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BE078B" w14:textId="77777777" w:rsidR="0052405B" w:rsidRDefault="00B55293" w:rsidP="0052405B">
      <w:pPr>
        <w:pStyle w:val="1"/>
      </w:pPr>
      <w:bookmarkStart w:id="0" w:name="_Ref439771953"/>
      <w:r>
        <w:rPr>
          <w:rFonts w:hint="eastAsia"/>
        </w:rPr>
        <w:t>总体描述</w:t>
      </w:r>
      <w:bookmarkEnd w:id="0"/>
    </w:p>
    <w:p w14:paraId="09340E8E" w14:textId="77777777" w:rsidR="00197F92" w:rsidRPr="009F02A5" w:rsidRDefault="00197F92" w:rsidP="00197F92">
      <w:pPr>
        <w:rPr>
          <w:sz w:val="24"/>
          <w:szCs w:val="24"/>
        </w:rPr>
      </w:pPr>
    </w:p>
    <w:p w14:paraId="2D1F13C3" w14:textId="77777777" w:rsidR="004F5B25" w:rsidRDefault="004F5B25" w:rsidP="00D864C4">
      <w:pPr>
        <w:pStyle w:val="2"/>
        <w:numPr>
          <w:ilvl w:val="1"/>
          <w:numId w:val="8"/>
        </w:numPr>
      </w:pPr>
      <w:r>
        <w:rPr>
          <w:rFonts w:hint="eastAsia"/>
        </w:rPr>
        <w:t>Spark</w:t>
      </w:r>
      <w:r>
        <w:rPr>
          <w:rFonts w:hint="eastAsia"/>
        </w:rPr>
        <w:t>模型数据来源</w:t>
      </w:r>
    </w:p>
    <w:p w14:paraId="1C45DFD5" w14:textId="77777777" w:rsidR="006F465F" w:rsidRDefault="004F5B25" w:rsidP="006F465F">
      <w:pPr>
        <w:spacing w:line="360" w:lineRule="auto"/>
        <w:ind w:firstLineChars="200" w:firstLine="480"/>
        <w:rPr>
          <w:sz w:val="24"/>
          <w:szCs w:val="24"/>
        </w:rPr>
      </w:pPr>
      <w:r>
        <w:rPr>
          <w:rFonts w:hint="eastAsia"/>
          <w:sz w:val="24"/>
          <w:szCs w:val="24"/>
        </w:rPr>
        <w:t>开通</w:t>
      </w:r>
      <w:r w:rsidR="008D2197">
        <w:rPr>
          <w:rFonts w:hint="eastAsia"/>
          <w:sz w:val="24"/>
          <w:szCs w:val="24"/>
        </w:rPr>
        <w:t>（</w:t>
      </w:r>
      <w:r w:rsidR="008D2197" w:rsidRPr="008D2197">
        <w:rPr>
          <w:sz w:val="24"/>
          <w:szCs w:val="24"/>
        </w:rPr>
        <w:t>TB</w:t>
      </w:r>
      <w:r w:rsidR="008D2197">
        <w:rPr>
          <w:rFonts w:hint="eastAsia"/>
          <w:sz w:val="24"/>
          <w:szCs w:val="24"/>
        </w:rPr>
        <w:t>XX</w:t>
      </w:r>
      <w:r w:rsidR="008D2197" w:rsidRPr="008D2197">
        <w:rPr>
          <w:sz w:val="24"/>
          <w:szCs w:val="24"/>
        </w:rPr>
        <w:t>_PROVIDE</w:t>
      </w:r>
      <w:r w:rsidR="008D2197">
        <w:rPr>
          <w:rFonts w:hint="eastAsia"/>
          <w:sz w:val="24"/>
          <w:szCs w:val="24"/>
        </w:rPr>
        <w:t>）</w:t>
      </w:r>
      <w:r>
        <w:rPr>
          <w:rFonts w:hint="eastAsia"/>
          <w:sz w:val="24"/>
          <w:szCs w:val="24"/>
        </w:rPr>
        <w:t>，保障</w:t>
      </w:r>
      <w:r w:rsidR="008D2197">
        <w:rPr>
          <w:rFonts w:hint="eastAsia"/>
          <w:sz w:val="24"/>
          <w:szCs w:val="24"/>
        </w:rPr>
        <w:t>（</w:t>
      </w:r>
      <w:r w:rsidR="008D2197">
        <w:rPr>
          <w:sz w:val="24"/>
          <w:szCs w:val="24"/>
        </w:rPr>
        <w:t>TB</w:t>
      </w:r>
      <w:r w:rsidR="008D2197">
        <w:rPr>
          <w:rFonts w:hint="eastAsia"/>
          <w:sz w:val="24"/>
          <w:szCs w:val="24"/>
        </w:rPr>
        <w:t>XX</w:t>
      </w:r>
      <w:r w:rsidR="008D2197" w:rsidRPr="008D2197">
        <w:rPr>
          <w:sz w:val="24"/>
          <w:szCs w:val="24"/>
        </w:rPr>
        <w:t>_FAULT</w:t>
      </w:r>
      <w:r w:rsidR="008D2197">
        <w:rPr>
          <w:rFonts w:hint="eastAsia"/>
          <w:sz w:val="24"/>
          <w:szCs w:val="24"/>
        </w:rPr>
        <w:t>）</w:t>
      </w:r>
      <w:r>
        <w:rPr>
          <w:rFonts w:hint="eastAsia"/>
          <w:sz w:val="24"/>
          <w:szCs w:val="24"/>
        </w:rPr>
        <w:t>，投诉</w:t>
      </w:r>
      <w:r w:rsidR="00235EA6">
        <w:rPr>
          <w:rFonts w:hint="eastAsia"/>
          <w:sz w:val="24"/>
          <w:szCs w:val="24"/>
        </w:rPr>
        <w:t>（</w:t>
      </w:r>
      <w:r w:rsidR="00235EA6">
        <w:rPr>
          <w:sz w:val="24"/>
          <w:szCs w:val="24"/>
        </w:rPr>
        <w:t>TB</w:t>
      </w:r>
      <w:r w:rsidR="00235EA6">
        <w:rPr>
          <w:rFonts w:hint="eastAsia"/>
          <w:sz w:val="24"/>
          <w:szCs w:val="24"/>
        </w:rPr>
        <w:t>XX</w:t>
      </w:r>
      <w:r w:rsidR="00235EA6" w:rsidRPr="00235EA6">
        <w:rPr>
          <w:sz w:val="24"/>
          <w:szCs w:val="24"/>
        </w:rPr>
        <w:t>_COMPLAINT</w:t>
      </w:r>
      <w:r w:rsidR="00235EA6">
        <w:rPr>
          <w:rFonts w:hint="eastAsia"/>
          <w:sz w:val="24"/>
          <w:szCs w:val="24"/>
        </w:rPr>
        <w:t>）</w:t>
      </w:r>
      <w:r>
        <w:rPr>
          <w:rFonts w:hint="eastAsia"/>
          <w:sz w:val="24"/>
          <w:szCs w:val="24"/>
        </w:rPr>
        <w:t>，测速</w:t>
      </w:r>
      <w:r w:rsidR="00235EA6">
        <w:rPr>
          <w:rFonts w:hint="eastAsia"/>
          <w:sz w:val="24"/>
          <w:szCs w:val="24"/>
        </w:rPr>
        <w:t>（</w:t>
      </w:r>
      <w:r w:rsidR="00235EA6" w:rsidRPr="00235EA6">
        <w:rPr>
          <w:sz w:val="24"/>
          <w:szCs w:val="24"/>
        </w:rPr>
        <w:t>TB</w:t>
      </w:r>
      <w:r w:rsidR="00235EA6">
        <w:rPr>
          <w:rFonts w:hint="eastAsia"/>
          <w:sz w:val="24"/>
          <w:szCs w:val="24"/>
        </w:rPr>
        <w:t>XX</w:t>
      </w:r>
      <w:r w:rsidR="00235EA6" w:rsidRPr="00235EA6">
        <w:rPr>
          <w:sz w:val="24"/>
          <w:szCs w:val="24"/>
        </w:rPr>
        <w:t>_NET</w:t>
      </w:r>
      <w:r w:rsidR="00235EA6">
        <w:rPr>
          <w:rFonts w:hint="eastAsia"/>
          <w:sz w:val="24"/>
          <w:szCs w:val="24"/>
        </w:rPr>
        <w:t>）</w:t>
      </w:r>
      <w:r w:rsidR="001B1D31">
        <w:rPr>
          <w:rFonts w:hint="eastAsia"/>
          <w:sz w:val="24"/>
          <w:szCs w:val="24"/>
        </w:rPr>
        <w:t>,</w:t>
      </w:r>
      <w:r w:rsidR="001B1D31">
        <w:rPr>
          <w:rFonts w:hint="eastAsia"/>
          <w:sz w:val="24"/>
          <w:szCs w:val="24"/>
        </w:rPr>
        <w:t>这四个</w:t>
      </w:r>
      <w:r>
        <w:rPr>
          <w:rFonts w:hint="eastAsia"/>
          <w:sz w:val="24"/>
          <w:szCs w:val="24"/>
        </w:rPr>
        <w:t>Spark</w:t>
      </w:r>
      <w:r>
        <w:rPr>
          <w:rFonts w:hint="eastAsia"/>
          <w:sz w:val="24"/>
          <w:szCs w:val="24"/>
        </w:rPr>
        <w:t>模型</w:t>
      </w:r>
      <w:r w:rsidR="008E16C4">
        <w:rPr>
          <w:rFonts w:hint="eastAsia"/>
          <w:sz w:val="24"/>
          <w:szCs w:val="24"/>
        </w:rPr>
        <w:t>作为指标计算</w:t>
      </w:r>
      <w:r w:rsidR="00345ED7">
        <w:rPr>
          <w:rFonts w:hint="eastAsia"/>
          <w:sz w:val="24"/>
          <w:szCs w:val="24"/>
        </w:rPr>
        <w:t>的</w:t>
      </w:r>
      <w:r w:rsidR="008E16C4">
        <w:rPr>
          <w:rFonts w:hint="eastAsia"/>
          <w:sz w:val="24"/>
          <w:szCs w:val="24"/>
        </w:rPr>
        <w:t>数据来源</w:t>
      </w:r>
      <w:r w:rsidR="00E37A8C">
        <w:rPr>
          <w:rFonts w:hint="eastAsia"/>
          <w:sz w:val="24"/>
          <w:szCs w:val="24"/>
        </w:rPr>
        <w:t>。</w:t>
      </w:r>
      <w:r w:rsidR="00E37A8C" w:rsidRPr="006632E5">
        <w:rPr>
          <w:rFonts w:hint="eastAsia"/>
          <w:sz w:val="24"/>
          <w:szCs w:val="24"/>
        </w:rPr>
        <w:t>Spark</w:t>
      </w:r>
      <w:r w:rsidR="00E37A8C" w:rsidRPr="006632E5">
        <w:rPr>
          <w:rFonts w:hint="eastAsia"/>
          <w:sz w:val="24"/>
          <w:szCs w:val="24"/>
        </w:rPr>
        <w:t>开通模型</w:t>
      </w:r>
      <w:r w:rsidR="00E37A8C">
        <w:rPr>
          <w:rFonts w:hint="eastAsia"/>
          <w:sz w:val="24"/>
          <w:szCs w:val="24"/>
        </w:rPr>
        <w:t>与开通类业务单一一对应，就是说</w:t>
      </w:r>
      <w:r w:rsidR="00E37A8C">
        <w:rPr>
          <w:rFonts w:hint="eastAsia"/>
          <w:sz w:val="24"/>
          <w:szCs w:val="24"/>
        </w:rPr>
        <w:t>HBase</w:t>
      </w:r>
      <w:r w:rsidR="00E37A8C">
        <w:rPr>
          <w:rFonts w:hint="eastAsia"/>
          <w:sz w:val="24"/>
          <w:szCs w:val="24"/>
        </w:rPr>
        <w:t>有一条开通类业务单那么</w:t>
      </w:r>
      <w:r w:rsidR="00E37A8C">
        <w:rPr>
          <w:rFonts w:hint="eastAsia"/>
          <w:sz w:val="24"/>
          <w:szCs w:val="24"/>
        </w:rPr>
        <w:t>Spark</w:t>
      </w:r>
      <w:r w:rsidR="00E37A8C">
        <w:rPr>
          <w:rFonts w:hint="eastAsia"/>
          <w:sz w:val="24"/>
          <w:szCs w:val="24"/>
        </w:rPr>
        <w:t>开通模型必须有一条对应；</w:t>
      </w:r>
      <w:r w:rsidR="00E37A8C">
        <w:rPr>
          <w:rFonts w:hint="eastAsia"/>
          <w:sz w:val="24"/>
          <w:szCs w:val="24"/>
        </w:rPr>
        <w:t>Spark</w:t>
      </w:r>
      <w:r w:rsidR="00E37A8C">
        <w:rPr>
          <w:rFonts w:hint="eastAsia"/>
          <w:sz w:val="24"/>
          <w:szCs w:val="24"/>
        </w:rPr>
        <w:t>保障模型与保障类的业务单一一对应；</w:t>
      </w:r>
      <w:r w:rsidR="00E37A8C">
        <w:rPr>
          <w:rFonts w:hint="eastAsia"/>
          <w:sz w:val="24"/>
          <w:szCs w:val="24"/>
        </w:rPr>
        <w:t>Spark</w:t>
      </w:r>
      <w:r w:rsidR="00E37A8C">
        <w:rPr>
          <w:rFonts w:hint="eastAsia"/>
          <w:sz w:val="24"/>
          <w:szCs w:val="24"/>
        </w:rPr>
        <w:t>投诉模型与投诉类的业务单一一对应；</w:t>
      </w:r>
      <w:r w:rsidR="00F567AC">
        <w:rPr>
          <w:rFonts w:hint="eastAsia"/>
          <w:sz w:val="24"/>
          <w:szCs w:val="24"/>
        </w:rPr>
        <w:t>Spark</w:t>
      </w:r>
      <w:r w:rsidR="00F567AC">
        <w:rPr>
          <w:rFonts w:hint="eastAsia"/>
          <w:sz w:val="24"/>
          <w:szCs w:val="24"/>
        </w:rPr>
        <w:t>模型以业务单位，所以</w:t>
      </w:r>
      <w:commentRangeStart w:id="1"/>
      <w:r w:rsidR="006F465F" w:rsidRPr="00032A38">
        <w:rPr>
          <w:rFonts w:hint="eastAsia"/>
          <w:sz w:val="24"/>
          <w:szCs w:val="24"/>
        </w:rPr>
        <w:t>指标</w:t>
      </w:r>
      <w:r w:rsidR="006F465F">
        <w:rPr>
          <w:rFonts w:hint="eastAsia"/>
          <w:sz w:val="24"/>
          <w:szCs w:val="24"/>
        </w:rPr>
        <w:t>使用到单项及操作相关信息都汇总对应的</w:t>
      </w:r>
      <w:r w:rsidR="006F465F">
        <w:rPr>
          <w:rFonts w:hint="eastAsia"/>
          <w:sz w:val="24"/>
          <w:szCs w:val="24"/>
        </w:rPr>
        <w:t>Spark</w:t>
      </w:r>
      <w:r w:rsidR="006F465F">
        <w:rPr>
          <w:rFonts w:hint="eastAsia"/>
          <w:sz w:val="24"/>
          <w:szCs w:val="24"/>
        </w:rPr>
        <w:t>模型上，比如宽带的产品信息在单项上，退单次数在操作上，这些信息需要汇总到</w:t>
      </w:r>
      <w:r w:rsidR="006F465F">
        <w:rPr>
          <w:rFonts w:hint="eastAsia"/>
          <w:sz w:val="24"/>
          <w:szCs w:val="24"/>
        </w:rPr>
        <w:t>Spark</w:t>
      </w:r>
      <w:r w:rsidR="006F465F">
        <w:rPr>
          <w:rFonts w:hint="eastAsia"/>
          <w:sz w:val="24"/>
          <w:szCs w:val="24"/>
        </w:rPr>
        <w:t>模型上；</w:t>
      </w:r>
      <w:commentRangeEnd w:id="1"/>
      <w:r w:rsidR="006F465F">
        <w:rPr>
          <w:rStyle w:val="a8"/>
        </w:rPr>
        <w:commentReference w:id="1"/>
      </w:r>
    </w:p>
    <w:p w14:paraId="3FA8A680" w14:textId="77777777" w:rsidR="00AE3B84" w:rsidRDefault="004F5B25" w:rsidP="006F465F">
      <w:pPr>
        <w:spacing w:line="360" w:lineRule="auto"/>
        <w:ind w:firstLineChars="200" w:firstLine="480"/>
        <w:rPr>
          <w:sz w:val="24"/>
          <w:szCs w:val="24"/>
        </w:rPr>
      </w:pPr>
      <w:r w:rsidRPr="006632E5">
        <w:rPr>
          <w:rFonts w:hint="eastAsia"/>
          <w:sz w:val="24"/>
          <w:szCs w:val="24"/>
        </w:rPr>
        <w:t>开通类指标以定单为单位，</w:t>
      </w:r>
      <w:r w:rsidR="0053700A">
        <w:rPr>
          <w:rFonts w:hint="eastAsia"/>
          <w:sz w:val="24"/>
          <w:szCs w:val="24"/>
        </w:rPr>
        <w:t>所以订单，开通工单与指标</w:t>
      </w:r>
      <w:r w:rsidR="0040415B">
        <w:rPr>
          <w:rFonts w:hint="eastAsia"/>
          <w:sz w:val="24"/>
          <w:szCs w:val="24"/>
        </w:rPr>
        <w:t>相关</w:t>
      </w:r>
      <w:r w:rsidR="0053700A">
        <w:rPr>
          <w:rFonts w:hint="eastAsia"/>
          <w:sz w:val="24"/>
          <w:szCs w:val="24"/>
        </w:rPr>
        <w:t>信息</w:t>
      </w:r>
      <w:r w:rsidR="006A2CD7">
        <w:rPr>
          <w:rFonts w:hint="eastAsia"/>
          <w:sz w:val="24"/>
          <w:szCs w:val="24"/>
        </w:rPr>
        <w:t>回填</w:t>
      </w:r>
      <w:r w:rsidR="0053700A">
        <w:rPr>
          <w:rFonts w:hint="eastAsia"/>
          <w:sz w:val="24"/>
          <w:szCs w:val="24"/>
        </w:rPr>
        <w:t>到定单上，比如</w:t>
      </w:r>
      <w:r w:rsidR="0040166B">
        <w:rPr>
          <w:rFonts w:hint="eastAsia"/>
          <w:sz w:val="24"/>
          <w:szCs w:val="24"/>
        </w:rPr>
        <w:t>资源配置工单上的</w:t>
      </w:r>
      <w:r w:rsidR="0053700A">
        <w:rPr>
          <w:rFonts w:hint="eastAsia"/>
          <w:sz w:val="24"/>
          <w:szCs w:val="24"/>
        </w:rPr>
        <w:t>退单</w:t>
      </w:r>
      <w:r w:rsidR="0040166B">
        <w:rPr>
          <w:rFonts w:hint="eastAsia"/>
          <w:sz w:val="24"/>
          <w:szCs w:val="24"/>
        </w:rPr>
        <w:t>次数</w:t>
      </w:r>
      <w:r w:rsidR="002B48B5">
        <w:rPr>
          <w:rFonts w:hint="eastAsia"/>
          <w:sz w:val="24"/>
          <w:szCs w:val="24"/>
        </w:rPr>
        <w:t>回填</w:t>
      </w:r>
      <w:r w:rsidR="0040166B">
        <w:rPr>
          <w:rFonts w:hint="eastAsia"/>
          <w:sz w:val="24"/>
          <w:szCs w:val="24"/>
        </w:rPr>
        <w:t>到</w:t>
      </w:r>
      <w:r w:rsidR="009434AF">
        <w:rPr>
          <w:rFonts w:hint="eastAsia"/>
          <w:sz w:val="24"/>
          <w:szCs w:val="24"/>
        </w:rPr>
        <w:t>对应定单上；</w:t>
      </w:r>
      <w:r w:rsidRPr="006632E5">
        <w:rPr>
          <w:rFonts w:hint="eastAsia"/>
          <w:sz w:val="24"/>
          <w:szCs w:val="24"/>
        </w:rPr>
        <w:t>保障类指标以保障单为单位，</w:t>
      </w:r>
      <w:r w:rsidR="00E87898">
        <w:rPr>
          <w:rFonts w:hint="eastAsia"/>
          <w:sz w:val="24"/>
          <w:szCs w:val="24"/>
        </w:rPr>
        <w:t>所以保障工单与指标</w:t>
      </w:r>
      <w:r w:rsidR="0027412B">
        <w:rPr>
          <w:rFonts w:hint="eastAsia"/>
          <w:sz w:val="24"/>
          <w:szCs w:val="24"/>
        </w:rPr>
        <w:t>相关</w:t>
      </w:r>
      <w:r w:rsidR="00E87898">
        <w:rPr>
          <w:rFonts w:hint="eastAsia"/>
          <w:sz w:val="24"/>
          <w:szCs w:val="24"/>
        </w:rPr>
        <w:t>信息</w:t>
      </w:r>
      <w:r w:rsidR="001423E1">
        <w:rPr>
          <w:rFonts w:hint="eastAsia"/>
          <w:sz w:val="24"/>
          <w:szCs w:val="24"/>
        </w:rPr>
        <w:t>回填</w:t>
      </w:r>
      <w:r w:rsidR="00E87898">
        <w:rPr>
          <w:rFonts w:hint="eastAsia"/>
          <w:sz w:val="24"/>
          <w:szCs w:val="24"/>
        </w:rPr>
        <w:t>到保障单上</w:t>
      </w:r>
      <w:r w:rsidR="00C7681D">
        <w:rPr>
          <w:rFonts w:hint="eastAsia"/>
          <w:sz w:val="24"/>
          <w:szCs w:val="24"/>
        </w:rPr>
        <w:t>，比如</w:t>
      </w:r>
      <w:r w:rsidR="00823E4E">
        <w:rPr>
          <w:rFonts w:hint="eastAsia"/>
          <w:sz w:val="24"/>
          <w:szCs w:val="24"/>
        </w:rPr>
        <w:t>保障工单的退单次数</w:t>
      </w:r>
      <w:r w:rsidR="00B97D71">
        <w:rPr>
          <w:rFonts w:hint="eastAsia"/>
          <w:sz w:val="24"/>
          <w:szCs w:val="24"/>
        </w:rPr>
        <w:t>回填</w:t>
      </w:r>
      <w:r w:rsidR="00823E4E">
        <w:rPr>
          <w:rFonts w:hint="eastAsia"/>
          <w:sz w:val="24"/>
          <w:szCs w:val="24"/>
        </w:rPr>
        <w:t>到对应保障单</w:t>
      </w:r>
      <w:r w:rsidR="00E87898">
        <w:rPr>
          <w:rFonts w:hint="eastAsia"/>
          <w:sz w:val="24"/>
          <w:szCs w:val="24"/>
        </w:rPr>
        <w:t>；</w:t>
      </w:r>
      <w:r w:rsidRPr="006632E5">
        <w:rPr>
          <w:rFonts w:hint="eastAsia"/>
          <w:sz w:val="24"/>
          <w:szCs w:val="24"/>
        </w:rPr>
        <w:t>投诉类指标以投诉</w:t>
      </w:r>
      <w:r>
        <w:rPr>
          <w:rFonts w:hint="eastAsia"/>
          <w:sz w:val="24"/>
          <w:szCs w:val="24"/>
        </w:rPr>
        <w:t>单</w:t>
      </w:r>
      <w:r w:rsidRPr="006632E5">
        <w:rPr>
          <w:rFonts w:hint="eastAsia"/>
          <w:sz w:val="24"/>
          <w:szCs w:val="24"/>
        </w:rPr>
        <w:t>为单位</w:t>
      </w:r>
      <w:r w:rsidR="00AE3B84">
        <w:rPr>
          <w:rFonts w:hint="eastAsia"/>
          <w:sz w:val="24"/>
          <w:szCs w:val="24"/>
        </w:rPr>
        <w:t>；</w:t>
      </w:r>
    </w:p>
    <w:p w14:paraId="44085836" w14:textId="77777777" w:rsidR="00F71FFF" w:rsidRDefault="004F5B25" w:rsidP="004F5B25">
      <w:pPr>
        <w:spacing w:line="360" w:lineRule="auto"/>
        <w:ind w:firstLineChars="200" w:firstLine="480"/>
        <w:rPr>
          <w:sz w:val="24"/>
          <w:szCs w:val="24"/>
        </w:rPr>
      </w:pPr>
      <w:r>
        <w:rPr>
          <w:rFonts w:hint="eastAsia"/>
          <w:sz w:val="24"/>
          <w:szCs w:val="24"/>
        </w:rPr>
        <w:t>在</w:t>
      </w:r>
      <w:r w:rsidR="000D5042">
        <w:rPr>
          <w:rFonts w:hint="eastAsia"/>
          <w:sz w:val="24"/>
          <w:szCs w:val="24"/>
        </w:rPr>
        <w:t>一次抽取</w:t>
      </w:r>
      <w:r w:rsidR="003C1D57">
        <w:rPr>
          <w:rFonts w:hint="eastAsia"/>
          <w:sz w:val="24"/>
          <w:szCs w:val="24"/>
        </w:rPr>
        <w:t>（</w:t>
      </w:r>
      <w:r w:rsidR="000D5042">
        <w:rPr>
          <w:rFonts w:hint="eastAsia"/>
          <w:sz w:val="24"/>
          <w:szCs w:val="24"/>
        </w:rPr>
        <w:t>单条记录</w:t>
      </w:r>
      <w:r w:rsidR="003C1D57">
        <w:rPr>
          <w:rFonts w:hint="eastAsia"/>
          <w:sz w:val="24"/>
          <w:szCs w:val="24"/>
        </w:rPr>
        <w:t>）</w:t>
      </w:r>
      <w:r>
        <w:rPr>
          <w:rFonts w:hint="eastAsia"/>
          <w:sz w:val="24"/>
          <w:szCs w:val="24"/>
        </w:rPr>
        <w:t>无法算出字段</w:t>
      </w:r>
      <w:r w:rsidR="00411F96">
        <w:rPr>
          <w:rFonts w:hint="eastAsia"/>
          <w:sz w:val="24"/>
          <w:szCs w:val="24"/>
        </w:rPr>
        <w:t>，</w:t>
      </w:r>
      <w:r>
        <w:rPr>
          <w:rFonts w:hint="eastAsia"/>
          <w:sz w:val="24"/>
          <w:szCs w:val="24"/>
        </w:rPr>
        <w:t>在二次转换中</w:t>
      </w:r>
      <w:r w:rsidR="003C1D57">
        <w:rPr>
          <w:rFonts w:hint="eastAsia"/>
          <w:sz w:val="24"/>
          <w:szCs w:val="24"/>
        </w:rPr>
        <w:t>算出</w:t>
      </w:r>
      <w:r>
        <w:rPr>
          <w:rFonts w:hint="eastAsia"/>
          <w:sz w:val="24"/>
          <w:szCs w:val="24"/>
        </w:rPr>
        <w:t>，否则都在一次抽取实现；数据回填都在二次转换实现；</w:t>
      </w:r>
    </w:p>
    <w:p w14:paraId="0F2CF60C" w14:textId="77777777" w:rsidR="00F71FFF" w:rsidRDefault="00247D06" w:rsidP="00F71FFF">
      <w:pPr>
        <w:pStyle w:val="3"/>
        <w:rPr>
          <w:sz w:val="24"/>
          <w:szCs w:val="24"/>
        </w:rPr>
      </w:pPr>
      <w:r>
        <w:rPr>
          <w:rFonts w:hint="eastAsia"/>
          <w:sz w:val="24"/>
          <w:szCs w:val="24"/>
        </w:rPr>
        <w:t>模型</w:t>
      </w:r>
      <w:r w:rsidR="00F71FFF">
        <w:rPr>
          <w:rFonts w:hint="eastAsia"/>
          <w:sz w:val="24"/>
          <w:szCs w:val="24"/>
        </w:rPr>
        <w:t>分类规则</w:t>
      </w:r>
    </w:p>
    <w:p w14:paraId="4AE7E973" w14:textId="77777777" w:rsidR="00F71FFF" w:rsidRDefault="004A2D62" w:rsidP="00F71FFF">
      <w:r>
        <w:rPr>
          <w:rFonts w:hint="eastAsia"/>
        </w:rPr>
        <w:t>业务单分成开通，保障，投诉等类别是通过业务单的规格分类，具体情况如下：</w:t>
      </w:r>
    </w:p>
    <w:tbl>
      <w:tblPr>
        <w:tblW w:w="0" w:type="auto"/>
        <w:tblInd w:w="93" w:type="dxa"/>
        <w:tblLayout w:type="fixed"/>
        <w:tblLook w:val="04A0" w:firstRow="1" w:lastRow="0" w:firstColumn="1" w:lastColumn="0" w:noHBand="0" w:noVBand="1"/>
      </w:tblPr>
      <w:tblGrid>
        <w:gridCol w:w="866"/>
        <w:gridCol w:w="6379"/>
        <w:gridCol w:w="1184"/>
      </w:tblGrid>
      <w:tr w:rsidR="00B10FE1" w:rsidRPr="00B10FE1" w14:paraId="4B03EA9A" w14:textId="77777777" w:rsidTr="00B10FE1">
        <w:trPr>
          <w:trHeight w:val="270"/>
        </w:trPr>
        <w:tc>
          <w:tcPr>
            <w:tcW w:w="866" w:type="dxa"/>
            <w:tcBorders>
              <w:top w:val="single" w:sz="4" w:space="0" w:color="auto"/>
              <w:left w:val="single" w:sz="4" w:space="0" w:color="auto"/>
              <w:bottom w:val="single" w:sz="4" w:space="0" w:color="auto"/>
              <w:right w:val="single" w:sz="4" w:space="0" w:color="auto"/>
            </w:tcBorders>
            <w:shd w:val="clear" w:color="000000" w:fill="FFC000"/>
            <w:noWrap/>
            <w:vAlign w:val="bottom"/>
            <w:hideMark/>
          </w:tcPr>
          <w:p w14:paraId="3DF3B85E" w14:textId="77777777" w:rsidR="00B10FE1" w:rsidRPr="00B10FE1" w:rsidRDefault="00B10FE1" w:rsidP="00B10FE1">
            <w:pPr>
              <w:widowControl/>
              <w:jc w:val="left"/>
              <w:rPr>
                <w:rFonts w:ascii="宋体" w:eastAsia="宋体" w:hAnsi="宋体" w:cs="宋体"/>
                <w:color w:val="000000"/>
                <w:kern w:val="0"/>
                <w:sz w:val="22"/>
              </w:rPr>
            </w:pPr>
            <w:r w:rsidRPr="00B10FE1">
              <w:rPr>
                <w:rFonts w:ascii="宋体" w:eastAsia="宋体" w:hAnsi="宋体" w:cs="宋体" w:hint="eastAsia"/>
                <w:color w:val="000000"/>
                <w:kern w:val="0"/>
                <w:sz w:val="22"/>
              </w:rPr>
              <w:t>模型</w:t>
            </w:r>
          </w:p>
        </w:tc>
        <w:tc>
          <w:tcPr>
            <w:tcW w:w="6379" w:type="dxa"/>
            <w:tcBorders>
              <w:top w:val="single" w:sz="4" w:space="0" w:color="auto"/>
              <w:left w:val="nil"/>
              <w:bottom w:val="single" w:sz="4" w:space="0" w:color="auto"/>
              <w:right w:val="single" w:sz="4" w:space="0" w:color="auto"/>
            </w:tcBorders>
            <w:shd w:val="clear" w:color="000000" w:fill="FFC000"/>
            <w:noWrap/>
            <w:vAlign w:val="bottom"/>
            <w:hideMark/>
          </w:tcPr>
          <w:p w14:paraId="49F4D4F3" w14:textId="77777777" w:rsidR="00B10FE1" w:rsidRPr="00B10FE1" w:rsidRDefault="00B10FE1" w:rsidP="00B10FE1">
            <w:pPr>
              <w:widowControl/>
              <w:jc w:val="left"/>
              <w:rPr>
                <w:rFonts w:ascii="宋体" w:eastAsia="宋体" w:hAnsi="宋体" w:cs="宋体"/>
                <w:color w:val="000000"/>
                <w:kern w:val="0"/>
                <w:sz w:val="22"/>
              </w:rPr>
            </w:pPr>
            <w:r w:rsidRPr="00B10FE1">
              <w:rPr>
                <w:rFonts w:ascii="宋体" w:eastAsia="宋体" w:hAnsi="宋体" w:cs="宋体" w:hint="eastAsia"/>
                <w:color w:val="000000"/>
                <w:kern w:val="0"/>
                <w:sz w:val="22"/>
              </w:rPr>
              <w:t>规格</w:t>
            </w:r>
          </w:p>
        </w:tc>
        <w:tc>
          <w:tcPr>
            <w:tcW w:w="1184" w:type="dxa"/>
            <w:tcBorders>
              <w:top w:val="single" w:sz="4" w:space="0" w:color="auto"/>
              <w:left w:val="nil"/>
              <w:bottom w:val="single" w:sz="4" w:space="0" w:color="auto"/>
              <w:right w:val="single" w:sz="4" w:space="0" w:color="auto"/>
            </w:tcBorders>
            <w:shd w:val="clear" w:color="000000" w:fill="FFC000"/>
            <w:noWrap/>
            <w:vAlign w:val="bottom"/>
            <w:hideMark/>
          </w:tcPr>
          <w:p w14:paraId="509A5035" w14:textId="77777777" w:rsidR="00B10FE1" w:rsidRPr="00B10FE1" w:rsidRDefault="00B10FE1" w:rsidP="00B10FE1">
            <w:pPr>
              <w:widowControl/>
              <w:jc w:val="left"/>
              <w:rPr>
                <w:rFonts w:ascii="宋体" w:eastAsia="宋体" w:hAnsi="宋体" w:cs="宋体"/>
                <w:color w:val="000000"/>
                <w:kern w:val="0"/>
                <w:sz w:val="22"/>
              </w:rPr>
            </w:pPr>
            <w:r w:rsidRPr="00B10FE1">
              <w:rPr>
                <w:rFonts w:ascii="宋体" w:eastAsia="宋体" w:hAnsi="宋体" w:cs="宋体" w:hint="eastAsia"/>
                <w:color w:val="000000"/>
                <w:kern w:val="0"/>
                <w:sz w:val="22"/>
              </w:rPr>
              <w:t>逻辑表名</w:t>
            </w:r>
          </w:p>
        </w:tc>
      </w:tr>
      <w:tr w:rsidR="00B10FE1" w:rsidRPr="00B10FE1" w14:paraId="76AEFAAC" w14:textId="77777777" w:rsidTr="00B10FE1">
        <w:trPr>
          <w:trHeight w:val="270"/>
        </w:trPr>
        <w:tc>
          <w:tcPr>
            <w:tcW w:w="866" w:type="dxa"/>
            <w:tcBorders>
              <w:top w:val="nil"/>
              <w:left w:val="single" w:sz="4" w:space="0" w:color="auto"/>
              <w:bottom w:val="single" w:sz="4" w:space="0" w:color="auto"/>
              <w:right w:val="single" w:sz="4" w:space="0" w:color="auto"/>
            </w:tcBorders>
            <w:shd w:val="clear" w:color="auto" w:fill="auto"/>
            <w:noWrap/>
            <w:vAlign w:val="bottom"/>
            <w:hideMark/>
          </w:tcPr>
          <w:p w14:paraId="704BFE9E" w14:textId="77777777" w:rsidR="00B10FE1" w:rsidRPr="00B10FE1" w:rsidRDefault="00B10FE1" w:rsidP="00B10FE1">
            <w:pPr>
              <w:widowControl/>
              <w:jc w:val="left"/>
              <w:rPr>
                <w:rFonts w:ascii="宋体" w:eastAsia="宋体" w:hAnsi="宋体" w:cs="宋体"/>
                <w:color w:val="000000"/>
                <w:kern w:val="0"/>
                <w:sz w:val="22"/>
              </w:rPr>
            </w:pPr>
            <w:r w:rsidRPr="00B10FE1">
              <w:rPr>
                <w:rFonts w:ascii="宋体" w:eastAsia="宋体" w:hAnsi="宋体" w:cs="宋体" w:hint="eastAsia"/>
                <w:color w:val="000000"/>
                <w:kern w:val="0"/>
                <w:sz w:val="22"/>
              </w:rPr>
              <w:t>开通</w:t>
            </w:r>
          </w:p>
        </w:tc>
        <w:tc>
          <w:tcPr>
            <w:tcW w:w="6379" w:type="dxa"/>
            <w:tcBorders>
              <w:top w:val="nil"/>
              <w:left w:val="nil"/>
              <w:bottom w:val="single" w:sz="4" w:space="0" w:color="auto"/>
              <w:right w:val="single" w:sz="4" w:space="0" w:color="auto"/>
            </w:tcBorders>
            <w:shd w:val="clear" w:color="auto" w:fill="auto"/>
            <w:noWrap/>
            <w:vAlign w:val="bottom"/>
            <w:hideMark/>
          </w:tcPr>
          <w:p w14:paraId="2E73EA16" w14:textId="77777777" w:rsidR="00B10FE1" w:rsidRPr="00B10FE1" w:rsidRDefault="00B10FE1" w:rsidP="00B10FE1">
            <w:pPr>
              <w:widowControl/>
              <w:jc w:val="left"/>
              <w:rPr>
                <w:rFonts w:ascii="宋体" w:eastAsia="宋体" w:hAnsi="宋体" w:cs="宋体"/>
                <w:color w:val="000000"/>
                <w:kern w:val="0"/>
                <w:sz w:val="22"/>
              </w:rPr>
            </w:pPr>
            <w:r w:rsidRPr="00B10FE1">
              <w:rPr>
                <w:rFonts w:ascii="宋体" w:eastAsia="宋体" w:hAnsi="宋体" w:cs="宋体" w:hint="eastAsia"/>
                <w:color w:val="000000"/>
                <w:kern w:val="0"/>
                <w:sz w:val="22"/>
              </w:rPr>
              <w:t>订单（3010100001），定单（3010100002），开通工单（3010200004），调单（3010300002），定单组（3010300001）</w:t>
            </w:r>
          </w:p>
        </w:tc>
        <w:tc>
          <w:tcPr>
            <w:tcW w:w="1184" w:type="dxa"/>
            <w:tcBorders>
              <w:top w:val="nil"/>
              <w:left w:val="nil"/>
              <w:bottom w:val="single" w:sz="4" w:space="0" w:color="auto"/>
              <w:right w:val="single" w:sz="4" w:space="0" w:color="auto"/>
            </w:tcBorders>
            <w:shd w:val="clear" w:color="auto" w:fill="auto"/>
            <w:noWrap/>
            <w:vAlign w:val="bottom"/>
            <w:hideMark/>
          </w:tcPr>
          <w:p w14:paraId="2FE81D0B" w14:textId="77777777" w:rsidR="00B10FE1" w:rsidRPr="00B10FE1" w:rsidRDefault="00B10FE1" w:rsidP="00B10FE1">
            <w:pPr>
              <w:widowControl/>
              <w:jc w:val="left"/>
              <w:rPr>
                <w:rFonts w:ascii="宋体" w:eastAsia="宋体" w:hAnsi="宋体" w:cs="宋体"/>
                <w:color w:val="000000"/>
                <w:kern w:val="0"/>
                <w:sz w:val="22"/>
              </w:rPr>
            </w:pPr>
            <w:r w:rsidRPr="00B10FE1">
              <w:rPr>
                <w:rFonts w:ascii="宋体" w:eastAsia="宋体" w:hAnsi="宋体" w:cs="宋体" w:hint="eastAsia"/>
                <w:color w:val="000000"/>
                <w:kern w:val="0"/>
                <w:sz w:val="22"/>
              </w:rPr>
              <w:t>开通</w:t>
            </w:r>
          </w:p>
        </w:tc>
      </w:tr>
      <w:tr w:rsidR="00B10FE1" w:rsidRPr="00B10FE1" w14:paraId="11100890" w14:textId="77777777" w:rsidTr="00B10FE1">
        <w:trPr>
          <w:trHeight w:val="270"/>
        </w:trPr>
        <w:tc>
          <w:tcPr>
            <w:tcW w:w="866" w:type="dxa"/>
            <w:tcBorders>
              <w:top w:val="nil"/>
              <w:left w:val="single" w:sz="4" w:space="0" w:color="auto"/>
              <w:bottom w:val="single" w:sz="4" w:space="0" w:color="auto"/>
              <w:right w:val="single" w:sz="4" w:space="0" w:color="auto"/>
            </w:tcBorders>
            <w:shd w:val="clear" w:color="auto" w:fill="auto"/>
            <w:noWrap/>
            <w:vAlign w:val="bottom"/>
            <w:hideMark/>
          </w:tcPr>
          <w:p w14:paraId="31D383DC" w14:textId="77777777" w:rsidR="00B10FE1" w:rsidRPr="00B10FE1" w:rsidRDefault="00B10FE1" w:rsidP="00B10FE1">
            <w:pPr>
              <w:widowControl/>
              <w:jc w:val="left"/>
              <w:rPr>
                <w:rFonts w:ascii="宋体" w:eastAsia="宋体" w:hAnsi="宋体" w:cs="宋体"/>
                <w:color w:val="000000"/>
                <w:kern w:val="0"/>
                <w:sz w:val="22"/>
              </w:rPr>
            </w:pPr>
            <w:r w:rsidRPr="00B10FE1">
              <w:rPr>
                <w:rFonts w:ascii="宋体" w:eastAsia="宋体" w:hAnsi="宋体" w:cs="宋体" w:hint="eastAsia"/>
                <w:color w:val="000000"/>
                <w:kern w:val="0"/>
                <w:sz w:val="22"/>
              </w:rPr>
              <w:t>保障</w:t>
            </w:r>
          </w:p>
        </w:tc>
        <w:tc>
          <w:tcPr>
            <w:tcW w:w="6379" w:type="dxa"/>
            <w:tcBorders>
              <w:top w:val="nil"/>
              <w:left w:val="nil"/>
              <w:bottom w:val="single" w:sz="4" w:space="0" w:color="auto"/>
              <w:right w:val="single" w:sz="4" w:space="0" w:color="auto"/>
            </w:tcBorders>
            <w:shd w:val="clear" w:color="auto" w:fill="auto"/>
            <w:noWrap/>
            <w:vAlign w:val="bottom"/>
            <w:hideMark/>
          </w:tcPr>
          <w:p w14:paraId="1A764DA4" w14:textId="77777777" w:rsidR="00B10FE1" w:rsidRPr="00B10FE1" w:rsidRDefault="00B10FE1" w:rsidP="00B10FE1">
            <w:pPr>
              <w:widowControl/>
              <w:jc w:val="left"/>
              <w:rPr>
                <w:rFonts w:ascii="宋体" w:eastAsia="宋体" w:hAnsi="宋体" w:cs="宋体"/>
                <w:color w:val="000000"/>
                <w:kern w:val="0"/>
                <w:sz w:val="22"/>
              </w:rPr>
            </w:pPr>
            <w:r w:rsidRPr="00B10FE1">
              <w:rPr>
                <w:rFonts w:ascii="宋体" w:eastAsia="宋体" w:hAnsi="宋体" w:cs="宋体" w:hint="eastAsia"/>
                <w:color w:val="000000"/>
                <w:kern w:val="0"/>
                <w:sz w:val="22"/>
              </w:rPr>
              <w:t>保障单（3010100004），保障工单（3010200001），预处理单（3010100005），预处理工单（3010200006）</w:t>
            </w:r>
          </w:p>
        </w:tc>
        <w:tc>
          <w:tcPr>
            <w:tcW w:w="1184" w:type="dxa"/>
            <w:tcBorders>
              <w:top w:val="nil"/>
              <w:left w:val="nil"/>
              <w:bottom w:val="single" w:sz="4" w:space="0" w:color="auto"/>
              <w:right w:val="single" w:sz="4" w:space="0" w:color="auto"/>
            </w:tcBorders>
            <w:shd w:val="clear" w:color="auto" w:fill="auto"/>
            <w:noWrap/>
            <w:vAlign w:val="bottom"/>
            <w:hideMark/>
          </w:tcPr>
          <w:p w14:paraId="478D4154" w14:textId="77777777" w:rsidR="00B10FE1" w:rsidRPr="00B10FE1" w:rsidRDefault="00B10FE1" w:rsidP="00B10FE1">
            <w:pPr>
              <w:widowControl/>
              <w:jc w:val="left"/>
              <w:rPr>
                <w:rFonts w:ascii="宋体" w:eastAsia="宋体" w:hAnsi="宋体" w:cs="宋体"/>
                <w:color w:val="000000"/>
                <w:kern w:val="0"/>
                <w:sz w:val="22"/>
              </w:rPr>
            </w:pPr>
            <w:r w:rsidRPr="00B10FE1">
              <w:rPr>
                <w:rFonts w:ascii="宋体" w:eastAsia="宋体" w:hAnsi="宋体" w:cs="宋体" w:hint="eastAsia"/>
                <w:color w:val="000000"/>
                <w:kern w:val="0"/>
                <w:sz w:val="22"/>
              </w:rPr>
              <w:t>保障</w:t>
            </w:r>
          </w:p>
        </w:tc>
      </w:tr>
      <w:tr w:rsidR="00B10FE1" w:rsidRPr="00B10FE1" w14:paraId="3C78FB60" w14:textId="77777777" w:rsidTr="00B10FE1">
        <w:trPr>
          <w:trHeight w:val="270"/>
        </w:trPr>
        <w:tc>
          <w:tcPr>
            <w:tcW w:w="866" w:type="dxa"/>
            <w:tcBorders>
              <w:top w:val="nil"/>
              <w:left w:val="single" w:sz="4" w:space="0" w:color="auto"/>
              <w:bottom w:val="single" w:sz="4" w:space="0" w:color="auto"/>
              <w:right w:val="single" w:sz="4" w:space="0" w:color="auto"/>
            </w:tcBorders>
            <w:shd w:val="clear" w:color="auto" w:fill="auto"/>
            <w:noWrap/>
            <w:vAlign w:val="bottom"/>
            <w:hideMark/>
          </w:tcPr>
          <w:p w14:paraId="2F253602" w14:textId="77777777" w:rsidR="00B10FE1" w:rsidRPr="00B10FE1" w:rsidRDefault="00B10FE1" w:rsidP="00B10FE1">
            <w:pPr>
              <w:widowControl/>
              <w:jc w:val="left"/>
              <w:rPr>
                <w:rFonts w:ascii="宋体" w:eastAsia="宋体" w:hAnsi="宋体" w:cs="宋体"/>
                <w:color w:val="000000"/>
                <w:kern w:val="0"/>
                <w:sz w:val="22"/>
              </w:rPr>
            </w:pPr>
            <w:r w:rsidRPr="00B10FE1">
              <w:rPr>
                <w:rFonts w:ascii="宋体" w:eastAsia="宋体" w:hAnsi="宋体" w:cs="宋体" w:hint="eastAsia"/>
                <w:color w:val="000000"/>
                <w:kern w:val="0"/>
                <w:sz w:val="22"/>
              </w:rPr>
              <w:t>投诉</w:t>
            </w:r>
          </w:p>
        </w:tc>
        <w:tc>
          <w:tcPr>
            <w:tcW w:w="6379" w:type="dxa"/>
            <w:tcBorders>
              <w:top w:val="nil"/>
              <w:left w:val="nil"/>
              <w:bottom w:val="single" w:sz="4" w:space="0" w:color="auto"/>
              <w:right w:val="single" w:sz="4" w:space="0" w:color="auto"/>
            </w:tcBorders>
            <w:shd w:val="clear" w:color="auto" w:fill="auto"/>
            <w:noWrap/>
            <w:vAlign w:val="bottom"/>
            <w:hideMark/>
          </w:tcPr>
          <w:p w14:paraId="4195BF52" w14:textId="77777777" w:rsidR="00B10FE1" w:rsidRPr="00B10FE1" w:rsidRDefault="00B10FE1" w:rsidP="00B10FE1">
            <w:pPr>
              <w:widowControl/>
              <w:jc w:val="left"/>
              <w:rPr>
                <w:rFonts w:ascii="宋体" w:eastAsia="宋体" w:hAnsi="宋体" w:cs="宋体"/>
                <w:color w:val="000000"/>
                <w:kern w:val="0"/>
                <w:sz w:val="22"/>
              </w:rPr>
            </w:pPr>
            <w:r w:rsidRPr="00B10FE1">
              <w:rPr>
                <w:rFonts w:ascii="宋体" w:eastAsia="宋体" w:hAnsi="宋体" w:cs="宋体" w:hint="eastAsia"/>
                <w:color w:val="000000"/>
                <w:kern w:val="0"/>
                <w:sz w:val="22"/>
              </w:rPr>
              <w:t>投诉单（3010100003），投诉工单（3010200005）</w:t>
            </w:r>
          </w:p>
        </w:tc>
        <w:tc>
          <w:tcPr>
            <w:tcW w:w="1184" w:type="dxa"/>
            <w:tcBorders>
              <w:top w:val="nil"/>
              <w:left w:val="nil"/>
              <w:bottom w:val="single" w:sz="4" w:space="0" w:color="auto"/>
              <w:right w:val="single" w:sz="4" w:space="0" w:color="auto"/>
            </w:tcBorders>
            <w:shd w:val="clear" w:color="auto" w:fill="auto"/>
            <w:noWrap/>
            <w:vAlign w:val="bottom"/>
            <w:hideMark/>
          </w:tcPr>
          <w:p w14:paraId="28D98967" w14:textId="77777777" w:rsidR="00B10FE1" w:rsidRPr="00B10FE1" w:rsidRDefault="00B10FE1" w:rsidP="00B10FE1">
            <w:pPr>
              <w:widowControl/>
              <w:jc w:val="left"/>
              <w:rPr>
                <w:rFonts w:ascii="宋体" w:eastAsia="宋体" w:hAnsi="宋体" w:cs="宋体"/>
                <w:color w:val="000000"/>
                <w:kern w:val="0"/>
                <w:sz w:val="22"/>
              </w:rPr>
            </w:pPr>
            <w:r w:rsidRPr="00B10FE1">
              <w:rPr>
                <w:rFonts w:ascii="宋体" w:eastAsia="宋体" w:hAnsi="宋体" w:cs="宋体" w:hint="eastAsia"/>
                <w:color w:val="000000"/>
                <w:kern w:val="0"/>
                <w:sz w:val="22"/>
              </w:rPr>
              <w:t>投诉</w:t>
            </w:r>
          </w:p>
        </w:tc>
      </w:tr>
    </w:tbl>
    <w:p w14:paraId="08506C3E" w14:textId="77777777" w:rsidR="004A2D62" w:rsidRDefault="004A2D62" w:rsidP="00F71FFF"/>
    <w:p w14:paraId="10553C40" w14:textId="77777777" w:rsidR="00F71FFF" w:rsidRPr="00F71FFF" w:rsidRDefault="00F71FFF" w:rsidP="00F71FFF"/>
    <w:p w14:paraId="30F51FCB" w14:textId="77777777" w:rsidR="007F3949" w:rsidRPr="00983BE0" w:rsidRDefault="007F3949" w:rsidP="007F3949">
      <w:pPr>
        <w:pStyle w:val="3"/>
      </w:pPr>
      <w:r>
        <w:rPr>
          <w:rFonts w:hint="eastAsia"/>
        </w:rPr>
        <w:lastRenderedPageBreak/>
        <w:t>开通</w:t>
      </w:r>
      <w:r w:rsidR="00F76C48">
        <w:rPr>
          <w:rFonts w:hint="eastAsia"/>
        </w:rPr>
        <w:t>表</w:t>
      </w:r>
    </w:p>
    <w:tbl>
      <w:tblPr>
        <w:tblW w:w="8540" w:type="dxa"/>
        <w:tblInd w:w="93" w:type="dxa"/>
        <w:tblLook w:val="04A0" w:firstRow="1" w:lastRow="0" w:firstColumn="1" w:lastColumn="0" w:noHBand="0" w:noVBand="1"/>
      </w:tblPr>
      <w:tblGrid>
        <w:gridCol w:w="536"/>
        <w:gridCol w:w="1601"/>
        <w:gridCol w:w="3577"/>
        <w:gridCol w:w="2826"/>
      </w:tblGrid>
      <w:tr w:rsidR="007F3949" w:rsidRPr="005F6EA1" w14:paraId="11B716C1" w14:textId="77777777" w:rsidTr="00C52F90">
        <w:trPr>
          <w:trHeight w:val="270"/>
        </w:trPr>
        <w:tc>
          <w:tcPr>
            <w:tcW w:w="536" w:type="dxa"/>
            <w:tcBorders>
              <w:top w:val="single" w:sz="4" w:space="0" w:color="auto"/>
              <w:left w:val="single" w:sz="4" w:space="0" w:color="auto"/>
              <w:bottom w:val="single" w:sz="4" w:space="0" w:color="auto"/>
              <w:right w:val="single" w:sz="4" w:space="0" w:color="auto"/>
            </w:tcBorders>
            <w:shd w:val="clear" w:color="000000" w:fill="FFFF00"/>
            <w:vAlign w:val="center"/>
            <w:hideMark/>
          </w:tcPr>
          <w:p w14:paraId="46D17F98" w14:textId="77777777" w:rsidR="007F3949" w:rsidRPr="005F6EA1" w:rsidRDefault="007F3949" w:rsidP="00FA6EFD">
            <w:pPr>
              <w:widowControl/>
              <w:jc w:val="center"/>
              <w:rPr>
                <w:rFonts w:ascii="宋体" w:eastAsia="宋体" w:hAnsi="宋体" w:cs="宋体"/>
                <w:b/>
                <w:bCs/>
                <w:color w:val="000000"/>
                <w:kern w:val="0"/>
                <w:sz w:val="18"/>
                <w:szCs w:val="18"/>
              </w:rPr>
            </w:pPr>
            <w:r w:rsidRPr="005F6EA1">
              <w:rPr>
                <w:rFonts w:ascii="宋体" w:eastAsia="宋体" w:hAnsi="宋体" w:cs="宋体" w:hint="eastAsia"/>
                <w:b/>
                <w:bCs/>
                <w:color w:val="000000"/>
                <w:kern w:val="0"/>
                <w:sz w:val="18"/>
                <w:szCs w:val="18"/>
              </w:rPr>
              <w:t>序号</w:t>
            </w:r>
          </w:p>
        </w:tc>
        <w:tc>
          <w:tcPr>
            <w:tcW w:w="1601" w:type="dxa"/>
            <w:tcBorders>
              <w:top w:val="single" w:sz="4" w:space="0" w:color="auto"/>
              <w:left w:val="nil"/>
              <w:bottom w:val="single" w:sz="4" w:space="0" w:color="auto"/>
              <w:right w:val="single" w:sz="4" w:space="0" w:color="auto"/>
            </w:tcBorders>
            <w:shd w:val="clear" w:color="000000" w:fill="FFFF00"/>
            <w:vAlign w:val="center"/>
            <w:hideMark/>
          </w:tcPr>
          <w:p w14:paraId="6E18C3AE" w14:textId="77777777" w:rsidR="007F3949" w:rsidRPr="005F6EA1" w:rsidRDefault="007F3949" w:rsidP="00FA6EFD">
            <w:pPr>
              <w:widowControl/>
              <w:jc w:val="center"/>
              <w:rPr>
                <w:rFonts w:ascii="宋体" w:eastAsia="宋体" w:hAnsi="宋体" w:cs="宋体"/>
                <w:b/>
                <w:bCs/>
                <w:color w:val="000000"/>
                <w:kern w:val="0"/>
                <w:sz w:val="18"/>
                <w:szCs w:val="18"/>
              </w:rPr>
            </w:pPr>
            <w:r w:rsidRPr="005F6EA1">
              <w:rPr>
                <w:rFonts w:ascii="宋体" w:eastAsia="宋体" w:hAnsi="宋体" w:cs="宋体" w:hint="eastAsia"/>
                <w:b/>
                <w:bCs/>
                <w:color w:val="000000"/>
                <w:kern w:val="0"/>
                <w:sz w:val="18"/>
                <w:szCs w:val="18"/>
              </w:rPr>
              <w:t>字段信息</w:t>
            </w:r>
          </w:p>
        </w:tc>
        <w:tc>
          <w:tcPr>
            <w:tcW w:w="3577" w:type="dxa"/>
            <w:tcBorders>
              <w:top w:val="single" w:sz="4" w:space="0" w:color="auto"/>
              <w:left w:val="nil"/>
              <w:bottom w:val="single" w:sz="4" w:space="0" w:color="auto"/>
              <w:right w:val="single" w:sz="4" w:space="0" w:color="auto"/>
            </w:tcBorders>
            <w:shd w:val="clear" w:color="000000" w:fill="FFFF00"/>
            <w:vAlign w:val="center"/>
            <w:hideMark/>
          </w:tcPr>
          <w:p w14:paraId="4717E5C5" w14:textId="77777777" w:rsidR="007F3949" w:rsidRPr="005F6EA1" w:rsidRDefault="007F3949" w:rsidP="00FA6EFD">
            <w:pPr>
              <w:widowControl/>
              <w:jc w:val="center"/>
              <w:rPr>
                <w:rFonts w:ascii="宋体" w:eastAsia="宋体" w:hAnsi="宋体" w:cs="宋体"/>
                <w:b/>
                <w:bCs/>
                <w:color w:val="000000"/>
                <w:kern w:val="0"/>
                <w:sz w:val="18"/>
                <w:szCs w:val="18"/>
              </w:rPr>
            </w:pPr>
            <w:r w:rsidRPr="005F6EA1">
              <w:rPr>
                <w:rFonts w:ascii="宋体" w:eastAsia="宋体" w:hAnsi="宋体" w:cs="宋体" w:hint="eastAsia"/>
                <w:b/>
                <w:bCs/>
                <w:color w:val="000000"/>
                <w:kern w:val="0"/>
                <w:sz w:val="18"/>
                <w:szCs w:val="18"/>
              </w:rPr>
              <w:t>spark字段名</w:t>
            </w:r>
          </w:p>
        </w:tc>
        <w:tc>
          <w:tcPr>
            <w:tcW w:w="2826" w:type="dxa"/>
            <w:tcBorders>
              <w:top w:val="single" w:sz="4" w:space="0" w:color="auto"/>
              <w:left w:val="nil"/>
              <w:bottom w:val="single" w:sz="4" w:space="0" w:color="auto"/>
              <w:right w:val="single" w:sz="4" w:space="0" w:color="auto"/>
            </w:tcBorders>
            <w:shd w:val="clear" w:color="000000" w:fill="FFFF00"/>
            <w:vAlign w:val="center"/>
            <w:hideMark/>
          </w:tcPr>
          <w:p w14:paraId="7AD67E45" w14:textId="77777777" w:rsidR="007F3949" w:rsidRPr="005F6EA1" w:rsidRDefault="007F3949" w:rsidP="00FA6EFD">
            <w:pPr>
              <w:widowControl/>
              <w:jc w:val="left"/>
              <w:rPr>
                <w:rFonts w:ascii="宋体" w:eastAsia="宋体" w:hAnsi="宋体" w:cs="宋体"/>
                <w:b/>
                <w:bCs/>
                <w:color w:val="000000"/>
                <w:kern w:val="0"/>
                <w:sz w:val="18"/>
                <w:szCs w:val="18"/>
              </w:rPr>
            </w:pPr>
            <w:r w:rsidRPr="005F6EA1">
              <w:rPr>
                <w:rFonts w:ascii="宋体" w:eastAsia="宋体" w:hAnsi="宋体" w:cs="宋体" w:hint="eastAsia"/>
                <w:b/>
                <w:bCs/>
                <w:color w:val="000000"/>
                <w:kern w:val="0"/>
                <w:sz w:val="18"/>
                <w:szCs w:val="18"/>
              </w:rPr>
              <w:t>kv字段名</w:t>
            </w:r>
          </w:p>
        </w:tc>
      </w:tr>
      <w:tr w:rsidR="009D6AD6" w:rsidRPr="005F6EA1" w14:paraId="0C85FD07" w14:textId="77777777" w:rsidTr="00C52F90">
        <w:trPr>
          <w:trHeight w:val="270"/>
        </w:trPr>
        <w:tc>
          <w:tcPr>
            <w:tcW w:w="536" w:type="dxa"/>
            <w:tcBorders>
              <w:top w:val="nil"/>
              <w:left w:val="single" w:sz="4" w:space="0" w:color="auto"/>
              <w:bottom w:val="single" w:sz="4" w:space="0" w:color="auto"/>
              <w:right w:val="single" w:sz="4" w:space="0" w:color="auto"/>
            </w:tcBorders>
            <w:shd w:val="clear" w:color="auto" w:fill="auto"/>
            <w:vAlign w:val="center"/>
            <w:hideMark/>
          </w:tcPr>
          <w:p w14:paraId="37F09CFE" w14:textId="4202217F" w:rsidR="009D6AD6" w:rsidRPr="005F6EA1" w:rsidRDefault="009D6AD6" w:rsidP="00FA6EFD">
            <w:pPr>
              <w:widowControl/>
              <w:jc w:val="center"/>
              <w:rPr>
                <w:rFonts w:ascii="宋体" w:eastAsia="宋体" w:hAnsi="宋体" w:cs="宋体"/>
                <w:color w:val="000000"/>
                <w:kern w:val="0"/>
                <w:sz w:val="18"/>
                <w:szCs w:val="18"/>
              </w:rPr>
            </w:pPr>
            <w:r>
              <w:rPr>
                <w:rFonts w:ascii="Calibri" w:hAnsi="Calibri"/>
                <w:color w:val="000000"/>
                <w:sz w:val="18"/>
                <w:szCs w:val="18"/>
              </w:rPr>
              <w:t>1</w:t>
            </w:r>
          </w:p>
        </w:tc>
        <w:tc>
          <w:tcPr>
            <w:tcW w:w="1601" w:type="dxa"/>
            <w:tcBorders>
              <w:top w:val="nil"/>
              <w:left w:val="nil"/>
              <w:bottom w:val="single" w:sz="4" w:space="0" w:color="auto"/>
              <w:right w:val="single" w:sz="4" w:space="0" w:color="auto"/>
            </w:tcBorders>
            <w:shd w:val="clear" w:color="auto" w:fill="auto"/>
            <w:vAlign w:val="center"/>
            <w:hideMark/>
          </w:tcPr>
          <w:p w14:paraId="24C37C90" w14:textId="77777777" w:rsidR="009D6AD6" w:rsidRPr="005F6EA1" w:rsidRDefault="00201939" w:rsidP="00FF613E">
            <w:pPr>
              <w:widowControl/>
              <w:jc w:val="left"/>
              <w:rPr>
                <w:rFonts w:ascii="宋体" w:eastAsia="宋体" w:hAnsi="宋体" w:cs="宋体"/>
                <w:color w:val="000000"/>
                <w:kern w:val="0"/>
                <w:sz w:val="18"/>
                <w:szCs w:val="18"/>
              </w:rPr>
            </w:pPr>
            <w:hyperlink w:anchor="_rowkey(ROWKEY)" w:history="1">
              <w:r w:rsidR="009D6AD6" w:rsidRPr="00983131">
                <w:rPr>
                  <w:rStyle w:val="a3"/>
                  <w:rFonts w:ascii="宋体" w:eastAsia="宋体" w:hAnsi="宋体" w:cs="宋体" w:hint="eastAsia"/>
                  <w:kern w:val="0"/>
                  <w:sz w:val="18"/>
                  <w:szCs w:val="18"/>
                </w:rPr>
                <w:t>rowkey</w:t>
              </w:r>
            </w:hyperlink>
          </w:p>
        </w:tc>
        <w:tc>
          <w:tcPr>
            <w:tcW w:w="3577" w:type="dxa"/>
            <w:tcBorders>
              <w:top w:val="nil"/>
              <w:left w:val="nil"/>
              <w:bottom w:val="single" w:sz="4" w:space="0" w:color="auto"/>
              <w:right w:val="single" w:sz="4" w:space="0" w:color="auto"/>
            </w:tcBorders>
            <w:shd w:val="clear" w:color="auto" w:fill="auto"/>
            <w:vAlign w:val="center"/>
            <w:hideMark/>
          </w:tcPr>
          <w:p w14:paraId="7A8E744E" w14:textId="77777777" w:rsidR="009D6AD6" w:rsidRPr="005F6EA1" w:rsidRDefault="009D6AD6" w:rsidP="00FA6EFD">
            <w:pPr>
              <w:widowControl/>
              <w:jc w:val="left"/>
              <w:rPr>
                <w:rFonts w:ascii="宋体" w:eastAsia="宋体" w:hAnsi="宋体" w:cs="宋体"/>
                <w:color w:val="000000"/>
                <w:kern w:val="0"/>
                <w:sz w:val="18"/>
                <w:szCs w:val="18"/>
              </w:rPr>
            </w:pPr>
            <w:r w:rsidRPr="005F6EA1">
              <w:rPr>
                <w:rFonts w:ascii="宋体" w:eastAsia="宋体" w:hAnsi="宋体" w:cs="宋体" w:hint="eastAsia"/>
                <w:color w:val="000000"/>
                <w:kern w:val="0"/>
                <w:sz w:val="18"/>
                <w:szCs w:val="18"/>
              </w:rPr>
              <w:t>R</w:t>
            </w:r>
            <w:r w:rsidRPr="005F6EA1">
              <w:rPr>
                <w:rFonts w:ascii="宋体" w:eastAsia="宋体" w:hAnsi="宋体" w:cs="宋体" w:hint="eastAsia"/>
                <w:b/>
                <w:bCs/>
                <w:color w:val="000000"/>
                <w:kern w:val="0"/>
                <w:sz w:val="18"/>
                <w:szCs w:val="18"/>
              </w:rPr>
              <w:t>OWKEY</w:t>
            </w:r>
          </w:p>
        </w:tc>
        <w:tc>
          <w:tcPr>
            <w:tcW w:w="2826" w:type="dxa"/>
            <w:tcBorders>
              <w:top w:val="nil"/>
              <w:left w:val="nil"/>
              <w:bottom w:val="single" w:sz="4" w:space="0" w:color="auto"/>
              <w:right w:val="single" w:sz="4" w:space="0" w:color="auto"/>
            </w:tcBorders>
            <w:shd w:val="clear" w:color="auto" w:fill="auto"/>
            <w:vAlign w:val="center"/>
            <w:hideMark/>
          </w:tcPr>
          <w:p w14:paraId="4610C5ED" w14:textId="77777777" w:rsidR="009D6AD6" w:rsidRPr="005F6EA1" w:rsidRDefault="009D6AD6" w:rsidP="00FA6EFD">
            <w:pPr>
              <w:widowControl/>
              <w:jc w:val="left"/>
              <w:rPr>
                <w:rFonts w:ascii="宋体" w:eastAsia="宋体" w:hAnsi="宋体" w:cs="宋体"/>
                <w:color w:val="000000"/>
                <w:kern w:val="0"/>
                <w:sz w:val="18"/>
                <w:szCs w:val="18"/>
              </w:rPr>
            </w:pPr>
            <w:r w:rsidRPr="005F6EA1">
              <w:rPr>
                <w:rFonts w:ascii="宋体" w:eastAsia="宋体" w:hAnsi="宋体" w:cs="宋体" w:hint="eastAsia"/>
                <w:color w:val="000000"/>
                <w:kern w:val="0"/>
                <w:sz w:val="18"/>
                <w:szCs w:val="18"/>
              </w:rPr>
              <w:t>ROWKEY</w:t>
            </w:r>
          </w:p>
        </w:tc>
      </w:tr>
      <w:tr w:rsidR="009D6AD6" w:rsidRPr="005F6EA1" w14:paraId="530B8B9A" w14:textId="77777777" w:rsidTr="00C52F90">
        <w:trPr>
          <w:trHeight w:val="270"/>
        </w:trPr>
        <w:tc>
          <w:tcPr>
            <w:tcW w:w="536" w:type="dxa"/>
            <w:tcBorders>
              <w:top w:val="nil"/>
              <w:left w:val="single" w:sz="4" w:space="0" w:color="auto"/>
              <w:bottom w:val="single" w:sz="4" w:space="0" w:color="auto"/>
              <w:right w:val="single" w:sz="4" w:space="0" w:color="auto"/>
            </w:tcBorders>
            <w:shd w:val="clear" w:color="auto" w:fill="auto"/>
            <w:vAlign w:val="center"/>
            <w:hideMark/>
          </w:tcPr>
          <w:p w14:paraId="0B48A68D" w14:textId="37134489" w:rsidR="009D6AD6" w:rsidRPr="005F6EA1" w:rsidRDefault="009D6AD6" w:rsidP="00FA6EFD">
            <w:pPr>
              <w:widowControl/>
              <w:jc w:val="center"/>
              <w:rPr>
                <w:rFonts w:ascii="宋体" w:eastAsia="宋体" w:hAnsi="宋体" w:cs="宋体"/>
                <w:color w:val="000000"/>
                <w:kern w:val="0"/>
                <w:sz w:val="18"/>
                <w:szCs w:val="18"/>
              </w:rPr>
            </w:pPr>
            <w:r>
              <w:rPr>
                <w:rFonts w:ascii="Calibri" w:hAnsi="Calibri"/>
                <w:color w:val="000000"/>
                <w:sz w:val="18"/>
                <w:szCs w:val="18"/>
              </w:rPr>
              <w:t>2</w:t>
            </w:r>
          </w:p>
        </w:tc>
        <w:tc>
          <w:tcPr>
            <w:tcW w:w="1601" w:type="dxa"/>
            <w:tcBorders>
              <w:top w:val="nil"/>
              <w:left w:val="nil"/>
              <w:bottom w:val="single" w:sz="4" w:space="0" w:color="auto"/>
              <w:right w:val="single" w:sz="4" w:space="0" w:color="auto"/>
            </w:tcBorders>
            <w:shd w:val="clear" w:color="auto" w:fill="auto"/>
            <w:vAlign w:val="center"/>
            <w:hideMark/>
          </w:tcPr>
          <w:p w14:paraId="7D2A1AC1" w14:textId="77777777" w:rsidR="009D6AD6" w:rsidRPr="005F6EA1" w:rsidRDefault="00201939" w:rsidP="00FF613E">
            <w:pPr>
              <w:widowControl/>
              <w:jc w:val="left"/>
              <w:rPr>
                <w:rFonts w:ascii="宋体" w:eastAsia="宋体" w:hAnsi="宋体" w:cs="宋体"/>
                <w:color w:val="000000"/>
                <w:kern w:val="0"/>
                <w:sz w:val="18"/>
                <w:szCs w:val="18"/>
              </w:rPr>
            </w:pPr>
            <w:hyperlink w:anchor="_业务单编号(ID)" w:history="1">
              <w:r w:rsidR="009D6AD6" w:rsidRPr="00983131">
                <w:rPr>
                  <w:rStyle w:val="a3"/>
                  <w:rFonts w:ascii="宋体" w:eastAsia="宋体" w:hAnsi="宋体" w:cs="宋体" w:hint="eastAsia"/>
                  <w:kern w:val="0"/>
                  <w:sz w:val="18"/>
                  <w:szCs w:val="18"/>
                </w:rPr>
                <w:t>业务单编号</w:t>
              </w:r>
            </w:hyperlink>
          </w:p>
        </w:tc>
        <w:tc>
          <w:tcPr>
            <w:tcW w:w="3577" w:type="dxa"/>
            <w:tcBorders>
              <w:top w:val="nil"/>
              <w:left w:val="nil"/>
              <w:bottom w:val="single" w:sz="4" w:space="0" w:color="auto"/>
              <w:right w:val="single" w:sz="4" w:space="0" w:color="auto"/>
            </w:tcBorders>
            <w:shd w:val="clear" w:color="auto" w:fill="auto"/>
            <w:vAlign w:val="center"/>
            <w:hideMark/>
          </w:tcPr>
          <w:p w14:paraId="53514C68" w14:textId="77777777" w:rsidR="009D6AD6" w:rsidRPr="005F6EA1" w:rsidRDefault="009D6AD6" w:rsidP="00FA6EFD">
            <w:pPr>
              <w:widowControl/>
              <w:jc w:val="left"/>
              <w:rPr>
                <w:rFonts w:ascii="宋体" w:eastAsia="宋体" w:hAnsi="宋体" w:cs="宋体"/>
                <w:color w:val="000000"/>
                <w:kern w:val="0"/>
                <w:sz w:val="18"/>
                <w:szCs w:val="18"/>
              </w:rPr>
            </w:pPr>
            <w:r w:rsidRPr="005F6EA1">
              <w:rPr>
                <w:rFonts w:ascii="宋体" w:eastAsia="宋体" w:hAnsi="宋体" w:cs="宋体" w:hint="eastAsia"/>
                <w:color w:val="000000"/>
                <w:kern w:val="0"/>
                <w:sz w:val="18"/>
                <w:szCs w:val="18"/>
              </w:rPr>
              <w:t>ID</w:t>
            </w:r>
          </w:p>
        </w:tc>
        <w:tc>
          <w:tcPr>
            <w:tcW w:w="2826" w:type="dxa"/>
            <w:tcBorders>
              <w:top w:val="nil"/>
              <w:left w:val="nil"/>
              <w:bottom w:val="single" w:sz="4" w:space="0" w:color="auto"/>
              <w:right w:val="single" w:sz="4" w:space="0" w:color="auto"/>
            </w:tcBorders>
            <w:shd w:val="clear" w:color="auto" w:fill="auto"/>
            <w:vAlign w:val="center"/>
            <w:hideMark/>
          </w:tcPr>
          <w:p w14:paraId="70ED1A01" w14:textId="77777777" w:rsidR="009D6AD6" w:rsidRPr="005F6EA1" w:rsidRDefault="009D6AD6" w:rsidP="00FA6EFD">
            <w:pPr>
              <w:widowControl/>
              <w:jc w:val="left"/>
              <w:rPr>
                <w:rFonts w:ascii="宋体" w:eastAsia="宋体" w:hAnsi="宋体" w:cs="宋体"/>
                <w:color w:val="000000"/>
                <w:kern w:val="0"/>
                <w:sz w:val="18"/>
                <w:szCs w:val="18"/>
              </w:rPr>
            </w:pPr>
            <w:r w:rsidRPr="005F6EA1">
              <w:rPr>
                <w:rFonts w:ascii="宋体" w:eastAsia="宋体" w:hAnsi="宋体" w:cs="宋体" w:hint="eastAsia"/>
                <w:color w:val="000000"/>
                <w:kern w:val="0"/>
                <w:sz w:val="18"/>
                <w:szCs w:val="18"/>
              </w:rPr>
              <w:t xml:space="preserve">　</w:t>
            </w:r>
          </w:p>
        </w:tc>
      </w:tr>
      <w:tr w:rsidR="009D6AD6" w:rsidRPr="005F6EA1" w14:paraId="4363FAF3" w14:textId="77777777" w:rsidTr="00C52F90">
        <w:trPr>
          <w:trHeight w:val="270"/>
        </w:trPr>
        <w:tc>
          <w:tcPr>
            <w:tcW w:w="536" w:type="dxa"/>
            <w:tcBorders>
              <w:top w:val="nil"/>
              <w:left w:val="single" w:sz="4" w:space="0" w:color="auto"/>
              <w:bottom w:val="single" w:sz="4" w:space="0" w:color="auto"/>
              <w:right w:val="single" w:sz="4" w:space="0" w:color="auto"/>
            </w:tcBorders>
            <w:shd w:val="clear" w:color="auto" w:fill="auto"/>
            <w:vAlign w:val="center"/>
            <w:hideMark/>
          </w:tcPr>
          <w:p w14:paraId="7CF77ADE" w14:textId="1C5E0619" w:rsidR="009D6AD6" w:rsidRPr="005F6EA1" w:rsidRDefault="009D6AD6" w:rsidP="00FA6EFD">
            <w:pPr>
              <w:widowControl/>
              <w:jc w:val="center"/>
              <w:rPr>
                <w:rFonts w:ascii="宋体" w:eastAsia="宋体" w:hAnsi="宋体" w:cs="宋体"/>
                <w:color w:val="000000"/>
                <w:kern w:val="0"/>
                <w:sz w:val="18"/>
                <w:szCs w:val="18"/>
              </w:rPr>
            </w:pPr>
            <w:r>
              <w:rPr>
                <w:rFonts w:ascii="Calibri" w:hAnsi="Calibri"/>
                <w:color w:val="000000"/>
                <w:sz w:val="18"/>
                <w:szCs w:val="18"/>
              </w:rPr>
              <w:t>3</w:t>
            </w:r>
          </w:p>
        </w:tc>
        <w:tc>
          <w:tcPr>
            <w:tcW w:w="1601" w:type="dxa"/>
            <w:tcBorders>
              <w:top w:val="nil"/>
              <w:left w:val="nil"/>
              <w:bottom w:val="single" w:sz="4" w:space="0" w:color="auto"/>
              <w:right w:val="single" w:sz="4" w:space="0" w:color="auto"/>
            </w:tcBorders>
            <w:shd w:val="clear" w:color="auto" w:fill="auto"/>
            <w:vAlign w:val="center"/>
            <w:hideMark/>
          </w:tcPr>
          <w:p w14:paraId="3D319461" w14:textId="77777777" w:rsidR="009D6AD6" w:rsidRPr="005F6EA1" w:rsidRDefault="00201939" w:rsidP="00FF613E">
            <w:pPr>
              <w:widowControl/>
              <w:jc w:val="left"/>
              <w:rPr>
                <w:rFonts w:ascii="宋体" w:eastAsia="宋体" w:hAnsi="宋体" w:cs="宋体"/>
                <w:color w:val="000000"/>
                <w:kern w:val="0"/>
                <w:sz w:val="18"/>
                <w:szCs w:val="18"/>
              </w:rPr>
            </w:pPr>
            <w:hyperlink w:anchor="_原始单号(OPENING_CODE)" w:history="1">
              <w:r w:rsidR="009D6AD6" w:rsidRPr="00660025">
                <w:rPr>
                  <w:rStyle w:val="a3"/>
                  <w:rFonts w:ascii="宋体" w:eastAsia="宋体" w:hAnsi="宋体" w:cs="宋体" w:hint="eastAsia"/>
                  <w:kern w:val="0"/>
                  <w:sz w:val="18"/>
                  <w:szCs w:val="18"/>
                </w:rPr>
                <w:t>原始单号</w:t>
              </w:r>
            </w:hyperlink>
          </w:p>
        </w:tc>
        <w:tc>
          <w:tcPr>
            <w:tcW w:w="3577" w:type="dxa"/>
            <w:tcBorders>
              <w:top w:val="nil"/>
              <w:left w:val="nil"/>
              <w:bottom w:val="single" w:sz="4" w:space="0" w:color="auto"/>
              <w:right w:val="single" w:sz="4" w:space="0" w:color="auto"/>
            </w:tcBorders>
            <w:shd w:val="clear" w:color="auto" w:fill="auto"/>
            <w:vAlign w:val="center"/>
            <w:hideMark/>
          </w:tcPr>
          <w:p w14:paraId="32161F49" w14:textId="77777777" w:rsidR="009D6AD6" w:rsidRPr="005F6EA1" w:rsidRDefault="009D6AD6" w:rsidP="00FA6EFD">
            <w:pPr>
              <w:widowControl/>
              <w:jc w:val="left"/>
              <w:rPr>
                <w:rFonts w:ascii="宋体" w:eastAsia="宋体" w:hAnsi="宋体" w:cs="宋体"/>
                <w:color w:val="000000"/>
                <w:kern w:val="0"/>
                <w:sz w:val="18"/>
                <w:szCs w:val="18"/>
              </w:rPr>
            </w:pPr>
            <w:r w:rsidRPr="005F6EA1">
              <w:rPr>
                <w:rFonts w:ascii="宋体" w:eastAsia="宋体" w:hAnsi="宋体" w:cs="宋体" w:hint="eastAsia"/>
                <w:color w:val="000000"/>
                <w:kern w:val="0"/>
                <w:sz w:val="18"/>
                <w:szCs w:val="18"/>
              </w:rPr>
              <w:t>OPENING_CODE</w:t>
            </w:r>
          </w:p>
        </w:tc>
        <w:tc>
          <w:tcPr>
            <w:tcW w:w="2826" w:type="dxa"/>
            <w:tcBorders>
              <w:top w:val="nil"/>
              <w:left w:val="nil"/>
              <w:bottom w:val="single" w:sz="4" w:space="0" w:color="auto"/>
              <w:right w:val="single" w:sz="4" w:space="0" w:color="auto"/>
            </w:tcBorders>
            <w:shd w:val="clear" w:color="auto" w:fill="auto"/>
            <w:vAlign w:val="center"/>
            <w:hideMark/>
          </w:tcPr>
          <w:p w14:paraId="15BB0964" w14:textId="77777777" w:rsidR="009D6AD6" w:rsidRPr="005F6EA1" w:rsidRDefault="009D6AD6" w:rsidP="00FA6EFD">
            <w:pPr>
              <w:widowControl/>
              <w:jc w:val="left"/>
              <w:rPr>
                <w:rFonts w:ascii="宋体" w:eastAsia="宋体" w:hAnsi="宋体" w:cs="宋体"/>
                <w:color w:val="000000"/>
                <w:kern w:val="0"/>
                <w:sz w:val="18"/>
                <w:szCs w:val="18"/>
              </w:rPr>
            </w:pPr>
            <w:r w:rsidRPr="005F6EA1">
              <w:rPr>
                <w:rFonts w:ascii="宋体" w:eastAsia="宋体" w:hAnsi="宋体" w:cs="宋体" w:hint="eastAsia"/>
                <w:color w:val="000000"/>
                <w:kern w:val="0"/>
                <w:sz w:val="18"/>
                <w:szCs w:val="18"/>
              </w:rPr>
              <w:t>UPSTEAM_ORDER_ID</w:t>
            </w:r>
          </w:p>
        </w:tc>
      </w:tr>
      <w:tr w:rsidR="009D6AD6" w:rsidRPr="005F6EA1" w14:paraId="79B8B7EE" w14:textId="77777777" w:rsidTr="00C52F90">
        <w:trPr>
          <w:trHeight w:val="270"/>
        </w:trPr>
        <w:tc>
          <w:tcPr>
            <w:tcW w:w="536" w:type="dxa"/>
            <w:tcBorders>
              <w:top w:val="nil"/>
              <w:left w:val="single" w:sz="4" w:space="0" w:color="auto"/>
              <w:bottom w:val="single" w:sz="4" w:space="0" w:color="auto"/>
              <w:right w:val="single" w:sz="4" w:space="0" w:color="auto"/>
            </w:tcBorders>
            <w:shd w:val="clear" w:color="auto" w:fill="auto"/>
            <w:vAlign w:val="center"/>
            <w:hideMark/>
          </w:tcPr>
          <w:p w14:paraId="6D9F09E7" w14:textId="0E89FA1F" w:rsidR="009D6AD6" w:rsidRPr="005F6EA1" w:rsidRDefault="009D6AD6" w:rsidP="00FA6EFD">
            <w:pPr>
              <w:widowControl/>
              <w:jc w:val="center"/>
              <w:rPr>
                <w:rFonts w:ascii="宋体" w:eastAsia="宋体" w:hAnsi="宋体" w:cs="宋体"/>
                <w:color w:val="000000"/>
                <w:kern w:val="0"/>
                <w:sz w:val="18"/>
                <w:szCs w:val="18"/>
              </w:rPr>
            </w:pPr>
            <w:r>
              <w:rPr>
                <w:rFonts w:ascii="Calibri" w:hAnsi="Calibri"/>
                <w:color w:val="000000"/>
                <w:sz w:val="18"/>
                <w:szCs w:val="18"/>
              </w:rPr>
              <w:t>4</w:t>
            </w:r>
          </w:p>
        </w:tc>
        <w:tc>
          <w:tcPr>
            <w:tcW w:w="1601" w:type="dxa"/>
            <w:tcBorders>
              <w:top w:val="nil"/>
              <w:left w:val="nil"/>
              <w:bottom w:val="single" w:sz="4" w:space="0" w:color="auto"/>
              <w:right w:val="single" w:sz="4" w:space="0" w:color="auto"/>
            </w:tcBorders>
            <w:shd w:val="clear" w:color="auto" w:fill="auto"/>
            <w:vAlign w:val="center"/>
            <w:hideMark/>
          </w:tcPr>
          <w:p w14:paraId="094BC3A7" w14:textId="77777777" w:rsidR="009D6AD6" w:rsidRPr="005F6EA1" w:rsidRDefault="00201939" w:rsidP="00FA6EFD">
            <w:pPr>
              <w:widowControl/>
              <w:jc w:val="left"/>
              <w:rPr>
                <w:rFonts w:ascii="宋体" w:eastAsia="宋体" w:hAnsi="宋体" w:cs="宋体"/>
                <w:color w:val="000000"/>
                <w:kern w:val="0"/>
                <w:sz w:val="18"/>
                <w:szCs w:val="18"/>
              </w:rPr>
            </w:pPr>
            <w:hyperlink w:anchor="_业务单规格(SPEC_ID)" w:history="1">
              <w:r w:rsidR="009D6AD6" w:rsidRPr="003604B6">
                <w:rPr>
                  <w:rStyle w:val="a3"/>
                  <w:rFonts w:ascii="宋体" w:eastAsia="宋体" w:hAnsi="宋体" w:cs="宋体" w:hint="eastAsia"/>
                  <w:kern w:val="0"/>
                  <w:sz w:val="18"/>
                  <w:szCs w:val="18"/>
                </w:rPr>
                <w:t>业务单规格</w:t>
              </w:r>
            </w:hyperlink>
          </w:p>
        </w:tc>
        <w:tc>
          <w:tcPr>
            <w:tcW w:w="3577" w:type="dxa"/>
            <w:tcBorders>
              <w:top w:val="nil"/>
              <w:left w:val="nil"/>
              <w:bottom w:val="single" w:sz="4" w:space="0" w:color="auto"/>
              <w:right w:val="single" w:sz="4" w:space="0" w:color="auto"/>
            </w:tcBorders>
            <w:shd w:val="clear" w:color="auto" w:fill="auto"/>
            <w:vAlign w:val="center"/>
            <w:hideMark/>
          </w:tcPr>
          <w:p w14:paraId="3A9DA453" w14:textId="77777777" w:rsidR="009D6AD6" w:rsidRPr="005F6EA1" w:rsidRDefault="009D6AD6" w:rsidP="00FA6EFD">
            <w:pPr>
              <w:widowControl/>
              <w:jc w:val="left"/>
              <w:rPr>
                <w:rFonts w:ascii="宋体" w:eastAsia="宋体" w:hAnsi="宋体" w:cs="宋体"/>
                <w:color w:val="000000"/>
                <w:kern w:val="0"/>
                <w:sz w:val="18"/>
                <w:szCs w:val="18"/>
              </w:rPr>
            </w:pPr>
            <w:r w:rsidRPr="005F6EA1">
              <w:rPr>
                <w:rFonts w:ascii="宋体" w:eastAsia="宋体" w:hAnsi="宋体" w:cs="宋体" w:hint="eastAsia"/>
                <w:color w:val="000000"/>
                <w:kern w:val="0"/>
                <w:sz w:val="18"/>
                <w:szCs w:val="18"/>
              </w:rPr>
              <w:t>SPEC_ID</w:t>
            </w:r>
          </w:p>
        </w:tc>
        <w:tc>
          <w:tcPr>
            <w:tcW w:w="2826" w:type="dxa"/>
            <w:tcBorders>
              <w:top w:val="nil"/>
              <w:left w:val="nil"/>
              <w:bottom w:val="single" w:sz="4" w:space="0" w:color="auto"/>
              <w:right w:val="single" w:sz="4" w:space="0" w:color="auto"/>
            </w:tcBorders>
            <w:shd w:val="clear" w:color="auto" w:fill="auto"/>
            <w:vAlign w:val="center"/>
            <w:hideMark/>
          </w:tcPr>
          <w:p w14:paraId="4CB5E901" w14:textId="77777777" w:rsidR="009D6AD6" w:rsidRPr="005F6EA1" w:rsidRDefault="009D6AD6" w:rsidP="00FA6EFD">
            <w:pPr>
              <w:widowControl/>
              <w:jc w:val="left"/>
              <w:rPr>
                <w:rFonts w:ascii="宋体" w:eastAsia="宋体" w:hAnsi="宋体" w:cs="宋体"/>
                <w:color w:val="000000"/>
                <w:kern w:val="0"/>
                <w:sz w:val="18"/>
                <w:szCs w:val="18"/>
              </w:rPr>
            </w:pPr>
            <w:r w:rsidRPr="005F6EA1">
              <w:rPr>
                <w:rFonts w:ascii="宋体" w:eastAsia="宋体" w:hAnsi="宋体" w:cs="宋体" w:hint="eastAsia"/>
                <w:color w:val="000000"/>
                <w:kern w:val="0"/>
                <w:sz w:val="18"/>
                <w:szCs w:val="18"/>
              </w:rPr>
              <w:t>SPEC_ID</w:t>
            </w:r>
          </w:p>
        </w:tc>
      </w:tr>
      <w:tr w:rsidR="009D6AD6" w:rsidRPr="005F6EA1" w14:paraId="57D46CC1" w14:textId="77777777" w:rsidTr="00C52F90">
        <w:trPr>
          <w:trHeight w:val="270"/>
        </w:trPr>
        <w:tc>
          <w:tcPr>
            <w:tcW w:w="536" w:type="dxa"/>
            <w:tcBorders>
              <w:top w:val="nil"/>
              <w:left w:val="single" w:sz="4" w:space="0" w:color="auto"/>
              <w:bottom w:val="single" w:sz="4" w:space="0" w:color="auto"/>
              <w:right w:val="single" w:sz="4" w:space="0" w:color="auto"/>
            </w:tcBorders>
            <w:shd w:val="clear" w:color="auto" w:fill="auto"/>
            <w:vAlign w:val="center"/>
            <w:hideMark/>
          </w:tcPr>
          <w:p w14:paraId="3E752D3B" w14:textId="507BF132" w:rsidR="009D6AD6" w:rsidRPr="005F6EA1" w:rsidRDefault="009D6AD6" w:rsidP="00FA6EFD">
            <w:pPr>
              <w:widowControl/>
              <w:jc w:val="center"/>
              <w:rPr>
                <w:rFonts w:ascii="宋体" w:eastAsia="宋体" w:hAnsi="宋体" w:cs="宋体"/>
                <w:color w:val="000000"/>
                <w:kern w:val="0"/>
                <w:sz w:val="18"/>
                <w:szCs w:val="18"/>
              </w:rPr>
            </w:pPr>
            <w:r>
              <w:rPr>
                <w:rFonts w:ascii="Calibri" w:hAnsi="Calibri"/>
                <w:color w:val="000000"/>
                <w:sz w:val="18"/>
                <w:szCs w:val="18"/>
              </w:rPr>
              <w:t>5</w:t>
            </w:r>
          </w:p>
        </w:tc>
        <w:tc>
          <w:tcPr>
            <w:tcW w:w="1601" w:type="dxa"/>
            <w:tcBorders>
              <w:top w:val="nil"/>
              <w:left w:val="nil"/>
              <w:bottom w:val="single" w:sz="4" w:space="0" w:color="auto"/>
              <w:right w:val="single" w:sz="4" w:space="0" w:color="auto"/>
            </w:tcBorders>
            <w:shd w:val="clear" w:color="auto" w:fill="auto"/>
            <w:vAlign w:val="center"/>
            <w:hideMark/>
          </w:tcPr>
          <w:p w14:paraId="30550F5E" w14:textId="77777777" w:rsidR="009D6AD6" w:rsidRPr="005F6EA1" w:rsidRDefault="00201939" w:rsidP="00C4485C">
            <w:pPr>
              <w:widowControl/>
              <w:jc w:val="left"/>
              <w:rPr>
                <w:rFonts w:ascii="宋体" w:eastAsia="宋体" w:hAnsi="宋体" w:cs="宋体"/>
                <w:color w:val="000000"/>
                <w:kern w:val="0"/>
                <w:sz w:val="18"/>
                <w:szCs w:val="18"/>
              </w:rPr>
            </w:pPr>
            <w:hyperlink w:anchor="_业务单类型(BUSINESS_TYPE)" w:history="1">
              <w:r w:rsidR="009D6AD6" w:rsidRPr="0057314D">
                <w:rPr>
                  <w:rStyle w:val="a3"/>
                  <w:rFonts w:ascii="宋体" w:eastAsia="宋体" w:hAnsi="宋体" w:cs="宋体" w:hint="eastAsia"/>
                  <w:kern w:val="0"/>
                  <w:sz w:val="18"/>
                  <w:szCs w:val="18"/>
                </w:rPr>
                <w:t>业务单类型</w:t>
              </w:r>
            </w:hyperlink>
          </w:p>
        </w:tc>
        <w:tc>
          <w:tcPr>
            <w:tcW w:w="3577" w:type="dxa"/>
            <w:tcBorders>
              <w:top w:val="nil"/>
              <w:left w:val="nil"/>
              <w:bottom w:val="single" w:sz="4" w:space="0" w:color="auto"/>
              <w:right w:val="single" w:sz="4" w:space="0" w:color="auto"/>
            </w:tcBorders>
            <w:shd w:val="clear" w:color="auto" w:fill="auto"/>
            <w:vAlign w:val="center"/>
            <w:hideMark/>
          </w:tcPr>
          <w:p w14:paraId="4A3B684F" w14:textId="77777777" w:rsidR="009D6AD6" w:rsidRPr="005F6EA1" w:rsidRDefault="009D6AD6" w:rsidP="00FA6EFD">
            <w:pPr>
              <w:widowControl/>
              <w:jc w:val="left"/>
              <w:rPr>
                <w:rFonts w:ascii="宋体" w:eastAsia="宋体" w:hAnsi="宋体" w:cs="宋体"/>
                <w:color w:val="000000"/>
                <w:kern w:val="0"/>
                <w:sz w:val="18"/>
                <w:szCs w:val="18"/>
              </w:rPr>
            </w:pPr>
            <w:r w:rsidRPr="005F6EA1">
              <w:rPr>
                <w:rFonts w:ascii="宋体" w:eastAsia="宋体" w:hAnsi="宋体" w:cs="宋体" w:hint="eastAsia"/>
                <w:color w:val="000000"/>
                <w:kern w:val="0"/>
                <w:sz w:val="18"/>
                <w:szCs w:val="18"/>
              </w:rPr>
              <w:t>BUSINESS_TYPE</w:t>
            </w:r>
          </w:p>
        </w:tc>
        <w:tc>
          <w:tcPr>
            <w:tcW w:w="2826" w:type="dxa"/>
            <w:tcBorders>
              <w:top w:val="nil"/>
              <w:left w:val="nil"/>
              <w:bottom w:val="single" w:sz="4" w:space="0" w:color="auto"/>
              <w:right w:val="single" w:sz="4" w:space="0" w:color="auto"/>
            </w:tcBorders>
            <w:shd w:val="clear" w:color="auto" w:fill="auto"/>
            <w:vAlign w:val="center"/>
            <w:hideMark/>
          </w:tcPr>
          <w:p w14:paraId="641D6C66" w14:textId="77777777" w:rsidR="009D6AD6" w:rsidRPr="005F6EA1" w:rsidRDefault="009D6AD6" w:rsidP="00FA6EFD">
            <w:pPr>
              <w:widowControl/>
              <w:jc w:val="left"/>
              <w:rPr>
                <w:rFonts w:ascii="宋体" w:eastAsia="宋体" w:hAnsi="宋体" w:cs="宋体"/>
                <w:color w:val="000000"/>
                <w:kern w:val="0"/>
                <w:sz w:val="18"/>
                <w:szCs w:val="18"/>
              </w:rPr>
            </w:pPr>
            <w:r w:rsidRPr="005F6EA1">
              <w:rPr>
                <w:rFonts w:ascii="宋体" w:eastAsia="宋体" w:hAnsi="宋体" w:cs="宋体" w:hint="eastAsia"/>
                <w:color w:val="000000"/>
                <w:kern w:val="0"/>
                <w:sz w:val="18"/>
                <w:szCs w:val="18"/>
              </w:rPr>
              <w:t>TYPE_ID</w:t>
            </w:r>
          </w:p>
        </w:tc>
      </w:tr>
      <w:tr w:rsidR="009D6AD6" w:rsidRPr="005F6EA1" w14:paraId="193454B4" w14:textId="77777777" w:rsidTr="00C52F90">
        <w:trPr>
          <w:trHeight w:val="270"/>
        </w:trPr>
        <w:tc>
          <w:tcPr>
            <w:tcW w:w="536" w:type="dxa"/>
            <w:tcBorders>
              <w:top w:val="nil"/>
              <w:left w:val="single" w:sz="4" w:space="0" w:color="auto"/>
              <w:bottom w:val="single" w:sz="4" w:space="0" w:color="auto"/>
              <w:right w:val="single" w:sz="4" w:space="0" w:color="auto"/>
            </w:tcBorders>
            <w:shd w:val="clear" w:color="auto" w:fill="auto"/>
            <w:vAlign w:val="center"/>
            <w:hideMark/>
          </w:tcPr>
          <w:p w14:paraId="0B5D10F1" w14:textId="77CF6842" w:rsidR="009D6AD6" w:rsidRPr="005F6EA1" w:rsidRDefault="009D6AD6" w:rsidP="00FA6EFD">
            <w:pPr>
              <w:widowControl/>
              <w:jc w:val="center"/>
              <w:rPr>
                <w:rFonts w:ascii="宋体" w:eastAsia="宋体" w:hAnsi="宋体" w:cs="宋体"/>
                <w:color w:val="000000"/>
                <w:kern w:val="0"/>
                <w:sz w:val="18"/>
                <w:szCs w:val="18"/>
              </w:rPr>
            </w:pPr>
            <w:r>
              <w:rPr>
                <w:rFonts w:ascii="Calibri" w:hAnsi="Calibri"/>
                <w:color w:val="000000"/>
                <w:sz w:val="18"/>
                <w:szCs w:val="18"/>
              </w:rPr>
              <w:t>6</w:t>
            </w:r>
          </w:p>
        </w:tc>
        <w:tc>
          <w:tcPr>
            <w:tcW w:w="1601" w:type="dxa"/>
            <w:tcBorders>
              <w:top w:val="nil"/>
              <w:left w:val="nil"/>
              <w:bottom w:val="single" w:sz="4" w:space="0" w:color="auto"/>
              <w:right w:val="single" w:sz="4" w:space="0" w:color="auto"/>
            </w:tcBorders>
            <w:shd w:val="clear" w:color="auto" w:fill="auto"/>
            <w:vAlign w:val="center"/>
            <w:hideMark/>
          </w:tcPr>
          <w:p w14:paraId="0C5FA573" w14:textId="77777777" w:rsidR="009D6AD6" w:rsidRPr="005F6EA1" w:rsidRDefault="00201939" w:rsidP="00FA6EFD">
            <w:pPr>
              <w:widowControl/>
              <w:jc w:val="left"/>
              <w:rPr>
                <w:rFonts w:ascii="宋体" w:eastAsia="宋体" w:hAnsi="宋体" w:cs="宋体"/>
                <w:color w:val="000000"/>
                <w:kern w:val="0"/>
                <w:sz w:val="18"/>
                <w:szCs w:val="18"/>
              </w:rPr>
            </w:pPr>
            <w:hyperlink w:anchor="_业务单标识(ORDER_ID)" w:history="1">
              <w:r w:rsidR="009D6AD6" w:rsidRPr="00EC75BE">
                <w:rPr>
                  <w:rStyle w:val="a3"/>
                  <w:rFonts w:ascii="宋体" w:eastAsia="宋体" w:hAnsi="宋体" w:cs="宋体" w:hint="eastAsia"/>
                  <w:kern w:val="0"/>
                  <w:sz w:val="18"/>
                  <w:szCs w:val="18"/>
                </w:rPr>
                <w:t>业务单标识</w:t>
              </w:r>
            </w:hyperlink>
          </w:p>
        </w:tc>
        <w:tc>
          <w:tcPr>
            <w:tcW w:w="3577" w:type="dxa"/>
            <w:tcBorders>
              <w:top w:val="nil"/>
              <w:left w:val="nil"/>
              <w:bottom w:val="single" w:sz="4" w:space="0" w:color="auto"/>
              <w:right w:val="single" w:sz="4" w:space="0" w:color="auto"/>
            </w:tcBorders>
            <w:shd w:val="clear" w:color="auto" w:fill="auto"/>
            <w:vAlign w:val="center"/>
            <w:hideMark/>
          </w:tcPr>
          <w:p w14:paraId="4C5AF396" w14:textId="77777777" w:rsidR="009D6AD6" w:rsidRPr="005F6EA1" w:rsidRDefault="009D6AD6" w:rsidP="00FA6EFD">
            <w:pPr>
              <w:widowControl/>
              <w:jc w:val="left"/>
              <w:rPr>
                <w:rFonts w:ascii="宋体" w:eastAsia="宋体" w:hAnsi="宋体" w:cs="宋体"/>
                <w:color w:val="000000"/>
                <w:kern w:val="0"/>
                <w:sz w:val="18"/>
                <w:szCs w:val="18"/>
              </w:rPr>
            </w:pPr>
            <w:r w:rsidRPr="005F6EA1">
              <w:rPr>
                <w:rFonts w:ascii="宋体" w:eastAsia="宋体" w:hAnsi="宋体" w:cs="宋体" w:hint="eastAsia"/>
                <w:color w:val="000000"/>
                <w:kern w:val="0"/>
                <w:sz w:val="18"/>
                <w:szCs w:val="18"/>
              </w:rPr>
              <w:t>ORDER_ID</w:t>
            </w:r>
          </w:p>
        </w:tc>
        <w:tc>
          <w:tcPr>
            <w:tcW w:w="2826" w:type="dxa"/>
            <w:tcBorders>
              <w:top w:val="nil"/>
              <w:left w:val="nil"/>
              <w:bottom w:val="single" w:sz="4" w:space="0" w:color="auto"/>
              <w:right w:val="single" w:sz="4" w:space="0" w:color="auto"/>
            </w:tcBorders>
            <w:shd w:val="clear" w:color="auto" w:fill="auto"/>
            <w:vAlign w:val="center"/>
            <w:hideMark/>
          </w:tcPr>
          <w:p w14:paraId="583F8DEB" w14:textId="77777777" w:rsidR="009D6AD6" w:rsidRPr="005F6EA1" w:rsidRDefault="009D6AD6" w:rsidP="00FA6EFD">
            <w:pPr>
              <w:widowControl/>
              <w:jc w:val="left"/>
              <w:rPr>
                <w:rFonts w:ascii="宋体" w:eastAsia="宋体" w:hAnsi="宋体" w:cs="宋体"/>
                <w:color w:val="000000"/>
                <w:kern w:val="0"/>
                <w:sz w:val="18"/>
                <w:szCs w:val="18"/>
              </w:rPr>
            </w:pPr>
            <w:r w:rsidRPr="005F6EA1">
              <w:rPr>
                <w:rFonts w:ascii="宋体" w:eastAsia="宋体" w:hAnsi="宋体" w:cs="宋体" w:hint="eastAsia"/>
                <w:color w:val="000000"/>
                <w:kern w:val="0"/>
                <w:sz w:val="18"/>
                <w:szCs w:val="18"/>
              </w:rPr>
              <w:t>ID</w:t>
            </w:r>
          </w:p>
        </w:tc>
      </w:tr>
      <w:tr w:rsidR="009D6AD6" w:rsidRPr="005F6EA1" w14:paraId="57E4E7E6" w14:textId="77777777" w:rsidTr="00C52F90">
        <w:trPr>
          <w:trHeight w:val="270"/>
        </w:trPr>
        <w:tc>
          <w:tcPr>
            <w:tcW w:w="536" w:type="dxa"/>
            <w:tcBorders>
              <w:top w:val="nil"/>
              <w:left w:val="single" w:sz="4" w:space="0" w:color="auto"/>
              <w:bottom w:val="single" w:sz="4" w:space="0" w:color="auto"/>
              <w:right w:val="single" w:sz="4" w:space="0" w:color="auto"/>
            </w:tcBorders>
            <w:shd w:val="clear" w:color="auto" w:fill="auto"/>
            <w:vAlign w:val="center"/>
            <w:hideMark/>
          </w:tcPr>
          <w:p w14:paraId="07A23930" w14:textId="1E175DEA" w:rsidR="009D6AD6" w:rsidRPr="005F6EA1" w:rsidRDefault="009D6AD6" w:rsidP="00FA6EFD">
            <w:pPr>
              <w:widowControl/>
              <w:jc w:val="center"/>
              <w:rPr>
                <w:rFonts w:ascii="宋体" w:eastAsia="宋体" w:hAnsi="宋体" w:cs="宋体"/>
                <w:color w:val="000000"/>
                <w:kern w:val="0"/>
                <w:sz w:val="18"/>
                <w:szCs w:val="18"/>
              </w:rPr>
            </w:pPr>
            <w:r>
              <w:rPr>
                <w:rFonts w:ascii="Calibri" w:hAnsi="Calibri"/>
                <w:color w:val="000000"/>
                <w:sz w:val="18"/>
                <w:szCs w:val="18"/>
              </w:rPr>
              <w:t>7</w:t>
            </w:r>
          </w:p>
        </w:tc>
        <w:tc>
          <w:tcPr>
            <w:tcW w:w="1601" w:type="dxa"/>
            <w:tcBorders>
              <w:top w:val="nil"/>
              <w:left w:val="nil"/>
              <w:bottom w:val="single" w:sz="4" w:space="0" w:color="auto"/>
              <w:right w:val="single" w:sz="4" w:space="0" w:color="auto"/>
            </w:tcBorders>
            <w:shd w:val="clear" w:color="auto" w:fill="auto"/>
            <w:vAlign w:val="center"/>
            <w:hideMark/>
          </w:tcPr>
          <w:p w14:paraId="757897F6" w14:textId="77777777" w:rsidR="009D6AD6" w:rsidRPr="005F6EA1" w:rsidRDefault="00201939" w:rsidP="00FA6EFD">
            <w:pPr>
              <w:widowControl/>
              <w:jc w:val="left"/>
              <w:rPr>
                <w:rFonts w:ascii="宋体" w:eastAsia="宋体" w:hAnsi="宋体" w:cs="宋体"/>
                <w:color w:val="000000"/>
                <w:kern w:val="0"/>
                <w:sz w:val="18"/>
                <w:szCs w:val="18"/>
              </w:rPr>
            </w:pPr>
            <w:hyperlink w:anchor="_所属客户订单编号(CUSTOMER_ORDER_NUMBER)" w:history="1">
              <w:r w:rsidR="009D6AD6" w:rsidRPr="008E4D78">
                <w:rPr>
                  <w:rStyle w:val="a3"/>
                  <w:rFonts w:ascii="宋体" w:eastAsia="宋体" w:hAnsi="宋体" w:cs="宋体" w:hint="eastAsia"/>
                  <w:kern w:val="0"/>
                  <w:sz w:val="18"/>
                  <w:szCs w:val="18"/>
                </w:rPr>
                <w:t>所属客户订单编号</w:t>
              </w:r>
            </w:hyperlink>
          </w:p>
        </w:tc>
        <w:tc>
          <w:tcPr>
            <w:tcW w:w="3577" w:type="dxa"/>
            <w:tcBorders>
              <w:top w:val="nil"/>
              <w:left w:val="nil"/>
              <w:bottom w:val="single" w:sz="4" w:space="0" w:color="auto"/>
              <w:right w:val="single" w:sz="4" w:space="0" w:color="auto"/>
            </w:tcBorders>
            <w:shd w:val="clear" w:color="auto" w:fill="auto"/>
            <w:vAlign w:val="center"/>
            <w:hideMark/>
          </w:tcPr>
          <w:p w14:paraId="2E6ABB0B" w14:textId="77777777" w:rsidR="009D6AD6" w:rsidRPr="005F6EA1" w:rsidRDefault="009D6AD6" w:rsidP="00FA6EFD">
            <w:pPr>
              <w:widowControl/>
              <w:jc w:val="left"/>
              <w:rPr>
                <w:rFonts w:ascii="宋体" w:eastAsia="宋体" w:hAnsi="宋体" w:cs="宋体"/>
                <w:color w:val="000000"/>
                <w:kern w:val="0"/>
                <w:sz w:val="18"/>
                <w:szCs w:val="18"/>
              </w:rPr>
            </w:pPr>
            <w:r w:rsidRPr="005F6EA1">
              <w:rPr>
                <w:rFonts w:ascii="宋体" w:eastAsia="宋体" w:hAnsi="宋体" w:cs="宋体" w:hint="eastAsia"/>
                <w:color w:val="000000"/>
                <w:kern w:val="0"/>
                <w:sz w:val="18"/>
                <w:szCs w:val="18"/>
              </w:rPr>
              <w:t>CUSTOMER_ORDER_NUMBER</w:t>
            </w:r>
          </w:p>
        </w:tc>
        <w:tc>
          <w:tcPr>
            <w:tcW w:w="2826" w:type="dxa"/>
            <w:tcBorders>
              <w:top w:val="nil"/>
              <w:left w:val="nil"/>
              <w:bottom w:val="single" w:sz="4" w:space="0" w:color="auto"/>
              <w:right w:val="single" w:sz="4" w:space="0" w:color="auto"/>
            </w:tcBorders>
            <w:shd w:val="clear" w:color="auto" w:fill="auto"/>
            <w:vAlign w:val="center"/>
            <w:hideMark/>
          </w:tcPr>
          <w:p w14:paraId="4F966671" w14:textId="77777777" w:rsidR="009D6AD6" w:rsidRPr="005F6EA1" w:rsidRDefault="009D6AD6" w:rsidP="00FA6EFD">
            <w:pPr>
              <w:widowControl/>
              <w:jc w:val="left"/>
              <w:rPr>
                <w:rFonts w:ascii="宋体" w:eastAsia="宋体" w:hAnsi="宋体" w:cs="宋体"/>
                <w:color w:val="000000"/>
                <w:kern w:val="0"/>
                <w:sz w:val="18"/>
                <w:szCs w:val="18"/>
              </w:rPr>
            </w:pPr>
            <w:r w:rsidRPr="005F6EA1">
              <w:rPr>
                <w:rFonts w:ascii="宋体" w:eastAsia="宋体" w:hAnsi="宋体" w:cs="宋体" w:hint="eastAsia"/>
                <w:color w:val="000000"/>
                <w:kern w:val="0"/>
                <w:sz w:val="18"/>
                <w:szCs w:val="18"/>
              </w:rPr>
              <w:t xml:space="preserve">　</w:t>
            </w:r>
          </w:p>
        </w:tc>
      </w:tr>
      <w:tr w:rsidR="009D6AD6" w:rsidRPr="005F6EA1" w14:paraId="6FABA9D8" w14:textId="77777777" w:rsidTr="00C52F90">
        <w:trPr>
          <w:trHeight w:val="270"/>
        </w:trPr>
        <w:tc>
          <w:tcPr>
            <w:tcW w:w="536" w:type="dxa"/>
            <w:tcBorders>
              <w:top w:val="nil"/>
              <w:left w:val="single" w:sz="4" w:space="0" w:color="auto"/>
              <w:bottom w:val="single" w:sz="4" w:space="0" w:color="auto"/>
              <w:right w:val="single" w:sz="4" w:space="0" w:color="auto"/>
            </w:tcBorders>
            <w:shd w:val="clear" w:color="auto" w:fill="auto"/>
            <w:vAlign w:val="center"/>
            <w:hideMark/>
          </w:tcPr>
          <w:p w14:paraId="03A13D26" w14:textId="57198E21" w:rsidR="009D6AD6" w:rsidRPr="005F6EA1" w:rsidRDefault="009D6AD6" w:rsidP="00FA6EFD">
            <w:pPr>
              <w:widowControl/>
              <w:jc w:val="center"/>
              <w:rPr>
                <w:rFonts w:ascii="宋体" w:eastAsia="宋体" w:hAnsi="宋体" w:cs="宋体"/>
                <w:color w:val="000000"/>
                <w:kern w:val="0"/>
                <w:sz w:val="18"/>
                <w:szCs w:val="18"/>
              </w:rPr>
            </w:pPr>
            <w:r>
              <w:rPr>
                <w:rFonts w:ascii="Calibri" w:hAnsi="Calibri"/>
                <w:color w:val="000000"/>
                <w:sz w:val="18"/>
                <w:szCs w:val="18"/>
              </w:rPr>
              <w:t>8</w:t>
            </w:r>
          </w:p>
        </w:tc>
        <w:tc>
          <w:tcPr>
            <w:tcW w:w="1601" w:type="dxa"/>
            <w:tcBorders>
              <w:top w:val="nil"/>
              <w:left w:val="nil"/>
              <w:bottom w:val="single" w:sz="4" w:space="0" w:color="auto"/>
              <w:right w:val="single" w:sz="4" w:space="0" w:color="auto"/>
            </w:tcBorders>
            <w:shd w:val="clear" w:color="auto" w:fill="auto"/>
            <w:vAlign w:val="center"/>
            <w:hideMark/>
          </w:tcPr>
          <w:p w14:paraId="5BB37F12" w14:textId="77777777" w:rsidR="009D6AD6" w:rsidRPr="005F6EA1" w:rsidRDefault="00201939" w:rsidP="00FA6EFD">
            <w:pPr>
              <w:widowControl/>
              <w:jc w:val="left"/>
              <w:rPr>
                <w:rFonts w:ascii="宋体" w:eastAsia="宋体" w:hAnsi="宋体" w:cs="宋体"/>
                <w:color w:val="000000"/>
                <w:kern w:val="0"/>
                <w:sz w:val="18"/>
                <w:szCs w:val="18"/>
              </w:rPr>
            </w:pPr>
            <w:hyperlink w:anchor="_所属服务定单编号(SERVICE_ORDER_NUMBER)" w:history="1">
              <w:r w:rsidR="009D6AD6" w:rsidRPr="00FF613E">
                <w:rPr>
                  <w:rStyle w:val="a3"/>
                  <w:rFonts w:ascii="宋体" w:eastAsia="宋体" w:hAnsi="宋体" w:cs="宋体" w:hint="eastAsia"/>
                  <w:kern w:val="0"/>
                  <w:sz w:val="18"/>
                  <w:szCs w:val="18"/>
                </w:rPr>
                <w:t>所属服务定单编号</w:t>
              </w:r>
            </w:hyperlink>
          </w:p>
        </w:tc>
        <w:tc>
          <w:tcPr>
            <w:tcW w:w="3577" w:type="dxa"/>
            <w:tcBorders>
              <w:top w:val="nil"/>
              <w:left w:val="nil"/>
              <w:bottom w:val="single" w:sz="4" w:space="0" w:color="auto"/>
              <w:right w:val="single" w:sz="4" w:space="0" w:color="auto"/>
            </w:tcBorders>
            <w:shd w:val="clear" w:color="auto" w:fill="auto"/>
            <w:vAlign w:val="center"/>
            <w:hideMark/>
          </w:tcPr>
          <w:p w14:paraId="101EAC16" w14:textId="77777777" w:rsidR="009D6AD6" w:rsidRPr="005F6EA1" w:rsidRDefault="009D6AD6" w:rsidP="00FA6EFD">
            <w:pPr>
              <w:widowControl/>
              <w:jc w:val="left"/>
              <w:rPr>
                <w:rFonts w:ascii="宋体" w:eastAsia="宋体" w:hAnsi="宋体" w:cs="宋体"/>
                <w:color w:val="000000"/>
                <w:kern w:val="0"/>
                <w:sz w:val="18"/>
                <w:szCs w:val="18"/>
              </w:rPr>
            </w:pPr>
            <w:r w:rsidRPr="005F6EA1">
              <w:rPr>
                <w:rFonts w:ascii="宋体" w:eastAsia="宋体" w:hAnsi="宋体" w:cs="宋体" w:hint="eastAsia"/>
                <w:color w:val="000000"/>
                <w:kern w:val="0"/>
                <w:sz w:val="18"/>
                <w:szCs w:val="18"/>
              </w:rPr>
              <w:t>SERVICE_ORDER_NUMBER</w:t>
            </w:r>
          </w:p>
        </w:tc>
        <w:tc>
          <w:tcPr>
            <w:tcW w:w="2826" w:type="dxa"/>
            <w:tcBorders>
              <w:top w:val="nil"/>
              <w:left w:val="nil"/>
              <w:bottom w:val="single" w:sz="4" w:space="0" w:color="auto"/>
              <w:right w:val="single" w:sz="4" w:space="0" w:color="auto"/>
            </w:tcBorders>
            <w:shd w:val="clear" w:color="auto" w:fill="auto"/>
            <w:vAlign w:val="center"/>
            <w:hideMark/>
          </w:tcPr>
          <w:p w14:paraId="03BC739B" w14:textId="77777777" w:rsidR="009D6AD6" w:rsidRPr="005F6EA1" w:rsidRDefault="009D6AD6" w:rsidP="00FA6EFD">
            <w:pPr>
              <w:widowControl/>
              <w:jc w:val="left"/>
              <w:rPr>
                <w:rFonts w:ascii="宋体" w:eastAsia="宋体" w:hAnsi="宋体" w:cs="宋体"/>
                <w:color w:val="000000"/>
                <w:kern w:val="0"/>
                <w:sz w:val="18"/>
                <w:szCs w:val="18"/>
              </w:rPr>
            </w:pPr>
            <w:r w:rsidRPr="005F6EA1">
              <w:rPr>
                <w:rFonts w:ascii="宋体" w:eastAsia="宋体" w:hAnsi="宋体" w:cs="宋体" w:hint="eastAsia"/>
                <w:color w:val="000000"/>
                <w:kern w:val="0"/>
                <w:sz w:val="18"/>
                <w:szCs w:val="18"/>
              </w:rPr>
              <w:t xml:space="preserve">　</w:t>
            </w:r>
          </w:p>
        </w:tc>
      </w:tr>
      <w:tr w:rsidR="009D6AD6" w:rsidRPr="005F6EA1" w14:paraId="7761C6BE" w14:textId="77777777" w:rsidTr="00C52F90">
        <w:trPr>
          <w:trHeight w:val="270"/>
        </w:trPr>
        <w:tc>
          <w:tcPr>
            <w:tcW w:w="536" w:type="dxa"/>
            <w:tcBorders>
              <w:top w:val="nil"/>
              <w:left w:val="single" w:sz="4" w:space="0" w:color="auto"/>
              <w:bottom w:val="single" w:sz="4" w:space="0" w:color="auto"/>
              <w:right w:val="single" w:sz="4" w:space="0" w:color="auto"/>
            </w:tcBorders>
            <w:shd w:val="clear" w:color="auto" w:fill="auto"/>
            <w:vAlign w:val="center"/>
            <w:hideMark/>
          </w:tcPr>
          <w:p w14:paraId="279FA793" w14:textId="49D98610" w:rsidR="009D6AD6" w:rsidRPr="005F6EA1" w:rsidRDefault="009D6AD6" w:rsidP="00FA6EFD">
            <w:pPr>
              <w:widowControl/>
              <w:jc w:val="center"/>
              <w:rPr>
                <w:rFonts w:ascii="宋体" w:eastAsia="宋体" w:hAnsi="宋体" w:cs="宋体"/>
                <w:color w:val="000000"/>
                <w:kern w:val="0"/>
                <w:sz w:val="18"/>
                <w:szCs w:val="18"/>
              </w:rPr>
            </w:pPr>
            <w:r>
              <w:rPr>
                <w:rFonts w:ascii="Calibri" w:hAnsi="Calibri"/>
                <w:color w:val="000000"/>
                <w:sz w:val="18"/>
                <w:szCs w:val="18"/>
              </w:rPr>
              <w:t>9</w:t>
            </w:r>
          </w:p>
        </w:tc>
        <w:tc>
          <w:tcPr>
            <w:tcW w:w="1601" w:type="dxa"/>
            <w:tcBorders>
              <w:top w:val="nil"/>
              <w:left w:val="nil"/>
              <w:bottom w:val="single" w:sz="4" w:space="0" w:color="auto"/>
              <w:right w:val="single" w:sz="4" w:space="0" w:color="auto"/>
            </w:tcBorders>
            <w:shd w:val="clear" w:color="auto" w:fill="auto"/>
            <w:vAlign w:val="center"/>
            <w:hideMark/>
          </w:tcPr>
          <w:p w14:paraId="32EC7FA8" w14:textId="77777777" w:rsidR="009D6AD6" w:rsidRPr="005F6EA1" w:rsidRDefault="00201939" w:rsidP="00FA6EFD">
            <w:pPr>
              <w:widowControl/>
              <w:jc w:val="left"/>
              <w:rPr>
                <w:rFonts w:ascii="宋体" w:eastAsia="宋体" w:hAnsi="宋体" w:cs="宋体"/>
                <w:color w:val="000000"/>
                <w:kern w:val="0"/>
                <w:sz w:val="18"/>
                <w:szCs w:val="18"/>
              </w:rPr>
            </w:pPr>
            <w:hyperlink w:anchor="_所属调单编号(DISPATCH_ORDER_NUMBER)" w:history="1">
              <w:r w:rsidR="009D6AD6" w:rsidRPr="00FF613E">
                <w:rPr>
                  <w:rStyle w:val="a3"/>
                  <w:rFonts w:ascii="宋体" w:eastAsia="宋体" w:hAnsi="宋体" w:cs="宋体" w:hint="eastAsia"/>
                  <w:kern w:val="0"/>
                  <w:sz w:val="18"/>
                  <w:szCs w:val="18"/>
                </w:rPr>
                <w:t>所属调单编号</w:t>
              </w:r>
            </w:hyperlink>
          </w:p>
        </w:tc>
        <w:tc>
          <w:tcPr>
            <w:tcW w:w="3577" w:type="dxa"/>
            <w:tcBorders>
              <w:top w:val="nil"/>
              <w:left w:val="nil"/>
              <w:bottom w:val="single" w:sz="4" w:space="0" w:color="auto"/>
              <w:right w:val="single" w:sz="4" w:space="0" w:color="auto"/>
            </w:tcBorders>
            <w:shd w:val="clear" w:color="auto" w:fill="auto"/>
            <w:vAlign w:val="center"/>
            <w:hideMark/>
          </w:tcPr>
          <w:p w14:paraId="35EA0DEC" w14:textId="77777777" w:rsidR="009D6AD6" w:rsidRPr="005F6EA1" w:rsidRDefault="009D6AD6" w:rsidP="00FA6EFD">
            <w:pPr>
              <w:widowControl/>
              <w:jc w:val="left"/>
              <w:rPr>
                <w:rFonts w:ascii="宋体" w:eastAsia="宋体" w:hAnsi="宋体" w:cs="宋体"/>
                <w:color w:val="000000"/>
                <w:kern w:val="0"/>
                <w:sz w:val="18"/>
                <w:szCs w:val="18"/>
              </w:rPr>
            </w:pPr>
            <w:r w:rsidRPr="005F6EA1">
              <w:rPr>
                <w:rFonts w:ascii="宋体" w:eastAsia="宋体" w:hAnsi="宋体" w:cs="宋体" w:hint="eastAsia"/>
                <w:color w:val="000000"/>
                <w:kern w:val="0"/>
                <w:sz w:val="18"/>
                <w:szCs w:val="18"/>
              </w:rPr>
              <w:t>DISPATCH_ORDER_NUMBER</w:t>
            </w:r>
          </w:p>
        </w:tc>
        <w:tc>
          <w:tcPr>
            <w:tcW w:w="2826" w:type="dxa"/>
            <w:tcBorders>
              <w:top w:val="nil"/>
              <w:left w:val="nil"/>
              <w:bottom w:val="single" w:sz="4" w:space="0" w:color="auto"/>
              <w:right w:val="single" w:sz="4" w:space="0" w:color="auto"/>
            </w:tcBorders>
            <w:shd w:val="clear" w:color="auto" w:fill="auto"/>
            <w:vAlign w:val="center"/>
            <w:hideMark/>
          </w:tcPr>
          <w:p w14:paraId="6F24F1EB" w14:textId="77777777" w:rsidR="009D6AD6" w:rsidRPr="005F6EA1" w:rsidRDefault="009D6AD6" w:rsidP="00FA6EFD">
            <w:pPr>
              <w:widowControl/>
              <w:jc w:val="left"/>
              <w:rPr>
                <w:rFonts w:ascii="宋体" w:eastAsia="宋体" w:hAnsi="宋体" w:cs="宋体"/>
                <w:color w:val="000000"/>
                <w:kern w:val="0"/>
                <w:sz w:val="18"/>
                <w:szCs w:val="18"/>
              </w:rPr>
            </w:pPr>
            <w:r w:rsidRPr="005F6EA1">
              <w:rPr>
                <w:rFonts w:ascii="宋体" w:eastAsia="宋体" w:hAnsi="宋体" w:cs="宋体" w:hint="eastAsia"/>
                <w:color w:val="000000"/>
                <w:kern w:val="0"/>
                <w:sz w:val="18"/>
                <w:szCs w:val="18"/>
              </w:rPr>
              <w:t xml:space="preserve">　</w:t>
            </w:r>
          </w:p>
        </w:tc>
      </w:tr>
      <w:tr w:rsidR="009D6AD6" w:rsidRPr="005F6EA1" w14:paraId="434D337A" w14:textId="77777777" w:rsidTr="00C52F90">
        <w:trPr>
          <w:trHeight w:val="270"/>
        </w:trPr>
        <w:tc>
          <w:tcPr>
            <w:tcW w:w="536" w:type="dxa"/>
            <w:tcBorders>
              <w:top w:val="nil"/>
              <w:left w:val="single" w:sz="4" w:space="0" w:color="auto"/>
              <w:bottom w:val="single" w:sz="4" w:space="0" w:color="auto"/>
              <w:right w:val="single" w:sz="4" w:space="0" w:color="auto"/>
            </w:tcBorders>
            <w:shd w:val="clear" w:color="auto" w:fill="auto"/>
            <w:vAlign w:val="center"/>
            <w:hideMark/>
          </w:tcPr>
          <w:p w14:paraId="7D126952" w14:textId="4068D559" w:rsidR="009D6AD6" w:rsidRPr="005F6EA1" w:rsidRDefault="009D6AD6" w:rsidP="00FA6EFD">
            <w:pPr>
              <w:widowControl/>
              <w:jc w:val="center"/>
              <w:rPr>
                <w:rFonts w:ascii="宋体" w:eastAsia="宋体" w:hAnsi="宋体" w:cs="宋体"/>
                <w:color w:val="000000"/>
                <w:kern w:val="0"/>
                <w:sz w:val="18"/>
                <w:szCs w:val="18"/>
              </w:rPr>
            </w:pPr>
            <w:r>
              <w:rPr>
                <w:rFonts w:ascii="Calibri" w:hAnsi="Calibri"/>
                <w:color w:val="000000"/>
                <w:sz w:val="18"/>
                <w:szCs w:val="18"/>
              </w:rPr>
              <w:t>10</w:t>
            </w:r>
          </w:p>
        </w:tc>
        <w:tc>
          <w:tcPr>
            <w:tcW w:w="1601" w:type="dxa"/>
            <w:tcBorders>
              <w:top w:val="nil"/>
              <w:left w:val="nil"/>
              <w:bottom w:val="single" w:sz="4" w:space="0" w:color="auto"/>
              <w:right w:val="single" w:sz="4" w:space="0" w:color="auto"/>
            </w:tcBorders>
            <w:shd w:val="clear" w:color="auto" w:fill="auto"/>
            <w:vAlign w:val="center"/>
            <w:hideMark/>
          </w:tcPr>
          <w:p w14:paraId="465F6A32" w14:textId="77777777" w:rsidR="009D6AD6" w:rsidRPr="005F6EA1" w:rsidRDefault="00201939" w:rsidP="00FA6EFD">
            <w:pPr>
              <w:widowControl/>
              <w:jc w:val="left"/>
              <w:rPr>
                <w:rFonts w:ascii="宋体" w:eastAsia="宋体" w:hAnsi="宋体" w:cs="宋体"/>
                <w:color w:val="000000"/>
                <w:kern w:val="0"/>
                <w:sz w:val="18"/>
                <w:szCs w:val="18"/>
              </w:rPr>
            </w:pPr>
            <w:hyperlink w:anchor="_所属群组单编码(GROUP_ORDER_NUMBER)" w:history="1">
              <w:r w:rsidR="009D6AD6" w:rsidRPr="00A36024">
                <w:rPr>
                  <w:rStyle w:val="a3"/>
                  <w:rFonts w:ascii="宋体" w:eastAsia="宋体" w:hAnsi="宋体" w:cs="宋体" w:hint="eastAsia"/>
                  <w:kern w:val="0"/>
                  <w:sz w:val="18"/>
                  <w:szCs w:val="18"/>
                </w:rPr>
                <w:t>所属群组单编码</w:t>
              </w:r>
            </w:hyperlink>
          </w:p>
        </w:tc>
        <w:tc>
          <w:tcPr>
            <w:tcW w:w="3577" w:type="dxa"/>
            <w:tcBorders>
              <w:top w:val="nil"/>
              <w:left w:val="nil"/>
              <w:bottom w:val="single" w:sz="4" w:space="0" w:color="auto"/>
              <w:right w:val="single" w:sz="4" w:space="0" w:color="auto"/>
            </w:tcBorders>
            <w:shd w:val="clear" w:color="auto" w:fill="auto"/>
            <w:vAlign w:val="center"/>
            <w:hideMark/>
          </w:tcPr>
          <w:p w14:paraId="5579E04C" w14:textId="77777777" w:rsidR="009D6AD6" w:rsidRPr="005F6EA1" w:rsidRDefault="009D6AD6" w:rsidP="00FA6EFD">
            <w:pPr>
              <w:widowControl/>
              <w:jc w:val="left"/>
              <w:rPr>
                <w:rFonts w:ascii="宋体" w:eastAsia="宋体" w:hAnsi="宋体" w:cs="宋体"/>
                <w:color w:val="000000"/>
                <w:kern w:val="0"/>
                <w:sz w:val="18"/>
                <w:szCs w:val="18"/>
              </w:rPr>
            </w:pPr>
            <w:r w:rsidRPr="005F6EA1">
              <w:rPr>
                <w:rFonts w:ascii="宋体" w:eastAsia="宋体" w:hAnsi="宋体" w:cs="宋体" w:hint="eastAsia"/>
                <w:color w:val="000000"/>
                <w:kern w:val="0"/>
                <w:sz w:val="18"/>
                <w:szCs w:val="18"/>
              </w:rPr>
              <w:t>GROUP_ORDER_NUMBER</w:t>
            </w:r>
          </w:p>
        </w:tc>
        <w:tc>
          <w:tcPr>
            <w:tcW w:w="2826" w:type="dxa"/>
            <w:tcBorders>
              <w:top w:val="nil"/>
              <w:left w:val="nil"/>
              <w:bottom w:val="single" w:sz="4" w:space="0" w:color="auto"/>
              <w:right w:val="single" w:sz="4" w:space="0" w:color="auto"/>
            </w:tcBorders>
            <w:shd w:val="clear" w:color="auto" w:fill="auto"/>
            <w:vAlign w:val="center"/>
            <w:hideMark/>
          </w:tcPr>
          <w:p w14:paraId="3F9E9F2C" w14:textId="77777777" w:rsidR="009D6AD6" w:rsidRPr="005F6EA1" w:rsidRDefault="009D6AD6" w:rsidP="00FA6EFD">
            <w:pPr>
              <w:widowControl/>
              <w:jc w:val="left"/>
              <w:rPr>
                <w:rFonts w:ascii="宋体" w:eastAsia="宋体" w:hAnsi="宋体" w:cs="宋体"/>
                <w:color w:val="000000"/>
                <w:kern w:val="0"/>
                <w:sz w:val="18"/>
                <w:szCs w:val="18"/>
              </w:rPr>
            </w:pPr>
            <w:r w:rsidRPr="005F6EA1">
              <w:rPr>
                <w:rFonts w:ascii="宋体" w:eastAsia="宋体" w:hAnsi="宋体" w:cs="宋体" w:hint="eastAsia"/>
                <w:color w:val="000000"/>
                <w:kern w:val="0"/>
                <w:sz w:val="18"/>
                <w:szCs w:val="18"/>
              </w:rPr>
              <w:t xml:space="preserve">　</w:t>
            </w:r>
          </w:p>
        </w:tc>
      </w:tr>
      <w:tr w:rsidR="009D6AD6" w:rsidRPr="005F6EA1" w14:paraId="41DFDBC5" w14:textId="77777777" w:rsidTr="00C52F90">
        <w:trPr>
          <w:trHeight w:val="270"/>
        </w:trPr>
        <w:tc>
          <w:tcPr>
            <w:tcW w:w="536" w:type="dxa"/>
            <w:tcBorders>
              <w:top w:val="nil"/>
              <w:left w:val="single" w:sz="4" w:space="0" w:color="auto"/>
              <w:bottom w:val="single" w:sz="4" w:space="0" w:color="auto"/>
              <w:right w:val="single" w:sz="4" w:space="0" w:color="auto"/>
            </w:tcBorders>
            <w:shd w:val="clear" w:color="auto" w:fill="auto"/>
            <w:vAlign w:val="center"/>
            <w:hideMark/>
          </w:tcPr>
          <w:p w14:paraId="03BC96A8" w14:textId="3B1BA194" w:rsidR="009D6AD6" w:rsidRPr="005F6EA1" w:rsidRDefault="009D6AD6" w:rsidP="00FA6EFD">
            <w:pPr>
              <w:widowControl/>
              <w:jc w:val="center"/>
              <w:rPr>
                <w:rFonts w:ascii="宋体" w:eastAsia="宋体" w:hAnsi="宋体" w:cs="宋体"/>
                <w:color w:val="000000"/>
                <w:kern w:val="0"/>
                <w:sz w:val="18"/>
                <w:szCs w:val="18"/>
              </w:rPr>
            </w:pPr>
            <w:r>
              <w:rPr>
                <w:rFonts w:ascii="Calibri" w:hAnsi="Calibri"/>
                <w:color w:val="000000"/>
                <w:sz w:val="18"/>
                <w:szCs w:val="18"/>
              </w:rPr>
              <w:t>11</w:t>
            </w:r>
          </w:p>
        </w:tc>
        <w:tc>
          <w:tcPr>
            <w:tcW w:w="1601" w:type="dxa"/>
            <w:tcBorders>
              <w:top w:val="nil"/>
              <w:left w:val="nil"/>
              <w:bottom w:val="single" w:sz="4" w:space="0" w:color="auto"/>
              <w:right w:val="single" w:sz="4" w:space="0" w:color="auto"/>
            </w:tcBorders>
            <w:shd w:val="clear" w:color="auto" w:fill="auto"/>
            <w:vAlign w:val="center"/>
            <w:hideMark/>
          </w:tcPr>
          <w:p w14:paraId="74EC5B82" w14:textId="77777777" w:rsidR="009D6AD6" w:rsidRPr="005F6EA1" w:rsidRDefault="00201939" w:rsidP="00FA6EFD">
            <w:pPr>
              <w:widowControl/>
              <w:jc w:val="left"/>
              <w:rPr>
                <w:rFonts w:ascii="宋体" w:eastAsia="宋体" w:hAnsi="宋体" w:cs="宋体"/>
                <w:color w:val="000000"/>
                <w:kern w:val="0"/>
                <w:sz w:val="18"/>
                <w:szCs w:val="18"/>
              </w:rPr>
            </w:pPr>
            <w:hyperlink w:anchor="_定单关联定单(SERVICEORDER_RELATE_SERVICEO" w:history="1">
              <w:r w:rsidR="009D6AD6" w:rsidRPr="00A36024">
                <w:rPr>
                  <w:rStyle w:val="a3"/>
                  <w:rFonts w:ascii="宋体" w:eastAsia="宋体" w:hAnsi="宋体" w:cs="宋体" w:hint="eastAsia"/>
                  <w:kern w:val="0"/>
                  <w:sz w:val="18"/>
                  <w:szCs w:val="18"/>
                </w:rPr>
                <w:t>定单关联定单</w:t>
              </w:r>
            </w:hyperlink>
          </w:p>
        </w:tc>
        <w:tc>
          <w:tcPr>
            <w:tcW w:w="3577" w:type="dxa"/>
            <w:tcBorders>
              <w:top w:val="nil"/>
              <w:left w:val="nil"/>
              <w:bottom w:val="single" w:sz="4" w:space="0" w:color="auto"/>
              <w:right w:val="single" w:sz="4" w:space="0" w:color="auto"/>
            </w:tcBorders>
            <w:shd w:val="clear" w:color="auto" w:fill="auto"/>
            <w:vAlign w:val="center"/>
            <w:hideMark/>
          </w:tcPr>
          <w:p w14:paraId="2A7F7813" w14:textId="77777777" w:rsidR="009D6AD6" w:rsidRPr="005F6EA1" w:rsidRDefault="009D6AD6" w:rsidP="00FA6EFD">
            <w:pPr>
              <w:widowControl/>
              <w:jc w:val="left"/>
              <w:rPr>
                <w:rFonts w:ascii="宋体" w:eastAsia="宋体" w:hAnsi="宋体" w:cs="宋体"/>
                <w:color w:val="000000"/>
                <w:kern w:val="0"/>
                <w:sz w:val="18"/>
                <w:szCs w:val="18"/>
              </w:rPr>
            </w:pPr>
            <w:r w:rsidRPr="005F6EA1">
              <w:rPr>
                <w:rFonts w:ascii="宋体" w:eastAsia="宋体" w:hAnsi="宋体" w:cs="宋体" w:hint="eastAsia"/>
                <w:color w:val="000000"/>
                <w:kern w:val="0"/>
                <w:sz w:val="18"/>
                <w:szCs w:val="18"/>
              </w:rPr>
              <w:t>SERVICEORDER_RELATE_SERVICEORDER</w:t>
            </w:r>
          </w:p>
        </w:tc>
        <w:tc>
          <w:tcPr>
            <w:tcW w:w="2826" w:type="dxa"/>
            <w:tcBorders>
              <w:top w:val="nil"/>
              <w:left w:val="nil"/>
              <w:bottom w:val="single" w:sz="4" w:space="0" w:color="auto"/>
              <w:right w:val="single" w:sz="4" w:space="0" w:color="auto"/>
            </w:tcBorders>
            <w:shd w:val="clear" w:color="auto" w:fill="auto"/>
            <w:vAlign w:val="center"/>
            <w:hideMark/>
          </w:tcPr>
          <w:p w14:paraId="772E2F77" w14:textId="77777777" w:rsidR="009D6AD6" w:rsidRPr="005F6EA1" w:rsidRDefault="009D6AD6" w:rsidP="00FA6EFD">
            <w:pPr>
              <w:widowControl/>
              <w:jc w:val="left"/>
              <w:rPr>
                <w:rFonts w:ascii="宋体" w:eastAsia="宋体" w:hAnsi="宋体" w:cs="宋体"/>
                <w:color w:val="000000"/>
                <w:kern w:val="0"/>
                <w:sz w:val="18"/>
                <w:szCs w:val="18"/>
              </w:rPr>
            </w:pPr>
            <w:r w:rsidRPr="005F6EA1">
              <w:rPr>
                <w:rFonts w:ascii="宋体" w:eastAsia="宋体" w:hAnsi="宋体" w:cs="宋体" w:hint="eastAsia"/>
                <w:color w:val="000000"/>
                <w:kern w:val="0"/>
                <w:sz w:val="18"/>
                <w:szCs w:val="18"/>
              </w:rPr>
              <w:t xml:space="preserve">　</w:t>
            </w:r>
          </w:p>
        </w:tc>
      </w:tr>
      <w:tr w:rsidR="009D6AD6" w:rsidRPr="005F6EA1" w14:paraId="34892B51" w14:textId="77777777" w:rsidTr="00C52F90">
        <w:trPr>
          <w:trHeight w:val="270"/>
        </w:trPr>
        <w:tc>
          <w:tcPr>
            <w:tcW w:w="536" w:type="dxa"/>
            <w:tcBorders>
              <w:top w:val="nil"/>
              <w:left w:val="single" w:sz="4" w:space="0" w:color="auto"/>
              <w:bottom w:val="single" w:sz="4" w:space="0" w:color="auto"/>
              <w:right w:val="single" w:sz="4" w:space="0" w:color="auto"/>
            </w:tcBorders>
            <w:shd w:val="clear" w:color="auto" w:fill="auto"/>
            <w:vAlign w:val="center"/>
            <w:hideMark/>
          </w:tcPr>
          <w:p w14:paraId="43FEF201" w14:textId="14768283" w:rsidR="009D6AD6" w:rsidRPr="005F6EA1" w:rsidRDefault="009D6AD6" w:rsidP="00FA6EFD">
            <w:pPr>
              <w:widowControl/>
              <w:jc w:val="center"/>
              <w:rPr>
                <w:rFonts w:ascii="宋体" w:eastAsia="宋体" w:hAnsi="宋体" w:cs="宋体"/>
                <w:color w:val="000000"/>
                <w:kern w:val="0"/>
                <w:sz w:val="18"/>
                <w:szCs w:val="18"/>
              </w:rPr>
            </w:pPr>
            <w:r>
              <w:rPr>
                <w:rFonts w:ascii="Calibri" w:hAnsi="Calibri"/>
                <w:color w:val="000000"/>
                <w:sz w:val="18"/>
                <w:szCs w:val="18"/>
              </w:rPr>
              <w:t>12</w:t>
            </w:r>
          </w:p>
        </w:tc>
        <w:tc>
          <w:tcPr>
            <w:tcW w:w="1601" w:type="dxa"/>
            <w:tcBorders>
              <w:top w:val="nil"/>
              <w:left w:val="nil"/>
              <w:bottom w:val="single" w:sz="4" w:space="0" w:color="auto"/>
              <w:right w:val="single" w:sz="4" w:space="0" w:color="auto"/>
            </w:tcBorders>
            <w:shd w:val="clear" w:color="auto" w:fill="auto"/>
            <w:vAlign w:val="center"/>
            <w:hideMark/>
          </w:tcPr>
          <w:p w14:paraId="2696D73F" w14:textId="77777777" w:rsidR="009D6AD6" w:rsidRPr="005F6EA1" w:rsidRDefault="00201939" w:rsidP="00FA6EFD">
            <w:pPr>
              <w:widowControl/>
              <w:jc w:val="left"/>
              <w:rPr>
                <w:rFonts w:ascii="宋体" w:eastAsia="宋体" w:hAnsi="宋体" w:cs="宋体"/>
                <w:color w:val="000000"/>
                <w:kern w:val="0"/>
                <w:sz w:val="18"/>
                <w:szCs w:val="18"/>
              </w:rPr>
            </w:pPr>
            <w:hyperlink w:anchor="_区域编码(REGION_CODE)" w:history="1">
              <w:r w:rsidR="009D6AD6" w:rsidRPr="00A36024">
                <w:rPr>
                  <w:rStyle w:val="a3"/>
                  <w:rFonts w:ascii="宋体" w:eastAsia="宋体" w:hAnsi="宋体" w:cs="宋体" w:hint="eastAsia"/>
                  <w:kern w:val="0"/>
                  <w:sz w:val="18"/>
                  <w:szCs w:val="18"/>
                </w:rPr>
                <w:t>区域编码</w:t>
              </w:r>
            </w:hyperlink>
          </w:p>
        </w:tc>
        <w:tc>
          <w:tcPr>
            <w:tcW w:w="3577" w:type="dxa"/>
            <w:tcBorders>
              <w:top w:val="nil"/>
              <w:left w:val="nil"/>
              <w:bottom w:val="single" w:sz="4" w:space="0" w:color="auto"/>
              <w:right w:val="single" w:sz="4" w:space="0" w:color="auto"/>
            </w:tcBorders>
            <w:shd w:val="clear" w:color="auto" w:fill="auto"/>
            <w:vAlign w:val="center"/>
            <w:hideMark/>
          </w:tcPr>
          <w:p w14:paraId="03CC5F49" w14:textId="77777777" w:rsidR="009D6AD6" w:rsidRPr="005F6EA1" w:rsidRDefault="009D6AD6" w:rsidP="00FA6EFD">
            <w:pPr>
              <w:widowControl/>
              <w:jc w:val="left"/>
              <w:rPr>
                <w:rFonts w:ascii="宋体" w:eastAsia="宋体" w:hAnsi="宋体" w:cs="宋体"/>
                <w:color w:val="000000"/>
                <w:kern w:val="0"/>
                <w:sz w:val="18"/>
                <w:szCs w:val="18"/>
              </w:rPr>
            </w:pPr>
            <w:r w:rsidRPr="005F6EA1">
              <w:rPr>
                <w:rFonts w:ascii="宋体" w:eastAsia="宋体" w:hAnsi="宋体" w:cs="宋体" w:hint="eastAsia"/>
                <w:color w:val="000000"/>
                <w:kern w:val="0"/>
                <w:sz w:val="18"/>
                <w:szCs w:val="18"/>
              </w:rPr>
              <w:t>REGION_CODE</w:t>
            </w:r>
          </w:p>
        </w:tc>
        <w:tc>
          <w:tcPr>
            <w:tcW w:w="2826" w:type="dxa"/>
            <w:tcBorders>
              <w:top w:val="nil"/>
              <w:left w:val="nil"/>
              <w:bottom w:val="single" w:sz="4" w:space="0" w:color="auto"/>
              <w:right w:val="single" w:sz="4" w:space="0" w:color="auto"/>
            </w:tcBorders>
            <w:shd w:val="clear" w:color="auto" w:fill="auto"/>
            <w:vAlign w:val="center"/>
            <w:hideMark/>
          </w:tcPr>
          <w:p w14:paraId="52702D5D" w14:textId="77777777" w:rsidR="009D6AD6" w:rsidRPr="005F6EA1" w:rsidRDefault="009D6AD6" w:rsidP="00FA6EFD">
            <w:pPr>
              <w:widowControl/>
              <w:jc w:val="left"/>
              <w:rPr>
                <w:rFonts w:ascii="宋体" w:eastAsia="宋体" w:hAnsi="宋体" w:cs="宋体"/>
                <w:color w:val="000000"/>
                <w:kern w:val="0"/>
                <w:sz w:val="18"/>
                <w:szCs w:val="18"/>
              </w:rPr>
            </w:pPr>
            <w:r w:rsidRPr="005F6EA1">
              <w:rPr>
                <w:rFonts w:ascii="宋体" w:eastAsia="宋体" w:hAnsi="宋体" w:cs="宋体" w:hint="eastAsia"/>
                <w:color w:val="000000"/>
                <w:kern w:val="0"/>
                <w:sz w:val="18"/>
                <w:szCs w:val="18"/>
              </w:rPr>
              <w:t xml:space="preserve">　</w:t>
            </w:r>
          </w:p>
        </w:tc>
      </w:tr>
      <w:tr w:rsidR="009D6AD6" w:rsidRPr="005F6EA1" w14:paraId="2CD4D447" w14:textId="77777777" w:rsidTr="00C52F90">
        <w:trPr>
          <w:trHeight w:val="270"/>
        </w:trPr>
        <w:tc>
          <w:tcPr>
            <w:tcW w:w="536" w:type="dxa"/>
            <w:tcBorders>
              <w:top w:val="nil"/>
              <w:left w:val="single" w:sz="4" w:space="0" w:color="auto"/>
              <w:bottom w:val="single" w:sz="4" w:space="0" w:color="auto"/>
              <w:right w:val="single" w:sz="4" w:space="0" w:color="auto"/>
            </w:tcBorders>
            <w:shd w:val="clear" w:color="auto" w:fill="auto"/>
            <w:vAlign w:val="center"/>
            <w:hideMark/>
          </w:tcPr>
          <w:p w14:paraId="0D4F96CC" w14:textId="534C447D" w:rsidR="009D6AD6" w:rsidRPr="005F6EA1" w:rsidRDefault="009D6AD6" w:rsidP="00FA6EFD">
            <w:pPr>
              <w:widowControl/>
              <w:jc w:val="center"/>
              <w:rPr>
                <w:rFonts w:ascii="宋体" w:eastAsia="宋体" w:hAnsi="宋体" w:cs="宋体"/>
                <w:color w:val="000000"/>
                <w:kern w:val="0"/>
                <w:sz w:val="18"/>
                <w:szCs w:val="18"/>
              </w:rPr>
            </w:pPr>
            <w:r>
              <w:rPr>
                <w:rFonts w:ascii="Calibri" w:hAnsi="Calibri"/>
                <w:color w:val="000000"/>
                <w:sz w:val="18"/>
                <w:szCs w:val="18"/>
              </w:rPr>
              <w:t>13</w:t>
            </w:r>
          </w:p>
        </w:tc>
        <w:tc>
          <w:tcPr>
            <w:tcW w:w="1601" w:type="dxa"/>
            <w:tcBorders>
              <w:top w:val="nil"/>
              <w:left w:val="nil"/>
              <w:bottom w:val="single" w:sz="4" w:space="0" w:color="auto"/>
              <w:right w:val="single" w:sz="4" w:space="0" w:color="auto"/>
            </w:tcBorders>
            <w:shd w:val="clear" w:color="auto" w:fill="auto"/>
            <w:vAlign w:val="center"/>
            <w:hideMark/>
          </w:tcPr>
          <w:p w14:paraId="4158D7D1" w14:textId="77777777" w:rsidR="009D6AD6" w:rsidRPr="005F6EA1" w:rsidRDefault="00201939" w:rsidP="00FA6EFD">
            <w:pPr>
              <w:widowControl/>
              <w:jc w:val="left"/>
              <w:rPr>
                <w:rFonts w:ascii="宋体" w:eastAsia="宋体" w:hAnsi="宋体" w:cs="宋体"/>
                <w:color w:val="000000"/>
                <w:kern w:val="0"/>
                <w:sz w:val="18"/>
                <w:szCs w:val="18"/>
              </w:rPr>
            </w:pPr>
            <w:hyperlink w:anchor="_区域名称(REGION_NAME)" w:history="1">
              <w:r w:rsidR="009D6AD6" w:rsidRPr="00A36024">
                <w:rPr>
                  <w:rStyle w:val="a3"/>
                  <w:rFonts w:ascii="宋体" w:eastAsia="宋体" w:hAnsi="宋体" w:cs="宋体" w:hint="eastAsia"/>
                  <w:kern w:val="0"/>
                  <w:sz w:val="18"/>
                  <w:szCs w:val="18"/>
                </w:rPr>
                <w:t>区域名称</w:t>
              </w:r>
            </w:hyperlink>
          </w:p>
        </w:tc>
        <w:tc>
          <w:tcPr>
            <w:tcW w:w="3577" w:type="dxa"/>
            <w:tcBorders>
              <w:top w:val="nil"/>
              <w:left w:val="nil"/>
              <w:bottom w:val="single" w:sz="4" w:space="0" w:color="auto"/>
              <w:right w:val="single" w:sz="4" w:space="0" w:color="auto"/>
            </w:tcBorders>
            <w:shd w:val="clear" w:color="auto" w:fill="auto"/>
            <w:vAlign w:val="center"/>
            <w:hideMark/>
          </w:tcPr>
          <w:p w14:paraId="085C4040" w14:textId="77777777" w:rsidR="009D6AD6" w:rsidRPr="005F6EA1" w:rsidRDefault="009D6AD6" w:rsidP="00FA6EFD">
            <w:pPr>
              <w:widowControl/>
              <w:jc w:val="left"/>
              <w:rPr>
                <w:rFonts w:ascii="宋体" w:eastAsia="宋体" w:hAnsi="宋体" w:cs="宋体"/>
                <w:color w:val="000000"/>
                <w:kern w:val="0"/>
                <w:sz w:val="18"/>
                <w:szCs w:val="18"/>
              </w:rPr>
            </w:pPr>
            <w:r w:rsidRPr="005F6EA1">
              <w:rPr>
                <w:rFonts w:ascii="宋体" w:eastAsia="宋体" w:hAnsi="宋体" w:cs="宋体" w:hint="eastAsia"/>
                <w:color w:val="000000"/>
                <w:kern w:val="0"/>
                <w:sz w:val="18"/>
                <w:szCs w:val="18"/>
              </w:rPr>
              <w:t>REGION_NAME</w:t>
            </w:r>
          </w:p>
        </w:tc>
        <w:tc>
          <w:tcPr>
            <w:tcW w:w="2826" w:type="dxa"/>
            <w:tcBorders>
              <w:top w:val="nil"/>
              <w:left w:val="nil"/>
              <w:bottom w:val="single" w:sz="4" w:space="0" w:color="auto"/>
              <w:right w:val="single" w:sz="4" w:space="0" w:color="auto"/>
            </w:tcBorders>
            <w:shd w:val="clear" w:color="auto" w:fill="auto"/>
            <w:vAlign w:val="center"/>
            <w:hideMark/>
          </w:tcPr>
          <w:p w14:paraId="56198A20" w14:textId="77777777" w:rsidR="009D6AD6" w:rsidRPr="005F6EA1" w:rsidRDefault="009D6AD6" w:rsidP="00FA6EFD">
            <w:pPr>
              <w:widowControl/>
              <w:jc w:val="left"/>
              <w:rPr>
                <w:rFonts w:ascii="宋体" w:eastAsia="宋体" w:hAnsi="宋体" w:cs="宋体"/>
                <w:color w:val="000000"/>
                <w:kern w:val="0"/>
                <w:sz w:val="18"/>
                <w:szCs w:val="18"/>
              </w:rPr>
            </w:pPr>
            <w:r w:rsidRPr="005F6EA1">
              <w:rPr>
                <w:rFonts w:ascii="宋体" w:eastAsia="宋体" w:hAnsi="宋体" w:cs="宋体" w:hint="eastAsia"/>
                <w:color w:val="000000"/>
                <w:kern w:val="0"/>
                <w:sz w:val="18"/>
                <w:szCs w:val="18"/>
              </w:rPr>
              <w:t xml:space="preserve">　</w:t>
            </w:r>
          </w:p>
        </w:tc>
      </w:tr>
      <w:tr w:rsidR="009D6AD6" w:rsidRPr="005F6EA1" w14:paraId="4707930B" w14:textId="77777777" w:rsidTr="00C52F90">
        <w:trPr>
          <w:trHeight w:val="270"/>
        </w:trPr>
        <w:tc>
          <w:tcPr>
            <w:tcW w:w="536" w:type="dxa"/>
            <w:tcBorders>
              <w:top w:val="nil"/>
              <w:left w:val="single" w:sz="4" w:space="0" w:color="auto"/>
              <w:bottom w:val="single" w:sz="4" w:space="0" w:color="auto"/>
              <w:right w:val="single" w:sz="4" w:space="0" w:color="auto"/>
            </w:tcBorders>
            <w:shd w:val="clear" w:color="auto" w:fill="auto"/>
            <w:vAlign w:val="center"/>
            <w:hideMark/>
          </w:tcPr>
          <w:p w14:paraId="7BE07BC9" w14:textId="1794C47C" w:rsidR="009D6AD6" w:rsidRPr="005F6EA1" w:rsidRDefault="009D6AD6" w:rsidP="00FA6EFD">
            <w:pPr>
              <w:widowControl/>
              <w:jc w:val="center"/>
              <w:rPr>
                <w:rFonts w:ascii="宋体" w:eastAsia="宋体" w:hAnsi="宋体" w:cs="宋体"/>
                <w:color w:val="000000"/>
                <w:kern w:val="0"/>
                <w:sz w:val="18"/>
                <w:szCs w:val="18"/>
              </w:rPr>
            </w:pPr>
            <w:r>
              <w:rPr>
                <w:rFonts w:ascii="Calibri" w:hAnsi="Calibri"/>
                <w:color w:val="000000"/>
                <w:sz w:val="18"/>
                <w:szCs w:val="18"/>
              </w:rPr>
              <w:t>14</w:t>
            </w:r>
          </w:p>
        </w:tc>
        <w:tc>
          <w:tcPr>
            <w:tcW w:w="1601" w:type="dxa"/>
            <w:tcBorders>
              <w:top w:val="nil"/>
              <w:left w:val="nil"/>
              <w:bottom w:val="single" w:sz="4" w:space="0" w:color="auto"/>
              <w:right w:val="single" w:sz="4" w:space="0" w:color="auto"/>
            </w:tcBorders>
            <w:shd w:val="clear" w:color="auto" w:fill="auto"/>
            <w:vAlign w:val="center"/>
            <w:hideMark/>
          </w:tcPr>
          <w:p w14:paraId="6DF9BF9C" w14:textId="77777777" w:rsidR="009D6AD6" w:rsidRPr="005F6EA1" w:rsidRDefault="00201939" w:rsidP="00FA6EFD">
            <w:pPr>
              <w:widowControl/>
              <w:jc w:val="left"/>
              <w:rPr>
                <w:rFonts w:ascii="宋体" w:eastAsia="宋体" w:hAnsi="宋体" w:cs="宋体"/>
                <w:color w:val="000000"/>
                <w:kern w:val="0"/>
                <w:sz w:val="18"/>
                <w:szCs w:val="18"/>
              </w:rPr>
            </w:pPr>
            <w:hyperlink w:anchor="_区域树形编码(REGION_TREECODE)" w:history="1">
              <w:r w:rsidR="009D6AD6" w:rsidRPr="00A36024">
                <w:rPr>
                  <w:rStyle w:val="a3"/>
                  <w:rFonts w:ascii="宋体" w:eastAsia="宋体" w:hAnsi="宋体" w:cs="宋体" w:hint="eastAsia"/>
                  <w:kern w:val="0"/>
                  <w:sz w:val="18"/>
                  <w:szCs w:val="18"/>
                </w:rPr>
                <w:t>区域树形编码</w:t>
              </w:r>
            </w:hyperlink>
          </w:p>
        </w:tc>
        <w:tc>
          <w:tcPr>
            <w:tcW w:w="3577" w:type="dxa"/>
            <w:tcBorders>
              <w:top w:val="nil"/>
              <w:left w:val="nil"/>
              <w:bottom w:val="single" w:sz="4" w:space="0" w:color="auto"/>
              <w:right w:val="single" w:sz="4" w:space="0" w:color="auto"/>
            </w:tcBorders>
            <w:shd w:val="clear" w:color="auto" w:fill="auto"/>
            <w:vAlign w:val="center"/>
            <w:hideMark/>
          </w:tcPr>
          <w:p w14:paraId="2138AB9A" w14:textId="77777777" w:rsidR="009D6AD6" w:rsidRPr="005F6EA1" w:rsidRDefault="009D6AD6" w:rsidP="00FA6EFD">
            <w:pPr>
              <w:widowControl/>
              <w:jc w:val="left"/>
              <w:rPr>
                <w:rFonts w:ascii="宋体" w:eastAsia="宋体" w:hAnsi="宋体" w:cs="宋体"/>
                <w:color w:val="000000"/>
                <w:kern w:val="0"/>
                <w:sz w:val="18"/>
                <w:szCs w:val="18"/>
              </w:rPr>
            </w:pPr>
            <w:r w:rsidRPr="005F6EA1">
              <w:rPr>
                <w:rFonts w:ascii="宋体" w:eastAsia="宋体" w:hAnsi="宋体" w:cs="宋体" w:hint="eastAsia"/>
                <w:color w:val="000000"/>
                <w:kern w:val="0"/>
                <w:sz w:val="18"/>
                <w:szCs w:val="18"/>
              </w:rPr>
              <w:t>REGION_TREECODE</w:t>
            </w:r>
          </w:p>
        </w:tc>
        <w:tc>
          <w:tcPr>
            <w:tcW w:w="2826" w:type="dxa"/>
            <w:tcBorders>
              <w:top w:val="nil"/>
              <w:left w:val="nil"/>
              <w:bottom w:val="single" w:sz="4" w:space="0" w:color="auto"/>
              <w:right w:val="single" w:sz="4" w:space="0" w:color="auto"/>
            </w:tcBorders>
            <w:shd w:val="clear" w:color="auto" w:fill="auto"/>
            <w:vAlign w:val="center"/>
            <w:hideMark/>
          </w:tcPr>
          <w:p w14:paraId="161BE407" w14:textId="77777777" w:rsidR="009D6AD6" w:rsidRPr="005F6EA1" w:rsidRDefault="009D6AD6" w:rsidP="00FA6EFD">
            <w:pPr>
              <w:widowControl/>
              <w:jc w:val="left"/>
              <w:rPr>
                <w:rFonts w:ascii="宋体" w:eastAsia="宋体" w:hAnsi="宋体" w:cs="宋体"/>
                <w:color w:val="000000"/>
                <w:kern w:val="0"/>
                <w:sz w:val="18"/>
                <w:szCs w:val="18"/>
              </w:rPr>
            </w:pPr>
            <w:r w:rsidRPr="005F6EA1">
              <w:rPr>
                <w:rFonts w:ascii="宋体" w:eastAsia="宋体" w:hAnsi="宋体" w:cs="宋体" w:hint="eastAsia"/>
                <w:color w:val="000000"/>
                <w:kern w:val="0"/>
                <w:sz w:val="18"/>
                <w:szCs w:val="18"/>
              </w:rPr>
              <w:t xml:space="preserve">　</w:t>
            </w:r>
          </w:p>
        </w:tc>
      </w:tr>
      <w:tr w:rsidR="009D6AD6" w:rsidRPr="005F6EA1" w14:paraId="634843D9" w14:textId="77777777" w:rsidTr="00C52F90">
        <w:trPr>
          <w:trHeight w:val="270"/>
        </w:trPr>
        <w:tc>
          <w:tcPr>
            <w:tcW w:w="536" w:type="dxa"/>
            <w:tcBorders>
              <w:top w:val="nil"/>
              <w:left w:val="single" w:sz="4" w:space="0" w:color="auto"/>
              <w:bottom w:val="single" w:sz="4" w:space="0" w:color="auto"/>
              <w:right w:val="single" w:sz="4" w:space="0" w:color="auto"/>
            </w:tcBorders>
            <w:shd w:val="clear" w:color="auto" w:fill="auto"/>
            <w:vAlign w:val="center"/>
            <w:hideMark/>
          </w:tcPr>
          <w:p w14:paraId="08A0F72C" w14:textId="2F8788A7" w:rsidR="009D6AD6" w:rsidRPr="005F6EA1" w:rsidRDefault="009D6AD6" w:rsidP="00FA6EFD">
            <w:pPr>
              <w:widowControl/>
              <w:jc w:val="center"/>
              <w:rPr>
                <w:rFonts w:ascii="宋体" w:eastAsia="宋体" w:hAnsi="宋体" w:cs="宋体"/>
                <w:color w:val="000000"/>
                <w:kern w:val="0"/>
                <w:sz w:val="18"/>
                <w:szCs w:val="18"/>
              </w:rPr>
            </w:pPr>
            <w:r>
              <w:rPr>
                <w:rFonts w:ascii="Calibri" w:hAnsi="Calibri"/>
                <w:color w:val="000000"/>
                <w:sz w:val="18"/>
                <w:szCs w:val="18"/>
              </w:rPr>
              <w:t>15</w:t>
            </w:r>
          </w:p>
        </w:tc>
        <w:tc>
          <w:tcPr>
            <w:tcW w:w="1601" w:type="dxa"/>
            <w:tcBorders>
              <w:top w:val="nil"/>
              <w:left w:val="nil"/>
              <w:bottom w:val="single" w:sz="4" w:space="0" w:color="auto"/>
              <w:right w:val="single" w:sz="4" w:space="0" w:color="auto"/>
            </w:tcBorders>
            <w:shd w:val="clear" w:color="auto" w:fill="auto"/>
            <w:vAlign w:val="center"/>
            <w:hideMark/>
          </w:tcPr>
          <w:p w14:paraId="22371539" w14:textId="77777777" w:rsidR="009D6AD6" w:rsidRPr="005F6EA1" w:rsidRDefault="00201939" w:rsidP="00FA6EFD">
            <w:pPr>
              <w:widowControl/>
              <w:jc w:val="left"/>
              <w:rPr>
                <w:rFonts w:ascii="宋体" w:eastAsia="宋体" w:hAnsi="宋体" w:cs="宋体"/>
                <w:color w:val="000000"/>
                <w:kern w:val="0"/>
                <w:sz w:val="18"/>
                <w:szCs w:val="18"/>
              </w:rPr>
            </w:pPr>
            <w:hyperlink w:anchor="_一级区域编码(REGION_CODE_A)" w:history="1">
              <w:r w:rsidR="009D6AD6" w:rsidRPr="00A36024">
                <w:rPr>
                  <w:rStyle w:val="a3"/>
                  <w:rFonts w:ascii="宋体" w:eastAsia="宋体" w:hAnsi="宋体" w:cs="宋体" w:hint="eastAsia"/>
                  <w:kern w:val="0"/>
                  <w:sz w:val="18"/>
                  <w:szCs w:val="18"/>
                </w:rPr>
                <w:t>一级区域编码</w:t>
              </w:r>
            </w:hyperlink>
          </w:p>
        </w:tc>
        <w:tc>
          <w:tcPr>
            <w:tcW w:w="3577" w:type="dxa"/>
            <w:tcBorders>
              <w:top w:val="nil"/>
              <w:left w:val="nil"/>
              <w:bottom w:val="single" w:sz="4" w:space="0" w:color="auto"/>
              <w:right w:val="single" w:sz="4" w:space="0" w:color="auto"/>
            </w:tcBorders>
            <w:shd w:val="clear" w:color="auto" w:fill="auto"/>
            <w:vAlign w:val="center"/>
            <w:hideMark/>
          </w:tcPr>
          <w:p w14:paraId="3635F510" w14:textId="77777777" w:rsidR="009D6AD6" w:rsidRPr="005F6EA1" w:rsidRDefault="009D6AD6" w:rsidP="00FA6EFD">
            <w:pPr>
              <w:widowControl/>
              <w:jc w:val="left"/>
              <w:rPr>
                <w:rFonts w:ascii="宋体" w:eastAsia="宋体" w:hAnsi="宋体" w:cs="宋体"/>
                <w:color w:val="000000"/>
                <w:kern w:val="0"/>
                <w:sz w:val="18"/>
                <w:szCs w:val="18"/>
              </w:rPr>
            </w:pPr>
            <w:r w:rsidRPr="005F6EA1">
              <w:rPr>
                <w:rFonts w:ascii="宋体" w:eastAsia="宋体" w:hAnsi="宋体" w:cs="宋体" w:hint="eastAsia"/>
                <w:color w:val="000000"/>
                <w:kern w:val="0"/>
                <w:sz w:val="18"/>
                <w:szCs w:val="18"/>
              </w:rPr>
              <w:t>REGION_CODE_A</w:t>
            </w:r>
          </w:p>
        </w:tc>
        <w:tc>
          <w:tcPr>
            <w:tcW w:w="2826" w:type="dxa"/>
            <w:tcBorders>
              <w:top w:val="nil"/>
              <w:left w:val="nil"/>
              <w:bottom w:val="single" w:sz="4" w:space="0" w:color="auto"/>
              <w:right w:val="single" w:sz="4" w:space="0" w:color="auto"/>
            </w:tcBorders>
            <w:shd w:val="clear" w:color="auto" w:fill="auto"/>
            <w:vAlign w:val="center"/>
            <w:hideMark/>
          </w:tcPr>
          <w:p w14:paraId="4F0739FB" w14:textId="77777777" w:rsidR="009D6AD6" w:rsidRPr="005F6EA1" w:rsidRDefault="009D6AD6" w:rsidP="00FA6EFD">
            <w:pPr>
              <w:widowControl/>
              <w:jc w:val="left"/>
              <w:rPr>
                <w:rFonts w:ascii="宋体" w:eastAsia="宋体" w:hAnsi="宋体" w:cs="宋体"/>
                <w:color w:val="000000"/>
                <w:kern w:val="0"/>
                <w:sz w:val="18"/>
                <w:szCs w:val="18"/>
              </w:rPr>
            </w:pPr>
            <w:r w:rsidRPr="005F6EA1">
              <w:rPr>
                <w:rFonts w:ascii="宋体" w:eastAsia="宋体" w:hAnsi="宋体" w:cs="宋体" w:hint="eastAsia"/>
                <w:color w:val="000000"/>
                <w:kern w:val="0"/>
                <w:sz w:val="18"/>
                <w:szCs w:val="18"/>
              </w:rPr>
              <w:t xml:space="preserve">　</w:t>
            </w:r>
          </w:p>
        </w:tc>
      </w:tr>
      <w:tr w:rsidR="009D6AD6" w:rsidRPr="005F6EA1" w14:paraId="289C3ACF" w14:textId="77777777" w:rsidTr="00C52F90">
        <w:trPr>
          <w:trHeight w:val="270"/>
        </w:trPr>
        <w:tc>
          <w:tcPr>
            <w:tcW w:w="536" w:type="dxa"/>
            <w:tcBorders>
              <w:top w:val="nil"/>
              <w:left w:val="single" w:sz="4" w:space="0" w:color="auto"/>
              <w:bottom w:val="single" w:sz="4" w:space="0" w:color="auto"/>
              <w:right w:val="single" w:sz="4" w:space="0" w:color="auto"/>
            </w:tcBorders>
            <w:shd w:val="clear" w:color="auto" w:fill="auto"/>
            <w:vAlign w:val="center"/>
            <w:hideMark/>
          </w:tcPr>
          <w:p w14:paraId="665FCAB9" w14:textId="6F8FD96C" w:rsidR="009D6AD6" w:rsidRPr="005F6EA1" w:rsidRDefault="009D6AD6" w:rsidP="00FA6EFD">
            <w:pPr>
              <w:widowControl/>
              <w:jc w:val="center"/>
              <w:rPr>
                <w:rFonts w:ascii="宋体" w:eastAsia="宋体" w:hAnsi="宋体" w:cs="宋体"/>
                <w:color w:val="000000"/>
                <w:kern w:val="0"/>
                <w:sz w:val="18"/>
                <w:szCs w:val="18"/>
              </w:rPr>
            </w:pPr>
            <w:r>
              <w:rPr>
                <w:rFonts w:ascii="Calibri" w:hAnsi="Calibri"/>
                <w:color w:val="000000"/>
                <w:sz w:val="18"/>
                <w:szCs w:val="18"/>
              </w:rPr>
              <w:t>16</w:t>
            </w:r>
          </w:p>
        </w:tc>
        <w:tc>
          <w:tcPr>
            <w:tcW w:w="1601" w:type="dxa"/>
            <w:tcBorders>
              <w:top w:val="nil"/>
              <w:left w:val="nil"/>
              <w:bottom w:val="single" w:sz="4" w:space="0" w:color="auto"/>
              <w:right w:val="single" w:sz="4" w:space="0" w:color="auto"/>
            </w:tcBorders>
            <w:shd w:val="clear" w:color="auto" w:fill="auto"/>
            <w:vAlign w:val="center"/>
            <w:hideMark/>
          </w:tcPr>
          <w:p w14:paraId="03F114D2" w14:textId="77777777" w:rsidR="009D6AD6" w:rsidRPr="005F6EA1" w:rsidRDefault="00201939" w:rsidP="00FA6EFD">
            <w:pPr>
              <w:widowControl/>
              <w:jc w:val="left"/>
              <w:rPr>
                <w:rFonts w:ascii="宋体" w:eastAsia="宋体" w:hAnsi="宋体" w:cs="宋体"/>
                <w:color w:val="000000"/>
                <w:kern w:val="0"/>
                <w:sz w:val="18"/>
                <w:szCs w:val="18"/>
              </w:rPr>
            </w:pPr>
            <w:hyperlink w:anchor="_一级区域名称(REGION_CODE_NAME_A)" w:history="1">
              <w:r w:rsidR="009D6AD6" w:rsidRPr="00A36024">
                <w:rPr>
                  <w:rStyle w:val="a3"/>
                  <w:rFonts w:ascii="宋体" w:eastAsia="宋体" w:hAnsi="宋体" w:cs="宋体" w:hint="eastAsia"/>
                  <w:kern w:val="0"/>
                  <w:sz w:val="18"/>
                  <w:szCs w:val="18"/>
                </w:rPr>
                <w:t>一级区域名称</w:t>
              </w:r>
            </w:hyperlink>
          </w:p>
        </w:tc>
        <w:tc>
          <w:tcPr>
            <w:tcW w:w="3577" w:type="dxa"/>
            <w:tcBorders>
              <w:top w:val="nil"/>
              <w:left w:val="nil"/>
              <w:bottom w:val="single" w:sz="4" w:space="0" w:color="auto"/>
              <w:right w:val="single" w:sz="4" w:space="0" w:color="auto"/>
            </w:tcBorders>
            <w:shd w:val="clear" w:color="auto" w:fill="auto"/>
            <w:vAlign w:val="center"/>
            <w:hideMark/>
          </w:tcPr>
          <w:p w14:paraId="52B86832" w14:textId="77777777" w:rsidR="009D6AD6" w:rsidRPr="005F6EA1" w:rsidRDefault="009D6AD6" w:rsidP="00FA6EFD">
            <w:pPr>
              <w:widowControl/>
              <w:jc w:val="left"/>
              <w:rPr>
                <w:rFonts w:ascii="宋体" w:eastAsia="宋体" w:hAnsi="宋体" w:cs="宋体"/>
                <w:color w:val="000000"/>
                <w:kern w:val="0"/>
                <w:sz w:val="18"/>
                <w:szCs w:val="18"/>
              </w:rPr>
            </w:pPr>
            <w:r w:rsidRPr="005F6EA1">
              <w:rPr>
                <w:rFonts w:ascii="宋体" w:eastAsia="宋体" w:hAnsi="宋体" w:cs="宋体" w:hint="eastAsia"/>
                <w:color w:val="000000"/>
                <w:kern w:val="0"/>
                <w:sz w:val="18"/>
                <w:szCs w:val="18"/>
              </w:rPr>
              <w:t>REGION_CODE_NAME_A</w:t>
            </w:r>
          </w:p>
        </w:tc>
        <w:tc>
          <w:tcPr>
            <w:tcW w:w="2826" w:type="dxa"/>
            <w:tcBorders>
              <w:top w:val="nil"/>
              <w:left w:val="nil"/>
              <w:bottom w:val="single" w:sz="4" w:space="0" w:color="auto"/>
              <w:right w:val="single" w:sz="4" w:space="0" w:color="auto"/>
            </w:tcBorders>
            <w:shd w:val="clear" w:color="auto" w:fill="auto"/>
            <w:vAlign w:val="center"/>
            <w:hideMark/>
          </w:tcPr>
          <w:p w14:paraId="078230F1" w14:textId="77777777" w:rsidR="009D6AD6" w:rsidRPr="005F6EA1" w:rsidRDefault="009D6AD6" w:rsidP="00FA6EFD">
            <w:pPr>
              <w:widowControl/>
              <w:jc w:val="left"/>
              <w:rPr>
                <w:rFonts w:ascii="宋体" w:eastAsia="宋体" w:hAnsi="宋体" w:cs="宋体"/>
                <w:color w:val="000000"/>
                <w:kern w:val="0"/>
                <w:sz w:val="18"/>
                <w:szCs w:val="18"/>
              </w:rPr>
            </w:pPr>
            <w:r w:rsidRPr="005F6EA1">
              <w:rPr>
                <w:rFonts w:ascii="宋体" w:eastAsia="宋体" w:hAnsi="宋体" w:cs="宋体" w:hint="eastAsia"/>
                <w:color w:val="000000"/>
                <w:kern w:val="0"/>
                <w:sz w:val="18"/>
                <w:szCs w:val="18"/>
              </w:rPr>
              <w:t xml:space="preserve">　</w:t>
            </w:r>
          </w:p>
        </w:tc>
      </w:tr>
      <w:tr w:rsidR="009D6AD6" w:rsidRPr="005F6EA1" w14:paraId="36627B1F" w14:textId="77777777" w:rsidTr="00C52F90">
        <w:trPr>
          <w:trHeight w:val="270"/>
        </w:trPr>
        <w:tc>
          <w:tcPr>
            <w:tcW w:w="536" w:type="dxa"/>
            <w:tcBorders>
              <w:top w:val="nil"/>
              <w:left w:val="single" w:sz="4" w:space="0" w:color="auto"/>
              <w:bottom w:val="single" w:sz="4" w:space="0" w:color="auto"/>
              <w:right w:val="single" w:sz="4" w:space="0" w:color="auto"/>
            </w:tcBorders>
            <w:shd w:val="clear" w:color="auto" w:fill="auto"/>
            <w:vAlign w:val="center"/>
            <w:hideMark/>
          </w:tcPr>
          <w:p w14:paraId="0C88E5F4" w14:textId="7A681EFC" w:rsidR="009D6AD6" w:rsidRPr="005F6EA1" w:rsidRDefault="009D6AD6" w:rsidP="00FA6EFD">
            <w:pPr>
              <w:widowControl/>
              <w:jc w:val="center"/>
              <w:rPr>
                <w:rFonts w:ascii="宋体" w:eastAsia="宋体" w:hAnsi="宋体" w:cs="宋体"/>
                <w:color w:val="000000"/>
                <w:kern w:val="0"/>
                <w:sz w:val="18"/>
                <w:szCs w:val="18"/>
              </w:rPr>
            </w:pPr>
            <w:r>
              <w:rPr>
                <w:rFonts w:ascii="Calibri" w:hAnsi="Calibri"/>
                <w:color w:val="000000"/>
                <w:sz w:val="18"/>
                <w:szCs w:val="18"/>
              </w:rPr>
              <w:t>17</w:t>
            </w:r>
          </w:p>
        </w:tc>
        <w:tc>
          <w:tcPr>
            <w:tcW w:w="1601" w:type="dxa"/>
            <w:tcBorders>
              <w:top w:val="nil"/>
              <w:left w:val="nil"/>
              <w:bottom w:val="single" w:sz="4" w:space="0" w:color="auto"/>
              <w:right w:val="single" w:sz="4" w:space="0" w:color="auto"/>
            </w:tcBorders>
            <w:shd w:val="clear" w:color="auto" w:fill="auto"/>
            <w:vAlign w:val="center"/>
            <w:hideMark/>
          </w:tcPr>
          <w:p w14:paraId="7AEA7171" w14:textId="77777777" w:rsidR="009D6AD6" w:rsidRPr="005F6EA1" w:rsidRDefault="00201939" w:rsidP="00FA6EFD">
            <w:pPr>
              <w:widowControl/>
              <w:jc w:val="left"/>
              <w:rPr>
                <w:rFonts w:ascii="宋体" w:eastAsia="宋体" w:hAnsi="宋体" w:cs="宋体"/>
                <w:color w:val="000000"/>
                <w:kern w:val="0"/>
                <w:sz w:val="18"/>
                <w:szCs w:val="18"/>
              </w:rPr>
            </w:pPr>
            <w:hyperlink w:anchor="_二级区域编码(REGION_CODE_B)" w:history="1">
              <w:r w:rsidR="009D6AD6" w:rsidRPr="00A36024">
                <w:rPr>
                  <w:rStyle w:val="a3"/>
                  <w:rFonts w:ascii="宋体" w:eastAsia="宋体" w:hAnsi="宋体" w:cs="宋体" w:hint="eastAsia"/>
                  <w:kern w:val="0"/>
                  <w:sz w:val="18"/>
                  <w:szCs w:val="18"/>
                </w:rPr>
                <w:t>二级区域编码</w:t>
              </w:r>
            </w:hyperlink>
          </w:p>
        </w:tc>
        <w:tc>
          <w:tcPr>
            <w:tcW w:w="3577" w:type="dxa"/>
            <w:tcBorders>
              <w:top w:val="nil"/>
              <w:left w:val="nil"/>
              <w:bottom w:val="single" w:sz="4" w:space="0" w:color="auto"/>
              <w:right w:val="single" w:sz="4" w:space="0" w:color="auto"/>
            </w:tcBorders>
            <w:shd w:val="clear" w:color="auto" w:fill="auto"/>
            <w:vAlign w:val="center"/>
            <w:hideMark/>
          </w:tcPr>
          <w:p w14:paraId="0F0EF7E9" w14:textId="77777777" w:rsidR="009D6AD6" w:rsidRPr="005F6EA1" w:rsidRDefault="009D6AD6" w:rsidP="00FA6EFD">
            <w:pPr>
              <w:widowControl/>
              <w:jc w:val="left"/>
              <w:rPr>
                <w:rFonts w:ascii="宋体" w:eastAsia="宋体" w:hAnsi="宋体" w:cs="宋体"/>
                <w:color w:val="000000"/>
                <w:kern w:val="0"/>
                <w:sz w:val="18"/>
                <w:szCs w:val="18"/>
              </w:rPr>
            </w:pPr>
            <w:r w:rsidRPr="005F6EA1">
              <w:rPr>
                <w:rFonts w:ascii="宋体" w:eastAsia="宋体" w:hAnsi="宋体" w:cs="宋体" w:hint="eastAsia"/>
                <w:color w:val="000000"/>
                <w:kern w:val="0"/>
                <w:sz w:val="18"/>
                <w:szCs w:val="18"/>
              </w:rPr>
              <w:t>REGION_CODE_B</w:t>
            </w:r>
          </w:p>
        </w:tc>
        <w:tc>
          <w:tcPr>
            <w:tcW w:w="2826" w:type="dxa"/>
            <w:tcBorders>
              <w:top w:val="nil"/>
              <w:left w:val="nil"/>
              <w:bottom w:val="single" w:sz="4" w:space="0" w:color="auto"/>
              <w:right w:val="single" w:sz="4" w:space="0" w:color="auto"/>
            </w:tcBorders>
            <w:shd w:val="clear" w:color="auto" w:fill="auto"/>
            <w:vAlign w:val="center"/>
            <w:hideMark/>
          </w:tcPr>
          <w:p w14:paraId="4C4962DC" w14:textId="77777777" w:rsidR="009D6AD6" w:rsidRPr="005F6EA1" w:rsidRDefault="009D6AD6" w:rsidP="00FA6EFD">
            <w:pPr>
              <w:widowControl/>
              <w:jc w:val="left"/>
              <w:rPr>
                <w:rFonts w:ascii="宋体" w:eastAsia="宋体" w:hAnsi="宋体" w:cs="宋体"/>
                <w:color w:val="000000"/>
                <w:kern w:val="0"/>
                <w:sz w:val="18"/>
                <w:szCs w:val="18"/>
              </w:rPr>
            </w:pPr>
            <w:r w:rsidRPr="005F6EA1">
              <w:rPr>
                <w:rFonts w:ascii="宋体" w:eastAsia="宋体" w:hAnsi="宋体" w:cs="宋体" w:hint="eastAsia"/>
                <w:color w:val="000000"/>
                <w:kern w:val="0"/>
                <w:sz w:val="18"/>
                <w:szCs w:val="18"/>
              </w:rPr>
              <w:t xml:space="preserve">　</w:t>
            </w:r>
          </w:p>
        </w:tc>
      </w:tr>
      <w:tr w:rsidR="009D6AD6" w:rsidRPr="005F6EA1" w14:paraId="15975423" w14:textId="77777777" w:rsidTr="00C52F90">
        <w:trPr>
          <w:trHeight w:val="270"/>
        </w:trPr>
        <w:tc>
          <w:tcPr>
            <w:tcW w:w="536" w:type="dxa"/>
            <w:tcBorders>
              <w:top w:val="nil"/>
              <w:left w:val="single" w:sz="4" w:space="0" w:color="auto"/>
              <w:bottom w:val="single" w:sz="4" w:space="0" w:color="auto"/>
              <w:right w:val="single" w:sz="4" w:space="0" w:color="auto"/>
            </w:tcBorders>
            <w:shd w:val="clear" w:color="auto" w:fill="auto"/>
            <w:vAlign w:val="center"/>
            <w:hideMark/>
          </w:tcPr>
          <w:p w14:paraId="7B1A2EFF" w14:textId="60FF01AB" w:rsidR="009D6AD6" w:rsidRPr="005F6EA1" w:rsidRDefault="009D6AD6" w:rsidP="00FA6EFD">
            <w:pPr>
              <w:widowControl/>
              <w:jc w:val="center"/>
              <w:rPr>
                <w:rFonts w:ascii="宋体" w:eastAsia="宋体" w:hAnsi="宋体" w:cs="宋体"/>
                <w:color w:val="000000"/>
                <w:kern w:val="0"/>
                <w:sz w:val="18"/>
                <w:szCs w:val="18"/>
              </w:rPr>
            </w:pPr>
            <w:r>
              <w:rPr>
                <w:rFonts w:ascii="Calibri" w:hAnsi="Calibri"/>
                <w:color w:val="000000"/>
                <w:sz w:val="18"/>
                <w:szCs w:val="18"/>
              </w:rPr>
              <w:t>18</w:t>
            </w:r>
          </w:p>
        </w:tc>
        <w:tc>
          <w:tcPr>
            <w:tcW w:w="1601" w:type="dxa"/>
            <w:tcBorders>
              <w:top w:val="nil"/>
              <w:left w:val="nil"/>
              <w:bottom w:val="single" w:sz="4" w:space="0" w:color="auto"/>
              <w:right w:val="single" w:sz="4" w:space="0" w:color="auto"/>
            </w:tcBorders>
            <w:shd w:val="clear" w:color="auto" w:fill="auto"/>
            <w:vAlign w:val="center"/>
            <w:hideMark/>
          </w:tcPr>
          <w:p w14:paraId="3689EB91" w14:textId="77777777" w:rsidR="009D6AD6" w:rsidRPr="005F6EA1" w:rsidRDefault="00201939" w:rsidP="00FA6EFD">
            <w:pPr>
              <w:widowControl/>
              <w:jc w:val="left"/>
              <w:rPr>
                <w:rFonts w:ascii="宋体" w:eastAsia="宋体" w:hAnsi="宋体" w:cs="宋体"/>
                <w:color w:val="000000"/>
                <w:kern w:val="0"/>
                <w:sz w:val="18"/>
                <w:szCs w:val="18"/>
              </w:rPr>
            </w:pPr>
            <w:hyperlink w:anchor="_二级区域名称(REGION_CODE_NAME_B)" w:history="1">
              <w:r w:rsidR="009D6AD6" w:rsidRPr="00376766">
                <w:rPr>
                  <w:rStyle w:val="a3"/>
                  <w:rFonts w:ascii="宋体" w:eastAsia="宋体" w:hAnsi="宋体" w:cs="宋体" w:hint="eastAsia"/>
                  <w:kern w:val="0"/>
                  <w:sz w:val="18"/>
                  <w:szCs w:val="18"/>
                </w:rPr>
                <w:t>二级区域名称</w:t>
              </w:r>
            </w:hyperlink>
          </w:p>
        </w:tc>
        <w:tc>
          <w:tcPr>
            <w:tcW w:w="3577" w:type="dxa"/>
            <w:tcBorders>
              <w:top w:val="nil"/>
              <w:left w:val="nil"/>
              <w:bottom w:val="single" w:sz="4" w:space="0" w:color="auto"/>
              <w:right w:val="single" w:sz="4" w:space="0" w:color="auto"/>
            </w:tcBorders>
            <w:shd w:val="clear" w:color="auto" w:fill="auto"/>
            <w:vAlign w:val="center"/>
            <w:hideMark/>
          </w:tcPr>
          <w:p w14:paraId="641EE820" w14:textId="77777777" w:rsidR="009D6AD6" w:rsidRPr="005F6EA1" w:rsidRDefault="009D6AD6" w:rsidP="00FA6EFD">
            <w:pPr>
              <w:widowControl/>
              <w:jc w:val="left"/>
              <w:rPr>
                <w:rFonts w:ascii="宋体" w:eastAsia="宋体" w:hAnsi="宋体" w:cs="宋体"/>
                <w:color w:val="000000"/>
                <w:kern w:val="0"/>
                <w:sz w:val="18"/>
                <w:szCs w:val="18"/>
              </w:rPr>
            </w:pPr>
            <w:r w:rsidRPr="005F6EA1">
              <w:rPr>
                <w:rFonts w:ascii="宋体" w:eastAsia="宋体" w:hAnsi="宋体" w:cs="宋体" w:hint="eastAsia"/>
                <w:color w:val="000000"/>
                <w:kern w:val="0"/>
                <w:sz w:val="18"/>
                <w:szCs w:val="18"/>
              </w:rPr>
              <w:t>REGION_CODE_NAME_B</w:t>
            </w:r>
          </w:p>
        </w:tc>
        <w:tc>
          <w:tcPr>
            <w:tcW w:w="2826" w:type="dxa"/>
            <w:tcBorders>
              <w:top w:val="nil"/>
              <w:left w:val="nil"/>
              <w:bottom w:val="single" w:sz="4" w:space="0" w:color="auto"/>
              <w:right w:val="single" w:sz="4" w:space="0" w:color="auto"/>
            </w:tcBorders>
            <w:shd w:val="clear" w:color="auto" w:fill="auto"/>
            <w:vAlign w:val="center"/>
            <w:hideMark/>
          </w:tcPr>
          <w:p w14:paraId="10BBF449" w14:textId="77777777" w:rsidR="009D6AD6" w:rsidRPr="005F6EA1" w:rsidRDefault="009D6AD6" w:rsidP="00FA6EFD">
            <w:pPr>
              <w:widowControl/>
              <w:jc w:val="left"/>
              <w:rPr>
                <w:rFonts w:ascii="宋体" w:eastAsia="宋体" w:hAnsi="宋体" w:cs="宋体"/>
                <w:color w:val="000000"/>
                <w:kern w:val="0"/>
                <w:sz w:val="18"/>
                <w:szCs w:val="18"/>
              </w:rPr>
            </w:pPr>
            <w:r w:rsidRPr="005F6EA1">
              <w:rPr>
                <w:rFonts w:ascii="宋体" w:eastAsia="宋体" w:hAnsi="宋体" w:cs="宋体" w:hint="eastAsia"/>
                <w:color w:val="000000"/>
                <w:kern w:val="0"/>
                <w:sz w:val="18"/>
                <w:szCs w:val="18"/>
              </w:rPr>
              <w:t xml:space="preserve">　</w:t>
            </w:r>
          </w:p>
        </w:tc>
      </w:tr>
      <w:tr w:rsidR="009D6AD6" w:rsidRPr="005F6EA1" w14:paraId="7256F6A9" w14:textId="77777777" w:rsidTr="00C52F90">
        <w:trPr>
          <w:trHeight w:val="270"/>
        </w:trPr>
        <w:tc>
          <w:tcPr>
            <w:tcW w:w="536" w:type="dxa"/>
            <w:tcBorders>
              <w:top w:val="nil"/>
              <w:left w:val="single" w:sz="4" w:space="0" w:color="auto"/>
              <w:bottom w:val="single" w:sz="4" w:space="0" w:color="auto"/>
              <w:right w:val="single" w:sz="4" w:space="0" w:color="auto"/>
            </w:tcBorders>
            <w:shd w:val="clear" w:color="auto" w:fill="auto"/>
            <w:vAlign w:val="center"/>
            <w:hideMark/>
          </w:tcPr>
          <w:p w14:paraId="69837E5B" w14:textId="5BC56E21" w:rsidR="009D6AD6" w:rsidRPr="005F6EA1" w:rsidRDefault="009D6AD6" w:rsidP="00FA6EFD">
            <w:pPr>
              <w:widowControl/>
              <w:jc w:val="center"/>
              <w:rPr>
                <w:rFonts w:ascii="宋体" w:eastAsia="宋体" w:hAnsi="宋体" w:cs="宋体"/>
                <w:color w:val="000000"/>
                <w:kern w:val="0"/>
                <w:sz w:val="18"/>
                <w:szCs w:val="18"/>
              </w:rPr>
            </w:pPr>
            <w:r>
              <w:rPr>
                <w:rFonts w:ascii="Calibri" w:hAnsi="Calibri"/>
                <w:color w:val="000000"/>
                <w:sz w:val="18"/>
                <w:szCs w:val="18"/>
              </w:rPr>
              <w:t>19</w:t>
            </w:r>
          </w:p>
        </w:tc>
        <w:tc>
          <w:tcPr>
            <w:tcW w:w="1601" w:type="dxa"/>
            <w:tcBorders>
              <w:top w:val="nil"/>
              <w:left w:val="nil"/>
              <w:bottom w:val="single" w:sz="4" w:space="0" w:color="auto"/>
              <w:right w:val="single" w:sz="4" w:space="0" w:color="auto"/>
            </w:tcBorders>
            <w:shd w:val="clear" w:color="auto" w:fill="auto"/>
            <w:vAlign w:val="center"/>
            <w:hideMark/>
          </w:tcPr>
          <w:p w14:paraId="74935960" w14:textId="77777777" w:rsidR="009D6AD6" w:rsidRPr="005F6EA1" w:rsidRDefault="00201939" w:rsidP="00FA6EFD">
            <w:pPr>
              <w:widowControl/>
              <w:jc w:val="left"/>
              <w:rPr>
                <w:rFonts w:ascii="宋体" w:eastAsia="宋体" w:hAnsi="宋体" w:cs="宋体"/>
                <w:color w:val="000000"/>
                <w:kern w:val="0"/>
                <w:sz w:val="18"/>
                <w:szCs w:val="18"/>
              </w:rPr>
            </w:pPr>
            <w:hyperlink w:anchor="_三级区域编码(REGION_CODE_C)" w:history="1">
              <w:r w:rsidR="009D6AD6" w:rsidRPr="00376766">
                <w:rPr>
                  <w:rStyle w:val="a3"/>
                  <w:rFonts w:ascii="宋体" w:eastAsia="宋体" w:hAnsi="宋体" w:cs="宋体" w:hint="eastAsia"/>
                  <w:kern w:val="0"/>
                  <w:sz w:val="18"/>
                  <w:szCs w:val="18"/>
                </w:rPr>
                <w:t>三级区域编码</w:t>
              </w:r>
            </w:hyperlink>
          </w:p>
        </w:tc>
        <w:tc>
          <w:tcPr>
            <w:tcW w:w="3577" w:type="dxa"/>
            <w:tcBorders>
              <w:top w:val="nil"/>
              <w:left w:val="nil"/>
              <w:bottom w:val="single" w:sz="4" w:space="0" w:color="auto"/>
              <w:right w:val="single" w:sz="4" w:space="0" w:color="auto"/>
            </w:tcBorders>
            <w:shd w:val="clear" w:color="auto" w:fill="auto"/>
            <w:vAlign w:val="center"/>
            <w:hideMark/>
          </w:tcPr>
          <w:p w14:paraId="53D89C6E" w14:textId="77777777" w:rsidR="009D6AD6" w:rsidRPr="005F6EA1" w:rsidRDefault="009D6AD6" w:rsidP="00FA6EFD">
            <w:pPr>
              <w:widowControl/>
              <w:jc w:val="left"/>
              <w:rPr>
                <w:rFonts w:ascii="宋体" w:eastAsia="宋体" w:hAnsi="宋体" w:cs="宋体"/>
                <w:color w:val="000000"/>
                <w:kern w:val="0"/>
                <w:sz w:val="18"/>
                <w:szCs w:val="18"/>
              </w:rPr>
            </w:pPr>
            <w:r w:rsidRPr="005F6EA1">
              <w:rPr>
                <w:rFonts w:ascii="宋体" w:eastAsia="宋体" w:hAnsi="宋体" w:cs="宋体" w:hint="eastAsia"/>
                <w:color w:val="000000"/>
                <w:kern w:val="0"/>
                <w:sz w:val="18"/>
                <w:szCs w:val="18"/>
              </w:rPr>
              <w:t>REGION_CODE_C</w:t>
            </w:r>
          </w:p>
        </w:tc>
        <w:tc>
          <w:tcPr>
            <w:tcW w:w="2826" w:type="dxa"/>
            <w:tcBorders>
              <w:top w:val="nil"/>
              <w:left w:val="nil"/>
              <w:bottom w:val="single" w:sz="4" w:space="0" w:color="auto"/>
              <w:right w:val="single" w:sz="4" w:space="0" w:color="auto"/>
            </w:tcBorders>
            <w:shd w:val="clear" w:color="auto" w:fill="auto"/>
            <w:vAlign w:val="center"/>
            <w:hideMark/>
          </w:tcPr>
          <w:p w14:paraId="37F5F8CF" w14:textId="77777777" w:rsidR="009D6AD6" w:rsidRPr="005F6EA1" w:rsidRDefault="009D6AD6" w:rsidP="00FA6EFD">
            <w:pPr>
              <w:widowControl/>
              <w:jc w:val="left"/>
              <w:rPr>
                <w:rFonts w:ascii="宋体" w:eastAsia="宋体" w:hAnsi="宋体" w:cs="宋体"/>
                <w:color w:val="000000"/>
                <w:kern w:val="0"/>
                <w:sz w:val="18"/>
                <w:szCs w:val="18"/>
              </w:rPr>
            </w:pPr>
            <w:r w:rsidRPr="005F6EA1">
              <w:rPr>
                <w:rFonts w:ascii="宋体" w:eastAsia="宋体" w:hAnsi="宋体" w:cs="宋体" w:hint="eastAsia"/>
                <w:color w:val="000000"/>
                <w:kern w:val="0"/>
                <w:sz w:val="18"/>
                <w:szCs w:val="18"/>
              </w:rPr>
              <w:t xml:space="preserve">　</w:t>
            </w:r>
          </w:p>
        </w:tc>
      </w:tr>
      <w:tr w:rsidR="009D6AD6" w:rsidRPr="005F6EA1" w14:paraId="216302EF" w14:textId="77777777" w:rsidTr="00C52F90">
        <w:trPr>
          <w:trHeight w:val="270"/>
        </w:trPr>
        <w:tc>
          <w:tcPr>
            <w:tcW w:w="536" w:type="dxa"/>
            <w:tcBorders>
              <w:top w:val="nil"/>
              <w:left w:val="single" w:sz="4" w:space="0" w:color="auto"/>
              <w:bottom w:val="single" w:sz="4" w:space="0" w:color="auto"/>
              <w:right w:val="single" w:sz="4" w:space="0" w:color="auto"/>
            </w:tcBorders>
            <w:shd w:val="clear" w:color="auto" w:fill="auto"/>
            <w:vAlign w:val="center"/>
            <w:hideMark/>
          </w:tcPr>
          <w:p w14:paraId="0D41ACF4" w14:textId="78CD7EDD" w:rsidR="009D6AD6" w:rsidRPr="005F6EA1" w:rsidRDefault="009D6AD6" w:rsidP="00FA6EFD">
            <w:pPr>
              <w:widowControl/>
              <w:jc w:val="center"/>
              <w:rPr>
                <w:rFonts w:ascii="宋体" w:eastAsia="宋体" w:hAnsi="宋体" w:cs="宋体"/>
                <w:color w:val="000000"/>
                <w:kern w:val="0"/>
                <w:sz w:val="18"/>
                <w:szCs w:val="18"/>
              </w:rPr>
            </w:pPr>
            <w:r>
              <w:rPr>
                <w:rFonts w:ascii="Calibri" w:hAnsi="Calibri"/>
                <w:color w:val="000000"/>
                <w:sz w:val="18"/>
                <w:szCs w:val="18"/>
              </w:rPr>
              <w:t>20</w:t>
            </w:r>
          </w:p>
        </w:tc>
        <w:tc>
          <w:tcPr>
            <w:tcW w:w="1601" w:type="dxa"/>
            <w:tcBorders>
              <w:top w:val="nil"/>
              <w:left w:val="nil"/>
              <w:bottom w:val="single" w:sz="4" w:space="0" w:color="auto"/>
              <w:right w:val="single" w:sz="4" w:space="0" w:color="auto"/>
            </w:tcBorders>
            <w:shd w:val="clear" w:color="auto" w:fill="auto"/>
            <w:vAlign w:val="center"/>
            <w:hideMark/>
          </w:tcPr>
          <w:p w14:paraId="2B94D459" w14:textId="77777777" w:rsidR="009D6AD6" w:rsidRPr="005F6EA1" w:rsidRDefault="00201939" w:rsidP="00FA6EFD">
            <w:pPr>
              <w:widowControl/>
              <w:jc w:val="left"/>
              <w:rPr>
                <w:rFonts w:ascii="宋体" w:eastAsia="宋体" w:hAnsi="宋体" w:cs="宋体"/>
                <w:color w:val="000000"/>
                <w:kern w:val="0"/>
                <w:sz w:val="18"/>
                <w:szCs w:val="18"/>
              </w:rPr>
            </w:pPr>
            <w:hyperlink w:anchor="_三级区域名称(REGION_CODE_NAME_C)" w:history="1">
              <w:r w:rsidR="009D6AD6" w:rsidRPr="00376766">
                <w:rPr>
                  <w:rStyle w:val="a3"/>
                  <w:rFonts w:ascii="宋体" w:eastAsia="宋体" w:hAnsi="宋体" w:cs="宋体" w:hint="eastAsia"/>
                  <w:kern w:val="0"/>
                  <w:sz w:val="18"/>
                  <w:szCs w:val="18"/>
                </w:rPr>
                <w:t>三级区域名称</w:t>
              </w:r>
            </w:hyperlink>
          </w:p>
        </w:tc>
        <w:tc>
          <w:tcPr>
            <w:tcW w:w="3577" w:type="dxa"/>
            <w:tcBorders>
              <w:top w:val="nil"/>
              <w:left w:val="nil"/>
              <w:bottom w:val="single" w:sz="4" w:space="0" w:color="auto"/>
              <w:right w:val="single" w:sz="4" w:space="0" w:color="auto"/>
            </w:tcBorders>
            <w:shd w:val="clear" w:color="auto" w:fill="auto"/>
            <w:vAlign w:val="center"/>
            <w:hideMark/>
          </w:tcPr>
          <w:p w14:paraId="07A32DA8" w14:textId="77777777" w:rsidR="009D6AD6" w:rsidRPr="005F6EA1" w:rsidRDefault="009D6AD6" w:rsidP="00FA6EFD">
            <w:pPr>
              <w:widowControl/>
              <w:jc w:val="left"/>
              <w:rPr>
                <w:rFonts w:ascii="宋体" w:eastAsia="宋体" w:hAnsi="宋体" w:cs="宋体"/>
                <w:color w:val="000000"/>
                <w:kern w:val="0"/>
                <w:sz w:val="18"/>
                <w:szCs w:val="18"/>
              </w:rPr>
            </w:pPr>
            <w:r w:rsidRPr="005F6EA1">
              <w:rPr>
                <w:rFonts w:ascii="宋体" w:eastAsia="宋体" w:hAnsi="宋体" w:cs="宋体" w:hint="eastAsia"/>
                <w:color w:val="000000"/>
                <w:kern w:val="0"/>
                <w:sz w:val="18"/>
                <w:szCs w:val="18"/>
              </w:rPr>
              <w:t>REGION_CODE_NAME_C</w:t>
            </w:r>
          </w:p>
        </w:tc>
        <w:tc>
          <w:tcPr>
            <w:tcW w:w="2826" w:type="dxa"/>
            <w:tcBorders>
              <w:top w:val="nil"/>
              <w:left w:val="nil"/>
              <w:bottom w:val="single" w:sz="4" w:space="0" w:color="auto"/>
              <w:right w:val="single" w:sz="4" w:space="0" w:color="auto"/>
            </w:tcBorders>
            <w:shd w:val="clear" w:color="auto" w:fill="auto"/>
            <w:vAlign w:val="center"/>
            <w:hideMark/>
          </w:tcPr>
          <w:p w14:paraId="1A1B38E9" w14:textId="77777777" w:rsidR="009D6AD6" w:rsidRPr="005F6EA1" w:rsidRDefault="009D6AD6" w:rsidP="00FA6EFD">
            <w:pPr>
              <w:widowControl/>
              <w:jc w:val="left"/>
              <w:rPr>
                <w:rFonts w:ascii="宋体" w:eastAsia="宋体" w:hAnsi="宋体" w:cs="宋体"/>
                <w:color w:val="000000"/>
                <w:kern w:val="0"/>
                <w:sz w:val="18"/>
                <w:szCs w:val="18"/>
              </w:rPr>
            </w:pPr>
            <w:r w:rsidRPr="005F6EA1">
              <w:rPr>
                <w:rFonts w:ascii="宋体" w:eastAsia="宋体" w:hAnsi="宋体" w:cs="宋体" w:hint="eastAsia"/>
                <w:color w:val="000000"/>
                <w:kern w:val="0"/>
                <w:sz w:val="18"/>
                <w:szCs w:val="18"/>
              </w:rPr>
              <w:t xml:space="preserve">　</w:t>
            </w:r>
          </w:p>
        </w:tc>
      </w:tr>
      <w:tr w:rsidR="009D6AD6" w:rsidRPr="005F6EA1" w14:paraId="7719502B" w14:textId="77777777" w:rsidTr="00C52F90">
        <w:trPr>
          <w:trHeight w:val="270"/>
        </w:trPr>
        <w:tc>
          <w:tcPr>
            <w:tcW w:w="536" w:type="dxa"/>
            <w:tcBorders>
              <w:top w:val="nil"/>
              <w:left w:val="single" w:sz="4" w:space="0" w:color="auto"/>
              <w:bottom w:val="single" w:sz="4" w:space="0" w:color="auto"/>
              <w:right w:val="single" w:sz="4" w:space="0" w:color="auto"/>
            </w:tcBorders>
            <w:shd w:val="clear" w:color="auto" w:fill="auto"/>
            <w:vAlign w:val="center"/>
            <w:hideMark/>
          </w:tcPr>
          <w:p w14:paraId="6E745ED1" w14:textId="62EF1562" w:rsidR="009D6AD6" w:rsidRPr="005F6EA1" w:rsidRDefault="009D6AD6" w:rsidP="00FA6EFD">
            <w:pPr>
              <w:widowControl/>
              <w:jc w:val="center"/>
              <w:rPr>
                <w:rFonts w:ascii="宋体" w:eastAsia="宋体" w:hAnsi="宋体" w:cs="宋体"/>
                <w:color w:val="000000"/>
                <w:kern w:val="0"/>
                <w:sz w:val="18"/>
                <w:szCs w:val="18"/>
              </w:rPr>
            </w:pPr>
            <w:r>
              <w:rPr>
                <w:rFonts w:ascii="Calibri" w:hAnsi="Calibri"/>
                <w:color w:val="000000"/>
                <w:sz w:val="18"/>
                <w:szCs w:val="18"/>
              </w:rPr>
              <w:t>21</w:t>
            </w:r>
          </w:p>
        </w:tc>
        <w:tc>
          <w:tcPr>
            <w:tcW w:w="1601" w:type="dxa"/>
            <w:tcBorders>
              <w:top w:val="nil"/>
              <w:left w:val="nil"/>
              <w:bottom w:val="single" w:sz="4" w:space="0" w:color="auto"/>
              <w:right w:val="single" w:sz="4" w:space="0" w:color="auto"/>
            </w:tcBorders>
            <w:shd w:val="clear" w:color="auto" w:fill="auto"/>
            <w:vAlign w:val="center"/>
            <w:hideMark/>
          </w:tcPr>
          <w:p w14:paraId="01666985" w14:textId="77777777" w:rsidR="009D6AD6" w:rsidRPr="005F6EA1" w:rsidRDefault="00201939" w:rsidP="00FA6EFD">
            <w:pPr>
              <w:widowControl/>
              <w:jc w:val="left"/>
              <w:rPr>
                <w:rFonts w:ascii="宋体" w:eastAsia="宋体" w:hAnsi="宋体" w:cs="宋体"/>
                <w:color w:val="000000"/>
                <w:kern w:val="0"/>
                <w:sz w:val="18"/>
                <w:szCs w:val="18"/>
              </w:rPr>
            </w:pPr>
            <w:hyperlink w:anchor="_四级区域编码(REGION_CODE_D)" w:history="1">
              <w:r w:rsidR="009D6AD6" w:rsidRPr="00376766">
                <w:rPr>
                  <w:rStyle w:val="a3"/>
                  <w:rFonts w:ascii="宋体" w:eastAsia="宋体" w:hAnsi="宋体" w:cs="宋体" w:hint="eastAsia"/>
                  <w:kern w:val="0"/>
                  <w:sz w:val="18"/>
                  <w:szCs w:val="18"/>
                </w:rPr>
                <w:t>四级区域编码</w:t>
              </w:r>
            </w:hyperlink>
          </w:p>
        </w:tc>
        <w:tc>
          <w:tcPr>
            <w:tcW w:w="3577" w:type="dxa"/>
            <w:tcBorders>
              <w:top w:val="nil"/>
              <w:left w:val="nil"/>
              <w:bottom w:val="single" w:sz="4" w:space="0" w:color="auto"/>
              <w:right w:val="single" w:sz="4" w:space="0" w:color="auto"/>
            </w:tcBorders>
            <w:shd w:val="clear" w:color="auto" w:fill="auto"/>
            <w:vAlign w:val="center"/>
            <w:hideMark/>
          </w:tcPr>
          <w:p w14:paraId="50EAD4E1" w14:textId="77777777" w:rsidR="009D6AD6" w:rsidRPr="005F6EA1" w:rsidRDefault="009D6AD6" w:rsidP="00FA6EFD">
            <w:pPr>
              <w:widowControl/>
              <w:jc w:val="left"/>
              <w:rPr>
                <w:rFonts w:ascii="宋体" w:eastAsia="宋体" w:hAnsi="宋体" w:cs="宋体"/>
                <w:color w:val="000000"/>
                <w:kern w:val="0"/>
                <w:sz w:val="18"/>
                <w:szCs w:val="18"/>
              </w:rPr>
            </w:pPr>
            <w:r w:rsidRPr="005F6EA1">
              <w:rPr>
                <w:rFonts w:ascii="宋体" w:eastAsia="宋体" w:hAnsi="宋体" w:cs="宋体" w:hint="eastAsia"/>
                <w:color w:val="000000"/>
                <w:kern w:val="0"/>
                <w:sz w:val="18"/>
                <w:szCs w:val="18"/>
              </w:rPr>
              <w:t>REGION_CODE_D</w:t>
            </w:r>
          </w:p>
        </w:tc>
        <w:tc>
          <w:tcPr>
            <w:tcW w:w="2826" w:type="dxa"/>
            <w:tcBorders>
              <w:top w:val="nil"/>
              <w:left w:val="nil"/>
              <w:bottom w:val="single" w:sz="4" w:space="0" w:color="auto"/>
              <w:right w:val="single" w:sz="4" w:space="0" w:color="auto"/>
            </w:tcBorders>
            <w:shd w:val="clear" w:color="auto" w:fill="auto"/>
            <w:vAlign w:val="center"/>
            <w:hideMark/>
          </w:tcPr>
          <w:p w14:paraId="5BF5931B" w14:textId="77777777" w:rsidR="009D6AD6" w:rsidRPr="005F6EA1" w:rsidRDefault="009D6AD6" w:rsidP="00FA6EFD">
            <w:pPr>
              <w:widowControl/>
              <w:jc w:val="left"/>
              <w:rPr>
                <w:rFonts w:ascii="宋体" w:eastAsia="宋体" w:hAnsi="宋体" w:cs="宋体"/>
                <w:color w:val="000000"/>
                <w:kern w:val="0"/>
                <w:sz w:val="18"/>
                <w:szCs w:val="18"/>
              </w:rPr>
            </w:pPr>
            <w:r w:rsidRPr="005F6EA1">
              <w:rPr>
                <w:rFonts w:ascii="宋体" w:eastAsia="宋体" w:hAnsi="宋体" w:cs="宋体" w:hint="eastAsia"/>
                <w:color w:val="000000"/>
                <w:kern w:val="0"/>
                <w:sz w:val="18"/>
                <w:szCs w:val="18"/>
              </w:rPr>
              <w:t xml:space="preserve">　</w:t>
            </w:r>
          </w:p>
        </w:tc>
      </w:tr>
      <w:tr w:rsidR="009D6AD6" w:rsidRPr="005F6EA1" w14:paraId="40F86B91" w14:textId="77777777" w:rsidTr="00C52F90">
        <w:trPr>
          <w:trHeight w:val="270"/>
        </w:trPr>
        <w:tc>
          <w:tcPr>
            <w:tcW w:w="536" w:type="dxa"/>
            <w:tcBorders>
              <w:top w:val="nil"/>
              <w:left w:val="single" w:sz="4" w:space="0" w:color="auto"/>
              <w:bottom w:val="single" w:sz="4" w:space="0" w:color="auto"/>
              <w:right w:val="single" w:sz="4" w:space="0" w:color="auto"/>
            </w:tcBorders>
            <w:shd w:val="clear" w:color="auto" w:fill="auto"/>
            <w:vAlign w:val="center"/>
            <w:hideMark/>
          </w:tcPr>
          <w:p w14:paraId="212567E7" w14:textId="6A980A13" w:rsidR="009D6AD6" w:rsidRPr="005F6EA1" w:rsidRDefault="009D6AD6" w:rsidP="00FA6EFD">
            <w:pPr>
              <w:widowControl/>
              <w:jc w:val="center"/>
              <w:rPr>
                <w:rFonts w:ascii="宋体" w:eastAsia="宋体" w:hAnsi="宋体" w:cs="宋体"/>
                <w:color w:val="000000"/>
                <w:kern w:val="0"/>
                <w:sz w:val="18"/>
                <w:szCs w:val="18"/>
              </w:rPr>
            </w:pPr>
            <w:r>
              <w:rPr>
                <w:rFonts w:ascii="Calibri" w:hAnsi="Calibri"/>
                <w:color w:val="000000"/>
                <w:sz w:val="18"/>
                <w:szCs w:val="18"/>
              </w:rPr>
              <w:t>22</w:t>
            </w:r>
          </w:p>
        </w:tc>
        <w:tc>
          <w:tcPr>
            <w:tcW w:w="1601" w:type="dxa"/>
            <w:tcBorders>
              <w:top w:val="nil"/>
              <w:left w:val="nil"/>
              <w:bottom w:val="single" w:sz="4" w:space="0" w:color="auto"/>
              <w:right w:val="single" w:sz="4" w:space="0" w:color="auto"/>
            </w:tcBorders>
            <w:shd w:val="clear" w:color="auto" w:fill="auto"/>
            <w:vAlign w:val="center"/>
            <w:hideMark/>
          </w:tcPr>
          <w:p w14:paraId="330FBA26" w14:textId="77777777" w:rsidR="009D6AD6" w:rsidRPr="005F6EA1" w:rsidRDefault="00201939" w:rsidP="00FA6EFD">
            <w:pPr>
              <w:widowControl/>
              <w:jc w:val="left"/>
              <w:rPr>
                <w:rFonts w:ascii="宋体" w:eastAsia="宋体" w:hAnsi="宋体" w:cs="宋体"/>
                <w:color w:val="000000"/>
                <w:kern w:val="0"/>
                <w:sz w:val="18"/>
                <w:szCs w:val="18"/>
              </w:rPr>
            </w:pPr>
            <w:hyperlink w:anchor="_区域名称(REGION_NAME)" w:tgtFrame="_top" w:history="1">
              <w:r w:rsidR="009D6AD6" w:rsidRPr="00376766">
                <w:rPr>
                  <w:rStyle w:val="a3"/>
                  <w:rFonts w:ascii="宋体" w:eastAsia="宋体" w:hAnsi="宋体" w:cs="宋体" w:hint="eastAsia"/>
                  <w:kern w:val="0"/>
                  <w:sz w:val="18"/>
                  <w:szCs w:val="18"/>
                </w:rPr>
                <w:t>四级区域名称</w:t>
              </w:r>
            </w:hyperlink>
          </w:p>
        </w:tc>
        <w:tc>
          <w:tcPr>
            <w:tcW w:w="3577" w:type="dxa"/>
            <w:tcBorders>
              <w:top w:val="nil"/>
              <w:left w:val="nil"/>
              <w:bottom w:val="single" w:sz="4" w:space="0" w:color="auto"/>
              <w:right w:val="single" w:sz="4" w:space="0" w:color="auto"/>
            </w:tcBorders>
            <w:shd w:val="clear" w:color="auto" w:fill="auto"/>
            <w:vAlign w:val="center"/>
            <w:hideMark/>
          </w:tcPr>
          <w:p w14:paraId="7D65043D" w14:textId="77777777" w:rsidR="009D6AD6" w:rsidRPr="005F6EA1" w:rsidRDefault="009D6AD6" w:rsidP="00FA6EFD">
            <w:pPr>
              <w:widowControl/>
              <w:jc w:val="left"/>
              <w:rPr>
                <w:rFonts w:ascii="宋体" w:eastAsia="宋体" w:hAnsi="宋体" w:cs="宋体"/>
                <w:color w:val="000000"/>
                <w:kern w:val="0"/>
                <w:sz w:val="18"/>
                <w:szCs w:val="18"/>
              </w:rPr>
            </w:pPr>
            <w:r w:rsidRPr="005F6EA1">
              <w:rPr>
                <w:rFonts w:ascii="宋体" w:eastAsia="宋体" w:hAnsi="宋体" w:cs="宋体" w:hint="eastAsia"/>
                <w:color w:val="000000"/>
                <w:kern w:val="0"/>
                <w:sz w:val="18"/>
                <w:szCs w:val="18"/>
              </w:rPr>
              <w:t>REGION_CODE_NAME_D</w:t>
            </w:r>
          </w:p>
        </w:tc>
        <w:tc>
          <w:tcPr>
            <w:tcW w:w="2826" w:type="dxa"/>
            <w:tcBorders>
              <w:top w:val="nil"/>
              <w:left w:val="nil"/>
              <w:bottom w:val="single" w:sz="4" w:space="0" w:color="auto"/>
              <w:right w:val="single" w:sz="4" w:space="0" w:color="auto"/>
            </w:tcBorders>
            <w:shd w:val="clear" w:color="auto" w:fill="auto"/>
            <w:vAlign w:val="center"/>
            <w:hideMark/>
          </w:tcPr>
          <w:p w14:paraId="2760A075" w14:textId="77777777" w:rsidR="009D6AD6" w:rsidRPr="005F6EA1" w:rsidRDefault="009D6AD6" w:rsidP="00FA6EFD">
            <w:pPr>
              <w:widowControl/>
              <w:jc w:val="left"/>
              <w:rPr>
                <w:rFonts w:ascii="宋体" w:eastAsia="宋体" w:hAnsi="宋体" w:cs="宋体"/>
                <w:color w:val="000000"/>
                <w:kern w:val="0"/>
                <w:sz w:val="18"/>
                <w:szCs w:val="18"/>
              </w:rPr>
            </w:pPr>
            <w:r w:rsidRPr="005F6EA1">
              <w:rPr>
                <w:rFonts w:ascii="宋体" w:eastAsia="宋体" w:hAnsi="宋体" w:cs="宋体" w:hint="eastAsia"/>
                <w:color w:val="000000"/>
                <w:kern w:val="0"/>
                <w:sz w:val="18"/>
                <w:szCs w:val="18"/>
              </w:rPr>
              <w:t xml:space="preserve">　</w:t>
            </w:r>
          </w:p>
        </w:tc>
      </w:tr>
      <w:tr w:rsidR="009D6AD6" w:rsidRPr="005F6EA1" w14:paraId="7985CCEA" w14:textId="77777777" w:rsidTr="00C52F90">
        <w:trPr>
          <w:trHeight w:val="270"/>
        </w:trPr>
        <w:tc>
          <w:tcPr>
            <w:tcW w:w="536" w:type="dxa"/>
            <w:tcBorders>
              <w:top w:val="nil"/>
              <w:left w:val="single" w:sz="4" w:space="0" w:color="auto"/>
              <w:bottom w:val="single" w:sz="4" w:space="0" w:color="auto"/>
              <w:right w:val="single" w:sz="4" w:space="0" w:color="auto"/>
            </w:tcBorders>
            <w:shd w:val="clear" w:color="auto" w:fill="auto"/>
            <w:vAlign w:val="center"/>
            <w:hideMark/>
          </w:tcPr>
          <w:p w14:paraId="154362F5" w14:textId="306E909F" w:rsidR="009D6AD6" w:rsidRPr="005F6EA1" w:rsidRDefault="009D6AD6" w:rsidP="00FA6EFD">
            <w:pPr>
              <w:widowControl/>
              <w:jc w:val="center"/>
              <w:rPr>
                <w:rFonts w:ascii="宋体" w:eastAsia="宋体" w:hAnsi="宋体" w:cs="宋体"/>
                <w:color w:val="000000"/>
                <w:kern w:val="0"/>
                <w:sz w:val="18"/>
                <w:szCs w:val="18"/>
              </w:rPr>
            </w:pPr>
            <w:r>
              <w:rPr>
                <w:rFonts w:ascii="Calibri" w:hAnsi="Calibri"/>
                <w:color w:val="000000"/>
                <w:sz w:val="18"/>
                <w:szCs w:val="18"/>
              </w:rPr>
              <w:t>23</w:t>
            </w:r>
          </w:p>
        </w:tc>
        <w:tc>
          <w:tcPr>
            <w:tcW w:w="1601" w:type="dxa"/>
            <w:tcBorders>
              <w:top w:val="nil"/>
              <w:left w:val="nil"/>
              <w:bottom w:val="single" w:sz="4" w:space="0" w:color="auto"/>
              <w:right w:val="single" w:sz="4" w:space="0" w:color="auto"/>
            </w:tcBorders>
            <w:shd w:val="clear" w:color="auto" w:fill="auto"/>
            <w:vAlign w:val="center"/>
            <w:hideMark/>
          </w:tcPr>
          <w:p w14:paraId="55381D34" w14:textId="77777777" w:rsidR="009D6AD6" w:rsidRPr="005F6EA1" w:rsidRDefault="00201939" w:rsidP="00FA6EFD">
            <w:pPr>
              <w:widowControl/>
              <w:jc w:val="left"/>
              <w:rPr>
                <w:rFonts w:ascii="宋体" w:eastAsia="宋体" w:hAnsi="宋体" w:cs="宋体"/>
                <w:color w:val="000000"/>
                <w:kern w:val="0"/>
                <w:sz w:val="18"/>
                <w:szCs w:val="18"/>
              </w:rPr>
            </w:pPr>
            <w:hyperlink w:anchor="_五级区域编码(REGION_CODE_E)" w:history="1">
              <w:r w:rsidR="009D6AD6" w:rsidRPr="00376766">
                <w:rPr>
                  <w:rStyle w:val="a3"/>
                  <w:rFonts w:ascii="宋体" w:eastAsia="宋体" w:hAnsi="宋体" w:cs="宋体" w:hint="eastAsia"/>
                  <w:kern w:val="0"/>
                  <w:sz w:val="18"/>
                  <w:szCs w:val="18"/>
                </w:rPr>
                <w:t>五级区域编码</w:t>
              </w:r>
            </w:hyperlink>
          </w:p>
        </w:tc>
        <w:tc>
          <w:tcPr>
            <w:tcW w:w="3577" w:type="dxa"/>
            <w:tcBorders>
              <w:top w:val="nil"/>
              <w:left w:val="nil"/>
              <w:bottom w:val="single" w:sz="4" w:space="0" w:color="auto"/>
              <w:right w:val="single" w:sz="4" w:space="0" w:color="auto"/>
            </w:tcBorders>
            <w:shd w:val="clear" w:color="auto" w:fill="auto"/>
            <w:vAlign w:val="center"/>
            <w:hideMark/>
          </w:tcPr>
          <w:p w14:paraId="64C549AD" w14:textId="77777777" w:rsidR="009D6AD6" w:rsidRPr="005F6EA1" w:rsidRDefault="009D6AD6" w:rsidP="00FA6EFD">
            <w:pPr>
              <w:widowControl/>
              <w:jc w:val="left"/>
              <w:rPr>
                <w:rFonts w:ascii="宋体" w:eastAsia="宋体" w:hAnsi="宋体" w:cs="宋体"/>
                <w:color w:val="000000"/>
                <w:kern w:val="0"/>
                <w:sz w:val="18"/>
                <w:szCs w:val="18"/>
              </w:rPr>
            </w:pPr>
            <w:r w:rsidRPr="005F6EA1">
              <w:rPr>
                <w:rFonts w:ascii="宋体" w:eastAsia="宋体" w:hAnsi="宋体" w:cs="宋体" w:hint="eastAsia"/>
                <w:color w:val="000000"/>
                <w:kern w:val="0"/>
                <w:sz w:val="18"/>
                <w:szCs w:val="18"/>
              </w:rPr>
              <w:t>REGION_CODE_E</w:t>
            </w:r>
          </w:p>
        </w:tc>
        <w:tc>
          <w:tcPr>
            <w:tcW w:w="2826" w:type="dxa"/>
            <w:tcBorders>
              <w:top w:val="nil"/>
              <w:left w:val="nil"/>
              <w:bottom w:val="single" w:sz="4" w:space="0" w:color="auto"/>
              <w:right w:val="single" w:sz="4" w:space="0" w:color="auto"/>
            </w:tcBorders>
            <w:shd w:val="clear" w:color="auto" w:fill="auto"/>
            <w:vAlign w:val="center"/>
            <w:hideMark/>
          </w:tcPr>
          <w:p w14:paraId="7FA8605D" w14:textId="77777777" w:rsidR="009D6AD6" w:rsidRPr="005F6EA1" w:rsidRDefault="009D6AD6" w:rsidP="00FA6EFD">
            <w:pPr>
              <w:widowControl/>
              <w:jc w:val="left"/>
              <w:rPr>
                <w:rFonts w:ascii="宋体" w:eastAsia="宋体" w:hAnsi="宋体" w:cs="宋体"/>
                <w:color w:val="000000"/>
                <w:kern w:val="0"/>
                <w:sz w:val="18"/>
                <w:szCs w:val="18"/>
              </w:rPr>
            </w:pPr>
            <w:r w:rsidRPr="005F6EA1">
              <w:rPr>
                <w:rFonts w:ascii="宋体" w:eastAsia="宋体" w:hAnsi="宋体" w:cs="宋体" w:hint="eastAsia"/>
                <w:color w:val="000000"/>
                <w:kern w:val="0"/>
                <w:sz w:val="18"/>
                <w:szCs w:val="18"/>
              </w:rPr>
              <w:t xml:space="preserve">　</w:t>
            </w:r>
          </w:p>
        </w:tc>
      </w:tr>
      <w:tr w:rsidR="009D6AD6" w:rsidRPr="005F6EA1" w14:paraId="362455BF" w14:textId="77777777" w:rsidTr="00C52F90">
        <w:trPr>
          <w:trHeight w:val="270"/>
        </w:trPr>
        <w:tc>
          <w:tcPr>
            <w:tcW w:w="536" w:type="dxa"/>
            <w:tcBorders>
              <w:top w:val="nil"/>
              <w:left w:val="single" w:sz="4" w:space="0" w:color="auto"/>
              <w:bottom w:val="single" w:sz="4" w:space="0" w:color="auto"/>
              <w:right w:val="single" w:sz="4" w:space="0" w:color="auto"/>
            </w:tcBorders>
            <w:shd w:val="clear" w:color="auto" w:fill="auto"/>
            <w:vAlign w:val="center"/>
            <w:hideMark/>
          </w:tcPr>
          <w:p w14:paraId="1D131409" w14:textId="7CF6B4A3" w:rsidR="009D6AD6" w:rsidRPr="005F6EA1" w:rsidRDefault="009D6AD6" w:rsidP="00FA6EFD">
            <w:pPr>
              <w:widowControl/>
              <w:jc w:val="center"/>
              <w:rPr>
                <w:rFonts w:ascii="宋体" w:eastAsia="宋体" w:hAnsi="宋体" w:cs="宋体"/>
                <w:color w:val="000000"/>
                <w:kern w:val="0"/>
                <w:sz w:val="18"/>
                <w:szCs w:val="18"/>
              </w:rPr>
            </w:pPr>
            <w:r>
              <w:rPr>
                <w:rFonts w:ascii="Calibri" w:hAnsi="Calibri"/>
                <w:color w:val="000000"/>
                <w:sz w:val="18"/>
                <w:szCs w:val="18"/>
              </w:rPr>
              <w:t>24</w:t>
            </w:r>
          </w:p>
        </w:tc>
        <w:tc>
          <w:tcPr>
            <w:tcW w:w="1601" w:type="dxa"/>
            <w:tcBorders>
              <w:top w:val="nil"/>
              <w:left w:val="nil"/>
              <w:bottom w:val="single" w:sz="4" w:space="0" w:color="auto"/>
              <w:right w:val="single" w:sz="4" w:space="0" w:color="auto"/>
            </w:tcBorders>
            <w:shd w:val="clear" w:color="auto" w:fill="auto"/>
            <w:vAlign w:val="center"/>
            <w:hideMark/>
          </w:tcPr>
          <w:p w14:paraId="7FF46DD0" w14:textId="77777777" w:rsidR="009D6AD6" w:rsidRPr="005F6EA1" w:rsidRDefault="00201939" w:rsidP="00FA6EFD">
            <w:pPr>
              <w:widowControl/>
              <w:jc w:val="left"/>
              <w:rPr>
                <w:rFonts w:ascii="宋体" w:eastAsia="宋体" w:hAnsi="宋体" w:cs="宋体"/>
                <w:color w:val="000000"/>
                <w:kern w:val="0"/>
                <w:sz w:val="18"/>
                <w:szCs w:val="18"/>
              </w:rPr>
            </w:pPr>
            <w:hyperlink w:anchor="_五级区域名称(REGION_CODE_NAME_E)" w:history="1">
              <w:r w:rsidR="009D6AD6" w:rsidRPr="00271277">
                <w:rPr>
                  <w:rStyle w:val="a3"/>
                  <w:rFonts w:ascii="宋体" w:eastAsia="宋体" w:hAnsi="宋体" w:cs="宋体" w:hint="eastAsia"/>
                  <w:kern w:val="0"/>
                  <w:sz w:val="18"/>
                  <w:szCs w:val="18"/>
                </w:rPr>
                <w:t>五级区域名称</w:t>
              </w:r>
            </w:hyperlink>
          </w:p>
        </w:tc>
        <w:tc>
          <w:tcPr>
            <w:tcW w:w="3577" w:type="dxa"/>
            <w:tcBorders>
              <w:top w:val="nil"/>
              <w:left w:val="nil"/>
              <w:bottom w:val="single" w:sz="4" w:space="0" w:color="auto"/>
              <w:right w:val="single" w:sz="4" w:space="0" w:color="auto"/>
            </w:tcBorders>
            <w:shd w:val="clear" w:color="auto" w:fill="auto"/>
            <w:vAlign w:val="center"/>
            <w:hideMark/>
          </w:tcPr>
          <w:p w14:paraId="5F25CEE1" w14:textId="77777777" w:rsidR="009D6AD6" w:rsidRPr="005F6EA1" w:rsidRDefault="009D6AD6" w:rsidP="00FA6EFD">
            <w:pPr>
              <w:widowControl/>
              <w:jc w:val="left"/>
              <w:rPr>
                <w:rFonts w:ascii="宋体" w:eastAsia="宋体" w:hAnsi="宋体" w:cs="宋体"/>
                <w:color w:val="000000"/>
                <w:kern w:val="0"/>
                <w:sz w:val="18"/>
                <w:szCs w:val="18"/>
              </w:rPr>
            </w:pPr>
            <w:r w:rsidRPr="005F6EA1">
              <w:rPr>
                <w:rFonts w:ascii="宋体" w:eastAsia="宋体" w:hAnsi="宋体" w:cs="宋体" w:hint="eastAsia"/>
                <w:color w:val="000000"/>
                <w:kern w:val="0"/>
                <w:sz w:val="18"/>
                <w:szCs w:val="18"/>
              </w:rPr>
              <w:t>REGION_CODE_NAME_E</w:t>
            </w:r>
          </w:p>
        </w:tc>
        <w:tc>
          <w:tcPr>
            <w:tcW w:w="2826" w:type="dxa"/>
            <w:tcBorders>
              <w:top w:val="nil"/>
              <w:left w:val="nil"/>
              <w:bottom w:val="single" w:sz="4" w:space="0" w:color="auto"/>
              <w:right w:val="single" w:sz="4" w:space="0" w:color="auto"/>
            </w:tcBorders>
            <w:shd w:val="clear" w:color="auto" w:fill="auto"/>
            <w:vAlign w:val="center"/>
            <w:hideMark/>
          </w:tcPr>
          <w:p w14:paraId="487E7391" w14:textId="77777777" w:rsidR="009D6AD6" w:rsidRPr="005F6EA1" w:rsidRDefault="009D6AD6" w:rsidP="00FA6EFD">
            <w:pPr>
              <w:widowControl/>
              <w:jc w:val="left"/>
              <w:rPr>
                <w:rFonts w:ascii="宋体" w:eastAsia="宋体" w:hAnsi="宋体" w:cs="宋体"/>
                <w:color w:val="000000"/>
                <w:kern w:val="0"/>
                <w:sz w:val="18"/>
                <w:szCs w:val="18"/>
              </w:rPr>
            </w:pPr>
            <w:r w:rsidRPr="005F6EA1">
              <w:rPr>
                <w:rFonts w:ascii="宋体" w:eastAsia="宋体" w:hAnsi="宋体" w:cs="宋体" w:hint="eastAsia"/>
                <w:color w:val="000000"/>
                <w:kern w:val="0"/>
                <w:sz w:val="18"/>
                <w:szCs w:val="18"/>
              </w:rPr>
              <w:t xml:space="preserve">　</w:t>
            </w:r>
          </w:p>
        </w:tc>
      </w:tr>
      <w:tr w:rsidR="009D6AD6" w:rsidRPr="005F6EA1" w14:paraId="212F7E90" w14:textId="77777777" w:rsidTr="00C52F90">
        <w:trPr>
          <w:trHeight w:val="270"/>
        </w:trPr>
        <w:tc>
          <w:tcPr>
            <w:tcW w:w="536" w:type="dxa"/>
            <w:tcBorders>
              <w:top w:val="nil"/>
              <w:left w:val="single" w:sz="4" w:space="0" w:color="auto"/>
              <w:bottom w:val="single" w:sz="4" w:space="0" w:color="auto"/>
              <w:right w:val="single" w:sz="4" w:space="0" w:color="auto"/>
            </w:tcBorders>
            <w:shd w:val="clear" w:color="auto" w:fill="auto"/>
            <w:vAlign w:val="center"/>
            <w:hideMark/>
          </w:tcPr>
          <w:p w14:paraId="2AFA5296" w14:textId="10026413" w:rsidR="009D6AD6" w:rsidRPr="005F6EA1" w:rsidRDefault="009D6AD6" w:rsidP="00FA6EFD">
            <w:pPr>
              <w:widowControl/>
              <w:jc w:val="center"/>
              <w:rPr>
                <w:rFonts w:ascii="宋体" w:eastAsia="宋体" w:hAnsi="宋体" w:cs="宋体"/>
                <w:color w:val="000000"/>
                <w:kern w:val="0"/>
                <w:sz w:val="18"/>
                <w:szCs w:val="18"/>
              </w:rPr>
            </w:pPr>
            <w:r>
              <w:rPr>
                <w:rFonts w:ascii="Calibri" w:hAnsi="Calibri"/>
                <w:color w:val="000000"/>
                <w:sz w:val="18"/>
                <w:szCs w:val="18"/>
              </w:rPr>
              <w:t>25</w:t>
            </w:r>
          </w:p>
        </w:tc>
        <w:tc>
          <w:tcPr>
            <w:tcW w:w="1601" w:type="dxa"/>
            <w:tcBorders>
              <w:top w:val="nil"/>
              <w:left w:val="nil"/>
              <w:bottom w:val="single" w:sz="4" w:space="0" w:color="auto"/>
              <w:right w:val="single" w:sz="4" w:space="0" w:color="auto"/>
            </w:tcBorders>
            <w:shd w:val="clear" w:color="auto" w:fill="auto"/>
            <w:vAlign w:val="center"/>
            <w:hideMark/>
          </w:tcPr>
          <w:p w14:paraId="603F01EF" w14:textId="77777777" w:rsidR="009D6AD6" w:rsidRPr="005F6EA1" w:rsidRDefault="00201939" w:rsidP="00FA6EFD">
            <w:pPr>
              <w:widowControl/>
              <w:jc w:val="left"/>
              <w:rPr>
                <w:rFonts w:ascii="宋体" w:eastAsia="宋体" w:hAnsi="宋体" w:cs="宋体"/>
                <w:color w:val="000000"/>
                <w:kern w:val="0"/>
                <w:sz w:val="18"/>
                <w:szCs w:val="18"/>
              </w:rPr>
            </w:pPr>
            <w:hyperlink w:anchor="_六级区域编码(REGION_CODE_F)" w:history="1">
              <w:r w:rsidR="009D6AD6" w:rsidRPr="00271277">
                <w:rPr>
                  <w:rStyle w:val="a3"/>
                  <w:rFonts w:ascii="宋体" w:eastAsia="宋体" w:hAnsi="宋体" w:cs="宋体" w:hint="eastAsia"/>
                  <w:kern w:val="0"/>
                  <w:sz w:val="18"/>
                  <w:szCs w:val="18"/>
                </w:rPr>
                <w:t>六级区域编码</w:t>
              </w:r>
            </w:hyperlink>
          </w:p>
        </w:tc>
        <w:tc>
          <w:tcPr>
            <w:tcW w:w="3577" w:type="dxa"/>
            <w:tcBorders>
              <w:top w:val="nil"/>
              <w:left w:val="nil"/>
              <w:bottom w:val="single" w:sz="4" w:space="0" w:color="auto"/>
              <w:right w:val="single" w:sz="4" w:space="0" w:color="auto"/>
            </w:tcBorders>
            <w:shd w:val="clear" w:color="auto" w:fill="auto"/>
            <w:vAlign w:val="center"/>
            <w:hideMark/>
          </w:tcPr>
          <w:p w14:paraId="6C3A0590" w14:textId="77777777" w:rsidR="009D6AD6" w:rsidRPr="005F6EA1" w:rsidRDefault="009D6AD6" w:rsidP="00FA6EFD">
            <w:pPr>
              <w:widowControl/>
              <w:jc w:val="left"/>
              <w:rPr>
                <w:rFonts w:ascii="宋体" w:eastAsia="宋体" w:hAnsi="宋体" w:cs="宋体"/>
                <w:color w:val="000000"/>
                <w:kern w:val="0"/>
                <w:sz w:val="18"/>
                <w:szCs w:val="18"/>
              </w:rPr>
            </w:pPr>
            <w:r w:rsidRPr="005F6EA1">
              <w:rPr>
                <w:rFonts w:ascii="宋体" w:eastAsia="宋体" w:hAnsi="宋体" w:cs="宋体" w:hint="eastAsia"/>
                <w:color w:val="000000"/>
                <w:kern w:val="0"/>
                <w:sz w:val="18"/>
                <w:szCs w:val="18"/>
              </w:rPr>
              <w:t>REGION_CODE_F</w:t>
            </w:r>
          </w:p>
        </w:tc>
        <w:tc>
          <w:tcPr>
            <w:tcW w:w="2826" w:type="dxa"/>
            <w:tcBorders>
              <w:top w:val="nil"/>
              <w:left w:val="nil"/>
              <w:bottom w:val="single" w:sz="4" w:space="0" w:color="auto"/>
              <w:right w:val="single" w:sz="4" w:space="0" w:color="auto"/>
            </w:tcBorders>
            <w:shd w:val="clear" w:color="auto" w:fill="auto"/>
            <w:vAlign w:val="center"/>
            <w:hideMark/>
          </w:tcPr>
          <w:p w14:paraId="08F45A0E" w14:textId="77777777" w:rsidR="009D6AD6" w:rsidRPr="005F6EA1" w:rsidRDefault="009D6AD6" w:rsidP="00FA6EFD">
            <w:pPr>
              <w:widowControl/>
              <w:jc w:val="left"/>
              <w:rPr>
                <w:rFonts w:ascii="宋体" w:eastAsia="宋体" w:hAnsi="宋体" w:cs="宋体"/>
                <w:color w:val="000000"/>
                <w:kern w:val="0"/>
                <w:sz w:val="18"/>
                <w:szCs w:val="18"/>
              </w:rPr>
            </w:pPr>
            <w:r w:rsidRPr="005F6EA1">
              <w:rPr>
                <w:rFonts w:ascii="宋体" w:eastAsia="宋体" w:hAnsi="宋体" w:cs="宋体" w:hint="eastAsia"/>
                <w:color w:val="000000"/>
                <w:kern w:val="0"/>
                <w:sz w:val="18"/>
                <w:szCs w:val="18"/>
              </w:rPr>
              <w:t xml:space="preserve">　</w:t>
            </w:r>
          </w:p>
        </w:tc>
      </w:tr>
      <w:tr w:rsidR="009D6AD6" w:rsidRPr="005F6EA1" w14:paraId="0D25E052" w14:textId="77777777" w:rsidTr="00C52F90">
        <w:trPr>
          <w:trHeight w:val="270"/>
        </w:trPr>
        <w:tc>
          <w:tcPr>
            <w:tcW w:w="536" w:type="dxa"/>
            <w:tcBorders>
              <w:top w:val="nil"/>
              <w:left w:val="single" w:sz="4" w:space="0" w:color="auto"/>
              <w:bottom w:val="single" w:sz="4" w:space="0" w:color="auto"/>
              <w:right w:val="single" w:sz="4" w:space="0" w:color="auto"/>
            </w:tcBorders>
            <w:shd w:val="clear" w:color="auto" w:fill="auto"/>
            <w:vAlign w:val="center"/>
            <w:hideMark/>
          </w:tcPr>
          <w:p w14:paraId="36172BFC" w14:textId="2F1B67F9" w:rsidR="009D6AD6" w:rsidRPr="005F6EA1" w:rsidRDefault="009D6AD6" w:rsidP="00FA6EFD">
            <w:pPr>
              <w:widowControl/>
              <w:jc w:val="center"/>
              <w:rPr>
                <w:rFonts w:ascii="宋体" w:eastAsia="宋体" w:hAnsi="宋体" w:cs="宋体"/>
                <w:color w:val="000000"/>
                <w:kern w:val="0"/>
                <w:sz w:val="18"/>
                <w:szCs w:val="18"/>
              </w:rPr>
            </w:pPr>
            <w:r>
              <w:rPr>
                <w:rFonts w:ascii="Calibri" w:hAnsi="Calibri"/>
                <w:color w:val="000000"/>
                <w:sz w:val="18"/>
                <w:szCs w:val="18"/>
              </w:rPr>
              <w:t>26</w:t>
            </w:r>
          </w:p>
        </w:tc>
        <w:tc>
          <w:tcPr>
            <w:tcW w:w="1601" w:type="dxa"/>
            <w:tcBorders>
              <w:top w:val="nil"/>
              <w:left w:val="nil"/>
              <w:bottom w:val="single" w:sz="4" w:space="0" w:color="auto"/>
              <w:right w:val="single" w:sz="4" w:space="0" w:color="auto"/>
            </w:tcBorders>
            <w:shd w:val="clear" w:color="auto" w:fill="auto"/>
            <w:vAlign w:val="center"/>
            <w:hideMark/>
          </w:tcPr>
          <w:p w14:paraId="31FF3BF0" w14:textId="77777777" w:rsidR="009D6AD6" w:rsidRPr="005F6EA1" w:rsidRDefault="00201939" w:rsidP="00FA6EFD">
            <w:pPr>
              <w:widowControl/>
              <w:jc w:val="left"/>
              <w:rPr>
                <w:rFonts w:ascii="宋体" w:eastAsia="宋体" w:hAnsi="宋体" w:cs="宋体"/>
                <w:color w:val="000000"/>
                <w:kern w:val="0"/>
                <w:sz w:val="18"/>
                <w:szCs w:val="18"/>
              </w:rPr>
            </w:pPr>
            <w:hyperlink w:anchor="_六级区域名称(REGION_CODE_NAME_F)" w:history="1">
              <w:r w:rsidR="009D6AD6" w:rsidRPr="00271277">
                <w:rPr>
                  <w:rStyle w:val="a3"/>
                  <w:rFonts w:ascii="宋体" w:eastAsia="宋体" w:hAnsi="宋体" w:cs="宋体" w:hint="eastAsia"/>
                  <w:kern w:val="0"/>
                  <w:sz w:val="18"/>
                  <w:szCs w:val="18"/>
                </w:rPr>
                <w:t>六级区域名称</w:t>
              </w:r>
            </w:hyperlink>
          </w:p>
        </w:tc>
        <w:tc>
          <w:tcPr>
            <w:tcW w:w="3577" w:type="dxa"/>
            <w:tcBorders>
              <w:top w:val="nil"/>
              <w:left w:val="nil"/>
              <w:bottom w:val="single" w:sz="4" w:space="0" w:color="auto"/>
              <w:right w:val="single" w:sz="4" w:space="0" w:color="auto"/>
            </w:tcBorders>
            <w:shd w:val="clear" w:color="auto" w:fill="auto"/>
            <w:vAlign w:val="center"/>
            <w:hideMark/>
          </w:tcPr>
          <w:p w14:paraId="27AB346A" w14:textId="77777777" w:rsidR="009D6AD6" w:rsidRPr="005F6EA1" w:rsidRDefault="009D6AD6" w:rsidP="00FA6EFD">
            <w:pPr>
              <w:widowControl/>
              <w:jc w:val="left"/>
              <w:rPr>
                <w:rFonts w:ascii="宋体" w:eastAsia="宋体" w:hAnsi="宋体" w:cs="宋体"/>
                <w:color w:val="000000"/>
                <w:kern w:val="0"/>
                <w:sz w:val="18"/>
                <w:szCs w:val="18"/>
              </w:rPr>
            </w:pPr>
            <w:r w:rsidRPr="005F6EA1">
              <w:rPr>
                <w:rFonts w:ascii="宋体" w:eastAsia="宋体" w:hAnsi="宋体" w:cs="宋体" w:hint="eastAsia"/>
                <w:color w:val="000000"/>
                <w:kern w:val="0"/>
                <w:sz w:val="18"/>
                <w:szCs w:val="18"/>
              </w:rPr>
              <w:t>REGION_CODE_NAME_F</w:t>
            </w:r>
          </w:p>
        </w:tc>
        <w:tc>
          <w:tcPr>
            <w:tcW w:w="2826" w:type="dxa"/>
            <w:tcBorders>
              <w:top w:val="nil"/>
              <w:left w:val="nil"/>
              <w:bottom w:val="single" w:sz="4" w:space="0" w:color="auto"/>
              <w:right w:val="single" w:sz="4" w:space="0" w:color="auto"/>
            </w:tcBorders>
            <w:shd w:val="clear" w:color="auto" w:fill="auto"/>
            <w:vAlign w:val="center"/>
            <w:hideMark/>
          </w:tcPr>
          <w:p w14:paraId="6E069242" w14:textId="77777777" w:rsidR="009D6AD6" w:rsidRPr="005F6EA1" w:rsidRDefault="009D6AD6" w:rsidP="00FA6EFD">
            <w:pPr>
              <w:widowControl/>
              <w:jc w:val="left"/>
              <w:rPr>
                <w:rFonts w:ascii="宋体" w:eastAsia="宋体" w:hAnsi="宋体" w:cs="宋体"/>
                <w:color w:val="000000"/>
                <w:kern w:val="0"/>
                <w:sz w:val="18"/>
                <w:szCs w:val="18"/>
              </w:rPr>
            </w:pPr>
            <w:r w:rsidRPr="005F6EA1">
              <w:rPr>
                <w:rFonts w:ascii="宋体" w:eastAsia="宋体" w:hAnsi="宋体" w:cs="宋体" w:hint="eastAsia"/>
                <w:color w:val="000000"/>
                <w:kern w:val="0"/>
                <w:sz w:val="18"/>
                <w:szCs w:val="18"/>
              </w:rPr>
              <w:t xml:space="preserve">　</w:t>
            </w:r>
          </w:p>
        </w:tc>
      </w:tr>
      <w:tr w:rsidR="009D6AD6" w:rsidRPr="005F6EA1" w14:paraId="32BBCEC9" w14:textId="77777777" w:rsidTr="00C52F90">
        <w:trPr>
          <w:trHeight w:val="270"/>
        </w:trPr>
        <w:tc>
          <w:tcPr>
            <w:tcW w:w="536" w:type="dxa"/>
            <w:tcBorders>
              <w:top w:val="nil"/>
              <w:left w:val="single" w:sz="4" w:space="0" w:color="auto"/>
              <w:bottom w:val="single" w:sz="4" w:space="0" w:color="auto"/>
              <w:right w:val="single" w:sz="4" w:space="0" w:color="auto"/>
            </w:tcBorders>
            <w:shd w:val="clear" w:color="auto" w:fill="auto"/>
            <w:vAlign w:val="center"/>
            <w:hideMark/>
          </w:tcPr>
          <w:p w14:paraId="011B6476" w14:textId="7E2DC103" w:rsidR="009D6AD6" w:rsidRPr="005F6EA1" w:rsidRDefault="009D6AD6" w:rsidP="00FA6EFD">
            <w:pPr>
              <w:widowControl/>
              <w:jc w:val="center"/>
              <w:rPr>
                <w:rFonts w:ascii="宋体" w:eastAsia="宋体" w:hAnsi="宋体" w:cs="宋体"/>
                <w:color w:val="000000"/>
                <w:kern w:val="0"/>
                <w:sz w:val="18"/>
                <w:szCs w:val="18"/>
              </w:rPr>
            </w:pPr>
            <w:r>
              <w:rPr>
                <w:rFonts w:ascii="Calibri" w:hAnsi="Calibri"/>
                <w:color w:val="000000"/>
                <w:sz w:val="18"/>
                <w:szCs w:val="18"/>
              </w:rPr>
              <w:t>27</w:t>
            </w:r>
          </w:p>
        </w:tc>
        <w:tc>
          <w:tcPr>
            <w:tcW w:w="1601" w:type="dxa"/>
            <w:tcBorders>
              <w:top w:val="nil"/>
              <w:left w:val="nil"/>
              <w:bottom w:val="single" w:sz="4" w:space="0" w:color="auto"/>
              <w:right w:val="single" w:sz="4" w:space="0" w:color="auto"/>
            </w:tcBorders>
            <w:shd w:val="clear" w:color="auto" w:fill="auto"/>
            <w:vAlign w:val="center"/>
            <w:hideMark/>
          </w:tcPr>
          <w:p w14:paraId="12E9BEF6" w14:textId="77777777" w:rsidR="009D6AD6" w:rsidRPr="005F6EA1" w:rsidRDefault="00201939" w:rsidP="00FA6EFD">
            <w:pPr>
              <w:widowControl/>
              <w:jc w:val="left"/>
              <w:rPr>
                <w:rFonts w:ascii="宋体" w:eastAsia="宋体" w:hAnsi="宋体" w:cs="宋体"/>
                <w:color w:val="000000"/>
                <w:kern w:val="0"/>
                <w:sz w:val="18"/>
                <w:szCs w:val="18"/>
              </w:rPr>
            </w:pPr>
            <w:hyperlink w:anchor="_网络制式(新)(NETWORK_TYPE)" w:history="1">
              <w:r w:rsidR="009D6AD6" w:rsidRPr="00271277">
                <w:rPr>
                  <w:rStyle w:val="a3"/>
                  <w:rFonts w:ascii="宋体" w:eastAsia="宋体" w:hAnsi="宋体" w:cs="宋体" w:hint="eastAsia"/>
                  <w:kern w:val="0"/>
                  <w:sz w:val="18"/>
                  <w:szCs w:val="18"/>
                </w:rPr>
                <w:t>网络制式(新)</w:t>
              </w:r>
            </w:hyperlink>
          </w:p>
        </w:tc>
        <w:tc>
          <w:tcPr>
            <w:tcW w:w="3577" w:type="dxa"/>
            <w:tcBorders>
              <w:top w:val="nil"/>
              <w:left w:val="nil"/>
              <w:bottom w:val="single" w:sz="4" w:space="0" w:color="auto"/>
              <w:right w:val="single" w:sz="4" w:space="0" w:color="auto"/>
            </w:tcBorders>
            <w:shd w:val="clear" w:color="auto" w:fill="auto"/>
            <w:vAlign w:val="center"/>
            <w:hideMark/>
          </w:tcPr>
          <w:p w14:paraId="2C4FB0C5" w14:textId="77777777" w:rsidR="009D6AD6" w:rsidRPr="005F6EA1" w:rsidRDefault="009D6AD6" w:rsidP="00FA6EFD">
            <w:pPr>
              <w:widowControl/>
              <w:jc w:val="left"/>
              <w:rPr>
                <w:rFonts w:ascii="宋体" w:eastAsia="宋体" w:hAnsi="宋体" w:cs="宋体"/>
                <w:color w:val="000000"/>
                <w:kern w:val="0"/>
                <w:sz w:val="18"/>
                <w:szCs w:val="18"/>
              </w:rPr>
            </w:pPr>
            <w:r w:rsidRPr="005F6EA1">
              <w:rPr>
                <w:rFonts w:ascii="宋体" w:eastAsia="宋体" w:hAnsi="宋体" w:cs="宋体" w:hint="eastAsia"/>
                <w:color w:val="000000"/>
                <w:kern w:val="0"/>
                <w:sz w:val="18"/>
                <w:szCs w:val="18"/>
              </w:rPr>
              <w:t>NETWORK_TYPE</w:t>
            </w:r>
          </w:p>
        </w:tc>
        <w:tc>
          <w:tcPr>
            <w:tcW w:w="2826" w:type="dxa"/>
            <w:tcBorders>
              <w:top w:val="nil"/>
              <w:left w:val="nil"/>
              <w:bottom w:val="single" w:sz="4" w:space="0" w:color="auto"/>
              <w:right w:val="single" w:sz="4" w:space="0" w:color="auto"/>
            </w:tcBorders>
            <w:shd w:val="clear" w:color="auto" w:fill="auto"/>
            <w:vAlign w:val="center"/>
            <w:hideMark/>
          </w:tcPr>
          <w:p w14:paraId="083D4CE6" w14:textId="77777777" w:rsidR="009D6AD6" w:rsidRPr="005F6EA1" w:rsidRDefault="009D6AD6" w:rsidP="00FA6EFD">
            <w:pPr>
              <w:widowControl/>
              <w:jc w:val="left"/>
              <w:rPr>
                <w:rFonts w:ascii="宋体" w:eastAsia="宋体" w:hAnsi="宋体" w:cs="宋体"/>
                <w:color w:val="000000"/>
                <w:kern w:val="0"/>
                <w:sz w:val="18"/>
                <w:szCs w:val="18"/>
              </w:rPr>
            </w:pPr>
            <w:r w:rsidRPr="005F6EA1">
              <w:rPr>
                <w:rFonts w:ascii="宋体" w:eastAsia="宋体" w:hAnsi="宋体" w:cs="宋体" w:hint="eastAsia"/>
                <w:color w:val="000000"/>
                <w:kern w:val="0"/>
                <w:sz w:val="18"/>
                <w:szCs w:val="18"/>
              </w:rPr>
              <w:t xml:space="preserve">　</w:t>
            </w:r>
          </w:p>
        </w:tc>
      </w:tr>
      <w:tr w:rsidR="009D6AD6" w:rsidRPr="005F6EA1" w14:paraId="0748592D" w14:textId="77777777" w:rsidTr="00C52F90">
        <w:trPr>
          <w:trHeight w:val="270"/>
        </w:trPr>
        <w:tc>
          <w:tcPr>
            <w:tcW w:w="536" w:type="dxa"/>
            <w:tcBorders>
              <w:top w:val="nil"/>
              <w:left w:val="single" w:sz="4" w:space="0" w:color="auto"/>
              <w:bottom w:val="single" w:sz="4" w:space="0" w:color="auto"/>
              <w:right w:val="single" w:sz="4" w:space="0" w:color="auto"/>
            </w:tcBorders>
            <w:shd w:val="clear" w:color="auto" w:fill="auto"/>
            <w:vAlign w:val="center"/>
            <w:hideMark/>
          </w:tcPr>
          <w:p w14:paraId="69F8D231" w14:textId="45E98541" w:rsidR="009D6AD6" w:rsidRPr="005F6EA1" w:rsidRDefault="009D6AD6" w:rsidP="00FA6EFD">
            <w:pPr>
              <w:widowControl/>
              <w:jc w:val="center"/>
              <w:rPr>
                <w:rFonts w:ascii="宋体" w:eastAsia="宋体" w:hAnsi="宋体" w:cs="宋体"/>
                <w:color w:val="000000"/>
                <w:kern w:val="0"/>
                <w:sz w:val="18"/>
                <w:szCs w:val="18"/>
              </w:rPr>
            </w:pPr>
            <w:r>
              <w:rPr>
                <w:rFonts w:ascii="Calibri" w:hAnsi="Calibri"/>
                <w:color w:val="000000"/>
                <w:sz w:val="18"/>
                <w:szCs w:val="18"/>
              </w:rPr>
              <w:t>28</w:t>
            </w:r>
          </w:p>
        </w:tc>
        <w:tc>
          <w:tcPr>
            <w:tcW w:w="1601" w:type="dxa"/>
            <w:tcBorders>
              <w:top w:val="nil"/>
              <w:left w:val="nil"/>
              <w:bottom w:val="single" w:sz="4" w:space="0" w:color="auto"/>
              <w:right w:val="single" w:sz="4" w:space="0" w:color="auto"/>
            </w:tcBorders>
            <w:shd w:val="clear" w:color="auto" w:fill="auto"/>
            <w:vAlign w:val="center"/>
            <w:hideMark/>
          </w:tcPr>
          <w:p w14:paraId="09A489D8" w14:textId="77777777" w:rsidR="009D6AD6" w:rsidRPr="005F6EA1" w:rsidRDefault="00201939" w:rsidP="00FA6EFD">
            <w:pPr>
              <w:widowControl/>
              <w:jc w:val="left"/>
              <w:rPr>
                <w:rFonts w:ascii="宋体" w:eastAsia="宋体" w:hAnsi="宋体" w:cs="宋体"/>
                <w:color w:val="000000"/>
                <w:kern w:val="0"/>
                <w:sz w:val="18"/>
                <w:szCs w:val="18"/>
              </w:rPr>
            </w:pPr>
            <w:hyperlink w:anchor="_网络制式(旧)(NETWORK_TYPE_OLD)" w:history="1">
              <w:r w:rsidR="009D6AD6" w:rsidRPr="00271277">
                <w:rPr>
                  <w:rStyle w:val="a3"/>
                  <w:rFonts w:ascii="宋体" w:eastAsia="宋体" w:hAnsi="宋体" w:cs="宋体" w:hint="eastAsia"/>
                  <w:kern w:val="0"/>
                  <w:sz w:val="18"/>
                  <w:szCs w:val="18"/>
                </w:rPr>
                <w:t>网络制式(旧)</w:t>
              </w:r>
            </w:hyperlink>
          </w:p>
        </w:tc>
        <w:tc>
          <w:tcPr>
            <w:tcW w:w="3577" w:type="dxa"/>
            <w:tcBorders>
              <w:top w:val="nil"/>
              <w:left w:val="nil"/>
              <w:bottom w:val="single" w:sz="4" w:space="0" w:color="auto"/>
              <w:right w:val="single" w:sz="4" w:space="0" w:color="auto"/>
            </w:tcBorders>
            <w:shd w:val="clear" w:color="auto" w:fill="auto"/>
            <w:vAlign w:val="center"/>
            <w:hideMark/>
          </w:tcPr>
          <w:p w14:paraId="0848CBC9" w14:textId="77777777" w:rsidR="009D6AD6" w:rsidRPr="005F6EA1" w:rsidRDefault="009D6AD6" w:rsidP="00FA6EFD">
            <w:pPr>
              <w:widowControl/>
              <w:jc w:val="left"/>
              <w:rPr>
                <w:rFonts w:ascii="宋体" w:eastAsia="宋体" w:hAnsi="宋体" w:cs="宋体"/>
                <w:color w:val="000000"/>
                <w:kern w:val="0"/>
                <w:sz w:val="18"/>
                <w:szCs w:val="18"/>
              </w:rPr>
            </w:pPr>
            <w:r w:rsidRPr="005F6EA1">
              <w:rPr>
                <w:rFonts w:ascii="宋体" w:eastAsia="宋体" w:hAnsi="宋体" w:cs="宋体" w:hint="eastAsia"/>
                <w:color w:val="000000"/>
                <w:kern w:val="0"/>
                <w:sz w:val="18"/>
                <w:szCs w:val="18"/>
              </w:rPr>
              <w:t>NETWORK_TYPE_OLD</w:t>
            </w:r>
          </w:p>
        </w:tc>
        <w:tc>
          <w:tcPr>
            <w:tcW w:w="2826" w:type="dxa"/>
            <w:tcBorders>
              <w:top w:val="nil"/>
              <w:left w:val="nil"/>
              <w:bottom w:val="single" w:sz="4" w:space="0" w:color="auto"/>
              <w:right w:val="single" w:sz="4" w:space="0" w:color="auto"/>
            </w:tcBorders>
            <w:shd w:val="clear" w:color="auto" w:fill="auto"/>
            <w:vAlign w:val="center"/>
            <w:hideMark/>
          </w:tcPr>
          <w:p w14:paraId="6BBE86DA" w14:textId="77777777" w:rsidR="009D6AD6" w:rsidRPr="005F6EA1" w:rsidRDefault="009D6AD6" w:rsidP="00FA6EFD">
            <w:pPr>
              <w:widowControl/>
              <w:jc w:val="left"/>
              <w:rPr>
                <w:rFonts w:ascii="宋体" w:eastAsia="宋体" w:hAnsi="宋体" w:cs="宋体"/>
                <w:color w:val="000000"/>
                <w:kern w:val="0"/>
                <w:sz w:val="18"/>
                <w:szCs w:val="18"/>
              </w:rPr>
            </w:pPr>
            <w:r w:rsidRPr="005F6EA1">
              <w:rPr>
                <w:rFonts w:ascii="宋体" w:eastAsia="宋体" w:hAnsi="宋体" w:cs="宋体" w:hint="eastAsia"/>
                <w:color w:val="000000"/>
                <w:kern w:val="0"/>
                <w:sz w:val="18"/>
                <w:szCs w:val="18"/>
              </w:rPr>
              <w:t xml:space="preserve">　</w:t>
            </w:r>
          </w:p>
        </w:tc>
      </w:tr>
      <w:tr w:rsidR="009D6AD6" w:rsidRPr="005F6EA1" w14:paraId="69ABABA5" w14:textId="77777777" w:rsidTr="00C52F90">
        <w:trPr>
          <w:trHeight w:val="270"/>
        </w:trPr>
        <w:tc>
          <w:tcPr>
            <w:tcW w:w="536" w:type="dxa"/>
            <w:tcBorders>
              <w:top w:val="nil"/>
              <w:left w:val="single" w:sz="4" w:space="0" w:color="auto"/>
              <w:bottom w:val="single" w:sz="4" w:space="0" w:color="auto"/>
              <w:right w:val="single" w:sz="4" w:space="0" w:color="auto"/>
            </w:tcBorders>
            <w:shd w:val="clear" w:color="auto" w:fill="auto"/>
            <w:vAlign w:val="center"/>
            <w:hideMark/>
          </w:tcPr>
          <w:p w14:paraId="7D91D01C" w14:textId="54BA4B21" w:rsidR="009D6AD6" w:rsidRPr="005F6EA1" w:rsidRDefault="009D6AD6" w:rsidP="00FA6EFD">
            <w:pPr>
              <w:widowControl/>
              <w:jc w:val="center"/>
              <w:rPr>
                <w:rFonts w:ascii="宋体" w:eastAsia="宋体" w:hAnsi="宋体" w:cs="宋体"/>
                <w:color w:val="000000"/>
                <w:kern w:val="0"/>
                <w:sz w:val="18"/>
                <w:szCs w:val="18"/>
              </w:rPr>
            </w:pPr>
            <w:r>
              <w:rPr>
                <w:rFonts w:ascii="Calibri" w:hAnsi="Calibri"/>
                <w:color w:val="000000"/>
                <w:sz w:val="18"/>
                <w:szCs w:val="18"/>
              </w:rPr>
              <w:t>29</w:t>
            </w:r>
          </w:p>
        </w:tc>
        <w:tc>
          <w:tcPr>
            <w:tcW w:w="1601" w:type="dxa"/>
            <w:tcBorders>
              <w:top w:val="nil"/>
              <w:left w:val="nil"/>
              <w:bottom w:val="single" w:sz="4" w:space="0" w:color="auto"/>
              <w:right w:val="single" w:sz="4" w:space="0" w:color="auto"/>
            </w:tcBorders>
            <w:shd w:val="clear" w:color="auto" w:fill="auto"/>
            <w:vAlign w:val="center"/>
            <w:hideMark/>
          </w:tcPr>
          <w:p w14:paraId="5DE9CE49" w14:textId="77777777" w:rsidR="009D6AD6" w:rsidRPr="005F6EA1" w:rsidRDefault="00201939" w:rsidP="00FA6EFD">
            <w:pPr>
              <w:widowControl/>
              <w:jc w:val="left"/>
              <w:rPr>
                <w:rFonts w:ascii="宋体" w:eastAsia="宋体" w:hAnsi="宋体" w:cs="宋体"/>
                <w:color w:val="000000"/>
                <w:kern w:val="0"/>
                <w:sz w:val="18"/>
                <w:szCs w:val="18"/>
              </w:rPr>
            </w:pPr>
            <w:hyperlink w:anchor="_@ONU设备(ONU)" w:history="1">
              <w:r w:rsidR="009D6AD6" w:rsidRPr="00271277">
                <w:rPr>
                  <w:rStyle w:val="a3"/>
                  <w:rFonts w:ascii="宋体" w:eastAsia="宋体" w:hAnsi="宋体" w:cs="宋体" w:hint="eastAsia"/>
                  <w:kern w:val="0"/>
                  <w:sz w:val="18"/>
                  <w:szCs w:val="18"/>
                </w:rPr>
                <w:t>ONU设备</w:t>
              </w:r>
            </w:hyperlink>
          </w:p>
        </w:tc>
        <w:tc>
          <w:tcPr>
            <w:tcW w:w="3577" w:type="dxa"/>
            <w:tcBorders>
              <w:top w:val="nil"/>
              <w:left w:val="nil"/>
              <w:bottom w:val="single" w:sz="4" w:space="0" w:color="auto"/>
              <w:right w:val="single" w:sz="4" w:space="0" w:color="auto"/>
            </w:tcBorders>
            <w:shd w:val="clear" w:color="auto" w:fill="auto"/>
            <w:vAlign w:val="center"/>
            <w:hideMark/>
          </w:tcPr>
          <w:p w14:paraId="6D9BBA22" w14:textId="77777777" w:rsidR="009D6AD6" w:rsidRPr="005F6EA1" w:rsidRDefault="009D6AD6" w:rsidP="00FA6EFD">
            <w:pPr>
              <w:widowControl/>
              <w:jc w:val="left"/>
              <w:rPr>
                <w:rFonts w:ascii="宋体" w:eastAsia="宋体" w:hAnsi="宋体" w:cs="宋体"/>
                <w:color w:val="000000"/>
                <w:kern w:val="0"/>
                <w:sz w:val="18"/>
                <w:szCs w:val="18"/>
              </w:rPr>
            </w:pPr>
            <w:r w:rsidRPr="005F6EA1">
              <w:rPr>
                <w:rFonts w:ascii="宋体" w:eastAsia="宋体" w:hAnsi="宋体" w:cs="宋体" w:hint="eastAsia"/>
                <w:color w:val="000000"/>
                <w:kern w:val="0"/>
                <w:sz w:val="18"/>
                <w:szCs w:val="18"/>
              </w:rPr>
              <w:t>ONU</w:t>
            </w:r>
          </w:p>
        </w:tc>
        <w:tc>
          <w:tcPr>
            <w:tcW w:w="2826" w:type="dxa"/>
            <w:tcBorders>
              <w:top w:val="nil"/>
              <w:left w:val="nil"/>
              <w:bottom w:val="single" w:sz="4" w:space="0" w:color="auto"/>
              <w:right w:val="single" w:sz="4" w:space="0" w:color="auto"/>
            </w:tcBorders>
            <w:shd w:val="clear" w:color="auto" w:fill="auto"/>
            <w:vAlign w:val="center"/>
            <w:hideMark/>
          </w:tcPr>
          <w:p w14:paraId="0A408E9C" w14:textId="77777777" w:rsidR="009D6AD6" w:rsidRPr="005F6EA1" w:rsidRDefault="009D6AD6" w:rsidP="00FA6EFD">
            <w:pPr>
              <w:widowControl/>
              <w:jc w:val="left"/>
              <w:rPr>
                <w:rFonts w:ascii="宋体" w:eastAsia="宋体" w:hAnsi="宋体" w:cs="宋体"/>
                <w:color w:val="000000"/>
                <w:kern w:val="0"/>
                <w:sz w:val="18"/>
                <w:szCs w:val="18"/>
              </w:rPr>
            </w:pPr>
            <w:r w:rsidRPr="005F6EA1">
              <w:rPr>
                <w:rFonts w:ascii="宋体" w:eastAsia="宋体" w:hAnsi="宋体" w:cs="宋体" w:hint="eastAsia"/>
                <w:color w:val="000000"/>
                <w:kern w:val="0"/>
                <w:sz w:val="18"/>
                <w:szCs w:val="18"/>
              </w:rPr>
              <w:t xml:space="preserve">　</w:t>
            </w:r>
          </w:p>
        </w:tc>
      </w:tr>
      <w:tr w:rsidR="009D6AD6" w:rsidRPr="005F6EA1" w14:paraId="24540635" w14:textId="77777777" w:rsidTr="00C52F90">
        <w:trPr>
          <w:trHeight w:val="270"/>
        </w:trPr>
        <w:tc>
          <w:tcPr>
            <w:tcW w:w="536" w:type="dxa"/>
            <w:tcBorders>
              <w:top w:val="nil"/>
              <w:left w:val="single" w:sz="4" w:space="0" w:color="auto"/>
              <w:bottom w:val="single" w:sz="4" w:space="0" w:color="auto"/>
              <w:right w:val="single" w:sz="4" w:space="0" w:color="auto"/>
            </w:tcBorders>
            <w:shd w:val="clear" w:color="auto" w:fill="auto"/>
            <w:vAlign w:val="center"/>
            <w:hideMark/>
          </w:tcPr>
          <w:p w14:paraId="79E4C2E3" w14:textId="1A29D006" w:rsidR="009D6AD6" w:rsidRPr="005F6EA1" w:rsidRDefault="009D6AD6" w:rsidP="00FA6EFD">
            <w:pPr>
              <w:widowControl/>
              <w:jc w:val="center"/>
              <w:rPr>
                <w:rFonts w:ascii="宋体" w:eastAsia="宋体" w:hAnsi="宋体" w:cs="宋体"/>
                <w:color w:val="000000"/>
                <w:kern w:val="0"/>
                <w:sz w:val="18"/>
                <w:szCs w:val="18"/>
              </w:rPr>
            </w:pPr>
            <w:r>
              <w:rPr>
                <w:rFonts w:ascii="Calibri" w:hAnsi="Calibri"/>
                <w:color w:val="000000"/>
                <w:sz w:val="18"/>
                <w:szCs w:val="18"/>
              </w:rPr>
              <w:t>30</w:t>
            </w:r>
          </w:p>
        </w:tc>
        <w:tc>
          <w:tcPr>
            <w:tcW w:w="1601" w:type="dxa"/>
            <w:tcBorders>
              <w:top w:val="nil"/>
              <w:left w:val="nil"/>
              <w:bottom w:val="single" w:sz="4" w:space="0" w:color="auto"/>
              <w:right w:val="single" w:sz="4" w:space="0" w:color="auto"/>
            </w:tcBorders>
            <w:shd w:val="clear" w:color="auto" w:fill="auto"/>
            <w:vAlign w:val="center"/>
            <w:hideMark/>
          </w:tcPr>
          <w:p w14:paraId="58157886" w14:textId="22BA729F" w:rsidR="009D6AD6" w:rsidRPr="005F6EA1" w:rsidRDefault="004E751C" w:rsidP="00FA6EFD">
            <w:pPr>
              <w:widowControl/>
              <w:jc w:val="left"/>
              <w:rPr>
                <w:rFonts w:ascii="宋体" w:eastAsia="宋体" w:hAnsi="宋体" w:cs="宋体"/>
                <w:color w:val="000000"/>
                <w:kern w:val="0"/>
                <w:sz w:val="18"/>
                <w:szCs w:val="18"/>
              </w:rPr>
            </w:pPr>
            <w:r>
              <w:rPr>
                <w:rFonts w:hint="eastAsia"/>
              </w:rPr>
              <w:t>主</w:t>
            </w:r>
            <w:hyperlink w:anchor="_产品服务类型(PRODUCT_TYPE)" w:history="1">
              <w:r w:rsidR="009D6AD6" w:rsidRPr="00F5628D">
                <w:rPr>
                  <w:rStyle w:val="a3"/>
                  <w:rFonts w:ascii="宋体" w:eastAsia="宋体" w:hAnsi="宋体" w:cs="宋体" w:hint="eastAsia"/>
                  <w:kern w:val="0"/>
                  <w:sz w:val="18"/>
                  <w:szCs w:val="18"/>
                </w:rPr>
                <w:t>产品服务类型</w:t>
              </w:r>
            </w:hyperlink>
          </w:p>
        </w:tc>
        <w:tc>
          <w:tcPr>
            <w:tcW w:w="3577" w:type="dxa"/>
            <w:tcBorders>
              <w:top w:val="nil"/>
              <w:left w:val="nil"/>
              <w:bottom w:val="single" w:sz="4" w:space="0" w:color="auto"/>
              <w:right w:val="single" w:sz="4" w:space="0" w:color="auto"/>
            </w:tcBorders>
            <w:shd w:val="clear" w:color="auto" w:fill="auto"/>
            <w:vAlign w:val="center"/>
            <w:hideMark/>
          </w:tcPr>
          <w:p w14:paraId="4ABD8279" w14:textId="77777777" w:rsidR="009D6AD6" w:rsidRPr="005F6EA1" w:rsidRDefault="009D6AD6" w:rsidP="00FA6EFD">
            <w:pPr>
              <w:widowControl/>
              <w:jc w:val="left"/>
              <w:rPr>
                <w:rFonts w:ascii="宋体" w:eastAsia="宋体" w:hAnsi="宋体" w:cs="宋体"/>
                <w:color w:val="000000"/>
                <w:kern w:val="0"/>
                <w:sz w:val="18"/>
                <w:szCs w:val="18"/>
              </w:rPr>
            </w:pPr>
            <w:r w:rsidRPr="005F6EA1">
              <w:rPr>
                <w:rFonts w:ascii="宋体" w:eastAsia="宋体" w:hAnsi="宋体" w:cs="宋体" w:hint="eastAsia"/>
                <w:color w:val="000000"/>
                <w:kern w:val="0"/>
                <w:sz w:val="18"/>
                <w:szCs w:val="18"/>
              </w:rPr>
              <w:t>PRODUCT_TYPE</w:t>
            </w:r>
          </w:p>
        </w:tc>
        <w:tc>
          <w:tcPr>
            <w:tcW w:w="2826" w:type="dxa"/>
            <w:tcBorders>
              <w:top w:val="nil"/>
              <w:left w:val="nil"/>
              <w:bottom w:val="single" w:sz="4" w:space="0" w:color="auto"/>
              <w:right w:val="single" w:sz="4" w:space="0" w:color="auto"/>
            </w:tcBorders>
            <w:shd w:val="clear" w:color="auto" w:fill="auto"/>
            <w:vAlign w:val="center"/>
            <w:hideMark/>
          </w:tcPr>
          <w:p w14:paraId="634334F8" w14:textId="77777777" w:rsidR="009D6AD6" w:rsidRPr="005F6EA1" w:rsidRDefault="009D6AD6" w:rsidP="00FA6EFD">
            <w:pPr>
              <w:widowControl/>
              <w:jc w:val="left"/>
              <w:rPr>
                <w:rFonts w:ascii="宋体" w:eastAsia="宋体" w:hAnsi="宋体" w:cs="宋体"/>
                <w:color w:val="000000"/>
                <w:kern w:val="0"/>
                <w:sz w:val="18"/>
                <w:szCs w:val="18"/>
              </w:rPr>
            </w:pPr>
            <w:r w:rsidRPr="005F6EA1">
              <w:rPr>
                <w:rFonts w:ascii="宋体" w:eastAsia="宋体" w:hAnsi="宋体" w:cs="宋体" w:hint="eastAsia"/>
                <w:color w:val="000000"/>
                <w:kern w:val="0"/>
                <w:sz w:val="18"/>
                <w:szCs w:val="18"/>
              </w:rPr>
              <w:t>ENTITY_SPEC_ID</w:t>
            </w:r>
          </w:p>
        </w:tc>
      </w:tr>
      <w:tr w:rsidR="009D6AD6" w:rsidRPr="005F6EA1" w14:paraId="3230C778" w14:textId="77777777" w:rsidTr="00C52F90">
        <w:trPr>
          <w:trHeight w:val="270"/>
        </w:trPr>
        <w:tc>
          <w:tcPr>
            <w:tcW w:w="536" w:type="dxa"/>
            <w:tcBorders>
              <w:top w:val="nil"/>
              <w:left w:val="single" w:sz="4" w:space="0" w:color="auto"/>
              <w:bottom w:val="single" w:sz="4" w:space="0" w:color="auto"/>
              <w:right w:val="single" w:sz="4" w:space="0" w:color="auto"/>
            </w:tcBorders>
            <w:shd w:val="clear" w:color="auto" w:fill="auto"/>
            <w:vAlign w:val="center"/>
            <w:hideMark/>
          </w:tcPr>
          <w:p w14:paraId="467ED940" w14:textId="11BD0F54" w:rsidR="009D6AD6" w:rsidRPr="005F6EA1" w:rsidRDefault="009D6AD6" w:rsidP="00FA6EFD">
            <w:pPr>
              <w:widowControl/>
              <w:jc w:val="center"/>
              <w:rPr>
                <w:rFonts w:ascii="宋体" w:eastAsia="宋体" w:hAnsi="宋体" w:cs="宋体"/>
                <w:color w:val="000000"/>
                <w:kern w:val="0"/>
                <w:sz w:val="18"/>
                <w:szCs w:val="18"/>
              </w:rPr>
            </w:pPr>
            <w:r>
              <w:rPr>
                <w:rFonts w:ascii="Calibri" w:hAnsi="Calibri"/>
                <w:color w:val="000000"/>
                <w:sz w:val="18"/>
                <w:szCs w:val="18"/>
              </w:rPr>
              <w:t>31</w:t>
            </w:r>
          </w:p>
        </w:tc>
        <w:tc>
          <w:tcPr>
            <w:tcW w:w="1601" w:type="dxa"/>
            <w:tcBorders>
              <w:top w:val="nil"/>
              <w:left w:val="nil"/>
              <w:bottom w:val="single" w:sz="4" w:space="0" w:color="auto"/>
              <w:right w:val="single" w:sz="4" w:space="0" w:color="auto"/>
            </w:tcBorders>
            <w:shd w:val="clear" w:color="auto" w:fill="auto"/>
            <w:vAlign w:val="center"/>
            <w:hideMark/>
          </w:tcPr>
          <w:p w14:paraId="0B61365C" w14:textId="77777777" w:rsidR="009D6AD6" w:rsidRPr="005F6EA1" w:rsidRDefault="00201939" w:rsidP="00FA6EFD">
            <w:pPr>
              <w:widowControl/>
              <w:jc w:val="left"/>
              <w:rPr>
                <w:rFonts w:ascii="宋体" w:eastAsia="宋体" w:hAnsi="宋体" w:cs="宋体"/>
                <w:color w:val="000000"/>
                <w:kern w:val="0"/>
                <w:sz w:val="18"/>
                <w:szCs w:val="18"/>
              </w:rPr>
            </w:pPr>
            <w:hyperlink w:anchor="_接入方式(新)(LINE_TYPE)" w:history="1">
              <w:r w:rsidR="009D6AD6" w:rsidRPr="00F5628D">
                <w:rPr>
                  <w:rStyle w:val="a3"/>
                  <w:rFonts w:ascii="宋体" w:eastAsia="宋体" w:hAnsi="宋体" w:cs="宋体" w:hint="eastAsia"/>
                  <w:kern w:val="0"/>
                  <w:sz w:val="18"/>
                  <w:szCs w:val="18"/>
                </w:rPr>
                <w:t>接入方式(新)</w:t>
              </w:r>
            </w:hyperlink>
          </w:p>
        </w:tc>
        <w:tc>
          <w:tcPr>
            <w:tcW w:w="3577" w:type="dxa"/>
            <w:tcBorders>
              <w:top w:val="nil"/>
              <w:left w:val="nil"/>
              <w:bottom w:val="single" w:sz="4" w:space="0" w:color="auto"/>
              <w:right w:val="single" w:sz="4" w:space="0" w:color="auto"/>
            </w:tcBorders>
            <w:shd w:val="clear" w:color="auto" w:fill="auto"/>
            <w:vAlign w:val="center"/>
            <w:hideMark/>
          </w:tcPr>
          <w:p w14:paraId="2B6F0D30" w14:textId="77777777" w:rsidR="009D6AD6" w:rsidRPr="005F6EA1" w:rsidRDefault="009D6AD6" w:rsidP="00FA6EFD">
            <w:pPr>
              <w:widowControl/>
              <w:jc w:val="left"/>
              <w:rPr>
                <w:rFonts w:ascii="宋体" w:eastAsia="宋体" w:hAnsi="宋体" w:cs="宋体"/>
                <w:color w:val="000000"/>
                <w:kern w:val="0"/>
                <w:sz w:val="18"/>
                <w:szCs w:val="18"/>
              </w:rPr>
            </w:pPr>
            <w:r w:rsidRPr="005F6EA1">
              <w:rPr>
                <w:rFonts w:ascii="宋体" w:eastAsia="宋体" w:hAnsi="宋体" w:cs="宋体" w:hint="eastAsia"/>
                <w:color w:val="000000"/>
                <w:kern w:val="0"/>
                <w:sz w:val="18"/>
                <w:szCs w:val="18"/>
              </w:rPr>
              <w:t>LINE_TYPE</w:t>
            </w:r>
          </w:p>
        </w:tc>
        <w:tc>
          <w:tcPr>
            <w:tcW w:w="2826" w:type="dxa"/>
            <w:tcBorders>
              <w:top w:val="nil"/>
              <w:left w:val="nil"/>
              <w:bottom w:val="single" w:sz="4" w:space="0" w:color="auto"/>
              <w:right w:val="single" w:sz="4" w:space="0" w:color="auto"/>
            </w:tcBorders>
            <w:shd w:val="clear" w:color="auto" w:fill="auto"/>
            <w:vAlign w:val="center"/>
            <w:hideMark/>
          </w:tcPr>
          <w:p w14:paraId="5E59B2E4" w14:textId="77777777" w:rsidR="009D6AD6" w:rsidRPr="005F6EA1" w:rsidRDefault="009D6AD6" w:rsidP="00FA6EFD">
            <w:pPr>
              <w:widowControl/>
              <w:jc w:val="left"/>
              <w:rPr>
                <w:rFonts w:ascii="宋体" w:eastAsia="宋体" w:hAnsi="宋体" w:cs="宋体"/>
                <w:color w:val="000000"/>
                <w:kern w:val="0"/>
                <w:sz w:val="18"/>
                <w:szCs w:val="18"/>
              </w:rPr>
            </w:pPr>
            <w:r w:rsidRPr="005F6EA1">
              <w:rPr>
                <w:rFonts w:ascii="宋体" w:eastAsia="宋体" w:hAnsi="宋体" w:cs="宋体" w:hint="eastAsia"/>
                <w:color w:val="000000"/>
                <w:kern w:val="0"/>
                <w:sz w:val="18"/>
                <w:szCs w:val="18"/>
              </w:rPr>
              <w:t>TYPE_ID</w:t>
            </w:r>
          </w:p>
        </w:tc>
      </w:tr>
      <w:tr w:rsidR="009D6AD6" w:rsidRPr="005F6EA1" w14:paraId="54289F37" w14:textId="77777777" w:rsidTr="00C52F90">
        <w:trPr>
          <w:trHeight w:val="270"/>
        </w:trPr>
        <w:tc>
          <w:tcPr>
            <w:tcW w:w="536" w:type="dxa"/>
            <w:tcBorders>
              <w:top w:val="nil"/>
              <w:left w:val="single" w:sz="4" w:space="0" w:color="auto"/>
              <w:bottom w:val="single" w:sz="4" w:space="0" w:color="auto"/>
              <w:right w:val="single" w:sz="4" w:space="0" w:color="auto"/>
            </w:tcBorders>
            <w:shd w:val="clear" w:color="auto" w:fill="auto"/>
            <w:vAlign w:val="center"/>
            <w:hideMark/>
          </w:tcPr>
          <w:p w14:paraId="14611CFD" w14:textId="69822E00" w:rsidR="009D6AD6" w:rsidRPr="005F6EA1" w:rsidRDefault="009D6AD6" w:rsidP="00FA6EFD">
            <w:pPr>
              <w:widowControl/>
              <w:jc w:val="center"/>
              <w:rPr>
                <w:rFonts w:ascii="宋体" w:eastAsia="宋体" w:hAnsi="宋体" w:cs="宋体"/>
                <w:color w:val="000000"/>
                <w:kern w:val="0"/>
                <w:sz w:val="18"/>
                <w:szCs w:val="18"/>
              </w:rPr>
            </w:pPr>
            <w:r>
              <w:rPr>
                <w:rFonts w:ascii="Calibri" w:hAnsi="Calibri"/>
                <w:color w:val="000000"/>
                <w:sz w:val="18"/>
                <w:szCs w:val="18"/>
              </w:rPr>
              <w:t>32</w:t>
            </w:r>
          </w:p>
        </w:tc>
        <w:tc>
          <w:tcPr>
            <w:tcW w:w="1601" w:type="dxa"/>
            <w:tcBorders>
              <w:top w:val="nil"/>
              <w:left w:val="nil"/>
              <w:bottom w:val="single" w:sz="4" w:space="0" w:color="auto"/>
              <w:right w:val="single" w:sz="4" w:space="0" w:color="auto"/>
            </w:tcBorders>
            <w:shd w:val="clear" w:color="auto" w:fill="auto"/>
            <w:vAlign w:val="center"/>
            <w:hideMark/>
          </w:tcPr>
          <w:p w14:paraId="6CA1D9F1" w14:textId="77777777" w:rsidR="009D6AD6" w:rsidRPr="005F6EA1" w:rsidRDefault="00201939" w:rsidP="00FA6EFD">
            <w:pPr>
              <w:widowControl/>
              <w:jc w:val="center"/>
              <w:rPr>
                <w:rFonts w:ascii="宋体" w:eastAsia="宋体" w:hAnsi="宋体" w:cs="宋体"/>
                <w:color w:val="000000"/>
                <w:kern w:val="0"/>
                <w:sz w:val="18"/>
                <w:szCs w:val="18"/>
              </w:rPr>
            </w:pPr>
            <w:hyperlink w:anchor="_接入方式(旧)(LINE_TYPE_OLD)" w:history="1">
              <w:r w:rsidR="009D6AD6" w:rsidRPr="00F5628D">
                <w:rPr>
                  <w:rStyle w:val="a3"/>
                  <w:rFonts w:ascii="宋体" w:eastAsia="宋体" w:hAnsi="宋体" w:cs="宋体" w:hint="eastAsia"/>
                  <w:kern w:val="0"/>
                  <w:sz w:val="18"/>
                  <w:szCs w:val="18"/>
                </w:rPr>
                <w:t>接入方式(旧)</w:t>
              </w:r>
            </w:hyperlink>
          </w:p>
        </w:tc>
        <w:tc>
          <w:tcPr>
            <w:tcW w:w="3577" w:type="dxa"/>
            <w:tcBorders>
              <w:top w:val="nil"/>
              <w:left w:val="nil"/>
              <w:bottom w:val="single" w:sz="4" w:space="0" w:color="auto"/>
              <w:right w:val="single" w:sz="4" w:space="0" w:color="auto"/>
            </w:tcBorders>
            <w:shd w:val="clear" w:color="auto" w:fill="auto"/>
            <w:vAlign w:val="center"/>
            <w:hideMark/>
          </w:tcPr>
          <w:p w14:paraId="1832F00F" w14:textId="77777777" w:rsidR="009D6AD6" w:rsidRPr="005F6EA1" w:rsidRDefault="009D6AD6" w:rsidP="00FA6EFD">
            <w:pPr>
              <w:widowControl/>
              <w:jc w:val="left"/>
              <w:rPr>
                <w:rFonts w:ascii="宋体" w:eastAsia="宋体" w:hAnsi="宋体" w:cs="宋体"/>
                <w:color w:val="000000"/>
                <w:kern w:val="0"/>
                <w:sz w:val="18"/>
                <w:szCs w:val="18"/>
              </w:rPr>
            </w:pPr>
            <w:r w:rsidRPr="005F6EA1">
              <w:rPr>
                <w:rFonts w:ascii="宋体" w:eastAsia="宋体" w:hAnsi="宋体" w:cs="宋体" w:hint="eastAsia"/>
                <w:color w:val="000000"/>
                <w:kern w:val="0"/>
                <w:sz w:val="18"/>
                <w:szCs w:val="18"/>
              </w:rPr>
              <w:t>LINE_TYPE_OLD</w:t>
            </w:r>
          </w:p>
        </w:tc>
        <w:tc>
          <w:tcPr>
            <w:tcW w:w="2826" w:type="dxa"/>
            <w:tcBorders>
              <w:top w:val="nil"/>
              <w:left w:val="nil"/>
              <w:bottom w:val="single" w:sz="4" w:space="0" w:color="auto"/>
              <w:right w:val="single" w:sz="4" w:space="0" w:color="auto"/>
            </w:tcBorders>
            <w:shd w:val="clear" w:color="auto" w:fill="auto"/>
            <w:vAlign w:val="center"/>
            <w:hideMark/>
          </w:tcPr>
          <w:p w14:paraId="75302C83" w14:textId="77777777" w:rsidR="009D6AD6" w:rsidRPr="005F6EA1" w:rsidRDefault="009D6AD6" w:rsidP="00FA6EFD">
            <w:pPr>
              <w:widowControl/>
              <w:jc w:val="left"/>
              <w:rPr>
                <w:rFonts w:ascii="宋体" w:eastAsia="宋体" w:hAnsi="宋体" w:cs="宋体"/>
                <w:color w:val="000000"/>
                <w:kern w:val="0"/>
                <w:sz w:val="18"/>
                <w:szCs w:val="18"/>
              </w:rPr>
            </w:pPr>
            <w:r w:rsidRPr="005F6EA1">
              <w:rPr>
                <w:rFonts w:ascii="宋体" w:eastAsia="宋体" w:hAnsi="宋体" w:cs="宋体" w:hint="eastAsia"/>
                <w:color w:val="000000"/>
                <w:kern w:val="0"/>
                <w:sz w:val="18"/>
                <w:szCs w:val="18"/>
              </w:rPr>
              <w:t>TYPE_ID</w:t>
            </w:r>
          </w:p>
        </w:tc>
      </w:tr>
      <w:tr w:rsidR="009D6AD6" w:rsidRPr="005F6EA1" w14:paraId="52A9C3E6" w14:textId="77777777" w:rsidTr="00C52F90">
        <w:trPr>
          <w:trHeight w:val="270"/>
        </w:trPr>
        <w:tc>
          <w:tcPr>
            <w:tcW w:w="536" w:type="dxa"/>
            <w:tcBorders>
              <w:top w:val="nil"/>
              <w:left w:val="single" w:sz="4" w:space="0" w:color="auto"/>
              <w:bottom w:val="single" w:sz="4" w:space="0" w:color="auto"/>
              <w:right w:val="single" w:sz="4" w:space="0" w:color="auto"/>
            </w:tcBorders>
            <w:shd w:val="clear" w:color="auto" w:fill="auto"/>
            <w:vAlign w:val="center"/>
            <w:hideMark/>
          </w:tcPr>
          <w:p w14:paraId="3570E41D" w14:textId="1ED7BEA6" w:rsidR="009D6AD6" w:rsidRPr="005F6EA1" w:rsidRDefault="009D6AD6" w:rsidP="00FA6EFD">
            <w:pPr>
              <w:widowControl/>
              <w:jc w:val="center"/>
              <w:rPr>
                <w:rFonts w:ascii="宋体" w:eastAsia="宋体" w:hAnsi="宋体" w:cs="宋体"/>
                <w:color w:val="000000"/>
                <w:kern w:val="0"/>
                <w:sz w:val="18"/>
                <w:szCs w:val="18"/>
              </w:rPr>
            </w:pPr>
            <w:r>
              <w:rPr>
                <w:rFonts w:ascii="Calibri" w:hAnsi="Calibri"/>
                <w:color w:val="000000"/>
                <w:sz w:val="18"/>
                <w:szCs w:val="18"/>
              </w:rPr>
              <w:t>33</w:t>
            </w:r>
          </w:p>
        </w:tc>
        <w:tc>
          <w:tcPr>
            <w:tcW w:w="1601" w:type="dxa"/>
            <w:tcBorders>
              <w:top w:val="nil"/>
              <w:left w:val="nil"/>
              <w:bottom w:val="single" w:sz="4" w:space="0" w:color="auto"/>
              <w:right w:val="single" w:sz="4" w:space="0" w:color="auto"/>
            </w:tcBorders>
            <w:shd w:val="clear" w:color="auto" w:fill="auto"/>
            <w:vAlign w:val="center"/>
            <w:hideMark/>
          </w:tcPr>
          <w:p w14:paraId="46EBEBED" w14:textId="39A1E6D3" w:rsidR="009D6AD6" w:rsidRPr="005F6EA1" w:rsidRDefault="00201939" w:rsidP="00FA6EFD">
            <w:pPr>
              <w:widowControl/>
              <w:jc w:val="left"/>
              <w:rPr>
                <w:rFonts w:ascii="宋体" w:eastAsia="宋体" w:hAnsi="宋体" w:cs="宋体"/>
                <w:color w:val="000000"/>
                <w:kern w:val="0"/>
                <w:sz w:val="18"/>
                <w:szCs w:val="18"/>
              </w:rPr>
            </w:pPr>
            <w:hyperlink w:anchor="_(后端)产品类型编码(PRODUCT_CODE)" w:history="1">
              <w:r w:rsidR="009D6AD6" w:rsidRPr="00F5628D">
                <w:rPr>
                  <w:rStyle w:val="a3"/>
                  <w:rFonts w:ascii="宋体" w:eastAsia="宋体" w:hAnsi="宋体" w:cs="宋体" w:hint="eastAsia"/>
                  <w:kern w:val="0"/>
                  <w:sz w:val="18"/>
                  <w:szCs w:val="18"/>
                </w:rPr>
                <w:t>(后端)</w:t>
              </w:r>
              <w:r w:rsidR="004E751C">
                <w:rPr>
                  <w:rFonts w:hint="eastAsia"/>
                </w:rPr>
                <w:t xml:space="preserve"> </w:t>
              </w:r>
              <w:r w:rsidR="004E751C">
                <w:rPr>
                  <w:rFonts w:hint="eastAsia"/>
                </w:rPr>
                <w:t>主</w:t>
              </w:r>
              <w:r w:rsidR="009D6AD6" w:rsidRPr="00F5628D">
                <w:rPr>
                  <w:rStyle w:val="a3"/>
                  <w:rFonts w:ascii="宋体" w:eastAsia="宋体" w:hAnsi="宋体" w:cs="宋体" w:hint="eastAsia"/>
                  <w:kern w:val="0"/>
                  <w:sz w:val="18"/>
                  <w:szCs w:val="18"/>
                </w:rPr>
                <w:t>产品类型编码</w:t>
              </w:r>
            </w:hyperlink>
          </w:p>
        </w:tc>
        <w:tc>
          <w:tcPr>
            <w:tcW w:w="3577" w:type="dxa"/>
            <w:tcBorders>
              <w:top w:val="nil"/>
              <w:left w:val="nil"/>
              <w:bottom w:val="single" w:sz="4" w:space="0" w:color="auto"/>
              <w:right w:val="single" w:sz="4" w:space="0" w:color="auto"/>
            </w:tcBorders>
            <w:shd w:val="clear" w:color="auto" w:fill="auto"/>
            <w:vAlign w:val="center"/>
            <w:hideMark/>
          </w:tcPr>
          <w:p w14:paraId="63C6B032" w14:textId="77777777" w:rsidR="009D6AD6" w:rsidRPr="005F6EA1" w:rsidRDefault="009D6AD6" w:rsidP="00FA6EFD">
            <w:pPr>
              <w:widowControl/>
              <w:jc w:val="left"/>
              <w:rPr>
                <w:rFonts w:ascii="宋体" w:eastAsia="宋体" w:hAnsi="宋体" w:cs="宋体"/>
                <w:color w:val="000000"/>
                <w:kern w:val="0"/>
                <w:sz w:val="18"/>
                <w:szCs w:val="18"/>
              </w:rPr>
            </w:pPr>
            <w:r w:rsidRPr="005F6EA1">
              <w:rPr>
                <w:rFonts w:ascii="宋体" w:eastAsia="宋体" w:hAnsi="宋体" w:cs="宋体" w:hint="eastAsia"/>
                <w:color w:val="000000"/>
                <w:kern w:val="0"/>
                <w:sz w:val="18"/>
                <w:szCs w:val="18"/>
              </w:rPr>
              <w:t>PRODUCT_CODE</w:t>
            </w:r>
          </w:p>
        </w:tc>
        <w:tc>
          <w:tcPr>
            <w:tcW w:w="2826" w:type="dxa"/>
            <w:tcBorders>
              <w:top w:val="nil"/>
              <w:left w:val="nil"/>
              <w:bottom w:val="single" w:sz="4" w:space="0" w:color="auto"/>
              <w:right w:val="single" w:sz="4" w:space="0" w:color="auto"/>
            </w:tcBorders>
            <w:shd w:val="clear" w:color="auto" w:fill="auto"/>
            <w:vAlign w:val="center"/>
            <w:hideMark/>
          </w:tcPr>
          <w:p w14:paraId="58626AD8" w14:textId="77777777" w:rsidR="009D6AD6" w:rsidRPr="005F6EA1" w:rsidRDefault="009D6AD6" w:rsidP="00FA6EFD">
            <w:pPr>
              <w:widowControl/>
              <w:jc w:val="left"/>
              <w:rPr>
                <w:rFonts w:ascii="宋体" w:eastAsia="宋体" w:hAnsi="宋体" w:cs="宋体"/>
                <w:color w:val="000000"/>
                <w:kern w:val="0"/>
                <w:sz w:val="18"/>
                <w:szCs w:val="18"/>
              </w:rPr>
            </w:pPr>
            <w:r w:rsidRPr="005F6EA1">
              <w:rPr>
                <w:rFonts w:ascii="宋体" w:eastAsia="宋体" w:hAnsi="宋体" w:cs="宋体" w:hint="eastAsia"/>
                <w:color w:val="000000"/>
                <w:kern w:val="0"/>
                <w:sz w:val="18"/>
                <w:szCs w:val="18"/>
              </w:rPr>
              <w:t xml:space="preserve">　</w:t>
            </w:r>
          </w:p>
        </w:tc>
      </w:tr>
      <w:tr w:rsidR="009D6AD6" w:rsidRPr="005F6EA1" w14:paraId="6D22E83D" w14:textId="77777777" w:rsidTr="00C52F90">
        <w:trPr>
          <w:trHeight w:val="270"/>
        </w:trPr>
        <w:tc>
          <w:tcPr>
            <w:tcW w:w="536" w:type="dxa"/>
            <w:tcBorders>
              <w:top w:val="nil"/>
              <w:left w:val="single" w:sz="4" w:space="0" w:color="auto"/>
              <w:bottom w:val="single" w:sz="4" w:space="0" w:color="auto"/>
              <w:right w:val="single" w:sz="4" w:space="0" w:color="auto"/>
            </w:tcBorders>
            <w:shd w:val="clear" w:color="auto" w:fill="auto"/>
            <w:vAlign w:val="center"/>
            <w:hideMark/>
          </w:tcPr>
          <w:p w14:paraId="55CD29D1" w14:textId="4C11020B" w:rsidR="009D6AD6" w:rsidRPr="005F6EA1" w:rsidRDefault="009D6AD6" w:rsidP="00FA6EFD">
            <w:pPr>
              <w:widowControl/>
              <w:jc w:val="center"/>
              <w:rPr>
                <w:rFonts w:ascii="宋体" w:eastAsia="宋体" w:hAnsi="宋体" w:cs="宋体"/>
                <w:color w:val="000000"/>
                <w:kern w:val="0"/>
                <w:sz w:val="18"/>
                <w:szCs w:val="18"/>
              </w:rPr>
            </w:pPr>
            <w:r>
              <w:rPr>
                <w:rFonts w:ascii="Calibri" w:hAnsi="Calibri"/>
                <w:color w:val="000000"/>
                <w:sz w:val="18"/>
                <w:szCs w:val="18"/>
              </w:rPr>
              <w:t>34</w:t>
            </w:r>
          </w:p>
        </w:tc>
        <w:tc>
          <w:tcPr>
            <w:tcW w:w="1601" w:type="dxa"/>
            <w:tcBorders>
              <w:top w:val="nil"/>
              <w:left w:val="nil"/>
              <w:bottom w:val="single" w:sz="4" w:space="0" w:color="auto"/>
              <w:right w:val="single" w:sz="4" w:space="0" w:color="auto"/>
            </w:tcBorders>
            <w:shd w:val="clear" w:color="auto" w:fill="auto"/>
            <w:vAlign w:val="center"/>
            <w:hideMark/>
          </w:tcPr>
          <w:p w14:paraId="3ACA19E8" w14:textId="7505C150" w:rsidR="009D6AD6" w:rsidRPr="005F6EA1" w:rsidRDefault="00201939" w:rsidP="00FA6EFD">
            <w:pPr>
              <w:widowControl/>
              <w:jc w:val="left"/>
              <w:rPr>
                <w:rFonts w:ascii="宋体" w:eastAsia="宋体" w:hAnsi="宋体" w:cs="宋体"/>
                <w:color w:val="000000"/>
                <w:kern w:val="0"/>
                <w:sz w:val="18"/>
                <w:szCs w:val="18"/>
              </w:rPr>
            </w:pPr>
            <w:hyperlink w:anchor="_(后端)产品类型名称(PRODUCT_NAME)" w:history="1">
              <w:r w:rsidR="009D6AD6" w:rsidRPr="00F5628D">
                <w:rPr>
                  <w:rStyle w:val="a3"/>
                  <w:rFonts w:ascii="宋体" w:eastAsia="宋体" w:hAnsi="宋体" w:cs="宋体" w:hint="eastAsia"/>
                  <w:kern w:val="0"/>
                  <w:sz w:val="18"/>
                  <w:szCs w:val="18"/>
                </w:rPr>
                <w:t>(后端)</w:t>
              </w:r>
              <w:r w:rsidR="004E751C">
                <w:rPr>
                  <w:rFonts w:hint="eastAsia"/>
                </w:rPr>
                <w:t xml:space="preserve"> </w:t>
              </w:r>
              <w:r w:rsidR="004E751C">
                <w:rPr>
                  <w:rFonts w:hint="eastAsia"/>
                </w:rPr>
                <w:t>主</w:t>
              </w:r>
              <w:r w:rsidR="009D6AD6" w:rsidRPr="00F5628D">
                <w:rPr>
                  <w:rStyle w:val="a3"/>
                  <w:rFonts w:ascii="宋体" w:eastAsia="宋体" w:hAnsi="宋体" w:cs="宋体" w:hint="eastAsia"/>
                  <w:kern w:val="0"/>
                  <w:sz w:val="18"/>
                  <w:szCs w:val="18"/>
                </w:rPr>
                <w:t>产品类型名称</w:t>
              </w:r>
            </w:hyperlink>
          </w:p>
        </w:tc>
        <w:tc>
          <w:tcPr>
            <w:tcW w:w="3577" w:type="dxa"/>
            <w:tcBorders>
              <w:top w:val="nil"/>
              <w:left w:val="nil"/>
              <w:bottom w:val="single" w:sz="4" w:space="0" w:color="auto"/>
              <w:right w:val="single" w:sz="4" w:space="0" w:color="auto"/>
            </w:tcBorders>
            <w:shd w:val="clear" w:color="auto" w:fill="auto"/>
            <w:vAlign w:val="center"/>
            <w:hideMark/>
          </w:tcPr>
          <w:p w14:paraId="7650B118" w14:textId="77777777" w:rsidR="009D6AD6" w:rsidRPr="005F6EA1" w:rsidRDefault="009D6AD6" w:rsidP="00FA6EFD">
            <w:pPr>
              <w:widowControl/>
              <w:jc w:val="left"/>
              <w:rPr>
                <w:rFonts w:ascii="宋体" w:eastAsia="宋体" w:hAnsi="宋体" w:cs="宋体"/>
                <w:color w:val="000000"/>
                <w:kern w:val="0"/>
                <w:sz w:val="18"/>
                <w:szCs w:val="18"/>
              </w:rPr>
            </w:pPr>
            <w:r w:rsidRPr="005F6EA1">
              <w:rPr>
                <w:rFonts w:ascii="宋体" w:eastAsia="宋体" w:hAnsi="宋体" w:cs="宋体" w:hint="eastAsia"/>
                <w:color w:val="000000"/>
                <w:kern w:val="0"/>
                <w:sz w:val="18"/>
                <w:szCs w:val="18"/>
              </w:rPr>
              <w:t>PRODUCT_NAME</w:t>
            </w:r>
          </w:p>
        </w:tc>
        <w:tc>
          <w:tcPr>
            <w:tcW w:w="2826" w:type="dxa"/>
            <w:tcBorders>
              <w:top w:val="nil"/>
              <w:left w:val="nil"/>
              <w:bottom w:val="single" w:sz="4" w:space="0" w:color="auto"/>
              <w:right w:val="single" w:sz="4" w:space="0" w:color="auto"/>
            </w:tcBorders>
            <w:shd w:val="clear" w:color="auto" w:fill="auto"/>
            <w:vAlign w:val="center"/>
            <w:hideMark/>
          </w:tcPr>
          <w:p w14:paraId="10A6E16E" w14:textId="77777777" w:rsidR="009D6AD6" w:rsidRPr="005F6EA1" w:rsidRDefault="009D6AD6" w:rsidP="00FA6EFD">
            <w:pPr>
              <w:widowControl/>
              <w:jc w:val="left"/>
              <w:rPr>
                <w:rFonts w:ascii="宋体" w:eastAsia="宋体" w:hAnsi="宋体" w:cs="宋体"/>
                <w:color w:val="000000"/>
                <w:kern w:val="0"/>
                <w:sz w:val="18"/>
                <w:szCs w:val="18"/>
              </w:rPr>
            </w:pPr>
            <w:r w:rsidRPr="005F6EA1">
              <w:rPr>
                <w:rFonts w:ascii="宋体" w:eastAsia="宋体" w:hAnsi="宋体" w:cs="宋体" w:hint="eastAsia"/>
                <w:color w:val="000000"/>
                <w:kern w:val="0"/>
                <w:sz w:val="18"/>
                <w:szCs w:val="18"/>
              </w:rPr>
              <w:t xml:space="preserve">　</w:t>
            </w:r>
          </w:p>
        </w:tc>
      </w:tr>
      <w:tr w:rsidR="009D6AD6" w:rsidRPr="005F6EA1" w14:paraId="4EF3803A" w14:textId="77777777" w:rsidTr="00C52F90">
        <w:trPr>
          <w:trHeight w:val="270"/>
        </w:trPr>
        <w:tc>
          <w:tcPr>
            <w:tcW w:w="536" w:type="dxa"/>
            <w:tcBorders>
              <w:top w:val="nil"/>
              <w:left w:val="single" w:sz="4" w:space="0" w:color="auto"/>
              <w:bottom w:val="single" w:sz="4" w:space="0" w:color="auto"/>
              <w:right w:val="single" w:sz="4" w:space="0" w:color="auto"/>
            </w:tcBorders>
            <w:shd w:val="clear" w:color="auto" w:fill="auto"/>
            <w:vAlign w:val="center"/>
            <w:hideMark/>
          </w:tcPr>
          <w:p w14:paraId="6F345D99" w14:textId="5D86E83F" w:rsidR="009D6AD6" w:rsidRPr="005F6EA1" w:rsidRDefault="009D6AD6" w:rsidP="00FA6EFD">
            <w:pPr>
              <w:widowControl/>
              <w:jc w:val="center"/>
              <w:rPr>
                <w:rFonts w:ascii="宋体" w:eastAsia="宋体" w:hAnsi="宋体" w:cs="宋体"/>
                <w:color w:val="000000"/>
                <w:kern w:val="0"/>
                <w:sz w:val="18"/>
                <w:szCs w:val="18"/>
              </w:rPr>
            </w:pPr>
            <w:r>
              <w:rPr>
                <w:rFonts w:ascii="Calibri" w:hAnsi="Calibri"/>
                <w:color w:val="000000"/>
                <w:sz w:val="18"/>
                <w:szCs w:val="18"/>
              </w:rPr>
              <w:lastRenderedPageBreak/>
              <w:t>35</w:t>
            </w:r>
          </w:p>
        </w:tc>
        <w:tc>
          <w:tcPr>
            <w:tcW w:w="1601" w:type="dxa"/>
            <w:tcBorders>
              <w:top w:val="nil"/>
              <w:left w:val="nil"/>
              <w:bottom w:val="single" w:sz="4" w:space="0" w:color="auto"/>
              <w:right w:val="single" w:sz="4" w:space="0" w:color="auto"/>
            </w:tcBorders>
            <w:shd w:val="clear" w:color="auto" w:fill="auto"/>
            <w:vAlign w:val="center"/>
            <w:hideMark/>
          </w:tcPr>
          <w:p w14:paraId="46F7B715" w14:textId="480B1C44" w:rsidR="009D6AD6" w:rsidRPr="005F6EA1" w:rsidRDefault="00201939" w:rsidP="00FA6EFD">
            <w:pPr>
              <w:widowControl/>
              <w:jc w:val="left"/>
              <w:rPr>
                <w:rFonts w:ascii="宋体" w:eastAsia="宋体" w:hAnsi="宋体" w:cs="宋体"/>
                <w:color w:val="000000"/>
                <w:kern w:val="0"/>
                <w:sz w:val="18"/>
                <w:szCs w:val="18"/>
              </w:rPr>
            </w:pPr>
            <w:hyperlink w:anchor="_(后端)产品类型树形编码(PRODUCT_TREECODE)" w:history="1">
              <w:r w:rsidR="009D6AD6" w:rsidRPr="00F5628D">
                <w:rPr>
                  <w:rStyle w:val="a3"/>
                  <w:rFonts w:ascii="宋体" w:eastAsia="宋体" w:hAnsi="宋体" w:cs="宋体" w:hint="eastAsia"/>
                  <w:kern w:val="0"/>
                  <w:sz w:val="18"/>
                  <w:szCs w:val="18"/>
                </w:rPr>
                <w:t>(后端)</w:t>
              </w:r>
              <w:r w:rsidR="004E751C">
                <w:rPr>
                  <w:rFonts w:hint="eastAsia"/>
                </w:rPr>
                <w:t xml:space="preserve"> </w:t>
              </w:r>
              <w:r w:rsidR="004E751C">
                <w:rPr>
                  <w:rFonts w:hint="eastAsia"/>
                </w:rPr>
                <w:t>主</w:t>
              </w:r>
              <w:r w:rsidR="009D6AD6" w:rsidRPr="00F5628D">
                <w:rPr>
                  <w:rStyle w:val="a3"/>
                  <w:rFonts w:ascii="宋体" w:eastAsia="宋体" w:hAnsi="宋体" w:cs="宋体" w:hint="eastAsia"/>
                  <w:kern w:val="0"/>
                  <w:sz w:val="18"/>
                  <w:szCs w:val="18"/>
                </w:rPr>
                <w:t>产品类型树形编码</w:t>
              </w:r>
            </w:hyperlink>
          </w:p>
        </w:tc>
        <w:tc>
          <w:tcPr>
            <w:tcW w:w="3577" w:type="dxa"/>
            <w:tcBorders>
              <w:top w:val="nil"/>
              <w:left w:val="nil"/>
              <w:bottom w:val="single" w:sz="4" w:space="0" w:color="auto"/>
              <w:right w:val="single" w:sz="4" w:space="0" w:color="auto"/>
            </w:tcBorders>
            <w:shd w:val="clear" w:color="auto" w:fill="auto"/>
            <w:vAlign w:val="center"/>
            <w:hideMark/>
          </w:tcPr>
          <w:p w14:paraId="28378E40" w14:textId="77777777" w:rsidR="009D6AD6" w:rsidRPr="005F6EA1" w:rsidRDefault="009D6AD6" w:rsidP="00FA6EFD">
            <w:pPr>
              <w:widowControl/>
              <w:jc w:val="left"/>
              <w:rPr>
                <w:rFonts w:ascii="宋体" w:eastAsia="宋体" w:hAnsi="宋体" w:cs="宋体"/>
                <w:color w:val="000000"/>
                <w:kern w:val="0"/>
                <w:sz w:val="18"/>
                <w:szCs w:val="18"/>
              </w:rPr>
            </w:pPr>
            <w:r w:rsidRPr="005F6EA1">
              <w:rPr>
                <w:rFonts w:ascii="宋体" w:eastAsia="宋体" w:hAnsi="宋体" w:cs="宋体" w:hint="eastAsia"/>
                <w:color w:val="000000"/>
                <w:kern w:val="0"/>
                <w:sz w:val="18"/>
                <w:szCs w:val="18"/>
              </w:rPr>
              <w:t>PRODUCT_TREECODE</w:t>
            </w:r>
          </w:p>
        </w:tc>
        <w:tc>
          <w:tcPr>
            <w:tcW w:w="2826" w:type="dxa"/>
            <w:tcBorders>
              <w:top w:val="nil"/>
              <w:left w:val="nil"/>
              <w:bottom w:val="single" w:sz="4" w:space="0" w:color="auto"/>
              <w:right w:val="single" w:sz="4" w:space="0" w:color="auto"/>
            </w:tcBorders>
            <w:shd w:val="clear" w:color="auto" w:fill="auto"/>
            <w:vAlign w:val="center"/>
            <w:hideMark/>
          </w:tcPr>
          <w:p w14:paraId="7658FD1F" w14:textId="77777777" w:rsidR="009D6AD6" w:rsidRPr="005F6EA1" w:rsidRDefault="009D6AD6" w:rsidP="00FA6EFD">
            <w:pPr>
              <w:widowControl/>
              <w:jc w:val="left"/>
              <w:rPr>
                <w:rFonts w:ascii="宋体" w:eastAsia="宋体" w:hAnsi="宋体" w:cs="宋体"/>
                <w:color w:val="000000"/>
                <w:kern w:val="0"/>
                <w:sz w:val="18"/>
                <w:szCs w:val="18"/>
              </w:rPr>
            </w:pPr>
            <w:r w:rsidRPr="005F6EA1">
              <w:rPr>
                <w:rFonts w:ascii="宋体" w:eastAsia="宋体" w:hAnsi="宋体" w:cs="宋体" w:hint="eastAsia"/>
                <w:color w:val="000000"/>
                <w:kern w:val="0"/>
                <w:sz w:val="18"/>
                <w:szCs w:val="18"/>
              </w:rPr>
              <w:t xml:space="preserve">　</w:t>
            </w:r>
          </w:p>
        </w:tc>
      </w:tr>
      <w:tr w:rsidR="009D6AD6" w:rsidRPr="005F6EA1" w14:paraId="28136C52" w14:textId="77777777" w:rsidTr="00C52F90">
        <w:trPr>
          <w:trHeight w:val="270"/>
        </w:trPr>
        <w:tc>
          <w:tcPr>
            <w:tcW w:w="536" w:type="dxa"/>
            <w:tcBorders>
              <w:top w:val="nil"/>
              <w:left w:val="single" w:sz="4" w:space="0" w:color="auto"/>
              <w:bottom w:val="single" w:sz="4" w:space="0" w:color="auto"/>
              <w:right w:val="single" w:sz="4" w:space="0" w:color="auto"/>
            </w:tcBorders>
            <w:shd w:val="clear" w:color="auto" w:fill="auto"/>
            <w:vAlign w:val="center"/>
            <w:hideMark/>
          </w:tcPr>
          <w:p w14:paraId="6E8B158C" w14:textId="64AAB620" w:rsidR="009D6AD6" w:rsidRPr="005F6EA1" w:rsidRDefault="009D6AD6" w:rsidP="00FA6EFD">
            <w:pPr>
              <w:widowControl/>
              <w:jc w:val="center"/>
              <w:rPr>
                <w:rFonts w:ascii="宋体" w:eastAsia="宋体" w:hAnsi="宋体" w:cs="宋体"/>
                <w:color w:val="000000"/>
                <w:kern w:val="0"/>
                <w:sz w:val="18"/>
                <w:szCs w:val="18"/>
              </w:rPr>
            </w:pPr>
            <w:r>
              <w:rPr>
                <w:rFonts w:ascii="Calibri" w:hAnsi="Calibri"/>
                <w:color w:val="000000"/>
                <w:sz w:val="18"/>
                <w:szCs w:val="18"/>
              </w:rPr>
              <w:t>36</w:t>
            </w:r>
          </w:p>
        </w:tc>
        <w:tc>
          <w:tcPr>
            <w:tcW w:w="1601" w:type="dxa"/>
            <w:tcBorders>
              <w:top w:val="nil"/>
              <w:left w:val="nil"/>
              <w:bottom w:val="single" w:sz="4" w:space="0" w:color="auto"/>
              <w:right w:val="single" w:sz="4" w:space="0" w:color="auto"/>
            </w:tcBorders>
            <w:shd w:val="clear" w:color="auto" w:fill="auto"/>
            <w:vAlign w:val="center"/>
            <w:hideMark/>
          </w:tcPr>
          <w:p w14:paraId="68C68BF3" w14:textId="6D482502" w:rsidR="009D6AD6" w:rsidRPr="005F6EA1" w:rsidRDefault="00201939" w:rsidP="00FA6EFD">
            <w:pPr>
              <w:widowControl/>
              <w:jc w:val="left"/>
              <w:rPr>
                <w:rFonts w:ascii="宋体" w:eastAsia="宋体" w:hAnsi="宋体" w:cs="宋体"/>
                <w:color w:val="000000"/>
                <w:kern w:val="0"/>
                <w:sz w:val="18"/>
                <w:szCs w:val="18"/>
              </w:rPr>
            </w:pPr>
            <w:hyperlink w:anchor="_一级产品类型编码(PRODUCT_CODE_A)" w:history="1">
              <w:r w:rsidR="009D6AD6" w:rsidRPr="00F5628D">
                <w:rPr>
                  <w:rStyle w:val="a3"/>
                  <w:rFonts w:ascii="宋体" w:eastAsia="宋体" w:hAnsi="宋体" w:cs="宋体" w:hint="eastAsia"/>
                  <w:kern w:val="0"/>
                  <w:sz w:val="18"/>
                  <w:szCs w:val="18"/>
                </w:rPr>
                <w:t>一级</w:t>
              </w:r>
              <w:r w:rsidR="004E751C">
                <w:rPr>
                  <w:rFonts w:hint="eastAsia"/>
                </w:rPr>
                <w:t>主</w:t>
              </w:r>
              <w:r w:rsidR="009D6AD6" w:rsidRPr="00F5628D">
                <w:rPr>
                  <w:rStyle w:val="a3"/>
                  <w:rFonts w:ascii="宋体" w:eastAsia="宋体" w:hAnsi="宋体" w:cs="宋体" w:hint="eastAsia"/>
                  <w:kern w:val="0"/>
                  <w:sz w:val="18"/>
                  <w:szCs w:val="18"/>
                </w:rPr>
                <w:t>产品类型编码</w:t>
              </w:r>
            </w:hyperlink>
          </w:p>
        </w:tc>
        <w:tc>
          <w:tcPr>
            <w:tcW w:w="3577" w:type="dxa"/>
            <w:tcBorders>
              <w:top w:val="nil"/>
              <w:left w:val="nil"/>
              <w:bottom w:val="single" w:sz="4" w:space="0" w:color="auto"/>
              <w:right w:val="single" w:sz="4" w:space="0" w:color="auto"/>
            </w:tcBorders>
            <w:shd w:val="clear" w:color="auto" w:fill="auto"/>
            <w:vAlign w:val="center"/>
            <w:hideMark/>
          </w:tcPr>
          <w:p w14:paraId="23F3DF4B" w14:textId="77777777" w:rsidR="009D6AD6" w:rsidRPr="005F6EA1" w:rsidRDefault="009D6AD6" w:rsidP="00FA6EFD">
            <w:pPr>
              <w:widowControl/>
              <w:jc w:val="left"/>
              <w:rPr>
                <w:rFonts w:ascii="宋体" w:eastAsia="宋体" w:hAnsi="宋体" w:cs="宋体"/>
                <w:color w:val="000000"/>
                <w:kern w:val="0"/>
                <w:sz w:val="18"/>
                <w:szCs w:val="18"/>
              </w:rPr>
            </w:pPr>
            <w:r w:rsidRPr="005F6EA1">
              <w:rPr>
                <w:rFonts w:ascii="宋体" w:eastAsia="宋体" w:hAnsi="宋体" w:cs="宋体" w:hint="eastAsia"/>
                <w:color w:val="000000"/>
                <w:kern w:val="0"/>
                <w:sz w:val="18"/>
                <w:szCs w:val="18"/>
              </w:rPr>
              <w:t>PRODUCT_CODE_A</w:t>
            </w:r>
          </w:p>
        </w:tc>
        <w:tc>
          <w:tcPr>
            <w:tcW w:w="2826" w:type="dxa"/>
            <w:tcBorders>
              <w:top w:val="nil"/>
              <w:left w:val="nil"/>
              <w:bottom w:val="single" w:sz="4" w:space="0" w:color="auto"/>
              <w:right w:val="single" w:sz="4" w:space="0" w:color="auto"/>
            </w:tcBorders>
            <w:shd w:val="clear" w:color="auto" w:fill="auto"/>
            <w:vAlign w:val="center"/>
            <w:hideMark/>
          </w:tcPr>
          <w:p w14:paraId="5DC9F6F1" w14:textId="77777777" w:rsidR="009D6AD6" w:rsidRPr="005F6EA1" w:rsidRDefault="009D6AD6" w:rsidP="00FA6EFD">
            <w:pPr>
              <w:widowControl/>
              <w:jc w:val="left"/>
              <w:rPr>
                <w:rFonts w:ascii="宋体" w:eastAsia="宋体" w:hAnsi="宋体" w:cs="宋体"/>
                <w:color w:val="000000"/>
                <w:kern w:val="0"/>
                <w:sz w:val="18"/>
                <w:szCs w:val="18"/>
              </w:rPr>
            </w:pPr>
            <w:r w:rsidRPr="005F6EA1">
              <w:rPr>
                <w:rFonts w:ascii="宋体" w:eastAsia="宋体" w:hAnsi="宋体" w:cs="宋体" w:hint="eastAsia"/>
                <w:color w:val="000000"/>
                <w:kern w:val="0"/>
                <w:sz w:val="18"/>
                <w:szCs w:val="18"/>
              </w:rPr>
              <w:t xml:space="preserve">　</w:t>
            </w:r>
          </w:p>
        </w:tc>
      </w:tr>
      <w:tr w:rsidR="009D6AD6" w:rsidRPr="005F6EA1" w14:paraId="222B6BF5" w14:textId="77777777" w:rsidTr="00C52F90">
        <w:trPr>
          <w:trHeight w:val="270"/>
        </w:trPr>
        <w:tc>
          <w:tcPr>
            <w:tcW w:w="536" w:type="dxa"/>
            <w:tcBorders>
              <w:top w:val="nil"/>
              <w:left w:val="single" w:sz="4" w:space="0" w:color="auto"/>
              <w:bottom w:val="single" w:sz="4" w:space="0" w:color="auto"/>
              <w:right w:val="single" w:sz="4" w:space="0" w:color="auto"/>
            </w:tcBorders>
            <w:shd w:val="clear" w:color="auto" w:fill="auto"/>
            <w:vAlign w:val="center"/>
            <w:hideMark/>
          </w:tcPr>
          <w:p w14:paraId="0C2F476E" w14:textId="6C55536D" w:rsidR="009D6AD6" w:rsidRPr="005F6EA1" w:rsidRDefault="009D6AD6" w:rsidP="00FA6EFD">
            <w:pPr>
              <w:widowControl/>
              <w:jc w:val="center"/>
              <w:rPr>
                <w:rFonts w:ascii="宋体" w:eastAsia="宋体" w:hAnsi="宋体" w:cs="宋体"/>
                <w:color w:val="000000"/>
                <w:kern w:val="0"/>
                <w:sz w:val="18"/>
                <w:szCs w:val="18"/>
              </w:rPr>
            </w:pPr>
            <w:r>
              <w:rPr>
                <w:rFonts w:ascii="Calibri" w:hAnsi="Calibri"/>
                <w:color w:val="000000"/>
                <w:sz w:val="18"/>
                <w:szCs w:val="18"/>
              </w:rPr>
              <w:t>37</w:t>
            </w:r>
          </w:p>
        </w:tc>
        <w:tc>
          <w:tcPr>
            <w:tcW w:w="1601" w:type="dxa"/>
            <w:tcBorders>
              <w:top w:val="nil"/>
              <w:left w:val="nil"/>
              <w:bottom w:val="single" w:sz="4" w:space="0" w:color="auto"/>
              <w:right w:val="single" w:sz="4" w:space="0" w:color="auto"/>
            </w:tcBorders>
            <w:shd w:val="clear" w:color="auto" w:fill="auto"/>
            <w:vAlign w:val="center"/>
            <w:hideMark/>
          </w:tcPr>
          <w:p w14:paraId="0CD3FEF0" w14:textId="03C0A26F" w:rsidR="009D6AD6" w:rsidRPr="005F6EA1" w:rsidRDefault="00201939" w:rsidP="00FA6EFD">
            <w:pPr>
              <w:widowControl/>
              <w:jc w:val="left"/>
              <w:rPr>
                <w:rFonts w:ascii="宋体" w:eastAsia="宋体" w:hAnsi="宋体" w:cs="宋体"/>
                <w:color w:val="000000"/>
                <w:kern w:val="0"/>
                <w:sz w:val="18"/>
                <w:szCs w:val="18"/>
              </w:rPr>
            </w:pPr>
            <w:hyperlink w:anchor="_一级产品类型类型名称(PRODUCT_NAME_A)" w:history="1">
              <w:r w:rsidR="009D6AD6" w:rsidRPr="00F5628D">
                <w:rPr>
                  <w:rStyle w:val="a3"/>
                  <w:rFonts w:ascii="宋体" w:eastAsia="宋体" w:hAnsi="宋体" w:cs="宋体" w:hint="eastAsia"/>
                  <w:kern w:val="0"/>
                  <w:sz w:val="18"/>
                  <w:szCs w:val="18"/>
                </w:rPr>
                <w:t>一级</w:t>
              </w:r>
              <w:r w:rsidR="004E751C">
                <w:rPr>
                  <w:rFonts w:hint="eastAsia"/>
                </w:rPr>
                <w:t>主</w:t>
              </w:r>
              <w:r w:rsidR="009D6AD6" w:rsidRPr="00F5628D">
                <w:rPr>
                  <w:rStyle w:val="a3"/>
                  <w:rFonts w:ascii="宋体" w:eastAsia="宋体" w:hAnsi="宋体" w:cs="宋体" w:hint="eastAsia"/>
                  <w:kern w:val="0"/>
                  <w:sz w:val="18"/>
                  <w:szCs w:val="18"/>
                </w:rPr>
                <w:t>产品类型类型名称</w:t>
              </w:r>
            </w:hyperlink>
          </w:p>
        </w:tc>
        <w:tc>
          <w:tcPr>
            <w:tcW w:w="3577" w:type="dxa"/>
            <w:tcBorders>
              <w:top w:val="nil"/>
              <w:left w:val="nil"/>
              <w:bottom w:val="single" w:sz="4" w:space="0" w:color="auto"/>
              <w:right w:val="single" w:sz="4" w:space="0" w:color="auto"/>
            </w:tcBorders>
            <w:shd w:val="clear" w:color="auto" w:fill="auto"/>
            <w:vAlign w:val="center"/>
            <w:hideMark/>
          </w:tcPr>
          <w:p w14:paraId="3BE7E49A" w14:textId="77777777" w:rsidR="009D6AD6" w:rsidRPr="005F6EA1" w:rsidRDefault="009D6AD6" w:rsidP="00FA6EFD">
            <w:pPr>
              <w:widowControl/>
              <w:jc w:val="left"/>
              <w:rPr>
                <w:rFonts w:ascii="宋体" w:eastAsia="宋体" w:hAnsi="宋体" w:cs="宋体"/>
                <w:color w:val="000000"/>
                <w:kern w:val="0"/>
                <w:sz w:val="18"/>
                <w:szCs w:val="18"/>
              </w:rPr>
            </w:pPr>
            <w:r w:rsidRPr="005F6EA1">
              <w:rPr>
                <w:rFonts w:ascii="宋体" w:eastAsia="宋体" w:hAnsi="宋体" w:cs="宋体" w:hint="eastAsia"/>
                <w:color w:val="000000"/>
                <w:kern w:val="0"/>
                <w:sz w:val="18"/>
                <w:szCs w:val="18"/>
              </w:rPr>
              <w:t>PRODUCT_NAME_A</w:t>
            </w:r>
          </w:p>
        </w:tc>
        <w:tc>
          <w:tcPr>
            <w:tcW w:w="2826" w:type="dxa"/>
            <w:tcBorders>
              <w:top w:val="nil"/>
              <w:left w:val="nil"/>
              <w:bottom w:val="single" w:sz="4" w:space="0" w:color="auto"/>
              <w:right w:val="single" w:sz="4" w:space="0" w:color="auto"/>
            </w:tcBorders>
            <w:shd w:val="clear" w:color="auto" w:fill="auto"/>
            <w:vAlign w:val="center"/>
            <w:hideMark/>
          </w:tcPr>
          <w:p w14:paraId="4A39B040" w14:textId="77777777" w:rsidR="009D6AD6" w:rsidRPr="005F6EA1" w:rsidRDefault="009D6AD6" w:rsidP="00FA6EFD">
            <w:pPr>
              <w:widowControl/>
              <w:jc w:val="left"/>
              <w:rPr>
                <w:rFonts w:ascii="宋体" w:eastAsia="宋体" w:hAnsi="宋体" w:cs="宋体"/>
                <w:color w:val="000000"/>
                <w:kern w:val="0"/>
                <w:sz w:val="18"/>
                <w:szCs w:val="18"/>
              </w:rPr>
            </w:pPr>
            <w:r w:rsidRPr="005F6EA1">
              <w:rPr>
                <w:rFonts w:ascii="宋体" w:eastAsia="宋体" w:hAnsi="宋体" w:cs="宋体" w:hint="eastAsia"/>
                <w:color w:val="000000"/>
                <w:kern w:val="0"/>
                <w:sz w:val="18"/>
                <w:szCs w:val="18"/>
              </w:rPr>
              <w:t xml:space="preserve">　</w:t>
            </w:r>
          </w:p>
        </w:tc>
      </w:tr>
      <w:tr w:rsidR="009D6AD6" w:rsidRPr="005F6EA1" w14:paraId="0DEC7484" w14:textId="77777777" w:rsidTr="00C52F90">
        <w:trPr>
          <w:trHeight w:val="270"/>
        </w:trPr>
        <w:tc>
          <w:tcPr>
            <w:tcW w:w="536" w:type="dxa"/>
            <w:tcBorders>
              <w:top w:val="nil"/>
              <w:left w:val="single" w:sz="4" w:space="0" w:color="auto"/>
              <w:bottom w:val="single" w:sz="4" w:space="0" w:color="auto"/>
              <w:right w:val="single" w:sz="4" w:space="0" w:color="auto"/>
            </w:tcBorders>
            <w:shd w:val="clear" w:color="auto" w:fill="auto"/>
            <w:vAlign w:val="center"/>
            <w:hideMark/>
          </w:tcPr>
          <w:p w14:paraId="76D94E46" w14:textId="459D6559" w:rsidR="009D6AD6" w:rsidRPr="005F6EA1" w:rsidRDefault="009D6AD6" w:rsidP="00FA6EFD">
            <w:pPr>
              <w:widowControl/>
              <w:jc w:val="center"/>
              <w:rPr>
                <w:rFonts w:ascii="宋体" w:eastAsia="宋体" w:hAnsi="宋体" w:cs="宋体"/>
                <w:color w:val="000000"/>
                <w:kern w:val="0"/>
                <w:sz w:val="18"/>
                <w:szCs w:val="18"/>
              </w:rPr>
            </w:pPr>
            <w:r>
              <w:rPr>
                <w:rFonts w:ascii="Calibri" w:hAnsi="Calibri"/>
                <w:color w:val="000000"/>
                <w:sz w:val="18"/>
                <w:szCs w:val="18"/>
              </w:rPr>
              <w:t>38</w:t>
            </w:r>
          </w:p>
        </w:tc>
        <w:tc>
          <w:tcPr>
            <w:tcW w:w="1601" w:type="dxa"/>
            <w:tcBorders>
              <w:top w:val="nil"/>
              <w:left w:val="nil"/>
              <w:bottom w:val="single" w:sz="4" w:space="0" w:color="auto"/>
              <w:right w:val="single" w:sz="4" w:space="0" w:color="auto"/>
            </w:tcBorders>
            <w:shd w:val="clear" w:color="auto" w:fill="auto"/>
            <w:vAlign w:val="center"/>
            <w:hideMark/>
          </w:tcPr>
          <w:p w14:paraId="099CBD15" w14:textId="10243499" w:rsidR="009D6AD6" w:rsidRPr="005F6EA1" w:rsidRDefault="00201939" w:rsidP="00FA6EFD">
            <w:pPr>
              <w:widowControl/>
              <w:jc w:val="left"/>
              <w:rPr>
                <w:rFonts w:ascii="宋体" w:eastAsia="宋体" w:hAnsi="宋体" w:cs="宋体"/>
                <w:color w:val="000000"/>
                <w:kern w:val="0"/>
                <w:sz w:val="18"/>
                <w:szCs w:val="18"/>
              </w:rPr>
            </w:pPr>
            <w:hyperlink w:anchor="_二级产品类型编码(PRODUCT_CODE_B)" w:history="1">
              <w:r w:rsidR="009D6AD6" w:rsidRPr="00F5628D">
                <w:rPr>
                  <w:rStyle w:val="a3"/>
                  <w:rFonts w:ascii="宋体" w:eastAsia="宋体" w:hAnsi="宋体" w:cs="宋体" w:hint="eastAsia"/>
                  <w:kern w:val="0"/>
                  <w:sz w:val="18"/>
                  <w:szCs w:val="18"/>
                </w:rPr>
                <w:t>二级</w:t>
              </w:r>
              <w:r w:rsidR="004E751C">
                <w:rPr>
                  <w:rFonts w:hint="eastAsia"/>
                </w:rPr>
                <w:t>主</w:t>
              </w:r>
              <w:r w:rsidR="009D6AD6" w:rsidRPr="00F5628D">
                <w:rPr>
                  <w:rStyle w:val="a3"/>
                  <w:rFonts w:ascii="宋体" w:eastAsia="宋体" w:hAnsi="宋体" w:cs="宋体" w:hint="eastAsia"/>
                  <w:kern w:val="0"/>
                  <w:sz w:val="18"/>
                  <w:szCs w:val="18"/>
                </w:rPr>
                <w:t>产品类型编码</w:t>
              </w:r>
            </w:hyperlink>
          </w:p>
        </w:tc>
        <w:tc>
          <w:tcPr>
            <w:tcW w:w="3577" w:type="dxa"/>
            <w:tcBorders>
              <w:top w:val="nil"/>
              <w:left w:val="nil"/>
              <w:bottom w:val="single" w:sz="4" w:space="0" w:color="auto"/>
              <w:right w:val="single" w:sz="4" w:space="0" w:color="auto"/>
            </w:tcBorders>
            <w:shd w:val="clear" w:color="auto" w:fill="auto"/>
            <w:vAlign w:val="center"/>
            <w:hideMark/>
          </w:tcPr>
          <w:p w14:paraId="5D0E8699" w14:textId="77777777" w:rsidR="009D6AD6" w:rsidRPr="005F6EA1" w:rsidRDefault="009D6AD6" w:rsidP="00FA6EFD">
            <w:pPr>
              <w:widowControl/>
              <w:jc w:val="left"/>
              <w:rPr>
                <w:rFonts w:ascii="宋体" w:eastAsia="宋体" w:hAnsi="宋体" w:cs="宋体"/>
                <w:color w:val="000000"/>
                <w:kern w:val="0"/>
                <w:sz w:val="18"/>
                <w:szCs w:val="18"/>
              </w:rPr>
            </w:pPr>
            <w:r w:rsidRPr="005F6EA1">
              <w:rPr>
                <w:rFonts w:ascii="宋体" w:eastAsia="宋体" w:hAnsi="宋体" w:cs="宋体" w:hint="eastAsia"/>
                <w:color w:val="000000"/>
                <w:kern w:val="0"/>
                <w:sz w:val="18"/>
                <w:szCs w:val="18"/>
              </w:rPr>
              <w:t>PRODUCT_CODE_B</w:t>
            </w:r>
          </w:p>
        </w:tc>
        <w:tc>
          <w:tcPr>
            <w:tcW w:w="2826" w:type="dxa"/>
            <w:tcBorders>
              <w:top w:val="nil"/>
              <w:left w:val="nil"/>
              <w:bottom w:val="single" w:sz="4" w:space="0" w:color="auto"/>
              <w:right w:val="single" w:sz="4" w:space="0" w:color="auto"/>
            </w:tcBorders>
            <w:shd w:val="clear" w:color="auto" w:fill="auto"/>
            <w:vAlign w:val="center"/>
            <w:hideMark/>
          </w:tcPr>
          <w:p w14:paraId="114E8FB9" w14:textId="77777777" w:rsidR="009D6AD6" w:rsidRPr="005F6EA1" w:rsidRDefault="009D6AD6" w:rsidP="00FA6EFD">
            <w:pPr>
              <w:widowControl/>
              <w:jc w:val="left"/>
              <w:rPr>
                <w:rFonts w:ascii="宋体" w:eastAsia="宋体" w:hAnsi="宋体" w:cs="宋体"/>
                <w:color w:val="000000"/>
                <w:kern w:val="0"/>
                <w:sz w:val="18"/>
                <w:szCs w:val="18"/>
              </w:rPr>
            </w:pPr>
            <w:r w:rsidRPr="005F6EA1">
              <w:rPr>
                <w:rFonts w:ascii="宋体" w:eastAsia="宋体" w:hAnsi="宋体" w:cs="宋体" w:hint="eastAsia"/>
                <w:color w:val="000000"/>
                <w:kern w:val="0"/>
                <w:sz w:val="18"/>
                <w:szCs w:val="18"/>
              </w:rPr>
              <w:t xml:space="preserve">　</w:t>
            </w:r>
          </w:p>
        </w:tc>
      </w:tr>
      <w:tr w:rsidR="009D6AD6" w:rsidRPr="005F6EA1" w14:paraId="6E73B614" w14:textId="77777777" w:rsidTr="00C52F90">
        <w:trPr>
          <w:trHeight w:val="270"/>
        </w:trPr>
        <w:tc>
          <w:tcPr>
            <w:tcW w:w="536" w:type="dxa"/>
            <w:tcBorders>
              <w:top w:val="nil"/>
              <w:left w:val="single" w:sz="4" w:space="0" w:color="auto"/>
              <w:bottom w:val="single" w:sz="4" w:space="0" w:color="auto"/>
              <w:right w:val="single" w:sz="4" w:space="0" w:color="auto"/>
            </w:tcBorders>
            <w:shd w:val="clear" w:color="auto" w:fill="auto"/>
            <w:vAlign w:val="center"/>
            <w:hideMark/>
          </w:tcPr>
          <w:p w14:paraId="433EAA4B" w14:textId="0EFE7999" w:rsidR="009D6AD6" w:rsidRPr="005F6EA1" w:rsidRDefault="009D6AD6" w:rsidP="00FA6EFD">
            <w:pPr>
              <w:widowControl/>
              <w:jc w:val="center"/>
              <w:rPr>
                <w:rFonts w:ascii="宋体" w:eastAsia="宋体" w:hAnsi="宋体" w:cs="宋体"/>
                <w:color w:val="000000"/>
                <w:kern w:val="0"/>
                <w:sz w:val="18"/>
                <w:szCs w:val="18"/>
              </w:rPr>
            </w:pPr>
            <w:r>
              <w:rPr>
                <w:rFonts w:ascii="Calibri" w:hAnsi="Calibri"/>
                <w:color w:val="000000"/>
                <w:sz w:val="18"/>
                <w:szCs w:val="18"/>
              </w:rPr>
              <w:t>39</w:t>
            </w:r>
          </w:p>
        </w:tc>
        <w:tc>
          <w:tcPr>
            <w:tcW w:w="1601" w:type="dxa"/>
            <w:tcBorders>
              <w:top w:val="nil"/>
              <w:left w:val="nil"/>
              <w:bottom w:val="single" w:sz="4" w:space="0" w:color="auto"/>
              <w:right w:val="single" w:sz="4" w:space="0" w:color="auto"/>
            </w:tcBorders>
            <w:shd w:val="clear" w:color="auto" w:fill="auto"/>
            <w:vAlign w:val="center"/>
            <w:hideMark/>
          </w:tcPr>
          <w:p w14:paraId="5617DDE1" w14:textId="580294DE" w:rsidR="009D6AD6" w:rsidRPr="005F6EA1" w:rsidRDefault="00201939" w:rsidP="00FA6EFD">
            <w:pPr>
              <w:widowControl/>
              <w:jc w:val="left"/>
              <w:rPr>
                <w:rFonts w:ascii="宋体" w:eastAsia="宋体" w:hAnsi="宋体" w:cs="宋体"/>
                <w:color w:val="000000"/>
                <w:kern w:val="0"/>
                <w:sz w:val="18"/>
                <w:szCs w:val="18"/>
              </w:rPr>
            </w:pPr>
            <w:hyperlink w:anchor="_二级产品类型类型名称(PRODUCT_NAME_B)" w:history="1">
              <w:r w:rsidR="009D6AD6" w:rsidRPr="00F5628D">
                <w:rPr>
                  <w:rStyle w:val="a3"/>
                  <w:rFonts w:ascii="宋体" w:eastAsia="宋体" w:hAnsi="宋体" w:cs="宋体" w:hint="eastAsia"/>
                  <w:kern w:val="0"/>
                  <w:sz w:val="18"/>
                  <w:szCs w:val="18"/>
                </w:rPr>
                <w:t>二级</w:t>
              </w:r>
              <w:r w:rsidR="004E751C">
                <w:rPr>
                  <w:rFonts w:hint="eastAsia"/>
                </w:rPr>
                <w:t>主</w:t>
              </w:r>
              <w:r w:rsidR="009D6AD6" w:rsidRPr="00F5628D">
                <w:rPr>
                  <w:rStyle w:val="a3"/>
                  <w:rFonts w:ascii="宋体" w:eastAsia="宋体" w:hAnsi="宋体" w:cs="宋体" w:hint="eastAsia"/>
                  <w:kern w:val="0"/>
                  <w:sz w:val="18"/>
                  <w:szCs w:val="18"/>
                </w:rPr>
                <w:t>产品类型类型名称</w:t>
              </w:r>
            </w:hyperlink>
          </w:p>
        </w:tc>
        <w:tc>
          <w:tcPr>
            <w:tcW w:w="3577" w:type="dxa"/>
            <w:tcBorders>
              <w:top w:val="nil"/>
              <w:left w:val="nil"/>
              <w:bottom w:val="single" w:sz="4" w:space="0" w:color="auto"/>
              <w:right w:val="single" w:sz="4" w:space="0" w:color="auto"/>
            </w:tcBorders>
            <w:shd w:val="clear" w:color="auto" w:fill="auto"/>
            <w:vAlign w:val="center"/>
            <w:hideMark/>
          </w:tcPr>
          <w:p w14:paraId="6CA7EA63" w14:textId="77777777" w:rsidR="009D6AD6" w:rsidRPr="005F6EA1" w:rsidRDefault="009D6AD6" w:rsidP="00FA6EFD">
            <w:pPr>
              <w:widowControl/>
              <w:jc w:val="left"/>
              <w:rPr>
                <w:rFonts w:ascii="宋体" w:eastAsia="宋体" w:hAnsi="宋体" w:cs="宋体"/>
                <w:color w:val="000000"/>
                <w:kern w:val="0"/>
                <w:sz w:val="18"/>
                <w:szCs w:val="18"/>
              </w:rPr>
            </w:pPr>
            <w:r w:rsidRPr="005F6EA1">
              <w:rPr>
                <w:rFonts w:ascii="宋体" w:eastAsia="宋体" w:hAnsi="宋体" w:cs="宋体" w:hint="eastAsia"/>
                <w:color w:val="000000"/>
                <w:kern w:val="0"/>
                <w:sz w:val="18"/>
                <w:szCs w:val="18"/>
              </w:rPr>
              <w:t>PRODUCT_NAME_B</w:t>
            </w:r>
          </w:p>
        </w:tc>
        <w:tc>
          <w:tcPr>
            <w:tcW w:w="2826" w:type="dxa"/>
            <w:tcBorders>
              <w:top w:val="nil"/>
              <w:left w:val="nil"/>
              <w:bottom w:val="single" w:sz="4" w:space="0" w:color="auto"/>
              <w:right w:val="single" w:sz="4" w:space="0" w:color="auto"/>
            </w:tcBorders>
            <w:shd w:val="clear" w:color="auto" w:fill="auto"/>
            <w:vAlign w:val="center"/>
            <w:hideMark/>
          </w:tcPr>
          <w:p w14:paraId="00D7B627" w14:textId="77777777" w:rsidR="009D6AD6" w:rsidRPr="005F6EA1" w:rsidRDefault="009D6AD6" w:rsidP="00FA6EFD">
            <w:pPr>
              <w:widowControl/>
              <w:jc w:val="left"/>
              <w:rPr>
                <w:rFonts w:ascii="宋体" w:eastAsia="宋体" w:hAnsi="宋体" w:cs="宋体"/>
                <w:color w:val="000000"/>
                <w:kern w:val="0"/>
                <w:sz w:val="18"/>
                <w:szCs w:val="18"/>
              </w:rPr>
            </w:pPr>
            <w:r w:rsidRPr="005F6EA1">
              <w:rPr>
                <w:rFonts w:ascii="宋体" w:eastAsia="宋体" w:hAnsi="宋体" w:cs="宋体" w:hint="eastAsia"/>
                <w:color w:val="000000"/>
                <w:kern w:val="0"/>
                <w:sz w:val="18"/>
                <w:szCs w:val="18"/>
              </w:rPr>
              <w:t xml:space="preserve">　</w:t>
            </w:r>
          </w:p>
        </w:tc>
      </w:tr>
      <w:tr w:rsidR="009D6AD6" w:rsidRPr="005F6EA1" w14:paraId="3062D074" w14:textId="77777777" w:rsidTr="00C52F90">
        <w:trPr>
          <w:trHeight w:val="270"/>
        </w:trPr>
        <w:tc>
          <w:tcPr>
            <w:tcW w:w="536" w:type="dxa"/>
            <w:tcBorders>
              <w:top w:val="nil"/>
              <w:left w:val="single" w:sz="4" w:space="0" w:color="auto"/>
              <w:bottom w:val="single" w:sz="4" w:space="0" w:color="auto"/>
              <w:right w:val="single" w:sz="4" w:space="0" w:color="auto"/>
            </w:tcBorders>
            <w:shd w:val="clear" w:color="auto" w:fill="auto"/>
            <w:vAlign w:val="center"/>
            <w:hideMark/>
          </w:tcPr>
          <w:p w14:paraId="681D1B25" w14:textId="2DD4A5F1" w:rsidR="009D6AD6" w:rsidRPr="005F6EA1" w:rsidRDefault="009D6AD6" w:rsidP="00FA6EFD">
            <w:pPr>
              <w:widowControl/>
              <w:jc w:val="center"/>
              <w:rPr>
                <w:rFonts w:ascii="宋体" w:eastAsia="宋体" w:hAnsi="宋体" w:cs="宋体"/>
                <w:color w:val="000000"/>
                <w:kern w:val="0"/>
                <w:sz w:val="18"/>
                <w:szCs w:val="18"/>
              </w:rPr>
            </w:pPr>
            <w:r>
              <w:rPr>
                <w:rFonts w:ascii="Calibri" w:hAnsi="Calibri"/>
                <w:color w:val="000000"/>
                <w:sz w:val="18"/>
                <w:szCs w:val="18"/>
              </w:rPr>
              <w:t>40</w:t>
            </w:r>
          </w:p>
        </w:tc>
        <w:tc>
          <w:tcPr>
            <w:tcW w:w="1601" w:type="dxa"/>
            <w:tcBorders>
              <w:top w:val="nil"/>
              <w:left w:val="nil"/>
              <w:bottom w:val="single" w:sz="4" w:space="0" w:color="auto"/>
              <w:right w:val="single" w:sz="4" w:space="0" w:color="auto"/>
            </w:tcBorders>
            <w:shd w:val="clear" w:color="auto" w:fill="auto"/>
            <w:vAlign w:val="center"/>
            <w:hideMark/>
          </w:tcPr>
          <w:p w14:paraId="3FA745D0" w14:textId="7615E6D5" w:rsidR="009D6AD6" w:rsidRPr="005F6EA1" w:rsidRDefault="004E751C" w:rsidP="00FA6EFD">
            <w:pPr>
              <w:widowControl/>
              <w:jc w:val="center"/>
              <w:rPr>
                <w:rFonts w:ascii="宋体" w:eastAsia="宋体" w:hAnsi="宋体" w:cs="宋体"/>
                <w:color w:val="000000"/>
                <w:kern w:val="0"/>
                <w:sz w:val="18"/>
                <w:szCs w:val="18"/>
              </w:rPr>
            </w:pPr>
            <w:r>
              <w:rPr>
                <w:rFonts w:hint="eastAsia"/>
              </w:rPr>
              <w:t>主</w:t>
            </w:r>
            <w:hyperlink w:anchor="_产品服务动作(PRODUCT_SERVICE_ACTION)" w:history="1">
              <w:r w:rsidR="009D6AD6" w:rsidRPr="00F5628D">
                <w:rPr>
                  <w:rStyle w:val="a3"/>
                  <w:rFonts w:ascii="宋体" w:eastAsia="宋体" w:hAnsi="宋体" w:cs="宋体" w:hint="eastAsia"/>
                  <w:kern w:val="0"/>
                  <w:sz w:val="18"/>
                  <w:szCs w:val="18"/>
                </w:rPr>
                <w:t>产品服务动作</w:t>
              </w:r>
            </w:hyperlink>
          </w:p>
        </w:tc>
        <w:tc>
          <w:tcPr>
            <w:tcW w:w="3577" w:type="dxa"/>
            <w:tcBorders>
              <w:top w:val="nil"/>
              <w:left w:val="nil"/>
              <w:bottom w:val="single" w:sz="4" w:space="0" w:color="auto"/>
              <w:right w:val="single" w:sz="4" w:space="0" w:color="auto"/>
            </w:tcBorders>
            <w:shd w:val="clear" w:color="auto" w:fill="auto"/>
            <w:vAlign w:val="center"/>
            <w:hideMark/>
          </w:tcPr>
          <w:p w14:paraId="0F2E2192" w14:textId="77777777" w:rsidR="009D6AD6" w:rsidRPr="005F6EA1" w:rsidRDefault="009D6AD6" w:rsidP="00FA6EFD">
            <w:pPr>
              <w:widowControl/>
              <w:jc w:val="left"/>
              <w:rPr>
                <w:rFonts w:ascii="宋体" w:eastAsia="宋体" w:hAnsi="宋体" w:cs="宋体"/>
                <w:color w:val="000000"/>
                <w:kern w:val="0"/>
                <w:sz w:val="18"/>
                <w:szCs w:val="18"/>
              </w:rPr>
            </w:pPr>
            <w:r w:rsidRPr="005F6EA1">
              <w:rPr>
                <w:rFonts w:ascii="宋体" w:eastAsia="宋体" w:hAnsi="宋体" w:cs="宋体" w:hint="eastAsia"/>
                <w:color w:val="000000"/>
                <w:kern w:val="0"/>
                <w:sz w:val="18"/>
                <w:szCs w:val="18"/>
              </w:rPr>
              <w:t>PRODUCT_SERVICE_ACTION</w:t>
            </w:r>
          </w:p>
        </w:tc>
        <w:tc>
          <w:tcPr>
            <w:tcW w:w="2826" w:type="dxa"/>
            <w:tcBorders>
              <w:top w:val="nil"/>
              <w:left w:val="nil"/>
              <w:bottom w:val="single" w:sz="4" w:space="0" w:color="auto"/>
              <w:right w:val="single" w:sz="4" w:space="0" w:color="auto"/>
            </w:tcBorders>
            <w:shd w:val="clear" w:color="auto" w:fill="auto"/>
            <w:vAlign w:val="center"/>
            <w:hideMark/>
          </w:tcPr>
          <w:p w14:paraId="77CA8BD1" w14:textId="77777777" w:rsidR="009D6AD6" w:rsidRPr="005F6EA1" w:rsidRDefault="009D6AD6" w:rsidP="00FA6EFD">
            <w:pPr>
              <w:widowControl/>
              <w:jc w:val="left"/>
              <w:rPr>
                <w:rFonts w:ascii="宋体" w:eastAsia="宋体" w:hAnsi="宋体" w:cs="宋体"/>
                <w:color w:val="000000"/>
                <w:kern w:val="0"/>
                <w:sz w:val="18"/>
                <w:szCs w:val="18"/>
              </w:rPr>
            </w:pPr>
            <w:r w:rsidRPr="005F6EA1">
              <w:rPr>
                <w:rFonts w:ascii="宋体" w:eastAsia="宋体" w:hAnsi="宋体" w:cs="宋体" w:hint="eastAsia"/>
                <w:color w:val="000000"/>
                <w:kern w:val="0"/>
                <w:sz w:val="18"/>
                <w:szCs w:val="18"/>
              </w:rPr>
              <w:t>ENTITY_ACTION_ID</w:t>
            </w:r>
          </w:p>
        </w:tc>
      </w:tr>
      <w:tr w:rsidR="009D6AD6" w:rsidRPr="005F6EA1" w14:paraId="41832123" w14:textId="77777777" w:rsidTr="00C52F90">
        <w:trPr>
          <w:trHeight w:val="270"/>
        </w:trPr>
        <w:tc>
          <w:tcPr>
            <w:tcW w:w="536" w:type="dxa"/>
            <w:tcBorders>
              <w:top w:val="nil"/>
              <w:left w:val="single" w:sz="4" w:space="0" w:color="auto"/>
              <w:bottom w:val="single" w:sz="4" w:space="0" w:color="auto"/>
              <w:right w:val="single" w:sz="4" w:space="0" w:color="auto"/>
            </w:tcBorders>
            <w:shd w:val="clear" w:color="auto" w:fill="auto"/>
            <w:vAlign w:val="center"/>
            <w:hideMark/>
          </w:tcPr>
          <w:p w14:paraId="59E3D1F9" w14:textId="51AA204A" w:rsidR="009D6AD6" w:rsidRPr="005F6EA1" w:rsidRDefault="009D6AD6" w:rsidP="00FA6EFD">
            <w:pPr>
              <w:widowControl/>
              <w:jc w:val="center"/>
              <w:rPr>
                <w:rFonts w:ascii="宋体" w:eastAsia="宋体" w:hAnsi="宋体" w:cs="宋体"/>
                <w:color w:val="000000"/>
                <w:kern w:val="0"/>
                <w:sz w:val="18"/>
                <w:szCs w:val="18"/>
              </w:rPr>
            </w:pPr>
            <w:r>
              <w:rPr>
                <w:rFonts w:ascii="Calibri" w:hAnsi="Calibri"/>
                <w:color w:val="000000"/>
                <w:sz w:val="18"/>
                <w:szCs w:val="18"/>
              </w:rPr>
              <w:t>41</w:t>
            </w:r>
          </w:p>
        </w:tc>
        <w:tc>
          <w:tcPr>
            <w:tcW w:w="1601" w:type="dxa"/>
            <w:tcBorders>
              <w:top w:val="nil"/>
              <w:left w:val="nil"/>
              <w:bottom w:val="single" w:sz="4" w:space="0" w:color="auto"/>
              <w:right w:val="single" w:sz="4" w:space="0" w:color="auto"/>
            </w:tcBorders>
            <w:shd w:val="clear" w:color="auto" w:fill="auto"/>
            <w:vAlign w:val="center"/>
            <w:hideMark/>
          </w:tcPr>
          <w:p w14:paraId="13FB2383" w14:textId="77777777" w:rsidR="009D6AD6" w:rsidRPr="005F6EA1" w:rsidRDefault="00201939" w:rsidP="00FA6EFD">
            <w:pPr>
              <w:widowControl/>
              <w:jc w:val="left"/>
              <w:rPr>
                <w:rFonts w:ascii="宋体" w:eastAsia="宋体" w:hAnsi="宋体" w:cs="宋体"/>
                <w:color w:val="000000"/>
                <w:kern w:val="0"/>
                <w:sz w:val="18"/>
                <w:szCs w:val="18"/>
              </w:rPr>
            </w:pPr>
            <w:hyperlink w:anchor="_业务号码(ACC_NUMBER)" w:history="1">
              <w:r w:rsidR="009D6AD6" w:rsidRPr="00F5628D">
                <w:rPr>
                  <w:rStyle w:val="a3"/>
                  <w:rFonts w:ascii="宋体" w:eastAsia="宋体" w:hAnsi="宋体" w:cs="宋体" w:hint="eastAsia"/>
                  <w:kern w:val="0"/>
                  <w:sz w:val="18"/>
                  <w:szCs w:val="18"/>
                </w:rPr>
                <w:t>业务号码</w:t>
              </w:r>
            </w:hyperlink>
          </w:p>
        </w:tc>
        <w:tc>
          <w:tcPr>
            <w:tcW w:w="3577" w:type="dxa"/>
            <w:tcBorders>
              <w:top w:val="nil"/>
              <w:left w:val="nil"/>
              <w:bottom w:val="single" w:sz="4" w:space="0" w:color="auto"/>
              <w:right w:val="single" w:sz="4" w:space="0" w:color="auto"/>
            </w:tcBorders>
            <w:shd w:val="clear" w:color="auto" w:fill="auto"/>
            <w:vAlign w:val="center"/>
            <w:hideMark/>
          </w:tcPr>
          <w:p w14:paraId="248E1B34" w14:textId="77777777" w:rsidR="009D6AD6" w:rsidRPr="005F6EA1" w:rsidRDefault="009D6AD6" w:rsidP="00FA6EFD">
            <w:pPr>
              <w:widowControl/>
              <w:jc w:val="left"/>
              <w:rPr>
                <w:rFonts w:ascii="宋体" w:eastAsia="宋体" w:hAnsi="宋体" w:cs="宋体"/>
                <w:color w:val="000000"/>
                <w:kern w:val="0"/>
                <w:sz w:val="18"/>
                <w:szCs w:val="18"/>
              </w:rPr>
            </w:pPr>
            <w:r w:rsidRPr="005F6EA1">
              <w:rPr>
                <w:rFonts w:ascii="宋体" w:eastAsia="宋体" w:hAnsi="宋体" w:cs="宋体" w:hint="eastAsia"/>
                <w:color w:val="000000"/>
                <w:kern w:val="0"/>
                <w:sz w:val="18"/>
                <w:szCs w:val="18"/>
              </w:rPr>
              <w:t>ACC_NUMBER</w:t>
            </w:r>
          </w:p>
        </w:tc>
        <w:tc>
          <w:tcPr>
            <w:tcW w:w="2826" w:type="dxa"/>
            <w:tcBorders>
              <w:top w:val="nil"/>
              <w:left w:val="nil"/>
              <w:bottom w:val="single" w:sz="4" w:space="0" w:color="auto"/>
              <w:right w:val="single" w:sz="4" w:space="0" w:color="auto"/>
            </w:tcBorders>
            <w:shd w:val="clear" w:color="auto" w:fill="auto"/>
            <w:vAlign w:val="center"/>
            <w:hideMark/>
          </w:tcPr>
          <w:p w14:paraId="7AB65FB8" w14:textId="77777777" w:rsidR="009D6AD6" w:rsidRPr="005F6EA1" w:rsidRDefault="009D6AD6" w:rsidP="00FA6EFD">
            <w:pPr>
              <w:widowControl/>
              <w:jc w:val="left"/>
              <w:rPr>
                <w:rFonts w:ascii="宋体" w:eastAsia="宋体" w:hAnsi="宋体" w:cs="宋体"/>
                <w:color w:val="000000"/>
                <w:kern w:val="0"/>
                <w:sz w:val="18"/>
                <w:szCs w:val="18"/>
              </w:rPr>
            </w:pPr>
            <w:r w:rsidRPr="005F6EA1">
              <w:rPr>
                <w:rFonts w:ascii="宋体" w:eastAsia="宋体" w:hAnsi="宋体" w:cs="宋体" w:hint="eastAsia"/>
                <w:color w:val="000000"/>
                <w:kern w:val="0"/>
                <w:sz w:val="18"/>
                <w:szCs w:val="18"/>
              </w:rPr>
              <w:t>ACC_NUMBER</w:t>
            </w:r>
          </w:p>
        </w:tc>
      </w:tr>
      <w:tr w:rsidR="009D6AD6" w:rsidRPr="005F6EA1" w14:paraId="31D29382" w14:textId="77777777" w:rsidTr="00C52F90">
        <w:trPr>
          <w:trHeight w:val="270"/>
        </w:trPr>
        <w:tc>
          <w:tcPr>
            <w:tcW w:w="536" w:type="dxa"/>
            <w:tcBorders>
              <w:top w:val="nil"/>
              <w:left w:val="single" w:sz="4" w:space="0" w:color="auto"/>
              <w:bottom w:val="nil"/>
              <w:right w:val="single" w:sz="4" w:space="0" w:color="auto"/>
            </w:tcBorders>
            <w:shd w:val="clear" w:color="auto" w:fill="auto"/>
            <w:vAlign w:val="center"/>
            <w:hideMark/>
          </w:tcPr>
          <w:p w14:paraId="5E9B08F7" w14:textId="19577340" w:rsidR="009D6AD6" w:rsidRPr="005F6EA1" w:rsidRDefault="009D6AD6" w:rsidP="00FA6EFD">
            <w:pPr>
              <w:widowControl/>
              <w:jc w:val="center"/>
              <w:rPr>
                <w:rFonts w:ascii="宋体" w:eastAsia="宋体" w:hAnsi="宋体" w:cs="宋体"/>
                <w:color w:val="000000"/>
                <w:kern w:val="0"/>
                <w:sz w:val="18"/>
                <w:szCs w:val="18"/>
              </w:rPr>
            </w:pPr>
            <w:r>
              <w:rPr>
                <w:rFonts w:ascii="Calibri" w:hAnsi="Calibri"/>
                <w:color w:val="000000"/>
                <w:sz w:val="18"/>
                <w:szCs w:val="18"/>
              </w:rPr>
              <w:t>42</w:t>
            </w:r>
          </w:p>
        </w:tc>
        <w:tc>
          <w:tcPr>
            <w:tcW w:w="1601" w:type="dxa"/>
            <w:tcBorders>
              <w:top w:val="nil"/>
              <w:left w:val="nil"/>
              <w:bottom w:val="single" w:sz="4" w:space="0" w:color="auto"/>
              <w:right w:val="single" w:sz="4" w:space="0" w:color="auto"/>
            </w:tcBorders>
            <w:shd w:val="clear" w:color="auto" w:fill="auto"/>
            <w:vAlign w:val="center"/>
            <w:hideMark/>
          </w:tcPr>
          <w:p w14:paraId="7CB3CFFB" w14:textId="686406C6" w:rsidR="009D6AD6" w:rsidRPr="005F6EA1" w:rsidRDefault="00201939" w:rsidP="00FA6EFD">
            <w:pPr>
              <w:widowControl/>
              <w:jc w:val="center"/>
              <w:rPr>
                <w:rFonts w:ascii="宋体" w:eastAsia="宋体" w:hAnsi="宋体" w:cs="宋体"/>
                <w:color w:val="000000"/>
                <w:kern w:val="0"/>
                <w:sz w:val="18"/>
                <w:szCs w:val="18"/>
              </w:rPr>
            </w:pPr>
            <w:hyperlink w:anchor="_@业务单状态(STATUS_ID)" w:history="1">
              <w:r w:rsidR="009D6AD6" w:rsidRPr="00A2153B">
                <w:rPr>
                  <w:rStyle w:val="a3"/>
                  <w:rFonts w:ascii="宋体" w:eastAsia="宋体" w:hAnsi="宋体" w:cs="宋体" w:hint="eastAsia"/>
                  <w:kern w:val="0"/>
                  <w:sz w:val="18"/>
                  <w:szCs w:val="18"/>
                </w:rPr>
                <w:t>业务单状态</w:t>
              </w:r>
            </w:hyperlink>
          </w:p>
        </w:tc>
        <w:tc>
          <w:tcPr>
            <w:tcW w:w="3577" w:type="dxa"/>
            <w:tcBorders>
              <w:top w:val="nil"/>
              <w:left w:val="nil"/>
              <w:bottom w:val="single" w:sz="4" w:space="0" w:color="auto"/>
              <w:right w:val="single" w:sz="4" w:space="0" w:color="auto"/>
            </w:tcBorders>
            <w:shd w:val="clear" w:color="auto" w:fill="auto"/>
            <w:vAlign w:val="center"/>
            <w:hideMark/>
          </w:tcPr>
          <w:p w14:paraId="193ED1BD" w14:textId="77777777" w:rsidR="009D6AD6" w:rsidRPr="005F6EA1" w:rsidRDefault="009D6AD6" w:rsidP="00FA6EFD">
            <w:pPr>
              <w:widowControl/>
              <w:jc w:val="left"/>
              <w:rPr>
                <w:rFonts w:ascii="宋体" w:eastAsia="宋体" w:hAnsi="宋体" w:cs="宋体"/>
                <w:color w:val="000000"/>
                <w:kern w:val="0"/>
                <w:sz w:val="18"/>
                <w:szCs w:val="18"/>
              </w:rPr>
            </w:pPr>
            <w:r w:rsidRPr="005F6EA1">
              <w:rPr>
                <w:rFonts w:ascii="宋体" w:eastAsia="宋体" w:hAnsi="宋体" w:cs="宋体" w:hint="eastAsia"/>
                <w:color w:val="000000"/>
                <w:kern w:val="0"/>
                <w:sz w:val="18"/>
                <w:szCs w:val="18"/>
              </w:rPr>
              <w:t>STATUS_ID</w:t>
            </w:r>
          </w:p>
        </w:tc>
        <w:tc>
          <w:tcPr>
            <w:tcW w:w="2826" w:type="dxa"/>
            <w:tcBorders>
              <w:top w:val="nil"/>
              <w:left w:val="nil"/>
              <w:bottom w:val="single" w:sz="4" w:space="0" w:color="auto"/>
              <w:right w:val="single" w:sz="4" w:space="0" w:color="auto"/>
            </w:tcBorders>
            <w:shd w:val="clear" w:color="auto" w:fill="auto"/>
            <w:vAlign w:val="center"/>
            <w:hideMark/>
          </w:tcPr>
          <w:p w14:paraId="1A00F563" w14:textId="77777777" w:rsidR="009D6AD6" w:rsidRPr="005F6EA1" w:rsidRDefault="009D6AD6" w:rsidP="00FA6EFD">
            <w:pPr>
              <w:widowControl/>
              <w:jc w:val="left"/>
              <w:rPr>
                <w:rFonts w:ascii="宋体" w:eastAsia="宋体" w:hAnsi="宋体" w:cs="宋体"/>
                <w:color w:val="000000"/>
                <w:kern w:val="0"/>
                <w:sz w:val="18"/>
                <w:szCs w:val="18"/>
              </w:rPr>
            </w:pPr>
            <w:r w:rsidRPr="005F6EA1">
              <w:rPr>
                <w:rFonts w:ascii="宋体" w:eastAsia="宋体" w:hAnsi="宋体" w:cs="宋体" w:hint="eastAsia"/>
                <w:color w:val="000000"/>
                <w:kern w:val="0"/>
                <w:sz w:val="18"/>
                <w:szCs w:val="18"/>
              </w:rPr>
              <w:t>STATUS_ID</w:t>
            </w:r>
          </w:p>
        </w:tc>
      </w:tr>
      <w:tr w:rsidR="009D6AD6" w:rsidRPr="005F6EA1" w14:paraId="79A1A614" w14:textId="77777777" w:rsidTr="00C52F90">
        <w:trPr>
          <w:trHeight w:val="270"/>
        </w:trPr>
        <w:tc>
          <w:tcPr>
            <w:tcW w:w="53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671B312" w14:textId="078B132E" w:rsidR="009D6AD6" w:rsidRPr="005F6EA1" w:rsidRDefault="009D6AD6" w:rsidP="00FA6EFD">
            <w:pPr>
              <w:widowControl/>
              <w:jc w:val="center"/>
              <w:rPr>
                <w:rFonts w:ascii="宋体" w:eastAsia="宋体" w:hAnsi="宋体" w:cs="宋体"/>
                <w:color w:val="000000"/>
                <w:kern w:val="0"/>
                <w:sz w:val="18"/>
                <w:szCs w:val="18"/>
              </w:rPr>
            </w:pPr>
            <w:r>
              <w:rPr>
                <w:rFonts w:ascii="Calibri" w:hAnsi="Calibri"/>
                <w:color w:val="000000"/>
                <w:sz w:val="18"/>
                <w:szCs w:val="18"/>
              </w:rPr>
              <w:t>43</w:t>
            </w:r>
          </w:p>
        </w:tc>
        <w:tc>
          <w:tcPr>
            <w:tcW w:w="1601" w:type="dxa"/>
            <w:tcBorders>
              <w:top w:val="nil"/>
              <w:left w:val="nil"/>
              <w:bottom w:val="single" w:sz="4" w:space="0" w:color="auto"/>
              <w:right w:val="single" w:sz="4" w:space="0" w:color="auto"/>
            </w:tcBorders>
            <w:shd w:val="clear" w:color="auto" w:fill="auto"/>
            <w:vAlign w:val="center"/>
            <w:hideMark/>
          </w:tcPr>
          <w:p w14:paraId="02EFB95F" w14:textId="77777777" w:rsidR="009D6AD6" w:rsidRPr="005F6EA1" w:rsidRDefault="00201939" w:rsidP="00FA6EFD">
            <w:pPr>
              <w:widowControl/>
              <w:jc w:val="left"/>
              <w:rPr>
                <w:rFonts w:ascii="宋体" w:eastAsia="宋体" w:hAnsi="宋体" w:cs="宋体"/>
                <w:color w:val="000000"/>
                <w:kern w:val="0"/>
                <w:sz w:val="18"/>
                <w:szCs w:val="18"/>
              </w:rPr>
            </w:pPr>
            <w:hyperlink w:anchor="_@自动回访成功标识(IS_VISIT)" w:history="1">
              <w:r w:rsidR="009D6AD6" w:rsidRPr="00F5628D">
                <w:rPr>
                  <w:rStyle w:val="a3"/>
                  <w:rFonts w:ascii="宋体" w:eastAsia="宋体" w:hAnsi="宋体" w:cs="宋体" w:hint="eastAsia"/>
                  <w:kern w:val="0"/>
                  <w:sz w:val="18"/>
                  <w:szCs w:val="18"/>
                </w:rPr>
                <w:t>自动回访成功标识</w:t>
              </w:r>
            </w:hyperlink>
          </w:p>
        </w:tc>
        <w:tc>
          <w:tcPr>
            <w:tcW w:w="3577" w:type="dxa"/>
            <w:tcBorders>
              <w:top w:val="nil"/>
              <w:left w:val="nil"/>
              <w:bottom w:val="single" w:sz="4" w:space="0" w:color="auto"/>
              <w:right w:val="single" w:sz="4" w:space="0" w:color="auto"/>
            </w:tcBorders>
            <w:shd w:val="clear" w:color="auto" w:fill="auto"/>
            <w:vAlign w:val="center"/>
            <w:hideMark/>
          </w:tcPr>
          <w:p w14:paraId="41A7207E" w14:textId="77777777" w:rsidR="009D6AD6" w:rsidRPr="005F6EA1" w:rsidRDefault="009D6AD6" w:rsidP="00FA6EFD">
            <w:pPr>
              <w:widowControl/>
              <w:jc w:val="left"/>
              <w:rPr>
                <w:rFonts w:ascii="宋体" w:eastAsia="宋体" w:hAnsi="宋体" w:cs="宋体"/>
                <w:color w:val="000000"/>
                <w:kern w:val="0"/>
                <w:sz w:val="18"/>
                <w:szCs w:val="18"/>
              </w:rPr>
            </w:pPr>
            <w:r w:rsidRPr="005F6EA1">
              <w:rPr>
                <w:rFonts w:ascii="宋体" w:eastAsia="宋体" w:hAnsi="宋体" w:cs="宋体" w:hint="eastAsia"/>
                <w:color w:val="000000"/>
                <w:kern w:val="0"/>
                <w:sz w:val="18"/>
                <w:szCs w:val="18"/>
              </w:rPr>
              <w:t>IS_VISIT</w:t>
            </w:r>
          </w:p>
        </w:tc>
        <w:tc>
          <w:tcPr>
            <w:tcW w:w="2826" w:type="dxa"/>
            <w:tcBorders>
              <w:top w:val="nil"/>
              <w:left w:val="nil"/>
              <w:bottom w:val="single" w:sz="4" w:space="0" w:color="auto"/>
              <w:right w:val="single" w:sz="4" w:space="0" w:color="auto"/>
            </w:tcBorders>
            <w:shd w:val="clear" w:color="auto" w:fill="auto"/>
            <w:vAlign w:val="center"/>
            <w:hideMark/>
          </w:tcPr>
          <w:p w14:paraId="43965758" w14:textId="77777777" w:rsidR="009D6AD6" w:rsidRPr="005F6EA1" w:rsidRDefault="009D6AD6" w:rsidP="00FA6EFD">
            <w:pPr>
              <w:widowControl/>
              <w:jc w:val="left"/>
              <w:rPr>
                <w:rFonts w:ascii="宋体" w:eastAsia="宋体" w:hAnsi="宋体" w:cs="宋体"/>
                <w:color w:val="000000"/>
                <w:kern w:val="0"/>
                <w:sz w:val="18"/>
                <w:szCs w:val="18"/>
              </w:rPr>
            </w:pPr>
            <w:r w:rsidRPr="005F6EA1">
              <w:rPr>
                <w:rFonts w:ascii="宋体" w:eastAsia="宋体" w:hAnsi="宋体" w:cs="宋体" w:hint="eastAsia"/>
                <w:color w:val="000000"/>
                <w:kern w:val="0"/>
                <w:sz w:val="18"/>
                <w:szCs w:val="18"/>
              </w:rPr>
              <w:t>OPT_MODE_ID</w:t>
            </w:r>
          </w:p>
        </w:tc>
      </w:tr>
      <w:tr w:rsidR="009D6AD6" w:rsidRPr="005F6EA1" w14:paraId="12D259B9" w14:textId="77777777" w:rsidTr="00C52F90">
        <w:trPr>
          <w:trHeight w:val="270"/>
        </w:trPr>
        <w:tc>
          <w:tcPr>
            <w:tcW w:w="536" w:type="dxa"/>
            <w:tcBorders>
              <w:top w:val="nil"/>
              <w:left w:val="single" w:sz="4" w:space="0" w:color="auto"/>
              <w:bottom w:val="single" w:sz="4" w:space="0" w:color="auto"/>
              <w:right w:val="single" w:sz="4" w:space="0" w:color="auto"/>
            </w:tcBorders>
            <w:shd w:val="clear" w:color="auto" w:fill="auto"/>
            <w:vAlign w:val="center"/>
            <w:hideMark/>
          </w:tcPr>
          <w:p w14:paraId="496D48AC" w14:textId="213A37C2" w:rsidR="009D6AD6" w:rsidRPr="005F6EA1" w:rsidRDefault="009D6AD6" w:rsidP="00FA6EFD">
            <w:pPr>
              <w:widowControl/>
              <w:jc w:val="center"/>
              <w:rPr>
                <w:rFonts w:ascii="宋体" w:eastAsia="宋体" w:hAnsi="宋体" w:cs="宋体"/>
                <w:color w:val="000000"/>
                <w:kern w:val="0"/>
                <w:sz w:val="18"/>
                <w:szCs w:val="18"/>
              </w:rPr>
            </w:pPr>
            <w:r>
              <w:rPr>
                <w:rFonts w:ascii="Calibri" w:hAnsi="Calibri"/>
                <w:color w:val="000000"/>
                <w:sz w:val="18"/>
                <w:szCs w:val="18"/>
              </w:rPr>
              <w:t>44</w:t>
            </w:r>
          </w:p>
        </w:tc>
        <w:tc>
          <w:tcPr>
            <w:tcW w:w="1601" w:type="dxa"/>
            <w:tcBorders>
              <w:top w:val="nil"/>
              <w:left w:val="nil"/>
              <w:bottom w:val="single" w:sz="4" w:space="0" w:color="auto"/>
              <w:right w:val="single" w:sz="4" w:space="0" w:color="auto"/>
            </w:tcBorders>
            <w:shd w:val="clear" w:color="auto" w:fill="auto"/>
            <w:vAlign w:val="center"/>
            <w:hideMark/>
          </w:tcPr>
          <w:p w14:paraId="0089CE9F" w14:textId="77777777" w:rsidR="009D6AD6" w:rsidRPr="005F6EA1" w:rsidRDefault="00201939" w:rsidP="00FA6EFD">
            <w:pPr>
              <w:widowControl/>
              <w:jc w:val="left"/>
              <w:rPr>
                <w:rFonts w:ascii="宋体" w:eastAsia="宋体" w:hAnsi="宋体" w:cs="宋体"/>
                <w:color w:val="000000"/>
                <w:kern w:val="0"/>
                <w:sz w:val="18"/>
                <w:szCs w:val="18"/>
              </w:rPr>
            </w:pPr>
            <w:hyperlink w:anchor="_@原始回访满意度(PROVIENCE_VISIT_SATISFY_ID" w:history="1">
              <w:r w:rsidR="009D6AD6" w:rsidRPr="00F5628D">
                <w:rPr>
                  <w:rStyle w:val="a3"/>
                  <w:rFonts w:ascii="宋体" w:eastAsia="宋体" w:hAnsi="宋体" w:cs="宋体" w:hint="eastAsia"/>
                  <w:kern w:val="0"/>
                  <w:sz w:val="18"/>
                  <w:szCs w:val="18"/>
                </w:rPr>
                <w:t>原始回访满意度</w:t>
              </w:r>
            </w:hyperlink>
          </w:p>
        </w:tc>
        <w:tc>
          <w:tcPr>
            <w:tcW w:w="3577" w:type="dxa"/>
            <w:tcBorders>
              <w:top w:val="nil"/>
              <w:left w:val="nil"/>
              <w:bottom w:val="single" w:sz="4" w:space="0" w:color="auto"/>
              <w:right w:val="single" w:sz="4" w:space="0" w:color="auto"/>
            </w:tcBorders>
            <w:shd w:val="clear" w:color="auto" w:fill="auto"/>
            <w:vAlign w:val="center"/>
            <w:hideMark/>
          </w:tcPr>
          <w:p w14:paraId="41C85EF6" w14:textId="77777777" w:rsidR="009D6AD6" w:rsidRPr="005F6EA1" w:rsidRDefault="009D6AD6" w:rsidP="00FA6EFD">
            <w:pPr>
              <w:widowControl/>
              <w:jc w:val="left"/>
              <w:rPr>
                <w:rFonts w:ascii="宋体" w:eastAsia="宋体" w:hAnsi="宋体" w:cs="宋体"/>
                <w:color w:val="000000"/>
                <w:kern w:val="0"/>
                <w:sz w:val="18"/>
                <w:szCs w:val="18"/>
              </w:rPr>
            </w:pPr>
            <w:r w:rsidRPr="005F6EA1">
              <w:rPr>
                <w:rFonts w:ascii="宋体" w:eastAsia="宋体" w:hAnsi="宋体" w:cs="宋体" w:hint="eastAsia"/>
                <w:color w:val="000000"/>
                <w:kern w:val="0"/>
                <w:sz w:val="18"/>
                <w:szCs w:val="18"/>
              </w:rPr>
              <w:t>PROVIENCE_VISIT_SATISFY_ID</w:t>
            </w:r>
          </w:p>
        </w:tc>
        <w:tc>
          <w:tcPr>
            <w:tcW w:w="2826" w:type="dxa"/>
            <w:tcBorders>
              <w:top w:val="nil"/>
              <w:left w:val="nil"/>
              <w:bottom w:val="single" w:sz="4" w:space="0" w:color="auto"/>
              <w:right w:val="single" w:sz="4" w:space="0" w:color="auto"/>
            </w:tcBorders>
            <w:shd w:val="clear" w:color="auto" w:fill="auto"/>
            <w:vAlign w:val="center"/>
            <w:hideMark/>
          </w:tcPr>
          <w:p w14:paraId="3EEFDBDC" w14:textId="77777777" w:rsidR="009D6AD6" w:rsidRPr="005F6EA1" w:rsidRDefault="009D6AD6" w:rsidP="00FA6EFD">
            <w:pPr>
              <w:widowControl/>
              <w:jc w:val="left"/>
              <w:rPr>
                <w:rFonts w:ascii="宋体" w:eastAsia="宋体" w:hAnsi="宋体" w:cs="宋体"/>
                <w:color w:val="000000"/>
                <w:kern w:val="0"/>
                <w:sz w:val="18"/>
                <w:szCs w:val="18"/>
              </w:rPr>
            </w:pPr>
            <w:r w:rsidRPr="005F6EA1">
              <w:rPr>
                <w:rFonts w:ascii="宋体" w:eastAsia="宋体" w:hAnsi="宋体" w:cs="宋体" w:hint="eastAsia"/>
                <w:color w:val="000000"/>
                <w:kern w:val="0"/>
                <w:sz w:val="18"/>
                <w:szCs w:val="18"/>
              </w:rPr>
              <w:t>SATISFY_ID</w:t>
            </w:r>
          </w:p>
        </w:tc>
      </w:tr>
      <w:tr w:rsidR="009D6AD6" w:rsidRPr="005F6EA1" w14:paraId="7B31EC11" w14:textId="77777777" w:rsidTr="00C52F90">
        <w:trPr>
          <w:trHeight w:val="270"/>
        </w:trPr>
        <w:tc>
          <w:tcPr>
            <w:tcW w:w="536" w:type="dxa"/>
            <w:tcBorders>
              <w:top w:val="nil"/>
              <w:left w:val="single" w:sz="4" w:space="0" w:color="auto"/>
              <w:bottom w:val="nil"/>
              <w:right w:val="single" w:sz="4" w:space="0" w:color="auto"/>
            </w:tcBorders>
            <w:shd w:val="clear" w:color="auto" w:fill="auto"/>
            <w:vAlign w:val="center"/>
            <w:hideMark/>
          </w:tcPr>
          <w:p w14:paraId="2AC8B6AC" w14:textId="474DDDEA" w:rsidR="009D6AD6" w:rsidRPr="005F6EA1" w:rsidRDefault="009D6AD6" w:rsidP="00FA6EFD">
            <w:pPr>
              <w:widowControl/>
              <w:jc w:val="center"/>
              <w:rPr>
                <w:rFonts w:ascii="宋体" w:eastAsia="宋体" w:hAnsi="宋体" w:cs="宋体"/>
                <w:color w:val="000000"/>
                <w:kern w:val="0"/>
                <w:sz w:val="18"/>
                <w:szCs w:val="18"/>
              </w:rPr>
            </w:pPr>
            <w:r>
              <w:rPr>
                <w:rFonts w:ascii="Calibri" w:hAnsi="Calibri"/>
                <w:color w:val="000000"/>
                <w:sz w:val="18"/>
                <w:szCs w:val="18"/>
              </w:rPr>
              <w:t>45</w:t>
            </w:r>
          </w:p>
        </w:tc>
        <w:tc>
          <w:tcPr>
            <w:tcW w:w="1601" w:type="dxa"/>
            <w:tcBorders>
              <w:top w:val="nil"/>
              <w:left w:val="nil"/>
              <w:bottom w:val="nil"/>
              <w:right w:val="single" w:sz="4" w:space="0" w:color="auto"/>
            </w:tcBorders>
            <w:shd w:val="clear" w:color="auto" w:fill="auto"/>
            <w:vAlign w:val="center"/>
            <w:hideMark/>
          </w:tcPr>
          <w:p w14:paraId="71149B41" w14:textId="77777777" w:rsidR="009D6AD6" w:rsidRPr="005F6EA1" w:rsidRDefault="00201939" w:rsidP="00FA6EFD">
            <w:pPr>
              <w:widowControl/>
              <w:jc w:val="center"/>
              <w:rPr>
                <w:rFonts w:ascii="宋体" w:eastAsia="宋体" w:hAnsi="宋体" w:cs="宋体"/>
                <w:color w:val="000000"/>
                <w:kern w:val="0"/>
                <w:sz w:val="18"/>
                <w:szCs w:val="18"/>
              </w:rPr>
            </w:pPr>
            <w:hyperlink w:anchor="_@原始回访满意度(PROVIENCE_VISIT_SATISFY_ID" w:history="1">
              <w:r w:rsidR="009D6AD6" w:rsidRPr="00F5628D">
                <w:rPr>
                  <w:rStyle w:val="a3"/>
                  <w:rFonts w:ascii="宋体" w:eastAsia="宋体" w:hAnsi="宋体" w:cs="宋体" w:hint="eastAsia"/>
                  <w:kern w:val="0"/>
                  <w:sz w:val="18"/>
                  <w:szCs w:val="18"/>
                </w:rPr>
                <w:t>自动回访满意度</w:t>
              </w:r>
            </w:hyperlink>
          </w:p>
        </w:tc>
        <w:tc>
          <w:tcPr>
            <w:tcW w:w="3577" w:type="dxa"/>
            <w:tcBorders>
              <w:top w:val="nil"/>
              <w:left w:val="nil"/>
              <w:bottom w:val="nil"/>
              <w:right w:val="single" w:sz="4" w:space="0" w:color="auto"/>
            </w:tcBorders>
            <w:shd w:val="clear" w:color="auto" w:fill="auto"/>
            <w:vAlign w:val="center"/>
            <w:hideMark/>
          </w:tcPr>
          <w:p w14:paraId="3E950459" w14:textId="77777777" w:rsidR="009D6AD6" w:rsidRPr="005F6EA1" w:rsidRDefault="009D6AD6" w:rsidP="00FA6EFD">
            <w:pPr>
              <w:widowControl/>
              <w:jc w:val="left"/>
              <w:rPr>
                <w:rFonts w:ascii="宋体" w:eastAsia="宋体" w:hAnsi="宋体" w:cs="宋体"/>
                <w:color w:val="000000"/>
                <w:kern w:val="0"/>
                <w:sz w:val="18"/>
                <w:szCs w:val="18"/>
              </w:rPr>
            </w:pPr>
            <w:r w:rsidRPr="005F6EA1">
              <w:rPr>
                <w:rFonts w:ascii="宋体" w:eastAsia="宋体" w:hAnsi="宋体" w:cs="宋体" w:hint="eastAsia"/>
                <w:color w:val="000000"/>
                <w:kern w:val="0"/>
                <w:sz w:val="18"/>
                <w:szCs w:val="18"/>
              </w:rPr>
              <w:t>VISIT_SATISFY_ID</w:t>
            </w:r>
          </w:p>
        </w:tc>
        <w:tc>
          <w:tcPr>
            <w:tcW w:w="2826" w:type="dxa"/>
            <w:tcBorders>
              <w:top w:val="nil"/>
              <w:left w:val="nil"/>
              <w:bottom w:val="nil"/>
              <w:right w:val="single" w:sz="4" w:space="0" w:color="auto"/>
            </w:tcBorders>
            <w:shd w:val="clear" w:color="auto" w:fill="auto"/>
            <w:vAlign w:val="center"/>
            <w:hideMark/>
          </w:tcPr>
          <w:p w14:paraId="75D4AE5C" w14:textId="77777777" w:rsidR="009D6AD6" w:rsidRPr="005F6EA1" w:rsidRDefault="009D6AD6" w:rsidP="00FA6EFD">
            <w:pPr>
              <w:widowControl/>
              <w:jc w:val="left"/>
              <w:rPr>
                <w:rFonts w:ascii="宋体" w:eastAsia="宋体" w:hAnsi="宋体" w:cs="宋体"/>
                <w:color w:val="000000"/>
                <w:kern w:val="0"/>
                <w:sz w:val="18"/>
                <w:szCs w:val="18"/>
              </w:rPr>
            </w:pPr>
            <w:r w:rsidRPr="005F6EA1">
              <w:rPr>
                <w:rFonts w:ascii="宋体" w:eastAsia="宋体" w:hAnsi="宋体" w:cs="宋体" w:hint="eastAsia"/>
                <w:color w:val="000000"/>
                <w:kern w:val="0"/>
                <w:sz w:val="18"/>
                <w:szCs w:val="18"/>
              </w:rPr>
              <w:t>SATISFY_ID</w:t>
            </w:r>
          </w:p>
        </w:tc>
      </w:tr>
      <w:tr w:rsidR="009D6AD6" w:rsidRPr="005F6EA1" w14:paraId="416AE491" w14:textId="77777777" w:rsidTr="00C52F90">
        <w:trPr>
          <w:trHeight w:val="270"/>
        </w:trPr>
        <w:tc>
          <w:tcPr>
            <w:tcW w:w="53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53A30B3" w14:textId="758B4742" w:rsidR="009D6AD6" w:rsidRPr="005F6EA1" w:rsidRDefault="009D6AD6" w:rsidP="00FA6EFD">
            <w:pPr>
              <w:widowControl/>
              <w:jc w:val="center"/>
              <w:rPr>
                <w:rFonts w:ascii="宋体" w:eastAsia="宋体" w:hAnsi="宋体" w:cs="宋体"/>
                <w:color w:val="000000"/>
                <w:kern w:val="0"/>
                <w:sz w:val="18"/>
                <w:szCs w:val="18"/>
              </w:rPr>
            </w:pPr>
            <w:r>
              <w:rPr>
                <w:rFonts w:ascii="Calibri" w:hAnsi="Calibri"/>
                <w:color w:val="000000"/>
                <w:sz w:val="18"/>
                <w:szCs w:val="18"/>
              </w:rPr>
              <w:t>46</w:t>
            </w:r>
          </w:p>
        </w:tc>
        <w:tc>
          <w:tcPr>
            <w:tcW w:w="1601" w:type="dxa"/>
            <w:tcBorders>
              <w:top w:val="single" w:sz="4" w:space="0" w:color="auto"/>
              <w:left w:val="nil"/>
              <w:bottom w:val="single" w:sz="4" w:space="0" w:color="auto"/>
              <w:right w:val="single" w:sz="4" w:space="0" w:color="auto"/>
            </w:tcBorders>
            <w:shd w:val="clear" w:color="auto" w:fill="auto"/>
            <w:vAlign w:val="center"/>
            <w:hideMark/>
          </w:tcPr>
          <w:p w14:paraId="646B2BDA" w14:textId="77777777" w:rsidR="009D6AD6" w:rsidRPr="005F6EA1" w:rsidRDefault="00201939" w:rsidP="00FA6EFD">
            <w:pPr>
              <w:widowControl/>
              <w:jc w:val="left"/>
              <w:rPr>
                <w:rFonts w:ascii="宋体" w:eastAsia="宋体" w:hAnsi="宋体" w:cs="宋体"/>
                <w:color w:val="000000"/>
                <w:kern w:val="0"/>
                <w:sz w:val="18"/>
                <w:szCs w:val="18"/>
              </w:rPr>
            </w:pPr>
            <w:hyperlink w:anchor="_一级撤单原因编码(WITHDRAW_REASON_ID_A)" w:history="1">
              <w:r w:rsidR="009D6AD6" w:rsidRPr="00F5628D">
                <w:rPr>
                  <w:rStyle w:val="a3"/>
                  <w:rFonts w:ascii="宋体" w:eastAsia="宋体" w:hAnsi="宋体" w:cs="宋体" w:hint="eastAsia"/>
                  <w:kern w:val="0"/>
                  <w:sz w:val="18"/>
                  <w:szCs w:val="18"/>
                </w:rPr>
                <w:t>一级撤单原因编码</w:t>
              </w:r>
            </w:hyperlink>
          </w:p>
        </w:tc>
        <w:tc>
          <w:tcPr>
            <w:tcW w:w="3577" w:type="dxa"/>
            <w:tcBorders>
              <w:top w:val="single" w:sz="4" w:space="0" w:color="auto"/>
              <w:left w:val="nil"/>
              <w:bottom w:val="single" w:sz="4" w:space="0" w:color="auto"/>
              <w:right w:val="single" w:sz="4" w:space="0" w:color="auto"/>
            </w:tcBorders>
            <w:shd w:val="clear" w:color="auto" w:fill="auto"/>
            <w:vAlign w:val="center"/>
            <w:hideMark/>
          </w:tcPr>
          <w:p w14:paraId="7E7E2874" w14:textId="77777777" w:rsidR="009D6AD6" w:rsidRPr="005F6EA1" w:rsidRDefault="009D6AD6" w:rsidP="00FA6EFD">
            <w:pPr>
              <w:widowControl/>
              <w:jc w:val="left"/>
              <w:rPr>
                <w:rFonts w:ascii="宋体" w:eastAsia="宋体" w:hAnsi="宋体" w:cs="宋体"/>
                <w:color w:val="000000"/>
                <w:kern w:val="0"/>
                <w:sz w:val="18"/>
                <w:szCs w:val="18"/>
              </w:rPr>
            </w:pPr>
            <w:r w:rsidRPr="005F6EA1">
              <w:rPr>
                <w:rFonts w:ascii="宋体" w:eastAsia="宋体" w:hAnsi="宋体" w:cs="宋体" w:hint="eastAsia"/>
                <w:color w:val="000000"/>
                <w:kern w:val="0"/>
                <w:sz w:val="18"/>
                <w:szCs w:val="18"/>
              </w:rPr>
              <w:t>WITHDRAW_REASON_ID_A</w:t>
            </w:r>
          </w:p>
        </w:tc>
        <w:tc>
          <w:tcPr>
            <w:tcW w:w="2826" w:type="dxa"/>
            <w:tcBorders>
              <w:top w:val="single" w:sz="4" w:space="0" w:color="auto"/>
              <w:left w:val="nil"/>
              <w:bottom w:val="single" w:sz="4" w:space="0" w:color="auto"/>
              <w:right w:val="single" w:sz="4" w:space="0" w:color="auto"/>
            </w:tcBorders>
            <w:shd w:val="clear" w:color="auto" w:fill="auto"/>
            <w:vAlign w:val="center"/>
            <w:hideMark/>
          </w:tcPr>
          <w:p w14:paraId="48E2D750" w14:textId="77777777" w:rsidR="009D6AD6" w:rsidRPr="005F6EA1" w:rsidRDefault="009D6AD6" w:rsidP="00FA6EFD">
            <w:pPr>
              <w:widowControl/>
              <w:jc w:val="left"/>
              <w:rPr>
                <w:rFonts w:ascii="宋体" w:eastAsia="宋体" w:hAnsi="宋体" w:cs="宋体"/>
                <w:color w:val="000000"/>
                <w:kern w:val="0"/>
                <w:sz w:val="18"/>
                <w:szCs w:val="18"/>
              </w:rPr>
            </w:pPr>
            <w:r w:rsidRPr="005F6EA1">
              <w:rPr>
                <w:rFonts w:ascii="宋体" w:eastAsia="宋体" w:hAnsi="宋体" w:cs="宋体" w:hint="eastAsia"/>
                <w:color w:val="000000"/>
                <w:kern w:val="0"/>
                <w:sz w:val="18"/>
                <w:szCs w:val="18"/>
              </w:rPr>
              <w:t xml:space="preserve">　</w:t>
            </w:r>
          </w:p>
        </w:tc>
      </w:tr>
      <w:tr w:rsidR="009D6AD6" w:rsidRPr="005F6EA1" w14:paraId="31F0C642" w14:textId="77777777" w:rsidTr="00C52F90">
        <w:trPr>
          <w:trHeight w:val="270"/>
        </w:trPr>
        <w:tc>
          <w:tcPr>
            <w:tcW w:w="536" w:type="dxa"/>
            <w:tcBorders>
              <w:top w:val="nil"/>
              <w:left w:val="single" w:sz="4" w:space="0" w:color="auto"/>
              <w:bottom w:val="single" w:sz="4" w:space="0" w:color="auto"/>
              <w:right w:val="single" w:sz="4" w:space="0" w:color="auto"/>
            </w:tcBorders>
            <w:shd w:val="clear" w:color="auto" w:fill="auto"/>
            <w:vAlign w:val="center"/>
            <w:hideMark/>
          </w:tcPr>
          <w:p w14:paraId="3CCF539C" w14:textId="6C33A9C9" w:rsidR="009D6AD6" w:rsidRPr="005F6EA1" w:rsidRDefault="009D6AD6" w:rsidP="00FA6EFD">
            <w:pPr>
              <w:widowControl/>
              <w:jc w:val="center"/>
              <w:rPr>
                <w:rFonts w:ascii="宋体" w:eastAsia="宋体" w:hAnsi="宋体" w:cs="宋体"/>
                <w:color w:val="000000"/>
                <w:kern w:val="0"/>
                <w:sz w:val="18"/>
                <w:szCs w:val="18"/>
              </w:rPr>
            </w:pPr>
            <w:r>
              <w:rPr>
                <w:rFonts w:ascii="Calibri" w:hAnsi="Calibri"/>
                <w:color w:val="000000"/>
                <w:sz w:val="18"/>
                <w:szCs w:val="18"/>
              </w:rPr>
              <w:t>47</w:t>
            </w:r>
          </w:p>
        </w:tc>
        <w:tc>
          <w:tcPr>
            <w:tcW w:w="1601" w:type="dxa"/>
            <w:tcBorders>
              <w:top w:val="nil"/>
              <w:left w:val="nil"/>
              <w:bottom w:val="single" w:sz="4" w:space="0" w:color="auto"/>
              <w:right w:val="single" w:sz="4" w:space="0" w:color="auto"/>
            </w:tcBorders>
            <w:shd w:val="clear" w:color="auto" w:fill="auto"/>
            <w:vAlign w:val="center"/>
            <w:hideMark/>
          </w:tcPr>
          <w:p w14:paraId="78C765B4" w14:textId="77777777" w:rsidR="009D6AD6" w:rsidRPr="005F6EA1" w:rsidRDefault="00201939" w:rsidP="00FA6EFD">
            <w:pPr>
              <w:widowControl/>
              <w:jc w:val="left"/>
              <w:rPr>
                <w:rFonts w:ascii="宋体" w:eastAsia="宋体" w:hAnsi="宋体" w:cs="宋体"/>
                <w:color w:val="000000"/>
                <w:kern w:val="0"/>
                <w:sz w:val="18"/>
                <w:szCs w:val="18"/>
              </w:rPr>
            </w:pPr>
            <w:hyperlink w:anchor="_一级撤单原因描述(WITHDRAW_REASON_DESC_A)" w:history="1">
              <w:r w:rsidR="009D6AD6" w:rsidRPr="00F5628D">
                <w:rPr>
                  <w:rStyle w:val="a3"/>
                  <w:rFonts w:ascii="宋体" w:eastAsia="宋体" w:hAnsi="宋体" w:cs="宋体" w:hint="eastAsia"/>
                  <w:kern w:val="0"/>
                  <w:sz w:val="18"/>
                  <w:szCs w:val="18"/>
                </w:rPr>
                <w:t>一级撤单原因描述</w:t>
              </w:r>
            </w:hyperlink>
          </w:p>
        </w:tc>
        <w:tc>
          <w:tcPr>
            <w:tcW w:w="3577" w:type="dxa"/>
            <w:tcBorders>
              <w:top w:val="nil"/>
              <w:left w:val="nil"/>
              <w:bottom w:val="single" w:sz="4" w:space="0" w:color="auto"/>
              <w:right w:val="single" w:sz="4" w:space="0" w:color="auto"/>
            </w:tcBorders>
            <w:shd w:val="clear" w:color="auto" w:fill="auto"/>
            <w:vAlign w:val="center"/>
            <w:hideMark/>
          </w:tcPr>
          <w:p w14:paraId="1495A906" w14:textId="77777777" w:rsidR="009D6AD6" w:rsidRPr="005F6EA1" w:rsidRDefault="009D6AD6" w:rsidP="00FA6EFD">
            <w:pPr>
              <w:widowControl/>
              <w:jc w:val="left"/>
              <w:rPr>
                <w:rFonts w:ascii="宋体" w:eastAsia="宋体" w:hAnsi="宋体" w:cs="宋体"/>
                <w:color w:val="000000"/>
                <w:kern w:val="0"/>
                <w:sz w:val="18"/>
                <w:szCs w:val="18"/>
              </w:rPr>
            </w:pPr>
            <w:r w:rsidRPr="005F6EA1">
              <w:rPr>
                <w:rFonts w:ascii="宋体" w:eastAsia="宋体" w:hAnsi="宋体" w:cs="宋体" w:hint="eastAsia"/>
                <w:color w:val="000000"/>
                <w:kern w:val="0"/>
                <w:sz w:val="18"/>
                <w:szCs w:val="18"/>
              </w:rPr>
              <w:t>WITHDRAW_REASON_DESC_A</w:t>
            </w:r>
          </w:p>
        </w:tc>
        <w:tc>
          <w:tcPr>
            <w:tcW w:w="2826" w:type="dxa"/>
            <w:tcBorders>
              <w:top w:val="nil"/>
              <w:left w:val="nil"/>
              <w:bottom w:val="single" w:sz="4" w:space="0" w:color="auto"/>
              <w:right w:val="single" w:sz="4" w:space="0" w:color="auto"/>
            </w:tcBorders>
            <w:shd w:val="clear" w:color="auto" w:fill="auto"/>
            <w:vAlign w:val="center"/>
            <w:hideMark/>
          </w:tcPr>
          <w:p w14:paraId="4C81FDC1" w14:textId="77777777" w:rsidR="009D6AD6" w:rsidRPr="005F6EA1" w:rsidRDefault="009D6AD6" w:rsidP="00FA6EFD">
            <w:pPr>
              <w:widowControl/>
              <w:jc w:val="left"/>
              <w:rPr>
                <w:rFonts w:ascii="宋体" w:eastAsia="宋体" w:hAnsi="宋体" w:cs="宋体"/>
                <w:color w:val="000000"/>
                <w:kern w:val="0"/>
                <w:sz w:val="18"/>
                <w:szCs w:val="18"/>
              </w:rPr>
            </w:pPr>
            <w:r w:rsidRPr="005F6EA1">
              <w:rPr>
                <w:rFonts w:ascii="宋体" w:eastAsia="宋体" w:hAnsi="宋体" w:cs="宋体" w:hint="eastAsia"/>
                <w:color w:val="000000"/>
                <w:kern w:val="0"/>
                <w:sz w:val="18"/>
                <w:szCs w:val="18"/>
              </w:rPr>
              <w:t xml:space="preserve">　</w:t>
            </w:r>
          </w:p>
        </w:tc>
      </w:tr>
      <w:tr w:rsidR="009D6AD6" w:rsidRPr="005F6EA1" w14:paraId="2BBC7057" w14:textId="77777777" w:rsidTr="00C52F90">
        <w:trPr>
          <w:trHeight w:val="270"/>
        </w:trPr>
        <w:tc>
          <w:tcPr>
            <w:tcW w:w="536" w:type="dxa"/>
            <w:tcBorders>
              <w:top w:val="nil"/>
              <w:left w:val="single" w:sz="4" w:space="0" w:color="auto"/>
              <w:bottom w:val="single" w:sz="4" w:space="0" w:color="auto"/>
              <w:right w:val="single" w:sz="4" w:space="0" w:color="auto"/>
            </w:tcBorders>
            <w:shd w:val="clear" w:color="auto" w:fill="auto"/>
            <w:vAlign w:val="center"/>
            <w:hideMark/>
          </w:tcPr>
          <w:p w14:paraId="7CF29017" w14:textId="0FD68EA6" w:rsidR="009D6AD6" w:rsidRPr="005F6EA1" w:rsidRDefault="009D6AD6" w:rsidP="00FA6EFD">
            <w:pPr>
              <w:widowControl/>
              <w:jc w:val="center"/>
              <w:rPr>
                <w:rFonts w:ascii="宋体" w:eastAsia="宋体" w:hAnsi="宋体" w:cs="宋体"/>
                <w:color w:val="000000"/>
                <w:kern w:val="0"/>
                <w:sz w:val="18"/>
                <w:szCs w:val="18"/>
              </w:rPr>
            </w:pPr>
            <w:r>
              <w:rPr>
                <w:rFonts w:ascii="Calibri" w:hAnsi="Calibri"/>
                <w:color w:val="000000"/>
                <w:sz w:val="18"/>
                <w:szCs w:val="18"/>
              </w:rPr>
              <w:t>48</w:t>
            </w:r>
          </w:p>
        </w:tc>
        <w:tc>
          <w:tcPr>
            <w:tcW w:w="1601" w:type="dxa"/>
            <w:tcBorders>
              <w:top w:val="nil"/>
              <w:left w:val="nil"/>
              <w:bottom w:val="single" w:sz="4" w:space="0" w:color="auto"/>
              <w:right w:val="single" w:sz="4" w:space="0" w:color="auto"/>
            </w:tcBorders>
            <w:shd w:val="clear" w:color="auto" w:fill="auto"/>
            <w:vAlign w:val="center"/>
            <w:hideMark/>
          </w:tcPr>
          <w:p w14:paraId="008EB274" w14:textId="77777777" w:rsidR="009D6AD6" w:rsidRPr="005F6EA1" w:rsidRDefault="00201939" w:rsidP="00FA6EFD">
            <w:pPr>
              <w:widowControl/>
              <w:jc w:val="left"/>
              <w:rPr>
                <w:rFonts w:ascii="宋体" w:eastAsia="宋体" w:hAnsi="宋体" w:cs="宋体"/>
                <w:color w:val="000000"/>
                <w:kern w:val="0"/>
                <w:sz w:val="18"/>
                <w:szCs w:val="18"/>
              </w:rPr>
            </w:pPr>
            <w:hyperlink w:anchor="_@二级撤单原因编码(WITHDRAW_REASON_ID_B)" w:history="1">
              <w:r w:rsidR="009D6AD6" w:rsidRPr="00F5628D">
                <w:rPr>
                  <w:rStyle w:val="a3"/>
                  <w:rFonts w:ascii="宋体" w:eastAsia="宋体" w:hAnsi="宋体" w:cs="宋体" w:hint="eastAsia"/>
                  <w:kern w:val="0"/>
                  <w:sz w:val="18"/>
                  <w:szCs w:val="18"/>
                </w:rPr>
                <w:t>二级撤单原因编码</w:t>
              </w:r>
            </w:hyperlink>
          </w:p>
        </w:tc>
        <w:tc>
          <w:tcPr>
            <w:tcW w:w="3577" w:type="dxa"/>
            <w:tcBorders>
              <w:top w:val="nil"/>
              <w:left w:val="nil"/>
              <w:bottom w:val="single" w:sz="4" w:space="0" w:color="auto"/>
              <w:right w:val="single" w:sz="4" w:space="0" w:color="auto"/>
            </w:tcBorders>
            <w:shd w:val="clear" w:color="auto" w:fill="auto"/>
            <w:vAlign w:val="center"/>
            <w:hideMark/>
          </w:tcPr>
          <w:p w14:paraId="7D60B56C" w14:textId="77777777" w:rsidR="009D6AD6" w:rsidRPr="005F6EA1" w:rsidRDefault="009D6AD6" w:rsidP="00FA6EFD">
            <w:pPr>
              <w:widowControl/>
              <w:jc w:val="left"/>
              <w:rPr>
                <w:rFonts w:ascii="宋体" w:eastAsia="宋体" w:hAnsi="宋体" w:cs="宋体"/>
                <w:color w:val="000000"/>
                <w:kern w:val="0"/>
                <w:sz w:val="18"/>
                <w:szCs w:val="18"/>
              </w:rPr>
            </w:pPr>
            <w:r w:rsidRPr="005F6EA1">
              <w:rPr>
                <w:rFonts w:ascii="宋体" w:eastAsia="宋体" w:hAnsi="宋体" w:cs="宋体" w:hint="eastAsia"/>
                <w:color w:val="000000"/>
                <w:kern w:val="0"/>
                <w:sz w:val="18"/>
                <w:szCs w:val="18"/>
              </w:rPr>
              <w:t>WITHDRAW_REASON_ID_B</w:t>
            </w:r>
          </w:p>
        </w:tc>
        <w:tc>
          <w:tcPr>
            <w:tcW w:w="2826" w:type="dxa"/>
            <w:tcBorders>
              <w:top w:val="nil"/>
              <w:left w:val="nil"/>
              <w:bottom w:val="single" w:sz="4" w:space="0" w:color="auto"/>
              <w:right w:val="single" w:sz="4" w:space="0" w:color="auto"/>
            </w:tcBorders>
            <w:shd w:val="clear" w:color="auto" w:fill="auto"/>
            <w:vAlign w:val="center"/>
            <w:hideMark/>
          </w:tcPr>
          <w:p w14:paraId="021CF3AA" w14:textId="77777777" w:rsidR="009D6AD6" w:rsidRPr="005F6EA1" w:rsidRDefault="009D6AD6" w:rsidP="00FA6EFD">
            <w:pPr>
              <w:widowControl/>
              <w:jc w:val="left"/>
              <w:rPr>
                <w:rFonts w:ascii="宋体" w:eastAsia="宋体" w:hAnsi="宋体" w:cs="宋体"/>
                <w:color w:val="000000"/>
                <w:kern w:val="0"/>
                <w:sz w:val="18"/>
                <w:szCs w:val="18"/>
              </w:rPr>
            </w:pPr>
            <w:r w:rsidRPr="005F6EA1">
              <w:rPr>
                <w:rFonts w:ascii="宋体" w:eastAsia="宋体" w:hAnsi="宋体" w:cs="宋体" w:hint="eastAsia"/>
                <w:color w:val="000000"/>
                <w:kern w:val="0"/>
                <w:sz w:val="18"/>
                <w:szCs w:val="18"/>
              </w:rPr>
              <w:t xml:space="preserve">　</w:t>
            </w:r>
          </w:p>
        </w:tc>
      </w:tr>
      <w:tr w:rsidR="009D6AD6" w:rsidRPr="005F6EA1" w14:paraId="3CB637AB" w14:textId="77777777" w:rsidTr="00C52F90">
        <w:trPr>
          <w:trHeight w:val="270"/>
        </w:trPr>
        <w:tc>
          <w:tcPr>
            <w:tcW w:w="536" w:type="dxa"/>
            <w:tcBorders>
              <w:top w:val="nil"/>
              <w:left w:val="single" w:sz="4" w:space="0" w:color="auto"/>
              <w:bottom w:val="single" w:sz="4" w:space="0" w:color="auto"/>
              <w:right w:val="single" w:sz="4" w:space="0" w:color="auto"/>
            </w:tcBorders>
            <w:shd w:val="clear" w:color="auto" w:fill="auto"/>
            <w:vAlign w:val="center"/>
            <w:hideMark/>
          </w:tcPr>
          <w:p w14:paraId="772E7A31" w14:textId="52032571" w:rsidR="009D6AD6" w:rsidRPr="005F6EA1" w:rsidRDefault="009D6AD6" w:rsidP="00FA6EFD">
            <w:pPr>
              <w:widowControl/>
              <w:jc w:val="center"/>
              <w:rPr>
                <w:rFonts w:ascii="宋体" w:eastAsia="宋体" w:hAnsi="宋体" w:cs="宋体"/>
                <w:color w:val="000000"/>
                <w:kern w:val="0"/>
                <w:sz w:val="18"/>
                <w:szCs w:val="18"/>
              </w:rPr>
            </w:pPr>
            <w:r>
              <w:rPr>
                <w:rFonts w:ascii="Calibri" w:hAnsi="Calibri"/>
                <w:color w:val="000000"/>
                <w:sz w:val="18"/>
                <w:szCs w:val="18"/>
              </w:rPr>
              <w:t>49</w:t>
            </w:r>
          </w:p>
        </w:tc>
        <w:tc>
          <w:tcPr>
            <w:tcW w:w="1601" w:type="dxa"/>
            <w:tcBorders>
              <w:top w:val="nil"/>
              <w:left w:val="nil"/>
              <w:bottom w:val="single" w:sz="4" w:space="0" w:color="auto"/>
              <w:right w:val="single" w:sz="4" w:space="0" w:color="auto"/>
            </w:tcBorders>
            <w:shd w:val="clear" w:color="auto" w:fill="auto"/>
            <w:vAlign w:val="center"/>
            <w:hideMark/>
          </w:tcPr>
          <w:p w14:paraId="4D12B0AC" w14:textId="77777777" w:rsidR="009D6AD6" w:rsidRPr="005F6EA1" w:rsidRDefault="00201939" w:rsidP="00FA6EFD">
            <w:pPr>
              <w:widowControl/>
              <w:jc w:val="left"/>
              <w:rPr>
                <w:rFonts w:ascii="宋体" w:eastAsia="宋体" w:hAnsi="宋体" w:cs="宋体"/>
                <w:color w:val="000000"/>
                <w:kern w:val="0"/>
                <w:sz w:val="18"/>
                <w:szCs w:val="18"/>
              </w:rPr>
            </w:pPr>
            <w:hyperlink w:anchor="_二级撤单原因描述(WITHDRAW_REASON_DESC_B)" w:history="1">
              <w:r w:rsidR="009D6AD6" w:rsidRPr="00F5628D">
                <w:rPr>
                  <w:rStyle w:val="a3"/>
                  <w:rFonts w:ascii="宋体" w:eastAsia="宋体" w:hAnsi="宋体" w:cs="宋体" w:hint="eastAsia"/>
                  <w:kern w:val="0"/>
                  <w:sz w:val="18"/>
                  <w:szCs w:val="18"/>
                </w:rPr>
                <w:t>二级撤单原因描述</w:t>
              </w:r>
            </w:hyperlink>
          </w:p>
        </w:tc>
        <w:tc>
          <w:tcPr>
            <w:tcW w:w="3577" w:type="dxa"/>
            <w:tcBorders>
              <w:top w:val="nil"/>
              <w:left w:val="nil"/>
              <w:bottom w:val="single" w:sz="4" w:space="0" w:color="auto"/>
              <w:right w:val="single" w:sz="4" w:space="0" w:color="auto"/>
            </w:tcBorders>
            <w:shd w:val="clear" w:color="auto" w:fill="auto"/>
            <w:vAlign w:val="center"/>
            <w:hideMark/>
          </w:tcPr>
          <w:p w14:paraId="61108E86" w14:textId="77777777" w:rsidR="009D6AD6" w:rsidRPr="005F6EA1" w:rsidRDefault="009D6AD6" w:rsidP="00FA6EFD">
            <w:pPr>
              <w:widowControl/>
              <w:jc w:val="left"/>
              <w:rPr>
                <w:rFonts w:ascii="宋体" w:eastAsia="宋体" w:hAnsi="宋体" w:cs="宋体"/>
                <w:color w:val="000000"/>
                <w:kern w:val="0"/>
                <w:sz w:val="18"/>
                <w:szCs w:val="18"/>
              </w:rPr>
            </w:pPr>
            <w:r w:rsidRPr="005F6EA1">
              <w:rPr>
                <w:rFonts w:ascii="宋体" w:eastAsia="宋体" w:hAnsi="宋体" w:cs="宋体" w:hint="eastAsia"/>
                <w:color w:val="000000"/>
                <w:kern w:val="0"/>
                <w:sz w:val="18"/>
                <w:szCs w:val="18"/>
              </w:rPr>
              <w:t>WITHDRAW_REASON_DESC_B</w:t>
            </w:r>
          </w:p>
        </w:tc>
        <w:tc>
          <w:tcPr>
            <w:tcW w:w="2826" w:type="dxa"/>
            <w:tcBorders>
              <w:top w:val="nil"/>
              <w:left w:val="nil"/>
              <w:bottom w:val="single" w:sz="4" w:space="0" w:color="auto"/>
              <w:right w:val="single" w:sz="4" w:space="0" w:color="auto"/>
            </w:tcBorders>
            <w:shd w:val="clear" w:color="auto" w:fill="auto"/>
            <w:vAlign w:val="center"/>
            <w:hideMark/>
          </w:tcPr>
          <w:p w14:paraId="533894ED" w14:textId="77777777" w:rsidR="009D6AD6" w:rsidRPr="005F6EA1" w:rsidRDefault="009D6AD6" w:rsidP="00FA6EFD">
            <w:pPr>
              <w:widowControl/>
              <w:jc w:val="left"/>
              <w:rPr>
                <w:rFonts w:ascii="宋体" w:eastAsia="宋体" w:hAnsi="宋体" w:cs="宋体"/>
                <w:color w:val="000000"/>
                <w:kern w:val="0"/>
                <w:sz w:val="18"/>
                <w:szCs w:val="18"/>
              </w:rPr>
            </w:pPr>
            <w:r w:rsidRPr="005F6EA1">
              <w:rPr>
                <w:rFonts w:ascii="宋体" w:eastAsia="宋体" w:hAnsi="宋体" w:cs="宋体" w:hint="eastAsia"/>
                <w:color w:val="000000"/>
                <w:kern w:val="0"/>
                <w:sz w:val="18"/>
                <w:szCs w:val="18"/>
              </w:rPr>
              <w:t xml:space="preserve">　</w:t>
            </w:r>
          </w:p>
        </w:tc>
      </w:tr>
      <w:tr w:rsidR="009D6AD6" w:rsidRPr="005F6EA1" w14:paraId="57DD6B0F" w14:textId="77777777" w:rsidTr="00C52F90">
        <w:trPr>
          <w:trHeight w:val="270"/>
        </w:trPr>
        <w:tc>
          <w:tcPr>
            <w:tcW w:w="536" w:type="dxa"/>
            <w:tcBorders>
              <w:top w:val="nil"/>
              <w:left w:val="single" w:sz="4" w:space="0" w:color="auto"/>
              <w:bottom w:val="single" w:sz="4" w:space="0" w:color="auto"/>
              <w:right w:val="single" w:sz="4" w:space="0" w:color="auto"/>
            </w:tcBorders>
            <w:shd w:val="clear" w:color="auto" w:fill="auto"/>
            <w:vAlign w:val="center"/>
            <w:hideMark/>
          </w:tcPr>
          <w:p w14:paraId="3582605B" w14:textId="3487B9D6" w:rsidR="009D6AD6" w:rsidRPr="005F6EA1" w:rsidRDefault="009D6AD6" w:rsidP="00FA6EFD">
            <w:pPr>
              <w:widowControl/>
              <w:jc w:val="center"/>
              <w:rPr>
                <w:rFonts w:ascii="宋体" w:eastAsia="宋体" w:hAnsi="宋体" w:cs="宋体"/>
                <w:color w:val="000000"/>
                <w:kern w:val="0"/>
                <w:sz w:val="18"/>
                <w:szCs w:val="18"/>
              </w:rPr>
            </w:pPr>
            <w:r>
              <w:rPr>
                <w:rFonts w:ascii="Calibri" w:hAnsi="Calibri"/>
                <w:color w:val="000000"/>
                <w:sz w:val="18"/>
                <w:szCs w:val="18"/>
              </w:rPr>
              <w:t>50</w:t>
            </w:r>
          </w:p>
        </w:tc>
        <w:tc>
          <w:tcPr>
            <w:tcW w:w="1601" w:type="dxa"/>
            <w:tcBorders>
              <w:top w:val="nil"/>
              <w:left w:val="nil"/>
              <w:bottom w:val="single" w:sz="4" w:space="0" w:color="auto"/>
              <w:right w:val="single" w:sz="4" w:space="0" w:color="auto"/>
            </w:tcBorders>
            <w:shd w:val="clear" w:color="auto" w:fill="auto"/>
            <w:vAlign w:val="center"/>
            <w:hideMark/>
          </w:tcPr>
          <w:p w14:paraId="65B7569A" w14:textId="77777777" w:rsidR="009D6AD6" w:rsidRPr="005F6EA1" w:rsidRDefault="00201939" w:rsidP="00FA6EFD">
            <w:pPr>
              <w:widowControl/>
              <w:jc w:val="left"/>
              <w:rPr>
                <w:rFonts w:ascii="宋体" w:eastAsia="宋体" w:hAnsi="宋体" w:cs="宋体"/>
                <w:color w:val="000000"/>
                <w:kern w:val="0"/>
                <w:sz w:val="18"/>
                <w:szCs w:val="18"/>
              </w:rPr>
            </w:pPr>
            <w:hyperlink w:anchor="_@省原始末级撤单原因编码(PROVIENCE_WITHDRAW_REA" w:history="1">
              <w:r w:rsidR="009D6AD6" w:rsidRPr="00F5628D">
                <w:rPr>
                  <w:rStyle w:val="a3"/>
                  <w:rFonts w:ascii="宋体" w:eastAsia="宋体" w:hAnsi="宋体" w:cs="宋体" w:hint="eastAsia"/>
                  <w:kern w:val="0"/>
                  <w:sz w:val="18"/>
                  <w:szCs w:val="18"/>
                </w:rPr>
                <w:t>省原始末级撤单原因编码</w:t>
              </w:r>
            </w:hyperlink>
          </w:p>
        </w:tc>
        <w:tc>
          <w:tcPr>
            <w:tcW w:w="3577" w:type="dxa"/>
            <w:tcBorders>
              <w:top w:val="nil"/>
              <w:left w:val="nil"/>
              <w:bottom w:val="single" w:sz="4" w:space="0" w:color="auto"/>
              <w:right w:val="single" w:sz="4" w:space="0" w:color="auto"/>
            </w:tcBorders>
            <w:shd w:val="clear" w:color="auto" w:fill="auto"/>
            <w:vAlign w:val="center"/>
            <w:hideMark/>
          </w:tcPr>
          <w:p w14:paraId="45824017" w14:textId="77777777" w:rsidR="009D6AD6" w:rsidRPr="005F6EA1" w:rsidRDefault="009D6AD6" w:rsidP="00FA6EFD">
            <w:pPr>
              <w:widowControl/>
              <w:jc w:val="left"/>
              <w:rPr>
                <w:rFonts w:ascii="宋体" w:eastAsia="宋体" w:hAnsi="宋体" w:cs="宋体"/>
                <w:color w:val="000000"/>
                <w:kern w:val="0"/>
                <w:sz w:val="18"/>
                <w:szCs w:val="18"/>
              </w:rPr>
            </w:pPr>
            <w:r w:rsidRPr="005F6EA1">
              <w:rPr>
                <w:rFonts w:ascii="宋体" w:eastAsia="宋体" w:hAnsi="宋体" w:cs="宋体" w:hint="eastAsia"/>
                <w:color w:val="000000"/>
                <w:kern w:val="0"/>
                <w:sz w:val="18"/>
                <w:szCs w:val="18"/>
              </w:rPr>
              <w:t>PROVIENCE_WITHDRAW_REASON_ID</w:t>
            </w:r>
          </w:p>
        </w:tc>
        <w:tc>
          <w:tcPr>
            <w:tcW w:w="2826" w:type="dxa"/>
            <w:tcBorders>
              <w:top w:val="nil"/>
              <w:left w:val="nil"/>
              <w:bottom w:val="single" w:sz="4" w:space="0" w:color="auto"/>
              <w:right w:val="single" w:sz="4" w:space="0" w:color="auto"/>
            </w:tcBorders>
            <w:shd w:val="clear" w:color="auto" w:fill="auto"/>
            <w:vAlign w:val="center"/>
            <w:hideMark/>
          </w:tcPr>
          <w:p w14:paraId="30E18CA5" w14:textId="77777777" w:rsidR="009D6AD6" w:rsidRPr="005F6EA1" w:rsidRDefault="009D6AD6" w:rsidP="00FA6EFD">
            <w:pPr>
              <w:widowControl/>
              <w:jc w:val="left"/>
              <w:rPr>
                <w:rFonts w:ascii="宋体" w:eastAsia="宋体" w:hAnsi="宋体" w:cs="宋体"/>
                <w:color w:val="000000"/>
                <w:kern w:val="0"/>
                <w:sz w:val="18"/>
                <w:szCs w:val="18"/>
              </w:rPr>
            </w:pPr>
            <w:r w:rsidRPr="005F6EA1">
              <w:rPr>
                <w:rFonts w:ascii="宋体" w:eastAsia="宋体" w:hAnsi="宋体" w:cs="宋体" w:hint="eastAsia"/>
                <w:color w:val="000000"/>
                <w:kern w:val="0"/>
                <w:sz w:val="18"/>
                <w:szCs w:val="18"/>
              </w:rPr>
              <w:t xml:space="preserve">　</w:t>
            </w:r>
          </w:p>
        </w:tc>
      </w:tr>
      <w:tr w:rsidR="009D6AD6" w:rsidRPr="005F6EA1" w14:paraId="443BB9ED" w14:textId="77777777" w:rsidTr="00C52F90">
        <w:trPr>
          <w:trHeight w:val="270"/>
        </w:trPr>
        <w:tc>
          <w:tcPr>
            <w:tcW w:w="536" w:type="dxa"/>
            <w:tcBorders>
              <w:top w:val="nil"/>
              <w:left w:val="single" w:sz="4" w:space="0" w:color="auto"/>
              <w:bottom w:val="single" w:sz="4" w:space="0" w:color="auto"/>
              <w:right w:val="single" w:sz="4" w:space="0" w:color="auto"/>
            </w:tcBorders>
            <w:shd w:val="clear" w:color="auto" w:fill="auto"/>
            <w:vAlign w:val="center"/>
            <w:hideMark/>
          </w:tcPr>
          <w:p w14:paraId="64610579" w14:textId="1AA1D22A" w:rsidR="009D6AD6" w:rsidRPr="005F6EA1" w:rsidRDefault="009D6AD6" w:rsidP="00FA6EFD">
            <w:pPr>
              <w:widowControl/>
              <w:jc w:val="center"/>
              <w:rPr>
                <w:rFonts w:ascii="宋体" w:eastAsia="宋体" w:hAnsi="宋体" w:cs="宋体"/>
                <w:color w:val="000000"/>
                <w:kern w:val="0"/>
                <w:sz w:val="18"/>
                <w:szCs w:val="18"/>
              </w:rPr>
            </w:pPr>
            <w:r>
              <w:rPr>
                <w:rFonts w:ascii="Calibri" w:hAnsi="Calibri"/>
                <w:color w:val="000000"/>
                <w:sz w:val="18"/>
                <w:szCs w:val="18"/>
              </w:rPr>
              <w:t>51</w:t>
            </w:r>
          </w:p>
        </w:tc>
        <w:tc>
          <w:tcPr>
            <w:tcW w:w="1601" w:type="dxa"/>
            <w:tcBorders>
              <w:top w:val="nil"/>
              <w:left w:val="nil"/>
              <w:bottom w:val="single" w:sz="4" w:space="0" w:color="auto"/>
              <w:right w:val="single" w:sz="4" w:space="0" w:color="auto"/>
            </w:tcBorders>
            <w:shd w:val="clear" w:color="auto" w:fill="auto"/>
            <w:vAlign w:val="center"/>
            <w:hideMark/>
          </w:tcPr>
          <w:p w14:paraId="791BE9CA" w14:textId="77777777" w:rsidR="009D6AD6" w:rsidRPr="005F6EA1" w:rsidRDefault="00201939" w:rsidP="00FA6EFD">
            <w:pPr>
              <w:widowControl/>
              <w:jc w:val="left"/>
              <w:rPr>
                <w:rFonts w:ascii="宋体" w:eastAsia="宋体" w:hAnsi="宋体" w:cs="宋体"/>
                <w:color w:val="000000"/>
                <w:kern w:val="0"/>
                <w:sz w:val="18"/>
                <w:szCs w:val="18"/>
              </w:rPr>
            </w:pPr>
            <w:hyperlink w:anchor="_@省原始末级撤单原因描述(PROVIENCE_WITHDRAW_REA" w:history="1">
              <w:r w:rsidR="009D6AD6" w:rsidRPr="00F5628D">
                <w:rPr>
                  <w:rStyle w:val="a3"/>
                  <w:rFonts w:ascii="宋体" w:eastAsia="宋体" w:hAnsi="宋体" w:cs="宋体" w:hint="eastAsia"/>
                  <w:kern w:val="0"/>
                  <w:sz w:val="18"/>
                  <w:szCs w:val="18"/>
                </w:rPr>
                <w:t>省原始末级撤单原因描述</w:t>
              </w:r>
            </w:hyperlink>
          </w:p>
        </w:tc>
        <w:tc>
          <w:tcPr>
            <w:tcW w:w="3577" w:type="dxa"/>
            <w:tcBorders>
              <w:top w:val="nil"/>
              <w:left w:val="nil"/>
              <w:bottom w:val="single" w:sz="4" w:space="0" w:color="auto"/>
              <w:right w:val="single" w:sz="4" w:space="0" w:color="auto"/>
            </w:tcBorders>
            <w:shd w:val="clear" w:color="auto" w:fill="auto"/>
            <w:vAlign w:val="center"/>
            <w:hideMark/>
          </w:tcPr>
          <w:p w14:paraId="3EE4EDBC" w14:textId="77777777" w:rsidR="009D6AD6" w:rsidRPr="005F6EA1" w:rsidRDefault="009D6AD6" w:rsidP="00FA6EFD">
            <w:pPr>
              <w:widowControl/>
              <w:jc w:val="left"/>
              <w:rPr>
                <w:rFonts w:ascii="宋体" w:eastAsia="宋体" w:hAnsi="宋体" w:cs="宋体"/>
                <w:color w:val="000000"/>
                <w:kern w:val="0"/>
                <w:sz w:val="18"/>
                <w:szCs w:val="18"/>
              </w:rPr>
            </w:pPr>
            <w:r w:rsidRPr="005F6EA1">
              <w:rPr>
                <w:rFonts w:ascii="宋体" w:eastAsia="宋体" w:hAnsi="宋体" w:cs="宋体" w:hint="eastAsia"/>
                <w:color w:val="000000"/>
                <w:kern w:val="0"/>
                <w:sz w:val="18"/>
                <w:szCs w:val="18"/>
              </w:rPr>
              <w:t>PROVIENCE_WITHDRAW_REASON_DESC</w:t>
            </w:r>
          </w:p>
        </w:tc>
        <w:tc>
          <w:tcPr>
            <w:tcW w:w="2826" w:type="dxa"/>
            <w:tcBorders>
              <w:top w:val="nil"/>
              <w:left w:val="nil"/>
              <w:bottom w:val="single" w:sz="4" w:space="0" w:color="auto"/>
              <w:right w:val="single" w:sz="4" w:space="0" w:color="auto"/>
            </w:tcBorders>
            <w:shd w:val="clear" w:color="auto" w:fill="auto"/>
            <w:vAlign w:val="center"/>
            <w:hideMark/>
          </w:tcPr>
          <w:p w14:paraId="6F8108CE" w14:textId="77777777" w:rsidR="009D6AD6" w:rsidRPr="005F6EA1" w:rsidRDefault="009D6AD6" w:rsidP="00FA6EFD">
            <w:pPr>
              <w:widowControl/>
              <w:jc w:val="left"/>
              <w:rPr>
                <w:rFonts w:ascii="宋体" w:eastAsia="宋体" w:hAnsi="宋体" w:cs="宋体"/>
                <w:color w:val="000000"/>
                <w:kern w:val="0"/>
                <w:sz w:val="18"/>
                <w:szCs w:val="18"/>
              </w:rPr>
            </w:pPr>
            <w:r w:rsidRPr="005F6EA1">
              <w:rPr>
                <w:rFonts w:ascii="宋体" w:eastAsia="宋体" w:hAnsi="宋体" w:cs="宋体" w:hint="eastAsia"/>
                <w:color w:val="000000"/>
                <w:kern w:val="0"/>
                <w:sz w:val="18"/>
                <w:szCs w:val="18"/>
              </w:rPr>
              <w:t xml:space="preserve">　</w:t>
            </w:r>
          </w:p>
        </w:tc>
      </w:tr>
      <w:tr w:rsidR="009D6AD6" w:rsidRPr="005F6EA1" w14:paraId="43C2D4A3" w14:textId="77777777" w:rsidTr="00C52F90">
        <w:trPr>
          <w:trHeight w:val="270"/>
        </w:trPr>
        <w:tc>
          <w:tcPr>
            <w:tcW w:w="536" w:type="dxa"/>
            <w:tcBorders>
              <w:top w:val="nil"/>
              <w:left w:val="single" w:sz="4" w:space="0" w:color="auto"/>
              <w:bottom w:val="single" w:sz="4" w:space="0" w:color="auto"/>
              <w:right w:val="single" w:sz="4" w:space="0" w:color="auto"/>
            </w:tcBorders>
            <w:shd w:val="clear" w:color="auto" w:fill="auto"/>
            <w:vAlign w:val="center"/>
            <w:hideMark/>
          </w:tcPr>
          <w:p w14:paraId="425892F0" w14:textId="50E6D0F6" w:rsidR="009D6AD6" w:rsidRPr="005F6EA1" w:rsidRDefault="009D6AD6" w:rsidP="00FA6EFD">
            <w:pPr>
              <w:widowControl/>
              <w:jc w:val="center"/>
              <w:rPr>
                <w:rFonts w:ascii="宋体" w:eastAsia="宋体" w:hAnsi="宋体" w:cs="宋体"/>
                <w:color w:val="000000"/>
                <w:kern w:val="0"/>
                <w:sz w:val="18"/>
                <w:szCs w:val="18"/>
              </w:rPr>
            </w:pPr>
            <w:r>
              <w:rPr>
                <w:rFonts w:ascii="Calibri" w:hAnsi="Calibri"/>
                <w:color w:val="000000"/>
                <w:sz w:val="18"/>
                <w:szCs w:val="18"/>
              </w:rPr>
              <w:t>52</w:t>
            </w:r>
          </w:p>
        </w:tc>
        <w:tc>
          <w:tcPr>
            <w:tcW w:w="1601" w:type="dxa"/>
            <w:tcBorders>
              <w:top w:val="nil"/>
              <w:left w:val="nil"/>
              <w:bottom w:val="single" w:sz="4" w:space="0" w:color="auto"/>
              <w:right w:val="single" w:sz="4" w:space="0" w:color="auto"/>
            </w:tcBorders>
            <w:shd w:val="clear" w:color="auto" w:fill="auto"/>
            <w:vAlign w:val="center"/>
            <w:hideMark/>
          </w:tcPr>
          <w:p w14:paraId="5B09D2DC" w14:textId="77777777" w:rsidR="009D6AD6" w:rsidRPr="005F6EA1" w:rsidRDefault="00201939" w:rsidP="00FA6EFD">
            <w:pPr>
              <w:widowControl/>
              <w:jc w:val="left"/>
              <w:rPr>
                <w:rFonts w:ascii="宋体" w:eastAsia="宋体" w:hAnsi="宋体" w:cs="宋体"/>
                <w:color w:val="000000"/>
                <w:kern w:val="0"/>
                <w:sz w:val="18"/>
                <w:szCs w:val="18"/>
              </w:rPr>
            </w:pPr>
            <w:hyperlink w:anchor="_@撤单原因详细描述(WITHDRAW_REASON_DESC_DETA" w:history="1">
              <w:r w:rsidR="009D6AD6" w:rsidRPr="00F5628D">
                <w:rPr>
                  <w:rStyle w:val="a3"/>
                  <w:rFonts w:ascii="宋体" w:eastAsia="宋体" w:hAnsi="宋体" w:cs="宋体" w:hint="eastAsia"/>
                  <w:kern w:val="0"/>
                  <w:sz w:val="18"/>
                  <w:szCs w:val="18"/>
                </w:rPr>
                <w:t>撤单原因详细描述</w:t>
              </w:r>
            </w:hyperlink>
          </w:p>
        </w:tc>
        <w:tc>
          <w:tcPr>
            <w:tcW w:w="3577" w:type="dxa"/>
            <w:tcBorders>
              <w:top w:val="nil"/>
              <w:left w:val="nil"/>
              <w:bottom w:val="single" w:sz="4" w:space="0" w:color="auto"/>
              <w:right w:val="single" w:sz="4" w:space="0" w:color="auto"/>
            </w:tcBorders>
            <w:shd w:val="clear" w:color="auto" w:fill="auto"/>
            <w:vAlign w:val="center"/>
            <w:hideMark/>
          </w:tcPr>
          <w:p w14:paraId="22EB1B50" w14:textId="77777777" w:rsidR="009D6AD6" w:rsidRPr="005F6EA1" w:rsidRDefault="009D6AD6" w:rsidP="00FA6EFD">
            <w:pPr>
              <w:widowControl/>
              <w:jc w:val="left"/>
              <w:rPr>
                <w:rFonts w:ascii="宋体" w:eastAsia="宋体" w:hAnsi="宋体" w:cs="宋体"/>
                <w:color w:val="000000"/>
                <w:kern w:val="0"/>
                <w:sz w:val="18"/>
                <w:szCs w:val="18"/>
              </w:rPr>
            </w:pPr>
            <w:r w:rsidRPr="005F6EA1">
              <w:rPr>
                <w:rFonts w:ascii="宋体" w:eastAsia="宋体" w:hAnsi="宋体" w:cs="宋体" w:hint="eastAsia"/>
                <w:color w:val="000000"/>
                <w:kern w:val="0"/>
                <w:sz w:val="18"/>
                <w:szCs w:val="18"/>
              </w:rPr>
              <w:t>WITHDRAW_REASON_DESC_DETAIL</w:t>
            </w:r>
          </w:p>
        </w:tc>
        <w:tc>
          <w:tcPr>
            <w:tcW w:w="2826" w:type="dxa"/>
            <w:tcBorders>
              <w:top w:val="nil"/>
              <w:left w:val="nil"/>
              <w:bottom w:val="single" w:sz="4" w:space="0" w:color="auto"/>
              <w:right w:val="single" w:sz="4" w:space="0" w:color="auto"/>
            </w:tcBorders>
            <w:shd w:val="clear" w:color="auto" w:fill="auto"/>
            <w:vAlign w:val="center"/>
            <w:hideMark/>
          </w:tcPr>
          <w:p w14:paraId="30839A4A" w14:textId="77777777" w:rsidR="009D6AD6" w:rsidRPr="005F6EA1" w:rsidRDefault="009D6AD6" w:rsidP="00FA6EFD">
            <w:pPr>
              <w:widowControl/>
              <w:jc w:val="left"/>
              <w:rPr>
                <w:rFonts w:ascii="宋体" w:eastAsia="宋体" w:hAnsi="宋体" w:cs="宋体"/>
                <w:color w:val="000000"/>
                <w:kern w:val="0"/>
                <w:sz w:val="18"/>
                <w:szCs w:val="18"/>
              </w:rPr>
            </w:pPr>
            <w:r w:rsidRPr="005F6EA1">
              <w:rPr>
                <w:rFonts w:ascii="宋体" w:eastAsia="宋体" w:hAnsi="宋体" w:cs="宋体" w:hint="eastAsia"/>
                <w:color w:val="000000"/>
                <w:kern w:val="0"/>
                <w:sz w:val="18"/>
                <w:szCs w:val="18"/>
              </w:rPr>
              <w:t xml:space="preserve">　</w:t>
            </w:r>
          </w:p>
        </w:tc>
      </w:tr>
      <w:tr w:rsidR="009D6AD6" w:rsidRPr="005F6EA1" w14:paraId="1EEC93DE" w14:textId="77777777" w:rsidTr="00C52F90">
        <w:trPr>
          <w:trHeight w:val="270"/>
        </w:trPr>
        <w:tc>
          <w:tcPr>
            <w:tcW w:w="536" w:type="dxa"/>
            <w:tcBorders>
              <w:top w:val="nil"/>
              <w:left w:val="single" w:sz="4" w:space="0" w:color="auto"/>
              <w:bottom w:val="single" w:sz="4" w:space="0" w:color="auto"/>
              <w:right w:val="single" w:sz="4" w:space="0" w:color="auto"/>
            </w:tcBorders>
            <w:shd w:val="clear" w:color="auto" w:fill="auto"/>
            <w:vAlign w:val="center"/>
            <w:hideMark/>
          </w:tcPr>
          <w:p w14:paraId="24643D32" w14:textId="7AC6E609" w:rsidR="009D6AD6" w:rsidRPr="005F6EA1" w:rsidRDefault="009D6AD6" w:rsidP="00FA6EFD">
            <w:pPr>
              <w:widowControl/>
              <w:jc w:val="center"/>
              <w:rPr>
                <w:rFonts w:ascii="宋体" w:eastAsia="宋体" w:hAnsi="宋体" w:cs="宋体"/>
                <w:color w:val="000000"/>
                <w:kern w:val="0"/>
                <w:sz w:val="18"/>
                <w:szCs w:val="18"/>
              </w:rPr>
            </w:pPr>
            <w:r>
              <w:rPr>
                <w:rFonts w:ascii="Calibri" w:hAnsi="Calibri"/>
                <w:color w:val="000000"/>
                <w:sz w:val="18"/>
                <w:szCs w:val="18"/>
              </w:rPr>
              <w:t>53</w:t>
            </w:r>
          </w:p>
        </w:tc>
        <w:tc>
          <w:tcPr>
            <w:tcW w:w="1601" w:type="dxa"/>
            <w:tcBorders>
              <w:top w:val="nil"/>
              <w:left w:val="nil"/>
              <w:bottom w:val="single" w:sz="4" w:space="0" w:color="auto"/>
              <w:right w:val="single" w:sz="4" w:space="0" w:color="auto"/>
            </w:tcBorders>
            <w:shd w:val="clear" w:color="auto" w:fill="auto"/>
            <w:vAlign w:val="center"/>
            <w:hideMark/>
          </w:tcPr>
          <w:p w14:paraId="348C61AF" w14:textId="77777777" w:rsidR="009D6AD6" w:rsidRPr="005F6EA1" w:rsidRDefault="00201939" w:rsidP="00FA6EFD">
            <w:pPr>
              <w:widowControl/>
              <w:jc w:val="left"/>
              <w:rPr>
                <w:rFonts w:ascii="宋体" w:eastAsia="宋体" w:hAnsi="宋体" w:cs="宋体"/>
                <w:color w:val="000000"/>
                <w:kern w:val="0"/>
                <w:sz w:val="18"/>
                <w:szCs w:val="18"/>
              </w:rPr>
            </w:pPr>
            <w:hyperlink w:anchor="_撤单次数(WITHDRAW_COUNT)" w:history="1">
              <w:r w:rsidR="009D6AD6" w:rsidRPr="00F5628D">
                <w:rPr>
                  <w:rStyle w:val="a3"/>
                  <w:rFonts w:ascii="宋体" w:eastAsia="宋体" w:hAnsi="宋体" w:cs="宋体" w:hint="eastAsia"/>
                  <w:kern w:val="0"/>
                  <w:sz w:val="18"/>
                  <w:szCs w:val="18"/>
                </w:rPr>
                <w:t>撤单次数</w:t>
              </w:r>
            </w:hyperlink>
          </w:p>
        </w:tc>
        <w:tc>
          <w:tcPr>
            <w:tcW w:w="3577" w:type="dxa"/>
            <w:tcBorders>
              <w:top w:val="nil"/>
              <w:left w:val="nil"/>
              <w:bottom w:val="single" w:sz="4" w:space="0" w:color="auto"/>
              <w:right w:val="single" w:sz="4" w:space="0" w:color="auto"/>
            </w:tcBorders>
            <w:shd w:val="clear" w:color="auto" w:fill="auto"/>
            <w:vAlign w:val="center"/>
            <w:hideMark/>
          </w:tcPr>
          <w:p w14:paraId="088C4B19" w14:textId="77777777" w:rsidR="009D6AD6" w:rsidRPr="005F6EA1" w:rsidRDefault="009D6AD6" w:rsidP="00FA6EFD">
            <w:pPr>
              <w:widowControl/>
              <w:jc w:val="left"/>
              <w:rPr>
                <w:rFonts w:ascii="宋体" w:eastAsia="宋体" w:hAnsi="宋体" w:cs="宋体"/>
                <w:color w:val="000000"/>
                <w:kern w:val="0"/>
                <w:sz w:val="18"/>
                <w:szCs w:val="18"/>
              </w:rPr>
            </w:pPr>
            <w:r w:rsidRPr="005F6EA1">
              <w:rPr>
                <w:rFonts w:ascii="宋体" w:eastAsia="宋体" w:hAnsi="宋体" w:cs="宋体" w:hint="eastAsia"/>
                <w:color w:val="000000"/>
                <w:kern w:val="0"/>
                <w:sz w:val="18"/>
                <w:szCs w:val="18"/>
              </w:rPr>
              <w:t>WITHDRAW_COUNT</w:t>
            </w:r>
          </w:p>
        </w:tc>
        <w:tc>
          <w:tcPr>
            <w:tcW w:w="2826" w:type="dxa"/>
            <w:tcBorders>
              <w:top w:val="nil"/>
              <w:left w:val="nil"/>
              <w:bottom w:val="single" w:sz="4" w:space="0" w:color="auto"/>
              <w:right w:val="single" w:sz="4" w:space="0" w:color="auto"/>
            </w:tcBorders>
            <w:shd w:val="clear" w:color="auto" w:fill="auto"/>
            <w:vAlign w:val="center"/>
            <w:hideMark/>
          </w:tcPr>
          <w:p w14:paraId="0929AD5E" w14:textId="77777777" w:rsidR="009D6AD6" w:rsidRPr="005F6EA1" w:rsidRDefault="009D6AD6" w:rsidP="00FA6EFD">
            <w:pPr>
              <w:widowControl/>
              <w:jc w:val="left"/>
              <w:rPr>
                <w:rFonts w:ascii="宋体" w:eastAsia="宋体" w:hAnsi="宋体" w:cs="宋体"/>
                <w:color w:val="000000"/>
                <w:kern w:val="0"/>
                <w:sz w:val="18"/>
                <w:szCs w:val="18"/>
              </w:rPr>
            </w:pPr>
            <w:r w:rsidRPr="005F6EA1">
              <w:rPr>
                <w:rFonts w:ascii="宋体" w:eastAsia="宋体" w:hAnsi="宋体" w:cs="宋体" w:hint="eastAsia"/>
                <w:color w:val="000000"/>
                <w:kern w:val="0"/>
                <w:sz w:val="18"/>
                <w:szCs w:val="18"/>
              </w:rPr>
              <w:t xml:space="preserve">　</w:t>
            </w:r>
          </w:p>
        </w:tc>
      </w:tr>
      <w:tr w:rsidR="009D6AD6" w:rsidRPr="005F6EA1" w14:paraId="37ED666F" w14:textId="77777777" w:rsidTr="00C52F90">
        <w:trPr>
          <w:trHeight w:val="270"/>
        </w:trPr>
        <w:tc>
          <w:tcPr>
            <w:tcW w:w="536" w:type="dxa"/>
            <w:tcBorders>
              <w:top w:val="nil"/>
              <w:left w:val="single" w:sz="4" w:space="0" w:color="auto"/>
              <w:bottom w:val="single" w:sz="4" w:space="0" w:color="auto"/>
              <w:right w:val="single" w:sz="4" w:space="0" w:color="auto"/>
            </w:tcBorders>
            <w:shd w:val="clear" w:color="auto" w:fill="auto"/>
            <w:vAlign w:val="center"/>
            <w:hideMark/>
          </w:tcPr>
          <w:p w14:paraId="74F15F45" w14:textId="65452401" w:rsidR="009D6AD6" w:rsidRPr="005F6EA1" w:rsidRDefault="009D6AD6" w:rsidP="00FA6EFD">
            <w:pPr>
              <w:widowControl/>
              <w:jc w:val="center"/>
              <w:rPr>
                <w:rFonts w:ascii="宋体" w:eastAsia="宋体" w:hAnsi="宋体" w:cs="宋体"/>
                <w:color w:val="000000"/>
                <w:kern w:val="0"/>
                <w:sz w:val="18"/>
                <w:szCs w:val="18"/>
              </w:rPr>
            </w:pPr>
            <w:r>
              <w:rPr>
                <w:rFonts w:ascii="Calibri" w:hAnsi="Calibri"/>
                <w:color w:val="000000"/>
                <w:sz w:val="18"/>
                <w:szCs w:val="18"/>
              </w:rPr>
              <w:t>54</w:t>
            </w:r>
          </w:p>
        </w:tc>
        <w:tc>
          <w:tcPr>
            <w:tcW w:w="1601" w:type="dxa"/>
            <w:tcBorders>
              <w:top w:val="nil"/>
              <w:left w:val="nil"/>
              <w:bottom w:val="single" w:sz="4" w:space="0" w:color="auto"/>
              <w:right w:val="single" w:sz="4" w:space="0" w:color="auto"/>
            </w:tcBorders>
            <w:shd w:val="clear" w:color="auto" w:fill="auto"/>
            <w:vAlign w:val="center"/>
            <w:hideMark/>
          </w:tcPr>
          <w:p w14:paraId="6AE0E009" w14:textId="77777777" w:rsidR="009D6AD6" w:rsidRPr="005F6EA1" w:rsidRDefault="00201939" w:rsidP="00FA6EFD">
            <w:pPr>
              <w:widowControl/>
              <w:jc w:val="left"/>
              <w:rPr>
                <w:rFonts w:ascii="宋体" w:eastAsia="宋体" w:hAnsi="宋体" w:cs="宋体"/>
                <w:color w:val="000000"/>
                <w:kern w:val="0"/>
                <w:sz w:val="18"/>
                <w:szCs w:val="18"/>
              </w:rPr>
            </w:pPr>
            <w:hyperlink w:anchor="_受理时间(ACCEPT_TIME)" w:history="1">
              <w:r w:rsidR="009D6AD6" w:rsidRPr="00F5628D">
                <w:rPr>
                  <w:rStyle w:val="a3"/>
                  <w:rFonts w:ascii="宋体" w:eastAsia="宋体" w:hAnsi="宋体" w:cs="宋体" w:hint="eastAsia"/>
                  <w:kern w:val="0"/>
                  <w:sz w:val="18"/>
                  <w:szCs w:val="18"/>
                </w:rPr>
                <w:t>受理时间</w:t>
              </w:r>
            </w:hyperlink>
          </w:p>
        </w:tc>
        <w:tc>
          <w:tcPr>
            <w:tcW w:w="3577" w:type="dxa"/>
            <w:tcBorders>
              <w:top w:val="nil"/>
              <w:left w:val="nil"/>
              <w:bottom w:val="single" w:sz="4" w:space="0" w:color="auto"/>
              <w:right w:val="single" w:sz="4" w:space="0" w:color="auto"/>
            </w:tcBorders>
            <w:shd w:val="clear" w:color="auto" w:fill="auto"/>
            <w:vAlign w:val="center"/>
            <w:hideMark/>
          </w:tcPr>
          <w:p w14:paraId="4FFFB0C8" w14:textId="77777777" w:rsidR="009D6AD6" w:rsidRPr="005F6EA1" w:rsidRDefault="009D6AD6" w:rsidP="00FA6EFD">
            <w:pPr>
              <w:widowControl/>
              <w:jc w:val="left"/>
              <w:rPr>
                <w:rFonts w:ascii="宋体" w:eastAsia="宋体" w:hAnsi="宋体" w:cs="宋体"/>
                <w:color w:val="000000"/>
                <w:kern w:val="0"/>
                <w:sz w:val="18"/>
                <w:szCs w:val="18"/>
              </w:rPr>
            </w:pPr>
            <w:r w:rsidRPr="005F6EA1">
              <w:rPr>
                <w:rFonts w:ascii="宋体" w:eastAsia="宋体" w:hAnsi="宋体" w:cs="宋体" w:hint="eastAsia"/>
                <w:color w:val="000000"/>
                <w:kern w:val="0"/>
                <w:sz w:val="18"/>
                <w:szCs w:val="18"/>
              </w:rPr>
              <w:t>ACCEPT_TIME</w:t>
            </w:r>
          </w:p>
        </w:tc>
        <w:tc>
          <w:tcPr>
            <w:tcW w:w="2826" w:type="dxa"/>
            <w:tcBorders>
              <w:top w:val="nil"/>
              <w:left w:val="nil"/>
              <w:bottom w:val="single" w:sz="4" w:space="0" w:color="auto"/>
              <w:right w:val="single" w:sz="4" w:space="0" w:color="auto"/>
            </w:tcBorders>
            <w:shd w:val="clear" w:color="auto" w:fill="auto"/>
            <w:vAlign w:val="center"/>
            <w:hideMark/>
          </w:tcPr>
          <w:p w14:paraId="1F2DB7B5" w14:textId="77777777" w:rsidR="009D6AD6" w:rsidRPr="005F6EA1" w:rsidRDefault="009D6AD6" w:rsidP="00FA6EFD">
            <w:pPr>
              <w:widowControl/>
              <w:jc w:val="left"/>
              <w:rPr>
                <w:rFonts w:ascii="宋体" w:eastAsia="宋体" w:hAnsi="宋体" w:cs="宋体"/>
                <w:color w:val="000000"/>
                <w:kern w:val="0"/>
                <w:sz w:val="18"/>
                <w:szCs w:val="18"/>
              </w:rPr>
            </w:pPr>
            <w:r w:rsidRPr="005F6EA1">
              <w:rPr>
                <w:rFonts w:ascii="宋体" w:eastAsia="宋体" w:hAnsi="宋体" w:cs="宋体" w:hint="eastAsia"/>
                <w:color w:val="000000"/>
                <w:kern w:val="0"/>
                <w:sz w:val="18"/>
                <w:szCs w:val="18"/>
              </w:rPr>
              <w:t>ACCEPT_TIME</w:t>
            </w:r>
          </w:p>
        </w:tc>
      </w:tr>
      <w:tr w:rsidR="009D6AD6" w:rsidRPr="005F6EA1" w14:paraId="69A12067" w14:textId="77777777" w:rsidTr="00C52F90">
        <w:trPr>
          <w:trHeight w:val="270"/>
        </w:trPr>
        <w:tc>
          <w:tcPr>
            <w:tcW w:w="536" w:type="dxa"/>
            <w:tcBorders>
              <w:top w:val="nil"/>
              <w:left w:val="single" w:sz="4" w:space="0" w:color="auto"/>
              <w:bottom w:val="single" w:sz="4" w:space="0" w:color="auto"/>
              <w:right w:val="single" w:sz="4" w:space="0" w:color="auto"/>
            </w:tcBorders>
            <w:shd w:val="clear" w:color="auto" w:fill="auto"/>
            <w:vAlign w:val="center"/>
            <w:hideMark/>
          </w:tcPr>
          <w:p w14:paraId="297F7556" w14:textId="47DBBE5D" w:rsidR="009D6AD6" w:rsidRPr="005F6EA1" w:rsidRDefault="009D6AD6" w:rsidP="00FA6EFD">
            <w:pPr>
              <w:widowControl/>
              <w:jc w:val="center"/>
              <w:rPr>
                <w:rFonts w:ascii="宋体" w:eastAsia="宋体" w:hAnsi="宋体" w:cs="宋体"/>
                <w:color w:val="000000"/>
                <w:kern w:val="0"/>
                <w:sz w:val="18"/>
                <w:szCs w:val="18"/>
              </w:rPr>
            </w:pPr>
            <w:r>
              <w:rPr>
                <w:rFonts w:ascii="Calibri" w:hAnsi="Calibri"/>
                <w:color w:val="000000"/>
                <w:sz w:val="18"/>
                <w:szCs w:val="18"/>
              </w:rPr>
              <w:t>55</w:t>
            </w:r>
          </w:p>
        </w:tc>
        <w:tc>
          <w:tcPr>
            <w:tcW w:w="1601" w:type="dxa"/>
            <w:tcBorders>
              <w:top w:val="nil"/>
              <w:left w:val="nil"/>
              <w:bottom w:val="single" w:sz="4" w:space="0" w:color="auto"/>
              <w:right w:val="single" w:sz="4" w:space="0" w:color="auto"/>
            </w:tcBorders>
            <w:shd w:val="clear" w:color="auto" w:fill="auto"/>
            <w:vAlign w:val="center"/>
            <w:hideMark/>
          </w:tcPr>
          <w:p w14:paraId="19C522E3" w14:textId="77777777" w:rsidR="009D6AD6" w:rsidRPr="005F6EA1" w:rsidRDefault="00201939" w:rsidP="00FA6EFD">
            <w:pPr>
              <w:widowControl/>
              <w:jc w:val="left"/>
              <w:rPr>
                <w:rFonts w:ascii="宋体" w:eastAsia="宋体" w:hAnsi="宋体" w:cs="宋体"/>
                <w:color w:val="000000"/>
                <w:kern w:val="0"/>
                <w:sz w:val="18"/>
                <w:szCs w:val="18"/>
              </w:rPr>
            </w:pPr>
            <w:hyperlink w:anchor="_受理时间时间戳(ACCEPT_TIMESTAMP)" w:history="1">
              <w:r w:rsidR="009D6AD6" w:rsidRPr="00F5628D">
                <w:rPr>
                  <w:rStyle w:val="a3"/>
                  <w:rFonts w:ascii="宋体" w:eastAsia="宋体" w:hAnsi="宋体" w:cs="宋体" w:hint="eastAsia"/>
                  <w:kern w:val="0"/>
                  <w:sz w:val="18"/>
                  <w:szCs w:val="18"/>
                </w:rPr>
                <w:t>受理时间时间戳</w:t>
              </w:r>
            </w:hyperlink>
          </w:p>
        </w:tc>
        <w:tc>
          <w:tcPr>
            <w:tcW w:w="3577" w:type="dxa"/>
            <w:tcBorders>
              <w:top w:val="nil"/>
              <w:left w:val="nil"/>
              <w:bottom w:val="single" w:sz="4" w:space="0" w:color="auto"/>
              <w:right w:val="single" w:sz="4" w:space="0" w:color="auto"/>
            </w:tcBorders>
            <w:shd w:val="clear" w:color="auto" w:fill="auto"/>
            <w:vAlign w:val="center"/>
            <w:hideMark/>
          </w:tcPr>
          <w:p w14:paraId="3AD80C3F" w14:textId="77777777" w:rsidR="009D6AD6" w:rsidRPr="005F6EA1" w:rsidRDefault="009D6AD6" w:rsidP="00FA6EFD">
            <w:pPr>
              <w:widowControl/>
              <w:jc w:val="left"/>
              <w:rPr>
                <w:rFonts w:ascii="宋体" w:eastAsia="宋体" w:hAnsi="宋体" w:cs="宋体"/>
                <w:color w:val="000000"/>
                <w:kern w:val="0"/>
                <w:sz w:val="18"/>
                <w:szCs w:val="18"/>
              </w:rPr>
            </w:pPr>
            <w:r w:rsidRPr="005F6EA1">
              <w:rPr>
                <w:rFonts w:ascii="宋体" w:eastAsia="宋体" w:hAnsi="宋体" w:cs="宋体" w:hint="eastAsia"/>
                <w:color w:val="000000"/>
                <w:kern w:val="0"/>
                <w:sz w:val="18"/>
                <w:szCs w:val="18"/>
              </w:rPr>
              <w:t>ACCEPT_TIMESTAMP</w:t>
            </w:r>
          </w:p>
        </w:tc>
        <w:tc>
          <w:tcPr>
            <w:tcW w:w="2826" w:type="dxa"/>
            <w:tcBorders>
              <w:top w:val="nil"/>
              <w:left w:val="nil"/>
              <w:bottom w:val="single" w:sz="4" w:space="0" w:color="auto"/>
              <w:right w:val="single" w:sz="4" w:space="0" w:color="auto"/>
            </w:tcBorders>
            <w:shd w:val="clear" w:color="auto" w:fill="auto"/>
            <w:vAlign w:val="center"/>
            <w:hideMark/>
          </w:tcPr>
          <w:p w14:paraId="0D5AA60E" w14:textId="77777777" w:rsidR="009D6AD6" w:rsidRPr="005F6EA1" w:rsidRDefault="009D6AD6" w:rsidP="00FA6EFD">
            <w:pPr>
              <w:widowControl/>
              <w:jc w:val="left"/>
              <w:rPr>
                <w:rFonts w:ascii="宋体" w:eastAsia="宋体" w:hAnsi="宋体" w:cs="宋体"/>
                <w:color w:val="000000"/>
                <w:kern w:val="0"/>
                <w:sz w:val="18"/>
                <w:szCs w:val="18"/>
              </w:rPr>
            </w:pPr>
            <w:r w:rsidRPr="005F6EA1">
              <w:rPr>
                <w:rFonts w:ascii="宋体" w:eastAsia="宋体" w:hAnsi="宋体" w:cs="宋体" w:hint="eastAsia"/>
                <w:color w:val="000000"/>
                <w:kern w:val="0"/>
                <w:sz w:val="18"/>
                <w:szCs w:val="18"/>
              </w:rPr>
              <w:t xml:space="preserve">　</w:t>
            </w:r>
          </w:p>
        </w:tc>
      </w:tr>
      <w:tr w:rsidR="009D6AD6" w:rsidRPr="005F6EA1" w14:paraId="24116EC3" w14:textId="77777777" w:rsidTr="00C52F90">
        <w:trPr>
          <w:trHeight w:val="270"/>
        </w:trPr>
        <w:tc>
          <w:tcPr>
            <w:tcW w:w="536" w:type="dxa"/>
            <w:tcBorders>
              <w:top w:val="nil"/>
              <w:left w:val="single" w:sz="4" w:space="0" w:color="auto"/>
              <w:bottom w:val="single" w:sz="4" w:space="0" w:color="auto"/>
              <w:right w:val="single" w:sz="4" w:space="0" w:color="auto"/>
            </w:tcBorders>
            <w:shd w:val="clear" w:color="auto" w:fill="auto"/>
            <w:vAlign w:val="center"/>
            <w:hideMark/>
          </w:tcPr>
          <w:p w14:paraId="65650DE5" w14:textId="57729410" w:rsidR="009D6AD6" w:rsidRPr="005F6EA1" w:rsidRDefault="009D6AD6" w:rsidP="00FA6EFD">
            <w:pPr>
              <w:widowControl/>
              <w:jc w:val="center"/>
              <w:rPr>
                <w:rFonts w:ascii="宋体" w:eastAsia="宋体" w:hAnsi="宋体" w:cs="宋体"/>
                <w:color w:val="000000"/>
                <w:kern w:val="0"/>
                <w:sz w:val="18"/>
                <w:szCs w:val="18"/>
              </w:rPr>
            </w:pPr>
            <w:r>
              <w:rPr>
                <w:rFonts w:ascii="Calibri" w:hAnsi="Calibri"/>
                <w:color w:val="000000"/>
                <w:sz w:val="18"/>
                <w:szCs w:val="18"/>
              </w:rPr>
              <w:t>56</w:t>
            </w:r>
          </w:p>
        </w:tc>
        <w:tc>
          <w:tcPr>
            <w:tcW w:w="1601" w:type="dxa"/>
            <w:tcBorders>
              <w:top w:val="nil"/>
              <w:left w:val="nil"/>
              <w:bottom w:val="single" w:sz="4" w:space="0" w:color="auto"/>
              <w:right w:val="single" w:sz="4" w:space="0" w:color="auto"/>
            </w:tcBorders>
            <w:shd w:val="clear" w:color="auto" w:fill="auto"/>
            <w:vAlign w:val="center"/>
            <w:hideMark/>
          </w:tcPr>
          <w:p w14:paraId="70D2FB68" w14:textId="77777777" w:rsidR="009D6AD6" w:rsidRPr="005F6EA1" w:rsidRDefault="00201939" w:rsidP="00FA6EFD">
            <w:pPr>
              <w:widowControl/>
              <w:jc w:val="left"/>
              <w:rPr>
                <w:rFonts w:ascii="宋体" w:eastAsia="宋体" w:hAnsi="宋体" w:cs="宋体"/>
                <w:color w:val="000000"/>
                <w:kern w:val="0"/>
                <w:sz w:val="18"/>
                <w:szCs w:val="18"/>
              </w:rPr>
            </w:pPr>
            <w:hyperlink w:anchor="_到单时间(CREATE_TIME)" w:history="1">
              <w:r w:rsidR="009D6AD6" w:rsidRPr="00F5628D">
                <w:rPr>
                  <w:rStyle w:val="a3"/>
                  <w:rFonts w:ascii="宋体" w:eastAsia="宋体" w:hAnsi="宋体" w:cs="宋体" w:hint="eastAsia"/>
                  <w:kern w:val="0"/>
                  <w:sz w:val="18"/>
                  <w:szCs w:val="18"/>
                </w:rPr>
                <w:t>到单时间</w:t>
              </w:r>
            </w:hyperlink>
          </w:p>
        </w:tc>
        <w:tc>
          <w:tcPr>
            <w:tcW w:w="3577" w:type="dxa"/>
            <w:tcBorders>
              <w:top w:val="nil"/>
              <w:left w:val="nil"/>
              <w:bottom w:val="single" w:sz="4" w:space="0" w:color="auto"/>
              <w:right w:val="single" w:sz="4" w:space="0" w:color="auto"/>
            </w:tcBorders>
            <w:shd w:val="clear" w:color="auto" w:fill="auto"/>
            <w:vAlign w:val="center"/>
            <w:hideMark/>
          </w:tcPr>
          <w:p w14:paraId="6903B03A" w14:textId="77777777" w:rsidR="009D6AD6" w:rsidRPr="005F6EA1" w:rsidRDefault="009D6AD6" w:rsidP="00FA6EFD">
            <w:pPr>
              <w:widowControl/>
              <w:jc w:val="left"/>
              <w:rPr>
                <w:rFonts w:ascii="宋体" w:eastAsia="宋体" w:hAnsi="宋体" w:cs="宋体"/>
                <w:color w:val="000000"/>
                <w:kern w:val="0"/>
                <w:sz w:val="18"/>
                <w:szCs w:val="18"/>
              </w:rPr>
            </w:pPr>
            <w:r w:rsidRPr="005F6EA1">
              <w:rPr>
                <w:rFonts w:ascii="宋体" w:eastAsia="宋体" w:hAnsi="宋体" w:cs="宋体" w:hint="eastAsia"/>
                <w:color w:val="000000"/>
                <w:kern w:val="0"/>
                <w:sz w:val="18"/>
                <w:szCs w:val="18"/>
              </w:rPr>
              <w:t>CREATE_TIME</w:t>
            </w:r>
          </w:p>
        </w:tc>
        <w:tc>
          <w:tcPr>
            <w:tcW w:w="2826" w:type="dxa"/>
            <w:tcBorders>
              <w:top w:val="nil"/>
              <w:left w:val="nil"/>
              <w:bottom w:val="single" w:sz="4" w:space="0" w:color="auto"/>
              <w:right w:val="single" w:sz="4" w:space="0" w:color="auto"/>
            </w:tcBorders>
            <w:shd w:val="clear" w:color="auto" w:fill="auto"/>
            <w:vAlign w:val="center"/>
            <w:hideMark/>
          </w:tcPr>
          <w:p w14:paraId="4D8C8D31" w14:textId="77777777" w:rsidR="009D6AD6" w:rsidRPr="005F6EA1" w:rsidRDefault="009D6AD6" w:rsidP="00FA6EFD">
            <w:pPr>
              <w:widowControl/>
              <w:jc w:val="left"/>
              <w:rPr>
                <w:rFonts w:ascii="宋体" w:eastAsia="宋体" w:hAnsi="宋体" w:cs="宋体"/>
                <w:color w:val="000000"/>
                <w:kern w:val="0"/>
                <w:sz w:val="18"/>
                <w:szCs w:val="18"/>
              </w:rPr>
            </w:pPr>
            <w:r w:rsidRPr="005F6EA1">
              <w:rPr>
                <w:rFonts w:ascii="宋体" w:eastAsia="宋体" w:hAnsi="宋体" w:cs="宋体" w:hint="eastAsia"/>
                <w:color w:val="000000"/>
                <w:kern w:val="0"/>
                <w:sz w:val="18"/>
                <w:szCs w:val="18"/>
              </w:rPr>
              <w:t>CREATE_TIME</w:t>
            </w:r>
          </w:p>
        </w:tc>
      </w:tr>
      <w:tr w:rsidR="009D6AD6" w:rsidRPr="005F6EA1" w14:paraId="393F5EA2" w14:textId="77777777" w:rsidTr="00C52F90">
        <w:trPr>
          <w:trHeight w:val="270"/>
        </w:trPr>
        <w:tc>
          <w:tcPr>
            <w:tcW w:w="536" w:type="dxa"/>
            <w:tcBorders>
              <w:top w:val="nil"/>
              <w:left w:val="single" w:sz="4" w:space="0" w:color="auto"/>
              <w:bottom w:val="single" w:sz="4" w:space="0" w:color="auto"/>
              <w:right w:val="single" w:sz="4" w:space="0" w:color="auto"/>
            </w:tcBorders>
            <w:shd w:val="clear" w:color="auto" w:fill="auto"/>
            <w:vAlign w:val="center"/>
            <w:hideMark/>
          </w:tcPr>
          <w:p w14:paraId="4BD30023" w14:textId="5FAE4A8E" w:rsidR="009D6AD6" w:rsidRPr="005F6EA1" w:rsidRDefault="009D6AD6" w:rsidP="00FA6EFD">
            <w:pPr>
              <w:widowControl/>
              <w:jc w:val="center"/>
              <w:rPr>
                <w:rFonts w:ascii="宋体" w:eastAsia="宋体" w:hAnsi="宋体" w:cs="宋体"/>
                <w:color w:val="000000"/>
                <w:kern w:val="0"/>
                <w:sz w:val="18"/>
                <w:szCs w:val="18"/>
              </w:rPr>
            </w:pPr>
            <w:r>
              <w:rPr>
                <w:rFonts w:ascii="Calibri" w:hAnsi="Calibri"/>
                <w:color w:val="000000"/>
                <w:sz w:val="18"/>
                <w:szCs w:val="18"/>
              </w:rPr>
              <w:t>57</w:t>
            </w:r>
          </w:p>
        </w:tc>
        <w:tc>
          <w:tcPr>
            <w:tcW w:w="1601" w:type="dxa"/>
            <w:tcBorders>
              <w:top w:val="nil"/>
              <w:left w:val="nil"/>
              <w:bottom w:val="single" w:sz="4" w:space="0" w:color="auto"/>
              <w:right w:val="single" w:sz="4" w:space="0" w:color="auto"/>
            </w:tcBorders>
            <w:shd w:val="clear" w:color="auto" w:fill="auto"/>
            <w:vAlign w:val="center"/>
            <w:hideMark/>
          </w:tcPr>
          <w:p w14:paraId="78B91B9F" w14:textId="77777777" w:rsidR="009D6AD6" w:rsidRPr="005F6EA1" w:rsidRDefault="00201939" w:rsidP="00FA6EFD">
            <w:pPr>
              <w:widowControl/>
              <w:jc w:val="left"/>
              <w:rPr>
                <w:rFonts w:ascii="宋体" w:eastAsia="宋体" w:hAnsi="宋体" w:cs="宋体"/>
                <w:color w:val="000000"/>
                <w:kern w:val="0"/>
                <w:sz w:val="18"/>
                <w:szCs w:val="18"/>
              </w:rPr>
            </w:pPr>
            <w:hyperlink w:anchor="_到单时间时间戳(CREATE_TIMESTAMP)" w:history="1">
              <w:r w:rsidR="009D6AD6" w:rsidRPr="00F5628D">
                <w:rPr>
                  <w:rStyle w:val="a3"/>
                  <w:rFonts w:ascii="宋体" w:eastAsia="宋体" w:hAnsi="宋体" w:cs="宋体" w:hint="eastAsia"/>
                  <w:kern w:val="0"/>
                  <w:sz w:val="18"/>
                  <w:szCs w:val="18"/>
                </w:rPr>
                <w:t>到单时间时间戳</w:t>
              </w:r>
            </w:hyperlink>
          </w:p>
        </w:tc>
        <w:tc>
          <w:tcPr>
            <w:tcW w:w="3577" w:type="dxa"/>
            <w:tcBorders>
              <w:top w:val="nil"/>
              <w:left w:val="nil"/>
              <w:bottom w:val="single" w:sz="4" w:space="0" w:color="auto"/>
              <w:right w:val="single" w:sz="4" w:space="0" w:color="auto"/>
            </w:tcBorders>
            <w:shd w:val="clear" w:color="auto" w:fill="auto"/>
            <w:vAlign w:val="center"/>
            <w:hideMark/>
          </w:tcPr>
          <w:p w14:paraId="7065ABF4" w14:textId="77777777" w:rsidR="009D6AD6" w:rsidRPr="005F6EA1" w:rsidRDefault="009D6AD6" w:rsidP="00FA6EFD">
            <w:pPr>
              <w:widowControl/>
              <w:jc w:val="left"/>
              <w:rPr>
                <w:rFonts w:ascii="宋体" w:eastAsia="宋体" w:hAnsi="宋体" w:cs="宋体"/>
                <w:color w:val="000000"/>
                <w:kern w:val="0"/>
                <w:sz w:val="18"/>
                <w:szCs w:val="18"/>
              </w:rPr>
            </w:pPr>
            <w:r w:rsidRPr="005F6EA1">
              <w:rPr>
                <w:rFonts w:ascii="宋体" w:eastAsia="宋体" w:hAnsi="宋体" w:cs="宋体" w:hint="eastAsia"/>
                <w:color w:val="000000"/>
                <w:kern w:val="0"/>
                <w:sz w:val="18"/>
                <w:szCs w:val="18"/>
              </w:rPr>
              <w:t>CREATE_TIMESTAMP</w:t>
            </w:r>
          </w:p>
        </w:tc>
        <w:tc>
          <w:tcPr>
            <w:tcW w:w="2826" w:type="dxa"/>
            <w:tcBorders>
              <w:top w:val="nil"/>
              <w:left w:val="nil"/>
              <w:bottom w:val="single" w:sz="4" w:space="0" w:color="auto"/>
              <w:right w:val="single" w:sz="4" w:space="0" w:color="auto"/>
            </w:tcBorders>
            <w:shd w:val="clear" w:color="auto" w:fill="auto"/>
            <w:vAlign w:val="center"/>
            <w:hideMark/>
          </w:tcPr>
          <w:p w14:paraId="07829FF6" w14:textId="77777777" w:rsidR="009D6AD6" w:rsidRPr="005F6EA1" w:rsidRDefault="009D6AD6" w:rsidP="00FA6EFD">
            <w:pPr>
              <w:widowControl/>
              <w:jc w:val="left"/>
              <w:rPr>
                <w:rFonts w:ascii="宋体" w:eastAsia="宋体" w:hAnsi="宋体" w:cs="宋体"/>
                <w:color w:val="000000"/>
                <w:kern w:val="0"/>
                <w:sz w:val="18"/>
                <w:szCs w:val="18"/>
              </w:rPr>
            </w:pPr>
            <w:r w:rsidRPr="005F6EA1">
              <w:rPr>
                <w:rFonts w:ascii="宋体" w:eastAsia="宋体" w:hAnsi="宋体" w:cs="宋体" w:hint="eastAsia"/>
                <w:color w:val="000000"/>
                <w:kern w:val="0"/>
                <w:sz w:val="18"/>
                <w:szCs w:val="18"/>
              </w:rPr>
              <w:t xml:space="preserve">　</w:t>
            </w:r>
          </w:p>
        </w:tc>
      </w:tr>
      <w:tr w:rsidR="009D6AD6" w:rsidRPr="005F6EA1" w14:paraId="6CE4D680" w14:textId="77777777" w:rsidTr="00C52F90">
        <w:trPr>
          <w:trHeight w:val="270"/>
        </w:trPr>
        <w:tc>
          <w:tcPr>
            <w:tcW w:w="536" w:type="dxa"/>
            <w:tcBorders>
              <w:top w:val="nil"/>
              <w:left w:val="single" w:sz="4" w:space="0" w:color="auto"/>
              <w:bottom w:val="single" w:sz="4" w:space="0" w:color="auto"/>
              <w:right w:val="single" w:sz="4" w:space="0" w:color="auto"/>
            </w:tcBorders>
            <w:shd w:val="clear" w:color="auto" w:fill="auto"/>
            <w:vAlign w:val="center"/>
            <w:hideMark/>
          </w:tcPr>
          <w:p w14:paraId="4F1E4484" w14:textId="09F75D5E" w:rsidR="009D6AD6" w:rsidRPr="005F6EA1" w:rsidRDefault="009D6AD6" w:rsidP="00FA6EFD">
            <w:pPr>
              <w:widowControl/>
              <w:jc w:val="center"/>
              <w:rPr>
                <w:rFonts w:ascii="宋体" w:eastAsia="宋体" w:hAnsi="宋体" w:cs="宋体"/>
                <w:color w:val="000000"/>
                <w:kern w:val="0"/>
                <w:sz w:val="18"/>
                <w:szCs w:val="18"/>
              </w:rPr>
            </w:pPr>
            <w:r>
              <w:rPr>
                <w:rFonts w:ascii="Calibri" w:hAnsi="Calibri"/>
                <w:color w:val="000000"/>
                <w:sz w:val="18"/>
                <w:szCs w:val="18"/>
              </w:rPr>
              <w:t>58</w:t>
            </w:r>
          </w:p>
        </w:tc>
        <w:tc>
          <w:tcPr>
            <w:tcW w:w="1601" w:type="dxa"/>
            <w:tcBorders>
              <w:top w:val="nil"/>
              <w:left w:val="nil"/>
              <w:bottom w:val="single" w:sz="4" w:space="0" w:color="auto"/>
              <w:right w:val="single" w:sz="4" w:space="0" w:color="auto"/>
            </w:tcBorders>
            <w:shd w:val="clear" w:color="auto" w:fill="auto"/>
            <w:vAlign w:val="center"/>
            <w:hideMark/>
          </w:tcPr>
          <w:p w14:paraId="573769B9" w14:textId="77777777" w:rsidR="009D6AD6" w:rsidRPr="005F6EA1" w:rsidRDefault="00201939" w:rsidP="00FA6EFD">
            <w:pPr>
              <w:widowControl/>
              <w:jc w:val="left"/>
              <w:rPr>
                <w:rFonts w:ascii="宋体" w:eastAsia="宋体" w:hAnsi="宋体" w:cs="宋体"/>
                <w:color w:val="000000"/>
                <w:kern w:val="0"/>
                <w:sz w:val="18"/>
                <w:szCs w:val="18"/>
              </w:rPr>
            </w:pPr>
            <w:hyperlink w:anchor="_竣工时间(COMPLETE_TIME)" w:history="1">
              <w:r w:rsidR="009D6AD6" w:rsidRPr="00F5628D">
                <w:rPr>
                  <w:rStyle w:val="a3"/>
                  <w:rFonts w:ascii="宋体" w:eastAsia="宋体" w:hAnsi="宋体" w:cs="宋体" w:hint="eastAsia"/>
                  <w:kern w:val="0"/>
                  <w:sz w:val="18"/>
                  <w:szCs w:val="18"/>
                </w:rPr>
                <w:t>竣工时间</w:t>
              </w:r>
            </w:hyperlink>
          </w:p>
        </w:tc>
        <w:tc>
          <w:tcPr>
            <w:tcW w:w="3577" w:type="dxa"/>
            <w:tcBorders>
              <w:top w:val="nil"/>
              <w:left w:val="nil"/>
              <w:bottom w:val="single" w:sz="4" w:space="0" w:color="auto"/>
              <w:right w:val="single" w:sz="4" w:space="0" w:color="auto"/>
            </w:tcBorders>
            <w:shd w:val="clear" w:color="auto" w:fill="auto"/>
            <w:vAlign w:val="center"/>
            <w:hideMark/>
          </w:tcPr>
          <w:p w14:paraId="03DFBC05" w14:textId="77777777" w:rsidR="009D6AD6" w:rsidRPr="005F6EA1" w:rsidRDefault="009D6AD6" w:rsidP="00FA6EFD">
            <w:pPr>
              <w:widowControl/>
              <w:jc w:val="left"/>
              <w:rPr>
                <w:rFonts w:ascii="宋体" w:eastAsia="宋体" w:hAnsi="宋体" w:cs="宋体"/>
                <w:color w:val="000000"/>
                <w:kern w:val="0"/>
                <w:sz w:val="18"/>
                <w:szCs w:val="18"/>
              </w:rPr>
            </w:pPr>
            <w:r w:rsidRPr="005F6EA1">
              <w:rPr>
                <w:rFonts w:ascii="宋体" w:eastAsia="宋体" w:hAnsi="宋体" w:cs="宋体" w:hint="eastAsia"/>
                <w:color w:val="000000"/>
                <w:kern w:val="0"/>
                <w:sz w:val="18"/>
                <w:szCs w:val="18"/>
              </w:rPr>
              <w:t>COMPLETE_TIME</w:t>
            </w:r>
          </w:p>
        </w:tc>
        <w:tc>
          <w:tcPr>
            <w:tcW w:w="2826" w:type="dxa"/>
            <w:tcBorders>
              <w:top w:val="nil"/>
              <w:left w:val="nil"/>
              <w:bottom w:val="single" w:sz="4" w:space="0" w:color="auto"/>
              <w:right w:val="single" w:sz="4" w:space="0" w:color="auto"/>
            </w:tcBorders>
            <w:shd w:val="clear" w:color="auto" w:fill="auto"/>
            <w:vAlign w:val="center"/>
            <w:hideMark/>
          </w:tcPr>
          <w:p w14:paraId="393CCF2D" w14:textId="77777777" w:rsidR="009D6AD6" w:rsidRPr="005F6EA1" w:rsidRDefault="009D6AD6" w:rsidP="00FA6EFD">
            <w:pPr>
              <w:widowControl/>
              <w:jc w:val="left"/>
              <w:rPr>
                <w:rFonts w:ascii="宋体" w:eastAsia="宋体" w:hAnsi="宋体" w:cs="宋体"/>
                <w:color w:val="000000"/>
                <w:kern w:val="0"/>
                <w:sz w:val="18"/>
                <w:szCs w:val="18"/>
              </w:rPr>
            </w:pPr>
            <w:r w:rsidRPr="005F6EA1">
              <w:rPr>
                <w:rFonts w:ascii="宋体" w:eastAsia="宋体" w:hAnsi="宋体" w:cs="宋体" w:hint="eastAsia"/>
                <w:color w:val="000000"/>
                <w:kern w:val="0"/>
                <w:sz w:val="18"/>
                <w:szCs w:val="18"/>
              </w:rPr>
              <w:t>COMPLETE_TIME</w:t>
            </w:r>
          </w:p>
        </w:tc>
      </w:tr>
      <w:tr w:rsidR="009D6AD6" w:rsidRPr="005F6EA1" w14:paraId="34A11785" w14:textId="77777777" w:rsidTr="00C52F90">
        <w:trPr>
          <w:trHeight w:val="270"/>
        </w:trPr>
        <w:tc>
          <w:tcPr>
            <w:tcW w:w="536" w:type="dxa"/>
            <w:tcBorders>
              <w:top w:val="nil"/>
              <w:left w:val="single" w:sz="4" w:space="0" w:color="auto"/>
              <w:bottom w:val="single" w:sz="4" w:space="0" w:color="auto"/>
              <w:right w:val="single" w:sz="4" w:space="0" w:color="auto"/>
            </w:tcBorders>
            <w:shd w:val="clear" w:color="auto" w:fill="auto"/>
            <w:vAlign w:val="center"/>
            <w:hideMark/>
          </w:tcPr>
          <w:p w14:paraId="2205CE95" w14:textId="44F2A626" w:rsidR="009D6AD6" w:rsidRPr="005F6EA1" w:rsidRDefault="009D6AD6" w:rsidP="00FA6EFD">
            <w:pPr>
              <w:widowControl/>
              <w:jc w:val="center"/>
              <w:rPr>
                <w:rFonts w:ascii="宋体" w:eastAsia="宋体" w:hAnsi="宋体" w:cs="宋体"/>
                <w:color w:val="000000"/>
                <w:kern w:val="0"/>
                <w:sz w:val="18"/>
                <w:szCs w:val="18"/>
              </w:rPr>
            </w:pPr>
            <w:r>
              <w:rPr>
                <w:rFonts w:ascii="Calibri" w:hAnsi="Calibri"/>
                <w:color w:val="000000"/>
                <w:sz w:val="18"/>
                <w:szCs w:val="18"/>
              </w:rPr>
              <w:t>59</w:t>
            </w:r>
          </w:p>
        </w:tc>
        <w:tc>
          <w:tcPr>
            <w:tcW w:w="1601" w:type="dxa"/>
            <w:tcBorders>
              <w:top w:val="nil"/>
              <w:left w:val="nil"/>
              <w:bottom w:val="single" w:sz="4" w:space="0" w:color="auto"/>
              <w:right w:val="single" w:sz="4" w:space="0" w:color="auto"/>
            </w:tcBorders>
            <w:shd w:val="clear" w:color="auto" w:fill="auto"/>
            <w:vAlign w:val="center"/>
            <w:hideMark/>
          </w:tcPr>
          <w:p w14:paraId="53D2FB20" w14:textId="77777777" w:rsidR="009D6AD6" w:rsidRPr="005F6EA1" w:rsidRDefault="00201939" w:rsidP="00FA6EFD">
            <w:pPr>
              <w:widowControl/>
              <w:jc w:val="left"/>
              <w:rPr>
                <w:rFonts w:ascii="宋体" w:eastAsia="宋体" w:hAnsi="宋体" w:cs="宋体"/>
                <w:color w:val="000000"/>
                <w:kern w:val="0"/>
                <w:sz w:val="18"/>
                <w:szCs w:val="18"/>
              </w:rPr>
            </w:pPr>
            <w:hyperlink w:anchor="_竣工时间时间戳(COMPLETE_TIMESTAMP)" w:history="1">
              <w:r w:rsidR="009D6AD6" w:rsidRPr="00F5628D">
                <w:rPr>
                  <w:rStyle w:val="a3"/>
                  <w:rFonts w:ascii="宋体" w:eastAsia="宋体" w:hAnsi="宋体" w:cs="宋体" w:hint="eastAsia"/>
                  <w:kern w:val="0"/>
                  <w:sz w:val="18"/>
                  <w:szCs w:val="18"/>
                </w:rPr>
                <w:t>竣工时间时间戳</w:t>
              </w:r>
            </w:hyperlink>
          </w:p>
        </w:tc>
        <w:tc>
          <w:tcPr>
            <w:tcW w:w="3577" w:type="dxa"/>
            <w:tcBorders>
              <w:top w:val="nil"/>
              <w:left w:val="nil"/>
              <w:bottom w:val="single" w:sz="4" w:space="0" w:color="auto"/>
              <w:right w:val="single" w:sz="4" w:space="0" w:color="auto"/>
            </w:tcBorders>
            <w:shd w:val="clear" w:color="auto" w:fill="auto"/>
            <w:vAlign w:val="center"/>
            <w:hideMark/>
          </w:tcPr>
          <w:p w14:paraId="5FF8E206" w14:textId="77777777" w:rsidR="009D6AD6" w:rsidRPr="005F6EA1" w:rsidRDefault="009D6AD6" w:rsidP="00FA6EFD">
            <w:pPr>
              <w:widowControl/>
              <w:jc w:val="left"/>
              <w:rPr>
                <w:rFonts w:ascii="宋体" w:eastAsia="宋体" w:hAnsi="宋体" w:cs="宋体"/>
                <w:color w:val="000000"/>
                <w:kern w:val="0"/>
                <w:sz w:val="18"/>
                <w:szCs w:val="18"/>
              </w:rPr>
            </w:pPr>
            <w:r w:rsidRPr="005F6EA1">
              <w:rPr>
                <w:rFonts w:ascii="宋体" w:eastAsia="宋体" w:hAnsi="宋体" w:cs="宋体" w:hint="eastAsia"/>
                <w:color w:val="000000"/>
                <w:kern w:val="0"/>
                <w:sz w:val="18"/>
                <w:szCs w:val="18"/>
              </w:rPr>
              <w:t>COMPLETE_TIMESTAMP</w:t>
            </w:r>
          </w:p>
        </w:tc>
        <w:tc>
          <w:tcPr>
            <w:tcW w:w="2826" w:type="dxa"/>
            <w:tcBorders>
              <w:top w:val="nil"/>
              <w:left w:val="nil"/>
              <w:bottom w:val="single" w:sz="4" w:space="0" w:color="auto"/>
              <w:right w:val="single" w:sz="4" w:space="0" w:color="auto"/>
            </w:tcBorders>
            <w:shd w:val="clear" w:color="auto" w:fill="auto"/>
            <w:vAlign w:val="center"/>
            <w:hideMark/>
          </w:tcPr>
          <w:p w14:paraId="6A03F37E" w14:textId="77777777" w:rsidR="009D6AD6" w:rsidRPr="005F6EA1" w:rsidRDefault="009D6AD6" w:rsidP="00FA6EFD">
            <w:pPr>
              <w:widowControl/>
              <w:jc w:val="left"/>
              <w:rPr>
                <w:rFonts w:ascii="宋体" w:eastAsia="宋体" w:hAnsi="宋体" w:cs="宋体"/>
                <w:color w:val="000000"/>
                <w:kern w:val="0"/>
                <w:sz w:val="18"/>
                <w:szCs w:val="18"/>
              </w:rPr>
            </w:pPr>
            <w:r w:rsidRPr="005F6EA1">
              <w:rPr>
                <w:rFonts w:ascii="宋体" w:eastAsia="宋体" w:hAnsi="宋体" w:cs="宋体" w:hint="eastAsia"/>
                <w:color w:val="000000"/>
                <w:kern w:val="0"/>
                <w:sz w:val="18"/>
                <w:szCs w:val="18"/>
              </w:rPr>
              <w:t xml:space="preserve">　</w:t>
            </w:r>
          </w:p>
        </w:tc>
      </w:tr>
      <w:tr w:rsidR="009D6AD6" w:rsidRPr="005F6EA1" w14:paraId="5F7F973F" w14:textId="77777777" w:rsidTr="00C52F90">
        <w:trPr>
          <w:trHeight w:val="270"/>
        </w:trPr>
        <w:tc>
          <w:tcPr>
            <w:tcW w:w="536" w:type="dxa"/>
            <w:tcBorders>
              <w:top w:val="nil"/>
              <w:left w:val="single" w:sz="4" w:space="0" w:color="auto"/>
              <w:bottom w:val="single" w:sz="4" w:space="0" w:color="auto"/>
              <w:right w:val="single" w:sz="4" w:space="0" w:color="auto"/>
            </w:tcBorders>
            <w:shd w:val="clear" w:color="auto" w:fill="auto"/>
            <w:vAlign w:val="center"/>
            <w:hideMark/>
          </w:tcPr>
          <w:p w14:paraId="23100EA1" w14:textId="528AE121" w:rsidR="009D6AD6" w:rsidRPr="005F6EA1" w:rsidRDefault="009D6AD6" w:rsidP="00FA6EFD">
            <w:pPr>
              <w:widowControl/>
              <w:jc w:val="center"/>
              <w:rPr>
                <w:rFonts w:ascii="宋体" w:eastAsia="宋体" w:hAnsi="宋体" w:cs="宋体"/>
                <w:color w:val="000000"/>
                <w:kern w:val="0"/>
                <w:sz w:val="18"/>
                <w:szCs w:val="18"/>
              </w:rPr>
            </w:pPr>
            <w:r>
              <w:rPr>
                <w:rFonts w:ascii="Calibri" w:hAnsi="Calibri"/>
                <w:color w:val="000000"/>
                <w:sz w:val="18"/>
                <w:szCs w:val="18"/>
              </w:rPr>
              <w:t>60</w:t>
            </w:r>
          </w:p>
        </w:tc>
        <w:tc>
          <w:tcPr>
            <w:tcW w:w="1601" w:type="dxa"/>
            <w:tcBorders>
              <w:top w:val="nil"/>
              <w:left w:val="nil"/>
              <w:bottom w:val="single" w:sz="4" w:space="0" w:color="auto"/>
              <w:right w:val="single" w:sz="4" w:space="0" w:color="auto"/>
            </w:tcBorders>
            <w:shd w:val="clear" w:color="auto" w:fill="auto"/>
            <w:vAlign w:val="center"/>
            <w:hideMark/>
          </w:tcPr>
          <w:p w14:paraId="3A0DEAA4" w14:textId="77777777" w:rsidR="009D6AD6" w:rsidRPr="005F6EA1" w:rsidRDefault="00201939" w:rsidP="00FA6EFD">
            <w:pPr>
              <w:widowControl/>
              <w:jc w:val="left"/>
              <w:rPr>
                <w:rFonts w:ascii="宋体" w:eastAsia="宋体" w:hAnsi="宋体" w:cs="宋体"/>
                <w:color w:val="000000"/>
                <w:kern w:val="0"/>
                <w:sz w:val="18"/>
                <w:szCs w:val="18"/>
              </w:rPr>
            </w:pPr>
            <w:hyperlink w:anchor="_归档时间(ARCHIVE_TIME)" w:history="1">
              <w:r w:rsidR="009D6AD6" w:rsidRPr="00F5628D">
                <w:rPr>
                  <w:rStyle w:val="a3"/>
                  <w:rFonts w:ascii="宋体" w:eastAsia="宋体" w:hAnsi="宋体" w:cs="宋体" w:hint="eastAsia"/>
                  <w:kern w:val="0"/>
                  <w:sz w:val="18"/>
                  <w:szCs w:val="18"/>
                </w:rPr>
                <w:t>归档时间</w:t>
              </w:r>
            </w:hyperlink>
          </w:p>
        </w:tc>
        <w:tc>
          <w:tcPr>
            <w:tcW w:w="3577" w:type="dxa"/>
            <w:tcBorders>
              <w:top w:val="nil"/>
              <w:left w:val="nil"/>
              <w:bottom w:val="single" w:sz="4" w:space="0" w:color="auto"/>
              <w:right w:val="single" w:sz="4" w:space="0" w:color="auto"/>
            </w:tcBorders>
            <w:shd w:val="clear" w:color="auto" w:fill="auto"/>
            <w:vAlign w:val="center"/>
            <w:hideMark/>
          </w:tcPr>
          <w:p w14:paraId="42EF593D" w14:textId="77777777" w:rsidR="009D6AD6" w:rsidRPr="005F6EA1" w:rsidRDefault="009D6AD6" w:rsidP="00FA6EFD">
            <w:pPr>
              <w:widowControl/>
              <w:jc w:val="left"/>
              <w:rPr>
                <w:rFonts w:ascii="宋体" w:eastAsia="宋体" w:hAnsi="宋体" w:cs="宋体"/>
                <w:color w:val="000000"/>
                <w:kern w:val="0"/>
                <w:sz w:val="18"/>
                <w:szCs w:val="18"/>
              </w:rPr>
            </w:pPr>
            <w:r w:rsidRPr="005F6EA1">
              <w:rPr>
                <w:rFonts w:ascii="宋体" w:eastAsia="宋体" w:hAnsi="宋体" w:cs="宋体" w:hint="eastAsia"/>
                <w:color w:val="000000"/>
                <w:kern w:val="0"/>
                <w:sz w:val="18"/>
                <w:szCs w:val="18"/>
              </w:rPr>
              <w:t>ARCHIVE_TIME</w:t>
            </w:r>
          </w:p>
        </w:tc>
        <w:tc>
          <w:tcPr>
            <w:tcW w:w="2826" w:type="dxa"/>
            <w:tcBorders>
              <w:top w:val="nil"/>
              <w:left w:val="nil"/>
              <w:bottom w:val="single" w:sz="4" w:space="0" w:color="auto"/>
              <w:right w:val="single" w:sz="4" w:space="0" w:color="auto"/>
            </w:tcBorders>
            <w:shd w:val="clear" w:color="auto" w:fill="auto"/>
            <w:vAlign w:val="center"/>
            <w:hideMark/>
          </w:tcPr>
          <w:p w14:paraId="733F53D2" w14:textId="77777777" w:rsidR="009D6AD6" w:rsidRPr="005F6EA1" w:rsidRDefault="009D6AD6" w:rsidP="00FA6EFD">
            <w:pPr>
              <w:widowControl/>
              <w:jc w:val="left"/>
              <w:rPr>
                <w:rFonts w:ascii="宋体" w:eastAsia="宋体" w:hAnsi="宋体" w:cs="宋体"/>
                <w:color w:val="000000"/>
                <w:kern w:val="0"/>
                <w:sz w:val="18"/>
                <w:szCs w:val="18"/>
              </w:rPr>
            </w:pPr>
            <w:r w:rsidRPr="005F6EA1">
              <w:rPr>
                <w:rFonts w:ascii="宋体" w:eastAsia="宋体" w:hAnsi="宋体" w:cs="宋体" w:hint="eastAsia"/>
                <w:color w:val="000000"/>
                <w:kern w:val="0"/>
                <w:sz w:val="18"/>
                <w:szCs w:val="18"/>
              </w:rPr>
              <w:t>ARCHIVE_TIME</w:t>
            </w:r>
          </w:p>
        </w:tc>
      </w:tr>
      <w:tr w:rsidR="009D6AD6" w:rsidRPr="005F6EA1" w14:paraId="4FF73C50" w14:textId="77777777" w:rsidTr="00C52F90">
        <w:trPr>
          <w:trHeight w:val="270"/>
        </w:trPr>
        <w:tc>
          <w:tcPr>
            <w:tcW w:w="536" w:type="dxa"/>
            <w:tcBorders>
              <w:top w:val="nil"/>
              <w:left w:val="single" w:sz="4" w:space="0" w:color="auto"/>
              <w:bottom w:val="single" w:sz="4" w:space="0" w:color="auto"/>
              <w:right w:val="single" w:sz="4" w:space="0" w:color="auto"/>
            </w:tcBorders>
            <w:shd w:val="clear" w:color="auto" w:fill="auto"/>
            <w:vAlign w:val="center"/>
            <w:hideMark/>
          </w:tcPr>
          <w:p w14:paraId="3CDA44BF" w14:textId="4D542303" w:rsidR="009D6AD6" w:rsidRPr="005F6EA1" w:rsidRDefault="009D6AD6" w:rsidP="00FA6EFD">
            <w:pPr>
              <w:widowControl/>
              <w:jc w:val="center"/>
              <w:rPr>
                <w:rFonts w:ascii="宋体" w:eastAsia="宋体" w:hAnsi="宋体" w:cs="宋体"/>
                <w:color w:val="000000"/>
                <w:kern w:val="0"/>
                <w:sz w:val="18"/>
                <w:szCs w:val="18"/>
              </w:rPr>
            </w:pPr>
            <w:r>
              <w:rPr>
                <w:rFonts w:ascii="Calibri" w:hAnsi="Calibri"/>
                <w:color w:val="000000"/>
                <w:sz w:val="18"/>
                <w:szCs w:val="18"/>
              </w:rPr>
              <w:t>61</w:t>
            </w:r>
          </w:p>
        </w:tc>
        <w:tc>
          <w:tcPr>
            <w:tcW w:w="1601" w:type="dxa"/>
            <w:tcBorders>
              <w:top w:val="nil"/>
              <w:left w:val="nil"/>
              <w:bottom w:val="single" w:sz="4" w:space="0" w:color="auto"/>
              <w:right w:val="single" w:sz="4" w:space="0" w:color="auto"/>
            </w:tcBorders>
            <w:shd w:val="clear" w:color="auto" w:fill="auto"/>
            <w:vAlign w:val="center"/>
            <w:hideMark/>
          </w:tcPr>
          <w:p w14:paraId="1C8C2CB4" w14:textId="77777777" w:rsidR="009D6AD6" w:rsidRPr="005F6EA1" w:rsidRDefault="00201939" w:rsidP="00FA6EFD">
            <w:pPr>
              <w:widowControl/>
              <w:jc w:val="left"/>
              <w:rPr>
                <w:rFonts w:ascii="宋体" w:eastAsia="宋体" w:hAnsi="宋体" w:cs="宋体"/>
                <w:color w:val="000000"/>
                <w:kern w:val="0"/>
                <w:sz w:val="18"/>
                <w:szCs w:val="18"/>
              </w:rPr>
            </w:pPr>
            <w:hyperlink w:anchor="_归档时间时间戳(ARCHIVE_TIMESTAMP)" w:history="1">
              <w:r w:rsidR="009D6AD6" w:rsidRPr="00F5628D">
                <w:rPr>
                  <w:rStyle w:val="a3"/>
                  <w:rFonts w:ascii="宋体" w:eastAsia="宋体" w:hAnsi="宋体" w:cs="宋体" w:hint="eastAsia"/>
                  <w:kern w:val="0"/>
                  <w:sz w:val="18"/>
                  <w:szCs w:val="18"/>
                </w:rPr>
                <w:t>归档时间时间戳</w:t>
              </w:r>
            </w:hyperlink>
          </w:p>
        </w:tc>
        <w:tc>
          <w:tcPr>
            <w:tcW w:w="3577" w:type="dxa"/>
            <w:tcBorders>
              <w:top w:val="nil"/>
              <w:left w:val="nil"/>
              <w:bottom w:val="single" w:sz="4" w:space="0" w:color="auto"/>
              <w:right w:val="single" w:sz="4" w:space="0" w:color="auto"/>
            </w:tcBorders>
            <w:shd w:val="clear" w:color="auto" w:fill="auto"/>
            <w:vAlign w:val="center"/>
            <w:hideMark/>
          </w:tcPr>
          <w:p w14:paraId="489BBCA6" w14:textId="77777777" w:rsidR="009D6AD6" w:rsidRPr="005F6EA1" w:rsidRDefault="009D6AD6" w:rsidP="00FA6EFD">
            <w:pPr>
              <w:widowControl/>
              <w:jc w:val="left"/>
              <w:rPr>
                <w:rFonts w:ascii="宋体" w:eastAsia="宋体" w:hAnsi="宋体" w:cs="宋体"/>
                <w:color w:val="000000"/>
                <w:kern w:val="0"/>
                <w:sz w:val="18"/>
                <w:szCs w:val="18"/>
              </w:rPr>
            </w:pPr>
            <w:r w:rsidRPr="005F6EA1">
              <w:rPr>
                <w:rFonts w:ascii="宋体" w:eastAsia="宋体" w:hAnsi="宋体" w:cs="宋体" w:hint="eastAsia"/>
                <w:color w:val="000000"/>
                <w:kern w:val="0"/>
                <w:sz w:val="18"/>
                <w:szCs w:val="18"/>
              </w:rPr>
              <w:t>ARCHIVE_TIMESTAMP</w:t>
            </w:r>
          </w:p>
        </w:tc>
        <w:tc>
          <w:tcPr>
            <w:tcW w:w="2826" w:type="dxa"/>
            <w:tcBorders>
              <w:top w:val="nil"/>
              <w:left w:val="nil"/>
              <w:bottom w:val="single" w:sz="4" w:space="0" w:color="auto"/>
              <w:right w:val="single" w:sz="4" w:space="0" w:color="auto"/>
            </w:tcBorders>
            <w:shd w:val="clear" w:color="auto" w:fill="auto"/>
            <w:vAlign w:val="center"/>
            <w:hideMark/>
          </w:tcPr>
          <w:p w14:paraId="19A0FC2E" w14:textId="77777777" w:rsidR="009D6AD6" w:rsidRPr="005F6EA1" w:rsidRDefault="009D6AD6" w:rsidP="00FA6EFD">
            <w:pPr>
              <w:widowControl/>
              <w:jc w:val="left"/>
              <w:rPr>
                <w:rFonts w:ascii="宋体" w:eastAsia="宋体" w:hAnsi="宋体" w:cs="宋体"/>
                <w:color w:val="000000"/>
                <w:kern w:val="0"/>
                <w:sz w:val="18"/>
                <w:szCs w:val="18"/>
              </w:rPr>
            </w:pPr>
            <w:r w:rsidRPr="005F6EA1">
              <w:rPr>
                <w:rFonts w:ascii="宋体" w:eastAsia="宋体" w:hAnsi="宋体" w:cs="宋体" w:hint="eastAsia"/>
                <w:color w:val="000000"/>
                <w:kern w:val="0"/>
                <w:sz w:val="18"/>
                <w:szCs w:val="18"/>
              </w:rPr>
              <w:t xml:space="preserve">　</w:t>
            </w:r>
          </w:p>
        </w:tc>
      </w:tr>
      <w:tr w:rsidR="009D6AD6" w:rsidRPr="005F6EA1" w14:paraId="3CFBDD51" w14:textId="77777777" w:rsidTr="00C52F90">
        <w:trPr>
          <w:trHeight w:val="270"/>
        </w:trPr>
        <w:tc>
          <w:tcPr>
            <w:tcW w:w="536" w:type="dxa"/>
            <w:tcBorders>
              <w:top w:val="nil"/>
              <w:left w:val="single" w:sz="4" w:space="0" w:color="auto"/>
              <w:bottom w:val="nil"/>
              <w:right w:val="single" w:sz="4" w:space="0" w:color="auto"/>
            </w:tcBorders>
            <w:shd w:val="clear" w:color="auto" w:fill="auto"/>
            <w:vAlign w:val="center"/>
            <w:hideMark/>
          </w:tcPr>
          <w:p w14:paraId="5AD1AD77" w14:textId="5A339322" w:rsidR="009D6AD6" w:rsidRPr="005F6EA1" w:rsidRDefault="009D6AD6" w:rsidP="00FA6EFD">
            <w:pPr>
              <w:widowControl/>
              <w:jc w:val="center"/>
              <w:rPr>
                <w:rFonts w:ascii="宋体" w:eastAsia="宋体" w:hAnsi="宋体" w:cs="宋体"/>
                <w:color w:val="000000"/>
                <w:kern w:val="0"/>
                <w:sz w:val="18"/>
                <w:szCs w:val="18"/>
              </w:rPr>
            </w:pPr>
            <w:r>
              <w:rPr>
                <w:rFonts w:ascii="Calibri" w:hAnsi="Calibri"/>
                <w:color w:val="000000"/>
                <w:sz w:val="18"/>
                <w:szCs w:val="18"/>
              </w:rPr>
              <w:t>62</w:t>
            </w:r>
          </w:p>
        </w:tc>
        <w:tc>
          <w:tcPr>
            <w:tcW w:w="1601" w:type="dxa"/>
            <w:tcBorders>
              <w:top w:val="nil"/>
              <w:left w:val="nil"/>
              <w:bottom w:val="nil"/>
              <w:right w:val="single" w:sz="4" w:space="0" w:color="auto"/>
            </w:tcBorders>
            <w:shd w:val="clear" w:color="auto" w:fill="auto"/>
            <w:vAlign w:val="center"/>
            <w:hideMark/>
          </w:tcPr>
          <w:p w14:paraId="38F8975B" w14:textId="77777777" w:rsidR="009D6AD6" w:rsidRPr="005F6EA1" w:rsidRDefault="00201939" w:rsidP="00892C80">
            <w:pPr>
              <w:widowControl/>
              <w:jc w:val="left"/>
              <w:rPr>
                <w:rFonts w:ascii="宋体" w:eastAsia="宋体" w:hAnsi="宋体" w:cs="宋体"/>
                <w:color w:val="000000"/>
                <w:kern w:val="0"/>
                <w:sz w:val="18"/>
                <w:szCs w:val="18"/>
              </w:rPr>
            </w:pPr>
            <w:hyperlink w:anchor="_客户类型(CUSTOMER_TYPE)" w:history="1">
              <w:r w:rsidR="009D6AD6" w:rsidRPr="00F5628D">
                <w:rPr>
                  <w:rStyle w:val="a3"/>
                  <w:rFonts w:ascii="宋体" w:eastAsia="宋体" w:hAnsi="宋体" w:cs="宋体" w:hint="eastAsia"/>
                  <w:kern w:val="0"/>
                  <w:sz w:val="18"/>
                  <w:szCs w:val="18"/>
                </w:rPr>
                <w:t>客户类型</w:t>
              </w:r>
            </w:hyperlink>
          </w:p>
        </w:tc>
        <w:tc>
          <w:tcPr>
            <w:tcW w:w="3577" w:type="dxa"/>
            <w:tcBorders>
              <w:top w:val="nil"/>
              <w:left w:val="nil"/>
              <w:bottom w:val="nil"/>
              <w:right w:val="single" w:sz="4" w:space="0" w:color="auto"/>
            </w:tcBorders>
            <w:shd w:val="clear" w:color="auto" w:fill="auto"/>
            <w:vAlign w:val="center"/>
            <w:hideMark/>
          </w:tcPr>
          <w:p w14:paraId="33D351D4" w14:textId="77777777" w:rsidR="009D6AD6" w:rsidRPr="005F6EA1" w:rsidRDefault="009D6AD6" w:rsidP="00FA6EFD">
            <w:pPr>
              <w:widowControl/>
              <w:jc w:val="left"/>
              <w:rPr>
                <w:rFonts w:ascii="宋体" w:eastAsia="宋体" w:hAnsi="宋体" w:cs="宋体"/>
                <w:color w:val="000000"/>
                <w:kern w:val="0"/>
                <w:sz w:val="18"/>
                <w:szCs w:val="18"/>
              </w:rPr>
            </w:pPr>
            <w:r w:rsidRPr="005F6EA1">
              <w:rPr>
                <w:rFonts w:ascii="宋体" w:eastAsia="宋体" w:hAnsi="宋体" w:cs="宋体" w:hint="eastAsia"/>
                <w:color w:val="000000"/>
                <w:kern w:val="0"/>
                <w:sz w:val="18"/>
                <w:szCs w:val="18"/>
              </w:rPr>
              <w:t>CUSTOMER_TYPE</w:t>
            </w:r>
          </w:p>
        </w:tc>
        <w:tc>
          <w:tcPr>
            <w:tcW w:w="2826" w:type="dxa"/>
            <w:tcBorders>
              <w:top w:val="nil"/>
              <w:left w:val="nil"/>
              <w:bottom w:val="nil"/>
              <w:right w:val="single" w:sz="4" w:space="0" w:color="auto"/>
            </w:tcBorders>
            <w:shd w:val="clear" w:color="auto" w:fill="auto"/>
            <w:vAlign w:val="center"/>
            <w:hideMark/>
          </w:tcPr>
          <w:p w14:paraId="4CF70EB4" w14:textId="77777777" w:rsidR="009D6AD6" w:rsidRPr="005F6EA1" w:rsidRDefault="009D6AD6" w:rsidP="00FA6EFD">
            <w:pPr>
              <w:widowControl/>
              <w:jc w:val="left"/>
              <w:rPr>
                <w:rFonts w:ascii="宋体" w:eastAsia="宋体" w:hAnsi="宋体" w:cs="宋体"/>
                <w:color w:val="000000"/>
                <w:kern w:val="0"/>
                <w:sz w:val="18"/>
                <w:szCs w:val="18"/>
              </w:rPr>
            </w:pPr>
            <w:r w:rsidRPr="005F6EA1">
              <w:rPr>
                <w:rFonts w:ascii="宋体" w:eastAsia="宋体" w:hAnsi="宋体" w:cs="宋体" w:hint="eastAsia"/>
                <w:color w:val="000000"/>
                <w:kern w:val="0"/>
                <w:sz w:val="18"/>
                <w:szCs w:val="18"/>
              </w:rPr>
              <w:t>TYPE_ID</w:t>
            </w:r>
          </w:p>
        </w:tc>
      </w:tr>
      <w:tr w:rsidR="009D6AD6" w:rsidRPr="005F6EA1" w14:paraId="5B70A680" w14:textId="77777777" w:rsidTr="00C52F90">
        <w:trPr>
          <w:trHeight w:val="270"/>
        </w:trPr>
        <w:tc>
          <w:tcPr>
            <w:tcW w:w="53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56642AC" w14:textId="2D793F40" w:rsidR="009D6AD6" w:rsidRPr="005F6EA1" w:rsidRDefault="009D6AD6" w:rsidP="00FA6EFD">
            <w:pPr>
              <w:widowControl/>
              <w:jc w:val="center"/>
              <w:rPr>
                <w:rFonts w:ascii="宋体" w:eastAsia="宋体" w:hAnsi="宋体" w:cs="宋体"/>
                <w:color w:val="000000"/>
                <w:kern w:val="0"/>
                <w:sz w:val="18"/>
                <w:szCs w:val="18"/>
              </w:rPr>
            </w:pPr>
            <w:r>
              <w:rPr>
                <w:rFonts w:ascii="Calibri" w:hAnsi="Calibri"/>
                <w:color w:val="000000"/>
                <w:sz w:val="18"/>
                <w:szCs w:val="18"/>
              </w:rPr>
              <w:t>63</w:t>
            </w:r>
          </w:p>
        </w:tc>
        <w:tc>
          <w:tcPr>
            <w:tcW w:w="1601" w:type="dxa"/>
            <w:tcBorders>
              <w:top w:val="single" w:sz="4" w:space="0" w:color="auto"/>
              <w:left w:val="nil"/>
              <w:bottom w:val="single" w:sz="4" w:space="0" w:color="auto"/>
              <w:right w:val="single" w:sz="4" w:space="0" w:color="auto"/>
            </w:tcBorders>
            <w:shd w:val="clear" w:color="auto" w:fill="auto"/>
            <w:vAlign w:val="center"/>
            <w:hideMark/>
          </w:tcPr>
          <w:p w14:paraId="5F187695" w14:textId="77777777" w:rsidR="009D6AD6" w:rsidRPr="005F6EA1" w:rsidRDefault="00201939" w:rsidP="00FA6EFD">
            <w:pPr>
              <w:widowControl/>
              <w:jc w:val="left"/>
              <w:rPr>
                <w:rFonts w:ascii="宋体" w:eastAsia="宋体" w:hAnsi="宋体" w:cs="宋体"/>
                <w:color w:val="000000"/>
                <w:kern w:val="0"/>
                <w:sz w:val="18"/>
                <w:szCs w:val="18"/>
              </w:rPr>
            </w:pPr>
            <w:hyperlink w:anchor="_原始客户等级(PROVIENCE_CUSTOMER_LEVEL)" w:history="1">
              <w:r w:rsidR="009D6AD6" w:rsidRPr="00F5628D">
                <w:rPr>
                  <w:rStyle w:val="a3"/>
                  <w:rFonts w:ascii="宋体" w:eastAsia="宋体" w:hAnsi="宋体" w:cs="宋体" w:hint="eastAsia"/>
                  <w:kern w:val="0"/>
                  <w:sz w:val="18"/>
                  <w:szCs w:val="18"/>
                </w:rPr>
                <w:t>原始客户等级</w:t>
              </w:r>
            </w:hyperlink>
          </w:p>
        </w:tc>
        <w:tc>
          <w:tcPr>
            <w:tcW w:w="3577" w:type="dxa"/>
            <w:tcBorders>
              <w:top w:val="single" w:sz="4" w:space="0" w:color="auto"/>
              <w:left w:val="nil"/>
              <w:bottom w:val="single" w:sz="4" w:space="0" w:color="auto"/>
              <w:right w:val="single" w:sz="4" w:space="0" w:color="auto"/>
            </w:tcBorders>
            <w:shd w:val="clear" w:color="auto" w:fill="auto"/>
            <w:vAlign w:val="center"/>
            <w:hideMark/>
          </w:tcPr>
          <w:p w14:paraId="488A1183" w14:textId="77777777" w:rsidR="009D6AD6" w:rsidRPr="005F6EA1" w:rsidRDefault="009D6AD6" w:rsidP="00FA6EFD">
            <w:pPr>
              <w:widowControl/>
              <w:jc w:val="left"/>
              <w:rPr>
                <w:rFonts w:ascii="宋体" w:eastAsia="宋体" w:hAnsi="宋体" w:cs="宋体"/>
                <w:color w:val="000000"/>
                <w:kern w:val="0"/>
                <w:sz w:val="18"/>
                <w:szCs w:val="18"/>
              </w:rPr>
            </w:pPr>
            <w:r w:rsidRPr="005F6EA1">
              <w:rPr>
                <w:rFonts w:ascii="宋体" w:eastAsia="宋体" w:hAnsi="宋体" w:cs="宋体" w:hint="eastAsia"/>
                <w:color w:val="000000"/>
                <w:kern w:val="0"/>
                <w:sz w:val="18"/>
                <w:szCs w:val="18"/>
              </w:rPr>
              <w:t>PROVIENCE_CUSTOMER_LEVEL</w:t>
            </w:r>
          </w:p>
        </w:tc>
        <w:tc>
          <w:tcPr>
            <w:tcW w:w="2826" w:type="dxa"/>
            <w:tcBorders>
              <w:top w:val="single" w:sz="4" w:space="0" w:color="auto"/>
              <w:left w:val="nil"/>
              <w:bottom w:val="single" w:sz="4" w:space="0" w:color="auto"/>
              <w:right w:val="single" w:sz="4" w:space="0" w:color="auto"/>
            </w:tcBorders>
            <w:shd w:val="clear" w:color="auto" w:fill="auto"/>
            <w:vAlign w:val="center"/>
            <w:hideMark/>
          </w:tcPr>
          <w:p w14:paraId="73CEB131" w14:textId="77777777" w:rsidR="009D6AD6" w:rsidRPr="005F6EA1" w:rsidRDefault="009D6AD6" w:rsidP="00FA6EFD">
            <w:pPr>
              <w:widowControl/>
              <w:jc w:val="left"/>
              <w:rPr>
                <w:rFonts w:ascii="宋体" w:eastAsia="宋体" w:hAnsi="宋体" w:cs="宋体"/>
                <w:color w:val="000000"/>
                <w:kern w:val="0"/>
                <w:sz w:val="18"/>
                <w:szCs w:val="18"/>
              </w:rPr>
            </w:pPr>
            <w:r w:rsidRPr="005F6EA1">
              <w:rPr>
                <w:rFonts w:ascii="宋体" w:eastAsia="宋体" w:hAnsi="宋体" w:cs="宋体" w:hint="eastAsia"/>
                <w:color w:val="000000"/>
                <w:kern w:val="0"/>
                <w:sz w:val="18"/>
                <w:szCs w:val="18"/>
              </w:rPr>
              <w:t>CUSTOMER_RANK_ID</w:t>
            </w:r>
          </w:p>
        </w:tc>
      </w:tr>
      <w:tr w:rsidR="009D6AD6" w:rsidRPr="005F6EA1" w14:paraId="541D846D" w14:textId="77777777" w:rsidTr="00C52F90">
        <w:trPr>
          <w:trHeight w:val="270"/>
        </w:trPr>
        <w:tc>
          <w:tcPr>
            <w:tcW w:w="536" w:type="dxa"/>
            <w:tcBorders>
              <w:top w:val="nil"/>
              <w:left w:val="single" w:sz="4" w:space="0" w:color="auto"/>
              <w:bottom w:val="nil"/>
              <w:right w:val="single" w:sz="4" w:space="0" w:color="auto"/>
            </w:tcBorders>
            <w:shd w:val="clear" w:color="auto" w:fill="auto"/>
            <w:vAlign w:val="center"/>
            <w:hideMark/>
          </w:tcPr>
          <w:p w14:paraId="0BB06687" w14:textId="7D966056" w:rsidR="009D6AD6" w:rsidRPr="005F6EA1" w:rsidRDefault="009D6AD6" w:rsidP="00FA6EFD">
            <w:pPr>
              <w:widowControl/>
              <w:jc w:val="center"/>
              <w:rPr>
                <w:rFonts w:ascii="宋体" w:eastAsia="宋体" w:hAnsi="宋体" w:cs="宋体"/>
                <w:color w:val="000000"/>
                <w:kern w:val="0"/>
                <w:sz w:val="18"/>
                <w:szCs w:val="18"/>
              </w:rPr>
            </w:pPr>
            <w:r>
              <w:rPr>
                <w:rFonts w:ascii="Calibri" w:hAnsi="Calibri"/>
                <w:color w:val="000000"/>
                <w:sz w:val="18"/>
                <w:szCs w:val="18"/>
              </w:rPr>
              <w:t>64</w:t>
            </w:r>
          </w:p>
        </w:tc>
        <w:tc>
          <w:tcPr>
            <w:tcW w:w="1601" w:type="dxa"/>
            <w:tcBorders>
              <w:top w:val="nil"/>
              <w:left w:val="nil"/>
              <w:bottom w:val="nil"/>
              <w:right w:val="single" w:sz="4" w:space="0" w:color="auto"/>
            </w:tcBorders>
            <w:shd w:val="clear" w:color="auto" w:fill="auto"/>
            <w:vAlign w:val="center"/>
            <w:hideMark/>
          </w:tcPr>
          <w:p w14:paraId="0959FD59" w14:textId="77777777" w:rsidR="009D6AD6" w:rsidRPr="005F6EA1" w:rsidRDefault="00201939" w:rsidP="00892C80">
            <w:pPr>
              <w:widowControl/>
              <w:jc w:val="left"/>
              <w:rPr>
                <w:rFonts w:ascii="宋体" w:eastAsia="宋体" w:hAnsi="宋体" w:cs="宋体"/>
                <w:color w:val="000000"/>
                <w:kern w:val="0"/>
                <w:sz w:val="18"/>
                <w:szCs w:val="18"/>
              </w:rPr>
            </w:pPr>
            <w:hyperlink w:anchor="_客户等级(CUSTOMER_LEVEL)" w:history="1">
              <w:r w:rsidR="009D6AD6" w:rsidRPr="00F5628D">
                <w:rPr>
                  <w:rStyle w:val="a3"/>
                  <w:rFonts w:ascii="宋体" w:eastAsia="宋体" w:hAnsi="宋体" w:cs="宋体" w:hint="eastAsia"/>
                  <w:kern w:val="0"/>
                  <w:sz w:val="18"/>
                  <w:szCs w:val="18"/>
                </w:rPr>
                <w:t>客户等级</w:t>
              </w:r>
            </w:hyperlink>
          </w:p>
        </w:tc>
        <w:tc>
          <w:tcPr>
            <w:tcW w:w="3577" w:type="dxa"/>
            <w:tcBorders>
              <w:top w:val="nil"/>
              <w:left w:val="nil"/>
              <w:bottom w:val="nil"/>
              <w:right w:val="single" w:sz="4" w:space="0" w:color="auto"/>
            </w:tcBorders>
            <w:shd w:val="clear" w:color="auto" w:fill="auto"/>
            <w:vAlign w:val="center"/>
            <w:hideMark/>
          </w:tcPr>
          <w:p w14:paraId="5C58EA90" w14:textId="77777777" w:rsidR="009D6AD6" w:rsidRPr="005F6EA1" w:rsidRDefault="009D6AD6" w:rsidP="00FA6EFD">
            <w:pPr>
              <w:widowControl/>
              <w:jc w:val="left"/>
              <w:rPr>
                <w:rFonts w:ascii="宋体" w:eastAsia="宋体" w:hAnsi="宋体" w:cs="宋体"/>
                <w:color w:val="000000"/>
                <w:kern w:val="0"/>
                <w:sz w:val="18"/>
                <w:szCs w:val="18"/>
              </w:rPr>
            </w:pPr>
            <w:r w:rsidRPr="005F6EA1">
              <w:rPr>
                <w:rFonts w:ascii="宋体" w:eastAsia="宋体" w:hAnsi="宋体" w:cs="宋体" w:hint="eastAsia"/>
                <w:color w:val="000000"/>
                <w:kern w:val="0"/>
                <w:sz w:val="18"/>
                <w:szCs w:val="18"/>
              </w:rPr>
              <w:t>CUSTOMER_LEVEL</w:t>
            </w:r>
          </w:p>
        </w:tc>
        <w:tc>
          <w:tcPr>
            <w:tcW w:w="2826" w:type="dxa"/>
            <w:tcBorders>
              <w:top w:val="nil"/>
              <w:left w:val="nil"/>
              <w:bottom w:val="nil"/>
              <w:right w:val="single" w:sz="4" w:space="0" w:color="auto"/>
            </w:tcBorders>
            <w:shd w:val="clear" w:color="auto" w:fill="auto"/>
            <w:vAlign w:val="center"/>
            <w:hideMark/>
          </w:tcPr>
          <w:p w14:paraId="5A2B8F18" w14:textId="77777777" w:rsidR="009D6AD6" w:rsidRPr="005F6EA1" w:rsidRDefault="009D6AD6" w:rsidP="00FA6EFD">
            <w:pPr>
              <w:widowControl/>
              <w:jc w:val="left"/>
              <w:rPr>
                <w:rFonts w:ascii="宋体" w:eastAsia="宋体" w:hAnsi="宋体" w:cs="宋体"/>
                <w:color w:val="000000"/>
                <w:kern w:val="0"/>
                <w:sz w:val="18"/>
                <w:szCs w:val="18"/>
              </w:rPr>
            </w:pPr>
            <w:r w:rsidRPr="005F6EA1">
              <w:rPr>
                <w:rFonts w:ascii="宋体" w:eastAsia="宋体" w:hAnsi="宋体" w:cs="宋体" w:hint="eastAsia"/>
                <w:color w:val="000000"/>
                <w:kern w:val="0"/>
                <w:sz w:val="18"/>
                <w:szCs w:val="18"/>
              </w:rPr>
              <w:t xml:space="preserve">　</w:t>
            </w:r>
          </w:p>
        </w:tc>
      </w:tr>
      <w:tr w:rsidR="009D6AD6" w:rsidRPr="005F6EA1" w14:paraId="2DEDABD9" w14:textId="77777777" w:rsidTr="00C52F90">
        <w:trPr>
          <w:trHeight w:val="300"/>
        </w:trPr>
        <w:tc>
          <w:tcPr>
            <w:tcW w:w="536" w:type="dxa"/>
            <w:tcBorders>
              <w:top w:val="single" w:sz="4" w:space="0" w:color="auto"/>
              <w:left w:val="single" w:sz="4" w:space="0" w:color="auto"/>
              <w:bottom w:val="nil"/>
              <w:right w:val="single" w:sz="4" w:space="0" w:color="auto"/>
            </w:tcBorders>
            <w:shd w:val="clear" w:color="auto" w:fill="auto"/>
            <w:vAlign w:val="center"/>
            <w:hideMark/>
          </w:tcPr>
          <w:p w14:paraId="0B6E3B58" w14:textId="0C36F202" w:rsidR="009D6AD6" w:rsidRPr="005F6EA1" w:rsidRDefault="009D6AD6" w:rsidP="00FA6EFD">
            <w:pPr>
              <w:widowControl/>
              <w:jc w:val="center"/>
              <w:rPr>
                <w:rFonts w:ascii="宋体" w:eastAsia="宋体" w:hAnsi="宋体" w:cs="宋体"/>
                <w:color w:val="000000"/>
                <w:kern w:val="0"/>
                <w:sz w:val="18"/>
                <w:szCs w:val="18"/>
              </w:rPr>
            </w:pPr>
            <w:r>
              <w:rPr>
                <w:rFonts w:ascii="Calibri" w:hAnsi="Calibri"/>
                <w:color w:val="000000"/>
                <w:sz w:val="18"/>
                <w:szCs w:val="18"/>
              </w:rPr>
              <w:lastRenderedPageBreak/>
              <w:t>65</w:t>
            </w:r>
          </w:p>
        </w:tc>
        <w:tc>
          <w:tcPr>
            <w:tcW w:w="1601" w:type="dxa"/>
            <w:tcBorders>
              <w:top w:val="single" w:sz="4" w:space="0" w:color="auto"/>
              <w:left w:val="nil"/>
              <w:bottom w:val="nil"/>
              <w:right w:val="single" w:sz="4" w:space="0" w:color="auto"/>
            </w:tcBorders>
            <w:shd w:val="clear" w:color="auto" w:fill="auto"/>
            <w:vAlign w:val="center"/>
            <w:hideMark/>
          </w:tcPr>
          <w:p w14:paraId="1EE7481B" w14:textId="77777777" w:rsidR="009D6AD6" w:rsidRPr="005F6EA1" w:rsidRDefault="00201939" w:rsidP="00892C80">
            <w:pPr>
              <w:widowControl/>
              <w:jc w:val="left"/>
              <w:rPr>
                <w:rFonts w:ascii="宋体" w:eastAsia="宋体" w:hAnsi="宋体" w:cs="宋体"/>
                <w:color w:val="000000"/>
                <w:kern w:val="0"/>
                <w:sz w:val="18"/>
                <w:szCs w:val="18"/>
              </w:rPr>
            </w:pPr>
            <w:hyperlink w:anchor="_城乡标识(COUNTTRYSIDE_FLAG)" w:history="1">
              <w:r w:rsidR="009D6AD6" w:rsidRPr="00F5628D">
                <w:rPr>
                  <w:rStyle w:val="a3"/>
                  <w:rFonts w:ascii="宋体" w:eastAsia="宋体" w:hAnsi="宋体" w:cs="宋体" w:hint="eastAsia"/>
                  <w:kern w:val="0"/>
                  <w:sz w:val="18"/>
                  <w:szCs w:val="18"/>
                </w:rPr>
                <w:t>城乡标识</w:t>
              </w:r>
            </w:hyperlink>
          </w:p>
        </w:tc>
        <w:tc>
          <w:tcPr>
            <w:tcW w:w="3577" w:type="dxa"/>
            <w:tcBorders>
              <w:top w:val="single" w:sz="4" w:space="0" w:color="auto"/>
              <w:left w:val="nil"/>
              <w:bottom w:val="nil"/>
              <w:right w:val="single" w:sz="4" w:space="0" w:color="auto"/>
            </w:tcBorders>
            <w:shd w:val="clear" w:color="auto" w:fill="auto"/>
            <w:vAlign w:val="center"/>
            <w:hideMark/>
          </w:tcPr>
          <w:p w14:paraId="29C602EF" w14:textId="77777777" w:rsidR="009D6AD6" w:rsidRPr="005F6EA1" w:rsidRDefault="009D6AD6" w:rsidP="00FA6EFD">
            <w:pPr>
              <w:widowControl/>
              <w:jc w:val="left"/>
              <w:rPr>
                <w:rFonts w:ascii="宋体" w:eastAsia="宋体" w:hAnsi="宋体" w:cs="宋体"/>
                <w:color w:val="000000"/>
                <w:kern w:val="0"/>
                <w:sz w:val="18"/>
                <w:szCs w:val="18"/>
              </w:rPr>
            </w:pPr>
            <w:r w:rsidRPr="005F6EA1">
              <w:rPr>
                <w:rFonts w:ascii="宋体" w:eastAsia="宋体" w:hAnsi="宋体" w:cs="宋体" w:hint="eastAsia"/>
                <w:color w:val="000000"/>
                <w:kern w:val="0"/>
                <w:sz w:val="18"/>
                <w:szCs w:val="18"/>
              </w:rPr>
              <w:t>COUNTTRYSIDE_FLAG</w:t>
            </w:r>
          </w:p>
        </w:tc>
        <w:tc>
          <w:tcPr>
            <w:tcW w:w="2826" w:type="dxa"/>
            <w:tcBorders>
              <w:top w:val="single" w:sz="4" w:space="0" w:color="auto"/>
              <w:left w:val="nil"/>
              <w:bottom w:val="nil"/>
              <w:right w:val="single" w:sz="4" w:space="0" w:color="auto"/>
            </w:tcBorders>
            <w:shd w:val="clear" w:color="auto" w:fill="auto"/>
            <w:vAlign w:val="center"/>
            <w:hideMark/>
          </w:tcPr>
          <w:p w14:paraId="2C6B5D79" w14:textId="77777777" w:rsidR="009D6AD6" w:rsidRPr="005F6EA1" w:rsidRDefault="009D6AD6" w:rsidP="00FA6EFD">
            <w:pPr>
              <w:widowControl/>
              <w:jc w:val="left"/>
              <w:rPr>
                <w:rFonts w:ascii="宋体" w:eastAsia="宋体" w:hAnsi="宋体" w:cs="宋体"/>
                <w:color w:val="000000"/>
                <w:kern w:val="0"/>
                <w:sz w:val="18"/>
                <w:szCs w:val="18"/>
              </w:rPr>
            </w:pPr>
            <w:r w:rsidRPr="005F6EA1">
              <w:rPr>
                <w:rFonts w:ascii="宋体" w:eastAsia="宋体" w:hAnsi="宋体" w:cs="宋体" w:hint="eastAsia"/>
                <w:color w:val="000000"/>
                <w:kern w:val="0"/>
                <w:sz w:val="18"/>
                <w:szCs w:val="18"/>
              </w:rPr>
              <w:t>p.CITY_SUBURB_ID.NEW_VALUE</w:t>
            </w:r>
          </w:p>
        </w:tc>
      </w:tr>
      <w:tr w:rsidR="009D6AD6" w:rsidRPr="005F6EA1" w14:paraId="60A3EE2B" w14:textId="77777777" w:rsidTr="00C52F90">
        <w:trPr>
          <w:trHeight w:val="270"/>
        </w:trPr>
        <w:tc>
          <w:tcPr>
            <w:tcW w:w="53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1E662DA" w14:textId="1305F9C8" w:rsidR="009D6AD6" w:rsidRPr="005F6EA1" w:rsidRDefault="009D6AD6" w:rsidP="00FA6EFD">
            <w:pPr>
              <w:widowControl/>
              <w:jc w:val="center"/>
              <w:rPr>
                <w:rFonts w:ascii="宋体" w:eastAsia="宋体" w:hAnsi="宋体" w:cs="宋体"/>
                <w:color w:val="000000"/>
                <w:kern w:val="0"/>
                <w:sz w:val="18"/>
                <w:szCs w:val="18"/>
              </w:rPr>
            </w:pPr>
            <w:r>
              <w:rPr>
                <w:rFonts w:ascii="Calibri" w:hAnsi="Calibri"/>
                <w:color w:val="000000"/>
                <w:sz w:val="18"/>
                <w:szCs w:val="18"/>
              </w:rPr>
              <w:t>66</w:t>
            </w:r>
          </w:p>
        </w:tc>
        <w:tc>
          <w:tcPr>
            <w:tcW w:w="1601" w:type="dxa"/>
            <w:tcBorders>
              <w:top w:val="single" w:sz="4" w:space="0" w:color="auto"/>
              <w:left w:val="nil"/>
              <w:bottom w:val="single" w:sz="4" w:space="0" w:color="auto"/>
              <w:right w:val="single" w:sz="4" w:space="0" w:color="auto"/>
            </w:tcBorders>
            <w:shd w:val="clear" w:color="auto" w:fill="auto"/>
            <w:vAlign w:val="center"/>
            <w:hideMark/>
          </w:tcPr>
          <w:p w14:paraId="4E6AEF74" w14:textId="77777777" w:rsidR="009D6AD6" w:rsidRPr="005F6EA1" w:rsidRDefault="00201939" w:rsidP="00FA6EFD">
            <w:pPr>
              <w:widowControl/>
              <w:jc w:val="left"/>
              <w:rPr>
                <w:rFonts w:ascii="宋体" w:eastAsia="宋体" w:hAnsi="宋体" w:cs="宋体"/>
                <w:color w:val="000000"/>
                <w:kern w:val="0"/>
                <w:sz w:val="18"/>
                <w:szCs w:val="18"/>
              </w:rPr>
            </w:pPr>
            <w:hyperlink w:anchor="_@装机地址(新)(INSTALL_ADDRESS_NEW)" w:history="1">
              <w:r w:rsidR="009D6AD6" w:rsidRPr="00A60EED">
                <w:rPr>
                  <w:rStyle w:val="a3"/>
                  <w:rFonts w:ascii="宋体" w:eastAsia="宋体" w:hAnsi="宋体" w:cs="宋体" w:hint="eastAsia"/>
                  <w:kern w:val="0"/>
                  <w:sz w:val="18"/>
                  <w:szCs w:val="18"/>
                </w:rPr>
                <w:t>装机地址(新)</w:t>
              </w:r>
            </w:hyperlink>
          </w:p>
        </w:tc>
        <w:tc>
          <w:tcPr>
            <w:tcW w:w="3577" w:type="dxa"/>
            <w:tcBorders>
              <w:top w:val="single" w:sz="4" w:space="0" w:color="auto"/>
              <w:left w:val="nil"/>
              <w:bottom w:val="single" w:sz="4" w:space="0" w:color="auto"/>
              <w:right w:val="single" w:sz="4" w:space="0" w:color="auto"/>
            </w:tcBorders>
            <w:shd w:val="clear" w:color="auto" w:fill="auto"/>
            <w:vAlign w:val="center"/>
            <w:hideMark/>
          </w:tcPr>
          <w:p w14:paraId="7771200F" w14:textId="77777777" w:rsidR="009D6AD6" w:rsidRPr="005F6EA1" w:rsidRDefault="009D6AD6" w:rsidP="00FA6EFD">
            <w:pPr>
              <w:widowControl/>
              <w:jc w:val="left"/>
              <w:rPr>
                <w:rFonts w:ascii="宋体" w:eastAsia="宋体" w:hAnsi="宋体" w:cs="宋体"/>
                <w:color w:val="000000"/>
                <w:kern w:val="0"/>
                <w:sz w:val="18"/>
                <w:szCs w:val="18"/>
              </w:rPr>
            </w:pPr>
            <w:r w:rsidRPr="005F6EA1">
              <w:rPr>
                <w:rFonts w:ascii="宋体" w:eastAsia="宋体" w:hAnsi="宋体" w:cs="宋体" w:hint="eastAsia"/>
                <w:color w:val="000000"/>
                <w:kern w:val="0"/>
                <w:sz w:val="18"/>
                <w:szCs w:val="18"/>
              </w:rPr>
              <w:t>INSTALL_ADDRESS_NEW</w:t>
            </w:r>
          </w:p>
        </w:tc>
        <w:tc>
          <w:tcPr>
            <w:tcW w:w="2826" w:type="dxa"/>
            <w:tcBorders>
              <w:top w:val="single" w:sz="4" w:space="0" w:color="auto"/>
              <w:left w:val="nil"/>
              <w:bottom w:val="single" w:sz="4" w:space="0" w:color="auto"/>
              <w:right w:val="single" w:sz="4" w:space="0" w:color="auto"/>
            </w:tcBorders>
            <w:shd w:val="clear" w:color="auto" w:fill="auto"/>
            <w:vAlign w:val="center"/>
            <w:hideMark/>
          </w:tcPr>
          <w:p w14:paraId="49E7E75E" w14:textId="77777777" w:rsidR="009D6AD6" w:rsidRPr="005F6EA1" w:rsidRDefault="009D6AD6" w:rsidP="00FA6EFD">
            <w:pPr>
              <w:widowControl/>
              <w:jc w:val="left"/>
              <w:rPr>
                <w:rFonts w:ascii="宋体" w:eastAsia="宋体" w:hAnsi="宋体" w:cs="宋体"/>
                <w:color w:val="000000"/>
                <w:kern w:val="0"/>
                <w:sz w:val="18"/>
                <w:szCs w:val="18"/>
              </w:rPr>
            </w:pPr>
            <w:r w:rsidRPr="005F6EA1">
              <w:rPr>
                <w:rFonts w:ascii="宋体" w:eastAsia="宋体" w:hAnsi="宋体" w:cs="宋体" w:hint="eastAsia"/>
                <w:color w:val="000000"/>
                <w:kern w:val="0"/>
                <w:sz w:val="18"/>
                <w:szCs w:val="18"/>
              </w:rPr>
              <w:t xml:space="preserve">　</w:t>
            </w:r>
          </w:p>
        </w:tc>
      </w:tr>
      <w:tr w:rsidR="009D6AD6" w:rsidRPr="005F6EA1" w14:paraId="25186547" w14:textId="77777777" w:rsidTr="00C52F90">
        <w:trPr>
          <w:trHeight w:val="270"/>
        </w:trPr>
        <w:tc>
          <w:tcPr>
            <w:tcW w:w="536" w:type="dxa"/>
            <w:tcBorders>
              <w:top w:val="nil"/>
              <w:left w:val="single" w:sz="4" w:space="0" w:color="auto"/>
              <w:bottom w:val="single" w:sz="4" w:space="0" w:color="auto"/>
              <w:right w:val="single" w:sz="4" w:space="0" w:color="auto"/>
            </w:tcBorders>
            <w:shd w:val="clear" w:color="auto" w:fill="auto"/>
            <w:vAlign w:val="center"/>
            <w:hideMark/>
          </w:tcPr>
          <w:p w14:paraId="0BF4CC7A" w14:textId="6EB4061E" w:rsidR="009D6AD6" w:rsidRPr="005F6EA1" w:rsidRDefault="009D6AD6" w:rsidP="00FA6EFD">
            <w:pPr>
              <w:widowControl/>
              <w:jc w:val="center"/>
              <w:rPr>
                <w:rFonts w:ascii="宋体" w:eastAsia="宋体" w:hAnsi="宋体" w:cs="宋体"/>
                <w:color w:val="000000"/>
                <w:kern w:val="0"/>
                <w:sz w:val="18"/>
                <w:szCs w:val="18"/>
              </w:rPr>
            </w:pPr>
            <w:r>
              <w:rPr>
                <w:rFonts w:ascii="Calibri" w:hAnsi="Calibri"/>
                <w:color w:val="000000"/>
                <w:sz w:val="18"/>
                <w:szCs w:val="18"/>
              </w:rPr>
              <w:t>67</w:t>
            </w:r>
          </w:p>
        </w:tc>
        <w:tc>
          <w:tcPr>
            <w:tcW w:w="1601" w:type="dxa"/>
            <w:tcBorders>
              <w:top w:val="nil"/>
              <w:left w:val="nil"/>
              <w:bottom w:val="single" w:sz="4" w:space="0" w:color="auto"/>
              <w:right w:val="single" w:sz="4" w:space="0" w:color="auto"/>
            </w:tcBorders>
            <w:shd w:val="clear" w:color="auto" w:fill="auto"/>
            <w:vAlign w:val="center"/>
            <w:hideMark/>
          </w:tcPr>
          <w:p w14:paraId="49552A87" w14:textId="77777777" w:rsidR="009D6AD6" w:rsidRPr="005F6EA1" w:rsidRDefault="00201939" w:rsidP="00FA6EFD">
            <w:pPr>
              <w:widowControl/>
              <w:jc w:val="left"/>
              <w:rPr>
                <w:rFonts w:ascii="宋体" w:eastAsia="宋体" w:hAnsi="宋体" w:cs="宋体"/>
                <w:color w:val="000000"/>
                <w:kern w:val="0"/>
                <w:sz w:val="18"/>
                <w:szCs w:val="18"/>
              </w:rPr>
            </w:pPr>
            <w:hyperlink w:anchor="_@装机地址(旧)(INSTALL_ADDRESS_OLD)" w:history="1">
              <w:r w:rsidR="009D6AD6" w:rsidRPr="00A60EED">
                <w:rPr>
                  <w:rStyle w:val="a3"/>
                  <w:rFonts w:ascii="宋体" w:eastAsia="宋体" w:hAnsi="宋体" w:cs="宋体" w:hint="eastAsia"/>
                  <w:kern w:val="0"/>
                  <w:sz w:val="18"/>
                  <w:szCs w:val="18"/>
                </w:rPr>
                <w:t>装机地址(旧)</w:t>
              </w:r>
            </w:hyperlink>
          </w:p>
        </w:tc>
        <w:tc>
          <w:tcPr>
            <w:tcW w:w="3577" w:type="dxa"/>
            <w:tcBorders>
              <w:top w:val="nil"/>
              <w:left w:val="nil"/>
              <w:bottom w:val="single" w:sz="4" w:space="0" w:color="auto"/>
              <w:right w:val="single" w:sz="4" w:space="0" w:color="auto"/>
            </w:tcBorders>
            <w:shd w:val="clear" w:color="auto" w:fill="auto"/>
            <w:vAlign w:val="center"/>
            <w:hideMark/>
          </w:tcPr>
          <w:p w14:paraId="634D5E73" w14:textId="77777777" w:rsidR="009D6AD6" w:rsidRPr="005F6EA1" w:rsidRDefault="009D6AD6" w:rsidP="00FA6EFD">
            <w:pPr>
              <w:widowControl/>
              <w:jc w:val="left"/>
              <w:rPr>
                <w:rFonts w:ascii="宋体" w:eastAsia="宋体" w:hAnsi="宋体" w:cs="宋体"/>
                <w:color w:val="000000"/>
                <w:kern w:val="0"/>
                <w:sz w:val="18"/>
                <w:szCs w:val="18"/>
              </w:rPr>
            </w:pPr>
            <w:r w:rsidRPr="005F6EA1">
              <w:rPr>
                <w:rFonts w:ascii="宋体" w:eastAsia="宋体" w:hAnsi="宋体" w:cs="宋体" w:hint="eastAsia"/>
                <w:color w:val="000000"/>
                <w:kern w:val="0"/>
                <w:sz w:val="18"/>
                <w:szCs w:val="18"/>
              </w:rPr>
              <w:t>INSTALL_ADDRESS_OLD</w:t>
            </w:r>
          </w:p>
        </w:tc>
        <w:tc>
          <w:tcPr>
            <w:tcW w:w="2826" w:type="dxa"/>
            <w:tcBorders>
              <w:top w:val="nil"/>
              <w:left w:val="nil"/>
              <w:bottom w:val="single" w:sz="4" w:space="0" w:color="auto"/>
              <w:right w:val="single" w:sz="4" w:space="0" w:color="auto"/>
            </w:tcBorders>
            <w:shd w:val="clear" w:color="auto" w:fill="auto"/>
            <w:vAlign w:val="center"/>
            <w:hideMark/>
          </w:tcPr>
          <w:p w14:paraId="2A2D40B7" w14:textId="77777777" w:rsidR="009D6AD6" w:rsidRPr="005F6EA1" w:rsidRDefault="009D6AD6" w:rsidP="00FA6EFD">
            <w:pPr>
              <w:widowControl/>
              <w:jc w:val="left"/>
              <w:rPr>
                <w:rFonts w:ascii="宋体" w:eastAsia="宋体" w:hAnsi="宋体" w:cs="宋体"/>
                <w:color w:val="000000"/>
                <w:kern w:val="0"/>
                <w:sz w:val="18"/>
                <w:szCs w:val="18"/>
              </w:rPr>
            </w:pPr>
            <w:r w:rsidRPr="005F6EA1">
              <w:rPr>
                <w:rFonts w:ascii="宋体" w:eastAsia="宋体" w:hAnsi="宋体" w:cs="宋体" w:hint="eastAsia"/>
                <w:color w:val="000000"/>
                <w:kern w:val="0"/>
                <w:sz w:val="18"/>
                <w:szCs w:val="18"/>
              </w:rPr>
              <w:t xml:space="preserve">　</w:t>
            </w:r>
          </w:p>
        </w:tc>
      </w:tr>
      <w:tr w:rsidR="009D6AD6" w:rsidRPr="005F6EA1" w14:paraId="1D4A250D" w14:textId="77777777" w:rsidTr="00C52F90">
        <w:trPr>
          <w:trHeight w:val="270"/>
        </w:trPr>
        <w:tc>
          <w:tcPr>
            <w:tcW w:w="536" w:type="dxa"/>
            <w:tcBorders>
              <w:top w:val="nil"/>
              <w:left w:val="single" w:sz="4" w:space="0" w:color="auto"/>
              <w:bottom w:val="single" w:sz="4" w:space="0" w:color="auto"/>
              <w:right w:val="single" w:sz="4" w:space="0" w:color="auto"/>
            </w:tcBorders>
            <w:shd w:val="clear" w:color="auto" w:fill="auto"/>
            <w:vAlign w:val="center"/>
            <w:hideMark/>
          </w:tcPr>
          <w:p w14:paraId="33F2227F" w14:textId="52A8A2AF" w:rsidR="009D6AD6" w:rsidRPr="005F6EA1" w:rsidRDefault="009D6AD6" w:rsidP="00FA6EFD">
            <w:pPr>
              <w:widowControl/>
              <w:jc w:val="center"/>
              <w:rPr>
                <w:rFonts w:ascii="宋体" w:eastAsia="宋体" w:hAnsi="宋体" w:cs="宋体"/>
                <w:color w:val="000000"/>
                <w:kern w:val="0"/>
                <w:sz w:val="18"/>
                <w:szCs w:val="18"/>
              </w:rPr>
            </w:pPr>
            <w:r>
              <w:rPr>
                <w:rFonts w:ascii="Calibri" w:hAnsi="Calibri"/>
                <w:color w:val="000000"/>
                <w:sz w:val="18"/>
                <w:szCs w:val="18"/>
              </w:rPr>
              <w:t>68</w:t>
            </w:r>
          </w:p>
        </w:tc>
        <w:tc>
          <w:tcPr>
            <w:tcW w:w="1601" w:type="dxa"/>
            <w:tcBorders>
              <w:top w:val="nil"/>
              <w:left w:val="nil"/>
              <w:bottom w:val="single" w:sz="4" w:space="0" w:color="auto"/>
              <w:right w:val="single" w:sz="4" w:space="0" w:color="auto"/>
            </w:tcBorders>
            <w:shd w:val="clear" w:color="auto" w:fill="auto"/>
            <w:vAlign w:val="center"/>
            <w:hideMark/>
          </w:tcPr>
          <w:p w14:paraId="6B222379" w14:textId="77777777" w:rsidR="009D6AD6" w:rsidRPr="005F6EA1" w:rsidRDefault="00201939" w:rsidP="00FA6EFD">
            <w:pPr>
              <w:widowControl/>
              <w:jc w:val="left"/>
              <w:rPr>
                <w:rFonts w:ascii="宋体" w:eastAsia="宋体" w:hAnsi="宋体" w:cs="宋体"/>
                <w:color w:val="000000"/>
                <w:kern w:val="0"/>
                <w:sz w:val="18"/>
                <w:szCs w:val="18"/>
              </w:rPr>
            </w:pPr>
            <w:hyperlink w:anchor="_@FTTH平移标识(FTTH_TRANSLATE_FLAG)" w:history="1">
              <w:r w:rsidR="009D6AD6" w:rsidRPr="00A60EED">
                <w:rPr>
                  <w:rStyle w:val="a3"/>
                  <w:rFonts w:ascii="宋体" w:eastAsia="宋体" w:hAnsi="宋体" w:cs="宋体" w:hint="eastAsia"/>
                  <w:kern w:val="0"/>
                  <w:sz w:val="18"/>
                  <w:szCs w:val="18"/>
                </w:rPr>
                <w:t>FTTH平移标识</w:t>
              </w:r>
            </w:hyperlink>
          </w:p>
        </w:tc>
        <w:tc>
          <w:tcPr>
            <w:tcW w:w="3577" w:type="dxa"/>
            <w:tcBorders>
              <w:top w:val="nil"/>
              <w:left w:val="nil"/>
              <w:bottom w:val="single" w:sz="4" w:space="0" w:color="auto"/>
              <w:right w:val="single" w:sz="4" w:space="0" w:color="auto"/>
            </w:tcBorders>
            <w:shd w:val="clear" w:color="auto" w:fill="auto"/>
            <w:vAlign w:val="center"/>
            <w:hideMark/>
          </w:tcPr>
          <w:p w14:paraId="17B7C1C9" w14:textId="77777777" w:rsidR="009D6AD6" w:rsidRPr="005F6EA1" w:rsidRDefault="009D6AD6" w:rsidP="00FA6EFD">
            <w:pPr>
              <w:widowControl/>
              <w:jc w:val="left"/>
              <w:rPr>
                <w:rFonts w:ascii="宋体" w:eastAsia="宋体" w:hAnsi="宋体" w:cs="宋体"/>
                <w:color w:val="000000"/>
                <w:kern w:val="0"/>
                <w:sz w:val="18"/>
                <w:szCs w:val="18"/>
              </w:rPr>
            </w:pPr>
            <w:r w:rsidRPr="005F6EA1">
              <w:rPr>
                <w:rFonts w:ascii="宋体" w:eastAsia="宋体" w:hAnsi="宋体" w:cs="宋体" w:hint="eastAsia"/>
                <w:color w:val="000000"/>
                <w:kern w:val="0"/>
                <w:sz w:val="18"/>
                <w:szCs w:val="18"/>
              </w:rPr>
              <w:t>FTTH_TRANSLATE_FLAG</w:t>
            </w:r>
          </w:p>
        </w:tc>
        <w:tc>
          <w:tcPr>
            <w:tcW w:w="2826" w:type="dxa"/>
            <w:tcBorders>
              <w:top w:val="nil"/>
              <w:left w:val="nil"/>
              <w:bottom w:val="single" w:sz="4" w:space="0" w:color="auto"/>
              <w:right w:val="single" w:sz="4" w:space="0" w:color="auto"/>
            </w:tcBorders>
            <w:shd w:val="clear" w:color="auto" w:fill="auto"/>
            <w:vAlign w:val="center"/>
            <w:hideMark/>
          </w:tcPr>
          <w:p w14:paraId="7F91F3FD" w14:textId="77777777" w:rsidR="009D6AD6" w:rsidRPr="005F6EA1" w:rsidRDefault="009D6AD6" w:rsidP="00FA6EFD">
            <w:pPr>
              <w:widowControl/>
              <w:jc w:val="left"/>
              <w:rPr>
                <w:rFonts w:ascii="宋体" w:eastAsia="宋体" w:hAnsi="宋体" w:cs="宋体"/>
                <w:color w:val="000000"/>
                <w:kern w:val="0"/>
                <w:sz w:val="18"/>
                <w:szCs w:val="18"/>
              </w:rPr>
            </w:pPr>
            <w:r w:rsidRPr="005F6EA1">
              <w:rPr>
                <w:rFonts w:ascii="宋体" w:eastAsia="宋体" w:hAnsi="宋体" w:cs="宋体" w:hint="eastAsia"/>
                <w:color w:val="000000"/>
                <w:kern w:val="0"/>
                <w:sz w:val="18"/>
                <w:szCs w:val="18"/>
              </w:rPr>
              <w:t xml:space="preserve">　</w:t>
            </w:r>
          </w:p>
        </w:tc>
      </w:tr>
      <w:tr w:rsidR="009D6AD6" w:rsidRPr="005F6EA1" w14:paraId="3AC73399" w14:textId="77777777" w:rsidTr="00C52F90">
        <w:trPr>
          <w:trHeight w:val="270"/>
        </w:trPr>
        <w:tc>
          <w:tcPr>
            <w:tcW w:w="536" w:type="dxa"/>
            <w:tcBorders>
              <w:top w:val="nil"/>
              <w:left w:val="single" w:sz="4" w:space="0" w:color="auto"/>
              <w:bottom w:val="single" w:sz="4" w:space="0" w:color="auto"/>
              <w:right w:val="single" w:sz="4" w:space="0" w:color="auto"/>
            </w:tcBorders>
            <w:shd w:val="clear" w:color="auto" w:fill="auto"/>
            <w:vAlign w:val="center"/>
            <w:hideMark/>
          </w:tcPr>
          <w:p w14:paraId="407C2C2E" w14:textId="09136DD4" w:rsidR="009D6AD6" w:rsidRPr="005F6EA1" w:rsidRDefault="009D6AD6" w:rsidP="00FA6EFD">
            <w:pPr>
              <w:widowControl/>
              <w:jc w:val="center"/>
              <w:rPr>
                <w:rFonts w:ascii="宋体" w:eastAsia="宋体" w:hAnsi="宋体" w:cs="宋体"/>
                <w:color w:val="000000"/>
                <w:kern w:val="0"/>
                <w:sz w:val="18"/>
                <w:szCs w:val="18"/>
              </w:rPr>
            </w:pPr>
            <w:r>
              <w:rPr>
                <w:rFonts w:ascii="Calibri" w:hAnsi="Calibri"/>
                <w:color w:val="000000"/>
                <w:sz w:val="18"/>
                <w:szCs w:val="18"/>
              </w:rPr>
              <w:t>69</w:t>
            </w:r>
          </w:p>
        </w:tc>
        <w:tc>
          <w:tcPr>
            <w:tcW w:w="1601" w:type="dxa"/>
            <w:tcBorders>
              <w:top w:val="nil"/>
              <w:left w:val="nil"/>
              <w:bottom w:val="single" w:sz="4" w:space="0" w:color="auto"/>
              <w:right w:val="single" w:sz="4" w:space="0" w:color="auto"/>
            </w:tcBorders>
            <w:shd w:val="clear" w:color="auto" w:fill="auto"/>
            <w:vAlign w:val="center"/>
            <w:hideMark/>
          </w:tcPr>
          <w:p w14:paraId="76B7ACFC" w14:textId="77777777" w:rsidR="009D6AD6" w:rsidRPr="005F6EA1" w:rsidRDefault="00201939" w:rsidP="00FA6EFD">
            <w:pPr>
              <w:widowControl/>
              <w:jc w:val="left"/>
              <w:rPr>
                <w:rFonts w:ascii="宋体" w:eastAsia="宋体" w:hAnsi="宋体" w:cs="宋体"/>
                <w:color w:val="000000"/>
                <w:kern w:val="0"/>
                <w:sz w:val="18"/>
                <w:szCs w:val="18"/>
              </w:rPr>
            </w:pPr>
            <w:hyperlink w:anchor="_即销即装标识(STEUP_IMMEDIATELY_FLAG)" w:history="1">
              <w:r w:rsidR="009D6AD6" w:rsidRPr="00A60EED">
                <w:rPr>
                  <w:rStyle w:val="a3"/>
                  <w:rFonts w:ascii="宋体" w:eastAsia="宋体" w:hAnsi="宋体" w:cs="宋体" w:hint="eastAsia"/>
                  <w:kern w:val="0"/>
                  <w:sz w:val="18"/>
                  <w:szCs w:val="18"/>
                </w:rPr>
                <w:t>即销即装标识</w:t>
              </w:r>
            </w:hyperlink>
          </w:p>
        </w:tc>
        <w:tc>
          <w:tcPr>
            <w:tcW w:w="3577" w:type="dxa"/>
            <w:tcBorders>
              <w:top w:val="nil"/>
              <w:left w:val="nil"/>
              <w:bottom w:val="single" w:sz="4" w:space="0" w:color="auto"/>
              <w:right w:val="single" w:sz="4" w:space="0" w:color="auto"/>
            </w:tcBorders>
            <w:shd w:val="clear" w:color="auto" w:fill="auto"/>
            <w:vAlign w:val="center"/>
            <w:hideMark/>
          </w:tcPr>
          <w:p w14:paraId="7F743C4D" w14:textId="77777777" w:rsidR="009D6AD6" w:rsidRPr="005F6EA1" w:rsidRDefault="009D6AD6" w:rsidP="00FA6EFD">
            <w:pPr>
              <w:widowControl/>
              <w:jc w:val="left"/>
              <w:rPr>
                <w:rFonts w:ascii="宋体" w:eastAsia="宋体" w:hAnsi="宋体" w:cs="宋体"/>
                <w:color w:val="000000"/>
                <w:kern w:val="0"/>
                <w:sz w:val="18"/>
                <w:szCs w:val="18"/>
              </w:rPr>
            </w:pPr>
            <w:r w:rsidRPr="005F6EA1">
              <w:rPr>
                <w:rFonts w:ascii="宋体" w:eastAsia="宋体" w:hAnsi="宋体" w:cs="宋体" w:hint="eastAsia"/>
                <w:color w:val="000000"/>
                <w:kern w:val="0"/>
                <w:sz w:val="18"/>
                <w:szCs w:val="18"/>
              </w:rPr>
              <w:t>STEUP_IMMEDIATELY_FLAG</w:t>
            </w:r>
          </w:p>
        </w:tc>
        <w:tc>
          <w:tcPr>
            <w:tcW w:w="2826" w:type="dxa"/>
            <w:tcBorders>
              <w:top w:val="nil"/>
              <w:left w:val="nil"/>
              <w:bottom w:val="single" w:sz="4" w:space="0" w:color="auto"/>
              <w:right w:val="single" w:sz="4" w:space="0" w:color="auto"/>
            </w:tcBorders>
            <w:shd w:val="clear" w:color="auto" w:fill="auto"/>
            <w:vAlign w:val="center"/>
            <w:hideMark/>
          </w:tcPr>
          <w:p w14:paraId="293A4073" w14:textId="77777777" w:rsidR="009D6AD6" w:rsidRPr="005F6EA1" w:rsidRDefault="009D6AD6" w:rsidP="00FA6EFD">
            <w:pPr>
              <w:widowControl/>
              <w:jc w:val="left"/>
              <w:rPr>
                <w:rFonts w:ascii="宋体" w:eastAsia="宋体" w:hAnsi="宋体" w:cs="宋体"/>
                <w:color w:val="000000"/>
                <w:kern w:val="0"/>
                <w:sz w:val="18"/>
                <w:szCs w:val="18"/>
              </w:rPr>
            </w:pPr>
            <w:r w:rsidRPr="005F6EA1">
              <w:rPr>
                <w:rFonts w:ascii="宋体" w:eastAsia="宋体" w:hAnsi="宋体" w:cs="宋体" w:hint="eastAsia"/>
                <w:color w:val="000000"/>
                <w:kern w:val="0"/>
                <w:sz w:val="18"/>
                <w:szCs w:val="18"/>
              </w:rPr>
              <w:t>INSTALL_SELL_FLAG</w:t>
            </w:r>
          </w:p>
        </w:tc>
      </w:tr>
      <w:tr w:rsidR="009D6AD6" w:rsidRPr="005F6EA1" w14:paraId="14CF98C2" w14:textId="77777777" w:rsidTr="00C52F90">
        <w:trPr>
          <w:trHeight w:val="270"/>
        </w:trPr>
        <w:tc>
          <w:tcPr>
            <w:tcW w:w="536" w:type="dxa"/>
            <w:tcBorders>
              <w:top w:val="nil"/>
              <w:left w:val="single" w:sz="4" w:space="0" w:color="auto"/>
              <w:bottom w:val="single" w:sz="4" w:space="0" w:color="auto"/>
              <w:right w:val="single" w:sz="4" w:space="0" w:color="auto"/>
            </w:tcBorders>
            <w:shd w:val="clear" w:color="auto" w:fill="auto"/>
            <w:vAlign w:val="center"/>
            <w:hideMark/>
          </w:tcPr>
          <w:p w14:paraId="07135ACA" w14:textId="61D61DA8" w:rsidR="009D6AD6" w:rsidRPr="005F6EA1" w:rsidRDefault="009D6AD6" w:rsidP="00FA6EFD">
            <w:pPr>
              <w:widowControl/>
              <w:jc w:val="center"/>
              <w:rPr>
                <w:rFonts w:ascii="宋体" w:eastAsia="宋体" w:hAnsi="宋体" w:cs="宋体"/>
                <w:color w:val="000000"/>
                <w:kern w:val="0"/>
                <w:sz w:val="18"/>
                <w:szCs w:val="18"/>
              </w:rPr>
            </w:pPr>
            <w:r>
              <w:rPr>
                <w:rFonts w:ascii="Calibri" w:hAnsi="Calibri"/>
                <w:color w:val="000000"/>
                <w:sz w:val="18"/>
                <w:szCs w:val="18"/>
              </w:rPr>
              <w:t>70</w:t>
            </w:r>
          </w:p>
        </w:tc>
        <w:tc>
          <w:tcPr>
            <w:tcW w:w="1601" w:type="dxa"/>
            <w:tcBorders>
              <w:top w:val="nil"/>
              <w:left w:val="nil"/>
              <w:bottom w:val="single" w:sz="4" w:space="0" w:color="auto"/>
              <w:right w:val="single" w:sz="4" w:space="0" w:color="auto"/>
            </w:tcBorders>
            <w:shd w:val="clear" w:color="auto" w:fill="auto"/>
            <w:vAlign w:val="center"/>
            <w:hideMark/>
          </w:tcPr>
          <w:p w14:paraId="0C8EA192" w14:textId="77777777" w:rsidR="009D6AD6" w:rsidRPr="005F6EA1" w:rsidRDefault="00201939" w:rsidP="00FA6EFD">
            <w:pPr>
              <w:widowControl/>
              <w:jc w:val="left"/>
              <w:rPr>
                <w:rFonts w:ascii="宋体" w:eastAsia="宋体" w:hAnsi="宋体" w:cs="宋体"/>
                <w:color w:val="000000"/>
                <w:kern w:val="0"/>
                <w:sz w:val="18"/>
                <w:szCs w:val="18"/>
              </w:rPr>
            </w:pPr>
            <w:hyperlink w:anchor="_随销标识(FLLOW_SALE_FLAG)" w:history="1">
              <w:r w:rsidR="009D6AD6" w:rsidRPr="00A60EED">
                <w:rPr>
                  <w:rStyle w:val="a3"/>
                  <w:rFonts w:ascii="宋体" w:eastAsia="宋体" w:hAnsi="宋体" w:cs="宋体" w:hint="eastAsia"/>
                  <w:kern w:val="0"/>
                  <w:sz w:val="18"/>
                  <w:szCs w:val="18"/>
                </w:rPr>
                <w:t>随销标识</w:t>
              </w:r>
            </w:hyperlink>
          </w:p>
        </w:tc>
        <w:tc>
          <w:tcPr>
            <w:tcW w:w="3577" w:type="dxa"/>
            <w:tcBorders>
              <w:top w:val="nil"/>
              <w:left w:val="nil"/>
              <w:bottom w:val="single" w:sz="4" w:space="0" w:color="auto"/>
              <w:right w:val="single" w:sz="4" w:space="0" w:color="auto"/>
            </w:tcBorders>
            <w:shd w:val="clear" w:color="auto" w:fill="auto"/>
            <w:vAlign w:val="center"/>
            <w:hideMark/>
          </w:tcPr>
          <w:p w14:paraId="56D91BA1" w14:textId="77777777" w:rsidR="009D6AD6" w:rsidRPr="005F6EA1" w:rsidRDefault="009D6AD6" w:rsidP="00FA6EFD">
            <w:pPr>
              <w:widowControl/>
              <w:jc w:val="left"/>
              <w:rPr>
                <w:rFonts w:ascii="宋体" w:eastAsia="宋体" w:hAnsi="宋体" w:cs="宋体"/>
                <w:color w:val="000000"/>
                <w:kern w:val="0"/>
                <w:sz w:val="18"/>
                <w:szCs w:val="18"/>
              </w:rPr>
            </w:pPr>
            <w:r w:rsidRPr="005F6EA1">
              <w:rPr>
                <w:rFonts w:ascii="宋体" w:eastAsia="宋体" w:hAnsi="宋体" w:cs="宋体" w:hint="eastAsia"/>
                <w:color w:val="000000"/>
                <w:kern w:val="0"/>
                <w:sz w:val="18"/>
                <w:szCs w:val="18"/>
              </w:rPr>
              <w:t>FLLOW_SALE_FLAG</w:t>
            </w:r>
          </w:p>
        </w:tc>
        <w:tc>
          <w:tcPr>
            <w:tcW w:w="2826" w:type="dxa"/>
            <w:tcBorders>
              <w:top w:val="nil"/>
              <w:left w:val="nil"/>
              <w:bottom w:val="single" w:sz="4" w:space="0" w:color="auto"/>
              <w:right w:val="single" w:sz="4" w:space="0" w:color="auto"/>
            </w:tcBorders>
            <w:shd w:val="clear" w:color="auto" w:fill="auto"/>
            <w:vAlign w:val="center"/>
            <w:hideMark/>
          </w:tcPr>
          <w:p w14:paraId="6205D52A" w14:textId="77777777" w:rsidR="009D6AD6" w:rsidRPr="005F6EA1" w:rsidRDefault="009D6AD6" w:rsidP="00FA6EFD">
            <w:pPr>
              <w:widowControl/>
              <w:jc w:val="left"/>
              <w:rPr>
                <w:rFonts w:ascii="宋体" w:eastAsia="宋体" w:hAnsi="宋体" w:cs="宋体"/>
                <w:color w:val="000000"/>
                <w:kern w:val="0"/>
                <w:sz w:val="18"/>
                <w:szCs w:val="18"/>
              </w:rPr>
            </w:pPr>
            <w:r w:rsidRPr="005F6EA1">
              <w:rPr>
                <w:rFonts w:ascii="宋体" w:eastAsia="宋体" w:hAnsi="宋体" w:cs="宋体" w:hint="eastAsia"/>
                <w:color w:val="000000"/>
                <w:kern w:val="0"/>
                <w:sz w:val="18"/>
                <w:szCs w:val="18"/>
              </w:rPr>
              <w:t>IMMEDIATE_SELL_FLAG</w:t>
            </w:r>
          </w:p>
        </w:tc>
      </w:tr>
      <w:tr w:rsidR="009D6AD6" w:rsidRPr="005F6EA1" w14:paraId="4DF75DA2" w14:textId="77777777" w:rsidTr="00C52F90">
        <w:trPr>
          <w:trHeight w:val="450"/>
        </w:trPr>
        <w:tc>
          <w:tcPr>
            <w:tcW w:w="536" w:type="dxa"/>
            <w:tcBorders>
              <w:top w:val="nil"/>
              <w:left w:val="single" w:sz="4" w:space="0" w:color="auto"/>
              <w:bottom w:val="single" w:sz="4" w:space="0" w:color="auto"/>
              <w:right w:val="single" w:sz="4" w:space="0" w:color="auto"/>
            </w:tcBorders>
            <w:shd w:val="clear" w:color="auto" w:fill="auto"/>
            <w:vAlign w:val="center"/>
            <w:hideMark/>
          </w:tcPr>
          <w:p w14:paraId="7B23FE8C" w14:textId="24EF499B" w:rsidR="009D6AD6" w:rsidRPr="005F6EA1" w:rsidRDefault="009D6AD6" w:rsidP="00FA6EFD">
            <w:pPr>
              <w:widowControl/>
              <w:jc w:val="center"/>
              <w:rPr>
                <w:rFonts w:ascii="宋体" w:eastAsia="宋体" w:hAnsi="宋体" w:cs="宋体"/>
                <w:color w:val="000000"/>
                <w:kern w:val="0"/>
                <w:sz w:val="18"/>
                <w:szCs w:val="18"/>
              </w:rPr>
            </w:pPr>
            <w:r>
              <w:rPr>
                <w:rFonts w:ascii="Calibri" w:hAnsi="Calibri"/>
                <w:color w:val="000000"/>
                <w:sz w:val="18"/>
                <w:szCs w:val="18"/>
              </w:rPr>
              <w:t>71</w:t>
            </w:r>
          </w:p>
        </w:tc>
        <w:tc>
          <w:tcPr>
            <w:tcW w:w="1601" w:type="dxa"/>
            <w:tcBorders>
              <w:top w:val="nil"/>
              <w:left w:val="nil"/>
              <w:bottom w:val="single" w:sz="4" w:space="0" w:color="auto"/>
              <w:right w:val="single" w:sz="4" w:space="0" w:color="auto"/>
            </w:tcBorders>
            <w:shd w:val="clear" w:color="auto" w:fill="auto"/>
            <w:vAlign w:val="center"/>
            <w:hideMark/>
          </w:tcPr>
          <w:p w14:paraId="2EE94A47" w14:textId="77777777" w:rsidR="009D6AD6" w:rsidRPr="005F6EA1" w:rsidRDefault="00201939" w:rsidP="00FA6EFD">
            <w:pPr>
              <w:widowControl/>
              <w:jc w:val="left"/>
              <w:rPr>
                <w:rFonts w:ascii="宋体" w:eastAsia="宋体" w:hAnsi="宋体" w:cs="宋体"/>
                <w:color w:val="000000"/>
                <w:kern w:val="0"/>
                <w:sz w:val="18"/>
                <w:szCs w:val="18"/>
              </w:rPr>
            </w:pPr>
            <w:hyperlink w:anchor="_原始实际测速速率(PROVIENCE_FACT_SPEED)" w:history="1">
              <w:r w:rsidR="009D6AD6" w:rsidRPr="00A60EED">
                <w:rPr>
                  <w:rStyle w:val="a3"/>
                  <w:rFonts w:ascii="宋体" w:eastAsia="宋体" w:hAnsi="宋体" w:cs="宋体" w:hint="eastAsia"/>
                  <w:kern w:val="0"/>
                  <w:sz w:val="18"/>
                  <w:szCs w:val="18"/>
                </w:rPr>
                <w:t>原始实际测速速率</w:t>
              </w:r>
            </w:hyperlink>
          </w:p>
        </w:tc>
        <w:tc>
          <w:tcPr>
            <w:tcW w:w="3577" w:type="dxa"/>
            <w:tcBorders>
              <w:top w:val="nil"/>
              <w:left w:val="nil"/>
              <w:bottom w:val="single" w:sz="4" w:space="0" w:color="auto"/>
              <w:right w:val="single" w:sz="4" w:space="0" w:color="auto"/>
            </w:tcBorders>
            <w:shd w:val="clear" w:color="auto" w:fill="auto"/>
            <w:vAlign w:val="center"/>
            <w:hideMark/>
          </w:tcPr>
          <w:p w14:paraId="46D364BA" w14:textId="77777777" w:rsidR="009D6AD6" w:rsidRPr="005F6EA1" w:rsidRDefault="009D6AD6" w:rsidP="00FA6EFD">
            <w:pPr>
              <w:widowControl/>
              <w:jc w:val="left"/>
              <w:rPr>
                <w:rFonts w:ascii="宋体" w:eastAsia="宋体" w:hAnsi="宋体" w:cs="宋体"/>
                <w:color w:val="000000"/>
                <w:kern w:val="0"/>
                <w:sz w:val="18"/>
                <w:szCs w:val="18"/>
              </w:rPr>
            </w:pPr>
            <w:r w:rsidRPr="005F6EA1">
              <w:rPr>
                <w:rFonts w:ascii="宋体" w:eastAsia="宋体" w:hAnsi="宋体" w:cs="宋体" w:hint="eastAsia"/>
                <w:color w:val="000000"/>
                <w:kern w:val="0"/>
                <w:sz w:val="18"/>
                <w:szCs w:val="18"/>
              </w:rPr>
              <w:t>PROVIENCE_FACT_SPEED</w:t>
            </w:r>
          </w:p>
        </w:tc>
        <w:tc>
          <w:tcPr>
            <w:tcW w:w="2826" w:type="dxa"/>
            <w:tcBorders>
              <w:top w:val="nil"/>
              <w:left w:val="nil"/>
              <w:bottom w:val="single" w:sz="4" w:space="0" w:color="auto"/>
              <w:right w:val="single" w:sz="4" w:space="0" w:color="auto"/>
            </w:tcBorders>
            <w:shd w:val="clear" w:color="auto" w:fill="auto"/>
            <w:vAlign w:val="center"/>
            <w:hideMark/>
          </w:tcPr>
          <w:p w14:paraId="36CC12BB" w14:textId="77777777" w:rsidR="009D6AD6" w:rsidRPr="005F6EA1" w:rsidRDefault="009D6AD6" w:rsidP="00FA6EFD">
            <w:pPr>
              <w:widowControl/>
              <w:jc w:val="left"/>
              <w:rPr>
                <w:rFonts w:ascii="宋体" w:eastAsia="宋体" w:hAnsi="宋体" w:cs="宋体"/>
                <w:color w:val="000000"/>
                <w:kern w:val="0"/>
                <w:sz w:val="18"/>
                <w:szCs w:val="18"/>
              </w:rPr>
            </w:pPr>
            <w:r w:rsidRPr="005F6EA1">
              <w:rPr>
                <w:rFonts w:ascii="宋体" w:eastAsia="宋体" w:hAnsi="宋体" w:cs="宋体" w:hint="eastAsia"/>
                <w:color w:val="000000"/>
                <w:kern w:val="0"/>
                <w:sz w:val="18"/>
                <w:szCs w:val="18"/>
              </w:rPr>
              <w:t>p.TEST_DOWN_RATE_ID.NEW_VALUE</w:t>
            </w:r>
          </w:p>
        </w:tc>
      </w:tr>
      <w:tr w:rsidR="009D6AD6" w:rsidRPr="005F6EA1" w14:paraId="16F3F278" w14:textId="77777777" w:rsidTr="00C52F90">
        <w:trPr>
          <w:trHeight w:val="270"/>
        </w:trPr>
        <w:tc>
          <w:tcPr>
            <w:tcW w:w="536" w:type="dxa"/>
            <w:tcBorders>
              <w:top w:val="nil"/>
              <w:left w:val="single" w:sz="4" w:space="0" w:color="auto"/>
              <w:bottom w:val="single" w:sz="4" w:space="0" w:color="auto"/>
              <w:right w:val="single" w:sz="4" w:space="0" w:color="auto"/>
            </w:tcBorders>
            <w:shd w:val="clear" w:color="auto" w:fill="auto"/>
            <w:vAlign w:val="center"/>
            <w:hideMark/>
          </w:tcPr>
          <w:p w14:paraId="25CFF78E" w14:textId="7194DC5B" w:rsidR="009D6AD6" w:rsidRPr="005F6EA1" w:rsidRDefault="009D6AD6" w:rsidP="00FA6EFD">
            <w:pPr>
              <w:widowControl/>
              <w:jc w:val="center"/>
              <w:rPr>
                <w:rFonts w:ascii="宋体" w:eastAsia="宋体" w:hAnsi="宋体" w:cs="宋体"/>
                <w:color w:val="000000"/>
                <w:kern w:val="0"/>
                <w:sz w:val="18"/>
                <w:szCs w:val="18"/>
              </w:rPr>
            </w:pPr>
            <w:r>
              <w:rPr>
                <w:rFonts w:ascii="Calibri" w:hAnsi="Calibri"/>
                <w:color w:val="000000"/>
                <w:sz w:val="18"/>
                <w:szCs w:val="18"/>
              </w:rPr>
              <w:t>72</w:t>
            </w:r>
          </w:p>
        </w:tc>
        <w:tc>
          <w:tcPr>
            <w:tcW w:w="1601" w:type="dxa"/>
            <w:tcBorders>
              <w:top w:val="nil"/>
              <w:left w:val="nil"/>
              <w:bottom w:val="single" w:sz="4" w:space="0" w:color="auto"/>
              <w:right w:val="single" w:sz="4" w:space="0" w:color="auto"/>
            </w:tcBorders>
            <w:shd w:val="clear" w:color="auto" w:fill="auto"/>
            <w:vAlign w:val="center"/>
            <w:hideMark/>
          </w:tcPr>
          <w:p w14:paraId="3658C50C" w14:textId="77777777" w:rsidR="009D6AD6" w:rsidRPr="005F6EA1" w:rsidRDefault="00201939" w:rsidP="00FA6EFD">
            <w:pPr>
              <w:widowControl/>
              <w:jc w:val="left"/>
              <w:rPr>
                <w:rFonts w:ascii="宋体" w:eastAsia="宋体" w:hAnsi="宋体" w:cs="宋体"/>
                <w:color w:val="000000"/>
                <w:kern w:val="0"/>
                <w:sz w:val="18"/>
                <w:szCs w:val="18"/>
              </w:rPr>
            </w:pPr>
            <w:hyperlink w:anchor="_实际测速速率(FACT_SPEED)" w:history="1">
              <w:r w:rsidR="009D6AD6" w:rsidRPr="00A60EED">
                <w:rPr>
                  <w:rStyle w:val="a3"/>
                  <w:rFonts w:ascii="宋体" w:eastAsia="宋体" w:hAnsi="宋体" w:cs="宋体" w:hint="eastAsia"/>
                  <w:kern w:val="0"/>
                  <w:sz w:val="18"/>
                  <w:szCs w:val="18"/>
                </w:rPr>
                <w:t>实际测速速率</w:t>
              </w:r>
            </w:hyperlink>
          </w:p>
        </w:tc>
        <w:tc>
          <w:tcPr>
            <w:tcW w:w="3577" w:type="dxa"/>
            <w:tcBorders>
              <w:top w:val="nil"/>
              <w:left w:val="nil"/>
              <w:bottom w:val="single" w:sz="4" w:space="0" w:color="auto"/>
              <w:right w:val="single" w:sz="4" w:space="0" w:color="auto"/>
            </w:tcBorders>
            <w:shd w:val="clear" w:color="auto" w:fill="auto"/>
            <w:vAlign w:val="center"/>
            <w:hideMark/>
          </w:tcPr>
          <w:p w14:paraId="068C3B9F" w14:textId="77777777" w:rsidR="009D6AD6" w:rsidRPr="005F6EA1" w:rsidRDefault="009D6AD6" w:rsidP="00FA6EFD">
            <w:pPr>
              <w:widowControl/>
              <w:jc w:val="left"/>
              <w:rPr>
                <w:rFonts w:ascii="宋体" w:eastAsia="宋体" w:hAnsi="宋体" w:cs="宋体"/>
                <w:color w:val="000000"/>
                <w:kern w:val="0"/>
                <w:sz w:val="18"/>
                <w:szCs w:val="18"/>
              </w:rPr>
            </w:pPr>
            <w:r w:rsidRPr="005F6EA1">
              <w:rPr>
                <w:rFonts w:ascii="宋体" w:eastAsia="宋体" w:hAnsi="宋体" w:cs="宋体" w:hint="eastAsia"/>
                <w:color w:val="000000"/>
                <w:kern w:val="0"/>
                <w:sz w:val="18"/>
                <w:szCs w:val="18"/>
              </w:rPr>
              <w:t>FACT_SPEED</w:t>
            </w:r>
          </w:p>
        </w:tc>
        <w:tc>
          <w:tcPr>
            <w:tcW w:w="2826" w:type="dxa"/>
            <w:tcBorders>
              <w:top w:val="nil"/>
              <w:left w:val="nil"/>
              <w:bottom w:val="single" w:sz="4" w:space="0" w:color="auto"/>
              <w:right w:val="single" w:sz="4" w:space="0" w:color="auto"/>
            </w:tcBorders>
            <w:shd w:val="clear" w:color="auto" w:fill="auto"/>
            <w:vAlign w:val="center"/>
            <w:hideMark/>
          </w:tcPr>
          <w:p w14:paraId="4CD80992" w14:textId="77777777" w:rsidR="009D6AD6" w:rsidRPr="005F6EA1" w:rsidRDefault="009D6AD6" w:rsidP="00FA6EFD">
            <w:pPr>
              <w:widowControl/>
              <w:jc w:val="left"/>
              <w:rPr>
                <w:rFonts w:ascii="宋体" w:eastAsia="宋体" w:hAnsi="宋体" w:cs="宋体"/>
                <w:color w:val="000000"/>
                <w:kern w:val="0"/>
                <w:sz w:val="18"/>
                <w:szCs w:val="18"/>
              </w:rPr>
            </w:pPr>
            <w:r w:rsidRPr="005F6EA1">
              <w:rPr>
                <w:rFonts w:ascii="宋体" w:eastAsia="宋体" w:hAnsi="宋体" w:cs="宋体" w:hint="eastAsia"/>
                <w:color w:val="000000"/>
                <w:kern w:val="0"/>
                <w:sz w:val="18"/>
                <w:szCs w:val="18"/>
              </w:rPr>
              <w:t xml:space="preserve">　</w:t>
            </w:r>
          </w:p>
        </w:tc>
      </w:tr>
      <w:tr w:rsidR="009D6AD6" w:rsidRPr="005F6EA1" w14:paraId="39964C0E" w14:textId="77777777" w:rsidTr="00C52F90">
        <w:trPr>
          <w:trHeight w:val="270"/>
        </w:trPr>
        <w:tc>
          <w:tcPr>
            <w:tcW w:w="536" w:type="dxa"/>
            <w:tcBorders>
              <w:top w:val="nil"/>
              <w:left w:val="single" w:sz="4" w:space="0" w:color="auto"/>
              <w:bottom w:val="single" w:sz="4" w:space="0" w:color="auto"/>
              <w:right w:val="single" w:sz="4" w:space="0" w:color="auto"/>
            </w:tcBorders>
            <w:shd w:val="clear" w:color="auto" w:fill="auto"/>
            <w:vAlign w:val="center"/>
            <w:hideMark/>
          </w:tcPr>
          <w:p w14:paraId="27A9A390" w14:textId="1BB98356" w:rsidR="009D6AD6" w:rsidRPr="005F6EA1" w:rsidRDefault="009D6AD6" w:rsidP="00FA6EFD">
            <w:pPr>
              <w:widowControl/>
              <w:jc w:val="center"/>
              <w:rPr>
                <w:rFonts w:ascii="宋体" w:eastAsia="宋体" w:hAnsi="宋体" w:cs="宋体"/>
                <w:color w:val="000000"/>
                <w:kern w:val="0"/>
                <w:sz w:val="18"/>
                <w:szCs w:val="18"/>
              </w:rPr>
            </w:pPr>
            <w:r>
              <w:rPr>
                <w:rFonts w:ascii="Calibri" w:hAnsi="Calibri"/>
                <w:color w:val="000000"/>
                <w:sz w:val="18"/>
                <w:szCs w:val="18"/>
              </w:rPr>
              <w:t>73</w:t>
            </w:r>
          </w:p>
        </w:tc>
        <w:tc>
          <w:tcPr>
            <w:tcW w:w="1601" w:type="dxa"/>
            <w:tcBorders>
              <w:top w:val="nil"/>
              <w:left w:val="nil"/>
              <w:bottom w:val="single" w:sz="4" w:space="0" w:color="auto"/>
              <w:right w:val="single" w:sz="4" w:space="0" w:color="auto"/>
            </w:tcBorders>
            <w:shd w:val="clear" w:color="auto" w:fill="auto"/>
            <w:vAlign w:val="center"/>
            <w:hideMark/>
          </w:tcPr>
          <w:p w14:paraId="31F4871B" w14:textId="77777777" w:rsidR="009D6AD6" w:rsidRPr="005F6EA1" w:rsidRDefault="00201939" w:rsidP="00FA6EFD">
            <w:pPr>
              <w:widowControl/>
              <w:jc w:val="left"/>
              <w:rPr>
                <w:rFonts w:ascii="宋体" w:eastAsia="宋体" w:hAnsi="宋体" w:cs="宋体"/>
                <w:color w:val="000000"/>
                <w:kern w:val="0"/>
                <w:sz w:val="18"/>
                <w:szCs w:val="18"/>
              </w:rPr>
            </w:pPr>
            <w:hyperlink w:anchor="_@首次回应用户时间(IS_REPLY_FLAG)" w:history="1">
              <w:r w:rsidR="009D6AD6" w:rsidRPr="00A60EED">
                <w:rPr>
                  <w:rStyle w:val="a3"/>
                  <w:rFonts w:ascii="宋体" w:eastAsia="宋体" w:hAnsi="宋体" w:cs="宋体" w:hint="eastAsia"/>
                  <w:kern w:val="0"/>
                  <w:sz w:val="18"/>
                  <w:szCs w:val="18"/>
                </w:rPr>
                <w:t>首次回应用户时间</w:t>
              </w:r>
            </w:hyperlink>
          </w:p>
        </w:tc>
        <w:tc>
          <w:tcPr>
            <w:tcW w:w="3577" w:type="dxa"/>
            <w:tcBorders>
              <w:top w:val="nil"/>
              <w:left w:val="nil"/>
              <w:bottom w:val="single" w:sz="4" w:space="0" w:color="auto"/>
              <w:right w:val="single" w:sz="4" w:space="0" w:color="auto"/>
            </w:tcBorders>
            <w:shd w:val="clear" w:color="auto" w:fill="auto"/>
            <w:vAlign w:val="center"/>
            <w:hideMark/>
          </w:tcPr>
          <w:p w14:paraId="0CEFEEB4" w14:textId="77777777" w:rsidR="009D6AD6" w:rsidRPr="005F6EA1" w:rsidRDefault="009D6AD6" w:rsidP="00FA6EFD">
            <w:pPr>
              <w:widowControl/>
              <w:jc w:val="left"/>
              <w:rPr>
                <w:rFonts w:ascii="宋体" w:eastAsia="宋体" w:hAnsi="宋体" w:cs="宋体"/>
                <w:color w:val="000000"/>
                <w:kern w:val="0"/>
                <w:sz w:val="18"/>
                <w:szCs w:val="18"/>
              </w:rPr>
            </w:pPr>
            <w:r w:rsidRPr="005F6EA1">
              <w:rPr>
                <w:rFonts w:ascii="宋体" w:eastAsia="宋体" w:hAnsi="宋体" w:cs="宋体" w:hint="eastAsia"/>
                <w:color w:val="000000"/>
                <w:kern w:val="0"/>
                <w:sz w:val="18"/>
                <w:szCs w:val="18"/>
              </w:rPr>
              <w:t>IS_REPLY_FLAG</w:t>
            </w:r>
          </w:p>
        </w:tc>
        <w:tc>
          <w:tcPr>
            <w:tcW w:w="2826" w:type="dxa"/>
            <w:tcBorders>
              <w:top w:val="nil"/>
              <w:left w:val="nil"/>
              <w:bottom w:val="single" w:sz="4" w:space="0" w:color="auto"/>
              <w:right w:val="single" w:sz="4" w:space="0" w:color="auto"/>
            </w:tcBorders>
            <w:shd w:val="clear" w:color="auto" w:fill="auto"/>
            <w:vAlign w:val="center"/>
            <w:hideMark/>
          </w:tcPr>
          <w:p w14:paraId="6BA52556" w14:textId="77777777" w:rsidR="009D6AD6" w:rsidRPr="005F6EA1" w:rsidRDefault="009D6AD6" w:rsidP="00FA6EFD">
            <w:pPr>
              <w:widowControl/>
              <w:jc w:val="left"/>
              <w:rPr>
                <w:rFonts w:ascii="宋体" w:eastAsia="宋体" w:hAnsi="宋体" w:cs="宋体"/>
                <w:color w:val="000000"/>
                <w:kern w:val="0"/>
                <w:sz w:val="18"/>
                <w:szCs w:val="18"/>
              </w:rPr>
            </w:pPr>
            <w:r w:rsidRPr="005F6EA1">
              <w:rPr>
                <w:rFonts w:ascii="宋体" w:eastAsia="宋体" w:hAnsi="宋体" w:cs="宋体" w:hint="eastAsia"/>
                <w:color w:val="000000"/>
                <w:kern w:val="0"/>
                <w:sz w:val="18"/>
                <w:szCs w:val="18"/>
              </w:rPr>
              <w:t xml:space="preserve">　</w:t>
            </w:r>
          </w:p>
        </w:tc>
      </w:tr>
      <w:tr w:rsidR="009D6AD6" w:rsidRPr="005F6EA1" w14:paraId="44EB6C64" w14:textId="77777777" w:rsidTr="00C52F90">
        <w:trPr>
          <w:trHeight w:val="270"/>
        </w:trPr>
        <w:tc>
          <w:tcPr>
            <w:tcW w:w="536" w:type="dxa"/>
            <w:tcBorders>
              <w:top w:val="nil"/>
              <w:left w:val="single" w:sz="4" w:space="0" w:color="auto"/>
              <w:bottom w:val="single" w:sz="4" w:space="0" w:color="auto"/>
              <w:right w:val="single" w:sz="4" w:space="0" w:color="auto"/>
            </w:tcBorders>
            <w:shd w:val="clear" w:color="auto" w:fill="auto"/>
            <w:vAlign w:val="center"/>
            <w:hideMark/>
          </w:tcPr>
          <w:p w14:paraId="55F079A5" w14:textId="3A5E17C1" w:rsidR="009D6AD6" w:rsidRPr="005F6EA1" w:rsidRDefault="009D6AD6" w:rsidP="00FA6EFD">
            <w:pPr>
              <w:widowControl/>
              <w:jc w:val="center"/>
              <w:rPr>
                <w:rFonts w:ascii="宋体" w:eastAsia="宋体" w:hAnsi="宋体" w:cs="宋体"/>
                <w:color w:val="000000"/>
                <w:kern w:val="0"/>
                <w:sz w:val="18"/>
                <w:szCs w:val="18"/>
              </w:rPr>
            </w:pPr>
            <w:r>
              <w:rPr>
                <w:rFonts w:ascii="Calibri" w:hAnsi="Calibri"/>
                <w:color w:val="000000"/>
                <w:sz w:val="18"/>
                <w:szCs w:val="18"/>
              </w:rPr>
              <w:t>74</w:t>
            </w:r>
          </w:p>
        </w:tc>
        <w:tc>
          <w:tcPr>
            <w:tcW w:w="1601" w:type="dxa"/>
            <w:tcBorders>
              <w:top w:val="nil"/>
              <w:left w:val="nil"/>
              <w:bottom w:val="single" w:sz="4" w:space="0" w:color="auto"/>
              <w:right w:val="single" w:sz="4" w:space="0" w:color="auto"/>
            </w:tcBorders>
            <w:shd w:val="clear" w:color="auto" w:fill="auto"/>
            <w:vAlign w:val="center"/>
            <w:hideMark/>
          </w:tcPr>
          <w:p w14:paraId="05779080" w14:textId="77777777" w:rsidR="009D6AD6" w:rsidRPr="005F6EA1" w:rsidRDefault="00201939" w:rsidP="00FA6EFD">
            <w:pPr>
              <w:widowControl/>
              <w:jc w:val="left"/>
              <w:rPr>
                <w:rFonts w:ascii="宋体" w:eastAsia="宋体" w:hAnsi="宋体" w:cs="宋体"/>
                <w:color w:val="000000"/>
                <w:kern w:val="0"/>
                <w:sz w:val="18"/>
                <w:szCs w:val="18"/>
              </w:rPr>
            </w:pPr>
            <w:hyperlink w:anchor="_首次回应用户时间时间戳(IS_REPLY_FLAGSTAMP)" w:history="1">
              <w:r w:rsidR="009D6AD6" w:rsidRPr="00A60EED">
                <w:rPr>
                  <w:rStyle w:val="a3"/>
                  <w:rFonts w:ascii="宋体" w:eastAsia="宋体" w:hAnsi="宋体" w:cs="宋体" w:hint="eastAsia"/>
                  <w:kern w:val="0"/>
                  <w:sz w:val="18"/>
                  <w:szCs w:val="18"/>
                </w:rPr>
                <w:t>首次回应用户时间时间戳</w:t>
              </w:r>
            </w:hyperlink>
          </w:p>
        </w:tc>
        <w:tc>
          <w:tcPr>
            <w:tcW w:w="3577" w:type="dxa"/>
            <w:tcBorders>
              <w:top w:val="nil"/>
              <w:left w:val="nil"/>
              <w:bottom w:val="single" w:sz="4" w:space="0" w:color="auto"/>
              <w:right w:val="single" w:sz="4" w:space="0" w:color="auto"/>
            </w:tcBorders>
            <w:shd w:val="clear" w:color="auto" w:fill="auto"/>
            <w:vAlign w:val="center"/>
            <w:hideMark/>
          </w:tcPr>
          <w:p w14:paraId="56EF4502" w14:textId="77777777" w:rsidR="009D6AD6" w:rsidRPr="005F6EA1" w:rsidRDefault="009D6AD6" w:rsidP="00FA6EFD">
            <w:pPr>
              <w:widowControl/>
              <w:jc w:val="left"/>
              <w:rPr>
                <w:rFonts w:ascii="宋体" w:eastAsia="宋体" w:hAnsi="宋体" w:cs="宋体"/>
                <w:color w:val="000000"/>
                <w:kern w:val="0"/>
                <w:sz w:val="18"/>
                <w:szCs w:val="18"/>
              </w:rPr>
            </w:pPr>
            <w:r w:rsidRPr="005F6EA1">
              <w:rPr>
                <w:rFonts w:ascii="宋体" w:eastAsia="宋体" w:hAnsi="宋体" w:cs="宋体" w:hint="eastAsia"/>
                <w:color w:val="000000"/>
                <w:kern w:val="0"/>
                <w:sz w:val="18"/>
                <w:szCs w:val="18"/>
              </w:rPr>
              <w:t>IS_REPLY_FLAGSTAMP</w:t>
            </w:r>
          </w:p>
        </w:tc>
        <w:tc>
          <w:tcPr>
            <w:tcW w:w="2826" w:type="dxa"/>
            <w:tcBorders>
              <w:top w:val="nil"/>
              <w:left w:val="nil"/>
              <w:bottom w:val="single" w:sz="4" w:space="0" w:color="auto"/>
              <w:right w:val="single" w:sz="4" w:space="0" w:color="auto"/>
            </w:tcBorders>
            <w:shd w:val="clear" w:color="auto" w:fill="auto"/>
            <w:vAlign w:val="center"/>
            <w:hideMark/>
          </w:tcPr>
          <w:p w14:paraId="343734A5" w14:textId="77777777" w:rsidR="009D6AD6" w:rsidRPr="005F6EA1" w:rsidRDefault="009D6AD6" w:rsidP="00FA6EFD">
            <w:pPr>
              <w:widowControl/>
              <w:jc w:val="left"/>
              <w:rPr>
                <w:rFonts w:ascii="宋体" w:eastAsia="宋体" w:hAnsi="宋体" w:cs="宋体"/>
                <w:color w:val="000000"/>
                <w:kern w:val="0"/>
                <w:sz w:val="18"/>
                <w:szCs w:val="18"/>
              </w:rPr>
            </w:pPr>
            <w:r w:rsidRPr="005F6EA1">
              <w:rPr>
                <w:rFonts w:ascii="宋体" w:eastAsia="宋体" w:hAnsi="宋体" w:cs="宋体" w:hint="eastAsia"/>
                <w:color w:val="000000"/>
                <w:kern w:val="0"/>
                <w:sz w:val="18"/>
                <w:szCs w:val="18"/>
              </w:rPr>
              <w:t xml:space="preserve">　</w:t>
            </w:r>
          </w:p>
        </w:tc>
      </w:tr>
      <w:tr w:rsidR="009D6AD6" w:rsidRPr="005F6EA1" w14:paraId="4C88FF62" w14:textId="77777777" w:rsidTr="00C52F90">
        <w:trPr>
          <w:trHeight w:val="270"/>
        </w:trPr>
        <w:tc>
          <w:tcPr>
            <w:tcW w:w="536" w:type="dxa"/>
            <w:tcBorders>
              <w:top w:val="nil"/>
              <w:left w:val="single" w:sz="4" w:space="0" w:color="auto"/>
              <w:bottom w:val="single" w:sz="4" w:space="0" w:color="auto"/>
              <w:right w:val="single" w:sz="4" w:space="0" w:color="auto"/>
            </w:tcBorders>
            <w:shd w:val="clear" w:color="auto" w:fill="auto"/>
            <w:vAlign w:val="center"/>
            <w:hideMark/>
          </w:tcPr>
          <w:p w14:paraId="16AA18FD" w14:textId="1E495B67" w:rsidR="009D6AD6" w:rsidRPr="005F6EA1" w:rsidRDefault="009D6AD6" w:rsidP="00FA6EFD">
            <w:pPr>
              <w:widowControl/>
              <w:jc w:val="center"/>
              <w:rPr>
                <w:rFonts w:ascii="宋体" w:eastAsia="宋体" w:hAnsi="宋体" w:cs="宋体"/>
                <w:color w:val="000000"/>
                <w:kern w:val="0"/>
                <w:sz w:val="18"/>
                <w:szCs w:val="18"/>
              </w:rPr>
            </w:pPr>
            <w:r>
              <w:rPr>
                <w:rFonts w:ascii="Calibri" w:hAnsi="Calibri"/>
                <w:color w:val="000000"/>
                <w:sz w:val="18"/>
                <w:szCs w:val="18"/>
              </w:rPr>
              <w:t>75</w:t>
            </w:r>
          </w:p>
        </w:tc>
        <w:tc>
          <w:tcPr>
            <w:tcW w:w="1601" w:type="dxa"/>
            <w:tcBorders>
              <w:top w:val="nil"/>
              <w:left w:val="nil"/>
              <w:bottom w:val="single" w:sz="4" w:space="0" w:color="auto"/>
              <w:right w:val="single" w:sz="4" w:space="0" w:color="auto"/>
            </w:tcBorders>
            <w:shd w:val="clear" w:color="auto" w:fill="auto"/>
            <w:vAlign w:val="center"/>
            <w:hideMark/>
          </w:tcPr>
          <w:p w14:paraId="168D6187" w14:textId="77777777" w:rsidR="009D6AD6" w:rsidRPr="005F6EA1" w:rsidRDefault="00201939" w:rsidP="00FA6EFD">
            <w:pPr>
              <w:widowControl/>
              <w:jc w:val="left"/>
              <w:rPr>
                <w:rFonts w:ascii="宋体" w:eastAsia="宋体" w:hAnsi="宋体" w:cs="宋体"/>
                <w:color w:val="000000"/>
                <w:kern w:val="0"/>
                <w:sz w:val="18"/>
                <w:szCs w:val="18"/>
              </w:rPr>
            </w:pPr>
            <w:hyperlink w:anchor="_@预约结束时间(BOOKING_END_TIME)" w:history="1">
              <w:r w:rsidR="009D6AD6" w:rsidRPr="00A60EED">
                <w:rPr>
                  <w:rStyle w:val="a3"/>
                  <w:rFonts w:ascii="宋体" w:eastAsia="宋体" w:hAnsi="宋体" w:cs="宋体" w:hint="eastAsia"/>
                  <w:kern w:val="0"/>
                  <w:sz w:val="18"/>
                  <w:szCs w:val="18"/>
                </w:rPr>
                <w:t>预约开始时间</w:t>
              </w:r>
            </w:hyperlink>
          </w:p>
        </w:tc>
        <w:tc>
          <w:tcPr>
            <w:tcW w:w="3577" w:type="dxa"/>
            <w:tcBorders>
              <w:top w:val="nil"/>
              <w:left w:val="nil"/>
              <w:bottom w:val="single" w:sz="4" w:space="0" w:color="auto"/>
              <w:right w:val="single" w:sz="4" w:space="0" w:color="auto"/>
            </w:tcBorders>
            <w:shd w:val="clear" w:color="auto" w:fill="auto"/>
            <w:vAlign w:val="center"/>
            <w:hideMark/>
          </w:tcPr>
          <w:p w14:paraId="48E333B0" w14:textId="77777777" w:rsidR="009D6AD6" w:rsidRPr="005F6EA1" w:rsidRDefault="009D6AD6" w:rsidP="00FA6EFD">
            <w:pPr>
              <w:widowControl/>
              <w:jc w:val="left"/>
              <w:rPr>
                <w:rFonts w:ascii="宋体" w:eastAsia="宋体" w:hAnsi="宋体" w:cs="宋体"/>
                <w:color w:val="000000"/>
                <w:kern w:val="0"/>
                <w:sz w:val="18"/>
                <w:szCs w:val="18"/>
              </w:rPr>
            </w:pPr>
            <w:r w:rsidRPr="005F6EA1">
              <w:rPr>
                <w:rFonts w:ascii="宋体" w:eastAsia="宋体" w:hAnsi="宋体" w:cs="宋体" w:hint="eastAsia"/>
                <w:color w:val="000000"/>
                <w:kern w:val="0"/>
                <w:sz w:val="18"/>
                <w:szCs w:val="18"/>
              </w:rPr>
              <w:t>BOOKING_START_TIME</w:t>
            </w:r>
          </w:p>
        </w:tc>
        <w:tc>
          <w:tcPr>
            <w:tcW w:w="2826" w:type="dxa"/>
            <w:tcBorders>
              <w:top w:val="nil"/>
              <w:left w:val="nil"/>
              <w:bottom w:val="single" w:sz="4" w:space="0" w:color="auto"/>
              <w:right w:val="single" w:sz="4" w:space="0" w:color="auto"/>
            </w:tcBorders>
            <w:shd w:val="clear" w:color="auto" w:fill="auto"/>
            <w:vAlign w:val="center"/>
            <w:hideMark/>
          </w:tcPr>
          <w:p w14:paraId="4F42B0E4" w14:textId="77777777" w:rsidR="009D6AD6" w:rsidRPr="005F6EA1" w:rsidRDefault="009D6AD6" w:rsidP="00FA6EFD">
            <w:pPr>
              <w:widowControl/>
              <w:jc w:val="left"/>
              <w:rPr>
                <w:rFonts w:ascii="宋体" w:eastAsia="宋体" w:hAnsi="宋体" w:cs="宋体"/>
                <w:color w:val="000000"/>
                <w:kern w:val="0"/>
                <w:sz w:val="18"/>
                <w:szCs w:val="18"/>
              </w:rPr>
            </w:pPr>
            <w:r w:rsidRPr="005F6EA1">
              <w:rPr>
                <w:rFonts w:ascii="宋体" w:eastAsia="宋体" w:hAnsi="宋体" w:cs="宋体" w:hint="eastAsia"/>
                <w:color w:val="000000"/>
                <w:kern w:val="0"/>
                <w:sz w:val="18"/>
                <w:szCs w:val="18"/>
              </w:rPr>
              <w:t xml:space="preserve">　</w:t>
            </w:r>
          </w:p>
        </w:tc>
      </w:tr>
      <w:tr w:rsidR="009D6AD6" w:rsidRPr="005F6EA1" w14:paraId="742D6AEE" w14:textId="77777777" w:rsidTr="00C52F90">
        <w:trPr>
          <w:trHeight w:val="270"/>
        </w:trPr>
        <w:tc>
          <w:tcPr>
            <w:tcW w:w="536" w:type="dxa"/>
            <w:tcBorders>
              <w:top w:val="nil"/>
              <w:left w:val="single" w:sz="4" w:space="0" w:color="auto"/>
              <w:bottom w:val="single" w:sz="4" w:space="0" w:color="auto"/>
              <w:right w:val="single" w:sz="4" w:space="0" w:color="auto"/>
            </w:tcBorders>
            <w:shd w:val="clear" w:color="auto" w:fill="auto"/>
            <w:vAlign w:val="center"/>
            <w:hideMark/>
          </w:tcPr>
          <w:p w14:paraId="3EBA234D" w14:textId="7AFDB907" w:rsidR="009D6AD6" w:rsidRPr="005F6EA1" w:rsidRDefault="009D6AD6" w:rsidP="00FA6EFD">
            <w:pPr>
              <w:widowControl/>
              <w:jc w:val="center"/>
              <w:rPr>
                <w:rFonts w:ascii="宋体" w:eastAsia="宋体" w:hAnsi="宋体" w:cs="宋体"/>
                <w:color w:val="000000"/>
                <w:kern w:val="0"/>
                <w:sz w:val="18"/>
                <w:szCs w:val="18"/>
              </w:rPr>
            </w:pPr>
            <w:r>
              <w:rPr>
                <w:rFonts w:ascii="Calibri" w:hAnsi="Calibri"/>
                <w:color w:val="000000"/>
                <w:sz w:val="18"/>
                <w:szCs w:val="18"/>
              </w:rPr>
              <w:t>76</w:t>
            </w:r>
          </w:p>
        </w:tc>
        <w:tc>
          <w:tcPr>
            <w:tcW w:w="1601" w:type="dxa"/>
            <w:tcBorders>
              <w:top w:val="nil"/>
              <w:left w:val="nil"/>
              <w:bottom w:val="single" w:sz="4" w:space="0" w:color="auto"/>
              <w:right w:val="single" w:sz="4" w:space="0" w:color="auto"/>
            </w:tcBorders>
            <w:shd w:val="clear" w:color="auto" w:fill="auto"/>
            <w:vAlign w:val="center"/>
            <w:hideMark/>
          </w:tcPr>
          <w:p w14:paraId="05E90C81" w14:textId="77777777" w:rsidR="009D6AD6" w:rsidRPr="005F6EA1" w:rsidRDefault="00201939" w:rsidP="00FA6EFD">
            <w:pPr>
              <w:widowControl/>
              <w:jc w:val="left"/>
              <w:rPr>
                <w:rFonts w:ascii="宋体" w:eastAsia="宋体" w:hAnsi="宋体" w:cs="宋体"/>
                <w:color w:val="000000"/>
                <w:kern w:val="0"/>
                <w:sz w:val="18"/>
                <w:szCs w:val="18"/>
              </w:rPr>
            </w:pPr>
            <w:hyperlink w:anchor="_预约开始时间时间戳(BOOKING_START_TIMESTAMP)" w:history="1">
              <w:r w:rsidR="009D6AD6" w:rsidRPr="00A60EED">
                <w:rPr>
                  <w:rStyle w:val="a3"/>
                  <w:rFonts w:ascii="宋体" w:eastAsia="宋体" w:hAnsi="宋体" w:cs="宋体" w:hint="eastAsia"/>
                  <w:kern w:val="0"/>
                  <w:sz w:val="18"/>
                  <w:szCs w:val="18"/>
                </w:rPr>
                <w:t>预约开始时间时间戳</w:t>
              </w:r>
            </w:hyperlink>
          </w:p>
        </w:tc>
        <w:tc>
          <w:tcPr>
            <w:tcW w:w="3577" w:type="dxa"/>
            <w:tcBorders>
              <w:top w:val="nil"/>
              <w:left w:val="nil"/>
              <w:bottom w:val="single" w:sz="4" w:space="0" w:color="auto"/>
              <w:right w:val="single" w:sz="4" w:space="0" w:color="auto"/>
            </w:tcBorders>
            <w:shd w:val="clear" w:color="auto" w:fill="auto"/>
            <w:vAlign w:val="center"/>
            <w:hideMark/>
          </w:tcPr>
          <w:p w14:paraId="589167EF" w14:textId="77777777" w:rsidR="009D6AD6" w:rsidRPr="005F6EA1" w:rsidRDefault="009D6AD6" w:rsidP="00FA6EFD">
            <w:pPr>
              <w:widowControl/>
              <w:jc w:val="left"/>
              <w:rPr>
                <w:rFonts w:ascii="宋体" w:eastAsia="宋体" w:hAnsi="宋体" w:cs="宋体"/>
                <w:color w:val="000000"/>
                <w:kern w:val="0"/>
                <w:sz w:val="18"/>
                <w:szCs w:val="18"/>
              </w:rPr>
            </w:pPr>
            <w:r w:rsidRPr="005F6EA1">
              <w:rPr>
                <w:rFonts w:ascii="宋体" w:eastAsia="宋体" w:hAnsi="宋体" w:cs="宋体" w:hint="eastAsia"/>
                <w:color w:val="000000"/>
                <w:kern w:val="0"/>
                <w:sz w:val="18"/>
                <w:szCs w:val="18"/>
              </w:rPr>
              <w:t>BOOKING_START_TIMESTAMP</w:t>
            </w:r>
          </w:p>
        </w:tc>
        <w:tc>
          <w:tcPr>
            <w:tcW w:w="2826" w:type="dxa"/>
            <w:tcBorders>
              <w:top w:val="nil"/>
              <w:left w:val="nil"/>
              <w:bottom w:val="single" w:sz="4" w:space="0" w:color="auto"/>
              <w:right w:val="single" w:sz="4" w:space="0" w:color="auto"/>
            </w:tcBorders>
            <w:shd w:val="clear" w:color="auto" w:fill="auto"/>
            <w:vAlign w:val="center"/>
            <w:hideMark/>
          </w:tcPr>
          <w:p w14:paraId="5D4D2911" w14:textId="77777777" w:rsidR="009D6AD6" w:rsidRPr="005F6EA1" w:rsidRDefault="009D6AD6" w:rsidP="00FA6EFD">
            <w:pPr>
              <w:widowControl/>
              <w:jc w:val="left"/>
              <w:rPr>
                <w:rFonts w:ascii="宋体" w:eastAsia="宋体" w:hAnsi="宋体" w:cs="宋体"/>
                <w:color w:val="000000"/>
                <w:kern w:val="0"/>
                <w:sz w:val="18"/>
                <w:szCs w:val="18"/>
              </w:rPr>
            </w:pPr>
            <w:r w:rsidRPr="005F6EA1">
              <w:rPr>
                <w:rFonts w:ascii="宋体" w:eastAsia="宋体" w:hAnsi="宋体" w:cs="宋体" w:hint="eastAsia"/>
                <w:color w:val="000000"/>
                <w:kern w:val="0"/>
                <w:sz w:val="18"/>
                <w:szCs w:val="18"/>
              </w:rPr>
              <w:t xml:space="preserve">　</w:t>
            </w:r>
          </w:p>
        </w:tc>
      </w:tr>
      <w:tr w:rsidR="009D6AD6" w:rsidRPr="005F6EA1" w14:paraId="2944ADEE" w14:textId="77777777" w:rsidTr="00C52F90">
        <w:trPr>
          <w:trHeight w:val="270"/>
        </w:trPr>
        <w:tc>
          <w:tcPr>
            <w:tcW w:w="536" w:type="dxa"/>
            <w:tcBorders>
              <w:top w:val="nil"/>
              <w:left w:val="single" w:sz="4" w:space="0" w:color="auto"/>
              <w:bottom w:val="single" w:sz="4" w:space="0" w:color="auto"/>
              <w:right w:val="single" w:sz="4" w:space="0" w:color="auto"/>
            </w:tcBorders>
            <w:shd w:val="clear" w:color="auto" w:fill="auto"/>
            <w:vAlign w:val="center"/>
            <w:hideMark/>
          </w:tcPr>
          <w:p w14:paraId="0D6C3309" w14:textId="6BA0F31E" w:rsidR="009D6AD6" w:rsidRPr="005F6EA1" w:rsidRDefault="009D6AD6" w:rsidP="00FA6EFD">
            <w:pPr>
              <w:widowControl/>
              <w:jc w:val="center"/>
              <w:rPr>
                <w:rFonts w:ascii="宋体" w:eastAsia="宋体" w:hAnsi="宋体" w:cs="宋体"/>
                <w:color w:val="000000"/>
                <w:kern w:val="0"/>
                <w:sz w:val="18"/>
                <w:szCs w:val="18"/>
              </w:rPr>
            </w:pPr>
            <w:r>
              <w:rPr>
                <w:rFonts w:ascii="Calibri" w:hAnsi="Calibri"/>
                <w:color w:val="000000"/>
                <w:sz w:val="18"/>
                <w:szCs w:val="18"/>
              </w:rPr>
              <w:t>77</w:t>
            </w:r>
          </w:p>
        </w:tc>
        <w:tc>
          <w:tcPr>
            <w:tcW w:w="1601" w:type="dxa"/>
            <w:tcBorders>
              <w:top w:val="nil"/>
              <w:left w:val="nil"/>
              <w:bottom w:val="single" w:sz="4" w:space="0" w:color="auto"/>
              <w:right w:val="single" w:sz="4" w:space="0" w:color="auto"/>
            </w:tcBorders>
            <w:shd w:val="clear" w:color="auto" w:fill="auto"/>
            <w:vAlign w:val="center"/>
            <w:hideMark/>
          </w:tcPr>
          <w:p w14:paraId="0AEE9C71" w14:textId="77777777" w:rsidR="009D6AD6" w:rsidRPr="005F6EA1" w:rsidRDefault="00201939" w:rsidP="00FA6EFD">
            <w:pPr>
              <w:widowControl/>
              <w:jc w:val="left"/>
              <w:rPr>
                <w:rFonts w:ascii="宋体" w:eastAsia="宋体" w:hAnsi="宋体" w:cs="宋体"/>
                <w:color w:val="000000"/>
                <w:kern w:val="0"/>
                <w:sz w:val="18"/>
                <w:szCs w:val="18"/>
              </w:rPr>
            </w:pPr>
            <w:hyperlink w:anchor="_@预约操作首次时间(BOOKING_OPT_START_TIME)" w:history="1">
              <w:r w:rsidR="009D6AD6" w:rsidRPr="00A60EED">
                <w:rPr>
                  <w:rStyle w:val="a3"/>
                  <w:rFonts w:ascii="宋体" w:eastAsia="宋体" w:hAnsi="宋体" w:cs="宋体" w:hint="eastAsia"/>
                  <w:kern w:val="0"/>
                  <w:sz w:val="18"/>
                  <w:szCs w:val="18"/>
                </w:rPr>
                <w:t>预约操作首次时间</w:t>
              </w:r>
            </w:hyperlink>
          </w:p>
        </w:tc>
        <w:tc>
          <w:tcPr>
            <w:tcW w:w="3577" w:type="dxa"/>
            <w:tcBorders>
              <w:top w:val="nil"/>
              <w:left w:val="nil"/>
              <w:bottom w:val="single" w:sz="4" w:space="0" w:color="auto"/>
              <w:right w:val="single" w:sz="4" w:space="0" w:color="auto"/>
            </w:tcBorders>
            <w:shd w:val="clear" w:color="auto" w:fill="auto"/>
            <w:vAlign w:val="center"/>
            <w:hideMark/>
          </w:tcPr>
          <w:p w14:paraId="7EF4490E" w14:textId="77777777" w:rsidR="009D6AD6" w:rsidRPr="005F6EA1" w:rsidRDefault="009D6AD6" w:rsidP="00FA6EFD">
            <w:pPr>
              <w:widowControl/>
              <w:jc w:val="left"/>
              <w:rPr>
                <w:rFonts w:ascii="宋体" w:eastAsia="宋体" w:hAnsi="宋体" w:cs="宋体"/>
                <w:color w:val="000000"/>
                <w:kern w:val="0"/>
                <w:sz w:val="18"/>
                <w:szCs w:val="18"/>
              </w:rPr>
            </w:pPr>
            <w:r w:rsidRPr="005F6EA1">
              <w:rPr>
                <w:rFonts w:ascii="宋体" w:eastAsia="宋体" w:hAnsi="宋体" w:cs="宋体" w:hint="eastAsia"/>
                <w:color w:val="000000"/>
                <w:kern w:val="0"/>
                <w:sz w:val="18"/>
                <w:szCs w:val="18"/>
              </w:rPr>
              <w:t>BOOKING_OPT_START_TIME</w:t>
            </w:r>
          </w:p>
        </w:tc>
        <w:tc>
          <w:tcPr>
            <w:tcW w:w="2826" w:type="dxa"/>
            <w:tcBorders>
              <w:top w:val="nil"/>
              <w:left w:val="nil"/>
              <w:bottom w:val="single" w:sz="4" w:space="0" w:color="auto"/>
              <w:right w:val="single" w:sz="4" w:space="0" w:color="auto"/>
            </w:tcBorders>
            <w:shd w:val="clear" w:color="auto" w:fill="auto"/>
            <w:vAlign w:val="center"/>
            <w:hideMark/>
          </w:tcPr>
          <w:p w14:paraId="7CA38C27" w14:textId="77777777" w:rsidR="009D6AD6" w:rsidRPr="005F6EA1" w:rsidRDefault="009D6AD6" w:rsidP="00FA6EFD">
            <w:pPr>
              <w:widowControl/>
              <w:jc w:val="left"/>
              <w:rPr>
                <w:rFonts w:ascii="宋体" w:eastAsia="宋体" w:hAnsi="宋体" w:cs="宋体"/>
                <w:color w:val="000000"/>
                <w:kern w:val="0"/>
                <w:sz w:val="18"/>
                <w:szCs w:val="18"/>
              </w:rPr>
            </w:pPr>
            <w:r w:rsidRPr="005F6EA1">
              <w:rPr>
                <w:rFonts w:ascii="宋体" w:eastAsia="宋体" w:hAnsi="宋体" w:cs="宋体" w:hint="eastAsia"/>
                <w:color w:val="000000"/>
                <w:kern w:val="0"/>
                <w:sz w:val="18"/>
                <w:szCs w:val="18"/>
              </w:rPr>
              <w:t xml:space="preserve">　</w:t>
            </w:r>
          </w:p>
        </w:tc>
      </w:tr>
      <w:tr w:rsidR="009D6AD6" w:rsidRPr="005F6EA1" w14:paraId="7245125E" w14:textId="77777777" w:rsidTr="00C52F90">
        <w:trPr>
          <w:trHeight w:val="270"/>
        </w:trPr>
        <w:tc>
          <w:tcPr>
            <w:tcW w:w="536" w:type="dxa"/>
            <w:tcBorders>
              <w:top w:val="nil"/>
              <w:left w:val="single" w:sz="4" w:space="0" w:color="auto"/>
              <w:bottom w:val="single" w:sz="4" w:space="0" w:color="auto"/>
              <w:right w:val="single" w:sz="4" w:space="0" w:color="auto"/>
            </w:tcBorders>
            <w:shd w:val="clear" w:color="auto" w:fill="auto"/>
            <w:vAlign w:val="center"/>
            <w:hideMark/>
          </w:tcPr>
          <w:p w14:paraId="4AD13D61" w14:textId="2A706C2D" w:rsidR="009D6AD6" w:rsidRPr="005F6EA1" w:rsidRDefault="009D6AD6" w:rsidP="00FA6EFD">
            <w:pPr>
              <w:widowControl/>
              <w:jc w:val="center"/>
              <w:rPr>
                <w:rFonts w:ascii="宋体" w:eastAsia="宋体" w:hAnsi="宋体" w:cs="宋体"/>
                <w:color w:val="000000"/>
                <w:kern w:val="0"/>
                <w:sz w:val="18"/>
                <w:szCs w:val="18"/>
              </w:rPr>
            </w:pPr>
            <w:r>
              <w:rPr>
                <w:rFonts w:ascii="Calibri" w:hAnsi="Calibri"/>
                <w:color w:val="000000"/>
                <w:sz w:val="18"/>
                <w:szCs w:val="18"/>
              </w:rPr>
              <w:t>78</w:t>
            </w:r>
          </w:p>
        </w:tc>
        <w:tc>
          <w:tcPr>
            <w:tcW w:w="1601" w:type="dxa"/>
            <w:tcBorders>
              <w:top w:val="nil"/>
              <w:left w:val="nil"/>
              <w:bottom w:val="single" w:sz="4" w:space="0" w:color="auto"/>
              <w:right w:val="single" w:sz="4" w:space="0" w:color="auto"/>
            </w:tcBorders>
            <w:shd w:val="clear" w:color="auto" w:fill="auto"/>
            <w:vAlign w:val="center"/>
            <w:hideMark/>
          </w:tcPr>
          <w:p w14:paraId="582C9BBC" w14:textId="77777777" w:rsidR="009D6AD6" w:rsidRPr="005F6EA1" w:rsidRDefault="00201939" w:rsidP="00FA6EFD">
            <w:pPr>
              <w:widowControl/>
              <w:jc w:val="left"/>
              <w:rPr>
                <w:rFonts w:ascii="宋体" w:eastAsia="宋体" w:hAnsi="宋体" w:cs="宋体"/>
                <w:color w:val="000000"/>
                <w:kern w:val="0"/>
                <w:sz w:val="18"/>
                <w:szCs w:val="18"/>
              </w:rPr>
            </w:pPr>
            <w:hyperlink w:anchor="_预约操作首次时间戳(BOOKING_OPT_START_TIMESTA" w:history="1">
              <w:r w:rsidR="009D6AD6" w:rsidRPr="00A60EED">
                <w:rPr>
                  <w:rStyle w:val="a3"/>
                  <w:rFonts w:ascii="宋体" w:eastAsia="宋体" w:hAnsi="宋体" w:cs="宋体" w:hint="eastAsia"/>
                  <w:kern w:val="0"/>
                  <w:sz w:val="18"/>
                  <w:szCs w:val="18"/>
                </w:rPr>
                <w:t>预约操作首次时间戳</w:t>
              </w:r>
            </w:hyperlink>
          </w:p>
        </w:tc>
        <w:tc>
          <w:tcPr>
            <w:tcW w:w="3577" w:type="dxa"/>
            <w:tcBorders>
              <w:top w:val="nil"/>
              <w:left w:val="nil"/>
              <w:bottom w:val="single" w:sz="4" w:space="0" w:color="auto"/>
              <w:right w:val="single" w:sz="4" w:space="0" w:color="auto"/>
            </w:tcBorders>
            <w:shd w:val="clear" w:color="auto" w:fill="auto"/>
            <w:vAlign w:val="center"/>
            <w:hideMark/>
          </w:tcPr>
          <w:p w14:paraId="425F71E9" w14:textId="77777777" w:rsidR="009D6AD6" w:rsidRPr="005F6EA1" w:rsidRDefault="009D6AD6" w:rsidP="00FA6EFD">
            <w:pPr>
              <w:widowControl/>
              <w:jc w:val="left"/>
              <w:rPr>
                <w:rFonts w:ascii="宋体" w:eastAsia="宋体" w:hAnsi="宋体" w:cs="宋体"/>
                <w:color w:val="000000"/>
                <w:kern w:val="0"/>
                <w:sz w:val="18"/>
                <w:szCs w:val="18"/>
              </w:rPr>
            </w:pPr>
            <w:r w:rsidRPr="005F6EA1">
              <w:rPr>
                <w:rFonts w:ascii="宋体" w:eastAsia="宋体" w:hAnsi="宋体" w:cs="宋体" w:hint="eastAsia"/>
                <w:color w:val="000000"/>
                <w:kern w:val="0"/>
                <w:sz w:val="18"/>
                <w:szCs w:val="18"/>
              </w:rPr>
              <w:t>BOOKING_OPT_START_TIMESTAMP</w:t>
            </w:r>
          </w:p>
        </w:tc>
        <w:tc>
          <w:tcPr>
            <w:tcW w:w="2826" w:type="dxa"/>
            <w:tcBorders>
              <w:top w:val="nil"/>
              <w:left w:val="nil"/>
              <w:bottom w:val="single" w:sz="4" w:space="0" w:color="auto"/>
              <w:right w:val="single" w:sz="4" w:space="0" w:color="auto"/>
            </w:tcBorders>
            <w:shd w:val="clear" w:color="auto" w:fill="auto"/>
            <w:vAlign w:val="center"/>
            <w:hideMark/>
          </w:tcPr>
          <w:p w14:paraId="62A1BFB9" w14:textId="77777777" w:rsidR="009D6AD6" w:rsidRPr="005F6EA1" w:rsidRDefault="009D6AD6" w:rsidP="00FA6EFD">
            <w:pPr>
              <w:widowControl/>
              <w:jc w:val="left"/>
              <w:rPr>
                <w:rFonts w:ascii="宋体" w:eastAsia="宋体" w:hAnsi="宋体" w:cs="宋体"/>
                <w:color w:val="000000"/>
                <w:kern w:val="0"/>
                <w:sz w:val="18"/>
                <w:szCs w:val="18"/>
              </w:rPr>
            </w:pPr>
            <w:r w:rsidRPr="005F6EA1">
              <w:rPr>
                <w:rFonts w:ascii="宋体" w:eastAsia="宋体" w:hAnsi="宋体" w:cs="宋体" w:hint="eastAsia"/>
                <w:color w:val="000000"/>
                <w:kern w:val="0"/>
                <w:sz w:val="18"/>
                <w:szCs w:val="18"/>
              </w:rPr>
              <w:t xml:space="preserve">　</w:t>
            </w:r>
          </w:p>
        </w:tc>
      </w:tr>
      <w:tr w:rsidR="009D6AD6" w:rsidRPr="005F6EA1" w14:paraId="7B0B58BF" w14:textId="77777777" w:rsidTr="00C52F90">
        <w:trPr>
          <w:trHeight w:val="270"/>
        </w:trPr>
        <w:tc>
          <w:tcPr>
            <w:tcW w:w="536" w:type="dxa"/>
            <w:tcBorders>
              <w:top w:val="nil"/>
              <w:left w:val="single" w:sz="4" w:space="0" w:color="auto"/>
              <w:bottom w:val="single" w:sz="4" w:space="0" w:color="auto"/>
              <w:right w:val="single" w:sz="4" w:space="0" w:color="auto"/>
            </w:tcBorders>
            <w:shd w:val="clear" w:color="auto" w:fill="auto"/>
            <w:vAlign w:val="center"/>
            <w:hideMark/>
          </w:tcPr>
          <w:p w14:paraId="5EDE8B25" w14:textId="3F97E90D" w:rsidR="009D6AD6" w:rsidRPr="005F6EA1" w:rsidRDefault="009D6AD6" w:rsidP="00FA6EFD">
            <w:pPr>
              <w:widowControl/>
              <w:jc w:val="center"/>
              <w:rPr>
                <w:rFonts w:ascii="宋体" w:eastAsia="宋体" w:hAnsi="宋体" w:cs="宋体"/>
                <w:color w:val="000000"/>
                <w:kern w:val="0"/>
                <w:sz w:val="18"/>
                <w:szCs w:val="18"/>
              </w:rPr>
            </w:pPr>
            <w:r>
              <w:rPr>
                <w:rFonts w:ascii="Calibri" w:hAnsi="Calibri"/>
                <w:color w:val="000000"/>
                <w:sz w:val="18"/>
                <w:szCs w:val="18"/>
              </w:rPr>
              <w:t>79</w:t>
            </w:r>
          </w:p>
        </w:tc>
        <w:tc>
          <w:tcPr>
            <w:tcW w:w="1601" w:type="dxa"/>
            <w:tcBorders>
              <w:top w:val="nil"/>
              <w:left w:val="nil"/>
              <w:bottom w:val="single" w:sz="4" w:space="0" w:color="auto"/>
              <w:right w:val="single" w:sz="4" w:space="0" w:color="auto"/>
            </w:tcBorders>
            <w:shd w:val="clear" w:color="auto" w:fill="auto"/>
            <w:vAlign w:val="center"/>
            <w:hideMark/>
          </w:tcPr>
          <w:p w14:paraId="1A8CF2F8" w14:textId="77777777" w:rsidR="009D6AD6" w:rsidRPr="005F6EA1" w:rsidRDefault="00201939" w:rsidP="00FA6EFD">
            <w:pPr>
              <w:widowControl/>
              <w:jc w:val="left"/>
              <w:rPr>
                <w:rFonts w:ascii="宋体" w:eastAsia="宋体" w:hAnsi="宋体" w:cs="宋体"/>
                <w:color w:val="000000"/>
                <w:kern w:val="0"/>
                <w:sz w:val="18"/>
                <w:szCs w:val="18"/>
              </w:rPr>
            </w:pPr>
            <w:hyperlink w:anchor="_@预约结束时间(BOOKING_END_TIME)" w:history="1">
              <w:r w:rsidR="009D6AD6" w:rsidRPr="00A60EED">
                <w:rPr>
                  <w:rStyle w:val="a3"/>
                  <w:rFonts w:ascii="宋体" w:eastAsia="宋体" w:hAnsi="宋体" w:cs="宋体" w:hint="eastAsia"/>
                  <w:kern w:val="0"/>
                  <w:sz w:val="18"/>
                  <w:szCs w:val="18"/>
                </w:rPr>
                <w:t>预约结束时间</w:t>
              </w:r>
            </w:hyperlink>
          </w:p>
        </w:tc>
        <w:tc>
          <w:tcPr>
            <w:tcW w:w="3577" w:type="dxa"/>
            <w:tcBorders>
              <w:top w:val="nil"/>
              <w:left w:val="nil"/>
              <w:bottom w:val="single" w:sz="4" w:space="0" w:color="auto"/>
              <w:right w:val="single" w:sz="4" w:space="0" w:color="auto"/>
            </w:tcBorders>
            <w:shd w:val="clear" w:color="auto" w:fill="auto"/>
            <w:vAlign w:val="center"/>
            <w:hideMark/>
          </w:tcPr>
          <w:p w14:paraId="2C51D67B" w14:textId="77777777" w:rsidR="009D6AD6" w:rsidRPr="005F6EA1" w:rsidRDefault="009D6AD6" w:rsidP="00FA6EFD">
            <w:pPr>
              <w:widowControl/>
              <w:jc w:val="left"/>
              <w:rPr>
                <w:rFonts w:ascii="宋体" w:eastAsia="宋体" w:hAnsi="宋体" w:cs="宋体"/>
                <w:color w:val="000000"/>
                <w:kern w:val="0"/>
                <w:sz w:val="18"/>
                <w:szCs w:val="18"/>
              </w:rPr>
            </w:pPr>
            <w:r w:rsidRPr="005F6EA1">
              <w:rPr>
                <w:rFonts w:ascii="宋体" w:eastAsia="宋体" w:hAnsi="宋体" w:cs="宋体" w:hint="eastAsia"/>
                <w:color w:val="000000"/>
                <w:kern w:val="0"/>
                <w:sz w:val="18"/>
                <w:szCs w:val="18"/>
              </w:rPr>
              <w:t>BOOKING_END_TIME</w:t>
            </w:r>
          </w:p>
        </w:tc>
        <w:tc>
          <w:tcPr>
            <w:tcW w:w="2826" w:type="dxa"/>
            <w:tcBorders>
              <w:top w:val="nil"/>
              <w:left w:val="nil"/>
              <w:bottom w:val="single" w:sz="4" w:space="0" w:color="auto"/>
              <w:right w:val="single" w:sz="4" w:space="0" w:color="auto"/>
            </w:tcBorders>
            <w:shd w:val="clear" w:color="auto" w:fill="auto"/>
            <w:vAlign w:val="center"/>
            <w:hideMark/>
          </w:tcPr>
          <w:p w14:paraId="5A9E03F9" w14:textId="77777777" w:rsidR="009D6AD6" w:rsidRPr="005F6EA1" w:rsidRDefault="009D6AD6" w:rsidP="00FA6EFD">
            <w:pPr>
              <w:widowControl/>
              <w:jc w:val="left"/>
              <w:rPr>
                <w:rFonts w:ascii="宋体" w:eastAsia="宋体" w:hAnsi="宋体" w:cs="宋体"/>
                <w:color w:val="000000"/>
                <w:kern w:val="0"/>
                <w:sz w:val="18"/>
                <w:szCs w:val="18"/>
              </w:rPr>
            </w:pPr>
            <w:r w:rsidRPr="005F6EA1">
              <w:rPr>
                <w:rFonts w:ascii="宋体" w:eastAsia="宋体" w:hAnsi="宋体" w:cs="宋体" w:hint="eastAsia"/>
                <w:color w:val="000000"/>
                <w:kern w:val="0"/>
                <w:sz w:val="18"/>
                <w:szCs w:val="18"/>
              </w:rPr>
              <w:t xml:space="preserve">　</w:t>
            </w:r>
          </w:p>
        </w:tc>
      </w:tr>
      <w:tr w:rsidR="009D6AD6" w:rsidRPr="005F6EA1" w14:paraId="2EFDC053" w14:textId="77777777" w:rsidTr="00C52F90">
        <w:trPr>
          <w:trHeight w:val="270"/>
        </w:trPr>
        <w:tc>
          <w:tcPr>
            <w:tcW w:w="536" w:type="dxa"/>
            <w:tcBorders>
              <w:top w:val="nil"/>
              <w:left w:val="single" w:sz="4" w:space="0" w:color="auto"/>
              <w:bottom w:val="single" w:sz="4" w:space="0" w:color="auto"/>
              <w:right w:val="single" w:sz="4" w:space="0" w:color="auto"/>
            </w:tcBorders>
            <w:shd w:val="clear" w:color="auto" w:fill="auto"/>
            <w:vAlign w:val="center"/>
            <w:hideMark/>
          </w:tcPr>
          <w:p w14:paraId="7D5889CC" w14:textId="0BC82D80" w:rsidR="009D6AD6" w:rsidRPr="005F6EA1" w:rsidRDefault="009D6AD6" w:rsidP="00FA6EFD">
            <w:pPr>
              <w:widowControl/>
              <w:jc w:val="center"/>
              <w:rPr>
                <w:rFonts w:ascii="宋体" w:eastAsia="宋体" w:hAnsi="宋体" w:cs="宋体"/>
                <w:color w:val="000000"/>
                <w:kern w:val="0"/>
                <w:sz w:val="18"/>
                <w:szCs w:val="18"/>
              </w:rPr>
            </w:pPr>
            <w:r>
              <w:rPr>
                <w:rFonts w:ascii="Calibri" w:hAnsi="Calibri"/>
                <w:color w:val="000000"/>
                <w:sz w:val="18"/>
                <w:szCs w:val="18"/>
              </w:rPr>
              <w:t>80</w:t>
            </w:r>
          </w:p>
        </w:tc>
        <w:tc>
          <w:tcPr>
            <w:tcW w:w="1601" w:type="dxa"/>
            <w:tcBorders>
              <w:top w:val="nil"/>
              <w:left w:val="nil"/>
              <w:bottom w:val="single" w:sz="4" w:space="0" w:color="auto"/>
              <w:right w:val="single" w:sz="4" w:space="0" w:color="auto"/>
            </w:tcBorders>
            <w:shd w:val="clear" w:color="auto" w:fill="auto"/>
            <w:vAlign w:val="center"/>
            <w:hideMark/>
          </w:tcPr>
          <w:p w14:paraId="48AB6566" w14:textId="77777777" w:rsidR="009D6AD6" w:rsidRPr="005F6EA1" w:rsidRDefault="00201939" w:rsidP="00FA6EFD">
            <w:pPr>
              <w:widowControl/>
              <w:jc w:val="left"/>
              <w:rPr>
                <w:rFonts w:ascii="宋体" w:eastAsia="宋体" w:hAnsi="宋体" w:cs="宋体"/>
                <w:color w:val="000000"/>
                <w:kern w:val="0"/>
                <w:sz w:val="18"/>
                <w:szCs w:val="18"/>
              </w:rPr>
            </w:pPr>
            <w:hyperlink w:anchor="_预约结束时间时间戳(BOOKING_END_TIMESTAMP)" w:history="1">
              <w:r w:rsidR="009D6AD6" w:rsidRPr="00A60EED">
                <w:rPr>
                  <w:rStyle w:val="a3"/>
                  <w:rFonts w:ascii="宋体" w:eastAsia="宋体" w:hAnsi="宋体" w:cs="宋体" w:hint="eastAsia"/>
                  <w:kern w:val="0"/>
                  <w:sz w:val="18"/>
                  <w:szCs w:val="18"/>
                </w:rPr>
                <w:t>预约结束时间时间戳</w:t>
              </w:r>
            </w:hyperlink>
          </w:p>
        </w:tc>
        <w:tc>
          <w:tcPr>
            <w:tcW w:w="3577" w:type="dxa"/>
            <w:tcBorders>
              <w:top w:val="nil"/>
              <w:left w:val="nil"/>
              <w:bottom w:val="single" w:sz="4" w:space="0" w:color="auto"/>
              <w:right w:val="single" w:sz="4" w:space="0" w:color="auto"/>
            </w:tcBorders>
            <w:shd w:val="clear" w:color="auto" w:fill="auto"/>
            <w:vAlign w:val="center"/>
            <w:hideMark/>
          </w:tcPr>
          <w:p w14:paraId="725DD17E" w14:textId="77777777" w:rsidR="009D6AD6" w:rsidRPr="005F6EA1" w:rsidRDefault="009D6AD6" w:rsidP="00FA6EFD">
            <w:pPr>
              <w:widowControl/>
              <w:jc w:val="left"/>
              <w:rPr>
                <w:rFonts w:ascii="宋体" w:eastAsia="宋体" w:hAnsi="宋体" w:cs="宋体"/>
                <w:color w:val="000000"/>
                <w:kern w:val="0"/>
                <w:sz w:val="18"/>
                <w:szCs w:val="18"/>
              </w:rPr>
            </w:pPr>
            <w:r w:rsidRPr="005F6EA1">
              <w:rPr>
                <w:rFonts w:ascii="宋体" w:eastAsia="宋体" w:hAnsi="宋体" w:cs="宋体" w:hint="eastAsia"/>
                <w:color w:val="000000"/>
                <w:kern w:val="0"/>
                <w:sz w:val="18"/>
                <w:szCs w:val="18"/>
              </w:rPr>
              <w:t>BOOKING_END_TIMESTAMP</w:t>
            </w:r>
          </w:p>
        </w:tc>
        <w:tc>
          <w:tcPr>
            <w:tcW w:w="2826" w:type="dxa"/>
            <w:tcBorders>
              <w:top w:val="nil"/>
              <w:left w:val="nil"/>
              <w:bottom w:val="single" w:sz="4" w:space="0" w:color="auto"/>
              <w:right w:val="single" w:sz="4" w:space="0" w:color="auto"/>
            </w:tcBorders>
            <w:shd w:val="clear" w:color="auto" w:fill="auto"/>
            <w:vAlign w:val="center"/>
            <w:hideMark/>
          </w:tcPr>
          <w:p w14:paraId="143ACE01" w14:textId="77777777" w:rsidR="009D6AD6" w:rsidRPr="005F6EA1" w:rsidRDefault="009D6AD6" w:rsidP="00FA6EFD">
            <w:pPr>
              <w:widowControl/>
              <w:jc w:val="left"/>
              <w:rPr>
                <w:rFonts w:ascii="宋体" w:eastAsia="宋体" w:hAnsi="宋体" w:cs="宋体"/>
                <w:color w:val="000000"/>
                <w:kern w:val="0"/>
                <w:sz w:val="18"/>
                <w:szCs w:val="18"/>
              </w:rPr>
            </w:pPr>
            <w:r w:rsidRPr="005F6EA1">
              <w:rPr>
                <w:rFonts w:ascii="宋体" w:eastAsia="宋体" w:hAnsi="宋体" w:cs="宋体" w:hint="eastAsia"/>
                <w:color w:val="000000"/>
                <w:kern w:val="0"/>
                <w:sz w:val="18"/>
                <w:szCs w:val="18"/>
              </w:rPr>
              <w:t xml:space="preserve">　</w:t>
            </w:r>
          </w:p>
        </w:tc>
      </w:tr>
      <w:tr w:rsidR="009D6AD6" w:rsidRPr="005F6EA1" w14:paraId="7E5D2276" w14:textId="77777777" w:rsidTr="00C52F90">
        <w:trPr>
          <w:trHeight w:val="270"/>
        </w:trPr>
        <w:tc>
          <w:tcPr>
            <w:tcW w:w="536" w:type="dxa"/>
            <w:tcBorders>
              <w:top w:val="nil"/>
              <w:left w:val="single" w:sz="4" w:space="0" w:color="auto"/>
              <w:bottom w:val="single" w:sz="4" w:space="0" w:color="auto"/>
              <w:right w:val="single" w:sz="4" w:space="0" w:color="auto"/>
            </w:tcBorders>
            <w:shd w:val="clear" w:color="auto" w:fill="auto"/>
            <w:vAlign w:val="center"/>
            <w:hideMark/>
          </w:tcPr>
          <w:p w14:paraId="57C80053" w14:textId="4D9FB9D8" w:rsidR="009D6AD6" w:rsidRPr="005F6EA1" w:rsidRDefault="009D6AD6" w:rsidP="00FA6EFD">
            <w:pPr>
              <w:widowControl/>
              <w:jc w:val="center"/>
              <w:rPr>
                <w:rFonts w:ascii="宋体" w:eastAsia="宋体" w:hAnsi="宋体" w:cs="宋体"/>
                <w:color w:val="000000"/>
                <w:kern w:val="0"/>
                <w:sz w:val="18"/>
                <w:szCs w:val="18"/>
              </w:rPr>
            </w:pPr>
            <w:r>
              <w:rPr>
                <w:rFonts w:ascii="Calibri" w:hAnsi="Calibri"/>
                <w:color w:val="000000"/>
                <w:sz w:val="18"/>
                <w:szCs w:val="18"/>
              </w:rPr>
              <w:t>81</w:t>
            </w:r>
          </w:p>
        </w:tc>
        <w:tc>
          <w:tcPr>
            <w:tcW w:w="1601" w:type="dxa"/>
            <w:tcBorders>
              <w:top w:val="nil"/>
              <w:left w:val="nil"/>
              <w:bottom w:val="single" w:sz="4" w:space="0" w:color="auto"/>
              <w:right w:val="single" w:sz="4" w:space="0" w:color="auto"/>
            </w:tcBorders>
            <w:shd w:val="clear" w:color="auto" w:fill="auto"/>
            <w:vAlign w:val="center"/>
            <w:hideMark/>
          </w:tcPr>
          <w:p w14:paraId="2EC157A1" w14:textId="77777777" w:rsidR="009D6AD6" w:rsidRPr="005F6EA1" w:rsidRDefault="00201939" w:rsidP="00FA6EFD">
            <w:pPr>
              <w:widowControl/>
              <w:jc w:val="left"/>
              <w:rPr>
                <w:rFonts w:ascii="宋体" w:eastAsia="宋体" w:hAnsi="宋体" w:cs="宋体"/>
                <w:color w:val="000000"/>
                <w:kern w:val="0"/>
                <w:sz w:val="18"/>
                <w:szCs w:val="18"/>
              </w:rPr>
            </w:pPr>
            <w:hyperlink w:anchor="_&amp;预约类型(BOOKING_TYPE)" w:history="1">
              <w:r w:rsidR="009D6AD6" w:rsidRPr="00A60EED">
                <w:rPr>
                  <w:rStyle w:val="a3"/>
                  <w:rFonts w:ascii="宋体" w:eastAsia="宋体" w:hAnsi="宋体" w:cs="宋体" w:hint="eastAsia"/>
                  <w:kern w:val="0"/>
                  <w:sz w:val="18"/>
                  <w:szCs w:val="18"/>
                </w:rPr>
                <w:t>预约类型</w:t>
              </w:r>
            </w:hyperlink>
          </w:p>
        </w:tc>
        <w:tc>
          <w:tcPr>
            <w:tcW w:w="3577" w:type="dxa"/>
            <w:tcBorders>
              <w:top w:val="nil"/>
              <w:left w:val="nil"/>
              <w:bottom w:val="single" w:sz="4" w:space="0" w:color="auto"/>
              <w:right w:val="single" w:sz="4" w:space="0" w:color="auto"/>
            </w:tcBorders>
            <w:shd w:val="clear" w:color="auto" w:fill="auto"/>
            <w:vAlign w:val="center"/>
            <w:hideMark/>
          </w:tcPr>
          <w:p w14:paraId="4A4B8F68" w14:textId="77777777" w:rsidR="009D6AD6" w:rsidRPr="005F6EA1" w:rsidRDefault="009D6AD6" w:rsidP="00FA6EFD">
            <w:pPr>
              <w:widowControl/>
              <w:jc w:val="left"/>
              <w:rPr>
                <w:rFonts w:ascii="宋体" w:eastAsia="宋体" w:hAnsi="宋体" w:cs="宋体"/>
                <w:color w:val="000000"/>
                <w:kern w:val="0"/>
                <w:sz w:val="18"/>
                <w:szCs w:val="18"/>
              </w:rPr>
            </w:pPr>
            <w:r w:rsidRPr="005F6EA1">
              <w:rPr>
                <w:rFonts w:ascii="宋体" w:eastAsia="宋体" w:hAnsi="宋体" w:cs="宋体" w:hint="eastAsia"/>
                <w:color w:val="000000"/>
                <w:kern w:val="0"/>
                <w:sz w:val="18"/>
                <w:szCs w:val="18"/>
              </w:rPr>
              <w:t>BOOKING_TYPE</w:t>
            </w:r>
          </w:p>
        </w:tc>
        <w:tc>
          <w:tcPr>
            <w:tcW w:w="2826" w:type="dxa"/>
            <w:tcBorders>
              <w:top w:val="nil"/>
              <w:left w:val="nil"/>
              <w:bottom w:val="single" w:sz="4" w:space="0" w:color="auto"/>
              <w:right w:val="single" w:sz="4" w:space="0" w:color="auto"/>
            </w:tcBorders>
            <w:shd w:val="clear" w:color="auto" w:fill="auto"/>
            <w:vAlign w:val="center"/>
            <w:hideMark/>
          </w:tcPr>
          <w:p w14:paraId="4FC97367" w14:textId="77777777" w:rsidR="009D6AD6" w:rsidRPr="005F6EA1" w:rsidRDefault="009D6AD6" w:rsidP="00FA6EFD">
            <w:pPr>
              <w:widowControl/>
              <w:jc w:val="left"/>
              <w:rPr>
                <w:rFonts w:ascii="宋体" w:eastAsia="宋体" w:hAnsi="宋体" w:cs="宋体"/>
                <w:color w:val="000000"/>
                <w:kern w:val="0"/>
                <w:sz w:val="18"/>
                <w:szCs w:val="18"/>
              </w:rPr>
            </w:pPr>
            <w:r w:rsidRPr="005F6EA1">
              <w:rPr>
                <w:rFonts w:ascii="宋体" w:eastAsia="宋体" w:hAnsi="宋体" w:cs="宋体" w:hint="eastAsia"/>
                <w:color w:val="000000"/>
                <w:kern w:val="0"/>
                <w:sz w:val="18"/>
                <w:szCs w:val="18"/>
              </w:rPr>
              <w:t xml:space="preserve">　</w:t>
            </w:r>
          </w:p>
        </w:tc>
      </w:tr>
      <w:tr w:rsidR="009D6AD6" w:rsidRPr="005F6EA1" w14:paraId="3CAE4C93" w14:textId="77777777" w:rsidTr="00C52F90">
        <w:trPr>
          <w:trHeight w:val="270"/>
        </w:trPr>
        <w:tc>
          <w:tcPr>
            <w:tcW w:w="536" w:type="dxa"/>
            <w:tcBorders>
              <w:top w:val="nil"/>
              <w:left w:val="single" w:sz="4" w:space="0" w:color="auto"/>
              <w:bottom w:val="single" w:sz="4" w:space="0" w:color="auto"/>
              <w:right w:val="single" w:sz="4" w:space="0" w:color="auto"/>
            </w:tcBorders>
            <w:shd w:val="clear" w:color="auto" w:fill="auto"/>
            <w:vAlign w:val="center"/>
            <w:hideMark/>
          </w:tcPr>
          <w:p w14:paraId="56000639" w14:textId="186B4380" w:rsidR="009D6AD6" w:rsidRPr="005F6EA1" w:rsidRDefault="009D6AD6" w:rsidP="00FA6EFD">
            <w:pPr>
              <w:widowControl/>
              <w:jc w:val="center"/>
              <w:rPr>
                <w:rFonts w:ascii="宋体" w:eastAsia="宋体" w:hAnsi="宋体" w:cs="宋体"/>
                <w:color w:val="000000"/>
                <w:kern w:val="0"/>
                <w:sz w:val="18"/>
                <w:szCs w:val="18"/>
              </w:rPr>
            </w:pPr>
            <w:r>
              <w:rPr>
                <w:rFonts w:ascii="Calibri" w:hAnsi="Calibri"/>
                <w:color w:val="000000"/>
                <w:sz w:val="18"/>
                <w:szCs w:val="18"/>
              </w:rPr>
              <w:t>82</w:t>
            </w:r>
          </w:p>
        </w:tc>
        <w:tc>
          <w:tcPr>
            <w:tcW w:w="1601" w:type="dxa"/>
            <w:tcBorders>
              <w:top w:val="nil"/>
              <w:left w:val="nil"/>
              <w:bottom w:val="single" w:sz="4" w:space="0" w:color="auto"/>
              <w:right w:val="single" w:sz="4" w:space="0" w:color="auto"/>
            </w:tcBorders>
            <w:shd w:val="clear" w:color="auto" w:fill="auto"/>
            <w:vAlign w:val="center"/>
            <w:hideMark/>
          </w:tcPr>
          <w:p w14:paraId="59FB8E33" w14:textId="77777777" w:rsidR="009D6AD6" w:rsidRPr="005F6EA1" w:rsidRDefault="00201939" w:rsidP="00FA6EFD">
            <w:pPr>
              <w:widowControl/>
              <w:jc w:val="left"/>
              <w:rPr>
                <w:rFonts w:ascii="宋体" w:eastAsia="宋体" w:hAnsi="宋体" w:cs="宋体"/>
                <w:color w:val="000000"/>
                <w:kern w:val="0"/>
                <w:sz w:val="18"/>
                <w:szCs w:val="18"/>
              </w:rPr>
            </w:pPr>
            <w:hyperlink w:anchor="_@首次改约开始时间(FIRST_CHANGE_BOOKING_STAR" w:history="1">
              <w:r w:rsidR="009D6AD6" w:rsidRPr="00A60EED">
                <w:rPr>
                  <w:rStyle w:val="a3"/>
                  <w:rFonts w:ascii="宋体" w:eastAsia="宋体" w:hAnsi="宋体" w:cs="宋体" w:hint="eastAsia"/>
                  <w:kern w:val="0"/>
                  <w:sz w:val="18"/>
                  <w:szCs w:val="18"/>
                </w:rPr>
                <w:t>首次改约开始时间</w:t>
              </w:r>
            </w:hyperlink>
          </w:p>
        </w:tc>
        <w:tc>
          <w:tcPr>
            <w:tcW w:w="3577" w:type="dxa"/>
            <w:tcBorders>
              <w:top w:val="nil"/>
              <w:left w:val="nil"/>
              <w:bottom w:val="single" w:sz="4" w:space="0" w:color="auto"/>
              <w:right w:val="single" w:sz="4" w:space="0" w:color="auto"/>
            </w:tcBorders>
            <w:shd w:val="clear" w:color="auto" w:fill="auto"/>
            <w:vAlign w:val="center"/>
            <w:hideMark/>
          </w:tcPr>
          <w:p w14:paraId="228B1E09" w14:textId="77777777" w:rsidR="009D6AD6" w:rsidRPr="005F6EA1" w:rsidRDefault="009D6AD6" w:rsidP="00FA6EFD">
            <w:pPr>
              <w:widowControl/>
              <w:jc w:val="left"/>
              <w:rPr>
                <w:rFonts w:ascii="宋体" w:eastAsia="宋体" w:hAnsi="宋体" w:cs="宋体"/>
                <w:color w:val="000000"/>
                <w:kern w:val="0"/>
                <w:sz w:val="18"/>
                <w:szCs w:val="18"/>
              </w:rPr>
            </w:pPr>
            <w:r w:rsidRPr="005F6EA1">
              <w:rPr>
                <w:rFonts w:ascii="宋体" w:eastAsia="宋体" w:hAnsi="宋体" w:cs="宋体" w:hint="eastAsia"/>
                <w:color w:val="000000"/>
                <w:kern w:val="0"/>
                <w:sz w:val="18"/>
                <w:szCs w:val="18"/>
              </w:rPr>
              <w:t>FIRST_CHANGE_BOOKING_START_TIME</w:t>
            </w:r>
          </w:p>
        </w:tc>
        <w:tc>
          <w:tcPr>
            <w:tcW w:w="2826" w:type="dxa"/>
            <w:tcBorders>
              <w:top w:val="nil"/>
              <w:left w:val="nil"/>
              <w:bottom w:val="single" w:sz="4" w:space="0" w:color="auto"/>
              <w:right w:val="single" w:sz="4" w:space="0" w:color="auto"/>
            </w:tcBorders>
            <w:shd w:val="clear" w:color="auto" w:fill="auto"/>
            <w:vAlign w:val="center"/>
            <w:hideMark/>
          </w:tcPr>
          <w:p w14:paraId="4E0BFB23" w14:textId="77777777" w:rsidR="009D6AD6" w:rsidRPr="005F6EA1" w:rsidRDefault="009D6AD6" w:rsidP="00FA6EFD">
            <w:pPr>
              <w:widowControl/>
              <w:jc w:val="left"/>
              <w:rPr>
                <w:rFonts w:ascii="宋体" w:eastAsia="宋体" w:hAnsi="宋体" w:cs="宋体"/>
                <w:color w:val="000000"/>
                <w:kern w:val="0"/>
                <w:sz w:val="18"/>
                <w:szCs w:val="18"/>
              </w:rPr>
            </w:pPr>
            <w:r w:rsidRPr="005F6EA1">
              <w:rPr>
                <w:rFonts w:ascii="宋体" w:eastAsia="宋体" w:hAnsi="宋体" w:cs="宋体" w:hint="eastAsia"/>
                <w:color w:val="000000"/>
                <w:kern w:val="0"/>
                <w:sz w:val="18"/>
                <w:szCs w:val="18"/>
              </w:rPr>
              <w:t xml:space="preserve">　</w:t>
            </w:r>
          </w:p>
        </w:tc>
      </w:tr>
      <w:tr w:rsidR="009D6AD6" w:rsidRPr="005F6EA1" w14:paraId="2A87FE33" w14:textId="77777777" w:rsidTr="00C52F90">
        <w:trPr>
          <w:trHeight w:val="450"/>
        </w:trPr>
        <w:tc>
          <w:tcPr>
            <w:tcW w:w="536" w:type="dxa"/>
            <w:tcBorders>
              <w:top w:val="nil"/>
              <w:left w:val="single" w:sz="4" w:space="0" w:color="auto"/>
              <w:bottom w:val="single" w:sz="4" w:space="0" w:color="auto"/>
              <w:right w:val="single" w:sz="4" w:space="0" w:color="auto"/>
            </w:tcBorders>
            <w:shd w:val="clear" w:color="auto" w:fill="auto"/>
            <w:vAlign w:val="center"/>
            <w:hideMark/>
          </w:tcPr>
          <w:p w14:paraId="05BC7B99" w14:textId="0BDB74FC" w:rsidR="009D6AD6" w:rsidRPr="005F6EA1" w:rsidRDefault="009D6AD6" w:rsidP="00FA6EFD">
            <w:pPr>
              <w:widowControl/>
              <w:jc w:val="center"/>
              <w:rPr>
                <w:rFonts w:ascii="宋体" w:eastAsia="宋体" w:hAnsi="宋体" w:cs="宋体"/>
                <w:color w:val="000000"/>
                <w:kern w:val="0"/>
                <w:sz w:val="18"/>
                <w:szCs w:val="18"/>
              </w:rPr>
            </w:pPr>
            <w:r>
              <w:rPr>
                <w:rFonts w:ascii="Calibri" w:hAnsi="Calibri"/>
                <w:color w:val="000000"/>
                <w:sz w:val="18"/>
                <w:szCs w:val="18"/>
              </w:rPr>
              <w:t>83</w:t>
            </w:r>
          </w:p>
        </w:tc>
        <w:tc>
          <w:tcPr>
            <w:tcW w:w="1601" w:type="dxa"/>
            <w:tcBorders>
              <w:top w:val="nil"/>
              <w:left w:val="nil"/>
              <w:bottom w:val="single" w:sz="4" w:space="0" w:color="auto"/>
              <w:right w:val="single" w:sz="4" w:space="0" w:color="auto"/>
            </w:tcBorders>
            <w:shd w:val="clear" w:color="auto" w:fill="auto"/>
            <w:vAlign w:val="center"/>
            <w:hideMark/>
          </w:tcPr>
          <w:p w14:paraId="2ADE480B" w14:textId="77777777" w:rsidR="009D6AD6" w:rsidRPr="005F6EA1" w:rsidRDefault="00201939" w:rsidP="00FA6EFD">
            <w:pPr>
              <w:widowControl/>
              <w:jc w:val="left"/>
              <w:rPr>
                <w:rFonts w:ascii="宋体" w:eastAsia="宋体" w:hAnsi="宋体" w:cs="宋体"/>
                <w:color w:val="000000"/>
                <w:kern w:val="0"/>
                <w:sz w:val="18"/>
                <w:szCs w:val="18"/>
              </w:rPr>
            </w:pPr>
            <w:hyperlink w:anchor="_首次改约开始时间时间戳(FIRST_CHANGE_BOOKING_ST" w:history="1">
              <w:r w:rsidR="009D6AD6" w:rsidRPr="00A60EED">
                <w:rPr>
                  <w:rStyle w:val="a3"/>
                  <w:rFonts w:ascii="宋体" w:eastAsia="宋体" w:hAnsi="宋体" w:cs="宋体" w:hint="eastAsia"/>
                  <w:kern w:val="0"/>
                  <w:sz w:val="18"/>
                  <w:szCs w:val="18"/>
                </w:rPr>
                <w:t>首次改约开始时间时间戳</w:t>
              </w:r>
            </w:hyperlink>
          </w:p>
        </w:tc>
        <w:tc>
          <w:tcPr>
            <w:tcW w:w="3577" w:type="dxa"/>
            <w:tcBorders>
              <w:top w:val="nil"/>
              <w:left w:val="nil"/>
              <w:bottom w:val="single" w:sz="4" w:space="0" w:color="auto"/>
              <w:right w:val="single" w:sz="4" w:space="0" w:color="auto"/>
            </w:tcBorders>
            <w:shd w:val="clear" w:color="auto" w:fill="auto"/>
            <w:vAlign w:val="center"/>
            <w:hideMark/>
          </w:tcPr>
          <w:p w14:paraId="2C7E8EF6" w14:textId="77777777" w:rsidR="009D6AD6" w:rsidRPr="005F6EA1" w:rsidRDefault="009D6AD6" w:rsidP="00FA6EFD">
            <w:pPr>
              <w:widowControl/>
              <w:jc w:val="left"/>
              <w:rPr>
                <w:rFonts w:ascii="宋体" w:eastAsia="宋体" w:hAnsi="宋体" w:cs="宋体"/>
                <w:color w:val="000000"/>
                <w:kern w:val="0"/>
                <w:sz w:val="18"/>
                <w:szCs w:val="18"/>
              </w:rPr>
            </w:pPr>
            <w:r w:rsidRPr="005F6EA1">
              <w:rPr>
                <w:rFonts w:ascii="宋体" w:eastAsia="宋体" w:hAnsi="宋体" w:cs="宋体" w:hint="eastAsia"/>
                <w:color w:val="000000"/>
                <w:kern w:val="0"/>
                <w:sz w:val="18"/>
                <w:szCs w:val="18"/>
              </w:rPr>
              <w:t>FIRST_CHANGE_BOOKING_START_TIMESTAMP</w:t>
            </w:r>
          </w:p>
        </w:tc>
        <w:tc>
          <w:tcPr>
            <w:tcW w:w="2826" w:type="dxa"/>
            <w:tcBorders>
              <w:top w:val="nil"/>
              <w:left w:val="nil"/>
              <w:bottom w:val="single" w:sz="4" w:space="0" w:color="auto"/>
              <w:right w:val="single" w:sz="4" w:space="0" w:color="auto"/>
            </w:tcBorders>
            <w:shd w:val="clear" w:color="auto" w:fill="auto"/>
            <w:vAlign w:val="center"/>
            <w:hideMark/>
          </w:tcPr>
          <w:p w14:paraId="0E3F395B" w14:textId="77777777" w:rsidR="009D6AD6" w:rsidRPr="005F6EA1" w:rsidRDefault="009D6AD6" w:rsidP="00FA6EFD">
            <w:pPr>
              <w:widowControl/>
              <w:jc w:val="left"/>
              <w:rPr>
                <w:rFonts w:ascii="宋体" w:eastAsia="宋体" w:hAnsi="宋体" w:cs="宋体"/>
                <w:color w:val="000000"/>
                <w:kern w:val="0"/>
                <w:sz w:val="18"/>
                <w:szCs w:val="18"/>
              </w:rPr>
            </w:pPr>
            <w:r w:rsidRPr="005F6EA1">
              <w:rPr>
                <w:rFonts w:ascii="宋体" w:eastAsia="宋体" w:hAnsi="宋体" w:cs="宋体" w:hint="eastAsia"/>
                <w:color w:val="000000"/>
                <w:kern w:val="0"/>
                <w:sz w:val="18"/>
                <w:szCs w:val="18"/>
              </w:rPr>
              <w:t xml:space="preserve">　</w:t>
            </w:r>
          </w:p>
        </w:tc>
      </w:tr>
      <w:tr w:rsidR="009D6AD6" w:rsidRPr="005F6EA1" w14:paraId="6ECAB97D" w14:textId="77777777" w:rsidTr="00C52F90">
        <w:trPr>
          <w:trHeight w:val="270"/>
        </w:trPr>
        <w:tc>
          <w:tcPr>
            <w:tcW w:w="536" w:type="dxa"/>
            <w:tcBorders>
              <w:top w:val="nil"/>
              <w:left w:val="single" w:sz="4" w:space="0" w:color="auto"/>
              <w:bottom w:val="single" w:sz="4" w:space="0" w:color="auto"/>
              <w:right w:val="single" w:sz="4" w:space="0" w:color="auto"/>
            </w:tcBorders>
            <w:shd w:val="clear" w:color="auto" w:fill="auto"/>
            <w:vAlign w:val="center"/>
            <w:hideMark/>
          </w:tcPr>
          <w:p w14:paraId="3E2FAF76" w14:textId="5C748A87" w:rsidR="009D6AD6" w:rsidRPr="005F6EA1" w:rsidRDefault="009D6AD6" w:rsidP="00FA6EFD">
            <w:pPr>
              <w:widowControl/>
              <w:jc w:val="center"/>
              <w:rPr>
                <w:rFonts w:ascii="宋体" w:eastAsia="宋体" w:hAnsi="宋体" w:cs="宋体"/>
                <w:color w:val="000000"/>
                <w:kern w:val="0"/>
                <w:sz w:val="18"/>
                <w:szCs w:val="18"/>
              </w:rPr>
            </w:pPr>
            <w:r>
              <w:rPr>
                <w:rFonts w:ascii="Calibri" w:hAnsi="Calibri"/>
                <w:color w:val="000000"/>
                <w:sz w:val="18"/>
                <w:szCs w:val="18"/>
              </w:rPr>
              <w:t>84</w:t>
            </w:r>
          </w:p>
        </w:tc>
        <w:tc>
          <w:tcPr>
            <w:tcW w:w="1601" w:type="dxa"/>
            <w:tcBorders>
              <w:top w:val="nil"/>
              <w:left w:val="nil"/>
              <w:bottom w:val="single" w:sz="4" w:space="0" w:color="auto"/>
              <w:right w:val="single" w:sz="4" w:space="0" w:color="auto"/>
            </w:tcBorders>
            <w:shd w:val="clear" w:color="auto" w:fill="auto"/>
            <w:vAlign w:val="center"/>
            <w:hideMark/>
          </w:tcPr>
          <w:p w14:paraId="466B1FE7" w14:textId="77777777" w:rsidR="009D6AD6" w:rsidRPr="005F6EA1" w:rsidRDefault="00201939" w:rsidP="00FA6EFD">
            <w:pPr>
              <w:widowControl/>
              <w:jc w:val="left"/>
              <w:rPr>
                <w:rFonts w:ascii="宋体" w:eastAsia="宋体" w:hAnsi="宋体" w:cs="宋体"/>
                <w:color w:val="000000"/>
                <w:kern w:val="0"/>
                <w:sz w:val="18"/>
                <w:szCs w:val="18"/>
              </w:rPr>
            </w:pPr>
            <w:hyperlink w:anchor="_@首次改约结束时间(FIRST_CHANGE_BOOKING_END_" w:history="1">
              <w:r w:rsidR="009D6AD6" w:rsidRPr="00A60EED">
                <w:rPr>
                  <w:rStyle w:val="a3"/>
                  <w:rFonts w:ascii="宋体" w:eastAsia="宋体" w:hAnsi="宋体" w:cs="宋体" w:hint="eastAsia"/>
                  <w:kern w:val="0"/>
                  <w:sz w:val="18"/>
                  <w:szCs w:val="18"/>
                </w:rPr>
                <w:t>首次改约结束时间</w:t>
              </w:r>
            </w:hyperlink>
          </w:p>
        </w:tc>
        <w:tc>
          <w:tcPr>
            <w:tcW w:w="3577" w:type="dxa"/>
            <w:tcBorders>
              <w:top w:val="nil"/>
              <w:left w:val="nil"/>
              <w:bottom w:val="single" w:sz="4" w:space="0" w:color="auto"/>
              <w:right w:val="single" w:sz="4" w:space="0" w:color="auto"/>
            </w:tcBorders>
            <w:shd w:val="clear" w:color="auto" w:fill="auto"/>
            <w:vAlign w:val="center"/>
            <w:hideMark/>
          </w:tcPr>
          <w:p w14:paraId="16B3B930" w14:textId="77777777" w:rsidR="009D6AD6" w:rsidRPr="005F6EA1" w:rsidRDefault="009D6AD6" w:rsidP="00FA6EFD">
            <w:pPr>
              <w:widowControl/>
              <w:jc w:val="left"/>
              <w:rPr>
                <w:rFonts w:ascii="宋体" w:eastAsia="宋体" w:hAnsi="宋体" w:cs="宋体"/>
                <w:color w:val="000000"/>
                <w:kern w:val="0"/>
                <w:sz w:val="18"/>
                <w:szCs w:val="18"/>
              </w:rPr>
            </w:pPr>
            <w:r w:rsidRPr="005F6EA1">
              <w:rPr>
                <w:rFonts w:ascii="宋体" w:eastAsia="宋体" w:hAnsi="宋体" w:cs="宋体" w:hint="eastAsia"/>
                <w:color w:val="000000"/>
                <w:kern w:val="0"/>
                <w:sz w:val="18"/>
                <w:szCs w:val="18"/>
              </w:rPr>
              <w:t>FIRST_CHANGE_BOOKING_END_TIME</w:t>
            </w:r>
          </w:p>
        </w:tc>
        <w:tc>
          <w:tcPr>
            <w:tcW w:w="2826" w:type="dxa"/>
            <w:tcBorders>
              <w:top w:val="nil"/>
              <w:left w:val="nil"/>
              <w:bottom w:val="single" w:sz="4" w:space="0" w:color="auto"/>
              <w:right w:val="single" w:sz="4" w:space="0" w:color="auto"/>
            </w:tcBorders>
            <w:shd w:val="clear" w:color="auto" w:fill="auto"/>
            <w:vAlign w:val="center"/>
            <w:hideMark/>
          </w:tcPr>
          <w:p w14:paraId="07D418DE" w14:textId="77777777" w:rsidR="009D6AD6" w:rsidRPr="005F6EA1" w:rsidRDefault="009D6AD6" w:rsidP="00FA6EFD">
            <w:pPr>
              <w:widowControl/>
              <w:jc w:val="left"/>
              <w:rPr>
                <w:rFonts w:ascii="宋体" w:eastAsia="宋体" w:hAnsi="宋体" w:cs="宋体"/>
                <w:color w:val="000000"/>
                <w:kern w:val="0"/>
                <w:sz w:val="18"/>
                <w:szCs w:val="18"/>
              </w:rPr>
            </w:pPr>
            <w:r w:rsidRPr="005F6EA1">
              <w:rPr>
                <w:rFonts w:ascii="宋体" w:eastAsia="宋体" w:hAnsi="宋体" w:cs="宋体" w:hint="eastAsia"/>
                <w:color w:val="000000"/>
                <w:kern w:val="0"/>
                <w:sz w:val="18"/>
                <w:szCs w:val="18"/>
              </w:rPr>
              <w:t xml:space="preserve">　</w:t>
            </w:r>
          </w:p>
        </w:tc>
      </w:tr>
      <w:tr w:rsidR="009D6AD6" w:rsidRPr="005F6EA1" w14:paraId="6999E807" w14:textId="77777777" w:rsidTr="00C52F90">
        <w:trPr>
          <w:trHeight w:val="270"/>
        </w:trPr>
        <w:tc>
          <w:tcPr>
            <w:tcW w:w="536" w:type="dxa"/>
            <w:tcBorders>
              <w:top w:val="nil"/>
              <w:left w:val="single" w:sz="4" w:space="0" w:color="auto"/>
              <w:bottom w:val="single" w:sz="4" w:space="0" w:color="auto"/>
              <w:right w:val="single" w:sz="4" w:space="0" w:color="auto"/>
            </w:tcBorders>
            <w:shd w:val="clear" w:color="auto" w:fill="auto"/>
            <w:vAlign w:val="center"/>
            <w:hideMark/>
          </w:tcPr>
          <w:p w14:paraId="723ADD21" w14:textId="79396EFE" w:rsidR="009D6AD6" w:rsidRPr="005F6EA1" w:rsidRDefault="009D6AD6" w:rsidP="00FA6EFD">
            <w:pPr>
              <w:widowControl/>
              <w:jc w:val="center"/>
              <w:rPr>
                <w:rFonts w:ascii="宋体" w:eastAsia="宋体" w:hAnsi="宋体" w:cs="宋体"/>
                <w:color w:val="000000"/>
                <w:kern w:val="0"/>
                <w:sz w:val="18"/>
                <w:szCs w:val="18"/>
              </w:rPr>
            </w:pPr>
            <w:r>
              <w:rPr>
                <w:rFonts w:ascii="Calibri" w:hAnsi="Calibri"/>
                <w:color w:val="000000"/>
                <w:sz w:val="18"/>
                <w:szCs w:val="18"/>
              </w:rPr>
              <w:t>85</w:t>
            </w:r>
          </w:p>
        </w:tc>
        <w:tc>
          <w:tcPr>
            <w:tcW w:w="1601" w:type="dxa"/>
            <w:tcBorders>
              <w:top w:val="nil"/>
              <w:left w:val="nil"/>
              <w:bottom w:val="single" w:sz="4" w:space="0" w:color="auto"/>
              <w:right w:val="single" w:sz="4" w:space="0" w:color="auto"/>
            </w:tcBorders>
            <w:shd w:val="clear" w:color="auto" w:fill="auto"/>
            <w:vAlign w:val="center"/>
            <w:hideMark/>
          </w:tcPr>
          <w:p w14:paraId="57422A68" w14:textId="77777777" w:rsidR="009D6AD6" w:rsidRPr="005F6EA1" w:rsidRDefault="00201939" w:rsidP="00FA6EFD">
            <w:pPr>
              <w:widowControl/>
              <w:jc w:val="left"/>
              <w:rPr>
                <w:rFonts w:ascii="宋体" w:eastAsia="宋体" w:hAnsi="宋体" w:cs="宋体"/>
                <w:color w:val="000000"/>
                <w:kern w:val="0"/>
                <w:sz w:val="18"/>
                <w:szCs w:val="18"/>
              </w:rPr>
            </w:pPr>
            <w:hyperlink w:anchor="_首次改约结束时间时间戳(FIRST_CHANGE_BOOKING_EN" w:history="1">
              <w:r w:rsidR="009D6AD6" w:rsidRPr="00A60EED">
                <w:rPr>
                  <w:rStyle w:val="a3"/>
                  <w:rFonts w:ascii="宋体" w:eastAsia="宋体" w:hAnsi="宋体" w:cs="宋体" w:hint="eastAsia"/>
                  <w:kern w:val="0"/>
                  <w:sz w:val="18"/>
                  <w:szCs w:val="18"/>
                </w:rPr>
                <w:t>首次改约结束时间时间戳</w:t>
              </w:r>
            </w:hyperlink>
          </w:p>
        </w:tc>
        <w:tc>
          <w:tcPr>
            <w:tcW w:w="3577" w:type="dxa"/>
            <w:tcBorders>
              <w:top w:val="nil"/>
              <w:left w:val="nil"/>
              <w:bottom w:val="single" w:sz="4" w:space="0" w:color="auto"/>
              <w:right w:val="single" w:sz="4" w:space="0" w:color="auto"/>
            </w:tcBorders>
            <w:shd w:val="clear" w:color="auto" w:fill="auto"/>
            <w:vAlign w:val="center"/>
            <w:hideMark/>
          </w:tcPr>
          <w:p w14:paraId="2061B585" w14:textId="77777777" w:rsidR="009D6AD6" w:rsidRPr="005F6EA1" w:rsidRDefault="009D6AD6" w:rsidP="00FA6EFD">
            <w:pPr>
              <w:widowControl/>
              <w:jc w:val="left"/>
              <w:rPr>
                <w:rFonts w:ascii="宋体" w:eastAsia="宋体" w:hAnsi="宋体" w:cs="宋体"/>
                <w:color w:val="000000"/>
                <w:kern w:val="0"/>
                <w:sz w:val="18"/>
                <w:szCs w:val="18"/>
              </w:rPr>
            </w:pPr>
            <w:r w:rsidRPr="005F6EA1">
              <w:rPr>
                <w:rFonts w:ascii="宋体" w:eastAsia="宋体" w:hAnsi="宋体" w:cs="宋体" w:hint="eastAsia"/>
                <w:color w:val="000000"/>
                <w:kern w:val="0"/>
                <w:sz w:val="18"/>
                <w:szCs w:val="18"/>
              </w:rPr>
              <w:t>FIRST_CHANGE_BOOKING_END_TIMESTAMP</w:t>
            </w:r>
          </w:p>
        </w:tc>
        <w:tc>
          <w:tcPr>
            <w:tcW w:w="2826" w:type="dxa"/>
            <w:tcBorders>
              <w:top w:val="nil"/>
              <w:left w:val="nil"/>
              <w:bottom w:val="single" w:sz="4" w:space="0" w:color="auto"/>
              <w:right w:val="single" w:sz="4" w:space="0" w:color="auto"/>
            </w:tcBorders>
            <w:shd w:val="clear" w:color="auto" w:fill="auto"/>
            <w:vAlign w:val="center"/>
            <w:hideMark/>
          </w:tcPr>
          <w:p w14:paraId="5F7D6BB5" w14:textId="77777777" w:rsidR="009D6AD6" w:rsidRPr="005F6EA1" w:rsidRDefault="009D6AD6" w:rsidP="00FA6EFD">
            <w:pPr>
              <w:widowControl/>
              <w:jc w:val="left"/>
              <w:rPr>
                <w:rFonts w:ascii="宋体" w:eastAsia="宋体" w:hAnsi="宋体" w:cs="宋体"/>
                <w:color w:val="000000"/>
                <w:kern w:val="0"/>
                <w:sz w:val="18"/>
                <w:szCs w:val="18"/>
              </w:rPr>
            </w:pPr>
            <w:r w:rsidRPr="005F6EA1">
              <w:rPr>
                <w:rFonts w:ascii="宋体" w:eastAsia="宋体" w:hAnsi="宋体" w:cs="宋体" w:hint="eastAsia"/>
                <w:color w:val="000000"/>
                <w:kern w:val="0"/>
                <w:sz w:val="18"/>
                <w:szCs w:val="18"/>
              </w:rPr>
              <w:t xml:space="preserve">　</w:t>
            </w:r>
          </w:p>
        </w:tc>
      </w:tr>
      <w:tr w:rsidR="009D6AD6" w:rsidRPr="005F6EA1" w14:paraId="2D72F074" w14:textId="77777777" w:rsidTr="00C52F90">
        <w:trPr>
          <w:trHeight w:val="270"/>
        </w:trPr>
        <w:tc>
          <w:tcPr>
            <w:tcW w:w="536" w:type="dxa"/>
            <w:tcBorders>
              <w:top w:val="nil"/>
              <w:left w:val="single" w:sz="4" w:space="0" w:color="auto"/>
              <w:bottom w:val="single" w:sz="4" w:space="0" w:color="auto"/>
              <w:right w:val="single" w:sz="4" w:space="0" w:color="auto"/>
            </w:tcBorders>
            <w:shd w:val="clear" w:color="auto" w:fill="auto"/>
            <w:vAlign w:val="center"/>
            <w:hideMark/>
          </w:tcPr>
          <w:p w14:paraId="50673640" w14:textId="34066E59" w:rsidR="009D6AD6" w:rsidRPr="005F6EA1" w:rsidRDefault="009D6AD6" w:rsidP="00FA6EFD">
            <w:pPr>
              <w:widowControl/>
              <w:jc w:val="center"/>
              <w:rPr>
                <w:rFonts w:ascii="宋体" w:eastAsia="宋体" w:hAnsi="宋体" w:cs="宋体"/>
                <w:color w:val="000000"/>
                <w:kern w:val="0"/>
                <w:sz w:val="18"/>
                <w:szCs w:val="18"/>
              </w:rPr>
            </w:pPr>
            <w:r>
              <w:rPr>
                <w:rFonts w:ascii="Calibri" w:hAnsi="Calibri"/>
                <w:color w:val="000000"/>
                <w:sz w:val="18"/>
                <w:szCs w:val="18"/>
              </w:rPr>
              <w:t>86</w:t>
            </w:r>
          </w:p>
        </w:tc>
        <w:tc>
          <w:tcPr>
            <w:tcW w:w="1601" w:type="dxa"/>
            <w:tcBorders>
              <w:top w:val="nil"/>
              <w:left w:val="nil"/>
              <w:bottom w:val="single" w:sz="4" w:space="0" w:color="auto"/>
              <w:right w:val="single" w:sz="4" w:space="0" w:color="auto"/>
            </w:tcBorders>
            <w:shd w:val="clear" w:color="auto" w:fill="auto"/>
            <w:vAlign w:val="center"/>
            <w:hideMark/>
          </w:tcPr>
          <w:p w14:paraId="229909B2" w14:textId="77777777" w:rsidR="009D6AD6" w:rsidRPr="005F6EA1" w:rsidRDefault="00201939" w:rsidP="00FA6EFD">
            <w:pPr>
              <w:widowControl/>
              <w:jc w:val="left"/>
              <w:rPr>
                <w:rFonts w:ascii="宋体" w:eastAsia="宋体" w:hAnsi="宋体" w:cs="宋体"/>
                <w:color w:val="000000"/>
                <w:kern w:val="0"/>
                <w:sz w:val="18"/>
                <w:szCs w:val="18"/>
              </w:rPr>
            </w:pPr>
            <w:hyperlink w:anchor="_@最后一次改约开始时间(LAST_CHANGE_BOOKING_STA" w:history="1">
              <w:r w:rsidR="009D6AD6" w:rsidRPr="00E0046B">
                <w:rPr>
                  <w:rStyle w:val="a3"/>
                  <w:rFonts w:ascii="宋体" w:eastAsia="宋体" w:hAnsi="宋体" w:cs="宋体" w:hint="eastAsia"/>
                  <w:kern w:val="0"/>
                  <w:sz w:val="18"/>
                  <w:szCs w:val="18"/>
                </w:rPr>
                <w:t>最后一次改约开始时间</w:t>
              </w:r>
            </w:hyperlink>
          </w:p>
        </w:tc>
        <w:tc>
          <w:tcPr>
            <w:tcW w:w="3577" w:type="dxa"/>
            <w:tcBorders>
              <w:top w:val="nil"/>
              <w:left w:val="nil"/>
              <w:bottom w:val="single" w:sz="4" w:space="0" w:color="auto"/>
              <w:right w:val="single" w:sz="4" w:space="0" w:color="auto"/>
            </w:tcBorders>
            <w:shd w:val="clear" w:color="auto" w:fill="auto"/>
            <w:vAlign w:val="center"/>
            <w:hideMark/>
          </w:tcPr>
          <w:p w14:paraId="6415C056" w14:textId="77777777" w:rsidR="009D6AD6" w:rsidRPr="005F6EA1" w:rsidRDefault="009D6AD6" w:rsidP="00FA6EFD">
            <w:pPr>
              <w:widowControl/>
              <w:jc w:val="left"/>
              <w:rPr>
                <w:rFonts w:ascii="宋体" w:eastAsia="宋体" w:hAnsi="宋体" w:cs="宋体"/>
                <w:color w:val="000000"/>
                <w:kern w:val="0"/>
                <w:sz w:val="18"/>
                <w:szCs w:val="18"/>
              </w:rPr>
            </w:pPr>
            <w:r w:rsidRPr="005F6EA1">
              <w:rPr>
                <w:rFonts w:ascii="宋体" w:eastAsia="宋体" w:hAnsi="宋体" w:cs="宋体" w:hint="eastAsia"/>
                <w:color w:val="000000"/>
                <w:kern w:val="0"/>
                <w:sz w:val="18"/>
                <w:szCs w:val="18"/>
              </w:rPr>
              <w:t>LAST_CHANGE_BOOKING_START_TIME</w:t>
            </w:r>
          </w:p>
        </w:tc>
        <w:tc>
          <w:tcPr>
            <w:tcW w:w="2826" w:type="dxa"/>
            <w:tcBorders>
              <w:top w:val="nil"/>
              <w:left w:val="nil"/>
              <w:bottom w:val="single" w:sz="4" w:space="0" w:color="auto"/>
              <w:right w:val="single" w:sz="4" w:space="0" w:color="auto"/>
            </w:tcBorders>
            <w:shd w:val="clear" w:color="auto" w:fill="auto"/>
            <w:vAlign w:val="center"/>
            <w:hideMark/>
          </w:tcPr>
          <w:p w14:paraId="318098CE" w14:textId="77777777" w:rsidR="009D6AD6" w:rsidRPr="005F6EA1" w:rsidRDefault="009D6AD6" w:rsidP="00FA6EFD">
            <w:pPr>
              <w:widowControl/>
              <w:jc w:val="left"/>
              <w:rPr>
                <w:rFonts w:ascii="宋体" w:eastAsia="宋体" w:hAnsi="宋体" w:cs="宋体"/>
                <w:color w:val="000000"/>
                <w:kern w:val="0"/>
                <w:sz w:val="18"/>
                <w:szCs w:val="18"/>
              </w:rPr>
            </w:pPr>
            <w:r w:rsidRPr="005F6EA1">
              <w:rPr>
                <w:rFonts w:ascii="宋体" w:eastAsia="宋体" w:hAnsi="宋体" w:cs="宋体" w:hint="eastAsia"/>
                <w:color w:val="000000"/>
                <w:kern w:val="0"/>
                <w:sz w:val="18"/>
                <w:szCs w:val="18"/>
              </w:rPr>
              <w:t xml:space="preserve">　</w:t>
            </w:r>
          </w:p>
        </w:tc>
      </w:tr>
      <w:tr w:rsidR="009D6AD6" w:rsidRPr="005F6EA1" w14:paraId="02E70873" w14:textId="77777777" w:rsidTr="00C52F90">
        <w:trPr>
          <w:trHeight w:val="270"/>
        </w:trPr>
        <w:tc>
          <w:tcPr>
            <w:tcW w:w="536" w:type="dxa"/>
            <w:tcBorders>
              <w:top w:val="nil"/>
              <w:left w:val="single" w:sz="4" w:space="0" w:color="auto"/>
              <w:bottom w:val="single" w:sz="4" w:space="0" w:color="auto"/>
              <w:right w:val="single" w:sz="4" w:space="0" w:color="auto"/>
            </w:tcBorders>
            <w:shd w:val="clear" w:color="auto" w:fill="auto"/>
            <w:vAlign w:val="center"/>
            <w:hideMark/>
          </w:tcPr>
          <w:p w14:paraId="2D7F4EE9" w14:textId="00C859DC" w:rsidR="009D6AD6" w:rsidRPr="005F6EA1" w:rsidRDefault="009D6AD6" w:rsidP="00FA6EFD">
            <w:pPr>
              <w:widowControl/>
              <w:jc w:val="center"/>
              <w:rPr>
                <w:rFonts w:ascii="宋体" w:eastAsia="宋体" w:hAnsi="宋体" w:cs="宋体"/>
                <w:color w:val="000000"/>
                <w:kern w:val="0"/>
                <w:sz w:val="18"/>
                <w:szCs w:val="18"/>
              </w:rPr>
            </w:pPr>
            <w:r>
              <w:rPr>
                <w:rFonts w:ascii="Calibri" w:hAnsi="Calibri"/>
                <w:color w:val="000000"/>
                <w:sz w:val="18"/>
                <w:szCs w:val="18"/>
              </w:rPr>
              <w:t>87</w:t>
            </w:r>
          </w:p>
        </w:tc>
        <w:tc>
          <w:tcPr>
            <w:tcW w:w="1601" w:type="dxa"/>
            <w:tcBorders>
              <w:top w:val="nil"/>
              <w:left w:val="nil"/>
              <w:bottom w:val="single" w:sz="4" w:space="0" w:color="auto"/>
              <w:right w:val="single" w:sz="4" w:space="0" w:color="auto"/>
            </w:tcBorders>
            <w:shd w:val="clear" w:color="auto" w:fill="auto"/>
            <w:vAlign w:val="center"/>
            <w:hideMark/>
          </w:tcPr>
          <w:p w14:paraId="0803000A" w14:textId="77777777" w:rsidR="009D6AD6" w:rsidRPr="005F6EA1" w:rsidRDefault="00201939" w:rsidP="00FA6EFD">
            <w:pPr>
              <w:widowControl/>
              <w:jc w:val="left"/>
              <w:rPr>
                <w:rFonts w:ascii="宋体" w:eastAsia="宋体" w:hAnsi="宋体" w:cs="宋体"/>
                <w:color w:val="000000"/>
                <w:kern w:val="0"/>
                <w:sz w:val="18"/>
                <w:szCs w:val="18"/>
              </w:rPr>
            </w:pPr>
            <w:hyperlink w:anchor="_最后一次改约开始时间时间戳(LAST_CHANGE_BOOKING_S" w:history="1">
              <w:r w:rsidR="009D6AD6" w:rsidRPr="00E0046B">
                <w:rPr>
                  <w:rStyle w:val="a3"/>
                  <w:rFonts w:ascii="宋体" w:eastAsia="宋体" w:hAnsi="宋体" w:cs="宋体" w:hint="eastAsia"/>
                  <w:kern w:val="0"/>
                  <w:sz w:val="18"/>
                  <w:szCs w:val="18"/>
                </w:rPr>
                <w:t>最后一次改约开始时间时间戳</w:t>
              </w:r>
            </w:hyperlink>
          </w:p>
        </w:tc>
        <w:tc>
          <w:tcPr>
            <w:tcW w:w="3577" w:type="dxa"/>
            <w:tcBorders>
              <w:top w:val="nil"/>
              <w:left w:val="nil"/>
              <w:bottom w:val="single" w:sz="4" w:space="0" w:color="auto"/>
              <w:right w:val="single" w:sz="4" w:space="0" w:color="auto"/>
            </w:tcBorders>
            <w:shd w:val="clear" w:color="auto" w:fill="auto"/>
            <w:vAlign w:val="center"/>
            <w:hideMark/>
          </w:tcPr>
          <w:p w14:paraId="7625265E" w14:textId="77777777" w:rsidR="009D6AD6" w:rsidRPr="005F6EA1" w:rsidRDefault="009D6AD6" w:rsidP="00FA6EFD">
            <w:pPr>
              <w:widowControl/>
              <w:jc w:val="left"/>
              <w:rPr>
                <w:rFonts w:ascii="宋体" w:eastAsia="宋体" w:hAnsi="宋体" w:cs="宋体"/>
                <w:color w:val="000000"/>
                <w:kern w:val="0"/>
                <w:sz w:val="18"/>
                <w:szCs w:val="18"/>
              </w:rPr>
            </w:pPr>
            <w:r w:rsidRPr="005F6EA1">
              <w:rPr>
                <w:rFonts w:ascii="宋体" w:eastAsia="宋体" w:hAnsi="宋体" w:cs="宋体" w:hint="eastAsia"/>
                <w:color w:val="000000"/>
                <w:kern w:val="0"/>
                <w:sz w:val="18"/>
                <w:szCs w:val="18"/>
              </w:rPr>
              <w:t>LAST_CHANGE_BOOKING_START_TIMESTAMP</w:t>
            </w:r>
          </w:p>
        </w:tc>
        <w:tc>
          <w:tcPr>
            <w:tcW w:w="2826" w:type="dxa"/>
            <w:tcBorders>
              <w:top w:val="nil"/>
              <w:left w:val="nil"/>
              <w:bottom w:val="single" w:sz="4" w:space="0" w:color="auto"/>
              <w:right w:val="single" w:sz="4" w:space="0" w:color="auto"/>
            </w:tcBorders>
            <w:shd w:val="clear" w:color="auto" w:fill="auto"/>
            <w:vAlign w:val="center"/>
            <w:hideMark/>
          </w:tcPr>
          <w:p w14:paraId="0A3DE0D5" w14:textId="77777777" w:rsidR="009D6AD6" w:rsidRPr="005F6EA1" w:rsidRDefault="009D6AD6" w:rsidP="00FA6EFD">
            <w:pPr>
              <w:widowControl/>
              <w:jc w:val="left"/>
              <w:rPr>
                <w:rFonts w:ascii="宋体" w:eastAsia="宋体" w:hAnsi="宋体" w:cs="宋体"/>
                <w:color w:val="000000"/>
                <w:kern w:val="0"/>
                <w:sz w:val="18"/>
                <w:szCs w:val="18"/>
              </w:rPr>
            </w:pPr>
            <w:r w:rsidRPr="005F6EA1">
              <w:rPr>
                <w:rFonts w:ascii="宋体" w:eastAsia="宋体" w:hAnsi="宋体" w:cs="宋体" w:hint="eastAsia"/>
                <w:color w:val="000000"/>
                <w:kern w:val="0"/>
                <w:sz w:val="18"/>
                <w:szCs w:val="18"/>
              </w:rPr>
              <w:t xml:space="preserve">　</w:t>
            </w:r>
          </w:p>
        </w:tc>
      </w:tr>
      <w:tr w:rsidR="009D6AD6" w:rsidRPr="005F6EA1" w14:paraId="75CB2A35" w14:textId="77777777" w:rsidTr="00C52F90">
        <w:trPr>
          <w:trHeight w:val="270"/>
        </w:trPr>
        <w:tc>
          <w:tcPr>
            <w:tcW w:w="536" w:type="dxa"/>
            <w:tcBorders>
              <w:top w:val="nil"/>
              <w:left w:val="single" w:sz="4" w:space="0" w:color="auto"/>
              <w:bottom w:val="single" w:sz="4" w:space="0" w:color="auto"/>
              <w:right w:val="single" w:sz="4" w:space="0" w:color="auto"/>
            </w:tcBorders>
            <w:shd w:val="clear" w:color="auto" w:fill="auto"/>
            <w:vAlign w:val="center"/>
            <w:hideMark/>
          </w:tcPr>
          <w:p w14:paraId="743BD8AD" w14:textId="2F09E6E3" w:rsidR="009D6AD6" w:rsidRPr="005F6EA1" w:rsidRDefault="009D6AD6" w:rsidP="00FA6EFD">
            <w:pPr>
              <w:widowControl/>
              <w:jc w:val="center"/>
              <w:rPr>
                <w:rFonts w:ascii="宋体" w:eastAsia="宋体" w:hAnsi="宋体" w:cs="宋体"/>
                <w:color w:val="000000"/>
                <w:kern w:val="0"/>
                <w:sz w:val="18"/>
                <w:szCs w:val="18"/>
              </w:rPr>
            </w:pPr>
            <w:r>
              <w:rPr>
                <w:rFonts w:ascii="Calibri" w:hAnsi="Calibri"/>
                <w:color w:val="000000"/>
                <w:sz w:val="18"/>
                <w:szCs w:val="18"/>
              </w:rPr>
              <w:t>88</w:t>
            </w:r>
          </w:p>
        </w:tc>
        <w:tc>
          <w:tcPr>
            <w:tcW w:w="1601" w:type="dxa"/>
            <w:tcBorders>
              <w:top w:val="nil"/>
              <w:left w:val="nil"/>
              <w:bottom w:val="single" w:sz="4" w:space="0" w:color="auto"/>
              <w:right w:val="single" w:sz="4" w:space="0" w:color="auto"/>
            </w:tcBorders>
            <w:shd w:val="clear" w:color="auto" w:fill="auto"/>
            <w:vAlign w:val="center"/>
            <w:hideMark/>
          </w:tcPr>
          <w:p w14:paraId="36F447D5" w14:textId="77777777" w:rsidR="009D6AD6" w:rsidRPr="005F6EA1" w:rsidRDefault="00201939" w:rsidP="00FA6EFD">
            <w:pPr>
              <w:widowControl/>
              <w:jc w:val="left"/>
              <w:rPr>
                <w:rFonts w:ascii="宋体" w:eastAsia="宋体" w:hAnsi="宋体" w:cs="宋体"/>
                <w:color w:val="000000"/>
                <w:kern w:val="0"/>
                <w:sz w:val="18"/>
                <w:szCs w:val="18"/>
              </w:rPr>
            </w:pPr>
            <w:hyperlink w:anchor="_@最后一次改约结束时间(LAST_CHANGE_BOOKING_END" w:history="1">
              <w:r w:rsidR="009D6AD6" w:rsidRPr="00E0046B">
                <w:rPr>
                  <w:rStyle w:val="a3"/>
                  <w:rFonts w:ascii="宋体" w:eastAsia="宋体" w:hAnsi="宋体" w:cs="宋体" w:hint="eastAsia"/>
                  <w:kern w:val="0"/>
                  <w:sz w:val="18"/>
                  <w:szCs w:val="18"/>
                </w:rPr>
                <w:t>最后一次改约结束时间</w:t>
              </w:r>
            </w:hyperlink>
          </w:p>
        </w:tc>
        <w:tc>
          <w:tcPr>
            <w:tcW w:w="3577" w:type="dxa"/>
            <w:tcBorders>
              <w:top w:val="nil"/>
              <w:left w:val="nil"/>
              <w:bottom w:val="single" w:sz="4" w:space="0" w:color="auto"/>
              <w:right w:val="single" w:sz="4" w:space="0" w:color="auto"/>
            </w:tcBorders>
            <w:shd w:val="clear" w:color="auto" w:fill="auto"/>
            <w:vAlign w:val="center"/>
            <w:hideMark/>
          </w:tcPr>
          <w:p w14:paraId="54747ED5" w14:textId="77777777" w:rsidR="009D6AD6" w:rsidRPr="005F6EA1" w:rsidRDefault="009D6AD6" w:rsidP="00FA6EFD">
            <w:pPr>
              <w:widowControl/>
              <w:jc w:val="left"/>
              <w:rPr>
                <w:rFonts w:ascii="宋体" w:eastAsia="宋体" w:hAnsi="宋体" w:cs="宋体"/>
                <w:color w:val="000000"/>
                <w:kern w:val="0"/>
                <w:sz w:val="18"/>
                <w:szCs w:val="18"/>
              </w:rPr>
            </w:pPr>
            <w:r w:rsidRPr="005F6EA1">
              <w:rPr>
                <w:rFonts w:ascii="宋体" w:eastAsia="宋体" w:hAnsi="宋体" w:cs="宋体" w:hint="eastAsia"/>
                <w:color w:val="000000"/>
                <w:kern w:val="0"/>
                <w:sz w:val="18"/>
                <w:szCs w:val="18"/>
              </w:rPr>
              <w:t>LAST_CHANGE_BOOKING_END_TIME</w:t>
            </w:r>
          </w:p>
        </w:tc>
        <w:tc>
          <w:tcPr>
            <w:tcW w:w="2826" w:type="dxa"/>
            <w:tcBorders>
              <w:top w:val="nil"/>
              <w:left w:val="nil"/>
              <w:bottom w:val="single" w:sz="4" w:space="0" w:color="auto"/>
              <w:right w:val="single" w:sz="4" w:space="0" w:color="auto"/>
            </w:tcBorders>
            <w:shd w:val="clear" w:color="auto" w:fill="auto"/>
            <w:vAlign w:val="center"/>
            <w:hideMark/>
          </w:tcPr>
          <w:p w14:paraId="1432A406" w14:textId="77777777" w:rsidR="009D6AD6" w:rsidRPr="005F6EA1" w:rsidRDefault="009D6AD6" w:rsidP="00FA6EFD">
            <w:pPr>
              <w:widowControl/>
              <w:jc w:val="left"/>
              <w:rPr>
                <w:rFonts w:ascii="宋体" w:eastAsia="宋体" w:hAnsi="宋体" w:cs="宋体"/>
                <w:color w:val="000000"/>
                <w:kern w:val="0"/>
                <w:sz w:val="18"/>
                <w:szCs w:val="18"/>
              </w:rPr>
            </w:pPr>
            <w:r w:rsidRPr="005F6EA1">
              <w:rPr>
                <w:rFonts w:ascii="宋体" w:eastAsia="宋体" w:hAnsi="宋体" w:cs="宋体" w:hint="eastAsia"/>
                <w:color w:val="000000"/>
                <w:kern w:val="0"/>
                <w:sz w:val="18"/>
                <w:szCs w:val="18"/>
              </w:rPr>
              <w:t xml:space="preserve">　</w:t>
            </w:r>
          </w:p>
        </w:tc>
      </w:tr>
      <w:tr w:rsidR="009D6AD6" w:rsidRPr="005F6EA1" w14:paraId="4DCC93D7" w14:textId="77777777" w:rsidTr="00C52F90">
        <w:trPr>
          <w:trHeight w:val="270"/>
        </w:trPr>
        <w:tc>
          <w:tcPr>
            <w:tcW w:w="536" w:type="dxa"/>
            <w:tcBorders>
              <w:top w:val="nil"/>
              <w:left w:val="single" w:sz="4" w:space="0" w:color="auto"/>
              <w:bottom w:val="single" w:sz="4" w:space="0" w:color="auto"/>
              <w:right w:val="single" w:sz="4" w:space="0" w:color="auto"/>
            </w:tcBorders>
            <w:shd w:val="clear" w:color="auto" w:fill="auto"/>
            <w:vAlign w:val="center"/>
            <w:hideMark/>
          </w:tcPr>
          <w:p w14:paraId="0E1F1DA8" w14:textId="441EB6AE" w:rsidR="009D6AD6" w:rsidRPr="005F6EA1" w:rsidRDefault="009D6AD6" w:rsidP="00FA6EFD">
            <w:pPr>
              <w:widowControl/>
              <w:jc w:val="center"/>
              <w:rPr>
                <w:rFonts w:ascii="宋体" w:eastAsia="宋体" w:hAnsi="宋体" w:cs="宋体"/>
                <w:color w:val="000000"/>
                <w:kern w:val="0"/>
                <w:sz w:val="18"/>
                <w:szCs w:val="18"/>
              </w:rPr>
            </w:pPr>
            <w:r>
              <w:rPr>
                <w:rFonts w:ascii="Calibri" w:hAnsi="Calibri"/>
                <w:color w:val="000000"/>
                <w:sz w:val="18"/>
                <w:szCs w:val="18"/>
              </w:rPr>
              <w:t>89</w:t>
            </w:r>
          </w:p>
        </w:tc>
        <w:tc>
          <w:tcPr>
            <w:tcW w:w="1601" w:type="dxa"/>
            <w:tcBorders>
              <w:top w:val="nil"/>
              <w:left w:val="nil"/>
              <w:bottom w:val="single" w:sz="4" w:space="0" w:color="auto"/>
              <w:right w:val="single" w:sz="4" w:space="0" w:color="auto"/>
            </w:tcBorders>
            <w:shd w:val="clear" w:color="auto" w:fill="auto"/>
            <w:vAlign w:val="center"/>
            <w:hideMark/>
          </w:tcPr>
          <w:p w14:paraId="5AC166CF" w14:textId="77777777" w:rsidR="009D6AD6" w:rsidRPr="005F6EA1" w:rsidRDefault="00201939" w:rsidP="00FA6EFD">
            <w:pPr>
              <w:widowControl/>
              <w:jc w:val="left"/>
              <w:rPr>
                <w:rFonts w:ascii="宋体" w:eastAsia="宋体" w:hAnsi="宋体" w:cs="宋体"/>
                <w:color w:val="000000"/>
                <w:kern w:val="0"/>
                <w:sz w:val="18"/>
                <w:szCs w:val="18"/>
              </w:rPr>
            </w:pPr>
            <w:hyperlink w:anchor="_最后一次改约结束时间时间戳(LAST_CHANGE_BOOKING_E" w:history="1">
              <w:r w:rsidR="009D6AD6" w:rsidRPr="00E0046B">
                <w:rPr>
                  <w:rStyle w:val="a3"/>
                  <w:rFonts w:ascii="宋体" w:eastAsia="宋体" w:hAnsi="宋体" w:cs="宋体" w:hint="eastAsia"/>
                  <w:kern w:val="0"/>
                  <w:sz w:val="18"/>
                  <w:szCs w:val="18"/>
                </w:rPr>
                <w:t>最后一次改约结束时间时间戳</w:t>
              </w:r>
            </w:hyperlink>
          </w:p>
        </w:tc>
        <w:tc>
          <w:tcPr>
            <w:tcW w:w="3577" w:type="dxa"/>
            <w:tcBorders>
              <w:top w:val="nil"/>
              <w:left w:val="nil"/>
              <w:bottom w:val="single" w:sz="4" w:space="0" w:color="auto"/>
              <w:right w:val="single" w:sz="4" w:space="0" w:color="auto"/>
            </w:tcBorders>
            <w:shd w:val="clear" w:color="auto" w:fill="auto"/>
            <w:vAlign w:val="center"/>
            <w:hideMark/>
          </w:tcPr>
          <w:p w14:paraId="4891F68E" w14:textId="77777777" w:rsidR="009D6AD6" w:rsidRPr="005F6EA1" w:rsidRDefault="009D6AD6" w:rsidP="00FA6EFD">
            <w:pPr>
              <w:widowControl/>
              <w:jc w:val="left"/>
              <w:rPr>
                <w:rFonts w:ascii="宋体" w:eastAsia="宋体" w:hAnsi="宋体" w:cs="宋体"/>
                <w:color w:val="000000"/>
                <w:kern w:val="0"/>
                <w:sz w:val="18"/>
                <w:szCs w:val="18"/>
              </w:rPr>
            </w:pPr>
            <w:r w:rsidRPr="005F6EA1">
              <w:rPr>
                <w:rFonts w:ascii="宋体" w:eastAsia="宋体" w:hAnsi="宋体" w:cs="宋体" w:hint="eastAsia"/>
                <w:color w:val="000000"/>
                <w:kern w:val="0"/>
                <w:sz w:val="18"/>
                <w:szCs w:val="18"/>
              </w:rPr>
              <w:t>LAST_CHANGE_BOOKING_END_TIMESTAMP</w:t>
            </w:r>
          </w:p>
        </w:tc>
        <w:tc>
          <w:tcPr>
            <w:tcW w:w="2826" w:type="dxa"/>
            <w:tcBorders>
              <w:top w:val="nil"/>
              <w:left w:val="nil"/>
              <w:bottom w:val="single" w:sz="4" w:space="0" w:color="auto"/>
              <w:right w:val="single" w:sz="4" w:space="0" w:color="auto"/>
            </w:tcBorders>
            <w:shd w:val="clear" w:color="auto" w:fill="auto"/>
            <w:vAlign w:val="center"/>
            <w:hideMark/>
          </w:tcPr>
          <w:p w14:paraId="22AC79E2" w14:textId="77777777" w:rsidR="009D6AD6" w:rsidRPr="005F6EA1" w:rsidRDefault="009D6AD6" w:rsidP="00FA6EFD">
            <w:pPr>
              <w:widowControl/>
              <w:jc w:val="left"/>
              <w:rPr>
                <w:rFonts w:ascii="宋体" w:eastAsia="宋体" w:hAnsi="宋体" w:cs="宋体"/>
                <w:color w:val="000000"/>
                <w:kern w:val="0"/>
                <w:sz w:val="18"/>
                <w:szCs w:val="18"/>
              </w:rPr>
            </w:pPr>
            <w:r w:rsidRPr="005F6EA1">
              <w:rPr>
                <w:rFonts w:ascii="宋体" w:eastAsia="宋体" w:hAnsi="宋体" w:cs="宋体" w:hint="eastAsia"/>
                <w:color w:val="000000"/>
                <w:kern w:val="0"/>
                <w:sz w:val="18"/>
                <w:szCs w:val="18"/>
              </w:rPr>
              <w:t xml:space="preserve">　</w:t>
            </w:r>
          </w:p>
        </w:tc>
      </w:tr>
      <w:tr w:rsidR="009D6AD6" w:rsidRPr="005F6EA1" w14:paraId="31D85E55" w14:textId="77777777" w:rsidTr="00C52F90">
        <w:trPr>
          <w:trHeight w:val="270"/>
        </w:trPr>
        <w:tc>
          <w:tcPr>
            <w:tcW w:w="536" w:type="dxa"/>
            <w:tcBorders>
              <w:top w:val="nil"/>
              <w:left w:val="single" w:sz="4" w:space="0" w:color="auto"/>
              <w:bottom w:val="single" w:sz="4" w:space="0" w:color="auto"/>
              <w:right w:val="single" w:sz="4" w:space="0" w:color="auto"/>
            </w:tcBorders>
            <w:shd w:val="clear" w:color="auto" w:fill="auto"/>
            <w:vAlign w:val="center"/>
            <w:hideMark/>
          </w:tcPr>
          <w:p w14:paraId="3C50768C" w14:textId="336CC164" w:rsidR="009D6AD6" w:rsidRPr="005F6EA1" w:rsidRDefault="009D6AD6" w:rsidP="00FA6EFD">
            <w:pPr>
              <w:widowControl/>
              <w:jc w:val="center"/>
              <w:rPr>
                <w:rFonts w:ascii="宋体" w:eastAsia="宋体" w:hAnsi="宋体" w:cs="宋体"/>
                <w:color w:val="000000"/>
                <w:kern w:val="0"/>
                <w:sz w:val="18"/>
                <w:szCs w:val="18"/>
              </w:rPr>
            </w:pPr>
            <w:r>
              <w:rPr>
                <w:rFonts w:ascii="Calibri" w:hAnsi="Calibri"/>
                <w:color w:val="000000"/>
                <w:sz w:val="18"/>
                <w:szCs w:val="18"/>
              </w:rPr>
              <w:t>90</w:t>
            </w:r>
          </w:p>
        </w:tc>
        <w:tc>
          <w:tcPr>
            <w:tcW w:w="1601" w:type="dxa"/>
            <w:tcBorders>
              <w:top w:val="nil"/>
              <w:left w:val="nil"/>
              <w:bottom w:val="single" w:sz="4" w:space="0" w:color="auto"/>
              <w:right w:val="single" w:sz="4" w:space="0" w:color="auto"/>
            </w:tcBorders>
            <w:shd w:val="clear" w:color="auto" w:fill="auto"/>
            <w:vAlign w:val="center"/>
            <w:hideMark/>
          </w:tcPr>
          <w:p w14:paraId="75E0B1B9" w14:textId="77777777" w:rsidR="009D6AD6" w:rsidRPr="005F6EA1" w:rsidRDefault="00201939" w:rsidP="00FA6EFD">
            <w:pPr>
              <w:widowControl/>
              <w:jc w:val="left"/>
              <w:rPr>
                <w:rFonts w:ascii="宋体" w:eastAsia="宋体" w:hAnsi="宋体" w:cs="宋体"/>
                <w:color w:val="000000"/>
                <w:kern w:val="0"/>
                <w:sz w:val="18"/>
                <w:szCs w:val="18"/>
              </w:rPr>
            </w:pPr>
            <w:hyperlink w:anchor="_&amp;预约终止时间(REAL_BOOKING)" w:history="1">
              <w:r w:rsidR="009D6AD6" w:rsidRPr="00E0046B">
                <w:rPr>
                  <w:rStyle w:val="a3"/>
                  <w:rFonts w:ascii="宋体" w:eastAsia="宋体" w:hAnsi="宋体" w:cs="宋体" w:hint="eastAsia"/>
                  <w:kern w:val="0"/>
                  <w:sz w:val="18"/>
                  <w:szCs w:val="18"/>
                </w:rPr>
                <w:t>预约终止时间</w:t>
              </w:r>
            </w:hyperlink>
          </w:p>
        </w:tc>
        <w:tc>
          <w:tcPr>
            <w:tcW w:w="3577" w:type="dxa"/>
            <w:tcBorders>
              <w:top w:val="nil"/>
              <w:left w:val="nil"/>
              <w:bottom w:val="single" w:sz="4" w:space="0" w:color="auto"/>
              <w:right w:val="single" w:sz="4" w:space="0" w:color="auto"/>
            </w:tcBorders>
            <w:shd w:val="clear" w:color="auto" w:fill="auto"/>
            <w:vAlign w:val="center"/>
            <w:hideMark/>
          </w:tcPr>
          <w:p w14:paraId="480EF061" w14:textId="77777777" w:rsidR="009D6AD6" w:rsidRPr="005F6EA1" w:rsidRDefault="009D6AD6" w:rsidP="00FA6EFD">
            <w:pPr>
              <w:widowControl/>
              <w:jc w:val="left"/>
              <w:rPr>
                <w:rFonts w:ascii="宋体" w:eastAsia="宋体" w:hAnsi="宋体" w:cs="宋体"/>
                <w:color w:val="000000"/>
                <w:kern w:val="0"/>
                <w:sz w:val="18"/>
                <w:szCs w:val="18"/>
              </w:rPr>
            </w:pPr>
            <w:r w:rsidRPr="005F6EA1">
              <w:rPr>
                <w:rFonts w:ascii="宋体" w:eastAsia="宋体" w:hAnsi="宋体" w:cs="宋体" w:hint="eastAsia"/>
                <w:color w:val="000000"/>
                <w:kern w:val="0"/>
                <w:sz w:val="18"/>
                <w:szCs w:val="18"/>
              </w:rPr>
              <w:t>REAL_BOOKING</w:t>
            </w:r>
          </w:p>
        </w:tc>
        <w:tc>
          <w:tcPr>
            <w:tcW w:w="2826" w:type="dxa"/>
            <w:tcBorders>
              <w:top w:val="nil"/>
              <w:left w:val="nil"/>
              <w:bottom w:val="single" w:sz="4" w:space="0" w:color="auto"/>
              <w:right w:val="single" w:sz="4" w:space="0" w:color="auto"/>
            </w:tcBorders>
            <w:shd w:val="clear" w:color="auto" w:fill="auto"/>
            <w:vAlign w:val="center"/>
            <w:hideMark/>
          </w:tcPr>
          <w:p w14:paraId="0028A1EB" w14:textId="77777777" w:rsidR="009D6AD6" w:rsidRPr="005F6EA1" w:rsidRDefault="009D6AD6" w:rsidP="00FA6EFD">
            <w:pPr>
              <w:widowControl/>
              <w:jc w:val="left"/>
              <w:rPr>
                <w:rFonts w:ascii="宋体" w:eastAsia="宋体" w:hAnsi="宋体" w:cs="宋体"/>
                <w:color w:val="000000"/>
                <w:kern w:val="0"/>
                <w:sz w:val="18"/>
                <w:szCs w:val="18"/>
              </w:rPr>
            </w:pPr>
            <w:r w:rsidRPr="005F6EA1">
              <w:rPr>
                <w:rFonts w:ascii="宋体" w:eastAsia="宋体" w:hAnsi="宋体" w:cs="宋体" w:hint="eastAsia"/>
                <w:color w:val="000000"/>
                <w:kern w:val="0"/>
                <w:sz w:val="18"/>
                <w:szCs w:val="18"/>
              </w:rPr>
              <w:t xml:space="preserve">　</w:t>
            </w:r>
          </w:p>
        </w:tc>
      </w:tr>
      <w:tr w:rsidR="009D6AD6" w:rsidRPr="005F6EA1" w14:paraId="2BF66AB7" w14:textId="77777777" w:rsidTr="00C52F90">
        <w:trPr>
          <w:trHeight w:val="270"/>
        </w:trPr>
        <w:tc>
          <w:tcPr>
            <w:tcW w:w="536" w:type="dxa"/>
            <w:tcBorders>
              <w:top w:val="nil"/>
              <w:left w:val="single" w:sz="4" w:space="0" w:color="auto"/>
              <w:bottom w:val="single" w:sz="4" w:space="0" w:color="auto"/>
              <w:right w:val="single" w:sz="4" w:space="0" w:color="auto"/>
            </w:tcBorders>
            <w:shd w:val="clear" w:color="auto" w:fill="auto"/>
            <w:vAlign w:val="center"/>
            <w:hideMark/>
          </w:tcPr>
          <w:p w14:paraId="54A7B1EE" w14:textId="405E8416" w:rsidR="009D6AD6" w:rsidRPr="005F6EA1" w:rsidRDefault="009D6AD6" w:rsidP="00FA6EFD">
            <w:pPr>
              <w:widowControl/>
              <w:jc w:val="center"/>
              <w:rPr>
                <w:rFonts w:ascii="宋体" w:eastAsia="宋体" w:hAnsi="宋体" w:cs="宋体"/>
                <w:color w:val="000000"/>
                <w:kern w:val="0"/>
                <w:sz w:val="18"/>
                <w:szCs w:val="18"/>
              </w:rPr>
            </w:pPr>
            <w:r>
              <w:rPr>
                <w:rFonts w:ascii="Calibri" w:hAnsi="Calibri"/>
                <w:color w:val="000000"/>
                <w:sz w:val="18"/>
                <w:szCs w:val="18"/>
              </w:rPr>
              <w:t>91</w:t>
            </w:r>
          </w:p>
        </w:tc>
        <w:tc>
          <w:tcPr>
            <w:tcW w:w="1601" w:type="dxa"/>
            <w:tcBorders>
              <w:top w:val="nil"/>
              <w:left w:val="nil"/>
              <w:bottom w:val="single" w:sz="4" w:space="0" w:color="auto"/>
              <w:right w:val="single" w:sz="4" w:space="0" w:color="auto"/>
            </w:tcBorders>
            <w:shd w:val="clear" w:color="auto" w:fill="auto"/>
            <w:vAlign w:val="center"/>
            <w:hideMark/>
          </w:tcPr>
          <w:p w14:paraId="4061D186" w14:textId="77777777" w:rsidR="009D6AD6" w:rsidRPr="005F6EA1" w:rsidRDefault="00201939" w:rsidP="00FA6EFD">
            <w:pPr>
              <w:widowControl/>
              <w:jc w:val="left"/>
              <w:rPr>
                <w:rFonts w:ascii="宋体" w:eastAsia="宋体" w:hAnsi="宋体" w:cs="宋体"/>
                <w:color w:val="000000"/>
                <w:kern w:val="0"/>
                <w:sz w:val="18"/>
                <w:szCs w:val="18"/>
              </w:rPr>
            </w:pPr>
            <w:hyperlink w:anchor="_预约终止时间时间戳(REAL_BOOKINGSTAMP)" w:history="1">
              <w:r w:rsidR="009D6AD6" w:rsidRPr="00E0046B">
                <w:rPr>
                  <w:rStyle w:val="a3"/>
                  <w:rFonts w:ascii="宋体" w:eastAsia="宋体" w:hAnsi="宋体" w:cs="宋体" w:hint="eastAsia"/>
                  <w:kern w:val="0"/>
                  <w:sz w:val="18"/>
                  <w:szCs w:val="18"/>
                </w:rPr>
                <w:t>预约终止时间时间戳</w:t>
              </w:r>
            </w:hyperlink>
          </w:p>
        </w:tc>
        <w:tc>
          <w:tcPr>
            <w:tcW w:w="3577" w:type="dxa"/>
            <w:tcBorders>
              <w:top w:val="nil"/>
              <w:left w:val="nil"/>
              <w:bottom w:val="single" w:sz="4" w:space="0" w:color="auto"/>
              <w:right w:val="single" w:sz="4" w:space="0" w:color="auto"/>
            </w:tcBorders>
            <w:shd w:val="clear" w:color="auto" w:fill="auto"/>
            <w:vAlign w:val="center"/>
            <w:hideMark/>
          </w:tcPr>
          <w:p w14:paraId="03AFE843" w14:textId="77777777" w:rsidR="009D6AD6" w:rsidRPr="005F6EA1" w:rsidRDefault="009D6AD6" w:rsidP="00FA6EFD">
            <w:pPr>
              <w:widowControl/>
              <w:jc w:val="left"/>
              <w:rPr>
                <w:rFonts w:ascii="宋体" w:eastAsia="宋体" w:hAnsi="宋体" w:cs="宋体"/>
                <w:color w:val="000000"/>
                <w:kern w:val="0"/>
                <w:sz w:val="18"/>
                <w:szCs w:val="18"/>
              </w:rPr>
            </w:pPr>
            <w:r w:rsidRPr="005F6EA1">
              <w:rPr>
                <w:rFonts w:ascii="宋体" w:eastAsia="宋体" w:hAnsi="宋体" w:cs="宋体" w:hint="eastAsia"/>
                <w:color w:val="000000"/>
                <w:kern w:val="0"/>
                <w:sz w:val="18"/>
                <w:szCs w:val="18"/>
              </w:rPr>
              <w:t>REAL_BOOKINGSTAMP</w:t>
            </w:r>
          </w:p>
        </w:tc>
        <w:tc>
          <w:tcPr>
            <w:tcW w:w="2826" w:type="dxa"/>
            <w:tcBorders>
              <w:top w:val="nil"/>
              <w:left w:val="nil"/>
              <w:bottom w:val="single" w:sz="4" w:space="0" w:color="auto"/>
              <w:right w:val="single" w:sz="4" w:space="0" w:color="auto"/>
            </w:tcBorders>
            <w:shd w:val="clear" w:color="auto" w:fill="auto"/>
            <w:vAlign w:val="center"/>
            <w:hideMark/>
          </w:tcPr>
          <w:p w14:paraId="0E6DF902" w14:textId="77777777" w:rsidR="009D6AD6" w:rsidRPr="005F6EA1" w:rsidRDefault="009D6AD6" w:rsidP="00FA6EFD">
            <w:pPr>
              <w:widowControl/>
              <w:jc w:val="left"/>
              <w:rPr>
                <w:rFonts w:ascii="宋体" w:eastAsia="宋体" w:hAnsi="宋体" w:cs="宋体"/>
                <w:color w:val="000000"/>
                <w:kern w:val="0"/>
                <w:sz w:val="18"/>
                <w:szCs w:val="18"/>
              </w:rPr>
            </w:pPr>
            <w:r w:rsidRPr="005F6EA1">
              <w:rPr>
                <w:rFonts w:ascii="宋体" w:eastAsia="宋体" w:hAnsi="宋体" w:cs="宋体" w:hint="eastAsia"/>
                <w:color w:val="000000"/>
                <w:kern w:val="0"/>
                <w:sz w:val="18"/>
                <w:szCs w:val="18"/>
              </w:rPr>
              <w:t xml:space="preserve">　</w:t>
            </w:r>
          </w:p>
        </w:tc>
      </w:tr>
      <w:tr w:rsidR="009D6AD6" w:rsidRPr="005F6EA1" w14:paraId="54040F51" w14:textId="77777777" w:rsidTr="00C52F90">
        <w:trPr>
          <w:trHeight w:val="270"/>
        </w:trPr>
        <w:tc>
          <w:tcPr>
            <w:tcW w:w="536" w:type="dxa"/>
            <w:tcBorders>
              <w:top w:val="nil"/>
              <w:left w:val="single" w:sz="4" w:space="0" w:color="auto"/>
              <w:bottom w:val="single" w:sz="4" w:space="0" w:color="auto"/>
              <w:right w:val="single" w:sz="4" w:space="0" w:color="auto"/>
            </w:tcBorders>
            <w:shd w:val="clear" w:color="auto" w:fill="auto"/>
            <w:vAlign w:val="center"/>
            <w:hideMark/>
          </w:tcPr>
          <w:p w14:paraId="2768AFAB" w14:textId="223A9D2D" w:rsidR="009D6AD6" w:rsidRPr="005F6EA1" w:rsidRDefault="009D6AD6" w:rsidP="00FA6EFD">
            <w:pPr>
              <w:widowControl/>
              <w:jc w:val="center"/>
              <w:rPr>
                <w:rFonts w:ascii="宋体" w:eastAsia="宋体" w:hAnsi="宋体" w:cs="宋体"/>
                <w:color w:val="000000"/>
                <w:kern w:val="0"/>
                <w:sz w:val="18"/>
                <w:szCs w:val="18"/>
              </w:rPr>
            </w:pPr>
            <w:r>
              <w:rPr>
                <w:rFonts w:ascii="Calibri" w:hAnsi="Calibri"/>
                <w:color w:val="000000"/>
                <w:sz w:val="18"/>
                <w:szCs w:val="18"/>
              </w:rPr>
              <w:lastRenderedPageBreak/>
              <w:t>92</w:t>
            </w:r>
          </w:p>
        </w:tc>
        <w:tc>
          <w:tcPr>
            <w:tcW w:w="1601" w:type="dxa"/>
            <w:tcBorders>
              <w:top w:val="nil"/>
              <w:left w:val="nil"/>
              <w:bottom w:val="single" w:sz="4" w:space="0" w:color="auto"/>
              <w:right w:val="single" w:sz="4" w:space="0" w:color="auto"/>
            </w:tcBorders>
            <w:shd w:val="clear" w:color="auto" w:fill="auto"/>
            <w:vAlign w:val="center"/>
            <w:hideMark/>
          </w:tcPr>
          <w:p w14:paraId="76280E02" w14:textId="77777777" w:rsidR="009D6AD6" w:rsidRPr="005F6EA1" w:rsidRDefault="00201939" w:rsidP="00FA6EFD">
            <w:pPr>
              <w:widowControl/>
              <w:jc w:val="left"/>
              <w:rPr>
                <w:rFonts w:ascii="宋体" w:eastAsia="宋体" w:hAnsi="宋体" w:cs="宋体"/>
                <w:color w:val="000000"/>
                <w:kern w:val="0"/>
                <w:sz w:val="18"/>
                <w:szCs w:val="18"/>
              </w:rPr>
            </w:pPr>
            <w:hyperlink w:anchor="_@改约次数(CHANGE_BOOKING_COUNT)" w:history="1">
              <w:r w:rsidR="009D6AD6" w:rsidRPr="00E0046B">
                <w:rPr>
                  <w:rStyle w:val="a3"/>
                  <w:rFonts w:ascii="宋体" w:eastAsia="宋体" w:hAnsi="宋体" w:cs="宋体" w:hint="eastAsia"/>
                  <w:kern w:val="0"/>
                  <w:sz w:val="18"/>
                  <w:szCs w:val="18"/>
                </w:rPr>
                <w:t>改约次数</w:t>
              </w:r>
            </w:hyperlink>
          </w:p>
        </w:tc>
        <w:tc>
          <w:tcPr>
            <w:tcW w:w="3577" w:type="dxa"/>
            <w:tcBorders>
              <w:top w:val="nil"/>
              <w:left w:val="nil"/>
              <w:bottom w:val="single" w:sz="4" w:space="0" w:color="auto"/>
              <w:right w:val="single" w:sz="4" w:space="0" w:color="auto"/>
            </w:tcBorders>
            <w:shd w:val="clear" w:color="auto" w:fill="auto"/>
            <w:vAlign w:val="center"/>
            <w:hideMark/>
          </w:tcPr>
          <w:p w14:paraId="79AE493A" w14:textId="77777777" w:rsidR="009D6AD6" w:rsidRPr="005F6EA1" w:rsidRDefault="009D6AD6" w:rsidP="00FA6EFD">
            <w:pPr>
              <w:widowControl/>
              <w:jc w:val="left"/>
              <w:rPr>
                <w:rFonts w:ascii="宋体" w:eastAsia="宋体" w:hAnsi="宋体" w:cs="宋体"/>
                <w:color w:val="000000"/>
                <w:kern w:val="0"/>
                <w:sz w:val="18"/>
                <w:szCs w:val="18"/>
              </w:rPr>
            </w:pPr>
            <w:r w:rsidRPr="005F6EA1">
              <w:rPr>
                <w:rFonts w:ascii="宋体" w:eastAsia="宋体" w:hAnsi="宋体" w:cs="宋体" w:hint="eastAsia"/>
                <w:color w:val="000000"/>
                <w:kern w:val="0"/>
                <w:sz w:val="18"/>
                <w:szCs w:val="18"/>
              </w:rPr>
              <w:t>CHANGE_BOOKING_COUNT</w:t>
            </w:r>
          </w:p>
        </w:tc>
        <w:tc>
          <w:tcPr>
            <w:tcW w:w="2826" w:type="dxa"/>
            <w:tcBorders>
              <w:top w:val="nil"/>
              <w:left w:val="nil"/>
              <w:bottom w:val="single" w:sz="4" w:space="0" w:color="auto"/>
              <w:right w:val="single" w:sz="4" w:space="0" w:color="auto"/>
            </w:tcBorders>
            <w:shd w:val="clear" w:color="auto" w:fill="auto"/>
            <w:vAlign w:val="center"/>
            <w:hideMark/>
          </w:tcPr>
          <w:p w14:paraId="2E3C227E" w14:textId="77777777" w:rsidR="009D6AD6" w:rsidRPr="005F6EA1" w:rsidRDefault="009D6AD6" w:rsidP="00FA6EFD">
            <w:pPr>
              <w:widowControl/>
              <w:jc w:val="left"/>
              <w:rPr>
                <w:rFonts w:ascii="宋体" w:eastAsia="宋体" w:hAnsi="宋体" w:cs="宋体"/>
                <w:color w:val="000000"/>
                <w:kern w:val="0"/>
                <w:sz w:val="18"/>
                <w:szCs w:val="18"/>
              </w:rPr>
            </w:pPr>
            <w:r w:rsidRPr="005F6EA1">
              <w:rPr>
                <w:rFonts w:ascii="宋体" w:eastAsia="宋体" w:hAnsi="宋体" w:cs="宋体" w:hint="eastAsia"/>
                <w:color w:val="000000"/>
                <w:kern w:val="0"/>
                <w:sz w:val="18"/>
                <w:szCs w:val="18"/>
              </w:rPr>
              <w:t xml:space="preserve">　</w:t>
            </w:r>
          </w:p>
        </w:tc>
      </w:tr>
      <w:tr w:rsidR="009D6AD6" w:rsidRPr="005F6EA1" w14:paraId="712B4F35" w14:textId="77777777" w:rsidTr="00C52F90">
        <w:trPr>
          <w:trHeight w:val="270"/>
        </w:trPr>
        <w:tc>
          <w:tcPr>
            <w:tcW w:w="536" w:type="dxa"/>
            <w:tcBorders>
              <w:top w:val="nil"/>
              <w:left w:val="single" w:sz="4" w:space="0" w:color="auto"/>
              <w:bottom w:val="single" w:sz="4" w:space="0" w:color="auto"/>
              <w:right w:val="single" w:sz="4" w:space="0" w:color="auto"/>
            </w:tcBorders>
            <w:shd w:val="clear" w:color="auto" w:fill="auto"/>
            <w:vAlign w:val="center"/>
            <w:hideMark/>
          </w:tcPr>
          <w:p w14:paraId="3ACC8492" w14:textId="1E3E3353" w:rsidR="009D6AD6" w:rsidRPr="005F6EA1" w:rsidRDefault="009D6AD6" w:rsidP="00FA6EFD">
            <w:pPr>
              <w:widowControl/>
              <w:jc w:val="center"/>
              <w:rPr>
                <w:rFonts w:ascii="宋体" w:eastAsia="宋体" w:hAnsi="宋体" w:cs="宋体"/>
                <w:color w:val="000000"/>
                <w:kern w:val="0"/>
                <w:sz w:val="18"/>
                <w:szCs w:val="18"/>
              </w:rPr>
            </w:pPr>
            <w:r>
              <w:rPr>
                <w:rFonts w:ascii="Calibri" w:hAnsi="Calibri"/>
                <w:color w:val="000000"/>
                <w:sz w:val="18"/>
                <w:szCs w:val="18"/>
              </w:rPr>
              <w:t>93</w:t>
            </w:r>
          </w:p>
        </w:tc>
        <w:tc>
          <w:tcPr>
            <w:tcW w:w="1601" w:type="dxa"/>
            <w:tcBorders>
              <w:top w:val="nil"/>
              <w:left w:val="nil"/>
              <w:bottom w:val="single" w:sz="4" w:space="0" w:color="auto"/>
              <w:right w:val="single" w:sz="4" w:space="0" w:color="auto"/>
            </w:tcBorders>
            <w:shd w:val="clear" w:color="auto" w:fill="auto"/>
            <w:vAlign w:val="center"/>
            <w:hideMark/>
          </w:tcPr>
          <w:p w14:paraId="5306AF54" w14:textId="77777777" w:rsidR="009D6AD6" w:rsidRPr="005F6EA1" w:rsidRDefault="00201939" w:rsidP="00FA6EFD">
            <w:pPr>
              <w:widowControl/>
              <w:jc w:val="left"/>
              <w:rPr>
                <w:rFonts w:ascii="宋体" w:eastAsia="宋体" w:hAnsi="宋体" w:cs="宋体"/>
                <w:color w:val="000000"/>
                <w:kern w:val="0"/>
                <w:sz w:val="18"/>
                <w:szCs w:val="18"/>
              </w:rPr>
            </w:pPr>
            <w:hyperlink w:anchor="_一级改约原因编码(CHANGE_BOOKING_ID_A)" w:history="1">
              <w:r w:rsidR="009D6AD6" w:rsidRPr="00E0046B">
                <w:rPr>
                  <w:rStyle w:val="a3"/>
                  <w:rFonts w:ascii="宋体" w:eastAsia="宋体" w:hAnsi="宋体" w:cs="宋体" w:hint="eastAsia"/>
                  <w:kern w:val="0"/>
                  <w:sz w:val="18"/>
                  <w:szCs w:val="18"/>
                </w:rPr>
                <w:t>一级改约原因编码</w:t>
              </w:r>
            </w:hyperlink>
          </w:p>
        </w:tc>
        <w:tc>
          <w:tcPr>
            <w:tcW w:w="3577" w:type="dxa"/>
            <w:tcBorders>
              <w:top w:val="nil"/>
              <w:left w:val="nil"/>
              <w:bottom w:val="single" w:sz="4" w:space="0" w:color="auto"/>
              <w:right w:val="single" w:sz="4" w:space="0" w:color="auto"/>
            </w:tcBorders>
            <w:shd w:val="clear" w:color="auto" w:fill="auto"/>
            <w:vAlign w:val="center"/>
            <w:hideMark/>
          </w:tcPr>
          <w:p w14:paraId="4280FEA2" w14:textId="77777777" w:rsidR="009D6AD6" w:rsidRPr="005F6EA1" w:rsidRDefault="009D6AD6" w:rsidP="00FA6EFD">
            <w:pPr>
              <w:widowControl/>
              <w:jc w:val="left"/>
              <w:rPr>
                <w:rFonts w:ascii="宋体" w:eastAsia="宋体" w:hAnsi="宋体" w:cs="宋体"/>
                <w:color w:val="000000"/>
                <w:kern w:val="0"/>
                <w:sz w:val="18"/>
                <w:szCs w:val="18"/>
              </w:rPr>
            </w:pPr>
            <w:r w:rsidRPr="005F6EA1">
              <w:rPr>
                <w:rFonts w:ascii="宋体" w:eastAsia="宋体" w:hAnsi="宋体" w:cs="宋体" w:hint="eastAsia"/>
                <w:color w:val="000000"/>
                <w:kern w:val="0"/>
                <w:sz w:val="18"/>
                <w:szCs w:val="18"/>
              </w:rPr>
              <w:t>CHANGE_BOOKING_ID_A</w:t>
            </w:r>
          </w:p>
        </w:tc>
        <w:tc>
          <w:tcPr>
            <w:tcW w:w="2826" w:type="dxa"/>
            <w:tcBorders>
              <w:top w:val="nil"/>
              <w:left w:val="nil"/>
              <w:bottom w:val="single" w:sz="4" w:space="0" w:color="auto"/>
              <w:right w:val="single" w:sz="4" w:space="0" w:color="auto"/>
            </w:tcBorders>
            <w:shd w:val="clear" w:color="auto" w:fill="auto"/>
            <w:vAlign w:val="center"/>
            <w:hideMark/>
          </w:tcPr>
          <w:p w14:paraId="69B573E0" w14:textId="77777777" w:rsidR="009D6AD6" w:rsidRPr="005F6EA1" w:rsidRDefault="009D6AD6" w:rsidP="00FA6EFD">
            <w:pPr>
              <w:widowControl/>
              <w:jc w:val="left"/>
              <w:rPr>
                <w:rFonts w:ascii="宋体" w:eastAsia="宋体" w:hAnsi="宋体" w:cs="宋体"/>
                <w:color w:val="000000"/>
                <w:kern w:val="0"/>
                <w:sz w:val="18"/>
                <w:szCs w:val="18"/>
              </w:rPr>
            </w:pPr>
            <w:r w:rsidRPr="005F6EA1">
              <w:rPr>
                <w:rFonts w:ascii="宋体" w:eastAsia="宋体" w:hAnsi="宋体" w:cs="宋体" w:hint="eastAsia"/>
                <w:color w:val="000000"/>
                <w:kern w:val="0"/>
                <w:sz w:val="18"/>
                <w:szCs w:val="18"/>
              </w:rPr>
              <w:t xml:space="preserve">　</w:t>
            </w:r>
          </w:p>
        </w:tc>
      </w:tr>
      <w:tr w:rsidR="009D6AD6" w:rsidRPr="005F6EA1" w14:paraId="697F4AEA" w14:textId="77777777" w:rsidTr="00C52F90">
        <w:trPr>
          <w:trHeight w:val="270"/>
        </w:trPr>
        <w:tc>
          <w:tcPr>
            <w:tcW w:w="536" w:type="dxa"/>
            <w:tcBorders>
              <w:top w:val="nil"/>
              <w:left w:val="single" w:sz="4" w:space="0" w:color="auto"/>
              <w:bottom w:val="single" w:sz="4" w:space="0" w:color="auto"/>
              <w:right w:val="single" w:sz="4" w:space="0" w:color="auto"/>
            </w:tcBorders>
            <w:shd w:val="clear" w:color="auto" w:fill="auto"/>
            <w:vAlign w:val="center"/>
            <w:hideMark/>
          </w:tcPr>
          <w:p w14:paraId="258AA79B" w14:textId="68FDD13D" w:rsidR="009D6AD6" w:rsidRPr="005F6EA1" w:rsidRDefault="009D6AD6" w:rsidP="00FA6EFD">
            <w:pPr>
              <w:widowControl/>
              <w:jc w:val="center"/>
              <w:rPr>
                <w:rFonts w:ascii="宋体" w:eastAsia="宋体" w:hAnsi="宋体" w:cs="宋体"/>
                <w:color w:val="000000"/>
                <w:kern w:val="0"/>
                <w:sz w:val="18"/>
                <w:szCs w:val="18"/>
              </w:rPr>
            </w:pPr>
            <w:r>
              <w:rPr>
                <w:rFonts w:ascii="Calibri" w:hAnsi="Calibri"/>
                <w:color w:val="000000"/>
                <w:sz w:val="18"/>
                <w:szCs w:val="18"/>
              </w:rPr>
              <w:t>94</w:t>
            </w:r>
          </w:p>
        </w:tc>
        <w:tc>
          <w:tcPr>
            <w:tcW w:w="1601" w:type="dxa"/>
            <w:tcBorders>
              <w:top w:val="nil"/>
              <w:left w:val="nil"/>
              <w:bottom w:val="single" w:sz="4" w:space="0" w:color="auto"/>
              <w:right w:val="single" w:sz="4" w:space="0" w:color="auto"/>
            </w:tcBorders>
            <w:shd w:val="clear" w:color="auto" w:fill="auto"/>
            <w:vAlign w:val="center"/>
            <w:hideMark/>
          </w:tcPr>
          <w:p w14:paraId="534CA8D1" w14:textId="77777777" w:rsidR="009D6AD6" w:rsidRPr="005F6EA1" w:rsidRDefault="00201939" w:rsidP="00FA6EFD">
            <w:pPr>
              <w:widowControl/>
              <w:jc w:val="left"/>
              <w:rPr>
                <w:rFonts w:ascii="宋体" w:eastAsia="宋体" w:hAnsi="宋体" w:cs="宋体"/>
                <w:color w:val="000000"/>
                <w:kern w:val="0"/>
                <w:sz w:val="18"/>
                <w:szCs w:val="18"/>
              </w:rPr>
            </w:pPr>
            <w:hyperlink w:anchor="_一级改约原因描述(CHANGE_BOOKING_DESC_A)" w:history="1">
              <w:r w:rsidR="009D6AD6" w:rsidRPr="00E0046B">
                <w:rPr>
                  <w:rStyle w:val="a3"/>
                  <w:rFonts w:ascii="宋体" w:eastAsia="宋体" w:hAnsi="宋体" w:cs="宋体" w:hint="eastAsia"/>
                  <w:kern w:val="0"/>
                  <w:sz w:val="18"/>
                  <w:szCs w:val="18"/>
                </w:rPr>
                <w:t>一级改约原因描述</w:t>
              </w:r>
            </w:hyperlink>
          </w:p>
        </w:tc>
        <w:tc>
          <w:tcPr>
            <w:tcW w:w="3577" w:type="dxa"/>
            <w:tcBorders>
              <w:top w:val="nil"/>
              <w:left w:val="nil"/>
              <w:bottom w:val="single" w:sz="4" w:space="0" w:color="auto"/>
              <w:right w:val="single" w:sz="4" w:space="0" w:color="auto"/>
            </w:tcBorders>
            <w:shd w:val="clear" w:color="auto" w:fill="auto"/>
            <w:vAlign w:val="center"/>
            <w:hideMark/>
          </w:tcPr>
          <w:p w14:paraId="3EF54D04" w14:textId="77777777" w:rsidR="009D6AD6" w:rsidRPr="005F6EA1" w:rsidRDefault="009D6AD6" w:rsidP="00FA6EFD">
            <w:pPr>
              <w:widowControl/>
              <w:jc w:val="left"/>
              <w:rPr>
                <w:rFonts w:ascii="宋体" w:eastAsia="宋体" w:hAnsi="宋体" w:cs="宋体"/>
                <w:color w:val="000000"/>
                <w:kern w:val="0"/>
                <w:sz w:val="18"/>
                <w:szCs w:val="18"/>
              </w:rPr>
            </w:pPr>
            <w:r w:rsidRPr="005F6EA1">
              <w:rPr>
                <w:rFonts w:ascii="宋体" w:eastAsia="宋体" w:hAnsi="宋体" w:cs="宋体" w:hint="eastAsia"/>
                <w:color w:val="000000"/>
                <w:kern w:val="0"/>
                <w:sz w:val="18"/>
                <w:szCs w:val="18"/>
              </w:rPr>
              <w:t>CHANGE_BOOKING_DESC_A</w:t>
            </w:r>
          </w:p>
        </w:tc>
        <w:tc>
          <w:tcPr>
            <w:tcW w:w="2826" w:type="dxa"/>
            <w:tcBorders>
              <w:top w:val="nil"/>
              <w:left w:val="nil"/>
              <w:bottom w:val="single" w:sz="4" w:space="0" w:color="auto"/>
              <w:right w:val="single" w:sz="4" w:space="0" w:color="auto"/>
            </w:tcBorders>
            <w:shd w:val="clear" w:color="auto" w:fill="auto"/>
            <w:vAlign w:val="center"/>
            <w:hideMark/>
          </w:tcPr>
          <w:p w14:paraId="63986C4A" w14:textId="77777777" w:rsidR="009D6AD6" w:rsidRPr="005F6EA1" w:rsidRDefault="009D6AD6" w:rsidP="00FA6EFD">
            <w:pPr>
              <w:widowControl/>
              <w:jc w:val="left"/>
              <w:rPr>
                <w:rFonts w:ascii="宋体" w:eastAsia="宋体" w:hAnsi="宋体" w:cs="宋体"/>
                <w:color w:val="000000"/>
                <w:kern w:val="0"/>
                <w:sz w:val="18"/>
                <w:szCs w:val="18"/>
              </w:rPr>
            </w:pPr>
            <w:r w:rsidRPr="005F6EA1">
              <w:rPr>
                <w:rFonts w:ascii="宋体" w:eastAsia="宋体" w:hAnsi="宋体" w:cs="宋体" w:hint="eastAsia"/>
                <w:color w:val="000000"/>
                <w:kern w:val="0"/>
                <w:sz w:val="18"/>
                <w:szCs w:val="18"/>
              </w:rPr>
              <w:t xml:space="preserve">　</w:t>
            </w:r>
          </w:p>
        </w:tc>
      </w:tr>
      <w:tr w:rsidR="009D6AD6" w:rsidRPr="005F6EA1" w14:paraId="44A98BB8" w14:textId="77777777" w:rsidTr="00C52F90">
        <w:trPr>
          <w:trHeight w:val="270"/>
        </w:trPr>
        <w:tc>
          <w:tcPr>
            <w:tcW w:w="536" w:type="dxa"/>
            <w:tcBorders>
              <w:top w:val="nil"/>
              <w:left w:val="single" w:sz="4" w:space="0" w:color="auto"/>
              <w:bottom w:val="single" w:sz="4" w:space="0" w:color="auto"/>
              <w:right w:val="single" w:sz="4" w:space="0" w:color="auto"/>
            </w:tcBorders>
            <w:shd w:val="clear" w:color="auto" w:fill="auto"/>
            <w:vAlign w:val="center"/>
            <w:hideMark/>
          </w:tcPr>
          <w:p w14:paraId="5369F2C2" w14:textId="7CFCEF7D" w:rsidR="009D6AD6" w:rsidRPr="005F6EA1" w:rsidRDefault="009D6AD6" w:rsidP="00FA6EFD">
            <w:pPr>
              <w:widowControl/>
              <w:jc w:val="center"/>
              <w:rPr>
                <w:rFonts w:ascii="宋体" w:eastAsia="宋体" w:hAnsi="宋体" w:cs="宋体"/>
                <w:color w:val="000000"/>
                <w:kern w:val="0"/>
                <w:sz w:val="18"/>
                <w:szCs w:val="18"/>
              </w:rPr>
            </w:pPr>
            <w:r>
              <w:rPr>
                <w:rFonts w:ascii="Calibri" w:hAnsi="Calibri"/>
                <w:color w:val="000000"/>
                <w:sz w:val="18"/>
                <w:szCs w:val="18"/>
              </w:rPr>
              <w:t>95</w:t>
            </w:r>
          </w:p>
        </w:tc>
        <w:tc>
          <w:tcPr>
            <w:tcW w:w="1601" w:type="dxa"/>
            <w:tcBorders>
              <w:top w:val="nil"/>
              <w:left w:val="nil"/>
              <w:bottom w:val="single" w:sz="4" w:space="0" w:color="auto"/>
              <w:right w:val="single" w:sz="4" w:space="0" w:color="auto"/>
            </w:tcBorders>
            <w:shd w:val="clear" w:color="auto" w:fill="auto"/>
            <w:vAlign w:val="center"/>
            <w:hideMark/>
          </w:tcPr>
          <w:p w14:paraId="2292F111" w14:textId="77777777" w:rsidR="009D6AD6" w:rsidRPr="005F6EA1" w:rsidRDefault="00201939" w:rsidP="00FA6EFD">
            <w:pPr>
              <w:widowControl/>
              <w:jc w:val="left"/>
              <w:rPr>
                <w:rFonts w:ascii="宋体" w:eastAsia="宋体" w:hAnsi="宋体" w:cs="宋体"/>
                <w:color w:val="000000"/>
                <w:kern w:val="0"/>
                <w:sz w:val="18"/>
                <w:szCs w:val="18"/>
              </w:rPr>
            </w:pPr>
            <w:hyperlink w:anchor="_@二级改约原因编码(CHANGE_BOOKING_ID_B)" w:history="1">
              <w:r w:rsidR="009D6AD6" w:rsidRPr="00E0046B">
                <w:rPr>
                  <w:rStyle w:val="a3"/>
                  <w:rFonts w:ascii="宋体" w:eastAsia="宋体" w:hAnsi="宋体" w:cs="宋体" w:hint="eastAsia"/>
                  <w:kern w:val="0"/>
                  <w:sz w:val="18"/>
                  <w:szCs w:val="18"/>
                </w:rPr>
                <w:t>二级改约原因编码</w:t>
              </w:r>
            </w:hyperlink>
          </w:p>
        </w:tc>
        <w:tc>
          <w:tcPr>
            <w:tcW w:w="3577" w:type="dxa"/>
            <w:tcBorders>
              <w:top w:val="nil"/>
              <w:left w:val="nil"/>
              <w:bottom w:val="single" w:sz="4" w:space="0" w:color="auto"/>
              <w:right w:val="single" w:sz="4" w:space="0" w:color="auto"/>
            </w:tcBorders>
            <w:shd w:val="clear" w:color="auto" w:fill="auto"/>
            <w:vAlign w:val="center"/>
            <w:hideMark/>
          </w:tcPr>
          <w:p w14:paraId="7A36E4ED" w14:textId="77777777" w:rsidR="009D6AD6" w:rsidRPr="005F6EA1" w:rsidRDefault="009D6AD6" w:rsidP="00FA6EFD">
            <w:pPr>
              <w:widowControl/>
              <w:jc w:val="left"/>
              <w:rPr>
                <w:rFonts w:ascii="宋体" w:eastAsia="宋体" w:hAnsi="宋体" w:cs="宋体"/>
                <w:color w:val="000000"/>
                <w:kern w:val="0"/>
                <w:sz w:val="18"/>
                <w:szCs w:val="18"/>
              </w:rPr>
            </w:pPr>
            <w:r w:rsidRPr="005F6EA1">
              <w:rPr>
                <w:rFonts w:ascii="宋体" w:eastAsia="宋体" w:hAnsi="宋体" w:cs="宋体" w:hint="eastAsia"/>
                <w:color w:val="000000"/>
                <w:kern w:val="0"/>
                <w:sz w:val="18"/>
                <w:szCs w:val="18"/>
              </w:rPr>
              <w:t>CHANGE_BOOKING_ID_B</w:t>
            </w:r>
          </w:p>
        </w:tc>
        <w:tc>
          <w:tcPr>
            <w:tcW w:w="2826" w:type="dxa"/>
            <w:tcBorders>
              <w:top w:val="nil"/>
              <w:left w:val="nil"/>
              <w:bottom w:val="single" w:sz="4" w:space="0" w:color="auto"/>
              <w:right w:val="single" w:sz="4" w:space="0" w:color="auto"/>
            </w:tcBorders>
            <w:shd w:val="clear" w:color="auto" w:fill="auto"/>
            <w:vAlign w:val="center"/>
            <w:hideMark/>
          </w:tcPr>
          <w:p w14:paraId="26F94A71" w14:textId="77777777" w:rsidR="009D6AD6" w:rsidRPr="005F6EA1" w:rsidRDefault="009D6AD6" w:rsidP="00FA6EFD">
            <w:pPr>
              <w:widowControl/>
              <w:jc w:val="left"/>
              <w:rPr>
                <w:rFonts w:ascii="宋体" w:eastAsia="宋体" w:hAnsi="宋体" w:cs="宋体"/>
                <w:color w:val="000000"/>
                <w:kern w:val="0"/>
                <w:sz w:val="18"/>
                <w:szCs w:val="18"/>
              </w:rPr>
            </w:pPr>
            <w:r w:rsidRPr="005F6EA1">
              <w:rPr>
                <w:rFonts w:ascii="宋体" w:eastAsia="宋体" w:hAnsi="宋体" w:cs="宋体" w:hint="eastAsia"/>
                <w:color w:val="000000"/>
                <w:kern w:val="0"/>
                <w:sz w:val="18"/>
                <w:szCs w:val="18"/>
              </w:rPr>
              <w:t xml:space="preserve">　</w:t>
            </w:r>
          </w:p>
        </w:tc>
      </w:tr>
      <w:tr w:rsidR="009D6AD6" w:rsidRPr="005F6EA1" w14:paraId="6CB9E100" w14:textId="77777777" w:rsidTr="00C52F90">
        <w:trPr>
          <w:trHeight w:val="270"/>
        </w:trPr>
        <w:tc>
          <w:tcPr>
            <w:tcW w:w="536" w:type="dxa"/>
            <w:tcBorders>
              <w:top w:val="nil"/>
              <w:left w:val="single" w:sz="4" w:space="0" w:color="auto"/>
              <w:bottom w:val="single" w:sz="4" w:space="0" w:color="auto"/>
              <w:right w:val="single" w:sz="4" w:space="0" w:color="auto"/>
            </w:tcBorders>
            <w:shd w:val="clear" w:color="auto" w:fill="auto"/>
            <w:vAlign w:val="center"/>
            <w:hideMark/>
          </w:tcPr>
          <w:p w14:paraId="3761F44D" w14:textId="5A97B8DE" w:rsidR="009D6AD6" w:rsidRPr="005F6EA1" w:rsidRDefault="009D6AD6" w:rsidP="00FA6EFD">
            <w:pPr>
              <w:widowControl/>
              <w:jc w:val="center"/>
              <w:rPr>
                <w:rFonts w:ascii="宋体" w:eastAsia="宋体" w:hAnsi="宋体" w:cs="宋体"/>
                <w:color w:val="000000"/>
                <w:kern w:val="0"/>
                <w:sz w:val="18"/>
                <w:szCs w:val="18"/>
              </w:rPr>
            </w:pPr>
            <w:r>
              <w:rPr>
                <w:rFonts w:ascii="Calibri" w:hAnsi="Calibri"/>
                <w:color w:val="000000"/>
                <w:sz w:val="18"/>
                <w:szCs w:val="18"/>
              </w:rPr>
              <w:t>96</w:t>
            </w:r>
          </w:p>
        </w:tc>
        <w:tc>
          <w:tcPr>
            <w:tcW w:w="1601" w:type="dxa"/>
            <w:tcBorders>
              <w:top w:val="nil"/>
              <w:left w:val="nil"/>
              <w:bottom w:val="single" w:sz="4" w:space="0" w:color="auto"/>
              <w:right w:val="single" w:sz="4" w:space="0" w:color="auto"/>
            </w:tcBorders>
            <w:shd w:val="clear" w:color="auto" w:fill="auto"/>
            <w:vAlign w:val="center"/>
            <w:hideMark/>
          </w:tcPr>
          <w:p w14:paraId="43E5FB60" w14:textId="77777777" w:rsidR="009D6AD6" w:rsidRPr="005F6EA1" w:rsidRDefault="00201939" w:rsidP="00FA6EFD">
            <w:pPr>
              <w:widowControl/>
              <w:jc w:val="left"/>
              <w:rPr>
                <w:rFonts w:ascii="宋体" w:eastAsia="宋体" w:hAnsi="宋体" w:cs="宋体"/>
                <w:color w:val="000000"/>
                <w:kern w:val="0"/>
                <w:sz w:val="18"/>
                <w:szCs w:val="18"/>
              </w:rPr>
            </w:pPr>
            <w:hyperlink w:anchor="_二级改约原因描述(CHANGE_BOOKING_DESC_B)" w:history="1">
              <w:r w:rsidR="009D6AD6" w:rsidRPr="00E0046B">
                <w:rPr>
                  <w:rStyle w:val="a3"/>
                  <w:rFonts w:ascii="宋体" w:eastAsia="宋体" w:hAnsi="宋体" w:cs="宋体" w:hint="eastAsia"/>
                  <w:kern w:val="0"/>
                  <w:sz w:val="18"/>
                  <w:szCs w:val="18"/>
                </w:rPr>
                <w:t>二级改约原因描述</w:t>
              </w:r>
            </w:hyperlink>
          </w:p>
        </w:tc>
        <w:tc>
          <w:tcPr>
            <w:tcW w:w="3577" w:type="dxa"/>
            <w:tcBorders>
              <w:top w:val="nil"/>
              <w:left w:val="nil"/>
              <w:bottom w:val="single" w:sz="4" w:space="0" w:color="auto"/>
              <w:right w:val="single" w:sz="4" w:space="0" w:color="auto"/>
            </w:tcBorders>
            <w:shd w:val="clear" w:color="auto" w:fill="auto"/>
            <w:vAlign w:val="center"/>
            <w:hideMark/>
          </w:tcPr>
          <w:p w14:paraId="68E95DB3" w14:textId="77777777" w:rsidR="009D6AD6" w:rsidRPr="005F6EA1" w:rsidRDefault="009D6AD6" w:rsidP="00FA6EFD">
            <w:pPr>
              <w:widowControl/>
              <w:jc w:val="left"/>
              <w:rPr>
                <w:rFonts w:ascii="宋体" w:eastAsia="宋体" w:hAnsi="宋体" w:cs="宋体"/>
                <w:color w:val="000000"/>
                <w:kern w:val="0"/>
                <w:sz w:val="18"/>
                <w:szCs w:val="18"/>
              </w:rPr>
            </w:pPr>
            <w:r w:rsidRPr="005F6EA1">
              <w:rPr>
                <w:rFonts w:ascii="宋体" w:eastAsia="宋体" w:hAnsi="宋体" w:cs="宋体" w:hint="eastAsia"/>
                <w:color w:val="000000"/>
                <w:kern w:val="0"/>
                <w:sz w:val="18"/>
                <w:szCs w:val="18"/>
              </w:rPr>
              <w:t>CHANGE_BOOKING_DESC_B</w:t>
            </w:r>
          </w:p>
        </w:tc>
        <w:tc>
          <w:tcPr>
            <w:tcW w:w="2826" w:type="dxa"/>
            <w:tcBorders>
              <w:top w:val="nil"/>
              <w:left w:val="nil"/>
              <w:bottom w:val="single" w:sz="4" w:space="0" w:color="auto"/>
              <w:right w:val="single" w:sz="4" w:space="0" w:color="auto"/>
            </w:tcBorders>
            <w:shd w:val="clear" w:color="auto" w:fill="auto"/>
            <w:vAlign w:val="center"/>
            <w:hideMark/>
          </w:tcPr>
          <w:p w14:paraId="5BBC9556" w14:textId="77777777" w:rsidR="009D6AD6" w:rsidRPr="005F6EA1" w:rsidRDefault="009D6AD6" w:rsidP="00FA6EFD">
            <w:pPr>
              <w:widowControl/>
              <w:jc w:val="left"/>
              <w:rPr>
                <w:rFonts w:ascii="宋体" w:eastAsia="宋体" w:hAnsi="宋体" w:cs="宋体"/>
                <w:color w:val="000000"/>
                <w:kern w:val="0"/>
                <w:sz w:val="18"/>
                <w:szCs w:val="18"/>
              </w:rPr>
            </w:pPr>
            <w:r w:rsidRPr="005F6EA1">
              <w:rPr>
                <w:rFonts w:ascii="宋体" w:eastAsia="宋体" w:hAnsi="宋体" w:cs="宋体" w:hint="eastAsia"/>
                <w:color w:val="000000"/>
                <w:kern w:val="0"/>
                <w:sz w:val="18"/>
                <w:szCs w:val="18"/>
              </w:rPr>
              <w:t xml:space="preserve">　</w:t>
            </w:r>
          </w:p>
        </w:tc>
      </w:tr>
      <w:tr w:rsidR="009D6AD6" w:rsidRPr="005F6EA1" w14:paraId="56AC7C00" w14:textId="77777777" w:rsidTr="00C52F90">
        <w:trPr>
          <w:trHeight w:val="270"/>
        </w:trPr>
        <w:tc>
          <w:tcPr>
            <w:tcW w:w="536" w:type="dxa"/>
            <w:tcBorders>
              <w:top w:val="nil"/>
              <w:left w:val="single" w:sz="4" w:space="0" w:color="auto"/>
              <w:bottom w:val="single" w:sz="4" w:space="0" w:color="auto"/>
              <w:right w:val="single" w:sz="4" w:space="0" w:color="auto"/>
            </w:tcBorders>
            <w:shd w:val="clear" w:color="auto" w:fill="auto"/>
            <w:vAlign w:val="center"/>
            <w:hideMark/>
          </w:tcPr>
          <w:p w14:paraId="31F9B842" w14:textId="4273A6BE" w:rsidR="009D6AD6" w:rsidRPr="005F6EA1" w:rsidRDefault="009D6AD6" w:rsidP="00FA6EFD">
            <w:pPr>
              <w:widowControl/>
              <w:jc w:val="center"/>
              <w:rPr>
                <w:rFonts w:ascii="宋体" w:eastAsia="宋体" w:hAnsi="宋体" w:cs="宋体"/>
                <w:color w:val="000000"/>
                <w:kern w:val="0"/>
                <w:sz w:val="18"/>
                <w:szCs w:val="18"/>
              </w:rPr>
            </w:pPr>
            <w:r>
              <w:rPr>
                <w:rFonts w:ascii="Calibri" w:hAnsi="Calibri"/>
                <w:color w:val="000000"/>
                <w:sz w:val="18"/>
                <w:szCs w:val="18"/>
              </w:rPr>
              <w:t>97</w:t>
            </w:r>
          </w:p>
        </w:tc>
        <w:tc>
          <w:tcPr>
            <w:tcW w:w="1601" w:type="dxa"/>
            <w:tcBorders>
              <w:top w:val="nil"/>
              <w:left w:val="nil"/>
              <w:bottom w:val="single" w:sz="4" w:space="0" w:color="auto"/>
              <w:right w:val="single" w:sz="4" w:space="0" w:color="auto"/>
            </w:tcBorders>
            <w:shd w:val="clear" w:color="auto" w:fill="auto"/>
            <w:vAlign w:val="center"/>
            <w:hideMark/>
          </w:tcPr>
          <w:p w14:paraId="541E8E2C" w14:textId="77777777" w:rsidR="009D6AD6" w:rsidRPr="005F6EA1" w:rsidRDefault="00201939" w:rsidP="00FA6EFD">
            <w:pPr>
              <w:widowControl/>
              <w:jc w:val="left"/>
              <w:rPr>
                <w:rFonts w:ascii="宋体" w:eastAsia="宋体" w:hAnsi="宋体" w:cs="宋体"/>
                <w:color w:val="000000"/>
                <w:kern w:val="0"/>
                <w:sz w:val="18"/>
                <w:szCs w:val="18"/>
              </w:rPr>
            </w:pPr>
            <w:hyperlink w:anchor="_改约原因详细描述(CHANGE_BOOKING_DESC_DETAIL" w:history="1">
              <w:r w:rsidR="009D6AD6" w:rsidRPr="00E0046B">
                <w:rPr>
                  <w:rStyle w:val="a3"/>
                  <w:rFonts w:ascii="宋体" w:eastAsia="宋体" w:hAnsi="宋体" w:cs="宋体" w:hint="eastAsia"/>
                  <w:kern w:val="0"/>
                  <w:sz w:val="18"/>
                  <w:szCs w:val="18"/>
                </w:rPr>
                <w:t>改约原因详细描述</w:t>
              </w:r>
            </w:hyperlink>
          </w:p>
        </w:tc>
        <w:tc>
          <w:tcPr>
            <w:tcW w:w="3577" w:type="dxa"/>
            <w:tcBorders>
              <w:top w:val="nil"/>
              <w:left w:val="nil"/>
              <w:bottom w:val="single" w:sz="4" w:space="0" w:color="auto"/>
              <w:right w:val="single" w:sz="4" w:space="0" w:color="auto"/>
            </w:tcBorders>
            <w:shd w:val="clear" w:color="auto" w:fill="auto"/>
            <w:vAlign w:val="center"/>
            <w:hideMark/>
          </w:tcPr>
          <w:p w14:paraId="334111CA" w14:textId="77777777" w:rsidR="009D6AD6" w:rsidRPr="005F6EA1" w:rsidRDefault="009D6AD6" w:rsidP="00FA6EFD">
            <w:pPr>
              <w:widowControl/>
              <w:jc w:val="left"/>
              <w:rPr>
                <w:rFonts w:ascii="宋体" w:eastAsia="宋体" w:hAnsi="宋体" w:cs="宋体"/>
                <w:color w:val="000000"/>
                <w:kern w:val="0"/>
                <w:sz w:val="18"/>
                <w:szCs w:val="18"/>
              </w:rPr>
            </w:pPr>
            <w:r w:rsidRPr="005F6EA1">
              <w:rPr>
                <w:rFonts w:ascii="宋体" w:eastAsia="宋体" w:hAnsi="宋体" w:cs="宋体" w:hint="eastAsia"/>
                <w:color w:val="000000"/>
                <w:kern w:val="0"/>
                <w:sz w:val="18"/>
                <w:szCs w:val="18"/>
              </w:rPr>
              <w:t>CHANGE_BOOKING_DESC_DETAIL</w:t>
            </w:r>
          </w:p>
        </w:tc>
        <w:tc>
          <w:tcPr>
            <w:tcW w:w="2826" w:type="dxa"/>
            <w:tcBorders>
              <w:top w:val="nil"/>
              <w:left w:val="nil"/>
              <w:bottom w:val="single" w:sz="4" w:space="0" w:color="auto"/>
              <w:right w:val="single" w:sz="4" w:space="0" w:color="auto"/>
            </w:tcBorders>
            <w:shd w:val="clear" w:color="auto" w:fill="auto"/>
            <w:vAlign w:val="center"/>
            <w:hideMark/>
          </w:tcPr>
          <w:p w14:paraId="62544A1F" w14:textId="77777777" w:rsidR="009D6AD6" w:rsidRPr="005F6EA1" w:rsidRDefault="009D6AD6" w:rsidP="00FA6EFD">
            <w:pPr>
              <w:widowControl/>
              <w:jc w:val="left"/>
              <w:rPr>
                <w:rFonts w:ascii="宋体" w:eastAsia="宋体" w:hAnsi="宋体" w:cs="宋体"/>
                <w:color w:val="000000"/>
                <w:kern w:val="0"/>
                <w:sz w:val="18"/>
                <w:szCs w:val="18"/>
              </w:rPr>
            </w:pPr>
            <w:r w:rsidRPr="005F6EA1">
              <w:rPr>
                <w:rFonts w:ascii="宋体" w:eastAsia="宋体" w:hAnsi="宋体" w:cs="宋体" w:hint="eastAsia"/>
                <w:color w:val="000000"/>
                <w:kern w:val="0"/>
                <w:sz w:val="18"/>
                <w:szCs w:val="18"/>
              </w:rPr>
              <w:t xml:space="preserve">　</w:t>
            </w:r>
          </w:p>
        </w:tc>
      </w:tr>
      <w:tr w:rsidR="009D6AD6" w:rsidRPr="005F6EA1" w14:paraId="5354C57C" w14:textId="77777777" w:rsidTr="00C52F90">
        <w:trPr>
          <w:trHeight w:val="270"/>
        </w:trPr>
        <w:tc>
          <w:tcPr>
            <w:tcW w:w="536" w:type="dxa"/>
            <w:tcBorders>
              <w:top w:val="nil"/>
              <w:left w:val="single" w:sz="4" w:space="0" w:color="auto"/>
              <w:bottom w:val="single" w:sz="4" w:space="0" w:color="auto"/>
              <w:right w:val="single" w:sz="4" w:space="0" w:color="auto"/>
            </w:tcBorders>
            <w:shd w:val="clear" w:color="auto" w:fill="auto"/>
            <w:vAlign w:val="center"/>
            <w:hideMark/>
          </w:tcPr>
          <w:p w14:paraId="321DE5B1" w14:textId="0295BD06" w:rsidR="009D6AD6" w:rsidRPr="005F6EA1" w:rsidRDefault="009D6AD6" w:rsidP="00FA6EFD">
            <w:pPr>
              <w:widowControl/>
              <w:jc w:val="center"/>
              <w:rPr>
                <w:rFonts w:ascii="宋体" w:eastAsia="宋体" w:hAnsi="宋体" w:cs="宋体"/>
                <w:color w:val="000000"/>
                <w:kern w:val="0"/>
                <w:sz w:val="18"/>
                <w:szCs w:val="18"/>
              </w:rPr>
            </w:pPr>
            <w:r>
              <w:rPr>
                <w:rFonts w:ascii="Calibri" w:hAnsi="Calibri"/>
                <w:color w:val="000000"/>
                <w:sz w:val="18"/>
                <w:szCs w:val="18"/>
              </w:rPr>
              <w:t>98</w:t>
            </w:r>
          </w:p>
        </w:tc>
        <w:tc>
          <w:tcPr>
            <w:tcW w:w="1601" w:type="dxa"/>
            <w:tcBorders>
              <w:top w:val="nil"/>
              <w:left w:val="nil"/>
              <w:bottom w:val="single" w:sz="4" w:space="0" w:color="auto"/>
              <w:right w:val="single" w:sz="4" w:space="0" w:color="auto"/>
            </w:tcBorders>
            <w:shd w:val="clear" w:color="auto" w:fill="auto"/>
            <w:vAlign w:val="center"/>
            <w:hideMark/>
          </w:tcPr>
          <w:p w14:paraId="40017B09" w14:textId="77777777" w:rsidR="009D6AD6" w:rsidRPr="005F6EA1" w:rsidRDefault="00201939" w:rsidP="00FA6EFD">
            <w:pPr>
              <w:widowControl/>
              <w:jc w:val="left"/>
              <w:rPr>
                <w:rFonts w:ascii="宋体" w:eastAsia="宋体" w:hAnsi="宋体" w:cs="宋体"/>
                <w:color w:val="000000"/>
                <w:kern w:val="0"/>
                <w:sz w:val="18"/>
                <w:szCs w:val="18"/>
              </w:rPr>
            </w:pPr>
            <w:hyperlink w:anchor="_省公司原始改约原因描述(PROVIENCE_CHANGE_BOOKIN" w:history="1">
              <w:r w:rsidR="009D6AD6" w:rsidRPr="00E0046B">
                <w:rPr>
                  <w:rStyle w:val="a3"/>
                  <w:rFonts w:ascii="宋体" w:eastAsia="宋体" w:hAnsi="宋体" w:cs="宋体" w:hint="eastAsia"/>
                  <w:kern w:val="0"/>
                  <w:sz w:val="18"/>
                  <w:szCs w:val="18"/>
                </w:rPr>
                <w:t>省公司原始改约原因描述</w:t>
              </w:r>
            </w:hyperlink>
          </w:p>
        </w:tc>
        <w:tc>
          <w:tcPr>
            <w:tcW w:w="3577" w:type="dxa"/>
            <w:tcBorders>
              <w:top w:val="nil"/>
              <w:left w:val="nil"/>
              <w:bottom w:val="single" w:sz="4" w:space="0" w:color="auto"/>
              <w:right w:val="single" w:sz="4" w:space="0" w:color="auto"/>
            </w:tcBorders>
            <w:shd w:val="clear" w:color="auto" w:fill="auto"/>
            <w:vAlign w:val="center"/>
            <w:hideMark/>
          </w:tcPr>
          <w:p w14:paraId="13D9E9E7" w14:textId="77777777" w:rsidR="009D6AD6" w:rsidRPr="005F6EA1" w:rsidRDefault="009D6AD6" w:rsidP="00FA6EFD">
            <w:pPr>
              <w:widowControl/>
              <w:jc w:val="left"/>
              <w:rPr>
                <w:rFonts w:ascii="宋体" w:eastAsia="宋体" w:hAnsi="宋体" w:cs="宋体"/>
                <w:color w:val="000000"/>
                <w:kern w:val="0"/>
                <w:sz w:val="18"/>
                <w:szCs w:val="18"/>
              </w:rPr>
            </w:pPr>
            <w:r w:rsidRPr="005F6EA1">
              <w:rPr>
                <w:rFonts w:ascii="宋体" w:eastAsia="宋体" w:hAnsi="宋体" w:cs="宋体" w:hint="eastAsia"/>
                <w:color w:val="000000"/>
                <w:kern w:val="0"/>
                <w:sz w:val="18"/>
                <w:szCs w:val="18"/>
              </w:rPr>
              <w:t>PROVIENCE_CHANGE_BOOKING_DESC</w:t>
            </w:r>
          </w:p>
        </w:tc>
        <w:tc>
          <w:tcPr>
            <w:tcW w:w="2826" w:type="dxa"/>
            <w:tcBorders>
              <w:top w:val="nil"/>
              <w:left w:val="nil"/>
              <w:bottom w:val="single" w:sz="4" w:space="0" w:color="auto"/>
              <w:right w:val="single" w:sz="4" w:space="0" w:color="auto"/>
            </w:tcBorders>
            <w:shd w:val="clear" w:color="auto" w:fill="auto"/>
            <w:vAlign w:val="center"/>
            <w:hideMark/>
          </w:tcPr>
          <w:p w14:paraId="29EF1065" w14:textId="77777777" w:rsidR="009D6AD6" w:rsidRPr="005F6EA1" w:rsidRDefault="009D6AD6" w:rsidP="00FA6EFD">
            <w:pPr>
              <w:widowControl/>
              <w:jc w:val="left"/>
              <w:rPr>
                <w:rFonts w:ascii="宋体" w:eastAsia="宋体" w:hAnsi="宋体" w:cs="宋体"/>
                <w:color w:val="000000"/>
                <w:kern w:val="0"/>
                <w:sz w:val="18"/>
                <w:szCs w:val="18"/>
              </w:rPr>
            </w:pPr>
            <w:r w:rsidRPr="005F6EA1">
              <w:rPr>
                <w:rFonts w:ascii="宋体" w:eastAsia="宋体" w:hAnsi="宋体" w:cs="宋体" w:hint="eastAsia"/>
                <w:color w:val="000000"/>
                <w:kern w:val="0"/>
                <w:sz w:val="18"/>
                <w:szCs w:val="18"/>
              </w:rPr>
              <w:t xml:space="preserve">　</w:t>
            </w:r>
          </w:p>
        </w:tc>
      </w:tr>
      <w:tr w:rsidR="009D6AD6" w:rsidRPr="005F6EA1" w14:paraId="2E3B07BF" w14:textId="77777777" w:rsidTr="00C52F90">
        <w:trPr>
          <w:trHeight w:val="270"/>
        </w:trPr>
        <w:tc>
          <w:tcPr>
            <w:tcW w:w="536" w:type="dxa"/>
            <w:tcBorders>
              <w:top w:val="nil"/>
              <w:left w:val="single" w:sz="4" w:space="0" w:color="auto"/>
              <w:bottom w:val="single" w:sz="4" w:space="0" w:color="auto"/>
              <w:right w:val="single" w:sz="4" w:space="0" w:color="auto"/>
            </w:tcBorders>
            <w:shd w:val="clear" w:color="auto" w:fill="auto"/>
            <w:vAlign w:val="center"/>
            <w:hideMark/>
          </w:tcPr>
          <w:p w14:paraId="76291B3B" w14:textId="09F86371" w:rsidR="009D6AD6" w:rsidRPr="005F6EA1" w:rsidRDefault="009D6AD6" w:rsidP="00FA6EFD">
            <w:pPr>
              <w:widowControl/>
              <w:jc w:val="center"/>
              <w:rPr>
                <w:rFonts w:ascii="宋体" w:eastAsia="宋体" w:hAnsi="宋体" w:cs="宋体"/>
                <w:color w:val="000000"/>
                <w:kern w:val="0"/>
                <w:sz w:val="18"/>
                <w:szCs w:val="18"/>
              </w:rPr>
            </w:pPr>
            <w:r>
              <w:rPr>
                <w:rFonts w:ascii="Calibri" w:hAnsi="Calibri"/>
                <w:color w:val="000000"/>
                <w:sz w:val="18"/>
                <w:szCs w:val="18"/>
              </w:rPr>
              <w:t>99</w:t>
            </w:r>
          </w:p>
        </w:tc>
        <w:tc>
          <w:tcPr>
            <w:tcW w:w="1601" w:type="dxa"/>
            <w:tcBorders>
              <w:top w:val="nil"/>
              <w:left w:val="nil"/>
              <w:bottom w:val="single" w:sz="4" w:space="0" w:color="auto"/>
              <w:right w:val="single" w:sz="4" w:space="0" w:color="auto"/>
            </w:tcBorders>
            <w:shd w:val="clear" w:color="auto" w:fill="auto"/>
            <w:vAlign w:val="center"/>
            <w:hideMark/>
          </w:tcPr>
          <w:p w14:paraId="2206A9EF" w14:textId="77777777" w:rsidR="009D6AD6" w:rsidRPr="005F6EA1" w:rsidRDefault="00201939" w:rsidP="00FA6EFD">
            <w:pPr>
              <w:widowControl/>
              <w:jc w:val="left"/>
              <w:rPr>
                <w:rFonts w:ascii="宋体" w:eastAsia="宋体" w:hAnsi="宋体" w:cs="宋体"/>
                <w:color w:val="000000"/>
                <w:kern w:val="0"/>
                <w:sz w:val="18"/>
                <w:szCs w:val="18"/>
              </w:rPr>
            </w:pPr>
            <w:hyperlink w:anchor="_退单次数(CHARGEBACK_COUNT)" w:history="1">
              <w:r w:rsidR="009D6AD6" w:rsidRPr="00E0046B">
                <w:rPr>
                  <w:rStyle w:val="a3"/>
                  <w:rFonts w:ascii="宋体" w:eastAsia="宋体" w:hAnsi="宋体" w:cs="宋体" w:hint="eastAsia"/>
                  <w:kern w:val="0"/>
                  <w:sz w:val="18"/>
                  <w:szCs w:val="18"/>
                </w:rPr>
                <w:t>退单次数</w:t>
              </w:r>
            </w:hyperlink>
          </w:p>
        </w:tc>
        <w:tc>
          <w:tcPr>
            <w:tcW w:w="3577" w:type="dxa"/>
            <w:tcBorders>
              <w:top w:val="nil"/>
              <w:left w:val="nil"/>
              <w:bottom w:val="single" w:sz="4" w:space="0" w:color="auto"/>
              <w:right w:val="single" w:sz="4" w:space="0" w:color="auto"/>
            </w:tcBorders>
            <w:shd w:val="clear" w:color="auto" w:fill="auto"/>
            <w:vAlign w:val="center"/>
            <w:hideMark/>
          </w:tcPr>
          <w:p w14:paraId="74B20745" w14:textId="77777777" w:rsidR="009D6AD6" w:rsidRPr="005F6EA1" w:rsidRDefault="009D6AD6" w:rsidP="00FA6EFD">
            <w:pPr>
              <w:widowControl/>
              <w:jc w:val="left"/>
              <w:rPr>
                <w:rFonts w:ascii="宋体" w:eastAsia="宋体" w:hAnsi="宋体" w:cs="宋体"/>
                <w:color w:val="000000"/>
                <w:kern w:val="0"/>
                <w:sz w:val="18"/>
                <w:szCs w:val="18"/>
              </w:rPr>
            </w:pPr>
            <w:r w:rsidRPr="005F6EA1">
              <w:rPr>
                <w:rFonts w:ascii="宋体" w:eastAsia="宋体" w:hAnsi="宋体" w:cs="宋体" w:hint="eastAsia"/>
                <w:color w:val="000000"/>
                <w:kern w:val="0"/>
                <w:sz w:val="18"/>
                <w:szCs w:val="18"/>
              </w:rPr>
              <w:t>CHARGEBACK_COUNT</w:t>
            </w:r>
          </w:p>
        </w:tc>
        <w:tc>
          <w:tcPr>
            <w:tcW w:w="2826" w:type="dxa"/>
            <w:tcBorders>
              <w:top w:val="nil"/>
              <w:left w:val="nil"/>
              <w:bottom w:val="single" w:sz="4" w:space="0" w:color="auto"/>
              <w:right w:val="single" w:sz="4" w:space="0" w:color="auto"/>
            </w:tcBorders>
            <w:shd w:val="clear" w:color="auto" w:fill="auto"/>
            <w:vAlign w:val="center"/>
            <w:hideMark/>
          </w:tcPr>
          <w:p w14:paraId="6CCDCCE9" w14:textId="77777777" w:rsidR="009D6AD6" w:rsidRPr="005F6EA1" w:rsidRDefault="009D6AD6" w:rsidP="00FA6EFD">
            <w:pPr>
              <w:widowControl/>
              <w:jc w:val="left"/>
              <w:rPr>
                <w:rFonts w:ascii="宋体" w:eastAsia="宋体" w:hAnsi="宋体" w:cs="宋体"/>
                <w:color w:val="000000"/>
                <w:kern w:val="0"/>
                <w:sz w:val="18"/>
                <w:szCs w:val="18"/>
              </w:rPr>
            </w:pPr>
            <w:r w:rsidRPr="005F6EA1">
              <w:rPr>
                <w:rFonts w:ascii="宋体" w:eastAsia="宋体" w:hAnsi="宋体" w:cs="宋体" w:hint="eastAsia"/>
                <w:color w:val="000000"/>
                <w:kern w:val="0"/>
                <w:sz w:val="18"/>
                <w:szCs w:val="18"/>
              </w:rPr>
              <w:t xml:space="preserve">　</w:t>
            </w:r>
          </w:p>
        </w:tc>
      </w:tr>
      <w:tr w:rsidR="009D6AD6" w:rsidRPr="005F6EA1" w14:paraId="2EF2A226" w14:textId="77777777" w:rsidTr="00C52F90">
        <w:trPr>
          <w:trHeight w:val="270"/>
        </w:trPr>
        <w:tc>
          <w:tcPr>
            <w:tcW w:w="536" w:type="dxa"/>
            <w:tcBorders>
              <w:top w:val="nil"/>
              <w:left w:val="single" w:sz="4" w:space="0" w:color="auto"/>
              <w:bottom w:val="single" w:sz="4" w:space="0" w:color="auto"/>
              <w:right w:val="single" w:sz="4" w:space="0" w:color="auto"/>
            </w:tcBorders>
            <w:shd w:val="clear" w:color="auto" w:fill="auto"/>
            <w:vAlign w:val="center"/>
            <w:hideMark/>
          </w:tcPr>
          <w:p w14:paraId="29A50307" w14:textId="6FF34059" w:rsidR="009D6AD6" w:rsidRPr="005F6EA1" w:rsidRDefault="009D6AD6" w:rsidP="00FA6EFD">
            <w:pPr>
              <w:widowControl/>
              <w:jc w:val="center"/>
              <w:rPr>
                <w:rFonts w:ascii="宋体" w:eastAsia="宋体" w:hAnsi="宋体" w:cs="宋体"/>
                <w:color w:val="000000"/>
                <w:kern w:val="0"/>
                <w:sz w:val="18"/>
                <w:szCs w:val="18"/>
              </w:rPr>
            </w:pPr>
            <w:r>
              <w:rPr>
                <w:rFonts w:ascii="Calibri" w:hAnsi="Calibri"/>
                <w:color w:val="000000"/>
                <w:sz w:val="18"/>
                <w:szCs w:val="18"/>
              </w:rPr>
              <w:t>100</w:t>
            </w:r>
          </w:p>
        </w:tc>
        <w:tc>
          <w:tcPr>
            <w:tcW w:w="1601" w:type="dxa"/>
            <w:tcBorders>
              <w:top w:val="nil"/>
              <w:left w:val="nil"/>
              <w:bottom w:val="single" w:sz="4" w:space="0" w:color="auto"/>
              <w:right w:val="single" w:sz="4" w:space="0" w:color="auto"/>
            </w:tcBorders>
            <w:shd w:val="clear" w:color="auto" w:fill="auto"/>
            <w:vAlign w:val="center"/>
            <w:hideMark/>
          </w:tcPr>
          <w:p w14:paraId="3A71F8D0" w14:textId="77777777" w:rsidR="009D6AD6" w:rsidRPr="005F6EA1" w:rsidRDefault="00201939" w:rsidP="00FA6EFD">
            <w:pPr>
              <w:widowControl/>
              <w:jc w:val="left"/>
              <w:rPr>
                <w:rFonts w:ascii="宋体" w:eastAsia="宋体" w:hAnsi="宋体" w:cs="宋体"/>
                <w:color w:val="000000"/>
                <w:kern w:val="0"/>
                <w:sz w:val="18"/>
                <w:szCs w:val="18"/>
              </w:rPr>
            </w:pPr>
            <w:hyperlink w:anchor="_一级退单原因编码(CHARGEBACK_REASON_ID_A)" w:history="1">
              <w:r w:rsidR="009D6AD6" w:rsidRPr="00E0046B">
                <w:rPr>
                  <w:rStyle w:val="a3"/>
                  <w:rFonts w:ascii="宋体" w:eastAsia="宋体" w:hAnsi="宋体" w:cs="宋体" w:hint="eastAsia"/>
                  <w:kern w:val="0"/>
                  <w:sz w:val="18"/>
                  <w:szCs w:val="18"/>
                </w:rPr>
                <w:t>一级退单原因编码</w:t>
              </w:r>
            </w:hyperlink>
          </w:p>
        </w:tc>
        <w:tc>
          <w:tcPr>
            <w:tcW w:w="3577" w:type="dxa"/>
            <w:tcBorders>
              <w:top w:val="nil"/>
              <w:left w:val="nil"/>
              <w:bottom w:val="single" w:sz="4" w:space="0" w:color="auto"/>
              <w:right w:val="single" w:sz="4" w:space="0" w:color="auto"/>
            </w:tcBorders>
            <w:shd w:val="clear" w:color="auto" w:fill="auto"/>
            <w:vAlign w:val="center"/>
            <w:hideMark/>
          </w:tcPr>
          <w:p w14:paraId="4163122A" w14:textId="77777777" w:rsidR="009D6AD6" w:rsidRPr="005F6EA1" w:rsidRDefault="009D6AD6" w:rsidP="00FA6EFD">
            <w:pPr>
              <w:widowControl/>
              <w:jc w:val="left"/>
              <w:rPr>
                <w:rFonts w:ascii="宋体" w:eastAsia="宋体" w:hAnsi="宋体" w:cs="宋体"/>
                <w:color w:val="000000"/>
                <w:kern w:val="0"/>
                <w:sz w:val="18"/>
                <w:szCs w:val="18"/>
              </w:rPr>
            </w:pPr>
            <w:r w:rsidRPr="005F6EA1">
              <w:rPr>
                <w:rFonts w:ascii="宋体" w:eastAsia="宋体" w:hAnsi="宋体" w:cs="宋体" w:hint="eastAsia"/>
                <w:color w:val="000000"/>
                <w:kern w:val="0"/>
                <w:sz w:val="18"/>
                <w:szCs w:val="18"/>
              </w:rPr>
              <w:t>CHARGEBACK_REASON_ID_A</w:t>
            </w:r>
          </w:p>
        </w:tc>
        <w:tc>
          <w:tcPr>
            <w:tcW w:w="2826" w:type="dxa"/>
            <w:tcBorders>
              <w:top w:val="nil"/>
              <w:left w:val="nil"/>
              <w:bottom w:val="single" w:sz="4" w:space="0" w:color="auto"/>
              <w:right w:val="single" w:sz="4" w:space="0" w:color="auto"/>
            </w:tcBorders>
            <w:shd w:val="clear" w:color="auto" w:fill="auto"/>
            <w:vAlign w:val="center"/>
            <w:hideMark/>
          </w:tcPr>
          <w:p w14:paraId="10BC9D7E" w14:textId="77777777" w:rsidR="009D6AD6" w:rsidRPr="005F6EA1" w:rsidRDefault="009D6AD6" w:rsidP="00FA6EFD">
            <w:pPr>
              <w:widowControl/>
              <w:jc w:val="left"/>
              <w:rPr>
                <w:rFonts w:ascii="宋体" w:eastAsia="宋体" w:hAnsi="宋体" w:cs="宋体"/>
                <w:color w:val="000000"/>
                <w:kern w:val="0"/>
                <w:sz w:val="18"/>
                <w:szCs w:val="18"/>
              </w:rPr>
            </w:pPr>
            <w:r w:rsidRPr="005F6EA1">
              <w:rPr>
                <w:rFonts w:ascii="宋体" w:eastAsia="宋体" w:hAnsi="宋体" w:cs="宋体" w:hint="eastAsia"/>
                <w:color w:val="000000"/>
                <w:kern w:val="0"/>
                <w:sz w:val="18"/>
                <w:szCs w:val="18"/>
              </w:rPr>
              <w:t xml:space="preserve">　</w:t>
            </w:r>
          </w:p>
        </w:tc>
      </w:tr>
      <w:tr w:rsidR="009D6AD6" w:rsidRPr="005F6EA1" w14:paraId="04750D65" w14:textId="77777777" w:rsidTr="00C52F90">
        <w:trPr>
          <w:trHeight w:val="270"/>
        </w:trPr>
        <w:tc>
          <w:tcPr>
            <w:tcW w:w="536" w:type="dxa"/>
            <w:tcBorders>
              <w:top w:val="nil"/>
              <w:left w:val="single" w:sz="4" w:space="0" w:color="auto"/>
              <w:bottom w:val="single" w:sz="4" w:space="0" w:color="auto"/>
              <w:right w:val="single" w:sz="4" w:space="0" w:color="auto"/>
            </w:tcBorders>
            <w:shd w:val="clear" w:color="auto" w:fill="auto"/>
            <w:vAlign w:val="center"/>
            <w:hideMark/>
          </w:tcPr>
          <w:p w14:paraId="2D434833" w14:textId="148687A1" w:rsidR="009D6AD6" w:rsidRPr="005F6EA1" w:rsidRDefault="009D6AD6" w:rsidP="00FA6EFD">
            <w:pPr>
              <w:widowControl/>
              <w:jc w:val="center"/>
              <w:rPr>
                <w:rFonts w:ascii="宋体" w:eastAsia="宋体" w:hAnsi="宋体" w:cs="宋体"/>
                <w:color w:val="000000"/>
                <w:kern w:val="0"/>
                <w:sz w:val="18"/>
                <w:szCs w:val="18"/>
              </w:rPr>
            </w:pPr>
            <w:r>
              <w:rPr>
                <w:rFonts w:ascii="Calibri" w:hAnsi="Calibri"/>
                <w:color w:val="000000"/>
                <w:sz w:val="18"/>
                <w:szCs w:val="18"/>
              </w:rPr>
              <w:t>101</w:t>
            </w:r>
          </w:p>
        </w:tc>
        <w:tc>
          <w:tcPr>
            <w:tcW w:w="1601" w:type="dxa"/>
            <w:tcBorders>
              <w:top w:val="nil"/>
              <w:left w:val="nil"/>
              <w:bottom w:val="single" w:sz="4" w:space="0" w:color="auto"/>
              <w:right w:val="single" w:sz="4" w:space="0" w:color="auto"/>
            </w:tcBorders>
            <w:shd w:val="clear" w:color="auto" w:fill="auto"/>
            <w:vAlign w:val="center"/>
            <w:hideMark/>
          </w:tcPr>
          <w:p w14:paraId="09358F71" w14:textId="77777777" w:rsidR="009D6AD6" w:rsidRPr="005F6EA1" w:rsidRDefault="00201939" w:rsidP="00FA6EFD">
            <w:pPr>
              <w:widowControl/>
              <w:jc w:val="left"/>
              <w:rPr>
                <w:rFonts w:ascii="宋体" w:eastAsia="宋体" w:hAnsi="宋体" w:cs="宋体"/>
                <w:color w:val="000000"/>
                <w:kern w:val="0"/>
                <w:sz w:val="18"/>
                <w:szCs w:val="18"/>
              </w:rPr>
            </w:pPr>
            <w:hyperlink w:anchor="_一级退单原因描述(CHARGEBACK_REASON_DESC_A)" w:history="1">
              <w:r w:rsidR="009D6AD6" w:rsidRPr="00E0046B">
                <w:rPr>
                  <w:rStyle w:val="a3"/>
                  <w:rFonts w:ascii="宋体" w:eastAsia="宋体" w:hAnsi="宋体" w:cs="宋体" w:hint="eastAsia"/>
                  <w:kern w:val="0"/>
                  <w:sz w:val="18"/>
                  <w:szCs w:val="18"/>
                </w:rPr>
                <w:t>一级退单原因描述</w:t>
              </w:r>
            </w:hyperlink>
          </w:p>
        </w:tc>
        <w:tc>
          <w:tcPr>
            <w:tcW w:w="3577" w:type="dxa"/>
            <w:tcBorders>
              <w:top w:val="nil"/>
              <w:left w:val="nil"/>
              <w:bottom w:val="single" w:sz="4" w:space="0" w:color="auto"/>
              <w:right w:val="single" w:sz="4" w:space="0" w:color="auto"/>
            </w:tcBorders>
            <w:shd w:val="clear" w:color="auto" w:fill="auto"/>
            <w:vAlign w:val="center"/>
            <w:hideMark/>
          </w:tcPr>
          <w:p w14:paraId="66CC9D64" w14:textId="77777777" w:rsidR="009D6AD6" w:rsidRPr="005F6EA1" w:rsidRDefault="009D6AD6" w:rsidP="00FA6EFD">
            <w:pPr>
              <w:widowControl/>
              <w:jc w:val="left"/>
              <w:rPr>
                <w:rFonts w:ascii="宋体" w:eastAsia="宋体" w:hAnsi="宋体" w:cs="宋体"/>
                <w:color w:val="000000"/>
                <w:kern w:val="0"/>
                <w:sz w:val="18"/>
                <w:szCs w:val="18"/>
              </w:rPr>
            </w:pPr>
            <w:r w:rsidRPr="005F6EA1">
              <w:rPr>
                <w:rFonts w:ascii="宋体" w:eastAsia="宋体" w:hAnsi="宋体" w:cs="宋体" w:hint="eastAsia"/>
                <w:color w:val="000000"/>
                <w:kern w:val="0"/>
                <w:sz w:val="18"/>
                <w:szCs w:val="18"/>
              </w:rPr>
              <w:t>CHARGEBACK_REASON_DESC_A</w:t>
            </w:r>
          </w:p>
        </w:tc>
        <w:tc>
          <w:tcPr>
            <w:tcW w:w="2826" w:type="dxa"/>
            <w:tcBorders>
              <w:top w:val="nil"/>
              <w:left w:val="nil"/>
              <w:bottom w:val="single" w:sz="4" w:space="0" w:color="auto"/>
              <w:right w:val="single" w:sz="4" w:space="0" w:color="auto"/>
            </w:tcBorders>
            <w:shd w:val="clear" w:color="auto" w:fill="auto"/>
            <w:vAlign w:val="center"/>
            <w:hideMark/>
          </w:tcPr>
          <w:p w14:paraId="52BF0023" w14:textId="77777777" w:rsidR="009D6AD6" w:rsidRPr="005F6EA1" w:rsidRDefault="009D6AD6" w:rsidP="00FA6EFD">
            <w:pPr>
              <w:widowControl/>
              <w:jc w:val="left"/>
              <w:rPr>
                <w:rFonts w:ascii="宋体" w:eastAsia="宋体" w:hAnsi="宋体" w:cs="宋体"/>
                <w:color w:val="000000"/>
                <w:kern w:val="0"/>
                <w:sz w:val="18"/>
                <w:szCs w:val="18"/>
              </w:rPr>
            </w:pPr>
            <w:r w:rsidRPr="005F6EA1">
              <w:rPr>
                <w:rFonts w:ascii="宋体" w:eastAsia="宋体" w:hAnsi="宋体" w:cs="宋体" w:hint="eastAsia"/>
                <w:color w:val="000000"/>
                <w:kern w:val="0"/>
                <w:sz w:val="18"/>
                <w:szCs w:val="18"/>
              </w:rPr>
              <w:t xml:space="preserve">　</w:t>
            </w:r>
          </w:p>
        </w:tc>
      </w:tr>
      <w:tr w:rsidR="009D6AD6" w:rsidRPr="005F6EA1" w14:paraId="16CB0769" w14:textId="77777777" w:rsidTr="00C52F90">
        <w:trPr>
          <w:trHeight w:val="270"/>
        </w:trPr>
        <w:tc>
          <w:tcPr>
            <w:tcW w:w="536" w:type="dxa"/>
            <w:tcBorders>
              <w:top w:val="nil"/>
              <w:left w:val="single" w:sz="4" w:space="0" w:color="auto"/>
              <w:bottom w:val="single" w:sz="4" w:space="0" w:color="auto"/>
              <w:right w:val="single" w:sz="4" w:space="0" w:color="auto"/>
            </w:tcBorders>
            <w:shd w:val="clear" w:color="auto" w:fill="auto"/>
            <w:vAlign w:val="center"/>
            <w:hideMark/>
          </w:tcPr>
          <w:p w14:paraId="198F8488" w14:textId="17F012BE" w:rsidR="009D6AD6" w:rsidRPr="005F6EA1" w:rsidRDefault="009D6AD6" w:rsidP="00FA6EFD">
            <w:pPr>
              <w:widowControl/>
              <w:jc w:val="center"/>
              <w:rPr>
                <w:rFonts w:ascii="宋体" w:eastAsia="宋体" w:hAnsi="宋体" w:cs="宋体"/>
                <w:color w:val="000000"/>
                <w:kern w:val="0"/>
                <w:sz w:val="18"/>
                <w:szCs w:val="18"/>
              </w:rPr>
            </w:pPr>
            <w:r>
              <w:rPr>
                <w:rFonts w:ascii="Calibri" w:hAnsi="Calibri"/>
                <w:color w:val="000000"/>
                <w:sz w:val="18"/>
                <w:szCs w:val="18"/>
              </w:rPr>
              <w:t>102</w:t>
            </w:r>
          </w:p>
        </w:tc>
        <w:tc>
          <w:tcPr>
            <w:tcW w:w="1601" w:type="dxa"/>
            <w:tcBorders>
              <w:top w:val="nil"/>
              <w:left w:val="nil"/>
              <w:bottom w:val="single" w:sz="4" w:space="0" w:color="auto"/>
              <w:right w:val="single" w:sz="4" w:space="0" w:color="auto"/>
            </w:tcBorders>
            <w:shd w:val="clear" w:color="auto" w:fill="auto"/>
            <w:vAlign w:val="center"/>
            <w:hideMark/>
          </w:tcPr>
          <w:p w14:paraId="31DC08A9" w14:textId="77777777" w:rsidR="009D6AD6" w:rsidRPr="005F6EA1" w:rsidRDefault="00201939" w:rsidP="00FA6EFD">
            <w:pPr>
              <w:widowControl/>
              <w:jc w:val="left"/>
              <w:rPr>
                <w:rFonts w:ascii="宋体" w:eastAsia="宋体" w:hAnsi="宋体" w:cs="宋体"/>
                <w:color w:val="000000"/>
                <w:kern w:val="0"/>
                <w:sz w:val="18"/>
                <w:szCs w:val="18"/>
              </w:rPr>
            </w:pPr>
            <w:hyperlink w:anchor="_@N级退单原因编码(CHARGEBACK_REASON_ID_B)" w:history="1">
              <w:r w:rsidR="009D6AD6" w:rsidRPr="00E0046B">
                <w:rPr>
                  <w:rStyle w:val="a3"/>
                  <w:rFonts w:ascii="宋体" w:eastAsia="宋体" w:hAnsi="宋体" w:cs="宋体"/>
                  <w:kern w:val="0"/>
                  <w:sz w:val="18"/>
                  <w:szCs w:val="18"/>
                </w:rPr>
                <w:t>N级退单原因编码</w:t>
              </w:r>
            </w:hyperlink>
          </w:p>
        </w:tc>
        <w:tc>
          <w:tcPr>
            <w:tcW w:w="3577" w:type="dxa"/>
            <w:tcBorders>
              <w:top w:val="nil"/>
              <w:left w:val="nil"/>
              <w:bottom w:val="single" w:sz="4" w:space="0" w:color="auto"/>
              <w:right w:val="single" w:sz="4" w:space="0" w:color="auto"/>
            </w:tcBorders>
            <w:shd w:val="clear" w:color="auto" w:fill="auto"/>
            <w:vAlign w:val="center"/>
            <w:hideMark/>
          </w:tcPr>
          <w:p w14:paraId="6144F829" w14:textId="77777777" w:rsidR="009D6AD6" w:rsidRPr="005F6EA1" w:rsidRDefault="009D6AD6" w:rsidP="00FA6EFD">
            <w:pPr>
              <w:widowControl/>
              <w:jc w:val="left"/>
              <w:rPr>
                <w:rFonts w:ascii="宋体" w:eastAsia="宋体" w:hAnsi="宋体" w:cs="宋体"/>
                <w:color w:val="000000"/>
                <w:kern w:val="0"/>
                <w:sz w:val="18"/>
                <w:szCs w:val="18"/>
              </w:rPr>
            </w:pPr>
            <w:r w:rsidRPr="005F6EA1">
              <w:rPr>
                <w:rFonts w:ascii="宋体" w:eastAsia="宋体" w:hAnsi="宋体" w:cs="宋体" w:hint="eastAsia"/>
                <w:color w:val="000000"/>
                <w:kern w:val="0"/>
                <w:sz w:val="18"/>
                <w:szCs w:val="18"/>
              </w:rPr>
              <w:t>CHARGEBACK_REASON_ID_B</w:t>
            </w:r>
          </w:p>
        </w:tc>
        <w:tc>
          <w:tcPr>
            <w:tcW w:w="2826" w:type="dxa"/>
            <w:tcBorders>
              <w:top w:val="nil"/>
              <w:left w:val="nil"/>
              <w:bottom w:val="single" w:sz="4" w:space="0" w:color="auto"/>
              <w:right w:val="single" w:sz="4" w:space="0" w:color="auto"/>
            </w:tcBorders>
            <w:shd w:val="clear" w:color="auto" w:fill="auto"/>
            <w:vAlign w:val="center"/>
            <w:hideMark/>
          </w:tcPr>
          <w:p w14:paraId="2DF122A6" w14:textId="77777777" w:rsidR="009D6AD6" w:rsidRPr="005F6EA1" w:rsidRDefault="009D6AD6" w:rsidP="00FA6EFD">
            <w:pPr>
              <w:widowControl/>
              <w:jc w:val="left"/>
              <w:rPr>
                <w:rFonts w:ascii="宋体" w:eastAsia="宋体" w:hAnsi="宋体" w:cs="宋体"/>
                <w:color w:val="000000"/>
                <w:kern w:val="0"/>
                <w:sz w:val="18"/>
                <w:szCs w:val="18"/>
              </w:rPr>
            </w:pPr>
            <w:r w:rsidRPr="005F6EA1">
              <w:rPr>
                <w:rFonts w:ascii="宋体" w:eastAsia="宋体" w:hAnsi="宋体" w:cs="宋体" w:hint="eastAsia"/>
                <w:color w:val="000000"/>
                <w:kern w:val="0"/>
                <w:sz w:val="18"/>
                <w:szCs w:val="18"/>
              </w:rPr>
              <w:t xml:space="preserve">　</w:t>
            </w:r>
          </w:p>
        </w:tc>
      </w:tr>
      <w:tr w:rsidR="009D6AD6" w:rsidRPr="005F6EA1" w14:paraId="1C66592B" w14:textId="77777777" w:rsidTr="00C52F90">
        <w:trPr>
          <w:trHeight w:val="270"/>
        </w:trPr>
        <w:tc>
          <w:tcPr>
            <w:tcW w:w="536" w:type="dxa"/>
            <w:tcBorders>
              <w:top w:val="nil"/>
              <w:left w:val="single" w:sz="4" w:space="0" w:color="auto"/>
              <w:bottom w:val="single" w:sz="4" w:space="0" w:color="auto"/>
              <w:right w:val="single" w:sz="4" w:space="0" w:color="auto"/>
            </w:tcBorders>
            <w:shd w:val="clear" w:color="auto" w:fill="auto"/>
            <w:vAlign w:val="center"/>
            <w:hideMark/>
          </w:tcPr>
          <w:p w14:paraId="05E7F71A" w14:textId="0B318C03" w:rsidR="009D6AD6" w:rsidRPr="005F6EA1" w:rsidRDefault="009D6AD6" w:rsidP="00FA6EFD">
            <w:pPr>
              <w:widowControl/>
              <w:jc w:val="center"/>
              <w:rPr>
                <w:rFonts w:ascii="宋体" w:eastAsia="宋体" w:hAnsi="宋体" w:cs="宋体"/>
                <w:color w:val="000000"/>
                <w:kern w:val="0"/>
                <w:sz w:val="18"/>
                <w:szCs w:val="18"/>
              </w:rPr>
            </w:pPr>
            <w:r>
              <w:rPr>
                <w:rFonts w:ascii="Calibri" w:hAnsi="Calibri"/>
                <w:color w:val="000000"/>
                <w:sz w:val="18"/>
                <w:szCs w:val="18"/>
              </w:rPr>
              <w:t>103</w:t>
            </w:r>
          </w:p>
        </w:tc>
        <w:tc>
          <w:tcPr>
            <w:tcW w:w="1601" w:type="dxa"/>
            <w:tcBorders>
              <w:top w:val="nil"/>
              <w:left w:val="nil"/>
              <w:bottom w:val="single" w:sz="4" w:space="0" w:color="auto"/>
              <w:right w:val="single" w:sz="4" w:space="0" w:color="auto"/>
            </w:tcBorders>
            <w:shd w:val="clear" w:color="auto" w:fill="auto"/>
            <w:vAlign w:val="center"/>
            <w:hideMark/>
          </w:tcPr>
          <w:p w14:paraId="2EFF5D83" w14:textId="77777777" w:rsidR="009D6AD6" w:rsidRPr="005F6EA1" w:rsidRDefault="00201939" w:rsidP="00FA6EFD">
            <w:pPr>
              <w:widowControl/>
              <w:jc w:val="left"/>
              <w:rPr>
                <w:rFonts w:ascii="宋体" w:eastAsia="宋体" w:hAnsi="宋体" w:cs="宋体"/>
                <w:color w:val="000000"/>
                <w:kern w:val="0"/>
                <w:sz w:val="18"/>
                <w:szCs w:val="18"/>
              </w:rPr>
            </w:pPr>
            <w:hyperlink w:anchor="_N级退单原因描述(CHARGEBACK_REASON_DESC_B)" w:history="1">
              <w:r w:rsidR="009D6AD6" w:rsidRPr="00E0046B">
                <w:rPr>
                  <w:rStyle w:val="a3"/>
                  <w:rFonts w:ascii="宋体" w:eastAsia="宋体" w:hAnsi="宋体" w:cs="宋体"/>
                  <w:kern w:val="0"/>
                  <w:sz w:val="18"/>
                  <w:szCs w:val="18"/>
                </w:rPr>
                <w:t>N级退单原因描述</w:t>
              </w:r>
            </w:hyperlink>
          </w:p>
        </w:tc>
        <w:tc>
          <w:tcPr>
            <w:tcW w:w="3577" w:type="dxa"/>
            <w:tcBorders>
              <w:top w:val="nil"/>
              <w:left w:val="nil"/>
              <w:bottom w:val="single" w:sz="4" w:space="0" w:color="auto"/>
              <w:right w:val="single" w:sz="4" w:space="0" w:color="auto"/>
            </w:tcBorders>
            <w:shd w:val="clear" w:color="auto" w:fill="auto"/>
            <w:vAlign w:val="center"/>
            <w:hideMark/>
          </w:tcPr>
          <w:p w14:paraId="15B345DB" w14:textId="77777777" w:rsidR="009D6AD6" w:rsidRPr="005F6EA1" w:rsidRDefault="009D6AD6" w:rsidP="00FA6EFD">
            <w:pPr>
              <w:widowControl/>
              <w:jc w:val="left"/>
              <w:rPr>
                <w:rFonts w:ascii="宋体" w:eastAsia="宋体" w:hAnsi="宋体" w:cs="宋体"/>
                <w:color w:val="000000"/>
                <w:kern w:val="0"/>
                <w:sz w:val="18"/>
                <w:szCs w:val="18"/>
              </w:rPr>
            </w:pPr>
            <w:r w:rsidRPr="005F6EA1">
              <w:rPr>
                <w:rFonts w:ascii="宋体" w:eastAsia="宋体" w:hAnsi="宋体" w:cs="宋体" w:hint="eastAsia"/>
                <w:color w:val="000000"/>
                <w:kern w:val="0"/>
                <w:sz w:val="18"/>
                <w:szCs w:val="18"/>
              </w:rPr>
              <w:t>CHARGEBACK_REASON_DESC_B</w:t>
            </w:r>
          </w:p>
        </w:tc>
        <w:tc>
          <w:tcPr>
            <w:tcW w:w="2826" w:type="dxa"/>
            <w:tcBorders>
              <w:top w:val="nil"/>
              <w:left w:val="nil"/>
              <w:bottom w:val="single" w:sz="4" w:space="0" w:color="auto"/>
              <w:right w:val="single" w:sz="4" w:space="0" w:color="auto"/>
            </w:tcBorders>
            <w:shd w:val="clear" w:color="auto" w:fill="auto"/>
            <w:vAlign w:val="center"/>
            <w:hideMark/>
          </w:tcPr>
          <w:p w14:paraId="198B9F2E" w14:textId="77777777" w:rsidR="009D6AD6" w:rsidRPr="005F6EA1" w:rsidRDefault="009D6AD6" w:rsidP="00FA6EFD">
            <w:pPr>
              <w:widowControl/>
              <w:jc w:val="left"/>
              <w:rPr>
                <w:rFonts w:ascii="宋体" w:eastAsia="宋体" w:hAnsi="宋体" w:cs="宋体"/>
                <w:color w:val="000000"/>
                <w:kern w:val="0"/>
                <w:sz w:val="18"/>
                <w:szCs w:val="18"/>
              </w:rPr>
            </w:pPr>
            <w:r w:rsidRPr="005F6EA1">
              <w:rPr>
                <w:rFonts w:ascii="宋体" w:eastAsia="宋体" w:hAnsi="宋体" w:cs="宋体" w:hint="eastAsia"/>
                <w:color w:val="000000"/>
                <w:kern w:val="0"/>
                <w:sz w:val="18"/>
                <w:szCs w:val="18"/>
              </w:rPr>
              <w:t xml:space="preserve">　</w:t>
            </w:r>
          </w:p>
        </w:tc>
      </w:tr>
      <w:tr w:rsidR="009D6AD6" w:rsidRPr="005F6EA1" w14:paraId="5AEC91F8" w14:textId="77777777" w:rsidTr="00C52F90">
        <w:trPr>
          <w:trHeight w:val="270"/>
        </w:trPr>
        <w:tc>
          <w:tcPr>
            <w:tcW w:w="536" w:type="dxa"/>
            <w:tcBorders>
              <w:top w:val="nil"/>
              <w:left w:val="single" w:sz="4" w:space="0" w:color="auto"/>
              <w:bottom w:val="single" w:sz="4" w:space="0" w:color="auto"/>
              <w:right w:val="single" w:sz="4" w:space="0" w:color="auto"/>
            </w:tcBorders>
            <w:shd w:val="clear" w:color="auto" w:fill="auto"/>
            <w:vAlign w:val="center"/>
            <w:hideMark/>
          </w:tcPr>
          <w:p w14:paraId="1D77759B" w14:textId="37992647" w:rsidR="009D6AD6" w:rsidRPr="005F6EA1" w:rsidRDefault="009D6AD6" w:rsidP="00FA6EFD">
            <w:pPr>
              <w:widowControl/>
              <w:jc w:val="center"/>
              <w:rPr>
                <w:rFonts w:ascii="宋体" w:eastAsia="宋体" w:hAnsi="宋体" w:cs="宋体"/>
                <w:color w:val="000000"/>
                <w:kern w:val="0"/>
                <w:sz w:val="18"/>
                <w:szCs w:val="18"/>
              </w:rPr>
            </w:pPr>
            <w:r>
              <w:rPr>
                <w:rFonts w:ascii="Calibri" w:hAnsi="Calibri"/>
                <w:color w:val="000000"/>
                <w:sz w:val="18"/>
                <w:szCs w:val="18"/>
              </w:rPr>
              <w:t>104</w:t>
            </w:r>
          </w:p>
        </w:tc>
        <w:tc>
          <w:tcPr>
            <w:tcW w:w="1601" w:type="dxa"/>
            <w:tcBorders>
              <w:top w:val="nil"/>
              <w:left w:val="nil"/>
              <w:bottom w:val="single" w:sz="4" w:space="0" w:color="auto"/>
              <w:right w:val="single" w:sz="4" w:space="0" w:color="auto"/>
            </w:tcBorders>
            <w:shd w:val="clear" w:color="auto" w:fill="auto"/>
            <w:vAlign w:val="center"/>
            <w:hideMark/>
          </w:tcPr>
          <w:p w14:paraId="0AE76A84" w14:textId="77777777" w:rsidR="009D6AD6" w:rsidRPr="005F6EA1" w:rsidRDefault="00201939" w:rsidP="00FA6EFD">
            <w:pPr>
              <w:widowControl/>
              <w:jc w:val="left"/>
              <w:rPr>
                <w:rFonts w:ascii="宋体" w:eastAsia="宋体" w:hAnsi="宋体" w:cs="宋体"/>
                <w:color w:val="000000"/>
                <w:kern w:val="0"/>
                <w:sz w:val="18"/>
                <w:szCs w:val="18"/>
              </w:rPr>
            </w:pPr>
            <w:hyperlink w:anchor="_@退单原因详细描述(CHARGEBACK_REASON_DESC_DE" w:history="1">
              <w:r w:rsidR="009D6AD6" w:rsidRPr="00E0046B">
                <w:rPr>
                  <w:rStyle w:val="a3"/>
                  <w:rFonts w:ascii="宋体" w:eastAsia="宋体" w:hAnsi="宋体" w:cs="宋体" w:hint="eastAsia"/>
                  <w:kern w:val="0"/>
                  <w:sz w:val="18"/>
                  <w:szCs w:val="18"/>
                </w:rPr>
                <w:t>退单原因详细描述</w:t>
              </w:r>
            </w:hyperlink>
          </w:p>
        </w:tc>
        <w:tc>
          <w:tcPr>
            <w:tcW w:w="3577" w:type="dxa"/>
            <w:tcBorders>
              <w:top w:val="nil"/>
              <w:left w:val="nil"/>
              <w:bottom w:val="single" w:sz="4" w:space="0" w:color="auto"/>
              <w:right w:val="single" w:sz="4" w:space="0" w:color="auto"/>
            </w:tcBorders>
            <w:shd w:val="clear" w:color="auto" w:fill="auto"/>
            <w:vAlign w:val="center"/>
            <w:hideMark/>
          </w:tcPr>
          <w:p w14:paraId="6AEE0E10" w14:textId="77777777" w:rsidR="009D6AD6" w:rsidRPr="005F6EA1" w:rsidRDefault="009D6AD6" w:rsidP="00FA6EFD">
            <w:pPr>
              <w:widowControl/>
              <w:jc w:val="left"/>
              <w:rPr>
                <w:rFonts w:ascii="宋体" w:eastAsia="宋体" w:hAnsi="宋体" w:cs="宋体"/>
                <w:color w:val="000000"/>
                <w:kern w:val="0"/>
                <w:sz w:val="18"/>
                <w:szCs w:val="18"/>
              </w:rPr>
            </w:pPr>
            <w:r w:rsidRPr="005F6EA1">
              <w:rPr>
                <w:rFonts w:ascii="宋体" w:eastAsia="宋体" w:hAnsi="宋体" w:cs="宋体" w:hint="eastAsia"/>
                <w:color w:val="000000"/>
                <w:kern w:val="0"/>
                <w:sz w:val="18"/>
                <w:szCs w:val="18"/>
              </w:rPr>
              <w:t>CHARGEBACK_REASON_DESC_DETAIL</w:t>
            </w:r>
          </w:p>
        </w:tc>
        <w:tc>
          <w:tcPr>
            <w:tcW w:w="2826" w:type="dxa"/>
            <w:tcBorders>
              <w:top w:val="nil"/>
              <w:left w:val="nil"/>
              <w:bottom w:val="single" w:sz="4" w:space="0" w:color="auto"/>
              <w:right w:val="single" w:sz="4" w:space="0" w:color="auto"/>
            </w:tcBorders>
            <w:shd w:val="clear" w:color="auto" w:fill="auto"/>
            <w:vAlign w:val="center"/>
            <w:hideMark/>
          </w:tcPr>
          <w:p w14:paraId="499E59EC" w14:textId="77777777" w:rsidR="009D6AD6" w:rsidRPr="005F6EA1" w:rsidRDefault="009D6AD6" w:rsidP="00FA6EFD">
            <w:pPr>
              <w:widowControl/>
              <w:jc w:val="left"/>
              <w:rPr>
                <w:rFonts w:ascii="宋体" w:eastAsia="宋体" w:hAnsi="宋体" w:cs="宋体"/>
                <w:color w:val="000000"/>
                <w:kern w:val="0"/>
                <w:sz w:val="18"/>
                <w:szCs w:val="18"/>
              </w:rPr>
            </w:pPr>
            <w:r w:rsidRPr="005F6EA1">
              <w:rPr>
                <w:rFonts w:ascii="宋体" w:eastAsia="宋体" w:hAnsi="宋体" w:cs="宋体" w:hint="eastAsia"/>
                <w:color w:val="000000"/>
                <w:kern w:val="0"/>
                <w:sz w:val="18"/>
                <w:szCs w:val="18"/>
              </w:rPr>
              <w:t xml:space="preserve">　</w:t>
            </w:r>
          </w:p>
        </w:tc>
      </w:tr>
      <w:tr w:rsidR="009D6AD6" w:rsidRPr="005F6EA1" w14:paraId="7D42DE5B" w14:textId="77777777" w:rsidTr="00C52F90">
        <w:trPr>
          <w:trHeight w:val="270"/>
        </w:trPr>
        <w:tc>
          <w:tcPr>
            <w:tcW w:w="536" w:type="dxa"/>
            <w:tcBorders>
              <w:top w:val="nil"/>
              <w:left w:val="single" w:sz="4" w:space="0" w:color="auto"/>
              <w:bottom w:val="single" w:sz="4" w:space="0" w:color="auto"/>
              <w:right w:val="single" w:sz="4" w:space="0" w:color="auto"/>
            </w:tcBorders>
            <w:shd w:val="clear" w:color="auto" w:fill="auto"/>
            <w:vAlign w:val="center"/>
            <w:hideMark/>
          </w:tcPr>
          <w:p w14:paraId="40A8ABC3" w14:textId="7DC842B7" w:rsidR="009D6AD6" w:rsidRPr="005F6EA1" w:rsidRDefault="009D6AD6" w:rsidP="00FA6EFD">
            <w:pPr>
              <w:widowControl/>
              <w:jc w:val="center"/>
              <w:rPr>
                <w:rFonts w:ascii="宋体" w:eastAsia="宋体" w:hAnsi="宋体" w:cs="宋体"/>
                <w:color w:val="000000"/>
                <w:kern w:val="0"/>
                <w:sz w:val="18"/>
                <w:szCs w:val="18"/>
              </w:rPr>
            </w:pPr>
            <w:r>
              <w:rPr>
                <w:rFonts w:ascii="Calibri" w:hAnsi="Calibri"/>
                <w:color w:val="000000"/>
                <w:sz w:val="18"/>
                <w:szCs w:val="18"/>
              </w:rPr>
              <w:t>105</w:t>
            </w:r>
          </w:p>
        </w:tc>
        <w:tc>
          <w:tcPr>
            <w:tcW w:w="1601" w:type="dxa"/>
            <w:tcBorders>
              <w:top w:val="nil"/>
              <w:left w:val="nil"/>
              <w:bottom w:val="single" w:sz="4" w:space="0" w:color="auto"/>
              <w:right w:val="single" w:sz="4" w:space="0" w:color="auto"/>
            </w:tcBorders>
            <w:shd w:val="clear" w:color="auto" w:fill="auto"/>
            <w:vAlign w:val="center"/>
            <w:hideMark/>
          </w:tcPr>
          <w:p w14:paraId="21D23B6C" w14:textId="77777777" w:rsidR="009D6AD6" w:rsidRPr="005F6EA1" w:rsidRDefault="00201939" w:rsidP="00FA6EFD">
            <w:pPr>
              <w:widowControl/>
              <w:jc w:val="left"/>
              <w:rPr>
                <w:rFonts w:ascii="宋体" w:eastAsia="宋体" w:hAnsi="宋体" w:cs="宋体"/>
                <w:color w:val="000000"/>
                <w:kern w:val="0"/>
                <w:sz w:val="18"/>
                <w:szCs w:val="18"/>
              </w:rPr>
            </w:pPr>
            <w:hyperlink w:anchor="_省公司退单原因描述(PROVIENCE_CHARGEBACK_REAS" w:history="1">
              <w:r w:rsidR="009D6AD6" w:rsidRPr="00E0046B">
                <w:rPr>
                  <w:rStyle w:val="a3"/>
                  <w:rFonts w:ascii="宋体" w:eastAsia="宋体" w:hAnsi="宋体" w:cs="宋体" w:hint="eastAsia"/>
                  <w:kern w:val="0"/>
                  <w:sz w:val="18"/>
                  <w:szCs w:val="18"/>
                </w:rPr>
                <w:t>省公司退单原因描述</w:t>
              </w:r>
            </w:hyperlink>
          </w:p>
        </w:tc>
        <w:tc>
          <w:tcPr>
            <w:tcW w:w="3577" w:type="dxa"/>
            <w:tcBorders>
              <w:top w:val="nil"/>
              <w:left w:val="nil"/>
              <w:bottom w:val="single" w:sz="4" w:space="0" w:color="auto"/>
              <w:right w:val="single" w:sz="4" w:space="0" w:color="auto"/>
            </w:tcBorders>
            <w:shd w:val="clear" w:color="auto" w:fill="auto"/>
            <w:vAlign w:val="center"/>
            <w:hideMark/>
          </w:tcPr>
          <w:p w14:paraId="193E6113" w14:textId="77777777" w:rsidR="009D6AD6" w:rsidRPr="005F6EA1" w:rsidRDefault="009D6AD6" w:rsidP="00FA6EFD">
            <w:pPr>
              <w:widowControl/>
              <w:jc w:val="left"/>
              <w:rPr>
                <w:rFonts w:ascii="宋体" w:eastAsia="宋体" w:hAnsi="宋体" w:cs="宋体"/>
                <w:color w:val="000000"/>
                <w:kern w:val="0"/>
                <w:sz w:val="18"/>
                <w:szCs w:val="18"/>
              </w:rPr>
            </w:pPr>
            <w:r w:rsidRPr="005F6EA1">
              <w:rPr>
                <w:rFonts w:ascii="宋体" w:eastAsia="宋体" w:hAnsi="宋体" w:cs="宋体" w:hint="eastAsia"/>
                <w:color w:val="000000"/>
                <w:kern w:val="0"/>
                <w:sz w:val="18"/>
                <w:szCs w:val="18"/>
              </w:rPr>
              <w:t>PROVIENCE_CHARGEBACK_REASON_DESC</w:t>
            </w:r>
          </w:p>
        </w:tc>
        <w:tc>
          <w:tcPr>
            <w:tcW w:w="2826" w:type="dxa"/>
            <w:tcBorders>
              <w:top w:val="nil"/>
              <w:left w:val="nil"/>
              <w:bottom w:val="single" w:sz="4" w:space="0" w:color="auto"/>
              <w:right w:val="single" w:sz="4" w:space="0" w:color="auto"/>
            </w:tcBorders>
            <w:shd w:val="clear" w:color="auto" w:fill="auto"/>
            <w:vAlign w:val="center"/>
            <w:hideMark/>
          </w:tcPr>
          <w:p w14:paraId="091ECA48" w14:textId="77777777" w:rsidR="009D6AD6" w:rsidRPr="005F6EA1" w:rsidRDefault="009D6AD6" w:rsidP="00FA6EFD">
            <w:pPr>
              <w:widowControl/>
              <w:jc w:val="left"/>
              <w:rPr>
                <w:rFonts w:ascii="宋体" w:eastAsia="宋体" w:hAnsi="宋体" w:cs="宋体"/>
                <w:color w:val="000000"/>
                <w:kern w:val="0"/>
                <w:sz w:val="18"/>
                <w:szCs w:val="18"/>
              </w:rPr>
            </w:pPr>
            <w:r w:rsidRPr="005F6EA1">
              <w:rPr>
                <w:rFonts w:ascii="宋体" w:eastAsia="宋体" w:hAnsi="宋体" w:cs="宋体" w:hint="eastAsia"/>
                <w:color w:val="000000"/>
                <w:kern w:val="0"/>
                <w:sz w:val="18"/>
                <w:szCs w:val="18"/>
              </w:rPr>
              <w:t xml:space="preserve">　</w:t>
            </w:r>
          </w:p>
        </w:tc>
      </w:tr>
      <w:tr w:rsidR="009D6AD6" w:rsidRPr="005F6EA1" w14:paraId="471DD4C6" w14:textId="77777777" w:rsidTr="00C52F90">
        <w:trPr>
          <w:trHeight w:val="270"/>
        </w:trPr>
        <w:tc>
          <w:tcPr>
            <w:tcW w:w="536" w:type="dxa"/>
            <w:tcBorders>
              <w:top w:val="nil"/>
              <w:left w:val="single" w:sz="4" w:space="0" w:color="auto"/>
              <w:bottom w:val="single" w:sz="4" w:space="0" w:color="auto"/>
              <w:right w:val="single" w:sz="4" w:space="0" w:color="auto"/>
            </w:tcBorders>
            <w:shd w:val="clear" w:color="auto" w:fill="auto"/>
            <w:vAlign w:val="center"/>
            <w:hideMark/>
          </w:tcPr>
          <w:p w14:paraId="09593DBA" w14:textId="5110A21D" w:rsidR="009D6AD6" w:rsidRPr="005F6EA1" w:rsidRDefault="009D6AD6" w:rsidP="00FA6EFD">
            <w:pPr>
              <w:widowControl/>
              <w:jc w:val="center"/>
              <w:rPr>
                <w:rFonts w:ascii="宋体" w:eastAsia="宋体" w:hAnsi="宋体" w:cs="宋体"/>
                <w:color w:val="000000"/>
                <w:kern w:val="0"/>
                <w:sz w:val="18"/>
                <w:szCs w:val="18"/>
              </w:rPr>
            </w:pPr>
            <w:r>
              <w:rPr>
                <w:rFonts w:ascii="Calibri" w:hAnsi="Calibri"/>
                <w:color w:val="000000"/>
                <w:sz w:val="18"/>
                <w:szCs w:val="18"/>
              </w:rPr>
              <w:t>106</w:t>
            </w:r>
          </w:p>
        </w:tc>
        <w:tc>
          <w:tcPr>
            <w:tcW w:w="1601" w:type="dxa"/>
            <w:tcBorders>
              <w:top w:val="nil"/>
              <w:left w:val="nil"/>
              <w:bottom w:val="single" w:sz="4" w:space="0" w:color="auto"/>
              <w:right w:val="single" w:sz="4" w:space="0" w:color="auto"/>
            </w:tcBorders>
            <w:shd w:val="clear" w:color="auto" w:fill="auto"/>
            <w:vAlign w:val="center"/>
            <w:hideMark/>
          </w:tcPr>
          <w:p w14:paraId="3FA1B501" w14:textId="77777777" w:rsidR="009D6AD6" w:rsidRPr="005F6EA1" w:rsidRDefault="00201939" w:rsidP="00FA6EFD">
            <w:pPr>
              <w:widowControl/>
              <w:jc w:val="left"/>
              <w:rPr>
                <w:rFonts w:ascii="宋体" w:eastAsia="宋体" w:hAnsi="宋体" w:cs="宋体"/>
                <w:color w:val="000000"/>
                <w:kern w:val="0"/>
                <w:sz w:val="18"/>
                <w:szCs w:val="18"/>
              </w:rPr>
            </w:pPr>
            <w:hyperlink w:anchor="_首次催单时间(REMIND_START_TIME)" w:history="1">
              <w:r w:rsidR="009D6AD6" w:rsidRPr="00E0046B">
                <w:rPr>
                  <w:rStyle w:val="a3"/>
                  <w:rFonts w:ascii="宋体" w:eastAsia="宋体" w:hAnsi="宋体" w:cs="宋体" w:hint="eastAsia"/>
                  <w:kern w:val="0"/>
                  <w:sz w:val="18"/>
                  <w:szCs w:val="18"/>
                </w:rPr>
                <w:t>首次催单时间</w:t>
              </w:r>
            </w:hyperlink>
          </w:p>
        </w:tc>
        <w:tc>
          <w:tcPr>
            <w:tcW w:w="3577" w:type="dxa"/>
            <w:tcBorders>
              <w:top w:val="nil"/>
              <w:left w:val="nil"/>
              <w:bottom w:val="single" w:sz="4" w:space="0" w:color="auto"/>
              <w:right w:val="single" w:sz="4" w:space="0" w:color="auto"/>
            </w:tcBorders>
            <w:shd w:val="clear" w:color="auto" w:fill="auto"/>
            <w:vAlign w:val="center"/>
            <w:hideMark/>
          </w:tcPr>
          <w:p w14:paraId="39A9B630" w14:textId="77777777" w:rsidR="009D6AD6" w:rsidRPr="005F6EA1" w:rsidRDefault="009D6AD6" w:rsidP="00FA6EFD">
            <w:pPr>
              <w:widowControl/>
              <w:jc w:val="left"/>
              <w:rPr>
                <w:rFonts w:ascii="宋体" w:eastAsia="宋体" w:hAnsi="宋体" w:cs="宋体"/>
                <w:color w:val="000000"/>
                <w:kern w:val="0"/>
                <w:sz w:val="18"/>
                <w:szCs w:val="18"/>
              </w:rPr>
            </w:pPr>
            <w:r w:rsidRPr="005F6EA1">
              <w:rPr>
                <w:rFonts w:ascii="宋体" w:eastAsia="宋体" w:hAnsi="宋体" w:cs="宋体" w:hint="eastAsia"/>
                <w:color w:val="000000"/>
                <w:kern w:val="0"/>
                <w:sz w:val="18"/>
                <w:szCs w:val="18"/>
              </w:rPr>
              <w:t>REMIND_START_TIME</w:t>
            </w:r>
          </w:p>
        </w:tc>
        <w:tc>
          <w:tcPr>
            <w:tcW w:w="2826" w:type="dxa"/>
            <w:tcBorders>
              <w:top w:val="nil"/>
              <w:left w:val="nil"/>
              <w:bottom w:val="single" w:sz="4" w:space="0" w:color="auto"/>
              <w:right w:val="single" w:sz="4" w:space="0" w:color="auto"/>
            </w:tcBorders>
            <w:shd w:val="clear" w:color="auto" w:fill="auto"/>
            <w:vAlign w:val="center"/>
            <w:hideMark/>
          </w:tcPr>
          <w:p w14:paraId="3EBF2C93" w14:textId="77777777" w:rsidR="009D6AD6" w:rsidRPr="005F6EA1" w:rsidRDefault="009D6AD6" w:rsidP="00FA6EFD">
            <w:pPr>
              <w:widowControl/>
              <w:jc w:val="left"/>
              <w:rPr>
                <w:rFonts w:ascii="宋体" w:eastAsia="宋体" w:hAnsi="宋体" w:cs="宋体"/>
                <w:color w:val="000000"/>
                <w:kern w:val="0"/>
                <w:sz w:val="18"/>
                <w:szCs w:val="18"/>
              </w:rPr>
            </w:pPr>
            <w:r w:rsidRPr="005F6EA1">
              <w:rPr>
                <w:rFonts w:ascii="宋体" w:eastAsia="宋体" w:hAnsi="宋体" w:cs="宋体" w:hint="eastAsia"/>
                <w:color w:val="000000"/>
                <w:kern w:val="0"/>
                <w:sz w:val="18"/>
                <w:szCs w:val="18"/>
              </w:rPr>
              <w:t xml:space="preserve">　</w:t>
            </w:r>
          </w:p>
        </w:tc>
      </w:tr>
      <w:tr w:rsidR="009D6AD6" w:rsidRPr="005F6EA1" w14:paraId="4B7BC6FA" w14:textId="77777777" w:rsidTr="00C52F90">
        <w:trPr>
          <w:trHeight w:val="270"/>
        </w:trPr>
        <w:tc>
          <w:tcPr>
            <w:tcW w:w="536" w:type="dxa"/>
            <w:tcBorders>
              <w:top w:val="nil"/>
              <w:left w:val="single" w:sz="4" w:space="0" w:color="auto"/>
              <w:bottom w:val="single" w:sz="4" w:space="0" w:color="auto"/>
              <w:right w:val="single" w:sz="4" w:space="0" w:color="auto"/>
            </w:tcBorders>
            <w:shd w:val="clear" w:color="auto" w:fill="auto"/>
            <w:vAlign w:val="center"/>
            <w:hideMark/>
          </w:tcPr>
          <w:p w14:paraId="5E7893CF" w14:textId="4C2A111F" w:rsidR="009D6AD6" w:rsidRPr="005F6EA1" w:rsidRDefault="009D6AD6" w:rsidP="00FA6EFD">
            <w:pPr>
              <w:widowControl/>
              <w:jc w:val="center"/>
              <w:rPr>
                <w:rFonts w:ascii="宋体" w:eastAsia="宋体" w:hAnsi="宋体" w:cs="宋体"/>
                <w:color w:val="000000"/>
                <w:kern w:val="0"/>
                <w:sz w:val="18"/>
                <w:szCs w:val="18"/>
              </w:rPr>
            </w:pPr>
            <w:r>
              <w:rPr>
                <w:rFonts w:ascii="Calibri" w:hAnsi="Calibri"/>
                <w:color w:val="000000"/>
                <w:sz w:val="18"/>
                <w:szCs w:val="18"/>
              </w:rPr>
              <w:t>107</w:t>
            </w:r>
          </w:p>
        </w:tc>
        <w:tc>
          <w:tcPr>
            <w:tcW w:w="1601" w:type="dxa"/>
            <w:tcBorders>
              <w:top w:val="nil"/>
              <w:left w:val="nil"/>
              <w:bottom w:val="single" w:sz="4" w:space="0" w:color="auto"/>
              <w:right w:val="single" w:sz="4" w:space="0" w:color="auto"/>
            </w:tcBorders>
            <w:shd w:val="clear" w:color="auto" w:fill="auto"/>
            <w:vAlign w:val="center"/>
            <w:hideMark/>
          </w:tcPr>
          <w:p w14:paraId="52CB4AE8" w14:textId="77777777" w:rsidR="009D6AD6" w:rsidRPr="005F6EA1" w:rsidRDefault="00201939" w:rsidP="00FA6EFD">
            <w:pPr>
              <w:widowControl/>
              <w:jc w:val="left"/>
              <w:rPr>
                <w:rFonts w:ascii="宋体" w:eastAsia="宋体" w:hAnsi="宋体" w:cs="宋体"/>
                <w:color w:val="000000"/>
                <w:kern w:val="0"/>
                <w:sz w:val="18"/>
                <w:szCs w:val="18"/>
              </w:rPr>
            </w:pPr>
            <w:hyperlink w:anchor="_首次催单时间时间戳(REMIND_START_TIMESTAMP)" w:history="1">
              <w:r w:rsidR="009D6AD6" w:rsidRPr="00E0046B">
                <w:rPr>
                  <w:rStyle w:val="a3"/>
                  <w:rFonts w:ascii="宋体" w:eastAsia="宋体" w:hAnsi="宋体" w:cs="宋体" w:hint="eastAsia"/>
                  <w:kern w:val="0"/>
                  <w:sz w:val="18"/>
                  <w:szCs w:val="18"/>
                </w:rPr>
                <w:t>首次催单时间时间戳</w:t>
              </w:r>
            </w:hyperlink>
          </w:p>
        </w:tc>
        <w:tc>
          <w:tcPr>
            <w:tcW w:w="3577" w:type="dxa"/>
            <w:tcBorders>
              <w:top w:val="nil"/>
              <w:left w:val="nil"/>
              <w:bottom w:val="single" w:sz="4" w:space="0" w:color="auto"/>
              <w:right w:val="single" w:sz="4" w:space="0" w:color="auto"/>
            </w:tcBorders>
            <w:shd w:val="clear" w:color="auto" w:fill="auto"/>
            <w:vAlign w:val="center"/>
            <w:hideMark/>
          </w:tcPr>
          <w:p w14:paraId="5C0596E6" w14:textId="77777777" w:rsidR="009D6AD6" w:rsidRPr="005F6EA1" w:rsidRDefault="009D6AD6" w:rsidP="00FA6EFD">
            <w:pPr>
              <w:widowControl/>
              <w:jc w:val="left"/>
              <w:rPr>
                <w:rFonts w:ascii="宋体" w:eastAsia="宋体" w:hAnsi="宋体" w:cs="宋体"/>
                <w:color w:val="000000"/>
                <w:kern w:val="0"/>
                <w:sz w:val="18"/>
                <w:szCs w:val="18"/>
              </w:rPr>
            </w:pPr>
            <w:r w:rsidRPr="005F6EA1">
              <w:rPr>
                <w:rFonts w:ascii="宋体" w:eastAsia="宋体" w:hAnsi="宋体" w:cs="宋体" w:hint="eastAsia"/>
                <w:color w:val="000000"/>
                <w:kern w:val="0"/>
                <w:sz w:val="18"/>
                <w:szCs w:val="18"/>
              </w:rPr>
              <w:t>REMIND_START_TIMESTAMP</w:t>
            </w:r>
          </w:p>
        </w:tc>
        <w:tc>
          <w:tcPr>
            <w:tcW w:w="2826" w:type="dxa"/>
            <w:tcBorders>
              <w:top w:val="nil"/>
              <w:left w:val="nil"/>
              <w:bottom w:val="single" w:sz="4" w:space="0" w:color="auto"/>
              <w:right w:val="single" w:sz="4" w:space="0" w:color="auto"/>
            </w:tcBorders>
            <w:shd w:val="clear" w:color="auto" w:fill="auto"/>
            <w:vAlign w:val="center"/>
            <w:hideMark/>
          </w:tcPr>
          <w:p w14:paraId="5D7ACF9E" w14:textId="77777777" w:rsidR="009D6AD6" w:rsidRPr="005F6EA1" w:rsidRDefault="009D6AD6" w:rsidP="00FA6EFD">
            <w:pPr>
              <w:widowControl/>
              <w:jc w:val="left"/>
              <w:rPr>
                <w:rFonts w:ascii="宋体" w:eastAsia="宋体" w:hAnsi="宋体" w:cs="宋体"/>
                <w:color w:val="000000"/>
                <w:kern w:val="0"/>
                <w:sz w:val="18"/>
                <w:szCs w:val="18"/>
              </w:rPr>
            </w:pPr>
            <w:r w:rsidRPr="005F6EA1">
              <w:rPr>
                <w:rFonts w:ascii="宋体" w:eastAsia="宋体" w:hAnsi="宋体" w:cs="宋体" w:hint="eastAsia"/>
                <w:color w:val="000000"/>
                <w:kern w:val="0"/>
                <w:sz w:val="18"/>
                <w:szCs w:val="18"/>
              </w:rPr>
              <w:t xml:space="preserve">　</w:t>
            </w:r>
          </w:p>
        </w:tc>
      </w:tr>
      <w:tr w:rsidR="009D6AD6" w:rsidRPr="005F6EA1" w14:paraId="420A9993" w14:textId="77777777" w:rsidTr="00C52F90">
        <w:trPr>
          <w:trHeight w:val="270"/>
        </w:trPr>
        <w:tc>
          <w:tcPr>
            <w:tcW w:w="536" w:type="dxa"/>
            <w:tcBorders>
              <w:top w:val="nil"/>
              <w:left w:val="single" w:sz="4" w:space="0" w:color="auto"/>
              <w:bottom w:val="single" w:sz="4" w:space="0" w:color="auto"/>
              <w:right w:val="single" w:sz="4" w:space="0" w:color="auto"/>
            </w:tcBorders>
            <w:shd w:val="clear" w:color="auto" w:fill="auto"/>
            <w:vAlign w:val="center"/>
            <w:hideMark/>
          </w:tcPr>
          <w:p w14:paraId="668D31D8" w14:textId="13309AC0" w:rsidR="009D6AD6" w:rsidRPr="005F6EA1" w:rsidRDefault="009D6AD6" w:rsidP="00FA6EFD">
            <w:pPr>
              <w:widowControl/>
              <w:jc w:val="center"/>
              <w:rPr>
                <w:rFonts w:ascii="宋体" w:eastAsia="宋体" w:hAnsi="宋体" w:cs="宋体"/>
                <w:color w:val="000000"/>
                <w:kern w:val="0"/>
                <w:sz w:val="18"/>
                <w:szCs w:val="18"/>
              </w:rPr>
            </w:pPr>
            <w:r>
              <w:rPr>
                <w:rFonts w:ascii="Calibri" w:hAnsi="Calibri"/>
                <w:color w:val="000000"/>
                <w:sz w:val="18"/>
                <w:szCs w:val="18"/>
              </w:rPr>
              <w:t>108</w:t>
            </w:r>
          </w:p>
        </w:tc>
        <w:tc>
          <w:tcPr>
            <w:tcW w:w="1601" w:type="dxa"/>
            <w:tcBorders>
              <w:top w:val="nil"/>
              <w:left w:val="nil"/>
              <w:bottom w:val="single" w:sz="4" w:space="0" w:color="auto"/>
              <w:right w:val="single" w:sz="4" w:space="0" w:color="auto"/>
            </w:tcBorders>
            <w:shd w:val="clear" w:color="auto" w:fill="auto"/>
            <w:vAlign w:val="center"/>
            <w:hideMark/>
          </w:tcPr>
          <w:p w14:paraId="51BE212E" w14:textId="77777777" w:rsidR="009D6AD6" w:rsidRPr="005F6EA1" w:rsidRDefault="00201939" w:rsidP="00FA6EFD">
            <w:pPr>
              <w:widowControl/>
              <w:jc w:val="left"/>
              <w:rPr>
                <w:rFonts w:ascii="宋体" w:eastAsia="宋体" w:hAnsi="宋体" w:cs="宋体"/>
                <w:color w:val="000000"/>
                <w:kern w:val="0"/>
                <w:sz w:val="18"/>
                <w:szCs w:val="18"/>
              </w:rPr>
            </w:pPr>
            <w:hyperlink w:anchor="_最后一次催单时间(REMIND_END_TIME)" w:history="1">
              <w:r w:rsidR="009D6AD6" w:rsidRPr="00E0046B">
                <w:rPr>
                  <w:rStyle w:val="a3"/>
                  <w:rFonts w:ascii="宋体" w:eastAsia="宋体" w:hAnsi="宋体" w:cs="宋体" w:hint="eastAsia"/>
                  <w:kern w:val="0"/>
                  <w:sz w:val="18"/>
                  <w:szCs w:val="18"/>
                </w:rPr>
                <w:t>最后一次催单时间</w:t>
              </w:r>
            </w:hyperlink>
          </w:p>
        </w:tc>
        <w:tc>
          <w:tcPr>
            <w:tcW w:w="3577" w:type="dxa"/>
            <w:tcBorders>
              <w:top w:val="nil"/>
              <w:left w:val="nil"/>
              <w:bottom w:val="single" w:sz="4" w:space="0" w:color="auto"/>
              <w:right w:val="single" w:sz="4" w:space="0" w:color="auto"/>
            </w:tcBorders>
            <w:shd w:val="clear" w:color="auto" w:fill="auto"/>
            <w:vAlign w:val="center"/>
            <w:hideMark/>
          </w:tcPr>
          <w:p w14:paraId="060BC944" w14:textId="77777777" w:rsidR="009D6AD6" w:rsidRPr="005F6EA1" w:rsidRDefault="009D6AD6" w:rsidP="00FA6EFD">
            <w:pPr>
              <w:widowControl/>
              <w:jc w:val="left"/>
              <w:rPr>
                <w:rFonts w:ascii="宋体" w:eastAsia="宋体" w:hAnsi="宋体" w:cs="宋体"/>
                <w:color w:val="000000"/>
                <w:kern w:val="0"/>
                <w:sz w:val="18"/>
                <w:szCs w:val="18"/>
              </w:rPr>
            </w:pPr>
            <w:r w:rsidRPr="005F6EA1">
              <w:rPr>
                <w:rFonts w:ascii="宋体" w:eastAsia="宋体" w:hAnsi="宋体" w:cs="宋体" w:hint="eastAsia"/>
                <w:color w:val="000000"/>
                <w:kern w:val="0"/>
                <w:sz w:val="18"/>
                <w:szCs w:val="18"/>
              </w:rPr>
              <w:t>REMIND_END_TIME</w:t>
            </w:r>
          </w:p>
        </w:tc>
        <w:tc>
          <w:tcPr>
            <w:tcW w:w="2826" w:type="dxa"/>
            <w:tcBorders>
              <w:top w:val="nil"/>
              <w:left w:val="nil"/>
              <w:bottom w:val="single" w:sz="4" w:space="0" w:color="auto"/>
              <w:right w:val="single" w:sz="4" w:space="0" w:color="auto"/>
            </w:tcBorders>
            <w:shd w:val="clear" w:color="auto" w:fill="auto"/>
            <w:vAlign w:val="center"/>
            <w:hideMark/>
          </w:tcPr>
          <w:p w14:paraId="0D34EA3B" w14:textId="77777777" w:rsidR="009D6AD6" w:rsidRPr="005F6EA1" w:rsidRDefault="009D6AD6" w:rsidP="00FA6EFD">
            <w:pPr>
              <w:widowControl/>
              <w:jc w:val="left"/>
              <w:rPr>
                <w:rFonts w:ascii="宋体" w:eastAsia="宋体" w:hAnsi="宋体" w:cs="宋体"/>
                <w:color w:val="000000"/>
                <w:kern w:val="0"/>
                <w:sz w:val="18"/>
                <w:szCs w:val="18"/>
              </w:rPr>
            </w:pPr>
            <w:r w:rsidRPr="005F6EA1">
              <w:rPr>
                <w:rFonts w:ascii="宋体" w:eastAsia="宋体" w:hAnsi="宋体" w:cs="宋体" w:hint="eastAsia"/>
                <w:color w:val="000000"/>
                <w:kern w:val="0"/>
                <w:sz w:val="18"/>
                <w:szCs w:val="18"/>
              </w:rPr>
              <w:t xml:space="preserve">　</w:t>
            </w:r>
          </w:p>
        </w:tc>
      </w:tr>
      <w:tr w:rsidR="009D6AD6" w:rsidRPr="005F6EA1" w14:paraId="7B7E8FC4" w14:textId="77777777" w:rsidTr="00C52F90">
        <w:trPr>
          <w:trHeight w:val="270"/>
        </w:trPr>
        <w:tc>
          <w:tcPr>
            <w:tcW w:w="536" w:type="dxa"/>
            <w:tcBorders>
              <w:top w:val="nil"/>
              <w:left w:val="single" w:sz="4" w:space="0" w:color="auto"/>
              <w:bottom w:val="single" w:sz="4" w:space="0" w:color="auto"/>
              <w:right w:val="single" w:sz="4" w:space="0" w:color="auto"/>
            </w:tcBorders>
            <w:shd w:val="clear" w:color="auto" w:fill="auto"/>
            <w:vAlign w:val="center"/>
            <w:hideMark/>
          </w:tcPr>
          <w:p w14:paraId="2BB26276" w14:textId="7BD76C24" w:rsidR="009D6AD6" w:rsidRPr="005F6EA1" w:rsidRDefault="009D6AD6" w:rsidP="00FA6EFD">
            <w:pPr>
              <w:widowControl/>
              <w:jc w:val="center"/>
              <w:rPr>
                <w:rFonts w:ascii="宋体" w:eastAsia="宋体" w:hAnsi="宋体" w:cs="宋体"/>
                <w:color w:val="000000"/>
                <w:kern w:val="0"/>
                <w:sz w:val="18"/>
                <w:szCs w:val="18"/>
              </w:rPr>
            </w:pPr>
            <w:r>
              <w:rPr>
                <w:rFonts w:ascii="Calibri" w:hAnsi="Calibri"/>
                <w:color w:val="000000"/>
                <w:sz w:val="18"/>
                <w:szCs w:val="18"/>
              </w:rPr>
              <w:t>109</w:t>
            </w:r>
          </w:p>
        </w:tc>
        <w:tc>
          <w:tcPr>
            <w:tcW w:w="1601" w:type="dxa"/>
            <w:tcBorders>
              <w:top w:val="nil"/>
              <w:left w:val="nil"/>
              <w:bottom w:val="single" w:sz="4" w:space="0" w:color="auto"/>
              <w:right w:val="single" w:sz="4" w:space="0" w:color="auto"/>
            </w:tcBorders>
            <w:shd w:val="clear" w:color="auto" w:fill="auto"/>
            <w:vAlign w:val="center"/>
            <w:hideMark/>
          </w:tcPr>
          <w:p w14:paraId="75781C56" w14:textId="77777777" w:rsidR="009D6AD6" w:rsidRPr="005F6EA1" w:rsidRDefault="00201939" w:rsidP="00FA6EFD">
            <w:pPr>
              <w:widowControl/>
              <w:jc w:val="left"/>
              <w:rPr>
                <w:rFonts w:ascii="宋体" w:eastAsia="宋体" w:hAnsi="宋体" w:cs="宋体"/>
                <w:color w:val="000000"/>
                <w:kern w:val="0"/>
                <w:sz w:val="18"/>
                <w:szCs w:val="18"/>
              </w:rPr>
            </w:pPr>
            <w:hyperlink w:anchor="_最后一次催单时间时间戳(REMIND_END_TIMESTAMP)" w:history="1">
              <w:r w:rsidR="009D6AD6" w:rsidRPr="00E0046B">
                <w:rPr>
                  <w:rStyle w:val="a3"/>
                  <w:rFonts w:ascii="宋体" w:eastAsia="宋体" w:hAnsi="宋体" w:cs="宋体" w:hint="eastAsia"/>
                  <w:kern w:val="0"/>
                  <w:sz w:val="18"/>
                  <w:szCs w:val="18"/>
                </w:rPr>
                <w:t>最后一次催单时间时间戳</w:t>
              </w:r>
            </w:hyperlink>
          </w:p>
        </w:tc>
        <w:tc>
          <w:tcPr>
            <w:tcW w:w="3577" w:type="dxa"/>
            <w:tcBorders>
              <w:top w:val="nil"/>
              <w:left w:val="nil"/>
              <w:bottom w:val="single" w:sz="4" w:space="0" w:color="auto"/>
              <w:right w:val="single" w:sz="4" w:space="0" w:color="auto"/>
            </w:tcBorders>
            <w:shd w:val="clear" w:color="auto" w:fill="auto"/>
            <w:vAlign w:val="center"/>
            <w:hideMark/>
          </w:tcPr>
          <w:p w14:paraId="1BE3F66C" w14:textId="77777777" w:rsidR="009D6AD6" w:rsidRPr="005F6EA1" w:rsidRDefault="009D6AD6" w:rsidP="00FA6EFD">
            <w:pPr>
              <w:widowControl/>
              <w:jc w:val="left"/>
              <w:rPr>
                <w:rFonts w:ascii="宋体" w:eastAsia="宋体" w:hAnsi="宋体" w:cs="宋体"/>
                <w:color w:val="000000"/>
                <w:kern w:val="0"/>
                <w:sz w:val="18"/>
                <w:szCs w:val="18"/>
              </w:rPr>
            </w:pPr>
            <w:r w:rsidRPr="005F6EA1">
              <w:rPr>
                <w:rFonts w:ascii="宋体" w:eastAsia="宋体" w:hAnsi="宋体" w:cs="宋体" w:hint="eastAsia"/>
                <w:color w:val="000000"/>
                <w:kern w:val="0"/>
                <w:sz w:val="18"/>
                <w:szCs w:val="18"/>
              </w:rPr>
              <w:t>REMIND_END_TIMESTAMP</w:t>
            </w:r>
          </w:p>
        </w:tc>
        <w:tc>
          <w:tcPr>
            <w:tcW w:w="2826" w:type="dxa"/>
            <w:tcBorders>
              <w:top w:val="nil"/>
              <w:left w:val="nil"/>
              <w:bottom w:val="single" w:sz="4" w:space="0" w:color="auto"/>
              <w:right w:val="single" w:sz="4" w:space="0" w:color="auto"/>
            </w:tcBorders>
            <w:shd w:val="clear" w:color="auto" w:fill="auto"/>
            <w:vAlign w:val="center"/>
            <w:hideMark/>
          </w:tcPr>
          <w:p w14:paraId="1371455C" w14:textId="77777777" w:rsidR="009D6AD6" w:rsidRPr="005F6EA1" w:rsidRDefault="009D6AD6" w:rsidP="00FA6EFD">
            <w:pPr>
              <w:widowControl/>
              <w:jc w:val="left"/>
              <w:rPr>
                <w:rFonts w:ascii="宋体" w:eastAsia="宋体" w:hAnsi="宋体" w:cs="宋体"/>
                <w:color w:val="000000"/>
                <w:kern w:val="0"/>
                <w:sz w:val="18"/>
                <w:szCs w:val="18"/>
              </w:rPr>
            </w:pPr>
            <w:r w:rsidRPr="005F6EA1">
              <w:rPr>
                <w:rFonts w:ascii="宋体" w:eastAsia="宋体" w:hAnsi="宋体" w:cs="宋体" w:hint="eastAsia"/>
                <w:color w:val="000000"/>
                <w:kern w:val="0"/>
                <w:sz w:val="18"/>
                <w:szCs w:val="18"/>
              </w:rPr>
              <w:t xml:space="preserve">　</w:t>
            </w:r>
          </w:p>
        </w:tc>
      </w:tr>
      <w:tr w:rsidR="009D6AD6" w:rsidRPr="005F6EA1" w14:paraId="0F5713CD" w14:textId="77777777" w:rsidTr="00C52F90">
        <w:trPr>
          <w:trHeight w:val="270"/>
        </w:trPr>
        <w:tc>
          <w:tcPr>
            <w:tcW w:w="536" w:type="dxa"/>
            <w:tcBorders>
              <w:top w:val="nil"/>
              <w:left w:val="single" w:sz="4" w:space="0" w:color="auto"/>
              <w:bottom w:val="single" w:sz="4" w:space="0" w:color="auto"/>
              <w:right w:val="single" w:sz="4" w:space="0" w:color="auto"/>
            </w:tcBorders>
            <w:shd w:val="clear" w:color="auto" w:fill="auto"/>
            <w:vAlign w:val="center"/>
            <w:hideMark/>
          </w:tcPr>
          <w:p w14:paraId="415E5EFE" w14:textId="06EBF599" w:rsidR="009D6AD6" w:rsidRPr="005F6EA1" w:rsidRDefault="009D6AD6" w:rsidP="00FA6EFD">
            <w:pPr>
              <w:widowControl/>
              <w:jc w:val="center"/>
              <w:rPr>
                <w:rFonts w:ascii="宋体" w:eastAsia="宋体" w:hAnsi="宋体" w:cs="宋体"/>
                <w:color w:val="000000"/>
                <w:kern w:val="0"/>
                <w:sz w:val="18"/>
                <w:szCs w:val="18"/>
              </w:rPr>
            </w:pPr>
            <w:r>
              <w:rPr>
                <w:rFonts w:ascii="Calibri" w:hAnsi="Calibri"/>
                <w:color w:val="000000"/>
                <w:sz w:val="18"/>
                <w:szCs w:val="18"/>
              </w:rPr>
              <w:t>110</w:t>
            </w:r>
          </w:p>
        </w:tc>
        <w:tc>
          <w:tcPr>
            <w:tcW w:w="1601" w:type="dxa"/>
            <w:tcBorders>
              <w:top w:val="nil"/>
              <w:left w:val="nil"/>
              <w:bottom w:val="single" w:sz="4" w:space="0" w:color="auto"/>
              <w:right w:val="single" w:sz="4" w:space="0" w:color="auto"/>
            </w:tcBorders>
            <w:shd w:val="clear" w:color="auto" w:fill="auto"/>
            <w:vAlign w:val="center"/>
            <w:hideMark/>
          </w:tcPr>
          <w:p w14:paraId="5C6F1BCD" w14:textId="77777777" w:rsidR="009D6AD6" w:rsidRPr="005F6EA1" w:rsidRDefault="00201939" w:rsidP="00FA6EFD">
            <w:pPr>
              <w:widowControl/>
              <w:jc w:val="left"/>
              <w:rPr>
                <w:rFonts w:ascii="宋体" w:eastAsia="宋体" w:hAnsi="宋体" w:cs="宋体"/>
                <w:color w:val="000000"/>
                <w:kern w:val="0"/>
                <w:sz w:val="18"/>
                <w:szCs w:val="18"/>
              </w:rPr>
            </w:pPr>
            <w:hyperlink w:anchor="_催单次数(REMIND_COUNT)" w:history="1">
              <w:r w:rsidR="009D6AD6" w:rsidRPr="00E0046B">
                <w:rPr>
                  <w:rStyle w:val="a3"/>
                  <w:rFonts w:ascii="宋体" w:eastAsia="宋体" w:hAnsi="宋体" w:cs="宋体" w:hint="eastAsia"/>
                  <w:kern w:val="0"/>
                  <w:sz w:val="18"/>
                  <w:szCs w:val="18"/>
                </w:rPr>
                <w:t>催单次数</w:t>
              </w:r>
            </w:hyperlink>
          </w:p>
        </w:tc>
        <w:tc>
          <w:tcPr>
            <w:tcW w:w="3577" w:type="dxa"/>
            <w:tcBorders>
              <w:top w:val="nil"/>
              <w:left w:val="nil"/>
              <w:bottom w:val="single" w:sz="4" w:space="0" w:color="auto"/>
              <w:right w:val="single" w:sz="4" w:space="0" w:color="auto"/>
            </w:tcBorders>
            <w:shd w:val="clear" w:color="auto" w:fill="auto"/>
            <w:vAlign w:val="center"/>
            <w:hideMark/>
          </w:tcPr>
          <w:p w14:paraId="2D8A6609" w14:textId="77777777" w:rsidR="009D6AD6" w:rsidRPr="005F6EA1" w:rsidRDefault="009D6AD6" w:rsidP="00FA6EFD">
            <w:pPr>
              <w:widowControl/>
              <w:jc w:val="left"/>
              <w:rPr>
                <w:rFonts w:ascii="宋体" w:eastAsia="宋体" w:hAnsi="宋体" w:cs="宋体"/>
                <w:color w:val="000000"/>
                <w:kern w:val="0"/>
                <w:sz w:val="18"/>
                <w:szCs w:val="18"/>
              </w:rPr>
            </w:pPr>
            <w:r w:rsidRPr="005F6EA1">
              <w:rPr>
                <w:rFonts w:ascii="宋体" w:eastAsia="宋体" w:hAnsi="宋体" w:cs="宋体" w:hint="eastAsia"/>
                <w:color w:val="000000"/>
                <w:kern w:val="0"/>
                <w:sz w:val="18"/>
                <w:szCs w:val="18"/>
              </w:rPr>
              <w:t>REMIND_COUNT</w:t>
            </w:r>
          </w:p>
        </w:tc>
        <w:tc>
          <w:tcPr>
            <w:tcW w:w="2826" w:type="dxa"/>
            <w:tcBorders>
              <w:top w:val="nil"/>
              <w:left w:val="nil"/>
              <w:bottom w:val="single" w:sz="4" w:space="0" w:color="auto"/>
              <w:right w:val="single" w:sz="4" w:space="0" w:color="auto"/>
            </w:tcBorders>
            <w:shd w:val="clear" w:color="auto" w:fill="auto"/>
            <w:vAlign w:val="center"/>
            <w:hideMark/>
          </w:tcPr>
          <w:p w14:paraId="31792397" w14:textId="77777777" w:rsidR="009D6AD6" w:rsidRPr="005F6EA1" w:rsidRDefault="009D6AD6" w:rsidP="00FA6EFD">
            <w:pPr>
              <w:widowControl/>
              <w:jc w:val="left"/>
              <w:rPr>
                <w:rFonts w:ascii="宋体" w:eastAsia="宋体" w:hAnsi="宋体" w:cs="宋体"/>
                <w:color w:val="000000"/>
                <w:kern w:val="0"/>
                <w:sz w:val="18"/>
                <w:szCs w:val="18"/>
              </w:rPr>
            </w:pPr>
            <w:r w:rsidRPr="005F6EA1">
              <w:rPr>
                <w:rFonts w:ascii="宋体" w:eastAsia="宋体" w:hAnsi="宋体" w:cs="宋体" w:hint="eastAsia"/>
                <w:color w:val="000000"/>
                <w:kern w:val="0"/>
                <w:sz w:val="18"/>
                <w:szCs w:val="18"/>
              </w:rPr>
              <w:t xml:space="preserve">　</w:t>
            </w:r>
          </w:p>
        </w:tc>
      </w:tr>
      <w:tr w:rsidR="009D6AD6" w:rsidRPr="005F6EA1" w14:paraId="3B304712" w14:textId="77777777" w:rsidTr="00C52F90">
        <w:trPr>
          <w:trHeight w:val="270"/>
        </w:trPr>
        <w:tc>
          <w:tcPr>
            <w:tcW w:w="536" w:type="dxa"/>
            <w:tcBorders>
              <w:top w:val="nil"/>
              <w:left w:val="single" w:sz="4" w:space="0" w:color="auto"/>
              <w:bottom w:val="single" w:sz="4" w:space="0" w:color="auto"/>
              <w:right w:val="single" w:sz="4" w:space="0" w:color="auto"/>
            </w:tcBorders>
            <w:shd w:val="clear" w:color="auto" w:fill="auto"/>
            <w:vAlign w:val="center"/>
            <w:hideMark/>
          </w:tcPr>
          <w:p w14:paraId="1A9F5EF1" w14:textId="30C87714" w:rsidR="009D6AD6" w:rsidRPr="005F6EA1" w:rsidRDefault="009D6AD6" w:rsidP="00FA6EFD">
            <w:pPr>
              <w:widowControl/>
              <w:jc w:val="center"/>
              <w:rPr>
                <w:rFonts w:ascii="宋体" w:eastAsia="宋体" w:hAnsi="宋体" w:cs="宋体"/>
                <w:color w:val="000000"/>
                <w:kern w:val="0"/>
                <w:sz w:val="18"/>
                <w:szCs w:val="18"/>
              </w:rPr>
            </w:pPr>
            <w:r>
              <w:rPr>
                <w:rFonts w:ascii="Calibri" w:hAnsi="Calibri"/>
                <w:color w:val="000000"/>
                <w:sz w:val="18"/>
                <w:szCs w:val="18"/>
              </w:rPr>
              <w:t>111</w:t>
            </w:r>
          </w:p>
        </w:tc>
        <w:tc>
          <w:tcPr>
            <w:tcW w:w="1601" w:type="dxa"/>
            <w:tcBorders>
              <w:top w:val="nil"/>
              <w:left w:val="nil"/>
              <w:bottom w:val="single" w:sz="4" w:space="0" w:color="auto"/>
              <w:right w:val="single" w:sz="4" w:space="0" w:color="auto"/>
            </w:tcBorders>
            <w:shd w:val="clear" w:color="auto" w:fill="auto"/>
            <w:vAlign w:val="center"/>
            <w:hideMark/>
          </w:tcPr>
          <w:p w14:paraId="6F09F141" w14:textId="77777777" w:rsidR="009D6AD6" w:rsidRPr="005F6EA1" w:rsidRDefault="00201939" w:rsidP="00FA6EFD">
            <w:pPr>
              <w:widowControl/>
              <w:jc w:val="left"/>
              <w:rPr>
                <w:rFonts w:ascii="宋体" w:eastAsia="宋体" w:hAnsi="宋体" w:cs="宋体"/>
                <w:color w:val="000000"/>
                <w:kern w:val="0"/>
                <w:sz w:val="18"/>
                <w:szCs w:val="18"/>
              </w:rPr>
            </w:pPr>
            <w:hyperlink w:anchor="_首次进待装时间(READY_INSTALL_START_TIME)" w:history="1">
              <w:r w:rsidR="009D6AD6" w:rsidRPr="00E0046B">
                <w:rPr>
                  <w:rStyle w:val="a3"/>
                  <w:rFonts w:ascii="宋体" w:eastAsia="宋体" w:hAnsi="宋体" w:cs="宋体" w:hint="eastAsia"/>
                  <w:kern w:val="0"/>
                  <w:sz w:val="18"/>
                  <w:szCs w:val="18"/>
                </w:rPr>
                <w:t>首次进待装时间</w:t>
              </w:r>
            </w:hyperlink>
          </w:p>
        </w:tc>
        <w:tc>
          <w:tcPr>
            <w:tcW w:w="3577" w:type="dxa"/>
            <w:tcBorders>
              <w:top w:val="nil"/>
              <w:left w:val="nil"/>
              <w:bottom w:val="single" w:sz="4" w:space="0" w:color="auto"/>
              <w:right w:val="single" w:sz="4" w:space="0" w:color="auto"/>
            </w:tcBorders>
            <w:shd w:val="clear" w:color="auto" w:fill="auto"/>
            <w:vAlign w:val="center"/>
            <w:hideMark/>
          </w:tcPr>
          <w:p w14:paraId="6B79432C" w14:textId="77777777" w:rsidR="009D6AD6" w:rsidRPr="005F6EA1" w:rsidRDefault="009D6AD6" w:rsidP="00FA6EFD">
            <w:pPr>
              <w:widowControl/>
              <w:jc w:val="left"/>
              <w:rPr>
                <w:rFonts w:ascii="宋体" w:eastAsia="宋体" w:hAnsi="宋体" w:cs="宋体"/>
                <w:color w:val="000000"/>
                <w:kern w:val="0"/>
                <w:sz w:val="18"/>
                <w:szCs w:val="18"/>
              </w:rPr>
            </w:pPr>
            <w:r w:rsidRPr="005F6EA1">
              <w:rPr>
                <w:rFonts w:ascii="宋体" w:eastAsia="宋体" w:hAnsi="宋体" w:cs="宋体" w:hint="eastAsia"/>
                <w:color w:val="000000"/>
                <w:kern w:val="0"/>
                <w:sz w:val="18"/>
                <w:szCs w:val="18"/>
              </w:rPr>
              <w:t>READY_INSTALL_START_TIME</w:t>
            </w:r>
          </w:p>
        </w:tc>
        <w:tc>
          <w:tcPr>
            <w:tcW w:w="2826" w:type="dxa"/>
            <w:tcBorders>
              <w:top w:val="nil"/>
              <w:left w:val="nil"/>
              <w:bottom w:val="single" w:sz="4" w:space="0" w:color="auto"/>
              <w:right w:val="single" w:sz="4" w:space="0" w:color="auto"/>
            </w:tcBorders>
            <w:shd w:val="clear" w:color="auto" w:fill="auto"/>
            <w:vAlign w:val="center"/>
            <w:hideMark/>
          </w:tcPr>
          <w:p w14:paraId="2612D2DE" w14:textId="77777777" w:rsidR="009D6AD6" w:rsidRPr="005F6EA1" w:rsidRDefault="009D6AD6" w:rsidP="00FA6EFD">
            <w:pPr>
              <w:widowControl/>
              <w:jc w:val="left"/>
              <w:rPr>
                <w:rFonts w:ascii="宋体" w:eastAsia="宋体" w:hAnsi="宋体" w:cs="宋体"/>
                <w:color w:val="000000"/>
                <w:kern w:val="0"/>
                <w:sz w:val="18"/>
                <w:szCs w:val="18"/>
              </w:rPr>
            </w:pPr>
            <w:r w:rsidRPr="005F6EA1">
              <w:rPr>
                <w:rFonts w:ascii="宋体" w:eastAsia="宋体" w:hAnsi="宋体" w:cs="宋体" w:hint="eastAsia"/>
                <w:color w:val="000000"/>
                <w:kern w:val="0"/>
                <w:sz w:val="18"/>
                <w:szCs w:val="18"/>
              </w:rPr>
              <w:t xml:space="preserve">　</w:t>
            </w:r>
          </w:p>
        </w:tc>
      </w:tr>
      <w:tr w:rsidR="009D6AD6" w:rsidRPr="005F6EA1" w14:paraId="55B5EC74" w14:textId="77777777" w:rsidTr="00C52F90">
        <w:trPr>
          <w:trHeight w:val="270"/>
        </w:trPr>
        <w:tc>
          <w:tcPr>
            <w:tcW w:w="536" w:type="dxa"/>
            <w:tcBorders>
              <w:top w:val="nil"/>
              <w:left w:val="single" w:sz="4" w:space="0" w:color="auto"/>
              <w:bottom w:val="single" w:sz="4" w:space="0" w:color="auto"/>
              <w:right w:val="single" w:sz="4" w:space="0" w:color="auto"/>
            </w:tcBorders>
            <w:shd w:val="clear" w:color="auto" w:fill="auto"/>
            <w:vAlign w:val="center"/>
            <w:hideMark/>
          </w:tcPr>
          <w:p w14:paraId="46234EC3" w14:textId="5C7AAD52" w:rsidR="009D6AD6" w:rsidRPr="005F6EA1" w:rsidRDefault="009D6AD6" w:rsidP="00FA6EFD">
            <w:pPr>
              <w:widowControl/>
              <w:jc w:val="center"/>
              <w:rPr>
                <w:rFonts w:ascii="宋体" w:eastAsia="宋体" w:hAnsi="宋体" w:cs="宋体"/>
                <w:color w:val="000000"/>
                <w:kern w:val="0"/>
                <w:sz w:val="18"/>
                <w:szCs w:val="18"/>
              </w:rPr>
            </w:pPr>
            <w:r>
              <w:rPr>
                <w:rFonts w:ascii="Calibri" w:hAnsi="Calibri"/>
                <w:color w:val="000000"/>
                <w:sz w:val="18"/>
                <w:szCs w:val="18"/>
              </w:rPr>
              <w:t>112</w:t>
            </w:r>
          </w:p>
        </w:tc>
        <w:tc>
          <w:tcPr>
            <w:tcW w:w="1601" w:type="dxa"/>
            <w:tcBorders>
              <w:top w:val="nil"/>
              <w:left w:val="nil"/>
              <w:bottom w:val="single" w:sz="4" w:space="0" w:color="auto"/>
              <w:right w:val="single" w:sz="4" w:space="0" w:color="auto"/>
            </w:tcBorders>
            <w:shd w:val="clear" w:color="auto" w:fill="auto"/>
            <w:vAlign w:val="center"/>
            <w:hideMark/>
          </w:tcPr>
          <w:p w14:paraId="539164C8" w14:textId="77777777" w:rsidR="009D6AD6" w:rsidRPr="005F6EA1" w:rsidRDefault="00201939" w:rsidP="00FA6EFD">
            <w:pPr>
              <w:widowControl/>
              <w:jc w:val="left"/>
              <w:rPr>
                <w:rFonts w:ascii="宋体" w:eastAsia="宋体" w:hAnsi="宋体" w:cs="宋体"/>
                <w:color w:val="000000"/>
                <w:kern w:val="0"/>
                <w:sz w:val="18"/>
                <w:szCs w:val="18"/>
              </w:rPr>
            </w:pPr>
            <w:hyperlink w:anchor="_首次进待装时间时间戳(READY_INSTALL_START_TIME" w:history="1">
              <w:r w:rsidR="009D6AD6" w:rsidRPr="00E0046B">
                <w:rPr>
                  <w:rStyle w:val="a3"/>
                  <w:rFonts w:ascii="宋体" w:eastAsia="宋体" w:hAnsi="宋体" w:cs="宋体" w:hint="eastAsia"/>
                  <w:kern w:val="0"/>
                  <w:sz w:val="18"/>
                  <w:szCs w:val="18"/>
                </w:rPr>
                <w:t>首次进待装时间时间戳</w:t>
              </w:r>
            </w:hyperlink>
          </w:p>
        </w:tc>
        <w:tc>
          <w:tcPr>
            <w:tcW w:w="3577" w:type="dxa"/>
            <w:tcBorders>
              <w:top w:val="nil"/>
              <w:left w:val="nil"/>
              <w:bottom w:val="single" w:sz="4" w:space="0" w:color="auto"/>
              <w:right w:val="single" w:sz="4" w:space="0" w:color="auto"/>
            </w:tcBorders>
            <w:shd w:val="clear" w:color="auto" w:fill="auto"/>
            <w:vAlign w:val="center"/>
            <w:hideMark/>
          </w:tcPr>
          <w:p w14:paraId="0BD4339C" w14:textId="77777777" w:rsidR="009D6AD6" w:rsidRPr="005F6EA1" w:rsidRDefault="009D6AD6" w:rsidP="00FA6EFD">
            <w:pPr>
              <w:widowControl/>
              <w:jc w:val="left"/>
              <w:rPr>
                <w:rFonts w:ascii="宋体" w:eastAsia="宋体" w:hAnsi="宋体" w:cs="宋体"/>
                <w:color w:val="000000"/>
                <w:kern w:val="0"/>
                <w:sz w:val="18"/>
                <w:szCs w:val="18"/>
              </w:rPr>
            </w:pPr>
            <w:r w:rsidRPr="005F6EA1">
              <w:rPr>
                <w:rFonts w:ascii="宋体" w:eastAsia="宋体" w:hAnsi="宋体" w:cs="宋体" w:hint="eastAsia"/>
                <w:color w:val="000000"/>
                <w:kern w:val="0"/>
                <w:sz w:val="18"/>
                <w:szCs w:val="18"/>
              </w:rPr>
              <w:t>READY_INSTALL_START_TIMESTAMP</w:t>
            </w:r>
          </w:p>
        </w:tc>
        <w:tc>
          <w:tcPr>
            <w:tcW w:w="2826" w:type="dxa"/>
            <w:tcBorders>
              <w:top w:val="nil"/>
              <w:left w:val="nil"/>
              <w:bottom w:val="single" w:sz="4" w:space="0" w:color="auto"/>
              <w:right w:val="single" w:sz="4" w:space="0" w:color="auto"/>
            </w:tcBorders>
            <w:shd w:val="clear" w:color="auto" w:fill="auto"/>
            <w:vAlign w:val="center"/>
            <w:hideMark/>
          </w:tcPr>
          <w:p w14:paraId="66CCB12D" w14:textId="77777777" w:rsidR="009D6AD6" w:rsidRPr="005F6EA1" w:rsidRDefault="009D6AD6" w:rsidP="00FA6EFD">
            <w:pPr>
              <w:widowControl/>
              <w:jc w:val="left"/>
              <w:rPr>
                <w:rFonts w:ascii="宋体" w:eastAsia="宋体" w:hAnsi="宋体" w:cs="宋体"/>
                <w:color w:val="000000"/>
                <w:kern w:val="0"/>
                <w:sz w:val="18"/>
                <w:szCs w:val="18"/>
              </w:rPr>
            </w:pPr>
            <w:r w:rsidRPr="005F6EA1">
              <w:rPr>
                <w:rFonts w:ascii="宋体" w:eastAsia="宋体" w:hAnsi="宋体" w:cs="宋体" w:hint="eastAsia"/>
                <w:color w:val="000000"/>
                <w:kern w:val="0"/>
                <w:sz w:val="18"/>
                <w:szCs w:val="18"/>
              </w:rPr>
              <w:t xml:space="preserve">　</w:t>
            </w:r>
          </w:p>
        </w:tc>
      </w:tr>
      <w:tr w:rsidR="009D6AD6" w:rsidRPr="005F6EA1" w14:paraId="306FBC5E" w14:textId="77777777" w:rsidTr="00C52F90">
        <w:trPr>
          <w:trHeight w:val="270"/>
        </w:trPr>
        <w:tc>
          <w:tcPr>
            <w:tcW w:w="536" w:type="dxa"/>
            <w:tcBorders>
              <w:top w:val="nil"/>
              <w:left w:val="single" w:sz="4" w:space="0" w:color="auto"/>
              <w:bottom w:val="single" w:sz="4" w:space="0" w:color="auto"/>
              <w:right w:val="single" w:sz="4" w:space="0" w:color="auto"/>
            </w:tcBorders>
            <w:shd w:val="clear" w:color="auto" w:fill="auto"/>
            <w:vAlign w:val="center"/>
            <w:hideMark/>
          </w:tcPr>
          <w:p w14:paraId="3F3D0791" w14:textId="71D68363" w:rsidR="009D6AD6" w:rsidRPr="005F6EA1" w:rsidRDefault="009D6AD6" w:rsidP="00FA6EFD">
            <w:pPr>
              <w:widowControl/>
              <w:jc w:val="center"/>
              <w:rPr>
                <w:rFonts w:ascii="宋体" w:eastAsia="宋体" w:hAnsi="宋体" w:cs="宋体"/>
                <w:color w:val="000000"/>
                <w:kern w:val="0"/>
                <w:sz w:val="18"/>
                <w:szCs w:val="18"/>
              </w:rPr>
            </w:pPr>
            <w:r>
              <w:rPr>
                <w:rFonts w:ascii="Calibri" w:hAnsi="Calibri"/>
                <w:color w:val="000000"/>
                <w:sz w:val="18"/>
                <w:szCs w:val="18"/>
              </w:rPr>
              <w:t>113</w:t>
            </w:r>
          </w:p>
        </w:tc>
        <w:tc>
          <w:tcPr>
            <w:tcW w:w="1601" w:type="dxa"/>
            <w:tcBorders>
              <w:top w:val="nil"/>
              <w:left w:val="nil"/>
              <w:bottom w:val="single" w:sz="4" w:space="0" w:color="auto"/>
              <w:right w:val="single" w:sz="4" w:space="0" w:color="auto"/>
            </w:tcBorders>
            <w:shd w:val="clear" w:color="auto" w:fill="auto"/>
            <w:vAlign w:val="center"/>
            <w:hideMark/>
          </w:tcPr>
          <w:p w14:paraId="23580EF5" w14:textId="77777777" w:rsidR="009D6AD6" w:rsidRPr="005F6EA1" w:rsidRDefault="00201939" w:rsidP="00FA6EFD">
            <w:pPr>
              <w:widowControl/>
              <w:jc w:val="left"/>
              <w:rPr>
                <w:rFonts w:ascii="宋体" w:eastAsia="宋体" w:hAnsi="宋体" w:cs="宋体"/>
                <w:color w:val="000000"/>
                <w:kern w:val="0"/>
                <w:sz w:val="18"/>
                <w:szCs w:val="18"/>
              </w:rPr>
            </w:pPr>
            <w:hyperlink w:anchor="_首次开装时间(INSTALL_START_TIME)" w:history="1">
              <w:r w:rsidR="009D6AD6" w:rsidRPr="00E0046B">
                <w:rPr>
                  <w:rStyle w:val="a3"/>
                  <w:rFonts w:ascii="宋体" w:eastAsia="宋体" w:hAnsi="宋体" w:cs="宋体" w:hint="eastAsia"/>
                  <w:kern w:val="0"/>
                  <w:sz w:val="18"/>
                  <w:szCs w:val="18"/>
                </w:rPr>
                <w:t>首次开装时间</w:t>
              </w:r>
            </w:hyperlink>
          </w:p>
        </w:tc>
        <w:tc>
          <w:tcPr>
            <w:tcW w:w="3577" w:type="dxa"/>
            <w:tcBorders>
              <w:top w:val="nil"/>
              <w:left w:val="nil"/>
              <w:bottom w:val="single" w:sz="4" w:space="0" w:color="auto"/>
              <w:right w:val="single" w:sz="4" w:space="0" w:color="auto"/>
            </w:tcBorders>
            <w:shd w:val="clear" w:color="auto" w:fill="auto"/>
            <w:vAlign w:val="center"/>
            <w:hideMark/>
          </w:tcPr>
          <w:p w14:paraId="04429936" w14:textId="77777777" w:rsidR="009D6AD6" w:rsidRPr="005F6EA1" w:rsidRDefault="009D6AD6" w:rsidP="00FA6EFD">
            <w:pPr>
              <w:widowControl/>
              <w:jc w:val="left"/>
              <w:rPr>
                <w:rFonts w:ascii="宋体" w:eastAsia="宋体" w:hAnsi="宋体" w:cs="宋体"/>
                <w:color w:val="000000"/>
                <w:kern w:val="0"/>
                <w:sz w:val="18"/>
                <w:szCs w:val="18"/>
              </w:rPr>
            </w:pPr>
            <w:r w:rsidRPr="005F6EA1">
              <w:rPr>
                <w:rFonts w:ascii="宋体" w:eastAsia="宋体" w:hAnsi="宋体" w:cs="宋体" w:hint="eastAsia"/>
                <w:color w:val="000000"/>
                <w:kern w:val="0"/>
                <w:sz w:val="18"/>
                <w:szCs w:val="18"/>
              </w:rPr>
              <w:t>INSTALL_START_TIME</w:t>
            </w:r>
          </w:p>
        </w:tc>
        <w:tc>
          <w:tcPr>
            <w:tcW w:w="2826" w:type="dxa"/>
            <w:tcBorders>
              <w:top w:val="nil"/>
              <w:left w:val="nil"/>
              <w:bottom w:val="single" w:sz="4" w:space="0" w:color="auto"/>
              <w:right w:val="single" w:sz="4" w:space="0" w:color="auto"/>
            </w:tcBorders>
            <w:shd w:val="clear" w:color="auto" w:fill="auto"/>
            <w:vAlign w:val="center"/>
            <w:hideMark/>
          </w:tcPr>
          <w:p w14:paraId="09FC55AE" w14:textId="77777777" w:rsidR="009D6AD6" w:rsidRPr="005F6EA1" w:rsidRDefault="009D6AD6" w:rsidP="00FA6EFD">
            <w:pPr>
              <w:widowControl/>
              <w:jc w:val="left"/>
              <w:rPr>
                <w:rFonts w:ascii="宋体" w:eastAsia="宋体" w:hAnsi="宋体" w:cs="宋体"/>
                <w:color w:val="000000"/>
                <w:kern w:val="0"/>
                <w:sz w:val="18"/>
                <w:szCs w:val="18"/>
              </w:rPr>
            </w:pPr>
            <w:r w:rsidRPr="005F6EA1">
              <w:rPr>
                <w:rFonts w:ascii="宋体" w:eastAsia="宋体" w:hAnsi="宋体" w:cs="宋体" w:hint="eastAsia"/>
                <w:color w:val="000000"/>
                <w:kern w:val="0"/>
                <w:sz w:val="18"/>
                <w:szCs w:val="18"/>
              </w:rPr>
              <w:t xml:space="preserve">　</w:t>
            </w:r>
          </w:p>
        </w:tc>
      </w:tr>
      <w:tr w:rsidR="009D6AD6" w:rsidRPr="005F6EA1" w14:paraId="6BBF951E" w14:textId="77777777" w:rsidTr="00C52F90">
        <w:trPr>
          <w:trHeight w:val="270"/>
        </w:trPr>
        <w:tc>
          <w:tcPr>
            <w:tcW w:w="536" w:type="dxa"/>
            <w:tcBorders>
              <w:top w:val="nil"/>
              <w:left w:val="single" w:sz="4" w:space="0" w:color="auto"/>
              <w:bottom w:val="single" w:sz="4" w:space="0" w:color="auto"/>
              <w:right w:val="single" w:sz="4" w:space="0" w:color="auto"/>
            </w:tcBorders>
            <w:shd w:val="clear" w:color="auto" w:fill="auto"/>
            <w:vAlign w:val="center"/>
            <w:hideMark/>
          </w:tcPr>
          <w:p w14:paraId="499A38EA" w14:textId="11AACCB8" w:rsidR="009D6AD6" w:rsidRPr="005F6EA1" w:rsidRDefault="009D6AD6" w:rsidP="00FA6EFD">
            <w:pPr>
              <w:widowControl/>
              <w:jc w:val="center"/>
              <w:rPr>
                <w:rFonts w:ascii="宋体" w:eastAsia="宋体" w:hAnsi="宋体" w:cs="宋体"/>
                <w:color w:val="000000"/>
                <w:kern w:val="0"/>
                <w:sz w:val="18"/>
                <w:szCs w:val="18"/>
              </w:rPr>
            </w:pPr>
            <w:r>
              <w:rPr>
                <w:rFonts w:ascii="Calibri" w:hAnsi="Calibri"/>
                <w:color w:val="000000"/>
                <w:sz w:val="18"/>
                <w:szCs w:val="18"/>
              </w:rPr>
              <w:t>114</w:t>
            </w:r>
          </w:p>
        </w:tc>
        <w:tc>
          <w:tcPr>
            <w:tcW w:w="1601" w:type="dxa"/>
            <w:tcBorders>
              <w:top w:val="nil"/>
              <w:left w:val="nil"/>
              <w:bottom w:val="single" w:sz="4" w:space="0" w:color="auto"/>
              <w:right w:val="single" w:sz="4" w:space="0" w:color="auto"/>
            </w:tcBorders>
            <w:shd w:val="clear" w:color="auto" w:fill="auto"/>
            <w:vAlign w:val="center"/>
            <w:hideMark/>
          </w:tcPr>
          <w:p w14:paraId="3C864FE3" w14:textId="77777777" w:rsidR="009D6AD6" w:rsidRPr="005F6EA1" w:rsidRDefault="00201939" w:rsidP="00FA6EFD">
            <w:pPr>
              <w:widowControl/>
              <w:jc w:val="left"/>
              <w:rPr>
                <w:rFonts w:ascii="宋体" w:eastAsia="宋体" w:hAnsi="宋体" w:cs="宋体"/>
                <w:color w:val="000000"/>
                <w:kern w:val="0"/>
                <w:sz w:val="18"/>
                <w:szCs w:val="18"/>
              </w:rPr>
            </w:pPr>
            <w:hyperlink w:anchor="_首次开装时间时间戳(INSTALL_START_TIMESTAMP)" w:history="1">
              <w:r w:rsidR="009D6AD6" w:rsidRPr="00E0046B">
                <w:rPr>
                  <w:rStyle w:val="a3"/>
                  <w:rFonts w:ascii="宋体" w:eastAsia="宋体" w:hAnsi="宋体" w:cs="宋体" w:hint="eastAsia"/>
                  <w:kern w:val="0"/>
                  <w:sz w:val="18"/>
                  <w:szCs w:val="18"/>
                </w:rPr>
                <w:t>首次开装时间时间戳</w:t>
              </w:r>
            </w:hyperlink>
          </w:p>
        </w:tc>
        <w:tc>
          <w:tcPr>
            <w:tcW w:w="3577" w:type="dxa"/>
            <w:tcBorders>
              <w:top w:val="nil"/>
              <w:left w:val="nil"/>
              <w:bottom w:val="single" w:sz="4" w:space="0" w:color="auto"/>
              <w:right w:val="single" w:sz="4" w:space="0" w:color="auto"/>
            </w:tcBorders>
            <w:shd w:val="clear" w:color="auto" w:fill="auto"/>
            <w:vAlign w:val="center"/>
            <w:hideMark/>
          </w:tcPr>
          <w:p w14:paraId="07B37A01" w14:textId="77777777" w:rsidR="009D6AD6" w:rsidRPr="005F6EA1" w:rsidRDefault="009D6AD6" w:rsidP="00FA6EFD">
            <w:pPr>
              <w:widowControl/>
              <w:jc w:val="left"/>
              <w:rPr>
                <w:rFonts w:ascii="宋体" w:eastAsia="宋体" w:hAnsi="宋体" w:cs="宋体"/>
                <w:color w:val="000000"/>
                <w:kern w:val="0"/>
                <w:sz w:val="18"/>
                <w:szCs w:val="18"/>
              </w:rPr>
            </w:pPr>
            <w:r w:rsidRPr="005F6EA1">
              <w:rPr>
                <w:rFonts w:ascii="宋体" w:eastAsia="宋体" w:hAnsi="宋体" w:cs="宋体" w:hint="eastAsia"/>
                <w:color w:val="000000"/>
                <w:kern w:val="0"/>
                <w:sz w:val="18"/>
                <w:szCs w:val="18"/>
              </w:rPr>
              <w:t>INSTALL_START_TIMESTAMP</w:t>
            </w:r>
          </w:p>
        </w:tc>
        <w:tc>
          <w:tcPr>
            <w:tcW w:w="2826" w:type="dxa"/>
            <w:tcBorders>
              <w:top w:val="nil"/>
              <w:left w:val="nil"/>
              <w:bottom w:val="single" w:sz="4" w:space="0" w:color="auto"/>
              <w:right w:val="single" w:sz="4" w:space="0" w:color="auto"/>
            </w:tcBorders>
            <w:shd w:val="clear" w:color="auto" w:fill="auto"/>
            <w:vAlign w:val="center"/>
            <w:hideMark/>
          </w:tcPr>
          <w:p w14:paraId="0B5C373B" w14:textId="77777777" w:rsidR="009D6AD6" w:rsidRPr="005F6EA1" w:rsidRDefault="009D6AD6" w:rsidP="00FA6EFD">
            <w:pPr>
              <w:widowControl/>
              <w:jc w:val="left"/>
              <w:rPr>
                <w:rFonts w:ascii="宋体" w:eastAsia="宋体" w:hAnsi="宋体" w:cs="宋体"/>
                <w:color w:val="000000"/>
                <w:kern w:val="0"/>
                <w:sz w:val="18"/>
                <w:szCs w:val="18"/>
              </w:rPr>
            </w:pPr>
            <w:r w:rsidRPr="005F6EA1">
              <w:rPr>
                <w:rFonts w:ascii="宋体" w:eastAsia="宋体" w:hAnsi="宋体" w:cs="宋体" w:hint="eastAsia"/>
                <w:color w:val="000000"/>
                <w:kern w:val="0"/>
                <w:sz w:val="18"/>
                <w:szCs w:val="18"/>
              </w:rPr>
              <w:t xml:space="preserve">　</w:t>
            </w:r>
          </w:p>
        </w:tc>
      </w:tr>
      <w:tr w:rsidR="009D6AD6" w:rsidRPr="005F6EA1" w14:paraId="5DC367FF" w14:textId="77777777" w:rsidTr="00C52F90">
        <w:trPr>
          <w:trHeight w:val="270"/>
        </w:trPr>
        <w:tc>
          <w:tcPr>
            <w:tcW w:w="536" w:type="dxa"/>
            <w:tcBorders>
              <w:top w:val="nil"/>
              <w:left w:val="single" w:sz="4" w:space="0" w:color="auto"/>
              <w:bottom w:val="single" w:sz="4" w:space="0" w:color="auto"/>
              <w:right w:val="single" w:sz="4" w:space="0" w:color="auto"/>
            </w:tcBorders>
            <w:shd w:val="clear" w:color="auto" w:fill="auto"/>
            <w:vAlign w:val="center"/>
            <w:hideMark/>
          </w:tcPr>
          <w:p w14:paraId="2FC89311" w14:textId="22752BB1" w:rsidR="009D6AD6" w:rsidRPr="005F6EA1" w:rsidRDefault="009D6AD6" w:rsidP="00FA6EFD">
            <w:pPr>
              <w:widowControl/>
              <w:jc w:val="center"/>
              <w:rPr>
                <w:rFonts w:ascii="宋体" w:eastAsia="宋体" w:hAnsi="宋体" w:cs="宋体"/>
                <w:color w:val="000000"/>
                <w:kern w:val="0"/>
                <w:sz w:val="18"/>
                <w:szCs w:val="18"/>
              </w:rPr>
            </w:pPr>
            <w:r>
              <w:rPr>
                <w:rFonts w:ascii="Calibri" w:hAnsi="Calibri"/>
                <w:color w:val="000000"/>
                <w:sz w:val="18"/>
                <w:szCs w:val="18"/>
              </w:rPr>
              <w:t>115</w:t>
            </w:r>
          </w:p>
        </w:tc>
        <w:tc>
          <w:tcPr>
            <w:tcW w:w="1601" w:type="dxa"/>
            <w:tcBorders>
              <w:top w:val="nil"/>
              <w:left w:val="nil"/>
              <w:bottom w:val="single" w:sz="4" w:space="0" w:color="auto"/>
              <w:right w:val="single" w:sz="4" w:space="0" w:color="auto"/>
            </w:tcBorders>
            <w:shd w:val="clear" w:color="auto" w:fill="auto"/>
            <w:vAlign w:val="center"/>
            <w:hideMark/>
          </w:tcPr>
          <w:p w14:paraId="3CBEADB2" w14:textId="77777777" w:rsidR="009D6AD6" w:rsidRPr="005F6EA1" w:rsidRDefault="00201939" w:rsidP="00FA6EFD">
            <w:pPr>
              <w:widowControl/>
              <w:jc w:val="left"/>
              <w:rPr>
                <w:rFonts w:ascii="宋体" w:eastAsia="宋体" w:hAnsi="宋体" w:cs="宋体"/>
                <w:color w:val="000000"/>
                <w:kern w:val="0"/>
                <w:sz w:val="18"/>
                <w:szCs w:val="18"/>
              </w:rPr>
            </w:pPr>
            <w:hyperlink w:anchor="_最后一次进待装时间(READY_INSTALL_LAST_TIME)" w:history="1">
              <w:r w:rsidR="009D6AD6" w:rsidRPr="00E0046B">
                <w:rPr>
                  <w:rStyle w:val="a3"/>
                  <w:rFonts w:ascii="宋体" w:eastAsia="宋体" w:hAnsi="宋体" w:cs="宋体" w:hint="eastAsia"/>
                  <w:kern w:val="0"/>
                  <w:sz w:val="18"/>
                  <w:szCs w:val="18"/>
                </w:rPr>
                <w:t>最后一次进待装时间</w:t>
              </w:r>
            </w:hyperlink>
          </w:p>
        </w:tc>
        <w:tc>
          <w:tcPr>
            <w:tcW w:w="3577" w:type="dxa"/>
            <w:tcBorders>
              <w:top w:val="nil"/>
              <w:left w:val="nil"/>
              <w:bottom w:val="single" w:sz="4" w:space="0" w:color="auto"/>
              <w:right w:val="single" w:sz="4" w:space="0" w:color="auto"/>
            </w:tcBorders>
            <w:shd w:val="clear" w:color="auto" w:fill="auto"/>
            <w:vAlign w:val="center"/>
            <w:hideMark/>
          </w:tcPr>
          <w:p w14:paraId="7A1A5A2E" w14:textId="77777777" w:rsidR="009D6AD6" w:rsidRPr="005F6EA1" w:rsidRDefault="009D6AD6" w:rsidP="00FA6EFD">
            <w:pPr>
              <w:widowControl/>
              <w:jc w:val="left"/>
              <w:rPr>
                <w:rFonts w:ascii="宋体" w:eastAsia="宋体" w:hAnsi="宋体" w:cs="宋体"/>
                <w:color w:val="000000"/>
                <w:kern w:val="0"/>
                <w:sz w:val="18"/>
                <w:szCs w:val="18"/>
              </w:rPr>
            </w:pPr>
            <w:r w:rsidRPr="005F6EA1">
              <w:rPr>
                <w:rFonts w:ascii="宋体" w:eastAsia="宋体" w:hAnsi="宋体" w:cs="宋体" w:hint="eastAsia"/>
                <w:color w:val="000000"/>
                <w:kern w:val="0"/>
                <w:sz w:val="18"/>
                <w:szCs w:val="18"/>
              </w:rPr>
              <w:t>READY_INSTALL_LAST_TIME</w:t>
            </w:r>
          </w:p>
        </w:tc>
        <w:tc>
          <w:tcPr>
            <w:tcW w:w="2826" w:type="dxa"/>
            <w:tcBorders>
              <w:top w:val="nil"/>
              <w:left w:val="nil"/>
              <w:bottom w:val="single" w:sz="4" w:space="0" w:color="auto"/>
              <w:right w:val="single" w:sz="4" w:space="0" w:color="auto"/>
            </w:tcBorders>
            <w:shd w:val="clear" w:color="auto" w:fill="auto"/>
            <w:vAlign w:val="center"/>
            <w:hideMark/>
          </w:tcPr>
          <w:p w14:paraId="600292B7" w14:textId="77777777" w:rsidR="009D6AD6" w:rsidRPr="005F6EA1" w:rsidRDefault="009D6AD6" w:rsidP="00FA6EFD">
            <w:pPr>
              <w:widowControl/>
              <w:jc w:val="left"/>
              <w:rPr>
                <w:rFonts w:ascii="宋体" w:eastAsia="宋体" w:hAnsi="宋体" w:cs="宋体"/>
                <w:color w:val="000000"/>
                <w:kern w:val="0"/>
                <w:sz w:val="18"/>
                <w:szCs w:val="18"/>
              </w:rPr>
            </w:pPr>
            <w:r w:rsidRPr="005F6EA1">
              <w:rPr>
                <w:rFonts w:ascii="宋体" w:eastAsia="宋体" w:hAnsi="宋体" w:cs="宋体" w:hint="eastAsia"/>
                <w:color w:val="000000"/>
                <w:kern w:val="0"/>
                <w:sz w:val="18"/>
                <w:szCs w:val="18"/>
              </w:rPr>
              <w:t xml:space="preserve">　</w:t>
            </w:r>
          </w:p>
        </w:tc>
      </w:tr>
      <w:tr w:rsidR="009D6AD6" w:rsidRPr="005F6EA1" w14:paraId="62201F5A" w14:textId="77777777" w:rsidTr="00C52F90">
        <w:trPr>
          <w:trHeight w:val="270"/>
        </w:trPr>
        <w:tc>
          <w:tcPr>
            <w:tcW w:w="536" w:type="dxa"/>
            <w:tcBorders>
              <w:top w:val="nil"/>
              <w:left w:val="single" w:sz="4" w:space="0" w:color="auto"/>
              <w:bottom w:val="single" w:sz="4" w:space="0" w:color="auto"/>
              <w:right w:val="single" w:sz="4" w:space="0" w:color="auto"/>
            </w:tcBorders>
            <w:shd w:val="clear" w:color="auto" w:fill="auto"/>
            <w:vAlign w:val="center"/>
            <w:hideMark/>
          </w:tcPr>
          <w:p w14:paraId="2C798298" w14:textId="704A68B1" w:rsidR="009D6AD6" w:rsidRPr="005F6EA1" w:rsidRDefault="009D6AD6" w:rsidP="00FA6EFD">
            <w:pPr>
              <w:widowControl/>
              <w:jc w:val="center"/>
              <w:rPr>
                <w:rFonts w:ascii="宋体" w:eastAsia="宋体" w:hAnsi="宋体" w:cs="宋体"/>
                <w:color w:val="000000"/>
                <w:kern w:val="0"/>
                <w:sz w:val="18"/>
                <w:szCs w:val="18"/>
              </w:rPr>
            </w:pPr>
            <w:r>
              <w:rPr>
                <w:rFonts w:ascii="Calibri" w:hAnsi="Calibri"/>
                <w:color w:val="000000"/>
                <w:sz w:val="18"/>
                <w:szCs w:val="18"/>
              </w:rPr>
              <w:t>116</w:t>
            </w:r>
          </w:p>
        </w:tc>
        <w:tc>
          <w:tcPr>
            <w:tcW w:w="1601" w:type="dxa"/>
            <w:tcBorders>
              <w:top w:val="nil"/>
              <w:left w:val="nil"/>
              <w:bottom w:val="single" w:sz="4" w:space="0" w:color="auto"/>
              <w:right w:val="single" w:sz="4" w:space="0" w:color="auto"/>
            </w:tcBorders>
            <w:shd w:val="clear" w:color="auto" w:fill="auto"/>
            <w:vAlign w:val="center"/>
            <w:hideMark/>
          </w:tcPr>
          <w:p w14:paraId="4C93DCB5" w14:textId="77777777" w:rsidR="009D6AD6" w:rsidRPr="005F6EA1" w:rsidRDefault="00201939" w:rsidP="00FA6EFD">
            <w:pPr>
              <w:widowControl/>
              <w:jc w:val="left"/>
              <w:rPr>
                <w:rFonts w:ascii="宋体" w:eastAsia="宋体" w:hAnsi="宋体" w:cs="宋体"/>
                <w:color w:val="000000"/>
                <w:kern w:val="0"/>
                <w:sz w:val="18"/>
                <w:szCs w:val="18"/>
              </w:rPr>
            </w:pPr>
            <w:hyperlink w:anchor="_最后一次进待装时间时间戳(READY_INSTALL_LAST_TIM" w:history="1">
              <w:r w:rsidR="009D6AD6" w:rsidRPr="00E0046B">
                <w:rPr>
                  <w:rStyle w:val="a3"/>
                  <w:rFonts w:ascii="宋体" w:eastAsia="宋体" w:hAnsi="宋体" w:cs="宋体" w:hint="eastAsia"/>
                  <w:kern w:val="0"/>
                  <w:sz w:val="18"/>
                  <w:szCs w:val="18"/>
                </w:rPr>
                <w:t>最后一次进待装时间时间戳</w:t>
              </w:r>
            </w:hyperlink>
          </w:p>
        </w:tc>
        <w:tc>
          <w:tcPr>
            <w:tcW w:w="3577" w:type="dxa"/>
            <w:tcBorders>
              <w:top w:val="nil"/>
              <w:left w:val="nil"/>
              <w:bottom w:val="single" w:sz="4" w:space="0" w:color="auto"/>
              <w:right w:val="single" w:sz="4" w:space="0" w:color="auto"/>
            </w:tcBorders>
            <w:shd w:val="clear" w:color="auto" w:fill="auto"/>
            <w:vAlign w:val="center"/>
            <w:hideMark/>
          </w:tcPr>
          <w:p w14:paraId="5F86DD46" w14:textId="77777777" w:rsidR="009D6AD6" w:rsidRPr="005F6EA1" w:rsidRDefault="009D6AD6" w:rsidP="00FA6EFD">
            <w:pPr>
              <w:widowControl/>
              <w:jc w:val="left"/>
              <w:rPr>
                <w:rFonts w:ascii="宋体" w:eastAsia="宋体" w:hAnsi="宋体" w:cs="宋体"/>
                <w:color w:val="000000"/>
                <w:kern w:val="0"/>
                <w:sz w:val="18"/>
                <w:szCs w:val="18"/>
              </w:rPr>
            </w:pPr>
            <w:r w:rsidRPr="005F6EA1">
              <w:rPr>
                <w:rFonts w:ascii="宋体" w:eastAsia="宋体" w:hAnsi="宋体" w:cs="宋体" w:hint="eastAsia"/>
                <w:color w:val="000000"/>
                <w:kern w:val="0"/>
                <w:sz w:val="18"/>
                <w:szCs w:val="18"/>
              </w:rPr>
              <w:t>READY_INSTALL_LAST_TIMESTAMP</w:t>
            </w:r>
          </w:p>
        </w:tc>
        <w:tc>
          <w:tcPr>
            <w:tcW w:w="2826" w:type="dxa"/>
            <w:tcBorders>
              <w:top w:val="nil"/>
              <w:left w:val="nil"/>
              <w:bottom w:val="single" w:sz="4" w:space="0" w:color="auto"/>
              <w:right w:val="single" w:sz="4" w:space="0" w:color="auto"/>
            </w:tcBorders>
            <w:shd w:val="clear" w:color="auto" w:fill="auto"/>
            <w:vAlign w:val="center"/>
            <w:hideMark/>
          </w:tcPr>
          <w:p w14:paraId="53E3B83F" w14:textId="77777777" w:rsidR="009D6AD6" w:rsidRPr="005F6EA1" w:rsidRDefault="009D6AD6" w:rsidP="00FA6EFD">
            <w:pPr>
              <w:widowControl/>
              <w:jc w:val="left"/>
              <w:rPr>
                <w:rFonts w:ascii="宋体" w:eastAsia="宋体" w:hAnsi="宋体" w:cs="宋体"/>
                <w:color w:val="000000"/>
                <w:kern w:val="0"/>
                <w:sz w:val="18"/>
                <w:szCs w:val="18"/>
              </w:rPr>
            </w:pPr>
            <w:r w:rsidRPr="005F6EA1">
              <w:rPr>
                <w:rFonts w:ascii="宋体" w:eastAsia="宋体" w:hAnsi="宋体" w:cs="宋体" w:hint="eastAsia"/>
                <w:color w:val="000000"/>
                <w:kern w:val="0"/>
                <w:sz w:val="18"/>
                <w:szCs w:val="18"/>
              </w:rPr>
              <w:t xml:space="preserve">　</w:t>
            </w:r>
          </w:p>
        </w:tc>
      </w:tr>
      <w:tr w:rsidR="009D6AD6" w:rsidRPr="005F6EA1" w14:paraId="690EF068" w14:textId="77777777" w:rsidTr="00C52F90">
        <w:trPr>
          <w:trHeight w:val="270"/>
        </w:trPr>
        <w:tc>
          <w:tcPr>
            <w:tcW w:w="536" w:type="dxa"/>
            <w:tcBorders>
              <w:top w:val="nil"/>
              <w:left w:val="single" w:sz="4" w:space="0" w:color="auto"/>
              <w:bottom w:val="single" w:sz="4" w:space="0" w:color="auto"/>
              <w:right w:val="single" w:sz="4" w:space="0" w:color="auto"/>
            </w:tcBorders>
            <w:shd w:val="clear" w:color="auto" w:fill="auto"/>
            <w:vAlign w:val="center"/>
            <w:hideMark/>
          </w:tcPr>
          <w:p w14:paraId="055FB111" w14:textId="07799DB4" w:rsidR="009D6AD6" w:rsidRPr="005F6EA1" w:rsidRDefault="009D6AD6" w:rsidP="00FA6EFD">
            <w:pPr>
              <w:widowControl/>
              <w:jc w:val="center"/>
              <w:rPr>
                <w:rFonts w:ascii="宋体" w:eastAsia="宋体" w:hAnsi="宋体" w:cs="宋体"/>
                <w:color w:val="000000"/>
                <w:kern w:val="0"/>
                <w:sz w:val="18"/>
                <w:szCs w:val="18"/>
              </w:rPr>
            </w:pPr>
            <w:r>
              <w:rPr>
                <w:rFonts w:ascii="Calibri" w:hAnsi="Calibri"/>
                <w:color w:val="000000"/>
                <w:sz w:val="18"/>
                <w:szCs w:val="18"/>
              </w:rPr>
              <w:t>117</w:t>
            </w:r>
          </w:p>
        </w:tc>
        <w:tc>
          <w:tcPr>
            <w:tcW w:w="1601" w:type="dxa"/>
            <w:tcBorders>
              <w:top w:val="nil"/>
              <w:left w:val="nil"/>
              <w:bottom w:val="single" w:sz="4" w:space="0" w:color="auto"/>
              <w:right w:val="single" w:sz="4" w:space="0" w:color="auto"/>
            </w:tcBorders>
            <w:shd w:val="clear" w:color="auto" w:fill="auto"/>
            <w:vAlign w:val="center"/>
            <w:hideMark/>
          </w:tcPr>
          <w:p w14:paraId="431885D5" w14:textId="77777777" w:rsidR="009D6AD6" w:rsidRPr="005F6EA1" w:rsidRDefault="00201939" w:rsidP="00FA6EFD">
            <w:pPr>
              <w:widowControl/>
              <w:jc w:val="left"/>
              <w:rPr>
                <w:rFonts w:ascii="宋体" w:eastAsia="宋体" w:hAnsi="宋体" w:cs="宋体"/>
                <w:color w:val="000000"/>
                <w:kern w:val="0"/>
                <w:sz w:val="18"/>
                <w:szCs w:val="18"/>
              </w:rPr>
            </w:pPr>
            <w:hyperlink w:anchor="_最后一次开装时间(INSTALL_END_TIME)" w:history="1">
              <w:r w:rsidR="009D6AD6" w:rsidRPr="00E0046B">
                <w:rPr>
                  <w:rStyle w:val="a3"/>
                  <w:rFonts w:ascii="宋体" w:eastAsia="宋体" w:hAnsi="宋体" w:cs="宋体" w:hint="eastAsia"/>
                  <w:kern w:val="0"/>
                  <w:sz w:val="18"/>
                  <w:szCs w:val="18"/>
                </w:rPr>
                <w:t>最后一次开装时</w:t>
              </w:r>
              <w:r w:rsidR="009D6AD6" w:rsidRPr="00E0046B">
                <w:rPr>
                  <w:rStyle w:val="a3"/>
                  <w:rFonts w:ascii="宋体" w:eastAsia="宋体" w:hAnsi="宋体" w:cs="宋体" w:hint="eastAsia"/>
                  <w:kern w:val="0"/>
                  <w:sz w:val="18"/>
                  <w:szCs w:val="18"/>
                </w:rPr>
                <w:lastRenderedPageBreak/>
                <w:t>间</w:t>
              </w:r>
            </w:hyperlink>
          </w:p>
        </w:tc>
        <w:tc>
          <w:tcPr>
            <w:tcW w:w="3577" w:type="dxa"/>
            <w:tcBorders>
              <w:top w:val="nil"/>
              <w:left w:val="nil"/>
              <w:bottom w:val="single" w:sz="4" w:space="0" w:color="auto"/>
              <w:right w:val="single" w:sz="4" w:space="0" w:color="auto"/>
            </w:tcBorders>
            <w:shd w:val="clear" w:color="auto" w:fill="auto"/>
            <w:vAlign w:val="center"/>
            <w:hideMark/>
          </w:tcPr>
          <w:p w14:paraId="1ED3201C" w14:textId="77777777" w:rsidR="009D6AD6" w:rsidRPr="005F6EA1" w:rsidRDefault="009D6AD6" w:rsidP="00FA6EFD">
            <w:pPr>
              <w:widowControl/>
              <w:jc w:val="left"/>
              <w:rPr>
                <w:rFonts w:ascii="宋体" w:eastAsia="宋体" w:hAnsi="宋体" w:cs="宋体"/>
                <w:color w:val="000000"/>
                <w:kern w:val="0"/>
                <w:sz w:val="18"/>
                <w:szCs w:val="18"/>
              </w:rPr>
            </w:pPr>
            <w:r w:rsidRPr="005F6EA1">
              <w:rPr>
                <w:rFonts w:ascii="宋体" w:eastAsia="宋体" w:hAnsi="宋体" w:cs="宋体" w:hint="eastAsia"/>
                <w:color w:val="000000"/>
                <w:kern w:val="0"/>
                <w:sz w:val="18"/>
                <w:szCs w:val="18"/>
              </w:rPr>
              <w:lastRenderedPageBreak/>
              <w:t>INSTALL_END_TIME</w:t>
            </w:r>
          </w:p>
        </w:tc>
        <w:tc>
          <w:tcPr>
            <w:tcW w:w="2826" w:type="dxa"/>
            <w:tcBorders>
              <w:top w:val="nil"/>
              <w:left w:val="nil"/>
              <w:bottom w:val="single" w:sz="4" w:space="0" w:color="auto"/>
              <w:right w:val="single" w:sz="4" w:space="0" w:color="auto"/>
            </w:tcBorders>
            <w:shd w:val="clear" w:color="auto" w:fill="auto"/>
            <w:vAlign w:val="center"/>
            <w:hideMark/>
          </w:tcPr>
          <w:p w14:paraId="2483A2F2" w14:textId="77777777" w:rsidR="009D6AD6" w:rsidRPr="005F6EA1" w:rsidRDefault="009D6AD6" w:rsidP="00FA6EFD">
            <w:pPr>
              <w:widowControl/>
              <w:jc w:val="left"/>
              <w:rPr>
                <w:rFonts w:ascii="宋体" w:eastAsia="宋体" w:hAnsi="宋体" w:cs="宋体"/>
                <w:color w:val="000000"/>
                <w:kern w:val="0"/>
                <w:sz w:val="18"/>
                <w:szCs w:val="18"/>
              </w:rPr>
            </w:pPr>
            <w:r w:rsidRPr="005F6EA1">
              <w:rPr>
                <w:rFonts w:ascii="宋体" w:eastAsia="宋体" w:hAnsi="宋体" w:cs="宋体" w:hint="eastAsia"/>
                <w:color w:val="000000"/>
                <w:kern w:val="0"/>
                <w:sz w:val="18"/>
                <w:szCs w:val="18"/>
              </w:rPr>
              <w:t xml:space="preserve">　</w:t>
            </w:r>
          </w:p>
        </w:tc>
      </w:tr>
      <w:tr w:rsidR="009D6AD6" w:rsidRPr="005F6EA1" w14:paraId="3B77DBBE" w14:textId="77777777" w:rsidTr="00C52F90">
        <w:trPr>
          <w:trHeight w:val="270"/>
        </w:trPr>
        <w:tc>
          <w:tcPr>
            <w:tcW w:w="536" w:type="dxa"/>
            <w:tcBorders>
              <w:top w:val="nil"/>
              <w:left w:val="single" w:sz="4" w:space="0" w:color="auto"/>
              <w:bottom w:val="single" w:sz="4" w:space="0" w:color="auto"/>
              <w:right w:val="single" w:sz="4" w:space="0" w:color="auto"/>
            </w:tcBorders>
            <w:shd w:val="clear" w:color="auto" w:fill="auto"/>
            <w:vAlign w:val="center"/>
            <w:hideMark/>
          </w:tcPr>
          <w:p w14:paraId="7D29C575" w14:textId="26459A2B" w:rsidR="009D6AD6" w:rsidRPr="005F6EA1" w:rsidRDefault="009D6AD6" w:rsidP="00FA6EFD">
            <w:pPr>
              <w:widowControl/>
              <w:jc w:val="center"/>
              <w:rPr>
                <w:rFonts w:ascii="宋体" w:eastAsia="宋体" w:hAnsi="宋体" w:cs="宋体"/>
                <w:color w:val="000000"/>
                <w:kern w:val="0"/>
                <w:sz w:val="18"/>
                <w:szCs w:val="18"/>
              </w:rPr>
            </w:pPr>
            <w:r>
              <w:rPr>
                <w:rFonts w:ascii="Calibri" w:hAnsi="Calibri"/>
                <w:color w:val="000000"/>
                <w:sz w:val="18"/>
                <w:szCs w:val="18"/>
              </w:rPr>
              <w:lastRenderedPageBreak/>
              <w:t>118</w:t>
            </w:r>
          </w:p>
        </w:tc>
        <w:tc>
          <w:tcPr>
            <w:tcW w:w="1601" w:type="dxa"/>
            <w:tcBorders>
              <w:top w:val="nil"/>
              <w:left w:val="nil"/>
              <w:bottom w:val="single" w:sz="4" w:space="0" w:color="auto"/>
              <w:right w:val="single" w:sz="4" w:space="0" w:color="auto"/>
            </w:tcBorders>
            <w:shd w:val="clear" w:color="auto" w:fill="auto"/>
            <w:vAlign w:val="center"/>
            <w:hideMark/>
          </w:tcPr>
          <w:p w14:paraId="46890720" w14:textId="77777777" w:rsidR="009D6AD6" w:rsidRPr="005F6EA1" w:rsidRDefault="00201939" w:rsidP="00FA6EFD">
            <w:pPr>
              <w:widowControl/>
              <w:jc w:val="left"/>
              <w:rPr>
                <w:rFonts w:ascii="宋体" w:eastAsia="宋体" w:hAnsi="宋体" w:cs="宋体"/>
                <w:color w:val="000000"/>
                <w:kern w:val="0"/>
                <w:sz w:val="18"/>
                <w:szCs w:val="18"/>
              </w:rPr>
            </w:pPr>
            <w:hyperlink w:anchor="_最后一次开装时间时间戳(INSTALL_END_TIMESTAMP)" w:history="1">
              <w:r w:rsidR="009D6AD6" w:rsidRPr="00E0046B">
                <w:rPr>
                  <w:rStyle w:val="a3"/>
                  <w:rFonts w:ascii="宋体" w:eastAsia="宋体" w:hAnsi="宋体" w:cs="宋体" w:hint="eastAsia"/>
                  <w:kern w:val="0"/>
                  <w:sz w:val="18"/>
                  <w:szCs w:val="18"/>
                </w:rPr>
                <w:t>最后一次开装时间时间戳</w:t>
              </w:r>
            </w:hyperlink>
          </w:p>
        </w:tc>
        <w:tc>
          <w:tcPr>
            <w:tcW w:w="3577" w:type="dxa"/>
            <w:tcBorders>
              <w:top w:val="nil"/>
              <w:left w:val="nil"/>
              <w:bottom w:val="single" w:sz="4" w:space="0" w:color="auto"/>
              <w:right w:val="single" w:sz="4" w:space="0" w:color="auto"/>
            </w:tcBorders>
            <w:shd w:val="clear" w:color="auto" w:fill="auto"/>
            <w:vAlign w:val="center"/>
            <w:hideMark/>
          </w:tcPr>
          <w:p w14:paraId="11E32694" w14:textId="77777777" w:rsidR="009D6AD6" w:rsidRPr="005F6EA1" w:rsidRDefault="009D6AD6" w:rsidP="00FA6EFD">
            <w:pPr>
              <w:widowControl/>
              <w:jc w:val="left"/>
              <w:rPr>
                <w:rFonts w:ascii="宋体" w:eastAsia="宋体" w:hAnsi="宋体" w:cs="宋体"/>
                <w:color w:val="000000"/>
                <w:kern w:val="0"/>
                <w:sz w:val="18"/>
                <w:szCs w:val="18"/>
              </w:rPr>
            </w:pPr>
            <w:r w:rsidRPr="005F6EA1">
              <w:rPr>
                <w:rFonts w:ascii="宋体" w:eastAsia="宋体" w:hAnsi="宋体" w:cs="宋体" w:hint="eastAsia"/>
                <w:color w:val="000000"/>
                <w:kern w:val="0"/>
                <w:sz w:val="18"/>
                <w:szCs w:val="18"/>
              </w:rPr>
              <w:t>INSTALL_END_TIMESTAMP</w:t>
            </w:r>
          </w:p>
        </w:tc>
        <w:tc>
          <w:tcPr>
            <w:tcW w:w="2826" w:type="dxa"/>
            <w:tcBorders>
              <w:top w:val="nil"/>
              <w:left w:val="nil"/>
              <w:bottom w:val="single" w:sz="4" w:space="0" w:color="auto"/>
              <w:right w:val="single" w:sz="4" w:space="0" w:color="auto"/>
            </w:tcBorders>
            <w:shd w:val="clear" w:color="auto" w:fill="auto"/>
            <w:vAlign w:val="center"/>
            <w:hideMark/>
          </w:tcPr>
          <w:p w14:paraId="524BA7F9" w14:textId="77777777" w:rsidR="009D6AD6" w:rsidRPr="005F6EA1" w:rsidRDefault="009D6AD6" w:rsidP="00FA6EFD">
            <w:pPr>
              <w:widowControl/>
              <w:jc w:val="left"/>
              <w:rPr>
                <w:rFonts w:ascii="宋体" w:eastAsia="宋体" w:hAnsi="宋体" w:cs="宋体"/>
                <w:color w:val="000000"/>
                <w:kern w:val="0"/>
                <w:sz w:val="18"/>
                <w:szCs w:val="18"/>
              </w:rPr>
            </w:pPr>
            <w:r w:rsidRPr="005F6EA1">
              <w:rPr>
                <w:rFonts w:ascii="宋体" w:eastAsia="宋体" w:hAnsi="宋体" w:cs="宋体" w:hint="eastAsia"/>
                <w:color w:val="000000"/>
                <w:kern w:val="0"/>
                <w:sz w:val="18"/>
                <w:szCs w:val="18"/>
              </w:rPr>
              <w:t xml:space="preserve">　</w:t>
            </w:r>
          </w:p>
        </w:tc>
      </w:tr>
      <w:tr w:rsidR="009D6AD6" w:rsidRPr="005F6EA1" w14:paraId="061A9D7E" w14:textId="77777777" w:rsidTr="00C52F90">
        <w:trPr>
          <w:trHeight w:val="270"/>
        </w:trPr>
        <w:tc>
          <w:tcPr>
            <w:tcW w:w="536" w:type="dxa"/>
            <w:tcBorders>
              <w:top w:val="nil"/>
              <w:left w:val="single" w:sz="4" w:space="0" w:color="auto"/>
              <w:bottom w:val="single" w:sz="4" w:space="0" w:color="auto"/>
              <w:right w:val="single" w:sz="4" w:space="0" w:color="auto"/>
            </w:tcBorders>
            <w:shd w:val="clear" w:color="auto" w:fill="auto"/>
            <w:vAlign w:val="center"/>
            <w:hideMark/>
          </w:tcPr>
          <w:p w14:paraId="0035CB2A" w14:textId="1FE0547A" w:rsidR="009D6AD6" w:rsidRPr="005F6EA1" w:rsidRDefault="009D6AD6" w:rsidP="00FA6EFD">
            <w:pPr>
              <w:widowControl/>
              <w:jc w:val="center"/>
              <w:rPr>
                <w:rFonts w:ascii="宋体" w:eastAsia="宋体" w:hAnsi="宋体" w:cs="宋体"/>
                <w:color w:val="000000"/>
                <w:kern w:val="0"/>
                <w:sz w:val="18"/>
                <w:szCs w:val="18"/>
              </w:rPr>
            </w:pPr>
            <w:r>
              <w:rPr>
                <w:rFonts w:ascii="Calibri" w:hAnsi="Calibri"/>
                <w:color w:val="000000"/>
                <w:sz w:val="18"/>
                <w:szCs w:val="18"/>
              </w:rPr>
              <w:t>119</w:t>
            </w:r>
          </w:p>
        </w:tc>
        <w:tc>
          <w:tcPr>
            <w:tcW w:w="1601" w:type="dxa"/>
            <w:tcBorders>
              <w:top w:val="nil"/>
              <w:left w:val="nil"/>
              <w:bottom w:val="single" w:sz="4" w:space="0" w:color="auto"/>
              <w:right w:val="single" w:sz="4" w:space="0" w:color="auto"/>
            </w:tcBorders>
            <w:shd w:val="clear" w:color="auto" w:fill="auto"/>
            <w:vAlign w:val="center"/>
            <w:hideMark/>
          </w:tcPr>
          <w:p w14:paraId="2ABFB425" w14:textId="77777777" w:rsidR="009D6AD6" w:rsidRPr="005F6EA1" w:rsidRDefault="00201939" w:rsidP="00FA6EFD">
            <w:pPr>
              <w:widowControl/>
              <w:jc w:val="left"/>
              <w:rPr>
                <w:rFonts w:ascii="宋体" w:eastAsia="宋体" w:hAnsi="宋体" w:cs="宋体"/>
                <w:color w:val="000000"/>
                <w:kern w:val="0"/>
                <w:sz w:val="18"/>
                <w:szCs w:val="18"/>
              </w:rPr>
            </w:pPr>
            <w:hyperlink w:anchor="_装移机时长(INSTALL_SHIFT_LONG)" w:history="1">
              <w:r w:rsidR="009D6AD6" w:rsidRPr="00E0046B">
                <w:rPr>
                  <w:rStyle w:val="a3"/>
                  <w:rFonts w:ascii="宋体" w:eastAsia="宋体" w:hAnsi="宋体" w:cs="宋体" w:hint="eastAsia"/>
                  <w:kern w:val="0"/>
                  <w:sz w:val="18"/>
                  <w:szCs w:val="18"/>
                </w:rPr>
                <w:t>装移机时长</w:t>
              </w:r>
            </w:hyperlink>
          </w:p>
        </w:tc>
        <w:tc>
          <w:tcPr>
            <w:tcW w:w="3577" w:type="dxa"/>
            <w:tcBorders>
              <w:top w:val="nil"/>
              <w:left w:val="nil"/>
              <w:bottom w:val="single" w:sz="4" w:space="0" w:color="auto"/>
              <w:right w:val="single" w:sz="4" w:space="0" w:color="auto"/>
            </w:tcBorders>
            <w:shd w:val="clear" w:color="auto" w:fill="auto"/>
            <w:vAlign w:val="center"/>
            <w:hideMark/>
          </w:tcPr>
          <w:p w14:paraId="176EB787" w14:textId="77777777" w:rsidR="009D6AD6" w:rsidRPr="005F6EA1" w:rsidRDefault="009D6AD6" w:rsidP="00FA6EFD">
            <w:pPr>
              <w:widowControl/>
              <w:jc w:val="left"/>
              <w:rPr>
                <w:rFonts w:ascii="宋体" w:eastAsia="宋体" w:hAnsi="宋体" w:cs="宋体"/>
                <w:color w:val="000000"/>
                <w:kern w:val="0"/>
                <w:sz w:val="18"/>
                <w:szCs w:val="18"/>
              </w:rPr>
            </w:pPr>
            <w:r w:rsidRPr="005F6EA1">
              <w:rPr>
                <w:rFonts w:ascii="宋体" w:eastAsia="宋体" w:hAnsi="宋体" w:cs="宋体" w:hint="eastAsia"/>
                <w:color w:val="000000"/>
                <w:kern w:val="0"/>
                <w:sz w:val="18"/>
                <w:szCs w:val="18"/>
              </w:rPr>
              <w:t>INSTALL_SHIFT_LONG</w:t>
            </w:r>
          </w:p>
        </w:tc>
        <w:tc>
          <w:tcPr>
            <w:tcW w:w="2826" w:type="dxa"/>
            <w:tcBorders>
              <w:top w:val="nil"/>
              <w:left w:val="nil"/>
              <w:bottom w:val="single" w:sz="4" w:space="0" w:color="auto"/>
              <w:right w:val="single" w:sz="4" w:space="0" w:color="auto"/>
            </w:tcBorders>
            <w:shd w:val="clear" w:color="auto" w:fill="auto"/>
            <w:vAlign w:val="center"/>
            <w:hideMark/>
          </w:tcPr>
          <w:p w14:paraId="0D836DDE" w14:textId="77777777" w:rsidR="009D6AD6" w:rsidRPr="005F6EA1" w:rsidRDefault="009D6AD6" w:rsidP="00FA6EFD">
            <w:pPr>
              <w:widowControl/>
              <w:jc w:val="left"/>
              <w:rPr>
                <w:rFonts w:ascii="宋体" w:eastAsia="宋体" w:hAnsi="宋体" w:cs="宋体"/>
                <w:color w:val="000000"/>
                <w:kern w:val="0"/>
                <w:sz w:val="18"/>
                <w:szCs w:val="18"/>
              </w:rPr>
            </w:pPr>
            <w:r w:rsidRPr="005F6EA1">
              <w:rPr>
                <w:rFonts w:ascii="宋体" w:eastAsia="宋体" w:hAnsi="宋体" w:cs="宋体" w:hint="eastAsia"/>
                <w:color w:val="000000"/>
                <w:kern w:val="0"/>
                <w:sz w:val="18"/>
                <w:szCs w:val="18"/>
              </w:rPr>
              <w:t xml:space="preserve">　</w:t>
            </w:r>
          </w:p>
        </w:tc>
      </w:tr>
      <w:tr w:rsidR="009D6AD6" w:rsidRPr="005F6EA1" w14:paraId="7430EF31" w14:textId="77777777" w:rsidTr="00C52F90">
        <w:trPr>
          <w:trHeight w:val="270"/>
        </w:trPr>
        <w:tc>
          <w:tcPr>
            <w:tcW w:w="536" w:type="dxa"/>
            <w:tcBorders>
              <w:top w:val="nil"/>
              <w:left w:val="single" w:sz="4" w:space="0" w:color="auto"/>
              <w:bottom w:val="single" w:sz="4" w:space="0" w:color="auto"/>
              <w:right w:val="single" w:sz="4" w:space="0" w:color="auto"/>
            </w:tcBorders>
            <w:shd w:val="clear" w:color="auto" w:fill="auto"/>
            <w:vAlign w:val="center"/>
            <w:hideMark/>
          </w:tcPr>
          <w:p w14:paraId="461894F5" w14:textId="63949B96" w:rsidR="009D6AD6" w:rsidRPr="005F6EA1" w:rsidRDefault="009D6AD6" w:rsidP="00FA6EFD">
            <w:pPr>
              <w:widowControl/>
              <w:jc w:val="center"/>
              <w:rPr>
                <w:rFonts w:ascii="宋体" w:eastAsia="宋体" w:hAnsi="宋体" w:cs="宋体"/>
                <w:color w:val="000000"/>
                <w:kern w:val="0"/>
                <w:sz w:val="18"/>
                <w:szCs w:val="18"/>
              </w:rPr>
            </w:pPr>
            <w:r>
              <w:rPr>
                <w:rFonts w:ascii="Calibri" w:hAnsi="Calibri"/>
                <w:color w:val="000000"/>
                <w:sz w:val="18"/>
                <w:szCs w:val="18"/>
              </w:rPr>
              <w:t>120</w:t>
            </w:r>
          </w:p>
        </w:tc>
        <w:tc>
          <w:tcPr>
            <w:tcW w:w="1601" w:type="dxa"/>
            <w:tcBorders>
              <w:top w:val="nil"/>
              <w:left w:val="nil"/>
              <w:bottom w:val="single" w:sz="4" w:space="0" w:color="auto"/>
              <w:right w:val="single" w:sz="4" w:space="0" w:color="auto"/>
            </w:tcBorders>
            <w:shd w:val="clear" w:color="auto" w:fill="auto"/>
            <w:vAlign w:val="center"/>
            <w:hideMark/>
          </w:tcPr>
          <w:p w14:paraId="38175EF6" w14:textId="77777777" w:rsidR="009D6AD6" w:rsidRPr="005F6EA1" w:rsidRDefault="00201939" w:rsidP="00FA6EFD">
            <w:pPr>
              <w:widowControl/>
              <w:jc w:val="left"/>
              <w:rPr>
                <w:rFonts w:ascii="宋体" w:eastAsia="宋体" w:hAnsi="宋体" w:cs="宋体"/>
                <w:color w:val="000000"/>
                <w:kern w:val="0"/>
                <w:sz w:val="18"/>
                <w:szCs w:val="18"/>
              </w:rPr>
            </w:pPr>
            <w:hyperlink w:anchor="_进待装次数(READY_INSTALL_COUNT)" w:history="1">
              <w:r w:rsidR="009D6AD6" w:rsidRPr="00E0046B">
                <w:rPr>
                  <w:rStyle w:val="a3"/>
                  <w:rFonts w:ascii="宋体" w:eastAsia="宋体" w:hAnsi="宋体" w:cs="宋体" w:hint="eastAsia"/>
                  <w:kern w:val="0"/>
                  <w:sz w:val="18"/>
                  <w:szCs w:val="18"/>
                </w:rPr>
                <w:t>进待装次数</w:t>
              </w:r>
            </w:hyperlink>
          </w:p>
        </w:tc>
        <w:tc>
          <w:tcPr>
            <w:tcW w:w="3577" w:type="dxa"/>
            <w:tcBorders>
              <w:top w:val="nil"/>
              <w:left w:val="nil"/>
              <w:bottom w:val="single" w:sz="4" w:space="0" w:color="auto"/>
              <w:right w:val="single" w:sz="4" w:space="0" w:color="auto"/>
            </w:tcBorders>
            <w:shd w:val="clear" w:color="auto" w:fill="auto"/>
            <w:vAlign w:val="center"/>
            <w:hideMark/>
          </w:tcPr>
          <w:p w14:paraId="73A2C2AE" w14:textId="77777777" w:rsidR="009D6AD6" w:rsidRPr="005F6EA1" w:rsidRDefault="009D6AD6" w:rsidP="00FA6EFD">
            <w:pPr>
              <w:widowControl/>
              <w:jc w:val="left"/>
              <w:rPr>
                <w:rFonts w:ascii="宋体" w:eastAsia="宋体" w:hAnsi="宋体" w:cs="宋体"/>
                <w:color w:val="000000"/>
                <w:kern w:val="0"/>
                <w:sz w:val="18"/>
                <w:szCs w:val="18"/>
              </w:rPr>
            </w:pPr>
            <w:r w:rsidRPr="005F6EA1">
              <w:rPr>
                <w:rFonts w:ascii="宋体" w:eastAsia="宋体" w:hAnsi="宋体" w:cs="宋体" w:hint="eastAsia"/>
                <w:color w:val="000000"/>
                <w:kern w:val="0"/>
                <w:sz w:val="18"/>
                <w:szCs w:val="18"/>
              </w:rPr>
              <w:t>READY_INSTALL_COUNT</w:t>
            </w:r>
          </w:p>
        </w:tc>
        <w:tc>
          <w:tcPr>
            <w:tcW w:w="2826" w:type="dxa"/>
            <w:tcBorders>
              <w:top w:val="nil"/>
              <w:left w:val="nil"/>
              <w:bottom w:val="single" w:sz="4" w:space="0" w:color="auto"/>
              <w:right w:val="single" w:sz="4" w:space="0" w:color="auto"/>
            </w:tcBorders>
            <w:shd w:val="clear" w:color="auto" w:fill="auto"/>
            <w:vAlign w:val="center"/>
            <w:hideMark/>
          </w:tcPr>
          <w:p w14:paraId="461379B5" w14:textId="77777777" w:rsidR="009D6AD6" w:rsidRPr="005F6EA1" w:rsidRDefault="009D6AD6" w:rsidP="00FA6EFD">
            <w:pPr>
              <w:widowControl/>
              <w:jc w:val="left"/>
              <w:rPr>
                <w:rFonts w:ascii="宋体" w:eastAsia="宋体" w:hAnsi="宋体" w:cs="宋体"/>
                <w:color w:val="000000"/>
                <w:kern w:val="0"/>
                <w:sz w:val="18"/>
                <w:szCs w:val="18"/>
              </w:rPr>
            </w:pPr>
            <w:r w:rsidRPr="005F6EA1">
              <w:rPr>
                <w:rFonts w:ascii="宋体" w:eastAsia="宋体" w:hAnsi="宋体" w:cs="宋体" w:hint="eastAsia"/>
                <w:color w:val="000000"/>
                <w:kern w:val="0"/>
                <w:sz w:val="18"/>
                <w:szCs w:val="18"/>
              </w:rPr>
              <w:t xml:space="preserve">　</w:t>
            </w:r>
          </w:p>
        </w:tc>
      </w:tr>
      <w:tr w:rsidR="009D6AD6" w:rsidRPr="005F6EA1" w14:paraId="6AFB2F61" w14:textId="77777777" w:rsidTr="00C52F90">
        <w:trPr>
          <w:trHeight w:val="270"/>
        </w:trPr>
        <w:tc>
          <w:tcPr>
            <w:tcW w:w="536" w:type="dxa"/>
            <w:tcBorders>
              <w:top w:val="nil"/>
              <w:left w:val="single" w:sz="4" w:space="0" w:color="auto"/>
              <w:bottom w:val="single" w:sz="4" w:space="0" w:color="auto"/>
              <w:right w:val="single" w:sz="4" w:space="0" w:color="auto"/>
            </w:tcBorders>
            <w:shd w:val="clear" w:color="auto" w:fill="auto"/>
            <w:vAlign w:val="center"/>
            <w:hideMark/>
          </w:tcPr>
          <w:p w14:paraId="14550DDC" w14:textId="4124BE4F" w:rsidR="009D6AD6" w:rsidRPr="005F6EA1" w:rsidRDefault="009D6AD6" w:rsidP="00FA6EFD">
            <w:pPr>
              <w:widowControl/>
              <w:jc w:val="center"/>
              <w:rPr>
                <w:rFonts w:ascii="宋体" w:eastAsia="宋体" w:hAnsi="宋体" w:cs="宋体"/>
                <w:color w:val="000000"/>
                <w:kern w:val="0"/>
                <w:sz w:val="18"/>
                <w:szCs w:val="18"/>
              </w:rPr>
            </w:pPr>
            <w:r>
              <w:rPr>
                <w:rFonts w:ascii="Calibri" w:hAnsi="Calibri"/>
                <w:color w:val="000000"/>
                <w:sz w:val="18"/>
                <w:szCs w:val="18"/>
              </w:rPr>
              <w:t>121</w:t>
            </w:r>
          </w:p>
        </w:tc>
        <w:tc>
          <w:tcPr>
            <w:tcW w:w="1601" w:type="dxa"/>
            <w:tcBorders>
              <w:top w:val="nil"/>
              <w:left w:val="nil"/>
              <w:bottom w:val="single" w:sz="4" w:space="0" w:color="auto"/>
              <w:right w:val="single" w:sz="4" w:space="0" w:color="auto"/>
            </w:tcBorders>
            <w:shd w:val="clear" w:color="auto" w:fill="auto"/>
            <w:vAlign w:val="center"/>
            <w:hideMark/>
          </w:tcPr>
          <w:p w14:paraId="1E01697F" w14:textId="77777777" w:rsidR="009D6AD6" w:rsidRPr="005F6EA1" w:rsidRDefault="00201939" w:rsidP="00FA6EFD">
            <w:pPr>
              <w:widowControl/>
              <w:jc w:val="left"/>
              <w:rPr>
                <w:rFonts w:ascii="宋体" w:eastAsia="宋体" w:hAnsi="宋体" w:cs="宋体"/>
                <w:color w:val="000000"/>
                <w:kern w:val="0"/>
                <w:sz w:val="18"/>
                <w:szCs w:val="18"/>
              </w:rPr>
            </w:pPr>
            <w:hyperlink w:anchor="_总待装时长(READY_INSTALL_TIME)" w:history="1">
              <w:r w:rsidR="009D6AD6" w:rsidRPr="00E0046B">
                <w:rPr>
                  <w:rStyle w:val="a3"/>
                  <w:rFonts w:ascii="宋体" w:eastAsia="宋体" w:hAnsi="宋体" w:cs="宋体" w:hint="eastAsia"/>
                  <w:kern w:val="0"/>
                  <w:sz w:val="18"/>
                  <w:szCs w:val="18"/>
                </w:rPr>
                <w:t>总待装时长</w:t>
              </w:r>
            </w:hyperlink>
          </w:p>
        </w:tc>
        <w:tc>
          <w:tcPr>
            <w:tcW w:w="3577" w:type="dxa"/>
            <w:tcBorders>
              <w:top w:val="nil"/>
              <w:left w:val="nil"/>
              <w:bottom w:val="single" w:sz="4" w:space="0" w:color="auto"/>
              <w:right w:val="single" w:sz="4" w:space="0" w:color="auto"/>
            </w:tcBorders>
            <w:shd w:val="clear" w:color="auto" w:fill="auto"/>
            <w:vAlign w:val="center"/>
            <w:hideMark/>
          </w:tcPr>
          <w:p w14:paraId="3738E5EF" w14:textId="77777777" w:rsidR="009D6AD6" w:rsidRPr="005F6EA1" w:rsidRDefault="009D6AD6" w:rsidP="00FA6EFD">
            <w:pPr>
              <w:widowControl/>
              <w:jc w:val="left"/>
              <w:rPr>
                <w:rFonts w:ascii="宋体" w:eastAsia="宋体" w:hAnsi="宋体" w:cs="宋体"/>
                <w:color w:val="000000"/>
                <w:kern w:val="0"/>
                <w:sz w:val="18"/>
                <w:szCs w:val="18"/>
              </w:rPr>
            </w:pPr>
            <w:r w:rsidRPr="005F6EA1">
              <w:rPr>
                <w:rFonts w:ascii="宋体" w:eastAsia="宋体" w:hAnsi="宋体" w:cs="宋体" w:hint="eastAsia"/>
                <w:color w:val="000000"/>
                <w:kern w:val="0"/>
                <w:sz w:val="18"/>
                <w:szCs w:val="18"/>
              </w:rPr>
              <w:t>READY_INSTALL_TIME</w:t>
            </w:r>
          </w:p>
        </w:tc>
        <w:tc>
          <w:tcPr>
            <w:tcW w:w="2826" w:type="dxa"/>
            <w:tcBorders>
              <w:top w:val="nil"/>
              <w:left w:val="nil"/>
              <w:bottom w:val="single" w:sz="4" w:space="0" w:color="auto"/>
              <w:right w:val="single" w:sz="4" w:space="0" w:color="auto"/>
            </w:tcBorders>
            <w:shd w:val="clear" w:color="auto" w:fill="auto"/>
            <w:vAlign w:val="center"/>
            <w:hideMark/>
          </w:tcPr>
          <w:p w14:paraId="1CD9CF87" w14:textId="77777777" w:rsidR="009D6AD6" w:rsidRPr="005F6EA1" w:rsidRDefault="009D6AD6" w:rsidP="00FA6EFD">
            <w:pPr>
              <w:widowControl/>
              <w:jc w:val="left"/>
              <w:rPr>
                <w:rFonts w:ascii="宋体" w:eastAsia="宋体" w:hAnsi="宋体" w:cs="宋体"/>
                <w:color w:val="000000"/>
                <w:kern w:val="0"/>
                <w:sz w:val="18"/>
                <w:szCs w:val="18"/>
              </w:rPr>
            </w:pPr>
            <w:r w:rsidRPr="005F6EA1">
              <w:rPr>
                <w:rFonts w:ascii="宋体" w:eastAsia="宋体" w:hAnsi="宋体" w:cs="宋体" w:hint="eastAsia"/>
                <w:color w:val="000000"/>
                <w:kern w:val="0"/>
                <w:sz w:val="18"/>
                <w:szCs w:val="18"/>
              </w:rPr>
              <w:t xml:space="preserve">　</w:t>
            </w:r>
          </w:p>
        </w:tc>
      </w:tr>
      <w:tr w:rsidR="009D6AD6" w:rsidRPr="005F6EA1" w14:paraId="37105307" w14:textId="77777777" w:rsidTr="00C52F90">
        <w:trPr>
          <w:trHeight w:val="270"/>
        </w:trPr>
        <w:tc>
          <w:tcPr>
            <w:tcW w:w="536" w:type="dxa"/>
            <w:tcBorders>
              <w:top w:val="nil"/>
              <w:left w:val="single" w:sz="4" w:space="0" w:color="auto"/>
              <w:bottom w:val="single" w:sz="4" w:space="0" w:color="auto"/>
              <w:right w:val="single" w:sz="4" w:space="0" w:color="auto"/>
            </w:tcBorders>
            <w:shd w:val="clear" w:color="auto" w:fill="auto"/>
            <w:vAlign w:val="center"/>
            <w:hideMark/>
          </w:tcPr>
          <w:p w14:paraId="41558510" w14:textId="25305F9E" w:rsidR="009D6AD6" w:rsidRPr="005F6EA1" w:rsidRDefault="009D6AD6" w:rsidP="00FA6EFD">
            <w:pPr>
              <w:widowControl/>
              <w:jc w:val="center"/>
              <w:rPr>
                <w:rFonts w:ascii="宋体" w:eastAsia="宋体" w:hAnsi="宋体" w:cs="宋体"/>
                <w:color w:val="000000"/>
                <w:kern w:val="0"/>
                <w:sz w:val="18"/>
                <w:szCs w:val="18"/>
              </w:rPr>
            </w:pPr>
            <w:r>
              <w:rPr>
                <w:rFonts w:ascii="Calibri" w:hAnsi="Calibri"/>
                <w:color w:val="000000"/>
                <w:sz w:val="18"/>
                <w:szCs w:val="18"/>
              </w:rPr>
              <w:t>122</w:t>
            </w:r>
          </w:p>
        </w:tc>
        <w:tc>
          <w:tcPr>
            <w:tcW w:w="1601" w:type="dxa"/>
            <w:tcBorders>
              <w:top w:val="nil"/>
              <w:left w:val="nil"/>
              <w:bottom w:val="single" w:sz="4" w:space="0" w:color="auto"/>
              <w:right w:val="single" w:sz="4" w:space="0" w:color="auto"/>
            </w:tcBorders>
            <w:shd w:val="clear" w:color="auto" w:fill="auto"/>
            <w:vAlign w:val="center"/>
            <w:hideMark/>
          </w:tcPr>
          <w:p w14:paraId="08DE9527" w14:textId="77777777" w:rsidR="009D6AD6" w:rsidRPr="005F6EA1" w:rsidRDefault="00201939" w:rsidP="00FA6EFD">
            <w:pPr>
              <w:widowControl/>
              <w:jc w:val="left"/>
              <w:rPr>
                <w:rFonts w:ascii="宋体" w:eastAsia="宋体" w:hAnsi="宋体" w:cs="宋体"/>
                <w:color w:val="000000"/>
                <w:kern w:val="0"/>
                <w:sz w:val="18"/>
                <w:szCs w:val="18"/>
              </w:rPr>
            </w:pPr>
            <w:hyperlink w:anchor="_一级待装原因编码(READY_INSTALL_ID_A)" w:history="1">
              <w:r w:rsidR="009D6AD6" w:rsidRPr="00E0046B">
                <w:rPr>
                  <w:rStyle w:val="a3"/>
                  <w:rFonts w:ascii="宋体" w:eastAsia="宋体" w:hAnsi="宋体" w:cs="宋体" w:hint="eastAsia"/>
                  <w:kern w:val="0"/>
                  <w:sz w:val="18"/>
                  <w:szCs w:val="18"/>
                </w:rPr>
                <w:t>一级待装原因编码</w:t>
              </w:r>
            </w:hyperlink>
          </w:p>
        </w:tc>
        <w:tc>
          <w:tcPr>
            <w:tcW w:w="3577" w:type="dxa"/>
            <w:tcBorders>
              <w:top w:val="nil"/>
              <w:left w:val="nil"/>
              <w:bottom w:val="single" w:sz="4" w:space="0" w:color="auto"/>
              <w:right w:val="single" w:sz="4" w:space="0" w:color="auto"/>
            </w:tcBorders>
            <w:shd w:val="clear" w:color="auto" w:fill="auto"/>
            <w:vAlign w:val="center"/>
            <w:hideMark/>
          </w:tcPr>
          <w:p w14:paraId="5E0CA094" w14:textId="77777777" w:rsidR="009D6AD6" w:rsidRPr="005F6EA1" w:rsidRDefault="009D6AD6" w:rsidP="00FA6EFD">
            <w:pPr>
              <w:widowControl/>
              <w:jc w:val="left"/>
              <w:rPr>
                <w:rFonts w:ascii="宋体" w:eastAsia="宋体" w:hAnsi="宋体" w:cs="宋体"/>
                <w:color w:val="000000"/>
                <w:kern w:val="0"/>
                <w:sz w:val="18"/>
                <w:szCs w:val="18"/>
              </w:rPr>
            </w:pPr>
            <w:r w:rsidRPr="005F6EA1">
              <w:rPr>
                <w:rFonts w:ascii="宋体" w:eastAsia="宋体" w:hAnsi="宋体" w:cs="宋体" w:hint="eastAsia"/>
                <w:color w:val="000000"/>
                <w:kern w:val="0"/>
                <w:sz w:val="18"/>
                <w:szCs w:val="18"/>
              </w:rPr>
              <w:t>READY_INSTALL_ID_A</w:t>
            </w:r>
          </w:p>
        </w:tc>
        <w:tc>
          <w:tcPr>
            <w:tcW w:w="2826" w:type="dxa"/>
            <w:tcBorders>
              <w:top w:val="nil"/>
              <w:left w:val="nil"/>
              <w:bottom w:val="single" w:sz="4" w:space="0" w:color="auto"/>
              <w:right w:val="single" w:sz="4" w:space="0" w:color="auto"/>
            </w:tcBorders>
            <w:shd w:val="clear" w:color="auto" w:fill="auto"/>
            <w:vAlign w:val="center"/>
            <w:hideMark/>
          </w:tcPr>
          <w:p w14:paraId="25793C70" w14:textId="77777777" w:rsidR="009D6AD6" w:rsidRPr="005F6EA1" w:rsidRDefault="009D6AD6" w:rsidP="00FA6EFD">
            <w:pPr>
              <w:widowControl/>
              <w:jc w:val="left"/>
              <w:rPr>
                <w:rFonts w:ascii="宋体" w:eastAsia="宋体" w:hAnsi="宋体" w:cs="宋体"/>
                <w:color w:val="000000"/>
                <w:kern w:val="0"/>
                <w:sz w:val="18"/>
                <w:szCs w:val="18"/>
              </w:rPr>
            </w:pPr>
            <w:r w:rsidRPr="005F6EA1">
              <w:rPr>
                <w:rFonts w:ascii="宋体" w:eastAsia="宋体" w:hAnsi="宋体" w:cs="宋体" w:hint="eastAsia"/>
                <w:color w:val="000000"/>
                <w:kern w:val="0"/>
                <w:sz w:val="18"/>
                <w:szCs w:val="18"/>
              </w:rPr>
              <w:t xml:space="preserve">　</w:t>
            </w:r>
          </w:p>
        </w:tc>
      </w:tr>
      <w:tr w:rsidR="009D6AD6" w:rsidRPr="005F6EA1" w14:paraId="04E58153" w14:textId="77777777" w:rsidTr="00C52F90">
        <w:trPr>
          <w:trHeight w:val="270"/>
        </w:trPr>
        <w:tc>
          <w:tcPr>
            <w:tcW w:w="536" w:type="dxa"/>
            <w:tcBorders>
              <w:top w:val="nil"/>
              <w:left w:val="single" w:sz="4" w:space="0" w:color="auto"/>
              <w:bottom w:val="single" w:sz="4" w:space="0" w:color="auto"/>
              <w:right w:val="single" w:sz="4" w:space="0" w:color="auto"/>
            </w:tcBorders>
            <w:shd w:val="clear" w:color="auto" w:fill="auto"/>
            <w:vAlign w:val="center"/>
            <w:hideMark/>
          </w:tcPr>
          <w:p w14:paraId="084E122E" w14:textId="2A973975" w:rsidR="009D6AD6" w:rsidRPr="005F6EA1" w:rsidRDefault="009D6AD6" w:rsidP="00FA6EFD">
            <w:pPr>
              <w:widowControl/>
              <w:jc w:val="center"/>
              <w:rPr>
                <w:rFonts w:ascii="宋体" w:eastAsia="宋体" w:hAnsi="宋体" w:cs="宋体"/>
                <w:color w:val="000000"/>
                <w:kern w:val="0"/>
                <w:sz w:val="18"/>
                <w:szCs w:val="18"/>
              </w:rPr>
            </w:pPr>
            <w:r>
              <w:rPr>
                <w:rFonts w:ascii="Calibri" w:hAnsi="Calibri"/>
                <w:color w:val="000000"/>
                <w:sz w:val="18"/>
                <w:szCs w:val="18"/>
              </w:rPr>
              <w:t>123</w:t>
            </w:r>
          </w:p>
        </w:tc>
        <w:tc>
          <w:tcPr>
            <w:tcW w:w="1601" w:type="dxa"/>
            <w:tcBorders>
              <w:top w:val="nil"/>
              <w:left w:val="nil"/>
              <w:bottom w:val="single" w:sz="4" w:space="0" w:color="auto"/>
              <w:right w:val="single" w:sz="4" w:space="0" w:color="auto"/>
            </w:tcBorders>
            <w:shd w:val="clear" w:color="auto" w:fill="auto"/>
            <w:vAlign w:val="center"/>
            <w:hideMark/>
          </w:tcPr>
          <w:p w14:paraId="361C31FF" w14:textId="77777777" w:rsidR="009D6AD6" w:rsidRPr="005F6EA1" w:rsidRDefault="00201939" w:rsidP="00FA6EFD">
            <w:pPr>
              <w:widowControl/>
              <w:jc w:val="left"/>
              <w:rPr>
                <w:rFonts w:ascii="宋体" w:eastAsia="宋体" w:hAnsi="宋体" w:cs="宋体"/>
                <w:color w:val="000000"/>
                <w:kern w:val="0"/>
                <w:sz w:val="18"/>
                <w:szCs w:val="18"/>
              </w:rPr>
            </w:pPr>
            <w:hyperlink w:anchor="_一级待装原因描述(READY_INSTALL_DESC_A)" w:history="1">
              <w:r w:rsidR="009D6AD6" w:rsidRPr="00E0046B">
                <w:rPr>
                  <w:rStyle w:val="a3"/>
                  <w:rFonts w:ascii="宋体" w:eastAsia="宋体" w:hAnsi="宋体" w:cs="宋体" w:hint="eastAsia"/>
                  <w:kern w:val="0"/>
                  <w:sz w:val="18"/>
                  <w:szCs w:val="18"/>
                </w:rPr>
                <w:t>一级待装原因描述</w:t>
              </w:r>
            </w:hyperlink>
          </w:p>
        </w:tc>
        <w:tc>
          <w:tcPr>
            <w:tcW w:w="3577" w:type="dxa"/>
            <w:tcBorders>
              <w:top w:val="nil"/>
              <w:left w:val="nil"/>
              <w:bottom w:val="single" w:sz="4" w:space="0" w:color="auto"/>
              <w:right w:val="single" w:sz="4" w:space="0" w:color="auto"/>
            </w:tcBorders>
            <w:shd w:val="clear" w:color="auto" w:fill="auto"/>
            <w:vAlign w:val="center"/>
            <w:hideMark/>
          </w:tcPr>
          <w:p w14:paraId="72B6E1D2" w14:textId="77777777" w:rsidR="009D6AD6" w:rsidRPr="005F6EA1" w:rsidRDefault="009D6AD6" w:rsidP="00FA6EFD">
            <w:pPr>
              <w:widowControl/>
              <w:jc w:val="left"/>
              <w:rPr>
                <w:rFonts w:ascii="宋体" w:eastAsia="宋体" w:hAnsi="宋体" w:cs="宋体"/>
                <w:color w:val="000000"/>
                <w:kern w:val="0"/>
                <w:sz w:val="18"/>
                <w:szCs w:val="18"/>
              </w:rPr>
            </w:pPr>
            <w:r w:rsidRPr="005F6EA1">
              <w:rPr>
                <w:rFonts w:ascii="宋体" w:eastAsia="宋体" w:hAnsi="宋体" w:cs="宋体" w:hint="eastAsia"/>
                <w:color w:val="000000"/>
                <w:kern w:val="0"/>
                <w:sz w:val="18"/>
                <w:szCs w:val="18"/>
              </w:rPr>
              <w:t>READY_INSTALL_DESC_A</w:t>
            </w:r>
          </w:p>
        </w:tc>
        <w:tc>
          <w:tcPr>
            <w:tcW w:w="2826" w:type="dxa"/>
            <w:tcBorders>
              <w:top w:val="nil"/>
              <w:left w:val="nil"/>
              <w:bottom w:val="single" w:sz="4" w:space="0" w:color="auto"/>
              <w:right w:val="single" w:sz="4" w:space="0" w:color="auto"/>
            </w:tcBorders>
            <w:shd w:val="clear" w:color="auto" w:fill="auto"/>
            <w:vAlign w:val="center"/>
            <w:hideMark/>
          </w:tcPr>
          <w:p w14:paraId="6D021B7D" w14:textId="77777777" w:rsidR="009D6AD6" w:rsidRPr="005F6EA1" w:rsidRDefault="009D6AD6" w:rsidP="00FA6EFD">
            <w:pPr>
              <w:widowControl/>
              <w:jc w:val="left"/>
              <w:rPr>
                <w:rFonts w:ascii="宋体" w:eastAsia="宋体" w:hAnsi="宋体" w:cs="宋体"/>
                <w:color w:val="000000"/>
                <w:kern w:val="0"/>
                <w:sz w:val="18"/>
                <w:szCs w:val="18"/>
              </w:rPr>
            </w:pPr>
            <w:r w:rsidRPr="005F6EA1">
              <w:rPr>
                <w:rFonts w:ascii="宋体" w:eastAsia="宋体" w:hAnsi="宋体" w:cs="宋体" w:hint="eastAsia"/>
                <w:color w:val="000000"/>
                <w:kern w:val="0"/>
                <w:sz w:val="18"/>
                <w:szCs w:val="18"/>
              </w:rPr>
              <w:t xml:space="preserve">　</w:t>
            </w:r>
          </w:p>
        </w:tc>
      </w:tr>
      <w:tr w:rsidR="009D6AD6" w:rsidRPr="005F6EA1" w14:paraId="5D03D71A" w14:textId="77777777" w:rsidTr="00C52F90">
        <w:trPr>
          <w:trHeight w:val="270"/>
        </w:trPr>
        <w:tc>
          <w:tcPr>
            <w:tcW w:w="536" w:type="dxa"/>
            <w:tcBorders>
              <w:top w:val="nil"/>
              <w:left w:val="single" w:sz="4" w:space="0" w:color="auto"/>
              <w:bottom w:val="single" w:sz="4" w:space="0" w:color="auto"/>
              <w:right w:val="single" w:sz="4" w:space="0" w:color="auto"/>
            </w:tcBorders>
            <w:shd w:val="clear" w:color="auto" w:fill="auto"/>
            <w:vAlign w:val="center"/>
            <w:hideMark/>
          </w:tcPr>
          <w:p w14:paraId="739F0AD1" w14:textId="1407A213" w:rsidR="009D6AD6" w:rsidRPr="005F6EA1" w:rsidRDefault="009D6AD6" w:rsidP="00FA6EFD">
            <w:pPr>
              <w:widowControl/>
              <w:jc w:val="center"/>
              <w:rPr>
                <w:rFonts w:ascii="宋体" w:eastAsia="宋体" w:hAnsi="宋体" w:cs="宋体"/>
                <w:color w:val="000000"/>
                <w:kern w:val="0"/>
                <w:sz w:val="18"/>
                <w:szCs w:val="18"/>
              </w:rPr>
            </w:pPr>
            <w:r>
              <w:rPr>
                <w:rFonts w:ascii="Calibri" w:hAnsi="Calibri"/>
                <w:color w:val="000000"/>
                <w:sz w:val="18"/>
                <w:szCs w:val="18"/>
              </w:rPr>
              <w:t>124</w:t>
            </w:r>
          </w:p>
        </w:tc>
        <w:tc>
          <w:tcPr>
            <w:tcW w:w="1601" w:type="dxa"/>
            <w:tcBorders>
              <w:top w:val="nil"/>
              <w:left w:val="nil"/>
              <w:bottom w:val="single" w:sz="4" w:space="0" w:color="auto"/>
              <w:right w:val="single" w:sz="4" w:space="0" w:color="auto"/>
            </w:tcBorders>
            <w:shd w:val="clear" w:color="auto" w:fill="auto"/>
            <w:vAlign w:val="center"/>
            <w:hideMark/>
          </w:tcPr>
          <w:p w14:paraId="376EE093" w14:textId="77777777" w:rsidR="009D6AD6" w:rsidRPr="005F6EA1" w:rsidRDefault="00201939" w:rsidP="00FA6EFD">
            <w:pPr>
              <w:widowControl/>
              <w:jc w:val="left"/>
              <w:rPr>
                <w:rFonts w:ascii="宋体" w:eastAsia="宋体" w:hAnsi="宋体" w:cs="宋体"/>
                <w:color w:val="000000"/>
                <w:kern w:val="0"/>
                <w:sz w:val="18"/>
                <w:szCs w:val="18"/>
              </w:rPr>
            </w:pPr>
            <w:hyperlink w:anchor="_@N级待装原因编码(READY_INSTALL_ID_B)" w:history="1">
              <w:r w:rsidR="009D6AD6" w:rsidRPr="00E0046B">
                <w:rPr>
                  <w:rStyle w:val="a3"/>
                  <w:rFonts w:ascii="宋体" w:eastAsia="宋体" w:hAnsi="宋体" w:cs="宋体"/>
                  <w:kern w:val="0"/>
                  <w:sz w:val="18"/>
                  <w:szCs w:val="18"/>
                </w:rPr>
                <w:t>N级待装原因编码</w:t>
              </w:r>
            </w:hyperlink>
          </w:p>
        </w:tc>
        <w:tc>
          <w:tcPr>
            <w:tcW w:w="3577" w:type="dxa"/>
            <w:tcBorders>
              <w:top w:val="nil"/>
              <w:left w:val="nil"/>
              <w:bottom w:val="single" w:sz="4" w:space="0" w:color="auto"/>
              <w:right w:val="single" w:sz="4" w:space="0" w:color="auto"/>
            </w:tcBorders>
            <w:shd w:val="clear" w:color="auto" w:fill="auto"/>
            <w:vAlign w:val="center"/>
            <w:hideMark/>
          </w:tcPr>
          <w:p w14:paraId="33AA2991" w14:textId="77777777" w:rsidR="009D6AD6" w:rsidRPr="005F6EA1" w:rsidRDefault="009D6AD6" w:rsidP="00FA6EFD">
            <w:pPr>
              <w:widowControl/>
              <w:jc w:val="left"/>
              <w:rPr>
                <w:rFonts w:ascii="宋体" w:eastAsia="宋体" w:hAnsi="宋体" w:cs="宋体"/>
                <w:color w:val="000000"/>
                <w:kern w:val="0"/>
                <w:sz w:val="18"/>
                <w:szCs w:val="18"/>
              </w:rPr>
            </w:pPr>
            <w:r w:rsidRPr="005F6EA1">
              <w:rPr>
                <w:rFonts w:ascii="宋体" w:eastAsia="宋体" w:hAnsi="宋体" w:cs="宋体" w:hint="eastAsia"/>
                <w:color w:val="000000"/>
                <w:kern w:val="0"/>
                <w:sz w:val="18"/>
                <w:szCs w:val="18"/>
              </w:rPr>
              <w:t>READY_INSTALL_ID_B</w:t>
            </w:r>
          </w:p>
        </w:tc>
        <w:tc>
          <w:tcPr>
            <w:tcW w:w="2826" w:type="dxa"/>
            <w:tcBorders>
              <w:top w:val="nil"/>
              <w:left w:val="nil"/>
              <w:bottom w:val="single" w:sz="4" w:space="0" w:color="auto"/>
              <w:right w:val="single" w:sz="4" w:space="0" w:color="auto"/>
            </w:tcBorders>
            <w:shd w:val="clear" w:color="auto" w:fill="auto"/>
            <w:vAlign w:val="center"/>
            <w:hideMark/>
          </w:tcPr>
          <w:p w14:paraId="22096210" w14:textId="77777777" w:rsidR="009D6AD6" w:rsidRPr="005F6EA1" w:rsidRDefault="009D6AD6" w:rsidP="00FA6EFD">
            <w:pPr>
              <w:widowControl/>
              <w:jc w:val="left"/>
              <w:rPr>
                <w:rFonts w:ascii="宋体" w:eastAsia="宋体" w:hAnsi="宋体" w:cs="宋体"/>
                <w:color w:val="000000"/>
                <w:kern w:val="0"/>
                <w:sz w:val="18"/>
                <w:szCs w:val="18"/>
              </w:rPr>
            </w:pPr>
            <w:r w:rsidRPr="005F6EA1">
              <w:rPr>
                <w:rFonts w:ascii="宋体" w:eastAsia="宋体" w:hAnsi="宋体" w:cs="宋体" w:hint="eastAsia"/>
                <w:color w:val="000000"/>
                <w:kern w:val="0"/>
                <w:sz w:val="18"/>
                <w:szCs w:val="18"/>
              </w:rPr>
              <w:t xml:space="preserve">　</w:t>
            </w:r>
          </w:p>
        </w:tc>
      </w:tr>
      <w:tr w:rsidR="009D6AD6" w:rsidRPr="005F6EA1" w14:paraId="74F69FD4" w14:textId="77777777" w:rsidTr="00C52F90">
        <w:trPr>
          <w:trHeight w:val="270"/>
        </w:trPr>
        <w:tc>
          <w:tcPr>
            <w:tcW w:w="536" w:type="dxa"/>
            <w:tcBorders>
              <w:top w:val="nil"/>
              <w:left w:val="single" w:sz="4" w:space="0" w:color="auto"/>
              <w:bottom w:val="single" w:sz="4" w:space="0" w:color="auto"/>
              <w:right w:val="single" w:sz="4" w:space="0" w:color="auto"/>
            </w:tcBorders>
            <w:shd w:val="clear" w:color="auto" w:fill="auto"/>
            <w:vAlign w:val="center"/>
            <w:hideMark/>
          </w:tcPr>
          <w:p w14:paraId="775FF1BC" w14:textId="7C0147CD" w:rsidR="009D6AD6" w:rsidRPr="005F6EA1" w:rsidRDefault="009D6AD6" w:rsidP="00FA6EFD">
            <w:pPr>
              <w:widowControl/>
              <w:jc w:val="center"/>
              <w:rPr>
                <w:rFonts w:ascii="宋体" w:eastAsia="宋体" w:hAnsi="宋体" w:cs="宋体"/>
                <w:color w:val="000000"/>
                <w:kern w:val="0"/>
                <w:sz w:val="18"/>
                <w:szCs w:val="18"/>
              </w:rPr>
            </w:pPr>
            <w:r>
              <w:rPr>
                <w:rFonts w:ascii="Calibri" w:hAnsi="Calibri"/>
                <w:color w:val="000000"/>
                <w:sz w:val="18"/>
                <w:szCs w:val="18"/>
              </w:rPr>
              <w:t>125</w:t>
            </w:r>
          </w:p>
        </w:tc>
        <w:tc>
          <w:tcPr>
            <w:tcW w:w="1601" w:type="dxa"/>
            <w:tcBorders>
              <w:top w:val="nil"/>
              <w:left w:val="nil"/>
              <w:bottom w:val="single" w:sz="4" w:space="0" w:color="auto"/>
              <w:right w:val="single" w:sz="4" w:space="0" w:color="auto"/>
            </w:tcBorders>
            <w:shd w:val="clear" w:color="auto" w:fill="auto"/>
            <w:vAlign w:val="center"/>
            <w:hideMark/>
          </w:tcPr>
          <w:p w14:paraId="36C9ABB7" w14:textId="77777777" w:rsidR="009D6AD6" w:rsidRPr="005F6EA1" w:rsidRDefault="00201939" w:rsidP="00FA6EFD">
            <w:pPr>
              <w:widowControl/>
              <w:jc w:val="left"/>
              <w:rPr>
                <w:rFonts w:ascii="宋体" w:eastAsia="宋体" w:hAnsi="宋体" w:cs="宋体"/>
                <w:color w:val="000000"/>
                <w:kern w:val="0"/>
                <w:sz w:val="18"/>
                <w:szCs w:val="18"/>
              </w:rPr>
            </w:pPr>
            <w:hyperlink w:anchor="_N级待装原因描述(READY_INSTALL_DESC_B)" w:history="1">
              <w:r w:rsidR="009D6AD6" w:rsidRPr="00E0046B">
                <w:rPr>
                  <w:rStyle w:val="a3"/>
                  <w:rFonts w:ascii="宋体" w:eastAsia="宋体" w:hAnsi="宋体" w:cs="宋体" w:hint="eastAsia"/>
                  <w:kern w:val="0"/>
                  <w:sz w:val="18"/>
                  <w:szCs w:val="18"/>
                </w:rPr>
                <w:t>N级待装原因描述</w:t>
              </w:r>
            </w:hyperlink>
          </w:p>
        </w:tc>
        <w:tc>
          <w:tcPr>
            <w:tcW w:w="3577" w:type="dxa"/>
            <w:tcBorders>
              <w:top w:val="nil"/>
              <w:left w:val="nil"/>
              <w:bottom w:val="single" w:sz="4" w:space="0" w:color="auto"/>
              <w:right w:val="single" w:sz="4" w:space="0" w:color="auto"/>
            </w:tcBorders>
            <w:shd w:val="clear" w:color="auto" w:fill="auto"/>
            <w:vAlign w:val="center"/>
            <w:hideMark/>
          </w:tcPr>
          <w:p w14:paraId="71CD4D0A" w14:textId="77777777" w:rsidR="009D6AD6" w:rsidRPr="005F6EA1" w:rsidRDefault="009D6AD6" w:rsidP="00FA6EFD">
            <w:pPr>
              <w:widowControl/>
              <w:jc w:val="left"/>
              <w:rPr>
                <w:rFonts w:ascii="宋体" w:eastAsia="宋体" w:hAnsi="宋体" w:cs="宋体"/>
                <w:color w:val="000000"/>
                <w:kern w:val="0"/>
                <w:sz w:val="18"/>
                <w:szCs w:val="18"/>
              </w:rPr>
            </w:pPr>
            <w:r w:rsidRPr="005F6EA1">
              <w:rPr>
                <w:rFonts w:ascii="宋体" w:eastAsia="宋体" w:hAnsi="宋体" w:cs="宋体" w:hint="eastAsia"/>
                <w:color w:val="000000"/>
                <w:kern w:val="0"/>
                <w:sz w:val="18"/>
                <w:szCs w:val="18"/>
              </w:rPr>
              <w:t>READY_INSTALL_DESC_B</w:t>
            </w:r>
          </w:p>
        </w:tc>
        <w:tc>
          <w:tcPr>
            <w:tcW w:w="2826" w:type="dxa"/>
            <w:tcBorders>
              <w:top w:val="nil"/>
              <w:left w:val="nil"/>
              <w:bottom w:val="single" w:sz="4" w:space="0" w:color="auto"/>
              <w:right w:val="single" w:sz="4" w:space="0" w:color="auto"/>
            </w:tcBorders>
            <w:shd w:val="clear" w:color="auto" w:fill="auto"/>
            <w:vAlign w:val="center"/>
            <w:hideMark/>
          </w:tcPr>
          <w:p w14:paraId="6C11765C" w14:textId="77777777" w:rsidR="009D6AD6" w:rsidRPr="005F6EA1" w:rsidRDefault="009D6AD6" w:rsidP="00FA6EFD">
            <w:pPr>
              <w:widowControl/>
              <w:jc w:val="left"/>
              <w:rPr>
                <w:rFonts w:ascii="宋体" w:eastAsia="宋体" w:hAnsi="宋体" w:cs="宋体"/>
                <w:color w:val="000000"/>
                <w:kern w:val="0"/>
                <w:sz w:val="18"/>
                <w:szCs w:val="18"/>
              </w:rPr>
            </w:pPr>
            <w:r w:rsidRPr="005F6EA1">
              <w:rPr>
                <w:rFonts w:ascii="宋体" w:eastAsia="宋体" w:hAnsi="宋体" w:cs="宋体" w:hint="eastAsia"/>
                <w:color w:val="000000"/>
                <w:kern w:val="0"/>
                <w:sz w:val="18"/>
                <w:szCs w:val="18"/>
              </w:rPr>
              <w:t xml:space="preserve">　</w:t>
            </w:r>
          </w:p>
        </w:tc>
      </w:tr>
      <w:tr w:rsidR="009D6AD6" w:rsidRPr="005F6EA1" w14:paraId="77F09D6E" w14:textId="77777777" w:rsidTr="00C52F90">
        <w:trPr>
          <w:trHeight w:val="270"/>
        </w:trPr>
        <w:tc>
          <w:tcPr>
            <w:tcW w:w="536" w:type="dxa"/>
            <w:tcBorders>
              <w:top w:val="nil"/>
              <w:left w:val="single" w:sz="4" w:space="0" w:color="auto"/>
              <w:bottom w:val="single" w:sz="4" w:space="0" w:color="auto"/>
              <w:right w:val="single" w:sz="4" w:space="0" w:color="auto"/>
            </w:tcBorders>
            <w:shd w:val="clear" w:color="auto" w:fill="auto"/>
            <w:vAlign w:val="center"/>
            <w:hideMark/>
          </w:tcPr>
          <w:p w14:paraId="345E8453" w14:textId="3BD3377A" w:rsidR="009D6AD6" w:rsidRPr="005F6EA1" w:rsidRDefault="009D6AD6" w:rsidP="00FA6EFD">
            <w:pPr>
              <w:widowControl/>
              <w:jc w:val="center"/>
              <w:rPr>
                <w:rFonts w:ascii="宋体" w:eastAsia="宋体" w:hAnsi="宋体" w:cs="宋体"/>
                <w:color w:val="000000"/>
                <w:kern w:val="0"/>
                <w:sz w:val="18"/>
                <w:szCs w:val="18"/>
              </w:rPr>
            </w:pPr>
            <w:r>
              <w:rPr>
                <w:rFonts w:ascii="Calibri" w:hAnsi="Calibri"/>
                <w:color w:val="000000"/>
                <w:sz w:val="18"/>
                <w:szCs w:val="18"/>
              </w:rPr>
              <w:t>126</w:t>
            </w:r>
          </w:p>
        </w:tc>
        <w:tc>
          <w:tcPr>
            <w:tcW w:w="1601" w:type="dxa"/>
            <w:tcBorders>
              <w:top w:val="nil"/>
              <w:left w:val="nil"/>
              <w:bottom w:val="single" w:sz="4" w:space="0" w:color="auto"/>
              <w:right w:val="single" w:sz="4" w:space="0" w:color="auto"/>
            </w:tcBorders>
            <w:shd w:val="clear" w:color="auto" w:fill="auto"/>
            <w:vAlign w:val="center"/>
            <w:hideMark/>
          </w:tcPr>
          <w:p w14:paraId="290724D1" w14:textId="77777777" w:rsidR="009D6AD6" w:rsidRPr="005F6EA1" w:rsidRDefault="00201939" w:rsidP="00FA6EFD">
            <w:pPr>
              <w:widowControl/>
              <w:jc w:val="left"/>
              <w:rPr>
                <w:rFonts w:ascii="宋体" w:eastAsia="宋体" w:hAnsi="宋体" w:cs="宋体"/>
                <w:color w:val="000000"/>
                <w:kern w:val="0"/>
                <w:sz w:val="18"/>
                <w:szCs w:val="18"/>
              </w:rPr>
            </w:pPr>
            <w:hyperlink w:anchor="_@待装原因详细描述(READY_INSTALL_DESC_DETAIL" w:history="1">
              <w:r w:rsidR="009D6AD6" w:rsidRPr="00E0046B">
                <w:rPr>
                  <w:rStyle w:val="a3"/>
                  <w:rFonts w:ascii="宋体" w:eastAsia="宋体" w:hAnsi="宋体" w:cs="宋体" w:hint="eastAsia"/>
                  <w:kern w:val="0"/>
                  <w:sz w:val="18"/>
                  <w:szCs w:val="18"/>
                </w:rPr>
                <w:t>待装原因详细描述</w:t>
              </w:r>
            </w:hyperlink>
          </w:p>
        </w:tc>
        <w:tc>
          <w:tcPr>
            <w:tcW w:w="3577" w:type="dxa"/>
            <w:tcBorders>
              <w:top w:val="nil"/>
              <w:left w:val="nil"/>
              <w:bottom w:val="single" w:sz="4" w:space="0" w:color="auto"/>
              <w:right w:val="single" w:sz="4" w:space="0" w:color="auto"/>
            </w:tcBorders>
            <w:shd w:val="clear" w:color="auto" w:fill="auto"/>
            <w:vAlign w:val="center"/>
            <w:hideMark/>
          </w:tcPr>
          <w:p w14:paraId="121C3667" w14:textId="77777777" w:rsidR="009D6AD6" w:rsidRPr="005F6EA1" w:rsidRDefault="009D6AD6" w:rsidP="00FA6EFD">
            <w:pPr>
              <w:widowControl/>
              <w:jc w:val="left"/>
              <w:rPr>
                <w:rFonts w:ascii="宋体" w:eastAsia="宋体" w:hAnsi="宋体" w:cs="宋体"/>
                <w:color w:val="000000"/>
                <w:kern w:val="0"/>
                <w:sz w:val="18"/>
                <w:szCs w:val="18"/>
              </w:rPr>
            </w:pPr>
            <w:r w:rsidRPr="005F6EA1">
              <w:rPr>
                <w:rFonts w:ascii="宋体" w:eastAsia="宋体" w:hAnsi="宋体" w:cs="宋体" w:hint="eastAsia"/>
                <w:color w:val="000000"/>
                <w:kern w:val="0"/>
                <w:sz w:val="18"/>
                <w:szCs w:val="18"/>
              </w:rPr>
              <w:t>READY_INSTALL_DESC_DETAIL</w:t>
            </w:r>
          </w:p>
        </w:tc>
        <w:tc>
          <w:tcPr>
            <w:tcW w:w="2826" w:type="dxa"/>
            <w:tcBorders>
              <w:top w:val="nil"/>
              <w:left w:val="nil"/>
              <w:bottom w:val="single" w:sz="4" w:space="0" w:color="auto"/>
              <w:right w:val="single" w:sz="4" w:space="0" w:color="auto"/>
            </w:tcBorders>
            <w:shd w:val="clear" w:color="auto" w:fill="auto"/>
            <w:vAlign w:val="center"/>
            <w:hideMark/>
          </w:tcPr>
          <w:p w14:paraId="5F5FC40A" w14:textId="77777777" w:rsidR="009D6AD6" w:rsidRPr="005F6EA1" w:rsidRDefault="009D6AD6" w:rsidP="00FA6EFD">
            <w:pPr>
              <w:widowControl/>
              <w:jc w:val="left"/>
              <w:rPr>
                <w:rFonts w:ascii="宋体" w:eastAsia="宋体" w:hAnsi="宋体" w:cs="宋体"/>
                <w:color w:val="000000"/>
                <w:kern w:val="0"/>
                <w:sz w:val="18"/>
                <w:szCs w:val="18"/>
              </w:rPr>
            </w:pPr>
            <w:r w:rsidRPr="005F6EA1">
              <w:rPr>
                <w:rFonts w:ascii="宋体" w:eastAsia="宋体" w:hAnsi="宋体" w:cs="宋体" w:hint="eastAsia"/>
                <w:color w:val="000000"/>
                <w:kern w:val="0"/>
                <w:sz w:val="18"/>
                <w:szCs w:val="18"/>
              </w:rPr>
              <w:t xml:space="preserve">　</w:t>
            </w:r>
          </w:p>
        </w:tc>
      </w:tr>
      <w:tr w:rsidR="009D6AD6" w:rsidRPr="005F6EA1" w14:paraId="3093C54D" w14:textId="77777777" w:rsidTr="00C52F90">
        <w:trPr>
          <w:trHeight w:val="270"/>
        </w:trPr>
        <w:tc>
          <w:tcPr>
            <w:tcW w:w="536" w:type="dxa"/>
            <w:tcBorders>
              <w:top w:val="nil"/>
              <w:left w:val="single" w:sz="4" w:space="0" w:color="auto"/>
              <w:bottom w:val="single" w:sz="4" w:space="0" w:color="auto"/>
              <w:right w:val="single" w:sz="4" w:space="0" w:color="auto"/>
            </w:tcBorders>
            <w:shd w:val="clear" w:color="auto" w:fill="auto"/>
            <w:vAlign w:val="center"/>
            <w:hideMark/>
          </w:tcPr>
          <w:p w14:paraId="64D47115" w14:textId="07AE4AC0" w:rsidR="009D6AD6" w:rsidRPr="005F6EA1" w:rsidRDefault="009D6AD6" w:rsidP="00FA6EFD">
            <w:pPr>
              <w:widowControl/>
              <w:jc w:val="center"/>
              <w:rPr>
                <w:rFonts w:ascii="宋体" w:eastAsia="宋体" w:hAnsi="宋体" w:cs="宋体"/>
                <w:color w:val="000000"/>
                <w:kern w:val="0"/>
                <w:sz w:val="18"/>
                <w:szCs w:val="18"/>
              </w:rPr>
            </w:pPr>
            <w:r>
              <w:rPr>
                <w:rFonts w:ascii="Calibri" w:hAnsi="Calibri"/>
                <w:color w:val="000000"/>
                <w:sz w:val="18"/>
                <w:szCs w:val="18"/>
              </w:rPr>
              <w:t>127</w:t>
            </w:r>
          </w:p>
        </w:tc>
        <w:tc>
          <w:tcPr>
            <w:tcW w:w="1601" w:type="dxa"/>
            <w:tcBorders>
              <w:top w:val="nil"/>
              <w:left w:val="nil"/>
              <w:bottom w:val="single" w:sz="4" w:space="0" w:color="auto"/>
              <w:right w:val="single" w:sz="4" w:space="0" w:color="auto"/>
            </w:tcBorders>
            <w:shd w:val="clear" w:color="auto" w:fill="auto"/>
            <w:vAlign w:val="center"/>
            <w:hideMark/>
          </w:tcPr>
          <w:p w14:paraId="450310AA" w14:textId="77777777" w:rsidR="009D6AD6" w:rsidRPr="005F6EA1" w:rsidRDefault="00201939" w:rsidP="00FA6EFD">
            <w:pPr>
              <w:widowControl/>
              <w:jc w:val="left"/>
              <w:rPr>
                <w:rFonts w:ascii="宋体" w:eastAsia="宋体" w:hAnsi="宋体" w:cs="宋体"/>
                <w:color w:val="000000"/>
                <w:kern w:val="0"/>
                <w:sz w:val="18"/>
                <w:szCs w:val="18"/>
              </w:rPr>
            </w:pPr>
            <w:hyperlink w:anchor="_@省公司原始待装原因描述(PROVIENCE_READY_INSTAL" w:history="1">
              <w:r w:rsidR="009D6AD6" w:rsidRPr="00E0046B">
                <w:rPr>
                  <w:rStyle w:val="a3"/>
                  <w:rFonts w:ascii="宋体" w:eastAsia="宋体" w:hAnsi="宋体" w:cs="宋体" w:hint="eastAsia"/>
                  <w:kern w:val="0"/>
                  <w:sz w:val="18"/>
                  <w:szCs w:val="18"/>
                </w:rPr>
                <w:t>省公司原始待装原因描述</w:t>
              </w:r>
            </w:hyperlink>
          </w:p>
        </w:tc>
        <w:tc>
          <w:tcPr>
            <w:tcW w:w="3577" w:type="dxa"/>
            <w:tcBorders>
              <w:top w:val="nil"/>
              <w:left w:val="nil"/>
              <w:bottom w:val="single" w:sz="4" w:space="0" w:color="auto"/>
              <w:right w:val="single" w:sz="4" w:space="0" w:color="auto"/>
            </w:tcBorders>
            <w:shd w:val="clear" w:color="auto" w:fill="auto"/>
            <w:vAlign w:val="center"/>
            <w:hideMark/>
          </w:tcPr>
          <w:p w14:paraId="21A32207" w14:textId="77777777" w:rsidR="009D6AD6" w:rsidRPr="005F6EA1" w:rsidRDefault="009D6AD6" w:rsidP="00FA6EFD">
            <w:pPr>
              <w:widowControl/>
              <w:jc w:val="left"/>
              <w:rPr>
                <w:rFonts w:ascii="宋体" w:eastAsia="宋体" w:hAnsi="宋体" w:cs="宋体"/>
                <w:color w:val="000000"/>
                <w:kern w:val="0"/>
                <w:sz w:val="18"/>
                <w:szCs w:val="18"/>
              </w:rPr>
            </w:pPr>
            <w:r w:rsidRPr="005F6EA1">
              <w:rPr>
                <w:rFonts w:ascii="宋体" w:eastAsia="宋体" w:hAnsi="宋体" w:cs="宋体" w:hint="eastAsia"/>
                <w:color w:val="000000"/>
                <w:kern w:val="0"/>
                <w:sz w:val="18"/>
                <w:szCs w:val="18"/>
              </w:rPr>
              <w:t>PROVIENCE_READY_INSTALL_DESC</w:t>
            </w:r>
          </w:p>
        </w:tc>
        <w:tc>
          <w:tcPr>
            <w:tcW w:w="2826" w:type="dxa"/>
            <w:tcBorders>
              <w:top w:val="nil"/>
              <w:left w:val="nil"/>
              <w:bottom w:val="single" w:sz="4" w:space="0" w:color="auto"/>
              <w:right w:val="single" w:sz="4" w:space="0" w:color="auto"/>
            </w:tcBorders>
            <w:shd w:val="clear" w:color="auto" w:fill="auto"/>
            <w:vAlign w:val="center"/>
            <w:hideMark/>
          </w:tcPr>
          <w:p w14:paraId="0A5D18F9" w14:textId="77777777" w:rsidR="009D6AD6" w:rsidRPr="005F6EA1" w:rsidRDefault="009D6AD6" w:rsidP="00FA6EFD">
            <w:pPr>
              <w:widowControl/>
              <w:jc w:val="left"/>
              <w:rPr>
                <w:rFonts w:ascii="宋体" w:eastAsia="宋体" w:hAnsi="宋体" w:cs="宋体"/>
                <w:color w:val="000000"/>
                <w:kern w:val="0"/>
                <w:sz w:val="18"/>
                <w:szCs w:val="18"/>
              </w:rPr>
            </w:pPr>
            <w:r w:rsidRPr="005F6EA1">
              <w:rPr>
                <w:rFonts w:ascii="宋体" w:eastAsia="宋体" w:hAnsi="宋体" w:cs="宋体" w:hint="eastAsia"/>
                <w:color w:val="000000"/>
                <w:kern w:val="0"/>
                <w:sz w:val="18"/>
                <w:szCs w:val="18"/>
              </w:rPr>
              <w:t xml:space="preserve">　</w:t>
            </w:r>
          </w:p>
        </w:tc>
      </w:tr>
      <w:tr w:rsidR="009D6AD6" w:rsidRPr="005F6EA1" w14:paraId="19852093" w14:textId="77777777" w:rsidTr="00C52F90">
        <w:trPr>
          <w:trHeight w:val="270"/>
        </w:trPr>
        <w:tc>
          <w:tcPr>
            <w:tcW w:w="536" w:type="dxa"/>
            <w:tcBorders>
              <w:top w:val="nil"/>
              <w:left w:val="single" w:sz="4" w:space="0" w:color="auto"/>
              <w:bottom w:val="single" w:sz="4" w:space="0" w:color="auto"/>
              <w:right w:val="single" w:sz="4" w:space="0" w:color="auto"/>
            </w:tcBorders>
            <w:shd w:val="clear" w:color="auto" w:fill="auto"/>
            <w:vAlign w:val="center"/>
            <w:hideMark/>
          </w:tcPr>
          <w:p w14:paraId="3004E155" w14:textId="09D3460D" w:rsidR="009D6AD6" w:rsidRPr="005F6EA1" w:rsidRDefault="009D6AD6" w:rsidP="00FA6EFD">
            <w:pPr>
              <w:widowControl/>
              <w:jc w:val="center"/>
              <w:rPr>
                <w:rFonts w:ascii="宋体" w:eastAsia="宋体" w:hAnsi="宋体" w:cs="宋体"/>
                <w:color w:val="000000"/>
                <w:kern w:val="0"/>
                <w:sz w:val="18"/>
                <w:szCs w:val="18"/>
              </w:rPr>
            </w:pPr>
            <w:r>
              <w:rPr>
                <w:rFonts w:ascii="Calibri" w:hAnsi="Calibri"/>
                <w:color w:val="000000"/>
                <w:sz w:val="18"/>
                <w:szCs w:val="18"/>
              </w:rPr>
              <w:t>128</w:t>
            </w:r>
          </w:p>
        </w:tc>
        <w:tc>
          <w:tcPr>
            <w:tcW w:w="1601" w:type="dxa"/>
            <w:tcBorders>
              <w:top w:val="nil"/>
              <w:left w:val="nil"/>
              <w:bottom w:val="single" w:sz="4" w:space="0" w:color="auto"/>
              <w:right w:val="single" w:sz="4" w:space="0" w:color="auto"/>
            </w:tcBorders>
            <w:shd w:val="clear" w:color="auto" w:fill="auto"/>
            <w:vAlign w:val="center"/>
            <w:hideMark/>
          </w:tcPr>
          <w:p w14:paraId="464542DC" w14:textId="77777777" w:rsidR="009D6AD6" w:rsidRPr="005F6EA1" w:rsidRDefault="00201939" w:rsidP="00FA6EFD">
            <w:pPr>
              <w:widowControl/>
              <w:jc w:val="left"/>
              <w:rPr>
                <w:rFonts w:ascii="宋体" w:eastAsia="宋体" w:hAnsi="宋体" w:cs="宋体"/>
                <w:color w:val="000000"/>
                <w:kern w:val="0"/>
                <w:sz w:val="18"/>
                <w:szCs w:val="18"/>
              </w:rPr>
            </w:pPr>
            <w:hyperlink w:anchor="_原始执行方式标识(PROVIENCE_EXECUTE_MODE_ID)" w:history="1">
              <w:r w:rsidR="009D6AD6" w:rsidRPr="00E0046B">
                <w:rPr>
                  <w:rStyle w:val="a3"/>
                  <w:rFonts w:ascii="宋体" w:eastAsia="宋体" w:hAnsi="宋体" w:cs="宋体" w:hint="eastAsia"/>
                  <w:kern w:val="0"/>
                  <w:sz w:val="18"/>
                  <w:szCs w:val="18"/>
                </w:rPr>
                <w:t>原始执行方式标识</w:t>
              </w:r>
            </w:hyperlink>
          </w:p>
        </w:tc>
        <w:tc>
          <w:tcPr>
            <w:tcW w:w="3577" w:type="dxa"/>
            <w:tcBorders>
              <w:top w:val="nil"/>
              <w:left w:val="nil"/>
              <w:bottom w:val="single" w:sz="4" w:space="0" w:color="auto"/>
              <w:right w:val="single" w:sz="4" w:space="0" w:color="auto"/>
            </w:tcBorders>
            <w:shd w:val="clear" w:color="auto" w:fill="auto"/>
            <w:vAlign w:val="center"/>
            <w:hideMark/>
          </w:tcPr>
          <w:p w14:paraId="6A22C89D" w14:textId="77777777" w:rsidR="009D6AD6" w:rsidRPr="005F6EA1" w:rsidRDefault="009D6AD6" w:rsidP="00FA6EFD">
            <w:pPr>
              <w:widowControl/>
              <w:jc w:val="left"/>
              <w:rPr>
                <w:rFonts w:ascii="宋体" w:eastAsia="宋体" w:hAnsi="宋体" w:cs="宋体"/>
                <w:color w:val="000000"/>
                <w:kern w:val="0"/>
                <w:sz w:val="18"/>
                <w:szCs w:val="18"/>
              </w:rPr>
            </w:pPr>
            <w:r w:rsidRPr="005F6EA1">
              <w:rPr>
                <w:rFonts w:ascii="宋体" w:eastAsia="宋体" w:hAnsi="宋体" w:cs="宋体" w:hint="eastAsia"/>
                <w:color w:val="000000"/>
                <w:kern w:val="0"/>
                <w:sz w:val="18"/>
                <w:szCs w:val="18"/>
              </w:rPr>
              <w:t>PROVIENCE_EXECUTE_MODE_ID</w:t>
            </w:r>
          </w:p>
        </w:tc>
        <w:tc>
          <w:tcPr>
            <w:tcW w:w="2826" w:type="dxa"/>
            <w:tcBorders>
              <w:top w:val="nil"/>
              <w:left w:val="nil"/>
              <w:bottom w:val="single" w:sz="4" w:space="0" w:color="auto"/>
              <w:right w:val="single" w:sz="4" w:space="0" w:color="auto"/>
            </w:tcBorders>
            <w:shd w:val="clear" w:color="auto" w:fill="auto"/>
            <w:vAlign w:val="center"/>
            <w:hideMark/>
          </w:tcPr>
          <w:p w14:paraId="53770EF1" w14:textId="77777777" w:rsidR="009D6AD6" w:rsidRPr="005F6EA1" w:rsidRDefault="009D6AD6" w:rsidP="00FA6EFD">
            <w:pPr>
              <w:widowControl/>
              <w:jc w:val="left"/>
              <w:rPr>
                <w:rFonts w:ascii="宋体" w:eastAsia="宋体" w:hAnsi="宋体" w:cs="宋体"/>
                <w:color w:val="000000"/>
                <w:kern w:val="0"/>
                <w:sz w:val="18"/>
                <w:szCs w:val="18"/>
              </w:rPr>
            </w:pPr>
            <w:r w:rsidRPr="005F6EA1">
              <w:rPr>
                <w:rFonts w:ascii="宋体" w:eastAsia="宋体" w:hAnsi="宋体" w:cs="宋体" w:hint="eastAsia"/>
                <w:color w:val="000000"/>
                <w:kern w:val="0"/>
                <w:sz w:val="18"/>
                <w:szCs w:val="18"/>
              </w:rPr>
              <w:t>EXECUTE_MODE_ID</w:t>
            </w:r>
          </w:p>
        </w:tc>
      </w:tr>
      <w:tr w:rsidR="009D6AD6" w:rsidRPr="005F6EA1" w14:paraId="1799B2A2" w14:textId="77777777" w:rsidTr="00C52F90">
        <w:trPr>
          <w:trHeight w:val="270"/>
        </w:trPr>
        <w:tc>
          <w:tcPr>
            <w:tcW w:w="536" w:type="dxa"/>
            <w:tcBorders>
              <w:top w:val="nil"/>
              <w:left w:val="single" w:sz="4" w:space="0" w:color="auto"/>
              <w:bottom w:val="single" w:sz="4" w:space="0" w:color="auto"/>
              <w:right w:val="single" w:sz="4" w:space="0" w:color="auto"/>
            </w:tcBorders>
            <w:shd w:val="clear" w:color="auto" w:fill="auto"/>
            <w:vAlign w:val="center"/>
            <w:hideMark/>
          </w:tcPr>
          <w:p w14:paraId="233F65E5" w14:textId="06C323E7" w:rsidR="009D6AD6" w:rsidRPr="005F6EA1" w:rsidRDefault="009D6AD6" w:rsidP="00FA6EFD">
            <w:pPr>
              <w:widowControl/>
              <w:jc w:val="center"/>
              <w:rPr>
                <w:rFonts w:ascii="宋体" w:eastAsia="宋体" w:hAnsi="宋体" w:cs="宋体"/>
                <w:color w:val="000000"/>
                <w:kern w:val="0"/>
                <w:sz w:val="18"/>
                <w:szCs w:val="18"/>
              </w:rPr>
            </w:pPr>
            <w:r>
              <w:rPr>
                <w:rFonts w:ascii="Calibri" w:hAnsi="Calibri"/>
                <w:color w:val="000000"/>
                <w:sz w:val="18"/>
                <w:szCs w:val="18"/>
              </w:rPr>
              <w:t>129</w:t>
            </w:r>
          </w:p>
        </w:tc>
        <w:tc>
          <w:tcPr>
            <w:tcW w:w="1601" w:type="dxa"/>
            <w:tcBorders>
              <w:top w:val="nil"/>
              <w:left w:val="nil"/>
              <w:bottom w:val="single" w:sz="4" w:space="0" w:color="auto"/>
              <w:right w:val="single" w:sz="4" w:space="0" w:color="auto"/>
            </w:tcBorders>
            <w:shd w:val="clear" w:color="auto" w:fill="auto"/>
            <w:vAlign w:val="center"/>
            <w:hideMark/>
          </w:tcPr>
          <w:p w14:paraId="5234C866" w14:textId="77777777" w:rsidR="009D6AD6" w:rsidRPr="005F6EA1" w:rsidRDefault="00201939" w:rsidP="00FA6EFD">
            <w:pPr>
              <w:widowControl/>
              <w:jc w:val="left"/>
              <w:rPr>
                <w:rFonts w:ascii="宋体" w:eastAsia="宋体" w:hAnsi="宋体" w:cs="宋体"/>
                <w:color w:val="000000"/>
                <w:kern w:val="0"/>
                <w:sz w:val="18"/>
                <w:szCs w:val="18"/>
              </w:rPr>
            </w:pPr>
            <w:hyperlink w:anchor="_原始执行系统标识(PROVIENCE_EXECUTE_SYS_ID)" w:history="1">
              <w:r w:rsidR="009D6AD6" w:rsidRPr="00E0046B">
                <w:rPr>
                  <w:rStyle w:val="a3"/>
                  <w:rFonts w:ascii="宋体" w:eastAsia="宋体" w:hAnsi="宋体" w:cs="宋体" w:hint="eastAsia"/>
                  <w:kern w:val="0"/>
                  <w:sz w:val="18"/>
                  <w:szCs w:val="18"/>
                </w:rPr>
                <w:t>原始执行系统标识</w:t>
              </w:r>
            </w:hyperlink>
          </w:p>
        </w:tc>
        <w:tc>
          <w:tcPr>
            <w:tcW w:w="3577" w:type="dxa"/>
            <w:tcBorders>
              <w:top w:val="nil"/>
              <w:left w:val="nil"/>
              <w:bottom w:val="single" w:sz="4" w:space="0" w:color="auto"/>
              <w:right w:val="single" w:sz="4" w:space="0" w:color="auto"/>
            </w:tcBorders>
            <w:shd w:val="clear" w:color="auto" w:fill="auto"/>
            <w:vAlign w:val="center"/>
            <w:hideMark/>
          </w:tcPr>
          <w:p w14:paraId="4DF8D276" w14:textId="77777777" w:rsidR="009D6AD6" w:rsidRPr="005F6EA1" w:rsidRDefault="009D6AD6" w:rsidP="00FA6EFD">
            <w:pPr>
              <w:widowControl/>
              <w:jc w:val="left"/>
              <w:rPr>
                <w:rFonts w:ascii="宋体" w:eastAsia="宋体" w:hAnsi="宋体" w:cs="宋体"/>
                <w:color w:val="000000"/>
                <w:kern w:val="0"/>
                <w:sz w:val="18"/>
                <w:szCs w:val="18"/>
              </w:rPr>
            </w:pPr>
            <w:r w:rsidRPr="005F6EA1">
              <w:rPr>
                <w:rFonts w:ascii="宋体" w:eastAsia="宋体" w:hAnsi="宋体" w:cs="宋体" w:hint="eastAsia"/>
                <w:color w:val="000000"/>
                <w:kern w:val="0"/>
                <w:sz w:val="18"/>
                <w:szCs w:val="18"/>
              </w:rPr>
              <w:t>PROVIENCE_EXECUTE_SYS_ID</w:t>
            </w:r>
          </w:p>
        </w:tc>
        <w:tc>
          <w:tcPr>
            <w:tcW w:w="2826" w:type="dxa"/>
            <w:tcBorders>
              <w:top w:val="nil"/>
              <w:left w:val="nil"/>
              <w:bottom w:val="single" w:sz="4" w:space="0" w:color="auto"/>
              <w:right w:val="single" w:sz="4" w:space="0" w:color="auto"/>
            </w:tcBorders>
            <w:shd w:val="clear" w:color="auto" w:fill="auto"/>
            <w:vAlign w:val="center"/>
            <w:hideMark/>
          </w:tcPr>
          <w:p w14:paraId="5DAED7CD" w14:textId="77777777" w:rsidR="009D6AD6" w:rsidRPr="005F6EA1" w:rsidRDefault="009D6AD6" w:rsidP="00FA6EFD">
            <w:pPr>
              <w:widowControl/>
              <w:jc w:val="left"/>
              <w:rPr>
                <w:rFonts w:ascii="宋体" w:eastAsia="宋体" w:hAnsi="宋体" w:cs="宋体"/>
                <w:color w:val="000000"/>
                <w:kern w:val="0"/>
                <w:sz w:val="18"/>
                <w:szCs w:val="18"/>
              </w:rPr>
            </w:pPr>
            <w:r w:rsidRPr="005F6EA1">
              <w:rPr>
                <w:rFonts w:ascii="宋体" w:eastAsia="宋体" w:hAnsi="宋体" w:cs="宋体" w:hint="eastAsia"/>
                <w:color w:val="000000"/>
                <w:kern w:val="0"/>
                <w:sz w:val="18"/>
                <w:szCs w:val="18"/>
              </w:rPr>
              <w:t>EXECUTE_SYS_ID</w:t>
            </w:r>
          </w:p>
        </w:tc>
      </w:tr>
      <w:tr w:rsidR="009D6AD6" w:rsidRPr="005F6EA1" w14:paraId="42A4B66D" w14:textId="77777777" w:rsidTr="00C52F90">
        <w:trPr>
          <w:trHeight w:val="270"/>
        </w:trPr>
        <w:tc>
          <w:tcPr>
            <w:tcW w:w="536" w:type="dxa"/>
            <w:tcBorders>
              <w:top w:val="nil"/>
              <w:left w:val="single" w:sz="4" w:space="0" w:color="auto"/>
              <w:bottom w:val="nil"/>
              <w:right w:val="single" w:sz="4" w:space="0" w:color="auto"/>
            </w:tcBorders>
            <w:shd w:val="clear" w:color="auto" w:fill="auto"/>
            <w:vAlign w:val="center"/>
            <w:hideMark/>
          </w:tcPr>
          <w:p w14:paraId="7E66BE8C" w14:textId="7EA1F963" w:rsidR="009D6AD6" w:rsidRPr="005F6EA1" w:rsidRDefault="009D6AD6" w:rsidP="00FA6EFD">
            <w:pPr>
              <w:widowControl/>
              <w:jc w:val="center"/>
              <w:rPr>
                <w:rFonts w:ascii="宋体" w:eastAsia="宋体" w:hAnsi="宋体" w:cs="宋体"/>
                <w:color w:val="000000"/>
                <w:kern w:val="0"/>
                <w:sz w:val="18"/>
                <w:szCs w:val="18"/>
              </w:rPr>
            </w:pPr>
            <w:r>
              <w:rPr>
                <w:rFonts w:ascii="Calibri" w:hAnsi="Calibri"/>
                <w:color w:val="000000"/>
                <w:sz w:val="18"/>
                <w:szCs w:val="18"/>
              </w:rPr>
              <w:t>130</w:t>
            </w:r>
          </w:p>
        </w:tc>
        <w:tc>
          <w:tcPr>
            <w:tcW w:w="1601" w:type="dxa"/>
            <w:tcBorders>
              <w:top w:val="nil"/>
              <w:left w:val="nil"/>
              <w:bottom w:val="nil"/>
              <w:right w:val="single" w:sz="4" w:space="0" w:color="auto"/>
            </w:tcBorders>
            <w:shd w:val="clear" w:color="auto" w:fill="auto"/>
            <w:vAlign w:val="center"/>
            <w:hideMark/>
          </w:tcPr>
          <w:p w14:paraId="46A90EEC" w14:textId="77777777" w:rsidR="009D6AD6" w:rsidRPr="005F6EA1" w:rsidRDefault="00201939" w:rsidP="00FA6EFD">
            <w:pPr>
              <w:widowControl/>
              <w:jc w:val="center"/>
              <w:rPr>
                <w:rFonts w:ascii="宋体" w:eastAsia="宋体" w:hAnsi="宋体" w:cs="宋体"/>
                <w:color w:val="000000"/>
                <w:kern w:val="0"/>
                <w:sz w:val="18"/>
                <w:szCs w:val="18"/>
              </w:rPr>
            </w:pPr>
            <w:hyperlink w:anchor="_业务单执行方式(EXECUTE_TYPE)" w:history="1">
              <w:r w:rsidR="009D6AD6" w:rsidRPr="00E0046B">
                <w:rPr>
                  <w:rStyle w:val="a3"/>
                  <w:rFonts w:ascii="宋体" w:eastAsia="宋体" w:hAnsi="宋体" w:cs="宋体" w:hint="eastAsia"/>
                  <w:kern w:val="0"/>
                  <w:sz w:val="18"/>
                  <w:szCs w:val="18"/>
                </w:rPr>
                <w:t>业务单执行方式</w:t>
              </w:r>
            </w:hyperlink>
          </w:p>
        </w:tc>
        <w:tc>
          <w:tcPr>
            <w:tcW w:w="3577" w:type="dxa"/>
            <w:tcBorders>
              <w:top w:val="nil"/>
              <w:left w:val="nil"/>
              <w:bottom w:val="nil"/>
              <w:right w:val="single" w:sz="4" w:space="0" w:color="auto"/>
            </w:tcBorders>
            <w:shd w:val="clear" w:color="auto" w:fill="auto"/>
            <w:vAlign w:val="center"/>
            <w:hideMark/>
          </w:tcPr>
          <w:p w14:paraId="5EAE5C8F" w14:textId="77777777" w:rsidR="009D6AD6" w:rsidRPr="005F6EA1" w:rsidRDefault="009D6AD6" w:rsidP="00FA6EFD">
            <w:pPr>
              <w:widowControl/>
              <w:jc w:val="left"/>
              <w:rPr>
                <w:rFonts w:ascii="宋体" w:eastAsia="宋体" w:hAnsi="宋体" w:cs="宋体"/>
                <w:color w:val="000000"/>
                <w:kern w:val="0"/>
                <w:sz w:val="18"/>
                <w:szCs w:val="18"/>
              </w:rPr>
            </w:pPr>
            <w:r w:rsidRPr="005F6EA1">
              <w:rPr>
                <w:rFonts w:ascii="宋体" w:eastAsia="宋体" w:hAnsi="宋体" w:cs="宋体" w:hint="eastAsia"/>
                <w:color w:val="000000"/>
                <w:kern w:val="0"/>
                <w:sz w:val="18"/>
                <w:szCs w:val="18"/>
              </w:rPr>
              <w:t>EXECUTE_TYPE</w:t>
            </w:r>
          </w:p>
        </w:tc>
        <w:tc>
          <w:tcPr>
            <w:tcW w:w="2826" w:type="dxa"/>
            <w:tcBorders>
              <w:top w:val="nil"/>
              <w:left w:val="nil"/>
              <w:bottom w:val="nil"/>
              <w:right w:val="single" w:sz="4" w:space="0" w:color="auto"/>
            </w:tcBorders>
            <w:shd w:val="clear" w:color="auto" w:fill="auto"/>
            <w:vAlign w:val="center"/>
            <w:hideMark/>
          </w:tcPr>
          <w:p w14:paraId="6221B835" w14:textId="77777777" w:rsidR="009D6AD6" w:rsidRPr="005F6EA1" w:rsidRDefault="009D6AD6" w:rsidP="00FA6EFD">
            <w:pPr>
              <w:widowControl/>
              <w:jc w:val="left"/>
              <w:rPr>
                <w:rFonts w:ascii="宋体" w:eastAsia="宋体" w:hAnsi="宋体" w:cs="宋体"/>
                <w:color w:val="000000"/>
                <w:kern w:val="0"/>
                <w:sz w:val="18"/>
                <w:szCs w:val="18"/>
              </w:rPr>
            </w:pPr>
            <w:r w:rsidRPr="005F6EA1">
              <w:rPr>
                <w:rFonts w:ascii="宋体" w:eastAsia="宋体" w:hAnsi="宋体" w:cs="宋体" w:hint="eastAsia"/>
                <w:color w:val="000000"/>
                <w:kern w:val="0"/>
                <w:sz w:val="18"/>
                <w:szCs w:val="18"/>
              </w:rPr>
              <w:t xml:space="preserve">　</w:t>
            </w:r>
          </w:p>
        </w:tc>
      </w:tr>
      <w:tr w:rsidR="009D6AD6" w:rsidRPr="005F6EA1" w14:paraId="60F1BFD3" w14:textId="77777777" w:rsidTr="00C52F90">
        <w:trPr>
          <w:trHeight w:val="270"/>
        </w:trPr>
        <w:tc>
          <w:tcPr>
            <w:tcW w:w="53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3F74006" w14:textId="5C2F823C" w:rsidR="009D6AD6" w:rsidRPr="005F6EA1" w:rsidRDefault="009D6AD6" w:rsidP="00FA6EFD">
            <w:pPr>
              <w:widowControl/>
              <w:jc w:val="center"/>
              <w:rPr>
                <w:rFonts w:ascii="宋体" w:eastAsia="宋体" w:hAnsi="宋体" w:cs="宋体"/>
                <w:color w:val="000000"/>
                <w:kern w:val="0"/>
                <w:sz w:val="18"/>
                <w:szCs w:val="18"/>
              </w:rPr>
            </w:pPr>
            <w:r>
              <w:rPr>
                <w:rFonts w:ascii="Calibri" w:hAnsi="Calibri"/>
                <w:color w:val="000000"/>
                <w:sz w:val="18"/>
                <w:szCs w:val="18"/>
              </w:rPr>
              <w:t>131</w:t>
            </w:r>
          </w:p>
        </w:tc>
        <w:tc>
          <w:tcPr>
            <w:tcW w:w="1601" w:type="dxa"/>
            <w:tcBorders>
              <w:top w:val="single" w:sz="4" w:space="0" w:color="auto"/>
              <w:left w:val="nil"/>
              <w:bottom w:val="single" w:sz="4" w:space="0" w:color="auto"/>
              <w:right w:val="single" w:sz="4" w:space="0" w:color="auto"/>
            </w:tcBorders>
            <w:shd w:val="clear" w:color="auto" w:fill="auto"/>
            <w:vAlign w:val="center"/>
            <w:hideMark/>
          </w:tcPr>
          <w:p w14:paraId="7F600A81" w14:textId="77777777" w:rsidR="009D6AD6" w:rsidRPr="005F6EA1" w:rsidRDefault="00201939" w:rsidP="00FA6EFD">
            <w:pPr>
              <w:widowControl/>
              <w:jc w:val="left"/>
              <w:rPr>
                <w:rFonts w:ascii="宋体" w:eastAsia="宋体" w:hAnsi="宋体" w:cs="宋体"/>
                <w:color w:val="000000"/>
                <w:kern w:val="0"/>
                <w:sz w:val="18"/>
                <w:szCs w:val="18"/>
              </w:rPr>
            </w:pPr>
            <w:hyperlink w:anchor="_执行结果(EXECUTE_RESULT)" w:history="1">
              <w:r w:rsidR="009D6AD6" w:rsidRPr="00E0046B">
                <w:rPr>
                  <w:rStyle w:val="a3"/>
                  <w:rFonts w:ascii="宋体" w:eastAsia="宋体" w:hAnsi="宋体" w:cs="宋体" w:hint="eastAsia"/>
                  <w:kern w:val="0"/>
                  <w:sz w:val="18"/>
                  <w:szCs w:val="18"/>
                </w:rPr>
                <w:t>执行结果</w:t>
              </w:r>
            </w:hyperlink>
          </w:p>
        </w:tc>
        <w:tc>
          <w:tcPr>
            <w:tcW w:w="3577" w:type="dxa"/>
            <w:tcBorders>
              <w:top w:val="single" w:sz="4" w:space="0" w:color="auto"/>
              <w:left w:val="nil"/>
              <w:bottom w:val="single" w:sz="4" w:space="0" w:color="auto"/>
              <w:right w:val="single" w:sz="4" w:space="0" w:color="auto"/>
            </w:tcBorders>
            <w:shd w:val="clear" w:color="auto" w:fill="auto"/>
            <w:vAlign w:val="center"/>
            <w:hideMark/>
          </w:tcPr>
          <w:p w14:paraId="227FFF63" w14:textId="77777777" w:rsidR="009D6AD6" w:rsidRPr="005F6EA1" w:rsidRDefault="009D6AD6" w:rsidP="00FA6EFD">
            <w:pPr>
              <w:widowControl/>
              <w:jc w:val="left"/>
              <w:rPr>
                <w:rFonts w:ascii="宋体" w:eastAsia="宋体" w:hAnsi="宋体" w:cs="宋体"/>
                <w:color w:val="000000"/>
                <w:kern w:val="0"/>
                <w:sz w:val="18"/>
                <w:szCs w:val="18"/>
              </w:rPr>
            </w:pPr>
            <w:r w:rsidRPr="005F6EA1">
              <w:rPr>
                <w:rFonts w:ascii="宋体" w:eastAsia="宋体" w:hAnsi="宋体" w:cs="宋体" w:hint="eastAsia"/>
                <w:color w:val="000000"/>
                <w:kern w:val="0"/>
                <w:sz w:val="18"/>
                <w:szCs w:val="18"/>
              </w:rPr>
              <w:t>EXECUTE_RESULT</w:t>
            </w:r>
          </w:p>
        </w:tc>
        <w:tc>
          <w:tcPr>
            <w:tcW w:w="2826" w:type="dxa"/>
            <w:tcBorders>
              <w:top w:val="single" w:sz="4" w:space="0" w:color="auto"/>
              <w:left w:val="nil"/>
              <w:bottom w:val="single" w:sz="4" w:space="0" w:color="auto"/>
              <w:right w:val="single" w:sz="4" w:space="0" w:color="auto"/>
            </w:tcBorders>
            <w:shd w:val="clear" w:color="auto" w:fill="auto"/>
            <w:vAlign w:val="center"/>
            <w:hideMark/>
          </w:tcPr>
          <w:p w14:paraId="23752AA5" w14:textId="77777777" w:rsidR="009D6AD6" w:rsidRPr="005F6EA1" w:rsidRDefault="009D6AD6" w:rsidP="00FA6EFD">
            <w:pPr>
              <w:widowControl/>
              <w:jc w:val="left"/>
              <w:rPr>
                <w:rFonts w:ascii="宋体" w:eastAsia="宋体" w:hAnsi="宋体" w:cs="宋体"/>
                <w:color w:val="000000"/>
                <w:kern w:val="0"/>
                <w:sz w:val="18"/>
                <w:szCs w:val="18"/>
              </w:rPr>
            </w:pPr>
            <w:r w:rsidRPr="005F6EA1">
              <w:rPr>
                <w:rFonts w:ascii="宋体" w:eastAsia="宋体" w:hAnsi="宋体" w:cs="宋体" w:hint="eastAsia"/>
                <w:color w:val="000000"/>
                <w:kern w:val="0"/>
                <w:sz w:val="18"/>
                <w:szCs w:val="18"/>
              </w:rPr>
              <w:t>EXECUTE_RESULT</w:t>
            </w:r>
          </w:p>
        </w:tc>
      </w:tr>
      <w:tr w:rsidR="009D6AD6" w:rsidRPr="005F6EA1" w14:paraId="6F232BB9" w14:textId="77777777" w:rsidTr="00C52F90">
        <w:trPr>
          <w:trHeight w:val="270"/>
        </w:trPr>
        <w:tc>
          <w:tcPr>
            <w:tcW w:w="536" w:type="dxa"/>
            <w:tcBorders>
              <w:top w:val="nil"/>
              <w:left w:val="single" w:sz="4" w:space="0" w:color="auto"/>
              <w:bottom w:val="single" w:sz="4" w:space="0" w:color="auto"/>
              <w:right w:val="single" w:sz="4" w:space="0" w:color="auto"/>
            </w:tcBorders>
            <w:shd w:val="clear" w:color="auto" w:fill="auto"/>
            <w:vAlign w:val="center"/>
            <w:hideMark/>
          </w:tcPr>
          <w:p w14:paraId="3558F139" w14:textId="2544E95C" w:rsidR="009D6AD6" w:rsidRPr="005F6EA1" w:rsidRDefault="009D6AD6" w:rsidP="00FA6EFD">
            <w:pPr>
              <w:widowControl/>
              <w:jc w:val="center"/>
              <w:rPr>
                <w:rFonts w:ascii="宋体" w:eastAsia="宋体" w:hAnsi="宋体" w:cs="宋体"/>
                <w:color w:val="000000"/>
                <w:kern w:val="0"/>
                <w:sz w:val="18"/>
                <w:szCs w:val="18"/>
              </w:rPr>
            </w:pPr>
            <w:r>
              <w:rPr>
                <w:rFonts w:ascii="Calibri" w:hAnsi="Calibri"/>
                <w:color w:val="000000"/>
                <w:sz w:val="18"/>
                <w:szCs w:val="18"/>
              </w:rPr>
              <w:t>132</w:t>
            </w:r>
          </w:p>
        </w:tc>
        <w:tc>
          <w:tcPr>
            <w:tcW w:w="1601" w:type="dxa"/>
            <w:tcBorders>
              <w:top w:val="nil"/>
              <w:left w:val="nil"/>
              <w:bottom w:val="single" w:sz="4" w:space="0" w:color="auto"/>
              <w:right w:val="single" w:sz="4" w:space="0" w:color="auto"/>
            </w:tcBorders>
            <w:shd w:val="clear" w:color="auto" w:fill="auto"/>
            <w:vAlign w:val="center"/>
            <w:hideMark/>
          </w:tcPr>
          <w:p w14:paraId="302ADCF1" w14:textId="77777777" w:rsidR="009D6AD6" w:rsidRPr="005F6EA1" w:rsidRDefault="00201939" w:rsidP="00FA6EFD">
            <w:pPr>
              <w:widowControl/>
              <w:jc w:val="left"/>
              <w:rPr>
                <w:rFonts w:ascii="宋体" w:eastAsia="宋体" w:hAnsi="宋体" w:cs="宋体"/>
                <w:color w:val="000000"/>
                <w:kern w:val="0"/>
                <w:sz w:val="18"/>
                <w:szCs w:val="18"/>
              </w:rPr>
            </w:pPr>
            <w:hyperlink w:anchor="_最后操作人工号(RETURN_OPER_ID)" w:history="1">
              <w:r w:rsidR="009D6AD6" w:rsidRPr="00E0046B">
                <w:rPr>
                  <w:rStyle w:val="a3"/>
                  <w:rFonts w:ascii="宋体" w:eastAsia="宋体" w:hAnsi="宋体" w:cs="宋体" w:hint="eastAsia"/>
                  <w:kern w:val="0"/>
                  <w:sz w:val="18"/>
                  <w:szCs w:val="18"/>
                </w:rPr>
                <w:t>最后操作人工号</w:t>
              </w:r>
            </w:hyperlink>
          </w:p>
        </w:tc>
        <w:tc>
          <w:tcPr>
            <w:tcW w:w="3577" w:type="dxa"/>
            <w:tcBorders>
              <w:top w:val="nil"/>
              <w:left w:val="nil"/>
              <w:bottom w:val="single" w:sz="4" w:space="0" w:color="auto"/>
              <w:right w:val="single" w:sz="4" w:space="0" w:color="auto"/>
            </w:tcBorders>
            <w:shd w:val="clear" w:color="auto" w:fill="auto"/>
            <w:vAlign w:val="center"/>
            <w:hideMark/>
          </w:tcPr>
          <w:p w14:paraId="776ADD18" w14:textId="77777777" w:rsidR="009D6AD6" w:rsidRPr="005F6EA1" w:rsidRDefault="009D6AD6" w:rsidP="00FA6EFD">
            <w:pPr>
              <w:widowControl/>
              <w:jc w:val="left"/>
              <w:rPr>
                <w:rFonts w:ascii="宋体" w:eastAsia="宋体" w:hAnsi="宋体" w:cs="宋体"/>
                <w:color w:val="000000"/>
                <w:kern w:val="0"/>
                <w:sz w:val="18"/>
                <w:szCs w:val="18"/>
              </w:rPr>
            </w:pPr>
            <w:r w:rsidRPr="005F6EA1">
              <w:rPr>
                <w:rFonts w:ascii="宋体" w:eastAsia="宋体" w:hAnsi="宋体" w:cs="宋体" w:hint="eastAsia"/>
                <w:color w:val="000000"/>
                <w:kern w:val="0"/>
                <w:sz w:val="18"/>
                <w:szCs w:val="18"/>
              </w:rPr>
              <w:t>RETURN_OPER_ID</w:t>
            </w:r>
          </w:p>
        </w:tc>
        <w:tc>
          <w:tcPr>
            <w:tcW w:w="2826" w:type="dxa"/>
            <w:tcBorders>
              <w:top w:val="nil"/>
              <w:left w:val="nil"/>
              <w:bottom w:val="single" w:sz="4" w:space="0" w:color="auto"/>
              <w:right w:val="single" w:sz="4" w:space="0" w:color="auto"/>
            </w:tcBorders>
            <w:shd w:val="clear" w:color="auto" w:fill="auto"/>
            <w:vAlign w:val="center"/>
            <w:hideMark/>
          </w:tcPr>
          <w:p w14:paraId="59B0CFDD" w14:textId="77777777" w:rsidR="009D6AD6" w:rsidRPr="005F6EA1" w:rsidRDefault="009D6AD6" w:rsidP="00FA6EFD">
            <w:pPr>
              <w:widowControl/>
              <w:jc w:val="left"/>
              <w:rPr>
                <w:rFonts w:ascii="宋体" w:eastAsia="宋体" w:hAnsi="宋体" w:cs="宋体"/>
                <w:color w:val="000000"/>
                <w:kern w:val="0"/>
                <w:sz w:val="18"/>
                <w:szCs w:val="18"/>
              </w:rPr>
            </w:pPr>
            <w:r w:rsidRPr="005F6EA1">
              <w:rPr>
                <w:rFonts w:ascii="宋体" w:eastAsia="宋体" w:hAnsi="宋体" w:cs="宋体" w:hint="eastAsia"/>
                <w:color w:val="000000"/>
                <w:kern w:val="0"/>
                <w:sz w:val="18"/>
                <w:szCs w:val="18"/>
              </w:rPr>
              <w:t>OPT_STAFF_ID</w:t>
            </w:r>
          </w:p>
        </w:tc>
      </w:tr>
      <w:tr w:rsidR="009D6AD6" w:rsidRPr="005F6EA1" w14:paraId="4E211949" w14:textId="77777777" w:rsidTr="00C52F90">
        <w:trPr>
          <w:trHeight w:val="270"/>
        </w:trPr>
        <w:tc>
          <w:tcPr>
            <w:tcW w:w="536" w:type="dxa"/>
            <w:tcBorders>
              <w:top w:val="nil"/>
              <w:left w:val="single" w:sz="4" w:space="0" w:color="auto"/>
              <w:bottom w:val="single" w:sz="4" w:space="0" w:color="auto"/>
              <w:right w:val="single" w:sz="4" w:space="0" w:color="auto"/>
            </w:tcBorders>
            <w:shd w:val="clear" w:color="auto" w:fill="auto"/>
            <w:vAlign w:val="center"/>
            <w:hideMark/>
          </w:tcPr>
          <w:p w14:paraId="33513B43" w14:textId="5E1991EC" w:rsidR="009D6AD6" w:rsidRPr="005F6EA1" w:rsidRDefault="009D6AD6" w:rsidP="00FA6EFD">
            <w:pPr>
              <w:widowControl/>
              <w:jc w:val="center"/>
              <w:rPr>
                <w:rFonts w:ascii="宋体" w:eastAsia="宋体" w:hAnsi="宋体" w:cs="宋体"/>
                <w:color w:val="000000"/>
                <w:kern w:val="0"/>
                <w:sz w:val="18"/>
                <w:szCs w:val="18"/>
              </w:rPr>
            </w:pPr>
            <w:r>
              <w:rPr>
                <w:rFonts w:ascii="Calibri" w:hAnsi="Calibri"/>
                <w:color w:val="000000"/>
                <w:sz w:val="18"/>
                <w:szCs w:val="18"/>
              </w:rPr>
              <w:t>133</w:t>
            </w:r>
          </w:p>
        </w:tc>
        <w:tc>
          <w:tcPr>
            <w:tcW w:w="1601" w:type="dxa"/>
            <w:tcBorders>
              <w:top w:val="nil"/>
              <w:left w:val="nil"/>
              <w:bottom w:val="single" w:sz="4" w:space="0" w:color="auto"/>
              <w:right w:val="single" w:sz="4" w:space="0" w:color="auto"/>
            </w:tcBorders>
            <w:shd w:val="clear" w:color="auto" w:fill="auto"/>
            <w:vAlign w:val="center"/>
            <w:hideMark/>
          </w:tcPr>
          <w:p w14:paraId="4E5B5846" w14:textId="77777777" w:rsidR="009D6AD6" w:rsidRPr="005F6EA1" w:rsidRDefault="00201939" w:rsidP="00FA6EFD">
            <w:pPr>
              <w:widowControl/>
              <w:jc w:val="left"/>
              <w:rPr>
                <w:rFonts w:ascii="宋体" w:eastAsia="宋体" w:hAnsi="宋体" w:cs="宋体"/>
                <w:color w:val="000000"/>
                <w:kern w:val="0"/>
                <w:sz w:val="18"/>
                <w:szCs w:val="18"/>
              </w:rPr>
            </w:pPr>
            <w:hyperlink w:anchor="_回单人工号(RETURN_ID)" w:history="1">
              <w:r w:rsidR="009D6AD6" w:rsidRPr="00E0046B">
                <w:rPr>
                  <w:rStyle w:val="a3"/>
                  <w:rFonts w:ascii="宋体" w:eastAsia="宋体" w:hAnsi="宋体" w:cs="宋体" w:hint="eastAsia"/>
                  <w:kern w:val="0"/>
                  <w:sz w:val="18"/>
                  <w:szCs w:val="18"/>
                </w:rPr>
                <w:t>回单人工号</w:t>
              </w:r>
            </w:hyperlink>
          </w:p>
        </w:tc>
        <w:tc>
          <w:tcPr>
            <w:tcW w:w="3577" w:type="dxa"/>
            <w:tcBorders>
              <w:top w:val="nil"/>
              <w:left w:val="nil"/>
              <w:bottom w:val="single" w:sz="4" w:space="0" w:color="auto"/>
              <w:right w:val="single" w:sz="4" w:space="0" w:color="auto"/>
            </w:tcBorders>
            <w:shd w:val="clear" w:color="auto" w:fill="auto"/>
            <w:vAlign w:val="center"/>
            <w:hideMark/>
          </w:tcPr>
          <w:p w14:paraId="21565497" w14:textId="77777777" w:rsidR="009D6AD6" w:rsidRPr="005F6EA1" w:rsidRDefault="009D6AD6" w:rsidP="00FA6EFD">
            <w:pPr>
              <w:widowControl/>
              <w:jc w:val="left"/>
              <w:rPr>
                <w:rFonts w:ascii="宋体" w:eastAsia="宋体" w:hAnsi="宋体" w:cs="宋体"/>
                <w:color w:val="000000"/>
                <w:kern w:val="0"/>
                <w:sz w:val="18"/>
                <w:szCs w:val="18"/>
              </w:rPr>
            </w:pPr>
            <w:r w:rsidRPr="005F6EA1">
              <w:rPr>
                <w:rFonts w:ascii="宋体" w:eastAsia="宋体" w:hAnsi="宋体" w:cs="宋体" w:hint="eastAsia"/>
                <w:color w:val="000000"/>
                <w:kern w:val="0"/>
                <w:sz w:val="18"/>
                <w:szCs w:val="18"/>
              </w:rPr>
              <w:t>RETURN_ID</w:t>
            </w:r>
          </w:p>
        </w:tc>
        <w:tc>
          <w:tcPr>
            <w:tcW w:w="2826" w:type="dxa"/>
            <w:tcBorders>
              <w:top w:val="nil"/>
              <w:left w:val="nil"/>
              <w:bottom w:val="single" w:sz="4" w:space="0" w:color="auto"/>
              <w:right w:val="single" w:sz="4" w:space="0" w:color="auto"/>
            </w:tcBorders>
            <w:shd w:val="clear" w:color="auto" w:fill="auto"/>
            <w:vAlign w:val="center"/>
            <w:hideMark/>
          </w:tcPr>
          <w:p w14:paraId="07F7F28F" w14:textId="77777777" w:rsidR="009D6AD6" w:rsidRPr="005F6EA1" w:rsidRDefault="009D6AD6" w:rsidP="00FA6EFD">
            <w:pPr>
              <w:widowControl/>
              <w:jc w:val="left"/>
              <w:rPr>
                <w:rFonts w:ascii="宋体" w:eastAsia="宋体" w:hAnsi="宋体" w:cs="宋体"/>
                <w:color w:val="000000"/>
                <w:kern w:val="0"/>
                <w:sz w:val="18"/>
                <w:szCs w:val="18"/>
              </w:rPr>
            </w:pPr>
            <w:r w:rsidRPr="005F6EA1">
              <w:rPr>
                <w:rFonts w:ascii="宋体" w:eastAsia="宋体" w:hAnsi="宋体" w:cs="宋体" w:hint="eastAsia"/>
                <w:color w:val="000000"/>
                <w:kern w:val="0"/>
                <w:sz w:val="18"/>
                <w:szCs w:val="18"/>
              </w:rPr>
              <w:t>RETURN_OPER_ID</w:t>
            </w:r>
          </w:p>
        </w:tc>
      </w:tr>
      <w:tr w:rsidR="009D6AD6" w:rsidRPr="005F6EA1" w14:paraId="3956CE7A" w14:textId="77777777" w:rsidTr="00C52F90">
        <w:trPr>
          <w:trHeight w:val="270"/>
        </w:trPr>
        <w:tc>
          <w:tcPr>
            <w:tcW w:w="536" w:type="dxa"/>
            <w:tcBorders>
              <w:top w:val="nil"/>
              <w:left w:val="single" w:sz="4" w:space="0" w:color="auto"/>
              <w:bottom w:val="single" w:sz="4" w:space="0" w:color="auto"/>
              <w:right w:val="single" w:sz="4" w:space="0" w:color="auto"/>
            </w:tcBorders>
            <w:shd w:val="clear" w:color="auto" w:fill="auto"/>
            <w:vAlign w:val="center"/>
            <w:hideMark/>
          </w:tcPr>
          <w:p w14:paraId="66D3EE58" w14:textId="15A5C4EE" w:rsidR="009D6AD6" w:rsidRPr="005F6EA1" w:rsidRDefault="009D6AD6" w:rsidP="00FA6EFD">
            <w:pPr>
              <w:widowControl/>
              <w:jc w:val="center"/>
              <w:rPr>
                <w:rFonts w:ascii="宋体" w:eastAsia="宋体" w:hAnsi="宋体" w:cs="宋体"/>
                <w:color w:val="000000"/>
                <w:kern w:val="0"/>
                <w:sz w:val="18"/>
                <w:szCs w:val="18"/>
              </w:rPr>
            </w:pPr>
            <w:r>
              <w:rPr>
                <w:rFonts w:ascii="Calibri" w:hAnsi="Calibri"/>
                <w:color w:val="000000"/>
                <w:sz w:val="18"/>
                <w:szCs w:val="18"/>
              </w:rPr>
              <w:t>134</w:t>
            </w:r>
          </w:p>
        </w:tc>
        <w:tc>
          <w:tcPr>
            <w:tcW w:w="1601" w:type="dxa"/>
            <w:tcBorders>
              <w:top w:val="nil"/>
              <w:left w:val="nil"/>
              <w:bottom w:val="single" w:sz="4" w:space="0" w:color="auto"/>
              <w:right w:val="single" w:sz="4" w:space="0" w:color="auto"/>
            </w:tcBorders>
            <w:shd w:val="clear" w:color="auto" w:fill="auto"/>
            <w:vAlign w:val="center"/>
            <w:hideMark/>
          </w:tcPr>
          <w:p w14:paraId="6B6B843A" w14:textId="77777777" w:rsidR="009D6AD6" w:rsidRPr="005F6EA1" w:rsidRDefault="00201939" w:rsidP="00FA6EFD">
            <w:pPr>
              <w:widowControl/>
              <w:jc w:val="left"/>
              <w:rPr>
                <w:rFonts w:ascii="宋体" w:eastAsia="宋体" w:hAnsi="宋体" w:cs="宋体"/>
                <w:color w:val="000000"/>
                <w:kern w:val="0"/>
                <w:sz w:val="18"/>
                <w:szCs w:val="18"/>
              </w:rPr>
            </w:pPr>
            <w:hyperlink w:anchor="_原始业务受理速率(PROVIENCE_SERVICE_ACCEPTAN" w:history="1">
              <w:r w:rsidR="009D6AD6" w:rsidRPr="00E0046B">
                <w:rPr>
                  <w:rStyle w:val="a3"/>
                  <w:rFonts w:ascii="宋体" w:eastAsia="宋体" w:hAnsi="宋体" w:cs="宋体" w:hint="eastAsia"/>
                  <w:kern w:val="0"/>
                  <w:sz w:val="18"/>
                  <w:szCs w:val="18"/>
                </w:rPr>
                <w:t>原始业务受理速率</w:t>
              </w:r>
            </w:hyperlink>
          </w:p>
        </w:tc>
        <w:tc>
          <w:tcPr>
            <w:tcW w:w="3577" w:type="dxa"/>
            <w:tcBorders>
              <w:top w:val="nil"/>
              <w:left w:val="nil"/>
              <w:bottom w:val="single" w:sz="4" w:space="0" w:color="auto"/>
              <w:right w:val="single" w:sz="4" w:space="0" w:color="auto"/>
            </w:tcBorders>
            <w:shd w:val="clear" w:color="auto" w:fill="auto"/>
            <w:vAlign w:val="center"/>
            <w:hideMark/>
          </w:tcPr>
          <w:p w14:paraId="16BC923E" w14:textId="77777777" w:rsidR="009D6AD6" w:rsidRPr="005F6EA1" w:rsidRDefault="009D6AD6" w:rsidP="00FA6EFD">
            <w:pPr>
              <w:widowControl/>
              <w:jc w:val="left"/>
              <w:rPr>
                <w:rFonts w:ascii="宋体" w:eastAsia="宋体" w:hAnsi="宋体" w:cs="宋体"/>
                <w:color w:val="000000"/>
                <w:kern w:val="0"/>
                <w:sz w:val="18"/>
                <w:szCs w:val="18"/>
              </w:rPr>
            </w:pPr>
            <w:r w:rsidRPr="005F6EA1">
              <w:rPr>
                <w:rFonts w:ascii="宋体" w:eastAsia="宋体" w:hAnsi="宋体" w:cs="宋体" w:hint="eastAsia"/>
                <w:color w:val="000000"/>
                <w:kern w:val="0"/>
                <w:sz w:val="18"/>
                <w:szCs w:val="18"/>
              </w:rPr>
              <w:t>PROVIENCE_SERVICE_ACCEPTANCE_SPEED</w:t>
            </w:r>
          </w:p>
        </w:tc>
        <w:tc>
          <w:tcPr>
            <w:tcW w:w="2826" w:type="dxa"/>
            <w:tcBorders>
              <w:top w:val="nil"/>
              <w:left w:val="nil"/>
              <w:bottom w:val="single" w:sz="4" w:space="0" w:color="auto"/>
              <w:right w:val="single" w:sz="4" w:space="0" w:color="auto"/>
            </w:tcBorders>
            <w:shd w:val="clear" w:color="auto" w:fill="auto"/>
            <w:vAlign w:val="center"/>
            <w:hideMark/>
          </w:tcPr>
          <w:p w14:paraId="5B432106" w14:textId="77777777" w:rsidR="009D6AD6" w:rsidRPr="005F6EA1" w:rsidRDefault="009D6AD6" w:rsidP="00FA6EFD">
            <w:pPr>
              <w:widowControl/>
              <w:jc w:val="left"/>
              <w:rPr>
                <w:rFonts w:ascii="宋体" w:eastAsia="宋体" w:hAnsi="宋体" w:cs="宋体"/>
                <w:color w:val="000000"/>
                <w:kern w:val="0"/>
                <w:sz w:val="18"/>
                <w:szCs w:val="18"/>
              </w:rPr>
            </w:pPr>
            <w:r w:rsidRPr="005F6EA1">
              <w:rPr>
                <w:rFonts w:ascii="宋体" w:eastAsia="宋体" w:hAnsi="宋体" w:cs="宋体" w:hint="eastAsia"/>
                <w:color w:val="000000"/>
                <w:kern w:val="0"/>
                <w:sz w:val="18"/>
                <w:szCs w:val="18"/>
              </w:rPr>
              <w:t xml:space="preserve">　</w:t>
            </w:r>
          </w:p>
        </w:tc>
      </w:tr>
      <w:tr w:rsidR="009D6AD6" w:rsidRPr="005F6EA1" w14:paraId="48F183D6" w14:textId="77777777" w:rsidTr="00C52F90">
        <w:trPr>
          <w:trHeight w:val="270"/>
        </w:trPr>
        <w:tc>
          <w:tcPr>
            <w:tcW w:w="536" w:type="dxa"/>
            <w:tcBorders>
              <w:top w:val="nil"/>
              <w:left w:val="single" w:sz="4" w:space="0" w:color="auto"/>
              <w:bottom w:val="single" w:sz="4" w:space="0" w:color="auto"/>
              <w:right w:val="single" w:sz="4" w:space="0" w:color="auto"/>
            </w:tcBorders>
            <w:shd w:val="clear" w:color="auto" w:fill="auto"/>
            <w:vAlign w:val="center"/>
            <w:hideMark/>
          </w:tcPr>
          <w:p w14:paraId="523BFC5B" w14:textId="47B0473F" w:rsidR="009D6AD6" w:rsidRPr="005F6EA1" w:rsidRDefault="009D6AD6" w:rsidP="00FA6EFD">
            <w:pPr>
              <w:widowControl/>
              <w:jc w:val="center"/>
              <w:rPr>
                <w:rFonts w:ascii="宋体" w:eastAsia="宋体" w:hAnsi="宋体" w:cs="宋体"/>
                <w:color w:val="000000"/>
                <w:kern w:val="0"/>
                <w:sz w:val="18"/>
                <w:szCs w:val="18"/>
              </w:rPr>
            </w:pPr>
            <w:r>
              <w:rPr>
                <w:rFonts w:ascii="Calibri" w:hAnsi="Calibri"/>
                <w:color w:val="000000"/>
                <w:sz w:val="18"/>
                <w:szCs w:val="18"/>
              </w:rPr>
              <w:t>135</w:t>
            </w:r>
          </w:p>
        </w:tc>
        <w:tc>
          <w:tcPr>
            <w:tcW w:w="1601" w:type="dxa"/>
            <w:tcBorders>
              <w:top w:val="nil"/>
              <w:left w:val="nil"/>
              <w:bottom w:val="single" w:sz="4" w:space="0" w:color="auto"/>
              <w:right w:val="single" w:sz="4" w:space="0" w:color="auto"/>
            </w:tcBorders>
            <w:shd w:val="clear" w:color="auto" w:fill="auto"/>
            <w:vAlign w:val="center"/>
            <w:hideMark/>
          </w:tcPr>
          <w:p w14:paraId="624D0753" w14:textId="77777777" w:rsidR="009D6AD6" w:rsidRPr="005F6EA1" w:rsidRDefault="00201939" w:rsidP="00FA6EFD">
            <w:pPr>
              <w:widowControl/>
              <w:jc w:val="left"/>
              <w:rPr>
                <w:rFonts w:ascii="宋体" w:eastAsia="宋体" w:hAnsi="宋体" w:cs="宋体"/>
                <w:color w:val="000000"/>
                <w:kern w:val="0"/>
                <w:sz w:val="18"/>
                <w:szCs w:val="18"/>
              </w:rPr>
            </w:pPr>
            <w:hyperlink w:anchor="_业务受理速率(SERVICE_ACCEPTANCE_SPEED)" w:history="1">
              <w:r w:rsidR="009D6AD6" w:rsidRPr="00E0046B">
                <w:rPr>
                  <w:rStyle w:val="a3"/>
                  <w:rFonts w:ascii="宋体" w:eastAsia="宋体" w:hAnsi="宋体" w:cs="宋体" w:hint="eastAsia"/>
                  <w:kern w:val="0"/>
                  <w:sz w:val="18"/>
                  <w:szCs w:val="18"/>
                </w:rPr>
                <w:t>业务受理速率</w:t>
              </w:r>
            </w:hyperlink>
          </w:p>
        </w:tc>
        <w:tc>
          <w:tcPr>
            <w:tcW w:w="3577" w:type="dxa"/>
            <w:tcBorders>
              <w:top w:val="nil"/>
              <w:left w:val="nil"/>
              <w:bottom w:val="single" w:sz="4" w:space="0" w:color="auto"/>
              <w:right w:val="single" w:sz="4" w:space="0" w:color="auto"/>
            </w:tcBorders>
            <w:shd w:val="clear" w:color="auto" w:fill="auto"/>
            <w:vAlign w:val="center"/>
            <w:hideMark/>
          </w:tcPr>
          <w:p w14:paraId="401ED3F1" w14:textId="77777777" w:rsidR="009D6AD6" w:rsidRPr="005F6EA1" w:rsidRDefault="009D6AD6" w:rsidP="00FA6EFD">
            <w:pPr>
              <w:widowControl/>
              <w:jc w:val="left"/>
              <w:rPr>
                <w:rFonts w:ascii="宋体" w:eastAsia="宋体" w:hAnsi="宋体" w:cs="宋体"/>
                <w:color w:val="000000"/>
                <w:kern w:val="0"/>
                <w:sz w:val="18"/>
                <w:szCs w:val="18"/>
              </w:rPr>
            </w:pPr>
            <w:r w:rsidRPr="005F6EA1">
              <w:rPr>
                <w:rFonts w:ascii="宋体" w:eastAsia="宋体" w:hAnsi="宋体" w:cs="宋体" w:hint="eastAsia"/>
                <w:color w:val="000000"/>
                <w:kern w:val="0"/>
                <w:sz w:val="18"/>
                <w:szCs w:val="18"/>
              </w:rPr>
              <w:t>SERVICE_ACCEPTANCE_SPEED</w:t>
            </w:r>
          </w:p>
        </w:tc>
        <w:tc>
          <w:tcPr>
            <w:tcW w:w="2826" w:type="dxa"/>
            <w:tcBorders>
              <w:top w:val="nil"/>
              <w:left w:val="nil"/>
              <w:bottom w:val="single" w:sz="4" w:space="0" w:color="auto"/>
              <w:right w:val="single" w:sz="4" w:space="0" w:color="auto"/>
            </w:tcBorders>
            <w:shd w:val="clear" w:color="auto" w:fill="auto"/>
            <w:vAlign w:val="center"/>
            <w:hideMark/>
          </w:tcPr>
          <w:p w14:paraId="79B5A7C1" w14:textId="77777777" w:rsidR="009D6AD6" w:rsidRPr="005F6EA1" w:rsidRDefault="009D6AD6" w:rsidP="00FA6EFD">
            <w:pPr>
              <w:widowControl/>
              <w:jc w:val="left"/>
              <w:rPr>
                <w:rFonts w:ascii="宋体" w:eastAsia="宋体" w:hAnsi="宋体" w:cs="宋体"/>
                <w:color w:val="000000"/>
                <w:kern w:val="0"/>
                <w:sz w:val="18"/>
                <w:szCs w:val="18"/>
              </w:rPr>
            </w:pPr>
            <w:r w:rsidRPr="005F6EA1">
              <w:rPr>
                <w:rFonts w:ascii="宋体" w:eastAsia="宋体" w:hAnsi="宋体" w:cs="宋体" w:hint="eastAsia"/>
                <w:color w:val="000000"/>
                <w:kern w:val="0"/>
                <w:sz w:val="18"/>
                <w:szCs w:val="18"/>
              </w:rPr>
              <w:t xml:space="preserve">　</w:t>
            </w:r>
          </w:p>
        </w:tc>
      </w:tr>
      <w:tr w:rsidR="009D6AD6" w:rsidRPr="005F6EA1" w14:paraId="15871E58" w14:textId="77777777" w:rsidTr="00C52F90">
        <w:trPr>
          <w:trHeight w:val="270"/>
        </w:trPr>
        <w:tc>
          <w:tcPr>
            <w:tcW w:w="536" w:type="dxa"/>
            <w:tcBorders>
              <w:top w:val="nil"/>
              <w:left w:val="single" w:sz="4" w:space="0" w:color="auto"/>
              <w:bottom w:val="single" w:sz="4" w:space="0" w:color="auto"/>
              <w:right w:val="single" w:sz="4" w:space="0" w:color="auto"/>
            </w:tcBorders>
            <w:shd w:val="clear" w:color="auto" w:fill="auto"/>
            <w:vAlign w:val="center"/>
            <w:hideMark/>
          </w:tcPr>
          <w:p w14:paraId="745B71CB" w14:textId="2732FC34" w:rsidR="009D6AD6" w:rsidRPr="005F6EA1" w:rsidRDefault="009D6AD6" w:rsidP="00FA6EFD">
            <w:pPr>
              <w:widowControl/>
              <w:jc w:val="center"/>
              <w:rPr>
                <w:rFonts w:ascii="宋体" w:eastAsia="宋体" w:hAnsi="宋体" w:cs="宋体"/>
                <w:color w:val="000000"/>
                <w:kern w:val="0"/>
                <w:sz w:val="18"/>
                <w:szCs w:val="18"/>
              </w:rPr>
            </w:pPr>
            <w:r>
              <w:rPr>
                <w:rFonts w:ascii="Calibri" w:hAnsi="Calibri"/>
                <w:color w:val="000000"/>
                <w:sz w:val="18"/>
                <w:szCs w:val="18"/>
              </w:rPr>
              <w:t>136</w:t>
            </w:r>
          </w:p>
        </w:tc>
        <w:tc>
          <w:tcPr>
            <w:tcW w:w="1601" w:type="dxa"/>
            <w:tcBorders>
              <w:top w:val="nil"/>
              <w:left w:val="nil"/>
              <w:bottom w:val="single" w:sz="4" w:space="0" w:color="auto"/>
              <w:right w:val="single" w:sz="4" w:space="0" w:color="auto"/>
            </w:tcBorders>
            <w:shd w:val="clear" w:color="auto" w:fill="auto"/>
            <w:vAlign w:val="center"/>
            <w:hideMark/>
          </w:tcPr>
          <w:p w14:paraId="73297CC4" w14:textId="77777777" w:rsidR="009D6AD6" w:rsidRPr="005F6EA1" w:rsidRDefault="00201939" w:rsidP="00FA6EFD">
            <w:pPr>
              <w:widowControl/>
              <w:jc w:val="left"/>
              <w:rPr>
                <w:rFonts w:ascii="宋体" w:eastAsia="宋体" w:hAnsi="宋体" w:cs="宋体"/>
                <w:color w:val="000000"/>
                <w:kern w:val="0"/>
                <w:sz w:val="18"/>
                <w:szCs w:val="18"/>
              </w:rPr>
            </w:pPr>
            <w:hyperlink w:anchor="_测速达标标识(SPEED_COMPLIANCE_FLAG)" w:history="1">
              <w:r w:rsidR="009D6AD6" w:rsidRPr="00E0046B">
                <w:rPr>
                  <w:rStyle w:val="a3"/>
                  <w:rFonts w:ascii="宋体" w:eastAsia="宋体" w:hAnsi="宋体" w:cs="宋体" w:hint="eastAsia"/>
                  <w:kern w:val="0"/>
                  <w:sz w:val="18"/>
                  <w:szCs w:val="18"/>
                </w:rPr>
                <w:t>测速达标标识</w:t>
              </w:r>
            </w:hyperlink>
          </w:p>
        </w:tc>
        <w:tc>
          <w:tcPr>
            <w:tcW w:w="3577" w:type="dxa"/>
            <w:tcBorders>
              <w:top w:val="nil"/>
              <w:left w:val="nil"/>
              <w:bottom w:val="single" w:sz="4" w:space="0" w:color="auto"/>
              <w:right w:val="single" w:sz="4" w:space="0" w:color="auto"/>
            </w:tcBorders>
            <w:shd w:val="clear" w:color="auto" w:fill="auto"/>
            <w:vAlign w:val="center"/>
            <w:hideMark/>
          </w:tcPr>
          <w:p w14:paraId="19A46D82" w14:textId="77777777" w:rsidR="009D6AD6" w:rsidRPr="005F6EA1" w:rsidRDefault="009D6AD6" w:rsidP="00FA6EFD">
            <w:pPr>
              <w:widowControl/>
              <w:jc w:val="left"/>
              <w:rPr>
                <w:rFonts w:ascii="宋体" w:eastAsia="宋体" w:hAnsi="宋体" w:cs="宋体"/>
                <w:color w:val="000000"/>
                <w:kern w:val="0"/>
                <w:sz w:val="18"/>
                <w:szCs w:val="18"/>
              </w:rPr>
            </w:pPr>
            <w:r w:rsidRPr="005F6EA1">
              <w:rPr>
                <w:rFonts w:ascii="宋体" w:eastAsia="宋体" w:hAnsi="宋体" w:cs="宋体" w:hint="eastAsia"/>
                <w:color w:val="000000"/>
                <w:kern w:val="0"/>
                <w:sz w:val="18"/>
                <w:szCs w:val="18"/>
              </w:rPr>
              <w:t>SPEED_COMPLIANCE_FLAG</w:t>
            </w:r>
          </w:p>
        </w:tc>
        <w:tc>
          <w:tcPr>
            <w:tcW w:w="2826" w:type="dxa"/>
            <w:tcBorders>
              <w:top w:val="nil"/>
              <w:left w:val="nil"/>
              <w:bottom w:val="single" w:sz="4" w:space="0" w:color="auto"/>
              <w:right w:val="single" w:sz="4" w:space="0" w:color="auto"/>
            </w:tcBorders>
            <w:shd w:val="clear" w:color="auto" w:fill="auto"/>
            <w:vAlign w:val="center"/>
            <w:hideMark/>
          </w:tcPr>
          <w:p w14:paraId="5409C2E8" w14:textId="77777777" w:rsidR="009D6AD6" w:rsidRPr="005F6EA1" w:rsidRDefault="009D6AD6" w:rsidP="00FA6EFD">
            <w:pPr>
              <w:widowControl/>
              <w:jc w:val="left"/>
              <w:rPr>
                <w:rFonts w:ascii="宋体" w:eastAsia="宋体" w:hAnsi="宋体" w:cs="宋体"/>
                <w:color w:val="000000"/>
                <w:kern w:val="0"/>
                <w:sz w:val="18"/>
                <w:szCs w:val="18"/>
              </w:rPr>
            </w:pPr>
            <w:r w:rsidRPr="005F6EA1">
              <w:rPr>
                <w:rFonts w:ascii="宋体" w:eastAsia="宋体" w:hAnsi="宋体" w:cs="宋体" w:hint="eastAsia"/>
                <w:color w:val="000000"/>
                <w:kern w:val="0"/>
                <w:sz w:val="18"/>
                <w:szCs w:val="18"/>
              </w:rPr>
              <w:t xml:space="preserve">　</w:t>
            </w:r>
          </w:p>
        </w:tc>
      </w:tr>
      <w:tr w:rsidR="009D6AD6" w:rsidRPr="005F6EA1" w14:paraId="3E5DBEF0" w14:textId="77777777" w:rsidTr="00C52F90">
        <w:trPr>
          <w:trHeight w:val="270"/>
        </w:trPr>
        <w:tc>
          <w:tcPr>
            <w:tcW w:w="536" w:type="dxa"/>
            <w:tcBorders>
              <w:top w:val="nil"/>
              <w:left w:val="single" w:sz="4" w:space="0" w:color="auto"/>
              <w:bottom w:val="single" w:sz="4" w:space="0" w:color="auto"/>
              <w:right w:val="single" w:sz="4" w:space="0" w:color="auto"/>
            </w:tcBorders>
            <w:shd w:val="clear" w:color="auto" w:fill="auto"/>
            <w:vAlign w:val="center"/>
            <w:hideMark/>
          </w:tcPr>
          <w:p w14:paraId="7BA3C432" w14:textId="6CD2D89E" w:rsidR="009D6AD6" w:rsidRPr="005F6EA1" w:rsidRDefault="009D6AD6" w:rsidP="00FA6EFD">
            <w:pPr>
              <w:widowControl/>
              <w:jc w:val="center"/>
              <w:rPr>
                <w:rFonts w:ascii="宋体" w:eastAsia="宋体" w:hAnsi="宋体" w:cs="宋体"/>
                <w:color w:val="000000"/>
                <w:kern w:val="0"/>
                <w:sz w:val="18"/>
                <w:szCs w:val="18"/>
              </w:rPr>
            </w:pPr>
            <w:r>
              <w:rPr>
                <w:rFonts w:ascii="Calibri" w:hAnsi="Calibri"/>
                <w:color w:val="000000"/>
                <w:sz w:val="18"/>
                <w:szCs w:val="18"/>
              </w:rPr>
              <w:t>137</w:t>
            </w:r>
          </w:p>
        </w:tc>
        <w:tc>
          <w:tcPr>
            <w:tcW w:w="1601" w:type="dxa"/>
            <w:tcBorders>
              <w:top w:val="nil"/>
              <w:left w:val="nil"/>
              <w:bottom w:val="single" w:sz="4" w:space="0" w:color="auto"/>
              <w:right w:val="single" w:sz="4" w:space="0" w:color="auto"/>
            </w:tcBorders>
            <w:shd w:val="clear" w:color="auto" w:fill="auto"/>
            <w:vAlign w:val="center"/>
            <w:hideMark/>
          </w:tcPr>
          <w:p w14:paraId="54AAB523" w14:textId="77777777" w:rsidR="009D6AD6" w:rsidRPr="005F6EA1" w:rsidRDefault="00201939" w:rsidP="00FA6EFD">
            <w:pPr>
              <w:widowControl/>
              <w:jc w:val="left"/>
              <w:rPr>
                <w:rFonts w:ascii="宋体" w:eastAsia="宋体" w:hAnsi="宋体" w:cs="宋体"/>
                <w:color w:val="000000"/>
                <w:kern w:val="0"/>
                <w:sz w:val="18"/>
                <w:szCs w:val="18"/>
              </w:rPr>
            </w:pPr>
            <w:hyperlink w:anchor="_距离预约后最近一次上网时间(FIRST_LOGIN_AFTER_ORD" w:history="1">
              <w:r w:rsidR="009D6AD6" w:rsidRPr="00E0046B">
                <w:rPr>
                  <w:rStyle w:val="a3"/>
                  <w:rFonts w:ascii="宋体" w:eastAsia="宋体" w:hAnsi="宋体" w:cs="宋体" w:hint="eastAsia"/>
                  <w:kern w:val="0"/>
                  <w:sz w:val="18"/>
                  <w:szCs w:val="18"/>
                </w:rPr>
                <w:t>距离预约后最近一次上网时间</w:t>
              </w:r>
            </w:hyperlink>
          </w:p>
        </w:tc>
        <w:tc>
          <w:tcPr>
            <w:tcW w:w="3577" w:type="dxa"/>
            <w:tcBorders>
              <w:top w:val="nil"/>
              <w:left w:val="nil"/>
              <w:bottom w:val="single" w:sz="4" w:space="0" w:color="auto"/>
              <w:right w:val="single" w:sz="4" w:space="0" w:color="auto"/>
            </w:tcBorders>
            <w:shd w:val="clear" w:color="auto" w:fill="auto"/>
            <w:vAlign w:val="center"/>
            <w:hideMark/>
          </w:tcPr>
          <w:p w14:paraId="33F3ED09" w14:textId="77777777" w:rsidR="009D6AD6" w:rsidRPr="005F6EA1" w:rsidRDefault="009D6AD6" w:rsidP="00FA6EFD">
            <w:pPr>
              <w:widowControl/>
              <w:jc w:val="left"/>
              <w:rPr>
                <w:rFonts w:ascii="宋体" w:eastAsia="宋体" w:hAnsi="宋体" w:cs="宋体"/>
                <w:color w:val="000000"/>
                <w:kern w:val="0"/>
                <w:sz w:val="18"/>
                <w:szCs w:val="18"/>
              </w:rPr>
            </w:pPr>
            <w:r w:rsidRPr="005F6EA1">
              <w:rPr>
                <w:rFonts w:ascii="宋体" w:eastAsia="宋体" w:hAnsi="宋体" w:cs="宋体" w:hint="eastAsia"/>
                <w:color w:val="000000"/>
                <w:kern w:val="0"/>
                <w:sz w:val="18"/>
                <w:szCs w:val="18"/>
              </w:rPr>
              <w:t>FIRST_LOGIN_AFTER_ORDER</w:t>
            </w:r>
          </w:p>
        </w:tc>
        <w:tc>
          <w:tcPr>
            <w:tcW w:w="2826" w:type="dxa"/>
            <w:tcBorders>
              <w:top w:val="nil"/>
              <w:left w:val="nil"/>
              <w:bottom w:val="single" w:sz="4" w:space="0" w:color="auto"/>
              <w:right w:val="single" w:sz="4" w:space="0" w:color="auto"/>
            </w:tcBorders>
            <w:shd w:val="clear" w:color="auto" w:fill="auto"/>
            <w:vAlign w:val="center"/>
            <w:hideMark/>
          </w:tcPr>
          <w:p w14:paraId="2FD94CA2" w14:textId="77777777" w:rsidR="009D6AD6" w:rsidRPr="005F6EA1" w:rsidRDefault="009D6AD6" w:rsidP="00FA6EFD">
            <w:pPr>
              <w:widowControl/>
              <w:jc w:val="left"/>
              <w:rPr>
                <w:rFonts w:ascii="宋体" w:eastAsia="宋体" w:hAnsi="宋体" w:cs="宋体"/>
                <w:color w:val="000000"/>
                <w:kern w:val="0"/>
                <w:sz w:val="18"/>
                <w:szCs w:val="18"/>
              </w:rPr>
            </w:pPr>
            <w:r w:rsidRPr="005F6EA1">
              <w:rPr>
                <w:rFonts w:ascii="宋体" w:eastAsia="宋体" w:hAnsi="宋体" w:cs="宋体" w:hint="eastAsia"/>
                <w:color w:val="000000"/>
                <w:kern w:val="0"/>
                <w:sz w:val="18"/>
                <w:szCs w:val="18"/>
              </w:rPr>
              <w:t xml:space="preserve">　</w:t>
            </w:r>
          </w:p>
        </w:tc>
      </w:tr>
      <w:tr w:rsidR="009D6AD6" w:rsidRPr="005F6EA1" w14:paraId="1DFF7823" w14:textId="77777777" w:rsidTr="00C52F90">
        <w:trPr>
          <w:trHeight w:val="270"/>
        </w:trPr>
        <w:tc>
          <w:tcPr>
            <w:tcW w:w="536" w:type="dxa"/>
            <w:tcBorders>
              <w:top w:val="nil"/>
              <w:left w:val="single" w:sz="4" w:space="0" w:color="auto"/>
              <w:bottom w:val="nil"/>
              <w:right w:val="single" w:sz="4" w:space="0" w:color="auto"/>
            </w:tcBorders>
            <w:shd w:val="clear" w:color="auto" w:fill="auto"/>
            <w:vAlign w:val="center"/>
            <w:hideMark/>
          </w:tcPr>
          <w:p w14:paraId="2D72E018" w14:textId="2A708A68" w:rsidR="009D6AD6" w:rsidRPr="005F6EA1" w:rsidRDefault="009D6AD6" w:rsidP="00FA6EFD">
            <w:pPr>
              <w:widowControl/>
              <w:jc w:val="center"/>
              <w:rPr>
                <w:rFonts w:ascii="宋体" w:eastAsia="宋体" w:hAnsi="宋体" w:cs="宋体"/>
                <w:color w:val="000000"/>
                <w:kern w:val="0"/>
                <w:sz w:val="18"/>
                <w:szCs w:val="18"/>
              </w:rPr>
            </w:pPr>
            <w:r>
              <w:rPr>
                <w:rFonts w:ascii="Calibri" w:hAnsi="Calibri"/>
                <w:color w:val="000000"/>
                <w:sz w:val="18"/>
                <w:szCs w:val="18"/>
              </w:rPr>
              <w:t>138</w:t>
            </w:r>
          </w:p>
        </w:tc>
        <w:tc>
          <w:tcPr>
            <w:tcW w:w="1601" w:type="dxa"/>
            <w:tcBorders>
              <w:top w:val="nil"/>
              <w:left w:val="nil"/>
              <w:bottom w:val="nil"/>
              <w:right w:val="single" w:sz="4" w:space="0" w:color="auto"/>
            </w:tcBorders>
            <w:shd w:val="clear" w:color="auto" w:fill="auto"/>
            <w:vAlign w:val="center"/>
            <w:hideMark/>
          </w:tcPr>
          <w:p w14:paraId="2B0BC991" w14:textId="77777777" w:rsidR="009D6AD6" w:rsidRPr="005F6EA1" w:rsidRDefault="00201939" w:rsidP="00001D7C">
            <w:pPr>
              <w:widowControl/>
              <w:jc w:val="left"/>
              <w:rPr>
                <w:rFonts w:ascii="宋体" w:eastAsia="宋体" w:hAnsi="宋体" w:cs="宋体"/>
                <w:color w:val="000000"/>
                <w:kern w:val="0"/>
                <w:sz w:val="18"/>
                <w:szCs w:val="18"/>
              </w:rPr>
            </w:pPr>
            <w:hyperlink w:anchor="_服务等级(SERVICE_LEVEL)" w:history="1">
              <w:r w:rsidR="009D6AD6" w:rsidRPr="00E0046B">
                <w:rPr>
                  <w:rStyle w:val="a3"/>
                  <w:rFonts w:ascii="宋体" w:eastAsia="宋体" w:hAnsi="宋体" w:cs="宋体" w:hint="eastAsia"/>
                  <w:kern w:val="0"/>
                  <w:sz w:val="18"/>
                  <w:szCs w:val="18"/>
                </w:rPr>
                <w:t>服务等级</w:t>
              </w:r>
            </w:hyperlink>
          </w:p>
        </w:tc>
        <w:tc>
          <w:tcPr>
            <w:tcW w:w="3577" w:type="dxa"/>
            <w:tcBorders>
              <w:top w:val="nil"/>
              <w:left w:val="nil"/>
              <w:bottom w:val="nil"/>
              <w:right w:val="single" w:sz="4" w:space="0" w:color="auto"/>
            </w:tcBorders>
            <w:shd w:val="clear" w:color="auto" w:fill="auto"/>
            <w:vAlign w:val="center"/>
            <w:hideMark/>
          </w:tcPr>
          <w:p w14:paraId="7E409923" w14:textId="77777777" w:rsidR="009D6AD6" w:rsidRPr="005F6EA1" w:rsidRDefault="009D6AD6" w:rsidP="00FA6EFD">
            <w:pPr>
              <w:widowControl/>
              <w:jc w:val="left"/>
              <w:rPr>
                <w:rFonts w:ascii="宋体" w:eastAsia="宋体" w:hAnsi="宋体" w:cs="宋体"/>
                <w:color w:val="000000"/>
                <w:kern w:val="0"/>
                <w:sz w:val="18"/>
                <w:szCs w:val="18"/>
              </w:rPr>
            </w:pPr>
            <w:r w:rsidRPr="005F6EA1">
              <w:rPr>
                <w:rFonts w:ascii="宋体" w:eastAsia="宋体" w:hAnsi="宋体" w:cs="宋体" w:hint="eastAsia"/>
                <w:color w:val="000000"/>
                <w:kern w:val="0"/>
                <w:sz w:val="18"/>
                <w:szCs w:val="18"/>
              </w:rPr>
              <w:t>SERVICE_LEVEL</w:t>
            </w:r>
          </w:p>
        </w:tc>
        <w:tc>
          <w:tcPr>
            <w:tcW w:w="2826" w:type="dxa"/>
            <w:tcBorders>
              <w:top w:val="nil"/>
              <w:left w:val="nil"/>
              <w:bottom w:val="nil"/>
              <w:right w:val="single" w:sz="4" w:space="0" w:color="auto"/>
            </w:tcBorders>
            <w:shd w:val="clear" w:color="auto" w:fill="auto"/>
            <w:vAlign w:val="center"/>
            <w:hideMark/>
          </w:tcPr>
          <w:p w14:paraId="0F3FCF46" w14:textId="77777777" w:rsidR="009D6AD6" w:rsidRPr="005F6EA1" w:rsidRDefault="009D6AD6" w:rsidP="00FA6EFD">
            <w:pPr>
              <w:widowControl/>
              <w:jc w:val="left"/>
              <w:rPr>
                <w:rFonts w:ascii="宋体" w:eastAsia="宋体" w:hAnsi="宋体" w:cs="宋体"/>
                <w:color w:val="000000"/>
                <w:kern w:val="0"/>
                <w:sz w:val="18"/>
                <w:szCs w:val="18"/>
              </w:rPr>
            </w:pPr>
            <w:r w:rsidRPr="005F6EA1">
              <w:rPr>
                <w:rFonts w:ascii="宋体" w:eastAsia="宋体" w:hAnsi="宋体" w:cs="宋体" w:hint="eastAsia"/>
                <w:color w:val="000000"/>
                <w:kern w:val="0"/>
                <w:sz w:val="18"/>
                <w:szCs w:val="18"/>
              </w:rPr>
              <w:t>SERVICE_LEVEL_ID</w:t>
            </w:r>
          </w:p>
        </w:tc>
      </w:tr>
      <w:tr w:rsidR="009D6AD6" w:rsidRPr="005F6EA1" w14:paraId="49FACD6A" w14:textId="77777777" w:rsidTr="00C52F90">
        <w:trPr>
          <w:trHeight w:val="270"/>
        </w:trPr>
        <w:tc>
          <w:tcPr>
            <w:tcW w:w="53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CB0AA08" w14:textId="07E43876" w:rsidR="009D6AD6" w:rsidRPr="005F6EA1" w:rsidRDefault="009D6AD6" w:rsidP="00FA6EFD">
            <w:pPr>
              <w:widowControl/>
              <w:jc w:val="center"/>
              <w:rPr>
                <w:rFonts w:ascii="宋体" w:eastAsia="宋体" w:hAnsi="宋体" w:cs="宋体"/>
                <w:color w:val="000000"/>
                <w:kern w:val="0"/>
                <w:sz w:val="18"/>
                <w:szCs w:val="18"/>
              </w:rPr>
            </w:pPr>
            <w:r>
              <w:rPr>
                <w:rFonts w:ascii="Calibri" w:hAnsi="Calibri"/>
                <w:color w:val="000000"/>
                <w:sz w:val="18"/>
                <w:szCs w:val="18"/>
              </w:rPr>
              <w:t>139</w:t>
            </w:r>
          </w:p>
        </w:tc>
        <w:tc>
          <w:tcPr>
            <w:tcW w:w="1601" w:type="dxa"/>
            <w:tcBorders>
              <w:top w:val="single" w:sz="4" w:space="0" w:color="auto"/>
              <w:left w:val="nil"/>
              <w:bottom w:val="single" w:sz="4" w:space="0" w:color="auto"/>
              <w:right w:val="single" w:sz="4" w:space="0" w:color="auto"/>
            </w:tcBorders>
            <w:shd w:val="clear" w:color="auto" w:fill="auto"/>
            <w:vAlign w:val="center"/>
            <w:hideMark/>
          </w:tcPr>
          <w:p w14:paraId="5077F482" w14:textId="77777777" w:rsidR="009D6AD6" w:rsidRPr="005F6EA1" w:rsidRDefault="00201939" w:rsidP="00FA6EFD">
            <w:pPr>
              <w:widowControl/>
              <w:jc w:val="left"/>
              <w:rPr>
                <w:rFonts w:ascii="宋体" w:eastAsia="宋体" w:hAnsi="宋体" w:cs="宋体"/>
                <w:color w:val="000000"/>
                <w:kern w:val="0"/>
                <w:sz w:val="18"/>
                <w:szCs w:val="18"/>
              </w:rPr>
            </w:pPr>
            <w:hyperlink w:anchor="_宽带账号(BROAD_BAND_ID)" w:history="1">
              <w:r w:rsidR="009D6AD6" w:rsidRPr="00E0046B">
                <w:rPr>
                  <w:rStyle w:val="a3"/>
                  <w:rFonts w:ascii="宋体" w:eastAsia="宋体" w:hAnsi="宋体" w:cs="宋体" w:hint="eastAsia"/>
                  <w:kern w:val="0"/>
                  <w:sz w:val="18"/>
                  <w:szCs w:val="18"/>
                </w:rPr>
                <w:t>宽带账号</w:t>
              </w:r>
            </w:hyperlink>
          </w:p>
        </w:tc>
        <w:tc>
          <w:tcPr>
            <w:tcW w:w="3577" w:type="dxa"/>
            <w:tcBorders>
              <w:top w:val="single" w:sz="4" w:space="0" w:color="auto"/>
              <w:left w:val="nil"/>
              <w:bottom w:val="single" w:sz="4" w:space="0" w:color="auto"/>
              <w:right w:val="single" w:sz="4" w:space="0" w:color="auto"/>
            </w:tcBorders>
            <w:shd w:val="clear" w:color="auto" w:fill="auto"/>
            <w:vAlign w:val="center"/>
            <w:hideMark/>
          </w:tcPr>
          <w:p w14:paraId="24EC05F5" w14:textId="77777777" w:rsidR="009D6AD6" w:rsidRPr="005F6EA1" w:rsidRDefault="009D6AD6" w:rsidP="00FA6EFD">
            <w:pPr>
              <w:widowControl/>
              <w:jc w:val="left"/>
              <w:rPr>
                <w:rFonts w:ascii="宋体" w:eastAsia="宋体" w:hAnsi="宋体" w:cs="宋体"/>
                <w:color w:val="000000"/>
                <w:kern w:val="0"/>
                <w:sz w:val="18"/>
                <w:szCs w:val="18"/>
              </w:rPr>
            </w:pPr>
            <w:r w:rsidRPr="005F6EA1">
              <w:rPr>
                <w:rFonts w:ascii="宋体" w:eastAsia="宋体" w:hAnsi="宋体" w:cs="宋体" w:hint="eastAsia"/>
                <w:color w:val="000000"/>
                <w:kern w:val="0"/>
                <w:sz w:val="18"/>
                <w:szCs w:val="18"/>
              </w:rPr>
              <w:t>BROAD_BAND_ID</w:t>
            </w:r>
          </w:p>
        </w:tc>
        <w:tc>
          <w:tcPr>
            <w:tcW w:w="2826" w:type="dxa"/>
            <w:tcBorders>
              <w:top w:val="single" w:sz="4" w:space="0" w:color="auto"/>
              <w:left w:val="nil"/>
              <w:bottom w:val="single" w:sz="4" w:space="0" w:color="auto"/>
              <w:right w:val="single" w:sz="4" w:space="0" w:color="auto"/>
            </w:tcBorders>
            <w:shd w:val="clear" w:color="auto" w:fill="auto"/>
            <w:vAlign w:val="center"/>
            <w:hideMark/>
          </w:tcPr>
          <w:p w14:paraId="0DAD3C9B" w14:textId="77777777" w:rsidR="009D6AD6" w:rsidRPr="005F6EA1" w:rsidRDefault="009D6AD6" w:rsidP="00FA6EFD">
            <w:pPr>
              <w:widowControl/>
              <w:jc w:val="left"/>
              <w:rPr>
                <w:rFonts w:ascii="宋体" w:eastAsia="宋体" w:hAnsi="宋体" w:cs="宋体"/>
                <w:color w:val="000000"/>
                <w:kern w:val="0"/>
                <w:sz w:val="18"/>
                <w:szCs w:val="18"/>
              </w:rPr>
            </w:pPr>
            <w:r w:rsidRPr="005F6EA1">
              <w:rPr>
                <w:rFonts w:ascii="宋体" w:eastAsia="宋体" w:hAnsi="宋体" w:cs="宋体" w:hint="eastAsia"/>
                <w:color w:val="000000"/>
                <w:kern w:val="0"/>
                <w:sz w:val="18"/>
                <w:szCs w:val="18"/>
              </w:rPr>
              <w:t xml:space="preserve">　</w:t>
            </w:r>
          </w:p>
        </w:tc>
      </w:tr>
      <w:tr w:rsidR="009D6AD6" w:rsidRPr="005F6EA1" w14:paraId="6335C950" w14:textId="77777777" w:rsidTr="00C52F90">
        <w:trPr>
          <w:trHeight w:val="270"/>
        </w:trPr>
        <w:tc>
          <w:tcPr>
            <w:tcW w:w="536" w:type="dxa"/>
            <w:tcBorders>
              <w:top w:val="nil"/>
              <w:left w:val="single" w:sz="4" w:space="0" w:color="auto"/>
              <w:bottom w:val="nil"/>
              <w:right w:val="single" w:sz="4" w:space="0" w:color="auto"/>
            </w:tcBorders>
            <w:shd w:val="clear" w:color="auto" w:fill="auto"/>
            <w:vAlign w:val="center"/>
            <w:hideMark/>
          </w:tcPr>
          <w:p w14:paraId="35A743CF" w14:textId="6CBF3017" w:rsidR="009D6AD6" w:rsidRPr="005F6EA1" w:rsidRDefault="009D6AD6" w:rsidP="00FA6EFD">
            <w:pPr>
              <w:widowControl/>
              <w:jc w:val="center"/>
              <w:rPr>
                <w:rFonts w:ascii="宋体" w:eastAsia="宋体" w:hAnsi="宋体" w:cs="宋体"/>
                <w:color w:val="000000"/>
                <w:kern w:val="0"/>
                <w:sz w:val="18"/>
                <w:szCs w:val="18"/>
              </w:rPr>
            </w:pPr>
            <w:r>
              <w:rPr>
                <w:rFonts w:ascii="Calibri" w:hAnsi="Calibri"/>
                <w:color w:val="000000"/>
                <w:sz w:val="18"/>
                <w:szCs w:val="18"/>
              </w:rPr>
              <w:t>140</w:t>
            </w:r>
          </w:p>
        </w:tc>
        <w:tc>
          <w:tcPr>
            <w:tcW w:w="1601" w:type="dxa"/>
            <w:tcBorders>
              <w:top w:val="nil"/>
              <w:left w:val="nil"/>
              <w:bottom w:val="nil"/>
              <w:right w:val="single" w:sz="4" w:space="0" w:color="auto"/>
            </w:tcBorders>
            <w:shd w:val="clear" w:color="auto" w:fill="auto"/>
            <w:vAlign w:val="center"/>
            <w:hideMark/>
          </w:tcPr>
          <w:p w14:paraId="6CE1300B" w14:textId="77777777" w:rsidR="009D6AD6" w:rsidRPr="005F6EA1" w:rsidRDefault="00201939" w:rsidP="00001D7C">
            <w:pPr>
              <w:widowControl/>
              <w:jc w:val="left"/>
              <w:rPr>
                <w:rFonts w:ascii="宋体" w:eastAsia="宋体" w:hAnsi="宋体" w:cs="宋体"/>
                <w:color w:val="000000"/>
                <w:kern w:val="0"/>
                <w:sz w:val="18"/>
                <w:szCs w:val="18"/>
              </w:rPr>
            </w:pPr>
            <w:hyperlink w:anchor="_是否履约(ISPERFORMANCE)" w:history="1">
              <w:r w:rsidR="009D6AD6" w:rsidRPr="00E0046B">
                <w:rPr>
                  <w:rStyle w:val="a3"/>
                  <w:rFonts w:ascii="宋体" w:eastAsia="宋体" w:hAnsi="宋体" w:cs="宋体" w:hint="eastAsia"/>
                  <w:kern w:val="0"/>
                  <w:sz w:val="18"/>
                  <w:szCs w:val="18"/>
                </w:rPr>
                <w:t>是否履约</w:t>
              </w:r>
            </w:hyperlink>
          </w:p>
        </w:tc>
        <w:tc>
          <w:tcPr>
            <w:tcW w:w="3577" w:type="dxa"/>
            <w:tcBorders>
              <w:top w:val="nil"/>
              <w:left w:val="nil"/>
              <w:bottom w:val="nil"/>
              <w:right w:val="single" w:sz="4" w:space="0" w:color="auto"/>
            </w:tcBorders>
            <w:shd w:val="clear" w:color="auto" w:fill="auto"/>
            <w:vAlign w:val="center"/>
            <w:hideMark/>
          </w:tcPr>
          <w:p w14:paraId="15FCF9A7" w14:textId="77777777" w:rsidR="009D6AD6" w:rsidRPr="005F6EA1" w:rsidRDefault="009D6AD6" w:rsidP="00FA6EFD">
            <w:pPr>
              <w:widowControl/>
              <w:jc w:val="left"/>
              <w:rPr>
                <w:rFonts w:ascii="宋体" w:eastAsia="宋体" w:hAnsi="宋体" w:cs="宋体"/>
                <w:color w:val="000000"/>
                <w:kern w:val="0"/>
                <w:sz w:val="18"/>
                <w:szCs w:val="18"/>
              </w:rPr>
            </w:pPr>
            <w:r w:rsidRPr="005F6EA1">
              <w:rPr>
                <w:rFonts w:ascii="宋体" w:eastAsia="宋体" w:hAnsi="宋体" w:cs="宋体" w:hint="eastAsia"/>
                <w:color w:val="000000"/>
                <w:kern w:val="0"/>
                <w:sz w:val="18"/>
                <w:szCs w:val="18"/>
              </w:rPr>
              <w:t>ISPERFORMANCE</w:t>
            </w:r>
          </w:p>
        </w:tc>
        <w:tc>
          <w:tcPr>
            <w:tcW w:w="2826" w:type="dxa"/>
            <w:tcBorders>
              <w:top w:val="nil"/>
              <w:left w:val="nil"/>
              <w:bottom w:val="nil"/>
              <w:right w:val="single" w:sz="4" w:space="0" w:color="auto"/>
            </w:tcBorders>
            <w:shd w:val="clear" w:color="auto" w:fill="auto"/>
            <w:vAlign w:val="center"/>
            <w:hideMark/>
          </w:tcPr>
          <w:p w14:paraId="250245A0" w14:textId="77777777" w:rsidR="009D6AD6" w:rsidRPr="005F6EA1" w:rsidRDefault="009D6AD6" w:rsidP="00FA6EFD">
            <w:pPr>
              <w:widowControl/>
              <w:jc w:val="left"/>
              <w:rPr>
                <w:rFonts w:ascii="宋体" w:eastAsia="宋体" w:hAnsi="宋体" w:cs="宋体"/>
                <w:color w:val="000000"/>
                <w:kern w:val="0"/>
                <w:sz w:val="18"/>
                <w:szCs w:val="18"/>
              </w:rPr>
            </w:pPr>
            <w:r w:rsidRPr="005F6EA1">
              <w:rPr>
                <w:rFonts w:ascii="宋体" w:eastAsia="宋体" w:hAnsi="宋体" w:cs="宋体" w:hint="eastAsia"/>
                <w:color w:val="000000"/>
                <w:kern w:val="0"/>
                <w:sz w:val="18"/>
                <w:szCs w:val="18"/>
              </w:rPr>
              <w:t xml:space="preserve">　</w:t>
            </w:r>
          </w:p>
        </w:tc>
      </w:tr>
      <w:tr w:rsidR="009D6AD6" w:rsidRPr="005F6EA1" w14:paraId="45E1E159" w14:textId="77777777" w:rsidTr="00C52F90">
        <w:trPr>
          <w:trHeight w:val="270"/>
        </w:trPr>
        <w:tc>
          <w:tcPr>
            <w:tcW w:w="53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178F920" w14:textId="3766B2C9" w:rsidR="009D6AD6" w:rsidRPr="005F6EA1" w:rsidRDefault="009D6AD6" w:rsidP="00FA6EFD">
            <w:pPr>
              <w:widowControl/>
              <w:jc w:val="center"/>
              <w:rPr>
                <w:rFonts w:ascii="宋体" w:eastAsia="宋体" w:hAnsi="宋体" w:cs="宋体"/>
                <w:color w:val="000000"/>
                <w:kern w:val="0"/>
                <w:sz w:val="18"/>
                <w:szCs w:val="18"/>
              </w:rPr>
            </w:pPr>
            <w:r>
              <w:rPr>
                <w:rFonts w:ascii="Calibri" w:hAnsi="Calibri"/>
                <w:color w:val="000000"/>
                <w:sz w:val="18"/>
                <w:szCs w:val="18"/>
              </w:rPr>
              <w:t>141</w:t>
            </w:r>
          </w:p>
        </w:tc>
        <w:tc>
          <w:tcPr>
            <w:tcW w:w="1601" w:type="dxa"/>
            <w:tcBorders>
              <w:top w:val="single" w:sz="4" w:space="0" w:color="auto"/>
              <w:left w:val="nil"/>
              <w:bottom w:val="single" w:sz="4" w:space="0" w:color="auto"/>
              <w:right w:val="single" w:sz="4" w:space="0" w:color="auto"/>
            </w:tcBorders>
            <w:shd w:val="clear" w:color="auto" w:fill="auto"/>
            <w:vAlign w:val="center"/>
            <w:hideMark/>
          </w:tcPr>
          <w:p w14:paraId="38FA0C27" w14:textId="77777777" w:rsidR="009D6AD6" w:rsidRPr="005F6EA1" w:rsidRDefault="00201939" w:rsidP="00FA6EFD">
            <w:pPr>
              <w:widowControl/>
              <w:jc w:val="left"/>
              <w:rPr>
                <w:rFonts w:ascii="宋体" w:eastAsia="宋体" w:hAnsi="宋体" w:cs="宋体"/>
                <w:color w:val="000000"/>
                <w:kern w:val="0"/>
                <w:sz w:val="18"/>
                <w:szCs w:val="18"/>
              </w:rPr>
            </w:pPr>
            <w:hyperlink w:anchor="_当前写入日期(WRITE_TIME)" w:history="1">
              <w:r w:rsidR="009D6AD6" w:rsidRPr="00E0046B">
                <w:rPr>
                  <w:rStyle w:val="a3"/>
                  <w:rFonts w:ascii="宋体" w:eastAsia="宋体" w:hAnsi="宋体" w:cs="宋体" w:hint="eastAsia"/>
                  <w:kern w:val="0"/>
                  <w:sz w:val="18"/>
                  <w:szCs w:val="18"/>
                </w:rPr>
                <w:t>当前写入日期</w:t>
              </w:r>
            </w:hyperlink>
          </w:p>
        </w:tc>
        <w:tc>
          <w:tcPr>
            <w:tcW w:w="3577" w:type="dxa"/>
            <w:tcBorders>
              <w:top w:val="single" w:sz="4" w:space="0" w:color="auto"/>
              <w:left w:val="nil"/>
              <w:bottom w:val="single" w:sz="4" w:space="0" w:color="auto"/>
              <w:right w:val="single" w:sz="4" w:space="0" w:color="auto"/>
            </w:tcBorders>
            <w:shd w:val="clear" w:color="auto" w:fill="auto"/>
            <w:vAlign w:val="center"/>
            <w:hideMark/>
          </w:tcPr>
          <w:p w14:paraId="6BB1119A" w14:textId="77777777" w:rsidR="009D6AD6" w:rsidRPr="005F6EA1" w:rsidRDefault="009D6AD6" w:rsidP="00FA6EFD">
            <w:pPr>
              <w:widowControl/>
              <w:jc w:val="left"/>
              <w:rPr>
                <w:rFonts w:ascii="宋体" w:eastAsia="宋体" w:hAnsi="宋体" w:cs="宋体"/>
                <w:color w:val="000000"/>
                <w:kern w:val="0"/>
                <w:sz w:val="18"/>
                <w:szCs w:val="18"/>
              </w:rPr>
            </w:pPr>
            <w:r w:rsidRPr="005F6EA1">
              <w:rPr>
                <w:rFonts w:ascii="宋体" w:eastAsia="宋体" w:hAnsi="宋体" w:cs="宋体" w:hint="eastAsia"/>
                <w:color w:val="000000"/>
                <w:kern w:val="0"/>
                <w:sz w:val="18"/>
                <w:szCs w:val="18"/>
              </w:rPr>
              <w:t>WRITE_TIME</w:t>
            </w:r>
          </w:p>
        </w:tc>
        <w:tc>
          <w:tcPr>
            <w:tcW w:w="2826" w:type="dxa"/>
            <w:tcBorders>
              <w:top w:val="single" w:sz="4" w:space="0" w:color="auto"/>
              <w:left w:val="nil"/>
              <w:bottom w:val="single" w:sz="4" w:space="0" w:color="auto"/>
              <w:right w:val="single" w:sz="4" w:space="0" w:color="auto"/>
            </w:tcBorders>
            <w:shd w:val="clear" w:color="auto" w:fill="auto"/>
            <w:vAlign w:val="center"/>
            <w:hideMark/>
          </w:tcPr>
          <w:p w14:paraId="02FD2E32" w14:textId="77777777" w:rsidR="009D6AD6" w:rsidRPr="005F6EA1" w:rsidRDefault="009D6AD6" w:rsidP="00FA6EFD">
            <w:pPr>
              <w:widowControl/>
              <w:jc w:val="left"/>
              <w:rPr>
                <w:rFonts w:ascii="宋体" w:eastAsia="宋体" w:hAnsi="宋体" w:cs="宋体"/>
                <w:color w:val="000000"/>
                <w:kern w:val="0"/>
                <w:sz w:val="18"/>
                <w:szCs w:val="18"/>
              </w:rPr>
            </w:pPr>
            <w:r w:rsidRPr="005F6EA1">
              <w:rPr>
                <w:rFonts w:ascii="宋体" w:eastAsia="宋体" w:hAnsi="宋体" w:cs="宋体" w:hint="eastAsia"/>
                <w:color w:val="000000"/>
                <w:kern w:val="0"/>
                <w:sz w:val="18"/>
                <w:szCs w:val="18"/>
              </w:rPr>
              <w:t xml:space="preserve">　</w:t>
            </w:r>
          </w:p>
        </w:tc>
      </w:tr>
      <w:tr w:rsidR="009D6AD6" w:rsidRPr="005F6EA1" w14:paraId="3E0A11F1" w14:textId="77777777" w:rsidTr="00C52F90">
        <w:trPr>
          <w:trHeight w:val="270"/>
        </w:trPr>
        <w:tc>
          <w:tcPr>
            <w:tcW w:w="536" w:type="dxa"/>
            <w:tcBorders>
              <w:top w:val="nil"/>
              <w:left w:val="single" w:sz="4" w:space="0" w:color="auto"/>
              <w:bottom w:val="single" w:sz="4" w:space="0" w:color="auto"/>
              <w:right w:val="single" w:sz="4" w:space="0" w:color="auto"/>
            </w:tcBorders>
            <w:shd w:val="clear" w:color="auto" w:fill="auto"/>
            <w:vAlign w:val="center"/>
            <w:hideMark/>
          </w:tcPr>
          <w:p w14:paraId="058EDB1F" w14:textId="79B6E2D1" w:rsidR="009D6AD6" w:rsidRPr="005F6EA1" w:rsidRDefault="009D6AD6" w:rsidP="00FA6EFD">
            <w:pPr>
              <w:widowControl/>
              <w:jc w:val="center"/>
              <w:rPr>
                <w:rFonts w:ascii="宋体" w:eastAsia="宋体" w:hAnsi="宋体" w:cs="宋体"/>
                <w:color w:val="000000"/>
                <w:kern w:val="0"/>
                <w:sz w:val="18"/>
                <w:szCs w:val="18"/>
              </w:rPr>
            </w:pPr>
            <w:r>
              <w:rPr>
                <w:rFonts w:ascii="Calibri" w:hAnsi="Calibri"/>
                <w:color w:val="000000"/>
                <w:sz w:val="18"/>
                <w:szCs w:val="18"/>
              </w:rPr>
              <w:t>142</w:t>
            </w:r>
          </w:p>
        </w:tc>
        <w:tc>
          <w:tcPr>
            <w:tcW w:w="1601" w:type="dxa"/>
            <w:tcBorders>
              <w:top w:val="nil"/>
              <w:left w:val="nil"/>
              <w:bottom w:val="single" w:sz="4" w:space="0" w:color="auto"/>
              <w:right w:val="single" w:sz="4" w:space="0" w:color="auto"/>
            </w:tcBorders>
            <w:shd w:val="clear" w:color="auto" w:fill="auto"/>
            <w:vAlign w:val="center"/>
            <w:hideMark/>
          </w:tcPr>
          <w:p w14:paraId="5478D8D3" w14:textId="77777777" w:rsidR="009D6AD6" w:rsidRPr="005F6EA1" w:rsidRDefault="00201939" w:rsidP="00FA6EFD">
            <w:pPr>
              <w:widowControl/>
              <w:jc w:val="left"/>
              <w:rPr>
                <w:rFonts w:ascii="宋体" w:eastAsia="宋体" w:hAnsi="宋体" w:cs="宋体"/>
                <w:color w:val="000000"/>
                <w:kern w:val="0"/>
                <w:sz w:val="18"/>
                <w:szCs w:val="18"/>
              </w:rPr>
            </w:pPr>
            <w:hyperlink w:anchor="_状态时间(STATUS_TIME)" w:history="1">
              <w:r w:rsidR="009D6AD6" w:rsidRPr="00E0046B">
                <w:rPr>
                  <w:rStyle w:val="a3"/>
                  <w:rFonts w:ascii="宋体" w:eastAsia="宋体" w:hAnsi="宋体" w:cs="宋体" w:hint="eastAsia"/>
                  <w:kern w:val="0"/>
                  <w:sz w:val="18"/>
                  <w:szCs w:val="18"/>
                </w:rPr>
                <w:t>状态时间</w:t>
              </w:r>
            </w:hyperlink>
          </w:p>
        </w:tc>
        <w:tc>
          <w:tcPr>
            <w:tcW w:w="3577" w:type="dxa"/>
            <w:tcBorders>
              <w:top w:val="nil"/>
              <w:left w:val="nil"/>
              <w:bottom w:val="single" w:sz="4" w:space="0" w:color="auto"/>
              <w:right w:val="single" w:sz="4" w:space="0" w:color="auto"/>
            </w:tcBorders>
            <w:shd w:val="clear" w:color="auto" w:fill="auto"/>
            <w:vAlign w:val="center"/>
            <w:hideMark/>
          </w:tcPr>
          <w:p w14:paraId="3B230912" w14:textId="77777777" w:rsidR="009D6AD6" w:rsidRPr="005F6EA1" w:rsidRDefault="009D6AD6" w:rsidP="00FA6EFD">
            <w:pPr>
              <w:widowControl/>
              <w:jc w:val="left"/>
              <w:rPr>
                <w:rFonts w:ascii="宋体" w:eastAsia="宋体" w:hAnsi="宋体" w:cs="宋体"/>
                <w:color w:val="000000"/>
                <w:kern w:val="0"/>
                <w:sz w:val="18"/>
                <w:szCs w:val="18"/>
              </w:rPr>
            </w:pPr>
            <w:r w:rsidRPr="005F6EA1">
              <w:rPr>
                <w:rFonts w:ascii="宋体" w:eastAsia="宋体" w:hAnsi="宋体" w:cs="宋体" w:hint="eastAsia"/>
                <w:color w:val="000000"/>
                <w:kern w:val="0"/>
                <w:sz w:val="18"/>
                <w:szCs w:val="18"/>
              </w:rPr>
              <w:t>STATUS_TIME</w:t>
            </w:r>
          </w:p>
        </w:tc>
        <w:tc>
          <w:tcPr>
            <w:tcW w:w="2826" w:type="dxa"/>
            <w:tcBorders>
              <w:top w:val="nil"/>
              <w:left w:val="nil"/>
              <w:bottom w:val="single" w:sz="4" w:space="0" w:color="auto"/>
              <w:right w:val="single" w:sz="4" w:space="0" w:color="auto"/>
            </w:tcBorders>
            <w:shd w:val="clear" w:color="auto" w:fill="auto"/>
            <w:vAlign w:val="center"/>
            <w:hideMark/>
          </w:tcPr>
          <w:p w14:paraId="4A1FB907" w14:textId="77777777" w:rsidR="009D6AD6" w:rsidRPr="005F6EA1" w:rsidRDefault="009D6AD6" w:rsidP="00FA6EFD">
            <w:pPr>
              <w:widowControl/>
              <w:jc w:val="left"/>
              <w:rPr>
                <w:rFonts w:ascii="宋体" w:eastAsia="宋体" w:hAnsi="宋体" w:cs="宋体"/>
                <w:color w:val="000000"/>
                <w:kern w:val="0"/>
                <w:sz w:val="18"/>
                <w:szCs w:val="18"/>
              </w:rPr>
            </w:pPr>
            <w:r w:rsidRPr="005F6EA1">
              <w:rPr>
                <w:rFonts w:ascii="宋体" w:eastAsia="宋体" w:hAnsi="宋体" w:cs="宋体" w:hint="eastAsia"/>
                <w:color w:val="000000"/>
                <w:kern w:val="0"/>
                <w:sz w:val="18"/>
                <w:szCs w:val="18"/>
              </w:rPr>
              <w:t>STATUS_TIME</w:t>
            </w:r>
          </w:p>
        </w:tc>
      </w:tr>
      <w:tr w:rsidR="009D6AD6" w:rsidRPr="005F6EA1" w14:paraId="151A5899" w14:textId="77777777" w:rsidTr="00C52F90">
        <w:trPr>
          <w:trHeight w:val="270"/>
        </w:trPr>
        <w:tc>
          <w:tcPr>
            <w:tcW w:w="536" w:type="dxa"/>
            <w:tcBorders>
              <w:top w:val="nil"/>
              <w:left w:val="single" w:sz="4" w:space="0" w:color="auto"/>
              <w:bottom w:val="single" w:sz="4" w:space="0" w:color="auto"/>
              <w:right w:val="single" w:sz="4" w:space="0" w:color="auto"/>
            </w:tcBorders>
            <w:shd w:val="clear" w:color="auto" w:fill="auto"/>
            <w:vAlign w:val="center"/>
            <w:hideMark/>
          </w:tcPr>
          <w:p w14:paraId="235F2092" w14:textId="3E032B30" w:rsidR="009D6AD6" w:rsidRPr="005F6EA1" w:rsidRDefault="009D6AD6" w:rsidP="00FA6EFD">
            <w:pPr>
              <w:widowControl/>
              <w:jc w:val="center"/>
              <w:rPr>
                <w:rFonts w:ascii="宋体" w:eastAsia="宋体" w:hAnsi="宋体" w:cs="宋体"/>
                <w:color w:val="000000"/>
                <w:kern w:val="0"/>
                <w:sz w:val="18"/>
                <w:szCs w:val="18"/>
              </w:rPr>
            </w:pPr>
            <w:r>
              <w:rPr>
                <w:rFonts w:ascii="Calibri" w:hAnsi="Calibri"/>
                <w:color w:val="000000"/>
                <w:sz w:val="18"/>
                <w:szCs w:val="18"/>
              </w:rPr>
              <w:t>143</w:t>
            </w:r>
          </w:p>
        </w:tc>
        <w:tc>
          <w:tcPr>
            <w:tcW w:w="1601" w:type="dxa"/>
            <w:tcBorders>
              <w:top w:val="nil"/>
              <w:left w:val="nil"/>
              <w:bottom w:val="single" w:sz="4" w:space="0" w:color="auto"/>
              <w:right w:val="single" w:sz="4" w:space="0" w:color="auto"/>
            </w:tcBorders>
            <w:shd w:val="clear" w:color="auto" w:fill="auto"/>
            <w:vAlign w:val="center"/>
            <w:hideMark/>
          </w:tcPr>
          <w:p w14:paraId="13714899" w14:textId="77777777" w:rsidR="009D6AD6" w:rsidRPr="005F6EA1" w:rsidRDefault="00201939" w:rsidP="00FA6EFD">
            <w:pPr>
              <w:widowControl/>
              <w:jc w:val="left"/>
              <w:rPr>
                <w:rFonts w:ascii="宋体" w:eastAsia="宋体" w:hAnsi="宋体" w:cs="宋体"/>
                <w:color w:val="000000"/>
                <w:kern w:val="0"/>
                <w:sz w:val="18"/>
                <w:szCs w:val="18"/>
              </w:rPr>
            </w:pPr>
            <w:hyperlink w:anchor="_到达外线时间(ARRSVR_TIME)" w:history="1">
              <w:r w:rsidR="009D6AD6" w:rsidRPr="00E0046B">
                <w:rPr>
                  <w:rStyle w:val="a3"/>
                  <w:rFonts w:ascii="宋体" w:eastAsia="宋体" w:hAnsi="宋体" w:cs="宋体" w:hint="eastAsia"/>
                  <w:kern w:val="0"/>
                  <w:sz w:val="18"/>
                  <w:szCs w:val="18"/>
                </w:rPr>
                <w:t>到达外线时间</w:t>
              </w:r>
            </w:hyperlink>
          </w:p>
        </w:tc>
        <w:tc>
          <w:tcPr>
            <w:tcW w:w="3577" w:type="dxa"/>
            <w:tcBorders>
              <w:top w:val="nil"/>
              <w:left w:val="nil"/>
              <w:bottom w:val="single" w:sz="4" w:space="0" w:color="auto"/>
              <w:right w:val="single" w:sz="4" w:space="0" w:color="auto"/>
            </w:tcBorders>
            <w:shd w:val="clear" w:color="auto" w:fill="auto"/>
            <w:vAlign w:val="center"/>
            <w:hideMark/>
          </w:tcPr>
          <w:p w14:paraId="7BFADAF6" w14:textId="77777777" w:rsidR="009D6AD6" w:rsidRPr="005F6EA1" w:rsidRDefault="009D6AD6" w:rsidP="00FA6EFD">
            <w:pPr>
              <w:widowControl/>
              <w:jc w:val="left"/>
              <w:rPr>
                <w:rFonts w:ascii="宋体" w:eastAsia="宋体" w:hAnsi="宋体" w:cs="宋体"/>
                <w:color w:val="000000"/>
                <w:kern w:val="0"/>
                <w:sz w:val="18"/>
                <w:szCs w:val="18"/>
              </w:rPr>
            </w:pPr>
            <w:r w:rsidRPr="005F6EA1">
              <w:rPr>
                <w:rFonts w:ascii="宋体" w:eastAsia="宋体" w:hAnsi="宋体" w:cs="宋体" w:hint="eastAsia"/>
                <w:color w:val="000000"/>
                <w:kern w:val="0"/>
                <w:sz w:val="18"/>
                <w:szCs w:val="18"/>
              </w:rPr>
              <w:t>ARRSVR_TIME</w:t>
            </w:r>
          </w:p>
        </w:tc>
        <w:tc>
          <w:tcPr>
            <w:tcW w:w="2826" w:type="dxa"/>
            <w:tcBorders>
              <w:top w:val="nil"/>
              <w:left w:val="nil"/>
              <w:bottom w:val="single" w:sz="4" w:space="0" w:color="auto"/>
              <w:right w:val="single" w:sz="4" w:space="0" w:color="auto"/>
            </w:tcBorders>
            <w:shd w:val="clear" w:color="auto" w:fill="auto"/>
            <w:vAlign w:val="center"/>
            <w:hideMark/>
          </w:tcPr>
          <w:p w14:paraId="61AF1736" w14:textId="77777777" w:rsidR="009D6AD6" w:rsidRPr="005F6EA1" w:rsidRDefault="009D6AD6" w:rsidP="00FA6EFD">
            <w:pPr>
              <w:widowControl/>
              <w:jc w:val="left"/>
              <w:rPr>
                <w:rFonts w:ascii="宋体" w:eastAsia="宋体" w:hAnsi="宋体" w:cs="宋体"/>
                <w:color w:val="000000"/>
                <w:kern w:val="0"/>
                <w:sz w:val="18"/>
                <w:szCs w:val="18"/>
              </w:rPr>
            </w:pPr>
            <w:r w:rsidRPr="005F6EA1">
              <w:rPr>
                <w:rFonts w:ascii="宋体" w:eastAsia="宋体" w:hAnsi="宋体" w:cs="宋体" w:hint="eastAsia"/>
                <w:color w:val="000000"/>
                <w:kern w:val="0"/>
                <w:sz w:val="18"/>
                <w:szCs w:val="18"/>
              </w:rPr>
              <w:t xml:space="preserve">　</w:t>
            </w:r>
          </w:p>
        </w:tc>
      </w:tr>
      <w:tr w:rsidR="009D6AD6" w:rsidRPr="005F6EA1" w14:paraId="341CBFE8" w14:textId="77777777" w:rsidTr="00C52F90">
        <w:trPr>
          <w:trHeight w:val="270"/>
        </w:trPr>
        <w:tc>
          <w:tcPr>
            <w:tcW w:w="536" w:type="dxa"/>
            <w:tcBorders>
              <w:top w:val="nil"/>
              <w:left w:val="single" w:sz="4" w:space="0" w:color="auto"/>
              <w:bottom w:val="single" w:sz="4" w:space="0" w:color="auto"/>
              <w:right w:val="single" w:sz="4" w:space="0" w:color="auto"/>
            </w:tcBorders>
            <w:shd w:val="clear" w:color="auto" w:fill="auto"/>
            <w:vAlign w:val="center"/>
            <w:hideMark/>
          </w:tcPr>
          <w:p w14:paraId="2EC5A13A" w14:textId="08C425E1" w:rsidR="009D6AD6" w:rsidRPr="005F6EA1" w:rsidRDefault="009D6AD6" w:rsidP="00FA6EFD">
            <w:pPr>
              <w:widowControl/>
              <w:jc w:val="center"/>
              <w:rPr>
                <w:rFonts w:ascii="宋体" w:eastAsia="宋体" w:hAnsi="宋体" w:cs="宋体"/>
                <w:color w:val="000000"/>
                <w:kern w:val="0"/>
                <w:sz w:val="18"/>
                <w:szCs w:val="18"/>
              </w:rPr>
            </w:pPr>
            <w:r>
              <w:rPr>
                <w:rFonts w:ascii="Calibri" w:hAnsi="Calibri"/>
                <w:color w:val="000000"/>
                <w:sz w:val="18"/>
                <w:szCs w:val="18"/>
              </w:rPr>
              <w:t>144</w:t>
            </w:r>
          </w:p>
        </w:tc>
        <w:tc>
          <w:tcPr>
            <w:tcW w:w="1601" w:type="dxa"/>
            <w:tcBorders>
              <w:top w:val="nil"/>
              <w:left w:val="nil"/>
              <w:bottom w:val="single" w:sz="4" w:space="0" w:color="auto"/>
              <w:right w:val="single" w:sz="4" w:space="0" w:color="auto"/>
            </w:tcBorders>
            <w:shd w:val="clear" w:color="auto" w:fill="auto"/>
            <w:vAlign w:val="center"/>
            <w:hideMark/>
          </w:tcPr>
          <w:p w14:paraId="6EC6F806" w14:textId="77777777" w:rsidR="009D6AD6" w:rsidRPr="005F6EA1" w:rsidRDefault="00201939" w:rsidP="00FA6EFD">
            <w:pPr>
              <w:widowControl/>
              <w:jc w:val="left"/>
              <w:rPr>
                <w:rFonts w:ascii="宋体" w:eastAsia="宋体" w:hAnsi="宋体" w:cs="宋体"/>
                <w:color w:val="000000"/>
                <w:kern w:val="0"/>
                <w:sz w:val="18"/>
                <w:szCs w:val="18"/>
              </w:rPr>
            </w:pPr>
            <w:hyperlink w:anchor="_到达外线时间戳(ARRSVR_TIMESTAMP)" w:history="1">
              <w:r w:rsidR="009D6AD6" w:rsidRPr="00E0046B">
                <w:rPr>
                  <w:rStyle w:val="a3"/>
                  <w:rFonts w:ascii="宋体" w:eastAsia="宋体" w:hAnsi="宋体" w:cs="宋体" w:hint="eastAsia"/>
                  <w:kern w:val="0"/>
                  <w:sz w:val="18"/>
                  <w:szCs w:val="18"/>
                </w:rPr>
                <w:t>到达外线时间戳</w:t>
              </w:r>
            </w:hyperlink>
          </w:p>
        </w:tc>
        <w:tc>
          <w:tcPr>
            <w:tcW w:w="3577" w:type="dxa"/>
            <w:tcBorders>
              <w:top w:val="nil"/>
              <w:left w:val="nil"/>
              <w:bottom w:val="single" w:sz="4" w:space="0" w:color="auto"/>
              <w:right w:val="single" w:sz="4" w:space="0" w:color="auto"/>
            </w:tcBorders>
            <w:shd w:val="clear" w:color="auto" w:fill="auto"/>
            <w:vAlign w:val="center"/>
            <w:hideMark/>
          </w:tcPr>
          <w:p w14:paraId="6225E2BB" w14:textId="77777777" w:rsidR="009D6AD6" w:rsidRPr="005F6EA1" w:rsidRDefault="009D6AD6" w:rsidP="00FA6EFD">
            <w:pPr>
              <w:widowControl/>
              <w:jc w:val="left"/>
              <w:rPr>
                <w:rFonts w:ascii="宋体" w:eastAsia="宋体" w:hAnsi="宋体" w:cs="宋体"/>
                <w:color w:val="000000"/>
                <w:kern w:val="0"/>
                <w:sz w:val="18"/>
                <w:szCs w:val="18"/>
              </w:rPr>
            </w:pPr>
            <w:r w:rsidRPr="005F6EA1">
              <w:rPr>
                <w:rFonts w:ascii="宋体" w:eastAsia="宋体" w:hAnsi="宋体" w:cs="宋体" w:hint="eastAsia"/>
                <w:color w:val="000000"/>
                <w:kern w:val="0"/>
                <w:sz w:val="18"/>
                <w:szCs w:val="18"/>
              </w:rPr>
              <w:t>ARRSVR_TIMESTAMP</w:t>
            </w:r>
          </w:p>
        </w:tc>
        <w:tc>
          <w:tcPr>
            <w:tcW w:w="2826" w:type="dxa"/>
            <w:tcBorders>
              <w:top w:val="nil"/>
              <w:left w:val="nil"/>
              <w:bottom w:val="single" w:sz="4" w:space="0" w:color="auto"/>
              <w:right w:val="single" w:sz="4" w:space="0" w:color="auto"/>
            </w:tcBorders>
            <w:shd w:val="clear" w:color="auto" w:fill="auto"/>
            <w:vAlign w:val="center"/>
            <w:hideMark/>
          </w:tcPr>
          <w:p w14:paraId="62781725" w14:textId="77777777" w:rsidR="009D6AD6" w:rsidRPr="005F6EA1" w:rsidRDefault="009D6AD6" w:rsidP="00FA6EFD">
            <w:pPr>
              <w:widowControl/>
              <w:jc w:val="left"/>
              <w:rPr>
                <w:rFonts w:ascii="宋体" w:eastAsia="宋体" w:hAnsi="宋体" w:cs="宋体"/>
                <w:color w:val="000000"/>
                <w:kern w:val="0"/>
                <w:sz w:val="18"/>
                <w:szCs w:val="18"/>
              </w:rPr>
            </w:pPr>
            <w:r w:rsidRPr="005F6EA1">
              <w:rPr>
                <w:rFonts w:ascii="宋体" w:eastAsia="宋体" w:hAnsi="宋体" w:cs="宋体" w:hint="eastAsia"/>
                <w:color w:val="000000"/>
                <w:kern w:val="0"/>
                <w:sz w:val="18"/>
                <w:szCs w:val="18"/>
              </w:rPr>
              <w:t xml:space="preserve">　</w:t>
            </w:r>
          </w:p>
        </w:tc>
      </w:tr>
      <w:tr w:rsidR="009D6AD6" w:rsidRPr="005F6EA1" w14:paraId="481F8921" w14:textId="77777777" w:rsidTr="00C52F90">
        <w:trPr>
          <w:trHeight w:val="270"/>
        </w:trPr>
        <w:tc>
          <w:tcPr>
            <w:tcW w:w="536" w:type="dxa"/>
            <w:tcBorders>
              <w:top w:val="nil"/>
              <w:left w:val="single" w:sz="4" w:space="0" w:color="auto"/>
              <w:bottom w:val="single" w:sz="4" w:space="0" w:color="auto"/>
              <w:right w:val="single" w:sz="4" w:space="0" w:color="auto"/>
            </w:tcBorders>
            <w:shd w:val="clear" w:color="auto" w:fill="auto"/>
            <w:vAlign w:val="center"/>
            <w:hideMark/>
          </w:tcPr>
          <w:p w14:paraId="4DFAFC79" w14:textId="2D53A291" w:rsidR="009D6AD6" w:rsidRPr="005F6EA1" w:rsidRDefault="009D6AD6" w:rsidP="00FA6EFD">
            <w:pPr>
              <w:widowControl/>
              <w:jc w:val="center"/>
              <w:rPr>
                <w:rFonts w:ascii="宋体" w:eastAsia="宋体" w:hAnsi="宋体" w:cs="宋体"/>
                <w:color w:val="000000"/>
                <w:kern w:val="0"/>
                <w:sz w:val="18"/>
                <w:szCs w:val="18"/>
              </w:rPr>
            </w:pPr>
            <w:r>
              <w:rPr>
                <w:rFonts w:ascii="Calibri" w:hAnsi="Calibri"/>
                <w:color w:val="000000"/>
                <w:sz w:val="18"/>
                <w:szCs w:val="18"/>
              </w:rPr>
              <w:t>145</w:t>
            </w:r>
          </w:p>
        </w:tc>
        <w:tc>
          <w:tcPr>
            <w:tcW w:w="1601" w:type="dxa"/>
            <w:tcBorders>
              <w:top w:val="nil"/>
              <w:left w:val="nil"/>
              <w:bottom w:val="single" w:sz="4" w:space="0" w:color="auto"/>
              <w:right w:val="single" w:sz="4" w:space="0" w:color="auto"/>
            </w:tcBorders>
            <w:shd w:val="clear" w:color="auto" w:fill="auto"/>
            <w:vAlign w:val="center"/>
            <w:hideMark/>
          </w:tcPr>
          <w:p w14:paraId="30B49BF4" w14:textId="77777777" w:rsidR="009D6AD6" w:rsidRPr="005F6EA1" w:rsidRDefault="00201939" w:rsidP="00FA6EFD">
            <w:pPr>
              <w:widowControl/>
              <w:jc w:val="left"/>
              <w:rPr>
                <w:rFonts w:ascii="宋体" w:eastAsia="宋体" w:hAnsi="宋体" w:cs="宋体"/>
                <w:color w:val="000000"/>
                <w:kern w:val="0"/>
                <w:sz w:val="18"/>
                <w:szCs w:val="18"/>
              </w:rPr>
            </w:pPr>
            <w:hyperlink w:anchor="_能力设备(CAPACITY_EQUIPMENT)" w:history="1">
              <w:r w:rsidR="009D6AD6" w:rsidRPr="00E0046B">
                <w:rPr>
                  <w:rStyle w:val="a3"/>
                  <w:rFonts w:ascii="宋体" w:eastAsia="宋体" w:hAnsi="宋体" w:cs="宋体" w:hint="eastAsia"/>
                  <w:kern w:val="0"/>
                  <w:sz w:val="18"/>
                  <w:szCs w:val="18"/>
                </w:rPr>
                <w:t>能力设备</w:t>
              </w:r>
            </w:hyperlink>
          </w:p>
        </w:tc>
        <w:tc>
          <w:tcPr>
            <w:tcW w:w="3577" w:type="dxa"/>
            <w:tcBorders>
              <w:top w:val="nil"/>
              <w:left w:val="nil"/>
              <w:bottom w:val="single" w:sz="4" w:space="0" w:color="auto"/>
              <w:right w:val="single" w:sz="4" w:space="0" w:color="auto"/>
            </w:tcBorders>
            <w:shd w:val="clear" w:color="auto" w:fill="auto"/>
            <w:vAlign w:val="center"/>
            <w:hideMark/>
          </w:tcPr>
          <w:p w14:paraId="1BCFABFF" w14:textId="77777777" w:rsidR="009D6AD6" w:rsidRPr="005F6EA1" w:rsidRDefault="009D6AD6" w:rsidP="00FA6EFD">
            <w:pPr>
              <w:widowControl/>
              <w:jc w:val="left"/>
              <w:rPr>
                <w:rFonts w:ascii="宋体" w:eastAsia="宋体" w:hAnsi="宋体" w:cs="宋体"/>
                <w:color w:val="000000"/>
                <w:kern w:val="0"/>
                <w:sz w:val="18"/>
                <w:szCs w:val="18"/>
              </w:rPr>
            </w:pPr>
            <w:r w:rsidRPr="005F6EA1">
              <w:rPr>
                <w:rFonts w:ascii="宋体" w:eastAsia="宋体" w:hAnsi="宋体" w:cs="宋体" w:hint="eastAsia"/>
                <w:color w:val="000000"/>
                <w:kern w:val="0"/>
                <w:sz w:val="18"/>
                <w:szCs w:val="18"/>
              </w:rPr>
              <w:t>CAPACITY_EQUIPMENT</w:t>
            </w:r>
          </w:p>
        </w:tc>
        <w:tc>
          <w:tcPr>
            <w:tcW w:w="2826" w:type="dxa"/>
            <w:tcBorders>
              <w:top w:val="nil"/>
              <w:left w:val="nil"/>
              <w:bottom w:val="single" w:sz="4" w:space="0" w:color="auto"/>
              <w:right w:val="single" w:sz="4" w:space="0" w:color="auto"/>
            </w:tcBorders>
            <w:shd w:val="clear" w:color="auto" w:fill="auto"/>
            <w:vAlign w:val="center"/>
            <w:hideMark/>
          </w:tcPr>
          <w:p w14:paraId="09060CA3" w14:textId="77777777" w:rsidR="009D6AD6" w:rsidRPr="005F6EA1" w:rsidRDefault="009D6AD6" w:rsidP="00FA6EFD">
            <w:pPr>
              <w:widowControl/>
              <w:jc w:val="left"/>
              <w:rPr>
                <w:rFonts w:ascii="宋体" w:eastAsia="宋体" w:hAnsi="宋体" w:cs="宋体"/>
                <w:color w:val="000000"/>
                <w:kern w:val="0"/>
                <w:sz w:val="18"/>
                <w:szCs w:val="18"/>
              </w:rPr>
            </w:pPr>
            <w:r w:rsidRPr="005F6EA1">
              <w:rPr>
                <w:rFonts w:ascii="宋体" w:eastAsia="宋体" w:hAnsi="宋体" w:cs="宋体" w:hint="eastAsia"/>
                <w:color w:val="000000"/>
                <w:kern w:val="0"/>
                <w:sz w:val="18"/>
                <w:szCs w:val="18"/>
              </w:rPr>
              <w:t xml:space="preserve">　</w:t>
            </w:r>
          </w:p>
        </w:tc>
      </w:tr>
      <w:tr w:rsidR="009D6AD6" w:rsidRPr="005F6EA1" w14:paraId="53F82D3A" w14:textId="77777777" w:rsidTr="00C52F90">
        <w:trPr>
          <w:trHeight w:val="270"/>
        </w:trPr>
        <w:tc>
          <w:tcPr>
            <w:tcW w:w="536" w:type="dxa"/>
            <w:tcBorders>
              <w:top w:val="nil"/>
              <w:left w:val="single" w:sz="4" w:space="0" w:color="auto"/>
              <w:bottom w:val="single" w:sz="4" w:space="0" w:color="auto"/>
              <w:right w:val="single" w:sz="4" w:space="0" w:color="auto"/>
            </w:tcBorders>
            <w:shd w:val="clear" w:color="auto" w:fill="auto"/>
            <w:vAlign w:val="center"/>
            <w:hideMark/>
          </w:tcPr>
          <w:p w14:paraId="7CDC8E80" w14:textId="47074803" w:rsidR="009D6AD6" w:rsidRPr="005F6EA1" w:rsidRDefault="009D6AD6" w:rsidP="00FA6EFD">
            <w:pPr>
              <w:widowControl/>
              <w:jc w:val="center"/>
              <w:rPr>
                <w:rFonts w:ascii="宋体" w:eastAsia="宋体" w:hAnsi="宋体" w:cs="宋体"/>
                <w:color w:val="000000"/>
                <w:kern w:val="0"/>
                <w:sz w:val="18"/>
                <w:szCs w:val="18"/>
              </w:rPr>
            </w:pPr>
            <w:r>
              <w:rPr>
                <w:rFonts w:ascii="Calibri" w:hAnsi="Calibri"/>
                <w:color w:val="000000"/>
                <w:sz w:val="18"/>
                <w:szCs w:val="18"/>
              </w:rPr>
              <w:t>146</w:t>
            </w:r>
          </w:p>
        </w:tc>
        <w:tc>
          <w:tcPr>
            <w:tcW w:w="1601" w:type="dxa"/>
            <w:tcBorders>
              <w:top w:val="nil"/>
              <w:left w:val="nil"/>
              <w:bottom w:val="single" w:sz="4" w:space="0" w:color="auto"/>
              <w:right w:val="single" w:sz="4" w:space="0" w:color="auto"/>
            </w:tcBorders>
            <w:shd w:val="clear" w:color="auto" w:fill="auto"/>
            <w:vAlign w:val="center"/>
            <w:hideMark/>
          </w:tcPr>
          <w:p w14:paraId="3453CAB3" w14:textId="77777777" w:rsidR="009D6AD6" w:rsidRPr="005F6EA1" w:rsidRDefault="00201939" w:rsidP="00FA6EFD">
            <w:pPr>
              <w:widowControl/>
              <w:jc w:val="left"/>
              <w:rPr>
                <w:rFonts w:ascii="宋体" w:eastAsia="宋体" w:hAnsi="宋体" w:cs="宋体"/>
                <w:color w:val="000000"/>
                <w:kern w:val="0"/>
                <w:sz w:val="18"/>
                <w:szCs w:val="18"/>
              </w:rPr>
            </w:pPr>
            <w:hyperlink w:anchor="_业务竣工时间(BUSSINESS_COMPLETE_TIME)" w:history="1">
              <w:r w:rsidR="009D6AD6" w:rsidRPr="00E0046B">
                <w:rPr>
                  <w:rStyle w:val="a3"/>
                  <w:rFonts w:ascii="宋体" w:eastAsia="宋体" w:hAnsi="宋体" w:cs="宋体" w:hint="eastAsia"/>
                  <w:kern w:val="0"/>
                  <w:sz w:val="18"/>
                  <w:szCs w:val="18"/>
                </w:rPr>
                <w:t>业务竣工时间</w:t>
              </w:r>
            </w:hyperlink>
          </w:p>
        </w:tc>
        <w:tc>
          <w:tcPr>
            <w:tcW w:w="3577" w:type="dxa"/>
            <w:tcBorders>
              <w:top w:val="nil"/>
              <w:left w:val="nil"/>
              <w:bottom w:val="single" w:sz="4" w:space="0" w:color="auto"/>
              <w:right w:val="single" w:sz="4" w:space="0" w:color="auto"/>
            </w:tcBorders>
            <w:shd w:val="clear" w:color="auto" w:fill="auto"/>
            <w:vAlign w:val="center"/>
            <w:hideMark/>
          </w:tcPr>
          <w:p w14:paraId="0D93F4CB" w14:textId="77777777" w:rsidR="009D6AD6" w:rsidRPr="005F6EA1" w:rsidRDefault="009D6AD6" w:rsidP="00FA6EFD">
            <w:pPr>
              <w:widowControl/>
              <w:jc w:val="left"/>
              <w:rPr>
                <w:rFonts w:ascii="宋体" w:eastAsia="宋体" w:hAnsi="宋体" w:cs="宋体"/>
                <w:color w:val="000000"/>
                <w:kern w:val="0"/>
                <w:sz w:val="18"/>
                <w:szCs w:val="18"/>
              </w:rPr>
            </w:pPr>
            <w:r w:rsidRPr="005F6EA1">
              <w:rPr>
                <w:rFonts w:ascii="宋体" w:eastAsia="宋体" w:hAnsi="宋体" w:cs="宋体" w:hint="eastAsia"/>
                <w:color w:val="000000"/>
                <w:kern w:val="0"/>
                <w:sz w:val="18"/>
                <w:szCs w:val="18"/>
              </w:rPr>
              <w:t>BUSSINESS_COMPLETE_TIME</w:t>
            </w:r>
          </w:p>
        </w:tc>
        <w:tc>
          <w:tcPr>
            <w:tcW w:w="2826" w:type="dxa"/>
            <w:tcBorders>
              <w:top w:val="nil"/>
              <w:left w:val="nil"/>
              <w:bottom w:val="single" w:sz="4" w:space="0" w:color="auto"/>
              <w:right w:val="single" w:sz="4" w:space="0" w:color="auto"/>
            </w:tcBorders>
            <w:shd w:val="clear" w:color="auto" w:fill="auto"/>
            <w:vAlign w:val="center"/>
            <w:hideMark/>
          </w:tcPr>
          <w:p w14:paraId="0022D954" w14:textId="77777777" w:rsidR="009D6AD6" w:rsidRPr="005F6EA1" w:rsidRDefault="009D6AD6" w:rsidP="00FA6EFD">
            <w:pPr>
              <w:widowControl/>
              <w:jc w:val="left"/>
              <w:rPr>
                <w:rFonts w:ascii="宋体" w:eastAsia="宋体" w:hAnsi="宋体" w:cs="宋体"/>
                <w:color w:val="000000"/>
                <w:kern w:val="0"/>
                <w:sz w:val="18"/>
                <w:szCs w:val="18"/>
              </w:rPr>
            </w:pPr>
            <w:r w:rsidRPr="005F6EA1">
              <w:rPr>
                <w:rFonts w:ascii="宋体" w:eastAsia="宋体" w:hAnsi="宋体" w:cs="宋体" w:hint="eastAsia"/>
                <w:color w:val="000000"/>
                <w:kern w:val="0"/>
                <w:sz w:val="18"/>
                <w:szCs w:val="18"/>
              </w:rPr>
              <w:t xml:space="preserve">　</w:t>
            </w:r>
          </w:p>
        </w:tc>
      </w:tr>
      <w:tr w:rsidR="009D6AD6" w:rsidRPr="005F6EA1" w14:paraId="02DF6734" w14:textId="77777777" w:rsidTr="00C52F90">
        <w:trPr>
          <w:trHeight w:val="270"/>
        </w:trPr>
        <w:tc>
          <w:tcPr>
            <w:tcW w:w="536" w:type="dxa"/>
            <w:tcBorders>
              <w:top w:val="nil"/>
              <w:left w:val="single" w:sz="4" w:space="0" w:color="auto"/>
              <w:bottom w:val="single" w:sz="4" w:space="0" w:color="auto"/>
              <w:right w:val="single" w:sz="4" w:space="0" w:color="auto"/>
            </w:tcBorders>
            <w:shd w:val="clear" w:color="auto" w:fill="auto"/>
            <w:vAlign w:val="center"/>
            <w:hideMark/>
          </w:tcPr>
          <w:p w14:paraId="72EBEF5F" w14:textId="4429EBC6" w:rsidR="009D6AD6" w:rsidRPr="005F6EA1" w:rsidRDefault="009D6AD6" w:rsidP="00FA6EFD">
            <w:pPr>
              <w:widowControl/>
              <w:jc w:val="center"/>
              <w:rPr>
                <w:rFonts w:ascii="宋体" w:eastAsia="宋体" w:hAnsi="宋体" w:cs="宋体"/>
                <w:color w:val="000000"/>
                <w:kern w:val="0"/>
                <w:sz w:val="18"/>
                <w:szCs w:val="18"/>
              </w:rPr>
            </w:pPr>
            <w:r>
              <w:rPr>
                <w:rFonts w:ascii="Calibri" w:hAnsi="Calibri"/>
                <w:color w:val="000000"/>
                <w:sz w:val="18"/>
                <w:szCs w:val="18"/>
              </w:rPr>
              <w:t>147</w:t>
            </w:r>
          </w:p>
        </w:tc>
        <w:tc>
          <w:tcPr>
            <w:tcW w:w="1601" w:type="dxa"/>
            <w:tcBorders>
              <w:top w:val="nil"/>
              <w:left w:val="nil"/>
              <w:bottom w:val="single" w:sz="4" w:space="0" w:color="auto"/>
              <w:right w:val="single" w:sz="4" w:space="0" w:color="auto"/>
            </w:tcBorders>
            <w:shd w:val="clear" w:color="auto" w:fill="auto"/>
            <w:vAlign w:val="center"/>
            <w:hideMark/>
          </w:tcPr>
          <w:p w14:paraId="604B0DEA" w14:textId="77777777" w:rsidR="009D6AD6" w:rsidRPr="005F6EA1" w:rsidRDefault="00201939" w:rsidP="00FA6EFD">
            <w:pPr>
              <w:widowControl/>
              <w:jc w:val="left"/>
              <w:rPr>
                <w:rFonts w:ascii="宋体" w:eastAsia="宋体" w:hAnsi="宋体" w:cs="宋体"/>
                <w:color w:val="000000"/>
                <w:kern w:val="0"/>
                <w:sz w:val="18"/>
                <w:szCs w:val="18"/>
              </w:rPr>
            </w:pPr>
            <w:hyperlink w:anchor="_业务竣工时间时间戳(BUSSINESS_COMPLETE_TIMEST" w:history="1">
              <w:r w:rsidR="009D6AD6" w:rsidRPr="00E0046B">
                <w:rPr>
                  <w:rStyle w:val="a3"/>
                  <w:rFonts w:ascii="宋体" w:eastAsia="宋体" w:hAnsi="宋体" w:cs="宋体" w:hint="eastAsia"/>
                  <w:kern w:val="0"/>
                  <w:sz w:val="18"/>
                  <w:szCs w:val="18"/>
                </w:rPr>
                <w:t>业务竣工时间时间戳</w:t>
              </w:r>
            </w:hyperlink>
          </w:p>
        </w:tc>
        <w:tc>
          <w:tcPr>
            <w:tcW w:w="3577" w:type="dxa"/>
            <w:tcBorders>
              <w:top w:val="nil"/>
              <w:left w:val="nil"/>
              <w:bottom w:val="single" w:sz="4" w:space="0" w:color="auto"/>
              <w:right w:val="single" w:sz="4" w:space="0" w:color="auto"/>
            </w:tcBorders>
            <w:shd w:val="clear" w:color="auto" w:fill="auto"/>
            <w:vAlign w:val="center"/>
            <w:hideMark/>
          </w:tcPr>
          <w:p w14:paraId="3A61B455" w14:textId="77777777" w:rsidR="009D6AD6" w:rsidRPr="005F6EA1" w:rsidRDefault="009D6AD6" w:rsidP="00FA6EFD">
            <w:pPr>
              <w:widowControl/>
              <w:jc w:val="left"/>
              <w:rPr>
                <w:rFonts w:ascii="宋体" w:eastAsia="宋体" w:hAnsi="宋体" w:cs="宋体"/>
                <w:color w:val="000000"/>
                <w:kern w:val="0"/>
                <w:sz w:val="18"/>
                <w:szCs w:val="18"/>
              </w:rPr>
            </w:pPr>
            <w:r w:rsidRPr="005F6EA1">
              <w:rPr>
                <w:rFonts w:ascii="宋体" w:eastAsia="宋体" w:hAnsi="宋体" w:cs="宋体" w:hint="eastAsia"/>
                <w:color w:val="000000"/>
                <w:kern w:val="0"/>
                <w:sz w:val="18"/>
                <w:szCs w:val="18"/>
              </w:rPr>
              <w:t>BUSSINESS_COMPLETE_TIMESTAMP</w:t>
            </w:r>
          </w:p>
        </w:tc>
        <w:tc>
          <w:tcPr>
            <w:tcW w:w="2826" w:type="dxa"/>
            <w:tcBorders>
              <w:top w:val="nil"/>
              <w:left w:val="nil"/>
              <w:bottom w:val="single" w:sz="4" w:space="0" w:color="auto"/>
              <w:right w:val="single" w:sz="4" w:space="0" w:color="auto"/>
            </w:tcBorders>
            <w:shd w:val="clear" w:color="auto" w:fill="auto"/>
            <w:vAlign w:val="center"/>
            <w:hideMark/>
          </w:tcPr>
          <w:p w14:paraId="514FF10D" w14:textId="77777777" w:rsidR="009D6AD6" w:rsidRPr="005F6EA1" w:rsidRDefault="009D6AD6" w:rsidP="00FA6EFD">
            <w:pPr>
              <w:widowControl/>
              <w:jc w:val="left"/>
              <w:rPr>
                <w:rFonts w:ascii="宋体" w:eastAsia="宋体" w:hAnsi="宋体" w:cs="宋体"/>
                <w:color w:val="000000"/>
                <w:kern w:val="0"/>
                <w:sz w:val="18"/>
                <w:szCs w:val="18"/>
              </w:rPr>
            </w:pPr>
            <w:r w:rsidRPr="005F6EA1">
              <w:rPr>
                <w:rFonts w:ascii="宋体" w:eastAsia="宋体" w:hAnsi="宋体" w:cs="宋体" w:hint="eastAsia"/>
                <w:color w:val="000000"/>
                <w:kern w:val="0"/>
                <w:sz w:val="18"/>
                <w:szCs w:val="18"/>
              </w:rPr>
              <w:t xml:space="preserve">　</w:t>
            </w:r>
          </w:p>
        </w:tc>
      </w:tr>
      <w:tr w:rsidR="009D6AD6" w:rsidRPr="005F6EA1" w14:paraId="32EC2CB9" w14:textId="77777777" w:rsidTr="00C52F90">
        <w:trPr>
          <w:trHeight w:val="270"/>
        </w:trPr>
        <w:tc>
          <w:tcPr>
            <w:tcW w:w="536" w:type="dxa"/>
            <w:tcBorders>
              <w:top w:val="nil"/>
              <w:left w:val="single" w:sz="4" w:space="0" w:color="auto"/>
              <w:bottom w:val="single" w:sz="4" w:space="0" w:color="auto"/>
              <w:right w:val="single" w:sz="4" w:space="0" w:color="auto"/>
            </w:tcBorders>
            <w:shd w:val="clear" w:color="auto" w:fill="auto"/>
            <w:vAlign w:val="center"/>
            <w:hideMark/>
          </w:tcPr>
          <w:p w14:paraId="4F86E372" w14:textId="13C94201" w:rsidR="009D6AD6" w:rsidRPr="005F6EA1" w:rsidRDefault="009D6AD6" w:rsidP="00FA6EFD">
            <w:pPr>
              <w:widowControl/>
              <w:jc w:val="center"/>
              <w:rPr>
                <w:rFonts w:ascii="宋体" w:eastAsia="宋体" w:hAnsi="宋体" w:cs="宋体"/>
                <w:color w:val="000000"/>
                <w:kern w:val="0"/>
                <w:sz w:val="18"/>
                <w:szCs w:val="18"/>
              </w:rPr>
            </w:pPr>
            <w:r>
              <w:rPr>
                <w:rFonts w:ascii="Calibri" w:hAnsi="Calibri"/>
                <w:color w:val="000000"/>
                <w:sz w:val="18"/>
                <w:szCs w:val="18"/>
              </w:rPr>
              <w:t>148</w:t>
            </w:r>
          </w:p>
        </w:tc>
        <w:tc>
          <w:tcPr>
            <w:tcW w:w="1601" w:type="dxa"/>
            <w:tcBorders>
              <w:top w:val="nil"/>
              <w:left w:val="nil"/>
              <w:bottom w:val="single" w:sz="4" w:space="0" w:color="auto"/>
              <w:right w:val="single" w:sz="4" w:space="0" w:color="auto"/>
            </w:tcBorders>
            <w:shd w:val="clear" w:color="auto" w:fill="auto"/>
            <w:vAlign w:val="center"/>
            <w:hideMark/>
          </w:tcPr>
          <w:p w14:paraId="04D0770B" w14:textId="77777777" w:rsidR="009D6AD6" w:rsidRPr="005F6EA1" w:rsidRDefault="00201939" w:rsidP="00FA6EFD">
            <w:pPr>
              <w:widowControl/>
              <w:jc w:val="left"/>
              <w:rPr>
                <w:rFonts w:ascii="宋体" w:eastAsia="宋体" w:hAnsi="宋体" w:cs="宋体"/>
                <w:color w:val="000000"/>
                <w:kern w:val="0"/>
                <w:sz w:val="18"/>
                <w:szCs w:val="18"/>
              </w:rPr>
            </w:pPr>
            <w:hyperlink w:anchor="_字符串预留字段1(EXT_STRING1)" w:history="1">
              <w:r w:rsidR="009D6AD6" w:rsidRPr="00E0046B">
                <w:rPr>
                  <w:rStyle w:val="a3"/>
                  <w:rFonts w:ascii="宋体" w:eastAsia="宋体" w:hAnsi="宋体" w:cs="宋体" w:hint="eastAsia"/>
                  <w:kern w:val="0"/>
                  <w:sz w:val="18"/>
                  <w:szCs w:val="18"/>
                </w:rPr>
                <w:t>字符串预留字段</w:t>
              </w:r>
            </w:hyperlink>
            <w:r w:rsidR="009D6AD6" w:rsidRPr="005F6EA1">
              <w:rPr>
                <w:rFonts w:ascii="宋体" w:eastAsia="宋体" w:hAnsi="宋体" w:cs="宋体" w:hint="eastAsia"/>
                <w:color w:val="000000"/>
                <w:kern w:val="0"/>
                <w:sz w:val="18"/>
                <w:szCs w:val="18"/>
              </w:rPr>
              <w:t>1</w:t>
            </w:r>
          </w:p>
        </w:tc>
        <w:tc>
          <w:tcPr>
            <w:tcW w:w="3577" w:type="dxa"/>
            <w:tcBorders>
              <w:top w:val="nil"/>
              <w:left w:val="nil"/>
              <w:bottom w:val="single" w:sz="4" w:space="0" w:color="auto"/>
              <w:right w:val="single" w:sz="4" w:space="0" w:color="auto"/>
            </w:tcBorders>
            <w:shd w:val="clear" w:color="auto" w:fill="auto"/>
            <w:vAlign w:val="center"/>
            <w:hideMark/>
          </w:tcPr>
          <w:p w14:paraId="4C739752" w14:textId="77777777" w:rsidR="009D6AD6" w:rsidRPr="005F6EA1" w:rsidRDefault="009D6AD6" w:rsidP="00FA6EFD">
            <w:pPr>
              <w:widowControl/>
              <w:jc w:val="left"/>
              <w:rPr>
                <w:rFonts w:ascii="宋体" w:eastAsia="宋体" w:hAnsi="宋体" w:cs="宋体"/>
                <w:color w:val="000000"/>
                <w:kern w:val="0"/>
                <w:sz w:val="18"/>
                <w:szCs w:val="18"/>
              </w:rPr>
            </w:pPr>
            <w:r w:rsidRPr="005F6EA1">
              <w:rPr>
                <w:rFonts w:ascii="宋体" w:eastAsia="宋体" w:hAnsi="宋体" w:cs="宋体" w:hint="eastAsia"/>
                <w:color w:val="000000"/>
                <w:kern w:val="0"/>
                <w:sz w:val="18"/>
                <w:szCs w:val="18"/>
              </w:rPr>
              <w:t>EXT_STRING1</w:t>
            </w:r>
          </w:p>
        </w:tc>
        <w:tc>
          <w:tcPr>
            <w:tcW w:w="2826" w:type="dxa"/>
            <w:tcBorders>
              <w:top w:val="nil"/>
              <w:left w:val="nil"/>
              <w:bottom w:val="single" w:sz="4" w:space="0" w:color="auto"/>
              <w:right w:val="single" w:sz="4" w:space="0" w:color="auto"/>
            </w:tcBorders>
            <w:shd w:val="clear" w:color="auto" w:fill="auto"/>
            <w:vAlign w:val="center"/>
            <w:hideMark/>
          </w:tcPr>
          <w:p w14:paraId="0980F2B8" w14:textId="77777777" w:rsidR="009D6AD6" w:rsidRPr="005F6EA1" w:rsidRDefault="009D6AD6" w:rsidP="00FA6EFD">
            <w:pPr>
              <w:widowControl/>
              <w:jc w:val="left"/>
              <w:rPr>
                <w:rFonts w:ascii="宋体" w:eastAsia="宋体" w:hAnsi="宋体" w:cs="宋体"/>
                <w:color w:val="000000"/>
                <w:kern w:val="0"/>
                <w:sz w:val="18"/>
                <w:szCs w:val="18"/>
              </w:rPr>
            </w:pPr>
            <w:r w:rsidRPr="005F6EA1">
              <w:rPr>
                <w:rFonts w:ascii="宋体" w:eastAsia="宋体" w:hAnsi="宋体" w:cs="宋体" w:hint="eastAsia"/>
                <w:color w:val="000000"/>
                <w:kern w:val="0"/>
                <w:sz w:val="18"/>
                <w:szCs w:val="18"/>
              </w:rPr>
              <w:t xml:space="preserve">　</w:t>
            </w:r>
          </w:p>
        </w:tc>
      </w:tr>
      <w:tr w:rsidR="009D6AD6" w:rsidRPr="005F6EA1" w14:paraId="0C105D6A" w14:textId="77777777" w:rsidTr="00C52F90">
        <w:trPr>
          <w:trHeight w:val="270"/>
        </w:trPr>
        <w:tc>
          <w:tcPr>
            <w:tcW w:w="536" w:type="dxa"/>
            <w:tcBorders>
              <w:top w:val="nil"/>
              <w:left w:val="single" w:sz="4" w:space="0" w:color="auto"/>
              <w:bottom w:val="single" w:sz="4" w:space="0" w:color="auto"/>
              <w:right w:val="single" w:sz="4" w:space="0" w:color="auto"/>
            </w:tcBorders>
            <w:shd w:val="clear" w:color="auto" w:fill="auto"/>
            <w:vAlign w:val="center"/>
            <w:hideMark/>
          </w:tcPr>
          <w:p w14:paraId="297C91AC" w14:textId="333177C3" w:rsidR="009D6AD6" w:rsidRPr="005F6EA1" w:rsidRDefault="009D6AD6" w:rsidP="00FA6EFD">
            <w:pPr>
              <w:widowControl/>
              <w:jc w:val="center"/>
              <w:rPr>
                <w:rFonts w:ascii="宋体" w:eastAsia="宋体" w:hAnsi="宋体" w:cs="宋体"/>
                <w:color w:val="000000"/>
                <w:kern w:val="0"/>
                <w:sz w:val="18"/>
                <w:szCs w:val="18"/>
              </w:rPr>
            </w:pPr>
            <w:r>
              <w:rPr>
                <w:rFonts w:ascii="Calibri" w:hAnsi="Calibri"/>
                <w:color w:val="000000"/>
                <w:sz w:val="18"/>
                <w:szCs w:val="18"/>
              </w:rPr>
              <w:t>149</w:t>
            </w:r>
          </w:p>
        </w:tc>
        <w:tc>
          <w:tcPr>
            <w:tcW w:w="1601" w:type="dxa"/>
            <w:tcBorders>
              <w:top w:val="nil"/>
              <w:left w:val="nil"/>
              <w:bottom w:val="single" w:sz="4" w:space="0" w:color="auto"/>
              <w:right w:val="single" w:sz="4" w:space="0" w:color="auto"/>
            </w:tcBorders>
            <w:shd w:val="clear" w:color="auto" w:fill="auto"/>
            <w:vAlign w:val="center"/>
            <w:hideMark/>
          </w:tcPr>
          <w:p w14:paraId="2AED2C82" w14:textId="77777777" w:rsidR="009D6AD6" w:rsidRPr="005F6EA1" w:rsidRDefault="00201939" w:rsidP="00FA6EFD">
            <w:pPr>
              <w:widowControl/>
              <w:jc w:val="left"/>
              <w:rPr>
                <w:rFonts w:ascii="宋体" w:eastAsia="宋体" w:hAnsi="宋体" w:cs="宋体"/>
                <w:color w:val="000000"/>
                <w:kern w:val="0"/>
                <w:sz w:val="18"/>
                <w:szCs w:val="18"/>
              </w:rPr>
            </w:pPr>
            <w:hyperlink w:anchor="_字符串预留字段2(EXT_STRING2)" w:history="1">
              <w:r w:rsidR="009D6AD6" w:rsidRPr="00E0046B">
                <w:rPr>
                  <w:rStyle w:val="a3"/>
                  <w:rFonts w:ascii="宋体" w:eastAsia="宋体" w:hAnsi="宋体" w:cs="宋体" w:hint="eastAsia"/>
                  <w:kern w:val="0"/>
                  <w:sz w:val="18"/>
                  <w:szCs w:val="18"/>
                </w:rPr>
                <w:t>字符串预留字段</w:t>
              </w:r>
              <w:r w:rsidR="009D6AD6" w:rsidRPr="00E0046B">
                <w:rPr>
                  <w:rStyle w:val="a3"/>
                  <w:rFonts w:ascii="宋体" w:eastAsia="宋体" w:hAnsi="宋体" w:cs="宋体" w:hint="eastAsia"/>
                  <w:kern w:val="0"/>
                  <w:sz w:val="18"/>
                  <w:szCs w:val="18"/>
                </w:rPr>
                <w:lastRenderedPageBreak/>
                <w:t>2</w:t>
              </w:r>
            </w:hyperlink>
          </w:p>
        </w:tc>
        <w:tc>
          <w:tcPr>
            <w:tcW w:w="3577" w:type="dxa"/>
            <w:tcBorders>
              <w:top w:val="nil"/>
              <w:left w:val="nil"/>
              <w:bottom w:val="single" w:sz="4" w:space="0" w:color="auto"/>
              <w:right w:val="single" w:sz="4" w:space="0" w:color="auto"/>
            </w:tcBorders>
            <w:shd w:val="clear" w:color="auto" w:fill="auto"/>
            <w:vAlign w:val="center"/>
            <w:hideMark/>
          </w:tcPr>
          <w:p w14:paraId="67D13378" w14:textId="77777777" w:rsidR="009D6AD6" w:rsidRPr="005F6EA1" w:rsidRDefault="009D6AD6" w:rsidP="00FA6EFD">
            <w:pPr>
              <w:widowControl/>
              <w:jc w:val="left"/>
              <w:rPr>
                <w:rFonts w:ascii="宋体" w:eastAsia="宋体" w:hAnsi="宋体" w:cs="宋体"/>
                <w:color w:val="000000"/>
                <w:kern w:val="0"/>
                <w:sz w:val="18"/>
                <w:szCs w:val="18"/>
              </w:rPr>
            </w:pPr>
            <w:r w:rsidRPr="005F6EA1">
              <w:rPr>
                <w:rFonts w:ascii="宋体" w:eastAsia="宋体" w:hAnsi="宋体" w:cs="宋体" w:hint="eastAsia"/>
                <w:color w:val="000000"/>
                <w:kern w:val="0"/>
                <w:sz w:val="18"/>
                <w:szCs w:val="18"/>
              </w:rPr>
              <w:lastRenderedPageBreak/>
              <w:t>EXT_STRING2</w:t>
            </w:r>
          </w:p>
        </w:tc>
        <w:tc>
          <w:tcPr>
            <w:tcW w:w="2826" w:type="dxa"/>
            <w:tcBorders>
              <w:top w:val="nil"/>
              <w:left w:val="nil"/>
              <w:bottom w:val="single" w:sz="4" w:space="0" w:color="auto"/>
              <w:right w:val="single" w:sz="4" w:space="0" w:color="auto"/>
            </w:tcBorders>
            <w:shd w:val="clear" w:color="auto" w:fill="auto"/>
            <w:vAlign w:val="center"/>
            <w:hideMark/>
          </w:tcPr>
          <w:p w14:paraId="5FB05DEE" w14:textId="77777777" w:rsidR="009D6AD6" w:rsidRPr="005F6EA1" w:rsidRDefault="009D6AD6" w:rsidP="00FA6EFD">
            <w:pPr>
              <w:widowControl/>
              <w:jc w:val="left"/>
              <w:rPr>
                <w:rFonts w:ascii="宋体" w:eastAsia="宋体" w:hAnsi="宋体" w:cs="宋体"/>
                <w:color w:val="000000"/>
                <w:kern w:val="0"/>
                <w:sz w:val="18"/>
                <w:szCs w:val="18"/>
              </w:rPr>
            </w:pPr>
            <w:r w:rsidRPr="005F6EA1">
              <w:rPr>
                <w:rFonts w:ascii="宋体" w:eastAsia="宋体" w:hAnsi="宋体" w:cs="宋体" w:hint="eastAsia"/>
                <w:color w:val="000000"/>
                <w:kern w:val="0"/>
                <w:sz w:val="18"/>
                <w:szCs w:val="18"/>
              </w:rPr>
              <w:t xml:space="preserve">　</w:t>
            </w:r>
          </w:p>
        </w:tc>
      </w:tr>
      <w:tr w:rsidR="009D6AD6" w:rsidRPr="005F6EA1" w14:paraId="6670422C" w14:textId="77777777" w:rsidTr="00C52F90">
        <w:trPr>
          <w:trHeight w:val="270"/>
        </w:trPr>
        <w:tc>
          <w:tcPr>
            <w:tcW w:w="536" w:type="dxa"/>
            <w:tcBorders>
              <w:top w:val="nil"/>
              <w:left w:val="single" w:sz="4" w:space="0" w:color="auto"/>
              <w:bottom w:val="single" w:sz="4" w:space="0" w:color="auto"/>
              <w:right w:val="single" w:sz="4" w:space="0" w:color="auto"/>
            </w:tcBorders>
            <w:shd w:val="clear" w:color="auto" w:fill="auto"/>
            <w:vAlign w:val="center"/>
            <w:hideMark/>
          </w:tcPr>
          <w:p w14:paraId="6ADC58D6" w14:textId="36966BDA" w:rsidR="009D6AD6" w:rsidRPr="005F6EA1" w:rsidRDefault="009D6AD6" w:rsidP="00FA6EFD">
            <w:pPr>
              <w:widowControl/>
              <w:jc w:val="center"/>
              <w:rPr>
                <w:rFonts w:ascii="宋体" w:eastAsia="宋体" w:hAnsi="宋体" w:cs="宋体"/>
                <w:color w:val="000000"/>
                <w:kern w:val="0"/>
                <w:sz w:val="18"/>
                <w:szCs w:val="18"/>
              </w:rPr>
            </w:pPr>
            <w:r>
              <w:rPr>
                <w:rFonts w:ascii="Calibri" w:hAnsi="Calibri"/>
                <w:color w:val="000000"/>
                <w:sz w:val="18"/>
                <w:szCs w:val="18"/>
              </w:rPr>
              <w:lastRenderedPageBreak/>
              <w:t>150</w:t>
            </w:r>
          </w:p>
        </w:tc>
        <w:tc>
          <w:tcPr>
            <w:tcW w:w="1601" w:type="dxa"/>
            <w:tcBorders>
              <w:top w:val="nil"/>
              <w:left w:val="nil"/>
              <w:bottom w:val="single" w:sz="4" w:space="0" w:color="auto"/>
              <w:right w:val="single" w:sz="4" w:space="0" w:color="auto"/>
            </w:tcBorders>
            <w:shd w:val="clear" w:color="auto" w:fill="auto"/>
            <w:vAlign w:val="center"/>
            <w:hideMark/>
          </w:tcPr>
          <w:p w14:paraId="224905D3" w14:textId="77777777" w:rsidR="009D6AD6" w:rsidRPr="005F6EA1" w:rsidRDefault="00201939" w:rsidP="00FA6EFD">
            <w:pPr>
              <w:widowControl/>
              <w:jc w:val="left"/>
              <w:rPr>
                <w:rFonts w:ascii="宋体" w:eastAsia="宋体" w:hAnsi="宋体" w:cs="宋体"/>
                <w:color w:val="000000"/>
                <w:kern w:val="0"/>
                <w:sz w:val="18"/>
                <w:szCs w:val="18"/>
              </w:rPr>
            </w:pPr>
            <w:hyperlink w:anchor="_字符串预留字段3(EXT_STRING3)" w:history="1">
              <w:r w:rsidR="009D6AD6" w:rsidRPr="00E0046B">
                <w:rPr>
                  <w:rStyle w:val="a3"/>
                  <w:rFonts w:ascii="宋体" w:eastAsia="宋体" w:hAnsi="宋体" w:cs="宋体" w:hint="eastAsia"/>
                  <w:kern w:val="0"/>
                  <w:sz w:val="18"/>
                  <w:szCs w:val="18"/>
                </w:rPr>
                <w:t>字符串预留字段3</w:t>
              </w:r>
            </w:hyperlink>
          </w:p>
        </w:tc>
        <w:tc>
          <w:tcPr>
            <w:tcW w:w="3577" w:type="dxa"/>
            <w:tcBorders>
              <w:top w:val="nil"/>
              <w:left w:val="nil"/>
              <w:bottom w:val="single" w:sz="4" w:space="0" w:color="auto"/>
              <w:right w:val="single" w:sz="4" w:space="0" w:color="auto"/>
            </w:tcBorders>
            <w:shd w:val="clear" w:color="auto" w:fill="auto"/>
            <w:vAlign w:val="center"/>
            <w:hideMark/>
          </w:tcPr>
          <w:p w14:paraId="667141B2" w14:textId="77777777" w:rsidR="009D6AD6" w:rsidRPr="005F6EA1" w:rsidRDefault="009D6AD6" w:rsidP="00FA6EFD">
            <w:pPr>
              <w:widowControl/>
              <w:jc w:val="left"/>
              <w:rPr>
                <w:rFonts w:ascii="宋体" w:eastAsia="宋体" w:hAnsi="宋体" w:cs="宋体"/>
                <w:color w:val="000000"/>
                <w:kern w:val="0"/>
                <w:sz w:val="18"/>
                <w:szCs w:val="18"/>
              </w:rPr>
            </w:pPr>
            <w:r w:rsidRPr="005F6EA1">
              <w:rPr>
                <w:rFonts w:ascii="宋体" w:eastAsia="宋体" w:hAnsi="宋体" w:cs="宋体" w:hint="eastAsia"/>
                <w:color w:val="000000"/>
                <w:kern w:val="0"/>
                <w:sz w:val="18"/>
                <w:szCs w:val="18"/>
              </w:rPr>
              <w:t>EXT_STRING3</w:t>
            </w:r>
          </w:p>
        </w:tc>
        <w:tc>
          <w:tcPr>
            <w:tcW w:w="2826" w:type="dxa"/>
            <w:tcBorders>
              <w:top w:val="nil"/>
              <w:left w:val="nil"/>
              <w:bottom w:val="single" w:sz="4" w:space="0" w:color="auto"/>
              <w:right w:val="single" w:sz="4" w:space="0" w:color="auto"/>
            </w:tcBorders>
            <w:shd w:val="clear" w:color="auto" w:fill="auto"/>
            <w:vAlign w:val="center"/>
            <w:hideMark/>
          </w:tcPr>
          <w:p w14:paraId="21F245E6" w14:textId="77777777" w:rsidR="009D6AD6" w:rsidRPr="005F6EA1" w:rsidRDefault="009D6AD6" w:rsidP="00FA6EFD">
            <w:pPr>
              <w:widowControl/>
              <w:jc w:val="left"/>
              <w:rPr>
                <w:rFonts w:ascii="宋体" w:eastAsia="宋体" w:hAnsi="宋体" w:cs="宋体"/>
                <w:color w:val="000000"/>
                <w:kern w:val="0"/>
                <w:sz w:val="18"/>
                <w:szCs w:val="18"/>
              </w:rPr>
            </w:pPr>
            <w:r w:rsidRPr="005F6EA1">
              <w:rPr>
                <w:rFonts w:ascii="宋体" w:eastAsia="宋体" w:hAnsi="宋体" w:cs="宋体" w:hint="eastAsia"/>
                <w:color w:val="000000"/>
                <w:kern w:val="0"/>
                <w:sz w:val="18"/>
                <w:szCs w:val="18"/>
              </w:rPr>
              <w:t xml:space="preserve">　</w:t>
            </w:r>
          </w:p>
        </w:tc>
      </w:tr>
      <w:tr w:rsidR="009D6AD6" w:rsidRPr="005F6EA1" w14:paraId="13D140C8" w14:textId="77777777" w:rsidTr="00C52F90">
        <w:trPr>
          <w:trHeight w:val="270"/>
        </w:trPr>
        <w:tc>
          <w:tcPr>
            <w:tcW w:w="536" w:type="dxa"/>
            <w:tcBorders>
              <w:top w:val="nil"/>
              <w:left w:val="single" w:sz="4" w:space="0" w:color="auto"/>
              <w:bottom w:val="single" w:sz="4" w:space="0" w:color="auto"/>
              <w:right w:val="single" w:sz="4" w:space="0" w:color="auto"/>
            </w:tcBorders>
            <w:shd w:val="clear" w:color="auto" w:fill="auto"/>
            <w:vAlign w:val="center"/>
            <w:hideMark/>
          </w:tcPr>
          <w:p w14:paraId="7BA785F8" w14:textId="7812DA19" w:rsidR="009D6AD6" w:rsidRPr="005F6EA1" w:rsidRDefault="009D6AD6" w:rsidP="00FA6EFD">
            <w:pPr>
              <w:widowControl/>
              <w:jc w:val="center"/>
              <w:rPr>
                <w:rFonts w:ascii="宋体" w:eastAsia="宋体" w:hAnsi="宋体" w:cs="宋体"/>
                <w:color w:val="000000"/>
                <w:kern w:val="0"/>
                <w:sz w:val="18"/>
                <w:szCs w:val="18"/>
              </w:rPr>
            </w:pPr>
            <w:r>
              <w:rPr>
                <w:rFonts w:ascii="Calibri" w:hAnsi="Calibri"/>
                <w:color w:val="000000"/>
                <w:sz w:val="18"/>
                <w:szCs w:val="18"/>
              </w:rPr>
              <w:t>151</w:t>
            </w:r>
          </w:p>
        </w:tc>
        <w:tc>
          <w:tcPr>
            <w:tcW w:w="1601" w:type="dxa"/>
            <w:tcBorders>
              <w:top w:val="nil"/>
              <w:left w:val="nil"/>
              <w:bottom w:val="single" w:sz="4" w:space="0" w:color="auto"/>
              <w:right w:val="single" w:sz="4" w:space="0" w:color="auto"/>
            </w:tcBorders>
            <w:shd w:val="clear" w:color="auto" w:fill="auto"/>
            <w:vAlign w:val="center"/>
            <w:hideMark/>
          </w:tcPr>
          <w:p w14:paraId="64CB8230" w14:textId="77777777" w:rsidR="009D6AD6" w:rsidRPr="005F6EA1" w:rsidRDefault="00201939" w:rsidP="00FA6EFD">
            <w:pPr>
              <w:widowControl/>
              <w:jc w:val="left"/>
              <w:rPr>
                <w:rFonts w:ascii="宋体" w:eastAsia="宋体" w:hAnsi="宋体" w:cs="宋体"/>
                <w:color w:val="000000"/>
                <w:kern w:val="0"/>
                <w:sz w:val="18"/>
                <w:szCs w:val="18"/>
              </w:rPr>
            </w:pPr>
            <w:hyperlink w:anchor="_字符串预留字段4(EXT_STRING4)" w:history="1">
              <w:r w:rsidR="009D6AD6" w:rsidRPr="00E0046B">
                <w:rPr>
                  <w:rStyle w:val="a3"/>
                  <w:rFonts w:ascii="宋体" w:eastAsia="宋体" w:hAnsi="宋体" w:cs="宋体" w:hint="eastAsia"/>
                  <w:kern w:val="0"/>
                  <w:sz w:val="18"/>
                  <w:szCs w:val="18"/>
                </w:rPr>
                <w:t>字符串预留字段4</w:t>
              </w:r>
            </w:hyperlink>
          </w:p>
        </w:tc>
        <w:tc>
          <w:tcPr>
            <w:tcW w:w="3577" w:type="dxa"/>
            <w:tcBorders>
              <w:top w:val="nil"/>
              <w:left w:val="nil"/>
              <w:bottom w:val="single" w:sz="4" w:space="0" w:color="auto"/>
              <w:right w:val="single" w:sz="4" w:space="0" w:color="auto"/>
            </w:tcBorders>
            <w:shd w:val="clear" w:color="auto" w:fill="auto"/>
            <w:vAlign w:val="center"/>
            <w:hideMark/>
          </w:tcPr>
          <w:p w14:paraId="6E4E5875" w14:textId="77777777" w:rsidR="009D6AD6" w:rsidRPr="005F6EA1" w:rsidRDefault="009D6AD6" w:rsidP="00FA6EFD">
            <w:pPr>
              <w:widowControl/>
              <w:jc w:val="left"/>
              <w:rPr>
                <w:rFonts w:ascii="宋体" w:eastAsia="宋体" w:hAnsi="宋体" w:cs="宋体"/>
                <w:color w:val="000000"/>
                <w:kern w:val="0"/>
                <w:sz w:val="18"/>
                <w:szCs w:val="18"/>
              </w:rPr>
            </w:pPr>
            <w:r w:rsidRPr="005F6EA1">
              <w:rPr>
                <w:rFonts w:ascii="宋体" w:eastAsia="宋体" w:hAnsi="宋体" w:cs="宋体" w:hint="eastAsia"/>
                <w:color w:val="000000"/>
                <w:kern w:val="0"/>
                <w:sz w:val="18"/>
                <w:szCs w:val="18"/>
              </w:rPr>
              <w:t>EXT_STRING4</w:t>
            </w:r>
          </w:p>
        </w:tc>
        <w:tc>
          <w:tcPr>
            <w:tcW w:w="2826" w:type="dxa"/>
            <w:tcBorders>
              <w:top w:val="nil"/>
              <w:left w:val="nil"/>
              <w:bottom w:val="single" w:sz="4" w:space="0" w:color="auto"/>
              <w:right w:val="single" w:sz="4" w:space="0" w:color="auto"/>
            </w:tcBorders>
            <w:shd w:val="clear" w:color="auto" w:fill="auto"/>
            <w:vAlign w:val="center"/>
            <w:hideMark/>
          </w:tcPr>
          <w:p w14:paraId="4EA4655B" w14:textId="77777777" w:rsidR="009D6AD6" w:rsidRPr="005F6EA1" w:rsidRDefault="009D6AD6" w:rsidP="00FA6EFD">
            <w:pPr>
              <w:widowControl/>
              <w:jc w:val="left"/>
              <w:rPr>
                <w:rFonts w:ascii="宋体" w:eastAsia="宋体" w:hAnsi="宋体" w:cs="宋体"/>
                <w:color w:val="000000"/>
                <w:kern w:val="0"/>
                <w:sz w:val="18"/>
                <w:szCs w:val="18"/>
              </w:rPr>
            </w:pPr>
            <w:r w:rsidRPr="005F6EA1">
              <w:rPr>
                <w:rFonts w:ascii="宋体" w:eastAsia="宋体" w:hAnsi="宋体" w:cs="宋体" w:hint="eastAsia"/>
                <w:color w:val="000000"/>
                <w:kern w:val="0"/>
                <w:sz w:val="18"/>
                <w:szCs w:val="18"/>
              </w:rPr>
              <w:t xml:space="preserve">　</w:t>
            </w:r>
          </w:p>
        </w:tc>
      </w:tr>
      <w:tr w:rsidR="009D6AD6" w:rsidRPr="005F6EA1" w14:paraId="30B6375C" w14:textId="77777777" w:rsidTr="00C52F90">
        <w:trPr>
          <w:trHeight w:val="270"/>
        </w:trPr>
        <w:tc>
          <w:tcPr>
            <w:tcW w:w="536" w:type="dxa"/>
            <w:tcBorders>
              <w:top w:val="nil"/>
              <w:left w:val="single" w:sz="4" w:space="0" w:color="auto"/>
              <w:bottom w:val="single" w:sz="4" w:space="0" w:color="auto"/>
              <w:right w:val="single" w:sz="4" w:space="0" w:color="auto"/>
            </w:tcBorders>
            <w:shd w:val="clear" w:color="auto" w:fill="auto"/>
            <w:vAlign w:val="center"/>
            <w:hideMark/>
          </w:tcPr>
          <w:p w14:paraId="5DAF01A3" w14:textId="41AB6D45" w:rsidR="009D6AD6" w:rsidRPr="005F6EA1" w:rsidRDefault="009D6AD6" w:rsidP="00FA6EFD">
            <w:pPr>
              <w:widowControl/>
              <w:jc w:val="center"/>
              <w:rPr>
                <w:rFonts w:ascii="宋体" w:eastAsia="宋体" w:hAnsi="宋体" w:cs="宋体"/>
                <w:color w:val="000000"/>
                <w:kern w:val="0"/>
                <w:sz w:val="18"/>
                <w:szCs w:val="18"/>
              </w:rPr>
            </w:pPr>
            <w:r>
              <w:rPr>
                <w:rFonts w:ascii="Calibri" w:hAnsi="Calibri"/>
                <w:color w:val="000000"/>
                <w:sz w:val="18"/>
                <w:szCs w:val="18"/>
              </w:rPr>
              <w:t>152</w:t>
            </w:r>
          </w:p>
        </w:tc>
        <w:tc>
          <w:tcPr>
            <w:tcW w:w="1601" w:type="dxa"/>
            <w:tcBorders>
              <w:top w:val="nil"/>
              <w:left w:val="nil"/>
              <w:bottom w:val="single" w:sz="4" w:space="0" w:color="auto"/>
              <w:right w:val="single" w:sz="4" w:space="0" w:color="auto"/>
            </w:tcBorders>
            <w:shd w:val="clear" w:color="auto" w:fill="auto"/>
            <w:vAlign w:val="center"/>
            <w:hideMark/>
          </w:tcPr>
          <w:p w14:paraId="1DDEA0E9" w14:textId="77777777" w:rsidR="009D6AD6" w:rsidRPr="005F6EA1" w:rsidRDefault="00201939" w:rsidP="00FA6EFD">
            <w:pPr>
              <w:widowControl/>
              <w:jc w:val="left"/>
              <w:rPr>
                <w:rFonts w:ascii="宋体" w:eastAsia="宋体" w:hAnsi="宋体" w:cs="宋体"/>
                <w:color w:val="000000"/>
                <w:kern w:val="0"/>
                <w:sz w:val="18"/>
                <w:szCs w:val="18"/>
              </w:rPr>
            </w:pPr>
            <w:hyperlink w:anchor="_字符串预留字段5(EXT_STRING5)" w:history="1">
              <w:r w:rsidR="009D6AD6" w:rsidRPr="00E0046B">
                <w:rPr>
                  <w:rStyle w:val="a3"/>
                  <w:rFonts w:ascii="宋体" w:eastAsia="宋体" w:hAnsi="宋体" w:cs="宋体" w:hint="eastAsia"/>
                  <w:kern w:val="0"/>
                  <w:sz w:val="18"/>
                  <w:szCs w:val="18"/>
                </w:rPr>
                <w:t>字符串预留字段5</w:t>
              </w:r>
            </w:hyperlink>
          </w:p>
        </w:tc>
        <w:tc>
          <w:tcPr>
            <w:tcW w:w="3577" w:type="dxa"/>
            <w:tcBorders>
              <w:top w:val="nil"/>
              <w:left w:val="nil"/>
              <w:bottom w:val="single" w:sz="4" w:space="0" w:color="auto"/>
              <w:right w:val="single" w:sz="4" w:space="0" w:color="auto"/>
            </w:tcBorders>
            <w:shd w:val="clear" w:color="auto" w:fill="auto"/>
            <w:vAlign w:val="center"/>
            <w:hideMark/>
          </w:tcPr>
          <w:p w14:paraId="00CFC432" w14:textId="77777777" w:rsidR="009D6AD6" w:rsidRPr="005F6EA1" w:rsidRDefault="009D6AD6" w:rsidP="00FA6EFD">
            <w:pPr>
              <w:widowControl/>
              <w:jc w:val="left"/>
              <w:rPr>
                <w:rFonts w:ascii="宋体" w:eastAsia="宋体" w:hAnsi="宋体" w:cs="宋体"/>
                <w:color w:val="000000"/>
                <w:kern w:val="0"/>
                <w:sz w:val="18"/>
                <w:szCs w:val="18"/>
              </w:rPr>
            </w:pPr>
            <w:r w:rsidRPr="005F6EA1">
              <w:rPr>
                <w:rFonts w:ascii="宋体" w:eastAsia="宋体" w:hAnsi="宋体" w:cs="宋体" w:hint="eastAsia"/>
                <w:color w:val="000000"/>
                <w:kern w:val="0"/>
                <w:sz w:val="18"/>
                <w:szCs w:val="18"/>
              </w:rPr>
              <w:t>EXT_STRING5</w:t>
            </w:r>
          </w:p>
        </w:tc>
        <w:tc>
          <w:tcPr>
            <w:tcW w:w="2826" w:type="dxa"/>
            <w:tcBorders>
              <w:top w:val="nil"/>
              <w:left w:val="nil"/>
              <w:bottom w:val="single" w:sz="4" w:space="0" w:color="auto"/>
              <w:right w:val="single" w:sz="4" w:space="0" w:color="auto"/>
            </w:tcBorders>
            <w:shd w:val="clear" w:color="auto" w:fill="auto"/>
            <w:vAlign w:val="center"/>
            <w:hideMark/>
          </w:tcPr>
          <w:p w14:paraId="3DA65275" w14:textId="77777777" w:rsidR="009D6AD6" w:rsidRPr="005F6EA1" w:rsidRDefault="009D6AD6" w:rsidP="00FA6EFD">
            <w:pPr>
              <w:widowControl/>
              <w:jc w:val="left"/>
              <w:rPr>
                <w:rFonts w:ascii="宋体" w:eastAsia="宋体" w:hAnsi="宋体" w:cs="宋体"/>
                <w:color w:val="000000"/>
                <w:kern w:val="0"/>
                <w:sz w:val="18"/>
                <w:szCs w:val="18"/>
              </w:rPr>
            </w:pPr>
            <w:r w:rsidRPr="005F6EA1">
              <w:rPr>
                <w:rFonts w:ascii="宋体" w:eastAsia="宋体" w:hAnsi="宋体" w:cs="宋体" w:hint="eastAsia"/>
                <w:color w:val="000000"/>
                <w:kern w:val="0"/>
                <w:sz w:val="18"/>
                <w:szCs w:val="18"/>
              </w:rPr>
              <w:t xml:space="preserve">　</w:t>
            </w:r>
          </w:p>
        </w:tc>
      </w:tr>
      <w:tr w:rsidR="009D6AD6" w:rsidRPr="005F6EA1" w14:paraId="433CC52D" w14:textId="77777777" w:rsidTr="00C52F90">
        <w:trPr>
          <w:trHeight w:val="270"/>
        </w:trPr>
        <w:tc>
          <w:tcPr>
            <w:tcW w:w="536" w:type="dxa"/>
            <w:tcBorders>
              <w:top w:val="nil"/>
              <w:left w:val="single" w:sz="4" w:space="0" w:color="auto"/>
              <w:bottom w:val="single" w:sz="4" w:space="0" w:color="auto"/>
              <w:right w:val="single" w:sz="4" w:space="0" w:color="auto"/>
            </w:tcBorders>
            <w:shd w:val="clear" w:color="auto" w:fill="auto"/>
            <w:vAlign w:val="center"/>
            <w:hideMark/>
          </w:tcPr>
          <w:p w14:paraId="59769618" w14:textId="5654B4E0" w:rsidR="009D6AD6" w:rsidRPr="005F6EA1" w:rsidRDefault="009D6AD6" w:rsidP="00FA6EFD">
            <w:pPr>
              <w:widowControl/>
              <w:jc w:val="center"/>
              <w:rPr>
                <w:rFonts w:ascii="宋体" w:eastAsia="宋体" w:hAnsi="宋体" w:cs="宋体"/>
                <w:color w:val="000000"/>
                <w:kern w:val="0"/>
                <w:sz w:val="18"/>
                <w:szCs w:val="18"/>
              </w:rPr>
            </w:pPr>
            <w:r>
              <w:rPr>
                <w:rFonts w:ascii="Calibri" w:hAnsi="Calibri"/>
                <w:color w:val="000000"/>
                <w:sz w:val="18"/>
                <w:szCs w:val="18"/>
              </w:rPr>
              <w:t>153</w:t>
            </w:r>
          </w:p>
        </w:tc>
        <w:tc>
          <w:tcPr>
            <w:tcW w:w="1601" w:type="dxa"/>
            <w:tcBorders>
              <w:top w:val="nil"/>
              <w:left w:val="nil"/>
              <w:bottom w:val="single" w:sz="4" w:space="0" w:color="auto"/>
              <w:right w:val="single" w:sz="4" w:space="0" w:color="auto"/>
            </w:tcBorders>
            <w:shd w:val="clear" w:color="auto" w:fill="auto"/>
            <w:vAlign w:val="center"/>
            <w:hideMark/>
          </w:tcPr>
          <w:p w14:paraId="3568F01C" w14:textId="77777777" w:rsidR="009D6AD6" w:rsidRPr="005F6EA1" w:rsidRDefault="00201939" w:rsidP="00FA6EFD">
            <w:pPr>
              <w:widowControl/>
              <w:jc w:val="left"/>
              <w:rPr>
                <w:rFonts w:ascii="宋体" w:eastAsia="宋体" w:hAnsi="宋体" w:cs="宋体"/>
                <w:color w:val="000000"/>
                <w:kern w:val="0"/>
                <w:sz w:val="18"/>
                <w:szCs w:val="18"/>
              </w:rPr>
            </w:pPr>
            <w:hyperlink w:anchor="_长整型预留字段1(EXT_LONG1)" w:history="1">
              <w:r w:rsidR="009D6AD6" w:rsidRPr="00E0046B">
                <w:rPr>
                  <w:rStyle w:val="a3"/>
                  <w:rFonts w:ascii="宋体" w:eastAsia="宋体" w:hAnsi="宋体" w:cs="宋体" w:hint="eastAsia"/>
                  <w:kern w:val="0"/>
                  <w:sz w:val="18"/>
                  <w:szCs w:val="18"/>
                </w:rPr>
                <w:t>长整型预留字段1</w:t>
              </w:r>
            </w:hyperlink>
          </w:p>
        </w:tc>
        <w:tc>
          <w:tcPr>
            <w:tcW w:w="3577" w:type="dxa"/>
            <w:tcBorders>
              <w:top w:val="nil"/>
              <w:left w:val="nil"/>
              <w:bottom w:val="single" w:sz="4" w:space="0" w:color="auto"/>
              <w:right w:val="single" w:sz="4" w:space="0" w:color="auto"/>
            </w:tcBorders>
            <w:shd w:val="clear" w:color="auto" w:fill="auto"/>
            <w:vAlign w:val="center"/>
            <w:hideMark/>
          </w:tcPr>
          <w:p w14:paraId="15D03066" w14:textId="77777777" w:rsidR="009D6AD6" w:rsidRPr="005F6EA1" w:rsidRDefault="009D6AD6" w:rsidP="00FA6EFD">
            <w:pPr>
              <w:widowControl/>
              <w:jc w:val="left"/>
              <w:rPr>
                <w:rFonts w:ascii="宋体" w:eastAsia="宋体" w:hAnsi="宋体" w:cs="宋体"/>
                <w:color w:val="000000"/>
                <w:kern w:val="0"/>
                <w:sz w:val="18"/>
                <w:szCs w:val="18"/>
              </w:rPr>
            </w:pPr>
            <w:r w:rsidRPr="005F6EA1">
              <w:rPr>
                <w:rFonts w:ascii="宋体" w:eastAsia="宋体" w:hAnsi="宋体" w:cs="宋体" w:hint="eastAsia"/>
                <w:color w:val="000000"/>
                <w:kern w:val="0"/>
                <w:sz w:val="18"/>
                <w:szCs w:val="18"/>
              </w:rPr>
              <w:t>EXT_LONG1</w:t>
            </w:r>
          </w:p>
        </w:tc>
        <w:tc>
          <w:tcPr>
            <w:tcW w:w="2826" w:type="dxa"/>
            <w:tcBorders>
              <w:top w:val="nil"/>
              <w:left w:val="nil"/>
              <w:bottom w:val="single" w:sz="4" w:space="0" w:color="auto"/>
              <w:right w:val="single" w:sz="4" w:space="0" w:color="auto"/>
            </w:tcBorders>
            <w:shd w:val="clear" w:color="auto" w:fill="auto"/>
            <w:vAlign w:val="center"/>
            <w:hideMark/>
          </w:tcPr>
          <w:p w14:paraId="6EDD84CE" w14:textId="77777777" w:rsidR="009D6AD6" w:rsidRPr="005F6EA1" w:rsidRDefault="009D6AD6" w:rsidP="00FA6EFD">
            <w:pPr>
              <w:widowControl/>
              <w:jc w:val="left"/>
              <w:rPr>
                <w:rFonts w:ascii="宋体" w:eastAsia="宋体" w:hAnsi="宋体" w:cs="宋体"/>
                <w:color w:val="000000"/>
                <w:kern w:val="0"/>
                <w:sz w:val="18"/>
                <w:szCs w:val="18"/>
              </w:rPr>
            </w:pPr>
            <w:r w:rsidRPr="005F6EA1">
              <w:rPr>
                <w:rFonts w:ascii="宋体" w:eastAsia="宋体" w:hAnsi="宋体" w:cs="宋体" w:hint="eastAsia"/>
                <w:color w:val="000000"/>
                <w:kern w:val="0"/>
                <w:sz w:val="18"/>
                <w:szCs w:val="18"/>
              </w:rPr>
              <w:t xml:space="preserve">　</w:t>
            </w:r>
          </w:p>
        </w:tc>
      </w:tr>
      <w:tr w:rsidR="009D6AD6" w:rsidRPr="005F6EA1" w14:paraId="7DD0E22D" w14:textId="77777777" w:rsidTr="00C52F90">
        <w:trPr>
          <w:trHeight w:val="270"/>
        </w:trPr>
        <w:tc>
          <w:tcPr>
            <w:tcW w:w="536" w:type="dxa"/>
            <w:tcBorders>
              <w:top w:val="nil"/>
              <w:left w:val="single" w:sz="4" w:space="0" w:color="auto"/>
              <w:bottom w:val="single" w:sz="4" w:space="0" w:color="auto"/>
              <w:right w:val="single" w:sz="4" w:space="0" w:color="auto"/>
            </w:tcBorders>
            <w:shd w:val="clear" w:color="auto" w:fill="auto"/>
            <w:vAlign w:val="center"/>
            <w:hideMark/>
          </w:tcPr>
          <w:p w14:paraId="0D653062" w14:textId="7BE026A8" w:rsidR="009D6AD6" w:rsidRPr="005F6EA1" w:rsidRDefault="009D6AD6" w:rsidP="00FA6EFD">
            <w:pPr>
              <w:widowControl/>
              <w:jc w:val="center"/>
              <w:rPr>
                <w:rFonts w:ascii="宋体" w:eastAsia="宋体" w:hAnsi="宋体" w:cs="宋体"/>
                <w:color w:val="000000"/>
                <w:kern w:val="0"/>
                <w:sz w:val="18"/>
                <w:szCs w:val="18"/>
              </w:rPr>
            </w:pPr>
            <w:r>
              <w:rPr>
                <w:rFonts w:ascii="Calibri" w:hAnsi="Calibri"/>
                <w:color w:val="000000"/>
                <w:sz w:val="18"/>
                <w:szCs w:val="18"/>
              </w:rPr>
              <w:t>154</w:t>
            </w:r>
          </w:p>
        </w:tc>
        <w:tc>
          <w:tcPr>
            <w:tcW w:w="1601" w:type="dxa"/>
            <w:tcBorders>
              <w:top w:val="nil"/>
              <w:left w:val="nil"/>
              <w:bottom w:val="single" w:sz="4" w:space="0" w:color="auto"/>
              <w:right w:val="single" w:sz="4" w:space="0" w:color="auto"/>
            </w:tcBorders>
            <w:shd w:val="clear" w:color="auto" w:fill="auto"/>
            <w:vAlign w:val="center"/>
            <w:hideMark/>
          </w:tcPr>
          <w:p w14:paraId="7DFDDBB1" w14:textId="77777777" w:rsidR="009D6AD6" w:rsidRPr="005F6EA1" w:rsidRDefault="00201939" w:rsidP="00FA6EFD">
            <w:pPr>
              <w:widowControl/>
              <w:jc w:val="left"/>
              <w:rPr>
                <w:rFonts w:ascii="宋体" w:eastAsia="宋体" w:hAnsi="宋体" w:cs="宋体"/>
                <w:color w:val="000000"/>
                <w:kern w:val="0"/>
                <w:sz w:val="18"/>
                <w:szCs w:val="18"/>
              </w:rPr>
            </w:pPr>
            <w:hyperlink w:anchor="_长整型预留字段2(EXT_LONG2)" w:history="1">
              <w:r w:rsidR="009D6AD6" w:rsidRPr="00E0046B">
                <w:rPr>
                  <w:rStyle w:val="a3"/>
                  <w:rFonts w:ascii="宋体" w:eastAsia="宋体" w:hAnsi="宋体" w:cs="宋体" w:hint="eastAsia"/>
                  <w:kern w:val="0"/>
                  <w:sz w:val="18"/>
                  <w:szCs w:val="18"/>
                </w:rPr>
                <w:t>长整型预留字段2</w:t>
              </w:r>
            </w:hyperlink>
          </w:p>
        </w:tc>
        <w:tc>
          <w:tcPr>
            <w:tcW w:w="3577" w:type="dxa"/>
            <w:tcBorders>
              <w:top w:val="nil"/>
              <w:left w:val="nil"/>
              <w:bottom w:val="single" w:sz="4" w:space="0" w:color="auto"/>
              <w:right w:val="single" w:sz="4" w:space="0" w:color="auto"/>
            </w:tcBorders>
            <w:shd w:val="clear" w:color="auto" w:fill="auto"/>
            <w:vAlign w:val="center"/>
            <w:hideMark/>
          </w:tcPr>
          <w:p w14:paraId="0EE20911" w14:textId="77777777" w:rsidR="009D6AD6" w:rsidRPr="005F6EA1" w:rsidRDefault="009D6AD6" w:rsidP="00FA6EFD">
            <w:pPr>
              <w:widowControl/>
              <w:jc w:val="left"/>
              <w:rPr>
                <w:rFonts w:ascii="宋体" w:eastAsia="宋体" w:hAnsi="宋体" w:cs="宋体"/>
                <w:color w:val="000000"/>
                <w:kern w:val="0"/>
                <w:sz w:val="18"/>
                <w:szCs w:val="18"/>
              </w:rPr>
            </w:pPr>
            <w:r w:rsidRPr="005F6EA1">
              <w:rPr>
                <w:rFonts w:ascii="宋体" w:eastAsia="宋体" w:hAnsi="宋体" w:cs="宋体" w:hint="eastAsia"/>
                <w:color w:val="000000"/>
                <w:kern w:val="0"/>
                <w:sz w:val="18"/>
                <w:szCs w:val="18"/>
              </w:rPr>
              <w:t>EXT_LONG2</w:t>
            </w:r>
          </w:p>
        </w:tc>
        <w:tc>
          <w:tcPr>
            <w:tcW w:w="2826" w:type="dxa"/>
            <w:tcBorders>
              <w:top w:val="nil"/>
              <w:left w:val="nil"/>
              <w:bottom w:val="single" w:sz="4" w:space="0" w:color="auto"/>
              <w:right w:val="single" w:sz="4" w:space="0" w:color="auto"/>
            </w:tcBorders>
            <w:shd w:val="clear" w:color="auto" w:fill="auto"/>
            <w:vAlign w:val="center"/>
            <w:hideMark/>
          </w:tcPr>
          <w:p w14:paraId="10829D15" w14:textId="77777777" w:rsidR="009D6AD6" w:rsidRPr="005F6EA1" w:rsidRDefault="009D6AD6" w:rsidP="00FA6EFD">
            <w:pPr>
              <w:widowControl/>
              <w:jc w:val="left"/>
              <w:rPr>
                <w:rFonts w:ascii="宋体" w:eastAsia="宋体" w:hAnsi="宋体" w:cs="宋体"/>
                <w:color w:val="000000"/>
                <w:kern w:val="0"/>
                <w:sz w:val="18"/>
                <w:szCs w:val="18"/>
              </w:rPr>
            </w:pPr>
            <w:r w:rsidRPr="005F6EA1">
              <w:rPr>
                <w:rFonts w:ascii="宋体" w:eastAsia="宋体" w:hAnsi="宋体" w:cs="宋体" w:hint="eastAsia"/>
                <w:color w:val="000000"/>
                <w:kern w:val="0"/>
                <w:sz w:val="18"/>
                <w:szCs w:val="18"/>
              </w:rPr>
              <w:t xml:space="preserve">　</w:t>
            </w:r>
          </w:p>
        </w:tc>
      </w:tr>
      <w:tr w:rsidR="009D6AD6" w:rsidRPr="005F6EA1" w14:paraId="12DB6EDB" w14:textId="77777777" w:rsidTr="00C52F90">
        <w:trPr>
          <w:trHeight w:val="270"/>
        </w:trPr>
        <w:tc>
          <w:tcPr>
            <w:tcW w:w="536" w:type="dxa"/>
            <w:tcBorders>
              <w:top w:val="nil"/>
              <w:left w:val="single" w:sz="4" w:space="0" w:color="auto"/>
              <w:bottom w:val="single" w:sz="4" w:space="0" w:color="auto"/>
              <w:right w:val="single" w:sz="4" w:space="0" w:color="auto"/>
            </w:tcBorders>
            <w:shd w:val="clear" w:color="auto" w:fill="auto"/>
            <w:vAlign w:val="center"/>
            <w:hideMark/>
          </w:tcPr>
          <w:p w14:paraId="5181D75A" w14:textId="3D828964" w:rsidR="009D6AD6" w:rsidRPr="005F6EA1" w:rsidRDefault="009D6AD6" w:rsidP="00FA6EFD">
            <w:pPr>
              <w:widowControl/>
              <w:jc w:val="center"/>
              <w:rPr>
                <w:rFonts w:ascii="宋体" w:eastAsia="宋体" w:hAnsi="宋体" w:cs="宋体"/>
                <w:color w:val="000000"/>
                <w:kern w:val="0"/>
                <w:sz w:val="18"/>
                <w:szCs w:val="18"/>
              </w:rPr>
            </w:pPr>
            <w:r>
              <w:rPr>
                <w:rFonts w:ascii="Calibri" w:hAnsi="Calibri"/>
                <w:color w:val="000000"/>
                <w:sz w:val="18"/>
                <w:szCs w:val="18"/>
              </w:rPr>
              <w:t>155</w:t>
            </w:r>
          </w:p>
        </w:tc>
        <w:tc>
          <w:tcPr>
            <w:tcW w:w="1601" w:type="dxa"/>
            <w:tcBorders>
              <w:top w:val="nil"/>
              <w:left w:val="nil"/>
              <w:bottom w:val="single" w:sz="4" w:space="0" w:color="auto"/>
              <w:right w:val="single" w:sz="4" w:space="0" w:color="auto"/>
            </w:tcBorders>
            <w:shd w:val="clear" w:color="auto" w:fill="auto"/>
            <w:vAlign w:val="center"/>
            <w:hideMark/>
          </w:tcPr>
          <w:p w14:paraId="7D2F6D09" w14:textId="77777777" w:rsidR="009D6AD6" w:rsidRPr="005F6EA1" w:rsidRDefault="00201939" w:rsidP="00FA6EFD">
            <w:pPr>
              <w:widowControl/>
              <w:jc w:val="left"/>
              <w:rPr>
                <w:rFonts w:ascii="宋体" w:eastAsia="宋体" w:hAnsi="宋体" w:cs="宋体"/>
                <w:color w:val="000000"/>
                <w:kern w:val="0"/>
                <w:sz w:val="18"/>
                <w:szCs w:val="18"/>
              </w:rPr>
            </w:pPr>
            <w:hyperlink w:anchor="_长整型预留字段3(EXT_LONG3)" w:history="1">
              <w:r w:rsidR="009D6AD6" w:rsidRPr="00E0046B">
                <w:rPr>
                  <w:rStyle w:val="a3"/>
                  <w:rFonts w:ascii="宋体" w:eastAsia="宋体" w:hAnsi="宋体" w:cs="宋体" w:hint="eastAsia"/>
                  <w:kern w:val="0"/>
                  <w:sz w:val="18"/>
                  <w:szCs w:val="18"/>
                </w:rPr>
                <w:t>长整型预留字段3</w:t>
              </w:r>
            </w:hyperlink>
          </w:p>
        </w:tc>
        <w:tc>
          <w:tcPr>
            <w:tcW w:w="3577" w:type="dxa"/>
            <w:tcBorders>
              <w:top w:val="nil"/>
              <w:left w:val="nil"/>
              <w:bottom w:val="single" w:sz="4" w:space="0" w:color="auto"/>
              <w:right w:val="single" w:sz="4" w:space="0" w:color="auto"/>
            </w:tcBorders>
            <w:shd w:val="clear" w:color="auto" w:fill="auto"/>
            <w:vAlign w:val="center"/>
            <w:hideMark/>
          </w:tcPr>
          <w:p w14:paraId="1F76EE34" w14:textId="77777777" w:rsidR="009D6AD6" w:rsidRPr="005F6EA1" w:rsidRDefault="009D6AD6" w:rsidP="00FA6EFD">
            <w:pPr>
              <w:widowControl/>
              <w:jc w:val="left"/>
              <w:rPr>
                <w:rFonts w:ascii="宋体" w:eastAsia="宋体" w:hAnsi="宋体" w:cs="宋体"/>
                <w:color w:val="000000"/>
                <w:kern w:val="0"/>
                <w:sz w:val="18"/>
                <w:szCs w:val="18"/>
              </w:rPr>
            </w:pPr>
            <w:r w:rsidRPr="005F6EA1">
              <w:rPr>
                <w:rFonts w:ascii="宋体" w:eastAsia="宋体" w:hAnsi="宋体" w:cs="宋体" w:hint="eastAsia"/>
                <w:color w:val="000000"/>
                <w:kern w:val="0"/>
                <w:sz w:val="18"/>
                <w:szCs w:val="18"/>
              </w:rPr>
              <w:t>EXT_LONG3</w:t>
            </w:r>
          </w:p>
        </w:tc>
        <w:tc>
          <w:tcPr>
            <w:tcW w:w="2826" w:type="dxa"/>
            <w:tcBorders>
              <w:top w:val="nil"/>
              <w:left w:val="nil"/>
              <w:bottom w:val="single" w:sz="4" w:space="0" w:color="auto"/>
              <w:right w:val="single" w:sz="4" w:space="0" w:color="auto"/>
            </w:tcBorders>
            <w:shd w:val="clear" w:color="auto" w:fill="auto"/>
            <w:vAlign w:val="center"/>
            <w:hideMark/>
          </w:tcPr>
          <w:p w14:paraId="309D0527" w14:textId="77777777" w:rsidR="009D6AD6" w:rsidRPr="005F6EA1" w:rsidRDefault="009D6AD6" w:rsidP="00FA6EFD">
            <w:pPr>
              <w:widowControl/>
              <w:jc w:val="left"/>
              <w:rPr>
                <w:rFonts w:ascii="宋体" w:eastAsia="宋体" w:hAnsi="宋体" w:cs="宋体"/>
                <w:color w:val="000000"/>
                <w:kern w:val="0"/>
                <w:sz w:val="18"/>
                <w:szCs w:val="18"/>
              </w:rPr>
            </w:pPr>
            <w:r w:rsidRPr="005F6EA1">
              <w:rPr>
                <w:rFonts w:ascii="宋体" w:eastAsia="宋体" w:hAnsi="宋体" w:cs="宋体" w:hint="eastAsia"/>
                <w:color w:val="000000"/>
                <w:kern w:val="0"/>
                <w:sz w:val="18"/>
                <w:szCs w:val="18"/>
              </w:rPr>
              <w:t xml:space="preserve">　</w:t>
            </w:r>
          </w:p>
        </w:tc>
      </w:tr>
      <w:tr w:rsidR="009D6AD6" w:rsidRPr="005F6EA1" w14:paraId="00B16807" w14:textId="77777777" w:rsidTr="00C52F90">
        <w:trPr>
          <w:trHeight w:val="270"/>
        </w:trPr>
        <w:tc>
          <w:tcPr>
            <w:tcW w:w="536" w:type="dxa"/>
            <w:tcBorders>
              <w:top w:val="nil"/>
              <w:left w:val="single" w:sz="4" w:space="0" w:color="auto"/>
              <w:bottom w:val="single" w:sz="4" w:space="0" w:color="auto"/>
              <w:right w:val="single" w:sz="4" w:space="0" w:color="auto"/>
            </w:tcBorders>
            <w:shd w:val="clear" w:color="auto" w:fill="auto"/>
            <w:vAlign w:val="center"/>
            <w:hideMark/>
          </w:tcPr>
          <w:p w14:paraId="07387831" w14:textId="749714D2" w:rsidR="009D6AD6" w:rsidRPr="005F6EA1" w:rsidRDefault="009D6AD6" w:rsidP="00FA6EFD">
            <w:pPr>
              <w:widowControl/>
              <w:jc w:val="center"/>
              <w:rPr>
                <w:rFonts w:ascii="宋体" w:eastAsia="宋体" w:hAnsi="宋体" w:cs="宋体"/>
                <w:color w:val="000000"/>
                <w:kern w:val="0"/>
                <w:sz w:val="18"/>
                <w:szCs w:val="18"/>
              </w:rPr>
            </w:pPr>
            <w:r>
              <w:rPr>
                <w:rFonts w:ascii="Calibri" w:hAnsi="Calibri"/>
                <w:color w:val="000000"/>
                <w:sz w:val="18"/>
                <w:szCs w:val="18"/>
              </w:rPr>
              <w:t>156</w:t>
            </w:r>
          </w:p>
        </w:tc>
        <w:tc>
          <w:tcPr>
            <w:tcW w:w="1601" w:type="dxa"/>
            <w:tcBorders>
              <w:top w:val="nil"/>
              <w:left w:val="nil"/>
              <w:bottom w:val="single" w:sz="4" w:space="0" w:color="auto"/>
              <w:right w:val="single" w:sz="4" w:space="0" w:color="auto"/>
            </w:tcBorders>
            <w:shd w:val="clear" w:color="auto" w:fill="auto"/>
            <w:vAlign w:val="center"/>
            <w:hideMark/>
          </w:tcPr>
          <w:p w14:paraId="1C679EDC" w14:textId="77777777" w:rsidR="009D6AD6" w:rsidRPr="005F6EA1" w:rsidRDefault="00201939" w:rsidP="00FA6EFD">
            <w:pPr>
              <w:widowControl/>
              <w:jc w:val="left"/>
              <w:rPr>
                <w:rFonts w:ascii="宋体" w:eastAsia="宋体" w:hAnsi="宋体" w:cs="宋体"/>
                <w:color w:val="000000"/>
                <w:kern w:val="0"/>
                <w:sz w:val="18"/>
                <w:szCs w:val="18"/>
              </w:rPr>
            </w:pPr>
            <w:hyperlink w:anchor="_字符串预留字段4(EXT_STRING4)" w:history="1">
              <w:r w:rsidR="009D6AD6" w:rsidRPr="00E0046B">
                <w:rPr>
                  <w:rStyle w:val="a3"/>
                  <w:rFonts w:ascii="宋体" w:eastAsia="宋体" w:hAnsi="宋体" w:cs="宋体" w:hint="eastAsia"/>
                  <w:kern w:val="0"/>
                  <w:sz w:val="18"/>
                  <w:szCs w:val="18"/>
                </w:rPr>
                <w:t>长整型预留字段4</w:t>
              </w:r>
            </w:hyperlink>
          </w:p>
        </w:tc>
        <w:tc>
          <w:tcPr>
            <w:tcW w:w="3577" w:type="dxa"/>
            <w:tcBorders>
              <w:top w:val="nil"/>
              <w:left w:val="nil"/>
              <w:bottom w:val="single" w:sz="4" w:space="0" w:color="auto"/>
              <w:right w:val="single" w:sz="4" w:space="0" w:color="auto"/>
            </w:tcBorders>
            <w:shd w:val="clear" w:color="auto" w:fill="auto"/>
            <w:vAlign w:val="center"/>
            <w:hideMark/>
          </w:tcPr>
          <w:p w14:paraId="4E461418" w14:textId="77777777" w:rsidR="009D6AD6" w:rsidRPr="005F6EA1" w:rsidRDefault="009D6AD6" w:rsidP="00FA6EFD">
            <w:pPr>
              <w:widowControl/>
              <w:jc w:val="left"/>
              <w:rPr>
                <w:rFonts w:ascii="宋体" w:eastAsia="宋体" w:hAnsi="宋体" w:cs="宋体"/>
                <w:color w:val="000000"/>
                <w:kern w:val="0"/>
                <w:sz w:val="18"/>
                <w:szCs w:val="18"/>
              </w:rPr>
            </w:pPr>
            <w:r w:rsidRPr="005F6EA1">
              <w:rPr>
                <w:rFonts w:ascii="宋体" w:eastAsia="宋体" w:hAnsi="宋体" w:cs="宋体" w:hint="eastAsia"/>
                <w:color w:val="000000"/>
                <w:kern w:val="0"/>
                <w:sz w:val="18"/>
                <w:szCs w:val="18"/>
              </w:rPr>
              <w:t>EXT_LONG4</w:t>
            </w:r>
          </w:p>
        </w:tc>
        <w:tc>
          <w:tcPr>
            <w:tcW w:w="2826" w:type="dxa"/>
            <w:tcBorders>
              <w:top w:val="nil"/>
              <w:left w:val="nil"/>
              <w:bottom w:val="single" w:sz="4" w:space="0" w:color="auto"/>
              <w:right w:val="single" w:sz="4" w:space="0" w:color="auto"/>
            </w:tcBorders>
            <w:shd w:val="clear" w:color="auto" w:fill="auto"/>
            <w:vAlign w:val="center"/>
            <w:hideMark/>
          </w:tcPr>
          <w:p w14:paraId="717DC311" w14:textId="77777777" w:rsidR="009D6AD6" w:rsidRPr="005F6EA1" w:rsidRDefault="009D6AD6" w:rsidP="00FA6EFD">
            <w:pPr>
              <w:widowControl/>
              <w:jc w:val="left"/>
              <w:rPr>
                <w:rFonts w:ascii="宋体" w:eastAsia="宋体" w:hAnsi="宋体" w:cs="宋体"/>
                <w:color w:val="000000"/>
                <w:kern w:val="0"/>
                <w:sz w:val="18"/>
                <w:szCs w:val="18"/>
              </w:rPr>
            </w:pPr>
            <w:r w:rsidRPr="005F6EA1">
              <w:rPr>
                <w:rFonts w:ascii="宋体" w:eastAsia="宋体" w:hAnsi="宋体" w:cs="宋体" w:hint="eastAsia"/>
                <w:color w:val="000000"/>
                <w:kern w:val="0"/>
                <w:sz w:val="18"/>
                <w:szCs w:val="18"/>
              </w:rPr>
              <w:t xml:space="preserve">　</w:t>
            </w:r>
          </w:p>
        </w:tc>
      </w:tr>
      <w:tr w:rsidR="009D6AD6" w:rsidRPr="005F6EA1" w14:paraId="221BBB98" w14:textId="77777777" w:rsidTr="00C52F90">
        <w:trPr>
          <w:trHeight w:val="270"/>
        </w:trPr>
        <w:tc>
          <w:tcPr>
            <w:tcW w:w="536" w:type="dxa"/>
            <w:tcBorders>
              <w:top w:val="nil"/>
              <w:left w:val="single" w:sz="4" w:space="0" w:color="auto"/>
              <w:bottom w:val="single" w:sz="4" w:space="0" w:color="auto"/>
              <w:right w:val="single" w:sz="4" w:space="0" w:color="auto"/>
            </w:tcBorders>
            <w:shd w:val="clear" w:color="auto" w:fill="auto"/>
            <w:vAlign w:val="center"/>
            <w:hideMark/>
          </w:tcPr>
          <w:p w14:paraId="30F089F8" w14:textId="1294354E" w:rsidR="009D6AD6" w:rsidRPr="005F6EA1" w:rsidRDefault="009D6AD6" w:rsidP="00FA6EFD">
            <w:pPr>
              <w:widowControl/>
              <w:jc w:val="center"/>
              <w:rPr>
                <w:rFonts w:ascii="宋体" w:eastAsia="宋体" w:hAnsi="宋体" w:cs="宋体"/>
                <w:color w:val="000000"/>
                <w:kern w:val="0"/>
                <w:sz w:val="18"/>
                <w:szCs w:val="18"/>
              </w:rPr>
            </w:pPr>
            <w:r>
              <w:rPr>
                <w:rFonts w:ascii="Calibri" w:hAnsi="Calibri"/>
                <w:color w:val="000000"/>
                <w:sz w:val="18"/>
                <w:szCs w:val="18"/>
              </w:rPr>
              <w:t>157</w:t>
            </w:r>
          </w:p>
        </w:tc>
        <w:tc>
          <w:tcPr>
            <w:tcW w:w="1601" w:type="dxa"/>
            <w:tcBorders>
              <w:top w:val="nil"/>
              <w:left w:val="nil"/>
              <w:bottom w:val="single" w:sz="4" w:space="0" w:color="auto"/>
              <w:right w:val="single" w:sz="4" w:space="0" w:color="auto"/>
            </w:tcBorders>
            <w:shd w:val="clear" w:color="auto" w:fill="auto"/>
            <w:vAlign w:val="center"/>
            <w:hideMark/>
          </w:tcPr>
          <w:p w14:paraId="16E9B621" w14:textId="77777777" w:rsidR="009D6AD6" w:rsidRPr="005F6EA1" w:rsidRDefault="00201939" w:rsidP="00FA6EFD">
            <w:pPr>
              <w:widowControl/>
              <w:jc w:val="left"/>
              <w:rPr>
                <w:rFonts w:ascii="宋体" w:eastAsia="宋体" w:hAnsi="宋体" w:cs="宋体"/>
                <w:color w:val="000000"/>
                <w:kern w:val="0"/>
                <w:sz w:val="18"/>
                <w:szCs w:val="18"/>
              </w:rPr>
            </w:pPr>
            <w:hyperlink w:anchor="_长整型预留字段5(EXT_LONG5)" w:history="1">
              <w:r w:rsidR="009D6AD6" w:rsidRPr="00E0046B">
                <w:rPr>
                  <w:rStyle w:val="a3"/>
                  <w:rFonts w:ascii="宋体" w:eastAsia="宋体" w:hAnsi="宋体" w:cs="宋体" w:hint="eastAsia"/>
                  <w:kern w:val="0"/>
                  <w:sz w:val="18"/>
                  <w:szCs w:val="18"/>
                </w:rPr>
                <w:t>长整型预留字段5</w:t>
              </w:r>
            </w:hyperlink>
          </w:p>
        </w:tc>
        <w:tc>
          <w:tcPr>
            <w:tcW w:w="3577" w:type="dxa"/>
            <w:tcBorders>
              <w:top w:val="nil"/>
              <w:left w:val="nil"/>
              <w:bottom w:val="single" w:sz="4" w:space="0" w:color="auto"/>
              <w:right w:val="single" w:sz="4" w:space="0" w:color="auto"/>
            </w:tcBorders>
            <w:shd w:val="clear" w:color="auto" w:fill="auto"/>
            <w:vAlign w:val="center"/>
            <w:hideMark/>
          </w:tcPr>
          <w:p w14:paraId="1EFCD676" w14:textId="77777777" w:rsidR="009D6AD6" w:rsidRPr="005F6EA1" w:rsidRDefault="009D6AD6" w:rsidP="00FA6EFD">
            <w:pPr>
              <w:widowControl/>
              <w:jc w:val="left"/>
              <w:rPr>
                <w:rFonts w:ascii="宋体" w:eastAsia="宋体" w:hAnsi="宋体" w:cs="宋体"/>
                <w:color w:val="000000"/>
                <w:kern w:val="0"/>
                <w:sz w:val="18"/>
                <w:szCs w:val="18"/>
              </w:rPr>
            </w:pPr>
            <w:r w:rsidRPr="005F6EA1">
              <w:rPr>
                <w:rFonts w:ascii="宋体" w:eastAsia="宋体" w:hAnsi="宋体" w:cs="宋体" w:hint="eastAsia"/>
                <w:color w:val="000000"/>
                <w:kern w:val="0"/>
                <w:sz w:val="18"/>
                <w:szCs w:val="18"/>
              </w:rPr>
              <w:t>EXT_LONG5</w:t>
            </w:r>
          </w:p>
        </w:tc>
        <w:tc>
          <w:tcPr>
            <w:tcW w:w="2826" w:type="dxa"/>
            <w:tcBorders>
              <w:top w:val="nil"/>
              <w:left w:val="nil"/>
              <w:bottom w:val="single" w:sz="4" w:space="0" w:color="auto"/>
              <w:right w:val="single" w:sz="4" w:space="0" w:color="auto"/>
            </w:tcBorders>
            <w:shd w:val="clear" w:color="auto" w:fill="auto"/>
            <w:vAlign w:val="center"/>
            <w:hideMark/>
          </w:tcPr>
          <w:p w14:paraId="64BC2D1E" w14:textId="77777777" w:rsidR="009D6AD6" w:rsidRPr="005F6EA1" w:rsidRDefault="009D6AD6" w:rsidP="00FA6EFD">
            <w:pPr>
              <w:widowControl/>
              <w:jc w:val="left"/>
              <w:rPr>
                <w:rFonts w:ascii="宋体" w:eastAsia="宋体" w:hAnsi="宋体" w:cs="宋体"/>
                <w:color w:val="000000"/>
                <w:kern w:val="0"/>
                <w:sz w:val="18"/>
                <w:szCs w:val="18"/>
              </w:rPr>
            </w:pPr>
            <w:r w:rsidRPr="005F6EA1">
              <w:rPr>
                <w:rFonts w:ascii="宋体" w:eastAsia="宋体" w:hAnsi="宋体" w:cs="宋体" w:hint="eastAsia"/>
                <w:color w:val="000000"/>
                <w:kern w:val="0"/>
                <w:sz w:val="18"/>
                <w:szCs w:val="18"/>
              </w:rPr>
              <w:t xml:space="preserve">　</w:t>
            </w:r>
          </w:p>
        </w:tc>
      </w:tr>
      <w:tr w:rsidR="009D6AD6" w:rsidRPr="005F6EA1" w14:paraId="46D42DDD" w14:textId="77777777" w:rsidTr="00C52F90">
        <w:trPr>
          <w:trHeight w:val="270"/>
        </w:trPr>
        <w:tc>
          <w:tcPr>
            <w:tcW w:w="536" w:type="dxa"/>
            <w:tcBorders>
              <w:top w:val="nil"/>
              <w:left w:val="single" w:sz="4" w:space="0" w:color="auto"/>
              <w:bottom w:val="single" w:sz="4" w:space="0" w:color="auto"/>
              <w:right w:val="single" w:sz="4" w:space="0" w:color="auto"/>
            </w:tcBorders>
            <w:shd w:val="clear" w:color="auto" w:fill="auto"/>
            <w:vAlign w:val="center"/>
            <w:hideMark/>
          </w:tcPr>
          <w:p w14:paraId="1CF8705E" w14:textId="1F0A67CC" w:rsidR="009D6AD6" w:rsidRPr="005F6EA1" w:rsidRDefault="009D6AD6" w:rsidP="00FA6EFD">
            <w:pPr>
              <w:widowControl/>
              <w:jc w:val="center"/>
              <w:rPr>
                <w:rFonts w:ascii="宋体" w:eastAsia="宋体" w:hAnsi="宋体" w:cs="宋体"/>
                <w:color w:val="000000"/>
                <w:kern w:val="0"/>
                <w:sz w:val="18"/>
                <w:szCs w:val="18"/>
              </w:rPr>
            </w:pPr>
            <w:r>
              <w:rPr>
                <w:rFonts w:ascii="Calibri" w:hAnsi="Calibri"/>
                <w:color w:val="000000"/>
                <w:sz w:val="18"/>
                <w:szCs w:val="18"/>
              </w:rPr>
              <w:t>158</w:t>
            </w:r>
          </w:p>
        </w:tc>
        <w:tc>
          <w:tcPr>
            <w:tcW w:w="1601" w:type="dxa"/>
            <w:tcBorders>
              <w:top w:val="nil"/>
              <w:left w:val="nil"/>
              <w:bottom w:val="single" w:sz="4" w:space="0" w:color="auto"/>
              <w:right w:val="single" w:sz="4" w:space="0" w:color="auto"/>
            </w:tcBorders>
            <w:shd w:val="clear" w:color="auto" w:fill="auto"/>
            <w:vAlign w:val="center"/>
            <w:hideMark/>
          </w:tcPr>
          <w:p w14:paraId="01FB77D4" w14:textId="77777777" w:rsidR="009D6AD6" w:rsidRPr="005F6EA1" w:rsidRDefault="00201939" w:rsidP="00FA6EFD">
            <w:pPr>
              <w:widowControl/>
              <w:jc w:val="left"/>
              <w:rPr>
                <w:rFonts w:ascii="宋体" w:eastAsia="宋体" w:hAnsi="宋体" w:cs="宋体"/>
                <w:color w:val="000000"/>
                <w:kern w:val="0"/>
                <w:sz w:val="18"/>
                <w:szCs w:val="18"/>
              </w:rPr>
            </w:pPr>
            <w:hyperlink w:anchor="_浮点型预留字段1(EXT_DOUBLE1)" w:history="1">
              <w:r w:rsidR="009D6AD6" w:rsidRPr="00E0046B">
                <w:rPr>
                  <w:rStyle w:val="a3"/>
                  <w:rFonts w:ascii="宋体" w:eastAsia="宋体" w:hAnsi="宋体" w:cs="宋体" w:hint="eastAsia"/>
                  <w:kern w:val="0"/>
                  <w:sz w:val="18"/>
                  <w:szCs w:val="18"/>
                </w:rPr>
                <w:t>浮点型预留字段1</w:t>
              </w:r>
            </w:hyperlink>
          </w:p>
        </w:tc>
        <w:tc>
          <w:tcPr>
            <w:tcW w:w="3577" w:type="dxa"/>
            <w:tcBorders>
              <w:top w:val="nil"/>
              <w:left w:val="nil"/>
              <w:bottom w:val="single" w:sz="4" w:space="0" w:color="auto"/>
              <w:right w:val="single" w:sz="4" w:space="0" w:color="auto"/>
            </w:tcBorders>
            <w:shd w:val="clear" w:color="auto" w:fill="auto"/>
            <w:vAlign w:val="center"/>
            <w:hideMark/>
          </w:tcPr>
          <w:p w14:paraId="2730C3E7" w14:textId="77777777" w:rsidR="009D6AD6" w:rsidRPr="005F6EA1" w:rsidRDefault="009D6AD6" w:rsidP="00FA6EFD">
            <w:pPr>
              <w:widowControl/>
              <w:jc w:val="left"/>
              <w:rPr>
                <w:rFonts w:ascii="宋体" w:eastAsia="宋体" w:hAnsi="宋体" w:cs="宋体"/>
                <w:color w:val="000000"/>
                <w:kern w:val="0"/>
                <w:sz w:val="18"/>
                <w:szCs w:val="18"/>
              </w:rPr>
            </w:pPr>
            <w:r w:rsidRPr="005F6EA1">
              <w:rPr>
                <w:rFonts w:ascii="宋体" w:eastAsia="宋体" w:hAnsi="宋体" w:cs="宋体" w:hint="eastAsia"/>
                <w:color w:val="000000"/>
                <w:kern w:val="0"/>
                <w:sz w:val="18"/>
                <w:szCs w:val="18"/>
              </w:rPr>
              <w:t>EXT_DOUBLE1</w:t>
            </w:r>
          </w:p>
        </w:tc>
        <w:tc>
          <w:tcPr>
            <w:tcW w:w="2826" w:type="dxa"/>
            <w:tcBorders>
              <w:top w:val="nil"/>
              <w:left w:val="nil"/>
              <w:bottom w:val="single" w:sz="4" w:space="0" w:color="auto"/>
              <w:right w:val="single" w:sz="4" w:space="0" w:color="auto"/>
            </w:tcBorders>
            <w:shd w:val="clear" w:color="auto" w:fill="auto"/>
            <w:vAlign w:val="center"/>
            <w:hideMark/>
          </w:tcPr>
          <w:p w14:paraId="14D83E21" w14:textId="77777777" w:rsidR="009D6AD6" w:rsidRPr="005F6EA1" w:rsidRDefault="009D6AD6" w:rsidP="00FA6EFD">
            <w:pPr>
              <w:widowControl/>
              <w:jc w:val="left"/>
              <w:rPr>
                <w:rFonts w:ascii="宋体" w:eastAsia="宋体" w:hAnsi="宋体" w:cs="宋体"/>
                <w:color w:val="000000"/>
                <w:kern w:val="0"/>
                <w:sz w:val="18"/>
                <w:szCs w:val="18"/>
              </w:rPr>
            </w:pPr>
            <w:r w:rsidRPr="005F6EA1">
              <w:rPr>
                <w:rFonts w:ascii="宋体" w:eastAsia="宋体" w:hAnsi="宋体" w:cs="宋体" w:hint="eastAsia"/>
                <w:color w:val="000000"/>
                <w:kern w:val="0"/>
                <w:sz w:val="18"/>
                <w:szCs w:val="18"/>
              </w:rPr>
              <w:t xml:space="preserve">　</w:t>
            </w:r>
          </w:p>
        </w:tc>
      </w:tr>
      <w:tr w:rsidR="009D6AD6" w:rsidRPr="005F6EA1" w14:paraId="0E5DF32F" w14:textId="77777777" w:rsidTr="00C52F90">
        <w:trPr>
          <w:trHeight w:val="270"/>
        </w:trPr>
        <w:tc>
          <w:tcPr>
            <w:tcW w:w="536" w:type="dxa"/>
            <w:tcBorders>
              <w:top w:val="nil"/>
              <w:left w:val="single" w:sz="4" w:space="0" w:color="auto"/>
              <w:bottom w:val="single" w:sz="4" w:space="0" w:color="auto"/>
              <w:right w:val="single" w:sz="4" w:space="0" w:color="auto"/>
            </w:tcBorders>
            <w:shd w:val="clear" w:color="auto" w:fill="auto"/>
            <w:vAlign w:val="center"/>
            <w:hideMark/>
          </w:tcPr>
          <w:p w14:paraId="54F041C3" w14:textId="4D26D277" w:rsidR="009D6AD6" w:rsidRPr="005F6EA1" w:rsidRDefault="009D6AD6" w:rsidP="00FA6EFD">
            <w:pPr>
              <w:widowControl/>
              <w:jc w:val="center"/>
              <w:rPr>
                <w:rFonts w:ascii="宋体" w:eastAsia="宋体" w:hAnsi="宋体" w:cs="宋体"/>
                <w:color w:val="000000"/>
                <w:kern w:val="0"/>
                <w:sz w:val="18"/>
                <w:szCs w:val="18"/>
              </w:rPr>
            </w:pPr>
            <w:r>
              <w:rPr>
                <w:rFonts w:ascii="Calibri" w:hAnsi="Calibri"/>
                <w:color w:val="000000"/>
                <w:sz w:val="18"/>
                <w:szCs w:val="18"/>
              </w:rPr>
              <w:t>159</w:t>
            </w:r>
          </w:p>
        </w:tc>
        <w:tc>
          <w:tcPr>
            <w:tcW w:w="1601" w:type="dxa"/>
            <w:tcBorders>
              <w:top w:val="nil"/>
              <w:left w:val="nil"/>
              <w:bottom w:val="single" w:sz="4" w:space="0" w:color="auto"/>
              <w:right w:val="single" w:sz="4" w:space="0" w:color="auto"/>
            </w:tcBorders>
            <w:shd w:val="clear" w:color="auto" w:fill="auto"/>
            <w:vAlign w:val="center"/>
            <w:hideMark/>
          </w:tcPr>
          <w:p w14:paraId="2017C4D0" w14:textId="77777777" w:rsidR="009D6AD6" w:rsidRPr="005F6EA1" w:rsidRDefault="00201939" w:rsidP="00FA6EFD">
            <w:pPr>
              <w:widowControl/>
              <w:jc w:val="left"/>
              <w:rPr>
                <w:rFonts w:ascii="宋体" w:eastAsia="宋体" w:hAnsi="宋体" w:cs="宋体"/>
                <w:color w:val="000000"/>
                <w:kern w:val="0"/>
                <w:sz w:val="18"/>
                <w:szCs w:val="18"/>
              </w:rPr>
            </w:pPr>
            <w:hyperlink w:anchor="_浮点型预留字段2(EXT_DOUBLE2)" w:history="1">
              <w:r w:rsidR="009D6AD6" w:rsidRPr="00E0046B">
                <w:rPr>
                  <w:rStyle w:val="a3"/>
                  <w:rFonts w:ascii="宋体" w:eastAsia="宋体" w:hAnsi="宋体" w:cs="宋体" w:hint="eastAsia"/>
                  <w:kern w:val="0"/>
                  <w:sz w:val="18"/>
                  <w:szCs w:val="18"/>
                </w:rPr>
                <w:t>浮点型预留字段2</w:t>
              </w:r>
            </w:hyperlink>
          </w:p>
        </w:tc>
        <w:tc>
          <w:tcPr>
            <w:tcW w:w="3577" w:type="dxa"/>
            <w:tcBorders>
              <w:top w:val="nil"/>
              <w:left w:val="nil"/>
              <w:bottom w:val="single" w:sz="4" w:space="0" w:color="auto"/>
              <w:right w:val="single" w:sz="4" w:space="0" w:color="auto"/>
            </w:tcBorders>
            <w:shd w:val="clear" w:color="auto" w:fill="auto"/>
            <w:vAlign w:val="center"/>
            <w:hideMark/>
          </w:tcPr>
          <w:p w14:paraId="4AE6136A" w14:textId="77777777" w:rsidR="009D6AD6" w:rsidRPr="005F6EA1" w:rsidRDefault="009D6AD6" w:rsidP="00FA6EFD">
            <w:pPr>
              <w:widowControl/>
              <w:jc w:val="left"/>
              <w:rPr>
                <w:rFonts w:ascii="宋体" w:eastAsia="宋体" w:hAnsi="宋体" w:cs="宋体"/>
                <w:color w:val="000000"/>
                <w:kern w:val="0"/>
                <w:sz w:val="18"/>
                <w:szCs w:val="18"/>
              </w:rPr>
            </w:pPr>
            <w:r w:rsidRPr="005F6EA1">
              <w:rPr>
                <w:rFonts w:ascii="宋体" w:eastAsia="宋体" w:hAnsi="宋体" w:cs="宋体" w:hint="eastAsia"/>
                <w:color w:val="000000"/>
                <w:kern w:val="0"/>
                <w:sz w:val="18"/>
                <w:szCs w:val="18"/>
              </w:rPr>
              <w:t>EXT_DOUBLE2</w:t>
            </w:r>
          </w:p>
        </w:tc>
        <w:tc>
          <w:tcPr>
            <w:tcW w:w="2826" w:type="dxa"/>
            <w:tcBorders>
              <w:top w:val="nil"/>
              <w:left w:val="nil"/>
              <w:bottom w:val="single" w:sz="4" w:space="0" w:color="auto"/>
              <w:right w:val="single" w:sz="4" w:space="0" w:color="auto"/>
            </w:tcBorders>
            <w:shd w:val="clear" w:color="auto" w:fill="auto"/>
            <w:vAlign w:val="center"/>
            <w:hideMark/>
          </w:tcPr>
          <w:p w14:paraId="778397A8" w14:textId="77777777" w:rsidR="009D6AD6" w:rsidRPr="005F6EA1" w:rsidRDefault="009D6AD6" w:rsidP="00FA6EFD">
            <w:pPr>
              <w:widowControl/>
              <w:jc w:val="left"/>
              <w:rPr>
                <w:rFonts w:ascii="宋体" w:eastAsia="宋体" w:hAnsi="宋体" w:cs="宋体"/>
                <w:color w:val="000000"/>
                <w:kern w:val="0"/>
                <w:sz w:val="18"/>
                <w:szCs w:val="18"/>
              </w:rPr>
            </w:pPr>
            <w:r w:rsidRPr="005F6EA1">
              <w:rPr>
                <w:rFonts w:ascii="宋体" w:eastAsia="宋体" w:hAnsi="宋体" w:cs="宋体" w:hint="eastAsia"/>
                <w:color w:val="000000"/>
                <w:kern w:val="0"/>
                <w:sz w:val="18"/>
                <w:szCs w:val="18"/>
              </w:rPr>
              <w:t xml:space="preserve">　</w:t>
            </w:r>
          </w:p>
        </w:tc>
      </w:tr>
      <w:tr w:rsidR="009D6AD6" w:rsidRPr="005F6EA1" w14:paraId="223FE295" w14:textId="77777777" w:rsidTr="00C52F90">
        <w:trPr>
          <w:trHeight w:val="270"/>
        </w:trPr>
        <w:tc>
          <w:tcPr>
            <w:tcW w:w="536" w:type="dxa"/>
            <w:tcBorders>
              <w:top w:val="nil"/>
              <w:left w:val="single" w:sz="4" w:space="0" w:color="auto"/>
              <w:bottom w:val="single" w:sz="4" w:space="0" w:color="auto"/>
              <w:right w:val="single" w:sz="4" w:space="0" w:color="auto"/>
            </w:tcBorders>
            <w:shd w:val="clear" w:color="auto" w:fill="auto"/>
            <w:vAlign w:val="center"/>
            <w:hideMark/>
          </w:tcPr>
          <w:p w14:paraId="4546FBF6" w14:textId="6D523D9B" w:rsidR="009D6AD6" w:rsidRPr="005F6EA1" w:rsidRDefault="009D6AD6" w:rsidP="00FA6EFD">
            <w:pPr>
              <w:widowControl/>
              <w:jc w:val="center"/>
              <w:rPr>
                <w:rFonts w:ascii="宋体" w:eastAsia="宋体" w:hAnsi="宋体" w:cs="宋体"/>
                <w:color w:val="000000"/>
                <w:kern w:val="0"/>
                <w:sz w:val="18"/>
                <w:szCs w:val="18"/>
              </w:rPr>
            </w:pPr>
            <w:r>
              <w:rPr>
                <w:rFonts w:ascii="Calibri" w:hAnsi="Calibri"/>
                <w:color w:val="000000"/>
                <w:sz w:val="18"/>
                <w:szCs w:val="18"/>
              </w:rPr>
              <w:t>160</w:t>
            </w:r>
          </w:p>
        </w:tc>
        <w:tc>
          <w:tcPr>
            <w:tcW w:w="1601" w:type="dxa"/>
            <w:tcBorders>
              <w:top w:val="nil"/>
              <w:left w:val="nil"/>
              <w:bottom w:val="single" w:sz="4" w:space="0" w:color="auto"/>
              <w:right w:val="single" w:sz="4" w:space="0" w:color="auto"/>
            </w:tcBorders>
            <w:shd w:val="clear" w:color="auto" w:fill="auto"/>
            <w:vAlign w:val="center"/>
            <w:hideMark/>
          </w:tcPr>
          <w:p w14:paraId="4F3CD473" w14:textId="77777777" w:rsidR="009D6AD6" w:rsidRPr="005F6EA1" w:rsidRDefault="00201939" w:rsidP="00FA6EFD">
            <w:pPr>
              <w:widowControl/>
              <w:jc w:val="left"/>
              <w:rPr>
                <w:rFonts w:ascii="宋体" w:eastAsia="宋体" w:hAnsi="宋体" w:cs="宋体"/>
                <w:color w:val="000000"/>
                <w:kern w:val="0"/>
                <w:sz w:val="18"/>
                <w:szCs w:val="18"/>
              </w:rPr>
            </w:pPr>
            <w:hyperlink w:anchor="_浮点型预留字段3(EXT_DOUBLE3)" w:history="1">
              <w:r w:rsidR="009D6AD6" w:rsidRPr="00E0046B">
                <w:rPr>
                  <w:rStyle w:val="a3"/>
                  <w:rFonts w:ascii="宋体" w:eastAsia="宋体" w:hAnsi="宋体" w:cs="宋体" w:hint="eastAsia"/>
                  <w:kern w:val="0"/>
                  <w:sz w:val="18"/>
                  <w:szCs w:val="18"/>
                </w:rPr>
                <w:t>浮点型预留字段3</w:t>
              </w:r>
            </w:hyperlink>
          </w:p>
        </w:tc>
        <w:tc>
          <w:tcPr>
            <w:tcW w:w="3577" w:type="dxa"/>
            <w:tcBorders>
              <w:top w:val="nil"/>
              <w:left w:val="nil"/>
              <w:bottom w:val="single" w:sz="4" w:space="0" w:color="auto"/>
              <w:right w:val="single" w:sz="4" w:space="0" w:color="auto"/>
            </w:tcBorders>
            <w:shd w:val="clear" w:color="auto" w:fill="auto"/>
            <w:vAlign w:val="center"/>
            <w:hideMark/>
          </w:tcPr>
          <w:p w14:paraId="6BAF0F93" w14:textId="77777777" w:rsidR="009D6AD6" w:rsidRPr="005F6EA1" w:rsidRDefault="009D6AD6" w:rsidP="00FA6EFD">
            <w:pPr>
              <w:widowControl/>
              <w:jc w:val="left"/>
              <w:rPr>
                <w:rFonts w:ascii="宋体" w:eastAsia="宋体" w:hAnsi="宋体" w:cs="宋体"/>
                <w:color w:val="000000"/>
                <w:kern w:val="0"/>
                <w:sz w:val="18"/>
                <w:szCs w:val="18"/>
              </w:rPr>
            </w:pPr>
            <w:r w:rsidRPr="005F6EA1">
              <w:rPr>
                <w:rFonts w:ascii="宋体" w:eastAsia="宋体" w:hAnsi="宋体" w:cs="宋体" w:hint="eastAsia"/>
                <w:color w:val="000000"/>
                <w:kern w:val="0"/>
                <w:sz w:val="18"/>
                <w:szCs w:val="18"/>
              </w:rPr>
              <w:t>EXT_DOUBLE3</w:t>
            </w:r>
          </w:p>
        </w:tc>
        <w:tc>
          <w:tcPr>
            <w:tcW w:w="2826" w:type="dxa"/>
            <w:tcBorders>
              <w:top w:val="nil"/>
              <w:left w:val="nil"/>
              <w:bottom w:val="single" w:sz="4" w:space="0" w:color="auto"/>
              <w:right w:val="single" w:sz="4" w:space="0" w:color="auto"/>
            </w:tcBorders>
            <w:shd w:val="clear" w:color="auto" w:fill="auto"/>
            <w:vAlign w:val="center"/>
            <w:hideMark/>
          </w:tcPr>
          <w:p w14:paraId="35F56567" w14:textId="77777777" w:rsidR="009D6AD6" w:rsidRPr="005F6EA1" w:rsidRDefault="009D6AD6" w:rsidP="00FA6EFD">
            <w:pPr>
              <w:widowControl/>
              <w:jc w:val="left"/>
              <w:rPr>
                <w:rFonts w:ascii="宋体" w:eastAsia="宋体" w:hAnsi="宋体" w:cs="宋体"/>
                <w:color w:val="000000"/>
                <w:kern w:val="0"/>
                <w:sz w:val="18"/>
                <w:szCs w:val="18"/>
              </w:rPr>
            </w:pPr>
            <w:r w:rsidRPr="005F6EA1">
              <w:rPr>
                <w:rFonts w:ascii="宋体" w:eastAsia="宋体" w:hAnsi="宋体" w:cs="宋体" w:hint="eastAsia"/>
                <w:color w:val="000000"/>
                <w:kern w:val="0"/>
                <w:sz w:val="18"/>
                <w:szCs w:val="18"/>
              </w:rPr>
              <w:t xml:space="preserve">　</w:t>
            </w:r>
          </w:p>
        </w:tc>
      </w:tr>
      <w:tr w:rsidR="009D6AD6" w:rsidRPr="005F6EA1" w14:paraId="0B0085AD" w14:textId="77777777" w:rsidTr="00C52F90">
        <w:trPr>
          <w:trHeight w:val="270"/>
        </w:trPr>
        <w:tc>
          <w:tcPr>
            <w:tcW w:w="536" w:type="dxa"/>
            <w:tcBorders>
              <w:top w:val="nil"/>
              <w:left w:val="single" w:sz="4" w:space="0" w:color="auto"/>
              <w:bottom w:val="single" w:sz="4" w:space="0" w:color="auto"/>
              <w:right w:val="single" w:sz="4" w:space="0" w:color="auto"/>
            </w:tcBorders>
            <w:shd w:val="clear" w:color="auto" w:fill="auto"/>
            <w:vAlign w:val="center"/>
            <w:hideMark/>
          </w:tcPr>
          <w:p w14:paraId="07E43085" w14:textId="656F8221" w:rsidR="009D6AD6" w:rsidRPr="005F6EA1" w:rsidRDefault="009D6AD6" w:rsidP="00FA6EFD">
            <w:pPr>
              <w:widowControl/>
              <w:jc w:val="center"/>
              <w:rPr>
                <w:rFonts w:ascii="宋体" w:eastAsia="宋体" w:hAnsi="宋体" w:cs="宋体"/>
                <w:color w:val="000000"/>
                <w:kern w:val="0"/>
                <w:sz w:val="18"/>
                <w:szCs w:val="18"/>
              </w:rPr>
            </w:pPr>
            <w:r>
              <w:rPr>
                <w:rFonts w:ascii="Calibri" w:hAnsi="Calibri"/>
                <w:color w:val="000000"/>
                <w:sz w:val="18"/>
                <w:szCs w:val="18"/>
              </w:rPr>
              <w:t>161</w:t>
            </w:r>
          </w:p>
        </w:tc>
        <w:tc>
          <w:tcPr>
            <w:tcW w:w="1601" w:type="dxa"/>
            <w:tcBorders>
              <w:top w:val="nil"/>
              <w:left w:val="nil"/>
              <w:bottom w:val="single" w:sz="4" w:space="0" w:color="auto"/>
              <w:right w:val="single" w:sz="4" w:space="0" w:color="auto"/>
            </w:tcBorders>
            <w:shd w:val="clear" w:color="auto" w:fill="auto"/>
            <w:vAlign w:val="center"/>
            <w:hideMark/>
          </w:tcPr>
          <w:p w14:paraId="58260F3E" w14:textId="77777777" w:rsidR="009D6AD6" w:rsidRPr="005F6EA1" w:rsidRDefault="00201939" w:rsidP="00FA6EFD">
            <w:pPr>
              <w:widowControl/>
              <w:jc w:val="left"/>
              <w:rPr>
                <w:rFonts w:ascii="宋体" w:eastAsia="宋体" w:hAnsi="宋体" w:cs="宋体"/>
                <w:color w:val="000000"/>
                <w:kern w:val="0"/>
                <w:sz w:val="18"/>
                <w:szCs w:val="18"/>
              </w:rPr>
            </w:pPr>
            <w:hyperlink w:anchor="_浮点型预留字段4(EXT_DOUBLE4)" w:history="1">
              <w:r w:rsidR="009D6AD6" w:rsidRPr="00E0046B">
                <w:rPr>
                  <w:rStyle w:val="a3"/>
                  <w:rFonts w:ascii="宋体" w:eastAsia="宋体" w:hAnsi="宋体" w:cs="宋体" w:hint="eastAsia"/>
                  <w:kern w:val="0"/>
                  <w:sz w:val="18"/>
                  <w:szCs w:val="18"/>
                </w:rPr>
                <w:t>浮点型预留字段4</w:t>
              </w:r>
            </w:hyperlink>
          </w:p>
        </w:tc>
        <w:tc>
          <w:tcPr>
            <w:tcW w:w="3577" w:type="dxa"/>
            <w:tcBorders>
              <w:top w:val="nil"/>
              <w:left w:val="nil"/>
              <w:bottom w:val="single" w:sz="4" w:space="0" w:color="auto"/>
              <w:right w:val="single" w:sz="4" w:space="0" w:color="auto"/>
            </w:tcBorders>
            <w:shd w:val="clear" w:color="auto" w:fill="auto"/>
            <w:vAlign w:val="center"/>
            <w:hideMark/>
          </w:tcPr>
          <w:p w14:paraId="4723AED1" w14:textId="77777777" w:rsidR="009D6AD6" w:rsidRPr="005F6EA1" w:rsidRDefault="009D6AD6" w:rsidP="00FA6EFD">
            <w:pPr>
              <w:widowControl/>
              <w:jc w:val="left"/>
              <w:rPr>
                <w:rFonts w:ascii="宋体" w:eastAsia="宋体" w:hAnsi="宋体" w:cs="宋体"/>
                <w:color w:val="000000"/>
                <w:kern w:val="0"/>
                <w:sz w:val="18"/>
                <w:szCs w:val="18"/>
              </w:rPr>
            </w:pPr>
            <w:r w:rsidRPr="005F6EA1">
              <w:rPr>
                <w:rFonts w:ascii="宋体" w:eastAsia="宋体" w:hAnsi="宋体" w:cs="宋体" w:hint="eastAsia"/>
                <w:color w:val="000000"/>
                <w:kern w:val="0"/>
                <w:sz w:val="18"/>
                <w:szCs w:val="18"/>
              </w:rPr>
              <w:t>EXT_DOUBLE4</w:t>
            </w:r>
          </w:p>
        </w:tc>
        <w:tc>
          <w:tcPr>
            <w:tcW w:w="2826" w:type="dxa"/>
            <w:tcBorders>
              <w:top w:val="nil"/>
              <w:left w:val="nil"/>
              <w:bottom w:val="single" w:sz="4" w:space="0" w:color="auto"/>
              <w:right w:val="single" w:sz="4" w:space="0" w:color="auto"/>
            </w:tcBorders>
            <w:shd w:val="clear" w:color="auto" w:fill="auto"/>
            <w:vAlign w:val="center"/>
            <w:hideMark/>
          </w:tcPr>
          <w:p w14:paraId="3EF653FA" w14:textId="77777777" w:rsidR="009D6AD6" w:rsidRPr="005F6EA1" w:rsidRDefault="009D6AD6" w:rsidP="00FA6EFD">
            <w:pPr>
              <w:widowControl/>
              <w:jc w:val="left"/>
              <w:rPr>
                <w:rFonts w:ascii="宋体" w:eastAsia="宋体" w:hAnsi="宋体" w:cs="宋体"/>
                <w:color w:val="000000"/>
                <w:kern w:val="0"/>
                <w:sz w:val="18"/>
                <w:szCs w:val="18"/>
              </w:rPr>
            </w:pPr>
            <w:r w:rsidRPr="005F6EA1">
              <w:rPr>
                <w:rFonts w:ascii="宋体" w:eastAsia="宋体" w:hAnsi="宋体" w:cs="宋体" w:hint="eastAsia"/>
                <w:color w:val="000000"/>
                <w:kern w:val="0"/>
                <w:sz w:val="18"/>
                <w:szCs w:val="18"/>
              </w:rPr>
              <w:t xml:space="preserve">　</w:t>
            </w:r>
          </w:p>
        </w:tc>
      </w:tr>
      <w:tr w:rsidR="009D6AD6" w:rsidRPr="005F6EA1" w14:paraId="053E97D7" w14:textId="77777777" w:rsidTr="00C52F90">
        <w:trPr>
          <w:trHeight w:val="270"/>
        </w:trPr>
        <w:tc>
          <w:tcPr>
            <w:tcW w:w="536" w:type="dxa"/>
            <w:tcBorders>
              <w:top w:val="nil"/>
              <w:left w:val="single" w:sz="4" w:space="0" w:color="auto"/>
              <w:bottom w:val="single" w:sz="4" w:space="0" w:color="auto"/>
              <w:right w:val="single" w:sz="4" w:space="0" w:color="auto"/>
            </w:tcBorders>
            <w:shd w:val="clear" w:color="auto" w:fill="auto"/>
            <w:vAlign w:val="center"/>
          </w:tcPr>
          <w:p w14:paraId="2E14E7E2" w14:textId="0FAD49BE" w:rsidR="009D6AD6" w:rsidRPr="005F6EA1" w:rsidRDefault="009D6AD6" w:rsidP="00FF613E">
            <w:pPr>
              <w:widowControl/>
              <w:jc w:val="center"/>
              <w:rPr>
                <w:rFonts w:ascii="宋体" w:eastAsia="宋体" w:hAnsi="宋体" w:cs="宋体"/>
                <w:color w:val="000000"/>
                <w:kern w:val="0"/>
                <w:sz w:val="18"/>
                <w:szCs w:val="18"/>
              </w:rPr>
            </w:pPr>
            <w:r>
              <w:rPr>
                <w:rFonts w:ascii="Calibri" w:hAnsi="Calibri"/>
                <w:color w:val="000000"/>
                <w:sz w:val="18"/>
                <w:szCs w:val="18"/>
              </w:rPr>
              <w:t>162</w:t>
            </w:r>
          </w:p>
        </w:tc>
        <w:tc>
          <w:tcPr>
            <w:tcW w:w="1601" w:type="dxa"/>
            <w:tcBorders>
              <w:top w:val="nil"/>
              <w:left w:val="nil"/>
              <w:bottom w:val="single" w:sz="4" w:space="0" w:color="auto"/>
              <w:right w:val="single" w:sz="4" w:space="0" w:color="auto"/>
            </w:tcBorders>
            <w:shd w:val="clear" w:color="auto" w:fill="auto"/>
            <w:vAlign w:val="center"/>
          </w:tcPr>
          <w:p w14:paraId="73109F1E" w14:textId="77777777" w:rsidR="009D6AD6" w:rsidRPr="005F6EA1" w:rsidRDefault="00201939" w:rsidP="00FF613E">
            <w:pPr>
              <w:widowControl/>
              <w:jc w:val="left"/>
              <w:rPr>
                <w:rFonts w:ascii="宋体" w:eastAsia="宋体" w:hAnsi="宋体" w:cs="宋体"/>
                <w:color w:val="000000"/>
                <w:kern w:val="0"/>
                <w:sz w:val="18"/>
                <w:szCs w:val="18"/>
              </w:rPr>
            </w:pPr>
            <w:hyperlink w:anchor="_浮点型预留字段5(EXT_DOUBLE5)" w:history="1">
              <w:r w:rsidR="009D6AD6" w:rsidRPr="00E0046B">
                <w:rPr>
                  <w:rStyle w:val="a3"/>
                  <w:rFonts w:ascii="宋体" w:eastAsia="宋体" w:hAnsi="宋体" w:cs="宋体" w:hint="eastAsia"/>
                  <w:kern w:val="0"/>
                  <w:sz w:val="18"/>
                  <w:szCs w:val="18"/>
                </w:rPr>
                <w:t>浮点型预留字段5</w:t>
              </w:r>
            </w:hyperlink>
          </w:p>
        </w:tc>
        <w:tc>
          <w:tcPr>
            <w:tcW w:w="3577" w:type="dxa"/>
            <w:tcBorders>
              <w:top w:val="nil"/>
              <w:left w:val="nil"/>
              <w:bottom w:val="single" w:sz="4" w:space="0" w:color="auto"/>
              <w:right w:val="single" w:sz="4" w:space="0" w:color="auto"/>
            </w:tcBorders>
            <w:shd w:val="clear" w:color="auto" w:fill="auto"/>
            <w:vAlign w:val="center"/>
          </w:tcPr>
          <w:p w14:paraId="5FB52FD1" w14:textId="77777777" w:rsidR="009D6AD6" w:rsidRPr="005F6EA1" w:rsidRDefault="009D6AD6" w:rsidP="00FF613E">
            <w:pPr>
              <w:widowControl/>
              <w:jc w:val="left"/>
              <w:rPr>
                <w:rFonts w:ascii="宋体" w:eastAsia="宋体" w:hAnsi="宋体" w:cs="宋体"/>
                <w:color w:val="000000"/>
                <w:kern w:val="0"/>
                <w:sz w:val="18"/>
                <w:szCs w:val="18"/>
              </w:rPr>
            </w:pPr>
            <w:r w:rsidRPr="005F6EA1">
              <w:rPr>
                <w:rFonts w:ascii="宋体" w:eastAsia="宋体" w:hAnsi="宋体" w:cs="宋体" w:hint="eastAsia"/>
                <w:color w:val="000000"/>
                <w:kern w:val="0"/>
                <w:sz w:val="18"/>
                <w:szCs w:val="18"/>
              </w:rPr>
              <w:t>EXT_DOUBLE5</w:t>
            </w:r>
          </w:p>
        </w:tc>
        <w:tc>
          <w:tcPr>
            <w:tcW w:w="2826" w:type="dxa"/>
            <w:tcBorders>
              <w:top w:val="nil"/>
              <w:left w:val="nil"/>
              <w:bottom w:val="single" w:sz="4" w:space="0" w:color="auto"/>
              <w:right w:val="single" w:sz="4" w:space="0" w:color="auto"/>
            </w:tcBorders>
            <w:shd w:val="clear" w:color="auto" w:fill="auto"/>
            <w:vAlign w:val="center"/>
          </w:tcPr>
          <w:p w14:paraId="44F850BF" w14:textId="77777777" w:rsidR="009D6AD6" w:rsidRPr="005F6EA1" w:rsidRDefault="009D6AD6" w:rsidP="00FA6EFD">
            <w:pPr>
              <w:widowControl/>
              <w:jc w:val="left"/>
              <w:rPr>
                <w:rFonts w:ascii="宋体" w:eastAsia="宋体" w:hAnsi="宋体" w:cs="宋体"/>
                <w:color w:val="000000"/>
                <w:kern w:val="0"/>
                <w:sz w:val="18"/>
                <w:szCs w:val="18"/>
              </w:rPr>
            </w:pPr>
          </w:p>
        </w:tc>
      </w:tr>
      <w:tr w:rsidR="009D6AD6" w:rsidRPr="005F6EA1" w14:paraId="4A588E75" w14:textId="77777777" w:rsidTr="00C52F90">
        <w:trPr>
          <w:trHeight w:val="270"/>
        </w:trPr>
        <w:tc>
          <w:tcPr>
            <w:tcW w:w="536" w:type="dxa"/>
            <w:tcBorders>
              <w:top w:val="nil"/>
              <w:left w:val="single" w:sz="4" w:space="0" w:color="auto"/>
              <w:bottom w:val="single" w:sz="4" w:space="0" w:color="auto"/>
              <w:right w:val="single" w:sz="4" w:space="0" w:color="auto"/>
            </w:tcBorders>
            <w:shd w:val="clear" w:color="auto" w:fill="auto"/>
            <w:vAlign w:val="center"/>
          </w:tcPr>
          <w:p w14:paraId="4D53CE86" w14:textId="4DA120DE" w:rsidR="009D6AD6" w:rsidRPr="005F6EA1" w:rsidRDefault="009D6AD6" w:rsidP="00086DD3">
            <w:pPr>
              <w:widowControl/>
              <w:jc w:val="left"/>
              <w:rPr>
                <w:rFonts w:ascii="宋体" w:eastAsia="宋体" w:hAnsi="宋体" w:cs="宋体"/>
                <w:color w:val="000000"/>
                <w:kern w:val="0"/>
                <w:sz w:val="18"/>
                <w:szCs w:val="18"/>
              </w:rPr>
            </w:pPr>
            <w:r>
              <w:rPr>
                <w:rFonts w:ascii="Calibri" w:hAnsi="Calibri"/>
                <w:color w:val="000000"/>
                <w:sz w:val="18"/>
                <w:szCs w:val="18"/>
              </w:rPr>
              <w:t>163</w:t>
            </w:r>
          </w:p>
        </w:tc>
        <w:tc>
          <w:tcPr>
            <w:tcW w:w="1601" w:type="dxa"/>
            <w:tcBorders>
              <w:top w:val="nil"/>
              <w:left w:val="nil"/>
              <w:bottom w:val="single" w:sz="4" w:space="0" w:color="auto"/>
              <w:right w:val="single" w:sz="4" w:space="0" w:color="auto"/>
            </w:tcBorders>
            <w:shd w:val="clear" w:color="auto" w:fill="auto"/>
            <w:vAlign w:val="center"/>
          </w:tcPr>
          <w:p w14:paraId="2326C618" w14:textId="77777777" w:rsidR="009D6AD6" w:rsidRPr="005F6EA1" w:rsidRDefault="009D6AD6" w:rsidP="00086DD3">
            <w:pPr>
              <w:widowControl/>
              <w:jc w:val="left"/>
              <w:rPr>
                <w:rFonts w:ascii="宋体" w:eastAsia="宋体" w:hAnsi="宋体" w:cs="宋体"/>
                <w:color w:val="000000"/>
                <w:kern w:val="0"/>
                <w:sz w:val="18"/>
                <w:szCs w:val="18"/>
              </w:rPr>
            </w:pPr>
            <w:r w:rsidRPr="006A55C6">
              <w:rPr>
                <w:rStyle w:val="a3"/>
                <w:rFonts w:ascii="宋体" w:eastAsia="宋体" w:hAnsi="宋体" w:cs="宋体" w:hint="eastAsia"/>
                <w:kern w:val="0"/>
                <w:sz w:val="18"/>
                <w:szCs w:val="18"/>
              </w:rPr>
              <w:t>施工调度</w:t>
            </w:r>
            <w:hyperlink w:anchor="_回单时间（RETURN_TIME）" w:history="1">
              <w:r w:rsidRPr="00E0046B">
                <w:rPr>
                  <w:rStyle w:val="a3"/>
                  <w:rFonts w:ascii="宋体" w:eastAsia="宋体" w:hAnsi="宋体" w:cs="宋体" w:hint="eastAsia"/>
                  <w:kern w:val="0"/>
                  <w:sz w:val="18"/>
                  <w:szCs w:val="18"/>
                </w:rPr>
                <w:t>回单时间</w:t>
              </w:r>
            </w:hyperlink>
          </w:p>
        </w:tc>
        <w:tc>
          <w:tcPr>
            <w:tcW w:w="3577" w:type="dxa"/>
            <w:tcBorders>
              <w:top w:val="nil"/>
              <w:left w:val="nil"/>
              <w:bottom w:val="single" w:sz="4" w:space="0" w:color="auto"/>
              <w:right w:val="single" w:sz="4" w:space="0" w:color="auto"/>
            </w:tcBorders>
            <w:shd w:val="clear" w:color="auto" w:fill="auto"/>
            <w:vAlign w:val="center"/>
          </w:tcPr>
          <w:p w14:paraId="218A5146" w14:textId="77777777" w:rsidR="009D6AD6" w:rsidRPr="005F6EA1" w:rsidRDefault="009D6AD6" w:rsidP="00086DD3">
            <w:pPr>
              <w:widowControl/>
              <w:jc w:val="left"/>
              <w:rPr>
                <w:rFonts w:ascii="宋体" w:eastAsia="宋体" w:hAnsi="宋体" w:cs="宋体"/>
                <w:color w:val="000000"/>
                <w:kern w:val="0"/>
                <w:sz w:val="18"/>
                <w:szCs w:val="18"/>
              </w:rPr>
            </w:pPr>
            <w:r w:rsidRPr="00055C13">
              <w:rPr>
                <w:rFonts w:ascii="宋体" w:eastAsia="宋体" w:hAnsi="宋体" w:cs="宋体"/>
                <w:color w:val="000000"/>
                <w:kern w:val="0"/>
                <w:sz w:val="18"/>
                <w:szCs w:val="18"/>
              </w:rPr>
              <w:t>RETURN_TIME</w:t>
            </w:r>
          </w:p>
        </w:tc>
        <w:tc>
          <w:tcPr>
            <w:tcW w:w="2826" w:type="dxa"/>
            <w:tcBorders>
              <w:top w:val="nil"/>
              <w:left w:val="nil"/>
              <w:bottom w:val="single" w:sz="4" w:space="0" w:color="auto"/>
              <w:right w:val="single" w:sz="4" w:space="0" w:color="auto"/>
            </w:tcBorders>
            <w:shd w:val="clear" w:color="auto" w:fill="auto"/>
            <w:vAlign w:val="center"/>
          </w:tcPr>
          <w:p w14:paraId="525CBA01" w14:textId="77777777" w:rsidR="009D6AD6" w:rsidRPr="005F6EA1" w:rsidRDefault="009D6AD6" w:rsidP="00086DD3">
            <w:pPr>
              <w:widowControl/>
              <w:jc w:val="left"/>
              <w:rPr>
                <w:rFonts w:ascii="宋体" w:eastAsia="宋体" w:hAnsi="宋体" w:cs="宋体"/>
                <w:color w:val="000000"/>
                <w:kern w:val="0"/>
                <w:sz w:val="18"/>
                <w:szCs w:val="18"/>
              </w:rPr>
            </w:pPr>
            <w:r w:rsidRPr="005F6EA1">
              <w:rPr>
                <w:rFonts w:ascii="宋体" w:eastAsia="宋体" w:hAnsi="宋体" w:cs="宋体" w:hint="eastAsia"/>
                <w:color w:val="000000"/>
                <w:kern w:val="0"/>
                <w:sz w:val="18"/>
                <w:szCs w:val="18"/>
              </w:rPr>
              <w:t xml:space="preserve">　</w:t>
            </w:r>
            <w:r w:rsidRPr="00055C13">
              <w:rPr>
                <w:rFonts w:ascii="宋体" w:eastAsia="宋体" w:hAnsi="宋体" w:cs="宋体"/>
                <w:color w:val="000000"/>
                <w:kern w:val="0"/>
                <w:sz w:val="18"/>
                <w:szCs w:val="18"/>
              </w:rPr>
              <w:t>RETURN_TIME</w:t>
            </w:r>
          </w:p>
        </w:tc>
      </w:tr>
      <w:tr w:rsidR="009D6AD6" w:rsidRPr="005F6EA1" w14:paraId="2C186DD3" w14:textId="77777777" w:rsidTr="00C52F90">
        <w:trPr>
          <w:trHeight w:val="270"/>
        </w:trPr>
        <w:tc>
          <w:tcPr>
            <w:tcW w:w="536" w:type="dxa"/>
            <w:tcBorders>
              <w:top w:val="nil"/>
              <w:left w:val="single" w:sz="4" w:space="0" w:color="auto"/>
              <w:bottom w:val="single" w:sz="4" w:space="0" w:color="auto"/>
              <w:right w:val="single" w:sz="4" w:space="0" w:color="auto"/>
            </w:tcBorders>
            <w:shd w:val="clear" w:color="auto" w:fill="auto"/>
            <w:vAlign w:val="center"/>
          </w:tcPr>
          <w:p w14:paraId="425DED07" w14:textId="1DE936E4" w:rsidR="009D6AD6" w:rsidRPr="005F6EA1" w:rsidRDefault="009D6AD6" w:rsidP="003A0387">
            <w:pPr>
              <w:widowControl/>
              <w:jc w:val="left"/>
              <w:rPr>
                <w:rFonts w:ascii="宋体" w:eastAsia="宋体" w:hAnsi="宋体" w:cs="宋体"/>
                <w:color w:val="000000"/>
                <w:kern w:val="0"/>
                <w:sz w:val="18"/>
                <w:szCs w:val="18"/>
              </w:rPr>
            </w:pPr>
            <w:r>
              <w:rPr>
                <w:rFonts w:ascii="Calibri" w:hAnsi="Calibri"/>
                <w:color w:val="000000"/>
                <w:sz w:val="18"/>
                <w:szCs w:val="18"/>
              </w:rPr>
              <w:t>164</w:t>
            </w:r>
          </w:p>
        </w:tc>
        <w:tc>
          <w:tcPr>
            <w:tcW w:w="1601" w:type="dxa"/>
            <w:tcBorders>
              <w:top w:val="nil"/>
              <w:left w:val="nil"/>
              <w:bottom w:val="single" w:sz="4" w:space="0" w:color="auto"/>
              <w:right w:val="single" w:sz="4" w:space="0" w:color="auto"/>
            </w:tcBorders>
            <w:shd w:val="clear" w:color="auto" w:fill="auto"/>
            <w:vAlign w:val="center"/>
          </w:tcPr>
          <w:p w14:paraId="285B0D2C" w14:textId="77777777" w:rsidR="009D6AD6" w:rsidRPr="006A55C6" w:rsidRDefault="00201939" w:rsidP="00363F17">
            <w:pPr>
              <w:widowControl/>
              <w:jc w:val="left"/>
              <w:rPr>
                <w:rStyle w:val="a3"/>
                <w:rFonts w:ascii="宋体" w:eastAsia="宋体" w:hAnsi="宋体" w:cs="宋体"/>
                <w:kern w:val="0"/>
                <w:sz w:val="18"/>
                <w:szCs w:val="18"/>
              </w:rPr>
            </w:pPr>
            <w:hyperlink w:anchor="_@施工回单时间时间戳(RETURN_TIMESTAMP)" w:history="1">
              <w:r w:rsidR="009D6AD6" w:rsidRPr="002B475A">
                <w:rPr>
                  <w:rStyle w:val="a3"/>
                  <w:rFonts w:ascii="宋体" w:eastAsia="宋体" w:hAnsi="宋体" w:cs="宋体" w:hint="eastAsia"/>
                  <w:kern w:val="0"/>
                  <w:sz w:val="18"/>
                  <w:szCs w:val="18"/>
                </w:rPr>
                <w:t>施工回单时间时间戳</w:t>
              </w:r>
            </w:hyperlink>
          </w:p>
        </w:tc>
        <w:tc>
          <w:tcPr>
            <w:tcW w:w="3577" w:type="dxa"/>
            <w:tcBorders>
              <w:top w:val="nil"/>
              <w:left w:val="nil"/>
              <w:bottom w:val="single" w:sz="4" w:space="0" w:color="auto"/>
              <w:right w:val="single" w:sz="4" w:space="0" w:color="auto"/>
            </w:tcBorders>
            <w:shd w:val="clear" w:color="auto" w:fill="auto"/>
            <w:vAlign w:val="center"/>
          </w:tcPr>
          <w:p w14:paraId="48150C7A" w14:textId="77777777" w:rsidR="009D6AD6" w:rsidRPr="00055C13" w:rsidRDefault="009D6AD6" w:rsidP="00086DD3">
            <w:pPr>
              <w:widowControl/>
              <w:jc w:val="left"/>
              <w:rPr>
                <w:rFonts w:ascii="宋体" w:eastAsia="宋体" w:hAnsi="宋体" w:cs="宋体"/>
                <w:color w:val="000000"/>
                <w:kern w:val="0"/>
                <w:sz w:val="18"/>
                <w:szCs w:val="18"/>
              </w:rPr>
            </w:pPr>
            <w:r w:rsidRPr="006C1121">
              <w:rPr>
                <w:rFonts w:ascii="宋体" w:eastAsia="宋体" w:hAnsi="宋体" w:cs="宋体" w:hint="eastAsia"/>
                <w:color w:val="FF0000"/>
                <w:kern w:val="0"/>
                <w:sz w:val="18"/>
                <w:szCs w:val="18"/>
              </w:rPr>
              <w:t>RETURN_TIMESTAMP</w:t>
            </w:r>
          </w:p>
        </w:tc>
        <w:tc>
          <w:tcPr>
            <w:tcW w:w="2826" w:type="dxa"/>
            <w:tcBorders>
              <w:top w:val="nil"/>
              <w:left w:val="nil"/>
              <w:bottom w:val="single" w:sz="4" w:space="0" w:color="auto"/>
              <w:right w:val="single" w:sz="4" w:space="0" w:color="auto"/>
            </w:tcBorders>
            <w:shd w:val="clear" w:color="auto" w:fill="auto"/>
            <w:vAlign w:val="center"/>
          </w:tcPr>
          <w:p w14:paraId="6A8C86B3" w14:textId="77777777" w:rsidR="009D6AD6" w:rsidRPr="005F6EA1" w:rsidRDefault="009D6AD6" w:rsidP="00086DD3">
            <w:pPr>
              <w:widowControl/>
              <w:jc w:val="left"/>
              <w:rPr>
                <w:rFonts w:ascii="宋体" w:eastAsia="宋体" w:hAnsi="宋体" w:cs="宋体"/>
                <w:color w:val="000000"/>
                <w:kern w:val="0"/>
                <w:sz w:val="18"/>
                <w:szCs w:val="18"/>
              </w:rPr>
            </w:pPr>
          </w:p>
        </w:tc>
      </w:tr>
      <w:tr w:rsidR="009D6AD6" w:rsidRPr="005F6EA1" w14:paraId="40973BDC" w14:textId="77777777" w:rsidTr="00C52F90">
        <w:trPr>
          <w:trHeight w:val="270"/>
        </w:trPr>
        <w:tc>
          <w:tcPr>
            <w:tcW w:w="536" w:type="dxa"/>
            <w:tcBorders>
              <w:top w:val="nil"/>
              <w:left w:val="single" w:sz="4" w:space="0" w:color="auto"/>
              <w:bottom w:val="single" w:sz="4" w:space="0" w:color="auto"/>
              <w:right w:val="single" w:sz="4" w:space="0" w:color="auto"/>
            </w:tcBorders>
            <w:shd w:val="clear" w:color="auto" w:fill="auto"/>
            <w:vAlign w:val="center"/>
          </w:tcPr>
          <w:p w14:paraId="403A079A" w14:textId="6653E83E" w:rsidR="009D6AD6" w:rsidRPr="005F6EA1" w:rsidRDefault="009D6AD6" w:rsidP="003A0387">
            <w:pPr>
              <w:widowControl/>
              <w:jc w:val="left"/>
              <w:rPr>
                <w:rFonts w:ascii="宋体" w:eastAsia="宋体" w:hAnsi="宋体" w:cs="宋体"/>
                <w:color w:val="000000"/>
                <w:kern w:val="0"/>
                <w:sz w:val="18"/>
                <w:szCs w:val="18"/>
              </w:rPr>
            </w:pPr>
            <w:r>
              <w:rPr>
                <w:rFonts w:ascii="Calibri" w:hAnsi="Calibri"/>
                <w:color w:val="000000"/>
                <w:sz w:val="18"/>
                <w:szCs w:val="18"/>
              </w:rPr>
              <w:t>165</w:t>
            </w:r>
          </w:p>
        </w:tc>
        <w:tc>
          <w:tcPr>
            <w:tcW w:w="1601" w:type="dxa"/>
            <w:tcBorders>
              <w:top w:val="nil"/>
              <w:left w:val="nil"/>
              <w:bottom w:val="single" w:sz="4" w:space="0" w:color="auto"/>
              <w:right w:val="single" w:sz="4" w:space="0" w:color="auto"/>
            </w:tcBorders>
            <w:shd w:val="clear" w:color="auto" w:fill="auto"/>
            <w:vAlign w:val="center"/>
          </w:tcPr>
          <w:p w14:paraId="0D427185" w14:textId="77777777" w:rsidR="009D6AD6" w:rsidRPr="00635D51" w:rsidRDefault="00201939" w:rsidP="008C748A">
            <w:pPr>
              <w:widowControl/>
              <w:jc w:val="left"/>
              <w:rPr>
                <w:rFonts w:ascii="宋体" w:eastAsia="宋体" w:hAnsi="宋体" w:cs="宋体"/>
                <w:color w:val="FF0000"/>
                <w:kern w:val="0"/>
                <w:sz w:val="18"/>
                <w:szCs w:val="18"/>
              </w:rPr>
            </w:pPr>
            <w:hyperlink w:anchor="_@是否归档(ISARCHIVE)" w:history="1">
              <w:r w:rsidR="009D6AD6" w:rsidRPr="00D90A08">
                <w:rPr>
                  <w:rStyle w:val="a3"/>
                  <w:rFonts w:ascii="宋体" w:eastAsia="宋体" w:hAnsi="宋体" w:cs="宋体" w:hint="eastAsia"/>
                  <w:kern w:val="0"/>
                  <w:sz w:val="18"/>
                  <w:szCs w:val="18"/>
                </w:rPr>
                <w:t>是否归档</w:t>
              </w:r>
            </w:hyperlink>
          </w:p>
        </w:tc>
        <w:tc>
          <w:tcPr>
            <w:tcW w:w="3577" w:type="dxa"/>
            <w:tcBorders>
              <w:top w:val="nil"/>
              <w:left w:val="nil"/>
              <w:bottom w:val="single" w:sz="4" w:space="0" w:color="auto"/>
              <w:right w:val="single" w:sz="4" w:space="0" w:color="auto"/>
            </w:tcBorders>
            <w:shd w:val="clear" w:color="auto" w:fill="auto"/>
            <w:vAlign w:val="center"/>
          </w:tcPr>
          <w:p w14:paraId="4909B53C" w14:textId="77777777" w:rsidR="009D6AD6" w:rsidRPr="00437735" w:rsidRDefault="009D6AD6" w:rsidP="008C748A">
            <w:pPr>
              <w:widowControl/>
              <w:jc w:val="left"/>
              <w:rPr>
                <w:rFonts w:ascii="宋体" w:eastAsia="宋体" w:hAnsi="宋体" w:cs="宋体"/>
                <w:color w:val="FF0000"/>
                <w:kern w:val="0"/>
                <w:sz w:val="18"/>
                <w:szCs w:val="18"/>
              </w:rPr>
            </w:pPr>
            <w:r w:rsidRPr="00437735">
              <w:rPr>
                <w:rFonts w:ascii="宋体" w:eastAsia="宋体" w:hAnsi="宋体" w:cs="宋体" w:hint="eastAsia"/>
                <w:color w:val="FF0000"/>
                <w:kern w:val="0"/>
                <w:sz w:val="18"/>
                <w:szCs w:val="18"/>
              </w:rPr>
              <w:t>IS</w:t>
            </w:r>
            <w:r w:rsidRPr="00437735">
              <w:rPr>
                <w:rFonts w:ascii="宋体" w:eastAsia="宋体" w:hAnsi="宋体" w:cs="宋体"/>
                <w:color w:val="FF0000"/>
                <w:kern w:val="0"/>
                <w:sz w:val="18"/>
                <w:szCs w:val="18"/>
              </w:rPr>
              <w:t>ARCHIVE</w:t>
            </w:r>
          </w:p>
        </w:tc>
        <w:tc>
          <w:tcPr>
            <w:tcW w:w="2826" w:type="dxa"/>
            <w:tcBorders>
              <w:top w:val="nil"/>
              <w:left w:val="nil"/>
              <w:bottom w:val="single" w:sz="4" w:space="0" w:color="auto"/>
              <w:right w:val="single" w:sz="4" w:space="0" w:color="auto"/>
            </w:tcBorders>
            <w:shd w:val="clear" w:color="auto" w:fill="auto"/>
            <w:vAlign w:val="center"/>
          </w:tcPr>
          <w:p w14:paraId="147AA84D" w14:textId="77777777" w:rsidR="009D6AD6" w:rsidRPr="005F6EA1" w:rsidRDefault="009D6AD6" w:rsidP="008C748A">
            <w:pPr>
              <w:widowControl/>
              <w:jc w:val="left"/>
              <w:rPr>
                <w:rFonts w:ascii="宋体" w:eastAsia="宋体" w:hAnsi="宋体" w:cs="宋体"/>
                <w:color w:val="000000"/>
                <w:kern w:val="0"/>
                <w:sz w:val="18"/>
                <w:szCs w:val="18"/>
              </w:rPr>
            </w:pPr>
            <w:r w:rsidRPr="005F6EA1">
              <w:rPr>
                <w:rFonts w:ascii="宋体" w:eastAsia="宋体" w:hAnsi="宋体" w:cs="宋体" w:hint="eastAsia"/>
                <w:color w:val="000000"/>
                <w:kern w:val="0"/>
                <w:sz w:val="18"/>
                <w:szCs w:val="18"/>
              </w:rPr>
              <w:t xml:space="preserve">　</w:t>
            </w:r>
          </w:p>
        </w:tc>
      </w:tr>
      <w:tr w:rsidR="009D6AD6" w:rsidRPr="005F6EA1" w14:paraId="74704071" w14:textId="77777777" w:rsidTr="00C52F90">
        <w:trPr>
          <w:trHeight w:val="270"/>
        </w:trPr>
        <w:tc>
          <w:tcPr>
            <w:tcW w:w="536" w:type="dxa"/>
            <w:tcBorders>
              <w:top w:val="nil"/>
              <w:left w:val="single" w:sz="4" w:space="0" w:color="auto"/>
              <w:bottom w:val="single" w:sz="4" w:space="0" w:color="auto"/>
              <w:right w:val="single" w:sz="4" w:space="0" w:color="auto"/>
            </w:tcBorders>
            <w:shd w:val="clear" w:color="auto" w:fill="auto"/>
            <w:vAlign w:val="center"/>
          </w:tcPr>
          <w:p w14:paraId="04E02F02" w14:textId="21391455" w:rsidR="009D6AD6" w:rsidRDefault="009D6AD6" w:rsidP="003A0387">
            <w:pPr>
              <w:widowControl/>
              <w:jc w:val="left"/>
              <w:rPr>
                <w:rFonts w:ascii="宋体" w:eastAsia="宋体" w:hAnsi="宋体" w:cs="宋体"/>
                <w:color w:val="000000"/>
                <w:kern w:val="0"/>
                <w:sz w:val="18"/>
                <w:szCs w:val="18"/>
              </w:rPr>
            </w:pPr>
            <w:r>
              <w:rPr>
                <w:rFonts w:ascii="Calibri" w:hAnsi="Calibri"/>
                <w:color w:val="000000"/>
                <w:sz w:val="18"/>
                <w:szCs w:val="18"/>
              </w:rPr>
              <w:t>166</w:t>
            </w:r>
          </w:p>
        </w:tc>
        <w:tc>
          <w:tcPr>
            <w:tcW w:w="1601" w:type="dxa"/>
            <w:tcBorders>
              <w:top w:val="nil"/>
              <w:left w:val="nil"/>
              <w:bottom w:val="single" w:sz="4" w:space="0" w:color="auto"/>
              <w:right w:val="single" w:sz="4" w:space="0" w:color="auto"/>
            </w:tcBorders>
            <w:shd w:val="clear" w:color="auto" w:fill="auto"/>
            <w:vAlign w:val="center"/>
          </w:tcPr>
          <w:p w14:paraId="2778092A" w14:textId="77777777" w:rsidR="009D6AD6" w:rsidRPr="00635D51" w:rsidRDefault="00201939" w:rsidP="008C748A">
            <w:pPr>
              <w:widowControl/>
              <w:jc w:val="left"/>
              <w:rPr>
                <w:rFonts w:ascii="宋体" w:eastAsia="宋体" w:hAnsi="宋体" w:cs="宋体"/>
                <w:color w:val="FF0000"/>
                <w:kern w:val="0"/>
                <w:sz w:val="18"/>
                <w:szCs w:val="18"/>
              </w:rPr>
            </w:pPr>
            <w:hyperlink w:anchor="_@定单归档(ORDERISARCHIVE)" w:history="1">
              <w:r w:rsidR="009D6AD6" w:rsidRPr="00D90A08">
                <w:rPr>
                  <w:rStyle w:val="a3"/>
                  <w:rFonts w:ascii="宋体" w:eastAsia="宋体" w:hAnsi="宋体" w:cs="宋体" w:hint="eastAsia"/>
                  <w:kern w:val="0"/>
                  <w:sz w:val="18"/>
                  <w:szCs w:val="18"/>
                </w:rPr>
                <w:t>定单归档</w:t>
              </w:r>
            </w:hyperlink>
          </w:p>
        </w:tc>
        <w:tc>
          <w:tcPr>
            <w:tcW w:w="3577" w:type="dxa"/>
            <w:tcBorders>
              <w:top w:val="nil"/>
              <w:left w:val="nil"/>
              <w:bottom w:val="single" w:sz="4" w:space="0" w:color="auto"/>
              <w:right w:val="single" w:sz="4" w:space="0" w:color="auto"/>
            </w:tcBorders>
            <w:shd w:val="clear" w:color="auto" w:fill="auto"/>
            <w:vAlign w:val="center"/>
          </w:tcPr>
          <w:p w14:paraId="430454E4" w14:textId="77777777" w:rsidR="009D6AD6" w:rsidRPr="00437735" w:rsidRDefault="009D6AD6" w:rsidP="008C748A">
            <w:pPr>
              <w:widowControl/>
              <w:jc w:val="left"/>
              <w:rPr>
                <w:rFonts w:ascii="宋体" w:eastAsia="宋体" w:hAnsi="宋体" w:cs="宋体"/>
                <w:color w:val="FF0000"/>
                <w:kern w:val="0"/>
                <w:sz w:val="18"/>
                <w:szCs w:val="18"/>
              </w:rPr>
            </w:pPr>
            <w:r w:rsidRPr="00437735">
              <w:rPr>
                <w:rFonts w:ascii="宋体" w:eastAsia="宋体" w:hAnsi="宋体" w:cs="宋体" w:hint="eastAsia"/>
                <w:color w:val="FF0000"/>
                <w:kern w:val="0"/>
                <w:sz w:val="18"/>
                <w:szCs w:val="18"/>
              </w:rPr>
              <w:t>ORDERIS</w:t>
            </w:r>
            <w:r w:rsidRPr="00437735">
              <w:rPr>
                <w:rFonts w:ascii="宋体" w:eastAsia="宋体" w:hAnsi="宋体" w:cs="宋体"/>
                <w:color w:val="FF0000"/>
                <w:kern w:val="0"/>
                <w:sz w:val="18"/>
                <w:szCs w:val="18"/>
              </w:rPr>
              <w:t>ARCHIVE</w:t>
            </w:r>
          </w:p>
        </w:tc>
        <w:tc>
          <w:tcPr>
            <w:tcW w:w="2826" w:type="dxa"/>
            <w:tcBorders>
              <w:top w:val="nil"/>
              <w:left w:val="nil"/>
              <w:bottom w:val="single" w:sz="4" w:space="0" w:color="auto"/>
              <w:right w:val="single" w:sz="4" w:space="0" w:color="auto"/>
            </w:tcBorders>
            <w:shd w:val="clear" w:color="auto" w:fill="auto"/>
            <w:vAlign w:val="center"/>
          </w:tcPr>
          <w:p w14:paraId="1839975B" w14:textId="77777777" w:rsidR="009D6AD6" w:rsidRPr="005F6EA1" w:rsidRDefault="009D6AD6" w:rsidP="008C748A">
            <w:pPr>
              <w:widowControl/>
              <w:jc w:val="left"/>
              <w:rPr>
                <w:rFonts w:ascii="宋体" w:eastAsia="宋体" w:hAnsi="宋体" w:cs="宋体"/>
                <w:color w:val="000000"/>
                <w:kern w:val="0"/>
                <w:sz w:val="18"/>
                <w:szCs w:val="18"/>
              </w:rPr>
            </w:pPr>
          </w:p>
        </w:tc>
      </w:tr>
      <w:tr w:rsidR="009D6AD6" w:rsidRPr="005F6EA1" w14:paraId="4C82BF6C" w14:textId="77777777" w:rsidTr="00C52F90">
        <w:trPr>
          <w:trHeight w:val="270"/>
        </w:trPr>
        <w:tc>
          <w:tcPr>
            <w:tcW w:w="536" w:type="dxa"/>
            <w:tcBorders>
              <w:top w:val="nil"/>
              <w:left w:val="single" w:sz="4" w:space="0" w:color="auto"/>
              <w:bottom w:val="single" w:sz="4" w:space="0" w:color="auto"/>
              <w:right w:val="single" w:sz="4" w:space="0" w:color="auto"/>
            </w:tcBorders>
            <w:shd w:val="clear" w:color="auto" w:fill="auto"/>
            <w:vAlign w:val="center"/>
          </w:tcPr>
          <w:p w14:paraId="11652CB5" w14:textId="644FA1E5" w:rsidR="009D6AD6" w:rsidRDefault="009D6AD6" w:rsidP="003A0387">
            <w:pPr>
              <w:widowControl/>
              <w:jc w:val="left"/>
              <w:rPr>
                <w:rFonts w:ascii="宋体" w:eastAsia="宋体" w:hAnsi="宋体" w:cs="宋体"/>
                <w:color w:val="000000"/>
                <w:kern w:val="0"/>
                <w:sz w:val="18"/>
                <w:szCs w:val="18"/>
              </w:rPr>
            </w:pPr>
            <w:r>
              <w:rPr>
                <w:rFonts w:ascii="Calibri" w:hAnsi="Calibri"/>
                <w:color w:val="000000"/>
                <w:sz w:val="18"/>
                <w:szCs w:val="18"/>
              </w:rPr>
              <w:t>167</w:t>
            </w:r>
          </w:p>
        </w:tc>
        <w:tc>
          <w:tcPr>
            <w:tcW w:w="1601" w:type="dxa"/>
            <w:tcBorders>
              <w:top w:val="nil"/>
              <w:left w:val="nil"/>
              <w:bottom w:val="single" w:sz="4" w:space="0" w:color="auto"/>
              <w:right w:val="single" w:sz="4" w:space="0" w:color="auto"/>
            </w:tcBorders>
            <w:shd w:val="clear" w:color="auto" w:fill="auto"/>
            <w:vAlign w:val="center"/>
          </w:tcPr>
          <w:p w14:paraId="7170E6C1" w14:textId="77777777" w:rsidR="009D6AD6" w:rsidRPr="00635D51" w:rsidRDefault="00201939" w:rsidP="00437735">
            <w:pPr>
              <w:widowControl/>
              <w:jc w:val="left"/>
              <w:rPr>
                <w:rFonts w:ascii="宋体" w:eastAsia="宋体" w:hAnsi="宋体" w:cs="宋体"/>
                <w:color w:val="FF0000"/>
                <w:kern w:val="0"/>
                <w:sz w:val="18"/>
                <w:szCs w:val="18"/>
              </w:rPr>
            </w:pPr>
            <w:hyperlink w:anchor="_@业务单类别" w:history="1">
              <w:r w:rsidR="009D6AD6" w:rsidRPr="00D90A08">
                <w:rPr>
                  <w:rStyle w:val="a3"/>
                  <w:rFonts w:ascii="宋体" w:eastAsia="宋体" w:hAnsi="宋体" w:cs="宋体" w:hint="eastAsia"/>
                  <w:kern w:val="0"/>
                  <w:sz w:val="18"/>
                  <w:szCs w:val="18"/>
                </w:rPr>
                <w:t>业务单类别</w:t>
              </w:r>
            </w:hyperlink>
          </w:p>
        </w:tc>
        <w:tc>
          <w:tcPr>
            <w:tcW w:w="3577" w:type="dxa"/>
            <w:tcBorders>
              <w:top w:val="nil"/>
              <w:left w:val="nil"/>
              <w:bottom w:val="single" w:sz="4" w:space="0" w:color="auto"/>
              <w:right w:val="single" w:sz="4" w:space="0" w:color="auto"/>
            </w:tcBorders>
            <w:shd w:val="clear" w:color="auto" w:fill="auto"/>
            <w:vAlign w:val="center"/>
          </w:tcPr>
          <w:p w14:paraId="13517380" w14:textId="77777777" w:rsidR="009D6AD6" w:rsidRDefault="009D6AD6" w:rsidP="008C748A">
            <w:pPr>
              <w:widowControl/>
              <w:jc w:val="left"/>
              <w:rPr>
                <w:rFonts w:ascii="宋体" w:eastAsia="宋体" w:hAnsi="宋体" w:cs="宋体"/>
                <w:color w:val="000000"/>
                <w:kern w:val="0"/>
                <w:sz w:val="18"/>
                <w:szCs w:val="18"/>
              </w:rPr>
            </w:pPr>
            <w:r w:rsidRPr="00437735">
              <w:rPr>
                <w:rFonts w:ascii="宋体" w:eastAsia="宋体" w:hAnsi="宋体" w:cs="宋体" w:hint="eastAsia"/>
                <w:color w:val="FF0000"/>
                <w:kern w:val="0"/>
                <w:sz w:val="18"/>
                <w:szCs w:val="18"/>
              </w:rPr>
              <w:t>CLASS_TYPE_ID</w:t>
            </w:r>
          </w:p>
        </w:tc>
        <w:tc>
          <w:tcPr>
            <w:tcW w:w="2826" w:type="dxa"/>
            <w:tcBorders>
              <w:top w:val="nil"/>
              <w:left w:val="nil"/>
              <w:bottom w:val="single" w:sz="4" w:space="0" w:color="auto"/>
              <w:right w:val="single" w:sz="4" w:space="0" w:color="auto"/>
            </w:tcBorders>
            <w:shd w:val="clear" w:color="auto" w:fill="auto"/>
            <w:vAlign w:val="center"/>
          </w:tcPr>
          <w:p w14:paraId="36C8B2DE" w14:textId="77777777" w:rsidR="009D6AD6" w:rsidRPr="005F6EA1" w:rsidRDefault="009D6AD6" w:rsidP="008C748A">
            <w:pPr>
              <w:widowControl/>
              <w:jc w:val="left"/>
              <w:rPr>
                <w:rFonts w:ascii="宋体" w:eastAsia="宋体" w:hAnsi="宋体" w:cs="宋体"/>
                <w:color w:val="000000"/>
                <w:kern w:val="0"/>
                <w:sz w:val="18"/>
                <w:szCs w:val="18"/>
              </w:rPr>
            </w:pPr>
            <w:r w:rsidRPr="00437735">
              <w:rPr>
                <w:rFonts w:ascii="宋体" w:eastAsia="宋体" w:hAnsi="宋体" w:cs="宋体" w:hint="eastAsia"/>
                <w:color w:val="FF0000"/>
                <w:kern w:val="0"/>
                <w:sz w:val="18"/>
                <w:szCs w:val="18"/>
              </w:rPr>
              <w:t>CLASS_TYPE_ID</w:t>
            </w:r>
          </w:p>
        </w:tc>
      </w:tr>
      <w:tr w:rsidR="009D6AD6" w:rsidRPr="005F6EA1" w14:paraId="074BBD0D" w14:textId="77777777" w:rsidTr="00C52F90">
        <w:trPr>
          <w:trHeight w:val="270"/>
        </w:trPr>
        <w:tc>
          <w:tcPr>
            <w:tcW w:w="536" w:type="dxa"/>
            <w:tcBorders>
              <w:top w:val="nil"/>
              <w:left w:val="single" w:sz="4" w:space="0" w:color="auto"/>
              <w:bottom w:val="single" w:sz="4" w:space="0" w:color="auto"/>
              <w:right w:val="single" w:sz="4" w:space="0" w:color="auto"/>
            </w:tcBorders>
            <w:shd w:val="clear" w:color="auto" w:fill="auto"/>
            <w:vAlign w:val="center"/>
          </w:tcPr>
          <w:p w14:paraId="4EF664BB" w14:textId="297EAF5A" w:rsidR="009D6AD6" w:rsidRDefault="009D6AD6" w:rsidP="008C748A">
            <w:pPr>
              <w:widowControl/>
              <w:jc w:val="left"/>
              <w:rPr>
                <w:rFonts w:ascii="宋体" w:eastAsia="宋体" w:hAnsi="宋体" w:cs="宋体"/>
                <w:color w:val="000000"/>
                <w:kern w:val="0"/>
                <w:sz w:val="18"/>
                <w:szCs w:val="18"/>
              </w:rPr>
            </w:pPr>
            <w:r>
              <w:rPr>
                <w:rFonts w:ascii="Calibri" w:hAnsi="Calibri"/>
                <w:color w:val="000000"/>
                <w:sz w:val="18"/>
                <w:szCs w:val="18"/>
              </w:rPr>
              <w:t>168</w:t>
            </w:r>
          </w:p>
        </w:tc>
        <w:tc>
          <w:tcPr>
            <w:tcW w:w="1601" w:type="dxa"/>
            <w:tcBorders>
              <w:top w:val="nil"/>
              <w:left w:val="nil"/>
              <w:bottom w:val="single" w:sz="4" w:space="0" w:color="auto"/>
              <w:right w:val="single" w:sz="4" w:space="0" w:color="auto"/>
            </w:tcBorders>
            <w:shd w:val="clear" w:color="auto" w:fill="auto"/>
            <w:vAlign w:val="center"/>
          </w:tcPr>
          <w:p w14:paraId="5D83333F" w14:textId="77777777" w:rsidR="009D6AD6" w:rsidRDefault="00201939" w:rsidP="00437735">
            <w:pPr>
              <w:widowControl/>
              <w:jc w:val="left"/>
              <w:rPr>
                <w:rFonts w:ascii="宋体" w:eastAsia="宋体" w:hAnsi="宋体" w:cs="宋体"/>
                <w:color w:val="FF0000"/>
                <w:kern w:val="0"/>
                <w:sz w:val="18"/>
                <w:szCs w:val="18"/>
              </w:rPr>
            </w:pPr>
            <w:hyperlink w:anchor="_@施工时长(SVR_TIMELONG)" w:history="1">
              <w:r w:rsidR="009D6AD6" w:rsidRPr="00D90A08">
                <w:rPr>
                  <w:rStyle w:val="a3"/>
                  <w:rFonts w:ascii="宋体" w:eastAsia="宋体" w:hAnsi="宋体" w:cs="宋体" w:hint="eastAsia"/>
                  <w:kern w:val="0"/>
                  <w:sz w:val="18"/>
                  <w:szCs w:val="18"/>
                </w:rPr>
                <w:t>施工时长</w:t>
              </w:r>
            </w:hyperlink>
          </w:p>
        </w:tc>
        <w:tc>
          <w:tcPr>
            <w:tcW w:w="3577" w:type="dxa"/>
            <w:tcBorders>
              <w:top w:val="nil"/>
              <w:left w:val="nil"/>
              <w:bottom w:val="single" w:sz="4" w:space="0" w:color="auto"/>
              <w:right w:val="single" w:sz="4" w:space="0" w:color="auto"/>
            </w:tcBorders>
            <w:shd w:val="clear" w:color="auto" w:fill="auto"/>
            <w:vAlign w:val="center"/>
          </w:tcPr>
          <w:p w14:paraId="0D51E583" w14:textId="77777777" w:rsidR="009D6AD6" w:rsidRPr="00437735" w:rsidRDefault="009D6AD6" w:rsidP="008C748A">
            <w:pPr>
              <w:widowControl/>
              <w:jc w:val="left"/>
              <w:rPr>
                <w:rFonts w:ascii="宋体" w:eastAsia="宋体" w:hAnsi="宋体" w:cs="宋体"/>
                <w:color w:val="FF0000"/>
                <w:kern w:val="0"/>
                <w:sz w:val="18"/>
                <w:szCs w:val="18"/>
              </w:rPr>
            </w:pPr>
            <w:r>
              <w:rPr>
                <w:rFonts w:ascii="宋体" w:eastAsia="宋体" w:hAnsi="宋体" w:cs="宋体" w:hint="eastAsia"/>
                <w:color w:val="FF0000"/>
                <w:kern w:val="0"/>
                <w:sz w:val="18"/>
                <w:szCs w:val="18"/>
              </w:rPr>
              <w:t>SVR_TIMELONG</w:t>
            </w:r>
          </w:p>
        </w:tc>
        <w:tc>
          <w:tcPr>
            <w:tcW w:w="2826" w:type="dxa"/>
            <w:tcBorders>
              <w:top w:val="nil"/>
              <w:left w:val="nil"/>
              <w:bottom w:val="single" w:sz="4" w:space="0" w:color="auto"/>
              <w:right w:val="single" w:sz="4" w:space="0" w:color="auto"/>
            </w:tcBorders>
            <w:shd w:val="clear" w:color="auto" w:fill="auto"/>
            <w:vAlign w:val="center"/>
          </w:tcPr>
          <w:p w14:paraId="19DE7C1A" w14:textId="77777777" w:rsidR="009D6AD6" w:rsidRPr="005F6EA1" w:rsidRDefault="009D6AD6" w:rsidP="008C748A">
            <w:pPr>
              <w:widowControl/>
              <w:jc w:val="left"/>
              <w:rPr>
                <w:rFonts w:ascii="宋体" w:eastAsia="宋体" w:hAnsi="宋体" w:cs="宋体"/>
                <w:color w:val="000000"/>
                <w:kern w:val="0"/>
                <w:sz w:val="18"/>
                <w:szCs w:val="18"/>
              </w:rPr>
            </w:pPr>
          </w:p>
        </w:tc>
      </w:tr>
      <w:tr w:rsidR="009D6AD6" w:rsidRPr="005F6EA1" w14:paraId="2ECF8541" w14:textId="77777777" w:rsidTr="0054332C">
        <w:trPr>
          <w:trHeight w:val="270"/>
        </w:trPr>
        <w:tc>
          <w:tcPr>
            <w:tcW w:w="536" w:type="dxa"/>
            <w:tcBorders>
              <w:top w:val="nil"/>
              <w:left w:val="single" w:sz="4" w:space="0" w:color="auto"/>
              <w:bottom w:val="single" w:sz="4" w:space="0" w:color="auto"/>
              <w:right w:val="single" w:sz="4" w:space="0" w:color="auto"/>
            </w:tcBorders>
            <w:shd w:val="clear" w:color="auto" w:fill="auto"/>
            <w:vAlign w:val="center"/>
          </w:tcPr>
          <w:p w14:paraId="7FA059C2" w14:textId="07779196" w:rsidR="009D6AD6" w:rsidRPr="001A0029" w:rsidRDefault="009D6AD6" w:rsidP="001A0029">
            <w:pPr>
              <w:widowControl/>
              <w:jc w:val="left"/>
              <w:rPr>
                <w:rFonts w:ascii="宋体" w:eastAsia="宋体" w:hAnsi="宋体" w:cs="宋体"/>
                <w:color w:val="000000"/>
                <w:kern w:val="0"/>
                <w:sz w:val="18"/>
                <w:szCs w:val="18"/>
              </w:rPr>
            </w:pPr>
            <w:r>
              <w:rPr>
                <w:rFonts w:ascii="Calibri" w:hAnsi="Calibri"/>
                <w:color w:val="000000"/>
                <w:sz w:val="18"/>
                <w:szCs w:val="18"/>
              </w:rPr>
              <w:t>169</w:t>
            </w:r>
          </w:p>
        </w:tc>
        <w:tc>
          <w:tcPr>
            <w:tcW w:w="1601" w:type="dxa"/>
            <w:tcBorders>
              <w:top w:val="nil"/>
              <w:left w:val="nil"/>
              <w:bottom w:val="single" w:sz="4" w:space="0" w:color="auto"/>
              <w:right w:val="single" w:sz="4" w:space="0" w:color="auto"/>
            </w:tcBorders>
            <w:shd w:val="clear" w:color="auto" w:fill="auto"/>
            <w:vAlign w:val="center"/>
          </w:tcPr>
          <w:p w14:paraId="45A076F7" w14:textId="77777777" w:rsidR="009D6AD6" w:rsidRPr="00EC1543" w:rsidRDefault="00201939" w:rsidP="00437735">
            <w:pPr>
              <w:widowControl/>
              <w:jc w:val="left"/>
              <w:rPr>
                <w:rFonts w:ascii="宋体" w:eastAsia="宋体" w:cs="宋体"/>
                <w:color w:val="000000"/>
                <w:kern w:val="0"/>
                <w:sz w:val="18"/>
                <w:szCs w:val="18"/>
              </w:rPr>
            </w:pPr>
            <w:hyperlink w:anchor="_省_上传时间戳(TIME_STAMP)" w:history="1">
              <w:r w:rsidR="009D6AD6" w:rsidRPr="00EC1543">
                <w:rPr>
                  <w:rStyle w:val="a3"/>
                  <w:rFonts w:ascii="宋体" w:eastAsia="宋体" w:cs="宋体" w:hint="eastAsia"/>
                  <w:kern w:val="0"/>
                  <w:sz w:val="18"/>
                  <w:szCs w:val="18"/>
                </w:rPr>
                <w:t>省上传时间戳</w:t>
              </w:r>
            </w:hyperlink>
          </w:p>
        </w:tc>
        <w:tc>
          <w:tcPr>
            <w:tcW w:w="3577" w:type="dxa"/>
            <w:tcBorders>
              <w:top w:val="nil"/>
              <w:left w:val="nil"/>
              <w:bottom w:val="single" w:sz="4" w:space="0" w:color="auto"/>
              <w:right w:val="single" w:sz="4" w:space="0" w:color="auto"/>
            </w:tcBorders>
            <w:shd w:val="clear" w:color="auto" w:fill="auto"/>
            <w:vAlign w:val="center"/>
          </w:tcPr>
          <w:p w14:paraId="3800B593" w14:textId="77777777" w:rsidR="009D6AD6" w:rsidRPr="00A54265" w:rsidRDefault="009D6AD6" w:rsidP="008C748A">
            <w:pPr>
              <w:widowControl/>
              <w:jc w:val="left"/>
              <w:rPr>
                <w:rFonts w:ascii="Courier New" w:hAnsi="Courier New" w:cs="Courier New"/>
                <w:color w:val="000080"/>
                <w:kern w:val="0"/>
                <w:sz w:val="20"/>
                <w:szCs w:val="20"/>
                <w:highlight w:val="white"/>
              </w:rPr>
            </w:pPr>
            <w:r w:rsidRPr="00A54265">
              <w:rPr>
                <w:rFonts w:ascii="Courier New" w:hAnsi="Courier New" w:cs="Courier New"/>
                <w:color w:val="000080"/>
                <w:kern w:val="0"/>
                <w:sz w:val="20"/>
                <w:szCs w:val="20"/>
                <w:highlight w:val="white"/>
              </w:rPr>
              <w:t>TIME_STAMP</w:t>
            </w:r>
          </w:p>
        </w:tc>
        <w:tc>
          <w:tcPr>
            <w:tcW w:w="2826" w:type="dxa"/>
            <w:tcBorders>
              <w:top w:val="nil"/>
              <w:left w:val="nil"/>
              <w:bottom w:val="single" w:sz="4" w:space="0" w:color="auto"/>
              <w:right w:val="single" w:sz="4" w:space="0" w:color="auto"/>
            </w:tcBorders>
            <w:shd w:val="clear" w:color="auto" w:fill="auto"/>
            <w:vAlign w:val="center"/>
          </w:tcPr>
          <w:p w14:paraId="0E42AC0F" w14:textId="77777777" w:rsidR="009D6AD6" w:rsidRPr="005F6EA1" w:rsidRDefault="009D6AD6" w:rsidP="008C748A">
            <w:pPr>
              <w:widowControl/>
              <w:jc w:val="left"/>
              <w:rPr>
                <w:rFonts w:ascii="宋体" w:eastAsia="宋体" w:hAnsi="宋体" w:cs="宋体"/>
                <w:color w:val="000000"/>
                <w:kern w:val="0"/>
                <w:sz w:val="18"/>
                <w:szCs w:val="18"/>
              </w:rPr>
            </w:pPr>
            <w:r>
              <w:rPr>
                <w:rFonts w:ascii="宋体" w:eastAsia="宋体" w:cs="宋体"/>
                <w:color w:val="000000"/>
                <w:kern w:val="0"/>
              </w:rPr>
              <w:t>TIME_STAMP</w:t>
            </w:r>
          </w:p>
        </w:tc>
      </w:tr>
      <w:tr w:rsidR="009D6AD6" w:rsidRPr="005F6EA1" w14:paraId="62015446" w14:textId="77777777" w:rsidTr="0054332C">
        <w:trPr>
          <w:trHeight w:val="270"/>
        </w:trPr>
        <w:tc>
          <w:tcPr>
            <w:tcW w:w="536" w:type="dxa"/>
            <w:tcBorders>
              <w:top w:val="nil"/>
              <w:left w:val="single" w:sz="4" w:space="0" w:color="auto"/>
              <w:bottom w:val="single" w:sz="4" w:space="0" w:color="auto"/>
              <w:right w:val="single" w:sz="4" w:space="0" w:color="auto"/>
            </w:tcBorders>
            <w:shd w:val="clear" w:color="auto" w:fill="auto"/>
            <w:vAlign w:val="center"/>
          </w:tcPr>
          <w:p w14:paraId="6A37E53A" w14:textId="00EE7545" w:rsidR="009D6AD6" w:rsidRPr="001A0029" w:rsidRDefault="009D6AD6" w:rsidP="001A0029">
            <w:pPr>
              <w:widowControl/>
              <w:jc w:val="left"/>
              <w:rPr>
                <w:rFonts w:ascii="宋体" w:eastAsia="宋体" w:hAnsi="宋体" w:cs="宋体"/>
                <w:color w:val="000000"/>
                <w:kern w:val="0"/>
                <w:sz w:val="18"/>
                <w:szCs w:val="18"/>
              </w:rPr>
            </w:pPr>
            <w:r>
              <w:rPr>
                <w:rFonts w:ascii="Calibri" w:hAnsi="Calibri"/>
                <w:color w:val="000000"/>
                <w:sz w:val="18"/>
                <w:szCs w:val="18"/>
              </w:rPr>
              <w:t>170</w:t>
            </w:r>
          </w:p>
        </w:tc>
        <w:tc>
          <w:tcPr>
            <w:tcW w:w="1601" w:type="dxa"/>
            <w:tcBorders>
              <w:top w:val="nil"/>
              <w:left w:val="nil"/>
              <w:bottom w:val="single" w:sz="4" w:space="0" w:color="auto"/>
              <w:right w:val="single" w:sz="4" w:space="0" w:color="auto"/>
            </w:tcBorders>
            <w:shd w:val="clear" w:color="auto" w:fill="auto"/>
            <w:vAlign w:val="center"/>
          </w:tcPr>
          <w:p w14:paraId="7D61E15F" w14:textId="77777777" w:rsidR="009D6AD6" w:rsidRPr="00EC1543" w:rsidRDefault="00201939" w:rsidP="00437735">
            <w:pPr>
              <w:widowControl/>
              <w:jc w:val="left"/>
              <w:rPr>
                <w:rFonts w:ascii="宋体" w:eastAsia="宋体" w:cs="宋体"/>
                <w:color w:val="000000"/>
                <w:kern w:val="0"/>
                <w:sz w:val="18"/>
                <w:szCs w:val="18"/>
              </w:rPr>
            </w:pPr>
            <w:hyperlink w:anchor="_定单关联施工单(ORDER_REL__SVR)" w:history="1">
              <w:r w:rsidR="009D6AD6" w:rsidRPr="00EC1543">
                <w:rPr>
                  <w:rStyle w:val="a3"/>
                  <w:rFonts w:ascii="宋体" w:eastAsia="宋体" w:cs="宋体" w:hint="eastAsia"/>
                  <w:kern w:val="0"/>
                  <w:sz w:val="18"/>
                  <w:szCs w:val="18"/>
                </w:rPr>
                <w:t>定单关联施工单</w:t>
              </w:r>
            </w:hyperlink>
          </w:p>
        </w:tc>
        <w:tc>
          <w:tcPr>
            <w:tcW w:w="3577" w:type="dxa"/>
            <w:tcBorders>
              <w:top w:val="nil"/>
              <w:left w:val="nil"/>
              <w:bottom w:val="single" w:sz="4" w:space="0" w:color="auto"/>
              <w:right w:val="single" w:sz="4" w:space="0" w:color="auto"/>
            </w:tcBorders>
            <w:shd w:val="clear" w:color="auto" w:fill="auto"/>
            <w:vAlign w:val="center"/>
          </w:tcPr>
          <w:p w14:paraId="2F0FEAA8" w14:textId="77777777" w:rsidR="009D6AD6" w:rsidRPr="00A54265" w:rsidRDefault="009D6AD6" w:rsidP="008C748A">
            <w:pPr>
              <w:widowControl/>
              <w:jc w:val="left"/>
              <w:rPr>
                <w:rFonts w:ascii="Courier New" w:hAnsi="Courier New" w:cs="Courier New"/>
                <w:color w:val="000080"/>
                <w:kern w:val="0"/>
                <w:sz w:val="20"/>
                <w:szCs w:val="20"/>
                <w:highlight w:val="white"/>
              </w:rPr>
            </w:pPr>
            <w:r w:rsidRPr="00A54265">
              <w:rPr>
                <w:rFonts w:ascii="Courier New" w:hAnsi="Courier New" w:cs="Courier New" w:hint="eastAsia"/>
                <w:color w:val="000080"/>
                <w:kern w:val="0"/>
                <w:sz w:val="20"/>
                <w:szCs w:val="20"/>
                <w:highlight w:val="white"/>
              </w:rPr>
              <w:t>ORDER_REL_SVR</w:t>
            </w:r>
          </w:p>
        </w:tc>
        <w:tc>
          <w:tcPr>
            <w:tcW w:w="2826" w:type="dxa"/>
            <w:tcBorders>
              <w:top w:val="nil"/>
              <w:left w:val="nil"/>
              <w:bottom w:val="single" w:sz="4" w:space="0" w:color="auto"/>
              <w:right w:val="single" w:sz="4" w:space="0" w:color="auto"/>
            </w:tcBorders>
            <w:shd w:val="clear" w:color="auto" w:fill="auto"/>
            <w:vAlign w:val="center"/>
          </w:tcPr>
          <w:p w14:paraId="10A9ED4D" w14:textId="77777777" w:rsidR="009D6AD6" w:rsidRPr="005F6EA1" w:rsidRDefault="009D6AD6" w:rsidP="008C748A">
            <w:pPr>
              <w:widowControl/>
              <w:jc w:val="left"/>
              <w:rPr>
                <w:rFonts w:ascii="宋体" w:eastAsia="宋体" w:hAnsi="宋体" w:cs="宋体"/>
                <w:color w:val="000000"/>
                <w:kern w:val="0"/>
                <w:sz w:val="18"/>
                <w:szCs w:val="18"/>
              </w:rPr>
            </w:pPr>
          </w:p>
        </w:tc>
      </w:tr>
      <w:tr w:rsidR="009D6AD6" w:rsidRPr="005F6EA1" w14:paraId="55A9DD2F" w14:textId="77777777" w:rsidTr="0054332C">
        <w:trPr>
          <w:trHeight w:val="270"/>
        </w:trPr>
        <w:tc>
          <w:tcPr>
            <w:tcW w:w="536" w:type="dxa"/>
            <w:tcBorders>
              <w:top w:val="nil"/>
              <w:left w:val="single" w:sz="4" w:space="0" w:color="auto"/>
              <w:bottom w:val="single" w:sz="4" w:space="0" w:color="auto"/>
              <w:right w:val="single" w:sz="4" w:space="0" w:color="auto"/>
            </w:tcBorders>
            <w:shd w:val="clear" w:color="auto" w:fill="auto"/>
            <w:vAlign w:val="center"/>
          </w:tcPr>
          <w:p w14:paraId="680AEF33" w14:textId="71D916AF" w:rsidR="009D6AD6" w:rsidRPr="001A0029" w:rsidRDefault="009D6AD6" w:rsidP="001A0029">
            <w:pPr>
              <w:widowControl/>
              <w:jc w:val="left"/>
              <w:rPr>
                <w:rFonts w:ascii="宋体" w:eastAsia="宋体" w:hAnsi="宋体" w:cs="宋体"/>
                <w:color w:val="000000"/>
                <w:kern w:val="0"/>
                <w:sz w:val="18"/>
                <w:szCs w:val="18"/>
              </w:rPr>
            </w:pPr>
            <w:r>
              <w:rPr>
                <w:rFonts w:ascii="Calibri" w:hAnsi="Calibri"/>
                <w:color w:val="000000"/>
                <w:sz w:val="18"/>
                <w:szCs w:val="18"/>
              </w:rPr>
              <w:t>171</w:t>
            </w:r>
          </w:p>
        </w:tc>
        <w:tc>
          <w:tcPr>
            <w:tcW w:w="1601" w:type="dxa"/>
            <w:tcBorders>
              <w:top w:val="nil"/>
              <w:left w:val="nil"/>
              <w:bottom w:val="single" w:sz="4" w:space="0" w:color="auto"/>
              <w:right w:val="single" w:sz="4" w:space="0" w:color="auto"/>
            </w:tcBorders>
            <w:shd w:val="clear" w:color="auto" w:fill="auto"/>
            <w:vAlign w:val="center"/>
          </w:tcPr>
          <w:p w14:paraId="06875557" w14:textId="0239C24F" w:rsidR="009D6AD6" w:rsidRPr="00EC1543" w:rsidRDefault="00201939" w:rsidP="00437735">
            <w:pPr>
              <w:widowControl/>
              <w:jc w:val="left"/>
              <w:rPr>
                <w:sz w:val="18"/>
                <w:szCs w:val="18"/>
              </w:rPr>
            </w:pPr>
            <w:hyperlink w:anchor="_施工人员ID(SVR_DEALMAN_ID_)" w:history="1">
              <w:r w:rsidR="009D6AD6">
                <w:rPr>
                  <w:rStyle w:val="a3"/>
                  <w:rFonts w:ascii="宋体" w:eastAsia="宋体" w:cs="宋体" w:hint="eastAsia"/>
                  <w:kern w:val="0"/>
                  <w:sz w:val="18"/>
                  <w:szCs w:val="18"/>
                </w:rPr>
                <w:t>处理</w:t>
              </w:r>
              <w:r w:rsidR="009D6AD6" w:rsidRPr="00EC1543">
                <w:rPr>
                  <w:rStyle w:val="a3"/>
                  <w:rFonts w:ascii="宋体" w:eastAsia="宋体" w:cs="宋体" w:hint="eastAsia"/>
                  <w:kern w:val="0"/>
                  <w:sz w:val="18"/>
                  <w:szCs w:val="18"/>
                </w:rPr>
                <w:t>人员</w:t>
              </w:r>
              <w:r w:rsidR="009D6AD6" w:rsidRPr="00EC1543">
                <w:rPr>
                  <w:rStyle w:val="a3"/>
                  <w:rFonts w:ascii="宋体" w:eastAsia="宋体" w:cs="宋体"/>
                  <w:kern w:val="0"/>
                  <w:sz w:val="18"/>
                  <w:szCs w:val="18"/>
                </w:rPr>
                <w:t>ID</w:t>
              </w:r>
            </w:hyperlink>
          </w:p>
        </w:tc>
        <w:tc>
          <w:tcPr>
            <w:tcW w:w="3577" w:type="dxa"/>
            <w:tcBorders>
              <w:top w:val="nil"/>
              <w:left w:val="nil"/>
              <w:bottom w:val="single" w:sz="4" w:space="0" w:color="auto"/>
              <w:right w:val="single" w:sz="4" w:space="0" w:color="auto"/>
            </w:tcBorders>
            <w:shd w:val="clear" w:color="auto" w:fill="auto"/>
            <w:vAlign w:val="center"/>
          </w:tcPr>
          <w:p w14:paraId="10E1ADF8" w14:textId="77777777" w:rsidR="009D6AD6" w:rsidRDefault="009D6AD6" w:rsidP="008C748A">
            <w:pPr>
              <w:widowControl/>
              <w:jc w:val="left"/>
              <w:rPr>
                <w:rFonts w:ascii="宋体" w:eastAsia="宋体" w:hAnsi="宋体" w:cs="宋体"/>
                <w:color w:val="FF0000"/>
                <w:kern w:val="0"/>
                <w:sz w:val="18"/>
                <w:szCs w:val="18"/>
              </w:rPr>
            </w:pPr>
            <w:r>
              <w:rPr>
                <w:rFonts w:ascii="Courier New" w:hAnsi="Courier New" w:cs="Courier New"/>
                <w:color w:val="000080"/>
                <w:kern w:val="0"/>
                <w:sz w:val="20"/>
                <w:szCs w:val="20"/>
                <w:highlight w:val="white"/>
              </w:rPr>
              <w:t>SVR_DEALMAN_ID</w:t>
            </w:r>
          </w:p>
        </w:tc>
        <w:tc>
          <w:tcPr>
            <w:tcW w:w="2826" w:type="dxa"/>
            <w:tcBorders>
              <w:top w:val="nil"/>
              <w:left w:val="nil"/>
              <w:bottom w:val="single" w:sz="4" w:space="0" w:color="auto"/>
              <w:right w:val="single" w:sz="4" w:space="0" w:color="auto"/>
            </w:tcBorders>
            <w:shd w:val="clear" w:color="auto" w:fill="auto"/>
            <w:vAlign w:val="center"/>
          </w:tcPr>
          <w:p w14:paraId="3CDBC1E2" w14:textId="77777777" w:rsidR="009D6AD6" w:rsidRPr="005F6EA1" w:rsidRDefault="009D6AD6" w:rsidP="008C748A">
            <w:pPr>
              <w:widowControl/>
              <w:jc w:val="left"/>
              <w:rPr>
                <w:rFonts w:ascii="宋体" w:eastAsia="宋体" w:hAnsi="宋体" w:cs="宋体"/>
                <w:color w:val="000000"/>
                <w:kern w:val="0"/>
                <w:sz w:val="18"/>
                <w:szCs w:val="18"/>
              </w:rPr>
            </w:pPr>
          </w:p>
        </w:tc>
      </w:tr>
      <w:tr w:rsidR="009D6AD6" w:rsidRPr="005F6EA1" w14:paraId="5AFF1D96" w14:textId="77777777" w:rsidTr="0054332C">
        <w:trPr>
          <w:trHeight w:val="270"/>
        </w:trPr>
        <w:tc>
          <w:tcPr>
            <w:tcW w:w="536" w:type="dxa"/>
            <w:tcBorders>
              <w:top w:val="nil"/>
              <w:left w:val="single" w:sz="4" w:space="0" w:color="auto"/>
              <w:bottom w:val="single" w:sz="4" w:space="0" w:color="auto"/>
              <w:right w:val="single" w:sz="4" w:space="0" w:color="auto"/>
            </w:tcBorders>
            <w:shd w:val="clear" w:color="auto" w:fill="auto"/>
            <w:vAlign w:val="center"/>
          </w:tcPr>
          <w:p w14:paraId="709724FE" w14:textId="5949703D" w:rsidR="009D6AD6" w:rsidRPr="001A0029" w:rsidRDefault="009D6AD6" w:rsidP="001A0029">
            <w:pPr>
              <w:widowControl/>
              <w:jc w:val="left"/>
              <w:rPr>
                <w:rFonts w:ascii="宋体" w:eastAsia="宋体" w:hAnsi="宋体" w:cs="宋体"/>
                <w:color w:val="000000"/>
                <w:kern w:val="0"/>
                <w:sz w:val="18"/>
                <w:szCs w:val="18"/>
              </w:rPr>
            </w:pPr>
            <w:r>
              <w:rPr>
                <w:rFonts w:ascii="Calibri" w:hAnsi="Calibri"/>
                <w:color w:val="000000"/>
                <w:sz w:val="18"/>
                <w:szCs w:val="18"/>
              </w:rPr>
              <w:t>172</w:t>
            </w:r>
          </w:p>
        </w:tc>
        <w:tc>
          <w:tcPr>
            <w:tcW w:w="1601" w:type="dxa"/>
            <w:tcBorders>
              <w:top w:val="nil"/>
              <w:left w:val="nil"/>
              <w:bottom w:val="single" w:sz="4" w:space="0" w:color="auto"/>
              <w:right w:val="single" w:sz="4" w:space="0" w:color="auto"/>
            </w:tcBorders>
            <w:shd w:val="clear" w:color="auto" w:fill="auto"/>
            <w:vAlign w:val="center"/>
          </w:tcPr>
          <w:p w14:paraId="71732B11" w14:textId="65E76E20" w:rsidR="009D6AD6" w:rsidRPr="00EC1543" w:rsidRDefault="00201939" w:rsidP="00437735">
            <w:pPr>
              <w:widowControl/>
              <w:jc w:val="left"/>
              <w:rPr>
                <w:sz w:val="18"/>
                <w:szCs w:val="18"/>
              </w:rPr>
            </w:pPr>
            <w:hyperlink w:anchor="_施工人员工号(SVR_DEALMAN_EMPNO_)" w:history="1">
              <w:r w:rsidR="009D6AD6">
                <w:rPr>
                  <w:rStyle w:val="a3"/>
                  <w:rFonts w:ascii="宋体" w:eastAsia="宋体" w:cs="宋体" w:hint="eastAsia"/>
                  <w:kern w:val="0"/>
                  <w:sz w:val="18"/>
                  <w:szCs w:val="18"/>
                </w:rPr>
                <w:t>处理</w:t>
              </w:r>
              <w:r w:rsidR="009D6AD6" w:rsidRPr="00EC1543">
                <w:rPr>
                  <w:rStyle w:val="a3"/>
                  <w:rFonts w:ascii="宋体" w:eastAsia="宋体" w:cs="宋体" w:hint="eastAsia"/>
                  <w:kern w:val="0"/>
                  <w:sz w:val="18"/>
                  <w:szCs w:val="18"/>
                </w:rPr>
                <w:t>人员工号</w:t>
              </w:r>
            </w:hyperlink>
          </w:p>
        </w:tc>
        <w:tc>
          <w:tcPr>
            <w:tcW w:w="3577" w:type="dxa"/>
            <w:tcBorders>
              <w:top w:val="nil"/>
              <w:left w:val="nil"/>
              <w:bottom w:val="single" w:sz="4" w:space="0" w:color="auto"/>
              <w:right w:val="single" w:sz="4" w:space="0" w:color="auto"/>
            </w:tcBorders>
            <w:shd w:val="clear" w:color="auto" w:fill="auto"/>
            <w:vAlign w:val="center"/>
          </w:tcPr>
          <w:p w14:paraId="6A4822AF" w14:textId="77777777" w:rsidR="009D6AD6" w:rsidRDefault="009D6AD6" w:rsidP="008C748A">
            <w:pPr>
              <w:widowControl/>
              <w:jc w:val="left"/>
              <w:rPr>
                <w:rFonts w:ascii="宋体" w:eastAsia="宋体" w:hAnsi="宋体" w:cs="宋体"/>
                <w:color w:val="FF0000"/>
                <w:kern w:val="0"/>
                <w:sz w:val="18"/>
                <w:szCs w:val="18"/>
              </w:rPr>
            </w:pPr>
            <w:r>
              <w:rPr>
                <w:rFonts w:ascii="Courier New" w:hAnsi="Courier New" w:cs="Courier New"/>
                <w:color w:val="000080"/>
                <w:kern w:val="0"/>
                <w:sz w:val="20"/>
                <w:szCs w:val="20"/>
                <w:highlight w:val="white"/>
              </w:rPr>
              <w:t>SVR_DEALMAN_EMPNO</w:t>
            </w:r>
          </w:p>
        </w:tc>
        <w:tc>
          <w:tcPr>
            <w:tcW w:w="2826" w:type="dxa"/>
            <w:tcBorders>
              <w:top w:val="nil"/>
              <w:left w:val="nil"/>
              <w:bottom w:val="single" w:sz="4" w:space="0" w:color="auto"/>
              <w:right w:val="single" w:sz="4" w:space="0" w:color="auto"/>
            </w:tcBorders>
            <w:shd w:val="clear" w:color="auto" w:fill="auto"/>
            <w:vAlign w:val="center"/>
          </w:tcPr>
          <w:p w14:paraId="6C6788FC" w14:textId="77777777" w:rsidR="009D6AD6" w:rsidRPr="005F6EA1" w:rsidRDefault="009D6AD6" w:rsidP="008C748A">
            <w:pPr>
              <w:widowControl/>
              <w:jc w:val="left"/>
              <w:rPr>
                <w:rFonts w:ascii="宋体" w:eastAsia="宋体" w:hAnsi="宋体" w:cs="宋体"/>
                <w:color w:val="000000"/>
                <w:kern w:val="0"/>
                <w:sz w:val="18"/>
                <w:szCs w:val="18"/>
              </w:rPr>
            </w:pPr>
          </w:p>
        </w:tc>
      </w:tr>
      <w:tr w:rsidR="009D6AD6" w:rsidRPr="005F6EA1" w14:paraId="15FABF2E" w14:textId="77777777" w:rsidTr="0054332C">
        <w:trPr>
          <w:trHeight w:val="270"/>
        </w:trPr>
        <w:tc>
          <w:tcPr>
            <w:tcW w:w="536" w:type="dxa"/>
            <w:tcBorders>
              <w:top w:val="nil"/>
              <w:left w:val="single" w:sz="4" w:space="0" w:color="auto"/>
              <w:bottom w:val="single" w:sz="4" w:space="0" w:color="auto"/>
              <w:right w:val="single" w:sz="4" w:space="0" w:color="auto"/>
            </w:tcBorders>
            <w:shd w:val="clear" w:color="auto" w:fill="auto"/>
            <w:vAlign w:val="center"/>
          </w:tcPr>
          <w:p w14:paraId="081EEF05" w14:textId="179B6D3C" w:rsidR="009D6AD6" w:rsidRPr="001A0029" w:rsidRDefault="009D6AD6" w:rsidP="001A0029">
            <w:pPr>
              <w:widowControl/>
              <w:jc w:val="left"/>
              <w:rPr>
                <w:rFonts w:ascii="宋体" w:eastAsia="宋体" w:hAnsi="宋体" w:cs="宋体"/>
                <w:color w:val="000000"/>
                <w:kern w:val="0"/>
                <w:sz w:val="18"/>
                <w:szCs w:val="18"/>
              </w:rPr>
            </w:pPr>
            <w:r>
              <w:rPr>
                <w:rFonts w:ascii="Calibri" w:hAnsi="Calibri"/>
                <w:color w:val="000000"/>
                <w:sz w:val="18"/>
                <w:szCs w:val="18"/>
              </w:rPr>
              <w:t>173</w:t>
            </w:r>
          </w:p>
        </w:tc>
        <w:tc>
          <w:tcPr>
            <w:tcW w:w="1601" w:type="dxa"/>
            <w:tcBorders>
              <w:top w:val="nil"/>
              <w:left w:val="nil"/>
              <w:bottom w:val="single" w:sz="4" w:space="0" w:color="auto"/>
              <w:right w:val="single" w:sz="4" w:space="0" w:color="auto"/>
            </w:tcBorders>
            <w:shd w:val="clear" w:color="auto" w:fill="auto"/>
            <w:vAlign w:val="center"/>
          </w:tcPr>
          <w:p w14:paraId="25C43908" w14:textId="528D4054" w:rsidR="009D6AD6" w:rsidRPr="00EC1543" w:rsidRDefault="00201939" w:rsidP="00437735">
            <w:pPr>
              <w:widowControl/>
              <w:jc w:val="left"/>
              <w:rPr>
                <w:rFonts w:ascii="宋体" w:eastAsia="宋体" w:cs="宋体"/>
                <w:color w:val="000000"/>
                <w:kern w:val="0"/>
                <w:sz w:val="18"/>
                <w:szCs w:val="18"/>
              </w:rPr>
            </w:pPr>
            <w:hyperlink w:anchor="_施工人员工姓名(SVR_DEALMAN_NAME_)" w:history="1">
              <w:r w:rsidR="009D6AD6">
                <w:rPr>
                  <w:rStyle w:val="a3"/>
                  <w:rFonts w:ascii="宋体" w:eastAsia="宋体" w:cs="宋体" w:hint="eastAsia"/>
                  <w:kern w:val="0"/>
                  <w:sz w:val="18"/>
                  <w:szCs w:val="18"/>
                </w:rPr>
                <w:t>处理</w:t>
              </w:r>
              <w:r w:rsidR="009D6AD6" w:rsidRPr="00EC1543">
                <w:rPr>
                  <w:rStyle w:val="a3"/>
                  <w:rFonts w:ascii="宋体" w:eastAsia="宋体" w:cs="宋体" w:hint="eastAsia"/>
                  <w:kern w:val="0"/>
                  <w:sz w:val="18"/>
                  <w:szCs w:val="18"/>
                </w:rPr>
                <w:t>人员工姓名</w:t>
              </w:r>
            </w:hyperlink>
          </w:p>
        </w:tc>
        <w:tc>
          <w:tcPr>
            <w:tcW w:w="3577" w:type="dxa"/>
            <w:tcBorders>
              <w:top w:val="nil"/>
              <w:left w:val="nil"/>
              <w:bottom w:val="single" w:sz="4" w:space="0" w:color="auto"/>
              <w:right w:val="single" w:sz="4" w:space="0" w:color="auto"/>
            </w:tcBorders>
            <w:shd w:val="clear" w:color="auto" w:fill="auto"/>
            <w:vAlign w:val="center"/>
          </w:tcPr>
          <w:p w14:paraId="73CCB3CE" w14:textId="77777777" w:rsidR="009D6AD6" w:rsidRDefault="009D6AD6" w:rsidP="008C748A">
            <w:pPr>
              <w:widowControl/>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SVR_DEALMAN_</w:t>
            </w:r>
            <w:r>
              <w:rPr>
                <w:rFonts w:ascii="Courier New" w:hAnsi="Courier New" w:cs="Courier New" w:hint="eastAsia"/>
                <w:color w:val="000080"/>
                <w:kern w:val="0"/>
                <w:sz w:val="20"/>
                <w:szCs w:val="20"/>
                <w:highlight w:val="white"/>
              </w:rPr>
              <w:t>NAME</w:t>
            </w:r>
          </w:p>
        </w:tc>
        <w:tc>
          <w:tcPr>
            <w:tcW w:w="2826" w:type="dxa"/>
            <w:tcBorders>
              <w:top w:val="nil"/>
              <w:left w:val="nil"/>
              <w:bottom w:val="single" w:sz="4" w:space="0" w:color="auto"/>
              <w:right w:val="single" w:sz="4" w:space="0" w:color="auto"/>
            </w:tcBorders>
            <w:shd w:val="clear" w:color="auto" w:fill="auto"/>
            <w:vAlign w:val="center"/>
          </w:tcPr>
          <w:p w14:paraId="0F1AE61E" w14:textId="77777777" w:rsidR="009D6AD6" w:rsidRPr="005F6EA1" w:rsidRDefault="009D6AD6" w:rsidP="008C748A">
            <w:pPr>
              <w:widowControl/>
              <w:jc w:val="left"/>
              <w:rPr>
                <w:rFonts w:ascii="宋体" w:eastAsia="宋体" w:hAnsi="宋体" w:cs="宋体"/>
                <w:color w:val="000000"/>
                <w:kern w:val="0"/>
                <w:sz w:val="18"/>
                <w:szCs w:val="18"/>
              </w:rPr>
            </w:pPr>
          </w:p>
        </w:tc>
      </w:tr>
      <w:tr w:rsidR="009D6AD6" w:rsidRPr="005F6EA1" w14:paraId="76A25F60" w14:textId="77777777" w:rsidTr="0054332C">
        <w:trPr>
          <w:trHeight w:val="270"/>
        </w:trPr>
        <w:tc>
          <w:tcPr>
            <w:tcW w:w="536" w:type="dxa"/>
            <w:tcBorders>
              <w:top w:val="nil"/>
              <w:left w:val="single" w:sz="4" w:space="0" w:color="auto"/>
              <w:bottom w:val="single" w:sz="4" w:space="0" w:color="auto"/>
              <w:right w:val="single" w:sz="4" w:space="0" w:color="auto"/>
            </w:tcBorders>
            <w:shd w:val="clear" w:color="auto" w:fill="auto"/>
            <w:vAlign w:val="center"/>
          </w:tcPr>
          <w:p w14:paraId="4F84F69E" w14:textId="494108C0" w:rsidR="009D6AD6" w:rsidRPr="001A0029" w:rsidRDefault="009D6AD6" w:rsidP="001A0029">
            <w:pPr>
              <w:widowControl/>
              <w:jc w:val="left"/>
              <w:rPr>
                <w:rFonts w:ascii="宋体" w:eastAsia="宋体" w:hAnsi="宋体" w:cs="宋体"/>
                <w:color w:val="000000"/>
                <w:kern w:val="0"/>
                <w:sz w:val="18"/>
                <w:szCs w:val="18"/>
              </w:rPr>
            </w:pPr>
            <w:r>
              <w:rPr>
                <w:rFonts w:ascii="Calibri" w:hAnsi="Calibri"/>
                <w:color w:val="000000"/>
                <w:sz w:val="18"/>
                <w:szCs w:val="18"/>
              </w:rPr>
              <w:t>174</w:t>
            </w:r>
          </w:p>
        </w:tc>
        <w:tc>
          <w:tcPr>
            <w:tcW w:w="1601" w:type="dxa"/>
            <w:tcBorders>
              <w:top w:val="nil"/>
              <w:left w:val="nil"/>
              <w:bottom w:val="single" w:sz="4" w:space="0" w:color="auto"/>
              <w:right w:val="single" w:sz="4" w:space="0" w:color="auto"/>
            </w:tcBorders>
            <w:shd w:val="clear" w:color="auto" w:fill="auto"/>
            <w:vAlign w:val="center"/>
          </w:tcPr>
          <w:p w14:paraId="3AF5DA00" w14:textId="3E2421E8" w:rsidR="009D6AD6" w:rsidRPr="00EC1543" w:rsidRDefault="00201939" w:rsidP="00437735">
            <w:pPr>
              <w:widowControl/>
              <w:jc w:val="left"/>
              <w:rPr>
                <w:sz w:val="18"/>
                <w:szCs w:val="18"/>
              </w:rPr>
            </w:pPr>
            <w:hyperlink w:anchor="_施工人员电话号码(SVR_DEALMAN_PHONE_)" w:history="1">
              <w:r w:rsidR="009D6AD6">
                <w:rPr>
                  <w:rStyle w:val="a3"/>
                  <w:rFonts w:ascii="宋体" w:eastAsia="宋体" w:cs="宋体" w:hint="eastAsia"/>
                  <w:kern w:val="0"/>
                  <w:sz w:val="18"/>
                  <w:szCs w:val="18"/>
                </w:rPr>
                <w:t>处理人</w:t>
              </w:r>
              <w:r w:rsidR="009D6AD6" w:rsidRPr="00EC1543">
                <w:rPr>
                  <w:rStyle w:val="a3"/>
                  <w:rFonts w:ascii="宋体" w:eastAsia="宋体" w:cs="宋体" w:hint="eastAsia"/>
                  <w:kern w:val="0"/>
                  <w:sz w:val="18"/>
                  <w:szCs w:val="18"/>
                </w:rPr>
                <w:t>电话号码</w:t>
              </w:r>
            </w:hyperlink>
          </w:p>
        </w:tc>
        <w:tc>
          <w:tcPr>
            <w:tcW w:w="3577" w:type="dxa"/>
            <w:tcBorders>
              <w:top w:val="nil"/>
              <w:left w:val="nil"/>
              <w:bottom w:val="single" w:sz="4" w:space="0" w:color="auto"/>
              <w:right w:val="single" w:sz="4" w:space="0" w:color="auto"/>
            </w:tcBorders>
            <w:shd w:val="clear" w:color="auto" w:fill="auto"/>
            <w:vAlign w:val="center"/>
          </w:tcPr>
          <w:p w14:paraId="04B8FA3C" w14:textId="77777777" w:rsidR="009D6AD6" w:rsidRDefault="009D6AD6" w:rsidP="008C748A">
            <w:pPr>
              <w:widowControl/>
              <w:jc w:val="left"/>
              <w:rPr>
                <w:rFonts w:ascii="宋体" w:eastAsia="宋体" w:hAnsi="宋体" w:cs="宋体"/>
                <w:color w:val="FF0000"/>
                <w:kern w:val="0"/>
                <w:sz w:val="18"/>
                <w:szCs w:val="18"/>
              </w:rPr>
            </w:pPr>
            <w:r>
              <w:rPr>
                <w:rFonts w:ascii="Courier New" w:hAnsi="Courier New" w:cs="Courier New"/>
                <w:color w:val="000080"/>
                <w:kern w:val="0"/>
                <w:sz w:val="20"/>
                <w:szCs w:val="20"/>
                <w:highlight w:val="white"/>
              </w:rPr>
              <w:t>SVR_DEALMAN_</w:t>
            </w:r>
            <w:r>
              <w:rPr>
                <w:rFonts w:ascii="Courier New" w:hAnsi="Courier New" w:cs="Courier New" w:hint="eastAsia"/>
                <w:color w:val="000080"/>
                <w:kern w:val="0"/>
                <w:sz w:val="20"/>
                <w:szCs w:val="20"/>
              </w:rPr>
              <w:t>PHONE</w:t>
            </w:r>
          </w:p>
        </w:tc>
        <w:tc>
          <w:tcPr>
            <w:tcW w:w="2826" w:type="dxa"/>
            <w:tcBorders>
              <w:top w:val="nil"/>
              <w:left w:val="nil"/>
              <w:bottom w:val="single" w:sz="4" w:space="0" w:color="auto"/>
              <w:right w:val="single" w:sz="4" w:space="0" w:color="auto"/>
            </w:tcBorders>
            <w:shd w:val="clear" w:color="auto" w:fill="auto"/>
            <w:vAlign w:val="center"/>
          </w:tcPr>
          <w:p w14:paraId="4764872B" w14:textId="77777777" w:rsidR="009D6AD6" w:rsidRPr="005F6EA1" w:rsidRDefault="009D6AD6" w:rsidP="008C748A">
            <w:pPr>
              <w:widowControl/>
              <w:jc w:val="left"/>
              <w:rPr>
                <w:rFonts w:ascii="宋体" w:eastAsia="宋体" w:hAnsi="宋体" w:cs="宋体"/>
                <w:color w:val="000000"/>
                <w:kern w:val="0"/>
                <w:sz w:val="18"/>
                <w:szCs w:val="18"/>
              </w:rPr>
            </w:pPr>
          </w:p>
        </w:tc>
      </w:tr>
      <w:tr w:rsidR="009D6AD6" w:rsidRPr="005F6EA1" w14:paraId="4E2E1251" w14:textId="77777777" w:rsidTr="0054332C">
        <w:trPr>
          <w:trHeight w:val="270"/>
        </w:trPr>
        <w:tc>
          <w:tcPr>
            <w:tcW w:w="536" w:type="dxa"/>
            <w:tcBorders>
              <w:top w:val="nil"/>
              <w:left w:val="single" w:sz="4" w:space="0" w:color="auto"/>
              <w:bottom w:val="single" w:sz="4" w:space="0" w:color="auto"/>
              <w:right w:val="single" w:sz="4" w:space="0" w:color="auto"/>
            </w:tcBorders>
            <w:shd w:val="clear" w:color="auto" w:fill="auto"/>
            <w:vAlign w:val="center"/>
          </w:tcPr>
          <w:p w14:paraId="4E31CF26" w14:textId="288B1E3B" w:rsidR="009D6AD6" w:rsidRPr="001A0029" w:rsidRDefault="009D6AD6" w:rsidP="001A0029">
            <w:pPr>
              <w:widowControl/>
              <w:jc w:val="left"/>
              <w:rPr>
                <w:rFonts w:ascii="宋体" w:eastAsia="宋体" w:hAnsi="宋体" w:cs="宋体"/>
                <w:color w:val="000000"/>
                <w:kern w:val="0"/>
                <w:sz w:val="18"/>
                <w:szCs w:val="18"/>
              </w:rPr>
            </w:pPr>
            <w:r>
              <w:rPr>
                <w:rFonts w:ascii="Calibri" w:hAnsi="Calibri"/>
                <w:color w:val="000000"/>
                <w:sz w:val="18"/>
                <w:szCs w:val="18"/>
              </w:rPr>
              <w:t>175</w:t>
            </w:r>
          </w:p>
        </w:tc>
        <w:tc>
          <w:tcPr>
            <w:tcW w:w="1601" w:type="dxa"/>
            <w:tcBorders>
              <w:top w:val="nil"/>
              <w:left w:val="nil"/>
              <w:bottom w:val="single" w:sz="4" w:space="0" w:color="auto"/>
              <w:right w:val="single" w:sz="4" w:space="0" w:color="auto"/>
            </w:tcBorders>
            <w:shd w:val="clear" w:color="auto" w:fill="auto"/>
            <w:vAlign w:val="center"/>
          </w:tcPr>
          <w:p w14:paraId="67E4C696" w14:textId="249ACE45" w:rsidR="009D6AD6" w:rsidRPr="00EC1543" w:rsidRDefault="00201939" w:rsidP="00437735">
            <w:pPr>
              <w:widowControl/>
              <w:jc w:val="left"/>
              <w:rPr>
                <w:sz w:val="18"/>
                <w:szCs w:val="18"/>
              </w:rPr>
            </w:pPr>
            <w:hyperlink w:anchor="_施工人员身份证(SVR_DEALMAN__IDENTITY)" w:history="1">
              <w:r w:rsidR="009D6AD6">
                <w:rPr>
                  <w:rStyle w:val="a3"/>
                  <w:rFonts w:ascii="宋体" w:eastAsia="宋体" w:cs="宋体" w:hint="eastAsia"/>
                  <w:kern w:val="0"/>
                  <w:sz w:val="18"/>
                  <w:szCs w:val="18"/>
                </w:rPr>
                <w:t>处理人</w:t>
              </w:r>
              <w:r w:rsidR="009D6AD6" w:rsidRPr="00EC1543">
                <w:rPr>
                  <w:rStyle w:val="a3"/>
                  <w:rFonts w:ascii="宋体" w:eastAsia="宋体" w:cs="宋体" w:hint="eastAsia"/>
                  <w:kern w:val="0"/>
                  <w:sz w:val="18"/>
                  <w:szCs w:val="18"/>
                </w:rPr>
                <w:t>身份证</w:t>
              </w:r>
            </w:hyperlink>
          </w:p>
        </w:tc>
        <w:tc>
          <w:tcPr>
            <w:tcW w:w="3577" w:type="dxa"/>
            <w:tcBorders>
              <w:top w:val="nil"/>
              <w:left w:val="nil"/>
              <w:bottom w:val="single" w:sz="4" w:space="0" w:color="auto"/>
              <w:right w:val="single" w:sz="4" w:space="0" w:color="auto"/>
            </w:tcBorders>
            <w:shd w:val="clear" w:color="auto" w:fill="auto"/>
            <w:vAlign w:val="center"/>
          </w:tcPr>
          <w:p w14:paraId="4EA343E7" w14:textId="77777777" w:rsidR="009D6AD6" w:rsidRDefault="009D6AD6" w:rsidP="008C748A">
            <w:pPr>
              <w:widowControl/>
              <w:jc w:val="left"/>
              <w:rPr>
                <w:rFonts w:ascii="宋体" w:eastAsia="宋体" w:hAnsi="宋体" w:cs="宋体"/>
                <w:color w:val="FF0000"/>
                <w:kern w:val="0"/>
                <w:sz w:val="18"/>
                <w:szCs w:val="18"/>
              </w:rPr>
            </w:pPr>
            <w:r>
              <w:rPr>
                <w:rFonts w:ascii="Courier New" w:hAnsi="Courier New" w:cs="Courier New"/>
                <w:color w:val="000080"/>
                <w:kern w:val="0"/>
                <w:sz w:val="20"/>
                <w:szCs w:val="20"/>
                <w:highlight w:val="white"/>
              </w:rPr>
              <w:t>SVR_DEALMAN_</w:t>
            </w:r>
            <w:r>
              <w:rPr>
                <w:rFonts w:ascii="Courier New" w:hAnsi="Courier New" w:cs="Courier New"/>
                <w:color w:val="008080"/>
                <w:kern w:val="0"/>
                <w:sz w:val="20"/>
                <w:szCs w:val="20"/>
                <w:highlight w:val="white"/>
              </w:rPr>
              <w:t>IDENTITY</w:t>
            </w:r>
          </w:p>
        </w:tc>
        <w:tc>
          <w:tcPr>
            <w:tcW w:w="2826" w:type="dxa"/>
            <w:tcBorders>
              <w:top w:val="nil"/>
              <w:left w:val="nil"/>
              <w:bottom w:val="single" w:sz="4" w:space="0" w:color="auto"/>
              <w:right w:val="single" w:sz="4" w:space="0" w:color="auto"/>
            </w:tcBorders>
            <w:shd w:val="clear" w:color="auto" w:fill="auto"/>
            <w:vAlign w:val="center"/>
          </w:tcPr>
          <w:p w14:paraId="6870E5D5" w14:textId="77777777" w:rsidR="009D6AD6" w:rsidRPr="005F6EA1" w:rsidRDefault="009D6AD6" w:rsidP="008C748A">
            <w:pPr>
              <w:widowControl/>
              <w:jc w:val="left"/>
              <w:rPr>
                <w:rFonts w:ascii="宋体" w:eastAsia="宋体" w:hAnsi="宋体" w:cs="宋体"/>
                <w:color w:val="000000"/>
                <w:kern w:val="0"/>
                <w:sz w:val="18"/>
                <w:szCs w:val="18"/>
              </w:rPr>
            </w:pPr>
          </w:p>
        </w:tc>
      </w:tr>
      <w:tr w:rsidR="009D6AD6" w:rsidRPr="005F6EA1" w14:paraId="1E98E8A3" w14:textId="77777777" w:rsidTr="0054332C">
        <w:trPr>
          <w:trHeight w:val="270"/>
        </w:trPr>
        <w:tc>
          <w:tcPr>
            <w:tcW w:w="536" w:type="dxa"/>
            <w:tcBorders>
              <w:top w:val="nil"/>
              <w:left w:val="single" w:sz="4" w:space="0" w:color="auto"/>
              <w:bottom w:val="single" w:sz="4" w:space="0" w:color="auto"/>
              <w:right w:val="single" w:sz="4" w:space="0" w:color="auto"/>
            </w:tcBorders>
            <w:shd w:val="clear" w:color="auto" w:fill="auto"/>
            <w:vAlign w:val="center"/>
          </w:tcPr>
          <w:p w14:paraId="58818384" w14:textId="1693AA9F" w:rsidR="009D6AD6" w:rsidRPr="001A0029" w:rsidRDefault="009D6AD6" w:rsidP="001A0029">
            <w:pPr>
              <w:widowControl/>
              <w:jc w:val="left"/>
              <w:rPr>
                <w:rFonts w:ascii="宋体" w:eastAsia="宋体" w:hAnsi="宋体" w:cs="宋体"/>
                <w:color w:val="000000"/>
                <w:kern w:val="0"/>
                <w:sz w:val="18"/>
                <w:szCs w:val="18"/>
              </w:rPr>
            </w:pPr>
            <w:r>
              <w:rPr>
                <w:rFonts w:ascii="Calibri" w:hAnsi="Calibri"/>
                <w:color w:val="000000"/>
                <w:sz w:val="18"/>
                <w:szCs w:val="18"/>
              </w:rPr>
              <w:t>176</w:t>
            </w:r>
          </w:p>
        </w:tc>
        <w:tc>
          <w:tcPr>
            <w:tcW w:w="1601" w:type="dxa"/>
            <w:tcBorders>
              <w:top w:val="nil"/>
              <w:left w:val="nil"/>
              <w:bottom w:val="single" w:sz="4" w:space="0" w:color="auto"/>
              <w:right w:val="single" w:sz="4" w:space="0" w:color="auto"/>
            </w:tcBorders>
            <w:shd w:val="clear" w:color="auto" w:fill="auto"/>
            <w:vAlign w:val="center"/>
          </w:tcPr>
          <w:p w14:paraId="7B9F53D7" w14:textId="1983D051" w:rsidR="009D6AD6" w:rsidRPr="00EC1543" w:rsidRDefault="00201939" w:rsidP="00437735">
            <w:pPr>
              <w:widowControl/>
              <w:jc w:val="left"/>
              <w:rPr>
                <w:sz w:val="18"/>
                <w:szCs w:val="18"/>
              </w:rPr>
            </w:pPr>
            <w:hyperlink w:anchor="_施工人员所在机构ID(SVR_DEALMAN_ORG_ID_)" w:history="1">
              <w:r w:rsidR="009D6AD6">
                <w:rPr>
                  <w:rStyle w:val="a3"/>
                  <w:rFonts w:ascii="宋体" w:eastAsia="宋体" w:cs="宋体" w:hint="eastAsia"/>
                  <w:kern w:val="0"/>
                  <w:sz w:val="18"/>
                  <w:szCs w:val="18"/>
                </w:rPr>
                <w:t>处理人</w:t>
              </w:r>
              <w:r w:rsidR="009D6AD6" w:rsidRPr="00EC1543">
                <w:rPr>
                  <w:rStyle w:val="a3"/>
                  <w:rFonts w:ascii="宋体" w:eastAsia="宋体" w:cs="宋体" w:hint="eastAsia"/>
                  <w:kern w:val="0"/>
                  <w:sz w:val="18"/>
                  <w:szCs w:val="18"/>
                </w:rPr>
                <w:t>所在机构</w:t>
              </w:r>
              <w:r w:rsidR="009D6AD6" w:rsidRPr="00EC1543">
                <w:rPr>
                  <w:rStyle w:val="a3"/>
                  <w:rFonts w:ascii="宋体" w:eastAsia="宋体" w:cs="宋体"/>
                  <w:kern w:val="0"/>
                  <w:sz w:val="18"/>
                  <w:szCs w:val="18"/>
                </w:rPr>
                <w:lastRenderedPageBreak/>
                <w:t>ID</w:t>
              </w:r>
            </w:hyperlink>
          </w:p>
        </w:tc>
        <w:tc>
          <w:tcPr>
            <w:tcW w:w="3577" w:type="dxa"/>
            <w:tcBorders>
              <w:top w:val="nil"/>
              <w:left w:val="nil"/>
              <w:bottom w:val="single" w:sz="4" w:space="0" w:color="auto"/>
              <w:right w:val="single" w:sz="4" w:space="0" w:color="auto"/>
            </w:tcBorders>
            <w:shd w:val="clear" w:color="auto" w:fill="auto"/>
            <w:vAlign w:val="center"/>
          </w:tcPr>
          <w:p w14:paraId="2A6046BC" w14:textId="77777777" w:rsidR="009D6AD6" w:rsidRDefault="009D6AD6" w:rsidP="008C748A">
            <w:pPr>
              <w:widowControl/>
              <w:jc w:val="left"/>
              <w:rPr>
                <w:rFonts w:ascii="宋体" w:eastAsia="宋体" w:hAnsi="宋体" w:cs="宋体"/>
                <w:color w:val="FF0000"/>
                <w:kern w:val="0"/>
                <w:sz w:val="18"/>
                <w:szCs w:val="18"/>
              </w:rPr>
            </w:pPr>
            <w:r>
              <w:rPr>
                <w:rFonts w:ascii="Courier New" w:hAnsi="Courier New" w:cs="Courier New"/>
                <w:color w:val="000080"/>
                <w:kern w:val="0"/>
                <w:sz w:val="20"/>
                <w:szCs w:val="20"/>
                <w:highlight w:val="white"/>
              </w:rPr>
              <w:lastRenderedPageBreak/>
              <w:t>SVR_DEALMAN_</w:t>
            </w:r>
            <w:r>
              <w:rPr>
                <w:rFonts w:ascii="Courier New" w:hAnsi="Courier New" w:cs="Courier New" w:hint="eastAsia"/>
                <w:color w:val="000080"/>
                <w:kern w:val="0"/>
                <w:sz w:val="20"/>
                <w:szCs w:val="20"/>
              </w:rPr>
              <w:t>ORG_ID</w:t>
            </w:r>
          </w:p>
        </w:tc>
        <w:tc>
          <w:tcPr>
            <w:tcW w:w="2826" w:type="dxa"/>
            <w:tcBorders>
              <w:top w:val="nil"/>
              <w:left w:val="nil"/>
              <w:bottom w:val="single" w:sz="4" w:space="0" w:color="auto"/>
              <w:right w:val="single" w:sz="4" w:space="0" w:color="auto"/>
            </w:tcBorders>
            <w:shd w:val="clear" w:color="auto" w:fill="auto"/>
            <w:vAlign w:val="center"/>
          </w:tcPr>
          <w:p w14:paraId="4A8655DD" w14:textId="77777777" w:rsidR="009D6AD6" w:rsidRPr="005F6EA1" w:rsidRDefault="009D6AD6" w:rsidP="008C748A">
            <w:pPr>
              <w:widowControl/>
              <w:jc w:val="left"/>
              <w:rPr>
                <w:rFonts w:ascii="宋体" w:eastAsia="宋体" w:hAnsi="宋体" w:cs="宋体"/>
                <w:color w:val="000000"/>
                <w:kern w:val="0"/>
                <w:sz w:val="18"/>
                <w:szCs w:val="18"/>
              </w:rPr>
            </w:pPr>
          </w:p>
        </w:tc>
      </w:tr>
      <w:tr w:rsidR="009D6AD6" w:rsidRPr="005F6EA1" w14:paraId="2EC37136" w14:textId="77777777" w:rsidTr="0054332C">
        <w:trPr>
          <w:trHeight w:val="270"/>
        </w:trPr>
        <w:tc>
          <w:tcPr>
            <w:tcW w:w="536" w:type="dxa"/>
            <w:tcBorders>
              <w:top w:val="nil"/>
              <w:left w:val="single" w:sz="4" w:space="0" w:color="auto"/>
              <w:bottom w:val="single" w:sz="4" w:space="0" w:color="auto"/>
              <w:right w:val="single" w:sz="4" w:space="0" w:color="auto"/>
            </w:tcBorders>
            <w:shd w:val="clear" w:color="auto" w:fill="auto"/>
            <w:vAlign w:val="center"/>
          </w:tcPr>
          <w:p w14:paraId="6B217786" w14:textId="7A3E9F27" w:rsidR="009D6AD6" w:rsidRPr="001A0029" w:rsidRDefault="009D6AD6" w:rsidP="001A0029">
            <w:pPr>
              <w:widowControl/>
              <w:jc w:val="left"/>
              <w:rPr>
                <w:rFonts w:ascii="宋体" w:eastAsia="宋体" w:hAnsi="宋体" w:cs="宋体"/>
                <w:color w:val="000000"/>
                <w:kern w:val="0"/>
                <w:sz w:val="18"/>
                <w:szCs w:val="18"/>
              </w:rPr>
            </w:pPr>
            <w:r>
              <w:rPr>
                <w:rFonts w:ascii="Calibri" w:hAnsi="Calibri"/>
                <w:color w:val="000000"/>
                <w:sz w:val="18"/>
                <w:szCs w:val="18"/>
              </w:rPr>
              <w:lastRenderedPageBreak/>
              <w:t>177</w:t>
            </w:r>
          </w:p>
        </w:tc>
        <w:tc>
          <w:tcPr>
            <w:tcW w:w="1601" w:type="dxa"/>
            <w:tcBorders>
              <w:top w:val="nil"/>
              <w:left w:val="nil"/>
              <w:bottom w:val="single" w:sz="4" w:space="0" w:color="auto"/>
              <w:right w:val="single" w:sz="4" w:space="0" w:color="auto"/>
            </w:tcBorders>
            <w:shd w:val="clear" w:color="auto" w:fill="auto"/>
            <w:vAlign w:val="center"/>
          </w:tcPr>
          <w:p w14:paraId="7DF3465D" w14:textId="2B132896" w:rsidR="009D6AD6" w:rsidRPr="00EC1543" w:rsidRDefault="00201939" w:rsidP="00437735">
            <w:pPr>
              <w:widowControl/>
              <w:jc w:val="left"/>
              <w:rPr>
                <w:sz w:val="18"/>
                <w:szCs w:val="18"/>
              </w:rPr>
            </w:pPr>
            <w:hyperlink w:anchor="_施工人员所在机构_名称(SVR_DEALMAN_ORG_NAME)" w:history="1">
              <w:r w:rsidR="009D6AD6">
                <w:rPr>
                  <w:rStyle w:val="a3"/>
                  <w:rFonts w:ascii="宋体" w:eastAsia="宋体" w:cs="宋体" w:hint="eastAsia"/>
                  <w:kern w:val="0"/>
                  <w:sz w:val="18"/>
                  <w:szCs w:val="18"/>
                </w:rPr>
                <w:t>处理人</w:t>
              </w:r>
              <w:r w:rsidR="009D6AD6" w:rsidRPr="00EC1543">
                <w:rPr>
                  <w:rStyle w:val="a3"/>
                  <w:rFonts w:ascii="宋体" w:eastAsia="宋体" w:cs="宋体" w:hint="eastAsia"/>
                  <w:kern w:val="0"/>
                  <w:sz w:val="18"/>
                  <w:szCs w:val="18"/>
                </w:rPr>
                <w:t>所在机构名称</w:t>
              </w:r>
            </w:hyperlink>
          </w:p>
        </w:tc>
        <w:tc>
          <w:tcPr>
            <w:tcW w:w="3577" w:type="dxa"/>
            <w:tcBorders>
              <w:top w:val="nil"/>
              <w:left w:val="nil"/>
              <w:bottom w:val="single" w:sz="4" w:space="0" w:color="auto"/>
              <w:right w:val="single" w:sz="4" w:space="0" w:color="auto"/>
            </w:tcBorders>
            <w:shd w:val="clear" w:color="auto" w:fill="auto"/>
            <w:vAlign w:val="center"/>
          </w:tcPr>
          <w:p w14:paraId="78DF5332" w14:textId="77777777" w:rsidR="009D6AD6" w:rsidRDefault="009D6AD6" w:rsidP="008C748A">
            <w:pPr>
              <w:widowControl/>
              <w:jc w:val="left"/>
              <w:rPr>
                <w:rFonts w:ascii="宋体" w:eastAsia="宋体" w:hAnsi="宋体" w:cs="宋体"/>
                <w:color w:val="FF0000"/>
                <w:kern w:val="0"/>
                <w:sz w:val="18"/>
                <w:szCs w:val="18"/>
              </w:rPr>
            </w:pPr>
            <w:r>
              <w:rPr>
                <w:rFonts w:ascii="Courier New" w:hAnsi="Courier New" w:cs="Courier New"/>
                <w:color w:val="000080"/>
                <w:kern w:val="0"/>
                <w:sz w:val="20"/>
                <w:szCs w:val="20"/>
                <w:highlight w:val="white"/>
              </w:rPr>
              <w:t>SVR_DEALMAN_</w:t>
            </w:r>
            <w:r>
              <w:rPr>
                <w:rFonts w:ascii="Courier New" w:hAnsi="Courier New" w:cs="Courier New" w:hint="eastAsia"/>
                <w:color w:val="000080"/>
                <w:kern w:val="0"/>
                <w:sz w:val="20"/>
                <w:szCs w:val="20"/>
              </w:rPr>
              <w:t>ORG_NAME</w:t>
            </w:r>
          </w:p>
        </w:tc>
        <w:tc>
          <w:tcPr>
            <w:tcW w:w="2826" w:type="dxa"/>
            <w:tcBorders>
              <w:top w:val="nil"/>
              <w:left w:val="nil"/>
              <w:bottom w:val="single" w:sz="4" w:space="0" w:color="auto"/>
              <w:right w:val="single" w:sz="4" w:space="0" w:color="auto"/>
            </w:tcBorders>
            <w:shd w:val="clear" w:color="auto" w:fill="auto"/>
            <w:vAlign w:val="center"/>
          </w:tcPr>
          <w:p w14:paraId="2A879748" w14:textId="77777777" w:rsidR="009D6AD6" w:rsidRPr="005F6EA1" w:rsidRDefault="009D6AD6" w:rsidP="008C748A">
            <w:pPr>
              <w:widowControl/>
              <w:jc w:val="left"/>
              <w:rPr>
                <w:rFonts w:ascii="宋体" w:eastAsia="宋体" w:hAnsi="宋体" w:cs="宋体"/>
                <w:color w:val="000000"/>
                <w:kern w:val="0"/>
                <w:sz w:val="18"/>
                <w:szCs w:val="18"/>
              </w:rPr>
            </w:pPr>
          </w:p>
        </w:tc>
      </w:tr>
      <w:tr w:rsidR="009D6AD6" w:rsidRPr="005F6EA1" w14:paraId="5F55DFBA" w14:textId="77777777" w:rsidTr="0054332C">
        <w:trPr>
          <w:trHeight w:val="270"/>
        </w:trPr>
        <w:tc>
          <w:tcPr>
            <w:tcW w:w="536" w:type="dxa"/>
            <w:tcBorders>
              <w:top w:val="nil"/>
              <w:left w:val="single" w:sz="4" w:space="0" w:color="auto"/>
              <w:bottom w:val="single" w:sz="4" w:space="0" w:color="auto"/>
              <w:right w:val="single" w:sz="4" w:space="0" w:color="auto"/>
            </w:tcBorders>
            <w:shd w:val="clear" w:color="auto" w:fill="auto"/>
            <w:vAlign w:val="center"/>
          </w:tcPr>
          <w:p w14:paraId="7EED1FFC" w14:textId="14915D43" w:rsidR="009D6AD6" w:rsidRPr="001A0029" w:rsidRDefault="009D6AD6" w:rsidP="001A0029">
            <w:pPr>
              <w:widowControl/>
              <w:jc w:val="left"/>
              <w:rPr>
                <w:rFonts w:ascii="宋体" w:eastAsia="宋体" w:hAnsi="宋体" w:cs="宋体"/>
                <w:color w:val="000000"/>
                <w:kern w:val="0"/>
                <w:sz w:val="18"/>
                <w:szCs w:val="18"/>
              </w:rPr>
            </w:pPr>
            <w:r>
              <w:rPr>
                <w:rFonts w:ascii="Calibri" w:hAnsi="Calibri"/>
                <w:color w:val="000000"/>
                <w:sz w:val="18"/>
                <w:szCs w:val="18"/>
              </w:rPr>
              <w:t>178</w:t>
            </w:r>
          </w:p>
        </w:tc>
        <w:tc>
          <w:tcPr>
            <w:tcW w:w="1601" w:type="dxa"/>
            <w:tcBorders>
              <w:top w:val="nil"/>
              <w:left w:val="nil"/>
              <w:bottom w:val="single" w:sz="4" w:space="0" w:color="auto"/>
              <w:right w:val="single" w:sz="4" w:space="0" w:color="auto"/>
            </w:tcBorders>
            <w:shd w:val="clear" w:color="auto" w:fill="auto"/>
            <w:vAlign w:val="center"/>
          </w:tcPr>
          <w:p w14:paraId="69F0F5E3" w14:textId="7EEBF4BE" w:rsidR="009D6AD6" w:rsidRPr="0005685B" w:rsidRDefault="009D6AD6" w:rsidP="0005685B">
            <w:pPr>
              <w:widowControl/>
              <w:jc w:val="left"/>
              <w:rPr>
                <w:rFonts w:ascii="Courier New" w:hAnsi="Courier New" w:cs="Courier New"/>
                <w:color w:val="000080"/>
                <w:kern w:val="0"/>
                <w:sz w:val="20"/>
                <w:szCs w:val="20"/>
                <w:highlight w:val="white"/>
              </w:rPr>
            </w:pPr>
            <w:r>
              <w:rPr>
                <w:rFonts w:ascii="Courier New" w:hAnsi="Courier New" w:cs="Courier New" w:hint="eastAsia"/>
                <w:color w:val="000080"/>
                <w:kern w:val="0"/>
                <w:sz w:val="20"/>
                <w:szCs w:val="20"/>
                <w:highlight w:val="white"/>
              </w:rPr>
              <w:t>处理人</w:t>
            </w:r>
            <w:r w:rsidRPr="0005685B">
              <w:rPr>
                <w:rFonts w:ascii="Courier New" w:hAnsi="Courier New" w:cs="Courier New" w:hint="eastAsia"/>
                <w:color w:val="000080"/>
                <w:kern w:val="0"/>
                <w:sz w:val="20"/>
                <w:szCs w:val="20"/>
                <w:highlight w:val="white"/>
              </w:rPr>
              <w:t>所在机构代码</w:t>
            </w:r>
          </w:p>
        </w:tc>
        <w:tc>
          <w:tcPr>
            <w:tcW w:w="3577" w:type="dxa"/>
            <w:tcBorders>
              <w:top w:val="nil"/>
              <w:left w:val="nil"/>
              <w:bottom w:val="single" w:sz="4" w:space="0" w:color="auto"/>
              <w:right w:val="single" w:sz="4" w:space="0" w:color="auto"/>
            </w:tcBorders>
            <w:shd w:val="clear" w:color="auto" w:fill="auto"/>
            <w:vAlign w:val="center"/>
          </w:tcPr>
          <w:p w14:paraId="5C160285" w14:textId="00D86EAC" w:rsidR="009D6AD6" w:rsidRDefault="009D6AD6" w:rsidP="008C748A">
            <w:pPr>
              <w:widowControl/>
              <w:jc w:val="left"/>
              <w:rPr>
                <w:rFonts w:ascii="Courier New" w:hAnsi="Courier New" w:cs="Courier New"/>
                <w:color w:val="000080"/>
                <w:kern w:val="0"/>
                <w:sz w:val="20"/>
                <w:szCs w:val="20"/>
                <w:highlight w:val="white"/>
              </w:rPr>
            </w:pPr>
            <w:r>
              <w:rPr>
                <w:rFonts w:ascii="Courier New" w:hAnsi="Courier New" w:cs="Courier New" w:hint="eastAsia"/>
                <w:color w:val="000080"/>
                <w:kern w:val="0"/>
                <w:sz w:val="20"/>
                <w:szCs w:val="20"/>
                <w:highlight w:val="white"/>
              </w:rPr>
              <w:t>SVR_DEALMAN_ORG_CODE</w:t>
            </w:r>
          </w:p>
        </w:tc>
        <w:tc>
          <w:tcPr>
            <w:tcW w:w="2826" w:type="dxa"/>
            <w:tcBorders>
              <w:top w:val="nil"/>
              <w:left w:val="nil"/>
              <w:bottom w:val="single" w:sz="4" w:space="0" w:color="auto"/>
              <w:right w:val="single" w:sz="4" w:space="0" w:color="auto"/>
            </w:tcBorders>
            <w:shd w:val="clear" w:color="auto" w:fill="auto"/>
            <w:vAlign w:val="center"/>
          </w:tcPr>
          <w:p w14:paraId="536B8839" w14:textId="77777777" w:rsidR="009D6AD6" w:rsidRPr="005F6EA1" w:rsidRDefault="009D6AD6" w:rsidP="008C748A">
            <w:pPr>
              <w:widowControl/>
              <w:jc w:val="left"/>
              <w:rPr>
                <w:rFonts w:ascii="宋体" w:eastAsia="宋体" w:hAnsi="宋体" w:cs="宋体"/>
                <w:color w:val="000000"/>
                <w:kern w:val="0"/>
                <w:sz w:val="18"/>
                <w:szCs w:val="18"/>
              </w:rPr>
            </w:pPr>
          </w:p>
        </w:tc>
      </w:tr>
      <w:tr w:rsidR="009D6AD6" w:rsidRPr="005F6EA1" w14:paraId="406DB44B" w14:textId="77777777" w:rsidTr="0054332C">
        <w:trPr>
          <w:trHeight w:val="270"/>
        </w:trPr>
        <w:tc>
          <w:tcPr>
            <w:tcW w:w="536" w:type="dxa"/>
            <w:tcBorders>
              <w:top w:val="nil"/>
              <w:left w:val="single" w:sz="4" w:space="0" w:color="auto"/>
              <w:bottom w:val="single" w:sz="4" w:space="0" w:color="auto"/>
              <w:right w:val="single" w:sz="4" w:space="0" w:color="auto"/>
            </w:tcBorders>
            <w:shd w:val="clear" w:color="auto" w:fill="auto"/>
            <w:vAlign w:val="center"/>
          </w:tcPr>
          <w:p w14:paraId="1ADAE61B" w14:textId="2E41E659" w:rsidR="009D6AD6" w:rsidRPr="001A0029" w:rsidRDefault="009D6AD6" w:rsidP="001A0029">
            <w:pPr>
              <w:widowControl/>
              <w:jc w:val="left"/>
              <w:rPr>
                <w:rFonts w:ascii="宋体" w:eastAsia="宋体" w:hAnsi="宋体" w:cs="宋体"/>
                <w:color w:val="000000"/>
                <w:kern w:val="0"/>
                <w:sz w:val="18"/>
                <w:szCs w:val="18"/>
              </w:rPr>
            </w:pPr>
            <w:r>
              <w:rPr>
                <w:rFonts w:ascii="Calibri" w:hAnsi="Calibri"/>
                <w:color w:val="000000"/>
                <w:sz w:val="18"/>
                <w:szCs w:val="18"/>
              </w:rPr>
              <w:t>179</w:t>
            </w:r>
          </w:p>
        </w:tc>
        <w:tc>
          <w:tcPr>
            <w:tcW w:w="1601" w:type="dxa"/>
            <w:tcBorders>
              <w:top w:val="nil"/>
              <w:left w:val="nil"/>
              <w:bottom w:val="single" w:sz="4" w:space="0" w:color="auto"/>
              <w:right w:val="single" w:sz="4" w:space="0" w:color="auto"/>
            </w:tcBorders>
            <w:shd w:val="clear" w:color="auto" w:fill="auto"/>
            <w:vAlign w:val="center"/>
          </w:tcPr>
          <w:p w14:paraId="5ABA6A35" w14:textId="0965F618" w:rsidR="009D6AD6" w:rsidRPr="00EC1543" w:rsidRDefault="00201939" w:rsidP="00437735">
            <w:pPr>
              <w:widowControl/>
              <w:jc w:val="left"/>
              <w:rPr>
                <w:rFonts w:ascii="宋体" w:eastAsia="宋体" w:cs="宋体"/>
                <w:color w:val="000000"/>
                <w:kern w:val="0"/>
                <w:sz w:val="18"/>
                <w:szCs w:val="18"/>
              </w:rPr>
            </w:pPr>
            <w:hyperlink w:anchor="_施工人员所属地区编码(SVR_DEALMAN_AREA_CODE_)" w:history="1">
              <w:r w:rsidR="009D6AD6">
                <w:rPr>
                  <w:rStyle w:val="a3"/>
                  <w:rFonts w:ascii="宋体" w:eastAsia="宋体" w:cs="宋体" w:hint="eastAsia"/>
                  <w:kern w:val="0"/>
                  <w:sz w:val="18"/>
                  <w:szCs w:val="18"/>
                </w:rPr>
                <w:t>处理人</w:t>
              </w:r>
              <w:r w:rsidR="009D6AD6" w:rsidRPr="00EC1543">
                <w:rPr>
                  <w:rStyle w:val="a3"/>
                  <w:rFonts w:ascii="宋体" w:eastAsia="宋体" w:cs="宋体" w:hint="eastAsia"/>
                  <w:kern w:val="0"/>
                  <w:sz w:val="18"/>
                  <w:szCs w:val="18"/>
                </w:rPr>
                <w:t>所属地区编码</w:t>
              </w:r>
            </w:hyperlink>
          </w:p>
        </w:tc>
        <w:tc>
          <w:tcPr>
            <w:tcW w:w="3577" w:type="dxa"/>
            <w:tcBorders>
              <w:top w:val="nil"/>
              <w:left w:val="nil"/>
              <w:bottom w:val="single" w:sz="4" w:space="0" w:color="auto"/>
              <w:right w:val="single" w:sz="4" w:space="0" w:color="auto"/>
            </w:tcBorders>
            <w:shd w:val="clear" w:color="auto" w:fill="auto"/>
            <w:vAlign w:val="center"/>
          </w:tcPr>
          <w:p w14:paraId="3C894946" w14:textId="77777777" w:rsidR="009D6AD6" w:rsidRDefault="009D6AD6" w:rsidP="008C748A">
            <w:pPr>
              <w:widowControl/>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SVR_DEALMAN_</w:t>
            </w:r>
            <w:r>
              <w:rPr>
                <w:rFonts w:ascii="Courier New" w:hAnsi="Courier New" w:cs="Courier New" w:hint="eastAsia"/>
                <w:color w:val="000080"/>
                <w:kern w:val="0"/>
                <w:sz w:val="20"/>
                <w:szCs w:val="20"/>
                <w:highlight w:val="white"/>
              </w:rPr>
              <w:t>AREA_CODE</w:t>
            </w:r>
          </w:p>
        </w:tc>
        <w:tc>
          <w:tcPr>
            <w:tcW w:w="2826" w:type="dxa"/>
            <w:tcBorders>
              <w:top w:val="nil"/>
              <w:left w:val="nil"/>
              <w:bottom w:val="single" w:sz="4" w:space="0" w:color="auto"/>
              <w:right w:val="single" w:sz="4" w:space="0" w:color="auto"/>
            </w:tcBorders>
            <w:shd w:val="clear" w:color="auto" w:fill="auto"/>
            <w:vAlign w:val="center"/>
          </w:tcPr>
          <w:p w14:paraId="79CCC9FC" w14:textId="77777777" w:rsidR="009D6AD6" w:rsidRPr="005F6EA1" w:rsidRDefault="009D6AD6" w:rsidP="008C748A">
            <w:pPr>
              <w:widowControl/>
              <w:jc w:val="left"/>
              <w:rPr>
                <w:rFonts w:ascii="宋体" w:eastAsia="宋体" w:hAnsi="宋体" w:cs="宋体"/>
                <w:color w:val="000000"/>
                <w:kern w:val="0"/>
                <w:sz w:val="18"/>
                <w:szCs w:val="18"/>
              </w:rPr>
            </w:pPr>
          </w:p>
        </w:tc>
      </w:tr>
      <w:tr w:rsidR="009D6AD6" w:rsidRPr="005F6EA1" w14:paraId="2D202409" w14:textId="77777777" w:rsidTr="0054332C">
        <w:trPr>
          <w:trHeight w:val="270"/>
        </w:trPr>
        <w:tc>
          <w:tcPr>
            <w:tcW w:w="536" w:type="dxa"/>
            <w:tcBorders>
              <w:top w:val="nil"/>
              <w:left w:val="single" w:sz="4" w:space="0" w:color="auto"/>
              <w:bottom w:val="single" w:sz="4" w:space="0" w:color="auto"/>
              <w:right w:val="single" w:sz="4" w:space="0" w:color="auto"/>
            </w:tcBorders>
            <w:shd w:val="clear" w:color="auto" w:fill="auto"/>
            <w:vAlign w:val="center"/>
          </w:tcPr>
          <w:p w14:paraId="4BAA82E1" w14:textId="67346752" w:rsidR="009D6AD6" w:rsidRPr="001A0029" w:rsidRDefault="009D6AD6" w:rsidP="001A0029">
            <w:pPr>
              <w:widowControl/>
              <w:jc w:val="left"/>
              <w:rPr>
                <w:rFonts w:ascii="宋体" w:eastAsia="宋体" w:hAnsi="宋体" w:cs="宋体"/>
                <w:color w:val="000000"/>
                <w:kern w:val="0"/>
                <w:sz w:val="18"/>
                <w:szCs w:val="18"/>
              </w:rPr>
            </w:pPr>
            <w:r>
              <w:rPr>
                <w:rFonts w:ascii="Calibri" w:hAnsi="Calibri"/>
                <w:color w:val="000000"/>
                <w:sz w:val="18"/>
                <w:szCs w:val="18"/>
              </w:rPr>
              <w:t>180</w:t>
            </w:r>
          </w:p>
        </w:tc>
        <w:tc>
          <w:tcPr>
            <w:tcW w:w="1601" w:type="dxa"/>
            <w:tcBorders>
              <w:top w:val="nil"/>
              <w:left w:val="nil"/>
              <w:bottom w:val="single" w:sz="4" w:space="0" w:color="auto"/>
              <w:right w:val="single" w:sz="4" w:space="0" w:color="auto"/>
            </w:tcBorders>
            <w:shd w:val="clear" w:color="auto" w:fill="auto"/>
            <w:vAlign w:val="center"/>
          </w:tcPr>
          <w:p w14:paraId="676BBF36" w14:textId="6470117C" w:rsidR="009D6AD6" w:rsidRPr="00EC1543" w:rsidRDefault="00201939" w:rsidP="00437735">
            <w:pPr>
              <w:widowControl/>
              <w:jc w:val="left"/>
              <w:rPr>
                <w:sz w:val="18"/>
                <w:szCs w:val="18"/>
              </w:rPr>
            </w:pPr>
            <w:hyperlink w:anchor="_第一次资源配置_工单的回单时间(RS_FIRST__RETURN_TI" w:history="1">
              <w:r w:rsidR="005F1A19">
                <w:rPr>
                  <w:rFonts w:ascii="宋体" w:eastAsia="宋体" w:cs="宋体" w:hint="eastAsia"/>
                  <w:color w:val="000000"/>
                  <w:kern w:val="0"/>
                </w:rPr>
                <w:t>正常</w:t>
              </w:r>
              <w:r w:rsidR="009D6AD6" w:rsidRPr="00EC1543">
                <w:rPr>
                  <w:rStyle w:val="a3"/>
                  <w:rFonts w:ascii="宋体" w:eastAsia="宋体" w:cs="宋体" w:hint="eastAsia"/>
                  <w:kern w:val="0"/>
                  <w:sz w:val="18"/>
                  <w:szCs w:val="18"/>
                </w:rPr>
                <w:t>资源配置工单的回单时间</w:t>
              </w:r>
            </w:hyperlink>
          </w:p>
        </w:tc>
        <w:tc>
          <w:tcPr>
            <w:tcW w:w="3577" w:type="dxa"/>
            <w:tcBorders>
              <w:top w:val="nil"/>
              <w:left w:val="nil"/>
              <w:bottom w:val="single" w:sz="4" w:space="0" w:color="auto"/>
              <w:right w:val="single" w:sz="4" w:space="0" w:color="auto"/>
            </w:tcBorders>
            <w:shd w:val="clear" w:color="auto" w:fill="auto"/>
            <w:vAlign w:val="center"/>
          </w:tcPr>
          <w:p w14:paraId="2B9373C7" w14:textId="09694063" w:rsidR="009D6AD6" w:rsidRPr="00A54265" w:rsidRDefault="009D6AD6" w:rsidP="008C748A">
            <w:pPr>
              <w:widowControl/>
              <w:jc w:val="left"/>
              <w:rPr>
                <w:rFonts w:ascii="Courier New" w:hAnsi="Courier New" w:cs="Courier New"/>
                <w:color w:val="000080"/>
                <w:kern w:val="0"/>
                <w:sz w:val="20"/>
                <w:szCs w:val="20"/>
                <w:highlight w:val="white"/>
              </w:rPr>
            </w:pPr>
            <w:r w:rsidRPr="00A54265">
              <w:rPr>
                <w:rFonts w:ascii="Courier New" w:hAnsi="Courier New" w:cs="Courier New" w:hint="eastAsia"/>
                <w:color w:val="000080"/>
                <w:kern w:val="0"/>
                <w:sz w:val="20"/>
                <w:szCs w:val="20"/>
                <w:highlight w:val="white"/>
              </w:rPr>
              <w:t>RS_FIRST_</w:t>
            </w:r>
            <w:r w:rsidRPr="00A54265">
              <w:rPr>
                <w:rFonts w:ascii="Courier New" w:hAnsi="Courier New" w:cs="Courier New"/>
                <w:color w:val="000080"/>
                <w:kern w:val="0"/>
                <w:sz w:val="20"/>
                <w:szCs w:val="20"/>
                <w:highlight w:val="white"/>
              </w:rPr>
              <w:t>RETURN_TIME</w:t>
            </w:r>
          </w:p>
        </w:tc>
        <w:tc>
          <w:tcPr>
            <w:tcW w:w="2826" w:type="dxa"/>
            <w:tcBorders>
              <w:top w:val="nil"/>
              <w:left w:val="nil"/>
              <w:bottom w:val="single" w:sz="4" w:space="0" w:color="auto"/>
              <w:right w:val="single" w:sz="4" w:space="0" w:color="auto"/>
            </w:tcBorders>
            <w:shd w:val="clear" w:color="auto" w:fill="auto"/>
            <w:vAlign w:val="center"/>
          </w:tcPr>
          <w:p w14:paraId="52CD681E" w14:textId="77777777" w:rsidR="009D6AD6" w:rsidRPr="005F6EA1" w:rsidRDefault="009D6AD6" w:rsidP="008C748A">
            <w:pPr>
              <w:widowControl/>
              <w:jc w:val="left"/>
              <w:rPr>
                <w:rFonts w:ascii="宋体" w:eastAsia="宋体" w:hAnsi="宋体" w:cs="宋体"/>
                <w:color w:val="000000"/>
                <w:kern w:val="0"/>
                <w:sz w:val="18"/>
                <w:szCs w:val="18"/>
              </w:rPr>
            </w:pPr>
          </w:p>
        </w:tc>
      </w:tr>
      <w:tr w:rsidR="009D6AD6" w:rsidRPr="005F6EA1" w14:paraId="08B521B0" w14:textId="77777777" w:rsidTr="0054332C">
        <w:trPr>
          <w:trHeight w:val="270"/>
        </w:trPr>
        <w:tc>
          <w:tcPr>
            <w:tcW w:w="536" w:type="dxa"/>
            <w:tcBorders>
              <w:top w:val="nil"/>
              <w:left w:val="single" w:sz="4" w:space="0" w:color="auto"/>
              <w:bottom w:val="single" w:sz="4" w:space="0" w:color="auto"/>
              <w:right w:val="single" w:sz="4" w:space="0" w:color="auto"/>
            </w:tcBorders>
            <w:shd w:val="clear" w:color="auto" w:fill="auto"/>
            <w:vAlign w:val="center"/>
          </w:tcPr>
          <w:p w14:paraId="2C2ABA73" w14:textId="435FFD5A" w:rsidR="009D6AD6" w:rsidRPr="00D811EA" w:rsidRDefault="009D6AD6" w:rsidP="001A0029">
            <w:pPr>
              <w:widowControl/>
              <w:jc w:val="left"/>
            </w:pPr>
            <w:r>
              <w:rPr>
                <w:rFonts w:ascii="Calibri" w:hAnsi="Calibri"/>
                <w:color w:val="000000"/>
                <w:sz w:val="18"/>
                <w:szCs w:val="18"/>
              </w:rPr>
              <w:t>181</w:t>
            </w:r>
          </w:p>
        </w:tc>
        <w:tc>
          <w:tcPr>
            <w:tcW w:w="1601" w:type="dxa"/>
            <w:tcBorders>
              <w:top w:val="nil"/>
              <w:left w:val="nil"/>
              <w:bottom w:val="single" w:sz="4" w:space="0" w:color="auto"/>
              <w:right w:val="single" w:sz="4" w:space="0" w:color="auto"/>
            </w:tcBorders>
            <w:shd w:val="clear" w:color="auto" w:fill="auto"/>
          </w:tcPr>
          <w:p w14:paraId="7E3F9003" w14:textId="7468837E" w:rsidR="009D6AD6" w:rsidRDefault="005F1A19" w:rsidP="00437735">
            <w:pPr>
              <w:widowControl/>
              <w:jc w:val="left"/>
            </w:pPr>
            <w:r w:rsidRPr="005F1A19">
              <w:rPr>
                <w:rFonts w:hint="eastAsia"/>
              </w:rPr>
              <w:t>正常</w:t>
            </w:r>
            <w:r w:rsidR="009D6AD6" w:rsidRPr="009A2019">
              <w:rPr>
                <w:rFonts w:hint="eastAsia"/>
              </w:rPr>
              <w:t>资源配置工单的回单时间戳</w:t>
            </w:r>
          </w:p>
        </w:tc>
        <w:tc>
          <w:tcPr>
            <w:tcW w:w="3577" w:type="dxa"/>
            <w:tcBorders>
              <w:top w:val="nil"/>
              <w:left w:val="nil"/>
              <w:bottom w:val="single" w:sz="4" w:space="0" w:color="auto"/>
              <w:right w:val="single" w:sz="4" w:space="0" w:color="auto"/>
            </w:tcBorders>
            <w:shd w:val="clear" w:color="auto" w:fill="auto"/>
          </w:tcPr>
          <w:p w14:paraId="6784B2CE" w14:textId="2221E55F" w:rsidR="009D6AD6" w:rsidRPr="00A54265" w:rsidRDefault="009D6AD6" w:rsidP="008C748A">
            <w:pPr>
              <w:widowControl/>
              <w:jc w:val="left"/>
              <w:rPr>
                <w:rFonts w:ascii="Courier New" w:hAnsi="Courier New" w:cs="Courier New"/>
                <w:color w:val="000080"/>
                <w:kern w:val="0"/>
                <w:sz w:val="20"/>
                <w:szCs w:val="20"/>
                <w:highlight w:val="white"/>
              </w:rPr>
            </w:pPr>
            <w:r w:rsidRPr="009A2019">
              <w:rPr>
                <w:rFonts w:hint="eastAsia"/>
              </w:rPr>
              <w:t>RS_FIRST_RETURN_TIMESTAMP</w:t>
            </w:r>
          </w:p>
        </w:tc>
        <w:tc>
          <w:tcPr>
            <w:tcW w:w="2826" w:type="dxa"/>
            <w:tcBorders>
              <w:top w:val="nil"/>
              <w:left w:val="nil"/>
              <w:bottom w:val="single" w:sz="4" w:space="0" w:color="auto"/>
              <w:right w:val="single" w:sz="4" w:space="0" w:color="auto"/>
            </w:tcBorders>
            <w:shd w:val="clear" w:color="auto" w:fill="auto"/>
            <w:vAlign w:val="center"/>
          </w:tcPr>
          <w:p w14:paraId="68CC8271" w14:textId="77777777" w:rsidR="009D6AD6" w:rsidRPr="005F6EA1" w:rsidRDefault="009D6AD6" w:rsidP="008C748A">
            <w:pPr>
              <w:widowControl/>
              <w:jc w:val="left"/>
              <w:rPr>
                <w:rFonts w:ascii="宋体" w:eastAsia="宋体" w:hAnsi="宋体" w:cs="宋体"/>
                <w:color w:val="000000"/>
                <w:kern w:val="0"/>
                <w:sz w:val="18"/>
                <w:szCs w:val="18"/>
              </w:rPr>
            </w:pPr>
          </w:p>
        </w:tc>
      </w:tr>
      <w:tr w:rsidR="009D6AD6" w:rsidRPr="005F6EA1" w14:paraId="6B2E8FDC" w14:textId="77777777" w:rsidTr="0054332C">
        <w:trPr>
          <w:trHeight w:val="270"/>
        </w:trPr>
        <w:tc>
          <w:tcPr>
            <w:tcW w:w="536" w:type="dxa"/>
            <w:tcBorders>
              <w:top w:val="nil"/>
              <w:left w:val="single" w:sz="4" w:space="0" w:color="auto"/>
              <w:bottom w:val="single" w:sz="4" w:space="0" w:color="auto"/>
              <w:right w:val="single" w:sz="4" w:space="0" w:color="auto"/>
            </w:tcBorders>
            <w:shd w:val="clear" w:color="auto" w:fill="auto"/>
            <w:vAlign w:val="center"/>
          </w:tcPr>
          <w:p w14:paraId="45133EA4" w14:textId="66187FDC" w:rsidR="009D6AD6" w:rsidRPr="001A0029" w:rsidRDefault="009D6AD6" w:rsidP="001A0029">
            <w:pPr>
              <w:widowControl/>
              <w:jc w:val="left"/>
              <w:rPr>
                <w:rFonts w:ascii="宋体" w:eastAsia="宋体" w:hAnsi="宋体" w:cs="宋体"/>
                <w:color w:val="000000"/>
                <w:kern w:val="0"/>
                <w:sz w:val="18"/>
                <w:szCs w:val="18"/>
              </w:rPr>
            </w:pPr>
            <w:r>
              <w:rPr>
                <w:rFonts w:ascii="Calibri" w:hAnsi="Calibri"/>
                <w:color w:val="000000"/>
                <w:sz w:val="18"/>
                <w:szCs w:val="18"/>
              </w:rPr>
              <w:t>182</w:t>
            </w:r>
          </w:p>
        </w:tc>
        <w:tc>
          <w:tcPr>
            <w:tcW w:w="1601" w:type="dxa"/>
            <w:tcBorders>
              <w:top w:val="nil"/>
              <w:left w:val="nil"/>
              <w:bottom w:val="single" w:sz="4" w:space="0" w:color="auto"/>
              <w:right w:val="single" w:sz="4" w:space="0" w:color="auto"/>
            </w:tcBorders>
            <w:shd w:val="clear" w:color="auto" w:fill="auto"/>
            <w:vAlign w:val="center"/>
          </w:tcPr>
          <w:p w14:paraId="0E56FD76" w14:textId="7AB9C58F" w:rsidR="009D6AD6" w:rsidRPr="00EC1543" w:rsidRDefault="00201939" w:rsidP="00437735">
            <w:pPr>
              <w:widowControl/>
              <w:jc w:val="left"/>
              <w:rPr>
                <w:sz w:val="18"/>
                <w:szCs w:val="18"/>
              </w:rPr>
            </w:pPr>
            <w:hyperlink w:anchor="_第一次资源配置工单_的接收时间(RS__FIRST_RECEIVE_T" w:history="1">
              <w:r w:rsidR="005F1A19" w:rsidRPr="005F1A19">
                <w:rPr>
                  <w:rStyle w:val="a3"/>
                  <w:rFonts w:ascii="宋体" w:eastAsia="宋体" w:cs="宋体" w:hint="eastAsia"/>
                  <w:kern w:val="0"/>
                  <w:sz w:val="18"/>
                  <w:szCs w:val="18"/>
                </w:rPr>
                <w:t>正常</w:t>
              </w:r>
              <w:r w:rsidR="009D6AD6" w:rsidRPr="00EC1543">
                <w:rPr>
                  <w:rStyle w:val="a3"/>
                  <w:rFonts w:ascii="宋体" w:eastAsia="宋体" w:cs="宋体" w:hint="eastAsia"/>
                  <w:kern w:val="0"/>
                  <w:sz w:val="18"/>
                  <w:szCs w:val="18"/>
                </w:rPr>
                <w:t>资源配置工单的接收时间</w:t>
              </w:r>
            </w:hyperlink>
          </w:p>
        </w:tc>
        <w:tc>
          <w:tcPr>
            <w:tcW w:w="3577" w:type="dxa"/>
            <w:tcBorders>
              <w:top w:val="nil"/>
              <w:left w:val="nil"/>
              <w:bottom w:val="single" w:sz="4" w:space="0" w:color="auto"/>
              <w:right w:val="single" w:sz="4" w:space="0" w:color="auto"/>
            </w:tcBorders>
            <w:shd w:val="clear" w:color="auto" w:fill="auto"/>
            <w:vAlign w:val="center"/>
          </w:tcPr>
          <w:p w14:paraId="3A465037" w14:textId="77777777" w:rsidR="009D6AD6" w:rsidRPr="00A54265" w:rsidRDefault="009D6AD6" w:rsidP="00D245BB">
            <w:pPr>
              <w:widowControl/>
              <w:jc w:val="left"/>
              <w:rPr>
                <w:rFonts w:ascii="Courier New" w:hAnsi="Courier New" w:cs="Courier New"/>
                <w:color w:val="000080"/>
                <w:kern w:val="0"/>
                <w:sz w:val="20"/>
                <w:szCs w:val="20"/>
                <w:highlight w:val="white"/>
              </w:rPr>
            </w:pPr>
            <w:r w:rsidRPr="00A54265">
              <w:rPr>
                <w:rFonts w:ascii="Courier New" w:hAnsi="Courier New" w:cs="Courier New" w:hint="eastAsia"/>
                <w:color w:val="000080"/>
                <w:kern w:val="0"/>
                <w:sz w:val="20"/>
                <w:szCs w:val="20"/>
                <w:highlight w:val="white"/>
              </w:rPr>
              <w:t>RS_ FIRST_</w:t>
            </w:r>
            <w:r w:rsidRPr="00A54265">
              <w:rPr>
                <w:rFonts w:ascii="Courier New" w:hAnsi="Courier New" w:cs="Courier New"/>
                <w:color w:val="000080"/>
                <w:kern w:val="0"/>
                <w:sz w:val="20"/>
                <w:szCs w:val="20"/>
                <w:highlight w:val="white"/>
              </w:rPr>
              <w:t>RECEIVE_TIME</w:t>
            </w:r>
          </w:p>
        </w:tc>
        <w:tc>
          <w:tcPr>
            <w:tcW w:w="2826" w:type="dxa"/>
            <w:tcBorders>
              <w:top w:val="nil"/>
              <w:left w:val="nil"/>
              <w:bottom w:val="single" w:sz="4" w:space="0" w:color="auto"/>
              <w:right w:val="single" w:sz="4" w:space="0" w:color="auto"/>
            </w:tcBorders>
            <w:shd w:val="clear" w:color="auto" w:fill="auto"/>
            <w:vAlign w:val="center"/>
          </w:tcPr>
          <w:p w14:paraId="3680183C" w14:textId="77777777" w:rsidR="009D6AD6" w:rsidRPr="005F6EA1" w:rsidRDefault="009D6AD6" w:rsidP="008C748A">
            <w:pPr>
              <w:widowControl/>
              <w:jc w:val="left"/>
              <w:rPr>
                <w:rFonts w:ascii="宋体" w:eastAsia="宋体" w:hAnsi="宋体" w:cs="宋体"/>
                <w:color w:val="000000"/>
                <w:kern w:val="0"/>
                <w:sz w:val="18"/>
                <w:szCs w:val="18"/>
              </w:rPr>
            </w:pPr>
          </w:p>
        </w:tc>
      </w:tr>
      <w:tr w:rsidR="009D6AD6" w:rsidRPr="005F6EA1" w14:paraId="3F921232" w14:textId="77777777" w:rsidTr="0054332C">
        <w:trPr>
          <w:trHeight w:val="270"/>
        </w:trPr>
        <w:tc>
          <w:tcPr>
            <w:tcW w:w="536" w:type="dxa"/>
            <w:tcBorders>
              <w:top w:val="nil"/>
              <w:left w:val="single" w:sz="4" w:space="0" w:color="auto"/>
              <w:bottom w:val="single" w:sz="4" w:space="0" w:color="auto"/>
              <w:right w:val="single" w:sz="4" w:space="0" w:color="auto"/>
            </w:tcBorders>
            <w:shd w:val="clear" w:color="auto" w:fill="auto"/>
            <w:vAlign w:val="center"/>
          </w:tcPr>
          <w:p w14:paraId="72375C7F" w14:textId="4940BE16" w:rsidR="009D6AD6" w:rsidRPr="00D811EA" w:rsidRDefault="009D6AD6" w:rsidP="001A0029">
            <w:pPr>
              <w:widowControl/>
              <w:jc w:val="left"/>
            </w:pPr>
            <w:r>
              <w:rPr>
                <w:rFonts w:ascii="Calibri" w:hAnsi="Calibri"/>
                <w:color w:val="000000"/>
                <w:sz w:val="18"/>
                <w:szCs w:val="18"/>
              </w:rPr>
              <w:t>183</w:t>
            </w:r>
          </w:p>
        </w:tc>
        <w:tc>
          <w:tcPr>
            <w:tcW w:w="1601" w:type="dxa"/>
            <w:tcBorders>
              <w:top w:val="nil"/>
              <w:left w:val="nil"/>
              <w:bottom w:val="single" w:sz="4" w:space="0" w:color="auto"/>
              <w:right w:val="single" w:sz="4" w:space="0" w:color="auto"/>
            </w:tcBorders>
            <w:shd w:val="clear" w:color="auto" w:fill="auto"/>
          </w:tcPr>
          <w:p w14:paraId="50E479E2" w14:textId="107D299C" w:rsidR="009D6AD6" w:rsidRDefault="005F1A19" w:rsidP="00437735">
            <w:pPr>
              <w:widowControl/>
              <w:jc w:val="left"/>
            </w:pPr>
            <w:r w:rsidRPr="005F1A19">
              <w:rPr>
                <w:rFonts w:hint="eastAsia"/>
              </w:rPr>
              <w:t>正常</w:t>
            </w:r>
            <w:r w:rsidR="009D6AD6" w:rsidRPr="003D344B">
              <w:rPr>
                <w:rFonts w:hint="eastAsia"/>
              </w:rPr>
              <w:t>资源配置工单的接收时间戳</w:t>
            </w:r>
          </w:p>
        </w:tc>
        <w:tc>
          <w:tcPr>
            <w:tcW w:w="3577" w:type="dxa"/>
            <w:tcBorders>
              <w:top w:val="nil"/>
              <w:left w:val="nil"/>
              <w:bottom w:val="single" w:sz="4" w:space="0" w:color="auto"/>
              <w:right w:val="single" w:sz="4" w:space="0" w:color="auto"/>
            </w:tcBorders>
            <w:shd w:val="clear" w:color="auto" w:fill="auto"/>
          </w:tcPr>
          <w:p w14:paraId="6824B5C8" w14:textId="40743565" w:rsidR="009D6AD6" w:rsidRPr="00A54265" w:rsidRDefault="009D6AD6" w:rsidP="00D245BB">
            <w:pPr>
              <w:widowControl/>
              <w:jc w:val="left"/>
              <w:rPr>
                <w:rFonts w:ascii="Courier New" w:hAnsi="Courier New" w:cs="Courier New"/>
                <w:color w:val="000080"/>
                <w:kern w:val="0"/>
                <w:sz w:val="20"/>
                <w:szCs w:val="20"/>
                <w:highlight w:val="white"/>
              </w:rPr>
            </w:pPr>
            <w:r w:rsidRPr="003D344B">
              <w:rPr>
                <w:rFonts w:hint="eastAsia"/>
              </w:rPr>
              <w:t>RS_ FIRST_RECEIVE_TIMESTAMP</w:t>
            </w:r>
          </w:p>
        </w:tc>
        <w:tc>
          <w:tcPr>
            <w:tcW w:w="2826" w:type="dxa"/>
            <w:tcBorders>
              <w:top w:val="nil"/>
              <w:left w:val="nil"/>
              <w:bottom w:val="single" w:sz="4" w:space="0" w:color="auto"/>
              <w:right w:val="single" w:sz="4" w:space="0" w:color="auto"/>
            </w:tcBorders>
            <w:shd w:val="clear" w:color="auto" w:fill="auto"/>
            <w:vAlign w:val="center"/>
          </w:tcPr>
          <w:p w14:paraId="635E9BF6" w14:textId="77777777" w:rsidR="009D6AD6" w:rsidRPr="005F6EA1" w:rsidRDefault="009D6AD6" w:rsidP="008C748A">
            <w:pPr>
              <w:widowControl/>
              <w:jc w:val="left"/>
              <w:rPr>
                <w:rFonts w:ascii="宋体" w:eastAsia="宋体" w:hAnsi="宋体" w:cs="宋体"/>
                <w:color w:val="000000"/>
                <w:kern w:val="0"/>
                <w:sz w:val="18"/>
                <w:szCs w:val="18"/>
              </w:rPr>
            </w:pPr>
          </w:p>
        </w:tc>
      </w:tr>
      <w:tr w:rsidR="009D6AD6" w:rsidRPr="005F6EA1" w14:paraId="17823CBA" w14:textId="77777777" w:rsidTr="0054332C">
        <w:trPr>
          <w:trHeight w:val="270"/>
        </w:trPr>
        <w:tc>
          <w:tcPr>
            <w:tcW w:w="536" w:type="dxa"/>
            <w:tcBorders>
              <w:top w:val="nil"/>
              <w:left w:val="single" w:sz="4" w:space="0" w:color="auto"/>
              <w:bottom w:val="single" w:sz="4" w:space="0" w:color="auto"/>
              <w:right w:val="single" w:sz="4" w:space="0" w:color="auto"/>
            </w:tcBorders>
            <w:shd w:val="clear" w:color="auto" w:fill="auto"/>
            <w:vAlign w:val="center"/>
          </w:tcPr>
          <w:p w14:paraId="7451D17F" w14:textId="69A02528" w:rsidR="009D6AD6" w:rsidRPr="001A0029" w:rsidRDefault="009D6AD6" w:rsidP="001A0029">
            <w:pPr>
              <w:widowControl/>
              <w:jc w:val="left"/>
              <w:rPr>
                <w:rFonts w:ascii="宋体" w:eastAsia="宋体" w:hAnsi="宋体" w:cs="宋体"/>
                <w:color w:val="000000"/>
                <w:kern w:val="0"/>
                <w:sz w:val="18"/>
                <w:szCs w:val="18"/>
              </w:rPr>
            </w:pPr>
            <w:r>
              <w:rPr>
                <w:rFonts w:ascii="Calibri" w:hAnsi="Calibri"/>
                <w:color w:val="000000"/>
                <w:sz w:val="18"/>
                <w:szCs w:val="18"/>
              </w:rPr>
              <w:t>184</w:t>
            </w:r>
          </w:p>
        </w:tc>
        <w:tc>
          <w:tcPr>
            <w:tcW w:w="1601" w:type="dxa"/>
            <w:tcBorders>
              <w:top w:val="nil"/>
              <w:left w:val="nil"/>
              <w:bottom w:val="single" w:sz="4" w:space="0" w:color="auto"/>
              <w:right w:val="single" w:sz="4" w:space="0" w:color="auto"/>
            </w:tcBorders>
            <w:shd w:val="clear" w:color="auto" w:fill="auto"/>
            <w:vAlign w:val="center"/>
          </w:tcPr>
          <w:p w14:paraId="01DEE89B" w14:textId="182A2CB3" w:rsidR="009D6AD6" w:rsidRPr="00EC1543" w:rsidRDefault="00201939" w:rsidP="00437735">
            <w:pPr>
              <w:widowControl/>
              <w:jc w:val="left"/>
              <w:rPr>
                <w:sz w:val="18"/>
                <w:szCs w:val="18"/>
              </w:rPr>
            </w:pPr>
            <w:hyperlink w:anchor="_最后一次资源配置工_单的回单时间(RS__LAST_" w:history="1">
              <w:r w:rsidR="005F1A19">
                <w:rPr>
                  <w:rStyle w:val="a3"/>
                  <w:rFonts w:ascii="宋体" w:eastAsia="宋体" w:cs="宋体" w:hint="eastAsia"/>
                  <w:kern w:val="0"/>
                  <w:sz w:val="18"/>
                  <w:szCs w:val="18"/>
                </w:rPr>
                <w:t>异常</w:t>
              </w:r>
              <w:r w:rsidR="009D6AD6" w:rsidRPr="00EC1543">
                <w:rPr>
                  <w:rStyle w:val="a3"/>
                  <w:rFonts w:ascii="宋体" w:eastAsia="宋体" w:cs="宋体" w:hint="eastAsia"/>
                  <w:kern w:val="0"/>
                  <w:sz w:val="18"/>
                  <w:szCs w:val="18"/>
                </w:rPr>
                <w:t>资源配置工单的回单时间</w:t>
              </w:r>
            </w:hyperlink>
          </w:p>
        </w:tc>
        <w:tc>
          <w:tcPr>
            <w:tcW w:w="3577" w:type="dxa"/>
            <w:tcBorders>
              <w:top w:val="nil"/>
              <w:left w:val="nil"/>
              <w:bottom w:val="single" w:sz="4" w:space="0" w:color="auto"/>
              <w:right w:val="single" w:sz="4" w:space="0" w:color="auto"/>
            </w:tcBorders>
            <w:shd w:val="clear" w:color="auto" w:fill="auto"/>
            <w:vAlign w:val="center"/>
          </w:tcPr>
          <w:p w14:paraId="5F8E3256" w14:textId="3508A60D" w:rsidR="009D6AD6" w:rsidRPr="00A54265" w:rsidRDefault="009D6AD6" w:rsidP="008C748A">
            <w:pPr>
              <w:widowControl/>
              <w:jc w:val="left"/>
              <w:rPr>
                <w:rFonts w:ascii="Courier New" w:hAnsi="Courier New" w:cs="Courier New"/>
                <w:color w:val="000080"/>
                <w:kern w:val="0"/>
                <w:sz w:val="20"/>
                <w:szCs w:val="20"/>
                <w:highlight w:val="white"/>
              </w:rPr>
            </w:pPr>
            <w:r w:rsidRPr="00A54265">
              <w:rPr>
                <w:rFonts w:ascii="Courier New" w:hAnsi="Courier New" w:cs="Courier New" w:hint="eastAsia"/>
                <w:color w:val="000080"/>
                <w:kern w:val="0"/>
                <w:sz w:val="20"/>
                <w:szCs w:val="20"/>
                <w:highlight w:val="white"/>
              </w:rPr>
              <w:t>RS_ LAST_</w:t>
            </w:r>
            <w:r w:rsidRPr="00A54265">
              <w:rPr>
                <w:rFonts w:ascii="Courier New" w:hAnsi="Courier New" w:cs="Courier New"/>
                <w:color w:val="000080"/>
                <w:kern w:val="0"/>
                <w:sz w:val="20"/>
                <w:szCs w:val="20"/>
                <w:highlight w:val="white"/>
              </w:rPr>
              <w:t>RETURN_TIME</w:t>
            </w:r>
          </w:p>
        </w:tc>
        <w:tc>
          <w:tcPr>
            <w:tcW w:w="2826" w:type="dxa"/>
            <w:tcBorders>
              <w:top w:val="nil"/>
              <w:left w:val="nil"/>
              <w:bottom w:val="single" w:sz="4" w:space="0" w:color="auto"/>
              <w:right w:val="single" w:sz="4" w:space="0" w:color="auto"/>
            </w:tcBorders>
            <w:shd w:val="clear" w:color="auto" w:fill="auto"/>
            <w:vAlign w:val="center"/>
          </w:tcPr>
          <w:p w14:paraId="6D2DF7A4" w14:textId="77777777" w:rsidR="009D6AD6" w:rsidRPr="005F6EA1" w:rsidRDefault="009D6AD6" w:rsidP="008C748A">
            <w:pPr>
              <w:widowControl/>
              <w:jc w:val="left"/>
              <w:rPr>
                <w:rFonts w:ascii="宋体" w:eastAsia="宋体" w:hAnsi="宋体" w:cs="宋体"/>
                <w:color w:val="000000"/>
                <w:kern w:val="0"/>
                <w:sz w:val="18"/>
                <w:szCs w:val="18"/>
              </w:rPr>
            </w:pPr>
          </w:p>
        </w:tc>
      </w:tr>
      <w:tr w:rsidR="009D6AD6" w:rsidRPr="005F6EA1" w14:paraId="0E81A0A0" w14:textId="77777777" w:rsidTr="0054332C">
        <w:trPr>
          <w:trHeight w:val="270"/>
        </w:trPr>
        <w:tc>
          <w:tcPr>
            <w:tcW w:w="536" w:type="dxa"/>
            <w:tcBorders>
              <w:top w:val="nil"/>
              <w:left w:val="single" w:sz="4" w:space="0" w:color="auto"/>
              <w:bottom w:val="single" w:sz="4" w:space="0" w:color="auto"/>
              <w:right w:val="single" w:sz="4" w:space="0" w:color="auto"/>
            </w:tcBorders>
            <w:shd w:val="clear" w:color="auto" w:fill="auto"/>
            <w:vAlign w:val="center"/>
          </w:tcPr>
          <w:p w14:paraId="610A711A" w14:textId="07ABF2A7" w:rsidR="009D6AD6" w:rsidRPr="00D811EA" w:rsidRDefault="009D6AD6" w:rsidP="001A0029">
            <w:pPr>
              <w:widowControl/>
              <w:jc w:val="left"/>
            </w:pPr>
            <w:r>
              <w:rPr>
                <w:rFonts w:ascii="Calibri" w:hAnsi="Calibri"/>
                <w:color w:val="000000"/>
                <w:sz w:val="18"/>
                <w:szCs w:val="18"/>
              </w:rPr>
              <w:t>185</w:t>
            </w:r>
          </w:p>
        </w:tc>
        <w:tc>
          <w:tcPr>
            <w:tcW w:w="1601" w:type="dxa"/>
            <w:tcBorders>
              <w:top w:val="nil"/>
              <w:left w:val="nil"/>
              <w:bottom w:val="single" w:sz="4" w:space="0" w:color="auto"/>
              <w:right w:val="single" w:sz="4" w:space="0" w:color="auto"/>
            </w:tcBorders>
            <w:shd w:val="clear" w:color="auto" w:fill="auto"/>
          </w:tcPr>
          <w:p w14:paraId="68A1CC22" w14:textId="2B7DC889" w:rsidR="009D6AD6" w:rsidRDefault="005F1A19" w:rsidP="00437735">
            <w:pPr>
              <w:widowControl/>
              <w:jc w:val="left"/>
            </w:pPr>
            <w:r>
              <w:rPr>
                <w:rFonts w:hint="eastAsia"/>
              </w:rPr>
              <w:t>异常</w:t>
            </w:r>
            <w:r w:rsidR="009D6AD6" w:rsidRPr="00C86C48">
              <w:rPr>
                <w:rFonts w:hint="eastAsia"/>
              </w:rPr>
              <w:t>资源配置工单的回单时间戳</w:t>
            </w:r>
          </w:p>
        </w:tc>
        <w:tc>
          <w:tcPr>
            <w:tcW w:w="3577" w:type="dxa"/>
            <w:tcBorders>
              <w:top w:val="nil"/>
              <w:left w:val="nil"/>
              <w:bottom w:val="single" w:sz="4" w:space="0" w:color="auto"/>
              <w:right w:val="single" w:sz="4" w:space="0" w:color="auto"/>
            </w:tcBorders>
            <w:shd w:val="clear" w:color="auto" w:fill="auto"/>
          </w:tcPr>
          <w:p w14:paraId="22211E74" w14:textId="6ECC7746" w:rsidR="009D6AD6" w:rsidRPr="00A54265" w:rsidRDefault="009D6AD6" w:rsidP="008C748A">
            <w:pPr>
              <w:widowControl/>
              <w:jc w:val="left"/>
              <w:rPr>
                <w:rFonts w:ascii="Courier New" w:hAnsi="Courier New" w:cs="Courier New"/>
                <w:color w:val="000080"/>
                <w:kern w:val="0"/>
                <w:sz w:val="20"/>
                <w:szCs w:val="20"/>
                <w:highlight w:val="white"/>
              </w:rPr>
            </w:pPr>
            <w:r w:rsidRPr="00C86C48">
              <w:rPr>
                <w:rFonts w:hint="eastAsia"/>
              </w:rPr>
              <w:t>RS_ LAST_RETURN_TIMESTAMP</w:t>
            </w:r>
          </w:p>
        </w:tc>
        <w:tc>
          <w:tcPr>
            <w:tcW w:w="2826" w:type="dxa"/>
            <w:tcBorders>
              <w:top w:val="nil"/>
              <w:left w:val="nil"/>
              <w:bottom w:val="single" w:sz="4" w:space="0" w:color="auto"/>
              <w:right w:val="single" w:sz="4" w:space="0" w:color="auto"/>
            </w:tcBorders>
            <w:shd w:val="clear" w:color="auto" w:fill="auto"/>
            <w:vAlign w:val="center"/>
          </w:tcPr>
          <w:p w14:paraId="6B9A0368" w14:textId="77777777" w:rsidR="009D6AD6" w:rsidRPr="005F6EA1" w:rsidRDefault="009D6AD6" w:rsidP="008C748A">
            <w:pPr>
              <w:widowControl/>
              <w:jc w:val="left"/>
              <w:rPr>
                <w:rFonts w:ascii="宋体" w:eastAsia="宋体" w:hAnsi="宋体" w:cs="宋体"/>
                <w:color w:val="000000"/>
                <w:kern w:val="0"/>
                <w:sz w:val="18"/>
                <w:szCs w:val="18"/>
              </w:rPr>
            </w:pPr>
          </w:p>
        </w:tc>
      </w:tr>
      <w:tr w:rsidR="009D6AD6" w:rsidRPr="005F6EA1" w14:paraId="68534A3A" w14:textId="77777777" w:rsidTr="0054332C">
        <w:trPr>
          <w:trHeight w:val="270"/>
        </w:trPr>
        <w:tc>
          <w:tcPr>
            <w:tcW w:w="536" w:type="dxa"/>
            <w:tcBorders>
              <w:top w:val="nil"/>
              <w:left w:val="single" w:sz="4" w:space="0" w:color="auto"/>
              <w:bottom w:val="single" w:sz="4" w:space="0" w:color="auto"/>
              <w:right w:val="single" w:sz="4" w:space="0" w:color="auto"/>
            </w:tcBorders>
            <w:shd w:val="clear" w:color="auto" w:fill="auto"/>
            <w:vAlign w:val="center"/>
          </w:tcPr>
          <w:p w14:paraId="7A605FA4" w14:textId="194437A4" w:rsidR="009D6AD6" w:rsidRPr="001A0029" w:rsidRDefault="009D6AD6" w:rsidP="001A0029">
            <w:pPr>
              <w:widowControl/>
              <w:jc w:val="left"/>
              <w:rPr>
                <w:rFonts w:ascii="宋体" w:eastAsia="宋体" w:hAnsi="宋体" w:cs="宋体"/>
                <w:color w:val="000000"/>
                <w:kern w:val="0"/>
                <w:sz w:val="18"/>
                <w:szCs w:val="18"/>
              </w:rPr>
            </w:pPr>
            <w:r>
              <w:rPr>
                <w:rFonts w:ascii="Calibri" w:hAnsi="Calibri"/>
                <w:color w:val="000000"/>
                <w:sz w:val="18"/>
                <w:szCs w:val="18"/>
              </w:rPr>
              <w:t>186</w:t>
            </w:r>
          </w:p>
        </w:tc>
        <w:tc>
          <w:tcPr>
            <w:tcW w:w="1601" w:type="dxa"/>
            <w:tcBorders>
              <w:top w:val="nil"/>
              <w:left w:val="nil"/>
              <w:bottom w:val="single" w:sz="4" w:space="0" w:color="auto"/>
              <w:right w:val="single" w:sz="4" w:space="0" w:color="auto"/>
            </w:tcBorders>
            <w:shd w:val="clear" w:color="auto" w:fill="auto"/>
            <w:vAlign w:val="center"/>
          </w:tcPr>
          <w:p w14:paraId="5E421FFF" w14:textId="7F493F6C" w:rsidR="009D6AD6" w:rsidRPr="00EC1543" w:rsidRDefault="00201939" w:rsidP="00437735">
            <w:pPr>
              <w:widowControl/>
              <w:jc w:val="left"/>
              <w:rPr>
                <w:sz w:val="18"/>
                <w:szCs w:val="18"/>
              </w:rPr>
            </w:pPr>
            <w:hyperlink w:anchor="_最后一_次资源配置工单的接收时间(RS_LAST_RECEIVE_TI" w:history="1">
              <w:r w:rsidR="005F1A19">
                <w:rPr>
                  <w:rFonts w:hint="eastAsia"/>
                </w:rPr>
                <w:t>异常</w:t>
              </w:r>
              <w:r w:rsidR="009D6AD6" w:rsidRPr="00EC1543">
                <w:rPr>
                  <w:rStyle w:val="a3"/>
                  <w:rFonts w:ascii="宋体" w:eastAsia="宋体" w:cs="宋体" w:hint="eastAsia"/>
                  <w:kern w:val="0"/>
                  <w:sz w:val="18"/>
                  <w:szCs w:val="18"/>
                </w:rPr>
                <w:t>资源配置工单的接收时间</w:t>
              </w:r>
            </w:hyperlink>
          </w:p>
        </w:tc>
        <w:tc>
          <w:tcPr>
            <w:tcW w:w="3577" w:type="dxa"/>
            <w:tcBorders>
              <w:top w:val="nil"/>
              <w:left w:val="nil"/>
              <w:bottom w:val="single" w:sz="4" w:space="0" w:color="auto"/>
              <w:right w:val="single" w:sz="4" w:space="0" w:color="auto"/>
            </w:tcBorders>
            <w:shd w:val="clear" w:color="auto" w:fill="auto"/>
            <w:vAlign w:val="center"/>
          </w:tcPr>
          <w:p w14:paraId="29D25893" w14:textId="77777777" w:rsidR="009D6AD6" w:rsidRPr="00A54265" w:rsidRDefault="009D6AD6" w:rsidP="008C748A">
            <w:pPr>
              <w:widowControl/>
              <w:jc w:val="left"/>
              <w:rPr>
                <w:rFonts w:ascii="Courier New" w:hAnsi="Courier New" w:cs="Courier New"/>
                <w:color w:val="000080"/>
                <w:kern w:val="0"/>
                <w:sz w:val="20"/>
                <w:szCs w:val="20"/>
                <w:highlight w:val="white"/>
              </w:rPr>
            </w:pPr>
            <w:r w:rsidRPr="00A54265">
              <w:rPr>
                <w:rFonts w:ascii="Courier New" w:hAnsi="Courier New" w:cs="Courier New" w:hint="eastAsia"/>
                <w:color w:val="000080"/>
                <w:kern w:val="0"/>
                <w:sz w:val="20"/>
                <w:szCs w:val="20"/>
                <w:highlight w:val="white"/>
              </w:rPr>
              <w:t>RS_LAST_</w:t>
            </w:r>
            <w:r w:rsidRPr="00A54265">
              <w:rPr>
                <w:rFonts w:ascii="Courier New" w:hAnsi="Courier New" w:cs="Courier New"/>
                <w:color w:val="000080"/>
                <w:kern w:val="0"/>
                <w:sz w:val="20"/>
                <w:szCs w:val="20"/>
                <w:highlight w:val="white"/>
              </w:rPr>
              <w:t>RECEIVE_TIME</w:t>
            </w:r>
          </w:p>
        </w:tc>
        <w:tc>
          <w:tcPr>
            <w:tcW w:w="2826" w:type="dxa"/>
            <w:tcBorders>
              <w:top w:val="nil"/>
              <w:left w:val="nil"/>
              <w:bottom w:val="single" w:sz="4" w:space="0" w:color="auto"/>
              <w:right w:val="single" w:sz="4" w:space="0" w:color="auto"/>
            </w:tcBorders>
            <w:shd w:val="clear" w:color="auto" w:fill="auto"/>
            <w:vAlign w:val="center"/>
          </w:tcPr>
          <w:p w14:paraId="059CB834" w14:textId="77777777" w:rsidR="009D6AD6" w:rsidRPr="005F6EA1" w:rsidRDefault="009D6AD6" w:rsidP="008C748A">
            <w:pPr>
              <w:widowControl/>
              <w:jc w:val="left"/>
              <w:rPr>
                <w:rFonts w:ascii="宋体" w:eastAsia="宋体" w:hAnsi="宋体" w:cs="宋体"/>
                <w:color w:val="000000"/>
                <w:kern w:val="0"/>
                <w:sz w:val="18"/>
                <w:szCs w:val="18"/>
              </w:rPr>
            </w:pPr>
          </w:p>
        </w:tc>
      </w:tr>
      <w:tr w:rsidR="009D6AD6" w:rsidRPr="005F6EA1" w14:paraId="6D4EA147" w14:textId="77777777" w:rsidTr="0054332C">
        <w:trPr>
          <w:trHeight w:val="270"/>
        </w:trPr>
        <w:tc>
          <w:tcPr>
            <w:tcW w:w="536" w:type="dxa"/>
            <w:tcBorders>
              <w:top w:val="nil"/>
              <w:left w:val="single" w:sz="4" w:space="0" w:color="auto"/>
              <w:bottom w:val="single" w:sz="4" w:space="0" w:color="auto"/>
              <w:right w:val="single" w:sz="4" w:space="0" w:color="auto"/>
            </w:tcBorders>
            <w:shd w:val="clear" w:color="auto" w:fill="auto"/>
            <w:vAlign w:val="center"/>
          </w:tcPr>
          <w:p w14:paraId="6BD10ABD" w14:textId="3B4E1045" w:rsidR="009D6AD6" w:rsidRPr="00D811EA" w:rsidRDefault="009D6AD6" w:rsidP="001A0029">
            <w:pPr>
              <w:widowControl/>
              <w:jc w:val="left"/>
            </w:pPr>
            <w:r>
              <w:rPr>
                <w:rFonts w:ascii="Calibri" w:hAnsi="Calibri"/>
                <w:color w:val="000000"/>
                <w:sz w:val="18"/>
                <w:szCs w:val="18"/>
              </w:rPr>
              <w:t>187</w:t>
            </w:r>
          </w:p>
        </w:tc>
        <w:tc>
          <w:tcPr>
            <w:tcW w:w="1601" w:type="dxa"/>
            <w:tcBorders>
              <w:top w:val="nil"/>
              <w:left w:val="nil"/>
              <w:bottom w:val="single" w:sz="4" w:space="0" w:color="auto"/>
              <w:right w:val="single" w:sz="4" w:space="0" w:color="auto"/>
            </w:tcBorders>
            <w:shd w:val="clear" w:color="auto" w:fill="auto"/>
          </w:tcPr>
          <w:p w14:paraId="4D95D35E" w14:textId="4E1ECB37" w:rsidR="009D6AD6" w:rsidRDefault="005F1A19" w:rsidP="00437735">
            <w:pPr>
              <w:widowControl/>
              <w:jc w:val="left"/>
            </w:pPr>
            <w:r>
              <w:rPr>
                <w:rFonts w:hint="eastAsia"/>
              </w:rPr>
              <w:t>异常</w:t>
            </w:r>
            <w:r w:rsidR="009D6AD6" w:rsidRPr="00B101E0">
              <w:rPr>
                <w:rFonts w:hint="eastAsia"/>
              </w:rPr>
              <w:t>资源配置工单的接收时间戳</w:t>
            </w:r>
          </w:p>
        </w:tc>
        <w:tc>
          <w:tcPr>
            <w:tcW w:w="3577" w:type="dxa"/>
            <w:tcBorders>
              <w:top w:val="nil"/>
              <w:left w:val="nil"/>
              <w:bottom w:val="single" w:sz="4" w:space="0" w:color="auto"/>
              <w:right w:val="single" w:sz="4" w:space="0" w:color="auto"/>
            </w:tcBorders>
            <w:shd w:val="clear" w:color="auto" w:fill="auto"/>
          </w:tcPr>
          <w:p w14:paraId="07DAADC5" w14:textId="394C1729" w:rsidR="009D6AD6" w:rsidRPr="00A54265" w:rsidRDefault="009D6AD6" w:rsidP="008C748A">
            <w:pPr>
              <w:widowControl/>
              <w:jc w:val="left"/>
              <w:rPr>
                <w:rFonts w:ascii="Courier New" w:hAnsi="Courier New" w:cs="Courier New"/>
                <w:color w:val="000080"/>
                <w:kern w:val="0"/>
                <w:sz w:val="20"/>
                <w:szCs w:val="20"/>
                <w:highlight w:val="white"/>
              </w:rPr>
            </w:pPr>
            <w:r w:rsidRPr="00B101E0">
              <w:rPr>
                <w:rFonts w:hint="eastAsia"/>
              </w:rPr>
              <w:t>RS_LAST_RECEIVE_TIMESTAMP</w:t>
            </w:r>
          </w:p>
        </w:tc>
        <w:tc>
          <w:tcPr>
            <w:tcW w:w="2826" w:type="dxa"/>
            <w:tcBorders>
              <w:top w:val="nil"/>
              <w:left w:val="nil"/>
              <w:bottom w:val="single" w:sz="4" w:space="0" w:color="auto"/>
              <w:right w:val="single" w:sz="4" w:space="0" w:color="auto"/>
            </w:tcBorders>
            <w:shd w:val="clear" w:color="auto" w:fill="auto"/>
            <w:vAlign w:val="center"/>
          </w:tcPr>
          <w:p w14:paraId="6B491244" w14:textId="77777777" w:rsidR="009D6AD6" w:rsidRPr="005F6EA1" w:rsidRDefault="009D6AD6" w:rsidP="008C748A">
            <w:pPr>
              <w:widowControl/>
              <w:jc w:val="left"/>
              <w:rPr>
                <w:rFonts w:ascii="宋体" w:eastAsia="宋体" w:hAnsi="宋体" w:cs="宋体"/>
                <w:color w:val="000000"/>
                <w:kern w:val="0"/>
                <w:sz w:val="18"/>
                <w:szCs w:val="18"/>
              </w:rPr>
            </w:pPr>
          </w:p>
        </w:tc>
      </w:tr>
      <w:tr w:rsidR="009D6AD6" w:rsidRPr="005F6EA1" w14:paraId="671D9B42" w14:textId="77777777" w:rsidTr="0054332C">
        <w:trPr>
          <w:trHeight w:val="270"/>
        </w:trPr>
        <w:tc>
          <w:tcPr>
            <w:tcW w:w="536" w:type="dxa"/>
            <w:tcBorders>
              <w:top w:val="nil"/>
              <w:left w:val="single" w:sz="4" w:space="0" w:color="auto"/>
              <w:bottom w:val="single" w:sz="4" w:space="0" w:color="auto"/>
              <w:right w:val="single" w:sz="4" w:space="0" w:color="auto"/>
            </w:tcBorders>
            <w:shd w:val="clear" w:color="auto" w:fill="auto"/>
            <w:vAlign w:val="center"/>
          </w:tcPr>
          <w:p w14:paraId="5E537AC5" w14:textId="033E93D5" w:rsidR="009D6AD6" w:rsidRPr="001A0029" w:rsidRDefault="009D6AD6" w:rsidP="001A0029">
            <w:pPr>
              <w:widowControl/>
              <w:jc w:val="left"/>
              <w:rPr>
                <w:rFonts w:ascii="宋体" w:eastAsia="宋体" w:hAnsi="宋体" w:cs="宋体"/>
                <w:color w:val="000000"/>
                <w:kern w:val="0"/>
                <w:sz w:val="18"/>
                <w:szCs w:val="18"/>
              </w:rPr>
            </w:pPr>
            <w:r>
              <w:rPr>
                <w:rFonts w:ascii="Calibri" w:hAnsi="Calibri"/>
                <w:color w:val="000000"/>
                <w:sz w:val="18"/>
                <w:szCs w:val="18"/>
              </w:rPr>
              <w:t>188</w:t>
            </w:r>
          </w:p>
        </w:tc>
        <w:tc>
          <w:tcPr>
            <w:tcW w:w="1601" w:type="dxa"/>
            <w:tcBorders>
              <w:top w:val="nil"/>
              <w:left w:val="nil"/>
              <w:bottom w:val="single" w:sz="4" w:space="0" w:color="auto"/>
              <w:right w:val="single" w:sz="4" w:space="0" w:color="auto"/>
            </w:tcBorders>
            <w:shd w:val="clear" w:color="auto" w:fill="auto"/>
            <w:vAlign w:val="center"/>
          </w:tcPr>
          <w:p w14:paraId="4399C064" w14:textId="77777777" w:rsidR="009D6AD6" w:rsidRPr="00EC1543" w:rsidRDefault="00201939" w:rsidP="00437735">
            <w:pPr>
              <w:widowControl/>
              <w:jc w:val="left"/>
              <w:rPr>
                <w:rFonts w:ascii="宋体" w:eastAsia="宋体" w:cs="宋体"/>
                <w:color w:val="000000"/>
                <w:kern w:val="0"/>
                <w:sz w:val="18"/>
                <w:szCs w:val="18"/>
              </w:rPr>
            </w:pPr>
            <w:hyperlink w:anchor="_外线改资源操作时间(SVR_CHANE_RS_TIME)" w:history="1">
              <w:r w:rsidR="009D6AD6" w:rsidRPr="00EC1543">
                <w:rPr>
                  <w:rStyle w:val="a3"/>
                  <w:rFonts w:ascii="宋体" w:eastAsia="宋体" w:cs="宋体" w:hint="eastAsia"/>
                  <w:kern w:val="0"/>
                  <w:sz w:val="18"/>
                  <w:szCs w:val="18"/>
                </w:rPr>
                <w:t>外线改资源操作时间</w:t>
              </w:r>
            </w:hyperlink>
          </w:p>
        </w:tc>
        <w:tc>
          <w:tcPr>
            <w:tcW w:w="3577" w:type="dxa"/>
            <w:tcBorders>
              <w:top w:val="nil"/>
              <w:left w:val="nil"/>
              <w:bottom w:val="single" w:sz="4" w:space="0" w:color="auto"/>
              <w:right w:val="single" w:sz="4" w:space="0" w:color="auto"/>
            </w:tcBorders>
            <w:shd w:val="clear" w:color="auto" w:fill="auto"/>
            <w:vAlign w:val="center"/>
          </w:tcPr>
          <w:p w14:paraId="7C769A96" w14:textId="77777777" w:rsidR="009D6AD6" w:rsidRPr="00A54265" w:rsidRDefault="009D6AD6" w:rsidP="008C748A">
            <w:pPr>
              <w:widowControl/>
              <w:jc w:val="left"/>
              <w:rPr>
                <w:rFonts w:ascii="Courier New" w:hAnsi="Courier New" w:cs="Courier New"/>
                <w:color w:val="000080"/>
                <w:kern w:val="0"/>
                <w:sz w:val="20"/>
                <w:szCs w:val="20"/>
                <w:highlight w:val="white"/>
              </w:rPr>
            </w:pPr>
            <w:r>
              <w:rPr>
                <w:rFonts w:ascii="Courier New" w:hAnsi="Courier New" w:cs="Courier New" w:hint="eastAsia"/>
                <w:color w:val="000080"/>
                <w:kern w:val="0"/>
                <w:sz w:val="20"/>
                <w:szCs w:val="20"/>
                <w:highlight w:val="white"/>
              </w:rPr>
              <w:t>SVR_CHANE_RS_TIME</w:t>
            </w:r>
          </w:p>
        </w:tc>
        <w:tc>
          <w:tcPr>
            <w:tcW w:w="2826" w:type="dxa"/>
            <w:tcBorders>
              <w:top w:val="nil"/>
              <w:left w:val="nil"/>
              <w:bottom w:val="single" w:sz="4" w:space="0" w:color="auto"/>
              <w:right w:val="single" w:sz="4" w:space="0" w:color="auto"/>
            </w:tcBorders>
            <w:shd w:val="clear" w:color="auto" w:fill="auto"/>
            <w:vAlign w:val="center"/>
          </w:tcPr>
          <w:p w14:paraId="6D1559A9" w14:textId="77777777" w:rsidR="009D6AD6" w:rsidRPr="005F6EA1" w:rsidRDefault="009D6AD6" w:rsidP="008C748A">
            <w:pPr>
              <w:widowControl/>
              <w:jc w:val="left"/>
              <w:rPr>
                <w:rFonts w:ascii="宋体" w:eastAsia="宋体" w:hAnsi="宋体" w:cs="宋体"/>
                <w:color w:val="000000"/>
                <w:kern w:val="0"/>
                <w:sz w:val="18"/>
                <w:szCs w:val="18"/>
              </w:rPr>
            </w:pPr>
          </w:p>
        </w:tc>
      </w:tr>
      <w:tr w:rsidR="009D6AD6" w:rsidRPr="005F6EA1" w14:paraId="055E5574" w14:textId="77777777" w:rsidTr="0054332C">
        <w:trPr>
          <w:trHeight w:val="270"/>
        </w:trPr>
        <w:tc>
          <w:tcPr>
            <w:tcW w:w="536" w:type="dxa"/>
            <w:tcBorders>
              <w:top w:val="nil"/>
              <w:left w:val="single" w:sz="4" w:space="0" w:color="auto"/>
              <w:bottom w:val="single" w:sz="4" w:space="0" w:color="auto"/>
              <w:right w:val="single" w:sz="4" w:space="0" w:color="auto"/>
            </w:tcBorders>
            <w:shd w:val="clear" w:color="auto" w:fill="auto"/>
            <w:vAlign w:val="center"/>
          </w:tcPr>
          <w:p w14:paraId="79F3C1D4" w14:textId="045D214C" w:rsidR="009D6AD6" w:rsidRPr="00D811EA" w:rsidRDefault="009D6AD6" w:rsidP="001A0029">
            <w:pPr>
              <w:widowControl/>
              <w:jc w:val="left"/>
            </w:pPr>
            <w:r>
              <w:rPr>
                <w:rFonts w:ascii="Calibri" w:hAnsi="Calibri"/>
                <w:color w:val="000000"/>
                <w:sz w:val="18"/>
                <w:szCs w:val="18"/>
              </w:rPr>
              <w:t>189</w:t>
            </w:r>
          </w:p>
        </w:tc>
        <w:tc>
          <w:tcPr>
            <w:tcW w:w="1601" w:type="dxa"/>
            <w:tcBorders>
              <w:top w:val="nil"/>
              <w:left w:val="nil"/>
              <w:bottom w:val="single" w:sz="4" w:space="0" w:color="auto"/>
              <w:right w:val="single" w:sz="4" w:space="0" w:color="auto"/>
            </w:tcBorders>
            <w:shd w:val="clear" w:color="auto" w:fill="auto"/>
          </w:tcPr>
          <w:p w14:paraId="175FE405" w14:textId="7CE0C7D4" w:rsidR="009D6AD6" w:rsidRDefault="009D6AD6" w:rsidP="00437735">
            <w:pPr>
              <w:widowControl/>
              <w:jc w:val="left"/>
            </w:pPr>
            <w:r w:rsidRPr="00F62A3A">
              <w:rPr>
                <w:rFonts w:hint="eastAsia"/>
              </w:rPr>
              <w:t>外线改资源操作时间戳</w:t>
            </w:r>
          </w:p>
        </w:tc>
        <w:tc>
          <w:tcPr>
            <w:tcW w:w="3577" w:type="dxa"/>
            <w:tcBorders>
              <w:top w:val="nil"/>
              <w:left w:val="nil"/>
              <w:bottom w:val="single" w:sz="4" w:space="0" w:color="auto"/>
              <w:right w:val="single" w:sz="4" w:space="0" w:color="auto"/>
            </w:tcBorders>
            <w:shd w:val="clear" w:color="auto" w:fill="auto"/>
          </w:tcPr>
          <w:p w14:paraId="54BB4CFC" w14:textId="565F08A6" w:rsidR="009D6AD6" w:rsidRDefault="009D6AD6" w:rsidP="008C748A">
            <w:pPr>
              <w:widowControl/>
              <w:jc w:val="left"/>
              <w:rPr>
                <w:rFonts w:ascii="Courier New" w:hAnsi="Courier New" w:cs="Courier New"/>
                <w:color w:val="000080"/>
                <w:kern w:val="0"/>
                <w:sz w:val="20"/>
                <w:szCs w:val="20"/>
                <w:highlight w:val="white"/>
              </w:rPr>
            </w:pPr>
            <w:r w:rsidRPr="00F62A3A">
              <w:rPr>
                <w:rFonts w:hint="eastAsia"/>
              </w:rPr>
              <w:t>SVR_CHANE_RS_TIMESTAM</w:t>
            </w:r>
          </w:p>
        </w:tc>
        <w:tc>
          <w:tcPr>
            <w:tcW w:w="2826" w:type="dxa"/>
            <w:tcBorders>
              <w:top w:val="nil"/>
              <w:left w:val="nil"/>
              <w:bottom w:val="single" w:sz="4" w:space="0" w:color="auto"/>
              <w:right w:val="single" w:sz="4" w:space="0" w:color="auto"/>
            </w:tcBorders>
            <w:shd w:val="clear" w:color="auto" w:fill="auto"/>
            <w:vAlign w:val="center"/>
          </w:tcPr>
          <w:p w14:paraId="30855017" w14:textId="77777777" w:rsidR="009D6AD6" w:rsidRPr="005F6EA1" w:rsidRDefault="009D6AD6" w:rsidP="008C748A">
            <w:pPr>
              <w:widowControl/>
              <w:jc w:val="left"/>
              <w:rPr>
                <w:rFonts w:ascii="宋体" w:eastAsia="宋体" w:hAnsi="宋体" w:cs="宋体"/>
                <w:color w:val="000000"/>
                <w:kern w:val="0"/>
                <w:sz w:val="18"/>
                <w:szCs w:val="18"/>
              </w:rPr>
            </w:pPr>
          </w:p>
        </w:tc>
      </w:tr>
      <w:tr w:rsidR="009D6AD6" w:rsidRPr="005F6EA1" w14:paraId="3C25B8AC" w14:textId="77777777" w:rsidTr="0054332C">
        <w:trPr>
          <w:trHeight w:val="270"/>
        </w:trPr>
        <w:tc>
          <w:tcPr>
            <w:tcW w:w="536" w:type="dxa"/>
            <w:tcBorders>
              <w:top w:val="nil"/>
              <w:left w:val="single" w:sz="4" w:space="0" w:color="auto"/>
              <w:bottom w:val="single" w:sz="4" w:space="0" w:color="auto"/>
              <w:right w:val="single" w:sz="4" w:space="0" w:color="auto"/>
            </w:tcBorders>
            <w:shd w:val="clear" w:color="auto" w:fill="auto"/>
            <w:vAlign w:val="center"/>
          </w:tcPr>
          <w:p w14:paraId="75DA1E59" w14:textId="563A44B2" w:rsidR="009D6AD6" w:rsidRPr="001A0029" w:rsidRDefault="009D6AD6" w:rsidP="001A0029">
            <w:pPr>
              <w:widowControl/>
              <w:jc w:val="left"/>
              <w:rPr>
                <w:rFonts w:ascii="宋体" w:eastAsia="宋体" w:hAnsi="宋体" w:cs="宋体"/>
                <w:color w:val="000000"/>
                <w:kern w:val="0"/>
                <w:sz w:val="18"/>
                <w:szCs w:val="18"/>
              </w:rPr>
            </w:pPr>
            <w:r>
              <w:rPr>
                <w:rFonts w:ascii="Calibri" w:hAnsi="Calibri"/>
                <w:color w:val="000000"/>
                <w:sz w:val="18"/>
                <w:szCs w:val="18"/>
              </w:rPr>
              <w:t>190</w:t>
            </w:r>
          </w:p>
        </w:tc>
        <w:tc>
          <w:tcPr>
            <w:tcW w:w="1601" w:type="dxa"/>
            <w:tcBorders>
              <w:top w:val="nil"/>
              <w:left w:val="nil"/>
              <w:bottom w:val="single" w:sz="4" w:space="0" w:color="auto"/>
              <w:right w:val="single" w:sz="4" w:space="0" w:color="auto"/>
            </w:tcBorders>
            <w:shd w:val="clear" w:color="auto" w:fill="auto"/>
            <w:vAlign w:val="center"/>
          </w:tcPr>
          <w:p w14:paraId="4BCB2156" w14:textId="77777777" w:rsidR="009D6AD6" w:rsidRPr="00EC1543" w:rsidRDefault="00201939" w:rsidP="00693B31">
            <w:pPr>
              <w:widowControl/>
              <w:jc w:val="left"/>
              <w:rPr>
                <w:sz w:val="18"/>
                <w:szCs w:val="18"/>
              </w:rPr>
            </w:pPr>
            <w:hyperlink w:anchor="_第一次激活工单的回单时间(SPS_FIRST__RETURN_TIME" w:history="1">
              <w:r w:rsidR="009D6AD6" w:rsidRPr="00EC1543">
                <w:rPr>
                  <w:rStyle w:val="a3"/>
                  <w:rFonts w:ascii="宋体" w:eastAsia="宋体" w:cs="宋体" w:hint="eastAsia"/>
                  <w:kern w:val="0"/>
                  <w:sz w:val="18"/>
                  <w:szCs w:val="18"/>
                </w:rPr>
                <w:t>第一次激活工单的回单时间</w:t>
              </w:r>
            </w:hyperlink>
          </w:p>
        </w:tc>
        <w:tc>
          <w:tcPr>
            <w:tcW w:w="3577" w:type="dxa"/>
            <w:tcBorders>
              <w:top w:val="nil"/>
              <w:left w:val="nil"/>
              <w:bottom w:val="single" w:sz="4" w:space="0" w:color="auto"/>
              <w:right w:val="single" w:sz="4" w:space="0" w:color="auto"/>
            </w:tcBorders>
            <w:shd w:val="clear" w:color="auto" w:fill="auto"/>
            <w:vAlign w:val="center"/>
          </w:tcPr>
          <w:p w14:paraId="4ACAB463" w14:textId="479CF384" w:rsidR="009D6AD6" w:rsidRPr="00A54265" w:rsidRDefault="009D6AD6" w:rsidP="009A41CF">
            <w:pPr>
              <w:widowControl/>
              <w:jc w:val="left"/>
              <w:rPr>
                <w:rFonts w:ascii="Courier New" w:hAnsi="Courier New" w:cs="Courier New"/>
                <w:color w:val="000080"/>
                <w:kern w:val="0"/>
                <w:sz w:val="20"/>
                <w:szCs w:val="20"/>
                <w:highlight w:val="white"/>
              </w:rPr>
            </w:pPr>
            <w:r w:rsidRPr="00A54265">
              <w:rPr>
                <w:rFonts w:ascii="Courier New" w:hAnsi="Courier New" w:cs="Courier New" w:hint="eastAsia"/>
                <w:color w:val="000080"/>
                <w:kern w:val="0"/>
                <w:sz w:val="20"/>
                <w:szCs w:val="20"/>
                <w:highlight w:val="white"/>
              </w:rPr>
              <w:t>SPS_FIRST_</w:t>
            </w:r>
            <w:r w:rsidRPr="00A54265">
              <w:rPr>
                <w:rFonts w:ascii="Courier New" w:hAnsi="Courier New" w:cs="Courier New"/>
                <w:color w:val="000080"/>
                <w:kern w:val="0"/>
                <w:sz w:val="20"/>
                <w:szCs w:val="20"/>
                <w:highlight w:val="white"/>
              </w:rPr>
              <w:t>RETURN_TIME</w:t>
            </w:r>
          </w:p>
        </w:tc>
        <w:tc>
          <w:tcPr>
            <w:tcW w:w="2826" w:type="dxa"/>
            <w:tcBorders>
              <w:top w:val="nil"/>
              <w:left w:val="nil"/>
              <w:bottom w:val="single" w:sz="4" w:space="0" w:color="auto"/>
              <w:right w:val="single" w:sz="4" w:space="0" w:color="auto"/>
            </w:tcBorders>
            <w:shd w:val="clear" w:color="auto" w:fill="auto"/>
            <w:vAlign w:val="center"/>
          </w:tcPr>
          <w:p w14:paraId="5D771321" w14:textId="77777777" w:rsidR="009D6AD6" w:rsidRPr="005F6EA1" w:rsidRDefault="009D6AD6" w:rsidP="008C748A">
            <w:pPr>
              <w:widowControl/>
              <w:jc w:val="left"/>
              <w:rPr>
                <w:rFonts w:ascii="宋体" w:eastAsia="宋体" w:hAnsi="宋体" w:cs="宋体"/>
                <w:color w:val="000000"/>
                <w:kern w:val="0"/>
                <w:sz w:val="18"/>
                <w:szCs w:val="18"/>
              </w:rPr>
            </w:pPr>
          </w:p>
        </w:tc>
      </w:tr>
      <w:tr w:rsidR="009D6AD6" w:rsidRPr="005F6EA1" w14:paraId="70669A84" w14:textId="77777777" w:rsidTr="0054332C">
        <w:trPr>
          <w:trHeight w:val="270"/>
        </w:trPr>
        <w:tc>
          <w:tcPr>
            <w:tcW w:w="536" w:type="dxa"/>
            <w:tcBorders>
              <w:top w:val="nil"/>
              <w:left w:val="single" w:sz="4" w:space="0" w:color="auto"/>
              <w:bottom w:val="single" w:sz="4" w:space="0" w:color="auto"/>
              <w:right w:val="single" w:sz="4" w:space="0" w:color="auto"/>
            </w:tcBorders>
            <w:shd w:val="clear" w:color="auto" w:fill="auto"/>
            <w:vAlign w:val="center"/>
          </w:tcPr>
          <w:p w14:paraId="11CA6D32" w14:textId="49E5FD73" w:rsidR="009D6AD6" w:rsidRPr="00D811EA" w:rsidRDefault="009D6AD6" w:rsidP="001A0029">
            <w:pPr>
              <w:widowControl/>
              <w:jc w:val="left"/>
            </w:pPr>
            <w:r>
              <w:rPr>
                <w:rFonts w:ascii="Calibri" w:hAnsi="Calibri"/>
                <w:color w:val="000000"/>
                <w:sz w:val="18"/>
                <w:szCs w:val="18"/>
              </w:rPr>
              <w:t>191</w:t>
            </w:r>
          </w:p>
        </w:tc>
        <w:tc>
          <w:tcPr>
            <w:tcW w:w="1601" w:type="dxa"/>
            <w:tcBorders>
              <w:top w:val="nil"/>
              <w:left w:val="nil"/>
              <w:bottom w:val="single" w:sz="4" w:space="0" w:color="auto"/>
              <w:right w:val="single" w:sz="4" w:space="0" w:color="auto"/>
            </w:tcBorders>
            <w:shd w:val="clear" w:color="auto" w:fill="auto"/>
          </w:tcPr>
          <w:p w14:paraId="1DCBC852" w14:textId="6EB02C81" w:rsidR="009D6AD6" w:rsidRDefault="009D6AD6" w:rsidP="00693B31">
            <w:pPr>
              <w:widowControl/>
              <w:jc w:val="left"/>
            </w:pPr>
            <w:r w:rsidRPr="00FE5630">
              <w:rPr>
                <w:rFonts w:hint="eastAsia"/>
              </w:rPr>
              <w:t>第一次激活工单的回单时间戳</w:t>
            </w:r>
          </w:p>
        </w:tc>
        <w:tc>
          <w:tcPr>
            <w:tcW w:w="3577" w:type="dxa"/>
            <w:tcBorders>
              <w:top w:val="nil"/>
              <w:left w:val="nil"/>
              <w:bottom w:val="single" w:sz="4" w:space="0" w:color="auto"/>
              <w:right w:val="single" w:sz="4" w:space="0" w:color="auto"/>
            </w:tcBorders>
            <w:shd w:val="clear" w:color="auto" w:fill="auto"/>
          </w:tcPr>
          <w:p w14:paraId="2DD0AB43" w14:textId="77A84DEA" w:rsidR="009D6AD6" w:rsidRPr="00A54265" w:rsidRDefault="009D6AD6" w:rsidP="009A41CF">
            <w:pPr>
              <w:widowControl/>
              <w:jc w:val="left"/>
              <w:rPr>
                <w:rFonts w:ascii="Courier New" w:hAnsi="Courier New" w:cs="Courier New"/>
                <w:color w:val="000080"/>
                <w:kern w:val="0"/>
                <w:sz w:val="20"/>
                <w:szCs w:val="20"/>
                <w:highlight w:val="white"/>
              </w:rPr>
            </w:pPr>
            <w:r w:rsidRPr="00FE5630">
              <w:rPr>
                <w:rFonts w:hint="eastAsia"/>
              </w:rPr>
              <w:t>SPS_FIRST_RETURN_TIMESTAMP</w:t>
            </w:r>
          </w:p>
        </w:tc>
        <w:tc>
          <w:tcPr>
            <w:tcW w:w="2826" w:type="dxa"/>
            <w:tcBorders>
              <w:top w:val="nil"/>
              <w:left w:val="nil"/>
              <w:bottom w:val="single" w:sz="4" w:space="0" w:color="auto"/>
              <w:right w:val="single" w:sz="4" w:space="0" w:color="auto"/>
            </w:tcBorders>
            <w:shd w:val="clear" w:color="auto" w:fill="auto"/>
            <w:vAlign w:val="center"/>
          </w:tcPr>
          <w:p w14:paraId="3946E908" w14:textId="77777777" w:rsidR="009D6AD6" w:rsidRPr="005F6EA1" w:rsidRDefault="009D6AD6" w:rsidP="008C748A">
            <w:pPr>
              <w:widowControl/>
              <w:jc w:val="left"/>
              <w:rPr>
                <w:rFonts w:ascii="宋体" w:eastAsia="宋体" w:hAnsi="宋体" w:cs="宋体"/>
                <w:color w:val="000000"/>
                <w:kern w:val="0"/>
                <w:sz w:val="18"/>
                <w:szCs w:val="18"/>
              </w:rPr>
            </w:pPr>
          </w:p>
        </w:tc>
      </w:tr>
      <w:tr w:rsidR="009D6AD6" w:rsidRPr="005F6EA1" w14:paraId="2AD695F9" w14:textId="77777777" w:rsidTr="0054332C">
        <w:trPr>
          <w:trHeight w:val="270"/>
        </w:trPr>
        <w:tc>
          <w:tcPr>
            <w:tcW w:w="536" w:type="dxa"/>
            <w:tcBorders>
              <w:top w:val="nil"/>
              <w:left w:val="single" w:sz="4" w:space="0" w:color="auto"/>
              <w:bottom w:val="single" w:sz="4" w:space="0" w:color="auto"/>
              <w:right w:val="single" w:sz="4" w:space="0" w:color="auto"/>
            </w:tcBorders>
            <w:shd w:val="clear" w:color="auto" w:fill="auto"/>
            <w:vAlign w:val="center"/>
          </w:tcPr>
          <w:p w14:paraId="0E2A769A" w14:textId="00F4406B" w:rsidR="009D6AD6" w:rsidRPr="001A0029" w:rsidRDefault="009D6AD6" w:rsidP="001A0029">
            <w:pPr>
              <w:widowControl/>
              <w:jc w:val="left"/>
              <w:rPr>
                <w:rFonts w:ascii="宋体" w:eastAsia="宋体" w:hAnsi="宋体" w:cs="宋体"/>
                <w:color w:val="000000"/>
                <w:kern w:val="0"/>
                <w:sz w:val="18"/>
                <w:szCs w:val="18"/>
              </w:rPr>
            </w:pPr>
            <w:r>
              <w:rPr>
                <w:rFonts w:ascii="Calibri" w:hAnsi="Calibri"/>
                <w:color w:val="000000"/>
                <w:sz w:val="18"/>
                <w:szCs w:val="18"/>
              </w:rPr>
              <w:t>192</w:t>
            </w:r>
          </w:p>
        </w:tc>
        <w:tc>
          <w:tcPr>
            <w:tcW w:w="1601" w:type="dxa"/>
            <w:tcBorders>
              <w:top w:val="nil"/>
              <w:left w:val="nil"/>
              <w:bottom w:val="single" w:sz="4" w:space="0" w:color="auto"/>
              <w:right w:val="single" w:sz="4" w:space="0" w:color="auto"/>
            </w:tcBorders>
            <w:shd w:val="clear" w:color="auto" w:fill="auto"/>
            <w:vAlign w:val="center"/>
          </w:tcPr>
          <w:p w14:paraId="0E14BCCD" w14:textId="77777777" w:rsidR="009D6AD6" w:rsidRPr="00EC1543" w:rsidRDefault="00201939" w:rsidP="009A41CF">
            <w:pPr>
              <w:widowControl/>
              <w:jc w:val="left"/>
              <w:rPr>
                <w:sz w:val="18"/>
                <w:szCs w:val="18"/>
              </w:rPr>
            </w:pPr>
            <w:hyperlink w:anchor="_第一次施工_工单的接收时间(SVR_FIRST_RECEIVE_TIM" w:history="1">
              <w:r w:rsidR="009D6AD6" w:rsidRPr="00EC1543">
                <w:rPr>
                  <w:rStyle w:val="a3"/>
                  <w:rFonts w:ascii="宋体" w:eastAsia="宋体" w:cs="宋体" w:hint="eastAsia"/>
                  <w:kern w:val="0"/>
                  <w:sz w:val="18"/>
                  <w:szCs w:val="18"/>
                </w:rPr>
                <w:t>第一次激活工单的接收时间</w:t>
              </w:r>
            </w:hyperlink>
          </w:p>
        </w:tc>
        <w:tc>
          <w:tcPr>
            <w:tcW w:w="3577" w:type="dxa"/>
            <w:tcBorders>
              <w:top w:val="nil"/>
              <w:left w:val="nil"/>
              <w:bottom w:val="single" w:sz="4" w:space="0" w:color="auto"/>
              <w:right w:val="single" w:sz="4" w:space="0" w:color="auto"/>
            </w:tcBorders>
            <w:shd w:val="clear" w:color="auto" w:fill="auto"/>
            <w:vAlign w:val="center"/>
          </w:tcPr>
          <w:p w14:paraId="4C9BC98E" w14:textId="77777777" w:rsidR="009D6AD6" w:rsidRPr="00A54265" w:rsidRDefault="009D6AD6" w:rsidP="009A41CF">
            <w:pPr>
              <w:widowControl/>
              <w:jc w:val="left"/>
              <w:rPr>
                <w:rFonts w:ascii="Courier New" w:hAnsi="Courier New" w:cs="Courier New"/>
                <w:color w:val="000080"/>
                <w:kern w:val="0"/>
                <w:sz w:val="20"/>
                <w:szCs w:val="20"/>
                <w:highlight w:val="white"/>
              </w:rPr>
            </w:pPr>
            <w:r w:rsidRPr="00A54265">
              <w:rPr>
                <w:rFonts w:ascii="Courier New" w:hAnsi="Courier New" w:cs="Courier New" w:hint="eastAsia"/>
                <w:color w:val="000080"/>
                <w:kern w:val="0"/>
                <w:sz w:val="20"/>
                <w:szCs w:val="20"/>
                <w:highlight w:val="white"/>
              </w:rPr>
              <w:t>SPS_FIRST_</w:t>
            </w:r>
            <w:r w:rsidRPr="00A54265">
              <w:rPr>
                <w:rFonts w:ascii="Courier New" w:hAnsi="Courier New" w:cs="Courier New"/>
                <w:color w:val="000080"/>
                <w:kern w:val="0"/>
                <w:sz w:val="20"/>
                <w:szCs w:val="20"/>
                <w:highlight w:val="white"/>
              </w:rPr>
              <w:t>RECEIVE_TIME</w:t>
            </w:r>
          </w:p>
        </w:tc>
        <w:tc>
          <w:tcPr>
            <w:tcW w:w="2826" w:type="dxa"/>
            <w:tcBorders>
              <w:top w:val="nil"/>
              <w:left w:val="nil"/>
              <w:bottom w:val="single" w:sz="4" w:space="0" w:color="auto"/>
              <w:right w:val="single" w:sz="4" w:space="0" w:color="auto"/>
            </w:tcBorders>
            <w:shd w:val="clear" w:color="auto" w:fill="auto"/>
            <w:vAlign w:val="center"/>
          </w:tcPr>
          <w:p w14:paraId="0F903890" w14:textId="77777777" w:rsidR="009D6AD6" w:rsidRPr="005F6EA1" w:rsidRDefault="009D6AD6" w:rsidP="008C748A">
            <w:pPr>
              <w:widowControl/>
              <w:jc w:val="left"/>
              <w:rPr>
                <w:rFonts w:ascii="宋体" w:eastAsia="宋体" w:hAnsi="宋体" w:cs="宋体"/>
                <w:color w:val="000000"/>
                <w:kern w:val="0"/>
                <w:sz w:val="18"/>
                <w:szCs w:val="18"/>
              </w:rPr>
            </w:pPr>
          </w:p>
        </w:tc>
      </w:tr>
      <w:tr w:rsidR="009D6AD6" w:rsidRPr="005F6EA1" w14:paraId="764F264D" w14:textId="77777777" w:rsidTr="0054332C">
        <w:trPr>
          <w:trHeight w:val="270"/>
        </w:trPr>
        <w:tc>
          <w:tcPr>
            <w:tcW w:w="536" w:type="dxa"/>
            <w:tcBorders>
              <w:top w:val="nil"/>
              <w:left w:val="single" w:sz="4" w:space="0" w:color="auto"/>
              <w:bottom w:val="single" w:sz="4" w:space="0" w:color="auto"/>
              <w:right w:val="single" w:sz="4" w:space="0" w:color="auto"/>
            </w:tcBorders>
            <w:shd w:val="clear" w:color="auto" w:fill="auto"/>
            <w:vAlign w:val="center"/>
          </w:tcPr>
          <w:p w14:paraId="097481B8" w14:textId="0C2AEBFE" w:rsidR="009D6AD6" w:rsidRPr="00D811EA" w:rsidRDefault="009D6AD6" w:rsidP="001A0029">
            <w:pPr>
              <w:widowControl/>
              <w:jc w:val="left"/>
            </w:pPr>
            <w:r>
              <w:rPr>
                <w:rFonts w:ascii="Calibri" w:hAnsi="Calibri"/>
                <w:color w:val="000000"/>
                <w:sz w:val="18"/>
                <w:szCs w:val="18"/>
              </w:rPr>
              <w:t>193</w:t>
            </w:r>
          </w:p>
        </w:tc>
        <w:tc>
          <w:tcPr>
            <w:tcW w:w="1601" w:type="dxa"/>
            <w:tcBorders>
              <w:top w:val="nil"/>
              <w:left w:val="nil"/>
              <w:bottom w:val="single" w:sz="4" w:space="0" w:color="auto"/>
              <w:right w:val="single" w:sz="4" w:space="0" w:color="auto"/>
            </w:tcBorders>
            <w:shd w:val="clear" w:color="auto" w:fill="auto"/>
          </w:tcPr>
          <w:p w14:paraId="55A11B3A" w14:textId="47CE8FF7" w:rsidR="009D6AD6" w:rsidRDefault="009D6AD6" w:rsidP="009A41CF">
            <w:pPr>
              <w:widowControl/>
              <w:jc w:val="left"/>
            </w:pPr>
            <w:r w:rsidRPr="006B6494">
              <w:rPr>
                <w:rFonts w:hint="eastAsia"/>
              </w:rPr>
              <w:t>第一次激活工单的接收时间戳</w:t>
            </w:r>
          </w:p>
        </w:tc>
        <w:tc>
          <w:tcPr>
            <w:tcW w:w="3577" w:type="dxa"/>
            <w:tcBorders>
              <w:top w:val="nil"/>
              <w:left w:val="nil"/>
              <w:bottom w:val="single" w:sz="4" w:space="0" w:color="auto"/>
              <w:right w:val="single" w:sz="4" w:space="0" w:color="auto"/>
            </w:tcBorders>
            <w:shd w:val="clear" w:color="auto" w:fill="auto"/>
          </w:tcPr>
          <w:p w14:paraId="209E606E" w14:textId="5A75E0E7" w:rsidR="009D6AD6" w:rsidRPr="00A54265" w:rsidRDefault="009D6AD6" w:rsidP="009A41CF">
            <w:pPr>
              <w:widowControl/>
              <w:jc w:val="left"/>
              <w:rPr>
                <w:rFonts w:ascii="Courier New" w:hAnsi="Courier New" w:cs="Courier New"/>
                <w:color w:val="000080"/>
                <w:kern w:val="0"/>
                <w:sz w:val="20"/>
                <w:szCs w:val="20"/>
                <w:highlight w:val="white"/>
              </w:rPr>
            </w:pPr>
            <w:r w:rsidRPr="006B6494">
              <w:rPr>
                <w:rFonts w:hint="eastAsia"/>
              </w:rPr>
              <w:t>SPS_FIRST_RECEIVE_TIMESTAMP</w:t>
            </w:r>
          </w:p>
        </w:tc>
        <w:tc>
          <w:tcPr>
            <w:tcW w:w="2826" w:type="dxa"/>
            <w:tcBorders>
              <w:top w:val="nil"/>
              <w:left w:val="nil"/>
              <w:bottom w:val="single" w:sz="4" w:space="0" w:color="auto"/>
              <w:right w:val="single" w:sz="4" w:space="0" w:color="auto"/>
            </w:tcBorders>
            <w:shd w:val="clear" w:color="auto" w:fill="auto"/>
            <w:vAlign w:val="center"/>
          </w:tcPr>
          <w:p w14:paraId="76E62610" w14:textId="77777777" w:rsidR="009D6AD6" w:rsidRPr="005F6EA1" w:rsidRDefault="009D6AD6" w:rsidP="008C748A">
            <w:pPr>
              <w:widowControl/>
              <w:jc w:val="left"/>
              <w:rPr>
                <w:rFonts w:ascii="宋体" w:eastAsia="宋体" w:hAnsi="宋体" w:cs="宋体"/>
                <w:color w:val="000000"/>
                <w:kern w:val="0"/>
                <w:sz w:val="18"/>
                <w:szCs w:val="18"/>
              </w:rPr>
            </w:pPr>
          </w:p>
        </w:tc>
      </w:tr>
      <w:tr w:rsidR="009D6AD6" w:rsidRPr="005F6EA1" w14:paraId="7C5DFE44" w14:textId="77777777" w:rsidTr="0054332C">
        <w:trPr>
          <w:trHeight w:val="270"/>
        </w:trPr>
        <w:tc>
          <w:tcPr>
            <w:tcW w:w="536" w:type="dxa"/>
            <w:tcBorders>
              <w:top w:val="nil"/>
              <w:left w:val="single" w:sz="4" w:space="0" w:color="auto"/>
              <w:bottom w:val="single" w:sz="4" w:space="0" w:color="auto"/>
              <w:right w:val="single" w:sz="4" w:space="0" w:color="auto"/>
            </w:tcBorders>
            <w:shd w:val="clear" w:color="auto" w:fill="auto"/>
            <w:vAlign w:val="center"/>
          </w:tcPr>
          <w:p w14:paraId="05444B00" w14:textId="159A5A10" w:rsidR="009D6AD6" w:rsidRPr="001A0029" w:rsidRDefault="009D6AD6" w:rsidP="001A0029">
            <w:pPr>
              <w:widowControl/>
              <w:jc w:val="left"/>
              <w:rPr>
                <w:rFonts w:ascii="宋体" w:eastAsia="宋体" w:hAnsi="宋体" w:cs="宋体"/>
                <w:color w:val="000000"/>
                <w:kern w:val="0"/>
                <w:sz w:val="18"/>
                <w:szCs w:val="18"/>
              </w:rPr>
            </w:pPr>
            <w:r>
              <w:rPr>
                <w:rFonts w:ascii="Calibri" w:hAnsi="Calibri"/>
                <w:color w:val="000000"/>
                <w:sz w:val="18"/>
                <w:szCs w:val="18"/>
              </w:rPr>
              <w:t>194</w:t>
            </w:r>
          </w:p>
        </w:tc>
        <w:tc>
          <w:tcPr>
            <w:tcW w:w="1601" w:type="dxa"/>
            <w:tcBorders>
              <w:top w:val="nil"/>
              <w:left w:val="nil"/>
              <w:bottom w:val="single" w:sz="4" w:space="0" w:color="auto"/>
              <w:right w:val="single" w:sz="4" w:space="0" w:color="auto"/>
            </w:tcBorders>
            <w:shd w:val="clear" w:color="auto" w:fill="auto"/>
            <w:vAlign w:val="center"/>
          </w:tcPr>
          <w:p w14:paraId="27FDF4CD" w14:textId="77777777" w:rsidR="009D6AD6" w:rsidRPr="00EC1543" w:rsidRDefault="00201939" w:rsidP="009A41CF">
            <w:pPr>
              <w:widowControl/>
              <w:jc w:val="left"/>
              <w:rPr>
                <w:sz w:val="18"/>
                <w:szCs w:val="18"/>
              </w:rPr>
            </w:pPr>
            <w:hyperlink w:anchor="_最后一次激活工单的回单时间(SPS_LAST__RETURN_TIME" w:history="1">
              <w:r w:rsidR="009D6AD6" w:rsidRPr="00EC1543">
                <w:rPr>
                  <w:rStyle w:val="a3"/>
                  <w:rFonts w:ascii="宋体" w:eastAsia="宋体" w:cs="宋体" w:hint="eastAsia"/>
                  <w:kern w:val="0"/>
                  <w:sz w:val="18"/>
                  <w:szCs w:val="18"/>
                </w:rPr>
                <w:t>最后一次激活工单的回单时间</w:t>
              </w:r>
            </w:hyperlink>
          </w:p>
        </w:tc>
        <w:tc>
          <w:tcPr>
            <w:tcW w:w="3577" w:type="dxa"/>
            <w:tcBorders>
              <w:top w:val="nil"/>
              <w:left w:val="nil"/>
              <w:bottom w:val="single" w:sz="4" w:space="0" w:color="auto"/>
              <w:right w:val="single" w:sz="4" w:space="0" w:color="auto"/>
            </w:tcBorders>
            <w:shd w:val="clear" w:color="auto" w:fill="auto"/>
            <w:vAlign w:val="center"/>
          </w:tcPr>
          <w:p w14:paraId="54A51FFB" w14:textId="044E36E7" w:rsidR="009D6AD6" w:rsidRPr="00A54265" w:rsidRDefault="009D6AD6" w:rsidP="009A41CF">
            <w:pPr>
              <w:widowControl/>
              <w:jc w:val="left"/>
              <w:rPr>
                <w:rFonts w:ascii="Courier New" w:hAnsi="Courier New" w:cs="Courier New"/>
                <w:color w:val="000080"/>
                <w:kern w:val="0"/>
                <w:sz w:val="20"/>
                <w:szCs w:val="20"/>
                <w:highlight w:val="white"/>
              </w:rPr>
            </w:pPr>
            <w:r w:rsidRPr="00A54265">
              <w:rPr>
                <w:rFonts w:ascii="Courier New" w:hAnsi="Courier New" w:cs="Courier New" w:hint="eastAsia"/>
                <w:color w:val="000080"/>
                <w:kern w:val="0"/>
                <w:sz w:val="20"/>
                <w:szCs w:val="20"/>
                <w:highlight w:val="white"/>
              </w:rPr>
              <w:t>SPS_LAST_</w:t>
            </w:r>
            <w:r w:rsidRPr="00A54265">
              <w:rPr>
                <w:rFonts w:ascii="Courier New" w:hAnsi="Courier New" w:cs="Courier New"/>
                <w:color w:val="000080"/>
                <w:kern w:val="0"/>
                <w:sz w:val="20"/>
                <w:szCs w:val="20"/>
                <w:highlight w:val="white"/>
              </w:rPr>
              <w:t>RETURN_TIME</w:t>
            </w:r>
          </w:p>
        </w:tc>
        <w:tc>
          <w:tcPr>
            <w:tcW w:w="2826" w:type="dxa"/>
            <w:tcBorders>
              <w:top w:val="nil"/>
              <w:left w:val="nil"/>
              <w:bottom w:val="single" w:sz="4" w:space="0" w:color="auto"/>
              <w:right w:val="single" w:sz="4" w:space="0" w:color="auto"/>
            </w:tcBorders>
            <w:shd w:val="clear" w:color="auto" w:fill="auto"/>
            <w:vAlign w:val="center"/>
          </w:tcPr>
          <w:p w14:paraId="5DC8D346" w14:textId="77777777" w:rsidR="009D6AD6" w:rsidRPr="005F6EA1" w:rsidRDefault="009D6AD6" w:rsidP="008C748A">
            <w:pPr>
              <w:widowControl/>
              <w:jc w:val="left"/>
              <w:rPr>
                <w:rFonts w:ascii="宋体" w:eastAsia="宋体" w:hAnsi="宋体" w:cs="宋体"/>
                <w:color w:val="000000"/>
                <w:kern w:val="0"/>
                <w:sz w:val="18"/>
                <w:szCs w:val="18"/>
              </w:rPr>
            </w:pPr>
          </w:p>
        </w:tc>
      </w:tr>
      <w:tr w:rsidR="009D6AD6" w:rsidRPr="005F6EA1" w14:paraId="45C99C8D" w14:textId="77777777" w:rsidTr="0054332C">
        <w:trPr>
          <w:trHeight w:val="270"/>
        </w:trPr>
        <w:tc>
          <w:tcPr>
            <w:tcW w:w="536" w:type="dxa"/>
            <w:tcBorders>
              <w:top w:val="nil"/>
              <w:left w:val="single" w:sz="4" w:space="0" w:color="auto"/>
              <w:bottom w:val="single" w:sz="4" w:space="0" w:color="auto"/>
              <w:right w:val="single" w:sz="4" w:space="0" w:color="auto"/>
            </w:tcBorders>
            <w:shd w:val="clear" w:color="auto" w:fill="auto"/>
            <w:vAlign w:val="center"/>
          </w:tcPr>
          <w:p w14:paraId="2FCC8908" w14:textId="3DA7AAA9" w:rsidR="009D6AD6" w:rsidRPr="00D811EA" w:rsidRDefault="009D6AD6" w:rsidP="001A0029">
            <w:pPr>
              <w:widowControl/>
              <w:jc w:val="left"/>
            </w:pPr>
            <w:r>
              <w:rPr>
                <w:rFonts w:ascii="Calibri" w:hAnsi="Calibri"/>
                <w:color w:val="000000"/>
                <w:sz w:val="18"/>
                <w:szCs w:val="18"/>
              </w:rPr>
              <w:t>195</w:t>
            </w:r>
          </w:p>
        </w:tc>
        <w:tc>
          <w:tcPr>
            <w:tcW w:w="1601" w:type="dxa"/>
            <w:tcBorders>
              <w:top w:val="nil"/>
              <w:left w:val="nil"/>
              <w:bottom w:val="single" w:sz="4" w:space="0" w:color="auto"/>
              <w:right w:val="single" w:sz="4" w:space="0" w:color="auto"/>
            </w:tcBorders>
            <w:shd w:val="clear" w:color="auto" w:fill="auto"/>
          </w:tcPr>
          <w:p w14:paraId="54B1D7BD" w14:textId="7F6A34BA" w:rsidR="009D6AD6" w:rsidRDefault="009D6AD6" w:rsidP="009A41CF">
            <w:pPr>
              <w:widowControl/>
              <w:jc w:val="left"/>
            </w:pPr>
            <w:r w:rsidRPr="0030419C">
              <w:rPr>
                <w:rFonts w:hint="eastAsia"/>
              </w:rPr>
              <w:t>最后一次激活</w:t>
            </w:r>
            <w:r w:rsidRPr="0030419C">
              <w:rPr>
                <w:rFonts w:hint="eastAsia"/>
              </w:rPr>
              <w:lastRenderedPageBreak/>
              <w:t>工单的回单时间戳</w:t>
            </w:r>
          </w:p>
        </w:tc>
        <w:tc>
          <w:tcPr>
            <w:tcW w:w="3577" w:type="dxa"/>
            <w:tcBorders>
              <w:top w:val="nil"/>
              <w:left w:val="nil"/>
              <w:bottom w:val="single" w:sz="4" w:space="0" w:color="auto"/>
              <w:right w:val="single" w:sz="4" w:space="0" w:color="auto"/>
            </w:tcBorders>
            <w:shd w:val="clear" w:color="auto" w:fill="auto"/>
          </w:tcPr>
          <w:p w14:paraId="45AE53B6" w14:textId="2875AE32" w:rsidR="009D6AD6" w:rsidRPr="00A54265" w:rsidRDefault="009D6AD6" w:rsidP="009A41CF">
            <w:pPr>
              <w:widowControl/>
              <w:jc w:val="left"/>
              <w:rPr>
                <w:rFonts w:ascii="Courier New" w:hAnsi="Courier New" w:cs="Courier New"/>
                <w:color w:val="000080"/>
                <w:kern w:val="0"/>
                <w:sz w:val="20"/>
                <w:szCs w:val="20"/>
                <w:highlight w:val="white"/>
              </w:rPr>
            </w:pPr>
            <w:r w:rsidRPr="0030419C">
              <w:rPr>
                <w:rFonts w:hint="eastAsia"/>
              </w:rPr>
              <w:lastRenderedPageBreak/>
              <w:t>SPS_LAST_RETURN_TIMESTAMP</w:t>
            </w:r>
          </w:p>
        </w:tc>
        <w:tc>
          <w:tcPr>
            <w:tcW w:w="2826" w:type="dxa"/>
            <w:tcBorders>
              <w:top w:val="nil"/>
              <w:left w:val="nil"/>
              <w:bottom w:val="single" w:sz="4" w:space="0" w:color="auto"/>
              <w:right w:val="single" w:sz="4" w:space="0" w:color="auto"/>
            </w:tcBorders>
            <w:shd w:val="clear" w:color="auto" w:fill="auto"/>
            <w:vAlign w:val="center"/>
          </w:tcPr>
          <w:p w14:paraId="4BCE5617" w14:textId="77777777" w:rsidR="009D6AD6" w:rsidRPr="005F6EA1" w:rsidRDefault="009D6AD6" w:rsidP="008C748A">
            <w:pPr>
              <w:widowControl/>
              <w:jc w:val="left"/>
              <w:rPr>
                <w:rFonts w:ascii="宋体" w:eastAsia="宋体" w:hAnsi="宋体" w:cs="宋体"/>
                <w:color w:val="000000"/>
                <w:kern w:val="0"/>
                <w:sz w:val="18"/>
                <w:szCs w:val="18"/>
              </w:rPr>
            </w:pPr>
          </w:p>
        </w:tc>
      </w:tr>
      <w:tr w:rsidR="009D6AD6" w:rsidRPr="005F6EA1" w14:paraId="659F6708" w14:textId="77777777" w:rsidTr="0054332C">
        <w:trPr>
          <w:trHeight w:val="270"/>
        </w:trPr>
        <w:tc>
          <w:tcPr>
            <w:tcW w:w="536" w:type="dxa"/>
            <w:tcBorders>
              <w:top w:val="nil"/>
              <w:left w:val="single" w:sz="4" w:space="0" w:color="auto"/>
              <w:bottom w:val="single" w:sz="4" w:space="0" w:color="auto"/>
              <w:right w:val="single" w:sz="4" w:space="0" w:color="auto"/>
            </w:tcBorders>
            <w:shd w:val="clear" w:color="auto" w:fill="auto"/>
            <w:vAlign w:val="center"/>
          </w:tcPr>
          <w:p w14:paraId="3CF06EBD" w14:textId="274A7F2E" w:rsidR="009D6AD6" w:rsidRPr="001A0029" w:rsidRDefault="009D6AD6" w:rsidP="001A0029">
            <w:pPr>
              <w:widowControl/>
              <w:jc w:val="left"/>
              <w:rPr>
                <w:rFonts w:ascii="宋体" w:eastAsia="宋体" w:hAnsi="宋体" w:cs="宋体"/>
                <w:color w:val="000000"/>
                <w:kern w:val="0"/>
                <w:sz w:val="18"/>
                <w:szCs w:val="18"/>
              </w:rPr>
            </w:pPr>
            <w:r>
              <w:rPr>
                <w:rFonts w:ascii="Calibri" w:hAnsi="Calibri"/>
                <w:color w:val="000000"/>
                <w:sz w:val="18"/>
                <w:szCs w:val="18"/>
              </w:rPr>
              <w:lastRenderedPageBreak/>
              <w:t>196</w:t>
            </w:r>
          </w:p>
        </w:tc>
        <w:tc>
          <w:tcPr>
            <w:tcW w:w="1601" w:type="dxa"/>
            <w:tcBorders>
              <w:top w:val="nil"/>
              <w:left w:val="nil"/>
              <w:bottom w:val="single" w:sz="4" w:space="0" w:color="auto"/>
              <w:right w:val="single" w:sz="4" w:space="0" w:color="auto"/>
            </w:tcBorders>
            <w:shd w:val="clear" w:color="auto" w:fill="auto"/>
            <w:vAlign w:val="center"/>
          </w:tcPr>
          <w:p w14:paraId="6ED52232" w14:textId="77777777" w:rsidR="009D6AD6" w:rsidRPr="00EC1543" w:rsidRDefault="00201939" w:rsidP="009A41CF">
            <w:pPr>
              <w:widowControl/>
              <w:jc w:val="left"/>
              <w:rPr>
                <w:sz w:val="18"/>
                <w:szCs w:val="18"/>
              </w:rPr>
            </w:pPr>
            <w:hyperlink w:anchor="_最后一次激活工单的接收时间(SPS_LAST_RECEIVE_TIME" w:history="1">
              <w:r w:rsidR="009D6AD6" w:rsidRPr="00EC1543">
                <w:rPr>
                  <w:rStyle w:val="a3"/>
                  <w:rFonts w:ascii="宋体" w:eastAsia="宋体" w:cs="宋体" w:hint="eastAsia"/>
                  <w:kern w:val="0"/>
                  <w:sz w:val="18"/>
                  <w:szCs w:val="18"/>
                </w:rPr>
                <w:t>最后一次激活工单的接收时间</w:t>
              </w:r>
            </w:hyperlink>
          </w:p>
        </w:tc>
        <w:tc>
          <w:tcPr>
            <w:tcW w:w="3577" w:type="dxa"/>
            <w:tcBorders>
              <w:top w:val="nil"/>
              <w:left w:val="nil"/>
              <w:bottom w:val="single" w:sz="4" w:space="0" w:color="auto"/>
              <w:right w:val="single" w:sz="4" w:space="0" w:color="auto"/>
            </w:tcBorders>
            <w:shd w:val="clear" w:color="auto" w:fill="auto"/>
            <w:vAlign w:val="center"/>
          </w:tcPr>
          <w:p w14:paraId="018DDAB1" w14:textId="77777777" w:rsidR="009D6AD6" w:rsidRPr="00A54265" w:rsidRDefault="009D6AD6" w:rsidP="009A41CF">
            <w:pPr>
              <w:widowControl/>
              <w:jc w:val="left"/>
              <w:rPr>
                <w:rFonts w:ascii="Courier New" w:hAnsi="Courier New" w:cs="Courier New"/>
                <w:color w:val="000080"/>
                <w:kern w:val="0"/>
                <w:sz w:val="20"/>
                <w:szCs w:val="20"/>
                <w:highlight w:val="white"/>
              </w:rPr>
            </w:pPr>
            <w:r w:rsidRPr="00A54265">
              <w:rPr>
                <w:rFonts w:ascii="Courier New" w:hAnsi="Courier New" w:cs="Courier New" w:hint="eastAsia"/>
                <w:color w:val="000080"/>
                <w:kern w:val="0"/>
                <w:sz w:val="20"/>
                <w:szCs w:val="20"/>
                <w:highlight w:val="white"/>
              </w:rPr>
              <w:t>SPS_LAST_</w:t>
            </w:r>
            <w:r w:rsidRPr="00A54265">
              <w:rPr>
                <w:rFonts w:ascii="Courier New" w:hAnsi="Courier New" w:cs="Courier New"/>
                <w:color w:val="000080"/>
                <w:kern w:val="0"/>
                <w:sz w:val="20"/>
                <w:szCs w:val="20"/>
                <w:highlight w:val="white"/>
              </w:rPr>
              <w:t>RECEIVE_TIME</w:t>
            </w:r>
          </w:p>
        </w:tc>
        <w:tc>
          <w:tcPr>
            <w:tcW w:w="2826" w:type="dxa"/>
            <w:tcBorders>
              <w:top w:val="nil"/>
              <w:left w:val="nil"/>
              <w:bottom w:val="single" w:sz="4" w:space="0" w:color="auto"/>
              <w:right w:val="single" w:sz="4" w:space="0" w:color="auto"/>
            </w:tcBorders>
            <w:shd w:val="clear" w:color="auto" w:fill="auto"/>
            <w:vAlign w:val="center"/>
          </w:tcPr>
          <w:p w14:paraId="3A0B7BF6" w14:textId="77777777" w:rsidR="009D6AD6" w:rsidRPr="005F6EA1" w:rsidRDefault="009D6AD6" w:rsidP="008C748A">
            <w:pPr>
              <w:widowControl/>
              <w:jc w:val="left"/>
              <w:rPr>
                <w:rFonts w:ascii="宋体" w:eastAsia="宋体" w:hAnsi="宋体" w:cs="宋体"/>
                <w:color w:val="000000"/>
                <w:kern w:val="0"/>
                <w:sz w:val="18"/>
                <w:szCs w:val="18"/>
              </w:rPr>
            </w:pPr>
          </w:p>
        </w:tc>
      </w:tr>
      <w:tr w:rsidR="009D6AD6" w:rsidRPr="005F6EA1" w14:paraId="74952F90" w14:textId="77777777" w:rsidTr="0054332C">
        <w:trPr>
          <w:trHeight w:val="270"/>
        </w:trPr>
        <w:tc>
          <w:tcPr>
            <w:tcW w:w="536" w:type="dxa"/>
            <w:tcBorders>
              <w:top w:val="nil"/>
              <w:left w:val="single" w:sz="4" w:space="0" w:color="auto"/>
              <w:bottom w:val="single" w:sz="4" w:space="0" w:color="auto"/>
              <w:right w:val="single" w:sz="4" w:space="0" w:color="auto"/>
            </w:tcBorders>
            <w:shd w:val="clear" w:color="auto" w:fill="auto"/>
            <w:vAlign w:val="center"/>
          </w:tcPr>
          <w:p w14:paraId="6447A55F" w14:textId="78D13AC1" w:rsidR="009D6AD6" w:rsidRPr="00D811EA" w:rsidRDefault="009D6AD6" w:rsidP="001A0029">
            <w:pPr>
              <w:widowControl/>
              <w:jc w:val="left"/>
            </w:pPr>
            <w:r>
              <w:rPr>
                <w:rFonts w:ascii="Calibri" w:hAnsi="Calibri"/>
                <w:color w:val="000000"/>
                <w:sz w:val="18"/>
                <w:szCs w:val="18"/>
              </w:rPr>
              <w:t>197</w:t>
            </w:r>
          </w:p>
        </w:tc>
        <w:tc>
          <w:tcPr>
            <w:tcW w:w="1601" w:type="dxa"/>
            <w:tcBorders>
              <w:top w:val="nil"/>
              <w:left w:val="nil"/>
              <w:bottom w:val="single" w:sz="4" w:space="0" w:color="auto"/>
              <w:right w:val="single" w:sz="4" w:space="0" w:color="auto"/>
            </w:tcBorders>
            <w:shd w:val="clear" w:color="auto" w:fill="auto"/>
          </w:tcPr>
          <w:p w14:paraId="2BA00CF9" w14:textId="2C2E1001" w:rsidR="009D6AD6" w:rsidRDefault="009D6AD6" w:rsidP="009A41CF">
            <w:pPr>
              <w:widowControl/>
              <w:jc w:val="left"/>
            </w:pPr>
            <w:r w:rsidRPr="00530B99">
              <w:rPr>
                <w:rFonts w:hint="eastAsia"/>
              </w:rPr>
              <w:t>最后一次激活工单的接收时间戳</w:t>
            </w:r>
          </w:p>
        </w:tc>
        <w:tc>
          <w:tcPr>
            <w:tcW w:w="3577" w:type="dxa"/>
            <w:tcBorders>
              <w:top w:val="nil"/>
              <w:left w:val="nil"/>
              <w:bottom w:val="single" w:sz="4" w:space="0" w:color="auto"/>
              <w:right w:val="single" w:sz="4" w:space="0" w:color="auto"/>
            </w:tcBorders>
            <w:shd w:val="clear" w:color="auto" w:fill="auto"/>
          </w:tcPr>
          <w:p w14:paraId="361E6FAB" w14:textId="7E28BB12" w:rsidR="009D6AD6" w:rsidRPr="00A54265" w:rsidRDefault="009D6AD6" w:rsidP="009A41CF">
            <w:pPr>
              <w:widowControl/>
              <w:jc w:val="left"/>
              <w:rPr>
                <w:rFonts w:ascii="Courier New" w:hAnsi="Courier New" w:cs="Courier New"/>
                <w:color w:val="000080"/>
                <w:kern w:val="0"/>
                <w:sz w:val="20"/>
                <w:szCs w:val="20"/>
                <w:highlight w:val="white"/>
              </w:rPr>
            </w:pPr>
            <w:r w:rsidRPr="00530B99">
              <w:rPr>
                <w:rFonts w:hint="eastAsia"/>
              </w:rPr>
              <w:t>SPS_LAST_RECEIVE_TIMESTAMP</w:t>
            </w:r>
          </w:p>
        </w:tc>
        <w:tc>
          <w:tcPr>
            <w:tcW w:w="2826" w:type="dxa"/>
            <w:tcBorders>
              <w:top w:val="nil"/>
              <w:left w:val="nil"/>
              <w:bottom w:val="single" w:sz="4" w:space="0" w:color="auto"/>
              <w:right w:val="single" w:sz="4" w:space="0" w:color="auto"/>
            </w:tcBorders>
            <w:shd w:val="clear" w:color="auto" w:fill="auto"/>
            <w:vAlign w:val="center"/>
          </w:tcPr>
          <w:p w14:paraId="48AECA56" w14:textId="77777777" w:rsidR="009D6AD6" w:rsidRPr="005F6EA1" w:rsidRDefault="009D6AD6" w:rsidP="008C748A">
            <w:pPr>
              <w:widowControl/>
              <w:jc w:val="left"/>
              <w:rPr>
                <w:rFonts w:ascii="宋体" w:eastAsia="宋体" w:hAnsi="宋体" w:cs="宋体"/>
                <w:color w:val="000000"/>
                <w:kern w:val="0"/>
                <w:sz w:val="18"/>
                <w:szCs w:val="18"/>
              </w:rPr>
            </w:pPr>
          </w:p>
        </w:tc>
      </w:tr>
      <w:tr w:rsidR="009D6AD6" w:rsidRPr="005F6EA1" w14:paraId="00881781" w14:textId="77777777" w:rsidTr="0054332C">
        <w:trPr>
          <w:trHeight w:val="270"/>
        </w:trPr>
        <w:tc>
          <w:tcPr>
            <w:tcW w:w="536" w:type="dxa"/>
            <w:tcBorders>
              <w:top w:val="nil"/>
              <w:left w:val="single" w:sz="4" w:space="0" w:color="auto"/>
              <w:bottom w:val="single" w:sz="4" w:space="0" w:color="auto"/>
              <w:right w:val="single" w:sz="4" w:space="0" w:color="auto"/>
            </w:tcBorders>
            <w:shd w:val="clear" w:color="auto" w:fill="auto"/>
            <w:vAlign w:val="center"/>
          </w:tcPr>
          <w:p w14:paraId="2F407AF8" w14:textId="4C857A65" w:rsidR="009D6AD6" w:rsidRPr="001A0029" w:rsidRDefault="009D6AD6" w:rsidP="001A0029">
            <w:pPr>
              <w:widowControl/>
              <w:jc w:val="left"/>
              <w:rPr>
                <w:rFonts w:ascii="宋体" w:eastAsia="宋体" w:hAnsi="宋体" w:cs="宋体"/>
                <w:color w:val="000000"/>
                <w:kern w:val="0"/>
                <w:sz w:val="18"/>
                <w:szCs w:val="18"/>
              </w:rPr>
            </w:pPr>
            <w:r>
              <w:rPr>
                <w:rFonts w:ascii="Calibri" w:hAnsi="Calibri"/>
                <w:color w:val="000000"/>
                <w:sz w:val="18"/>
                <w:szCs w:val="18"/>
              </w:rPr>
              <w:t>198</w:t>
            </w:r>
          </w:p>
        </w:tc>
        <w:tc>
          <w:tcPr>
            <w:tcW w:w="1601" w:type="dxa"/>
            <w:tcBorders>
              <w:top w:val="nil"/>
              <w:left w:val="nil"/>
              <w:bottom w:val="single" w:sz="4" w:space="0" w:color="auto"/>
              <w:right w:val="single" w:sz="4" w:space="0" w:color="auto"/>
            </w:tcBorders>
            <w:shd w:val="clear" w:color="auto" w:fill="auto"/>
            <w:vAlign w:val="center"/>
          </w:tcPr>
          <w:p w14:paraId="57BA467F" w14:textId="77777777" w:rsidR="009D6AD6" w:rsidRPr="00EC1543" w:rsidRDefault="00201939" w:rsidP="009A41CF">
            <w:pPr>
              <w:widowControl/>
              <w:jc w:val="left"/>
              <w:rPr>
                <w:sz w:val="18"/>
                <w:szCs w:val="18"/>
              </w:rPr>
            </w:pPr>
            <w:hyperlink w:anchor="_第一次施工_工单的回单时间(SVR_FIRST__RETURN_TIM" w:history="1">
              <w:r w:rsidR="009D6AD6" w:rsidRPr="00EC1543">
                <w:rPr>
                  <w:rStyle w:val="a3"/>
                  <w:rFonts w:ascii="宋体" w:eastAsia="宋体" w:cs="宋体" w:hint="eastAsia"/>
                  <w:kern w:val="0"/>
                  <w:sz w:val="18"/>
                  <w:szCs w:val="18"/>
                </w:rPr>
                <w:t>第一次施工工单的回单时间</w:t>
              </w:r>
            </w:hyperlink>
          </w:p>
        </w:tc>
        <w:tc>
          <w:tcPr>
            <w:tcW w:w="3577" w:type="dxa"/>
            <w:tcBorders>
              <w:top w:val="nil"/>
              <w:left w:val="nil"/>
              <w:bottom w:val="single" w:sz="4" w:space="0" w:color="auto"/>
              <w:right w:val="single" w:sz="4" w:space="0" w:color="auto"/>
            </w:tcBorders>
            <w:shd w:val="clear" w:color="auto" w:fill="auto"/>
            <w:vAlign w:val="center"/>
          </w:tcPr>
          <w:p w14:paraId="202F5E24" w14:textId="56F15B73" w:rsidR="009D6AD6" w:rsidRPr="00A54265" w:rsidRDefault="009D6AD6" w:rsidP="009A41CF">
            <w:pPr>
              <w:widowControl/>
              <w:jc w:val="left"/>
              <w:rPr>
                <w:rFonts w:ascii="Courier New" w:hAnsi="Courier New" w:cs="Courier New"/>
                <w:color w:val="000080"/>
                <w:kern w:val="0"/>
                <w:sz w:val="20"/>
                <w:szCs w:val="20"/>
                <w:highlight w:val="white"/>
              </w:rPr>
            </w:pPr>
            <w:r w:rsidRPr="00A54265">
              <w:rPr>
                <w:rFonts w:ascii="Courier New" w:hAnsi="Courier New" w:cs="Courier New" w:hint="eastAsia"/>
                <w:color w:val="000080"/>
                <w:kern w:val="0"/>
                <w:sz w:val="20"/>
                <w:szCs w:val="20"/>
                <w:highlight w:val="white"/>
              </w:rPr>
              <w:t>SVR_FIRST_</w:t>
            </w:r>
            <w:r w:rsidRPr="00A54265">
              <w:rPr>
                <w:rFonts w:ascii="Courier New" w:hAnsi="Courier New" w:cs="Courier New"/>
                <w:color w:val="000080"/>
                <w:kern w:val="0"/>
                <w:sz w:val="20"/>
                <w:szCs w:val="20"/>
                <w:highlight w:val="white"/>
              </w:rPr>
              <w:t>RETURN_TIME</w:t>
            </w:r>
          </w:p>
        </w:tc>
        <w:tc>
          <w:tcPr>
            <w:tcW w:w="2826" w:type="dxa"/>
            <w:tcBorders>
              <w:top w:val="nil"/>
              <w:left w:val="nil"/>
              <w:bottom w:val="single" w:sz="4" w:space="0" w:color="auto"/>
              <w:right w:val="single" w:sz="4" w:space="0" w:color="auto"/>
            </w:tcBorders>
            <w:shd w:val="clear" w:color="auto" w:fill="auto"/>
            <w:vAlign w:val="center"/>
          </w:tcPr>
          <w:p w14:paraId="543B430C" w14:textId="77777777" w:rsidR="009D6AD6" w:rsidRPr="005F6EA1" w:rsidRDefault="009D6AD6" w:rsidP="008C748A">
            <w:pPr>
              <w:widowControl/>
              <w:jc w:val="left"/>
              <w:rPr>
                <w:rFonts w:ascii="宋体" w:eastAsia="宋体" w:hAnsi="宋体" w:cs="宋体"/>
                <w:color w:val="000000"/>
                <w:kern w:val="0"/>
                <w:sz w:val="18"/>
                <w:szCs w:val="18"/>
              </w:rPr>
            </w:pPr>
          </w:p>
        </w:tc>
      </w:tr>
      <w:tr w:rsidR="009D6AD6" w:rsidRPr="005F6EA1" w14:paraId="37341C69" w14:textId="77777777" w:rsidTr="0054332C">
        <w:trPr>
          <w:trHeight w:val="270"/>
        </w:trPr>
        <w:tc>
          <w:tcPr>
            <w:tcW w:w="536" w:type="dxa"/>
            <w:tcBorders>
              <w:top w:val="nil"/>
              <w:left w:val="single" w:sz="4" w:space="0" w:color="auto"/>
              <w:bottom w:val="single" w:sz="4" w:space="0" w:color="auto"/>
              <w:right w:val="single" w:sz="4" w:space="0" w:color="auto"/>
            </w:tcBorders>
            <w:shd w:val="clear" w:color="auto" w:fill="auto"/>
            <w:vAlign w:val="center"/>
          </w:tcPr>
          <w:p w14:paraId="7B64A6DC" w14:textId="4497C64A" w:rsidR="009D6AD6" w:rsidRPr="00D811EA" w:rsidRDefault="009D6AD6" w:rsidP="001A0029">
            <w:pPr>
              <w:widowControl/>
              <w:jc w:val="left"/>
            </w:pPr>
            <w:r>
              <w:rPr>
                <w:rFonts w:ascii="Calibri" w:hAnsi="Calibri"/>
                <w:color w:val="000000"/>
                <w:sz w:val="18"/>
                <w:szCs w:val="18"/>
              </w:rPr>
              <w:t>199</w:t>
            </w:r>
          </w:p>
        </w:tc>
        <w:tc>
          <w:tcPr>
            <w:tcW w:w="1601" w:type="dxa"/>
            <w:tcBorders>
              <w:top w:val="nil"/>
              <w:left w:val="nil"/>
              <w:bottom w:val="single" w:sz="4" w:space="0" w:color="auto"/>
              <w:right w:val="single" w:sz="4" w:space="0" w:color="auto"/>
            </w:tcBorders>
            <w:shd w:val="clear" w:color="auto" w:fill="auto"/>
          </w:tcPr>
          <w:p w14:paraId="5F624346" w14:textId="65A5FAF9" w:rsidR="009D6AD6" w:rsidRDefault="009D6AD6" w:rsidP="009A41CF">
            <w:pPr>
              <w:widowControl/>
              <w:jc w:val="left"/>
            </w:pPr>
            <w:r w:rsidRPr="0003306D">
              <w:rPr>
                <w:rFonts w:hint="eastAsia"/>
              </w:rPr>
              <w:t>第一次施工工单的回单时间戳</w:t>
            </w:r>
          </w:p>
        </w:tc>
        <w:tc>
          <w:tcPr>
            <w:tcW w:w="3577" w:type="dxa"/>
            <w:tcBorders>
              <w:top w:val="nil"/>
              <w:left w:val="nil"/>
              <w:bottom w:val="single" w:sz="4" w:space="0" w:color="auto"/>
              <w:right w:val="single" w:sz="4" w:space="0" w:color="auto"/>
            </w:tcBorders>
            <w:shd w:val="clear" w:color="auto" w:fill="auto"/>
          </w:tcPr>
          <w:p w14:paraId="57BBD049" w14:textId="2B9A0451" w:rsidR="009D6AD6" w:rsidRPr="00A54265" w:rsidRDefault="009D6AD6" w:rsidP="009A41CF">
            <w:pPr>
              <w:widowControl/>
              <w:jc w:val="left"/>
              <w:rPr>
                <w:rFonts w:ascii="Courier New" w:hAnsi="Courier New" w:cs="Courier New"/>
                <w:color w:val="000080"/>
                <w:kern w:val="0"/>
                <w:sz w:val="20"/>
                <w:szCs w:val="20"/>
                <w:highlight w:val="white"/>
              </w:rPr>
            </w:pPr>
            <w:r w:rsidRPr="0003306D">
              <w:rPr>
                <w:rFonts w:hint="eastAsia"/>
              </w:rPr>
              <w:t>SVR_FIRST_RETURN_TIMESTAMP</w:t>
            </w:r>
          </w:p>
        </w:tc>
        <w:tc>
          <w:tcPr>
            <w:tcW w:w="2826" w:type="dxa"/>
            <w:tcBorders>
              <w:top w:val="nil"/>
              <w:left w:val="nil"/>
              <w:bottom w:val="single" w:sz="4" w:space="0" w:color="auto"/>
              <w:right w:val="single" w:sz="4" w:space="0" w:color="auto"/>
            </w:tcBorders>
            <w:shd w:val="clear" w:color="auto" w:fill="auto"/>
            <w:vAlign w:val="center"/>
          </w:tcPr>
          <w:p w14:paraId="5B326406" w14:textId="77777777" w:rsidR="009D6AD6" w:rsidRPr="005F6EA1" w:rsidRDefault="009D6AD6" w:rsidP="008C748A">
            <w:pPr>
              <w:widowControl/>
              <w:jc w:val="left"/>
              <w:rPr>
                <w:rFonts w:ascii="宋体" w:eastAsia="宋体" w:hAnsi="宋体" w:cs="宋体"/>
                <w:color w:val="000000"/>
                <w:kern w:val="0"/>
                <w:sz w:val="18"/>
                <w:szCs w:val="18"/>
              </w:rPr>
            </w:pPr>
          </w:p>
        </w:tc>
      </w:tr>
      <w:tr w:rsidR="009D6AD6" w:rsidRPr="005F6EA1" w14:paraId="5F6E408A" w14:textId="77777777" w:rsidTr="0054332C">
        <w:trPr>
          <w:trHeight w:val="270"/>
        </w:trPr>
        <w:tc>
          <w:tcPr>
            <w:tcW w:w="536" w:type="dxa"/>
            <w:tcBorders>
              <w:top w:val="nil"/>
              <w:left w:val="single" w:sz="4" w:space="0" w:color="auto"/>
              <w:bottom w:val="single" w:sz="4" w:space="0" w:color="auto"/>
              <w:right w:val="single" w:sz="4" w:space="0" w:color="auto"/>
            </w:tcBorders>
            <w:shd w:val="clear" w:color="auto" w:fill="auto"/>
            <w:vAlign w:val="center"/>
          </w:tcPr>
          <w:p w14:paraId="7FFA51CD" w14:textId="235A4ACD" w:rsidR="009D6AD6" w:rsidRPr="001A0029" w:rsidRDefault="009D6AD6" w:rsidP="001A0029">
            <w:pPr>
              <w:widowControl/>
              <w:jc w:val="left"/>
              <w:rPr>
                <w:rFonts w:ascii="宋体" w:eastAsia="宋体" w:hAnsi="宋体" w:cs="宋体"/>
                <w:color w:val="000000"/>
                <w:kern w:val="0"/>
                <w:sz w:val="18"/>
                <w:szCs w:val="18"/>
              </w:rPr>
            </w:pPr>
            <w:r>
              <w:rPr>
                <w:rFonts w:ascii="Calibri" w:hAnsi="Calibri"/>
                <w:color w:val="000000"/>
                <w:sz w:val="18"/>
                <w:szCs w:val="18"/>
              </w:rPr>
              <w:t>200</w:t>
            </w:r>
          </w:p>
        </w:tc>
        <w:tc>
          <w:tcPr>
            <w:tcW w:w="1601" w:type="dxa"/>
            <w:tcBorders>
              <w:top w:val="nil"/>
              <w:left w:val="nil"/>
              <w:bottom w:val="single" w:sz="4" w:space="0" w:color="auto"/>
              <w:right w:val="single" w:sz="4" w:space="0" w:color="auto"/>
            </w:tcBorders>
            <w:shd w:val="clear" w:color="auto" w:fill="auto"/>
            <w:vAlign w:val="center"/>
          </w:tcPr>
          <w:p w14:paraId="4121308A" w14:textId="77777777" w:rsidR="009D6AD6" w:rsidRPr="00EC1543" w:rsidRDefault="00201939" w:rsidP="009A41CF">
            <w:pPr>
              <w:widowControl/>
              <w:jc w:val="left"/>
              <w:rPr>
                <w:sz w:val="18"/>
                <w:szCs w:val="18"/>
              </w:rPr>
            </w:pPr>
            <w:hyperlink w:anchor="_第一次施工_工单的接收时间(SVR_FIRST_RECEIVE_TIM" w:history="1">
              <w:r w:rsidR="009D6AD6" w:rsidRPr="00EC1543">
                <w:rPr>
                  <w:rStyle w:val="a3"/>
                  <w:rFonts w:ascii="宋体" w:eastAsia="宋体" w:cs="宋体" w:hint="eastAsia"/>
                  <w:kern w:val="0"/>
                  <w:sz w:val="18"/>
                  <w:szCs w:val="18"/>
                </w:rPr>
                <w:t>第一次施工工单的接收时间</w:t>
              </w:r>
            </w:hyperlink>
          </w:p>
        </w:tc>
        <w:tc>
          <w:tcPr>
            <w:tcW w:w="3577" w:type="dxa"/>
            <w:tcBorders>
              <w:top w:val="nil"/>
              <w:left w:val="nil"/>
              <w:bottom w:val="single" w:sz="4" w:space="0" w:color="auto"/>
              <w:right w:val="single" w:sz="4" w:space="0" w:color="auto"/>
            </w:tcBorders>
            <w:shd w:val="clear" w:color="auto" w:fill="auto"/>
            <w:vAlign w:val="center"/>
          </w:tcPr>
          <w:p w14:paraId="3150084F" w14:textId="77777777" w:rsidR="009D6AD6" w:rsidRPr="00A54265" w:rsidRDefault="009D6AD6" w:rsidP="009A41CF">
            <w:pPr>
              <w:widowControl/>
              <w:jc w:val="left"/>
              <w:rPr>
                <w:rFonts w:ascii="Courier New" w:hAnsi="Courier New" w:cs="Courier New"/>
                <w:color w:val="000080"/>
                <w:kern w:val="0"/>
                <w:sz w:val="20"/>
                <w:szCs w:val="20"/>
                <w:highlight w:val="white"/>
              </w:rPr>
            </w:pPr>
            <w:r w:rsidRPr="00A54265">
              <w:rPr>
                <w:rFonts w:ascii="Courier New" w:hAnsi="Courier New" w:cs="Courier New" w:hint="eastAsia"/>
                <w:color w:val="000080"/>
                <w:kern w:val="0"/>
                <w:sz w:val="20"/>
                <w:szCs w:val="20"/>
                <w:highlight w:val="white"/>
              </w:rPr>
              <w:t>SVR_FIRST_</w:t>
            </w:r>
            <w:r w:rsidRPr="00A54265">
              <w:rPr>
                <w:rFonts w:ascii="Courier New" w:hAnsi="Courier New" w:cs="Courier New"/>
                <w:color w:val="000080"/>
                <w:kern w:val="0"/>
                <w:sz w:val="20"/>
                <w:szCs w:val="20"/>
                <w:highlight w:val="white"/>
              </w:rPr>
              <w:t>RECEIVE_TIME</w:t>
            </w:r>
          </w:p>
        </w:tc>
        <w:tc>
          <w:tcPr>
            <w:tcW w:w="2826" w:type="dxa"/>
            <w:tcBorders>
              <w:top w:val="nil"/>
              <w:left w:val="nil"/>
              <w:bottom w:val="single" w:sz="4" w:space="0" w:color="auto"/>
              <w:right w:val="single" w:sz="4" w:space="0" w:color="auto"/>
            </w:tcBorders>
            <w:shd w:val="clear" w:color="auto" w:fill="auto"/>
            <w:vAlign w:val="center"/>
          </w:tcPr>
          <w:p w14:paraId="665B80EF" w14:textId="77777777" w:rsidR="009D6AD6" w:rsidRPr="005F6EA1" w:rsidRDefault="009D6AD6" w:rsidP="008C748A">
            <w:pPr>
              <w:widowControl/>
              <w:jc w:val="left"/>
              <w:rPr>
                <w:rFonts w:ascii="宋体" w:eastAsia="宋体" w:hAnsi="宋体" w:cs="宋体"/>
                <w:color w:val="000000"/>
                <w:kern w:val="0"/>
                <w:sz w:val="18"/>
                <w:szCs w:val="18"/>
              </w:rPr>
            </w:pPr>
          </w:p>
        </w:tc>
      </w:tr>
      <w:tr w:rsidR="009D6AD6" w:rsidRPr="005F6EA1" w14:paraId="3B8F885D" w14:textId="77777777" w:rsidTr="0054332C">
        <w:trPr>
          <w:trHeight w:val="270"/>
        </w:trPr>
        <w:tc>
          <w:tcPr>
            <w:tcW w:w="536" w:type="dxa"/>
            <w:tcBorders>
              <w:top w:val="nil"/>
              <w:left w:val="single" w:sz="4" w:space="0" w:color="auto"/>
              <w:bottom w:val="single" w:sz="4" w:space="0" w:color="auto"/>
              <w:right w:val="single" w:sz="4" w:space="0" w:color="auto"/>
            </w:tcBorders>
            <w:shd w:val="clear" w:color="auto" w:fill="auto"/>
            <w:vAlign w:val="center"/>
          </w:tcPr>
          <w:p w14:paraId="44696F28" w14:textId="11C5D6BF" w:rsidR="009D6AD6" w:rsidRPr="00D811EA" w:rsidRDefault="009D6AD6" w:rsidP="001A0029">
            <w:pPr>
              <w:widowControl/>
              <w:jc w:val="left"/>
            </w:pPr>
            <w:r>
              <w:rPr>
                <w:rFonts w:ascii="Calibri" w:hAnsi="Calibri"/>
                <w:color w:val="000000"/>
                <w:sz w:val="18"/>
                <w:szCs w:val="18"/>
              </w:rPr>
              <w:t>201</w:t>
            </w:r>
          </w:p>
        </w:tc>
        <w:tc>
          <w:tcPr>
            <w:tcW w:w="1601" w:type="dxa"/>
            <w:tcBorders>
              <w:top w:val="nil"/>
              <w:left w:val="nil"/>
              <w:bottom w:val="single" w:sz="4" w:space="0" w:color="auto"/>
              <w:right w:val="single" w:sz="4" w:space="0" w:color="auto"/>
            </w:tcBorders>
            <w:shd w:val="clear" w:color="auto" w:fill="auto"/>
          </w:tcPr>
          <w:p w14:paraId="1BDA1E09" w14:textId="246D0986" w:rsidR="009D6AD6" w:rsidRDefault="009D6AD6" w:rsidP="009A41CF">
            <w:pPr>
              <w:widowControl/>
              <w:jc w:val="left"/>
            </w:pPr>
            <w:r w:rsidRPr="00972002">
              <w:rPr>
                <w:rFonts w:hint="eastAsia"/>
              </w:rPr>
              <w:t>第一次施工工单的接收时间戳</w:t>
            </w:r>
          </w:p>
        </w:tc>
        <w:tc>
          <w:tcPr>
            <w:tcW w:w="3577" w:type="dxa"/>
            <w:tcBorders>
              <w:top w:val="nil"/>
              <w:left w:val="nil"/>
              <w:bottom w:val="single" w:sz="4" w:space="0" w:color="auto"/>
              <w:right w:val="single" w:sz="4" w:space="0" w:color="auto"/>
            </w:tcBorders>
            <w:shd w:val="clear" w:color="auto" w:fill="auto"/>
          </w:tcPr>
          <w:p w14:paraId="19BF0435" w14:textId="06133193" w:rsidR="009D6AD6" w:rsidRPr="00A54265" w:rsidRDefault="009D6AD6" w:rsidP="009A41CF">
            <w:pPr>
              <w:widowControl/>
              <w:jc w:val="left"/>
              <w:rPr>
                <w:rFonts w:ascii="Courier New" w:hAnsi="Courier New" w:cs="Courier New"/>
                <w:color w:val="000080"/>
                <w:kern w:val="0"/>
                <w:sz w:val="20"/>
                <w:szCs w:val="20"/>
                <w:highlight w:val="white"/>
              </w:rPr>
            </w:pPr>
            <w:r w:rsidRPr="00972002">
              <w:rPr>
                <w:rFonts w:hint="eastAsia"/>
              </w:rPr>
              <w:t>SVR_FIRST_RECEIVE_TIMESTAMP</w:t>
            </w:r>
          </w:p>
        </w:tc>
        <w:tc>
          <w:tcPr>
            <w:tcW w:w="2826" w:type="dxa"/>
            <w:tcBorders>
              <w:top w:val="nil"/>
              <w:left w:val="nil"/>
              <w:bottom w:val="single" w:sz="4" w:space="0" w:color="auto"/>
              <w:right w:val="single" w:sz="4" w:space="0" w:color="auto"/>
            </w:tcBorders>
            <w:shd w:val="clear" w:color="auto" w:fill="auto"/>
            <w:vAlign w:val="center"/>
          </w:tcPr>
          <w:p w14:paraId="50111CED" w14:textId="77777777" w:rsidR="009D6AD6" w:rsidRPr="005F6EA1" w:rsidRDefault="009D6AD6" w:rsidP="008C748A">
            <w:pPr>
              <w:widowControl/>
              <w:jc w:val="left"/>
              <w:rPr>
                <w:rFonts w:ascii="宋体" w:eastAsia="宋体" w:hAnsi="宋体" w:cs="宋体"/>
                <w:color w:val="000000"/>
                <w:kern w:val="0"/>
                <w:sz w:val="18"/>
                <w:szCs w:val="18"/>
              </w:rPr>
            </w:pPr>
          </w:p>
        </w:tc>
      </w:tr>
      <w:tr w:rsidR="009D6AD6" w:rsidRPr="005F6EA1" w14:paraId="5BDE9D11" w14:textId="77777777" w:rsidTr="0054332C">
        <w:trPr>
          <w:trHeight w:val="270"/>
        </w:trPr>
        <w:tc>
          <w:tcPr>
            <w:tcW w:w="536" w:type="dxa"/>
            <w:tcBorders>
              <w:top w:val="nil"/>
              <w:left w:val="single" w:sz="4" w:space="0" w:color="auto"/>
              <w:bottom w:val="single" w:sz="4" w:space="0" w:color="auto"/>
              <w:right w:val="single" w:sz="4" w:space="0" w:color="auto"/>
            </w:tcBorders>
            <w:shd w:val="clear" w:color="auto" w:fill="auto"/>
            <w:vAlign w:val="center"/>
          </w:tcPr>
          <w:p w14:paraId="23AEE7AB" w14:textId="4A844AE0" w:rsidR="009D6AD6" w:rsidRPr="001A0029" w:rsidRDefault="009D6AD6" w:rsidP="001A0029">
            <w:pPr>
              <w:widowControl/>
              <w:jc w:val="left"/>
              <w:rPr>
                <w:rFonts w:ascii="宋体" w:eastAsia="宋体" w:hAnsi="宋体" w:cs="宋体"/>
                <w:color w:val="000000"/>
                <w:kern w:val="0"/>
                <w:sz w:val="18"/>
                <w:szCs w:val="18"/>
              </w:rPr>
            </w:pPr>
            <w:r>
              <w:rPr>
                <w:rFonts w:ascii="Calibri" w:hAnsi="Calibri"/>
                <w:color w:val="000000"/>
                <w:sz w:val="18"/>
                <w:szCs w:val="18"/>
              </w:rPr>
              <w:t>202</w:t>
            </w:r>
          </w:p>
        </w:tc>
        <w:tc>
          <w:tcPr>
            <w:tcW w:w="1601" w:type="dxa"/>
            <w:tcBorders>
              <w:top w:val="nil"/>
              <w:left w:val="nil"/>
              <w:bottom w:val="single" w:sz="4" w:space="0" w:color="auto"/>
              <w:right w:val="single" w:sz="4" w:space="0" w:color="auto"/>
            </w:tcBorders>
            <w:shd w:val="clear" w:color="auto" w:fill="auto"/>
            <w:vAlign w:val="center"/>
          </w:tcPr>
          <w:p w14:paraId="07FA566E" w14:textId="77777777" w:rsidR="009D6AD6" w:rsidRPr="00EC1543" w:rsidRDefault="00201939" w:rsidP="009A41CF">
            <w:pPr>
              <w:widowControl/>
              <w:jc w:val="left"/>
              <w:rPr>
                <w:sz w:val="18"/>
                <w:szCs w:val="18"/>
              </w:rPr>
            </w:pPr>
            <w:hyperlink w:anchor="_最后一_次施工工单的回单时间(SVR_LAST__RETURN_TIM" w:history="1">
              <w:r w:rsidR="009D6AD6" w:rsidRPr="00EC1543">
                <w:rPr>
                  <w:rStyle w:val="a3"/>
                  <w:rFonts w:ascii="宋体" w:eastAsia="宋体" w:cs="宋体" w:hint="eastAsia"/>
                  <w:kern w:val="0"/>
                  <w:sz w:val="18"/>
                  <w:szCs w:val="18"/>
                </w:rPr>
                <w:t>最后一次施工工单的回单时间</w:t>
              </w:r>
            </w:hyperlink>
          </w:p>
        </w:tc>
        <w:tc>
          <w:tcPr>
            <w:tcW w:w="3577" w:type="dxa"/>
            <w:tcBorders>
              <w:top w:val="nil"/>
              <w:left w:val="nil"/>
              <w:bottom w:val="single" w:sz="4" w:space="0" w:color="auto"/>
              <w:right w:val="single" w:sz="4" w:space="0" w:color="auto"/>
            </w:tcBorders>
            <w:shd w:val="clear" w:color="auto" w:fill="auto"/>
            <w:vAlign w:val="center"/>
          </w:tcPr>
          <w:p w14:paraId="29D25C21" w14:textId="1084EFD4" w:rsidR="009D6AD6" w:rsidRPr="00A54265" w:rsidRDefault="009D6AD6" w:rsidP="009A41CF">
            <w:pPr>
              <w:widowControl/>
              <w:jc w:val="left"/>
              <w:rPr>
                <w:rFonts w:ascii="Courier New" w:hAnsi="Courier New" w:cs="Courier New"/>
                <w:color w:val="000080"/>
                <w:kern w:val="0"/>
                <w:sz w:val="20"/>
                <w:szCs w:val="20"/>
                <w:highlight w:val="white"/>
              </w:rPr>
            </w:pPr>
            <w:r w:rsidRPr="00A54265">
              <w:rPr>
                <w:rFonts w:ascii="Courier New" w:hAnsi="Courier New" w:cs="Courier New" w:hint="eastAsia"/>
                <w:color w:val="000080"/>
                <w:kern w:val="0"/>
                <w:sz w:val="20"/>
                <w:szCs w:val="20"/>
                <w:highlight w:val="white"/>
              </w:rPr>
              <w:t>SVR_LAST_</w:t>
            </w:r>
            <w:r w:rsidRPr="00A54265">
              <w:rPr>
                <w:rFonts w:ascii="Courier New" w:hAnsi="Courier New" w:cs="Courier New"/>
                <w:color w:val="000080"/>
                <w:kern w:val="0"/>
                <w:sz w:val="20"/>
                <w:szCs w:val="20"/>
                <w:highlight w:val="white"/>
              </w:rPr>
              <w:t>RETURN_TIME</w:t>
            </w:r>
          </w:p>
        </w:tc>
        <w:tc>
          <w:tcPr>
            <w:tcW w:w="2826" w:type="dxa"/>
            <w:tcBorders>
              <w:top w:val="nil"/>
              <w:left w:val="nil"/>
              <w:bottom w:val="single" w:sz="4" w:space="0" w:color="auto"/>
              <w:right w:val="single" w:sz="4" w:space="0" w:color="auto"/>
            </w:tcBorders>
            <w:shd w:val="clear" w:color="auto" w:fill="auto"/>
            <w:vAlign w:val="center"/>
          </w:tcPr>
          <w:p w14:paraId="0625313D" w14:textId="77777777" w:rsidR="009D6AD6" w:rsidRPr="005F6EA1" w:rsidRDefault="009D6AD6" w:rsidP="008C748A">
            <w:pPr>
              <w:widowControl/>
              <w:jc w:val="left"/>
              <w:rPr>
                <w:rFonts w:ascii="宋体" w:eastAsia="宋体" w:hAnsi="宋体" w:cs="宋体"/>
                <w:color w:val="000000"/>
                <w:kern w:val="0"/>
                <w:sz w:val="18"/>
                <w:szCs w:val="18"/>
              </w:rPr>
            </w:pPr>
          </w:p>
        </w:tc>
      </w:tr>
      <w:tr w:rsidR="009D6AD6" w:rsidRPr="005F6EA1" w14:paraId="5D6648C0" w14:textId="77777777" w:rsidTr="0054332C">
        <w:trPr>
          <w:trHeight w:val="270"/>
        </w:trPr>
        <w:tc>
          <w:tcPr>
            <w:tcW w:w="536" w:type="dxa"/>
            <w:tcBorders>
              <w:top w:val="nil"/>
              <w:left w:val="single" w:sz="4" w:space="0" w:color="auto"/>
              <w:bottom w:val="single" w:sz="4" w:space="0" w:color="auto"/>
              <w:right w:val="single" w:sz="4" w:space="0" w:color="auto"/>
            </w:tcBorders>
            <w:shd w:val="clear" w:color="auto" w:fill="auto"/>
            <w:vAlign w:val="center"/>
          </w:tcPr>
          <w:p w14:paraId="2B476B29" w14:textId="441728D7" w:rsidR="009D6AD6" w:rsidRPr="00D811EA" w:rsidRDefault="009D6AD6" w:rsidP="001A0029">
            <w:pPr>
              <w:widowControl/>
              <w:jc w:val="left"/>
            </w:pPr>
            <w:r>
              <w:rPr>
                <w:rFonts w:ascii="Calibri" w:hAnsi="Calibri"/>
                <w:color w:val="000000"/>
                <w:sz w:val="18"/>
                <w:szCs w:val="18"/>
              </w:rPr>
              <w:t>203</w:t>
            </w:r>
          </w:p>
        </w:tc>
        <w:tc>
          <w:tcPr>
            <w:tcW w:w="1601" w:type="dxa"/>
            <w:tcBorders>
              <w:top w:val="nil"/>
              <w:left w:val="nil"/>
              <w:bottom w:val="single" w:sz="4" w:space="0" w:color="auto"/>
              <w:right w:val="single" w:sz="4" w:space="0" w:color="auto"/>
            </w:tcBorders>
            <w:shd w:val="clear" w:color="auto" w:fill="auto"/>
          </w:tcPr>
          <w:p w14:paraId="6DE6BD70" w14:textId="12A3F3C5" w:rsidR="009D6AD6" w:rsidRDefault="009D6AD6" w:rsidP="009A41CF">
            <w:pPr>
              <w:widowControl/>
              <w:jc w:val="left"/>
            </w:pPr>
            <w:r w:rsidRPr="00FB1D8C">
              <w:rPr>
                <w:rFonts w:hint="eastAsia"/>
              </w:rPr>
              <w:t>最后一次施工工单的回单时间戳</w:t>
            </w:r>
          </w:p>
        </w:tc>
        <w:tc>
          <w:tcPr>
            <w:tcW w:w="3577" w:type="dxa"/>
            <w:tcBorders>
              <w:top w:val="nil"/>
              <w:left w:val="nil"/>
              <w:bottom w:val="single" w:sz="4" w:space="0" w:color="auto"/>
              <w:right w:val="single" w:sz="4" w:space="0" w:color="auto"/>
            </w:tcBorders>
            <w:shd w:val="clear" w:color="auto" w:fill="auto"/>
          </w:tcPr>
          <w:p w14:paraId="47FE5EB5" w14:textId="36CB7AB9" w:rsidR="009D6AD6" w:rsidRPr="00A54265" w:rsidRDefault="009D6AD6" w:rsidP="009A41CF">
            <w:pPr>
              <w:widowControl/>
              <w:jc w:val="left"/>
              <w:rPr>
                <w:rFonts w:ascii="Courier New" w:hAnsi="Courier New" w:cs="Courier New"/>
                <w:color w:val="000080"/>
                <w:kern w:val="0"/>
                <w:sz w:val="20"/>
                <w:szCs w:val="20"/>
                <w:highlight w:val="white"/>
              </w:rPr>
            </w:pPr>
            <w:r w:rsidRPr="00FB1D8C">
              <w:rPr>
                <w:rFonts w:hint="eastAsia"/>
              </w:rPr>
              <w:t>SVR_LAST_RETURN_TIMESTAMP</w:t>
            </w:r>
          </w:p>
        </w:tc>
        <w:tc>
          <w:tcPr>
            <w:tcW w:w="2826" w:type="dxa"/>
            <w:tcBorders>
              <w:top w:val="nil"/>
              <w:left w:val="nil"/>
              <w:bottom w:val="single" w:sz="4" w:space="0" w:color="auto"/>
              <w:right w:val="single" w:sz="4" w:space="0" w:color="auto"/>
            </w:tcBorders>
            <w:shd w:val="clear" w:color="auto" w:fill="auto"/>
            <w:vAlign w:val="center"/>
          </w:tcPr>
          <w:p w14:paraId="04842AB0" w14:textId="77777777" w:rsidR="009D6AD6" w:rsidRPr="005F6EA1" w:rsidRDefault="009D6AD6" w:rsidP="008C748A">
            <w:pPr>
              <w:widowControl/>
              <w:jc w:val="left"/>
              <w:rPr>
                <w:rFonts w:ascii="宋体" w:eastAsia="宋体" w:hAnsi="宋体" w:cs="宋体"/>
                <w:color w:val="000000"/>
                <w:kern w:val="0"/>
                <w:sz w:val="18"/>
                <w:szCs w:val="18"/>
              </w:rPr>
            </w:pPr>
          </w:p>
        </w:tc>
      </w:tr>
      <w:tr w:rsidR="009D6AD6" w:rsidRPr="005F6EA1" w14:paraId="24D3AE5C" w14:textId="77777777" w:rsidTr="0054332C">
        <w:trPr>
          <w:trHeight w:val="270"/>
        </w:trPr>
        <w:tc>
          <w:tcPr>
            <w:tcW w:w="536" w:type="dxa"/>
            <w:tcBorders>
              <w:top w:val="nil"/>
              <w:left w:val="single" w:sz="4" w:space="0" w:color="auto"/>
              <w:bottom w:val="single" w:sz="4" w:space="0" w:color="auto"/>
              <w:right w:val="single" w:sz="4" w:space="0" w:color="auto"/>
            </w:tcBorders>
            <w:shd w:val="clear" w:color="auto" w:fill="auto"/>
            <w:vAlign w:val="center"/>
          </w:tcPr>
          <w:p w14:paraId="063C7FF4" w14:textId="0F48C78F" w:rsidR="009D6AD6" w:rsidRPr="001A0029" w:rsidRDefault="009D6AD6" w:rsidP="001A0029">
            <w:pPr>
              <w:widowControl/>
              <w:jc w:val="left"/>
              <w:rPr>
                <w:rFonts w:ascii="宋体" w:eastAsia="宋体" w:hAnsi="宋体" w:cs="宋体"/>
                <w:color w:val="000000"/>
                <w:kern w:val="0"/>
                <w:sz w:val="18"/>
                <w:szCs w:val="18"/>
              </w:rPr>
            </w:pPr>
            <w:r>
              <w:rPr>
                <w:rFonts w:ascii="Calibri" w:hAnsi="Calibri"/>
                <w:color w:val="000000"/>
                <w:sz w:val="18"/>
                <w:szCs w:val="18"/>
              </w:rPr>
              <w:t>204</w:t>
            </w:r>
          </w:p>
        </w:tc>
        <w:tc>
          <w:tcPr>
            <w:tcW w:w="1601" w:type="dxa"/>
            <w:tcBorders>
              <w:top w:val="nil"/>
              <w:left w:val="nil"/>
              <w:bottom w:val="single" w:sz="4" w:space="0" w:color="auto"/>
              <w:right w:val="single" w:sz="4" w:space="0" w:color="auto"/>
            </w:tcBorders>
            <w:shd w:val="clear" w:color="auto" w:fill="auto"/>
            <w:vAlign w:val="center"/>
          </w:tcPr>
          <w:p w14:paraId="5A0560E5" w14:textId="77777777" w:rsidR="009D6AD6" w:rsidRPr="00EC1543" w:rsidRDefault="00201939" w:rsidP="009A41CF">
            <w:pPr>
              <w:widowControl/>
              <w:jc w:val="left"/>
              <w:rPr>
                <w:sz w:val="18"/>
                <w:szCs w:val="18"/>
              </w:rPr>
            </w:pPr>
            <w:hyperlink w:anchor="_最后一次施工_工单的接收时间(SVR_LAST_RECEIVE_TIM" w:history="1">
              <w:r w:rsidR="009D6AD6" w:rsidRPr="00EC1543">
                <w:rPr>
                  <w:rStyle w:val="a3"/>
                  <w:rFonts w:ascii="宋体" w:eastAsia="宋体" w:cs="宋体" w:hint="eastAsia"/>
                  <w:kern w:val="0"/>
                  <w:sz w:val="18"/>
                  <w:szCs w:val="18"/>
                </w:rPr>
                <w:t>最后一次施工工单的接收时间</w:t>
              </w:r>
            </w:hyperlink>
          </w:p>
        </w:tc>
        <w:tc>
          <w:tcPr>
            <w:tcW w:w="3577" w:type="dxa"/>
            <w:tcBorders>
              <w:top w:val="nil"/>
              <w:left w:val="nil"/>
              <w:bottom w:val="single" w:sz="4" w:space="0" w:color="auto"/>
              <w:right w:val="single" w:sz="4" w:space="0" w:color="auto"/>
            </w:tcBorders>
            <w:shd w:val="clear" w:color="auto" w:fill="auto"/>
            <w:vAlign w:val="center"/>
          </w:tcPr>
          <w:p w14:paraId="1B63264F" w14:textId="77777777" w:rsidR="009D6AD6" w:rsidRPr="00A54265" w:rsidRDefault="009D6AD6" w:rsidP="009A41CF">
            <w:pPr>
              <w:widowControl/>
              <w:jc w:val="left"/>
              <w:rPr>
                <w:rFonts w:ascii="Courier New" w:hAnsi="Courier New" w:cs="Courier New"/>
                <w:color w:val="000080"/>
                <w:kern w:val="0"/>
                <w:sz w:val="20"/>
                <w:szCs w:val="20"/>
                <w:highlight w:val="white"/>
              </w:rPr>
            </w:pPr>
            <w:r w:rsidRPr="00A54265">
              <w:rPr>
                <w:rFonts w:ascii="Courier New" w:hAnsi="Courier New" w:cs="Courier New" w:hint="eastAsia"/>
                <w:color w:val="000080"/>
                <w:kern w:val="0"/>
                <w:sz w:val="20"/>
                <w:szCs w:val="20"/>
                <w:highlight w:val="white"/>
              </w:rPr>
              <w:t>SVR_LAST_</w:t>
            </w:r>
            <w:r w:rsidRPr="00A54265">
              <w:rPr>
                <w:rFonts w:ascii="Courier New" w:hAnsi="Courier New" w:cs="Courier New"/>
                <w:color w:val="000080"/>
                <w:kern w:val="0"/>
                <w:sz w:val="20"/>
                <w:szCs w:val="20"/>
                <w:highlight w:val="white"/>
              </w:rPr>
              <w:t>RECEIVE_TIME</w:t>
            </w:r>
          </w:p>
        </w:tc>
        <w:tc>
          <w:tcPr>
            <w:tcW w:w="2826" w:type="dxa"/>
            <w:tcBorders>
              <w:top w:val="nil"/>
              <w:left w:val="nil"/>
              <w:bottom w:val="single" w:sz="4" w:space="0" w:color="auto"/>
              <w:right w:val="single" w:sz="4" w:space="0" w:color="auto"/>
            </w:tcBorders>
            <w:shd w:val="clear" w:color="auto" w:fill="auto"/>
            <w:vAlign w:val="center"/>
          </w:tcPr>
          <w:p w14:paraId="45C15481" w14:textId="77777777" w:rsidR="009D6AD6" w:rsidRPr="005F6EA1" w:rsidRDefault="009D6AD6" w:rsidP="008C748A">
            <w:pPr>
              <w:widowControl/>
              <w:jc w:val="left"/>
              <w:rPr>
                <w:rFonts w:ascii="宋体" w:eastAsia="宋体" w:hAnsi="宋体" w:cs="宋体"/>
                <w:color w:val="000000"/>
                <w:kern w:val="0"/>
                <w:sz w:val="18"/>
                <w:szCs w:val="18"/>
              </w:rPr>
            </w:pPr>
          </w:p>
        </w:tc>
      </w:tr>
      <w:tr w:rsidR="009D6AD6" w:rsidRPr="005F6EA1" w14:paraId="4E0EBE26" w14:textId="77777777" w:rsidTr="0054332C">
        <w:trPr>
          <w:trHeight w:val="270"/>
        </w:trPr>
        <w:tc>
          <w:tcPr>
            <w:tcW w:w="536" w:type="dxa"/>
            <w:tcBorders>
              <w:top w:val="nil"/>
              <w:left w:val="single" w:sz="4" w:space="0" w:color="auto"/>
              <w:bottom w:val="single" w:sz="4" w:space="0" w:color="auto"/>
              <w:right w:val="single" w:sz="4" w:space="0" w:color="auto"/>
            </w:tcBorders>
            <w:shd w:val="clear" w:color="auto" w:fill="auto"/>
            <w:vAlign w:val="center"/>
          </w:tcPr>
          <w:p w14:paraId="617E5DDE" w14:textId="761C6E5F" w:rsidR="009D6AD6" w:rsidRDefault="009D6AD6" w:rsidP="001A0029">
            <w:pPr>
              <w:widowControl/>
              <w:jc w:val="left"/>
              <w:rPr>
                <w:color w:val="000000"/>
                <w:sz w:val="18"/>
                <w:szCs w:val="18"/>
              </w:rPr>
            </w:pPr>
            <w:r>
              <w:rPr>
                <w:rFonts w:ascii="Calibri" w:hAnsi="Calibri"/>
                <w:color w:val="000000"/>
                <w:sz w:val="18"/>
                <w:szCs w:val="18"/>
              </w:rPr>
              <w:t>205</w:t>
            </w:r>
          </w:p>
        </w:tc>
        <w:tc>
          <w:tcPr>
            <w:tcW w:w="1601" w:type="dxa"/>
            <w:tcBorders>
              <w:top w:val="nil"/>
              <w:left w:val="nil"/>
              <w:bottom w:val="single" w:sz="4" w:space="0" w:color="auto"/>
              <w:right w:val="single" w:sz="4" w:space="0" w:color="auto"/>
            </w:tcBorders>
            <w:shd w:val="clear" w:color="auto" w:fill="auto"/>
          </w:tcPr>
          <w:p w14:paraId="47E3F533" w14:textId="7ECDB758" w:rsidR="009D6AD6" w:rsidRDefault="009D6AD6" w:rsidP="00325030">
            <w:pPr>
              <w:widowControl/>
              <w:jc w:val="left"/>
            </w:pPr>
            <w:r w:rsidRPr="006E7A3F">
              <w:rPr>
                <w:rFonts w:hint="eastAsia"/>
              </w:rPr>
              <w:t>最后一次施工工单的接收时间戳</w:t>
            </w:r>
            <w:r>
              <w:rPr>
                <w:rFonts w:hint="eastAsia"/>
              </w:rPr>
              <w:t xml:space="preserve"> </w:t>
            </w:r>
          </w:p>
        </w:tc>
        <w:tc>
          <w:tcPr>
            <w:tcW w:w="3577" w:type="dxa"/>
            <w:tcBorders>
              <w:top w:val="nil"/>
              <w:left w:val="nil"/>
              <w:bottom w:val="single" w:sz="4" w:space="0" w:color="auto"/>
              <w:right w:val="single" w:sz="4" w:space="0" w:color="auto"/>
            </w:tcBorders>
            <w:shd w:val="clear" w:color="auto" w:fill="auto"/>
          </w:tcPr>
          <w:p w14:paraId="0F42806B" w14:textId="147C4203" w:rsidR="009D6AD6" w:rsidRPr="00A54265" w:rsidRDefault="009D6AD6" w:rsidP="009A41CF">
            <w:pPr>
              <w:widowControl/>
              <w:jc w:val="left"/>
              <w:rPr>
                <w:rFonts w:ascii="Courier New" w:hAnsi="Courier New" w:cs="Courier New"/>
                <w:color w:val="000080"/>
                <w:kern w:val="0"/>
                <w:sz w:val="20"/>
                <w:szCs w:val="20"/>
                <w:highlight w:val="white"/>
              </w:rPr>
            </w:pPr>
            <w:r w:rsidRPr="006E7A3F">
              <w:rPr>
                <w:rFonts w:hint="eastAsia"/>
              </w:rPr>
              <w:t xml:space="preserve"> SVR_LAST_RECEIVE_TIMESTAMP</w:t>
            </w:r>
          </w:p>
        </w:tc>
        <w:tc>
          <w:tcPr>
            <w:tcW w:w="2826" w:type="dxa"/>
            <w:tcBorders>
              <w:top w:val="nil"/>
              <w:left w:val="nil"/>
              <w:bottom w:val="single" w:sz="4" w:space="0" w:color="auto"/>
              <w:right w:val="single" w:sz="4" w:space="0" w:color="auto"/>
            </w:tcBorders>
            <w:shd w:val="clear" w:color="auto" w:fill="auto"/>
            <w:vAlign w:val="center"/>
          </w:tcPr>
          <w:p w14:paraId="05454903" w14:textId="77777777" w:rsidR="009D6AD6" w:rsidRPr="005F6EA1" w:rsidRDefault="009D6AD6" w:rsidP="008C748A">
            <w:pPr>
              <w:widowControl/>
              <w:jc w:val="left"/>
              <w:rPr>
                <w:rFonts w:ascii="宋体" w:eastAsia="宋体" w:hAnsi="宋体" w:cs="宋体"/>
                <w:color w:val="000000"/>
                <w:kern w:val="0"/>
                <w:sz w:val="18"/>
                <w:szCs w:val="18"/>
              </w:rPr>
            </w:pPr>
          </w:p>
        </w:tc>
      </w:tr>
      <w:tr w:rsidR="009D6AD6" w:rsidRPr="005F6EA1" w14:paraId="2FC16D26" w14:textId="77777777" w:rsidTr="0054332C">
        <w:trPr>
          <w:trHeight w:val="270"/>
        </w:trPr>
        <w:tc>
          <w:tcPr>
            <w:tcW w:w="536" w:type="dxa"/>
            <w:tcBorders>
              <w:top w:val="nil"/>
              <w:left w:val="single" w:sz="4" w:space="0" w:color="auto"/>
              <w:bottom w:val="single" w:sz="4" w:space="0" w:color="auto"/>
              <w:right w:val="single" w:sz="4" w:space="0" w:color="auto"/>
            </w:tcBorders>
            <w:shd w:val="clear" w:color="auto" w:fill="auto"/>
            <w:vAlign w:val="center"/>
          </w:tcPr>
          <w:p w14:paraId="67D4BC90" w14:textId="47ABE89D" w:rsidR="009D6AD6" w:rsidRPr="001A0029" w:rsidRDefault="009D6AD6" w:rsidP="001A0029">
            <w:pPr>
              <w:widowControl/>
              <w:jc w:val="left"/>
              <w:rPr>
                <w:rFonts w:ascii="宋体" w:eastAsia="宋体" w:hAnsi="宋体" w:cs="宋体"/>
                <w:color w:val="000000"/>
                <w:kern w:val="0"/>
                <w:sz w:val="18"/>
                <w:szCs w:val="18"/>
              </w:rPr>
            </w:pPr>
            <w:r>
              <w:rPr>
                <w:rFonts w:ascii="Calibri" w:hAnsi="Calibri"/>
                <w:color w:val="000000"/>
                <w:sz w:val="18"/>
                <w:szCs w:val="18"/>
              </w:rPr>
              <w:t>206</w:t>
            </w:r>
          </w:p>
        </w:tc>
        <w:tc>
          <w:tcPr>
            <w:tcW w:w="1601" w:type="dxa"/>
            <w:tcBorders>
              <w:top w:val="nil"/>
              <w:left w:val="nil"/>
              <w:bottom w:val="single" w:sz="4" w:space="0" w:color="auto"/>
              <w:right w:val="single" w:sz="4" w:space="0" w:color="auto"/>
            </w:tcBorders>
            <w:shd w:val="clear" w:color="auto" w:fill="auto"/>
            <w:vAlign w:val="center"/>
          </w:tcPr>
          <w:p w14:paraId="6752C28B" w14:textId="77777777" w:rsidR="009D6AD6" w:rsidRPr="00EC1543" w:rsidRDefault="00201939" w:rsidP="00437735">
            <w:pPr>
              <w:widowControl/>
              <w:jc w:val="left"/>
              <w:rPr>
                <w:sz w:val="18"/>
                <w:szCs w:val="18"/>
              </w:rPr>
            </w:pPr>
            <w:hyperlink w:anchor="_资源退单次数(RS_CHARGEBACK__NUM)" w:history="1">
              <w:r w:rsidR="009D6AD6" w:rsidRPr="00EC1543">
                <w:rPr>
                  <w:rStyle w:val="a3"/>
                  <w:rFonts w:hint="eastAsia"/>
                  <w:sz w:val="18"/>
                  <w:szCs w:val="18"/>
                </w:rPr>
                <w:t>资源退单次数</w:t>
              </w:r>
            </w:hyperlink>
          </w:p>
        </w:tc>
        <w:tc>
          <w:tcPr>
            <w:tcW w:w="3577" w:type="dxa"/>
            <w:tcBorders>
              <w:top w:val="nil"/>
              <w:left w:val="nil"/>
              <w:bottom w:val="single" w:sz="4" w:space="0" w:color="auto"/>
              <w:right w:val="single" w:sz="4" w:space="0" w:color="auto"/>
            </w:tcBorders>
            <w:shd w:val="clear" w:color="auto" w:fill="auto"/>
            <w:vAlign w:val="center"/>
          </w:tcPr>
          <w:p w14:paraId="6CFE2D5A" w14:textId="77777777" w:rsidR="009D6AD6" w:rsidRDefault="009D6AD6" w:rsidP="008C748A">
            <w:pPr>
              <w:widowControl/>
              <w:jc w:val="left"/>
              <w:rPr>
                <w:rFonts w:ascii="宋体" w:eastAsia="宋体" w:hAnsi="宋体" w:cs="宋体"/>
                <w:color w:val="FF0000"/>
                <w:kern w:val="0"/>
                <w:sz w:val="18"/>
                <w:szCs w:val="18"/>
              </w:rPr>
            </w:pPr>
            <w:r>
              <w:rPr>
                <w:rFonts w:ascii="Courier New" w:hAnsi="Courier New" w:cs="Courier New"/>
                <w:color w:val="000080"/>
                <w:kern w:val="0"/>
                <w:sz w:val="20"/>
                <w:szCs w:val="20"/>
                <w:highlight w:val="white"/>
              </w:rPr>
              <w:t>RS_CHARGEBACK_NUM</w:t>
            </w:r>
          </w:p>
        </w:tc>
        <w:tc>
          <w:tcPr>
            <w:tcW w:w="2826" w:type="dxa"/>
            <w:tcBorders>
              <w:top w:val="nil"/>
              <w:left w:val="nil"/>
              <w:bottom w:val="single" w:sz="4" w:space="0" w:color="auto"/>
              <w:right w:val="single" w:sz="4" w:space="0" w:color="auto"/>
            </w:tcBorders>
            <w:shd w:val="clear" w:color="auto" w:fill="auto"/>
            <w:vAlign w:val="center"/>
          </w:tcPr>
          <w:p w14:paraId="6E1ED43F" w14:textId="77777777" w:rsidR="009D6AD6" w:rsidRPr="005F6EA1" w:rsidRDefault="009D6AD6" w:rsidP="008C748A">
            <w:pPr>
              <w:widowControl/>
              <w:jc w:val="left"/>
              <w:rPr>
                <w:rFonts w:ascii="宋体" w:eastAsia="宋体" w:hAnsi="宋体" w:cs="宋体"/>
                <w:color w:val="000000"/>
                <w:kern w:val="0"/>
                <w:sz w:val="18"/>
                <w:szCs w:val="18"/>
              </w:rPr>
            </w:pPr>
          </w:p>
        </w:tc>
      </w:tr>
      <w:tr w:rsidR="009D6AD6" w:rsidRPr="005F6EA1" w14:paraId="1E5D6296" w14:textId="77777777" w:rsidTr="0054332C">
        <w:trPr>
          <w:trHeight w:val="270"/>
        </w:trPr>
        <w:tc>
          <w:tcPr>
            <w:tcW w:w="536" w:type="dxa"/>
            <w:tcBorders>
              <w:top w:val="nil"/>
              <w:left w:val="single" w:sz="4" w:space="0" w:color="auto"/>
              <w:bottom w:val="single" w:sz="4" w:space="0" w:color="auto"/>
              <w:right w:val="single" w:sz="4" w:space="0" w:color="auto"/>
            </w:tcBorders>
            <w:shd w:val="clear" w:color="auto" w:fill="auto"/>
            <w:vAlign w:val="center"/>
          </w:tcPr>
          <w:p w14:paraId="2A8512D0" w14:textId="259E8E48" w:rsidR="009D6AD6" w:rsidRPr="001A0029" w:rsidRDefault="009D6AD6" w:rsidP="001A0029">
            <w:pPr>
              <w:widowControl/>
              <w:jc w:val="left"/>
              <w:rPr>
                <w:rFonts w:ascii="宋体" w:eastAsia="宋体" w:hAnsi="宋体" w:cs="宋体"/>
                <w:color w:val="000000"/>
                <w:kern w:val="0"/>
                <w:sz w:val="18"/>
                <w:szCs w:val="18"/>
              </w:rPr>
            </w:pPr>
            <w:r>
              <w:rPr>
                <w:rFonts w:ascii="Calibri" w:hAnsi="Calibri"/>
                <w:color w:val="000000"/>
                <w:sz w:val="18"/>
                <w:szCs w:val="18"/>
              </w:rPr>
              <w:t>207</w:t>
            </w:r>
          </w:p>
        </w:tc>
        <w:tc>
          <w:tcPr>
            <w:tcW w:w="1601" w:type="dxa"/>
            <w:tcBorders>
              <w:top w:val="nil"/>
              <w:left w:val="nil"/>
              <w:bottom w:val="single" w:sz="4" w:space="0" w:color="auto"/>
              <w:right w:val="single" w:sz="4" w:space="0" w:color="auto"/>
            </w:tcBorders>
            <w:shd w:val="clear" w:color="auto" w:fill="auto"/>
            <w:vAlign w:val="center"/>
          </w:tcPr>
          <w:p w14:paraId="4E2F7E64" w14:textId="77777777" w:rsidR="009D6AD6" w:rsidRPr="00EC1543" w:rsidRDefault="00201939" w:rsidP="00437735">
            <w:pPr>
              <w:widowControl/>
              <w:jc w:val="left"/>
              <w:rPr>
                <w:sz w:val="18"/>
                <w:szCs w:val="18"/>
              </w:rPr>
            </w:pPr>
            <w:hyperlink w:anchor="_资源退单原因(RS_CHARGEBACK__REASON_ID)" w:history="1">
              <w:r w:rsidR="009D6AD6" w:rsidRPr="00EC1543">
                <w:rPr>
                  <w:rStyle w:val="a3"/>
                  <w:rFonts w:hint="eastAsia"/>
                  <w:sz w:val="18"/>
                  <w:szCs w:val="18"/>
                </w:rPr>
                <w:t>资源退单原因</w:t>
              </w:r>
            </w:hyperlink>
          </w:p>
        </w:tc>
        <w:tc>
          <w:tcPr>
            <w:tcW w:w="3577" w:type="dxa"/>
            <w:tcBorders>
              <w:top w:val="nil"/>
              <w:left w:val="nil"/>
              <w:bottom w:val="single" w:sz="4" w:space="0" w:color="auto"/>
              <w:right w:val="single" w:sz="4" w:space="0" w:color="auto"/>
            </w:tcBorders>
            <w:shd w:val="clear" w:color="auto" w:fill="auto"/>
            <w:vAlign w:val="center"/>
          </w:tcPr>
          <w:p w14:paraId="0F10B173" w14:textId="77777777" w:rsidR="009D6AD6" w:rsidRDefault="009D6AD6" w:rsidP="008C748A">
            <w:pPr>
              <w:widowControl/>
              <w:jc w:val="left"/>
              <w:rPr>
                <w:rFonts w:ascii="宋体" w:eastAsia="宋体" w:hAnsi="宋体" w:cs="宋体"/>
                <w:color w:val="FF0000"/>
                <w:kern w:val="0"/>
                <w:sz w:val="18"/>
                <w:szCs w:val="18"/>
              </w:rPr>
            </w:pPr>
            <w:r>
              <w:rPr>
                <w:rFonts w:ascii="Courier New" w:hAnsi="Courier New" w:cs="Courier New"/>
                <w:color w:val="000080"/>
                <w:kern w:val="0"/>
                <w:sz w:val="20"/>
                <w:szCs w:val="20"/>
                <w:highlight w:val="white"/>
              </w:rPr>
              <w:t>RS_CHARGEBACK_</w:t>
            </w:r>
            <w:r>
              <w:rPr>
                <w:rFonts w:ascii="Courier New" w:hAnsi="Courier New" w:cs="Courier New" w:hint="eastAsia"/>
                <w:color w:val="000080"/>
                <w:kern w:val="0"/>
                <w:sz w:val="20"/>
                <w:szCs w:val="20"/>
              </w:rPr>
              <w:t>REASON_ID</w:t>
            </w:r>
          </w:p>
        </w:tc>
        <w:tc>
          <w:tcPr>
            <w:tcW w:w="2826" w:type="dxa"/>
            <w:tcBorders>
              <w:top w:val="nil"/>
              <w:left w:val="nil"/>
              <w:bottom w:val="single" w:sz="4" w:space="0" w:color="auto"/>
              <w:right w:val="single" w:sz="4" w:space="0" w:color="auto"/>
            </w:tcBorders>
            <w:shd w:val="clear" w:color="auto" w:fill="auto"/>
            <w:vAlign w:val="center"/>
          </w:tcPr>
          <w:p w14:paraId="0E744A91" w14:textId="77777777" w:rsidR="009D6AD6" w:rsidRPr="005F6EA1" w:rsidRDefault="009D6AD6" w:rsidP="008C748A">
            <w:pPr>
              <w:widowControl/>
              <w:jc w:val="left"/>
              <w:rPr>
                <w:rFonts w:ascii="宋体" w:eastAsia="宋体" w:hAnsi="宋体" w:cs="宋体"/>
                <w:color w:val="000000"/>
                <w:kern w:val="0"/>
                <w:sz w:val="18"/>
                <w:szCs w:val="18"/>
              </w:rPr>
            </w:pPr>
          </w:p>
        </w:tc>
      </w:tr>
      <w:tr w:rsidR="009D6AD6" w:rsidRPr="005F6EA1" w14:paraId="63FA8765" w14:textId="77777777" w:rsidTr="0054332C">
        <w:trPr>
          <w:trHeight w:val="270"/>
        </w:trPr>
        <w:tc>
          <w:tcPr>
            <w:tcW w:w="536" w:type="dxa"/>
            <w:tcBorders>
              <w:top w:val="nil"/>
              <w:left w:val="single" w:sz="4" w:space="0" w:color="auto"/>
              <w:bottom w:val="single" w:sz="4" w:space="0" w:color="auto"/>
              <w:right w:val="single" w:sz="4" w:space="0" w:color="auto"/>
            </w:tcBorders>
            <w:shd w:val="clear" w:color="auto" w:fill="auto"/>
            <w:vAlign w:val="center"/>
          </w:tcPr>
          <w:p w14:paraId="6CE7A862" w14:textId="4EC52D7B" w:rsidR="009D6AD6" w:rsidRDefault="009D6AD6" w:rsidP="001A0029">
            <w:pPr>
              <w:widowControl/>
              <w:jc w:val="left"/>
              <w:rPr>
                <w:color w:val="000000"/>
                <w:sz w:val="18"/>
                <w:szCs w:val="18"/>
              </w:rPr>
            </w:pPr>
            <w:r>
              <w:rPr>
                <w:rFonts w:ascii="Calibri" w:hAnsi="Calibri"/>
                <w:color w:val="000000"/>
                <w:sz w:val="18"/>
                <w:szCs w:val="18"/>
              </w:rPr>
              <w:t>208</w:t>
            </w:r>
          </w:p>
        </w:tc>
        <w:tc>
          <w:tcPr>
            <w:tcW w:w="1601" w:type="dxa"/>
            <w:tcBorders>
              <w:top w:val="nil"/>
              <w:left w:val="nil"/>
              <w:bottom w:val="single" w:sz="4" w:space="0" w:color="auto"/>
              <w:right w:val="single" w:sz="4" w:space="0" w:color="auto"/>
            </w:tcBorders>
            <w:shd w:val="clear" w:color="auto" w:fill="auto"/>
            <w:vAlign w:val="center"/>
          </w:tcPr>
          <w:p w14:paraId="0E339C02" w14:textId="79520FE2" w:rsidR="009D6AD6" w:rsidRDefault="009D6AD6" w:rsidP="00437735">
            <w:pPr>
              <w:widowControl/>
              <w:jc w:val="left"/>
            </w:pPr>
            <w:r w:rsidRPr="009D6AD6">
              <w:rPr>
                <w:rFonts w:ascii="Courier New" w:hAnsi="Courier New" w:cs="Courier New" w:hint="eastAsia"/>
                <w:color w:val="000080"/>
                <w:kern w:val="0"/>
                <w:sz w:val="20"/>
                <w:szCs w:val="20"/>
              </w:rPr>
              <w:t>资源退单原因小类</w:t>
            </w:r>
          </w:p>
        </w:tc>
        <w:tc>
          <w:tcPr>
            <w:tcW w:w="3577" w:type="dxa"/>
            <w:tcBorders>
              <w:top w:val="nil"/>
              <w:left w:val="nil"/>
              <w:bottom w:val="single" w:sz="4" w:space="0" w:color="auto"/>
              <w:right w:val="single" w:sz="4" w:space="0" w:color="auto"/>
            </w:tcBorders>
            <w:shd w:val="clear" w:color="auto" w:fill="auto"/>
            <w:vAlign w:val="center"/>
          </w:tcPr>
          <w:p w14:paraId="6CF4BB7C" w14:textId="5B7663A5" w:rsidR="009D6AD6" w:rsidRDefault="009D6AD6" w:rsidP="009D6AD6">
            <w:pPr>
              <w:widowControl/>
              <w:jc w:val="left"/>
              <w:rPr>
                <w:rFonts w:ascii="Courier New" w:hAnsi="Courier New" w:cs="Courier New"/>
                <w:color w:val="000080"/>
                <w:kern w:val="0"/>
                <w:sz w:val="20"/>
                <w:szCs w:val="20"/>
                <w:highlight w:val="white"/>
              </w:rPr>
            </w:pPr>
            <w:r>
              <w:rPr>
                <w:rFonts w:ascii="Courier New" w:hAnsi="Courier New" w:cs="Courier New" w:hint="eastAsia"/>
                <w:color w:val="000080"/>
                <w:kern w:val="0"/>
                <w:sz w:val="20"/>
                <w:szCs w:val="20"/>
              </w:rPr>
              <w:t xml:space="preserve"> </w:t>
            </w:r>
            <w:r w:rsidRPr="009D6AD6">
              <w:rPr>
                <w:rFonts w:ascii="Courier New" w:hAnsi="Courier New" w:cs="Courier New" w:hint="eastAsia"/>
                <w:color w:val="000080"/>
                <w:kern w:val="0"/>
                <w:sz w:val="20"/>
                <w:szCs w:val="20"/>
              </w:rPr>
              <w:t>RS_CHARGEBACK_REASON_TYPE_ID</w:t>
            </w:r>
          </w:p>
        </w:tc>
        <w:tc>
          <w:tcPr>
            <w:tcW w:w="2826" w:type="dxa"/>
            <w:tcBorders>
              <w:top w:val="nil"/>
              <w:left w:val="nil"/>
              <w:bottom w:val="single" w:sz="4" w:space="0" w:color="auto"/>
              <w:right w:val="single" w:sz="4" w:space="0" w:color="auto"/>
            </w:tcBorders>
            <w:shd w:val="clear" w:color="auto" w:fill="auto"/>
            <w:vAlign w:val="center"/>
          </w:tcPr>
          <w:p w14:paraId="03C97E2F" w14:textId="77777777" w:rsidR="009D6AD6" w:rsidRPr="005F6EA1" w:rsidRDefault="009D6AD6" w:rsidP="008C748A">
            <w:pPr>
              <w:widowControl/>
              <w:jc w:val="left"/>
              <w:rPr>
                <w:rFonts w:ascii="宋体" w:eastAsia="宋体" w:hAnsi="宋体" w:cs="宋体"/>
                <w:color w:val="000000"/>
                <w:kern w:val="0"/>
                <w:sz w:val="18"/>
                <w:szCs w:val="18"/>
              </w:rPr>
            </w:pPr>
          </w:p>
        </w:tc>
      </w:tr>
      <w:tr w:rsidR="009D6AD6" w:rsidRPr="005F6EA1" w14:paraId="62A881FC" w14:textId="77777777" w:rsidTr="0054332C">
        <w:trPr>
          <w:trHeight w:val="270"/>
        </w:trPr>
        <w:tc>
          <w:tcPr>
            <w:tcW w:w="536" w:type="dxa"/>
            <w:tcBorders>
              <w:top w:val="nil"/>
              <w:left w:val="single" w:sz="4" w:space="0" w:color="auto"/>
              <w:bottom w:val="single" w:sz="4" w:space="0" w:color="auto"/>
              <w:right w:val="single" w:sz="4" w:space="0" w:color="auto"/>
            </w:tcBorders>
            <w:shd w:val="clear" w:color="auto" w:fill="auto"/>
            <w:vAlign w:val="center"/>
          </w:tcPr>
          <w:p w14:paraId="7F9BDA06" w14:textId="1AD2455A" w:rsidR="009D6AD6" w:rsidRDefault="009D6AD6">
            <w:pPr>
              <w:rPr>
                <w:color w:val="000000"/>
                <w:sz w:val="18"/>
                <w:szCs w:val="18"/>
              </w:rPr>
            </w:pPr>
            <w:r>
              <w:rPr>
                <w:rFonts w:ascii="Calibri" w:hAnsi="Calibri"/>
                <w:color w:val="000000"/>
                <w:sz w:val="18"/>
                <w:szCs w:val="18"/>
              </w:rPr>
              <w:t>209</w:t>
            </w:r>
          </w:p>
        </w:tc>
        <w:tc>
          <w:tcPr>
            <w:tcW w:w="1601" w:type="dxa"/>
            <w:tcBorders>
              <w:top w:val="nil"/>
              <w:left w:val="nil"/>
              <w:bottom w:val="single" w:sz="4" w:space="0" w:color="auto"/>
              <w:right w:val="single" w:sz="4" w:space="0" w:color="auto"/>
            </w:tcBorders>
            <w:shd w:val="clear" w:color="auto" w:fill="auto"/>
            <w:vAlign w:val="center"/>
          </w:tcPr>
          <w:p w14:paraId="1908079A" w14:textId="5C6FB490" w:rsidR="009D6AD6" w:rsidRPr="00D01165" w:rsidRDefault="009D6AD6" w:rsidP="00822F22">
            <w:pPr>
              <w:widowControl/>
              <w:jc w:val="left"/>
              <w:rPr>
                <w:rFonts w:ascii="Courier New" w:hAnsi="Courier New" w:cs="Courier New"/>
                <w:color w:val="000080"/>
                <w:kern w:val="0"/>
                <w:sz w:val="20"/>
                <w:szCs w:val="20"/>
                <w:highlight w:val="white"/>
              </w:rPr>
            </w:pPr>
            <w:r w:rsidRPr="00D01165">
              <w:rPr>
                <w:rFonts w:ascii="Courier New" w:hAnsi="Courier New" w:cs="Courier New" w:hint="eastAsia"/>
                <w:color w:val="000080"/>
                <w:kern w:val="0"/>
                <w:sz w:val="20"/>
                <w:szCs w:val="20"/>
                <w:highlight w:val="white"/>
              </w:rPr>
              <w:t>施工类型标识</w:t>
            </w:r>
            <w:r w:rsidRPr="00D01165">
              <w:rPr>
                <w:rFonts w:ascii="Courier New" w:hAnsi="Courier New" w:cs="Courier New" w:hint="eastAsia"/>
                <w:color w:val="000080"/>
                <w:kern w:val="0"/>
                <w:sz w:val="20"/>
                <w:szCs w:val="20"/>
                <w:highlight w:val="white"/>
              </w:rPr>
              <w:t xml:space="preserve"> </w:t>
            </w:r>
          </w:p>
        </w:tc>
        <w:tc>
          <w:tcPr>
            <w:tcW w:w="3577" w:type="dxa"/>
            <w:tcBorders>
              <w:top w:val="nil"/>
              <w:left w:val="nil"/>
              <w:bottom w:val="single" w:sz="4" w:space="0" w:color="auto"/>
              <w:right w:val="single" w:sz="4" w:space="0" w:color="auto"/>
            </w:tcBorders>
            <w:shd w:val="clear" w:color="auto" w:fill="auto"/>
            <w:vAlign w:val="center"/>
          </w:tcPr>
          <w:p w14:paraId="64185651" w14:textId="446ED513" w:rsidR="009D6AD6" w:rsidRPr="00D01165" w:rsidRDefault="009D6AD6" w:rsidP="008C748A">
            <w:pPr>
              <w:widowControl/>
              <w:jc w:val="left"/>
              <w:rPr>
                <w:rFonts w:ascii="Courier New" w:hAnsi="Courier New" w:cs="Courier New"/>
                <w:color w:val="000080"/>
                <w:kern w:val="0"/>
                <w:sz w:val="20"/>
                <w:szCs w:val="20"/>
                <w:highlight w:val="white"/>
              </w:rPr>
            </w:pPr>
            <w:r w:rsidRPr="00D01165">
              <w:rPr>
                <w:rFonts w:ascii="Courier New" w:hAnsi="Courier New" w:cs="Courier New"/>
                <w:color w:val="000080"/>
                <w:kern w:val="0"/>
                <w:sz w:val="20"/>
                <w:szCs w:val="20"/>
                <w:highlight w:val="white"/>
              </w:rPr>
              <w:t>WORK_TYPE_ID</w:t>
            </w:r>
          </w:p>
        </w:tc>
        <w:tc>
          <w:tcPr>
            <w:tcW w:w="2826" w:type="dxa"/>
            <w:tcBorders>
              <w:top w:val="nil"/>
              <w:left w:val="nil"/>
              <w:bottom w:val="single" w:sz="4" w:space="0" w:color="auto"/>
              <w:right w:val="single" w:sz="4" w:space="0" w:color="auto"/>
            </w:tcBorders>
            <w:shd w:val="clear" w:color="auto" w:fill="auto"/>
            <w:vAlign w:val="center"/>
          </w:tcPr>
          <w:p w14:paraId="14B4442F" w14:textId="77777777" w:rsidR="009D6AD6" w:rsidRPr="005F6EA1" w:rsidRDefault="009D6AD6" w:rsidP="008C748A">
            <w:pPr>
              <w:widowControl/>
              <w:jc w:val="left"/>
              <w:rPr>
                <w:rFonts w:ascii="宋体" w:eastAsia="宋体" w:hAnsi="宋体" w:cs="宋体"/>
                <w:color w:val="000000"/>
                <w:kern w:val="0"/>
                <w:sz w:val="18"/>
                <w:szCs w:val="18"/>
              </w:rPr>
            </w:pPr>
          </w:p>
        </w:tc>
      </w:tr>
      <w:tr w:rsidR="009D6AD6" w:rsidRPr="005F6EA1" w14:paraId="1F9BA7B3" w14:textId="77777777" w:rsidTr="0054332C">
        <w:trPr>
          <w:trHeight w:val="270"/>
        </w:trPr>
        <w:tc>
          <w:tcPr>
            <w:tcW w:w="536" w:type="dxa"/>
            <w:tcBorders>
              <w:top w:val="nil"/>
              <w:left w:val="single" w:sz="4" w:space="0" w:color="auto"/>
              <w:bottom w:val="single" w:sz="4" w:space="0" w:color="auto"/>
              <w:right w:val="single" w:sz="4" w:space="0" w:color="auto"/>
            </w:tcBorders>
            <w:shd w:val="clear" w:color="auto" w:fill="auto"/>
            <w:vAlign w:val="center"/>
          </w:tcPr>
          <w:p w14:paraId="7DBD610A" w14:textId="1E21C243" w:rsidR="009D6AD6" w:rsidRDefault="009D6AD6">
            <w:pPr>
              <w:rPr>
                <w:color w:val="000000"/>
                <w:sz w:val="18"/>
                <w:szCs w:val="18"/>
              </w:rPr>
            </w:pPr>
            <w:r>
              <w:rPr>
                <w:rFonts w:ascii="Calibri" w:hAnsi="Calibri"/>
                <w:color w:val="000000"/>
                <w:sz w:val="18"/>
                <w:szCs w:val="18"/>
              </w:rPr>
              <w:t>210</w:t>
            </w:r>
          </w:p>
        </w:tc>
        <w:tc>
          <w:tcPr>
            <w:tcW w:w="1601" w:type="dxa"/>
            <w:tcBorders>
              <w:top w:val="nil"/>
              <w:left w:val="nil"/>
              <w:bottom w:val="single" w:sz="4" w:space="0" w:color="auto"/>
              <w:right w:val="single" w:sz="4" w:space="0" w:color="auto"/>
            </w:tcBorders>
            <w:shd w:val="clear" w:color="auto" w:fill="auto"/>
            <w:vAlign w:val="center"/>
          </w:tcPr>
          <w:p w14:paraId="6540BD95" w14:textId="408D1126" w:rsidR="009D6AD6" w:rsidRPr="00D01165" w:rsidRDefault="009D6AD6" w:rsidP="00822F22">
            <w:pPr>
              <w:widowControl/>
              <w:jc w:val="left"/>
              <w:rPr>
                <w:rFonts w:ascii="Courier New" w:hAnsi="Courier New" w:cs="Courier New"/>
                <w:color w:val="000080"/>
                <w:kern w:val="0"/>
                <w:sz w:val="20"/>
                <w:szCs w:val="20"/>
                <w:highlight w:val="white"/>
              </w:rPr>
            </w:pPr>
            <w:r w:rsidRPr="00D01165">
              <w:rPr>
                <w:rFonts w:ascii="Courier New" w:hAnsi="Courier New" w:cs="Courier New" w:hint="eastAsia"/>
                <w:color w:val="000080"/>
                <w:kern w:val="0"/>
                <w:sz w:val="20"/>
                <w:szCs w:val="20"/>
                <w:highlight w:val="white"/>
              </w:rPr>
              <w:t>佣金返还方式</w:t>
            </w:r>
            <w:r w:rsidRPr="00D01165">
              <w:rPr>
                <w:rFonts w:ascii="Courier New" w:hAnsi="Courier New" w:cs="Courier New" w:hint="eastAsia"/>
                <w:color w:val="000080"/>
                <w:kern w:val="0"/>
                <w:sz w:val="20"/>
                <w:szCs w:val="20"/>
                <w:highlight w:val="white"/>
              </w:rPr>
              <w:t xml:space="preserve"> </w:t>
            </w:r>
          </w:p>
        </w:tc>
        <w:tc>
          <w:tcPr>
            <w:tcW w:w="3577" w:type="dxa"/>
            <w:tcBorders>
              <w:top w:val="nil"/>
              <w:left w:val="nil"/>
              <w:bottom w:val="single" w:sz="4" w:space="0" w:color="auto"/>
              <w:right w:val="single" w:sz="4" w:space="0" w:color="auto"/>
            </w:tcBorders>
            <w:shd w:val="clear" w:color="auto" w:fill="auto"/>
            <w:vAlign w:val="center"/>
          </w:tcPr>
          <w:p w14:paraId="7FB5EE31" w14:textId="7ED7AB3A" w:rsidR="009D6AD6" w:rsidRPr="00D01165" w:rsidRDefault="009D6AD6" w:rsidP="008C748A">
            <w:pPr>
              <w:widowControl/>
              <w:jc w:val="left"/>
              <w:rPr>
                <w:rFonts w:ascii="Courier New" w:hAnsi="Courier New" w:cs="Courier New"/>
                <w:color w:val="000080"/>
                <w:kern w:val="0"/>
                <w:sz w:val="20"/>
                <w:szCs w:val="20"/>
                <w:highlight w:val="white"/>
              </w:rPr>
            </w:pPr>
            <w:r w:rsidRPr="00D01165">
              <w:rPr>
                <w:rFonts w:ascii="Courier New" w:hAnsi="Courier New" w:cs="Courier New" w:hint="eastAsia"/>
                <w:color w:val="000080"/>
                <w:kern w:val="0"/>
                <w:sz w:val="20"/>
                <w:szCs w:val="20"/>
                <w:highlight w:val="white"/>
              </w:rPr>
              <w:t>COMMISSION_RETURN_MODE</w:t>
            </w:r>
          </w:p>
        </w:tc>
        <w:tc>
          <w:tcPr>
            <w:tcW w:w="2826" w:type="dxa"/>
            <w:tcBorders>
              <w:top w:val="nil"/>
              <w:left w:val="nil"/>
              <w:bottom w:val="single" w:sz="4" w:space="0" w:color="auto"/>
              <w:right w:val="single" w:sz="4" w:space="0" w:color="auto"/>
            </w:tcBorders>
            <w:shd w:val="clear" w:color="auto" w:fill="auto"/>
            <w:vAlign w:val="center"/>
          </w:tcPr>
          <w:p w14:paraId="017FD1AE" w14:textId="77777777" w:rsidR="009D6AD6" w:rsidRPr="005F6EA1" w:rsidRDefault="009D6AD6" w:rsidP="008C748A">
            <w:pPr>
              <w:widowControl/>
              <w:jc w:val="left"/>
              <w:rPr>
                <w:rFonts w:ascii="宋体" w:eastAsia="宋体" w:hAnsi="宋体" w:cs="宋体"/>
                <w:color w:val="000000"/>
                <w:kern w:val="0"/>
                <w:sz w:val="18"/>
                <w:szCs w:val="18"/>
              </w:rPr>
            </w:pPr>
          </w:p>
        </w:tc>
      </w:tr>
      <w:tr w:rsidR="009D6AD6" w:rsidRPr="005F6EA1" w14:paraId="133391EB" w14:textId="77777777" w:rsidTr="0054332C">
        <w:trPr>
          <w:trHeight w:val="270"/>
        </w:trPr>
        <w:tc>
          <w:tcPr>
            <w:tcW w:w="536" w:type="dxa"/>
            <w:tcBorders>
              <w:top w:val="nil"/>
              <w:left w:val="single" w:sz="4" w:space="0" w:color="auto"/>
              <w:bottom w:val="single" w:sz="4" w:space="0" w:color="auto"/>
              <w:right w:val="single" w:sz="4" w:space="0" w:color="auto"/>
            </w:tcBorders>
            <w:shd w:val="clear" w:color="auto" w:fill="auto"/>
            <w:vAlign w:val="center"/>
          </w:tcPr>
          <w:p w14:paraId="77C5DD0F" w14:textId="2726885B" w:rsidR="009D6AD6" w:rsidRDefault="009D6AD6">
            <w:pPr>
              <w:rPr>
                <w:color w:val="000000"/>
                <w:sz w:val="18"/>
                <w:szCs w:val="18"/>
              </w:rPr>
            </w:pPr>
            <w:r>
              <w:rPr>
                <w:rFonts w:ascii="Calibri" w:hAnsi="Calibri"/>
                <w:color w:val="000000"/>
                <w:sz w:val="18"/>
                <w:szCs w:val="18"/>
              </w:rPr>
              <w:t>211</w:t>
            </w:r>
          </w:p>
        </w:tc>
        <w:tc>
          <w:tcPr>
            <w:tcW w:w="1601" w:type="dxa"/>
            <w:tcBorders>
              <w:top w:val="nil"/>
              <w:left w:val="nil"/>
              <w:bottom w:val="single" w:sz="4" w:space="0" w:color="auto"/>
              <w:right w:val="single" w:sz="4" w:space="0" w:color="auto"/>
            </w:tcBorders>
            <w:shd w:val="clear" w:color="auto" w:fill="auto"/>
            <w:vAlign w:val="center"/>
          </w:tcPr>
          <w:p w14:paraId="7CBE8042" w14:textId="088BDC90" w:rsidR="009D6AD6" w:rsidRDefault="009D6AD6" w:rsidP="00497AFA">
            <w:pPr>
              <w:widowControl/>
              <w:jc w:val="left"/>
            </w:pPr>
            <w:r w:rsidRPr="00497AFA">
              <w:rPr>
                <w:rFonts w:hint="eastAsia"/>
              </w:rPr>
              <w:t>资源执行方式</w:t>
            </w:r>
          </w:p>
        </w:tc>
        <w:tc>
          <w:tcPr>
            <w:tcW w:w="3577" w:type="dxa"/>
            <w:tcBorders>
              <w:top w:val="nil"/>
              <w:left w:val="nil"/>
              <w:bottom w:val="single" w:sz="4" w:space="0" w:color="auto"/>
              <w:right w:val="single" w:sz="4" w:space="0" w:color="auto"/>
            </w:tcBorders>
            <w:shd w:val="clear" w:color="auto" w:fill="auto"/>
            <w:vAlign w:val="center"/>
          </w:tcPr>
          <w:p w14:paraId="334B4EE6" w14:textId="7852D183" w:rsidR="009D6AD6" w:rsidRDefault="009D6AD6" w:rsidP="008C748A">
            <w:pPr>
              <w:widowControl/>
              <w:jc w:val="left"/>
              <w:rPr>
                <w:rFonts w:ascii="宋体" w:eastAsia="宋体" w:hAnsi="宋体" w:cs="宋体"/>
                <w:color w:val="FF0000"/>
                <w:kern w:val="0"/>
                <w:sz w:val="18"/>
                <w:szCs w:val="18"/>
              </w:rPr>
            </w:pPr>
            <w:r w:rsidRPr="00497AFA">
              <w:rPr>
                <w:rFonts w:ascii="Courier New" w:hAnsi="Courier New" w:cs="Courier New" w:hint="eastAsia"/>
                <w:color w:val="000080"/>
                <w:kern w:val="0"/>
                <w:sz w:val="20"/>
                <w:szCs w:val="20"/>
                <w:highlight w:val="white"/>
              </w:rPr>
              <w:t>RS_EXECUTE_TYPE</w:t>
            </w:r>
          </w:p>
        </w:tc>
        <w:tc>
          <w:tcPr>
            <w:tcW w:w="2826" w:type="dxa"/>
            <w:tcBorders>
              <w:top w:val="nil"/>
              <w:left w:val="nil"/>
              <w:bottom w:val="single" w:sz="4" w:space="0" w:color="auto"/>
              <w:right w:val="single" w:sz="4" w:space="0" w:color="auto"/>
            </w:tcBorders>
            <w:shd w:val="clear" w:color="auto" w:fill="auto"/>
            <w:vAlign w:val="center"/>
          </w:tcPr>
          <w:p w14:paraId="6B1EAF2F" w14:textId="77777777" w:rsidR="009D6AD6" w:rsidRPr="005F6EA1" w:rsidRDefault="009D6AD6" w:rsidP="008C748A">
            <w:pPr>
              <w:widowControl/>
              <w:jc w:val="left"/>
              <w:rPr>
                <w:rFonts w:ascii="宋体" w:eastAsia="宋体" w:hAnsi="宋体" w:cs="宋体"/>
                <w:color w:val="000000"/>
                <w:kern w:val="0"/>
                <w:sz w:val="18"/>
                <w:szCs w:val="18"/>
              </w:rPr>
            </w:pPr>
          </w:p>
        </w:tc>
      </w:tr>
      <w:tr w:rsidR="009D6AD6" w:rsidRPr="005F6EA1" w14:paraId="30FDB6FA" w14:textId="77777777" w:rsidTr="0054332C">
        <w:trPr>
          <w:trHeight w:val="270"/>
        </w:trPr>
        <w:tc>
          <w:tcPr>
            <w:tcW w:w="536" w:type="dxa"/>
            <w:tcBorders>
              <w:top w:val="nil"/>
              <w:left w:val="single" w:sz="4" w:space="0" w:color="auto"/>
              <w:bottom w:val="single" w:sz="4" w:space="0" w:color="auto"/>
              <w:right w:val="single" w:sz="4" w:space="0" w:color="auto"/>
            </w:tcBorders>
            <w:shd w:val="clear" w:color="auto" w:fill="auto"/>
            <w:vAlign w:val="center"/>
          </w:tcPr>
          <w:p w14:paraId="36F473CE" w14:textId="07107D90" w:rsidR="009D6AD6" w:rsidRDefault="009D6AD6">
            <w:pPr>
              <w:rPr>
                <w:color w:val="000000"/>
                <w:sz w:val="18"/>
                <w:szCs w:val="18"/>
              </w:rPr>
            </w:pPr>
            <w:r>
              <w:rPr>
                <w:rFonts w:ascii="Calibri" w:hAnsi="Calibri"/>
                <w:color w:val="000000"/>
                <w:sz w:val="18"/>
                <w:szCs w:val="18"/>
              </w:rPr>
              <w:t>212</w:t>
            </w:r>
          </w:p>
        </w:tc>
        <w:tc>
          <w:tcPr>
            <w:tcW w:w="1601" w:type="dxa"/>
            <w:tcBorders>
              <w:top w:val="nil"/>
              <w:left w:val="nil"/>
              <w:bottom w:val="single" w:sz="4" w:space="0" w:color="auto"/>
              <w:right w:val="single" w:sz="4" w:space="0" w:color="auto"/>
            </w:tcBorders>
            <w:shd w:val="clear" w:color="auto" w:fill="auto"/>
            <w:vAlign w:val="center"/>
          </w:tcPr>
          <w:p w14:paraId="5B0B69DF" w14:textId="604E7BA0" w:rsidR="009D6AD6" w:rsidRDefault="009D6AD6" w:rsidP="004038E2">
            <w:pPr>
              <w:widowControl/>
              <w:jc w:val="left"/>
            </w:pPr>
            <w:r w:rsidRPr="004038E2">
              <w:rPr>
                <w:rFonts w:hint="eastAsia"/>
              </w:rPr>
              <w:t>销装类别标识</w:t>
            </w:r>
            <w:r w:rsidRPr="004038E2">
              <w:rPr>
                <w:rFonts w:hint="eastAsia"/>
              </w:rPr>
              <w:t xml:space="preserve">  </w:t>
            </w:r>
          </w:p>
        </w:tc>
        <w:tc>
          <w:tcPr>
            <w:tcW w:w="3577" w:type="dxa"/>
            <w:tcBorders>
              <w:top w:val="nil"/>
              <w:left w:val="nil"/>
              <w:bottom w:val="single" w:sz="4" w:space="0" w:color="auto"/>
              <w:right w:val="single" w:sz="4" w:space="0" w:color="auto"/>
            </w:tcBorders>
            <w:shd w:val="clear" w:color="auto" w:fill="auto"/>
            <w:vAlign w:val="center"/>
          </w:tcPr>
          <w:p w14:paraId="5FE96727" w14:textId="29BB02D3" w:rsidR="009D6AD6" w:rsidRPr="004038E2" w:rsidRDefault="009D6AD6" w:rsidP="008C748A">
            <w:pPr>
              <w:widowControl/>
              <w:jc w:val="left"/>
              <w:rPr>
                <w:rFonts w:ascii="Courier New" w:hAnsi="Courier New" w:cs="Courier New"/>
                <w:color w:val="000080"/>
                <w:kern w:val="0"/>
                <w:sz w:val="20"/>
                <w:szCs w:val="20"/>
                <w:highlight w:val="white"/>
              </w:rPr>
            </w:pPr>
            <w:r w:rsidRPr="004038E2">
              <w:rPr>
                <w:rFonts w:ascii="Courier New" w:hAnsi="Courier New" w:cs="Courier New" w:hint="eastAsia"/>
                <w:color w:val="000080"/>
                <w:kern w:val="0"/>
                <w:sz w:val="20"/>
                <w:szCs w:val="20"/>
                <w:highlight w:val="white"/>
              </w:rPr>
              <w:t>SALE_CLASS_ID</w:t>
            </w:r>
          </w:p>
        </w:tc>
        <w:tc>
          <w:tcPr>
            <w:tcW w:w="2826" w:type="dxa"/>
            <w:tcBorders>
              <w:top w:val="nil"/>
              <w:left w:val="nil"/>
              <w:bottom w:val="single" w:sz="4" w:space="0" w:color="auto"/>
              <w:right w:val="single" w:sz="4" w:space="0" w:color="auto"/>
            </w:tcBorders>
            <w:shd w:val="clear" w:color="auto" w:fill="auto"/>
            <w:vAlign w:val="center"/>
          </w:tcPr>
          <w:p w14:paraId="18272687" w14:textId="77777777" w:rsidR="009D6AD6" w:rsidRPr="005F6EA1" w:rsidRDefault="009D6AD6" w:rsidP="008C748A">
            <w:pPr>
              <w:widowControl/>
              <w:jc w:val="left"/>
              <w:rPr>
                <w:rFonts w:ascii="宋体" w:eastAsia="宋体" w:hAnsi="宋体" w:cs="宋体"/>
                <w:color w:val="000000"/>
                <w:kern w:val="0"/>
                <w:sz w:val="18"/>
                <w:szCs w:val="18"/>
              </w:rPr>
            </w:pPr>
          </w:p>
        </w:tc>
      </w:tr>
      <w:tr w:rsidR="009D6AD6" w:rsidRPr="005F6EA1" w14:paraId="4E4F09C5" w14:textId="77777777" w:rsidTr="0054332C">
        <w:trPr>
          <w:trHeight w:val="270"/>
        </w:trPr>
        <w:tc>
          <w:tcPr>
            <w:tcW w:w="536" w:type="dxa"/>
            <w:tcBorders>
              <w:top w:val="nil"/>
              <w:left w:val="single" w:sz="4" w:space="0" w:color="auto"/>
              <w:bottom w:val="single" w:sz="4" w:space="0" w:color="auto"/>
              <w:right w:val="single" w:sz="4" w:space="0" w:color="auto"/>
            </w:tcBorders>
            <w:shd w:val="clear" w:color="auto" w:fill="auto"/>
            <w:vAlign w:val="center"/>
          </w:tcPr>
          <w:p w14:paraId="733C42FF" w14:textId="077E1168" w:rsidR="009D6AD6" w:rsidRDefault="009D6AD6">
            <w:pPr>
              <w:rPr>
                <w:color w:val="000000"/>
                <w:sz w:val="18"/>
                <w:szCs w:val="18"/>
              </w:rPr>
            </w:pPr>
            <w:r>
              <w:rPr>
                <w:rFonts w:ascii="Calibri" w:hAnsi="Calibri"/>
                <w:color w:val="000000"/>
                <w:sz w:val="18"/>
                <w:szCs w:val="18"/>
              </w:rPr>
              <w:t>213</w:t>
            </w:r>
          </w:p>
        </w:tc>
        <w:tc>
          <w:tcPr>
            <w:tcW w:w="1601" w:type="dxa"/>
            <w:tcBorders>
              <w:top w:val="nil"/>
              <w:left w:val="nil"/>
              <w:bottom w:val="single" w:sz="4" w:space="0" w:color="auto"/>
              <w:right w:val="single" w:sz="4" w:space="0" w:color="auto"/>
            </w:tcBorders>
            <w:shd w:val="clear" w:color="auto" w:fill="auto"/>
            <w:vAlign w:val="center"/>
          </w:tcPr>
          <w:p w14:paraId="69E31FD4" w14:textId="713F327F" w:rsidR="009D6AD6" w:rsidRPr="004038E2" w:rsidRDefault="009D6AD6" w:rsidP="004038E2">
            <w:pPr>
              <w:widowControl/>
              <w:jc w:val="left"/>
            </w:pPr>
            <w:r w:rsidRPr="004038E2">
              <w:rPr>
                <w:rFonts w:hint="eastAsia"/>
              </w:rPr>
              <w:t>付费类别标识</w:t>
            </w:r>
          </w:p>
        </w:tc>
        <w:tc>
          <w:tcPr>
            <w:tcW w:w="3577" w:type="dxa"/>
            <w:tcBorders>
              <w:top w:val="nil"/>
              <w:left w:val="nil"/>
              <w:bottom w:val="single" w:sz="4" w:space="0" w:color="auto"/>
              <w:right w:val="single" w:sz="4" w:space="0" w:color="auto"/>
            </w:tcBorders>
            <w:shd w:val="clear" w:color="auto" w:fill="auto"/>
            <w:vAlign w:val="center"/>
          </w:tcPr>
          <w:p w14:paraId="4948F722" w14:textId="3DE98C68" w:rsidR="009D6AD6" w:rsidRPr="004038E2" w:rsidRDefault="009D6AD6" w:rsidP="008C748A">
            <w:pPr>
              <w:widowControl/>
              <w:jc w:val="left"/>
              <w:rPr>
                <w:rFonts w:ascii="Courier New" w:hAnsi="Courier New" w:cs="Courier New"/>
                <w:color w:val="000080"/>
                <w:kern w:val="0"/>
                <w:sz w:val="20"/>
                <w:szCs w:val="20"/>
                <w:highlight w:val="white"/>
              </w:rPr>
            </w:pPr>
            <w:r w:rsidRPr="004038E2">
              <w:rPr>
                <w:rFonts w:ascii="Courier New" w:hAnsi="Courier New" w:cs="Courier New" w:hint="eastAsia"/>
                <w:color w:val="000080"/>
                <w:kern w:val="0"/>
                <w:sz w:val="20"/>
                <w:szCs w:val="20"/>
                <w:highlight w:val="white"/>
              </w:rPr>
              <w:t>PAYMENT_CLASS_ID</w:t>
            </w:r>
          </w:p>
        </w:tc>
        <w:tc>
          <w:tcPr>
            <w:tcW w:w="2826" w:type="dxa"/>
            <w:tcBorders>
              <w:top w:val="nil"/>
              <w:left w:val="nil"/>
              <w:bottom w:val="single" w:sz="4" w:space="0" w:color="auto"/>
              <w:right w:val="single" w:sz="4" w:space="0" w:color="auto"/>
            </w:tcBorders>
            <w:shd w:val="clear" w:color="auto" w:fill="auto"/>
            <w:vAlign w:val="center"/>
          </w:tcPr>
          <w:p w14:paraId="0F3DBB81" w14:textId="77777777" w:rsidR="009D6AD6" w:rsidRPr="005F6EA1" w:rsidRDefault="009D6AD6" w:rsidP="008C748A">
            <w:pPr>
              <w:widowControl/>
              <w:jc w:val="left"/>
              <w:rPr>
                <w:rFonts w:ascii="宋体" w:eastAsia="宋体" w:hAnsi="宋体" w:cs="宋体"/>
                <w:color w:val="000000"/>
                <w:kern w:val="0"/>
                <w:sz w:val="18"/>
                <w:szCs w:val="18"/>
              </w:rPr>
            </w:pPr>
          </w:p>
        </w:tc>
      </w:tr>
      <w:tr w:rsidR="009D6AD6" w:rsidRPr="005F6EA1" w14:paraId="1E117A0C" w14:textId="77777777" w:rsidTr="0054332C">
        <w:trPr>
          <w:trHeight w:val="270"/>
        </w:trPr>
        <w:tc>
          <w:tcPr>
            <w:tcW w:w="536" w:type="dxa"/>
            <w:tcBorders>
              <w:top w:val="nil"/>
              <w:left w:val="single" w:sz="4" w:space="0" w:color="auto"/>
              <w:bottom w:val="single" w:sz="4" w:space="0" w:color="auto"/>
              <w:right w:val="single" w:sz="4" w:space="0" w:color="auto"/>
            </w:tcBorders>
            <w:shd w:val="clear" w:color="auto" w:fill="auto"/>
            <w:vAlign w:val="center"/>
          </w:tcPr>
          <w:p w14:paraId="61890B76" w14:textId="48546F53" w:rsidR="009D6AD6" w:rsidRDefault="009D6AD6">
            <w:pPr>
              <w:rPr>
                <w:color w:val="000000"/>
                <w:sz w:val="18"/>
                <w:szCs w:val="18"/>
              </w:rPr>
            </w:pPr>
            <w:r>
              <w:rPr>
                <w:rFonts w:ascii="Calibri" w:hAnsi="Calibri"/>
                <w:color w:val="000000"/>
                <w:sz w:val="18"/>
                <w:szCs w:val="18"/>
              </w:rPr>
              <w:t>214</w:t>
            </w:r>
          </w:p>
        </w:tc>
        <w:tc>
          <w:tcPr>
            <w:tcW w:w="1601" w:type="dxa"/>
            <w:tcBorders>
              <w:top w:val="nil"/>
              <w:left w:val="nil"/>
              <w:bottom w:val="single" w:sz="4" w:space="0" w:color="auto"/>
              <w:right w:val="single" w:sz="4" w:space="0" w:color="auto"/>
            </w:tcBorders>
            <w:shd w:val="clear" w:color="auto" w:fill="auto"/>
            <w:vAlign w:val="center"/>
          </w:tcPr>
          <w:p w14:paraId="6189AB25" w14:textId="0DA929B1" w:rsidR="009D6AD6" w:rsidRPr="00205A04" w:rsidRDefault="009D6AD6" w:rsidP="007D45F3">
            <w:pPr>
              <w:widowControl/>
              <w:jc w:val="left"/>
              <w:rPr>
                <w:rFonts w:ascii="Courier New" w:hAnsi="Courier New" w:cs="Courier New"/>
                <w:color w:val="000080"/>
                <w:kern w:val="0"/>
                <w:sz w:val="20"/>
                <w:szCs w:val="20"/>
                <w:highlight w:val="white"/>
              </w:rPr>
            </w:pPr>
            <w:r>
              <w:rPr>
                <w:rFonts w:ascii="Courier New" w:hAnsi="Courier New" w:cs="Courier New" w:hint="eastAsia"/>
                <w:color w:val="000080"/>
                <w:kern w:val="0"/>
                <w:sz w:val="20"/>
                <w:szCs w:val="20"/>
              </w:rPr>
              <w:t>处理人</w:t>
            </w:r>
            <w:r w:rsidRPr="00C62E4C">
              <w:rPr>
                <w:rFonts w:ascii="Courier New" w:hAnsi="Courier New" w:cs="Courier New" w:hint="eastAsia"/>
                <w:color w:val="000080"/>
                <w:kern w:val="0"/>
                <w:sz w:val="20"/>
                <w:szCs w:val="20"/>
              </w:rPr>
              <w:t>所在</w:t>
            </w:r>
            <w:r w:rsidRPr="00205A04">
              <w:rPr>
                <w:rFonts w:ascii="Courier New" w:hAnsi="Courier New" w:cs="Courier New" w:hint="eastAsia"/>
                <w:color w:val="000080"/>
                <w:kern w:val="0"/>
                <w:sz w:val="20"/>
                <w:szCs w:val="20"/>
                <w:highlight w:val="white"/>
              </w:rPr>
              <w:t>公司类型</w:t>
            </w:r>
          </w:p>
        </w:tc>
        <w:tc>
          <w:tcPr>
            <w:tcW w:w="3577" w:type="dxa"/>
            <w:tcBorders>
              <w:top w:val="nil"/>
              <w:left w:val="nil"/>
              <w:bottom w:val="single" w:sz="4" w:space="0" w:color="auto"/>
              <w:right w:val="single" w:sz="4" w:space="0" w:color="auto"/>
            </w:tcBorders>
            <w:shd w:val="clear" w:color="auto" w:fill="auto"/>
            <w:vAlign w:val="center"/>
          </w:tcPr>
          <w:p w14:paraId="79779F40" w14:textId="6BE6B8DC" w:rsidR="009D6AD6" w:rsidRPr="00205A04" w:rsidRDefault="009D6AD6" w:rsidP="008C748A">
            <w:pPr>
              <w:widowControl/>
              <w:jc w:val="left"/>
              <w:rPr>
                <w:rFonts w:ascii="Courier New" w:hAnsi="Courier New" w:cs="Courier New"/>
                <w:color w:val="000080"/>
                <w:kern w:val="0"/>
                <w:sz w:val="20"/>
                <w:szCs w:val="20"/>
                <w:highlight w:val="white"/>
              </w:rPr>
            </w:pPr>
            <w:r w:rsidRPr="00205A04">
              <w:rPr>
                <w:rFonts w:ascii="Courier New" w:hAnsi="Courier New" w:cs="Courier New" w:hint="eastAsia"/>
                <w:color w:val="000080"/>
                <w:kern w:val="0"/>
                <w:sz w:val="20"/>
                <w:szCs w:val="20"/>
                <w:highlight w:val="white"/>
              </w:rPr>
              <w:t>CORP_TYPE</w:t>
            </w:r>
          </w:p>
        </w:tc>
        <w:tc>
          <w:tcPr>
            <w:tcW w:w="2826" w:type="dxa"/>
            <w:tcBorders>
              <w:top w:val="nil"/>
              <w:left w:val="nil"/>
              <w:bottom w:val="single" w:sz="4" w:space="0" w:color="auto"/>
              <w:right w:val="single" w:sz="4" w:space="0" w:color="auto"/>
            </w:tcBorders>
            <w:shd w:val="clear" w:color="auto" w:fill="auto"/>
            <w:vAlign w:val="center"/>
          </w:tcPr>
          <w:p w14:paraId="7D256144" w14:textId="77777777" w:rsidR="009D6AD6" w:rsidRPr="005F6EA1" w:rsidRDefault="009D6AD6" w:rsidP="008C748A">
            <w:pPr>
              <w:widowControl/>
              <w:jc w:val="left"/>
              <w:rPr>
                <w:rFonts w:ascii="宋体" w:eastAsia="宋体" w:hAnsi="宋体" w:cs="宋体"/>
                <w:color w:val="000000"/>
                <w:kern w:val="0"/>
                <w:sz w:val="18"/>
                <w:szCs w:val="18"/>
              </w:rPr>
            </w:pPr>
          </w:p>
        </w:tc>
      </w:tr>
      <w:tr w:rsidR="009D6AD6" w:rsidRPr="005F6EA1" w14:paraId="237AED46" w14:textId="77777777" w:rsidTr="0054332C">
        <w:trPr>
          <w:trHeight w:val="270"/>
        </w:trPr>
        <w:tc>
          <w:tcPr>
            <w:tcW w:w="536" w:type="dxa"/>
            <w:tcBorders>
              <w:top w:val="nil"/>
              <w:left w:val="single" w:sz="4" w:space="0" w:color="auto"/>
              <w:bottom w:val="single" w:sz="4" w:space="0" w:color="auto"/>
              <w:right w:val="single" w:sz="4" w:space="0" w:color="auto"/>
            </w:tcBorders>
            <w:shd w:val="clear" w:color="auto" w:fill="auto"/>
            <w:vAlign w:val="center"/>
          </w:tcPr>
          <w:p w14:paraId="393473DB" w14:textId="25540F80" w:rsidR="009D6AD6" w:rsidRDefault="009D6AD6">
            <w:pPr>
              <w:rPr>
                <w:color w:val="000000"/>
                <w:sz w:val="18"/>
                <w:szCs w:val="18"/>
              </w:rPr>
            </w:pPr>
            <w:r>
              <w:rPr>
                <w:rFonts w:ascii="Calibri" w:hAnsi="Calibri"/>
                <w:color w:val="000000"/>
                <w:sz w:val="18"/>
                <w:szCs w:val="18"/>
              </w:rPr>
              <w:t>215</w:t>
            </w:r>
          </w:p>
        </w:tc>
        <w:tc>
          <w:tcPr>
            <w:tcW w:w="1601" w:type="dxa"/>
            <w:tcBorders>
              <w:top w:val="nil"/>
              <w:left w:val="nil"/>
              <w:bottom w:val="single" w:sz="4" w:space="0" w:color="auto"/>
              <w:right w:val="single" w:sz="4" w:space="0" w:color="auto"/>
            </w:tcBorders>
            <w:shd w:val="clear" w:color="auto" w:fill="auto"/>
            <w:vAlign w:val="center"/>
          </w:tcPr>
          <w:p w14:paraId="2C4D747F" w14:textId="003B5B5B" w:rsidR="009D6AD6" w:rsidRPr="00205A04" w:rsidRDefault="009D6AD6" w:rsidP="004038E2">
            <w:pPr>
              <w:widowControl/>
              <w:jc w:val="left"/>
              <w:rPr>
                <w:rFonts w:ascii="Courier New" w:hAnsi="Courier New" w:cs="Courier New"/>
                <w:color w:val="000080"/>
                <w:kern w:val="0"/>
                <w:sz w:val="20"/>
                <w:szCs w:val="20"/>
                <w:highlight w:val="white"/>
              </w:rPr>
            </w:pPr>
            <w:r>
              <w:rPr>
                <w:rFonts w:ascii="Courier New" w:hAnsi="Courier New" w:cs="Courier New" w:hint="eastAsia"/>
                <w:color w:val="000080"/>
                <w:kern w:val="0"/>
                <w:sz w:val="20"/>
                <w:szCs w:val="20"/>
              </w:rPr>
              <w:t>处理人</w:t>
            </w:r>
            <w:r w:rsidRPr="00C62E4C">
              <w:rPr>
                <w:rFonts w:ascii="Courier New" w:hAnsi="Courier New" w:cs="Courier New" w:hint="eastAsia"/>
                <w:color w:val="000080"/>
                <w:kern w:val="0"/>
                <w:sz w:val="20"/>
                <w:szCs w:val="20"/>
              </w:rPr>
              <w:t>所在</w:t>
            </w:r>
            <w:r w:rsidRPr="00205A04">
              <w:rPr>
                <w:rFonts w:ascii="Courier New" w:hAnsi="Courier New" w:cs="Courier New" w:hint="eastAsia"/>
                <w:color w:val="000080"/>
                <w:kern w:val="0"/>
                <w:sz w:val="20"/>
                <w:szCs w:val="20"/>
                <w:highlight w:val="white"/>
              </w:rPr>
              <w:t>组织类别</w:t>
            </w:r>
          </w:p>
        </w:tc>
        <w:tc>
          <w:tcPr>
            <w:tcW w:w="3577" w:type="dxa"/>
            <w:tcBorders>
              <w:top w:val="nil"/>
              <w:left w:val="nil"/>
              <w:bottom w:val="single" w:sz="4" w:space="0" w:color="auto"/>
              <w:right w:val="single" w:sz="4" w:space="0" w:color="auto"/>
            </w:tcBorders>
            <w:shd w:val="clear" w:color="auto" w:fill="auto"/>
            <w:vAlign w:val="center"/>
          </w:tcPr>
          <w:p w14:paraId="327B011B" w14:textId="6F5880D0" w:rsidR="009D6AD6" w:rsidRPr="00205A04" w:rsidRDefault="009D6AD6" w:rsidP="008C748A">
            <w:pPr>
              <w:widowControl/>
              <w:jc w:val="left"/>
              <w:rPr>
                <w:rFonts w:ascii="Courier New" w:hAnsi="Courier New" w:cs="Courier New"/>
                <w:color w:val="000080"/>
                <w:kern w:val="0"/>
                <w:sz w:val="20"/>
                <w:szCs w:val="20"/>
                <w:highlight w:val="white"/>
              </w:rPr>
            </w:pPr>
            <w:r w:rsidRPr="00205A04">
              <w:rPr>
                <w:rFonts w:ascii="Courier New" w:hAnsi="Courier New" w:cs="Courier New" w:hint="eastAsia"/>
                <w:color w:val="000080"/>
                <w:kern w:val="0"/>
                <w:sz w:val="20"/>
                <w:szCs w:val="20"/>
                <w:highlight w:val="white"/>
              </w:rPr>
              <w:t>ORG_CLASS_ID</w:t>
            </w:r>
          </w:p>
        </w:tc>
        <w:tc>
          <w:tcPr>
            <w:tcW w:w="2826" w:type="dxa"/>
            <w:tcBorders>
              <w:top w:val="nil"/>
              <w:left w:val="nil"/>
              <w:bottom w:val="single" w:sz="4" w:space="0" w:color="auto"/>
              <w:right w:val="single" w:sz="4" w:space="0" w:color="auto"/>
            </w:tcBorders>
            <w:shd w:val="clear" w:color="auto" w:fill="auto"/>
            <w:vAlign w:val="center"/>
          </w:tcPr>
          <w:p w14:paraId="33E641E6" w14:textId="77777777" w:rsidR="009D6AD6" w:rsidRPr="005F6EA1" w:rsidRDefault="009D6AD6" w:rsidP="008C748A">
            <w:pPr>
              <w:widowControl/>
              <w:jc w:val="left"/>
              <w:rPr>
                <w:rFonts w:ascii="宋体" w:eastAsia="宋体" w:hAnsi="宋体" w:cs="宋体"/>
                <w:color w:val="000000"/>
                <w:kern w:val="0"/>
                <w:sz w:val="18"/>
                <w:szCs w:val="18"/>
              </w:rPr>
            </w:pPr>
          </w:p>
        </w:tc>
      </w:tr>
      <w:tr w:rsidR="009D6AD6" w:rsidRPr="005F6EA1" w14:paraId="187B0D49" w14:textId="77777777" w:rsidTr="0054332C">
        <w:trPr>
          <w:trHeight w:val="270"/>
        </w:trPr>
        <w:tc>
          <w:tcPr>
            <w:tcW w:w="536" w:type="dxa"/>
            <w:tcBorders>
              <w:top w:val="nil"/>
              <w:left w:val="single" w:sz="4" w:space="0" w:color="auto"/>
              <w:bottom w:val="single" w:sz="4" w:space="0" w:color="auto"/>
              <w:right w:val="single" w:sz="4" w:space="0" w:color="auto"/>
            </w:tcBorders>
            <w:shd w:val="clear" w:color="auto" w:fill="auto"/>
            <w:vAlign w:val="center"/>
          </w:tcPr>
          <w:p w14:paraId="4E5F76D8" w14:textId="41D7FA21" w:rsidR="009D6AD6" w:rsidRDefault="009D6AD6" w:rsidP="00334E4C">
            <w:pPr>
              <w:rPr>
                <w:color w:val="000000"/>
                <w:sz w:val="18"/>
                <w:szCs w:val="18"/>
              </w:rPr>
            </w:pPr>
            <w:r>
              <w:rPr>
                <w:rFonts w:ascii="Calibri" w:hAnsi="Calibri"/>
                <w:color w:val="000000"/>
                <w:sz w:val="18"/>
                <w:szCs w:val="18"/>
              </w:rPr>
              <w:t>216</w:t>
            </w:r>
          </w:p>
        </w:tc>
        <w:tc>
          <w:tcPr>
            <w:tcW w:w="1601" w:type="dxa"/>
            <w:tcBorders>
              <w:top w:val="nil"/>
              <w:left w:val="nil"/>
              <w:bottom w:val="single" w:sz="4" w:space="0" w:color="auto"/>
              <w:right w:val="single" w:sz="4" w:space="0" w:color="auto"/>
            </w:tcBorders>
            <w:shd w:val="clear" w:color="auto" w:fill="auto"/>
            <w:vAlign w:val="center"/>
          </w:tcPr>
          <w:p w14:paraId="3F5F1A0E" w14:textId="1D0E8568" w:rsidR="009D6AD6" w:rsidRPr="00205A04" w:rsidRDefault="009D6AD6" w:rsidP="004038E2">
            <w:pPr>
              <w:widowControl/>
              <w:jc w:val="left"/>
              <w:rPr>
                <w:rFonts w:ascii="Courier New" w:hAnsi="Courier New" w:cs="Courier New"/>
                <w:color w:val="000080"/>
                <w:kern w:val="0"/>
                <w:sz w:val="20"/>
                <w:szCs w:val="20"/>
                <w:highlight w:val="white"/>
              </w:rPr>
            </w:pPr>
            <w:r>
              <w:rPr>
                <w:rFonts w:hint="eastAsia"/>
              </w:rPr>
              <w:t>处理人代理商</w:t>
            </w:r>
            <w:r>
              <w:rPr>
                <w:rFonts w:hint="eastAsia"/>
              </w:rPr>
              <w:t>ID</w:t>
            </w:r>
          </w:p>
        </w:tc>
        <w:tc>
          <w:tcPr>
            <w:tcW w:w="3577" w:type="dxa"/>
            <w:tcBorders>
              <w:top w:val="nil"/>
              <w:left w:val="nil"/>
              <w:bottom w:val="single" w:sz="4" w:space="0" w:color="auto"/>
              <w:right w:val="single" w:sz="4" w:space="0" w:color="auto"/>
            </w:tcBorders>
            <w:shd w:val="clear" w:color="auto" w:fill="auto"/>
            <w:vAlign w:val="center"/>
          </w:tcPr>
          <w:p w14:paraId="3E775FE8" w14:textId="2B593BBC" w:rsidR="009D6AD6" w:rsidRPr="00205A04" w:rsidRDefault="009D6AD6" w:rsidP="008C748A">
            <w:pPr>
              <w:widowControl/>
              <w:jc w:val="left"/>
              <w:rPr>
                <w:rFonts w:ascii="Courier New" w:hAnsi="Courier New" w:cs="Courier New"/>
                <w:color w:val="000080"/>
                <w:kern w:val="0"/>
                <w:sz w:val="20"/>
                <w:szCs w:val="20"/>
                <w:highlight w:val="white"/>
              </w:rPr>
            </w:pPr>
            <w:r>
              <w:rPr>
                <w:rFonts w:hint="eastAsia"/>
              </w:rPr>
              <w:t>AGENT_ID</w:t>
            </w:r>
          </w:p>
        </w:tc>
        <w:tc>
          <w:tcPr>
            <w:tcW w:w="2826" w:type="dxa"/>
            <w:tcBorders>
              <w:top w:val="nil"/>
              <w:left w:val="nil"/>
              <w:bottom w:val="single" w:sz="4" w:space="0" w:color="auto"/>
              <w:right w:val="single" w:sz="4" w:space="0" w:color="auto"/>
            </w:tcBorders>
            <w:shd w:val="clear" w:color="auto" w:fill="auto"/>
            <w:vAlign w:val="center"/>
          </w:tcPr>
          <w:p w14:paraId="04A71270" w14:textId="77777777" w:rsidR="009D6AD6" w:rsidRPr="005F6EA1" w:rsidRDefault="009D6AD6" w:rsidP="008C748A">
            <w:pPr>
              <w:widowControl/>
              <w:jc w:val="left"/>
              <w:rPr>
                <w:rFonts w:ascii="宋体" w:eastAsia="宋体" w:hAnsi="宋体" w:cs="宋体"/>
                <w:color w:val="000000"/>
                <w:kern w:val="0"/>
                <w:sz w:val="18"/>
                <w:szCs w:val="18"/>
              </w:rPr>
            </w:pPr>
          </w:p>
        </w:tc>
      </w:tr>
      <w:tr w:rsidR="009D6AD6" w:rsidRPr="005F6EA1" w14:paraId="39B82859" w14:textId="77777777" w:rsidTr="0054332C">
        <w:trPr>
          <w:trHeight w:val="270"/>
        </w:trPr>
        <w:tc>
          <w:tcPr>
            <w:tcW w:w="536" w:type="dxa"/>
            <w:tcBorders>
              <w:top w:val="nil"/>
              <w:left w:val="single" w:sz="4" w:space="0" w:color="auto"/>
              <w:bottom w:val="single" w:sz="4" w:space="0" w:color="auto"/>
              <w:right w:val="single" w:sz="4" w:space="0" w:color="auto"/>
            </w:tcBorders>
            <w:shd w:val="clear" w:color="auto" w:fill="auto"/>
            <w:vAlign w:val="center"/>
          </w:tcPr>
          <w:p w14:paraId="18465601" w14:textId="3F63B147" w:rsidR="009D6AD6" w:rsidRDefault="009D6AD6" w:rsidP="00334E4C">
            <w:pPr>
              <w:rPr>
                <w:color w:val="000000"/>
                <w:sz w:val="18"/>
                <w:szCs w:val="18"/>
              </w:rPr>
            </w:pPr>
            <w:r>
              <w:rPr>
                <w:rFonts w:ascii="Calibri" w:hAnsi="Calibri"/>
                <w:color w:val="000000"/>
                <w:sz w:val="18"/>
                <w:szCs w:val="18"/>
              </w:rPr>
              <w:t>217</w:t>
            </w:r>
          </w:p>
        </w:tc>
        <w:tc>
          <w:tcPr>
            <w:tcW w:w="1601" w:type="dxa"/>
            <w:tcBorders>
              <w:top w:val="nil"/>
              <w:left w:val="nil"/>
              <w:bottom w:val="single" w:sz="4" w:space="0" w:color="auto"/>
              <w:right w:val="single" w:sz="4" w:space="0" w:color="auto"/>
            </w:tcBorders>
            <w:shd w:val="clear" w:color="auto" w:fill="auto"/>
            <w:vAlign w:val="center"/>
          </w:tcPr>
          <w:p w14:paraId="5D5E1105" w14:textId="6B7D786F" w:rsidR="009D6AD6" w:rsidRPr="00205A04" w:rsidRDefault="009D6AD6" w:rsidP="004038E2">
            <w:pPr>
              <w:widowControl/>
              <w:jc w:val="left"/>
              <w:rPr>
                <w:rFonts w:ascii="Courier New" w:hAnsi="Courier New" w:cs="Courier New"/>
                <w:color w:val="000080"/>
                <w:kern w:val="0"/>
                <w:sz w:val="20"/>
                <w:szCs w:val="20"/>
                <w:highlight w:val="white"/>
              </w:rPr>
            </w:pPr>
            <w:r>
              <w:rPr>
                <w:rFonts w:hint="eastAsia"/>
              </w:rPr>
              <w:t>处理人代理商名称</w:t>
            </w:r>
          </w:p>
        </w:tc>
        <w:tc>
          <w:tcPr>
            <w:tcW w:w="3577" w:type="dxa"/>
            <w:tcBorders>
              <w:top w:val="nil"/>
              <w:left w:val="nil"/>
              <w:bottom w:val="single" w:sz="4" w:space="0" w:color="auto"/>
              <w:right w:val="single" w:sz="4" w:space="0" w:color="auto"/>
            </w:tcBorders>
            <w:shd w:val="clear" w:color="auto" w:fill="auto"/>
            <w:vAlign w:val="center"/>
          </w:tcPr>
          <w:p w14:paraId="7CBFD08B" w14:textId="2A110C4A" w:rsidR="009D6AD6" w:rsidRPr="00205A04" w:rsidRDefault="009D6AD6" w:rsidP="008C748A">
            <w:pPr>
              <w:widowControl/>
              <w:jc w:val="left"/>
              <w:rPr>
                <w:rFonts w:ascii="Courier New" w:hAnsi="Courier New" w:cs="Courier New"/>
                <w:color w:val="000080"/>
                <w:kern w:val="0"/>
                <w:sz w:val="20"/>
                <w:szCs w:val="20"/>
                <w:highlight w:val="white"/>
              </w:rPr>
            </w:pPr>
            <w:r>
              <w:rPr>
                <w:rFonts w:hint="eastAsia"/>
              </w:rPr>
              <w:t>AGENT_NAME</w:t>
            </w:r>
          </w:p>
        </w:tc>
        <w:tc>
          <w:tcPr>
            <w:tcW w:w="2826" w:type="dxa"/>
            <w:tcBorders>
              <w:top w:val="nil"/>
              <w:left w:val="nil"/>
              <w:bottom w:val="single" w:sz="4" w:space="0" w:color="auto"/>
              <w:right w:val="single" w:sz="4" w:space="0" w:color="auto"/>
            </w:tcBorders>
            <w:shd w:val="clear" w:color="auto" w:fill="auto"/>
            <w:vAlign w:val="center"/>
          </w:tcPr>
          <w:p w14:paraId="65B05BA1" w14:textId="77777777" w:rsidR="009D6AD6" w:rsidRPr="005F6EA1" w:rsidRDefault="009D6AD6" w:rsidP="008C748A">
            <w:pPr>
              <w:widowControl/>
              <w:jc w:val="left"/>
              <w:rPr>
                <w:rFonts w:ascii="宋体" w:eastAsia="宋体" w:hAnsi="宋体" w:cs="宋体"/>
                <w:color w:val="000000"/>
                <w:kern w:val="0"/>
                <w:sz w:val="18"/>
                <w:szCs w:val="18"/>
              </w:rPr>
            </w:pPr>
          </w:p>
        </w:tc>
      </w:tr>
      <w:tr w:rsidR="009D6AD6" w:rsidRPr="005F6EA1" w14:paraId="74AF2E59" w14:textId="77777777" w:rsidTr="0054332C">
        <w:trPr>
          <w:trHeight w:val="270"/>
        </w:trPr>
        <w:tc>
          <w:tcPr>
            <w:tcW w:w="536" w:type="dxa"/>
            <w:tcBorders>
              <w:top w:val="nil"/>
              <w:left w:val="single" w:sz="4" w:space="0" w:color="auto"/>
              <w:bottom w:val="single" w:sz="4" w:space="0" w:color="auto"/>
              <w:right w:val="single" w:sz="4" w:space="0" w:color="auto"/>
            </w:tcBorders>
            <w:shd w:val="clear" w:color="auto" w:fill="auto"/>
            <w:vAlign w:val="center"/>
          </w:tcPr>
          <w:p w14:paraId="49EB001B" w14:textId="5ADE552A" w:rsidR="009D6AD6" w:rsidRDefault="009D6AD6" w:rsidP="00334E4C">
            <w:pPr>
              <w:rPr>
                <w:color w:val="000000"/>
                <w:sz w:val="18"/>
                <w:szCs w:val="18"/>
              </w:rPr>
            </w:pPr>
            <w:r>
              <w:rPr>
                <w:rFonts w:ascii="Calibri" w:hAnsi="Calibri"/>
                <w:color w:val="000000"/>
                <w:sz w:val="18"/>
                <w:szCs w:val="18"/>
              </w:rPr>
              <w:lastRenderedPageBreak/>
              <w:t>218</w:t>
            </w:r>
          </w:p>
        </w:tc>
        <w:tc>
          <w:tcPr>
            <w:tcW w:w="1601" w:type="dxa"/>
            <w:tcBorders>
              <w:top w:val="nil"/>
              <w:left w:val="nil"/>
              <w:bottom w:val="single" w:sz="4" w:space="0" w:color="auto"/>
              <w:right w:val="single" w:sz="4" w:space="0" w:color="auto"/>
            </w:tcBorders>
            <w:shd w:val="clear" w:color="auto" w:fill="auto"/>
            <w:vAlign w:val="center"/>
          </w:tcPr>
          <w:p w14:paraId="576FEDF7" w14:textId="478220C0" w:rsidR="009D6AD6" w:rsidRPr="00205A04" w:rsidRDefault="009D6AD6" w:rsidP="004038E2">
            <w:pPr>
              <w:widowControl/>
              <w:jc w:val="left"/>
              <w:rPr>
                <w:rFonts w:ascii="Courier New" w:hAnsi="Courier New" w:cs="Courier New"/>
                <w:color w:val="000080"/>
                <w:kern w:val="0"/>
                <w:sz w:val="20"/>
                <w:szCs w:val="20"/>
                <w:highlight w:val="white"/>
              </w:rPr>
            </w:pPr>
            <w:r>
              <w:rPr>
                <w:rFonts w:hint="eastAsia"/>
              </w:rPr>
              <w:t>处理人代理商组织机构代码证</w:t>
            </w:r>
          </w:p>
        </w:tc>
        <w:tc>
          <w:tcPr>
            <w:tcW w:w="3577" w:type="dxa"/>
            <w:tcBorders>
              <w:top w:val="nil"/>
              <w:left w:val="nil"/>
              <w:bottom w:val="single" w:sz="4" w:space="0" w:color="auto"/>
              <w:right w:val="single" w:sz="4" w:space="0" w:color="auto"/>
            </w:tcBorders>
            <w:shd w:val="clear" w:color="auto" w:fill="auto"/>
            <w:vAlign w:val="center"/>
          </w:tcPr>
          <w:p w14:paraId="7C08F49E" w14:textId="11E444F1" w:rsidR="009D6AD6" w:rsidRPr="00205A04" w:rsidRDefault="009D6AD6" w:rsidP="008C748A">
            <w:pPr>
              <w:widowControl/>
              <w:jc w:val="left"/>
              <w:rPr>
                <w:rFonts w:ascii="Courier New" w:hAnsi="Courier New" w:cs="Courier New"/>
                <w:color w:val="000080"/>
                <w:kern w:val="0"/>
                <w:sz w:val="20"/>
                <w:szCs w:val="20"/>
                <w:highlight w:val="white"/>
              </w:rPr>
            </w:pPr>
            <w:r>
              <w:rPr>
                <w:rFonts w:hint="eastAsia"/>
              </w:rPr>
              <w:t>AGENT_CODE</w:t>
            </w:r>
          </w:p>
        </w:tc>
        <w:tc>
          <w:tcPr>
            <w:tcW w:w="2826" w:type="dxa"/>
            <w:tcBorders>
              <w:top w:val="nil"/>
              <w:left w:val="nil"/>
              <w:bottom w:val="single" w:sz="4" w:space="0" w:color="auto"/>
              <w:right w:val="single" w:sz="4" w:space="0" w:color="auto"/>
            </w:tcBorders>
            <w:shd w:val="clear" w:color="auto" w:fill="auto"/>
            <w:vAlign w:val="center"/>
          </w:tcPr>
          <w:p w14:paraId="7E9D5412" w14:textId="77777777" w:rsidR="009D6AD6" w:rsidRPr="005F6EA1" w:rsidRDefault="009D6AD6" w:rsidP="008C748A">
            <w:pPr>
              <w:widowControl/>
              <w:jc w:val="left"/>
              <w:rPr>
                <w:rFonts w:ascii="宋体" w:eastAsia="宋体" w:hAnsi="宋体" w:cs="宋体"/>
                <w:color w:val="000000"/>
                <w:kern w:val="0"/>
                <w:sz w:val="18"/>
                <w:szCs w:val="18"/>
              </w:rPr>
            </w:pPr>
          </w:p>
        </w:tc>
      </w:tr>
      <w:tr w:rsidR="009D6AD6" w:rsidRPr="005F6EA1" w14:paraId="19892D11" w14:textId="77777777" w:rsidTr="0054332C">
        <w:trPr>
          <w:trHeight w:val="270"/>
        </w:trPr>
        <w:tc>
          <w:tcPr>
            <w:tcW w:w="536" w:type="dxa"/>
            <w:tcBorders>
              <w:top w:val="nil"/>
              <w:left w:val="single" w:sz="4" w:space="0" w:color="auto"/>
              <w:bottom w:val="single" w:sz="4" w:space="0" w:color="auto"/>
              <w:right w:val="single" w:sz="4" w:space="0" w:color="auto"/>
            </w:tcBorders>
            <w:shd w:val="clear" w:color="auto" w:fill="auto"/>
            <w:vAlign w:val="center"/>
          </w:tcPr>
          <w:p w14:paraId="5CE102DB" w14:textId="318136FF" w:rsidR="009D6AD6" w:rsidRDefault="009D6AD6">
            <w:pPr>
              <w:rPr>
                <w:color w:val="000000"/>
                <w:sz w:val="18"/>
                <w:szCs w:val="18"/>
              </w:rPr>
            </w:pPr>
            <w:r>
              <w:rPr>
                <w:rFonts w:ascii="Calibri" w:hAnsi="Calibri"/>
                <w:color w:val="000000"/>
                <w:sz w:val="18"/>
                <w:szCs w:val="18"/>
              </w:rPr>
              <w:t>219</w:t>
            </w:r>
          </w:p>
        </w:tc>
        <w:tc>
          <w:tcPr>
            <w:tcW w:w="1601" w:type="dxa"/>
            <w:tcBorders>
              <w:top w:val="nil"/>
              <w:left w:val="nil"/>
              <w:bottom w:val="single" w:sz="4" w:space="0" w:color="auto"/>
              <w:right w:val="single" w:sz="4" w:space="0" w:color="auto"/>
            </w:tcBorders>
            <w:shd w:val="clear" w:color="auto" w:fill="auto"/>
            <w:vAlign w:val="center"/>
          </w:tcPr>
          <w:p w14:paraId="3F3761E0" w14:textId="662F4B47" w:rsidR="009D6AD6" w:rsidRPr="007D45F3" w:rsidRDefault="009D6AD6" w:rsidP="004038E2">
            <w:pPr>
              <w:widowControl/>
              <w:jc w:val="left"/>
            </w:pPr>
            <w:r>
              <w:rPr>
                <w:rFonts w:hint="eastAsia"/>
              </w:rPr>
              <w:t>处理人代理商</w:t>
            </w:r>
            <w:r w:rsidRPr="004A1CE8">
              <w:rPr>
                <w:rFonts w:ascii="宋体" w:eastAsia="宋体" w:cs="宋体" w:hint="eastAsia"/>
                <w:kern w:val="0"/>
                <w:sz w:val="18"/>
                <w:szCs w:val="18"/>
              </w:rPr>
              <w:t>所属地区编码</w:t>
            </w:r>
          </w:p>
        </w:tc>
        <w:tc>
          <w:tcPr>
            <w:tcW w:w="3577" w:type="dxa"/>
            <w:tcBorders>
              <w:top w:val="nil"/>
              <w:left w:val="nil"/>
              <w:bottom w:val="single" w:sz="4" w:space="0" w:color="auto"/>
              <w:right w:val="single" w:sz="4" w:space="0" w:color="auto"/>
            </w:tcBorders>
            <w:shd w:val="clear" w:color="auto" w:fill="auto"/>
            <w:vAlign w:val="center"/>
          </w:tcPr>
          <w:p w14:paraId="4AB2B1CE" w14:textId="0A019EBB" w:rsidR="009D6AD6" w:rsidRPr="004038E2" w:rsidRDefault="009D6AD6" w:rsidP="008B5C74">
            <w:pPr>
              <w:widowControl/>
              <w:jc w:val="left"/>
            </w:pPr>
            <w:r>
              <w:rPr>
                <w:rFonts w:hint="eastAsia"/>
              </w:rPr>
              <w:t>AGENT</w:t>
            </w:r>
            <w:r>
              <w:rPr>
                <w:rFonts w:ascii="Courier New" w:hAnsi="Courier New" w:cs="Courier New"/>
                <w:color w:val="000080"/>
                <w:kern w:val="0"/>
                <w:sz w:val="20"/>
                <w:szCs w:val="20"/>
                <w:highlight w:val="white"/>
              </w:rPr>
              <w:t>_</w:t>
            </w:r>
            <w:r>
              <w:rPr>
                <w:rFonts w:ascii="Courier New" w:hAnsi="Courier New" w:cs="Courier New" w:hint="eastAsia"/>
                <w:color w:val="000080"/>
                <w:kern w:val="0"/>
                <w:sz w:val="20"/>
                <w:szCs w:val="20"/>
                <w:highlight w:val="white"/>
              </w:rPr>
              <w:t>AREA_CODE</w:t>
            </w:r>
          </w:p>
        </w:tc>
        <w:tc>
          <w:tcPr>
            <w:tcW w:w="2826" w:type="dxa"/>
            <w:tcBorders>
              <w:top w:val="nil"/>
              <w:left w:val="nil"/>
              <w:bottom w:val="single" w:sz="4" w:space="0" w:color="auto"/>
              <w:right w:val="single" w:sz="4" w:space="0" w:color="auto"/>
            </w:tcBorders>
            <w:shd w:val="clear" w:color="auto" w:fill="auto"/>
            <w:vAlign w:val="center"/>
          </w:tcPr>
          <w:p w14:paraId="445C0719" w14:textId="77777777" w:rsidR="009D6AD6" w:rsidRPr="005F6EA1" w:rsidRDefault="009D6AD6" w:rsidP="008C748A">
            <w:pPr>
              <w:widowControl/>
              <w:jc w:val="left"/>
              <w:rPr>
                <w:rFonts w:ascii="宋体" w:eastAsia="宋体" w:hAnsi="宋体" w:cs="宋体"/>
                <w:color w:val="000000"/>
                <w:kern w:val="0"/>
                <w:sz w:val="18"/>
                <w:szCs w:val="18"/>
              </w:rPr>
            </w:pPr>
          </w:p>
        </w:tc>
      </w:tr>
      <w:tr w:rsidR="009D6AD6" w:rsidRPr="005F6EA1" w14:paraId="75FC5B99" w14:textId="77777777" w:rsidTr="0054332C">
        <w:trPr>
          <w:trHeight w:val="270"/>
        </w:trPr>
        <w:tc>
          <w:tcPr>
            <w:tcW w:w="536" w:type="dxa"/>
            <w:tcBorders>
              <w:top w:val="nil"/>
              <w:left w:val="single" w:sz="4" w:space="0" w:color="auto"/>
              <w:bottom w:val="single" w:sz="4" w:space="0" w:color="auto"/>
              <w:right w:val="single" w:sz="4" w:space="0" w:color="auto"/>
            </w:tcBorders>
            <w:shd w:val="clear" w:color="auto" w:fill="auto"/>
            <w:vAlign w:val="center"/>
          </w:tcPr>
          <w:p w14:paraId="7A71BE8A" w14:textId="1BBCAE42" w:rsidR="009D6AD6" w:rsidRPr="00D811EA" w:rsidRDefault="009D6AD6">
            <w:r>
              <w:rPr>
                <w:rFonts w:ascii="Calibri" w:hAnsi="Calibri"/>
                <w:color w:val="000000"/>
                <w:sz w:val="18"/>
                <w:szCs w:val="18"/>
              </w:rPr>
              <w:t>220</w:t>
            </w:r>
          </w:p>
        </w:tc>
        <w:tc>
          <w:tcPr>
            <w:tcW w:w="1601" w:type="dxa"/>
            <w:tcBorders>
              <w:top w:val="nil"/>
              <w:left w:val="nil"/>
              <w:bottom w:val="single" w:sz="4" w:space="0" w:color="auto"/>
              <w:right w:val="single" w:sz="4" w:space="0" w:color="auto"/>
            </w:tcBorders>
            <w:shd w:val="clear" w:color="auto" w:fill="auto"/>
            <w:vAlign w:val="center"/>
          </w:tcPr>
          <w:p w14:paraId="78A79AA2" w14:textId="3F67C15A" w:rsidR="009D6AD6" w:rsidRDefault="009D6AD6" w:rsidP="004038E2">
            <w:pPr>
              <w:widowControl/>
              <w:jc w:val="left"/>
            </w:pPr>
            <w:r>
              <w:rPr>
                <w:rFonts w:hint="eastAsia"/>
              </w:rPr>
              <w:t>处理人代理商</w:t>
            </w:r>
            <w:r>
              <w:rPr>
                <w:rFonts w:ascii="宋体" w:eastAsia="宋体" w:cs="宋体" w:hint="eastAsia"/>
                <w:kern w:val="0"/>
                <w:sz w:val="18"/>
                <w:szCs w:val="18"/>
              </w:rPr>
              <w:t>所属地区名称</w:t>
            </w:r>
          </w:p>
        </w:tc>
        <w:tc>
          <w:tcPr>
            <w:tcW w:w="3577" w:type="dxa"/>
            <w:tcBorders>
              <w:top w:val="nil"/>
              <w:left w:val="nil"/>
              <w:bottom w:val="single" w:sz="4" w:space="0" w:color="auto"/>
              <w:right w:val="single" w:sz="4" w:space="0" w:color="auto"/>
            </w:tcBorders>
            <w:shd w:val="clear" w:color="auto" w:fill="auto"/>
            <w:vAlign w:val="center"/>
          </w:tcPr>
          <w:p w14:paraId="50E42546" w14:textId="2EB7B508" w:rsidR="009D6AD6" w:rsidRDefault="009D6AD6" w:rsidP="008B5C74">
            <w:pPr>
              <w:widowControl/>
              <w:jc w:val="left"/>
            </w:pPr>
            <w:r>
              <w:rPr>
                <w:rFonts w:hint="eastAsia"/>
              </w:rPr>
              <w:t>AGENT</w:t>
            </w:r>
            <w:r>
              <w:rPr>
                <w:rFonts w:ascii="Courier New" w:hAnsi="Courier New" w:cs="Courier New"/>
                <w:color w:val="000080"/>
                <w:kern w:val="0"/>
                <w:sz w:val="20"/>
                <w:szCs w:val="20"/>
                <w:highlight w:val="white"/>
              </w:rPr>
              <w:t>_</w:t>
            </w:r>
            <w:r>
              <w:rPr>
                <w:rFonts w:ascii="Courier New" w:hAnsi="Courier New" w:cs="Courier New" w:hint="eastAsia"/>
                <w:color w:val="000080"/>
                <w:kern w:val="0"/>
                <w:sz w:val="20"/>
                <w:szCs w:val="20"/>
                <w:highlight w:val="white"/>
              </w:rPr>
              <w:t>AREA_NAME</w:t>
            </w:r>
          </w:p>
        </w:tc>
        <w:tc>
          <w:tcPr>
            <w:tcW w:w="2826" w:type="dxa"/>
            <w:tcBorders>
              <w:top w:val="nil"/>
              <w:left w:val="nil"/>
              <w:bottom w:val="single" w:sz="4" w:space="0" w:color="auto"/>
              <w:right w:val="single" w:sz="4" w:space="0" w:color="auto"/>
            </w:tcBorders>
            <w:shd w:val="clear" w:color="auto" w:fill="auto"/>
            <w:vAlign w:val="center"/>
          </w:tcPr>
          <w:p w14:paraId="5B76C1F9" w14:textId="77777777" w:rsidR="009D6AD6" w:rsidRPr="005F6EA1" w:rsidRDefault="009D6AD6" w:rsidP="008C748A">
            <w:pPr>
              <w:widowControl/>
              <w:jc w:val="left"/>
              <w:rPr>
                <w:rFonts w:ascii="宋体" w:eastAsia="宋体" w:hAnsi="宋体" w:cs="宋体"/>
                <w:color w:val="000000"/>
                <w:kern w:val="0"/>
                <w:sz w:val="18"/>
                <w:szCs w:val="18"/>
              </w:rPr>
            </w:pPr>
          </w:p>
        </w:tc>
      </w:tr>
      <w:tr w:rsidR="009D6AD6" w:rsidRPr="005F6EA1" w14:paraId="5EF6EABC" w14:textId="77777777" w:rsidTr="0054332C">
        <w:trPr>
          <w:trHeight w:val="270"/>
        </w:trPr>
        <w:tc>
          <w:tcPr>
            <w:tcW w:w="536" w:type="dxa"/>
            <w:tcBorders>
              <w:top w:val="nil"/>
              <w:left w:val="single" w:sz="4" w:space="0" w:color="auto"/>
              <w:bottom w:val="single" w:sz="4" w:space="0" w:color="auto"/>
              <w:right w:val="single" w:sz="4" w:space="0" w:color="auto"/>
            </w:tcBorders>
            <w:shd w:val="clear" w:color="auto" w:fill="auto"/>
            <w:vAlign w:val="center"/>
          </w:tcPr>
          <w:p w14:paraId="3677698F" w14:textId="330FA489" w:rsidR="009D6AD6" w:rsidRPr="00D811EA" w:rsidRDefault="009D6AD6">
            <w:r>
              <w:rPr>
                <w:rFonts w:ascii="Calibri" w:hAnsi="Calibri"/>
                <w:color w:val="000000"/>
                <w:sz w:val="18"/>
                <w:szCs w:val="18"/>
              </w:rPr>
              <w:t>221</w:t>
            </w:r>
          </w:p>
        </w:tc>
        <w:tc>
          <w:tcPr>
            <w:tcW w:w="1601" w:type="dxa"/>
            <w:tcBorders>
              <w:top w:val="nil"/>
              <w:left w:val="nil"/>
              <w:bottom w:val="single" w:sz="4" w:space="0" w:color="auto"/>
              <w:right w:val="single" w:sz="4" w:space="0" w:color="auto"/>
            </w:tcBorders>
            <w:shd w:val="clear" w:color="auto" w:fill="auto"/>
            <w:vAlign w:val="center"/>
          </w:tcPr>
          <w:p w14:paraId="1E196C7E" w14:textId="0A717C61" w:rsidR="009D6AD6" w:rsidRDefault="009D6AD6" w:rsidP="004038E2">
            <w:pPr>
              <w:widowControl/>
              <w:jc w:val="left"/>
            </w:pPr>
            <w:r>
              <w:rPr>
                <w:rFonts w:hint="eastAsia"/>
              </w:rPr>
              <w:t>处理人</w:t>
            </w:r>
            <w:r>
              <w:rPr>
                <w:rFonts w:ascii="宋体" w:eastAsia="宋体" w:cs="宋体" w:hint="eastAsia"/>
                <w:kern w:val="0"/>
                <w:sz w:val="18"/>
                <w:szCs w:val="18"/>
              </w:rPr>
              <w:t>处理人所属地区名称</w:t>
            </w:r>
          </w:p>
        </w:tc>
        <w:tc>
          <w:tcPr>
            <w:tcW w:w="3577" w:type="dxa"/>
            <w:tcBorders>
              <w:top w:val="nil"/>
              <w:left w:val="nil"/>
              <w:bottom w:val="single" w:sz="4" w:space="0" w:color="auto"/>
              <w:right w:val="single" w:sz="4" w:space="0" w:color="auto"/>
            </w:tcBorders>
            <w:shd w:val="clear" w:color="auto" w:fill="auto"/>
            <w:vAlign w:val="center"/>
          </w:tcPr>
          <w:p w14:paraId="5063D392" w14:textId="369913BD" w:rsidR="009D6AD6" w:rsidRDefault="009D6AD6" w:rsidP="008B5C74">
            <w:pPr>
              <w:widowControl/>
              <w:jc w:val="left"/>
            </w:pPr>
            <w:r w:rsidRPr="00E264D9">
              <w:t>SVR_DEALMAN_AREA_NAME</w:t>
            </w:r>
          </w:p>
        </w:tc>
        <w:tc>
          <w:tcPr>
            <w:tcW w:w="2826" w:type="dxa"/>
            <w:tcBorders>
              <w:top w:val="nil"/>
              <w:left w:val="nil"/>
              <w:bottom w:val="single" w:sz="4" w:space="0" w:color="auto"/>
              <w:right w:val="single" w:sz="4" w:space="0" w:color="auto"/>
            </w:tcBorders>
            <w:shd w:val="clear" w:color="auto" w:fill="auto"/>
            <w:vAlign w:val="center"/>
          </w:tcPr>
          <w:p w14:paraId="20B871EA" w14:textId="77777777" w:rsidR="009D6AD6" w:rsidRPr="005F6EA1" w:rsidRDefault="009D6AD6" w:rsidP="008C748A">
            <w:pPr>
              <w:widowControl/>
              <w:jc w:val="left"/>
              <w:rPr>
                <w:rFonts w:ascii="宋体" w:eastAsia="宋体" w:hAnsi="宋体" w:cs="宋体"/>
                <w:color w:val="000000"/>
                <w:kern w:val="0"/>
                <w:sz w:val="18"/>
                <w:szCs w:val="18"/>
              </w:rPr>
            </w:pPr>
          </w:p>
        </w:tc>
      </w:tr>
      <w:tr w:rsidR="009D6AD6" w:rsidRPr="005F6EA1" w14:paraId="4603DF0B" w14:textId="77777777" w:rsidTr="0054332C">
        <w:trPr>
          <w:trHeight w:val="270"/>
        </w:trPr>
        <w:tc>
          <w:tcPr>
            <w:tcW w:w="536" w:type="dxa"/>
            <w:tcBorders>
              <w:top w:val="nil"/>
              <w:left w:val="single" w:sz="4" w:space="0" w:color="auto"/>
              <w:bottom w:val="single" w:sz="4" w:space="0" w:color="auto"/>
              <w:right w:val="single" w:sz="4" w:space="0" w:color="auto"/>
            </w:tcBorders>
            <w:shd w:val="clear" w:color="auto" w:fill="auto"/>
            <w:vAlign w:val="center"/>
          </w:tcPr>
          <w:p w14:paraId="6C1F7752" w14:textId="6AACEBD7" w:rsidR="009D6AD6" w:rsidRDefault="009D6AD6">
            <w:r>
              <w:rPr>
                <w:rFonts w:ascii="Calibri" w:hAnsi="Calibri"/>
                <w:color w:val="000000"/>
                <w:sz w:val="18"/>
                <w:szCs w:val="18"/>
              </w:rPr>
              <w:t>222</w:t>
            </w:r>
          </w:p>
        </w:tc>
        <w:tc>
          <w:tcPr>
            <w:tcW w:w="1601" w:type="dxa"/>
            <w:tcBorders>
              <w:top w:val="nil"/>
              <w:left w:val="nil"/>
              <w:bottom w:val="single" w:sz="4" w:space="0" w:color="auto"/>
              <w:right w:val="single" w:sz="4" w:space="0" w:color="auto"/>
            </w:tcBorders>
            <w:shd w:val="clear" w:color="auto" w:fill="auto"/>
            <w:vAlign w:val="center"/>
          </w:tcPr>
          <w:p w14:paraId="0E317F4D" w14:textId="3683E415" w:rsidR="009D6AD6" w:rsidRDefault="009D6AD6" w:rsidP="004038E2">
            <w:pPr>
              <w:widowControl/>
              <w:jc w:val="left"/>
              <w:rPr>
                <w:rFonts w:ascii="宋体" w:eastAsia="宋体" w:cs="宋体"/>
                <w:kern w:val="0"/>
                <w:sz w:val="18"/>
                <w:szCs w:val="18"/>
              </w:rPr>
            </w:pPr>
            <w:r>
              <w:rPr>
                <w:rFonts w:ascii="宋体" w:eastAsia="宋体" w:cs="宋体" w:hint="eastAsia"/>
                <w:kern w:val="0"/>
                <w:sz w:val="18"/>
                <w:szCs w:val="18"/>
              </w:rPr>
              <w:t>归档类型</w:t>
            </w:r>
          </w:p>
        </w:tc>
        <w:tc>
          <w:tcPr>
            <w:tcW w:w="3577" w:type="dxa"/>
            <w:tcBorders>
              <w:top w:val="nil"/>
              <w:left w:val="nil"/>
              <w:bottom w:val="single" w:sz="4" w:space="0" w:color="auto"/>
              <w:right w:val="single" w:sz="4" w:space="0" w:color="auto"/>
            </w:tcBorders>
            <w:shd w:val="clear" w:color="auto" w:fill="auto"/>
            <w:vAlign w:val="center"/>
          </w:tcPr>
          <w:p w14:paraId="1BED5FDA" w14:textId="266774A2" w:rsidR="009D6AD6" w:rsidRPr="00E264D9" w:rsidRDefault="009D6AD6" w:rsidP="008B5C74">
            <w:pPr>
              <w:widowControl/>
              <w:jc w:val="left"/>
            </w:pPr>
            <w:r w:rsidRPr="000A615E">
              <w:t>ARCHIVE_TYPE_ID</w:t>
            </w:r>
          </w:p>
        </w:tc>
        <w:tc>
          <w:tcPr>
            <w:tcW w:w="2826" w:type="dxa"/>
            <w:tcBorders>
              <w:top w:val="nil"/>
              <w:left w:val="nil"/>
              <w:bottom w:val="single" w:sz="4" w:space="0" w:color="auto"/>
              <w:right w:val="single" w:sz="4" w:space="0" w:color="auto"/>
            </w:tcBorders>
            <w:shd w:val="clear" w:color="auto" w:fill="auto"/>
            <w:vAlign w:val="center"/>
          </w:tcPr>
          <w:p w14:paraId="7C82EE7B" w14:textId="77777777" w:rsidR="009D6AD6" w:rsidRPr="005F6EA1" w:rsidRDefault="009D6AD6" w:rsidP="008C748A">
            <w:pPr>
              <w:widowControl/>
              <w:jc w:val="left"/>
              <w:rPr>
                <w:rFonts w:ascii="宋体" w:eastAsia="宋体" w:hAnsi="宋体" w:cs="宋体"/>
                <w:color w:val="000000"/>
                <w:kern w:val="0"/>
                <w:sz w:val="18"/>
                <w:szCs w:val="18"/>
              </w:rPr>
            </w:pPr>
          </w:p>
        </w:tc>
      </w:tr>
      <w:tr w:rsidR="009D6AD6" w:rsidRPr="005F6EA1" w14:paraId="4EDCC5A7" w14:textId="77777777" w:rsidTr="0054332C">
        <w:trPr>
          <w:trHeight w:val="270"/>
        </w:trPr>
        <w:tc>
          <w:tcPr>
            <w:tcW w:w="536" w:type="dxa"/>
            <w:tcBorders>
              <w:top w:val="nil"/>
              <w:left w:val="single" w:sz="4" w:space="0" w:color="auto"/>
              <w:bottom w:val="single" w:sz="4" w:space="0" w:color="auto"/>
              <w:right w:val="single" w:sz="4" w:space="0" w:color="auto"/>
            </w:tcBorders>
            <w:shd w:val="clear" w:color="auto" w:fill="auto"/>
            <w:vAlign w:val="center"/>
          </w:tcPr>
          <w:p w14:paraId="5FC49A5F" w14:textId="6FB51368" w:rsidR="009D6AD6" w:rsidRDefault="009D6AD6">
            <w:r>
              <w:rPr>
                <w:rFonts w:ascii="Calibri" w:hAnsi="Calibri"/>
                <w:color w:val="000000"/>
                <w:sz w:val="18"/>
                <w:szCs w:val="18"/>
              </w:rPr>
              <w:t>223</w:t>
            </w:r>
          </w:p>
        </w:tc>
        <w:tc>
          <w:tcPr>
            <w:tcW w:w="1601" w:type="dxa"/>
            <w:tcBorders>
              <w:top w:val="nil"/>
              <w:left w:val="nil"/>
              <w:bottom w:val="single" w:sz="4" w:space="0" w:color="auto"/>
              <w:right w:val="single" w:sz="4" w:space="0" w:color="auto"/>
            </w:tcBorders>
            <w:shd w:val="clear" w:color="auto" w:fill="auto"/>
            <w:vAlign w:val="center"/>
          </w:tcPr>
          <w:p w14:paraId="14632606" w14:textId="7AD538F6" w:rsidR="009D6AD6" w:rsidRDefault="009D6AD6" w:rsidP="004038E2">
            <w:pPr>
              <w:widowControl/>
              <w:jc w:val="left"/>
              <w:rPr>
                <w:rFonts w:ascii="宋体" w:eastAsia="宋体" w:cs="宋体"/>
                <w:kern w:val="0"/>
                <w:sz w:val="18"/>
                <w:szCs w:val="18"/>
              </w:rPr>
            </w:pPr>
            <w:r>
              <w:rPr>
                <w:rFonts w:ascii="宋体" w:eastAsia="宋体" w:cs="宋体" w:hint="eastAsia"/>
                <w:kern w:val="0"/>
                <w:sz w:val="18"/>
                <w:szCs w:val="18"/>
              </w:rPr>
              <w:t>入HB时间戳</w:t>
            </w:r>
          </w:p>
        </w:tc>
        <w:tc>
          <w:tcPr>
            <w:tcW w:w="3577" w:type="dxa"/>
            <w:tcBorders>
              <w:top w:val="nil"/>
              <w:left w:val="nil"/>
              <w:bottom w:val="single" w:sz="4" w:space="0" w:color="auto"/>
              <w:right w:val="single" w:sz="4" w:space="0" w:color="auto"/>
            </w:tcBorders>
            <w:shd w:val="clear" w:color="auto" w:fill="auto"/>
            <w:vAlign w:val="center"/>
          </w:tcPr>
          <w:p w14:paraId="3AB68328" w14:textId="06535947" w:rsidR="009D6AD6" w:rsidRPr="000A615E" w:rsidRDefault="009D6AD6" w:rsidP="008B5C74">
            <w:pPr>
              <w:widowControl/>
              <w:jc w:val="left"/>
            </w:pPr>
            <w:r w:rsidRPr="00A208ED">
              <w:t>SOLR_TIMESTAMP</w:t>
            </w:r>
          </w:p>
        </w:tc>
        <w:tc>
          <w:tcPr>
            <w:tcW w:w="2826" w:type="dxa"/>
            <w:tcBorders>
              <w:top w:val="nil"/>
              <w:left w:val="nil"/>
              <w:bottom w:val="single" w:sz="4" w:space="0" w:color="auto"/>
              <w:right w:val="single" w:sz="4" w:space="0" w:color="auto"/>
            </w:tcBorders>
            <w:shd w:val="clear" w:color="auto" w:fill="auto"/>
            <w:vAlign w:val="center"/>
          </w:tcPr>
          <w:p w14:paraId="06D25A3F" w14:textId="77777777" w:rsidR="009D6AD6" w:rsidRPr="005F6EA1" w:rsidRDefault="009D6AD6" w:rsidP="008C748A">
            <w:pPr>
              <w:widowControl/>
              <w:jc w:val="left"/>
              <w:rPr>
                <w:rFonts w:ascii="宋体" w:eastAsia="宋体" w:hAnsi="宋体" w:cs="宋体"/>
                <w:color w:val="000000"/>
                <w:kern w:val="0"/>
                <w:sz w:val="18"/>
                <w:szCs w:val="18"/>
              </w:rPr>
            </w:pPr>
          </w:p>
        </w:tc>
      </w:tr>
      <w:tr w:rsidR="009D6AD6" w:rsidRPr="005F6EA1" w14:paraId="4248058F" w14:textId="77777777" w:rsidTr="0054332C">
        <w:trPr>
          <w:trHeight w:val="270"/>
        </w:trPr>
        <w:tc>
          <w:tcPr>
            <w:tcW w:w="536" w:type="dxa"/>
            <w:tcBorders>
              <w:top w:val="nil"/>
              <w:left w:val="single" w:sz="4" w:space="0" w:color="auto"/>
              <w:bottom w:val="single" w:sz="4" w:space="0" w:color="auto"/>
              <w:right w:val="single" w:sz="4" w:space="0" w:color="auto"/>
            </w:tcBorders>
            <w:shd w:val="clear" w:color="auto" w:fill="auto"/>
            <w:vAlign w:val="center"/>
          </w:tcPr>
          <w:p w14:paraId="471CD6F3" w14:textId="3FEC0F13" w:rsidR="009D6AD6" w:rsidRDefault="009D6AD6">
            <w:r>
              <w:rPr>
                <w:rFonts w:ascii="Calibri" w:hAnsi="Calibri"/>
                <w:color w:val="000000"/>
                <w:sz w:val="18"/>
                <w:szCs w:val="18"/>
              </w:rPr>
              <w:t>224</w:t>
            </w:r>
          </w:p>
        </w:tc>
        <w:tc>
          <w:tcPr>
            <w:tcW w:w="1601" w:type="dxa"/>
            <w:tcBorders>
              <w:top w:val="nil"/>
              <w:left w:val="nil"/>
              <w:bottom w:val="single" w:sz="4" w:space="0" w:color="auto"/>
              <w:right w:val="single" w:sz="4" w:space="0" w:color="auto"/>
            </w:tcBorders>
            <w:shd w:val="clear" w:color="auto" w:fill="auto"/>
            <w:vAlign w:val="center"/>
          </w:tcPr>
          <w:p w14:paraId="386EFBF9" w14:textId="3A68DD5D" w:rsidR="009D6AD6" w:rsidRDefault="009D6AD6" w:rsidP="004038E2">
            <w:pPr>
              <w:widowControl/>
              <w:jc w:val="left"/>
              <w:rPr>
                <w:rFonts w:ascii="宋体" w:eastAsia="宋体" w:cs="宋体"/>
                <w:kern w:val="0"/>
                <w:sz w:val="18"/>
                <w:szCs w:val="18"/>
              </w:rPr>
            </w:pPr>
            <w:r w:rsidRPr="008C6F5D">
              <w:rPr>
                <w:rFonts w:ascii="宋体" w:eastAsia="宋体" w:cs="宋体" w:hint="eastAsia"/>
                <w:kern w:val="0"/>
                <w:sz w:val="18"/>
                <w:szCs w:val="18"/>
              </w:rPr>
              <w:t>所属服务定单的定单类型</w:t>
            </w:r>
          </w:p>
        </w:tc>
        <w:tc>
          <w:tcPr>
            <w:tcW w:w="3577" w:type="dxa"/>
            <w:tcBorders>
              <w:top w:val="nil"/>
              <w:left w:val="nil"/>
              <w:bottom w:val="single" w:sz="4" w:space="0" w:color="auto"/>
              <w:right w:val="single" w:sz="4" w:space="0" w:color="auto"/>
            </w:tcBorders>
            <w:shd w:val="clear" w:color="auto" w:fill="auto"/>
            <w:vAlign w:val="center"/>
          </w:tcPr>
          <w:p w14:paraId="14C5552E" w14:textId="4DCB0C0D" w:rsidR="009D6AD6" w:rsidRPr="00A208ED" w:rsidRDefault="009D6AD6" w:rsidP="008B5C74">
            <w:pPr>
              <w:widowControl/>
              <w:jc w:val="left"/>
            </w:pPr>
            <w:r w:rsidRPr="005F6EA1">
              <w:rPr>
                <w:rFonts w:ascii="宋体" w:eastAsia="宋体" w:hAnsi="宋体" w:cs="宋体" w:hint="eastAsia"/>
                <w:color w:val="000000"/>
                <w:kern w:val="0"/>
                <w:sz w:val="18"/>
                <w:szCs w:val="18"/>
              </w:rPr>
              <w:t>SERVICE_ORDER_</w:t>
            </w:r>
            <w:r>
              <w:rPr>
                <w:rFonts w:ascii="宋体" w:eastAsia="宋体" w:hAnsi="宋体" w:cs="宋体" w:hint="eastAsia"/>
                <w:color w:val="000000"/>
                <w:kern w:val="0"/>
                <w:sz w:val="18"/>
                <w:szCs w:val="18"/>
              </w:rPr>
              <w:t>TYPE</w:t>
            </w:r>
          </w:p>
        </w:tc>
        <w:tc>
          <w:tcPr>
            <w:tcW w:w="2826" w:type="dxa"/>
            <w:tcBorders>
              <w:top w:val="nil"/>
              <w:left w:val="nil"/>
              <w:bottom w:val="single" w:sz="4" w:space="0" w:color="auto"/>
              <w:right w:val="single" w:sz="4" w:space="0" w:color="auto"/>
            </w:tcBorders>
            <w:shd w:val="clear" w:color="auto" w:fill="auto"/>
            <w:vAlign w:val="center"/>
          </w:tcPr>
          <w:p w14:paraId="71617164" w14:textId="77777777" w:rsidR="009D6AD6" w:rsidRPr="005F6EA1" w:rsidRDefault="009D6AD6" w:rsidP="008C748A">
            <w:pPr>
              <w:widowControl/>
              <w:jc w:val="left"/>
              <w:rPr>
                <w:rFonts w:ascii="宋体" w:eastAsia="宋体" w:hAnsi="宋体" w:cs="宋体"/>
                <w:color w:val="000000"/>
                <w:kern w:val="0"/>
                <w:sz w:val="18"/>
                <w:szCs w:val="18"/>
              </w:rPr>
            </w:pPr>
          </w:p>
        </w:tc>
      </w:tr>
      <w:tr w:rsidR="009D6AD6" w:rsidRPr="005F6EA1" w14:paraId="223DBA54" w14:textId="77777777" w:rsidTr="0054332C">
        <w:trPr>
          <w:trHeight w:val="270"/>
        </w:trPr>
        <w:tc>
          <w:tcPr>
            <w:tcW w:w="536" w:type="dxa"/>
            <w:tcBorders>
              <w:top w:val="nil"/>
              <w:left w:val="single" w:sz="4" w:space="0" w:color="auto"/>
              <w:bottom w:val="single" w:sz="4" w:space="0" w:color="auto"/>
              <w:right w:val="single" w:sz="4" w:space="0" w:color="auto"/>
            </w:tcBorders>
            <w:shd w:val="clear" w:color="auto" w:fill="auto"/>
            <w:vAlign w:val="center"/>
          </w:tcPr>
          <w:p w14:paraId="010995E0" w14:textId="6DD60EA2" w:rsidR="009D6AD6" w:rsidRDefault="009D6AD6">
            <w:r>
              <w:rPr>
                <w:rFonts w:ascii="Calibri" w:hAnsi="Calibri"/>
                <w:color w:val="000000"/>
                <w:sz w:val="18"/>
                <w:szCs w:val="18"/>
              </w:rPr>
              <w:t>225</w:t>
            </w:r>
          </w:p>
        </w:tc>
        <w:tc>
          <w:tcPr>
            <w:tcW w:w="1601" w:type="dxa"/>
            <w:tcBorders>
              <w:top w:val="nil"/>
              <w:left w:val="nil"/>
              <w:bottom w:val="single" w:sz="4" w:space="0" w:color="auto"/>
              <w:right w:val="single" w:sz="4" w:space="0" w:color="auto"/>
            </w:tcBorders>
            <w:shd w:val="clear" w:color="auto" w:fill="auto"/>
            <w:vAlign w:val="center"/>
          </w:tcPr>
          <w:p w14:paraId="67C761E1" w14:textId="2FC3CA3F" w:rsidR="009D6AD6" w:rsidRPr="008C6F5D" w:rsidRDefault="009D6AD6" w:rsidP="00AB497C">
            <w:pPr>
              <w:widowControl/>
              <w:jc w:val="left"/>
              <w:rPr>
                <w:rFonts w:ascii="宋体" w:eastAsia="宋体" w:cs="宋体"/>
                <w:kern w:val="0"/>
                <w:sz w:val="18"/>
                <w:szCs w:val="18"/>
              </w:rPr>
            </w:pPr>
            <w:r w:rsidRPr="00AB497C">
              <w:rPr>
                <w:rFonts w:ascii="宋体" w:eastAsia="宋体" w:cs="宋体" w:hint="eastAsia"/>
                <w:kern w:val="0"/>
                <w:sz w:val="18"/>
                <w:szCs w:val="18"/>
              </w:rPr>
              <w:t>管道服务类型</w:t>
            </w:r>
          </w:p>
        </w:tc>
        <w:tc>
          <w:tcPr>
            <w:tcW w:w="3577" w:type="dxa"/>
            <w:tcBorders>
              <w:top w:val="nil"/>
              <w:left w:val="nil"/>
              <w:bottom w:val="single" w:sz="4" w:space="0" w:color="auto"/>
              <w:right w:val="single" w:sz="4" w:space="0" w:color="auto"/>
            </w:tcBorders>
            <w:shd w:val="clear" w:color="auto" w:fill="auto"/>
            <w:vAlign w:val="center"/>
          </w:tcPr>
          <w:p w14:paraId="6702D4B8" w14:textId="6AF8CDFE" w:rsidR="009D6AD6" w:rsidRPr="005F6EA1" w:rsidRDefault="009D6AD6" w:rsidP="008B5C74">
            <w:pPr>
              <w:widowControl/>
              <w:jc w:val="left"/>
              <w:rPr>
                <w:rFonts w:ascii="宋体" w:eastAsia="宋体" w:hAnsi="宋体" w:cs="宋体"/>
                <w:color w:val="000000"/>
                <w:kern w:val="0"/>
                <w:sz w:val="18"/>
                <w:szCs w:val="18"/>
              </w:rPr>
            </w:pPr>
            <w:r w:rsidRPr="00AB497C">
              <w:rPr>
                <w:rFonts w:ascii="宋体" w:eastAsia="宋体" w:cs="宋体" w:hint="eastAsia"/>
                <w:kern w:val="0"/>
                <w:sz w:val="18"/>
                <w:szCs w:val="18"/>
              </w:rPr>
              <w:t>PIPE_TYPE</w:t>
            </w:r>
          </w:p>
        </w:tc>
        <w:tc>
          <w:tcPr>
            <w:tcW w:w="2826" w:type="dxa"/>
            <w:tcBorders>
              <w:top w:val="nil"/>
              <w:left w:val="nil"/>
              <w:bottom w:val="single" w:sz="4" w:space="0" w:color="auto"/>
              <w:right w:val="single" w:sz="4" w:space="0" w:color="auto"/>
            </w:tcBorders>
            <w:shd w:val="clear" w:color="auto" w:fill="auto"/>
            <w:vAlign w:val="center"/>
          </w:tcPr>
          <w:p w14:paraId="72A7964B" w14:textId="77777777" w:rsidR="009D6AD6" w:rsidRPr="005F6EA1" w:rsidRDefault="009D6AD6" w:rsidP="008C748A">
            <w:pPr>
              <w:widowControl/>
              <w:jc w:val="left"/>
              <w:rPr>
                <w:rFonts w:ascii="宋体" w:eastAsia="宋体" w:hAnsi="宋体" w:cs="宋体"/>
                <w:color w:val="000000"/>
                <w:kern w:val="0"/>
                <w:sz w:val="18"/>
                <w:szCs w:val="18"/>
              </w:rPr>
            </w:pPr>
          </w:p>
        </w:tc>
      </w:tr>
      <w:tr w:rsidR="009D6AD6" w:rsidRPr="005F6EA1" w14:paraId="139A4C29" w14:textId="77777777" w:rsidTr="0054332C">
        <w:trPr>
          <w:trHeight w:val="270"/>
        </w:trPr>
        <w:tc>
          <w:tcPr>
            <w:tcW w:w="536" w:type="dxa"/>
            <w:tcBorders>
              <w:top w:val="nil"/>
              <w:left w:val="single" w:sz="4" w:space="0" w:color="auto"/>
              <w:bottom w:val="single" w:sz="4" w:space="0" w:color="auto"/>
              <w:right w:val="single" w:sz="4" w:space="0" w:color="auto"/>
            </w:tcBorders>
            <w:shd w:val="clear" w:color="auto" w:fill="auto"/>
            <w:vAlign w:val="center"/>
          </w:tcPr>
          <w:p w14:paraId="4F50D33D" w14:textId="32970CCB" w:rsidR="009D6AD6" w:rsidRDefault="009D6AD6">
            <w:r>
              <w:rPr>
                <w:rFonts w:ascii="Calibri" w:hAnsi="Calibri"/>
                <w:color w:val="000000"/>
                <w:sz w:val="18"/>
                <w:szCs w:val="18"/>
              </w:rPr>
              <w:t>226</w:t>
            </w:r>
          </w:p>
        </w:tc>
        <w:tc>
          <w:tcPr>
            <w:tcW w:w="1601" w:type="dxa"/>
            <w:tcBorders>
              <w:top w:val="nil"/>
              <w:left w:val="nil"/>
              <w:bottom w:val="single" w:sz="4" w:space="0" w:color="auto"/>
              <w:right w:val="single" w:sz="4" w:space="0" w:color="auto"/>
            </w:tcBorders>
            <w:shd w:val="clear" w:color="auto" w:fill="auto"/>
            <w:vAlign w:val="center"/>
          </w:tcPr>
          <w:p w14:paraId="6AC4B987" w14:textId="3F0AF1A5" w:rsidR="009D6AD6" w:rsidRPr="00AB497C" w:rsidRDefault="009D6AD6" w:rsidP="00F029E4">
            <w:pPr>
              <w:widowControl/>
              <w:jc w:val="left"/>
              <w:rPr>
                <w:rFonts w:ascii="宋体" w:eastAsia="宋体" w:cs="宋体"/>
                <w:kern w:val="0"/>
                <w:sz w:val="18"/>
                <w:szCs w:val="18"/>
              </w:rPr>
            </w:pPr>
            <w:r w:rsidRPr="00F029E4">
              <w:rPr>
                <w:rFonts w:ascii="宋体" w:eastAsia="宋体" w:cs="宋体" w:hint="eastAsia"/>
                <w:kern w:val="0"/>
                <w:sz w:val="18"/>
                <w:szCs w:val="18"/>
              </w:rPr>
              <w:t>关联管道单业务单编号</w:t>
            </w:r>
          </w:p>
        </w:tc>
        <w:tc>
          <w:tcPr>
            <w:tcW w:w="3577" w:type="dxa"/>
            <w:tcBorders>
              <w:top w:val="nil"/>
              <w:left w:val="nil"/>
              <w:bottom w:val="single" w:sz="4" w:space="0" w:color="auto"/>
              <w:right w:val="single" w:sz="4" w:space="0" w:color="auto"/>
            </w:tcBorders>
            <w:shd w:val="clear" w:color="auto" w:fill="auto"/>
            <w:vAlign w:val="center"/>
          </w:tcPr>
          <w:p w14:paraId="180E5F3D" w14:textId="49E4B100" w:rsidR="009D6AD6" w:rsidRPr="00AB497C" w:rsidRDefault="009D6AD6" w:rsidP="008B5C74">
            <w:pPr>
              <w:widowControl/>
              <w:jc w:val="left"/>
              <w:rPr>
                <w:rFonts w:ascii="宋体" w:eastAsia="宋体" w:cs="宋体"/>
                <w:kern w:val="0"/>
                <w:sz w:val="18"/>
                <w:szCs w:val="18"/>
              </w:rPr>
            </w:pPr>
            <w:r w:rsidRPr="00F029E4">
              <w:rPr>
                <w:rFonts w:ascii="宋体" w:eastAsia="宋体" w:cs="宋体" w:hint="eastAsia"/>
                <w:kern w:val="0"/>
                <w:sz w:val="18"/>
                <w:szCs w:val="18"/>
              </w:rPr>
              <w:t>REL_PIPE_ORDER_NUMBER</w:t>
            </w:r>
          </w:p>
        </w:tc>
        <w:tc>
          <w:tcPr>
            <w:tcW w:w="2826" w:type="dxa"/>
            <w:tcBorders>
              <w:top w:val="nil"/>
              <w:left w:val="nil"/>
              <w:bottom w:val="single" w:sz="4" w:space="0" w:color="auto"/>
              <w:right w:val="single" w:sz="4" w:space="0" w:color="auto"/>
            </w:tcBorders>
            <w:shd w:val="clear" w:color="auto" w:fill="auto"/>
            <w:vAlign w:val="center"/>
          </w:tcPr>
          <w:p w14:paraId="7A686FEA" w14:textId="77777777" w:rsidR="009D6AD6" w:rsidRPr="005F6EA1" w:rsidRDefault="009D6AD6" w:rsidP="008C748A">
            <w:pPr>
              <w:widowControl/>
              <w:jc w:val="left"/>
              <w:rPr>
                <w:rFonts w:ascii="宋体" w:eastAsia="宋体" w:hAnsi="宋体" w:cs="宋体"/>
                <w:color w:val="000000"/>
                <w:kern w:val="0"/>
                <w:sz w:val="18"/>
                <w:szCs w:val="18"/>
              </w:rPr>
            </w:pPr>
          </w:p>
        </w:tc>
      </w:tr>
      <w:tr w:rsidR="009D6AD6" w:rsidRPr="005F6EA1" w14:paraId="57B30D1D" w14:textId="77777777" w:rsidTr="00C52F90">
        <w:trPr>
          <w:trHeight w:val="270"/>
        </w:trPr>
        <w:tc>
          <w:tcPr>
            <w:tcW w:w="536" w:type="dxa"/>
            <w:tcBorders>
              <w:top w:val="nil"/>
              <w:left w:val="single" w:sz="4" w:space="0" w:color="auto"/>
              <w:bottom w:val="single" w:sz="4" w:space="0" w:color="auto"/>
              <w:right w:val="single" w:sz="4" w:space="0" w:color="auto"/>
            </w:tcBorders>
            <w:shd w:val="clear" w:color="auto" w:fill="auto"/>
            <w:vAlign w:val="center"/>
          </w:tcPr>
          <w:p w14:paraId="79C9844A" w14:textId="12E1D375" w:rsidR="009D6AD6" w:rsidRDefault="009D6AD6">
            <w:r>
              <w:rPr>
                <w:rFonts w:ascii="Calibri" w:hAnsi="Calibri"/>
                <w:color w:val="000000"/>
                <w:sz w:val="18"/>
                <w:szCs w:val="18"/>
              </w:rPr>
              <w:t>227</w:t>
            </w:r>
          </w:p>
        </w:tc>
        <w:tc>
          <w:tcPr>
            <w:tcW w:w="1601" w:type="dxa"/>
            <w:tcBorders>
              <w:top w:val="nil"/>
              <w:left w:val="nil"/>
              <w:bottom w:val="single" w:sz="4" w:space="0" w:color="auto"/>
              <w:right w:val="single" w:sz="4" w:space="0" w:color="auto"/>
            </w:tcBorders>
            <w:shd w:val="clear" w:color="auto" w:fill="auto"/>
            <w:vAlign w:val="center"/>
          </w:tcPr>
          <w:p w14:paraId="42E4FD13" w14:textId="7EC20251" w:rsidR="009D6AD6" w:rsidRPr="00AB497C" w:rsidRDefault="009D6AD6" w:rsidP="00AB497C">
            <w:pPr>
              <w:widowControl/>
              <w:jc w:val="left"/>
              <w:rPr>
                <w:rFonts w:ascii="宋体" w:eastAsia="宋体" w:cs="宋体"/>
                <w:kern w:val="0"/>
                <w:sz w:val="18"/>
                <w:szCs w:val="18"/>
              </w:rPr>
            </w:pPr>
            <w:r>
              <w:rPr>
                <w:rFonts w:hint="eastAsia"/>
                <w:color w:val="000000"/>
                <w:sz w:val="22"/>
              </w:rPr>
              <w:t>收单人员</w:t>
            </w:r>
            <w:r>
              <w:rPr>
                <w:rFonts w:ascii="Calibri" w:hAnsi="Calibri"/>
                <w:color w:val="000000"/>
                <w:sz w:val="22"/>
              </w:rPr>
              <w:t>ID</w:t>
            </w:r>
          </w:p>
        </w:tc>
        <w:tc>
          <w:tcPr>
            <w:tcW w:w="3577" w:type="dxa"/>
            <w:tcBorders>
              <w:top w:val="nil"/>
              <w:left w:val="nil"/>
              <w:bottom w:val="single" w:sz="4" w:space="0" w:color="auto"/>
              <w:right w:val="single" w:sz="4" w:space="0" w:color="auto"/>
            </w:tcBorders>
            <w:shd w:val="clear" w:color="auto" w:fill="auto"/>
            <w:vAlign w:val="center"/>
          </w:tcPr>
          <w:p w14:paraId="65CD94D9" w14:textId="6C99EE6D" w:rsidR="009D6AD6" w:rsidRPr="00AB497C" w:rsidRDefault="009D6AD6" w:rsidP="008B5C74">
            <w:pPr>
              <w:widowControl/>
              <w:jc w:val="left"/>
              <w:rPr>
                <w:rFonts w:ascii="宋体" w:eastAsia="宋体" w:cs="宋体"/>
                <w:kern w:val="0"/>
                <w:sz w:val="18"/>
                <w:szCs w:val="18"/>
              </w:rPr>
            </w:pPr>
            <w:r>
              <w:rPr>
                <w:rFonts w:ascii="Courier New" w:hAnsi="Courier New" w:cs="Courier New"/>
                <w:color w:val="000080"/>
                <w:sz w:val="20"/>
                <w:szCs w:val="20"/>
              </w:rPr>
              <w:t>SVR_RECEIVEMAN_ID</w:t>
            </w:r>
          </w:p>
        </w:tc>
        <w:tc>
          <w:tcPr>
            <w:tcW w:w="2826" w:type="dxa"/>
            <w:tcBorders>
              <w:top w:val="nil"/>
              <w:left w:val="nil"/>
              <w:bottom w:val="single" w:sz="4" w:space="0" w:color="auto"/>
              <w:right w:val="single" w:sz="4" w:space="0" w:color="auto"/>
            </w:tcBorders>
            <w:shd w:val="clear" w:color="auto" w:fill="auto"/>
          </w:tcPr>
          <w:p w14:paraId="1AD42599" w14:textId="77777777" w:rsidR="009D6AD6" w:rsidRPr="005F6EA1" w:rsidRDefault="009D6AD6" w:rsidP="008C748A">
            <w:pPr>
              <w:widowControl/>
              <w:jc w:val="left"/>
              <w:rPr>
                <w:rFonts w:ascii="宋体" w:eastAsia="宋体" w:hAnsi="宋体" w:cs="宋体"/>
                <w:color w:val="000000"/>
                <w:kern w:val="0"/>
                <w:sz w:val="18"/>
                <w:szCs w:val="18"/>
              </w:rPr>
            </w:pPr>
          </w:p>
        </w:tc>
      </w:tr>
      <w:tr w:rsidR="009D6AD6" w:rsidRPr="005F6EA1" w14:paraId="2DC30BBE" w14:textId="77777777" w:rsidTr="00C52F90">
        <w:trPr>
          <w:trHeight w:val="270"/>
        </w:trPr>
        <w:tc>
          <w:tcPr>
            <w:tcW w:w="536" w:type="dxa"/>
            <w:tcBorders>
              <w:top w:val="nil"/>
              <w:left w:val="single" w:sz="4" w:space="0" w:color="auto"/>
              <w:bottom w:val="single" w:sz="4" w:space="0" w:color="auto"/>
              <w:right w:val="single" w:sz="4" w:space="0" w:color="auto"/>
            </w:tcBorders>
            <w:shd w:val="clear" w:color="auto" w:fill="auto"/>
            <w:vAlign w:val="center"/>
          </w:tcPr>
          <w:p w14:paraId="79F94D2B" w14:textId="6BAF2139" w:rsidR="009D6AD6" w:rsidRDefault="009D6AD6">
            <w:r>
              <w:rPr>
                <w:rFonts w:ascii="Calibri" w:hAnsi="Calibri"/>
                <w:color w:val="000000"/>
                <w:sz w:val="18"/>
                <w:szCs w:val="18"/>
              </w:rPr>
              <w:t>228</w:t>
            </w:r>
          </w:p>
        </w:tc>
        <w:tc>
          <w:tcPr>
            <w:tcW w:w="1601" w:type="dxa"/>
            <w:tcBorders>
              <w:top w:val="nil"/>
              <w:left w:val="nil"/>
              <w:bottom w:val="single" w:sz="4" w:space="0" w:color="auto"/>
              <w:right w:val="single" w:sz="4" w:space="0" w:color="auto"/>
            </w:tcBorders>
            <w:shd w:val="clear" w:color="auto" w:fill="auto"/>
            <w:vAlign w:val="center"/>
          </w:tcPr>
          <w:p w14:paraId="6C125C23" w14:textId="5CDA2816" w:rsidR="009D6AD6" w:rsidRDefault="009D6AD6" w:rsidP="00AB497C">
            <w:pPr>
              <w:widowControl/>
              <w:jc w:val="left"/>
              <w:rPr>
                <w:rFonts w:ascii="宋体" w:eastAsia="宋体" w:cs="宋体"/>
                <w:kern w:val="0"/>
                <w:sz w:val="18"/>
                <w:szCs w:val="18"/>
              </w:rPr>
            </w:pPr>
            <w:r>
              <w:rPr>
                <w:rFonts w:hint="eastAsia"/>
                <w:color w:val="000000"/>
                <w:sz w:val="22"/>
              </w:rPr>
              <w:t>收单人员工号</w:t>
            </w:r>
          </w:p>
        </w:tc>
        <w:tc>
          <w:tcPr>
            <w:tcW w:w="3577" w:type="dxa"/>
            <w:tcBorders>
              <w:top w:val="nil"/>
              <w:left w:val="nil"/>
              <w:bottom w:val="single" w:sz="4" w:space="0" w:color="auto"/>
              <w:right w:val="single" w:sz="4" w:space="0" w:color="auto"/>
            </w:tcBorders>
            <w:shd w:val="clear" w:color="auto" w:fill="auto"/>
            <w:vAlign w:val="center"/>
          </w:tcPr>
          <w:p w14:paraId="17658BC0" w14:textId="291C5F38" w:rsidR="009D6AD6" w:rsidRDefault="009D6AD6" w:rsidP="008B5C74">
            <w:pPr>
              <w:widowControl/>
              <w:jc w:val="left"/>
              <w:rPr>
                <w:rFonts w:ascii="宋体" w:eastAsia="宋体" w:cs="宋体"/>
                <w:kern w:val="0"/>
                <w:sz w:val="18"/>
                <w:szCs w:val="18"/>
              </w:rPr>
            </w:pPr>
            <w:r>
              <w:rPr>
                <w:rFonts w:ascii="Courier New" w:hAnsi="Courier New" w:cs="Courier New"/>
                <w:color w:val="000080"/>
                <w:sz w:val="20"/>
                <w:szCs w:val="20"/>
              </w:rPr>
              <w:t>SVR_RECEIVEMAN_EMPNO</w:t>
            </w:r>
          </w:p>
        </w:tc>
        <w:tc>
          <w:tcPr>
            <w:tcW w:w="2826" w:type="dxa"/>
            <w:tcBorders>
              <w:top w:val="nil"/>
              <w:left w:val="nil"/>
              <w:bottom w:val="single" w:sz="4" w:space="0" w:color="auto"/>
              <w:right w:val="single" w:sz="4" w:space="0" w:color="auto"/>
            </w:tcBorders>
            <w:shd w:val="clear" w:color="auto" w:fill="auto"/>
          </w:tcPr>
          <w:p w14:paraId="2DAF00EB" w14:textId="77777777" w:rsidR="009D6AD6" w:rsidRPr="005F6EA1" w:rsidRDefault="009D6AD6" w:rsidP="008C748A">
            <w:pPr>
              <w:widowControl/>
              <w:jc w:val="left"/>
              <w:rPr>
                <w:rFonts w:ascii="宋体" w:eastAsia="宋体" w:hAnsi="宋体" w:cs="宋体"/>
                <w:color w:val="000000"/>
                <w:kern w:val="0"/>
                <w:sz w:val="18"/>
                <w:szCs w:val="18"/>
              </w:rPr>
            </w:pPr>
          </w:p>
        </w:tc>
      </w:tr>
      <w:tr w:rsidR="009D6AD6" w:rsidRPr="005F6EA1" w14:paraId="58EBBAB8" w14:textId="77777777" w:rsidTr="00C52F90">
        <w:trPr>
          <w:trHeight w:val="270"/>
        </w:trPr>
        <w:tc>
          <w:tcPr>
            <w:tcW w:w="536" w:type="dxa"/>
            <w:tcBorders>
              <w:top w:val="nil"/>
              <w:left w:val="single" w:sz="4" w:space="0" w:color="auto"/>
              <w:bottom w:val="single" w:sz="4" w:space="0" w:color="auto"/>
              <w:right w:val="single" w:sz="4" w:space="0" w:color="auto"/>
            </w:tcBorders>
            <w:shd w:val="clear" w:color="auto" w:fill="auto"/>
            <w:vAlign w:val="center"/>
          </w:tcPr>
          <w:p w14:paraId="280DDA42" w14:textId="195D1E6A" w:rsidR="009D6AD6" w:rsidRDefault="009D6AD6">
            <w:r>
              <w:rPr>
                <w:rFonts w:ascii="Calibri" w:hAnsi="Calibri"/>
                <w:color w:val="000000"/>
                <w:sz w:val="18"/>
                <w:szCs w:val="18"/>
              </w:rPr>
              <w:t>229</w:t>
            </w:r>
          </w:p>
        </w:tc>
        <w:tc>
          <w:tcPr>
            <w:tcW w:w="1601" w:type="dxa"/>
            <w:tcBorders>
              <w:top w:val="nil"/>
              <w:left w:val="nil"/>
              <w:bottom w:val="single" w:sz="4" w:space="0" w:color="auto"/>
              <w:right w:val="single" w:sz="4" w:space="0" w:color="auto"/>
            </w:tcBorders>
            <w:shd w:val="clear" w:color="auto" w:fill="auto"/>
            <w:vAlign w:val="center"/>
          </w:tcPr>
          <w:p w14:paraId="367ADB23" w14:textId="160A1F88" w:rsidR="009D6AD6" w:rsidRDefault="009D6AD6" w:rsidP="00AB497C">
            <w:pPr>
              <w:widowControl/>
              <w:jc w:val="left"/>
              <w:rPr>
                <w:rFonts w:ascii="宋体" w:eastAsia="宋体" w:cs="宋体"/>
                <w:kern w:val="0"/>
                <w:sz w:val="18"/>
                <w:szCs w:val="18"/>
              </w:rPr>
            </w:pPr>
            <w:r>
              <w:rPr>
                <w:rFonts w:hint="eastAsia"/>
                <w:color w:val="000000"/>
                <w:sz w:val="22"/>
              </w:rPr>
              <w:t>收单人员工姓名</w:t>
            </w:r>
          </w:p>
        </w:tc>
        <w:tc>
          <w:tcPr>
            <w:tcW w:w="3577" w:type="dxa"/>
            <w:tcBorders>
              <w:top w:val="nil"/>
              <w:left w:val="nil"/>
              <w:bottom w:val="single" w:sz="4" w:space="0" w:color="auto"/>
              <w:right w:val="single" w:sz="4" w:space="0" w:color="auto"/>
            </w:tcBorders>
            <w:shd w:val="clear" w:color="auto" w:fill="auto"/>
            <w:vAlign w:val="center"/>
          </w:tcPr>
          <w:p w14:paraId="22359A4B" w14:textId="46599246" w:rsidR="009D6AD6" w:rsidRDefault="009D6AD6" w:rsidP="008B5C74">
            <w:pPr>
              <w:widowControl/>
              <w:jc w:val="left"/>
              <w:rPr>
                <w:rFonts w:ascii="宋体" w:eastAsia="宋体" w:cs="宋体"/>
                <w:kern w:val="0"/>
                <w:sz w:val="18"/>
                <w:szCs w:val="18"/>
              </w:rPr>
            </w:pPr>
            <w:r>
              <w:rPr>
                <w:rFonts w:ascii="Courier New" w:hAnsi="Courier New" w:cs="Courier New"/>
                <w:color w:val="000080"/>
                <w:sz w:val="20"/>
                <w:szCs w:val="20"/>
              </w:rPr>
              <w:t>SVR_RECEIVEMAN_NAME</w:t>
            </w:r>
          </w:p>
        </w:tc>
        <w:tc>
          <w:tcPr>
            <w:tcW w:w="2826" w:type="dxa"/>
            <w:tcBorders>
              <w:top w:val="nil"/>
              <w:left w:val="nil"/>
              <w:bottom w:val="single" w:sz="4" w:space="0" w:color="auto"/>
              <w:right w:val="single" w:sz="4" w:space="0" w:color="auto"/>
            </w:tcBorders>
            <w:shd w:val="clear" w:color="auto" w:fill="auto"/>
          </w:tcPr>
          <w:p w14:paraId="7D6CFB25" w14:textId="77777777" w:rsidR="009D6AD6" w:rsidRPr="005F6EA1" w:rsidRDefault="009D6AD6" w:rsidP="008C748A">
            <w:pPr>
              <w:widowControl/>
              <w:jc w:val="left"/>
              <w:rPr>
                <w:rFonts w:ascii="宋体" w:eastAsia="宋体" w:hAnsi="宋体" w:cs="宋体"/>
                <w:color w:val="000000"/>
                <w:kern w:val="0"/>
                <w:sz w:val="18"/>
                <w:szCs w:val="18"/>
              </w:rPr>
            </w:pPr>
          </w:p>
        </w:tc>
      </w:tr>
      <w:tr w:rsidR="009D6AD6" w:rsidRPr="005F6EA1" w14:paraId="0C05A580" w14:textId="77777777" w:rsidTr="00C52F90">
        <w:trPr>
          <w:trHeight w:val="270"/>
        </w:trPr>
        <w:tc>
          <w:tcPr>
            <w:tcW w:w="536" w:type="dxa"/>
            <w:tcBorders>
              <w:top w:val="nil"/>
              <w:left w:val="single" w:sz="4" w:space="0" w:color="auto"/>
              <w:bottom w:val="single" w:sz="4" w:space="0" w:color="auto"/>
              <w:right w:val="single" w:sz="4" w:space="0" w:color="auto"/>
            </w:tcBorders>
            <w:shd w:val="clear" w:color="auto" w:fill="auto"/>
            <w:vAlign w:val="center"/>
          </w:tcPr>
          <w:p w14:paraId="4B7759A5" w14:textId="3FA190F3" w:rsidR="009D6AD6" w:rsidRDefault="009D6AD6">
            <w:r>
              <w:rPr>
                <w:rFonts w:ascii="Calibri" w:hAnsi="Calibri"/>
                <w:color w:val="000000"/>
                <w:sz w:val="18"/>
                <w:szCs w:val="18"/>
              </w:rPr>
              <w:t>230</w:t>
            </w:r>
          </w:p>
        </w:tc>
        <w:tc>
          <w:tcPr>
            <w:tcW w:w="1601" w:type="dxa"/>
            <w:tcBorders>
              <w:top w:val="nil"/>
              <w:left w:val="nil"/>
              <w:bottom w:val="single" w:sz="4" w:space="0" w:color="auto"/>
              <w:right w:val="single" w:sz="4" w:space="0" w:color="auto"/>
            </w:tcBorders>
            <w:shd w:val="clear" w:color="auto" w:fill="auto"/>
            <w:vAlign w:val="center"/>
          </w:tcPr>
          <w:p w14:paraId="3CB6EDF3" w14:textId="6DF020A8" w:rsidR="009D6AD6" w:rsidRDefault="009D6AD6" w:rsidP="00AB497C">
            <w:pPr>
              <w:widowControl/>
              <w:jc w:val="left"/>
              <w:rPr>
                <w:rFonts w:ascii="宋体" w:eastAsia="宋体" w:cs="宋体"/>
                <w:kern w:val="0"/>
                <w:sz w:val="18"/>
                <w:szCs w:val="18"/>
              </w:rPr>
            </w:pPr>
            <w:r>
              <w:rPr>
                <w:rFonts w:hint="eastAsia"/>
                <w:color w:val="000000"/>
                <w:sz w:val="22"/>
              </w:rPr>
              <w:t>收单人员电话号码</w:t>
            </w:r>
          </w:p>
        </w:tc>
        <w:tc>
          <w:tcPr>
            <w:tcW w:w="3577" w:type="dxa"/>
            <w:tcBorders>
              <w:top w:val="nil"/>
              <w:left w:val="nil"/>
              <w:bottom w:val="single" w:sz="4" w:space="0" w:color="auto"/>
              <w:right w:val="single" w:sz="4" w:space="0" w:color="auto"/>
            </w:tcBorders>
            <w:shd w:val="clear" w:color="auto" w:fill="auto"/>
            <w:vAlign w:val="center"/>
          </w:tcPr>
          <w:p w14:paraId="50D36967" w14:textId="1810F37C" w:rsidR="009D6AD6" w:rsidRDefault="009D6AD6" w:rsidP="008B5C74">
            <w:pPr>
              <w:widowControl/>
              <w:jc w:val="left"/>
              <w:rPr>
                <w:rFonts w:ascii="宋体" w:eastAsia="宋体" w:cs="宋体"/>
                <w:kern w:val="0"/>
                <w:sz w:val="18"/>
                <w:szCs w:val="18"/>
              </w:rPr>
            </w:pPr>
            <w:r>
              <w:rPr>
                <w:rFonts w:ascii="Courier New" w:hAnsi="Courier New" w:cs="Courier New"/>
                <w:color w:val="000080"/>
                <w:sz w:val="20"/>
                <w:szCs w:val="20"/>
              </w:rPr>
              <w:t>SVR_RECEIVEMAN_PHONE</w:t>
            </w:r>
          </w:p>
        </w:tc>
        <w:tc>
          <w:tcPr>
            <w:tcW w:w="2826" w:type="dxa"/>
            <w:tcBorders>
              <w:top w:val="nil"/>
              <w:left w:val="nil"/>
              <w:bottom w:val="single" w:sz="4" w:space="0" w:color="auto"/>
              <w:right w:val="single" w:sz="4" w:space="0" w:color="auto"/>
            </w:tcBorders>
            <w:shd w:val="clear" w:color="auto" w:fill="auto"/>
          </w:tcPr>
          <w:p w14:paraId="597F845C" w14:textId="77777777" w:rsidR="009D6AD6" w:rsidRPr="005F6EA1" w:rsidRDefault="009D6AD6" w:rsidP="008C748A">
            <w:pPr>
              <w:widowControl/>
              <w:jc w:val="left"/>
              <w:rPr>
                <w:rFonts w:ascii="宋体" w:eastAsia="宋体" w:hAnsi="宋体" w:cs="宋体"/>
                <w:color w:val="000000"/>
                <w:kern w:val="0"/>
                <w:sz w:val="18"/>
                <w:szCs w:val="18"/>
              </w:rPr>
            </w:pPr>
          </w:p>
        </w:tc>
      </w:tr>
      <w:tr w:rsidR="009D6AD6" w:rsidRPr="005F6EA1" w14:paraId="3B1352B3" w14:textId="77777777" w:rsidTr="00C52F90">
        <w:trPr>
          <w:trHeight w:val="270"/>
        </w:trPr>
        <w:tc>
          <w:tcPr>
            <w:tcW w:w="536" w:type="dxa"/>
            <w:tcBorders>
              <w:top w:val="nil"/>
              <w:left w:val="single" w:sz="4" w:space="0" w:color="auto"/>
              <w:bottom w:val="single" w:sz="4" w:space="0" w:color="auto"/>
              <w:right w:val="single" w:sz="4" w:space="0" w:color="auto"/>
            </w:tcBorders>
            <w:shd w:val="clear" w:color="auto" w:fill="auto"/>
            <w:vAlign w:val="center"/>
          </w:tcPr>
          <w:p w14:paraId="1D8DDF1E" w14:textId="791F35BB" w:rsidR="009D6AD6" w:rsidRDefault="009D6AD6">
            <w:r>
              <w:rPr>
                <w:rFonts w:ascii="Calibri" w:hAnsi="Calibri"/>
                <w:color w:val="000000"/>
                <w:sz w:val="18"/>
                <w:szCs w:val="18"/>
              </w:rPr>
              <w:t>231</w:t>
            </w:r>
          </w:p>
        </w:tc>
        <w:tc>
          <w:tcPr>
            <w:tcW w:w="1601" w:type="dxa"/>
            <w:tcBorders>
              <w:top w:val="nil"/>
              <w:left w:val="nil"/>
              <w:bottom w:val="single" w:sz="4" w:space="0" w:color="auto"/>
              <w:right w:val="single" w:sz="4" w:space="0" w:color="auto"/>
            </w:tcBorders>
            <w:shd w:val="clear" w:color="auto" w:fill="auto"/>
            <w:vAlign w:val="center"/>
          </w:tcPr>
          <w:p w14:paraId="66B54BA0" w14:textId="1C2917FC" w:rsidR="009D6AD6" w:rsidRDefault="009D6AD6" w:rsidP="00AB497C">
            <w:pPr>
              <w:widowControl/>
              <w:jc w:val="left"/>
              <w:rPr>
                <w:rFonts w:ascii="宋体" w:eastAsia="宋体" w:cs="宋体"/>
                <w:kern w:val="0"/>
                <w:sz w:val="18"/>
                <w:szCs w:val="18"/>
              </w:rPr>
            </w:pPr>
            <w:r>
              <w:rPr>
                <w:rFonts w:hint="eastAsia"/>
                <w:color w:val="000000"/>
                <w:sz w:val="22"/>
              </w:rPr>
              <w:t>收单人员身份证</w:t>
            </w:r>
          </w:p>
        </w:tc>
        <w:tc>
          <w:tcPr>
            <w:tcW w:w="3577" w:type="dxa"/>
            <w:tcBorders>
              <w:top w:val="nil"/>
              <w:left w:val="nil"/>
              <w:bottom w:val="single" w:sz="4" w:space="0" w:color="auto"/>
              <w:right w:val="single" w:sz="4" w:space="0" w:color="auto"/>
            </w:tcBorders>
            <w:shd w:val="clear" w:color="auto" w:fill="auto"/>
            <w:vAlign w:val="center"/>
          </w:tcPr>
          <w:p w14:paraId="54232F23" w14:textId="17CC0504" w:rsidR="009D6AD6" w:rsidRDefault="009D6AD6" w:rsidP="008B5C74">
            <w:pPr>
              <w:widowControl/>
              <w:jc w:val="left"/>
              <w:rPr>
                <w:rFonts w:ascii="宋体" w:eastAsia="宋体" w:cs="宋体"/>
                <w:kern w:val="0"/>
                <w:sz w:val="18"/>
                <w:szCs w:val="18"/>
              </w:rPr>
            </w:pPr>
            <w:r>
              <w:rPr>
                <w:rFonts w:ascii="Courier New" w:hAnsi="Courier New" w:cs="Courier New"/>
                <w:color w:val="000080"/>
                <w:sz w:val="20"/>
                <w:szCs w:val="20"/>
              </w:rPr>
              <w:t>SVR_RECEIVEMAN_IDENTITY</w:t>
            </w:r>
          </w:p>
        </w:tc>
        <w:tc>
          <w:tcPr>
            <w:tcW w:w="2826" w:type="dxa"/>
            <w:tcBorders>
              <w:top w:val="nil"/>
              <w:left w:val="nil"/>
              <w:bottom w:val="single" w:sz="4" w:space="0" w:color="auto"/>
              <w:right w:val="single" w:sz="4" w:space="0" w:color="auto"/>
            </w:tcBorders>
            <w:shd w:val="clear" w:color="auto" w:fill="auto"/>
          </w:tcPr>
          <w:p w14:paraId="64D42EC6" w14:textId="77777777" w:rsidR="009D6AD6" w:rsidRPr="005F6EA1" w:rsidRDefault="009D6AD6" w:rsidP="008C748A">
            <w:pPr>
              <w:widowControl/>
              <w:jc w:val="left"/>
              <w:rPr>
                <w:rFonts w:ascii="宋体" w:eastAsia="宋体" w:hAnsi="宋体" w:cs="宋体"/>
                <w:color w:val="000000"/>
                <w:kern w:val="0"/>
                <w:sz w:val="18"/>
                <w:szCs w:val="18"/>
              </w:rPr>
            </w:pPr>
          </w:p>
        </w:tc>
      </w:tr>
      <w:tr w:rsidR="009D6AD6" w:rsidRPr="005F6EA1" w14:paraId="61019D3E" w14:textId="77777777" w:rsidTr="00C52F90">
        <w:trPr>
          <w:trHeight w:val="270"/>
        </w:trPr>
        <w:tc>
          <w:tcPr>
            <w:tcW w:w="536" w:type="dxa"/>
            <w:tcBorders>
              <w:top w:val="nil"/>
              <w:left w:val="single" w:sz="4" w:space="0" w:color="auto"/>
              <w:bottom w:val="single" w:sz="4" w:space="0" w:color="auto"/>
              <w:right w:val="single" w:sz="4" w:space="0" w:color="auto"/>
            </w:tcBorders>
            <w:shd w:val="clear" w:color="auto" w:fill="auto"/>
            <w:vAlign w:val="center"/>
          </w:tcPr>
          <w:p w14:paraId="7BD739E5" w14:textId="3E3CBE5D" w:rsidR="009D6AD6" w:rsidRDefault="009D6AD6">
            <w:r>
              <w:rPr>
                <w:rFonts w:ascii="Calibri" w:hAnsi="Calibri"/>
                <w:color w:val="000000"/>
                <w:sz w:val="18"/>
                <w:szCs w:val="18"/>
              </w:rPr>
              <w:t>232</w:t>
            </w:r>
          </w:p>
        </w:tc>
        <w:tc>
          <w:tcPr>
            <w:tcW w:w="1601" w:type="dxa"/>
            <w:tcBorders>
              <w:top w:val="nil"/>
              <w:left w:val="nil"/>
              <w:bottom w:val="single" w:sz="4" w:space="0" w:color="auto"/>
              <w:right w:val="single" w:sz="4" w:space="0" w:color="auto"/>
            </w:tcBorders>
            <w:shd w:val="clear" w:color="auto" w:fill="auto"/>
            <w:vAlign w:val="center"/>
          </w:tcPr>
          <w:p w14:paraId="0AD50067" w14:textId="30A464F9" w:rsidR="009D6AD6" w:rsidRDefault="009D6AD6" w:rsidP="00AB497C">
            <w:pPr>
              <w:widowControl/>
              <w:jc w:val="left"/>
              <w:rPr>
                <w:rFonts w:ascii="宋体" w:eastAsia="宋体" w:cs="宋体"/>
                <w:kern w:val="0"/>
                <w:sz w:val="18"/>
                <w:szCs w:val="18"/>
              </w:rPr>
            </w:pPr>
            <w:r>
              <w:rPr>
                <w:rFonts w:hint="eastAsia"/>
                <w:color w:val="000000"/>
                <w:sz w:val="22"/>
              </w:rPr>
              <w:t>收单人所在机构</w:t>
            </w:r>
            <w:r>
              <w:rPr>
                <w:rFonts w:ascii="Calibri" w:hAnsi="Calibri"/>
                <w:color w:val="000000"/>
                <w:sz w:val="22"/>
              </w:rPr>
              <w:t>ID</w:t>
            </w:r>
          </w:p>
        </w:tc>
        <w:tc>
          <w:tcPr>
            <w:tcW w:w="3577" w:type="dxa"/>
            <w:tcBorders>
              <w:top w:val="nil"/>
              <w:left w:val="nil"/>
              <w:bottom w:val="single" w:sz="4" w:space="0" w:color="auto"/>
              <w:right w:val="single" w:sz="4" w:space="0" w:color="auto"/>
            </w:tcBorders>
            <w:shd w:val="clear" w:color="auto" w:fill="auto"/>
            <w:vAlign w:val="center"/>
          </w:tcPr>
          <w:p w14:paraId="287D2CC9" w14:textId="1A62908D" w:rsidR="009D6AD6" w:rsidRDefault="009D6AD6" w:rsidP="008B5C74">
            <w:pPr>
              <w:widowControl/>
              <w:jc w:val="left"/>
              <w:rPr>
                <w:rFonts w:ascii="宋体" w:eastAsia="宋体" w:cs="宋体"/>
                <w:kern w:val="0"/>
                <w:sz w:val="18"/>
                <w:szCs w:val="18"/>
              </w:rPr>
            </w:pPr>
            <w:r>
              <w:rPr>
                <w:rFonts w:ascii="Courier New" w:hAnsi="Courier New" w:cs="Courier New"/>
                <w:color w:val="000080"/>
                <w:sz w:val="20"/>
                <w:szCs w:val="20"/>
              </w:rPr>
              <w:t>SVR_RECEIVEMAN_ORG_ID</w:t>
            </w:r>
          </w:p>
        </w:tc>
        <w:tc>
          <w:tcPr>
            <w:tcW w:w="2826" w:type="dxa"/>
            <w:tcBorders>
              <w:top w:val="nil"/>
              <w:left w:val="nil"/>
              <w:bottom w:val="single" w:sz="4" w:space="0" w:color="auto"/>
              <w:right w:val="single" w:sz="4" w:space="0" w:color="auto"/>
            </w:tcBorders>
            <w:shd w:val="clear" w:color="auto" w:fill="auto"/>
          </w:tcPr>
          <w:p w14:paraId="652BEBCA" w14:textId="77777777" w:rsidR="009D6AD6" w:rsidRPr="005F6EA1" w:rsidRDefault="009D6AD6" w:rsidP="008C748A">
            <w:pPr>
              <w:widowControl/>
              <w:jc w:val="left"/>
              <w:rPr>
                <w:rFonts w:ascii="宋体" w:eastAsia="宋体" w:hAnsi="宋体" w:cs="宋体"/>
                <w:color w:val="000000"/>
                <w:kern w:val="0"/>
                <w:sz w:val="18"/>
                <w:szCs w:val="18"/>
              </w:rPr>
            </w:pPr>
          </w:p>
        </w:tc>
      </w:tr>
      <w:tr w:rsidR="009D6AD6" w:rsidRPr="005F6EA1" w14:paraId="41DA930B" w14:textId="77777777" w:rsidTr="00C52F90">
        <w:trPr>
          <w:trHeight w:val="270"/>
        </w:trPr>
        <w:tc>
          <w:tcPr>
            <w:tcW w:w="536" w:type="dxa"/>
            <w:tcBorders>
              <w:top w:val="nil"/>
              <w:left w:val="single" w:sz="4" w:space="0" w:color="auto"/>
              <w:bottom w:val="single" w:sz="4" w:space="0" w:color="auto"/>
              <w:right w:val="single" w:sz="4" w:space="0" w:color="auto"/>
            </w:tcBorders>
            <w:shd w:val="clear" w:color="auto" w:fill="auto"/>
            <w:vAlign w:val="center"/>
          </w:tcPr>
          <w:p w14:paraId="57BB045A" w14:textId="6290C29E" w:rsidR="009D6AD6" w:rsidRDefault="009D6AD6">
            <w:r>
              <w:rPr>
                <w:rFonts w:ascii="Calibri" w:hAnsi="Calibri"/>
                <w:color w:val="000000"/>
                <w:sz w:val="18"/>
                <w:szCs w:val="18"/>
              </w:rPr>
              <w:t>233</w:t>
            </w:r>
          </w:p>
        </w:tc>
        <w:tc>
          <w:tcPr>
            <w:tcW w:w="1601" w:type="dxa"/>
            <w:tcBorders>
              <w:top w:val="nil"/>
              <w:left w:val="nil"/>
              <w:bottom w:val="single" w:sz="4" w:space="0" w:color="auto"/>
              <w:right w:val="single" w:sz="4" w:space="0" w:color="auto"/>
            </w:tcBorders>
            <w:shd w:val="clear" w:color="auto" w:fill="auto"/>
            <w:vAlign w:val="center"/>
          </w:tcPr>
          <w:p w14:paraId="3CA2D46D" w14:textId="2BFA629A" w:rsidR="009D6AD6" w:rsidRDefault="009D6AD6" w:rsidP="00AB497C">
            <w:pPr>
              <w:widowControl/>
              <w:jc w:val="left"/>
              <w:rPr>
                <w:rFonts w:ascii="宋体" w:eastAsia="宋体" w:cs="宋体"/>
                <w:kern w:val="0"/>
                <w:sz w:val="18"/>
                <w:szCs w:val="18"/>
              </w:rPr>
            </w:pPr>
            <w:r>
              <w:rPr>
                <w:rFonts w:hint="eastAsia"/>
                <w:color w:val="000000"/>
                <w:sz w:val="22"/>
              </w:rPr>
              <w:t>收单人员所在机构名称</w:t>
            </w:r>
          </w:p>
        </w:tc>
        <w:tc>
          <w:tcPr>
            <w:tcW w:w="3577" w:type="dxa"/>
            <w:tcBorders>
              <w:top w:val="nil"/>
              <w:left w:val="nil"/>
              <w:bottom w:val="single" w:sz="4" w:space="0" w:color="auto"/>
              <w:right w:val="single" w:sz="4" w:space="0" w:color="auto"/>
            </w:tcBorders>
            <w:shd w:val="clear" w:color="auto" w:fill="auto"/>
            <w:vAlign w:val="center"/>
          </w:tcPr>
          <w:p w14:paraId="4DBC2A5F" w14:textId="47F5EE21" w:rsidR="009D6AD6" w:rsidRDefault="009D6AD6" w:rsidP="008B5C74">
            <w:pPr>
              <w:widowControl/>
              <w:jc w:val="left"/>
              <w:rPr>
                <w:rFonts w:ascii="宋体" w:eastAsia="宋体" w:cs="宋体"/>
                <w:kern w:val="0"/>
                <w:sz w:val="18"/>
                <w:szCs w:val="18"/>
              </w:rPr>
            </w:pPr>
            <w:r>
              <w:rPr>
                <w:rFonts w:ascii="Courier New" w:hAnsi="Courier New" w:cs="Courier New"/>
                <w:color w:val="000080"/>
                <w:sz w:val="20"/>
                <w:szCs w:val="20"/>
              </w:rPr>
              <w:t>SVR_RECEIVEMAN_ORG_NAME</w:t>
            </w:r>
          </w:p>
        </w:tc>
        <w:tc>
          <w:tcPr>
            <w:tcW w:w="2826" w:type="dxa"/>
            <w:tcBorders>
              <w:top w:val="nil"/>
              <w:left w:val="nil"/>
              <w:bottom w:val="single" w:sz="4" w:space="0" w:color="auto"/>
              <w:right w:val="single" w:sz="4" w:space="0" w:color="auto"/>
            </w:tcBorders>
            <w:shd w:val="clear" w:color="auto" w:fill="auto"/>
          </w:tcPr>
          <w:p w14:paraId="46B25102" w14:textId="77777777" w:rsidR="009D6AD6" w:rsidRPr="005F6EA1" w:rsidRDefault="009D6AD6" w:rsidP="008C748A">
            <w:pPr>
              <w:widowControl/>
              <w:jc w:val="left"/>
              <w:rPr>
                <w:rFonts w:ascii="宋体" w:eastAsia="宋体" w:hAnsi="宋体" w:cs="宋体"/>
                <w:color w:val="000000"/>
                <w:kern w:val="0"/>
                <w:sz w:val="18"/>
                <w:szCs w:val="18"/>
              </w:rPr>
            </w:pPr>
          </w:p>
        </w:tc>
      </w:tr>
      <w:tr w:rsidR="009D6AD6" w:rsidRPr="005F6EA1" w14:paraId="281809AE" w14:textId="77777777" w:rsidTr="00C52F90">
        <w:trPr>
          <w:trHeight w:val="270"/>
        </w:trPr>
        <w:tc>
          <w:tcPr>
            <w:tcW w:w="536" w:type="dxa"/>
            <w:tcBorders>
              <w:top w:val="nil"/>
              <w:left w:val="single" w:sz="4" w:space="0" w:color="auto"/>
              <w:bottom w:val="single" w:sz="4" w:space="0" w:color="auto"/>
              <w:right w:val="single" w:sz="4" w:space="0" w:color="auto"/>
            </w:tcBorders>
            <w:shd w:val="clear" w:color="auto" w:fill="auto"/>
            <w:vAlign w:val="center"/>
          </w:tcPr>
          <w:p w14:paraId="73B6AFC6" w14:textId="688E818F" w:rsidR="009D6AD6" w:rsidRDefault="009D6AD6">
            <w:r>
              <w:rPr>
                <w:rFonts w:ascii="Calibri" w:hAnsi="Calibri"/>
                <w:color w:val="000000"/>
                <w:sz w:val="18"/>
                <w:szCs w:val="18"/>
              </w:rPr>
              <w:t>234</w:t>
            </w:r>
          </w:p>
        </w:tc>
        <w:tc>
          <w:tcPr>
            <w:tcW w:w="1601" w:type="dxa"/>
            <w:tcBorders>
              <w:top w:val="nil"/>
              <w:left w:val="nil"/>
              <w:bottom w:val="single" w:sz="4" w:space="0" w:color="auto"/>
              <w:right w:val="single" w:sz="4" w:space="0" w:color="auto"/>
            </w:tcBorders>
            <w:shd w:val="clear" w:color="auto" w:fill="auto"/>
            <w:vAlign w:val="center"/>
          </w:tcPr>
          <w:p w14:paraId="42823A1D" w14:textId="61265893" w:rsidR="009D6AD6" w:rsidRDefault="009D6AD6" w:rsidP="00AB497C">
            <w:pPr>
              <w:widowControl/>
              <w:jc w:val="left"/>
              <w:rPr>
                <w:rFonts w:ascii="宋体" w:eastAsia="宋体" w:cs="宋体"/>
                <w:kern w:val="0"/>
                <w:sz w:val="18"/>
                <w:szCs w:val="18"/>
              </w:rPr>
            </w:pPr>
            <w:r>
              <w:rPr>
                <w:rFonts w:hint="eastAsia"/>
                <w:color w:val="000000"/>
                <w:szCs w:val="21"/>
              </w:rPr>
              <w:t>收单人代理商</w:t>
            </w:r>
            <w:r>
              <w:rPr>
                <w:rFonts w:ascii="Calibri" w:hAnsi="Calibri"/>
                <w:color w:val="000000"/>
                <w:szCs w:val="21"/>
              </w:rPr>
              <w:t>ID</w:t>
            </w:r>
          </w:p>
        </w:tc>
        <w:tc>
          <w:tcPr>
            <w:tcW w:w="3577" w:type="dxa"/>
            <w:tcBorders>
              <w:top w:val="nil"/>
              <w:left w:val="nil"/>
              <w:bottom w:val="single" w:sz="4" w:space="0" w:color="auto"/>
              <w:right w:val="single" w:sz="4" w:space="0" w:color="auto"/>
            </w:tcBorders>
            <w:shd w:val="clear" w:color="auto" w:fill="auto"/>
            <w:vAlign w:val="center"/>
          </w:tcPr>
          <w:p w14:paraId="18FC35B1" w14:textId="6309E7E2" w:rsidR="009D6AD6" w:rsidRDefault="009D6AD6" w:rsidP="008B5C74">
            <w:pPr>
              <w:widowControl/>
              <w:jc w:val="left"/>
              <w:rPr>
                <w:rFonts w:ascii="宋体" w:eastAsia="宋体" w:cs="宋体"/>
                <w:kern w:val="0"/>
                <w:sz w:val="18"/>
                <w:szCs w:val="18"/>
              </w:rPr>
            </w:pPr>
            <w:r>
              <w:rPr>
                <w:rFonts w:ascii="Calibri" w:hAnsi="Calibri"/>
                <w:color w:val="000000"/>
                <w:szCs w:val="21"/>
              </w:rPr>
              <w:t>RECEIVEMAN_AGENT_ID</w:t>
            </w:r>
          </w:p>
        </w:tc>
        <w:tc>
          <w:tcPr>
            <w:tcW w:w="2826" w:type="dxa"/>
            <w:tcBorders>
              <w:top w:val="nil"/>
              <w:left w:val="nil"/>
              <w:bottom w:val="single" w:sz="4" w:space="0" w:color="auto"/>
              <w:right w:val="single" w:sz="4" w:space="0" w:color="auto"/>
            </w:tcBorders>
            <w:shd w:val="clear" w:color="auto" w:fill="auto"/>
          </w:tcPr>
          <w:p w14:paraId="1EA481E6" w14:textId="77777777" w:rsidR="009D6AD6" w:rsidRPr="005F6EA1" w:rsidRDefault="009D6AD6" w:rsidP="008C748A">
            <w:pPr>
              <w:widowControl/>
              <w:jc w:val="left"/>
              <w:rPr>
                <w:rFonts w:ascii="宋体" w:eastAsia="宋体" w:hAnsi="宋体" w:cs="宋体"/>
                <w:color w:val="000000"/>
                <w:kern w:val="0"/>
                <w:sz w:val="18"/>
                <w:szCs w:val="18"/>
              </w:rPr>
            </w:pPr>
          </w:p>
        </w:tc>
      </w:tr>
      <w:tr w:rsidR="009D6AD6" w:rsidRPr="005F6EA1" w14:paraId="0C025857" w14:textId="77777777" w:rsidTr="00C52F90">
        <w:trPr>
          <w:trHeight w:val="270"/>
        </w:trPr>
        <w:tc>
          <w:tcPr>
            <w:tcW w:w="536" w:type="dxa"/>
            <w:tcBorders>
              <w:top w:val="nil"/>
              <w:left w:val="single" w:sz="4" w:space="0" w:color="auto"/>
              <w:bottom w:val="single" w:sz="4" w:space="0" w:color="auto"/>
              <w:right w:val="single" w:sz="4" w:space="0" w:color="auto"/>
            </w:tcBorders>
            <w:shd w:val="clear" w:color="auto" w:fill="auto"/>
            <w:vAlign w:val="center"/>
          </w:tcPr>
          <w:p w14:paraId="04E960F6" w14:textId="19A2470C" w:rsidR="009D6AD6" w:rsidRDefault="009D6AD6">
            <w:r>
              <w:rPr>
                <w:rFonts w:ascii="Calibri" w:hAnsi="Calibri"/>
                <w:color w:val="000000"/>
                <w:sz w:val="18"/>
                <w:szCs w:val="18"/>
              </w:rPr>
              <w:t>235</w:t>
            </w:r>
          </w:p>
        </w:tc>
        <w:tc>
          <w:tcPr>
            <w:tcW w:w="1601" w:type="dxa"/>
            <w:tcBorders>
              <w:top w:val="nil"/>
              <w:left w:val="nil"/>
              <w:bottom w:val="single" w:sz="4" w:space="0" w:color="auto"/>
              <w:right w:val="single" w:sz="4" w:space="0" w:color="auto"/>
            </w:tcBorders>
            <w:shd w:val="clear" w:color="auto" w:fill="auto"/>
            <w:vAlign w:val="center"/>
          </w:tcPr>
          <w:p w14:paraId="083973FE" w14:textId="29356CAB" w:rsidR="009D6AD6" w:rsidRDefault="009D6AD6" w:rsidP="00AB497C">
            <w:pPr>
              <w:widowControl/>
              <w:jc w:val="left"/>
              <w:rPr>
                <w:rFonts w:ascii="宋体" w:eastAsia="宋体" w:cs="宋体"/>
                <w:kern w:val="0"/>
                <w:sz w:val="18"/>
                <w:szCs w:val="18"/>
              </w:rPr>
            </w:pPr>
            <w:r>
              <w:rPr>
                <w:rFonts w:hint="eastAsia"/>
                <w:color w:val="000000"/>
                <w:szCs w:val="21"/>
              </w:rPr>
              <w:t>收单人代理商名称</w:t>
            </w:r>
          </w:p>
        </w:tc>
        <w:tc>
          <w:tcPr>
            <w:tcW w:w="3577" w:type="dxa"/>
            <w:tcBorders>
              <w:top w:val="nil"/>
              <w:left w:val="nil"/>
              <w:bottom w:val="single" w:sz="4" w:space="0" w:color="auto"/>
              <w:right w:val="single" w:sz="4" w:space="0" w:color="auto"/>
            </w:tcBorders>
            <w:shd w:val="clear" w:color="auto" w:fill="auto"/>
            <w:vAlign w:val="center"/>
          </w:tcPr>
          <w:p w14:paraId="1F239AB6" w14:textId="0C14C3F5" w:rsidR="009D6AD6" w:rsidRDefault="009D6AD6" w:rsidP="008B5C74">
            <w:pPr>
              <w:widowControl/>
              <w:jc w:val="left"/>
              <w:rPr>
                <w:rFonts w:ascii="宋体" w:eastAsia="宋体" w:cs="宋体"/>
                <w:kern w:val="0"/>
                <w:sz w:val="18"/>
                <w:szCs w:val="18"/>
              </w:rPr>
            </w:pPr>
            <w:r>
              <w:rPr>
                <w:rFonts w:ascii="Calibri" w:hAnsi="Calibri"/>
                <w:color w:val="000000"/>
                <w:szCs w:val="21"/>
              </w:rPr>
              <w:t>RECEIVEMAN_AGENT_NAME</w:t>
            </w:r>
          </w:p>
        </w:tc>
        <w:tc>
          <w:tcPr>
            <w:tcW w:w="2826" w:type="dxa"/>
            <w:tcBorders>
              <w:top w:val="nil"/>
              <w:left w:val="nil"/>
              <w:bottom w:val="single" w:sz="4" w:space="0" w:color="auto"/>
              <w:right w:val="single" w:sz="4" w:space="0" w:color="auto"/>
            </w:tcBorders>
            <w:shd w:val="clear" w:color="auto" w:fill="auto"/>
          </w:tcPr>
          <w:p w14:paraId="33F2FDE0" w14:textId="77777777" w:rsidR="009D6AD6" w:rsidRPr="005F6EA1" w:rsidRDefault="009D6AD6" w:rsidP="008C748A">
            <w:pPr>
              <w:widowControl/>
              <w:jc w:val="left"/>
              <w:rPr>
                <w:rFonts w:ascii="宋体" w:eastAsia="宋体" w:hAnsi="宋体" w:cs="宋体"/>
                <w:color w:val="000000"/>
                <w:kern w:val="0"/>
                <w:sz w:val="18"/>
                <w:szCs w:val="18"/>
              </w:rPr>
            </w:pPr>
          </w:p>
        </w:tc>
      </w:tr>
      <w:tr w:rsidR="009D6AD6" w:rsidRPr="005F6EA1" w14:paraId="4D74EF2C" w14:textId="77777777" w:rsidTr="00C52F90">
        <w:trPr>
          <w:trHeight w:val="270"/>
        </w:trPr>
        <w:tc>
          <w:tcPr>
            <w:tcW w:w="536" w:type="dxa"/>
            <w:tcBorders>
              <w:top w:val="nil"/>
              <w:left w:val="single" w:sz="4" w:space="0" w:color="auto"/>
              <w:bottom w:val="single" w:sz="4" w:space="0" w:color="auto"/>
              <w:right w:val="single" w:sz="4" w:space="0" w:color="auto"/>
            </w:tcBorders>
            <w:shd w:val="clear" w:color="auto" w:fill="auto"/>
            <w:vAlign w:val="center"/>
          </w:tcPr>
          <w:p w14:paraId="722D0389" w14:textId="01E879D6" w:rsidR="009D6AD6" w:rsidRDefault="009D6AD6">
            <w:r>
              <w:rPr>
                <w:rFonts w:ascii="Calibri" w:hAnsi="Calibri"/>
                <w:color w:val="000000"/>
                <w:sz w:val="18"/>
                <w:szCs w:val="18"/>
              </w:rPr>
              <w:t>236</w:t>
            </w:r>
          </w:p>
        </w:tc>
        <w:tc>
          <w:tcPr>
            <w:tcW w:w="1601" w:type="dxa"/>
            <w:tcBorders>
              <w:top w:val="nil"/>
              <w:left w:val="nil"/>
              <w:bottom w:val="single" w:sz="4" w:space="0" w:color="auto"/>
              <w:right w:val="single" w:sz="4" w:space="0" w:color="auto"/>
            </w:tcBorders>
            <w:shd w:val="clear" w:color="auto" w:fill="auto"/>
            <w:vAlign w:val="center"/>
          </w:tcPr>
          <w:p w14:paraId="43ED89D8" w14:textId="386B505F" w:rsidR="009D6AD6" w:rsidRDefault="009D6AD6" w:rsidP="00AB497C">
            <w:pPr>
              <w:widowControl/>
              <w:jc w:val="left"/>
              <w:rPr>
                <w:rFonts w:ascii="宋体" w:eastAsia="宋体" w:cs="宋体"/>
                <w:kern w:val="0"/>
                <w:sz w:val="18"/>
                <w:szCs w:val="18"/>
              </w:rPr>
            </w:pPr>
            <w:r>
              <w:rPr>
                <w:rFonts w:hint="eastAsia"/>
                <w:color w:val="000000"/>
                <w:sz w:val="22"/>
              </w:rPr>
              <w:t>回单人员</w:t>
            </w:r>
            <w:r>
              <w:rPr>
                <w:rFonts w:ascii="Calibri" w:hAnsi="Calibri"/>
                <w:color w:val="000000"/>
                <w:sz w:val="22"/>
              </w:rPr>
              <w:t>ID</w:t>
            </w:r>
          </w:p>
        </w:tc>
        <w:tc>
          <w:tcPr>
            <w:tcW w:w="3577" w:type="dxa"/>
            <w:tcBorders>
              <w:top w:val="nil"/>
              <w:left w:val="nil"/>
              <w:bottom w:val="single" w:sz="4" w:space="0" w:color="auto"/>
              <w:right w:val="single" w:sz="4" w:space="0" w:color="auto"/>
            </w:tcBorders>
            <w:shd w:val="clear" w:color="auto" w:fill="auto"/>
            <w:vAlign w:val="center"/>
          </w:tcPr>
          <w:p w14:paraId="0ACDECAD" w14:textId="30789181" w:rsidR="009D6AD6" w:rsidRDefault="009D6AD6" w:rsidP="008B5C74">
            <w:pPr>
              <w:widowControl/>
              <w:jc w:val="left"/>
              <w:rPr>
                <w:rFonts w:ascii="宋体" w:eastAsia="宋体" w:cs="宋体"/>
                <w:kern w:val="0"/>
                <w:sz w:val="18"/>
                <w:szCs w:val="18"/>
              </w:rPr>
            </w:pPr>
            <w:r>
              <w:rPr>
                <w:rFonts w:ascii="Courier New" w:hAnsi="Courier New" w:cs="Courier New"/>
                <w:color w:val="000080"/>
                <w:sz w:val="20"/>
                <w:szCs w:val="20"/>
              </w:rPr>
              <w:t>SVR_RETURNMAN_ID</w:t>
            </w:r>
          </w:p>
        </w:tc>
        <w:tc>
          <w:tcPr>
            <w:tcW w:w="2826" w:type="dxa"/>
            <w:tcBorders>
              <w:top w:val="nil"/>
              <w:left w:val="nil"/>
              <w:bottom w:val="single" w:sz="4" w:space="0" w:color="auto"/>
              <w:right w:val="single" w:sz="4" w:space="0" w:color="auto"/>
            </w:tcBorders>
            <w:shd w:val="clear" w:color="auto" w:fill="auto"/>
          </w:tcPr>
          <w:p w14:paraId="18FD6E16" w14:textId="77777777" w:rsidR="009D6AD6" w:rsidRPr="005F6EA1" w:rsidRDefault="009D6AD6" w:rsidP="008C748A">
            <w:pPr>
              <w:widowControl/>
              <w:jc w:val="left"/>
              <w:rPr>
                <w:rFonts w:ascii="宋体" w:eastAsia="宋体" w:hAnsi="宋体" w:cs="宋体"/>
                <w:color w:val="000000"/>
                <w:kern w:val="0"/>
                <w:sz w:val="18"/>
                <w:szCs w:val="18"/>
              </w:rPr>
            </w:pPr>
          </w:p>
        </w:tc>
      </w:tr>
      <w:tr w:rsidR="009D6AD6" w:rsidRPr="005F6EA1" w14:paraId="7866A2F5" w14:textId="77777777" w:rsidTr="00C52F90">
        <w:trPr>
          <w:trHeight w:val="270"/>
        </w:trPr>
        <w:tc>
          <w:tcPr>
            <w:tcW w:w="536" w:type="dxa"/>
            <w:tcBorders>
              <w:top w:val="nil"/>
              <w:left w:val="single" w:sz="4" w:space="0" w:color="auto"/>
              <w:bottom w:val="single" w:sz="4" w:space="0" w:color="auto"/>
              <w:right w:val="single" w:sz="4" w:space="0" w:color="auto"/>
            </w:tcBorders>
            <w:shd w:val="clear" w:color="auto" w:fill="auto"/>
            <w:vAlign w:val="center"/>
          </w:tcPr>
          <w:p w14:paraId="6BC95F92" w14:textId="0639819D" w:rsidR="009D6AD6" w:rsidRDefault="009D6AD6">
            <w:r>
              <w:rPr>
                <w:rFonts w:ascii="Calibri" w:hAnsi="Calibri"/>
                <w:color w:val="000000"/>
                <w:sz w:val="18"/>
                <w:szCs w:val="18"/>
              </w:rPr>
              <w:t>237</w:t>
            </w:r>
          </w:p>
        </w:tc>
        <w:tc>
          <w:tcPr>
            <w:tcW w:w="1601" w:type="dxa"/>
            <w:tcBorders>
              <w:top w:val="nil"/>
              <w:left w:val="nil"/>
              <w:bottom w:val="single" w:sz="4" w:space="0" w:color="auto"/>
              <w:right w:val="single" w:sz="4" w:space="0" w:color="auto"/>
            </w:tcBorders>
            <w:shd w:val="clear" w:color="auto" w:fill="auto"/>
            <w:vAlign w:val="center"/>
          </w:tcPr>
          <w:p w14:paraId="2764558F" w14:textId="6A0E828A" w:rsidR="009D6AD6" w:rsidRDefault="009D6AD6" w:rsidP="00AB497C">
            <w:pPr>
              <w:widowControl/>
              <w:jc w:val="left"/>
              <w:rPr>
                <w:rFonts w:ascii="宋体" w:eastAsia="宋体" w:cs="宋体"/>
                <w:kern w:val="0"/>
                <w:sz w:val="18"/>
                <w:szCs w:val="18"/>
              </w:rPr>
            </w:pPr>
            <w:r>
              <w:rPr>
                <w:rFonts w:hint="eastAsia"/>
                <w:color w:val="000000"/>
                <w:sz w:val="22"/>
              </w:rPr>
              <w:t>回单人员工号</w:t>
            </w:r>
          </w:p>
        </w:tc>
        <w:tc>
          <w:tcPr>
            <w:tcW w:w="3577" w:type="dxa"/>
            <w:tcBorders>
              <w:top w:val="nil"/>
              <w:left w:val="nil"/>
              <w:bottom w:val="single" w:sz="4" w:space="0" w:color="auto"/>
              <w:right w:val="single" w:sz="4" w:space="0" w:color="auto"/>
            </w:tcBorders>
            <w:shd w:val="clear" w:color="auto" w:fill="auto"/>
            <w:vAlign w:val="center"/>
          </w:tcPr>
          <w:p w14:paraId="4F33099E" w14:textId="6C774038" w:rsidR="009D6AD6" w:rsidRDefault="009D6AD6" w:rsidP="008B5C74">
            <w:pPr>
              <w:widowControl/>
              <w:jc w:val="left"/>
              <w:rPr>
                <w:rFonts w:ascii="宋体" w:eastAsia="宋体" w:cs="宋体"/>
                <w:kern w:val="0"/>
                <w:sz w:val="18"/>
                <w:szCs w:val="18"/>
              </w:rPr>
            </w:pPr>
            <w:r>
              <w:rPr>
                <w:rFonts w:ascii="Courier New" w:hAnsi="Courier New" w:cs="Courier New"/>
                <w:color w:val="000080"/>
                <w:sz w:val="20"/>
                <w:szCs w:val="20"/>
              </w:rPr>
              <w:t>SVR_RETURNMAN_EMPNO</w:t>
            </w:r>
          </w:p>
        </w:tc>
        <w:tc>
          <w:tcPr>
            <w:tcW w:w="2826" w:type="dxa"/>
            <w:tcBorders>
              <w:top w:val="nil"/>
              <w:left w:val="nil"/>
              <w:bottom w:val="single" w:sz="4" w:space="0" w:color="auto"/>
              <w:right w:val="single" w:sz="4" w:space="0" w:color="auto"/>
            </w:tcBorders>
            <w:shd w:val="clear" w:color="auto" w:fill="auto"/>
          </w:tcPr>
          <w:p w14:paraId="7404D4DA" w14:textId="77777777" w:rsidR="009D6AD6" w:rsidRPr="005F6EA1" w:rsidRDefault="009D6AD6" w:rsidP="008C748A">
            <w:pPr>
              <w:widowControl/>
              <w:jc w:val="left"/>
              <w:rPr>
                <w:rFonts w:ascii="宋体" w:eastAsia="宋体" w:hAnsi="宋体" w:cs="宋体"/>
                <w:color w:val="000000"/>
                <w:kern w:val="0"/>
                <w:sz w:val="18"/>
                <w:szCs w:val="18"/>
              </w:rPr>
            </w:pPr>
          </w:p>
        </w:tc>
      </w:tr>
      <w:tr w:rsidR="009D6AD6" w:rsidRPr="005F6EA1" w14:paraId="4D4C0498" w14:textId="77777777" w:rsidTr="00C52F90">
        <w:trPr>
          <w:trHeight w:val="270"/>
        </w:trPr>
        <w:tc>
          <w:tcPr>
            <w:tcW w:w="536" w:type="dxa"/>
            <w:tcBorders>
              <w:top w:val="nil"/>
              <w:left w:val="single" w:sz="4" w:space="0" w:color="auto"/>
              <w:bottom w:val="single" w:sz="4" w:space="0" w:color="auto"/>
              <w:right w:val="single" w:sz="4" w:space="0" w:color="auto"/>
            </w:tcBorders>
            <w:shd w:val="clear" w:color="auto" w:fill="auto"/>
            <w:vAlign w:val="center"/>
          </w:tcPr>
          <w:p w14:paraId="3D24C0DB" w14:textId="710BEE72" w:rsidR="009D6AD6" w:rsidRDefault="009D6AD6">
            <w:r>
              <w:rPr>
                <w:rFonts w:ascii="Calibri" w:hAnsi="Calibri"/>
                <w:color w:val="000000"/>
                <w:sz w:val="18"/>
                <w:szCs w:val="18"/>
              </w:rPr>
              <w:t>238</w:t>
            </w:r>
          </w:p>
        </w:tc>
        <w:tc>
          <w:tcPr>
            <w:tcW w:w="1601" w:type="dxa"/>
            <w:tcBorders>
              <w:top w:val="nil"/>
              <w:left w:val="nil"/>
              <w:bottom w:val="single" w:sz="4" w:space="0" w:color="auto"/>
              <w:right w:val="single" w:sz="4" w:space="0" w:color="auto"/>
            </w:tcBorders>
            <w:shd w:val="clear" w:color="auto" w:fill="auto"/>
            <w:vAlign w:val="center"/>
          </w:tcPr>
          <w:p w14:paraId="46076B66" w14:textId="0602DB2B" w:rsidR="009D6AD6" w:rsidRDefault="009D6AD6" w:rsidP="00AB497C">
            <w:pPr>
              <w:widowControl/>
              <w:jc w:val="left"/>
              <w:rPr>
                <w:rFonts w:ascii="宋体" w:eastAsia="宋体" w:cs="宋体"/>
                <w:kern w:val="0"/>
                <w:sz w:val="18"/>
                <w:szCs w:val="18"/>
              </w:rPr>
            </w:pPr>
            <w:r>
              <w:rPr>
                <w:rFonts w:hint="eastAsia"/>
                <w:color w:val="000000"/>
                <w:sz w:val="22"/>
              </w:rPr>
              <w:t>回单人员工姓名</w:t>
            </w:r>
          </w:p>
        </w:tc>
        <w:tc>
          <w:tcPr>
            <w:tcW w:w="3577" w:type="dxa"/>
            <w:tcBorders>
              <w:top w:val="nil"/>
              <w:left w:val="nil"/>
              <w:bottom w:val="single" w:sz="4" w:space="0" w:color="auto"/>
              <w:right w:val="single" w:sz="4" w:space="0" w:color="auto"/>
            </w:tcBorders>
            <w:shd w:val="clear" w:color="auto" w:fill="auto"/>
            <w:vAlign w:val="center"/>
          </w:tcPr>
          <w:p w14:paraId="25AFF9BA" w14:textId="009B3E54" w:rsidR="009D6AD6" w:rsidRDefault="009D6AD6" w:rsidP="008B5C74">
            <w:pPr>
              <w:widowControl/>
              <w:jc w:val="left"/>
              <w:rPr>
                <w:rFonts w:ascii="宋体" w:eastAsia="宋体" w:cs="宋体"/>
                <w:kern w:val="0"/>
                <w:sz w:val="18"/>
                <w:szCs w:val="18"/>
              </w:rPr>
            </w:pPr>
            <w:r>
              <w:rPr>
                <w:rFonts w:ascii="Courier New" w:hAnsi="Courier New" w:cs="Courier New"/>
                <w:color w:val="000080"/>
                <w:sz w:val="20"/>
                <w:szCs w:val="20"/>
              </w:rPr>
              <w:t>SVR_RETURNMAN_NAME</w:t>
            </w:r>
          </w:p>
        </w:tc>
        <w:tc>
          <w:tcPr>
            <w:tcW w:w="2826" w:type="dxa"/>
            <w:tcBorders>
              <w:top w:val="nil"/>
              <w:left w:val="nil"/>
              <w:bottom w:val="single" w:sz="4" w:space="0" w:color="auto"/>
              <w:right w:val="single" w:sz="4" w:space="0" w:color="auto"/>
            </w:tcBorders>
            <w:shd w:val="clear" w:color="auto" w:fill="auto"/>
          </w:tcPr>
          <w:p w14:paraId="6B0C2DF5" w14:textId="77777777" w:rsidR="009D6AD6" w:rsidRPr="005F6EA1" w:rsidRDefault="009D6AD6" w:rsidP="008C748A">
            <w:pPr>
              <w:widowControl/>
              <w:jc w:val="left"/>
              <w:rPr>
                <w:rFonts w:ascii="宋体" w:eastAsia="宋体" w:hAnsi="宋体" w:cs="宋体"/>
                <w:color w:val="000000"/>
                <w:kern w:val="0"/>
                <w:sz w:val="18"/>
                <w:szCs w:val="18"/>
              </w:rPr>
            </w:pPr>
          </w:p>
        </w:tc>
      </w:tr>
      <w:tr w:rsidR="009D6AD6" w:rsidRPr="005F6EA1" w14:paraId="4ABA9457" w14:textId="77777777" w:rsidTr="00C52F90">
        <w:trPr>
          <w:trHeight w:val="270"/>
        </w:trPr>
        <w:tc>
          <w:tcPr>
            <w:tcW w:w="536" w:type="dxa"/>
            <w:tcBorders>
              <w:top w:val="nil"/>
              <w:left w:val="single" w:sz="4" w:space="0" w:color="auto"/>
              <w:bottom w:val="single" w:sz="4" w:space="0" w:color="auto"/>
              <w:right w:val="single" w:sz="4" w:space="0" w:color="auto"/>
            </w:tcBorders>
            <w:shd w:val="clear" w:color="auto" w:fill="auto"/>
            <w:vAlign w:val="center"/>
          </w:tcPr>
          <w:p w14:paraId="3F2177D4" w14:textId="0CC01B1E" w:rsidR="009D6AD6" w:rsidRDefault="009D6AD6">
            <w:r>
              <w:rPr>
                <w:rFonts w:ascii="Calibri" w:hAnsi="Calibri"/>
                <w:color w:val="000000"/>
                <w:sz w:val="18"/>
                <w:szCs w:val="18"/>
              </w:rPr>
              <w:t>239</w:t>
            </w:r>
          </w:p>
        </w:tc>
        <w:tc>
          <w:tcPr>
            <w:tcW w:w="1601" w:type="dxa"/>
            <w:tcBorders>
              <w:top w:val="nil"/>
              <w:left w:val="nil"/>
              <w:bottom w:val="single" w:sz="4" w:space="0" w:color="auto"/>
              <w:right w:val="single" w:sz="4" w:space="0" w:color="auto"/>
            </w:tcBorders>
            <w:shd w:val="clear" w:color="auto" w:fill="auto"/>
            <w:vAlign w:val="center"/>
          </w:tcPr>
          <w:p w14:paraId="01FECB3F" w14:textId="50B18149" w:rsidR="009D6AD6" w:rsidRDefault="009D6AD6" w:rsidP="00AB497C">
            <w:pPr>
              <w:widowControl/>
              <w:jc w:val="left"/>
              <w:rPr>
                <w:rFonts w:ascii="宋体" w:eastAsia="宋体" w:cs="宋体"/>
                <w:kern w:val="0"/>
                <w:sz w:val="18"/>
                <w:szCs w:val="18"/>
              </w:rPr>
            </w:pPr>
            <w:r>
              <w:rPr>
                <w:rFonts w:hint="eastAsia"/>
                <w:color w:val="000000"/>
                <w:sz w:val="22"/>
              </w:rPr>
              <w:t>回单人员电话号码</w:t>
            </w:r>
          </w:p>
        </w:tc>
        <w:tc>
          <w:tcPr>
            <w:tcW w:w="3577" w:type="dxa"/>
            <w:tcBorders>
              <w:top w:val="nil"/>
              <w:left w:val="nil"/>
              <w:bottom w:val="single" w:sz="4" w:space="0" w:color="auto"/>
              <w:right w:val="single" w:sz="4" w:space="0" w:color="auto"/>
            </w:tcBorders>
            <w:shd w:val="clear" w:color="auto" w:fill="auto"/>
            <w:vAlign w:val="center"/>
          </w:tcPr>
          <w:p w14:paraId="26C7F173" w14:textId="221C9D2C" w:rsidR="009D6AD6" w:rsidRDefault="009D6AD6" w:rsidP="008B5C74">
            <w:pPr>
              <w:widowControl/>
              <w:jc w:val="left"/>
              <w:rPr>
                <w:rFonts w:ascii="宋体" w:eastAsia="宋体" w:cs="宋体"/>
                <w:kern w:val="0"/>
                <w:sz w:val="18"/>
                <w:szCs w:val="18"/>
              </w:rPr>
            </w:pPr>
            <w:r>
              <w:rPr>
                <w:rFonts w:ascii="Courier New" w:hAnsi="Courier New" w:cs="Courier New"/>
                <w:color w:val="000080"/>
                <w:sz w:val="20"/>
                <w:szCs w:val="20"/>
              </w:rPr>
              <w:t>SVR_RETURNMAN_PHONE</w:t>
            </w:r>
          </w:p>
        </w:tc>
        <w:tc>
          <w:tcPr>
            <w:tcW w:w="2826" w:type="dxa"/>
            <w:tcBorders>
              <w:top w:val="nil"/>
              <w:left w:val="nil"/>
              <w:bottom w:val="single" w:sz="4" w:space="0" w:color="auto"/>
              <w:right w:val="single" w:sz="4" w:space="0" w:color="auto"/>
            </w:tcBorders>
            <w:shd w:val="clear" w:color="auto" w:fill="auto"/>
          </w:tcPr>
          <w:p w14:paraId="5F86A025" w14:textId="77777777" w:rsidR="009D6AD6" w:rsidRPr="005F6EA1" w:rsidRDefault="009D6AD6" w:rsidP="008C748A">
            <w:pPr>
              <w:widowControl/>
              <w:jc w:val="left"/>
              <w:rPr>
                <w:rFonts w:ascii="宋体" w:eastAsia="宋体" w:hAnsi="宋体" w:cs="宋体"/>
                <w:color w:val="000000"/>
                <w:kern w:val="0"/>
                <w:sz w:val="18"/>
                <w:szCs w:val="18"/>
              </w:rPr>
            </w:pPr>
          </w:p>
        </w:tc>
      </w:tr>
      <w:tr w:rsidR="009D6AD6" w:rsidRPr="005F6EA1" w14:paraId="5D7B5BA4" w14:textId="77777777" w:rsidTr="00C52F90">
        <w:trPr>
          <w:trHeight w:val="270"/>
        </w:trPr>
        <w:tc>
          <w:tcPr>
            <w:tcW w:w="536" w:type="dxa"/>
            <w:tcBorders>
              <w:top w:val="nil"/>
              <w:left w:val="single" w:sz="4" w:space="0" w:color="auto"/>
              <w:bottom w:val="single" w:sz="4" w:space="0" w:color="auto"/>
              <w:right w:val="single" w:sz="4" w:space="0" w:color="auto"/>
            </w:tcBorders>
            <w:shd w:val="clear" w:color="auto" w:fill="auto"/>
            <w:vAlign w:val="center"/>
          </w:tcPr>
          <w:p w14:paraId="5D242E12" w14:textId="7AE38206" w:rsidR="009D6AD6" w:rsidRDefault="009D6AD6">
            <w:r>
              <w:rPr>
                <w:rFonts w:ascii="Calibri" w:hAnsi="Calibri"/>
                <w:color w:val="000000"/>
                <w:sz w:val="18"/>
                <w:szCs w:val="18"/>
              </w:rPr>
              <w:t>240</w:t>
            </w:r>
          </w:p>
        </w:tc>
        <w:tc>
          <w:tcPr>
            <w:tcW w:w="1601" w:type="dxa"/>
            <w:tcBorders>
              <w:top w:val="nil"/>
              <w:left w:val="nil"/>
              <w:bottom w:val="single" w:sz="4" w:space="0" w:color="auto"/>
              <w:right w:val="single" w:sz="4" w:space="0" w:color="auto"/>
            </w:tcBorders>
            <w:shd w:val="clear" w:color="auto" w:fill="auto"/>
            <w:vAlign w:val="center"/>
          </w:tcPr>
          <w:p w14:paraId="500840F4" w14:textId="743B7DB8" w:rsidR="009D6AD6" w:rsidRDefault="009D6AD6" w:rsidP="00AB497C">
            <w:pPr>
              <w:widowControl/>
              <w:jc w:val="left"/>
              <w:rPr>
                <w:rFonts w:ascii="宋体" w:eastAsia="宋体" w:cs="宋体"/>
                <w:kern w:val="0"/>
                <w:sz w:val="18"/>
                <w:szCs w:val="18"/>
              </w:rPr>
            </w:pPr>
            <w:r>
              <w:rPr>
                <w:rFonts w:hint="eastAsia"/>
                <w:color w:val="000000"/>
                <w:sz w:val="22"/>
              </w:rPr>
              <w:t>回单人员身份证</w:t>
            </w:r>
          </w:p>
        </w:tc>
        <w:tc>
          <w:tcPr>
            <w:tcW w:w="3577" w:type="dxa"/>
            <w:tcBorders>
              <w:top w:val="nil"/>
              <w:left w:val="nil"/>
              <w:bottom w:val="single" w:sz="4" w:space="0" w:color="auto"/>
              <w:right w:val="single" w:sz="4" w:space="0" w:color="auto"/>
            </w:tcBorders>
            <w:shd w:val="clear" w:color="auto" w:fill="auto"/>
            <w:vAlign w:val="center"/>
          </w:tcPr>
          <w:p w14:paraId="67B0B75D" w14:textId="6D0CC797" w:rsidR="009D6AD6" w:rsidRDefault="009D6AD6" w:rsidP="008B5C74">
            <w:pPr>
              <w:widowControl/>
              <w:jc w:val="left"/>
              <w:rPr>
                <w:rFonts w:ascii="宋体" w:eastAsia="宋体" w:cs="宋体"/>
                <w:kern w:val="0"/>
                <w:sz w:val="18"/>
                <w:szCs w:val="18"/>
              </w:rPr>
            </w:pPr>
            <w:r>
              <w:rPr>
                <w:rFonts w:ascii="Courier New" w:hAnsi="Courier New" w:cs="Courier New"/>
                <w:color w:val="000080"/>
                <w:sz w:val="20"/>
                <w:szCs w:val="20"/>
              </w:rPr>
              <w:t>SVR_RETURNMAN_IDENTITY</w:t>
            </w:r>
          </w:p>
        </w:tc>
        <w:tc>
          <w:tcPr>
            <w:tcW w:w="2826" w:type="dxa"/>
            <w:tcBorders>
              <w:top w:val="nil"/>
              <w:left w:val="nil"/>
              <w:bottom w:val="single" w:sz="4" w:space="0" w:color="auto"/>
              <w:right w:val="single" w:sz="4" w:space="0" w:color="auto"/>
            </w:tcBorders>
            <w:shd w:val="clear" w:color="auto" w:fill="auto"/>
          </w:tcPr>
          <w:p w14:paraId="01776C1E" w14:textId="77777777" w:rsidR="009D6AD6" w:rsidRPr="005F6EA1" w:rsidRDefault="009D6AD6" w:rsidP="008C748A">
            <w:pPr>
              <w:widowControl/>
              <w:jc w:val="left"/>
              <w:rPr>
                <w:rFonts w:ascii="宋体" w:eastAsia="宋体" w:hAnsi="宋体" w:cs="宋体"/>
                <w:color w:val="000000"/>
                <w:kern w:val="0"/>
                <w:sz w:val="18"/>
                <w:szCs w:val="18"/>
              </w:rPr>
            </w:pPr>
          </w:p>
        </w:tc>
      </w:tr>
      <w:tr w:rsidR="009D6AD6" w:rsidRPr="005F6EA1" w14:paraId="5AC4E3EF" w14:textId="77777777" w:rsidTr="00C52F90">
        <w:trPr>
          <w:trHeight w:val="270"/>
        </w:trPr>
        <w:tc>
          <w:tcPr>
            <w:tcW w:w="536" w:type="dxa"/>
            <w:tcBorders>
              <w:top w:val="nil"/>
              <w:left w:val="single" w:sz="4" w:space="0" w:color="auto"/>
              <w:bottom w:val="single" w:sz="4" w:space="0" w:color="auto"/>
              <w:right w:val="single" w:sz="4" w:space="0" w:color="auto"/>
            </w:tcBorders>
            <w:shd w:val="clear" w:color="auto" w:fill="auto"/>
            <w:vAlign w:val="center"/>
          </w:tcPr>
          <w:p w14:paraId="37AE3C4B" w14:textId="7176DAE1" w:rsidR="009D6AD6" w:rsidRDefault="009D6AD6">
            <w:r>
              <w:rPr>
                <w:rFonts w:ascii="Calibri" w:hAnsi="Calibri"/>
                <w:color w:val="000000"/>
                <w:sz w:val="18"/>
                <w:szCs w:val="18"/>
              </w:rPr>
              <w:t>241</w:t>
            </w:r>
          </w:p>
        </w:tc>
        <w:tc>
          <w:tcPr>
            <w:tcW w:w="1601" w:type="dxa"/>
            <w:tcBorders>
              <w:top w:val="nil"/>
              <w:left w:val="nil"/>
              <w:bottom w:val="single" w:sz="4" w:space="0" w:color="auto"/>
              <w:right w:val="single" w:sz="4" w:space="0" w:color="auto"/>
            </w:tcBorders>
            <w:shd w:val="clear" w:color="auto" w:fill="auto"/>
            <w:vAlign w:val="center"/>
          </w:tcPr>
          <w:p w14:paraId="324BE077" w14:textId="77FD5CD0" w:rsidR="009D6AD6" w:rsidRDefault="009D6AD6" w:rsidP="00AB497C">
            <w:pPr>
              <w:widowControl/>
              <w:jc w:val="left"/>
              <w:rPr>
                <w:rFonts w:ascii="宋体" w:eastAsia="宋体" w:cs="宋体"/>
                <w:kern w:val="0"/>
                <w:sz w:val="18"/>
                <w:szCs w:val="18"/>
              </w:rPr>
            </w:pPr>
            <w:r>
              <w:rPr>
                <w:rFonts w:hint="eastAsia"/>
                <w:color w:val="000000"/>
                <w:sz w:val="22"/>
              </w:rPr>
              <w:t>回单人所在机构</w:t>
            </w:r>
            <w:r>
              <w:rPr>
                <w:rFonts w:ascii="Calibri" w:hAnsi="Calibri"/>
                <w:color w:val="000000"/>
                <w:sz w:val="22"/>
              </w:rPr>
              <w:t>ID</w:t>
            </w:r>
          </w:p>
        </w:tc>
        <w:tc>
          <w:tcPr>
            <w:tcW w:w="3577" w:type="dxa"/>
            <w:tcBorders>
              <w:top w:val="nil"/>
              <w:left w:val="nil"/>
              <w:bottom w:val="single" w:sz="4" w:space="0" w:color="auto"/>
              <w:right w:val="single" w:sz="4" w:space="0" w:color="auto"/>
            </w:tcBorders>
            <w:shd w:val="clear" w:color="auto" w:fill="auto"/>
            <w:vAlign w:val="center"/>
          </w:tcPr>
          <w:p w14:paraId="23EEF931" w14:textId="6CA54C13" w:rsidR="009D6AD6" w:rsidRDefault="009D6AD6" w:rsidP="008B5C74">
            <w:pPr>
              <w:widowControl/>
              <w:jc w:val="left"/>
              <w:rPr>
                <w:rFonts w:ascii="宋体" w:eastAsia="宋体" w:cs="宋体"/>
                <w:kern w:val="0"/>
                <w:sz w:val="18"/>
                <w:szCs w:val="18"/>
              </w:rPr>
            </w:pPr>
            <w:r>
              <w:rPr>
                <w:rFonts w:ascii="Courier New" w:hAnsi="Courier New" w:cs="Courier New"/>
                <w:color w:val="000080"/>
                <w:sz w:val="20"/>
                <w:szCs w:val="20"/>
              </w:rPr>
              <w:t>SVR_RETURNMAN_ORG_ID</w:t>
            </w:r>
          </w:p>
        </w:tc>
        <w:tc>
          <w:tcPr>
            <w:tcW w:w="2826" w:type="dxa"/>
            <w:tcBorders>
              <w:top w:val="nil"/>
              <w:left w:val="nil"/>
              <w:bottom w:val="single" w:sz="4" w:space="0" w:color="auto"/>
              <w:right w:val="single" w:sz="4" w:space="0" w:color="auto"/>
            </w:tcBorders>
            <w:shd w:val="clear" w:color="auto" w:fill="auto"/>
          </w:tcPr>
          <w:p w14:paraId="21DA9CFA" w14:textId="77777777" w:rsidR="009D6AD6" w:rsidRPr="005F6EA1" w:rsidRDefault="009D6AD6" w:rsidP="008C748A">
            <w:pPr>
              <w:widowControl/>
              <w:jc w:val="left"/>
              <w:rPr>
                <w:rFonts w:ascii="宋体" w:eastAsia="宋体" w:hAnsi="宋体" w:cs="宋体"/>
                <w:color w:val="000000"/>
                <w:kern w:val="0"/>
                <w:sz w:val="18"/>
                <w:szCs w:val="18"/>
              </w:rPr>
            </w:pPr>
          </w:p>
        </w:tc>
      </w:tr>
      <w:tr w:rsidR="009D6AD6" w:rsidRPr="005F6EA1" w14:paraId="3EA04DAE" w14:textId="77777777" w:rsidTr="00C52F90">
        <w:trPr>
          <w:trHeight w:val="270"/>
        </w:trPr>
        <w:tc>
          <w:tcPr>
            <w:tcW w:w="536" w:type="dxa"/>
            <w:tcBorders>
              <w:top w:val="nil"/>
              <w:left w:val="single" w:sz="4" w:space="0" w:color="auto"/>
              <w:bottom w:val="single" w:sz="4" w:space="0" w:color="auto"/>
              <w:right w:val="single" w:sz="4" w:space="0" w:color="auto"/>
            </w:tcBorders>
            <w:shd w:val="clear" w:color="auto" w:fill="auto"/>
            <w:vAlign w:val="center"/>
          </w:tcPr>
          <w:p w14:paraId="5F51BA69" w14:textId="646E818B" w:rsidR="009D6AD6" w:rsidRDefault="009D6AD6">
            <w:r>
              <w:rPr>
                <w:rFonts w:ascii="Calibri" w:hAnsi="Calibri"/>
                <w:color w:val="000000"/>
                <w:sz w:val="18"/>
                <w:szCs w:val="18"/>
              </w:rPr>
              <w:t>242</w:t>
            </w:r>
          </w:p>
        </w:tc>
        <w:tc>
          <w:tcPr>
            <w:tcW w:w="1601" w:type="dxa"/>
            <w:tcBorders>
              <w:top w:val="nil"/>
              <w:left w:val="nil"/>
              <w:bottom w:val="single" w:sz="4" w:space="0" w:color="auto"/>
              <w:right w:val="single" w:sz="4" w:space="0" w:color="auto"/>
            </w:tcBorders>
            <w:shd w:val="clear" w:color="auto" w:fill="auto"/>
            <w:vAlign w:val="center"/>
          </w:tcPr>
          <w:p w14:paraId="5D6931A6" w14:textId="6BA351C0" w:rsidR="009D6AD6" w:rsidRDefault="009D6AD6" w:rsidP="00AB497C">
            <w:pPr>
              <w:widowControl/>
              <w:jc w:val="left"/>
              <w:rPr>
                <w:rFonts w:ascii="宋体" w:eastAsia="宋体" w:cs="宋体"/>
                <w:kern w:val="0"/>
                <w:sz w:val="18"/>
                <w:szCs w:val="18"/>
              </w:rPr>
            </w:pPr>
            <w:r>
              <w:rPr>
                <w:rFonts w:hint="eastAsia"/>
                <w:color w:val="000000"/>
                <w:sz w:val="22"/>
              </w:rPr>
              <w:t>回单人员所在</w:t>
            </w:r>
            <w:r>
              <w:rPr>
                <w:rFonts w:hint="eastAsia"/>
                <w:color w:val="000000"/>
                <w:sz w:val="22"/>
              </w:rPr>
              <w:lastRenderedPageBreak/>
              <w:t>机构名称</w:t>
            </w:r>
          </w:p>
        </w:tc>
        <w:tc>
          <w:tcPr>
            <w:tcW w:w="3577" w:type="dxa"/>
            <w:tcBorders>
              <w:top w:val="nil"/>
              <w:left w:val="nil"/>
              <w:bottom w:val="single" w:sz="4" w:space="0" w:color="auto"/>
              <w:right w:val="single" w:sz="4" w:space="0" w:color="auto"/>
            </w:tcBorders>
            <w:shd w:val="clear" w:color="auto" w:fill="auto"/>
            <w:vAlign w:val="center"/>
          </w:tcPr>
          <w:p w14:paraId="27A28F8A" w14:textId="31C8EAA2" w:rsidR="009D6AD6" w:rsidRDefault="009D6AD6" w:rsidP="008B5C74">
            <w:pPr>
              <w:widowControl/>
              <w:jc w:val="left"/>
              <w:rPr>
                <w:rFonts w:ascii="宋体" w:eastAsia="宋体" w:cs="宋体"/>
                <w:kern w:val="0"/>
                <w:sz w:val="18"/>
                <w:szCs w:val="18"/>
              </w:rPr>
            </w:pPr>
            <w:r>
              <w:rPr>
                <w:rFonts w:ascii="Courier New" w:hAnsi="Courier New" w:cs="Courier New"/>
                <w:color w:val="000080"/>
                <w:sz w:val="20"/>
                <w:szCs w:val="20"/>
              </w:rPr>
              <w:lastRenderedPageBreak/>
              <w:t>SVR_RETURNMAN_ORG_NAME</w:t>
            </w:r>
          </w:p>
        </w:tc>
        <w:tc>
          <w:tcPr>
            <w:tcW w:w="2826" w:type="dxa"/>
            <w:tcBorders>
              <w:top w:val="nil"/>
              <w:left w:val="nil"/>
              <w:bottom w:val="single" w:sz="4" w:space="0" w:color="auto"/>
              <w:right w:val="single" w:sz="4" w:space="0" w:color="auto"/>
            </w:tcBorders>
            <w:shd w:val="clear" w:color="auto" w:fill="auto"/>
          </w:tcPr>
          <w:p w14:paraId="226959A2" w14:textId="77777777" w:rsidR="009D6AD6" w:rsidRPr="005F6EA1" w:rsidRDefault="009D6AD6" w:rsidP="008C748A">
            <w:pPr>
              <w:widowControl/>
              <w:jc w:val="left"/>
              <w:rPr>
                <w:rFonts w:ascii="宋体" w:eastAsia="宋体" w:hAnsi="宋体" w:cs="宋体"/>
                <w:color w:val="000000"/>
                <w:kern w:val="0"/>
                <w:sz w:val="18"/>
                <w:szCs w:val="18"/>
              </w:rPr>
            </w:pPr>
          </w:p>
        </w:tc>
      </w:tr>
      <w:tr w:rsidR="009D6AD6" w:rsidRPr="005F6EA1" w14:paraId="7B4F81F3" w14:textId="77777777" w:rsidTr="00C52F90">
        <w:trPr>
          <w:trHeight w:val="270"/>
        </w:trPr>
        <w:tc>
          <w:tcPr>
            <w:tcW w:w="536" w:type="dxa"/>
            <w:tcBorders>
              <w:top w:val="nil"/>
              <w:left w:val="single" w:sz="4" w:space="0" w:color="auto"/>
              <w:bottom w:val="single" w:sz="4" w:space="0" w:color="auto"/>
              <w:right w:val="single" w:sz="4" w:space="0" w:color="auto"/>
            </w:tcBorders>
            <w:shd w:val="clear" w:color="auto" w:fill="auto"/>
            <w:vAlign w:val="center"/>
          </w:tcPr>
          <w:p w14:paraId="7FCE8C24" w14:textId="257AB04B" w:rsidR="009D6AD6" w:rsidRPr="00703017" w:rsidRDefault="009D6AD6">
            <w:r>
              <w:rPr>
                <w:rFonts w:ascii="Calibri" w:hAnsi="Calibri"/>
                <w:color w:val="000000"/>
                <w:sz w:val="18"/>
                <w:szCs w:val="18"/>
              </w:rPr>
              <w:lastRenderedPageBreak/>
              <w:t>243</w:t>
            </w:r>
          </w:p>
        </w:tc>
        <w:tc>
          <w:tcPr>
            <w:tcW w:w="1601" w:type="dxa"/>
            <w:tcBorders>
              <w:top w:val="nil"/>
              <w:left w:val="nil"/>
              <w:bottom w:val="single" w:sz="4" w:space="0" w:color="auto"/>
              <w:right w:val="single" w:sz="4" w:space="0" w:color="auto"/>
            </w:tcBorders>
            <w:shd w:val="clear" w:color="auto" w:fill="auto"/>
            <w:vAlign w:val="center"/>
          </w:tcPr>
          <w:p w14:paraId="31E32F86" w14:textId="2A8006F5" w:rsidR="009D6AD6" w:rsidRPr="00703017" w:rsidRDefault="009D6AD6" w:rsidP="00AB497C">
            <w:pPr>
              <w:widowControl/>
              <w:jc w:val="left"/>
            </w:pPr>
            <w:r>
              <w:rPr>
                <w:rFonts w:hint="eastAsia"/>
                <w:color w:val="000000"/>
                <w:szCs w:val="21"/>
              </w:rPr>
              <w:t>回单人代理商</w:t>
            </w:r>
            <w:r>
              <w:rPr>
                <w:rFonts w:ascii="Calibri" w:hAnsi="Calibri"/>
                <w:color w:val="000000"/>
                <w:szCs w:val="21"/>
              </w:rPr>
              <w:t>ID</w:t>
            </w:r>
          </w:p>
        </w:tc>
        <w:tc>
          <w:tcPr>
            <w:tcW w:w="3577" w:type="dxa"/>
            <w:tcBorders>
              <w:top w:val="nil"/>
              <w:left w:val="nil"/>
              <w:bottom w:val="single" w:sz="4" w:space="0" w:color="auto"/>
              <w:right w:val="single" w:sz="4" w:space="0" w:color="auto"/>
            </w:tcBorders>
            <w:shd w:val="clear" w:color="auto" w:fill="auto"/>
            <w:vAlign w:val="center"/>
          </w:tcPr>
          <w:p w14:paraId="73A2F77A" w14:textId="33FA1C38" w:rsidR="009D6AD6" w:rsidRPr="00703017" w:rsidRDefault="009D6AD6" w:rsidP="008B5C74">
            <w:pPr>
              <w:widowControl/>
              <w:jc w:val="left"/>
            </w:pPr>
            <w:r>
              <w:rPr>
                <w:rFonts w:ascii="Calibri" w:hAnsi="Calibri"/>
                <w:color w:val="000000"/>
                <w:szCs w:val="21"/>
              </w:rPr>
              <w:t>RETURNMAN_AGENT_ID</w:t>
            </w:r>
          </w:p>
        </w:tc>
        <w:tc>
          <w:tcPr>
            <w:tcW w:w="2826" w:type="dxa"/>
            <w:tcBorders>
              <w:top w:val="nil"/>
              <w:left w:val="nil"/>
              <w:bottom w:val="single" w:sz="4" w:space="0" w:color="auto"/>
              <w:right w:val="single" w:sz="4" w:space="0" w:color="auto"/>
            </w:tcBorders>
            <w:shd w:val="clear" w:color="auto" w:fill="auto"/>
          </w:tcPr>
          <w:p w14:paraId="4DFCEE51" w14:textId="77777777" w:rsidR="009D6AD6" w:rsidRPr="005F6EA1" w:rsidRDefault="009D6AD6" w:rsidP="008C748A">
            <w:pPr>
              <w:widowControl/>
              <w:jc w:val="left"/>
              <w:rPr>
                <w:rFonts w:ascii="宋体" w:eastAsia="宋体" w:hAnsi="宋体" w:cs="宋体"/>
                <w:color w:val="000000"/>
                <w:kern w:val="0"/>
                <w:sz w:val="18"/>
                <w:szCs w:val="18"/>
              </w:rPr>
            </w:pPr>
          </w:p>
        </w:tc>
      </w:tr>
      <w:tr w:rsidR="009D6AD6" w:rsidRPr="005F6EA1" w14:paraId="14D03F21" w14:textId="77777777" w:rsidTr="00C52F90">
        <w:trPr>
          <w:trHeight w:val="270"/>
        </w:trPr>
        <w:tc>
          <w:tcPr>
            <w:tcW w:w="536" w:type="dxa"/>
            <w:tcBorders>
              <w:top w:val="nil"/>
              <w:left w:val="single" w:sz="4" w:space="0" w:color="auto"/>
              <w:bottom w:val="single" w:sz="4" w:space="0" w:color="auto"/>
              <w:right w:val="single" w:sz="4" w:space="0" w:color="auto"/>
            </w:tcBorders>
            <w:shd w:val="clear" w:color="auto" w:fill="auto"/>
            <w:vAlign w:val="center"/>
          </w:tcPr>
          <w:p w14:paraId="7C1FDB5E" w14:textId="5761E9F5" w:rsidR="009D6AD6" w:rsidRPr="00703017" w:rsidRDefault="009D6AD6">
            <w:r>
              <w:rPr>
                <w:rFonts w:ascii="Calibri" w:hAnsi="Calibri"/>
                <w:color w:val="000000"/>
                <w:sz w:val="18"/>
                <w:szCs w:val="18"/>
              </w:rPr>
              <w:t>244</w:t>
            </w:r>
          </w:p>
        </w:tc>
        <w:tc>
          <w:tcPr>
            <w:tcW w:w="1601" w:type="dxa"/>
            <w:tcBorders>
              <w:top w:val="nil"/>
              <w:left w:val="nil"/>
              <w:bottom w:val="single" w:sz="4" w:space="0" w:color="auto"/>
              <w:right w:val="single" w:sz="4" w:space="0" w:color="auto"/>
            </w:tcBorders>
            <w:shd w:val="clear" w:color="auto" w:fill="auto"/>
            <w:vAlign w:val="center"/>
          </w:tcPr>
          <w:p w14:paraId="6D2FAAE5" w14:textId="3A07FA5F" w:rsidR="009D6AD6" w:rsidRPr="00703017" w:rsidRDefault="009D6AD6" w:rsidP="00AB497C">
            <w:pPr>
              <w:widowControl/>
              <w:jc w:val="left"/>
            </w:pPr>
            <w:r>
              <w:rPr>
                <w:rFonts w:hint="eastAsia"/>
                <w:color w:val="000000"/>
                <w:szCs w:val="21"/>
              </w:rPr>
              <w:t>回单人代理商名称</w:t>
            </w:r>
          </w:p>
        </w:tc>
        <w:tc>
          <w:tcPr>
            <w:tcW w:w="3577" w:type="dxa"/>
            <w:tcBorders>
              <w:top w:val="nil"/>
              <w:left w:val="nil"/>
              <w:bottom w:val="single" w:sz="4" w:space="0" w:color="auto"/>
              <w:right w:val="single" w:sz="4" w:space="0" w:color="auto"/>
            </w:tcBorders>
            <w:shd w:val="clear" w:color="auto" w:fill="auto"/>
            <w:vAlign w:val="center"/>
          </w:tcPr>
          <w:p w14:paraId="58BBF5DF" w14:textId="7266BDBC" w:rsidR="009D6AD6" w:rsidRPr="00703017" w:rsidRDefault="009D6AD6" w:rsidP="008B5C74">
            <w:pPr>
              <w:widowControl/>
              <w:jc w:val="left"/>
            </w:pPr>
            <w:r>
              <w:rPr>
                <w:rFonts w:ascii="Calibri" w:hAnsi="Calibri"/>
                <w:color w:val="000000"/>
                <w:szCs w:val="21"/>
              </w:rPr>
              <w:t>RETURNMAN_AGENT_NAME</w:t>
            </w:r>
          </w:p>
        </w:tc>
        <w:tc>
          <w:tcPr>
            <w:tcW w:w="2826" w:type="dxa"/>
            <w:tcBorders>
              <w:top w:val="nil"/>
              <w:left w:val="nil"/>
              <w:bottom w:val="single" w:sz="4" w:space="0" w:color="auto"/>
              <w:right w:val="single" w:sz="4" w:space="0" w:color="auto"/>
            </w:tcBorders>
            <w:shd w:val="clear" w:color="auto" w:fill="auto"/>
          </w:tcPr>
          <w:p w14:paraId="3DD44E65" w14:textId="77777777" w:rsidR="009D6AD6" w:rsidRPr="005F6EA1" w:rsidRDefault="009D6AD6" w:rsidP="008C748A">
            <w:pPr>
              <w:widowControl/>
              <w:jc w:val="left"/>
              <w:rPr>
                <w:rFonts w:ascii="宋体" w:eastAsia="宋体" w:hAnsi="宋体" w:cs="宋体"/>
                <w:color w:val="000000"/>
                <w:kern w:val="0"/>
                <w:sz w:val="18"/>
                <w:szCs w:val="18"/>
              </w:rPr>
            </w:pPr>
          </w:p>
        </w:tc>
      </w:tr>
      <w:tr w:rsidR="009D6AD6" w:rsidRPr="005F6EA1" w14:paraId="11AE1021" w14:textId="77777777" w:rsidTr="00C52F90">
        <w:trPr>
          <w:trHeight w:val="270"/>
        </w:trPr>
        <w:tc>
          <w:tcPr>
            <w:tcW w:w="536" w:type="dxa"/>
            <w:tcBorders>
              <w:top w:val="nil"/>
              <w:left w:val="single" w:sz="4" w:space="0" w:color="auto"/>
              <w:bottom w:val="single" w:sz="4" w:space="0" w:color="auto"/>
              <w:right w:val="single" w:sz="4" w:space="0" w:color="auto"/>
            </w:tcBorders>
            <w:shd w:val="clear" w:color="auto" w:fill="auto"/>
            <w:vAlign w:val="center"/>
          </w:tcPr>
          <w:p w14:paraId="0FABB070" w14:textId="13CF6D01" w:rsidR="009D6AD6" w:rsidRDefault="009D6AD6">
            <w:pPr>
              <w:rPr>
                <w:rFonts w:ascii="Calibri" w:hAnsi="Calibri"/>
                <w:color w:val="000000"/>
                <w:szCs w:val="21"/>
              </w:rPr>
            </w:pPr>
            <w:r>
              <w:rPr>
                <w:rFonts w:ascii="Calibri" w:hAnsi="Calibri"/>
                <w:color w:val="000000"/>
                <w:sz w:val="18"/>
                <w:szCs w:val="18"/>
              </w:rPr>
              <w:t>245</w:t>
            </w:r>
          </w:p>
        </w:tc>
        <w:tc>
          <w:tcPr>
            <w:tcW w:w="1601" w:type="dxa"/>
            <w:tcBorders>
              <w:top w:val="nil"/>
              <w:left w:val="nil"/>
              <w:bottom w:val="single" w:sz="4" w:space="0" w:color="auto"/>
              <w:right w:val="single" w:sz="4" w:space="0" w:color="auto"/>
            </w:tcBorders>
            <w:shd w:val="clear" w:color="auto" w:fill="auto"/>
            <w:vAlign w:val="center"/>
          </w:tcPr>
          <w:p w14:paraId="489C6F03" w14:textId="67F66B45" w:rsidR="009D6AD6" w:rsidRDefault="009D6AD6" w:rsidP="00AB497C">
            <w:pPr>
              <w:widowControl/>
              <w:jc w:val="left"/>
              <w:rPr>
                <w:color w:val="000000"/>
                <w:szCs w:val="21"/>
              </w:rPr>
            </w:pPr>
            <w:r w:rsidRPr="0068746A">
              <w:rPr>
                <w:rFonts w:ascii="Calibri" w:hAnsi="Calibri" w:hint="eastAsia"/>
                <w:color w:val="000000"/>
                <w:szCs w:val="21"/>
              </w:rPr>
              <w:t>子状态标识</w:t>
            </w:r>
          </w:p>
        </w:tc>
        <w:tc>
          <w:tcPr>
            <w:tcW w:w="3577" w:type="dxa"/>
            <w:tcBorders>
              <w:top w:val="nil"/>
              <w:left w:val="nil"/>
              <w:bottom w:val="single" w:sz="4" w:space="0" w:color="auto"/>
              <w:right w:val="single" w:sz="4" w:space="0" w:color="auto"/>
            </w:tcBorders>
            <w:shd w:val="clear" w:color="auto" w:fill="auto"/>
            <w:vAlign w:val="center"/>
          </w:tcPr>
          <w:p w14:paraId="345B9404" w14:textId="0C47F144" w:rsidR="009D6AD6" w:rsidRDefault="009D6AD6" w:rsidP="008B5C74">
            <w:pPr>
              <w:widowControl/>
              <w:jc w:val="left"/>
              <w:rPr>
                <w:rFonts w:ascii="Calibri" w:hAnsi="Calibri"/>
                <w:color w:val="000000"/>
                <w:szCs w:val="21"/>
              </w:rPr>
            </w:pPr>
            <w:r w:rsidRPr="0068746A">
              <w:rPr>
                <w:rFonts w:ascii="Calibri" w:hAnsi="Calibri"/>
                <w:color w:val="000000"/>
                <w:szCs w:val="21"/>
              </w:rPr>
              <w:t>CHILD_STATUS_ID</w:t>
            </w:r>
          </w:p>
        </w:tc>
        <w:tc>
          <w:tcPr>
            <w:tcW w:w="2826" w:type="dxa"/>
            <w:tcBorders>
              <w:top w:val="nil"/>
              <w:left w:val="nil"/>
              <w:bottom w:val="single" w:sz="4" w:space="0" w:color="auto"/>
              <w:right w:val="single" w:sz="4" w:space="0" w:color="auto"/>
            </w:tcBorders>
            <w:shd w:val="clear" w:color="auto" w:fill="auto"/>
          </w:tcPr>
          <w:p w14:paraId="384A33B2" w14:textId="77777777" w:rsidR="009D6AD6" w:rsidRPr="005F6EA1" w:rsidRDefault="009D6AD6" w:rsidP="008C748A">
            <w:pPr>
              <w:widowControl/>
              <w:jc w:val="left"/>
              <w:rPr>
                <w:rFonts w:ascii="宋体" w:eastAsia="宋体" w:hAnsi="宋体" w:cs="宋体"/>
                <w:color w:val="000000"/>
                <w:kern w:val="0"/>
                <w:sz w:val="18"/>
                <w:szCs w:val="18"/>
              </w:rPr>
            </w:pPr>
          </w:p>
        </w:tc>
      </w:tr>
      <w:tr w:rsidR="009E4EF7" w:rsidRPr="005F6EA1" w14:paraId="79FD1090" w14:textId="77777777" w:rsidTr="00C52F90">
        <w:trPr>
          <w:trHeight w:val="270"/>
        </w:trPr>
        <w:tc>
          <w:tcPr>
            <w:tcW w:w="536" w:type="dxa"/>
            <w:tcBorders>
              <w:top w:val="nil"/>
              <w:left w:val="single" w:sz="4" w:space="0" w:color="auto"/>
              <w:bottom w:val="single" w:sz="4" w:space="0" w:color="auto"/>
              <w:right w:val="single" w:sz="4" w:space="0" w:color="auto"/>
            </w:tcBorders>
            <w:shd w:val="clear" w:color="auto" w:fill="auto"/>
            <w:vAlign w:val="center"/>
          </w:tcPr>
          <w:p w14:paraId="73E26531" w14:textId="7C8F3909" w:rsidR="009E4EF7" w:rsidRDefault="002258C6">
            <w:pPr>
              <w:rPr>
                <w:rFonts w:ascii="Calibri" w:hAnsi="Calibri"/>
                <w:color w:val="000000"/>
                <w:sz w:val="18"/>
                <w:szCs w:val="18"/>
              </w:rPr>
            </w:pPr>
            <w:r>
              <w:rPr>
                <w:rFonts w:ascii="Calibri" w:hAnsi="Calibri"/>
                <w:color w:val="000000"/>
                <w:sz w:val="18"/>
                <w:szCs w:val="18"/>
              </w:rPr>
              <w:t>24</w:t>
            </w:r>
            <w:r>
              <w:rPr>
                <w:rFonts w:ascii="Calibri" w:hAnsi="Calibri" w:hint="eastAsia"/>
                <w:color w:val="000000"/>
                <w:sz w:val="18"/>
                <w:szCs w:val="18"/>
              </w:rPr>
              <w:t>6</w:t>
            </w:r>
          </w:p>
        </w:tc>
        <w:tc>
          <w:tcPr>
            <w:tcW w:w="1601" w:type="dxa"/>
            <w:tcBorders>
              <w:top w:val="nil"/>
              <w:left w:val="nil"/>
              <w:bottom w:val="single" w:sz="4" w:space="0" w:color="auto"/>
              <w:right w:val="single" w:sz="4" w:space="0" w:color="auto"/>
            </w:tcBorders>
            <w:shd w:val="clear" w:color="auto" w:fill="auto"/>
            <w:vAlign w:val="center"/>
          </w:tcPr>
          <w:p w14:paraId="4F51058F" w14:textId="2715064D" w:rsidR="009E4EF7" w:rsidRPr="0068746A" w:rsidRDefault="00496328" w:rsidP="00AB497C">
            <w:pPr>
              <w:widowControl/>
              <w:jc w:val="left"/>
              <w:rPr>
                <w:rFonts w:ascii="Calibri" w:hAnsi="Calibri"/>
                <w:color w:val="000000"/>
                <w:szCs w:val="21"/>
              </w:rPr>
            </w:pPr>
            <w:r>
              <w:rPr>
                <w:rFonts w:ascii="Calibri" w:hAnsi="Calibri" w:hint="eastAsia"/>
                <w:color w:val="000000"/>
                <w:szCs w:val="21"/>
              </w:rPr>
              <w:t>正常</w:t>
            </w:r>
            <w:r w:rsidR="002258C6">
              <w:rPr>
                <w:rFonts w:ascii="Calibri" w:hAnsi="Calibri" w:hint="eastAsia"/>
                <w:color w:val="000000"/>
                <w:szCs w:val="21"/>
              </w:rPr>
              <w:t>资源配置时长</w:t>
            </w:r>
          </w:p>
        </w:tc>
        <w:tc>
          <w:tcPr>
            <w:tcW w:w="3577" w:type="dxa"/>
            <w:tcBorders>
              <w:top w:val="nil"/>
              <w:left w:val="nil"/>
              <w:bottom w:val="single" w:sz="4" w:space="0" w:color="auto"/>
              <w:right w:val="single" w:sz="4" w:space="0" w:color="auto"/>
            </w:tcBorders>
            <w:shd w:val="clear" w:color="auto" w:fill="auto"/>
            <w:vAlign w:val="center"/>
          </w:tcPr>
          <w:p w14:paraId="724F0E72" w14:textId="78F1B4F4" w:rsidR="009E4EF7" w:rsidRPr="0068746A" w:rsidRDefault="002258C6" w:rsidP="008B5C74">
            <w:pPr>
              <w:widowControl/>
              <w:jc w:val="left"/>
              <w:rPr>
                <w:rFonts w:ascii="Calibri" w:hAnsi="Calibri"/>
                <w:color w:val="000000"/>
                <w:szCs w:val="21"/>
              </w:rPr>
            </w:pPr>
            <w:r>
              <w:rPr>
                <w:rFonts w:ascii="Calibri" w:hAnsi="Calibri" w:hint="eastAsia"/>
                <w:color w:val="000000"/>
                <w:szCs w:val="21"/>
              </w:rPr>
              <w:t>RS</w:t>
            </w:r>
            <w:r w:rsidRPr="002258C6">
              <w:rPr>
                <w:rFonts w:ascii="Calibri" w:hAnsi="Calibri" w:hint="eastAsia"/>
                <w:color w:val="000000"/>
                <w:szCs w:val="21"/>
              </w:rPr>
              <w:t>_</w:t>
            </w:r>
            <w:r w:rsidR="00496328">
              <w:rPr>
                <w:rFonts w:ascii="Calibri" w:hAnsi="Calibri" w:hint="eastAsia"/>
                <w:color w:val="000000"/>
                <w:szCs w:val="21"/>
              </w:rPr>
              <w:t>NOR_</w:t>
            </w:r>
            <w:r w:rsidRPr="002258C6">
              <w:rPr>
                <w:rFonts w:ascii="Calibri" w:hAnsi="Calibri" w:hint="eastAsia"/>
                <w:color w:val="000000"/>
                <w:szCs w:val="21"/>
              </w:rPr>
              <w:t>TIMELONG</w:t>
            </w:r>
          </w:p>
        </w:tc>
        <w:tc>
          <w:tcPr>
            <w:tcW w:w="2826" w:type="dxa"/>
            <w:tcBorders>
              <w:top w:val="nil"/>
              <w:left w:val="nil"/>
              <w:bottom w:val="single" w:sz="4" w:space="0" w:color="auto"/>
              <w:right w:val="single" w:sz="4" w:space="0" w:color="auto"/>
            </w:tcBorders>
            <w:shd w:val="clear" w:color="auto" w:fill="auto"/>
          </w:tcPr>
          <w:p w14:paraId="5DEA20E6" w14:textId="77777777" w:rsidR="009E4EF7" w:rsidRPr="005F6EA1" w:rsidRDefault="009E4EF7" w:rsidP="008C748A">
            <w:pPr>
              <w:widowControl/>
              <w:jc w:val="left"/>
              <w:rPr>
                <w:rFonts w:ascii="宋体" w:eastAsia="宋体" w:hAnsi="宋体" w:cs="宋体"/>
                <w:color w:val="000000"/>
                <w:kern w:val="0"/>
                <w:sz w:val="18"/>
                <w:szCs w:val="18"/>
              </w:rPr>
            </w:pPr>
          </w:p>
        </w:tc>
      </w:tr>
      <w:tr w:rsidR="00496328" w:rsidRPr="005F6EA1" w14:paraId="41B0A93B" w14:textId="77777777" w:rsidTr="00C52F90">
        <w:trPr>
          <w:trHeight w:val="270"/>
        </w:trPr>
        <w:tc>
          <w:tcPr>
            <w:tcW w:w="536" w:type="dxa"/>
            <w:tcBorders>
              <w:top w:val="nil"/>
              <w:left w:val="single" w:sz="4" w:space="0" w:color="auto"/>
              <w:bottom w:val="single" w:sz="4" w:space="0" w:color="auto"/>
              <w:right w:val="single" w:sz="4" w:space="0" w:color="auto"/>
            </w:tcBorders>
            <w:shd w:val="clear" w:color="auto" w:fill="auto"/>
            <w:vAlign w:val="center"/>
          </w:tcPr>
          <w:p w14:paraId="0136D4B5" w14:textId="42F9E713" w:rsidR="00496328" w:rsidRDefault="00496328">
            <w:pPr>
              <w:rPr>
                <w:rFonts w:ascii="Calibri" w:hAnsi="Calibri"/>
                <w:color w:val="000000"/>
                <w:sz w:val="18"/>
                <w:szCs w:val="18"/>
              </w:rPr>
            </w:pPr>
            <w:r>
              <w:rPr>
                <w:rFonts w:ascii="Calibri" w:hAnsi="Calibri"/>
                <w:color w:val="000000"/>
                <w:sz w:val="18"/>
                <w:szCs w:val="18"/>
              </w:rPr>
              <w:t>24</w:t>
            </w:r>
            <w:r>
              <w:rPr>
                <w:rFonts w:ascii="Calibri" w:hAnsi="Calibri" w:hint="eastAsia"/>
                <w:color w:val="000000"/>
                <w:sz w:val="18"/>
                <w:szCs w:val="18"/>
              </w:rPr>
              <w:t>7</w:t>
            </w:r>
          </w:p>
        </w:tc>
        <w:tc>
          <w:tcPr>
            <w:tcW w:w="1601" w:type="dxa"/>
            <w:tcBorders>
              <w:top w:val="nil"/>
              <w:left w:val="nil"/>
              <w:bottom w:val="single" w:sz="4" w:space="0" w:color="auto"/>
              <w:right w:val="single" w:sz="4" w:space="0" w:color="auto"/>
            </w:tcBorders>
            <w:shd w:val="clear" w:color="auto" w:fill="auto"/>
            <w:vAlign w:val="center"/>
          </w:tcPr>
          <w:p w14:paraId="2F8ADF19" w14:textId="78B28F2C" w:rsidR="00496328" w:rsidRDefault="00496328" w:rsidP="00AB497C">
            <w:pPr>
              <w:widowControl/>
              <w:jc w:val="left"/>
              <w:rPr>
                <w:rFonts w:ascii="Calibri" w:hAnsi="Calibri"/>
                <w:color w:val="000000"/>
                <w:szCs w:val="21"/>
              </w:rPr>
            </w:pPr>
            <w:r>
              <w:rPr>
                <w:rFonts w:ascii="Calibri" w:hAnsi="Calibri" w:hint="eastAsia"/>
                <w:color w:val="000000"/>
                <w:szCs w:val="21"/>
              </w:rPr>
              <w:t>异常</w:t>
            </w:r>
            <w:r>
              <w:rPr>
                <w:rFonts w:ascii="Calibri" w:hAnsi="Calibri" w:hint="eastAsia"/>
                <w:color w:val="000000"/>
                <w:szCs w:val="21"/>
              </w:rPr>
              <w:t xml:space="preserve"> </w:t>
            </w:r>
            <w:r>
              <w:rPr>
                <w:rFonts w:ascii="Calibri" w:hAnsi="Calibri" w:hint="eastAsia"/>
                <w:color w:val="000000"/>
                <w:szCs w:val="21"/>
              </w:rPr>
              <w:t>资源配置时长</w:t>
            </w:r>
          </w:p>
        </w:tc>
        <w:tc>
          <w:tcPr>
            <w:tcW w:w="3577" w:type="dxa"/>
            <w:tcBorders>
              <w:top w:val="nil"/>
              <w:left w:val="nil"/>
              <w:bottom w:val="single" w:sz="4" w:space="0" w:color="auto"/>
              <w:right w:val="single" w:sz="4" w:space="0" w:color="auto"/>
            </w:tcBorders>
            <w:shd w:val="clear" w:color="auto" w:fill="auto"/>
            <w:vAlign w:val="center"/>
          </w:tcPr>
          <w:p w14:paraId="7D9D9686" w14:textId="2C00C475" w:rsidR="00496328" w:rsidRDefault="00496328" w:rsidP="008B5C74">
            <w:pPr>
              <w:widowControl/>
              <w:jc w:val="left"/>
              <w:rPr>
                <w:rFonts w:ascii="Calibri" w:hAnsi="Calibri"/>
                <w:color w:val="000000"/>
                <w:szCs w:val="21"/>
              </w:rPr>
            </w:pPr>
            <w:r>
              <w:rPr>
                <w:rFonts w:ascii="Calibri" w:hAnsi="Calibri" w:hint="eastAsia"/>
                <w:color w:val="000000"/>
                <w:szCs w:val="21"/>
              </w:rPr>
              <w:t>RS</w:t>
            </w:r>
            <w:r w:rsidRPr="002258C6">
              <w:rPr>
                <w:rFonts w:ascii="Calibri" w:hAnsi="Calibri" w:hint="eastAsia"/>
                <w:color w:val="000000"/>
                <w:szCs w:val="21"/>
              </w:rPr>
              <w:t>_</w:t>
            </w:r>
            <w:r>
              <w:rPr>
                <w:rFonts w:ascii="Calibri" w:hAnsi="Calibri" w:hint="eastAsia"/>
                <w:color w:val="000000"/>
                <w:szCs w:val="21"/>
              </w:rPr>
              <w:t>ABN_</w:t>
            </w:r>
            <w:r w:rsidRPr="002258C6">
              <w:rPr>
                <w:rFonts w:ascii="Calibri" w:hAnsi="Calibri" w:hint="eastAsia"/>
                <w:color w:val="000000"/>
                <w:szCs w:val="21"/>
              </w:rPr>
              <w:t>TIMELONG</w:t>
            </w:r>
          </w:p>
        </w:tc>
        <w:tc>
          <w:tcPr>
            <w:tcW w:w="2826" w:type="dxa"/>
            <w:tcBorders>
              <w:top w:val="nil"/>
              <w:left w:val="nil"/>
              <w:bottom w:val="single" w:sz="4" w:space="0" w:color="auto"/>
              <w:right w:val="single" w:sz="4" w:space="0" w:color="auto"/>
            </w:tcBorders>
            <w:shd w:val="clear" w:color="auto" w:fill="auto"/>
          </w:tcPr>
          <w:p w14:paraId="21A49339" w14:textId="77777777" w:rsidR="00496328" w:rsidRPr="005F6EA1" w:rsidRDefault="00496328" w:rsidP="008C748A">
            <w:pPr>
              <w:widowControl/>
              <w:jc w:val="left"/>
              <w:rPr>
                <w:rFonts w:ascii="宋体" w:eastAsia="宋体" w:hAnsi="宋体" w:cs="宋体"/>
                <w:color w:val="000000"/>
                <w:kern w:val="0"/>
                <w:sz w:val="18"/>
                <w:szCs w:val="18"/>
              </w:rPr>
            </w:pPr>
          </w:p>
        </w:tc>
      </w:tr>
      <w:tr w:rsidR="002A71CB" w:rsidRPr="005F6EA1" w14:paraId="63C34DB8" w14:textId="77777777" w:rsidTr="00C52F90">
        <w:trPr>
          <w:trHeight w:val="270"/>
        </w:trPr>
        <w:tc>
          <w:tcPr>
            <w:tcW w:w="536" w:type="dxa"/>
            <w:tcBorders>
              <w:top w:val="nil"/>
              <w:left w:val="single" w:sz="4" w:space="0" w:color="auto"/>
              <w:bottom w:val="single" w:sz="4" w:space="0" w:color="auto"/>
              <w:right w:val="single" w:sz="4" w:space="0" w:color="auto"/>
            </w:tcBorders>
            <w:shd w:val="clear" w:color="auto" w:fill="auto"/>
            <w:vAlign w:val="center"/>
          </w:tcPr>
          <w:p w14:paraId="52BEFED6" w14:textId="4049AC37" w:rsidR="002A71CB" w:rsidRDefault="002A71CB">
            <w:pPr>
              <w:rPr>
                <w:rFonts w:ascii="Calibri" w:hAnsi="Calibri"/>
                <w:color w:val="000000"/>
                <w:sz w:val="18"/>
                <w:szCs w:val="18"/>
              </w:rPr>
            </w:pPr>
            <w:r>
              <w:rPr>
                <w:rFonts w:ascii="Calibri" w:hAnsi="Calibri"/>
                <w:color w:val="000000"/>
                <w:sz w:val="18"/>
                <w:szCs w:val="18"/>
              </w:rPr>
              <w:t>248</w:t>
            </w:r>
          </w:p>
        </w:tc>
        <w:tc>
          <w:tcPr>
            <w:tcW w:w="1601" w:type="dxa"/>
            <w:tcBorders>
              <w:top w:val="nil"/>
              <w:left w:val="nil"/>
              <w:bottom w:val="single" w:sz="4" w:space="0" w:color="auto"/>
              <w:right w:val="single" w:sz="4" w:space="0" w:color="auto"/>
            </w:tcBorders>
            <w:shd w:val="clear" w:color="auto" w:fill="auto"/>
            <w:vAlign w:val="center"/>
          </w:tcPr>
          <w:p w14:paraId="04432C7D" w14:textId="45BD4955" w:rsidR="002A71CB" w:rsidRDefault="002A71CB" w:rsidP="00AB497C">
            <w:pPr>
              <w:widowControl/>
              <w:jc w:val="left"/>
              <w:rPr>
                <w:rFonts w:ascii="Calibri" w:hAnsi="Calibri"/>
                <w:color w:val="000000"/>
                <w:szCs w:val="21"/>
              </w:rPr>
            </w:pPr>
            <w:r>
              <w:rPr>
                <w:rFonts w:hint="eastAsia"/>
                <w:color w:val="000000"/>
                <w:szCs w:val="21"/>
              </w:rPr>
              <w:t>主产品实体规格名称</w:t>
            </w:r>
          </w:p>
        </w:tc>
        <w:tc>
          <w:tcPr>
            <w:tcW w:w="3577" w:type="dxa"/>
            <w:tcBorders>
              <w:top w:val="nil"/>
              <w:left w:val="nil"/>
              <w:bottom w:val="single" w:sz="4" w:space="0" w:color="auto"/>
              <w:right w:val="single" w:sz="4" w:space="0" w:color="auto"/>
            </w:tcBorders>
            <w:shd w:val="clear" w:color="auto" w:fill="auto"/>
            <w:vAlign w:val="center"/>
          </w:tcPr>
          <w:p w14:paraId="200E7B99" w14:textId="3538AAAA" w:rsidR="002A71CB" w:rsidRDefault="002A71CB" w:rsidP="008B5C74">
            <w:pPr>
              <w:widowControl/>
              <w:jc w:val="left"/>
              <w:rPr>
                <w:rFonts w:ascii="Calibri" w:hAnsi="Calibri"/>
                <w:color w:val="000000"/>
                <w:szCs w:val="21"/>
              </w:rPr>
            </w:pPr>
            <w:r>
              <w:rPr>
                <w:rFonts w:hint="eastAsia"/>
                <w:color w:val="000000"/>
                <w:sz w:val="18"/>
                <w:szCs w:val="18"/>
              </w:rPr>
              <w:t>PRODUCT_TYPE_NAME</w:t>
            </w:r>
          </w:p>
        </w:tc>
        <w:tc>
          <w:tcPr>
            <w:tcW w:w="2826" w:type="dxa"/>
            <w:tcBorders>
              <w:top w:val="nil"/>
              <w:left w:val="nil"/>
              <w:bottom w:val="single" w:sz="4" w:space="0" w:color="auto"/>
              <w:right w:val="single" w:sz="4" w:space="0" w:color="auto"/>
            </w:tcBorders>
            <w:shd w:val="clear" w:color="auto" w:fill="auto"/>
          </w:tcPr>
          <w:p w14:paraId="66A85B4C" w14:textId="20B3F46F" w:rsidR="002A71CB" w:rsidRPr="005F6EA1" w:rsidRDefault="002A71CB" w:rsidP="008C748A">
            <w:pPr>
              <w:widowControl/>
              <w:jc w:val="left"/>
              <w:rPr>
                <w:rFonts w:ascii="宋体" w:eastAsia="宋体" w:hAnsi="宋体" w:cs="宋体"/>
                <w:color w:val="000000"/>
                <w:kern w:val="0"/>
                <w:sz w:val="18"/>
                <w:szCs w:val="18"/>
              </w:rPr>
            </w:pPr>
            <w:r w:rsidRPr="00D9201E">
              <w:rPr>
                <w:rFonts w:ascii="宋体" w:eastAsia="宋体" w:hAnsi="宋体" w:cs="宋体"/>
                <w:color w:val="000000"/>
                <w:kern w:val="0"/>
                <w:sz w:val="18"/>
                <w:szCs w:val="18"/>
              </w:rPr>
              <w:t>ENTITY_SPEC_NAME</w:t>
            </w:r>
          </w:p>
        </w:tc>
      </w:tr>
      <w:tr w:rsidR="005B6C9F" w:rsidRPr="005F6EA1" w14:paraId="457BFAFC" w14:textId="77777777" w:rsidTr="00C52F90">
        <w:trPr>
          <w:trHeight w:val="270"/>
        </w:trPr>
        <w:tc>
          <w:tcPr>
            <w:tcW w:w="536" w:type="dxa"/>
            <w:tcBorders>
              <w:top w:val="nil"/>
              <w:left w:val="single" w:sz="4" w:space="0" w:color="auto"/>
              <w:bottom w:val="single" w:sz="4" w:space="0" w:color="auto"/>
              <w:right w:val="single" w:sz="4" w:space="0" w:color="auto"/>
            </w:tcBorders>
            <w:shd w:val="clear" w:color="auto" w:fill="auto"/>
            <w:vAlign w:val="center"/>
          </w:tcPr>
          <w:p w14:paraId="74534426" w14:textId="1BB331C6" w:rsidR="005B6C9F" w:rsidRDefault="005B6C9F">
            <w:pPr>
              <w:rPr>
                <w:rFonts w:ascii="Calibri" w:hAnsi="Calibri"/>
                <w:color w:val="000000"/>
                <w:sz w:val="18"/>
                <w:szCs w:val="18"/>
              </w:rPr>
            </w:pPr>
            <w:r>
              <w:rPr>
                <w:rFonts w:ascii="Calibri" w:hAnsi="Calibri"/>
                <w:color w:val="000000"/>
                <w:sz w:val="18"/>
                <w:szCs w:val="18"/>
              </w:rPr>
              <w:t>249</w:t>
            </w:r>
          </w:p>
        </w:tc>
        <w:tc>
          <w:tcPr>
            <w:tcW w:w="1601" w:type="dxa"/>
            <w:tcBorders>
              <w:top w:val="nil"/>
              <w:left w:val="nil"/>
              <w:bottom w:val="single" w:sz="4" w:space="0" w:color="auto"/>
              <w:right w:val="single" w:sz="4" w:space="0" w:color="auto"/>
            </w:tcBorders>
            <w:shd w:val="clear" w:color="auto" w:fill="auto"/>
            <w:vAlign w:val="center"/>
          </w:tcPr>
          <w:p w14:paraId="396A4EDB" w14:textId="111B6A68" w:rsidR="005B6C9F" w:rsidRDefault="005B6C9F" w:rsidP="00AB497C">
            <w:pPr>
              <w:widowControl/>
              <w:jc w:val="left"/>
              <w:rPr>
                <w:color w:val="000000"/>
                <w:szCs w:val="21"/>
              </w:rPr>
            </w:pPr>
            <w:r>
              <w:rPr>
                <w:rFonts w:hint="eastAsia"/>
                <w:color w:val="000000"/>
                <w:szCs w:val="21"/>
              </w:rPr>
              <w:t>有</w:t>
            </w:r>
            <w:r>
              <w:rPr>
                <w:rFonts w:hint="eastAsia"/>
                <w:color w:val="000000"/>
                <w:szCs w:val="21"/>
              </w:rPr>
              <w:t>ITV</w:t>
            </w:r>
            <w:r>
              <w:rPr>
                <w:rFonts w:hint="eastAsia"/>
                <w:color w:val="000000"/>
                <w:szCs w:val="21"/>
              </w:rPr>
              <w:t>产品</w:t>
            </w:r>
          </w:p>
        </w:tc>
        <w:tc>
          <w:tcPr>
            <w:tcW w:w="3577" w:type="dxa"/>
            <w:tcBorders>
              <w:top w:val="nil"/>
              <w:left w:val="nil"/>
              <w:bottom w:val="single" w:sz="4" w:space="0" w:color="auto"/>
              <w:right w:val="single" w:sz="4" w:space="0" w:color="auto"/>
            </w:tcBorders>
            <w:shd w:val="clear" w:color="auto" w:fill="auto"/>
            <w:vAlign w:val="center"/>
          </w:tcPr>
          <w:p w14:paraId="3E5FF45C" w14:textId="257ED348" w:rsidR="005B6C9F" w:rsidRDefault="005B6C9F" w:rsidP="008B5C74">
            <w:pPr>
              <w:widowControl/>
              <w:jc w:val="left"/>
              <w:rPr>
                <w:color w:val="000000"/>
                <w:sz w:val="18"/>
                <w:szCs w:val="18"/>
              </w:rPr>
            </w:pPr>
            <w:r w:rsidRPr="00814F1B">
              <w:rPr>
                <w:color w:val="000000"/>
                <w:sz w:val="18"/>
                <w:szCs w:val="18"/>
              </w:rPr>
              <w:t>IS_</w:t>
            </w:r>
            <w:r>
              <w:rPr>
                <w:rFonts w:hint="eastAsia"/>
                <w:color w:val="000000"/>
                <w:sz w:val="18"/>
                <w:szCs w:val="18"/>
              </w:rPr>
              <w:t>PRODUCT_ITV</w:t>
            </w:r>
          </w:p>
        </w:tc>
        <w:tc>
          <w:tcPr>
            <w:tcW w:w="2826" w:type="dxa"/>
            <w:tcBorders>
              <w:top w:val="nil"/>
              <w:left w:val="nil"/>
              <w:bottom w:val="single" w:sz="4" w:space="0" w:color="auto"/>
              <w:right w:val="single" w:sz="4" w:space="0" w:color="auto"/>
            </w:tcBorders>
            <w:shd w:val="clear" w:color="auto" w:fill="auto"/>
          </w:tcPr>
          <w:p w14:paraId="022E4E3C" w14:textId="77777777" w:rsidR="005B6C9F" w:rsidRPr="00D9201E" w:rsidRDefault="005B6C9F" w:rsidP="008C748A">
            <w:pPr>
              <w:widowControl/>
              <w:jc w:val="left"/>
              <w:rPr>
                <w:rFonts w:ascii="宋体" w:eastAsia="宋体" w:hAnsi="宋体" w:cs="宋体"/>
                <w:color w:val="000000"/>
                <w:kern w:val="0"/>
                <w:sz w:val="18"/>
                <w:szCs w:val="18"/>
              </w:rPr>
            </w:pPr>
          </w:p>
        </w:tc>
      </w:tr>
      <w:tr w:rsidR="002A71CB" w:rsidRPr="005F6EA1" w14:paraId="2170F78F" w14:textId="77777777" w:rsidTr="00C52F90">
        <w:trPr>
          <w:trHeight w:val="270"/>
        </w:trPr>
        <w:tc>
          <w:tcPr>
            <w:tcW w:w="536" w:type="dxa"/>
            <w:tcBorders>
              <w:top w:val="nil"/>
              <w:left w:val="single" w:sz="4" w:space="0" w:color="auto"/>
              <w:bottom w:val="single" w:sz="4" w:space="0" w:color="auto"/>
              <w:right w:val="single" w:sz="4" w:space="0" w:color="auto"/>
            </w:tcBorders>
            <w:shd w:val="clear" w:color="auto" w:fill="auto"/>
            <w:vAlign w:val="center"/>
          </w:tcPr>
          <w:p w14:paraId="71A0B209" w14:textId="601D413A" w:rsidR="002A71CB" w:rsidRDefault="002A71CB" w:rsidP="005B6C9F">
            <w:pPr>
              <w:rPr>
                <w:rFonts w:ascii="Calibri" w:hAnsi="Calibri"/>
                <w:color w:val="000000"/>
                <w:sz w:val="18"/>
                <w:szCs w:val="18"/>
              </w:rPr>
            </w:pPr>
            <w:r>
              <w:rPr>
                <w:rFonts w:ascii="Calibri" w:hAnsi="Calibri"/>
                <w:color w:val="000000"/>
                <w:sz w:val="18"/>
                <w:szCs w:val="18"/>
              </w:rPr>
              <w:t>2</w:t>
            </w:r>
            <w:r w:rsidR="005B6C9F">
              <w:rPr>
                <w:rFonts w:ascii="Calibri" w:hAnsi="Calibri" w:hint="eastAsia"/>
                <w:color w:val="000000"/>
                <w:sz w:val="18"/>
                <w:szCs w:val="18"/>
              </w:rPr>
              <w:t>50</w:t>
            </w:r>
          </w:p>
        </w:tc>
        <w:tc>
          <w:tcPr>
            <w:tcW w:w="1601" w:type="dxa"/>
            <w:tcBorders>
              <w:top w:val="nil"/>
              <w:left w:val="nil"/>
              <w:bottom w:val="single" w:sz="4" w:space="0" w:color="auto"/>
              <w:right w:val="single" w:sz="4" w:space="0" w:color="auto"/>
            </w:tcBorders>
            <w:shd w:val="clear" w:color="auto" w:fill="auto"/>
            <w:vAlign w:val="center"/>
          </w:tcPr>
          <w:p w14:paraId="3CDB00C6" w14:textId="01195FCE" w:rsidR="002A71CB" w:rsidRDefault="008B1B6C" w:rsidP="00AB497C">
            <w:pPr>
              <w:widowControl/>
              <w:jc w:val="left"/>
              <w:rPr>
                <w:rFonts w:ascii="Calibri" w:hAnsi="Calibri"/>
                <w:color w:val="000000"/>
                <w:szCs w:val="21"/>
              </w:rPr>
            </w:pPr>
            <w:r w:rsidRPr="008B1B6C">
              <w:rPr>
                <w:rFonts w:hint="eastAsia"/>
                <w:color w:val="000000"/>
                <w:sz w:val="18"/>
                <w:szCs w:val="18"/>
              </w:rPr>
              <w:t>ITV</w:t>
            </w:r>
            <w:r w:rsidRPr="008B1B6C">
              <w:rPr>
                <w:rFonts w:hint="eastAsia"/>
                <w:color w:val="000000"/>
                <w:sz w:val="18"/>
                <w:szCs w:val="18"/>
              </w:rPr>
              <w:t>业务范围</w:t>
            </w:r>
          </w:p>
        </w:tc>
        <w:tc>
          <w:tcPr>
            <w:tcW w:w="3577" w:type="dxa"/>
            <w:tcBorders>
              <w:top w:val="nil"/>
              <w:left w:val="nil"/>
              <w:bottom w:val="single" w:sz="4" w:space="0" w:color="auto"/>
              <w:right w:val="single" w:sz="4" w:space="0" w:color="auto"/>
            </w:tcBorders>
            <w:shd w:val="clear" w:color="auto" w:fill="auto"/>
            <w:vAlign w:val="center"/>
          </w:tcPr>
          <w:p w14:paraId="38B98F5C" w14:textId="73BDD601" w:rsidR="002A71CB" w:rsidRPr="005F6EA1" w:rsidRDefault="008B1B6C" w:rsidP="008B5C74">
            <w:pPr>
              <w:widowControl/>
              <w:jc w:val="left"/>
              <w:rPr>
                <w:rFonts w:ascii="宋体" w:eastAsia="宋体" w:hAnsi="宋体" w:cs="宋体"/>
                <w:color w:val="000000"/>
                <w:kern w:val="0"/>
                <w:sz w:val="18"/>
                <w:szCs w:val="18"/>
              </w:rPr>
            </w:pPr>
            <w:r w:rsidRPr="008B1B6C">
              <w:rPr>
                <w:rFonts w:hint="eastAsia"/>
                <w:color w:val="000000"/>
                <w:sz w:val="18"/>
                <w:szCs w:val="18"/>
              </w:rPr>
              <w:t>PRODUCT_ITV_BUSY_RANG</w:t>
            </w:r>
            <w:r>
              <w:rPr>
                <w:rFonts w:hint="eastAsia"/>
                <w:color w:val="000000"/>
                <w:sz w:val="18"/>
                <w:szCs w:val="18"/>
              </w:rPr>
              <w:t>E_ID</w:t>
            </w:r>
          </w:p>
        </w:tc>
        <w:tc>
          <w:tcPr>
            <w:tcW w:w="2826" w:type="dxa"/>
            <w:tcBorders>
              <w:top w:val="nil"/>
              <w:left w:val="nil"/>
              <w:bottom w:val="single" w:sz="4" w:space="0" w:color="auto"/>
              <w:right w:val="single" w:sz="4" w:space="0" w:color="auto"/>
            </w:tcBorders>
            <w:shd w:val="clear" w:color="auto" w:fill="auto"/>
          </w:tcPr>
          <w:p w14:paraId="41BD97AF" w14:textId="77777777" w:rsidR="002A71CB" w:rsidRPr="00D9201E" w:rsidRDefault="002A71CB" w:rsidP="008C748A">
            <w:pPr>
              <w:widowControl/>
              <w:jc w:val="left"/>
              <w:rPr>
                <w:rFonts w:ascii="宋体" w:eastAsia="宋体" w:hAnsi="宋体" w:cs="宋体"/>
                <w:color w:val="000000"/>
                <w:kern w:val="0"/>
                <w:sz w:val="18"/>
                <w:szCs w:val="18"/>
              </w:rPr>
            </w:pPr>
          </w:p>
        </w:tc>
      </w:tr>
      <w:tr w:rsidR="002A71CB" w:rsidRPr="005F6EA1" w14:paraId="61E1E640" w14:textId="77777777" w:rsidTr="00C52F90">
        <w:trPr>
          <w:trHeight w:val="270"/>
        </w:trPr>
        <w:tc>
          <w:tcPr>
            <w:tcW w:w="536" w:type="dxa"/>
            <w:tcBorders>
              <w:top w:val="nil"/>
              <w:left w:val="single" w:sz="4" w:space="0" w:color="auto"/>
              <w:bottom w:val="single" w:sz="4" w:space="0" w:color="auto"/>
              <w:right w:val="single" w:sz="4" w:space="0" w:color="auto"/>
            </w:tcBorders>
            <w:shd w:val="clear" w:color="auto" w:fill="auto"/>
            <w:vAlign w:val="center"/>
          </w:tcPr>
          <w:p w14:paraId="3667EA20" w14:textId="34D2978A" w:rsidR="002A71CB" w:rsidRDefault="002A71CB" w:rsidP="005B6C9F">
            <w:pPr>
              <w:rPr>
                <w:rFonts w:ascii="Calibri" w:hAnsi="Calibri"/>
                <w:color w:val="000000"/>
                <w:sz w:val="18"/>
                <w:szCs w:val="18"/>
              </w:rPr>
            </w:pPr>
            <w:r>
              <w:rPr>
                <w:rFonts w:ascii="Calibri" w:hAnsi="Calibri"/>
                <w:color w:val="000000"/>
                <w:sz w:val="18"/>
                <w:szCs w:val="18"/>
              </w:rPr>
              <w:t>25</w:t>
            </w:r>
            <w:r w:rsidR="005B6C9F">
              <w:rPr>
                <w:rFonts w:ascii="Calibri" w:hAnsi="Calibri" w:hint="eastAsia"/>
                <w:color w:val="000000"/>
                <w:sz w:val="18"/>
                <w:szCs w:val="18"/>
              </w:rPr>
              <w:t>1</w:t>
            </w:r>
          </w:p>
        </w:tc>
        <w:tc>
          <w:tcPr>
            <w:tcW w:w="1601" w:type="dxa"/>
            <w:tcBorders>
              <w:top w:val="nil"/>
              <w:left w:val="nil"/>
              <w:bottom w:val="single" w:sz="4" w:space="0" w:color="auto"/>
              <w:right w:val="single" w:sz="4" w:space="0" w:color="auto"/>
            </w:tcBorders>
            <w:shd w:val="clear" w:color="auto" w:fill="auto"/>
            <w:vAlign w:val="center"/>
          </w:tcPr>
          <w:p w14:paraId="4B8D9AA7" w14:textId="52582AC9" w:rsidR="002A71CB" w:rsidRDefault="002A71CB" w:rsidP="00AB497C">
            <w:pPr>
              <w:widowControl/>
              <w:jc w:val="left"/>
              <w:rPr>
                <w:rFonts w:ascii="Calibri" w:hAnsi="Calibri"/>
                <w:color w:val="000000"/>
                <w:szCs w:val="21"/>
              </w:rPr>
            </w:pPr>
            <w:r>
              <w:rPr>
                <w:rFonts w:hint="eastAsia"/>
                <w:color w:val="000000"/>
                <w:szCs w:val="21"/>
              </w:rPr>
              <w:t>有</w:t>
            </w:r>
            <w:r>
              <w:rPr>
                <w:rFonts w:hint="eastAsia"/>
                <w:color w:val="000000"/>
                <w:szCs w:val="21"/>
              </w:rPr>
              <w:t>IWIF</w:t>
            </w:r>
            <w:r w:rsidR="00883665">
              <w:rPr>
                <w:rFonts w:hint="eastAsia"/>
                <w:color w:val="000000"/>
                <w:szCs w:val="21"/>
              </w:rPr>
              <w:t>产品</w:t>
            </w:r>
          </w:p>
        </w:tc>
        <w:tc>
          <w:tcPr>
            <w:tcW w:w="3577" w:type="dxa"/>
            <w:tcBorders>
              <w:top w:val="nil"/>
              <w:left w:val="nil"/>
              <w:bottom w:val="single" w:sz="4" w:space="0" w:color="auto"/>
              <w:right w:val="single" w:sz="4" w:space="0" w:color="auto"/>
            </w:tcBorders>
            <w:shd w:val="clear" w:color="auto" w:fill="auto"/>
            <w:vAlign w:val="center"/>
          </w:tcPr>
          <w:p w14:paraId="1272C805" w14:textId="6871FEF1" w:rsidR="002A71CB" w:rsidRPr="00462DBB" w:rsidRDefault="00814F1B" w:rsidP="008B5C74">
            <w:pPr>
              <w:widowControl/>
              <w:jc w:val="left"/>
              <w:rPr>
                <w:rFonts w:ascii="Calibri" w:hAnsi="Calibri"/>
                <w:color w:val="000000"/>
                <w:szCs w:val="21"/>
              </w:rPr>
            </w:pPr>
            <w:r w:rsidRPr="00814F1B">
              <w:rPr>
                <w:color w:val="000000"/>
                <w:sz w:val="18"/>
                <w:szCs w:val="18"/>
              </w:rPr>
              <w:t>IS_</w:t>
            </w:r>
            <w:r w:rsidR="002A71CB">
              <w:rPr>
                <w:rFonts w:hint="eastAsia"/>
                <w:color w:val="000000"/>
                <w:sz w:val="18"/>
                <w:szCs w:val="18"/>
              </w:rPr>
              <w:t>PRODUCT_IWIFI</w:t>
            </w:r>
          </w:p>
        </w:tc>
        <w:tc>
          <w:tcPr>
            <w:tcW w:w="2826" w:type="dxa"/>
            <w:tcBorders>
              <w:top w:val="nil"/>
              <w:left w:val="nil"/>
              <w:bottom w:val="single" w:sz="4" w:space="0" w:color="auto"/>
              <w:right w:val="single" w:sz="4" w:space="0" w:color="auto"/>
            </w:tcBorders>
            <w:shd w:val="clear" w:color="auto" w:fill="auto"/>
          </w:tcPr>
          <w:p w14:paraId="58702901" w14:textId="59B899B7" w:rsidR="002A71CB" w:rsidRPr="005F6EA1" w:rsidRDefault="002A71CB" w:rsidP="00814F1B">
            <w:pPr>
              <w:widowControl/>
              <w:jc w:val="left"/>
              <w:rPr>
                <w:rFonts w:ascii="宋体" w:eastAsia="宋体" w:hAnsi="宋体" w:cs="宋体"/>
                <w:color w:val="000000"/>
                <w:kern w:val="0"/>
                <w:sz w:val="18"/>
                <w:szCs w:val="18"/>
              </w:rPr>
            </w:pPr>
          </w:p>
        </w:tc>
      </w:tr>
      <w:tr w:rsidR="00462DBB" w:rsidRPr="005F6EA1" w14:paraId="7793B84D" w14:textId="77777777" w:rsidTr="00C52F90">
        <w:trPr>
          <w:trHeight w:val="270"/>
        </w:trPr>
        <w:tc>
          <w:tcPr>
            <w:tcW w:w="536" w:type="dxa"/>
            <w:tcBorders>
              <w:top w:val="nil"/>
              <w:left w:val="single" w:sz="4" w:space="0" w:color="auto"/>
              <w:bottom w:val="single" w:sz="4" w:space="0" w:color="auto"/>
              <w:right w:val="single" w:sz="4" w:space="0" w:color="auto"/>
            </w:tcBorders>
            <w:shd w:val="clear" w:color="auto" w:fill="auto"/>
            <w:vAlign w:val="center"/>
          </w:tcPr>
          <w:p w14:paraId="08D4692F" w14:textId="77777777" w:rsidR="00462DBB" w:rsidRDefault="00462DBB">
            <w:pPr>
              <w:rPr>
                <w:rFonts w:ascii="Calibri" w:hAnsi="Calibri"/>
                <w:color w:val="000000"/>
                <w:sz w:val="18"/>
                <w:szCs w:val="18"/>
              </w:rPr>
            </w:pPr>
          </w:p>
        </w:tc>
        <w:tc>
          <w:tcPr>
            <w:tcW w:w="1601" w:type="dxa"/>
            <w:tcBorders>
              <w:top w:val="nil"/>
              <w:left w:val="nil"/>
              <w:bottom w:val="single" w:sz="4" w:space="0" w:color="auto"/>
              <w:right w:val="single" w:sz="4" w:space="0" w:color="auto"/>
            </w:tcBorders>
            <w:shd w:val="clear" w:color="auto" w:fill="auto"/>
            <w:vAlign w:val="center"/>
          </w:tcPr>
          <w:p w14:paraId="57D3F070" w14:textId="50AEC45B" w:rsidR="00462DBB" w:rsidRDefault="00462DBB" w:rsidP="00AB497C">
            <w:pPr>
              <w:widowControl/>
              <w:jc w:val="left"/>
              <w:rPr>
                <w:rFonts w:ascii="Calibri" w:hAnsi="Calibri"/>
                <w:color w:val="000000"/>
                <w:szCs w:val="21"/>
              </w:rPr>
            </w:pPr>
          </w:p>
        </w:tc>
        <w:tc>
          <w:tcPr>
            <w:tcW w:w="3577" w:type="dxa"/>
            <w:tcBorders>
              <w:top w:val="nil"/>
              <w:left w:val="nil"/>
              <w:bottom w:val="single" w:sz="4" w:space="0" w:color="auto"/>
              <w:right w:val="single" w:sz="4" w:space="0" w:color="auto"/>
            </w:tcBorders>
            <w:shd w:val="clear" w:color="auto" w:fill="auto"/>
            <w:vAlign w:val="center"/>
          </w:tcPr>
          <w:p w14:paraId="78BBD3A6" w14:textId="270D9F8E" w:rsidR="00462DBB" w:rsidRDefault="00462DBB" w:rsidP="008B5C74">
            <w:pPr>
              <w:widowControl/>
              <w:jc w:val="left"/>
              <w:rPr>
                <w:rFonts w:ascii="Calibri" w:hAnsi="Calibri"/>
                <w:color w:val="000000"/>
                <w:szCs w:val="21"/>
              </w:rPr>
            </w:pPr>
          </w:p>
        </w:tc>
        <w:tc>
          <w:tcPr>
            <w:tcW w:w="2826" w:type="dxa"/>
            <w:tcBorders>
              <w:top w:val="nil"/>
              <w:left w:val="nil"/>
              <w:bottom w:val="single" w:sz="4" w:space="0" w:color="auto"/>
              <w:right w:val="single" w:sz="4" w:space="0" w:color="auto"/>
            </w:tcBorders>
            <w:shd w:val="clear" w:color="auto" w:fill="auto"/>
          </w:tcPr>
          <w:p w14:paraId="58B374C6" w14:textId="70FFF958" w:rsidR="00462DBB" w:rsidRPr="005F6EA1" w:rsidRDefault="00462DBB" w:rsidP="008C748A">
            <w:pPr>
              <w:widowControl/>
              <w:jc w:val="left"/>
              <w:rPr>
                <w:rFonts w:ascii="宋体" w:eastAsia="宋体" w:hAnsi="宋体" w:cs="宋体"/>
                <w:color w:val="000000"/>
                <w:kern w:val="0"/>
                <w:sz w:val="18"/>
                <w:szCs w:val="18"/>
              </w:rPr>
            </w:pPr>
          </w:p>
        </w:tc>
      </w:tr>
      <w:tr w:rsidR="00715288" w:rsidRPr="005F6EA1" w14:paraId="73C9DF63" w14:textId="77777777" w:rsidTr="00C52F90">
        <w:trPr>
          <w:trHeight w:val="270"/>
        </w:trPr>
        <w:tc>
          <w:tcPr>
            <w:tcW w:w="536" w:type="dxa"/>
            <w:tcBorders>
              <w:top w:val="nil"/>
              <w:left w:val="single" w:sz="4" w:space="0" w:color="auto"/>
              <w:bottom w:val="single" w:sz="4" w:space="0" w:color="auto"/>
              <w:right w:val="single" w:sz="4" w:space="0" w:color="auto"/>
            </w:tcBorders>
            <w:shd w:val="clear" w:color="auto" w:fill="auto"/>
            <w:vAlign w:val="center"/>
          </w:tcPr>
          <w:p w14:paraId="3064D0BC" w14:textId="77777777" w:rsidR="00715288" w:rsidRDefault="00715288">
            <w:pPr>
              <w:rPr>
                <w:rFonts w:ascii="Calibri" w:hAnsi="Calibri"/>
                <w:color w:val="000000"/>
                <w:sz w:val="18"/>
                <w:szCs w:val="18"/>
              </w:rPr>
            </w:pPr>
          </w:p>
        </w:tc>
        <w:tc>
          <w:tcPr>
            <w:tcW w:w="1601" w:type="dxa"/>
            <w:tcBorders>
              <w:top w:val="nil"/>
              <w:left w:val="nil"/>
              <w:bottom w:val="single" w:sz="4" w:space="0" w:color="auto"/>
              <w:right w:val="single" w:sz="4" w:space="0" w:color="auto"/>
            </w:tcBorders>
            <w:shd w:val="clear" w:color="auto" w:fill="auto"/>
            <w:vAlign w:val="center"/>
          </w:tcPr>
          <w:p w14:paraId="26A88355" w14:textId="6A4DC2F1" w:rsidR="00715288" w:rsidRDefault="00715288" w:rsidP="00715288">
            <w:pPr>
              <w:widowControl/>
              <w:jc w:val="left"/>
              <w:rPr>
                <w:rFonts w:ascii="Calibri" w:hAnsi="Calibri"/>
                <w:color w:val="000000"/>
                <w:szCs w:val="21"/>
              </w:rPr>
            </w:pPr>
          </w:p>
        </w:tc>
        <w:tc>
          <w:tcPr>
            <w:tcW w:w="3577" w:type="dxa"/>
            <w:tcBorders>
              <w:top w:val="nil"/>
              <w:left w:val="nil"/>
              <w:bottom w:val="single" w:sz="4" w:space="0" w:color="auto"/>
              <w:right w:val="single" w:sz="4" w:space="0" w:color="auto"/>
            </w:tcBorders>
            <w:shd w:val="clear" w:color="auto" w:fill="auto"/>
            <w:vAlign w:val="center"/>
          </w:tcPr>
          <w:p w14:paraId="29C30ED9" w14:textId="7E645640" w:rsidR="00715288" w:rsidRDefault="00715288" w:rsidP="00715288">
            <w:pPr>
              <w:widowControl/>
              <w:jc w:val="left"/>
              <w:rPr>
                <w:rFonts w:ascii="Calibri" w:hAnsi="Calibri"/>
                <w:color w:val="000000"/>
                <w:szCs w:val="21"/>
              </w:rPr>
            </w:pPr>
          </w:p>
        </w:tc>
        <w:tc>
          <w:tcPr>
            <w:tcW w:w="2826" w:type="dxa"/>
            <w:tcBorders>
              <w:top w:val="nil"/>
              <w:left w:val="nil"/>
              <w:bottom w:val="single" w:sz="4" w:space="0" w:color="auto"/>
              <w:right w:val="single" w:sz="4" w:space="0" w:color="auto"/>
            </w:tcBorders>
            <w:shd w:val="clear" w:color="auto" w:fill="auto"/>
          </w:tcPr>
          <w:p w14:paraId="3B1D72CC" w14:textId="5BAFB29F" w:rsidR="00715288" w:rsidRPr="005F6EA1" w:rsidRDefault="00715288" w:rsidP="008C748A">
            <w:pPr>
              <w:widowControl/>
              <w:jc w:val="left"/>
              <w:rPr>
                <w:rFonts w:ascii="宋体" w:eastAsia="宋体" w:hAnsi="宋体" w:cs="宋体"/>
                <w:color w:val="000000"/>
                <w:kern w:val="0"/>
                <w:sz w:val="18"/>
                <w:szCs w:val="18"/>
              </w:rPr>
            </w:pPr>
          </w:p>
        </w:tc>
      </w:tr>
      <w:tr w:rsidR="00715288" w:rsidRPr="005F6EA1" w14:paraId="23A66E7C" w14:textId="77777777" w:rsidTr="00C52F90">
        <w:trPr>
          <w:trHeight w:val="270"/>
        </w:trPr>
        <w:tc>
          <w:tcPr>
            <w:tcW w:w="536" w:type="dxa"/>
            <w:tcBorders>
              <w:top w:val="nil"/>
              <w:left w:val="single" w:sz="4" w:space="0" w:color="auto"/>
              <w:bottom w:val="single" w:sz="4" w:space="0" w:color="auto"/>
              <w:right w:val="single" w:sz="4" w:space="0" w:color="auto"/>
            </w:tcBorders>
            <w:shd w:val="clear" w:color="auto" w:fill="auto"/>
            <w:vAlign w:val="center"/>
          </w:tcPr>
          <w:p w14:paraId="2F734F29" w14:textId="77777777" w:rsidR="00715288" w:rsidRDefault="00715288">
            <w:pPr>
              <w:rPr>
                <w:rFonts w:ascii="Calibri" w:hAnsi="Calibri"/>
                <w:color w:val="000000"/>
                <w:sz w:val="18"/>
                <w:szCs w:val="18"/>
              </w:rPr>
            </w:pPr>
          </w:p>
        </w:tc>
        <w:tc>
          <w:tcPr>
            <w:tcW w:w="1601" w:type="dxa"/>
            <w:tcBorders>
              <w:top w:val="nil"/>
              <w:left w:val="nil"/>
              <w:bottom w:val="single" w:sz="4" w:space="0" w:color="auto"/>
              <w:right w:val="single" w:sz="4" w:space="0" w:color="auto"/>
            </w:tcBorders>
            <w:shd w:val="clear" w:color="auto" w:fill="auto"/>
            <w:vAlign w:val="center"/>
          </w:tcPr>
          <w:p w14:paraId="75B0B58D" w14:textId="686FA4C8" w:rsidR="00715288" w:rsidRDefault="00715288" w:rsidP="00715288">
            <w:pPr>
              <w:widowControl/>
              <w:jc w:val="left"/>
              <w:rPr>
                <w:rFonts w:ascii="Calibri" w:hAnsi="Calibri"/>
                <w:color w:val="000000"/>
                <w:szCs w:val="21"/>
              </w:rPr>
            </w:pPr>
          </w:p>
        </w:tc>
        <w:tc>
          <w:tcPr>
            <w:tcW w:w="3577" w:type="dxa"/>
            <w:tcBorders>
              <w:top w:val="nil"/>
              <w:left w:val="nil"/>
              <w:bottom w:val="single" w:sz="4" w:space="0" w:color="auto"/>
              <w:right w:val="single" w:sz="4" w:space="0" w:color="auto"/>
            </w:tcBorders>
            <w:shd w:val="clear" w:color="auto" w:fill="auto"/>
            <w:vAlign w:val="center"/>
          </w:tcPr>
          <w:p w14:paraId="1731E460" w14:textId="63239DF5" w:rsidR="00715288" w:rsidRDefault="00715288" w:rsidP="00715288">
            <w:pPr>
              <w:widowControl/>
              <w:jc w:val="left"/>
              <w:rPr>
                <w:rFonts w:ascii="Calibri" w:hAnsi="Calibri"/>
                <w:color w:val="000000"/>
                <w:szCs w:val="21"/>
              </w:rPr>
            </w:pPr>
          </w:p>
        </w:tc>
        <w:tc>
          <w:tcPr>
            <w:tcW w:w="2826" w:type="dxa"/>
            <w:tcBorders>
              <w:top w:val="nil"/>
              <w:left w:val="nil"/>
              <w:bottom w:val="single" w:sz="4" w:space="0" w:color="auto"/>
              <w:right w:val="single" w:sz="4" w:space="0" w:color="auto"/>
            </w:tcBorders>
            <w:shd w:val="clear" w:color="auto" w:fill="auto"/>
          </w:tcPr>
          <w:p w14:paraId="7012FDFB" w14:textId="443C94C2" w:rsidR="00715288" w:rsidRPr="005F6EA1" w:rsidRDefault="00715288" w:rsidP="008C748A">
            <w:pPr>
              <w:widowControl/>
              <w:jc w:val="left"/>
              <w:rPr>
                <w:rFonts w:ascii="宋体" w:eastAsia="宋体" w:hAnsi="宋体" w:cs="宋体"/>
                <w:color w:val="000000"/>
                <w:kern w:val="0"/>
                <w:sz w:val="18"/>
                <w:szCs w:val="18"/>
              </w:rPr>
            </w:pPr>
          </w:p>
        </w:tc>
      </w:tr>
      <w:tr w:rsidR="00713069" w:rsidRPr="005F6EA1" w14:paraId="6913F1EB" w14:textId="77777777" w:rsidTr="00C52F90">
        <w:trPr>
          <w:trHeight w:val="270"/>
        </w:trPr>
        <w:tc>
          <w:tcPr>
            <w:tcW w:w="536" w:type="dxa"/>
            <w:tcBorders>
              <w:top w:val="nil"/>
              <w:left w:val="single" w:sz="4" w:space="0" w:color="auto"/>
              <w:bottom w:val="single" w:sz="4" w:space="0" w:color="auto"/>
              <w:right w:val="single" w:sz="4" w:space="0" w:color="auto"/>
            </w:tcBorders>
            <w:shd w:val="clear" w:color="auto" w:fill="auto"/>
            <w:vAlign w:val="center"/>
          </w:tcPr>
          <w:p w14:paraId="284B9D4A" w14:textId="77777777" w:rsidR="00713069" w:rsidRDefault="00713069">
            <w:pPr>
              <w:rPr>
                <w:rFonts w:ascii="Calibri" w:hAnsi="Calibri"/>
                <w:color w:val="000000"/>
                <w:sz w:val="18"/>
                <w:szCs w:val="18"/>
              </w:rPr>
            </w:pPr>
          </w:p>
        </w:tc>
        <w:tc>
          <w:tcPr>
            <w:tcW w:w="1601" w:type="dxa"/>
            <w:tcBorders>
              <w:top w:val="nil"/>
              <w:left w:val="nil"/>
              <w:bottom w:val="single" w:sz="4" w:space="0" w:color="auto"/>
              <w:right w:val="single" w:sz="4" w:space="0" w:color="auto"/>
            </w:tcBorders>
            <w:shd w:val="clear" w:color="auto" w:fill="auto"/>
            <w:vAlign w:val="center"/>
          </w:tcPr>
          <w:p w14:paraId="77DDF454" w14:textId="5F19BA6C" w:rsidR="00713069" w:rsidRDefault="00713069" w:rsidP="00715288">
            <w:pPr>
              <w:widowControl/>
              <w:jc w:val="left"/>
              <w:rPr>
                <w:rFonts w:ascii="Calibri" w:hAnsi="Calibri"/>
                <w:color w:val="000000"/>
                <w:szCs w:val="21"/>
              </w:rPr>
            </w:pPr>
          </w:p>
        </w:tc>
        <w:tc>
          <w:tcPr>
            <w:tcW w:w="3577" w:type="dxa"/>
            <w:tcBorders>
              <w:top w:val="nil"/>
              <w:left w:val="nil"/>
              <w:bottom w:val="single" w:sz="4" w:space="0" w:color="auto"/>
              <w:right w:val="single" w:sz="4" w:space="0" w:color="auto"/>
            </w:tcBorders>
            <w:shd w:val="clear" w:color="auto" w:fill="auto"/>
            <w:vAlign w:val="center"/>
          </w:tcPr>
          <w:p w14:paraId="18F32032" w14:textId="1E593382" w:rsidR="00713069" w:rsidRDefault="00713069" w:rsidP="00715288">
            <w:pPr>
              <w:widowControl/>
              <w:jc w:val="left"/>
              <w:rPr>
                <w:rFonts w:ascii="Calibri" w:hAnsi="Calibri"/>
                <w:color w:val="000000"/>
                <w:szCs w:val="21"/>
              </w:rPr>
            </w:pPr>
          </w:p>
        </w:tc>
        <w:tc>
          <w:tcPr>
            <w:tcW w:w="2826" w:type="dxa"/>
            <w:tcBorders>
              <w:top w:val="nil"/>
              <w:left w:val="nil"/>
              <w:bottom w:val="single" w:sz="4" w:space="0" w:color="auto"/>
              <w:right w:val="single" w:sz="4" w:space="0" w:color="auto"/>
            </w:tcBorders>
            <w:shd w:val="clear" w:color="auto" w:fill="auto"/>
          </w:tcPr>
          <w:p w14:paraId="4226E45F" w14:textId="1E117243" w:rsidR="00713069" w:rsidRPr="00D9201E" w:rsidRDefault="00713069" w:rsidP="008C748A">
            <w:pPr>
              <w:widowControl/>
              <w:jc w:val="left"/>
              <w:rPr>
                <w:rFonts w:ascii="宋体" w:eastAsia="宋体" w:hAnsi="宋体" w:cs="宋体"/>
                <w:color w:val="000000"/>
                <w:kern w:val="0"/>
                <w:sz w:val="18"/>
                <w:szCs w:val="18"/>
              </w:rPr>
            </w:pPr>
          </w:p>
        </w:tc>
      </w:tr>
      <w:tr w:rsidR="00713069" w:rsidRPr="005F6EA1" w14:paraId="07577DB5" w14:textId="77777777" w:rsidTr="00C52F90">
        <w:trPr>
          <w:trHeight w:val="270"/>
        </w:trPr>
        <w:tc>
          <w:tcPr>
            <w:tcW w:w="536" w:type="dxa"/>
            <w:tcBorders>
              <w:top w:val="nil"/>
              <w:left w:val="single" w:sz="4" w:space="0" w:color="auto"/>
              <w:bottom w:val="single" w:sz="4" w:space="0" w:color="auto"/>
              <w:right w:val="single" w:sz="4" w:space="0" w:color="auto"/>
            </w:tcBorders>
            <w:shd w:val="clear" w:color="auto" w:fill="auto"/>
            <w:vAlign w:val="center"/>
          </w:tcPr>
          <w:p w14:paraId="3ECE563F" w14:textId="77777777" w:rsidR="00713069" w:rsidRDefault="00713069">
            <w:pPr>
              <w:rPr>
                <w:rFonts w:ascii="Calibri" w:hAnsi="Calibri"/>
                <w:color w:val="000000"/>
                <w:sz w:val="18"/>
                <w:szCs w:val="18"/>
              </w:rPr>
            </w:pPr>
          </w:p>
        </w:tc>
        <w:tc>
          <w:tcPr>
            <w:tcW w:w="1601" w:type="dxa"/>
            <w:tcBorders>
              <w:top w:val="nil"/>
              <w:left w:val="nil"/>
              <w:bottom w:val="single" w:sz="4" w:space="0" w:color="auto"/>
              <w:right w:val="single" w:sz="4" w:space="0" w:color="auto"/>
            </w:tcBorders>
            <w:shd w:val="clear" w:color="auto" w:fill="auto"/>
            <w:vAlign w:val="center"/>
          </w:tcPr>
          <w:p w14:paraId="0CCF8535" w14:textId="4AC624E4" w:rsidR="00713069" w:rsidRDefault="00713069" w:rsidP="00713069">
            <w:pPr>
              <w:widowControl/>
              <w:jc w:val="left"/>
              <w:rPr>
                <w:rFonts w:ascii="Calibri" w:hAnsi="Calibri"/>
                <w:color w:val="000000"/>
                <w:szCs w:val="21"/>
              </w:rPr>
            </w:pPr>
          </w:p>
        </w:tc>
        <w:tc>
          <w:tcPr>
            <w:tcW w:w="3577" w:type="dxa"/>
            <w:tcBorders>
              <w:top w:val="nil"/>
              <w:left w:val="nil"/>
              <w:bottom w:val="single" w:sz="4" w:space="0" w:color="auto"/>
              <w:right w:val="single" w:sz="4" w:space="0" w:color="auto"/>
            </w:tcBorders>
            <w:shd w:val="clear" w:color="auto" w:fill="auto"/>
            <w:vAlign w:val="center"/>
          </w:tcPr>
          <w:p w14:paraId="1035FF53" w14:textId="34CA2A51" w:rsidR="00713069" w:rsidRDefault="00713069" w:rsidP="00715288">
            <w:pPr>
              <w:widowControl/>
              <w:jc w:val="left"/>
              <w:rPr>
                <w:rFonts w:ascii="Calibri" w:hAnsi="Calibri"/>
                <w:color w:val="000000"/>
                <w:szCs w:val="21"/>
              </w:rPr>
            </w:pPr>
          </w:p>
        </w:tc>
        <w:tc>
          <w:tcPr>
            <w:tcW w:w="2826" w:type="dxa"/>
            <w:tcBorders>
              <w:top w:val="nil"/>
              <w:left w:val="nil"/>
              <w:bottom w:val="single" w:sz="4" w:space="0" w:color="auto"/>
              <w:right w:val="single" w:sz="4" w:space="0" w:color="auto"/>
            </w:tcBorders>
            <w:shd w:val="clear" w:color="auto" w:fill="auto"/>
          </w:tcPr>
          <w:p w14:paraId="0290C80E" w14:textId="7911A3E9" w:rsidR="00713069" w:rsidRPr="00D9201E" w:rsidRDefault="00713069" w:rsidP="008C748A">
            <w:pPr>
              <w:widowControl/>
              <w:jc w:val="left"/>
              <w:rPr>
                <w:rFonts w:ascii="宋体" w:eastAsia="宋体" w:hAnsi="宋体" w:cs="宋体"/>
                <w:color w:val="000000"/>
                <w:kern w:val="0"/>
                <w:sz w:val="18"/>
                <w:szCs w:val="18"/>
              </w:rPr>
            </w:pPr>
          </w:p>
        </w:tc>
      </w:tr>
      <w:tr w:rsidR="00713069" w:rsidRPr="005F6EA1" w14:paraId="235083D3" w14:textId="77777777" w:rsidTr="00C52F90">
        <w:trPr>
          <w:trHeight w:val="270"/>
        </w:trPr>
        <w:tc>
          <w:tcPr>
            <w:tcW w:w="536" w:type="dxa"/>
            <w:tcBorders>
              <w:top w:val="nil"/>
              <w:left w:val="single" w:sz="4" w:space="0" w:color="auto"/>
              <w:bottom w:val="single" w:sz="4" w:space="0" w:color="auto"/>
              <w:right w:val="single" w:sz="4" w:space="0" w:color="auto"/>
            </w:tcBorders>
            <w:shd w:val="clear" w:color="auto" w:fill="auto"/>
            <w:vAlign w:val="center"/>
          </w:tcPr>
          <w:p w14:paraId="77764E70" w14:textId="77777777" w:rsidR="00713069" w:rsidRDefault="00713069">
            <w:pPr>
              <w:rPr>
                <w:rFonts w:ascii="Calibri" w:hAnsi="Calibri"/>
                <w:color w:val="000000"/>
                <w:sz w:val="18"/>
                <w:szCs w:val="18"/>
              </w:rPr>
            </w:pPr>
          </w:p>
        </w:tc>
        <w:tc>
          <w:tcPr>
            <w:tcW w:w="1601" w:type="dxa"/>
            <w:tcBorders>
              <w:top w:val="nil"/>
              <w:left w:val="nil"/>
              <w:bottom w:val="single" w:sz="4" w:space="0" w:color="auto"/>
              <w:right w:val="single" w:sz="4" w:space="0" w:color="auto"/>
            </w:tcBorders>
            <w:shd w:val="clear" w:color="auto" w:fill="auto"/>
            <w:vAlign w:val="center"/>
          </w:tcPr>
          <w:p w14:paraId="10AC1E12" w14:textId="77777777" w:rsidR="00713069" w:rsidRDefault="00713069" w:rsidP="00AB497C">
            <w:pPr>
              <w:widowControl/>
              <w:jc w:val="left"/>
              <w:rPr>
                <w:rFonts w:ascii="Calibri" w:hAnsi="Calibri"/>
                <w:color w:val="000000"/>
                <w:szCs w:val="21"/>
              </w:rPr>
            </w:pPr>
          </w:p>
        </w:tc>
        <w:tc>
          <w:tcPr>
            <w:tcW w:w="3577" w:type="dxa"/>
            <w:tcBorders>
              <w:top w:val="nil"/>
              <w:left w:val="nil"/>
              <w:bottom w:val="single" w:sz="4" w:space="0" w:color="auto"/>
              <w:right w:val="single" w:sz="4" w:space="0" w:color="auto"/>
            </w:tcBorders>
            <w:shd w:val="clear" w:color="auto" w:fill="auto"/>
            <w:vAlign w:val="center"/>
          </w:tcPr>
          <w:p w14:paraId="360A43EC" w14:textId="77777777" w:rsidR="00713069" w:rsidRDefault="00713069" w:rsidP="008B5C74">
            <w:pPr>
              <w:widowControl/>
              <w:jc w:val="left"/>
              <w:rPr>
                <w:rFonts w:ascii="Calibri" w:hAnsi="Calibri"/>
                <w:color w:val="000000"/>
                <w:szCs w:val="21"/>
              </w:rPr>
            </w:pPr>
          </w:p>
        </w:tc>
        <w:tc>
          <w:tcPr>
            <w:tcW w:w="2826" w:type="dxa"/>
            <w:tcBorders>
              <w:top w:val="nil"/>
              <w:left w:val="nil"/>
              <w:bottom w:val="single" w:sz="4" w:space="0" w:color="auto"/>
              <w:right w:val="single" w:sz="4" w:space="0" w:color="auto"/>
            </w:tcBorders>
            <w:shd w:val="clear" w:color="auto" w:fill="auto"/>
          </w:tcPr>
          <w:p w14:paraId="42DC9518" w14:textId="77777777" w:rsidR="00713069" w:rsidRPr="005F6EA1" w:rsidRDefault="00713069" w:rsidP="008C748A">
            <w:pPr>
              <w:widowControl/>
              <w:jc w:val="left"/>
              <w:rPr>
                <w:rFonts w:ascii="宋体" w:eastAsia="宋体" w:hAnsi="宋体" w:cs="宋体"/>
                <w:color w:val="000000"/>
                <w:kern w:val="0"/>
                <w:sz w:val="18"/>
                <w:szCs w:val="18"/>
              </w:rPr>
            </w:pPr>
          </w:p>
        </w:tc>
      </w:tr>
      <w:tr w:rsidR="00713069" w:rsidRPr="005F6EA1" w14:paraId="40D3CE28" w14:textId="77777777" w:rsidTr="00C52F90">
        <w:trPr>
          <w:trHeight w:val="270"/>
        </w:trPr>
        <w:tc>
          <w:tcPr>
            <w:tcW w:w="536" w:type="dxa"/>
            <w:tcBorders>
              <w:top w:val="nil"/>
              <w:left w:val="single" w:sz="4" w:space="0" w:color="auto"/>
              <w:bottom w:val="single" w:sz="4" w:space="0" w:color="auto"/>
              <w:right w:val="single" w:sz="4" w:space="0" w:color="auto"/>
            </w:tcBorders>
            <w:shd w:val="clear" w:color="auto" w:fill="auto"/>
            <w:vAlign w:val="center"/>
          </w:tcPr>
          <w:p w14:paraId="758F8240" w14:textId="77777777" w:rsidR="00713069" w:rsidRPr="005F6EA1" w:rsidRDefault="00713069" w:rsidP="00055C13">
            <w:pPr>
              <w:widowControl/>
              <w:jc w:val="left"/>
              <w:rPr>
                <w:rFonts w:ascii="宋体" w:eastAsia="宋体" w:hAnsi="宋体" w:cs="宋体"/>
                <w:color w:val="000000"/>
                <w:kern w:val="0"/>
                <w:sz w:val="18"/>
                <w:szCs w:val="18"/>
              </w:rPr>
            </w:pPr>
          </w:p>
        </w:tc>
        <w:tc>
          <w:tcPr>
            <w:tcW w:w="1601" w:type="dxa"/>
            <w:tcBorders>
              <w:top w:val="nil"/>
              <w:left w:val="nil"/>
              <w:bottom w:val="single" w:sz="4" w:space="0" w:color="auto"/>
              <w:right w:val="single" w:sz="4" w:space="0" w:color="auto"/>
            </w:tcBorders>
            <w:shd w:val="clear" w:color="auto" w:fill="auto"/>
            <w:vAlign w:val="center"/>
          </w:tcPr>
          <w:p w14:paraId="1D84CC0F" w14:textId="77777777" w:rsidR="00713069" w:rsidRPr="00635D51" w:rsidRDefault="00713069" w:rsidP="00B26D44">
            <w:pPr>
              <w:widowControl/>
              <w:jc w:val="left"/>
              <w:rPr>
                <w:rFonts w:ascii="宋体" w:eastAsia="宋体" w:hAnsi="宋体" w:cs="宋体"/>
                <w:color w:val="FF0000"/>
                <w:kern w:val="0"/>
                <w:sz w:val="18"/>
                <w:szCs w:val="18"/>
              </w:rPr>
            </w:pPr>
          </w:p>
        </w:tc>
        <w:tc>
          <w:tcPr>
            <w:tcW w:w="3577" w:type="dxa"/>
            <w:tcBorders>
              <w:top w:val="nil"/>
              <w:left w:val="nil"/>
              <w:bottom w:val="single" w:sz="4" w:space="0" w:color="auto"/>
              <w:right w:val="single" w:sz="4" w:space="0" w:color="auto"/>
            </w:tcBorders>
            <w:shd w:val="clear" w:color="auto" w:fill="auto"/>
            <w:vAlign w:val="center"/>
          </w:tcPr>
          <w:p w14:paraId="0A952A34" w14:textId="77777777" w:rsidR="00713069" w:rsidRPr="005F6EA1" w:rsidRDefault="00713069" w:rsidP="00055C13">
            <w:pPr>
              <w:widowControl/>
              <w:jc w:val="left"/>
              <w:rPr>
                <w:rFonts w:ascii="宋体" w:eastAsia="宋体" w:hAnsi="宋体" w:cs="宋体"/>
                <w:color w:val="000000"/>
                <w:kern w:val="0"/>
                <w:sz w:val="18"/>
                <w:szCs w:val="18"/>
              </w:rPr>
            </w:pPr>
          </w:p>
        </w:tc>
        <w:tc>
          <w:tcPr>
            <w:tcW w:w="2826" w:type="dxa"/>
            <w:tcBorders>
              <w:top w:val="nil"/>
              <w:left w:val="nil"/>
              <w:bottom w:val="single" w:sz="4" w:space="0" w:color="auto"/>
              <w:right w:val="single" w:sz="4" w:space="0" w:color="auto"/>
            </w:tcBorders>
            <w:shd w:val="clear" w:color="auto" w:fill="auto"/>
            <w:vAlign w:val="center"/>
            <w:hideMark/>
          </w:tcPr>
          <w:p w14:paraId="1780BCB3" w14:textId="77777777" w:rsidR="00713069" w:rsidRPr="005F6EA1" w:rsidRDefault="00713069" w:rsidP="00A23F0D">
            <w:pPr>
              <w:widowControl/>
              <w:jc w:val="left"/>
              <w:rPr>
                <w:rFonts w:ascii="宋体" w:eastAsia="宋体" w:hAnsi="宋体" w:cs="宋体"/>
                <w:color w:val="000000"/>
                <w:kern w:val="0"/>
                <w:sz w:val="18"/>
                <w:szCs w:val="18"/>
              </w:rPr>
            </w:pPr>
            <w:r w:rsidRPr="005F6EA1">
              <w:rPr>
                <w:rFonts w:ascii="宋体" w:eastAsia="宋体" w:hAnsi="宋体" w:cs="宋体" w:hint="eastAsia"/>
                <w:color w:val="000000"/>
                <w:kern w:val="0"/>
                <w:sz w:val="18"/>
                <w:szCs w:val="18"/>
              </w:rPr>
              <w:t xml:space="preserve">　</w:t>
            </w:r>
          </w:p>
        </w:tc>
      </w:tr>
    </w:tbl>
    <w:p w14:paraId="1898B80A" w14:textId="77777777" w:rsidR="007F3949" w:rsidRPr="00FD7DAC" w:rsidRDefault="007F3949" w:rsidP="007F3949">
      <w:pPr>
        <w:spacing w:line="360" w:lineRule="auto"/>
        <w:rPr>
          <w:sz w:val="24"/>
          <w:szCs w:val="24"/>
        </w:rPr>
      </w:pPr>
    </w:p>
    <w:p w14:paraId="35D91380" w14:textId="77777777" w:rsidR="007F3949" w:rsidRDefault="007F3949" w:rsidP="007F3949">
      <w:pPr>
        <w:pStyle w:val="3"/>
        <w:rPr>
          <w:sz w:val="24"/>
          <w:szCs w:val="24"/>
        </w:rPr>
      </w:pPr>
      <w:r>
        <w:rPr>
          <w:rFonts w:hint="eastAsia"/>
        </w:rPr>
        <w:t>保障</w:t>
      </w:r>
      <w:r w:rsidR="00F76C48">
        <w:rPr>
          <w:rFonts w:hint="eastAsia"/>
        </w:rPr>
        <w:t>表</w:t>
      </w:r>
    </w:p>
    <w:tbl>
      <w:tblPr>
        <w:tblW w:w="8080" w:type="dxa"/>
        <w:tblInd w:w="93" w:type="dxa"/>
        <w:tblLook w:val="04A0" w:firstRow="1" w:lastRow="0" w:firstColumn="1" w:lastColumn="0" w:noHBand="0" w:noVBand="1"/>
      </w:tblPr>
      <w:tblGrid>
        <w:gridCol w:w="540"/>
        <w:gridCol w:w="1407"/>
        <w:gridCol w:w="3577"/>
        <w:gridCol w:w="2556"/>
      </w:tblGrid>
      <w:tr w:rsidR="007F3949" w:rsidRPr="00983BE0" w14:paraId="71391372" w14:textId="77777777" w:rsidTr="00EC5062">
        <w:trPr>
          <w:trHeight w:val="270"/>
        </w:trPr>
        <w:tc>
          <w:tcPr>
            <w:tcW w:w="540"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63CDF45B" w14:textId="77777777" w:rsidR="007F3949" w:rsidRPr="00983BE0" w:rsidRDefault="007F3949" w:rsidP="00FA6EFD">
            <w:pPr>
              <w:widowControl/>
              <w:jc w:val="left"/>
              <w:rPr>
                <w:rFonts w:ascii="宋体" w:eastAsia="宋体" w:hAnsi="宋体" w:cs="宋体"/>
                <w:color w:val="000000"/>
                <w:kern w:val="0"/>
                <w:sz w:val="18"/>
                <w:szCs w:val="18"/>
              </w:rPr>
            </w:pPr>
            <w:r w:rsidRPr="00983BE0">
              <w:rPr>
                <w:rFonts w:ascii="宋体" w:eastAsia="宋体" w:hAnsi="宋体" w:cs="宋体" w:hint="eastAsia"/>
                <w:color w:val="000000"/>
                <w:kern w:val="0"/>
                <w:sz w:val="18"/>
                <w:szCs w:val="18"/>
              </w:rPr>
              <w:t xml:space="preserve">　</w:t>
            </w:r>
          </w:p>
        </w:tc>
        <w:tc>
          <w:tcPr>
            <w:tcW w:w="1407" w:type="dxa"/>
            <w:tcBorders>
              <w:top w:val="single" w:sz="4" w:space="0" w:color="auto"/>
              <w:left w:val="nil"/>
              <w:bottom w:val="single" w:sz="4" w:space="0" w:color="auto"/>
              <w:right w:val="single" w:sz="4" w:space="0" w:color="auto"/>
            </w:tcBorders>
            <w:shd w:val="clear" w:color="000000" w:fill="FFFF00"/>
            <w:vAlign w:val="center"/>
            <w:hideMark/>
          </w:tcPr>
          <w:p w14:paraId="6F24459C" w14:textId="77777777" w:rsidR="007F3949" w:rsidRPr="00983BE0" w:rsidRDefault="007F3949" w:rsidP="00FA6EFD">
            <w:pPr>
              <w:widowControl/>
              <w:jc w:val="center"/>
              <w:rPr>
                <w:rFonts w:ascii="宋体" w:eastAsia="宋体" w:hAnsi="宋体" w:cs="宋体"/>
                <w:b/>
                <w:bCs/>
                <w:color w:val="000000"/>
                <w:kern w:val="0"/>
                <w:sz w:val="18"/>
                <w:szCs w:val="18"/>
              </w:rPr>
            </w:pPr>
            <w:r w:rsidRPr="00983BE0">
              <w:rPr>
                <w:rFonts w:ascii="宋体" w:eastAsia="宋体" w:hAnsi="宋体" w:cs="宋体" w:hint="eastAsia"/>
                <w:b/>
                <w:bCs/>
                <w:color w:val="000000"/>
                <w:kern w:val="0"/>
                <w:sz w:val="18"/>
                <w:szCs w:val="18"/>
              </w:rPr>
              <w:t>字段信息</w:t>
            </w:r>
          </w:p>
        </w:tc>
        <w:tc>
          <w:tcPr>
            <w:tcW w:w="3577" w:type="dxa"/>
            <w:tcBorders>
              <w:top w:val="single" w:sz="4" w:space="0" w:color="auto"/>
              <w:left w:val="nil"/>
              <w:bottom w:val="single" w:sz="4" w:space="0" w:color="auto"/>
              <w:right w:val="single" w:sz="4" w:space="0" w:color="auto"/>
            </w:tcBorders>
            <w:shd w:val="clear" w:color="000000" w:fill="FFFF00"/>
            <w:vAlign w:val="center"/>
            <w:hideMark/>
          </w:tcPr>
          <w:p w14:paraId="5D8F69DB" w14:textId="77777777" w:rsidR="007F3949" w:rsidRPr="00983BE0" w:rsidRDefault="007F3949" w:rsidP="00FA6EFD">
            <w:pPr>
              <w:widowControl/>
              <w:jc w:val="center"/>
              <w:rPr>
                <w:rFonts w:ascii="宋体" w:eastAsia="宋体" w:hAnsi="宋体" w:cs="宋体"/>
                <w:b/>
                <w:bCs/>
                <w:color w:val="000000"/>
                <w:kern w:val="0"/>
                <w:sz w:val="18"/>
                <w:szCs w:val="18"/>
              </w:rPr>
            </w:pPr>
            <w:r w:rsidRPr="00983BE0">
              <w:rPr>
                <w:rFonts w:ascii="宋体" w:eastAsia="宋体" w:hAnsi="宋体" w:cs="宋体" w:hint="eastAsia"/>
                <w:b/>
                <w:bCs/>
                <w:color w:val="000000"/>
                <w:kern w:val="0"/>
                <w:sz w:val="18"/>
                <w:szCs w:val="18"/>
              </w:rPr>
              <w:t>spark字段名</w:t>
            </w:r>
          </w:p>
        </w:tc>
        <w:tc>
          <w:tcPr>
            <w:tcW w:w="2556" w:type="dxa"/>
            <w:tcBorders>
              <w:top w:val="single" w:sz="4" w:space="0" w:color="auto"/>
              <w:left w:val="nil"/>
              <w:bottom w:val="single" w:sz="4" w:space="0" w:color="auto"/>
              <w:right w:val="single" w:sz="4" w:space="0" w:color="auto"/>
            </w:tcBorders>
            <w:shd w:val="clear" w:color="000000" w:fill="FFFF00"/>
            <w:vAlign w:val="center"/>
            <w:hideMark/>
          </w:tcPr>
          <w:p w14:paraId="61DCDDE2" w14:textId="77777777" w:rsidR="007F3949" w:rsidRPr="00983BE0" w:rsidRDefault="007F3949" w:rsidP="00FA6EFD">
            <w:pPr>
              <w:widowControl/>
              <w:jc w:val="center"/>
              <w:rPr>
                <w:rFonts w:ascii="宋体" w:eastAsia="宋体" w:hAnsi="宋体" w:cs="宋体"/>
                <w:b/>
                <w:bCs/>
                <w:color w:val="000000"/>
                <w:kern w:val="0"/>
                <w:sz w:val="18"/>
                <w:szCs w:val="18"/>
              </w:rPr>
            </w:pPr>
            <w:r w:rsidRPr="00983BE0">
              <w:rPr>
                <w:rFonts w:ascii="宋体" w:eastAsia="宋体" w:hAnsi="宋体" w:cs="宋体" w:hint="eastAsia"/>
                <w:b/>
                <w:bCs/>
                <w:color w:val="000000"/>
                <w:kern w:val="0"/>
                <w:sz w:val="18"/>
                <w:szCs w:val="18"/>
              </w:rPr>
              <w:t>KV字段名</w:t>
            </w:r>
          </w:p>
        </w:tc>
      </w:tr>
      <w:tr w:rsidR="007F3949" w:rsidRPr="00983BE0" w14:paraId="3E97AE36" w14:textId="77777777" w:rsidTr="00EC5062">
        <w:trPr>
          <w:trHeight w:val="270"/>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14:paraId="35ABEF48" w14:textId="77777777" w:rsidR="007F3949" w:rsidRPr="00983BE0" w:rsidRDefault="007F3949" w:rsidP="00FA6EFD">
            <w:pPr>
              <w:widowControl/>
              <w:jc w:val="right"/>
              <w:rPr>
                <w:rFonts w:ascii="宋体" w:eastAsia="宋体" w:hAnsi="宋体" w:cs="宋体"/>
                <w:color w:val="000000"/>
                <w:kern w:val="0"/>
                <w:sz w:val="18"/>
                <w:szCs w:val="18"/>
              </w:rPr>
            </w:pPr>
            <w:r w:rsidRPr="00983BE0">
              <w:rPr>
                <w:rFonts w:ascii="宋体" w:eastAsia="宋体" w:hAnsi="宋体" w:cs="宋体" w:hint="eastAsia"/>
                <w:color w:val="000000"/>
                <w:kern w:val="0"/>
                <w:sz w:val="18"/>
                <w:szCs w:val="18"/>
              </w:rPr>
              <w:t>1</w:t>
            </w:r>
          </w:p>
        </w:tc>
        <w:tc>
          <w:tcPr>
            <w:tcW w:w="1407" w:type="dxa"/>
            <w:tcBorders>
              <w:top w:val="nil"/>
              <w:left w:val="nil"/>
              <w:bottom w:val="single" w:sz="4" w:space="0" w:color="auto"/>
              <w:right w:val="single" w:sz="4" w:space="0" w:color="auto"/>
            </w:tcBorders>
            <w:shd w:val="clear" w:color="auto" w:fill="auto"/>
            <w:vAlign w:val="center"/>
            <w:hideMark/>
          </w:tcPr>
          <w:p w14:paraId="2007622B" w14:textId="77777777" w:rsidR="007F3949" w:rsidRPr="00983BE0" w:rsidRDefault="00201939" w:rsidP="00FA6EFD">
            <w:pPr>
              <w:widowControl/>
              <w:jc w:val="left"/>
              <w:rPr>
                <w:rFonts w:ascii="宋体" w:eastAsia="宋体" w:hAnsi="宋体" w:cs="宋体"/>
                <w:color w:val="000000"/>
                <w:kern w:val="0"/>
                <w:sz w:val="18"/>
                <w:szCs w:val="18"/>
              </w:rPr>
            </w:pPr>
            <w:hyperlink w:anchor="_rowkey(ROWKEY)_1" w:history="1">
              <w:r w:rsidR="007F3949" w:rsidRPr="006757EE">
                <w:rPr>
                  <w:rStyle w:val="a3"/>
                  <w:rFonts w:ascii="宋体" w:eastAsia="宋体" w:hAnsi="宋体" w:cs="宋体" w:hint="eastAsia"/>
                  <w:kern w:val="0"/>
                  <w:sz w:val="18"/>
                  <w:szCs w:val="18"/>
                </w:rPr>
                <w:t>r</w:t>
              </w:r>
              <w:r w:rsidR="007F3949" w:rsidRPr="006757EE">
                <w:rPr>
                  <w:rStyle w:val="a3"/>
                  <w:rFonts w:ascii="宋体" w:eastAsia="宋体" w:hAnsi="宋体" w:cs="宋体" w:hint="eastAsia"/>
                  <w:b/>
                  <w:bCs/>
                  <w:kern w:val="0"/>
                  <w:sz w:val="18"/>
                  <w:szCs w:val="18"/>
                </w:rPr>
                <w:t>owkey</w:t>
              </w:r>
            </w:hyperlink>
          </w:p>
        </w:tc>
        <w:tc>
          <w:tcPr>
            <w:tcW w:w="3577" w:type="dxa"/>
            <w:tcBorders>
              <w:top w:val="nil"/>
              <w:left w:val="nil"/>
              <w:bottom w:val="single" w:sz="4" w:space="0" w:color="auto"/>
              <w:right w:val="single" w:sz="4" w:space="0" w:color="auto"/>
            </w:tcBorders>
            <w:shd w:val="clear" w:color="auto" w:fill="auto"/>
            <w:noWrap/>
            <w:vAlign w:val="center"/>
            <w:hideMark/>
          </w:tcPr>
          <w:p w14:paraId="564DCA43" w14:textId="77777777" w:rsidR="007F3949" w:rsidRPr="00983BE0" w:rsidRDefault="007F3949" w:rsidP="00FA6EFD">
            <w:pPr>
              <w:widowControl/>
              <w:jc w:val="left"/>
              <w:rPr>
                <w:rFonts w:ascii="宋体" w:eastAsia="宋体" w:hAnsi="宋体" w:cs="宋体"/>
                <w:color w:val="000000"/>
                <w:kern w:val="0"/>
                <w:sz w:val="18"/>
                <w:szCs w:val="18"/>
              </w:rPr>
            </w:pPr>
            <w:r w:rsidRPr="00983BE0">
              <w:rPr>
                <w:rFonts w:ascii="宋体" w:eastAsia="宋体" w:hAnsi="宋体" w:cs="宋体" w:hint="eastAsia"/>
                <w:color w:val="000000"/>
                <w:kern w:val="0"/>
                <w:sz w:val="18"/>
                <w:szCs w:val="18"/>
              </w:rPr>
              <w:t>ROWKEY</w:t>
            </w:r>
          </w:p>
        </w:tc>
        <w:tc>
          <w:tcPr>
            <w:tcW w:w="2556" w:type="dxa"/>
            <w:tcBorders>
              <w:top w:val="nil"/>
              <w:left w:val="nil"/>
              <w:bottom w:val="single" w:sz="4" w:space="0" w:color="auto"/>
              <w:right w:val="single" w:sz="4" w:space="0" w:color="auto"/>
            </w:tcBorders>
            <w:shd w:val="clear" w:color="auto" w:fill="auto"/>
            <w:vAlign w:val="center"/>
            <w:hideMark/>
          </w:tcPr>
          <w:p w14:paraId="0155407D" w14:textId="77777777" w:rsidR="007F3949" w:rsidRPr="00983BE0" w:rsidRDefault="007F3949" w:rsidP="00FA6EFD">
            <w:pPr>
              <w:widowControl/>
              <w:jc w:val="left"/>
              <w:rPr>
                <w:rFonts w:ascii="宋体" w:eastAsia="宋体" w:hAnsi="宋体" w:cs="宋体"/>
                <w:color w:val="000000"/>
                <w:kern w:val="0"/>
                <w:sz w:val="18"/>
                <w:szCs w:val="18"/>
              </w:rPr>
            </w:pPr>
            <w:r w:rsidRPr="00983BE0">
              <w:rPr>
                <w:rFonts w:ascii="宋体" w:eastAsia="宋体" w:hAnsi="宋体" w:cs="宋体" w:hint="eastAsia"/>
                <w:color w:val="000000"/>
                <w:kern w:val="0"/>
                <w:sz w:val="18"/>
                <w:szCs w:val="18"/>
              </w:rPr>
              <w:t>ROWKEY</w:t>
            </w:r>
          </w:p>
        </w:tc>
      </w:tr>
      <w:tr w:rsidR="007F3949" w:rsidRPr="00983BE0" w14:paraId="2285317D" w14:textId="77777777" w:rsidTr="00EC5062">
        <w:trPr>
          <w:trHeight w:val="270"/>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14:paraId="5C032D4D" w14:textId="77777777" w:rsidR="007F3949" w:rsidRPr="00983BE0" w:rsidRDefault="007F3949" w:rsidP="00FA6EFD">
            <w:pPr>
              <w:widowControl/>
              <w:jc w:val="right"/>
              <w:rPr>
                <w:rFonts w:ascii="宋体" w:eastAsia="宋体" w:hAnsi="宋体" w:cs="宋体"/>
                <w:color w:val="000000"/>
                <w:kern w:val="0"/>
                <w:sz w:val="18"/>
                <w:szCs w:val="18"/>
              </w:rPr>
            </w:pPr>
            <w:r w:rsidRPr="00983BE0">
              <w:rPr>
                <w:rFonts w:ascii="宋体" w:eastAsia="宋体" w:hAnsi="宋体" w:cs="宋体" w:hint="eastAsia"/>
                <w:color w:val="000000"/>
                <w:kern w:val="0"/>
                <w:sz w:val="18"/>
                <w:szCs w:val="18"/>
              </w:rPr>
              <w:t>2</w:t>
            </w:r>
          </w:p>
        </w:tc>
        <w:tc>
          <w:tcPr>
            <w:tcW w:w="1407" w:type="dxa"/>
            <w:tcBorders>
              <w:top w:val="nil"/>
              <w:left w:val="nil"/>
              <w:bottom w:val="single" w:sz="4" w:space="0" w:color="auto"/>
              <w:right w:val="single" w:sz="4" w:space="0" w:color="auto"/>
            </w:tcBorders>
            <w:shd w:val="clear" w:color="auto" w:fill="auto"/>
            <w:vAlign w:val="center"/>
            <w:hideMark/>
          </w:tcPr>
          <w:p w14:paraId="00EDC68E" w14:textId="77777777" w:rsidR="007F3949" w:rsidRPr="00983BE0" w:rsidRDefault="00201939" w:rsidP="00FA6EFD">
            <w:pPr>
              <w:widowControl/>
              <w:jc w:val="left"/>
              <w:rPr>
                <w:rFonts w:ascii="宋体" w:eastAsia="宋体" w:hAnsi="宋体" w:cs="宋体"/>
                <w:color w:val="000000"/>
                <w:kern w:val="0"/>
                <w:sz w:val="18"/>
                <w:szCs w:val="18"/>
              </w:rPr>
            </w:pPr>
            <w:hyperlink w:anchor="_业务单编号(ID)_1" w:history="1">
              <w:r w:rsidR="007F3949" w:rsidRPr="006757EE">
                <w:rPr>
                  <w:rStyle w:val="a3"/>
                  <w:rFonts w:ascii="宋体" w:eastAsia="宋体" w:hAnsi="宋体" w:cs="宋体" w:hint="eastAsia"/>
                  <w:kern w:val="0"/>
                  <w:sz w:val="18"/>
                  <w:szCs w:val="18"/>
                </w:rPr>
                <w:t>业务单编号</w:t>
              </w:r>
            </w:hyperlink>
          </w:p>
        </w:tc>
        <w:tc>
          <w:tcPr>
            <w:tcW w:w="3577" w:type="dxa"/>
            <w:tcBorders>
              <w:top w:val="nil"/>
              <w:left w:val="nil"/>
              <w:bottom w:val="single" w:sz="4" w:space="0" w:color="auto"/>
              <w:right w:val="single" w:sz="4" w:space="0" w:color="auto"/>
            </w:tcBorders>
            <w:shd w:val="clear" w:color="auto" w:fill="auto"/>
            <w:noWrap/>
            <w:vAlign w:val="center"/>
            <w:hideMark/>
          </w:tcPr>
          <w:p w14:paraId="3CE6F86C" w14:textId="77777777" w:rsidR="007F3949" w:rsidRPr="00983BE0" w:rsidRDefault="007F3949" w:rsidP="00FA6EFD">
            <w:pPr>
              <w:widowControl/>
              <w:jc w:val="left"/>
              <w:rPr>
                <w:rFonts w:ascii="宋体" w:eastAsia="宋体" w:hAnsi="宋体" w:cs="宋体"/>
                <w:color w:val="000000"/>
                <w:kern w:val="0"/>
                <w:sz w:val="18"/>
                <w:szCs w:val="18"/>
              </w:rPr>
            </w:pPr>
            <w:r w:rsidRPr="00983BE0">
              <w:rPr>
                <w:rFonts w:ascii="宋体" w:eastAsia="宋体" w:hAnsi="宋体" w:cs="宋体" w:hint="eastAsia"/>
                <w:color w:val="000000"/>
                <w:kern w:val="0"/>
                <w:sz w:val="18"/>
                <w:szCs w:val="18"/>
              </w:rPr>
              <w:t>ID</w:t>
            </w:r>
          </w:p>
        </w:tc>
        <w:tc>
          <w:tcPr>
            <w:tcW w:w="2556" w:type="dxa"/>
            <w:tcBorders>
              <w:top w:val="nil"/>
              <w:left w:val="nil"/>
              <w:bottom w:val="single" w:sz="4" w:space="0" w:color="auto"/>
              <w:right w:val="single" w:sz="4" w:space="0" w:color="auto"/>
            </w:tcBorders>
            <w:shd w:val="clear" w:color="auto" w:fill="auto"/>
            <w:vAlign w:val="center"/>
            <w:hideMark/>
          </w:tcPr>
          <w:p w14:paraId="03D521FA" w14:textId="77777777" w:rsidR="007F3949" w:rsidRPr="00983BE0" w:rsidRDefault="007F3949" w:rsidP="00FA6EFD">
            <w:pPr>
              <w:widowControl/>
              <w:jc w:val="left"/>
              <w:rPr>
                <w:rFonts w:ascii="宋体" w:eastAsia="宋体" w:hAnsi="宋体" w:cs="宋体"/>
                <w:color w:val="000000"/>
                <w:kern w:val="0"/>
                <w:sz w:val="18"/>
                <w:szCs w:val="18"/>
              </w:rPr>
            </w:pPr>
            <w:r w:rsidRPr="00983BE0">
              <w:rPr>
                <w:rFonts w:ascii="宋体" w:eastAsia="宋体" w:hAnsi="宋体" w:cs="宋体" w:hint="eastAsia"/>
                <w:color w:val="000000"/>
                <w:kern w:val="0"/>
                <w:sz w:val="18"/>
                <w:szCs w:val="18"/>
              </w:rPr>
              <w:t xml:space="preserve">　</w:t>
            </w:r>
          </w:p>
        </w:tc>
      </w:tr>
      <w:tr w:rsidR="007F3949" w:rsidRPr="00983BE0" w14:paraId="01BF1B89" w14:textId="77777777" w:rsidTr="00EC5062">
        <w:trPr>
          <w:trHeight w:val="270"/>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14:paraId="6AC84EB1" w14:textId="77777777" w:rsidR="007F3949" w:rsidRPr="00983BE0" w:rsidRDefault="007F3949" w:rsidP="00FA6EFD">
            <w:pPr>
              <w:widowControl/>
              <w:jc w:val="right"/>
              <w:rPr>
                <w:rFonts w:ascii="宋体" w:eastAsia="宋体" w:hAnsi="宋体" w:cs="宋体"/>
                <w:color w:val="000000"/>
                <w:kern w:val="0"/>
                <w:sz w:val="18"/>
                <w:szCs w:val="18"/>
              </w:rPr>
            </w:pPr>
            <w:r w:rsidRPr="00983BE0">
              <w:rPr>
                <w:rFonts w:ascii="宋体" w:eastAsia="宋体" w:hAnsi="宋体" w:cs="宋体" w:hint="eastAsia"/>
                <w:color w:val="000000"/>
                <w:kern w:val="0"/>
                <w:sz w:val="18"/>
                <w:szCs w:val="18"/>
              </w:rPr>
              <w:t>3</w:t>
            </w:r>
          </w:p>
        </w:tc>
        <w:tc>
          <w:tcPr>
            <w:tcW w:w="1407" w:type="dxa"/>
            <w:tcBorders>
              <w:top w:val="nil"/>
              <w:left w:val="nil"/>
              <w:bottom w:val="single" w:sz="4" w:space="0" w:color="auto"/>
              <w:right w:val="single" w:sz="4" w:space="0" w:color="auto"/>
            </w:tcBorders>
            <w:shd w:val="clear" w:color="auto" w:fill="auto"/>
            <w:vAlign w:val="center"/>
            <w:hideMark/>
          </w:tcPr>
          <w:p w14:paraId="217FC4AE" w14:textId="77777777" w:rsidR="007F3949" w:rsidRPr="00983BE0" w:rsidRDefault="00201939" w:rsidP="00FA6EFD">
            <w:pPr>
              <w:widowControl/>
              <w:jc w:val="left"/>
              <w:rPr>
                <w:rFonts w:ascii="宋体" w:eastAsia="宋体" w:hAnsi="宋体" w:cs="宋体"/>
                <w:color w:val="000000"/>
                <w:kern w:val="0"/>
                <w:sz w:val="18"/>
                <w:szCs w:val="18"/>
              </w:rPr>
            </w:pPr>
            <w:hyperlink w:anchor="_原始单号(OPENING_CODE)_1" w:history="1">
              <w:r w:rsidR="007F3949" w:rsidRPr="006757EE">
                <w:rPr>
                  <w:rStyle w:val="a3"/>
                  <w:rFonts w:ascii="宋体" w:eastAsia="宋体" w:hAnsi="宋体" w:cs="宋体" w:hint="eastAsia"/>
                  <w:kern w:val="0"/>
                  <w:sz w:val="18"/>
                  <w:szCs w:val="18"/>
                </w:rPr>
                <w:t>业务单规格</w:t>
              </w:r>
            </w:hyperlink>
          </w:p>
        </w:tc>
        <w:tc>
          <w:tcPr>
            <w:tcW w:w="3577" w:type="dxa"/>
            <w:tcBorders>
              <w:top w:val="nil"/>
              <w:left w:val="nil"/>
              <w:bottom w:val="single" w:sz="4" w:space="0" w:color="auto"/>
              <w:right w:val="single" w:sz="4" w:space="0" w:color="auto"/>
            </w:tcBorders>
            <w:shd w:val="clear" w:color="auto" w:fill="auto"/>
            <w:noWrap/>
            <w:vAlign w:val="center"/>
            <w:hideMark/>
          </w:tcPr>
          <w:p w14:paraId="3DA8FBBC" w14:textId="77777777" w:rsidR="007F3949" w:rsidRPr="00983BE0" w:rsidRDefault="007F3949" w:rsidP="00FA6EFD">
            <w:pPr>
              <w:widowControl/>
              <w:jc w:val="left"/>
              <w:rPr>
                <w:rFonts w:ascii="宋体" w:eastAsia="宋体" w:hAnsi="宋体" w:cs="宋体"/>
                <w:color w:val="000000"/>
                <w:kern w:val="0"/>
                <w:sz w:val="18"/>
                <w:szCs w:val="18"/>
              </w:rPr>
            </w:pPr>
            <w:r w:rsidRPr="00983BE0">
              <w:rPr>
                <w:rFonts w:ascii="宋体" w:eastAsia="宋体" w:hAnsi="宋体" w:cs="宋体" w:hint="eastAsia"/>
                <w:color w:val="000000"/>
                <w:kern w:val="0"/>
                <w:sz w:val="18"/>
                <w:szCs w:val="18"/>
              </w:rPr>
              <w:t>SPEC_ID</w:t>
            </w:r>
          </w:p>
        </w:tc>
        <w:tc>
          <w:tcPr>
            <w:tcW w:w="2556" w:type="dxa"/>
            <w:tcBorders>
              <w:top w:val="nil"/>
              <w:left w:val="nil"/>
              <w:bottom w:val="single" w:sz="4" w:space="0" w:color="auto"/>
              <w:right w:val="single" w:sz="4" w:space="0" w:color="auto"/>
            </w:tcBorders>
            <w:shd w:val="clear" w:color="auto" w:fill="auto"/>
            <w:vAlign w:val="center"/>
            <w:hideMark/>
          </w:tcPr>
          <w:p w14:paraId="16CE41CD" w14:textId="77777777" w:rsidR="007F3949" w:rsidRPr="00983BE0" w:rsidRDefault="007F3949" w:rsidP="00FA6EFD">
            <w:pPr>
              <w:widowControl/>
              <w:jc w:val="left"/>
              <w:rPr>
                <w:rFonts w:ascii="宋体" w:eastAsia="宋体" w:hAnsi="宋体" w:cs="宋体"/>
                <w:color w:val="000000"/>
                <w:kern w:val="0"/>
                <w:sz w:val="18"/>
                <w:szCs w:val="18"/>
              </w:rPr>
            </w:pPr>
            <w:r w:rsidRPr="00983BE0">
              <w:rPr>
                <w:rFonts w:ascii="宋体" w:eastAsia="宋体" w:hAnsi="宋体" w:cs="宋体" w:hint="eastAsia"/>
                <w:color w:val="000000"/>
                <w:kern w:val="0"/>
                <w:sz w:val="18"/>
                <w:szCs w:val="18"/>
              </w:rPr>
              <w:t>SPEC_ID</w:t>
            </w:r>
          </w:p>
        </w:tc>
      </w:tr>
      <w:tr w:rsidR="007F3949" w:rsidRPr="00983BE0" w14:paraId="6F785F12" w14:textId="77777777" w:rsidTr="00EC5062">
        <w:trPr>
          <w:trHeight w:val="270"/>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14:paraId="1B9003E1" w14:textId="77777777" w:rsidR="007F3949" w:rsidRPr="00983BE0" w:rsidRDefault="007F3949" w:rsidP="00FA6EFD">
            <w:pPr>
              <w:widowControl/>
              <w:jc w:val="right"/>
              <w:rPr>
                <w:rFonts w:ascii="宋体" w:eastAsia="宋体" w:hAnsi="宋体" w:cs="宋体"/>
                <w:color w:val="000000"/>
                <w:kern w:val="0"/>
                <w:sz w:val="18"/>
                <w:szCs w:val="18"/>
              </w:rPr>
            </w:pPr>
            <w:r w:rsidRPr="00983BE0">
              <w:rPr>
                <w:rFonts w:ascii="宋体" w:eastAsia="宋体" w:hAnsi="宋体" w:cs="宋体" w:hint="eastAsia"/>
                <w:color w:val="000000"/>
                <w:kern w:val="0"/>
                <w:sz w:val="18"/>
                <w:szCs w:val="18"/>
              </w:rPr>
              <w:t>4</w:t>
            </w:r>
          </w:p>
        </w:tc>
        <w:tc>
          <w:tcPr>
            <w:tcW w:w="1407" w:type="dxa"/>
            <w:tcBorders>
              <w:top w:val="nil"/>
              <w:left w:val="nil"/>
              <w:bottom w:val="single" w:sz="4" w:space="0" w:color="auto"/>
              <w:right w:val="single" w:sz="4" w:space="0" w:color="auto"/>
            </w:tcBorders>
            <w:shd w:val="clear" w:color="auto" w:fill="auto"/>
            <w:vAlign w:val="center"/>
            <w:hideMark/>
          </w:tcPr>
          <w:p w14:paraId="7EF18F8D" w14:textId="77777777" w:rsidR="007F3949" w:rsidRPr="00983BE0" w:rsidRDefault="00201939" w:rsidP="00FA6EFD">
            <w:pPr>
              <w:widowControl/>
              <w:jc w:val="left"/>
              <w:rPr>
                <w:rFonts w:ascii="宋体" w:eastAsia="宋体" w:hAnsi="宋体" w:cs="宋体"/>
                <w:color w:val="000000"/>
                <w:kern w:val="0"/>
                <w:sz w:val="18"/>
                <w:szCs w:val="18"/>
              </w:rPr>
            </w:pPr>
            <w:hyperlink w:anchor="_原始单号(OPENING_CODE)_1" w:history="1">
              <w:r w:rsidR="007F3949" w:rsidRPr="006757EE">
                <w:rPr>
                  <w:rStyle w:val="a3"/>
                  <w:rFonts w:ascii="宋体" w:eastAsia="宋体" w:hAnsi="宋体" w:cs="宋体" w:hint="eastAsia"/>
                  <w:kern w:val="0"/>
                  <w:sz w:val="18"/>
                  <w:szCs w:val="18"/>
                </w:rPr>
                <w:t>原始单号</w:t>
              </w:r>
            </w:hyperlink>
          </w:p>
        </w:tc>
        <w:tc>
          <w:tcPr>
            <w:tcW w:w="3577" w:type="dxa"/>
            <w:tcBorders>
              <w:top w:val="nil"/>
              <w:left w:val="nil"/>
              <w:bottom w:val="single" w:sz="4" w:space="0" w:color="auto"/>
              <w:right w:val="single" w:sz="4" w:space="0" w:color="auto"/>
            </w:tcBorders>
            <w:shd w:val="clear" w:color="auto" w:fill="auto"/>
            <w:noWrap/>
            <w:vAlign w:val="center"/>
            <w:hideMark/>
          </w:tcPr>
          <w:p w14:paraId="141D09A3" w14:textId="77777777" w:rsidR="007F3949" w:rsidRPr="00983BE0" w:rsidRDefault="007F3949" w:rsidP="00FA6EFD">
            <w:pPr>
              <w:widowControl/>
              <w:jc w:val="left"/>
              <w:rPr>
                <w:rFonts w:ascii="宋体" w:eastAsia="宋体" w:hAnsi="宋体" w:cs="宋体"/>
                <w:color w:val="000000"/>
                <w:kern w:val="0"/>
                <w:sz w:val="18"/>
                <w:szCs w:val="18"/>
              </w:rPr>
            </w:pPr>
            <w:r w:rsidRPr="00983BE0">
              <w:rPr>
                <w:rFonts w:ascii="宋体" w:eastAsia="宋体" w:hAnsi="宋体" w:cs="宋体" w:hint="eastAsia"/>
                <w:color w:val="000000"/>
                <w:kern w:val="0"/>
                <w:sz w:val="18"/>
                <w:szCs w:val="18"/>
              </w:rPr>
              <w:t>OPENING_CODE</w:t>
            </w:r>
          </w:p>
        </w:tc>
        <w:tc>
          <w:tcPr>
            <w:tcW w:w="2556" w:type="dxa"/>
            <w:tcBorders>
              <w:top w:val="nil"/>
              <w:left w:val="nil"/>
              <w:bottom w:val="single" w:sz="4" w:space="0" w:color="auto"/>
              <w:right w:val="single" w:sz="4" w:space="0" w:color="auto"/>
            </w:tcBorders>
            <w:shd w:val="clear" w:color="auto" w:fill="auto"/>
            <w:vAlign w:val="center"/>
            <w:hideMark/>
          </w:tcPr>
          <w:p w14:paraId="39077DF8" w14:textId="77777777" w:rsidR="007F3949" w:rsidRPr="00983BE0" w:rsidRDefault="007F3949" w:rsidP="00FA6EFD">
            <w:pPr>
              <w:widowControl/>
              <w:jc w:val="left"/>
              <w:rPr>
                <w:rFonts w:ascii="宋体" w:eastAsia="宋体" w:hAnsi="宋体" w:cs="宋体"/>
                <w:color w:val="000000"/>
                <w:kern w:val="0"/>
                <w:sz w:val="18"/>
                <w:szCs w:val="18"/>
              </w:rPr>
            </w:pPr>
            <w:r w:rsidRPr="00983BE0">
              <w:rPr>
                <w:rFonts w:ascii="宋体" w:eastAsia="宋体" w:hAnsi="宋体" w:cs="宋体" w:hint="eastAsia"/>
                <w:color w:val="000000"/>
                <w:kern w:val="0"/>
                <w:sz w:val="18"/>
                <w:szCs w:val="18"/>
              </w:rPr>
              <w:t>DOWNSTEAM_ORDER_ID</w:t>
            </w:r>
          </w:p>
        </w:tc>
      </w:tr>
      <w:tr w:rsidR="007F3949" w:rsidRPr="00983BE0" w14:paraId="58F6B2AB" w14:textId="77777777" w:rsidTr="00EC5062">
        <w:trPr>
          <w:trHeight w:val="270"/>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14:paraId="77E4166B" w14:textId="77777777" w:rsidR="007F3949" w:rsidRPr="00983BE0" w:rsidRDefault="007F3949" w:rsidP="00FA6EFD">
            <w:pPr>
              <w:widowControl/>
              <w:jc w:val="right"/>
              <w:rPr>
                <w:rFonts w:ascii="宋体" w:eastAsia="宋体" w:hAnsi="宋体" w:cs="宋体"/>
                <w:color w:val="000000"/>
                <w:kern w:val="0"/>
                <w:sz w:val="18"/>
                <w:szCs w:val="18"/>
              </w:rPr>
            </w:pPr>
            <w:r w:rsidRPr="00983BE0">
              <w:rPr>
                <w:rFonts w:ascii="宋体" w:eastAsia="宋体" w:hAnsi="宋体" w:cs="宋体" w:hint="eastAsia"/>
                <w:color w:val="000000"/>
                <w:kern w:val="0"/>
                <w:sz w:val="18"/>
                <w:szCs w:val="18"/>
              </w:rPr>
              <w:t>5</w:t>
            </w:r>
          </w:p>
        </w:tc>
        <w:tc>
          <w:tcPr>
            <w:tcW w:w="1407" w:type="dxa"/>
            <w:tcBorders>
              <w:top w:val="nil"/>
              <w:left w:val="nil"/>
              <w:bottom w:val="nil"/>
              <w:right w:val="single" w:sz="4" w:space="0" w:color="auto"/>
            </w:tcBorders>
            <w:shd w:val="clear" w:color="auto" w:fill="auto"/>
            <w:vAlign w:val="center"/>
            <w:hideMark/>
          </w:tcPr>
          <w:p w14:paraId="043D01D5" w14:textId="77777777" w:rsidR="007F3949" w:rsidRPr="00983BE0" w:rsidRDefault="00201939" w:rsidP="00856C3F">
            <w:pPr>
              <w:widowControl/>
              <w:jc w:val="left"/>
              <w:rPr>
                <w:rFonts w:ascii="宋体" w:eastAsia="宋体" w:hAnsi="宋体" w:cs="宋体"/>
                <w:color w:val="000000"/>
                <w:kern w:val="0"/>
                <w:sz w:val="18"/>
                <w:szCs w:val="18"/>
              </w:rPr>
            </w:pPr>
            <w:hyperlink w:anchor="_业务单类型(BUSINESS_TYPE)_1" w:history="1">
              <w:r w:rsidR="007F3949" w:rsidRPr="006757EE">
                <w:rPr>
                  <w:rStyle w:val="a3"/>
                  <w:rFonts w:ascii="宋体" w:eastAsia="宋体" w:hAnsi="宋体" w:cs="宋体" w:hint="eastAsia"/>
                  <w:kern w:val="0"/>
                  <w:sz w:val="18"/>
                  <w:szCs w:val="18"/>
                </w:rPr>
                <w:t>业务单类型</w:t>
              </w:r>
            </w:hyperlink>
          </w:p>
        </w:tc>
        <w:tc>
          <w:tcPr>
            <w:tcW w:w="3577" w:type="dxa"/>
            <w:tcBorders>
              <w:top w:val="nil"/>
              <w:left w:val="nil"/>
              <w:bottom w:val="nil"/>
              <w:right w:val="single" w:sz="4" w:space="0" w:color="auto"/>
            </w:tcBorders>
            <w:shd w:val="clear" w:color="auto" w:fill="auto"/>
            <w:vAlign w:val="center"/>
            <w:hideMark/>
          </w:tcPr>
          <w:p w14:paraId="337BFEB4" w14:textId="77777777" w:rsidR="007F3949" w:rsidRPr="00983BE0" w:rsidRDefault="007F3949" w:rsidP="00FA6EFD">
            <w:pPr>
              <w:widowControl/>
              <w:jc w:val="left"/>
              <w:rPr>
                <w:rFonts w:ascii="宋体" w:eastAsia="宋体" w:hAnsi="宋体" w:cs="宋体"/>
                <w:color w:val="000000"/>
                <w:kern w:val="0"/>
                <w:sz w:val="18"/>
                <w:szCs w:val="18"/>
              </w:rPr>
            </w:pPr>
            <w:r w:rsidRPr="00983BE0">
              <w:rPr>
                <w:rFonts w:ascii="宋体" w:eastAsia="宋体" w:hAnsi="宋体" w:cs="宋体" w:hint="eastAsia"/>
                <w:color w:val="000000"/>
                <w:kern w:val="0"/>
                <w:sz w:val="18"/>
                <w:szCs w:val="18"/>
              </w:rPr>
              <w:t>BUSINESS_TYPE</w:t>
            </w:r>
          </w:p>
        </w:tc>
        <w:tc>
          <w:tcPr>
            <w:tcW w:w="2556" w:type="dxa"/>
            <w:tcBorders>
              <w:top w:val="nil"/>
              <w:left w:val="nil"/>
              <w:bottom w:val="nil"/>
              <w:right w:val="single" w:sz="4" w:space="0" w:color="auto"/>
            </w:tcBorders>
            <w:shd w:val="clear" w:color="auto" w:fill="auto"/>
            <w:vAlign w:val="center"/>
            <w:hideMark/>
          </w:tcPr>
          <w:p w14:paraId="36E70D51" w14:textId="77777777" w:rsidR="007F3949" w:rsidRPr="00983BE0" w:rsidRDefault="007F3949" w:rsidP="00FA6EFD">
            <w:pPr>
              <w:widowControl/>
              <w:jc w:val="left"/>
              <w:rPr>
                <w:rFonts w:ascii="宋体" w:eastAsia="宋体" w:hAnsi="宋体" w:cs="宋体"/>
                <w:color w:val="000000"/>
                <w:kern w:val="0"/>
                <w:sz w:val="18"/>
                <w:szCs w:val="18"/>
              </w:rPr>
            </w:pPr>
            <w:r w:rsidRPr="00983BE0">
              <w:rPr>
                <w:rFonts w:ascii="宋体" w:eastAsia="宋体" w:hAnsi="宋体" w:cs="宋体" w:hint="eastAsia"/>
                <w:color w:val="000000"/>
                <w:kern w:val="0"/>
                <w:sz w:val="18"/>
                <w:szCs w:val="18"/>
              </w:rPr>
              <w:t>TYPE_ID</w:t>
            </w:r>
          </w:p>
        </w:tc>
      </w:tr>
      <w:tr w:rsidR="007F3949" w:rsidRPr="00983BE0" w14:paraId="7AA81672" w14:textId="77777777" w:rsidTr="00EC5062">
        <w:trPr>
          <w:trHeight w:val="270"/>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14:paraId="0B312696" w14:textId="77777777" w:rsidR="007F3949" w:rsidRPr="00983BE0" w:rsidRDefault="007F3949" w:rsidP="00FA6EFD">
            <w:pPr>
              <w:widowControl/>
              <w:jc w:val="right"/>
              <w:rPr>
                <w:rFonts w:ascii="宋体" w:eastAsia="宋体" w:hAnsi="宋体" w:cs="宋体"/>
                <w:color w:val="000000"/>
                <w:kern w:val="0"/>
                <w:sz w:val="18"/>
                <w:szCs w:val="18"/>
              </w:rPr>
            </w:pPr>
            <w:r w:rsidRPr="00983BE0">
              <w:rPr>
                <w:rFonts w:ascii="宋体" w:eastAsia="宋体" w:hAnsi="宋体" w:cs="宋体" w:hint="eastAsia"/>
                <w:color w:val="000000"/>
                <w:kern w:val="0"/>
                <w:sz w:val="18"/>
                <w:szCs w:val="18"/>
              </w:rPr>
              <w:t>6</w:t>
            </w:r>
          </w:p>
        </w:tc>
        <w:tc>
          <w:tcPr>
            <w:tcW w:w="1407" w:type="dxa"/>
            <w:tcBorders>
              <w:top w:val="single" w:sz="4" w:space="0" w:color="auto"/>
              <w:left w:val="nil"/>
              <w:bottom w:val="single" w:sz="4" w:space="0" w:color="auto"/>
              <w:right w:val="single" w:sz="4" w:space="0" w:color="auto"/>
            </w:tcBorders>
            <w:shd w:val="clear" w:color="auto" w:fill="auto"/>
            <w:vAlign w:val="center"/>
            <w:hideMark/>
          </w:tcPr>
          <w:p w14:paraId="77A20182" w14:textId="77777777" w:rsidR="007F3949" w:rsidRPr="00983BE0" w:rsidRDefault="00201939" w:rsidP="00FA6EFD">
            <w:pPr>
              <w:widowControl/>
              <w:jc w:val="left"/>
              <w:rPr>
                <w:rFonts w:ascii="宋体" w:eastAsia="宋体" w:hAnsi="宋体" w:cs="宋体"/>
                <w:color w:val="000000"/>
                <w:kern w:val="0"/>
                <w:sz w:val="18"/>
                <w:szCs w:val="18"/>
              </w:rPr>
            </w:pPr>
            <w:hyperlink w:anchor="_业务单标识(ORDER_ID)_1" w:history="1">
              <w:r w:rsidR="007F3949" w:rsidRPr="006757EE">
                <w:rPr>
                  <w:rStyle w:val="a3"/>
                  <w:rFonts w:ascii="宋体" w:eastAsia="宋体" w:hAnsi="宋体" w:cs="宋体" w:hint="eastAsia"/>
                  <w:kern w:val="0"/>
                  <w:sz w:val="18"/>
                  <w:szCs w:val="18"/>
                </w:rPr>
                <w:t>业务单标识</w:t>
              </w:r>
            </w:hyperlink>
          </w:p>
        </w:tc>
        <w:tc>
          <w:tcPr>
            <w:tcW w:w="3577" w:type="dxa"/>
            <w:tcBorders>
              <w:top w:val="single" w:sz="4" w:space="0" w:color="auto"/>
              <w:left w:val="nil"/>
              <w:bottom w:val="single" w:sz="4" w:space="0" w:color="auto"/>
              <w:right w:val="single" w:sz="4" w:space="0" w:color="auto"/>
            </w:tcBorders>
            <w:shd w:val="clear" w:color="auto" w:fill="auto"/>
            <w:noWrap/>
            <w:vAlign w:val="center"/>
            <w:hideMark/>
          </w:tcPr>
          <w:p w14:paraId="1D20E133" w14:textId="77777777" w:rsidR="007F3949" w:rsidRPr="00983BE0" w:rsidRDefault="007F3949" w:rsidP="00FA6EFD">
            <w:pPr>
              <w:widowControl/>
              <w:jc w:val="left"/>
              <w:rPr>
                <w:rFonts w:ascii="宋体" w:eastAsia="宋体" w:hAnsi="宋体" w:cs="宋体"/>
                <w:color w:val="000000"/>
                <w:kern w:val="0"/>
                <w:sz w:val="18"/>
                <w:szCs w:val="18"/>
              </w:rPr>
            </w:pPr>
            <w:r w:rsidRPr="00983BE0">
              <w:rPr>
                <w:rFonts w:ascii="宋体" w:eastAsia="宋体" w:hAnsi="宋体" w:cs="宋体" w:hint="eastAsia"/>
                <w:color w:val="000000"/>
                <w:kern w:val="0"/>
                <w:sz w:val="18"/>
                <w:szCs w:val="18"/>
              </w:rPr>
              <w:t>ORDER_ID</w:t>
            </w:r>
          </w:p>
        </w:tc>
        <w:tc>
          <w:tcPr>
            <w:tcW w:w="2556" w:type="dxa"/>
            <w:tcBorders>
              <w:top w:val="single" w:sz="4" w:space="0" w:color="auto"/>
              <w:left w:val="nil"/>
              <w:bottom w:val="single" w:sz="4" w:space="0" w:color="auto"/>
              <w:right w:val="single" w:sz="4" w:space="0" w:color="auto"/>
            </w:tcBorders>
            <w:shd w:val="clear" w:color="auto" w:fill="auto"/>
            <w:vAlign w:val="center"/>
            <w:hideMark/>
          </w:tcPr>
          <w:p w14:paraId="116C1681" w14:textId="77777777" w:rsidR="007F3949" w:rsidRPr="00983BE0" w:rsidRDefault="007F3949" w:rsidP="00FA6EFD">
            <w:pPr>
              <w:widowControl/>
              <w:jc w:val="left"/>
              <w:rPr>
                <w:rFonts w:ascii="宋体" w:eastAsia="宋体" w:hAnsi="宋体" w:cs="宋体"/>
                <w:color w:val="000000"/>
                <w:kern w:val="0"/>
                <w:sz w:val="18"/>
                <w:szCs w:val="18"/>
              </w:rPr>
            </w:pPr>
            <w:r w:rsidRPr="00983BE0">
              <w:rPr>
                <w:rFonts w:ascii="宋体" w:eastAsia="宋体" w:hAnsi="宋体" w:cs="宋体" w:hint="eastAsia"/>
                <w:color w:val="000000"/>
                <w:kern w:val="0"/>
                <w:sz w:val="18"/>
                <w:szCs w:val="18"/>
              </w:rPr>
              <w:t>ID</w:t>
            </w:r>
          </w:p>
        </w:tc>
      </w:tr>
      <w:tr w:rsidR="007F3949" w:rsidRPr="00983BE0" w14:paraId="06E238A4" w14:textId="77777777" w:rsidTr="00EC5062">
        <w:trPr>
          <w:trHeight w:val="270"/>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14:paraId="1D720D7A" w14:textId="77777777" w:rsidR="007F3949" w:rsidRPr="00983BE0" w:rsidRDefault="007F3949" w:rsidP="00FA6EFD">
            <w:pPr>
              <w:widowControl/>
              <w:jc w:val="right"/>
              <w:rPr>
                <w:rFonts w:ascii="宋体" w:eastAsia="宋体" w:hAnsi="宋体" w:cs="宋体"/>
                <w:color w:val="000000"/>
                <w:kern w:val="0"/>
                <w:sz w:val="18"/>
                <w:szCs w:val="18"/>
              </w:rPr>
            </w:pPr>
            <w:r w:rsidRPr="00983BE0">
              <w:rPr>
                <w:rFonts w:ascii="宋体" w:eastAsia="宋体" w:hAnsi="宋体" w:cs="宋体" w:hint="eastAsia"/>
                <w:color w:val="000000"/>
                <w:kern w:val="0"/>
                <w:sz w:val="18"/>
                <w:szCs w:val="18"/>
              </w:rPr>
              <w:t>7</w:t>
            </w:r>
          </w:p>
        </w:tc>
        <w:tc>
          <w:tcPr>
            <w:tcW w:w="1407" w:type="dxa"/>
            <w:tcBorders>
              <w:top w:val="nil"/>
              <w:left w:val="nil"/>
              <w:bottom w:val="single" w:sz="4" w:space="0" w:color="auto"/>
              <w:right w:val="single" w:sz="4" w:space="0" w:color="auto"/>
            </w:tcBorders>
            <w:shd w:val="clear" w:color="auto" w:fill="auto"/>
            <w:vAlign w:val="center"/>
            <w:hideMark/>
          </w:tcPr>
          <w:p w14:paraId="3B7BB0C0" w14:textId="77777777" w:rsidR="007F3949" w:rsidRPr="00983BE0" w:rsidRDefault="00201939" w:rsidP="00FA6EFD">
            <w:pPr>
              <w:widowControl/>
              <w:jc w:val="left"/>
              <w:rPr>
                <w:rFonts w:ascii="宋体" w:eastAsia="宋体" w:hAnsi="宋体" w:cs="宋体"/>
                <w:color w:val="000000"/>
                <w:kern w:val="0"/>
                <w:sz w:val="18"/>
                <w:szCs w:val="18"/>
              </w:rPr>
            </w:pPr>
            <w:hyperlink w:anchor="_所属保障单编号(BELONG_ID)" w:history="1">
              <w:r w:rsidR="007F3949" w:rsidRPr="006757EE">
                <w:rPr>
                  <w:rStyle w:val="a3"/>
                  <w:rFonts w:ascii="宋体" w:eastAsia="宋体" w:hAnsi="宋体" w:cs="宋体" w:hint="eastAsia"/>
                  <w:kern w:val="0"/>
                  <w:sz w:val="18"/>
                  <w:szCs w:val="18"/>
                </w:rPr>
                <w:t>所属保障单编号</w:t>
              </w:r>
            </w:hyperlink>
          </w:p>
        </w:tc>
        <w:tc>
          <w:tcPr>
            <w:tcW w:w="3577" w:type="dxa"/>
            <w:tcBorders>
              <w:top w:val="nil"/>
              <w:left w:val="nil"/>
              <w:bottom w:val="single" w:sz="4" w:space="0" w:color="auto"/>
              <w:right w:val="single" w:sz="4" w:space="0" w:color="auto"/>
            </w:tcBorders>
            <w:shd w:val="clear" w:color="auto" w:fill="auto"/>
            <w:noWrap/>
            <w:vAlign w:val="center"/>
            <w:hideMark/>
          </w:tcPr>
          <w:p w14:paraId="13388EC5" w14:textId="77777777" w:rsidR="007F3949" w:rsidRPr="00983BE0" w:rsidRDefault="007F3949" w:rsidP="00FA6EFD">
            <w:pPr>
              <w:widowControl/>
              <w:jc w:val="left"/>
              <w:rPr>
                <w:rFonts w:ascii="宋体" w:eastAsia="宋体" w:hAnsi="宋体" w:cs="宋体"/>
                <w:color w:val="000000"/>
                <w:kern w:val="0"/>
                <w:sz w:val="18"/>
                <w:szCs w:val="18"/>
              </w:rPr>
            </w:pPr>
            <w:r w:rsidRPr="00983BE0">
              <w:rPr>
                <w:rFonts w:ascii="宋体" w:eastAsia="宋体" w:hAnsi="宋体" w:cs="宋体" w:hint="eastAsia"/>
                <w:color w:val="000000"/>
                <w:kern w:val="0"/>
                <w:sz w:val="18"/>
                <w:szCs w:val="18"/>
              </w:rPr>
              <w:t>BELONG_ID</w:t>
            </w:r>
          </w:p>
        </w:tc>
        <w:tc>
          <w:tcPr>
            <w:tcW w:w="2556" w:type="dxa"/>
            <w:tcBorders>
              <w:top w:val="nil"/>
              <w:left w:val="nil"/>
              <w:bottom w:val="single" w:sz="4" w:space="0" w:color="auto"/>
              <w:right w:val="single" w:sz="4" w:space="0" w:color="auto"/>
            </w:tcBorders>
            <w:shd w:val="clear" w:color="auto" w:fill="auto"/>
            <w:vAlign w:val="center"/>
            <w:hideMark/>
          </w:tcPr>
          <w:p w14:paraId="7BC9C6F2" w14:textId="77777777" w:rsidR="007F3949" w:rsidRPr="00983BE0" w:rsidRDefault="007F3949" w:rsidP="00FA6EFD">
            <w:pPr>
              <w:widowControl/>
              <w:jc w:val="left"/>
              <w:rPr>
                <w:rFonts w:ascii="宋体" w:eastAsia="宋体" w:hAnsi="宋体" w:cs="宋体"/>
                <w:color w:val="000000"/>
                <w:kern w:val="0"/>
                <w:sz w:val="18"/>
                <w:szCs w:val="18"/>
              </w:rPr>
            </w:pPr>
            <w:r w:rsidRPr="00983BE0">
              <w:rPr>
                <w:rFonts w:ascii="宋体" w:eastAsia="宋体" w:hAnsi="宋体" w:cs="宋体" w:hint="eastAsia"/>
                <w:color w:val="000000"/>
                <w:kern w:val="0"/>
                <w:sz w:val="18"/>
                <w:szCs w:val="18"/>
              </w:rPr>
              <w:t>Code</w:t>
            </w:r>
          </w:p>
        </w:tc>
      </w:tr>
      <w:tr w:rsidR="007F3949" w:rsidRPr="00983BE0" w14:paraId="2FF8CE61" w14:textId="77777777" w:rsidTr="00EC5062">
        <w:trPr>
          <w:trHeight w:val="270"/>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14:paraId="2FA38F78" w14:textId="77777777" w:rsidR="007F3949" w:rsidRPr="00983BE0" w:rsidRDefault="007F3949" w:rsidP="00FA6EFD">
            <w:pPr>
              <w:widowControl/>
              <w:jc w:val="right"/>
              <w:rPr>
                <w:rFonts w:ascii="宋体" w:eastAsia="宋体" w:hAnsi="宋体" w:cs="宋体"/>
                <w:color w:val="000000"/>
                <w:kern w:val="0"/>
                <w:sz w:val="18"/>
                <w:szCs w:val="18"/>
              </w:rPr>
            </w:pPr>
            <w:r w:rsidRPr="00983BE0">
              <w:rPr>
                <w:rFonts w:ascii="宋体" w:eastAsia="宋体" w:hAnsi="宋体" w:cs="宋体" w:hint="eastAsia"/>
                <w:color w:val="000000"/>
                <w:kern w:val="0"/>
                <w:sz w:val="18"/>
                <w:szCs w:val="18"/>
              </w:rPr>
              <w:t>8</w:t>
            </w:r>
          </w:p>
        </w:tc>
        <w:tc>
          <w:tcPr>
            <w:tcW w:w="1407" w:type="dxa"/>
            <w:tcBorders>
              <w:top w:val="nil"/>
              <w:left w:val="nil"/>
              <w:bottom w:val="single" w:sz="4" w:space="0" w:color="auto"/>
              <w:right w:val="single" w:sz="4" w:space="0" w:color="auto"/>
            </w:tcBorders>
            <w:shd w:val="clear" w:color="auto" w:fill="auto"/>
            <w:vAlign w:val="center"/>
            <w:hideMark/>
          </w:tcPr>
          <w:p w14:paraId="30C3C8A9" w14:textId="77777777" w:rsidR="007F3949" w:rsidRPr="00983BE0" w:rsidRDefault="00201939" w:rsidP="00FA6EFD">
            <w:pPr>
              <w:widowControl/>
              <w:jc w:val="left"/>
              <w:rPr>
                <w:rFonts w:ascii="宋体" w:eastAsia="宋体" w:hAnsi="宋体" w:cs="宋体"/>
                <w:color w:val="000000"/>
                <w:kern w:val="0"/>
                <w:sz w:val="18"/>
                <w:szCs w:val="18"/>
              </w:rPr>
            </w:pPr>
            <w:hyperlink w:anchor="_区域编码(REGION_CODE)_1" w:history="1">
              <w:r w:rsidR="007F3949" w:rsidRPr="006757EE">
                <w:rPr>
                  <w:rStyle w:val="a3"/>
                  <w:rFonts w:ascii="宋体" w:eastAsia="宋体" w:hAnsi="宋体" w:cs="宋体" w:hint="eastAsia"/>
                  <w:kern w:val="0"/>
                  <w:sz w:val="18"/>
                  <w:szCs w:val="18"/>
                </w:rPr>
                <w:t>区域编码</w:t>
              </w:r>
            </w:hyperlink>
          </w:p>
        </w:tc>
        <w:tc>
          <w:tcPr>
            <w:tcW w:w="3577" w:type="dxa"/>
            <w:tcBorders>
              <w:top w:val="nil"/>
              <w:left w:val="nil"/>
              <w:bottom w:val="single" w:sz="4" w:space="0" w:color="auto"/>
              <w:right w:val="single" w:sz="4" w:space="0" w:color="auto"/>
            </w:tcBorders>
            <w:shd w:val="clear" w:color="auto" w:fill="auto"/>
            <w:noWrap/>
            <w:vAlign w:val="center"/>
            <w:hideMark/>
          </w:tcPr>
          <w:p w14:paraId="61F5BB9B" w14:textId="77777777" w:rsidR="007F3949" w:rsidRPr="00983BE0" w:rsidRDefault="007F3949" w:rsidP="00FA6EFD">
            <w:pPr>
              <w:widowControl/>
              <w:jc w:val="left"/>
              <w:rPr>
                <w:rFonts w:ascii="宋体" w:eastAsia="宋体" w:hAnsi="宋体" w:cs="宋体"/>
                <w:color w:val="000000"/>
                <w:kern w:val="0"/>
                <w:sz w:val="18"/>
                <w:szCs w:val="18"/>
              </w:rPr>
            </w:pPr>
            <w:r w:rsidRPr="00983BE0">
              <w:rPr>
                <w:rFonts w:ascii="宋体" w:eastAsia="宋体" w:hAnsi="宋体" w:cs="宋体" w:hint="eastAsia"/>
                <w:color w:val="000000"/>
                <w:kern w:val="0"/>
                <w:sz w:val="18"/>
                <w:szCs w:val="18"/>
              </w:rPr>
              <w:t>REGION_CODE</w:t>
            </w:r>
          </w:p>
        </w:tc>
        <w:tc>
          <w:tcPr>
            <w:tcW w:w="2556" w:type="dxa"/>
            <w:tcBorders>
              <w:top w:val="nil"/>
              <w:left w:val="nil"/>
              <w:bottom w:val="single" w:sz="4" w:space="0" w:color="auto"/>
              <w:right w:val="single" w:sz="4" w:space="0" w:color="auto"/>
            </w:tcBorders>
            <w:shd w:val="clear" w:color="auto" w:fill="auto"/>
            <w:vAlign w:val="center"/>
            <w:hideMark/>
          </w:tcPr>
          <w:p w14:paraId="2B2B1CB3" w14:textId="77777777" w:rsidR="007F3949" w:rsidRPr="00983BE0" w:rsidRDefault="007F3949" w:rsidP="00FA6EFD">
            <w:pPr>
              <w:widowControl/>
              <w:jc w:val="left"/>
              <w:rPr>
                <w:rFonts w:ascii="宋体" w:eastAsia="宋体" w:hAnsi="宋体" w:cs="宋体"/>
                <w:color w:val="000000"/>
                <w:kern w:val="0"/>
                <w:sz w:val="18"/>
                <w:szCs w:val="18"/>
              </w:rPr>
            </w:pPr>
            <w:r w:rsidRPr="00983BE0">
              <w:rPr>
                <w:rFonts w:ascii="宋体" w:eastAsia="宋体" w:hAnsi="宋体" w:cs="宋体" w:hint="eastAsia"/>
                <w:color w:val="000000"/>
                <w:kern w:val="0"/>
                <w:sz w:val="18"/>
                <w:szCs w:val="18"/>
              </w:rPr>
              <w:t xml:space="preserve">　</w:t>
            </w:r>
          </w:p>
        </w:tc>
      </w:tr>
      <w:tr w:rsidR="007F3949" w:rsidRPr="00983BE0" w14:paraId="213D9585" w14:textId="77777777" w:rsidTr="00EC5062">
        <w:trPr>
          <w:trHeight w:val="270"/>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14:paraId="7712206C" w14:textId="77777777" w:rsidR="007F3949" w:rsidRPr="00983BE0" w:rsidRDefault="007F3949" w:rsidP="00FA6EFD">
            <w:pPr>
              <w:widowControl/>
              <w:jc w:val="right"/>
              <w:rPr>
                <w:rFonts w:ascii="宋体" w:eastAsia="宋体" w:hAnsi="宋体" w:cs="宋体"/>
                <w:color w:val="000000"/>
                <w:kern w:val="0"/>
                <w:sz w:val="18"/>
                <w:szCs w:val="18"/>
              </w:rPr>
            </w:pPr>
            <w:r w:rsidRPr="00983BE0">
              <w:rPr>
                <w:rFonts w:ascii="宋体" w:eastAsia="宋体" w:hAnsi="宋体" w:cs="宋体" w:hint="eastAsia"/>
                <w:color w:val="000000"/>
                <w:kern w:val="0"/>
                <w:sz w:val="18"/>
                <w:szCs w:val="18"/>
              </w:rPr>
              <w:t>9</w:t>
            </w:r>
          </w:p>
        </w:tc>
        <w:tc>
          <w:tcPr>
            <w:tcW w:w="1407" w:type="dxa"/>
            <w:tcBorders>
              <w:top w:val="nil"/>
              <w:left w:val="nil"/>
              <w:bottom w:val="single" w:sz="4" w:space="0" w:color="auto"/>
              <w:right w:val="single" w:sz="4" w:space="0" w:color="auto"/>
            </w:tcBorders>
            <w:shd w:val="clear" w:color="auto" w:fill="auto"/>
            <w:vAlign w:val="center"/>
            <w:hideMark/>
          </w:tcPr>
          <w:p w14:paraId="0D72D07D" w14:textId="77777777" w:rsidR="007F3949" w:rsidRPr="00983BE0" w:rsidRDefault="00201939" w:rsidP="00FA6EFD">
            <w:pPr>
              <w:widowControl/>
              <w:jc w:val="left"/>
              <w:rPr>
                <w:rFonts w:ascii="宋体" w:eastAsia="宋体" w:hAnsi="宋体" w:cs="宋体"/>
                <w:color w:val="000000"/>
                <w:kern w:val="0"/>
                <w:sz w:val="18"/>
                <w:szCs w:val="18"/>
              </w:rPr>
            </w:pPr>
            <w:hyperlink w:anchor="_区域名称(REGION_NAME)_1" w:history="1">
              <w:r w:rsidR="007F3949" w:rsidRPr="006757EE">
                <w:rPr>
                  <w:rStyle w:val="a3"/>
                  <w:rFonts w:ascii="宋体" w:eastAsia="宋体" w:hAnsi="宋体" w:cs="宋体" w:hint="eastAsia"/>
                  <w:kern w:val="0"/>
                  <w:sz w:val="18"/>
                  <w:szCs w:val="18"/>
                </w:rPr>
                <w:t>区域名称</w:t>
              </w:r>
            </w:hyperlink>
          </w:p>
        </w:tc>
        <w:tc>
          <w:tcPr>
            <w:tcW w:w="3577" w:type="dxa"/>
            <w:tcBorders>
              <w:top w:val="nil"/>
              <w:left w:val="nil"/>
              <w:bottom w:val="single" w:sz="4" w:space="0" w:color="auto"/>
              <w:right w:val="single" w:sz="4" w:space="0" w:color="auto"/>
            </w:tcBorders>
            <w:shd w:val="clear" w:color="auto" w:fill="auto"/>
            <w:noWrap/>
            <w:vAlign w:val="center"/>
            <w:hideMark/>
          </w:tcPr>
          <w:p w14:paraId="08B50BA1" w14:textId="77777777" w:rsidR="007F3949" w:rsidRPr="00983BE0" w:rsidRDefault="007F3949" w:rsidP="00FA6EFD">
            <w:pPr>
              <w:widowControl/>
              <w:jc w:val="left"/>
              <w:rPr>
                <w:rFonts w:ascii="宋体" w:eastAsia="宋体" w:hAnsi="宋体" w:cs="宋体"/>
                <w:color w:val="000000"/>
                <w:kern w:val="0"/>
                <w:sz w:val="18"/>
                <w:szCs w:val="18"/>
              </w:rPr>
            </w:pPr>
            <w:r w:rsidRPr="00983BE0">
              <w:rPr>
                <w:rFonts w:ascii="宋体" w:eastAsia="宋体" w:hAnsi="宋体" w:cs="宋体" w:hint="eastAsia"/>
                <w:color w:val="000000"/>
                <w:kern w:val="0"/>
                <w:sz w:val="18"/>
                <w:szCs w:val="18"/>
              </w:rPr>
              <w:t>REGION_NAME</w:t>
            </w:r>
          </w:p>
        </w:tc>
        <w:tc>
          <w:tcPr>
            <w:tcW w:w="2556" w:type="dxa"/>
            <w:tcBorders>
              <w:top w:val="nil"/>
              <w:left w:val="nil"/>
              <w:bottom w:val="single" w:sz="4" w:space="0" w:color="auto"/>
              <w:right w:val="single" w:sz="4" w:space="0" w:color="auto"/>
            </w:tcBorders>
            <w:shd w:val="clear" w:color="auto" w:fill="auto"/>
            <w:vAlign w:val="center"/>
            <w:hideMark/>
          </w:tcPr>
          <w:p w14:paraId="248BC627" w14:textId="77777777" w:rsidR="007F3949" w:rsidRPr="00983BE0" w:rsidRDefault="007F3949" w:rsidP="00FA6EFD">
            <w:pPr>
              <w:widowControl/>
              <w:jc w:val="left"/>
              <w:rPr>
                <w:rFonts w:ascii="宋体" w:eastAsia="宋体" w:hAnsi="宋体" w:cs="宋体"/>
                <w:color w:val="000000"/>
                <w:kern w:val="0"/>
                <w:sz w:val="18"/>
                <w:szCs w:val="18"/>
              </w:rPr>
            </w:pPr>
            <w:r w:rsidRPr="00983BE0">
              <w:rPr>
                <w:rFonts w:ascii="宋体" w:eastAsia="宋体" w:hAnsi="宋体" w:cs="宋体" w:hint="eastAsia"/>
                <w:color w:val="000000"/>
                <w:kern w:val="0"/>
                <w:sz w:val="18"/>
                <w:szCs w:val="18"/>
              </w:rPr>
              <w:t xml:space="preserve">　</w:t>
            </w:r>
          </w:p>
        </w:tc>
      </w:tr>
      <w:tr w:rsidR="007F3949" w:rsidRPr="00983BE0" w14:paraId="1059F7F5" w14:textId="77777777" w:rsidTr="00EC5062">
        <w:trPr>
          <w:trHeight w:val="300"/>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14:paraId="529DD081" w14:textId="77777777" w:rsidR="007F3949" w:rsidRPr="00983BE0" w:rsidRDefault="007F3949" w:rsidP="00FA6EFD">
            <w:pPr>
              <w:widowControl/>
              <w:jc w:val="right"/>
              <w:rPr>
                <w:rFonts w:ascii="宋体" w:eastAsia="宋体" w:hAnsi="宋体" w:cs="宋体"/>
                <w:color w:val="000000"/>
                <w:kern w:val="0"/>
                <w:sz w:val="18"/>
                <w:szCs w:val="18"/>
              </w:rPr>
            </w:pPr>
            <w:r w:rsidRPr="00983BE0">
              <w:rPr>
                <w:rFonts w:ascii="宋体" w:eastAsia="宋体" w:hAnsi="宋体" w:cs="宋体" w:hint="eastAsia"/>
                <w:color w:val="000000"/>
                <w:kern w:val="0"/>
                <w:sz w:val="18"/>
                <w:szCs w:val="18"/>
              </w:rPr>
              <w:t>10</w:t>
            </w:r>
          </w:p>
        </w:tc>
        <w:tc>
          <w:tcPr>
            <w:tcW w:w="1407" w:type="dxa"/>
            <w:tcBorders>
              <w:top w:val="nil"/>
              <w:left w:val="nil"/>
              <w:bottom w:val="single" w:sz="4" w:space="0" w:color="auto"/>
              <w:right w:val="single" w:sz="4" w:space="0" w:color="auto"/>
            </w:tcBorders>
            <w:shd w:val="clear" w:color="auto" w:fill="auto"/>
            <w:vAlign w:val="center"/>
            <w:hideMark/>
          </w:tcPr>
          <w:p w14:paraId="0B54BFC1" w14:textId="77777777" w:rsidR="007F3949" w:rsidRPr="00983BE0" w:rsidRDefault="00201939" w:rsidP="00FA6EFD">
            <w:pPr>
              <w:widowControl/>
              <w:jc w:val="left"/>
              <w:rPr>
                <w:rFonts w:ascii="宋体" w:eastAsia="宋体" w:hAnsi="宋体" w:cs="宋体"/>
                <w:color w:val="000000"/>
                <w:kern w:val="0"/>
                <w:sz w:val="18"/>
                <w:szCs w:val="18"/>
              </w:rPr>
            </w:pPr>
            <w:hyperlink w:anchor="_区域树形编码(REGION_TREECODE)_1" w:history="1">
              <w:r w:rsidR="007F3949" w:rsidRPr="006757EE">
                <w:rPr>
                  <w:rStyle w:val="a3"/>
                  <w:rFonts w:ascii="宋体" w:eastAsia="宋体" w:hAnsi="宋体" w:cs="宋体" w:hint="eastAsia"/>
                  <w:kern w:val="0"/>
                  <w:sz w:val="18"/>
                  <w:szCs w:val="18"/>
                </w:rPr>
                <w:t>区域树形编码</w:t>
              </w:r>
            </w:hyperlink>
          </w:p>
        </w:tc>
        <w:tc>
          <w:tcPr>
            <w:tcW w:w="3577" w:type="dxa"/>
            <w:tcBorders>
              <w:top w:val="nil"/>
              <w:left w:val="nil"/>
              <w:bottom w:val="single" w:sz="4" w:space="0" w:color="auto"/>
              <w:right w:val="single" w:sz="4" w:space="0" w:color="auto"/>
            </w:tcBorders>
            <w:shd w:val="clear" w:color="auto" w:fill="auto"/>
            <w:noWrap/>
            <w:vAlign w:val="center"/>
            <w:hideMark/>
          </w:tcPr>
          <w:p w14:paraId="4D4D0F40" w14:textId="77777777" w:rsidR="007F3949" w:rsidRPr="00983BE0" w:rsidRDefault="007F3949" w:rsidP="00FA6EFD">
            <w:pPr>
              <w:widowControl/>
              <w:jc w:val="left"/>
              <w:rPr>
                <w:rFonts w:ascii="宋体" w:eastAsia="宋体" w:hAnsi="宋体" w:cs="宋体"/>
                <w:color w:val="000000"/>
                <w:kern w:val="0"/>
                <w:sz w:val="18"/>
                <w:szCs w:val="18"/>
              </w:rPr>
            </w:pPr>
            <w:r w:rsidRPr="00983BE0">
              <w:rPr>
                <w:rFonts w:ascii="宋体" w:eastAsia="宋体" w:hAnsi="宋体" w:cs="宋体" w:hint="eastAsia"/>
                <w:color w:val="000000"/>
                <w:kern w:val="0"/>
                <w:sz w:val="18"/>
                <w:szCs w:val="18"/>
              </w:rPr>
              <w:t>REGION_TREECODE</w:t>
            </w:r>
          </w:p>
        </w:tc>
        <w:tc>
          <w:tcPr>
            <w:tcW w:w="2556" w:type="dxa"/>
            <w:tcBorders>
              <w:top w:val="nil"/>
              <w:left w:val="nil"/>
              <w:bottom w:val="single" w:sz="4" w:space="0" w:color="auto"/>
              <w:right w:val="single" w:sz="4" w:space="0" w:color="auto"/>
            </w:tcBorders>
            <w:shd w:val="clear" w:color="auto" w:fill="auto"/>
            <w:vAlign w:val="center"/>
            <w:hideMark/>
          </w:tcPr>
          <w:p w14:paraId="204EF6AC" w14:textId="77777777" w:rsidR="007F3949" w:rsidRPr="00983BE0" w:rsidRDefault="007F3949" w:rsidP="00FA6EFD">
            <w:pPr>
              <w:widowControl/>
              <w:jc w:val="left"/>
              <w:rPr>
                <w:rFonts w:ascii="宋体" w:eastAsia="宋体" w:hAnsi="宋体" w:cs="宋体"/>
                <w:color w:val="000000"/>
                <w:kern w:val="0"/>
                <w:sz w:val="18"/>
                <w:szCs w:val="18"/>
              </w:rPr>
            </w:pPr>
            <w:r w:rsidRPr="00983BE0">
              <w:rPr>
                <w:rFonts w:ascii="宋体" w:eastAsia="宋体" w:hAnsi="宋体" w:cs="宋体" w:hint="eastAsia"/>
                <w:color w:val="000000"/>
                <w:kern w:val="0"/>
                <w:sz w:val="18"/>
                <w:szCs w:val="18"/>
              </w:rPr>
              <w:t xml:space="preserve">　</w:t>
            </w:r>
          </w:p>
        </w:tc>
      </w:tr>
      <w:tr w:rsidR="007F3949" w:rsidRPr="00983BE0" w14:paraId="7CE724CB" w14:textId="77777777" w:rsidTr="00EC5062">
        <w:trPr>
          <w:trHeight w:val="270"/>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14:paraId="668A32D1" w14:textId="77777777" w:rsidR="007F3949" w:rsidRPr="00983BE0" w:rsidRDefault="007F3949" w:rsidP="00FA6EFD">
            <w:pPr>
              <w:widowControl/>
              <w:jc w:val="right"/>
              <w:rPr>
                <w:rFonts w:ascii="宋体" w:eastAsia="宋体" w:hAnsi="宋体" w:cs="宋体"/>
                <w:color w:val="000000"/>
                <w:kern w:val="0"/>
                <w:sz w:val="18"/>
                <w:szCs w:val="18"/>
              </w:rPr>
            </w:pPr>
            <w:r w:rsidRPr="00983BE0">
              <w:rPr>
                <w:rFonts w:ascii="宋体" w:eastAsia="宋体" w:hAnsi="宋体" w:cs="宋体" w:hint="eastAsia"/>
                <w:color w:val="000000"/>
                <w:kern w:val="0"/>
                <w:sz w:val="18"/>
                <w:szCs w:val="18"/>
              </w:rPr>
              <w:t>11</w:t>
            </w:r>
          </w:p>
        </w:tc>
        <w:tc>
          <w:tcPr>
            <w:tcW w:w="1407" w:type="dxa"/>
            <w:tcBorders>
              <w:top w:val="nil"/>
              <w:left w:val="nil"/>
              <w:bottom w:val="single" w:sz="4" w:space="0" w:color="auto"/>
              <w:right w:val="single" w:sz="4" w:space="0" w:color="auto"/>
            </w:tcBorders>
            <w:shd w:val="clear" w:color="auto" w:fill="auto"/>
            <w:vAlign w:val="center"/>
            <w:hideMark/>
          </w:tcPr>
          <w:p w14:paraId="5ECC5A55" w14:textId="77777777" w:rsidR="007F3949" w:rsidRPr="00983BE0" w:rsidRDefault="00201939" w:rsidP="00FA6EFD">
            <w:pPr>
              <w:widowControl/>
              <w:jc w:val="left"/>
              <w:rPr>
                <w:rFonts w:ascii="宋体" w:eastAsia="宋体" w:hAnsi="宋体" w:cs="宋体"/>
                <w:color w:val="000000"/>
                <w:kern w:val="0"/>
                <w:sz w:val="18"/>
                <w:szCs w:val="18"/>
              </w:rPr>
            </w:pPr>
            <w:hyperlink w:anchor="_一级区域编码(REGION_CODE_A)_1" w:history="1">
              <w:r w:rsidR="007F3949" w:rsidRPr="006757EE">
                <w:rPr>
                  <w:rStyle w:val="a3"/>
                  <w:rFonts w:ascii="宋体" w:eastAsia="宋体" w:hAnsi="宋体" w:cs="宋体" w:hint="eastAsia"/>
                  <w:kern w:val="0"/>
                  <w:sz w:val="18"/>
                  <w:szCs w:val="18"/>
                </w:rPr>
                <w:t>一级区域编码</w:t>
              </w:r>
            </w:hyperlink>
          </w:p>
        </w:tc>
        <w:tc>
          <w:tcPr>
            <w:tcW w:w="3577" w:type="dxa"/>
            <w:tcBorders>
              <w:top w:val="nil"/>
              <w:left w:val="nil"/>
              <w:bottom w:val="single" w:sz="4" w:space="0" w:color="auto"/>
              <w:right w:val="single" w:sz="4" w:space="0" w:color="auto"/>
            </w:tcBorders>
            <w:shd w:val="clear" w:color="auto" w:fill="auto"/>
            <w:noWrap/>
            <w:vAlign w:val="center"/>
            <w:hideMark/>
          </w:tcPr>
          <w:p w14:paraId="60B269FC" w14:textId="77777777" w:rsidR="007F3949" w:rsidRPr="00983BE0" w:rsidRDefault="007F3949" w:rsidP="00FA6EFD">
            <w:pPr>
              <w:widowControl/>
              <w:jc w:val="left"/>
              <w:rPr>
                <w:rFonts w:ascii="宋体" w:eastAsia="宋体" w:hAnsi="宋体" w:cs="宋体"/>
                <w:color w:val="000000"/>
                <w:kern w:val="0"/>
                <w:sz w:val="18"/>
                <w:szCs w:val="18"/>
              </w:rPr>
            </w:pPr>
            <w:r w:rsidRPr="00983BE0">
              <w:rPr>
                <w:rFonts w:ascii="宋体" w:eastAsia="宋体" w:hAnsi="宋体" w:cs="宋体" w:hint="eastAsia"/>
                <w:color w:val="000000"/>
                <w:kern w:val="0"/>
                <w:sz w:val="18"/>
                <w:szCs w:val="18"/>
              </w:rPr>
              <w:t>REGION_CODE_A</w:t>
            </w:r>
          </w:p>
        </w:tc>
        <w:tc>
          <w:tcPr>
            <w:tcW w:w="2556" w:type="dxa"/>
            <w:tcBorders>
              <w:top w:val="nil"/>
              <w:left w:val="nil"/>
              <w:bottom w:val="single" w:sz="4" w:space="0" w:color="auto"/>
              <w:right w:val="single" w:sz="4" w:space="0" w:color="auto"/>
            </w:tcBorders>
            <w:shd w:val="clear" w:color="auto" w:fill="auto"/>
            <w:vAlign w:val="center"/>
            <w:hideMark/>
          </w:tcPr>
          <w:p w14:paraId="3798D319" w14:textId="77777777" w:rsidR="007F3949" w:rsidRPr="00983BE0" w:rsidRDefault="007F3949" w:rsidP="00FA6EFD">
            <w:pPr>
              <w:widowControl/>
              <w:jc w:val="left"/>
              <w:rPr>
                <w:rFonts w:ascii="宋体" w:eastAsia="宋体" w:hAnsi="宋体" w:cs="宋体"/>
                <w:color w:val="000000"/>
                <w:kern w:val="0"/>
                <w:sz w:val="18"/>
                <w:szCs w:val="18"/>
              </w:rPr>
            </w:pPr>
            <w:r w:rsidRPr="00983BE0">
              <w:rPr>
                <w:rFonts w:ascii="宋体" w:eastAsia="宋体" w:hAnsi="宋体" w:cs="宋体" w:hint="eastAsia"/>
                <w:color w:val="000000"/>
                <w:kern w:val="0"/>
                <w:sz w:val="18"/>
                <w:szCs w:val="18"/>
              </w:rPr>
              <w:t xml:space="preserve">　</w:t>
            </w:r>
          </w:p>
        </w:tc>
      </w:tr>
      <w:tr w:rsidR="007F3949" w:rsidRPr="00983BE0" w14:paraId="50369619" w14:textId="77777777" w:rsidTr="00EC5062">
        <w:trPr>
          <w:trHeight w:val="270"/>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14:paraId="4A7B8139" w14:textId="77777777" w:rsidR="007F3949" w:rsidRPr="00983BE0" w:rsidRDefault="007F3949" w:rsidP="00FA6EFD">
            <w:pPr>
              <w:widowControl/>
              <w:jc w:val="right"/>
              <w:rPr>
                <w:rFonts w:ascii="宋体" w:eastAsia="宋体" w:hAnsi="宋体" w:cs="宋体"/>
                <w:color w:val="000000"/>
                <w:kern w:val="0"/>
                <w:sz w:val="18"/>
                <w:szCs w:val="18"/>
              </w:rPr>
            </w:pPr>
            <w:r w:rsidRPr="00983BE0">
              <w:rPr>
                <w:rFonts w:ascii="宋体" w:eastAsia="宋体" w:hAnsi="宋体" w:cs="宋体" w:hint="eastAsia"/>
                <w:color w:val="000000"/>
                <w:kern w:val="0"/>
                <w:sz w:val="18"/>
                <w:szCs w:val="18"/>
              </w:rPr>
              <w:t>12</w:t>
            </w:r>
          </w:p>
        </w:tc>
        <w:tc>
          <w:tcPr>
            <w:tcW w:w="1407" w:type="dxa"/>
            <w:tcBorders>
              <w:top w:val="nil"/>
              <w:left w:val="nil"/>
              <w:bottom w:val="single" w:sz="4" w:space="0" w:color="auto"/>
              <w:right w:val="single" w:sz="4" w:space="0" w:color="auto"/>
            </w:tcBorders>
            <w:shd w:val="clear" w:color="auto" w:fill="auto"/>
            <w:vAlign w:val="center"/>
            <w:hideMark/>
          </w:tcPr>
          <w:p w14:paraId="7F193CBF" w14:textId="77777777" w:rsidR="007F3949" w:rsidRPr="00983BE0" w:rsidRDefault="00201939" w:rsidP="00FA6EFD">
            <w:pPr>
              <w:widowControl/>
              <w:jc w:val="left"/>
              <w:rPr>
                <w:rFonts w:ascii="宋体" w:eastAsia="宋体" w:hAnsi="宋体" w:cs="宋体"/>
                <w:color w:val="000000"/>
                <w:kern w:val="0"/>
                <w:sz w:val="18"/>
                <w:szCs w:val="18"/>
              </w:rPr>
            </w:pPr>
            <w:hyperlink w:anchor="_一级区域名称(REGION_CODE_NAME_A)_1" w:history="1">
              <w:r w:rsidR="007F3949" w:rsidRPr="006757EE">
                <w:rPr>
                  <w:rStyle w:val="a3"/>
                  <w:rFonts w:ascii="宋体" w:eastAsia="宋体" w:hAnsi="宋体" w:cs="宋体" w:hint="eastAsia"/>
                  <w:kern w:val="0"/>
                  <w:sz w:val="18"/>
                  <w:szCs w:val="18"/>
                </w:rPr>
                <w:t>一级区域名称</w:t>
              </w:r>
            </w:hyperlink>
          </w:p>
        </w:tc>
        <w:tc>
          <w:tcPr>
            <w:tcW w:w="3577" w:type="dxa"/>
            <w:tcBorders>
              <w:top w:val="nil"/>
              <w:left w:val="nil"/>
              <w:bottom w:val="single" w:sz="4" w:space="0" w:color="auto"/>
              <w:right w:val="single" w:sz="4" w:space="0" w:color="auto"/>
            </w:tcBorders>
            <w:shd w:val="clear" w:color="auto" w:fill="auto"/>
            <w:noWrap/>
            <w:vAlign w:val="center"/>
            <w:hideMark/>
          </w:tcPr>
          <w:p w14:paraId="063C71D0" w14:textId="77777777" w:rsidR="007F3949" w:rsidRPr="00983BE0" w:rsidRDefault="007F3949" w:rsidP="00FA6EFD">
            <w:pPr>
              <w:widowControl/>
              <w:jc w:val="left"/>
              <w:rPr>
                <w:rFonts w:ascii="宋体" w:eastAsia="宋体" w:hAnsi="宋体" w:cs="宋体"/>
                <w:color w:val="000000"/>
                <w:kern w:val="0"/>
                <w:sz w:val="18"/>
                <w:szCs w:val="18"/>
              </w:rPr>
            </w:pPr>
            <w:r w:rsidRPr="00983BE0">
              <w:rPr>
                <w:rFonts w:ascii="宋体" w:eastAsia="宋体" w:hAnsi="宋体" w:cs="宋体" w:hint="eastAsia"/>
                <w:color w:val="000000"/>
                <w:kern w:val="0"/>
                <w:sz w:val="18"/>
                <w:szCs w:val="18"/>
              </w:rPr>
              <w:t>REGION_CODE_NAME_A</w:t>
            </w:r>
          </w:p>
        </w:tc>
        <w:tc>
          <w:tcPr>
            <w:tcW w:w="2556" w:type="dxa"/>
            <w:tcBorders>
              <w:top w:val="nil"/>
              <w:left w:val="nil"/>
              <w:bottom w:val="single" w:sz="4" w:space="0" w:color="auto"/>
              <w:right w:val="single" w:sz="4" w:space="0" w:color="auto"/>
            </w:tcBorders>
            <w:shd w:val="clear" w:color="auto" w:fill="auto"/>
            <w:vAlign w:val="center"/>
            <w:hideMark/>
          </w:tcPr>
          <w:p w14:paraId="57E6E6F1" w14:textId="77777777" w:rsidR="007F3949" w:rsidRPr="00983BE0" w:rsidRDefault="007F3949" w:rsidP="00FA6EFD">
            <w:pPr>
              <w:widowControl/>
              <w:jc w:val="left"/>
              <w:rPr>
                <w:rFonts w:ascii="宋体" w:eastAsia="宋体" w:hAnsi="宋体" w:cs="宋体"/>
                <w:color w:val="000000"/>
                <w:kern w:val="0"/>
                <w:sz w:val="18"/>
                <w:szCs w:val="18"/>
              </w:rPr>
            </w:pPr>
            <w:r w:rsidRPr="00983BE0">
              <w:rPr>
                <w:rFonts w:ascii="宋体" w:eastAsia="宋体" w:hAnsi="宋体" w:cs="宋体" w:hint="eastAsia"/>
                <w:color w:val="000000"/>
                <w:kern w:val="0"/>
                <w:sz w:val="18"/>
                <w:szCs w:val="18"/>
              </w:rPr>
              <w:t xml:space="preserve">　</w:t>
            </w:r>
          </w:p>
        </w:tc>
      </w:tr>
      <w:tr w:rsidR="007F3949" w:rsidRPr="00983BE0" w14:paraId="48D72AB8" w14:textId="77777777" w:rsidTr="00EC5062">
        <w:trPr>
          <w:trHeight w:val="270"/>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14:paraId="59292229" w14:textId="77777777" w:rsidR="007F3949" w:rsidRPr="00983BE0" w:rsidRDefault="007F3949" w:rsidP="00FA6EFD">
            <w:pPr>
              <w:widowControl/>
              <w:jc w:val="right"/>
              <w:rPr>
                <w:rFonts w:ascii="宋体" w:eastAsia="宋体" w:hAnsi="宋体" w:cs="宋体"/>
                <w:color w:val="000000"/>
                <w:kern w:val="0"/>
                <w:sz w:val="18"/>
                <w:szCs w:val="18"/>
              </w:rPr>
            </w:pPr>
            <w:r w:rsidRPr="00983BE0">
              <w:rPr>
                <w:rFonts w:ascii="宋体" w:eastAsia="宋体" w:hAnsi="宋体" w:cs="宋体" w:hint="eastAsia"/>
                <w:color w:val="000000"/>
                <w:kern w:val="0"/>
                <w:sz w:val="18"/>
                <w:szCs w:val="18"/>
              </w:rPr>
              <w:t>13</w:t>
            </w:r>
          </w:p>
        </w:tc>
        <w:tc>
          <w:tcPr>
            <w:tcW w:w="1407" w:type="dxa"/>
            <w:tcBorders>
              <w:top w:val="nil"/>
              <w:left w:val="nil"/>
              <w:bottom w:val="single" w:sz="4" w:space="0" w:color="auto"/>
              <w:right w:val="single" w:sz="4" w:space="0" w:color="auto"/>
            </w:tcBorders>
            <w:shd w:val="clear" w:color="auto" w:fill="auto"/>
            <w:vAlign w:val="center"/>
            <w:hideMark/>
          </w:tcPr>
          <w:p w14:paraId="1A105A03" w14:textId="77777777" w:rsidR="007F3949" w:rsidRPr="00983BE0" w:rsidRDefault="00201939" w:rsidP="00FA6EFD">
            <w:pPr>
              <w:widowControl/>
              <w:jc w:val="left"/>
              <w:rPr>
                <w:rFonts w:ascii="宋体" w:eastAsia="宋体" w:hAnsi="宋体" w:cs="宋体"/>
                <w:color w:val="000000"/>
                <w:kern w:val="0"/>
                <w:sz w:val="18"/>
                <w:szCs w:val="18"/>
              </w:rPr>
            </w:pPr>
            <w:hyperlink w:anchor="_二级区域编码(REGION_CODE_B)_1" w:history="1">
              <w:r w:rsidR="007F3949" w:rsidRPr="006757EE">
                <w:rPr>
                  <w:rStyle w:val="a3"/>
                  <w:rFonts w:ascii="宋体" w:eastAsia="宋体" w:hAnsi="宋体" w:cs="宋体" w:hint="eastAsia"/>
                  <w:kern w:val="0"/>
                  <w:sz w:val="18"/>
                  <w:szCs w:val="18"/>
                </w:rPr>
                <w:t>二级区域编码</w:t>
              </w:r>
            </w:hyperlink>
          </w:p>
        </w:tc>
        <w:tc>
          <w:tcPr>
            <w:tcW w:w="3577" w:type="dxa"/>
            <w:tcBorders>
              <w:top w:val="nil"/>
              <w:left w:val="nil"/>
              <w:bottom w:val="single" w:sz="4" w:space="0" w:color="auto"/>
              <w:right w:val="single" w:sz="4" w:space="0" w:color="auto"/>
            </w:tcBorders>
            <w:shd w:val="clear" w:color="auto" w:fill="auto"/>
            <w:noWrap/>
            <w:vAlign w:val="center"/>
            <w:hideMark/>
          </w:tcPr>
          <w:p w14:paraId="0059D3C6" w14:textId="77777777" w:rsidR="007F3949" w:rsidRPr="00983BE0" w:rsidRDefault="007F3949" w:rsidP="00FA6EFD">
            <w:pPr>
              <w:widowControl/>
              <w:jc w:val="left"/>
              <w:rPr>
                <w:rFonts w:ascii="宋体" w:eastAsia="宋体" w:hAnsi="宋体" w:cs="宋体"/>
                <w:color w:val="000000"/>
                <w:kern w:val="0"/>
                <w:sz w:val="18"/>
                <w:szCs w:val="18"/>
              </w:rPr>
            </w:pPr>
            <w:r w:rsidRPr="00983BE0">
              <w:rPr>
                <w:rFonts w:ascii="宋体" w:eastAsia="宋体" w:hAnsi="宋体" w:cs="宋体" w:hint="eastAsia"/>
                <w:color w:val="000000"/>
                <w:kern w:val="0"/>
                <w:sz w:val="18"/>
                <w:szCs w:val="18"/>
              </w:rPr>
              <w:t>REGION_CODE_B</w:t>
            </w:r>
          </w:p>
        </w:tc>
        <w:tc>
          <w:tcPr>
            <w:tcW w:w="2556" w:type="dxa"/>
            <w:tcBorders>
              <w:top w:val="nil"/>
              <w:left w:val="nil"/>
              <w:bottom w:val="single" w:sz="4" w:space="0" w:color="auto"/>
              <w:right w:val="single" w:sz="4" w:space="0" w:color="auto"/>
            </w:tcBorders>
            <w:shd w:val="clear" w:color="auto" w:fill="auto"/>
            <w:vAlign w:val="center"/>
            <w:hideMark/>
          </w:tcPr>
          <w:p w14:paraId="111E0CA1" w14:textId="77777777" w:rsidR="007F3949" w:rsidRPr="00983BE0" w:rsidRDefault="007F3949" w:rsidP="00FA6EFD">
            <w:pPr>
              <w:widowControl/>
              <w:jc w:val="left"/>
              <w:rPr>
                <w:rFonts w:ascii="宋体" w:eastAsia="宋体" w:hAnsi="宋体" w:cs="宋体"/>
                <w:color w:val="000000"/>
                <w:kern w:val="0"/>
                <w:sz w:val="18"/>
                <w:szCs w:val="18"/>
              </w:rPr>
            </w:pPr>
            <w:r w:rsidRPr="00983BE0">
              <w:rPr>
                <w:rFonts w:ascii="宋体" w:eastAsia="宋体" w:hAnsi="宋体" w:cs="宋体" w:hint="eastAsia"/>
                <w:color w:val="000000"/>
                <w:kern w:val="0"/>
                <w:sz w:val="18"/>
                <w:szCs w:val="18"/>
              </w:rPr>
              <w:t xml:space="preserve">　</w:t>
            </w:r>
          </w:p>
        </w:tc>
      </w:tr>
      <w:tr w:rsidR="007F3949" w:rsidRPr="00983BE0" w14:paraId="323CA67E" w14:textId="77777777" w:rsidTr="00EC5062">
        <w:trPr>
          <w:trHeight w:val="270"/>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14:paraId="018EBFD4" w14:textId="77777777" w:rsidR="007F3949" w:rsidRPr="00983BE0" w:rsidRDefault="007F3949" w:rsidP="00FA6EFD">
            <w:pPr>
              <w:widowControl/>
              <w:jc w:val="right"/>
              <w:rPr>
                <w:rFonts w:ascii="宋体" w:eastAsia="宋体" w:hAnsi="宋体" w:cs="宋体"/>
                <w:color w:val="000000"/>
                <w:kern w:val="0"/>
                <w:sz w:val="18"/>
                <w:szCs w:val="18"/>
              </w:rPr>
            </w:pPr>
            <w:r w:rsidRPr="00983BE0">
              <w:rPr>
                <w:rFonts w:ascii="宋体" w:eastAsia="宋体" w:hAnsi="宋体" w:cs="宋体" w:hint="eastAsia"/>
                <w:color w:val="000000"/>
                <w:kern w:val="0"/>
                <w:sz w:val="18"/>
                <w:szCs w:val="18"/>
              </w:rPr>
              <w:t>14</w:t>
            </w:r>
          </w:p>
        </w:tc>
        <w:tc>
          <w:tcPr>
            <w:tcW w:w="1407" w:type="dxa"/>
            <w:tcBorders>
              <w:top w:val="nil"/>
              <w:left w:val="nil"/>
              <w:bottom w:val="single" w:sz="4" w:space="0" w:color="auto"/>
              <w:right w:val="single" w:sz="4" w:space="0" w:color="auto"/>
            </w:tcBorders>
            <w:shd w:val="clear" w:color="auto" w:fill="auto"/>
            <w:vAlign w:val="center"/>
            <w:hideMark/>
          </w:tcPr>
          <w:p w14:paraId="5C61CBAE" w14:textId="77777777" w:rsidR="007F3949" w:rsidRPr="00983BE0" w:rsidRDefault="00201939" w:rsidP="00FA6EFD">
            <w:pPr>
              <w:widowControl/>
              <w:jc w:val="left"/>
              <w:rPr>
                <w:rFonts w:ascii="宋体" w:eastAsia="宋体" w:hAnsi="宋体" w:cs="宋体"/>
                <w:color w:val="000000"/>
                <w:kern w:val="0"/>
                <w:sz w:val="18"/>
                <w:szCs w:val="18"/>
              </w:rPr>
            </w:pPr>
            <w:hyperlink w:anchor="_二级区域名称(REGION_CODE_NAME_B)_1" w:history="1">
              <w:r w:rsidR="007F3949" w:rsidRPr="006757EE">
                <w:rPr>
                  <w:rStyle w:val="a3"/>
                  <w:rFonts w:ascii="宋体" w:eastAsia="宋体" w:hAnsi="宋体" w:cs="宋体" w:hint="eastAsia"/>
                  <w:kern w:val="0"/>
                  <w:sz w:val="18"/>
                  <w:szCs w:val="18"/>
                </w:rPr>
                <w:t>二级区域名称</w:t>
              </w:r>
            </w:hyperlink>
          </w:p>
        </w:tc>
        <w:tc>
          <w:tcPr>
            <w:tcW w:w="3577" w:type="dxa"/>
            <w:tcBorders>
              <w:top w:val="nil"/>
              <w:left w:val="nil"/>
              <w:bottom w:val="single" w:sz="4" w:space="0" w:color="auto"/>
              <w:right w:val="single" w:sz="4" w:space="0" w:color="auto"/>
            </w:tcBorders>
            <w:shd w:val="clear" w:color="auto" w:fill="auto"/>
            <w:noWrap/>
            <w:vAlign w:val="center"/>
            <w:hideMark/>
          </w:tcPr>
          <w:p w14:paraId="2ECFBDBC" w14:textId="77777777" w:rsidR="007F3949" w:rsidRPr="00983BE0" w:rsidRDefault="007F3949" w:rsidP="00FA6EFD">
            <w:pPr>
              <w:widowControl/>
              <w:jc w:val="left"/>
              <w:rPr>
                <w:rFonts w:ascii="宋体" w:eastAsia="宋体" w:hAnsi="宋体" w:cs="宋体"/>
                <w:color w:val="000000"/>
                <w:kern w:val="0"/>
                <w:sz w:val="18"/>
                <w:szCs w:val="18"/>
              </w:rPr>
            </w:pPr>
            <w:r w:rsidRPr="00983BE0">
              <w:rPr>
                <w:rFonts w:ascii="宋体" w:eastAsia="宋体" w:hAnsi="宋体" w:cs="宋体" w:hint="eastAsia"/>
                <w:color w:val="000000"/>
                <w:kern w:val="0"/>
                <w:sz w:val="18"/>
                <w:szCs w:val="18"/>
              </w:rPr>
              <w:t>REGION_CODE_NAME_B</w:t>
            </w:r>
          </w:p>
        </w:tc>
        <w:tc>
          <w:tcPr>
            <w:tcW w:w="2556" w:type="dxa"/>
            <w:tcBorders>
              <w:top w:val="nil"/>
              <w:left w:val="nil"/>
              <w:bottom w:val="single" w:sz="4" w:space="0" w:color="auto"/>
              <w:right w:val="single" w:sz="4" w:space="0" w:color="auto"/>
            </w:tcBorders>
            <w:shd w:val="clear" w:color="auto" w:fill="auto"/>
            <w:vAlign w:val="center"/>
            <w:hideMark/>
          </w:tcPr>
          <w:p w14:paraId="72AEAD56" w14:textId="77777777" w:rsidR="007F3949" w:rsidRPr="00983BE0" w:rsidRDefault="007F3949" w:rsidP="00FA6EFD">
            <w:pPr>
              <w:widowControl/>
              <w:jc w:val="left"/>
              <w:rPr>
                <w:rFonts w:ascii="宋体" w:eastAsia="宋体" w:hAnsi="宋体" w:cs="宋体"/>
                <w:color w:val="000000"/>
                <w:kern w:val="0"/>
                <w:sz w:val="18"/>
                <w:szCs w:val="18"/>
              </w:rPr>
            </w:pPr>
            <w:r w:rsidRPr="00983BE0">
              <w:rPr>
                <w:rFonts w:ascii="宋体" w:eastAsia="宋体" w:hAnsi="宋体" w:cs="宋体" w:hint="eastAsia"/>
                <w:color w:val="000000"/>
                <w:kern w:val="0"/>
                <w:sz w:val="18"/>
                <w:szCs w:val="18"/>
              </w:rPr>
              <w:t xml:space="preserve">　</w:t>
            </w:r>
          </w:p>
        </w:tc>
      </w:tr>
      <w:tr w:rsidR="007F3949" w:rsidRPr="00983BE0" w14:paraId="31AD3DB2" w14:textId="77777777" w:rsidTr="00EC5062">
        <w:trPr>
          <w:trHeight w:val="300"/>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14:paraId="5BCBF920" w14:textId="77777777" w:rsidR="007F3949" w:rsidRPr="00983BE0" w:rsidRDefault="007F3949" w:rsidP="00FA6EFD">
            <w:pPr>
              <w:widowControl/>
              <w:jc w:val="right"/>
              <w:rPr>
                <w:rFonts w:ascii="宋体" w:eastAsia="宋体" w:hAnsi="宋体" w:cs="宋体"/>
                <w:color w:val="000000"/>
                <w:kern w:val="0"/>
                <w:sz w:val="18"/>
                <w:szCs w:val="18"/>
              </w:rPr>
            </w:pPr>
            <w:r w:rsidRPr="00983BE0">
              <w:rPr>
                <w:rFonts w:ascii="宋体" w:eastAsia="宋体" w:hAnsi="宋体" w:cs="宋体" w:hint="eastAsia"/>
                <w:color w:val="000000"/>
                <w:kern w:val="0"/>
                <w:sz w:val="18"/>
                <w:szCs w:val="18"/>
              </w:rPr>
              <w:lastRenderedPageBreak/>
              <w:t>15</w:t>
            </w:r>
          </w:p>
        </w:tc>
        <w:tc>
          <w:tcPr>
            <w:tcW w:w="1407" w:type="dxa"/>
            <w:tcBorders>
              <w:top w:val="nil"/>
              <w:left w:val="nil"/>
              <w:bottom w:val="single" w:sz="4" w:space="0" w:color="auto"/>
              <w:right w:val="single" w:sz="4" w:space="0" w:color="auto"/>
            </w:tcBorders>
            <w:shd w:val="clear" w:color="auto" w:fill="auto"/>
            <w:vAlign w:val="center"/>
            <w:hideMark/>
          </w:tcPr>
          <w:p w14:paraId="3B213A29" w14:textId="77777777" w:rsidR="007F3949" w:rsidRPr="00983BE0" w:rsidRDefault="00201939" w:rsidP="00FA6EFD">
            <w:pPr>
              <w:widowControl/>
              <w:jc w:val="left"/>
              <w:rPr>
                <w:rFonts w:ascii="宋体" w:eastAsia="宋体" w:hAnsi="宋体" w:cs="宋体"/>
                <w:color w:val="000000"/>
                <w:kern w:val="0"/>
                <w:sz w:val="18"/>
                <w:szCs w:val="18"/>
              </w:rPr>
            </w:pPr>
            <w:hyperlink w:anchor="_三级区域编码(REGION_CODE_C)_1" w:history="1">
              <w:r w:rsidR="007F3949" w:rsidRPr="006757EE">
                <w:rPr>
                  <w:rStyle w:val="a3"/>
                  <w:rFonts w:ascii="宋体" w:eastAsia="宋体" w:hAnsi="宋体" w:cs="宋体" w:hint="eastAsia"/>
                  <w:kern w:val="0"/>
                  <w:sz w:val="18"/>
                  <w:szCs w:val="18"/>
                </w:rPr>
                <w:t>三级区域编码</w:t>
              </w:r>
            </w:hyperlink>
          </w:p>
        </w:tc>
        <w:tc>
          <w:tcPr>
            <w:tcW w:w="3577" w:type="dxa"/>
            <w:tcBorders>
              <w:top w:val="nil"/>
              <w:left w:val="nil"/>
              <w:bottom w:val="single" w:sz="4" w:space="0" w:color="auto"/>
              <w:right w:val="single" w:sz="4" w:space="0" w:color="auto"/>
            </w:tcBorders>
            <w:shd w:val="clear" w:color="auto" w:fill="auto"/>
            <w:noWrap/>
            <w:vAlign w:val="center"/>
            <w:hideMark/>
          </w:tcPr>
          <w:p w14:paraId="04C10234" w14:textId="77777777" w:rsidR="007F3949" w:rsidRPr="00983BE0" w:rsidRDefault="007F3949" w:rsidP="00FA6EFD">
            <w:pPr>
              <w:widowControl/>
              <w:jc w:val="left"/>
              <w:rPr>
                <w:rFonts w:ascii="宋体" w:eastAsia="宋体" w:hAnsi="宋体" w:cs="宋体"/>
                <w:color w:val="000000"/>
                <w:kern w:val="0"/>
                <w:sz w:val="18"/>
                <w:szCs w:val="18"/>
              </w:rPr>
            </w:pPr>
            <w:r w:rsidRPr="00983BE0">
              <w:rPr>
                <w:rFonts w:ascii="宋体" w:eastAsia="宋体" w:hAnsi="宋体" w:cs="宋体" w:hint="eastAsia"/>
                <w:color w:val="000000"/>
                <w:kern w:val="0"/>
                <w:sz w:val="18"/>
                <w:szCs w:val="18"/>
              </w:rPr>
              <w:t>REGION_CODE_C</w:t>
            </w:r>
          </w:p>
        </w:tc>
        <w:tc>
          <w:tcPr>
            <w:tcW w:w="2556" w:type="dxa"/>
            <w:tcBorders>
              <w:top w:val="nil"/>
              <w:left w:val="nil"/>
              <w:bottom w:val="single" w:sz="4" w:space="0" w:color="auto"/>
              <w:right w:val="single" w:sz="4" w:space="0" w:color="auto"/>
            </w:tcBorders>
            <w:shd w:val="clear" w:color="auto" w:fill="auto"/>
            <w:vAlign w:val="center"/>
            <w:hideMark/>
          </w:tcPr>
          <w:p w14:paraId="7B7E270E" w14:textId="77777777" w:rsidR="007F3949" w:rsidRPr="00983BE0" w:rsidRDefault="007F3949" w:rsidP="00FA6EFD">
            <w:pPr>
              <w:widowControl/>
              <w:jc w:val="left"/>
              <w:rPr>
                <w:rFonts w:ascii="宋体" w:eastAsia="宋体" w:hAnsi="宋体" w:cs="宋体"/>
                <w:color w:val="000000"/>
                <w:kern w:val="0"/>
                <w:sz w:val="18"/>
                <w:szCs w:val="18"/>
              </w:rPr>
            </w:pPr>
            <w:r w:rsidRPr="00983BE0">
              <w:rPr>
                <w:rFonts w:ascii="宋体" w:eastAsia="宋体" w:hAnsi="宋体" w:cs="宋体" w:hint="eastAsia"/>
                <w:color w:val="000000"/>
                <w:kern w:val="0"/>
                <w:sz w:val="18"/>
                <w:szCs w:val="18"/>
              </w:rPr>
              <w:t xml:space="preserve">　</w:t>
            </w:r>
          </w:p>
        </w:tc>
      </w:tr>
      <w:tr w:rsidR="007F3949" w:rsidRPr="00983BE0" w14:paraId="70B05D1D" w14:textId="77777777" w:rsidTr="00EC5062">
        <w:trPr>
          <w:trHeight w:val="270"/>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14:paraId="5E24A802" w14:textId="77777777" w:rsidR="007F3949" w:rsidRPr="00983BE0" w:rsidRDefault="007F3949" w:rsidP="00FA6EFD">
            <w:pPr>
              <w:widowControl/>
              <w:jc w:val="right"/>
              <w:rPr>
                <w:rFonts w:ascii="宋体" w:eastAsia="宋体" w:hAnsi="宋体" w:cs="宋体"/>
                <w:color w:val="000000"/>
                <w:kern w:val="0"/>
                <w:sz w:val="18"/>
                <w:szCs w:val="18"/>
              </w:rPr>
            </w:pPr>
            <w:r w:rsidRPr="00983BE0">
              <w:rPr>
                <w:rFonts w:ascii="宋体" w:eastAsia="宋体" w:hAnsi="宋体" w:cs="宋体" w:hint="eastAsia"/>
                <w:color w:val="000000"/>
                <w:kern w:val="0"/>
                <w:sz w:val="18"/>
                <w:szCs w:val="18"/>
              </w:rPr>
              <w:t>16</w:t>
            </w:r>
          </w:p>
        </w:tc>
        <w:tc>
          <w:tcPr>
            <w:tcW w:w="1407" w:type="dxa"/>
            <w:tcBorders>
              <w:top w:val="nil"/>
              <w:left w:val="nil"/>
              <w:bottom w:val="single" w:sz="4" w:space="0" w:color="auto"/>
              <w:right w:val="single" w:sz="4" w:space="0" w:color="auto"/>
            </w:tcBorders>
            <w:shd w:val="clear" w:color="auto" w:fill="auto"/>
            <w:vAlign w:val="center"/>
            <w:hideMark/>
          </w:tcPr>
          <w:p w14:paraId="3F4E4678" w14:textId="77777777" w:rsidR="007F3949" w:rsidRPr="00983BE0" w:rsidRDefault="00201939" w:rsidP="00FA6EFD">
            <w:pPr>
              <w:widowControl/>
              <w:jc w:val="left"/>
              <w:rPr>
                <w:rFonts w:ascii="宋体" w:eastAsia="宋体" w:hAnsi="宋体" w:cs="宋体"/>
                <w:color w:val="000000"/>
                <w:kern w:val="0"/>
                <w:sz w:val="18"/>
                <w:szCs w:val="18"/>
              </w:rPr>
            </w:pPr>
            <w:hyperlink w:anchor="_三级区域名称(REGION_CODE_NAME_C)_1" w:history="1">
              <w:r w:rsidR="007F3949" w:rsidRPr="00967904">
                <w:rPr>
                  <w:rStyle w:val="a3"/>
                  <w:rFonts w:ascii="宋体" w:eastAsia="宋体" w:hAnsi="宋体" w:cs="宋体" w:hint="eastAsia"/>
                  <w:kern w:val="0"/>
                  <w:sz w:val="18"/>
                  <w:szCs w:val="18"/>
                </w:rPr>
                <w:t>三级区域名称</w:t>
              </w:r>
            </w:hyperlink>
          </w:p>
        </w:tc>
        <w:tc>
          <w:tcPr>
            <w:tcW w:w="3577" w:type="dxa"/>
            <w:tcBorders>
              <w:top w:val="nil"/>
              <w:left w:val="nil"/>
              <w:bottom w:val="single" w:sz="4" w:space="0" w:color="auto"/>
              <w:right w:val="single" w:sz="4" w:space="0" w:color="auto"/>
            </w:tcBorders>
            <w:shd w:val="clear" w:color="auto" w:fill="auto"/>
            <w:noWrap/>
            <w:vAlign w:val="center"/>
            <w:hideMark/>
          </w:tcPr>
          <w:p w14:paraId="38F23918" w14:textId="77777777" w:rsidR="007F3949" w:rsidRPr="00983BE0" w:rsidRDefault="007F3949" w:rsidP="00FA6EFD">
            <w:pPr>
              <w:widowControl/>
              <w:jc w:val="left"/>
              <w:rPr>
                <w:rFonts w:ascii="宋体" w:eastAsia="宋体" w:hAnsi="宋体" w:cs="宋体"/>
                <w:color w:val="000000"/>
                <w:kern w:val="0"/>
                <w:sz w:val="18"/>
                <w:szCs w:val="18"/>
              </w:rPr>
            </w:pPr>
            <w:r w:rsidRPr="00983BE0">
              <w:rPr>
                <w:rFonts w:ascii="宋体" w:eastAsia="宋体" w:hAnsi="宋体" w:cs="宋体" w:hint="eastAsia"/>
                <w:color w:val="000000"/>
                <w:kern w:val="0"/>
                <w:sz w:val="18"/>
                <w:szCs w:val="18"/>
              </w:rPr>
              <w:t>REGION_CODE_NAME_C</w:t>
            </w:r>
          </w:p>
        </w:tc>
        <w:tc>
          <w:tcPr>
            <w:tcW w:w="2556" w:type="dxa"/>
            <w:tcBorders>
              <w:top w:val="nil"/>
              <w:left w:val="nil"/>
              <w:bottom w:val="single" w:sz="4" w:space="0" w:color="auto"/>
              <w:right w:val="single" w:sz="4" w:space="0" w:color="auto"/>
            </w:tcBorders>
            <w:shd w:val="clear" w:color="auto" w:fill="auto"/>
            <w:vAlign w:val="center"/>
            <w:hideMark/>
          </w:tcPr>
          <w:p w14:paraId="3F851CD8" w14:textId="77777777" w:rsidR="007F3949" w:rsidRPr="00983BE0" w:rsidRDefault="007F3949" w:rsidP="00FA6EFD">
            <w:pPr>
              <w:widowControl/>
              <w:jc w:val="left"/>
              <w:rPr>
                <w:rFonts w:ascii="宋体" w:eastAsia="宋体" w:hAnsi="宋体" w:cs="宋体"/>
                <w:color w:val="000000"/>
                <w:kern w:val="0"/>
                <w:sz w:val="18"/>
                <w:szCs w:val="18"/>
              </w:rPr>
            </w:pPr>
            <w:r w:rsidRPr="00983BE0">
              <w:rPr>
                <w:rFonts w:ascii="宋体" w:eastAsia="宋体" w:hAnsi="宋体" w:cs="宋体" w:hint="eastAsia"/>
                <w:color w:val="000000"/>
                <w:kern w:val="0"/>
                <w:sz w:val="18"/>
                <w:szCs w:val="18"/>
              </w:rPr>
              <w:t xml:space="preserve">　</w:t>
            </w:r>
          </w:p>
        </w:tc>
      </w:tr>
      <w:tr w:rsidR="007F3949" w:rsidRPr="00983BE0" w14:paraId="57445F9A" w14:textId="77777777" w:rsidTr="00EC5062">
        <w:trPr>
          <w:trHeight w:val="270"/>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14:paraId="38F108CA" w14:textId="77777777" w:rsidR="007F3949" w:rsidRPr="00983BE0" w:rsidRDefault="007F3949" w:rsidP="00FA6EFD">
            <w:pPr>
              <w:widowControl/>
              <w:jc w:val="right"/>
              <w:rPr>
                <w:rFonts w:ascii="宋体" w:eastAsia="宋体" w:hAnsi="宋体" w:cs="宋体"/>
                <w:color w:val="000000"/>
                <w:kern w:val="0"/>
                <w:sz w:val="18"/>
                <w:szCs w:val="18"/>
              </w:rPr>
            </w:pPr>
            <w:r w:rsidRPr="00983BE0">
              <w:rPr>
                <w:rFonts w:ascii="宋体" w:eastAsia="宋体" w:hAnsi="宋体" w:cs="宋体" w:hint="eastAsia"/>
                <w:color w:val="000000"/>
                <w:kern w:val="0"/>
                <w:sz w:val="18"/>
                <w:szCs w:val="18"/>
              </w:rPr>
              <w:t>17</w:t>
            </w:r>
          </w:p>
        </w:tc>
        <w:tc>
          <w:tcPr>
            <w:tcW w:w="1407" w:type="dxa"/>
            <w:tcBorders>
              <w:top w:val="nil"/>
              <w:left w:val="nil"/>
              <w:bottom w:val="single" w:sz="4" w:space="0" w:color="auto"/>
              <w:right w:val="single" w:sz="4" w:space="0" w:color="auto"/>
            </w:tcBorders>
            <w:shd w:val="clear" w:color="auto" w:fill="auto"/>
            <w:vAlign w:val="center"/>
            <w:hideMark/>
          </w:tcPr>
          <w:p w14:paraId="11EAEC8D" w14:textId="77777777" w:rsidR="007F3949" w:rsidRPr="00983BE0" w:rsidRDefault="00201939" w:rsidP="00FA6EFD">
            <w:pPr>
              <w:widowControl/>
              <w:jc w:val="left"/>
              <w:rPr>
                <w:rFonts w:ascii="宋体" w:eastAsia="宋体" w:hAnsi="宋体" w:cs="宋体"/>
                <w:color w:val="000000"/>
                <w:kern w:val="0"/>
                <w:sz w:val="18"/>
                <w:szCs w:val="18"/>
              </w:rPr>
            </w:pPr>
            <w:hyperlink w:anchor="_四级区域编码(REGION_CODE_D)_1" w:history="1">
              <w:r w:rsidR="007F3949" w:rsidRPr="00967904">
                <w:rPr>
                  <w:rStyle w:val="a3"/>
                  <w:rFonts w:ascii="宋体" w:eastAsia="宋体" w:hAnsi="宋体" w:cs="宋体" w:hint="eastAsia"/>
                  <w:kern w:val="0"/>
                  <w:sz w:val="18"/>
                  <w:szCs w:val="18"/>
                </w:rPr>
                <w:t>四级区域编码</w:t>
              </w:r>
            </w:hyperlink>
          </w:p>
        </w:tc>
        <w:tc>
          <w:tcPr>
            <w:tcW w:w="3577" w:type="dxa"/>
            <w:tcBorders>
              <w:top w:val="nil"/>
              <w:left w:val="nil"/>
              <w:bottom w:val="single" w:sz="4" w:space="0" w:color="auto"/>
              <w:right w:val="single" w:sz="4" w:space="0" w:color="auto"/>
            </w:tcBorders>
            <w:shd w:val="clear" w:color="auto" w:fill="auto"/>
            <w:noWrap/>
            <w:vAlign w:val="center"/>
            <w:hideMark/>
          </w:tcPr>
          <w:p w14:paraId="7C81956A" w14:textId="77777777" w:rsidR="007F3949" w:rsidRPr="00983BE0" w:rsidRDefault="007F3949" w:rsidP="00FA6EFD">
            <w:pPr>
              <w:widowControl/>
              <w:jc w:val="left"/>
              <w:rPr>
                <w:rFonts w:ascii="宋体" w:eastAsia="宋体" w:hAnsi="宋体" w:cs="宋体"/>
                <w:color w:val="000000"/>
                <w:kern w:val="0"/>
                <w:sz w:val="18"/>
                <w:szCs w:val="18"/>
              </w:rPr>
            </w:pPr>
            <w:r w:rsidRPr="00983BE0">
              <w:rPr>
                <w:rFonts w:ascii="宋体" w:eastAsia="宋体" w:hAnsi="宋体" w:cs="宋体" w:hint="eastAsia"/>
                <w:color w:val="000000"/>
                <w:kern w:val="0"/>
                <w:sz w:val="18"/>
                <w:szCs w:val="18"/>
              </w:rPr>
              <w:t>REGION_CODE_D</w:t>
            </w:r>
          </w:p>
        </w:tc>
        <w:tc>
          <w:tcPr>
            <w:tcW w:w="2556" w:type="dxa"/>
            <w:tcBorders>
              <w:top w:val="nil"/>
              <w:left w:val="nil"/>
              <w:bottom w:val="single" w:sz="4" w:space="0" w:color="auto"/>
              <w:right w:val="single" w:sz="4" w:space="0" w:color="auto"/>
            </w:tcBorders>
            <w:shd w:val="clear" w:color="auto" w:fill="auto"/>
            <w:vAlign w:val="center"/>
            <w:hideMark/>
          </w:tcPr>
          <w:p w14:paraId="124E0C8E" w14:textId="77777777" w:rsidR="007F3949" w:rsidRPr="00983BE0" w:rsidRDefault="007F3949" w:rsidP="00FA6EFD">
            <w:pPr>
              <w:widowControl/>
              <w:jc w:val="left"/>
              <w:rPr>
                <w:rFonts w:ascii="宋体" w:eastAsia="宋体" w:hAnsi="宋体" w:cs="宋体"/>
                <w:color w:val="000000"/>
                <w:kern w:val="0"/>
                <w:sz w:val="18"/>
                <w:szCs w:val="18"/>
              </w:rPr>
            </w:pPr>
            <w:r w:rsidRPr="00983BE0">
              <w:rPr>
                <w:rFonts w:ascii="宋体" w:eastAsia="宋体" w:hAnsi="宋体" w:cs="宋体" w:hint="eastAsia"/>
                <w:color w:val="000000"/>
                <w:kern w:val="0"/>
                <w:sz w:val="18"/>
                <w:szCs w:val="18"/>
              </w:rPr>
              <w:t xml:space="preserve">　</w:t>
            </w:r>
          </w:p>
        </w:tc>
      </w:tr>
      <w:tr w:rsidR="007F3949" w:rsidRPr="00983BE0" w14:paraId="4040840B" w14:textId="77777777" w:rsidTr="00EC5062">
        <w:trPr>
          <w:trHeight w:val="270"/>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14:paraId="751483BD" w14:textId="77777777" w:rsidR="007F3949" w:rsidRPr="00983BE0" w:rsidRDefault="007F3949" w:rsidP="00FA6EFD">
            <w:pPr>
              <w:widowControl/>
              <w:jc w:val="right"/>
              <w:rPr>
                <w:rFonts w:ascii="宋体" w:eastAsia="宋体" w:hAnsi="宋体" w:cs="宋体"/>
                <w:color w:val="000000"/>
                <w:kern w:val="0"/>
                <w:sz w:val="18"/>
                <w:szCs w:val="18"/>
              </w:rPr>
            </w:pPr>
            <w:r w:rsidRPr="00983BE0">
              <w:rPr>
                <w:rFonts w:ascii="宋体" w:eastAsia="宋体" w:hAnsi="宋体" w:cs="宋体" w:hint="eastAsia"/>
                <w:color w:val="000000"/>
                <w:kern w:val="0"/>
                <w:sz w:val="18"/>
                <w:szCs w:val="18"/>
              </w:rPr>
              <w:t>18</w:t>
            </w:r>
          </w:p>
        </w:tc>
        <w:tc>
          <w:tcPr>
            <w:tcW w:w="1407" w:type="dxa"/>
            <w:tcBorders>
              <w:top w:val="nil"/>
              <w:left w:val="nil"/>
              <w:bottom w:val="single" w:sz="4" w:space="0" w:color="auto"/>
              <w:right w:val="single" w:sz="4" w:space="0" w:color="auto"/>
            </w:tcBorders>
            <w:shd w:val="clear" w:color="auto" w:fill="auto"/>
            <w:vAlign w:val="center"/>
            <w:hideMark/>
          </w:tcPr>
          <w:p w14:paraId="2F0EDFF9" w14:textId="77777777" w:rsidR="007F3949" w:rsidRPr="00983BE0" w:rsidRDefault="00201939" w:rsidP="00FA6EFD">
            <w:pPr>
              <w:widowControl/>
              <w:jc w:val="left"/>
              <w:rPr>
                <w:rFonts w:ascii="宋体" w:eastAsia="宋体" w:hAnsi="宋体" w:cs="宋体"/>
                <w:color w:val="000000"/>
                <w:kern w:val="0"/>
                <w:sz w:val="18"/>
                <w:szCs w:val="18"/>
              </w:rPr>
            </w:pPr>
            <w:hyperlink w:anchor="_四级区域名称(REGION_CODE_NAME_D)" w:history="1">
              <w:r w:rsidR="007F3949" w:rsidRPr="00967904">
                <w:rPr>
                  <w:rStyle w:val="a3"/>
                  <w:rFonts w:ascii="宋体" w:eastAsia="宋体" w:hAnsi="宋体" w:cs="宋体" w:hint="eastAsia"/>
                  <w:kern w:val="0"/>
                  <w:sz w:val="18"/>
                  <w:szCs w:val="18"/>
                </w:rPr>
                <w:t>四级区域名称</w:t>
              </w:r>
            </w:hyperlink>
          </w:p>
        </w:tc>
        <w:tc>
          <w:tcPr>
            <w:tcW w:w="3577" w:type="dxa"/>
            <w:tcBorders>
              <w:top w:val="nil"/>
              <w:left w:val="nil"/>
              <w:bottom w:val="single" w:sz="4" w:space="0" w:color="auto"/>
              <w:right w:val="single" w:sz="4" w:space="0" w:color="auto"/>
            </w:tcBorders>
            <w:shd w:val="clear" w:color="auto" w:fill="auto"/>
            <w:noWrap/>
            <w:vAlign w:val="center"/>
            <w:hideMark/>
          </w:tcPr>
          <w:p w14:paraId="68B3261A" w14:textId="77777777" w:rsidR="007F3949" w:rsidRPr="00983BE0" w:rsidRDefault="007F3949" w:rsidP="00FA6EFD">
            <w:pPr>
              <w:widowControl/>
              <w:jc w:val="left"/>
              <w:rPr>
                <w:rFonts w:ascii="宋体" w:eastAsia="宋体" w:hAnsi="宋体" w:cs="宋体"/>
                <w:color w:val="000000"/>
                <w:kern w:val="0"/>
                <w:sz w:val="18"/>
                <w:szCs w:val="18"/>
              </w:rPr>
            </w:pPr>
            <w:r w:rsidRPr="00983BE0">
              <w:rPr>
                <w:rFonts w:ascii="宋体" w:eastAsia="宋体" w:hAnsi="宋体" w:cs="宋体" w:hint="eastAsia"/>
                <w:color w:val="000000"/>
                <w:kern w:val="0"/>
                <w:sz w:val="18"/>
                <w:szCs w:val="18"/>
              </w:rPr>
              <w:t>REGION_CODE_NAME_D</w:t>
            </w:r>
          </w:p>
        </w:tc>
        <w:tc>
          <w:tcPr>
            <w:tcW w:w="2556" w:type="dxa"/>
            <w:tcBorders>
              <w:top w:val="nil"/>
              <w:left w:val="nil"/>
              <w:bottom w:val="single" w:sz="4" w:space="0" w:color="auto"/>
              <w:right w:val="single" w:sz="4" w:space="0" w:color="auto"/>
            </w:tcBorders>
            <w:shd w:val="clear" w:color="auto" w:fill="auto"/>
            <w:vAlign w:val="center"/>
            <w:hideMark/>
          </w:tcPr>
          <w:p w14:paraId="3BC99AB2" w14:textId="77777777" w:rsidR="007F3949" w:rsidRPr="00983BE0" w:rsidRDefault="007F3949" w:rsidP="00FA6EFD">
            <w:pPr>
              <w:widowControl/>
              <w:jc w:val="left"/>
              <w:rPr>
                <w:rFonts w:ascii="宋体" w:eastAsia="宋体" w:hAnsi="宋体" w:cs="宋体"/>
                <w:color w:val="000000"/>
                <w:kern w:val="0"/>
                <w:sz w:val="18"/>
                <w:szCs w:val="18"/>
              </w:rPr>
            </w:pPr>
            <w:r w:rsidRPr="00983BE0">
              <w:rPr>
                <w:rFonts w:ascii="宋体" w:eastAsia="宋体" w:hAnsi="宋体" w:cs="宋体" w:hint="eastAsia"/>
                <w:color w:val="000000"/>
                <w:kern w:val="0"/>
                <w:sz w:val="18"/>
                <w:szCs w:val="18"/>
              </w:rPr>
              <w:t xml:space="preserve">　</w:t>
            </w:r>
          </w:p>
        </w:tc>
      </w:tr>
      <w:tr w:rsidR="007F3949" w:rsidRPr="00983BE0" w14:paraId="67BC8005" w14:textId="77777777" w:rsidTr="00EC5062">
        <w:trPr>
          <w:trHeight w:val="270"/>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14:paraId="06166A9F" w14:textId="77777777" w:rsidR="007F3949" w:rsidRPr="00983BE0" w:rsidRDefault="007F3949" w:rsidP="00FA6EFD">
            <w:pPr>
              <w:widowControl/>
              <w:jc w:val="right"/>
              <w:rPr>
                <w:rFonts w:ascii="宋体" w:eastAsia="宋体" w:hAnsi="宋体" w:cs="宋体"/>
                <w:color w:val="000000"/>
                <w:kern w:val="0"/>
                <w:sz w:val="18"/>
                <w:szCs w:val="18"/>
              </w:rPr>
            </w:pPr>
            <w:r w:rsidRPr="00983BE0">
              <w:rPr>
                <w:rFonts w:ascii="宋体" w:eastAsia="宋体" w:hAnsi="宋体" w:cs="宋体" w:hint="eastAsia"/>
                <w:color w:val="000000"/>
                <w:kern w:val="0"/>
                <w:sz w:val="18"/>
                <w:szCs w:val="18"/>
              </w:rPr>
              <w:t>19</w:t>
            </w:r>
          </w:p>
        </w:tc>
        <w:tc>
          <w:tcPr>
            <w:tcW w:w="1407" w:type="dxa"/>
            <w:tcBorders>
              <w:top w:val="nil"/>
              <w:left w:val="nil"/>
              <w:bottom w:val="single" w:sz="4" w:space="0" w:color="auto"/>
              <w:right w:val="single" w:sz="4" w:space="0" w:color="auto"/>
            </w:tcBorders>
            <w:shd w:val="clear" w:color="auto" w:fill="auto"/>
            <w:vAlign w:val="center"/>
            <w:hideMark/>
          </w:tcPr>
          <w:p w14:paraId="25051A53" w14:textId="77777777" w:rsidR="007F3949" w:rsidRPr="00983BE0" w:rsidRDefault="00201939" w:rsidP="00FA6EFD">
            <w:pPr>
              <w:widowControl/>
              <w:jc w:val="left"/>
              <w:rPr>
                <w:rFonts w:ascii="宋体" w:eastAsia="宋体" w:hAnsi="宋体" w:cs="宋体"/>
                <w:color w:val="000000"/>
                <w:kern w:val="0"/>
                <w:sz w:val="18"/>
                <w:szCs w:val="18"/>
              </w:rPr>
            </w:pPr>
            <w:hyperlink w:anchor="_五级区域编码(REGION_CODE_E)_1" w:history="1">
              <w:r w:rsidR="007F3949" w:rsidRPr="00967904">
                <w:rPr>
                  <w:rStyle w:val="a3"/>
                  <w:rFonts w:ascii="宋体" w:eastAsia="宋体" w:hAnsi="宋体" w:cs="宋体" w:hint="eastAsia"/>
                  <w:kern w:val="0"/>
                  <w:sz w:val="18"/>
                  <w:szCs w:val="18"/>
                </w:rPr>
                <w:t>五级区域编码</w:t>
              </w:r>
            </w:hyperlink>
          </w:p>
        </w:tc>
        <w:tc>
          <w:tcPr>
            <w:tcW w:w="3577" w:type="dxa"/>
            <w:tcBorders>
              <w:top w:val="nil"/>
              <w:left w:val="nil"/>
              <w:bottom w:val="single" w:sz="4" w:space="0" w:color="auto"/>
              <w:right w:val="single" w:sz="4" w:space="0" w:color="auto"/>
            </w:tcBorders>
            <w:shd w:val="clear" w:color="auto" w:fill="auto"/>
            <w:noWrap/>
            <w:vAlign w:val="center"/>
            <w:hideMark/>
          </w:tcPr>
          <w:p w14:paraId="4FCF9D58" w14:textId="77777777" w:rsidR="007F3949" w:rsidRPr="00983BE0" w:rsidRDefault="007F3949" w:rsidP="00FA6EFD">
            <w:pPr>
              <w:widowControl/>
              <w:jc w:val="left"/>
              <w:rPr>
                <w:rFonts w:ascii="宋体" w:eastAsia="宋体" w:hAnsi="宋体" w:cs="宋体"/>
                <w:color w:val="000000"/>
                <w:kern w:val="0"/>
                <w:sz w:val="18"/>
                <w:szCs w:val="18"/>
              </w:rPr>
            </w:pPr>
            <w:r w:rsidRPr="00983BE0">
              <w:rPr>
                <w:rFonts w:ascii="宋体" w:eastAsia="宋体" w:hAnsi="宋体" w:cs="宋体" w:hint="eastAsia"/>
                <w:color w:val="000000"/>
                <w:kern w:val="0"/>
                <w:sz w:val="18"/>
                <w:szCs w:val="18"/>
              </w:rPr>
              <w:t>REGION_CODE_E</w:t>
            </w:r>
          </w:p>
        </w:tc>
        <w:tc>
          <w:tcPr>
            <w:tcW w:w="2556" w:type="dxa"/>
            <w:tcBorders>
              <w:top w:val="nil"/>
              <w:left w:val="nil"/>
              <w:bottom w:val="single" w:sz="4" w:space="0" w:color="auto"/>
              <w:right w:val="single" w:sz="4" w:space="0" w:color="auto"/>
            </w:tcBorders>
            <w:shd w:val="clear" w:color="auto" w:fill="auto"/>
            <w:vAlign w:val="center"/>
            <w:hideMark/>
          </w:tcPr>
          <w:p w14:paraId="6AD425D6" w14:textId="77777777" w:rsidR="007F3949" w:rsidRPr="00983BE0" w:rsidRDefault="007F3949" w:rsidP="00FA6EFD">
            <w:pPr>
              <w:widowControl/>
              <w:jc w:val="left"/>
              <w:rPr>
                <w:rFonts w:ascii="宋体" w:eastAsia="宋体" w:hAnsi="宋体" w:cs="宋体"/>
                <w:color w:val="000000"/>
                <w:kern w:val="0"/>
                <w:sz w:val="18"/>
                <w:szCs w:val="18"/>
              </w:rPr>
            </w:pPr>
            <w:r w:rsidRPr="00983BE0">
              <w:rPr>
                <w:rFonts w:ascii="宋体" w:eastAsia="宋体" w:hAnsi="宋体" w:cs="宋体" w:hint="eastAsia"/>
                <w:color w:val="000000"/>
                <w:kern w:val="0"/>
                <w:sz w:val="18"/>
                <w:szCs w:val="18"/>
              </w:rPr>
              <w:t xml:space="preserve">　</w:t>
            </w:r>
          </w:p>
        </w:tc>
      </w:tr>
      <w:tr w:rsidR="007F3949" w:rsidRPr="00983BE0" w14:paraId="41F2B5B1" w14:textId="77777777" w:rsidTr="00EC5062">
        <w:trPr>
          <w:trHeight w:val="300"/>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14:paraId="458834A1" w14:textId="77777777" w:rsidR="007F3949" w:rsidRPr="00983BE0" w:rsidRDefault="007F3949" w:rsidP="00FA6EFD">
            <w:pPr>
              <w:widowControl/>
              <w:jc w:val="right"/>
              <w:rPr>
                <w:rFonts w:ascii="宋体" w:eastAsia="宋体" w:hAnsi="宋体" w:cs="宋体"/>
                <w:color w:val="000000"/>
                <w:kern w:val="0"/>
                <w:sz w:val="18"/>
                <w:szCs w:val="18"/>
              </w:rPr>
            </w:pPr>
            <w:r w:rsidRPr="00983BE0">
              <w:rPr>
                <w:rFonts w:ascii="宋体" w:eastAsia="宋体" w:hAnsi="宋体" w:cs="宋体" w:hint="eastAsia"/>
                <w:color w:val="000000"/>
                <w:kern w:val="0"/>
                <w:sz w:val="18"/>
                <w:szCs w:val="18"/>
              </w:rPr>
              <w:t>20</w:t>
            </w:r>
          </w:p>
        </w:tc>
        <w:tc>
          <w:tcPr>
            <w:tcW w:w="1407" w:type="dxa"/>
            <w:tcBorders>
              <w:top w:val="nil"/>
              <w:left w:val="nil"/>
              <w:bottom w:val="single" w:sz="4" w:space="0" w:color="auto"/>
              <w:right w:val="single" w:sz="4" w:space="0" w:color="auto"/>
            </w:tcBorders>
            <w:shd w:val="clear" w:color="auto" w:fill="auto"/>
            <w:vAlign w:val="center"/>
            <w:hideMark/>
          </w:tcPr>
          <w:p w14:paraId="1557E526" w14:textId="77777777" w:rsidR="007F3949" w:rsidRPr="00983BE0" w:rsidRDefault="00201939" w:rsidP="00FA6EFD">
            <w:pPr>
              <w:widowControl/>
              <w:jc w:val="left"/>
              <w:rPr>
                <w:rFonts w:ascii="宋体" w:eastAsia="宋体" w:hAnsi="宋体" w:cs="宋体"/>
                <w:color w:val="000000"/>
                <w:kern w:val="0"/>
                <w:sz w:val="18"/>
                <w:szCs w:val="18"/>
              </w:rPr>
            </w:pPr>
            <w:hyperlink w:anchor="_五级区域名称(REGION_CODE_NAME_E)_1" w:history="1">
              <w:r w:rsidR="007F3949" w:rsidRPr="00967904">
                <w:rPr>
                  <w:rStyle w:val="a3"/>
                  <w:rFonts w:ascii="宋体" w:eastAsia="宋体" w:hAnsi="宋体" w:cs="宋体" w:hint="eastAsia"/>
                  <w:kern w:val="0"/>
                  <w:sz w:val="18"/>
                  <w:szCs w:val="18"/>
                </w:rPr>
                <w:t>五级区域名称</w:t>
              </w:r>
            </w:hyperlink>
          </w:p>
        </w:tc>
        <w:tc>
          <w:tcPr>
            <w:tcW w:w="3577" w:type="dxa"/>
            <w:tcBorders>
              <w:top w:val="nil"/>
              <w:left w:val="nil"/>
              <w:bottom w:val="single" w:sz="4" w:space="0" w:color="auto"/>
              <w:right w:val="single" w:sz="4" w:space="0" w:color="auto"/>
            </w:tcBorders>
            <w:shd w:val="clear" w:color="auto" w:fill="auto"/>
            <w:noWrap/>
            <w:vAlign w:val="center"/>
            <w:hideMark/>
          </w:tcPr>
          <w:p w14:paraId="67FEA26B" w14:textId="77777777" w:rsidR="007F3949" w:rsidRPr="00983BE0" w:rsidRDefault="007F3949" w:rsidP="00FA6EFD">
            <w:pPr>
              <w:widowControl/>
              <w:jc w:val="left"/>
              <w:rPr>
                <w:rFonts w:ascii="宋体" w:eastAsia="宋体" w:hAnsi="宋体" w:cs="宋体"/>
                <w:color w:val="000000"/>
                <w:kern w:val="0"/>
                <w:sz w:val="18"/>
                <w:szCs w:val="18"/>
              </w:rPr>
            </w:pPr>
            <w:r w:rsidRPr="00983BE0">
              <w:rPr>
                <w:rFonts w:ascii="宋体" w:eastAsia="宋体" w:hAnsi="宋体" w:cs="宋体" w:hint="eastAsia"/>
                <w:color w:val="000000"/>
                <w:kern w:val="0"/>
                <w:sz w:val="18"/>
                <w:szCs w:val="18"/>
              </w:rPr>
              <w:t>REGION_CODE_NAME_E</w:t>
            </w:r>
          </w:p>
        </w:tc>
        <w:tc>
          <w:tcPr>
            <w:tcW w:w="2556" w:type="dxa"/>
            <w:tcBorders>
              <w:top w:val="nil"/>
              <w:left w:val="nil"/>
              <w:bottom w:val="single" w:sz="4" w:space="0" w:color="auto"/>
              <w:right w:val="single" w:sz="4" w:space="0" w:color="auto"/>
            </w:tcBorders>
            <w:shd w:val="clear" w:color="auto" w:fill="auto"/>
            <w:vAlign w:val="center"/>
            <w:hideMark/>
          </w:tcPr>
          <w:p w14:paraId="2EA9C4E1" w14:textId="77777777" w:rsidR="007F3949" w:rsidRPr="00983BE0" w:rsidRDefault="007F3949" w:rsidP="00FA6EFD">
            <w:pPr>
              <w:widowControl/>
              <w:jc w:val="left"/>
              <w:rPr>
                <w:rFonts w:ascii="宋体" w:eastAsia="宋体" w:hAnsi="宋体" w:cs="宋体"/>
                <w:color w:val="000000"/>
                <w:kern w:val="0"/>
                <w:sz w:val="18"/>
                <w:szCs w:val="18"/>
              </w:rPr>
            </w:pPr>
            <w:r w:rsidRPr="00983BE0">
              <w:rPr>
                <w:rFonts w:ascii="宋体" w:eastAsia="宋体" w:hAnsi="宋体" w:cs="宋体" w:hint="eastAsia"/>
                <w:color w:val="000000"/>
                <w:kern w:val="0"/>
                <w:sz w:val="18"/>
                <w:szCs w:val="18"/>
              </w:rPr>
              <w:t xml:space="preserve">　</w:t>
            </w:r>
          </w:p>
        </w:tc>
      </w:tr>
      <w:tr w:rsidR="007F3949" w:rsidRPr="00983BE0" w14:paraId="1E1E26DB" w14:textId="77777777" w:rsidTr="00EC5062">
        <w:trPr>
          <w:trHeight w:val="270"/>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14:paraId="17312BDB" w14:textId="77777777" w:rsidR="007F3949" w:rsidRPr="00983BE0" w:rsidRDefault="007F3949" w:rsidP="00FA6EFD">
            <w:pPr>
              <w:widowControl/>
              <w:jc w:val="right"/>
              <w:rPr>
                <w:rFonts w:ascii="宋体" w:eastAsia="宋体" w:hAnsi="宋体" w:cs="宋体"/>
                <w:color w:val="000000"/>
                <w:kern w:val="0"/>
                <w:sz w:val="18"/>
                <w:szCs w:val="18"/>
              </w:rPr>
            </w:pPr>
            <w:r w:rsidRPr="00983BE0">
              <w:rPr>
                <w:rFonts w:ascii="宋体" w:eastAsia="宋体" w:hAnsi="宋体" w:cs="宋体" w:hint="eastAsia"/>
                <w:color w:val="000000"/>
                <w:kern w:val="0"/>
                <w:sz w:val="18"/>
                <w:szCs w:val="18"/>
              </w:rPr>
              <w:t>21</w:t>
            </w:r>
          </w:p>
        </w:tc>
        <w:tc>
          <w:tcPr>
            <w:tcW w:w="1407" w:type="dxa"/>
            <w:tcBorders>
              <w:top w:val="nil"/>
              <w:left w:val="nil"/>
              <w:bottom w:val="single" w:sz="4" w:space="0" w:color="auto"/>
              <w:right w:val="single" w:sz="4" w:space="0" w:color="auto"/>
            </w:tcBorders>
            <w:shd w:val="clear" w:color="auto" w:fill="auto"/>
            <w:vAlign w:val="center"/>
            <w:hideMark/>
          </w:tcPr>
          <w:p w14:paraId="546C4141" w14:textId="77777777" w:rsidR="007F3949" w:rsidRPr="00983BE0" w:rsidRDefault="00201939" w:rsidP="00FA6EFD">
            <w:pPr>
              <w:widowControl/>
              <w:jc w:val="left"/>
              <w:rPr>
                <w:rFonts w:ascii="宋体" w:eastAsia="宋体" w:hAnsi="宋体" w:cs="宋体"/>
                <w:color w:val="000000"/>
                <w:kern w:val="0"/>
                <w:sz w:val="18"/>
                <w:szCs w:val="18"/>
              </w:rPr>
            </w:pPr>
            <w:hyperlink w:anchor="_六级区域编码(REGION_CODE_F)_1" w:history="1">
              <w:r w:rsidR="007F3949" w:rsidRPr="00967904">
                <w:rPr>
                  <w:rStyle w:val="a3"/>
                  <w:rFonts w:ascii="宋体" w:eastAsia="宋体" w:hAnsi="宋体" w:cs="宋体" w:hint="eastAsia"/>
                  <w:kern w:val="0"/>
                  <w:sz w:val="18"/>
                  <w:szCs w:val="18"/>
                </w:rPr>
                <w:t>六级区域编码</w:t>
              </w:r>
            </w:hyperlink>
          </w:p>
        </w:tc>
        <w:tc>
          <w:tcPr>
            <w:tcW w:w="3577" w:type="dxa"/>
            <w:tcBorders>
              <w:top w:val="nil"/>
              <w:left w:val="nil"/>
              <w:bottom w:val="single" w:sz="4" w:space="0" w:color="auto"/>
              <w:right w:val="single" w:sz="4" w:space="0" w:color="auto"/>
            </w:tcBorders>
            <w:shd w:val="clear" w:color="auto" w:fill="auto"/>
            <w:noWrap/>
            <w:vAlign w:val="center"/>
            <w:hideMark/>
          </w:tcPr>
          <w:p w14:paraId="58104C81" w14:textId="77777777" w:rsidR="007F3949" w:rsidRPr="00983BE0" w:rsidRDefault="007F3949" w:rsidP="00FA6EFD">
            <w:pPr>
              <w:widowControl/>
              <w:jc w:val="left"/>
              <w:rPr>
                <w:rFonts w:ascii="宋体" w:eastAsia="宋体" w:hAnsi="宋体" w:cs="宋体"/>
                <w:color w:val="000000"/>
                <w:kern w:val="0"/>
                <w:sz w:val="18"/>
                <w:szCs w:val="18"/>
              </w:rPr>
            </w:pPr>
            <w:r w:rsidRPr="00983BE0">
              <w:rPr>
                <w:rFonts w:ascii="宋体" w:eastAsia="宋体" w:hAnsi="宋体" w:cs="宋体" w:hint="eastAsia"/>
                <w:color w:val="000000"/>
                <w:kern w:val="0"/>
                <w:sz w:val="18"/>
                <w:szCs w:val="18"/>
              </w:rPr>
              <w:t>REGION_CODE_F</w:t>
            </w:r>
          </w:p>
        </w:tc>
        <w:tc>
          <w:tcPr>
            <w:tcW w:w="2556" w:type="dxa"/>
            <w:tcBorders>
              <w:top w:val="nil"/>
              <w:left w:val="nil"/>
              <w:bottom w:val="single" w:sz="4" w:space="0" w:color="auto"/>
              <w:right w:val="single" w:sz="4" w:space="0" w:color="auto"/>
            </w:tcBorders>
            <w:shd w:val="clear" w:color="auto" w:fill="auto"/>
            <w:vAlign w:val="center"/>
            <w:hideMark/>
          </w:tcPr>
          <w:p w14:paraId="0453CE4E" w14:textId="77777777" w:rsidR="007F3949" w:rsidRPr="00983BE0" w:rsidRDefault="007F3949" w:rsidP="00FA6EFD">
            <w:pPr>
              <w:widowControl/>
              <w:jc w:val="left"/>
              <w:rPr>
                <w:rFonts w:ascii="宋体" w:eastAsia="宋体" w:hAnsi="宋体" w:cs="宋体"/>
                <w:color w:val="000000"/>
                <w:kern w:val="0"/>
                <w:sz w:val="18"/>
                <w:szCs w:val="18"/>
              </w:rPr>
            </w:pPr>
            <w:r w:rsidRPr="00983BE0">
              <w:rPr>
                <w:rFonts w:ascii="宋体" w:eastAsia="宋体" w:hAnsi="宋体" w:cs="宋体" w:hint="eastAsia"/>
                <w:color w:val="000000"/>
                <w:kern w:val="0"/>
                <w:sz w:val="18"/>
                <w:szCs w:val="18"/>
              </w:rPr>
              <w:t xml:space="preserve">　</w:t>
            </w:r>
          </w:p>
        </w:tc>
      </w:tr>
      <w:tr w:rsidR="007F3949" w:rsidRPr="00983BE0" w14:paraId="001C323F" w14:textId="77777777" w:rsidTr="00EC5062">
        <w:trPr>
          <w:trHeight w:val="270"/>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14:paraId="05C572F5" w14:textId="77777777" w:rsidR="007F3949" w:rsidRPr="00983BE0" w:rsidRDefault="007F3949" w:rsidP="00FA6EFD">
            <w:pPr>
              <w:widowControl/>
              <w:jc w:val="right"/>
              <w:rPr>
                <w:rFonts w:ascii="宋体" w:eastAsia="宋体" w:hAnsi="宋体" w:cs="宋体"/>
                <w:color w:val="000000"/>
                <w:kern w:val="0"/>
                <w:sz w:val="18"/>
                <w:szCs w:val="18"/>
              </w:rPr>
            </w:pPr>
            <w:r w:rsidRPr="00983BE0">
              <w:rPr>
                <w:rFonts w:ascii="宋体" w:eastAsia="宋体" w:hAnsi="宋体" w:cs="宋体" w:hint="eastAsia"/>
                <w:color w:val="000000"/>
                <w:kern w:val="0"/>
                <w:sz w:val="18"/>
                <w:szCs w:val="18"/>
              </w:rPr>
              <w:t>22</w:t>
            </w:r>
          </w:p>
        </w:tc>
        <w:tc>
          <w:tcPr>
            <w:tcW w:w="1407" w:type="dxa"/>
            <w:tcBorders>
              <w:top w:val="nil"/>
              <w:left w:val="nil"/>
              <w:bottom w:val="single" w:sz="4" w:space="0" w:color="auto"/>
              <w:right w:val="single" w:sz="4" w:space="0" w:color="auto"/>
            </w:tcBorders>
            <w:shd w:val="clear" w:color="auto" w:fill="auto"/>
            <w:vAlign w:val="center"/>
            <w:hideMark/>
          </w:tcPr>
          <w:p w14:paraId="02D7DADA" w14:textId="77777777" w:rsidR="007F3949" w:rsidRPr="00983BE0" w:rsidRDefault="00201939" w:rsidP="00FA6EFD">
            <w:pPr>
              <w:widowControl/>
              <w:jc w:val="left"/>
              <w:rPr>
                <w:rFonts w:ascii="宋体" w:eastAsia="宋体" w:hAnsi="宋体" w:cs="宋体"/>
                <w:color w:val="000000"/>
                <w:kern w:val="0"/>
                <w:sz w:val="18"/>
                <w:szCs w:val="18"/>
              </w:rPr>
            </w:pPr>
            <w:hyperlink w:anchor="_六级区域名称(REGION_CODE_NAME_F)_1" w:history="1">
              <w:r w:rsidR="007F3949" w:rsidRPr="00967904">
                <w:rPr>
                  <w:rStyle w:val="a3"/>
                  <w:rFonts w:ascii="宋体" w:eastAsia="宋体" w:hAnsi="宋体" w:cs="宋体" w:hint="eastAsia"/>
                  <w:kern w:val="0"/>
                  <w:sz w:val="18"/>
                  <w:szCs w:val="18"/>
                </w:rPr>
                <w:t>六级区域名称</w:t>
              </w:r>
            </w:hyperlink>
          </w:p>
        </w:tc>
        <w:tc>
          <w:tcPr>
            <w:tcW w:w="3577" w:type="dxa"/>
            <w:tcBorders>
              <w:top w:val="nil"/>
              <w:left w:val="nil"/>
              <w:bottom w:val="single" w:sz="4" w:space="0" w:color="auto"/>
              <w:right w:val="single" w:sz="4" w:space="0" w:color="auto"/>
            </w:tcBorders>
            <w:shd w:val="clear" w:color="auto" w:fill="auto"/>
            <w:noWrap/>
            <w:vAlign w:val="center"/>
            <w:hideMark/>
          </w:tcPr>
          <w:p w14:paraId="2DF3995D" w14:textId="77777777" w:rsidR="007F3949" w:rsidRPr="00983BE0" w:rsidRDefault="007F3949" w:rsidP="00FA6EFD">
            <w:pPr>
              <w:widowControl/>
              <w:jc w:val="left"/>
              <w:rPr>
                <w:rFonts w:ascii="宋体" w:eastAsia="宋体" w:hAnsi="宋体" w:cs="宋体"/>
                <w:color w:val="000000"/>
                <w:kern w:val="0"/>
                <w:sz w:val="18"/>
                <w:szCs w:val="18"/>
              </w:rPr>
            </w:pPr>
            <w:r w:rsidRPr="00983BE0">
              <w:rPr>
                <w:rFonts w:ascii="宋体" w:eastAsia="宋体" w:hAnsi="宋体" w:cs="宋体" w:hint="eastAsia"/>
                <w:color w:val="000000"/>
                <w:kern w:val="0"/>
                <w:sz w:val="18"/>
                <w:szCs w:val="18"/>
              </w:rPr>
              <w:t>REGION_CODE_NAME_F</w:t>
            </w:r>
          </w:p>
        </w:tc>
        <w:tc>
          <w:tcPr>
            <w:tcW w:w="2556" w:type="dxa"/>
            <w:tcBorders>
              <w:top w:val="nil"/>
              <w:left w:val="nil"/>
              <w:bottom w:val="single" w:sz="4" w:space="0" w:color="auto"/>
              <w:right w:val="single" w:sz="4" w:space="0" w:color="auto"/>
            </w:tcBorders>
            <w:shd w:val="clear" w:color="auto" w:fill="auto"/>
            <w:vAlign w:val="center"/>
            <w:hideMark/>
          </w:tcPr>
          <w:p w14:paraId="754F5927" w14:textId="77777777" w:rsidR="007F3949" w:rsidRPr="00983BE0" w:rsidRDefault="007F3949" w:rsidP="00FA6EFD">
            <w:pPr>
              <w:widowControl/>
              <w:jc w:val="left"/>
              <w:rPr>
                <w:rFonts w:ascii="宋体" w:eastAsia="宋体" w:hAnsi="宋体" w:cs="宋体"/>
                <w:color w:val="000000"/>
                <w:kern w:val="0"/>
                <w:sz w:val="18"/>
                <w:szCs w:val="18"/>
              </w:rPr>
            </w:pPr>
            <w:r w:rsidRPr="00983BE0">
              <w:rPr>
                <w:rFonts w:ascii="宋体" w:eastAsia="宋体" w:hAnsi="宋体" w:cs="宋体" w:hint="eastAsia"/>
                <w:color w:val="000000"/>
                <w:kern w:val="0"/>
                <w:sz w:val="18"/>
                <w:szCs w:val="18"/>
              </w:rPr>
              <w:t xml:space="preserve">　</w:t>
            </w:r>
          </w:p>
        </w:tc>
      </w:tr>
      <w:tr w:rsidR="007F3949" w:rsidRPr="00983BE0" w14:paraId="351F01C0" w14:textId="77777777" w:rsidTr="00EC5062">
        <w:trPr>
          <w:trHeight w:val="270"/>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14:paraId="54C03EC7" w14:textId="77777777" w:rsidR="007F3949" w:rsidRPr="00983BE0" w:rsidRDefault="007F3949" w:rsidP="00FA6EFD">
            <w:pPr>
              <w:widowControl/>
              <w:jc w:val="right"/>
              <w:rPr>
                <w:rFonts w:ascii="宋体" w:eastAsia="宋体" w:hAnsi="宋体" w:cs="宋体"/>
                <w:color w:val="000000"/>
                <w:kern w:val="0"/>
                <w:sz w:val="18"/>
                <w:szCs w:val="18"/>
              </w:rPr>
            </w:pPr>
            <w:r w:rsidRPr="00983BE0">
              <w:rPr>
                <w:rFonts w:ascii="宋体" w:eastAsia="宋体" w:hAnsi="宋体" w:cs="宋体" w:hint="eastAsia"/>
                <w:color w:val="000000"/>
                <w:kern w:val="0"/>
                <w:sz w:val="18"/>
                <w:szCs w:val="18"/>
              </w:rPr>
              <w:t>23</w:t>
            </w:r>
          </w:p>
        </w:tc>
        <w:tc>
          <w:tcPr>
            <w:tcW w:w="1407" w:type="dxa"/>
            <w:tcBorders>
              <w:top w:val="nil"/>
              <w:left w:val="nil"/>
              <w:bottom w:val="single" w:sz="4" w:space="0" w:color="auto"/>
              <w:right w:val="single" w:sz="4" w:space="0" w:color="auto"/>
            </w:tcBorders>
            <w:shd w:val="clear" w:color="auto" w:fill="auto"/>
            <w:vAlign w:val="center"/>
            <w:hideMark/>
          </w:tcPr>
          <w:p w14:paraId="6E35325B" w14:textId="77777777" w:rsidR="007F3949" w:rsidRPr="00983BE0" w:rsidRDefault="00201939" w:rsidP="00FA6EFD">
            <w:pPr>
              <w:widowControl/>
              <w:jc w:val="left"/>
              <w:rPr>
                <w:rFonts w:ascii="宋体" w:eastAsia="宋体" w:hAnsi="宋体" w:cs="宋体"/>
                <w:color w:val="000000"/>
                <w:kern w:val="0"/>
                <w:sz w:val="18"/>
                <w:szCs w:val="18"/>
              </w:rPr>
            </w:pPr>
            <w:hyperlink w:anchor="_业务类型标识(BUSSINESS_CODE)" w:history="1">
              <w:r w:rsidR="007F3949" w:rsidRPr="00967904">
                <w:rPr>
                  <w:rStyle w:val="a3"/>
                  <w:rFonts w:ascii="宋体" w:eastAsia="宋体" w:hAnsi="宋体" w:cs="宋体" w:hint="eastAsia"/>
                  <w:kern w:val="0"/>
                  <w:sz w:val="18"/>
                  <w:szCs w:val="18"/>
                </w:rPr>
                <w:t>业务类型标识</w:t>
              </w:r>
            </w:hyperlink>
          </w:p>
        </w:tc>
        <w:tc>
          <w:tcPr>
            <w:tcW w:w="3577" w:type="dxa"/>
            <w:tcBorders>
              <w:top w:val="nil"/>
              <w:left w:val="nil"/>
              <w:bottom w:val="single" w:sz="4" w:space="0" w:color="auto"/>
              <w:right w:val="single" w:sz="4" w:space="0" w:color="auto"/>
            </w:tcBorders>
            <w:shd w:val="clear" w:color="auto" w:fill="auto"/>
            <w:noWrap/>
            <w:vAlign w:val="center"/>
            <w:hideMark/>
          </w:tcPr>
          <w:p w14:paraId="09D9C206" w14:textId="77777777" w:rsidR="007F3949" w:rsidRPr="00983BE0" w:rsidRDefault="007F3949" w:rsidP="00FA6EFD">
            <w:pPr>
              <w:widowControl/>
              <w:jc w:val="left"/>
              <w:rPr>
                <w:rFonts w:ascii="宋体" w:eastAsia="宋体" w:hAnsi="宋体" w:cs="宋体"/>
                <w:color w:val="000000"/>
                <w:kern w:val="0"/>
                <w:sz w:val="18"/>
                <w:szCs w:val="18"/>
              </w:rPr>
            </w:pPr>
            <w:r w:rsidRPr="00983BE0">
              <w:rPr>
                <w:rFonts w:ascii="宋体" w:eastAsia="宋体" w:hAnsi="宋体" w:cs="宋体" w:hint="eastAsia"/>
                <w:color w:val="000000"/>
                <w:kern w:val="0"/>
                <w:sz w:val="18"/>
                <w:szCs w:val="18"/>
              </w:rPr>
              <w:t>BUSSINESS_CODE</w:t>
            </w:r>
          </w:p>
        </w:tc>
        <w:tc>
          <w:tcPr>
            <w:tcW w:w="2556" w:type="dxa"/>
            <w:tcBorders>
              <w:top w:val="nil"/>
              <w:left w:val="nil"/>
              <w:bottom w:val="single" w:sz="4" w:space="0" w:color="auto"/>
              <w:right w:val="single" w:sz="4" w:space="0" w:color="auto"/>
            </w:tcBorders>
            <w:shd w:val="clear" w:color="auto" w:fill="auto"/>
            <w:vAlign w:val="center"/>
            <w:hideMark/>
          </w:tcPr>
          <w:p w14:paraId="01F5287D" w14:textId="77777777" w:rsidR="007F3949" w:rsidRPr="00983BE0" w:rsidRDefault="007F3949" w:rsidP="00FA6EFD">
            <w:pPr>
              <w:widowControl/>
              <w:jc w:val="left"/>
              <w:rPr>
                <w:rFonts w:ascii="宋体" w:eastAsia="宋体" w:hAnsi="宋体" w:cs="宋体"/>
                <w:color w:val="000000"/>
                <w:kern w:val="0"/>
                <w:sz w:val="18"/>
                <w:szCs w:val="18"/>
              </w:rPr>
            </w:pPr>
            <w:r w:rsidRPr="00983BE0">
              <w:rPr>
                <w:rFonts w:ascii="宋体" w:eastAsia="宋体" w:hAnsi="宋体" w:cs="宋体" w:hint="eastAsia"/>
                <w:color w:val="000000"/>
                <w:kern w:val="0"/>
                <w:sz w:val="18"/>
                <w:szCs w:val="18"/>
              </w:rPr>
              <w:t>BUSINESS_TYPE_ID</w:t>
            </w:r>
          </w:p>
        </w:tc>
      </w:tr>
      <w:tr w:rsidR="007F3949" w:rsidRPr="00983BE0" w14:paraId="31C9F8ED" w14:textId="77777777" w:rsidTr="00EC5062">
        <w:trPr>
          <w:trHeight w:val="270"/>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14:paraId="01930164" w14:textId="77777777" w:rsidR="007F3949" w:rsidRPr="00983BE0" w:rsidRDefault="007F3949" w:rsidP="00FA6EFD">
            <w:pPr>
              <w:widowControl/>
              <w:jc w:val="right"/>
              <w:rPr>
                <w:rFonts w:ascii="宋体" w:eastAsia="宋体" w:hAnsi="宋体" w:cs="宋体"/>
                <w:color w:val="000000"/>
                <w:kern w:val="0"/>
                <w:sz w:val="18"/>
                <w:szCs w:val="18"/>
              </w:rPr>
            </w:pPr>
            <w:r w:rsidRPr="00983BE0">
              <w:rPr>
                <w:rFonts w:ascii="宋体" w:eastAsia="宋体" w:hAnsi="宋体" w:cs="宋体" w:hint="eastAsia"/>
                <w:color w:val="000000"/>
                <w:kern w:val="0"/>
                <w:sz w:val="18"/>
                <w:szCs w:val="18"/>
              </w:rPr>
              <w:t>24</w:t>
            </w:r>
          </w:p>
        </w:tc>
        <w:tc>
          <w:tcPr>
            <w:tcW w:w="1407" w:type="dxa"/>
            <w:tcBorders>
              <w:top w:val="nil"/>
              <w:left w:val="nil"/>
              <w:bottom w:val="single" w:sz="4" w:space="0" w:color="auto"/>
              <w:right w:val="single" w:sz="4" w:space="0" w:color="auto"/>
            </w:tcBorders>
            <w:shd w:val="clear" w:color="auto" w:fill="auto"/>
            <w:vAlign w:val="center"/>
            <w:hideMark/>
          </w:tcPr>
          <w:p w14:paraId="7FA90D40" w14:textId="77777777" w:rsidR="007F3949" w:rsidRPr="00983BE0" w:rsidRDefault="00201939" w:rsidP="00FA6EFD">
            <w:pPr>
              <w:widowControl/>
              <w:jc w:val="left"/>
              <w:rPr>
                <w:rFonts w:ascii="宋体" w:eastAsia="宋体" w:hAnsi="宋体" w:cs="宋体"/>
                <w:color w:val="000000"/>
                <w:kern w:val="0"/>
                <w:sz w:val="18"/>
                <w:szCs w:val="18"/>
              </w:rPr>
            </w:pPr>
            <w:hyperlink w:anchor="_业务类型名称(BUSSINESS_NAME)" w:history="1">
              <w:r w:rsidR="007F3949" w:rsidRPr="00967904">
                <w:rPr>
                  <w:rStyle w:val="a3"/>
                  <w:rFonts w:ascii="宋体" w:eastAsia="宋体" w:hAnsi="宋体" w:cs="宋体" w:hint="eastAsia"/>
                  <w:kern w:val="0"/>
                  <w:sz w:val="18"/>
                  <w:szCs w:val="18"/>
                </w:rPr>
                <w:t>业务类型名称</w:t>
              </w:r>
            </w:hyperlink>
          </w:p>
        </w:tc>
        <w:tc>
          <w:tcPr>
            <w:tcW w:w="3577" w:type="dxa"/>
            <w:tcBorders>
              <w:top w:val="nil"/>
              <w:left w:val="nil"/>
              <w:bottom w:val="single" w:sz="4" w:space="0" w:color="auto"/>
              <w:right w:val="single" w:sz="4" w:space="0" w:color="auto"/>
            </w:tcBorders>
            <w:shd w:val="clear" w:color="auto" w:fill="auto"/>
            <w:noWrap/>
            <w:vAlign w:val="center"/>
            <w:hideMark/>
          </w:tcPr>
          <w:p w14:paraId="136E4BBC" w14:textId="77777777" w:rsidR="007F3949" w:rsidRPr="00983BE0" w:rsidRDefault="007F3949" w:rsidP="00FA6EFD">
            <w:pPr>
              <w:widowControl/>
              <w:jc w:val="left"/>
              <w:rPr>
                <w:rFonts w:ascii="宋体" w:eastAsia="宋体" w:hAnsi="宋体" w:cs="宋体"/>
                <w:color w:val="000000"/>
                <w:kern w:val="0"/>
                <w:sz w:val="18"/>
                <w:szCs w:val="18"/>
              </w:rPr>
            </w:pPr>
            <w:r w:rsidRPr="00983BE0">
              <w:rPr>
                <w:rFonts w:ascii="宋体" w:eastAsia="宋体" w:hAnsi="宋体" w:cs="宋体" w:hint="eastAsia"/>
                <w:color w:val="000000"/>
                <w:kern w:val="0"/>
                <w:sz w:val="18"/>
                <w:szCs w:val="18"/>
              </w:rPr>
              <w:t>BUSSINESS_NAME</w:t>
            </w:r>
          </w:p>
        </w:tc>
        <w:tc>
          <w:tcPr>
            <w:tcW w:w="2556" w:type="dxa"/>
            <w:tcBorders>
              <w:top w:val="nil"/>
              <w:left w:val="nil"/>
              <w:bottom w:val="single" w:sz="4" w:space="0" w:color="auto"/>
              <w:right w:val="single" w:sz="4" w:space="0" w:color="auto"/>
            </w:tcBorders>
            <w:shd w:val="clear" w:color="auto" w:fill="auto"/>
            <w:vAlign w:val="center"/>
            <w:hideMark/>
          </w:tcPr>
          <w:p w14:paraId="095C3781" w14:textId="77777777" w:rsidR="007F3949" w:rsidRPr="00983BE0" w:rsidRDefault="007F3949" w:rsidP="00FA6EFD">
            <w:pPr>
              <w:widowControl/>
              <w:jc w:val="left"/>
              <w:rPr>
                <w:rFonts w:ascii="宋体" w:eastAsia="宋体" w:hAnsi="宋体" w:cs="宋体"/>
                <w:color w:val="000000"/>
                <w:kern w:val="0"/>
                <w:sz w:val="18"/>
                <w:szCs w:val="18"/>
              </w:rPr>
            </w:pPr>
            <w:r w:rsidRPr="00983BE0">
              <w:rPr>
                <w:rFonts w:ascii="宋体" w:eastAsia="宋体" w:hAnsi="宋体" w:cs="宋体" w:hint="eastAsia"/>
                <w:color w:val="000000"/>
                <w:kern w:val="0"/>
                <w:sz w:val="18"/>
                <w:szCs w:val="18"/>
              </w:rPr>
              <w:t xml:space="preserve">　</w:t>
            </w:r>
          </w:p>
        </w:tc>
      </w:tr>
      <w:tr w:rsidR="007F3949" w:rsidRPr="00983BE0" w14:paraId="5C709C8D" w14:textId="77777777" w:rsidTr="00EC5062">
        <w:trPr>
          <w:trHeight w:val="300"/>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14:paraId="2C5F6441" w14:textId="77777777" w:rsidR="007F3949" w:rsidRPr="00983BE0" w:rsidRDefault="007F3949" w:rsidP="00FA6EFD">
            <w:pPr>
              <w:widowControl/>
              <w:jc w:val="right"/>
              <w:rPr>
                <w:rFonts w:ascii="宋体" w:eastAsia="宋体" w:hAnsi="宋体" w:cs="宋体"/>
                <w:color w:val="000000"/>
                <w:kern w:val="0"/>
                <w:sz w:val="18"/>
                <w:szCs w:val="18"/>
              </w:rPr>
            </w:pPr>
            <w:r w:rsidRPr="00983BE0">
              <w:rPr>
                <w:rFonts w:ascii="宋体" w:eastAsia="宋体" w:hAnsi="宋体" w:cs="宋体" w:hint="eastAsia"/>
                <w:color w:val="000000"/>
                <w:kern w:val="0"/>
                <w:sz w:val="18"/>
                <w:szCs w:val="18"/>
              </w:rPr>
              <w:t>25</w:t>
            </w:r>
          </w:p>
        </w:tc>
        <w:tc>
          <w:tcPr>
            <w:tcW w:w="1407" w:type="dxa"/>
            <w:tcBorders>
              <w:top w:val="nil"/>
              <w:left w:val="nil"/>
              <w:bottom w:val="single" w:sz="4" w:space="0" w:color="auto"/>
              <w:right w:val="single" w:sz="4" w:space="0" w:color="auto"/>
            </w:tcBorders>
            <w:shd w:val="clear" w:color="auto" w:fill="auto"/>
            <w:vAlign w:val="center"/>
            <w:hideMark/>
          </w:tcPr>
          <w:p w14:paraId="6295E861" w14:textId="77777777" w:rsidR="007F3949" w:rsidRPr="00983BE0" w:rsidRDefault="00201939" w:rsidP="00FA6EFD">
            <w:pPr>
              <w:widowControl/>
              <w:jc w:val="left"/>
              <w:rPr>
                <w:rFonts w:ascii="宋体" w:eastAsia="宋体" w:hAnsi="宋体" w:cs="宋体"/>
                <w:color w:val="000000"/>
                <w:kern w:val="0"/>
                <w:sz w:val="18"/>
                <w:szCs w:val="18"/>
              </w:rPr>
            </w:pPr>
            <w:hyperlink w:anchor="_业务类型树形编码(BUSSINESS_TREECODE)" w:history="1">
              <w:r w:rsidR="007F3949" w:rsidRPr="00967904">
                <w:rPr>
                  <w:rStyle w:val="a3"/>
                  <w:rFonts w:ascii="宋体" w:eastAsia="宋体" w:hAnsi="宋体" w:cs="宋体" w:hint="eastAsia"/>
                  <w:kern w:val="0"/>
                  <w:sz w:val="18"/>
                  <w:szCs w:val="18"/>
                </w:rPr>
                <w:t>业务类型树形编码</w:t>
              </w:r>
            </w:hyperlink>
          </w:p>
        </w:tc>
        <w:tc>
          <w:tcPr>
            <w:tcW w:w="3577" w:type="dxa"/>
            <w:tcBorders>
              <w:top w:val="nil"/>
              <w:left w:val="nil"/>
              <w:bottom w:val="single" w:sz="4" w:space="0" w:color="auto"/>
              <w:right w:val="single" w:sz="4" w:space="0" w:color="auto"/>
            </w:tcBorders>
            <w:shd w:val="clear" w:color="auto" w:fill="auto"/>
            <w:noWrap/>
            <w:vAlign w:val="center"/>
            <w:hideMark/>
          </w:tcPr>
          <w:p w14:paraId="2C00B81E" w14:textId="77777777" w:rsidR="007F3949" w:rsidRPr="00983BE0" w:rsidRDefault="007F3949" w:rsidP="00FA6EFD">
            <w:pPr>
              <w:widowControl/>
              <w:jc w:val="left"/>
              <w:rPr>
                <w:rFonts w:ascii="宋体" w:eastAsia="宋体" w:hAnsi="宋体" w:cs="宋体"/>
                <w:color w:val="000000"/>
                <w:kern w:val="0"/>
                <w:sz w:val="18"/>
                <w:szCs w:val="18"/>
              </w:rPr>
            </w:pPr>
            <w:r w:rsidRPr="00983BE0">
              <w:rPr>
                <w:rFonts w:ascii="宋体" w:eastAsia="宋体" w:hAnsi="宋体" w:cs="宋体" w:hint="eastAsia"/>
                <w:color w:val="000000"/>
                <w:kern w:val="0"/>
                <w:sz w:val="18"/>
                <w:szCs w:val="18"/>
              </w:rPr>
              <w:t>BUSSINESS_TREECODE</w:t>
            </w:r>
          </w:p>
        </w:tc>
        <w:tc>
          <w:tcPr>
            <w:tcW w:w="2556" w:type="dxa"/>
            <w:tcBorders>
              <w:top w:val="nil"/>
              <w:left w:val="nil"/>
              <w:bottom w:val="single" w:sz="4" w:space="0" w:color="auto"/>
              <w:right w:val="single" w:sz="4" w:space="0" w:color="auto"/>
            </w:tcBorders>
            <w:shd w:val="clear" w:color="auto" w:fill="auto"/>
            <w:vAlign w:val="center"/>
            <w:hideMark/>
          </w:tcPr>
          <w:p w14:paraId="32A41970" w14:textId="77777777" w:rsidR="007F3949" w:rsidRPr="00983BE0" w:rsidRDefault="007F3949" w:rsidP="00FA6EFD">
            <w:pPr>
              <w:widowControl/>
              <w:jc w:val="left"/>
              <w:rPr>
                <w:rFonts w:ascii="宋体" w:eastAsia="宋体" w:hAnsi="宋体" w:cs="宋体"/>
                <w:color w:val="000000"/>
                <w:kern w:val="0"/>
                <w:sz w:val="18"/>
                <w:szCs w:val="18"/>
              </w:rPr>
            </w:pPr>
            <w:r w:rsidRPr="00983BE0">
              <w:rPr>
                <w:rFonts w:ascii="宋体" w:eastAsia="宋体" w:hAnsi="宋体" w:cs="宋体" w:hint="eastAsia"/>
                <w:color w:val="000000"/>
                <w:kern w:val="0"/>
                <w:sz w:val="18"/>
                <w:szCs w:val="18"/>
              </w:rPr>
              <w:t xml:space="preserve">　</w:t>
            </w:r>
          </w:p>
        </w:tc>
      </w:tr>
      <w:tr w:rsidR="007F3949" w:rsidRPr="00983BE0" w14:paraId="6D70EAAA" w14:textId="77777777" w:rsidTr="00EC5062">
        <w:trPr>
          <w:trHeight w:val="270"/>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14:paraId="6732B645" w14:textId="77777777" w:rsidR="007F3949" w:rsidRPr="00983BE0" w:rsidRDefault="007F3949" w:rsidP="00FA6EFD">
            <w:pPr>
              <w:widowControl/>
              <w:jc w:val="right"/>
              <w:rPr>
                <w:rFonts w:ascii="宋体" w:eastAsia="宋体" w:hAnsi="宋体" w:cs="宋体"/>
                <w:color w:val="000000"/>
                <w:kern w:val="0"/>
                <w:sz w:val="18"/>
                <w:szCs w:val="18"/>
              </w:rPr>
            </w:pPr>
            <w:r w:rsidRPr="00983BE0">
              <w:rPr>
                <w:rFonts w:ascii="宋体" w:eastAsia="宋体" w:hAnsi="宋体" w:cs="宋体" w:hint="eastAsia"/>
                <w:color w:val="000000"/>
                <w:kern w:val="0"/>
                <w:sz w:val="18"/>
                <w:szCs w:val="18"/>
              </w:rPr>
              <w:t>26</w:t>
            </w:r>
          </w:p>
        </w:tc>
        <w:tc>
          <w:tcPr>
            <w:tcW w:w="1407" w:type="dxa"/>
            <w:tcBorders>
              <w:top w:val="nil"/>
              <w:left w:val="nil"/>
              <w:bottom w:val="single" w:sz="4" w:space="0" w:color="auto"/>
              <w:right w:val="single" w:sz="4" w:space="0" w:color="auto"/>
            </w:tcBorders>
            <w:shd w:val="clear" w:color="auto" w:fill="auto"/>
            <w:vAlign w:val="center"/>
            <w:hideMark/>
          </w:tcPr>
          <w:p w14:paraId="1F87683C" w14:textId="77777777" w:rsidR="007F3949" w:rsidRPr="00983BE0" w:rsidRDefault="00201939" w:rsidP="00FA6EFD">
            <w:pPr>
              <w:widowControl/>
              <w:jc w:val="left"/>
              <w:rPr>
                <w:rFonts w:ascii="宋体" w:eastAsia="宋体" w:hAnsi="宋体" w:cs="宋体"/>
                <w:color w:val="000000"/>
                <w:kern w:val="0"/>
                <w:sz w:val="18"/>
                <w:szCs w:val="18"/>
              </w:rPr>
            </w:pPr>
            <w:hyperlink w:anchor="_一级业务类型编码(BUSSINESS_ID_A)" w:history="1">
              <w:r w:rsidR="007F3949" w:rsidRPr="00967904">
                <w:rPr>
                  <w:rStyle w:val="a3"/>
                  <w:rFonts w:ascii="宋体" w:eastAsia="宋体" w:hAnsi="宋体" w:cs="宋体" w:hint="eastAsia"/>
                  <w:kern w:val="0"/>
                  <w:sz w:val="18"/>
                  <w:szCs w:val="18"/>
                </w:rPr>
                <w:t>一级业务类型编码</w:t>
              </w:r>
            </w:hyperlink>
          </w:p>
        </w:tc>
        <w:tc>
          <w:tcPr>
            <w:tcW w:w="3577" w:type="dxa"/>
            <w:tcBorders>
              <w:top w:val="nil"/>
              <w:left w:val="nil"/>
              <w:bottom w:val="single" w:sz="4" w:space="0" w:color="auto"/>
              <w:right w:val="single" w:sz="4" w:space="0" w:color="auto"/>
            </w:tcBorders>
            <w:shd w:val="clear" w:color="auto" w:fill="auto"/>
            <w:noWrap/>
            <w:vAlign w:val="center"/>
            <w:hideMark/>
          </w:tcPr>
          <w:p w14:paraId="28B6803E" w14:textId="77777777" w:rsidR="007F3949" w:rsidRPr="00983BE0" w:rsidRDefault="007F3949" w:rsidP="00FA6EFD">
            <w:pPr>
              <w:widowControl/>
              <w:jc w:val="left"/>
              <w:rPr>
                <w:rFonts w:ascii="宋体" w:eastAsia="宋体" w:hAnsi="宋体" w:cs="宋体"/>
                <w:color w:val="000000"/>
                <w:kern w:val="0"/>
                <w:sz w:val="18"/>
                <w:szCs w:val="18"/>
              </w:rPr>
            </w:pPr>
            <w:r w:rsidRPr="00983BE0">
              <w:rPr>
                <w:rFonts w:ascii="宋体" w:eastAsia="宋体" w:hAnsi="宋体" w:cs="宋体" w:hint="eastAsia"/>
                <w:color w:val="000000"/>
                <w:kern w:val="0"/>
                <w:sz w:val="18"/>
                <w:szCs w:val="18"/>
              </w:rPr>
              <w:t>BUSSINESS_ID_A</w:t>
            </w:r>
          </w:p>
        </w:tc>
        <w:tc>
          <w:tcPr>
            <w:tcW w:w="2556" w:type="dxa"/>
            <w:tcBorders>
              <w:top w:val="nil"/>
              <w:left w:val="nil"/>
              <w:bottom w:val="single" w:sz="4" w:space="0" w:color="auto"/>
              <w:right w:val="single" w:sz="4" w:space="0" w:color="auto"/>
            </w:tcBorders>
            <w:shd w:val="clear" w:color="auto" w:fill="auto"/>
            <w:vAlign w:val="center"/>
            <w:hideMark/>
          </w:tcPr>
          <w:p w14:paraId="7C629812" w14:textId="77777777" w:rsidR="007F3949" w:rsidRPr="00983BE0" w:rsidRDefault="007F3949" w:rsidP="00FA6EFD">
            <w:pPr>
              <w:widowControl/>
              <w:jc w:val="left"/>
              <w:rPr>
                <w:rFonts w:ascii="宋体" w:eastAsia="宋体" w:hAnsi="宋体" w:cs="宋体"/>
                <w:color w:val="000000"/>
                <w:kern w:val="0"/>
                <w:sz w:val="18"/>
                <w:szCs w:val="18"/>
              </w:rPr>
            </w:pPr>
            <w:r w:rsidRPr="00983BE0">
              <w:rPr>
                <w:rFonts w:ascii="宋体" w:eastAsia="宋体" w:hAnsi="宋体" w:cs="宋体" w:hint="eastAsia"/>
                <w:color w:val="000000"/>
                <w:kern w:val="0"/>
                <w:sz w:val="18"/>
                <w:szCs w:val="18"/>
              </w:rPr>
              <w:t xml:space="preserve">　</w:t>
            </w:r>
          </w:p>
        </w:tc>
      </w:tr>
      <w:tr w:rsidR="007F3949" w:rsidRPr="00983BE0" w14:paraId="2E948B04" w14:textId="77777777" w:rsidTr="00EC5062">
        <w:trPr>
          <w:trHeight w:val="270"/>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14:paraId="1FE76CFA" w14:textId="77777777" w:rsidR="007F3949" w:rsidRPr="00983BE0" w:rsidRDefault="007F3949" w:rsidP="00FA6EFD">
            <w:pPr>
              <w:widowControl/>
              <w:jc w:val="right"/>
              <w:rPr>
                <w:rFonts w:ascii="宋体" w:eastAsia="宋体" w:hAnsi="宋体" w:cs="宋体"/>
                <w:color w:val="000000"/>
                <w:kern w:val="0"/>
                <w:sz w:val="18"/>
                <w:szCs w:val="18"/>
              </w:rPr>
            </w:pPr>
            <w:r w:rsidRPr="00983BE0">
              <w:rPr>
                <w:rFonts w:ascii="宋体" w:eastAsia="宋体" w:hAnsi="宋体" w:cs="宋体" w:hint="eastAsia"/>
                <w:color w:val="000000"/>
                <w:kern w:val="0"/>
                <w:sz w:val="18"/>
                <w:szCs w:val="18"/>
              </w:rPr>
              <w:t>27</w:t>
            </w:r>
          </w:p>
        </w:tc>
        <w:tc>
          <w:tcPr>
            <w:tcW w:w="1407" w:type="dxa"/>
            <w:tcBorders>
              <w:top w:val="nil"/>
              <w:left w:val="nil"/>
              <w:bottom w:val="single" w:sz="4" w:space="0" w:color="auto"/>
              <w:right w:val="single" w:sz="4" w:space="0" w:color="auto"/>
            </w:tcBorders>
            <w:shd w:val="clear" w:color="auto" w:fill="auto"/>
            <w:vAlign w:val="center"/>
            <w:hideMark/>
          </w:tcPr>
          <w:p w14:paraId="0C4C77FC" w14:textId="77777777" w:rsidR="007F3949" w:rsidRPr="00983BE0" w:rsidRDefault="00201939" w:rsidP="00FA6EFD">
            <w:pPr>
              <w:widowControl/>
              <w:jc w:val="left"/>
              <w:rPr>
                <w:rFonts w:ascii="宋体" w:eastAsia="宋体" w:hAnsi="宋体" w:cs="宋体"/>
                <w:color w:val="000000"/>
                <w:kern w:val="0"/>
                <w:sz w:val="18"/>
                <w:szCs w:val="18"/>
              </w:rPr>
            </w:pPr>
            <w:hyperlink w:anchor="_一级业务类型名称(BUSSINESS_NAME_A)" w:history="1">
              <w:r w:rsidR="007F3949" w:rsidRPr="00967904">
                <w:rPr>
                  <w:rStyle w:val="a3"/>
                  <w:rFonts w:ascii="宋体" w:eastAsia="宋体" w:hAnsi="宋体" w:cs="宋体" w:hint="eastAsia"/>
                  <w:kern w:val="0"/>
                  <w:sz w:val="18"/>
                  <w:szCs w:val="18"/>
                </w:rPr>
                <w:t>一级业务类型名称</w:t>
              </w:r>
            </w:hyperlink>
          </w:p>
        </w:tc>
        <w:tc>
          <w:tcPr>
            <w:tcW w:w="3577" w:type="dxa"/>
            <w:tcBorders>
              <w:top w:val="nil"/>
              <w:left w:val="nil"/>
              <w:bottom w:val="single" w:sz="4" w:space="0" w:color="auto"/>
              <w:right w:val="single" w:sz="4" w:space="0" w:color="auto"/>
            </w:tcBorders>
            <w:shd w:val="clear" w:color="auto" w:fill="auto"/>
            <w:noWrap/>
            <w:vAlign w:val="center"/>
            <w:hideMark/>
          </w:tcPr>
          <w:p w14:paraId="6CA3A4C2" w14:textId="77777777" w:rsidR="007F3949" w:rsidRPr="00983BE0" w:rsidRDefault="007F3949" w:rsidP="00FA6EFD">
            <w:pPr>
              <w:widowControl/>
              <w:jc w:val="left"/>
              <w:rPr>
                <w:rFonts w:ascii="宋体" w:eastAsia="宋体" w:hAnsi="宋体" w:cs="宋体"/>
                <w:color w:val="000000"/>
                <w:kern w:val="0"/>
                <w:sz w:val="18"/>
                <w:szCs w:val="18"/>
              </w:rPr>
            </w:pPr>
            <w:r w:rsidRPr="00983BE0">
              <w:rPr>
                <w:rFonts w:ascii="宋体" w:eastAsia="宋体" w:hAnsi="宋体" w:cs="宋体" w:hint="eastAsia"/>
                <w:color w:val="000000"/>
                <w:kern w:val="0"/>
                <w:sz w:val="18"/>
                <w:szCs w:val="18"/>
              </w:rPr>
              <w:t>BUSSINESS_NAME_A</w:t>
            </w:r>
          </w:p>
        </w:tc>
        <w:tc>
          <w:tcPr>
            <w:tcW w:w="2556" w:type="dxa"/>
            <w:tcBorders>
              <w:top w:val="nil"/>
              <w:left w:val="nil"/>
              <w:bottom w:val="single" w:sz="4" w:space="0" w:color="auto"/>
              <w:right w:val="single" w:sz="4" w:space="0" w:color="auto"/>
            </w:tcBorders>
            <w:shd w:val="clear" w:color="auto" w:fill="auto"/>
            <w:vAlign w:val="center"/>
            <w:hideMark/>
          </w:tcPr>
          <w:p w14:paraId="5CF498BE" w14:textId="77777777" w:rsidR="007F3949" w:rsidRPr="00983BE0" w:rsidRDefault="007F3949" w:rsidP="00FA6EFD">
            <w:pPr>
              <w:widowControl/>
              <w:jc w:val="left"/>
              <w:rPr>
                <w:rFonts w:ascii="宋体" w:eastAsia="宋体" w:hAnsi="宋体" w:cs="宋体"/>
                <w:color w:val="000000"/>
                <w:kern w:val="0"/>
                <w:sz w:val="18"/>
                <w:szCs w:val="18"/>
              </w:rPr>
            </w:pPr>
            <w:r w:rsidRPr="00983BE0">
              <w:rPr>
                <w:rFonts w:ascii="宋体" w:eastAsia="宋体" w:hAnsi="宋体" w:cs="宋体" w:hint="eastAsia"/>
                <w:color w:val="000000"/>
                <w:kern w:val="0"/>
                <w:sz w:val="18"/>
                <w:szCs w:val="18"/>
              </w:rPr>
              <w:t xml:space="preserve">　</w:t>
            </w:r>
          </w:p>
        </w:tc>
      </w:tr>
      <w:tr w:rsidR="007F3949" w:rsidRPr="00983BE0" w14:paraId="22DD556B" w14:textId="77777777" w:rsidTr="00EC5062">
        <w:trPr>
          <w:trHeight w:val="270"/>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14:paraId="13A5D1B4" w14:textId="77777777" w:rsidR="007F3949" w:rsidRPr="00983BE0" w:rsidRDefault="007F3949" w:rsidP="00FA6EFD">
            <w:pPr>
              <w:widowControl/>
              <w:jc w:val="right"/>
              <w:rPr>
                <w:rFonts w:ascii="宋体" w:eastAsia="宋体" w:hAnsi="宋体" w:cs="宋体"/>
                <w:color w:val="000000"/>
                <w:kern w:val="0"/>
                <w:sz w:val="18"/>
                <w:szCs w:val="18"/>
              </w:rPr>
            </w:pPr>
            <w:r w:rsidRPr="00983BE0">
              <w:rPr>
                <w:rFonts w:ascii="宋体" w:eastAsia="宋体" w:hAnsi="宋体" w:cs="宋体" w:hint="eastAsia"/>
                <w:color w:val="000000"/>
                <w:kern w:val="0"/>
                <w:sz w:val="18"/>
                <w:szCs w:val="18"/>
              </w:rPr>
              <w:t>28</w:t>
            </w:r>
          </w:p>
        </w:tc>
        <w:tc>
          <w:tcPr>
            <w:tcW w:w="1407" w:type="dxa"/>
            <w:tcBorders>
              <w:top w:val="nil"/>
              <w:left w:val="nil"/>
              <w:bottom w:val="single" w:sz="4" w:space="0" w:color="auto"/>
              <w:right w:val="single" w:sz="4" w:space="0" w:color="auto"/>
            </w:tcBorders>
            <w:shd w:val="clear" w:color="auto" w:fill="auto"/>
            <w:vAlign w:val="center"/>
            <w:hideMark/>
          </w:tcPr>
          <w:p w14:paraId="5B6A912C" w14:textId="77777777" w:rsidR="007F3949" w:rsidRPr="00983BE0" w:rsidRDefault="00201939" w:rsidP="00FA6EFD">
            <w:pPr>
              <w:widowControl/>
              <w:jc w:val="left"/>
              <w:rPr>
                <w:rFonts w:ascii="宋体" w:eastAsia="宋体" w:hAnsi="宋体" w:cs="宋体"/>
                <w:color w:val="000000"/>
                <w:kern w:val="0"/>
                <w:sz w:val="18"/>
                <w:szCs w:val="18"/>
              </w:rPr>
            </w:pPr>
            <w:hyperlink w:anchor="_二级业务类型编码(BUSSINESS_ID_B)" w:history="1">
              <w:r w:rsidR="007F3949" w:rsidRPr="00967904">
                <w:rPr>
                  <w:rStyle w:val="a3"/>
                  <w:rFonts w:ascii="宋体" w:eastAsia="宋体" w:hAnsi="宋体" w:cs="宋体" w:hint="eastAsia"/>
                  <w:kern w:val="0"/>
                  <w:sz w:val="18"/>
                  <w:szCs w:val="18"/>
                </w:rPr>
                <w:t>二级业务类型编码</w:t>
              </w:r>
            </w:hyperlink>
          </w:p>
        </w:tc>
        <w:tc>
          <w:tcPr>
            <w:tcW w:w="3577" w:type="dxa"/>
            <w:tcBorders>
              <w:top w:val="nil"/>
              <w:left w:val="nil"/>
              <w:bottom w:val="single" w:sz="4" w:space="0" w:color="auto"/>
              <w:right w:val="single" w:sz="4" w:space="0" w:color="auto"/>
            </w:tcBorders>
            <w:shd w:val="clear" w:color="auto" w:fill="auto"/>
            <w:noWrap/>
            <w:vAlign w:val="center"/>
            <w:hideMark/>
          </w:tcPr>
          <w:p w14:paraId="22503A53" w14:textId="77777777" w:rsidR="007F3949" w:rsidRPr="00983BE0" w:rsidRDefault="007F3949" w:rsidP="00FA6EFD">
            <w:pPr>
              <w:widowControl/>
              <w:jc w:val="left"/>
              <w:rPr>
                <w:rFonts w:ascii="宋体" w:eastAsia="宋体" w:hAnsi="宋体" w:cs="宋体"/>
                <w:color w:val="000000"/>
                <w:kern w:val="0"/>
                <w:sz w:val="18"/>
                <w:szCs w:val="18"/>
              </w:rPr>
            </w:pPr>
            <w:r w:rsidRPr="00983BE0">
              <w:rPr>
                <w:rFonts w:ascii="宋体" w:eastAsia="宋体" w:hAnsi="宋体" w:cs="宋体" w:hint="eastAsia"/>
                <w:color w:val="000000"/>
                <w:kern w:val="0"/>
                <w:sz w:val="18"/>
                <w:szCs w:val="18"/>
              </w:rPr>
              <w:t>BUSSINESS_ID_B</w:t>
            </w:r>
          </w:p>
        </w:tc>
        <w:tc>
          <w:tcPr>
            <w:tcW w:w="2556" w:type="dxa"/>
            <w:tcBorders>
              <w:top w:val="nil"/>
              <w:left w:val="nil"/>
              <w:bottom w:val="single" w:sz="4" w:space="0" w:color="auto"/>
              <w:right w:val="single" w:sz="4" w:space="0" w:color="auto"/>
            </w:tcBorders>
            <w:shd w:val="clear" w:color="auto" w:fill="auto"/>
            <w:vAlign w:val="center"/>
            <w:hideMark/>
          </w:tcPr>
          <w:p w14:paraId="7ADA46DC" w14:textId="77777777" w:rsidR="007F3949" w:rsidRPr="00983BE0" w:rsidRDefault="007F3949" w:rsidP="00FA6EFD">
            <w:pPr>
              <w:widowControl/>
              <w:jc w:val="left"/>
              <w:rPr>
                <w:rFonts w:ascii="宋体" w:eastAsia="宋体" w:hAnsi="宋体" w:cs="宋体"/>
                <w:color w:val="000000"/>
                <w:kern w:val="0"/>
                <w:sz w:val="18"/>
                <w:szCs w:val="18"/>
              </w:rPr>
            </w:pPr>
            <w:r w:rsidRPr="00983BE0">
              <w:rPr>
                <w:rFonts w:ascii="宋体" w:eastAsia="宋体" w:hAnsi="宋体" w:cs="宋体" w:hint="eastAsia"/>
                <w:color w:val="000000"/>
                <w:kern w:val="0"/>
                <w:sz w:val="18"/>
                <w:szCs w:val="18"/>
              </w:rPr>
              <w:t xml:space="preserve">　</w:t>
            </w:r>
          </w:p>
        </w:tc>
      </w:tr>
      <w:tr w:rsidR="007F3949" w:rsidRPr="00983BE0" w14:paraId="3401985D" w14:textId="77777777" w:rsidTr="00EC5062">
        <w:trPr>
          <w:trHeight w:val="270"/>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14:paraId="2022A824" w14:textId="77777777" w:rsidR="007F3949" w:rsidRPr="00983BE0" w:rsidRDefault="007F3949" w:rsidP="00FA6EFD">
            <w:pPr>
              <w:widowControl/>
              <w:jc w:val="right"/>
              <w:rPr>
                <w:rFonts w:ascii="宋体" w:eastAsia="宋体" w:hAnsi="宋体" w:cs="宋体"/>
                <w:color w:val="000000"/>
                <w:kern w:val="0"/>
                <w:sz w:val="18"/>
                <w:szCs w:val="18"/>
              </w:rPr>
            </w:pPr>
            <w:r w:rsidRPr="00983BE0">
              <w:rPr>
                <w:rFonts w:ascii="宋体" w:eastAsia="宋体" w:hAnsi="宋体" w:cs="宋体" w:hint="eastAsia"/>
                <w:color w:val="000000"/>
                <w:kern w:val="0"/>
                <w:sz w:val="18"/>
                <w:szCs w:val="18"/>
              </w:rPr>
              <w:t>29</w:t>
            </w:r>
          </w:p>
        </w:tc>
        <w:tc>
          <w:tcPr>
            <w:tcW w:w="1407" w:type="dxa"/>
            <w:tcBorders>
              <w:top w:val="nil"/>
              <w:left w:val="nil"/>
              <w:bottom w:val="single" w:sz="4" w:space="0" w:color="auto"/>
              <w:right w:val="single" w:sz="4" w:space="0" w:color="auto"/>
            </w:tcBorders>
            <w:shd w:val="clear" w:color="auto" w:fill="auto"/>
            <w:vAlign w:val="center"/>
            <w:hideMark/>
          </w:tcPr>
          <w:p w14:paraId="6C991E61" w14:textId="77777777" w:rsidR="007F3949" w:rsidRPr="00983BE0" w:rsidRDefault="00201939" w:rsidP="00FA6EFD">
            <w:pPr>
              <w:widowControl/>
              <w:jc w:val="left"/>
              <w:rPr>
                <w:rFonts w:ascii="宋体" w:eastAsia="宋体" w:hAnsi="宋体" w:cs="宋体"/>
                <w:color w:val="000000"/>
                <w:kern w:val="0"/>
                <w:sz w:val="18"/>
                <w:szCs w:val="18"/>
              </w:rPr>
            </w:pPr>
            <w:hyperlink w:anchor="_二级业务类型名称(BUSSINESS_NAME_B)" w:history="1">
              <w:r w:rsidR="007F3949" w:rsidRPr="00967904">
                <w:rPr>
                  <w:rStyle w:val="a3"/>
                  <w:rFonts w:ascii="宋体" w:eastAsia="宋体" w:hAnsi="宋体" w:cs="宋体" w:hint="eastAsia"/>
                  <w:kern w:val="0"/>
                  <w:sz w:val="18"/>
                  <w:szCs w:val="18"/>
                </w:rPr>
                <w:t>二级业务类型名称</w:t>
              </w:r>
            </w:hyperlink>
          </w:p>
        </w:tc>
        <w:tc>
          <w:tcPr>
            <w:tcW w:w="3577" w:type="dxa"/>
            <w:tcBorders>
              <w:top w:val="nil"/>
              <w:left w:val="nil"/>
              <w:bottom w:val="single" w:sz="4" w:space="0" w:color="auto"/>
              <w:right w:val="single" w:sz="4" w:space="0" w:color="auto"/>
            </w:tcBorders>
            <w:shd w:val="clear" w:color="auto" w:fill="auto"/>
            <w:noWrap/>
            <w:vAlign w:val="center"/>
            <w:hideMark/>
          </w:tcPr>
          <w:p w14:paraId="492F5D02" w14:textId="77777777" w:rsidR="007F3949" w:rsidRPr="00983BE0" w:rsidRDefault="007F3949" w:rsidP="00FA6EFD">
            <w:pPr>
              <w:widowControl/>
              <w:jc w:val="left"/>
              <w:rPr>
                <w:rFonts w:ascii="宋体" w:eastAsia="宋体" w:hAnsi="宋体" w:cs="宋体"/>
                <w:color w:val="000000"/>
                <w:kern w:val="0"/>
                <w:sz w:val="18"/>
                <w:szCs w:val="18"/>
              </w:rPr>
            </w:pPr>
            <w:r w:rsidRPr="00983BE0">
              <w:rPr>
                <w:rFonts w:ascii="宋体" w:eastAsia="宋体" w:hAnsi="宋体" w:cs="宋体" w:hint="eastAsia"/>
                <w:color w:val="000000"/>
                <w:kern w:val="0"/>
                <w:sz w:val="18"/>
                <w:szCs w:val="18"/>
              </w:rPr>
              <w:t>BUSSINESS_NAME_B</w:t>
            </w:r>
          </w:p>
        </w:tc>
        <w:tc>
          <w:tcPr>
            <w:tcW w:w="2556" w:type="dxa"/>
            <w:tcBorders>
              <w:top w:val="nil"/>
              <w:left w:val="nil"/>
              <w:bottom w:val="single" w:sz="4" w:space="0" w:color="auto"/>
              <w:right w:val="single" w:sz="4" w:space="0" w:color="auto"/>
            </w:tcBorders>
            <w:shd w:val="clear" w:color="auto" w:fill="auto"/>
            <w:vAlign w:val="center"/>
            <w:hideMark/>
          </w:tcPr>
          <w:p w14:paraId="390FF39D" w14:textId="77777777" w:rsidR="007F3949" w:rsidRPr="00983BE0" w:rsidRDefault="007F3949" w:rsidP="00FA6EFD">
            <w:pPr>
              <w:widowControl/>
              <w:jc w:val="left"/>
              <w:rPr>
                <w:rFonts w:ascii="宋体" w:eastAsia="宋体" w:hAnsi="宋体" w:cs="宋体"/>
                <w:color w:val="000000"/>
                <w:kern w:val="0"/>
                <w:sz w:val="18"/>
                <w:szCs w:val="18"/>
              </w:rPr>
            </w:pPr>
            <w:r w:rsidRPr="00983BE0">
              <w:rPr>
                <w:rFonts w:ascii="宋体" w:eastAsia="宋体" w:hAnsi="宋体" w:cs="宋体" w:hint="eastAsia"/>
                <w:color w:val="000000"/>
                <w:kern w:val="0"/>
                <w:sz w:val="18"/>
                <w:szCs w:val="18"/>
              </w:rPr>
              <w:t xml:space="preserve">　</w:t>
            </w:r>
          </w:p>
        </w:tc>
      </w:tr>
      <w:tr w:rsidR="007F3949" w:rsidRPr="00983BE0" w14:paraId="29BCC5C0" w14:textId="77777777" w:rsidTr="00EC5062">
        <w:trPr>
          <w:trHeight w:val="270"/>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14:paraId="3C3F08D1" w14:textId="77777777" w:rsidR="007F3949" w:rsidRPr="00983BE0" w:rsidRDefault="007F3949" w:rsidP="00FA6EFD">
            <w:pPr>
              <w:widowControl/>
              <w:jc w:val="right"/>
              <w:rPr>
                <w:rFonts w:ascii="宋体" w:eastAsia="宋体" w:hAnsi="宋体" w:cs="宋体"/>
                <w:color w:val="000000"/>
                <w:kern w:val="0"/>
                <w:sz w:val="18"/>
                <w:szCs w:val="18"/>
              </w:rPr>
            </w:pPr>
            <w:r w:rsidRPr="00983BE0">
              <w:rPr>
                <w:rFonts w:ascii="宋体" w:eastAsia="宋体" w:hAnsi="宋体" w:cs="宋体" w:hint="eastAsia"/>
                <w:color w:val="000000"/>
                <w:kern w:val="0"/>
                <w:sz w:val="18"/>
                <w:szCs w:val="18"/>
              </w:rPr>
              <w:t>30</w:t>
            </w:r>
          </w:p>
        </w:tc>
        <w:tc>
          <w:tcPr>
            <w:tcW w:w="1407" w:type="dxa"/>
            <w:tcBorders>
              <w:top w:val="nil"/>
              <w:left w:val="nil"/>
              <w:bottom w:val="single" w:sz="4" w:space="0" w:color="auto"/>
              <w:right w:val="single" w:sz="4" w:space="0" w:color="auto"/>
            </w:tcBorders>
            <w:shd w:val="clear" w:color="auto" w:fill="auto"/>
            <w:vAlign w:val="center"/>
            <w:hideMark/>
          </w:tcPr>
          <w:p w14:paraId="59421C61" w14:textId="77777777" w:rsidR="007F3949" w:rsidRPr="00983BE0" w:rsidRDefault="00201939" w:rsidP="00FA6EFD">
            <w:pPr>
              <w:widowControl/>
              <w:jc w:val="center"/>
              <w:rPr>
                <w:rFonts w:ascii="宋体" w:eastAsia="宋体" w:hAnsi="宋体" w:cs="宋体"/>
                <w:color w:val="000000"/>
                <w:kern w:val="0"/>
                <w:sz w:val="18"/>
                <w:szCs w:val="18"/>
              </w:rPr>
            </w:pPr>
            <w:hyperlink w:anchor="_接入方式(LINE_TYPE_ID)" w:history="1">
              <w:r w:rsidR="007F3949" w:rsidRPr="00967904">
                <w:rPr>
                  <w:rStyle w:val="a3"/>
                  <w:rFonts w:ascii="宋体" w:eastAsia="宋体" w:hAnsi="宋体" w:cs="宋体" w:hint="eastAsia"/>
                  <w:kern w:val="0"/>
                  <w:sz w:val="18"/>
                  <w:szCs w:val="18"/>
                </w:rPr>
                <w:t>接入方式</w:t>
              </w:r>
            </w:hyperlink>
          </w:p>
        </w:tc>
        <w:tc>
          <w:tcPr>
            <w:tcW w:w="3577" w:type="dxa"/>
            <w:tcBorders>
              <w:top w:val="nil"/>
              <w:left w:val="nil"/>
              <w:bottom w:val="single" w:sz="4" w:space="0" w:color="auto"/>
              <w:right w:val="single" w:sz="4" w:space="0" w:color="auto"/>
            </w:tcBorders>
            <w:shd w:val="clear" w:color="auto" w:fill="auto"/>
            <w:vAlign w:val="center"/>
            <w:hideMark/>
          </w:tcPr>
          <w:p w14:paraId="5847A900" w14:textId="77777777" w:rsidR="007F3949" w:rsidRPr="00983BE0" w:rsidRDefault="007F3949" w:rsidP="00FA6EFD">
            <w:pPr>
              <w:widowControl/>
              <w:jc w:val="left"/>
              <w:rPr>
                <w:rFonts w:ascii="宋体" w:eastAsia="宋体" w:hAnsi="宋体" w:cs="宋体"/>
                <w:color w:val="000000"/>
                <w:kern w:val="0"/>
                <w:sz w:val="18"/>
                <w:szCs w:val="18"/>
              </w:rPr>
            </w:pPr>
            <w:r w:rsidRPr="00983BE0">
              <w:rPr>
                <w:rFonts w:ascii="宋体" w:eastAsia="宋体" w:hAnsi="宋体" w:cs="宋体" w:hint="eastAsia"/>
                <w:color w:val="000000"/>
                <w:kern w:val="0"/>
                <w:sz w:val="18"/>
                <w:szCs w:val="18"/>
              </w:rPr>
              <w:t>LINE_TYPE_ID</w:t>
            </w:r>
          </w:p>
        </w:tc>
        <w:tc>
          <w:tcPr>
            <w:tcW w:w="2556" w:type="dxa"/>
            <w:tcBorders>
              <w:top w:val="nil"/>
              <w:left w:val="nil"/>
              <w:bottom w:val="single" w:sz="4" w:space="0" w:color="auto"/>
              <w:right w:val="single" w:sz="4" w:space="0" w:color="auto"/>
            </w:tcBorders>
            <w:shd w:val="clear" w:color="auto" w:fill="auto"/>
            <w:vAlign w:val="center"/>
            <w:hideMark/>
          </w:tcPr>
          <w:p w14:paraId="502B5731" w14:textId="77777777" w:rsidR="007F3949" w:rsidRPr="00983BE0" w:rsidRDefault="007F3949" w:rsidP="00FA6EFD">
            <w:pPr>
              <w:widowControl/>
              <w:jc w:val="left"/>
              <w:rPr>
                <w:rFonts w:ascii="宋体" w:eastAsia="宋体" w:hAnsi="宋体" w:cs="宋体"/>
                <w:color w:val="000000"/>
                <w:kern w:val="0"/>
                <w:sz w:val="18"/>
                <w:szCs w:val="18"/>
              </w:rPr>
            </w:pPr>
            <w:r w:rsidRPr="00983BE0">
              <w:rPr>
                <w:rFonts w:ascii="宋体" w:eastAsia="宋体" w:hAnsi="宋体" w:cs="宋体" w:hint="eastAsia"/>
                <w:color w:val="000000"/>
                <w:kern w:val="0"/>
                <w:sz w:val="18"/>
                <w:szCs w:val="18"/>
              </w:rPr>
              <w:t>TYPE_ID</w:t>
            </w:r>
          </w:p>
        </w:tc>
      </w:tr>
      <w:tr w:rsidR="007F3949" w:rsidRPr="00983BE0" w14:paraId="5E25CD70" w14:textId="77777777" w:rsidTr="00EC5062">
        <w:trPr>
          <w:trHeight w:val="270"/>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14:paraId="49FB0D26" w14:textId="77777777" w:rsidR="007F3949" w:rsidRPr="00983BE0" w:rsidRDefault="007F3949" w:rsidP="00FA6EFD">
            <w:pPr>
              <w:widowControl/>
              <w:jc w:val="right"/>
              <w:rPr>
                <w:rFonts w:ascii="宋体" w:eastAsia="宋体" w:hAnsi="宋体" w:cs="宋体"/>
                <w:color w:val="000000"/>
                <w:kern w:val="0"/>
                <w:sz w:val="18"/>
                <w:szCs w:val="18"/>
              </w:rPr>
            </w:pPr>
            <w:r w:rsidRPr="00983BE0">
              <w:rPr>
                <w:rFonts w:ascii="宋体" w:eastAsia="宋体" w:hAnsi="宋体" w:cs="宋体" w:hint="eastAsia"/>
                <w:color w:val="000000"/>
                <w:kern w:val="0"/>
                <w:sz w:val="18"/>
                <w:szCs w:val="18"/>
              </w:rPr>
              <w:t>31</w:t>
            </w:r>
          </w:p>
        </w:tc>
        <w:tc>
          <w:tcPr>
            <w:tcW w:w="1407" w:type="dxa"/>
            <w:tcBorders>
              <w:top w:val="nil"/>
              <w:left w:val="nil"/>
              <w:bottom w:val="single" w:sz="4" w:space="0" w:color="auto"/>
              <w:right w:val="single" w:sz="4" w:space="0" w:color="auto"/>
            </w:tcBorders>
            <w:shd w:val="clear" w:color="auto" w:fill="auto"/>
            <w:vAlign w:val="center"/>
            <w:hideMark/>
          </w:tcPr>
          <w:p w14:paraId="3F343FB3" w14:textId="77777777" w:rsidR="007F3949" w:rsidRPr="00983BE0" w:rsidRDefault="00201939" w:rsidP="00FA6EFD">
            <w:pPr>
              <w:widowControl/>
              <w:jc w:val="left"/>
              <w:rPr>
                <w:rFonts w:ascii="宋体" w:eastAsia="宋体" w:hAnsi="宋体" w:cs="宋体"/>
                <w:color w:val="000000"/>
                <w:kern w:val="0"/>
                <w:sz w:val="18"/>
                <w:szCs w:val="18"/>
              </w:rPr>
            </w:pPr>
            <w:hyperlink w:anchor="_业务号码(ACC_NUMBER)_1" w:history="1">
              <w:r w:rsidR="007F3949" w:rsidRPr="00967904">
                <w:rPr>
                  <w:rStyle w:val="a3"/>
                  <w:rFonts w:ascii="宋体" w:eastAsia="宋体" w:hAnsi="宋体" w:cs="宋体" w:hint="eastAsia"/>
                  <w:kern w:val="0"/>
                  <w:sz w:val="18"/>
                  <w:szCs w:val="18"/>
                </w:rPr>
                <w:t>业务号码</w:t>
              </w:r>
            </w:hyperlink>
          </w:p>
        </w:tc>
        <w:tc>
          <w:tcPr>
            <w:tcW w:w="3577" w:type="dxa"/>
            <w:tcBorders>
              <w:top w:val="nil"/>
              <w:left w:val="nil"/>
              <w:bottom w:val="single" w:sz="4" w:space="0" w:color="auto"/>
              <w:right w:val="single" w:sz="4" w:space="0" w:color="auto"/>
            </w:tcBorders>
            <w:shd w:val="clear" w:color="auto" w:fill="auto"/>
            <w:noWrap/>
            <w:vAlign w:val="center"/>
            <w:hideMark/>
          </w:tcPr>
          <w:p w14:paraId="527C8826" w14:textId="77777777" w:rsidR="007F3949" w:rsidRPr="00983BE0" w:rsidRDefault="007F3949" w:rsidP="00FA6EFD">
            <w:pPr>
              <w:widowControl/>
              <w:jc w:val="left"/>
              <w:rPr>
                <w:rFonts w:ascii="宋体" w:eastAsia="宋体" w:hAnsi="宋体" w:cs="宋体"/>
                <w:color w:val="000000"/>
                <w:kern w:val="0"/>
                <w:sz w:val="18"/>
                <w:szCs w:val="18"/>
              </w:rPr>
            </w:pPr>
            <w:r w:rsidRPr="00983BE0">
              <w:rPr>
                <w:rFonts w:ascii="宋体" w:eastAsia="宋体" w:hAnsi="宋体" w:cs="宋体" w:hint="eastAsia"/>
                <w:color w:val="000000"/>
                <w:kern w:val="0"/>
                <w:sz w:val="18"/>
                <w:szCs w:val="18"/>
              </w:rPr>
              <w:t>ACC_NUMBER</w:t>
            </w:r>
          </w:p>
        </w:tc>
        <w:tc>
          <w:tcPr>
            <w:tcW w:w="2556" w:type="dxa"/>
            <w:tcBorders>
              <w:top w:val="nil"/>
              <w:left w:val="nil"/>
              <w:bottom w:val="single" w:sz="4" w:space="0" w:color="auto"/>
              <w:right w:val="single" w:sz="4" w:space="0" w:color="auto"/>
            </w:tcBorders>
            <w:shd w:val="clear" w:color="auto" w:fill="auto"/>
            <w:vAlign w:val="center"/>
            <w:hideMark/>
          </w:tcPr>
          <w:p w14:paraId="0E7FF6A5" w14:textId="77777777" w:rsidR="007F3949" w:rsidRPr="00983BE0" w:rsidRDefault="007F3949" w:rsidP="00FA6EFD">
            <w:pPr>
              <w:widowControl/>
              <w:jc w:val="left"/>
              <w:rPr>
                <w:rFonts w:ascii="宋体" w:eastAsia="宋体" w:hAnsi="宋体" w:cs="宋体"/>
                <w:color w:val="000000"/>
                <w:kern w:val="0"/>
                <w:sz w:val="18"/>
                <w:szCs w:val="18"/>
              </w:rPr>
            </w:pPr>
            <w:r w:rsidRPr="00983BE0">
              <w:rPr>
                <w:rFonts w:ascii="宋体" w:eastAsia="宋体" w:hAnsi="宋体" w:cs="宋体" w:hint="eastAsia"/>
                <w:color w:val="000000"/>
                <w:kern w:val="0"/>
                <w:sz w:val="18"/>
                <w:szCs w:val="18"/>
              </w:rPr>
              <w:t>ACC_NUMBER</w:t>
            </w:r>
          </w:p>
        </w:tc>
      </w:tr>
      <w:tr w:rsidR="007F3949" w:rsidRPr="00983BE0" w14:paraId="583EE989" w14:textId="77777777" w:rsidTr="00EC5062">
        <w:trPr>
          <w:trHeight w:val="270"/>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14:paraId="6B47360C" w14:textId="77777777" w:rsidR="007F3949" w:rsidRPr="00983BE0" w:rsidRDefault="007F3949" w:rsidP="00FA6EFD">
            <w:pPr>
              <w:widowControl/>
              <w:jc w:val="right"/>
              <w:rPr>
                <w:rFonts w:ascii="宋体" w:eastAsia="宋体" w:hAnsi="宋体" w:cs="宋体"/>
                <w:color w:val="000000"/>
                <w:kern w:val="0"/>
                <w:sz w:val="18"/>
                <w:szCs w:val="18"/>
              </w:rPr>
            </w:pPr>
            <w:r w:rsidRPr="00983BE0">
              <w:rPr>
                <w:rFonts w:ascii="宋体" w:eastAsia="宋体" w:hAnsi="宋体" w:cs="宋体" w:hint="eastAsia"/>
                <w:color w:val="000000"/>
                <w:kern w:val="0"/>
                <w:sz w:val="18"/>
                <w:szCs w:val="18"/>
              </w:rPr>
              <w:t>32</w:t>
            </w:r>
          </w:p>
        </w:tc>
        <w:tc>
          <w:tcPr>
            <w:tcW w:w="1407" w:type="dxa"/>
            <w:tcBorders>
              <w:top w:val="nil"/>
              <w:left w:val="nil"/>
              <w:bottom w:val="single" w:sz="4" w:space="0" w:color="auto"/>
              <w:right w:val="single" w:sz="4" w:space="0" w:color="auto"/>
            </w:tcBorders>
            <w:shd w:val="clear" w:color="auto" w:fill="auto"/>
            <w:vAlign w:val="center"/>
            <w:hideMark/>
          </w:tcPr>
          <w:p w14:paraId="25F16DEF" w14:textId="77777777" w:rsidR="007F3949" w:rsidRPr="00983BE0" w:rsidRDefault="00201939" w:rsidP="00FA6EFD">
            <w:pPr>
              <w:widowControl/>
              <w:jc w:val="center"/>
              <w:rPr>
                <w:rFonts w:ascii="宋体" w:eastAsia="宋体" w:hAnsi="宋体" w:cs="宋体"/>
                <w:color w:val="000000"/>
                <w:kern w:val="0"/>
                <w:sz w:val="18"/>
                <w:szCs w:val="18"/>
              </w:rPr>
            </w:pPr>
            <w:hyperlink w:anchor="_业务单状态(STATUS_ID)" w:history="1">
              <w:r w:rsidR="007F3949" w:rsidRPr="00967904">
                <w:rPr>
                  <w:rStyle w:val="a3"/>
                  <w:rFonts w:ascii="宋体" w:eastAsia="宋体" w:hAnsi="宋体" w:cs="宋体" w:hint="eastAsia"/>
                  <w:kern w:val="0"/>
                  <w:sz w:val="18"/>
                  <w:szCs w:val="18"/>
                </w:rPr>
                <w:t>业务单状态</w:t>
              </w:r>
            </w:hyperlink>
          </w:p>
        </w:tc>
        <w:tc>
          <w:tcPr>
            <w:tcW w:w="3577" w:type="dxa"/>
            <w:tcBorders>
              <w:top w:val="nil"/>
              <w:left w:val="nil"/>
              <w:bottom w:val="single" w:sz="4" w:space="0" w:color="auto"/>
              <w:right w:val="single" w:sz="4" w:space="0" w:color="auto"/>
            </w:tcBorders>
            <w:shd w:val="clear" w:color="auto" w:fill="auto"/>
            <w:vAlign w:val="center"/>
            <w:hideMark/>
          </w:tcPr>
          <w:p w14:paraId="3A13422A" w14:textId="77777777" w:rsidR="007F3949" w:rsidRPr="00983BE0" w:rsidRDefault="007F3949" w:rsidP="00FA6EFD">
            <w:pPr>
              <w:widowControl/>
              <w:jc w:val="left"/>
              <w:rPr>
                <w:rFonts w:ascii="宋体" w:eastAsia="宋体" w:hAnsi="宋体" w:cs="宋体"/>
                <w:color w:val="000000"/>
                <w:kern w:val="0"/>
                <w:sz w:val="18"/>
                <w:szCs w:val="18"/>
              </w:rPr>
            </w:pPr>
            <w:r w:rsidRPr="00983BE0">
              <w:rPr>
                <w:rFonts w:ascii="宋体" w:eastAsia="宋体" w:hAnsi="宋体" w:cs="宋体" w:hint="eastAsia"/>
                <w:color w:val="000000"/>
                <w:kern w:val="0"/>
                <w:sz w:val="18"/>
                <w:szCs w:val="18"/>
              </w:rPr>
              <w:t>STATUS_ID</w:t>
            </w:r>
          </w:p>
        </w:tc>
        <w:tc>
          <w:tcPr>
            <w:tcW w:w="2556" w:type="dxa"/>
            <w:tcBorders>
              <w:top w:val="nil"/>
              <w:left w:val="nil"/>
              <w:bottom w:val="single" w:sz="4" w:space="0" w:color="auto"/>
              <w:right w:val="single" w:sz="4" w:space="0" w:color="auto"/>
            </w:tcBorders>
            <w:shd w:val="clear" w:color="auto" w:fill="auto"/>
            <w:vAlign w:val="center"/>
            <w:hideMark/>
          </w:tcPr>
          <w:p w14:paraId="0FDE2505" w14:textId="77777777" w:rsidR="007F3949" w:rsidRPr="00983BE0" w:rsidRDefault="007F3949" w:rsidP="00FA6EFD">
            <w:pPr>
              <w:widowControl/>
              <w:jc w:val="left"/>
              <w:rPr>
                <w:rFonts w:ascii="宋体" w:eastAsia="宋体" w:hAnsi="宋体" w:cs="宋体"/>
                <w:color w:val="000000"/>
                <w:kern w:val="0"/>
                <w:sz w:val="18"/>
                <w:szCs w:val="18"/>
              </w:rPr>
            </w:pPr>
            <w:r w:rsidRPr="00983BE0">
              <w:rPr>
                <w:rFonts w:ascii="宋体" w:eastAsia="宋体" w:hAnsi="宋体" w:cs="宋体" w:hint="eastAsia"/>
                <w:color w:val="000000"/>
                <w:kern w:val="0"/>
                <w:sz w:val="18"/>
                <w:szCs w:val="18"/>
              </w:rPr>
              <w:t>STATUS_ID</w:t>
            </w:r>
          </w:p>
        </w:tc>
      </w:tr>
      <w:tr w:rsidR="007F3949" w:rsidRPr="00983BE0" w14:paraId="42E759F9" w14:textId="77777777" w:rsidTr="00EC5062">
        <w:trPr>
          <w:trHeight w:val="270"/>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14:paraId="009219DF" w14:textId="77777777" w:rsidR="007F3949" w:rsidRPr="00983BE0" w:rsidRDefault="007F3949" w:rsidP="00FA6EFD">
            <w:pPr>
              <w:widowControl/>
              <w:jc w:val="right"/>
              <w:rPr>
                <w:rFonts w:ascii="宋体" w:eastAsia="宋体" w:hAnsi="宋体" w:cs="宋体"/>
                <w:color w:val="000000"/>
                <w:kern w:val="0"/>
                <w:sz w:val="18"/>
                <w:szCs w:val="18"/>
              </w:rPr>
            </w:pPr>
            <w:r w:rsidRPr="00983BE0">
              <w:rPr>
                <w:rFonts w:ascii="宋体" w:eastAsia="宋体" w:hAnsi="宋体" w:cs="宋体" w:hint="eastAsia"/>
                <w:color w:val="000000"/>
                <w:kern w:val="0"/>
                <w:sz w:val="18"/>
                <w:szCs w:val="18"/>
              </w:rPr>
              <w:t>33</w:t>
            </w:r>
          </w:p>
        </w:tc>
        <w:tc>
          <w:tcPr>
            <w:tcW w:w="1407" w:type="dxa"/>
            <w:tcBorders>
              <w:top w:val="nil"/>
              <w:left w:val="nil"/>
              <w:bottom w:val="single" w:sz="4" w:space="0" w:color="auto"/>
              <w:right w:val="single" w:sz="4" w:space="0" w:color="auto"/>
            </w:tcBorders>
            <w:shd w:val="clear" w:color="auto" w:fill="auto"/>
            <w:vAlign w:val="center"/>
            <w:hideMark/>
          </w:tcPr>
          <w:p w14:paraId="7FF71F1A" w14:textId="77777777" w:rsidR="007F3949" w:rsidRPr="00983BE0" w:rsidRDefault="00201939" w:rsidP="00FA6EFD">
            <w:pPr>
              <w:widowControl/>
              <w:jc w:val="left"/>
              <w:rPr>
                <w:rFonts w:ascii="宋体" w:eastAsia="宋体" w:hAnsi="宋体" w:cs="宋体"/>
                <w:color w:val="000000"/>
                <w:kern w:val="0"/>
                <w:sz w:val="18"/>
                <w:szCs w:val="18"/>
              </w:rPr>
            </w:pPr>
            <w:hyperlink w:anchor="_@自动回访成功标识(IS_VISIT)_1" w:history="1">
              <w:r w:rsidR="007F3949" w:rsidRPr="00967904">
                <w:rPr>
                  <w:rStyle w:val="a3"/>
                  <w:rFonts w:ascii="宋体" w:eastAsia="宋体" w:hAnsi="宋体" w:cs="宋体" w:hint="eastAsia"/>
                  <w:kern w:val="0"/>
                  <w:sz w:val="18"/>
                  <w:szCs w:val="18"/>
                </w:rPr>
                <w:t>自动回访成功标识</w:t>
              </w:r>
            </w:hyperlink>
          </w:p>
        </w:tc>
        <w:tc>
          <w:tcPr>
            <w:tcW w:w="3577" w:type="dxa"/>
            <w:tcBorders>
              <w:top w:val="nil"/>
              <w:left w:val="nil"/>
              <w:bottom w:val="single" w:sz="4" w:space="0" w:color="auto"/>
              <w:right w:val="single" w:sz="4" w:space="0" w:color="auto"/>
            </w:tcBorders>
            <w:shd w:val="clear" w:color="auto" w:fill="auto"/>
            <w:noWrap/>
            <w:vAlign w:val="center"/>
            <w:hideMark/>
          </w:tcPr>
          <w:p w14:paraId="46713742" w14:textId="77777777" w:rsidR="007F3949" w:rsidRPr="00983BE0" w:rsidRDefault="007F3949" w:rsidP="00FA6EFD">
            <w:pPr>
              <w:widowControl/>
              <w:jc w:val="left"/>
              <w:rPr>
                <w:rFonts w:ascii="宋体" w:eastAsia="宋体" w:hAnsi="宋体" w:cs="宋体"/>
                <w:color w:val="000000"/>
                <w:kern w:val="0"/>
                <w:sz w:val="18"/>
                <w:szCs w:val="18"/>
              </w:rPr>
            </w:pPr>
            <w:r w:rsidRPr="00983BE0">
              <w:rPr>
                <w:rFonts w:ascii="宋体" w:eastAsia="宋体" w:hAnsi="宋体" w:cs="宋体" w:hint="eastAsia"/>
                <w:color w:val="000000"/>
                <w:kern w:val="0"/>
                <w:sz w:val="18"/>
                <w:szCs w:val="18"/>
              </w:rPr>
              <w:t>IS_VISIT</w:t>
            </w:r>
          </w:p>
        </w:tc>
        <w:tc>
          <w:tcPr>
            <w:tcW w:w="2556" w:type="dxa"/>
            <w:tcBorders>
              <w:top w:val="nil"/>
              <w:left w:val="nil"/>
              <w:bottom w:val="single" w:sz="4" w:space="0" w:color="auto"/>
              <w:right w:val="single" w:sz="4" w:space="0" w:color="auto"/>
            </w:tcBorders>
            <w:shd w:val="clear" w:color="auto" w:fill="auto"/>
            <w:vAlign w:val="center"/>
            <w:hideMark/>
          </w:tcPr>
          <w:p w14:paraId="0061CC4D" w14:textId="77777777" w:rsidR="007F3949" w:rsidRPr="00983BE0" w:rsidRDefault="007F3949" w:rsidP="00FA6EFD">
            <w:pPr>
              <w:widowControl/>
              <w:jc w:val="left"/>
              <w:rPr>
                <w:rFonts w:ascii="宋体" w:eastAsia="宋体" w:hAnsi="宋体" w:cs="宋体"/>
                <w:color w:val="000000"/>
                <w:kern w:val="0"/>
                <w:sz w:val="18"/>
                <w:szCs w:val="18"/>
              </w:rPr>
            </w:pPr>
            <w:r w:rsidRPr="00983BE0">
              <w:rPr>
                <w:rFonts w:ascii="宋体" w:eastAsia="宋体" w:hAnsi="宋体" w:cs="宋体" w:hint="eastAsia"/>
                <w:color w:val="000000"/>
                <w:kern w:val="0"/>
                <w:sz w:val="18"/>
                <w:szCs w:val="18"/>
              </w:rPr>
              <w:t>OPT_MODE_ID</w:t>
            </w:r>
          </w:p>
        </w:tc>
      </w:tr>
      <w:tr w:rsidR="007F3949" w:rsidRPr="00983BE0" w14:paraId="266C33BF" w14:textId="77777777" w:rsidTr="00EC5062">
        <w:trPr>
          <w:trHeight w:val="270"/>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14:paraId="4073818C" w14:textId="77777777" w:rsidR="007F3949" w:rsidRPr="00983BE0" w:rsidRDefault="007F3949" w:rsidP="00FA6EFD">
            <w:pPr>
              <w:widowControl/>
              <w:jc w:val="right"/>
              <w:rPr>
                <w:rFonts w:ascii="宋体" w:eastAsia="宋体" w:hAnsi="宋体" w:cs="宋体"/>
                <w:color w:val="000000"/>
                <w:kern w:val="0"/>
                <w:sz w:val="18"/>
                <w:szCs w:val="18"/>
              </w:rPr>
            </w:pPr>
            <w:r w:rsidRPr="00983BE0">
              <w:rPr>
                <w:rFonts w:ascii="宋体" w:eastAsia="宋体" w:hAnsi="宋体" w:cs="宋体" w:hint="eastAsia"/>
                <w:color w:val="000000"/>
                <w:kern w:val="0"/>
                <w:sz w:val="18"/>
                <w:szCs w:val="18"/>
              </w:rPr>
              <w:t>34</w:t>
            </w:r>
          </w:p>
        </w:tc>
        <w:tc>
          <w:tcPr>
            <w:tcW w:w="1407" w:type="dxa"/>
            <w:tcBorders>
              <w:top w:val="nil"/>
              <w:left w:val="nil"/>
              <w:bottom w:val="single" w:sz="4" w:space="0" w:color="auto"/>
              <w:right w:val="single" w:sz="4" w:space="0" w:color="auto"/>
            </w:tcBorders>
            <w:shd w:val="clear" w:color="auto" w:fill="auto"/>
            <w:vAlign w:val="center"/>
            <w:hideMark/>
          </w:tcPr>
          <w:p w14:paraId="2A3DA2CA" w14:textId="77777777" w:rsidR="007F3949" w:rsidRPr="00983BE0" w:rsidRDefault="00201939" w:rsidP="00FA6EFD">
            <w:pPr>
              <w:widowControl/>
              <w:jc w:val="left"/>
              <w:rPr>
                <w:rFonts w:ascii="宋体" w:eastAsia="宋体" w:hAnsi="宋体" w:cs="宋体"/>
                <w:color w:val="000000"/>
                <w:kern w:val="0"/>
                <w:sz w:val="18"/>
                <w:szCs w:val="18"/>
              </w:rPr>
            </w:pPr>
            <w:hyperlink w:anchor="_@原始回访满意度(PROVIENCE_VISIT_SATISFY_ID_1" w:history="1">
              <w:r w:rsidR="007F3949" w:rsidRPr="00967904">
                <w:rPr>
                  <w:rStyle w:val="a3"/>
                  <w:rFonts w:ascii="宋体" w:eastAsia="宋体" w:hAnsi="宋体" w:cs="宋体" w:hint="eastAsia"/>
                  <w:kern w:val="0"/>
                  <w:sz w:val="18"/>
                  <w:szCs w:val="18"/>
                </w:rPr>
                <w:t>原始回访满意度</w:t>
              </w:r>
            </w:hyperlink>
          </w:p>
        </w:tc>
        <w:tc>
          <w:tcPr>
            <w:tcW w:w="3577" w:type="dxa"/>
            <w:tcBorders>
              <w:top w:val="nil"/>
              <w:left w:val="nil"/>
              <w:bottom w:val="single" w:sz="4" w:space="0" w:color="auto"/>
              <w:right w:val="single" w:sz="4" w:space="0" w:color="auto"/>
            </w:tcBorders>
            <w:shd w:val="clear" w:color="auto" w:fill="auto"/>
            <w:noWrap/>
            <w:vAlign w:val="center"/>
            <w:hideMark/>
          </w:tcPr>
          <w:p w14:paraId="199AEB70" w14:textId="77777777" w:rsidR="007F3949" w:rsidRPr="00983BE0" w:rsidRDefault="007F3949" w:rsidP="00FA6EFD">
            <w:pPr>
              <w:widowControl/>
              <w:jc w:val="left"/>
              <w:rPr>
                <w:rFonts w:ascii="宋体" w:eastAsia="宋体" w:hAnsi="宋体" w:cs="宋体"/>
                <w:color w:val="000000"/>
                <w:kern w:val="0"/>
                <w:sz w:val="18"/>
                <w:szCs w:val="18"/>
              </w:rPr>
            </w:pPr>
            <w:r w:rsidRPr="00983BE0">
              <w:rPr>
                <w:rFonts w:ascii="宋体" w:eastAsia="宋体" w:hAnsi="宋体" w:cs="宋体" w:hint="eastAsia"/>
                <w:color w:val="000000"/>
                <w:kern w:val="0"/>
                <w:sz w:val="18"/>
                <w:szCs w:val="18"/>
              </w:rPr>
              <w:t>PROVIENCE_VISIT_SATISFY_ID</w:t>
            </w:r>
          </w:p>
        </w:tc>
        <w:tc>
          <w:tcPr>
            <w:tcW w:w="2556" w:type="dxa"/>
            <w:tcBorders>
              <w:top w:val="nil"/>
              <w:left w:val="nil"/>
              <w:bottom w:val="single" w:sz="4" w:space="0" w:color="auto"/>
              <w:right w:val="single" w:sz="4" w:space="0" w:color="auto"/>
            </w:tcBorders>
            <w:shd w:val="clear" w:color="auto" w:fill="auto"/>
            <w:vAlign w:val="center"/>
            <w:hideMark/>
          </w:tcPr>
          <w:p w14:paraId="6746E92C" w14:textId="77777777" w:rsidR="007F3949" w:rsidRPr="00983BE0" w:rsidRDefault="007F3949" w:rsidP="00FA6EFD">
            <w:pPr>
              <w:widowControl/>
              <w:jc w:val="left"/>
              <w:rPr>
                <w:rFonts w:ascii="宋体" w:eastAsia="宋体" w:hAnsi="宋体" w:cs="宋体"/>
                <w:color w:val="000000"/>
                <w:kern w:val="0"/>
                <w:sz w:val="18"/>
                <w:szCs w:val="18"/>
              </w:rPr>
            </w:pPr>
            <w:r w:rsidRPr="00983BE0">
              <w:rPr>
                <w:rFonts w:ascii="宋体" w:eastAsia="宋体" w:hAnsi="宋体" w:cs="宋体" w:hint="eastAsia"/>
                <w:color w:val="000000"/>
                <w:kern w:val="0"/>
                <w:sz w:val="18"/>
                <w:szCs w:val="18"/>
              </w:rPr>
              <w:t>SATISFY_ID</w:t>
            </w:r>
          </w:p>
        </w:tc>
      </w:tr>
      <w:tr w:rsidR="007F3949" w:rsidRPr="00983BE0" w14:paraId="10CAEC3C" w14:textId="77777777" w:rsidTr="00EC5062">
        <w:trPr>
          <w:trHeight w:val="270"/>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14:paraId="2009FC68" w14:textId="77777777" w:rsidR="007F3949" w:rsidRPr="00983BE0" w:rsidRDefault="007F3949" w:rsidP="00FA6EFD">
            <w:pPr>
              <w:widowControl/>
              <w:jc w:val="right"/>
              <w:rPr>
                <w:rFonts w:ascii="宋体" w:eastAsia="宋体" w:hAnsi="宋体" w:cs="宋体"/>
                <w:color w:val="000000"/>
                <w:kern w:val="0"/>
                <w:sz w:val="18"/>
                <w:szCs w:val="18"/>
              </w:rPr>
            </w:pPr>
            <w:r w:rsidRPr="00983BE0">
              <w:rPr>
                <w:rFonts w:ascii="宋体" w:eastAsia="宋体" w:hAnsi="宋体" w:cs="宋体" w:hint="eastAsia"/>
                <w:color w:val="000000"/>
                <w:kern w:val="0"/>
                <w:sz w:val="18"/>
                <w:szCs w:val="18"/>
              </w:rPr>
              <w:t>35</w:t>
            </w:r>
          </w:p>
        </w:tc>
        <w:tc>
          <w:tcPr>
            <w:tcW w:w="1407" w:type="dxa"/>
            <w:tcBorders>
              <w:top w:val="nil"/>
              <w:left w:val="nil"/>
              <w:bottom w:val="single" w:sz="4" w:space="0" w:color="auto"/>
              <w:right w:val="single" w:sz="4" w:space="0" w:color="auto"/>
            </w:tcBorders>
            <w:shd w:val="clear" w:color="auto" w:fill="auto"/>
            <w:vAlign w:val="center"/>
            <w:hideMark/>
          </w:tcPr>
          <w:p w14:paraId="3A24E957" w14:textId="77777777" w:rsidR="007F3949" w:rsidRPr="00983BE0" w:rsidRDefault="00201939" w:rsidP="00FA6EFD">
            <w:pPr>
              <w:widowControl/>
              <w:jc w:val="center"/>
              <w:rPr>
                <w:rFonts w:ascii="宋体" w:eastAsia="宋体" w:hAnsi="宋体" w:cs="宋体"/>
                <w:color w:val="000000"/>
                <w:kern w:val="0"/>
                <w:sz w:val="18"/>
                <w:szCs w:val="18"/>
              </w:rPr>
            </w:pPr>
            <w:hyperlink w:anchor="_回访满意度(VISIT_SATISFY_ID)" w:history="1">
              <w:r w:rsidR="007F3949" w:rsidRPr="00967904">
                <w:rPr>
                  <w:rStyle w:val="a3"/>
                  <w:rFonts w:ascii="宋体" w:eastAsia="宋体" w:hAnsi="宋体" w:cs="宋体" w:hint="eastAsia"/>
                  <w:kern w:val="0"/>
                  <w:sz w:val="18"/>
                  <w:szCs w:val="18"/>
                </w:rPr>
                <w:t>回访满意度</w:t>
              </w:r>
            </w:hyperlink>
          </w:p>
        </w:tc>
        <w:tc>
          <w:tcPr>
            <w:tcW w:w="3577" w:type="dxa"/>
            <w:tcBorders>
              <w:top w:val="nil"/>
              <w:left w:val="nil"/>
              <w:bottom w:val="single" w:sz="4" w:space="0" w:color="auto"/>
              <w:right w:val="single" w:sz="4" w:space="0" w:color="auto"/>
            </w:tcBorders>
            <w:shd w:val="clear" w:color="auto" w:fill="auto"/>
            <w:vAlign w:val="center"/>
            <w:hideMark/>
          </w:tcPr>
          <w:p w14:paraId="351873FD" w14:textId="77777777" w:rsidR="007F3949" w:rsidRPr="00983BE0" w:rsidRDefault="007F3949" w:rsidP="00FA6EFD">
            <w:pPr>
              <w:widowControl/>
              <w:jc w:val="left"/>
              <w:rPr>
                <w:rFonts w:ascii="宋体" w:eastAsia="宋体" w:hAnsi="宋体" w:cs="宋体"/>
                <w:color w:val="000000"/>
                <w:kern w:val="0"/>
                <w:sz w:val="18"/>
                <w:szCs w:val="18"/>
              </w:rPr>
            </w:pPr>
            <w:r w:rsidRPr="00983BE0">
              <w:rPr>
                <w:rFonts w:ascii="宋体" w:eastAsia="宋体" w:hAnsi="宋体" w:cs="宋体" w:hint="eastAsia"/>
                <w:color w:val="000000"/>
                <w:kern w:val="0"/>
                <w:sz w:val="18"/>
                <w:szCs w:val="18"/>
              </w:rPr>
              <w:t>VISIT_SATISFY_ID</w:t>
            </w:r>
          </w:p>
        </w:tc>
        <w:tc>
          <w:tcPr>
            <w:tcW w:w="2556" w:type="dxa"/>
            <w:tcBorders>
              <w:top w:val="nil"/>
              <w:left w:val="nil"/>
              <w:bottom w:val="single" w:sz="4" w:space="0" w:color="auto"/>
              <w:right w:val="single" w:sz="4" w:space="0" w:color="auto"/>
            </w:tcBorders>
            <w:shd w:val="clear" w:color="auto" w:fill="auto"/>
            <w:vAlign w:val="center"/>
            <w:hideMark/>
          </w:tcPr>
          <w:p w14:paraId="06269265" w14:textId="77777777" w:rsidR="007F3949" w:rsidRPr="00983BE0" w:rsidRDefault="007F3949" w:rsidP="00FA6EFD">
            <w:pPr>
              <w:widowControl/>
              <w:jc w:val="left"/>
              <w:rPr>
                <w:rFonts w:ascii="宋体" w:eastAsia="宋体" w:hAnsi="宋体" w:cs="宋体"/>
                <w:color w:val="000000"/>
                <w:kern w:val="0"/>
                <w:sz w:val="18"/>
                <w:szCs w:val="18"/>
              </w:rPr>
            </w:pPr>
            <w:r w:rsidRPr="00983BE0">
              <w:rPr>
                <w:rFonts w:ascii="宋体" w:eastAsia="宋体" w:hAnsi="宋体" w:cs="宋体" w:hint="eastAsia"/>
                <w:color w:val="000000"/>
                <w:kern w:val="0"/>
                <w:sz w:val="18"/>
                <w:szCs w:val="18"/>
              </w:rPr>
              <w:t>SATISFY_ID</w:t>
            </w:r>
          </w:p>
        </w:tc>
      </w:tr>
      <w:tr w:rsidR="007F3949" w:rsidRPr="00983BE0" w14:paraId="365724C0" w14:textId="77777777" w:rsidTr="00EC5062">
        <w:trPr>
          <w:trHeight w:val="270"/>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14:paraId="53D56E78" w14:textId="77777777" w:rsidR="007F3949" w:rsidRPr="00983BE0" w:rsidRDefault="007F3949" w:rsidP="00FA6EFD">
            <w:pPr>
              <w:widowControl/>
              <w:jc w:val="right"/>
              <w:rPr>
                <w:rFonts w:ascii="宋体" w:eastAsia="宋体" w:hAnsi="宋体" w:cs="宋体"/>
                <w:color w:val="000000"/>
                <w:kern w:val="0"/>
                <w:sz w:val="18"/>
                <w:szCs w:val="18"/>
              </w:rPr>
            </w:pPr>
            <w:r w:rsidRPr="00983BE0">
              <w:rPr>
                <w:rFonts w:ascii="宋体" w:eastAsia="宋体" w:hAnsi="宋体" w:cs="宋体" w:hint="eastAsia"/>
                <w:color w:val="000000"/>
                <w:kern w:val="0"/>
                <w:sz w:val="18"/>
                <w:szCs w:val="18"/>
              </w:rPr>
              <w:t>36</w:t>
            </w:r>
          </w:p>
        </w:tc>
        <w:tc>
          <w:tcPr>
            <w:tcW w:w="1407" w:type="dxa"/>
            <w:tcBorders>
              <w:top w:val="nil"/>
              <w:left w:val="nil"/>
              <w:bottom w:val="single" w:sz="4" w:space="0" w:color="auto"/>
              <w:right w:val="single" w:sz="4" w:space="0" w:color="auto"/>
            </w:tcBorders>
            <w:shd w:val="clear" w:color="auto" w:fill="auto"/>
            <w:vAlign w:val="center"/>
            <w:hideMark/>
          </w:tcPr>
          <w:p w14:paraId="3DFBE608" w14:textId="77777777" w:rsidR="007F3949" w:rsidRPr="00983BE0" w:rsidRDefault="00201939" w:rsidP="00FA6EFD">
            <w:pPr>
              <w:widowControl/>
              <w:jc w:val="left"/>
              <w:rPr>
                <w:rFonts w:ascii="宋体" w:eastAsia="宋体" w:hAnsi="宋体" w:cs="宋体"/>
                <w:color w:val="000000"/>
                <w:kern w:val="0"/>
                <w:sz w:val="18"/>
                <w:szCs w:val="18"/>
              </w:rPr>
            </w:pPr>
            <w:hyperlink w:anchor="_一级撤单原因编码(WITHDRAW_REASON_ID_A)_1" w:history="1">
              <w:r w:rsidR="007F3949" w:rsidRPr="00967904">
                <w:rPr>
                  <w:rStyle w:val="a3"/>
                  <w:rFonts w:ascii="宋体" w:eastAsia="宋体" w:hAnsi="宋体" w:cs="宋体" w:hint="eastAsia"/>
                  <w:kern w:val="0"/>
                  <w:sz w:val="18"/>
                  <w:szCs w:val="18"/>
                </w:rPr>
                <w:t>一级撤单原因编码</w:t>
              </w:r>
            </w:hyperlink>
          </w:p>
        </w:tc>
        <w:tc>
          <w:tcPr>
            <w:tcW w:w="3577" w:type="dxa"/>
            <w:tcBorders>
              <w:top w:val="nil"/>
              <w:left w:val="nil"/>
              <w:bottom w:val="single" w:sz="4" w:space="0" w:color="auto"/>
              <w:right w:val="single" w:sz="4" w:space="0" w:color="auto"/>
            </w:tcBorders>
            <w:shd w:val="clear" w:color="auto" w:fill="auto"/>
            <w:noWrap/>
            <w:vAlign w:val="center"/>
            <w:hideMark/>
          </w:tcPr>
          <w:p w14:paraId="03B4A517" w14:textId="77777777" w:rsidR="007F3949" w:rsidRPr="00983BE0" w:rsidRDefault="007F3949" w:rsidP="00FA6EFD">
            <w:pPr>
              <w:widowControl/>
              <w:jc w:val="left"/>
              <w:rPr>
                <w:rFonts w:ascii="宋体" w:eastAsia="宋体" w:hAnsi="宋体" w:cs="宋体"/>
                <w:color w:val="000000"/>
                <w:kern w:val="0"/>
                <w:sz w:val="18"/>
                <w:szCs w:val="18"/>
              </w:rPr>
            </w:pPr>
            <w:r w:rsidRPr="00983BE0">
              <w:rPr>
                <w:rFonts w:ascii="宋体" w:eastAsia="宋体" w:hAnsi="宋体" w:cs="宋体" w:hint="eastAsia"/>
                <w:color w:val="000000"/>
                <w:kern w:val="0"/>
                <w:sz w:val="18"/>
                <w:szCs w:val="18"/>
              </w:rPr>
              <w:t>WITHDRAW_REASON_ID_A</w:t>
            </w:r>
          </w:p>
        </w:tc>
        <w:tc>
          <w:tcPr>
            <w:tcW w:w="2556" w:type="dxa"/>
            <w:tcBorders>
              <w:top w:val="nil"/>
              <w:left w:val="nil"/>
              <w:bottom w:val="single" w:sz="4" w:space="0" w:color="auto"/>
              <w:right w:val="single" w:sz="4" w:space="0" w:color="auto"/>
            </w:tcBorders>
            <w:shd w:val="clear" w:color="auto" w:fill="auto"/>
            <w:vAlign w:val="center"/>
            <w:hideMark/>
          </w:tcPr>
          <w:p w14:paraId="442E1136" w14:textId="77777777" w:rsidR="007F3949" w:rsidRPr="00983BE0" w:rsidRDefault="007F3949" w:rsidP="00FA6EFD">
            <w:pPr>
              <w:widowControl/>
              <w:jc w:val="left"/>
              <w:rPr>
                <w:rFonts w:ascii="宋体" w:eastAsia="宋体" w:hAnsi="宋体" w:cs="宋体"/>
                <w:color w:val="000000"/>
                <w:kern w:val="0"/>
                <w:sz w:val="18"/>
                <w:szCs w:val="18"/>
              </w:rPr>
            </w:pPr>
            <w:r w:rsidRPr="00983BE0">
              <w:rPr>
                <w:rFonts w:ascii="宋体" w:eastAsia="宋体" w:hAnsi="宋体" w:cs="宋体" w:hint="eastAsia"/>
                <w:color w:val="000000"/>
                <w:kern w:val="0"/>
                <w:sz w:val="18"/>
                <w:szCs w:val="18"/>
              </w:rPr>
              <w:t xml:space="preserve">　</w:t>
            </w:r>
          </w:p>
        </w:tc>
      </w:tr>
      <w:tr w:rsidR="007F3949" w:rsidRPr="00983BE0" w14:paraId="50751E77" w14:textId="77777777" w:rsidTr="00EC5062">
        <w:trPr>
          <w:trHeight w:val="270"/>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14:paraId="4829B550" w14:textId="77777777" w:rsidR="007F3949" w:rsidRPr="00983BE0" w:rsidRDefault="007F3949" w:rsidP="00FA6EFD">
            <w:pPr>
              <w:widowControl/>
              <w:jc w:val="right"/>
              <w:rPr>
                <w:rFonts w:ascii="宋体" w:eastAsia="宋体" w:hAnsi="宋体" w:cs="宋体"/>
                <w:color w:val="000000"/>
                <w:kern w:val="0"/>
                <w:sz w:val="18"/>
                <w:szCs w:val="18"/>
              </w:rPr>
            </w:pPr>
            <w:r w:rsidRPr="00983BE0">
              <w:rPr>
                <w:rFonts w:ascii="宋体" w:eastAsia="宋体" w:hAnsi="宋体" w:cs="宋体" w:hint="eastAsia"/>
                <w:color w:val="000000"/>
                <w:kern w:val="0"/>
                <w:sz w:val="18"/>
                <w:szCs w:val="18"/>
              </w:rPr>
              <w:t>37</w:t>
            </w:r>
          </w:p>
        </w:tc>
        <w:tc>
          <w:tcPr>
            <w:tcW w:w="1407" w:type="dxa"/>
            <w:tcBorders>
              <w:top w:val="nil"/>
              <w:left w:val="nil"/>
              <w:bottom w:val="single" w:sz="4" w:space="0" w:color="auto"/>
              <w:right w:val="single" w:sz="4" w:space="0" w:color="auto"/>
            </w:tcBorders>
            <w:shd w:val="clear" w:color="auto" w:fill="auto"/>
            <w:vAlign w:val="center"/>
            <w:hideMark/>
          </w:tcPr>
          <w:p w14:paraId="031D968F" w14:textId="77777777" w:rsidR="007F3949" w:rsidRPr="00983BE0" w:rsidRDefault="00201939" w:rsidP="00FA6EFD">
            <w:pPr>
              <w:widowControl/>
              <w:jc w:val="left"/>
              <w:rPr>
                <w:rFonts w:ascii="宋体" w:eastAsia="宋体" w:hAnsi="宋体" w:cs="宋体"/>
                <w:color w:val="000000"/>
                <w:kern w:val="0"/>
                <w:sz w:val="18"/>
                <w:szCs w:val="18"/>
              </w:rPr>
            </w:pPr>
            <w:hyperlink w:anchor="_一级撤单原因描述(WITHDRAW_REASON_DESC_A)_1" w:history="1">
              <w:r w:rsidR="007F3949" w:rsidRPr="00967904">
                <w:rPr>
                  <w:rStyle w:val="a3"/>
                  <w:rFonts w:ascii="宋体" w:eastAsia="宋体" w:hAnsi="宋体" w:cs="宋体" w:hint="eastAsia"/>
                  <w:kern w:val="0"/>
                  <w:sz w:val="18"/>
                  <w:szCs w:val="18"/>
                </w:rPr>
                <w:t>一级撤单原因描述</w:t>
              </w:r>
            </w:hyperlink>
          </w:p>
        </w:tc>
        <w:tc>
          <w:tcPr>
            <w:tcW w:w="3577" w:type="dxa"/>
            <w:tcBorders>
              <w:top w:val="nil"/>
              <w:left w:val="nil"/>
              <w:bottom w:val="single" w:sz="4" w:space="0" w:color="auto"/>
              <w:right w:val="single" w:sz="4" w:space="0" w:color="auto"/>
            </w:tcBorders>
            <w:shd w:val="clear" w:color="auto" w:fill="auto"/>
            <w:noWrap/>
            <w:vAlign w:val="center"/>
            <w:hideMark/>
          </w:tcPr>
          <w:p w14:paraId="21258CEB" w14:textId="77777777" w:rsidR="007F3949" w:rsidRPr="00983BE0" w:rsidRDefault="007F3949" w:rsidP="00FA6EFD">
            <w:pPr>
              <w:widowControl/>
              <w:jc w:val="left"/>
              <w:rPr>
                <w:rFonts w:ascii="宋体" w:eastAsia="宋体" w:hAnsi="宋体" w:cs="宋体"/>
                <w:color w:val="000000"/>
                <w:kern w:val="0"/>
                <w:sz w:val="18"/>
                <w:szCs w:val="18"/>
              </w:rPr>
            </w:pPr>
            <w:r w:rsidRPr="00983BE0">
              <w:rPr>
                <w:rFonts w:ascii="宋体" w:eastAsia="宋体" w:hAnsi="宋体" w:cs="宋体" w:hint="eastAsia"/>
                <w:color w:val="000000"/>
                <w:kern w:val="0"/>
                <w:sz w:val="18"/>
                <w:szCs w:val="18"/>
              </w:rPr>
              <w:t>WITHDRAW_REASON_DESC_A</w:t>
            </w:r>
          </w:p>
        </w:tc>
        <w:tc>
          <w:tcPr>
            <w:tcW w:w="2556" w:type="dxa"/>
            <w:tcBorders>
              <w:top w:val="nil"/>
              <w:left w:val="nil"/>
              <w:bottom w:val="single" w:sz="4" w:space="0" w:color="auto"/>
              <w:right w:val="single" w:sz="4" w:space="0" w:color="auto"/>
            </w:tcBorders>
            <w:shd w:val="clear" w:color="auto" w:fill="auto"/>
            <w:vAlign w:val="center"/>
            <w:hideMark/>
          </w:tcPr>
          <w:p w14:paraId="389BEA37" w14:textId="77777777" w:rsidR="007F3949" w:rsidRPr="00983BE0" w:rsidRDefault="007F3949" w:rsidP="00FA6EFD">
            <w:pPr>
              <w:widowControl/>
              <w:jc w:val="left"/>
              <w:rPr>
                <w:rFonts w:ascii="宋体" w:eastAsia="宋体" w:hAnsi="宋体" w:cs="宋体"/>
                <w:color w:val="000000"/>
                <w:kern w:val="0"/>
                <w:sz w:val="18"/>
                <w:szCs w:val="18"/>
              </w:rPr>
            </w:pPr>
            <w:r w:rsidRPr="00983BE0">
              <w:rPr>
                <w:rFonts w:ascii="宋体" w:eastAsia="宋体" w:hAnsi="宋体" w:cs="宋体" w:hint="eastAsia"/>
                <w:color w:val="000000"/>
                <w:kern w:val="0"/>
                <w:sz w:val="18"/>
                <w:szCs w:val="18"/>
              </w:rPr>
              <w:t xml:space="preserve">　</w:t>
            </w:r>
          </w:p>
        </w:tc>
      </w:tr>
      <w:tr w:rsidR="007F3949" w:rsidRPr="00983BE0" w14:paraId="403B489E" w14:textId="77777777" w:rsidTr="00EC5062">
        <w:trPr>
          <w:trHeight w:val="270"/>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14:paraId="381E96F2" w14:textId="77777777" w:rsidR="007F3949" w:rsidRPr="00983BE0" w:rsidRDefault="007F3949" w:rsidP="00FA6EFD">
            <w:pPr>
              <w:widowControl/>
              <w:jc w:val="right"/>
              <w:rPr>
                <w:rFonts w:ascii="宋体" w:eastAsia="宋体" w:hAnsi="宋体" w:cs="宋体"/>
                <w:color w:val="000000"/>
                <w:kern w:val="0"/>
                <w:sz w:val="18"/>
                <w:szCs w:val="18"/>
              </w:rPr>
            </w:pPr>
            <w:r w:rsidRPr="00983BE0">
              <w:rPr>
                <w:rFonts w:ascii="宋体" w:eastAsia="宋体" w:hAnsi="宋体" w:cs="宋体" w:hint="eastAsia"/>
                <w:color w:val="000000"/>
                <w:kern w:val="0"/>
                <w:sz w:val="18"/>
                <w:szCs w:val="18"/>
              </w:rPr>
              <w:t>38</w:t>
            </w:r>
          </w:p>
        </w:tc>
        <w:tc>
          <w:tcPr>
            <w:tcW w:w="1407" w:type="dxa"/>
            <w:tcBorders>
              <w:top w:val="nil"/>
              <w:left w:val="nil"/>
              <w:bottom w:val="single" w:sz="4" w:space="0" w:color="auto"/>
              <w:right w:val="single" w:sz="4" w:space="0" w:color="auto"/>
            </w:tcBorders>
            <w:shd w:val="clear" w:color="auto" w:fill="auto"/>
            <w:vAlign w:val="center"/>
            <w:hideMark/>
          </w:tcPr>
          <w:p w14:paraId="089181FB" w14:textId="77777777" w:rsidR="007F3949" w:rsidRPr="00983BE0" w:rsidRDefault="00201939" w:rsidP="00FA6EFD">
            <w:pPr>
              <w:widowControl/>
              <w:jc w:val="left"/>
              <w:rPr>
                <w:rFonts w:ascii="宋体" w:eastAsia="宋体" w:hAnsi="宋体" w:cs="宋体"/>
                <w:color w:val="000000"/>
                <w:kern w:val="0"/>
                <w:sz w:val="18"/>
                <w:szCs w:val="18"/>
              </w:rPr>
            </w:pPr>
            <w:hyperlink w:anchor="_@二级撤单原因编码(WITHDRAW_REASON_ID_B)_1" w:history="1">
              <w:r w:rsidR="007F3949" w:rsidRPr="00967904">
                <w:rPr>
                  <w:rStyle w:val="a3"/>
                  <w:rFonts w:ascii="宋体" w:eastAsia="宋体" w:hAnsi="宋体" w:cs="宋体" w:hint="eastAsia"/>
                  <w:kern w:val="0"/>
                  <w:sz w:val="18"/>
                  <w:szCs w:val="18"/>
                </w:rPr>
                <w:t>二级撤单原因编码</w:t>
              </w:r>
            </w:hyperlink>
          </w:p>
        </w:tc>
        <w:tc>
          <w:tcPr>
            <w:tcW w:w="3577" w:type="dxa"/>
            <w:tcBorders>
              <w:top w:val="nil"/>
              <w:left w:val="nil"/>
              <w:bottom w:val="single" w:sz="4" w:space="0" w:color="auto"/>
              <w:right w:val="single" w:sz="4" w:space="0" w:color="auto"/>
            </w:tcBorders>
            <w:shd w:val="clear" w:color="auto" w:fill="auto"/>
            <w:noWrap/>
            <w:vAlign w:val="center"/>
            <w:hideMark/>
          </w:tcPr>
          <w:p w14:paraId="51343946" w14:textId="77777777" w:rsidR="007F3949" w:rsidRPr="00983BE0" w:rsidRDefault="007F3949" w:rsidP="00FA6EFD">
            <w:pPr>
              <w:widowControl/>
              <w:jc w:val="left"/>
              <w:rPr>
                <w:rFonts w:ascii="宋体" w:eastAsia="宋体" w:hAnsi="宋体" w:cs="宋体"/>
                <w:color w:val="000000"/>
                <w:kern w:val="0"/>
                <w:sz w:val="18"/>
                <w:szCs w:val="18"/>
              </w:rPr>
            </w:pPr>
            <w:r w:rsidRPr="00983BE0">
              <w:rPr>
                <w:rFonts w:ascii="宋体" w:eastAsia="宋体" w:hAnsi="宋体" w:cs="宋体" w:hint="eastAsia"/>
                <w:color w:val="000000"/>
                <w:kern w:val="0"/>
                <w:sz w:val="18"/>
                <w:szCs w:val="18"/>
              </w:rPr>
              <w:t>WITHDRAW_REASON_ID_B</w:t>
            </w:r>
          </w:p>
        </w:tc>
        <w:tc>
          <w:tcPr>
            <w:tcW w:w="2556" w:type="dxa"/>
            <w:tcBorders>
              <w:top w:val="nil"/>
              <w:left w:val="nil"/>
              <w:bottom w:val="single" w:sz="4" w:space="0" w:color="auto"/>
              <w:right w:val="single" w:sz="4" w:space="0" w:color="auto"/>
            </w:tcBorders>
            <w:shd w:val="clear" w:color="auto" w:fill="auto"/>
            <w:vAlign w:val="center"/>
            <w:hideMark/>
          </w:tcPr>
          <w:p w14:paraId="5B860A05" w14:textId="77777777" w:rsidR="007F3949" w:rsidRPr="00983BE0" w:rsidRDefault="007F3949" w:rsidP="00FA6EFD">
            <w:pPr>
              <w:widowControl/>
              <w:jc w:val="left"/>
              <w:rPr>
                <w:rFonts w:ascii="宋体" w:eastAsia="宋体" w:hAnsi="宋体" w:cs="宋体"/>
                <w:color w:val="000000"/>
                <w:kern w:val="0"/>
                <w:sz w:val="18"/>
                <w:szCs w:val="18"/>
              </w:rPr>
            </w:pPr>
            <w:r w:rsidRPr="00983BE0">
              <w:rPr>
                <w:rFonts w:ascii="宋体" w:eastAsia="宋体" w:hAnsi="宋体" w:cs="宋体" w:hint="eastAsia"/>
                <w:color w:val="000000"/>
                <w:kern w:val="0"/>
                <w:sz w:val="18"/>
                <w:szCs w:val="18"/>
              </w:rPr>
              <w:t xml:space="preserve">　</w:t>
            </w:r>
          </w:p>
        </w:tc>
      </w:tr>
      <w:tr w:rsidR="007F3949" w:rsidRPr="00983BE0" w14:paraId="754CC659" w14:textId="77777777" w:rsidTr="00EC5062">
        <w:trPr>
          <w:trHeight w:val="270"/>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14:paraId="3D5DB755" w14:textId="77777777" w:rsidR="007F3949" w:rsidRPr="00983BE0" w:rsidRDefault="007F3949" w:rsidP="00FA6EFD">
            <w:pPr>
              <w:widowControl/>
              <w:jc w:val="right"/>
              <w:rPr>
                <w:rFonts w:ascii="宋体" w:eastAsia="宋体" w:hAnsi="宋体" w:cs="宋体"/>
                <w:color w:val="000000"/>
                <w:kern w:val="0"/>
                <w:sz w:val="18"/>
                <w:szCs w:val="18"/>
              </w:rPr>
            </w:pPr>
            <w:r w:rsidRPr="00983BE0">
              <w:rPr>
                <w:rFonts w:ascii="宋体" w:eastAsia="宋体" w:hAnsi="宋体" w:cs="宋体" w:hint="eastAsia"/>
                <w:color w:val="000000"/>
                <w:kern w:val="0"/>
                <w:sz w:val="18"/>
                <w:szCs w:val="18"/>
              </w:rPr>
              <w:t>39</w:t>
            </w:r>
          </w:p>
        </w:tc>
        <w:tc>
          <w:tcPr>
            <w:tcW w:w="1407" w:type="dxa"/>
            <w:tcBorders>
              <w:top w:val="nil"/>
              <w:left w:val="nil"/>
              <w:bottom w:val="single" w:sz="4" w:space="0" w:color="auto"/>
              <w:right w:val="single" w:sz="4" w:space="0" w:color="auto"/>
            </w:tcBorders>
            <w:shd w:val="clear" w:color="auto" w:fill="auto"/>
            <w:vAlign w:val="center"/>
            <w:hideMark/>
          </w:tcPr>
          <w:p w14:paraId="4F4EFADD" w14:textId="77777777" w:rsidR="007F3949" w:rsidRPr="00983BE0" w:rsidRDefault="00201939" w:rsidP="00FA6EFD">
            <w:pPr>
              <w:widowControl/>
              <w:jc w:val="left"/>
              <w:rPr>
                <w:rFonts w:ascii="宋体" w:eastAsia="宋体" w:hAnsi="宋体" w:cs="宋体"/>
                <w:color w:val="000000"/>
                <w:kern w:val="0"/>
                <w:sz w:val="18"/>
                <w:szCs w:val="18"/>
              </w:rPr>
            </w:pPr>
            <w:hyperlink w:anchor="_二级撤单原因描述(WITHDRAW_REASON_DESC_B)_1" w:history="1">
              <w:r w:rsidR="007F3949" w:rsidRPr="00967904">
                <w:rPr>
                  <w:rStyle w:val="a3"/>
                  <w:rFonts w:ascii="宋体" w:eastAsia="宋体" w:hAnsi="宋体" w:cs="宋体" w:hint="eastAsia"/>
                  <w:kern w:val="0"/>
                  <w:sz w:val="18"/>
                  <w:szCs w:val="18"/>
                </w:rPr>
                <w:t>二级撤单原因描述</w:t>
              </w:r>
            </w:hyperlink>
          </w:p>
        </w:tc>
        <w:tc>
          <w:tcPr>
            <w:tcW w:w="3577" w:type="dxa"/>
            <w:tcBorders>
              <w:top w:val="nil"/>
              <w:left w:val="nil"/>
              <w:bottom w:val="single" w:sz="4" w:space="0" w:color="auto"/>
              <w:right w:val="single" w:sz="4" w:space="0" w:color="auto"/>
            </w:tcBorders>
            <w:shd w:val="clear" w:color="auto" w:fill="auto"/>
            <w:noWrap/>
            <w:vAlign w:val="center"/>
            <w:hideMark/>
          </w:tcPr>
          <w:p w14:paraId="23FAD8F6" w14:textId="77777777" w:rsidR="007F3949" w:rsidRPr="00983BE0" w:rsidRDefault="007F3949" w:rsidP="00FA6EFD">
            <w:pPr>
              <w:widowControl/>
              <w:jc w:val="left"/>
              <w:rPr>
                <w:rFonts w:ascii="宋体" w:eastAsia="宋体" w:hAnsi="宋体" w:cs="宋体"/>
                <w:color w:val="000000"/>
                <w:kern w:val="0"/>
                <w:sz w:val="18"/>
                <w:szCs w:val="18"/>
              </w:rPr>
            </w:pPr>
            <w:r w:rsidRPr="00983BE0">
              <w:rPr>
                <w:rFonts w:ascii="宋体" w:eastAsia="宋体" w:hAnsi="宋体" w:cs="宋体" w:hint="eastAsia"/>
                <w:color w:val="000000"/>
                <w:kern w:val="0"/>
                <w:sz w:val="18"/>
                <w:szCs w:val="18"/>
              </w:rPr>
              <w:t>WITHDRAW_REASON_DESC_B</w:t>
            </w:r>
          </w:p>
        </w:tc>
        <w:tc>
          <w:tcPr>
            <w:tcW w:w="2556" w:type="dxa"/>
            <w:tcBorders>
              <w:top w:val="nil"/>
              <w:left w:val="nil"/>
              <w:bottom w:val="single" w:sz="4" w:space="0" w:color="auto"/>
              <w:right w:val="single" w:sz="4" w:space="0" w:color="auto"/>
            </w:tcBorders>
            <w:shd w:val="clear" w:color="auto" w:fill="auto"/>
            <w:vAlign w:val="center"/>
            <w:hideMark/>
          </w:tcPr>
          <w:p w14:paraId="696225B0" w14:textId="77777777" w:rsidR="007F3949" w:rsidRPr="00983BE0" w:rsidRDefault="007F3949" w:rsidP="00FA6EFD">
            <w:pPr>
              <w:widowControl/>
              <w:jc w:val="left"/>
              <w:rPr>
                <w:rFonts w:ascii="宋体" w:eastAsia="宋体" w:hAnsi="宋体" w:cs="宋体"/>
                <w:color w:val="000000"/>
                <w:kern w:val="0"/>
                <w:sz w:val="18"/>
                <w:szCs w:val="18"/>
              </w:rPr>
            </w:pPr>
            <w:r w:rsidRPr="00983BE0">
              <w:rPr>
                <w:rFonts w:ascii="宋体" w:eastAsia="宋体" w:hAnsi="宋体" w:cs="宋体" w:hint="eastAsia"/>
                <w:color w:val="000000"/>
                <w:kern w:val="0"/>
                <w:sz w:val="18"/>
                <w:szCs w:val="18"/>
              </w:rPr>
              <w:t xml:space="preserve">　</w:t>
            </w:r>
          </w:p>
        </w:tc>
      </w:tr>
      <w:tr w:rsidR="007F3949" w:rsidRPr="00983BE0" w14:paraId="769B0135" w14:textId="77777777" w:rsidTr="00EC5062">
        <w:trPr>
          <w:trHeight w:val="300"/>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14:paraId="1D623660" w14:textId="77777777" w:rsidR="007F3949" w:rsidRPr="00983BE0" w:rsidRDefault="007F3949" w:rsidP="00FA6EFD">
            <w:pPr>
              <w:widowControl/>
              <w:jc w:val="right"/>
              <w:rPr>
                <w:rFonts w:ascii="宋体" w:eastAsia="宋体" w:hAnsi="宋体" w:cs="宋体"/>
                <w:color w:val="000000"/>
                <w:kern w:val="0"/>
                <w:sz w:val="18"/>
                <w:szCs w:val="18"/>
              </w:rPr>
            </w:pPr>
            <w:r w:rsidRPr="00983BE0">
              <w:rPr>
                <w:rFonts w:ascii="宋体" w:eastAsia="宋体" w:hAnsi="宋体" w:cs="宋体" w:hint="eastAsia"/>
                <w:color w:val="000000"/>
                <w:kern w:val="0"/>
                <w:sz w:val="18"/>
                <w:szCs w:val="18"/>
              </w:rPr>
              <w:t>40</w:t>
            </w:r>
          </w:p>
        </w:tc>
        <w:tc>
          <w:tcPr>
            <w:tcW w:w="1407" w:type="dxa"/>
            <w:tcBorders>
              <w:top w:val="nil"/>
              <w:left w:val="nil"/>
              <w:bottom w:val="single" w:sz="4" w:space="0" w:color="auto"/>
              <w:right w:val="single" w:sz="4" w:space="0" w:color="auto"/>
            </w:tcBorders>
            <w:shd w:val="clear" w:color="auto" w:fill="auto"/>
            <w:vAlign w:val="center"/>
            <w:hideMark/>
          </w:tcPr>
          <w:p w14:paraId="5BCCC608" w14:textId="77777777" w:rsidR="007F3949" w:rsidRPr="00983BE0" w:rsidRDefault="00201939" w:rsidP="00FA6EFD">
            <w:pPr>
              <w:widowControl/>
              <w:jc w:val="left"/>
              <w:rPr>
                <w:rFonts w:ascii="宋体" w:eastAsia="宋体" w:hAnsi="宋体" w:cs="宋体"/>
                <w:color w:val="000000"/>
                <w:kern w:val="0"/>
                <w:sz w:val="18"/>
                <w:szCs w:val="18"/>
              </w:rPr>
            </w:pPr>
            <w:hyperlink w:anchor="_撤单原因详细描述(WITHDRAW_REASON_DESC_DETAI" w:history="1">
              <w:r w:rsidR="007F3949" w:rsidRPr="00967904">
                <w:rPr>
                  <w:rStyle w:val="a3"/>
                  <w:rFonts w:ascii="宋体" w:eastAsia="宋体" w:hAnsi="宋体" w:cs="宋体" w:hint="eastAsia"/>
                  <w:kern w:val="0"/>
                  <w:sz w:val="18"/>
                  <w:szCs w:val="18"/>
                </w:rPr>
                <w:t>撤单原因详细</w:t>
              </w:r>
            </w:hyperlink>
            <w:r w:rsidR="007F3949" w:rsidRPr="00983BE0">
              <w:rPr>
                <w:rFonts w:ascii="宋体" w:eastAsia="宋体" w:hAnsi="宋体" w:cs="宋体" w:hint="eastAsia"/>
                <w:color w:val="000000"/>
                <w:kern w:val="0"/>
                <w:sz w:val="18"/>
                <w:szCs w:val="18"/>
              </w:rPr>
              <w:t>描述</w:t>
            </w:r>
          </w:p>
        </w:tc>
        <w:tc>
          <w:tcPr>
            <w:tcW w:w="3577" w:type="dxa"/>
            <w:tcBorders>
              <w:top w:val="nil"/>
              <w:left w:val="nil"/>
              <w:bottom w:val="single" w:sz="4" w:space="0" w:color="auto"/>
              <w:right w:val="single" w:sz="4" w:space="0" w:color="auto"/>
            </w:tcBorders>
            <w:shd w:val="clear" w:color="auto" w:fill="auto"/>
            <w:noWrap/>
            <w:vAlign w:val="center"/>
            <w:hideMark/>
          </w:tcPr>
          <w:p w14:paraId="59D613D8" w14:textId="77777777" w:rsidR="007F3949" w:rsidRPr="00983BE0" w:rsidRDefault="007F3949" w:rsidP="00FA6EFD">
            <w:pPr>
              <w:widowControl/>
              <w:jc w:val="left"/>
              <w:rPr>
                <w:rFonts w:ascii="宋体" w:eastAsia="宋体" w:hAnsi="宋体" w:cs="宋体"/>
                <w:color w:val="000000"/>
                <w:kern w:val="0"/>
                <w:sz w:val="18"/>
                <w:szCs w:val="18"/>
              </w:rPr>
            </w:pPr>
            <w:r w:rsidRPr="00983BE0">
              <w:rPr>
                <w:rFonts w:ascii="宋体" w:eastAsia="宋体" w:hAnsi="宋体" w:cs="宋体" w:hint="eastAsia"/>
                <w:color w:val="000000"/>
                <w:kern w:val="0"/>
                <w:sz w:val="18"/>
                <w:szCs w:val="18"/>
              </w:rPr>
              <w:t>WITHDRAW_REASON_DESC_DETAIL</w:t>
            </w:r>
          </w:p>
        </w:tc>
        <w:tc>
          <w:tcPr>
            <w:tcW w:w="2556" w:type="dxa"/>
            <w:tcBorders>
              <w:top w:val="nil"/>
              <w:left w:val="nil"/>
              <w:bottom w:val="single" w:sz="4" w:space="0" w:color="auto"/>
              <w:right w:val="single" w:sz="4" w:space="0" w:color="auto"/>
            </w:tcBorders>
            <w:shd w:val="clear" w:color="auto" w:fill="auto"/>
            <w:vAlign w:val="center"/>
            <w:hideMark/>
          </w:tcPr>
          <w:p w14:paraId="04C437BD" w14:textId="77777777" w:rsidR="007F3949" w:rsidRPr="00983BE0" w:rsidRDefault="007F3949" w:rsidP="00FA6EFD">
            <w:pPr>
              <w:widowControl/>
              <w:jc w:val="left"/>
              <w:rPr>
                <w:rFonts w:ascii="宋体" w:eastAsia="宋体" w:hAnsi="宋体" w:cs="宋体"/>
                <w:color w:val="000000"/>
                <w:kern w:val="0"/>
                <w:sz w:val="18"/>
                <w:szCs w:val="18"/>
              </w:rPr>
            </w:pPr>
            <w:r w:rsidRPr="00983BE0">
              <w:rPr>
                <w:rFonts w:ascii="宋体" w:eastAsia="宋体" w:hAnsi="宋体" w:cs="宋体" w:hint="eastAsia"/>
                <w:color w:val="000000"/>
                <w:kern w:val="0"/>
                <w:sz w:val="18"/>
                <w:szCs w:val="18"/>
              </w:rPr>
              <w:t xml:space="preserve">　</w:t>
            </w:r>
          </w:p>
        </w:tc>
      </w:tr>
      <w:tr w:rsidR="007F3949" w:rsidRPr="00983BE0" w14:paraId="742E4983" w14:textId="77777777" w:rsidTr="00EC5062">
        <w:trPr>
          <w:trHeight w:val="450"/>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14:paraId="338A4D42" w14:textId="77777777" w:rsidR="007F3949" w:rsidRPr="00983BE0" w:rsidRDefault="007F3949" w:rsidP="00FA6EFD">
            <w:pPr>
              <w:widowControl/>
              <w:jc w:val="right"/>
              <w:rPr>
                <w:rFonts w:ascii="宋体" w:eastAsia="宋体" w:hAnsi="宋体" w:cs="宋体"/>
                <w:color w:val="000000"/>
                <w:kern w:val="0"/>
                <w:sz w:val="18"/>
                <w:szCs w:val="18"/>
              </w:rPr>
            </w:pPr>
            <w:r w:rsidRPr="00983BE0">
              <w:rPr>
                <w:rFonts w:ascii="宋体" w:eastAsia="宋体" w:hAnsi="宋体" w:cs="宋体" w:hint="eastAsia"/>
                <w:color w:val="000000"/>
                <w:kern w:val="0"/>
                <w:sz w:val="18"/>
                <w:szCs w:val="18"/>
              </w:rPr>
              <w:t>41</w:t>
            </w:r>
          </w:p>
        </w:tc>
        <w:tc>
          <w:tcPr>
            <w:tcW w:w="1407" w:type="dxa"/>
            <w:tcBorders>
              <w:top w:val="nil"/>
              <w:left w:val="nil"/>
              <w:bottom w:val="single" w:sz="4" w:space="0" w:color="auto"/>
              <w:right w:val="single" w:sz="4" w:space="0" w:color="auto"/>
            </w:tcBorders>
            <w:shd w:val="clear" w:color="auto" w:fill="auto"/>
            <w:vAlign w:val="center"/>
            <w:hideMark/>
          </w:tcPr>
          <w:p w14:paraId="5BC2B252" w14:textId="77777777" w:rsidR="007F3949" w:rsidRPr="00983BE0" w:rsidRDefault="00201939" w:rsidP="00FA6EFD">
            <w:pPr>
              <w:widowControl/>
              <w:jc w:val="left"/>
              <w:rPr>
                <w:rFonts w:ascii="宋体" w:eastAsia="宋体" w:hAnsi="宋体" w:cs="宋体"/>
                <w:color w:val="000000"/>
                <w:kern w:val="0"/>
                <w:sz w:val="18"/>
                <w:szCs w:val="18"/>
              </w:rPr>
            </w:pPr>
            <w:hyperlink w:anchor="_省原始末级撤单原因描述(PROVIENCE_WITHDRAW_REAS" w:history="1">
              <w:r w:rsidR="007F3949" w:rsidRPr="00967904">
                <w:rPr>
                  <w:rStyle w:val="a3"/>
                  <w:rFonts w:ascii="宋体" w:eastAsia="宋体" w:hAnsi="宋体" w:cs="宋体" w:hint="eastAsia"/>
                  <w:kern w:val="0"/>
                  <w:sz w:val="18"/>
                  <w:szCs w:val="18"/>
                </w:rPr>
                <w:t>省公司原始撤单原因描述</w:t>
              </w:r>
            </w:hyperlink>
          </w:p>
        </w:tc>
        <w:tc>
          <w:tcPr>
            <w:tcW w:w="3577" w:type="dxa"/>
            <w:tcBorders>
              <w:top w:val="nil"/>
              <w:left w:val="nil"/>
              <w:bottom w:val="single" w:sz="4" w:space="0" w:color="auto"/>
              <w:right w:val="single" w:sz="4" w:space="0" w:color="auto"/>
            </w:tcBorders>
            <w:shd w:val="clear" w:color="auto" w:fill="auto"/>
            <w:noWrap/>
            <w:vAlign w:val="center"/>
            <w:hideMark/>
          </w:tcPr>
          <w:p w14:paraId="573FC95B" w14:textId="77777777" w:rsidR="007F3949" w:rsidRPr="00983BE0" w:rsidRDefault="007F3949" w:rsidP="00FA6EFD">
            <w:pPr>
              <w:widowControl/>
              <w:jc w:val="left"/>
              <w:rPr>
                <w:rFonts w:ascii="宋体" w:eastAsia="宋体" w:hAnsi="宋体" w:cs="宋体"/>
                <w:color w:val="000000"/>
                <w:kern w:val="0"/>
                <w:sz w:val="18"/>
                <w:szCs w:val="18"/>
              </w:rPr>
            </w:pPr>
            <w:r w:rsidRPr="00983BE0">
              <w:rPr>
                <w:rFonts w:ascii="宋体" w:eastAsia="宋体" w:hAnsi="宋体" w:cs="宋体" w:hint="eastAsia"/>
                <w:color w:val="000000"/>
                <w:kern w:val="0"/>
                <w:sz w:val="18"/>
                <w:szCs w:val="18"/>
              </w:rPr>
              <w:t>PROVIENCE_WITHDRAW_REASON_DESC</w:t>
            </w:r>
          </w:p>
        </w:tc>
        <w:tc>
          <w:tcPr>
            <w:tcW w:w="2556" w:type="dxa"/>
            <w:tcBorders>
              <w:top w:val="nil"/>
              <w:left w:val="nil"/>
              <w:bottom w:val="single" w:sz="4" w:space="0" w:color="auto"/>
              <w:right w:val="single" w:sz="4" w:space="0" w:color="auto"/>
            </w:tcBorders>
            <w:shd w:val="clear" w:color="auto" w:fill="auto"/>
            <w:vAlign w:val="center"/>
            <w:hideMark/>
          </w:tcPr>
          <w:p w14:paraId="451C9288" w14:textId="77777777" w:rsidR="007F3949" w:rsidRPr="00983BE0" w:rsidRDefault="007F3949" w:rsidP="00FA6EFD">
            <w:pPr>
              <w:widowControl/>
              <w:jc w:val="left"/>
              <w:rPr>
                <w:rFonts w:ascii="宋体" w:eastAsia="宋体" w:hAnsi="宋体" w:cs="宋体"/>
                <w:color w:val="000000"/>
                <w:kern w:val="0"/>
                <w:sz w:val="18"/>
                <w:szCs w:val="18"/>
              </w:rPr>
            </w:pPr>
            <w:r w:rsidRPr="00983BE0">
              <w:rPr>
                <w:rFonts w:ascii="宋体" w:eastAsia="宋体" w:hAnsi="宋体" w:cs="宋体" w:hint="eastAsia"/>
                <w:color w:val="000000"/>
                <w:kern w:val="0"/>
                <w:sz w:val="18"/>
                <w:szCs w:val="18"/>
              </w:rPr>
              <w:t xml:space="preserve">　</w:t>
            </w:r>
          </w:p>
        </w:tc>
      </w:tr>
      <w:tr w:rsidR="007F3949" w:rsidRPr="00983BE0" w14:paraId="18EF8A34" w14:textId="77777777" w:rsidTr="00EC5062">
        <w:trPr>
          <w:trHeight w:val="270"/>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14:paraId="2EC72C30" w14:textId="77777777" w:rsidR="007F3949" w:rsidRPr="00983BE0" w:rsidRDefault="007F3949" w:rsidP="00FA6EFD">
            <w:pPr>
              <w:widowControl/>
              <w:jc w:val="right"/>
              <w:rPr>
                <w:rFonts w:ascii="宋体" w:eastAsia="宋体" w:hAnsi="宋体" w:cs="宋体"/>
                <w:color w:val="000000"/>
                <w:kern w:val="0"/>
                <w:sz w:val="18"/>
                <w:szCs w:val="18"/>
              </w:rPr>
            </w:pPr>
            <w:r w:rsidRPr="00983BE0">
              <w:rPr>
                <w:rFonts w:ascii="宋体" w:eastAsia="宋体" w:hAnsi="宋体" w:cs="宋体" w:hint="eastAsia"/>
                <w:color w:val="000000"/>
                <w:kern w:val="0"/>
                <w:sz w:val="18"/>
                <w:szCs w:val="18"/>
              </w:rPr>
              <w:t>42</w:t>
            </w:r>
          </w:p>
        </w:tc>
        <w:tc>
          <w:tcPr>
            <w:tcW w:w="1407" w:type="dxa"/>
            <w:tcBorders>
              <w:top w:val="nil"/>
              <w:left w:val="nil"/>
              <w:bottom w:val="single" w:sz="4" w:space="0" w:color="auto"/>
              <w:right w:val="single" w:sz="4" w:space="0" w:color="auto"/>
            </w:tcBorders>
            <w:shd w:val="clear" w:color="auto" w:fill="auto"/>
            <w:vAlign w:val="center"/>
            <w:hideMark/>
          </w:tcPr>
          <w:p w14:paraId="29F7022F" w14:textId="77777777" w:rsidR="007F3949" w:rsidRPr="00983BE0" w:rsidRDefault="00201939" w:rsidP="00FA6EFD">
            <w:pPr>
              <w:widowControl/>
              <w:jc w:val="left"/>
              <w:rPr>
                <w:rFonts w:ascii="宋体" w:eastAsia="宋体" w:hAnsi="宋体" w:cs="宋体"/>
                <w:color w:val="000000"/>
                <w:kern w:val="0"/>
                <w:sz w:val="18"/>
                <w:szCs w:val="18"/>
              </w:rPr>
            </w:pPr>
            <w:hyperlink w:anchor="_撤单次数(WITHDRAW_COUNT)_1" w:history="1">
              <w:r w:rsidR="007F3949" w:rsidRPr="00967904">
                <w:rPr>
                  <w:rStyle w:val="a3"/>
                  <w:rFonts w:ascii="宋体" w:eastAsia="宋体" w:hAnsi="宋体" w:cs="宋体" w:hint="eastAsia"/>
                  <w:kern w:val="0"/>
                  <w:sz w:val="18"/>
                  <w:szCs w:val="18"/>
                </w:rPr>
                <w:t>撤单次数</w:t>
              </w:r>
            </w:hyperlink>
          </w:p>
        </w:tc>
        <w:tc>
          <w:tcPr>
            <w:tcW w:w="3577" w:type="dxa"/>
            <w:tcBorders>
              <w:top w:val="nil"/>
              <w:left w:val="nil"/>
              <w:bottom w:val="single" w:sz="4" w:space="0" w:color="auto"/>
              <w:right w:val="single" w:sz="4" w:space="0" w:color="auto"/>
            </w:tcBorders>
            <w:shd w:val="clear" w:color="auto" w:fill="auto"/>
            <w:noWrap/>
            <w:vAlign w:val="center"/>
            <w:hideMark/>
          </w:tcPr>
          <w:p w14:paraId="041B8943" w14:textId="77777777" w:rsidR="007F3949" w:rsidRPr="00983BE0" w:rsidRDefault="007F3949" w:rsidP="00FA6EFD">
            <w:pPr>
              <w:widowControl/>
              <w:jc w:val="left"/>
              <w:rPr>
                <w:rFonts w:ascii="宋体" w:eastAsia="宋体" w:hAnsi="宋体" w:cs="宋体"/>
                <w:color w:val="000000"/>
                <w:kern w:val="0"/>
                <w:sz w:val="18"/>
                <w:szCs w:val="18"/>
              </w:rPr>
            </w:pPr>
            <w:r w:rsidRPr="00983BE0">
              <w:rPr>
                <w:rFonts w:ascii="宋体" w:eastAsia="宋体" w:hAnsi="宋体" w:cs="宋体" w:hint="eastAsia"/>
                <w:color w:val="000000"/>
                <w:kern w:val="0"/>
                <w:sz w:val="18"/>
                <w:szCs w:val="18"/>
              </w:rPr>
              <w:t>WITHDRAW_COUNT</w:t>
            </w:r>
          </w:p>
        </w:tc>
        <w:tc>
          <w:tcPr>
            <w:tcW w:w="2556" w:type="dxa"/>
            <w:tcBorders>
              <w:top w:val="nil"/>
              <w:left w:val="nil"/>
              <w:bottom w:val="single" w:sz="4" w:space="0" w:color="auto"/>
              <w:right w:val="single" w:sz="4" w:space="0" w:color="auto"/>
            </w:tcBorders>
            <w:shd w:val="clear" w:color="auto" w:fill="auto"/>
            <w:vAlign w:val="center"/>
            <w:hideMark/>
          </w:tcPr>
          <w:p w14:paraId="2F6D8E0E" w14:textId="77777777" w:rsidR="007F3949" w:rsidRPr="00983BE0" w:rsidRDefault="007F3949" w:rsidP="00FA6EFD">
            <w:pPr>
              <w:widowControl/>
              <w:jc w:val="left"/>
              <w:rPr>
                <w:rFonts w:ascii="宋体" w:eastAsia="宋体" w:hAnsi="宋体" w:cs="宋体"/>
                <w:color w:val="000000"/>
                <w:kern w:val="0"/>
                <w:sz w:val="18"/>
                <w:szCs w:val="18"/>
              </w:rPr>
            </w:pPr>
            <w:r w:rsidRPr="00983BE0">
              <w:rPr>
                <w:rFonts w:ascii="宋体" w:eastAsia="宋体" w:hAnsi="宋体" w:cs="宋体" w:hint="eastAsia"/>
                <w:color w:val="000000"/>
                <w:kern w:val="0"/>
                <w:sz w:val="18"/>
                <w:szCs w:val="18"/>
              </w:rPr>
              <w:t xml:space="preserve">　</w:t>
            </w:r>
          </w:p>
        </w:tc>
      </w:tr>
      <w:tr w:rsidR="007F3949" w:rsidRPr="00983BE0" w14:paraId="688C35D2" w14:textId="77777777" w:rsidTr="00EC5062">
        <w:trPr>
          <w:trHeight w:val="270"/>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14:paraId="38959B92" w14:textId="77777777" w:rsidR="007F3949" w:rsidRPr="00983BE0" w:rsidRDefault="007F3949" w:rsidP="00FA6EFD">
            <w:pPr>
              <w:widowControl/>
              <w:jc w:val="right"/>
              <w:rPr>
                <w:rFonts w:ascii="宋体" w:eastAsia="宋体" w:hAnsi="宋体" w:cs="宋体"/>
                <w:color w:val="000000"/>
                <w:kern w:val="0"/>
                <w:sz w:val="18"/>
                <w:szCs w:val="18"/>
              </w:rPr>
            </w:pPr>
            <w:r w:rsidRPr="00983BE0">
              <w:rPr>
                <w:rFonts w:ascii="宋体" w:eastAsia="宋体" w:hAnsi="宋体" w:cs="宋体" w:hint="eastAsia"/>
                <w:color w:val="000000"/>
                <w:kern w:val="0"/>
                <w:sz w:val="18"/>
                <w:szCs w:val="18"/>
              </w:rPr>
              <w:t>43</w:t>
            </w:r>
          </w:p>
        </w:tc>
        <w:tc>
          <w:tcPr>
            <w:tcW w:w="1407" w:type="dxa"/>
            <w:tcBorders>
              <w:top w:val="nil"/>
              <w:left w:val="nil"/>
              <w:bottom w:val="single" w:sz="4" w:space="0" w:color="auto"/>
              <w:right w:val="single" w:sz="4" w:space="0" w:color="auto"/>
            </w:tcBorders>
            <w:shd w:val="clear" w:color="auto" w:fill="auto"/>
            <w:vAlign w:val="center"/>
            <w:hideMark/>
          </w:tcPr>
          <w:p w14:paraId="5E7E1018" w14:textId="77777777" w:rsidR="007F3949" w:rsidRPr="00983BE0" w:rsidRDefault="00201939" w:rsidP="00FA6EFD">
            <w:pPr>
              <w:widowControl/>
              <w:jc w:val="left"/>
              <w:rPr>
                <w:rFonts w:ascii="宋体" w:eastAsia="宋体" w:hAnsi="宋体" w:cs="宋体"/>
                <w:color w:val="000000"/>
                <w:kern w:val="0"/>
                <w:sz w:val="18"/>
                <w:szCs w:val="18"/>
              </w:rPr>
            </w:pPr>
            <w:hyperlink w:anchor="_障碍原因小类(FAULT_REASON_ID_A)" w:history="1">
              <w:r w:rsidR="007F3949" w:rsidRPr="00967904">
                <w:rPr>
                  <w:rStyle w:val="a3"/>
                  <w:rFonts w:ascii="宋体" w:eastAsia="宋体" w:hAnsi="宋体" w:cs="宋体" w:hint="eastAsia"/>
                  <w:kern w:val="0"/>
                  <w:sz w:val="18"/>
                  <w:szCs w:val="18"/>
                </w:rPr>
                <w:t>障碍原因小类</w:t>
              </w:r>
            </w:hyperlink>
          </w:p>
        </w:tc>
        <w:tc>
          <w:tcPr>
            <w:tcW w:w="3577" w:type="dxa"/>
            <w:tcBorders>
              <w:top w:val="nil"/>
              <w:left w:val="nil"/>
              <w:bottom w:val="single" w:sz="4" w:space="0" w:color="auto"/>
              <w:right w:val="single" w:sz="4" w:space="0" w:color="auto"/>
            </w:tcBorders>
            <w:shd w:val="clear" w:color="auto" w:fill="auto"/>
            <w:noWrap/>
            <w:vAlign w:val="center"/>
            <w:hideMark/>
          </w:tcPr>
          <w:p w14:paraId="253C63AE" w14:textId="77777777" w:rsidR="007F3949" w:rsidRPr="00983BE0" w:rsidRDefault="007F3949" w:rsidP="00FA6EFD">
            <w:pPr>
              <w:widowControl/>
              <w:jc w:val="left"/>
              <w:rPr>
                <w:rFonts w:ascii="宋体" w:eastAsia="宋体" w:hAnsi="宋体" w:cs="宋体"/>
                <w:color w:val="000000"/>
                <w:kern w:val="0"/>
                <w:sz w:val="18"/>
                <w:szCs w:val="18"/>
              </w:rPr>
            </w:pPr>
            <w:r w:rsidRPr="00983BE0">
              <w:rPr>
                <w:rFonts w:ascii="宋体" w:eastAsia="宋体" w:hAnsi="宋体" w:cs="宋体" w:hint="eastAsia"/>
                <w:color w:val="000000"/>
                <w:kern w:val="0"/>
                <w:sz w:val="18"/>
                <w:szCs w:val="18"/>
              </w:rPr>
              <w:t>FAULT_REASON_ID_A</w:t>
            </w:r>
          </w:p>
        </w:tc>
        <w:tc>
          <w:tcPr>
            <w:tcW w:w="2556" w:type="dxa"/>
            <w:tcBorders>
              <w:top w:val="nil"/>
              <w:left w:val="nil"/>
              <w:bottom w:val="single" w:sz="4" w:space="0" w:color="auto"/>
              <w:right w:val="single" w:sz="4" w:space="0" w:color="auto"/>
            </w:tcBorders>
            <w:shd w:val="clear" w:color="auto" w:fill="auto"/>
            <w:vAlign w:val="center"/>
            <w:hideMark/>
          </w:tcPr>
          <w:p w14:paraId="18C8C076" w14:textId="77777777" w:rsidR="007F3949" w:rsidRPr="00983BE0" w:rsidRDefault="007F3949" w:rsidP="00FA6EFD">
            <w:pPr>
              <w:widowControl/>
              <w:jc w:val="left"/>
              <w:rPr>
                <w:rFonts w:ascii="宋体" w:eastAsia="宋体" w:hAnsi="宋体" w:cs="宋体"/>
                <w:color w:val="000000"/>
                <w:kern w:val="0"/>
                <w:sz w:val="18"/>
                <w:szCs w:val="18"/>
              </w:rPr>
            </w:pPr>
            <w:r w:rsidRPr="00983BE0">
              <w:rPr>
                <w:rFonts w:ascii="宋体" w:eastAsia="宋体" w:hAnsi="宋体" w:cs="宋体" w:hint="eastAsia"/>
                <w:color w:val="000000"/>
                <w:kern w:val="0"/>
                <w:sz w:val="18"/>
                <w:szCs w:val="18"/>
              </w:rPr>
              <w:t xml:space="preserve">　</w:t>
            </w:r>
          </w:p>
        </w:tc>
      </w:tr>
      <w:tr w:rsidR="007F3949" w:rsidRPr="00983BE0" w14:paraId="47FC5426" w14:textId="77777777" w:rsidTr="00EC5062">
        <w:trPr>
          <w:trHeight w:val="270"/>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14:paraId="65F9BA04" w14:textId="77777777" w:rsidR="007F3949" w:rsidRPr="00983BE0" w:rsidRDefault="007F3949" w:rsidP="00FA6EFD">
            <w:pPr>
              <w:widowControl/>
              <w:jc w:val="right"/>
              <w:rPr>
                <w:rFonts w:ascii="宋体" w:eastAsia="宋体" w:hAnsi="宋体" w:cs="宋体"/>
                <w:color w:val="000000"/>
                <w:kern w:val="0"/>
                <w:sz w:val="18"/>
                <w:szCs w:val="18"/>
              </w:rPr>
            </w:pPr>
            <w:r w:rsidRPr="00983BE0">
              <w:rPr>
                <w:rFonts w:ascii="宋体" w:eastAsia="宋体" w:hAnsi="宋体" w:cs="宋体" w:hint="eastAsia"/>
                <w:color w:val="000000"/>
                <w:kern w:val="0"/>
                <w:sz w:val="18"/>
                <w:szCs w:val="18"/>
              </w:rPr>
              <w:t>44</w:t>
            </w:r>
          </w:p>
        </w:tc>
        <w:tc>
          <w:tcPr>
            <w:tcW w:w="1407" w:type="dxa"/>
            <w:tcBorders>
              <w:top w:val="nil"/>
              <w:left w:val="nil"/>
              <w:bottom w:val="single" w:sz="4" w:space="0" w:color="auto"/>
              <w:right w:val="single" w:sz="4" w:space="0" w:color="auto"/>
            </w:tcBorders>
            <w:shd w:val="clear" w:color="auto" w:fill="auto"/>
            <w:vAlign w:val="center"/>
            <w:hideMark/>
          </w:tcPr>
          <w:p w14:paraId="3862078A" w14:textId="77777777" w:rsidR="007F3949" w:rsidRPr="00983BE0" w:rsidRDefault="00201939" w:rsidP="00FA6EFD">
            <w:pPr>
              <w:widowControl/>
              <w:jc w:val="left"/>
              <w:rPr>
                <w:rFonts w:ascii="宋体" w:eastAsia="宋体" w:hAnsi="宋体" w:cs="宋体"/>
                <w:color w:val="000000"/>
                <w:kern w:val="0"/>
                <w:sz w:val="18"/>
                <w:szCs w:val="18"/>
              </w:rPr>
            </w:pPr>
            <w:hyperlink w:anchor="_障碍原因小类名称(FAULT_REASON_NAME_A)" w:history="1">
              <w:r w:rsidR="007F3949" w:rsidRPr="00967904">
                <w:rPr>
                  <w:rStyle w:val="a3"/>
                  <w:rFonts w:ascii="宋体" w:eastAsia="宋体" w:hAnsi="宋体" w:cs="宋体" w:hint="eastAsia"/>
                  <w:kern w:val="0"/>
                  <w:sz w:val="18"/>
                  <w:szCs w:val="18"/>
                </w:rPr>
                <w:t>障碍原因小类</w:t>
              </w:r>
              <w:r w:rsidR="007F3949" w:rsidRPr="00967904">
                <w:rPr>
                  <w:rStyle w:val="a3"/>
                  <w:rFonts w:ascii="宋体" w:eastAsia="宋体" w:hAnsi="宋体" w:cs="宋体" w:hint="eastAsia"/>
                  <w:kern w:val="0"/>
                  <w:sz w:val="18"/>
                  <w:szCs w:val="18"/>
                </w:rPr>
                <w:lastRenderedPageBreak/>
                <w:t>名称</w:t>
              </w:r>
            </w:hyperlink>
          </w:p>
        </w:tc>
        <w:tc>
          <w:tcPr>
            <w:tcW w:w="3577" w:type="dxa"/>
            <w:tcBorders>
              <w:top w:val="nil"/>
              <w:left w:val="nil"/>
              <w:bottom w:val="single" w:sz="4" w:space="0" w:color="auto"/>
              <w:right w:val="single" w:sz="4" w:space="0" w:color="auto"/>
            </w:tcBorders>
            <w:shd w:val="clear" w:color="auto" w:fill="auto"/>
            <w:noWrap/>
            <w:vAlign w:val="center"/>
            <w:hideMark/>
          </w:tcPr>
          <w:p w14:paraId="23C81C0A" w14:textId="77777777" w:rsidR="007F3949" w:rsidRPr="00983BE0" w:rsidRDefault="007F3949" w:rsidP="00FA6EFD">
            <w:pPr>
              <w:widowControl/>
              <w:jc w:val="left"/>
              <w:rPr>
                <w:rFonts w:ascii="宋体" w:eastAsia="宋体" w:hAnsi="宋体" w:cs="宋体"/>
                <w:color w:val="000000"/>
                <w:kern w:val="0"/>
                <w:sz w:val="18"/>
                <w:szCs w:val="18"/>
              </w:rPr>
            </w:pPr>
            <w:r w:rsidRPr="00983BE0">
              <w:rPr>
                <w:rFonts w:ascii="宋体" w:eastAsia="宋体" w:hAnsi="宋体" w:cs="宋体" w:hint="eastAsia"/>
                <w:color w:val="000000"/>
                <w:kern w:val="0"/>
                <w:sz w:val="18"/>
                <w:szCs w:val="18"/>
              </w:rPr>
              <w:lastRenderedPageBreak/>
              <w:t>FAULT_REASON_NAME_A</w:t>
            </w:r>
          </w:p>
        </w:tc>
        <w:tc>
          <w:tcPr>
            <w:tcW w:w="2556" w:type="dxa"/>
            <w:tcBorders>
              <w:top w:val="nil"/>
              <w:left w:val="nil"/>
              <w:bottom w:val="single" w:sz="4" w:space="0" w:color="auto"/>
              <w:right w:val="single" w:sz="4" w:space="0" w:color="auto"/>
            </w:tcBorders>
            <w:shd w:val="clear" w:color="auto" w:fill="auto"/>
            <w:vAlign w:val="center"/>
            <w:hideMark/>
          </w:tcPr>
          <w:p w14:paraId="4EE87C7B" w14:textId="77777777" w:rsidR="007F3949" w:rsidRPr="00983BE0" w:rsidRDefault="007F3949" w:rsidP="00FA6EFD">
            <w:pPr>
              <w:widowControl/>
              <w:jc w:val="left"/>
              <w:rPr>
                <w:rFonts w:ascii="宋体" w:eastAsia="宋体" w:hAnsi="宋体" w:cs="宋体"/>
                <w:color w:val="000000"/>
                <w:kern w:val="0"/>
                <w:sz w:val="18"/>
                <w:szCs w:val="18"/>
              </w:rPr>
            </w:pPr>
            <w:r w:rsidRPr="00983BE0">
              <w:rPr>
                <w:rFonts w:ascii="宋体" w:eastAsia="宋体" w:hAnsi="宋体" w:cs="宋体" w:hint="eastAsia"/>
                <w:color w:val="000000"/>
                <w:kern w:val="0"/>
                <w:sz w:val="18"/>
                <w:szCs w:val="18"/>
              </w:rPr>
              <w:t xml:space="preserve">　</w:t>
            </w:r>
          </w:p>
        </w:tc>
      </w:tr>
      <w:tr w:rsidR="007F3949" w:rsidRPr="00983BE0" w14:paraId="5F1D4E87" w14:textId="77777777" w:rsidTr="00EC5062">
        <w:trPr>
          <w:trHeight w:val="300"/>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14:paraId="36350B00" w14:textId="77777777" w:rsidR="007F3949" w:rsidRPr="00983BE0" w:rsidRDefault="007F3949" w:rsidP="00FA6EFD">
            <w:pPr>
              <w:widowControl/>
              <w:jc w:val="right"/>
              <w:rPr>
                <w:rFonts w:ascii="宋体" w:eastAsia="宋体" w:hAnsi="宋体" w:cs="宋体"/>
                <w:color w:val="000000"/>
                <w:kern w:val="0"/>
                <w:sz w:val="18"/>
                <w:szCs w:val="18"/>
              </w:rPr>
            </w:pPr>
            <w:r w:rsidRPr="00983BE0">
              <w:rPr>
                <w:rFonts w:ascii="宋体" w:eastAsia="宋体" w:hAnsi="宋体" w:cs="宋体" w:hint="eastAsia"/>
                <w:color w:val="000000"/>
                <w:kern w:val="0"/>
                <w:sz w:val="18"/>
                <w:szCs w:val="18"/>
              </w:rPr>
              <w:lastRenderedPageBreak/>
              <w:t>45</w:t>
            </w:r>
          </w:p>
        </w:tc>
        <w:tc>
          <w:tcPr>
            <w:tcW w:w="1407" w:type="dxa"/>
            <w:tcBorders>
              <w:top w:val="nil"/>
              <w:left w:val="nil"/>
              <w:bottom w:val="single" w:sz="4" w:space="0" w:color="auto"/>
              <w:right w:val="single" w:sz="4" w:space="0" w:color="auto"/>
            </w:tcBorders>
            <w:shd w:val="clear" w:color="auto" w:fill="auto"/>
            <w:vAlign w:val="center"/>
            <w:hideMark/>
          </w:tcPr>
          <w:p w14:paraId="2BF3C6A2" w14:textId="77777777" w:rsidR="007F3949" w:rsidRPr="00983BE0" w:rsidRDefault="00201939" w:rsidP="00FA6EFD">
            <w:pPr>
              <w:widowControl/>
              <w:jc w:val="left"/>
              <w:rPr>
                <w:rFonts w:ascii="宋体" w:eastAsia="宋体" w:hAnsi="宋体" w:cs="宋体"/>
                <w:color w:val="000000"/>
                <w:kern w:val="0"/>
                <w:sz w:val="18"/>
                <w:szCs w:val="18"/>
              </w:rPr>
            </w:pPr>
            <w:hyperlink w:anchor="_障碍原因(FAULT_REASON_ID_B)" w:history="1">
              <w:r w:rsidR="007F3949" w:rsidRPr="00967904">
                <w:rPr>
                  <w:rStyle w:val="a3"/>
                  <w:rFonts w:ascii="宋体" w:eastAsia="宋体" w:hAnsi="宋体" w:cs="宋体" w:hint="eastAsia"/>
                  <w:kern w:val="0"/>
                  <w:sz w:val="18"/>
                  <w:szCs w:val="18"/>
                </w:rPr>
                <w:t>障碍原因</w:t>
              </w:r>
            </w:hyperlink>
          </w:p>
        </w:tc>
        <w:tc>
          <w:tcPr>
            <w:tcW w:w="3577" w:type="dxa"/>
            <w:tcBorders>
              <w:top w:val="nil"/>
              <w:left w:val="nil"/>
              <w:bottom w:val="single" w:sz="4" w:space="0" w:color="auto"/>
              <w:right w:val="single" w:sz="4" w:space="0" w:color="auto"/>
            </w:tcBorders>
            <w:shd w:val="clear" w:color="auto" w:fill="auto"/>
            <w:noWrap/>
            <w:vAlign w:val="center"/>
            <w:hideMark/>
          </w:tcPr>
          <w:p w14:paraId="42180134" w14:textId="77777777" w:rsidR="007F3949" w:rsidRPr="00983BE0" w:rsidRDefault="007F3949" w:rsidP="00FA6EFD">
            <w:pPr>
              <w:widowControl/>
              <w:jc w:val="left"/>
              <w:rPr>
                <w:rFonts w:ascii="宋体" w:eastAsia="宋体" w:hAnsi="宋体" w:cs="宋体"/>
                <w:color w:val="000000"/>
                <w:kern w:val="0"/>
                <w:sz w:val="18"/>
                <w:szCs w:val="18"/>
              </w:rPr>
            </w:pPr>
            <w:r w:rsidRPr="00983BE0">
              <w:rPr>
                <w:rFonts w:ascii="宋体" w:eastAsia="宋体" w:hAnsi="宋体" w:cs="宋体" w:hint="eastAsia"/>
                <w:color w:val="000000"/>
                <w:kern w:val="0"/>
                <w:sz w:val="18"/>
                <w:szCs w:val="18"/>
              </w:rPr>
              <w:t>FAULT_REASON_ID_B</w:t>
            </w:r>
          </w:p>
        </w:tc>
        <w:tc>
          <w:tcPr>
            <w:tcW w:w="2556" w:type="dxa"/>
            <w:tcBorders>
              <w:top w:val="nil"/>
              <w:left w:val="nil"/>
              <w:bottom w:val="single" w:sz="4" w:space="0" w:color="auto"/>
              <w:right w:val="single" w:sz="4" w:space="0" w:color="auto"/>
            </w:tcBorders>
            <w:shd w:val="clear" w:color="auto" w:fill="auto"/>
            <w:vAlign w:val="center"/>
            <w:hideMark/>
          </w:tcPr>
          <w:p w14:paraId="2DF30541" w14:textId="77777777" w:rsidR="007F3949" w:rsidRPr="00983BE0" w:rsidRDefault="007F3949" w:rsidP="00FA6EFD">
            <w:pPr>
              <w:widowControl/>
              <w:jc w:val="left"/>
              <w:rPr>
                <w:rFonts w:ascii="宋体" w:eastAsia="宋体" w:hAnsi="宋体" w:cs="宋体"/>
                <w:color w:val="000000"/>
                <w:kern w:val="0"/>
                <w:sz w:val="18"/>
                <w:szCs w:val="18"/>
              </w:rPr>
            </w:pPr>
            <w:r w:rsidRPr="00983BE0">
              <w:rPr>
                <w:rFonts w:ascii="宋体" w:eastAsia="宋体" w:hAnsi="宋体" w:cs="宋体" w:hint="eastAsia"/>
                <w:color w:val="000000"/>
                <w:kern w:val="0"/>
                <w:sz w:val="18"/>
                <w:szCs w:val="18"/>
              </w:rPr>
              <w:t xml:space="preserve">　</w:t>
            </w:r>
          </w:p>
        </w:tc>
      </w:tr>
      <w:tr w:rsidR="007F3949" w:rsidRPr="00983BE0" w14:paraId="205EE311" w14:textId="77777777" w:rsidTr="00EC5062">
        <w:trPr>
          <w:trHeight w:val="270"/>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14:paraId="025A6890" w14:textId="77777777" w:rsidR="007F3949" w:rsidRPr="00983BE0" w:rsidRDefault="007F3949" w:rsidP="00FA6EFD">
            <w:pPr>
              <w:widowControl/>
              <w:jc w:val="right"/>
              <w:rPr>
                <w:rFonts w:ascii="宋体" w:eastAsia="宋体" w:hAnsi="宋体" w:cs="宋体"/>
                <w:color w:val="000000"/>
                <w:kern w:val="0"/>
                <w:sz w:val="18"/>
                <w:szCs w:val="18"/>
              </w:rPr>
            </w:pPr>
            <w:r w:rsidRPr="00983BE0">
              <w:rPr>
                <w:rFonts w:ascii="宋体" w:eastAsia="宋体" w:hAnsi="宋体" w:cs="宋体" w:hint="eastAsia"/>
                <w:color w:val="000000"/>
                <w:kern w:val="0"/>
                <w:sz w:val="18"/>
                <w:szCs w:val="18"/>
              </w:rPr>
              <w:t>46</w:t>
            </w:r>
          </w:p>
        </w:tc>
        <w:tc>
          <w:tcPr>
            <w:tcW w:w="1407" w:type="dxa"/>
            <w:tcBorders>
              <w:top w:val="nil"/>
              <w:left w:val="nil"/>
              <w:bottom w:val="single" w:sz="4" w:space="0" w:color="auto"/>
              <w:right w:val="single" w:sz="4" w:space="0" w:color="auto"/>
            </w:tcBorders>
            <w:shd w:val="clear" w:color="auto" w:fill="auto"/>
            <w:vAlign w:val="center"/>
            <w:hideMark/>
          </w:tcPr>
          <w:p w14:paraId="616A15C8" w14:textId="77777777" w:rsidR="007F3949" w:rsidRPr="00983BE0" w:rsidRDefault="00201939" w:rsidP="00FA6EFD">
            <w:pPr>
              <w:widowControl/>
              <w:jc w:val="left"/>
              <w:rPr>
                <w:rFonts w:ascii="宋体" w:eastAsia="宋体" w:hAnsi="宋体" w:cs="宋体"/>
                <w:color w:val="000000"/>
                <w:kern w:val="0"/>
                <w:sz w:val="18"/>
                <w:szCs w:val="18"/>
              </w:rPr>
            </w:pPr>
            <w:hyperlink w:anchor="_障碍原因名称(FAULT_REASON_NAME_B)" w:history="1">
              <w:r w:rsidR="007F3949" w:rsidRPr="00967904">
                <w:rPr>
                  <w:rStyle w:val="a3"/>
                  <w:rFonts w:ascii="宋体" w:eastAsia="宋体" w:hAnsi="宋体" w:cs="宋体" w:hint="eastAsia"/>
                  <w:kern w:val="0"/>
                  <w:sz w:val="18"/>
                  <w:szCs w:val="18"/>
                </w:rPr>
                <w:t>障碍原因名称</w:t>
              </w:r>
            </w:hyperlink>
          </w:p>
        </w:tc>
        <w:tc>
          <w:tcPr>
            <w:tcW w:w="3577" w:type="dxa"/>
            <w:tcBorders>
              <w:top w:val="nil"/>
              <w:left w:val="nil"/>
              <w:bottom w:val="single" w:sz="4" w:space="0" w:color="auto"/>
              <w:right w:val="single" w:sz="4" w:space="0" w:color="auto"/>
            </w:tcBorders>
            <w:shd w:val="clear" w:color="auto" w:fill="auto"/>
            <w:noWrap/>
            <w:vAlign w:val="center"/>
            <w:hideMark/>
          </w:tcPr>
          <w:p w14:paraId="3DD27FB6" w14:textId="77777777" w:rsidR="007F3949" w:rsidRPr="00983BE0" w:rsidRDefault="007F3949" w:rsidP="00FA6EFD">
            <w:pPr>
              <w:widowControl/>
              <w:jc w:val="left"/>
              <w:rPr>
                <w:rFonts w:ascii="宋体" w:eastAsia="宋体" w:hAnsi="宋体" w:cs="宋体"/>
                <w:color w:val="000000"/>
                <w:kern w:val="0"/>
                <w:sz w:val="18"/>
                <w:szCs w:val="18"/>
              </w:rPr>
            </w:pPr>
            <w:r w:rsidRPr="00983BE0">
              <w:rPr>
                <w:rFonts w:ascii="宋体" w:eastAsia="宋体" w:hAnsi="宋体" w:cs="宋体" w:hint="eastAsia"/>
                <w:color w:val="000000"/>
                <w:kern w:val="0"/>
                <w:sz w:val="18"/>
                <w:szCs w:val="18"/>
              </w:rPr>
              <w:t>FAULT_REASON_NAME_B</w:t>
            </w:r>
          </w:p>
        </w:tc>
        <w:tc>
          <w:tcPr>
            <w:tcW w:w="2556" w:type="dxa"/>
            <w:tcBorders>
              <w:top w:val="nil"/>
              <w:left w:val="nil"/>
              <w:bottom w:val="single" w:sz="4" w:space="0" w:color="auto"/>
              <w:right w:val="single" w:sz="4" w:space="0" w:color="auto"/>
            </w:tcBorders>
            <w:shd w:val="clear" w:color="auto" w:fill="auto"/>
            <w:vAlign w:val="center"/>
            <w:hideMark/>
          </w:tcPr>
          <w:p w14:paraId="4F7A42BB" w14:textId="77777777" w:rsidR="007F3949" w:rsidRPr="00983BE0" w:rsidRDefault="007F3949" w:rsidP="00FA6EFD">
            <w:pPr>
              <w:widowControl/>
              <w:jc w:val="left"/>
              <w:rPr>
                <w:rFonts w:ascii="宋体" w:eastAsia="宋体" w:hAnsi="宋体" w:cs="宋体"/>
                <w:color w:val="000000"/>
                <w:kern w:val="0"/>
                <w:sz w:val="18"/>
                <w:szCs w:val="18"/>
              </w:rPr>
            </w:pPr>
            <w:r w:rsidRPr="00983BE0">
              <w:rPr>
                <w:rFonts w:ascii="宋体" w:eastAsia="宋体" w:hAnsi="宋体" w:cs="宋体" w:hint="eastAsia"/>
                <w:color w:val="000000"/>
                <w:kern w:val="0"/>
                <w:sz w:val="18"/>
                <w:szCs w:val="18"/>
              </w:rPr>
              <w:t xml:space="preserve">　</w:t>
            </w:r>
          </w:p>
        </w:tc>
      </w:tr>
      <w:tr w:rsidR="007F3949" w:rsidRPr="00983BE0" w14:paraId="477BCB99" w14:textId="77777777" w:rsidTr="00EC5062">
        <w:trPr>
          <w:trHeight w:val="450"/>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14:paraId="7339C290" w14:textId="77777777" w:rsidR="007F3949" w:rsidRPr="00983BE0" w:rsidRDefault="007F3949" w:rsidP="00FA6EFD">
            <w:pPr>
              <w:widowControl/>
              <w:jc w:val="right"/>
              <w:rPr>
                <w:rFonts w:ascii="宋体" w:eastAsia="宋体" w:hAnsi="宋体" w:cs="宋体"/>
                <w:color w:val="000000"/>
                <w:kern w:val="0"/>
                <w:sz w:val="18"/>
                <w:szCs w:val="18"/>
              </w:rPr>
            </w:pPr>
            <w:r w:rsidRPr="00983BE0">
              <w:rPr>
                <w:rFonts w:ascii="宋体" w:eastAsia="宋体" w:hAnsi="宋体" w:cs="宋体" w:hint="eastAsia"/>
                <w:color w:val="000000"/>
                <w:kern w:val="0"/>
                <w:sz w:val="18"/>
                <w:szCs w:val="18"/>
              </w:rPr>
              <w:t>47</w:t>
            </w:r>
          </w:p>
        </w:tc>
        <w:tc>
          <w:tcPr>
            <w:tcW w:w="1407" w:type="dxa"/>
            <w:tcBorders>
              <w:top w:val="nil"/>
              <w:left w:val="nil"/>
              <w:bottom w:val="single" w:sz="4" w:space="0" w:color="auto"/>
              <w:right w:val="single" w:sz="4" w:space="0" w:color="auto"/>
            </w:tcBorders>
            <w:shd w:val="clear" w:color="auto" w:fill="auto"/>
            <w:vAlign w:val="center"/>
            <w:hideMark/>
          </w:tcPr>
          <w:p w14:paraId="09EA01C8" w14:textId="77777777" w:rsidR="007F3949" w:rsidRPr="00983BE0" w:rsidRDefault="00201939" w:rsidP="00FA6EFD">
            <w:pPr>
              <w:widowControl/>
              <w:jc w:val="left"/>
              <w:rPr>
                <w:rFonts w:ascii="宋体" w:eastAsia="宋体" w:hAnsi="宋体" w:cs="宋体"/>
                <w:color w:val="000000"/>
                <w:kern w:val="0"/>
                <w:sz w:val="18"/>
                <w:szCs w:val="18"/>
              </w:rPr>
            </w:pPr>
            <w:hyperlink w:anchor="_障碍原因小类TREE_CODE(FAULT_REASON_TREECO" w:history="1">
              <w:r w:rsidR="007F3949" w:rsidRPr="00967904">
                <w:rPr>
                  <w:rStyle w:val="a3"/>
                  <w:rFonts w:ascii="宋体" w:eastAsia="宋体" w:hAnsi="宋体" w:cs="宋体" w:hint="eastAsia"/>
                  <w:kern w:val="0"/>
                  <w:sz w:val="18"/>
                  <w:szCs w:val="18"/>
                </w:rPr>
                <w:t>障碍原因小类TREE_CODE</w:t>
              </w:r>
            </w:hyperlink>
          </w:p>
        </w:tc>
        <w:tc>
          <w:tcPr>
            <w:tcW w:w="3577" w:type="dxa"/>
            <w:tcBorders>
              <w:top w:val="nil"/>
              <w:left w:val="nil"/>
              <w:bottom w:val="single" w:sz="4" w:space="0" w:color="auto"/>
              <w:right w:val="single" w:sz="4" w:space="0" w:color="auto"/>
            </w:tcBorders>
            <w:shd w:val="clear" w:color="auto" w:fill="auto"/>
            <w:noWrap/>
            <w:vAlign w:val="center"/>
            <w:hideMark/>
          </w:tcPr>
          <w:p w14:paraId="715305AF" w14:textId="77777777" w:rsidR="007F3949" w:rsidRPr="00983BE0" w:rsidRDefault="007F3949" w:rsidP="00FA6EFD">
            <w:pPr>
              <w:widowControl/>
              <w:jc w:val="left"/>
              <w:rPr>
                <w:rFonts w:ascii="宋体" w:eastAsia="宋体" w:hAnsi="宋体" w:cs="宋体"/>
                <w:color w:val="000000"/>
                <w:kern w:val="0"/>
                <w:sz w:val="18"/>
                <w:szCs w:val="18"/>
              </w:rPr>
            </w:pPr>
            <w:r w:rsidRPr="00983BE0">
              <w:rPr>
                <w:rFonts w:ascii="宋体" w:eastAsia="宋体" w:hAnsi="宋体" w:cs="宋体" w:hint="eastAsia"/>
                <w:color w:val="000000"/>
                <w:kern w:val="0"/>
                <w:sz w:val="18"/>
                <w:szCs w:val="18"/>
              </w:rPr>
              <w:t>FAULT_REASON_TREECODE</w:t>
            </w:r>
          </w:p>
        </w:tc>
        <w:tc>
          <w:tcPr>
            <w:tcW w:w="2556" w:type="dxa"/>
            <w:tcBorders>
              <w:top w:val="nil"/>
              <w:left w:val="nil"/>
              <w:bottom w:val="single" w:sz="4" w:space="0" w:color="auto"/>
              <w:right w:val="single" w:sz="4" w:space="0" w:color="auto"/>
            </w:tcBorders>
            <w:shd w:val="clear" w:color="auto" w:fill="auto"/>
            <w:vAlign w:val="center"/>
            <w:hideMark/>
          </w:tcPr>
          <w:p w14:paraId="190DF4FA" w14:textId="77777777" w:rsidR="007F3949" w:rsidRPr="00983BE0" w:rsidRDefault="007F3949" w:rsidP="00FA6EFD">
            <w:pPr>
              <w:widowControl/>
              <w:jc w:val="left"/>
              <w:rPr>
                <w:rFonts w:ascii="宋体" w:eastAsia="宋体" w:hAnsi="宋体" w:cs="宋体"/>
                <w:color w:val="000000"/>
                <w:kern w:val="0"/>
                <w:sz w:val="18"/>
                <w:szCs w:val="18"/>
              </w:rPr>
            </w:pPr>
            <w:r w:rsidRPr="00983BE0">
              <w:rPr>
                <w:rFonts w:ascii="宋体" w:eastAsia="宋体" w:hAnsi="宋体" w:cs="宋体" w:hint="eastAsia"/>
                <w:color w:val="000000"/>
                <w:kern w:val="0"/>
                <w:sz w:val="18"/>
                <w:szCs w:val="18"/>
              </w:rPr>
              <w:t xml:space="preserve">　</w:t>
            </w:r>
          </w:p>
        </w:tc>
      </w:tr>
      <w:tr w:rsidR="007F3949" w:rsidRPr="00983BE0" w14:paraId="3A06C2A0" w14:textId="77777777" w:rsidTr="00EC5062">
        <w:trPr>
          <w:trHeight w:val="450"/>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14:paraId="733E8FEF" w14:textId="77777777" w:rsidR="007F3949" w:rsidRPr="00983BE0" w:rsidRDefault="007F3949" w:rsidP="00FA6EFD">
            <w:pPr>
              <w:widowControl/>
              <w:jc w:val="right"/>
              <w:rPr>
                <w:rFonts w:ascii="宋体" w:eastAsia="宋体" w:hAnsi="宋体" w:cs="宋体"/>
                <w:color w:val="000000"/>
                <w:kern w:val="0"/>
                <w:sz w:val="18"/>
                <w:szCs w:val="18"/>
              </w:rPr>
            </w:pPr>
            <w:r w:rsidRPr="00983BE0">
              <w:rPr>
                <w:rFonts w:ascii="宋体" w:eastAsia="宋体" w:hAnsi="宋体" w:cs="宋体" w:hint="eastAsia"/>
                <w:color w:val="000000"/>
                <w:kern w:val="0"/>
                <w:sz w:val="18"/>
                <w:szCs w:val="18"/>
              </w:rPr>
              <w:t>48</w:t>
            </w:r>
          </w:p>
        </w:tc>
        <w:tc>
          <w:tcPr>
            <w:tcW w:w="1407" w:type="dxa"/>
            <w:tcBorders>
              <w:top w:val="nil"/>
              <w:left w:val="nil"/>
              <w:bottom w:val="single" w:sz="4" w:space="0" w:color="auto"/>
              <w:right w:val="single" w:sz="4" w:space="0" w:color="auto"/>
            </w:tcBorders>
            <w:shd w:val="clear" w:color="auto" w:fill="auto"/>
            <w:vAlign w:val="center"/>
            <w:hideMark/>
          </w:tcPr>
          <w:p w14:paraId="4224BE7B" w14:textId="77777777" w:rsidR="007F3949" w:rsidRPr="00983BE0" w:rsidRDefault="00201939" w:rsidP="00FA6EFD">
            <w:pPr>
              <w:widowControl/>
              <w:jc w:val="left"/>
              <w:rPr>
                <w:rFonts w:ascii="宋体" w:eastAsia="宋体" w:hAnsi="宋体" w:cs="宋体"/>
                <w:color w:val="000000"/>
                <w:kern w:val="0"/>
                <w:sz w:val="18"/>
                <w:szCs w:val="18"/>
              </w:rPr>
            </w:pPr>
            <w:hyperlink w:anchor="_障碍现象小类TREECODE(FAULT_PHENOMENON_TRE" w:history="1">
              <w:r w:rsidR="007F3949" w:rsidRPr="00967904">
                <w:rPr>
                  <w:rStyle w:val="a3"/>
                  <w:rFonts w:ascii="宋体" w:eastAsia="宋体" w:hAnsi="宋体" w:cs="宋体" w:hint="eastAsia"/>
                  <w:kern w:val="0"/>
                  <w:sz w:val="18"/>
                  <w:szCs w:val="18"/>
                </w:rPr>
                <w:t>障碍现象小类TREECODE</w:t>
              </w:r>
            </w:hyperlink>
          </w:p>
        </w:tc>
        <w:tc>
          <w:tcPr>
            <w:tcW w:w="3577" w:type="dxa"/>
            <w:tcBorders>
              <w:top w:val="nil"/>
              <w:left w:val="nil"/>
              <w:bottom w:val="single" w:sz="4" w:space="0" w:color="auto"/>
              <w:right w:val="single" w:sz="4" w:space="0" w:color="auto"/>
            </w:tcBorders>
            <w:shd w:val="clear" w:color="auto" w:fill="auto"/>
            <w:noWrap/>
            <w:vAlign w:val="center"/>
            <w:hideMark/>
          </w:tcPr>
          <w:p w14:paraId="16AC5BDD" w14:textId="77777777" w:rsidR="007F3949" w:rsidRPr="00983BE0" w:rsidRDefault="007F3949" w:rsidP="00FA6EFD">
            <w:pPr>
              <w:widowControl/>
              <w:jc w:val="left"/>
              <w:rPr>
                <w:rFonts w:ascii="宋体" w:eastAsia="宋体" w:hAnsi="宋体" w:cs="宋体"/>
                <w:color w:val="000000"/>
                <w:kern w:val="0"/>
                <w:sz w:val="18"/>
                <w:szCs w:val="18"/>
              </w:rPr>
            </w:pPr>
            <w:r w:rsidRPr="00983BE0">
              <w:rPr>
                <w:rFonts w:ascii="宋体" w:eastAsia="宋体" w:hAnsi="宋体" w:cs="宋体" w:hint="eastAsia"/>
                <w:color w:val="000000"/>
                <w:kern w:val="0"/>
                <w:sz w:val="18"/>
                <w:szCs w:val="18"/>
              </w:rPr>
              <w:t>FAULT_PHENOMENON_TREECODE</w:t>
            </w:r>
          </w:p>
        </w:tc>
        <w:tc>
          <w:tcPr>
            <w:tcW w:w="2556" w:type="dxa"/>
            <w:tcBorders>
              <w:top w:val="nil"/>
              <w:left w:val="nil"/>
              <w:bottom w:val="single" w:sz="4" w:space="0" w:color="auto"/>
              <w:right w:val="single" w:sz="4" w:space="0" w:color="auto"/>
            </w:tcBorders>
            <w:shd w:val="clear" w:color="auto" w:fill="auto"/>
            <w:vAlign w:val="center"/>
            <w:hideMark/>
          </w:tcPr>
          <w:p w14:paraId="6D4CE554" w14:textId="77777777" w:rsidR="007F3949" w:rsidRPr="00983BE0" w:rsidRDefault="007F3949" w:rsidP="00FA6EFD">
            <w:pPr>
              <w:widowControl/>
              <w:jc w:val="left"/>
              <w:rPr>
                <w:rFonts w:ascii="宋体" w:eastAsia="宋体" w:hAnsi="宋体" w:cs="宋体"/>
                <w:color w:val="000000"/>
                <w:kern w:val="0"/>
                <w:sz w:val="18"/>
                <w:szCs w:val="18"/>
              </w:rPr>
            </w:pPr>
            <w:r w:rsidRPr="00983BE0">
              <w:rPr>
                <w:rFonts w:ascii="宋体" w:eastAsia="宋体" w:hAnsi="宋体" w:cs="宋体" w:hint="eastAsia"/>
                <w:color w:val="000000"/>
                <w:kern w:val="0"/>
                <w:sz w:val="18"/>
                <w:szCs w:val="18"/>
              </w:rPr>
              <w:t xml:space="preserve">　</w:t>
            </w:r>
          </w:p>
        </w:tc>
      </w:tr>
      <w:tr w:rsidR="007F3949" w:rsidRPr="00983BE0" w14:paraId="52D50C14" w14:textId="77777777" w:rsidTr="00EC5062">
        <w:trPr>
          <w:trHeight w:val="270"/>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14:paraId="30653863" w14:textId="77777777" w:rsidR="007F3949" w:rsidRPr="00983BE0" w:rsidRDefault="007F3949" w:rsidP="00FA6EFD">
            <w:pPr>
              <w:widowControl/>
              <w:jc w:val="right"/>
              <w:rPr>
                <w:rFonts w:ascii="宋体" w:eastAsia="宋体" w:hAnsi="宋体" w:cs="宋体"/>
                <w:color w:val="000000"/>
                <w:kern w:val="0"/>
                <w:sz w:val="18"/>
                <w:szCs w:val="18"/>
              </w:rPr>
            </w:pPr>
            <w:r w:rsidRPr="00983BE0">
              <w:rPr>
                <w:rFonts w:ascii="宋体" w:eastAsia="宋体" w:hAnsi="宋体" w:cs="宋体" w:hint="eastAsia"/>
                <w:color w:val="000000"/>
                <w:kern w:val="0"/>
                <w:sz w:val="18"/>
                <w:szCs w:val="18"/>
              </w:rPr>
              <w:t>49</w:t>
            </w:r>
          </w:p>
        </w:tc>
        <w:tc>
          <w:tcPr>
            <w:tcW w:w="1407" w:type="dxa"/>
            <w:tcBorders>
              <w:top w:val="nil"/>
              <w:left w:val="nil"/>
              <w:bottom w:val="single" w:sz="4" w:space="0" w:color="auto"/>
              <w:right w:val="single" w:sz="4" w:space="0" w:color="auto"/>
            </w:tcBorders>
            <w:shd w:val="clear" w:color="auto" w:fill="auto"/>
            <w:vAlign w:val="center"/>
            <w:hideMark/>
          </w:tcPr>
          <w:p w14:paraId="3630F3A6" w14:textId="77777777" w:rsidR="007F3949" w:rsidRPr="00983BE0" w:rsidRDefault="00201939" w:rsidP="00FA6EFD">
            <w:pPr>
              <w:widowControl/>
              <w:jc w:val="left"/>
              <w:rPr>
                <w:rFonts w:ascii="宋体" w:eastAsia="宋体" w:hAnsi="宋体" w:cs="宋体"/>
                <w:color w:val="000000"/>
                <w:kern w:val="0"/>
                <w:sz w:val="18"/>
                <w:szCs w:val="18"/>
              </w:rPr>
            </w:pPr>
            <w:hyperlink w:anchor="_障碍原因详细描述(REASON_DESC)" w:history="1">
              <w:r w:rsidR="007F3949" w:rsidRPr="00967904">
                <w:rPr>
                  <w:rStyle w:val="a3"/>
                  <w:rFonts w:ascii="宋体" w:eastAsia="宋体" w:hAnsi="宋体" w:cs="宋体" w:hint="eastAsia"/>
                  <w:kern w:val="0"/>
                  <w:sz w:val="18"/>
                  <w:szCs w:val="18"/>
                </w:rPr>
                <w:t>障碍原因详细描述</w:t>
              </w:r>
            </w:hyperlink>
          </w:p>
        </w:tc>
        <w:tc>
          <w:tcPr>
            <w:tcW w:w="3577" w:type="dxa"/>
            <w:tcBorders>
              <w:top w:val="nil"/>
              <w:left w:val="nil"/>
              <w:bottom w:val="single" w:sz="4" w:space="0" w:color="auto"/>
              <w:right w:val="single" w:sz="4" w:space="0" w:color="auto"/>
            </w:tcBorders>
            <w:shd w:val="clear" w:color="auto" w:fill="auto"/>
            <w:noWrap/>
            <w:vAlign w:val="center"/>
            <w:hideMark/>
          </w:tcPr>
          <w:p w14:paraId="0EFFFE4D" w14:textId="77777777" w:rsidR="007F3949" w:rsidRPr="00983BE0" w:rsidRDefault="007F3949" w:rsidP="00FA6EFD">
            <w:pPr>
              <w:widowControl/>
              <w:jc w:val="left"/>
              <w:rPr>
                <w:rFonts w:ascii="宋体" w:eastAsia="宋体" w:hAnsi="宋体" w:cs="宋体"/>
                <w:color w:val="000000"/>
                <w:kern w:val="0"/>
                <w:sz w:val="18"/>
                <w:szCs w:val="18"/>
              </w:rPr>
            </w:pPr>
            <w:r w:rsidRPr="00983BE0">
              <w:rPr>
                <w:rFonts w:ascii="宋体" w:eastAsia="宋体" w:hAnsi="宋体" w:cs="宋体" w:hint="eastAsia"/>
                <w:color w:val="000000"/>
                <w:kern w:val="0"/>
                <w:sz w:val="18"/>
                <w:szCs w:val="18"/>
              </w:rPr>
              <w:t>REASON_DESC</w:t>
            </w:r>
          </w:p>
        </w:tc>
        <w:tc>
          <w:tcPr>
            <w:tcW w:w="2556" w:type="dxa"/>
            <w:tcBorders>
              <w:top w:val="nil"/>
              <w:left w:val="nil"/>
              <w:bottom w:val="single" w:sz="4" w:space="0" w:color="auto"/>
              <w:right w:val="single" w:sz="4" w:space="0" w:color="auto"/>
            </w:tcBorders>
            <w:shd w:val="clear" w:color="auto" w:fill="auto"/>
            <w:vAlign w:val="center"/>
            <w:hideMark/>
          </w:tcPr>
          <w:p w14:paraId="0DCB7F08" w14:textId="77777777" w:rsidR="007F3949" w:rsidRPr="00983BE0" w:rsidRDefault="007F3949" w:rsidP="00FA6EFD">
            <w:pPr>
              <w:widowControl/>
              <w:jc w:val="left"/>
              <w:rPr>
                <w:rFonts w:ascii="宋体" w:eastAsia="宋体" w:hAnsi="宋体" w:cs="宋体"/>
                <w:color w:val="000000"/>
                <w:kern w:val="0"/>
                <w:sz w:val="18"/>
                <w:szCs w:val="18"/>
              </w:rPr>
            </w:pPr>
            <w:r w:rsidRPr="00983BE0">
              <w:rPr>
                <w:rFonts w:ascii="宋体" w:eastAsia="宋体" w:hAnsi="宋体" w:cs="宋体" w:hint="eastAsia"/>
                <w:color w:val="000000"/>
                <w:kern w:val="0"/>
                <w:sz w:val="18"/>
                <w:szCs w:val="18"/>
              </w:rPr>
              <w:t xml:space="preserve">　</w:t>
            </w:r>
          </w:p>
        </w:tc>
      </w:tr>
      <w:tr w:rsidR="007F3949" w:rsidRPr="00983BE0" w14:paraId="7077055C" w14:textId="77777777" w:rsidTr="00EC5062">
        <w:trPr>
          <w:trHeight w:val="300"/>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14:paraId="523D419E" w14:textId="77777777" w:rsidR="007F3949" w:rsidRPr="00983BE0" w:rsidRDefault="007F3949" w:rsidP="00FA6EFD">
            <w:pPr>
              <w:widowControl/>
              <w:jc w:val="right"/>
              <w:rPr>
                <w:rFonts w:ascii="宋体" w:eastAsia="宋体" w:hAnsi="宋体" w:cs="宋体"/>
                <w:color w:val="000000"/>
                <w:kern w:val="0"/>
                <w:sz w:val="18"/>
                <w:szCs w:val="18"/>
              </w:rPr>
            </w:pPr>
            <w:r w:rsidRPr="00983BE0">
              <w:rPr>
                <w:rFonts w:ascii="宋体" w:eastAsia="宋体" w:hAnsi="宋体" w:cs="宋体" w:hint="eastAsia"/>
                <w:color w:val="000000"/>
                <w:kern w:val="0"/>
                <w:sz w:val="18"/>
                <w:szCs w:val="18"/>
              </w:rPr>
              <w:t>50</w:t>
            </w:r>
          </w:p>
        </w:tc>
        <w:tc>
          <w:tcPr>
            <w:tcW w:w="1407" w:type="dxa"/>
            <w:tcBorders>
              <w:top w:val="nil"/>
              <w:left w:val="nil"/>
              <w:bottom w:val="single" w:sz="4" w:space="0" w:color="auto"/>
              <w:right w:val="single" w:sz="4" w:space="0" w:color="auto"/>
            </w:tcBorders>
            <w:shd w:val="clear" w:color="auto" w:fill="auto"/>
            <w:vAlign w:val="center"/>
            <w:hideMark/>
          </w:tcPr>
          <w:p w14:paraId="130B28E3" w14:textId="77777777" w:rsidR="007F3949" w:rsidRPr="00983BE0" w:rsidRDefault="00201939" w:rsidP="00FA6EFD">
            <w:pPr>
              <w:widowControl/>
              <w:jc w:val="left"/>
              <w:rPr>
                <w:rFonts w:ascii="宋体" w:eastAsia="宋体" w:hAnsi="宋体" w:cs="宋体"/>
                <w:color w:val="000000"/>
                <w:kern w:val="0"/>
                <w:sz w:val="18"/>
                <w:szCs w:val="18"/>
              </w:rPr>
            </w:pPr>
            <w:hyperlink w:anchor="_省原始障碍原因描述(PRIVATE_FAULT_REASON_NAME" w:history="1">
              <w:r w:rsidR="007F3949" w:rsidRPr="00967904">
                <w:rPr>
                  <w:rStyle w:val="a3"/>
                  <w:rFonts w:ascii="宋体" w:eastAsia="宋体" w:hAnsi="宋体" w:cs="宋体" w:hint="eastAsia"/>
                  <w:kern w:val="0"/>
                  <w:sz w:val="18"/>
                  <w:szCs w:val="18"/>
                </w:rPr>
                <w:t>省原始障碍原因描述</w:t>
              </w:r>
            </w:hyperlink>
          </w:p>
        </w:tc>
        <w:tc>
          <w:tcPr>
            <w:tcW w:w="3577" w:type="dxa"/>
            <w:tcBorders>
              <w:top w:val="nil"/>
              <w:left w:val="nil"/>
              <w:bottom w:val="single" w:sz="4" w:space="0" w:color="auto"/>
              <w:right w:val="single" w:sz="4" w:space="0" w:color="auto"/>
            </w:tcBorders>
            <w:shd w:val="clear" w:color="auto" w:fill="auto"/>
            <w:noWrap/>
            <w:vAlign w:val="center"/>
            <w:hideMark/>
          </w:tcPr>
          <w:p w14:paraId="2E2C41D1" w14:textId="77777777" w:rsidR="007F3949" w:rsidRPr="00983BE0" w:rsidRDefault="007F3949" w:rsidP="00FA6EFD">
            <w:pPr>
              <w:widowControl/>
              <w:jc w:val="left"/>
              <w:rPr>
                <w:rFonts w:ascii="宋体" w:eastAsia="宋体" w:hAnsi="宋体" w:cs="宋体"/>
                <w:color w:val="000000"/>
                <w:kern w:val="0"/>
                <w:sz w:val="18"/>
                <w:szCs w:val="18"/>
              </w:rPr>
            </w:pPr>
            <w:r w:rsidRPr="00983BE0">
              <w:rPr>
                <w:rFonts w:ascii="宋体" w:eastAsia="宋体" w:hAnsi="宋体" w:cs="宋体" w:hint="eastAsia"/>
                <w:color w:val="000000"/>
                <w:kern w:val="0"/>
                <w:sz w:val="18"/>
                <w:szCs w:val="18"/>
              </w:rPr>
              <w:t>PRIVATE_FAULT_REASON_NAME</w:t>
            </w:r>
          </w:p>
        </w:tc>
        <w:tc>
          <w:tcPr>
            <w:tcW w:w="2556" w:type="dxa"/>
            <w:tcBorders>
              <w:top w:val="nil"/>
              <w:left w:val="nil"/>
              <w:bottom w:val="single" w:sz="4" w:space="0" w:color="auto"/>
              <w:right w:val="single" w:sz="4" w:space="0" w:color="auto"/>
            </w:tcBorders>
            <w:shd w:val="clear" w:color="auto" w:fill="auto"/>
            <w:vAlign w:val="center"/>
            <w:hideMark/>
          </w:tcPr>
          <w:p w14:paraId="72E5AEFD" w14:textId="77777777" w:rsidR="007F3949" w:rsidRPr="00983BE0" w:rsidRDefault="007F3949" w:rsidP="00FA6EFD">
            <w:pPr>
              <w:widowControl/>
              <w:jc w:val="left"/>
              <w:rPr>
                <w:rFonts w:ascii="宋体" w:eastAsia="宋体" w:hAnsi="宋体" w:cs="宋体"/>
                <w:color w:val="000000"/>
                <w:kern w:val="0"/>
                <w:sz w:val="18"/>
                <w:szCs w:val="18"/>
              </w:rPr>
            </w:pPr>
            <w:r w:rsidRPr="00983BE0">
              <w:rPr>
                <w:rFonts w:ascii="宋体" w:eastAsia="宋体" w:hAnsi="宋体" w:cs="宋体" w:hint="eastAsia"/>
                <w:color w:val="000000"/>
                <w:kern w:val="0"/>
                <w:sz w:val="18"/>
                <w:szCs w:val="18"/>
              </w:rPr>
              <w:t xml:space="preserve">　</w:t>
            </w:r>
          </w:p>
        </w:tc>
      </w:tr>
      <w:tr w:rsidR="007F3949" w:rsidRPr="00983BE0" w14:paraId="41E2AD32" w14:textId="77777777" w:rsidTr="00EC5062">
        <w:trPr>
          <w:trHeight w:val="270"/>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14:paraId="21159887" w14:textId="77777777" w:rsidR="007F3949" w:rsidRPr="00983BE0" w:rsidRDefault="007F3949" w:rsidP="00FA6EFD">
            <w:pPr>
              <w:widowControl/>
              <w:jc w:val="right"/>
              <w:rPr>
                <w:rFonts w:ascii="宋体" w:eastAsia="宋体" w:hAnsi="宋体" w:cs="宋体"/>
                <w:color w:val="000000"/>
                <w:kern w:val="0"/>
                <w:sz w:val="18"/>
                <w:szCs w:val="18"/>
              </w:rPr>
            </w:pPr>
            <w:r w:rsidRPr="00983BE0">
              <w:rPr>
                <w:rFonts w:ascii="宋体" w:eastAsia="宋体" w:hAnsi="宋体" w:cs="宋体" w:hint="eastAsia"/>
                <w:color w:val="000000"/>
                <w:kern w:val="0"/>
                <w:sz w:val="18"/>
                <w:szCs w:val="18"/>
              </w:rPr>
              <w:t>51</w:t>
            </w:r>
          </w:p>
        </w:tc>
        <w:tc>
          <w:tcPr>
            <w:tcW w:w="1407" w:type="dxa"/>
            <w:tcBorders>
              <w:top w:val="nil"/>
              <w:left w:val="nil"/>
              <w:bottom w:val="single" w:sz="4" w:space="0" w:color="auto"/>
              <w:right w:val="single" w:sz="4" w:space="0" w:color="auto"/>
            </w:tcBorders>
            <w:shd w:val="clear" w:color="auto" w:fill="auto"/>
            <w:vAlign w:val="center"/>
            <w:hideMark/>
          </w:tcPr>
          <w:p w14:paraId="5489417E" w14:textId="77777777" w:rsidR="007F3949" w:rsidRPr="00983BE0" w:rsidRDefault="00201939" w:rsidP="00FA6EFD">
            <w:pPr>
              <w:widowControl/>
              <w:jc w:val="left"/>
              <w:rPr>
                <w:rFonts w:ascii="宋体" w:eastAsia="宋体" w:hAnsi="宋体" w:cs="宋体"/>
                <w:color w:val="000000"/>
                <w:kern w:val="0"/>
                <w:sz w:val="18"/>
                <w:szCs w:val="18"/>
              </w:rPr>
            </w:pPr>
            <w:hyperlink w:anchor="_受理时间(ACCEPT_TIME)_1" w:history="1">
              <w:r w:rsidR="007F3949" w:rsidRPr="00967904">
                <w:rPr>
                  <w:rStyle w:val="a3"/>
                  <w:rFonts w:ascii="宋体" w:eastAsia="宋体" w:hAnsi="宋体" w:cs="宋体" w:hint="eastAsia"/>
                  <w:kern w:val="0"/>
                  <w:sz w:val="18"/>
                  <w:szCs w:val="18"/>
                </w:rPr>
                <w:t>受理时间</w:t>
              </w:r>
            </w:hyperlink>
          </w:p>
        </w:tc>
        <w:tc>
          <w:tcPr>
            <w:tcW w:w="3577" w:type="dxa"/>
            <w:tcBorders>
              <w:top w:val="nil"/>
              <w:left w:val="nil"/>
              <w:bottom w:val="single" w:sz="4" w:space="0" w:color="auto"/>
              <w:right w:val="single" w:sz="4" w:space="0" w:color="auto"/>
            </w:tcBorders>
            <w:shd w:val="clear" w:color="auto" w:fill="auto"/>
            <w:noWrap/>
            <w:vAlign w:val="center"/>
            <w:hideMark/>
          </w:tcPr>
          <w:p w14:paraId="30A25F6F" w14:textId="77777777" w:rsidR="007F3949" w:rsidRPr="00983BE0" w:rsidRDefault="007F3949" w:rsidP="00FA6EFD">
            <w:pPr>
              <w:widowControl/>
              <w:jc w:val="left"/>
              <w:rPr>
                <w:rFonts w:ascii="宋体" w:eastAsia="宋体" w:hAnsi="宋体" w:cs="宋体"/>
                <w:color w:val="000000"/>
                <w:kern w:val="0"/>
                <w:sz w:val="18"/>
                <w:szCs w:val="18"/>
              </w:rPr>
            </w:pPr>
            <w:r w:rsidRPr="00983BE0">
              <w:rPr>
                <w:rFonts w:ascii="宋体" w:eastAsia="宋体" w:hAnsi="宋体" w:cs="宋体" w:hint="eastAsia"/>
                <w:color w:val="000000"/>
                <w:kern w:val="0"/>
                <w:sz w:val="18"/>
                <w:szCs w:val="18"/>
              </w:rPr>
              <w:t>ACCEPT_TIME</w:t>
            </w:r>
          </w:p>
        </w:tc>
        <w:tc>
          <w:tcPr>
            <w:tcW w:w="2556" w:type="dxa"/>
            <w:tcBorders>
              <w:top w:val="nil"/>
              <w:left w:val="nil"/>
              <w:bottom w:val="single" w:sz="4" w:space="0" w:color="auto"/>
              <w:right w:val="single" w:sz="4" w:space="0" w:color="auto"/>
            </w:tcBorders>
            <w:shd w:val="clear" w:color="auto" w:fill="auto"/>
            <w:vAlign w:val="center"/>
            <w:hideMark/>
          </w:tcPr>
          <w:p w14:paraId="6033E4F0" w14:textId="77777777" w:rsidR="007F3949" w:rsidRPr="00983BE0" w:rsidRDefault="007F3949" w:rsidP="00FA6EFD">
            <w:pPr>
              <w:widowControl/>
              <w:jc w:val="left"/>
              <w:rPr>
                <w:rFonts w:ascii="宋体" w:eastAsia="宋体" w:hAnsi="宋体" w:cs="宋体"/>
                <w:color w:val="000000"/>
                <w:kern w:val="0"/>
                <w:sz w:val="18"/>
                <w:szCs w:val="18"/>
              </w:rPr>
            </w:pPr>
            <w:r w:rsidRPr="00983BE0">
              <w:rPr>
                <w:rFonts w:ascii="宋体" w:eastAsia="宋体" w:hAnsi="宋体" w:cs="宋体" w:hint="eastAsia"/>
                <w:color w:val="000000"/>
                <w:kern w:val="0"/>
                <w:sz w:val="18"/>
                <w:szCs w:val="18"/>
              </w:rPr>
              <w:t xml:space="preserve">　</w:t>
            </w:r>
          </w:p>
        </w:tc>
      </w:tr>
      <w:tr w:rsidR="007F3949" w:rsidRPr="00983BE0" w14:paraId="12AC5D4A" w14:textId="77777777" w:rsidTr="00EC5062">
        <w:trPr>
          <w:trHeight w:val="270"/>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14:paraId="301B211F" w14:textId="77777777" w:rsidR="007F3949" w:rsidRPr="00983BE0" w:rsidRDefault="007F3949" w:rsidP="00FA6EFD">
            <w:pPr>
              <w:widowControl/>
              <w:jc w:val="right"/>
              <w:rPr>
                <w:rFonts w:ascii="宋体" w:eastAsia="宋体" w:hAnsi="宋体" w:cs="宋体"/>
                <w:color w:val="000000"/>
                <w:kern w:val="0"/>
                <w:sz w:val="18"/>
                <w:szCs w:val="18"/>
              </w:rPr>
            </w:pPr>
            <w:r w:rsidRPr="00983BE0">
              <w:rPr>
                <w:rFonts w:ascii="宋体" w:eastAsia="宋体" w:hAnsi="宋体" w:cs="宋体" w:hint="eastAsia"/>
                <w:color w:val="000000"/>
                <w:kern w:val="0"/>
                <w:sz w:val="18"/>
                <w:szCs w:val="18"/>
              </w:rPr>
              <w:t>52</w:t>
            </w:r>
          </w:p>
        </w:tc>
        <w:tc>
          <w:tcPr>
            <w:tcW w:w="1407" w:type="dxa"/>
            <w:tcBorders>
              <w:top w:val="nil"/>
              <w:left w:val="nil"/>
              <w:bottom w:val="single" w:sz="4" w:space="0" w:color="auto"/>
              <w:right w:val="single" w:sz="4" w:space="0" w:color="auto"/>
            </w:tcBorders>
            <w:shd w:val="clear" w:color="auto" w:fill="auto"/>
            <w:vAlign w:val="center"/>
            <w:hideMark/>
          </w:tcPr>
          <w:p w14:paraId="1BD26074" w14:textId="77777777" w:rsidR="007F3949" w:rsidRPr="00983BE0" w:rsidRDefault="00201939" w:rsidP="00FA6EFD">
            <w:pPr>
              <w:widowControl/>
              <w:jc w:val="left"/>
              <w:rPr>
                <w:rFonts w:ascii="宋体" w:eastAsia="宋体" w:hAnsi="宋体" w:cs="宋体"/>
                <w:color w:val="000000"/>
                <w:kern w:val="0"/>
                <w:sz w:val="18"/>
                <w:szCs w:val="18"/>
              </w:rPr>
            </w:pPr>
            <w:hyperlink w:anchor="_受理时间时间戳(ACCEPT_TIMESTAMP)_1" w:history="1">
              <w:r w:rsidR="007F3949" w:rsidRPr="00967904">
                <w:rPr>
                  <w:rStyle w:val="a3"/>
                  <w:rFonts w:ascii="宋体" w:eastAsia="宋体" w:hAnsi="宋体" w:cs="宋体" w:hint="eastAsia"/>
                  <w:kern w:val="0"/>
                  <w:sz w:val="18"/>
                  <w:szCs w:val="18"/>
                </w:rPr>
                <w:t>受理时间时间戳</w:t>
              </w:r>
            </w:hyperlink>
          </w:p>
        </w:tc>
        <w:tc>
          <w:tcPr>
            <w:tcW w:w="3577" w:type="dxa"/>
            <w:tcBorders>
              <w:top w:val="nil"/>
              <w:left w:val="nil"/>
              <w:bottom w:val="single" w:sz="4" w:space="0" w:color="auto"/>
              <w:right w:val="single" w:sz="4" w:space="0" w:color="auto"/>
            </w:tcBorders>
            <w:shd w:val="clear" w:color="auto" w:fill="auto"/>
            <w:noWrap/>
            <w:vAlign w:val="center"/>
            <w:hideMark/>
          </w:tcPr>
          <w:p w14:paraId="70CB12D6" w14:textId="77777777" w:rsidR="007F3949" w:rsidRPr="00983BE0" w:rsidRDefault="007F3949" w:rsidP="00FA6EFD">
            <w:pPr>
              <w:widowControl/>
              <w:jc w:val="left"/>
              <w:rPr>
                <w:rFonts w:ascii="宋体" w:eastAsia="宋体" w:hAnsi="宋体" w:cs="宋体"/>
                <w:color w:val="000000"/>
                <w:kern w:val="0"/>
                <w:sz w:val="18"/>
                <w:szCs w:val="18"/>
              </w:rPr>
            </w:pPr>
            <w:r w:rsidRPr="00983BE0">
              <w:rPr>
                <w:rFonts w:ascii="宋体" w:eastAsia="宋体" w:hAnsi="宋体" w:cs="宋体" w:hint="eastAsia"/>
                <w:color w:val="000000"/>
                <w:kern w:val="0"/>
                <w:sz w:val="18"/>
                <w:szCs w:val="18"/>
              </w:rPr>
              <w:t>ACCEPT_TIMESTAMP</w:t>
            </w:r>
          </w:p>
        </w:tc>
        <w:tc>
          <w:tcPr>
            <w:tcW w:w="2556" w:type="dxa"/>
            <w:tcBorders>
              <w:top w:val="nil"/>
              <w:left w:val="nil"/>
              <w:bottom w:val="single" w:sz="4" w:space="0" w:color="auto"/>
              <w:right w:val="single" w:sz="4" w:space="0" w:color="auto"/>
            </w:tcBorders>
            <w:shd w:val="clear" w:color="auto" w:fill="auto"/>
            <w:vAlign w:val="center"/>
            <w:hideMark/>
          </w:tcPr>
          <w:p w14:paraId="399E8DA2" w14:textId="77777777" w:rsidR="007F3949" w:rsidRPr="00983BE0" w:rsidRDefault="007F3949" w:rsidP="00FA6EFD">
            <w:pPr>
              <w:widowControl/>
              <w:jc w:val="left"/>
              <w:rPr>
                <w:rFonts w:ascii="宋体" w:eastAsia="宋体" w:hAnsi="宋体" w:cs="宋体"/>
                <w:color w:val="000000"/>
                <w:kern w:val="0"/>
                <w:sz w:val="18"/>
                <w:szCs w:val="18"/>
              </w:rPr>
            </w:pPr>
            <w:r w:rsidRPr="00983BE0">
              <w:rPr>
                <w:rFonts w:ascii="宋体" w:eastAsia="宋体" w:hAnsi="宋体" w:cs="宋体" w:hint="eastAsia"/>
                <w:color w:val="000000"/>
                <w:kern w:val="0"/>
                <w:sz w:val="18"/>
                <w:szCs w:val="18"/>
              </w:rPr>
              <w:t xml:space="preserve">　</w:t>
            </w:r>
          </w:p>
        </w:tc>
      </w:tr>
      <w:tr w:rsidR="007F3949" w:rsidRPr="00983BE0" w14:paraId="2189EF45" w14:textId="77777777" w:rsidTr="00EC5062">
        <w:trPr>
          <w:trHeight w:val="270"/>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14:paraId="7983A6C3" w14:textId="77777777" w:rsidR="007F3949" w:rsidRPr="00983BE0" w:rsidRDefault="007F3949" w:rsidP="00FA6EFD">
            <w:pPr>
              <w:widowControl/>
              <w:jc w:val="right"/>
              <w:rPr>
                <w:rFonts w:ascii="宋体" w:eastAsia="宋体" w:hAnsi="宋体" w:cs="宋体"/>
                <w:color w:val="000000"/>
                <w:kern w:val="0"/>
                <w:sz w:val="18"/>
                <w:szCs w:val="18"/>
              </w:rPr>
            </w:pPr>
            <w:r w:rsidRPr="00983BE0">
              <w:rPr>
                <w:rFonts w:ascii="宋体" w:eastAsia="宋体" w:hAnsi="宋体" w:cs="宋体" w:hint="eastAsia"/>
                <w:color w:val="000000"/>
                <w:kern w:val="0"/>
                <w:sz w:val="18"/>
                <w:szCs w:val="18"/>
              </w:rPr>
              <w:t>53</w:t>
            </w:r>
          </w:p>
        </w:tc>
        <w:tc>
          <w:tcPr>
            <w:tcW w:w="1407" w:type="dxa"/>
            <w:tcBorders>
              <w:top w:val="nil"/>
              <w:left w:val="nil"/>
              <w:bottom w:val="single" w:sz="4" w:space="0" w:color="auto"/>
              <w:right w:val="single" w:sz="4" w:space="0" w:color="auto"/>
            </w:tcBorders>
            <w:shd w:val="clear" w:color="auto" w:fill="auto"/>
            <w:vAlign w:val="center"/>
            <w:hideMark/>
          </w:tcPr>
          <w:p w14:paraId="4AA18099" w14:textId="77777777" w:rsidR="007F3949" w:rsidRPr="00983BE0" w:rsidRDefault="00201939" w:rsidP="00FA6EFD">
            <w:pPr>
              <w:widowControl/>
              <w:jc w:val="left"/>
              <w:rPr>
                <w:rFonts w:ascii="宋体" w:eastAsia="宋体" w:hAnsi="宋体" w:cs="宋体"/>
                <w:color w:val="000000"/>
                <w:kern w:val="0"/>
                <w:sz w:val="18"/>
                <w:szCs w:val="18"/>
              </w:rPr>
            </w:pPr>
            <w:hyperlink w:anchor="_故障单类型(TYPE_ID)" w:history="1">
              <w:r w:rsidR="007F3949" w:rsidRPr="00967904">
                <w:rPr>
                  <w:rStyle w:val="a3"/>
                  <w:rFonts w:ascii="宋体" w:eastAsia="宋体" w:hAnsi="宋体" w:cs="宋体" w:hint="eastAsia"/>
                  <w:kern w:val="0"/>
                  <w:sz w:val="18"/>
                  <w:szCs w:val="18"/>
                </w:rPr>
                <w:t>故障单类型</w:t>
              </w:r>
            </w:hyperlink>
          </w:p>
        </w:tc>
        <w:tc>
          <w:tcPr>
            <w:tcW w:w="3577" w:type="dxa"/>
            <w:tcBorders>
              <w:top w:val="nil"/>
              <w:left w:val="nil"/>
              <w:bottom w:val="single" w:sz="4" w:space="0" w:color="auto"/>
              <w:right w:val="single" w:sz="4" w:space="0" w:color="auto"/>
            </w:tcBorders>
            <w:shd w:val="clear" w:color="auto" w:fill="auto"/>
            <w:noWrap/>
            <w:vAlign w:val="center"/>
            <w:hideMark/>
          </w:tcPr>
          <w:p w14:paraId="30CF4DDE" w14:textId="77777777" w:rsidR="007F3949" w:rsidRPr="00983BE0" w:rsidRDefault="007F3949" w:rsidP="00FA6EFD">
            <w:pPr>
              <w:widowControl/>
              <w:jc w:val="left"/>
              <w:rPr>
                <w:rFonts w:ascii="宋体" w:eastAsia="宋体" w:hAnsi="宋体" w:cs="宋体"/>
                <w:color w:val="000000"/>
                <w:kern w:val="0"/>
                <w:sz w:val="18"/>
                <w:szCs w:val="18"/>
              </w:rPr>
            </w:pPr>
            <w:r w:rsidRPr="00983BE0">
              <w:rPr>
                <w:rFonts w:ascii="宋体" w:eastAsia="宋体" w:hAnsi="宋体" w:cs="宋体" w:hint="eastAsia"/>
                <w:color w:val="000000"/>
                <w:kern w:val="0"/>
                <w:sz w:val="18"/>
                <w:szCs w:val="18"/>
              </w:rPr>
              <w:t>TYPE_ID</w:t>
            </w:r>
          </w:p>
        </w:tc>
        <w:tc>
          <w:tcPr>
            <w:tcW w:w="2556" w:type="dxa"/>
            <w:tcBorders>
              <w:top w:val="nil"/>
              <w:left w:val="nil"/>
              <w:bottom w:val="single" w:sz="4" w:space="0" w:color="auto"/>
              <w:right w:val="single" w:sz="4" w:space="0" w:color="auto"/>
            </w:tcBorders>
            <w:shd w:val="clear" w:color="auto" w:fill="auto"/>
            <w:vAlign w:val="center"/>
            <w:hideMark/>
          </w:tcPr>
          <w:p w14:paraId="1BEB00C9" w14:textId="77777777" w:rsidR="007F3949" w:rsidRPr="00983BE0" w:rsidRDefault="007F3949" w:rsidP="00FA6EFD">
            <w:pPr>
              <w:widowControl/>
              <w:jc w:val="left"/>
              <w:rPr>
                <w:rFonts w:ascii="宋体" w:eastAsia="宋体" w:hAnsi="宋体" w:cs="宋体"/>
                <w:color w:val="000000"/>
                <w:kern w:val="0"/>
                <w:sz w:val="18"/>
                <w:szCs w:val="18"/>
              </w:rPr>
            </w:pPr>
            <w:r w:rsidRPr="00983BE0">
              <w:rPr>
                <w:rFonts w:ascii="宋体" w:eastAsia="宋体" w:hAnsi="宋体" w:cs="宋体" w:hint="eastAsia"/>
                <w:color w:val="000000"/>
                <w:kern w:val="0"/>
                <w:sz w:val="18"/>
                <w:szCs w:val="18"/>
              </w:rPr>
              <w:t xml:space="preserve">　</w:t>
            </w:r>
          </w:p>
        </w:tc>
      </w:tr>
      <w:tr w:rsidR="007F3949" w:rsidRPr="00983BE0" w14:paraId="0B3F74A8" w14:textId="77777777" w:rsidTr="00EC5062">
        <w:trPr>
          <w:trHeight w:val="270"/>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14:paraId="43ACF226" w14:textId="77777777" w:rsidR="007F3949" w:rsidRPr="00983BE0" w:rsidRDefault="007F3949" w:rsidP="00FA6EFD">
            <w:pPr>
              <w:widowControl/>
              <w:jc w:val="right"/>
              <w:rPr>
                <w:rFonts w:ascii="宋体" w:eastAsia="宋体" w:hAnsi="宋体" w:cs="宋体"/>
                <w:color w:val="000000"/>
                <w:kern w:val="0"/>
                <w:sz w:val="18"/>
                <w:szCs w:val="18"/>
              </w:rPr>
            </w:pPr>
            <w:r w:rsidRPr="00983BE0">
              <w:rPr>
                <w:rFonts w:ascii="宋体" w:eastAsia="宋体" w:hAnsi="宋体" w:cs="宋体" w:hint="eastAsia"/>
                <w:color w:val="000000"/>
                <w:kern w:val="0"/>
                <w:sz w:val="18"/>
                <w:szCs w:val="18"/>
              </w:rPr>
              <w:t>54</w:t>
            </w:r>
          </w:p>
        </w:tc>
        <w:tc>
          <w:tcPr>
            <w:tcW w:w="1407" w:type="dxa"/>
            <w:tcBorders>
              <w:top w:val="nil"/>
              <w:left w:val="nil"/>
              <w:bottom w:val="single" w:sz="4" w:space="0" w:color="auto"/>
              <w:right w:val="single" w:sz="4" w:space="0" w:color="auto"/>
            </w:tcBorders>
            <w:shd w:val="clear" w:color="auto" w:fill="auto"/>
            <w:vAlign w:val="center"/>
            <w:hideMark/>
          </w:tcPr>
          <w:p w14:paraId="5CD26B9A" w14:textId="77777777" w:rsidR="007F3949" w:rsidRPr="00983BE0" w:rsidRDefault="00201939" w:rsidP="00FA6EFD">
            <w:pPr>
              <w:widowControl/>
              <w:jc w:val="left"/>
              <w:rPr>
                <w:rFonts w:ascii="宋体" w:eastAsia="宋体" w:hAnsi="宋体" w:cs="宋体"/>
                <w:color w:val="000000"/>
                <w:kern w:val="0"/>
                <w:sz w:val="18"/>
                <w:szCs w:val="18"/>
              </w:rPr>
            </w:pPr>
            <w:hyperlink w:anchor="_到单时间(CREATE_TIME)_1" w:history="1">
              <w:r w:rsidR="007F3949" w:rsidRPr="00967904">
                <w:rPr>
                  <w:rStyle w:val="a3"/>
                  <w:rFonts w:ascii="宋体" w:eastAsia="宋体" w:hAnsi="宋体" w:cs="宋体" w:hint="eastAsia"/>
                  <w:kern w:val="0"/>
                  <w:sz w:val="18"/>
                  <w:szCs w:val="18"/>
                </w:rPr>
                <w:t>到单时间</w:t>
              </w:r>
            </w:hyperlink>
          </w:p>
        </w:tc>
        <w:tc>
          <w:tcPr>
            <w:tcW w:w="3577" w:type="dxa"/>
            <w:tcBorders>
              <w:top w:val="nil"/>
              <w:left w:val="nil"/>
              <w:bottom w:val="single" w:sz="4" w:space="0" w:color="auto"/>
              <w:right w:val="single" w:sz="4" w:space="0" w:color="auto"/>
            </w:tcBorders>
            <w:shd w:val="clear" w:color="auto" w:fill="auto"/>
            <w:noWrap/>
            <w:vAlign w:val="center"/>
            <w:hideMark/>
          </w:tcPr>
          <w:p w14:paraId="0F76DDF2" w14:textId="77777777" w:rsidR="007F3949" w:rsidRPr="00983BE0" w:rsidRDefault="007F3949" w:rsidP="00FA6EFD">
            <w:pPr>
              <w:widowControl/>
              <w:jc w:val="left"/>
              <w:rPr>
                <w:rFonts w:ascii="宋体" w:eastAsia="宋体" w:hAnsi="宋体" w:cs="宋体"/>
                <w:color w:val="000000"/>
                <w:kern w:val="0"/>
                <w:sz w:val="18"/>
                <w:szCs w:val="18"/>
              </w:rPr>
            </w:pPr>
            <w:r w:rsidRPr="00983BE0">
              <w:rPr>
                <w:rFonts w:ascii="宋体" w:eastAsia="宋体" w:hAnsi="宋体" w:cs="宋体" w:hint="eastAsia"/>
                <w:color w:val="000000"/>
                <w:kern w:val="0"/>
                <w:sz w:val="18"/>
                <w:szCs w:val="18"/>
              </w:rPr>
              <w:t>CREATE_TIME</w:t>
            </w:r>
          </w:p>
        </w:tc>
        <w:tc>
          <w:tcPr>
            <w:tcW w:w="2556" w:type="dxa"/>
            <w:tcBorders>
              <w:top w:val="nil"/>
              <w:left w:val="nil"/>
              <w:bottom w:val="single" w:sz="4" w:space="0" w:color="auto"/>
              <w:right w:val="single" w:sz="4" w:space="0" w:color="auto"/>
            </w:tcBorders>
            <w:shd w:val="clear" w:color="auto" w:fill="auto"/>
            <w:vAlign w:val="center"/>
            <w:hideMark/>
          </w:tcPr>
          <w:p w14:paraId="5E2D4F13" w14:textId="77777777" w:rsidR="007F3949" w:rsidRPr="00983BE0" w:rsidRDefault="007F3949" w:rsidP="00FA6EFD">
            <w:pPr>
              <w:widowControl/>
              <w:jc w:val="left"/>
              <w:rPr>
                <w:rFonts w:ascii="宋体" w:eastAsia="宋体" w:hAnsi="宋体" w:cs="宋体"/>
                <w:color w:val="000000"/>
                <w:kern w:val="0"/>
                <w:sz w:val="18"/>
                <w:szCs w:val="18"/>
              </w:rPr>
            </w:pPr>
            <w:r w:rsidRPr="00983BE0">
              <w:rPr>
                <w:rFonts w:ascii="宋体" w:eastAsia="宋体" w:hAnsi="宋体" w:cs="宋体" w:hint="eastAsia"/>
                <w:color w:val="000000"/>
                <w:kern w:val="0"/>
                <w:sz w:val="18"/>
                <w:szCs w:val="18"/>
              </w:rPr>
              <w:t xml:space="preserve">　</w:t>
            </w:r>
          </w:p>
        </w:tc>
      </w:tr>
      <w:tr w:rsidR="007F3949" w:rsidRPr="00983BE0" w14:paraId="0266B04A" w14:textId="77777777" w:rsidTr="00EC5062">
        <w:trPr>
          <w:trHeight w:val="300"/>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14:paraId="1C6B01F6" w14:textId="77777777" w:rsidR="007F3949" w:rsidRPr="00983BE0" w:rsidRDefault="007F3949" w:rsidP="00FA6EFD">
            <w:pPr>
              <w:widowControl/>
              <w:jc w:val="right"/>
              <w:rPr>
                <w:rFonts w:ascii="宋体" w:eastAsia="宋体" w:hAnsi="宋体" w:cs="宋体"/>
                <w:color w:val="000000"/>
                <w:kern w:val="0"/>
                <w:sz w:val="18"/>
                <w:szCs w:val="18"/>
              </w:rPr>
            </w:pPr>
            <w:r w:rsidRPr="00983BE0">
              <w:rPr>
                <w:rFonts w:ascii="宋体" w:eastAsia="宋体" w:hAnsi="宋体" w:cs="宋体" w:hint="eastAsia"/>
                <w:color w:val="000000"/>
                <w:kern w:val="0"/>
                <w:sz w:val="18"/>
                <w:szCs w:val="18"/>
              </w:rPr>
              <w:t>55</w:t>
            </w:r>
          </w:p>
        </w:tc>
        <w:tc>
          <w:tcPr>
            <w:tcW w:w="1407" w:type="dxa"/>
            <w:tcBorders>
              <w:top w:val="nil"/>
              <w:left w:val="nil"/>
              <w:bottom w:val="single" w:sz="4" w:space="0" w:color="auto"/>
              <w:right w:val="single" w:sz="4" w:space="0" w:color="auto"/>
            </w:tcBorders>
            <w:shd w:val="clear" w:color="auto" w:fill="auto"/>
            <w:vAlign w:val="center"/>
            <w:hideMark/>
          </w:tcPr>
          <w:p w14:paraId="5037054B" w14:textId="77777777" w:rsidR="007F3949" w:rsidRPr="00983BE0" w:rsidRDefault="00201939" w:rsidP="00FA6EFD">
            <w:pPr>
              <w:widowControl/>
              <w:jc w:val="left"/>
              <w:rPr>
                <w:rFonts w:ascii="宋体" w:eastAsia="宋体" w:hAnsi="宋体" w:cs="宋体"/>
                <w:color w:val="000000"/>
                <w:kern w:val="0"/>
                <w:sz w:val="18"/>
                <w:szCs w:val="18"/>
              </w:rPr>
            </w:pPr>
            <w:hyperlink w:anchor="_到单时间时间戳(CREATE_TIMESTAMP)_1" w:history="1">
              <w:r w:rsidR="007F3949" w:rsidRPr="00967904">
                <w:rPr>
                  <w:rStyle w:val="a3"/>
                  <w:rFonts w:ascii="宋体" w:eastAsia="宋体" w:hAnsi="宋体" w:cs="宋体" w:hint="eastAsia"/>
                  <w:kern w:val="0"/>
                  <w:sz w:val="18"/>
                  <w:szCs w:val="18"/>
                </w:rPr>
                <w:t>到单时间时间戳</w:t>
              </w:r>
            </w:hyperlink>
          </w:p>
        </w:tc>
        <w:tc>
          <w:tcPr>
            <w:tcW w:w="3577" w:type="dxa"/>
            <w:tcBorders>
              <w:top w:val="nil"/>
              <w:left w:val="nil"/>
              <w:bottom w:val="single" w:sz="4" w:space="0" w:color="auto"/>
              <w:right w:val="single" w:sz="4" w:space="0" w:color="auto"/>
            </w:tcBorders>
            <w:shd w:val="clear" w:color="auto" w:fill="auto"/>
            <w:noWrap/>
            <w:vAlign w:val="center"/>
            <w:hideMark/>
          </w:tcPr>
          <w:p w14:paraId="69D300A9" w14:textId="77777777" w:rsidR="007F3949" w:rsidRPr="00983BE0" w:rsidRDefault="007F3949" w:rsidP="00FA6EFD">
            <w:pPr>
              <w:widowControl/>
              <w:jc w:val="left"/>
              <w:rPr>
                <w:rFonts w:ascii="宋体" w:eastAsia="宋体" w:hAnsi="宋体" w:cs="宋体"/>
                <w:color w:val="000000"/>
                <w:kern w:val="0"/>
                <w:sz w:val="18"/>
                <w:szCs w:val="18"/>
              </w:rPr>
            </w:pPr>
            <w:r w:rsidRPr="00983BE0">
              <w:rPr>
                <w:rFonts w:ascii="宋体" w:eastAsia="宋体" w:hAnsi="宋体" w:cs="宋体" w:hint="eastAsia"/>
                <w:color w:val="000000"/>
                <w:kern w:val="0"/>
                <w:sz w:val="18"/>
                <w:szCs w:val="18"/>
              </w:rPr>
              <w:t>CREATE_TIMESTAMP</w:t>
            </w:r>
          </w:p>
        </w:tc>
        <w:tc>
          <w:tcPr>
            <w:tcW w:w="2556" w:type="dxa"/>
            <w:tcBorders>
              <w:top w:val="nil"/>
              <w:left w:val="nil"/>
              <w:bottom w:val="single" w:sz="4" w:space="0" w:color="auto"/>
              <w:right w:val="single" w:sz="4" w:space="0" w:color="auto"/>
            </w:tcBorders>
            <w:shd w:val="clear" w:color="auto" w:fill="auto"/>
            <w:vAlign w:val="center"/>
            <w:hideMark/>
          </w:tcPr>
          <w:p w14:paraId="5ECD3B3E" w14:textId="77777777" w:rsidR="007F3949" w:rsidRPr="00983BE0" w:rsidRDefault="007F3949" w:rsidP="00FA6EFD">
            <w:pPr>
              <w:widowControl/>
              <w:jc w:val="left"/>
              <w:rPr>
                <w:rFonts w:ascii="宋体" w:eastAsia="宋体" w:hAnsi="宋体" w:cs="宋体"/>
                <w:color w:val="000000"/>
                <w:kern w:val="0"/>
                <w:sz w:val="18"/>
                <w:szCs w:val="18"/>
              </w:rPr>
            </w:pPr>
            <w:r w:rsidRPr="00983BE0">
              <w:rPr>
                <w:rFonts w:ascii="宋体" w:eastAsia="宋体" w:hAnsi="宋体" w:cs="宋体" w:hint="eastAsia"/>
                <w:color w:val="000000"/>
                <w:kern w:val="0"/>
                <w:sz w:val="18"/>
                <w:szCs w:val="18"/>
              </w:rPr>
              <w:t xml:space="preserve">　</w:t>
            </w:r>
          </w:p>
        </w:tc>
      </w:tr>
      <w:tr w:rsidR="007F3949" w:rsidRPr="00983BE0" w14:paraId="19656C4C" w14:textId="77777777" w:rsidTr="00EC5062">
        <w:trPr>
          <w:trHeight w:val="270"/>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14:paraId="3885B68A" w14:textId="77777777" w:rsidR="007F3949" w:rsidRPr="00983BE0" w:rsidRDefault="007F3949" w:rsidP="00FA6EFD">
            <w:pPr>
              <w:widowControl/>
              <w:jc w:val="right"/>
              <w:rPr>
                <w:rFonts w:ascii="宋体" w:eastAsia="宋体" w:hAnsi="宋体" w:cs="宋体"/>
                <w:color w:val="000000"/>
                <w:kern w:val="0"/>
                <w:sz w:val="18"/>
                <w:szCs w:val="18"/>
              </w:rPr>
            </w:pPr>
            <w:r w:rsidRPr="00983BE0">
              <w:rPr>
                <w:rFonts w:ascii="宋体" w:eastAsia="宋体" w:hAnsi="宋体" w:cs="宋体" w:hint="eastAsia"/>
                <w:color w:val="000000"/>
                <w:kern w:val="0"/>
                <w:sz w:val="18"/>
                <w:szCs w:val="18"/>
              </w:rPr>
              <w:t>56</w:t>
            </w:r>
          </w:p>
        </w:tc>
        <w:tc>
          <w:tcPr>
            <w:tcW w:w="1407" w:type="dxa"/>
            <w:tcBorders>
              <w:top w:val="nil"/>
              <w:left w:val="nil"/>
              <w:bottom w:val="single" w:sz="4" w:space="0" w:color="auto"/>
              <w:right w:val="single" w:sz="4" w:space="0" w:color="auto"/>
            </w:tcBorders>
            <w:shd w:val="clear" w:color="auto" w:fill="auto"/>
            <w:vAlign w:val="center"/>
            <w:hideMark/>
          </w:tcPr>
          <w:p w14:paraId="7CB893B0" w14:textId="77777777" w:rsidR="007F3949" w:rsidRPr="00983BE0" w:rsidRDefault="00201939" w:rsidP="00FA6EFD">
            <w:pPr>
              <w:widowControl/>
              <w:jc w:val="left"/>
              <w:rPr>
                <w:rFonts w:ascii="宋体" w:eastAsia="宋体" w:hAnsi="宋体" w:cs="宋体"/>
                <w:color w:val="000000"/>
                <w:kern w:val="0"/>
                <w:sz w:val="18"/>
                <w:szCs w:val="18"/>
              </w:rPr>
            </w:pPr>
            <w:hyperlink w:anchor="_业务恢复时间(RESUME_TIME)" w:history="1">
              <w:r w:rsidR="007F3949" w:rsidRPr="00967904">
                <w:rPr>
                  <w:rStyle w:val="a3"/>
                  <w:rFonts w:ascii="宋体" w:eastAsia="宋体" w:hAnsi="宋体" w:cs="宋体" w:hint="eastAsia"/>
                  <w:kern w:val="0"/>
                  <w:sz w:val="18"/>
                  <w:szCs w:val="18"/>
                </w:rPr>
                <w:t>业务恢复时间</w:t>
              </w:r>
            </w:hyperlink>
          </w:p>
        </w:tc>
        <w:tc>
          <w:tcPr>
            <w:tcW w:w="3577" w:type="dxa"/>
            <w:tcBorders>
              <w:top w:val="nil"/>
              <w:left w:val="nil"/>
              <w:bottom w:val="single" w:sz="4" w:space="0" w:color="auto"/>
              <w:right w:val="single" w:sz="4" w:space="0" w:color="auto"/>
            </w:tcBorders>
            <w:shd w:val="clear" w:color="auto" w:fill="auto"/>
            <w:noWrap/>
            <w:vAlign w:val="center"/>
            <w:hideMark/>
          </w:tcPr>
          <w:p w14:paraId="5006C9B0" w14:textId="77777777" w:rsidR="007F3949" w:rsidRPr="00983BE0" w:rsidRDefault="007F3949" w:rsidP="00FA6EFD">
            <w:pPr>
              <w:widowControl/>
              <w:jc w:val="left"/>
              <w:rPr>
                <w:rFonts w:ascii="宋体" w:eastAsia="宋体" w:hAnsi="宋体" w:cs="宋体"/>
                <w:color w:val="000000"/>
                <w:kern w:val="0"/>
                <w:sz w:val="18"/>
                <w:szCs w:val="18"/>
              </w:rPr>
            </w:pPr>
            <w:r w:rsidRPr="00983BE0">
              <w:rPr>
                <w:rFonts w:ascii="宋体" w:eastAsia="宋体" w:hAnsi="宋体" w:cs="宋体" w:hint="eastAsia"/>
                <w:color w:val="000000"/>
                <w:kern w:val="0"/>
                <w:sz w:val="18"/>
                <w:szCs w:val="18"/>
              </w:rPr>
              <w:t>RESUME_TIME</w:t>
            </w:r>
          </w:p>
        </w:tc>
        <w:tc>
          <w:tcPr>
            <w:tcW w:w="2556" w:type="dxa"/>
            <w:tcBorders>
              <w:top w:val="nil"/>
              <w:left w:val="nil"/>
              <w:bottom w:val="single" w:sz="4" w:space="0" w:color="auto"/>
              <w:right w:val="single" w:sz="4" w:space="0" w:color="auto"/>
            </w:tcBorders>
            <w:shd w:val="clear" w:color="auto" w:fill="auto"/>
            <w:vAlign w:val="center"/>
            <w:hideMark/>
          </w:tcPr>
          <w:p w14:paraId="2F743D6E" w14:textId="77777777" w:rsidR="007F3949" w:rsidRPr="00983BE0" w:rsidRDefault="007F3949" w:rsidP="00FA6EFD">
            <w:pPr>
              <w:widowControl/>
              <w:jc w:val="left"/>
              <w:rPr>
                <w:rFonts w:ascii="宋体" w:eastAsia="宋体" w:hAnsi="宋体" w:cs="宋体"/>
                <w:color w:val="000000"/>
                <w:kern w:val="0"/>
                <w:sz w:val="18"/>
                <w:szCs w:val="18"/>
              </w:rPr>
            </w:pPr>
            <w:r w:rsidRPr="00983BE0">
              <w:rPr>
                <w:rFonts w:ascii="宋体" w:eastAsia="宋体" w:hAnsi="宋体" w:cs="宋体" w:hint="eastAsia"/>
                <w:color w:val="000000"/>
                <w:kern w:val="0"/>
                <w:sz w:val="18"/>
                <w:szCs w:val="18"/>
              </w:rPr>
              <w:t xml:space="preserve">　</w:t>
            </w:r>
          </w:p>
        </w:tc>
      </w:tr>
      <w:tr w:rsidR="007F3949" w:rsidRPr="00983BE0" w14:paraId="4B1F36C5" w14:textId="77777777" w:rsidTr="00EC5062">
        <w:trPr>
          <w:trHeight w:val="270"/>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14:paraId="62F85016" w14:textId="77777777" w:rsidR="007F3949" w:rsidRPr="00983BE0" w:rsidRDefault="007F3949" w:rsidP="00FA6EFD">
            <w:pPr>
              <w:widowControl/>
              <w:jc w:val="right"/>
              <w:rPr>
                <w:rFonts w:ascii="宋体" w:eastAsia="宋体" w:hAnsi="宋体" w:cs="宋体"/>
                <w:color w:val="000000"/>
                <w:kern w:val="0"/>
                <w:sz w:val="18"/>
                <w:szCs w:val="18"/>
              </w:rPr>
            </w:pPr>
            <w:r w:rsidRPr="00983BE0">
              <w:rPr>
                <w:rFonts w:ascii="宋体" w:eastAsia="宋体" w:hAnsi="宋体" w:cs="宋体" w:hint="eastAsia"/>
                <w:color w:val="000000"/>
                <w:kern w:val="0"/>
                <w:sz w:val="18"/>
                <w:szCs w:val="18"/>
              </w:rPr>
              <w:t>57</w:t>
            </w:r>
          </w:p>
        </w:tc>
        <w:tc>
          <w:tcPr>
            <w:tcW w:w="1407" w:type="dxa"/>
            <w:tcBorders>
              <w:top w:val="nil"/>
              <w:left w:val="nil"/>
              <w:bottom w:val="single" w:sz="4" w:space="0" w:color="auto"/>
              <w:right w:val="single" w:sz="4" w:space="0" w:color="auto"/>
            </w:tcBorders>
            <w:shd w:val="clear" w:color="auto" w:fill="auto"/>
            <w:vAlign w:val="center"/>
            <w:hideMark/>
          </w:tcPr>
          <w:p w14:paraId="6B2549D6" w14:textId="77777777" w:rsidR="007F3949" w:rsidRPr="00983BE0" w:rsidRDefault="00201939" w:rsidP="00FA6EFD">
            <w:pPr>
              <w:widowControl/>
              <w:jc w:val="left"/>
              <w:rPr>
                <w:rFonts w:ascii="宋体" w:eastAsia="宋体" w:hAnsi="宋体" w:cs="宋体"/>
                <w:color w:val="000000"/>
                <w:kern w:val="0"/>
                <w:sz w:val="18"/>
                <w:szCs w:val="18"/>
              </w:rPr>
            </w:pPr>
            <w:hyperlink w:anchor="_业务恢复时间时间戳(RESUME_TIMESTAMP)" w:history="1">
              <w:r w:rsidR="007F3949" w:rsidRPr="00967904">
                <w:rPr>
                  <w:rStyle w:val="a3"/>
                  <w:rFonts w:ascii="宋体" w:eastAsia="宋体" w:hAnsi="宋体" w:cs="宋体" w:hint="eastAsia"/>
                  <w:kern w:val="0"/>
                  <w:sz w:val="18"/>
                  <w:szCs w:val="18"/>
                </w:rPr>
                <w:t>业务恢复时间时间戳</w:t>
              </w:r>
            </w:hyperlink>
          </w:p>
        </w:tc>
        <w:tc>
          <w:tcPr>
            <w:tcW w:w="3577" w:type="dxa"/>
            <w:tcBorders>
              <w:top w:val="nil"/>
              <w:left w:val="nil"/>
              <w:bottom w:val="single" w:sz="4" w:space="0" w:color="auto"/>
              <w:right w:val="single" w:sz="4" w:space="0" w:color="auto"/>
            </w:tcBorders>
            <w:shd w:val="clear" w:color="auto" w:fill="auto"/>
            <w:noWrap/>
            <w:vAlign w:val="center"/>
            <w:hideMark/>
          </w:tcPr>
          <w:p w14:paraId="108E7B86" w14:textId="77777777" w:rsidR="007F3949" w:rsidRPr="00983BE0" w:rsidRDefault="007F3949" w:rsidP="00FA6EFD">
            <w:pPr>
              <w:widowControl/>
              <w:jc w:val="left"/>
              <w:rPr>
                <w:rFonts w:ascii="宋体" w:eastAsia="宋体" w:hAnsi="宋体" w:cs="宋体"/>
                <w:color w:val="000000"/>
                <w:kern w:val="0"/>
                <w:sz w:val="18"/>
                <w:szCs w:val="18"/>
              </w:rPr>
            </w:pPr>
            <w:r w:rsidRPr="00983BE0">
              <w:rPr>
                <w:rFonts w:ascii="宋体" w:eastAsia="宋体" w:hAnsi="宋体" w:cs="宋体" w:hint="eastAsia"/>
                <w:color w:val="000000"/>
                <w:kern w:val="0"/>
                <w:sz w:val="18"/>
                <w:szCs w:val="18"/>
              </w:rPr>
              <w:t>RESUME_TIMESTAMP</w:t>
            </w:r>
          </w:p>
        </w:tc>
        <w:tc>
          <w:tcPr>
            <w:tcW w:w="2556" w:type="dxa"/>
            <w:tcBorders>
              <w:top w:val="nil"/>
              <w:left w:val="nil"/>
              <w:bottom w:val="single" w:sz="4" w:space="0" w:color="auto"/>
              <w:right w:val="single" w:sz="4" w:space="0" w:color="auto"/>
            </w:tcBorders>
            <w:shd w:val="clear" w:color="auto" w:fill="auto"/>
            <w:vAlign w:val="center"/>
            <w:hideMark/>
          </w:tcPr>
          <w:p w14:paraId="452582FE" w14:textId="77777777" w:rsidR="007F3949" w:rsidRPr="00983BE0" w:rsidRDefault="007F3949" w:rsidP="00FA6EFD">
            <w:pPr>
              <w:widowControl/>
              <w:jc w:val="left"/>
              <w:rPr>
                <w:rFonts w:ascii="宋体" w:eastAsia="宋体" w:hAnsi="宋体" w:cs="宋体"/>
                <w:color w:val="000000"/>
                <w:kern w:val="0"/>
                <w:sz w:val="18"/>
                <w:szCs w:val="18"/>
              </w:rPr>
            </w:pPr>
            <w:r w:rsidRPr="00983BE0">
              <w:rPr>
                <w:rFonts w:ascii="宋体" w:eastAsia="宋体" w:hAnsi="宋体" w:cs="宋体" w:hint="eastAsia"/>
                <w:color w:val="000000"/>
                <w:kern w:val="0"/>
                <w:sz w:val="18"/>
                <w:szCs w:val="18"/>
              </w:rPr>
              <w:t xml:space="preserve">　</w:t>
            </w:r>
          </w:p>
        </w:tc>
      </w:tr>
      <w:tr w:rsidR="007F3949" w:rsidRPr="00983BE0" w14:paraId="1BE2C38F" w14:textId="77777777" w:rsidTr="00EC5062">
        <w:trPr>
          <w:trHeight w:val="270"/>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14:paraId="0784FE02" w14:textId="77777777" w:rsidR="007F3949" w:rsidRPr="00983BE0" w:rsidRDefault="007F3949" w:rsidP="00FA6EFD">
            <w:pPr>
              <w:widowControl/>
              <w:jc w:val="right"/>
              <w:rPr>
                <w:rFonts w:ascii="宋体" w:eastAsia="宋体" w:hAnsi="宋体" w:cs="宋体"/>
                <w:color w:val="000000"/>
                <w:kern w:val="0"/>
                <w:sz w:val="18"/>
                <w:szCs w:val="18"/>
              </w:rPr>
            </w:pPr>
            <w:r w:rsidRPr="00983BE0">
              <w:rPr>
                <w:rFonts w:ascii="宋体" w:eastAsia="宋体" w:hAnsi="宋体" w:cs="宋体" w:hint="eastAsia"/>
                <w:color w:val="000000"/>
                <w:kern w:val="0"/>
                <w:sz w:val="18"/>
                <w:szCs w:val="18"/>
              </w:rPr>
              <w:t>58</w:t>
            </w:r>
          </w:p>
        </w:tc>
        <w:tc>
          <w:tcPr>
            <w:tcW w:w="1407" w:type="dxa"/>
            <w:tcBorders>
              <w:top w:val="nil"/>
              <w:left w:val="nil"/>
              <w:bottom w:val="single" w:sz="4" w:space="0" w:color="auto"/>
              <w:right w:val="single" w:sz="4" w:space="0" w:color="auto"/>
            </w:tcBorders>
            <w:shd w:val="clear" w:color="auto" w:fill="auto"/>
            <w:vAlign w:val="center"/>
            <w:hideMark/>
          </w:tcPr>
          <w:p w14:paraId="14114F6C" w14:textId="77777777" w:rsidR="007F3949" w:rsidRPr="00983BE0" w:rsidRDefault="00201939" w:rsidP="00FA6EFD">
            <w:pPr>
              <w:widowControl/>
              <w:jc w:val="left"/>
              <w:rPr>
                <w:rFonts w:ascii="宋体" w:eastAsia="宋体" w:hAnsi="宋体" w:cs="宋体"/>
                <w:color w:val="000000"/>
                <w:kern w:val="0"/>
                <w:sz w:val="18"/>
                <w:szCs w:val="18"/>
              </w:rPr>
            </w:pPr>
            <w:hyperlink w:anchor="_故障修复时间(RETURN_TIME)" w:history="1">
              <w:r w:rsidR="007F3949" w:rsidRPr="00967904">
                <w:rPr>
                  <w:rStyle w:val="a3"/>
                  <w:rFonts w:ascii="宋体" w:eastAsia="宋体" w:hAnsi="宋体" w:cs="宋体" w:hint="eastAsia"/>
                  <w:kern w:val="0"/>
                  <w:sz w:val="18"/>
                  <w:szCs w:val="18"/>
                </w:rPr>
                <w:t>故障修复时间</w:t>
              </w:r>
            </w:hyperlink>
          </w:p>
        </w:tc>
        <w:tc>
          <w:tcPr>
            <w:tcW w:w="3577" w:type="dxa"/>
            <w:tcBorders>
              <w:top w:val="nil"/>
              <w:left w:val="nil"/>
              <w:bottom w:val="single" w:sz="4" w:space="0" w:color="auto"/>
              <w:right w:val="single" w:sz="4" w:space="0" w:color="auto"/>
            </w:tcBorders>
            <w:shd w:val="clear" w:color="auto" w:fill="auto"/>
            <w:noWrap/>
            <w:vAlign w:val="center"/>
            <w:hideMark/>
          </w:tcPr>
          <w:p w14:paraId="77209AA7" w14:textId="77777777" w:rsidR="007F3949" w:rsidRPr="00983BE0" w:rsidRDefault="007F3949" w:rsidP="00FA6EFD">
            <w:pPr>
              <w:widowControl/>
              <w:jc w:val="left"/>
              <w:rPr>
                <w:rFonts w:ascii="宋体" w:eastAsia="宋体" w:hAnsi="宋体" w:cs="宋体"/>
                <w:color w:val="000000"/>
                <w:kern w:val="0"/>
                <w:sz w:val="18"/>
                <w:szCs w:val="18"/>
              </w:rPr>
            </w:pPr>
            <w:r w:rsidRPr="00983BE0">
              <w:rPr>
                <w:rFonts w:ascii="宋体" w:eastAsia="宋体" w:hAnsi="宋体" w:cs="宋体" w:hint="eastAsia"/>
                <w:color w:val="000000"/>
                <w:kern w:val="0"/>
                <w:sz w:val="18"/>
                <w:szCs w:val="18"/>
              </w:rPr>
              <w:t>RETURN_TIME</w:t>
            </w:r>
          </w:p>
        </w:tc>
        <w:tc>
          <w:tcPr>
            <w:tcW w:w="2556" w:type="dxa"/>
            <w:tcBorders>
              <w:top w:val="nil"/>
              <w:left w:val="nil"/>
              <w:bottom w:val="single" w:sz="4" w:space="0" w:color="auto"/>
              <w:right w:val="single" w:sz="4" w:space="0" w:color="auto"/>
            </w:tcBorders>
            <w:shd w:val="clear" w:color="auto" w:fill="auto"/>
            <w:vAlign w:val="center"/>
            <w:hideMark/>
          </w:tcPr>
          <w:p w14:paraId="38D9F041" w14:textId="77777777" w:rsidR="007F3949" w:rsidRPr="00983BE0" w:rsidRDefault="007F3949" w:rsidP="00FA6EFD">
            <w:pPr>
              <w:widowControl/>
              <w:jc w:val="left"/>
              <w:rPr>
                <w:rFonts w:ascii="宋体" w:eastAsia="宋体" w:hAnsi="宋体" w:cs="宋体"/>
                <w:color w:val="000000"/>
                <w:kern w:val="0"/>
                <w:sz w:val="18"/>
                <w:szCs w:val="18"/>
              </w:rPr>
            </w:pPr>
            <w:r w:rsidRPr="00983BE0">
              <w:rPr>
                <w:rFonts w:ascii="宋体" w:eastAsia="宋体" w:hAnsi="宋体" w:cs="宋体" w:hint="eastAsia"/>
                <w:color w:val="000000"/>
                <w:kern w:val="0"/>
                <w:sz w:val="18"/>
                <w:szCs w:val="18"/>
              </w:rPr>
              <w:t xml:space="preserve">　</w:t>
            </w:r>
          </w:p>
        </w:tc>
      </w:tr>
      <w:tr w:rsidR="007F3949" w:rsidRPr="00983BE0" w14:paraId="08DA3444" w14:textId="77777777" w:rsidTr="00EC5062">
        <w:trPr>
          <w:trHeight w:val="270"/>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14:paraId="65750589" w14:textId="77777777" w:rsidR="007F3949" w:rsidRPr="00983BE0" w:rsidRDefault="007F3949" w:rsidP="00FA6EFD">
            <w:pPr>
              <w:widowControl/>
              <w:jc w:val="right"/>
              <w:rPr>
                <w:rFonts w:ascii="宋体" w:eastAsia="宋体" w:hAnsi="宋体" w:cs="宋体"/>
                <w:color w:val="000000"/>
                <w:kern w:val="0"/>
                <w:sz w:val="18"/>
                <w:szCs w:val="18"/>
              </w:rPr>
            </w:pPr>
            <w:r w:rsidRPr="00983BE0">
              <w:rPr>
                <w:rFonts w:ascii="宋体" w:eastAsia="宋体" w:hAnsi="宋体" w:cs="宋体" w:hint="eastAsia"/>
                <w:color w:val="000000"/>
                <w:kern w:val="0"/>
                <w:sz w:val="18"/>
                <w:szCs w:val="18"/>
              </w:rPr>
              <w:t>59</w:t>
            </w:r>
          </w:p>
        </w:tc>
        <w:tc>
          <w:tcPr>
            <w:tcW w:w="1407" w:type="dxa"/>
            <w:tcBorders>
              <w:top w:val="nil"/>
              <w:left w:val="nil"/>
              <w:bottom w:val="single" w:sz="4" w:space="0" w:color="auto"/>
              <w:right w:val="single" w:sz="4" w:space="0" w:color="auto"/>
            </w:tcBorders>
            <w:shd w:val="clear" w:color="auto" w:fill="auto"/>
            <w:vAlign w:val="center"/>
            <w:hideMark/>
          </w:tcPr>
          <w:p w14:paraId="556248A3" w14:textId="77777777" w:rsidR="007F3949" w:rsidRPr="00983BE0" w:rsidRDefault="00201939" w:rsidP="00FA6EFD">
            <w:pPr>
              <w:widowControl/>
              <w:jc w:val="left"/>
              <w:rPr>
                <w:rFonts w:ascii="宋体" w:eastAsia="宋体" w:hAnsi="宋体" w:cs="宋体"/>
                <w:color w:val="000000"/>
                <w:kern w:val="0"/>
                <w:sz w:val="18"/>
                <w:szCs w:val="18"/>
              </w:rPr>
            </w:pPr>
            <w:hyperlink w:anchor="_故障修复时间时间戳(RETURN_TIMESTAMP)" w:history="1">
              <w:r w:rsidR="007F3949" w:rsidRPr="00967904">
                <w:rPr>
                  <w:rStyle w:val="a3"/>
                  <w:rFonts w:ascii="宋体" w:eastAsia="宋体" w:hAnsi="宋体" w:cs="宋体" w:hint="eastAsia"/>
                  <w:kern w:val="0"/>
                  <w:sz w:val="18"/>
                  <w:szCs w:val="18"/>
                </w:rPr>
                <w:t>故障修复时间时间戳</w:t>
              </w:r>
            </w:hyperlink>
          </w:p>
        </w:tc>
        <w:tc>
          <w:tcPr>
            <w:tcW w:w="3577" w:type="dxa"/>
            <w:tcBorders>
              <w:top w:val="nil"/>
              <w:left w:val="nil"/>
              <w:bottom w:val="single" w:sz="4" w:space="0" w:color="auto"/>
              <w:right w:val="single" w:sz="4" w:space="0" w:color="auto"/>
            </w:tcBorders>
            <w:shd w:val="clear" w:color="auto" w:fill="auto"/>
            <w:noWrap/>
            <w:vAlign w:val="center"/>
            <w:hideMark/>
          </w:tcPr>
          <w:p w14:paraId="36897653" w14:textId="77777777" w:rsidR="007F3949" w:rsidRPr="00983BE0" w:rsidRDefault="007F3949" w:rsidP="00FA6EFD">
            <w:pPr>
              <w:widowControl/>
              <w:jc w:val="left"/>
              <w:rPr>
                <w:rFonts w:ascii="宋体" w:eastAsia="宋体" w:hAnsi="宋体" w:cs="宋体"/>
                <w:color w:val="000000"/>
                <w:kern w:val="0"/>
                <w:sz w:val="18"/>
                <w:szCs w:val="18"/>
              </w:rPr>
            </w:pPr>
            <w:r w:rsidRPr="00983BE0">
              <w:rPr>
                <w:rFonts w:ascii="宋体" w:eastAsia="宋体" w:hAnsi="宋体" w:cs="宋体" w:hint="eastAsia"/>
                <w:color w:val="000000"/>
                <w:kern w:val="0"/>
                <w:sz w:val="18"/>
                <w:szCs w:val="18"/>
              </w:rPr>
              <w:t>RETURN_TIMESTAMP</w:t>
            </w:r>
          </w:p>
        </w:tc>
        <w:tc>
          <w:tcPr>
            <w:tcW w:w="2556" w:type="dxa"/>
            <w:tcBorders>
              <w:top w:val="nil"/>
              <w:left w:val="nil"/>
              <w:bottom w:val="single" w:sz="4" w:space="0" w:color="auto"/>
              <w:right w:val="single" w:sz="4" w:space="0" w:color="auto"/>
            </w:tcBorders>
            <w:shd w:val="clear" w:color="auto" w:fill="auto"/>
            <w:vAlign w:val="center"/>
            <w:hideMark/>
          </w:tcPr>
          <w:p w14:paraId="528D1136" w14:textId="77777777" w:rsidR="007F3949" w:rsidRPr="00983BE0" w:rsidRDefault="007F3949" w:rsidP="00FA6EFD">
            <w:pPr>
              <w:widowControl/>
              <w:jc w:val="left"/>
              <w:rPr>
                <w:rFonts w:ascii="宋体" w:eastAsia="宋体" w:hAnsi="宋体" w:cs="宋体"/>
                <w:color w:val="000000"/>
                <w:kern w:val="0"/>
                <w:sz w:val="18"/>
                <w:szCs w:val="18"/>
              </w:rPr>
            </w:pPr>
            <w:r w:rsidRPr="00983BE0">
              <w:rPr>
                <w:rFonts w:ascii="宋体" w:eastAsia="宋体" w:hAnsi="宋体" w:cs="宋体" w:hint="eastAsia"/>
                <w:color w:val="000000"/>
                <w:kern w:val="0"/>
                <w:sz w:val="18"/>
                <w:szCs w:val="18"/>
              </w:rPr>
              <w:t xml:space="preserve">　</w:t>
            </w:r>
          </w:p>
        </w:tc>
      </w:tr>
      <w:tr w:rsidR="007F3949" w:rsidRPr="00983BE0" w14:paraId="726C2118" w14:textId="77777777" w:rsidTr="00EC5062">
        <w:trPr>
          <w:trHeight w:val="300"/>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14:paraId="3613BA8B" w14:textId="77777777" w:rsidR="007F3949" w:rsidRPr="00983BE0" w:rsidRDefault="007F3949" w:rsidP="00FA6EFD">
            <w:pPr>
              <w:widowControl/>
              <w:jc w:val="right"/>
              <w:rPr>
                <w:rFonts w:ascii="宋体" w:eastAsia="宋体" w:hAnsi="宋体" w:cs="宋体"/>
                <w:color w:val="000000"/>
                <w:kern w:val="0"/>
                <w:sz w:val="18"/>
                <w:szCs w:val="18"/>
              </w:rPr>
            </w:pPr>
            <w:r w:rsidRPr="00983BE0">
              <w:rPr>
                <w:rFonts w:ascii="宋体" w:eastAsia="宋体" w:hAnsi="宋体" w:cs="宋体" w:hint="eastAsia"/>
                <w:color w:val="000000"/>
                <w:kern w:val="0"/>
                <w:sz w:val="18"/>
                <w:szCs w:val="18"/>
              </w:rPr>
              <w:t>60</w:t>
            </w:r>
          </w:p>
        </w:tc>
        <w:tc>
          <w:tcPr>
            <w:tcW w:w="1407" w:type="dxa"/>
            <w:tcBorders>
              <w:top w:val="nil"/>
              <w:left w:val="nil"/>
              <w:bottom w:val="single" w:sz="4" w:space="0" w:color="auto"/>
              <w:right w:val="single" w:sz="4" w:space="0" w:color="auto"/>
            </w:tcBorders>
            <w:shd w:val="clear" w:color="auto" w:fill="auto"/>
            <w:vAlign w:val="center"/>
            <w:hideMark/>
          </w:tcPr>
          <w:p w14:paraId="2DE835EC" w14:textId="77777777" w:rsidR="007F3949" w:rsidRPr="00983BE0" w:rsidRDefault="00201939" w:rsidP="00FA6EFD">
            <w:pPr>
              <w:widowControl/>
              <w:jc w:val="left"/>
              <w:rPr>
                <w:rFonts w:ascii="宋体" w:eastAsia="宋体" w:hAnsi="宋体" w:cs="宋体"/>
                <w:color w:val="000000"/>
                <w:kern w:val="0"/>
                <w:sz w:val="18"/>
                <w:szCs w:val="18"/>
              </w:rPr>
            </w:pPr>
            <w:hyperlink w:anchor="_归档时间(ARCHIVE_TIME)_1" w:history="1">
              <w:r w:rsidR="007F3949" w:rsidRPr="00967904">
                <w:rPr>
                  <w:rStyle w:val="a3"/>
                  <w:rFonts w:ascii="宋体" w:eastAsia="宋体" w:hAnsi="宋体" w:cs="宋体" w:hint="eastAsia"/>
                  <w:kern w:val="0"/>
                  <w:sz w:val="18"/>
                  <w:szCs w:val="18"/>
                </w:rPr>
                <w:t>归档时间</w:t>
              </w:r>
            </w:hyperlink>
          </w:p>
        </w:tc>
        <w:tc>
          <w:tcPr>
            <w:tcW w:w="3577" w:type="dxa"/>
            <w:tcBorders>
              <w:top w:val="nil"/>
              <w:left w:val="nil"/>
              <w:bottom w:val="single" w:sz="4" w:space="0" w:color="auto"/>
              <w:right w:val="single" w:sz="4" w:space="0" w:color="auto"/>
            </w:tcBorders>
            <w:shd w:val="clear" w:color="auto" w:fill="auto"/>
            <w:noWrap/>
            <w:vAlign w:val="center"/>
            <w:hideMark/>
          </w:tcPr>
          <w:p w14:paraId="406966E4" w14:textId="77777777" w:rsidR="007F3949" w:rsidRPr="00983BE0" w:rsidRDefault="007F3949" w:rsidP="00FA6EFD">
            <w:pPr>
              <w:widowControl/>
              <w:jc w:val="left"/>
              <w:rPr>
                <w:rFonts w:ascii="宋体" w:eastAsia="宋体" w:hAnsi="宋体" w:cs="宋体"/>
                <w:color w:val="000000"/>
                <w:kern w:val="0"/>
                <w:sz w:val="18"/>
                <w:szCs w:val="18"/>
              </w:rPr>
            </w:pPr>
            <w:r w:rsidRPr="00983BE0">
              <w:rPr>
                <w:rFonts w:ascii="宋体" w:eastAsia="宋体" w:hAnsi="宋体" w:cs="宋体" w:hint="eastAsia"/>
                <w:color w:val="000000"/>
                <w:kern w:val="0"/>
                <w:sz w:val="18"/>
                <w:szCs w:val="18"/>
              </w:rPr>
              <w:t>ARCHIVE_TIME</w:t>
            </w:r>
          </w:p>
        </w:tc>
        <w:tc>
          <w:tcPr>
            <w:tcW w:w="2556" w:type="dxa"/>
            <w:tcBorders>
              <w:top w:val="nil"/>
              <w:left w:val="nil"/>
              <w:bottom w:val="single" w:sz="4" w:space="0" w:color="auto"/>
              <w:right w:val="single" w:sz="4" w:space="0" w:color="auto"/>
            </w:tcBorders>
            <w:shd w:val="clear" w:color="auto" w:fill="auto"/>
            <w:vAlign w:val="center"/>
            <w:hideMark/>
          </w:tcPr>
          <w:p w14:paraId="269D0F99" w14:textId="77777777" w:rsidR="007F3949" w:rsidRPr="00983BE0" w:rsidRDefault="007F3949" w:rsidP="00FA6EFD">
            <w:pPr>
              <w:widowControl/>
              <w:jc w:val="left"/>
              <w:rPr>
                <w:rFonts w:ascii="宋体" w:eastAsia="宋体" w:hAnsi="宋体" w:cs="宋体"/>
                <w:color w:val="000000"/>
                <w:kern w:val="0"/>
                <w:sz w:val="18"/>
                <w:szCs w:val="18"/>
              </w:rPr>
            </w:pPr>
            <w:r w:rsidRPr="00983BE0">
              <w:rPr>
                <w:rFonts w:ascii="宋体" w:eastAsia="宋体" w:hAnsi="宋体" w:cs="宋体" w:hint="eastAsia"/>
                <w:color w:val="000000"/>
                <w:kern w:val="0"/>
                <w:sz w:val="18"/>
                <w:szCs w:val="18"/>
              </w:rPr>
              <w:t xml:space="preserve">　</w:t>
            </w:r>
          </w:p>
        </w:tc>
      </w:tr>
      <w:tr w:rsidR="007F3949" w:rsidRPr="00983BE0" w14:paraId="50D904B0" w14:textId="77777777" w:rsidTr="00EC5062">
        <w:trPr>
          <w:trHeight w:val="270"/>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14:paraId="393E7E9E" w14:textId="77777777" w:rsidR="007F3949" w:rsidRPr="00983BE0" w:rsidRDefault="007F3949" w:rsidP="00FA6EFD">
            <w:pPr>
              <w:widowControl/>
              <w:jc w:val="right"/>
              <w:rPr>
                <w:rFonts w:ascii="宋体" w:eastAsia="宋体" w:hAnsi="宋体" w:cs="宋体"/>
                <w:color w:val="000000"/>
                <w:kern w:val="0"/>
                <w:sz w:val="18"/>
                <w:szCs w:val="18"/>
              </w:rPr>
            </w:pPr>
            <w:r w:rsidRPr="00983BE0">
              <w:rPr>
                <w:rFonts w:ascii="宋体" w:eastAsia="宋体" w:hAnsi="宋体" w:cs="宋体" w:hint="eastAsia"/>
                <w:color w:val="000000"/>
                <w:kern w:val="0"/>
                <w:sz w:val="18"/>
                <w:szCs w:val="18"/>
              </w:rPr>
              <w:t>61</w:t>
            </w:r>
          </w:p>
        </w:tc>
        <w:tc>
          <w:tcPr>
            <w:tcW w:w="1407" w:type="dxa"/>
            <w:tcBorders>
              <w:top w:val="nil"/>
              <w:left w:val="nil"/>
              <w:bottom w:val="single" w:sz="4" w:space="0" w:color="auto"/>
              <w:right w:val="single" w:sz="4" w:space="0" w:color="auto"/>
            </w:tcBorders>
            <w:shd w:val="clear" w:color="auto" w:fill="auto"/>
            <w:vAlign w:val="center"/>
            <w:hideMark/>
          </w:tcPr>
          <w:p w14:paraId="2D8C58A1" w14:textId="77777777" w:rsidR="007F3949" w:rsidRPr="00983BE0" w:rsidRDefault="00201939" w:rsidP="00FA6EFD">
            <w:pPr>
              <w:widowControl/>
              <w:jc w:val="left"/>
              <w:rPr>
                <w:rFonts w:ascii="宋体" w:eastAsia="宋体" w:hAnsi="宋体" w:cs="宋体"/>
                <w:color w:val="000000"/>
                <w:kern w:val="0"/>
                <w:sz w:val="18"/>
                <w:szCs w:val="18"/>
              </w:rPr>
            </w:pPr>
            <w:hyperlink w:anchor="_归档时间时间戳(ARCHIVE_TIMESTAMP)_1" w:history="1">
              <w:r w:rsidR="007F3949" w:rsidRPr="00967904">
                <w:rPr>
                  <w:rStyle w:val="a3"/>
                  <w:rFonts w:ascii="宋体" w:eastAsia="宋体" w:hAnsi="宋体" w:cs="宋体" w:hint="eastAsia"/>
                  <w:kern w:val="0"/>
                  <w:sz w:val="18"/>
                  <w:szCs w:val="18"/>
                </w:rPr>
                <w:t>归档时间时间戳</w:t>
              </w:r>
            </w:hyperlink>
          </w:p>
        </w:tc>
        <w:tc>
          <w:tcPr>
            <w:tcW w:w="3577" w:type="dxa"/>
            <w:tcBorders>
              <w:top w:val="nil"/>
              <w:left w:val="nil"/>
              <w:bottom w:val="single" w:sz="4" w:space="0" w:color="auto"/>
              <w:right w:val="single" w:sz="4" w:space="0" w:color="auto"/>
            </w:tcBorders>
            <w:shd w:val="clear" w:color="auto" w:fill="auto"/>
            <w:noWrap/>
            <w:vAlign w:val="center"/>
            <w:hideMark/>
          </w:tcPr>
          <w:p w14:paraId="7C30DB2C" w14:textId="77777777" w:rsidR="007F3949" w:rsidRPr="00983BE0" w:rsidRDefault="007F3949" w:rsidP="00FA6EFD">
            <w:pPr>
              <w:widowControl/>
              <w:jc w:val="left"/>
              <w:rPr>
                <w:rFonts w:ascii="宋体" w:eastAsia="宋体" w:hAnsi="宋体" w:cs="宋体"/>
                <w:color w:val="000000"/>
                <w:kern w:val="0"/>
                <w:sz w:val="18"/>
                <w:szCs w:val="18"/>
              </w:rPr>
            </w:pPr>
            <w:r w:rsidRPr="00983BE0">
              <w:rPr>
                <w:rFonts w:ascii="宋体" w:eastAsia="宋体" w:hAnsi="宋体" w:cs="宋体" w:hint="eastAsia"/>
                <w:color w:val="000000"/>
                <w:kern w:val="0"/>
                <w:sz w:val="18"/>
                <w:szCs w:val="18"/>
              </w:rPr>
              <w:t>ARCHIVE_TIMESTAMP</w:t>
            </w:r>
          </w:p>
        </w:tc>
        <w:tc>
          <w:tcPr>
            <w:tcW w:w="2556" w:type="dxa"/>
            <w:tcBorders>
              <w:top w:val="nil"/>
              <w:left w:val="nil"/>
              <w:bottom w:val="single" w:sz="4" w:space="0" w:color="auto"/>
              <w:right w:val="single" w:sz="4" w:space="0" w:color="auto"/>
            </w:tcBorders>
            <w:shd w:val="clear" w:color="auto" w:fill="auto"/>
            <w:vAlign w:val="center"/>
            <w:hideMark/>
          </w:tcPr>
          <w:p w14:paraId="79551A25" w14:textId="77777777" w:rsidR="007F3949" w:rsidRPr="00983BE0" w:rsidRDefault="007F3949" w:rsidP="00FA6EFD">
            <w:pPr>
              <w:widowControl/>
              <w:jc w:val="left"/>
              <w:rPr>
                <w:rFonts w:ascii="宋体" w:eastAsia="宋体" w:hAnsi="宋体" w:cs="宋体"/>
                <w:color w:val="000000"/>
                <w:kern w:val="0"/>
                <w:sz w:val="18"/>
                <w:szCs w:val="18"/>
              </w:rPr>
            </w:pPr>
            <w:r w:rsidRPr="00983BE0">
              <w:rPr>
                <w:rFonts w:ascii="宋体" w:eastAsia="宋体" w:hAnsi="宋体" w:cs="宋体" w:hint="eastAsia"/>
                <w:color w:val="000000"/>
                <w:kern w:val="0"/>
                <w:sz w:val="18"/>
                <w:szCs w:val="18"/>
              </w:rPr>
              <w:t xml:space="preserve">　</w:t>
            </w:r>
          </w:p>
        </w:tc>
      </w:tr>
      <w:tr w:rsidR="007F3949" w:rsidRPr="00983BE0" w14:paraId="77DA3B33" w14:textId="77777777" w:rsidTr="00EC5062">
        <w:trPr>
          <w:trHeight w:val="270"/>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14:paraId="3095A888" w14:textId="77777777" w:rsidR="007F3949" w:rsidRPr="00983BE0" w:rsidRDefault="007F3949" w:rsidP="00FA6EFD">
            <w:pPr>
              <w:widowControl/>
              <w:jc w:val="right"/>
              <w:rPr>
                <w:rFonts w:ascii="宋体" w:eastAsia="宋体" w:hAnsi="宋体" w:cs="宋体"/>
                <w:color w:val="000000"/>
                <w:kern w:val="0"/>
                <w:sz w:val="18"/>
                <w:szCs w:val="18"/>
              </w:rPr>
            </w:pPr>
            <w:r w:rsidRPr="00983BE0">
              <w:rPr>
                <w:rFonts w:ascii="宋体" w:eastAsia="宋体" w:hAnsi="宋体" w:cs="宋体" w:hint="eastAsia"/>
                <w:color w:val="000000"/>
                <w:kern w:val="0"/>
                <w:sz w:val="18"/>
                <w:szCs w:val="18"/>
              </w:rPr>
              <w:t>62</w:t>
            </w:r>
          </w:p>
        </w:tc>
        <w:tc>
          <w:tcPr>
            <w:tcW w:w="1407" w:type="dxa"/>
            <w:tcBorders>
              <w:top w:val="nil"/>
              <w:left w:val="nil"/>
              <w:bottom w:val="nil"/>
              <w:right w:val="single" w:sz="4" w:space="0" w:color="auto"/>
            </w:tcBorders>
            <w:shd w:val="clear" w:color="auto" w:fill="auto"/>
            <w:vAlign w:val="center"/>
            <w:hideMark/>
          </w:tcPr>
          <w:p w14:paraId="786F4604" w14:textId="77777777" w:rsidR="007F3949" w:rsidRPr="00983BE0" w:rsidRDefault="00201939" w:rsidP="00FA6EFD">
            <w:pPr>
              <w:widowControl/>
              <w:jc w:val="center"/>
              <w:rPr>
                <w:rFonts w:ascii="宋体" w:eastAsia="宋体" w:hAnsi="宋体" w:cs="宋体"/>
                <w:color w:val="000000"/>
                <w:kern w:val="0"/>
                <w:sz w:val="18"/>
                <w:szCs w:val="18"/>
              </w:rPr>
            </w:pPr>
            <w:hyperlink w:anchor="_客户类型(CUSTOMER_TYPE)_1" w:history="1">
              <w:r w:rsidR="007F3949" w:rsidRPr="00967904">
                <w:rPr>
                  <w:rStyle w:val="a3"/>
                  <w:rFonts w:ascii="宋体" w:eastAsia="宋体" w:hAnsi="宋体" w:cs="宋体" w:hint="eastAsia"/>
                  <w:kern w:val="0"/>
                  <w:sz w:val="18"/>
                  <w:szCs w:val="18"/>
                </w:rPr>
                <w:t>客户类型</w:t>
              </w:r>
            </w:hyperlink>
          </w:p>
        </w:tc>
        <w:tc>
          <w:tcPr>
            <w:tcW w:w="3577" w:type="dxa"/>
            <w:tcBorders>
              <w:top w:val="nil"/>
              <w:left w:val="nil"/>
              <w:bottom w:val="nil"/>
              <w:right w:val="single" w:sz="4" w:space="0" w:color="auto"/>
            </w:tcBorders>
            <w:shd w:val="clear" w:color="auto" w:fill="auto"/>
            <w:vAlign w:val="center"/>
            <w:hideMark/>
          </w:tcPr>
          <w:p w14:paraId="5FDDF4C6" w14:textId="77777777" w:rsidR="007F3949" w:rsidRPr="00983BE0" w:rsidRDefault="007F3949" w:rsidP="00FA6EFD">
            <w:pPr>
              <w:widowControl/>
              <w:jc w:val="left"/>
              <w:rPr>
                <w:rFonts w:ascii="宋体" w:eastAsia="宋体" w:hAnsi="宋体" w:cs="宋体"/>
                <w:color w:val="000000"/>
                <w:kern w:val="0"/>
                <w:sz w:val="18"/>
                <w:szCs w:val="18"/>
              </w:rPr>
            </w:pPr>
            <w:r w:rsidRPr="00983BE0">
              <w:rPr>
                <w:rFonts w:ascii="宋体" w:eastAsia="宋体" w:hAnsi="宋体" w:cs="宋体" w:hint="eastAsia"/>
                <w:color w:val="000000"/>
                <w:kern w:val="0"/>
                <w:sz w:val="18"/>
                <w:szCs w:val="18"/>
              </w:rPr>
              <w:t>CUSTOMER_TYPE</w:t>
            </w:r>
          </w:p>
        </w:tc>
        <w:tc>
          <w:tcPr>
            <w:tcW w:w="2556" w:type="dxa"/>
            <w:tcBorders>
              <w:top w:val="nil"/>
              <w:left w:val="nil"/>
              <w:bottom w:val="nil"/>
              <w:right w:val="single" w:sz="4" w:space="0" w:color="auto"/>
            </w:tcBorders>
            <w:shd w:val="clear" w:color="auto" w:fill="auto"/>
            <w:vAlign w:val="center"/>
            <w:hideMark/>
          </w:tcPr>
          <w:p w14:paraId="61042A5E" w14:textId="77777777" w:rsidR="007F3949" w:rsidRPr="00983BE0" w:rsidRDefault="007F3949" w:rsidP="00FA6EFD">
            <w:pPr>
              <w:widowControl/>
              <w:jc w:val="left"/>
              <w:rPr>
                <w:rFonts w:ascii="宋体" w:eastAsia="宋体" w:hAnsi="宋体" w:cs="宋体"/>
                <w:color w:val="000000"/>
                <w:kern w:val="0"/>
                <w:sz w:val="18"/>
                <w:szCs w:val="18"/>
              </w:rPr>
            </w:pPr>
            <w:r w:rsidRPr="00983BE0">
              <w:rPr>
                <w:rFonts w:ascii="宋体" w:eastAsia="宋体" w:hAnsi="宋体" w:cs="宋体" w:hint="eastAsia"/>
                <w:color w:val="000000"/>
                <w:kern w:val="0"/>
                <w:sz w:val="18"/>
                <w:szCs w:val="18"/>
              </w:rPr>
              <w:t>TYPE_ID</w:t>
            </w:r>
          </w:p>
        </w:tc>
      </w:tr>
      <w:tr w:rsidR="007F3949" w:rsidRPr="00983BE0" w14:paraId="12767DED" w14:textId="77777777" w:rsidTr="00EC5062">
        <w:trPr>
          <w:trHeight w:val="270"/>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14:paraId="0A1E18AE" w14:textId="77777777" w:rsidR="007F3949" w:rsidRPr="00983BE0" w:rsidRDefault="007F3949" w:rsidP="00FA6EFD">
            <w:pPr>
              <w:widowControl/>
              <w:jc w:val="right"/>
              <w:rPr>
                <w:rFonts w:ascii="宋体" w:eastAsia="宋体" w:hAnsi="宋体" w:cs="宋体"/>
                <w:color w:val="000000"/>
                <w:kern w:val="0"/>
                <w:sz w:val="18"/>
                <w:szCs w:val="18"/>
              </w:rPr>
            </w:pPr>
            <w:r w:rsidRPr="00983BE0">
              <w:rPr>
                <w:rFonts w:ascii="宋体" w:eastAsia="宋体" w:hAnsi="宋体" w:cs="宋体" w:hint="eastAsia"/>
                <w:color w:val="000000"/>
                <w:kern w:val="0"/>
                <w:sz w:val="18"/>
                <w:szCs w:val="18"/>
              </w:rPr>
              <w:t>63</w:t>
            </w:r>
          </w:p>
        </w:tc>
        <w:tc>
          <w:tcPr>
            <w:tcW w:w="1407" w:type="dxa"/>
            <w:tcBorders>
              <w:top w:val="single" w:sz="4" w:space="0" w:color="auto"/>
              <w:left w:val="nil"/>
              <w:bottom w:val="single" w:sz="4" w:space="0" w:color="auto"/>
              <w:right w:val="single" w:sz="4" w:space="0" w:color="auto"/>
            </w:tcBorders>
            <w:shd w:val="clear" w:color="auto" w:fill="auto"/>
            <w:vAlign w:val="center"/>
            <w:hideMark/>
          </w:tcPr>
          <w:p w14:paraId="3FA57625" w14:textId="77777777" w:rsidR="007F3949" w:rsidRPr="00983BE0" w:rsidRDefault="00201939" w:rsidP="00FA6EFD">
            <w:pPr>
              <w:widowControl/>
              <w:jc w:val="left"/>
              <w:rPr>
                <w:rFonts w:ascii="宋体" w:eastAsia="宋体" w:hAnsi="宋体" w:cs="宋体"/>
                <w:color w:val="000000"/>
                <w:kern w:val="0"/>
                <w:sz w:val="18"/>
                <w:szCs w:val="18"/>
              </w:rPr>
            </w:pPr>
            <w:hyperlink w:anchor="_原始客户等级(PROVIENCE_CUSTOMER_LEVEL)_1" w:history="1">
              <w:r w:rsidR="007F3949" w:rsidRPr="00967904">
                <w:rPr>
                  <w:rStyle w:val="a3"/>
                  <w:rFonts w:ascii="宋体" w:eastAsia="宋体" w:hAnsi="宋体" w:cs="宋体" w:hint="eastAsia"/>
                  <w:kern w:val="0"/>
                  <w:sz w:val="18"/>
                  <w:szCs w:val="18"/>
                </w:rPr>
                <w:t>原始客户等级</w:t>
              </w:r>
            </w:hyperlink>
          </w:p>
        </w:tc>
        <w:tc>
          <w:tcPr>
            <w:tcW w:w="3577" w:type="dxa"/>
            <w:tcBorders>
              <w:top w:val="single" w:sz="4" w:space="0" w:color="auto"/>
              <w:left w:val="nil"/>
              <w:bottom w:val="single" w:sz="4" w:space="0" w:color="auto"/>
              <w:right w:val="single" w:sz="4" w:space="0" w:color="auto"/>
            </w:tcBorders>
            <w:shd w:val="clear" w:color="auto" w:fill="auto"/>
            <w:noWrap/>
            <w:vAlign w:val="center"/>
            <w:hideMark/>
          </w:tcPr>
          <w:p w14:paraId="49B2465A" w14:textId="77777777" w:rsidR="007F3949" w:rsidRPr="00983BE0" w:rsidRDefault="007F3949" w:rsidP="00FA6EFD">
            <w:pPr>
              <w:widowControl/>
              <w:jc w:val="left"/>
              <w:rPr>
                <w:rFonts w:ascii="宋体" w:eastAsia="宋体" w:hAnsi="宋体" w:cs="宋体"/>
                <w:color w:val="000000"/>
                <w:kern w:val="0"/>
                <w:sz w:val="18"/>
                <w:szCs w:val="18"/>
              </w:rPr>
            </w:pPr>
            <w:r w:rsidRPr="00983BE0">
              <w:rPr>
                <w:rFonts w:ascii="宋体" w:eastAsia="宋体" w:hAnsi="宋体" w:cs="宋体" w:hint="eastAsia"/>
                <w:color w:val="000000"/>
                <w:kern w:val="0"/>
                <w:sz w:val="18"/>
                <w:szCs w:val="18"/>
              </w:rPr>
              <w:t>PROVIENCE_CUSTOMER_LEVEL</w:t>
            </w:r>
          </w:p>
        </w:tc>
        <w:tc>
          <w:tcPr>
            <w:tcW w:w="2556" w:type="dxa"/>
            <w:tcBorders>
              <w:top w:val="single" w:sz="4" w:space="0" w:color="auto"/>
              <w:left w:val="nil"/>
              <w:bottom w:val="single" w:sz="4" w:space="0" w:color="auto"/>
              <w:right w:val="single" w:sz="4" w:space="0" w:color="auto"/>
            </w:tcBorders>
            <w:shd w:val="clear" w:color="auto" w:fill="auto"/>
            <w:vAlign w:val="center"/>
            <w:hideMark/>
          </w:tcPr>
          <w:p w14:paraId="5741CD86" w14:textId="77777777" w:rsidR="007F3949" w:rsidRPr="00983BE0" w:rsidRDefault="007F3949" w:rsidP="00FA6EFD">
            <w:pPr>
              <w:widowControl/>
              <w:jc w:val="left"/>
              <w:rPr>
                <w:rFonts w:ascii="宋体" w:eastAsia="宋体" w:hAnsi="宋体" w:cs="宋体"/>
                <w:color w:val="000000"/>
                <w:kern w:val="0"/>
                <w:sz w:val="18"/>
                <w:szCs w:val="18"/>
              </w:rPr>
            </w:pPr>
            <w:r w:rsidRPr="00983BE0">
              <w:rPr>
                <w:rFonts w:ascii="宋体" w:eastAsia="宋体" w:hAnsi="宋体" w:cs="宋体" w:hint="eastAsia"/>
                <w:color w:val="000000"/>
                <w:kern w:val="0"/>
                <w:sz w:val="18"/>
                <w:szCs w:val="18"/>
              </w:rPr>
              <w:t xml:space="preserve">　</w:t>
            </w:r>
          </w:p>
        </w:tc>
      </w:tr>
      <w:tr w:rsidR="007F3949" w:rsidRPr="00983BE0" w14:paraId="19D59C29" w14:textId="77777777" w:rsidTr="00EC5062">
        <w:trPr>
          <w:trHeight w:val="270"/>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14:paraId="66C9A451" w14:textId="77777777" w:rsidR="007F3949" w:rsidRPr="00983BE0" w:rsidRDefault="007F3949" w:rsidP="00FA6EFD">
            <w:pPr>
              <w:widowControl/>
              <w:jc w:val="right"/>
              <w:rPr>
                <w:rFonts w:ascii="宋体" w:eastAsia="宋体" w:hAnsi="宋体" w:cs="宋体"/>
                <w:color w:val="000000"/>
                <w:kern w:val="0"/>
                <w:sz w:val="18"/>
                <w:szCs w:val="18"/>
              </w:rPr>
            </w:pPr>
            <w:r w:rsidRPr="00983BE0">
              <w:rPr>
                <w:rFonts w:ascii="宋体" w:eastAsia="宋体" w:hAnsi="宋体" w:cs="宋体" w:hint="eastAsia"/>
                <w:color w:val="000000"/>
                <w:kern w:val="0"/>
                <w:sz w:val="18"/>
                <w:szCs w:val="18"/>
              </w:rPr>
              <w:t>64</w:t>
            </w:r>
          </w:p>
        </w:tc>
        <w:tc>
          <w:tcPr>
            <w:tcW w:w="1407" w:type="dxa"/>
            <w:tcBorders>
              <w:top w:val="nil"/>
              <w:left w:val="nil"/>
              <w:bottom w:val="single" w:sz="4" w:space="0" w:color="auto"/>
              <w:right w:val="single" w:sz="4" w:space="0" w:color="auto"/>
            </w:tcBorders>
            <w:shd w:val="clear" w:color="auto" w:fill="auto"/>
            <w:vAlign w:val="center"/>
            <w:hideMark/>
          </w:tcPr>
          <w:p w14:paraId="60B1B29B" w14:textId="77777777" w:rsidR="007F3949" w:rsidRPr="00983BE0" w:rsidRDefault="00201939" w:rsidP="00FA6EFD">
            <w:pPr>
              <w:widowControl/>
              <w:jc w:val="center"/>
              <w:rPr>
                <w:rFonts w:ascii="宋体" w:eastAsia="宋体" w:hAnsi="宋体" w:cs="宋体"/>
                <w:color w:val="000000"/>
                <w:kern w:val="0"/>
                <w:sz w:val="18"/>
                <w:szCs w:val="18"/>
              </w:rPr>
            </w:pPr>
            <w:hyperlink w:anchor="_客户等级(CUSTOMER_LEVEL)_1" w:history="1">
              <w:r w:rsidR="007F3949" w:rsidRPr="00967904">
                <w:rPr>
                  <w:rStyle w:val="a3"/>
                  <w:rFonts w:ascii="宋体" w:eastAsia="宋体" w:hAnsi="宋体" w:cs="宋体" w:hint="eastAsia"/>
                  <w:kern w:val="0"/>
                  <w:sz w:val="18"/>
                  <w:szCs w:val="18"/>
                </w:rPr>
                <w:t>客户等级</w:t>
              </w:r>
            </w:hyperlink>
          </w:p>
        </w:tc>
        <w:tc>
          <w:tcPr>
            <w:tcW w:w="3577" w:type="dxa"/>
            <w:tcBorders>
              <w:top w:val="nil"/>
              <w:left w:val="nil"/>
              <w:bottom w:val="single" w:sz="4" w:space="0" w:color="auto"/>
              <w:right w:val="single" w:sz="4" w:space="0" w:color="auto"/>
            </w:tcBorders>
            <w:shd w:val="clear" w:color="auto" w:fill="auto"/>
            <w:vAlign w:val="center"/>
            <w:hideMark/>
          </w:tcPr>
          <w:p w14:paraId="1C1DD5D4" w14:textId="77777777" w:rsidR="007F3949" w:rsidRPr="00983BE0" w:rsidRDefault="007F3949" w:rsidP="00FA6EFD">
            <w:pPr>
              <w:widowControl/>
              <w:jc w:val="left"/>
              <w:rPr>
                <w:rFonts w:ascii="宋体" w:eastAsia="宋体" w:hAnsi="宋体" w:cs="宋体"/>
                <w:color w:val="000000"/>
                <w:kern w:val="0"/>
                <w:sz w:val="18"/>
                <w:szCs w:val="18"/>
              </w:rPr>
            </w:pPr>
            <w:r w:rsidRPr="00983BE0">
              <w:rPr>
                <w:rFonts w:ascii="宋体" w:eastAsia="宋体" w:hAnsi="宋体" w:cs="宋体" w:hint="eastAsia"/>
                <w:color w:val="000000"/>
                <w:kern w:val="0"/>
                <w:sz w:val="18"/>
                <w:szCs w:val="18"/>
              </w:rPr>
              <w:t>CUSTOMER_LEVEL</w:t>
            </w:r>
          </w:p>
        </w:tc>
        <w:tc>
          <w:tcPr>
            <w:tcW w:w="2556" w:type="dxa"/>
            <w:tcBorders>
              <w:top w:val="nil"/>
              <w:left w:val="nil"/>
              <w:bottom w:val="single" w:sz="4" w:space="0" w:color="auto"/>
              <w:right w:val="single" w:sz="4" w:space="0" w:color="auto"/>
            </w:tcBorders>
            <w:shd w:val="clear" w:color="auto" w:fill="auto"/>
            <w:vAlign w:val="center"/>
            <w:hideMark/>
          </w:tcPr>
          <w:p w14:paraId="3FA0E09C" w14:textId="77777777" w:rsidR="007F3949" w:rsidRPr="00983BE0" w:rsidRDefault="007F3949" w:rsidP="00FA6EFD">
            <w:pPr>
              <w:widowControl/>
              <w:jc w:val="left"/>
              <w:rPr>
                <w:rFonts w:ascii="宋体" w:eastAsia="宋体" w:hAnsi="宋体" w:cs="宋体"/>
                <w:color w:val="000000"/>
                <w:kern w:val="0"/>
                <w:sz w:val="18"/>
                <w:szCs w:val="18"/>
              </w:rPr>
            </w:pPr>
            <w:r w:rsidRPr="00983BE0">
              <w:rPr>
                <w:rFonts w:ascii="宋体" w:eastAsia="宋体" w:hAnsi="宋体" w:cs="宋体" w:hint="eastAsia"/>
                <w:color w:val="000000"/>
                <w:kern w:val="0"/>
                <w:sz w:val="18"/>
                <w:szCs w:val="18"/>
              </w:rPr>
              <w:t xml:space="preserve">　</w:t>
            </w:r>
          </w:p>
        </w:tc>
      </w:tr>
      <w:tr w:rsidR="007F3949" w:rsidRPr="00983BE0" w14:paraId="2667F44D" w14:textId="77777777" w:rsidTr="00EC5062">
        <w:trPr>
          <w:trHeight w:val="270"/>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14:paraId="32D4A26B" w14:textId="77777777" w:rsidR="007F3949" w:rsidRPr="00983BE0" w:rsidRDefault="007F3949" w:rsidP="00FA6EFD">
            <w:pPr>
              <w:widowControl/>
              <w:jc w:val="right"/>
              <w:rPr>
                <w:rFonts w:ascii="宋体" w:eastAsia="宋体" w:hAnsi="宋体" w:cs="宋体"/>
                <w:color w:val="000000"/>
                <w:kern w:val="0"/>
                <w:sz w:val="18"/>
                <w:szCs w:val="18"/>
              </w:rPr>
            </w:pPr>
            <w:r w:rsidRPr="00983BE0">
              <w:rPr>
                <w:rFonts w:ascii="宋体" w:eastAsia="宋体" w:hAnsi="宋体" w:cs="宋体" w:hint="eastAsia"/>
                <w:color w:val="000000"/>
                <w:kern w:val="0"/>
                <w:sz w:val="18"/>
                <w:szCs w:val="18"/>
              </w:rPr>
              <w:t>65</w:t>
            </w:r>
          </w:p>
        </w:tc>
        <w:tc>
          <w:tcPr>
            <w:tcW w:w="1407" w:type="dxa"/>
            <w:tcBorders>
              <w:top w:val="nil"/>
              <w:left w:val="nil"/>
              <w:bottom w:val="single" w:sz="4" w:space="0" w:color="auto"/>
              <w:right w:val="single" w:sz="4" w:space="0" w:color="auto"/>
            </w:tcBorders>
            <w:shd w:val="clear" w:color="auto" w:fill="auto"/>
            <w:vAlign w:val="center"/>
            <w:hideMark/>
          </w:tcPr>
          <w:p w14:paraId="2267AE53" w14:textId="77777777" w:rsidR="007F3949" w:rsidRPr="00983BE0" w:rsidRDefault="00201939" w:rsidP="00FA6EFD">
            <w:pPr>
              <w:widowControl/>
              <w:jc w:val="center"/>
              <w:rPr>
                <w:rFonts w:ascii="宋体" w:eastAsia="宋体" w:hAnsi="宋体" w:cs="宋体"/>
                <w:color w:val="000000"/>
                <w:kern w:val="0"/>
                <w:sz w:val="18"/>
                <w:szCs w:val="18"/>
              </w:rPr>
            </w:pPr>
            <w:hyperlink w:anchor="_城乡标识(COUNTTRYSIDE_FLAG)_1" w:history="1">
              <w:r w:rsidR="007F3949" w:rsidRPr="00967904">
                <w:rPr>
                  <w:rStyle w:val="a3"/>
                  <w:rFonts w:ascii="宋体" w:eastAsia="宋体" w:hAnsi="宋体" w:cs="宋体" w:hint="eastAsia"/>
                  <w:kern w:val="0"/>
                  <w:sz w:val="18"/>
                  <w:szCs w:val="18"/>
                </w:rPr>
                <w:t>城乡标识</w:t>
              </w:r>
            </w:hyperlink>
          </w:p>
        </w:tc>
        <w:tc>
          <w:tcPr>
            <w:tcW w:w="3577" w:type="dxa"/>
            <w:tcBorders>
              <w:top w:val="nil"/>
              <w:left w:val="nil"/>
              <w:bottom w:val="single" w:sz="4" w:space="0" w:color="auto"/>
              <w:right w:val="single" w:sz="4" w:space="0" w:color="auto"/>
            </w:tcBorders>
            <w:shd w:val="clear" w:color="auto" w:fill="auto"/>
            <w:vAlign w:val="center"/>
            <w:hideMark/>
          </w:tcPr>
          <w:p w14:paraId="7E977C9E" w14:textId="77777777" w:rsidR="007F3949" w:rsidRPr="00983BE0" w:rsidRDefault="007F3949" w:rsidP="00FA6EFD">
            <w:pPr>
              <w:widowControl/>
              <w:jc w:val="left"/>
              <w:rPr>
                <w:rFonts w:ascii="宋体" w:eastAsia="宋体" w:hAnsi="宋体" w:cs="宋体"/>
                <w:color w:val="000000"/>
                <w:kern w:val="0"/>
                <w:sz w:val="18"/>
                <w:szCs w:val="18"/>
              </w:rPr>
            </w:pPr>
            <w:r w:rsidRPr="00983BE0">
              <w:rPr>
                <w:rFonts w:ascii="宋体" w:eastAsia="宋体" w:hAnsi="宋体" w:cs="宋体" w:hint="eastAsia"/>
                <w:color w:val="000000"/>
                <w:kern w:val="0"/>
                <w:sz w:val="18"/>
                <w:szCs w:val="18"/>
              </w:rPr>
              <w:t>COUNTTRYSIDE_FLAG</w:t>
            </w:r>
          </w:p>
        </w:tc>
        <w:tc>
          <w:tcPr>
            <w:tcW w:w="2556" w:type="dxa"/>
            <w:tcBorders>
              <w:top w:val="nil"/>
              <w:left w:val="nil"/>
              <w:bottom w:val="single" w:sz="4" w:space="0" w:color="auto"/>
              <w:right w:val="single" w:sz="4" w:space="0" w:color="auto"/>
            </w:tcBorders>
            <w:shd w:val="clear" w:color="auto" w:fill="auto"/>
            <w:vAlign w:val="center"/>
            <w:hideMark/>
          </w:tcPr>
          <w:p w14:paraId="1494AAC5" w14:textId="77777777" w:rsidR="007F3949" w:rsidRPr="00983BE0" w:rsidRDefault="007F3949" w:rsidP="00FA6EFD">
            <w:pPr>
              <w:widowControl/>
              <w:jc w:val="left"/>
              <w:rPr>
                <w:rFonts w:ascii="宋体" w:eastAsia="宋体" w:hAnsi="宋体" w:cs="宋体"/>
                <w:color w:val="000000"/>
                <w:kern w:val="0"/>
                <w:sz w:val="18"/>
                <w:szCs w:val="18"/>
              </w:rPr>
            </w:pPr>
            <w:r w:rsidRPr="00983BE0">
              <w:rPr>
                <w:rFonts w:ascii="宋体" w:eastAsia="宋体" w:hAnsi="宋体" w:cs="宋体" w:hint="eastAsia"/>
                <w:color w:val="000000"/>
                <w:kern w:val="0"/>
                <w:sz w:val="18"/>
                <w:szCs w:val="18"/>
              </w:rPr>
              <w:t>p.CITY_SUBURB_ID.NEW_VALUE</w:t>
            </w:r>
          </w:p>
        </w:tc>
      </w:tr>
      <w:tr w:rsidR="007F3949" w:rsidRPr="00983BE0" w14:paraId="2EC86201" w14:textId="77777777" w:rsidTr="00EC5062">
        <w:trPr>
          <w:trHeight w:val="270"/>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14:paraId="7D13F24E" w14:textId="77777777" w:rsidR="007F3949" w:rsidRPr="00983BE0" w:rsidRDefault="007F3949" w:rsidP="00FA6EFD">
            <w:pPr>
              <w:widowControl/>
              <w:jc w:val="right"/>
              <w:rPr>
                <w:rFonts w:ascii="宋体" w:eastAsia="宋体" w:hAnsi="宋体" w:cs="宋体"/>
                <w:color w:val="000000"/>
                <w:kern w:val="0"/>
                <w:sz w:val="18"/>
                <w:szCs w:val="18"/>
              </w:rPr>
            </w:pPr>
            <w:r w:rsidRPr="00983BE0">
              <w:rPr>
                <w:rFonts w:ascii="宋体" w:eastAsia="宋体" w:hAnsi="宋体" w:cs="宋体" w:hint="eastAsia"/>
                <w:color w:val="000000"/>
                <w:kern w:val="0"/>
                <w:sz w:val="18"/>
                <w:szCs w:val="18"/>
              </w:rPr>
              <w:t>66</w:t>
            </w:r>
          </w:p>
        </w:tc>
        <w:tc>
          <w:tcPr>
            <w:tcW w:w="1407" w:type="dxa"/>
            <w:tcBorders>
              <w:top w:val="nil"/>
              <w:left w:val="nil"/>
              <w:bottom w:val="single" w:sz="4" w:space="0" w:color="auto"/>
              <w:right w:val="single" w:sz="4" w:space="0" w:color="auto"/>
            </w:tcBorders>
            <w:shd w:val="clear" w:color="auto" w:fill="auto"/>
            <w:vAlign w:val="center"/>
            <w:hideMark/>
          </w:tcPr>
          <w:p w14:paraId="01438D5B" w14:textId="77777777" w:rsidR="007F3949" w:rsidRPr="00983BE0" w:rsidRDefault="00201939" w:rsidP="00FA6EFD">
            <w:pPr>
              <w:widowControl/>
              <w:jc w:val="left"/>
              <w:rPr>
                <w:rFonts w:ascii="宋体" w:eastAsia="宋体" w:hAnsi="宋体" w:cs="宋体"/>
                <w:color w:val="000000"/>
                <w:kern w:val="0"/>
                <w:sz w:val="18"/>
                <w:szCs w:val="18"/>
              </w:rPr>
            </w:pPr>
            <w:hyperlink w:anchor="_重复障碍次数(REPEAT_NUM_FAULT)" w:history="1">
              <w:r w:rsidR="007F3949" w:rsidRPr="00967904">
                <w:rPr>
                  <w:rStyle w:val="a3"/>
                  <w:rFonts w:ascii="宋体" w:eastAsia="宋体" w:hAnsi="宋体" w:cs="宋体" w:hint="eastAsia"/>
                  <w:kern w:val="0"/>
                  <w:sz w:val="18"/>
                  <w:szCs w:val="18"/>
                </w:rPr>
                <w:t>重复障碍次数</w:t>
              </w:r>
            </w:hyperlink>
          </w:p>
        </w:tc>
        <w:tc>
          <w:tcPr>
            <w:tcW w:w="3577" w:type="dxa"/>
            <w:tcBorders>
              <w:top w:val="nil"/>
              <w:left w:val="nil"/>
              <w:bottom w:val="single" w:sz="4" w:space="0" w:color="auto"/>
              <w:right w:val="single" w:sz="4" w:space="0" w:color="auto"/>
            </w:tcBorders>
            <w:shd w:val="clear" w:color="auto" w:fill="auto"/>
            <w:noWrap/>
            <w:vAlign w:val="center"/>
            <w:hideMark/>
          </w:tcPr>
          <w:p w14:paraId="179288A5" w14:textId="77777777" w:rsidR="007F3949" w:rsidRPr="00983BE0" w:rsidRDefault="007F3949" w:rsidP="00FA6EFD">
            <w:pPr>
              <w:widowControl/>
              <w:jc w:val="left"/>
              <w:rPr>
                <w:rFonts w:ascii="宋体" w:eastAsia="宋体" w:hAnsi="宋体" w:cs="宋体"/>
                <w:color w:val="000000"/>
                <w:kern w:val="0"/>
                <w:sz w:val="18"/>
                <w:szCs w:val="18"/>
              </w:rPr>
            </w:pPr>
            <w:r w:rsidRPr="00983BE0">
              <w:rPr>
                <w:rFonts w:ascii="宋体" w:eastAsia="宋体" w:hAnsi="宋体" w:cs="宋体" w:hint="eastAsia"/>
                <w:color w:val="000000"/>
                <w:kern w:val="0"/>
                <w:sz w:val="18"/>
                <w:szCs w:val="18"/>
              </w:rPr>
              <w:t>REPEAT_NUM_FAULT</w:t>
            </w:r>
          </w:p>
        </w:tc>
        <w:tc>
          <w:tcPr>
            <w:tcW w:w="2556" w:type="dxa"/>
            <w:tcBorders>
              <w:top w:val="nil"/>
              <w:left w:val="nil"/>
              <w:bottom w:val="single" w:sz="4" w:space="0" w:color="auto"/>
              <w:right w:val="single" w:sz="4" w:space="0" w:color="auto"/>
            </w:tcBorders>
            <w:shd w:val="clear" w:color="auto" w:fill="auto"/>
            <w:vAlign w:val="center"/>
            <w:hideMark/>
          </w:tcPr>
          <w:p w14:paraId="6B90D857" w14:textId="77777777" w:rsidR="007F3949" w:rsidRPr="00983BE0" w:rsidRDefault="007F3949" w:rsidP="00FA6EFD">
            <w:pPr>
              <w:widowControl/>
              <w:jc w:val="left"/>
              <w:rPr>
                <w:rFonts w:ascii="宋体" w:eastAsia="宋体" w:hAnsi="宋体" w:cs="宋体"/>
                <w:color w:val="000000"/>
                <w:kern w:val="0"/>
                <w:sz w:val="18"/>
                <w:szCs w:val="18"/>
              </w:rPr>
            </w:pPr>
            <w:r w:rsidRPr="00983BE0">
              <w:rPr>
                <w:rFonts w:ascii="宋体" w:eastAsia="宋体" w:hAnsi="宋体" w:cs="宋体" w:hint="eastAsia"/>
                <w:color w:val="000000"/>
                <w:kern w:val="0"/>
                <w:sz w:val="18"/>
                <w:szCs w:val="18"/>
              </w:rPr>
              <w:t xml:space="preserve">　</w:t>
            </w:r>
          </w:p>
        </w:tc>
      </w:tr>
      <w:tr w:rsidR="007F3949" w:rsidRPr="00983BE0" w14:paraId="326176E9" w14:textId="77777777" w:rsidTr="00EC5062">
        <w:trPr>
          <w:trHeight w:val="270"/>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14:paraId="58647AE2" w14:textId="77777777" w:rsidR="007F3949" w:rsidRPr="00983BE0" w:rsidRDefault="007F3949" w:rsidP="00FA6EFD">
            <w:pPr>
              <w:widowControl/>
              <w:jc w:val="right"/>
              <w:rPr>
                <w:rFonts w:ascii="宋体" w:eastAsia="宋体" w:hAnsi="宋体" w:cs="宋体"/>
                <w:color w:val="000000"/>
                <w:kern w:val="0"/>
                <w:sz w:val="18"/>
                <w:szCs w:val="18"/>
              </w:rPr>
            </w:pPr>
            <w:r w:rsidRPr="00983BE0">
              <w:rPr>
                <w:rFonts w:ascii="宋体" w:eastAsia="宋体" w:hAnsi="宋体" w:cs="宋体" w:hint="eastAsia"/>
                <w:color w:val="000000"/>
                <w:kern w:val="0"/>
                <w:sz w:val="18"/>
                <w:szCs w:val="18"/>
              </w:rPr>
              <w:t>67</w:t>
            </w:r>
          </w:p>
        </w:tc>
        <w:tc>
          <w:tcPr>
            <w:tcW w:w="1407" w:type="dxa"/>
            <w:tcBorders>
              <w:top w:val="nil"/>
              <w:left w:val="nil"/>
              <w:bottom w:val="single" w:sz="4" w:space="0" w:color="auto"/>
              <w:right w:val="single" w:sz="4" w:space="0" w:color="auto"/>
            </w:tcBorders>
            <w:shd w:val="clear" w:color="auto" w:fill="auto"/>
            <w:vAlign w:val="center"/>
            <w:hideMark/>
          </w:tcPr>
          <w:p w14:paraId="21CB049F" w14:textId="77777777" w:rsidR="007F3949" w:rsidRPr="00983BE0" w:rsidRDefault="00201939" w:rsidP="00FA6EFD">
            <w:pPr>
              <w:widowControl/>
              <w:jc w:val="left"/>
              <w:rPr>
                <w:rFonts w:ascii="宋体" w:eastAsia="宋体" w:hAnsi="宋体" w:cs="宋体"/>
                <w:color w:val="000000"/>
                <w:kern w:val="0"/>
                <w:sz w:val="18"/>
                <w:szCs w:val="18"/>
              </w:rPr>
            </w:pPr>
            <w:hyperlink w:anchor="_重复申告次数(IS_REPEAT_FLAG)" w:history="1">
              <w:r w:rsidR="007F3949" w:rsidRPr="00967904">
                <w:rPr>
                  <w:rStyle w:val="a3"/>
                  <w:rFonts w:ascii="宋体" w:eastAsia="宋体" w:hAnsi="宋体" w:cs="宋体" w:hint="eastAsia"/>
                  <w:kern w:val="0"/>
                  <w:sz w:val="18"/>
                  <w:szCs w:val="18"/>
                </w:rPr>
                <w:t>重复申告次数</w:t>
              </w:r>
            </w:hyperlink>
          </w:p>
        </w:tc>
        <w:tc>
          <w:tcPr>
            <w:tcW w:w="3577" w:type="dxa"/>
            <w:tcBorders>
              <w:top w:val="nil"/>
              <w:left w:val="nil"/>
              <w:bottom w:val="single" w:sz="4" w:space="0" w:color="auto"/>
              <w:right w:val="single" w:sz="4" w:space="0" w:color="auto"/>
            </w:tcBorders>
            <w:shd w:val="clear" w:color="auto" w:fill="auto"/>
            <w:noWrap/>
            <w:vAlign w:val="center"/>
            <w:hideMark/>
          </w:tcPr>
          <w:p w14:paraId="047D1D69" w14:textId="77777777" w:rsidR="007F3949" w:rsidRPr="00983BE0" w:rsidRDefault="007F3949" w:rsidP="00FA6EFD">
            <w:pPr>
              <w:widowControl/>
              <w:jc w:val="left"/>
              <w:rPr>
                <w:rFonts w:ascii="宋体" w:eastAsia="宋体" w:hAnsi="宋体" w:cs="宋体"/>
                <w:color w:val="000000"/>
                <w:kern w:val="0"/>
                <w:sz w:val="18"/>
                <w:szCs w:val="18"/>
              </w:rPr>
            </w:pPr>
            <w:r w:rsidRPr="00983BE0">
              <w:rPr>
                <w:rFonts w:ascii="宋体" w:eastAsia="宋体" w:hAnsi="宋体" w:cs="宋体" w:hint="eastAsia"/>
                <w:color w:val="000000"/>
                <w:kern w:val="0"/>
                <w:sz w:val="18"/>
                <w:szCs w:val="18"/>
              </w:rPr>
              <w:t>IS_REPEAT_FLAG</w:t>
            </w:r>
          </w:p>
        </w:tc>
        <w:tc>
          <w:tcPr>
            <w:tcW w:w="2556" w:type="dxa"/>
            <w:tcBorders>
              <w:top w:val="nil"/>
              <w:left w:val="nil"/>
              <w:bottom w:val="single" w:sz="4" w:space="0" w:color="auto"/>
              <w:right w:val="single" w:sz="4" w:space="0" w:color="auto"/>
            </w:tcBorders>
            <w:shd w:val="clear" w:color="auto" w:fill="auto"/>
            <w:vAlign w:val="center"/>
            <w:hideMark/>
          </w:tcPr>
          <w:p w14:paraId="4EDDE9DC" w14:textId="77777777" w:rsidR="007F3949" w:rsidRPr="00983BE0" w:rsidRDefault="007F3949" w:rsidP="00FA6EFD">
            <w:pPr>
              <w:widowControl/>
              <w:jc w:val="left"/>
              <w:rPr>
                <w:rFonts w:ascii="宋体" w:eastAsia="宋体" w:hAnsi="宋体" w:cs="宋体"/>
                <w:color w:val="000000"/>
                <w:kern w:val="0"/>
                <w:sz w:val="18"/>
                <w:szCs w:val="18"/>
              </w:rPr>
            </w:pPr>
            <w:r w:rsidRPr="00983BE0">
              <w:rPr>
                <w:rFonts w:ascii="宋体" w:eastAsia="宋体" w:hAnsi="宋体" w:cs="宋体" w:hint="eastAsia"/>
                <w:color w:val="000000"/>
                <w:kern w:val="0"/>
                <w:sz w:val="18"/>
                <w:szCs w:val="18"/>
              </w:rPr>
              <w:t xml:space="preserve">　</w:t>
            </w:r>
          </w:p>
        </w:tc>
      </w:tr>
      <w:tr w:rsidR="007F3949" w:rsidRPr="00983BE0" w14:paraId="6124A158" w14:textId="77777777" w:rsidTr="00EC5062">
        <w:trPr>
          <w:trHeight w:val="270"/>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14:paraId="601BA840" w14:textId="77777777" w:rsidR="007F3949" w:rsidRPr="00983BE0" w:rsidRDefault="007F3949" w:rsidP="00FA6EFD">
            <w:pPr>
              <w:widowControl/>
              <w:jc w:val="right"/>
              <w:rPr>
                <w:rFonts w:ascii="宋体" w:eastAsia="宋体" w:hAnsi="宋体" w:cs="宋体"/>
                <w:color w:val="000000"/>
                <w:kern w:val="0"/>
                <w:sz w:val="18"/>
                <w:szCs w:val="18"/>
              </w:rPr>
            </w:pPr>
            <w:r w:rsidRPr="00983BE0">
              <w:rPr>
                <w:rFonts w:ascii="宋体" w:eastAsia="宋体" w:hAnsi="宋体" w:cs="宋体" w:hint="eastAsia"/>
                <w:color w:val="000000"/>
                <w:kern w:val="0"/>
                <w:sz w:val="18"/>
                <w:szCs w:val="18"/>
              </w:rPr>
              <w:t>68</w:t>
            </w:r>
          </w:p>
        </w:tc>
        <w:tc>
          <w:tcPr>
            <w:tcW w:w="1407" w:type="dxa"/>
            <w:tcBorders>
              <w:top w:val="nil"/>
              <w:left w:val="nil"/>
              <w:bottom w:val="single" w:sz="4" w:space="0" w:color="auto"/>
              <w:right w:val="single" w:sz="4" w:space="0" w:color="auto"/>
            </w:tcBorders>
            <w:shd w:val="clear" w:color="auto" w:fill="auto"/>
            <w:vAlign w:val="center"/>
            <w:hideMark/>
          </w:tcPr>
          <w:p w14:paraId="201296C3" w14:textId="77777777" w:rsidR="007F3949" w:rsidRPr="00983BE0" w:rsidRDefault="00201939" w:rsidP="00FA6EFD">
            <w:pPr>
              <w:widowControl/>
              <w:jc w:val="left"/>
              <w:rPr>
                <w:rFonts w:ascii="宋体" w:eastAsia="宋体" w:hAnsi="宋体" w:cs="宋体"/>
                <w:color w:val="000000"/>
                <w:kern w:val="0"/>
                <w:sz w:val="18"/>
                <w:szCs w:val="18"/>
              </w:rPr>
            </w:pPr>
            <w:hyperlink w:anchor="_一级申告现象编码(FAULT_PHENOMENON_TYPE_ID)" w:history="1">
              <w:r w:rsidR="007F3949" w:rsidRPr="00967904">
                <w:rPr>
                  <w:rStyle w:val="a3"/>
                  <w:rFonts w:ascii="宋体" w:eastAsia="宋体" w:hAnsi="宋体" w:cs="宋体" w:hint="eastAsia"/>
                  <w:kern w:val="0"/>
                  <w:sz w:val="18"/>
                  <w:szCs w:val="18"/>
                </w:rPr>
                <w:t>一级申告现象编码</w:t>
              </w:r>
            </w:hyperlink>
          </w:p>
        </w:tc>
        <w:tc>
          <w:tcPr>
            <w:tcW w:w="3577" w:type="dxa"/>
            <w:tcBorders>
              <w:top w:val="nil"/>
              <w:left w:val="nil"/>
              <w:bottom w:val="single" w:sz="4" w:space="0" w:color="auto"/>
              <w:right w:val="single" w:sz="4" w:space="0" w:color="auto"/>
            </w:tcBorders>
            <w:shd w:val="clear" w:color="auto" w:fill="auto"/>
            <w:noWrap/>
            <w:vAlign w:val="center"/>
            <w:hideMark/>
          </w:tcPr>
          <w:p w14:paraId="042E85D1" w14:textId="77777777" w:rsidR="007F3949" w:rsidRPr="00983BE0" w:rsidRDefault="007F3949" w:rsidP="00FA6EFD">
            <w:pPr>
              <w:widowControl/>
              <w:jc w:val="left"/>
              <w:rPr>
                <w:rFonts w:ascii="宋体" w:eastAsia="宋体" w:hAnsi="宋体" w:cs="宋体"/>
                <w:color w:val="000000"/>
                <w:kern w:val="0"/>
                <w:sz w:val="18"/>
                <w:szCs w:val="18"/>
              </w:rPr>
            </w:pPr>
            <w:r w:rsidRPr="00983BE0">
              <w:rPr>
                <w:rFonts w:ascii="宋体" w:eastAsia="宋体" w:hAnsi="宋体" w:cs="宋体" w:hint="eastAsia"/>
                <w:color w:val="000000"/>
                <w:kern w:val="0"/>
                <w:sz w:val="18"/>
                <w:szCs w:val="18"/>
              </w:rPr>
              <w:t>FAULT_PHENOMENON_TYPE_ID</w:t>
            </w:r>
          </w:p>
        </w:tc>
        <w:tc>
          <w:tcPr>
            <w:tcW w:w="2556" w:type="dxa"/>
            <w:tcBorders>
              <w:top w:val="nil"/>
              <w:left w:val="nil"/>
              <w:bottom w:val="single" w:sz="4" w:space="0" w:color="auto"/>
              <w:right w:val="single" w:sz="4" w:space="0" w:color="auto"/>
            </w:tcBorders>
            <w:shd w:val="clear" w:color="auto" w:fill="auto"/>
            <w:vAlign w:val="center"/>
            <w:hideMark/>
          </w:tcPr>
          <w:p w14:paraId="07D067A4" w14:textId="77777777" w:rsidR="007F3949" w:rsidRPr="00983BE0" w:rsidRDefault="007F3949" w:rsidP="00FA6EFD">
            <w:pPr>
              <w:widowControl/>
              <w:jc w:val="left"/>
              <w:rPr>
                <w:rFonts w:ascii="宋体" w:eastAsia="宋体" w:hAnsi="宋体" w:cs="宋体"/>
                <w:color w:val="000000"/>
                <w:kern w:val="0"/>
                <w:sz w:val="18"/>
                <w:szCs w:val="18"/>
              </w:rPr>
            </w:pPr>
            <w:r w:rsidRPr="00983BE0">
              <w:rPr>
                <w:rFonts w:ascii="宋体" w:eastAsia="宋体" w:hAnsi="宋体" w:cs="宋体" w:hint="eastAsia"/>
                <w:color w:val="000000"/>
                <w:kern w:val="0"/>
                <w:sz w:val="18"/>
                <w:szCs w:val="18"/>
              </w:rPr>
              <w:t xml:space="preserve">　</w:t>
            </w:r>
          </w:p>
        </w:tc>
      </w:tr>
      <w:tr w:rsidR="007F3949" w:rsidRPr="00983BE0" w14:paraId="4186CBD4" w14:textId="77777777" w:rsidTr="00EC5062">
        <w:trPr>
          <w:trHeight w:val="270"/>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14:paraId="554E9199" w14:textId="77777777" w:rsidR="007F3949" w:rsidRPr="00983BE0" w:rsidRDefault="007F3949" w:rsidP="00FA6EFD">
            <w:pPr>
              <w:widowControl/>
              <w:jc w:val="right"/>
              <w:rPr>
                <w:rFonts w:ascii="宋体" w:eastAsia="宋体" w:hAnsi="宋体" w:cs="宋体"/>
                <w:color w:val="000000"/>
                <w:kern w:val="0"/>
                <w:sz w:val="18"/>
                <w:szCs w:val="18"/>
              </w:rPr>
            </w:pPr>
            <w:r w:rsidRPr="00983BE0">
              <w:rPr>
                <w:rFonts w:ascii="宋体" w:eastAsia="宋体" w:hAnsi="宋体" w:cs="宋体" w:hint="eastAsia"/>
                <w:color w:val="000000"/>
                <w:kern w:val="0"/>
                <w:sz w:val="18"/>
                <w:szCs w:val="18"/>
              </w:rPr>
              <w:t>69</w:t>
            </w:r>
          </w:p>
        </w:tc>
        <w:tc>
          <w:tcPr>
            <w:tcW w:w="1407" w:type="dxa"/>
            <w:tcBorders>
              <w:top w:val="nil"/>
              <w:left w:val="nil"/>
              <w:bottom w:val="single" w:sz="4" w:space="0" w:color="auto"/>
              <w:right w:val="single" w:sz="4" w:space="0" w:color="auto"/>
            </w:tcBorders>
            <w:shd w:val="clear" w:color="auto" w:fill="auto"/>
            <w:vAlign w:val="center"/>
            <w:hideMark/>
          </w:tcPr>
          <w:p w14:paraId="42347240" w14:textId="77777777" w:rsidR="007F3949" w:rsidRPr="00983BE0" w:rsidRDefault="00201939" w:rsidP="00FA6EFD">
            <w:pPr>
              <w:widowControl/>
              <w:jc w:val="left"/>
              <w:rPr>
                <w:rFonts w:ascii="宋体" w:eastAsia="宋体" w:hAnsi="宋体" w:cs="宋体"/>
                <w:color w:val="000000"/>
                <w:kern w:val="0"/>
                <w:sz w:val="18"/>
                <w:szCs w:val="18"/>
              </w:rPr>
            </w:pPr>
            <w:hyperlink w:anchor="_一级申告现象描述(FAULT_PHENOMENON_TYPE_NAME" w:history="1">
              <w:r w:rsidR="007F3949" w:rsidRPr="00967904">
                <w:rPr>
                  <w:rStyle w:val="a3"/>
                  <w:rFonts w:ascii="宋体" w:eastAsia="宋体" w:hAnsi="宋体" w:cs="宋体" w:hint="eastAsia"/>
                  <w:kern w:val="0"/>
                  <w:sz w:val="18"/>
                  <w:szCs w:val="18"/>
                </w:rPr>
                <w:t>一级申告现象描述</w:t>
              </w:r>
            </w:hyperlink>
          </w:p>
        </w:tc>
        <w:tc>
          <w:tcPr>
            <w:tcW w:w="3577" w:type="dxa"/>
            <w:tcBorders>
              <w:top w:val="nil"/>
              <w:left w:val="nil"/>
              <w:bottom w:val="single" w:sz="4" w:space="0" w:color="auto"/>
              <w:right w:val="single" w:sz="4" w:space="0" w:color="auto"/>
            </w:tcBorders>
            <w:shd w:val="clear" w:color="auto" w:fill="auto"/>
            <w:noWrap/>
            <w:vAlign w:val="center"/>
            <w:hideMark/>
          </w:tcPr>
          <w:p w14:paraId="710FC8A7" w14:textId="77777777" w:rsidR="007F3949" w:rsidRPr="00983BE0" w:rsidRDefault="007F3949" w:rsidP="00FA6EFD">
            <w:pPr>
              <w:widowControl/>
              <w:jc w:val="left"/>
              <w:rPr>
                <w:rFonts w:ascii="宋体" w:eastAsia="宋体" w:hAnsi="宋体" w:cs="宋体"/>
                <w:color w:val="000000"/>
                <w:kern w:val="0"/>
                <w:sz w:val="18"/>
                <w:szCs w:val="18"/>
              </w:rPr>
            </w:pPr>
            <w:r w:rsidRPr="00983BE0">
              <w:rPr>
                <w:rFonts w:ascii="宋体" w:eastAsia="宋体" w:hAnsi="宋体" w:cs="宋体" w:hint="eastAsia"/>
                <w:color w:val="000000"/>
                <w:kern w:val="0"/>
                <w:sz w:val="18"/>
                <w:szCs w:val="18"/>
              </w:rPr>
              <w:t>FAULT_PHENOMENON_TYPE_NAME</w:t>
            </w:r>
          </w:p>
        </w:tc>
        <w:tc>
          <w:tcPr>
            <w:tcW w:w="2556" w:type="dxa"/>
            <w:tcBorders>
              <w:top w:val="nil"/>
              <w:left w:val="nil"/>
              <w:bottom w:val="single" w:sz="4" w:space="0" w:color="auto"/>
              <w:right w:val="single" w:sz="4" w:space="0" w:color="auto"/>
            </w:tcBorders>
            <w:shd w:val="clear" w:color="auto" w:fill="auto"/>
            <w:vAlign w:val="center"/>
            <w:hideMark/>
          </w:tcPr>
          <w:p w14:paraId="0591B2D8" w14:textId="77777777" w:rsidR="007F3949" w:rsidRPr="00983BE0" w:rsidRDefault="007F3949" w:rsidP="00FA6EFD">
            <w:pPr>
              <w:widowControl/>
              <w:jc w:val="left"/>
              <w:rPr>
                <w:rFonts w:ascii="宋体" w:eastAsia="宋体" w:hAnsi="宋体" w:cs="宋体"/>
                <w:color w:val="000000"/>
                <w:kern w:val="0"/>
                <w:sz w:val="18"/>
                <w:szCs w:val="18"/>
              </w:rPr>
            </w:pPr>
            <w:r w:rsidRPr="00983BE0">
              <w:rPr>
                <w:rFonts w:ascii="宋体" w:eastAsia="宋体" w:hAnsi="宋体" w:cs="宋体" w:hint="eastAsia"/>
                <w:color w:val="000000"/>
                <w:kern w:val="0"/>
                <w:sz w:val="18"/>
                <w:szCs w:val="18"/>
              </w:rPr>
              <w:t xml:space="preserve">　</w:t>
            </w:r>
          </w:p>
        </w:tc>
      </w:tr>
      <w:tr w:rsidR="007F3949" w:rsidRPr="00983BE0" w14:paraId="0C8F7E1A" w14:textId="77777777" w:rsidTr="00EC5062">
        <w:trPr>
          <w:trHeight w:val="300"/>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14:paraId="6B46692B" w14:textId="77777777" w:rsidR="007F3949" w:rsidRPr="00983BE0" w:rsidRDefault="007F3949" w:rsidP="00FA6EFD">
            <w:pPr>
              <w:widowControl/>
              <w:jc w:val="right"/>
              <w:rPr>
                <w:rFonts w:ascii="宋体" w:eastAsia="宋体" w:hAnsi="宋体" w:cs="宋体"/>
                <w:color w:val="000000"/>
                <w:kern w:val="0"/>
                <w:sz w:val="18"/>
                <w:szCs w:val="18"/>
              </w:rPr>
            </w:pPr>
            <w:r w:rsidRPr="00983BE0">
              <w:rPr>
                <w:rFonts w:ascii="宋体" w:eastAsia="宋体" w:hAnsi="宋体" w:cs="宋体" w:hint="eastAsia"/>
                <w:color w:val="000000"/>
                <w:kern w:val="0"/>
                <w:sz w:val="18"/>
                <w:szCs w:val="18"/>
              </w:rPr>
              <w:t>70</w:t>
            </w:r>
          </w:p>
        </w:tc>
        <w:tc>
          <w:tcPr>
            <w:tcW w:w="1407" w:type="dxa"/>
            <w:tcBorders>
              <w:top w:val="nil"/>
              <w:left w:val="nil"/>
              <w:bottom w:val="single" w:sz="4" w:space="0" w:color="auto"/>
              <w:right w:val="single" w:sz="4" w:space="0" w:color="auto"/>
            </w:tcBorders>
            <w:shd w:val="clear" w:color="auto" w:fill="auto"/>
            <w:vAlign w:val="center"/>
            <w:hideMark/>
          </w:tcPr>
          <w:p w14:paraId="073D78B5" w14:textId="77777777" w:rsidR="007F3949" w:rsidRPr="00983BE0" w:rsidRDefault="00201939" w:rsidP="00FA6EFD">
            <w:pPr>
              <w:widowControl/>
              <w:jc w:val="left"/>
              <w:rPr>
                <w:rFonts w:ascii="宋体" w:eastAsia="宋体" w:hAnsi="宋体" w:cs="宋体"/>
                <w:color w:val="000000"/>
                <w:kern w:val="0"/>
                <w:sz w:val="18"/>
                <w:szCs w:val="18"/>
              </w:rPr>
            </w:pPr>
            <w:hyperlink w:anchor="_@二级撤单原因编码(WITHDRAW_REASON_ID_B)_1" w:history="1">
              <w:r w:rsidR="007F3949" w:rsidRPr="00967904">
                <w:rPr>
                  <w:rStyle w:val="a3"/>
                  <w:rFonts w:ascii="宋体" w:eastAsia="宋体" w:hAnsi="宋体" w:cs="宋体" w:hint="eastAsia"/>
                  <w:kern w:val="0"/>
                  <w:sz w:val="18"/>
                  <w:szCs w:val="18"/>
                </w:rPr>
                <w:t>二级申告现象编码</w:t>
              </w:r>
            </w:hyperlink>
          </w:p>
        </w:tc>
        <w:tc>
          <w:tcPr>
            <w:tcW w:w="3577" w:type="dxa"/>
            <w:tcBorders>
              <w:top w:val="nil"/>
              <w:left w:val="nil"/>
              <w:bottom w:val="single" w:sz="4" w:space="0" w:color="auto"/>
              <w:right w:val="single" w:sz="4" w:space="0" w:color="auto"/>
            </w:tcBorders>
            <w:shd w:val="clear" w:color="auto" w:fill="auto"/>
            <w:noWrap/>
            <w:vAlign w:val="center"/>
            <w:hideMark/>
          </w:tcPr>
          <w:p w14:paraId="5C4C6263" w14:textId="77777777" w:rsidR="007F3949" w:rsidRPr="00983BE0" w:rsidRDefault="007F3949" w:rsidP="00FA6EFD">
            <w:pPr>
              <w:widowControl/>
              <w:jc w:val="left"/>
              <w:rPr>
                <w:rFonts w:ascii="宋体" w:eastAsia="宋体" w:hAnsi="宋体" w:cs="宋体"/>
                <w:color w:val="000000"/>
                <w:kern w:val="0"/>
                <w:sz w:val="18"/>
                <w:szCs w:val="18"/>
              </w:rPr>
            </w:pPr>
            <w:r w:rsidRPr="00983BE0">
              <w:rPr>
                <w:rFonts w:ascii="宋体" w:eastAsia="宋体" w:hAnsi="宋体" w:cs="宋体" w:hint="eastAsia"/>
                <w:color w:val="000000"/>
                <w:kern w:val="0"/>
                <w:sz w:val="18"/>
                <w:szCs w:val="18"/>
              </w:rPr>
              <w:t>FAULT_PHENOMENON_ID</w:t>
            </w:r>
          </w:p>
        </w:tc>
        <w:tc>
          <w:tcPr>
            <w:tcW w:w="2556" w:type="dxa"/>
            <w:tcBorders>
              <w:top w:val="nil"/>
              <w:left w:val="nil"/>
              <w:bottom w:val="single" w:sz="4" w:space="0" w:color="auto"/>
              <w:right w:val="single" w:sz="4" w:space="0" w:color="auto"/>
            </w:tcBorders>
            <w:shd w:val="clear" w:color="auto" w:fill="auto"/>
            <w:vAlign w:val="center"/>
            <w:hideMark/>
          </w:tcPr>
          <w:p w14:paraId="7967575D" w14:textId="77777777" w:rsidR="007F3949" w:rsidRPr="00983BE0" w:rsidRDefault="007F3949" w:rsidP="00FA6EFD">
            <w:pPr>
              <w:widowControl/>
              <w:jc w:val="left"/>
              <w:rPr>
                <w:rFonts w:ascii="宋体" w:eastAsia="宋体" w:hAnsi="宋体" w:cs="宋体"/>
                <w:color w:val="000000"/>
                <w:kern w:val="0"/>
                <w:sz w:val="18"/>
                <w:szCs w:val="18"/>
              </w:rPr>
            </w:pPr>
            <w:r w:rsidRPr="00983BE0">
              <w:rPr>
                <w:rFonts w:ascii="宋体" w:eastAsia="宋体" w:hAnsi="宋体" w:cs="宋体" w:hint="eastAsia"/>
                <w:color w:val="000000"/>
                <w:kern w:val="0"/>
                <w:sz w:val="18"/>
                <w:szCs w:val="18"/>
              </w:rPr>
              <w:t xml:space="preserve">　</w:t>
            </w:r>
          </w:p>
        </w:tc>
      </w:tr>
      <w:tr w:rsidR="007F3949" w:rsidRPr="00983BE0" w14:paraId="5BC02478" w14:textId="77777777" w:rsidTr="00EC5062">
        <w:trPr>
          <w:trHeight w:val="270"/>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14:paraId="77E573E6" w14:textId="77777777" w:rsidR="007F3949" w:rsidRPr="00983BE0" w:rsidRDefault="007F3949" w:rsidP="00FA6EFD">
            <w:pPr>
              <w:widowControl/>
              <w:jc w:val="right"/>
              <w:rPr>
                <w:rFonts w:ascii="宋体" w:eastAsia="宋体" w:hAnsi="宋体" w:cs="宋体"/>
                <w:color w:val="000000"/>
                <w:kern w:val="0"/>
                <w:sz w:val="18"/>
                <w:szCs w:val="18"/>
              </w:rPr>
            </w:pPr>
            <w:r w:rsidRPr="00983BE0">
              <w:rPr>
                <w:rFonts w:ascii="宋体" w:eastAsia="宋体" w:hAnsi="宋体" w:cs="宋体" w:hint="eastAsia"/>
                <w:color w:val="000000"/>
                <w:kern w:val="0"/>
                <w:sz w:val="18"/>
                <w:szCs w:val="18"/>
              </w:rPr>
              <w:t>71</w:t>
            </w:r>
          </w:p>
        </w:tc>
        <w:tc>
          <w:tcPr>
            <w:tcW w:w="1407" w:type="dxa"/>
            <w:tcBorders>
              <w:top w:val="nil"/>
              <w:left w:val="nil"/>
              <w:bottom w:val="single" w:sz="4" w:space="0" w:color="auto"/>
              <w:right w:val="single" w:sz="4" w:space="0" w:color="auto"/>
            </w:tcBorders>
            <w:shd w:val="clear" w:color="auto" w:fill="auto"/>
            <w:vAlign w:val="center"/>
            <w:hideMark/>
          </w:tcPr>
          <w:p w14:paraId="389C3132" w14:textId="77777777" w:rsidR="007F3949" w:rsidRPr="00983BE0" w:rsidRDefault="00201939" w:rsidP="00FA6EFD">
            <w:pPr>
              <w:widowControl/>
              <w:jc w:val="left"/>
              <w:rPr>
                <w:rFonts w:ascii="宋体" w:eastAsia="宋体" w:hAnsi="宋体" w:cs="宋体"/>
                <w:color w:val="000000"/>
                <w:kern w:val="0"/>
                <w:sz w:val="18"/>
                <w:szCs w:val="18"/>
              </w:rPr>
            </w:pPr>
            <w:hyperlink w:anchor="_二级申告现象描述(FAULT_PHENOMENON_NAME)" w:history="1">
              <w:r w:rsidR="007F3949" w:rsidRPr="00FA2ABE">
                <w:rPr>
                  <w:rStyle w:val="a3"/>
                  <w:rFonts w:ascii="宋体" w:eastAsia="宋体" w:hAnsi="宋体" w:cs="宋体" w:hint="eastAsia"/>
                  <w:kern w:val="0"/>
                  <w:sz w:val="18"/>
                  <w:szCs w:val="18"/>
                </w:rPr>
                <w:t>二级申告现象描述</w:t>
              </w:r>
            </w:hyperlink>
          </w:p>
        </w:tc>
        <w:tc>
          <w:tcPr>
            <w:tcW w:w="3577" w:type="dxa"/>
            <w:tcBorders>
              <w:top w:val="nil"/>
              <w:left w:val="nil"/>
              <w:bottom w:val="single" w:sz="4" w:space="0" w:color="auto"/>
              <w:right w:val="single" w:sz="4" w:space="0" w:color="auto"/>
            </w:tcBorders>
            <w:shd w:val="clear" w:color="auto" w:fill="auto"/>
            <w:noWrap/>
            <w:vAlign w:val="center"/>
            <w:hideMark/>
          </w:tcPr>
          <w:p w14:paraId="5B1821B4" w14:textId="77777777" w:rsidR="007F3949" w:rsidRPr="00983BE0" w:rsidRDefault="007F3949" w:rsidP="00FA6EFD">
            <w:pPr>
              <w:widowControl/>
              <w:jc w:val="left"/>
              <w:rPr>
                <w:rFonts w:ascii="宋体" w:eastAsia="宋体" w:hAnsi="宋体" w:cs="宋体"/>
                <w:color w:val="000000"/>
                <w:kern w:val="0"/>
                <w:sz w:val="18"/>
                <w:szCs w:val="18"/>
              </w:rPr>
            </w:pPr>
            <w:r w:rsidRPr="00983BE0">
              <w:rPr>
                <w:rFonts w:ascii="宋体" w:eastAsia="宋体" w:hAnsi="宋体" w:cs="宋体" w:hint="eastAsia"/>
                <w:color w:val="000000"/>
                <w:kern w:val="0"/>
                <w:sz w:val="18"/>
                <w:szCs w:val="18"/>
              </w:rPr>
              <w:t>FAULT_PHENOMENON_NAME</w:t>
            </w:r>
          </w:p>
        </w:tc>
        <w:tc>
          <w:tcPr>
            <w:tcW w:w="2556" w:type="dxa"/>
            <w:tcBorders>
              <w:top w:val="nil"/>
              <w:left w:val="nil"/>
              <w:bottom w:val="single" w:sz="4" w:space="0" w:color="auto"/>
              <w:right w:val="single" w:sz="4" w:space="0" w:color="auto"/>
            </w:tcBorders>
            <w:shd w:val="clear" w:color="auto" w:fill="auto"/>
            <w:vAlign w:val="center"/>
            <w:hideMark/>
          </w:tcPr>
          <w:p w14:paraId="47D1EEBA" w14:textId="77777777" w:rsidR="007F3949" w:rsidRPr="00983BE0" w:rsidRDefault="007F3949" w:rsidP="00FA6EFD">
            <w:pPr>
              <w:widowControl/>
              <w:jc w:val="left"/>
              <w:rPr>
                <w:rFonts w:ascii="宋体" w:eastAsia="宋体" w:hAnsi="宋体" w:cs="宋体"/>
                <w:color w:val="000000"/>
                <w:kern w:val="0"/>
                <w:sz w:val="18"/>
                <w:szCs w:val="18"/>
              </w:rPr>
            </w:pPr>
            <w:r w:rsidRPr="00983BE0">
              <w:rPr>
                <w:rFonts w:ascii="宋体" w:eastAsia="宋体" w:hAnsi="宋体" w:cs="宋体" w:hint="eastAsia"/>
                <w:color w:val="000000"/>
                <w:kern w:val="0"/>
                <w:sz w:val="18"/>
                <w:szCs w:val="18"/>
              </w:rPr>
              <w:t xml:space="preserve">　</w:t>
            </w:r>
          </w:p>
        </w:tc>
      </w:tr>
      <w:tr w:rsidR="007F3949" w:rsidRPr="00983BE0" w14:paraId="776B36C2" w14:textId="77777777" w:rsidTr="00EC5062">
        <w:trPr>
          <w:trHeight w:val="270"/>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14:paraId="7543F3B2" w14:textId="77777777" w:rsidR="007F3949" w:rsidRPr="00983BE0" w:rsidRDefault="007F3949" w:rsidP="00FA6EFD">
            <w:pPr>
              <w:widowControl/>
              <w:jc w:val="right"/>
              <w:rPr>
                <w:rFonts w:ascii="宋体" w:eastAsia="宋体" w:hAnsi="宋体" w:cs="宋体"/>
                <w:color w:val="000000"/>
                <w:kern w:val="0"/>
                <w:sz w:val="18"/>
                <w:szCs w:val="18"/>
              </w:rPr>
            </w:pPr>
            <w:r w:rsidRPr="00983BE0">
              <w:rPr>
                <w:rFonts w:ascii="宋体" w:eastAsia="宋体" w:hAnsi="宋体" w:cs="宋体" w:hint="eastAsia"/>
                <w:color w:val="000000"/>
                <w:kern w:val="0"/>
                <w:sz w:val="18"/>
                <w:szCs w:val="18"/>
              </w:rPr>
              <w:t>72</w:t>
            </w:r>
          </w:p>
        </w:tc>
        <w:tc>
          <w:tcPr>
            <w:tcW w:w="1407" w:type="dxa"/>
            <w:tcBorders>
              <w:top w:val="nil"/>
              <w:left w:val="nil"/>
              <w:bottom w:val="single" w:sz="4" w:space="0" w:color="auto"/>
              <w:right w:val="single" w:sz="4" w:space="0" w:color="auto"/>
            </w:tcBorders>
            <w:shd w:val="clear" w:color="auto" w:fill="auto"/>
            <w:vAlign w:val="center"/>
            <w:hideMark/>
          </w:tcPr>
          <w:p w14:paraId="4AE8E747" w14:textId="77777777" w:rsidR="007F3949" w:rsidRPr="00983BE0" w:rsidRDefault="00201939" w:rsidP="00FA6EFD">
            <w:pPr>
              <w:widowControl/>
              <w:jc w:val="left"/>
              <w:rPr>
                <w:rFonts w:ascii="宋体" w:eastAsia="宋体" w:hAnsi="宋体" w:cs="宋体"/>
                <w:color w:val="000000"/>
                <w:kern w:val="0"/>
                <w:sz w:val="18"/>
                <w:szCs w:val="18"/>
              </w:rPr>
            </w:pPr>
            <w:hyperlink w:anchor="_申告现象详细描述(FAULT_PHENOMENON_DESC)" w:history="1">
              <w:r w:rsidR="007F3949" w:rsidRPr="00FA2ABE">
                <w:rPr>
                  <w:rStyle w:val="a3"/>
                  <w:rFonts w:ascii="宋体" w:eastAsia="宋体" w:hAnsi="宋体" w:cs="宋体" w:hint="eastAsia"/>
                  <w:kern w:val="0"/>
                  <w:sz w:val="18"/>
                  <w:szCs w:val="18"/>
                </w:rPr>
                <w:t>申告现象详细描述</w:t>
              </w:r>
            </w:hyperlink>
          </w:p>
        </w:tc>
        <w:tc>
          <w:tcPr>
            <w:tcW w:w="3577" w:type="dxa"/>
            <w:tcBorders>
              <w:top w:val="nil"/>
              <w:left w:val="nil"/>
              <w:bottom w:val="single" w:sz="4" w:space="0" w:color="auto"/>
              <w:right w:val="single" w:sz="4" w:space="0" w:color="auto"/>
            </w:tcBorders>
            <w:shd w:val="clear" w:color="auto" w:fill="auto"/>
            <w:noWrap/>
            <w:vAlign w:val="center"/>
            <w:hideMark/>
          </w:tcPr>
          <w:p w14:paraId="63FD731F" w14:textId="77777777" w:rsidR="007F3949" w:rsidRPr="00983BE0" w:rsidRDefault="007F3949" w:rsidP="00FA6EFD">
            <w:pPr>
              <w:widowControl/>
              <w:jc w:val="left"/>
              <w:rPr>
                <w:rFonts w:ascii="宋体" w:eastAsia="宋体" w:hAnsi="宋体" w:cs="宋体"/>
                <w:color w:val="000000"/>
                <w:kern w:val="0"/>
                <w:sz w:val="18"/>
                <w:szCs w:val="18"/>
              </w:rPr>
            </w:pPr>
            <w:r w:rsidRPr="00983BE0">
              <w:rPr>
                <w:rFonts w:ascii="宋体" w:eastAsia="宋体" w:hAnsi="宋体" w:cs="宋体" w:hint="eastAsia"/>
                <w:color w:val="000000"/>
                <w:kern w:val="0"/>
                <w:sz w:val="18"/>
                <w:szCs w:val="18"/>
              </w:rPr>
              <w:t>FAULT_PHENOMENON_DESC</w:t>
            </w:r>
          </w:p>
        </w:tc>
        <w:tc>
          <w:tcPr>
            <w:tcW w:w="2556" w:type="dxa"/>
            <w:tcBorders>
              <w:top w:val="nil"/>
              <w:left w:val="nil"/>
              <w:bottom w:val="single" w:sz="4" w:space="0" w:color="auto"/>
              <w:right w:val="single" w:sz="4" w:space="0" w:color="auto"/>
            </w:tcBorders>
            <w:shd w:val="clear" w:color="auto" w:fill="auto"/>
            <w:vAlign w:val="center"/>
            <w:hideMark/>
          </w:tcPr>
          <w:p w14:paraId="0D364E6C" w14:textId="77777777" w:rsidR="007F3949" w:rsidRPr="00983BE0" w:rsidRDefault="007F3949" w:rsidP="00FA6EFD">
            <w:pPr>
              <w:widowControl/>
              <w:jc w:val="left"/>
              <w:rPr>
                <w:rFonts w:ascii="宋体" w:eastAsia="宋体" w:hAnsi="宋体" w:cs="宋体"/>
                <w:color w:val="000000"/>
                <w:kern w:val="0"/>
                <w:sz w:val="18"/>
                <w:szCs w:val="18"/>
              </w:rPr>
            </w:pPr>
            <w:r w:rsidRPr="00983BE0">
              <w:rPr>
                <w:rFonts w:ascii="宋体" w:eastAsia="宋体" w:hAnsi="宋体" w:cs="宋体" w:hint="eastAsia"/>
                <w:color w:val="000000"/>
                <w:kern w:val="0"/>
                <w:sz w:val="18"/>
                <w:szCs w:val="18"/>
              </w:rPr>
              <w:t xml:space="preserve">　</w:t>
            </w:r>
          </w:p>
        </w:tc>
      </w:tr>
      <w:tr w:rsidR="007F3949" w:rsidRPr="00983BE0" w14:paraId="109C11AD" w14:textId="77777777" w:rsidTr="00EC5062">
        <w:trPr>
          <w:trHeight w:val="270"/>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14:paraId="6720B326" w14:textId="77777777" w:rsidR="007F3949" w:rsidRPr="00983BE0" w:rsidRDefault="007F3949" w:rsidP="00FA6EFD">
            <w:pPr>
              <w:widowControl/>
              <w:jc w:val="right"/>
              <w:rPr>
                <w:rFonts w:ascii="宋体" w:eastAsia="宋体" w:hAnsi="宋体" w:cs="宋体"/>
                <w:color w:val="000000"/>
                <w:kern w:val="0"/>
                <w:sz w:val="18"/>
                <w:szCs w:val="18"/>
              </w:rPr>
            </w:pPr>
            <w:r w:rsidRPr="00983BE0">
              <w:rPr>
                <w:rFonts w:ascii="宋体" w:eastAsia="宋体" w:hAnsi="宋体" w:cs="宋体" w:hint="eastAsia"/>
                <w:color w:val="000000"/>
                <w:kern w:val="0"/>
                <w:sz w:val="18"/>
                <w:szCs w:val="18"/>
              </w:rPr>
              <w:lastRenderedPageBreak/>
              <w:t>73</w:t>
            </w:r>
          </w:p>
        </w:tc>
        <w:tc>
          <w:tcPr>
            <w:tcW w:w="1407" w:type="dxa"/>
            <w:tcBorders>
              <w:top w:val="nil"/>
              <w:left w:val="nil"/>
              <w:bottom w:val="single" w:sz="4" w:space="0" w:color="auto"/>
              <w:right w:val="single" w:sz="4" w:space="0" w:color="auto"/>
            </w:tcBorders>
            <w:shd w:val="clear" w:color="auto" w:fill="auto"/>
            <w:vAlign w:val="center"/>
            <w:hideMark/>
          </w:tcPr>
          <w:p w14:paraId="6C85B09D" w14:textId="77777777" w:rsidR="007F3949" w:rsidRPr="00983BE0" w:rsidRDefault="00201939" w:rsidP="00FA6EFD">
            <w:pPr>
              <w:widowControl/>
              <w:jc w:val="left"/>
              <w:rPr>
                <w:rFonts w:ascii="宋体" w:eastAsia="宋体" w:hAnsi="宋体" w:cs="宋体"/>
                <w:color w:val="000000"/>
                <w:kern w:val="0"/>
                <w:sz w:val="18"/>
                <w:szCs w:val="18"/>
              </w:rPr>
            </w:pPr>
            <w:hyperlink w:anchor="_省原始申告现象描述(PRIVATE_FAULT_PHENOMENON_" w:history="1">
              <w:r w:rsidR="007F3949" w:rsidRPr="00FA2ABE">
                <w:rPr>
                  <w:rStyle w:val="a3"/>
                  <w:rFonts w:ascii="宋体" w:eastAsia="宋体" w:hAnsi="宋体" w:cs="宋体" w:hint="eastAsia"/>
                  <w:kern w:val="0"/>
                  <w:sz w:val="18"/>
                  <w:szCs w:val="18"/>
                </w:rPr>
                <w:t>省原始申告现象描述</w:t>
              </w:r>
            </w:hyperlink>
          </w:p>
        </w:tc>
        <w:tc>
          <w:tcPr>
            <w:tcW w:w="3577" w:type="dxa"/>
            <w:tcBorders>
              <w:top w:val="nil"/>
              <w:left w:val="nil"/>
              <w:bottom w:val="single" w:sz="4" w:space="0" w:color="auto"/>
              <w:right w:val="single" w:sz="4" w:space="0" w:color="auto"/>
            </w:tcBorders>
            <w:shd w:val="clear" w:color="auto" w:fill="auto"/>
            <w:noWrap/>
            <w:vAlign w:val="center"/>
            <w:hideMark/>
          </w:tcPr>
          <w:p w14:paraId="5FD561E2" w14:textId="77777777" w:rsidR="007F3949" w:rsidRPr="00983BE0" w:rsidRDefault="007F3949" w:rsidP="00FA6EFD">
            <w:pPr>
              <w:widowControl/>
              <w:jc w:val="left"/>
              <w:rPr>
                <w:rFonts w:ascii="宋体" w:eastAsia="宋体" w:hAnsi="宋体" w:cs="宋体"/>
                <w:color w:val="000000"/>
                <w:kern w:val="0"/>
                <w:sz w:val="18"/>
                <w:szCs w:val="18"/>
              </w:rPr>
            </w:pPr>
            <w:r w:rsidRPr="00983BE0">
              <w:rPr>
                <w:rFonts w:ascii="宋体" w:eastAsia="宋体" w:hAnsi="宋体" w:cs="宋体" w:hint="eastAsia"/>
                <w:color w:val="000000"/>
                <w:kern w:val="0"/>
                <w:sz w:val="18"/>
                <w:szCs w:val="18"/>
              </w:rPr>
              <w:t>PRIVATE_FAULT_PHENOMENON_NAME</w:t>
            </w:r>
          </w:p>
        </w:tc>
        <w:tc>
          <w:tcPr>
            <w:tcW w:w="2556" w:type="dxa"/>
            <w:tcBorders>
              <w:top w:val="nil"/>
              <w:left w:val="nil"/>
              <w:bottom w:val="single" w:sz="4" w:space="0" w:color="auto"/>
              <w:right w:val="single" w:sz="4" w:space="0" w:color="auto"/>
            </w:tcBorders>
            <w:shd w:val="clear" w:color="auto" w:fill="auto"/>
            <w:vAlign w:val="center"/>
            <w:hideMark/>
          </w:tcPr>
          <w:p w14:paraId="1818F5D8" w14:textId="77777777" w:rsidR="007F3949" w:rsidRPr="00983BE0" w:rsidRDefault="007F3949" w:rsidP="00FA6EFD">
            <w:pPr>
              <w:widowControl/>
              <w:jc w:val="left"/>
              <w:rPr>
                <w:rFonts w:ascii="宋体" w:eastAsia="宋体" w:hAnsi="宋体" w:cs="宋体"/>
                <w:color w:val="000000"/>
                <w:kern w:val="0"/>
                <w:sz w:val="18"/>
                <w:szCs w:val="18"/>
              </w:rPr>
            </w:pPr>
            <w:r w:rsidRPr="00983BE0">
              <w:rPr>
                <w:rFonts w:ascii="宋体" w:eastAsia="宋体" w:hAnsi="宋体" w:cs="宋体" w:hint="eastAsia"/>
                <w:color w:val="000000"/>
                <w:kern w:val="0"/>
                <w:sz w:val="18"/>
                <w:szCs w:val="18"/>
              </w:rPr>
              <w:t xml:space="preserve">　</w:t>
            </w:r>
          </w:p>
        </w:tc>
      </w:tr>
      <w:tr w:rsidR="007F3949" w:rsidRPr="00983BE0" w14:paraId="5F74C5A2" w14:textId="77777777" w:rsidTr="00EC5062">
        <w:trPr>
          <w:trHeight w:val="270"/>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14:paraId="4E5EC1C9" w14:textId="77777777" w:rsidR="007F3949" w:rsidRPr="00983BE0" w:rsidRDefault="007F3949" w:rsidP="00FA6EFD">
            <w:pPr>
              <w:widowControl/>
              <w:jc w:val="right"/>
              <w:rPr>
                <w:rFonts w:ascii="宋体" w:eastAsia="宋体" w:hAnsi="宋体" w:cs="宋体"/>
                <w:color w:val="000000"/>
                <w:kern w:val="0"/>
                <w:sz w:val="18"/>
                <w:szCs w:val="18"/>
              </w:rPr>
            </w:pPr>
            <w:r w:rsidRPr="00983BE0">
              <w:rPr>
                <w:rFonts w:ascii="宋体" w:eastAsia="宋体" w:hAnsi="宋体" w:cs="宋体" w:hint="eastAsia"/>
                <w:color w:val="000000"/>
                <w:kern w:val="0"/>
                <w:sz w:val="18"/>
                <w:szCs w:val="18"/>
              </w:rPr>
              <w:t>74</w:t>
            </w:r>
          </w:p>
        </w:tc>
        <w:tc>
          <w:tcPr>
            <w:tcW w:w="1407" w:type="dxa"/>
            <w:tcBorders>
              <w:top w:val="nil"/>
              <w:left w:val="nil"/>
              <w:bottom w:val="single" w:sz="4" w:space="0" w:color="auto"/>
              <w:right w:val="single" w:sz="4" w:space="0" w:color="auto"/>
            </w:tcBorders>
            <w:shd w:val="clear" w:color="auto" w:fill="auto"/>
            <w:vAlign w:val="center"/>
            <w:hideMark/>
          </w:tcPr>
          <w:p w14:paraId="243D0EBE" w14:textId="77777777" w:rsidR="007F3949" w:rsidRPr="00983BE0" w:rsidRDefault="00201939" w:rsidP="00FA6EFD">
            <w:pPr>
              <w:widowControl/>
              <w:jc w:val="left"/>
              <w:rPr>
                <w:rFonts w:ascii="宋体" w:eastAsia="宋体" w:hAnsi="宋体" w:cs="宋体"/>
                <w:color w:val="000000"/>
                <w:kern w:val="0"/>
                <w:sz w:val="18"/>
                <w:szCs w:val="18"/>
              </w:rPr>
            </w:pPr>
            <w:hyperlink w:anchor="_@首次回应用户时间(IS_REPLY_FLAG)_1" w:history="1">
              <w:r w:rsidR="007F3949" w:rsidRPr="00FA2ABE">
                <w:rPr>
                  <w:rStyle w:val="a3"/>
                  <w:rFonts w:ascii="宋体" w:eastAsia="宋体" w:hAnsi="宋体" w:cs="宋体" w:hint="eastAsia"/>
                  <w:kern w:val="0"/>
                  <w:sz w:val="18"/>
                  <w:szCs w:val="18"/>
                </w:rPr>
                <w:t>首次回应用户时间</w:t>
              </w:r>
            </w:hyperlink>
          </w:p>
        </w:tc>
        <w:tc>
          <w:tcPr>
            <w:tcW w:w="3577" w:type="dxa"/>
            <w:tcBorders>
              <w:top w:val="nil"/>
              <w:left w:val="nil"/>
              <w:bottom w:val="single" w:sz="4" w:space="0" w:color="auto"/>
              <w:right w:val="single" w:sz="4" w:space="0" w:color="auto"/>
            </w:tcBorders>
            <w:shd w:val="clear" w:color="auto" w:fill="auto"/>
            <w:noWrap/>
            <w:vAlign w:val="center"/>
            <w:hideMark/>
          </w:tcPr>
          <w:p w14:paraId="556B56E1" w14:textId="77777777" w:rsidR="007F3949" w:rsidRPr="00983BE0" w:rsidRDefault="007F3949" w:rsidP="00FA6EFD">
            <w:pPr>
              <w:widowControl/>
              <w:jc w:val="left"/>
              <w:rPr>
                <w:rFonts w:ascii="宋体" w:eastAsia="宋体" w:hAnsi="宋体" w:cs="宋体"/>
                <w:color w:val="000000"/>
                <w:kern w:val="0"/>
                <w:sz w:val="18"/>
                <w:szCs w:val="18"/>
              </w:rPr>
            </w:pPr>
            <w:r w:rsidRPr="00983BE0">
              <w:rPr>
                <w:rFonts w:ascii="宋体" w:eastAsia="宋体" w:hAnsi="宋体" w:cs="宋体" w:hint="eastAsia"/>
                <w:color w:val="000000"/>
                <w:kern w:val="0"/>
                <w:sz w:val="18"/>
                <w:szCs w:val="18"/>
              </w:rPr>
              <w:t>IS_REPLY_FLAG</w:t>
            </w:r>
          </w:p>
        </w:tc>
        <w:tc>
          <w:tcPr>
            <w:tcW w:w="2556" w:type="dxa"/>
            <w:tcBorders>
              <w:top w:val="nil"/>
              <w:left w:val="nil"/>
              <w:bottom w:val="single" w:sz="4" w:space="0" w:color="auto"/>
              <w:right w:val="single" w:sz="4" w:space="0" w:color="auto"/>
            </w:tcBorders>
            <w:shd w:val="clear" w:color="auto" w:fill="auto"/>
            <w:vAlign w:val="center"/>
            <w:hideMark/>
          </w:tcPr>
          <w:p w14:paraId="11F0D700" w14:textId="77777777" w:rsidR="007F3949" w:rsidRPr="00983BE0" w:rsidRDefault="007F3949" w:rsidP="00FA6EFD">
            <w:pPr>
              <w:widowControl/>
              <w:jc w:val="left"/>
              <w:rPr>
                <w:rFonts w:ascii="宋体" w:eastAsia="宋体" w:hAnsi="宋体" w:cs="宋体"/>
                <w:color w:val="000000"/>
                <w:kern w:val="0"/>
                <w:sz w:val="18"/>
                <w:szCs w:val="18"/>
              </w:rPr>
            </w:pPr>
            <w:r w:rsidRPr="00983BE0">
              <w:rPr>
                <w:rFonts w:ascii="宋体" w:eastAsia="宋体" w:hAnsi="宋体" w:cs="宋体" w:hint="eastAsia"/>
                <w:color w:val="000000"/>
                <w:kern w:val="0"/>
                <w:sz w:val="18"/>
                <w:szCs w:val="18"/>
              </w:rPr>
              <w:t xml:space="preserve">　</w:t>
            </w:r>
          </w:p>
        </w:tc>
      </w:tr>
      <w:tr w:rsidR="007F3949" w:rsidRPr="00983BE0" w14:paraId="75E9DCFD" w14:textId="77777777" w:rsidTr="00EC5062">
        <w:trPr>
          <w:trHeight w:val="300"/>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14:paraId="1DCEBF41" w14:textId="77777777" w:rsidR="007F3949" w:rsidRPr="00983BE0" w:rsidRDefault="007F3949" w:rsidP="00FA6EFD">
            <w:pPr>
              <w:widowControl/>
              <w:jc w:val="right"/>
              <w:rPr>
                <w:rFonts w:ascii="宋体" w:eastAsia="宋体" w:hAnsi="宋体" w:cs="宋体"/>
                <w:color w:val="000000"/>
                <w:kern w:val="0"/>
                <w:sz w:val="18"/>
                <w:szCs w:val="18"/>
              </w:rPr>
            </w:pPr>
            <w:r w:rsidRPr="00983BE0">
              <w:rPr>
                <w:rFonts w:ascii="宋体" w:eastAsia="宋体" w:hAnsi="宋体" w:cs="宋体" w:hint="eastAsia"/>
                <w:color w:val="000000"/>
                <w:kern w:val="0"/>
                <w:sz w:val="18"/>
                <w:szCs w:val="18"/>
              </w:rPr>
              <w:t>75</w:t>
            </w:r>
          </w:p>
        </w:tc>
        <w:tc>
          <w:tcPr>
            <w:tcW w:w="1407" w:type="dxa"/>
            <w:tcBorders>
              <w:top w:val="nil"/>
              <w:left w:val="nil"/>
              <w:bottom w:val="single" w:sz="4" w:space="0" w:color="auto"/>
              <w:right w:val="single" w:sz="4" w:space="0" w:color="auto"/>
            </w:tcBorders>
            <w:shd w:val="clear" w:color="auto" w:fill="auto"/>
            <w:vAlign w:val="center"/>
            <w:hideMark/>
          </w:tcPr>
          <w:p w14:paraId="1F8BED91" w14:textId="77777777" w:rsidR="007F3949" w:rsidRPr="00983BE0" w:rsidRDefault="00201939" w:rsidP="00FA6EFD">
            <w:pPr>
              <w:widowControl/>
              <w:jc w:val="left"/>
              <w:rPr>
                <w:rFonts w:ascii="宋体" w:eastAsia="宋体" w:hAnsi="宋体" w:cs="宋体"/>
                <w:color w:val="000000"/>
                <w:kern w:val="0"/>
                <w:sz w:val="18"/>
                <w:szCs w:val="18"/>
              </w:rPr>
            </w:pPr>
            <w:hyperlink w:anchor="_首次回应用户时间时间戳(IS_REPLY_FLAGSTAMP)_1" w:history="1">
              <w:r w:rsidR="007F3949" w:rsidRPr="00FA2ABE">
                <w:rPr>
                  <w:rStyle w:val="a3"/>
                  <w:rFonts w:ascii="宋体" w:eastAsia="宋体" w:hAnsi="宋体" w:cs="宋体" w:hint="eastAsia"/>
                  <w:kern w:val="0"/>
                  <w:sz w:val="18"/>
                  <w:szCs w:val="18"/>
                </w:rPr>
                <w:t>首次回应用户时间时间戳</w:t>
              </w:r>
            </w:hyperlink>
          </w:p>
        </w:tc>
        <w:tc>
          <w:tcPr>
            <w:tcW w:w="3577" w:type="dxa"/>
            <w:tcBorders>
              <w:top w:val="nil"/>
              <w:left w:val="nil"/>
              <w:bottom w:val="single" w:sz="4" w:space="0" w:color="auto"/>
              <w:right w:val="single" w:sz="4" w:space="0" w:color="auto"/>
            </w:tcBorders>
            <w:shd w:val="clear" w:color="auto" w:fill="auto"/>
            <w:noWrap/>
            <w:vAlign w:val="center"/>
            <w:hideMark/>
          </w:tcPr>
          <w:p w14:paraId="56259C0E" w14:textId="77777777" w:rsidR="007F3949" w:rsidRPr="00983BE0" w:rsidRDefault="007F3949" w:rsidP="00FA6EFD">
            <w:pPr>
              <w:widowControl/>
              <w:jc w:val="left"/>
              <w:rPr>
                <w:rFonts w:ascii="宋体" w:eastAsia="宋体" w:hAnsi="宋体" w:cs="宋体"/>
                <w:color w:val="000000"/>
                <w:kern w:val="0"/>
                <w:sz w:val="18"/>
                <w:szCs w:val="18"/>
              </w:rPr>
            </w:pPr>
            <w:r w:rsidRPr="00983BE0">
              <w:rPr>
                <w:rFonts w:ascii="宋体" w:eastAsia="宋体" w:hAnsi="宋体" w:cs="宋体" w:hint="eastAsia"/>
                <w:color w:val="000000"/>
                <w:kern w:val="0"/>
                <w:sz w:val="18"/>
                <w:szCs w:val="18"/>
              </w:rPr>
              <w:t>IS_REPLY_FLAGSTAMP</w:t>
            </w:r>
          </w:p>
        </w:tc>
        <w:tc>
          <w:tcPr>
            <w:tcW w:w="2556" w:type="dxa"/>
            <w:tcBorders>
              <w:top w:val="nil"/>
              <w:left w:val="nil"/>
              <w:bottom w:val="single" w:sz="4" w:space="0" w:color="auto"/>
              <w:right w:val="single" w:sz="4" w:space="0" w:color="auto"/>
            </w:tcBorders>
            <w:shd w:val="clear" w:color="auto" w:fill="auto"/>
            <w:vAlign w:val="center"/>
            <w:hideMark/>
          </w:tcPr>
          <w:p w14:paraId="7BE0B0C1" w14:textId="77777777" w:rsidR="007F3949" w:rsidRPr="00983BE0" w:rsidRDefault="007F3949" w:rsidP="00FA6EFD">
            <w:pPr>
              <w:widowControl/>
              <w:jc w:val="left"/>
              <w:rPr>
                <w:rFonts w:ascii="宋体" w:eastAsia="宋体" w:hAnsi="宋体" w:cs="宋体"/>
                <w:color w:val="000000"/>
                <w:kern w:val="0"/>
                <w:sz w:val="18"/>
                <w:szCs w:val="18"/>
              </w:rPr>
            </w:pPr>
            <w:r w:rsidRPr="00983BE0">
              <w:rPr>
                <w:rFonts w:ascii="宋体" w:eastAsia="宋体" w:hAnsi="宋体" w:cs="宋体" w:hint="eastAsia"/>
                <w:color w:val="000000"/>
                <w:kern w:val="0"/>
                <w:sz w:val="18"/>
                <w:szCs w:val="18"/>
              </w:rPr>
              <w:t xml:space="preserve">　</w:t>
            </w:r>
          </w:p>
        </w:tc>
      </w:tr>
      <w:tr w:rsidR="007F3949" w:rsidRPr="00983BE0" w14:paraId="239B125B" w14:textId="77777777" w:rsidTr="00EC5062">
        <w:trPr>
          <w:trHeight w:val="270"/>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14:paraId="27CFBFEF" w14:textId="77777777" w:rsidR="007F3949" w:rsidRPr="00983BE0" w:rsidRDefault="007F3949" w:rsidP="00FA6EFD">
            <w:pPr>
              <w:widowControl/>
              <w:jc w:val="right"/>
              <w:rPr>
                <w:rFonts w:ascii="宋体" w:eastAsia="宋体" w:hAnsi="宋体" w:cs="宋体"/>
                <w:color w:val="000000"/>
                <w:kern w:val="0"/>
                <w:sz w:val="18"/>
                <w:szCs w:val="18"/>
              </w:rPr>
            </w:pPr>
            <w:r w:rsidRPr="00983BE0">
              <w:rPr>
                <w:rFonts w:ascii="宋体" w:eastAsia="宋体" w:hAnsi="宋体" w:cs="宋体" w:hint="eastAsia"/>
                <w:color w:val="000000"/>
                <w:kern w:val="0"/>
                <w:sz w:val="18"/>
                <w:szCs w:val="18"/>
              </w:rPr>
              <w:t>76</w:t>
            </w:r>
          </w:p>
        </w:tc>
        <w:tc>
          <w:tcPr>
            <w:tcW w:w="1407" w:type="dxa"/>
            <w:tcBorders>
              <w:top w:val="nil"/>
              <w:left w:val="nil"/>
              <w:bottom w:val="single" w:sz="4" w:space="0" w:color="auto"/>
              <w:right w:val="single" w:sz="4" w:space="0" w:color="auto"/>
            </w:tcBorders>
            <w:shd w:val="clear" w:color="auto" w:fill="auto"/>
            <w:vAlign w:val="center"/>
            <w:hideMark/>
          </w:tcPr>
          <w:p w14:paraId="68030E8F" w14:textId="77777777" w:rsidR="007F3949" w:rsidRPr="00983BE0" w:rsidRDefault="00201939" w:rsidP="00FA6EFD">
            <w:pPr>
              <w:widowControl/>
              <w:jc w:val="left"/>
              <w:rPr>
                <w:rFonts w:ascii="宋体" w:eastAsia="宋体" w:hAnsi="宋体" w:cs="宋体"/>
                <w:color w:val="000000"/>
                <w:kern w:val="0"/>
                <w:sz w:val="18"/>
                <w:szCs w:val="18"/>
              </w:rPr>
            </w:pPr>
            <w:hyperlink w:anchor="_@预约开始时间(BOOKING_START_TIME)" w:history="1">
              <w:r w:rsidR="007F3949" w:rsidRPr="00FA2ABE">
                <w:rPr>
                  <w:rStyle w:val="a3"/>
                  <w:rFonts w:ascii="宋体" w:eastAsia="宋体" w:hAnsi="宋体" w:cs="宋体" w:hint="eastAsia"/>
                  <w:kern w:val="0"/>
                  <w:sz w:val="18"/>
                  <w:szCs w:val="18"/>
                </w:rPr>
                <w:t>预约开始时间</w:t>
              </w:r>
            </w:hyperlink>
          </w:p>
        </w:tc>
        <w:tc>
          <w:tcPr>
            <w:tcW w:w="3577" w:type="dxa"/>
            <w:tcBorders>
              <w:top w:val="nil"/>
              <w:left w:val="nil"/>
              <w:bottom w:val="single" w:sz="4" w:space="0" w:color="auto"/>
              <w:right w:val="single" w:sz="4" w:space="0" w:color="auto"/>
            </w:tcBorders>
            <w:shd w:val="clear" w:color="auto" w:fill="auto"/>
            <w:noWrap/>
            <w:vAlign w:val="center"/>
            <w:hideMark/>
          </w:tcPr>
          <w:p w14:paraId="585282E0" w14:textId="77777777" w:rsidR="007F3949" w:rsidRPr="00983BE0" w:rsidRDefault="007F3949" w:rsidP="00FA6EFD">
            <w:pPr>
              <w:widowControl/>
              <w:jc w:val="left"/>
              <w:rPr>
                <w:rFonts w:ascii="宋体" w:eastAsia="宋体" w:hAnsi="宋体" w:cs="宋体"/>
                <w:color w:val="000000"/>
                <w:kern w:val="0"/>
                <w:sz w:val="18"/>
                <w:szCs w:val="18"/>
              </w:rPr>
            </w:pPr>
            <w:r w:rsidRPr="00983BE0">
              <w:rPr>
                <w:rFonts w:ascii="宋体" w:eastAsia="宋体" w:hAnsi="宋体" w:cs="宋体" w:hint="eastAsia"/>
                <w:color w:val="000000"/>
                <w:kern w:val="0"/>
                <w:sz w:val="18"/>
                <w:szCs w:val="18"/>
              </w:rPr>
              <w:t>BOOKING_START_TIME</w:t>
            </w:r>
          </w:p>
        </w:tc>
        <w:tc>
          <w:tcPr>
            <w:tcW w:w="2556" w:type="dxa"/>
            <w:tcBorders>
              <w:top w:val="nil"/>
              <w:left w:val="nil"/>
              <w:bottom w:val="single" w:sz="4" w:space="0" w:color="auto"/>
              <w:right w:val="single" w:sz="4" w:space="0" w:color="auto"/>
            </w:tcBorders>
            <w:shd w:val="clear" w:color="auto" w:fill="auto"/>
            <w:vAlign w:val="center"/>
            <w:hideMark/>
          </w:tcPr>
          <w:p w14:paraId="7073C009" w14:textId="77777777" w:rsidR="007F3949" w:rsidRPr="00983BE0" w:rsidRDefault="007F3949" w:rsidP="00FA6EFD">
            <w:pPr>
              <w:widowControl/>
              <w:jc w:val="left"/>
              <w:rPr>
                <w:rFonts w:ascii="宋体" w:eastAsia="宋体" w:hAnsi="宋体" w:cs="宋体"/>
                <w:color w:val="000000"/>
                <w:kern w:val="0"/>
                <w:sz w:val="18"/>
                <w:szCs w:val="18"/>
              </w:rPr>
            </w:pPr>
            <w:r w:rsidRPr="00983BE0">
              <w:rPr>
                <w:rFonts w:ascii="宋体" w:eastAsia="宋体" w:hAnsi="宋体" w:cs="宋体" w:hint="eastAsia"/>
                <w:color w:val="000000"/>
                <w:kern w:val="0"/>
                <w:sz w:val="18"/>
                <w:szCs w:val="18"/>
              </w:rPr>
              <w:t xml:space="preserve">　</w:t>
            </w:r>
          </w:p>
        </w:tc>
      </w:tr>
      <w:tr w:rsidR="007F3949" w:rsidRPr="00983BE0" w14:paraId="65F291E9" w14:textId="77777777" w:rsidTr="00EC5062">
        <w:trPr>
          <w:trHeight w:val="270"/>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14:paraId="0F1BF4EB" w14:textId="77777777" w:rsidR="007F3949" w:rsidRPr="00983BE0" w:rsidRDefault="007F3949" w:rsidP="00FA6EFD">
            <w:pPr>
              <w:widowControl/>
              <w:jc w:val="right"/>
              <w:rPr>
                <w:rFonts w:ascii="宋体" w:eastAsia="宋体" w:hAnsi="宋体" w:cs="宋体"/>
                <w:color w:val="000000"/>
                <w:kern w:val="0"/>
                <w:sz w:val="18"/>
                <w:szCs w:val="18"/>
              </w:rPr>
            </w:pPr>
            <w:r w:rsidRPr="00983BE0">
              <w:rPr>
                <w:rFonts w:ascii="宋体" w:eastAsia="宋体" w:hAnsi="宋体" w:cs="宋体" w:hint="eastAsia"/>
                <w:color w:val="000000"/>
                <w:kern w:val="0"/>
                <w:sz w:val="18"/>
                <w:szCs w:val="18"/>
              </w:rPr>
              <w:t>77</w:t>
            </w:r>
          </w:p>
        </w:tc>
        <w:tc>
          <w:tcPr>
            <w:tcW w:w="1407" w:type="dxa"/>
            <w:tcBorders>
              <w:top w:val="nil"/>
              <w:left w:val="nil"/>
              <w:bottom w:val="single" w:sz="4" w:space="0" w:color="auto"/>
              <w:right w:val="single" w:sz="4" w:space="0" w:color="auto"/>
            </w:tcBorders>
            <w:shd w:val="clear" w:color="auto" w:fill="auto"/>
            <w:vAlign w:val="center"/>
            <w:hideMark/>
          </w:tcPr>
          <w:p w14:paraId="3E8F9644" w14:textId="77777777" w:rsidR="007F3949" w:rsidRPr="00983BE0" w:rsidRDefault="00201939" w:rsidP="00FA6EFD">
            <w:pPr>
              <w:widowControl/>
              <w:jc w:val="left"/>
              <w:rPr>
                <w:rFonts w:ascii="宋体" w:eastAsia="宋体" w:hAnsi="宋体" w:cs="宋体"/>
                <w:color w:val="000000"/>
                <w:kern w:val="0"/>
                <w:sz w:val="18"/>
                <w:szCs w:val="18"/>
              </w:rPr>
            </w:pPr>
            <w:hyperlink w:anchor="_预约开始时间时间戳(BOOKING_START_TIMESTAMP)_1" w:history="1">
              <w:r w:rsidR="007F3949" w:rsidRPr="00FA2ABE">
                <w:rPr>
                  <w:rStyle w:val="a3"/>
                  <w:rFonts w:ascii="宋体" w:eastAsia="宋体" w:hAnsi="宋体" w:cs="宋体" w:hint="eastAsia"/>
                  <w:kern w:val="0"/>
                  <w:sz w:val="18"/>
                  <w:szCs w:val="18"/>
                </w:rPr>
                <w:t>预约开始时间时间戳</w:t>
              </w:r>
            </w:hyperlink>
          </w:p>
        </w:tc>
        <w:tc>
          <w:tcPr>
            <w:tcW w:w="3577" w:type="dxa"/>
            <w:tcBorders>
              <w:top w:val="nil"/>
              <w:left w:val="nil"/>
              <w:bottom w:val="single" w:sz="4" w:space="0" w:color="auto"/>
              <w:right w:val="single" w:sz="4" w:space="0" w:color="auto"/>
            </w:tcBorders>
            <w:shd w:val="clear" w:color="auto" w:fill="auto"/>
            <w:noWrap/>
            <w:vAlign w:val="center"/>
            <w:hideMark/>
          </w:tcPr>
          <w:p w14:paraId="25847FB4" w14:textId="77777777" w:rsidR="007F3949" w:rsidRPr="00983BE0" w:rsidRDefault="007F3949" w:rsidP="00FA6EFD">
            <w:pPr>
              <w:widowControl/>
              <w:jc w:val="left"/>
              <w:rPr>
                <w:rFonts w:ascii="宋体" w:eastAsia="宋体" w:hAnsi="宋体" w:cs="宋体"/>
                <w:color w:val="000000"/>
                <w:kern w:val="0"/>
                <w:sz w:val="18"/>
                <w:szCs w:val="18"/>
              </w:rPr>
            </w:pPr>
            <w:r w:rsidRPr="00983BE0">
              <w:rPr>
                <w:rFonts w:ascii="宋体" w:eastAsia="宋体" w:hAnsi="宋体" w:cs="宋体" w:hint="eastAsia"/>
                <w:color w:val="000000"/>
                <w:kern w:val="0"/>
                <w:sz w:val="18"/>
                <w:szCs w:val="18"/>
              </w:rPr>
              <w:t>BOOKING_START_TIMESTAMP</w:t>
            </w:r>
          </w:p>
        </w:tc>
        <w:tc>
          <w:tcPr>
            <w:tcW w:w="2556" w:type="dxa"/>
            <w:tcBorders>
              <w:top w:val="nil"/>
              <w:left w:val="nil"/>
              <w:bottom w:val="single" w:sz="4" w:space="0" w:color="auto"/>
              <w:right w:val="single" w:sz="4" w:space="0" w:color="auto"/>
            </w:tcBorders>
            <w:shd w:val="clear" w:color="auto" w:fill="auto"/>
            <w:vAlign w:val="center"/>
            <w:hideMark/>
          </w:tcPr>
          <w:p w14:paraId="6723DD6D" w14:textId="77777777" w:rsidR="007F3949" w:rsidRPr="00983BE0" w:rsidRDefault="007F3949" w:rsidP="00FA6EFD">
            <w:pPr>
              <w:widowControl/>
              <w:jc w:val="left"/>
              <w:rPr>
                <w:rFonts w:ascii="宋体" w:eastAsia="宋体" w:hAnsi="宋体" w:cs="宋体"/>
                <w:color w:val="000000"/>
                <w:kern w:val="0"/>
                <w:sz w:val="18"/>
                <w:szCs w:val="18"/>
              </w:rPr>
            </w:pPr>
            <w:r w:rsidRPr="00983BE0">
              <w:rPr>
                <w:rFonts w:ascii="宋体" w:eastAsia="宋体" w:hAnsi="宋体" w:cs="宋体" w:hint="eastAsia"/>
                <w:color w:val="000000"/>
                <w:kern w:val="0"/>
                <w:sz w:val="18"/>
                <w:szCs w:val="18"/>
              </w:rPr>
              <w:t xml:space="preserve">　</w:t>
            </w:r>
          </w:p>
        </w:tc>
      </w:tr>
      <w:tr w:rsidR="007F3949" w:rsidRPr="00983BE0" w14:paraId="433890E2" w14:textId="77777777" w:rsidTr="00EC5062">
        <w:trPr>
          <w:trHeight w:val="270"/>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14:paraId="25D48664" w14:textId="77777777" w:rsidR="007F3949" w:rsidRPr="00983BE0" w:rsidRDefault="007F3949" w:rsidP="00FA6EFD">
            <w:pPr>
              <w:widowControl/>
              <w:jc w:val="right"/>
              <w:rPr>
                <w:rFonts w:ascii="宋体" w:eastAsia="宋体" w:hAnsi="宋体" w:cs="宋体"/>
                <w:color w:val="000000"/>
                <w:kern w:val="0"/>
                <w:sz w:val="18"/>
                <w:szCs w:val="18"/>
              </w:rPr>
            </w:pPr>
            <w:r w:rsidRPr="00983BE0">
              <w:rPr>
                <w:rFonts w:ascii="宋体" w:eastAsia="宋体" w:hAnsi="宋体" w:cs="宋体" w:hint="eastAsia"/>
                <w:color w:val="000000"/>
                <w:kern w:val="0"/>
                <w:sz w:val="18"/>
                <w:szCs w:val="18"/>
              </w:rPr>
              <w:t>78</w:t>
            </w:r>
          </w:p>
        </w:tc>
        <w:tc>
          <w:tcPr>
            <w:tcW w:w="1407" w:type="dxa"/>
            <w:tcBorders>
              <w:top w:val="nil"/>
              <w:left w:val="nil"/>
              <w:bottom w:val="single" w:sz="4" w:space="0" w:color="auto"/>
              <w:right w:val="single" w:sz="4" w:space="0" w:color="auto"/>
            </w:tcBorders>
            <w:shd w:val="clear" w:color="auto" w:fill="auto"/>
            <w:vAlign w:val="center"/>
            <w:hideMark/>
          </w:tcPr>
          <w:p w14:paraId="65346FA3" w14:textId="77777777" w:rsidR="007F3949" w:rsidRPr="00983BE0" w:rsidRDefault="00201939" w:rsidP="00FA6EFD">
            <w:pPr>
              <w:widowControl/>
              <w:jc w:val="left"/>
              <w:rPr>
                <w:rFonts w:ascii="宋体" w:eastAsia="宋体" w:hAnsi="宋体" w:cs="宋体"/>
                <w:color w:val="000000"/>
                <w:kern w:val="0"/>
                <w:sz w:val="18"/>
                <w:szCs w:val="18"/>
              </w:rPr>
            </w:pPr>
            <w:hyperlink w:anchor="_@预约结束时间(BOOKING_END_TIME)_1" w:history="1">
              <w:r w:rsidR="007F3949" w:rsidRPr="00FA2ABE">
                <w:rPr>
                  <w:rStyle w:val="a3"/>
                  <w:rFonts w:ascii="宋体" w:eastAsia="宋体" w:hAnsi="宋体" w:cs="宋体" w:hint="eastAsia"/>
                  <w:kern w:val="0"/>
                  <w:sz w:val="18"/>
                  <w:szCs w:val="18"/>
                </w:rPr>
                <w:t>预约结束时间</w:t>
              </w:r>
            </w:hyperlink>
          </w:p>
        </w:tc>
        <w:tc>
          <w:tcPr>
            <w:tcW w:w="3577" w:type="dxa"/>
            <w:tcBorders>
              <w:top w:val="nil"/>
              <w:left w:val="nil"/>
              <w:bottom w:val="single" w:sz="4" w:space="0" w:color="auto"/>
              <w:right w:val="single" w:sz="4" w:space="0" w:color="auto"/>
            </w:tcBorders>
            <w:shd w:val="clear" w:color="auto" w:fill="auto"/>
            <w:noWrap/>
            <w:vAlign w:val="center"/>
            <w:hideMark/>
          </w:tcPr>
          <w:p w14:paraId="27AB9ABB" w14:textId="77777777" w:rsidR="007F3949" w:rsidRPr="00983BE0" w:rsidRDefault="007F3949" w:rsidP="00FA6EFD">
            <w:pPr>
              <w:widowControl/>
              <w:jc w:val="left"/>
              <w:rPr>
                <w:rFonts w:ascii="宋体" w:eastAsia="宋体" w:hAnsi="宋体" w:cs="宋体"/>
                <w:color w:val="000000"/>
                <w:kern w:val="0"/>
                <w:sz w:val="18"/>
                <w:szCs w:val="18"/>
              </w:rPr>
            </w:pPr>
            <w:r w:rsidRPr="00983BE0">
              <w:rPr>
                <w:rFonts w:ascii="宋体" w:eastAsia="宋体" w:hAnsi="宋体" w:cs="宋体" w:hint="eastAsia"/>
                <w:color w:val="000000"/>
                <w:kern w:val="0"/>
                <w:sz w:val="18"/>
                <w:szCs w:val="18"/>
              </w:rPr>
              <w:t>BOOKING_END_TIME</w:t>
            </w:r>
          </w:p>
        </w:tc>
        <w:tc>
          <w:tcPr>
            <w:tcW w:w="2556" w:type="dxa"/>
            <w:tcBorders>
              <w:top w:val="nil"/>
              <w:left w:val="nil"/>
              <w:bottom w:val="single" w:sz="4" w:space="0" w:color="auto"/>
              <w:right w:val="single" w:sz="4" w:space="0" w:color="auto"/>
            </w:tcBorders>
            <w:shd w:val="clear" w:color="auto" w:fill="auto"/>
            <w:vAlign w:val="center"/>
            <w:hideMark/>
          </w:tcPr>
          <w:p w14:paraId="7D5BBB97" w14:textId="77777777" w:rsidR="007F3949" w:rsidRPr="00983BE0" w:rsidRDefault="007F3949" w:rsidP="00FA6EFD">
            <w:pPr>
              <w:widowControl/>
              <w:jc w:val="left"/>
              <w:rPr>
                <w:rFonts w:ascii="宋体" w:eastAsia="宋体" w:hAnsi="宋体" w:cs="宋体"/>
                <w:color w:val="000000"/>
                <w:kern w:val="0"/>
                <w:sz w:val="18"/>
                <w:szCs w:val="18"/>
              </w:rPr>
            </w:pPr>
            <w:r w:rsidRPr="00983BE0">
              <w:rPr>
                <w:rFonts w:ascii="宋体" w:eastAsia="宋体" w:hAnsi="宋体" w:cs="宋体" w:hint="eastAsia"/>
                <w:color w:val="000000"/>
                <w:kern w:val="0"/>
                <w:sz w:val="18"/>
                <w:szCs w:val="18"/>
              </w:rPr>
              <w:t xml:space="preserve">　</w:t>
            </w:r>
          </w:p>
        </w:tc>
      </w:tr>
      <w:tr w:rsidR="007F3949" w:rsidRPr="00983BE0" w14:paraId="61E9B961" w14:textId="77777777" w:rsidTr="00EC5062">
        <w:trPr>
          <w:trHeight w:val="270"/>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14:paraId="6C1AFFD9" w14:textId="77777777" w:rsidR="007F3949" w:rsidRPr="00983BE0" w:rsidRDefault="007F3949" w:rsidP="00FA6EFD">
            <w:pPr>
              <w:widowControl/>
              <w:jc w:val="right"/>
              <w:rPr>
                <w:rFonts w:ascii="宋体" w:eastAsia="宋体" w:hAnsi="宋体" w:cs="宋体"/>
                <w:color w:val="000000"/>
                <w:kern w:val="0"/>
                <w:sz w:val="18"/>
                <w:szCs w:val="18"/>
              </w:rPr>
            </w:pPr>
            <w:r w:rsidRPr="00983BE0">
              <w:rPr>
                <w:rFonts w:ascii="宋体" w:eastAsia="宋体" w:hAnsi="宋体" w:cs="宋体" w:hint="eastAsia"/>
                <w:color w:val="000000"/>
                <w:kern w:val="0"/>
                <w:sz w:val="18"/>
                <w:szCs w:val="18"/>
              </w:rPr>
              <w:t>79</w:t>
            </w:r>
          </w:p>
        </w:tc>
        <w:tc>
          <w:tcPr>
            <w:tcW w:w="1407" w:type="dxa"/>
            <w:tcBorders>
              <w:top w:val="nil"/>
              <w:left w:val="nil"/>
              <w:bottom w:val="single" w:sz="4" w:space="0" w:color="auto"/>
              <w:right w:val="single" w:sz="4" w:space="0" w:color="auto"/>
            </w:tcBorders>
            <w:shd w:val="clear" w:color="auto" w:fill="auto"/>
            <w:vAlign w:val="center"/>
            <w:hideMark/>
          </w:tcPr>
          <w:p w14:paraId="62D60830" w14:textId="77777777" w:rsidR="007F3949" w:rsidRPr="00983BE0" w:rsidRDefault="00201939" w:rsidP="00FA6EFD">
            <w:pPr>
              <w:widowControl/>
              <w:jc w:val="left"/>
              <w:rPr>
                <w:rFonts w:ascii="宋体" w:eastAsia="宋体" w:hAnsi="宋体" w:cs="宋体"/>
                <w:color w:val="000000"/>
                <w:kern w:val="0"/>
                <w:sz w:val="18"/>
                <w:szCs w:val="18"/>
              </w:rPr>
            </w:pPr>
            <w:hyperlink w:anchor="_预约结束时间时间戳(BOOKING_END_TIMESTAMP)_1" w:history="1">
              <w:r w:rsidR="007F3949" w:rsidRPr="00FA2ABE">
                <w:rPr>
                  <w:rStyle w:val="a3"/>
                  <w:rFonts w:ascii="宋体" w:eastAsia="宋体" w:hAnsi="宋体" w:cs="宋体" w:hint="eastAsia"/>
                  <w:kern w:val="0"/>
                  <w:sz w:val="18"/>
                  <w:szCs w:val="18"/>
                </w:rPr>
                <w:t>预约结束时间时间戳</w:t>
              </w:r>
            </w:hyperlink>
          </w:p>
        </w:tc>
        <w:tc>
          <w:tcPr>
            <w:tcW w:w="3577" w:type="dxa"/>
            <w:tcBorders>
              <w:top w:val="nil"/>
              <w:left w:val="nil"/>
              <w:bottom w:val="single" w:sz="4" w:space="0" w:color="auto"/>
              <w:right w:val="single" w:sz="4" w:space="0" w:color="auto"/>
            </w:tcBorders>
            <w:shd w:val="clear" w:color="auto" w:fill="auto"/>
            <w:noWrap/>
            <w:vAlign w:val="center"/>
            <w:hideMark/>
          </w:tcPr>
          <w:p w14:paraId="48050A0E" w14:textId="77777777" w:rsidR="007F3949" w:rsidRPr="00983BE0" w:rsidRDefault="007F3949" w:rsidP="00FA6EFD">
            <w:pPr>
              <w:widowControl/>
              <w:jc w:val="left"/>
              <w:rPr>
                <w:rFonts w:ascii="宋体" w:eastAsia="宋体" w:hAnsi="宋体" w:cs="宋体"/>
                <w:color w:val="000000"/>
                <w:kern w:val="0"/>
                <w:sz w:val="18"/>
                <w:szCs w:val="18"/>
              </w:rPr>
            </w:pPr>
            <w:r w:rsidRPr="00983BE0">
              <w:rPr>
                <w:rFonts w:ascii="宋体" w:eastAsia="宋体" w:hAnsi="宋体" w:cs="宋体" w:hint="eastAsia"/>
                <w:color w:val="000000"/>
                <w:kern w:val="0"/>
                <w:sz w:val="18"/>
                <w:szCs w:val="18"/>
              </w:rPr>
              <w:t>BOOKING_END_TIMESTAMP</w:t>
            </w:r>
          </w:p>
        </w:tc>
        <w:tc>
          <w:tcPr>
            <w:tcW w:w="2556" w:type="dxa"/>
            <w:tcBorders>
              <w:top w:val="nil"/>
              <w:left w:val="nil"/>
              <w:bottom w:val="single" w:sz="4" w:space="0" w:color="auto"/>
              <w:right w:val="single" w:sz="4" w:space="0" w:color="auto"/>
            </w:tcBorders>
            <w:shd w:val="clear" w:color="auto" w:fill="auto"/>
            <w:vAlign w:val="center"/>
            <w:hideMark/>
          </w:tcPr>
          <w:p w14:paraId="045F9527" w14:textId="77777777" w:rsidR="007F3949" w:rsidRPr="00983BE0" w:rsidRDefault="007F3949" w:rsidP="00FA6EFD">
            <w:pPr>
              <w:widowControl/>
              <w:jc w:val="left"/>
              <w:rPr>
                <w:rFonts w:ascii="宋体" w:eastAsia="宋体" w:hAnsi="宋体" w:cs="宋体"/>
                <w:color w:val="000000"/>
                <w:kern w:val="0"/>
                <w:sz w:val="18"/>
                <w:szCs w:val="18"/>
              </w:rPr>
            </w:pPr>
            <w:r w:rsidRPr="00983BE0">
              <w:rPr>
                <w:rFonts w:ascii="宋体" w:eastAsia="宋体" w:hAnsi="宋体" w:cs="宋体" w:hint="eastAsia"/>
                <w:color w:val="000000"/>
                <w:kern w:val="0"/>
                <w:sz w:val="18"/>
                <w:szCs w:val="18"/>
              </w:rPr>
              <w:t xml:space="preserve">　</w:t>
            </w:r>
          </w:p>
        </w:tc>
      </w:tr>
      <w:tr w:rsidR="007F3949" w:rsidRPr="00983BE0" w14:paraId="6E8E2398" w14:textId="77777777" w:rsidTr="00EC5062">
        <w:trPr>
          <w:trHeight w:val="300"/>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14:paraId="5E79B1A0" w14:textId="77777777" w:rsidR="007F3949" w:rsidRPr="00983BE0" w:rsidRDefault="007F3949" w:rsidP="00FA6EFD">
            <w:pPr>
              <w:widowControl/>
              <w:jc w:val="right"/>
              <w:rPr>
                <w:rFonts w:ascii="宋体" w:eastAsia="宋体" w:hAnsi="宋体" w:cs="宋体"/>
                <w:color w:val="000000"/>
                <w:kern w:val="0"/>
                <w:sz w:val="18"/>
                <w:szCs w:val="18"/>
              </w:rPr>
            </w:pPr>
            <w:r w:rsidRPr="00983BE0">
              <w:rPr>
                <w:rFonts w:ascii="宋体" w:eastAsia="宋体" w:hAnsi="宋体" w:cs="宋体" w:hint="eastAsia"/>
                <w:color w:val="000000"/>
                <w:kern w:val="0"/>
                <w:sz w:val="18"/>
                <w:szCs w:val="18"/>
              </w:rPr>
              <w:t>80</w:t>
            </w:r>
          </w:p>
        </w:tc>
        <w:tc>
          <w:tcPr>
            <w:tcW w:w="1407" w:type="dxa"/>
            <w:tcBorders>
              <w:top w:val="nil"/>
              <w:left w:val="nil"/>
              <w:bottom w:val="single" w:sz="4" w:space="0" w:color="auto"/>
              <w:right w:val="single" w:sz="4" w:space="0" w:color="auto"/>
            </w:tcBorders>
            <w:shd w:val="clear" w:color="auto" w:fill="auto"/>
            <w:vAlign w:val="center"/>
            <w:hideMark/>
          </w:tcPr>
          <w:p w14:paraId="7DA03CD5" w14:textId="77777777" w:rsidR="007F3949" w:rsidRPr="00983BE0" w:rsidRDefault="00201939" w:rsidP="00FA6EFD">
            <w:pPr>
              <w:widowControl/>
              <w:jc w:val="left"/>
              <w:rPr>
                <w:rFonts w:ascii="宋体" w:eastAsia="宋体" w:hAnsi="宋体" w:cs="宋体"/>
                <w:color w:val="000000"/>
                <w:kern w:val="0"/>
                <w:sz w:val="18"/>
                <w:szCs w:val="18"/>
              </w:rPr>
            </w:pPr>
            <w:hyperlink w:anchor="_预约类型(BOOKING_TYPE)" w:history="1">
              <w:r w:rsidR="007F3949" w:rsidRPr="00FA2ABE">
                <w:rPr>
                  <w:rStyle w:val="a3"/>
                  <w:rFonts w:ascii="宋体" w:eastAsia="宋体" w:hAnsi="宋体" w:cs="宋体" w:hint="eastAsia"/>
                  <w:kern w:val="0"/>
                  <w:sz w:val="18"/>
                  <w:szCs w:val="18"/>
                </w:rPr>
                <w:t>预约类型</w:t>
              </w:r>
            </w:hyperlink>
          </w:p>
        </w:tc>
        <w:tc>
          <w:tcPr>
            <w:tcW w:w="3577" w:type="dxa"/>
            <w:tcBorders>
              <w:top w:val="nil"/>
              <w:left w:val="nil"/>
              <w:bottom w:val="single" w:sz="4" w:space="0" w:color="auto"/>
              <w:right w:val="single" w:sz="4" w:space="0" w:color="auto"/>
            </w:tcBorders>
            <w:shd w:val="clear" w:color="auto" w:fill="auto"/>
            <w:noWrap/>
            <w:vAlign w:val="center"/>
            <w:hideMark/>
          </w:tcPr>
          <w:p w14:paraId="074AC54C" w14:textId="77777777" w:rsidR="007F3949" w:rsidRPr="00983BE0" w:rsidRDefault="007F3949" w:rsidP="00FA6EFD">
            <w:pPr>
              <w:widowControl/>
              <w:jc w:val="left"/>
              <w:rPr>
                <w:rFonts w:ascii="宋体" w:eastAsia="宋体" w:hAnsi="宋体" w:cs="宋体"/>
                <w:color w:val="000000"/>
                <w:kern w:val="0"/>
                <w:sz w:val="18"/>
                <w:szCs w:val="18"/>
              </w:rPr>
            </w:pPr>
            <w:r w:rsidRPr="00983BE0">
              <w:rPr>
                <w:rFonts w:ascii="宋体" w:eastAsia="宋体" w:hAnsi="宋体" w:cs="宋体" w:hint="eastAsia"/>
                <w:color w:val="000000"/>
                <w:kern w:val="0"/>
                <w:sz w:val="18"/>
                <w:szCs w:val="18"/>
              </w:rPr>
              <w:t>BOOKING_TYPE</w:t>
            </w:r>
          </w:p>
        </w:tc>
        <w:tc>
          <w:tcPr>
            <w:tcW w:w="2556" w:type="dxa"/>
            <w:tcBorders>
              <w:top w:val="nil"/>
              <w:left w:val="nil"/>
              <w:bottom w:val="single" w:sz="4" w:space="0" w:color="auto"/>
              <w:right w:val="single" w:sz="4" w:space="0" w:color="auto"/>
            </w:tcBorders>
            <w:shd w:val="clear" w:color="auto" w:fill="auto"/>
            <w:vAlign w:val="center"/>
            <w:hideMark/>
          </w:tcPr>
          <w:p w14:paraId="5A7FA948" w14:textId="77777777" w:rsidR="007F3949" w:rsidRPr="00983BE0" w:rsidRDefault="007F3949" w:rsidP="00FA6EFD">
            <w:pPr>
              <w:widowControl/>
              <w:jc w:val="left"/>
              <w:rPr>
                <w:rFonts w:ascii="宋体" w:eastAsia="宋体" w:hAnsi="宋体" w:cs="宋体"/>
                <w:color w:val="000000"/>
                <w:kern w:val="0"/>
                <w:sz w:val="18"/>
                <w:szCs w:val="18"/>
              </w:rPr>
            </w:pPr>
            <w:r w:rsidRPr="00983BE0">
              <w:rPr>
                <w:rFonts w:ascii="宋体" w:eastAsia="宋体" w:hAnsi="宋体" w:cs="宋体" w:hint="eastAsia"/>
                <w:color w:val="000000"/>
                <w:kern w:val="0"/>
                <w:sz w:val="18"/>
                <w:szCs w:val="18"/>
              </w:rPr>
              <w:t xml:space="preserve">　</w:t>
            </w:r>
          </w:p>
        </w:tc>
      </w:tr>
      <w:tr w:rsidR="007F3949" w:rsidRPr="00983BE0" w14:paraId="4AE2A511" w14:textId="77777777" w:rsidTr="00EC5062">
        <w:trPr>
          <w:trHeight w:val="270"/>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14:paraId="5DF86265" w14:textId="77777777" w:rsidR="007F3949" w:rsidRPr="00983BE0" w:rsidRDefault="007F3949" w:rsidP="00FA6EFD">
            <w:pPr>
              <w:widowControl/>
              <w:jc w:val="right"/>
              <w:rPr>
                <w:rFonts w:ascii="宋体" w:eastAsia="宋体" w:hAnsi="宋体" w:cs="宋体"/>
                <w:color w:val="000000"/>
                <w:kern w:val="0"/>
                <w:sz w:val="18"/>
                <w:szCs w:val="18"/>
              </w:rPr>
            </w:pPr>
            <w:r w:rsidRPr="00983BE0">
              <w:rPr>
                <w:rFonts w:ascii="宋体" w:eastAsia="宋体" w:hAnsi="宋体" w:cs="宋体" w:hint="eastAsia"/>
                <w:color w:val="000000"/>
                <w:kern w:val="0"/>
                <w:sz w:val="18"/>
                <w:szCs w:val="18"/>
              </w:rPr>
              <w:t>81</w:t>
            </w:r>
          </w:p>
        </w:tc>
        <w:tc>
          <w:tcPr>
            <w:tcW w:w="1407" w:type="dxa"/>
            <w:tcBorders>
              <w:top w:val="nil"/>
              <w:left w:val="nil"/>
              <w:bottom w:val="single" w:sz="4" w:space="0" w:color="auto"/>
              <w:right w:val="single" w:sz="4" w:space="0" w:color="auto"/>
            </w:tcBorders>
            <w:shd w:val="clear" w:color="auto" w:fill="auto"/>
            <w:vAlign w:val="center"/>
            <w:hideMark/>
          </w:tcPr>
          <w:p w14:paraId="1CE3B75A" w14:textId="77777777" w:rsidR="007F3949" w:rsidRPr="00983BE0" w:rsidRDefault="00201939" w:rsidP="00FA6EFD">
            <w:pPr>
              <w:widowControl/>
              <w:jc w:val="left"/>
              <w:rPr>
                <w:rFonts w:ascii="宋体" w:eastAsia="宋体" w:hAnsi="宋体" w:cs="宋体"/>
                <w:color w:val="000000"/>
                <w:kern w:val="0"/>
                <w:sz w:val="18"/>
                <w:szCs w:val="18"/>
              </w:rPr>
            </w:pPr>
            <w:hyperlink w:anchor="_@首次改约开始时间(FIRST_CHANGE_BOOKING_STAR_1" w:history="1">
              <w:r w:rsidR="007F3949" w:rsidRPr="00FA2ABE">
                <w:rPr>
                  <w:rStyle w:val="a3"/>
                  <w:rFonts w:ascii="宋体" w:eastAsia="宋体" w:hAnsi="宋体" w:cs="宋体" w:hint="eastAsia"/>
                  <w:kern w:val="0"/>
                  <w:sz w:val="18"/>
                  <w:szCs w:val="18"/>
                </w:rPr>
                <w:t>首次改约开始时间</w:t>
              </w:r>
            </w:hyperlink>
          </w:p>
        </w:tc>
        <w:tc>
          <w:tcPr>
            <w:tcW w:w="3577" w:type="dxa"/>
            <w:tcBorders>
              <w:top w:val="nil"/>
              <w:left w:val="nil"/>
              <w:bottom w:val="single" w:sz="4" w:space="0" w:color="auto"/>
              <w:right w:val="single" w:sz="4" w:space="0" w:color="auto"/>
            </w:tcBorders>
            <w:shd w:val="clear" w:color="auto" w:fill="auto"/>
            <w:noWrap/>
            <w:vAlign w:val="center"/>
            <w:hideMark/>
          </w:tcPr>
          <w:p w14:paraId="66FDB86E" w14:textId="77777777" w:rsidR="007F3949" w:rsidRPr="00983BE0" w:rsidRDefault="007F3949" w:rsidP="00FA6EFD">
            <w:pPr>
              <w:widowControl/>
              <w:jc w:val="left"/>
              <w:rPr>
                <w:rFonts w:ascii="宋体" w:eastAsia="宋体" w:hAnsi="宋体" w:cs="宋体"/>
                <w:color w:val="000000"/>
                <w:kern w:val="0"/>
                <w:sz w:val="18"/>
                <w:szCs w:val="18"/>
              </w:rPr>
            </w:pPr>
            <w:r w:rsidRPr="00983BE0">
              <w:rPr>
                <w:rFonts w:ascii="宋体" w:eastAsia="宋体" w:hAnsi="宋体" w:cs="宋体" w:hint="eastAsia"/>
                <w:color w:val="000000"/>
                <w:kern w:val="0"/>
                <w:sz w:val="18"/>
                <w:szCs w:val="18"/>
              </w:rPr>
              <w:t>FIRST_CHANGE_BOOKING_START_TIME</w:t>
            </w:r>
          </w:p>
        </w:tc>
        <w:tc>
          <w:tcPr>
            <w:tcW w:w="2556" w:type="dxa"/>
            <w:tcBorders>
              <w:top w:val="nil"/>
              <w:left w:val="nil"/>
              <w:bottom w:val="single" w:sz="4" w:space="0" w:color="auto"/>
              <w:right w:val="single" w:sz="4" w:space="0" w:color="auto"/>
            </w:tcBorders>
            <w:shd w:val="clear" w:color="auto" w:fill="auto"/>
            <w:vAlign w:val="center"/>
            <w:hideMark/>
          </w:tcPr>
          <w:p w14:paraId="2E9951C4" w14:textId="77777777" w:rsidR="007F3949" w:rsidRPr="00983BE0" w:rsidRDefault="007F3949" w:rsidP="00FA6EFD">
            <w:pPr>
              <w:widowControl/>
              <w:jc w:val="left"/>
              <w:rPr>
                <w:rFonts w:ascii="宋体" w:eastAsia="宋体" w:hAnsi="宋体" w:cs="宋体"/>
                <w:color w:val="000000"/>
                <w:kern w:val="0"/>
                <w:sz w:val="18"/>
                <w:szCs w:val="18"/>
              </w:rPr>
            </w:pPr>
            <w:r w:rsidRPr="00983BE0">
              <w:rPr>
                <w:rFonts w:ascii="宋体" w:eastAsia="宋体" w:hAnsi="宋体" w:cs="宋体" w:hint="eastAsia"/>
                <w:color w:val="000000"/>
                <w:kern w:val="0"/>
                <w:sz w:val="18"/>
                <w:szCs w:val="18"/>
              </w:rPr>
              <w:t xml:space="preserve">　</w:t>
            </w:r>
          </w:p>
        </w:tc>
      </w:tr>
      <w:tr w:rsidR="007F3949" w:rsidRPr="00983BE0" w14:paraId="1C6B3B47" w14:textId="77777777" w:rsidTr="00EC5062">
        <w:trPr>
          <w:trHeight w:val="450"/>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14:paraId="73E36759" w14:textId="77777777" w:rsidR="007F3949" w:rsidRPr="00983BE0" w:rsidRDefault="007F3949" w:rsidP="00FA6EFD">
            <w:pPr>
              <w:widowControl/>
              <w:jc w:val="right"/>
              <w:rPr>
                <w:rFonts w:ascii="宋体" w:eastAsia="宋体" w:hAnsi="宋体" w:cs="宋体"/>
                <w:color w:val="000000"/>
                <w:kern w:val="0"/>
                <w:sz w:val="18"/>
                <w:szCs w:val="18"/>
              </w:rPr>
            </w:pPr>
            <w:r w:rsidRPr="00983BE0">
              <w:rPr>
                <w:rFonts w:ascii="宋体" w:eastAsia="宋体" w:hAnsi="宋体" w:cs="宋体" w:hint="eastAsia"/>
                <w:color w:val="000000"/>
                <w:kern w:val="0"/>
                <w:sz w:val="18"/>
                <w:szCs w:val="18"/>
              </w:rPr>
              <w:t>82</w:t>
            </w:r>
          </w:p>
        </w:tc>
        <w:tc>
          <w:tcPr>
            <w:tcW w:w="1407" w:type="dxa"/>
            <w:tcBorders>
              <w:top w:val="nil"/>
              <w:left w:val="nil"/>
              <w:bottom w:val="single" w:sz="4" w:space="0" w:color="auto"/>
              <w:right w:val="single" w:sz="4" w:space="0" w:color="auto"/>
            </w:tcBorders>
            <w:shd w:val="clear" w:color="auto" w:fill="auto"/>
            <w:vAlign w:val="center"/>
            <w:hideMark/>
          </w:tcPr>
          <w:p w14:paraId="7600A9EE" w14:textId="77777777" w:rsidR="007F3949" w:rsidRPr="00983BE0" w:rsidRDefault="00201939" w:rsidP="00FA6EFD">
            <w:pPr>
              <w:widowControl/>
              <w:jc w:val="left"/>
              <w:rPr>
                <w:rFonts w:ascii="宋体" w:eastAsia="宋体" w:hAnsi="宋体" w:cs="宋体"/>
                <w:color w:val="000000"/>
                <w:kern w:val="0"/>
                <w:sz w:val="18"/>
                <w:szCs w:val="18"/>
              </w:rPr>
            </w:pPr>
            <w:hyperlink w:anchor="_首次改约开始时间时间戳(FIRST_CHANGE_BOOKING_ST_1" w:history="1">
              <w:r w:rsidR="007F3949" w:rsidRPr="00FA2ABE">
                <w:rPr>
                  <w:rStyle w:val="a3"/>
                  <w:rFonts w:ascii="宋体" w:eastAsia="宋体" w:hAnsi="宋体" w:cs="宋体" w:hint="eastAsia"/>
                  <w:kern w:val="0"/>
                  <w:sz w:val="18"/>
                  <w:szCs w:val="18"/>
                </w:rPr>
                <w:t>首次预约开始时间时间戳</w:t>
              </w:r>
            </w:hyperlink>
          </w:p>
        </w:tc>
        <w:tc>
          <w:tcPr>
            <w:tcW w:w="3577" w:type="dxa"/>
            <w:tcBorders>
              <w:top w:val="nil"/>
              <w:left w:val="nil"/>
              <w:bottom w:val="single" w:sz="4" w:space="0" w:color="auto"/>
              <w:right w:val="single" w:sz="4" w:space="0" w:color="auto"/>
            </w:tcBorders>
            <w:shd w:val="clear" w:color="auto" w:fill="auto"/>
            <w:noWrap/>
            <w:vAlign w:val="center"/>
            <w:hideMark/>
          </w:tcPr>
          <w:p w14:paraId="1283FF2F" w14:textId="77777777" w:rsidR="007F3949" w:rsidRPr="00983BE0" w:rsidRDefault="007F3949" w:rsidP="00FA6EFD">
            <w:pPr>
              <w:widowControl/>
              <w:jc w:val="left"/>
              <w:rPr>
                <w:rFonts w:ascii="宋体" w:eastAsia="宋体" w:hAnsi="宋体" w:cs="宋体"/>
                <w:color w:val="000000"/>
                <w:kern w:val="0"/>
                <w:sz w:val="18"/>
                <w:szCs w:val="18"/>
              </w:rPr>
            </w:pPr>
            <w:r w:rsidRPr="00983BE0">
              <w:rPr>
                <w:rFonts w:ascii="宋体" w:eastAsia="宋体" w:hAnsi="宋体" w:cs="宋体" w:hint="eastAsia"/>
                <w:color w:val="000000"/>
                <w:kern w:val="0"/>
                <w:sz w:val="18"/>
                <w:szCs w:val="18"/>
              </w:rPr>
              <w:t>FIRST_CHANGE_BOOKING_START_TIMESTAMP</w:t>
            </w:r>
          </w:p>
        </w:tc>
        <w:tc>
          <w:tcPr>
            <w:tcW w:w="2556" w:type="dxa"/>
            <w:tcBorders>
              <w:top w:val="nil"/>
              <w:left w:val="nil"/>
              <w:bottom w:val="single" w:sz="4" w:space="0" w:color="auto"/>
              <w:right w:val="single" w:sz="4" w:space="0" w:color="auto"/>
            </w:tcBorders>
            <w:shd w:val="clear" w:color="auto" w:fill="auto"/>
            <w:vAlign w:val="center"/>
            <w:hideMark/>
          </w:tcPr>
          <w:p w14:paraId="6CE15AF4" w14:textId="77777777" w:rsidR="007F3949" w:rsidRPr="00983BE0" w:rsidRDefault="007F3949" w:rsidP="00FA6EFD">
            <w:pPr>
              <w:widowControl/>
              <w:jc w:val="left"/>
              <w:rPr>
                <w:rFonts w:ascii="宋体" w:eastAsia="宋体" w:hAnsi="宋体" w:cs="宋体"/>
                <w:color w:val="000000"/>
                <w:kern w:val="0"/>
                <w:sz w:val="18"/>
                <w:szCs w:val="18"/>
              </w:rPr>
            </w:pPr>
            <w:r w:rsidRPr="00983BE0">
              <w:rPr>
                <w:rFonts w:ascii="宋体" w:eastAsia="宋体" w:hAnsi="宋体" w:cs="宋体" w:hint="eastAsia"/>
                <w:color w:val="000000"/>
                <w:kern w:val="0"/>
                <w:sz w:val="18"/>
                <w:szCs w:val="18"/>
              </w:rPr>
              <w:t xml:space="preserve">　</w:t>
            </w:r>
          </w:p>
        </w:tc>
      </w:tr>
      <w:tr w:rsidR="007F3949" w:rsidRPr="00983BE0" w14:paraId="357BA01C" w14:textId="77777777" w:rsidTr="00EC5062">
        <w:trPr>
          <w:trHeight w:val="270"/>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14:paraId="58CDD75A" w14:textId="77777777" w:rsidR="007F3949" w:rsidRPr="00983BE0" w:rsidRDefault="007F3949" w:rsidP="00FA6EFD">
            <w:pPr>
              <w:widowControl/>
              <w:jc w:val="right"/>
              <w:rPr>
                <w:rFonts w:ascii="宋体" w:eastAsia="宋体" w:hAnsi="宋体" w:cs="宋体"/>
                <w:color w:val="000000"/>
                <w:kern w:val="0"/>
                <w:sz w:val="18"/>
                <w:szCs w:val="18"/>
              </w:rPr>
            </w:pPr>
            <w:r w:rsidRPr="00983BE0">
              <w:rPr>
                <w:rFonts w:ascii="宋体" w:eastAsia="宋体" w:hAnsi="宋体" w:cs="宋体" w:hint="eastAsia"/>
                <w:color w:val="000000"/>
                <w:kern w:val="0"/>
                <w:sz w:val="18"/>
                <w:szCs w:val="18"/>
              </w:rPr>
              <w:t>83</w:t>
            </w:r>
          </w:p>
        </w:tc>
        <w:tc>
          <w:tcPr>
            <w:tcW w:w="1407" w:type="dxa"/>
            <w:tcBorders>
              <w:top w:val="nil"/>
              <w:left w:val="nil"/>
              <w:bottom w:val="single" w:sz="4" w:space="0" w:color="auto"/>
              <w:right w:val="single" w:sz="4" w:space="0" w:color="auto"/>
            </w:tcBorders>
            <w:shd w:val="clear" w:color="auto" w:fill="auto"/>
            <w:vAlign w:val="center"/>
            <w:hideMark/>
          </w:tcPr>
          <w:p w14:paraId="6BCB7940" w14:textId="77777777" w:rsidR="007F3949" w:rsidRPr="00983BE0" w:rsidRDefault="00201939" w:rsidP="00FA6EFD">
            <w:pPr>
              <w:widowControl/>
              <w:jc w:val="left"/>
              <w:rPr>
                <w:rFonts w:ascii="宋体" w:eastAsia="宋体" w:hAnsi="宋体" w:cs="宋体"/>
                <w:color w:val="000000"/>
                <w:kern w:val="0"/>
                <w:sz w:val="18"/>
                <w:szCs w:val="18"/>
              </w:rPr>
            </w:pPr>
            <w:hyperlink w:anchor="_@首次改约结束时间(FIRST_CHANGE_BOOKING_END__1" w:history="1">
              <w:r w:rsidR="007F3949" w:rsidRPr="00FA2ABE">
                <w:rPr>
                  <w:rStyle w:val="a3"/>
                  <w:rFonts w:ascii="宋体" w:eastAsia="宋体" w:hAnsi="宋体" w:cs="宋体" w:hint="eastAsia"/>
                  <w:kern w:val="0"/>
                  <w:sz w:val="18"/>
                  <w:szCs w:val="18"/>
                </w:rPr>
                <w:t>首次改约结束时间</w:t>
              </w:r>
            </w:hyperlink>
          </w:p>
        </w:tc>
        <w:tc>
          <w:tcPr>
            <w:tcW w:w="3577" w:type="dxa"/>
            <w:tcBorders>
              <w:top w:val="nil"/>
              <w:left w:val="nil"/>
              <w:bottom w:val="single" w:sz="4" w:space="0" w:color="auto"/>
              <w:right w:val="single" w:sz="4" w:space="0" w:color="auto"/>
            </w:tcBorders>
            <w:shd w:val="clear" w:color="auto" w:fill="auto"/>
            <w:noWrap/>
            <w:vAlign w:val="center"/>
            <w:hideMark/>
          </w:tcPr>
          <w:p w14:paraId="77F7791E" w14:textId="77777777" w:rsidR="007F3949" w:rsidRPr="00983BE0" w:rsidRDefault="007F3949" w:rsidP="00FA6EFD">
            <w:pPr>
              <w:widowControl/>
              <w:jc w:val="left"/>
              <w:rPr>
                <w:rFonts w:ascii="宋体" w:eastAsia="宋体" w:hAnsi="宋体" w:cs="宋体"/>
                <w:color w:val="000000"/>
                <w:kern w:val="0"/>
                <w:sz w:val="18"/>
                <w:szCs w:val="18"/>
              </w:rPr>
            </w:pPr>
            <w:r w:rsidRPr="00983BE0">
              <w:rPr>
                <w:rFonts w:ascii="宋体" w:eastAsia="宋体" w:hAnsi="宋体" w:cs="宋体" w:hint="eastAsia"/>
                <w:color w:val="000000"/>
                <w:kern w:val="0"/>
                <w:sz w:val="18"/>
                <w:szCs w:val="18"/>
              </w:rPr>
              <w:t>FIRST_CHANGE_BOOKING_END_TIME</w:t>
            </w:r>
          </w:p>
        </w:tc>
        <w:tc>
          <w:tcPr>
            <w:tcW w:w="2556" w:type="dxa"/>
            <w:tcBorders>
              <w:top w:val="nil"/>
              <w:left w:val="nil"/>
              <w:bottom w:val="single" w:sz="4" w:space="0" w:color="auto"/>
              <w:right w:val="single" w:sz="4" w:space="0" w:color="auto"/>
            </w:tcBorders>
            <w:shd w:val="clear" w:color="auto" w:fill="auto"/>
            <w:vAlign w:val="center"/>
            <w:hideMark/>
          </w:tcPr>
          <w:p w14:paraId="6BEE7140" w14:textId="77777777" w:rsidR="007F3949" w:rsidRPr="00983BE0" w:rsidRDefault="007F3949" w:rsidP="00FA6EFD">
            <w:pPr>
              <w:widowControl/>
              <w:jc w:val="left"/>
              <w:rPr>
                <w:rFonts w:ascii="宋体" w:eastAsia="宋体" w:hAnsi="宋体" w:cs="宋体"/>
                <w:color w:val="000000"/>
                <w:kern w:val="0"/>
                <w:sz w:val="18"/>
                <w:szCs w:val="18"/>
              </w:rPr>
            </w:pPr>
            <w:r w:rsidRPr="00983BE0">
              <w:rPr>
                <w:rFonts w:ascii="宋体" w:eastAsia="宋体" w:hAnsi="宋体" w:cs="宋体" w:hint="eastAsia"/>
                <w:color w:val="000000"/>
                <w:kern w:val="0"/>
                <w:sz w:val="18"/>
                <w:szCs w:val="18"/>
              </w:rPr>
              <w:t xml:space="preserve">　</w:t>
            </w:r>
          </w:p>
        </w:tc>
      </w:tr>
      <w:tr w:rsidR="007F3949" w:rsidRPr="00983BE0" w14:paraId="07E61332" w14:textId="77777777" w:rsidTr="00EC5062">
        <w:trPr>
          <w:trHeight w:val="450"/>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14:paraId="62BA0F63" w14:textId="77777777" w:rsidR="007F3949" w:rsidRPr="00983BE0" w:rsidRDefault="007F3949" w:rsidP="00FA6EFD">
            <w:pPr>
              <w:widowControl/>
              <w:jc w:val="right"/>
              <w:rPr>
                <w:rFonts w:ascii="宋体" w:eastAsia="宋体" w:hAnsi="宋体" w:cs="宋体"/>
                <w:color w:val="000000"/>
                <w:kern w:val="0"/>
                <w:sz w:val="18"/>
                <w:szCs w:val="18"/>
              </w:rPr>
            </w:pPr>
            <w:r w:rsidRPr="00983BE0">
              <w:rPr>
                <w:rFonts w:ascii="宋体" w:eastAsia="宋体" w:hAnsi="宋体" w:cs="宋体" w:hint="eastAsia"/>
                <w:color w:val="000000"/>
                <w:kern w:val="0"/>
                <w:sz w:val="18"/>
                <w:szCs w:val="18"/>
              </w:rPr>
              <w:t>84</w:t>
            </w:r>
          </w:p>
        </w:tc>
        <w:tc>
          <w:tcPr>
            <w:tcW w:w="1407" w:type="dxa"/>
            <w:tcBorders>
              <w:top w:val="nil"/>
              <w:left w:val="nil"/>
              <w:bottom w:val="single" w:sz="4" w:space="0" w:color="auto"/>
              <w:right w:val="single" w:sz="4" w:space="0" w:color="auto"/>
            </w:tcBorders>
            <w:shd w:val="clear" w:color="auto" w:fill="auto"/>
            <w:vAlign w:val="center"/>
            <w:hideMark/>
          </w:tcPr>
          <w:p w14:paraId="16ED322B" w14:textId="77777777" w:rsidR="007F3949" w:rsidRPr="00983BE0" w:rsidRDefault="00201939" w:rsidP="00FA6EFD">
            <w:pPr>
              <w:widowControl/>
              <w:jc w:val="left"/>
              <w:rPr>
                <w:rFonts w:ascii="宋体" w:eastAsia="宋体" w:hAnsi="宋体" w:cs="宋体"/>
                <w:color w:val="000000"/>
                <w:kern w:val="0"/>
                <w:sz w:val="18"/>
                <w:szCs w:val="18"/>
              </w:rPr>
            </w:pPr>
            <w:hyperlink w:anchor="_首次改约结束时间时间戳(FIRST_CHANGE_BOOKING_EN_1" w:history="1">
              <w:r w:rsidR="007F3949" w:rsidRPr="00FA2ABE">
                <w:rPr>
                  <w:rStyle w:val="a3"/>
                  <w:rFonts w:ascii="宋体" w:eastAsia="宋体" w:hAnsi="宋体" w:cs="宋体" w:hint="eastAsia"/>
                  <w:kern w:val="0"/>
                  <w:sz w:val="18"/>
                  <w:szCs w:val="18"/>
                </w:rPr>
                <w:t>首次预约结束时间时间戳</w:t>
              </w:r>
            </w:hyperlink>
          </w:p>
        </w:tc>
        <w:tc>
          <w:tcPr>
            <w:tcW w:w="3577" w:type="dxa"/>
            <w:tcBorders>
              <w:top w:val="nil"/>
              <w:left w:val="nil"/>
              <w:bottom w:val="single" w:sz="4" w:space="0" w:color="auto"/>
              <w:right w:val="single" w:sz="4" w:space="0" w:color="auto"/>
            </w:tcBorders>
            <w:shd w:val="clear" w:color="auto" w:fill="auto"/>
            <w:noWrap/>
            <w:vAlign w:val="center"/>
            <w:hideMark/>
          </w:tcPr>
          <w:p w14:paraId="24AA4FFF" w14:textId="77777777" w:rsidR="007F3949" w:rsidRPr="00983BE0" w:rsidRDefault="007F3949" w:rsidP="00FA6EFD">
            <w:pPr>
              <w:widowControl/>
              <w:jc w:val="left"/>
              <w:rPr>
                <w:rFonts w:ascii="宋体" w:eastAsia="宋体" w:hAnsi="宋体" w:cs="宋体"/>
                <w:color w:val="000000"/>
                <w:kern w:val="0"/>
                <w:sz w:val="18"/>
                <w:szCs w:val="18"/>
              </w:rPr>
            </w:pPr>
            <w:r w:rsidRPr="00983BE0">
              <w:rPr>
                <w:rFonts w:ascii="宋体" w:eastAsia="宋体" w:hAnsi="宋体" w:cs="宋体" w:hint="eastAsia"/>
                <w:color w:val="000000"/>
                <w:kern w:val="0"/>
                <w:sz w:val="18"/>
                <w:szCs w:val="18"/>
              </w:rPr>
              <w:t>FIRST_CHANGE_BOOKING_END_TIMESTAMP</w:t>
            </w:r>
          </w:p>
        </w:tc>
        <w:tc>
          <w:tcPr>
            <w:tcW w:w="2556" w:type="dxa"/>
            <w:tcBorders>
              <w:top w:val="nil"/>
              <w:left w:val="nil"/>
              <w:bottom w:val="single" w:sz="4" w:space="0" w:color="auto"/>
              <w:right w:val="single" w:sz="4" w:space="0" w:color="auto"/>
            </w:tcBorders>
            <w:shd w:val="clear" w:color="auto" w:fill="auto"/>
            <w:vAlign w:val="center"/>
            <w:hideMark/>
          </w:tcPr>
          <w:p w14:paraId="34CBC234" w14:textId="77777777" w:rsidR="007F3949" w:rsidRPr="00983BE0" w:rsidRDefault="007F3949" w:rsidP="00FA6EFD">
            <w:pPr>
              <w:widowControl/>
              <w:jc w:val="left"/>
              <w:rPr>
                <w:rFonts w:ascii="宋体" w:eastAsia="宋体" w:hAnsi="宋体" w:cs="宋体"/>
                <w:color w:val="000000"/>
                <w:kern w:val="0"/>
                <w:sz w:val="18"/>
                <w:szCs w:val="18"/>
              </w:rPr>
            </w:pPr>
            <w:r w:rsidRPr="00983BE0">
              <w:rPr>
                <w:rFonts w:ascii="宋体" w:eastAsia="宋体" w:hAnsi="宋体" w:cs="宋体" w:hint="eastAsia"/>
                <w:color w:val="000000"/>
                <w:kern w:val="0"/>
                <w:sz w:val="18"/>
                <w:szCs w:val="18"/>
              </w:rPr>
              <w:t xml:space="preserve">　</w:t>
            </w:r>
          </w:p>
        </w:tc>
      </w:tr>
      <w:tr w:rsidR="007F3949" w:rsidRPr="00983BE0" w14:paraId="7C8D7C88" w14:textId="77777777" w:rsidTr="00EC5062">
        <w:trPr>
          <w:trHeight w:val="300"/>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14:paraId="207B1186" w14:textId="77777777" w:rsidR="007F3949" w:rsidRPr="00983BE0" w:rsidRDefault="007F3949" w:rsidP="00FA6EFD">
            <w:pPr>
              <w:widowControl/>
              <w:jc w:val="right"/>
              <w:rPr>
                <w:rFonts w:ascii="宋体" w:eastAsia="宋体" w:hAnsi="宋体" w:cs="宋体"/>
                <w:color w:val="000000"/>
                <w:kern w:val="0"/>
                <w:sz w:val="18"/>
                <w:szCs w:val="18"/>
              </w:rPr>
            </w:pPr>
            <w:r w:rsidRPr="00983BE0">
              <w:rPr>
                <w:rFonts w:ascii="宋体" w:eastAsia="宋体" w:hAnsi="宋体" w:cs="宋体" w:hint="eastAsia"/>
                <w:color w:val="000000"/>
                <w:kern w:val="0"/>
                <w:sz w:val="18"/>
                <w:szCs w:val="18"/>
              </w:rPr>
              <w:t>85</w:t>
            </w:r>
          </w:p>
        </w:tc>
        <w:tc>
          <w:tcPr>
            <w:tcW w:w="1407" w:type="dxa"/>
            <w:tcBorders>
              <w:top w:val="nil"/>
              <w:left w:val="nil"/>
              <w:bottom w:val="single" w:sz="4" w:space="0" w:color="auto"/>
              <w:right w:val="single" w:sz="4" w:space="0" w:color="auto"/>
            </w:tcBorders>
            <w:shd w:val="clear" w:color="auto" w:fill="auto"/>
            <w:vAlign w:val="center"/>
            <w:hideMark/>
          </w:tcPr>
          <w:p w14:paraId="2C5C098A" w14:textId="77777777" w:rsidR="007F3949" w:rsidRPr="00983BE0" w:rsidRDefault="00201939" w:rsidP="00FA6EFD">
            <w:pPr>
              <w:widowControl/>
              <w:jc w:val="left"/>
              <w:rPr>
                <w:rFonts w:ascii="宋体" w:eastAsia="宋体" w:hAnsi="宋体" w:cs="宋体"/>
                <w:color w:val="000000"/>
                <w:kern w:val="0"/>
                <w:sz w:val="18"/>
                <w:szCs w:val="18"/>
              </w:rPr>
            </w:pPr>
            <w:hyperlink w:anchor="_@最后一次挂起时间(HANGUP_DATE)" w:history="1">
              <w:r w:rsidR="007F3949" w:rsidRPr="00FA2ABE">
                <w:rPr>
                  <w:rStyle w:val="a3"/>
                  <w:rFonts w:ascii="宋体" w:eastAsia="宋体" w:hAnsi="宋体" w:cs="宋体" w:hint="eastAsia"/>
                  <w:kern w:val="0"/>
                  <w:sz w:val="18"/>
                  <w:szCs w:val="18"/>
                </w:rPr>
                <w:t>最后一次改约开始时间</w:t>
              </w:r>
            </w:hyperlink>
          </w:p>
        </w:tc>
        <w:tc>
          <w:tcPr>
            <w:tcW w:w="3577" w:type="dxa"/>
            <w:tcBorders>
              <w:top w:val="nil"/>
              <w:left w:val="nil"/>
              <w:bottom w:val="single" w:sz="4" w:space="0" w:color="auto"/>
              <w:right w:val="single" w:sz="4" w:space="0" w:color="auto"/>
            </w:tcBorders>
            <w:shd w:val="clear" w:color="auto" w:fill="auto"/>
            <w:noWrap/>
            <w:vAlign w:val="center"/>
            <w:hideMark/>
          </w:tcPr>
          <w:p w14:paraId="61E6AE06" w14:textId="77777777" w:rsidR="007F3949" w:rsidRPr="00983BE0" w:rsidRDefault="007F3949" w:rsidP="00FA6EFD">
            <w:pPr>
              <w:widowControl/>
              <w:jc w:val="left"/>
              <w:rPr>
                <w:rFonts w:ascii="宋体" w:eastAsia="宋体" w:hAnsi="宋体" w:cs="宋体"/>
                <w:color w:val="000000"/>
                <w:kern w:val="0"/>
                <w:sz w:val="18"/>
                <w:szCs w:val="18"/>
              </w:rPr>
            </w:pPr>
            <w:r w:rsidRPr="00983BE0">
              <w:rPr>
                <w:rFonts w:ascii="宋体" w:eastAsia="宋体" w:hAnsi="宋体" w:cs="宋体" w:hint="eastAsia"/>
                <w:color w:val="000000"/>
                <w:kern w:val="0"/>
                <w:sz w:val="18"/>
                <w:szCs w:val="18"/>
              </w:rPr>
              <w:t>LAST_CHANGE_BOOKING_START_TIME</w:t>
            </w:r>
          </w:p>
        </w:tc>
        <w:tc>
          <w:tcPr>
            <w:tcW w:w="2556" w:type="dxa"/>
            <w:tcBorders>
              <w:top w:val="nil"/>
              <w:left w:val="nil"/>
              <w:bottom w:val="single" w:sz="4" w:space="0" w:color="auto"/>
              <w:right w:val="single" w:sz="4" w:space="0" w:color="auto"/>
            </w:tcBorders>
            <w:shd w:val="clear" w:color="auto" w:fill="auto"/>
            <w:vAlign w:val="center"/>
            <w:hideMark/>
          </w:tcPr>
          <w:p w14:paraId="69AF138A" w14:textId="77777777" w:rsidR="007F3949" w:rsidRPr="00983BE0" w:rsidRDefault="007F3949" w:rsidP="00FA6EFD">
            <w:pPr>
              <w:widowControl/>
              <w:jc w:val="left"/>
              <w:rPr>
                <w:rFonts w:ascii="宋体" w:eastAsia="宋体" w:hAnsi="宋体" w:cs="宋体"/>
                <w:color w:val="000000"/>
                <w:kern w:val="0"/>
                <w:sz w:val="18"/>
                <w:szCs w:val="18"/>
              </w:rPr>
            </w:pPr>
            <w:r w:rsidRPr="00983BE0">
              <w:rPr>
                <w:rFonts w:ascii="宋体" w:eastAsia="宋体" w:hAnsi="宋体" w:cs="宋体" w:hint="eastAsia"/>
                <w:color w:val="000000"/>
                <w:kern w:val="0"/>
                <w:sz w:val="18"/>
                <w:szCs w:val="18"/>
              </w:rPr>
              <w:t xml:space="preserve">　</w:t>
            </w:r>
          </w:p>
        </w:tc>
      </w:tr>
      <w:tr w:rsidR="007F3949" w:rsidRPr="00983BE0" w14:paraId="63A22BCA" w14:textId="77777777" w:rsidTr="00EC5062">
        <w:trPr>
          <w:trHeight w:val="450"/>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14:paraId="5AEF60B8" w14:textId="77777777" w:rsidR="007F3949" w:rsidRPr="00983BE0" w:rsidRDefault="007F3949" w:rsidP="00FA6EFD">
            <w:pPr>
              <w:widowControl/>
              <w:jc w:val="right"/>
              <w:rPr>
                <w:rFonts w:ascii="宋体" w:eastAsia="宋体" w:hAnsi="宋体" w:cs="宋体"/>
                <w:color w:val="000000"/>
                <w:kern w:val="0"/>
                <w:sz w:val="18"/>
                <w:szCs w:val="18"/>
              </w:rPr>
            </w:pPr>
            <w:r w:rsidRPr="00983BE0">
              <w:rPr>
                <w:rFonts w:ascii="宋体" w:eastAsia="宋体" w:hAnsi="宋体" w:cs="宋体" w:hint="eastAsia"/>
                <w:color w:val="000000"/>
                <w:kern w:val="0"/>
                <w:sz w:val="18"/>
                <w:szCs w:val="18"/>
              </w:rPr>
              <w:t>86</w:t>
            </w:r>
          </w:p>
        </w:tc>
        <w:tc>
          <w:tcPr>
            <w:tcW w:w="1407" w:type="dxa"/>
            <w:tcBorders>
              <w:top w:val="nil"/>
              <w:left w:val="nil"/>
              <w:bottom w:val="single" w:sz="4" w:space="0" w:color="auto"/>
              <w:right w:val="single" w:sz="4" w:space="0" w:color="auto"/>
            </w:tcBorders>
            <w:shd w:val="clear" w:color="auto" w:fill="auto"/>
            <w:vAlign w:val="center"/>
            <w:hideMark/>
          </w:tcPr>
          <w:p w14:paraId="2C5E61AA" w14:textId="77777777" w:rsidR="007F3949" w:rsidRPr="00983BE0" w:rsidRDefault="00201939" w:rsidP="00FA6EFD">
            <w:pPr>
              <w:widowControl/>
              <w:jc w:val="left"/>
              <w:rPr>
                <w:rFonts w:ascii="宋体" w:eastAsia="宋体" w:hAnsi="宋体" w:cs="宋体"/>
                <w:color w:val="000000"/>
                <w:kern w:val="0"/>
                <w:sz w:val="18"/>
                <w:szCs w:val="18"/>
              </w:rPr>
            </w:pPr>
            <w:hyperlink w:anchor="_最后一次改约开始时间时间戳(LAST_CHANGE_BOOKING_S_1" w:history="1">
              <w:r w:rsidR="007F3949" w:rsidRPr="00FA2ABE">
                <w:rPr>
                  <w:rStyle w:val="a3"/>
                  <w:rFonts w:ascii="宋体" w:eastAsia="宋体" w:hAnsi="宋体" w:cs="宋体" w:hint="eastAsia"/>
                  <w:kern w:val="0"/>
                  <w:sz w:val="18"/>
                  <w:szCs w:val="18"/>
                </w:rPr>
                <w:t>最后一次改约开始时间</w:t>
              </w:r>
            </w:hyperlink>
          </w:p>
        </w:tc>
        <w:tc>
          <w:tcPr>
            <w:tcW w:w="3577" w:type="dxa"/>
            <w:tcBorders>
              <w:top w:val="nil"/>
              <w:left w:val="nil"/>
              <w:bottom w:val="single" w:sz="4" w:space="0" w:color="auto"/>
              <w:right w:val="single" w:sz="4" w:space="0" w:color="auto"/>
            </w:tcBorders>
            <w:shd w:val="clear" w:color="auto" w:fill="auto"/>
            <w:noWrap/>
            <w:vAlign w:val="center"/>
            <w:hideMark/>
          </w:tcPr>
          <w:p w14:paraId="3BD58309" w14:textId="77777777" w:rsidR="007F3949" w:rsidRPr="00983BE0" w:rsidRDefault="007F3949" w:rsidP="00FA6EFD">
            <w:pPr>
              <w:widowControl/>
              <w:jc w:val="left"/>
              <w:rPr>
                <w:rFonts w:ascii="宋体" w:eastAsia="宋体" w:hAnsi="宋体" w:cs="宋体"/>
                <w:color w:val="000000"/>
                <w:kern w:val="0"/>
                <w:sz w:val="18"/>
                <w:szCs w:val="18"/>
              </w:rPr>
            </w:pPr>
            <w:r w:rsidRPr="00983BE0">
              <w:rPr>
                <w:rFonts w:ascii="宋体" w:eastAsia="宋体" w:hAnsi="宋体" w:cs="宋体" w:hint="eastAsia"/>
                <w:color w:val="000000"/>
                <w:kern w:val="0"/>
                <w:sz w:val="18"/>
                <w:szCs w:val="18"/>
              </w:rPr>
              <w:t>LAST_CHANGE_BOOKING_START_TIMESTAMP</w:t>
            </w:r>
          </w:p>
        </w:tc>
        <w:tc>
          <w:tcPr>
            <w:tcW w:w="2556" w:type="dxa"/>
            <w:tcBorders>
              <w:top w:val="nil"/>
              <w:left w:val="nil"/>
              <w:bottom w:val="single" w:sz="4" w:space="0" w:color="auto"/>
              <w:right w:val="single" w:sz="4" w:space="0" w:color="auto"/>
            </w:tcBorders>
            <w:shd w:val="clear" w:color="auto" w:fill="auto"/>
            <w:vAlign w:val="center"/>
            <w:hideMark/>
          </w:tcPr>
          <w:p w14:paraId="0910C6AA" w14:textId="77777777" w:rsidR="007F3949" w:rsidRPr="00983BE0" w:rsidRDefault="007F3949" w:rsidP="00FA6EFD">
            <w:pPr>
              <w:widowControl/>
              <w:jc w:val="left"/>
              <w:rPr>
                <w:rFonts w:ascii="宋体" w:eastAsia="宋体" w:hAnsi="宋体" w:cs="宋体"/>
                <w:color w:val="000000"/>
                <w:kern w:val="0"/>
                <w:sz w:val="18"/>
                <w:szCs w:val="18"/>
              </w:rPr>
            </w:pPr>
            <w:r w:rsidRPr="00983BE0">
              <w:rPr>
                <w:rFonts w:ascii="宋体" w:eastAsia="宋体" w:hAnsi="宋体" w:cs="宋体" w:hint="eastAsia"/>
                <w:color w:val="000000"/>
                <w:kern w:val="0"/>
                <w:sz w:val="18"/>
                <w:szCs w:val="18"/>
              </w:rPr>
              <w:t xml:space="preserve">　</w:t>
            </w:r>
          </w:p>
        </w:tc>
      </w:tr>
      <w:tr w:rsidR="007F3949" w:rsidRPr="00983BE0" w14:paraId="6581DDBE" w14:textId="77777777" w:rsidTr="00EC5062">
        <w:trPr>
          <w:trHeight w:val="450"/>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14:paraId="5F76E1E3" w14:textId="77777777" w:rsidR="007F3949" w:rsidRPr="00983BE0" w:rsidRDefault="007F3949" w:rsidP="00FA6EFD">
            <w:pPr>
              <w:widowControl/>
              <w:jc w:val="right"/>
              <w:rPr>
                <w:rFonts w:ascii="宋体" w:eastAsia="宋体" w:hAnsi="宋体" w:cs="宋体"/>
                <w:color w:val="000000"/>
                <w:kern w:val="0"/>
                <w:sz w:val="18"/>
                <w:szCs w:val="18"/>
              </w:rPr>
            </w:pPr>
            <w:r w:rsidRPr="00983BE0">
              <w:rPr>
                <w:rFonts w:ascii="宋体" w:eastAsia="宋体" w:hAnsi="宋体" w:cs="宋体" w:hint="eastAsia"/>
                <w:color w:val="000000"/>
                <w:kern w:val="0"/>
                <w:sz w:val="18"/>
                <w:szCs w:val="18"/>
              </w:rPr>
              <w:t>87</w:t>
            </w:r>
          </w:p>
        </w:tc>
        <w:tc>
          <w:tcPr>
            <w:tcW w:w="1407" w:type="dxa"/>
            <w:tcBorders>
              <w:top w:val="nil"/>
              <w:left w:val="nil"/>
              <w:bottom w:val="single" w:sz="4" w:space="0" w:color="auto"/>
              <w:right w:val="single" w:sz="4" w:space="0" w:color="auto"/>
            </w:tcBorders>
            <w:shd w:val="clear" w:color="auto" w:fill="auto"/>
            <w:vAlign w:val="center"/>
            <w:hideMark/>
          </w:tcPr>
          <w:p w14:paraId="6EC4A4D1" w14:textId="77777777" w:rsidR="007F3949" w:rsidRPr="00983BE0" w:rsidRDefault="00201939" w:rsidP="00FA6EFD">
            <w:pPr>
              <w:widowControl/>
              <w:jc w:val="left"/>
              <w:rPr>
                <w:rFonts w:ascii="宋体" w:eastAsia="宋体" w:hAnsi="宋体" w:cs="宋体"/>
                <w:color w:val="000000"/>
                <w:kern w:val="0"/>
                <w:sz w:val="18"/>
                <w:szCs w:val="18"/>
              </w:rPr>
            </w:pPr>
            <w:hyperlink w:anchor="_@最后一次改约结束时间(LAST_CHANGE_BOOKING_END_1" w:history="1">
              <w:r w:rsidR="007F3949" w:rsidRPr="00FA2ABE">
                <w:rPr>
                  <w:rStyle w:val="a3"/>
                  <w:rFonts w:ascii="宋体" w:eastAsia="宋体" w:hAnsi="宋体" w:cs="宋体" w:hint="eastAsia"/>
                  <w:kern w:val="0"/>
                  <w:sz w:val="18"/>
                  <w:szCs w:val="18"/>
                </w:rPr>
                <w:t>最后一次改约结束时间</w:t>
              </w:r>
            </w:hyperlink>
          </w:p>
        </w:tc>
        <w:tc>
          <w:tcPr>
            <w:tcW w:w="3577" w:type="dxa"/>
            <w:tcBorders>
              <w:top w:val="nil"/>
              <w:left w:val="nil"/>
              <w:bottom w:val="single" w:sz="4" w:space="0" w:color="auto"/>
              <w:right w:val="single" w:sz="4" w:space="0" w:color="auto"/>
            </w:tcBorders>
            <w:shd w:val="clear" w:color="auto" w:fill="auto"/>
            <w:noWrap/>
            <w:vAlign w:val="center"/>
            <w:hideMark/>
          </w:tcPr>
          <w:p w14:paraId="08F3E096" w14:textId="77777777" w:rsidR="007F3949" w:rsidRPr="00983BE0" w:rsidRDefault="007F3949" w:rsidP="00FA6EFD">
            <w:pPr>
              <w:widowControl/>
              <w:jc w:val="left"/>
              <w:rPr>
                <w:rFonts w:ascii="宋体" w:eastAsia="宋体" w:hAnsi="宋体" w:cs="宋体"/>
                <w:color w:val="000000"/>
                <w:kern w:val="0"/>
                <w:sz w:val="18"/>
                <w:szCs w:val="18"/>
              </w:rPr>
            </w:pPr>
            <w:r w:rsidRPr="00983BE0">
              <w:rPr>
                <w:rFonts w:ascii="宋体" w:eastAsia="宋体" w:hAnsi="宋体" w:cs="宋体" w:hint="eastAsia"/>
                <w:color w:val="000000"/>
                <w:kern w:val="0"/>
                <w:sz w:val="18"/>
                <w:szCs w:val="18"/>
              </w:rPr>
              <w:t>LAST_CHANGE_BOOKING_END_TIME</w:t>
            </w:r>
          </w:p>
        </w:tc>
        <w:tc>
          <w:tcPr>
            <w:tcW w:w="2556" w:type="dxa"/>
            <w:tcBorders>
              <w:top w:val="nil"/>
              <w:left w:val="nil"/>
              <w:bottom w:val="single" w:sz="4" w:space="0" w:color="auto"/>
              <w:right w:val="single" w:sz="4" w:space="0" w:color="auto"/>
            </w:tcBorders>
            <w:shd w:val="clear" w:color="auto" w:fill="auto"/>
            <w:vAlign w:val="center"/>
            <w:hideMark/>
          </w:tcPr>
          <w:p w14:paraId="0EFB9B4F" w14:textId="77777777" w:rsidR="007F3949" w:rsidRPr="00983BE0" w:rsidRDefault="007F3949" w:rsidP="00FA6EFD">
            <w:pPr>
              <w:widowControl/>
              <w:jc w:val="left"/>
              <w:rPr>
                <w:rFonts w:ascii="宋体" w:eastAsia="宋体" w:hAnsi="宋体" w:cs="宋体"/>
                <w:color w:val="000000"/>
                <w:kern w:val="0"/>
                <w:sz w:val="18"/>
                <w:szCs w:val="18"/>
              </w:rPr>
            </w:pPr>
            <w:r w:rsidRPr="00983BE0">
              <w:rPr>
                <w:rFonts w:ascii="宋体" w:eastAsia="宋体" w:hAnsi="宋体" w:cs="宋体" w:hint="eastAsia"/>
                <w:color w:val="000000"/>
                <w:kern w:val="0"/>
                <w:sz w:val="18"/>
                <w:szCs w:val="18"/>
              </w:rPr>
              <w:t xml:space="preserve">　</w:t>
            </w:r>
          </w:p>
        </w:tc>
      </w:tr>
      <w:tr w:rsidR="007F3949" w:rsidRPr="00983BE0" w14:paraId="7C0300F4" w14:textId="77777777" w:rsidTr="00EC5062">
        <w:trPr>
          <w:trHeight w:val="450"/>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14:paraId="4224BD21" w14:textId="77777777" w:rsidR="007F3949" w:rsidRPr="00983BE0" w:rsidRDefault="007F3949" w:rsidP="00FA6EFD">
            <w:pPr>
              <w:widowControl/>
              <w:jc w:val="right"/>
              <w:rPr>
                <w:rFonts w:ascii="宋体" w:eastAsia="宋体" w:hAnsi="宋体" w:cs="宋体"/>
                <w:color w:val="000000"/>
                <w:kern w:val="0"/>
                <w:sz w:val="18"/>
                <w:szCs w:val="18"/>
              </w:rPr>
            </w:pPr>
            <w:r w:rsidRPr="00983BE0">
              <w:rPr>
                <w:rFonts w:ascii="宋体" w:eastAsia="宋体" w:hAnsi="宋体" w:cs="宋体" w:hint="eastAsia"/>
                <w:color w:val="000000"/>
                <w:kern w:val="0"/>
                <w:sz w:val="18"/>
                <w:szCs w:val="18"/>
              </w:rPr>
              <w:t>88</w:t>
            </w:r>
          </w:p>
        </w:tc>
        <w:tc>
          <w:tcPr>
            <w:tcW w:w="1407" w:type="dxa"/>
            <w:tcBorders>
              <w:top w:val="nil"/>
              <w:left w:val="nil"/>
              <w:bottom w:val="single" w:sz="4" w:space="0" w:color="auto"/>
              <w:right w:val="single" w:sz="4" w:space="0" w:color="auto"/>
            </w:tcBorders>
            <w:shd w:val="clear" w:color="auto" w:fill="auto"/>
            <w:vAlign w:val="center"/>
            <w:hideMark/>
          </w:tcPr>
          <w:p w14:paraId="1678858A" w14:textId="77777777" w:rsidR="007F3949" w:rsidRPr="00983BE0" w:rsidRDefault="00201939" w:rsidP="00FA6EFD">
            <w:pPr>
              <w:widowControl/>
              <w:jc w:val="left"/>
              <w:rPr>
                <w:rFonts w:ascii="宋体" w:eastAsia="宋体" w:hAnsi="宋体" w:cs="宋体"/>
                <w:color w:val="000000"/>
                <w:kern w:val="0"/>
                <w:sz w:val="18"/>
                <w:szCs w:val="18"/>
              </w:rPr>
            </w:pPr>
            <w:hyperlink w:anchor="_最后一次改约结束时间时间戳(LAST_CHANGE_BOOKING_E_1" w:history="1">
              <w:r w:rsidR="007F3949" w:rsidRPr="00FA2ABE">
                <w:rPr>
                  <w:rStyle w:val="a3"/>
                  <w:rFonts w:ascii="宋体" w:eastAsia="宋体" w:hAnsi="宋体" w:cs="宋体" w:hint="eastAsia"/>
                  <w:kern w:val="0"/>
                  <w:sz w:val="18"/>
                  <w:szCs w:val="18"/>
                </w:rPr>
                <w:t>最后一次改约结束时间时间戳</w:t>
              </w:r>
            </w:hyperlink>
          </w:p>
        </w:tc>
        <w:tc>
          <w:tcPr>
            <w:tcW w:w="3577" w:type="dxa"/>
            <w:tcBorders>
              <w:top w:val="nil"/>
              <w:left w:val="nil"/>
              <w:bottom w:val="single" w:sz="4" w:space="0" w:color="auto"/>
              <w:right w:val="single" w:sz="4" w:space="0" w:color="auto"/>
            </w:tcBorders>
            <w:shd w:val="clear" w:color="auto" w:fill="auto"/>
            <w:noWrap/>
            <w:vAlign w:val="center"/>
            <w:hideMark/>
          </w:tcPr>
          <w:p w14:paraId="28A7BDD9" w14:textId="77777777" w:rsidR="007F3949" w:rsidRPr="00983BE0" w:rsidRDefault="007F3949" w:rsidP="00FA6EFD">
            <w:pPr>
              <w:widowControl/>
              <w:jc w:val="left"/>
              <w:rPr>
                <w:rFonts w:ascii="宋体" w:eastAsia="宋体" w:hAnsi="宋体" w:cs="宋体"/>
                <w:color w:val="000000"/>
                <w:kern w:val="0"/>
                <w:sz w:val="18"/>
                <w:szCs w:val="18"/>
              </w:rPr>
            </w:pPr>
            <w:r w:rsidRPr="00983BE0">
              <w:rPr>
                <w:rFonts w:ascii="宋体" w:eastAsia="宋体" w:hAnsi="宋体" w:cs="宋体" w:hint="eastAsia"/>
                <w:color w:val="000000"/>
                <w:kern w:val="0"/>
                <w:sz w:val="18"/>
                <w:szCs w:val="18"/>
              </w:rPr>
              <w:t>LAST_CHANGE_BOOKING_END_TIMESTAMP</w:t>
            </w:r>
          </w:p>
        </w:tc>
        <w:tc>
          <w:tcPr>
            <w:tcW w:w="2556" w:type="dxa"/>
            <w:tcBorders>
              <w:top w:val="nil"/>
              <w:left w:val="nil"/>
              <w:bottom w:val="single" w:sz="4" w:space="0" w:color="auto"/>
              <w:right w:val="single" w:sz="4" w:space="0" w:color="auto"/>
            </w:tcBorders>
            <w:shd w:val="clear" w:color="auto" w:fill="auto"/>
            <w:vAlign w:val="center"/>
            <w:hideMark/>
          </w:tcPr>
          <w:p w14:paraId="462B08F2" w14:textId="77777777" w:rsidR="007F3949" w:rsidRPr="00983BE0" w:rsidRDefault="007F3949" w:rsidP="00FA6EFD">
            <w:pPr>
              <w:widowControl/>
              <w:jc w:val="left"/>
              <w:rPr>
                <w:rFonts w:ascii="宋体" w:eastAsia="宋体" w:hAnsi="宋体" w:cs="宋体"/>
                <w:color w:val="000000"/>
                <w:kern w:val="0"/>
                <w:sz w:val="18"/>
                <w:szCs w:val="18"/>
              </w:rPr>
            </w:pPr>
            <w:r w:rsidRPr="00983BE0">
              <w:rPr>
                <w:rFonts w:ascii="宋体" w:eastAsia="宋体" w:hAnsi="宋体" w:cs="宋体" w:hint="eastAsia"/>
                <w:color w:val="000000"/>
                <w:kern w:val="0"/>
                <w:sz w:val="18"/>
                <w:szCs w:val="18"/>
              </w:rPr>
              <w:t xml:space="preserve">　</w:t>
            </w:r>
          </w:p>
        </w:tc>
      </w:tr>
      <w:tr w:rsidR="007F3949" w:rsidRPr="00983BE0" w14:paraId="3B9DAAD1" w14:textId="77777777" w:rsidTr="00EC5062">
        <w:trPr>
          <w:trHeight w:val="270"/>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14:paraId="1A489711" w14:textId="77777777" w:rsidR="007F3949" w:rsidRPr="00983BE0" w:rsidRDefault="007F3949" w:rsidP="00FA6EFD">
            <w:pPr>
              <w:widowControl/>
              <w:jc w:val="right"/>
              <w:rPr>
                <w:rFonts w:ascii="宋体" w:eastAsia="宋体" w:hAnsi="宋体" w:cs="宋体"/>
                <w:color w:val="000000"/>
                <w:kern w:val="0"/>
                <w:sz w:val="18"/>
                <w:szCs w:val="18"/>
              </w:rPr>
            </w:pPr>
            <w:r w:rsidRPr="00983BE0">
              <w:rPr>
                <w:rFonts w:ascii="宋体" w:eastAsia="宋体" w:hAnsi="宋体" w:cs="宋体" w:hint="eastAsia"/>
                <w:color w:val="000000"/>
                <w:kern w:val="0"/>
                <w:sz w:val="18"/>
                <w:szCs w:val="18"/>
              </w:rPr>
              <w:t>89</w:t>
            </w:r>
          </w:p>
        </w:tc>
        <w:tc>
          <w:tcPr>
            <w:tcW w:w="1407" w:type="dxa"/>
            <w:tcBorders>
              <w:top w:val="nil"/>
              <w:left w:val="nil"/>
              <w:bottom w:val="single" w:sz="4" w:space="0" w:color="auto"/>
              <w:right w:val="single" w:sz="4" w:space="0" w:color="auto"/>
            </w:tcBorders>
            <w:shd w:val="clear" w:color="auto" w:fill="auto"/>
            <w:vAlign w:val="center"/>
            <w:hideMark/>
          </w:tcPr>
          <w:p w14:paraId="6DD8158E" w14:textId="77777777" w:rsidR="007F3949" w:rsidRPr="00983BE0" w:rsidRDefault="00201939" w:rsidP="00FA6EFD">
            <w:pPr>
              <w:widowControl/>
              <w:jc w:val="left"/>
              <w:rPr>
                <w:rFonts w:ascii="宋体" w:eastAsia="宋体" w:hAnsi="宋体" w:cs="宋体"/>
                <w:color w:val="000000"/>
                <w:kern w:val="0"/>
                <w:sz w:val="18"/>
                <w:szCs w:val="18"/>
              </w:rPr>
            </w:pPr>
            <w:hyperlink w:anchor="_改约次数(CHANGE_BOOKING_COUNT)" w:history="1">
              <w:r w:rsidR="007F3949" w:rsidRPr="00FA2ABE">
                <w:rPr>
                  <w:rStyle w:val="a3"/>
                  <w:rFonts w:ascii="宋体" w:eastAsia="宋体" w:hAnsi="宋体" w:cs="宋体" w:hint="eastAsia"/>
                  <w:kern w:val="0"/>
                  <w:sz w:val="18"/>
                  <w:szCs w:val="18"/>
                </w:rPr>
                <w:t>改约次数</w:t>
              </w:r>
            </w:hyperlink>
          </w:p>
        </w:tc>
        <w:tc>
          <w:tcPr>
            <w:tcW w:w="3577" w:type="dxa"/>
            <w:tcBorders>
              <w:top w:val="nil"/>
              <w:left w:val="nil"/>
              <w:bottom w:val="single" w:sz="4" w:space="0" w:color="auto"/>
              <w:right w:val="single" w:sz="4" w:space="0" w:color="auto"/>
            </w:tcBorders>
            <w:shd w:val="clear" w:color="auto" w:fill="auto"/>
            <w:noWrap/>
            <w:vAlign w:val="center"/>
            <w:hideMark/>
          </w:tcPr>
          <w:p w14:paraId="15BFD323" w14:textId="77777777" w:rsidR="007F3949" w:rsidRPr="00983BE0" w:rsidRDefault="007F3949" w:rsidP="00FA6EFD">
            <w:pPr>
              <w:widowControl/>
              <w:jc w:val="left"/>
              <w:rPr>
                <w:rFonts w:ascii="宋体" w:eastAsia="宋体" w:hAnsi="宋体" w:cs="宋体"/>
                <w:color w:val="000000"/>
                <w:kern w:val="0"/>
                <w:sz w:val="18"/>
                <w:szCs w:val="18"/>
              </w:rPr>
            </w:pPr>
            <w:r w:rsidRPr="00983BE0">
              <w:rPr>
                <w:rFonts w:ascii="宋体" w:eastAsia="宋体" w:hAnsi="宋体" w:cs="宋体" w:hint="eastAsia"/>
                <w:color w:val="000000"/>
                <w:kern w:val="0"/>
                <w:sz w:val="18"/>
                <w:szCs w:val="18"/>
              </w:rPr>
              <w:t>CHANGE_BOOKING_COUNT</w:t>
            </w:r>
          </w:p>
        </w:tc>
        <w:tc>
          <w:tcPr>
            <w:tcW w:w="2556" w:type="dxa"/>
            <w:tcBorders>
              <w:top w:val="nil"/>
              <w:left w:val="nil"/>
              <w:bottom w:val="single" w:sz="4" w:space="0" w:color="auto"/>
              <w:right w:val="single" w:sz="4" w:space="0" w:color="auto"/>
            </w:tcBorders>
            <w:shd w:val="clear" w:color="auto" w:fill="auto"/>
            <w:vAlign w:val="center"/>
            <w:hideMark/>
          </w:tcPr>
          <w:p w14:paraId="7B13A494" w14:textId="77777777" w:rsidR="007F3949" w:rsidRPr="00983BE0" w:rsidRDefault="007F3949" w:rsidP="00FA6EFD">
            <w:pPr>
              <w:widowControl/>
              <w:jc w:val="left"/>
              <w:rPr>
                <w:rFonts w:ascii="宋体" w:eastAsia="宋体" w:hAnsi="宋体" w:cs="宋体"/>
                <w:color w:val="000000"/>
                <w:kern w:val="0"/>
                <w:sz w:val="18"/>
                <w:szCs w:val="18"/>
              </w:rPr>
            </w:pPr>
            <w:r w:rsidRPr="00983BE0">
              <w:rPr>
                <w:rFonts w:ascii="宋体" w:eastAsia="宋体" w:hAnsi="宋体" w:cs="宋体" w:hint="eastAsia"/>
                <w:color w:val="000000"/>
                <w:kern w:val="0"/>
                <w:sz w:val="18"/>
                <w:szCs w:val="18"/>
              </w:rPr>
              <w:t xml:space="preserve">　</w:t>
            </w:r>
          </w:p>
        </w:tc>
      </w:tr>
      <w:tr w:rsidR="007F3949" w:rsidRPr="00983BE0" w14:paraId="613D943F" w14:textId="77777777" w:rsidTr="00EC5062">
        <w:trPr>
          <w:trHeight w:val="300"/>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14:paraId="2AAEE0E1" w14:textId="77777777" w:rsidR="007F3949" w:rsidRPr="00983BE0" w:rsidRDefault="007F3949" w:rsidP="00FA6EFD">
            <w:pPr>
              <w:widowControl/>
              <w:jc w:val="right"/>
              <w:rPr>
                <w:rFonts w:ascii="宋体" w:eastAsia="宋体" w:hAnsi="宋体" w:cs="宋体"/>
                <w:color w:val="000000"/>
                <w:kern w:val="0"/>
                <w:sz w:val="18"/>
                <w:szCs w:val="18"/>
              </w:rPr>
            </w:pPr>
            <w:r w:rsidRPr="00983BE0">
              <w:rPr>
                <w:rFonts w:ascii="宋体" w:eastAsia="宋体" w:hAnsi="宋体" w:cs="宋体" w:hint="eastAsia"/>
                <w:color w:val="000000"/>
                <w:kern w:val="0"/>
                <w:sz w:val="18"/>
                <w:szCs w:val="18"/>
              </w:rPr>
              <w:t>90</w:t>
            </w:r>
          </w:p>
        </w:tc>
        <w:tc>
          <w:tcPr>
            <w:tcW w:w="1407" w:type="dxa"/>
            <w:tcBorders>
              <w:top w:val="nil"/>
              <w:left w:val="nil"/>
              <w:bottom w:val="single" w:sz="4" w:space="0" w:color="auto"/>
              <w:right w:val="single" w:sz="4" w:space="0" w:color="auto"/>
            </w:tcBorders>
            <w:shd w:val="clear" w:color="auto" w:fill="auto"/>
            <w:vAlign w:val="center"/>
            <w:hideMark/>
          </w:tcPr>
          <w:p w14:paraId="11F5E01F" w14:textId="77777777" w:rsidR="007F3949" w:rsidRPr="00983BE0" w:rsidRDefault="00201939" w:rsidP="00FA6EFD">
            <w:pPr>
              <w:widowControl/>
              <w:jc w:val="left"/>
              <w:rPr>
                <w:rFonts w:ascii="宋体" w:eastAsia="宋体" w:hAnsi="宋体" w:cs="宋体"/>
                <w:color w:val="000000"/>
                <w:kern w:val="0"/>
                <w:sz w:val="18"/>
                <w:szCs w:val="18"/>
              </w:rPr>
            </w:pPr>
            <w:hyperlink w:anchor="_一级改约原因编码(CHANGE_BOOKING_ID_A)_1" w:history="1">
              <w:r w:rsidR="007F3949" w:rsidRPr="00FA2ABE">
                <w:rPr>
                  <w:rStyle w:val="a3"/>
                  <w:rFonts w:ascii="宋体" w:eastAsia="宋体" w:hAnsi="宋体" w:cs="宋体" w:hint="eastAsia"/>
                  <w:kern w:val="0"/>
                  <w:sz w:val="18"/>
                  <w:szCs w:val="18"/>
                </w:rPr>
                <w:t>一级改约原因编码</w:t>
              </w:r>
            </w:hyperlink>
          </w:p>
        </w:tc>
        <w:tc>
          <w:tcPr>
            <w:tcW w:w="3577" w:type="dxa"/>
            <w:tcBorders>
              <w:top w:val="nil"/>
              <w:left w:val="nil"/>
              <w:bottom w:val="single" w:sz="4" w:space="0" w:color="auto"/>
              <w:right w:val="single" w:sz="4" w:space="0" w:color="auto"/>
            </w:tcBorders>
            <w:shd w:val="clear" w:color="auto" w:fill="auto"/>
            <w:noWrap/>
            <w:vAlign w:val="center"/>
            <w:hideMark/>
          </w:tcPr>
          <w:p w14:paraId="20A3CA93" w14:textId="77777777" w:rsidR="007F3949" w:rsidRPr="00983BE0" w:rsidRDefault="007F3949" w:rsidP="00FA6EFD">
            <w:pPr>
              <w:widowControl/>
              <w:jc w:val="left"/>
              <w:rPr>
                <w:rFonts w:ascii="宋体" w:eastAsia="宋体" w:hAnsi="宋体" w:cs="宋体"/>
                <w:color w:val="000000"/>
                <w:kern w:val="0"/>
                <w:sz w:val="18"/>
                <w:szCs w:val="18"/>
              </w:rPr>
            </w:pPr>
            <w:r w:rsidRPr="00983BE0">
              <w:rPr>
                <w:rFonts w:ascii="宋体" w:eastAsia="宋体" w:hAnsi="宋体" w:cs="宋体" w:hint="eastAsia"/>
                <w:color w:val="000000"/>
                <w:kern w:val="0"/>
                <w:sz w:val="18"/>
                <w:szCs w:val="18"/>
              </w:rPr>
              <w:t>CHANGE_BOOKING_ID_A</w:t>
            </w:r>
          </w:p>
        </w:tc>
        <w:tc>
          <w:tcPr>
            <w:tcW w:w="2556" w:type="dxa"/>
            <w:tcBorders>
              <w:top w:val="nil"/>
              <w:left w:val="nil"/>
              <w:bottom w:val="single" w:sz="4" w:space="0" w:color="auto"/>
              <w:right w:val="single" w:sz="4" w:space="0" w:color="auto"/>
            </w:tcBorders>
            <w:shd w:val="clear" w:color="auto" w:fill="auto"/>
            <w:vAlign w:val="center"/>
            <w:hideMark/>
          </w:tcPr>
          <w:p w14:paraId="469F1D8D" w14:textId="77777777" w:rsidR="007F3949" w:rsidRPr="00983BE0" w:rsidRDefault="007F3949" w:rsidP="00FA6EFD">
            <w:pPr>
              <w:widowControl/>
              <w:jc w:val="left"/>
              <w:rPr>
                <w:rFonts w:ascii="宋体" w:eastAsia="宋体" w:hAnsi="宋体" w:cs="宋体"/>
                <w:color w:val="000000"/>
                <w:kern w:val="0"/>
                <w:sz w:val="18"/>
                <w:szCs w:val="18"/>
              </w:rPr>
            </w:pPr>
            <w:r w:rsidRPr="00983BE0">
              <w:rPr>
                <w:rFonts w:ascii="宋体" w:eastAsia="宋体" w:hAnsi="宋体" w:cs="宋体" w:hint="eastAsia"/>
                <w:color w:val="000000"/>
                <w:kern w:val="0"/>
                <w:sz w:val="18"/>
                <w:szCs w:val="18"/>
              </w:rPr>
              <w:t xml:space="preserve">　</w:t>
            </w:r>
          </w:p>
        </w:tc>
      </w:tr>
      <w:tr w:rsidR="007F3949" w:rsidRPr="00983BE0" w14:paraId="79736B9B" w14:textId="77777777" w:rsidTr="00EC5062">
        <w:trPr>
          <w:trHeight w:val="270"/>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14:paraId="126D0F8E" w14:textId="77777777" w:rsidR="007F3949" w:rsidRPr="00983BE0" w:rsidRDefault="007F3949" w:rsidP="00FA6EFD">
            <w:pPr>
              <w:widowControl/>
              <w:jc w:val="right"/>
              <w:rPr>
                <w:rFonts w:ascii="宋体" w:eastAsia="宋体" w:hAnsi="宋体" w:cs="宋体"/>
                <w:color w:val="000000"/>
                <w:kern w:val="0"/>
                <w:sz w:val="18"/>
                <w:szCs w:val="18"/>
              </w:rPr>
            </w:pPr>
            <w:r w:rsidRPr="00983BE0">
              <w:rPr>
                <w:rFonts w:ascii="宋体" w:eastAsia="宋体" w:hAnsi="宋体" w:cs="宋体" w:hint="eastAsia"/>
                <w:color w:val="000000"/>
                <w:kern w:val="0"/>
                <w:sz w:val="18"/>
                <w:szCs w:val="18"/>
              </w:rPr>
              <w:t>91</w:t>
            </w:r>
          </w:p>
        </w:tc>
        <w:tc>
          <w:tcPr>
            <w:tcW w:w="1407" w:type="dxa"/>
            <w:tcBorders>
              <w:top w:val="nil"/>
              <w:left w:val="nil"/>
              <w:bottom w:val="single" w:sz="4" w:space="0" w:color="auto"/>
              <w:right w:val="single" w:sz="4" w:space="0" w:color="auto"/>
            </w:tcBorders>
            <w:shd w:val="clear" w:color="auto" w:fill="auto"/>
            <w:vAlign w:val="center"/>
            <w:hideMark/>
          </w:tcPr>
          <w:p w14:paraId="7CFA65D1" w14:textId="77777777" w:rsidR="007F3949" w:rsidRPr="00983BE0" w:rsidRDefault="00201939" w:rsidP="00FA6EFD">
            <w:pPr>
              <w:widowControl/>
              <w:jc w:val="left"/>
              <w:rPr>
                <w:rFonts w:ascii="宋体" w:eastAsia="宋体" w:hAnsi="宋体" w:cs="宋体"/>
                <w:color w:val="000000"/>
                <w:kern w:val="0"/>
                <w:sz w:val="18"/>
                <w:szCs w:val="18"/>
              </w:rPr>
            </w:pPr>
            <w:hyperlink w:anchor="_一级挂起原因描述(HUNGUP_REASON_DESC_A)" w:history="1">
              <w:r w:rsidR="007F3949" w:rsidRPr="00FA2ABE">
                <w:rPr>
                  <w:rStyle w:val="a3"/>
                  <w:rFonts w:ascii="宋体" w:eastAsia="宋体" w:hAnsi="宋体" w:cs="宋体" w:hint="eastAsia"/>
                  <w:kern w:val="0"/>
                  <w:sz w:val="18"/>
                  <w:szCs w:val="18"/>
                </w:rPr>
                <w:t>一级改约原因描述</w:t>
              </w:r>
            </w:hyperlink>
          </w:p>
        </w:tc>
        <w:tc>
          <w:tcPr>
            <w:tcW w:w="3577" w:type="dxa"/>
            <w:tcBorders>
              <w:top w:val="nil"/>
              <w:left w:val="nil"/>
              <w:bottom w:val="single" w:sz="4" w:space="0" w:color="auto"/>
              <w:right w:val="single" w:sz="4" w:space="0" w:color="auto"/>
            </w:tcBorders>
            <w:shd w:val="clear" w:color="auto" w:fill="auto"/>
            <w:noWrap/>
            <w:vAlign w:val="center"/>
            <w:hideMark/>
          </w:tcPr>
          <w:p w14:paraId="2D20FBB6" w14:textId="77777777" w:rsidR="007F3949" w:rsidRPr="00983BE0" w:rsidRDefault="007F3949" w:rsidP="00FA6EFD">
            <w:pPr>
              <w:widowControl/>
              <w:jc w:val="left"/>
              <w:rPr>
                <w:rFonts w:ascii="宋体" w:eastAsia="宋体" w:hAnsi="宋体" w:cs="宋体"/>
                <w:color w:val="000000"/>
                <w:kern w:val="0"/>
                <w:sz w:val="18"/>
                <w:szCs w:val="18"/>
              </w:rPr>
            </w:pPr>
            <w:r w:rsidRPr="00983BE0">
              <w:rPr>
                <w:rFonts w:ascii="宋体" w:eastAsia="宋体" w:hAnsi="宋体" w:cs="宋体" w:hint="eastAsia"/>
                <w:color w:val="000000"/>
                <w:kern w:val="0"/>
                <w:sz w:val="18"/>
                <w:szCs w:val="18"/>
              </w:rPr>
              <w:t>CHANGE_BOOKING_DESC_A</w:t>
            </w:r>
          </w:p>
        </w:tc>
        <w:tc>
          <w:tcPr>
            <w:tcW w:w="2556" w:type="dxa"/>
            <w:tcBorders>
              <w:top w:val="nil"/>
              <w:left w:val="nil"/>
              <w:bottom w:val="single" w:sz="4" w:space="0" w:color="auto"/>
              <w:right w:val="single" w:sz="4" w:space="0" w:color="auto"/>
            </w:tcBorders>
            <w:shd w:val="clear" w:color="auto" w:fill="auto"/>
            <w:vAlign w:val="center"/>
            <w:hideMark/>
          </w:tcPr>
          <w:p w14:paraId="65654776" w14:textId="77777777" w:rsidR="007F3949" w:rsidRPr="00983BE0" w:rsidRDefault="007F3949" w:rsidP="00FA6EFD">
            <w:pPr>
              <w:widowControl/>
              <w:jc w:val="left"/>
              <w:rPr>
                <w:rFonts w:ascii="宋体" w:eastAsia="宋体" w:hAnsi="宋体" w:cs="宋体"/>
                <w:color w:val="000000"/>
                <w:kern w:val="0"/>
                <w:sz w:val="18"/>
                <w:szCs w:val="18"/>
              </w:rPr>
            </w:pPr>
            <w:r w:rsidRPr="00983BE0">
              <w:rPr>
                <w:rFonts w:ascii="宋体" w:eastAsia="宋体" w:hAnsi="宋体" w:cs="宋体" w:hint="eastAsia"/>
                <w:color w:val="000000"/>
                <w:kern w:val="0"/>
                <w:sz w:val="18"/>
                <w:szCs w:val="18"/>
              </w:rPr>
              <w:t xml:space="preserve">　</w:t>
            </w:r>
          </w:p>
        </w:tc>
      </w:tr>
      <w:tr w:rsidR="007F3949" w:rsidRPr="00983BE0" w14:paraId="13590EEE" w14:textId="77777777" w:rsidTr="00EC5062">
        <w:trPr>
          <w:trHeight w:val="270"/>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14:paraId="5BF40F2B" w14:textId="77777777" w:rsidR="007F3949" w:rsidRPr="00983BE0" w:rsidRDefault="007F3949" w:rsidP="00FA6EFD">
            <w:pPr>
              <w:widowControl/>
              <w:jc w:val="right"/>
              <w:rPr>
                <w:rFonts w:ascii="宋体" w:eastAsia="宋体" w:hAnsi="宋体" w:cs="宋体"/>
                <w:color w:val="000000"/>
                <w:kern w:val="0"/>
                <w:sz w:val="18"/>
                <w:szCs w:val="18"/>
              </w:rPr>
            </w:pPr>
            <w:r w:rsidRPr="00983BE0">
              <w:rPr>
                <w:rFonts w:ascii="宋体" w:eastAsia="宋体" w:hAnsi="宋体" w:cs="宋体" w:hint="eastAsia"/>
                <w:color w:val="000000"/>
                <w:kern w:val="0"/>
                <w:sz w:val="18"/>
                <w:szCs w:val="18"/>
              </w:rPr>
              <w:t>92</w:t>
            </w:r>
          </w:p>
        </w:tc>
        <w:tc>
          <w:tcPr>
            <w:tcW w:w="1407" w:type="dxa"/>
            <w:tcBorders>
              <w:top w:val="nil"/>
              <w:left w:val="nil"/>
              <w:bottom w:val="single" w:sz="4" w:space="0" w:color="auto"/>
              <w:right w:val="single" w:sz="4" w:space="0" w:color="auto"/>
            </w:tcBorders>
            <w:shd w:val="clear" w:color="auto" w:fill="auto"/>
            <w:vAlign w:val="center"/>
            <w:hideMark/>
          </w:tcPr>
          <w:p w14:paraId="3CF6DA2F" w14:textId="77777777" w:rsidR="007F3949" w:rsidRPr="00983BE0" w:rsidRDefault="00201939" w:rsidP="00FA6EFD">
            <w:pPr>
              <w:widowControl/>
              <w:jc w:val="left"/>
              <w:rPr>
                <w:rFonts w:ascii="宋体" w:eastAsia="宋体" w:hAnsi="宋体" w:cs="宋体"/>
                <w:color w:val="000000"/>
                <w:kern w:val="0"/>
                <w:sz w:val="18"/>
                <w:szCs w:val="18"/>
              </w:rPr>
            </w:pPr>
            <w:hyperlink w:anchor="_@二级改约原因编码(CHANGE_BOOKING_ID_B)_1" w:history="1">
              <w:r w:rsidR="007F3949" w:rsidRPr="00BC49DF">
                <w:rPr>
                  <w:rStyle w:val="a3"/>
                  <w:rFonts w:ascii="宋体" w:eastAsia="宋体" w:hAnsi="宋体" w:cs="宋体" w:hint="eastAsia"/>
                  <w:kern w:val="0"/>
                  <w:sz w:val="18"/>
                  <w:szCs w:val="18"/>
                </w:rPr>
                <w:t>N级改约原因编码</w:t>
              </w:r>
            </w:hyperlink>
          </w:p>
        </w:tc>
        <w:tc>
          <w:tcPr>
            <w:tcW w:w="3577" w:type="dxa"/>
            <w:tcBorders>
              <w:top w:val="nil"/>
              <w:left w:val="nil"/>
              <w:bottom w:val="single" w:sz="4" w:space="0" w:color="auto"/>
              <w:right w:val="single" w:sz="4" w:space="0" w:color="auto"/>
            </w:tcBorders>
            <w:shd w:val="clear" w:color="auto" w:fill="auto"/>
            <w:noWrap/>
            <w:vAlign w:val="center"/>
            <w:hideMark/>
          </w:tcPr>
          <w:p w14:paraId="651D16B0" w14:textId="77777777" w:rsidR="007F3949" w:rsidRPr="00983BE0" w:rsidRDefault="007F3949" w:rsidP="00FA6EFD">
            <w:pPr>
              <w:widowControl/>
              <w:jc w:val="left"/>
              <w:rPr>
                <w:rFonts w:ascii="宋体" w:eastAsia="宋体" w:hAnsi="宋体" w:cs="宋体"/>
                <w:color w:val="000000"/>
                <w:kern w:val="0"/>
                <w:sz w:val="18"/>
                <w:szCs w:val="18"/>
              </w:rPr>
            </w:pPr>
            <w:r w:rsidRPr="00983BE0">
              <w:rPr>
                <w:rFonts w:ascii="宋体" w:eastAsia="宋体" w:hAnsi="宋体" w:cs="宋体" w:hint="eastAsia"/>
                <w:color w:val="000000"/>
                <w:kern w:val="0"/>
                <w:sz w:val="18"/>
                <w:szCs w:val="18"/>
              </w:rPr>
              <w:t>CHANGE_BOOKING_ID_B</w:t>
            </w:r>
          </w:p>
        </w:tc>
        <w:tc>
          <w:tcPr>
            <w:tcW w:w="2556" w:type="dxa"/>
            <w:tcBorders>
              <w:top w:val="nil"/>
              <w:left w:val="nil"/>
              <w:bottom w:val="single" w:sz="4" w:space="0" w:color="auto"/>
              <w:right w:val="single" w:sz="4" w:space="0" w:color="auto"/>
            </w:tcBorders>
            <w:shd w:val="clear" w:color="auto" w:fill="auto"/>
            <w:vAlign w:val="center"/>
            <w:hideMark/>
          </w:tcPr>
          <w:p w14:paraId="27FC4112" w14:textId="77777777" w:rsidR="007F3949" w:rsidRPr="00983BE0" w:rsidRDefault="007F3949" w:rsidP="00FA6EFD">
            <w:pPr>
              <w:widowControl/>
              <w:jc w:val="left"/>
              <w:rPr>
                <w:rFonts w:ascii="宋体" w:eastAsia="宋体" w:hAnsi="宋体" w:cs="宋体"/>
                <w:color w:val="000000"/>
                <w:kern w:val="0"/>
                <w:sz w:val="18"/>
                <w:szCs w:val="18"/>
              </w:rPr>
            </w:pPr>
            <w:r w:rsidRPr="00983BE0">
              <w:rPr>
                <w:rFonts w:ascii="宋体" w:eastAsia="宋体" w:hAnsi="宋体" w:cs="宋体" w:hint="eastAsia"/>
                <w:color w:val="000000"/>
                <w:kern w:val="0"/>
                <w:sz w:val="18"/>
                <w:szCs w:val="18"/>
              </w:rPr>
              <w:t xml:space="preserve">　</w:t>
            </w:r>
          </w:p>
        </w:tc>
      </w:tr>
      <w:tr w:rsidR="007F3949" w:rsidRPr="00983BE0" w14:paraId="2D363DFC" w14:textId="77777777" w:rsidTr="00EC5062">
        <w:trPr>
          <w:trHeight w:val="270"/>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14:paraId="5A9E8D90" w14:textId="77777777" w:rsidR="007F3949" w:rsidRPr="00983BE0" w:rsidRDefault="007F3949" w:rsidP="00FA6EFD">
            <w:pPr>
              <w:widowControl/>
              <w:jc w:val="right"/>
              <w:rPr>
                <w:rFonts w:ascii="宋体" w:eastAsia="宋体" w:hAnsi="宋体" w:cs="宋体"/>
                <w:color w:val="000000"/>
                <w:kern w:val="0"/>
                <w:sz w:val="18"/>
                <w:szCs w:val="18"/>
              </w:rPr>
            </w:pPr>
            <w:r w:rsidRPr="00983BE0">
              <w:rPr>
                <w:rFonts w:ascii="宋体" w:eastAsia="宋体" w:hAnsi="宋体" w:cs="宋体" w:hint="eastAsia"/>
                <w:color w:val="000000"/>
                <w:kern w:val="0"/>
                <w:sz w:val="18"/>
                <w:szCs w:val="18"/>
              </w:rPr>
              <w:t>93</w:t>
            </w:r>
          </w:p>
        </w:tc>
        <w:tc>
          <w:tcPr>
            <w:tcW w:w="1407" w:type="dxa"/>
            <w:tcBorders>
              <w:top w:val="nil"/>
              <w:left w:val="nil"/>
              <w:bottom w:val="single" w:sz="4" w:space="0" w:color="auto"/>
              <w:right w:val="single" w:sz="4" w:space="0" w:color="auto"/>
            </w:tcBorders>
            <w:shd w:val="clear" w:color="auto" w:fill="auto"/>
            <w:vAlign w:val="center"/>
            <w:hideMark/>
          </w:tcPr>
          <w:p w14:paraId="0FA9A3A2" w14:textId="77777777" w:rsidR="007F3949" w:rsidRPr="00983BE0" w:rsidRDefault="00201939" w:rsidP="00FA6EFD">
            <w:pPr>
              <w:widowControl/>
              <w:jc w:val="left"/>
              <w:rPr>
                <w:rFonts w:ascii="宋体" w:eastAsia="宋体" w:hAnsi="宋体" w:cs="宋体"/>
                <w:color w:val="000000"/>
                <w:kern w:val="0"/>
                <w:sz w:val="18"/>
                <w:szCs w:val="18"/>
              </w:rPr>
            </w:pPr>
            <w:hyperlink w:anchor="_二级改约原因描述(CHANGE_BOOKING_DESC_B)_1" w:history="1">
              <w:r w:rsidR="007F3949" w:rsidRPr="00BC49DF">
                <w:rPr>
                  <w:rStyle w:val="a3"/>
                  <w:rFonts w:ascii="宋体" w:eastAsia="宋体" w:hAnsi="宋体" w:cs="宋体" w:hint="eastAsia"/>
                  <w:kern w:val="0"/>
                  <w:sz w:val="18"/>
                  <w:szCs w:val="18"/>
                </w:rPr>
                <w:t>N级改约原因描述</w:t>
              </w:r>
            </w:hyperlink>
          </w:p>
        </w:tc>
        <w:tc>
          <w:tcPr>
            <w:tcW w:w="3577" w:type="dxa"/>
            <w:tcBorders>
              <w:top w:val="nil"/>
              <w:left w:val="nil"/>
              <w:bottom w:val="single" w:sz="4" w:space="0" w:color="auto"/>
              <w:right w:val="single" w:sz="4" w:space="0" w:color="auto"/>
            </w:tcBorders>
            <w:shd w:val="clear" w:color="auto" w:fill="auto"/>
            <w:noWrap/>
            <w:vAlign w:val="center"/>
            <w:hideMark/>
          </w:tcPr>
          <w:p w14:paraId="79F73AEA" w14:textId="77777777" w:rsidR="007F3949" w:rsidRPr="00983BE0" w:rsidRDefault="007F3949" w:rsidP="00FA6EFD">
            <w:pPr>
              <w:widowControl/>
              <w:jc w:val="left"/>
              <w:rPr>
                <w:rFonts w:ascii="宋体" w:eastAsia="宋体" w:hAnsi="宋体" w:cs="宋体"/>
                <w:color w:val="000000"/>
                <w:kern w:val="0"/>
                <w:sz w:val="18"/>
                <w:szCs w:val="18"/>
              </w:rPr>
            </w:pPr>
            <w:r w:rsidRPr="00983BE0">
              <w:rPr>
                <w:rFonts w:ascii="宋体" w:eastAsia="宋体" w:hAnsi="宋体" w:cs="宋体" w:hint="eastAsia"/>
                <w:color w:val="000000"/>
                <w:kern w:val="0"/>
                <w:sz w:val="18"/>
                <w:szCs w:val="18"/>
              </w:rPr>
              <w:t>CHANGE_BOOKING_DESC_B</w:t>
            </w:r>
          </w:p>
        </w:tc>
        <w:tc>
          <w:tcPr>
            <w:tcW w:w="2556" w:type="dxa"/>
            <w:tcBorders>
              <w:top w:val="nil"/>
              <w:left w:val="nil"/>
              <w:bottom w:val="single" w:sz="4" w:space="0" w:color="auto"/>
              <w:right w:val="single" w:sz="4" w:space="0" w:color="auto"/>
            </w:tcBorders>
            <w:shd w:val="clear" w:color="auto" w:fill="auto"/>
            <w:vAlign w:val="center"/>
            <w:hideMark/>
          </w:tcPr>
          <w:p w14:paraId="1C9C24A3" w14:textId="77777777" w:rsidR="007F3949" w:rsidRPr="00983BE0" w:rsidRDefault="007F3949" w:rsidP="00FA6EFD">
            <w:pPr>
              <w:widowControl/>
              <w:jc w:val="left"/>
              <w:rPr>
                <w:rFonts w:ascii="宋体" w:eastAsia="宋体" w:hAnsi="宋体" w:cs="宋体"/>
                <w:color w:val="000000"/>
                <w:kern w:val="0"/>
                <w:sz w:val="18"/>
                <w:szCs w:val="18"/>
              </w:rPr>
            </w:pPr>
            <w:r w:rsidRPr="00983BE0">
              <w:rPr>
                <w:rFonts w:ascii="宋体" w:eastAsia="宋体" w:hAnsi="宋体" w:cs="宋体" w:hint="eastAsia"/>
                <w:color w:val="000000"/>
                <w:kern w:val="0"/>
                <w:sz w:val="18"/>
                <w:szCs w:val="18"/>
              </w:rPr>
              <w:t xml:space="preserve">　</w:t>
            </w:r>
          </w:p>
        </w:tc>
      </w:tr>
      <w:tr w:rsidR="007F3949" w:rsidRPr="00983BE0" w14:paraId="5A132144" w14:textId="77777777" w:rsidTr="00EC5062">
        <w:trPr>
          <w:trHeight w:val="270"/>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14:paraId="14F4ABF0" w14:textId="77777777" w:rsidR="007F3949" w:rsidRPr="00983BE0" w:rsidRDefault="007F3949" w:rsidP="00FA6EFD">
            <w:pPr>
              <w:widowControl/>
              <w:jc w:val="right"/>
              <w:rPr>
                <w:rFonts w:ascii="宋体" w:eastAsia="宋体" w:hAnsi="宋体" w:cs="宋体"/>
                <w:color w:val="000000"/>
                <w:kern w:val="0"/>
                <w:sz w:val="18"/>
                <w:szCs w:val="18"/>
              </w:rPr>
            </w:pPr>
            <w:r w:rsidRPr="00983BE0">
              <w:rPr>
                <w:rFonts w:ascii="宋体" w:eastAsia="宋体" w:hAnsi="宋体" w:cs="宋体" w:hint="eastAsia"/>
                <w:color w:val="000000"/>
                <w:kern w:val="0"/>
                <w:sz w:val="18"/>
                <w:szCs w:val="18"/>
              </w:rPr>
              <w:t>94</w:t>
            </w:r>
          </w:p>
        </w:tc>
        <w:tc>
          <w:tcPr>
            <w:tcW w:w="1407" w:type="dxa"/>
            <w:tcBorders>
              <w:top w:val="nil"/>
              <w:left w:val="nil"/>
              <w:bottom w:val="single" w:sz="4" w:space="0" w:color="auto"/>
              <w:right w:val="single" w:sz="4" w:space="0" w:color="auto"/>
            </w:tcBorders>
            <w:shd w:val="clear" w:color="auto" w:fill="auto"/>
            <w:vAlign w:val="center"/>
            <w:hideMark/>
          </w:tcPr>
          <w:p w14:paraId="0974E34B" w14:textId="77777777" w:rsidR="007F3949" w:rsidRPr="00983BE0" w:rsidRDefault="00201939" w:rsidP="00FA6EFD">
            <w:pPr>
              <w:widowControl/>
              <w:jc w:val="left"/>
              <w:rPr>
                <w:rFonts w:ascii="宋体" w:eastAsia="宋体" w:hAnsi="宋体" w:cs="宋体"/>
                <w:color w:val="000000"/>
                <w:kern w:val="0"/>
                <w:sz w:val="18"/>
                <w:szCs w:val="18"/>
              </w:rPr>
            </w:pPr>
            <w:hyperlink w:anchor="_改约原因详细描述(CHANGE_BOOKING_DESC_DETAIL_1" w:history="1">
              <w:r w:rsidR="007F3949" w:rsidRPr="00BC49DF">
                <w:rPr>
                  <w:rStyle w:val="a3"/>
                  <w:rFonts w:ascii="宋体" w:eastAsia="宋体" w:hAnsi="宋体" w:cs="宋体" w:hint="eastAsia"/>
                  <w:kern w:val="0"/>
                  <w:sz w:val="18"/>
                  <w:szCs w:val="18"/>
                </w:rPr>
                <w:t>改约原因详细描述</w:t>
              </w:r>
            </w:hyperlink>
          </w:p>
        </w:tc>
        <w:tc>
          <w:tcPr>
            <w:tcW w:w="3577" w:type="dxa"/>
            <w:tcBorders>
              <w:top w:val="nil"/>
              <w:left w:val="nil"/>
              <w:bottom w:val="single" w:sz="4" w:space="0" w:color="auto"/>
              <w:right w:val="single" w:sz="4" w:space="0" w:color="auto"/>
            </w:tcBorders>
            <w:shd w:val="clear" w:color="auto" w:fill="auto"/>
            <w:noWrap/>
            <w:vAlign w:val="center"/>
            <w:hideMark/>
          </w:tcPr>
          <w:p w14:paraId="64406433" w14:textId="77777777" w:rsidR="007F3949" w:rsidRPr="00983BE0" w:rsidRDefault="007F3949" w:rsidP="00FA6EFD">
            <w:pPr>
              <w:widowControl/>
              <w:jc w:val="left"/>
              <w:rPr>
                <w:rFonts w:ascii="宋体" w:eastAsia="宋体" w:hAnsi="宋体" w:cs="宋体"/>
                <w:color w:val="000000"/>
                <w:kern w:val="0"/>
                <w:sz w:val="18"/>
                <w:szCs w:val="18"/>
              </w:rPr>
            </w:pPr>
            <w:r w:rsidRPr="00983BE0">
              <w:rPr>
                <w:rFonts w:ascii="宋体" w:eastAsia="宋体" w:hAnsi="宋体" w:cs="宋体" w:hint="eastAsia"/>
                <w:color w:val="000000"/>
                <w:kern w:val="0"/>
                <w:sz w:val="18"/>
                <w:szCs w:val="18"/>
              </w:rPr>
              <w:t>CHANGE_BOOKING_DESC_DETAIL</w:t>
            </w:r>
          </w:p>
        </w:tc>
        <w:tc>
          <w:tcPr>
            <w:tcW w:w="2556" w:type="dxa"/>
            <w:tcBorders>
              <w:top w:val="nil"/>
              <w:left w:val="nil"/>
              <w:bottom w:val="single" w:sz="4" w:space="0" w:color="auto"/>
              <w:right w:val="single" w:sz="4" w:space="0" w:color="auto"/>
            </w:tcBorders>
            <w:shd w:val="clear" w:color="auto" w:fill="auto"/>
            <w:vAlign w:val="center"/>
            <w:hideMark/>
          </w:tcPr>
          <w:p w14:paraId="1550DBF6" w14:textId="77777777" w:rsidR="007F3949" w:rsidRPr="00983BE0" w:rsidRDefault="007F3949" w:rsidP="00FA6EFD">
            <w:pPr>
              <w:widowControl/>
              <w:jc w:val="left"/>
              <w:rPr>
                <w:rFonts w:ascii="宋体" w:eastAsia="宋体" w:hAnsi="宋体" w:cs="宋体"/>
                <w:color w:val="000000"/>
                <w:kern w:val="0"/>
                <w:sz w:val="18"/>
                <w:szCs w:val="18"/>
              </w:rPr>
            </w:pPr>
            <w:r w:rsidRPr="00983BE0">
              <w:rPr>
                <w:rFonts w:ascii="宋体" w:eastAsia="宋体" w:hAnsi="宋体" w:cs="宋体" w:hint="eastAsia"/>
                <w:color w:val="000000"/>
                <w:kern w:val="0"/>
                <w:sz w:val="18"/>
                <w:szCs w:val="18"/>
              </w:rPr>
              <w:t xml:space="preserve">　</w:t>
            </w:r>
          </w:p>
        </w:tc>
      </w:tr>
      <w:tr w:rsidR="007F3949" w:rsidRPr="00983BE0" w14:paraId="28DA0733" w14:textId="77777777" w:rsidTr="00EC5062">
        <w:trPr>
          <w:trHeight w:val="300"/>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14:paraId="2AF010AF" w14:textId="77777777" w:rsidR="007F3949" w:rsidRPr="00983BE0" w:rsidRDefault="007F3949" w:rsidP="00FA6EFD">
            <w:pPr>
              <w:widowControl/>
              <w:jc w:val="right"/>
              <w:rPr>
                <w:rFonts w:ascii="宋体" w:eastAsia="宋体" w:hAnsi="宋体" w:cs="宋体"/>
                <w:color w:val="000000"/>
                <w:kern w:val="0"/>
                <w:sz w:val="18"/>
                <w:szCs w:val="18"/>
              </w:rPr>
            </w:pPr>
            <w:r w:rsidRPr="00983BE0">
              <w:rPr>
                <w:rFonts w:ascii="宋体" w:eastAsia="宋体" w:hAnsi="宋体" w:cs="宋体" w:hint="eastAsia"/>
                <w:color w:val="000000"/>
                <w:kern w:val="0"/>
                <w:sz w:val="18"/>
                <w:szCs w:val="18"/>
              </w:rPr>
              <w:t>95</w:t>
            </w:r>
          </w:p>
        </w:tc>
        <w:tc>
          <w:tcPr>
            <w:tcW w:w="1407" w:type="dxa"/>
            <w:tcBorders>
              <w:top w:val="nil"/>
              <w:left w:val="nil"/>
              <w:bottom w:val="single" w:sz="4" w:space="0" w:color="auto"/>
              <w:right w:val="single" w:sz="4" w:space="0" w:color="auto"/>
            </w:tcBorders>
            <w:shd w:val="clear" w:color="auto" w:fill="auto"/>
            <w:vAlign w:val="center"/>
            <w:hideMark/>
          </w:tcPr>
          <w:p w14:paraId="56BCE164" w14:textId="77777777" w:rsidR="007F3949" w:rsidRPr="00983BE0" w:rsidRDefault="00201939" w:rsidP="00FA6EFD">
            <w:pPr>
              <w:widowControl/>
              <w:jc w:val="left"/>
              <w:rPr>
                <w:rFonts w:ascii="宋体" w:eastAsia="宋体" w:hAnsi="宋体" w:cs="宋体"/>
                <w:color w:val="000000"/>
                <w:kern w:val="0"/>
                <w:sz w:val="18"/>
                <w:szCs w:val="18"/>
              </w:rPr>
            </w:pPr>
            <w:hyperlink w:anchor="_省公司原始改约原因描述(PROVIENCE_CHANGE_BOOKIN_1" w:history="1">
              <w:r w:rsidR="007F3949" w:rsidRPr="00BC49DF">
                <w:rPr>
                  <w:rStyle w:val="a3"/>
                  <w:rFonts w:ascii="宋体" w:eastAsia="宋体" w:hAnsi="宋体" w:cs="宋体" w:hint="eastAsia"/>
                  <w:kern w:val="0"/>
                  <w:sz w:val="18"/>
                  <w:szCs w:val="18"/>
                </w:rPr>
                <w:t>省公司原始改约原因描述</w:t>
              </w:r>
            </w:hyperlink>
          </w:p>
        </w:tc>
        <w:tc>
          <w:tcPr>
            <w:tcW w:w="3577" w:type="dxa"/>
            <w:tcBorders>
              <w:top w:val="nil"/>
              <w:left w:val="nil"/>
              <w:bottom w:val="single" w:sz="4" w:space="0" w:color="auto"/>
              <w:right w:val="single" w:sz="4" w:space="0" w:color="auto"/>
            </w:tcBorders>
            <w:shd w:val="clear" w:color="auto" w:fill="auto"/>
            <w:noWrap/>
            <w:vAlign w:val="center"/>
            <w:hideMark/>
          </w:tcPr>
          <w:p w14:paraId="271F8EAC" w14:textId="77777777" w:rsidR="007F3949" w:rsidRPr="00983BE0" w:rsidRDefault="007F3949" w:rsidP="00FA6EFD">
            <w:pPr>
              <w:widowControl/>
              <w:jc w:val="left"/>
              <w:rPr>
                <w:rFonts w:ascii="宋体" w:eastAsia="宋体" w:hAnsi="宋体" w:cs="宋体"/>
                <w:color w:val="000000"/>
                <w:kern w:val="0"/>
                <w:sz w:val="18"/>
                <w:szCs w:val="18"/>
              </w:rPr>
            </w:pPr>
            <w:r w:rsidRPr="00983BE0">
              <w:rPr>
                <w:rFonts w:ascii="宋体" w:eastAsia="宋体" w:hAnsi="宋体" w:cs="宋体" w:hint="eastAsia"/>
                <w:color w:val="000000"/>
                <w:kern w:val="0"/>
                <w:sz w:val="18"/>
                <w:szCs w:val="18"/>
              </w:rPr>
              <w:t>PROVIENCE_CHANGE_BOOKING_DESC</w:t>
            </w:r>
          </w:p>
        </w:tc>
        <w:tc>
          <w:tcPr>
            <w:tcW w:w="2556" w:type="dxa"/>
            <w:tcBorders>
              <w:top w:val="nil"/>
              <w:left w:val="nil"/>
              <w:bottom w:val="single" w:sz="4" w:space="0" w:color="auto"/>
              <w:right w:val="single" w:sz="4" w:space="0" w:color="auto"/>
            </w:tcBorders>
            <w:shd w:val="clear" w:color="auto" w:fill="auto"/>
            <w:vAlign w:val="center"/>
            <w:hideMark/>
          </w:tcPr>
          <w:p w14:paraId="00B1320F" w14:textId="77777777" w:rsidR="007F3949" w:rsidRPr="00983BE0" w:rsidRDefault="007F3949" w:rsidP="00FA6EFD">
            <w:pPr>
              <w:widowControl/>
              <w:jc w:val="left"/>
              <w:rPr>
                <w:rFonts w:ascii="宋体" w:eastAsia="宋体" w:hAnsi="宋体" w:cs="宋体"/>
                <w:color w:val="000000"/>
                <w:kern w:val="0"/>
                <w:sz w:val="18"/>
                <w:szCs w:val="18"/>
              </w:rPr>
            </w:pPr>
            <w:r w:rsidRPr="00983BE0">
              <w:rPr>
                <w:rFonts w:ascii="宋体" w:eastAsia="宋体" w:hAnsi="宋体" w:cs="宋体" w:hint="eastAsia"/>
                <w:color w:val="000000"/>
                <w:kern w:val="0"/>
                <w:sz w:val="18"/>
                <w:szCs w:val="18"/>
              </w:rPr>
              <w:t xml:space="preserve">　</w:t>
            </w:r>
          </w:p>
        </w:tc>
      </w:tr>
      <w:tr w:rsidR="007F3949" w:rsidRPr="00983BE0" w14:paraId="202A499F" w14:textId="77777777" w:rsidTr="00EC5062">
        <w:trPr>
          <w:trHeight w:val="270"/>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14:paraId="4F52E746" w14:textId="77777777" w:rsidR="007F3949" w:rsidRPr="00983BE0" w:rsidRDefault="007F3949" w:rsidP="00FA6EFD">
            <w:pPr>
              <w:widowControl/>
              <w:jc w:val="right"/>
              <w:rPr>
                <w:rFonts w:ascii="宋体" w:eastAsia="宋体" w:hAnsi="宋体" w:cs="宋体"/>
                <w:color w:val="000000"/>
                <w:kern w:val="0"/>
                <w:sz w:val="18"/>
                <w:szCs w:val="18"/>
              </w:rPr>
            </w:pPr>
            <w:r w:rsidRPr="00983BE0">
              <w:rPr>
                <w:rFonts w:ascii="宋体" w:eastAsia="宋体" w:hAnsi="宋体" w:cs="宋体" w:hint="eastAsia"/>
                <w:color w:val="000000"/>
                <w:kern w:val="0"/>
                <w:sz w:val="18"/>
                <w:szCs w:val="18"/>
              </w:rPr>
              <w:lastRenderedPageBreak/>
              <w:t>96</w:t>
            </w:r>
          </w:p>
        </w:tc>
        <w:tc>
          <w:tcPr>
            <w:tcW w:w="1407" w:type="dxa"/>
            <w:tcBorders>
              <w:top w:val="nil"/>
              <w:left w:val="nil"/>
              <w:bottom w:val="single" w:sz="4" w:space="0" w:color="auto"/>
              <w:right w:val="single" w:sz="4" w:space="0" w:color="auto"/>
            </w:tcBorders>
            <w:shd w:val="clear" w:color="auto" w:fill="auto"/>
            <w:vAlign w:val="center"/>
            <w:hideMark/>
          </w:tcPr>
          <w:p w14:paraId="3A7F532A" w14:textId="77777777" w:rsidR="007F3949" w:rsidRPr="00983BE0" w:rsidRDefault="00201939" w:rsidP="00FA6EFD">
            <w:pPr>
              <w:widowControl/>
              <w:jc w:val="left"/>
              <w:rPr>
                <w:rFonts w:ascii="宋体" w:eastAsia="宋体" w:hAnsi="宋体" w:cs="宋体"/>
                <w:color w:val="000000"/>
                <w:kern w:val="0"/>
                <w:sz w:val="18"/>
                <w:szCs w:val="18"/>
              </w:rPr>
            </w:pPr>
            <w:hyperlink w:anchor="_转派次数(TRANSFERRED_NUM)" w:history="1">
              <w:r w:rsidR="007F3949" w:rsidRPr="00BC49DF">
                <w:rPr>
                  <w:rStyle w:val="a3"/>
                  <w:rFonts w:ascii="宋体" w:eastAsia="宋体" w:hAnsi="宋体" w:cs="宋体" w:hint="eastAsia"/>
                  <w:kern w:val="0"/>
                  <w:sz w:val="18"/>
                  <w:szCs w:val="18"/>
                </w:rPr>
                <w:t>转派次数</w:t>
              </w:r>
            </w:hyperlink>
          </w:p>
        </w:tc>
        <w:tc>
          <w:tcPr>
            <w:tcW w:w="3577" w:type="dxa"/>
            <w:tcBorders>
              <w:top w:val="nil"/>
              <w:left w:val="nil"/>
              <w:bottom w:val="single" w:sz="4" w:space="0" w:color="auto"/>
              <w:right w:val="single" w:sz="4" w:space="0" w:color="auto"/>
            </w:tcBorders>
            <w:shd w:val="clear" w:color="auto" w:fill="auto"/>
            <w:noWrap/>
            <w:vAlign w:val="center"/>
            <w:hideMark/>
          </w:tcPr>
          <w:p w14:paraId="41A6559D" w14:textId="77777777" w:rsidR="007F3949" w:rsidRPr="00983BE0" w:rsidRDefault="007F3949" w:rsidP="00FA6EFD">
            <w:pPr>
              <w:widowControl/>
              <w:jc w:val="left"/>
              <w:rPr>
                <w:rFonts w:ascii="宋体" w:eastAsia="宋体" w:hAnsi="宋体" w:cs="宋体"/>
                <w:color w:val="000000"/>
                <w:kern w:val="0"/>
                <w:sz w:val="18"/>
                <w:szCs w:val="18"/>
              </w:rPr>
            </w:pPr>
            <w:r w:rsidRPr="00983BE0">
              <w:rPr>
                <w:rFonts w:ascii="宋体" w:eastAsia="宋体" w:hAnsi="宋体" w:cs="宋体" w:hint="eastAsia"/>
                <w:color w:val="000000"/>
                <w:kern w:val="0"/>
                <w:sz w:val="18"/>
                <w:szCs w:val="18"/>
              </w:rPr>
              <w:t>TRANSFERRED_NUM</w:t>
            </w:r>
          </w:p>
        </w:tc>
        <w:tc>
          <w:tcPr>
            <w:tcW w:w="2556" w:type="dxa"/>
            <w:tcBorders>
              <w:top w:val="nil"/>
              <w:left w:val="nil"/>
              <w:bottom w:val="single" w:sz="4" w:space="0" w:color="auto"/>
              <w:right w:val="single" w:sz="4" w:space="0" w:color="auto"/>
            </w:tcBorders>
            <w:shd w:val="clear" w:color="auto" w:fill="auto"/>
            <w:vAlign w:val="center"/>
            <w:hideMark/>
          </w:tcPr>
          <w:p w14:paraId="252F3C55" w14:textId="77777777" w:rsidR="007F3949" w:rsidRPr="00983BE0" w:rsidRDefault="007F3949" w:rsidP="00FA6EFD">
            <w:pPr>
              <w:widowControl/>
              <w:jc w:val="left"/>
              <w:rPr>
                <w:rFonts w:ascii="宋体" w:eastAsia="宋体" w:hAnsi="宋体" w:cs="宋体"/>
                <w:color w:val="000000"/>
                <w:kern w:val="0"/>
                <w:sz w:val="18"/>
                <w:szCs w:val="18"/>
              </w:rPr>
            </w:pPr>
            <w:r w:rsidRPr="00983BE0">
              <w:rPr>
                <w:rFonts w:ascii="宋体" w:eastAsia="宋体" w:hAnsi="宋体" w:cs="宋体" w:hint="eastAsia"/>
                <w:color w:val="000000"/>
                <w:kern w:val="0"/>
                <w:sz w:val="18"/>
                <w:szCs w:val="18"/>
              </w:rPr>
              <w:t xml:space="preserve">　</w:t>
            </w:r>
          </w:p>
        </w:tc>
      </w:tr>
      <w:tr w:rsidR="007F3949" w:rsidRPr="00983BE0" w14:paraId="5856EBB1" w14:textId="77777777" w:rsidTr="00EC5062">
        <w:trPr>
          <w:trHeight w:val="270"/>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14:paraId="115709D8" w14:textId="77777777" w:rsidR="007F3949" w:rsidRPr="00983BE0" w:rsidRDefault="007F3949" w:rsidP="00FA6EFD">
            <w:pPr>
              <w:widowControl/>
              <w:jc w:val="right"/>
              <w:rPr>
                <w:rFonts w:ascii="宋体" w:eastAsia="宋体" w:hAnsi="宋体" w:cs="宋体"/>
                <w:color w:val="000000"/>
                <w:kern w:val="0"/>
                <w:sz w:val="18"/>
                <w:szCs w:val="18"/>
              </w:rPr>
            </w:pPr>
            <w:r w:rsidRPr="00983BE0">
              <w:rPr>
                <w:rFonts w:ascii="宋体" w:eastAsia="宋体" w:hAnsi="宋体" w:cs="宋体" w:hint="eastAsia"/>
                <w:color w:val="000000"/>
                <w:kern w:val="0"/>
                <w:sz w:val="18"/>
                <w:szCs w:val="18"/>
              </w:rPr>
              <w:t>97</w:t>
            </w:r>
          </w:p>
        </w:tc>
        <w:tc>
          <w:tcPr>
            <w:tcW w:w="1407" w:type="dxa"/>
            <w:tcBorders>
              <w:top w:val="nil"/>
              <w:left w:val="nil"/>
              <w:bottom w:val="single" w:sz="4" w:space="0" w:color="auto"/>
              <w:right w:val="single" w:sz="4" w:space="0" w:color="auto"/>
            </w:tcBorders>
            <w:shd w:val="clear" w:color="auto" w:fill="auto"/>
            <w:vAlign w:val="center"/>
            <w:hideMark/>
          </w:tcPr>
          <w:p w14:paraId="532155F8" w14:textId="77777777" w:rsidR="007F3949" w:rsidRPr="00983BE0" w:rsidRDefault="00201939" w:rsidP="00FA6EFD">
            <w:pPr>
              <w:widowControl/>
              <w:jc w:val="left"/>
              <w:rPr>
                <w:rFonts w:ascii="宋体" w:eastAsia="宋体" w:hAnsi="宋体" w:cs="宋体"/>
                <w:color w:val="000000"/>
                <w:kern w:val="0"/>
                <w:sz w:val="18"/>
                <w:szCs w:val="18"/>
              </w:rPr>
            </w:pPr>
            <w:hyperlink w:anchor="_退单次数(CHARGEBACK_COUNT)_1" w:history="1">
              <w:r w:rsidR="007F3949" w:rsidRPr="00BC49DF">
                <w:rPr>
                  <w:rStyle w:val="a3"/>
                  <w:rFonts w:ascii="宋体" w:eastAsia="宋体" w:hAnsi="宋体" w:cs="宋体" w:hint="eastAsia"/>
                  <w:kern w:val="0"/>
                  <w:sz w:val="18"/>
                  <w:szCs w:val="18"/>
                </w:rPr>
                <w:t>退单次数</w:t>
              </w:r>
            </w:hyperlink>
          </w:p>
        </w:tc>
        <w:tc>
          <w:tcPr>
            <w:tcW w:w="3577" w:type="dxa"/>
            <w:tcBorders>
              <w:top w:val="nil"/>
              <w:left w:val="nil"/>
              <w:bottom w:val="single" w:sz="4" w:space="0" w:color="auto"/>
              <w:right w:val="single" w:sz="4" w:space="0" w:color="auto"/>
            </w:tcBorders>
            <w:shd w:val="clear" w:color="auto" w:fill="auto"/>
            <w:noWrap/>
            <w:vAlign w:val="center"/>
            <w:hideMark/>
          </w:tcPr>
          <w:p w14:paraId="40EBF544" w14:textId="77777777" w:rsidR="007F3949" w:rsidRPr="00983BE0" w:rsidRDefault="007F3949" w:rsidP="00FA6EFD">
            <w:pPr>
              <w:widowControl/>
              <w:jc w:val="left"/>
              <w:rPr>
                <w:rFonts w:ascii="宋体" w:eastAsia="宋体" w:hAnsi="宋体" w:cs="宋体"/>
                <w:color w:val="000000"/>
                <w:kern w:val="0"/>
                <w:sz w:val="18"/>
                <w:szCs w:val="18"/>
              </w:rPr>
            </w:pPr>
            <w:r w:rsidRPr="00983BE0">
              <w:rPr>
                <w:rFonts w:ascii="宋体" w:eastAsia="宋体" w:hAnsi="宋体" w:cs="宋体" w:hint="eastAsia"/>
                <w:color w:val="000000"/>
                <w:kern w:val="0"/>
                <w:sz w:val="18"/>
                <w:szCs w:val="18"/>
              </w:rPr>
              <w:t>CHARGEBACK_COUNT</w:t>
            </w:r>
          </w:p>
        </w:tc>
        <w:tc>
          <w:tcPr>
            <w:tcW w:w="2556" w:type="dxa"/>
            <w:tcBorders>
              <w:top w:val="nil"/>
              <w:left w:val="nil"/>
              <w:bottom w:val="single" w:sz="4" w:space="0" w:color="auto"/>
              <w:right w:val="single" w:sz="4" w:space="0" w:color="auto"/>
            </w:tcBorders>
            <w:shd w:val="clear" w:color="auto" w:fill="auto"/>
            <w:vAlign w:val="center"/>
            <w:hideMark/>
          </w:tcPr>
          <w:p w14:paraId="372D1A4E" w14:textId="77777777" w:rsidR="007F3949" w:rsidRPr="00983BE0" w:rsidRDefault="007F3949" w:rsidP="00FA6EFD">
            <w:pPr>
              <w:widowControl/>
              <w:jc w:val="left"/>
              <w:rPr>
                <w:rFonts w:ascii="宋体" w:eastAsia="宋体" w:hAnsi="宋体" w:cs="宋体"/>
                <w:color w:val="000000"/>
                <w:kern w:val="0"/>
                <w:sz w:val="18"/>
                <w:szCs w:val="18"/>
              </w:rPr>
            </w:pPr>
            <w:r w:rsidRPr="00983BE0">
              <w:rPr>
                <w:rFonts w:ascii="宋体" w:eastAsia="宋体" w:hAnsi="宋体" w:cs="宋体" w:hint="eastAsia"/>
                <w:color w:val="000000"/>
                <w:kern w:val="0"/>
                <w:sz w:val="18"/>
                <w:szCs w:val="18"/>
              </w:rPr>
              <w:t xml:space="preserve">　</w:t>
            </w:r>
          </w:p>
        </w:tc>
      </w:tr>
      <w:tr w:rsidR="007F3949" w:rsidRPr="00983BE0" w14:paraId="22C8F740" w14:textId="77777777" w:rsidTr="00EC5062">
        <w:trPr>
          <w:trHeight w:val="270"/>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14:paraId="199CB879" w14:textId="77777777" w:rsidR="007F3949" w:rsidRPr="00983BE0" w:rsidRDefault="007F3949" w:rsidP="00FA6EFD">
            <w:pPr>
              <w:widowControl/>
              <w:jc w:val="right"/>
              <w:rPr>
                <w:rFonts w:ascii="宋体" w:eastAsia="宋体" w:hAnsi="宋体" w:cs="宋体"/>
                <w:color w:val="000000"/>
                <w:kern w:val="0"/>
                <w:sz w:val="18"/>
                <w:szCs w:val="18"/>
              </w:rPr>
            </w:pPr>
            <w:r w:rsidRPr="00983BE0">
              <w:rPr>
                <w:rFonts w:ascii="宋体" w:eastAsia="宋体" w:hAnsi="宋体" w:cs="宋体" w:hint="eastAsia"/>
                <w:color w:val="000000"/>
                <w:kern w:val="0"/>
                <w:sz w:val="18"/>
                <w:szCs w:val="18"/>
              </w:rPr>
              <w:t>98</w:t>
            </w:r>
          </w:p>
        </w:tc>
        <w:tc>
          <w:tcPr>
            <w:tcW w:w="1407" w:type="dxa"/>
            <w:tcBorders>
              <w:top w:val="nil"/>
              <w:left w:val="nil"/>
              <w:bottom w:val="single" w:sz="4" w:space="0" w:color="auto"/>
              <w:right w:val="single" w:sz="4" w:space="0" w:color="auto"/>
            </w:tcBorders>
            <w:shd w:val="clear" w:color="auto" w:fill="auto"/>
            <w:vAlign w:val="center"/>
            <w:hideMark/>
          </w:tcPr>
          <w:p w14:paraId="2C5DC543" w14:textId="77777777" w:rsidR="007F3949" w:rsidRPr="00983BE0" w:rsidRDefault="00201939" w:rsidP="00FA6EFD">
            <w:pPr>
              <w:widowControl/>
              <w:jc w:val="left"/>
              <w:rPr>
                <w:rFonts w:ascii="宋体" w:eastAsia="宋体" w:hAnsi="宋体" w:cs="宋体"/>
                <w:color w:val="000000"/>
                <w:kern w:val="0"/>
                <w:sz w:val="18"/>
                <w:szCs w:val="18"/>
              </w:rPr>
            </w:pPr>
            <w:hyperlink w:anchor="_一级退单原因编码(CHARGEBACK_REASON_ID_A)_1" w:history="1">
              <w:r w:rsidR="007F3949" w:rsidRPr="00BC49DF">
                <w:rPr>
                  <w:rStyle w:val="a3"/>
                  <w:rFonts w:ascii="宋体" w:eastAsia="宋体" w:hAnsi="宋体" w:cs="宋体" w:hint="eastAsia"/>
                  <w:kern w:val="0"/>
                  <w:sz w:val="18"/>
                  <w:szCs w:val="18"/>
                </w:rPr>
                <w:t>一级退单原因编码</w:t>
              </w:r>
            </w:hyperlink>
          </w:p>
        </w:tc>
        <w:tc>
          <w:tcPr>
            <w:tcW w:w="3577" w:type="dxa"/>
            <w:tcBorders>
              <w:top w:val="nil"/>
              <w:left w:val="nil"/>
              <w:bottom w:val="single" w:sz="4" w:space="0" w:color="auto"/>
              <w:right w:val="single" w:sz="4" w:space="0" w:color="auto"/>
            </w:tcBorders>
            <w:shd w:val="clear" w:color="auto" w:fill="auto"/>
            <w:noWrap/>
            <w:vAlign w:val="center"/>
            <w:hideMark/>
          </w:tcPr>
          <w:p w14:paraId="246563DF" w14:textId="77777777" w:rsidR="007F3949" w:rsidRPr="00983BE0" w:rsidRDefault="007F3949" w:rsidP="00FA6EFD">
            <w:pPr>
              <w:widowControl/>
              <w:jc w:val="left"/>
              <w:rPr>
                <w:rFonts w:ascii="宋体" w:eastAsia="宋体" w:hAnsi="宋体" w:cs="宋体"/>
                <w:color w:val="000000"/>
                <w:kern w:val="0"/>
                <w:sz w:val="18"/>
                <w:szCs w:val="18"/>
              </w:rPr>
            </w:pPr>
            <w:r w:rsidRPr="00983BE0">
              <w:rPr>
                <w:rFonts w:ascii="宋体" w:eastAsia="宋体" w:hAnsi="宋体" w:cs="宋体" w:hint="eastAsia"/>
                <w:color w:val="000000"/>
                <w:kern w:val="0"/>
                <w:sz w:val="18"/>
                <w:szCs w:val="18"/>
              </w:rPr>
              <w:t>CHARGEBACK_REASON_ID_A</w:t>
            </w:r>
          </w:p>
        </w:tc>
        <w:tc>
          <w:tcPr>
            <w:tcW w:w="2556" w:type="dxa"/>
            <w:tcBorders>
              <w:top w:val="nil"/>
              <w:left w:val="nil"/>
              <w:bottom w:val="single" w:sz="4" w:space="0" w:color="auto"/>
              <w:right w:val="single" w:sz="4" w:space="0" w:color="auto"/>
            </w:tcBorders>
            <w:shd w:val="clear" w:color="auto" w:fill="auto"/>
            <w:vAlign w:val="center"/>
            <w:hideMark/>
          </w:tcPr>
          <w:p w14:paraId="60B53541" w14:textId="77777777" w:rsidR="007F3949" w:rsidRPr="00983BE0" w:rsidRDefault="007F3949" w:rsidP="00FA6EFD">
            <w:pPr>
              <w:widowControl/>
              <w:jc w:val="left"/>
              <w:rPr>
                <w:rFonts w:ascii="宋体" w:eastAsia="宋体" w:hAnsi="宋体" w:cs="宋体"/>
                <w:color w:val="000000"/>
                <w:kern w:val="0"/>
                <w:sz w:val="18"/>
                <w:szCs w:val="18"/>
              </w:rPr>
            </w:pPr>
            <w:r w:rsidRPr="00983BE0">
              <w:rPr>
                <w:rFonts w:ascii="宋体" w:eastAsia="宋体" w:hAnsi="宋体" w:cs="宋体" w:hint="eastAsia"/>
                <w:color w:val="000000"/>
                <w:kern w:val="0"/>
                <w:sz w:val="18"/>
                <w:szCs w:val="18"/>
              </w:rPr>
              <w:t xml:space="preserve">　</w:t>
            </w:r>
          </w:p>
        </w:tc>
      </w:tr>
      <w:tr w:rsidR="007F3949" w:rsidRPr="00983BE0" w14:paraId="5F46F2F1" w14:textId="77777777" w:rsidTr="00EC5062">
        <w:trPr>
          <w:trHeight w:val="270"/>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14:paraId="12C216AA" w14:textId="77777777" w:rsidR="007F3949" w:rsidRPr="00983BE0" w:rsidRDefault="007F3949" w:rsidP="00FA6EFD">
            <w:pPr>
              <w:widowControl/>
              <w:jc w:val="right"/>
              <w:rPr>
                <w:rFonts w:ascii="宋体" w:eastAsia="宋体" w:hAnsi="宋体" w:cs="宋体"/>
                <w:color w:val="000000"/>
                <w:kern w:val="0"/>
                <w:sz w:val="18"/>
                <w:szCs w:val="18"/>
              </w:rPr>
            </w:pPr>
            <w:r w:rsidRPr="00983BE0">
              <w:rPr>
                <w:rFonts w:ascii="宋体" w:eastAsia="宋体" w:hAnsi="宋体" w:cs="宋体" w:hint="eastAsia"/>
                <w:color w:val="000000"/>
                <w:kern w:val="0"/>
                <w:sz w:val="18"/>
                <w:szCs w:val="18"/>
              </w:rPr>
              <w:t>99</w:t>
            </w:r>
          </w:p>
        </w:tc>
        <w:tc>
          <w:tcPr>
            <w:tcW w:w="1407" w:type="dxa"/>
            <w:tcBorders>
              <w:top w:val="nil"/>
              <w:left w:val="nil"/>
              <w:bottom w:val="single" w:sz="4" w:space="0" w:color="auto"/>
              <w:right w:val="single" w:sz="4" w:space="0" w:color="auto"/>
            </w:tcBorders>
            <w:shd w:val="clear" w:color="auto" w:fill="auto"/>
            <w:vAlign w:val="center"/>
            <w:hideMark/>
          </w:tcPr>
          <w:p w14:paraId="3AEC2504" w14:textId="77777777" w:rsidR="007F3949" w:rsidRPr="00983BE0" w:rsidRDefault="00201939" w:rsidP="00FA6EFD">
            <w:pPr>
              <w:widowControl/>
              <w:jc w:val="left"/>
              <w:rPr>
                <w:rFonts w:ascii="宋体" w:eastAsia="宋体" w:hAnsi="宋体" w:cs="宋体"/>
                <w:color w:val="000000"/>
                <w:kern w:val="0"/>
                <w:sz w:val="18"/>
                <w:szCs w:val="18"/>
              </w:rPr>
            </w:pPr>
            <w:hyperlink w:anchor="_一级退单原因编码(CHARGEBACK_REASON_ID_A)_1" w:history="1">
              <w:r w:rsidR="007F3949" w:rsidRPr="00BC49DF">
                <w:rPr>
                  <w:rStyle w:val="a3"/>
                  <w:rFonts w:ascii="宋体" w:eastAsia="宋体" w:hAnsi="宋体" w:cs="宋体" w:hint="eastAsia"/>
                  <w:kern w:val="0"/>
                  <w:sz w:val="18"/>
                  <w:szCs w:val="18"/>
                </w:rPr>
                <w:t>一级退单原因描述</w:t>
              </w:r>
            </w:hyperlink>
          </w:p>
        </w:tc>
        <w:tc>
          <w:tcPr>
            <w:tcW w:w="3577" w:type="dxa"/>
            <w:tcBorders>
              <w:top w:val="nil"/>
              <w:left w:val="nil"/>
              <w:bottom w:val="single" w:sz="4" w:space="0" w:color="auto"/>
              <w:right w:val="single" w:sz="4" w:space="0" w:color="auto"/>
            </w:tcBorders>
            <w:shd w:val="clear" w:color="auto" w:fill="auto"/>
            <w:noWrap/>
            <w:vAlign w:val="center"/>
            <w:hideMark/>
          </w:tcPr>
          <w:p w14:paraId="1054D935" w14:textId="77777777" w:rsidR="007F3949" w:rsidRPr="00983BE0" w:rsidRDefault="007F3949" w:rsidP="00FA6EFD">
            <w:pPr>
              <w:widowControl/>
              <w:jc w:val="left"/>
              <w:rPr>
                <w:rFonts w:ascii="宋体" w:eastAsia="宋体" w:hAnsi="宋体" w:cs="宋体"/>
                <w:color w:val="000000"/>
                <w:kern w:val="0"/>
                <w:sz w:val="18"/>
                <w:szCs w:val="18"/>
              </w:rPr>
            </w:pPr>
            <w:r w:rsidRPr="00983BE0">
              <w:rPr>
                <w:rFonts w:ascii="宋体" w:eastAsia="宋体" w:hAnsi="宋体" w:cs="宋体" w:hint="eastAsia"/>
                <w:color w:val="000000"/>
                <w:kern w:val="0"/>
                <w:sz w:val="18"/>
                <w:szCs w:val="18"/>
              </w:rPr>
              <w:t>CHARGEBACK_REASON_DESC_A</w:t>
            </w:r>
          </w:p>
        </w:tc>
        <w:tc>
          <w:tcPr>
            <w:tcW w:w="2556" w:type="dxa"/>
            <w:tcBorders>
              <w:top w:val="nil"/>
              <w:left w:val="nil"/>
              <w:bottom w:val="single" w:sz="4" w:space="0" w:color="auto"/>
              <w:right w:val="single" w:sz="4" w:space="0" w:color="auto"/>
            </w:tcBorders>
            <w:shd w:val="clear" w:color="auto" w:fill="auto"/>
            <w:vAlign w:val="center"/>
            <w:hideMark/>
          </w:tcPr>
          <w:p w14:paraId="221D760F" w14:textId="77777777" w:rsidR="007F3949" w:rsidRPr="00983BE0" w:rsidRDefault="007F3949" w:rsidP="00FA6EFD">
            <w:pPr>
              <w:widowControl/>
              <w:jc w:val="left"/>
              <w:rPr>
                <w:rFonts w:ascii="宋体" w:eastAsia="宋体" w:hAnsi="宋体" w:cs="宋体"/>
                <w:color w:val="000000"/>
                <w:kern w:val="0"/>
                <w:sz w:val="18"/>
                <w:szCs w:val="18"/>
              </w:rPr>
            </w:pPr>
            <w:r w:rsidRPr="00983BE0">
              <w:rPr>
                <w:rFonts w:ascii="宋体" w:eastAsia="宋体" w:hAnsi="宋体" w:cs="宋体" w:hint="eastAsia"/>
                <w:color w:val="000000"/>
                <w:kern w:val="0"/>
                <w:sz w:val="18"/>
                <w:szCs w:val="18"/>
              </w:rPr>
              <w:t xml:space="preserve">　</w:t>
            </w:r>
          </w:p>
        </w:tc>
      </w:tr>
      <w:tr w:rsidR="007F3949" w:rsidRPr="00983BE0" w14:paraId="26CFD3AF" w14:textId="77777777" w:rsidTr="00EC5062">
        <w:trPr>
          <w:trHeight w:val="300"/>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14:paraId="3FE2EB0E" w14:textId="77777777" w:rsidR="007F3949" w:rsidRPr="00983BE0" w:rsidRDefault="007F3949" w:rsidP="00FA6EFD">
            <w:pPr>
              <w:widowControl/>
              <w:jc w:val="right"/>
              <w:rPr>
                <w:rFonts w:ascii="宋体" w:eastAsia="宋体" w:hAnsi="宋体" w:cs="宋体"/>
                <w:color w:val="000000"/>
                <w:kern w:val="0"/>
                <w:sz w:val="18"/>
                <w:szCs w:val="18"/>
              </w:rPr>
            </w:pPr>
            <w:r w:rsidRPr="00983BE0">
              <w:rPr>
                <w:rFonts w:ascii="宋体" w:eastAsia="宋体" w:hAnsi="宋体" w:cs="宋体" w:hint="eastAsia"/>
                <w:color w:val="000000"/>
                <w:kern w:val="0"/>
                <w:sz w:val="18"/>
                <w:szCs w:val="18"/>
              </w:rPr>
              <w:t>100</w:t>
            </w:r>
          </w:p>
        </w:tc>
        <w:tc>
          <w:tcPr>
            <w:tcW w:w="1407" w:type="dxa"/>
            <w:tcBorders>
              <w:top w:val="nil"/>
              <w:left w:val="nil"/>
              <w:bottom w:val="single" w:sz="4" w:space="0" w:color="auto"/>
              <w:right w:val="single" w:sz="4" w:space="0" w:color="auto"/>
            </w:tcBorders>
            <w:shd w:val="clear" w:color="auto" w:fill="auto"/>
            <w:vAlign w:val="center"/>
            <w:hideMark/>
          </w:tcPr>
          <w:p w14:paraId="7F605A50" w14:textId="77777777" w:rsidR="007F3949" w:rsidRPr="00983BE0" w:rsidRDefault="00201939" w:rsidP="00FA6EFD">
            <w:pPr>
              <w:widowControl/>
              <w:jc w:val="left"/>
              <w:rPr>
                <w:rFonts w:ascii="宋体" w:eastAsia="宋体" w:hAnsi="宋体" w:cs="宋体"/>
                <w:color w:val="000000"/>
                <w:kern w:val="0"/>
                <w:sz w:val="18"/>
                <w:szCs w:val="18"/>
              </w:rPr>
            </w:pPr>
            <w:hyperlink w:anchor="_@N级退单原因编码(CHARGEBACK_REASON_ID_B)_1" w:history="1">
              <w:r w:rsidR="00BC49DF" w:rsidRPr="00BC49DF">
                <w:rPr>
                  <w:rStyle w:val="a3"/>
                  <w:rFonts w:ascii="宋体" w:eastAsia="宋体" w:hAnsi="宋体" w:cs="宋体"/>
                  <w:kern w:val="0"/>
                  <w:sz w:val="18"/>
                  <w:szCs w:val="18"/>
                </w:rPr>
                <w:t>N级退单原因编码</w:t>
              </w:r>
            </w:hyperlink>
          </w:p>
        </w:tc>
        <w:tc>
          <w:tcPr>
            <w:tcW w:w="3577" w:type="dxa"/>
            <w:tcBorders>
              <w:top w:val="nil"/>
              <w:left w:val="nil"/>
              <w:bottom w:val="single" w:sz="4" w:space="0" w:color="auto"/>
              <w:right w:val="single" w:sz="4" w:space="0" w:color="auto"/>
            </w:tcBorders>
            <w:shd w:val="clear" w:color="auto" w:fill="auto"/>
            <w:noWrap/>
            <w:vAlign w:val="center"/>
            <w:hideMark/>
          </w:tcPr>
          <w:p w14:paraId="2E75B449" w14:textId="77777777" w:rsidR="007F3949" w:rsidRPr="00983BE0" w:rsidRDefault="007F3949" w:rsidP="00FA6EFD">
            <w:pPr>
              <w:widowControl/>
              <w:jc w:val="left"/>
              <w:rPr>
                <w:rFonts w:ascii="宋体" w:eastAsia="宋体" w:hAnsi="宋体" w:cs="宋体"/>
                <w:color w:val="000000"/>
                <w:kern w:val="0"/>
                <w:sz w:val="18"/>
                <w:szCs w:val="18"/>
              </w:rPr>
            </w:pPr>
            <w:r w:rsidRPr="00983BE0">
              <w:rPr>
                <w:rFonts w:ascii="宋体" w:eastAsia="宋体" w:hAnsi="宋体" w:cs="宋体" w:hint="eastAsia"/>
                <w:color w:val="000000"/>
                <w:kern w:val="0"/>
                <w:sz w:val="18"/>
                <w:szCs w:val="18"/>
              </w:rPr>
              <w:t>CHARGEBACK_REASON_ID_B</w:t>
            </w:r>
          </w:p>
        </w:tc>
        <w:tc>
          <w:tcPr>
            <w:tcW w:w="2556" w:type="dxa"/>
            <w:tcBorders>
              <w:top w:val="nil"/>
              <w:left w:val="nil"/>
              <w:bottom w:val="single" w:sz="4" w:space="0" w:color="auto"/>
              <w:right w:val="single" w:sz="4" w:space="0" w:color="auto"/>
            </w:tcBorders>
            <w:shd w:val="clear" w:color="auto" w:fill="auto"/>
            <w:vAlign w:val="center"/>
            <w:hideMark/>
          </w:tcPr>
          <w:p w14:paraId="74922CDB" w14:textId="77777777" w:rsidR="007F3949" w:rsidRPr="00983BE0" w:rsidRDefault="007F3949" w:rsidP="00FA6EFD">
            <w:pPr>
              <w:widowControl/>
              <w:jc w:val="left"/>
              <w:rPr>
                <w:rFonts w:ascii="宋体" w:eastAsia="宋体" w:hAnsi="宋体" w:cs="宋体"/>
                <w:color w:val="000000"/>
                <w:kern w:val="0"/>
                <w:sz w:val="18"/>
                <w:szCs w:val="18"/>
              </w:rPr>
            </w:pPr>
            <w:r w:rsidRPr="00983BE0">
              <w:rPr>
                <w:rFonts w:ascii="宋体" w:eastAsia="宋体" w:hAnsi="宋体" w:cs="宋体" w:hint="eastAsia"/>
                <w:color w:val="000000"/>
                <w:kern w:val="0"/>
                <w:sz w:val="18"/>
                <w:szCs w:val="18"/>
              </w:rPr>
              <w:t xml:space="preserve">　</w:t>
            </w:r>
          </w:p>
        </w:tc>
      </w:tr>
      <w:tr w:rsidR="007F3949" w:rsidRPr="00983BE0" w14:paraId="2932FAE1" w14:textId="77777777" w:rsidTr="00EC5062">
        <w:trPr>
          <w:trHeight w:val="270"/>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14:paraId="0DF89973" w14:textId="77777777" w:rsidR="007F3949" w:rsidRPr="00983BE0" w:rsidRDefault="007F3949" w:rsidP="00FA6EFD">
            <w:pPr>
              <w:widowControl/>
              <w:jc w:val="right"/>
              <w:rPr>
                <w:rFonts w:ascii="宋体" w:eastAsia="宋体" w:hAnsi="宋体" w:cs="宋体"/>
                <w:color w:val="000000"/>
                <w:kern w:val="0"/>
                <w:sz w:val="18"/>
                <w:szCs w:val="18"/>
              </w:rPr>
            </w:pPr>
            <w:r w:rsidRPr="00983BE0">
              <w:rPr>
                <w:rFonts w:ascii="宋体" w:eastAsia="宋体" w:hAnsi="宋体" w:cs="宋体" w:hint="eastAsia"/>
                <w:color w:val="000000"/>
                <w:kern w:val="0"/>
                <w:sz w:val="18"/>
                <w:szCs w:val="18"/>
              </w:rPr>
              <w:t>101</w:t>
            </w:r>
          </w:p>
        </w:tc>
        <w:tc>
          <w:tcPr>
            <w:tcW w:w="1407" w:type="dxa"/>
            <w:tcBorders>
              <w:top w:val="nil"/>
              <w:left w:val="nil"/>
              <w:bottom w:val="single" w:sz="4" w:space="0" w:color="auto"/>
              <w:right w:val="single" w:sz="4" w:space="0" w:color="auto"/>
            </w:tcBorders>
            <w:shd w:val="clear" w:color="auto" w:fill="auto"/>
            <w:vAlign w:val="center"/>
            <w:hideMark/>
          </w:tcPr>
          <w:p w14:paraId="15237F16" w14:textId="77777777" w:rsidR="007F3949" w:rsidRPr="00983BE0" w:rsidRDefault="00201939" w:rsidP="00FA6EFD">
            <w:pPr>
              <w:widowControl/>
              <w:jc w:val="left"/>
              <w:rPr>
                <w:rFonts w:ascii="宋体" w:eastAsia="宋体" w:hAnsi="宋体" w:cs="宋体"/>
                <w:color w:val="000000"/>
                <w:kern w:val="0"/>
                <w:sz w:val="18"/>
                <w:szCs w:val="18"/>
              </w:rPr>
            </w:pPr>
            <w:hyperlink w:anchor="_N级退单原因描述(CHARGEBACK_REASON_DESC_B)_1" w:history="1">
              <w:r w:rsidR="007F3949" w:rsidRPr="00BC49DF">
                <w:rPr>
                  <w:rStyle w:val="a3"/>
                  <w:rFonts w:ascii="宋体" w:eastAsia="宋体" w:hAnsi="宋体" w:cs="宋体" w:hint="eastAsia"/>
                  <w:kern w:val="0"/>
                  <w:sz w:val="18"/>
                  <w:szCs w:val="18"/>
                </w:rPr>
                <w:t>N级退单原因描述</w:t>
              </w:r>
            </w:hyperlink>
          </w:p>
        </w:tc>
        <w:tc>
          <w:tcPr>
            <w:tcW w:w="3577" w:type="dxa"/>
            <w:tcBorders>
              <w:top w:val="nil"/>
              <w:left w:val="nil"/>
              <w:bottom w:val="single" w:sz="4" w:space="0" w:color="auto"/>
              <w:right w:val="single" w:sz="4" w:space="0" w:color="auto"/>
            </w:tcBorders>
            <w:shd w:val="clear" w:color="auto" w:fill="auto"/>
            <w:noWrap/>
            <w:vAlign w:val="center"/>
            <w:hideMark/>
          </w:tcPr>
          <w:p w14:paraId="0DCF2C36" w14:textId="77777777" w:rsidR="007F3949" w:rsidRPr="00983BE0" w:rsidRDefault="007F3949" w:rsidP="00FA6EFD">
            <w:pPr>
              <w:widowControl/>
              <w:jc w:val="left"/>
              <w:rPr>
                <w:rFonts w:ascii="宋体" w:eastAsia="宋体" w:hAnsi="宋体" w:cs="宋体"/>
                <w:color w:val="000000"/>
                <w:kern w:val="0"/>
                <w:sz w:val="18"/>
                <w:szCs w:val="18"/>
              </w:rPr>
            </w:pPr>
            <w:r w:rsidRPr="00983BE0">
              <w:rPr>
                <w:rFonts w:ascii="宋体" w:eastAsia="宋体" w:hAnsi="宋体" w:cs="宋体" w:hint="eastAsia"/>
                <w:color w:val="000000"/>
                <w:kern w:val="0"/>
                <w:sz w:val="18"/>
                <w:szCs w:val="18"/>
              </w:rPr>
              <w:t>CHARGEBACK_REASON_DESC_B</w:t>
            </w:r>
          </w:p>
        </w:tc>
        <w:tc>
          <w:tcPr>
            <w:tcW w:w="2556" w:type="dxa"/>
            <w:tcBorders>
              <w:top w:val="nil"/>
              <w:left w:val="nil"/>
              <w:bottom w:val="single" w:sz="4" w:space="0" w:color="auto"/>
              <w:right w:val="single" w:sz="4" w:space="0" w:color="auto"/>
            </w:tcBorders>
            <w:shd w:val="clear" w:color="auto" w:fill="auto"/>
            <w:vAlign w:val="center"/>
            <w:hideMark/>
          </w:tcPr>
          <w:p w14:paraId="5FDFD674" w14:textId="77777777" w:rsidR="007F3949" w:rsidRPr="00983BE0" w:rsidRDefault="007F3949" w:rsidP="00FA6EFD">
            <w:pPr>
              <w:widowControl/>
              <w:jc w:val="left"/>
              <w:rPr>
                <w:rFonts w:ascii="宋体" w:eastAsia="宋体" w:hAnsi="宋体" w:cs="宋体"/>
                <w:color w:val="000000"/>
                <w:kern w:val="0"/>
                <w:sz w:val="18"/>
                <w:szCs w:val="18"/>
              </w:rPr>
            </w:pPr>
            <w:r w:rsidRPr="00983BE0">
              <w:rPr>
                <w:rFonts w:ascii="宋体" w:eastAsia="宋体" w:hAnsi="宋体" w:cs="宋体" w:hint="eastAsia"/>
                <w:color w:val="000000"/>
                <w:kern w:val="0"/>
                <w:sz w:val="18"/>
                <w:szCs w:val="18"/>
              </w:rPr>
              <w:t xml:space="preserve">　</w:t>
            </w:r>
          </w:p>
        </w:tc>
      </w:tr>
      <w:tr w:rsidR="007F3949" w:rsidRPr="00983BE0" w14:paraId="7986D953" w14:textId="77777777" w:rsidTr="00EC5062">
        <w:trPr>
          <w:trHeight w:val="270"/>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14:paraId="23CF624E" w14:textId="77777777" w:rsidR="007F3949" w:rsidRPr="00983BE0" w:rsidRDefault="007F3949" w:rsidP="00FA6EFD">
            <w:pPr>
              <w:widowControl/>
              <w:jc w:val="right"/>
              <w:rPr>
                <w:rFonts w:ascii="宋体" w:eastAsia="宋体" w:hAnsi="宋体" w:cs="宋体"/>
                <w:color w:val="000000"/>
                <w:kern w:val="0"/>
                <w:sz w:val="18"/>
                <w:szCs w:val="18"/>
              </w:rPr>
            </w:pPr>
            <w:r w:rsidRPr="00983BE0">
              <w:rPr>
                <w:rFonts w:ascii="宋体" w:eastAsia="宋体" w:hAnsi="宋体" w:cs="宋体" w:hint="eastAsia"/>
                <w:color w:val="000000"/>
                <w:kern w:val="0"/>
                <w:sz w:val="18"/>
                <w:szCs w:val="18"/>
              </w:rPr>
              <w:t>102</w:t>
            </w:r>
          </w:p>
        </w:tc>
        <w:tc>
          <w:tcPr>
            <w:tcW w:w="1407" w:type="dxa"/>
            <w:tcBorders>
              <w:top w:val="nil"/>
              <w:left w:val="nil"/>
              <w:bottom w:val="single" w:sz="4" w:space="0" w:color="auto"/>
              <w:right w:val="single" w:sz="4" w:space="0" w:color="auto"/>
            </w:tcBorders>
            <w:shd w:val="clear" w:color="auto" w:fill="auto"/>
            <w:vAlign w:val="center"/>
            <w:hideMark/>
          </w:tcPr>
          <w:p w14:paraId="65FB18A2" w14:textId="77777777" w:rsidR="007F3949" w:rsidRPr="00983BE0" w:rsidRDefault="00201939" w:rsidP="00FA6EFD">
            <w:pPr>
              <w:widowControl/>
              <w:jc w:val="left"/>
              <w:rPr>
                <w:rFonts w:ascii="宋体" w:eastAsia="宋体" w:hAnsi="宋体" w:cs="宋体"/>
                <w:color w:val="000000"/>
                <w:kern w:val="0"/>
                <w:sz w:val="18"/>
                <w:szCs w:val="18"/>
              </w:rPr>
            </w:pPr>
            <w:hyperlink w:anchor="_退单原因详细描述(CHARGEBACK_REASON_DESC_DET" w:history="1">
              <w:r w:rsidR="007F3949" w:rsidRPr="00BC49DF">
                <w:rPr>
                  <w:rStyle w:val="a3"/>
                  <w:rFonts w:ascii="宋体" w:eastAsia="宋体" w:hAnsi="宋体" w:cs="宋体" w:hint="eastAsia"/>
                  <w:kern w:val="0"/>
                  <w:sz w:val="18"/>
                  <w:szCs w:val="18"/>
                </w:rPr>
                <w:t>退单原因详细描述</w:t>
              </w:r>
            </w:hyperlink>
          </w:p>
        </w:tc>
        <w:tc>
          <w:tcPr>
            <w:tcW w:w="3577" w:type="dxa"/>
            <w:tcBorders>
              <w:top w:val="nil"/>
              <w:left w:val="nil"/>
              <w:bottom w:val="single" w:sz="4" w:space="0" w:color="auto"/>
              <w:right w:val="single" w:sz="4" w:space="0" w:color="auto"/>
            </w:tcBorders>
            <w:shd w:val="clear" w:color="auto" w:fill="auto"/>
            <w:noWrap/>
            <w:vAlign w:val="center"/>
            <w:hideMark/>
          </w:tcPr>
          <w:p w14:paraId="6CECF7EF" w14:textId="77777777" w:rsidR="007F3949" w:rsidRPr="00983BE0" w:rsidRDefault="007F3949" w:rsidP="00FA6EFD">
            <w:pPr>
              <w:widowControl/>
              <w:jc w:val="left"/>
              <w:rPr>
                <w:rFonts w:ascii="宋体" w:eastAsia="宋体" w:hAnsi="宋体" w:cs="宋体"/>
                <w:color w:val="000000"/>
                <w:kern w:val="0"/>
                <w:sz w:val="18"/>
                <w:szCs w:val="18"/>
              </w:rPr>
            </w:pPr>
            <w:r w:rsidRPr="00983BE0">
              <w:rPr>
                <w:rFonts w:ascii="宋体" w:eastAsia="宋体" w:hAnsi="宋体" w:cs="宋体" w:hint="eastAsia"/>
                <w:color w:val="000000"/>
                <w:kern w:val="0"/>
                <w:sz w:val="18"/>
                <w:szCs w:val="18"/>
              </w:rPr>
              <w:t>CHARGEBACK_REASON_DESC_DETAIL</w:t>
            </w:r>
          </w:p>
        </w:tc>
        <w:tc>
          <w:tcPr>
            <w:tcW w:w="2556" w:type="dxa"/>
            <w:tcBorders>
              <w:top w:val="nil"/>
              <w:left w:val="nil"/>
              <w:bottom w:val="single" w:sz="4" w:space="0" w:color="auto"/>
              <w:right w:val="single" w:sz="4" w:space="0" w:color="auto"/>
            </w:tcBorders>
            <w:shd w:val="clear" w:color="auto" w:fill="auto"/>
            <w:vAlign w:val="center"/>
            <w:hideMark/>
          </w:tcPr>
          <w:p w14:paraId="59F07A0B" w14:textId="77777777" w:rsidR="007F3949" w:rsidRPr="00983BE0" w:rsidRDefault="007F3949" w:rsidP="00FA6EFD">
            <w:pPr>
              <w:widowControl/>
              <w:jc w:val="left"/>
              <w:rPr>
                <w:rFonts w:ascii="宋体" w:eastAsia="宋体" w:hAnsi="宋体" w:cs="宋体"/>
                <w:color w:val="000000"/>
                <w:kern w:val="0"/>
                <w:sz w:val="18"/>
                <w:szCs w:val="18"/>
              </w:rPr>
            </w:pPr>
            <w:r w:rsidRPr="00983BE0">
              <w:rPr>
                <w:rFonts w:ascii="宋体" w:eastAsia="宋体" w:hAnsi="宋体" w:cs="宋体" w:hint="eastAsia"/>
                <w:color w:val="000000"/>
                <w:kern w:val="0"/>
                <w:sz w:val="18"/>
                <w:szCs w:val="18"/>
              </w:rPr>
              <w:t xml:space="preserve">　</w:t>
            </w:r>
          </w:p>
        </w:tc>
      </w:tr>
      <w:tr w:rsidR="007F3949" w:rsidRPr="00983BE0" w14:paraId="2544232C" w14:textId="77777777" w:rsidTr="00EC5062">
        <w:trPr>
          <w:trHeight w:val="270"/>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14:paraId="454C437B" w14:textId="77777777" w:rsidR="007F3949" w:rsidRPr="00983BE0" w:rsidRDefault="007F3949" w:rsidP="00FA6EFD">
            <w:pPr>
              <w:widowControl/>
              <w:jc w:val="right"/>
              <w:rPr>
                <w:rFonts w:ascii="宋体" w:eastAsia="宋体" w:hAnsi="宋体" w:cs="宋体"/>
                <w:color w:val="000000"/>
                <w:kern w:val="0"/>
                <w:sz w:val="18"/>
                <w:szCs w:val="18"/>
              </w:rPr>
            </w:pPr>
            <w:r w:rsidRPr="00983BE0">
              <w:rPr>
                <w:rFonts w:ascii="宋体" w:eastAsia="宋体" w:hAnsi="宋体" w:cs="宋体" w:hint="eastAsia"/>
                <w:color w:val="000000"/>
                <w:kern w:val="0"/>
                <w:sz w:val="18"/>
                <w:szCs w:val="18"/>
              </w:rPr>
              <w:t>103</w:t>
            </w:r>
          </w:p>
        </w:tc>
        <w:tc>
          <w:tcPr>
            <w:tcW w:w="1407" w:type="dxa"/>
            <w:tcBorders>
              <w:top w:val="nil"/>
              <w:left w:val="nil"/>
              <w:bottom w:val="single" w:sz="4" w:space="0" w:color="auto"/>
              <w:right w:val="single" w:sz="4" w:space="0" w:color="auto"/>
            </w:tcBorders>
            <w:shd w:val="clear" w:color="auto" w:fill="auto"/>
            <w:vAlign w:val="center"/>
            <w:hideMark/>
          </w:tcPr>
          <w:p w14:paraId="19C5A91E" w14:textId="77777777" w:rsidR="007F3949" w:rsidRPr="00983BE0" w:rsidRDefault="00201939" w:rsidP="00FA6EFD">
            <w:pPr>
              <w:widowControl/>
              <w:jc w:val="left"/>
              <w:rPr>
                <w:rFonts w:ascii="宋体" w:eastAsia="宋体" w:hAnsi="宋体" w:cs="宋体"/>
                <w:color w:val="000000"/>
                <w:kern w:val="0"/>
                <w:sz w:val="18"/>
                <w:szCs w:val="18"/>
              </w:rPr>
            </w:pPr>
            <w:hyperlink w:anchor="_省公司退单原因描述(PROVIENCE_CHARGEBACK_REAS_1" w:history="1">
              <w:r w:rsidR="007F3949" w:rsidRPr="00BC49DF">
                <w:rPr>
                  <w:rStyle w:val="a3"/>
                  <w:rFonts w:ascii="宋体" w:eastAsia="宋体" w:hAnsi="宋体" w:cs="宋体" w:hint="eastAsia"/>
                  <w:kern w:val="0"/>
                  <w:sz w:val="18"/>
                  <w:szCs w:val="18"/>
                </w:rPr>
                <w:t>原始退单原因描述</w:t>
              </w:r>
            </w:hyperlink>
          </w:p>
        </w:tc>
        <w:tc>
          <w:tcPr>
            <w:tcW w:w="3577" w:type="dxa"/>
            <w:tcBorders>
              <w:top w:val="nil"/>
              <w:left w:val="nil"/>
              <w:bottom w:val="single" w:sz="4" w:space="0" w:color="auto"/>
              <w:right w:val="single" w:sz="4" w:space="0" w:color="auto"/>
            </w:tcBorders>
            <w:shd w:val="clear" w:color="auto" w:fill="auto"/>
            <w:noWrap/>
            <w:vAlign w:val="center"/>
            <w:hideMark/>
          </w:tcPr>
          <w:p w14:paraId="4EF598CC" w14:textId="77777777" w:rsidR="007F3949" w:rsidRPr="00983BE0" w:rsidRDefault="007F3949" w:rsidP="00FA6EFD">
            <w:pPr>
              <w:widowControl/>
              <w:jc w:val="left"/>
              <w:rPr>
                <w:rFonts w:ascii="宋体" w:eastAsia="宋体" w:hAnsi="宋体" w:cs="宋体"/>
                <w:color w:val="000000"/>
                <w:kern w:val="0"/>
                <w:sz w:val="18"/>
                <w:szCs w:val="18"/>
              </w:rPr>
            </w:pPr>
            <w:r w:rsidRPr="00983BE0">
              <w:rPr>
                <w:rFonts w:ascii="宋体" w:eastAsia="宋体" w:hAnsi="宋体" w:cs="宋体" w:hint="eastAsia"/>
                <w:color w:val="000000"/>
                <w:kern w:val="0"/>
                <w:sz w:val="18"/>
                <w:szCs w:val="18"/>
              </w:rPr>
              <w:t>PROVIENCE_CHARGEBACK_REASON_DESC</w:t>
            </w:r>
          </w:p>
        </w:tc>
        <w:tc>
          <w:tcPr>
            <w:tcW w:w="2556" w:type="dxa"/>
            <w:tcBorders>
              <w:top w:val="nil"/>
              <w:left w:val="nil"/>
              <w:bottom w:val="single" w:sz="4" w:space="0" w:color="auto"/>
              <w:right w:val="single" w:sz="4" w:space="0" w:color="auto"/>
            </w:tcBorders>
            <w:shd w:val="clear" w:color="auto" w:fill="auto"/>
            <w:vAlign w:val="center"/>
            <w:hideMark/>
          </w:tcPr>
          <w:p w14:paraId="3EF3AD17" w14:textId="77777777" w:rsidR="007F3949" w:rsidRPr="00983BE0" w:rsidRDefault="007F3949" w:rsidP="00FA6EFD">
            <w:pPr>
              <w:widowControl/>
              <w:jc w:val="left"/>
              <w:rPr>
                <w:rFonts w:ascii="宋体" w:eastAsia="宋体" w:hAnsi="宋体" w:cs="宋体"/>
                <w:color w:val="000000"/>
                <w:kern w:val="0"/>
                <w:sz w:val="18"/>
                <w:szCs w:val="18"/>
              </w:rPr>
            </w:pPr>
            <w:r w:rsidRPr="00983BE0">
              <w:rPr>
                <w:rFonts w:ascii="宋体" w:eastAsia="宋体" w:hAnsi="宋体" w:cs="宋体" w:hint="eastAsia"/>
                <w:color w:val="000000"/>
                <w:kern w:val="0"/>
                <w:sz w:val="18"/>
                <w:szCs w:val="18"/>
              </w:rPr>
              <w:t xml:space="preserve">　</w:t>
            </w:r>
          </w:p>
        </w:tc>
      </w:tr>
      <w:tr w:rsidR="007F3949" w:rsidRPr="00983BE0" w14:paraId="3FF6195C" w14:textId="77777777" w:rsidTr="00EC5062">
        <w:trPr>
          <w:trHeight w:val="270"/>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14:paraId="42062454" w14:textId="77777777" w:rsidR="007F3949" w:rsidRPr="00983BE0" w:rsidRDefault="007F3949" w:rsidP="00FA6EFD">
            <w:pPr>
              <w:widowControl/>
              <w:jc w:val="right"/>
              <w:rPr>
                <w:rFonts w:ascii="宋体" w:eastAsia="宋体" w:hAnsi="宋体" w:cs="宋体"/>
                <w:color w:val="000000"/>
                <w:kern w:val="0"/>
                <w:sz w:val="18"/>
                <w:szCs w:val="18"/>
              </w:rPr>
            </w:pPr>
            <w:r w:rsidRPr="00983BE0">
              <w:rPr>
                <w:rFonts w:ascii="宋体" w:eastAsia="宋体" w:hAnsi="宋体" w:cs="宋体" w:hint="eastAsia"/>
                <w:color w:val="000000"/>
                <w:kern w:val="0"/>
                <w:sz w:val="18"/>
                <w:szCs w:val="18"/>
              </w:rPr>
              <w:t>104</w:t>
            </w:r>
          </w:p>
        </w:tc>
        <w:tc>
          <w:tcPr>
            <w:tcW w:w="1407" w:type="dxa"/>
            <w:tcBorders>
              <w:top w:val="nil"/>
              <w:left w:val="nil"/>
              <w:bottom w:val="single" w:sz="4" w:space="0" w:color="auto"/>
              <w:right w:val="single" w:sz="4" w:space="0" w:color="auto"/>
            </w:tcBorders>
            <w:shd w:val="clear" w:color="auto" w:fill="auto"/>
            <w:vAlign w:val="center"/>
            <w:hideMark/>
          </w:tcPr>
          <w:p w14:paraId="00AC8017" w14:textId="77777777" w:rsidR="007F3949" w:rsidRPr="00983BE0" w:rsidRDefault="00201939" w:rsidP="00FA6EFD">
            <w:pPr>
              <w:widowControl/>
              <w:jc w:val="left"/>
              <w:rPr>
                <w:rFonts w:ascii="宋体" w:eastAsia="宋体" w:hAnsi="宋体" w:cs="宋体"/>
                <w:color w:val="000000"/>
                <w:kern w:val="0"/>
                <w:sz w:val="18"/>
                <w:szCs w:val="18"/>
              </w:rPr>
            </w:pPr>
            <w:hyperlink w:anchor="_首次催单时间(REMIND_START_TIME)_1" w:history="1">
              <w:r w:rsidR="007F3949" w:rsidRPr="00BC49DF">
                <w:rPr>
                  <w:rStyle w:val="a3"/>
                  <w:rFonts w:ascii="宋体" w:eastAsia="宋体" w:hAnsi="宋体" w:cs="宋体" w:hint="eastAsia"/>
                  <w:kern w:val="0"/>
                  <w:sz w:val="18"/>
                  <w:szCs w:val="18"/>
                </w:rPr>
                <w:t>首次催单时间</w:t>
              </w:r>
            </w:hyperlink>
          </w:p>
        </w:tc>
        <w:tc>
          <w:tcPr>
            <w:tcW w:w="3577" w:type="dxa"/>
            <w:tcBorders>
              <w:top w:val="nil"/>
              <w:left w:val="nil"/>
              <w:bottom w:val="single" w:sz="4" w:space="0" w:color="auto"/>
              <w:right w:val="single" w:sz="4" w:space="0" w:color="auto"/>
            </w:tcBorders>
            <w:shd w:val="clear" w:color="auto" w:fill="auto"/>
            <w:noWrap/>
            <w:vAlign w:val="center"/>
            <w:hideMark/>
          </w:tcPr>
          <w:p w14:paraId="74BA9019" w14:textId="77777777" w:rsidR="007F3949" w:rsidRPr="00983BE0" w:rsidRDefault="007F3949" w:rsidP="00FA6EFD">
            <w:pPr>
              <w:widowControl/>
              <w:jc w:val="left"/>
              <w:rPr>
                <w:rFonts w:ascii="宋体" w:eastAsia="宋体" w:hAnsi="宋体" w:cs="宋体"/>
                <w:color w:val="000000"/>
                <w:kern w:val="0"/>
                <w:sz w:val="18"/>
                <w:szCs w:val="18"/>
              </w:rPr>
            </w:pPr>
            <w:r w:rsidRPr="00983BE0">
              <w:rPr>
                <w:rFonts w:ascii="宋体" w:eastAsia="宋体" w:hAnsi="宋体" w:cs="宋体" w:hint="eastAsia"/>
                <w:color w:val="000000"/>
                <w:kern w:val="0"/>
                <w:sz w:val="18"/>
                <w:szCs w:val="18"/>
              </w:rPr>
              <w:t>REMIND_START_TIME</w:t>
            </w:r>
          </w:p>
        </w:tc>
        <w:tc>
          <w:tcPr>
            <w:tcW w:w="2556" w:type="dxa"/>
            <w:tcBorders>
              <w:top w:val="nil"/>
              <w:left w:val="nil"/>
              <w:bottom w:val="single" w:sz="4" w:space="0" w:color="auto"/>
              <w:right w:val="single" w:sz="4" w:space="0" w:color="auto"/>
            </w:tcBorders>
            <w:shd w:val="clear" w:color="auto" w:fill="auto"/>
            <w:vAlign w:val="center"/>
            <w:hideMark/>
          </w:tcPr>
          <w:p w14:paraId="3437138F" w14:textId="77777777" w:rsidR="007F3949" w:rsidRPr="00983BE0" w:rsidRDefault="007F3949" w:rsidP="00FA6EFD">
            <w:pPr>
              <w:widowControl/>
              <w:jc w:val="left"/>
              <w:rPr>
                <w:rFonts w:ascii="宋体" w:eastAsia="宋体" w:hAnsi="宋体" w:cs="宋体"/>
                <w:color w:val="000000"/>
                <w:kern w:val="0"/>
                <w:sz w:val="18"/>
                <w:szCs w:val="18"/>
              </w:rPr>
            </w:pPr>
            <w:r w:rsidRPr="00983BE0">
              <w:rPr>
                <w:rFonts w:ascii="宋体" w:eastAsia="宋体" w:hAnsi="宋体" w:cs="宋体" w:hint="eastAsia"/>
                <w:color w:val="000000"/>
                <w:kern w:val="0"/>
                <w:sz w:val="18"/>
                <w:szCs w:val="18"/>
              </w:rPr>
              <w:t xml:space="preserve">　</w:t>
            </w:r>
          </w:p>
        </w:tc>
      </w:tr>
      <w:tr w:rsidR="007F3949" w:rsidRPr="00983BE0" w14:paraId="13B49E84" w14:textId="77777777" w:rsidTr="00EC5062">
        <w:trPr>
          <w:trHeight w:val="300"/>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14:paraId="5F37B20A" w14:textId="77777777" w:rsidR="007F3949" w:rsidRPr="00983BE0" w:rsidRDefault="007F3949" w:rsidP="00FA6EFD">
            <w:pPr>
              <w:widowControl/>
              <w:jc w:val="right"/>
              <w:rPr>
                <w:rFonts w:ascii="宋体" w:eastAsia="宋体" w:hAnsi="宋体" w:cs="宋体"/>
                <w:color w:val="000000"/>
                <w:kern w:val="0"/>
                <w:sz w:val="18"/>
                <w:szCs w:val="18"/>
              </w:rPr>
            </w:pPr>
            <w:r w:rsidRPr="00983BE0">
              <w:rPr>
                <w:rFonts w:ascii="宋体" w:eastAsia="宋体" w:hAnsi="宋体" w:cs="宋体" w:hint="eastAsia"/>
                <w:color w:val="000000"/>
                <w:kern w:val="0"/>
                <w:sz w:val="18"/>
                <w:szCs w:val="18"/>
              </w:rPr>
              <w:t>105</w:t>
            </w:r>
          </w:p>
        </w:tc>
        <w:tc>
          <w:tcPr>
            <w:tcW w:w="1407" w:type="dxa"/>
            <w:tcBorders>
              <w:top w:val="nil"/>
              <w:left w:val="nil"/>
              <w:bottom w:val="single" w:sz="4" w:space="0" w:color="auto"/>
              <w:right w:val="single" w:sz="4" w:space="0" w:color="auto"/>
            </w:tcBorders>
            <w:shd w:val="clear" w:color="auto" w:fill="auto"/>
            <w:vAlign w:val="center"/>
            <w:hideMark/>
          </w:tcPr>
          <w:p w14:paraId="76B61EBE" w14:textId="77777777" w:rsidR="007F3949" w:rsidRPr="00983BE0" w:rsidRDefault="00201939" w:rsidP="00FA6EFD">
            <w:pPr>
              <w:widowControl/>
              <w:jc w:val="left"/>
              <w:rPr>
                <w:rFonts w:ascii="宋体" w:eastAsia="宋体" w:hAnsi="宋体" w:cs="宋体"/>
                <w:color w:val="000000"/>
                <w:kern w:val="0"/>
                <w:sz w:val="18"/>
                <w:szCs w:val="18"/>
              </w:rPr>
            </w:pPr>
            <w:hyperlink w:anchor="_首次催单时间时间戳(REMIND_START_TIMESTAMP)_1" w:history="1">
              <w:r w:rsidR="007F3949" w:rsidRPr="00BC49DF">
                <w:rPr>
                  <w:rStyle w:val="a3"/>
                  <w:rFonts w:ascii="宋体" w:eastAsia="宋体" w:hAnsi="宋体" w:cs="宋体" w:hint="eastAsia"/>
                  <w:kern w:val="0"/>
                  <w:sz w:val="18"/>
                  <w:szCs w:val="18"/>
                </w:rPr>
                <w:t>首次催单时间时间戳</w:t>
              </w:r>
            </w:hyperlink>
          </w:p>
        </w:tc>
        <w:tc>
          <w:tcPr>
            <w:tcW w:w="3577" w:type="dxa"/>
            <w:tcBorders>
              <w:top w:val="nil"/>
              <w:left w:val="nil"/>
              <w:bottom w:val="single" w:sz="4" w:space="0" w:color="auto"/>
              <w:right w:val="single" w:sz="4" w:space="0" w:color="auto"/>
            </w:tcBorders>
            <w:shd w:val="clear" w:color="auto" w:fill="auto"/>
            <w:noWrap/>
            <w:vAlign w:val="center"/>
            <w:hideMark/>
          </w:tcPr>
          <w:p w14:paraId="43C65B8E" w14:textId="77777777" w:rsidR="007F3949" w:rsidRPr="00983BE0" w:rsidRDefault="007F3949" w:rsidP="00FA6EFD">
            <w:pPr>
              <w:widowControl/>
              <w:jc w:val="left"/>
              <w:rPr>
                <w:rFonts w:ascii="宋体" w:eastAsia="宋体" w:hAnsi="宋体" w:cs="宋体"/>
                <w:color w:val="000000"/>
                <w:kern w:val="0"/>
                <w:sz w:val="18"/>
                <w:szCs w:val="18"/>
              </w:rPr>
            </w:pPr>
            <w:r w:rsidRPr="00983BE0">
              <w:rPr>
                <w:rFonts w:ascii="宋体" w:eastAsia="宋体" w:hAnsi="宋体" w:cs="宋体" w:hint="eastAsia"/>
                <w:color w:val="000000"/>
                <w:kern w:val="0"/>
                <w:sz w:val="18"/>
                <w:szCs w:val="18"/>
              </w:rPr>
              <w:t>REMIND_START_TIMESTAMP</w:t>
            </w:r>
          </w:p>
        </w:tc>
        <w:tc>
          <w:tcPr>
            <w:tcW w:w="2556" w:type="dxa"/>
            <w:tcBorders>
              <w:top w:val="nil"/>
              <w:left w:val="nil"/>
              <w:bottom w:val="single" w:sz="4" w:space="0" w:color="auto"/>
              <w:right w:val="single" w:sz="4" w:space="0" w:color="auto"/>
            </w:tcBorders>
            <w:shd w:val="clear" w:color="auto" w:fill="auto"/>
            <w:vAlign w:val="center"/>
            <w:hideMark/>
          </w:tcPr>
          <w:p w14:paraId="2BB32C3B" w14:textId="77777777" w:rsidR="007F3949" w:rsidRPr="00983BE0" w:rsidRDefault="007F3949" w:rsidP="00FA6EFD">
            <w:pPr>
              <w:widowControl/>
              <w:jc w:val="left"/>
              <w:rPr>
                <w:rFonts w:ascii="宋体" w:eastAsia="宋体" w:hAnsi="宋体" w:cs="宋体"/>
                <w:color w:val="000000"/>
                <w:kern w:val="0"/>
                <w:sz w:val="18"/>
                <w:szCs w:val="18"/>
              </w:rPr>
            </w:pPr>
            <w:r w:rsidRPr="00983BE0">
              <w:rPr>
                <w:rFonts w:ascii="宋体" w:eastAsia="宋体" w:hAnsi="宋体" w:cs="宋体" w:hint="eastAsia"/>
                <w:color w:val="000000"/>
                <w:kern w:val="0"/>
                <w:sz w:val="18"/>
                <w:szCs w:val="18"/>
              </w:rPr>
              <w:t xml:space="preserve">　</w:t>
            </w:r>
          </w:p>
        </w:tc>
      </w:tr>
      <w:tr w:rsidR="007F3949" w:rsidRPr="00983BE0" w14:paraId="1FC52A30" w14:textId="77777777" w:rsidTr="00EC5062">
        <w:trPr>
          <w:trHeight w:val="270"/>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14:paraId="1331E195" w14:textId="77777777" w:rsidR="007F3949" w:rsidRPr="00983BE0" w:rsidRDefault="007F3949" w:rsidP="00FA6EFD">
            <w:pPr>
              <w:widowControl/>
              <w:jc w:val="right"/>
              <w:rPr>
                <w:rFonts w:ascii="宋体" w:eastAsia="宋体" w:hAnsi="宋体" w:cs="宋体"/>
                <w:color w:val="000000"/>
                <w:kern w:val="0"/>
                <w:sz w:val="18"/>
                <w:szCs w:val="18"/>
              </w:rPr>
            </w:pPr>
            <w:r w:rsidRPr="00983BE0">
              <w:rPr>
                <w:rFonts w:ascii="宋体" w:eastAsia="宋体" w:hAnsi="宋体" w:cs="宋体" w:hint="eastAsia"/>
                <w:color w:val="000000"/>
                <w:kern w:val="0"/>
                <w:sz w:val="18"/>
                <w:szCs w:val="18"/>
              </w:rPr>
              <w:t>106</w:t>
            </w:r>
          </w:p>
        </w:tc>
        <w:tc>
          <w:tcPr>
            <w:tcW w:w="1407" w:type="dxa"/>
            <w:tcBorders>
              <w:top w:val="nil"/>
              <w:left w:val="nil"/>
              <w:bottom w:val="single" w:sz="4" w:space="0" w:color="auto"/>
              <w:right w:val="single" w:sz="4" w:space="0" w:color="auto"/>
            </w:tcBorders>
            <w:shd w:val="clear" w:color="auto" w:fill="auto"/>
            <w:vAlign w:val="center"/>
            <w:hideMark/>
          </w:tcPr>
          <w:p w14:paraId="7BA7CA5F" w14:textId="77777777" w:rsidR="007F3949" w:rsidRPr="00983BE0" w:rsidRDefault="00201939" w:rsidP="00FA6EFD">
            <w:pPr>
              <w:widowControl/>
              <w:jc w:val="left"/>
              <w:rPr>
                <w:rFonts w:ascii="宋体" w:eastAsia="宋体" w:hAnsi="宋体" w:cs="宋体"/>
                <w:color w:val="000000"/>
                <w:kern w:val="0"/>
                <w:sz w:val="18"/>
                <w:szCs w:val="18"/>
              </w:rPr>
            </w:pPr>
            <w:hyperlink w:anchor="_最后一次催单时间(REMIND_END_TIME)_1" w:history="1">
              <w:r w:rsidR="007F3949" w:rsidRPr="00BC49DF">
                <w:rPr>
                  <w:rStyle w:val="a3"/>
                  <w:rFonts w:ascii="宋体" w:eastAsia="宋体" w:hAnsi="宋体" w:cs="宋体" w:hint="eastAsia"/>
                  <w:kern w:val="0"/>
                  <w:sz w:val="18"/>
                  <w:szCs w:val="18"/>
                </w:rPr>
                <w:t>最后一次催单时间</w:t>
              </w:r>
            </w:hyperlink>
          </w:p>
        </w:tc>
        <w:tc>
          <w:tcPr>
            <w:tcW w:w="3577" w:type="dxa"/>
            <w:tcBorders>
              <w:top w:val="nil"/>
              <w:left w:val="nil"/>
              <w:bottom w:val="single" w:sz="4" w:space="0" w:color="auto"/>
              <w:right w:val="single" w:sz="4" w:space="0" w:color="auto"/>
            </w:tcBorders>
            <w:shd w:val="clear" w:color="auto" w:fill="auto"/>
            <w:noWrap/>
            <w:vAlign w:val="center"/>
            <w:hideMark/>
          </w:tcPr>
          <w:p w14:paraId="6F0B9605" w14:textId="77777777" w:rsidR="007F3949" w:rsidRPr="00983BE0" w:rsidRDefault="007F3949" w:rsidP="00FA6EFD">
            <w:pPr>
              <w:widowControl/>
              <w:jc w:val="left"/>
              <w:rPr>
                <w:rFonts w:ascii="宋体" w:eastAsia="宋体" w:hAnsi="宋体" w:cs="宋体"/>
                <w:color w:val="000000"/>
                <w:kern w:val="0"/>
                <w:sz w:val="18"/>
                <w:szCs w:val="18"/>
              </w:rPr>
            </w:pPr>
            <w:r w:rsidRPr="00983BE0">
              <w:rPr>
                <w:rFonts w:ascii="宋体" w:eastAsia="宋体" w:hAnsi="宋体" w:cs="宋体" w:hint="eastAsia"/>
                <w:color w:val="000000"/>
                <w:kern w:val="0"/>
                <w:sz w:val="18"/>
                <w:szCs w:val="18"/>
              </w:rPr>
              <w:t>REMIND_END_TIME</w:t>
            </w:r>
          </w:p>
        </w:tc>
        <w:tc>
          <w:tcPr>
            <w:tcW w:w="2556" w:type="dxa"/>
            <w:tcBorders>
              <w:top w:val="nil"/>
              <w:left w:val="nil"/>
              <w:bottom w:val="single" w:sz="4" w:space="0" w:color="auto"/>
              <w:right w:val="single" w:sz="4" w:space="0" w:color="auto"/>
            </w:tcBorders>
            <w:shd w:val="clear" w:color="auto" w:fill="auto"/>
            <w:vAlign w:val="center"/>
            <w:hideMark/>
          </w:tcPr>
          <w:p w14:paraId="2A87333B" w14:textId="77777777" w:rsidR="007F3949" w:rsidRPr="00983BE0" w:rsidRDefault="007F3949" w:rsidP="00FA6EFD">
            <w:pPr>
              <w:widowControl/>
              <w:jc w:val="left"/>
              <w:rPr>
                <w:rFonts w:ascii="宋体" w:eastAsia="宋体" w:hAnsi="宋体" w:cs="宋体"/>
                <w:color w:val="000000"/>
                <w:kern w:val="0"/>
                <w:sz w:val="18"/>
                <w:szCs w:val="18"/>
              </w:rPr>
            </w:pPr>
            <w:r w:rsidRPr="00983BE0">
              <w:rPr>
                <w:rFonts w:ascii="宋体" w:eastAsia="宋体" w:hAnsi="宋体" w:cs="宋体" w:hint="eastAsia"/>
                <w:color w:val="000000"/>
                <w:kern w:val="0"/>
                <w:sz w:val="18"/>
                <w:szCs w:val="18"/>
              </w:rPr>
              <w:t xml:space="preserve">　</w:t>
            </w:r>
          </w:p>
        </w:tc>
      </w:tr>
      <w:tr w:rsidR="007F3949" w:rsidRPr="00983BE0" w14:paraId="76BF5365" w14:textId="77777777" w:rsidTr="00EC5062">
        <w:trPr>
          <w:trHeight w:val="450"/>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14:paraId="69F03F6A" w14:textId="77777777" w:rsidR="007F3949" w:rsidRPr="00983BE0" w:rsidRDefault="007F3949" w:rsidP="00FA6EFD">
            <w:pPr>
              <w:widowControl/>
              <w:jc w:val="right"/>
              <w:rPr>
                <w:rFonts w:ascii="宋体" w:eastAsia="宋体" w:hAnsi="宋体" w:cs="宋体"/>
                <w:color w:val="000000"/>
                <w:kern w:val="0"/>
                <w:sz w:val="18"/>
                <w:szCs w:val="18"/>
              </w:rPr>
            </w:pPr>
            <w:r w:rsidRPr="00983BE0">
              <w:rPr>
                <w:rFonts w:ascii="宋体" w:eastAsia="宋体" w:hAnsi="宋体" w:cs="宋体" w:hint="eastAsia"/>
                <w:color w:val="000000"/>
                <w:kern w:val="0"/>
                <w:sz w:val="18"/>
                <w:szCs w:val="18"/>
              </w:rPr>
              <w:t>107</w:t>
            </w:r>
          </w:p>
        </w:tc>
        <w:tc>
          <w:tcPr>
            <w:tcW w:w="1407" w:type="dxa"/>
            <w:tcBorders>
              <w:top w:val="nil"/>
              <w:left w:val="nil"/>
              <w:bottom w:val="single" w:sz="4" w:space="0" w:color="auto"/>
              <w:right w:val="single" w:sz="4" w:space="0" w:color="auto"/>
            </w:tcBorders>
            <w:shd w:val="clear" w:color="auto" w:fill="auto"/>
            <w:vAlign w:val="center"/>
            <w:hideMark/>
          </w:tcPr>
          <w:p w14:paraId="40BDA664" w14:textId="77777777" w:rsidR="007F3949" w:rsidRPr="00983BE0" w:rsidRDefault="00201939" w:rsidP="00FA6EFD">
            <w:pPr>
              <w:widowControl/>
              <w:jc w:val="left"/>
              <w:rPr>
                <w:rFonts w:ascii="宋体" w:eastAsia="宋体" w:hAnsi="宋体" w:cs="宋体"/>
                <w:color w:val="000000"/>
                <w:kern w:val="0"/>
                <w:sz w:val="18"/>
                <w:szCs w:val="18"/>
              </w:rPr>
            </w:pPr>
            <w:hyperlink w:anchor="_最后一次催单时间时间戳(REMIND_END_TIMESTAMP)_1" w:history="1">
              <w:r w:rsidR="007F3949" w:rsidRPr="00BC49DF">
                <w:rPr>
                  <w:rStyle w:val="a3"/>
                  <w:rFonts w:ascii="宋体" w:eastAsia="宋体" w:hAnsi="宋体" w:cs="宋体" w:hint="eastAsia"/>
                  <w:kern w:val="0"/>
                  <w:sz w:val="18"/>
                  <w:szCs w:val="18"/>
                </w:rPr>
                <w:t>最后一次催单时间时间戳</w:t>
              </w:r>
            </w:hyperlink>
          </w:p>
        </w:tc>
        <w:tc>
          <w:tcPr>
            <w:tcW w:w="3577" w:type="dxa"/>
            <w:tcBorders>
              <w:top w:val="nil"/>
              <w:left w:val="nil"/>
              <w:bottom w:val="single" w:sz="4" w:space="0" w:color="auto"/>
              <w:right w:val="single" w:sz="4" w:space="0" w:color="auto"/>
            </w:tcBorders>
            <w:shd w:val="clear" w:color="auto" w:fill="auto"/>
            <w:noWrap/>
            <w:vAlign w:val="center"/>
            <w:hideMark/>
          </w:tcPr>
          <w:p w14:paraId="46A51ED9" w14:textId="77777777" w:rsidR="007F3949" w:rsidRPr="00983BE0" w:rsidRDefault="007F3949" w:rsidP="00FA6EFD">
            <w:pPr>
              <w:widowControl/>
              <w:jc w:val="left"/>
              <w:rPr>
                <w:rFonts w:ascii="宋体" w:eastAsia="宋体" w:hAnsi="宋体" w:cs="宋体"/>
                <w:color w:val="000000"/>
                <w:kern w:val="0"/>
                <w:sz w:val="18"/>
                <w:szCs w:val="18"/>
              </w:rPr>
            </w:pPr>
            <w:r w:rsidRPr="00983BE0">
              <w:rPr>
                <w:rFonts w:ascii="宋体" w:eastAsia="宋体" w:hAnsi="宋体" w:cs="宋体" w:hint="eastAsia"/>
                <w:color w:val="000000"/>
                <w:kern w:val="0"/>
                <w:sz w:val="18"/>
                <w:szCs w:val="18"/>
              </w:rPr>
              <w:t>REMIND_END_TIMESTAMP</w:t>
            </w:r>
          </w:p>
        </w:tc>
        <w:tc>
          <w:tcPr>
            <w:tcW w:w="2556" w:type="dxa"/>
            <w:tcBorders>
              <w:top w:val="nil"/>
              <w:left w:val="nil"/>
              <w:bottom w:val="single" w:sz="4" w:space="0" w:color="auto"/>
              <w:right w:val="single" w:sz="4" w:space="0" w:color="auto"/>
            </w:tcBorders>
            <w:shd w:val="clear" w:color="auto" w:fill="auto"/>
            <w:vAlign w:val="center"/>
            <w:hideMark/>
          </w:tcPr>
          <w:p w14:paraId="479D407A" w14:textId="77777777" w:rsidR="007F3949" w:rsidRPr="00983BE0" w:rsidRDefault="007F3949" w:rsidP="00FA6EFD">
            <w:pPr>
              <w:widowControl/>
              <w:jc w:val="left"/>
              <w:rPr>
                <w:rFonts w:ascii="宋体" w:eastAsia="宋体" w:hAnsi="宋体" w:cs="宋体"/>
                <w:color w:val="000000"/>
                <w:kern w:val="0"/>
                <w:sz w:val="18"/>
                <w:szCs w:val="18"/>
              </w:rPr>
            </w:pPr>
            <w:r w:rsidRPr="00983BE0">
              <w:rPr>
                <w:rFonts w:ascii="宋体" w:eastAsia="宋体" w:hAnsi="宋体" w:cs="宋体" w:hint="eastAsia"/>
                <w:color w:val="000000"/>
                <w:kern w:val="0"/>
                <w:sz w:val="18"/>
                <w:szCs w:val="18"/>
              </w:rPr>
              <w:t xml:space="preserve">　</w:t>
            </w:r>
          </w:p>
        </w:tc>
      </w:tr>
      <w:tr w:rsidR="007F3949" w:rsidRPr="00983BE0" w14:paraId="4618C4AC" w14:textId="77777777" w:rsidTr="00EC5062">
        <w:trPr>
          <w:trHeight w:val="270"/>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14:paraId="24EF4A0C" w14:textId="77777777" w:rsidR="007F3949" w:rsidRPr="00983BE0" w:rsidRDefault="007F3949" w:rsidP="00FA6EFD">
            <w:pPr>
              <w:widowControl/>
              <w:jc w:val="right"/>
              <w:rPr>
                <w:rFonts w:ascii="宋体" w:eastAsia="宋体" w:hAnsi="宋体" w:cs="宋体"/>
                <w:color w:val="000000"/>
                <w:kern w:val="0"/>
                <w:sz w:val="18"/>
                <w:szCs w:val="18"/>
              </w:rPr>
            </w:pPr>
            <w:r w:rsidRPr="00983BE0">
              <w:rPr>
                <w:rFonts w:ascii="宋体" w:eastAsia="宋体" w:hAnsi="宋体" w:cs="宋体" w:hint="eastAsia"/>
                <w:color w:val="000000"/>
                <w:kern w:val="0"/>
                <w:sz w:val="18"/>
                <w:szCs w:val="18"/>
              </w:rPr>
              <w:t>108</w:t>
            </w:r>
          </w:p>
        </w:tc>
        <w:tc>
          <w:tcPr>
            <w:tcW w:w="1407" w:type="dxa"/>
            <w:tcBorders>
              <w:top w:val="nil"/>
              <w:left w:val="nil"/>
              <w:bottom w:val="single" w:sz="4" w:space="0" w:color="auto"/>
              <w:right w:val="single" w:sz="4" w:space="0" w:color="auto"/>
            </w:tcBorders>
            <w:shd w:val="clear" w:color="auto" w:fill="auto"/>
            <w:vAlign w:val="center"/>
            <w:hideMark/>
          </w:tcPr>
          <w:p w14:paraId="0AF867AF" w14:textId="77777777" w:rsidR="007F3949" w:rsidRPr="00983BE0" w:rsidRDefault="00201939" w:rsidP="00FA6EFD">
            <w:pPr>
              <w:widowControl/>
              <w:jc w:val="left"/>
              <w:rPr>
                <w:rFonts w:ascii="宋体" w:eastAsia="宋体" w:hAnsi="宋体" w:cs="宋体"/>
                <w:color w:val="000000"/>
                <w:kern w:val="0"/>
                <w:sz w:val="18"/>
                <w:szCs w:val="18"/>
              </w:rPr>
            </w:pPr>
            <w:hyperlink w:anchor="_催单次数(REMIND_COUNT)_1" w:history="1">
              <w:r w:rsidR="007F3949" w:rsidRPr="00BC49DF">
                <w:rPr>
                  <w:rStyle w:val="a3"/>
                  <w:rFonts w:ascii="宋体" w:eastAsia="宋体" w:hAnsi="宋体" w:cs="宋体" w:hint="eastAsia"/>
                  <w:kern w:val="0"/>
                  <w:sz w:val="18"/>
                  <w:szCs w:val="18"/>
                </w:rPr>
                <w:t>催单次数</w:t>
              </w:r>
            </w:hyperlink>
          </w:p>
        </w:tc>
        <w:tc>
          <w:tcPr>
            <w:tcW w:w="3577" w:type="dxa"/>
            <w:tcBorders>
              <w:top w:val="nil"/>
              <w:left w:val="nil"/>
              <w:bottom w:val="single" w:sz="4" w:space="0" w:color="auto"/>
              <w:right w:val="single" w:sz="4" w:space="0" w:color="auto"/>
            </w:tcBorders>
            <w:shd w:val="clear" w:color="auto" w:fill="auto"/>
            <w:noWrap/>
            <w:vAlign w:val="center"/>
            <w:hideMark/>
          </w:tcPr>
          <w:p w14:paraId="76AE5653" w14:textId="77777777" w:rsidR="007F3949" w:rsidRPr="00983BE0" w:rsidRDefault="007F3949" w:rsidP="00FA6EFD">
            <w:pPr>
              <w:widowControl/>
              <w:jc w:val="left"/>
              <w:rPr>
                <w:rFonts w:ascii="宋体" w:eastAsia="宋体" w:hAnsi="宋体" w:cs="宋体"/>
                <w:color w:val="000000"/>
                <w:kern w:val="0"/>
                <w:sz w:val="18"/>
                <w:szCs w:val="18"/>
              </w:rPr>
            </w:pPr>
            <w:r w:rsidRPr="00983BE0">
              <w:rPr>
                <w:rFonts w:ascii="宋体" w:eastAsia="宋体" w:hAnsi="宋体" w:cs="宋体" w:hint="eastAsia"/>
                <w:color w:val="000000"/>
                <w:kern w:val="0"/>
                <w:sz w:val="18"/>
                <w:szCs w:val="18"/>
              </w:rPr>
              <w:t>REMIND_COUNT</w:t>
            </w:r>
          </w:p>
        </w:tc>
        <w:tc>
          <w:tcPr>
            <w:tcW w:w="2556" w:type="dxa"/>
            <w:tcBorders>
              <w:top w:val="nil"/>
              <w:left w:val="nil"/>
              <w:bottom w:val="single" w:sz="4" w:space="0" w:color="auto"/>
              <w:right w:val="single" w:sz="4" w:space="0" w:color="auto"/>
            </w:tcBorders>
            <w:shd w:val="clear" w:color="auto" w:fill="auto"/>
            <w:vAlign w:val="center"/>
            <w:hideMark/>
          </w:tcPr>
          <w:p w14:paraId="19329F5F" w14:textId="77777777" w:rsidR="007F3949" w:rsidRPr="00983BE0" w:rsidRDefault="007F3949" w:rsidP="00FA6EFD">
            <w:pPr>
              <w:widowControl/>
              <w:jc w:val="left"/>
              <w:rPr>
                <w:rFonts w:ascii="宋体" w:eastAsia="宋体" w:hAnsi="宋体" w:cs="宋体"/>
                <w:color w:val="000000"/>
                <w:kern w:val="0"/>
                <w:sz w:val="18"/>
                <w:szCs w:val="18"/>
              </w:rPr>
            </w:pPr>
            <w:r w:rsidRPr="00983BE0">
              <w:rPr>
                <w:rFonts w:ascii="宋体" w:eastAsia="宋体" w:hAnsi="宋体" w:cs="宋体" w:hint="eastAsia"/>
                <w:color w:val="000000"/>
                <w:kern w:val="0"/>
                <w:sz w:val="18"/>
                <w:szCs w:val="18"/>
              </w:rPr>
              <w:t xml:space="preserve">　</w:t>
            </w:r>
          </w:p>
        </w:tc>
      </w:tr>
      <w:tr w:rsidR="007F3949" w:rsidRPr="00983BE0" w14:paraId="08E7233A" w14:textId="77777777" w:rsidTr="00EC5062">
        <w:trPr>
          <w:trHeight w:val="270"/>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14:paraId="3F3DC710" w14:textId="77777777" w:rsidR="007F3949" w:rsidRPr="00983BE0" w:rsidRDefault="007F3949" w:rsidP="00FA6EFD">
            <w:pPr>
              <w:widowControl/>
              <w:jc w:val="right"/>
              <w:rPr>
                <w:rFonts w:ascii="宋体" w:eastAsia="宋体" w:hAnsi="宋体" w:cs="宋体"/>
                <w:color w:val="000000"/>
                <w:kern w:val="0"/>
                <w:sz w:val="18"/>
                <w:szCs w:val="18"/>
              </w:rPr>
            </w:pPr>
            <w:r w:rsidRPr="00983BE0">
              <w:rPr>
                <w:rFonts w:ascii="宋体" w:eastAsia="宋体" w:hAnsi="宋体" w:cs="宋体" w:hint="eastAsia"/>
                <w:color w:val="000000"/>
                <w:kern w:val="0"/>
                <w:sz w:val="18"/>
                <w:szCs w:val="18"/>
              </w:rPr>
              <w:t>109</w:t>
            </w:r>
          </w:p>
        </w:tc>
        <w:tc>
          <w:tcPr>
            <w:tcW w:w="1407" w:type="dxa"/>
            <w:tcBorders>
              <w:top w:val="nil"/>
              <w:left w:val="nil"/>
              <w:bottom w:val="single" w:sz="4" w:space="0" w:color="auto"/>
              <w:right w:val="single" w:sz="4" w:space="0" w:color="auto"/>
            </w:tcBorders>
            <w:shd w:val="clear" w:color="auto" w:fill="auto"/>
            <w:vAlign w:val="center"/>
            <w:hideMark/>
          </w:tcPr>
          <w:p w14:paraId="400A7CB7" w14:textId="77777777" w:rsidR="007F3949" w:rsidRPr="00983BE0" w:rsidRDefault="00201939" w:rsidP="00FA6EFD">
            <w:pPr>
              <w:widowControl/>
              <w:jc w:val="left"/>
              <w:rPr>
                <w:rFonts w:ascii="宋体" w:eastAsia="宋体" w:hAnsi="宋体" w:cs="宋体"/>
                <w:color w:val="000000"/>
                <w:kern w:val="0"/>
                <w:sz w:val="18"/>
                <w:szCs w:val="18"/>
              </w:rPr>
            </w:pPr>
            <w:hyperlink w:anchor="_@首次挂起时间(HANGUP_FIRST_START_DATE)" w:history="1">
              <w:r w:rsidR="007F3949" w:rsidRPr="00BC49DF">
                <w:rPr>
                  <w:rStyle w:val="a3"/>
                  <w:rFonts w:ascii="宋体" w:eastAsia="宋体" w:hAnsi="宋体" w:cs="宋体" w:hint="eastAsia"/>
                  <w:kern w:val="0"/>
                  <w:sz w:val="18"/>
                  <w:szCs w:val="18"/>
                </w:rPr>
                <w:t>首次挂起时间</w:t>
              </w:r>
            </w:hyperlink>
          </w:p>
        </w:tc>
        <w:tc>
          <w:tcPr>
            <w:tcW w:w="3577" w:type="dxa"/>
            <w:tcBorders>
              <w:top w:val="nil"/>
              <w:left w:val="nil"/>
              <w:bottom w:val="single" w:sz="4" w:space="0" w:color="auto"/>
              <w:right w:val="single" w:sz="4" w:space="0" w:color="auto"/>
            </w:tcBorders>
            <w:shd w:val="clear" w:color="auto" w:fill="auto"/>
            <w:noWrap/>
            <w:vAlign w:val="center"/>
            <w:hideMark/>
          </w:tcPr>
          <w:p w14:paraId="6D5F5264" w14:textId="77777777" w:rsidR="007F3949" w:rsidRPr="00983BE0" w:rsidRDefault="007F3949" w:rsidP="00FA6EFD">
            <w:pPr>
              <w:widowControl/>
              <w:jc w:val="left"/>
              <w:rPr>
                <w:rFonts w:ascii="宋体" w:eastAsia="宋体" w:hAnsi="宋体" w:cs="宋体"/>
                <w:color w:val="000000"/>
                <w:kern w:val="0"/>
                <w:sz w:val="18"/>
                <w:szCs w:val="18"/>
              </w:rPr>
            </w:pPr>
            <w:r w:rsidRPr="00983BE0">
              <w:rPr>
                <w:rFonts w:ascii="宋体" w:eastAsia="宋体" w:hAnsi="宋体" w:cs="宋体" w:hint="eastAsia"/>
                <w:color w:val="000000"/>
                <w:kern w:val="0"/>
                <w:sz w:val="18"/>
                <w:szCs w:val="18"/>
              </w:rPr>
              <w:t>HANGUP_FIRST_START_DATE</w:t>
            </w:r>
          </w:p>
        </w:tc>
        <w:tc>
          <w:tcPr>
            <w:tcW w:w="2556" w:type="dxa"/>
            <w:tcBorders>
              <w:top w:val="nil"/>
              <w:left w:val="nil"/>
              <w:bottom w:val="single" w:sz="4" w:space="0" w:color="auto"/>
              <w:right w:val="single" w:sz="4" w:space="0" w:color="auto"/>
            </w:tcBorders>
            <w:shd w:val="clear" w:color="auto" w:fill="auto"/>
            <w:vAlign w:val="center"/>
            <w:hideMark/>
          </w:tcPr>
          <w:p w14:paraId="7CE8C554" w14:textId="77777777" w:rsidR="007F3949" w:rsidRPr="00983BE0" w:rsidRDefault="007F3949" w:rsidP="00FA6EFD">
            <w:pPr>
              <w:widowControl/>
              <w:jc w:val="left"/>
              <w:rPr>
                <w:rFonts w:ascii="宋体" w:eastAsia="宋体" w:hAnsi="宋体" w:cs="宋体"/>
                <w:color w:val="000000"/>
                <w:kern w:val="0"/>
                <w:sz w:val="18"/>
                <w:szCs w:val="18"/>
              </w:rPr>
            </w:pPr>
            <w:r w:rsidRPr="00983BE0">
              <w:rPr>
                <w:rFonts w:ascii="宋体" w:eastAsia="宋体" w:hAnsi="宋体" w:cs="宋体" w:hint="eastAsia"/>
                <w:color w:val="000000"/>
                <w:kern w:val="0"/>
                <w:sz w:val="18"/>
                <w:szCs w:val="18"/>
              </w:rPr>
              <w:t xml:space="preserve">　</w:t>
            </w:r>
          </w:p>
        </w:tc>
      </w:tr>
      <w:tr w:rsidR="007F3949" w:rsidRPr="00983BE0" w14:paraId="22400355" w14:textId="77777777" w:rsidTr="00EC5062">
        <w:trPr>
          <w:trHeight w:val="300"/>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14:paraId="263F175A" w14:textId="77777777" w:rsidR="007F3949" w:rsidRPr="00983BE0" w:rsidRDefault="007F3949" w:rsidP="00FA6EFD">
            <w:pPr>
              <w:widowControl/>
              <w:jc w:val="right"/>
              <w:rPr>
                <w:rFonts w:ascii="宋体" w:eastAsia="宋体" w:hAnsi="宋体" w:cs="宋体"/>
                <w:color w:val="000000"/>
                <w:kern w:val="0"/>
                <w:sz w:val="18"/>
                <w:szCs w:val="18"/>
              </w:rPr>
            </w:pPr>
            <w:r w:rsidRPr="00983BE0">
              <w:rPr>
                <w:rFonts w:ascii="宋体" w:eastAsia="宋体" w:hAnsi="宋体" w:cs="宋体" w:hint="eastAsia"/>
                <w:color w:val="000000"/>
                <w:kern w:val="0"/>
                <w:sz w:val="18"/>
                <w:szCs w:val="18"/>
              </w:rPr>
              <w:t>110</w:t>
            </w:r>
          </w:p>
        </w:tc>
        <w:tc>
          <w:tcPr>
            <w:tcW w:w="1407" w:type="dxa"/>
            <w:tcBorders>
              <w:top w:val="nil"/>
              <w:left w:val="nil"/>
              <w:bottom w:val="single" w:sz="4" w:space="0" w:color="auto"/>
              <w:right w:val="single" w:sz="4" w:space="0" w:color="auto"/>
            </w:tcBorders>
            <w:shd w:val="clear" w:color="auto" w:fill="auto"/>
            <w:vAlign w:val="center"/>
            <w:hideMark/>
          </w:tcPr>
          <w:p w14:paraId="5D6FA2C6" w14:textId="77777777" w:rsidR="007F3949" w:rsidRPr="00983BE0" w:rsidRDefault="00201939" w:rsidP="00FA6EFD">
            <w:pPr>
              <w:widowControl/>
              <w:jc w:val="left"/>
              <w:rPr>
                <w:rFonts w:ascii="宋体" w:eastAsia="宋体" w:hAnsi="宋体" w:cs="宋体"/>
                <w:color w:val="000000"/>
                <w:kern w:val="0"/>
                <w:sz w:val="18"/>
                <w:szCs w:val="18"/>
              </w:rPr>
            </w:pPr>
            <w:hyperlink w:anchor="_首次挂起时间时间戳(HANGUP_FIRST_START_DATEST" w:history="1">
              <w:r w:rsidR="007F3949" w:rsidRPr="00BC49DF">
                <w:rPr>
                  <w:rStyle w:val="a3"/>
                  <w:rFonts w:ascii="宋体" w:eastAsia="宋体" w:hAnsi="宋体" w:cs="宋体" w:hint="eastAsia"/>
                  <w:kern w:val="0"/>
                  <w:sz w:val="18"/>
                  <w:szCs w:val="18"/>
                </w:rPr>
                <w:t>首次挂起时间时间戳</w:t>
              </w:r>
            </w:hyperlink>
          </w:p>
        </w:tc>
        <w:tc>
          <w:tcPr>
            <w:tcW w:w="3577" w:type="dxa"/>
            <w:tcBorders>
              <w:top w:val="nil"/>
              <w:left w:val="nil"/>
              <w:bottom w:val="single" w:sz="4" w:space="0" w:color="auto"/>
              <w:right w:val="single" w:sz="4" w:space="0" w:color="auto"/>
            </w:tcBorders>
            <w:shd w:val="clear" w:color="auto" w:fill="auto"/>
            <w:noWrap/>
            <w:vAlign w:val="center"/>
            <w:hideMark/>
          </w:tcPr>
          <w:p w14:paraId="1EC45FEC" w14:textId="77777777" w:rsidR="007F3949" w:rsidRPr="00983BE0" w:rsidRDefault="007F3949" w:rsidP="00FA6EFD">
            <w:pPr>
              <w:widowControl/>
              <w:jc w:val="left"/>
              <w:rPr>
                <w:rFonts w:ascii="宋体" w:eastAsia="宋体" w:hAnsi="宋体" w:cs="宋体"/>
                <w:color w:val="000000"/>
                <w:kern w:val="0"/>
                <w:sz w:val="18"/>
                <w:szCs w:val="18"/>
              </w:rPr>
            </w:pPr>
            <w:r w:rsidRPr="00983BE0">
              <w:rPr>
                <w:rFonts w:ascii="宋体" w:eastAsia="宋体" w:hAnsi="宋体" w:cs="宋体" w:hint="eastAsia"/>
                <w:color w:val="000000"/>
                <w:kern w:val="0"/>
                <w:sz w:val="18"/>
                <w:szCs w:val="18"/>
              </w:rPr>
              <w:t>HANGUP_FIRST_START_DATESTAMP</w:t>
            </w:r>
          </w:p>
        </w:tc>
        <w:tc>
          <w:tcPr>
            <w:tcW w:w="2556" w:type="dxa"/>
            <w:tcBorders>
              <w:top w:val="nil"/>
              <w:left w:val="nil"/>
              <w:bottom w:val="single" w:sz="4" w:space="0" w:color="auto"/>
              <w:right w:val="single" w:sz="4" w:space="0" w:color="auto"/>
            </w:tcBorders>
            <w:shd w:val="clear" w:color="auto" w:fill="auto"/>
            <w:vAlign w:val="center"/>
            <w:hideMark/>
          </w:tcPr>
          <w:p w14:paraId="6EA099FA" w14:textId="77777777" w:rsidR="007F3949" w:rsidRPr="00983BE0" w:rsidRDefault="007F3949" w:rsidP="00FA6EFD">
            <w:pPr>
              <w:widowControl/>
              <w:jc w:val="left"/>
              <w:rPr>
                <w:rFonts w:ascii="宋体" w:eastAsia="宋体" w:hAnsi="宋体" w:cs="宋体"/>
                <w:color w:val="000000"/>
                <w:kern w:val="0"/>
                <w:sz w:val="18"/>
                <w:szCs w:val="18"/>
              </w:rPr>
            </w:pPr>
            <w:r w:rsidRPr="00983BE0">
              <w:rPr>
                <w:rFonts w:ascii="宋体" w:eastAsia="宋体" w:hAnsi="宋体" w:cs="宋体" w:hint="eastAsia"/>
                <w:color w:val="000000"/>
                <w:kern w:val="0"/>
                <w:sz w:val="18"/>
                <w:szCs w:val="18"/>
              </w:rPr>
              <w:t xml:space="preserve">　</w:t>
            </w:r>
          </w:p>
        </w:tc>
      </w:tr>
      <w:tr w:rsidR="007F3949" w:rsidRPr="00983BE0" w14:paraId="05DA04C9" w14:textId="77777777" w:rsidTr="00EC5062">
        <w:trPr>
          <w:trHeight w:val="270"/>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14:paraId="0CCCA2EF" w14:textId="77777777" w:rsidR="007F3949" w:rsidRPr="00983BE0" w:rsidRDefault="007F3949" w:rsidP="00FA6EFD">
            <w:pPr>
              <w:widowControl/>
              <w:jc w:val="right"/>
              <w:rPr>
                <w:rFonts w:ascii="宋体" w:eastAsia="宋体" w:hAnsi="宋体" w:cs="宋体"/>
                <w:color w:val="000000"/>
                <w:kern w:val="0"/>
                <w:sz w:val="18"/>
                <w:szCs w:val="18"/>
              </w:rPr>
            </w:pPr>
            <w:r w:rsidRPr="00983BE0">
              <w:rPr>
                <w:rFonts w:ascii="宋体" w:eastAsia="宋体" w:hAnsi="宋体" w:cs="宋体" w:hint="eastAsia"/>
                <w:color w:val="000000"/>
                <w:kern w:val="0"/>
                <w:sz w:val="18"/>
                <w:szCs w:val="18"/>
              </w:rPr>
              <w:t>111</w:t>
            </w:r>
          </w:p>
        </w:tc>
        <w:tc>
          <w:tcPr>
            <w:tcW w:w="1407" w:type="dxa"/>
            <w:tcBorders>
              <w:top w:val="nil"/>
              <w:left w:val="nil"/>
              <w:bottom w:val="single" w:sz="4" w:space="0" w:color="auto"/>
              <w:right w:val="single" w:sz="4" w:space="0" w:color="auto"/>
            </w:tcBorders>
            <w:shd w:val="clear" w:color="auto" w:fill="auto"/>
            <w:vAlign w:val="center"/>
            <w:hideMark/>
          </w:tcPr>
          <w:p w14:paraId="21935024" w14:textId="77777777" w:rsidR="007F3949" w:rsidRPr="00983BE0" w:rsidRDefault="00201939" w:rsidP="00FA6EFD">
            <w:pPr>
              <w:widowControl/>
              <w:jc w:val="left"/>
              <w:rPr>
                <w:rFonts w:ascii="宋体" w:eastAsia="宋体" w:hAnsi="宋体" w:cs="宋体"/>
                <w:color w:val="000000"/>
                <w:kern w:val="0"/>
                <w:sz w:val="18"/>
                <w:szCs w:val="18"/>
              </w:rPr>
            </w:pPr>
            <w:hyperlink w:anchor="_@首次解挂时间(LIFTHANG_FIRST_END_DATE)" w:history="1">
              <w:r w:rsidR="007F3949" w:rsidRPr="00BC49DF">
                <w:rPr>
                  <w:rStyle w:val="a3"/>
                  <w:rFonts w:ascii="宋体" w:eastAsia="宋体" w:hAnsi="宋体" w:cs="宋体" w:hint="eastAsia"/>
                  <w:kern w:val="0"/>
                  <w:sz w:val="18"/>
                  <w:szCs w:val="18"/>
                </w:rPr>
                <w:t>首次解挂时间</w:t>
              </w:r>
            </w:hyperlink>
          </w:p>
        </w:tc>
        <w:tc>
          <w:tcPr>
            <w:tcW w:w="3577" w:type="dxa"/>
            <w:tcBorders>
              <w:top w:val="nil"/>
              <w:left w:val="nil"/>
              <w:bottom w:val="single" w:sz="4" w:space="0" w:color="auto"/>
              <w:right w:val="single" w:sz="4" w:space="0" w:color="auto"/>
            </w:tcBorders>
            <w:shd w:val="clear" w:color="auto" w:fill="auto"/>
            <w:noWrap/>
            <w:vAlign w:val="center"/>
            <w:hideMark/>
          </w:tcPr>
          <w:p w14:paraId="2B763A17" w14:textId="77777777" w:rsidR="007F3949" w:rsidRPr="00983BE0" w:rsidRDefault="007F3949" w:rsidP="00FA6EFD">
            <w:pPr>
              <w:widowControl/>
              <w:jc w:val="left"/>
              <w:rPr>
                <w:rFonts w:ascii="宋体" w:eastAsia="宋体" w:hAnsi="宋体" w:cs="宋体"/>
                <w:color w:val="000000"/>
                <w:kern w:val="0"/>
                <w:sz w:val="18"/>
                <w:szCs w:val="18"/>
              </w:rPr>
            </w:pPr>
            <w:r w:rsidRPr="00983BE0">
              <w:rPr>
                <w:rFonts w:ascii="宋体" w:eastAsia="宋体" w:hAnsi="宋体" w:cs="宋体" w:hint="eastAsia"/>
                <w:color w:val="000000"/>
                <w:kern w:val="0"/>
                <w:sz w:val="18"/>
                <w:szCs w:val="18"/>
              </w:rPr>
              <w:t>LIFTHANG_FIRST_END_DATE</w:t>
            </w:r>
          </w:p>
        </w:tc>
        <w:tc>
          <w:tcPr>
            <w:tcW w:w="2556" w:type="dxa"/>
            <w:tcBorders>
              <w:top w:val="nil"/>
              <w:left w:val="nil"/>
              <w:bottom w:val="single" w:sz="4" w:space="0" w:color="auto"/>
              <w:right w:val="single" w:sz="4" w:space="0" w:color="auto"/>
            </w:tcBorders>
            <w:shd w:val="clear" w:color="auto" w:fill="auto"/>
            <w:vAlign w:val="center"/>
            <w:hideMark/>
          </w:tcPr>
          <w:p w14:paraId="719F42FE" w14:textId="77777777" w:rsidR="007F3949" w:rsidRPr="00983BE0" w:rsidRDefault="007F3949" w:rsidP="00FA6EFD">
            <w:pPr>
              <w:widowControl/>
              <w:jc w:val="left"/>
              <w:rPr>
                <w:rFonts w:ascii="宋体" w:eastAsia="宋体" w:hAnsi="宋体" w:cs="宋体"/>
                <w:color w:val="000000"/>
                <w:kern w:val="0"/>
                <w:sz w:val="18"/>
                <w:szCs w:val="18"/>
              </w:rPr>
            </w:pPr>
            <w:r w:rsidRPr="00983BE0">
              <w:rPr>
                <w:rFonts w:ascii="宋体" w:eastAsia="宋体" w:hAnsi="宋体" w:cs="宋体" w:hint="eastAsia"/>
                <w:color w:val="000000"/>
                <w:kern w:val="0"/>
                <w:sz w:val="18"/>
                <w:szCs w:val="18"/>
              </w:rPr>
              <w:t xml:space="preserve">　</w:t>
            </w:r>
          </w:p>
        </w:tc>
      </w:tr>
      <w:tr w:rsidR="007F3949" w:rsidRPr="00983BE0" w14:paraId="091A3A6F" w14:textId="77777777" w:rsidTr="00EC5062">
        <w:trPr>
          <w:trHeight w:val="270"/>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14:paraId="17F645E6" w14:textId="77777777" w:rsidR="007F3949" w:rsidRPr="00983BE0" w:rsidRDefault="007F3949" w:rsidP="00FA6EFD">
            <w:pPr>
              <w:widowControl/>
              <w:jc w:val="right"/>
              <w:rPr>
                <w:rFonts w:ascii="宋体" w:eastAsia="宋体" w:hAnsi="宋体" w:cs="宋体"/>
                <w:color w:val="000000"/>
                <w:kern w:val="0"/>
                <w:sz w:val="18"/>
                <w:szCs w:val="18"/>
              </w:rPr>
            </w:pPr>
            <w:r w:rsidRPr="00983BE0">
              <w:rPr>
                <w:rFonts w:ascii="宋体" w:eastAsia="宋体" w:hAnsi="宋体" w:cs="宋体" w:hint="eastAsia"/>
                <w:color w:val="000000"/>
                <w:kern w:val="0"/>
                <w:sz w:val="18"/>
                <w:szCs w:val="18"/>
              </w:rPr>
              <w:t>112</w:t>
            </w:r>
          </w:p>
        </w:tc>
        <w:tc>
          <w:tcPr>
            <w:tcW w:w="1407" w:type="dxa"/>
            <w:tcBorders>
              <w:top w:val="nil"/>
              <w:left w:val="nil"/>
              <w:bottom w:val="single" w:sz="4" w:space="0" w:color="auto"/>
              <w:right w:val="single" w:sz="4" w:space="0" w:color="auto"/>
            </w:tcBorders>
            <w:shd w:val="clear" w:color="auto" w:fill="auto"/>
            <w:vAlign w:val="center"/>
            <w:hideMark/>
          </w:tcPr>
          <w:p w14:paraId="5DE448D7" w14:textId="77777777" w:rsidR="007F3949" w:rsidRPr="00983BE0" w:rsidRDefault="00201939" w:rsidP="00FA6EFD">
            <w:pPr>
              <w:widowControl/>
              <w:jc w:val="left"/>
              <w:rPr>
                <w:rFonts w:ascii="宋体" w:eastAsia="宋体" w:hAnsi="宋体" w:cs="宋体"/>
                <w:color w:val="000000"/>
                <w:kern w:val="0"/>
                <w:sz w:val="18"/>
                <w:szCs w:val="18"/>
              </w:rPr>
            </w:pPr>
            <w:hyperlink w:anchor="_首次解挂时间时间戳(LIFTHANG_FIRST_END_DATEST" w:history="1">
              <w:r w:rsidR="007F3949" w:rsidRPr="00BC49DF">
                <w:rPr>
                  <w:rStyle w:val="a3"/>
                  <w:rFonts w:ascii="宋体" w:eastAsia="宋体" w:hAnsi="宋体" w:cs="宋体" w:hint="eastAsia"/>
                  <w:kern w:val="0"/>
                  <w:sz w:val="18"/>
                  <w:szCs w:val="18"/>
                </w:rPr>
                <w:t>首次解挂时间时间戳</w:t>
              </w:r>
            </w:hyperlink>
          </w:p>
        </w:tc>
        <w:tc>
          <w:tcPr>
            <w:tcW w:w="3577" w:type="dxa"/>
            <w:tcBorders>
              <w:top w:val="nil"/>
              <w:left w:val="nil"/>
              <w:bottom w:val="single" w:sz="4" w:space="0" w:color="auto"/>
              <w:right w:val="single" w:sz="4" w:space="0" w:color="auto"/>
            </w:tcBorders>
            <w:shd w:val="clear" w:color="auto" w:fill="auto"/>
            <w:noWrap/>
            <w:vAlign w:val="center"/>
            <w:hideMark/>
          </w:tcPr>
          <w:p w14:paraId="19CB5A77" w14:textId="77777777" w:rsidR="007F3949" w:rsidRPr="00983BE0" w:rsidRDefault="007F3949" w:rsidP="00FA6EFD">
            <w:pPr>
              <w:widowControl/>
              <w:jc w:val="left"/>
              <w:rPr>
                <w:rFonts w:ascii="宋体" w:eastAsia="宋体" w:hAnsi="宋体" w:cs="宋体"/>
                <w:color w:val="000000"/>
                <w:kern w:val="0"/>
                <w:sz w:val="18"/>
                <w:szCs w:val="18"/>
              </w:rPr>
            </w:pPr>
            <w:r w:rsidRPr="00983BE0">
              <w:rPr>
                <w:rFonts w:ascii="宋体" w:eastAsia="宋体" w:hAnsi="宋体" w:cs="宋体" w:hint="eastAsia"/>
                <w:color w:val="000000"/>
                <w:kern w:val="0"/>
                <w:sz w:val="18"/>
                <w:szCs w:val="18"/>
              </w:rPr>
              <w:t>LIFTHANG_FIRST_END_DATESTAMP</w:t>
            </w:r>
          </w:p>
        </w:tc>
        <w:tc>
          <w:tcPr>
            <w:tcW w:w="2556" w:type="dxa"/>
            <w:tcBorders>
              <w:top w:val="nil"/>
              <w:left w:val="nil"/>
              <w:bottom w:val="single" w:sz="4" w:space="0" w:color="auto"/>
              <w:right w:val="single" w:sz="4" w:space="0" w:color="auto"/>
            </w:tcBorders>
            <w:shd w:val="clear" w:color="auto" w:fill="auto"/>
            <w:vAlign w:val="center"/>
            <w:hideMark/>
          </w:tcPr>
          <w:p w14:paraId="295A5276" w14:textId="77777777" w:rsidR="007F3949" w:rsidRPr="00983BE0" w:rsidRDefault="007F3949" w:rsidP="00FA6EFD">
            <w:pPr>
              <w:widowControl/>
              <w:jc w:val="left"/>
              <w:rPr>
                <w:rFonts w:ascii="宋体" w:eastAsia="宋体" w:hAnsi="宋体" w:cs="宋体"/>
                <w:color w:val="000000"/>
                <w:kern w:val="0"/>
                <w:sz w:val="18"/>
                <w:szCs w:val="18"/>
              </w:rPr>
            </w:pPr>
            <w:r w:rsidRPr="00983BE0">
              <w:rPr>
                <w:rFonts w:ascii="宋体" w:eastAsia="宋体" w:hAnsi="宋体" w:cs="宋体" w:hint="eastAsia"/>
                <w:color w:val="000000"/>
                <w:kern w:val="0"/>
                <w:sz w:val="18"/>
                <w:szCs w:val="18"/>
              </w:rPr>
              <w:t xml:space="preserve">　</w:t>
            </w:r>
          </w:p>
        </w:tc>
      </w:tr>
      <w:tr w:rsidR="007F3949" w:rsidRPr="00983BE0" w14:paraId="2A10C4E3" w14:textId="77777777" w:rsidTr="00EC5062">
        <w:trPr>
          <w:trHeight w:val="270"/>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14:paraId="4E406554" w14:textId="77777777" w:rsidR="007F3949" w:rsidRPr="00983BE0" w:rsidRDefault="007F3949" w:rsidP="00FA6EFD">
            <w:pPr>
              <w:widowControl/>
              <w:jc w:val="right"/>
              <w:rPr>
                <w:rFonts w:ascii="宋体" w:eastAsia="宋体" w:hAnsi="宋体" w:cs="宋体"/>
                <w:color w:val="000000"/>
                <w:kern w:val="0"/>
                <w:sz w:val="18"/>
                <w:szCs w:val="18"/>
              </w:rPr>
            </w:pPr>
            <w:r w:rsidRPr="00983BE0">
              <w:rPr>
                <w:rFonts w:ascii="宋体" w:eastAsia="宋体" w:hAnsi="宋体" w:cs="宋体" w:hint="eastAsia"/>
                <w:color w:val="000000"/>
                <w:kern w:val="0"/>
                <w:sz w:val="18"/>
                <w:szCs w:val="18"/>
              </w:rPr>
              <w:t>113</w:t>
            </w:r>
          </w:p>
        </w:tc>
        <w:tc>
          <w:tcPr>
            <w:tcW w:w="1407" w:type="dxa"/>
            <w:tcBorders>
              <w:top w:val="nil"/>
              <w:left w:val="nil"/>
              <w:bottom w:val="single" w:sz="4" w:space="0" w:color="auto"/>
              <w:right w:val="single" w:sz="4" w:space="0" w:color="auto"/>
            </w:tcBorders>
            <w:shd w:val="clear" w:color="auto" w:fill="auto"/>
            <w:vAlign w:val="center"/>
            <w:hideMark/>
          </w:tcPr>
          <w:p w14:paraId="177C196A" w14:textId="77777777" w:rsidR="007F3949" w:rsidRPr="00983BE0" w:rsidRDefault="00201939" w:rsidP="00FA6EFD">
            <w:pPr>
              <w:widowControl/>
              <w:jc w:val="left"/>
              <w:rPr>
                <w:rFonts w:ascii="宋体" w:eastAsia="宋体" w:hAnsi="宋体" w:cs="宋体"/>
                <w:color w:val="000000"/>
                <w:kern w:val="0"/>
                <w:sz w:val="18"/>
                <w:szCs w:val="18"/>
              </w:rPr>
            </w:pPr>
            <w:hyperlink w:anchor="_@最后一次挂起时间(HANGUP_DATE)" w:history="1">
              <w:r w:rsidR="007F3949" w:rsidRPr="00BC49DF">
                <w:rPr>
                  <w:rStyle w:val="a3"/>
                  <w:rFonts w:ascii="宋体" w:eastAsia="宋体" w:hAnsi="宋体" w:cs="宋体" w:hint="eastAsia"/>
                  <w:kern w:val="0"/>
                  <w:sz w:val="18"/>
                  <w:szCs w:val="18"/>
                </w:rPr>
                <w:t>最后一次挂起时间</w:t>
              </w:r>
            </w:hyperlink>
          </w:p>
        </w:tc>
        <w:tc>
          <w:tcPr>
            <w:tcW w:w="3577" w:type="dxa"/>
            <w:tcBorders>
              <w:top w:val="nil"/>
              <w:left w:val="nil"/>
              <w:bottom w:val="single" w:sz="4" w:space="0" w:color="auto"/>
              <w:right w:val="single" w:sz="4" w:space="0" w:color="auto"/>
            </w:tcBorders>
            <w:shd w:val="clear" w:color="auto" w:fill="auto"/>
            <w:noWrap/>
            <w:vAlign w:val="center"/>
            <w:hideMark/>
          </w:tcPr>
          <w:p w14:paraId="0EE7BF71" w14:textId="77777777" w:rsidR="007F3949" w:rsidRPr="00983BE0" w:rsidRDefault="007F3949" w:rsidP="00FA6EFD">
            <w:pPr>
              <w:widowControl/>
              <w:jc w:val="left"/>
              <w:rPr>
                <w:rFonts w:ascii="宋体" w:eastAsia="宋体" w:hAnsi="宋体" w:cs="宋体"/>
                <w:color w:val="000000"/>
                <w:kern w:val="0"/>
                <w:sz w:val="18"/>
                <w:szCs w:val="18"/>
              </w:rPr>
            </w:pPr>
            <w:r w:rsidRPr="00983BE0">
              <w:rPr>
                <w:rFonts w:ascii="宋体" w:eastAsia="宋体" w:hAnsi="宋体" w:cs="宋体" w:hint="eastAsia"/>
                <w:color w:val="000000"/>
                <w:kern w:val="0"/>
                <w:sz w:val="18"/>
                <w:szCs w:val="18"/>
              </w:rPr>
              <w:t>HANGUP_DATE</w:t>
            </w:r>
          </w:p>
        </w:tc>
        <w:tc>
          <w:tcPr>
            <w:tcW w:w="2556" w:type="dxa"/>
            <w:tcBorders>
              <w:top w:val="nil"/>
              <w:left w:val="nil"/>
              <w:bottom w:val="single" w:sz="4" w:space="0" w:color="auto"/>
              <w:right w:val="single" w:sz="4" w:space="0" w:color="auto"/>
            </w:tcBorders>
            <w:shd w:val="clear" w:color="auto" w:fill="auto"/>
            <w:vAlign w:val="center"/>
            <w:hideMark/>
          </w:tcPr>
          <w:p w14:paraId="6BA813E9" w14:textId="77777777" w:rsidR="007F3949" w:rsidRPr="00983BE0" w:rsidRDefault="007F3949" w:rsidP="00FA6EFD">
            <w:pPr>
              <w:widowControl/>
              <w:jc w:val="left"/>
              <w:rPr>
                <w:rFonts w:ascii="宋体" w:eastAsia="宋体" w:hAnsi="宋体" w:cs="宋体"/>
                <w:color w:val="000000"/>
                <w:kern w:val="0"/>
                <w:sz w:val="18"/>
                <w:szCs w:val="18"/>
              </w:rPr>
            </w:pPr>
            <w:r w:rsidRPr="00983BE0">
              <w:rPr>
                <w:rFonts w:ascii="宋体" w:eastAsia="宋体" w:hAnsi="宋体" w:cs="宋体" w:hint="eastAsia"/>
                <w:color w:val="000000"/>
                <w:kern w:val="0"/>
                <w:sz w:val="18"/>
                <w:szCs w:val="18"/>
              </w:rPr>
              <w:t xml:space="preserve">　</w:t>
            </w:r>
          </w:p>
        </w:tc>
      </w:tr>
      <w:tr w:rsidR="007F3949" w:rsidRPr="00983BE0" w14:paraId="03AE0ED4" w14:textId="77777777" w:rsidTr="00EC5062">
        <w:trPr>
          <w:trHeight w:val="450"/>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14:paraId="605DFA07" w14:textId="77777777" w:rsidR="007F3949" w:rsidRPr="00983BE0" w:rsidRDefault="007F3949" w:rsidP="00FA6EFD">
            <w:pPr>
              <w:widowControl/>
              <w:jc w:val="right"/>
              <w:rPr>
                <w:rFonts w:ascii="宋体" w:eastAsia="宋体" w:hAnsi="宋体" w:cs="宋体"/>
                <w:color w:val="000000"/>
                <w:kern w:val="0"/>
                <w:sz w:val="18"/>
                <w:szCs w:val="18"/>
              </w:rPr>
            </w:pPr>
            <w:r w:rsidRPr="00983BE0">
              <w:rPr>
                <w:rFonts w:ascii="宋体" w:eastAsia="宋体" w:hAnsi="宋体" w:cs="宋体" w:hint="eastAsia"/>
                <w:color w:val="000000"/>
                <w:kern w:val="0"/>
                <w:sz w:val="18"/>
                <w:szCs w:val="18"/>
              </w:rPr>
              <w:t>114</w:t>
            </w:r>
          </w:p>
        </w:tc>
        <w:tc>
          <w:tcPr>
            <w:tcW w:w="1407" w:type="dxa"/>
            <w:tcBorders>
              <w:top w:val="nil"/>
              <w:left w:val="nil"/>
              <w:bottom w:val="single" w:sz="4" w:space="0" w:color="auto"/>
              <w:right w:val="single" w:sz="4" w:space="0" w:color="auto"/>
            </w:tcBorders>
            <w:shd w:val="clear" w:color="auto" w:fill="auto"/>
            <w:vAlign w:val="center"/>
            <w:hideMark/>
          </w:tcPr>
          <w:p w14:paraId="104DB5EA" w14:textId="77777777" w:rsidR="007F3949" w:rsidRPr="00983BE0" w:rsidRDefault="00201939" w:rsidP="00FA6EFD">
            <w:pPr>
              <w:widowControl/>
              <w:jc w:val="left"/>
              <w:rPr>
                <w:rFonts w:ascii="宋体" w:eastAsia="宋体" w:hAnsi="宋体" w:cs="宋体"/>
                <w:color w:val="000000"/>
                <w:kern w:val="0"/>
                <w:sz w:val="18"/>
                <w:szCs w:val="18"/>
              </w:rPr>
            </w:pPr>
            <w:hyperlink w:anchor="_最后一次挂起时间时间戳(HANGUP_DATESTAMP)" w:history="1">
              <w:r w:rsidR="007F3949" w:rsidRPr="00BC49DF">
                <w:rPr>
                  <w:rStyle w:val="a3"/>
                  <w:rFonts w:ascii="宋体" w:eastAsia="宋体" w:hAnsi="宋体" w:cs="宋体" w:hint="eastAsia"/>
                  <w:kern w:val="0"/>
                  <w:sz w:val="18"/>
                  <w:szCs w:val="18"/>
                </w:rPr>
                <w:t>最后一次挂起时间时间戳</w:t>
              </w:r>
            </w:hyperlink>
          </w:p>
        </w:tc>
        <w:tc>
          <w:tcPr>
            <w:tcW w:w="3577" w:type="dxa"/>
            <w:tcBorders>
              <w:top w:val="nil"/>
              <w:left w:val="nil"/>
              <w:bottom w:val="single" w:sz="4" w:space="0" w:color="auto"/>
              <w:right w:val="single" w:sz="4" w:space="0" w:color="auto"/>
            </w:tcBorders>
            <w:shd w:val="clear" w:color="auto" w:fill="auto"/>
            <w:noWrap/>
            <w:vAlign w:val="center"/>
            <w:hideMark/>
          </w:tcPr>
          <w:p w14:paraId="10487D8B" w14:textId="77777777" w:rsidR="007F3949" w:rsidRPr="00983BE0" w:rsidRDefault="007F3949" w:rsidP="00FA6EFD">
            <w:pPr>
              <w:widowControl/>
              <w:jc w:val="left"/>
              <w:rPr>
                <w:rFonts w:ascii="宋体" w:eastAsia="宋体" w:hAnsi="宋体" w:cs="宋体"/>
                <w:color w:val="000000"/>
                <w:kern w:val="0"/>
                <w:sz w:val="18"/>
                <w:szCs w:val="18"/>
              </w:rPr>
            </w:pPr>
            <w:r w:rsidRPr="00983BE0">
              <w:rPr>
                <w:rFonts w:ascii="宋体" w:eastAsia="宋体" w:hAnsi="宋体" w:cs="宋体" w:hint="eastAsia"/>
                <w:color w:val="000000"/>
                <w:kern w:val="0"/>
                <w:sz w:val="18"/>
                <w:szCs w:val="18"/>
              </w:rPr>
              <w:t>HANGUP_DATESTAMP</w:t>
            </w:r>
          </w:p>
        </w:tc>
        <w:tc>
          <w:tcPr>
            <w:tcW w:w="2556" w:type="dxa"/>
            <w:tcBorders>
              <w:top w:val="nil"/>
              <w:left w:val="nil"/>
              <w:bottom w:val="single" w:sz="4" w:space="0" w:color="auto"/>
              <w:right w:val="single" w:sz="4" w:space="0" w:color="auto"/>
            </w:tcBorders>
            <w:shd w:val="clear" w:color="auto" w:fill="auto"/>
            <w:vAlign w:val="center"/>
            <w:hideMark/>
          </w:tcPr>
          <w:p w14:paraId="4805056D" w14:textId="77777777" w:rsidR="007F3949" w:rsidRPr="00983BE0" w:rsidRDefault="007F3949" w:rsidP="00FA6EFD">
            <w:pPr>
              <w:widowControl/>
              <w:jc w:val="left"/>
              <w:rPr>
                <w:rFonts w:ascii="宋体" w:eastAsia="宋体" w:hAnsi="宋体" w:cs="宋体"/>
                <w:color w:val="000000"/>
                <w:kern w:val="0"/>
                <w:sz w:val="18"/>
                <w:szCs w:val="18"/>
              </w:rPr>
            </w:pPr>
            <w:r w:rsidRPr="00983BE0">
              <w:rPr>
                <w:rFonts w:ascii="宋体" w:eastAsia="宋体" w:hAnsi="宋体" w:cs="宋体" w:hint="eastAsia"/>
                <w:color w:val="000000"/>
                <w:kern w:val="0"/>
                <w:sz w:val="18"/>
                <w:szCs w:val="18"/>
              </w:rPr>
              <w:t xml:space="preserve">　</w:t>
            </w:r>
          </w:p>
        </w:tc>
      </w:tr>
      <w:tr w:rsidR="007F3949" w:rsidRPr="00983BE0" w14:paraId="1696CACE" w14:textId="77777777" w:rsidTr="00EC5062">
        <w:trPr>
          <w:trHeight w:val="300"/>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14:paraId="477B8187" w14:textId="77777777" w:rsidR="007F3949" w:rsidRPr="00983BE0" w:rsidRDefault="007F3949" w:rsidP="00FA6EFD">
            <w:pPr>
              <w:widowControl/>
              <w:jc w:val="right"/>
              <w:rPr>
                <w:rFonts w:ascii="宋体" w:eastAsia="宋体" w:hAnsi="宋体" w:cs="宋体"/>
                <w:color w:val="000000"/>
                <w:kern w:val="0"/>
                <w:sz w:val="18"/>
                <w:szCs w:val="18"/>
              </w:rPr>
            </w:pPr>
            <w:r w:rsidRPr="00983BE0">
              <w:rPr>
                <w:rFonts w:ascii="宋体" w:eastAsia="宋体" w:hAnsi="宋体" w:cs="宋体" w:hint="eastAsia"/>
                <w:color w:val="000000"/>
                <w:kern w:val="0"/>
                <w:sz w:val="18"/>
                <w:szCs w:val="18"/>
              </w:rPr>
              <w:t>115</w:t>
            </w:r>
          </w:p>
        </w:tc>
        <w:tc>
          <w:tcPr>
            <w:tcW w:w="1407" w:type="dxa"/>
            <w:tcBorders>
              <w:top w:val="nil"/>
              <w:left w:val="nil"/>
              <w:bottom w:val="single" w:sz="4" w:space="0" w:color="auto"/>
              <w:right w:val="single" w:sz="4" w:space="0" w:color="auto"/>
            </w:tcBorders>
            <w:shd w:val="clear" w:color="auto" w:fill="auto"/>
            <w:vAlign w:val="center"/>
            <w:hideMark/>
          </w:tcPr>
          <w:p w14:paraId="6824FFD1" w14:textId="77777777" w:rsidR="007F3949" w:rsidRPr="00983BE0" w:rsidRDefault="00201939" w:rsidP="00FA6EFD">
            <w:pPr>
              <w:widowControl/>
              <w:jc w:val="left"/>
              <w:rPr>
                <w:rFonts w:ascii="宋体" w:eastAsia="宋体" w:hAnsi="宋体" w:cs="宋体"/>
                <w:color w:val="000000"/>
                <w:kern w:val="0"/>
                <w:sz w:val="18"/>
                <w:szCs w:val="18"/>
              </w:rPr>
            </w:pPr>
            <w:hyperlink w:anchor="_@最后一次解挂时间(HANGUP_LAST_START_DATE)" w:history="1">
              <w:r w:rsidR="007F3949" w:rsidRPr="00BC49DF">
                <w:rPr>
                  <w:rStyle w:val="a3"/>
                  <w:rFonts w:ascii="宋体" w:eastAsia="宋体" w:hAnsi="宋体" w:cs="宋体" w:hint="eastAsia"/>
                  <w:kern w:val="0"/>
                  <w:sz w:val="18"/>
                  <w:szCs w:val="18"/>
                </w:rPr>
                <w:t>最后一次解挂时间</w:t>
              </w:r>
            </w:hyperlink>
          </w:p>
        </w:tc>
        <w:tc>
          <w:tcPr>
            <w:tcW w:w="3577" w:type="dxa"/>
            <w:tcBorders>
              <w:top w:val="nil"/>
              <w:left w:val="nil"/>
              <w:bottom w:val="single" w:sz="4" w:space="0" w:color="auto"/>
              <w:right w:val="single" w:sz="4" w:space="0" w:color="auto"/>
            </w:tcBorders>
            <w:shd w:val="clear" w:color="auto" w:fill="auto"/>
            <w:noWrap/>
            <w:vAlign w:val="center"/>
            <w:hideMark/>
          </w:tcPr>
          <w:p w14:paraId="6E76E4B7" w14:textId="77777777" w:rsidR="007F3949" w:rsidRPr="00983BE0" w:rsidRDefault="007F3949" w:rsidP="00FA6EFD">
            <w:pPr>
              <w:widowControl/>
              <w:jc w:val="left"/>
              <w:rPr>
                <w:rFonts w:ascii="宋体" w:eastAsia="宋体" w:hAnsi="宋体" w:cs="宋体"/>
                <w:color w:val="000000"/>
                <w:kern w:val="0"/>
                <w:sz w:val="18"/>
                <w:szCs w:val="18"/>
              </w:rPr>
            </w:pPr>
            <w:r w:rsidRPr="00983BE0">
              <w:rPr>
                <w:rFonts w:ascii="宋体" w:eastAsia="宋体" w:hAnsi="宋体" w:cs="宋体" w:hint="eastAsia"/>
                <w:color w:val="000000"/>
                <w:kern w:val="0"/>
                <w:sz w:val="18"/>
                <w:szCs w:val="18"/>
              </w:rPr>
              <w:t>HANGUP_LAST_START_DATE</w:t>
            </w:r>
          </w:p>
        </w:tc>
        <w:tc>
          <w:tcPr>
            <w:tcW w:w="2556" w:type="dxa"/>
            <w:tcBorders>
              <w:top w:val="nil"/>
              <w:left w:val="nil"/>
              <w:bottom w:val="single" w:sz="4" w:space="0" w:color="auto"/>
              <w:right w:val="single" w:sz="4" w:space="0" w:color="auto"/>
            </w:tcBorders>
            <w:shd w:val="clear" w:color="auto" w:fill="auto"/>
            <w:vAlign w:val="center"/>
            <w:hideMark/>
          </w:tcPr>
          <w:p w14:paraId="623140FB" w14:textId="77777777" w:rsidR="007F3949" w:rsidRPr="00983BE0" w:rsidRDefault="007F3949" w:rsidP="00FA6EFD">
            <w:pPr>
              <w:widowControl/>
              <w:jc w:val="left"/>
              <w:rPr>
                <w:rFonts w:ascii="宋体" w:eastAsia="宋体" w:hAnsi="宋体" w:cs="宋体"/>
                <w:color w:val="000000"/>
                <w:kern w:val="0"/>
                <w:sz w:val="18"/>
                <w:szCs w:val="18"/>
              </w:rPr>
            </w:pPr>
            <w:r w:rsidRPr="00983BE0">
              <w:rPr>
                <w:rFonts w:ascii="宋体" w:eastAsia="宋体" w:hAnsi="宋体" w:cs="宋体" w:hint="eastAsia"/>
                <w:color w:val="000000"/>
                <w:kern w:val="0"/>
                <w:sz w:val="18"/>
                <w:szCs w:val="18"/>
              </w:rPr>
              <w:t xml:space="preserve">　</w:t>
            </w:r>
          </w:p>
        </w:tc>
      </w:tr>
      <w:tr w:rsidR="007F3949" w:rsidRPr="00983BE0" w14:paraId="0AD4CCDD" w14:textId="77777777" w:rsidTr="00EC5062">
        <w:trPr>
          <w:trHeight w:val="450"/>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14:paraId="31EF10B6" w14:textId="77777777" w:rsidR="007F3949" w:rsidRPr="00983BE0" w:rsidRDefault="007F3949" w:rsidP="00FA6EFD">
            <w:pPr>
              <w:widowControl/>
              <w:jc w:val="right"/>
              <w:rPr>
                <w:rFonts w:ascii="宋体" w:eastAsia="宋体" w:hAnsi="宋体" w:cs="宋体"/>
                <w:color w:val="000000"/>
                <w:kern w:val="0"/>
                <w:sz w:val="18"/>
                <w:szCs w:val="18"/>
              </w:rPr>
            </w:pPr>
            <w:r w:rsidRPr="00983BE0">
              <w:rPr>
                <w:rFonts w:ascii="宋体" w:eastAsia="宋体" w:hAnsi="宋体" w:cs="宋体" w:hint="eastAsia"/>
                <w:color w:val="000000"/>
                <w:kern w:val="0"/>
                <w:sz w:val="18"/>
                <w:szCs w:val="18"/>
              </w:rPr>
              <w:t>116</w:t>
            </w:r>
          </w:p>
        </w:tc>
        <w:tc>
          <w:tcPr>
            <w:tcW w:w="1407" w:type="dxa"/>
            <w:tcBorders>
              <w:top w:val="nil"/>
              <w:left w:val="nil"/>
              <w:bottom w:val="single" w:sz="4" w:space="0" w:color="auto"/>
              <w:right w:val="single" w:sz="4" w:space="0" w:color="auto"/>
            </w:tcBorders>
            <w:shd w:val="clear" w:color="auto" w:fill="auto"/>
            <w:vAlign w:val="center"/>
            <w:hideMark/>
          </w:tcPr>
          <w:p w14:paraId="3B60E1B8" w14:textId="77777777" w:rsidR="007F3949" w:rsidRPr="00983BE0" w:rsidRDefault="00201939" w:rsidP="00FA6EFD">
            <w:pPr>
              <w:widowControl/>
              <w:jc w:val="left"/>
              <w:rPr>
                <w:rFonts w:ascii="宋体" w:eastAsia="宋体" w:hAnsi="宋体" w:cs="宋体"/>
                <w:color w:val="000000"/>
                <w:kern w:val="0"/>
                <w:sz w:val="18"/>
                <w:szCs w:val="18"/>
              </w:rPr>
            </w:pPr>
            <w:hyperlink w:anchor="_最后一次解挂时间时间戳(HANGUP_LAST_START_DATES" w:history="1">
              <w:r w:rsidR="007F3949" w:rsidRPr="00BC49DF">
                <w:rPr>
                  <w:rStyle w:val="a3"/>
                  <w:rFonts w:ascii="宋体" w:eastAsia="宋体" w:hAnsi="宋体" w:cs="宋体" w:hint="eastAsia"/>
                  <w:kern w:val="0"/>
                  <w:sz w:val="18"/>
                  <w:szCs w:val="18"/>
                </w:rPr>
                <w:t>最后一次解挂时间时间戳</w:t>
              </w:r>
            </w:hyperlink>
          </w:p>
        </w:tc>
        <w:tc>
          <w:tcPr>
            <w:tcW w:w="3577" w:type="dxa"/>
            <w:tcBorders>
              <w:top w:val="nil"/>
              <w:left w:val="nil"/>
              <w:bottom w:val="single" w:sz="4" w:space="0" w:color="auto"/>
              <w:right w:val="single" w:sz="4" w:space="0" w:color="auto"/>
            </w:tcBorders>
            <w:shd w:val="clear" w:color="auto" w:fill="auto"/>
            <w:noWrap/>
            <w:vAlign w:val="center"/>
            <w:hideMark/>
          </w:tcPr>
          <w:p w14:paraId="0EC03440" w14:textId="77777777" w:rsidR="007F3949" w:rsidRPr="00983BE0" w:rsidRDefault="007F3949" w:rsidP="00FA6EFD">
            <w:pPr>
              <w:widowControl/>
              <w:jc w:val="left"/>
              <w:rPr>
                <w:rFonts w:ascii="宋体" w:eastAsia="宋体" w:hAnsi="宋体" w:cs="宋体"/>
                <w:color w:val="000000"/>
                <w:kern w:val="0"/>
                <w:sz w:val="18"/>
                <w:szCs w:val="18"/>
              </w:rPr>
            </w:pPr>
            <w:r w:rsidRPr="00983BE0">
              <w:rPr>
                <w:rFonts w:ascii="宋体" w:eastAsia="宋体" w:hAnsi="宋体" w:cs="宋体" w:hint="eastAsia"/>
                <w:color w:val="000000"/>
                <w:kern w:val="0"/>
                <w:sz w:val="18"/>
                <w:szCs w:val="18"/>
              </w:rPr>
              <w:t>HANGUP_LAST_START_DATESTAMP</w:t>
            </w:r>
          </w:p>
        </w:tc>
        <w:tc>
          <w:tcPr>
            <w:tcW w:w="2556" w:type="dxa"/>
            <w:tcBorders>
              <w:top w:val="nil"/>
              <w:left w:val="nil"/>
              <w:bottom w:val="single" w:sz="4" w:space="0" w:color="auto"/>
              <w:right w:val="single" w:sz="4" w:space="0" w:color="auto"/>
            </w:tcBorders>
            <w:shd w:val="clear" w:color="auto" w:fill="auto"/>
            <w:vAlign w:val="center"/>
            <w:hideMark/>
          </w:tcPr>
          <w:p w14:paraId="7EA13E02" w14:textId="77777777" w:rsidR="007F3949" w:rsidRPr="00983BE0" w:rsidRDefault="007F3949" w:rsidP="00FA6EFD">
            <w:pPr>
              <w:widowControl/>
              <w:jc w:val="left"/>
              <w:rPr>
                <w:rFonts w:ascii="宋体" w:eastAsia="宋体" w:hAnsi="宋体" w:cs="宋体"/>
                <w:color w:val="000000"/>
                <w:kern w:val="0"/>
                <w:sz w:val="18"/>
                <w:szCs w:val="18"/>
              </w:rPr>
            </w:pPr>
            <w:r w:rsidRPr="00983BE0">
              <w:rPr>
                <w:rFonts w:ascii="宋体" w:eastAsia="宋体" w:hAnsi="宋体" w:cs="宋体" w:hint="eastAsia"/>
                <w:color w:val="000000"/>
                <w:kern w:val="0"/>
                <w:sz w:val="18"/>
                <w:szCs w:val="18"/>
              </w:rPr>
              <w:t xml:space="preserve">　</w:t>
            </w:r>
          </w:p>
        </w:tc>
      </w:tr>
      <w:tr w:rsidR="007F3949" w:rsidRPr="00983BE0" w14:paraId="1FF486A9" w14:textId="77777777" w:rsidTr="00EC5062">
        <w:trPr>
          <w:trHeight w:val="270"/>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14:paraId="20C3F0C3" w14:textId="77777777" w:rsidR="007F3949" w:rsidRPr="00983BE0" w:rsidRDefault="007F3949" w:rsidP="00FA6EFD">
            <w:pPr>
              <w:widowControl/>
              <w:jc w:val="right"/>
              <w:rPr>
                <w:rFonts w:ascii="宋体" w:eastAsia="宋体" w:hAnsi="宋体" w:cs="宋体"/>
                <w:color w:val="000000"/>
                <w:kern w:val="0"/>
                <w:sz w:val="18"/>
                <w:szCs w:val="18"/>
              </w:rPr>
            </w:pPr>
            <w:r w:rsidRPr="00983BE0">
              <w:rPr>
                <w:rFonts w:ascii="宋体" w:eastAsia="宋体" w:hAnsi="宋体" w:cs="宋体" w:hint="eastAsia"/>
                <w:color w:val="000000"/>
                <w:kern w:val="0"/>
                <w:sz w:val="18"/>
                <w:szCs w:val="18"/>
              </w:rPr>
              <w:t>117</w:t>
            </w:r>
          </w:p>
        </w:tc>
        <w:tc>
          <w:tcPr>
            <w:tcW w:w="1407" w:type="dxa"/>
            <w:tcBorders>
              <w:top w:val="nil"/>
              <w:left w:val="nil"/>
              <w:bottom w:val="single" w:sz="4" w:space="0" w:color="auto"/>
              <w:right w:val="single" w:sz="4" w:space="0" w:color="auto"/>
            </w:tcBorders>
            <w:shd w:val="clear" w:color="auto" w:fill="auto"/>
            <w:vAlign w:val="center"/>
            <w:hideMark/>
          </w:tcPr>
          <w:p w14:paraId="17F81E57" w14:textId="77777777" w:rsidR="007F3949" w:rsidRPr="00983BE0" w:rsidRDefault="00201939" w:rsidP="00FA6EFD">
            <w:pPr>
              <w:widowControl/>
              <w:jc w:val="left"/>
              <w:rPr>
                <w:rFonts w:ascii="宋体" w:eastAsia="宋体" w:hAnsi="宋体" w:cs="宋体"/>
                <w:color w:val="000000"/>
                <w:kern w:val="0"/>
                <w:sz w:val="18"/>
                <w:szCs w:val="18"/>
              </w:rPr>
            </w:pPr>
            <w:hyperlink w:anchor="_挂起次数(HANGUP_NUM)" w:history="1">
              <w:r w:rsidR="007F3949" w:rsidRPr="00BC49DF">
                <w:rPr>
                  <w:rStyle w:val="a3"/>
                  <w:rFonts w:ascii="宋体" w:eastAsia="宋体" w:hAnsi="宋体" w:cs="宋体" w:hint="eastAsia"/>
                  <w:kern w:val="0"/>
                  <w:sz w:val="18"/>
                  <w:szCs w:val="18"/>
                </w:rPr>
                <w:t>挂起次数</w:t>
              </w:r>
            </w:hyperlink>
          </w:p>
        </w:tc>
        <w:tc>
          <w:tcPr>
            <w:tcW w:w="3577" w:type="dxa"/>
            <w:tcBorders>
              <w:top w:val="nil"/>
              <w:left w:val="nil"/>
              <w:bottom w:val="single" w:sz="4" w:space="0" w:color="auto"/>
              <w:right w:val="single" w:sz="4" w:space="0" w:color="auto"/>
            </w:tcBorders>
            <w:shd w:val="clear" w:color="auto" w:fill="auto"/>
            <w:noWrap/>
            <w:vAlign w:val="center"/>
            <w:hideMark/>
          </w:tcPr>
          <w:p w14:paraId="24B0BD9C" w14:textId="77777777" w:rsidR="007F3949" w:rsidRPr="00983BE0" w:rsidRDefault="007F3949" w:rsidP="00FA6EFD">
            <w:pPr>
              <w:widowControl/>
              <w:jc w:val="left"/>
              <w:rPr>
                <w:rFonts w:ascii="宋体" w:eastAsia="宋体" w:hAnsi="宋体" w:cs="宋体"/>
                <w:color w:val="000000"/>
                <w:kern w:val="0"/>
                <w:sz w:val="18"/>
                <w:szCs w:val="18"/>
              </w:rPr>
            </w:pPr>
            <w:r w:rsidRPr="00983BE0">
              <w:rPr>
                <w:rFonts w:ascii="宋体" w:eastAsia="宋体" w:hAnsi="宋体" w:cs="宋体" w:hint="eastAsia"/>
                <w:color w:val="000000"/>
                <w:kern w:val="0"/>
                <w:sz w:val="18"/>
                <w:szCs w:val="18"/>
              </w:rPr>
              <w:t>HANGUP_NUM</w:t>
            </w:r>
          </w:p>
        </w:tc>
        <w:tc>
          <w:tcPr>
            <w:tcW w:w="2556" w:type="dxa"/>
            <w:tcBorders>
              <w:top w:val="nil"/>
              <w:left w:val="nil"/>
              <w:bottom w:val="single" w:sz="4" w:space="0" w:color="auto"/>
              <w:right w:val="single" w:sz="4" w:space="0" w:color="auto"/>
            </w:tcBorders>
            <w:shd w:val="clear" w:color="auto" w:fill="auto"/>
            <w:vAlign w:val="center"/>
            <w:hideMark/>
          </w:tcPr>
          <w:p w14:paraId="2B66C085" w14:textId="77777777" w:rsidR="007F3949" w:rsidRPr="00983BE0" w:rsidRDefault="007F3949" w:rsidP="00FA6EFD">
            <w:pPr>
              <w:widowControl/>
              <w:jc w:val="left"/>
              <w:rPr>
                <w:rFonts w:ascii="宋体" w:eastAsia="宋体" w:hAnsi="宋体" w:cs="宋体"/>
                <w:color w:val="000000"/>
                <w:kern w:val="0"/>
                <w:sz w:val="18"/>
                <w:szCs w:val="18"/>
              </w:rPr>
            </w:pPr>
            <w:r w:rsidRPr="00983BE0">
              <w:rPr>
                <w:rFonts w:ascii="宋体" w:eastAsia="宋体" w:hAnsi="宋体" w:cs="宋体" w:hint="eastAsia"/>
                <w:color w:val="000000"/>
                <w:kern w:val="0"/>
                <w:sz w:val="18"/>
                <w:szCs w:val="18"/>
              </w:rPr>
              <w:t xml:space="preserve">　</w:t>
            </w:r>
          </w:p>
        </w:tc>
      </w:tr>
      <w:tr w:rsidR="007F3949" w:rsidRPr="00983BE0" w14:paraId="1560A035" w14:textId="77777777" w:rsidTr="00EC5062">
        <w:trPr>
          <w:trHeight w:val="270"/>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14:paraId="02DEBACB" w14:textId="77777777" w:rsidR="007F3949" w:rsidRPr="00983BE0" w:rsidRDefault="007F3949" w:rsidP="00FA6EFD">
            <w:pPr>
              <w:widowControl/>
              <w:jc w:val="right"/>
              <w:rPr>
                <w:rFonts w:ascii="宋体" w:eastAsia="宋体" w:hAnsi="宋体" w:cs="宋体"/>
                <w:color w:val="000000"/>
                <w:kern w:val="0"/>
                <w:sz w:val="18"/>
                <w:szCs w:val="18"/>
              </w:rPr>
            </w:pPr>
            <w:r w:rsidRPr="00983BE0">
              <w:rPr>
                <w:rFonts w:ascii="宋体" w:eastAsia="宋体" w:hAnsi="宋体" w:cs="宋体" w:hint="eastAsia"/>
                <w:color w:val="000000"/>
                <w:kern w:val="0"/>
                <w:sz w:val="18"/>
                <w:szCs w:val="18"/>
              </w:rPr>
              <w:t>118</w:t>
            </w:r>
          </w:p>
        </w:tc>
        <w:tc>
          <w:tcPr>
            <w:tcW w:w="1407" w:type="dxa"/>
            <w:tcBorders>
              <w:top w:val="nil"/>
              <w:left w:val="nil"/>
              <w:bottom w:val="single" w:sz="4" w:space="0" w:color="auto"/>
              <w:right w:val="single" w:sz="4" w:space="0" w:color="auto"/>
            </w:tcBorders>
            <w:shd w:val="clear" w:color="auto" w:fill="auto"/>
            <w:vAlign w:val="center"/>
            <w:hideMark/>
          </w:tcPr>
          <w:p w14:paraId="35B0B678" w14:textId="77777777" w:rsidR="007F3949" w:rsidRPr="00983BE0" w:rsidRDefault="00201939" w:rsidP="00FA6EFD">
            <w:pPr>
              <w:widowControl/>
              <w:jc w:val="left"/>
              <w:rPr>
                <w:rFonts w:ascii="宋体" w:eastAsia="宋体" w:hAnsi="宋体" w:cs="宋体"/>
                <w:color w:val="000000"/>
                <w:kern w:val="0"/>
                <w:sz w:val="18"/>
                <w:szCs w:val="18"/>
              </w:rPr>
            </w:pPr>
            <w:hyperlink w:anchor="_总挂起时长(HANGUP_TIME)" w:history="1">
              <w:r w:rsidR="007F3949" w:rsidRPr="00BC49DF">
                <w:rPr>
                  <w:rStyle w:val="a3"/>
                  <w:rFonts w:ascii="宋体" w:eastAsia="宋体" w:hAnsi="宋体" w:cs="宋体" w:hint="eastAsia"/>
                  <w:kern w:val="0"/>
                  <w:sz w:val="18"/>
                  <w:szCs w:val="18"/>
                </w:rPr>
                <w:t>总挂起时长</w:t>
              </w:r>
            </w:hyperlink>
          </w:p>
        </w:tc>
        <w:tc>
          <w:tcPr>
            <w:tcW w:w="3577" w:type="dxa"/>
            <w:tcBorders>
              <w:top w:val="nil"/>
              <w:left w:val="nil"/>
              <w:bottom w:val="single" w:sz="4" w:space="0" w:color="auto"/>
              <w:right w:val="single" w:sz="4" w:space="0" w:color="auto"/>
            </w:tcBorders>
            <w:shd w:val="clear" w:color="auto" w:fill="auto"/>
            <w:noWrap/>
            <w:vAlign w:val="center"/>
            <w:hideMark/>
          </w:tcPr>
          <w:p w14:paraId="5754E054" w14:textId="77777777" w:rsidR="007F3949" w:rsidRPr="00983BE0" w:rsidRDefault="007F3949" w:rsidP="00FA6EFD">
            <w:pPr>
              <w:widowControl/>
              <w:jc w:val="left"/>
              <w:rPr>
                <w:rFonts w:ascii="宋体" w:eastAsia="宋体" w:hAnsi="宋体" w:cs="宋体"/>
                <w:color w:val="000000"/>
                <w:kern w:val="0"/>
                <w:sz w:val="18"/>
                <w:szCs w:val="18"/>
              </w:rPr>
            </w:pPr>
            <w:r w:rsidRPr="00983BE0">
              <w:rPr>
                <w:rFonts w:ascii="宋体" w:eastAsia="宋体" w:hAnsi="宋体" w:cs="宋体" w:hint="eastAsia"/>
                <w:color w:val="000000"/>
                <w:kern w:val="0"/>
                <w:sz w:val="18"/>
                <w:szCs w:val="18"/>
              </w:rPr>
              <w:t>HANGUP_TIME</w:t>
            </w:r>
          </w:p>
        </w:tc>
        <w:tc>
          <w:tcPr>
            <w:tcW w:w="2556" w:type="dxa"/>
            <w:tcBorders>
              <w:top w:val="nil"/>
              <w:left w:val="nil"/>
              <w:bottom w:val="single" w:sz="4" w:space="0" w:color="auto"/>
              <w:right w:val="single" w:sz="4" w:space="0" w:color="auto"/>
            </w:tcBorders>
            <w:shd w:val="clear" w:color="auto" w:fill="auto"/>
            <w:vAlign w:val="center"/>
            <w:hideMark/>
          </w:tcPr>
          <w:p w14:paraId="6E2ED2FA" w14:textId="77777777" w:rsidR="007F3949" w:rsidRPr="00983BE0" w:rsidRDefault="007F3949" w:rsidP="00FA6EFD">
            <w:pPr>
              <w:widowControl/>
              <w:jc w:val="left"/>
              <w:rPr>
                <w:rFonts w:ascii="宋体" w:eastAsia="宋体" w:hAnsi="宋体" w:cs="宋体"/>
                <w:color w:val="000000"/>
                <w:kern w:val="0"/>
                <w:sz w:val="18"/>
                <w:szCs w:val="18"/>
              </w:rPr>
            </w:pPr>
            <w:r w:rsidRPr="00983BE0">
              <w:rPr>
                <w:rFonts w:ascii="宋体" w:eastAsia="宋体" w:hAnsi="宋体" w:cs="宋体" w:hint="eastAsia"/>
                <w:color w:val="000000"/>
                <w:kern w:val="0"/>
                <w:sz w:val="18"/>
                <w:szCs w:val="18"/>
              </w:rPr>
              <w:t xml:space="preserve">　</w:t>
            </w:r>
          </w:p>
        </w:tc>
      </w:tr>
      <w:tr w:rsidR="007F3949" w:rsidRPr="00983BE0" w14:paraId="156D84E8" w14:textId="77777777" w:rsidTr="00EC5062">
        <w:trPr>
          <w:trHeight w:val="270"/>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14:paraId="36EECD92" w14:textId="77777777" w:rsidR="007F3949" w:rsidRPr="00983BE0" w:rsidRDefault="007F3949" w:rsidP="00FA6EFD">
            <w:pPr>
              <w:widowControl/>
              <w:jc w:val="right"/>
              <w:rPr>
                <w:rFonts w:ascii="宋体" w:eastAsia="宋体" w:hAnsi="宋体" w:cs="宋体"/>
                <w:color w:val="000000"/>
                <w:kern w:val="0"/>
                <w:sz w:val="18"/>
                <w:szCs w:val="18"/>
              </w:rPr>
            </w:pPr>
            <w:r w:rsidRPr="00983BE0">
              <w:rPr>
                <w:rFonts w:ascii="宋体" w:eastAsia="宋体" w:hAnsi="宋体" w:cs="宋体" w:hint="eastAsia"/>
                <w:color w:val="000000"/>
                <w:kern w:val="0"/>
                <w:sz w:val="18"/>
                <w:szCs w:val="18"/>
              </w:rPr>
              <w:t>119</w:t>
            </w:r>
          </w:p>
        </w:tc>
        <w:tc>
          <w:tcPr>
            <w:tcW w:w="1407" w:type="dxa"/>
            <w:tcBorders>
              <w:top w:val="nil"/>
              <w:left w:val="nil"/>
              <w:bottom w:val="single" w:sz="4" w:space="0" w:color="auto"/>
              <w:right w:val="single" w:sz="4" w:space="0" w:color="auto"/>
            </w:tcBorders>
            <w:shd w:val="clear" w:color="auto" w:fill="auto"/>
            <w:vAlign w:val="center"/>
            <w:hideMark/>
          </w:tcPr>
          <w:p w14:paraId="02513C59" w14:textId="77777777" w:rsidR="007F3949" w:rsidRPr="00983BE0" w:rsidRDefault="00201939" w:rsidP="00FA6EFD">
            <w:pPr>
              <w:widowControl/>
              <w:jc w:val="left"/>
              <w:rPr>
                <w:rFonts w:ascii="宋体" w:eastAsia="宋体" w:hAnsi="宋体" w:cs="宋体"/>
                <w:color w:val="000000"/>
                <w:kern w:val="0"/>
                <w:sz w:val="18"/>
                <w:szCs w:val="18"/>
              </w:rPr>
            </w:pPr>
            <w:hyperlink w:anchor="_一级挂起原因编码(HUNGUP_REASON_ID_A)" w:history="1">
              <w:r w:rsidR="007F3949" w:rsidRPr="00BC49DF">
                <w:rPr>
                  <w:rStyle w:val="a3"/>
                  <w:rFonts w:ascii="宋体" w:eastAsia="宋体" w:hAnsi="宋体" w:cs="宋体" w:hint="eastAsia"/>
                  <w:kern w:val="0"/>
                  <w:sz w:val="18"/>
                  <w:szCs w:val="18"/>
                </w:rPr>
                <w:t>一级挂起原因编码</w:t>
              </w:r>
            </w:hyperlink>
          </w:p>
        </w:tc>
        <w:tc>
          <w:tcPr>
            <w:tcW w:w="3577" w:type="dxa"/>
            <w:tcBorders>
              <w:top w:val="nil"/>
              <w:left w:val="nil"/>
              <w:bottom w:val="single" w:sz="4" w:space="0" w:color="auto"/>
              <w:right w:val="single" w:sz="4" w:space="0" w:color="auto"/>
            </w:tcBorders>
            <w:shd w:val="clear" w:color="auto" w:fill="auto"/>
            <w:noWrap/>
            <w:vAlign w:val="center"/>
            <w:hideMark/>
          </w:tcPr>
          <w:p w14:paraId="0184E1CD" w14:textId="77777777" w:rsidR="007F3949" w:rsidRPr="00983BE0" w:rsidRDefault="007F3949" w:rsidP="00FA6EFD">
            <w:pPr>
              <w:widowControl/>
              <w:jc w:val="left"/>
              <w:rPr>
                <w:rFonts w:ascii="宋体" w:eastAsia="宋体" w:hAnsi="宋体" w:cs="宋体"/>
                <w:color w:val="000000"/>
                <w:kern w:val="0"/>
                <w:sz w:val="18"/>
                <w:szCs w:val="18"/>
              </w:rPr>
            </w:pPr>
            <w:r w:rsidRPr="00983BE0">
              <w:rPr>
                <w:rFonts w:ascii="宋体" w:eastAsia="宋体" w:hAnsi="宋体" w:cs="宋体" w:hint="eastAsia"/>
                <w:color w:val="000000"/>
                <w:kern w:val="0"/>
                <w:sz w:val="18"/>
                <w:szCs w:val="18"/>
              </w:rPr>
              <w:t>HUNGUP_REASON_ID_A</w:t>
            </w:r>
          </w:p>
        </w:tc>
        <w:tc>
          <w:tcPr>
            <w:tcW w:w="2556" w:type="dxa"/>
            <w:tcBorders>
              <w:top w:val="nil"/>
              <w:left w:val="nil"/>
              <w:bottom w:val="single" w:sz="4" w:space="0" w:color="auto"/>
              <w:right w:val="single" w:sz="4" w:space="0" w:color="auto"/>
            </w:tcBorders>
            <w:shd w:val="clear" w:color="auto" w:fill="auto"/>
            <w:vAlign w:val="center"/>
            <w:hideMark/>
          </w:tcPr>
          <w:p w14:paraId="61D7232E" w14:textId="77777777" w:rsidR="007F3949" w:rsidRPr="00983BE0" w:rsidRDefault="007F3949" w:rsidP="00FA6EFD">
            <w:pPr>
              <w:widowControl/>
              <w:jc w:val="left"/>
              <w:rPr>
                <w:rFonts w:ascii="宋体" w:eastAsia="宋体" w:hAnsi="宋体" w:cs="宋体"/>
                <w:color w:val="000000"/>
                <w:kern w:val="0"/>
                <w:sz w:val="18"/>
                <w:szCs w:val="18"/>
              </w:rPr>
            </w:pPr>
            <w:r w:rsidRPr="00983BE0">
              <w:rPr>
                <w:rFonts w:ascii="宋体" w:eastAsia="宋体" w:hAnsi="宋体" w:cs="宋体" w:hint="eastAsia"/>
                <w:color w:val="000000"/>
                <w:kern w:val="0"/>
                <w:sz w:val="18"/>
                <w:szCs w:val="18"/>
              </w:rPr>
              <w:t xml:space="preserve">　</w:t>
            </w:r>
          </w:p>
        </w:tc>
      </w:tr>
      <w:tr w:rsidR="007F3949" w:rsidRPr="00983BE0" w14:paraId="66D9A457" w14:textId="77777777" w:rsidTr="00EC5062">
        <w:trPr>
          <w:trHeight w:val="300"/>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14:paraId="25907FEA" w14:textId="77777777" w:rsidR="007F3949" w:rsidRPr="00983BE0" w:rsidRDefault="007F3949" w:rsidP="00FA6EFD">
            <w:pPr>
              <w:widowControl/>
              <w:jc w:val="right"/>
              <w:rPr>
                <w:rFonts w:ascii="宋体" w:eastAsia="宋体" w:hAnsi="宋体" w:cs="宋体"/>
                <w:color w:val="000000"/>
                <w:kern w:val="0"/>
                <w:sz w:val="18"/>
                <w:szCs w:val="18"/>
              </w:rPr>
            </w:pPr>
            <w:r w:rsidRPr="00983BE0">
              <w:rPr>
                <w:rFonts w:ascii="宋体" w:eastAsia="宋体" w:hAnsi="宋体" w:cs="宋体" w:hint="eastAsia"/>
                <w:color w:val="000000"/>
                <w:kern w:val="0"/>
                <w:sz w:val="18"/>
                <w:szCs w:val="18"/>
              </w:rPr>
              <w:t>120</w:t>
            </w:r>
          </w:p>
        </w:tc>
        <w:tc>
          <w:tcPr>
            <w:tcW w:w="1407" w:type="dxa"/>
            <w:tcBorders>
              <w:top w:val="nil"/>
              <w:left w:val="nil"/>
              <w:bottom w:val="single" w:sz="4" w:space="0" w:color="auto"/>
              <w:right w:val="single" w:sz="4" w:space="0" w:color="auto"/>
            </w:tcBorders>
            <w:shd w:val="clear" w:color="auto" w:fill="auto"/>
            <w:vAlign w:val="center"/>
            <w:hideMark/>
          </w:tcPr>
          <w:p w14:paraId="3388005C" w14:textId="77777777" w:rsidR="007F3949" w:rsidRPr="00983BE0" w:rsidRDefault="00201939" w:rsidP="00FA6EFD">
            <w:pPr>
              <w:widowControl/>
              <w:jc w:val="left"/>
              <w:rPr>
                <w:rFonts w:ascii="宋体" w:eastAsia="宋体" w:hAnsi="宋体" w:cs="宋体"/>
                <w:color w:val="000000"/>
                <w:kern w:val="0"/>
                <w:sz w:val="18"/>
                <w:szCs w:val="18"/>
              </w:rPr>
            </w:pPr>
            <w:hyperlink w:anchor="_一级挂起原因描述(HUNGUP_REASON_DESC_A)" w:history="1">
              <w:r w:rsidR="007F3949" w:rsidRPr="00BC49DF">
                <w:rPr>
                  <w:rStyle w:val="a3"/>
                  <w:rFonts w:ascii="宋体" w:eastAsia="宋体" w:hAnsi="宋体" w:cs="宋体" w:hint="eastAsia"/>
                  <w:kern w:val="0"/>
                  <w:sz w:val="18"/>
                  <w:szCs w:val="18"/>
                </w:rPr>
                <w:t>一级挂起原因描述</w:t>
              </w:r>
            </w:hyperlink>
          </w:p>
        </w:tc>
        <w:tc>
          <w:tcPr>
            <w:tcW w:w="3577" w:type="dxa"/>
            <w:tcBorders>
              <w:top w:val="nil"/>
              <w:left w:val="nil"/>
              <w:bottom w:val="single" w:sz="4" w:space="0" w:color="auto"/>
              <w:right w:val="single" w:sz="4" w:space="0" w:color="auto"/>
            </w:tcBorders>
            <w:shd w:val="clear" w:color="auto" w:fill="auto"/>
            <w:noWrap/>
            <w:vAlign w:val="center"/>
            <w:hideMark/>
          </w:tcPr>
          <w:p w14:paraId="0382A6C9" w14:textId="77777777" w:rsidR="007F3949" w:rsidRPr="00983BE0" w:rsidRDefault="007F3949" w:rsidP="00FA6EFD">
            <w:pPr>
              <w:widowControl/>
              <w:jc w:val="left"/>
              <w:rPr>
                <w:rFonts w:ascii="宋体" w:eastAsia="宋体" w:hAnsi="宋体" w:cs="宋体"/>
                <w:color w:val="000000"/>
                <w:kern w:val="0"/>
                <w:sz w:val="18"/>
                <w:szCs w:val="18"/>
              </w:rPr>
            </w:pPr>
            <w:r w:rsidRPr="00983BE0">
              <w:rPr>
                <w:rFonts w:ascii="宋体" w:eastAsia="宋体" w:hAnsi="宋体" w:cs="宋体" w:hint="eastAsia"/>
                <w:color w:val="000000"/>
                <w:kern w:val="0"/>
                <w:sz w:val="18"/>
                <w:szCs w:val="18"/>
              </w:rPr>
              <w:t>HUNGUP_REASON_DESC_A</w:t>
            </w:r>
          </w:p>
        </w:tc>
        <w:tc>
          <w:tcPr>
            <w:tcW w:w="2556" w:type="dxa"/>
            <w:tcBorders>
              <w:top w:val="nil"/>
              <w:left w:val="nil"/>
              <w:bottom w:val="single" w:sz="4" w:space="0" w:color="auto"/>
              <w:right w:val="single" w:sz="4" w:space="0" w:color="auto"/>
            </w:tcBorders>
            <w:shd w:val="clear" w:color="auto" w:fill="auto"/>
            <w:vAlign w:val="center"/>
            <w:hideMark/>
          </w:tcPr>
          <w:p w14:paraId="46452CEF" w14:textId="77777777" w:rsidR="007F3949" w:rsidRPr="00983BE0" w:rsidRDefault="007F3949" w:rsidP="00FA6EFD">
            <w:pPr>
              <w:widowControl/>
              <w:jc w:val="left"/>
              <w:rPr>
                <w:rFonts w:ascii="宋体" w:eastAsia="宋体" w:hAnsi="宋体" w:cs="宋体"/>
                <w:color w:val="000000"/>
                <w:kern w:val="0"/>
                <w:sz w:val="18"/>
                <w:szCs w:val="18"/>
              </w:rPr>
            </w:pPr>
            <w:r w:rsidRPr="00983BE0">
              <w:rPr>
                <w:rFonts w:ascii="宋体" w:eastAsia="宋体" w:hAnsi="宋体" w:cs="宋体" w:hint="eastAsia"/>
                <w:color w:val="000000"/>
                <w:kern w:val="0"/>
                <w:sz w:val="18"/>
                <w:szCs w:val="18"/>
              </w:rPr>
              <w:t xml:space="preserve">　</w:t>
            </w:r>
          </w:p>
        </w:tc>
      </w:tr>
      <w:tr w:rsidR="007F3949" w:rsidRPr="00983BE0" w14:paraId="1869FE4A" w14:textId="77777777" w:rsidTr="00EC5062">
        <w:trPr>
          <w:trHeight w:val="270"/>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14:paraId="46827D70" w14:textId="77777777" w:rsidR="007F3949" w:rsidRPr="00983BE0" w:rsidRDefault="007F3949" w:rsidP="00FA6EFD">
            <w:pPr>
              <w:widowControl/>
              <w:jc w:val="right"/>
              <w:rPr>
                <w:rFonts w:ascii="宋体" w:eastAsia="宋体" w:hAnsi="宋体" w:cs="宋体"/>
                <w:color w:val="000000"/>
                <w:kern w:val="0"/>
                <w:sz w:val="18"/>
                <w:szCs w:val="18"/>
              </w:rPr>
            </w:pPr>
            <w:r w:rsidRPr="00983BE0">
              <w:rPr>
                <w:rFonts w:ascii="宋体" w:eastAsia="宋体" w:hAnsi="宋体" w:cs="宋体" w:hint="eastAsia"/>
                <w:color w:val="000000"/>
                <w:kern w:val="0"/>
                <w:sz w:val="18"/>
                <w:szCs w:val="18"/>
              </w:rPr>
              <w:t>121</w:t>
            </w:r>
          </w:p>
        </w:tc>
        <w:tc>
          <w:tcPr>
            <w:tcW w:w="1407" w:type="dxa"/>
            <w:tcBorders>
              <w:top w:val="nil"/>
              <w:left w:val="nil"/>
              <w:bottom w:val="single" w:sz="4" w:space="0" w:color="auto"/>
              <w:right w:val="single" w:sz="4" w:space="0" w:color="auto"/>
            </w:tcBorders>
            <w:shd w:val="clear" w:color="auto" w:fill="auto"/>
            <w:vAlign w:val="center"/>
            <w:hideMark/>
          </w:tcPr>
          <w:p w14:paraId="171317BE" w14:textId="77777777" w:rsidR="007F3949" w:rsidRPr="00983BE0" w:rsidRDefault="00201939" w:rsidP="00FA6EFD">
            <w:pPr>
              <w:widowControl/>
              <w:jc w:val="left"/>
              <w:rPr>
                <w:rFonts w:ascii="宋体" w:eastAsia="宋体" w:hAnsi="宋体" w:cs="宋体"/>
                <w:color w:val="000000"/>
                <w:kern w:val="0"/>
                <w:sz w:val="18"/>
                <w:szCs w:val="18"/>
              </w:rPr>
            </w:pPr>
            <w:hyperlink w:anchor="_@N级挂起原因编码(HUNGUP_REASON_ID_B)" w:history="1">
              <w:r w:rsidR="007F3949" w:rsidRPr="00BC49DF">
                <w:rPr>
                  <w:rStyle w:val="a3"/>
                  <w:rFonts w:ascii="宋体" w:eastAsia="宋体" w:hAnsi="宋体" w:cs="宋体" w:hint="eastAsia"/>
                  <w:kern w:val="0"/>
                  <w:sz w:val="18"/>
                  <w:szCs w:val="18"/>
                </w:rPr>
                <w:t>N级挂起原因</w:t>
              </w:r>
              <w:r w:rsidR="007F3949" w:rsidRPr="00BC49DF">
                <w:rPr>
                  <w:rStyle w:val="a3"/>
                  <w:rFonts w:ascii="宋体" w:eastAsia="宋体" w:hAnsi="宋体" w:cs="宋体" w:hint="eastAsia"/>
                  <w:kern w:val="0"/>
                  <w:sz w:val="18"/>
                  <w:szCs w:val="18"/>
                </w:rPr>
                <w:lastRenderedPageBreak/>
                <w:t>编码</w:t>
              </w:r>
            </w:hyperlink>
          </w:p>
        </w:tc>
        <w:tc>
          <w:tcPr>
            <w:tcW w:w="3577" w:type="dxa"/>
            <w:tcBorders>
              <w:top w:val="nil"/>
              <w:left w:val="nil"/>
              <w:bottom w:val="single" w:sz="4" w:space="0" w:color="auto"/>
              <w:right w:val="single" w:sz="4" w:space="0" w:color="auto"/>
            </w:tcBorders>
            <w:shd w:val="clear" w:color="auto" w:fill="auto"/>
            <w:noWrap/>
            <w:vAlign w:val="center"/>
            <w:hideMark/>
          </w:tcPr>
          <w:p w14:paraId="528296A2" w14:textId="77777777" w:rsidR="007F3949" w:rsidRPr="00983BE0" w:rsidRDefault="007F3949" w:rsidP="00FA6EFD">
            <w:pPr>
              <w:widowControl/>
              <w:jc w:val="left"/>
              <w:rPr>
                <w:rFonts w:ascii="宋体" w:eastAsia="宋体" w:hAnsi="宋体" w:cs="宋体"/>
                <w:color w:val="000000"/>
                <w:kern w:val="0"/>
                <w:sz w:val="18"/>
                <w:szCs w:val="18"/>
              </w:rPr>
            </w:pPr>
            <w:r w:rsidRPr="00983BE0">
              <w:rPr>
                <w:rFonts w:ascii="宋体" w:eastAsia="宋体" w:hAnsi="宋体" w:cs="宋体" w:hint="eastAsia"/>
                <w:color w:val="000000"/>
                <w:kern w:val="0"/>
                <w:sz w:val="18"/>
                <w:szCs w:val="18"/>
              </w:rPr>
              <w:lastRenderedPageBreak/>
              <w:t>HUNGUP_REASON_ID_B</w:t>
            </w:r>
          </w:p>
        </w:tc>
        <w:tc>
          <w:tcPr>
            <w:tcW w:w="2556" w:type="dxa"/>
            <w:tcBorders>
              <w:top w:val="nil"/>
              <w:left w:val="nil"/>
              <w:bottom w:val="single" w:sz="4" w:space="0" w:color="auto"/>
              <w:right w:val="single" w:sz="4" w:space="0" w:color="auto"/>
            </w:tcBorders>
            <w:shd w:val="clear" w:color="auto" w:fill="auto"/>
            <w:vAlign w:val="center"/>
            <w:hideMark/>
          </w:tcPr>
          <w:p w14:paraId="76D9B10C" w14:textId="77777777" w:rsidR="007F3949" w:rsidRPr="00983BE0" w:rsidRDefault="007F3949" w:rsidP="00FA6EFD">
            <w:pPr>
              <w:widowControl/>
              <w:jc w:val="left"/>
              <w:rPr>
                <w:rFonts w:ascii="宋体" w:eastAsia="宋体" w:hAnsi="宋体" w:cs="宋体"/>
                <w:color w:val="000000"/>
                <w:kern w:val="0"/>
                <w:sz w:val="18"/>
                <w:szCs w:val="18"/>
              </w:rPr>
            </w:pPr>
            <w:r w:rsidRPr="00983BE0">
              <w:rPr>
                <w:rFonts w:ascii="宋体" w:eastAsia="宋体" w:hAnsi="宋体" w:cs="宋体" w:hint="eastAsia"/>
                <w:color w:val="000000"/>
                <w:kern w:val="0"/>
                <w:sz w:val="18"/>
                <w:szCs w:val="18"/>
              </w:rPr>
              <w:t xml:space="preserve">　</w:t>
            </w:r>
          </w:p>
        </w:tc>
      </w:tr>
      <w:tr w:rsidR="007F3949" w:rsidRPr="00983BE0" w14:paraId="6777F49C" w14:textId="77777777" w:rsidTr="00EC5062">
        <w:trPr>
          <w:trHeight w:val="270"/>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14:paraId="354D2A23" w14:textId="77777777" w:rsidR="007F3949" w:rsidRPr="00983BE0" w:rsidRDefault="007F3949" w:rsidP="00FA6EFD">
            <w:pPr>
              <w:widowControl/>
              <w:jc w:val="right"/>
              <w:rPr>
                <w:rFonts w:ascii="宋体" w:eastAsia="宋体" w:hAnsi="宋体" w:cs="宋体"/>
                <w:color w:val="000000"/>
                <w:kern w:val="0"/>
                <w:sz w:val="18"/>
                <w:szCs w:val="18"/>
              </w:rPr>
            </w:pPr>
            <w:r w:rsidRPr="00983BE0">
              <w:rPr>
                <w:rFonts w:ascii="宋体" w:eastAsia="宋体" w:hAnsi="宋体" w:cs="宋体" w:hint="eastAsia"/>
                <w:color w:val="000000"/>
                <w:kern w:val="0"/>
                <w:sz w:val="18"/>
                <w:szCs w:val="18"/>
              </w:rPr>
              <w:lastRenderedPageBreak/>
              <w:t>122</w:t>
            </w:r>
          </w:p>
        </w:tc>
        <w:tc>
          <w:tcPr>
            <w:tcW w:w="1407" w:type="dxa"/>
            <w:tcBorders>
              <w:top w:val="nil"/>
              <w:left w:val="nil"/>
              <w:bottom w:val="single" w:sz="4" w:space="0" w:color="auto"/>
              <w:right w:val="single" w:sz="4" w:space="0" w:color="auto"/>
            </w:tcBorders>
            <w:shd w:val="clear" w:color="auto" w:fill="auto"/>
            <w:vAlign w:val="center"/>
            <w:hideMark/>
          </w:tcPr>
          <w:p w14:paraId="6C563E9A" w14:textId="77777777" w:rsidR="007F3949" w:rsidRPr="00983BE0" w:rsidRDefault="00201939" w:rsidP="00FA6EFD">
            <w:pPr>
              <w:widowControl/>
              <w:jc w:val="left"/>
              <w:rPr>
                <w:rFonts w:ascii="宋体" w:eastAsia="宋体" w:hAnsi="宋体" w:cs="宋体"/>
                <w:color w:val="000000"/>
                <w:kern w:val="0"/>
                <w:sz w:val="18"/>
                <w:szCs w:val="18"/>
              </w:rPr>
            </w:pPr>
            <w:hyperlink w:anchor="_N级挂起原因描述(HUNGUP_REASON_DESC_B)" w:history="1">
              <w:r w:rsidR="007F3949" w:rsidRPr="00BC49DF">
                <w:rPr>
                  <w:rStyle w:val="a3"/>
                  <w:rFonts w:ascii="宋体" w:eastAsia="宋体" w:hAnsi="宋体" w:cs="宋体" w:hint="eastAsia"/>
                  <w:kern w:val="0"/>
                  <w:sz w:val="18"/>
                  <w:szCs w:val="18"/>
                </w:rPr>
                <w:t>N级挂起原因描述</w:t>
              </w:r>
            </w:hyperlink>
          </w:p>
        </w:tc>
        <w:tc>
          <w:tcPr>
            <w:tcW w:w="3577" w:type="dxa"/>
            <w:tcBorders>
              <w:top w:val="nil"/>
              <w:left w:val="nil"/>
              <w:bottom w:val="single" w:sz="4" w:space="0" w:color="auto"/>
              <w:right w:val="single" w:sz="4" w:space="0" w:color="auto"/>
            </w:tcBorders>
            <w:shd w:val="clear" w:color="auto" w:fill="auto"/>
            <w:noWrap/>
            <w:vAlign w:val="center"/>
            <w:hideMark/>
          </w:tcPr>
          <w:p w14:paraId="43AC9B7F" w14:textId="77777777" w:rsidR="007F3949" w:rsidRPr="00983BE0" w:rsidRDefault="007F3949" w:rsidP="00FA6EFD">
            <w:pPr>
              <w:widowControl/>
              <w:jc w:val="left"/>
              <w:rPr>
                <w:rFonts w:ascii="宋体" w:eastAsia="宋体" w:hAnsi="宋体" w:cs="宋体"/>
                <w:color w:val="000000"/>
                <w:kern w:val="0"/>
                <w:sz w:val="18"/>
                <w:szCs w:val="18"/>
              </w:rPr>
            </w:pPr>
            <w:r w:rsidRPr="00983BE0">
              <w:rPr>
                <w:rFonts w:ascii="宋体" w:eastAsia="宋体" w:hAnsi="宋体" w:cs="宋体" w:hint="eastAsia"/>
                <w:color w:val="000000"/>
                <w:kern w:val="0"/>
                <w:sz w:val="18"/>
                <w:szCs w:val="18"/>
              </w:rPr>
              <w:t>HUNGUP_REASON_DESC_B</w:t>
            </w:r>
          </w:p>
        </w:tc>
        <w:tc>
          <w:tcPr>
            <w:tcW w:w="2556" w:type="dxa"/>
            <w:tcBorders>
              <w:top w:val="nil"/>
              <w:left w:val="nil"/>
              <w:bottom w:val="single" w:sz="4" w:space="0" w:color="auto"/>
              <w:right w:val="single" w:sz="4" w:space="0" w:color="auto"/>
            </w:tcBorders>
            <w:shd w:val="clear" w:color="auto" w:fill="auto"/>
            <w:vAlign w:val="center"/>
            <w:hideMark/>
          </w:tcPr>
          <w:p w14:paraId="4FD63339" w14:textId="77777777" w:rsidR="007F3949" w:rsidRPr="00983BE0" w:rsidRDefault="007F3949" w:rsidP="00FA6EFD">
            <w:pPr>
              <w:widowControl/>
              <w:jc w:val="left"/>
              <w:rPr>
                <w:rFonts w:ascii="宋体" w:eastAsia="宋体" w:hAnsi="宋体" w:cs="宋体"/>
                <w:color w:val="000000"/>
                <w:kern w:val="0"/>
                <w:sz w:val="18"/>
                <w:szCs w:val="18"/>
              </w:rPr>
            </w:pPr>
            <w:r w:rsidRPr="00983BE0">
              <w:rPr>
                <w:rFonts w:ascii="宋体" w:eastAsia="宋体" w:hAnsi="宋体" w:cs="宋体" w:hint="eastAsia"/>
                <w:color w:val="000000"/>
                <w:kern w:val="0"/>
                <w:sz w:val="18"/>
                <w:szCs w:val="18"/>
              </w:rPr>
              <w:t xml:space="preserve">　</w:t>
            </w:r>
          </w:p>
        </w:tc>
      </w:tr>
      <w:tr w:rsidR="007F3949" w:rsidRPr="00983BE0" w14:paraId="72664912" w14:textId="77777777" w:rsidTr="00EC5062">
        <w:trPr>
          <w:trHeight w:val="270"/>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14:paraId="7FEFFBE1" w14:textId="77777777" w:rsidR="007F3949" w:rsidRPr="00983BE0" w:rsidRDefault="007F3949" w:rsidP="00FA6EFD">
            <w:pPr>
              <w:widowControl/>
              <w:jc w:val="right"/>
              <w:rPr>
                <w:rFonts w:ascii="宋体" w:eastAsia="宋体" w:hAnsi="宋体" w:cs="宋体"/>
                <w:color w:val="000000"/>
                <w:kern w:val="0"/>
                <w:sz w:val="18"/>
                <w:szCs w:val="18"/>
              </w:rPr>
            </w:pPr>
            <w:r w:rsidRPr="00983BE0">
              <w:rPr>
                <w:rFonts w:ascii="宋体" w:eastAsia="宋体" w:hAnsi="宋体" w:cs="宋体" w:hint="eastAsia"/>
                <w:color w:val="000000"/>
                <w:kern w:val="0"/>
                <w:sz w:val="18"/>
                <w:szCs w:val="18"/>
              </w:rPr>
              <w:t>123</w:t>
            </w:r>
          </w:p>
        </w:tc>
        <w:tc>
          <w:tcPr>
            <w:tcW w:w="1407" w:type="dxa"/>
            <w:tcBorders>
              <w:top w:val="nil"/>
              <w:left w:val="nil"/>
              <w:bottom w:val="single" w:sz="4" w:space="0" w:color="auto"/>
              <w:right w:val="single" w:sz="4" w:space="0" w:color="auto"/>
            </w:tcBorders>
            <w:shd w:val="clear" w:color="auto" w:fill="auto"/>
            <w:vAlign w:val="center"/>
            <w:hideMark/>
          </w:tcPr>
          <w:p w14:paraId="349EE691" w14:textId="77777777" w:rsidR="007F3949" w:rsidRPr="00983BE0" w:rsidRDefault="00201939" w:rsidP="00FA6EFD">
            <w:pPr>
              <w:widowControl/>
              <w:jc w:val="left"/>
              <w:rPr>
                <w:rFonts w:ascii="宋体" w:eastAsia="宋体" w:hAnsi="宋体" w:cs="宋体"/>
                <w:color w:val="000000"/>
                <w:kern w:val="0"/>
                <w:sz w:val="18"/>
                <w:szCs w:val="18"/>
              </w:rPr>
            </w:pPr>
            <w:hyperlink w:anchor="_挂起原因详细描述(HUNGUP_REASON_DESC_DETAIL)" w:history="1">
              <w:r w:rsidR="007F3949" w:rsidRPr="00BC49DF">
                <w:rPr>
                  <w:rStyle w:val="a3"/>
                  <w:rFonts w:ascii="宋体" w:eastAsia="宋体" w:hAnsi="宋体" w:cs="宋体" w:hint="eastAsia"/>
                  <w:kern w:val="0"/>
                  <w:sz w:val="18"/>
                  <w:szCs w:val="18"/>
                </w:rPr>
                <w:t>挂起原因详细描述</w:t>
              </w:r>
            </w:hyperlink>
          </w:p>
        </w:tc>
        <w:tc>
          <w:tcPr>
            <w:tcW w:w="3577" w:type="dxa"/>
            <w:tcBorders>
              <w:top w:val="nil"/>
              <w:left w:val="nil"/>
              <w:bottom w:val="single" w:sz="4" w:space="0" w:color="auto"/>
              <w:right w:val="single" w:sz="4" w:space="0" w:color="auto"/>
            </w:tcBorders>
            <w:shd w:val="clear" w:color="auto" w:fill="auto"/>
            <w:noWrap/>
            <w:vAlign w:val="center"/>
            <w:hideMark/>
          </w:tcPr>
          <w:p w14:paraId="4F001E05" w14:textId="77777777" w:rsidR="007F3949" w:rsidRPr="00983BE0" w:rsidRDefault="007F3949" w:rsidP="00FA6EFD">
            <w:pPr>
              <w:widowControl/>
              <w:jc w:val="left"/>
              <w:rPr>
                <w:rFonts w:ascii="宋体" w:eastAsia="宋体" w:hAnsi="宋体" w:cs="宋体"/>
                <w:color w:val="000000"/>
                <w:kern w:val="0"/>
                <w:sz w:val="18"/>
                <w:szCs w:val="18"/>
              </w:rPr>
            </w:pPr>
            <w:r w:rsidRPr="00983BE0">
              <w:rPr>
                <w:rFonts w:ascii="宋体" w:eastAsia="宋体" w:hAnsi="宋体" w:cs="宋体" w:hint="eastAsia"/>
                <w:color w:val="000000"/>
                <w:kern w:val="0"/>
                <w:sz w:val="18"/>
                <w:szCs w:val="18"/>
              </w:rPr>
              <w:t>HUNGUP_REASON_DESC_DETAIL</w:t>
            </w:r>
          </w:p>
        </w:tc>
        <w:tc>
          <w:tcPr>
            <w:tcW w:w="2556" w:type="dxa"/>
            <w:tcBorders>
              <w:top w:val="nil"/>
              <w:left w:val="nil"/>
              <w:bottom w:val="single" w:sz="4" w:space="0" w:color="auto"/>
              <w:right w:val="single" w:sz="4" w:space="0" w:color="auto"/>
            </w:tcBorders>
            <w:shd w:val="clear" w:color="auto" w:fill="auto"/>
            <w:vAlign w:val="center"/>
            <w:hideMark/>
          </w:tcPr>
          <w:p w14:paraId="528C7B62" w14:textId="77777777" w:rsidR="007F3949" w:rsidRPr="00983BE0" w:rsidRDefault="007F3949" w:rsidP="00FA6EFD">
            <w:pPr>
              <w:widowControl/>
              <w:jc w:val="left"/>
              <w:rPr>
                <w:rFonts w:ascii="宋体" w:eastAsia="宋体" w:hAnsi="宋体" w:cs="宋体"/>
                <w:color w:val="000000"/>
                <w:kern w:val="0"/>
                <w:sz w:val="18"/>
                <w:szCs w:val="18"/>
              </w:rPr>
            </w:pPr>
            <w:r w:rsidRPr="00983BE0">
              <w:rPr>
                <w:rFonts w:ascii="宋体" w:eastAsia="宋体" w:hAnsi="宋体" w:cs="宋体" w:hint="eastAsia"/>
                <w:color w:val="000000"/>
                <w:kern w:val="0"/>
                <w:sz w:val="18"/>
                <w:szCs w:val="18"/>
              </w:rPr>
              <w:t xml:space="preserve">　</w:t>
            </w:r>
          </w:p>
        </w:tc>
      </w:tr>
      <w:tr w:rsidR="007F3949" w:rsidRPr="00983BE0" w14:paraId="2DED36D9" w14:textId="77777777" w:rsidTr="00EC5062">
        <w:trPr>
          <w:trHeight w:val="270"/>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14:paraId="590E3C03" w14:textId="77777777" w:rsidR="007F3949" w:rsidRPr="00983BE0" w:rsidRDefault="007F3949" w:rsidP="00FA6EFD">
            <w:pPr>
              <w:widowControl/>
              <w:jc w:val="right"/>
              <w:rPr>
                <w:rFonts w:ascii="宋体" w:eastAsia="宋体" w:hAnsi="宋体" w:cs="宋体"/>
                <w:color w:val="000000"/>
                <w:kern w:val="0"/>
                <w:sz w:val="18"/>
                <w:szCs w:val="18"/>
              </w:rPr>
            </w:pPr>
            <w:r w:rsidRPr="00983BE0">
              <w:rPr>
                <w:rFonts w:ascii="宋体" w:eastAsia="宋体" w:hAnsi="宋体" w:cs="宋体" w:hint="eastAsia"/>
                <w:color w:val="000000"/>
                <w:kern w:val="0"/>
                <w:sz w:val="18"/>
                <w:szCs w:val="18"/>
              </w:rPr>
              <w:t>124</w:t>
            </w:r>
          </w:p>
        </w:tc>
        <w:tc>
          <w:tcPr>
            <w:tcW w:w="1407" w:type="dxa"/>
            <w:tcBorders>
              <w:top w:val="nil"/>
              <w:left w:val="nil"/>
              <w:bottom w:val="single" w:sz="4" w:space="0" w:color="auto"/>
              <w:right w:val="single" w:sz="4" w:space="0" w:color="auto"/>
            </w:tcBorders>
            <w:shd w:val="clear" w:color="auto" w:fill="auto"/>
            <w:vAlign w:val="center"/>
            <w:hideMark/>
          </w:tcPr>
          <w:p w14:paraId="12211E54" w14:textId="77777777" w:rsidR="007F3949" w:rsidRPr="00983BE0" w:rsidRDefault="00201939" w:rsidP="00FA6EFD">
            <w:pPr>
              <w:widowControl/>
              <w:jc w:val="left"/>
              <w:rPr>
                <w:rFonts w:ascii="宋体" w:eastAsia="宋体" w:hAnsi="宋体" w:cs="宋体"/>
                <w:color w:val="000000"/>
                <w:kern w:val="0"/>
                <w:sz w:val="18"/>
                <w:szCs w:val="18"/>
              </w:rPr>
            </w:pPr>
            <w:hyperlink w:anchor="_@原始挂起原因描述(PROVIENCE_REASON_DESC_DET" w:history="1">
              <w:r w:rsidR="007F3949" w:rsidRPr="00BC49DF">
                <w:rPr>
                  <w:rStyle w:val="a3"/>
                  <w:rFonts w:ascii="宋体" w:eastAsia="宋体" w:hAnsi="宋体" w:cs="宋体" w:hint="eastAsia"/>
                  <w:kern w:val="0"/>
                  <w:sz w:val="18"/>
                  <w:szCs w:val="18"/>
                </w:rPr>
                <w:t>原始挂起原因描述</w:t>
              </w:r>
            </w:hyperlink>
          </w:p>
        </w:tc>
        <w:tc>
          <w:tcPr>
            <w:tcW w:w="3577" w:type="dxa"/>
            <w:tcBorders>
              <w:top w:val="nil"/>
              <w:left w:val="nil"/>
              <w:bottom w:val="single" w:sz="4" w:space="0" w:color="auto"/>
              <w:right w:val="single" w:sz="4" w:space="0" w:color="auto"/>
            </w:tcBorders>
            <w:shd w:val="clear" w:color="auto" w:fill="auto"/>
            <w:noWrap/>
            <w:vAlign w:val="center"/>
            <w:hideMark/>
          </w:tcPr>
          <w:p w14:paraId="1B952AD3" w14:textId="77777777" w:rsidR="007F3949" w:rsidRPr="00983BE0" w:rsidRDefault="007F3949" w:rsidP="00FA6EFD">
            <w:pPr>
              <w:widowControl/>
              <w:jc w:val="left"/>
              <w:rPr>
                <w:rFonts w:ascii="宋体" w:eastAsia="宋体" w:hAnsi="宋体" w:cs="宋体"/>
                <w:color w:val="000000"/>
                <w:kern w:val="0"/>
                <w:sz w:val="18"/>
                <w:szCs w:val="18"/>
              </w:rPr>
            </w:pPr>
            <w:r w:rsidRPr="00983BE0">
              <w:rPr>
                <w:rFonts w:ascii="宋体" w:eastAsia="宋体" w:hAnsi="宋体" w:cs="宋体" w:hint="eastAsia"/>
                <w:color w:val="000000"/>
                <w:kern w:val="0"/>
                <w:sz w:val="18"/>
                <w:szCs w:val="18"/>
              </w:rPr>
              <w:t>PROVIENCE_REASON_DESC_DETAIL</w:t>
            </w:r>
          </w:p>
        </w:tc>
        <w:tc>
          <w:tcPr>
            <w:tcW w:w="2556" w:type="dxa"/>
            <w:tcBorders>
              <w:top w:val="nil"/>
              <w:left w:val="nil"/>
              <w:bottom w:val="single" w:sz="4" w:space="0" w:color="auto"/>
              <w:right w:val="single" w:sz="4" w:space="0" w:color="auto"/>
            </w:tcBorders>
            <w:shd w:val="clear" w:color="auto" w:fill="auto"/>
            <w:vAlign w:val="center"/>
            <w:hideMark/>
          </w:tcPr>
          <w:p w14:paraId="44989DDE" w14:textId="77777777" w:rsidR="007F3949" w:rsidRPr="00983BE0" w:rsidRDefault="007F3949" w:rsidP="00FA6EFD">
            <w:pPr>
              <w:widowControl/>
              <w:jc w:val="left"/>
              <w:rPr>
                <w:rFonts w:ascii="宋体" w:eastAsia="宋体" w:hAnsi="宋体" w:cs="宋体"/>
                <w:color w:val="000000"/>
                <w:kern w:val="0"/>
                <w:sz w:val="18"/>
                <w:szCs w:val="18"/>
              </w:rPr>
            </w:pPr>
            <w:r w:rsidRPr="00983BE0">
              <w:rPr>
                <w:rFonts w:ascii="宋体" w:eastAsia="宋体" w:hAnsi="宋体" w:cs="宋体" w:hint="eastAsia"/>
                <w:color w:val="000000"/>
                <w:kern w:val="0"/>
                <w:sz w:val="18"/>
                <w:szCs w:val="18"/>
              </w:rPr>
              <w:t xml:space="preserve">　</w:t>
            </w:r>
          </w:p>
        </w:tc>
      </w:tr>
      <w:tr w:rsidR="007F3949" w:rsidRPr="00983BE0" w14:paraId="1AEACAB8" w14:textId="77777777" w:rsidTr="00EC5062">
        <w:trPr>
          <w:trHeight w:val="300"/>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14:paraId="005DFD93" w14:textId="77777777" w:rsidR="007F3949" w:rsidRPr="00983BE0" w:rsidRDefault="007F3949" w:rsidP="00FA6EFD">
            <w:pPr>
              <w:widowControl/>
              <w:jc w:val="right"/>
              <w:rPr>
                <w:rFonts w:ascii="宋体" w:eastAsia="宋体" w:hAnsi="宋体" w:cs="宋体"/>
                <w:color w:val="000000"/>
                <w:kern w:val="0"/>
                <w:sz w:val="18"/>
                <w:szCs w:val="18"/>
              </w:rPr>
            </w:pPr>
            <w:r w:rsidRPr="00983BE0">
              <w:rPr>
                <w:rFonts w:ascii="宋体" w:eastAsia="宋体" w:hAnsi="宋体" w:cs="宋体" w:hint="eastAsia"/>
                <w:color w:val="000000"/>
                <w:kern w:val="0"/>
                <w:sz w:val="18"/>
                <w:szCs w:val="18"/>
              </w:rPr>
              <w:t>125</w:t>
            </w:r>
          </w:p>
        </w:tc>
        <w:tc>
          <w:tcPr>
            <w:tcW w:w="1407" w:type="dxa"/>
            <w:tcBorders>
              <w:top w:val="nil"/>
              <w:left w:val="nil"/>
              <w:bottom w:val="single" w:sz="4" w:space="0" w:color="auto"/>
              <w:right w:val="single" w:sz="4" w:space="0" w:color="auto"/>
            </w:tcBorders>
            <w:shd w:val="clear" w:color="auto" w:fill="auto"/>
            <w:vAlign w:val="center"/>
            <w:hideMark/>
          </w:tcPr>
          <w:p w14:paraId="30D5A29B" w14:textId="77777777" w:rsidR="007F3949" w:rsidRPr="00983BE0" w:rsidRDefault="00201939" w:rsidP="00FA6EFD">
            <w:pPr>
              <w:widowControl/>
              <w:jc w:val="left"/>
              <w:rPr>
                <w:rFonts w:ascii="宋体" w:eastAsia="宋体" w:hAnsi="宋体" w:cs="宋体"/>
                <w:color w:val="000000"/>
                <w:kern w:val="0"/>
                <w:sz w:val="18"/>
                <w:szCs w:val="18"/>
              </w:rPr>
            </w:pPr>
            <w:hyperlink w:anchor="_最后操作人工号(LAST_OPER_ID)" w:history="1">
              <w:r w:rsidR="007F3949" w:rsidRPr="00BC49DF">
                <w:rPr>
                  <w:rStyle w:val="a3"/>
                  <w:rFonts w:ascii="宋体" w:eastAsia="宋体" w:hAnsi="宋体" w:cs="宋体" w:hint="eastAsia"/>
                  <w:kern w:val="0"/>
                  <w:sz w:val="18"/>
                  <w:szCs w:val="18"/>
                </w:rPr>
                <w:t>最后操作人工号</w:t>
              </w:r>
            </w:hyperlink>
          </w:p>
        </w:tc>
        <w:tc>
          <w:tcPr>
            <w:tcW w:w="3577" w:type="dxa"/>
            <w:tcBorders>
              <w:top w:val="nil"/>
              <w:left w:val="nil"/>
              <w:bottom w:val="single" w:sz="4" w:space="0" w:color="auto"/>
              <w:right w:val="single" w:sz="4" w:space="0" w:color="auto"/>
            </w:tcBorders>
            <w:shd w:val="clear" w:color="auto" w:fill="auto"/>
            <w:noWrap/>
            <w:vAlign w:val="center"/>
            <w:hideMark/>
          </w:tcPr>
          <w:p w14:paraId="0ECBE29D" w14:textId="77777777" w:rsidR="007F3949" w:rsidRPr="00983BE0" w:rsidRDefault="007F3949" w:rsidP="00FA6EFD">
            <w:pPr>
              <w:widowControl/>
              <w:jc w:val="left"/>
              <w:rPr>
                <w:rFonts w:ascii="宋体" w:eastAsia="宋体" w:hAnsi="宋体" w:cs="宋体"/>
                <w:color w:val="000000"/>
                <w:kern w:val="0"/>
                <w:sz w:val="18"/>
                <w:szCs w:val="18"/>
              </w:rPr>
            </w:pPr>
            <w:r w:rsidRPr="00983BE0">
              <w:rPr>
                <w:rFonts w:ascii="宋体" w:eastAsia="宋体" w:hAnsi="宋体" w:cs="宋体" w:hint="eastAsia"/>
                <w:color w:val="000000"/>
                <w:kern w:val="0"/>
                <w:sz w:val="18"/>
                <w:szCs w:val="18"/>
              </w:rPr>
              <w:t>LAST_OPER_ID</w:t>
            </w:r>
          </w:p>
        </w:tc>
        <w:tc>
          <w:tcPr>
            <w:tcW w:w="2556" w:type="dxa"/>
            <w:tcBorders>
              <w:top w:val="nil"/>
              <w:left w:val="nil"/>
              <w:bottom w:val="single" w:sz="4" w:space="0" w:color="auto"/>
              <w:right w:val="single" w:sz="4" w:space="0" w:color="auto"/>
            </w:tcBorders>
            <w:shd w:val="clear" w:color="auto" w:fill="auto"/>
            <w:vAlign w:val="center"/>
            <w:hideMark/>
          </w:tcPr>
          <w:p w14:paraId="3EC15BC8" w14:textId="77777777" w:rsidR="007F3949" w:rsidRPr="00983BE0" w:rsidRDefault="007F3949" w:rsidP="00FA6EFD">
            <w:pPr>
              <w:widowControl/>
              <w:jc w:val="left"/>
              <w:rPr>
                <w:rFonts w:ascii="宋体" w:eastAsia="宋体" w:hAnsi="宋体" w:cs="宋体"/>
                <w:color w:val="000000"/>
                <w:kern w:val="0"/>
                <w:sz w:val="18"/>
                <w:szCs w:val="18"/>
              </w:rPr>
            </w:pPr>
            <w:r w:rsidRPr="00983BE0">
              <w:rPr>
                <w:rFonts w:ascii="宋体" w:eastAsia="宋体" w:hAnsi="宋体" w:cs="宋体" w:hint="eastAsia"/>
                <w:color w:val="000000"/>
                <w:kern w:val="0"/>
                <w:sz w:val="18"/>
                <w:szCs w:val="18"/>
              </w:rPr>
              <w:t xml:space="preserve">　</w:t>
            </w:r>
          </w:p>
        </w:tc>
      </w:tr>
      <w:tr w:rsidR="007F3949" w:rsidRPr="00983BE0" w14:paraId="504A8805" w14:textId="77777777" w:rsidTr="00EC5062">
        <w:trPr>
          <w:trHeight w:val="270"/>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14:paraId="3C6FBE20" w14:textId="77777777" w:rsidR="007F3949" w:rsidRPr="00983BE0" w:rsidRDefault="007F3949" w:rsidP="00FA6EFD">
            <w:pPr>
              <w:widowControl/>
              <w:jc w:val="right"/>
              <w:rPr>
                <w:rFonts w:ascii="宋体" w:eastAsia="宋体" w:hAnsi="宋体" w:cs="宋体"/>
                <w:color w:val="000000"/>
                <w:kern w:val="0"/>
                <w:sz w:val="18"/>
                <w:szCs w:val="18"/>
              </w:rPr>
            </w:pPr>
            <w:r w:rsidRPr="00983BE0">
              <w:rPr>
                <w:rFonts w:ascii="宋体" w:eastAsia="宋体" w:hAnsi="宋体" w:cs="宋体" w:hint="eastAsia"/>
                <w:color w:val="000000"/>
                <w:kern w:val="0"/>
                <w:sz w:val="18"/>
                <w:szCs w:val="18"/>
              </w:rPr>
              <w:t>126</w:t>
            </w:r>
          </w:p>
        </w:tc>
        <w:tc>
          <w:tcPr>
            <w:tcW w:w="1407" w:type="dxa"/>
            <w:tcBorders>
              <w:top w:val="nil"/>
              <w:left w:val="nil"/>
              <w:bottom w:val="single" w:sz="4" w:space="0" w:color="auto"/>
              <w:right w:val="single" w:sz="4" w:space="0" w:color="auto"/>
            </w:tcBorders>
            <w:shd w:val="clear" w:color="auto" w:fill="auto"/>
            <w:vAlign w:val="center"/>
            <w:hideMark/>
          </w:tcPr>
          <w:p w14:paraId="25DD9DD4" w14:textId="77777777" w:rsidR="007F3949" w:rsidRPr="00983BE0" w:rsidRDefault="00201939" w:rsidP="00FA6EFD">
            <w:pPr>
              <w:widowControl/>
              <w:jc w:val="left"/>
              <w:rPr>
                <w:rFonts w:ascii="宋体" w:eastAsia="宋体" w:hAnsi="宋体" w:cs="宋体"/>
                <w:color w:val="000000"/>
                <w:kern w:val="0"/>
                <w:sz w:val="18"/>
                <w:szCs w:val="18"/>
              </w:rPr>
            </w:pPr>
            <w:hyperlink w:anchor="_回单人工号(RETURN_OPER_ID)" w:history="1">
              <w:r w:rsidR="007F3949" w:rsidRPr="00BC49DF">
                <w:rPr>
                  <w:rStyle w:val="a3"/>
                  <w:rFonts w:ascii="宋体" w:eastAsia="宋体" w:hAnsi="宋体" w:cs="宋体" w:hint="eastAsia"/>
                  <w:kern w:val="0"/>
                  <w:sz w:val="18"/>
                  <w:szCs w:val="18"/>
                </w:rPr>
                <w:t>回单人工号</w:t>
              </w:r>
            </w:hyperlink>
          </w:p>
        </w:tc>
        <w:tc>
          <w:tcPr>
            <w:tcW w:w="3577" w:type="dxa"/>
            <w:tcBorders>
              <w:top w:val="nil"/>
              <w:left w:val="nil"/>
              <w:bottom w:val="single" w:sz="4" w:space="0" w:color="auto"/>
              <w:right w:val="single" w:sz="4" w:space="0" w:color="auto"/>
            </w:tcBorders>
            <w:shd w:val="clear" w:color="auto" w:fill="auto"/>
            <w:noWrap/>
            <w:vAlign w:val="center"/>
            <w:hideMark/>
          </w:tcPr>
          <w:p w14:paraId="41FC9D71" w14:textId="77777777" w:rsidR="007F3949" w:rsidRPr="00983BE0" w:rsidRDefault="007F3949" w:rsidP="00FA6EFD">
            <w:pPr>
              <w:widowControl/>
              <w:jc w:val="left"/>
              <w:rPr>
                <w:rFonts w:ascii="宋体" w:eastAsia="宋体" w:hAnsi="宋体" w:cs="宋体"/>
                <w:color w:val="000000"/>
                <w:kern w:val="0"/>
                <w:sz w:val="18"/>
                <w:szCs w:val="18"/>
              </w:rPr>
            </w:pPr>
            <w:r w:rsidRPr="00983BE0">
              <w:rPr>
                <w:rFonts w:ascii="宋体" w:eastAsia="宋体" w:hAnsi="宋体" w:cs="宋体" w:hint="eastAsia"/>
                <w:color w:val="000000"/>
                <w:kern w:val="0"/>
                <w:sz w:val="18"/>
                <w:szCs w:val="18"/>
              </w:rPr>
              <w:t>RETURN_OPER_ID</w:t>
            </w:r>
          </w:p>
        </w:tc>
        <w:tc>
          <w:tcPr>
            <w:tcW w:w="2556" w:type="dxa"/>
            <w:tcBorders>
              <w:top w:val="nil"/>
              <w:left w:val="nil"/>
              <w:bottom w:val="single" w:sz="4" w:space="0" w:color="auto"/>
              <w:right w:val="single" w:sz="4" w:space="0" w:color="auto"/>
            </w:tcBorders>
            <w:shd w:val="clear" w:color="auto" w:fill="auto"/>
            <w:vAlign w:val="center"/>
            <w:hideMark/>
          </w:tcPr>
          <w:p w14:paraId="1330C036" w14:textId="77777777" w:rsidR="007F3949" w:rsidRPr="00983BE0" w:rsidRDefault="007F3949" w:rsidP="00FA6EFD">
            <w:pPr>
              <w:widowControl/>
              <w:jc w:val="left"/>
              <w:rPr>
                <w:rFonts w:ascii="宋体" w:eastAsia="宋体" w:hAnsi="宋体" w:cs="宋体"/>
                <w:color w:val="000000"/>
                <w:kern w:val="0"/>
                <w:sz w:val="18"/>
                <w:szCs w:val="18"/>
              </w:rPr>
            </w:pPr>
            <w:r w:rsidRPr="00983BE0">
              <w:rPr>
                <w:rFonts w:ascii="宋体" w:eastAsia="宋体" w:hAnsi="宋体" w:cs="宋体" w:hint="eastAsia"/>
                <w:color w:val="000000"/>
                <w:kern w:val="0"/>
                <w:sz w:val="18"/>
                <w:szCs w:val="18"/>
              </w:rPr>
              <w:t xml:space="preserve">　</w:t>
            </w:r>
          </w:p>
        </w:tc>
      </w:tr>
      <w:tr w:rsidR="007F3949" w:rsidRPr="00983BE0" w14:paraId="7A7682ED" w14:textId="77777777" w:rsidTr="00EC5062">
        <w:trPr>
          <w:trHeight w:val="450"/>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14:paraId="56510EB1" w14:textId="77777777" w:rsidR="007F3949" w:rsidRPr="00983BE0" w:rsidRDefault="007F3949" w:rsidP="00FA6EFD">
            <w:pPr>
              <w:widowControl/>
              <w:jc w:val="right"/>
              <w:rPr>
                <w:rFonts w:ascii="宋体" w:eastAsia="宋体" w:hAnsi="宋体" w:cs="宋体"/>
                <w:color w:val="000000"/>
                <w:kern w:val="0"/>
                <w:sz w:val="18"/>
                <w:szCs w:val="18"/>
              </w:rPr>
            </w:pPr>
            <w:r w:rsidRPr="00983BE0">
              <w:rPr>
                <w:rFonts w:ascii="宋体" w:eastAsia="宋体" w:hAnsi="宋体" w:cs="宋体" w:hint="eastAsia"/>
                <w:color w:val="000000"/>
                <w:kern w:val="0"/>
                <w:sz w:val="18"/>
                <w:szCs w:val="18"/>
              </w:rPr>
              <w:t>127</w:t>
            </w:r>
          </w:p>
        </w:tc>
        <w:tc>
          <w:tcPr>
            <w:tcW w:w="1407" w:type="dxa"/>
            <w:tcBorders>
              <w:top w:val="nil"/>
              <w:left w:val="nil"/>
              <w:bottom w:val="single" w:sz="4" w:space="0" w:color="auto"/>
              <w:right w:val="single" w:sz="4" w:space="0" w:color="auto"/>
            </w:tcBorders>
            <w:shd w:val="clear" w:color="auto" w:fill="auto"/>
            <w:vAlign w:val="center"/>
            <w:hideMark/>
          </w:tcPr>
          <w:p w14:paraId="7EAD8532" w14:textId="77777777" w:rsidR="007F3949" w:rsidRPr="00983BE0" w:rsidRDefault="00201939" w:rsidP="00FA6EFD">
            <w:pPr>
              <w:widowControl/>
              <w:jc w:val="left"/>
              <w:rPr>
                <w:rFonts w:ascii="宋体" w:eastAsia="宋体" w:hAnsi="宋体" w:cs="宋体"/>
                <w:color w:val="000000"/>
                <w:kern w:val="0"/>
                <w:sz w:val="18"/>
                <w:szCs w:val="18"/>
              </w:rPr>
            </w:pPr>
            <w:hyperlink w:anchor="_最近一次业务开通时间(RECENT_PROVISIONING_TIME" w:history="1">
              <w:r w:rsidR="007F3949" w:rsidRPr="00BC49DF">
                <w:rPr>
                  <w:rStyle w:val="a3"/>
                  <w:rFonts w:ascii="宋体" w:eastAsia="宋体" w:hAnsi="宋体" w:cs="宋体" w:hint="eastAsia"/>
                  <w:kern w:val="0"/>
                  <w:sz w:val="18"/>
                  <w:szCs w:val="18"/>
                </w:rPr>
                <w:t>最近一次业务开通时间</w:t>
              </w:r>
            </w:hyperlink>
          </w:p>
        </w:tc>
        <w:tc>
          <w:tcPr>
            <w:tcW w:w="3577" w:type="dxa"/>
            <w:tcBorders>
              <w:top w:val="nil"/>
              <w:left w:val="nil"/>
              <w:bottom w:val="single" w:sz="4" w:space="0" w:color="auto"/>
              <w:right w:val="single" w:sz="4" w:space="0" w:color="auto"/>
            </w:tcBorders>
            <w:shd w:val="clear" w:color="auto" w:fill="auto"/>
            <w:noWrap/>
            <w:vAlign w:val="center"/>
            <w:hideMark/>
          </w:tcPr>
          <w:p w14:paraId="61DBDAC1" w14:textId="77777777" w:rsidR="007F3949" w:rsidRPr="00983BE0" w:rsidRDefault="007F3949" w:rsidP="00FA6EFD">
            <w:pPr>
              <w:widowControl/>
              <w:jc w:val="left"/>
              <w:rPr>
                <w:rFonts w:ascii="宋体" w:eastAsia="宋体" w:hAnsi="宋体" w:cs="宋体"/>
                <w:color w:val="000000"/>
                <w:kern w:val="0"/>
                <w:sz w:val="18"/>
                <w:szCs w:val="18"/>
              </w:rPr>
            </w:pPr>
            <w:r w:rsidRPr="00983BE0">
              <w:rPr>
                <w:rFonts w:ascii="宋体" w:eastAsia="宋体" w:hAnsi="宋体" w:cs="宋体" w:hint="eastAsia"/>
                <w:color w:val="000000"/>
                <w:kern w:val="0"/>
                <w:sz w:val="18"/>
                <w:szCs w:val="18"/>
              </w:rPr>
              <w:t>RECENT_PROVISIONING_TIME</w:t>
            </w:r>
          </w:p>
        </w:tc>
        <w:tc>
          <w:tcPr>
            <w:tcW w:w="2556" w:type="dxa"/>
            <w:tcBorders>
              <w:top w:val="nil"/>
              <w:left w:val="nil"/>
              <w:bottom w:val="single" w:sz="4" w:space="0" w:color="auto"/>
              <w:right w:val="single" w:sz="4" w:space="0" w:color="auto"/>
            </w:tcBorders>
            <w:shd w:val="clear" w:color="auto" w:fill="auto"/>
            <w:vAlign w:val="center"/>
            <w:hideMark/>
          </w:tcPr>
          <w:p w14:paraId="4A64073D" w14:textId="77777777" w:rsidR="007F3949" w:rsidRPr="00983BE0" w:rsidRDefault="007F3949" w:rsidP="00FA6EFD">
            <w:pPr>
              <w:widowControl/>
              <w:jc w:val="left"/>
              <w:rPr>
                <w:rFonts w:ascii="宋体" w:eastAsia="宋体" w:hAnsi="宋体" w:cs="宋体"/>
                <w:color w:val="000000"/>
                <w:kern w:val="0"/>
                <w:sz w:val="18"/>
                <w:szCs w:val="18"/>
              </w:rPr>
            </w:pPr>
            <w:r w:rsidRPr="00983BE0">
              <w:rPr>
                <w:rFonts w:ascii="宋体" w:eastAsia="宋体" w:hAnsi="宋体" w:cs="宋体" w:hint="eastAsia"/>
                <w:color w:val="000000"/>
                <w:kern w:val="0"/>
                <w:sz w:val="18"/>
                <w:szCs w:val="18"/>
              </w:rPr>
              <w:t xml:space="preserve">　</w:t>
            </w:r>
          </w:p>
        </w:tc>
      </w:tr>
      <w:tr w:rsidR="007F3949" w:rsidRPr="00983BE0" w14:paraId="02A5EECA" w14:textId="77777777" w:rsidTr="00EC5062">
        <w:trPr>
          <w:trHeight w:val="450"/>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14:paraId="2F89C126" w14:textId="77777777" w:rsidR="007F3949" w:rsidRPr="00983BE0" w:rsidRDefault="007F3949" w:rsidP="00FA6EFD">
            <w:pPr>
              <w:widowControl/>
              <w:jc w:val="right"/>
              <w:rPr>
                <w:rFonts w:ascii="宋体" w:eastAsia="宋体" w:hAnsi="宋体" w:cs="宋体"/>
                <w:color w:val="000000"/>
                <w:kern w:val="0"/>
                <w:sz w:val="18"/>
                <w:szCs w:val="18"/>
              </w:rPr>
            </w:pPr>
            <w:r w:rsidRPr="00983BE0">
              <w:rPr>
                <w:rFonts w:ascii="宋体" w:eastAsia="宋体" w:hAnsi="宋体" w:cs="宋体" w:hint="eastAsia"/>
                <w:color w:val="000000"/>
                <w:kern w:val="0"/>
                <w:sz w:val="18"/>
                <w:szCs w:val="18"/>
              </w:rPr>
              <w:t>128</w:t>
            </w:r>
          </w:p>
        </w:tc>
        <w:tc>
          <w:tcPr>
            <w:tcW w:w="1407" w:type="dxa"/>
            <w:tcBorders>
              <w:top w:val="nil"/>
              <w:left w:val="nil"/>
              <w:bottom w:val="single" w:sz="4" w:space="0" w:color="auto"/>
              <w:right w:val="single" w:sz="4" w:space="0" w:color="auto"/>
            </w:tcBorders>
            <w:shd w:val="clear" w:color="auto" w:fill="auto"/>
            <w:vAlign w:val="center"/>
            <w:hideMark/>
          </w:tcPr>
          <w:p w14:paraId="52C39CCE" w14:textId="77777777" w:rsidR="007F3949" w:rsidRPr="00983BE0" w:rsidRDefault="00201939" w:rsidP="00FA6EFD">
            <w:pPr>
              <w:widowControl/>
              <w:jc w:val="left"/>
              <w:rPr>
                <w:rFonts w:ascii="宋体" w:eastAsia="宋体" w:hAnsi="宋体" w:cs="宋体"/>
                <w:color w:val="000000"/>
                <w:kern w:val="0"/>
                <w:sz w:val="18"/>
                <w:szCs w:val="18"/>
              </w:rPr>
            </w:pPr>
            <w:hyperlink w:anchor="_最近一次业务开通时间时间戳(RECENT_PROVISIONING_T" w:history="1">
              <w:r w:rsidR="007F3949" w:rsidRPr="00BC49DF">
                <w:rPr>
                  <w:rStyle w:val="a3"/>
                  <w:rFonts w:ascii="宋体" w:eastAsia="宋体" w:hAnsi="宋体" w:cs="宋体" w:hint="eastAsia"/>
                  <w:kern w:val="0"/>
                  <w:sz w:val="18"/>
                  <w:szCs w:val="18"/>
                </w:rPr>
                <w:t>最近一次业务开通时间时间戳</w:t>
              </w:r>
            </w:hyperlink>
          </w:p>
        </w:tc>
        <w:tc>
          <w:tcPr>
            <w:tcW w:w="3577" w:type="dxa"/>
            <w:tcBorders>
              <w:top w:val="nil"/>
              <w:left w:val="nil"/>
              <w:bottom w:val="single" w:sz="4" w:space="0" w:color="auto"/>
              <w:right w:val="single" w:sz="4" w:space="0" w:color="auto"/>
            </w:tcBorders>
            <w:shd w:val="clear" w:color="auto" w:fill="auto"/>
            <w:noWrap/>
            <w:vAlign w:val="center"/>
            <w:hideMark/>
          </w:tcPr>
          <w:p w14:paraId="3563680C" w14:textId="77777777" w:rsidR="007F3949" w:rsidRPr="00983BE0" w:rsidRDefault="007F3949" w:rsidP="00FA6EFD">
            <w:pPr>
              <w:widowControl/>
              <w:jc w:val="left"/>
              <w:rPr>
                <w:rFonts w:ascii="宋体" w:eastAsia="宋体" w:hAnsi="宋体" w:cs="宋体"/>
                <w:color w:val="000000"/>
                <w:kern w:val="0"/>
                <w:sz w:val="18"/>
                <w:szCs w:val="18"/>
              </w:rPr>
            </w:pPr>
            <w:r w:rsidRPr="00983BE0">
              <w:rPr>
                <w:rFonts w:ascii="宋体" w:eastAsia="宋体" w:hAnsi="宋体" w:cs="宋体" w:hint="eastAsia"/>
                <w:color w:val="000000"/>
                <w:kern w:val="0"/>
                <w:sz w:val="18"/>
                <w:szCs w:val="18"/>
              </w:rPr>
              <w:t>RECENT_PROVISIONING_TIMESTAMP</w:t>
            </w:r>
          </w:p>
        </w:tc>
        <w:tc>
          <w:tcPr>
            <w:tcW w:w="2556" w:type="dxa"/>
            <w:tcBorders>
              <w:top w:val="nil"/>
              <w:left w:val="nil"/>
              <w:bottom w:val="single" w:sz="4" w:space="0" w:color="auto"/>
              <w:right w:val="single" w:sz="4" w:space="0" w:color="auto"/>
            </w:tcBorders>
            <w:shd w:val="clear" w:color="auto" w:fill="auto"/>
            <w:vAlign w:val="center"/>
            <w:hideMark/>
          </w:tcPr>
          <w:p w14:paraId="419B6CB3" w14:textId="77777777" w:rsidR="007F3949" w:rsidRPr="00983BE0" w:rsidRDefault="007F3949" w:rsidP="00FA6EFD">
            <w:pPr>
              <w:widowControl/>
              <w:jc w:val="left"/>
              <w:rPr>
                <w:rFonts w:ascii="宋体" w:eastAsia="宋体" w:hAnsi="宋体" w:cs="宋体"/>
                <w:color w:val="000000"/>
                <w:kern w:val="0"/>
                <w:sz w:val="18"/>
                <w:szCs w:val="18"/>
              </w:rPr>
            </w:pPr>
            <w:r w:rsidRPr="00983BE0">
              <w:rPr>
                <w:rFonts w:ascii="宋体" w:eastAsia="宋体" w:hAnsi="宋体" w:cs="宋体" w:hint="eastAsia"/>
                <w:color w:val="000000"/>
                <w:kern w:val="0"/>
                <w:sz w:val="18"/>
                <w:szCs w:val="18"/>
              </w:rPr>
              <w:t xml:space="preserve">　</w:t>
            </w:r>
          </w:p>
        </w:tc>
      </w:tr>
      <w:tr w:rsidR="007F3949" w:rsidRPr="00983BE0" w14:paraId="62DB4B92" w14:textId="77777777" w:rsidTr="00EC5062">
        <w:trPr>
          <w:trHeight w:val="450"/>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14:paraId="32C6741B" w14:textId="77777777" w:rsidR="007F3949" w:rsidRPr="00983BE0" w:rsidRDefault="007F3949" w:rsidP="00FA6EFD">
            <w:pPr>
              <w:widowControl/>
              <w:jc w:val="right"/>
              <w:rPr>
                <w:rFonts w:ascii="宋体" w:eastAsia="宋体" w:hAnsi="宋体" w:cs="宋体"/>
                <w:color w:val="000000"/>
                <w:kern w:val="0"/>
                <w:sz w:val="18"/>
                <w:szCs w:val="18"/>
              </w:rPr>
            </w:pPr>
            <w:r w:rsidRPr="00983BE0">
              <w:rPr>
                <w:rFonts w:ascii="宋体" w:eastAsia="宋体" w:hAnsi="宋体" w:cs="宋体" w:hint="eastAsia"/>
                <w:color w:val="000000"/>
                <w:kern w:val="0"/>
                <w:sz w:val="18"/>
                <w:szCs w:val="18"/>
              </w:rPr>
              <w:t>129</w:t>
            </w:r>
          </w:p>
        </w:tc>
        <w:tc>
          <w:tcPr>
            <w:tcW w:w="1407" w:type="dxa"/>
            <w:tcBorders>
              <w:top w:val="nil"/>
              <w:left w:val="nil"/>
              <w:bottom w:val="single" w:sz="4" w:space="0" w:color="auto"/>
              <w:right w:val="single" w:sz="4" w:space="0" w:color="auto"/>
            </w:tcBorders>
            <w:shd w:val="clear" w:color="auto" w:fill="auto"/>
            <w:vAlign w:val="center"/>
            <w:hideMark/>
          </w:tcPr>
          <w:p w14:paraId="0260F68C" w14:textId="77777777" w:rsidR="007F3949" w:rsidRPr="00983BE0" w:rsidRDefault="00201939" w:rsidP="00FA6EFD">
            <w:pPr>
              <w:widowControl/>
              <w:jc w:val="left"/>
              <w:rPr>
                <w:rFonts w:ascii="宋体" w:eastAsia="宋体" w:hAnsi="宋体" w:cs="宋体"/>
                <w:color w:val="000000"/>
                <w:kern w:val="0"/>
                <w:sz w:val="18"/>
                <w:szCs w:val="18"/>
              </w:rPr>
            </w:pPr>
            <w:hyperlink w:anchor="_最近一次业务开通单号(RECENT_PROVISIONING_ID)" w:history="1">
              <w:r w:rsidR="007F3949" w:rsidRPr="00BC49DF">
                <w:rPr>
                  <w:rStyle w:val="a3"/>
                  <w:rFonts w:ascii="宋体" w:eastAsia="宋体" w:hAnsi="宋体" w:cs="宋体" w:hint="eastAsia"/>
                  <w:kern w:val="0"/>
                  <w:sz w:val="18"/>
                  <w:szCs w:val="18"/>
                </w:rPr>
                <w:t>最近一次业务开通单号</w:t>
              </w:r>
            </w:hyperlink>
          </w:p>
        </w:tc>
        <w:tc>
          <w:tcPr>
            <w:tcW w:w="3577" w:type="dxa"/>
            <w:tcBorders>
              <w:top w:val="nil"/>
              <w:left w:val="nil"/>
              <w:bottom w:val="single" w:sz="4" w:space="0" w:color="auto"/>
              <w:right w:val="single" w:sz="4" w:space="0" w:color="auto"/>
            </w:tcBorders>
            <w:shd w:val="clear" w:color="auto" w:fill="auto"/>
            <w:noWrap/>
            <w:vAlign w:val="center"/>
            <w:hideMark/>
          </w:tcPr>
          <w:p w14:paraId="5CDF0EF5" w14:textId="77777777" w:rsidR="007F3949" w:rsidRPr="00983BE0" w:rsidRDefault="007F3949" w:rsidP="00FA6EFD">
            <w:pPr>
              <w:widowControl/>
              <w:jc w:val="left"/>
              <w:rPr>
                <w:rFonts w:ascii="宋体" w:eastAsia="宋体" w:hAnsi="宋体" w:cs="宋体"/>
                <w:color w:val="000000"/>
                <w:kern w:val="0"/>
                <w:sz w:val="18"/>
                <w:szCs w:val="18"/>
              </w:rPr>
            </w:pPr>
            <w:r w:rsidRPr="00983BE0">
              <w:rPr>
                <w:rFonts w:ascii="宋体" w:eastAsia="宋体" w:hAnsi="宋体" w:cs="宋体" w:hint="eastAsia"/>
                <w:color w:val="000000"/>
                <w:kern w:val="0"/>
                <w:sz w:val="18"/>
                <w:szCs w:val="18"/>
              </w:rPr>
              <w:t>RECENT_PROVISIONING_ID</w:t>
            </w:r>
          </w:p>
        </w:tc>
        <w:tc>
          <w:tcPr>
            <w:tcW w:w="2556" w:type="dxa"/>
            <w:tcBorders>
              <w:top w:val="nil"/>
              <w:left w:val="nil"/>
              <w:bottom w:val="single" w:sz="4" w:space="0" w:color="auto"/>
              <w:right w:val="single" w:sz="4" w:space="0" w:color="auto"/>
            </w:tcBorders>
            <w:shd w:val="clear" w:color="auto" w:fill="auto"/>
            <w:vAlign w:val="center"/>
            <w:hideMark/>
          </w:tcPr>
          <w:p w14:paraId="744DAC63" w14:textId="77777777" w:rsidR="007F3949" w:rsidRPr="00983BE0" w:rsidRDefault="007F3949" w:rsidP="00FA6EFD">
            <w:pPr>
              <w:widowControl/>
              <w:jc w:val="left"/>
              <w:rPr>
                <w:rFonts w:ascii="宋体" w:eastAsia="宋体" w:hAnsi="宋体" w:cs="宋体"/>
                <w:color w:val="000000"/>
                <w:kern w:val="0"/>
                <w:sz w:val="18"/>
                <w:szCs w:val="18"/>
              </w:rPr>
            </w:pPr>
            <w:r w:rsidRPr="00983BE0">
              <w:rPr>
                <w:rFonts w:ascii="宋体" w:eastAsia="宋体" w:hAnsi="宋体" w:cs="宋体" w:hint="eastAsia"/>
                <w:color w:val="000000"/>
                <w:kern w:val="0"/>
                <w:sz w:val="18"/>
                <w:szCs w:val="18"/>
              </w:rPr>
              <w:t xml:space="preserve">　</w:t>
            </w:r>
          </w:p>
        </w:tc>
      </w:tr>
      <w:tr w:rsidR="007F3949" w:rsidRPr="00983BE0" w14:paraId="5A72726A" w14:textId="77777777" w:rsidTr="00EC5062">
        <w:trPr>
          <w:trHeight w:val="300"/>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14:paraId="11EF18C0" w14:textId="77777777" w:rsidR="007F3949" w:rsidRPr="00983BE0" w:rsidRDefault="007F3949" w:rsidP="00FA6EFD">
            <w:pPr>
              <w:widowControl/>
              <w:jc w:val="right"/>
              <w:rPr>
                <w:rFonts w:ascii="宋体" w:eastAsia="宋体" w:hAnsi="宋体" w:cs="宋体"/>
                <w:color w:val="000000"/>
                <w:kern w:val="0"/>
                <w:sz w:val="18"/>
                <w:szCs w:val="18"/>
              </w:rPr>
            </w:pPr>
            <w:r w:rsidRPr="00983BE0">
              <w:rPr>
                <w:rFonts w:ascii="宋体" w:eastAsia="宋体" w:hAnsi="宋体" w:cs="宋体" w:hint="eastAsia"/>
                <w:color w:val="000000"/>
                <w:kern w:val="0"/>
                <w:sz w:val="18"/>
                <w:szCs w:val="18"/>
              </w:rPr>
              <w:t>130</w:t>
            </w:r>
          </w:p>
        </w:tc>
        <w:tc>
          <w:tcPr>
            <w:tcW w:w="1407" w:type="dxa"/>
            <w:tcBorders>
              <w:top w:val="nil"/>
              <w:left w:val="nil"/>
              <w:bottom w:val="single" w:sz="4" w:space="0" w:color="auto"/>
              <w:right w:val="single" w:sz="4" w:space="0" w:color="auto"/>
            </w:tcBorders>
            <w:shd w:val="clear" w:color="auto" w:fill="auto"/>
            <w:vAlign w:val="center"/>
            <w:hideMark/>
          </w:tcPr>
          <w:p w14:paraId="1C954921" w14:textId="77777777" w:rsidR="007F3949" w:rsidRPr="00983BE0" w:rsidRDefault="00201939" w:rsidP="00FA6EFD">
            <w:pPr>
              <w:widowControl/>
              <w:jc w:val="left"/>
              <w:rPr>
                <w:rFonts w:ascii="宋体" w:eastAsia="宋体" w:hAnsi="宋体" w:cs="宋体"/>
                <w:color w:val="000000"/>
                <w:kern w:val="0"/>
                <w:sz w:val="18"/>
                <w:szCs w:val="18"/>
              </w:rPr>
            </w:pPr>
            <w:hyperlink w:anchor="_服务等级(SERVICE_LEVEL)_1" w:history="1">
              <w:r w:rsidR="007F3949" w:rsidRPr="00BC49DF">
                <w:rPr>
                  <w:rStyle w:val="a3"/>
                  <w:rFonts w:ascii="宋体" w:eastAsia="宋体" w:hAnsi="宋体" w:cs="宋体" w:hint="eastAsia"/>
                  <w:kern w:val="0"/>
                  <w:sz w:val="18"/>
                  <w:szCs w:val="18"/>
                </w:rPr>
                <w:t>服务等级</w:t>
              </w:r>
            </w:hyperlink>
          </w:p>
        </w:tc>
        <w:tc>
          <w:tcPr>
            <w:tcW w:w="3577" w:type="dxa"/>
            <w:tcBorders>
              <w:top w:val="nil"/>
              <w:left w:val="nil"/>
              <w:bottom w:val="single" w:sz="4" w:space="0" w:color="auto"/>
              <w:right w:val="single" w:sz="4" w:space="0" w:color="auto"/>
            </w:tcBorders>
            <w:shd w:val="clear" w:color="auto" w:fill="auto"/>
            <w:noWrap/>
            <w:vAlign w:val="center"/>
            <w:hideMark/>
          </w:tcPr>
          <w:p w14:paraId="2623467D" w14:textId="77777777" w:rsidR="007F3949" w:rsidRPr="00983BE0" w:rsidRDefault="007F3949" w:rsidP="00FA6EFD">
            <w:pPr>
              <w:widowControl/>
              <w:jc w:val="left"/>
              <w:rPr>
                <w:rFonts w:ascii="宋体" w:eastAsia="宋体" w:hAnsi="宋体" w:cs="宋体"/>
                <w:color w:val="000000"/>
                <w:kern w:val="0"/>
                <w:sz w:val="18"/>
                <w:szCs w:val="18"/>
              </w:rPr>
            </w:pPr>
            <w:r w:rsidRPr="00983BE0">
              <w:rPr>
                <w:rFonts w:ascii="宋体" w:eastAsia="宋体" w:hAnsi="宋体" w:cs="宋体" w:hint="eastAsia"/>
                <w:color w:val="000000"/>
                <w:kern w:val="0"/>
                <w:sz w:val="18"/>
                <w:szCs w:val="18"/>
              </w:rPr>
              <w:t>SERVICE_LEVEL</w:t>
            </w:r>
          </w:p>
        </w:tc>
        <w:tc>
          <w:tcPr>
            <w:tcW w:w="2556" w:type="dxa"/>
            <w:tcBorders>
              <w:top w:val="nil"/>
              <w:left w:val="nil"/>
              <w:bottom w:val="single" w:sz="4" w:space="0" w:color="auto"/>
              <w:right w:val="single" w:sz="4" w:space="0" w:color="auto"/>
            </w:tcBorders>
            <w:shd w:val="clear" w:color="auto" w:fill="auto"/>
            <w:vAlign w:val="center"/>
            <w:hideMark/>
          </w:tcPr>
          <w:p w14:paraId="3253F889" w14:textId="77777777" w:rsidR="007F3949" w:rsidRPr="00983BE0" w:rsidRDefault="007F3949" w:rsidP="00FA6EFD">
            <w:pPr>
              <w:widowControl/>
              <w:jc w:val="left"/>
              <w:rPr>
                <w:rFonts w:ascii="宋体" w:eastAsia="宋体" w:hAnsi="宋体" w:cs="宋体"/>
                <w:color w:val="000000"/>
                <w:kern w:val="0"/>
                <w:sz w:val="18"/>
                <w:szCs w:val="18"/>
              </w:rPr>
            </w:pPr>
            <w:r w:rsidRPr="00983BE0">
              <w:rPr>
                <w:rFonts w:ascii="宋体" w:eastAsia="宋体" w:hAnsi="宋体" w:cs="宋体" w:hint="eastAsia"/>
                <w:color w:val="000000"/>
                <w:kern w:val="0"/>
                <w:sz w:val="18"/>
                <w:szCs w:val="18"/>
              </w:rPr>
              <w:t xml:space="preserve">　</w:t>
            </w:r>
          </w:p>
        </w:tc>
      </w:tr>
      <w:tr w:rsidR="007F3949" w:rsidRPr="00983BE0" w14:paraId="369A6D4D" w14:textId="77777777" w:rsidTr="00EC5062">
        <w:trPr>
          <w:trHeight w:val="270"/>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14:paraId="739C33C2" w14:textId="77777777" w:rsidR="007F3949" w:rsidRPr="00983BE0" w:rsidRDefault="007F3949" w:rsidP="00FA6EFD">
            <w:pPr>
              <w:widowControl/>
              <w:jc w:val="right"/>
              <w:rPr>
                <w:rFonts w:ascii="宋体" w:eastAsia="宋体" w:hAnsi="宋体" w:cs="宋体"/>
                <w:color w:val="000000"/>
                <w:kern w:val="0"/>
                <w:sz w:val="18"/>
                <w:szCs w:val="18"/>
              </w:rPr>
            </w:pPr>
            <w:r w:rsidRPr="00983BE0">
              <w:rPr>
                <w:rFonts w:ascii="宋体" w:eastAsia="宋体" w:hAnsi="宋体" w:cs="宋体" w:hint="eastAsia"/>
                <w:color w:val="000000"/>
                <w:kern w:val="0"/>
                <w:sz w:val="18"/>
                <w:szCs w:val="18"/>
              </w:rPr>
              <w:t>131</w:t>
            </w:r>
          </w:p>
        </w:tc>
        <w:tc>
          <w:tcPr>
            <w:tcW w:w="1407" w:type="dxa"/>
            <w:tcBorders>
              <w:top w:val="nil"/>
              <w:left w:val="nil"/>
              <w:bottom w:val="single" w:sz="4" w:space="0" w:color="auto"/>
              <w:right w:val="single" w:sz="4" w:space="0" w:color="auto"/>
            </w:tcBorders>
            <w:shd w:val="clear" w:color="auto" w:fill="auto"/>
            <w:vAlign w:val="center"/>
            <w:hideMark/>
          </w:tcPr>
          <w:p w14:paraId="4A7A7EDB" w14:textId="77777777" w:rsidR="007F3949" w:rsidRPr="00983BE0" w:rsidRDefault="00201939" w:rsidP="00FA6EFD">
            <w:pPr>
              <w:widowControl/>
              <w:jc w:val="left"/>
              <w:rPr>
                <w:rFonts w:ascii="宋体" w:eastAsia="宋体" w:hAnsi="宋体" w:cs="宋体"/>
                <w:color w:val="000000"/>
                <w:kern w:val="0"/>
                <w:sz w:val="18"/>
                <w:szCs w:val="18"/>
              </w:rPr>
            </w:pPr>
            <w:hyperlink w:anchor="_预约终止时间(REAL_BOOKING)" w:history="1">
              <w:r w:rsidR="007F3949" w:rsidRPr="00BC49DF">
                <w:rPr>
                  <w:rStyle w:val="a3"/>
                  <w:rFonts w:ascii="宋体" w:eastAsia="宋体" w:hAnsi="宋体" w:cs="宋体" w:hint="eastAsia"/>
                  <w:kern w:val="0"/>
                  <w:sz w:val="18"/>
                  <w:szCs w:val="18"/>
                </w:rPr>
                <w:t>预约终止时间</w:t>
              </w:r>
            </w:hyperlink>
          </w:p>
        </w:tc>
        <w:tc>
          <w:tcPr>
            <w:tcW w:w="3577" w:type="dxa"/>
            <w:tcBorders>
              <w:top w:val="nil"/>
              <w:left w:val="nil"/>
              <w:bottom w:val="single" w:sz="4" w:space="0" w:color="auto"/>
              <w:right w:val="single" w:sz="4" w:space="0" w:color="auto"/>
            </w:tcBorders>
            <w:shd w:val="clear" w:color="auto" w:fill="auto"/>
            <w:noWrap/>
            <w:vAlign w:val="center"/>
            <w:hideMark/>
          </w:tcPr>
          <w:p w14:paraId="58616841" w14:textId="77777777" w:rsidR="007F3949" w:rsidRPr="00983BE0" w:rsidRDefault="007F3949" w:rsidP="00FA6EFD">
            <w:pPr>
              <w:widowControl/>
              <w:jc w:val="left"/>
              <w:rPr>
                <w:rFonts w:ascii="宋体" w:eastAsia="宋体" w:hAnsi="宋体" w:cs="宋体"/>
                <w:color w:val="000000"/>
                <w:kern w:val="0"/>
                <w:sz w:val="18"/>
                <w:szCs w:val="18"/>
              </w:rPr>
            </w:pPr>
            <w:r w:rsidRPr="00983BE0">
              <w:rPr>
                <w:rFonts w:ascii="宋体" w:eastAsia="宋体" w:hAnsi="宋体" w:cs="宋体" w:hint="eastAsia"/>
                <w:color w:val="000000"/>
                <w:kern w:val="0"/>
                <w:sz w:val="18"/>
                <w:szCs w:val="18"/>
              </w:rPr>
              <w:t>REAL_BOOKING</w:t>
            </w:r>
          </w:p>
        </w:tc>
        <w:tc>
          <w:tcPr>
            <w:tcW w:w="2556" w:type="dxa"/>
            <w:tcBorders>
              <w:top w:val="nil"/>
              <w:left w:val="nil"/>
              <w:bottom w:val="single" w:sz="4" w:space="0" w:color="auto"/>
              <w:right w:val="single" w:sz="4" w:space="0" w:color="auto"/>
            </w:tcBorders>
            <w:shd w:val="clear" w:color="auto" w:fill="auto"/>
            <w:vAlign w:val="center"/>
            <w:hideMark/>
          </w:tcPr>
          <w:p w14:paraId="2BE97781" w14:textId="77777777" w:rsidR="007F3949" w:rsidRPr="00983BE0" w:rsidRDefault="007F3949" w:rsidP="00FA6EFD">
            <w:pPr>
              <w:widowControl/>
              <w:jc w:val="left"/>
              <w:rPr>
                <w:rFonts w:ascii="宋体" w:eastAsia="宋体" w:hAnsi="宋体" w:cs="宋体"/>
                <w:color w:val="000000"/>
                <w:kern w:val="0"/>
                <w:sz w:val="18"/>
                <w:szCs w:val="18"/>
              </w:rPr>
            </w:pPr>
            <w:r w:rsidRPr="00983BE0">
              <w:rPr>
                <w:rFonts w:ascii="宋体" w:eastAsia="宋体" w:hAnsi="宋体" w:cs="宋体" w:hint="eastAsia"/>
                <w:color w:val="000000"/>
                <w:kern w:val="0"/>
                <w:sz w:val="18"/>
                <w:szCs w:val="18"/>
              </w:rPr>
              <w:t xml:space="preserve">　</w:t>
            </w:r>
          </w:p>
        </w:tc>
      </w:tr>
      <w:tr w:rsidR="007F3949" w:rsidRPr="00983BE0" w14:paraId="6F748C27" w14:textId="77777777" w:rsidTr="00EC5062">
        <w:trPr>
          <w:trHeight w:val="270"/>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14:paraId="5D5FE9DA" w14:textId="77777777" w:rsidR="007F3949" w:rsidRPr="00983BE0" w:rsidRDefault="007F3949" w:rsidP="00FA6EFD">
            <w:pPr>
              <w:widowControl/>
              <w:jc w:val="right"/>
              <w:rPr>
                <w:rFonts w:ascii="宋体" w:eastAsia="宋体" w:hAnsi="宋体" w:cs="宋体"/>
                <w:color w:val="000000"/>
                <w:kern w:val="0"/>
                <w:sz w:val="18"/>
                <w:szCs w:val="18"/>
              </w:rPr>
            </w:pPr>
            <w:r w:rsidRPr="00983BE0">
              <w:rPr>
                <w:rFonts w:ascii="宋体" w:eastAsia="宋体" w:hAnsi="宋体" w:cs="宋体" w:hint="eastAsia"/>
                <w:color w:val="000000"/>
                <w:kern w:val="0"/>
                <w:sz w:val="18"/>
                <w:szCs w:val="18"/>
              </w:rPr>
              <w:t>132</w:t>
            </w:r>
          </w:p>
        </w:tc>
        <w:tc>
          <w:tcPr>
            <w:tcW w:w="1407" w:type="dxa"/>
            <w:tcBorders>
              <w:top w:val="nil"/>
              <w:left w:val="nil"/>
              <w:bottom w:val="single" w:sz="4" w:space="0" w:color="auto"/>
              <w:right w:val="single" w:sz="4" w:space="0" w:color="auto"/>
            </w:tcBorders>
            <w:shd w:val="clear" w:color="auto" w:fill="auto"/>
            <w:vAlign w:val="center"/>
            <w:hideMark/>
          </w:tcPr>
          <w:p w14:paraId="439B49F4" w14:textId="77777777" w:rsidR="007F3949" w:rsidRPr="00983BE0" w:rsidRDefault="00201939" w:rsidP="00FA6EFD">
            <w:pPr>
              <w:widowControl/>
              <w:jc w:val="left"/>
              <w:rPr>
                <w:rFonts w:ascii="宋体" w:eastAsia="宋体" w:hAnsi="宋体" w:cs="宋体"/>
                <w:color w:val="000000"/>
                <w:kern w:val="0"/>
                <w:sz w:val="18"/>
                <w:szCs w:val="18"/>
              </w:rPr>
            </w:pPr>
            <w:hyperlink w:anchor="_预约终止时间时间戳(REAL_BOOKINGSTAMP)_1" w:history="1">
              <w:r w:rsidR="007F3949" w:rsidRPr="00BC49DF">
                <w:rPr>
                  <w:rStyle w:val="a3"/>
                  <w:rFonts w:ascii="宋体" w:eastAsia="宋体" w:hAnsi="宋体" w:cs="宋体" w:hint="eastAsia"/>
                  <w:kern w:val="0"/>
                  <w:sz w:val="18"/>
                  <w:szCs w:val="18"/>
                </w:rPr>
                <w:t>预约终止时间时间戳</w:t>
              </w:r>
            </w:hyperlink>
          </w:p>
        </w:tc>
        <w:tc>
          <w:tcPr>
            <w:tcW w:w="3577" w:type="dxa"/>
            <w:tcBorders>
              <w:top w:val="nil"/>
              <w:left w:val="nil"/>
              <w:bottom w:val="single" w:sz="4" w:space="0" w:color="auto"/>
              <w:right w:val="single" w:sz="4" w:space="0" w:color="auto"/>
            </w:tcBorders>
            <w:shd w:val="clear" w:color="auto" w:fill="auto"/>
            <w:noWrap/>
            <w:vAlign w:val="center"/>
            <w:hideMark/>
          </w:tcPr>
          <w:p w14:paraId="3770F5D9" w14:textId="77777777" w:rsidR="007F3949" w:rsidRPr="00983BE0" w:rsidRDefault="007F3949" w:rsidP="00FA6EFD">
            <w:pPr>
              <w:widowControl/>
              <w:jc w:val="left"/>
              <w:rPr>
                <w:rFonts w:ascii="宋体" w:eastAsia="宋体" w:hAnsi="宋体" w:cs="宋体"/>
                <w:color w:val="000000"/>
                <w:kern w:val="0"/>
                <w:sz w:val="18"/>
                <w:szCs w:val="18"/>
              </w:rPr>
            </w:pPr>
            <w:r w:rsidRPr="00983BE0">
              <w:rPr>
                <w:rFonts w:ascii="宋体" w:eastAsia="宋体" w:hAnsi="宋体" w:cs="宋体" w:hint="eastAsia"/>
                <w:color w:val="000000"/>
                <w:kern w:val="0"/>
                <w:sz w:val="18"/>
                <w:szCs w:val="18"/>
              </w:rPr>
              <w:t>REAL_BOOKINGSTAMP</w:t>
            </w:r>
          </w:p>
        </w:tc>
        <w:tc>
          <w:tcPr>
            <w:tcW w:w="2556" w:type="dxa"/>
            <w:tcBorders>
              <w:top w:val="nil"/>
              <w:left w:val="nil"/>
              <w:bottom w:val="single" w:sz="4" w:space="0" w:color="auto"/>
              <w:right w:val="single" w:sz="4" w:space="0" w:color="auto"/>
            </w:tcBorders>
            <w:shd w:val="clear" w:color="auto" w:fill="auto"/>
            <w:vAlign w:val="center"/>
            <w:hideMark/>
          </w:tcPr>
          <w:p w14:paraId="0394685E" w14:textId="77777777" w:rsidR="007F3949" w:rsidRPr="00983BE0" w:rsidRDefault="007F3949" w:rsidP="00FA6EFD">
            <w:pPr>
              <w:widowControl/>
              <w:jc w:val="left"/>
              <w:rPr>
                <w:rFonts w:ascii="宋体" w:eastAsia="宋体" w:hAnsi="宋体" w:cs="宋体"/>
                <w:color w:val="000000"/>
                <w:kern w:val="0"/>
                <w:sz w:val="18"/>
                <w:szCs w:val="18"/>
              </w:rPr>
            </w:pPr>
            <w:r w:rsidRPr="00983BE0">
              <w:rPr>
                <w:rFonts w:ascii="宋体" w:eastAsia="宋体" w:hAnsi="宋体" w:cs="宋体" w:hint="eastAsia"/>
                <w:color w:val="000000"/>
                <w:kern w:val="0"/>
                <w:sz w:val="18"/>
                <w:szCs w:val="18"/>
              </w:rPr>
              <w:t xml:space="preserve">　</w:t>
            </w:r>
          </w:p>
        </w:tc>
      </w:tr>
      <w:tr w:rsidR="007F3949" w:rsidRPr="00983BE0" w14:paraId="201B822A" w14:textId="77777777" w:rsidTr="00EC5062">
        <w:trPr>
          <w:trHeight w:val="270"/>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14:paraId="6531A23C" w14:textId="77777777" w:rsidR="007F3949" w:rsidRPr="00983BE0" w:rsidRDefault="007F3949" w:rsidP="00FA6EFD">
            <w:pPr>
              <w:widowControl/>
              <w:jc w:val="right"/>
              <w:rPr>
                <w:rFonts w:ascii="宋体" w:eastAsia="宋体" w:hAnsi="宋体" w:cs="宋体"/>
                <w:color w:val="000000"/>
                <w:kern w:val="0"/>
                <w:sz w:val="18"/>
                <w:szCs w:val="18"/>
              </w:rPr>
            </w:pPr>
            <w:r w:rsidRPr="00983BE0">
              <w:rPr>
                <w:rFonts w:ascii="宋体" w:eastAsia="宋体" w:hAnsi="宋体" w:cs="宋体" w:hint="eastAsia"/>
                <w:color w:val="000000"/>
                <w:kern w:val="0"/>
                <w:sz w:val="18"/>
                <w:szCs w:val="18"/>
              </w:rPr>
              <w:t>133</w:t>
            </w:r>
          </w:p>
        </w:tc>
        <w:tc>
          <w:tcPr>
            <w:tcW w:w="1407" w:type="dxa"/>
            <w:tcBorders>
              <w:top w:val="nil"/>
              <w:left w:val="nil"/>
              <w:bottom w:val="single" w:sz="4" w:space="0" w:color="auto"/>
              <w:right w:val="single" w:sz="4" w:space="0" w:color="auto"/>
            </w:tcBorders>
            <w:shd w:val="clear" w:color="auto" w:fill="auto"/>
            <w:vAlign w:val="center"/>
            <w:hideMark/>
          </w:tcPr>
          <w:p w14:paraId="3C29D18E" w14:textId="77777777" w:rsidR="007F3949" w:rsidRPr="00983BE0" w:rsidRDefault="00201939" w:rsidP="00FA6EFD">
            <w:pPr>
              <w:widowControl/>
              <w:jc w:val="left"/>
              <w:rPr>
                <w:rFonts w:ascii="宋体" w:eastAsia="宋体" w:hAnsi="宋体" w:cs="宋体"/>
                <w:color w:val="000000"/>
                <w:kern w:val="0"/>
                <w:sz w:val="18"/>
                <w:szCs w:val="18"/>
              </w:rPr>
            </w:pPr>
            <w:hyperlink w:anchor="_障碍修复时长(REPAIR_LONG)" w:history="1">
              <w:r w:rsidR="007F3949" w:rsidRPr="00BC49DF">
                <w:rPr>
                  <w:rStyle w:val="a3"/>
                  <w:rFonts w:ascii="宋体" w:eastAsia="宋体" w:hAnsi="宋体" w:cs="宋体" w:hint="eastAsia"/>
                  <w:kern w:val="0"/>
                  <w:sz w:val="18"/>
                  <w:szCs w:val="18"/>
                </w:rPr>
                <w:t>障碍修复时长</w:t>
              </w:r>
            </w:hyperlink>
          </w:p>
        </w:tc>
        <w:tc>
          <w:tcPr>
            <w:tcW w:w="3577" w:type="dxa"/>
            <w:tcBorders>
              <w:top w:val="nil"/>
              <w:left w:val="nil"/>
              <w:bottom w:val="single" w:sz="4" w:space="0" w:color="auto"/>
              <w:right w:val="single" w:sz="4" w:space="0" w:color="auto"/>
            </w:tcBorders>
            <w:shd w:val="clear" w:color="auto" w:fill="auto"/>
            <w:noWrap/>
            <w:vAlign w:val="center"/>
            <w:hideMark/>
          </w:tcPr>
          <w:p w14:paraId="2B5914CC" w14:textId="77777777" w:rsidR="007F3949" w:rsidRPr="00983BE0" w:rsidRDefault="007F3949" w:rsidP="00FA6EFD">
            <w:pPr>
              <w:widowControl/>
              <w:jc w:val="left"/>
              <w:rPr>
                <w:rFonts w:ascii="宋体" w:eastAsia="宋体" w:hAnsi="宋体" w:cs="宋体"/>
                <w:color w:val="000000"/>
                <w:kern w:val="0"/>
                <w:sz w:val="18"/>
                <w:szCs w:val="18"/>
              </w:rPr>
            </w:pPr>
            <w:r w:rsidRPr="00983BE0">
              <w:rPr>
                <w:rFonts w:ascii="宋体" w:eastAsia="宋体" w:hAnsi="宋体" w:cs="宋体" w:hint="eastAsia"/>
                <w:color w:val="000000"/>
                <w:kern w:val="0"/>
                <w:sz w:val="18"/>
                <w:szCs w:val="18"/>
              </w:rPr>
              <w:t>REPAIR_LONG</w:t>
            </w:r>
          </w:p>
        </w:tc>
        <w:tc>
          <w:tcPr>
            <w:tcW w:w="2556" w:type="dxa"/>
            <w:tcBorders>
              <w:top w:val="nil"/>
              <w:left w:val="nil"/>
              <w:bottom w:val="single" w:sz="4" w:space="0" w:color="auto"/>
              <w:right w:val="single" w:sz="4" w:space="0" w:color="auto"/>
            </w:tcBorders>
            <w:shd w:val="clear" w:color="auto" w:fill="auto"/>
            <w:vAlign w:val="center"/>
            <w:hideMark/>
          </w:tcPr>
          <w:p w14:paraId="137F9248" w14:textId="77777777" w:rsidR="007F3949" w:rsidRPr="00983BE0" w:rsidRDefault="007F3949" w:rsidP="00FA6EFD">
            <w:pPr>
              <w:widowControl/>
              <w:jc w:val="left"/>
              <w:rPr>
                <w:rFonts w:ascii="宋体" w:eastAsia="宋体" w:hAnsi="宋体" w:cs="宋体"/>
                <w:color w:val="000000"/>
                <w:kern w:val="0"/>
                <w:sz w:val="18"/>
                <w:szCs w:val="18"/>
              </w:rPr>
            </w:pPr>
            <w:r w:rsidRPr="00983BE0">
              <w:rPr>
                <w:rFonts w:ascii="宋体" w:eastAsia="宋体" w:hAnsi="宋体" w:cs="宋体" w:hint="eastAsia"/>
                <w:color w:val="000000"/>
                <w:kern w:val="0"/>
                <w:sz w:val="18"/>
                <w:szCs w:val="18"/>
              </w:rPr>
              <w:t xml:space="preserve">　</w:t>
            </w:r>
          </w:p>
        </w:tc>
      </w:tr>
      <w:tr w:rsidR="007F3949" w:rsidRPr="00983BE0" w14:paraId="7B6669CF" w14:textId="77777777" w:rsidTr="00EC5062">
        <w:trPr>
          <w:trHeight w:val="450"/>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14:paraId="5A5D4CF7" w14:textId="77777777" w:rsidR="007F3949" w:rsidRPr="00983BE0" w:rsidRDefault="007F3949" w:rsidP="00FA6EFD">
            <w:pPr>
              <w:widowControl/>
              <w:jc w:val="right"/>
              <w:rPr>
                <w:rFonts w:ascii="宋体" w:eastAsia="宋体" w:hAnsi="宋体" w:cs="宋体"/>
                <w:color w:val="000000"/>
                <w:kern w:val="0"/>
                <w:sz w:val="18"/>
                <w:szCs w:val="18"/>
              </w:rPr>
            </w:pPr>
            <w:r w:rsidRPr="00983BE0">
              <w:rPr>
                <w:rFonts w:ascii="宋体" w:eastAsia="宋体" w:hAnsi="宋体" w:cs="宋体" w:hint="eastAsia"/>
                <w:color w:val="000000"/>
                <w:kern w:val="0"/>
                <w:sz w:val="18"/>
                <w:szCs w:val="18"/>
              </w:rPr>
              <w:t>134</w:t>
            </w:r>
          </w:p>
        </w:tc>
        <w:tc>
          <w:tcPr>
            <w:tcW w:w="1407" w:type="dxa"/>
            <w:tcBorders>
              <w:top w:val="nil"/>
              <w:left w:val="nil"/>
              <w:bottom w:val="single" w:sz="4" w:space="0" w:color="auto"/>
              <w:right w:val="single" w:sz="4" w:space="0" w:color="auto"/>
            </w:tcBorders>
            <w:shd w:val="clear" w:color="auto" w:fill="auto"/>
            <w:vAlign w:val="center"/>
            <w:hideMark/>
          </w:tcPr>
          <w:p w14:paraId="485E730D" w14:textId="77777777" w:rsidR="007F3949" w:rsidRPr="00983BE0" w:rsidRDefault="00201939" w:rsidP="00FA6EFD">
            <w:pPr>
              <w:widowControl/>
              <w:jc w:val="left"/>
              <w:rPr>
                <w:rFonts w:ascii="宋体" w:eastAsia="宋体" w:hAnsi="宋体" w:cs="宋体"/>
                <w:color w:val="000000"/>
                <w:kern w:val="0"/>
                <w:sz w:val="18"/>
                <w:szCs w:val="18"/>
              </w:rPr>
            </w:pPr>
            <w:hyperlink w:anchor="_在全业务标准时限内修复回单(ALLBUSS_ONTIME)" w:history="1">
              <w:r w:rsidR="007F3949" w:rsidRPr="00BC49DF">
                <w:rPr>
                  <w:rStyle w:val="a3"/>
                  <w:rFonts w:ascii="宋体" w:eastAsia="宋体" w:hAnsi="宋体" w:cs="宋体" w:hint="eastAsia"/>
                  <w:kern w:val="0"/>
                  <w:sz w:val="18"/>
                  <w:szCs w:val="18"/>
                </w:rPr>
                <w:t>在全业务标准时限内修复回单</w:t>
              </w:r>
            </w:hyperlink>
          </w:p>
        </w:tc>
        <w:tc>
          <w:tcPr>
            <w:tcW w:w="3577" w:type="dxa"/>
            <w:tcBorders>
              <w:top w:val="nil"/>
              <w:left w:val="nil"/>
              <w:bottom w:val="single" w:sz="4" w:space="0" w:color="auto"/>
              <w:right w:val="single" w:sz="4" w:space="0" w:color="auto"/>
            </w:tcBorders>
            <w:shd w:val="clear" w:color="auto" w:fill="auto"/>
            <w:noWrap/>
            <w:vAlign w:val="center"/>
            <w:hideMark/>
          </w:tcPr>
          <w:p w14:paraId="6A7092F6" w14:textId="77777777" w:rsidR="007F3949" w:rsidRPr="00983BE0" w:rsidRDefault="007F3949" w:rsidP="00FA6EFD">
            <w:pPr>
              <w:widowControl/>
              <w:jc w:val="left"/>
              <w:rPr>
                <w:rFonts w:ascii="宋体" w:eastAsia="宋体" w:hAnsi="宋体" w:cs="宋体"/>
                <w:color w:val="000000"/>
                <w:kern w:val="0"/>
                <w:sz w:val="18"/>
                <w:szCs w:val="18"/>
              </w:rPr>
            </w:pPr>
            <w:r w:rsidRPr="00983BE0">
              <w:rPr>
                <w:rFonts w:ascii="宋体" w:eastAsia="宋体" w:hAnsi="宋体" w:cs="宋体" w:hint="eastAsia"/>
                <w:color w:val="000000"/>
                <w:kern w:val="0"/>
                <w:sz w:val="18"/>
                <w:szCs w:val="18"/>
              </w:rPr>
              <w:t>ALLBUSS_ONTIME</w:t>
            </w:r>
          </w:p>
        </w:tc>
        <w:tc>
          <w:tcPr>
            <w:tcW w:w="2556" w:type="dxa"/>
            <w:tcBorders>
              <w:top w:val="nil"/>
              <w:left w:val="nil"/>
              <w:bottom w:val="single" w:sz="4" w:space="0" w:color="auto"/>
              <w:right w:val="single" w:sz="4" w:space="0" w:color="auto"/>
            </w:tcBorders>
            <w:shd w:val="clear" w:color="auto" w:fill="auto"/>
            <w:vAlign w:val="center"/>
            <w:hideMark/>
          </w:tcPr>
          <w:p w14:paraId="7BC2CE04" w14:textId="77777777" w:rsidR="007F3949" w:rsidRPr="00983BE0" w:rsidRDefault="007F3949" w:rsidP="00FA6EFD">
            <w:pPr>
              <w:widowControl/>
              <w:jc w:val="left"/>
              <w:rPr>
                <w:rFonts w:ascii="宋体" w:eastAsia="宋体" w:hAnsi="宋体" w:cs="宋体"/>
                <w:color w:val="000000"/>
                <w:kern w:val="0"/>
                <w:sz w:val="18"/>
                <w:szCs w:val="18"/>
              </w:rPr>
            </w:pPr>
            <w:r w:rsidRPr="00983BE0">
              <w:rPr>
                <w:rFonts w:ascii="宋体" w:eastAsia="宋体" w:hAnsi="宋体" w:cs="宋体" w:hint="eastAsia"/>
                <w:color w:val="000000"/>
                <w:kern w:val="0"/>
                <w:sz w:val="18"/>
                <w:szCs w:val="18"/>
              </w:rPr>
              <w:t xml:space="preserve">　</w:t>
            </w:r>
          </w:p>
        </w:tc>
      </w:tr>
      <w:tr w:rsidR="007F3949" w:rsidRPr="00983BE0" w14:paraId="5C257867" w14:textId="77777777" w:rsidTr="00EC5062">
        <w:trPr>
          <w:trHeight w:val="300"/>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14:paraId="22F61BDE" w14:textId="77777777" w:rsidR="007F3949" w:rsidRPr="00983BE0" w:rsidRDefault="007F3949" w:rsidP="00FA6EFD">
            <w:pPr>
              <w:widowControl/>
              <w:jc w:val="right"/>
              <w:rPr>
                <w:rFonts w:ascii="宋体" w:eastAsia="宋体" w:hAnsi="宋体" w:cs="宋体"/>
                <w:color w:val="000000"/>
                <w:kern w:val="0"/>
                <w:sz w:val="18"/>
                <w:szCs w:val="18"/>
              </w:rPr>
            </w:pPr>
            <w:r w:rsidRPr="00983BE0">
              <w:rPr>
                <w:rFonts w:ascii="宋体" w:eastAsia="宋体" w:hAnsi="宋体" w:cs="宋体" w:hint="eastAsia"/>
                <w:color w:val="000000"/>
                <w:kern w:val="0"/>
                <w:sz w:val="18"/>
                <w:szCs w:val="18"/>
              </w:rPr>
              <w:t>135</w:t>
            </w:r>
          </w:p>
        </w:tc>
        <w:tc>
          <w:tcPr>
            <w:tcW w:w="1407" w:type="dxa"/>
            <w:tcBorders>
              <w:top w:val="nil"/>
              <w:left w:val="nil"/>
              <w:bottom w:val="single" w:sz="4" w:space="0" w:color="auto"/>
              <w:right w:val="single" w:sz="4" w:space="0" w:color="auto"/>
            </w:tcBorders>
            <w:shd w:val="clear" w:color="auto" w:fill="auto"/>
            <w:vAlign w:val="center"/>
            <w:hideMark/>
          </w:tcPr>
          <w:p w14:paraId="5697DC41" w14:textId="77777777" w:rsidR="007F3949" w:rsidRPr="00983BE0" w:rsidRDefault="00201939" w:rsidP="00FA6EFD">
            <w:pPr>
              <w:widowControl/>
              <w:jc w:val="left"/>
              <w:rPr>
                <w:rFonts w:ascii="宋体" w:eastAsia="宋体" w:hAnsi="宋体" w:cs="宋体"/>
                <w:color w:val="000000"/>
                <w:kern w:val="0"/>
                <w:sz w:val="18"/>
                <w:szCs w:val="18"/>
              </w:rPr>
            </w:pPr>
            <w:hyperlink w:anchor="_当前写入日期(WRITE_TIME)_1" w:history="1">
              <w:r w:rsidR="007F3949" w:rsidRPr="00BC49DF">
                <w:rPr>
                  <w:rStyle w:val="a3"/>
                  <w:rFonts w:ascii="宋体" w:eastAsia="宋体" w:hAnsi="宋体" w:cs="宋体" w:hint="eastAsia"/>
                  <w:kern w:val="0"/>
                  <w:sz w:val="18"/>
                  <w:szCs w:val="18"/>
                </w:rPr>
                <w:t>当前写入日期</w:t>
              </w:r>
            </w:hyperlink>
          </w:p>
        </w:tc>
        <w:tc>
          <w:tcPr>
            <w:tcW w:w="3577" w:type="dxa"/>
            <w:tcBorders>
              <w:top w:val="nil"/>
              <w:left w:val="nil"/>
              <w:bottom w:val="single" w:sz="4" w:space="0" w:color="auto"/>
              <w:right w:val="single" w:sz="4" w:space="0" w:color="auto"/>
            </w:tcBorders>
            <w:shd w:val="clear" w:color="auto" w:fill="auto"/>
            <w:noWrap/>
            <w:vAlign w:val="center"/>
            <w:hideMark/>
          </w:tcPr>
          <w:p w14:paraId="1AE983D4" w14:textId="77777777" w:rsidR="007F3949" w:rsidRPr="00983BE0" w:rsidRDefault="007F3949" w:rsidP="00FA6EFD">
            <w:pPr>
              <w:widowControl/>
              <w:jc w:val="left"/>
              <w:rPr>
                <w:rFonts w:ascii="宋体" w:eastAsia="宋体" w:hAnsi="宋体" w:cs="宋体"/>
                <w:color w:val="000000"/>
                <w:kern w:val="0"/>
                <w:sz w:val="18"/>
                <w:szCs w:val="18"/>
              </w:rPr>
            </w:pPr>
            <w:r w:rsidRPr="00983BE0">
              <w:rPr>
                <w:rFonts w:ascii="宋体" w:eastAsia="宋体" w:hAnsi="宋体" w:cs="宋体" w:hint="eastAsia"/>
                <w:color w:val="000000"/>
                <w:kern w:val="0"/>
                <w:sz w:val="18"/>
                <w:szCs w:val="18"/>
              </w:rPr>
              <w:t>WRITE_TIME</w:t>
            </w:r>
          </w:p>
        </w:tc>
        <w:tc>
          <w:tcPr>
            <w:tcW w:w="2556" w:type="dxa"/>
            <w:tcBorders>
              <w:top w:val="nil"/>
              <w:left w:val="nil"/>
              <w:bottom w:val="single" w:sz="4" w:space="0" w:color="auto"/>
              <w:right w:val="single" w:sz="4" w:space="0" w:color="auto"/>
            </w:tcBorders>
            <w:shd w:val="clear" w:color="auto" w:fill="auto"/>
            <w:vAlign w:val="center"/>
            <w:hideMark/>
          </w:tcPr>
          <w:p w14:paraId="0B732A2B" w14:textId="77777777" w:rsidR="007F3949" w:rsidRPr="00983BE0" w:rsidRDefault="007F3949" w:rsidP="00FA6EFD">
            <w:pPr>
              <w:widowControl/>
              <w:jc w:val="left"/>
              <w:rPr>
                <w:rFonts w:ascii="宋体" w:eastAsia="宋体" w:hAnsi="宋体" w:cs="宋体"/>
                <w:color w:val="000000"/>
                <w:kern w:val="0"/>
                <w:sz w:val="18"/>
                <w:szCs w:val="18"/>
              </w:rPr>
            </w:pPr>
            <w:r w:rsidRPr="00983BE0">
              <w:rPr>
                <w:rFonts w:ascii="宋体" w:eastAsia="宋体" w:hAnsi="宋体" w:cs="宋体" w:hint="eastAsia"/>
                <w:color w:val="000000"/>
                <w:kern w:val="0"/>
                <w:sz w:val="18"/>
                <w:szCs w:val="18"/>
              </w:rPr>
              <w:t xml:space="preserve">　</w:t>
            </w:r>
          </w:p>
        </w:tc>
      </w:tr>
      <w:tr w:rsidR="007F3949" w:rsidRPr="00983BE0" w14:paraId="63F722AF" w14:textId="77777777" w:rsidTr="00EC5062">
        <w:trPr>
          <w:trHeight w:val="270"/>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14:paraId="2488FDE2" w14:textId="77777777" w:rsidR="007F3949" w:rsidRPr="00983BE0" w:rsidRDefault="007F3949" w:rsidP="00FA6EFD">
            <w:pPr>
              <w:widowControl/>
              <w:jc w:val="right"/>
              <w:rPr>
                <w:rFonts w:ascii="宋体" w:eastAsia="宋体" w:hAnsi="宋体" w:cs="宋体"/>
                <w:color w:val="000000"/>
                <w:kern w:val="0"/>
                <w:sz w:val="18"/>
                <w:szCs w:val="18"/>
              </w:rPr>
            </w:pPr>
            <w:r w:rsidRPr="00983BE0">
              <w:rPr>
                <w:rFonts w:ascii="宋体" w:eastAsia="宋体" w:hAnsi="宋体" w:cs="宋体" w:hint="eastAsia"/>
                <w:color w:val="000000"/>
                <w:kern w:val="0"/>
                <w:sz w:val="18"/>
                <w:szCs w:val="18"/>
              </w:rPr>
              <w:t>136</w:t>
            </w:r>
          </w:p>
        </w:tc>
        <w:tc>
          <w:tcPr>
            <w:tcW w:w="1407" w:type="dxa"/>
            <w:tcBorders>
              <w:top w:val="nil"/>
              <w:left w:val="nil"/>
              <w:bottom w:val="single" w:sz="4" w:space="0" w:color="auto"/>
              <w:right w:val="single" w:sz="4" w:space="0" w:color="auto"/>
            </w:tcBorders>
            <w:shd w:val="clear" w:color="auto" w:fill="auto"/>
            <w:vAlign w:val="center"/>
            <w:hideMark/>
          </w:tcPr>
          <w:p w14:paraId="3680813F" w14:textId="77777777" w:rsidR="007F3949" w:rsidRPr="00983BE0" w:rsidRDefault="00201939" w:rsidP="00FA6EFD">
            <w:pPr>
              <w:widowControl/>
              <w:jc w:val="left"/>
              <w:rPr>
                <w:rFonts w:ascii="宋体" w:eastAsia="宋体" w:hAnsi="宋体" w:cs="宋体"/>
                <w:color w:val="000000"/>
                <w:kern w:val="0"/>
                <w:sz w:val="18"/>
                <w:szCs w:val="18"/>
              </w:rPr>
            </w:pPr>
            <w:hyperlink w:anchor="_状态时间(STATUS_TIME)_1" w:history="1">
              <w:r w:rsidR="007F3949" w:rsidRPr="00BC49DF">
                <w:rPr>
                  <w:rStyle w:val="a3"/>
                  <w:rFonts w:ascii="宋体" w:eastAsia="宋体" w:hAnsi="宋体" w:cs="宋体" w:hint="eastAsia"/>
                  <w:kern w:val="0"/>
                  <w:sz w:val="18"/>
                  <w:szCs w:val="18"/>
                </w:rPr>
                <w:t>状态时间</w:t>
              </w:r>
            </w:hyperlink>
          </w:p>
        </w:tc>
        <w:tc>
          <w:tcPr>
            <w:tcW w:w="3577" w:type="dxa"/>
            <w:tcBorders>
              <w:top w:val="nil"/>
              <w:left w:val="nil"/>
              <w:bottom w:val="single" w:sz="4" w:space="0" w:color="auto"/>
              <w:right w:val="single" w:sz="4" w:space="0" w:color="auto"/>
            </w:tcBorders>
            <w:shd w:val="clear" w:color="auto" w:fill="auto"/>
            <w:noWrap/>
            <w:vAlign w:val="center"/>
            <w:hideMark/>
          </w:tcPr>
          <w:p w14:paraId="7AEB25ED" w14:textId="77777777" w:rsidR="007F3949" w:rsidRPr="00983BE0" w:rsidRDefault="007F3949" w:rsidP="00FA6EFD">
            <w:pPr>
              <w:widowControl/>
              <w:jc w:val="left"/>
              <w:rPr>
                <w:rFonts w:ascii="宋体" w:eastAsia="宋体" w:hAnsi="宋体" w:cs="宋体"/>
                <w:color w:val="000000"/>
                <w:kern w:val="0"/>
                <w:sz w:val="18"/>
                <w:szCs w:val="18"/>
              </w:rPr>
            </w:pPr>
            <w:r w:rsidRPr="00983BE0">
              <w:rPr>
                <w:rFonts w:ascii="宋体" w:eastAsia="宋体" w:hAnsi="宋体" w:cs="宋体" w:hint="eastAsia"/>
                <w:color w:val="000000"/>
                <w:kern w:val="0"/>
                <w:sz w:val="18"/>
                <w:szCs w:val="18"/>
              </w:rPr>
              <w:t>STATUS_TIME</w:t>
            </w:r>
          </w:p>
        </w:tc>
        <w:tc>
          <w:tcPr>
            <w:tcW w:w="2556" w:type="dxa"/>
            <w:tcBorders>
              <w:top w:val="nil"/>
              <w:left w:val="nil"/>
              <w:bottom w:val="single" w:sz="4" w:space="0" w:color="auto"/>
              <w:right w:val="single" w:sz="4" w:space="0" w:color="auto"/>
            </w:tcBorders>
            <w:shd w:val="clear" w:color="auto" w:fill="auto"/>
            <w:vAlign w:val="center"/>
            <w:hideMark/>
          </w:tcPr>
          <w:p w14:paraId="2A1ADF59" w14:textId="77777777" w:rsidR="007F3949" w:rsidRPr="00983BE0" w:rsidRDefault="007F3949" w:rsidP="00FA6EFD">
            <w:pPr>
              <w:widowControl/>
              <w:jc w:val="left"/>
              <w:rPr>
                <w:rFonts w:ascii="宋体" w:eastAsia="宋体" w:hAnsi="宋体" w:cs="宋体"/>
                <w:color w:val="000000"/>
                <w:kern w:val="0"/>
                <w:sz w:val="18"/>
                <w:szCs w:val="18"/>
              </w:rPr>
            </w:pPr>
            <w:r w:rsidRPr="00983BE0">
              <w:rPr>
                <w:rFonts w:ascii="宋体" w:eastAsia="宋体" w:hAnsi="宋体" w:cs="宋体" w:hint="eastAsia"/>
                <w:color w:val="000000"/>
                <w:kern w:val="0"/>
                <w:sz w:val="18"/>
                <w:szCs w:val="18"/>
              </w:rPr>
              <w:t xml:space="preserve">　</w:t>
            </w:r>
          </w:p>
        </w:tc>
      </w:tr>
      <w:tr w:rsidR="007F3949" w:rsidRPr="00983BE0" w14:paraId="2ED12553" w14:textId="77777777" w:rsidTr="00EC5062">
        <w:trPr>
          <w:trHeight w:val="270"/>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14:paraId="1AFA8D1C" w14:textId="77777777" w:rsidR="007F3949" w:rsidRPr="00983BE0" w:rsidRDefault="007F3949" w:rsidP="00FA6EFD">
            <w:pPr>
              <w:widowControl/>
              <w:jc w:val="right"/>
              <w:rPr>
                <w:rFonts w:ascii="宋体" w:eastAsia="宋体" w:hAnsi="宋体" w:cs="宋体"/>
                <w:color w:val="000000"/>
                <w:kern w:val="0"/>
                <w:sz w:val="18"/>
                <w:szCs w:val="18"/>
              </w:rPr>
            </w:pPr>
            <w:r w:rsidRPr="00983BE0">
              <w:rPr>
                <w:rFonts w:ascii="宋体" w:eastAsia="宋体" w:hAnsi="宋体" w:cs="宋体" w:hint="eastAsia"/>
                <w:color w:val="000000"/>
                <w:kern w:val="0"/>
                <w:sz w:val="18"/>
                <w:szCs w:val="18"/>
              </w:rPr>
              <w:t>137</w:t>
            </w:r>
          </w:p>
        </w:tc>
        <w:tc>
          <w:tcPr>
            <w:tcW w:w="1407" w:type="dxa"/>
            <w:tcBorders>
              <w:top w:val="nil"/>
              <w:left w:val="nil"/>
              <w:bottom w:val="single" w:sz="4" w:space="0" w:color="auto"/>
              <w:right w:val="single" w:sz="4" w:space="0" w:color="auto"/>
            </w:tcBorders>
            <w:shd w:val="clear" w:color="auto" w:fill="auto"/>
            <w:vAlign w:val="center"/>
            <w:hideMark/>
          </w:tcPr>
          <w:p w14:paraId="1904367A" w14:textId="77777777" w:rsidR="007F3949" w:rsidRPr="00983BE0" w:rsidRDefault="00201939" w:rsidP="00FA6EFD">
            <w:pPr>
              <w:widowControl/>
              <w:jc w:val="left"/>
              <w:rPr>
                <w:rFonts w:ascii="宋体" w:eastAsia="宋体" w:hAnsi="宋体" w:cs="宋体"/>
                <w:color w:val="000000"/>
                <w:kern w:val="0"/>
                <w:sz w:val="18"/>
                <w:szCs w:val="18"/>
              </w:rPr>
            </w:pPr>
            <w:hyperlink w:anchor="_竣工时间(COMPLETE_TIME)_1" w:history="1">
              <w:r w:rsidR="007F3949" w:rsidRPr="00BC49DF">
                <w:rPr>
                  <w:rStyle w:val="a3"/>
                  <w:rFonts w:ascii="宋体" w:eastAsia="宋体" w:hAnsi="宋体" w:cs="宋体" w:hint="eastAsia"/>
                  <w:kern w:val="0"/>
                  <w:sz w:val="18"/>
                  <w:szCs w:val="18"/>
                </w:rPr>
                <w:t>竣工时间</w:t>
              </w:r>
            </w:hyperlink>
          </w:p>
        </w:tc>
        <w:tc>
          <w:tcPr>
            <w:tcW w:w="3577" w:type="dxa"/>
            <w:tcBorders>
              <w:top w:val="nil"/>
              <w:left w:val="nil"/>
              <w:bottom w:val="single" w:sz="4" w:space="0" w:color="auto"/>
              <w:right w:val="single" w:sz="4" w:space="0" w:color="auto"/>
            </w:tcBorders>
            <w:shd w:val="clear" w:color="auto" w:fill="auto"/>
            <w:noWrap/>
            <w:vAlign w:val="center"/>
            <w:hideMark/>
          </w:tcPr>
          <w:p w14:paraId="51AAAEDA" w14:textId="77777777" w:rsidR="007F3949" w:rsidRPr="00983BE0" w:rsidRDefault="007F3949" w:rsidP="00FA6EFD">
            <w:pPr>
              <w:widowControl/>
              <w:jc w:val="left"/>
              <w:rPr>
                <w:rFonts w:ascii="宋体" w:eastAsia="宋体" w:hAnsi="宋体" w:cs="宋体"/>
                <w:color w:val="000000"/>
                <w:kern w:val="0"/>
                <w:sz w:val="18"/>
                <w:szCs w:val="18"/>
              </w:rPr>
            </w:pPr>
            <w:r w:rsidRPr="00983BE0">
              <w:rPr>
                <w:rFonts w:ascii="宋体" w:eastAsia="宋体" w:hAnsi="宋体" w:cs="宋体" w:hint="eastAsia"/>
                <w:color w:val="000000"/>
                <w:kern w:val="0"/>
                <w:sz w:val="18"/>
                <w:szCs w:val="18"/>
              </w:rPr>
              <w:t>COMPLETE_TIME</w:t>
            </w:r>
          </w:p>
        </w:tc>
        <w:tc>
          <w:tcPr>
            <w:tcW w:w="2556" w:type="dxa"/>
            <w:tcBorders>
              <w:top w:val="nil"/>
              <w:left w:val="nil"/>
              <w:bottom w:val="single" w:sz="4" w:space="0" w:color="auto"/>
              <w:right w:val="single" w:sz="4" w:space="0" w:color="auto"/>
            </w:tcBorders>
            <w:shd w:val="clear" w:color="auto" w:fill="auto"/>
            <w:vAlign w:val="center"/>
            <w:hideMark/>
          </w:tcPr>
          <w:p w14:paraId="1C02B471" w14:textId="77777777" w:rsidR="007F3949" w:rsidRPr="00983BE0" w:rsidRDefault="007F3949" w:rsidP="00FA6EFD">
            <w:pPr>
              <w:widowControl/>
              <w:jc w:val="left"/>
              <w:rPr>
                <w:rFonts w:ascii="宋体" w:eastAsia="宋体" w:hAnsi="宋体" w:cs="宋体"/>
                <w:color w:val="000000"/>
                <w:kern w:val="0"/>
                <w:sz w:val="18"/>
                <w:szCs w:val="18"/>
              </w:rPr>
            </w:pPr>
            <w:r w:rsidRPr="00983BE0">
              <w:rPr>
                <w:rFonts w:ascii="宋体" w:eastAsia="宋体" w:hAnsi="宋体" w:cs="宋体" w:hint="eastAsia"/>
                <w:color w:val="000000"/>
                <w:kern w:val="0"/>
                <w:sz w:val="18"/>
                <w:szCs w:val="18"/>
              </w:rPr>
              <w:t xml:space="preserve">　</w:t>
            </w:r>
          </w:p>
        </w:tc>
      </w:tr>
      <w:tr w:rsidR="007F3949" w:rsidRPr="00983BE0" w14:paraId="289C6E68" w14:textId="77777777" w:rsidTr="00EC5062">
        <w:trPr>
          <w:trHeight w:val="270"/>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14:paraId="2891A590" w14:textId="77777777" w:rsidR="007F3949" w:rsidRPr="00983BE0" w:rsidRDefault="007F3949" w:rsidP="00FA6EFD">
            <w:pPr>
              <w:widowControl/>
              <w:jc w:val="right"/>
              <w:rPr>
                <w:rFonts w:ascii="宋体" w:eastAsia="宋体" w:hAnsi="宋体" w:cs="宋体"/>
                <w:color w:val="000000"/>
                <w:kern w:val="0"/>
                <w:sz w:val="18"/>
                <w:szCs w:val="18"/>
              </w:rPr>
            </w:pPr>
            <w:r w:rsidRPr="00983BE0">
              <w:rPr>
                <w:rFonts w:ascii="宋体" w:eastAsia="宋体" w:hAnsi="宋体" w:cs="宋体" w:hint="eastAsia"/>
                <w:color w:val="000000"/>
                <w:kern w:val="0"/>
                <w:sz w:val="18"/>
                <w:szCs w:val="18"/>
              </w:rPr>
              <w:t>138</w:t>
            </w:r>
          </w:p>
        </w:tc>
        <w:tc>
          <w:tcPr>
            <w:tcW w:w="1407" w:type="dxa"/>
            <w:tcBorders>
              <w:top w:val="nil"/>
              <w:left w:val="nil"/>
              <w:bottom w:val="single" w:sz="4" w:space="0" w:color="auto"/>
              <w:right w:val="single" w:sz="4" w:space="0" w:color="auto"/>
            </w:tcBorders>
            <w:shd w:val="clear" w:color="auto" w:fill="auto"/>
            <w:vAlign w:val="center"/>
            <w:hideMark/>
          </w:tcPr>
          <w:p w14:paraId="768958EE" w14:textId="77777777" w:rsidR="007F3949" w:rsidRPr="00983BE0" w:rsidRDefault="00201939" w:rsidP="00FA6EFD">
            <w:pPr>
              <w:widowControl/>
              <w:jc w:val="left"/>
              <w:rPr>
                <w:rFonts w:ascii="宋体" w:eastAsia="宋体" w:hAnsi="宋体" w:cs="宋体"/>
                <w:color w:val="000000"/>
                <w:kern w:val="0"/>
                <w:sz w:val="18"/>
                <w:szCs w:val="18"/>
              </w:rPr>
            </w:pPr>
            <w:hyperlink w:anchor="_竣工时间时间戳(COMPLETE_TIMESTAMP)_1" w:history="1">
              <w:r w:rsidR="007F3949" w:rsidRPr="00BC49DF">
                <w:rPr>
                  <w:rStyle w:val="a3"/>
                  <w:rFonts w:ascii="宋体" w:eastAsia="宋体" w:hAnsi="宋体" w:cs="宋体" w:hint="eastAsia"/>
                  <w:kern w:val="0"/>
                  <w:sz w:val="18"/>
                  <w:szCs w:val="18"/>
                </w:rPr>
                <w:t>竣工时间时间戳</w:t>
              </w:r>
            </w:hyperlink>
          </w:p>
        </w:tc>
        <w:tc>
          <w:tcPr>
            <w:tcW w:w="3577" w:type="dxa"/>
            <w:tcBorders>
              <w:top w:val="nil"/>
              <w:left w:val="nil"/>
              <w:bottom w:val="single" w:sz="4" w:space="0" w:color="auto"/>
              <w:right w:val="single" w:sz="4" w:space="0" w:color="auto"/>
            </w:tcBorders>
            <w:shd w:val="clear" w:color="auto" w:fill="auto"/>
            <w:noWrap/>
            <w:vAlign w:val="center"/>
            <w:hideMark/>
          </w:tcPr>
          <w:p w14:paraId="0E259794" w14:textId="77777777" w:rsidR="007F3949" w:rsidRPr="00983BE0" w:rsidRDefault="007F3949" w:rsidP="00FA6EFD">
            <w:pPr>
              <w:widowControl/>
              <w:jc w:val="left"/>
              <w:rPr>
                <w:rFonts w:ascii="宋体" w:eastAsia="宋体" w:hAnsi="宋体" w:cs="宋体"/>
                <w:color w:val="000000"/>
                <w:kern w:val="0"/>
                <w:sz w:val="18"/>
                <w:szCs w:val="18"/>
              </w:rPr>
            </w:pPr>
            <w:r w:rsidRPr="00983BE0">
              <w:rPr>
                <w:rFonts w:ascii="宋体" w:eastAsia="宋体" w:hAnsi="宋体" w:cs="宋体" w:hint="eastAsia"/>
                <w:color w:val="000000"/>
                <w:kern w:val="0"/>
                <w:sz w:val="18"/>
                <w:szCs w:val="18"/>
              </w:rPr>
              <w:t>COMPLETE_TIMESTAMP</w:t>
            </w:r>
          </w:p>
        </w:tc>
        <w:tc>
          <w:tcPr>
            <w:tcW w:w="2556" w:type="dxa"/>
            <w:tcBorders>
              <w:top w:val="nil"/>
              <w:left w:val="nil"/>
              <w:bottom w:val="single" w:sz="4" w:space="0" w:color="auto"/>
              <w:right w:val="single" w:sz="4" w:space="0" w:color="auto"/>
            </w:tcBorders>
            <w:shd w:val="clear" w:color="auto" w:fill="auto"/>
            <w:vAlign w:val="center"/>
            <w:hideMark/>
          </w:tcPr>
          <w:p w14:paraId="5334B8A5" w14:textId="77777777" w:rsidR="007F3949" w:rsidRPr="00983BE0" w:rsidRDefault="007F3949" w:rsidP="00FA6EFD">
            <w:pPr>
              <w:widowControl/>
              <w:jc w:val="left"/>
              <w:rPr>
                <w:rFonts w:ascii="宋体" w:eastAsia="宋体" w:hAnsi="宋体" w:cs="宋体"/>
                <w:color w:val="000000"/>
                <w:kern w:val="0"/>
                <w:sz w:val="18"/>
                <w:szCs w:val="18"/>
              </w:rPr>
            </w:pPr>
            <w:r w:rsidRPr="00983BE0">
              <w:rPr>
                <w:rFonts w:ascii="宋体" w:eastAsia="宋体" w:hAnsi="宋体" w:cs="宋体" w:hint="eastAsia"/>
                <w:color w:val="000000"/>
                <w:kern w:val="0"/>
                <w:sz w:val="18"/>
                <w:szCs w:val="18"/>
              </w:rPr>
              <w:t xml:space="preserve">　</w:t>
            </w:r>
          </w:p>
        </w:tc>
      </w:tr>
      <w:tr w:rsidR="007F3949" w:rsidRPr="00983BE0" w14:paraId="453DC309" w14:textId="77777777" w:rsidTr="00EC5062">
        <w:trPr>
          <w:trHeight w:val="270"/>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14:paraId="144444CE" w14:textId="77777777" w:rsidR="007F3949" w:rsidRPr="00983BE0" w:rsidRDefault="007F3949" w:rsidP="00FA6EFD">
            <w:pPr>
              <w:widowControl/>
              <w:jc w:val="right"/>
              <w:rPr>
                <w:rFonts w:ascii="宋体" w:eastAsia="宋体" w:hAnsi="宋体" w:cs="宋体"/>
                <w:color w:val="000000"/>
                <w:kern w:val="0"/>
                <w:sz w:val="18"/>
                <w:szCs w:val="18"/>
              </w:rPr>
            </w:pPr>
            <w:r w:rsidRPr="00983BE0">
              <w:rPr>
                <w:rFonts w:ascii="宋体" w:eastAsia="宋体" w:hAnsi="宋体" w:cs="宋体" w:hint="eastAsia"/>
                <w:color w:val="000000"/>
                <w:kern w:val="0"/>
                <w:sz w:val="18"/>
                <w:szCs w:val="18"/>
              </w:rPr>
              <w:t>139</w:t>
            </w:r>
          </w:p>
        </w:tc>
        <w:tc>
          <w:tcPr>
            <w:tcW w:w="1407" w:type="dxa"/>
            <w:tcBorders>
              <w:top w:val="nil"/>
              <w:left w:val="nil"/>
              <w:bottom w:val="single" w:sz="4" w:space="0" w:color="auto"/>
              <w:right w:val="single" w:sz="4" w:space="0" w:color="auto"/>
            </w:tcBorders>
            <w:shd w:val="clear" w:color="auto" w:fill="auto"/>
            <w:vAlign w:val="center"/>
            <w:hideMark/>
          </w:tcPr>
          <w:p w14:paraId="1A104F15" w14:textId="77777777" w:rsidR="007F3949" w:rsidRPr="00983BE0" w:rsidRDefault="00201939" w:rsidP="00FA6EFD">
            <w:pPr>
              <w:widowControl/>
              <w:jc w:val="left"/>
              <w:rPr>
                <w:rFonts w:ascii="宋体" w:eastAsia="宋体" w:hAnsi="宋体" w:cs="宋体"/>
                <w:color w:val="000000"/>
                <w:kern w:val="0"/>
                <w:sz w:val="18"/>
                <w:szCs w:val="18"/>
              </w:rPr>
            </w:pPr>
            <w:hyperlink w:anchor="_业务竣工时间(BUSSINESS_COMPLETE_TIME)_1" w:history="1">
              <w:r w:rsidR="007F3949" w:rsidRPr="00BC49DF">
                <w:rPr>
                  <w:rStyle w:val="a3"/>
                  <w:rFonts w:ascii="宋体" w:eastAsia="宋体" w:hAnsi="宋体" w:cs="宋体" w:hint="eastAsia"/>
                  <w:kern w:val="0"/>
                  <w:sz w:val="18"/>
                  <w:szCs w:val="18"/>
                </w:rPr>
                <w:t>业务竣工时间</w:t>
              </w:r>
            </w:hyperlink>
          </w:p>
        </w:tc>
        <w:tc>
          <w:tcPr>
            <w:tcW w:w="3577" w:type="dxa"/>
            <w:tcBorders>
              <w:top w:val="nil"/>
              <w:left w:val="nil"/>
              <w:bottom w:val="single" w:sz="4" w:space="0" w:color="auto"/>
              <w:right w:val="single" w:sz="4" w:space="0" w:color="auto"/>
            </w:tcBorders>
            <w:shd w:val="clear" w:color="auto" w:fill="auto"/>
            <w:noWrap/>
            <w:vAlign w:val="center"/>
            <w:hideMark/>
          </w:tcPr>
          <w:p w14:paraId="7EB68D9A" w14:textId="77777777" w:rsidR="007F3949" w:rsidRPr="00983BE0" w:rsidRDefault="007F3949" w:rsidP="00FA6EFD">
            <w:pPr>
              <w:widowControl/>
              <w:jc w:val="left"/>
              <w:rPr>
                <w:rFonts w:ascii="宋体" w:eastAsia="宋体" w:hAnsi="宋体" w:cs="宋体"/>
                <w:color w:val="000000"/>
                <w:kern w:val="0"/>
                <w:sz w:val="18"/>
                <w:szCs w:val="18"/>
              </w:rPr>
            </w:pPr>
            <w:r w:rsidRPr="00983BE0">
              <w:rPr>
                <w:rFonts w:ascii="宋体" w:eastAsia="宋体" w:hAnsi="宋体" w:cs="宋体" w:hint="eastAsia"/>
                <w:color w:val="000000"/>
                <w:kern w:val="0"/>
                <w:sz w:val="18"/>
                <w:szCs w:val="18"/>
              </w:rPr>
              <w:t>BUSSINESS_COMPLETE_TIME</w:t>
            </w:r>
          </w:p>
        </w:tc>
        <w:tc>
          <w:tcPr>
            <w:tcW w:w="2556" w:type="dxa"/>
            <w:tcBorders>
              <w:top w:val="nil"/>
              <w:left w:val="nil"/>
              <w:bottom w:val="single" w:sz="4" w:space="0" w:color="auto"/>
              <w:right w:val="single" w:sz="4" w:space="0" w:color="auto"/>
            </w:tcBorders>
            <w:shd w:val="clear" w:color="auto" w:fill="auto"/>
            <w:vAlign w:val="center"/>
            <w:hideMark/>
          </w:tcPr>
          <w:p w14:paraId="3C6336E5" w14:textId="77777777" w:rsidR="007F3949" w:rsidRPr="00983BE0" w:rsidRDefault="007F3949" w:rsidP="00FA6EFD">
            <w:pPr>
              <w:widowControl/>
              <w:jc w:val="left"/>
              <w:rPr>
                <w:rFonts w:ascii="宋体" w:eastAsia="宋体" w:hAnsi="宋体" w:cs="宋体"/>
                <w:color w:val="000000"/>
                <w:kern w:val="0"/>
                <w:sz w:val="18"/>
                <w:szCs w:val="18"/>
              </w:rPr>
            </w:pPr>
            <w:r w:rsidRPr="00983BE0">
              <w:rPr>
                <w:rFonts w:ascii="宋体" w:eastAsia="宋体" w:hAnsi="宋体" w:cs="宋体" w:hint="eastAsia"/>
                <w:color w:val="000000"/>
                <w:kern w:val="0"/>
                <w:sz w:val="18"/>
                <w:szCs w:val="18"/>
              </w:rPr>
              <w:t xml:space="preserve">　</w:t>
            </w:r>
          </w:p>
        </w:tc>
      </w:tr>
      <w:tr w:rsidR="007F3949" w:rsidRPr="00983BE0" w14:paraId="50F552BB" w14:textId="77777777" w:rsidTr="00EC5062">
        <w:trPr>
          <w:trHeight w:val="300"/>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14:paraId="6D7013EC" w14:textId="77777777" w:rsidR="007F3949" w:rsidRPr="00983BE0" w:rsidRDefault="007F3949" w:rsidP="00FA6EFD">
            <w:pPr>
              <w:widowControl/>
              <w:jc w:val="right"/>
              <w:rPr>
                <w:rFonts w:ascii="宋体" w:eastAsia="宋体" w:hAnsi="宋体" w:cs="宋体"/>
                <w:color w:val="000000"/>
                <w:kern w:val="0"/>
                <w:sz w:val="18"/>
                <w:szCs w:val="18"/>
              </w:rPr>
            </w:pPr>
            <w:r w:rsidRPr="00983BE0">
              <w:rPr>
                <w:rFonts w:ascii="宋体" w:eastAsia="宋体" w:hAnsi="宋体" w:cs="宋体" w:hint="eastAsia"/>
                <w:color w:val="000000"/>
                <w:kern w:val="0"/>
                <w:sz w:val="18"/>
                <w:szCs w:val="18"/>
              </w:rPr>
              <w:t>140</w:t>
            </w:r>
          </w:p>
        </w:tc>
        <w:tc>
          <w:tcPr>
            <w:tcW w:w="1407" w:type="dxa"/>
            <w:tcBorders>
              <w:top w:val="nil"/>
              <w:left w:val="nil"/>
              <w:bottom w:val="single" w:sz="4" w:space="0" w:color="auto"/>
              <w:right w:val="single" w:sz="4" w:space="0" w:color="auto"/>
            </w:tcBorders>
            <w:shd w:val="clear" w:color="auto" w:fill="auto"/>
            <w:vAlign w:val="center"/>
            <w:hideMark/>
          </w:tcPr>
          <w:p w14:paraId="7FB934E6" w14:textId="77777777" w:rsidR="007F3949" w:rsidRPr="00983BE0" w:rsidRDefault="00201939" w:rsidP="00FA6EFD">
            <w:pPr>
              <w:widowControl/>
              <w:jc w:val="left"/>
              <w:rPr>
                <w:rFonts w:ascii="宋体" w:eastAsia="宋体" w:hAnsi="宋体" w:cs="宋体"/>
                <w:color w:val="000000"/>
                <w:kern w:val="0"/>
                <w:sz w:val="18"/>
                <w:szCs w:val="18"/>
              </w:rPr>
            </w:pPr>
            <w:hyperlink w:anchor="_业务竣工时间时间戳(BUSSINESS_COMPLETE_TIMEST_1" w:history="1">
              <w:r w:rsidR="007F3949" w:rsidRPr="00BC49DF">
                <w:rPr>
                  <w:rStyle w:val="a3"/>
                  <w:rFonts w:ascii="宋体" w:eastAsia="宋体" w:hAnsi="宋体" w:cs="宋体" w:hint="eastAsia"/>
                  <w:kern w:val="0"/>
                  <w:sz w:val="18"/>
                  <w:szCs w:val="18"/>
                </w:rPr>
                <w:t>业务竣工时间时间戳</w:t>
              </w:r>
            </w:hyperlink>
          </w:p>
        </w:tc>
        <w:tc>
          <w:tcPr>
            <w:tcW w:w="3577" w:type="dxa"/>
            <w:tcBorders>
              <w:top w:val="nil"/>
              <w:left w:val="nil"/>
              <w:bottom w:val="single" w:sz="4" w:space="0" w:color="auto"/>
              <w:right w:val="single" w:sz="4" w:space="0" w:color="auto"/>
            </w:tcBorders>
            <w:shd w:val="clear" w:color="auto" w:fill="auto"/>
            <w:noWrap/>
            <w:vAlign w:val="center"/>
            <w:hideMark/>
          </w:tcPr>
          <w:p w14:paraId="7F2F589B" w14:textId="77777777" w:rsidR="007F3949" w:rsidRPr="00983BE0" w:rsidRDefault="007F3949" w:rsidP="00FA6EFD">
            <w:pPr>
              <w:widowControl/>
              <w:jc w:val="left"/>
              <w:rPr>
                <w:rFonts w:ascii="宋体" w:eastAsia="宋体" w:hAnsi="宋体" w:cs="宋体"/>
                <w:color w:val="000000"/>
                <w:kern w:val="0"/>
                <w:sz w:val="18"/>
                <w:szCs w:val="18"/>
              </w:rPr>
            </w:pPr>
            <w:r w:rsidRPr="00983BE0">
              <w:rPr>
                <w:rFonts w:ascii="宋体" w:eastAsia="宋体" w:hAnsi="宋体" w:cs="宋体" w:hint="eastAsia"/>
                <w:color w:val="000000"/>
                <w:kern w:val="0"/>
                <w:sz w:val="18"/>
                <w:szCs w:val="18"/>
              </w:rPr>
              <w:t>BUSSINESS_COMPLETE_TIMESTAMP</w:t>
            </w:r>
          </w:p>
        </w:tc>
        <w:tc>
          <w:tcPr>
            <w:tcW w:w="2556" w:type="dxa"/>
            <w:tcBorders>
              <w:top w:val="nil"/>
              <w:left w:val="nil"/>
              <w:bottom w:val="single" w:sz="4" w:space="0" w:color="auto"/>
              <w:right w:val="single" w:sz="4" w:space="0" w:color="auto"/>
            </w:tcBorders>
            <w:shd w:val="clear" w:color="auto" w:fill="auto"/>
            <w:vAlign w:val="center"/>
            <w:hideMark/>
          </w:tcPr>
          <w:p w14:paraId="566738A7" w14:textId="77777777" w:rsidR="007F3949" w:rsidRPr="00983BE0" w:rsidRDefault="007F3949" w:rsidP="00FA6EFD">
            <w:pPr>
              <w:widowControl/>
              <w:jc w:val="left"/>
              <w:rPr>
                <w:rFonts w:ascii="宋体" w:eastAsia="宋体" w:hAnsi="宋体" w:cs="宋体"/>
                <w:color w:val="000000"/>
                <w:kern w:val="0"/>
                <w:sz w:val="18"/>
                <w:szCs w:val="18"/>
              </w:rPr>
            </w:pPr>
            <w:r w:rsidRPr="00983BE0">
              <w:rPr>
                <w:rFonts w:ascii="宋体" w:eastAsia="宋体" w:hAnsi="宋体" w:cs="宋体" w:hint="eastAsia"/>
                <w:color w:val="000000"/>
                <w:kern w:val="0"/>
                <w:sz w:val="18"/>
                <w:szCs w:val="18"/>
              </w:rPr>
              <w:t xml:space="preserve">　</w:t>
            </w:r>
          </w:p>
        </w:tc>
      </w:tr>
      <w:tr w:rsidR="007F3949" w:rsidRPr="00983BE0" w14:paraId="3A52A080" w14:textId="77777777" w:rsidTr="00EC5062">
        <w:trPr>
          <w:trHeight w:val="270"/>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14:paraId="6E73B7A2" w14:textId="77777777" w:rsidR="007F3949" w:rsidRPr="00983BE0" w:rsidRDefault="007F3949" w:rsidP="00FA6EFD">
            <w:pPr>
              <w:widowControl/>
              <w:jc w:val="right"/>
              <w:rPr>
                <w:rFonts w:ascii="宋体" w:eastAsia="宋体" w:hAnsi="宋体" w:cs="宋体"/>
                <w:color w:val="000000"/>
                <w:kern w:val="0"/>
                <w:sz w:val="18"/>
                <w:szCs w:val="18"/>
              </w:rPr>
            </w:pPr>
            <w:r w:rsidRPr="00983BE0">
              <w:rPr>
                <w:rFonts w:ascii="宋体" w:eastAsia="宋体" w:hAnsi="宋体" w:cs="宋体" w:hint="eastAsia"/>
                <w:color w:val="000000"/>
                <w:kern w:val="0"/>
                <w:sz w:val="18"/>
                <w:szCs w:val="18"/>
              </w:rPr>
              <w:t>141</w:t>
            </w:r>
          </w:p>
        </w:tc>
        <w:tc>
          <w:tcPr>
            <w:tcW w:w="1407" w:type="dxa"/>
            <w:tcBorders>
              <w:top w:val="nil"/>
              <w:left w:val="nil"/>
              <w:bottom w:val="single" w:sz="4" w:space="0" w:color="auto"/>
              <w:right w:val="single" w:sz="4" w:space="0" w:color="auto"/>
            </w:tcBorders>
            <w:shd w:val="clear" w:color="auto" w:fill="auto"/>
            <w:vAlign w:val="center"/>
            <w:hideMark/>
          </w:tcPr>
          <w:p w14:paraId="6858AAAD" w14:textId="77777777" w:rsidR="007F3949" w:rsidRPr="00983BE0" w:rsidRDefault="00201939" w:rsidP="00FA6EFD">
            <w:pPr>
              <w:widowControl/>
              <w:jc w:val="left"/>
              <w:rPr>
                <w:rFonts w:ascii="宋体" w:eastAsia="宋体" w:hAnsi="宋体" w:cs="宋体"/>
                <w:color w:val="000000"/>
                <w:kern w:val="0"/>
                <w:sz w:val="18"/>
                <w:szCs w:val="18"/>
              </w:rPr>
            </w:pPr>
            <w:hyperlink w:anchor="_字符串预留字段1(EXT_STRING1)_1" w:history="1">
              <w:r w:rsidR="007F3949" w:rsidRPr="006C291D">
                <w:rPr>
                  <w:rStyle w:val="a3"/>
                  <w:rFonts w:ascii="宋体" w:eastAsia="宋体" w:hAnsi="宋体" w:cs="宋体" w:hint="eastAsia"/>
                  <w:kern w:val="0"/>
                  <w:sz w:val="18"/>
                  <w:szCs w:val="18"/>
                </w:rPr>
                <w:t>字符串预留字段1</w:t>
              </w:r>
            </w:hyperlink>
          </w:p>
        </w:tc>
        <w:tc>
          <w:tcPr>
            <w:tcW w:w="3577" w:type="dxa"/>
            <w:tcBorders>
              <w:top w:val="nil"/>
              <w:left w:val="nil"/>
              <w:bottom w:val="single" w:sz="4" w:space="0" w:color="auto"/>
              <w:right w:val="single" w:sz="4" w:space="0" w:color="auto"/>
            </w:tcBorders>
            <w:shd w:val="clear" w:color="auto" w:fill="auto"/>
            <w:noWrap/>
            <w:vAlign w:val="center"/>
            <w:hideMark/>
          </w:tcPr>
          <w:p w14:paraId="2C988D2F" w14:textId="77777777" w:rsidR="007F3949" w:rsidRPr="00983BE0" w:rsidRDefault="007F3949" w:rsidP="00FA6EFD">
            <w:pPr>
              <w:widowControl/>
              <w:jc w:val="left"/>
              <w:rPr>
                <w:rFonts w:ascii="宋体" w:eastAsia="宋体" w:hAnsi="宋体" w:cs="宋体"/>
                <w:color w:val="000000"/>
                <w:kern w:val="0"/>
                <w:sz w:val="18"/>
                <w:szCs w:val="18"/>
              </w:rPr>
            </w:pPr>
            <w:r w:rsidRPr="00983BE0">
              <w:rPr>
                <w:rFonts w:ascii="宋体" w:eastAsia="宋体" w:hAnsi="宋体" w:cs="宋体" w:hint="eastAsia"/>
                <w:color w:val="000000"/>
                <w:kern w:val="0"/>
                <w:sz w:val="18"/>
                <w:szCs w:val="18"/>
              </w:rPr>
              <w:t>EXT_STRING1</w:t>
            </w:r>
          </w:p>
        </w:tc>
        <w:tc>
          <w:tcPr>
            <w:tcW w:w="2556" w:type="dxa"/>
            <w:tcBorders>
              <w:top w:val="nil"/>
              <w:left w:val="nil"/>
              <w:bottom w:val="single" w:sz="4" w:space="0" w:color="auto"/>
              <w:right w:val="single" w:sz="4" w:space="0" w:color="auto"/>
            </w:tcBorders>
            <w:shd w:val="clear" w:color="auto" w:fill="auto"/>
            <w:vAlign w:val="center"/>
            <w:hideMark/>
          </w:tcPr>
          <w:p w14:paraId="736D11D9" w14:textId="77777777" w:rsidR="007F3949" w:rsidRPr="00983BE0" w:rsidRDefault="007F3949" w:rsidP="00FA6EFD">
            <w:pPr>
              <w:widowControl/>
              <w:jc w:val="left"/>
              <w:rPr>
                <w:rFonts w:ascii="宋体" w:eastAsia="宋体" w:hAnsi="宋体" w:cs="宋体"/>
                <w:color w:val="000000"/>
                <w:kern w:val="0"/>
                <w:sz w:val="18"/>
                <w:szCs w:val="18"/>
              </w:rPr>
            </w:pPr>
            <w:r w:rsidRPr="00983BE0">
              <w:rPr>
                <w:rFonts w:ascii="宋体" w:eastAsia="宋体" w:hAnsi="宋体" w:cs="宋体" w:hint="eastAsia"/>
                <w:color w:val="000000"/>
                <w:kern w:val="0"/>
                <w:sz w:val="18"/>
                <w:szCs w:val="18"/>
              </w:rPr>
              <w:t xml:space="preserve">　</w:t>
            </w:r>
          </w:p>
        </w:tc>
      </w:tr>
      <w:tr w:rsidR="007F3949" w:rsidRPr="00983BE0" w14:paraId="3AEF1299" w14:textId="77777777" w:rsidTr="00EC5062">
        <w:trPr>
          <w:trHeight w:val="270"/>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14:paraId="0EE43348" w14:textId="77777777" w:rsidR="007F3949" w:rsidRPr="00983BE0" w:rsidRDefault="007F3949" w:rsidP="00FA6EFD">
            <w:pPr>
              <w:widowControl/>
              <w:jc w:val="right"/>
              <w:rPr>
                <w:rFonts w:ascii="宋体" w:eastAsia="宋体" w:hAnsi="宋体" w:cs="宋体"/>
                <w:color w:val="000000"/>
                <w:kern w:val="0"/>
                <w:sz w:val="18"/>
                <w:szCs w:val="18"/>
              </w:rPr>
            </w:pPr>
            <w:r w:rsidRPr="00983BE0">
              <w:rPr>
                <w:rFonts w:ascii="宋体" w:eastAsia="宋体" w:hAnsi="宋体" w:cs="宋体" w:hint="eastAsia"/>
                <w:color w:val="000000"/>
                <w:kern w:val="0"/>
                <w:sz w:val="18"/>
                <w:szCs w:val="18"/>
              </w:rPr>
              <w:t>142</w:t>
            </w:r>
          </w:p>
        </w:tc>
        <w:tc>
          <w:tcPr>
            <w:tcW w:w="1407" w:type="dxa"/>
            <w:tcBorders>
              <w:top w:val="nil"/>
              <w:left w:val="nil"/>
              <w:bottom w:val="single" w:sz="4" w:space="0" w:color="auto"/>
              <w:right w:val="single" w:sz="4" w:space="0" w:color="auto"/>
            </w:tcBorders>
            <w:shd w:val="clear" w:color="auto" w:fill="auto"/>
            <w:vAlign w:val="center"/>
            <w:hideMark/>
          </w:tcPr>
          <w:p w14:paraId="63901065" w14:textId="77777777" w:rsidR="007F3949" w:rsidRPr="00983BE0" w:rsidRDefault="00201939" w:rsidP="00FA6EFD">
            <w:pPr>
              <w:widowControl/>
              <w:jc w:val="left"/>
              <w:rPr>
                <w:rFonts w:ascii="宋体" w:eastAsia="宋体" w:hAnsi="宋体" w:cs="宋体"/>
                <w:color w:val="000000"/>
                <w:kern w:val="0"/>
                <w:sz w:val="18"/>
                <w:szCs w:val="18"/>
              </w:rPr>
            </w:pPr>
            <w:hyperlink w:anchor="_字符串预留字段2(EXT_STRING2)_1" w:history="1">
              <w:r w:rsidR="007F3949" w:rsidRPr="00C61A73">
                <w:rPr>
                  <w:rStyle w:val="a3"/>
                  <w:rFonts w:ascii="宋体" w:eastAsia="宋体" w:hAnsi="宋体" w:cs="宋体" w:hint="eastAsia"/>
                  <w:kern w:val="0"/>
                  <w:sz w:val="18"/>
                  <w:szCs w:val="18"/>
                </w:rPr>
                <w:t>字符串预留字段2</w:t>
              </w:r>
            </w:hyperlink>
          </w:p>
        </w:tc>
        <w:tc>
          <w:tcPr>
            <w:tcW w:w="3577" w:type="dxa"/>
            <w:tcBorders>
              <w:top w:val="nil"/>
              <w:left w:val="nil"/>
              <w:bottom w:val="single" w:sz="4" w:space="0" w:color="auto"/>
              <w:right w:val="single" w:sz="4" w:space="0" w:color="auto"/>
            </w:tcBorders>
            <w:shd w:val="clear" w:color="auto" w:fill="auto"/>
            <w:noWrap/>
            <w:vAlign w:val="center"/>
            <w:hideMark/>
          </w:tcPr>
          <w:p w14:paraId="28D1D839" w14:textId="77777777" w:rsidR="007F3949" w:rsidRPr="00983BE0" w:rsidRDefault="007F3949" w:rsidP="00FA6EFD">
            <w:pPr>
              <w:widowControl/>
              <w:jc w:val="left"/>
              <w:rPr>
                <w:rFonts w:ascii="宋体" w:eastAsia="宋体" w:hAnsi="宋体" w:cs="宋体"/>
                <w:color w:val="000000"/>
                <w:kern w:val="0"/>
                <w:sz w:val="18"/>
                <w:szCs w:val="18"/>
              </w:rPr>
            </w:pPr>
            <w:r w:rsidRPr="00983BE0">
              <w:rPr>
                <w:rFonts w:ascii="宋体" w:eastAsia="宋体" w:hAnsi="宋体" w:cs="宋体" w:hint="eastAsia"/>
                <w:color w:val="000000"/>
                <w:kern w:val="0"/>
                <w:sz w:val="18"/>
                <w:szCs w:val="18"/>
              </w:rPr>
              <w:t>EXT_STRING2</w:t>
            </w:r>
          </w:p>
        </w:tc>
        <w:tc>
          <w:tcPr>
            <w:tcW w:w="2556" w:type="dxa"/>
            <w:tcBorders>
              <w:top w:val="nil"/>
              <w:left w:val="nil"/>
              <w:bottom w:val="single" w:sz="4" w:space="0" w:color="auto"/>
              <w:right w:val="single" w:sz="4" w:space="0" w:color="auto"/>
            </w:tcBorders>
            <w:shd w:val="clear" w:color="auto" w:fill="auto"/>
            <w:vAlign w:val="center"/>
            <w:hideMark/>
          </w:tcPr>
          <w:p w14:paraId="1560BAE8" w14:textId="77777777" w:rsidR="007F3949" w:rsidRPr="00983BE0" w:rsidRDefault="007F3949" w:rsidP="00FA6EFD">
            <w:pPr>
              <w:widowControl/>
              <w:jc w:val="left"/>
              <w:rPr>
                <w:rFonts w:ascii="宋体" w:eastAsia="宋体" w:hAnsi="宋体" w:cs="宋体"/>
                <w:color w:val="000000"/>
                <w:kern w:val="0"/>
                <w:sz w:val="18"/>
                <w:szCs w:val="18"/>
              </w:rPr>
            </w:pPr>
            <w:r w:rsidRPr="00983BE0">
              <w:rPr>
                <w:rFonts w:ascii="宋体" w:eastAsia="宋体" w:hAnsi="宋体" w:cs="宋体" w:hint="eastAsia"/>
                <w:color w:val="000000"/>
                <w:kern w:val="0"/>
                <w:sz w:val="18"/>
                <w:szCs w:val="18"/>
              </w:rPr>
              <w:t xml:space="preserve">　</w:t>
            </w:r>
          </w:p>
        </w:tc>
      </w:tr>
      <w:tr w:rsidR="007F3949" w:rsidRPr="00983BE0" w14:paraId="3C8BF8A7" w14:textId="77777777" w:rsidTr="00EC5062">
        <w:trPr>
          <w:trHeight w:val="270"/>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14:paraId="00A959E4" w14:textId="77777777" w:rsidR="007F3949" w:rsidRPr="00983BE0" w:rsidRDefault="007F3949" w:rsidP="00FA6EFD">
            <w:pPr>
              <w:widowControl/>
              <w:jc w:val="right"/>
              <w:rPr>
                <w:rFonts w:ascii="宋体" w:eastAsia="宋体" w:hAnsi="宋体" w:cs="宋体"/>
                <w:color w:val="000000"/>
                <w:kern w:val="0"/>
                <w:sz w:val="18"/>
                <w:szCs w:val="18"/>
              </w:rPr>
            </w:pPr>
            <w:r w:rsidRPr="00983BE0">
              <w:rPr>
                <w:rFonts w:ascii="宋体" w:eastAsia="宋体" w:hAnsi="宋体" w:cs="宋体" w:hint="eastAsia"/>
                <w:color w:val="000000"/>
                <w:kern w:val="0"/>
                <w:sz w:val="18"/>
                <w:szCs w:val="18"/>
              </w:rPr>
              <w:t>143</w:t>
            </w:r>
          </w:p>
        </w:tc>
        <w:tc>
          <w:tcPr>
            <w:tcW w:w="1407" w:type="dxa"/>
            <w:tcBorders>
              <w:top w:val="nil"/>
              <w:left w:val="nil"/>
              <w:bottom w:val="single" w:sz="4" w:space="0" w:color="auto"/>
              <w:right w:val="single" w:sz="4" w:space="0" w:color="auto"/>
            </w:tcBorders>
            <w:shd w:val="clear" w:color="auto" w:fill="auto"/>
            <w:vAlign w:val="center"/>
            <w:hideMark/>
          </w:tcPr>
          <w:p w14:paraId="7BEA3F4A" w14:textId="77777777" w:rsidR="007F3949" w:rsidRPr="00983BE0" w:rsidRDefault="00201939" w:rsidP="00FA6EFD">
            <w:pPr>
              <w:widowControl/>
              <w:jc w:val="left"/>
              <w:rPr>
                <w:rFonts w:ascii="宋体" w:eastAsia="宋体" w:hAnsi="宋体" w:cs="宋体"/>
                <w:color w:val="000000"/>
                <w:kern w:val="0"/>
                <w:sz w:val="18"/>
                <w:szCs w:val="18"/>
              </w:rPr>
            </w:pPr>
            <w:hyperlink w:anchor="_字符串预留字段3(EXT_STRING3)_2" w:history="1">
              <w:r w:rsidR="007F3949" w:rsidRPr="00C61A73">
                <w:rPr>
                  <w:rStyle w:val="a3"/>
                  <w:rFonts w:ascii="宋体" w:eastAsia="宋体" w:hAnsi="宋体" w:cs="宋体" w:hint="eastAsia"/>
                  <w:kern w:val="0"/>
                  <w:sz w:val="18"/>
                  <w:szCs w:val="18"/>
                </w:rPr>
                <w:t>字符串预留字段3</w:t>
              </w:r>
            </w:hyperlink>
          </w:p>
        </w:tc>
        <w:tc>
          <w:tcPr>
            <w:tcW w:w="3577" w:type="dxa"/>
            <w:tcBorders>
              <w:top w:val="nil"/>
              <w:left w:val="nil"/>
              <w:bottom w:val="single" w:sz="4" w:space="0" w:color="auto"/>
              <w:right w:val="single" w:sz="4" w:space="0" w:color="auto"/>
            </w:tcBorders>
            <w:shd w:val="clear" w:color="auto" w:fill="auto"/>
            <w:noWrap/>
            <w:vAlign w:val="center"/>
            <w:hideMark/>
          </w:tcPr>
          <w:p w14:paraId="648AF451" w14:textId="77777777" w:rsidR="007F3949" w:rsidRPr="00983BE0" w:rsidRDefault="007F3949" w:rsidP="00FA6EFD">
            <w:pPr>
              <w:widowControl/>
              <w:jc w:val="left"/>
              <w:rPr>
                <w:rFonts w:ascii="宋体" w:eastAsia="宋体" w:hAnsi="宋体" w:cs="宋体"/>
                <w:color w:val="000000"/>
                <w:kern w:val="0"/>
                <w:sz w:val="18"/>
                <w:szCs w:val="18"/>
              </w:rPr>
            </w:pPr>
            <w:r w:rsidRPr="00983BE0">
              <w:rPr>
                <w:rFonts w:ascii="宋体" w:eastAsia="宋体" w:hAnsi="宋体" w:cs="宋体" w:hint="eastAsia"/>
                <w:color w:val="000000"/>
                <w:kern w:val="0"/>
                <w:sz w:val="18"/>
                <w:szCs w:val="18"/>
              </w:rPr>
              <w:t>EXT_STRING3</w:t>
            </w:r>
          </w:p>
        </w:tc>
        <w:tc>
          <w:tcPr>
            <w:tcW w:w="2556" w:type="dxa"/>
            <w:tcBorders>
              <w:top w:val="nil"/>
              <w:left w:val="nil"/>
              <w:bottom w:val="single" w:sz="4" w:space="0" w:color="auto"/>
              <w:right w:val="single" w:sz="4" w:space="0" w:color="auto"/>
            </w:tcBorders>
            <w:shd w:val="clear" w:color="auto" w:fill="auto"/>
            <w:vAlign w:val="center"/>
            <w:hideMark/>
          </w:tcPr>
          <w:p w14:paraId="41CBA529" w14:textId="77777777" w:rsidR="007F3949" w:rsidRPr="00983BE0" w:rsidRDefault="007F3949" w:rsidP="00FA6EFD">
            <w:pPr>
              <w:widowControl/>
              <w:jc w:val="left"/>
              <w:rPr>
                <w:rFonts w:ascii="宋体" w:eastAsia="宋体" w:hAnsi="宋体" w:cs="宋体"/>
                <w:color w:val="000000"/>
                <w:kern w:val="0"/>
                <w:sz w:val="18"/>
                <w:szCs w:val="18"/>
              </w:rPr>
            </w:pPr>
            <w:r w:rsidRPr="00983BE0">
              <w:rPr>
                <w:rFonts w:ascii="宋体" w:eastAsia="宋体" w:hAnsi="宋体" w:cs="宋体" w:hint="eastAsia"/>
                <w:color w:val="000000"/>
                <w:kern w:val="0"/>
                <w:sz w:val="18"/>
                <w:szCs w:val="18"/>
              </w:rPr>
              <w:t xml:space="preserve">　</w:t>
            </w:r>
          </w:p>
        </w:tc>
      </w:tr>
      <w:tr w:rsidR="007F3949" w:rsidRPr="00983BE0" w14:paraId="044AEFCB" w14:textId="77777777" w:rsidTr="00EC5062">
        <w:trPr>
          <w:trHeight w:val="270"/>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14:paraId="60CEE194" w14:textId="77777777" w:rsidR="007F3949" w:rsidRPr="00983BE0" w:rsidRDefault="007F3949" w:rsidP="00FA6EFD">
            <w:pPr>
              <w:widowControl/>
              <w:jc w:val="right"/>
              <w:rPr>
                <w:rFonts w:ascii="宋体" w:eastAsia="宋体" w:hAnsi="宋体" w:cs="宋体"/>
                <w:color w:val="000000"/>
                <w:kern w:val="0"/>
                <w:sz w:val="18"/>
                <w:szCs w:val="18"/>
              </w:rPr>
            </w:pPr>
            <w:r w:rsidRPr="00983BE0">
              <w:rPr>
                <w:rFonts w:ascii="宋体" w:eastAsia="宋体" w:hAnsi="宋体" w:cs="宋体" w:hint="eastAsia"/>
                <w:color w:val="000000"/>
                <w:kern w:val="0"/>
                <w:sz w:val="18"/>
                <w:szCs w:val="18"/>
              </w:rPr>
              <w:t>144</w:t>
            </w:r>
          </w:p>
        </w:tc>
        <w:tc>
          <w:tcPr>
            <w:tcW w:w="1407" w:type="dxa"/>
            <w:tcBorders>
              <w:top w:val="nil"/>
              <w:left w:val="nil"/>
              <w:bottom w:val="single" w:sz="4" w:space="0" w:color="auto"/>
              <w:right w:val="single" w:sz="4" w:space="0" w:color="auto"/>
            </w:tcBorders>
            <w:shd w:val="clear" w:color="auto" w:fill="auto"/>
            <w:vAlign w:val="center"/>
            <w:hideMark/>
          </w:tcPr>
          <w:p w14:paraId="7BB0CC78" w14:textId="77777777" w:rsidR="007F3949" w:rsidRPr="00983BE0" w:rsidRDefault="00201939" w:rsidP="00FA6EFD">
            <w:pPr>
              <w:widowControl/>
              <w:jc w:val="left"/>
              <w:rPr>
                <w:rFonts w:ascii="宋体" w:eastAsia="宋体" w:hAnsi="宋体" w:cs="宋体"/>
                <w:color w:val="000000"/>
                <w:kern w:val="0"/>
                <w:sz w:val="18"/>
                <w:szCs w:val="18"/>
              </w:rPr>
            </w:pPr>
            <w:hyperlink w:anchor="_字符串预留字段4(EXT_STRING4)_2" w:history="1">
              <w:r w:rsidR="007F3949" w:rsidRPr="00C61A73">
                <w:rPr>
                  <w:rStyle w:val="a3"/>
                  <w:rFonts w:ascii="宋体" w:eastAsia="宋体" w:hAnsi="宋体" w:cs="宋体" w:hint="eastAsia"/>
                  <w:kern w:val="0"/>
                  <w:sz w:val="18"/>
                  <w:szCs w:val="18"/>
                </w:rPr>
                <w:t>字符串预留字段4</w:t>
              </w:r>
            </w:hyperlink>
          </w:p>
        </w:tc>
        <w:tc>
          <w:tcPr>
            <w:tcW w:w="3577" w:type="dxa"/>
            <w:tcBorders>
              <w:top w:val="nil"/>
              <w:left w:val="nil"/>
              <w:bottom w:val="single" w:sz="4" w:space="0" w:color="auto"/>
              <w:right w:val="single" w:sz="4" w:space="0" w:color="auto"/>
            </w:tcBorders>
            <w:shd w:val="clear" w:color="auto" w:fill="auto"/>
            <w:noWrap/>
            <w:vAlign w:val="center"/>
            <w:hideMark/>
          </w:tcPr>
          <w:p w14:paraId="48A11267" w14:textId="77777777" w:rsidR="007F3949" w:rsidRPr="00983BE0" w:rsidRDefault="007F3949" w:rsidP="00FA6EFD">
            <w:pPr>
              <w:widowControl/>
              <w:jc w:val="left"/>
              <w:rPr>
                <w:rFonts w:ascii="宋体" w:eastAsia="宋体" w:hAnsi="宋体" w:cs="宋体"/>
                <w:color w:val="000000"/>
                <w:kern w:val="0"/>
                <w:sz w:val="18"/>
                <w:szCs w:val="18"/>
              </w:rPr>
            </w:pPr>
            <w:r w:rsidRPr="00983BE0">
              <w:rPr>
                <w:rFonts w:ascii="宋体" w:eastAsia="宋体" w:hAnsi="宋体" w:cs="宋体" w:hint="eastAsia"/>
                <w:color w:val="000000"/>
                <w:kern w:val="0"/>
                <w:sz w:val="18"/>
                <w:szCs w:val="18"/>
              </w:rPr>
              <w:t>EXT_STRING4</w:t>
            </w:r>
          </w:p>
        </w:tc>
        <w:tc>
          <w:tcPr>
            <w:tcW w:w="2556" w:type="dxa"/>
            <w:tcBorders>
              <w:top w:val="nil"/>
              <w:left w:val="nil"/>
              <w:bottom w:val="single" w:sz="4" w:space="0" w:color="auto"/>
              <w:right w:val="single" w:sz="4" w:space="0" w:color="auto"/>
            </w:tcBorders>
            <w:shd w:val="clear" w:color="auto" w:fill="auto"/>
            <w:vAlign w:val="center"/>
            <w:hideMark/>
          </w:tcPr>
          <w:p w14:paraId="664BC82A" w14:textId="77777777" w:rsidR="007F3949" w:rsidRPr="00983BE0" w:rsidRDefault="007F3949" w:rsidP="00FA6EFD">
            <w:pPr>
              <w:widowControl/>
              <w:jc w:val="left"/>
              <w:rPr>
                <w:rFonts w:ascii="宋体" w:eastAsia="宋体" w:hAnsi="宋体" w:cs="宋体"/>
                <w:color w:val="000000"/>
                <w:kern w:val="0"/>
                <w:sz w:val="18"/>
                <w:szCs w:val="18"/>
              </w:rPr>
            </w:pPr>
            <w:r w:rsidRPr="00983BE0">
              <w:rPr>
                <w:rFonts w:ascii="宋体" w:eastAsia="宋体" w:hAnsi="宋体" w:cs="宋体" w:hint="eastAsia"/>
                <w:color w:val="000000"/>
                <w:kern w:val="0"/>
                <w:sz w:val="18"/>
                <w:szCs w:val="18"/>
              </w:rPr>
              <w:t xml:space="preserve">　</w:t>
            </w:r>
          </w:p>
        </w:tc>
      </w:tr>
      <w:tr w:rsidR="007F3949" w:rsidRPr="00983BE0" w14:paraId="762B32D4" w14:textId="77777777" w:rsidTr="00EC5062">
        <w:trPr>
          <w:trHeight w:val="300"/>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14:paraId="49DDEDE0" w14:textId="77777777" w:rsidR="007F3949" w:rsidRPr="00983BE0" w:rsidRDefault="007F3949" w:rsidP="00FA6EFD">
            <w:pPr>
              <w:widowControl/>
              <w:jc w:val="right"/>
              <w:rPr>
                <w:rFonts w:ascii="宋体" w:eastAsia="宋体" w:hAnsi="宋体" w:cs="宋体"/>
                <w:color w:val="000000"/>
                <w:kern w:val="0"/>
                <w:sz w:val="18"/>
                <w:szCs w:val="18"/>
              </w:rPr>
            </w:pPr>
            <w:r w:rsidRPr="00983BE0">
              <w:rPr>
                <w:rFonts w:ascii="宋体" w:eastAsia="宋体" w:hAnsi="宋体" w:cs="宋体" w:hint="eastAsia"/>
                <w:color w:val="000000"/>
                <w:kern w:val="0"/>
                <w:sz w:val="18"/>
                <w:szCs w:val="18"/>
              </w:rPr>
              <w:t>145</w:t>
            </w:r>
          </w:p>
        </w:tc>
        <w:tc>
          <w:tcPr>
            <w:tcW w:w="1407" w:type="dxa"/>
            <w:tcBorders>
              <w:top w:val="nil"/>
              <w:left w:val="nil"/>
              <w:bottom w:val="single" w:sz="4" w:space="0" w:color="auto"/>
              <w:right w:val="single" w:sz="4" w:space="0" w:color="auto"/>
            </w:tcBorders>
            <w:shd w:val="clear" w:color="auto" w:fill="auto"/>
            <w:vAlign w:val="center"/>
            <w:hideMark/>
          </w:tcPr>
          <w:p w14:paraId="61FB8DE1" w14:textId="77777777" w:rsidR="007F3949" w:rsidRPr="00983BE0" w:rsidRDefault="00201939" w:rsidP="00FA6EFD">
            <w:pPr>
              <w:widowControl/>
              <w:jc w:val="left"/>
              <w:rPr>
                <w:rFonts w:ascii="宋体" w:eastAsia="宋体" w:hAnsi="宋体" w:cs="宋体"/>
                <w:color w:val="000000"/>
                <w:kern w:val="0"/>
                <w:sz w:val="18"/>
                <w:szCs w:val="18"/>
              </w:rPr>
            </w:pPr>
            <w:hyperlink w:anchor="_字符串预留字段5(EXT_STRING5)_2" w:history="1">
              <w:r w:rsidR="007F3949" w:rsidRPr="00C61A73">
                <w:rPr>
                  <w:rStyle w:val="a3"/>
                  <w:rFonts w:ascii="宋体" w:eastAsia="宋体" w:hAnsi="宋体" w:cs="宋体" w:hint="eastAsia"/>
                  <w:kern w:val="0"/>
                  <w:sz w:val="18"/>
                  <w:szCs w:val="18"/>
                </w:rPr>
                <w:t>字符串预留字段5</w:t>
              </w:r>
            </w:hyperlink>
          </w:p>
        </w:tc>
        <w:tc>
          <w:tcPr>
            <w:tcW w:w="3577" w:type="dxa"/>
            <w:tcBorders>
              <w:top w:val="nil"/>
              <w:left w:val="nil"/>
              <w:bottom w:val="single" w:sz="4" w:space="0" w:color="auto"/>
              <w:right w:val="single" w:sz="4" w:space="0" w:color="auto"/>
            </w:tcBorders>
            <w:shd w:val="clear" w:color="auto" w:fill="auto"/>
            <w:noWrap/>
            <w:vAlign w:val="center"/>
            <w:hideMark/>
          </w:tcPr>
          <w:p w14:paraId="0A7ED2F9" w14:textId="77777777" w:rsidR="007F3949" w:rsidRPr="00983BE0" w:rsidRDefault="007F3949" w:rsidP="00FA6EFD">
            <w:pPr>
              <w:widowControl/>
              <w:jc w:val="left"/>
              <w:rPr>
                <w:rFonts w:ascii="宋体" w:eastAsia="宋体" w:hAnsi="宋体" w:cs="宋体"/>
                <w:color w:val="000000"/>
                <w:kern w:val="0"/>
                <w:sz w:val="18"/>
                <w:szCs w:val="18"/>
              </w:rPr>
            </w:pPr>
            <w:r w:rsidRPr="00983BE0">
              <w:rPr>
                <w:rFonts w:ascii="宋体" w:eastAsia="宋体" w:hAnsi="宋体" w:cs="宋体" w:hint="eastAsia"/>
                <w:color w:val="000000"/>
                <w:kern w:val="0"/>
                <w:sz w:val="18"/>
                <w:szCs w:val="18"/>
              </w:rPr>
              <w:t>EXT_STRING5</w:t>
            </w:r>
          </w:p>
        </w:tc>
        <w:tc>
          <w:tcPr>
            <w:tcW w:w="2556" w:type="dxa"/>
            <w:tcBorders>
              <w:top w:val="nil"/>
              <w:left w:val="nil"/>
              <w:bottom w:val="single" w:sz="4" w:space="0" w:color="auto"/>
              <w:right w:val="single" w:sz="4" w:space="0" w:color="auto"/>
            </w:tcBorders>
            <w:shd w:val="clear" w:color="auto" w:fill="auto"/>
            <w:vAlign w:val="center"/>
            <w:hideMark/>
          </w:tcPr>
          <w:p w14:paraId="3E7052F4" w14:textId="77777777" w:rsidR="007F3949" w:rsidRPr="00983BE0" w:rsidRDefault="007F3949" w:rsidP="00FA6EFD">
            <w:pPr>
              <w:widowControl/>
              <w:jc w:val="left"/>
              <w:rPr>
                <w:rFonts w:ascii="宋体" w:eastAsia="宋体" w:hAnsi="宋体" w:cs="宋体"/>
                <w:color w:val="000000"/>
                <w:kern w:val="0"/>
                <w:sz w:val="18"/>
                <w:szCs w:val="18"/>
              </w:rPr>
            </w:pPr>
            <w:r w:rsidRPr="00983BE0">
              <w:rPr>
                <w:rFonts w:ascii="宋体" w:eastAsia="宋体" w:hAnsi="宋体" w:cs="宋体" w:hint="eastAsia"/>
                <w:color w:val="000000"/>
                <w:kern w:val="0"/>
                <w:sz w:val="18"/>
                <w:szCs w:val="18"/>
              </w:rPr>
              <w:t xml:space="preserve">　</w:t>
            </w:r>
          </w:p>
        </w:tc>
      </w:tr>
      <w:tr w:rsidR="007F3949" w:rsidRPr="00983BE0" w14:paraId="19FC88D4" w14:textId="77777777" w:rsidTr="00EC5062">
        <w:trPr>
          <w:trHeight w:val="270"/>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14:paraId="7249E733" w14:textId="77777777" w:rsidR="007F3949" w:rsidRPr="00983BE0" w:rsidRDefault="007F3949" w:rsidP="00FA6EFD">
            <w:pPr>
              <w:widowControl/>
              <w:jc w:val="right"/>
              <w:rPr>
                <w:rFonts w:ascii="宋体" w:eastAsia="宋体" w:hAnsi="宋体" w:cs="宋体"/>
                <w:color w:val="000000"/>
                <w:kern w:val="0"/>
                <w:sz w:val="18"/>
                <w:szCs w:val="18"/>
              </w:rPr>
            </w:pPr>
            <w:r w:rsidRPr="00983BE0">
              <w:rPr>
                <w:rFonts w:ascii="宋体" w:eastAsia="宋体" w:hAnsi="宋体" w:cs="宋体" w:hint="eastAsia"/>
                <w:color w:val="000000"/>
                <w:kern w:val="0"/>
                <w:sz w:val="18"/>
                <w:szCs w:val="18"/>
              </w:rPr>
              <w:lastRenderedPageBreak/>
              <w:t>146</w:t>
            </w:r>
          </w:p>
        </w:tc>
        <w:tc>
          <w:tcPr>
            <w:tcW w:w="1407" w:type="dxa"/>
            <w:tcBorders>
              <w:top w:val="nil"/>
              <w:left w:val="nil"/>
              <w:bottom w:val="single" w:sz="4" w:space="0" w:color="auto"/>
              <w:right w:val="single" w:sz="4" w:space="0" w:color="auto"/>
            </w:tcBorders>
            <w:shd w:val="clear" w:color="auto" w:fill="auto"/>
            <w:vAlign w:val="center"/>
            <w:hideMark/>
          </w:tcPr>
          <w:p w14:paraId="183776DB" w14:textId="77777777" w:rsidR="007F3949" w:rsidRPr="00983BE0" w:rsidRDefault="00201939" w:rsidP="00FA6EFD">
            <w:pPr>
              <w:widowControl/>
              <w:jc w:val="left"/>
              <w:rPr>
                <w:rFonts w:ascii="宋体" w:eastAsia="宋体" w:hAnsi="宋体" w:cs="宋体"/>
                <w:color w:val="000000"/>
                <w:kern w:val="0"/>
                <w:sz w:val="18"/>
                <w:szCs w:val="18"/>
              </w:rPr>
            </w:pPr>
            <w:hyperlink w:anchor="_长整型预留字段1(EXT_LONG1)_2" w:history="1">
              <w:r w:rsidR="007F3949" w:rsidRPr="00C61A73">
                <w:rPr>
                  <w:rStyle w:val="a3"/>
                  <w:rFonts w:ascii="宋体" w:eastAsia="宋体" w:hAnsi="宋体" w:cs="宋体" w:hint="eastAsia"/>
                  <w:kern w:val="0"/>
                  <w:sz w:val="18"/>
                  <w:szCs w:val="18"/>
                </w:rPr>
                <w:t>长整型预留字段1</w:t>
              </w:r>
            </w:hyperlink>
          </w:p>
        </w:tc>
        <w:tc>
          <w:tcPr>
            <w:tcW w:w="3577" w:type="dxa"/>
            <w:tcBorders>
              <w:top w:val="nil"/>
              <w:left w:val="nil"/>
              <w:bottom w:val="single" w:sz="4" w:space="0" w:color="auto"/>
              <w:right w:val="single" w:sz="4" w:space="0" w:color="auto"/>
            </w:tcBorders>
            <w:shd w:val="clear" w:color="auto" w:fill="auto"/>
            <w:noWrap/>
            <w:vAlign w:val="center"/>
            <w:hideMark/>
          </w:tcPr>
          <w:p w14:paraId="22D7759E" w14:textId="77777777" w:rsidR="007F3949" w:rsidRPr="00983BE0" w:rsidRDefault="007F3949" w:rsidP="00FA6EFD">
            <w:pPr>
              <w:widowControl/>
              <w:jc w:val="left"/>
              <w:rPr>
                <w:rFonts w:ascii="宋体" w:eastAsia="宋体" w:hAnsi="宋体" w:cs="宋体"/>
                <w:color w:val="000000"/>
                <w:kern w:val="0"/>
                <w:sz w:val="18"/>
                <w:szCs w:val="18"/>
              </w:rPr>
            </w:pPr>
            <w:r w:rsidRPr="00983BE0">
              <w:rPr>
                <w:rFonts w:ascii="宋体" w:eastAsia="宋体" w:hAnsi="宋体" w:cs="宋体" w:hint="eastAsia"/>
                <w:color w:val="000000"/>
                <w:kern w:val="0"/>
                <w:sz w:val="18"/>
                <w:szCs w:val="18"/>
              </w:rPr>
              <w:t>EXT_LONG1</w:t>
            </w:r>
          </w:p>
        </w:tc>
        <w:tc>
          <w:tcPr>
            <w:tcW w:w="2556" w:type="dxa"/>
            <w:tcBorders>
              <w:top w:val="nil"/>
              <w:left w:val="nil"/>
              <w:bottom w:val="single" w:sz="4" w:space="0" w:color="auto"/>
              <w:right w:val="single" w:sz="4" w:space="0" w:color="auto"/>
            </w:tcBorders>
            <w:shd w:val="clear" w:color="auto" w:fill="auto"/>
            <w:vAlign w:val="center"/>
            <w:hideMark/>
          </w:tcPr>
          <w:p w14:paraId="3EC801DE" w14:textId="77777777" w:rsidR="007F3949" w:rsidRPr="00983BE0" w:rsidRDefault="007F3949" w:rsidP="00FA6EFD">
            <w:pPr>
              <w:widowControl/>
              <w:jc w:val="left"/>
              <w:rPr>
                <w:rFonts w:ascii="宋体" w:eastAsia="宋体" w:hAnsi="宋体" w:cs="宋体"/>
                <w:color w:val="000000"/>
                <w:kern w:val="0"/>
                <w:sz w:val="18"/>
                <w:szCs w:val="18"/>
              </w:rPr>
            </w:pPr>
            <w:r w:rsidRPr="00983BE0">
              <w:rPr>
                <w:rFonts w:ascii="宋体" w:eastAsia="宋体" w:hAnsi="宋体" w:cs="宋体" w:hint="eastAsia"/>
                <w:color w:val="000000"/>
                <w:kern w:val="0"/>
                <w:sz w:val="18"/>
                <w:szCs w:val="18"/>
              </w:rPr>
              <w:t xml:space="preserve">　</w:t>
            </w:r>
          </w:p>
        </w:tc>
      </w:tr>
      <w:tr w:rsidR="007F3949" w:rsidRPr="00983BE0" w14:paraId="59DA9913" w14:textId="77777777" w:rsidTr="00EC5062">
        <w:trPr>
          <w:trHeight w:val="270"/>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14:paraId="0819E511" w14:textId="77777777" w:rsidR="007F3949" w:rsidRPr="00983BE0" w:rsidRDefault="007F3949" w:rsidP="00FA6EFD">
            <w:pPr>
              <w:widowControl/>
              <w:jc w:val="right"/>
              <w:rPr>
                <w:rFonts w:ascii="宋体" w:eastAsia="宋体" w:hAnsi="宋体" w:cs="宋体"/>
                <w:color w:val="000000"/>
                <w:kern w:val="0"/>
                <w:sz w:val="18"/>
                <w:szCs w:val="18"/>
              </w:rPr>
            </w:pPr>
            <w:r w:rsidRPr="00983BE0">
              <w:rPr>
                <w:rFonts w:ascii="宋体" w:eastAsia="宋体" w:hAnsi="宋体" w:cs="宋体" w:hint="eastAsia"/>
                <w:color w:val="000000"/>
                <w:kern w:val="0"/>
                <w:sz w:val="18"/>
                <w:szCs w:val="18"/>
              </w:rPr>
              <w:t>147</w:t>
            </w:r>
          </w:p>
        </w:tc>
        <w:tc>
          <w:tcPr>
            <w:tcW w:w="1407" w:type="dxa"/>
            <w:tcBorders>
              <w:top w:val="nil"/>
              <w:left w:val="nil"/>
              <w:bottom w:val="single" w:sz="4" w:space="0" w:color="auto"/>
              <w:right w:val="single" w:sz="4" w:space="0" w:color="auto"/>
            </w:tcBorders>
            <w:shd w:val="clear" w:color="auto" w:fill="auto"/>
            <w:vAlign w:val="center"/>
            <w:hideMark/>
          </w:tcPr>
          <w:p w14:paraId="64756B8E" w14:textId="77777777" w:rsidR="007F3949" w:rsidRPr="00983BE0" w:rsidRDefault="00201939" w:rsidP="00FA6EFD">
            <w:pPr>
              <w:widowControl/>
              <w:jc w:val="left"/>
              <w:rPr>
                <w:rFonts w:ascii="宋体" w:eastAsia="宋体" w:hAnsi="宋体" w:cs="宋体"/>
                <w:color w:val="000000"/>
                <w:kern w:val="0"/>
                <w:sz w:val="18"/>
                <w:szCs w:val="18"/>
              </w:rPr>
            </w:pPr>
            <w:hyperlink w:anchor="_长整型预留字段2(EXT_LONG2)_2" w:history="1">
              <w:r w:rsidR="007F3949" w:rsidRPr="00C61A73">
                <w:rPr>
                  <w:rStyle w:val="a3"/>
                  <w:rFonts w:ascii="宋体" w:eastAsia="宋体" w:hAnsi="宋体" w:cs="宋体" w:hint="eastAsia"/>
                  <w:kern w:val="0"/>
                  <w:sz w:val="18"/>
                  <w:szCs w:val="18"/>
                </w:rPr>
                <w:t>长整型预留字段2</w:t>
              </w:r>
            </w:hyperlink>
          </w:p>
        </w:tc>
        <w:tc>
          <w:tcPr>
            <w:tcW w:w="3577" w:type="dxa"/>
            <w:tcBorders>
              <w:top w:val="nil"/>
              <w:left w:val="nil"/>
              <w:bottom w:val="single" w:sz="4" w:space="0" w:color="auto"/>
              <w:right w:val="single" w:sz="4" w:space="0" w:color="auto"/>
            </w:tcBorders>
            <w:shd w:val="clear" w:color="auto" w:fill="auto"/>
            <w:noWrap/>
            <w:vAlign w:val="center"/>
            <w:hideMark/>
          </w:tcPr>
          <w:p w14:paraId="07AC1123" w14:textId="77777777" w:rsidR="007F3949" w:rsidRPr="00983BE0" w:rsidRDefault="007F3949" w:rsidP="00FA6EFD">
            <w:pPr>
              <w:widowControl/>
              <w:jc w:val="left"/>
              <w:rPr>
                <w:rFonts w:ascii="宋体" w:eastAsia="宋体" w:hAnsi="宋体" w:cs="宋体"/>
                <w:color w:val="000000"/>
                <w:kern w:val="0"/>
                <w:sz w:val="18"/>
                <w:szCs w:val="18"/>
              </w:rPr>
            </w:pPr>
            <w:r w:rsidRPr="00983BE0">
              <w:rPr>
                <w:rFonts w:ascii="宋体" w:eastAsia="宋体" w:hAnsi="宋体" w:cs="宋体" w:hint="eastAsia"/>
                <w:color w:val="000000"/>
                <w:kern w:val="0"/>
                <w:sz w:val="18"/>
                <w:szCs w:val="18"/>
              </w:rPr>
              <w:t>EXT_LONG2</w:t>
            </w:r>
          </w:p>
        </w:tc>
        <w:tc>
          <w:tcPr>
            <w:tcW w:w="2556" w:type="dxa"/>
            <w:tcBorders>
              <w:top w:val="nil"/>
              <w:left w:val="nil"/>
              <w:bottom w:val="single" w:sz="4" w:space="0" w:color="auto"/>
              <w:right w:val="single" w:sz="4" w:space="0" w:color="auto"/>
            </w:tcBorders>
            <w:shd w:val="clear" w:color="auto" w:fill="auto"/>
            <w:vAlign w:val="center"/>
            <w:hideMark/>
          </w:tcPr>
          <w:p w14:paraId="6F1A2A6D" w14:textId="77777777" w:rsidR="007F3949" w:rsidRPr="00983BE0" w:rsidRDefault="007F3949" w:rsidP="00FA6EFD">
            <w:pPr>
              <w:widowControl/>
              <w:jc w:val="left"/>
              <w:rPr>
                <w:rFonts w:ascii="宋体" w:eastAsia="宋体" w:hAnsi="宋体" w:cs="宋体"/>
                <w:color w:val="000000"/>
                <w:kern w:val="0"/>
                <w:sz w:val="18"/>
                <w:szCs w:val="18"/>
              </w:rPr>
            </w:pPr>
            <w:r w:rsidRPr="00983BE0">
              <w:rPr>
                <w:rFonts w:ascii="宋体" w:eastAsia="宋体" w:hAnsi="宋体" w:cs="宋体" w:hint="eastAsia"/>
                <w:color w:val="000000"/>
                <w:kern w:val="0"/>
                <w:sz w:val="18"/>
                <w:szCs w:val="18"/>
              </w:rPr>
              <w:t xml:space="preserve">　</w:t>
            </w:r>
          </w:p>
        </w:tc>
      </w:tr>
      <w:tr w:rsidR="007F3949" w:rsidRPr="00983BE0" w14:paraId="1D557B34" w14:textId="77777777" w:rsidTr="00EC5062">
        <w:trPr>
          <w:trHeight w:val="270"/>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14:paraId="322F42F2" w14:textId="77777777" w:rsidR="007F3949" w:rsidRPr="00983BE0" w:rsidRDefault="007F3949" w:rsidP="00FA6EFD">
            <w:pPr>
              <w:widowControl/>
              <w:jc w:val="right"/>
              <w:rPr>
                <w:rFonts w:ascii="宋体" w:eastAsia="宋体" w:hAnsi="宋体" w:cs="宋体"/>
                <w:color w:val="000000"/>
                <w:kern w:val="0"/>
                <w:sz w:val="18"/>
                <w:szCs w:val="18"/>
              </w:rPr>
            </w:pPr>
            <w:r w:rsidRPr="00983BE0">
              <w:rPr>
                <w:rFonts w:ascii="宋体" w:eastAsia="宋体" w:hAnsi="宋体" w:cs="宋体" w:hint="eastAsia"/>
                <w:color w:val="000000"/>
                <w:kern w:val="0"/>
                <w:sz w:val="18"/>
                <w:szCs w:val="18"/>
              </w:rPr>
              <w:t>148</w:t>
            </w:r>
          </w:p>
        </w:tc>
        <w:tc>
          <w:tcPr>
            <w:tcW w:w="1407" w:type="dxa"/>
            <w:tcBorders>
              <w:top w:val="nil"/>
              <w:left w:val="nil"/>
              <w:bottom w:val="single" w:sz="4" w:space="0" w:color="auto"/>
              <w:right w:val="single" w:sz="4" w:space="0" w:color="auto"/>
            </w:tcBorders>
            <w:shd w:val="clear" w:color="auto" w:fill="auto"/>
            <w:vAlign w:val="center"/>
            <w:hideMark/>
          </w:tcPr>
          <w:p w14:paraId="5A281DF9" w14:textId="77777777" w:rsidR="007F3949" w:rsidRPr="00983BE0" w:rsidRDefault="00201939" w:rsidP="00FA6EFD">
            <w:pPr>
              <w:widowControl/>
              <w:jc w:val="left"/>
              <w:rPr>
                <w:rFonts w:ascii="宋体" w:eastAsia="宋体" w:hAnsi="宋体" w:cs="宋体"/>
                <w:color w:val="000000"/>
                <w:kern w:val="0"/>
                <w:sz w:val="18"/>
                <w:szCs w:val="18"/>
              </w:rPr>
            </w:pPr>
            <w:hyperlink w:anchor="_长整型预留字段3(EXT_LONG3)_1" w:history="1">
              <w:r w:rsidR="007F3949" w:rsidRPr="00C61A73">
                <w:rPr>
                  <w:rStyle w:val="a3"/>
                  <w:rFonts w:ascii="宋体" w:eastAsia="宋体" w:hAnsi="宋体" w:cs="宋体" w:hint="eastAsia"/>
                  <w:kern w:val="0"/>
                  <w:sz w:val="18"/>
                  <w:szCs w:val="18"/>
                </w:rPr>
                <w:t>长整型预留字段3</w:t>
              </w:r>
            </w:hyperlink>
          </w:p>
        </w:tc>
        <w:tc>
          <w:tcPr>
            <w:tcW w:w="3577" w:type="dxa"/>
            <w:tcBorders>
              <w:top w:val="nil"/>
              <w:left w:val="nil"/>
              <w:bottom w:val="single" w:sz="4" w:space="0" w:color="auto"/>
              <w:right w:val="single" w:sz="4" w:space="0" w:color="auto"/>
            </w:tcBorders>
            <w:shd w:val="clear" w:color="auto" w:fill="auto"/>
            <w:noWrap/>
            <w:vAlign w:val="center"/>
            <w:hideMark/>
          </w:tcPr>
          <w:p w14:paraId="5012AE0D" w14:textId="77777777" w:rsidR="007F3949" w:rsidRPr="00983BE0" w:rsidRDefault="007F3949" w:rsidP="00FA6EFD">
            <w:pPr>
              <w:widowControl/>
              <w:jc w:val="left"/>
              <w:rPr>
                <w:rFonts w:ascii="宋体" w:eastAsia="宋体" w:hAnsi="宋体" w:cs="宋体"/>
                <w:color w:val="000000"/>
                <w:kern w:val="0"/>
                <w:sz w:val="18"/>
                <w:szCs w:val="18"/>
              </w:rPr>
            </w:pPr>
            <w:r w:rsidRPr="00983BE0">
              <w:rPr>
                <w:rFonts w:ascii="宋体" w:eastAsia="宋体" w:hAnsi="宋体" w:cs="宋体" w:hint="eastAsia"/>
                <w:color w:val="000000"/>
                <w:kern w:val="0"/>
                <w:sz w:val="18"/>
                <w:szCs w:val="18"/>
              </w:rPr>
              <w:t>EXT_LONG3</w:t>
            </w:r>
          </w:p>
        </w:tc>
        <w:tc>
          <w:tcPr>
            <w:tcW w:w="2556" w:type="dxa"/>
            <w:tcBorders>
              <w:top w:val="nil"/>
              <w:left w:val="nil"/>
              <w:bottom w:val="single" w:sz="4" w:space="0" w:color="auto"/>
              <w:right w:val="single" w:sz="4" w:space="0" w:color="auto"/>
            </w:tcBorders>
            <w:shd w:val="clear" w:color="auto" w:fill="auto"/>
            <w:vAlign w:val="center"/>
            <w:hideMark/>
          </w:tcPr>
          <w:p w14:paraId="77AC0555" w14:textId="77777777" w:rsidR="007F3949" w:rsidRPr="00983BE0" w:rsidRDefault="007F3949" w:rsidP="00FA6EFD">
            <w:pPr>
              <w:widowControl/>
              <w:jc w:val="left"/>
              <w:rPr>
                <w:rFonts w:ascii="宋体" w:eastAsia="宋体" w:hAnsi="宋体" w:cs="宋体"/>
                <w:color w:val="000000"/>
                <w:kern w:val="0"/>
                <w:sz w:val="18"/>
                <w:szCs w:val="18"/>
              </w:rPr>
            </w:pPr>
            <w:r w:rsidRPr="00983BE0">
              <w:rPr>
                <w:rFonts w:ascii="宋体" w:eastAsia="宋体" w:hAnsi="宋体" w:cs="宋体" w:hint="eastAsia"/>
                <w:color w:val="000000"/>
                <w:kern w:val="0"/>
                <w:sz w:val="18"/>
                <w:szCs w:val="18"/>
              </w:rPr>
              <w:t xml:space="preserve">　</w:t>
            </w:r>
          </w:p>
        </w:tc>
      </w:tr>
      <w:tr w:rsidR="007F3949" w:rsidRPr="00983BE0" w14:paraId="5FB1B92C" w14:textId="77777777" w:rsidTr="00EC5062">
        <w:trPr>
          <w:trHeight w:val="270"/>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14:paraId="73642DF7" w14:textId="77777777" w:rsidR="007F3949" w:rsidRPr="00983BE0" w:rsidRDefault="007F3949" w:rsidP="00FA6EFD">
            <w:pPr>
              <w:widowControl/>
              <w:jc w:val="right"/>
              <w:rPr>
                <w:rFonts w:ascii="宋体" w:eastAsia="宋体" w:hAnsi="宋体" w:cs="宋体"/>
                <w:color w:val="000000"/>
                <w:kern w:val="0"/>
                <w:sz w:val="18"/>
                <w:szCs w:val="18"/>
              </w:rPr>
            </w:pPr>
            <w:r w:rsidRPr="00983BE0">
              <w:rPr>
                <w:rFonts w:ascii="宋体" w:eastAsia="宋体" w:hAnsi="宋体" w:cs="宋体" w:hint="eastAsia"/>
                <w:color w:val="000000"/>
                <w:kern w:val="0"/>
                <w:sz w:val="18"/>
                <w:szCs w:val="18"/>
              </w:rPr>
              <w:t>149</w:t>
            </w:r>
          </w:p>
        </w:tc>
        <w:tc>
          <w:tcPr>
            <w:tcW w:w="1407" w:type="dxa"/>
            <w:tcBorders>
              <w:top w:val="nil"/>
              <w:left w:val="nil"/>
              <w:bottom w:val="single" w:sz="4" w:space="0" w:color="auto"/>
              <w:right w:val="single" w:sz="4" w:space="0" w:color="auto"/>
            </w:tcBorders>
            <w:shd w:val="clear" w:color="auto" w:fill="auto"/>
            <w:vAlign w:val="center"/>
            <w:hideMark/>
          </w:tcPr>
          <w:p w14:paraId="65443FC9" w14:textId="77777777" w:rsidR="007F3949" w:rsidRPr="00983BE0" w:rsidRDefault="00201939" w:rsidP="00FA6EFD">
            <w:pPr>
              <w:widowControl/>
              <w:jc w:val="left"/>
              <w:rPr>
                <w:rFonts w:ascii="宋体" w:eastAsia="宋体" w:hAnsi="宋体" w:cs="宋体"/>
                <w:color w:val="000000"/>
                <w:kern w:val="0"/>
                <w:sz w:val="18"/>
                <w:szCs w:val="18"/>
              </w:rPr>
            </w:pPr>
            <w:hyperlink w:anchor="_长整型预留字段4(EXT_LONG4)_1" w:history="1">
              <w:r w:rsidR="007F3949" w:rsidRPr="00C61A73">
                <w:rPr>
                  <w:rStyle w:val="a3"/>
                  <w:rFonts w:ascii="宋体" w:eastAsia="宋体" w:hAnsi="宋体" w:cs="宋体" w:hint="eastAsia"/>
                  <w:kern w:val="0"/>
                  <w:sz w:val="18"/>
                  <w:szCs w:val="18"/>
                </w:rPr>
                <w:t>长整型预留字段4</w:t>
              </w:r>
            </w:hyperlink>
          </w:p>
        </w:tc>
        <w:tc>
          <w:tcPr>
            <w:tcW w:w="3577" w:type="dxa"/>
            <w:tcBorders>
              <w:top w:val="nil"/>
              <w:left w:val="nil"/>
              <w:bottom w:val="single" w:sz="4" w:space="0" w:color="auto"/>
              <w:right w:val="single" w:sz="4" w:space="0" w:color="auto"/>
            </w:tcBorders>
            <w:shd w:val="clear" w:color="auto" w:fill="auto"/>
            <w:noWrap/>
            <w:vAlign w:val="center"/>
            <w:hideMark/>
          </w:tcPr>
          <w:p w14:paraId="064FE0F5" w14:textId="77777777" w:rsidR="007F3949" w:rsidRPr="00983BE0" w:rsidRDefault="007F3949" w:rsidP="00FA6EFD">
            <w:pPr>
              <w:widowControl/>
              <w:jc w:val="left"/>
              <w:rPr>
                <w:rFonts w:ascii="宋体" w:eastAsia="宋体" w:hAnsi="宋体" w:cs="宋体"/>
                <w:color w:val="000000"/>
                <w:kern w:val="0"/>
                <w:sz w:val="18"/>
                <w:szCs w:val="18"/>
              </w:rPr>
            </w:pPr>
            <w:r w:rsidRPr="00983BE0">
              <w:rPr>
                <w:rFonts w:ascii="宋体" w:eastAsia="宋体" w:hAnsi="宋体" w:cs="宋体" w:hint="eastAsia"/>
                <w:color w:val="000000"/>
                <w:kern w:val="0"/>
                <w:sz w:val="18"/>
                <w:szCs w:val="18"/>
              </w:rPr>
              <w:t>EXT_LONG4</w:t>
            </w:r>
          </w:p>
        </w:tc>
        <w:tc>
          <w:tcPr>
            <w:tcW w:w="2556" w:type="dxa"/>
            <w:tcBorders>
              <w:top w:val="nil"/>
              <w:left w:val="nil"/>
              <w:bottom w:val="single" w:sz="4" w:space="0" w:color="auto"/>
              <w:right w:val="single" w:sz="4" w:space="0" w:color="auto"/>
            </w:tcBorders>
            <w:shd w:val="clear" w:color="auto" w:fill="auto"/>
            <w:vAlign w:val="center"/>
            <w:hideMark/>
          </w:tcPr>
          <w:p w14:paraId="4175CFCD" w14:textId="77777777" w:rsidR="007F3949" w:rsidRPr="00983BE0" w:rsidRDefault="007F3949" w:rsidP="00FA6EFD">
            <w:pPr>
              <w:widowControl/>
              <w:jc w:val="left"/>
              <w:rPr>
                <w:rFonts w:ascii="宋体" w:eastAsia="宋体" w:hAnsi="宋体" w:cs="宋体"/>
                <w:color w:val="000000"/>
                <w:kern w:val="0"/>
                <w:sz w:val="18"/>
                <w:szCs w:val="18"/>
              </w:rPr>
            </w:pPr>
            <w:r w:rsidRPr="00983BE0">
              <w:rPr>
                <w:rFonts w:ascii="宋体" w:eastAsia="宋体" w:hAnsi="宋体" w:cs="宋体" w:hint="eastAsia"/>
                <w:color w:val="000000"/>
                <w:kern w:val="0"/>
                <w:sz w:val="18"/>
                <w:szCs w:val="18"/>
              </w:rPr>
              <w:t xml:space="preserve">　</w:t>
            </w:r>
          </w:p>
        </w:tc>
      </w:tr>
      <w:tr w:rsidR="007F3949" w:rsidRPr="00983BE0" w14:paraId="1D80093A" w14:textId="77777777" w:rsidTr="00EC5062">
        <w:trPr>
          <w:trHeight w:val="300"/>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14:paraId="4019B4AF" w14:textId="77777777" w:rsidR="007F3949" w:rsidRPr="00983BE0" w:rsidRDefault="007F3949" w:rsidP="00FA6EFD">
            <w:pPr>
              <w:widowControl/>
              <w:jc w:val="right"/>
              <w:rPr>
                <w:rFonts w:ascii="宋体" w:eastAsia="宋体" w:hAnsi="宋体" w:cs="宋体"/>
                <w:color w:val="000000"/>
                <w:kern w:val="0"/>
                <w:sz w:val="18"/>
                <w:szCs w:val="18"/>
              </w:rPr>
            </w:pPr>
            <w:r w:rsidRPr="00983BE0">
              <w:rPr>
                <w:rFonts w:ascii="宋体" w:eastAsia="宋体" w:hAnsi="宋体" w:cs="宋体" w:hint="eastAsia"/>
                <w:color w:val="000000"/>
                <w:kern w:val="0"/>
                <w:sz w:val="18"/>
                <w:szCs w:val="18"/>
              </w:rPr>
              <w:t>150</w:t>
            </w:r>
          </w:p>
        </w:tc>
        <w:tc>
          <w:tcPr>
            <w:tcW w:w="1407" w:type="dxa"/>
            <w:tcBorders>
              <w:top w:val="nil"/>
              <w:left w:val="nil"/>
              <w:bottom w:val="single" w:sz="4" w:space="0" w:color="auto"/>
              <w:right w:val="single" w:sz="4" w:space="0" w:color="auto"/>
            </w:tcBorders>
            <w:shd w:val="clear" w:color="auto" w:fill="auto"/>
            <w:vAlign w:val="center"/>
            <w:hideMark/>
          </w:tcPr>
          <w:p w14:paraId="35358666" w14:textId="77777777" w:rsidR="007F3949" w:rsidRPr="00983BE0" w:rsidRDefault="00201939" w:rsidP="00FA6EFD">
            <w:pPr>
              <w:widowControl/>
              <w:jc w:val="left"/>
              <w:rPr>
                <w:rFonts w:ascii="宋体" w:eastAsia="宋体" w:hAnsi="宋体" w:cs="宋体"/>
                <w:color w:val="000000"/>
                <w:kern w:val="0"/>
                <w:sz w:val="18"/>
                <w:szCs w:val="18"/>
              </w:rPr>
            </w:pPr>
            <w:hyperlink w:anchor="_长整型预留字段5(EXT_LONG5)_2" w:history="1">
              <w:r w:rsidR="007F3949" w:rsidRPr="00C61A73">
                <w:rPr>
                  <w:rStyle w:val="a3"/>
                  <w:rFonts w:ascii="宋体" w:eastAsia="宋体" w:hAnsi="宋体" w:cs="宋体" w:hint="eastAsia"/>
                  <w:kern w:val="0"/>
                  <w:sz w:val="18"/>
                  <w:szCs w:val="18"/>
                </w:rPr>
                <w:t>长整型预留字段5</w:t>
              </w:r>
            </w:hyperlink>
          </w:p>
        </w:tc>
        <w:tc>
          <w:tcPr>
            <w:tcW w:w="3577" w:type="dxa"/>
            <w:tcBorders>
              <w:top w:val="nil"/>
              <w:left w:val="nil"/>
              <w:bottom w:val="single" w:sz="4" w:space="0" w:color="auto"/>
              <w:right w:val="single" w:sz="4" w:space="0" w:color="auto"/>
            </w:tcBorders>
            <w:shd w:val="clear" w:color="auto" w:fill="auto"/>
            <w:noWrap/>
            <w:vAlign w:val="center"/>
            <w:hideMark/>
          </w:tcPr>
          <w:p w14:paraId="6171D550" w14:textId="77777777" w:rsidR="007F3949" w:rsidRPr="00983BE0" w:rsidRDefault="007F3949" w:rsidP="00FA6EFD">
            <w:pPr>
              <w:widowControl/>
              <w:jc w:val="left"/>
              <w:rPr>
                <w:rFonts w:ascii="宋体" w:eastAsia="宋体" w:hAnsi="宋体" w:cs="宋体"/>
                <w:color w:val="000000"/>
                <w:kern w:val="0"/>
                <w:sz w:val="18"/>
                <w:szCs w:val="18"/>
              </w:rPr>
            </w:pPr>
            <w:r w:rsidRPr="00983BE0">
              <w:rPr>
                <w:rFonts w:ascii="宋体" w:eastAsia="宋体" w:hAnsi="宋体" w:cs="宋体" w:hint="eastAsia"/>
                <w:color w:val="000000"/>
                <w:kern w:val="0"/>
                <w:sz w:val="18"/>
                <w:szCs w:val="18"/>
              </w:rPr>
              <w:t>EXT_LONG5</w:t>
            </w:r>
          </w:p>
        </w:tc>
        <w:tc>
          <w:tcPr>
            <w:tcW w:w="2556" w:type="dxa"/>
            <w:tcBorders>
              <w:top w:val="nil"/>
              <w:left w:val="nil"/>
              <w:bottom w:val="single" w:sz="4" w:space="0" w:color="auto"/>
              <w:right w:val="single" w:sz="4" w:space="0" w:color="auto"/>
            </w:tcBorders>
            <w:shd w:val="clear" w:color="auto" w:fill="auto"/>
            <w:vAlign w:val="center"/>
            <w:hideMark/>
          </w:tcPr>
          <w:p w14:paraId="67114B3B" w14:textId="77777777" w:rsidR="007F3949" w:rsidRPr="00983BE0" w:rsidRDefault="007F3949" w:rsidP="00FA6EFD">
            <w:pPr>
              <w:widowControl/>
              <w:jc w:val="left"/>
              <w:rPr>
                <w:rFonts w:ascii="宋体" w:eastAsia="宋体" w:hAnsi="宋体" w:cs="宋体"/>
                <w:color w:val="000000"/>
                <w:kern w:val="0"/>
                <w:sz w:val="18"/>
                <w:szCs w:val="18"/>
              </w:rPr>
            </w:pPr>
            <w:r w:rsidRPr="00983BE0">
              <w:rPr>
                <w:rFonts w:ascii="宋体" w:eastAsia="宋体" w:hAnsi="宋体" w:cs="宋体" w:hint="eastAsia"/>
                <w:color w:val="000000"/>
                <w:kern w:val="0"/>
                <w:sz w:val="18"/>
                <w:szCs w:val="18"/>
              </w:rPr>
              <w:t xml:space="preserve">　</w:t>
            </w:r>
          </w:p>
        </w:tc>
      </w:tr>
      <w:tr w:rsidR="007F3949" w:rsidRPr="00983BE0" w14:paraId="63D9D5A7" w14:textId="77777777" w:rsidTr="00EC5062">
        <w:trPr>
          <w:trHeight w:val="270"/>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14:paraId="53EEB409" w14:textId="77777777" w:rsidR="007F3949" w:rsidRPr="00983BE0" w:rsidRDefault="007F3949" w:rsidP="00FA6EFD">
            <w:pPr>
              <w:widowControl/>
              <w:jc w:val="right"/>
              <w:rPr>
                <w:rFonts w:ascii="宋体" w:eastAsia="宋体" w:hAnsi="宋体" w:cs="宋体"/>
                <w:color w:val="000000"/>
                <w:kern w:val="0"/>
                <w:sz w:val="18"/>
                <w:szCs w:val="18"/>
              </w:rPr>
            </w:pPr>
            <w:r w:rsidRPr="00983BE0">
              <w:rPr>
                <w:rFonts w:ascii="宋体" w:eastAsia="宋体" w:hAnsi="宋体" w:cs="宋体" w:hint="eastAsia"/>
                <w:color w:val="000000"/>
                <w:kern w:val="0"/>
                <w:sz w:val="18"/>
                <w:szCs w:val="18"/>
              </w:rPr>
              <w:t>151</w:t>
            </w:r>
          </w:p>
        </w:tc>
        <w:tc>
          <w:tcPr>
            <w:tcW w:w="1407" w:type="dxa"/>
            <w:tcBorders>
              <w:top w:val="nil"/>
              <w:left w:val="nil"/>
              <w:bottom w:val="single" w:sz="4" w:space="0" w:color="auto"/>
              <w:right w:val="single" w:sz="4" w:space="0" w:color="auto"/>
            </w:tcBorders>
            <w:shd w:val="clear" w:color="auto" w:fill="auto"/>
            <w:vAlign w:val="center"/>
            <w:hideMark/>
          </w:tcPr>
          <w:p w14:paraId="077D9F6E" w14:textId="77777777" w:rsidR="007F3949" w:rsidRPr="00983BE0" w:rsidRDefault="00201939" w:rsidP="00FA6EFD">
            <w:pPr>
              <w:widowControl/>
              <w:jc w:val="left"/>
              <w:rPr>
                <w:rFonts w:ascii="宋体" w:eastAsia="宋体" w:hAnsi="宋体" w:cs="宋体"/>
                <w:color w:val="000000"/>
                <w:kern w:val="0"/>
                <w:sz w:val="18"/>
                <w:szCs w:val="18"/>
              </w:rPr>
            </w:pPr>
            <w:hyperlink w:anchor="_浮点型预留字段1(EXT_DOUBLE1)_2" w:history="1">
              <w:r w:rsidR="007F3949" w:rsidRPr="00C61A73">
                <w:rPr>
                  <w:rStyle w:val="a3"/>
                  <w:rFonts w:ascii="宋体" w:eastAsia="宋体" w:hAnsi="宋体" w:cs="宋体" w:hint="eastAsia"/>
                  <w:kern w:val="0"/>
                  <w:sz w:val="18"/>
                  <w:szCs w:val="18"/>
                </w:rPr>
                <w:t>浮点型预留字段1</w:t>
              </w:r>
            </w:hyperlink>
          </w:p>
        </w:tc>
        <w:tc>
          <w:tcPr>
            <w:tcW w:w="3577" w:type="dxa"/>
            <w:tcBorders>
              <w:top w:val="nil"/>
              <w:left w:val="nil"/>
              <w:bottom w:val="single" w:sz="4" w:space="0" w:color="auto"/>
              <w:right w:val="single" w:sz="4" w:space="0" w:color="auto"/>
            </w:tcBorders>
            <w:shd w:val="clear" w:color="auto" w:fill="auto"/>
            <w:noWrap/>
            <w:vAlign w:val="center"/>
            <w:hideMark/>
          </w:tcPr>
          <w:p w14:paraId="7959F07C" w14:textId="77777777" w:rsidR="007F3949" w:rsidRPr="00983BE0" w:rsidRDefault="007F3949" w:rsidP="00FA6EFD">
            <w:pPr>
              <w:widowControl/>
              <w:jc w:val="left"/>
              <w:rPr>
                <w:rFonts w:ascii="宋体" w:eastAsia="宋体" w:hAnsi="宋体" w:cs="宋体"/>
                <w:color w:val="000000"/>
                <w:kern w:val="0"/>
                <w:sz w:val="18"/>
                <w:szCs w:val="18"/>
              </w:rPr>
            </w:pPr>
            <w:r w:rsidRPr="00983BE0">
              <w:rPr>
                <w:rFonts w:ascii="宋体" w:eastAsia="宋体" w:hAnsi="宋体" w:cs="宋体" w:hint="eastAsia"/>
                <w:color w:val="000000"/>
                <w:kern w:val="0"/>
                <w:sz w:val="18"/>
                <w:szCs w:val="18"/>
              </w:rPr>
              <w:t>EXT_DOUBLE1</w:t>
            </w:r>
          </w:p>
        </w:tc>
        <w:tc>
          <w:tcPr>
            <w:tcW w:w="2556" w:type="dxa"/>
            <w:tcBorders>
              <w:top w:val="nil"/>
              <w:left w:val="nil"/>
              <w:bottom w:val="single" w:sz="4" w:space="0" w:color="auto"/>
              <w:right w:val="single" w:sz="4" w:space="0" w:color="auto"/>
            </w:tcBorders>
            <w:shd w:val="clear" w:color="auto" w:fill="auto"/>
            <w:vAlign w:val="center"/>
            <w:hideMark/>
          </w:tcPr>
          <w:p w14:paraId="0A6BC7BA" w14:textId="77777777" w:rsidR="007F3949" w:rsidRPr="00983BE0" w:rsidRDefault="007F3949" w:rsidP="00FA6EFD">
            <w:pPr>
              <w:widowControl/>
              <w:jc w:val="left"/>
              <w:rPr>
                <w:rFonts w:ascii="宋体" w:eastAsia="宋体" w:hAnsi="宋体" w:cs="宋体"/>
                <w:color w:val="000000"/>
                <w:kern w:val="0"/>
                <w:sz w:val="18"/>
                <w:szCs w:val="18"/>
              </w:rPr>
            </w:pPr>
            <w:r w:rsidRPr="00983BE0">
              <w:rPr>
                <w:rFonts w:ascii="宋体" w:eastAsia="宋体" w:hAnsi="宋体" w:cs="宋体" w:hint="eastAsia"/>
                <w:color w:val="000000"/>
                <w:kern w:val="0"/>
                <w:sz w:val="18"/>
                <w:szCs w:val="18"/>
              </w:rPr>
              <w:t xml:space="preserve">　</w:t>
            </w:r>
          </w:p>
        </w:tc>
      </w:tr>
      <w:tr w:rsidR="007F3949" w:rsidRPr="00983BE0" w14:paraId="188A1098" w14:textId="77777777" w:rsidTr="00EC5062">
        <w:trPr>
          <w:trHeight w:val="270"/>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14:paraId="36E65284" w14:textId="77777777" w:rsidR="007F3949" w:rsidRPr="00983BE0" w:rsidRDefault="007F3949" w:rsidP="00FA6EFD">
            <w:pPr>
              <w:widowControl/>
              <w:jc w:val="right"/>
              <w:rPr>
                <w:rFonts w:ascii="宋体" w:eastAsia="宋体" w:hAnsi="宋体" w:cs="宋体"/>
                <w:color w:val="000000"/>
                <w:kern w:val="0"/>
                <w:sz w:val="18"/>
                <w:szCs w:val="18"/>
              </w:rPr>
            </w:pPr>
            <w:r w:rsidRPr="00983BE0">
              <w:rPr>
                <w:rFonts w:ascii="宋体" w:eastAsia="宋体" w:hAnsi="宋体" w:cs="宋体" w:hint="eastAsia"/>
                <w:color w:val="000000"/>
                <w:kern w:val="0"/>
                <w:sz w:val="18"/>
                <w:szCs w:val="18"/>
              </w:rPr>
              <w:t>152</w:t>
            </w:r>
          </w:p>
        </w:tc>
        <w:tc>
          <w:tcPr>
            <w:tcW w:w="1407" w:type="dxa"/>
            <w:tcBorders>
              <w:top w:val="nil"/>
              <w:left w:val="nil"/>
              <w:bottom w:val="single" w:sz="4" w:space="0" w:color="auto"/>
              <w:right w:val="single" w:sz="4" w:space="0" w:color="auto"/>
            </w:tcBorders>
            <w:shd w:val="clear" w:color="auto" w:fill="auto"/>
            <w:vAlign w:val="center"/>
            <w:hideMark/>
          </w:tcPr>
          <w:p w14:paraId="3CF86C8B" w14:textId="77777777" w:rsidR="007F3949" w:rsidRPr="00983BE0" w:rsidRDefault="00201939" w:rsidP="00FA6EFD">
            <w:pPr>
              <w:widowControl/>
              <w:jc w:val="left"/>
              <w:rPr>
                <w:rFonts w:ascii="宋体" w:eastAsia="宋体" w:hAnsi="宋体" w:cs="宋体"/>
                <w:color w:val="000000"/>
                <w:kern w:val="0"/>
                <w:sz w:val="18"/>
                <w:szCs w:val="18"/>
              </w:rPr>
            </w:pPr>
            <w:hyperlink w:anchor="_浮点型预留字段2(EXT_DOUBLE2)_2" w:history="1">
              <w:r w:rsidR="007F3949" w:rsidRPr="00C61A73">
                <w:rPr>
                  <w:rStyle w:val="a3"/>
                  <w:rFonts w:ascii="宋体" w:eastAsia="宋体" w:hAnsi="宋体" w:cs="宋体" w:hint="eastAsia"/>
                  <w:kern w:val="0"/>
                  <w:sz w:val="18"/>
                  <w:szCs w:val="18"/>
                </w:rPr>
                <w:t>浮点型预留字段2</w:t>
              </w:r>
            </w:hyperlink>
          </w:p>
        </w:tc>
        <w:tc>
          <w:tcPr>
            <w:tcW w:w="3577" w:type="dxa"/>
            <w:tcBorders>
              <w:top w:val="nil"/>
              <w:left w:val="nil"/>
              <w:bottom w:val="single" w:sz="4" w:space="0" w:color="auto"/>
              <w:right w:val="single" w:sz="4" w:space="0" w:color="auto"/>
            </w:tcBorders>
            <w:shd w:val="clear" w:color="auto" w:fill="auto"/>
            <w:noWrap/>
            <w:vAlign w:val="center"/>
            <w:hideMark/>
          </w:tcPr>
          <w:p w14:paraId="2168DB20" w14:textId="77777777" w:rsidR="007F3949" w:rsidRPr="00983BE0" w:rsidRDefault="007F3949" w:rsidP="00FA6EFD">
            <w:pPr>
              <w:widowControl/>
              <w:jc w:val="left"/>
              <w:rPr>
                <w:rFonts w:ascii="宋体" w:eastAsia="宋体" w:hAnsi="宋体" w:cs="宋体"/>
                <w:color w:val="000000"/>
                <w:kern w:val="0"/>
                <w:sz w:val="18"/>
                <w:szCs w:val="18"/>
              </w:rPr>
            </w:pPr>
            <w:r w:rsidRPr="00983BE0">
              <w:rPr>
                <w:rFonts w:ascii="宋体" w:eastAsia="宋体" w:hAnsi="宋体" w:cs="宋体" w:hint="eastAsia"/>
                <w:color w:val="000000"/>
                <w:kern w:val="0"/>
                <w:sz w:val="18"/>
                <w:szCs w:val="18"/>
              </w:rPr>
              <w:t>EXT_DOUBLE2</w:t>
            </w:r>
          </w:p>
        </w:tc>
        <w:tc>
          <w:tcPr>
            <w:tcW w:w="2556" w:type="dxa"/>
            <w:tcBorders>
              <w:top w:val="nil"/>
              <w:left w:val="nil"/>
              <w:bottom w:val="single" w:sz="4" w:space="0" w:color="auto"/>
              <w:right w:val="single" w:sz="4" w:space="0" w:color="auto"/>
            </w:tcBorders>
            <w:shd w:val="clear" w:color="auto" w:fill="auto"/>
            <w:vAlign w:val="center"/>
            <w:hideMark/>
          </w:tcPr>
          <w:p w14:paraId="4EAB312B" w14:textId="77777777" w:rsidR="007F3949" w:rsidRPr="00983BE0" w:rsidRDefault="007F3949" w:rsidP="00FA6EFD">
            <w:pPr>
              <w:widowControl/>
              <w:jc w:val="left"/>
              <w:rPr>
                <w:rFonts w:ascii="宋体" w:eastAsia="宋体" w:hAnsi="宋体" w:cs="宋体"/>
                <w:color w:val="000000"/>
                <w:kern w:val="0"/>
                <w:sz w:val="18"/>
                <w:szCs w:val="18"/>
              </w:rPr>
            </w:pPr>
            <w:r w:rsidRPr="00983BE0">
              <w:rPr>
                <w:rFonts w:ascii="宋体" w:eastAsia="宋体" w:hAnsi="宋体" w:cs="宋体" w:hint="eastAsia"/>
                <w:color w:val="000000"/>
                <w:kern w:val="0"/>
                <w:sz w:val="18"/>
                <w:szCs w:val="18"/>
              </w:rPr>
              <w:t xml:space="preserve">　</w:t>
            </w:r>
          </w:p>
        </w:tc>
      </w:tr>
      <w:tr w:rsidR="007F3949" w:rsidRPr="00983BE0" w14:paraId="636DD112" w14:textId="77777777" w:rsidTr="00EC5062">
        <w:trPr>
          <w:trHeight w:val="270"/>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14:paraId="03AB661F" w14:textId="77777777" w:rsidR="007F3949" w:rsidRPr="00983BE0" w:rsidRDefault="007F3949" w:rsidP="00FA6EFD">
            <w:pPr>
              <w:widowControl/>
              <w:jc w:val="right"/>
              <w:rPr>
                <w:rFonts w:ascii="宋体" w:eastAsia="宋体" w:hAnsi="宋体" w:cs="宋体"/>
                <w:color w:val="000000"/>
                <w:kern w:val="0"/>
                <w:sz w:val="18"/>
                <w:szCs w:val="18"/>
              </w:rPr>
            </w:pPr>
            <w:r w:rsidRPr="00983BE0">
              <w:rPr>
                <w:rFonts w:ascii="宋体" w:eastAsia="宋体" w:hAnsi="宋体" w:cs="宋体" w:hint="eastAsia"/>
                <w:color w:val="000000"/>
                <w:kern w:val="0"/>
                <w:sz w:val="18"/>
                <w:szCs w:val="18"/>
              </w:rPr>
              <w:t>153</w:t>
            </w:r>
          </w:p>
        </w:tc>
        <w:tc>
          <w:tcPr>
            <w:tcW w:w="1407" w:type="dxa"/>
            <w:tcBorders>
              <w:top w:val="nil"/>
              <w:left w:val="nil"/>
              <w:bottom w:val="single" w:sz="4" w:space="0" w:color="auto"/>
              <w:right w:val="single" w:sz="4" w:space="0" w:color="auto"/>
            </w:tcBorders>
            <w:shd w:val="clear" w:color="auto" w:fill="auto"/>
            <w:vAlign w:val="center"/>
            <w:hideMark/>
          </w:tcPr>
          <w:p w14:paraId="61797100" w14:textId="77777777" w:rsidR="007F3949" w:rsidRPr="00983BE0" w:rsidRDefault="00201939" w:rsidP="00FA6EFD">
            <w:pPr>
              <w:widowControl/>
              <w:jc w:val="left"/>
              <w:rPr>
                <w:rFonts w:ascii="宋体" w:eastAsia="宋体" w:hAnsi="宋体" w:cs="宋体"/>
                <w:color w:val="000000"/>
                <w:kern w:val="0"/>
                <w:sz w:val="18"/>
                <w:szCs w:val="18"/>
              </w:rPr>
            </w:pPr>
            <w:hyperlink w:anchor="_浮点型预留字段3(EXT_DOUBLE3)_2" w:history="1">
              <w:r w:rsidR="007F3949" w:rsidRPr="00C61A73">
                <w:rPr>
                  <w:rStyle w:val="a3"/>
                  <w:rFonts w:ascii="宋体" w:eastAsia="宋体" w:hAnsi="宋体" w:cs="宋体" w:hint="eastAsia"/>
                  <w:kern w:val="0"/>
                  <w:sz w:val="18"/>
                  <w:szCs w:val="18"/>
                </w:rPr>
                <w:t>浮点型预留字段3</w:t>
              </w:r>
            </w:hyperlink>
          </w:p>
        </w:tc>
        <w:tc>
          <w:tcPr>
            <w:tcW w:w="3577" w:type="dxa"/>
            <w:tcBorders>
              <w:top w:val="nil"/>
              <w:left w:val="nil"/>
              <w:bottom w:val="single" w:sz="4" w:space="0" w:color="auto"/>
              <w:right w:val="single" w:sz="4" w:space="0" w:color="auto"/>
            </w:tcBorders>
            <w:shd w:val="clear" w:color="auto" w:fill="auto"/>
            <w:noWrap/>
            <w:vAlign w:val="center"/>
            <w:hideMark/>
          </w:tcPr>
          <w:p w14:paraId="0AF1009E" w14:textId="77777777" w:rsidR="007F3949" w:rsidRPr="00983BE0" w:rsidRDefault="007F3949" w:rsidP="00FA6EFD">
            <w:pPr>
              <w:widowControl/>
              <w:jc w:val="left"/>
              <w:rPr>
                <w:rFonts w:ascii="宋体" w:eastAsia="宋体" w:hAnsi="宋体" w:cs="宋体"/>
                <w:color w:val="000000"/>
                <w:kern w:val="0"/>
                <w:sz w:val="18"/>
                <w:szCs w:val="18"/>
              </w:rPr>
            </w:pPr>
            <w:r w:rsidRPr="00983BE0">
              <w:rPr>
                <w:rFonts w:ascii="宋体" w:eastAsia="宋体" w:hAnsi="宋体" w:cs="宋体" w:hint="eastAsia"/>
                <w:color w:val="000000"/>
                <w:kern w:val="0"/>
                <w:sz w:val="18"/>
                <w:szCs w:val="18"/>
              </w:rPr>
              <w:t>EXT_DOUBLE3</w:t>
            </w:r>
          </w:p>
        </w:tc>
        <w:tc>
          <w:tcPr>
            <w:tcW w:w="2556" w:type="dxa"/>
            <w:tcBorders>
              <w:top w:val="nil"/>
              <w:left w:val="nil"/>
              <w:bottom w:val="single" w:sz="4" w:space="0" w:color="auto"/>
              <w:right w:val="single" w:sz="4" w:space="0" w:color="auto"/>
            </w:tcBorders>
            <w:shd w:val="clear" w:color="auto" w:fill="auto"/>
            <w:vAlign w:val="center"/>
            <w:hideMark/>
          </w:tcPr>
          <w:p w14:paraId="5AB16B4A" w14:textId="77777777" w:rsidR="007F3949" w:rsidRPr="00983BE0" w:rsidRDefault="007F3949" w:rsidP="00FA6EFD">
            <w:pPr>
              <w:widowControl/>
              <w:jc w:val="left"/>
              <w:rPr>
                <w:rFonts w:ascii="宋体" w:eastAsia="宋体" w:hAnsi="宋体" w:cs="宋体"/>
                <w:color w:val="000000"/>
                <w:kern w:val="0"/>
                <w:sz w:val="18"/>
                <w:szCs w:val="18"/>
              </w:rPr>
            </w:pPr>
            <w:r w:rsidRPr="00983BE0">
              <w:rPr>
                <w:rFonts w:ascii="宋体" w:eastAsia="宋体" w:hAnsi="宋体" w:cs="宋体" w:hint="eastAsia"/>
                <w:color w:val="000000"/>
                <w:kern w:val="0"/>
                <w:sz w:val="18"/>
                <w:szCs w:val="18"/>
              </w:rPr>
              <w:t xml:space="preserve">　</w:t>
            </w:r>
          </w:p>
        </w:tc>
      </w:tr>
      <w:tr w:rsidR="007F3949" w:rsidRPr="00983BE0" w14:paraId="4E7FD397" w14:textId="77777777" w:rsidTr="00EC5062">
        <w:trPr>
          <w:trHeight w:val="270"/>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14:paraId="06FA7B8E" w14:textId="77777777" w:rsidR="007F3949" w:rsidRPr="00983BE0" w:rsidRDefault="007F3949" w:rsidP="00FA6EFD">
            <w:pPr>
              <w:widowControl/>
              <w:jc w:val="right"/>
              <w:rPr>
                <w:rFonts w:ascii="宋体" w:eastAsia="宋体" w:hAnsi="宋体" w:cs="宋体"/>
                <w:color w:val="000000"/>
                <w:kern w:val="0"/>
                <w:sz w:val="18"/>
                <w:szCs w:val="18"/>
              </w:rPr>
            </w:pPr>
            <w:r w:rsidRPr="00983BE0">
              <w:rPr>
                <w:rFonts w:ascii="宋体" w:eastAsia="宋体" w:hAnsi="宋体" w:cs="宋体" w:hint="eastAsia"/>
                <w:color w:val="000000"/>
                <w:kern w:val="0"/>
                <w:sz w:val="18"/>
                <w:szCs w:val="18"/>
              </w:rPr>
              <w:t>154</w:t>
            </w:r>
          </w:p>
        </w:tc>
        <w:tc>
          <w:tcPr>
            <w:tcW w:w="1407" w:type="dxa"/>
            <w:tcBorders>
              <w:top w:val="nil"/>
              <w:left w:val="nil"/>
              <w:bottom w:val="single" w:sz="4" w:space="0" w:color="auto"/>
              <w:right w:val="single" w:sz="4" w:space="0" w:color="auto"/>
            </w:tcBorders>
            <w:shd w:val="clear" w:color="auto" w:fill="auto"/>
            <w:vAlign w:val="center"/>
            <w:hideMark/>
          </w:tcPr>
          <w:p w14:paraId="5262AC29" w14:textId="77777777" w:rsidR="007F3949" w:rsidRPr="00983BE0" w:rsidRDefault="00201939" w:rsidP="00FA6EFD">
            <w:pPr>
              <w:widowControl/>
              <w:jc w:val="left"/>
              <w:rPr>
                <w:rFonts w:ascii="宋体" w:eastAsia="宋体" w:hAnsi="宋体" w:cs="宋体"/>
                <w:color w:val="000000"/>
                <w:kern w:val="0"/>
                <w:sz w:val="18"/>
                <w:szCs w:val="18"/>
              </w:rPr>
            </w:pPr>
            <w:hyperlink w:anchor="_浮点型预留字段4(EXT_DOUBLE4)_2" w:history="1">
              <w:r w:rsidR="007F3949" w:rsidRPr="00C61A73">
                <w:rPr>
                  <w:rStyle w:val="a3"/>
                  <w:rFonts w:ascii="宋体" w:eastAsia="宋体" w:hAnsi="宋体" w:cs="宋体" w:hint="eastAsia"/>
                  <w:kern w:val="0"/>
                  <w:sz w:val="18"/>
                  <w:szCs w:val="18"/>
                </w:rPr>
                <w:t>浮点型预留字段4</w:t>
              </w:r>
            </w:hyperlink>
          </w:p>
        </w:tc>
        <w:tc>
          <w:tcPr>
            <w:tcW w:w="3577" w:type="dxa"/>
            <w:tcBorders>
              <w:top w:val="nil"/>
              <w:left w:val="nil"/>
              <w:bottom w:val="single" w:sz="4" w:space="0" w:color="auto"/>
              <w:right w:val="single" w:sz="4" w:space="0" w:color="auto"/>
            </w:tcBorders>
            <w:shd w:val="clear" w:color="auto" w:fill="auto"/>
            <w:noWrap/>
            <w:vAlign w:val="center"/>
            <w:hideMark/>
          </w:tcPr>
          <w:p w14:paraId="2E7375DD" w14:textId="77777777" w:rsidR="007F3949" w:rsidRPr="00983BE0" w:rsidRDefault="007F3949" w:rsidP="00FA6EFD">
            <w:pPr>
              <w:widowControl/>
              <w:jc w:val="left"/>
              <w:rPr>
                <w:rFonts w:ascii="宋体" w:eastAsia="宋体" w:hAnsi="宋体" w:cs="宋体"/>
                <w:color w:val="000000"/>
                <w:kern w:val="0"/>
                <w:sz w:val="18"/>
                <w:szCs w:val="18"/>
              </w:rPr>
            </w:pPr>
            <w:r w:rsidRPr="00983BE0">
              <w:rPr>
                <w:rFonts w:ascii="宋体" w:eastAsia="宋体" w:hAnsi="宋体" w:cs="宋体" w:hint="eastAsia"/>
                <w:color w:val="000000"/>
                <w:kern w:val="0"/>
                <w:sz w:val="18"/>
                <w:szCs w:val="18"/>
              </w:rPr>
              <w:t>EXT_DOUBLE4</w:t>
            </w:r>
          </w:p>
        </w:tc>
        <w:tc>
          <w:tcPr>
            <w:tcW w:w="2556" w:type="dxa"/>
            <w:tcBorders>
              <w:top w:val="nil"/>
              <w:left w:val="nil"/>
              <w:bottom w:val="single" w:sz="4" w:space="0" w:color="auto"/>
              <w:right w:val="single" w:sz="4" w:space="0" w:color="auto"/>
            </w:tcBorders>
            <w:shd w:val="clear" w:color="auto" w:fill="auto"/>
            <w:vAlign w:val="center"/>
            <w:hideMark/>
          </w:tcPr>
          <w:p w14:paraId="1E7D7861" w14:textId="77777777" w:rsidR="007F3949" w:rsidRPr="00983BE0" w:rsidRDefault="007F3949" w:rsidP="00FA6EFD">
            <w:pPr>
              <w:widowControl/>
              <w:jc w:val="left"/>
              <w:rPr>
                <w:rFonts w:ascii="宋体" w:eastAsia="宋体" w:hAnsi="宋体" w:cs="宋体"/>
                <w:color w:val="000000"/>
                <w:kern w:val="0"/>
                <w:sz w:val="18"/>
                <w:szCs w:val="18"/>
              </w:rPr>
            </w:pPr>
            <w:r w:rsidRPr="00983BE0">
              <w:rPr>
                <w:rFonts w:ascii="宋体" w:eastAsia="宋体" w:hAnsi="宋体" w:cs="宋体" w:hint="eastAsia"/>
                <w:color w:val="000000"/>
                <w:kern w:val="0"/>
                <w:sz w:val="18"/>
                <w:szCs w:val="18"/>
              </w:rPr>
              <w:t xml:space="preserve">　</w:t>
            </w:r>
          </w:p>
        </w:tc>
      </w:tr>
      <w:tr w:rsidR="0050147B" w:rsidRPr="00983BE0" w14:paraId="374E5AD4" w14:textId="77777777" w:rsidTr="00EC5062">
        <w:trPr>
          <w:trHeight w:val="270"/>
        </w:trPr>
        <w:tc>
          <w:tcPr>
            <w:tcW w:w="540" w:type="dxa"/>
            <w:tcBorders>
              <w:top w:val="nil"/>
              <w:left w:val="single" w:sz="4" w:space="0" w:color="auto"/>
              <w:bottom w:val="single" w:sz="4" w:space="0" w:color="auto"/>
              <w:right w:val="single" w:sz="4" w:space="0" w:color="auto"/>
            </w:tcBorders>
            <w:shd w:val="clear" w:color="auto" w:fill="auto"/>
            <w:noWrap/>
            <w:vAlign w:val="center"/>
          </w:tcPr>
          <w:p w14:paraId="18E52418" w14:textId="77777777" w:rsidR="0050147B" w:rsidRPr="00983BE0" w:rsidRDefault="0050147B" w:rsidP="00086DD3">
            <w:pPr>
              <w:widowControl/>
              <w:jc w:val="right"/>
              <w:rPr>
                <w:rFonts w:ascii="宋体" w:eastAsia="宋体" w:hAnsi="宋体" w:cs="宋体"/>
                <w:color w:val="000000"/>
                <w:kern w:val="0"/>
                <w:sz w:val="18"/>
                <w:szCs w:val="18"/>
              </w:rPr>
            </w:pPr>
            <w:r w:rsidRPr="00983BE0">
              <w:rPr>
                <w:rFonts w:ascii="宋体" w:eastAsia="宋体" w:hAnsi="宋体" w:cs="宋体" w:hint="eastAsia"/>
                <w:color w:val="000000"/>
                <w:kern w:val="0"/>
                <w:sz w:val="18"/>
                <w:szCs w:val="18"/>
              </w:rPr>
              <w:t>155</w:t>
            </w:r>
          </w:p>
        </w:tc>
        <w:tc>
          <w:tcPr>
            <w:tcW w:w="1407" w:type="dxa"/>
            <w:tcBorders>
              <w:top w:val="nil"/>
              <w:left w:val="nil"/>
              <w:bottom w:val="single" w:sz="4" w:space="0" w:color="auto"/>
              <w:right w:val="single" w:sz="4" w:space="0" w:color="auto"/>
            </w:tcBorders>
            <w:shd w:val="clear" w:color="auto" w:fill="auto"/>
            <w:vAlign w:val="center"/>
          </w:tcPr>
          <w:p w14:paraId="29A67733" w14:textId="77777777" w:rsidR="0050147B" w:rsidRPr="00983BE0" w:rsidRDefault="00201939" w:rsidP="00086DD3">
            <w:pPr>
              <w:widowControl/>
              <w:jc w:val="left"/>
              <w:rPr>
                <w:rFonts w:ascii="宋体" w:eastAsia="宋体" w:hAnsi="宋体" w:cs="宋体"/>
                <w:color w:val="000000"/>
                <w:kern w:val="0"/>
                <w:sz w:val="18"/>
                <w:szCs w:val="18"/>
              </w:rPr>
            </w:pPr>
            <w:hyperlink w:anchor="_浮点型预留字段5(EXT_DOUBLE5)_2" w:history="1">
              <w:r w:rsidR="0050147B" w:rsidRPr="00C61A73">
                <w:rPr>
                  <w:rStyle w:val="a3"/>
                  <w:rFonts w:ascii="宋体" w:eastAsia="宋体" w:hAnsi="宋体" w:cs="宋体" w:hint="eastAsia"/>
                  <w:kern w:val="0"/>
                  <w:sz w:val="18"/>
                  <w:szCs w:val="18"/>
                </w:rPr>
                <w:t>浮点型预留字段5</w:t>
              </w:r>
            </w:hyperlink>
          </w:p>
        </w:tc>
        <w:tc>
          <w:tcPr>
            <w:tcW w:w="3577" w:type="dxa"/>
            <w:tcBorders>
              <w:top w:val="nil"/>
              <w:left w:val="nil"/>
              <w:bottom w:val="single" w:sz="4" w:space="0" w:color="auto"/>
              <w:right w:val="single" w:sz="4" w:space="0" w:color="auto"/>
            </w:tcBorders>
            <w:shd w:val="clear" w:color="auto" w:fill="auto"/>
            <w:noWrap/>
            <w:vAlign w:val="center"/>
          </w:tcPr>
          <w:p w14:paraId="7237A821" w14:textId="77777777" w:rsidR="0050147B" w:rsidRPr="00983BE0" w:rsidRDefault="0050147B" w:rsidP="00086DD3">
            <w:pPr>
              <w:widowControl/>
              <w:jc w:val="left"/>
              <w:rPr>
                <w:rFonts w:ascii="宋体" w:eastAsia="宋体" w:hAnsi="宋体" w:cs="宋体"/>
                <w:color w:val="000000"/>
                <w:kern w:val="0"/>
                <w:sz w:val="18"/>
                <w:szCs w:val="18"/>
              </w:rPr>
            </w:pPr>
            <w:r w:rsidRPr="00983BE0">
              <w:rPr>
                <w:rFonts w:ascii="宋体" w:eastAsia="宋体" w:hAnsi="宋体" w:cs="宋体" w:hint="eastAsia"/>
                <w:color w:val="000000"/>
                <w:kern w:val="0"/>
                <w:sz w:val="18"/>
                <w:szCs w:val="18"/>
              </w:rPr>
              <w:t>EXT_DOUBLE5</w:t>
            </w:r>
          </w:p>
        </w:tc>
        <w:tc>
          <w:tcPr>
            <w:tcW w:w="2556" w:type="dxa"/>
            <w:tcBorders>
              <w:top w:val="nil"/>
              <w:left w:val="nil"/>
              <w:bottom w:val="single" w:sz="4" w:space="0" w:color="auto"/>
              <w:right w:val="single" w:sz="4" w:space="0" w:color="auto"/>
            </w:tcBorders>
            <w:shd w:val="clear" w:color="auto" w:fill="auto"/>
            <w:vAlign w:val="center"/>
          </w:tcPr>
          <w:p w14:paraId="5C39FA90" w14:textId="77777777" w:rsidR="0050147B" w:rsidRPr="00983BE0" w:rsidRDefault="0050147B" w:rsidP="00FA6EFD">
            <w:pPr>
              <w:widowControl/>
              <w:jc w:val="left"/>
              <w:rPr>
                <w:rFonts w:ascii="宋体" w:eastAsia="宋体" w:hAnsi="宋体" w:cs="宋体"/>
                <w:color w:val="000000"/>
                <w:kern w:val="0"/>
                <w:sz w:val="18"/>
                <w:szCs w:val="18"/>
              </w:rPr>
            </w:pPr>
          </w:p>
        </w:tc>
      </w:tr>
      <w:tr w:rsidR="0047587D" w:rsidRPr="00983BE0" w14:paraId="37A11345" w14:textId="77777777" w:rsidTr="00EC5062">
        <w:trPr>
          <w:trHeight w:val="270"/>
        </w:trPr>
        <w:tc>
          <w:tcPr>
            <w:tcW w:w="540" w:type="dxa"/>
            <w:tcBorders>
              <w:top w:val="nil"/>
              <w:left w:val="single" w:sz="4" w:space="0" w:color="auto"/>
              <w:bottom w:val="single" w:sz="4" w:space="0" w:color="auto"/>
              <w:right w:val="single" w:sz="4" w:space="0" w:color="auto"/>
            </w:tcBorders>
            <w:shd w:val="clear" w:color="auto" w:fill="auto"/>
            <w:noWrap/>
            <w:vAlign w:val="center"/>
          </w:tcPr>
          <w:p w14:paraId="53FF3BCD" w14:textId="77777777" w:rsidR="0047587D" w:rsidRPr="0050147B" w:rsidRDefault="0047587D" w:rsidP="00BB3F77">
            <w:pPr>
              <w:widowControl/>
              <w:jc w:val="right"/>
              <w:rPr>
                <w:rFonts w:ascii="宋体" w:eastAsia="宋体" w:hAnsi="宋体" w:cs="宋体"/>
                <w:color w:val="000000"/>
                <w:kern w:val="0"/>
                <w:sz w:val="18"/>
                <w:szCs w:val="18"/>
                <w:highlight w:val="yellow"/>
              </w:rPr>
            </w:pPr>
            <w:r w:rsidRPr="0050147B">
              <w:rPr>
                <w:rFonts w:ascii="宋体" w:eastAsia="宋体" w:hAnsi="宋体" w:cs="宋体" w:hint="eastAsia"/>
                <w:color w:val="000000"/>
                <w:kern w:val="0"/>
                <w:sz w:val="18"/>
                <w:szCs w:val="18"/>
                <w:highlight w:val="yellow"/>
              </w:rPr>
              <w:t>156</w:t>
            </w:r>
          </w:p>
        </w:tc>
        <w:tc>
          <w:tcPr>
            <w:tcW w:w="1407" w:type="dxa"/>
            <w:tcBorders>
              <w:top w:val="nil"/>
              <w:left w:val="nil"/>
              <w:bottom w:val="single" w:sz="4" w:space="0" w:color="auto"/>
              <w:right w:val="single" w:sz="4" w:space="0" w:color="auto"/>
            </w:tcBorders>
            <w:shd w:val="clear" w:color="auto" w:fill="auto"/>
            <w:vAlign w:val="center"/>
          </w:tcPr>
          <w:p w14:paraId="01A5F793" w14:textId="77777777" w:rsidR="0047587D" w:rsidRPr="0050147B" w:rsidRDefault="00201939" w:rsidP="00BB3F77">
            <w:pPr>
              <w:widowControl/>
              <w:jc w:val="left"/>
              <w:rPr>
                <w:rFonts w:ascii="宋体" w:eastAsia="宋体" w:hAnsi="宋体" w:cs="宋体"/>
                <w:color w:val="000000"/>
                <w:kern w:val="0"/>
                <w:sz w:val="18"/>
                <w:szCs w:val="18"/>
                <w:highlight w:val="yellow"/>
              </w:rPr>
            </w:pPr>
            <w:hyperlink w:anchor="_@产品服务类型(PRODUCT_TYPE)" w:history="1">
              <w:r w:rsidR="00455329" w:rsidRPr="00E03419">
                <w:rPr>
                  <w:rStyle w:val="a3"/>
                  <w:rFonts w:ascii="宋体" w:eastAsia="宋体" w:hAnsi="宋体" w:cs="宋体" w:hint="eastAsia"/>
                  <w:kern w:val="0"/>
                  <w:sz w:val="18"/>
                  <w:szCs w:val="18"/>
                  <w:highlight w:val="yellow"/>
                </w:rPr>
                <w:t>产</w:t>
              </w:r>
              <w:r w:rsidR="00455329" w:rsidRPr="00E03419">
                <w:rPr>
                  <w:rStyle w:val="a3"/>
                  <w:rFonts w:ascii="宋体" w:eastAsia="宋体" w:hAnsi="宋体" w:cs="宋体"/>
                  <w:kern w:val="0"/>
                  <w:sz w:val="18"/>
                  <w:szCs w:val="18"/>
                  <w:highlight w:val="yellow"/>
                </w:rPr>
                <w:t>品</w:t>
              </w:r>
              <w:r w:rsidR="00455329" w:rsidRPr="00E03419">
                <w:rPr>
                  <w:rStyle w:val="a3"/>
                  <w:rFonts w:ascii="宋体" w:eastAsia="宋体" w:hAnsi="宋体" w:cs="宋体" w:hint="eastAsia"/>
                  <w:kern w:val="0"/>
                  <w:sz w:val="18"/>
                  <w:szCs w:val="18"/>
                  <w:highlight w:val="yellow"/>
                </w:rPr>
                <w:t>服务</w:t>
              </w:r>
              <w:r w:rsidR="00455329" w:rsidRPr="00E03419">
                <w:rPr>
                  <w:rStyle w:val="a3"/>
                  <w:rFonts w:ascii="宋体" w:eastAsia="宋体" w:hAnsi="宋体" w:cs="宋体"/>
                  <w:kern w:val="0"/>
                  <w:sz w:val="18"/>
                  <w:szCs w:val="18"/>
                  <w:highlight w:val="yellow"/>
                </w:rPr>
                <w:t>类型</w:t>
              </w:r>
            </w:hyperlink>
          </w:p>
        </w:tc>
        <w:tc>
          <w:tcPr>
            <w:tcW w:w="3577" w:type="dxa"/>
            <w:tcBorders>
              <w:top w:val="nil"/>
              <w:left w:val="nil"/>
              <w:bottom w:val="single" w:sz="4" w:space="0" w:color="auto"/>
              <w:right w:val="single" w:sz="4" w:space="0" w:color="auto"/>
            </w:tcBorders>
            <w:shd w:val="clear" w:color="auto" w:fill="auto"/>
            <w:noWrap/>
            <w:vAlign w:val="center"/>
          </w:tcPr>
          <w:p w14:paraId="57177C8C" w14:textId="77777777" w:rsidR="0047587D" w:rsidRPr="0050147B" w:rsidRDefault="005C5D23" w:rsidP="00BB3F77">
            <w:pPr>
              <w:widowControl/>
              <w:jc w:val="left"/>
              <w:rPr>
                <w:rFonts w:ascii="宋体" w:eastAsia="宋体" w:hAnsi="宋体" w:cs="宋体"/>
                <w:color w:val="000000"/>
                <w:kern w:val="0"/>
                <w:sz w:val="18"/>
                <w:szCs w:val="18"/>
                <w:highlight w:val="yellow"/>
              </w:rPr>
            </w:pPr>
            <w:r w:rsidRPr="005C5D23">
              <w:rPr>
                <w:rFonts w:ascii="宋体" w:eastAsia="宋体" w:hAnsi="宋体" w:cs="宋体" w:hint="eastAsia"/>
                <w:color w:val="000000"/>
                <w:kern w:val="0"/>
                <w:sz w:val="18"/>
                <w:szCs w:val="18"/>
                <w:highlight w:val="yellow"/>
              </w:rPr>
              <w:t>PRODUCT_TYPE</w:t>
            </w:r>
          </w:p>
        </w:tc>
        <w:tc>
          <w:tcPr>
            <w:tcW w:w="2556" w:type="dxa"/>
            <w:tcBorders>
              <w:top w:val="nil"/>
              <w:left w:val="nil"/>
              <w:bottom w:val="single" w:sz="4" w:space="0" w:color="auto"/>
              <w:right w:val="single" w:sz="4" w:space="0" w:color="auto"/>
            </w:tcBorders>
            <w:shd w:val="clear" w:color="auto" w:fill="auto"/>
            <w:vAlign w:val="center"/>
          </w:tcPr>
          <w:p w14:paraId="3B11DEE7" w14:textId="77777777" w:rsidR="0047587D" w:rsidRPr="005F6EA1" w:rsidRDefault="0047587D" w:rsidP="00455329">
            <w:pPr>
              <w:widowControl/>
              <w:jc w:val="left"/>
              <w:rPr>
                <w:rFonts w:ascii="宋体" w:eastAsia="宋体" w:hAnsi="宋体" w:cs="宋体"/>
                <w:color w:val="000000"/>
                <w:kern w:val="0"/>
                <w:sz w:val="18"/>
                <w:szCs w:val="18"/>
              </w:rPr>
            </w:pPr>
          </w:p>
        </w:tc>
      </w:tr>
      <w:tr w:rsidR="0047587D" w:rsidRPr="00983BE0" w14:paraId="134E62B5" w14:textId="77777777" w:rsidTr="00EC5062">
        <w:trPr>
          <w:trHeight w:val="270"/>
        </w:trPr>
        <w:tc>
          <w:tcPr>
            <w:tcW w:w="540" w:type="dxa"/>
            <w:tcBorders>
              <w:top w:val="nil"/>
              <w:left w:val="single" w:sz="4" w:space="0" w:color="auto"/>
              <w:bottom w:val="single" w:sz="4" w:space="0" w:color="auto"/>
              <w:right w:val="single" w:sz="4" w:space="0" w:color="auto"/>
            </w:tcBorders>
            <w:shd w:val="clear" w:color="auto" w:fill="auto"/>
            <w:noWrap/>
            <w:vAlign w:val="center"/>
          </w:tcPr>
          <w:p w14:paraId="396CFF41" w14:textId="77777777" w:rsidR="0047587D" w:rsidRPr="0050147B" w:rsidRDefault="0047587D" w:rsidP="00BB3F77">
            <w:pPr>
              <w:widowControl/>
              <w:jc w:val="right"/>
              <w:rPr>
                <w:rFonts w:ascii="宋体" w:eastAsia="宋体" w:hAnsi="宋体" w:cs="宋体"/>
                <w:color w:val="000000"/>
                <w:kern w:val="0"/>
                <w:sz w:val="18"/>
                <w:szCs w:val="18"/>
                <w:highlight w:val="yellow"/>
              </w:rPr>
            </w:pPr>
            <w:r>
              <w:rPr>
                <w:rFonts w:ascii="宋体" w:eastAsia="宋体" w:hAnsi="宋体" w:cs="宋体" w:hint="eastAsia"/>
                <w:color w:val="000000"/>
                <w:kern w:val="0"/>
                <w:sz w:val="18"/>
                <w:szCs w:val="18"/>
                <w:highlight w:val="yellow"/>
              </w:rPr>
              <w:t>157</w:t>
            </w:r>
          </w:p>
        </w:tc>
        <w:tc>
          <w:tcPr>
            <w:tcW w:w="1407" w:type="dxa"/>
            <w:tcBorders>
              <w:top w:val="nil"/>
              <w:left w:val="nil"/>
              <w:bottom w:val="single" w:sz="4" w:space="0" w:color="auto"/>
              <w:right w:val="single" w:sz="4" w:space="0" w:color="auto"/>
            </w:tcBorders>
            <w:shd w:val="clear" w:color="auto" w:fill="auto"/>
            <w:vAlign w:val="center"/>
          </w:tcPr>
          <w:p w14:paraId="25893B81" w14:textId="77777777" w:rsidR="0047587D" w:rsidRPr="0050147B" w:rsidRDefault="00201939" w:rsidP="00BB3F77">
            <w:pPr>
              <w:widowControl/>
              <w:jc w:val="left"/>
              <w:rPr>
                <w:rFonts w:ascii="宋体" w:eastAsia="宋体" w:hAnsi="宋体" w:cs="宋体"/>
                <w:color w:val="000000"/>
                <w:kern w:val="0"/>
                <w:sz w:val="18"/>
                <w:szCs w:val="18"/>
                <w:highlight w:val="yellow"/>
              </w:rPr>
            </w:pPr>
            <w:hyperlink w:anchor="_@网络制式(NETWORK_TYPE)" w:history="1">
              <w:r w:rsidR="0047587D" w:rsidRPr="00E03419">
                <w:rPr>
                  <w:rStyle w:val="a3"/>
                  <w:rFonts w:ascii="宋体" w:eastAsia="宋体" w:hAnsi="宋体" w:cs="宋体" w:hint="eastAsia"/>
                  <w:kern w:val="0"/>
                  <w:sz w:val="18"/>
                  <w:szCs w:val="18"/>
                  <w:highlight w:val="yellow"/>
                </w:rPr>
                <w:t>网络制式</w:t>
              </w:r>
            </w:hyperlink>
          </w:p>
        </w:tc>
        <w:tc>
          <w:tcPr>
            <w:tcW w:w="3577" w:type="dxa"/>
            <w:tcBorders>
              <w:top w:val="nil"/>
              <w:left w:val="nil"/>
              <w:bottom w:val="single" w:sz="4" w:space="0" w:color="auto"/>
              <w:right w:val="single" w:sz="4" w:space="0" w:color="auto"/>
            </w:tcBorders>
            <w:shd w:val="clear" w:color="auto" w:fill="auto"/>
            <w:noWrap/>
            <w:vAlign w:val="center"/>
          </w:tcPr>
          <w:p w14:paraId="1CBC8401" w14:textId="77777777" w:rsidR="0047587D" w:rsidRPr="0050147B" w:rsidRDefault="0047587D" w:rsidP="00BB3F77">
            <w:pPr>
              <w:widowControl/>
              <w:jc w:val="left"/>
              <w:rPr>
                <w:rFonts w:ascii="宋体" w:eastAsia="宋体" w:hAnsi="宋体" w:cs="宋体"/>
                <w:color w:val="000000"/>
                <w:kern w:val="0"/>
                <w:sz w:val="18"/>
                <w:szCs w:val="18"/>
                <w:highlight w:val="yellow"/>
              </w:rPr>
            </w:pPr>
            <w:r w:rsidRPr="007C5FBB">
              <w:rPr>
                <w:rFonts w:ascii="宋体" w:eastAsia="宋体" w:hAnsi="宋体" w:cs="宋体" w:hint="eastAsia"/>
                <w:color w:val="000000"/>
                <w:kern w:val="0"/>
                <w:sz w:val="18"/>
                <w:szCs w:val="18"/>
                <w:highlight w:val="yellow"/>
              </w:rPr>
              <w:t>NETWORK_TYPE</w:t>
            </w:r>
          </w:p>
        </w:tc>
        <w:tc>
          <w:tcPr>
            <w:tcW w:w="2556" w:type="dxa"/>
            <w:tcBorders>
              <w:top w:val="nil"/>
              <w:left w:val="nil"/>
              <w:bottom w:val="single" w:sz="4" w:space="0" w:color="auto"/>
              <w:right w:val="single" w:sz="4" w:space="0" w:color="auto"/>
            </w:tcBorders>
            <w:shd w:val="clear" w:color="auto" w:fill="auto"/>
            <w:vAlign w:val="center"/>
          </w:tcPr>
          <w:p w14:paraId="0720E06D" w14:textId="77777777" w:rsidR="0047587D" w:rsidRPr="005F6EA1" w:rsidRDefault="0047587D" w:rsidP="00BB3F77">
            <w:pPr>
              <w:widowControl/>
              <w:jc w:val="left"/>
              <w:rPr>
                <w:rFonts w:ascii="宋体" w:eastAsia="宋体" w:hAnsi="宋体" w:cs="宋体"/>
                <w:color w:val="000000"/>
                <w:kern w:val="0"/>
                <w:sz w:val="18"/>
                <w:szCs w:val="18"/>
              </w:rPr>
            </w:pPr>
          </w:p>
        </w:tc>
      </w:tr>
      <w:tr w:rsidR="0047587D" w:rsidRPr="00983BE0" w14:paraId="0612F88D" w14:textId="77777777" w:rsidTr="00EC5062">
        <w:trPr>
          <w:trHeight w:val="270"/>
        </w:trPr>
        <w:tc>
          <w:tcPr>
            <w:tcW w:w="540" w:type="dxa"/>
            <w:tcBorders>
              <w:top w:val="nil"/>
              <w:left w:val="single" w:sz="4" w:space="0" w:color="auto"/>
              <w:bottom w:val="single" w:sz="4" w:space="0" w:color="auto"/>
              <w:right w:val="single" w:sz="4" w:space="0" w:color="auto"/>
            </w:tcBorders>
            <w:shd w:val="clear" w:color="auto" w:fill="auto"/>
            <w:noWrap/>
            <w:vAlign w:val="center"/>
          </w:tcPr>
          <w:p w14:paraId="412D7A91" w14:textId="77777777" w:rsidR="0047587D" w:rsidRPr="00C97844" w:rsidRDefault="005C5D23" w:rsidP="00C97844">
            <w:pPr>
              <w:widowControl/>
              <w:jc w:val="left"/>
              <w:rPr>
                <w:rFonts w:ascii="宋体" w:eastAsia="宋体" w:hAnsi="宋体" w:cs="宋体"/>
                <w:color w:val="000000"/>
                <w:kern w:val="0"/>
                <w:sz w:val="18"/>
                <w:szCs w:val="18"/>
                <w:highlight w:val="yellow"/>
              </w:rPr>
            </w:pPr>
            <w:r w:rsidRPr="00C97844">
              <w:rPr>
                <w:rFonts w:ascii="宋体" w:eastAsia="宋体" w:hAnsi="宋体" w:cs="宋体" w:hint="eastAsia"/>
                <w:color w:val="000000"/>
                <w:kern w:val="0"/>
                <w:sz w:val="18"/>
                <w:szCs w:val="18"/>
                <w:highlight w:val="yellow"/>
              </w:rPr>
              <w:t>158</w:t>
            </w:r>
          </w:p>
        </w:tc>
        <w:tc>
          <w:tcPr>
            <w:tcW w:w="1407" w:type="dxa"/>
            <w:tcBorders>
              <w:top w:val="nil"/>
              <w:left w:val="nil"/>
              <w:bottom w:val="single" w:sz="4" w:space="0" w:color="auto"/>
              <w:right w:val="single" w:sz="4" w:space="0" w:color="auto"/>
            </w:tcBorders>
            <w:shd w:val="clear" w:color="auto" w:fill="auto"/>
            <w:vAlign w:val="center"/>
          </w:tcPr>
          <w:p w14:paraId="08C3EB17" w14:textId="77777777" w:rsidR="0047587D" w:rsidRPr="00C97844" w:rsidRDefault="00201939" w:rsidP="00C97844">
            <w:pPr>
              <w:widowControl/>
              <w:jc w:val="left"/>
              <w:rPr>
                <w:rFonts w:ascii="宋体" w:eastAsia="宋体" w:hAnsi="宋体" w:cs="宋体"/>
                <w:color w:val="000000"/>
                <w:kern w:val="0"/>
                <w:sz w:val="18"/>
                <w:szCs w:val="18"/>
                <w:highlight w:val="yellow"/>
              </w:rPr>
            </w:pPr>
            <w:hyperlink w:anchor="_@是否归档(ISARCHIVE)_1" w:history="1">
              <w:r w:rsidR="0047587D" w:rsidRPr="00E03419">
                <w:rPr>
                  <w:rStyle w:val="a3"/>
                  <w:rFonts w:ascii="宋体" w:eastAsia="宋体" w:hAnsi="宋体" w:cs="宋体" w:hint="eastAsia"/>
                  <w:kern w:val="0"/>
                  <w:sz w:val="18"/>
                  <w:szCs w:val="18"/>
                  <w:highlight w:val="yellow"/>
                </w:rPr>
                <w:t>是否归档</w:t>
              </w:r>
            </w:hyperlink>
          </w:p>
        </w:tc>
        <w:tc>
          <w:tcPr>
            <w:tcW w:w="3577" w:type="dxa"/>
            <w:tcBorders>
              <w:top w:val="nil"/>
              <w:left w:val="nil"/>
              <w:bottom w:val="single" w:sz="4" w:space="0" w:color="auto"/>
              <w:right w:val="single" w:sz="4" w:space="0" w:color="auto"/>
            </w:tcBorders>
            <w:shd w:val="clear" w:color="auto" w:fill="auto"/>
            <w:noWrap/>
            <w:vAlign w:val="center"/>
          </w:tcPr>
          <w:p w14:paraId="5F1E7FBC" w14:textId="77777777" w:rsidR="0047587D" w:rsidRPr="00C97844" w:rsidRDefault="0047587D" w:rsidP="00BB3F77">
            <w:pPr>
              <w:widowControl/>
              <w:jc w:val="left"/>
              <w:rPr>
                <w:rFonts w:ascii="宋体" w:eastAsia="宋体" w:hAnsi="宋体" w:cs="宋体"/>
                <w:color w:val="000000"/>
                <w:kern w:val="0"/>
                <w:sz w:val="18"/>
                <w:szCs w:val="18"/>
                <w:highlight w:val="yellow"/>
              </w:rPr>
            </w:pPr>
            <w:r w:rsidRPr="00C97844">
              <w:rPr>
                <w:rFonts w:ascii="宋体" w:eastAsia="宋体" w:hAnsi="宋体" w:cs="宋体" w:hint="eastAsia"/>
                <w:color w:val="000000"/>
                <w:kern w:val="0"/>
                <w:sz w:val="18"/>
                <w:szCs w:val="18"/>
                <w:highlight w:val="yellow"/>
              </w:rPr>
              <w:t>IS</w:t>
            </w:r>
            <w:r w:rsidRPr="00C97844">
              <w:rPr>
                <w:rFonts w:ascii="宋体" w:eastAsia="宋体" w:hAnsi="宋体" w:cs="宋体"/>
                <w:color w:val="000000"/>
                <w:kern w:val="0"/>
                <w:sz w:val="18"/>
                <w:szCs w:val="18"/>
                <w:highlight w:val="yellow"/>
              </w:rPr>
              <w:t>ARCHIVE</w:t>
            </w:r>
          </w:p>
        </w:tc>
        <w:tc>
          <w:tcPr>
            <w:tcW w:w="2556" w:type="dxa"/>
            <w:tcBorders>
              <w:top w:val="nil"/>
              <w:left w:val="nil"/>
              <w:bottom w:val="single" w:sz="4" w:space="0" w:color="auto"/>
              <w:right w:val="single" w:sz="4" w:space="0" w:color="auto"/>
            </w:tcBorders>
            <w:shd w:val="clear" w:color="auto" w:fill="auto"/>
            <w:vAlign w:val="center"/>
          </w:tcPr>
          <w:p w14:paraId="301739D9" w14:textId="77777777" w:rsidR="0047587D" w:rsidRPr="00983BE0" w:rsidRDefault="0047587D" w:rsidP="00FA6EFD">
            <w:pPr>
              <w:widowControl/>
              <w:jc w:val="left"/>
              <w:rPr>
                <w:rFonts w:ascii="宋体" w:eastAsia="宋体" w:hAnsi="宋体" w:cs="宋体"/>
                <w:color w:val="000000"/>
                <w:kern w:val="0"/>
                <w:sz w:val="18"/>
                <w:szCs w:val="18"/>
              </w:rPr>
            </w:pPr>
          </w:p>
        </w:tc>
      </w:tr>
      <w:tr w:rsidR="00D06B69" w:rsidRPr="00983BE0" w14:paraId="29C4DF2F" w14:textId="77777777" w:rsidTr="00EC5062">
        <w:trPr>
          <w:trHeight w:val="270"/>
        </w:trPr>
        <w:tc>
          <w:tcPr>
            <w:tcW w:w="540" w:type="dxa"/>
            <w:tcBorders>
              <w:top w:val="nil"/>
              <w:left w:val="single" w:sz="4" w:space="0" w:color="auto"/>
              <w:bottom w:val="single" w:sz="4" w:space="0" w:color="auto"/>
              <w:right w:val="single" w:sz="4" w:space="0" w:color="auto"/>
            </w:tcBorders>
            <w:shd w:val="clear" w:color="auto" w:fill="auto"/>
            <w:noWrap/>
          </w:tcPr>
          <w:p w14:paraId="20D5EDF9" w14:textId="2EE25824" w:rsidR="00D06B69" w:rsidRPr="00C97844" w:rsidRDefault="00D06B69" w:rsidP="002C520B">
            <w:pPr>
              <w:widowControl/>
              <w:jc w:val="left"/>
              <w:rPr>
                <w:rFonts w:ascii="宋体" w:eastAsia="宋体" w:hAnsi="宋体" w:cs="宋体"/>
                <w:color w:val="000000"/>
                <w:kern w:val="0"/>
                <w:sz w:val="18"/>
                <w:szCs w:val="18"/>
                <w:highlight w:val="yellow"/>
              </w:rPr>
            </w:pPr>
            <w:r w:rsidRPr="00C11EA6">
              <w:t>159</w:t>
            </w:r>
          </w:p>
        </w:tc>
        <w:tc>
          <w:tcPr>
            <w:tcW w:w="1407" w:type="dxa"/>
            <w:tcBorders>
              <w:top w:val="nil"/>
              <w:left w:val="nil"/>
              <w:bottom w:val="single" w:sz="4" w:space="0" w:color="auto"/>
              <w:right w:val="single" w:sz="4" w:space="0" w:color="auto"/>
            </w:tcBorders>
            <w:shd w:val="clear" w:color="auto" w:fill="auto"/>
            <w:vAlign w:val="center"/>
          </w:tcPr>
          <w:p w14:paraId="4A173E80" w14:textId="77777777" w:rsidR="00D06B69" w:rsidRPr="00C97844" w:rsidRDefault="00201939" w:rsidP="009265BC">
            <w:pPr>
              <w:widowControl/>
              <w:jc w:val="left"/>
              <w:rPr>
                <w:rFonts w:ascii="宋体" w:eastAsia="宋体" w:hAnsi="宋体" w:cs="宋体"/>
                <w:color w:val="000000"/>
                <w:kern w:val="0"/>
                <w:sz w:val="18"/>
                <w:szCs w:val="18"/>
                <w:highlight w:val="yellow"/>
              </w:rPr>
            </w:pPr>
            <w:hyperlink w:anchor="_@保障单归档(SVRISARCHIVE)" w:history="1">
              <w:r w:rsidR="00D06B69" w:rsidRPr="00E03419">
                <w:rPr>
                  <w:rStyle w:val="a3"/>
                  <w:rFonts w:ascii="宋体" w:eastAsia="宋体" w:hAnsi="宋体" w:cs="宋体" w:hint="eastAsia"/>
                  <w:kern w:val="0"/>
                  <w:sz w:val="18"/>
                  <w:szCs w:val="18"/>
                  <w:highlight w:val="yellow"/>
                </w:rPr>
                <w:t>保障单归档</w:t>
              </w:r>
            </w:hyperlink>
          </w:p>
        </w:tc>
        <w:tc>
          <w:tcPr>
            <w:tcW w:w="3577" w:type="dxa"/>
            <w:tcBorders>
              <w:top w:val="nil"/>
              <w:left w:val="nil"/>
              <w:bottom w:val="single" w:sz="4" w:space="0" w:color="auto"/>
              <w:right w:val="single" w:sz="4" w:space="0" w:color="auto"/>
            </w:tcBorders>
            <w:shd w:val="clear" w:color="auto" w:fill="auto"/>
            <w:noWrap/>
            <w:vAlign w:val="center"/>
          </w:tcPr>
          <w:p w14:paraId="78C5948E" w14:textId="77777777" w:rsidR="00D06B69" w:rsidRPr="00C97844" w:rsidRDefault="00D06B69" w:rsidP="009265BC">
            <w:pPr>
              <w:widowControl/>
              <w:jc w:val="left"/>
              <w:rPr>
                <w:rFonts w:ascii="宋体" w:eastAsia="宋体" w:hAnsi="宋体" w:cs="宋体"/>
                <w:color w:val="000000"/>
                <w:kern w:val="0"/>
                <w:sz w:val="18"/>
                <w:szCs w:val="18"/>
                <w:highlight w:val="yellow"/>
              </w:rPr>
            </w:pPr>
            <w:r>
              <w:rPr>
                <w:rFonts w:ascii="宋体" w:eastAsia="宋体" w:hAnsi="宋体" w:cs="宋体" w:hint="eastAsia"/>
                <w:color w:val="000000"/>
                <w:kern w:val="0"/>
                <w:sz w:val="18"/>
                <w:szCs w:val="18"/>
                <w:highlight w:val="yellow"/>
              </w:rPr>
              <w:t>SVR</w:t>
            </w:r>
            <w:r w:rsidRPr="00C97844">
              <w:rPr>
                <w:rFonts w:ascii="宋体" w:eastAsia="宋体" w:hAnsi="宋体" w:cs="宋体" w:hint="eastAsia"/>
                <w:color w:val="000000"/>
                <w:kern w:val="0"/>
                <w:sz w:val="18"/>
                <w:szCs w:val="18"/>
                <w:highlight w:val="yellow"/>
              </w:rPr>
              <w:t>IS</w:t>
            </w:r>
            <w:r w:rsidRPr="00C97844">
              <w:rPr>
                <w:rFonts w:ascii="宋体" w:eastAsia="宋体" w:hAnsi="宋体" w:cs="宋体"/>
                <w:color w:val="000000"/>
                <w:kern w:val="0"/>
                <w:sz w:val="18"/>
                <w:szCs w:val="18"/>
                <w:highlight w:val="yellow"/>
              </w:rPr>
              <w:t>ARCHIVE</w:t>
            </w:r>
          </w:p>
        </w:tc>
        <w:tc>
          <w:tcPr>
            <w:tcW w:w="2556" w:type="dxa"/>
            <w:tcBorders>
              <w:top w:val="nil"/>
              <w:left w:val="nil"/>
              <w:bottom w:val="single" w:sz="4" w:space="0" w:color="auto"/>
              <w:right w:val="single" w:sz="4" w:space="0" w:color="auto"/>
            </w:tcBorders>
            <w:shd w:val="clear" w:color="auto" w:fill="auto"/>
            <w:vAlign w:val="center"/>
          </w:tcPr>
          <w:p w14:paraId="4EE1068B" w14:textId="77777777" w:rsidR="00D06B69" w:rsidRPr="00983BE0" w:rsidRDefault="00D06B69" w:rsidP="00FA6EFD">
            <w:pPr>
              <w:widowControl/>
              <w:jc w:val="left"/>
              <w:rPr>
                <w:rFonts w:ascii="宋体" w:eastAsia="宋体" w:hAnsi="宋体" w:cs="宋体"/>
                <w:color w:val="000000"/>
                <w:kern w:val="0"/>
                <w:sz w:val="18"/>
                <w:szCs w:val="18"/>
              </w:rPr>
            </w:pPr>
          </w:p>
        </w:tc>
      </w:tr>
      <w:tr w:rsidR="00D06B69" w:rsidRPr="00983BE0" w14:paraId="477F432B" w14:textId="77777777" w:rsidTr="00EC5062">
        <w:trPr>
          <w:trHeight w:val="270"/>
        </w:trPr>
        <w:tc>
          <w:tcPr>
            <w:tcW w:w="540" w:type="dxa"/>
            <w:tcBorders>
              <w:top w:val="nil"/>
              <w:left w:val="single" w:sz="4" w:space="0" w:color="auto"/>
              <w:bottom w:val="single" w:sz="4" w:space="0" w:color="auto"/>
              <w:right w:val="single" w:sz="4" w:space="0" w:color="auto"/>
            </w:tcBorders>
            <w:shd w:val="clear" w:color="auto" w:fill="auto"/>
            <w:noWrap/>
          </w:tcPr>
          <w:p w14:paraId="7BBB8C5F" w14:textId="3524700A" w:rsidR="00D06B69" w:rsidRPr="00C97844" w:rsidRDefault="00D06B69" w:rsidP="002C520B">
            <w:pPr>
              <w:widowControl/>
              <w:jc w:val="left"/>
              <w:rPr>
                <w:rFonts w:ascii="宋体" w:eastAsia="宋体" w:hAnsi="宋体" w:cs="宋体"/>
                <w:color w:val="000000"/>
                <w:kern w:val="0"/>
                <w:sz w:val="18"/>
                <w:szCs w:val="18"/>
                <w:highlight w:val="yellow"/>
              </w:rPr>
            </w:pPr>
            <w:r w:rsidRPr="00C11EA6">
              <w:t>160</w:t>
            </w:r>
          </w:p>
        </w:tc>
        <w:tc>
          <w:tcPr>
            <w:tcW w:w="1407" w:type="dxa"/>
            <w:tcBorders>
              <w:top w:val="nil"/>
              <w:left w:val="nil"/>
              <w:bottom w:val="single" w:sz="4" w:space="0" w:color="auto"/>
              <w:right w:val="single" w:sz="4" w:space="0" w:color="auto"/>
            </w:tcBorders>
            <w:shd w:val="clear" w:color="auto" w:fill="auto"/>
            <w:vAlign w:val="center"/>
          </w:tcPr>
          <w:p w14:paraId="6505109F" w14:textId="509A943D" w:rsidR="00D06B69" w:rsidRDefault="00201939" w:rsidP="009265BC">
            <w:pPr>
              <w:widowControl/>
              <w:jc w:val="left"/>
            </w:pPr>
            <w:hyperlink w:anchor="_@能力设备(CAPACITY_EQUIPMENT)" w:history="1">
              <w:r w:rsidR="00D06B69" w:rsidRPr="00E03419">
                <w:rPr>
                  <w:rStyle w:val="a3"/>
                  <w:rFonts w:ascii="宋体" w:eastAsia="宋体" w:hAnsi="宋体" w:cs="宋体" w:hint="eastAsia"/>
                  <w:kern w:val="0"/>
                  <w:sz w:val="18"/>
                  <w:szCs w:val="18"/>
                  <w:highlight w:val="yellow"/>
                </w:rPr>
                <w:t>能力设备</w:t>
              </w:r>
            </w:hyperlink>
          </w:p>
        </w:tc>
        <w:tc>
          <w:tcPr>
            <w:tcW w:w="3577" w:type="dxa"/>
            <w:tcBorders>
              <w:top w:val="nil"/>
              <w:left w:val="nil"/>
              <w:bottom w:val="single" w:sz="4" w:space="0" w:color="auto"/>
              <w:right w:val="single" w:sz="4" w:space="0" w:color="auto"/>
            </w:tcBorders>
            <w:shd w:val="clear" w:color="auto" w:fill="auto"/>
            <w:noWrap/>
            <w:vAlign w:val="center"/>
          </w:tcPr>
          <w:p w14:paraId="0E5B8433" w14:textId="5535BA48" w:rsidR="00D06B69" w:rsidRDefault="00D06B69" w:rsidP="009265BC">
            <w:pPr>
              <w:widowControl/>
              <w:jc w:val="left"/>
              <w:rPr>
                <w:rFonts w:ascii="宋体" w:eastAsia="宋体" w:hAnsi="宋体" w:cs="宋体"/>
                <w:color w:val="000000"/>
                <w:kern w:val="0"/>
                <w:sz w:val="18"/>
                <w:szCs w:val="18"/>
                <w:highlight w:val="yellow"/>
              </w:rPr>
            </w:pPr>
            <w:r w:rsidRPr="00C97844">
              <w:rPr>
                <w:rFonts w:ascii="宋体" w:eastAsia="宋体" w:hAnsi="宋体" w:cs="宋体" w:hint="eastAsia"/>
                <w:color w:val="000000"/>
                <w:kern w:val="0"/>
                <w:sz w:val="18"/>
                <w:szCs w:val="18"/>
                <w:highlight w:val="yellow"/>
              </w:rPr>
              <w:t>CAPACITY_EQUIPMENT</w:t>
            </w:r>
          </w:p>
        </w:tc>
        <w:tc>
          <w:tcPr>
            <w:tcW w:w="2556" w:type="dxa"/>
            <w:tcBorders>
              <w:top w:val="nil"/>
              <w:left w:val="nil"/>
              <w:bottom w:val="single" w:sz="4" w:space="0" w:color="auto"/>
              <w:right w:val="single" w:sz="4" w:space="0" w:color="auto"/>
            </w:tcBorders>
            <w:shd w:val="clear" w:color="auto" w:fill="auto"/>
            <w:vAlign w:val="center"/>
          </w:tcPr>
          <w:p w14:paraId="67EB433C" w14:textId="77777777" w:rsidR="00D06B69" w:rsidRPr="00983BE0" w:rsidRDefault="00D06B69" w:rsidP="00FA6EFD">
            <w:pPr>
              <w:widowControl/>
              <w:jc w:val="left"/>
              <w:rPr>
                <w:rFonts w:ascii="宋体" w:eastAsia="宋体" w:hAnsi="宋体" w:cs="宋体"/>
                <w:color w:val="000000"/>
                <w:kern w:val="0"/>
                <w:sz w:val="18"/>
                <w:szCs w:val="18"/>
              </w:rPr>
            </w:pPr>
          </w:p>
        </w:tc>
      </w:tr>
      <w:tr w:rsidR="00D06B69" w:rsidRPr="00983BE0" w14:paraId="32023146" w14:textId="77777777" w:rsidTr="00EC5062">
        <w:trPr>
          <w:trHeight w:val="270"/>
        </w:trPr>
        <w:tc>
          <w:tcPr>
            <w:tcW w:w="540" w:type="dxa"/>
            <w:tcBorders>
              <w:top w:val="nil"/>
              <w:left w:val="single" w:sz="4" w:space="0" w:color="auto"/>
              <w:bottom w:val="single" w:sz="4" w:space="0" w:color="auto"/>
              <w:right w:val="single" w:sz="4" w:space="0" w:color="auto"/>
            </w:tcBorders>
            <w:shd w:val="clear" w:color="auto" w:fill="auto"/>
            <w:noWrap/>
          </w:tcPr>
          <w:p w14:paraId="6D8F076C" w14:textId="51EB0B0B" w:rsidR="00D06B69" w:rsidRPr="00C97844" w:rsidRDefault="00D06B69" w:rsidP="002C520B">
            <w:pPr>
              <w:widowControl/>
              <w:jc w:val="left"/>
              <w:rPr>
                <w:rFonts w:ascii="宋体" w:eastAsia="宋体" w:hAnsi="宋体" w:cs="宋体"/>
                <w:color w:val="000000"/>
                <w:kern w:val="0"/>
                <w:sz w:val="18"/>
                <w:szCs w:val="18"/>
                <w:highlight w:val="yellow"/>
              </w:rPr>
            </w:pPr>
            <w:r w:rsidRPr="00C11EA6">
              <w:t>161</w:t>
            </w:r>
          </w:p>
        </w:tc>
        <w:tc>
          <w:tcPr>
            <w:tcW w:w="1407" w:type="dxa"/>
            <w:tcBorders>
              <w:top w:val="nil"/>
              <w:left w:val="nil"/>
              <w:bottom w:val="single" w:sz="4" w:space="0" w:color="auto"/>
              <w:right w:val="single" w:sz="4" w:space="0" w:color="auto"/>
            </w:tcBorders>
            <w:shd w:val="clear" w:color="auto" w:fill="auto"/>
            <w:vAlign w:val="center"/>
          </w:tcPr>
          <w:p w14:paraId="231C99C5" w14:textId="6E32D1EE" w:rsidR="00D06B69" w:rsidRPr="00F12E59" w:rsidRDefault="00D06B69" w:rsidP="009265BC">
            <w:pPr>
              <w:widowControl/>
              <w:jc w:val="left"/>
              <w:rPr>
                <w:b/>
              </w:rPr>
            </w:pPr>
            <w:r w:rsidRPr="00F12E59">
              <w:rPr>
                <w:rFonts w:ascii="宋体" w:eastAsia="宋体" w:cs="宋体" w:hint="eastAsia"/>
                <w:kern w:val="0"/>
                <w:sz w:val="18"/>
                <w:szCs w:val="18"/>
              </w:rPr>
              <w:t>省上传时间戳</w:t>
            </w:r>
          </w:p>
        </w:tc>
        <w:tc>
          <w:tcPr>
            <w:tcW w:w="3577" w:type="dxa"/>
            <w:tcBorders>
              <w:top w:val="nil"/>
              <w:left w:val="nil"/>
              <w:bottom w:val="single" w:sz="4" w:space="0" w:color="auto"/>
              <w:right w:val="single" w:sz="4" w:space="0" w:color="auto"/>
            </w:tcBorders>
            <w:shd w:val="clear" w:color="auto" w:fill="auto"/>
            <w:noWrap/>
            <w:vAlign w:val="center"/>
          </w:tcPr>
          <w:p w14:paraId="1B43E4D3" w14:textId="2EAC83E2" w:rsidR="00D06B69" w:rsidRDefault="00D06B69" w:rsidP="009265BC">
            <w:pPr>
              <w:widowControl/>
              <w:jc w:val="left"/>
              <w:rPr>
                <w:rFonts w:ascii="宋体" w:eastAsia="宋体" w:hAnsi="宋体" w:cs="宋体"/>
                <w:color w:val="000000"/>
                <w:kern w:val="0"/>
                <w:sz w:val="18"/>
                <w:szCs w:val="18"/>
                <w:highlight w:val="yellow"/>
              </w:rPr>
            </w:pPr>
            <w:r w:rsidRPr="00A54265">
              <w:rPr>
                <w:rFonts w:ascii="Courier New" w:hAnsi="Courier New" w:cs="Courier New"/>
                <w:color w:val="000080"/>
                <w:kern w:val="0"/>
                <w:sz w:val="20"/>
                <w:szCs w:val="20"/>
                <w:highlight w:val="white"/>
              </w:rPr>
              <w:t>TIME_STAMP</w:t>
            </w:r>
          </w:p>
        </w:tc>
        <w:tc>
          <w:tcPr>
            <w:tcW w:w="2556" w:type="dxa"/>
            <w:tcBorders>
              <w:top w:val="nil"/>
              <w:left w:val="nil"/>
              <w:bottom w:val="single" w:sz="4" w:space="0" w:color="auto"/>
              <w:right w:val="single" w:sz="4" w:space="0" w:color="auto"/>
            </w:tcBorders>
            <w:shd w:val="clear" w:color="auto" w:fill="auto"/>
            <w:vAlign w:val="center"/>
          </w:tcPr>
          <w:p w14:paraId="16AE265B" w14:textId="2B4C48A6" w:rsidR="00D06B69" w:rsidRPr="00983BE0" w:rsidRDefault="00D06B69" w:rsidP="00FA6EFD">
            <w:pPr>
              <w:widowControl/>
              <w:jc w:val="left"/>
              <w:rPr>
                <w:rFonts w:ascii="宋体" w:eastAsia="宋体" w:hAnsi="宋体" w:cs="宋体"/>
                <w:color w:val="000000"/>
                <w:kern w:val="0"/>
                <w:sz w:val="18"/>
                <w:szCs w:val="18"/>
              </w:rPr>
            </w:pPr>
            <w:r>
              <w:rPr>
                <w:rFonts w:ascii="宋体" w:eastAsia="宋体" w:cs="宋体"/>
                <w:color w:val="000000"/>
                <w:kern w:val="0"/>
              </w:rPr>
              <w:t>TIME_STAMP</w:t>
            </w:r>
          </w:p>
        </w:tc>
      </w:tr>
      <w:tr w:rsidR="00D06B69" w:rsidRPr="00983BE0" w14:paraId="595590F6" w14:textId="77777777" w:rsidTr="00EC5062">
        <w:trPr>
          <w:trHeight w:val="270"/>
        </w:trPr>
        <w:tc>
          <w:tcPr>
            <w:tcW w:w="540" w:type="dxa"/>
            <w:tcBorders>
              <w:top w:val="nil"/>
              <w:left w:val="single" w:sz="4" w:space="0" w:color="auto"/>
              <w:bottom w:val="single" w:sz="4" w:space="0" w:color="auto"/>
              <w:right w:val="single" w:sz="4" w:space="0" w:color="auto"/>
            </w:tcBorders>
            <w:shd w:val="clear" w:color="auto" w:fill="auto"/>
            <w:noWrap/>
          </w:tcPr>
          <w:p w14:paraId="6208F0F5" w14:textId="411395EA" w:rsidR="00D06B69" w:rsidRPr="00C97844" w:rsidRDefault="00D06B69" w:rsidP="002C520B">
            <w:pPr>
              <w:widowControl/>
              <w:jc w:val="left"/>
              <w:rPr>
                <w:rFonts w:ascii="宋体" w:eastAsia="宋体" w:hAnsi="宋体" w:cs="宋体"/>
                <w:color w:val="000000"/>
                <w:kern w:val="0"/>
                <w:sz w:val="18"/>
                <w:szCs w:val="18"/>
                <w:highlight w:val="yellow"/>
              </w:rPr>
            </w:pPr>
            <w:r w:rsidRPr="00C11EA6">
              <w:t>162</w:t>
            </w:r>
          </w:p>
        </w:tc>
        <w:tc>
          <w:tcPr>
            <w:tcW w:w="1407" w:type="dxa"/>
            <w:tcBorders>
              <w:top w:val="nil"/>
              <w:left w:val="nil"/>
              <w:bottom w:val="single" w:sz="4" w:space="0" w:color="auto"/>
              <w:right w:val="single" w:sz="4" w:space="0" w:color="auto"/>
            </w:tcBorders>
            <w:shd w:val="clear" w:color="auto" w:fill="auto"/>
            <w:vAlign w:val="center"/>
          </w:tcPr>
          <w:p w14:paraId="0C10D2FB" w14:textId="267C8E20" w:rsidR="00D06B69" w:rsidRPr="00F12E59" w:rsidRDefault="00201939" w:rsidP="009265BC">
            <w:pPr>
              <w:widowControl/>
              <w:jc w:val="left"/>
              <w:rPr>
                <w:rFonts w:ascii="宋体" w:eastAsia="宋体" w:cs="宋体"/>
                <w:kern w:val="0"/>
                <w:sz w:val="18"/>
                <w:szCs w:val="18"/>
              </w:rPr>
            </w:pPr>
            <w:hyperlink w:anchor="_施工人员ID(SVR_DEALMAN_ID_)" w:history="1">
              <w:r w:rsidR="004E785D">
                <w:rPr>
                  <w:rStyle w:val="a3"/>
                  <w:rFonts w:ascii="宋体" w:eastAsia="宋体" w:cs="宋体" w:hint="eastAsia"/>
                  <w:kern w:val="0"/>
                  <w:sz w:val="18"/>
                  <w:szCs w:val="18"/>
                </w:rPr>
                <w:t>处理人</w:t>
              </w:r>
              <w:r w:rsidR="00D06B69" w:rsidRPr="00EC1543">
                <w:rPr>
                  <w:rStyle w:val="a3"/>
                  <w:rFonts w:ascii="宋体" w:eastAsia="宋体" w:cs="宋体"/>
                  <w:kern w:val="0"/>
                  <w:sz w:val="18"/>
                  <w:szCs w:val="18"/>
                </w:rPr>
                <w:t>ID</w:t>
              </w:r>
            </w:hyperlink>
          </w:p>
        </w:tc>
        <w:tc>
          <w:tcPr>
            <w:tcW w:w="3577" w:type="dxa"/>
            <w:tcBorders>
              <w:top w:val="nil"/>
              <w:left w:val="nil"/>
              <w:bottom w:val="single" w:sz="4" w:space="0" w:color="auto"/>
              <w:right w:val="single" w:sz="4" w:space="0" w:color="auto"/>
            </w:tcBorders>
            <w:shd w:val="clear" w:color="auto" w:fill="auto"/>
            <w:noWrap/>
            <w:vAlign w:val="center"/>
          </w:tcPr>
          <w:p w14:paraId="7C7A90D7" w14:textId="68F0C959" w:rsidR="00D06B69" w:rsidRPr="00A54265" w:rsidRDefault="00D06B69" w:rsidP="009265BC">
            <w:pPr>
              <w:widowControl/>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SVR_DEALMAN_ID</w:t>
            </w:r>
          </w:p>
        </w:tc>
        <w:tc>
          <w:tcPr>
            <w:tcW w:w="2556" w:type="dxa"/>
            <w:tcBorders>
              <w:top w:val="nil"/>
              <w:left w:val="nil"/>
              <w:bottom w:val="single" w:sz="4" w:space="0" w:color="auto"/>
              <w:right w:val="single" w:sz="4" w:space="0" w:color="auto"/>
            </w:tcBorders>
            <w:shd w:val="clear" w:color="auto" w:fill="auto"/>
            <w:vAlign w:val="center"/>
          </w:tcPr>
          <w:p w14:paraId="05138803" w14:textId="77777777" w:rsidR="00D06B69" w:rsidRDefault="00D06B69" w:rsidP="00FA6EFD">
            <w:pPr>
              <w:widowControl/>
              <w:jc w:val="left"/>
              <w:rPr>
                <w:rFonts w:ascii="宋体" w:eastAsia="宋体" w:cs="宋体"/>
                <w:color w:val="000000"/>
                <w:kern w:val="0"/>
              </w:rPr>
            </w:pPr>
          </w:p>
        </w:tc>
      </w:tr>
      <w:tr w:rsidR="00D06B69" w:rsidRPr="00983BE0" w14:paraId="16A1F387" w14:textId="77777777" w:rsidTr="00EC5062">
        <w:trPr>
          <w:trHeight w:val="270"/>
        </w:trPr>
        <w:tc>
          <w:tcPr>
            <w:tcW w:w="540" w:type="dxa"/>
            <w:tcBorders>
              <w:top w:val="nil"/>
              <w:left w:val="single" w:sz="4" w:space="0" w:color="auto"/>
              <w:bottom w:val="single" w:sz="4" w:space="0" w:color="auto"/>
              <w:right w:val="single" w:sz="4" w:space="0" w:color="auto"/>
            </w:tcBorders>
            <w:shd w:val="clear" w:color="auto" w:fill="auto"/>
            <w:noWrap/>
          </w:tcPr>
          <w:p w14:paraId="648984B5" w14:textId="276B0195" w:rsidR="00D06B69" w:rsidRPr="00C97844" w:rsidRDefault="00D06B69" w:rsidP="002C520B">
            <w:pPr>
              <w:widowControl/>
              <w:jc w:val="left"/>
              <w:rPr>
                <w:rFonts w:ascii="宋体" w:eastAsia="宋体" w:hAnsi="宋体" w:cs="宋体"/>
                <w:color w:val="000000"/>
                <w:kern w:val="0"/>
                <w:sz w:val="18"/>
                <w:szCs w:val="18"/>
                <w:highlight w:val="yellow"/>
              </w:rPr>
            </w:pPr>
            <w:r w:rsidRPr="00C11EA6">
              <w:t>163</w:t>
            </w:r>
          </w:p>
        </w:tc>
        <w:tc>
          <w:tcPr>
            <w:tcW w:w="1407" w:type="dxa"/>
            <w:tcBorders>
              <w:top w:val="nil"/>
              <w:left w:val="nil"/>
              <w:bottom w:val="single" w:sz="4" w:space="0" w:color="auto"/>
              <w:right w:val="single" w:sz="4" w:space="0" w:color="auto"/>
            </w:tcBorders>
            <w:shd w:val="clear" w:color="auto" w:fill="auto"/>
            <w:vAlign w:val="center"/>
          </w:tcPr>
          <w:p w14:paraId="0AB4F64A" w14:textId="2A82511E" w:rsidR="00D06B69" w:rsidRPr="00F12E59" w:rsidRDefault="00201939" w:rsidP="009265BC">
            <w:pPr>
              <w:widowControl/>
              <w:jc w:val="left"/>
              <w:rPr>
                <w:rFonts w:ascii="宋体" w:eastAsia="宋体" w:cs="宋体"/>
                <w:kern w:val="0"/>
                <w:sz w:val="18"/>
                <w:szCs w:val="18"/>
              </w:rPr>
            </w:pPr>
            <w:hyperlink w:anchor="_施工人员工号(SVR_DEALMAN_EMPNO_)" w:history="1">
              <w:r w:rsidR="004E785D">
                <w:rPr>
                  <w:rStyle w:val="a3"/>
                  <w:rFonts w:ascii="宋体" w:eastAsia="宋体" w:cs="宋体" w:hint="eastAsia"/>
                  <w:kern w:val="0"/>
                  <w:sz w:val="18"/>
                  <w:szCs w:val="18"/>
                </w:rPr>
                <w:t>处理人</w:t>
              </w:r>
              <w:r w:rsidR="00D06B69" w:rsidRPr="00EC1543">
                <w:rPr>
                  <w:rStyle w:val="a3"/>
                  <w:rFonts w:ascii="宋体" w:eastAsia="宋体" w:cs="宋体" w:hint="eastAsia"/>
                  <w:kern w:val="0"/>
                  <w:sz w:val="18"/>
                  <w:szCs w:val="18"/>
                </w:rPr>
                <w:t>工号</w:t>
              </w:r>
            </w:hyperlink>
          </w:p>
        </w:tc>
        <w:tc>
          <w:tcPr>
            <w:tcW w:w="3577" w:type="dxa"/>
            <w:tcBorders>
              <w:top w:val="nil"/>
              <w:left w:val="nil"/>
              <w:bottom w:val="single" w:sz="4" w:space="0" w:color="auto"/>
              <w:right w:val="single" w:sz="4" w:space="0" w:color="auto"/>
            </w:tcBorders>
            <w:shd w:val="clear" w:color="auto" w:fill="auto"/>
            <w:noWrap/>
            <w:vAlign w:val="center"/>
          </w:tcPr>
          <w:p w14:paraId="5B5939E4" w14:textId="7B9BF771" w:rsidR="00D06B69" w:rsidRPr="00A54265" w:rsidRDefault="00D06B69" w:rsidP="009265BC">
            <w:pPr>
              <w:widowControl/>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SVR_DEALMAN_EMPNO</w:t>
            </w:r>
          </w:p>
        </w:tc>
        <w:tc>
          <w:tcPr>
            <w:tcW w:w="2556" w:type="dxa"/>
            <w:tcBorders>
              <w:top w:val="nil"/>
              <w:left w:val="nil"/>
              <w:bottom w:val="single" w:sz="4" w:space="0" w:color="auto"/>
              <w:right w:val="single" w:sz="4" w:space="0" w:color="auto"/>
            </w:tcBorders>
            <w:shd w:val="clear" w:color="auto" w:fill="auto"/>
            <w:vAlign w:val="center"/>
          </w:tcPr>
          <w:p w14:paraId="090EC4D6" w14:textId="77777777" w:rsidR="00D06B69" w:rsidRDefault="00D06B69" w:rsidP="00FA6EFD">
            <w:pPr>
              <w:widowControl/>
              <w:jc w:val="left"/>
              <w:rPr>
                <w:rFonts w:ascii="宋体" w:eastAsia="宋体" w:cs="宋体"/>
                <w:color w:val="000000"/>
                <w:kern w:val="0"/>
              </w:rPr>
            </w:pPr>
          </w:p>
        </w:tc>
      </w:tr>
      <w:tr w:rsidR="00D06B69" w:rsidRPr="00983BE0" w14:paraId="4E65330D" w14:textId="77777777" w:rsidTr="00EC5062">
        <w:trPr>
          <w:trHeight w:val="270"/>
        </w:trPr>
        <w:tc>
          <w:tcPr>
            <w:tcW w:w="540" w:type="dxa"/>
            <w:tcBorders>
              <w:top w:val="nil"/>
              <w:left w:val="single" w:sz="4" w:space="0" w:color="auto"/>
              <w:bottom w:val="single" w:sz="4" w:space="0" w:color="auto"/>
              <w:right w:val="single" w:sz="4" w:space="0" w:color="auto"/>
            </w:tcBorders>
            <w:shd w:val="clear" w:color="auto" w:fill="auto"/>
            <w:noWrap/>
          </w:tcPr>
          <w:p w14:paraId="268A7678" w14:textId="4F288739" w:rsidR="00D06B69" w:rsidRPr="00C97844" w:rsidRDefault="00D06B69" w:rsidP="002C520B">
            <w:pPr>
              <w:widowControl/>
              <w:jc w:val="left"/>
              <w:rPr>
                <w:rFonts w:ascii="宋体" w:eastAsia="宋体" w:hAnsi="宋体" w:cs="宋体"/>
                <w:color w:val="000000"/>
                <w:kern w:val="0"/>
                <w:sz w:val="18"/>
                <w:szCs w:val="18"/>
                <w:highlight w:val="yellow"/>
              </w:rPr>
            </w:pPr>
            <w:r w:rsidRPr="00C11EA6">
              <w:t>164</w:t>
            </w:r>
          </w:p>
        </w:tc>
        <w:tc>
          <w:tcPr>
            <w:tcW w:w="1407" w:type="dxa"/>
            <w:tcBorders>
              <w:top w:val="nil"/>
              <w:left w:val="nil"/>
              <w:bottom w:val="single" w:sz="4" w:space="0" w:color="auto"/>
              <w:right w:val="single" w:sz="4" w:space="0" w:color="auto"/>
            </w:tcBorders>
            <w:shd w:val="clear" w:color="auto" w:fill="auto"/>
            <w:vAlign w:val="center"/>
          </w:tcPr>
          <w:p w14:paraId="28EF953D" w14:textId="07AAA096" w:rsidR="00D06B69" w:rsidRPr="00F12E59" w:rsidRDefault="00201939" w:rsidP="009265BC">
            <w:pPr>
              <w:widowControl/>
              <w:jc w:val="left"/>
              <w:rPr>
                <w:rFonts w:ascii="宋体" w:eastAsia="宋体" w:cs="宋体"/>
                <w:kern w:val="0"/>
                <w:sz w:val="18"/>
                <w:szCs w:val="18"/>
              </w:rPr>
            </w:pPr>
            <w:hyperlink w:anchor="_施工人员工姓名(SVR_DEALMAN_NAME_)" w:history="1">
              <w:r w:rsidR="004E785D">
                <w:rPr>
                  <w:rStyle w:val="a3"/>
                  <w:rFonts w:ascii="宋体" w:eastAsia="宋体" w:cs="宋体" w:hint="eastAsia"/>
                  <w:kern w:val="0"/>
                  <w:sz w:val="18"/>
                  <w:szCs w:val="18"/>
                </w:rPr>
                <w:t>处理人</w:t>
              </w:r>
              <w:r w:rsidR="00D06B69" w:rsidRPr="00EC1543">
                <w:rPr>
                  <w:rStyle w:val="a3"/>
                  <w:rFonts w:ascii="宋体" w:eastAsia="宋体" w:cs="宋体" w:hint="eastAsia"/>
                  <w:kern w:val="0"/>
                  <w:sz w:val="18"/>
                  <w:szCs w:val="18"/>
                </w:rPr>
                <w:t>工姓名</w:t>
              </w:r>
            </w:hyperlink>
          </w:p>
        </w:tc>
        <w:tc>
          <w:tcPr>
            <w:tcW w:w="3577" w:type="dxa"/>
            <w:tcBorders>
              <w:top w:val="nil"/>
              <w:left w:val="nil"/>
              <w:bottom w:val="single" w:sz="4" w:space="0" w:color="auto"/>
              <w:right w:val="single" w:sz="4" w:space="0" w:color="auto"/>
            </w:tcBorders>
            <w:shd w:val="clear" w:color="auto" w:fill="auto"/>
            <w:noWrap/>
            <w:vAlign w:val="center"/>
          </w:tcPr>
          <w:p w14:paraId="0A3D0F1E" w14:textId="5F15B5D4" w:rsidR="00D06B69" w:rsidRPr="00A54265" w:rsidRDefault="00D06B69" w:rsidP="009265BC">
            <w:pPr>
              <w:widowControl/>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SVR_DEALMAN_</w:t>
            </w:r>
            <w:r>
              <w:rPr>
                <w:rFonts w:ascii="Courier New" w:hAnsi="Courier New" w:cs="Courier New" w:hint="eastAsia"/>
                <w:color w:val="000080"/>
                <w:kern w:val="0"/>
                <w:sz w:val="20"/>
                <w:szCs w:val="20"/>
                <w:highlight w:val="white"/>
              </w:rPr>
              <w:t>NAME</w:t>
            </w:r>
          </w:p>
        </w:tc>
        <w:tc>
          <w:tcPr>
            <w:tcW w:w="2556" w:type="dxa"/>
            <w:tcBorders>
              <w:top w:val="nil"/>
              <w:left w:val="nil"/>
              <w:bottom w:val="single" w:sz="4" w:space="0" w:color="auto"/>
              <w:right w:val="single" w:sz="4" w:space="0" w:color="auto"/>
            </w:tcBorders>
            <w:shd w:val="clear" w:color="auto" w:fill="auto"/>
            <w:vAlign w:val="center"/>
          </w:tcPr>
          <w:p w14:paraId="6379B016" w14:textId="77777777" w:rsidR="00D06B69" w:rsidRDefault="00D06B69" w:rsidP="00FA6EFD">
            <w:pPr>
              <w:widowControl/>
              <w:jc w:val="left"/>
              <w:rPr>
                <w:rFonts w:ascii="宋体" w:eastAsia="宋体" w:cs="宋体"/>
                <w:color w:val="000000"/>
                <w:kern w:val="0"/>
              </w:rPr>
            </w:pPr>
          </w:p>
        </w:tc>
      </w:tr>
      <w:tr w:rsidR="00D06B69" w:rsidRPr="00983BE0" w14:paraId="1AE04C15" w14:textId="77777777" w:rsidTr="00EC5062">
        <w:trPr>
          <w:trHeight w:val="270"/>
        </w:trPr>
        <w:tc>
          <w:tcPr>
            <w:tcW w:w="540" w:type="dxa"/>
            <w:tcBorders>
              <w:top w:val="nil"/>
              <w:left w:val="single" w:sz="4" w:space="0" w:color="auto"/>
              <w:bottom w:val="single" w:sz="4" w:space="0" w:color="auto"/>
              <w:right w:val="single" w:sz="4" w:space="0" w:color="auto"/>
            </w:tcBorders>
            <w:shd w:val="clear" w:color="auto" w:fill="auto"/>
            <w:noWrap/>
          </w:tcPr>
          <w:p w14:paraId="1114FB39" w14:textId="60D8643B" w:rsidR="00D06B69" w:rsidRPr="00C97844" w:rsidRDefault="00D06B69" w:rsidP="002C520B">
            <w:pPr>
              <w:widowControl/>
              <w:jc w:val="left"/>
              <w:rPr>
                <w:rFonts w:ascii="宋体" w:eastAsia="宋体" w:hAnsi="宋体" w:cs="宋体"/>
                <w:color w:val="000000"/>
                <w:kern w:val="0"/>
                <w:sz w:val="18"/>
                <w:szCs w:val="18"/>
                <w:highlight w:val="yellow"/>
              </w:rPr>
            </w:pPr>
            <w:r w:rsidRPr="00C11EA6">
              <w:t>165</w:t>
            </w:r>
          </w:p>
        </w:tc>
        <w:tc>
          <w:tcPr>
            <w:tcW w:w="1407" w:type="dxa"/>
            <w:tcBorders>
              <w:top w:val="nil"/>
              <w:left w:val="nil"/>
              <w:bottom w:val="single" w:sz="4" w:space="0" w:color="auto"/>
              <w:right w:val="single" w:sz="4" w:space="0" w:color="auto"/>
            </w:tcBorders>
            <w:shd w:val="clear" w:color="auto" w:fill="auto"/>
            <w:vAlign w:val="center"/>
          </w:tcPr>
          <w:p w14:paraId="6CF66FA7" w14:textId="0EAA7EA7" w:rsidR="00D06B69" w:rsidRPr="00F12E59" w:rsidRDefault="00201939" w:rsidP="009265BC">
            <w:pPr>
              <w:widowControl/>
              <w:jc w:val="left"/>
              <w:rPr>
                <w:rFonts w:ascii="宋体" w:eastAsia="宋体" w:cs="宋体"/>
                <w:kern w:val="0"/>
                <w:sz w:val="18"/>
                <w:szCs w:val="18"/>
              </w:rPr>
            </w:pPr>
            <w:hyperlink w:anchor="_施工人员电话号码(SVR_DEALMAN_PHONE_)" w:history="1">
              <w:r w:rsidR="004E785D">
                <w:rPr>
                  <w:rStyle w:val="a3"/>
                  <w:rFonts w:ascii="宋体" w:eastAsia="宋体" w:cs="宋体" w:hint="eastAsia"/>
                  <w:kern w:val="0"/>
                  <w:sz w:val="18"/>
                  <w:szCs w:val="18"/>
                </w:rPr>
                <w:t>处理人</w:t>
              </w:r>
              <w:r w:rsidR="00D06B69" w:rsidRPr="00EC1543">
                <w:rPr>
                  <w:rStyle w:val="a3"/>
                  <w:rFonts w:ascii="宋体" w:eastAsia="宋体" w:cs="宋体" w:hint="eastAsia"/>
                  <w:kern w:val="0"/>
                  <w:sz w:val="18"/>
                  <w:szCs w:val="18"/>
                </w:rPr>
                <w:t>电话号码</w:t>
              </w:r>
            </w:hyperlink>
          </w:p>
        </w:tc>
        <w:tc>
          <w:tcPr>
            <w:tcW w:w="3577" w:type="dxa"/>
            <w:tcBorders>
              <w:top w:val="nil"/>
              <w:left w:val="nil"/>
              <w:bottom w:val="single" w:sz="4" w:space="0" w:color="auto"/>
              <w:right w:val="single" w:sz="4" w:space="0" w:color="auto"/>
            </w:tcBorders>
            <w:shd w:val="clear" w:color="auto" w:fill="auto"/>
            <w:noWrap/>
            <w:vAlign w:val="center"/>
          </w:tcPr>
          <w:p w14:paraId="4526517A" w14:textId="562C6794" w:rsidR="00D06B69" w:rsidRPr="00A54265" w:rsidRDefault="00D06B69" w:rsidP="009265BC">
            <w:pPr>
              <w:widowControl/>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SVR_DEALMAN_</w:t>
            </w:r>
            <w:r>
              <w:rPr>
                <w:rFonts w:ascii="Courier New" w:hAnsi="Courier New" w:cs="Courier New" w:hint="eastAsia"/>
                <w:color w:val="000080"/>
                <w:kern w:val="0"/>
                <w:sz w:val="20"/>
                <w:szCs w:val="20"/>
              </w:rPr>
              <w:t>PHONE</w:t>
            </w:r>
          </w:p>
        </w:tc>
        <w:tc>
          <w:tcPr>
            <w:tcW w:w="2556" w:type="dxa"/>
            <w:tcBorders>
              <w:top w:val="nil"/>
              <w:left w:val="nil"/>
              <w:bottom w:val="single" w:sz="4" w:space="0" w:color="auto"/>
              <w:right w:val="single" w:sz="4" w:space="0" w:color="auto"/>
            </w:tcBorders>
            <w:shd w:val="clear" w:color="auto" w:fill="auto"/>
            <w:vAlign w:val="center"/>
          </w:tcPr>
          <w:p w14:paraId="6A10A03E" w14:textId="77777777" w:rsidR="00D06B69" w:rsidRDefault="00D06B69" w:rsidP="00FA6EFD">
            <w:pPr>
              <w:widowControl/>
              <w:jc w:val="left"/>
              <w:rPr>
                <w:rFonts w:ascii="宋体" w:eastAsia="宋体" w:cs="宋体"/>
                <w:color w:val="000000"/>
                <w:kern w:val="0"/>
              </w:rPr>
            </w:pPr>
          </w:p>
        </w:tc>
      </w:tr>
      <w:tr w:rsidR="00D06B69" w:rsidRPr="00983BE0" w14:paraId="47D96E97" w14:textId="77777777" w:rsidTr="00EC5062">
        <w:trPr>
          <w:trHeight w:val="270"/>
        </w:trPr>
        <w:tc>
          <w:tcPr>
            <w:tcW w:w="540" w:type="dxa"/>
            <w:tcBorders>
              <w:top w:val="nil"/>
              <w:left w:val="single" w:sz="4" w:space="0" w:color="auto"/>
              <w:bottom w:val="single" w:sz="4" w:space="0" w:color="auto"/>
              <w:right w:val="single" w:sz="4" w:space="0" w:color="auto"/>
            </w:tcBorders>
            <w:shd w:val="clear" w:color="auto" w:fill="auto"/>
            <w:noWrap/>
          </w:tcPr>
          <w:p w14:paraId="7A111EFE" w14:textId="688A130F" w:rsidR="00D06B69" w:rsidRPr="00C97844" w:rsidRDefault="00D06B69" w:rsidP="002C520B">
            <w:pPr>
              <w:widowControl/>
              <w:jc w:val="left"/>
              <w:rPr>
                <w:rFonts w:ascii="宋体" w:eastAsia="宋体" w:hAnsi="宋体" w:cs="宋体"/>
                <w:color w:val="000000"/>
                <w:kern w:val="0"/>
                <w:sz w:val="18"/>
                <w:szCs w:val="18"/>
                <w:highlight w:val="yellow"/>
              </w:rPr>
            </w:pPr>
            <w:r w:rsidRPr="00C11EA6">
              <w:t>166</w:t>
            </w:r>
          </w:p>
        </w:tc>
        <w:tc>
          <w:tcPr>
            <w:tcW w:w="1407" w:type="dxa"/>
            <w:tcBorders>
              <w:top w:val="nil"/>
              <w:left w:val="nil"/>
              <w:bottom w:val="single" w:sz="4" w:space="0" w:color="auto"/>
              <w:right w:val="single" w:sz="4" w:space="0" w:color="auto"/>
            </w:tcBorders>
            <w:shd w:val="clear" w:color="auto" w:fill="auto"/>
            <w:vAlign w:val="center"/>
          </w:tcPr>
          <w:p w14:paraId="7DDEE218" w14:textId="79D5141D" w:rsidR="00D06B69" w:rsidRPr="00F12E59" w:rsidRDefault="00201939" w:rsidP="009265BC">
            <w:pPr>
              <w:widowControl/>
              <w:jc w:val="left"/>
              <w:rPr>
                <w:rFonts w:ascii="宋体" w:eastAsia="宋体" w:cs="宋体"/>
                <w:kern w:val="0"/>
                <w:sz w:val="18"/>
                <w:szCs w:val="18"/>
              </w:rPr>
            </w:pPr>
            <w:hyperlink w:anchor="_施工人员身份证(SVR_DEALMAN__IDENTITY)" w:history="1">
              <w:r w:rsidR="004E785D">
                <w:rPr>
                  <w:rStyle w:val="a3"/>
                  <w:rFonts w:ascii="宋体" w:eastAsia="宋体" w:cs="宋体" w:hint="eastAsia"/>
                  <w:kern w:val="0"/>
                  <w:sz w:val="18"/>
                  <w:szCs w:val="18"/>
                </w:rPr>
                <w:t>处理人</w:t>
              </w:r>
              <w:r w:rsidR="00D06B69" w:rsidRPr="00EC1543">
                <w:rPr>
                  <w:rStyle w:val="a3"/>
                  <w:rFonts w:ascii="宋体" w:eastAsia="宋体" w:cs="宋体" w:hint="eastAsia"/>
                  <w:kern w:val="0"/>
                  <w:sz w:val="18"/>
                  <w:szCs w:val="18"/>
                </w:rPr>
                <w:t>身份证</w:t>
              </w:r>
            </w:hyperlink>
          </w:p>
        </w:tc>
        <w:tc>
          <w:tcPr>
            <w:tcW w:w="3577" w:type="dxa"/>
            <w:tcBorders>
              <w:top w:val="nil"/>
              <w:left w:val="nil"/>
              <w:bottom w:val="single" w:sz="4" w:space="0" w:color="auto"/>
              <w:right w:val="single" w:sz="4" w:space="0" w:color="auto"/>
            </w:tcBorders>
            <w:shd w:val="clear" w:color="auto" w:fill="auto"/>
            <w:noWrap/>
            <w:vAlign w:val="center"/>
          </w:tcPr>
          <w:p w14:paraId="6A949B3E" w14:textId="76DA72EE" w:rsidR="00D06B69" w:rsidRPr="00A54265" w:rsidRDefault="00D06B69" w:rsidP="009265BC">
            <w:pPr>
              <w:widowControl/>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SVR_DEALMAN_</w:t>
            </w:r>
            <w:r>
              <w:rPr>
                <w:rFonts w:ascii="Courier New" w:hAnsi="Courier New" w:cs="Courier New"/>
                <w:color w:val="008080"/>
                <w:kern w:val="0"/>
                <w:sz w:val="20"/>
                <w:szCs w:val="20"/>
                <w:highlight w:val="white"/>
              </w:rPr>
              <w:t>IDENTITY</w:t>
            </w:r>
          </w:p>
        </w:tc>
        <w:tc>
          <w:tcPr>
            <w:tcW w:w="2556" w:type="dxa"/>
            <w:tcBorders>
              <w:top w:val="nil"/>
              <w:left w:val="nil"/>
              <w:bottom w:val="single" w:sz="4" w:space="0" w:color="auto"/>
              <w:right w:val="single" w:sz="4" w:space="0" w:color="auto"/>
            </w:tcBorders>
            <w:shd w:val="clear" w:color="auto" w:fill="auto"/>
            <w:vAlign w:val="center"/>
          </w:tcPr>
          <w:p w14:paraId="62148259" w14:textId="77777777" w:rsidR="00D06B69" w:rsidRDefault="00D06B69" w:rsidP="00FA6EFD">
            <w:pPr>
              <w:widowControl/>
              <w:jc w:val="left"/>
              <w:rPr>
                <w:rFonts w:ascii="宋体" w:eastAsia="宋体" w:cs="宋体"/>
                <w:color w:val="000000"/>
                <w:kern w:val="0"/>
              </w:rPr>
            </w:pPr>
          </w:p>
        </w:tc>
      </w:tr>
      <w:tr w:rsidR="001A660F" w:rsidRPr="00983BE0" w14:paraId="61DBCC92" w14:textId="77777777" w:rsidTr="00EC5062">
        <w:trPr>
          <w:trHeight w:val="270"/>
        </w:trPr>
        <w:tc>
          <w:tcPr>
            <w:tcW w:w="540" w:type="dxa"/>
            <w:tcBorders>
              <w:top w:val="nil"/>
              <w:left w:val="single" w:sz="4" w:space="0" w:color="auto"/>
              <w:bottom w:val="single" w:sz="4" w:space="0" w:color="auto"/>
              <w:right w:val="single" w:sz="4" w:space="0" w:color="auto"/>
            </w:tcBorders>
            <w:shd w:val="clear" w:color="auto" w:fill="auto"/>
            <w:noWrap/>
          </w:tcPr>
          <w:p w14:paraId="3DD42428" w14:textId="7E0D9739" w:rsidR="001A660F" w:rsidRPr="00C97844" w:rsidRDefault="001A660F" w:rsidP="002C520B">
            <w:pPr>
              <w:widowControl/>
              <w:jc w:val="left"/>
              <w:rPr>
                <w:rFonts w:ascii="宋体" w:eastAsia="宋体" w:hAnsi="宋体" w:cs="宋体"/>
                <w:color w:val="000000"/>
                <w:kern w:val="0"/>
                <w:sz w:val="18"/>
                <w:szCs w:val="18"/>
                <w:highlight w:val="yellow"/>
              </w:rPr>
            </w:pPr>
            <w:r w:rsidRPr="00AA065F">
              <w:t>167</w:t>
            </w:r>
          </w:p>
        </w:tc>
        <w:tc>
          <w:tcPr>
            <w:tcW w:w="1407" w:type="dxa"/>
            <w:tcBorders>
              <w:top w:val="nil"/>
              <w:left w:val="nil"/>
              <w:bottom w:val="single" w:sz="4" w:space="0" w:color="auto"/>
              <w:right w:val="single" w:sz="4" w:space="0" w:color="auto"/>
            </w:tcBorders>
            <w:shd w:val="clear" w:color="auto" w:fill="auto"/>
            <w:vAlign w:val="center"/>
          </w:tcPr>
          <w:p w14:paraId="0E7BE4A8" w14:textId="6737F499" w:rsidR="001A660F" w:rsidRPr="00F12E59" w:rsidRDefault="00201939" w:rsidP="009265BC">
            <w:pPr>
              <w:widowControl/>
              <w:jc w:val="left"/>
              <w:rPr>
                <w:rFonts w:ascii="宋体" w:eastAsia="宋体" w:cs="宋体"/>
                <w:kern w:val="0"/>
                <w:sz w:val="18"/>
                <w:szCs w:val="18"/>
              </w:rPr>
            </w:pPr>
            <w:hyperlink w:anchor="_施工人员所在机构ID(SVR_DEALMAN_ORG_ID_)" w:history="1">
              <w:r w:rsidR="004E785D">
                <w:rPr>
                  <w:rStyle w:val="a3"/>
                  <w:rFonts w:ascii="宋体" w:eastAsia="宋体" w:cs="宋体" w:hint="eastAsia"/>
                  <w:kern w:val="0"/>
                  <w:sz w:val="18"/>
                  <w:szCs w:val="18"/>
                </w:rPr>
                <w:t>处理人</w:t>
              </w:r>
              <w:r w:rsidR="001A660F" w:rsidRPr="00EC1543">
                <w:rPr>
                  <w:rStyle w:val="a3"/>
                  <w:rFonts w:ascii="宋体" w:eastAsia="宋体" w:cs="宋体" w:hint="eastAsia"/>
                  <w:kern w:val="0"/>
                  <w:sz w:val="18"/>
                  <w:szCs w:val="18"/>
                </w:rPr>
                <w:t>所在机构</w:t>
              </w:r>
              <w:r w:rsidR="001A660F" w:rsidRPr="00EC1543">
                <w:rPr>
                  <w:rStyle w:val="a3"/>
                  <w:rFonts w:ascii="宋体" w:eastAsia="宋体" w:cs="宋体"/>
                  <w:kern w:val="0"/>
                  <w:sz w:val="18"/>
                  <w:szCs w:val="18"/>
                </w:rPr>
                <w:t>ID</w:t>
              </w:r>
            </w:hyperlink>
          </w:p>
        </w:tc>
        <w:tc>
          <w:tcPr>
            <w:tcW w:w="3577" w:type="dxa"/>
            <w:tcBorders>
              <w:top w:val="nil"/>
              <w:left w:val="nil"/>
              <w:bottom w:val="single" w:sz="4" w:space="0" w:color="auto"/>
              <w:right w:val="single" w:sz="4" w:space="0" w:color="auto"/>
            </w:tcBorders>
            <w:shd w:val="clear" w:color="auto" w:fill="auto"/>
            <w:noWrap/>
            <w:vAlign w:val="center"/>
          </w:tcPr>
          <w:p w14:paraId="41FFB781" w14:textId="5A08831D" w:rsidR="001A660F" w:rsidRPr="00A54265" w:rsidRDefault="001A660F" w:rsidP="009265BC">
            <w:pPr>
              <w:widowControl/>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SVR_DEALMAN_</w:t>
            </w:r>
            <w:r>
              <w:rPr>
                <w:rFonts w:ascii="Courier New" w:hAnsi="Courier New" w:cs="Courier New" w:hint="eastAsia"/>
                <w:color w:val="000080"/>
                <w:kern w:val="0"/>
                <w:sz w:val="20"/>
                <w:szCs w:val="20"/>
              </w:rPr>
              <w:t>ORG_ID</w:t>
            </w:r>
          </w:p>
        </w:tc>
        <w:tc>
          <w:tcPr>
            <w:tcW w:w="2556" w:type="dxa"/>
            <w:tcBorders>
              <w:top w:val="nil"/>
              <w:left w:val="nil"/>
              <w:bottom w:val="single" w:sz="4" w:space="0" w:color="auto"/>
              <w:right w:val="single" w:sz="4" w:space="0" w:color="auto"/>
            </w:tcBorders>
            <w:shd w:val="clear" w:color="auto" w:fill="auto"/>
            <w:vAlign w:val="center"/>
          </w:tcPr>
          <w:p w14:paraId="0A2FABBB" w14:textId="77777777" w:rsidR="001A660F" w:rsidRDefault="001A660F" w:rsidP="00FA6EFD">
            <w:pPr>
              <w:widowControl/>
              <w:jc w:val="left"/>
              <w:rPr>
                <w:rFonts w:ascii="宋体" w:eastAsia="宋体" w:cs="宋体"/>
                <w:color w:val="000000"/>
                <w:kern w:val="0"/>
              </w:rPr>
            </w:pPr>
          </w:p>
        </w:tc>
      </w:tr>
      <w:tr w:rsidR="001A660F" w:rsidRPr="00983BE0" w14:paraId="1D22790B" w14:textId="77777777" w:rsidTr="00EC5062">
        <w:trPr>
          <w:trHeight w:val="270"/>
        </w:trPr>
        <w:tc>
          <w:tcPr>
            <w:tcW w:w="540" w:type="dxa"/>
            <w:tcBorders>
              <w:top w:val="nil"/>
              <w:left w:val="single" w:sz="4" w:space="0" w:color="auto"/>
              <w:bottom w:val="single" w:sz="4" w:space="0" w:color="auto"/>
              <w:right w:val="single" w:sz="4" w:space="0" w:color="auto"/>
            </w:tcBorders>
            <w:shd w:val="clear" w:color="auto" w:fill="auto"/>
            <w:noWrap/>
          </w:tcPr>
          <w:p w14:paraId="16ED10B3" w14:textId="4D523CA7" w:rsidR="001A660F" w:rsidRPr="00C97844" w:rsidRDefault="001A660F" w:rsidP="002C520B">
            <w:pPr>
              <w:widowControl/>
              <w:jc w:val="left"/>
              <w:rPr>
                <w:rFonts w:ascii="宋体" w:eastAsia="宋体" w:hAnsi="宋体" w:cs="宋体"/>
                <w:color w:val="000000"/>
                <w:kern w:val="0"/>
                <w:sz w:val="18"/>
                <w:szCs w:val="18"/>
                <w:highlight w:val="yellow"/>
              </w:rPr>
            </w:pPr>
            <w:r w:rsidRPr="00AA065F">
              <w:t>168</w:t>
            </w:r>
          </w:p>
        </w:tc>
        <w:tc>
          <w:tcPr>
            <w:tcW w:w="1407" w:type="dxa"/>
            <w:tcBorders>
              <w:top w:val="nil"/>
              <w:left w:val="nil"/>
              <w:bottom w:val="single" w:sz="4" w:space="0" w:color="auto"/>
              <w:right w:val="single" w:sz="4" w:space="0" w:color="auto"/>
            </w:tcBorders>
            <w:shd w:val="clear" w:color="auto" w:fill="auto"/>
            <w:vAlign w:val="center"/>
          </w:tcPr>
          <w:p w14:paraId="1FA66A10" w14:textId="2FCC7C79" w:rsidR="001A660F" w:rsidRPr="00F12E59" w:rsidRDefault="00201939" w:rsidP="009265BC">
            <w:pPr>
              <w:widowControl/>
              <w:jc w:val="left"/>
              <w:rPr>
                <w:rFonts w:ascii="宋体" w:eastAsia="宋体" w:cs="宋体"/>
                <w:kern w:val="0"/>
                <w:sz w:val="18"/>
                <w:szCs w:val="18"/>
              </w:rPr>
            </w:pPr>
            <w:hyperlink w:anchor="_施工人员所在机构_名称(SVR_DEALMAN_ORG_NAME)" w:history="1">
              <w:r w:rsidR="004E785D">
                <w:rPr>
                  <w:rStyle w:val="a3"/>
                  <w:rFonts w:ascii="宋体" w:eastAsia="宋体" w:cs="宋体" w:hint="eastAsia"/>
                  <w:kern w:val="0"/>
                  <w:sz w:val="18"/>
                  <w:szCs w:val="18"/>
                </w:rPr>
                <w:t>处理人</w:t>
              </w:r>
              <w:r w:rsidR="001A660F" w:rsidRPr="00EC1543">
                <w:rPr>
                  <w:rStyle w:val="a3"/>
                  <w:rFonts w:ascii="宋体" w:eastAsia="宋体" w:cs="宋体" w:hint="eastAsia"/>
                  <w:kern w:val="0"/>
                  <w:sz w:val="18"/>
                  <w:szCs w:val="18"/>
                </w:rPr>
                <w:t>所在机构名称</w:t>
              </w:r>
            </w:hyperlink>
          </w:p>
        </w:tc>
        <w:tc>
          <w:tcPr>
            <w:tcW w:w="3577" w:type="dxa"/>
            <w:tcBorders>
              <w:top w:val="nil"/>
              <w:left w:val="nil"/>
              <w:bottom w:val="single" w:sz="4" w:space="0" w:color="auto"/>
              <w:right w:val="single" w:sz="4" w:space="0" w:color="auto"/>
            </w:tcBorders>
            <w:shd w:val="clear" w:color="auto" w:fill="auto"/>
            <w:noWrap/>
            <w:vAlign w:val="center"/>
          </w:tcPr>
          <w:p w14:paraId="4E3FA2C8" w14:textId="385C694F" w:rsidR="001A660F" w:rsidRPr="00A54265" w:rsidRDefault="001A660F" w:rsidP="009265BC">
            <w:pPr>
              <w:widowControl/>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SVR_DEALMAN_</w:t>
            </w:r>
            <w:r>
              <w:rPr>
                <w:rFonts w:ascii="Courier New" w:hAnsi="Courier New" w:cs="Courier New" w:hint="eastAsia"/>
                <w:color w:val="000080"/>
                <w:kern w:val="0"/>
                <w:sz w:val="20"/>
                <w:szCs w:val="20"/>
              </w:rPr>
              <w:t>ORG_NAME</w:t>
            </w:r>
          </w:p>
        </w:tc>
        <w:tc>
          <w:tcPr>
            <w:tcW w:w="2556" w:type="dxa"/>
            <w:tcBorders>
              <w:top w:val="nil"/>
              <w:left w:val="nil"/>
              <w:bottom w:val="single" w:sz="4" w:space="0" w:color="auto"/>
              <w:right w:val="single" w:sz="4" w:space="0" w:color="auto"/>
            </w:tcBorders>
            <w:shd w:val="clear" w:color="auto" w:fill="auto"/>
            <w:vAlign w:val="center"/>
          </w:tcPr>
          <w:p w14:paraId="7A54AA9E" w14:textId="77777777" w:rsidR="001A660F" w:rsidRDefault="001A660F" w:rsidP="00FA6EFD">
            <w:pPr>
              <w:widowControl/>
              <w:jc w:val="left"/>
              <w:rPr>
                <w:rFonts w:ascii="宋体" w:eastAsia="宋体" w:cs="宋体"/>
                <w:color w:val="000000"/>
                <w:kern w:val="0"/>
              </w:rPr>
            </w:pPr>
          </w:p>
        </w:tc>
      </w:tr>
      <w:tr w:rsidR="001A660F" w:rsidRPr="00983BE0" w14:paraId="3B351D2B" w14:textId="77777777" w:rsidTr="00EC5062">
        <w:trPr>
          <w:trHeight w:val="270"/>
        </w:trPr>
        <w:tc>
          <w:tcPr>
            <w:tcW w:w="540" w:type="dxa"/>
            <w:tcBorders>
              <w:top w:val="nil"/>
              <w:left w:val="single" w:sz="4" w:space="0" w:color="auto"/>
              <w:bottom w:val="single" w:sz="4" w:space="0" w:color="auto"/>
              <w:right w:val="single" w:sz="4" w:space="0" w:color="auto"/>
            </w:tcBorders>
            <w:shd w:val="clear" w:color="auto" w:fill="auto"/>
            <w:noWrap/>
          </w:tcPr>
          <w:p w14:paraId="2620AE26" w14:textId="66EDA696" w:rsidR="001A660F" w:rsidRPr="00C11EA6" w:rsidRDefault="001A660F" w:rsidP="002C520B">
            <w:pPr>
              <w:widowControl/>
              <w:jc w:val="left"/>
            </w:pPr>
            <w:r w:rsidRPr="00AA065F">
              <w:t>169</w:t>
            </w:r>
          </w:p>
        </w:tc>
        <w:tc>
          <w:tcPr>
            <w:tcW w:w="1407" w:type="dxa"/>
            <w:tcBorders>
              <w:top w:val="nil"/>
              <w:left w:val="nil"/>
              <w:bottom w:val="single" w:sz="4" w:space="0" w:color="auto"/>
              <w:right w:val="single" w:sz="4" w:space="0" w:color="auto"/>
            </w:tcBorders>
            <w:shd w:val="clear" w:color="auto" w:fill="auto"/>
            <w:vAlign w:val="center"/>
          </w:tcPr>
          <w:p w14:paraId="4EC5AA7E" w14:textId="0F388C45" w:rsidR="001A660F" w:rsidRDefault="004E785D" w:rsidP="001A660F">
            <w:pPr>
              <w:widowControl/>
              <w:jc w:val="left"/>
            </w:pPr>
            <w:r>
              <w:rPr>
                <w:rFonts w:hint="eastAsia"/>
              </w:rPr>
              <w:t>处理人</w:t>
            </w:r>
            <w:r w:rsidR="001A660F" w:rsidRPr="001A660F">
              <w:rPr>
                <w:rFonts w:hint="eastAsia"/>
              </w:rPr>
              <w:t>所在机构代码</w:t>
            </w:r>
          </w:p>
        </w:tc>
        <w:tc>
          <w:tcPr>
            <w:tcW w:w="3577" w:type="dxa"/>
            <w:tcBorders>
              <w:top w:val="nil"/>
              <w:left w:val="nil"/>
              <w:bottom w:val="single" w:sz="4" w:space="0" w:color="auto"/>
              <w:right w:val="single" w:sz="4" w:space="0" w:color="auto"/>
            </w:tcBorders>
            <w:shd w:val="clear" w:color="auto" w:fill="auto"/>
            <w:noWrap/>
            <w:vAlign w:val="center"/>
          </w:tcPr>
          <w:p w14:paraId="102A7094" w14:textId="7BD0DDCF" w:rsidR="001A660F" w:rsidRPr="001A660F" w:rsidRDefault="00F32FA9" w:rsidP="009265BC">
            <w:pPr>
              <w:widowControl/>
              <w:jc w:val="left"/>
              <w:rPr>
                <w:rFonts w:ascii="Courier New" w:hAnsi="Courier New" w:cs="Courier New"/>
                <w:color w:val="000080"/>
                <w:kern w:val="0"/>
                <w:sz w:val="20"/>
                <w:szCs w:val="20"/>
                <w:highlight w:val="white"/>
              </w:rPr>
            </w:pPr>
            <w:r>
              <w:rPr>
                <w:rFonts w:hint="eastAsia"/>
              </w:rPr>
              <w:t>SVR_DEALMAN_ORG_CODE</w:t>
            </w:r>
          </w:p>
        </w:tc>
        <w:tc>
          <w:tcPr>
            <w:tcW w:w="2556" w:type="dxa"/>
            <w:tcBorders>
              <w:top w:val="nil"/>
              <w:left w:val="nil"/>
              <w:bottom w:val="single" w:sz="4" w:space="0" w:color="auto"/>
              <w:right w:val="single" w:sz="4" w:space="0" w:color="auto"/>
            </w:tcBorders>
            <w:shd w:val="clear" w:color="auto" w:fill="auto"/>
            <w:vAlign w:val="center"/>
          </w:tcPr>
          <w:p w14:paraId="472D9836" w14:textId="77777777" w:rsidR="001A660F" w:rsidRDefault="001A660F" w:rsidP="00FA6EFD">
            <w:pPr>
              <w:widowControl/>
              <w:jc w:val="left"/>
              <w:rPr>
                <w:rFonts w:ascii="宋体" w:eastAsia="宋体" w:cs="宋体"/>
                <w:color w:val="000000"/>
                <w:kern w:val="0"/>
              </w:rPr>
            </w:pPr>
          </w:p>
        </w:tc>
      </w:tr>
      <w:tr w:rsidR="001A660F" w:rsidRPr="00983BE0" w14:paraId="3D7F7CAF" w14:textId="77777777" w:rsidTr="00EC5062">
        <w:trPr>
          <w:trHeight w:val="270"/>
        </w:trPr>
        <w:tc>
          <w:tcPr>
            <w:tcW w:w="540" w:type="dxa"/>
            <w:tcBorders>
              <w:top w:val="nil"/>
              <w:left w:val="single" w:sz="4" w:space="0" w:color="auto"/>
              <w:bottom w:val="single" w:sz="4" w:space="0" w:color="auto"/>
              <w:right w:val="single" w:sz="4" w:space="0" w:color="auto"/>
            </w:tcBorders>
            <w:shd w:val="clear" w:color="auto" w:fill="auto"/>
            <w:noWrap/>
          </w:tcPr>
          <w:p w14:paraId="75DDDC29" w14:textId="56104B95" w:rsidR="001A660F" w:rsidRPr="00C97844" w:rsidRDefault="001A660F" w:rsidP="002C520B">
            <w:pPr>
              <w:widowControl/>
              <w:jc w:val="left"/>
              <w:rPr>
                <w:rFonts w:ascii="宋体" w:eastAsia="宋体" w:hAnsi="宋体" w:cs="宋体"/>
                <w:color w:val="000000"/>
                <w:kern w:val="0"/>
                <w:sz w:val="18"/>
                <w:szCs w:val="18"/>
                <w:highlight w:val="yellow"/>
              </w:rPr>
            </w:pPr>
            <w:r w:rsidRPr="00AA065F">
              <w:t>170</w:t>
            </w:r>
          </w:p>
        </w:tc>
        <w:tc>
          <w:tcPr>
            <w:tcW w:w="1407" w:type="dxa"/>
            <w:tcBorders>
              <w:top w:val="nil"/>
              <w:left w:val="nil"/>
              <w:bottom w:val="single" w:sz="4" w:space="0" w:color="auto"/>
              <w:right w:val="single" w:sz="4" w:space="0" w:color="auto"/>
            </w:tcBorders>
            <w:shd w:val="clear" w:color="auto" w:fill="auto"/>
            <w:vAlign w:val="center"/>
          </w:tcPr>
          <w:p w14:paraId="5B5400B0" w14:textId="0781545C" w:rsidR="001A660F" w:rsidRDefault="00201939" w:rsidP="009265BC">
            <w:pPr>
              <w:widowControl/>
              <w:jc w:val="left"/>
            </w:pPr>
            <w:hyperlink w:anchor="_施工人员所属地区编码(SVR_DEALMAN_AREA_CODE_)" w:history="1">
              <w:r w:rsidR="004E785D">
                <w:rPr>
                  <w:rStyle w:val="a3"/>
                  <w:rFonts w:ascii="宋体" w:eastAsia="宋体" w:cs="宋体" w:hint="eastAsia"/>
                  <w:kern w:val="0"/>
                  <w:sz w:val="18"/>
                  <w:szCs w:val="18"/>
                </w:rPr>
                <w:t>处理人</w:t>
              </w:r>
              <w:r w:rsidR="001A660F" w:rsidRPr="00EC1543">
                <w:rPr>
                  <w:rStyle w:val="a3"/>
                  <w:rFonts w:ascii="宋体" w:eastAsia="宋体" w:cs="宋体" w:hint="eastAsia"/>
                  <w:kern w:val="0"/>
                  <w:sz w:val="18"/>
                  <w:szCs w:val="18"/>
                </w:rPr>
                <w:t>所属地区编码</w:t>
              </w:r>
            </w:hyperlink>
          </w:p>
        </w:tc>
        <w:tc>
          <w:tcPr>
            <w:tcW w:w="3577" w:type="dxa"/>
            <w:tcBorders>
              <w:top w:val="nil"/>
              <w:left w:val="nil"/>
              <w:bottom w:val="single" w:sz="4" w:space="0" w:color="auto"/>
              <w:right w:val="single" w:sz="4" w:space="0" w:color="auto"/>
            </w:tcBorders>
            <w:shd w:val="clear" w:color="auto" w:fill="auto"/>
            <w:noWrap/>
            <w:vAlign w:val="center"/>
          </w:tcPr>
          <w:p w14:paraId="40AB3A14" w14:textId="6DD7061B" w:rsidR="001A660F" w:rsidRDefault="001A660F" w:rsidP="009265BC">
            <w:pPr>
              <w:widowControl/>
              <w:jc w:val="left"/>
              <w:rPr>
                <w:rFonts w:ascii="宋体" w:eastAsia="宋体" w:hAnsi="宋体" w:cs="宋体"/>
                <w:color w:val="000000"/>
                <w:kern w:val="0"/>
                <w:sz w:val="18"/>
                <w:szCs w:val="18"/>
                <w:highlight w:val="yellow"/>
              </w:rPr>
            </w:pPr>
            <w:r>
              <w:rPr>
                <w:rFonts w:ascii="Courier New" w:hAnsi="Courier New" w:cs="Courier New"/>
                <w:color w:val="000080"/>
                <w:kern w:val="0"/>
                <w:sz w:val="20"/>
                <w:szCs w:val="20"/>
                <w:highlight w:val="white"/>
              </w:rPr>
              <w:t>SVR_DEALMAN_</w:t>
            </w:r>
            <w:r>
              <w:rPr>
                <w:rFonts w:ascii="Courier New" w:hAnsi="Courier New" w:cs="Courier New" w:hint="eastAsia"/>
                <w:color w:val="000080"/>
                <w:kern w:val="0"/>
                <w:sz w:val="20"/>
                <w:szCs w:val="20"/>
                <w:highlight w:val="white"/>
              </w:rPr>
              <w:t>AREA_CODE</w:t>
            </w:r>
          </w:p>
        </w:tc>
        <w:tc>
          <w:tcPr>
            <w:tcW w:w="2556" w:type="dxa"/>
            <w:tcBorders>
              <w:top w:val="nil"/>
              <w:left w:val="nil"/>
              <w:bottom w:val="single" w:sz="4" w:space="0" w:color="auto"/>
              <w:right w:val="single" w:sz="4" w:space="0" w:color="auto"/>
            </w:tcBorders>
            <w:shd w:val="clear" w:color="auto" w:fill="auto"/>
            <w:vAlign w:val="center"/>
          </w:tcPr>
          <w:p w14:paraId="03DFD874" w14:textId="77777777" w:rsidR="001A660F" w:rsidRPr="00983BE0" w:rsidRDefault="001A660F" w:rsidP="00FA6EFD">
            <w:pPr>
              <w:widowControl/>
              <w:jc w:val="left"/>
              <w:rPr>
                <w:rFonts w:ascii="宋体" w:eastAsia="宋体" w:hAnsi="宋体" w:cs="宋体"/>
                <w:color w:val="000000"/>
                <w:kern w:val="0"/>
                <w:sz w:val="18"/>
                <w:szCs w:val="18"/>
              </w:rPr>
            </w:pPr>
          </w:p>
        </w:tc>
      </w:tr>
      <w:tr w:rsidR="001A660F" w:rsidRPr="00983BE0" w14:paraId="1B289C9C" w14:textId="77777777" w:rsidTr="00EC5062">
        <w:trPr>
          <w:trHeight w:val="270"/>
        </w:trPr>
        <w:tc>
          <w:tcPr>
            <w:tcW w:w="540" w:type="dxa"/>
            <w:tcBorders>
              <w:top w:val="nil"/>
              <w:left w:val="single" w:sz="4" w:space="0" w:color="auto"/>
              <w:bottom w:val="single" w:sz="4" w:space="0" w:color="auto"/>
              <w:right w:val="single" w:sz="4" w:space="0" w:color="auto"/>
            </w:tcBorders>
            <w:shd w:val="clear" w:color="auto" w:fill="auto"/>
            <w:noWrap/>
          </w:tcPr>
          <w:p w14:paraId="56ADA8F1" w14:textId="3E63FCAE" w:rsidR="001A660F" w:rsidRPr="00C97844" w:rsidRDefault="001A660F" w:rsidP="002C520B">
            <w:pPr>
              <w:widowControl/>
              <w:jc w:val="left"/>
              <w:rPr>
                <w:rFonts w:ascii="宋体" w:eastAsia="宋体" w:hAnsi="宋体" w:cs="宋体"/>
                <w:color w:val="000000"/>
                <w:kern w:val="0"/>
                <w:sz w:val="18"/>
                <w:szCs w:val="18"/>
                <w:highlight w:val="yellow"/>
              </w:rPr>
            </w:pPr>
            <w:r w:rsidRPr="00AA065F">
              <w:t>171</w:t>
            </w:r>
          </w:p>
        </w:tc>
        <w:tc>
          <w:tcPr>
            <w:tcW w:w="1407" w:type="dxa"/>
            <w:tcBorders>
              <w:top w:val="nil"/>
              <w:left w:val="nil"/>
              <w:bottom w:val="single" w:sz="4" w:space="0" w:color="auto"/>
              <w:right w:val="single" w:sz="4" w:space="0" w:color="auto"/>
            </w:tcBorders>
            <w:shd w:val="clear" w:color="auto" w:fill="auto"/>
            <w:vAlign w:val="center"/>
          </w:tcPr>
          <w:p w14:paraId="5F3700E3" w14:textId="6B416631" w:rsidR="001A660F" w:rsidRDefault="004E785D" w:rsidP="009265BC">
            <w:pPr>
              <w:widowControl/>
              <w:jc w:val="left"/>
            </w:pPr>
            <w:r>
              <w:rPr>
                <w:rFonts w:ascii="Courier New" w:hAnsi="Courier New" w:cs="Courier New" w:hint="eastAsia"/>
                <w:color w:val="000080"/>
                <w:kern w:val="0"/>
                <w:sz w:val="20"/>
                <w:szCs w:val="20"/>
              </w:rPr>
              <w:t>处理人</w:t>
            </w:r>
            <w:r w:rsidR="001A660F" w:rsidRPr="00C62E4C">
              <w:rPr>
                <w:rFonts w:ascii="Courier New" w:hAnsi="Courier New" w:cs="Courier New" w:hint="eastAsia"/>
                <w:color w:val="000080"/>
                <w:kern w:val="0"/>
                <w:sz w:val="20"/>
                <w:szCs w:val="20"/>
              </w:rPr>
              <w:t>所在</w:t>
            </w:r>
            <w:r w:rsidR="001A660F" w:rsidRPr="00205A04">
              <w:rPr>
                <w:rFonts w:ascii="Courier New" w:hAnsi="Courier New" w:cs="Courier New" w:hint="eastAsia"/>
                <w:color w:val="000080"/>
                <w:kern w:val="0"/>
                <w:sz w:val="20"/>
                <w:szCs w:val="20"/>
                <w:highlight w:val="white"/>
              </w:rPr>
              <w:t>公司类型</w:t>
            </w:r>
          </w:p>
        </w:tc>
        <w:tc>
          <w:tcPr>
            <w:tcW w:w="3577" w:type="dxa"/>
            <w:tcBorders>
              <w:top w:val="nil"/>
              <w:left w:val="nil"/>
              <w:bottom w:val="single" w:sz="4" w:space="0" w:color="auto"/>
              <w:right w:val="single" w:sz="4" w:space="0" w:color="auto"/>
            </w:tcBorders>
            <w:shd w:val="clear" w:color="auto" w:fill="auto"/>
            <w:noWrap/>
            <w:vAlign w:val="center"/>
          </w:tcPr>
          <w:p w14:paraId="5C29EE69" w14:textId="7FBA82F6" w:rsidR="001A660F" w:rsidRDefault="001A660F" w:rsidP="009265BC">
            <w:pPr>
              <w:widowControl/>
              <w:jc w:val="left"/>
              <w:rPr>
                <w:rFonts w:ascii="Courier New" w:hAnsi="Courier New" w:cs="Courier New"/>
                <w:color w:val="000080"/>
                <w:kern w:val="0"/>
                <w:sz w:val="20"/>
                <w:szCs w:val="20"/>
                <w:highlight w:val="white"/>
              </w:rPr>
            </w:pPr>
            <w:r w:rsidRPr="00205A04">
              <w:rPr>
                <w:rFonts w:ascii="Courier New" w:hAnsi="Courier New" w:cs="Courier New" w:hint="eastAsia"/>
                <w:color w:val="000080"/>
                <w:kern w:val="0"/>
                <w:sz w:val="20"/>
                <w:szCs w:val="20"/>
                <w:highlight w:val="white"/>
              </w:rPr>
              <w:t>CORP_TYPE</w:t>
            </w:r>
          </w:p>
        </w:tc>
        <w:tc>
          <w:tcPr>
            <w:tcW w:w="2556" w:type="dxa"/>
            <w:tcBorders>
              <w:top w:val="nil"/>
              <w:left w:val="nil"/>
              <w:bottom w:val="single" w:sz="4" w:space="0" w:color="auto"/>
              <w:right w:val="single" w:sz="4" w:space="0" w:color="auto"/>
            </w:tcBorders>
            <w:shd w:val="clear" w:color="auto" w:fill="auto"/>
            <w:vAlign w:val="center"/>
          </w:tcPr>
          <w:p w14:paraId="4FAC2C34" w14:textId="77777777" w:rsidR="001A660F" w:rsidRPr="00983BE0" w:rsidRDefault="001A660F" w:rsidP="00FA6EFD">
            <w:pPr>
              <w:widowControl/>
              <w:jc w:val="left"/>
              <w:rPr>
                <w:rFonts w:ascii="宋体" w:eastAsia="宋体" w:hAnsi="宋体" w:cs="宋体"/>
                <w:color w:val="000000"/>
                <w:kern w:val="0"/>
                <w:sz w:val="18"/>
                <w:szCs w:val="18"/>
              </w:rPr>
            </w:pPr>
          </w:p>
        </w:tc>
      </w:tr>
      <w:tr w:rsidR="001A660F" w:rsidRPr="00983BE0" w14:paraId="74DE094F" w14:textId="77777777" w:rsidTr="00EC5062">
        <w:trPr>
          <w:trHeight w:val="270"/>
        </w:trPr>
        <w:tc>
          <w:tcPr>
            <w:tcW w:w="540" w:type="dxa"/>
            <w:tcBorders>
              <w:top w:val="nil"/>
              <w:left w:val="single" w:sz="4" w:space="0" w:color="auto"/>
              <w:bottom w:val="single" w:sz="4" w:space="0" w:color="auto"/>
              <w:right w:val="single" w:sz="4" w:space="0" w:color="auto"/>
            </w:tcBorders>
            <w:shd w:val="clear" w:color="auto" w:fill="auto"/>
            <w:noWrap/>
          </w:tcPr>
          <w:p w14:paraId="380FC925" w14:textId="115534BE" w:rsidR="001A660F" w:rsidRPr="00C97844" w:rsidRDefault="001A660F" w:rsidP="002C520B">
            <w:pPr>
              <w:widowControl/>
              <w:jc w:val="left"/>
              <w:rPr>
                <w:rFonts w:ascii="宋体" w:eastAsia="宋体" w:hAnsi="宋体" w:cs="宋体"/>
                <w:color w:val="000000"/>
                <w:kern w:val="0"/>
                <w:sz w:val="18"/>
                <w:szCs w:val="18"/>
                <w:highlight w:val="yellow"/>
              </w:rPr>
            </w:pPr>
            <w:r w:rsidRPr="00AA065F">
              <w:t>172</w:t>
            </w:r>
          </w:p>
        </w:tc>
        <w:tc>
          <w:tcPr>
            <w:tcW w:w="1407" w:type="dxa"/>
            <w:tcBorders>
              <w:top w:val="nil"/>
              <w:left w:val="nil"/>
              <w:bottom w:val="single" w:sz="4" w:space="0" w:color="auto"/>
              <w:right w:val="single" w:sz="4" w:space="0" w:color="auto"/>
            </w:tcBorders>
            <w:shd w:val="clear" w:color="auto" w:fill="auto"/>
            <w:vAlign w:val="center"/>
          </w:tcPr>
          <w:p w14:paraId="50A46243" w14:textId="0F72C2C0" w:rsidR="001A660F" w:rsidRDefault="004E785D" w:rsidP="009265BC">
            <w:pPr>
              <w:widowControl/>
              <w:jc w:val="left"/>
            </w:pPr>
            <w:r>
              <w:rPr>
                <w:rFonts w:ascii="Courier New" w:hAnsi="Courier New" w:cs="Courier New" w:hint="eastAsia"/>
                <w:color w:val="000080"/>
                <w:kern w:val="0"/>
                <w:sz w:val="20"/>
                <w:szCs w:val="20"/>
              </w:rPr>
              <w:t>处理人</w:t>
            </w:r>
            <w:r w:rsidR="001A660F" w:rsidRPr="00C62E4C">
              <w:rPr>
                <w:rFonts w:ascii="Courier New" w:hAnsi="Courier New" w:cs="Courier New" w:hint="eastAsia"/>
                <w:color w:val="000080"/>
                <w:kern w:val="0"/>
                <w:sz w:val="20"/>
                <w:szCs w:val="20"/>
              </w:rPr>
              <w:t>所在</w:t>
            </w:r>
            <w:r w:rsidR="001A660F" w:rsidRPr="00205A04">
              <w:rPr>
                <w:rFonts w:ascii="Courier New" w:hAnsi="Courier New" w:cs="Courier New" w:hint="eastAsia"/>
                <w:color w:val="000080"/>
                <w:kern w:val="0"/>
                <w:sz w:val="20"/>
                <w:szCs w:val="20"/>
                <w:highlight w:val="white"/>
              </w:rPr>
              <w:lastRenderedPageBreak/>
              <w:t>组织类别</w:t>
            </w:r>
          </w:p>
        </w:tc>
        <w:tc>
          <w:tcPr>
            <w:tcW w:w="3577" w:type="dxa"/>
            <w:tcBorders>
              <w:top w:val="nil"/>
              <w:left w:val="nil"/>
              <w:bottom w:val="single" w:sz="4" w:space="0" w:color="auto"/>
              <w:right w:val="single" w:sz="4" w:space="0" w:color="auto"/>
            </w:tcBorders>
            <w:shd w:val="clear" w:color="auto" w:fill="auto"/>
            <w:noWrap/>
            <w:vAlign w:val="center"/>
          </w:tcPr>
          <w:p w14:paraId="4D5A8BAA" w14:textId="5BA91719" w:rsidR="001A660F" w:rsidRDefault="001A660F" w:rsidP="009265BC">
            <w:pPr>
              <w:widowControl/>
              <w:jc w:val="left"/>
              <w:rPr>
                <w:rFonts w:ascii="Courier New" w:hAnsi="Courier New" w:cs="Courier New"/>
                <w:color w:val="000080"/>
                <w:kern w:val="0"/>
                <w:sz w:val="20"/>
                <w:szCs w:val="20"/>
                <w:highlight w:val="white"/>
              </w:rPr>
            </w:pPr>
            <w:r w:rsidRPr="00205A04">
              <w:rPr>
                <w:rFonts w:ascii="Courier New" w:hAnsi="Courier New" w:cs="Courier New" w:hint="eastAsia"/>
                <w:color w:val="000080"/>
                <w:kern w:val="0"/>
                <w:sz w:val="20"/>
                <w:szCs w:val="20"/>
                <w:highlight w:val="white"/>
              </w:rPr>
              <w:lastRenderedPageBreak/>
              <w:t>ORG_CLASS_ID</w:t>
            </w:r>
          </w:p>
        </w:tc>
        <w:tc>
          <w:tcPr>
            <w:tcW w:w="2556" w:type="dxa"/>
            <w:tcBorders>
              <w:top w:val="nil"/>
              <w:left w:val="nil"/>
              <w:bottom w:val="single" w:sz="4" w:space="0" w:color="auto"/>
              <w:right w:val="single" w:sz="4" w:space="0" w:color="auto"/>
            </w:tcBorders>
            <w:shd w:val="clear" w:color="auto" w:fill="auto"/>
            <w:vAlign w:val="center"/>
          </w:tcPr>
          <w:p w14:paraId="25ACE51B" w14:textId="77777777" w:rsidR="001A660F" w:rsidRPr="00983BE0" w:rsidRDefault="001A660F" w:rsidP="00FA6EFD">
            <w:pPr>
              <w:widowControl/>
              <w:jc w:val="left"/>
              <w:rPr>
                <w:rFonts w:ascii="宋体" w:eastAsia="宋体" w:hAnsi="宋体" w:cs="宋体"/>
                <w:color w:val="000000"/>
                <w:kern w:val="0"/>
                <w:sz w:val="18"/>
                <w:szCs w:val="18"/>
              </w:rPr>
            </w:pPr>
          </w:p>
        </w:tc>
      </w:tr>
      <w:tr w:rsidR="001A660F" w:rsidRPr="00983BE0" w14:paraId="1E55655A" w14:textId="77777777" w:rsidTr="00EC5062">
        <w:trPr>
          <w:trHeight w:val="270"/>
        </w:trPr>
        <w:tc>
          <w:tcPr>
            <w:tcW w:w="540" w:type="dxa"/>
            <w:tcBorders>
              <w:top w:val="nil"/>
              <w:left w:val="single" w:sz="4" w:space="0" w:color="auto"/>
              <w:bottom w:val="single" w:sz="4" w:space="0" w:color="auto"/>
              <w:right w:val="single" w:sz="4" w:space="0" w:color="auto"/>
            </w:tcBorders>
            <w:shd w:val="clear" w:color="auto" w:fill="auto"/>
            <w:noWrap/>
          </w:tcPr>
          <w:p w14:paraId="79880134" w14:textId="65990827" w:rsidR="001A660F" w:rsidRPr="00C97844" w:rsidRDefault="001A660F" w:rsidP="002C520B">
            <w:pPr>
              <w:widowControl/>
              <w:jc w:val="left"/>
              <w:rPr>
                <w:rFonts w:ascii="宋体" w:eastAsia="宋体" w:hAnsi="宋体" w:cs="宋体"/>
                <w:color w:val="000000"/>
                <w:kern w:val="0"/>
                <w:sz w:val="18"/>
                <w:szCs w:val="18"/>
                <w:highlight w:val="yellow"/>
              </w:rPr>
            </w:pPr>
            <w:r w:rsidRPr="00AA065F">
              <w:lastRenderedPageBreak/>
              <w:t>173</w:t>
            </w:r>
          </w:p>
        </w:tc>
        <w:tc>
          <w:tcPr>
            <w:tcW w:w="1407" w:type="dxa"/>
            <w:tcBorders>
              <w:top w:val="nil"/>
              <w:left w:val="nil"/>
              <w:bottom w:val="single" w:sz="4" w:space="0" w:color="auto"/>
              <w:right w:val="single" w:sz="4" w:space="0" w:color="auto"/>
            </w:tcBorders>
            <w:shd w:val="clear" w:color="auto" w:fill="auto"/>
            <w:vAlign w:val="center"/>
          </w:tcPr>
          <w:p w14:paraId="71A330C8" w14:textId="00E7F041" w:rsidR="001A660F" w:rsidRDefault="001A660F" w:rsidP="009265BC">
            <w:pPr>
              <w:widowControl/>
              <w:jc w:val="left"/>
            </w:pPr>
            <w:r>
              <w:rPr>
                <w:rFonts w:hint="eastAsia"/>
              </w:rPr>
              <w:t>代理商</w:t>
            </w:r>
            <w:r>
              <w:rPr>
                <w:rFonts w:hint="eastAsia"/>
              </w:rPr>
              <w:t>ID</w:t>
            </w:r>
          </w:p>
        </w:tc>
        <w:tc>
          <w:tcPr>
            <w:tcW w:w="3577" w:type="dxa"/>
            <w:tcBorders>
              <w:top w:val="nil"/>
              <w:left w:val="nil"/>
              <w:bottom w:val="single" w:sz="4" w:space="0" w:color="auto"/>
              <w:right w:val="single" w:sz="4" w:space="0" w:color="auto"/>
            </w:tcBorders>
            <w:shd w:val="clear" w:color="auto" w:fill="auto"/>
            <w:noWrap/>
            <w:vAlign w:val="center"/>
          </w:tcPr>
          <w:p w14:paraId="1C936377" w14:textId="5CF89CBE" w:rsidR="001A660F" w:rsidRDefault="001A660F" w:rsidP="009265BC">
            <w:pPr>
              <w:widowControl/>
              <w:jc w:val="left"/>
              <w:rPr>
                <w:rFonts w:ascii="Courier New" w:hAnsi="Courier New" w:cs="Courier New"/>
                <w:color w:val="000080"/>
                <w:kern w:val="0"/>
                <w:sz w:val="20"/>
                <w:szCs w:val="20"/>
                <w:highlight w:val="white"/>
              </w:rPr>
            </w:pPr>
            <w:r>
              <w:rPr>
                <w:rFonts w:hint="eastAsia"/>
              </w:rPr>
              <w:t>AGENT_ID</w:t>
            </w:r>
          </w:p>
        </w:tc>
        <w:tc>
          <w:tcPr>
            <w:tcW w:w="2556" w:type="dxa"/>
            <w:tcBorders>
              <w:top w:val="nil"/>
              <w:left w:val="nil"/>
              <w:bottom w:val="single" w:sz="4" w:space="0" w:color="auto"/>
              <w:right w:val="single" w:sz="4" w:space="0" w:color="auto"/>
            </w:tcBorders>
            <w:shd w:val="clear" w:color="auto" w:fill="auto"/>
            <w:vAlign w:val="center"/>
          </w:tcPr>
          <w:p w14:paraId="5D5B9AFB" w14:textId="77777777" w:rsidR="001A660F" w:rsidRPr="00983BE0" w:rsidRDefault="001A660F" w:rsidP="00FA6EFD">
            <w:pPr>
              <w:widowControl/>
              <w:jc w:val="left"/>
              <w:rPr>
                <w:rFonts w:ascii="宋体" w:eastAsia="宋体" w:hAnsi="宋体" w:cs="宋体"/>
                <w:color w:val="000000"/>
                <w:kern w:val="0"/>
                <w:sz w:val="18"/>
                <w:szCs w:val="18"/>
              </w:rPr>
            </w:pPr>
          </w:p>
        </w:tc>
      </w:tr>
      <w:tr w:rsidR="001A660F" w:rsidRPr="00983BE0" w14:paraId="6C8A918D" w14:textId="77777777" w:rsidTr="00EC5062">
        <w:trPr>
          <w:trHeight w:val="270"/>
        </w:trPr>
        <w:tc>
          <w:tcPr>
            <w:tcW w:w="540" w:type="dxa"/>
            <w:tcBorders>
              <w:top w:val="nil"/>
              <w:left w:val="single" w:sz="4" w:space="0" w:color="auto"/>
              <w:bottom w:val="single" w:sz="4" w:space="0" w:color="auto"/>
              <w:right w:val="single" w:sz="4" w:space="0" w:color="auto"/>
            </w:tcBorders>
            <w:shd w:val="clear" w:color="auto" w:fill="auto"/>
            <w:noWrap/>
          </w:tcPr>
          <w:p w14:paraId="2ECC1E61" w14:textId="7135FAAB" w:rsidR="001A660F" w:rsidRPr="00C97844" w:rsidRDefault="001A660F" w:rsidP="002C520B">
            <w:pPr>
              <w:widowControl/>
              <w:jc w:val="left"/>
              <w:rPr>
                <w:rFonts w:ascii="宋体" w:eastAsia="宋体" w:hAnsi="宋体" w:cs="宋体"/>
                <w:color w:val="000000"/>
                <w:kern w:val="0"/>
                <w:sz w:val="18"/>
                <w:szCs w:val="18"/>
                <w:highlight w:val="yellow"/>
              </w:rPr>
            </w:pPr>
            <w:r w:rsidRPr="00AA065F">
              <w:t>174</w:t>
            </w:r>
          </w:p>
        </w:tc>
        <w:tc>
          <w:tcPr>
            <w:tcW w:w="1407" w:type="dxa"/>
            <w:tcBorders>
              <w:top w:val="nil"/>
              <w:left w:val="nil"/>
              <w:bottom w:val="single" w:sz="4" w:space="0" w:color="auto"/>
              <w:right w:val="single" w:sz="4" w:space="0" w:color="auto"/>
            </w:tcBorders>
            <w:shd w:val="clear" w:color="auto" w:fill="auto"/>
            <w:vAlign w:val="center"/>
          </w:tcPr>
          <w:p w14:paraId="67B641BC" w14:textId="48A20887" w:rsidR="001A660F" w:rsidRDefault="001A660F" w:rsidP="009265BC">
            <w:pPr>
              <w:widowControl/>
              <w:jc w:val="left"/>
            </w:pPr>
            <w:r>
              <w:rPr>
                <w:rFonts w:hint="eastAsia"/>
              </w:rPr>
              <w:t>代理商名称</w:t>
            </w:r>
          </w:p>
        </w:tc>
        <w:tc>
          <w:tcPr>
            <w:tcW w:w="3577" w:type="dxa"/>
            <w:tcBorders>
              <w:top w:val="nil"/>
              <w:left w:val="nil"/>
              <w:bottom w:val="single" w:sz="4" w:space="0" w:color="auto"/>
              <w:right w:val="single" w:sz="4" w:space="0" w:color="auto"/>
            </w:tcBorders>
            <w:shd w:val="clear" w:color="auto" w:fill="auto"/>
            <w:noWrap/>
            <w:vAlign w:val="center"/>
          </w:tcPr>
          <w:p w14:paraId="5604B99D" w14:textId="0B2E10BE" w:rsidR="001A660F" w:rsidRDefault="001A660F" w:rsidP="009265BC">
            <w:pPr>
              <w:widowControl/>
              <w:jc w:val="left"/>
              <w:rPr>
                <w:rFonts w:ascii="Courier New" w:hAnsi="Courier New" w:cs="Courier New"/>
                <w:color w:val="000080"/>
                <w:kern w:val="0"/>
                <w:sz w:val="20"/>
                <w:szCs w:val="20"/>
                <w:highlight w:val="white"/>
              </w:rPr>
            </w:pPr>
            <w:r>
              <w:rPr>
                <w:rFonts w:hint="eastAsia"/>
              </w:rPr>
              <w:t>AGENT_NAME</w:t>
            </w:r>
          </w:p>
        </w:tc>
        <w:tc>
          <w:tcPr>
            <w:tcW w:w="2556" w:type="dxa"/>
            <w:tcBorders>
              <w:top w:val="nil"/>
              <w:left w:val="nil"/>
              <w:bottom w:val="single" w:sz="4" w:space="0" w:color="auto"/>
              <w:right w:val="single" w:sz="4" w:space="0" w:color="auto"/>
            </w:tcBorders>
            <w:shd w:val="clear" w:color="auto" w:fill="auto"/>
            <w:vAlign w:val="center"/>
          </w:tcPr>
          <w:p w14:paraId="0E51A098" w14:textId="77777777" w:rsidR="001A660F" w:rsidRPr="00983BE0" w:rsidRDefault="001A660F" w:rsidP="00FA6EFD">
            <w:pPr>
              <w:widowControl/>
              <w:jc w:val="left"/>
              <w:rPr>
                <w:rFonts w:ascii="宋体" w:eastAsia="宋体" w:hAnsi="宋体" w:cs="宋体"/>
                <w:color w:val="000000"/>
                <w:kern w:val="0"/>
                <w:sz w:val="18"/>
                <w:szCs w:val="18"/>
              </w:rPr>
            </w:pPr>
          </w:p>
        </w:tc>
      </w:tr>
      <w:tr w:rsidR="001A660F" w:rsidRPr="00983BE0" w14:paraId="59A58544" w14:textId="77777777" w:rsidTr="00EC5062">
        <w:trPr>
          <w:trHeight w:val="270"/>
        </w:trPr>
        <w:tc>
          <w:tcPr>
            <w:tcW w:w="540" w:type="dxa"/>
            <w:tcBorders>
              <w:top w:val="nil"/>
              <w:left w:val="single" w:sz="4" w:space="0" w:color="auto"/>
              <w:bottom w:val="single" w:sz="4" w:space="0" w:color="auto"/>
              <w:right w:val="single" w:sz="4" w:space="0" w:color="auto"/>
            </w:tcBorders>
            <w:shd w:val="clear" w:color="auto" w:fill="auto"/>
            <w:noWrap/>
          </w:tcPr>
          <w:p w14:paraId="43C6D7BA" w14:textId="767E6FC7" w:rsidR="001A660F" w:rsidRPr="00C97844" w:rsidRDefault="001A660F" w:rsidP="002C520B">
            <w:pPr>
              <w:widowControl/>
              <w:jc w:val="left"/>
              <w:rPr>
                <w:rFonts w:ascii="宋体" w:eastAsia="宋体" w:hAnsi="宋体" w:cs="宋体"/>
                <w:color w:val="000000"/>
                <w:kern w:val="0"/>
                <w:sz w:val="18"/>
                <w:szCs w:val="18"/>
                <w:highlight w:val="yellow"/>
              </w:rPr>
            </w:pPr>
            <w:r w:rsidRPr="00AA065F">
              <w:t>175</w:t>
            </w:r>
          </w:p>
        </w:tc>
        <w:tc>
          <w:tcPr>
            <w:tcW w:w="1407" w:type="dxa"/>
            <w:tcBorders>
              <w:top w:val="nil"/>
              <w:left w:val="nil"/>
              <w:bottom w:val="single" w:sz="4" w:space="0" w:color="auto"/>
              <w:right w:val="single" w:sz="4" w:space="0" w:color="auto"/>
            </w:tcBorders>
            <w:shd w:val="clear" w:color="auto" w:fill="auto"/>
            <w:vAlign w:val="center"/>
          </w:tcPr>
          <w:p w14:paraId="3E4ED2C3" w14:textId="0144F982" w:rsidR="001A660F" w:rsidRDefault="001A660F" w:rsidP="009265BC">
            <w:pPr>
              <w:widowControl/>
              <w:jc w:val="left"/>
            </w:pPr>
            <w:r>
              <w:rPr>
                <w:rFonts w:hint="eastAsia"/>
              </w:rPr>
              <w:t>代理商组织机构代码证</w:t>
            </w:r>
          </w:p>
        </w:tc>
        <w:tc>
          <w:tcPr>
            <w:tcW w:w="3577" w:type="dxa"/>
            <w:tcBorders>
              <w:top w:val="nil"/>
              <w:left w:val="nil"/>
              <w:bottom w:val="single" w:sz="4" w:space="0" w:color="auto"/>
              <w:right w:val="single" w:sz="4" w:space="0" w:color="auto"/>
            </w:tcBorders>
            <w:shd w:val="clear" w:color="auto" w:fill="auto"/>
            <w:noWrap/>
            <w:vAlign w:val="center"/>
          </w:tcPr>
          <w:p w14:paraId="70F854A9" w14:textId="4E249158" w:rsidR="001A660F" w:rsidRDefault="001A660F" w:rsidP="009265BC">
            <w:pPr>
              <w:widowControl/>
              <w:jc w:val="left"/>
              <w:rPr>
                <w:rFonts w:ascii="Courier New" w:hAnsi="Courier New" w:cs="Courier New"/>
                <w:color w:val="000080"/>
                <w:kern w:val="0"/>
                <w:sz w:val="20"/>
                <w:szCs w:val="20"/>
                <w:highlight w:val="white"/>
              </w:rPr>
            </w:pPr>
            <w:r>
              <w:rPr>
                <w:rFonts w:hint="eastAsia"/>
              </w:rPr>
              <w:t>AGENT_CODE</w:t>
            </w:r>
          </w:p>
        </w:tc>
        <w:tc>
          <w:tcPr>
            <w:tcW w:w="2556" w:type="dxa"/>
            <w:tcBorders>
              <w:top w:val="nil"/>
              <w:left w:val="nil"/>
              <w:bottom w:val="single" w:sz="4" w:space="0" w:color="auto"/>
              <w:right w:val="single" w:sz="4" w:space="0" w:color="auto"/>
            </w:tcBorders>
            <w:shd w:val="clear" w:color="auto" w:fill="auto"/>
            <w:vAlign w:val="center"/>
          </w:tcPr>
          <w:p w14:paraId="01D4BEBA" w14:textId="77777777" w:rsidR="001A660F" w:rsidRPr="00983BE0" w:rsidRDefault="001A660F" w:rsidP="00FA6EFD">
            <w:pPr>
              <w:widowControl/>
              <w:jc w:val="left"/>
              <w:rPr>
                <w:rFonts w:ascii="宋体" w:eastAsia="宋体" w:hAnsi="宋体" w:cs="宋体"/>
                <w:color w:val="000000"/>
                <w:kern w:val="0"/>
                <w:sz w:val="18"/>
                <w:szCs w:val="18"/>
              </w:rPr>
            </w:pPr>
          </w:p>
        </w:tc>
      </w:tr>
      <w:tr w:rsidR="001A660F" w:rsidRPr="00983BE0" w14:paraId="48E31AE8" w14:textId="77777777" w:rsidTr="00EC5062">
        <w:trPr>
          <w:trHeight w:val="270"/>
        </w:trPr>
        <w:tc>
          <w:tcPr>
            <w:tcW w:w="540" w:type="dxa"/>
            <w:tcBorders>
              <w:top w:val="nil"/>
              <w:left w:val="single" w:sz="4" w:space="0" w:color="auto"/>
              <w:bottom w:val="single" w:sz="4" w:space="0" w:color="auto"/>
              <w:right w:val="single" w:sz="4" w:space="0" w:color="auto"/>
            </w:tcBorders>
            <w:shd w:val="clear" w:color="auto" w:fill="auto"/>
            <w:noWrap/>
          </w:tcPr>
          <w:p w14:paraId="280E7679" w14:textId="3C5EA71B" w:rsidR="001A660F" w:rsidRPr="00C97844" w:rsidRDefault="001A660F" w:rsidP="002C520B">
            <w:pPr>
              <w:widowControl/>
              <w:jc w:val="left"/>
              <w:rPr>
                <w:rFonts w:ascii="宋体" w:eastAsia="宋体" w:hAnsi="宋体" w:cs="宋体"/>
                <w:color w:val="000000"/>
                <w:kern w:val="0"/>
                <w:sz w:val="18"/>
                <w:szCs w:val="18"/>
                <w:highlight w:val="yellow"/>
              </w:rPr>
            </w:pPr>
            <w:r w:rsidRPr="00AA065F">
              <w:t>17</w:t>
            </w:r>
            <w:r w:rsidR="00262E7A">
              <w:rPr>
                <w:rFonts w:hint="eastAsia"/>
              </w:rPr>
              <w:t>6</w:t>
            </w:r>
          </w:p>
        </w:tc>
        <w:tc>
          <w:tcPr>
            <w:tcW w:w="1407" w:type="dxa"/>
            <w:tcBorders>
              <w:top w:val="nil"/>
              <w:left w:val="nil"/>
              <w:bottom w:val="single" w:sz="4" w:space="0" w:color="auto"/>
              <w:right w:val="single" w:sz="4" w:space="0" w:color="auto"/>
            </w:tcBorders>
            <w:shd w:val="clear" w:color="auto" w:fill="auto"/>
            <w:vAlign w:val="center"/>
          </w:tcPr>
          <w:p w14:paraId="4DE3C770" w14:textId="79C0EC1E" w:rsidR="001A660F" w:rsidRDefault="001A660F" w:rsidP="009265BC">
            <w:pPr>
              <w:widowControl/>
              <w:jc w:val="left"/>
            </w:pPr>
            <w:r>
              <w:rPr>
                <w:rFonts w:hint="eastAsia"/>
              </w:rPr>
              <w:t>代理商</w:t>
            </w:r>
            <w:r w:rsidRPr="004A1CE8">
              <w:rPr>
                <w:rFonts w:ascii="宋体" w:eastAsia="宋体" w:cs="宋体" w:hint="eastAsia"/>
                <w:kern w:val="0"/>
                <w:sz w:val="18"/>
                <w:szCs w:val="18"/>
              </w:rPr>
              <w:t>所属地区编码</w:t>
            </w:r>
          </w:p>
        </w:tc>
        <w:tc>
          <w:tcPr>
            <w:tcW w:w="3577" w:type="dxa"/>
            <w:tcBorders>
              <w:top w:val="nil"/>
              <w:left w:val="nil"/>
              <w:bottom w:val="single" w:sz="4" w:space="0" w:color="auto"/>
              <w:right w:val="single" w:sz="4" w:space="0" w:color="auto"/>
            </w:tcBorders>
            <w:shd w:val="clear" w:color="auto" w:fill="auto"/>
            <w:noWrap/>
            <w:vAlign w:val="center"/>
          </w:tcPr>
          <w:p w14:paraId="3666F878" w14:textId="792F2C1D" w:rsidR="001A660F" w:rsidRDefault="001A660F" w:rsidP="009265BC">
            <w:pPr>
              <w:widowControl/>
              <w:jc w:val="left"/>
              <w:rPr>
                <w:rFonts w:ascii="Courier New" w:hAnsi="Courier New" w:cs="Courier New"/>
                <w:color w:val="000080"/>
                <w:kern w:val="0"/>
                <w:sz w:val="20"/>
                <w:szCs w:val="20"/>
                <w:highlight w:val="white"/>
              </w:rPr>
            </w:pPr>
            <w:r>
              <w:rPr>
                <w:rFonts w:hint="eastAsia"/>
              </w:rPr>
              <w:t>AGENT</w:t>
            </w:r>
            <w:r>
              <w:rPr>
                <w:rFonts w:ascii="Courier New" w:hAnsi="Courier New" w:cs="Courier New"/>
                <w:color w:val="000080"/>
                <w:kern w:val="0"/>
                <w:sz w:val="20"/>
                <w:szCs w:val="20"/>
                <w:highlight w:val="white"/>
              </w:rPr>
              <w:t>_</w:t>
            </w:r>
            <w:r>
              <w:rPr>
                <w:rFonts w:ascii="Courier New" w:hAnsi="Courier New" w:cs="Courier New" w:hint="eastAsia"/>
                <w:color w:val="000080"/>
                <w:kern w:val="0"/>
                <w:sz w:val="20"/>
                <w:szCs w:val="20"/>
                <w:highlight w:val="white"/>
              </w:rPr>
              <w:t>AREA_CODE</w:t>
            </w:r>
          </w:p>
        </w:tc>
        <w:tc>
          <w:tcPr>
            <w:tcW w:w="2556" w:type="dxa"/>
            <w:tcBorders>
              <w:top w:val="nil"/>
              <w:left w:val="nil"/>
              <w:bottom w:val="single" w:sz="4" w:space="0" w:color="auto"/>
              <w:right w:val="single" w:sz="4" w:space="0" w:color="auto"/>
            </w:tcBorders>
            <w:shd w:val="clear" w:color="auto" w:fill="auto"/>
            <w:vAlign w:val="center"/>
          </w:tcPr>
          <w:p w14:paraId="2756D2D6" w14:textId="77777777" w:rsidR="001A660F" w:rsidRPr="00983BE0" w:rsidRDefault="001A660F" w:rsidP="00FA6EFD">
            <w:pPr>
              <w:widowControl/>
              <w:jc w:val="left"/>
              <w:rPr>
                <w:rFonts w:ascii="宋体" w:eastAsia="宋体" w:hAnsi="宋体" w:cs="宋体"/>
                <w:color w:val="000000"/>
                <w:kern w:val="0"/>
                <w:sz w:val="18"/>
                <w:szCs w:val="18"/>
              </w:rPr>
            </w:pPr>
          </w:p>
        </w:tc>
      </w:tr>
      <w:tr w:rsidR="00262E7A" w:rsidRPr="00983BE0" w14:paraId="2F8F8841" w14:textId="77777777" w:rsidTr="00EC5062">
        <w:trPr>
          <w:trHeight w:val="270"/>
        </w:trPr>
        <w:tc>
          <w:tcPr>
            <w:tcW w:w="540" w:type="dxa"/>
            <w:tcBorders>
              <w:top w:val="nil"/>
              <w:left w:val="single" w:sz="4" w:space="0" w:color="auto"/>
              <w:bottom w:val="single" w:sz="4" w:space="0" w:color="auto"/>
              <w:right w:val="single" w:sz="4" w:space="0" w:color="auto"/>
            </w:tcBorders>
            <w:shd w:val="clear" w:color="auto" w:fill="auto"/>
            <w:noWrap/>
            <w:vAlign w:val="center"/>
          </w:tcPr>
          <w:p w14:paraId="643ADF25" w14:textId="2D90D324" w:rsidR="00262E7A" w:rsidRPr="00C97844" w:rsidRDefault="00262E7A" w:rsidP="002C520B">
            <w:pPr>
              <w:widowControl/>
              <w:jc w:val="left"/>
              <w:rPr>
                <w:rFonts w:ascii="宋体" w:eastAsia="宋体" w:hAnsi="宋体" w:cs="宋体"/>
                <w:color w:val="000000"/>
                <w:kern w:val="0"/>
                <w:sz w:val="18"/>
                <w:szCs w:val="18"/>
                <w:highlight w:val="yellow"/>
              </w:rPr>
            </w:pPr>
            <w:r w:rsidRPr="00AA065F">
              <w:t>17</w:t>
            </w:r>
            <w:r>
              <w:rPr>
                <w:rFonts w:hint="eastAsia"/>
              </w:rPr>
              <w:t>7</w:t>
            </w:r>
          </w:p>
        </w:tc>
        <w:tc>
          <w:tcPr>
            <w:tcW w:w="1407" w:type="dxa"/>
            <w:tcBorders>
              <w:top w:val="nil"/>
              <w:left w:val="nil"/>
              <w:bottom w:val="single" w:sz="4" w:space="0" w:color="auto"/>
              <w:right w:val="single" w:sz="4" w:space="0" w:color="auto"/>
            </w:tcBorders>
            <w:shd w:val="clear" w:color="auto" w:fill="auto"/>
            <w:vAlign w:val="center"/>
          </w:tcPr>
          <w:p w14:paraId="418F697B" w14:textId="5C03FEDD" w:rsidR="00262E7A" w:rsidRDefault="00262E7A" w:rsidP="009265BC">
            <w:pPr>
              <w:widowControl/>
              <w:jc w:val="left"/>
            </w:pPr>
            <w:r>
              <w:rPr>
                <w:rFonts w:hint="eastAsia"/>
              </w:rPr>
              <w:t>代理商</w:t>
            </w:r>
            <w:r>
              <w:rPr>
                <w:rFonts w:ascii="宋体" w:eastAsia="宋体" w:cs="宋体" w:hint="eastAsia"/>
                <w:kern w:val="0"/>
                <w:sz w:val="18"/>
                <w:szCs w:val="18"/>
              </w:rPr>
              <w:t>所属地区名称</w:t>
            </w:r>
          </w:p>
        </w:tc>
        <w:tc>
          <w:tcPr>
            <w:tcW w:w="3577" w:type="dxa"/>
            <w:tcBorders>
              <w:top w:val="nil"/>
              <w:left w:val="nil"/>
              <w:bottom w:val="single" w:sz="4" w:space="0" w:color="auto"/>
              <w:right w:val="single" w:sz="4" w:space="0" w:color="auto"/>
            </w:tcBorders>
            <w:shd w:val="clear" w:color="auto" w:fill="auto"/>
            <w:noWrap/>
            <w:vAlign w:val="center"/>
          </w:tcPr>
          <w:p w14:paraId="35CE61C3" w14:textId="20555A26" w:rsidR="00262E7A" w:rsidRDefault="00262E7A" w:rsidP="009265BC">
            <w:pPr>
              <w:widowControl/>
              <w:jc w:val="left"/>
              <w:rPr>
                <w:rFonts w:ascii="Courier New" w:hAnsi="Courier New" w:cs="Courier New"/>
                <w:color w:val="000080"/>
                <w:kern w:val="0"/>
                <w:sz w:val="20"/>
                <w:szCs w:val="20"/>
                <w:highlight w:val="white"/>
              </w:rPr>
            </w:pPr>
            <w:r>
              <w:rPr>
                <w:rFonts w:hint="eastAsia"/>
              </w:rPr>
              <w:t>AGENT</w:t>
            </w:r>
            <w:r>
              <w:rPr>
                <w:rFonts w:ascii="Courier New" w:hAnsi="Courier New" w:cs="Courier New"/>
                <w:color w:val="000080"/>
                <w:kern w:val="0"/>
                <w:sz w:val="20"/>
                <w:szCs w:val="20"/>
                <w:highlight w:val="white"/>
              </w:rPr>
              <w:t>_</w:t>
            </w:r>
            <w:r>
              <w:rPr>
                <w:rFonts w:ascii="Courier New" w:hAnsi="Courier New" w:cs="Courier New" w:hint="eastAsia"/>
                <w:color w:val="000080"/>
                <w:kern w:val="0"/>
                <w:sz w:val="20"/>
                <w:szCs w:val="20"/>
                <w:highlight w:val="white"/>
              </w:rPr>
              <w:t>AREA_NAME</w:t>
            </w:r>
          </w:p>
        </w:tc>
        <w:tc>
          <w:tcPr>
            <w:tcW w:w="2556" w:type="dxa"/>
            <w:tcBorders>
              <w:top w:val="nil"/>
              <w:left w:val="nil"/>
              <w:bottom w:val="single" w:sz="4" w:space="0" w:color="auto"/>
              <w:right w:val="single" w:sz="4" w:space="0" w:color="auto"/>
            </w:tcBorders>
            <w:shd w:val="clear" w:color="auto" w:fill="auto"/>
            <w:vAlign w:val="center"/>
          </w:tcPr>
          <w:p w14:paraId="498933A8" w14:textId="77777777" w:rsidR="00262E7A" w:rsidRPr="00983BE0" w:rsidRDefault="00262E7A" w:rsidP="00FA6EFD">
            <w:pPr>
              <w:widowControl/>
              <w:jc w:val="left"/>
              <w:rPr>
                <w:rFonts w:ascii="宋体" w:eastAsia="宋体" w:hAnsi="宋体" w:cs="宋体"/>
                <w:color w:val="000000"/>
                <w:kern w:val="0"/>
                <w:sz w:val="18"/>
                <w:szCs w:val="18"/>
              </w:rPr>
            </w:pPr>
          </w:p>
        </w:tc>
      </w:tr>
      <w:tr w:rsidR="00917A9C" w:rsidRPr="00983BE0" w14:paraId="544B820E" w14:textId="77777777" w:rsidTr="00EC5062">
        <w:trPr>
          <w:trHeight w:val="270"/>
        </w:trPr>
        <w:tc>
          <w:tcPr>
            <w:tcW w:w="540" w:type="dxa"/>
            <w:tcBorders>
              <w:top w:val="nil"/>
              <w:left w:val="single" w:sz="4" w:space="0" w:color="auto"/>
              <w:bottom w:val="single" w:sz="4" w:space="0" w:color="auto"/>
              <w:right w:val="single" w:sz="4" w:space="0" w:color="auto"/>
            </w:tcBorders>
            <w:shd w:val="clear" w:color="auto" w:fill="auto"/>
            <w:noWrap/>
            <w:vAlign w:val="center"/>
          </w:tcPr>
          <w:p w14:paraId="293D9E43" w14:textId="117DF770" w:rsidR="00917A9C" w:rsidRPr="00C97844" w:rsidRDefault="00917A9C" w:rsidP="002C520B">
            <w:pPr>
              <w:widowControl/>
              <w:jc w:val="left"/>
              <w:rPr>
                <w:rFonts w:ascii="宋体" w:eastAsia="宋体" w:hAnsi="宋体" w:cs="宋体"/>
                <w:color w:val="000000"/>
                <w:kern w:val="0"/>
                <w:sz w:val="18"/>
                <w:szCs w:val="18"/>
                <w:highlight w:val="yellow"/>
              </w:rPr>
            </w:pPr>
            <w:r w:rsidRPr="00AA065F">
              <w:t>17</w:t>
            </w:r>
            <w:r>
              <w:rPr>
                <w:rFonts w:hint="eastAsia"/>
              </w:rPr>
              <w:t>8</w:t>
            </w:r>
          </w:p>
        </w:tc>
        <w:tc>
          <w:tcPr>
            <w:tcW w:w="1407" w:type="dxa"/>
            <w:tcBorders>
              <w:top w:val="nil"/>
              <w:left w:val="nil"/>
              <w:bottom w:val="single" w:sz="4" w:space="0" w:color="auto"/>
              <w:right w:val="single" w:sz="4" w:space="0" w:color="auto"/>
            </w:tcBorders>
            <w:shd w:val="clear" w:color="auto" w:fill="auto"/>
            <w:vAlign w:val="center"/>
          </w:tcPr>
          <w:p w14:paraId="3BED2DEE" w14:textId="3B9B90C8" w:rsidR="00917A9C" w:rsidRDefault="004E785D" w:rsidP="009265BC">
            <w:pPr>
              <w:widowControl/>
              <w:jc w:val="left"/>
            </w:pPr>
            <w:r>
              <w:rPr>
                <w:rFonts w:ascii="宋体" w:eastAsia="宋体" w:cs="宋体" w:hint="eastAsia"/>
                <w:kern w:val="0"/>
                <w:sz w:val="18"/>
                <w:szCs w:val="18"/>
              </w:rPr>
              <w:t>处理人</w:t>
            </w:r>
            <w:r w:rsidR="00917A9C">
              <w:rPr>
                <w:rFonts w:ascii="宋体" w:eastAsia="宋体" w:cs="宋体" w:hint="eastAsia"/>
                <w:kern w:val="0"/>
                <w:sz w:val="18"/>
                <w:szCs w:val="18"/>
              </w:rPr>
              <w:t>所属地区名称</w:t>
            </w:r>
          </w:p>
        </w:tc>
        <w:tc>
          <w:tcPr>
            <w:tcW w:w="3577" w:type="dxa"/>
            <w:tcBorders>
              <w:top w:val="nil"/>
              <w:left w:val="nil"/>
              <w:bottom w:val="single" w:sz="4" w:space="0" w:color="auto"/>
              <w:right w:val="single" w:sz="4" w:space="0" w:color="auto"/>
            </w:tcBorders>
            <w:shd w:val="clear" w:color="auto" w:fill="auto"/>
            <w:noWrap/>
            <w:vAlign w:val="center"/>
          </w:tcPr>
          <w:p w14:paraId="1507E924" w14:textId="3B47C3CC" w:rsidR="00917A9C" w:rsidRDefault="00917A9C" w:rsidP="009265BC">
            <w:pPr>
              <w:widowControl/>
              <w:jc w:val="left"/>
              <w:rPr>
                <w:rFonts w:ascii="Courier New" w:hAnsi="Courier New" w:cs="Courier New"/>
                <w:color w:val="000080"/>
                <w:kern w:val="0"/>
                <w:sz w:val="20"/>
                <w:szCs w:val="20"/>
                <w:highlight w:val="white"/>
              </w:rPr>
            </w:pPr>
            <w:r w:rsidRPr="00E264D9">
              <w:t>SVR_DEALMAN_AREA_NAME</w:t>
            </w:r>
          </w:p>
        </w:tc>
        <w:tc>
          <w:tcPr>
            <w:tcW w:w="2556" w:type="dxa"/>
            <w:tcBorders>
              <w:top w:val="nil"/>
              <w:left w:val="nil"/>
              <w:bottom w:val="single" w:sz="4" w:space="0" w:color="auto"/>
              <w:right w:val="single" w:sz="4" w:space="0" w:color="auto"/>
            </w:tcBorders>
            <w:shd w:val="clear" w:color="auto" w:fill="auto"/>
            <w:vAlign w:val="center"/>
          </w:tcPr>
          <w:p w14:paraId="6B87D035" w14:textId="77777777" w:rsidR="00917A9C" w:rsidRPr="00983BE0" w:rsidRDefault="00917A9C" w:rsidP="00FA6EFD">
            <w:pPr>
              <w:widowControl/>
              <w:jc w:val="left"/>
              <w:rPr>
                <w:rFonts w:ascii="宋体" w:eastAsia="宋体" w:hAnsi="宋体" w:cs="宋体"/>
                <w:color w:val="000000"/>
                <w:kern w:val="0"/>
                <w:sz w:val="18"/>
                <w:szCs w:val="18"/>
              </w:rPr>
            </w:pPr>
          </w:p>
        </w:tc>
      </w:tr>
      <w:tr w:rsidR="0077439F" w:rsidRPr="00983BE0" w14:paraId="159235B8" w14:textId="77777777" w:rsidTr="00EC5062">
        <w:trPr>
          <w:trHeight w:val="270"/>
        </w:trPr>
        <w:tc>
          <w:tcPr>
            <w:tcW w:w="540" w:type="dxa"/>
            <w:tcBorders>
              <w:top w:val="nil"/>
              <w:left w:val="single" w:sz="4" w:space="0" w:color="auto"/>
              <w:bottom w:val="single" w:sz="4" w:space="0" w:color="auto"/>
              <w:right w:val="single" w:sz="4" w:space="0" w:color="auto"/>
            </w:tcBorders>
            <w:shd w:val="clear" w:color="auto" w:fill="auto"/>
            <w:noWrap/>
          </w:tcPr>
          <w:p w14:paraId="48FB98C0" w14:textId="3B802090" w:rsidR="0077439F" w:rsidRPr="00C97844" w:rsidRDefault="0077439F" w:rsidP="002C520B">
            <w:pPr>
              <w:widowControl/>
              <w:jc w:val="left"/>
              <w:rPr>
                <w:rFonts w:ascii="宋体" w:eastAsia="宋体" w:hAnsi="宋体" w:cs="宋体"/>
                <w:color w:val="000000"/>
                <w:kern w:val="0"/>
                <w:sz w:val="18"/>
                <w:szCs w:val="18"/>
                <w:highlight w:val="yellow"/>
              </w:rPr>
            </w:pPr>
            <w:r>
              <w:rPr>
                <w:rFonts w:hint="eastAsia"/>
              </w:rPr>
              <w:t>179</w:t>
            </w:r>
          </w:p>
        </w:tc>
        <w:tc>
          <w:tcPr>
            <w:tcW w:w="1407" w:type="dxa"/>
            <w:tcBorders>
              <w:top w:val="nil"/>
              <w:left w:val="nil"/>
              <w:bottom w:val="single" w:sz="4" w:space="0" w:color="auto"/>
              <w:right w:val="single" w:sz="4" w:space="0" w:color="auto"/>
            </w:tcBorders>
            <w:shd w:val="clear" w:color="auto" w:fill="auto"/>
            <w:vAlign w:val="center"/>
          </w:tcPr>
          <w:p w14:paraId="771FDC15" w14:textId="7E052C66" w:rsidR="0077439F" w:rsidRDefault="0077439F" w:rsidP="009265BC">
            <w:pPr>
              <w:widowControl/>
              <w:jc w:val="left"/>
            </w:pPr>
            <w:r>
              <w:rPr>
                <w:rFonts w:ascii="宋体" w:eastAsia="宋体" w:cs="宋体" w:hint="eastAsia"/>
                <w:kern w:val="0"/>
                <w:sz w:val="18"/>
                <w:szCs w:val="18"/>
              </w:rPr>
              <w:t>归档类型</w:t>
            </w:r>
          </w:p>
        </w:tc>
        <w:tc>
          <w:tcPr>
            <w:tcW w:w="3577" w:type="dxa"/>
            <w:tcBorders>
              <w:top w:val="nil"/>
              <w:left w:val="nil"/>
              <w:bottom w:val="single" w:sz="4" w:space="0" w:color="auto"/>
              <w:right w:val="single" w:sz="4" w:space="0" w:color="auto"/>
            </w:tcBorders>
            <w:shd w:val="clear" w:color="auto" w:fill="auto"/>
            <w:noWrap/>
            <w:vAlign w:val="center"/>
          </w:tcPr>
          <w:p w14:paraId="1C4B05C5" w14:textId="27853320" w:rsidR="0077439F" w:rsidRDefault="0077439F" w:rsidP="009265BC">
            <w:pPr>
              <w:widowControl/>
              <w:jc w:val="left"/>
              <w:rPr>
                <w:rFonts w:ascii="Courier New" w:hAnsi="Courier New" w:cs="Courier New"/>
                <w:color w:val="000080"/>
                <w:kern w:val="0"/>
                <w:sz w:val="20"/>
                <w:szCs w:val="20"/>
                <w:highlight w:val="white"/>
              </w:rPr>
            </w:pPr>
            <w:r w:rsidRPr="000A615E">
              <w:t>ARCHIVE_TYPE_ID</w:t>
            </w:r>
          </w:p>
        </w:tc>
        <w:tc>
          <w:tcPr>
            <w:tcW w:w="2556" w:type="dxa"/>
            <w:tcBorders>
              <w:top w:val="nil"/>
              <w:left w:val="nil"/>
              <w:bottom w:val="single" w:sz="4" w:space="0" w:color="auto"/>
              <w:right w:val="single" w:sz="4" w:space="0" w:color="auto"/>
            </w:tcBorders>
            <w:shd w:val="clear" w:color="auto" w:fill="auto"/>
            <w:vAlign w:val="center"/>
          </w:tcPr>
          <w:p w14:paraId="05291EE0" w14:textId="77777777" w:rsidR="0077439F" w:rsidRPr="00983BE0" w:rsidRDefault="0077439F" w:rsidP="00FA6EFD">
            <w:pPr>
              <w:widowControl/>
              <w:jc w:val="left"/>
              <w:rPr>
                <w:rFonts w:ascii="宋体" w:eastAsia="宋体" w:hAnsi="宋体" w:cs="宋体"/>
                <w:color w:val="000000"/>
                <w:kern w:val="0"/>
                <w:sz w:val="18"/>
                <w:szCs w:val="18"/>
              </w:rPr>
            </w:pPr>
          </w:p>
        </w:tc>
      </w:tr>
      <w:tr w:rsidR="003E2D22" w:rsidRPr="00983BE0" w14:paraId="272CCACC" w14:textId="77777777" w:rsidTr="00EC5062">
        <w:trPr>
          <w:trHeight w:val="270"/>
        </w:trPr>
        <w:tc>
          <w:tcPr>
            <w:tcW w:w="540" w:type="dxa"/>
            <w:tcBorders>
              <w:top w:val="nil"/>
              <w:left w:val="single" w:sz="4" w:space="0" w:color="auto"/>
              <w:bottom w:val="single" w:sz="4" w:space="0" w:color="auto"/>
              <w:right w:val="single" w:sz="4" w:space="0" w:color="auto"/>
            </w:tcBorders>
            <w:shd w:val="clear" w:color="auto" w:fill="auto"/>
            <w:noWrap/>
          </w:tcPr>
          <w:p w14:paraId="77FA9C83" w14:textId="56736017" w:rsidR="003E2D22" w:rsidRDefault="003E2D22" w:rsidP="002C520B">
            <w:pPr>
              <w:widowControl/>
              <w:jc w:val="left"/>
            </w:pPr>
            <w:r>
              <w:rPr>
                <w:rFonts w:hint="eastAsia"/>
              </w:rPr>
              <w:t>180</w:t>
            </w:r>
          </w:p>
        </w:tc>
        <w:tc>
          <w:tcPr>
            <w:tcW w:w="1407" w:type="dxa"/>
            <w:tcBorders>
              <w:top w:val="nil"/>
              <w:left w:val="nil"/>
              <w:bottom w:val="single" w:sz="4" w:space="0" w:color="auto"/>
              <w:right w:val="single" w:sz="4" w:space="0" w:color="auto"/>
            </w:tcBorders>
            <w:shd w:val="clear" w:color="auto" w:fill="auto"/>
            <w:vAlign w:val="center"/>
          </w:tcPr>
          <w:p w14:paraId="64534E9D" w14:textId="6AEC22A1" w:rsidR="003E2D22" w:rsidRDefault="003E2D22" w:rsidP="009265BC">
            <w:pPr>
              <w:widowControl/>
              <w:jc w:val="left"/>
              <w:rPr>
                <w:rFonts w:ascii="宋体" w:eastAsia="宋体" w:cs="宋体"/>
                <w:kern w:val="0"/>
                <w:sz w:val="18"/>
                <w:szCs w:val="18"/>
              </w:rPr>
            </w:pPr>
            <w:r>
              <w:rPr>
                <w:rFonts w:ascii="宋体" w:eastAsia="宋体" w:cs="宋体" w:hint="eastAsia"/>
                <w:kern w:val="0"/>
                <w:sz w:val="18"/>
                <w:szCs w:val="18"/>
              </w:rPr>
              <w:t>入HB时间戳</w:t>
            </w:r>
          </w:p>
        </w:tc>
        <w:tc>
          <w:tcPr>
            <w:tcW w:w="3577" w:type="dxa"/>
            <w:tcBorders>
              <w:top w:val="nil"/>
              <w:left w:val="nil"/>
              <w:bottom w:val="single" w:sz="4" w:space="0" w:color="auto"/>
              <w:right w:val="single" w:sz="4" w:space="0" w:color="auto"/>
            </w:tcBorders>
            <w:shd w:val="clear" w:color="auto" w:fill="auto"/>
            <w:noWrap/>
            <w:vAlign w:val="center"/>
          </w:tcPr>
          <w:p w14:paraId="6AFBD4FE" w14:textId="7FF95C1E" w:rsidR="003E2D22" w:rsidRPr="000A615E" w:rsidRDefault="003E2D22" w:rsidP="009265BC">
            <w:pPr>
              <w:widowControl/>
              <w:jc w:val="left"/>
            </w:pPr>
            <w:r w:rsidRPr="00A208ED">
              <w:t>SOLR_TIMESTAMP</w:t>
            </w:r>
          </w:p>
        </w:tc>
        <w:tc>
          <w:tcPr>
            <w:tcW w:w="2556" w:type="dxa"/>
            <w:tcBorders>
              <w:top w:val="nil"/>
              <w:left w:val="nil"/>
              <w:bottom w:val="single" w:sz="4" w:space="0" w:color="auto"/>
              <w:right w:val="single" w:sz="4" w:space="0" w:color="auto"/>
            </w:tcBorders>
            <w:shd w:val="clear" w:color="auto" w:fill="auto"/>
            <w:vAlign w:val="center"/>
          </w:tcPr>
          <w:p w14:paraId="5A270D0E" w14:textId="77777777" w:rsidR="003E2D22" w:rsidRPr="00983BE0" w:rsidRDefault="003E2D22" w:rsidP="00FA6EFD">
            <w:pPr>
              <w:widowControl/>
              <w:jc w:val="left"/>
              <w:rPr>
                <w:rFonts w:ascii="宋体" w:eastAsia="宋体" w:hAnsi="宋体" w:cs="宋体"/>
                <w:color w:val="000000"/>
                <w:kern w:val="0"/>
                <w:sz w:val="18"/>
                <w:szCs w:val="18"/>
              </w:rPr>
            </w:pPr>
          </w:p>
        </w:tc>
      </w:tr>
      <w:tr w:rsidR="003E2D22" w:rsidRPr="00983BE0" w14:paraId="2998BF1F" w14:textId="77777777" w:rsidTr="00EC5062">
        <w:trPr>
          <w:trHeight w:val="270"/>
        </w:trPr>
        <w:tc>
          <w:tcPr>
            <w:tcW w:w="540" w:type="dxa"/>
            <w:tcBorders>
              <w:top w:val="nil"/>
              <w:left w:val="single" w:sz="4" w:space="0" w:color="auto"/>
              <w:bottom w:val="single" w:sz="4" w:space="0" w:color="auto"/>
              <w:right w:val="single" w:sz="4" w:space="0" w:color="auto"/>
            </w:tcBorders>
            <w:shd w:val="clear" w:color="auto" w:fill="auto"/>
            <w:noWrap/>
            <w:vAlign w:val="center"/>
          </w:tcPr>
          <w:p w14:paraId="3E6F2F03" w14:textId="4FC1BD67" w:rsidR="003E2D22" w:rsidRDefault="003E2D22" w:rsidP="002C520B">
            <w:pPr>
              <w:widowControl/>
              <w:jc w:val="left"/>
            </w:pPr>
            <w:r>
              <w:rPr>
                <w:rFonts w:ascii="Calibri" w:hAnsi="Calibri"/>
                <w:color w:val="000000"/>
                <w:szCs w:val="21"/>
              </w:rPr>
              <w:t>181</w:t>
            </w:r>
          </w:p>
        </w:tc>
        <w:tc>
          <w:tcPr>
            <w:tcW w:w="1407" w:type="dxa"/>
            <w:tcBorders>
              <w:top w:val="nil"/>
              <w:left w:val="nil"/>
              <w:bottom w:val="single" w:sz="4" w:space="0" w:color="auto"/>
              <w:right w:val="single" w:sz="4" w:space="0" w:color="auto"/>
            </w:tcBorders>
            <w:shd w:val="clear" w:color="auto" w:fill="auto"/>
            <w:vAlign w:val="center"/>
          </w:tcPr>
          <w:p w14:paraId="4A6B6746" w14:textId="5166A4D2" w:rsidR="003E2D22" w:rsidRDefault="003E2D22" w:rsidP="009265BC">
            <w:pPr>
              <w:widowControl/>
              <w:jc w:val="left"/>
              <w:rPr>
                <w:rFonts w:ascii="宋体" w:eastAsia="宋体" w:cs="宋体"/>
                <w:kern w:val="0"/>
                <w:sz w:val="18"/>
                <w:szCs w:val="18"/>
              </w:rPr>
            </w:pPr>
            <w:r>
              <w:rPr>
                <w:rFonts w:hint="eastAsia"/>
                <w:color w:val="000000"/>
                <w:sz w:val="22"/>
              </w:rPr>
              <w:t>收单人员</w:t>
            </w:r>
            <w:r>
              <w:rPr>
                <w:rFonts w:ascii="Calibri" w:hAnsi="Calibri"/>
                <w:color w:val="000000"/>
                <w:sz w:val="22"/>
              </w:rPr>
              <w:t>ID</w:t>
            </w:r>
          </w:p>
        </w:tc>
        <w:tc>
          <w:tcPr>
            <w:tcW w:w="3577" w:type="dxa"/>
            <w:tcBorders>
              <w:top w:val="nil"/>
              <w:left w:val="nil"/>
              <w:bottom w:val="single" w:sz="4" w:space="0" w:color="auto"/>
              <w:right w:val="single" w:sz="4" w:space="0" w:color="auto"/>
            </w:tcBorders>
            <w:shd w:val="clear" w:color="auto" w:fill="auto"/>
            <w:noWrap/>
            <w:vAlign w:val="center"/>
          </w:tcPr>
          <w:p w14:paraId="1565B276" w14:textId="1CA5FEC8" w:rsidR="003E2D22" w:rsidRPr="000A615E" w:rsidRDefault="003E2D22" w:rsidP="009265BC">
            <w:pPr>
              <w:widowControl/>
              <w:jc w:val="left"/>
            </w:pPr>
            <w:r>
              <w:rPr>
                <w:rFonts w:ascii="Courier New" w:hAnsi="Courier New" w:cs="Courier New"/>
                <w:color w:val="000080"/>
                <w:sz w:val="20"/>
                <w:szCs w:val="20"/>
              </w:rPr>
              <w:t>SVR_RECEIVEMAN_ID</w:t>
            </w:r>
          </w:p>
        </w:tc>
        <w:tc>
          <w:tcPr>
            <w:tcW w:w="2556" w:type="dxa"/>
            <w:tcBorders>
              <w:top w:val="nil"/>
              <w:left w:val="nil"/>
              <w:bottom w:val="single" w:sz="4" w:space="0" w:color="auto"/>
              <w:right w:val="single" w:sz="4" w:space="0" w:color="auto"/>
            </w:tcBorders>
            <w:shd w:val="clear" w:color="auto" w:fill="auto"/>
            <w:vAlign w:val="center"/>
          </w:tcPr>
          <w:p w14:paraId="797C1E06" w14:textId="77777777" w:rsidR="003E2D22" w:rsidRPr="00983BE0" w:rsidRDefault="003E2D22" w:rsidP="00FA6EFD">
            <w:pPr>
              <w:widowControl/>
              <w:jc w:val="left"/>
              <w:rPr>
                <w:rFonts w:ascii="宋体" w:eastAsia="宋体" w:hAnsi="宋体" w:cs="宋体"/>
                <w:color w:val="000000"/>
                <w:kern w:val="0"/>
                <w:sz w:val="18"/>
                <w:szCs w:val="18"/>
              </w:rPr>
            </w:pPr>
          </w:p>
        </w:tc>
      </w:tr>
      <w:tr w:rsidR="003E2D22" w:rsidRPr="00983BE0" w14:paraId="4AAC91E2" w14:textId="77777777" w:rsidTr="00EC5062">
        <w:trPr>
          <w:trHeight w:val="270"/>
        </w:trPr>
        <w:tc>
          <w:tcPr>
            <w:tcW w:w="540" w:type="dxa"/>
            <w:tcBorders>
              <w:top w:val="nil"/>
              <w:left w:val="single" w:sz="4" w:space="0" w:color="auto"/>
              <w:bottom w:val="single" w:sz="4" w:space="0" w:color="auto"/>
              <w:right w:val="single" w:sz="4" w:space="0" w:color="auto"/>
            </w:tcBorders>
            <w:shd w:val="clear" w:color="auto" w:fill="auto"/>
            <w:noWrap/>
            <w:vAlign w:val="center"/>
          </w:tcPr>
          <w:p w14:paraId="6DE96ACD" w14:textId="5DB53FD9" w:rsidR="003E2D22" w:rsidRDefault="003E2D22" w:rsidP="002C520B">
            <w:pPr>
              <w:widowControl/>
              <w:jc w:val="left"/>
            </w:pPr>
            <w:r>
              <w:rPr>
                <w:rFonts w:ascii="Calibri" w:hAnsi="Calibri"/>
                <w:color w:val="000000"/>
                <w:szCs w:val="21"/>
              </w:rPr>
              <w:t>182</w:t>
            </w:r>
          </w:p>
        </w:tc>
        <w:tc>
          <w:tcPr>
            <w:tcW w:w="1407" w:type="dxa"/>
            <w:tcBorders>
              <w:top w:val="nil"/>
              <w:left w:val="nil"/>
              <w:bottom w:val="single" w:sz="4" w:space="0" w:color="auto"/>
              <w:right w:val="single" w:sz="4" w:space="0" w:color="auto"/>
            </w:tcBorders>
            <w:shd w:val="clear" w:color="auto" w:fill="auto"/>
            <w:vAlign w:val="center"/>
          </w:tcPr>
          <w:p w14:paraId="2EB3380E" w14:textId="1BBA65E6" w:rsidR="003E2D22" w:rsidRDefault="003E2D22" w:rsidP="009265BC">
            <w:pPr>
              <w:widowControl/>
              <w:jc w:val="left"/>
              <w:rPr>
                <w:rFonts w:ascii="宋体" w:eastAsia="宋体" w:cs="宋体"/>
                <w:kern w:val="0"/>
                <w:sz w:val="18"/>
                <w:szCs w:val="18"/>
              </w:rPr>
            </w:pPr>
            <w:r>
              <w:rPr>
                <w:rFonts w:hint="eastAsia"/>
                <w:color w:val="000000"/>
                <w:sz w:val="22"/>
              </w:rPr>
              <w:t>收单人员工号</w:t>
            </w:r>
          </w:p>
        </w:tc>
        <w:tc>
          <w:tcPr>
            <w:tcW w:w="3577" w:type="dxa"/>
            <w:tcBorders>
              <w:top w:val="nil"/>
              <w:left w:val="nil"/>
              <w:bottom w:val="single" w:sz="4" w:space="0" w:color="auto"/>
              <w:right w:val="single" w:sz="4" w:space="0" w:color="auto"/>
            </w:tcBorders>
            <w:shd w:val="clear" w:color="auto" w:fill="auto"/>
            <w:noWrap/>
            <w:vAlign w:val="center"/>
          </w:tcPr>
          <w:p w14:paraId="2C7A350C" w14:textId="3A48DBE3" w:rsidR="003E2D22" w:rsidRPr="00A208ED" w:rsidRDefault="003E2D22" w:rsidP="009265BC">
            <w:pPr>
              <w:widowControl/>
              <w:jc w:val="left"/>
            </w:pPr>
            <w:r>
              <w:rPr>
                <w:rFonts w:ascii="Courier New" w:hAnsi="Courier New" w:cs="Courier New"/>
                <w:color w:val="000080"/>
                <w:sz w:val="20"/>
                <w:szCs w:val="20"/>
              </w:rPr>
              <w:t>SVR_RECEIVEMAN_EMPNO</w:t>
            </w:r>
          </w:p>
        </w:tc>
        <w:tc>
          <w:tcPr>
            <w:tcW w:w="2556" w:type="dxa"/>
            <w:tcBorders>
              <w:top w:val="nil"/>
              <w:left w:val="nil"/>
              <w:bottom w:val="single" w:sz="4" w:space="0" w:color="auto"/>
              <w:right w:val="single" w:sz="4" w:space="0" w:color="auto"/>
            </w:tcBorders>
            <w:shd w:val="clear" w:color="auto" w:fill="auto"/>
          </w:tcPr>
          <w:p w14:paraId="6751DD88" w14:textId="77777777" w:rsidR="003E2D22" w:rsidRPr="00983BE0" w:rsidRDefault="003E2D22" w:rsidP="00FA6EFD">
            <w:pPr>
              <w:widowControl/>
              <w:jc w:val="left"/>
              <w:rPr>
                <w:rFonts w:ascii="宋体" w:eastAsia="宋体" w:hAnsi="宋体" w:cs="宋体"/>
                <w:color w:val="000000"/>
                <w:kern w:val="0"/>
                <w:sz w:val="18"/>
                <w:szCs w:val="18"/>
              </w:rPr>
            </w:pPr>
          </w:p>
        </w:tc>
      </w:tr>
      <w:tr w:rsidR="003E2D22" w:rsidRPr="00983BE0" w14:paraId="257B73FF" w14:textId="77777777" w:rsidTr="00EC5062">
        <w:trPr>
          <w:trHeight w:val="270"/>
        </w:trPr>
        <w:tc>
          <w:tcPr>
            <w:tcW w:w="540" w:type="dxa"/>
            <w:tcBorders>
              <w:top w:val="nil"/>
              <w:left w:val="single" w:sz="4" w:space="0" w:color="auto"/>
              <w:bottom w:val="single" w:sz="4" w:space="0" w:color="auto"/>
              <w:right w:val="single" w:sz="4" w:space="0" w:color="auto"/>
            </w:tcBorders>
            <w:shd w:val="clear" w:color="auto" w:fill="auto"/>
            <w:noWrap/>
            <w:vAlign w:val="center"/>
          </w:tcPr>
          <w:p w14:paraId="3E09B4D0" w14:textId="60D0E833" w:rsidR="003E2D22" w:rsidRDefault="003E2D22" w:rsidP="002C520B">
            <w:pPr>
              <w:widowControl/>
              <w:jc w:val="left"/>
            </w:pPr>
            <w:r>
              <w:rPr>
                <w:rFonts w:ascii="Calibri" w:hAnsi="Calibri"/>
                <w:color w:val="000000"/>
                <w:szCs w:val="21"/>
              </w:rPr>
              <w:t>183</w:t>
            </w:r>
          </w:p>
        </w:tc>
        <w:tc>
          <w:tcPr>
            <w:tcW w:w="1407" w:type="dxa"/>
            <w:tcBorders>
              <w:top w:val="nil"/>
              <w:left w:val="nil"/>
              <w:bottom w:val="single" w:sz="4" w:space="0" w:color="auto"/>
              <w:right w:val="single" w:sz="4" w:space="0" w:color="auto"/>
            </w:tcBorders>
            <w:shd w:val="clear" w:color="auto" w:fill="auto"/>
            <w:vAlign w:val="center"/>
          </w:tcPr>
          <w:p w14:paraId="156A5E17" w14:textId="533E5971" w:rsidR="003E2D22" w:rsidRDefault="003E2D22" w:rsidP="009265BC">
            <w:pPr>
              <w:widowControl/>
              <w:jc w:val="left"/>
              <w:rPr>
                <w:rFonts w:ascii="宋体" w:eastAsia="宋体" w:cs="宋体"/>
                <w:kern w:val="0"/>
                <w:sz w:val="18"/>
                <w:szCs w:val="18"/>
              </w:rPr>
            </w:pPr>
            <w:r>
              <w:rPr>
                <w:rFonts w:hint="eastAsia"/>
                <w:color w:val="000000"/>
                <w:sz w:val="22"/>
              </w:rPr>
              <w:t>收单人员工姓名</w:t>
            </w:r>
          </w:p>
        </w:tc>
        <w:tc>
          <w:tcPr>
            <w:tcW w:w="3577" w:type="dxa"/>
            <w:tcBorders>
              <w:top w:val="nil"/>
              <w:left w:val="nil"/>
              <w:bottom w:val="single" w:sz="4" w:space="0" w:color="auto"/>
              <w:right w:val="single" w:sz="4" w:space="0" w:color="auto"/>
            </w:tcBorders>
            <w:shd w:val="clear" w:color="auto" w:fill="auto"/>
            <w:noWrap/>
            <w:vAlign w:val="center"/>
          </w:tcPr>
          <w:p w14:paraId="2CA8599F" w14:textId="2B53C5C3" w:rsidR="003E2D22" w:rsidRPr="00A208ED" w:rsidRDefault="003E2D22" w:rsidP="009265BC">
            <w:pPr>
              <w:widowControl/>
              <w:jc w:val="left"/>
            </w:pPr>
            <w:r>
              <w:rPr>
                <w:rFonts w:ascii="Courier New" w:hAnsi="Courier New" w:cs="Courier New"/>
                <w:color w:val="000080"/>
                <w:sz w:val="20"/>
                <w:szCs w:val="20"/>
              </w:rPr>
              <w:t>SVR_RECEIVEMAN_NAME</w:t>
            </w:r>
          </w:p>
        </w:tc>
        <w:tc>
          <w:tcPr>
            <w:tcW w:w="2556" w:type="dxa"/>
            <w:tcBorders>
              <w:top w:val="nil"/>
              <w:left w:val="nil"/>
              <w:bottom w:val="single" w:sz="4" w:space="0" w:color="auto"/>
              <w:right w:val="single" w:sz="4" w:space="0" w:color="auto"/>
            </w:tcBorders>
            <w:shd w:val="clear" w:color="auto" w:fill="auto"/>
          </w:tcPr>
          <w:p w14:paraId="5182E441" w14:textId="77777777" w:rsidR="003E2D22" w:rsidRPr="00983BE0" w:rsidRDefault="003E2D22" w:rsidP="00FA6EFD">
            <w:pPr>
              <w:widowControl/>
              <w:jc w:val="left"/>
              <w:rPr>
                <w:rFonts w:ascii="宋体" w:eastAsia="宋体" w:hAnsi="宋体" w:cs="宋体"/>
                <w:color w:val="000000"/>
                <w:kern w:val="0"/>
                <w:sz w:val="18"/>
                <w:szCs w:val="18"/>
              </w:rPr>
            </w:pPr>
          </w:p>
        </w:tc>
      </w:tr>
      <w:tr w:rsidR="003E2D22" w:rsidRPr="00983BE0" w14:paraId="5AECE73D" w14:textId="77777777" w:rsidTr="00EC5062">
        <w:trPr>
          <w:trHeight w:val="270"/>
        </w:trPr>
        <w:tc>
          <w:tcPr>
            <w:tcW w:w="540" w:type="dxa"/>
            <w:tcBorders>
              <w:top w:val="nil"/>
              <w:left w:val="single" w:sz="4" w:space="0" w:color="auto"/>
              <w:bottom w:val="single" w:sz="4" w:space="0" w:color="auto"/>
              <w:right w:val="single" w:sz="4" w:space="0" w:color="auto"/>
            </w:tcBorders>
            <w:shd w:val="clear" w:color="auto" w:fill="auto"/>
            <w:noWrap/>
            <w:vAlign w:val="center"/>
          </w:tcPr>
          <w:p w14:paraId="292A3F10" w14:textId="0BBD50A7" w:rsidR="003E2D22" w:rsidRDefault="003E2D22" w:rsidP="002C520B">
            <w:pPr>
              <w:widowControl/>
              <w:jc w:val="left"/>
            </w:pPr>
            <w:r>
              <w:rPr>
                <w:rFonts w:ascii="Calibri" w:hAnsi="Calibri"/>
                <w:color w:val="000000"/>
                <w:szCs w:val="21"/>
              </w:rPr>
              <w:t>184</w:t>
            </w:r>
          </w:p>
        </w:tc>
        <w:tc>
          <w:tcPr>
            <w:tcW w:w="1407" w:type="dxa"/>
            <w:tcBorders>
              <w:top w:val="nil"/>
              <w:left w:val="nil"/>
              <w:bottom w:val="single" w:sz="4" w:space="0" w:color="auto"/>
              <w:right w:val="single" w:sz="4" w:space="0" w:color="auto"/>
            </w:tcBorders>
            <w:shd w:val="clear" w:color="auto" w:fill="auto"/>
            <w:vAlign w:val="center"/>
          </w:tcPr>
          <w:p w14:paraId="54C20188" w14:textId="3C088B45" w:rsidR="003E2D22" w:rsidRDefault="003E2D22" w:rsidP="009265BC">
            <w:pPr>
              <w:widowControl/>
              <w:jc w:val="left"/>
              <w:rPr>
                <w:rFonts w:ascii="宋体" w:eastAsia="宋体" w:cs="宋体"/>
                <w:kern w:val="0"/>
                <w:sz w:val="18"/>
                <w:szCs w:val="18"/>
              </w:rPr>
            </w:pPr>
            <w:r>
              <w:rPr>
                <w:rFonts w:hint="eastAsia"/>
                <w:color w:val="000000"/>
                <w:sz w:val="22"/>
              </w:rPr>
              <w:t>收单人员电话号码</w:t>
            </w:r>
          </w:p>
        </w:tc>
        <w:tc>
          <w:tcPr>
            <w:tcW w:w="3577" w:type="dxa"/>
            <w:tcBorders>
              <w:top w:val="nil"/>
              <w:left w:val="nil"/>
              <w:bottom w:val="single" w:sz="4" w:space="0" w:color="auto"/>
              <w:right w:val="single" w:sz="4" w:space="0" w:color="auto"/>
            </w:tcBorders>
            <w:shd w:val="clear" w:color="auto" w:fill="auto"/>
            <w:noWrap/>
            <w:vAlign w:val="center"/>
          </w:tcPr>
          <w:p w14:paraId="31C1AB81" w14:textId="0A8EA344" w:rsidR="003E2D22" w:rsidRPr="00A208ED" w:rsidRDefault="003E2D22" w:rsidP="009265BC">
            <w:pPr>
              <w:widowControl/>
              <w:jc w:val="left"/>
            </w:pPr>
            <w:r>
              <w:rPr>
                <w:rFonts w:ascii="Courier New" w:hAnsi="Courier New" w:cs="Courier New"/>
                <w:color w:val="000080"/>
                <w:sz w:val="20"/>
                <w:szCs w:val="20"/>
              </w:rPr>
              <w:t>SVR_RECEIVEMAN_PHONE</w:t>
            </w:r>
          </w:p>
        </w:tc>
        <w:tc>
          <w:tcPr>
            <w:tcW w:w="2556" w:type="dxa"/>
            <w:tcBorders>
              <w:top w:val="nil"/>
              <w:left w:val="nil"/>
              <w:bottom w:val="single" w:sz="4" w:space="0" w:color="auto"/>
              <w:right w:val="single" w:sz="4" w:space="0" w:color="auto"/>
            </w:tcBorders>
            <w:shd w:val="clear" w:color="auto" w:fill="auto"/>
          </w:tcPr>
          <w:p w14:paraId="6DDD3952" w14:textId="77777777" w:rsidR="003E2D22" w:rsidRPr="00983BE0" w:rsidRDefault="003E2D22" w:rsidP="00FA6EFD">
            <w:pPr>
              <w:widowControl/>
              <w:jc w:val="left"/>
              <w:rPr>
                <w:rFonts w:ascii="宋体" w:eastAsia="宋体" w:hAnsi="宋体" w:cs="宋体"/>
                <w:color w:val="000000"/>
                <w:kern w:val="0"/>
                <w:sz w:val="18"/>
                <w:szCs w:val="18"/>
              </w:rPr>
            </w:pPr>
          </w:p>
        </w:tc>
      </w:tr>
      <w:tr w:rsidR="003E2D22" w:rsidRPr="00983BE0" w14:paraId="18B017FB" w14:textId="77777777" w:rsidTr="00EC5062">
        <w:trPr>
          <w:trHeight w:val="270"/>
        </w:trPr>
        <w:tc>
          <w:tcPr>
            <w:tcW w:w="540" w:type="dxa"/>
            <w:tcBorders>
              <w:top w:val="nil"/>
              <w:left w:val="single" w:sz="4" w:space="0" w:color="auto"/>
              <w:bottom w:val="single" w:sz="4" w:space="0" w:color="auto"/>
              <w:right w:val="single" w:sz="4" w:space="0" w:color="auto"/>
            </w:tcBorders>
            <w:shd w:val="clear" w:color="auto" w:fill="auto"/>
            <w:noWrap/>
            <w:vAlign w:val="center"/>
          </w:tcPr>
          <w:p w14:paraId="0390B297" w14:textId="0F12B40E" w:rsidR="003E2D22" w:rsidRDefault="003E2D22" w:rsidP="002C520B">
            <w:pPr>
              <w:widowControl/>
              <w:jc w:val="left"/>
            </w:pPr>
            <w:r>
              <w:rPr>
                <w:rFonts w:ascii="Calibri" w:hAnsi="Calibri"/>
                <w:color w:val="000000"/>
                <w:szCs w:val="21"/>
              </w:rPr>
              <w:t>185</w:t>
            </w:r>
          </w:p>
        </w:tc>
        <w:tc>
          <w:tcPr>
            <w:tcW w:w="1407" w:type="dxa"/>
            <w:tcBorders>
              <w:top w:val="nil"/>
              <w:left w:val="nil"/>
              <w:bottom w:val="single" w:sz="4" w:space="0" w:color="auto"/>
              <w:right w:val="single" w:sz="4" w:space="0" w:color="auto"/>
            </w:tcBorders>
            <w:shd w:val="clear" w:color="auto" w:fill="auto"/>
            <w:vAlign w:val="center"/>
          </w:tcPr>
          <w:p w14:paraId="611FF14B" w14:textId="15C7AEAC" w:rsidR="003E2D22" w:rsidRDefault="003E2D22" w:rsidP="009265BC">
            <w:pPr>
              <w:widowControl/>
              <w:jc w:val="left"/>
              <w:rPr>
                <w:rFonts w:ascii="宋体" w:eastAsia="宋体" w:cs="宋体"/>
                <w:kern w:val="0"/>
                <w:sz w:val="18"/>
                <w:szCs w:val="18"/>
              </w:rPr>
            </w:pPr>
            <w:r>
              <w:rPr>
                <w:rFonts w:hint="eastAsia"/>
                <w:color w:val="000000"/>
                <w:sz w:val="22"/>
              </w:rPr>
              <w:t>收单人员身份证</w:t>
            </w:r>
          </w:p>
        </w:tc>
        <w:tc>
          <w:tcPr>
            <w:tcW w:w="3577" w:type="dxa"/>
            <w:tcBorders>
              <w:top w:val="nil"/>
              <w:left w:val="nil"/>
              <w:bottom w:val="single" w:sz="4" w:space="0" w:color="auto"/>
              <w:right w:val="single" w:sz="4" w:space="0" w:color="auto"/>
            </w:tcBorders>
            <w:shd w:val="clear" w:color="auto" w:fill="auto"/>
            <w:noWrap/>
            <w:vAlign w:val="center"/>
          </w:tcPr>
          <w:p w14:paraId="2178AB0E" w14:textId="0747EC0F" w:rsidR="003E2D22" w:rsidRPr="00A208ED" w:rsidRDefault="003E2D22" w:rsidP="009265BC">
            <w:pPr>
              <w:widowControl/>
              <w:jc w:val="left"/>
            </w:pPr>
            <w:r>
              <w:rPr>
                <w:rFonts w:ascii="Courier New" w:hAnsi="Courier New" w:cs="Courier New"/>
                <w:color w:val="000080"/>
                <w:sz w:val="20"/>
                <w:szCs w:val="20"/>
              </w:rPr>
              <w:t>SVR_RECEIVEMAN_IDENTITY</w:t>
            </w:r>
          </w:p>
        </w:tc>
        <w:tc>
          <w:tcPr>
            <w:tcW w:w="2556" w:type="dxa"/>
            <w:tcBorders>
              <w:top w:val="nil"/>
              <w:left w:val="nil"/>
              <w:bottom w:val="single" w:sz="4" w:space="0" w:color="auto"/>
              <w:right w:val="single" w:sz="4" w:space="0" w:color="auto"/>
            </w:tcBorders>
            <w:shd w:val="clear" w:color="auto" w:fill="auto"/>
          </w:tcPr>
          <w:p w14:paraId="2D4705A3" w14:textId="77777777" w:rsidR="003E2D22" w:rsidRPr="00983BE0" w:rsidRDefault="003E2D22" w:rsidP="00FA6EFD">
            <w:pPr>
              <w:widowControl/>
              <w:jc w:val="left"/>
              <w:rPr>
                <w:rFonts w:ascii="宋体" w:eastAsia="宋体" w:hAnsi="宋体" w:cs="宋体"/>
                <w:color w:val="000000"/>
                <w:kern w:val="0"/>
                <w:sz w:val="18"/>
                <w:szCs w:val="18"/>
              </w:rPr>
            </w:pPr>
          </w:p>
        </w:tc>
      </w:tr>
      <w:tr w:rsidR="003E2D22" w:rsidRPr="00983BE0" w14:paraId="6FD826E1" w14:textId="77777777" w:rsidTr="00EC5062">
        <w:trPr>
          <w:trHeight w:val="270"/>
        </w:trPr>
        <w:tc>
          <w:tcPr>
            <w:tcW w:w="540" w:type="dxa"/>
            <w:tcBorders>
              <w:top w:val="nil"/>
              <w:left w:val="single" w:sz="4" w:space="0" w:color="auto"/>
              <w:bottom w:val="single" w:sz="4" w:space="0" w:color="auto"/>
              <w:right w:val="single" w:sz="4" w:space="0" w:color="auto"/>
            </w:tcBorders>
            <w:shd w:val="clear" w:color="auto" w:fill="auto"/>
            <w:noWrap/>
            <w:vAlign w:val="center"/>
          </w:tcPr>
          <w:p w14:paraId="58FEC113" w14:textId="0AAC1DE1" w:rsidR="003E2D22" w:rsidRDefault="003E2D22" w:rsidP="002C520B">
            <w:pPr>
              <w:widowControl/>
              <w:jc w:val="left"/>
            </w:pPr>
            <w:r>
              <w:rPr>
                <w:rFonts w:ascii="Calibri" w:hAnsi="Calibri"/>
                <w:color w:val="000000"/>
                <w:szCs w:val="21"/>
              </w:rPr>
              <w:t>186</w:t>
            </w:r>
          </w:p>
        </w:tc>
        <w:tc>
          <w:tcPr>
            <w:tcW w:w="1407" w:type="dxa"/>
            <w:tcBorders>
              <w:top w:val="nil"/>
              <w:left w:val="nil"/>
              <w:bottom w:val="single" w:sz="4" w:space="0" w:color="auto"/>
              <w:right w:val="single" w:sz="4" w:space="0" w:color="auto"/>
            </w:tcBorders>
            <w:shd w:val="clear" w:color="auto" w:fill="auto"/>
            <w:vAlign w:val="center"/>
          </w:tcPr>
          <w:p w14:paraId="4041D463" w14:textId="7487F1D7" w:rsidR="003E2D22" w:rsidRDefault="003E2D22" w:rsidP="009265BC">
            <w:pPr>
              <w:widowControl/>
              <w:jc w:val="left"/>
              <w:rPr>
                <w:rFonts w:ascii="宋体" w:eastAsia="宋体" w:cs="宋体"/>
                <w:kern w:val="0"/>
                <w:sz w:val="18"/>
                <w:szCs w:val="18"/>
              </w:rPr>
            </w:pPr>
            <w:r>
              <w:rPr>
                <w:rFonts w:hint="eastAsia"/>
                <w:color w:val="000000"/>
                <w:sz w:val="22"/>
              </w:rPr>
              <w:t>收单人所在机构</w:t>
            </w:r>
            <w:r>
              <w:rPr>
                <w:rFonts w:ascii="Calibri" w:hAnsi="Calibri"/>
                <w:color w:val="000000"/>
                <w:sz w:val="22"/>
              </w:rPr>
              <w:t>ID</w:t>
            </w:r>
          </w:p>
        </w:tc>
        <w:tc>
          <w:tcPr>
            <w:tcW w:w="3577" w:type="dxa"/>
            <w:tcBorders>
              <w:top w:val="nil"/>
              <w:left w:val="nil"/>
              <w:bottom w:val="single" w:sz="4" w:space="0" w:color="auto"/>
              <w:right w:val="single" w:sz="4" w:space="0" w:color="auto"/>
            </w:tcBorders>
            <w:shd w:val="clear" w:color="auto" w:fill="auto"/>
            <w:noWrap/>
            <w:vAlign w:val="center"/>
          </w:tcPr>
          <w:p w14:paraId="387DB5AE" w14:textId="58885B96" w:rsidR="003E2D22" w:rsidRPr="00A208ED" w:rsidRDefault="003E2D22" w:rsidP="009265BC">
            <w:pPr>
              <w:widowControl/>
              <w:jc w:val="left"/>
            </w:pPr>
            <w:r>
              <w:rPr>
                <w:rFonts w:ascii="Courier New" w:hAnsi="Courier New" w:cs="Courier New"/>
                <w:color w:val="000080"/>
                <w:sz w:val="20"/>
                <w:szCs w:val="20"/>
              </w:rPr>
              <w:t>SVR_RECEIVEMAN_ORG_ID</w:t>
            </w:r>
          </w:p>
        </w:tc>
        <w:tc>
          <w:tcPr>
            <w:tcW w:w="2556" w:type="dxa"/>
            <w:tcBorders>
              <w:top w:val="nil"/>
              <w:left w:val="nil"/>
              <w:bottom w:val="single" w:sz="4" w:space="0" w:color="auto"/>
              <w:right w:val="single" w:sz="4" w:space="0" w:color="auto"/>
            </w:tcBorders>
            <w:shd w:val="clear" w:color="auto" w:fill="auto"/>
          </w:tcPr>
          <w:p w14:paraId="49AF9446" w14:textId="77777777" w:rsidR="003E2D22" w:rsidRPr="00983BE0" w:rsidRDefault="003E2D22" w:rsidP="00FA6EFD">
            <w:pPr>
              <w:widowControl/>
              <w:jc w:val="left"/>
              <w:rPr>
                <w:rFonts w:ascii="宋体" w:eastAsia="宋体" w:hAnsi="宋体" w:cs="宋体"/>
                <w:color w:val="000000"/>
                <w:kern w:val="0"/>
                <w:sz w:val="18"/>
                <w:szCs w:val="18"/>
              </w:rPr>
            </w:pPr>
          </w:p>
        </w:tc>
      </w:tr>
      <w:tr w:rsidR="003E2D22" w:rsidRPr="00983BE0" w14:paraId="31553C0C" w14:textId="77777777" w:rsidTr="00EC5062">
        <w:trPr>
          <w:trHeight w:val="270"/>
        </w:trPr>
        <w:tc>
          <w:tcPr>
            <w:tcW w:w="540" w:type="dxa"/>
            <w:tcBorders>
              <w:top w:val="nil"/>
              <w:left w:val="single" w:sz="4" w:space="0" w:color="auto"/>
              <w:bottom w:val="single" w:sz="4" w:space="0" w:color="auto"/>
              <w:right w:val="single" w:sz="4" w:space="0" w:color="auto"/>
            </w:tcBorders>
            <w:shd w:val="clear" w:color="auto" w:fill="auto"/>
            <w:noWrap/>
            <w:vAlign w:val="center"/>
          </w:tcPr>
          <w:p w14:paraId="6FFD1AC7" w14:textId="4BB08281" w:rsidR="003E2D22" w:rsidRDefault="003E2D22" w:rsidP="002C520B">
            <w:pPr>
              <w:widowControl/>
              <w:jc w:val="left"/>
            </w:pPr>
            <w:r>
              <w:rPr>
                <w:rFonts w:ascii="Calibri" w:hAnsi="Calibri"/>
                <w:color w:val="000000"/>
                <w:szCs w:val="21"/>
              </w:rPr>
              <w:t>187</w:t>
            </w:r>
          </w:p>
        </w:tc>
        <w:tc>
          <w:tcPr>
            <w:tcW w:w="1407" w:type="dxa"/>
            <w:tcBorders>
              <w:top w:val="nil"/>
              <w:left w:val="nil"/>
              <w:bottom w:val="single" w:sz="4" w:space="0" w:color="auto"/>
              <w:right w:val="single" w:sz="4" w:space="0" w:color="auto"/>
            </w:tcBorders>
            <w:shd w:val="clear" w:color="auto" w:fill="auto"/>
            <w:vAlign w:val="center"/>
          </w:tcPr>
          <w:p w14:paraId="5BF93BA7" w14:textId="77879236" w:rsidR="003E2D22" w:rsidRDefault="003E2D22" w:rsidP="009265BC">
            <w:pPr>
              <w:widowControl/>
              <w:jc w:val="left"/>
              <w:rPr>
                <w:rFonts w:ascii="宋体" w:eastAsia="宋体" w:cs="宋体"/>
                <w:kern w:val="0"/>
                <w:sz w:val="18"/>
                <w:szCs w:val="18"/>
              </w:rPr>
            </w:pPr>
            <w:r>
              <w:rPr>
                <w:rFonts w:hint="eastAsia"/>
                <w:color w:val="000000"/>
                <w:sz w:val="22"/>
              </w:rPr>
              <w:t>收单人员所在机构名称</w:t>
            </w:r>
          </w:p>
        </w:tc>
        <w:tc>
          <w:tcPr>
            <w:tcW w:w="3577" w:type="dxa"/>
            <w:tcBorders>
              <w:top w:val="nil"/>
              <w:left w:val="nil"/>
              <w:bottom w:val="single" w:sz="4" w:space="0" w:color="auto"/>
              <w:right w:val="single" w:sz="4" w:space="0" w:color="auto"/>
            </w:tcBorders>
            <w:shd w:val="clear" w:color="auto" w:fill="auto"/>
            <w:noWrap/>
            <w:vAlign w:val="center"/>
          </w:tcPr>
          <w:p w14:paraId="03725D26" w14:textId="6EB826D9" w:rsidR="003E2D22" w:rsidRPr="00A208ED" w:rsidRDefault="003E2D22" w:rsidP="009265BC">
            <w:pPr>
              <w:widowControl/>
              <w:jc w:val="left"/>
            </w:pPr>
            <w:r>
              <w:rPr>
                <w:rFonts w:ascii="Courier New" w:hAnsi="Courier New" w:cs="Courier New"/>
                <w:color w:val="000080"/>
                <w:sz w:val="20"/>
                <w:szCs w:val="20"/>
              </w:rPr>
              <w:t>SVR_RECEIVEMAN_ORG_NAME</w:t>
            </w:r>
          </w:p>
        </w:tc>
        <w:tc>
          <w:tcPr>
            <w:tcW w:w="2556" w:type="dxa"/>
            <w:tcBorders>
              <w:top w:val="nil"/>
              <w:left w:val="nil"/>
              <w:bottom w:val="single" w:sz="4" w:space="0" w:color="auto"/>
              <w:right w:val="single" w:sz="4" w:space="0" w:color="auto"/>
            </w:tcBorders>
            <w:shd w:val="clear" w:color="auto" w:fill="auto"/>
          </w:tcPr>
          <w:p w14:paraId="556C285C" w14:textId="77777777" w:rsidR="003E2D22" w:rsidRPr="00983BE0" w:rsidRDefault="003E2D22" w:rsidP="00FA6EFD">
            <w:pPr>
              <w:widowControl/>
              <w:jc w:val="left"/>
              <w:rPr>
                <w:rFonts w:ascii="宋体" w:eastAsia="宋体" w:hAnsi="宋体" w:cs="宋体"/>
                <w:color w:val="000000"/>
                <w:kern w:val="0"/>
                <w:sz w:val="18"/>
                <w:szCs w:val="18"/>
              </w:rPr>
            </w:pPr>
          </w:p>
        </w:tc>
      </w:tr>
      <w:tr w:rsidR="003E2D22" w:rsidRPr="00983BE0" w14:paraId="6ECE98A3" w14:textId="77777777" w:rsidTr="00EC5062">
        <w:trPr>
          <w:trHeight w:val="270"/>
        </w:trPr>
        <w:tc>
          <w:tcPr>
            <w:tcW w:w="540" w:type="dxa"/>
            <w:tcBorders>
              <w:top w:val="nil"/>
              <w:left w:val="single" w:sz="4" w:space="0" w:color="auto"/>
              <w:bottom w:val="single" w:sz="4" w:space="0" w:color="auto"/>
              <w:right w:val="single" w:sz="4" w:space="0" w:color="auto"/>
            </w:tcBorders>
            <w:shd w:val="clear" w:color="auto" w:fill="auto"/>
            <w:noWrap/>
            <w:vAlign w:val="center"/>
          </w:tcPr>
          <w:p w14:paraId="39F57EC5" w14:textId="76A64CB5" w:rsidR="003E2D22" w:rsidRDefault="003E2D22" w:rsidP="002C520B">
            <w:pPr>
              <w:widowControl/>
              <w:jc w:val="left"/>
            </w:pPr>
            <w:r>
              <w:rPr>
                <w:rFonts w:ascii="Calibri" w:hAnsi="Calibri"/>
                <w:color w:val="000000"/>
                <w:szCs w:val="21"/>
              </w:rPr>
              <w:t>188</w:t>
            </w:r>
          </w:p>
        </w:tc>
        <w:tc>
          <w:tcPr>
            <w:tcW w:w="1407" w:type="dxa"/>
            <w:tcBorders>
              <w:top w:val="nil"/>
              <w:left w:val="nil"/>
              <w:bottom w:val="single" w:sz="4" w:space="0" w:color="auto"/>
              <w:right w:val="single" w:sz="4" w:space="0" w:color="auto"/>
            </w:tcBorders>
            <w:shd w:val="clear" w:color="auto" w:fill="auto"/>
            <w:vAlign w:val="center"/>
          </w:tcPr>
          <w:p w14:paraId="1A0D203D" w14:textId="115708CE" w:rsidR="003E2D22" w:rsidRDefault="003E2D22" w:rsidP="009265BC">
            <w:pPr>
              <w:widowControl/>
              <w:jc w:val="left"/>
              <w:rPr>
                <w:rFonts w:ascii="宋体" w:eastAsia="宋体" w:cs="宋体"/>
                <w:kern w:val="0"/>
                <w:sz w:val="18"/>
                <w:szCs w:val="18"/>
              </w:rPr>
            </w:pPr>
            <w:r>
              <w:rPr>
                <w:rFonts w:hint="eastAsia"/>
                <w:color w:val="000000"/>
                <w:szCs w:val="21"/>
              </w:rPr>
              <w:t>收单人代理商</w:t>
            </w:r>
            <w:r>
              <w:rPr>
                <w:rFonts w:ascii="Calibri" w:hAnsi="Calibri"/>
                <w:color w:val="000000"/>
                <w:szCs w:val="21"/>
              </w:rPr>
              <w:t>ID</w:t>
            </w:r>
          </w:p>
        </w:tc>
        <w:tc>
          <w:tcPr>
            <w:tcW w:w="3577" w:type="dxa"/>
            <w:tcBorders>
              <w:top w:val="nil"/>
              <w:left w:val="nil"/>
              <w:bottom w:val="single" w:sz="4" w:space="0" w:color="auto"/>
              <w:right w:val="single" w:sz="4" w:space="0" w:color="auto"/>
            </w:tcBorders>
            <w:shd w:val="clear" w:color="auto" w:fill="auto"/>
            <w:noWrap/>
            <w:vAlign w:val="center"/>
          </w:tcPr>
          <w:p w14:paraId="049A8161" w14:textId="4B7C56B4" w:rsidR="003E2D22" w:rsidRPr="00A208ED" w:rsidRDefault="003E2D22" w:rsidP="009265BC">
            <w:pPr>
              <w:widowControl/>
              <w:jc w:val="left"/>
            </w:pPr>
            <w:r>
              <w:rPr>
                <w:rFonts w:ascii="Calibri" w:hAnsi="Calibri"/>
                <w:color w:val="000000"/>
                <w:szCs w:val="21"/>
              </w:rPr>
              <w:t>RECEIVEMAN_AGENT_ID</w:t>
            </w:r>
          </w:p>
        </w:tc>
        <w:tc>
          <w:tcPr>
            <w:tcW w:w="2556" w:type="dxa"/>
            <w:tcBorders>
              <w:top w:val="nil"/>
              <w:left w:val="nil"/>
              <w:bottom w:val="single" w:sz="4" w:space="0" w:color="auto"/>
              <w:right w:val="single" w:sz="4" w:space="0" w:color="auto"/>
            </w:tcBorders>
            <w:shd w:val="clear" w:color="auto" w:fill="auto"/>
          </w:tcPr>
          <w:p w14:paraId="36622913" w14:textId="77777777" w:rsidR="003E2D22" w:rsidRPr="00983BE0" w:rsidRDefault="003E2D22" w:rsidP="00FA6EFD">
            <w:pPr>
              <w:widowControl/>
              <w:jc w:val="left"/>
              <w:rPr>
                <w:rFonts w:ascii="宋体" w:eastAsia="宋体" w:hAnsi="宋体" w:cs="宋体"/>
                <w:color w:val="000000"/>
                <w:kern w:val="0"/>
                <w:sz w:val="18"/>
                <w:szCs w:val="18"/>
              </w:rPr>
            </w:pPr>
          </w:p>
        </w:tc>
      </w:tr>
      <w:tr w:rsidR="003E2D22" w:rsidRPr="00983BE0" w14:paraId="43732C8B" w14:textId="77777777" w:rsidTr="00EC5062">
        <w:trPr>
          <w:trHeight w:val="270"/>
        </w:trPr>
        <w:tc>
          <w:tcPr>
            <w:tcW w:w="540" w:type="dxa"/>
            <w:tcBorders>
              <w:top w:val="nil"/>
              <w:left w:val="single" w:sz="4" w:space="0" w:color="auto"/>
              <w:bottom w:val="single" w:sz="4" w:space="0" w:color="auto"/>
              <w:right w:val="single" w:sz="4" w:space="0" w:color="auto"/>
            </w:tcBorders>
            <w:shd w:val="clear" w:color="auto" w:fill="auto"/>
            <w:noWrap/>
            <w:vAlign w:val="center"/>
          </w:tcPr>
          <w:p w14:paraId="69611DAA" w14:textId="1C6CF110" w:rsidR="003E2D22" w:rsidRDefault="003E2D22" w:rsidP="002C520B">
            <w:pPr>
              <w:widowControl/>
              <w:jc w:val="left"/>
            </w:pPr>
            <w:r>
              <w:rPr>
                <w:rFonts w:ascii="Calibri" w:hAnsi="Calibri"/>
                <w:color w:val="000000"/>
                <w:szCs w:val="21"/>
              </w:rPr>
              <w:t>189</w:t>
            </w:r>
          </w:p>
        </w:tc>
        <w:tc>
          <w:tcPr>
            <w:tcW w:w="1407" w:type="dxa"/>
            <w:tcBorders>
              <w:top w:val="nil"/>
              <w:left w:val="nil"/>
              <w:bottom w:val="single" w:sz="4" w:space="0" w:color="auto"/>
              <w:right w:val="single" w:sz="4" w:space="0" w:color="auto"/>
            </w:tcBorders>
            <w:shd w:val="clear" w:color="auto" w:fill="auto"/>
            <w:vAlign w:val="center"/>
          </w:tcPr>
          <w:p w14:paraId="4DBBE630" w14:textId="405AC188" w:rsidR="003E2D22" w:rsidRDefault="003E2D22" w:rsidP="009265BC">
            <w:pPr>
              <w:widowControl/>
              <w:jc w:val="left"/>
              <w:rPr>
                <w:rFonts w:ascii="宋体" w:eastAsia="宋体" w:cs="宋体"/>
                <w:kern w:val="0"/>
                <w:sz w:val="18"/>
                <w:szCs w:val="18"/>
              </w:rPr>
            </w:pPr>
            <w:r>
              <w:rPr>
                <w:rFonts w:hint="eastAsia"/>
                <w:color w:val="000000"/>
                <w:szCs w:val="21"/>
              </w:rPr>
              <w:t>收单人代理商名称</w:t>
            </w:r>
          </w:p>
        </w:tc>
        <w:tc>
          <w:tcPr>
            <w:tcW w:w="3577" w:type="dxa"/>
            <w:tcBorders>
              <w:top w:val="nil"/>
              <w:left w:val="nil"/>
              <w:bottom w:val="single" w:sz="4" w:space="0" w:color="auto"/>
              <w:right w:val="single" w:sz="4" w:space="0" w:color="auto"/>
            </w:tcBorders>
            <w:shd w:val="clear" w:color="auto" w:fill="auto"/>
            <w:noWrap/>
            <w:vAlign w:val="center"/>
          </w:tcPr>
          <w:p w14:paraId="3C7A9AB3" w14:textId="6B58BE2D" w:rsidR="003E2D22" w:rsidRPr="00A208ED" w:rsidRDefault="003E2D22" w:rsidP="009265BC">
            <w:pPr>
              <w:widowControl/>
              <w:jc w:val="left"/>
            </w:pPr>
            <w:r>
              <w:rPr>
                <w:rFonts w:ascii="Calibri" w:hAnsi="Calibri"/>
                <w:color w:val="000000"/>
                <w:szCs w:val="21"/>
              </w:rPr>
              <w:t>RECEIVEMAN_AGENT_NAME</w:t>
            </w:r>
          </w:p>
        </w:tc>
        <w:tc>
          <w:tcPr>
            <w:tcW w:w="2556" w:type="dxa"/>
            <w:tcBorders>
              <w:top w:val="nil"/>
              <w:left w:val="nil"/>
              <w:bottom w:val="single" w:sz="4" w:space="0" w:color="auto"/>
              <w:right w:val="single" w:sz="4" w:space="0" w:color="auto"/>
            </w:tcBorders>
            <w:shd w:val="clear" w:color="auto" w:fill="auto"/>
          </w:tcPr>
          <w:p w14:paraId="468DA802" w14:textId="77777777" w:rsidR="003E2D22" w:rsidRPr="00983BE0" w:rsidRDefault="003E2D22" w:rsidP="00FA6EFD">
            <w:pPr>
              <w:widowControl/>
              <w:jc w:val="left"/>
              <w:rPr>
                <w:rFonts w:ascii="宋体" w:eastAsia="宋体" w:hAnsi="宋体" w:cs="宋体"/>
                <w:color w:val="000000"/>
                <w:kern w:val="0"/>
                <w:sz w:val="18"/>
                <w:szCs w:val="18"/>
              </w:rPr>
            </w:pPr>
          </w:p>
        </w:tc>
      </w:tr>
      <w:tr w:rsidR="003E2D22" w:rsidRPr="00983BE0" w14:paraId="3714043C" w14:textId="77777777" w:rsidTr="00EC5062">
        <w:trPr>
          <w:trHeight w:val="270"/>
        </w:trPr>
        <w:tc>
          <w:tcPr>
            <w:tcW w:w="540" w:type="dxa"/>
            <w:tcBorders>
              <w:top w:val="nil"/>
              <w:left w:val="single" w:sz="4" w:space="0" w:color="auto"/>
              <w:bottom w:val="single" w:sz="4" w:space="0" w:color="auto"/>
              <w:right w:val="single" w:sz="4" w:space="0" w:color="auto"/>
            </w:tcBorders>
            <w:shd w:val="clear" w:color="auto" w:fill="auto"/>
            <w:noWrap/>
            <w:vAlign w:val="center"/>
          </w:tcPr>
          <w:p w14:paraId="522B2533" w14:textId="6E6F673A" w:rsidR="003E2D22" w:rsidRDefault="003E2D22" w:rsidP="002C520B">
            <w:pPr>
              <w:widowControl/>
              <w:jc w:val="left"/>
            </w:pPr>
            <w:r>
              <w:rPr>
                <w:rFonts w:ascii="Calibri" w:hAnsi="Calibri"/>
                <w:color w:val="000000"/>
                <w:szCs w:val="21"/>
              </w:rPr>
              <w:t>190</w:t>
            </w:r>
          </w:p>
        </w:tc>
        <w:tc>
          <w:tcPr>
            <w:tcW w:w="1407" w:type="dxa"/>
            <w:tcBorders>
              <w:top w:val="nil"/>
              <w:left w:val="nil"/>
              <w:bottom w:val="single" w:sz="4" w:space="0" w:color="auto"/>
              <w:right w:val="single" w:sz="4" w:space="0" w:color="auto"/>
            </w:tcBorders>
            <w:shd w:val="clear" w:color="auto" w:fill="auto"/>
            <w:vAlign w:val="center"/>
          </w:tcPr>
          <w:p w14:paraId="5C3EE7DF" w14:textId="743803D6" w:rsidR="003E2D22" w:rsidRDefault="003E2D22" w:rsidP="009265BC">
            <w:pPr>
              <w:widowControl/>
              <w:jc w:val="left"/>
              <w:rPr>
                <w:rFonts w:ascii="宋体" w:eastAsia="宋体" w:cs="宋体"/>
                <w:kern w:val="0"/>
                <w:sz w:val="18"/>
                <w:szCs w:val="18"/>
              </w:rPr>
            </w:pPr>
            <w:r>
              <w:rPr>
                <w:rFonts w:hint="eastAsia"/>
                <w:color w:val="000000"/>
                <w:sz w:val="22"/>
              </w:rPr>
              <w:t>回单人员</w:t>
            </w:r>
            <w:r>
              <w:rPr>
                <w:rFonts w:ascii="Calibri" w:hAnsi="Calibri"/>
                <w:color w:val="000000"/>
                <w:sz w:val="22"/>
              </w:rPr>
              <w:t>ID</w:t>
            </w:r>
          </w:p>
        </w:tc>
        <w:tc>
          <w:tcPr>
            <w:tcW w:w="3577" w:type="dxa"/>
            <w:tcBorders>
              <w:top w:val="nil"/>
              <w:left w:val="nil"/>
              <w:bottom w:val="single" w:sz="4" w:space="0" w:color="auto"/>
              <w:right w:val="single" w:sz="4" w:space="0" w:color="auto"/>
            </w:tcBorders>
            <w:shd w:val="clear" w:color="auto" w:fill="auto"/>
            <w:noWrap/>
            <w:vAlign w:val="center"/>
          </w:tcPr>
          <w:p w14:paraId="745247C0" w14:textId="0147C91A" w:rsidR="003E2D22" w:rsidRPr="00A208ED" w:rsidRDefault="003E2D22" w:rsidP="009265BC">
            <w:pPr>
              <w:widowControl/>
              <w:jc w:val="left"/>
            </w:pPr>
            <w:r>
              <w:rPr>
                <w:rFonts w:ascii="Courier New" w:hAnsi="Courier New" w:cs="Courier New"/>
                <w:color w:val="000080"/>
                <w:sz w:val="20"/>
                <w:szCs w:val="20"/>
              </w:rPr>
              <w:t>SVR_RETURNMAN_ID</w:t>
            </w:r>
          </w:p>
        </w:tc>
        <w:tc>
          <w:tcPr>
            <w:tcW w:w="2556" w:type="dxa"/>
            <w:tcBorders>
              <w:top w:val="nil"/>
              <w:left w:val="nil"/>
              <w:bottom w:val="single" w:sz="4" w:space="0" w:color="auto"/>
              <w:right w:val="single" w:sz="4" w:space="0" w:color="auto"/>
            </w:tcBorders>
            <w:shd w:val="clear" w:color="auto" w:fill="auto"/>
          </w:tcPr>
          <w:p w14:paraId="1397869E" w14:textId="77777777" w:rsidR="003E2D22" w:rsidRPr="00983BE0" w:rsidRDefault="003E2D22" w:rsidP="00FA6EFD">
            <w:pPr>
              <w:widowControl/>
              <w:jc w:val="left"/>
              <w:rPr>
                <w:rFonts w:ascii="宋体" w:eastAsia="宋体" w:hAnsi="宋体" w:cs="宋体"/>
                <w:color w:val="000000"/>
                <w:kern w:val="0"/>
                <w:sz w:val="18"/>
                <w:szCs w:val="18"/>
              </w:rPr>
            </w:pPr>
          </w:p>
        </w:tc>
      </w:tr>
      <w:tr w:rsidR="003E2D22" w:rsidRPr="00983BE0" w14:paraId="4D3BE763" w14:textId="77777777" w:rsidTr="00EC5062">
        <w:trPr>
          <w:trHeight w:val="270"/>
        </w:trPr>
        <w:tc>
          <w:tcPr>
            <w:tcW w:w="540" w:type="dxa"/>
            <w:tcBorders>
              <w:top w:val="nil"/>
              <w:left w:val="single" w:sz="4" w:space="0" w:color="auto"/>
              <w:bottom w:val="single" w:sz="4" w:space="0" w:color="auto"/>
              <w:right w:val="single" w:sz="4" w:space="0" w:color="auto"/>
            </w:tcBorders>
            <w:shd w:val="clear" w:color="auto" w:fill="auto"/>
            <w:noWrap/>
            <w:vAlign w:val="center"/>
          </w:tcPr>
          <w:p w14:paraId="6FEC3A84" w14:textId="5BF13648" w:rsidR="003E2D22" w:rsidRDefault="003E2D22" w:rsidP="002C520B">
            <w:pPr>
              <w:widowControl/>
              <w:jc w:val="left"/>
            </w:pPr>
            <w:r>
              <w:rPr>
                <w:rFonts w:ascii="Calibri" w:hAnsi="Calibri"/>
                <w:color w:val="000000"/>
                <w:szCs w:val="21"/>
              </w:rPr>
              <w:t>191</w:t>
            </w:r>
          </w:p>
        </w:tc>
        <w:tc>
          <w:tcPr>
            <w:tcW w:w="1407" w:type="dxa"/>
            <w:tcBorders>
              <w:top w:val="nil"/>
              <w:left w:val="nil"/>
              <w:bottom w:val="single" w:sz="4" w:space="0" w:color="auto"/>
              <w:right w:val="single" w:sz="4" w:space="0" w:color="auto"/>
            </w:tcBorders>
            <w:shd w:val="clear" w:color="auto" w:fill="auto"/>
            <w:vAlign w:val="center"/>
          </w:tcPr>
          <w:p w14:paraId="548DC22D" w14:textId="04D21E96" w:rsidR="003E2D22" w:rsidRDefault="003E2D22" w:rsidP="009265BC">
            <w:pPr>
              <w:widowControl/>
              <w:jc w:val="left"/>
              <w:rPr>
                <w:rFonts w:ascii="宋体" w:eastAsia="宋体" w:cs="宋体"/>
                <w:kern w:val="0"/>
                <w:sz w:val="18"/>
                <w:szCs w:val="18"/>
              </w:rPr>
            </w:pPr>
            <w:r>
              <w:rPr>
                <w:rFonts w:hint="eastAsia"/>
                <w:color w:val="000000"/>
                <w:sz w:val="22"/>
              </w:rPr>
              <w:t>回单人员工号</w:t>
            </w:r>
          </w:p>
        </w:tc>
        <w:tc>
          <w:tcPr>
            <w:tcW w:w="3577" w:type="dxa"/>
            <w:tcBorders>
              <w:top w:val="nil"/>
              <w:left w:val="nil"/>
              <w:bottom w:val="single" w:sz="4" w:space="0" w:color="auto"/>
              <w:right w:val="single" w:sz="4" w:space="0" w:color="auto"/>
            </w:tcBorders>
            <w:shd w:val="clear" w:color="auto" w:fill="auto"/>
            <w:noWrap/>
            <w:vAlign w:val="center"/>
          </w:tcPr>
          <w:p w14:paraId="5D5F2BA9" w14:textId="7D17081F" w:rsidR="003E2D22" w:rsidRPr="00A208ED" w:rsidRDefault="003E2D22" w:rsidP="009265BC">
            <w:pPr>
              <w:widowControl/>
              <w:jc w:val="left"/>
            </w:pPr>
            <w:r>
              <w:rPr>
                <w:rFonts w:ascii="Courier New" w:hAnsi="Courier New" w:cs="Courier New"/>
                <w:color w:val="000080"/>
                <w:sz w:val="20"/>
                <w:szCs w:val="20"/>
              </w:rPr>
              <w:t>SVR_RETURNMAN_EMPNO</w:t>
            </w:r>
          </w:p>
        </w:tc>
        <w:tc>
          <w:tcPr>
            <w:tcW w:w="2556" w:type="dxa"/>
            <w:tcBorders>
              <w:top w:val="nil"/>
              <w:left w:val="nil"/>
              <w:bottom w:val="single" w:sz="4" w:space="0" w:color="auto"/>
              <w:right w:val="single" w:sz="4" w:space="0" w:color="auto"/>
            </w:tcBorders>
            <w:shd w:val="clear" w:color="auto" w:fill="auto"/>
          </w:tcPr>
          <w:p w14:paraId="271AE124" w14:textId="77777777" w:rsidR="003E2D22" w:rsidRPr="00983BE0" w:rsidRDefault="003E2D22" w:rsidP="00FA6EFD">
            <w:pPr>
              <w:widowControl/>
              <w:jc w:val="left"/>
              <w:rPr>
                <w:rFonts w:ascii="宋体" w:eastAsia="宋体" w:hAnsi="宋体" w:cs="宋体"/>
                <w:color w:val="000000"/>
                <w:kern w:val="0"/>
                <w:sz w:val="18"/>
                <w:szCs w:val="18"/>
              </w:rPr>
            </w:pPr>
          </w:p>
        </w:tc>
      </w:tr>
      <w:tr w:rsidR="003E2D22" w:rsidRPr="00983BE0" w14:paraId="5E373C09" w14:textId="77777777" w:rsidTr="00EC5062">
        <w:trPr>
          <w:trHeight w:val="270"/>
        </w:trPr>
        <w:tc>
          <w:tcPr>
            <w:tcW w:w="540" w:type="dxa"/>
            <w:tcBorders>
              <w:top w:val="nil"/>
              <w:left w:val="single" w:sz="4" w:space="0" w:color="auto"/>
              <w:bottom w:val="single" w:sz="4" w:space="0" w:color="auto"/>
              <w:right w:val="single" w:sz="4" w:space="0" w:color="auto"/>
            </w:tcBorders>
            <w:shd w:val="clear" w:color="auto" w:fill="auto"/>
            <w:noWrap/>
            <w:vAlign w:val="center"/>
          </w:tcPr>
          <w:p w14:paraId="381F8E66" w14:textId="3E33E94A" w:rsidR="003E2D22" w:rsidRDefault="003E2D22" w:rsidP="002C520B">
            <w:pPr>
              <w:widowControl/>
              <w:jc w:val="left"/>
            </w:pPr>
            <w:r>
              <w:rPr>
                <w:rFonts w:ascii="Calibri" w:hAnsi="Calibri"/>
                <w:color w:val="000000"/>
                <w:szCs w:val="21"/>
              </w:rPr>
              <w:t>192</w:t>
            </w:r>
          </w:p>
        </w:tc>
        <w:tc>
          <w:tcPr>
            <w:tcW w:w="1407" w:type="dxa"/>
            <w:tcBorders>
              <w:top w:val="nil"/>
              <w:left w:val="nil"/>
              <w:bottom w:val="single" w:sz="4" w:space="0" w:color="auto"/>
              <w:right w:val="single" w:sz="4" w:space="0" w:color="auto"/>
            </w:tcBorders>
            <w:shd w:val="clear" w:color="auto" w:fill="auto"/>
            <w:vAlign w:val="center"/>
          </w:tcPr>
          <w:p w14:paraId="2DA6BD51" w14:textId="00B7B217" w:rsidR="003E2D22" w:rsidRDefault="003E2D22" w:rsidP="009265BC">
            <w:pPr>
              <w:widowControl/>
              <w:jc w:val="left"/>
              <w:rPr>
                <w:rFonts w:ascii="宋体" w:eastAsia="宋体" w:cs="宋体"/>
                <w:kern w:val="0"/>
                <w:sz w:val="18"/>
                <w:szCs w:val="18"/>
              </w:rPr>
            </w:pPr>
            <w:r>
              <w:rPr>
                <w:rFonts w:hint="eastAsia"/>
                <w:color w:val="000000"/>
                <w:sz w:val="22"/>
              </w:rPr>
              <w:t>回单人员工姓名</w:t>
            </w:r>
          </w:p>
        </w:tc>
        <w:tc>
          <w:tcPr>
            <w:tcW w:w="3577" w:type="dxa"/>
            <w:tcBorders>
              <w:top w:val="nil"/>
              <w:left w:val="nil"/>
              <w:bottom w:val="single" w:sz="4" w:space="0" w:color="auto"/>
              <w:right w:val="single" w:sz="4" w:space="0" w:color="auto"/>
            </w:tcBorders>
            <w:shd w:val="clear" w:color="auto" w:fill="auto"/>
            <w:noWrap/>
            <w:vAlign w:val="center"/>
          </w:tcPr>
          <w:p w14:paraId="70B9933B" w14:textId="5301A67B" w:rsidR="003E2D22" w:rsidRPr="00A208ED" w:rsidRDefault="003E2D22" w:rsidP="009265BC">
            <w:pPr>
              <w:widowControl/>
              <w:jc w:val="left"/>
            </w:pPr>
            <w:r>
              <w:rPr>
                <w:rFonts w:ascii="Courier New" w:hAnsi="Courier New" w:cs="Courier New"/>
                <w:color w:val="000080"/>
                <w:sz w:val="20"/>
                <w:szCs w:val="20"/>
              </w:rPr>
              <w:t>SVR_RETURNMAN_NAME</w:t>
            </w:r>
          </w:p>
        </w:tc>
        <w:tc>
          <w:tcPr>
            <w:tcW w:w="2556" w:type="dxa"/>
            <w:tcBorders>
              <w:top w:val="nil"/>
              <w:left w:val="nil"/>
              <w:bottom w:val="single" w:sz="4" w:space="0" w:color="auto"/>
              <w:right w:val="single" w:sz="4" w:space="0" w:color="auto"/>
            </w:tcBorders>
            <w:shd w:val="clear" w:color="auto" w:fill="auto"/>
          </w:tcPr>
          <w:p w14:paraId="1A52313A" w14:textId="77777777" w:rsidR="003E2D22" w:rsidRPr="00983BE0" w:rsidRDefault="003E2D22" w:rsidP="00FA6EFD">
            <w:pPr>
              <w:widowControl/>
              <w:jc w:val="left"/>
              <w:rPr>
                <w:rFonts w:ascii="宋体" w:eastAsia="宋体" w:hAnsi="宋体" w:cs="宋体"/>
                <w:color w:val="000000"/>
                <w:kern w:val="0"/>
                <w:sz w:val="18"/>
                <w:szCs w:val="18"/>
              </w:rPr>
            </w:pPr>
          </w:p>
        </w:tc>
      </w:tr>
      <w:tr w:rsidR="003E2D22" w:rsidRPr="00983BE0" w14:paraId="289D67CA" w14:textId="77777777" w:rsidTr="00EC5062">
        <w:trPr>
          <w:trHeight w:val="270"/>
        </w:trPr>
        <w:tc>
          <w:tcPr>
            <w:tcW w:w="540" w:type="dxa"/>
            <w:tcBorders>
              <w:top w:val="nil"/>
              <w:left w:val="single" w:sz="4" w:space="0" w:color="auto"/>
              <w:bottom w:val="single" w:sz="4" w:space="0" w:color="auto"/>
              <w:right w:val="single" w:sz="4" w:space="0" w:color="auto"/>
            </w:tcBorders>
            <w:shd w:val="clear" w:color="auto" w:fill="auto"/>
            <w:noWrap/>
            <w:vAlign w:val="center"/>
          </w:tcPr>
          <w:p w14:paraId="532FE6D4" w14:textId="59FA1DF3" w:rsidR="003E2D22" w:rsidRDefault="003E2D22" w:rsidP="002C520B">
            <w:pPr>
              <w:widowControl/>
              <w:jc w:val="left"/>
            </w:pPr>
            <w:r>
              <w:rPr>
                <w:rFonts w:ascii="Calibri" w:hAnsi="Calibri"/>
                <w:color w:val="000000"/>
                <w:szCs w:val="21"/>
              </w:rPr>
              <w:t>193</w:t>
            </w:r>
          </w:p>
        </w:tc>
        <w:tc>
          <w:tcPr>
            <w:tcW w:w="1407" w:type="dxa"/>
            <w:tcBorders>
              <w:top w:val="nil"/>
              <w:left w:val="nil"/>
              <w:bottom w:val="single" w:sz="4" w:space="0" w:color="auto"/>
              <w:right w:val="single" w:sz="4" w:space="0" w:color="auto"/>
            </w:tcBorders>
            <w:shd w:val="clear" w:color="auto" w:fill="auto"/>
            <w:vAlign w:val="center"/>
          </w:tcPr>
          <w:p w14:paraId="6FB74009" w14:textId="3E6277CF" w:rsidR="003E2D22" w:rsidRDefault="003E2D22" w:rsidP="009265BC">
            <w:pPr>
              <w:widowControl/>
              <w:jc w:val="left"/>
              <w:rPr>
                <w:rFonts w:ascii="宋体" w:eastAsia="宋体" w:cs="宋体"/>
                <w:kern w:val="0"/>
                <w:sz w:val="18"/>
                <w:szCs w:val="18"/>
              </w:rPr>
            </w:pPr>
            <w:r>
              <w:rPr>
                <w:rFonts w:hint="eastAsia"/>
                <w:color w:val="000000"/>
                <w:sz w:val="22"/>
              </w:rPr>
              <w:t>回单人员电话号码</w:t>
            </w:r>
          </w:p>
        </w:tc>
        <w:tc>
          <w:tcPr>
            <w:tcW w:w="3577" w:type="dxa"/>
            <w:tcBorders>
              <w:top w:val="nil"/>
              <w:left w:val="nil"/>
              <w:bottom w:val="single" w:sz="4" w:space="0" w:color="auto"/>
              <w:right w:val="single" w:sz="4" w:space="0" w:color="auto"/>
            </w:tcBorders>
            <w:shd w:val="clear" w:color="auto" w:fill="auto"/>
            <w:noWrap/>
            <w:vAlign w:val="center"/>
          </w:tcPr>
          <w:p w14:paraId="64207E1F" w14:textId="7068A427" w:rsidR="003E2D22" w:rsidRPr="00A208ED" w:rsidRDefault="003E2D22" w:rsidP="009265BC">
            <w:pPr>
              <w:widowControl/>
              <w:jc w:val="left"/>
            </w:pPr>
            <w:r>
              <w:rPr>
                <w:rFonts w:ascii="Courier New" w:hAnsi="Courier New" w:cs="Courier New"/>
                <w:color w:val="000080"/>
                <w:sz w:val="20"/>
                <w:szCs w:val="20"/>
              </w:rPr>
              <w:t>SVR_RETURNMAN_PHONE</w:t>
            </w:r>
          </w:p>
        </w:tc>
        <w:tc>
          <w:tcPr>
            <w:tcW w:w="2556" w:type="dxa"/>
            <w:tcBorders>
              <w:top w:val="nil"/>
              <w:left w:val="nil"/>
              <w:bottom w:val="single" w:sz="4" w:space="0" w:color="auto"/>
              <w:right w:val="single" w:sz="4" w:space="0" w:color="auto"/>
            </w:tcBorders>
            <w:shd w:val="clear" w:color="auto" w:fill="auto"/>
          </w:tcPr>
          <w:p w14:paraId="4D9357D5" w14:textId="77777777" w:rsidR="003E2D22" w:rsidRPr="00983BE0" w:rsidRDefault="003E2D22" w:rsidP="00FA6EFD">
            <w:pPr>
              <w:widowControl/>
              <w:jc w:val="left"/>
              <w:rPr>
                <w:rFonts w:ascii="宋体" w:eastAsia="宋体" w:hAnsi="宋体" w:cs="宋体"/>
                <w:color w:val="000000"/>
                <w:kern w:val="0"/>
                <w:sz w:val="18"/>
                <w:szCs w:val="18"/>
              </w:rPr>
            </w:pPr>
          </w:p>
        </w:tc>
      </w:tr>
      <w:tr w:rsidR="003E2D22" w:rsidRPr="00983BE0" w14:paraId="04277F12" w14:textId="77777777" w:rsidTr="00EC5062">
        <w:trPr>
          <w:trHeight w:val="270"/>
        </w:trPr>
        <w:tc>
          <w:tcPr>
            <w:tcW w:w="540" w:type="dxa"/>
            <w:tcBorders>
              <w:top w:val="nil"/>
              <w:left w:val="single" w:sz="4" w:space="0" w:color="auto"/>
              <w:bottom w:val="single" w:sz="4" w:space="0" w:color="auto"/>
              <w:right w:val="single" w:sz="4" w:space="0" w:color="auto"/>
            </w:tcBorders>
            <w:shd w:val="clear" w:color="auto" w:fill="auto"/>
            <w:noWrap/>
            <w:vAlign w:val="center"/>
          </w:tcPr>
          <w:p w14:paraId="68BFBDA5" w14:textId="1812FA5F" w:rsidR="003E2D22" w:rsidRDefault="003E2D22" w:rsidP="002C520B">
            <w:pPr>
              <w:widowControl/>
              <w:jc w:val="left"/>
            </w:pPr>
            <w:r>
              <w:rPr>
                <w:rFonts w:ascii="Calibri" w:hAnsi="Calibri"/>
                <w:color w:val="000000"/>
                <w:szCs w:val="21"/>
              </w:rPr>
              <w:t>194</w:t>
            </w:r>
          </w:p>
        </w:tc>
        <w:tc>
          <w:tcPr>
            <w:tcW w:w="1407" w:type="dxa"/>
            <w:tcBorders>
              <w:top w:val="nil"/>
              <w:left w:val="nil"/>
              <w:bottom w:val="single" w:sz="4" w:space="0" w:color="auto"/>
              <w:right w:val="single" w:sz="4" w:space="0" w:color="auto"/>
            </w:tcBorders>
            <w:shd w:val="clear" w:color="auto" w:fill="auto"/>
            <w:vAlign w:val="center"/>
          </w:tcPr>
          <w:p w14:paraId="1EDB6193" w14:textId="63B14FC9" w:rsidR="003E2D22" w:rsidRDefault="003E2D22" w:rsidP="009265BC">
            <w:pPr>
              <w:widowControl/>
              <w:jc w:val="left"/>
              <w:rPr>
                <w:rFonts w:ascii="宋体" w:eastAsia="宋体" w:cs="宋体"/>
                <w:kern w:val="0"/>
                <w:sz w:val="18"/>
                <w:szCs w:val="18"/>
              </w:rPr>
            </w:pPr>
            <w:r>
              <w:rPr>
                <w:rFonts w:hint="eastAsia"/>
                <w:color w:val="000000"/>
                <w:sz w:val="22"/>
              </w:rPr>
              <w:t>回单人员身份证</w:t>
            </w:r>
          </w:p>
        </w:tc>
        <w:tc>
          <w:tcPr>
            <w:tcW w:w="3577" w:type="dxa"/>
            <w:tcBorders>
              <w:top w:val="nil"/>
              <w:left w:val="nil"/>
              <w:bottom w:val="single" w:sz="4" w:space="0" w:color="auto"/>
              <w:right w:val="single" w:sz="4" w:space="0" w:color="auto"/>
            </w:tcBorders>
            <w:shd w:val="clear" w:color="auto" w:fill="auto"/>
            <w:noWrap/>
            <w:vAlign w:val="center"/>
          </w:tcPr>
          <w:p w14:paraId="613AF6D4" w14:textId="7D11FB54" w:rsidR="003E2D22" w:rsidRPr="00A208ED" w:rsidRDefault="003E2D22" w:rsidP="009265BC">
            <w:pPr>
              <w:widowControl/>
              <w:jc w:val="left"/>
            </w:pPr>
            <w:r>
              <w:rPr>
                <w:rFonts w:ascii="Courier New" w:hAnsi="Courier New" w:cs="Courier New"/>
                <w:color w:val="000080"/>
                <w:sz w:val="20"/>
                <w:szCs w:val="20"/>
              </w:rPr>
              <w:t>SVR_RETURNMAN_IDENTITY</w:t>
            </w:r>
          </w:p>
        </w:tc>
        <w:tc>
          <w:tcPr>
            <w:tcW w:w="2556" w:type="dxa"/>
            <w:tcBorders>
              <w:top w:val="nil"/>
              <w:left w:val="nil"/>
              <w:bottom w:val="single" w:sz="4" w:space="0" w:color="auto"/>
              <w:right w:val="single" w:sz="4" w:space="0" w:color="auto"/>
            </w:tcBorders>
            <w:shd w:val="clear" w:color="auto" w:fill="auto"/>
          </w:tcPr>
          <w:p w14:paraId="2E1C0639" w14:textId="77777777" w:rsidR="003E2D22" w:rsidRPr="00983BE0" w:rsidRDefault="003E2D22" w:rsidP="00FA6EFD">
            <w:pPr>
              <w:widowControl/>
              <w:jc w:val="left"/>
              <w:rPr>
                <w:rFonts w:ascii="宋体" w:eastAsia="宋体" w:hAnsi="宋体" w:cs="宋体"/>
                <w:color w:val="000000"/>
                <w:kern w:val="0"/>
                <w:sz w:val="18"/>
                <w:szCs w:val="18"/>
              </w:rPr>
            </w:pPr>
          </w:p>
        </w:tc>
      </w:tr>
      <w:tr w:rsidR="003E2D22" w:rsidRPr="00983BE0" w14:paraId="2CFA63E6" w14:textId="77777777" w:rsidTr="00EC5062">
        <w:trPr>
          <w:trHeight w:val="270"/>
        </w:trPr>
        <w:tc>
          <w:tcPr>
            <w:tcW w:w="540" w:type="dxa"/>
            <w:tcBorders>
              <w:top w:val="nil"/>
              <w:left w:val="single" w:sz="4" w:space="0" w:color="auto"/>
              <w:bottom w:val="single" w:sz="4" w:space="0" w:color="auto"/>
              <w:right w:val="single" w:sz="4" w:space="0" w:color="auto"/>
            </w:tcBorders>
            <w:shd w:val="clear" w:color="auto" w:fill="auto"/>
            <w:noWrap/>
            <w:vAlign w:val="center"/>
          </w:tcPr>
          <w:p w14:paraId="1D4DBDF4" w14:textId="7AA41DF0" w:rsidR="003E2D22" w:rsidRDefault="003E2D22" w:rsidP="002C520B">
            <w:pPr>
              <w:widowControl/>
              <w:jc w:val="left"/>
            </w:pPr>
            <w:r>
              <w:rPr>
                <w:rFonts w:ascii="Calibri" w:hAnsi="Calibri"/>
                <w:color w:val="000000"/>
                <w:szCs w:val="21"/>
              </w:rPr>
              <w:t>195</w:t>
            </w:r>
          </w:p>
        </w:tc>
        <w:tc>
          <w:tcPr>
            <w:tcW w:w="1407" w:type="dxa"/>
            <w:tcBorders>
              <w:top w:val="nil"/>
              <w:left w:val="nil"/>
              <w:bottom w:val="single" w:sz="4" w:space="0" w:color="auto"/>
              <w:right w:val="single" w:sz="4" w:space="0" w:color="auto"/>
            </w:tcBorders>
            <w:shd w:val="clear" w:color="auto" w:fill="auto"/>
            <w:vAlign w:val="center"/>
          </w:tcPr>
          <w:p w14:paraId="4A7CF582" w14:textId="560482D2" w:rsidR="003E2D22" w:rsidRDefault="003E2D22" w:rsidP="009265BC">
            <w:pPr>
              <w:widowControl/>
              <w:jc w:val="left"/>
              <w:rPr>
                <w:rFonts w:ascii="宋体" w:eastAsia="宋体" w:cs="宋体"/>
                <w:kern w:val="0"/>
                <w:sz w:val="18"/>
                <w:szCs w:val="18"/>
              </w:rPr>
            </w:pPr>
            <w:r>
              <w:rPr>
                <w:rFonts w:hint="eastAsia"/>
                <w:color w:val="000000"/>
                <w:sz w:val="22"/>
              </w:rPr>
              <w:t>回单人所在机构</w:t>
            </w:r>
            <w:r>
              <w:rPr>
                <w:rFonts w:ascii="Calibri" w:hAnsi="Calibri"/>
                <w:color w:val="000000"/>
                <w:sz w:val="22"/>
              </w:rPr>
              <w:t>ID</w:t>
            </w:r>
          </w:p>
        </w:tc>
        <w:tc>
          <w:tcPr>
            <w:tcW w:w="3577" w:type="dxa"/>
            <w:tcBorders>
              <w:top w:val="nil"/>
              <w:left w:val="nil"/>
              <w:bottom w:val="single" w:sz="4" w:space="0" w:color="auto"/>
              <w:right w:val="single" w:sz="4" w:space="0" w:color="auto"/>
            </w:tcBorders>
            <w:shd w:val="clear" w:color="auto" w:fill="auto"/>
            <w:noWrap/>
            <w:vAlign w:val="center"/>
          </w:tcPr>
          <w:p w14:paraId="36E35B16" w14:textId="6B7C6CE8" w:rsidR="003E2D22" w:rsidRPr="00A208ED" w:rsidRDefault="003E2D22" w:rsidP="009265BC">
            <w:pPr>
              <w:widowControl/>
              <w:jc w:val="left"/>
            </w:pPr>
            <w:r>
              <w:rPr>
                <w:rFonts w:ascii="Courier New" w:hAnsi="Courier New" w:cs="Courier New"/>
                <w:color w:val="000080"/>
                <w:sz w:val="20"/>
                <w:szCs w:val="20"/>
              </w:rPr>
              <w:t>SVR_RETURNMAN_ORG_ID</w:t>
            </w:r>
          </w:p>
        </w:tc>
        <w:tc>
          <w:tcPr>
            <w:tcW w:w="2556" w:type="dxa"/>
            <w:tcBorders>
              <w:top w:val="nil"/>
              <w:left w:val="nil"/>
              <w:bottom w:val="single" w:sz="4" w:space="0" w:color="auto"/>
              <w:right w:val="single" w:sz="4" w:space="0" w:color="auto"/>
            </w:tcBorders>
            <w:shd w:val="clear" w:color="auto" w:fill="auto"/>
          </w:tcPr>
          <w:p w14:paraId="4B2A332F" w14:textId="77777777" w:rsidR="003E2D22" w:rsidRPr="00983BE0" w:rsidRDefault="003E2D22" w:rsidP="00FA6EFD">
            <w:pPr>
              <w:widowControl/>
              <w:jc w:val="left"/>
              <w:rPr>
                <w:rFonts w:ascii="宋体" w:eastAsia="宋体" w:hAnsi="宋体" w:cs="宋体"/>
                <w:color w:val="000000"/>
                <w:kern w:val="0"/>
                <w:sz w:val="18"/>
                <w:szCs w:val="18"/>
              </w:rPr>
            </w:pPr>
          </w:p>
        </w:tc>
      </w:tr>
      <w:tr w:rsidR="003E2D22" w:rsidRPr="00983BE0" w14:paraId="074621CB" w14:textId="77777777" w:rsidTr="00EC5062">
        <w:trPr>
          <w:trHeight w:val="270"/>
        </w:trPr>
        <w:tc>
          <w:tcPr>
            <w:tcW w:w="540" w:type="dxa"/>
            <w:tcBorders>
              <w:top w:val="nil"/>
              <w:left w:val="single" w:sz="4" w:space="0" w:color="auto"/>
              <w:bottom w:val="single" w:sz="4" w:space="0" w:color="auto"/>
              <w:right w:val="single" w:sz="4" w:space="0" w:color="auto"/>
            </w:tcBorders>
            <w:shd w:val="clear" w:color="auto" w:fill="auto"/>
            <w:noWrap/>
            <w:vAlign w:val="center"/>
          </w:tcPr>
          <w:p w14:paraId="12E75E81" w14:textId="639D2DA5" w:rsidR="003E2D22" w:rsidRDefault="003E2D22" w:rsidP="002C520B">
            <w:pPr>
              <w:widowControl/>
              <w:jc w:val="left"/>
            </w:pPr>
            <w:r>
              <w:rPr>
                <w:rFonts w:ascii="Calibri" w:hAnsi="Calibri"/>
                <w:color w:val="000000"/>
                <w:szCs w:val="21"/>
              </w:rPr>
              <w:t>196</w:t>
            </w:r>
          </w:p>
        </w:tc>
        <w:tc>
          <w:tcPr>
            <w:tcW w:w="1407" w:type="dxa"/>
            <w:tcBorders>
              <w:top w:val="nil"/>
              <w:left w:val="nil"/>
              <w:bottom w:val="single" w:sz="4" w:space="0" w:color="auto"/>
              <w:right w:val="single" w:sz="4" w:space="0" w:color="auto"/>
            </w:tcBorders>
            <w:shd w:val="clear" w:color="auto" w:fill="auto"/>
            <w:vAlign w:val="center"/>
          </w:tcPr>
          <w:p w14:paraId="512130BC" w14:textId="611ED0FD" w:rsidR="003E2D22" w:rsidRDefault="003E2D22" w:rsidP="009265BC">
            <w:pPr>
              <w:widowControl/>
              <w:jc w:val="left"/>
              <w:rPr>
                <w:rFonts w:ascii="宋体" w:eastAsia="宋体" w:cs="宋体"/>
                <w:kern w:val="0"/>
                <w:sz w:val="18"/>
                <w:szCs w:val="18"/>
              </w:rPr>
            </w:pPr>
            <w:r>
              <w:rPr>
                <w:rFonts w:hint="eastAsia"/>
                <w:color w:val="000000"/>
                <w:sz w:val="22"/>
              </w:rPr>
              <w:t>回单人员所在机构名称</w:t>
            </w:r>
          </w:p>
        </w:tc>
        <w:tc>
          <w:tcPr>
            <w:tcW w:w="3577" w:type="dxa"/>
            <w:tcBorders>
              <w:top w:val="nil"/>
              <w:left w:val="nil"/>
              <w:bottom w:val="single" w:sz="4" w:space="0" w:color="auto"/>
              <w:right w:val="single" w:sz="4" w:space="0" w:color="auto"/>
            </w:tcBorders>
            <w:shd w:val="clear" w:color="auto" w:fill="auto"/>
            <w:noWrap/>
            <w:vAlign w:val="center"/>
          </w:tcPr>
          <w:p w14:paraId="01578D25" w14:textId="37D1CCF7" w:rsidR="003E2D22" w:rsidRPr="00A208ED" w:rsidRDefault="003E2D22" w:rsidP="009265BC">
            <w:pPr>
              <w:widowControl/>
              <w:jc w:val="left"/>
            </w:pPr>
            <w:r>
              <w:rPr>
                <w:rFonts w:ascii="Courier New" w:hAnsi="Courier New" w:cs="Courier New"/>
                <w:color w:val="000080"/>
                <w:sz w:val="20"/>
                <w:szCs w:val="20"/>
              </w:rPr>
              <w:t>SVR_RETURNMAN_ORG_NAME</w:t>
            </w:r>
          </w:p>
        </w:tc>
        <w:tc>
          <w:tcPr>
            <w:tcW w:w="2556" w:type="dxa"/>
            <w:tcBorders>
              <w:top w:val="nil"/>
              <w:left w:val="nil"/>
              <w:bottom w:val="single" w:sz="4" w:space="0" w:color="auto"/>
              <w:right w:val="single" w:sz="4" w:space="0" w:color="auto"/>
            </w:tcBorders>
            <w:shd w:val="clear" w:color="auto" w:fill="auto"/>
            <w:vAlign w:val="center"/>
          </w:tcPr>
          <w:p w14:paraId="16CE66B0" w14:textId="77777777" w:rsidR="003E2D22" w:rsidRPr="00983BE0" w:rsidRDefault="003E2D22" w:rsidP="00FA6EFD">
            <w:pPr>
              <w:widowControl/>
              <w:jc w:val="left"/>
              <w:rPr>
                <w:rFonts w:ascii="宋体" w:eastAsia="宋体" w:hAnsi="宋体" w:cs="宋体"/>
                <w:color w:val="000000"/>
                <w:kern w:val="0"/>
                <w:sz w:val="18"/>
                <w:szCs w:val="18"/>
              </w:rPr>
            </w:pPr>
          </w:p>
        </w:tc>
      </w:tr>
      <w:tr w:rsidR="003E2D22" w:rsidRPr="00983BE0" w14:paraId="05DD7265" w14:textId="77777777" w:rsidTr="00EC5062">
        <w:trPr>
          <w:trHeight w:val="270"/>
        </w:trPr>
        <w:tc>
          <w:tcPr>
            <w:tcW w:w="540" w:type="dxa"/>
            <w:tcBorders>
              <w:top w:val="nil"/>
              <w:left w:val="single" w:sz="4" w:space="0" w:color="auto"/>
              <w:bottom w:val="single" w:sz="4" w:space="0" w:color="auto"/>
              <w:right w:val="single" w:sz="4" w:space="0" w:color="auto"/>
            </w:tcBorders>
            <w:shd w:val="clear" w:color="auto" w:fill="auto"/>
            <w:noWrap/>
            <w:vAlign w:val="center"/>
          </w:tcPr>
          <w:p w14:paraId="3436A726" w14:textId="4B720998" w:rsidR="003E2D22" w:rsidRDefault="003E2D22" w:rsidP="002C520B">
            <w:pPr>
              <w:widowControl/>
              <w:jc w:val="left"/>
            </w:pPr>
            <w:r>
              <w:rPr>
                <w:rFonts w:ascii="Calibri" w:hAnsi="Calibri"/>
                <w:color w:val="000000"/>
                <w:szCs w:val="21"/>
              </w:rPr>
              <w:lastRenderedPageBreak/>
              <w:t>197</w:t>
            </w:r>
          </w:p>
        </w:tc>
        <w:tc>
          <w:tcPr>
            <w:tcW w:w="1407" w:type="dxa"/>
            <w:tcBorders>
              <w:top w:val="nil"/>
              <w:left w:val="nil"/>
              <w:bottom w:val="single" w:sz="4" w:space="0" w:color="auto"/>
              <w:right w:val="single" w:sz="4" w:space="0" w:color="auto"/>
            </w:tcBorders>
            <w:shd w:val="clear" w:color="auto" w:fill="auto"/>
            <w:vAlign w:val="center"/>
          </w:tcPr>
          <w:p w14:paraId="2FB735BF" w14:textId="65D81653" w:rsidR="003E2D22" w:rsidRDefault="003E2D22" w:rsidP="009265BC">
            <w:pPr>
              <w:widowControl/>
              <w:jc w:val="left"/>
              <w:rPr>
                <w:rFonts w:ascii="宋体" w:eastAsia="宋体" w:cs="宋体"/>
                <w:kern w:val="0"/>
                <w:sz w:val="18"/>
                <w:szCs w:val="18"/>
              </w:rPr>
            </w:pPr>
            <w:r>
              <w:rPr>
                <w:rFonts w:hint="eastAsia"/>
                <w:color w:val="000000"/>
                <w:szCs w:val="21"/>
              </w:rPr>
              <w:t>回单人代理商</w:t>
            </w:r>
            <w:r>
              <w:rPr>
                <w:rFonts w:ascii="Calibri" w:hAnsi="Calibri"/>
                <w:color w:val="000000"/>
                <w:szCs w:val="21"/>
              </w:rPr>
              <w:t>ID</w:t>
            </w:r>
          </w:p>
        </w:tc>
        <w:tc>
          <w:tcPr>
            <w:tcW w:w="3577" w:type="dxa"/>
            <w:tcBorders>
              <w:top w:val="nil"/>
              <w:left w:val="nil"/>
              <w:bottom w:val="single" w:sz="4" w:space="0" w:color="auto"/>
              <w:right w:val="single" w:sz="4" w:space="0" w:color="auto"/>
            </w:tcBorders>
            <w:shd w:val="clear" w:color="auto" w:fill="auto"/>
            <w:noWrap/>
            <w:vAlign w:val="center"/>
          </w:tcPr>
          <w:p w14:paraId="2295AB2B" w14:textId="210DBFAF" w:rsidR="003E2D22" w:rsidRPr="00A208ED" w:rsidRDefault="003E2D22" w:rsidP="009265BC">
            <w:pPr>
              <w:widowControl/>
              <w:jc w:val="left"/>
            </w:pPr>
            <w:r>
              <w:rPr>
                <w:rFonts w:ascii="Calibri" w:hAnsi="Calibri"/>
                <w:color w:val="000000"/>
                <w:szCs w:val="21"/>
              </w:rPr>
              <w:t>RETURNMAN_AGENT_ID</w:t>
            </w:r>
          </w:p>
        </w:tc>
        <w:tc>
          <w:tcPr>
            <w:tcW w:w="2556" w:type="dxa"/>
            <w:tcBorders>
              <w:top w:val="nil"/>
              <w:left w:val="nil"/>
              <w:bottom w:val="single" w:sz="4" w:space="0" w:color="auto"/>
              <w:right w:val="single" w:sz="4" w:space="0" w:color="auto"/>
            </w:tcBorders>
            <w:shd w:val="clear" w:color="auto" w:fill="auto"/>
            <w:vAlign w:val="center"/>
          </w:tcPr>
          <w:p w14:paraId="62D44EBC" w14:textId="77777777" w:rsidR="003E2D22" w:rsidRPr="00983BE0" w:rsidRDefault="003E2D22" w:rsidP="00FA6EFD">
            <w:pPr>
              <w:widowControl/>
              <w:jc w:val="left"/>
              <w:rPr>
                <w:rFonts w:ascii="宋体" w:eastAsia="宋体" w:hAnsi="宋体" w:cs="宋体"/>
                <w:color w:val="000000"/>
                <w:kern w:val="0"/>
                <w:sz w:val="18"/>
                <w:szCs w:val="18"/>
              </w:rPr>
            </w:pPr>
          </w:p>
        </w:tc>
      </w:tr>
      <w:tr w:rsidR="003E2D22" w:rsidRPr="00983BE0" w14:paraId="4EDFE8FE" w14:textId="77777777" w:rsidTr="00EC5062">
        <w:trPr>
          <w:trHeight w:val="270"/>
        </w:trPr>
        <w:tc>
          <w:tcPr>
            <w:tcW w:w="540" w:type="dxa"/>
            <w:tcBorders>
              <w:top w:val="nil"/>
              <w:left w:val="single" w:sz="4" w:space="0" w:color="auto"/>
              <w:bottom w:val="single" w:sz="4" w:space="0" w:color="auto"/>
              <w:right w:val="single" w:sz="4" w:space="0" w:color="auto"/>
            </w:tcBorders>
            <w:shd w:val="clear" w:color="auto" w:fill="auto"/>
            <w:noWrap/>
            <w:vAlign w:val="center"/>
          </w:tcPr>
          <w:p w14:paraId="67667A02" w14:textId="5C6DBA87" w:rsidR="003E2D22" w:rsidRDefault="003E2D22" w:rsidP="002C520B">
            <w:pPr>
              <w:widowControl/>
              <w:jc w:val="left"/>
            </w:pPr>
            <w:r>
              <w:rPr>
                <w:rFonts w:ascii="Calibri" w:hAnsi="Calibri"/>
                <w:color w:val="000000"/>
                <w:szCs w:val="21"/>
              </w:rPr>
              <w:t>198</w:t>
            </w:r>
          </w:p>
        </w:tc>
        <w:tc>
          <w:tcPr>
            <w:tcW w:w="1407" w:type="dxa"/>
            <w:tcBorders>
              <w:top w:val="nil"/>
              <w:left w:val="nil"/>
              <w:bottom w:val="single" w:sz="4" w:space="0" w:color="auto"/>
              <w:right w:val="single" w:sz="4" w:space="0" w:color="auto"/>
            </w:tcBorders>
            <w:shd w:val="clear" w:color="auto" w:fill="auto"/>
            <w:vAlign w:val="center"/>
          </w:tcPr>
          <w:p w14:paraId="61638261" w14:textId="3C899C68" w:rsidR="003E2D22" w:rsidRDefault="003E2D22" w:rsidP="009265BC">
            <w:pPr>
              <w:widowControl/>
              <w:jc w:val="left"/>
              <w:rPr>
                <w:rFonts w:ascii="宋体" w:eastAsia="宋体" w:cs="宋体"/>
                <w:kern w:val="0"/>
                <w:sz w:val="18"/>
                <w:szCs w:val="18"/>
              </w:rPr>
            </w:pPr>
            <w:r>
              <w:rPr>
                <w:rFonts w:hint="eastAsia"/>
                <w:color w:val="000000"/>
                <w:szCs w:val="21"/>
              </w:rPr>
              <w:t>回单人代理商名称</w:t>
            </w:r>
          </w:p>
        </w:tc>
        <w:tc>
          <w:tcPr>
            <w:tcW w:w="3577" w:type="dxa"/>
            <w:tcBorders>
              <w:top w:val="nil"/>
              <w:left w:val="nil"/>
              <w:bottom w:val="single" w:sz="4" w:space="0" w:color="auto"/>
              <w:right w:val="single" w:sz="4" w:space="0" w:color="auto"/>
            </w:tcBorders>
            <w:shd w:val="clear" w:color="auto" w:fill="auto"/>
            <w:noWrap/>
            <w:vAlign w:val="center"/>
          </w:tcPr>
          <w:p w14:paraId="418DB368" w14:textId="32BCE254" w:rsidR="003E2D22" w:rsidRPr="00A208ED" w:rsidRDefault="003E2D22" w:rsidP="009265BC">
            <w:pPr>
              <w:widowControl/>
              <w:jc w:val="left"/>
            </w:pPr>
            <w:r>
              <w:rPr>
                <w:rFonts w:ascii="Calibri" w:hAnsi="Calibri"/>
                <w:color w:val="000000"/>
                <w:szCs w:val="21"/>
              </w:rPr>
              <w:t>RETURNMAN_AGENT_NAME</w:t>
            </w:r>
          </w:p>
        </w:tc>
        <w:tc>
          <w:tcPr>
            <w:tcW w:w="2556" w:type="dxa"/>
            <w:tcBorders>
              <w:top w:val="nil"/>
              <w:left w:val="nil"/>
              <w:bottom w:val="single" w:sz="4" w:space="0" w:color="auto"/>
              <w:right w:val="single" w:sz="4" w:space="0" w:color="auto"/>
            </w:tcBorders>
            <w:shd w:val="clear" w:color="auto" w:fill="auto"/>
            <w:vAlign w:val="center"/>
          </w:tcPr>
          <w:p w14:paraId="74287365" w14:textId="77777777" w:rsidR="003E2D22" w:rsidRPr="00983BE0" w:rsidRDefault="003E2D22" w:rsidP="00FA6EFD">
            <w:pPr>
              <w:widowControl/>
              <w:jc w:val="left"/>
              <w:rPr>
                <w:rFonts w:ascii="宋体" w:eastAsia="宋体" w:hAnsi="宋体" w:cs="宋体"/>
                <w:color w:val="000000"/>
                <w:kern w:val="0"/>
                <w:sz w:val="18"/>
                <w:szCs w:val="18"/>
              </w:rPr>
            </w:pPr>
          </w:p>
        </w:tc>
      </w:tr>
      <w:tr w:rsidR="00B23EEB" w:rsidRPr="00983BE0" w14:paraId="4B96CAAC" w14:textId="77777777" w:rsidTr="00EC5062">
        <w:trPr>
          <w:trHeight w:val="270"/>
        </w:trPr>
        <w:tc>
          <w:tcPr>
            <w:tcW w:w="540" w:type="dxa"/>
            <w:tcBorders>
              <w:top w:val="nil"/>
              <w:left w:val="single" w:sz="4" w:space="0" w:color="auto"/>
              <w:bottom w:val="single" w:sz="4" w:space="0" w:color="auto"/>
              <w:right w:val="single" w:sz="4" w:space="0" w:color="auto"/>
            </w:tcBorders>
            <w:shd w:val="clear" w:color="auto" w:fill="auto"/>
            <w:noWrap/>
            <w:vAlign w:val="center"/>
          </w:tcPr>
          <w:p w14:paraId="19661C8A" w14:textId="3E9DF662" w:rsidR="00B23EEB" w:rsidRDefault="00B23EEB" w:rsidP="002C520B">
            <w:pPr>
              <w:widowControl/>
              <w:jc w:val="left"/>
              <w:rPr>
                <w:rFonts w:ascii="Calibri" w:hAnsi="Calibri"/>
                <w:color w:val="000000"/>
                <w:szCs w:val="21"/>
              </w:rPr>
            </w:pPr>
            <w:r>
              <w:rPr>
                <w:rFonts w:ascii="Calibri" w:hAnsi="Calibri" w:hint="eastAsia"/>
                <w:color w:val="000000"/>
                <w:szCs w:val="21"/>
              </w:rPr>
              <w:t>199</w:t>
            </w:r>
          </w:p>
        </w:tc>
        <w:tc>
          <w:tcPr>
            <w:tcW w:w="1407" w:type="dxa"/>
            <w:tcBorders>
              <w:top w:val="nil"/>
              <w:left w:val="nil"/>
              <w:bottom w:val="single" w:sz="4" w:space="0" w:color="auto"/>
              <w:right w:val="single" w:sz="4" w:space="0" w:color="auto"/>
            </w:tcBorders>
            <w:shd w:val="clear" w:color="auto" w:fill="auto"/>
            <w:vAlign w:val="center"/>
          </w:tcPr>
          <w:p w14:paraId="7D61A954" w14:textId="2D36A1C0" w:rsidR="00B23EEB" w:rsidRDefault="00B23EEB" w:rsidP="009265BC">
            <w:pPr>
              <w:widowControl/>
              <w:jc w:val="left"/>
              <w:rPr>
                <w:color w:val="000000"/>
                <w:szCs w:val="21"/>
              </w:rPr>
            </w:pPr>
            <w:r w:rsidRPr="0068746A">
              <w:rPr>
                <w:rFonts w:ascii="Calibri" w:hAnsi="Calibri" w:hint="eastAsia"/>
                <w:color w:val="000000"/>
                <w:szCs w:val="21"/>
              </w:rPr>
              <w:t>子状态标识</w:t>
            </w:r>
          </w:p>
        </w:tc>
        <w:tc>
          <w:tcPr>
            <w:tcW w:w="3577" w:type="dxa"/>
            <w:tcBorders>
              <w:top w:val="nil"/>
              <w:left w:val="nil"/>
              <w:bottom w:val="single" w:sz="4" w:space="0" w:color="auto"/>
              <w:right w:val="single" w:sz="4" w:space="0" w:color="auto"/>
            </w:tcBorders>
            <w:shd w:val="clear" w:color="auto" w:fill="auto"/>
            <w:noWrap/>
            <w:vAlign w:val="center"/>
          </w:tcPr>
          <w:p w14:paraId="26A9FB7F" w14:textId="23E81818" w:rsidR="00B23EEB" w:rsidRDefault="00B23EEB" w:rsidP="009265BC">
            <w:pPr>
              <w:widowControl/>
              <w:jc w:val="left"/>
              <w:rPr>
                <w:rFonts w:ascii="Calibri" w:hAnsi="Calibri"/>
                <w:color w:val="000000"/>
                <w:szCs w:val="21"/>
              </w:rPr>
            </w:pPr>
            <w:r w:rsidRPr="0068746A">
              <w:rPr>
                <w:rFonts w:ascii="Calibri" w:hAnsi="Calibri"/>
                <w:color w:val="000000"/>
                <w:szCs w:val="21"/>
              </w:rPr>
              <w:t>CHILD_STATUS_ID</w:t>
            </w:r>
          </w:p>
        </w:tc>
        <w:tc>
          <w:tcPr>
            <w:tcW w:w="2556" w:type="dxa"/>
            <w:tcBorders>
              <w:top w:val="nil"/>
              <w:left w:val="nil"/>
              <w:bottom w:val="single" w:sz="4" w:space="0" w:color="auto"/>
              <w:right w:val="single" w:sz="4" w:space="0" w:color="auto"/>
            </w:tcBorders>
            <w:shd w:val="clear" w:color="auto" w:fill="auto"/>
            <w:vAlign w:val="center"/>
          </w:tcPr>
          <w:p w14:paraId="6221F3E7" w14:textId="77777777" w:rsidR="00B23EEB" w:rsidRPr="00983BE0" w:rsidRDefault="00B23EEB" w:rsidP="00FA6EFD">
            <w:pPr>
              <w:widowControl/>
              <w:jc w:val="left"/>
              <w:rPr>
                <w:rFonts w:ascii="宋体" w:eastAsia="宋体" w:hAnsi="宋体" w:cs="宋体"/>
                <w:color w:val="000000"/>
                <w:kern w:val="0"/>
                <w:sz w:val="18"/>
                <w:szCs w:val="18"/>
              </w:rPr>
            </w:pPr>
          </w:p>
        </w:tc>
      </w:tr>
      <w:tr w:rsidR="00E15D93" w:rsidRPr="00983BE0" w14:paraId="284B75F9" w14:textId="77777777" w:rsidTr="00A851E9">
        <w:trPr>
          <w:trHeight w:val="270"/>
        </w:trPr>
        <w:tc>
          <w:tcPr>
            <w:tcW w:w="540" w:type="dxa"/>
            <w:tcBorders>
              <w:top w:val="nil"/>
              <w:left w:val="single" w:sz="4" w:space="0" w:color="auto"/>
              <w:bottom w:val="single" w:sz="4" w:space="0" w:color="auto"/>
              <w:right w:val="single" w:sz="4" w:space="0" w:color="auto"/>
            </w:tcBorders>
            <w:shd w:val="clear" w:color="auto" w:fill="auto"/>
            <w:noWrap/>
            <w:vAlign w:val="center"/>
          </w:tcPr>
          <w:p w14:paraId="48CC5471" w14:textId="2411C2B4" w:rsidR="00E15D93" w:rsidRDefault="00E15D93" w:rsidP="002C520B">
            <w:pPr>
              <w:widowControl/>
              <w:jc w:val="left"/>
              <w:rPr>
                <w:rFonts w:ascii="Calibri" w:hAnsi="Calibri"/>
                <w:color w:val="000000"/>
                <w:szCs w:val="21"/>
              </w:rPr>
            </w:pPr>
            <w:r>
              <w:rPr>
                <w:rFonts w:ascii="Calibri" w:hAnsi="Calibri" w:hint="eastAsia"/>
                <w:color w:val="000000"/>
                <w:sz w:val="18"/>
                <w:szCs w:val="18"/>
              </w:rPr>
              <w:t>200</w:t>
            </w:r>
          </w:p>
        </w:tc>
        <w:tc>
          <w:tcPr>
            <w:tcW w:w="1407" w:type="dxa"/>
            <w:tcBorders>
              <w:top w:val="nil"/>
              <w:left w:val="nil"/>
              <w:bottom w:val="single" w:sz="4" w:space="0" w:color="auto"/>
              <w:right w:val="single" w:sz="4" w:space="0" w:color="auto"/>
            </w:tcBorders>
            <w:shd w:val="clear" w:color="auto" w:fill="auto"/>
            <w:vAlign w:val="center"/>
          </w:tcPr>
          <w:p w14:paraId="61D04AA4" w14:textId="2F4C91E2" w:rsidR="00E15D93" w:rsidRPr="0068746A" w:rsidRDefault="00E15D93" w:rsidP="009265BC">
            <w:pPr>
              <w:widowControl/>
              <w:jc w:val="left"/>
              <w:rPr>
                <w:rFonts w:ascii="Calibri" w:hAnsi="Calibri"/>
                <w:color w:val="000000"/>
                <w:szCs w:val="21"/>
              </w:rPr>
            </w:pPr>
            <w:r>
              <w:rPr>
                <w:rFonts w:hint="eastAsia"/>
                <w:color w:val="000000"/>
                <w:szCs w:val="21"/>
              </w:rPr>
              <w:t>主产品实体规格名称</w:t>
            </w:r>
          </w:p>
        </w:tc>
        <w:tc>
          <w:tcPr>
            <w:tcW w:w="3577" w:type="dxa"/>
            <w:tcBorders>
              <w:top w:val="nil"/>
              <w:left w:val="nil"/>
              <w:bottom w:val="single" w:sz="4" w:space="0" w:color="auto"/>
              <w:right w:val="single" w:sz="4" w:space="0" w:color="auto"/>
            </w:tcBorders>
            <w:shd w:val="clear" w:color="auto" w:fill="auto"/>
            <w:noWrap/>
            <w:vAlign w:val="center"/>
          </w:tcPr>
          <w:p w14:paraId="0ECC5C62" w14:textId="278549BE" w:rsidR="00E15D93" w:rsidRPr="0068746A" w:rsidRDefault="00E15D93" w:rsidP="009265BC">
            <w:pPr>
              <w:widowControl/>
              <w:jc w:val="left"/>
              <w:rPr>
                <w:rFonts w:ascii="Calibri" w:hAnsi="Calibri"/>
                <w:color w:val="000000"/>
                <w:szCs w:val="21"/>
              </w:rPr>
            </w:pPr>
            <w:r>
              <w:rPr>
                <w:rFonts w:hint="eastAsia"/>
                <w:color w:val="000000"/>
                <w:sz w:val="18"/>
                <w:szCs w:val="18"/>
              </w:rPr>
              <w:t>PRODUCT_TYPE_NAME</w:t>
            </w:r>
          </w:p>
        </w:tc>
        <w:tc>
          <w:tcPr>
            <w:tcW w:w="2556" w:type="dxa"/>
            <w:tcBorders>
              <w:top w:val="nil"/>
              <w:left w:val="nil"/>
              <w:bottom w:val="single" w:sz="4" w:space="0" w:color="auto"/>
              <w:right w:val="single" w:sz="4" w:space="0" w:color="auto"/>
            </w:tcBorders>
            <w:shd w:val="clear" w:color="auto" w:fill="auto"/>
          </w:tcPr>
          <w:p w14:paraId="5100D72B" w14:textId="3F6AD22B" w:rsidR="00E15D93" w:rsidRPr="00983BE0" w:rsidRDefault="00E15D93" w:rsidP="00FA6EFD">
            <w:pPr>
              <w:widowControl/>
              <w:jc w:val="left"/>
              <w:rPr>
                <w:rFonts w:ascii="宋体" w:eastAsia="宋体" w:hAnsi="宋体" w:cs="宋体"/>
                <w:color w:val="000000"/>
                <w:kern w:val="0"/>
                <w:sz w:val="18"/>
                <w:szCs w:val="18"/>
              </w:rPr>
            </w:pPr>
            <w:r w:rsidRPr="00D9201E">
              <w:rPr>
                <w:rFonts w:ascii="宋体" w:eastAsia="宋体" w:hAnsi="宋体" w:cs="宋体"/>
                <w:color w:val="000000"/>
                <w:kern w:val="0"/>
                <w:sz w:val="18"/>
                <w:szCs w:val="18"/>
              </w:rPr>
              <w:t>ENTITY_SPEC_NAME</w:t>
            </w:r>
          </w:p>
        </w:tc>
      </w:tr>
      <w:tr w:rsidR="008D3575" w:rsidRPr="00983BE0" w14:paraId="21DFF38A" w14:textId="77777777" w:rsidTr="00041ABB">
        <w:trPr>
          <w:trHeight w:val="270"/>
        </w:trPr>
        <w:tc>
          <w:tcPr>
            <w:tcW w:w="540" w:type="dxa"/>
            <w:tcBorders>
              <w:top w:val="nil"/>
              <w:left w:val="single" w:sz="4" w:space="0" w:color="auto"/>
              <w:bottom w:val="single" w:sz="4" w:space="0" w:color="auto"/>
              <w:right w:val="single" w:sz="4" w:space="0" w:color="auto"/>
            </w:tcBorders>
            <w:shd w:val="clear" w:color="auto" w:fill="auto"/>
            <w:noWrap/>
            <w:vAlign w:val="center"/>
          </w:tcPr>
          <w:p w14:paraId="161D693D" w14:textId="0DC892B8" w:rsidR="008D3575" w:rsidRDefault="008D3575" w:rsidP="002C520B">
            <w:pPr>
              <w:widowControl/>
              <w:jc w:val="left"/>
              <w:rPr>
                <w:rFonts w:ascii="Calibri" w:hAnsi="Calibri"/>
                <w:color w:val="000000"/>
                <w:szCs w:val="21"/>
              </w:rPr>
            </w:pPr>
            <w:r>
              <w:rPr>
                <w:rFonts w:ascii="Calibri" w:hAnsi="Calibri" w:hint="eastAsia"/>
                <w:color w:val="000000"/>
                <w:sz w:val="18"/>
                <w:szCs w:val="18"/>
              </w:rPr>
              <w:t>20</w:t>
            </w:r>
            <w:r w:rsidR="00E15D93">
              <w:rPr>
                <w:rFonts w:ascii="Calibri" w:hAnsi="Calibri" w:hint="eastAsia"/>
                <w:color w:val="000000"/>
                <w:sz w:val="18"/>
                <w:szCs w:val="18"/>
              </w:rPr>
              <w:t>1</w:t>
            </w:r>
          </w:p>
        </w:tc>
        <w:tc>
          <w:tcPr>
            <w:tcW w:w="1407" w:type="dxa"/>
            <w:tcBorders>
              <w:top w:val="nil"/>
              <w:left w:val="nil"/>
              <w:bottom w:val="single" w:sz="4" w:space="0" w:color="auto"/>
              <w:right w:val="single" w:sz="4" w:space="0" w:color="auto"/>
            </w:tcBorders>
            <w:shd w:val="clear" w:color="auto" w:fill="auto"/>
            <w:vAlign w:val="center"/>
          </w:tcPr>
          <w:p w14:paraId="015AF8AB" w14:textId="12924E7D" w:rsidR="008D3575" w:rsidRPr="0068746A" w:rsidRDefault="008D3575" w:rsidP="009265BC">
            <w:pPr>
              <w:widowControl/>
              <w:jc w:val="left"/>
              <w:rPr>
                <w:rFonts w:ascii="Calibri" w:hAnsi="Calibri"/>
                <w:color w:val="000000"/>
                <w:szCs w:val="21"/>
              </w:rPr>
            </w:pPr>
            <w:r>
              <w:rPr>
                <w:rFonts w:hint="eastAsia"/>
                <w:color w:val="000000"/>
                <w:szCs w:val="21"/>
              </w:rPr>
              <w:t>有</w:t>
            </w:r>
            <w:r>
              <w:rPr>
                <w:rFonts w:hint="eastAsia"/>
                <w:color w:val="000000"/>
                <w:szCs w:val="21"/>
              </w:rPr>
              <w:t>ITV</w:t>
            </w:r>
            <w:r>
              <w:rPr>
                <w:rFonts w:hint="eastAsia"/>
                <w:color w:val="000000"/>
                <w:szCs w:val="21"/>
              </w:rPr>
              <w:t>产品</w:t>
            </w:r>
          </w:p>
        </w:tc>
        <w:tc>
          <w:tcPr>
            <w:tcW w:w="3577" w:type="dxa"/>
            <w:tcBorders>
              <w:top w:val="nil"/>
              <w:left w:val="nil"/>
              <w:bottom w:val="single" w:sz="4" w:space="0" w:color="auto"/>
              <w:right w:val="single" w:sz="4" w:space="0" w:color="auto"/>
            </w:tcBorders>
            <w:shd w:val="clear" w:color="auto" w:fill="auto"/>
            <w:noWrap/>
            <w:vAlign w:val="center"/>
          </w:tcPr>
          <w:p w14:paraId="1A0271BE" w14:textId="11D9C7E3" w:rsidR="008D3575" w:rsidRPr="0068746A" w:rsidRDefault="008D3575" w:rsidP="009265BC">
            <w:pPr>
              <w:widowControl/>
              <w:jc w:val="left"/>
              <w:rPr>
                <w:rFonts w:ascii="Calibri" w:hAnsi="Calibri"/>
                <w:color w:val="000000"/>
                <w:szCs w:val="21"/>
              </w:rPr>
            </w:pPr>
            <w:r w:rsidRPr="00814F1B">
              <w:rPr>
                <w:color w:val="000000"/>
                <w:sz w:val="18"/>
                <w:szCs w:val="18"/>
              </w:rPr>
              <w:t>IS_</w:t>
            </w:r>
            <w:r>
              <w:rPr>
                <w:rFonts w:hint="eastAsia"/>
                <w:color w:val="000000"/>
                <w:sz w:val="18"/>
                <w:szCs w:val="18"/>
              </w:rPr>
              <w:t>PRODUCT_ITV</w:t>
            </w:r>
          </w:p>
        </w:tc>
        <w:tc>
          <w:tcPr>
            <w:tcW w:w="2556" w:type="dxa"/>
            <w:tcBorders>
              <w:top w:val="nil"/>
              <w:left w:val="nil"/>
              <w:bottom w:val="single" w:sz="4" w:space="0" w:color="auto"/>
              <w:right w:val="single" w:sz="4" w:space="0" w:color="auto"/>
            </w:tcBorders>
            <w:shd w:val="clear" w:color="auto" w:fill="auto"/>
          </w:tcPr>
          <w:p w14:paraId="6AD253A6" w14:textId="77777777" w:rsidR="008D3575" w:rsidRPr="00983BE0" w:rsidRDefault="008D3575" w:rsidP="00FA6EFD">
            <w:pPr>
              <w:widowControl/>
              <w:jc w:val="left"/>
              <w:rPr>
                <w:rFonts w:ascii="宋体" w:eastAsia="宋体" w:hAnsi="宋体" w:cs="宋体"/>
                <w:color w:val="000000"/>
                <w:kern w:val="0"/>
                <w:sz w:val="18"/>
                <w:szCs w:val="18"/>
              </w:rPr>
            </w:pPr>
          </w:p>
        </w:tc>
      </w:tr>
      <w:tr w:rsidR="00901290" w:rsidRPr="00983BE0" w14:paraId="028E5F90" w14:textId="77777777" w:rsidTr="00041ABB">
        <w:trPr>
          <w:trHeight w:val="270"/>
        </w:trPr>
        <w:tc>
          <w:tcPr>
            <w:tcW w:w="540" w:type="dxa"/>
            <w:tcBorders>
              <w:top w:val="nil"/>
              <w:left w:val="single" w:sz="4" w:space="0" w:color="auto"/>
              <w:bottom w:val="single" w:sz="4" w:space="0" w:color="auto"/>
              <w:right w:val="single" w:sz="4" w:space="0" w:color="auto"/>
            </w:tcBorders>
            <w:shd w:val="clear" w:color="auto" w:fill="auto"/>
            <w:noWrap/>
            <w:vAlign w:val="center"/>
          </w:tcPr>
          <w:p w14:paraId="79DD4E1A" w14:textId="4A5CE930" w:rsidR="00901290" w:rsidRDefault="00901290" w:rsidP="002C520B">
            <w:pPr>
              <w:widowControl/>
              <w:jc w:val="left"/>
              <w:rPr>
                <w:rFonts w:ascii="Calibri" w:hAnsi="Calibri"/>
                <w:color w:val="000000"/>
                <w:szCs w:val="21"/>
              </w:rPr>
            </w:pPr>
            <w:r>
              <w:rPr>
                <w:rFonts w:ascii="Calibri" w:hAnsi="Calibri" w:hint="eastAsia"/>
                <w:color w:val="000000"/>
                <w:sz w:val="18"/>
                <w:szCs w:val="18"/>
              </w:rPr>
              <w:t>20</w:t>
            </w:r>
            <w:r w:rsidR="00E15D93">
              <w:rPr>
                <w:rFonts w:ascii="Calibri" w:hAnsi="Calibri" w:hint="eastAsia"/>
                <w:color w:val="000000"/>
                <w:sz w:val="18"/>
                <w:szCs w:val="18"/>
              </w:rPr>
              <w:t>2</w:t>
            </w:r>
          </w:p>
        </w:tc>
        <w:tc>
          <w:tcPr>
            <w:tcW w:w="1407" w:type="dxa"/>
            <w:tcBorders>
              <w:top w:val="nil"/>
              <w:left w:val="nil"/>
              <w:bottom w:val="single" w:sz="4" w:space="0" w:color="auto"/>
              <w:right w:val="single" w:sz="4" w:space="0" w:color="auto"/>
            </w:tcBorders>
            <w:shd w:val="clear" w:color="auto" w:fill="auto"/>
            <w:vAlign w:val="center"/>
          </w:tcPr>
          <w:p w14:paraId="3A0A3953" w14:textId="6D8183E0" w:rsidR="00901290" w:rsidRPr="0068746A" w:rsidRDefault="00901290" w:rsidP="009265BC">
            <w:pPr>
              <w:widowControl/>
              <w:jc w:val="left"/>
              <w:rPr>
                <w:rFonts w:ascii="Calibri" w:hAnsi="Calibri"/>
                <w:color w:val="000000"/>
                <w:szCs w:val="21"/>
              </w:rPr>
            </w:pPr>
            <w:r w:rsidRPr="008B1B6C">
              <w:rPr>
                <w:rFonts w:hint="eastAsia"/>
                <w:color w:val="000000"/>
                <w:sz w:val="18"/>
                <w:szCs w:val="18"/>
              </w:rPr>
              <w:t>ITV</w:t>
            </w:r>
            <w:r w:rsidRPr="008B1B6C">
              <w:rPr>
                <w:rFonts w:hint="eastAsia"/>
                <w:color w:val="000000"/>
                <w:sz w:val="18"/>
                <w:szCs w:val="18"/>
              </w:rPr>
              <w:t>业务范围</w:t>
            </w:r>
          </w:p>
        </w:tc>
        <w:tc>
          <w:tcPr>
            <w:tcW w:w="3577" w:type="dxa"/>
            <w:tcBorders>
              <w:top w:val="nil"/>
              <w:left w:val="nil"/>
              <w:bottom w:val="single" w:sz="4" w:space="0" w:color="auto"/>
              <w:right w:val="single" w:sz="4" w:space="0" w:color="auto"/>
            </w:tcBorders>
            <w:shd w:val="clear" w:color="auto" w:fill="auto"/>
            <w:noWrap/>
            <w:vAlign w:val="center"/>
          </w:tcPr>
          <w:p w14:paraId="354604FD" w14:textId="1CAD273B" w:rsidR="00901290" w:rsidRPr="0068746A" w:rsidRDefault="00901290" w:rsidP="009265BC">
            <w:pPr>
              <w:widowControl/>
              <w:jc w:val="left"/>
              <w:rPr>
                <w:rFonts w:ascii="Calibri" w:hAnsi="Calibri"/>
                <w:color w:val="000000"/>
                <w:szCs w:val="21"/>
              </w:rPr>
            </w:pPr>
            <w:r w:rsidRPr="008B1B6C">
              <w:rPr>
                <w:rFonts w:hint="eastAsia"/>
                <w:color w:val="000000"/>
                <w:sz w:val="18"/>
                <w:szCs w:val="18"/>
              </w:rPr>
              <w:t>PRODUCT_ITV_BUSY_RANG</w:t>
            </w:r>
            <w:r>
              <w:rPr>
                <w:rFonts w:hint="eastAsia"/>
                <w:color w:val="000000"/>
                <w:sz w:val="18"/>
                <w:szCs w:val="18"/>
              </w:rPr>
              <w:t>E_ID</w:t>
            </w:r>
          </w:p>
        </w:tc>
        <w:tc>
          <w:tcPr>
            <w:tcW w:w="2556" w:type="dxa"/>
            <w:tcBorders>
              <w:top w:val="nil"/>
              <w:left w:val="nil"/>
              <w:bottom w:val="single" w:sz="4" w:space="0" w:color="auto"/>
              <w:right w:val="single" w:sz="4" w:space="0" w:color="auto"/>
            </w:tcBorders>
            <w:shd w:val="clear" w:color="auto" w:fill="auto"/>
          </w:tcPr>
          <w:p w14:paraId="5A3A1D99" w14:textId="77777777" w:rsidR="00901290" w:rsidRPr="00983BE0" w:rsidRDefault="00901290" w:rsidP="00FA6EFD">
            <w:pPr>
              <w:widowControl/>
              <w:jc w:val="left"/>
              <w:rPr>
                <w:rFonts w:ascii="宋体" w:eastAsia="宋体" w:hAnsi="宋体" w:cs="宋体"/>
                <w:color w:val="000000"/>
                <w:kern w:val="0"/>
                <w:sz w:val="18"/>
                <w:szCs w:val="18"/>
              </w:rPr>
            </w:pPr>
          </w:p>
        </w:tc>
      </w:tr>
      <w:tr w:rsidR="00901290" w:rsidRPr="00983BE0" w14:paraId="614D9105" w14:textId="77777777" w:rsidTr="00041ABB">
        <w:trPr>
          <w:trHeight w:val="270"/>
        </w:trPr>
        <w:tc>
          <w:tcPr>
            <w:tcW w:w="540" w:type="dxa"/>
            <w:tcBorders>
              <w:top w:val="nil"/>
              <w:left w:val="single" w:sz="4" w:space="0" w:color="auto"/>
              <w:bottom w:val="single" w:sz="4" w:space="0" w:color="auto"/>
              <w:right w:val="single" w:sz="4" w:space="0" w:color="auto"/>
            </w:tcBorders>
            <w:shd w:val="clear" w:color="auto" w:fill="auto"/>
            <w:noWrap/>
            <w:vAlign w:val="center"/>
          </w:tcPr>
          <w:p w14:paraId="498F77B4" w14:textId="23D7F8A1" w:rsidR="00901290" w:rsidRDefault="00901290" w:rsidP="002C520B">
            <w:pPr>
              <w:widowControl/>
              <w:jc w:val="left"/>
              <w:rPr>
                <w:rFonts w:ascii="Calibri" w:hAnsi="Calibri"/>
                <w:color w:val="000000"/>
                <w:szCs w:val="21"/>
              </w:rPr>
            </w:pPr>
          </w:p>
        </w:tc>
        <w:tc>
          <w:tcPr>
            <w:tcW w:w="1407" w:type="dxa"/>
            <w:tcBorders>
              <w:top w:val="nil"/>
              <w:left w:val="nil"/>
              <w:bottom w:val="single" w:sz="4" w:space="0" w:color="auto"/>
              <w:right w:val="single" w:sz="4" w:space="0" w:color="auto"/>
            </w:tcBorders>
            <w:shd w:val="clear" w:color="auto" w:fill="auto"/>
            <w:vAlign w:val="center"/>
          </w:tcPr>
          <w:p w14:paraId="1FF00AA3" w14:textId="51C8EA79" w:rsidR="00901290" w:rsidRPr="0068746A" w:rsidRDefault="00901290" w:rsidP="009265BC">
            <w:pPr>
              <w:widowControl/>
              <w:jc w:val="left"/>
              <w:rPr>
                <w:rFonts w:ascii="Calibri" w:hAnsi="Calibri"/>
                <w:color w:val="000000"/>
                <w:szCs w:val="21"/>
              </w:rPr>
            </w:pPr>
          </w:p>
        </w:tc>
        <w:tc>
          <w:tcPr>
            <w:tcW w:w="3577" w:type="dxa"/>
            <w:tcBorders>
              <w:top w:val="nil"/>
              <w:left w:val="nil"/>
              <w:bottom w:val="single" w:sz="4" w:space="0" w:color="auto"/>
              <w:right w:val="single" w:sz="4" w:space="0" w:color="auto"/>
            </w:tcBorders>
            <w:shd w:val="clear" w:color="auto" w:fill="auto"/>
            <w:noWrap/>
            <w:vAlign w:val="center"/>
          </w:tcPr>
          <w:p w14:paraId="56D4C550" w14:textId="5F476A61" w:rsidR="00901290" w:rsidRPr="0068746A" w:rsidRDefault="00901290" w:rsidP="009265BC">
            <w:pPr>
              <w:widowControl/>
              <w:jc w:val="left"/>
              <w:rPr>
                <w:rFonts w:ascii="Calibri" w:hAnsi="Calibri"/>
                <w:color w:val="000000"/>
                <w:szCs w:val="21"/>
              </w:rPr>
            </w:pPr>
          </w:p>
        </w:tc>
        <w:tc>
          <w:tcPr>
            <w:tcW w:w="2556" w:type="dxa"/>
            <w:tcBorders>
              <w:top w:val="nil"/>
              <w:left w:val="nil"/>
              <w:bottom w:val="single" w:sz="4" w:space="0" w:color="auto"/>
              <w:right w:val="single" w:sz="4" w:space="0" w:color="auto"/>
            </w:tcBorders>
            <w:shd w:val="clear" w:color="auto" w:fill="auto"/>
          </w:tcPr>
          <w:p w14:paraId="3BA26D72" w14:textId="77777777" w:rsidR="00901290" w:rsidRPr="00983BE0" w:rsidRDefault="00901290" w:rsidP="00FA6EFD">
            <w:pPr>
              <w:widowControl/>
              <w:jc w:val="left"/>
              <w:rPr>
                <w:rFonts w:ascii="宋体" w:eastAsia="宋体" w:hAnsi="宋体" w:cs="宋体"/>
                <w:color w:val="000000"/>
                <w:kern w:val="0"/>
                <w:sz w:val="18"/>
                <w:szCs w:val="18"/>
              </w:rPr>
            </w:pPr>
          </w:p>
        </w:tc>
      </w:tr>
      <w:tr w:rsidR="00901290" w:rsidRPr="00983BE0" w14:paraId="73C4D347" w14:textId="77777777" w:rsidTr="00EC5062">
        <w:trPr>
          <w:trHeight w:val="300"/>
        </w:trPr>
        <w:tc>
          <w:tcPr>
            <w:tcW w:w="540" w:type="dxa"/>
            <w:tcBorders>
              <w:top w:val="nil"/>
              <w:left w:val="single" w:sz="4" w:space="0" w:color="auto"/>
              <w:bottom w:val="single" w:sz="4" w:space="0" w:color="auto"/>
              <w:right w:val="single" w:sz="4" w:space="0" w:color="auto"/>
            </w:tcBorders>
            <w:shd w:val="clear" w:color="auto" w:fill="auto"/>
            <w:noWrap/>
            <w:vAlign w:val="center"/>
          </w:tcPr>
          <w:p w14:paraId="00B2DC01" w14:textId="1F3BE06B" w:rsidR="00901290" w:rsidRDefault="00901290" w:rsidP="002C520B">
            <w:pPr>
              <w:widowControl/>
              <w:jc w:val="left"/>
              <w:rPr>
                <w:rFonts w:ascii="宋体" w:eastAsia="宋体" w:hAnsi="宋体" w:cs="宋体"/>
                <w:color w:val="000000"/>
                <w:kern w:val="0"/>
                <w:sz w:val="18"/>
                <w:szCs w:val="18"/>
                <w:highlight w:val="yellow"/>
              </w:rPr>
            </w:pPr>
          </w:p>
        </w:tc>
        <w:tc>
          <w:tcPr>
            <w:tcW w:w="1407" w:type="dxa"/>
            <w:tcBorders>
              <w:top w:val="nil"/>
              <w:left w:val="nil"/>
              <w:bottom w:val="single" w:sz="4" w:space="0" w:color="auto"/>
              <w:right w:val="single" w:sz="4" w:space="0" w:color="auto"/>
            </w:tcBorders>
            <w:shd w:val="clear" w:color="auto" w:fill="auto"/>
            <w:vAlign w:val="center"/>
          </w:tcPr>
          <w:p w14:paraId="68AEC23E" w14:textId="2DF15AF9" w:rsidR="00901290" w:rsidRPr="00C97844" w:rsidRDefault="00901290" w:rsidP="009265BC">
            <w:pPr>
              <w:widowControl/>
              <w:jc w:val="left"/>
              <w:rPr>
                <w:rFonts w:ascii="宋体" w:eastAsia="宋体" w:hAnsi="宋体" w:cs="宋体"/>
                <w:color w:val="000000"/>
                <w:kern w:val="0"/>
                <w:sz w:val="18"/>
                <w:szCs w:val="18"/>
                <w:highlight w:val="yellow"/>
              </w:rPr>
            </w:pPr>
          </w:p>
        </w:tc>
        <w:tc>
          <w:tcPr>
            <w:tcW w:w="3577" w:type="dxa"/>
            <w:tcBorders>
              <w:top w:val="nil"/>
              <w:left w:val="nil"/>
              <w:bottom w:val="single" w:sz="4" w:space="0" w:color="auto"/>
              <w:right w:val="single" w:sz="4" w:space="0" w:color="auto"/>
            </w:tcBorders>
            <w:shd w:val="clear" w:color="auto" w:fill="auto"/>
            <w:noWrap/>
            <w:vAlign w:val="center"/>
          </w:tcPr>
          <w:p w14:paraId="135EA0FD" w14:textId="63EA48A2" w:rsidR="00901290" w:rsidRPr="00C97844" w:rsidRDefault="00901290" w:rsidP="009265BC">
            <w:pPr>
              <w:widowControl/>
              <w:jc w:val="left"/>
              <w:rPr>
                <w:rFonts w:ascii="宋体" w:eastAsia="宋体" w:hAnsi="宋体" w:cs="宋体"/>
                <w:color w:val="000000"/>
                <w:kern w:val="0"/>
                <w:sz w:val="18"/>
                <w:szCs w:val="18"/>
                <w:highlight w:val="yellow"/>
              </w:rPr>
            </w:pPr>
          </w:p>
        </w:tc>
        <w:tc>
          <w:tcPr>
            <w:tcW w:w="2556" w:type="dxa"/>
            <w:tcBorders>
              <w:top w:val="nil"/>
              <w:left w:val="nil"/>
              <w:bottom w:val="single" w:sz="4" w:space="0" w:color="auto"/>
              <w:right w:val="single" w:sz="4" w:space="0" w:color="auto"/>
            </w:tcBorders>
            <w:shd w:val="clear" w:color="auto" w:fill="auto"/>
            <w:vAlign w:val="center"/>
          </w:tcPr>
          <w:p w14:paraId="3052CE65" w14:textId="77777777" w:rsidR="00901290" w:rsidRPr="00983BE0" w:rsidRDefault="00901290" w:rsidP="007C5FBB">
            <w:pPr>
              <w:widowControl/>
              <w:jc w:val="left"/>
              <w:rPr>
                <w:rFonts w:ascii="宋体" w:eastAsia="宋体" w:hAnsi="宋体" w:cs="宋体"/>
                <w:color w:val="000000"/>
                <w:kern w:val="0"/>
                <w:sz w:val="18"/>
                <w:szCs w:val="18"/>
              </w:rPr>
            </w:pPr>
          </w:p>
        </w:tc>
      </w:tr>
    </w:tbl>
    <w:p w14:paraId="60EA3BC8" w14:textId="77777777" w:rsidR="007F3949" w:rsidRPr="00282D0F" w:rsidRDefault="007F3949" w:rsidP="007F3949">
      <w:pPr>
        <w:spacing w:line="360" w:lineRule="auto"/>
        <w:rPr>
          <w:sz w:val="24"/>
          <w:szCs w:val="24"/>
        </w:rPr>
      </w:pPr>
    </w:p>
    <w:p w14:paraId="15046491" w14:textId="77777777" w:rsidR="00374659" w:rsidRPr="00374659" w:rsidRDefault="00374659" w:rsidP="00374659">
      <w:pPr>
        <w:pStyle w:val="3"/>
        <w:rPr>
          <w:sz w:val="24"/>
          <w:szCs w:val="24"/>
        </w:rPr>
      </w:pPr>
      <w:r w:rsidRPr="00374659">
        <w:rPr>
          <w:rFonts w:hint="eastAsia"/>
          <w:sz w:val="24"/>
          <w:szCs w:val="24"/>
        </w:rPr>
        <w:t>投诉表</w:t>
      </w:r>
    </w:p>
    <w:tbl>
      <w:tblPr>
        <w:tblW w:w="8560" w:type="dxa"/>
        <w:tblInd w:w="93" w:type="dxa"/>
        <w:tblLook w:val="04A0" w:firstRow="1" w:lastRow="0" w:firstColumn="1" w:lastColumn="0" w:noHBand="0" w:noVBand="1"/>
      </w:tblPr>
      <w:tblGrid>
        <w:gridCol w:w="460"/>
        <w:gridCol w:w="2740"/>
        <w:gridCol w:w="3640"/>
        <w:gridCol w:w="1720"/>
      </w:tblGrid>
      <w:tr w:rsidR="00374659" w:rsidRPr="002700B9" w14:paraId="10AA2BCC" w14:textId="77777777" w:rsidTr="009A41CF">
        <w:trPr>
          <w:trHeight w:val="225"/>
        </w:trPr>
        <w:tc>
          <w:tcPr>
            <w:tcW w:w="460"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6492BA48" w14:textId="77777777" w:rsidR="00374659" w:rsidRPr="002700B9" w:rsidRDefault="00374659" w:rsidP="009A41CF">
            <w:pPr>
              <w:widowControl/>
              <w:jc w:val="left"/>
              <w:rPr>
                <w:rFonts w:ascii="宋体" w:eastAsia="宋体" w:hAnsi="宋体" w:cs="宋体"/>
                <w:color w:val="000000"/>
                <w:kern w:val="0"/>
                <w:sz w:val="18"/>
                <w:szCs w:val="18"/>
              </w:rPr>
            </w:pPr>
            <w:r w:rsidRPr="002700B9">
              <w:rPr>
                <w:rFonts w:ascii="宋体" w:eastAsia="宋体" w:hAnsi="宋体" w:cs="宋体" w:hint="eastAsia"/>
                <w:color w:val="000000"/>
                <w:kern w:val="0"/>
                <w:sz w:val="18"/>
                <w:szCs w:val="18"/>
              </w:rPr>
              <w:t xml:space="preserve">　</w:t>
            </w:r>
          </w:p>
        </w:tc>
        <w:tc>
          <w:tcPr>
            <w:tcW w:w="2740" w:type="dxa"/>
            <w:tcBorders>
              <w:top w:val="single" w:sz="4" w:space="0" w:color="auto"/>
              <w:left w:val="nil"/>
              <w:bottom w:val="single" w:sz="4" w:space="0" w:color="auto"/>
              <w:right w:val="single" w:sz="4" w:space="0" w:color="auto"/>
            </w:tcBorders>
            <w:shd w:val="clear" w:color="000000" w:fill="FFFF00"/>
            <w:vAlign w:val="center"/>
            <w:hideMark/>
          </w:tcPr>
          <w:p w14:paraId="6C01516B" w14:textId="77777777" w:rsidR="00374659" w:rsidRPr="002700B9" w:rsidRDefault="00374659" w:rsidP="009A41CF">
            <w:pPr>
              <w:widowControl/>
              <w:jc w:val="center"/>
              <w:rPr>
                <w:rFonts w:ascii="宋体" w:eastAsia="宋体" w:hAnsi="宋体" w:cs="宋体"/>
                <w:b/>
                <w:bCs/>
                <w:color w:val="000000"/>
                <w:kern w:val="0"/>
                <w:sz w:val="18"/>
                <w:szCs w:val="18"/>
              </w:rPr>
            </w:pPr>
            <w:r w:rsidRPr="002700B9">
              <w:rPr>
                <w:rFonts w:ascii="宋体" w:eastAsia="宋体" w:hAnsi="宋体" w:cs="宋体" w:hint="eastAsia"/>
                <w:b/>
                <w:bCs/>
                <w:color w:val="000000"/>
                <w:kern w:val="0"/>
                <w:sz w:val="18"/>
                <w:szCs w:val="18"/>
              </w:rPr>
              <w:t>字段信息</w:t>
            </w:r>
          </w:p>
        </w:tc>
        <w:tc>
          <w:tcPr>
            <w:tcW w:w="3640" w:type="dxa"/>
            <w:tcBorders>
              <w:top w:val="single" w:sz="4" w:space="0" w:color="auto"/>
              <w:left w:val="nil"/>
              <w:bottom w:val="single" w:sz="4" w:space="0" w:color="auto"/>
              <w:right w:val="single" w:sz="4" w:space="0" w:color="auto"/>
            </w:tcBorders>
            <w:shd w:val="clear" w:color="000000" w:fill="FFFF00"/>
            <w:vAlign w:val="center"/>
            <w:hideMark/>
          </w:tcPr>
          <w:p w14:paraId="099D59FB" w14:textId="77777777" w:rsidR="00374659" w:rsidRPr="002700B9" w:rsidRDefault="00374659" w:rsidP="009A41CF">
            <w:pPr>
              <w:widowControl/>
              <w:jc w:val="center"/>
              <w:rPr>
                <w:rFonts w:ascii="宋体" w:eastAsia="宋体" w:hAnsi="宋体" w:cs="宋体"/>
                <w:b/>
                <w:bCs/>
                <w:color w:val="000000"/>
                <w:kern w:val="0"/>
                <w:sz w:val="18"/>
                <w:szCs w:val="18"/>
              </w:rPr>
            </w:pPr>
            <w:r w:rsidRPr="002700B9">
              <w:rPr>
                <w:rFonts w:ascii="宋体" w:eastAsia="宋体" w:hAnsi="宋体" w:cs="宋体" w:hint="eastAsia"/>
                <w:b/>
                <w:bCs/>
                <w:color w:val="000000"/>
                <w:kern w:val="0"/>
                <w:sz w:val="18"/>
                <w:szCs w:val="18"/>
              </w:rPr>
              <w:t>spark字段名</w:t>
            </w:r>
          </w:p>
        </w:tc>
        <w:tc>
          <w:tcPr>
            <w:tcW w:w="1720" w:type="dxa"/>
            <w:tcBorders>
              <w:top w:val="single" w:sz="4" w:space="0" w:color="auto"/>
              <w:left w:val="nil"/>
              <w:bottom w:val="single" w:sz="4" w:space="0" w:color="auto"/>
              <w:right w:val="single" w:sz="4" w:space="0" w:color="auto"/>
            </w:tcBorders>
            <w:shd w:val="clear" w:color="000000" w:fill="FFFF00"/>
            <w:vAlign w:val="center"/>
            <w:hideMark/>
          </w:tcPr>
          <w:p w14:paraId="74919912" w14:textId="77777777" w:rsidR="00374659" w:rsidRPr="002700B9" w:rsidRDefault="00374659" w:rsidP="009A41CF">
            <w:pPr>
              <w:widowControl/>
              <w:jc w:val="center"/>
              <w:rPr>
                <w:rFonts w:ascii="宋体" w:eastAsia="宋体" w:hAnsi="宋体" w:cs="宋体"/>
                <w:b/>
                <w:bCs/>
                <w:color w:val="000000"/>
                <w:kern w:val="0"/>
                <w:sz w:val="18"/>
                <w:szCs w:val="18"/>
              </w:rPr>
            </w:pPr>
            <w:r w:rsidRPr="002700B9">
              <w:rPr>
                <w:rFonts w:ascii="宋体" w:eastAsia="宋体" w:hAnsi="宋体" w:cs="宋体" w:hint="eastAsia"/>
                <w:b/>
                <w:bCs/>
                <w:color w:val="000000"/>
                <w:kern w:val="0"/>
                <w:sz w:val="18"/>
                <w:szCs w:val="18"/>
              </w:rPr>
              <w:t>KV字段名</w:t>
            </w:r>
          </w:p>
        </w:tc>
      </w:tr>
      <w:tr w:rsidR="00374659" w:rsidRPr="002700B9" w14:paraId="45A2EE52" w14:textId="77777777" w:rsidTr="009A41CF">
        <w:trPr>
          <w:trHeight w:val="225"/>
        </w:trPr>
        <w:tc>
          <w:tcPr>
            <w:tcW w:w="460" w:type="dxa"/>
            <w:tcBorders>
              <w:top w:val="nil"/>
              <w:left w:val="single" w:sz="4" w:space="0" w:color="auto"/>
              <w:bottom w:val="single" w:sz="4" w:space="0" w:color="auto"/>
              <w:right w:val="single" w:sz="4" w:space="0" w:color="auto"/>
            </w:tcBorders>
            <w:shd w:val="clear" w:color="auto" w:fill="auto"/>
            <w:noWrap/>
            <w:vAlign w:val="center"/>
            <w:hideMark/>
          </w:tcPr>
          <w:p w14:paraId="6B5EE615" w14:textId="77777777" w:rsidR="00374659" w:rsidRPr="002700B9" w:rsidRDefault="00374659" w:rsidP="009A41CF">
            <w:pPr>
              <w:widowControl/>
              <w:jc w:val="right"/>
              <w:rPr>
                <w:rFonts w:ascii="宋体" w:eastAsia="宋体" w:hAnsi="宋体" w:cs="宋体"/>
                <w:color w:val="000000"/>
                <w:kern w:val="0"/>
                <w:sz w:val="18"/>
                <w:szCs w:val="18"/>
              </w:rPr>
            </w:pPr>
            <w:r w:rsidRPr="002700B9">
              <w:rPr>
                <w:rFonts w:ascii="宋体" w:eastAsia="宋体" w:hAnsi="宋体" w:cs="宋体" w:hint="eastAsia"/>
                <w:color w:val="000000"/>
                <w:kern w:val="0"/>
                <w:sz w:val="18"/>
                <w:szCs w:val="18"/>
              </w:rPr>
              <w:t>1</w:t>
            </w:r>
          </w:p>
        </w:tc>
        <w:tc>
          <w:tcPr>
            <w:tcW w:w="2740" w:type="dxa"/>
            <w:tcBorders>
              <w:top w:val="nil"/>
              <w:left w:val="nil"/>
              <w:bottom w:val="single" w:sz="4" w:space="0" w:color="auto"/>
              <w:right w:val="single" w:sz="4" w:space="0" w:color="auto"/>
            </w:tcBorders>
            <w:shd w:val="clear" w:color="auto" w:fill="auto"/>
            <w:vAlign w:val="center"/>
            <w:hideMark/>
          </w:tcPr>
          <w:p w14:paraId="32AD9D94" w14:textId="77777777" w:rsidR="00374659" w:rsidRPr="002700B9" w:rsidRDefault="00201939" w:rsidP="009A41CF">
            <w:pPr>
              <w:widowControl/>
              <w:jc w:val="left"/>
              <w:rPr>
                <w:rFonts w:ascii="宋体" w:eastAsia="宋体" w:hAnsi="宋体" w:cs="宋体"/>
                <w:color w:val="000000"/>
                <w:kern w:val="0"/>
                <w:sz w:val="18"/>
                <w:szCs w:val="18"/>
              </w:rPr>
            </w:pPr>
            <w:hyperlink w:anchor="_rowkey(ROWKEY)_2" w:history="1">
              <w:r w:rsidR="00374659" w:rsidRPr="006C291D">
                <w:rPr>
                  <w:rStyle w:val="a3"/>
                  <w:rFonts w:ascii="宋体" w:eastAsia="宋体" w:hAnsi="宋体" w:cs="宋体" w:hint="eastAsia"/>
                  <w:kern w:val="0"/>
                  <w:sz w:val="18"/>
                  <w:szCs w:val="18"/>
                </w:rPr>
                <w:t>r</w:t>
              </w:r>
              <w:r w:rsidR="00374659" w:rsidRPr="006C291D">
                <w:rPr>
                  <w:rStyle w:val="a3"/>
                  <w:rFonts w:ascii="宋体" w:eastAsia="宋体" w:hAnsi="宋体" w:cs="宋体" w:hint="eastAsia"/>
                  <w:b/>
                  <w:bCs/>
                  <w:kern w:val="0"/>
                  <w:sz w:val="18"/>
                  <w:szCs w:val="18"/>
                </w:rPr>
                <w:t>owkey</w:t>
              </w:r>
            </w:hyperlink>
          </w:p>
        </w:tc>
        <w:tc>
          <w:tcPr>
            <w:tcW w:w="3640" w:type="dxa"/>
            <w:tcBorders>
              <w:top w:val="nil"/>
              <w:left w:val="nil"/>
              <w:bottom w:val="single" w:sz="4" w:space="0" w:color="auto"/>
              <w:right w:val="single" w:sz="4" w:space="0" w:color="auto"/>
            </w:tcBorders>
            <w:shd w:val="clear" w:color="auto" w:fill="auto"/>
            <w:vAlign w:val="center"/>
            <w:hideMark/>
          </w:tcPr>
          <w:p w14:paraId="49830A9C" w14:textId="77777777" w:rsidR="00374659" w:rsidRPr="002700B9" w:rsidRDefault="00374659" w:rsidP="009A41CF">
            <w:pPr>
              <w:widowControl/>
              <w:jc w:val="left"/>
              <w:rPr>
                <w:rFonts w:ascii="宋体" w:eastAsia="宋体" w:hAnsi="宋体" w:cs="宋体"/>
                <w:b/>
                <w:bCs/>
                <w:color w:val="000000"/>
                <w:kern w:val="0"/>
                <w:sz w:val="18"/>
                <w:szCs w:val="18"/>
              </w:rPr>
            </w:pPr>
            <w:r w:rsidRPr="002700B9">
              <w:rPr>
                <w:rFonts w:ascii="宋体" w:eastAsia="宋体" w:hAnsi="宋体" w:cs="宋体" w:hint="eastAsia"/>
                <w:b/>
                <w:bCs/>
                <w:color w:val="000000"/>
                <w:kern w:val="0"/>
                <w:sz w:val="18"/>
                <w:szCs w:val="18"/>
              </w:rPr>
              <w:t>ROWKEY</w:t>
            </w:r>
          </w:p>
        </w:tc>
        <w:tc>
          <w:tcPr>
            <w:tcW w:w="1720" w:type="dxa"/>
            <w:tcBorders>
              <w:top w:val="nil"/>
              <w:left w:val="nil"/>
              <w:bottom w:val="single" w:sz="4" w:space="0" w:color="auto"/>
              <w:right w:val="single" w:sz="4" w:space="0" w:color="auto"/>
            </w:tcBorders>
            <w:shd w:val="clear" w:color="auto" w:fill="auto"/>
            <w:vAlign w:val="center"/>
            <w:hideMark/>
          </w:tcPr>
          <w:p w14:paraId="433AE654" w14:textId="77777777" w:rsidR="00374659" w:rsidRPr="002700B9" w:rsidRDefault="00374659" w:rsidP="009A41CF">
            <w:pPr>
              <w:widowControl/>
              <w:jc w:val="left"/>
              <w:rPr>
                <w:rFonts w:ascii="宋体" w:eastAsia="宋体" w:hAnsi="宋体" w:cs="宋体"/>
                <w:color w:val="000000"/>
                <w:kern w:val="0"/>
                <w:sz w:val="18"/>
                <w:szCs w:val="18"/>
              </w:rPr>
            </w:pPr>
            <w:r w:rsidRPr="002700B9">
              <w:rPr>
                <w:rFonts w:ascii="宋体" w:eastAsia="宋体" w:hAnsi="宋体" w:cs="宋体" w:hint="eastAsia"/>
                <w:color w:val="000000"/>
                <w:kern w:val="0"/>
                <w:sz w:val="18"/>
                <w:szCs w:val="18"/>
              </w:rPr>
              <w:t xml:space="preserve">　</w:t>
            </w:r>
          </w:p>
        </w:tc>
      </w:tr>
      <w:tr w:rsidR="00374659" w:rsidRPr="002700B9" w14:paraId="7F6A5545" w14:textId="77777777" w:rsidTr="009A41CF">
        <w:trPr>
          <w:trHeight w:val="225"/>
        </w:trPr>
        <w:tc>
          <w:tcPr>
            <w:tcW w:w="460" w:type="dxa"/>
            <w:tcBorders>
              <w:top w:val="nil"/>
              <w:left w:val="single" w:sz="4" w:space="0" w:color="auto"/>
              <w:bottom w:val="single" w:sz="4" w:space="0" w:color="auto"/>
              <w:right w:val="single" w:sz="4" w:space="0" w:color="auto"/>
            </w:tcBorders>
            <w:shd w:val="clear" w:color="auto" w:fill="auto"/>
            <w:noWrap/>
            <w:vAlign w:val="center"/>
            <w:hideMark/>
          </w:tcPr>
          <w:p w14:paraId="169D9669" w14:textId="77777777" w:rsidR="00374659" w:rsidRPr="002700B9" w:rsidRDefault="00374659" w:rsidP="009A41CF">
            <w:pPr>
              <w:widowControl/>
              <w:jc w:val="right"/>
              <w:rPr>
                <w:rFonts w:ascii="宋体" w:eastAsia="宋体" w:hAnsi="宋体" w:cs="宋体"/>
                <w:color w:val="000000"/>
                <w:kern w:val="0"/>
                <w:sz w:val="18"/>
                <w:szCs w:val="18"/>
              </w:rPr>
            </w:pPr>
            <w:r w:rsidRPr="002700B9">
              <w:rPr>
                <w:rFonts w:ascii="宋体" w:eastAsia="宋体" w:hAnsi="宋体" w:cs="宋体" w:hint="eastAsia"/>
                <w:color w:val="000000"/>
                <w:kern w:val="0"/>
                <w:sz w:val="18"/>
                <w:szCs w:val="18"/>
              </w:rPr>
              <w:t>2</w:t>
            </w:r>
          </w:p>
        </w:tc>
        <w:tc>
          <w:tcPr>
            <w:tcW w:w="2740" w:type="dxa"/>
            <w:tcBorders>
              <w:top w:val="nil"/>
              <w:left w:val="nil"/>
              <w:bottom w:val="single" w:sz="4" w:space="0" w:color="auto"/>
              <w:right w:val="single" w:sz="4" w:space="0" w:color="auto"/>
            </w:tcBorders>
            <w:shd w:val="clear" w:color="auto" w:fill="auto"/>
            <w:vAlign w:val="center"/>
            <w:hideMark/>
          </w:tcPr>
          <w:p w14:paraId="369FECB9" w14:textId="77777777" w:rsidR="00374659" w:rsidRPr="002700B9" w:rsidRDefault="00201939" w:rsidP="009A41CF">
            <w:pPr>
              <w:widowControl/>
              <w:jc w:val="left"/>
              <w:rPr>
                <w:rFonts w:ascii="宋体" w:eastAsia="宋体" w:hAnsi="宋体" w:cs="宋体"/>
                <w:color w:val="000000"/>
                <w:kern w:val="0"/>
                <w:sz w:val="18"/>
                <w:szCs w:val="18"/>
              </w:rPr>
            </w:pPr>
            <w:hyperlink w:anchor="_投诉单编号(ID)" w:history="1">
              <w:r w:rsidR="00374659" w:rsidRPr="00C61A73">
                <w:rPr>
                  <w:rStyle w:val="a3"/>
                  <w:rFonts w:ascii="宋体" w:eastAsia="宋体" w:hAnsi="宋体" w:cs="宋体" w:hint="eastAsia"/>
                  <w:kern w:val="0"/>
                  <w:sz w:val="18"/>
                  <w:szCs w:val="18"/>
                </w:rPr>
                <w:t>投诉单编号</w:t>
              </w:r>
            </w:hyperlink>
          </w:p>
        </w:tc>
        <w:tc>
          <w:tcPr>
            <w:tcW w:w="3640" w:type="dxa"/>
            <w:tcBorders>
              <w:top w:val="nil"/>
              <w:left w:val="nil"/>
              <w:bottom w:val="single" w:sz="4" w:space="0" w:color="auto"/>
              <w:right w:val="single" w:sz="4" w:space="0" w:color="auto"/>
            </w:tcBorders>
            <w:shd w:val="clear" w:color="auto" w:fill="auto"/>
            <w:vAlign w:val="center"/>
            <w:hideMark/>
          </w:tcPr>
          <w:p w14:paraId="30493FFD" w14:textId="77777777" w:rsidR="00374659" w:rsidRPr="002700B9" w:rsidRDefault="00374659" w:rsidP="009A41CF">
            <w:pPr>
              <w:widowControl/>
              <w:jc w:val="left"/>
              <w:rPr>
                <w:rFonts w:ascii="宋体" w:eastAsia="宋体" w:hAnsi="宋体" w:cs="宋体"/>
                <w:color w:val="000000"/>
                <w:kern w:val="0"/>
                <w:sz w:val="18"/>
                <w:szCs w:val="18"/>
              </w:rPr>
            </w:pPr>
            <w:r w:rsidRPr="002700B9">
              <w:rPr>
                <w:rFonts w:ascii="宋体" w:eastAsia="宋体" w:hAnsi="宋体" w:cs="宋体" w:hint="eastAsia"/>
                <w:color w:val="000000"/>
                <w:kern w:val="0"/>
                <w:sz w:val="18"/>
                <w:szCs w:val="18"/>
              </w:rPr>
              <w:t>ID</w:t>
            </w:r>
          </w:p>
        </w:tc>
        <w:tc>
          <w:tcPr>
            <w:tcW w:w="1720" w:type="dxa"/>
            <w:tcBorders>
              <w:top w:val="nil"/>
              <w:left w:val="nil"/>
              <w:bottom w:val="single" w:sz="4" w:space="0" w:color="auto"/>
              <w:right w:val="single" w:sz="4" w:space="0" w:color="auto"/>
            </w:tcBorders>
            <w:shd w:val="clear" w:color="auto" w:fill="auto"/>
            <w:vAlign w:val="center"/>
            <w:hideMark/>
          </w:tcPr>
          <w:p w14:paraId="05288B08" w14:textId="77777777" w:rsidR="00374659" w:rsidRPr="002700B9" w:rsidRDefault="00374659" w:rsidP="009A41CF">
            <w:pPr>
              <w:widowControl/>
              <w:jc w:val="left"/>
              <w:rPr>
                <w:rFonts w:ascii="宋体" w:eastAsia="宋体" w:hAnsi="宋体" w:cs="宋体"/>
                <w:color w:val="000000"/>
                <w:kern w:val="0"/>
                <w:sz w:val="18"/>
                <w:szCs w:val="18"/>
              </w:rPr>
            </w:pPr>
            <w:r w:rsidRPr="002700B9">
              <w:rPr>
                <w:rFonts w:ascii="宋体" w:eastAsia="宋体" w:hAnsi="宋体" w:cs="宋体" w:hint="eastAsia"/>
                <w:color w:val="000000"/>
                <w:kern w:val="0"/>
                <w:sz w:val="18"/>
                <w:szCs w:val="18"/>
              </w:rPr>
              <w:t xml:space="preserve">　</w:t>
            </w:r>
          </w:p>
        </w:tc>
      </w:tr>
      <w:tr w:rsidR="00374659" w:rsidRPr="002700B9" w14:paraId="7555E80C" w14:textId="77777777" w:rsidTr="009A41CF">
        <w:trPr>
          <w:trHeight w:val="225"/>
        </w:trPr>
        <w:tc>
          <w:tcPr>
            <w:tcW w:w="460" w:type="dxa"/>
            <w:tcBorders>
              <w:top w:val="nil"/>
              <w:left w:val="single" w:sz="4" w:space="0" w:color="auto"/>
              <w:bottom w:val="single" w:sz="4" w:space="0" w:color="auto"/>
              <w:right w:val="single" w:sz="4" w:space="0" w:color="auto"/>
            </w:tcBorders>
            <w:shd w:val="clear" w:color="auto" w:fill="auto"/>
            <w:noWrap/>
            <w:vAlign w:val="center"/>
            <w:hideMark/>
          </w:tcPr>
          <w:p w14:paraId="2D562E14" w14:textId="77777777" w:rsidR="00374659" w:rsidRPr="002700B9" w:rsidRDefault="00374659" w:rsidP="009A41CF">
            <w:pPr>
              <w:widowControl/>
              <w:jc w:val="right"/>
              <w:rPr>
                <w:rFonts w:ascii="宋体" w:eastAsia="宋体" w:hAnsi="宋体" w:cs="宋体"/>
                <w:color w:val="000000"/>
                <w:kern w:val="0"/>
                <w:sz w:val="18"/>
                <w:szCs w:val="18"/>
              </w:rPr>
            </w:pPr>
            <w:r w:rsidRPr="002700B9">
              <w:rPr>
                <w:rFonts w:ascii="宋体" w:eastAsia="宋体" w:hAnsi="宋体" w:cs="宋体" w:hint="eastAsia"/>
                <w:color w:val="000000"/>
                <w:kern w:val="0"/>
                <w:sz w:val="18"/>
                <w:szCs w:val="18"/>
              </w:rPr>
              <w:t>3</w:t>
            </w:r>
          </w:p>
        </w:tc>
        <w:tc>
          <w:tcPr>
            <w:tcW w:w="2740" w:type="dxa"/>
            <w:tcBorders>
              <w:top w:val="nil"/>
              <w:left w:val="nil"/>
              <w:bottom w:val="single" w:sz="4" w:space="0" w:color="auto"/>
              <w:right w:val="single" w:sz="4" w:space="0" w:color="auto"/>
            </w:tcBorders>
            <w:shd w:val="clear" w:color="auto" w:fill="auto"/>
            <w:vAlign w:val="center"/>
            <w:hideMark/>
          </w:tcPr>
          <w:p w14:paraId="5E329266" w14:textId="77777777" w:rsidR="00374659" w:rsidRPr="002700B9" w:rsidRDefault="00201939" w:rsidP="009A41CF">
            <w:pPr>
              <w:widowControl/>
              <w:jc w:val="left"/>
              <w:rPr>
                <w:rFonts w:ascii="宋体" w:eastAsia="宋体" w:hAnsi="宋体" w:cs="宋体"/>
                <w:color w:val="000000"/>
                <w:kern w:val="0"/>
                <w:sz w:val="18"/>
                <w:szCs w:val="18"/>
              </w:rPr>
            </w:pPr>
            <w:hyperlink w:anchor="_业务单规格(SPEC_ID)_1" w:history="1">
              <w:r w:rsidR="00374659" w:rsidRPr="00C61A73">
                <w:rPr>
                  <w:rStyle w:val="a3"/>
                  <w:rFonts w:ascii="宋体" w:eastAsia="宋体" w:hAnsi="宋体" w:cs="宋体" w:hint="eastAsia"/>
                  <w:kern w:val="0"/>
                  <w:sz w:val="18"/>
                  <w:szCs w:val="18"/>
                </w:rPr>
                <w:t>业务单规格</w:t>
              </w:r>
            </w:hyperlink>
          </w:p>
        </w:tc>
        <w:tc>
          <w:tcPr>
            <w:tcW w:w="3640" w:type="dxa"/>
            <w:tcBorders>
              <w:top w:val="nil"/>
              <w:left w:val="nil"/>
              <w:bottom w:val="single" w:sz="4" w:space="0" w:color="auto"/>
              <w:right w:val="single" w:sz="4" w:space="0" w:color="auto"/>
            </w:tcBorders>
            <w:shd w:val="clear" w:color="auto" w:fill="auto"/>
            <w:vAlign w:val="center"/>
            <w:hideMark/>
          </w:tcPr>
          <w:p w14:paraId="55274ACA" w14:textId="77777777" w:rsidR="00374659" w:rsidRPr="002700B9" w:rsidRDefault="00374659" w:rsidP="009A41CF">
            <w:pPr>
              <w:widowControl/>
              <w:jc w:val="left"/>
              <w:rPr>
                <w:rFonts w:ascii="宋体" w:eastAsia="宋体" w:hAnsi="宋体" w:cs="宋体"/>
                <w:color w:val="000000"/>
                <w:kern w:val="0"/>
                <w:sz w:val="18"/>
                <w:szCs w:val="18"/>
              </w:rPr>
            </w:pPr>
            <w:r w:rsidRPr="002700B9">
              <w:rPr>
                <w:rFonts w:ascii="宋体" w:eastAsia="宋体" w:hAnsi="宋体" w:cs="宋体" w:hint="eastAsia"/>
                <w:color w:val="000000"/>
                <w:kern w:val="0"/>
                <w:sz w:val="18"/>
                <w:szCs w:val="18"/>
              </w:rPr>
              <w:t>SPEC_ID</w:t>
            </w:r>
          </w:p>
        </w:tc>
        <w:tc>
          <w:tcPr>
            <w:tcW w:w="1720" w:type="dxa"/>
            <w:tcBorders>
              <w:top w:val="nil"/>
              <w:left w:val="nil"/>
              <w:bottom w:val="single" w:sz="4" w:space="0" w:color="auto"/>
              <w:right w:val="single" w:sz="4" w:space="0" w:color="auto"/>
            </w:tcBorders>
            <w:shd w:val="clear" w:color="auto" w:fill="auto"/>
            <w:vAlign w:val="center"/>
            <w:hideMark/>
          </w:tcPr>
          <w:p w14:paraId="5F6D0B43" w14:textId="77777777" w:rsidR="00374659" w:rsidRPr="002700B9" w:rsidRDefault="00374659" w:rsidP="009A41CF">
            <w:pPr>
              <w:widowControl/>
              <w:jc w:val="left"/>
              <w:rPr>
                <w:rFonts w:ascii="宋体" w:eastAsia="宋体" w:hAnsi="宋体" w:cs="宋体"/>
                <w:color w:val="000000"/>
                <w:kern w:val="0"/>
                <w:sz w:val="18"/>
                <w:szCs w:val="18"/>
              </w:rPr>
            </w:pPr>
            <w:r w:rsidRPr="002700B9">
              <w:rPr>
                <w:rFonts w:ascii="宋体" w:eastAsia="宋体" w:hAnsi="宋体" w:cs="宋体" w:hint="eastAsia"/>
                <w:color w:val="000000"/>
                <w:kern w:val="0"/>
                <w:sz w:val="18"/>
                <w:szCs w:val="18"/>
              </w:rPr>
              <w:t xml:space="preserve">　</w:t>
            </w:r>
          </w:p>
        </w:tc>
      </w:tr>
      <w:tr w:rsidR="00374659" w:rsidRPr="002700B9" w14:paraId="7B82C5C0" w14:textId="77777777" w:rsidTr="009A41CF">
        <w:trPr>
          <w:trHeight w:val="225"/>
        </w:trPr>
        <w:tc>
          <w:tcPr>
            <w:tcW w:w="460" w:type="dxa"/>
            <w:tcBorders>
              <w:top w:val="nil"/>
              <w:left w:val="single" w:sz="4" w:space="0" w:color="auto"/>
              <w:bottom w:val="single" w:sz="4" w:space="0" w:color="auto"/>
              <w:right w:val="single" w:sz="4" w:space="0" w:color="auto"/>
            </w:tcBorders>
            <w:shd w:val="clear" w:color="auto" w:fill="auto"/>
            <w:noWrap/>
            <w:vAlign w:val="center"/>
            <w:hideMark/>
          </w:tcPr>
          <w:p w14:paraId="7BB404F9" w14:textId="77777777" w:rsidR="00374659" w:rsidRPr="002700B9" w:rsidRDefault="00374659" w:rsidP="009A41CF">
            <w:pPr>
              <w:widowControl/>
              <w:jc w:val="right"/>
              <w:rPr>
                <w:rFonts w:ascii="宋体" w:eastAsia="宋体" w:hAnsi="宋体" w:cs="宋体"/>
                <w:color w:val="000000"/>
                <w:kern w:val="0"/>
                <w:sz w:val="18"/>
                <w:szCs w:val="18"/>
              </w:rPr>
            </w:pPr>
            <w:r w:rsidRPr="002700B9">
              <w:rPr>
                <w:rFonts w:ascii="宋体" w:eastAsia="宋体" w:hAnsi="宋体" w:cs="宋体" w:hint="eastAsia"/>
                <w:color w:val="000000"/>
                <w:kern w:val="0"/>
                <w:sz w:val="18"/>
                <w:szCs w:val="18"/>
              </w:rPr>
              <w:t>4</w:t>
            </w:r>
          </w:p>
        </w:tc>
        <w:tc>
          <w:tcPr>
            <w:tcW w:w="2740" w:type="dxa"/>
            <w:tcBorders>
              <w:top w:val="nil"/>
              <w:left w:val="nil"/>
              <w:bottom w:val="single" w:sz="4" w:space="0" w:color="auto"/>
              <w:right w:val="single" w:sz="4" w:space="0" w:color="auto"/>
            </w:tcBorders>
            <w:shd w:val="clear" w:color="auto" w:fill="auto"/>
            <w:vAlign w:val="center"/>
            <w:hideMark/>
          </w:tcPr>
          <w:p w14:paraId="442FC4F6" w14:textId="77777777" w:rsidR="00374659" w:rsidRPr="002700B9" w:rsidRDefault="00201939" w:rsidP="009A41CF">
            <w:pPr>
              <w:widowControl/>
              <w:rPr>
                <w:rFonts w:ascii="宋体" w:eastAsia="宋体" w:hAnsi="宋体" w:cs="宋体"/>
                <w:color w:val="000000"/>
                <w:kern w:val="0"/>
                <w:sz w:val="18"/>
                <w:szCs w:val="18"/>
              </w:rPr>
            </w:pPr>
            <w:hyperlink w:anchor="_业务单类型(BUSINESS_TYPE)_2" w:history="1">
              <w:r w:rsidR="00374659" w:rsidRPr="00C61A73">
                <w:rPr>
                  <w:rStyle w:val="a3"/>
                  <w:rFonts w:ascii="宋体" w:eastAsia="宋体" w:hAnsi="宋体" w:cs="宋体" w:hint="eastAsia"/>
                  <w:kern w:val="0"/>
                  <w:sz w:val="18"/>
                  <w:szCs w:val="18"/>
                </w:rPr>
                <w:t>业务单类型</w:t>
              </w:r>
            </w:hyperlink>
          </w:p>
        </w:tc>
        <w:tc>
          <w:tcPr>
            <w:tcW w:w="3640" w:type="dxa"/>
            <w:tcBorders>
              <w:top w:val="nil"/>
              <w:left w:val="nil"/>
              <w:bottom w:val="single" w:sz="4" w:space="0" w:color="auto"/>
              <w:right w:val="single" w:sz="4" w:space="0" w:color="auto"/>
            </w:tcBorders>
            <w:shd w:val="clear" w:color="auto" w:fill="auto"/>
            <w:vAlign w:val="center"/>
            <w:hideMark/>
          </w:tcPr>
          <w:p w14:paraId="77A3D89F" w14:textId="77777777" w:rsidR="00374659" w:rsidRPr="002700B9" w:rsidRDefault="00374659" w:rsidP="009A41CF">
            <w:pPr>
              <w:widowControl/>
              <w:rPr>
                <w:rFonts w:ascii="宋体" w:eastAsia="宋体" w:hAnsi="宋体" w:cs="宋体"/>
                <w:color w:val="000000"/>
                <w:kern w:val="0"/>
                <w:sz w:val="18"/>
                <w:szCs w:val="18"/>
              </w:rPr>
            </w:pPr>
            <w:r w:rsidRPr="002700B9">
              <w:rPr>
                <w:rFonts w:ascii="宋体" w:eastAsia="宋体" w:hAnsi="宋体" w:cs="宋体" w:hint="eastAsia"/>
                <w:color w:val="000000"/>
                <w:kern w:val="0"/>
                <w:sz w:val="18"/>
                <w:szCs w:val="18"/>
              </w:rPr>
              <w:t>BUSINESS_TYPE</w:t>
            </w:r>
          </w:p>
        </w:tc>
        <w:tc>
          <w:tcPr>
            <w:tcW w:w="1720" w:type="dxa"/>
            <w:tcBorders>
              <w:top w:val="nil"/>
              <w:left w:val="nil"/>
              <w:bottom w:val="single" w:sz="4" w:space="0" w:color="auto"/>
              <w:right w:val="single" w:sz="4" w:space="0" w:color="auto"/>
            </w:tcBorders>
            <w:shd w:val="clear" w:color="auto" w:fill="auto"/>
            <w:vAlign w:val="center"/>
            <w:hideMark/>
          </w:tcPr>
          <w:p w14:paraId="63BA41FF" w14:textId="77777777" w:rsidR="00374659" w:rsidRPr="002700B9" w:rsidRDefault="00374659" w:rsidP="009A41CF">
            <w:pPr>
              <w:widowControl/>
              <w:jc w:val="center"/>
              <w:rPr>
                <w:rFonts w:ascii="宋体" w:eastAsia="宋体" w:hAnsi="宋体" w:cs="宋体"/>
                <w:color w:val="000000"/>
                <w:kern w:val="0"/>
                <w:sz w:val="18"/>
                <w:szCs w:val="18"/>
              </w:rPr>
            </w:pPr>
            <w:r w:rsidRPr="002700B9">
              <w:rPr>
                <w:rFonts w:ascii="宋体" w:eastAsia="宋体" w:hAnsi="宋体" w:cs="宋体" w:hint="eastAsia"/>
                <w:color w:val="000000"/>
                <w:kern w:val="0"/>
                <w:sz w:val="18"/>
                <w:szCs w:val="18"/>
              </w:rPr>
              <w:t>TYPE_ID</w:t>
            </w:r>
          </w:p>
        </w:tc>
      </w:tr>
      <w:tr w:rsidR="00374659" w:rsidRPr="002700B9" w14:paraId="37AD750B" w14:textId="77777777" w:rsidTr="009A41CF">
        <w:trPr>
          <w:trHeight w:val="225"/>
        </w:trPr>
        <w:tc>
          <w:tcPr>
            <w:tcW w:w="460" w:type="dxa"/>
            <w:tcBorders>
              <w:top w:val="nil"/>
              <w:left w:val="single" w:sz="4" w:space="0" w:color="auto"/>
              <w:bottom w:val="single" w:sz="4" w:space="0" w:color="auto"/>
              <w:right w:val="single" w:sz="4" w:space="0" w:color="auto"/>
            </w:tcBorders>
            <w:shd w:val="clear" w:color="auto" w:fill="auto"/>
            <w:noWrap/>
            <w:vAlign w:val="center"/>
            <w:hideMark/>
          </w:tcPr>
          <w:p w14:paraId="62E94917" w14:textId="77777777" w:rsidR="00374659" w:rsidRPr="002700B9" w:rsidRDefault="00374659" w:rsidP="009A41CF">
            <w:pPr>
              <w:widowControl/>
              <w:jc w:val="right"/>
              <w:rPr>
                <w:rFonts w:ascii="宋体" w:eastAsia="宋体" w:hAnsi="宋体" w:cs="宋体"/>
                <w:color w:val="000000"/>
                <w:kern w:val="0"/>
                <w:sz w:val="18"/>
                <w:szCs w:val="18"/>
              </w:rPr>
            </w:pPr>
            <w:r w:rsidRPr="002700B9">
              <w:rPr>
                <w:rFonts w:ascii="宋体" w:eastAsia="宋体" w:hAnsi="宋体" w:cs="宋体" w:hint="eastAsia"/>
                <w:color w:val="000000"/>
                <w:kern w:val="0"/>
                <w:sz w:val="18"/>
                <w:szCs w:val="18"/>
              </w:rPr>
              <w:t>5</w:t>
            </w:r>
          </w:p>
        </w:tc>
        <w:tc>
          <w:tcPr>
            <w:tcW w:w="2740" w:type="dxa"/>
            <w:tcBorders>
              <w:top w:val="nil"/>
              <w:left w:val="nil"/>
              <w:bottom w:val="single" w:sz="4" w:space="0" w:color="auto"/>
              <w:right w:val="single" w:sz="4" w:space="0" w:color="auto"/>
            </w:tcBorders>
            <w:shd w:val="clear" w:color="auto" w:fill="auto"/>
            <w:vAlign w:val="center"/>
            <w:hideMark/>
          </w:tcPr>
          <w:p w14:paraId="2AA5D864" w14:textId="77777777" w:rsidR="00374659" w:rsidRPr="002700B9" w:rsidRDefault="00201939" w:rsidP="009A41CF">
            <w:pPr>
              <w:widowControl/>
              <w:jc w:val="left"/>
              <w:rPr>
                <w:rFonts w:ascii="宋体" w:eastAsia="宋体" w:hAnsi="宋体" w:cs="宋体"/>
                <w:color w:val="000000"/>
                <w:kern w:val="0"/>
                <w:sz w:val="18"/>
                <w:szCs w:val="18"/>
              </w:rPr>
            </w:pPr>
            <w:hyperlink w:anchor="_业务单标识(ORDER_ID)_2" w:history="1">
              <w:r w:rsidR="00374659" w:rsidRPr="00C61A73">
                <w:rPr>
                  <w:rStyle w:val="a3"/>
                  <w:rFonts w:ascii="宋体" w:eastAsia="宋体" w:hAnsi="宋体" w:cs="宋体" w:hint="eastAsia"/>
                  <w:kern w:val="0"/>
                  <w:sz w:val="18"/>
                  <w:szCs w:val="18"/>
                </w:rPr>
                <w:t>业务单标识</w:t>
              </w:r>
            </w:hyperlink>
          </w:p>
        </w:tc>
        <w:tc>
          <w:tcPr>
            <w:tcW w:w="3640" w:type="dxa"/>
            <w:tcBorders>
              <w:top w:val="nil"/>
              <w:left w:val="nil"/>
              <w:bottom w:val="single" w:sz="4" w:space="0" w:color="auto"/>
              <w:right w:val="single" w:sz="4" w:space="0" w:color="auto"/>
            </w:tcBorders>
            <w:shd w:val="clear" w:color="auto" w:fill="auto"/>
            <w:noWrap/>
            <w:vAlign w:val="center"/>
            <w:hideMark/>
          </w:tcPr>
          <w:p w14:paraId="376B306C" w14:textId="77777777" w:rsidR="00374659" w:rsidRPr="002700B9" w:rsidRDefault="00374659" w:rsidP="009A41CF">
            <w:pPr>
              <w:widowControl/>
              <w:jc w:val="left"/>
              <w:rPr>
                <w:rFonts w:ascii="宋体" w:eastAsia="宋体" w:hAnsi="宋体" w:cs="宋体"/>
                <w:color w:val="000000"/>
                <w:kern w:val="0"/>
                <w:sz w:val="18"/>
                <w:szCs w:val="18"/>
              </w:rPr>
            </w:pPr>
            <w:r w:rsidRPr="002700B9">
              <w:rPr>
                <w:rFonts w:ascii="宋体" w:eastAsia="宋体" w:hAnsi="宋体" w:cs="宋体" w:hint="eastAsia"/>
                <w:color w:val="000000"/>
                <w:kern w:val="0"/>
                <w:sz w:val="18"/>
                <w:szCs w:val="18"/>
              </w:rPr>
              <w:t>ORDER_ID</w:t>
            </w:r>
          </w:p>
        </w:tc>
        <w:tc>
          <w:tcPr>
            <w:tcW w:w="1720" w:type="dxa"/>
            <w:tcBorders>
              <w:top w:val="nil"/>
              <w:left w:val="nil"/>
              <w:bottom w:val="single" w:sz="4" w:space="0" w:color="auto"/>
              <w:right w:val="single" w:sz="4" w:space="0" w:color="auto"/>
            </w:tcBorders>
            <w:shd w:val="clear" w:color="auto" w:fill="auto"/>
            <w:vAlign w:val="center"/>
            <w:hideMark/>
          </w:tcPr>
          <w:p w14:paraId="262D6CA3" w14:textId="77777777" w:rsidR="00374659" w:rsidRPr="002700B9" w:rsidRDefault="00374659" w:rsidP="009A41CF">
            <w:pPr>
              <w:widowControl/>
              <w:jc w:val="left"/>
              <w:rPr>
                <w:rFonts w:ascii="宋体" w:eastAsia="宋体" w:hAnsi="宋体" w:cs="宋体"/>
                <w:color w:val="000000"/>
                <w:kern w:val="0"/>
                <w:sz w:val="18"/>
                <w:szCs w:val="18"/>
              </w:rPr>
            </w:pPr>
            <w:r w:rsidRPr="002700B9">
              <w:rPr>
                <w:rFonts w:ascii="宋体" w:eastAsia="宋体" w:hAnsi="宋体" w:cs="宋体" w:hint="eastAsia"/>
                <w:color w:val="000000"/>
                <w:kern w:val="0"/>
                <w:sz w:val="18"/>
                <w:szCs w:val="18"/>
              </w:rPr>
              <w:t xml:space="preserve">　</w:t>
            </w:r>
          </w:p>
        </w:tc>
      </w:tr>
      <w:tr w:rsidR="00374659" w:rsidRPr="002700B9" w14:paraId="140DB177" w14:textId="77777777" w:rsidTr="009A4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center"/>
            <w:hideMark/>
          </w:tcPr>
          <w:p w14:paraId="146FF9F2" w14:textId="77777777" w:rsidR="00374659" w:rsidRPr="002700B9" w:rsidRDefault="00374659" w:rsidP="009A41CF">
            <w:pPr>
              <w:widowControl/>
              <w:jc w:val="right"/>
              <w:rPr>
                <w:rFonts w:ascii="宋体" w:eastAsia="宋体" w:hAnsi="宋体" w:cs="宋体"/>
                <w:color w:val="000000"/>
                <w:kern w:val="0"/>
                <w:sz w:val="18"/>
                <w:szCs w:val="18"/>
              </w:rPr>
            </w:pPr>
            <w:r w:rsidRPr="002700B9">
              <w:rPr>
                <w:rFonts w:ascii="宋体" w:eastAsia="宋体" w:hAnsi="宋体" w:cs="宋体" w:hint="eastAsia"/>
                <w:color w:val="000000"/>
                <w:kern w:val="0"/>
                <w:sz w:val="18"/>
                <w:szCs w:val="18"/>
              </w:rPr>
              <w:t>6</w:t>
            </w:r>
          </w:p>
        </w:tc>
        <w:tc>
          <w:tcPr>
            <w:tcW w:w="2740" w:type="dxa"/>
            <w:tcBorders>
              <w:top w:val="nil"/>
              <w:left w:val="nil"/>
              <w:bottom w:val="single" w:sz="4" w:space="0" w:color="auto"/>
              <w:right w:val="single" w:sz="4" w:space="0" w:color="auto"/>
            </w:tcBorders>
            <w:shd w:val="clear" w:color="auto" w:fill="auto"/>
            <w:vAlign w:val="center"/>
            <w:hideMark/>
          </w:tcPr>
          <w:p w14:paraId="26D46F50" w14:textId="77777777" w:rsidR="00374659" w:rsidRPr="002700B9" w:rsidRDefault="00201939" w:rsidP="009A41CF">
            <w:pPr>
              <w:widowControl/>
              <w:jc w:val="left"/>
              <w:rPr>
                <w:rFonts w:ascii="宋体" w:eastAsia="宋体" w:hAnsi="宋体" w:cs="宋体"/>
                <w:color w:val="000000"/>
                <w:kern w:val="0"/>
                <w:sz w:val="18"/>
                <w:szCs w:val="18"/>
              </w:rPr>
            </w:pPr>
            <w:hyperlink w:anchor="_区域编码(REGION_CODE)_2" w:history="1">
              <w:r w:rsidR="00374659" w:rsidRPr="00C61A73">
                <w:rPr>
                  <w:rStyle w:val="a3"/>
                  <w:rFonts w:ascii="宋体" w:eastAsia="宋体" w:hAnsi="宋体" w:cs="宋体" w:hint="eastAsia"/>
                  <w:kern w:val="0"/>
                  <w:sz w:val="18"/>
                  <w:szCs w:val="18"/>
                </w:rPr>
                <w:t>区域编码</w:t>
              </w:r>
            </w:hyperlink>
          </w:p>
        </w:tc>
        <w:tc>
          <w:tcPr>
            <w:tcW w:w="3640" w:type="dxa"/>
            <w:tcBorders>
              <w:top w:val="nil"/>
              <w:left w:val="nil"/>
              <w:bottom w:val="single" w:sz="4" w:space="0" w:color="auto"/>
              <w:right w:val="single" w:sz="4" w:space="0" w:color="auto"/>
            </w:tcBorders>
            <w:shd w:val="clear" w:color="auto" w:fill="auto"/>
            <w:noWrap/>
            <w:vAlign w:val="center"/>
            <w:hideMark/>
          </w:tcPr>
          <w:p w14:paraId="3EBF24F5" w14:textId="77777777" w:rsidR="00374659" w:rsidRPr="002700B9" w:rsidRDefault="00374659" w:rsidP="009A41CF">
            <w:pPr>
              <w:widowControl/>
              <w:jc w:val="left"/>
              <w:rPr>
                <w:rFonts w:ascii="宋体" w:eastAsia="宋体" w:hAnsi="宋体" w:cs="宋体"/>
                <w:color w:val="000000"/>
                <w:kern w:val="0"/>
                <w:sz w:val="18"/>
                <w:szCs w:val="18"/>
              </w:rPr>
            </w:pPr>
            <w:r w:rsidRPr="002700B9">
              <w:rPr>
                <w:rFonts w:ascii="宋体" w:eastAsia="宋体" w:hAnsi="宋体" w:cs="宋体" w:hint="eastAsia"/>
                <w:color w:val="000000"/>
                <w:kern w:val="0"/>
                <w:sz w:val="18"/>
                <w:szCs w:val="18"/>
              </w:rPr>
              <w:t>REGION_CODE</w:t>
            </w:r>
          </w:p>
        </w:tc>
        <w:tc>
          <w:tcPr>
            <w:tcW w:w="1720" w:type="dxa"/>
            <w:tcBorders>
              <w:top w:val="nil"/>
              <w:left w:val="nil"/>
              <w:bottom w:val="single" w:sz="4" w:space="0" w:color="auto"/>
              <w:right w:val="single" w:sz="4" w:space="0" w:color="auto"/>
            </w:tcBorders>
            <w:shd w:val="clear" w:color="auto" w:fill="auto"/>
            <w:vAlign w:val="center"/>
            <w:hideMark/>
          </w:tcPr>
          <w:p w14:paraId="45F99D20" w14:textId="77777777" w:rsidR="00374659" w:rsidRPr="002700B9" w:rsidRDefault="00374659" w:rsidP="009A41CF">
            <w:pPr>
              <w:widowControl/>
              <w:jc w:val="left"/>
              <w:rPr>
                <w:rFonts w:ascii="宋体" w:eastAsia="宋体" w:hAnsi="宋体" w:cs="宋体"/>
                <w:color w:val="000000"/>
                <w:kern w:val="0"/>
                <w:sz w:val="18"/>
                <w:szCs w:val="18"/>
              </w:rPr>
            </w:pPr>
            <w:r w:rsidRPr="002700B9">
              <w:rPr>
                <w:rFonts w:ascii="宋体" w:eastAsia="宋体" w:hAnsi="宋体" w:cs="宋体" w:hint="eastAsia"/>
                <w:color w:val="000000"/>
                <w:kern w:val="0"/>
                <w:sz w:val="18"/>
                <w:szCs w:val="18"/>
              </w:rPr>
              <w:t xml:space="preserve">　</w:t>
            </w:r>
          </w:p>
        </w:tc>
      </w:tr>
      <w:tr w:rsidR="00374659" w:rsidRPr="002700B9" w14:paraId="0448BB53" w14:textId="77777777" w:rsidTr="009A41CF">
        <w:trPr>
          <w:trHeight w:val="225"/>
        </w:trPr>
        <w:tc>
          <w:tcPr>
            <w:tcW w:w="460" w:type="dxa"/>
            <w:tcBorders>
              <w:top w:val="nil"/>
              <w:left w:val="single" w:sz="4" w:space="0" w:color="auto"/>
              <w:bottom w:val="single" w:sz="4" w:space="0" w:color="auto"/>
              <w:right w:val="single" w:sz="4" w:space="0" w:color="auto"/>
            </w:tcBorders>
            <w:shd w:val="clear" w:color="auto" w:fill="auto"/>
            <w:noWrap/>
            <w:vAlign w:val="center"/>
            <w:hideMark/>
          </w:tcPr>
          <w:p w14:paraId="6C5DD7BA" w14:textId="77777777" w:rsidR="00374659" w:rsidRPr="002700B9" w:rsidRDefault="00374659" w:rsidP="009A41CF">
            <w:pPr>
              <w:widowControl/>
              <w:jc w:val="right"/>
              <w:rPr>
                <w:rFonts w:ascii="宋体" w:eastAsia="宋体" w:hAnsi="宋体" w:cs="宋体"/>
                <w:color w:val="000000"/>
                <w:kern w:val="0"/>
                <w:sz w:val="18"/>
                <w:szCs w:val="18"/>
              </w:rPr>
            </w:pPr>
            <w:r w:rsidRPr="002700B9">
              <w:rPr>
                <w:rFonts w:ascii="宋体" w:eastAsia="宋体" w:hAnsi="宋体" w:cs="宋体" w:hint="eastAsia"/>
                <w:color w:val="000000"/>
                <w:kern w:val="0"/>
                <w:sz w:val="18"/>
                <w:szCs w:val="18"/>
              </w:rPr>
              <w:t>7</w:t>
            </w:r>
          </w:p>
        </w:tc>
        <w:tc>
          <w:tcPr>
            <w:tcW w:w="2740" w:type="dxa"/>
            <w:tcBorders>
              <w:top w:val="nil"/>
              <w:left w:val="nil"/>
              <w:bottom w:val="single" w:sz="4" w:space="0" w:color="auto"/>
              <w:right w:val="single" w:sz="4" w:space="0" w:color="auto"/>
            </w:tcBorders>
            <w:shd w:val="clear" w:color="auto" w:fill="auto"/>
            <w:vAlign w:val="center"/>
            <w:hideMark/>
          </w:tcPr>
          <w:p w14:paraId="6729EEEF" w14:textId="77777777" w:rsidR="00374659" w:rsidRPr="002700B9" w:rsidRDefault="00201939" w:rsidP="009A41CF">
            <w:pPr>
              <w:widowControl/>
              <w:jc w:val="left"/>
              <w:rPr>
                <w:rFonts w:ascii="宋体" w:eastAsia="宋体" w:hAnsi="宋体" w:cs="宋体"/>
                <w:color w:val="000000"/>
                <w:kern w:val="0"/>
                <w:sz w:val="18"/>
                <w:szCs w:val="18"/>
              </w:rPr>
            </w:pPr>
            <w:hyperlink w:anchor="_区域名称(REGION_NAME)_2" w:history="1">
              <w:r w:rsidR="00374659" w:rsidRPr="00C61A73">
                <w:rPr>
                  <w:rStyle w:val="a3"/>
                  <w:rFonts w:ascii="宋体" w:eastAsia="宋体" w:hAnsi="宋体" w:cs="宋体" w:hint="eastAsia"/>
                  <w:kern w:val="0"/>
                  <w:sz w:val="18"/>
                  <w:szCs w:val="18"/>
                </w:rPr>
                <w:t>区域名称</w:t>
              </w:r>
            </w:hyperlink>
          </w:p>
        </w:tc>
        <w:tc>
          <w:tcPr>
            <w:tcW w:w="3640" w:type="dxa"/>
            <w:tcBorders>
              <w:top w:val="nil"/>
              <w:left w:val="nil"/>
              <w:bottom w:val="single" w:sz="4" w:space="0" w:color="auto"/>
              <w:right w:val="single" w:sz="4" w:space="0" w:color="auto"/>
            </w:tcBorders>
            <w:shd w:val="clear" w:color="auto" w:fill="auto"/>
            <w:noWrap/>
            <w:vAlign w:val="center"/>
            <w:hideMark/>
          </w:tcPr>
          <w:p w14:paraId="4EC0241C" w14:textId="77777777" w:rsidR="00374659" w:rsidRPr="002700B9" w:rsidRDefault="00374659" w:rsidP="009A41CF">
            <w:pPr>
              <w:widowControl/>
              <w:jc w:val="left"/>
              <w:rPr>
                <w:rFonts w:ascii="宋体" w:eastAsia="宋体" w:hAnsi="宋体" w:cs="宋体"/>
                <w:color w:val="000000"/>
                <w:kern w:val="0"/>
                <w:sz w:val="18"/>
                <w:szCs w:val="18"/>
              </w:rPr>
            </w:pPr>
            <w:r w:rsidRPr="002700B9">
              <w:rPr>
                <w:rFonts w:ascii="宋体" w:eastAsia="宋体" w:hAnsi="宋体" w:cs="宋体" w:hint="eastAsia"/>
                <w:color w:val="000000"/>
                <w:kern w:val="0"/>
                <w:sz w:val="18"/>
                <w:szCs w:val="18"/>
              </w:rPr>
              <w:t>REGION_NAME</w:t>
            </w:r>
          </w:p>
        </w:tc>
        <w:tc>
          <w:tcPr>
            <w:tcW w:w="1720" w:type="dxa"/>
            <w:tcBorders>
              <w:top w:val="nil"/>
              <w:left w:val="nil"/>
              <w:bottom w:val="single" w:sz="4" w:space="0" w:color="auto"/>
              <w:right w:val="single" w:sz="4" w:space="0" w:color="auto"/>
            </w:tcBorders>
            <w:shd w:val="clear" w:color="auto" w:fill="auto"/>
            <w:vAlign w:val="center"/>
            <w:hideMark/>
          </w:tcPr>
          <w:p w14:paraId="3C36257B" w14:textId="77777777" w:rsidR="00374659" w:rsidRPr="002700B9" w:rsidRDefault="00374659" w:rsidP="009A41CF">
            <w:pPr>
              <w:widowControl/>
              <w:jc w:val="left"/>
              <w:rPr>
                <w:rFonts w:ascii="宋体" w:eastAsia="宋体" w:hAnsi="宋体" w:cs="宋体"/>
                <w:color w:val="000000"/>
                <w:kern w:val="0"/>
                <w:sz w:val="18"/>
                <w:szCs w:val="18"/>
              </w:rPr>
            </w:pPr>
            <w:r w:rsidRPr="002700B9">
              <w:rPr>
                <w:rFonts w:ascii="宋体" w:eastAsia="宋体" w:hAnsi="宋体" w:cs="宋体" w:hint="eastAsia"/>
                <w:color w:val="000000"/>
                <w:kern w:val="0"/>
                <w:sz w:val="18"/>
                <w:szCs w:val="18"/>
              </w:rPr>
              <w:t xml:space="preserve">　</w:t>
            </w:r>
          </w:p>
        </w:tc>
      </w:tr>
      <w:tr w:rsidR="00374659" w:rsidRPr="002700B9" w14:paraId="13DECDB5" w14:textId="77777777" w:rsidTr="009A41CF">
        <w:trPr>
          <w:trHeight w:val="225"/>
        </w:trPr>
        <w:tc>
          <w:tcPr>
            <w:tcW w:w="460" w:type="dxa"/>
            <w:tcBorders>
              <w:top w:val="nil"/>
              <w:left w:val="single" w:sz="4" w:space="0" w:color="auto"/>
              <w:bottom w:val="single" w:sz="4" w:space="0" w:color="auto"/>
              <w:right w:val="single" w:sz="4" w:space="0" w:color="auto"/>
            </w:tcBorders>
            <w:shd w:val="clear" w:color="auto" w:fill="auto"/>
            <w:noWrap/>
            <w:vAlign w:val="center"/>
            <w:hideMark/>
          </w:tcPr>
          <w:p w14:paraId="7547183F" w14:textId="77777777" w:rsidR="00374659" w:rsidRPr="002700B9" w:rsidRDefault="00374659" w:rsidP="009A41CF">
            <w:pPr>
              <w:widowControl/>
              <w:jc w:val="right"/>
              <w:rPr>
                <w:rFonts w:ascii="宋体" w:eastAsia="宋体" w:hAnsi="宋体" w:cs="宋体"/>
                <w:color w:val="000000"/>
                <w:kern w:val="0"/>
                <w:sz w:val="18"/>
                <w:szCs w:val="18"/>
              </w:rPr>
            </w:pPr>
            <w:r w:rsidRPr="002700B9">
              <w:rPr>
                <w:rFonts w:ascii="宋体" w:eastAsia="宋体" w:hAnsi="宋体" w:cs="宋体" w:hint="eastAsia"/>
                <w:color w:val="000000"/>
                <w:kern w:val="0"/>
                <w:sz w:val="18"/>
                <w:szCs w:val="18"/>
              </w:rPr>
              <w:t>8</w:t>
            </w:r>
          </w:p>
        </w:tc>
        <w:tc>
          <w:tcPr>
            <w:tcW w:w="2740" w:type="dxa"/>
            <w:tcBorders>
              <w:top w:val="nil"/>
              <w:left w:val="nil"/>
              <w:bottom w:val="single" w:sz="4" w:space="0" w:color="auto"/>
              <w:right w:val="single" w:sz="4" w:space="0" w:color="auto"/>
            </w:tcBorders>
            <w:shd w:val="clear" w:color="auto" w:fill="auto"/>
            <w:vAlign w:val="center"/>
            <w:hideMark/>
          </w:tcPr>
          <w:p w14:paraId="437A1276" w14:textId="77777777" w:rsidR="00374659" w:rsidRPr="002700B9" w:rsidRDefault="00201939" w:rsidP="009A41CF">
            <w:pPr>
              <w:widowControl/>
              <w:jc w:val="left"/>
              <w:rPr>
                <w:rFonts w:ascii="宋体" w:eastAsia="宋体" w:hAnsi="宋体" w:cs="宋体"/>
                <w:color w:val="000000"/>
                <w:kern w:val="0"/>
                <w:sz w:val="18"/>
                <w:szCs w:val="18"/>
              </w:rPr>
            </w:pPr>
            <w:hyperlink w:anchor="_区域树形编码(REGION_TREECODE)_2" w:history="1">
              <w:r w:rsidR="00374659" w:rsidRPr="00C61A73">
                <w:rPr>
                  <w:rStyle w:val="a3"/>
                  <w:rFonts w:ascii="宋体" w:eastAsia="宋体" w:hAnsi="宋体" w:cs="宋体" w:hint="eastAsia"/>
                  <w:kern w:val="0"/>
                  <w:sz w:val="18"/>
                  <w:szCs w:val="18"/>
                </w:rPr>
                <w:t>区域树形编码</w:t>
              </w:r>
            </w:hyperlink>
          </w:p>
        </w:tc>
        <w:tc>
          <w:tcPr>
            <w:tcW w:w="3640" w:type="dxa"/>
            <w:tcBorders>
              <w:top w:val="nil"/>
              <w:left w:val="nil"/>
              <w:bottom w:val="single" w:sz="4" w:space="0" w:color="auto"/>
              <w:right w:val="single" w:sz="4" w:space="0" w:color="auto"/>
            </w:tcBorders>
            <w:shd w:val="clear" w:color="auto" w:fill="auto"/>
            <w:noWrap/>
            <w:vAlign w:val="center"/>
            <w:hideMark/>
          </w:tcPr>
          <w:p w14:paraId="3D231029" w14:textId="77777777" w:rsidR="00374659" w:rsidRPr="002700B9" w:rsidRDefault="00374659" w:rsidP="009A41CF">
            <w:pPr>
              <w:widowControl/>
              <w:jc w:val="left"/>
              <w:rPr>
                <w:rFonts w:ascii="宋体" w:eastAsia="宋体" w:hAnsi="宋体" w:cs="宋体"/>
                <w:color w:val="000000"/>
                <w:kern w:val="0"/>
                <w:sz w:val="18"/>
                <w:szCs w:val="18"/>
              </w:rPr>
            </w:pPr>
            <w:r w:rsidRPr="002700B9">
              <w:rPr>
                <w:rFonts w:ascii="宋体" w:eastAsia="宋体" w:hAnsi="宋体" w:cs="宋体" w:hint="eastAsia"/>
                <w:color w:val="000000"/>
                <w:kern w:val="0"/>
                <w:sz w:val="18"/>
                <w:szCs w:val="18"/>
              </w:rPr>
              <w:t>REGION_TREECODE</w:t>
            </w:r>
          </w:p>
        </w:tc>
        <w:tc>
          <w:tcPr>
            <w:tcW w:w="1720" w:type="dxa"/>
            <w:tcBorders>
              <w:top w:val="nil"/>
              <w:left w:val="nil"/>
              <w:bottom w:val="single" w:sz="4" w:space="0" w:color="auto"/>
              <w:right w:val="single" w:sz="4" w:space="0" w:color="auto"/>
            </w:tcBorders>
            <w:shd w:val="clear" w:color="auto" w:fill="auto"/>
            <w:vAlign w:val="center"/>
            <w:hideMark/>
          </w:tcPr>
          <w:p w14:paraId="052FBFD4" w14:textId="77777777" w:rsidR="00374659" w:rsidRPr="002700B9" w:rsidRDefault="00374659" w:rsidP="009A41CF">
            <w:pPr>
              <w:widowControl/>
              <w:jc w:val="left"/>
              <w:rPr>
                <w:rFonts w:ascii="宋体" w:eastAsia="宋体" w:hAnsi="宋体" w:cs="宋体"/>
                <w:color w:val="000000"/>
                <w:kern w:val="0"/>
                <w:sz w:val="18"/>
                <w:szCs w:val="18"/>
              </w:rPr>
            </w:pPr>
            <w:r w:rsidRPr="002700B9">
              <w:rPr>
                <w:rFonts w:ascii="宋体" w:eastAsia="宋体" w:hAnsi="宋体" w:cs="宋体" w:hint="eastAsia"/>
                <w:color w:val="000000"/>
                <w:kern w:val="0"/>
                <w:sz w:val="18"/>
                <w:szCs w:val="18"/>
              </w:rPr>
              <w:t xml:space="preserve">　</w:t>
            </w:r>
          </w:p>
        </w:tc>
      </w:tr>
      <w:tr w:rsidR="00374659" w:rsidRPr="002700B9" w14:paraId="100199DF" w14:textId="77777777" w:rsidTr="009A41CF">
        <w:trPr>
          <w:trHeight w:val="225"/>
        </w:trPr>
        <w:tc>
          <w:tcPr>
            <w:tcW w:w="460" w:type="dxa"/>
            <w:tcBorders>
              <w:top w:val="nil"/>
              <w:left w:val="single" w:sz="4" w:space="0" w:color="auto"/>
              <w:bottom w:val="single" w:sz="4" w:space="0" w:color="auto"/>
              <w:right w:val="single" w:sz="4" w:space="0" w:color="auto"/>
            </w:tcBorders>
            <w:shd w:val="clear" w:color="auto" w:fill="auto"/>
            <w:noWrap/>
            <w:vAlign w:val="center"/>
            <w:hideMark/>
          </w:tcPr>
          <w:p w14:paraId="65865A3D" w14:textId="77777777" w:rsidR="00374659" w:rsidRPr="002700B9" w:rsidRDefault="00374659" w:rsidP="009A41CF">
            <w:pPr>
              <w:widowControl/>
              <w:jc w:val="right"/>
              <w:rPr>
                <w:rFonts w:ascii="宋体" w:eastAsia="宋体" w:hAnsi="宋体" w:cs="宋体"/>
                <w:color w:val="000000"/>
                <w:kern w:val="0"/>
                <w:sz w:val="18"/>
                <w:szCs w:val="18"/>
              </w:rPr>
            </w:pPr>
            <w:r w:rsidRPr="002700B9">
              <w:rPr>
                <w:rFonts w:ascii="宋体" w:eastAsia="宋体" w:hAnsi="宋体" w:cs="宋体" w:hint="eastAsia"/>
                <w:color w:val="000000"/>
                <w:kern w:val="0"/>
                <w:sz w:val="18"/>
                <w:szCs w:val="18"/>
              </w:rPr>
              <w:t>9</w:t>
            </w:r>
          </w:p>
        </w:tc>
        <w:tc>
          <w:tcPr>
            <w:tcW w:w="2740" w:type="dxa"/>
            <w:tcBorders>
              <w:top w:val="nil"/>
              <w:left w:val="nil"/>
              <w:bottom w:val="single" w:sz="4" w:space="0" w:color="auto"/>
              <w:right w:val="single" w:sz="4" w:space="0" w:color="auto"/>
            </w:tcBorders>
            <w:shd w:val="clear" w:color="auto" w:fill="auto"/>
            <w:vAlign w:val="center"/>
            <w:hideMark/>
          </w:tcPr>
          <w:p w14:paraId="6E40CCEB" w14:textId="77777777" w:rsidR="00374659" w:rsidRPr="002700B9" w:rsidRDefault="00201939" w:rsidP="009A41CF">
            <w:pPr>
              <w:widowControl/>
              <w:jc w:val="left"/>
              <w:rPr>
                <w:rFonts w:ascii="宋体" w:eastAsia="宋体" w:hAnsi="宋体" w:cs="宋体"/>
                <w:color w:val="000000"/>
                <w:kern w:val="0"/>
                <w:sz w:val="18"/>
                <w:szCs w:val="18"/>
              </w:rPr>
            </w:pPr>
            <w:hyperlink w:anchor="_投诉单来源(COMPLAIN_FROM)" w:history="1">
              <w:r w:rsidR="00374659" w:rsidRPr="00C61A73">
                <w:rPr>
                  <w:rStyle w:val="a3"/>
                  <w:rFonts w:ascii="宋体" w:eastAsia="宋体" w:hAnsi="宋体" w:cs="宋体" w:hint="eastAsia"/>
                  <w:kern w:val="0"/>
                  <w:sz w:val="18"/>
                  <w:szCs w:val="18"/>
                </w:rPr>
                <w:t>投诉单来源</w:t>
              </w:r>
            </w:hyperlink>
          </w:p>
        </w:tc>
        <w:tc>
          <w:tcPr>
            <w:tcW w:w="3640" w:type="dxa"/>
            <w:tcBorders>
              <w:top w:val="nil"/>
              <w:left w:val="nil"/>
              <w:bottom w:val="single" w:sz="4" w:space="0" w:color="auto"/>
              <w:right w:val="single" w:sz="4" w:space="0" w:color="auto"/>
            </w:tcBorders>
            <w:shd w:val="clear" w:color="auto" w:fill="auto"/>
            <w:noWrap/>
            <w:vAlign w:val="center"/>
            <w:hideMark/>
          </w:tcPr>
          <w:p w14:paraId="47024FC0" w14:textId="77777777" w:rsidR="00374659" w:rsidRPr="002700B9" w:rsidRDefault="00374659" w:rsidP="009A41CF">
            <w:pPr>
              <w:widowControl/>
              <w:jc w:val="left"/>
              <w:rPr>
                <w:rFonts w:ascii="宋体" w:eastAsia="宋体" w:hAnsi="宋体" w:cs="宋体"/>
                <w:color w:val="000000"/>
                <w:kern w:val="0"/>
                <w:sz w:val="18"/>
                <w:szCs w:val="18"/>
              </w:rPr>
            </w:pPr>
            <w:r w:rsidRPr="002700B9">
              <w:rPr>
                <w:rFonts w:ascii="宋体" w:eastAsia="宋体" w:hAnsi="宋体" w:cs="宋体" w:hint="eastAsia"/>
                <w:color w:val="000000"/>
                <w:kern w:val="0"/>
                <w:sz w:val="18"/>
                <w:szCs w:val="18"/>
              </w:rPr>
              <w:t>COMPLAIN_FROM</w:t>
            </w:r>
          </w:p>
        </w:tc>
        <w:tc>
          <w:tcPr>
            <w:tcW w:w="1720" w:type="dxa"/>
            <w:tcBorders>
              <w:top w:val="nil"/>
              <w:left w:val="nil"/>
              <w:bottom w:val="single" w:sz="4" w:space="0" w:color="auto"/>
              <w:right w:val="single" w:sz="4" w:space="0" w:color="auto"/>
            </w:tcBorders>
            <w:shd w:val="clear" w:color="auto" w:fill="auto"/>
            <w:vAlign w:val="center"/>
            <w:hideMark/>
          </w:tcPr>
          <w:p w14:paraId="3EBA66AC" w14:textId="77777777" w:rsidR="00374659" w:rsidRPr="002700B9" w:rsidRDefault="00374659" w:rsidP="009A41CF">
            <w:pPr>
              <w:widowControl/>
              <w:jc w:val="left"/>
              <w:rPr>
                <w:rFonts w:ascii="宋体" w:eastAsia="宋体" w:hAnsi="宋体" w:cs="宋体"/>
                <w:color w:val="000000"/>
                <w:kern w:val="0"/>
                <w:sz w:val="18"/>
                <w:szCs w:val="18"/>
              </w:rPr>
            </w:pPr>
            <w:r w:rsidRPr="002700B9">
              <w:rPr>
                <w:rFonts w:ascii="宋体" w:eastAsia="宋体" w:hAnsi="宋体" w:cs="宋体" w:hint="eastAsia"/>
                <w:color w:val="000000"/>
                <w:kern w:val="0"/>
                <w:sz w:val="18"/>
                <w:szCs w:val="18"/>
              </w:rPr>
              <w:t xml:space="preserve">　</w:t>
            </w:r>
          </w:p>
        </w:tc>
      </w:tr>
      <w:tr w:rsidR="00374659" w:rsidRPr="002700B9" w14:paraId="454BF263" w14:textId="77777777" w:rsidTr="009A4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center"/>
            <w:hideMark/>
          </w:tcPr>
          <w:p w14:paraId="2878BB22" w14:textId="77777777" w:rsidR="00374659" w:rsidRPr="002700B9" w:rsidRDefault="00374659" w:rsidP="009A41CF">
            <w:pPr>
              <w:widowControl/>
              <w:jc w:val="right"/>
              <w:rPr>
                <w:rFonts w:ascii="宋体" w:eastAsia="宋体" w:hAnsi="宋体" w:cs="宋体"/>
                <w:color w:val="000000"/>
                <w:kern w:val="0"/>
                <w:sz w:val="18"/>
                <w:szCs w:val="18"/>
              </w:rPr>
            </w:pPr>
            <w:r w:rsidRPr="002700B9">
              <w:rPr>
                <w:rFonts w:ascii="宋体" w:eastAsia="宋体" w:hAnsi="宋体" w:cs="宋体" w:hint="eastAsia"/>
                <w:color w:val="000000"/>
                <w:kern w:val="0"/>
                <w:sz w:val="18"/>
                <w:szCs w:val="18"/>
              </w:rPr>
              <w:t>10</w:t>
            </w:r>
          </w:p>
        </w:tc>
        <w:tc>
          <w:tcPr>
            <w:tcW w:w="2740" w:type="dxa"/>
            <w:tcBorders>
              <w:top w:val="nil"/>
              <w:left w:val="nil"/>
              <w:bottom w:val="single" w:sz="4" w:space="0" w:color="auto"/>
              <w:right w:val="single" w:sz="4" w:space="0" w:color="auto"/>
            </w:tcBorders>
            <w:shd w:val="clear" w:color="auto" w:fill="auto"/>
            <w:vAlign w:val="center"/>
            <w:hideMark/>
          </w:tcPr>
          <w:p w14:paraId="3AAFC6E4" w14:textId="77777777" w:rsidR="00374659" w:rsidRPr="002700B9" w:rsidRDefault="00201939" w:rsidP="009A41CF">
            <w:pPr>
              <w:widowControl/>
              <w:jc w:val="left"/>
              <w:rPr>
                <w:rFonts w:ascii="宋体" w:eastAsia="宋体" w:hAnsi="宋体" w:cs="宋体"/>
                <w:color w:val="000000"/>
                <w:kern w:val="0"/>
                <w:sz w:val="18"/>
                <w:szCs w:val="18"/>
              </w:rPr>
            </w:pPr>
            <w:hyperlink w:anchor="_一级区域编码(REGION_CODE_A)_2" w:history="1">
              <w:r w:rsidR="00374659" w:rsidRPr="00C61A73">
                <w:rPr>
                  <w:rStyle w:val="a3"/>
                  <w:rFonts w:ascii="宋体" w:eastAsia="宋体" w:hAnsi="宋体" w:cs="宋体" w:hint="eastAsia"/>
                  <w:kern w:val="0"/>
                  <w:sz w:val="18"/>
                  <w:szCs w:val="18"/>
                </w:rPr>
                <w:t>一级区域编码</w:t>
              </w:r>
            </w:hyperlink>
          </w:p>
        </w:tc>
        <w:tc>
          <w:tcPr>
            <w:tcW w:w="3640" w:type="dxa"/>
            <w:tcBorders>
              <w:top w:val="nil"/>
              <w:left w:val="nil"/>
              <w:bottom w:val="single" w:sz="4" w:space="0" w:color="auto"/>
              <w:right w:val="single" w:sz="4" w:space="0" w:color="auto"/>
            </w:tcBorders>
            <w:shd w:val="clear" w:color="auto" w:fill="auto"/>
            <w:noWrap/>
            <w:vAlign w:val="center"/>
            <w:hideMark/>
          </w:tcPr>
          <w:p w14:paraId="046DF3DF" w14:textId="77777777" w:rsidR="00374659" w:rsidRPr="002700B9" w:rsidRDefault="00374659" w:rsidP="009A41CF">
            <w:pPr>
              <w:widowControl/>
              <w:jc w:val="left"/>
              <w:rPr>
                <w:rFonts w:ascii="宋体" w:eastAsia="宋体" w:hAnsi="宋体" w:cs="宋体"/>
                <w:color w:val="000000"/>
                <w:kern w:val="0"/>
                <w:sz w:val="18"/>
                <w:szCs w:val="18"/>
              </w:rPr>
            </w:pPr>
            <w:r w:rsidRPr="002700B9">
              <w:rPr>
                <w:rFonts w:ascii="宋体" w:eastAsia="宋体" w:hAnsi="宋体" w:cs="宋体" w:hint="eastAsia"/>
                <w:color w:val="000000"/>
                <w:kern w:val="0"/>
                <w:sz w:val="18"/>
                <w:szCs w:val="18"/>
              </w:rPr>
              <w:t>REGION_CODE_A</w:t>
            </w:r>
          </w:p>
        </w:tc>
        <w:tc>
          <w:tcPr>
            <w:tcW w:w="1720" w:type="dxa"/>
            <w:tcBorders>
              <w:top w:val="nil"/>
              <w:left w:val="nil"/>
              <w:bottom w:val="single" w:sz="4" w:space="0" w:color="auto"/>
              <w:right w:val="single" w:sz="4" w:space="0" w:color="auto"/>
            </w:tcBorders>
            <w:shd w:val="clear" w:color="auto" w:fill="auto"/>
            <w:vAlign w:val="center"/>
            <w:hideMark/>
          </w:tcPr>
          <w:p w14:paraId="093159BA" w14:textId="77777777" w:rsidR="00374659" w:rsidRPr="002700B9" w:rsidRDefault="00374659" w:rsidP="009A41CF">
            <w:pPr>
              <w:widowControl/>
              <w:jc w:val="left"/>
              <w:rPr>
                <w:rFonts w:ascii="宋体" w:eastAsia="宋体" w:hAnsi="宋体" w:cs="宋体"/>
                <w:color w:val="000000"/>
                <w:kern w:val="0"/>
                <w:sz w:val="18"/>
                <w:szCs w:val="18"/>
              </w:rPr>
            </w:pPr>
            <w:r w:rsidRPr="002700B9">
              <w:rPr>
                <w:rFonts w:ascii="宋体" w:eastAsia="宋体" w:hAnsi="宋体" w:cs="宋体" w:hint="eastAsia"/>
                <w:color w:val="000000"/>
                <w:kern w:val="0"/>
                <w:sz w:val="18"/>
                <w:szCs w:val="18"/>
              </w:rPr>
              <w:t xml:space="preserve">　</w:t>
            </w:r>
          </w:p>
        </w:tc>
      </w:tr>
      <w:tr w:rsidR="00374659" w:rsidRPr="002700B9" w14:paraId="0E52A935" w14:textId="77777777" w:rsidTr="009A41CF">
        <w:trPr>
          <w:trHeight w:val="225"/>
        </w:trPr>
        <w:tc>
          <w:tcPr>
            <w:tcW w:w="460" w:type="dxa"/>
            <w:tcBorders>
              <w:top w:val="nil"/>
              <w:left w:val="single" w:sz="4" w:space="0" w:color="auto"/>
              <w:bottom w:val="single" w:sz="4" w:space="0" w:color="auto"/>
              <w:right w:val="single" w:sz="4" w:space="0" w:color="auto"/>
            </w:tcBorders>
            <w:shd w:val="clear" w:color="auto" w:fill="auto"/>
            <w:noWrap/>
            <w:vAlign w:val="center"/>
            <w:hideMark/>
          </w:tcPr>
          <w:p w14:paraId="0D9E9430" w14:textId="77777777" w:rsidR="00374659" w:rsidRPr="002700B9" w:rsidRDefault="00374659" w:rsidP="009A41CF">
            <w:pPr>
              <w:widowControl/>
              <w:jc w:val="right"/>
              <w:rPr>
                <w:rFonts w:ascii="宋体" w:eastAsia="宋体" w:hAnsi="宋体" w:cs="宋体"/>
                <w:color w:val="000000"/>
                <w:kern w:val="0"/>
                <w:sz w:val="18"/>
                <w:szCs w:val="18"/>
              </w:rPr>
            </w:pPr>
            <w:r w:rsidRPr="002700B9">
              <w:rPr>
                <w:rFonts w:ascii="宋体" w:eastAsia="宋体" w:hAnsi="宋体" w:cs="宋体" w:hint="eastAsia"/>
                <w:color w:val="000000"/>
                <w:kern w:val="0"/>
                <w:sz w:val="18"/>
                <w:szCs w:val="18"/>
              </w:rPr>
              <w:t>11</w:t>
            </w:r>
          </w:p>
        </w:tc>
        <w:tc>
          <w:tcPr>
            <w:tcW w:w="2740" w:type="dxa"/>
            <w:tcBorders>
              <w:top w:val="nil"/>
              <w:left w:val="nil"/>
              <w:bottom w:val="single" w:sz="4" w:space="0" w:color="auto"/>
              <w:right w:val="single" w:sz="4" w:space="0" w:color="auto"/>
            </w:tcBorders>
            <w:shd w:val="clear" w:color="auto" w:fill="auto"/>
            <w:vAlign w:val="center"/>
            <w:hideMark/>
          </w:tcPr>
          <w:p w14:paraId="17A7AF36" w14:textId="77777777" w:rsidR="00374659" w:rsidRPr="002700B9" w:rsidRDefault="00201939" w:rsidP="009A41CF">
            <w:pPr>
              <w:widowControl/>
              <w:jc w:val="left"/>
              <w:rPr>
                <w:rFonts w:ascii="宋体" w:eastAsia="宋体" w:hAnsi="宋体" w:cs="宋体"/>
                <w:color w:val="000000"/>
                <w:kern w:val="0"/>
                <w:sz w:val="18"/>
                <w:szCs w:val="18"/>
              </w:rPr>
            </w:pPr>
            <w:hyperlink w:anchor="_一级区域名称(REGION_CODE_NAME_A)_2" w:history="1">
              <w:r w:rsidR="00374659" w:rsidRPr="00C61A73">
                <w:rPr>
                  <w:rStyle w:val="a3"/>
                  <w:rFonts w:ascii="宋体" w:eastAsia="宋体" w:hAnsi="宋体" w:cs="宋体" w:hint="eastAsia"/>
                  <w:kern w:val="0"/>
                  <w:sz w:val="18"/>
                  <w:szCs w:val="18"/>
                </w:rPr>
                <w:t>一级区域名称</w:t>
              </w:r>
            </w:hyperlink>
          </w:p>
        </w:tc>
        <w:tc>
          <w:tcPr>
            <w:tcW w:w="3640" w:type="dxa"/>
            <w:tcBorders>
              <w:top w:val="nil"/>
              <w:left w:val="nil"/>
              <w:bottom w:val="single" w:sz="4" w:space="0" w:color="auto"/>
              <w:right w:val="single" w:sz="4" w:space="0" w:color="auto"/>
            </w:tcBorders>
            <w:shd w:val="clear" w:color="auto" w:fill="auto"/>
            <w:noWrap/>
            <w:vAlign w:val="center"/>
            <w:hideMark/>
          </w:tcPr>
          <w:p w14:paraId="16F95FD2" w14:textId="77777777" w:rsidR="00374659" w:rsidRPr="002700B9" w:rsidRDefault="00374659" w:rsidP="009A41CF">
            <w:pPr>
              <w:widowControl/>
              <w:jc w:val="left"/>
              <w:rPr>
                <w:rFonts w:ascii="宋体" w:eastAsia="宋体" w:hAnsi="宋体" w:cs="宋体"/>
                <w:color w:val="000000"/>
                <w:kern w:val="0"/>
                <w:sz w:val="18"/>
                <w:szCs w:val="18"/>
              </w:rPr>
            </w:pPr>
            <w:r w:rsidRPr="002700B9">
              <w:rPr>
                <w:rFonts w:ascii="宋体" w:eastAsia="宋体" w:hAnsi="宋体" w:cs="宋体" w:hint="eastAsia"/>
                <w:color w:val="000000"/>
                <w:kern w:val="0"/>
                <w:sz w:val="18"/>
                <w:szCs w:val="18"/>
              </w:rPr>
              <w:t>REGION_CODE_NAME_A</w:t>
            </w:r>
          </w:p>
        </w:tc>
        <w:tc>
          <w:tcPr>
            <w:tcW w:w="1720" w:type="dxa"/>
            <w:tcBorders>
              <w:top w:val="nil"/>
              <w:left w:val="nil"/>
              <w:bottom w:val="single" w:sz="4" w:space="0" w:color="auto"/>
              <w:right w:val="single" w:sz="4" w:space="0" w:color="auto"/>
            </w:tcBorders>
            <w:shd w:val="clear" w:color="auto" w:fill="auto"/>
            <w:vAlign w:val="center"/>
            <w:hideMark/>
          </w:tcPr>
          <w:p w14:paraId="77DDAD6A" w14:textId="77777777" w:rsidR="00374659" w:rsidRPr="002700B9" w:rsidRDefault="00374659" w:rsidP="009A41CF">
            <w:pPr>
              <w:widowControl/>
              <w:jc w:val="left"/>
              <w:rPr>
                <w:rFonts w:ascii="宋体" w:eastAsia="宋体" w:hAnsi="宋体" w:cs="宋体"/>
                <w:color w:val="000000"/>
                <w:kern w:val="0"/>
                <w:sz w:val="18"/>
                <w:szCs w:val="18"/>
              </w:rPr>
            </w:pPr>
            <w:r w:rsidRPr="002700B9">
              <w:rPr>
                <w:rFonts w:ascii="宋体" w:eastAsia="宋体" w:hAnsi="宋体" w:cs="宋体" w:hint="eastAsia"/>
                <w:color w:val="000000"/>
                <w:kern w:val="0"/>
                <w:sz w:val="18"/>
                <w:szCs w:val="18"/>
              </w:rPr>
              <w:t xml:space="preserve">　</w:t>
            </w:r>
          </w:p>
        </w:tc>
      </w:tr>
      <w:tr w:rsidR="00374659" w:rsidRPr="002700B9" w14:paraId="52D6D69B" w14:textId="77777777" w:rsidTr="009A41CF">
        <w:trPr>
          <w:trHeight w:val="225"/>
        </w:trPr>
        <w:tc>
          <w:tcPr>
            <w:tcW w:w="460" w:type="dxa"/>
            <w:tcBorders>
              <w:top w:val="nil"/>
              <w:left w:val="single" w:sz="4" w:space="0" w:color="auto"/>
              <w:bottom w:val="single" w:sz="4" w:space="0" w:color="auto"/>
              <w:right w:val="single" w:sz="4" w:space="0" w:color="auto"/>
            </w:tcBorders>
            <w:shd w:val="clear" w:color="auto" w:fill="auto"/>
            <w:noWrap/>
            <w:vAlign w:val="center"/>
            <w:hideMark/>
          </w:tcPr>
          <w:p w14:paraId="143206BC" w14:textId="77777777" w:rsidR="00374659" w:rsidRPr="002700B9" w:rsidRDefault="00374659" w:rsidP="009A41CF">
            <w:pPr>
              <w:widowControl/>
              <w:jc w:val="right"/>
              <w:rPr>
                <w:rFonts w:ascii="宋体" w:eastAsia="宋体" w:hAnsi="宋体" w:cs="宋体"/>
                <w:color w:val="000000"/>
                <w:kern w:val="0"/>
                <w:sz w:val="18"/>
                <w:szCs w:val="18"/>
              </w:rPr>
            </w:pPr>
            <w:r w:rsidRPr="002700B9">
              <w:rPr>
                <w:rFonts w:ascii="宋体" w:eastAsia="宋体" w:hAnsi="宋体" w:cs="宋体" w:hint="eastAsia"/>
                <w:color w:val="000000"/>
                <w:kern w:val="0"/>
                <w:sz w:val="18"/>
                <w:szCs w:val="18"/>
              </w:rPr>
              <w:t>12</w:t>
            </w:r>
          </w:p>
        </w:tc>
        <w:tc>
          <w:tcPr>
            <w:tcW w:w="2740" w:type="dxa"/>
            <w:tcBorders>
              <w:top w:val="nil"/>
              <w:left w:val="nil"/>
              <w:bottom w:val="single" w:sz="4" w:space="0" w:color="auto"/>
              <w:right w:val="single" w:sz="4" w:space="0" w:color="auto"/>
            </w:tcBorders>
            <w:shd w:val="clear" w:color="auto" w:fill="auto"/>
            <w:vAlign w:val="center"/>
            <w:hideMark/>
          </w:tcPr>
          <w:p w14:paraId="5E3921C7" w14:textId="77777777" w:rsidR="00374659" w:rsidRPr="002700B9" w:rsidRDefault="00201939" w:rsidP="009A41CF">
            <w:pPr>
              <w:widowControl/>
              <w:jc w:val="left"/>
              <w:rPr>
                <w:rFonts w:ascii="宋体" w:eastAsia="宋体" w:hAnsi="宋体" w:cs="宋体"/>
                <w:color w:val="000000"/>
                <w:kern w:val="0"/>
                <w:sz w:val="18"/>
                <w:szCs w:val="18"/>
              </w:rPr>
            </w:pPr>
            <w:hyperlink w:anchor="_二级区域编码(REGION_CODE_B)_2" w:history="1">
              <w:r w:rsidR="00374659" w:rsidRPr="00C61A73">
                <w:rPr>
                  <w:rStyle w:val="a3"/>
                  <w:rFonts w:ascii="宋体" w:eastAsia="宋体" w:hAnsi="宋体" w:cs="宋体" w:hint="eastAsia"/>
                  <w:kern w:val="0"/>
                  <w:sz w:val="18"/>
                  <w:szCs w:val="18"/>
                </w:rPr>
                <w:t>二级区域编码</w:t>
              </w:r>
            </w:hyperlink>
          </w:p>
        </w:tc>
        <w:tc>
          <w:tcPr>
            <w:tcW w:w="3640" w:type="dxa"/>
            <w:tcBorders>
              <w:top w:val="nil"/>
              <w:left w:val="nil"/>
              <w:bottom w:val="single" w:sz="4" w:space="0" w:color="auto"/>
              <w:right w:val="single" w:sz="4" w:space="0" w:color="auto"/>
            </w:tcBorders>
            <w:shd w:val="clear" w:color="auto" w:fill="auto"/>
            <w:noWrap/>
            <w:vAlign w:val="center"/>
            <w:hideMark/>
          </w:tcPr>
          <w:p w14:paraId="50D1B412" w14:textId="77777777" w:rsidR="00374659" w:rsidRPr="002700B9" w:rsidRDefault="00374659" w:rsidP="009A41CF">
            <w:pPr>
              <w:widowControl/>
              <w:jc w:val="left"/>
              <w:rPr>
                <w:rFonts w:ascii="宋体" w:eastAsia="宋体" w:hAnsi="宋体" w:cs="宋体"/>
                <w:color w:val="000000"/>
                <w:kern w:val="0"/>
                <w:sz w:val="18"/>
                <w:szCs w:val="18"/>
              </w:rPr>
            </w:pPr>
            <w:r w:rsidRPr="002700B9">
              <w:rPr>
                <w:rFonts w:ascii="宋体" w:eastAsia="宋体" w:hAnsi="宋体" w:cs="宋体" w:hint="eastAsia"/>
                <w:color w:val="000000"/>
                <w:kern w:val="0"/>
                <w:sz w:val="18"/>
                <w:szCs w:val="18"/>
              </w:rPr>
              <w:t>REGION_CODE_B</w:t>
            </w:r>
          </w:p>
        </w:tc>
        <w:tc>
          <w:tcPr>
            <w:tcW w:w="1720" w:type="dxa"/>
            <w:tcBorders>
              <w:top w:val="nil"/>
              <w:left w:val="nil"/>
              <w:bottom w:val="single" w:sz="4" w:space="0" w:color="auto"/>
              <w:right w:val="single" w:sz="4" w:space="0" w:color="auto"/>
            </w:tcBorders>
            <w:shd w:val="clear" w:color="auto" w:fill="auto"/>
            <w:vAlign w:val="center"/>
            <w:hideMark/>
          </w:tcPr>
          <w:p w14:paraId="17F5FC25" w14:textId="77777777" w:rsidR="00374659" w:rsidRPr="002700B9" w:rsidRDefault="00374659" w:rsidP="009A41CF">
            <w:pPr>
              <w:widowControl/>
              <w:jc w:val="left"/>
              <w:rPr>
                <w:rFonts w:ascii="宋体" w:eastAsia="宋体" w:hAnsi="宋体" w:cs="宋体"/>
                <w:color w:val="000000"/>
                <w:kern w:val="0"/>
                <w:sz w:val="18"/>
                <w:szCs w:val="18"/>
              </w:rPr>
            </w:pPr>
            <w:r w:rsidRPr="002700B9">
              <w:rPr>
                <w:rFonts w:ascii="宋体" w:eastAsia="宋体" w:hAnsi="宋体" w:cs="宋体" w:hint="eastAsia"/>
                <w:color w:val="000000"/>
                <w:kern w:val="0"/>
                <w:sz w:val="18"/>
                <w:szCs w:val="18"/>
              </w:rPr>
              <w:t xml:space="preserve">　</w:t>
            </w:r>
          </w:p>
        </w:tc>
      </w:tr>
      <w:tr w:rsidR="00374659" w:rsidRPr="002700B9" w14:paraId="004529F9" w14:textId="77777777" w:rsidTr="009A41CF">
        <w:trPr>
          <w:trHeight w:val="225"/>
        </w:trPr>
        <w:tc>
          <w:tcPr>
            <w:tcW w:w="460" w:type="dxa"/>
            <w:tcBorders>
              <w:top w:val="nil"/>
              <w:left w:val="single" w:sz="4" w:space="0" w:color="auto"/>
              <w:bottom w:val="single" w:sz="4" w:space="0" w:color="auto"/>
              <w:right w:val="single" w:sz="4" w:space="0" w:color="auto"/>
            </w:tcBorders>
            <w:shd w:val="clear" w:color="auto" w:fill="auto"/>
            <w:noWrap/>
            <w:vAlign w:val="center"/>
            <w:hideMark/>
          </w:tcPr>
          <w:p w14:paraId="16F3D6DF" w14:textId="77777777" w:rsidR="00374659" w:rsidRPr="002700B9" w:rsidRDefault="00374659" w:rsidP="009A41CF">
            <w:pPr>
              <w:widowControl/>
              <w:jc w:val="right"/>
              <w:rPr>
                <w:rFonts w:ascii="宋体" w:eastAsia="宋体" w:hAnsi="宋体" w:cs="宋体"/>
                <w:color w:val="000000"/>
                <w:kern w:val="0"/>
                <w:sz w:val="18"/>
                <w:szCs w:val="18"/>
              </w:rPr>
            </w:pPr>
            <w:r w:rsidRPr="002700B9">
              <w:rPr>
                <w:rFonts w:ascii="宋体" w:eastAsia="宋体" w:hAnsi="宋体" w:cs="宋体" w:hint="eastAsia"/>
                <w:color w:val="000000"/>
                <w:kern w:val="0"/>
                <w:sz w:val="18"/>
                <w:szCs w:val="18"/>
              </w:rPr>
              <w:t>13</w:t>
            </w:r>
          </w:p>
        </w:tc>
        <w:tc>
          <w:tcPr>
            <w:tcW w:w="2740" w:type="dxa"/>
            <w:tcBorders>
              <w:top w:val="nil"/>
              <w:left w:val="nil"/>
              <w:bottom w:val="single" w:sz="4" w:space="0" w:color="auto"/>
              <w:right w:val="single" w:sz="4" w:space="0" w:color="auto"/>
            </w:tcBorders>
            <w:shd w:val="clear" w:color="auto" w:fill="auto"/>
            <w:vAlign w:val="center"/>
            <w:hideMark/>
          </w:tcPr>
          <w:p w14:paraId="2386E555" w14:textId="77777777" w:rsidR="00374659" w:rsidRPr="002700B9" w:rsidRDefault="00201939" w:rsidP="009A41CF">
            <w:pPr>
              <w:widowControl/>
              <w:jc w:val="left"/>
              <w:rPr>
                <w:rFonts w:ascii="宋体" w:eastAsia="宋体" w:hAnsi="宋体" w:cs="宋体"/>
                <w:color w:val="000000"/>
                <w:kern w:val="0"/>
                <w:sz w:val="18"/>
                <w:szCs w:val="18"/>
              </w:rPr>
            </w:pPr>
            <w:hyperlink w:anchor="_二级区域名称(REGION_CODE_NAME_B)_2" w:history="1">
              <w:r w:rsidR="00374659" w:rsidRPr="00C61A73">
                <w:rPr>
                  <w:rStyle w:val="a3"/>
                  <w:rFonts w:ascii="宋体" w:eastAsia="宋体" w:hAnsi="宋体" w:cs="宋体" w:hint="eastAsia"/>
                  <w:kern w:val="0"/>
                  <w:sz w:val="18"/>
                  <w:szCs w:val="18"/>
                </w:rPr>
                <w:t>二级区域名称</w:t>
              </w:r>
            </w:hyperlink>
          </w:p>
        </w:tc>
        <w:tc>
          <w:tcPr>
            <w:tcW w:w="3640" w:type="dxa"/>
            <w:tcBorders>
              <w:top w:val="nil"/>
              <w:left w:val="nil"/>
              <w:bottom w:val="single" w:sz="4" w:space="0" w:color="auto"/>
              <w:right w:val="single" w:sz="4" w:space="0" w:color="auto"/>
            </w:tcBorders>
            <w:shd w:val="clear" w:color="auto" w:fill="auto"/>
            <w:noWrap/>
            <w:vAlign w:val="center"/>
            <w:hideMark/>
          </w:tcPr>
          <w:p w14:paraId="0918A9D3" w14:textId="77777777" w:rsidR="00374659" w:rsidRPr="002700B9" w:rsidRDefault="00374659" w:rsidP="009A41CF">
            <w:pPr>
              <w:widowControl/>
              <w:jc w:val="left"/>
              <w:rPr>
                <w:rFonts w:ascii="宋体" w:eastAsia="宋体" w:hAnsi="宋体" w:cs="宋体"/>
                <w:color w:val="000000"/>
                <w:kern w:val="0"/>
                <w:sz w:val="18"/>
                <w:szCs w:val="18"/>
              </w:rPr>
            </w:pPr>
            <w:r w:rsidRPr="002700B9">
              <w:rPr>
                <w:rFonts w:ascii="宋体" w:eastAsia="宋体" w:hAnsi="宋体" w:cs="宋体" w:hint="eastAsia"/>
                <w:color w:val="000000"/>
                <w:kern w:val="0"/>
                <w:sz w:val="18"/>
                <w:szCs w:val="18"/>
              </w:rPr>
              <w:t>REGION_CODE_NAME_B</w:t>
            </w:r>
          </w:p>
        </w:tc>
        <w:tc>
          <w:tcPr>
            <w:tcW w:w="1720" w:type="dxa"/>
            <w:tcBorders>
              <w:top w:val="nil"/>
              <w:left w:val="nil"/>
              <w:bottom w:val="single" w:sz="4" w:space="0" w:color="auto"/>
              <w:right w:val="single" w:sz="4" w:space="0" w:color="auto"/>
            </w:tcBorders>
            <w:shd w:val="clear" w:color="auto" w:fill="auto"/>
            <w:vAlign w:val="center"/>
            <w:hideMark/>
          </w:tcPr>
          <w:p w14:paraId="1237C31F" w14:textId="77777777" w:rsidR="00374659" w:rsidRPr="002700B9" w:rsidRDefault="00374659" w:rsidP="009A41CF">
            <w:pPr>
              <w:widowControl/>
              <w:jc w:val="left"/>
              <w:rPr>
                <w:rFonts w:ascii="宋体" w:eastAsia="宋体" w:hAnsi="宋体" w:cs="宋体"/>
                <w:color w:val="000000"/>
                <w:kern w:val="0"/>
                <w:sz w:val="18"/>
                <w:szCs w:val="18"/>
              </w:rPr>
            </w:pPr>
            <w:r w:rsidRPr="002700B9">
              <w:rPr>
                <w:rFonts w:ascii="宋体" w:eastAsia="宋体" w:hAnsi="宋体" w:cs="宋体" w:hint="eastAsia"/>
                <w:color w:val="000000"/>
                <w:kern w:val="0"/>
                <w:sz w:val="18"/>
                <w:szCs w:val="18"/>
              </w:rPr>
              <w:t xml:space="preserve">　</w:t>
            </w:r>
          </w:p>
        </w:tc>
      </w:tr>
      <w:tr w:rsidR="00374659" w:rsidRPr="002700B9" w14:paraId="49FB3E30" w14:textId="77777777" w:rsidTr="009A41CF">
        <w:trPr>
          <w:trHeight w:val="225"/>
        </w:trPr>
        <w:tc>
          <w:tcPr>
            <w:tcW w:w="460" w:type="dxa"/>
            <w:tcBorders>
              <w:top w:val="nil"/>
              <w:left w:val="single" w:sz="4" w:space="0" w:color="auto"/>
              <w:bottom w:val="single" w:sz="4" w:space="0" w:color="auto"/>
              <w:right w:val="single" w:sz="4" w:space="0" w:color="auto"/>
            </w:tcBorders>
            <w:shd w:val="clear" w:color="auto" w:fill="auto"/>
            <w:noWrap/>
            <w:vAlign w:val="center"/>
            <w:hideMark/>
          </w:tcPr>
          <w:p w14:paraId="7867E149" w14:textId="77777777" w:rsidR="00374659" w:rsidRPr="002700B9" w:rsidRDefault="00374659" w:rsidP="009A41CF">
            <w:pPr>
              <w:widowControl/>
              <w:jc w:val="right"/>
              <w:rPr>
                <w:rFonts w:ascii="宋体" w:eastAsia="宋体" w:hAnsi="宋体" w:cs="宋体"/>
                <w:color w:val="000000"/>
                <w:kern w:val="0"/>
                <w:sz w:val="18"/>
                <w:szCs w:val="18"/>
              </w:rPr>
            </w:pPr>
            <w:r w:rsidRPr="002700B9">
              <w:rPr>
                <w:rFonts w:ascii="宋体" w:eastAsia="宋体" w:hAnsi="宋体" w:cs="宋体" w:hint="eastAsia"/>
                <w:color w:val="000000"/>
                <w:kern w:val="0"/>
                <w:sz w:val="18"/>
                <w:szCs w:val="18"/>
              </w:rPr>
              <w:t>14</w:t>
            </w:r>
          </w:p>
        </w:tc>
        <w:tc>
          <w:tcPr>
            <w:tcW w:w="2740" w:type="dxa"/>
            <w:tcBorders>
              <w:top w:val="nil"/>
              <w:left w:val="nil"/>
              <w:bottom w:val="single" w:sz="4" w:space="0" w:color="auto"/>
              <w:right w:val="single" w:sz="4" w:space="0" w:color="auto"/>
            </w:tcBorders>
            <w:shd w:val="clear" w:color="auto" w:fill="auto"/>
            <w:vAlign w:val="center"/>
            <w:hideMark/>
          </w:tcPr>
          <w:p w14:paraId="443AB7B0" w14:textId="77777777" w:rsidR="00374659" w:rsidRPr="002700B9" w:rsidRDefault="00201939" w:rsidP="009A41CF">
            <w:pPr>
              <w:widowControl/>
              <w:jc w:val="left"/>
              <w:rPr>
                <w:rFonts w:ascii="宋体" w:eastAsia="宋体" w:hAnsi="宋体" w:cs="宋体"/>
                <w:color w:val="000000"/>
                <w:kern w:val="0"/>
                <w:sz w:val="18"/>
                <w:szCs w:val="18"/>
              </w:rPr>
            </w:pPr>
            <w:hyperlink w:anchor="_三级区域编码(REGION_CODE_C)_2" w:history="1">
              <w:r w:rsidR="00374659" w:rsidRPr="00C61A73">
                <w:rPr>
                  <w:rStyle w:val="a3"/>
                  <w:rFonts w:ascii="宋体" w:eastAsia="宋体" w:hAnsi="宋体" w:cs="宋体" w:hint="eastAsia"/>
                  <w:kern w:val="0"/>
                  <w:sz w:val="18"/>
                  <w:szCs w:val="18"/>
                </w:rPr>
                <w:t>三级区域编码</w:t>
              </w:r>
            </w:hyperlink>
          </w:p>
        </w:tc>
        <w:tc>
          <w:tcPr>
            <w:tcW w:w="3640" w:type="dxa"/>
            <w:tcBorders>
              <w:top w:val="nil"/>
              <w:left w:val="nil"/>
              <w:bottom w:val="single" w:sz="4" w:space="0" w:color="auto"/>
              <w:right w:val="single" w:sz="4" w:space="0" w:color="auto"/>
            </w:tcBorders>
            <w:shd w:val="clear" w:color="auto" w:fill="auto"/>
            <w:noWrap/>
            <w:vAlign w:val="center"/>
            <w:hideMark/>
          </w:tcPr>
          <w:p w14:paraId="1BA5C111" w14:textId="77777777" w:rsidR="00374659" w:rsidRPr="002700B9" w:rsidRDefault="00374659" w:rsidP="009A41CF">
            <w:pPr>
              <w:widowControl/>
              <w:jc w:val="left"/>
              <w:rPr>
                <w:rFonts w:ascii="宋体" w:eastAsia="宋体" w:hAnsi="宋体" w:cs="宋体"/>
                <w:color w:val="000000"/>
                <w:kern w:val="0"/>
                <w:sz w:val="18"/>
                <w:szCs w:val="18"/>
              </w:rPr>
            </w:pPr>
            <w:r w:rsidRPr="002700B9">
              <w:rPr>
                <w:rFonts w:ascii="宋体" w:eastAsia="宋体" w:hAnsi="宋体" w:cs="宋体" w:hint="eastAsia"/>
                <w:color w:val="000000"/>
                <w:kern w:val="0"/>
                <w:sz w:val="18"/>
                <w:szCs w:val="18"/>
              </w:rPr>
              <w:t>REGION_CODE_C</w:t>
            </w:r>
          </w:p>
        </w:tc>
        <w:tc>
          <w:tcPr>
            <w:tcW w:w="1720" w:type="dxa"/>
            <w:tcBorders>
              <w:top w:val="nil"/>
              <w:left w:val="nil"/>
              <w:bottom w:val="single" w:sz="4" w:space="0" w:color="auto"/>
              <w:right w:val="single" w:sz="4" w:space="0" w:color="auto"/>
            </w:tcBorders>
            <w:shd w:val="clear" w:color="auto" w:fill="auto"/>
            <w:vAlign w:val="center"/>
            <w:hideMark/>
          </w:tcPr>
          <w:p w14:paraId="40EC72C1" w14:textId="77777777" w:rsidR="00374659" w:rsidRPr="002700B9" w:rsidRDefault="00374659" w:rsidP="009A41CF">
            <w:pPr>
              <w:widowControl/>
              <w:jc w:val="left"/>
              <w:rPr>
                <w:rFonts w:ascii="宋体" w:eastAsia="宋体" w:hAnsi="宋体" w:cs="宋体"/>
                <w:color w:val="000000"/>
                <w:kern w:val="0"/>
                <w:sz w:val="18"/>
                <w:szCs w:val="18"/>
              </w:rPr>
            </w:pPr>
            <w:r w:rsidRPr="002700B9">
              <w:rPr>
                <w:rFonts w:ascii="宋体" w:eastAsia="宋体" w:hAnsi="宋体" w:cs="宋体" w:hint="eastAsia"/>
                <w:color w:val="000000"/>
                <w:kern w:val="0"/>
                <w:sz w:val="18"/>
                <w:szCs w:val="18"/>
              </w:rPr>
              <w:t xml:space="preserve">　</w:t>
            </w:r>
          </w:p>
        </w:tc>
      </w:tr>
      <w:tr w:rsidR="00374659" w:rsidRPr="002700B9" w14:paraId="19DC3232" w14:textId="77777777" w:rsidTr="009A41CF">
        <w:trPr>
          <w:trHeight w:val="225"/>
        </w:trPr>
        <w:tc>
          <w:tcPr>
            <w:tcW w:w="460" w:type="dxa"/>
            <w:tcBorders>
              <w:top w:val="nil"/>
              <w:left w:val="single" w:sz="4" w:space="0" w:color="auto"/>
              <w:bottom w:val="single" w:sz="4" w:space="0" w:color="auto"/>
              <w:right w:val="single" w:sz="4" w:space="0" w:color="auto"/>
            </w:tcBorders>
            <w:shd w:val="clear" w:color="auto" w:fill="auto"/>
            <w:noWrap/>
            <w:vAlign w:val="center"/>
            <w:hideMark/>
          </w:tcPr>
          <w:p w14:paraId="468D9CBE" w14:textId="77777777" w:rsidR="00374659" w:rsidRPr="002700B9" w:rsidRDefault="00374659" w:rsidP="009A41CF">
            <w:pPr>
              <w:widowControl/>
              <w:jc w:val="right"/>
              <w:rPr>
                <w:rFonts w:ascii="宋体" w:eastAsia="宋体" w:hAnsi="宋体" w:cs="宋体"/>
                <w:color w:val="000000"/>
                <w:kern w:val="0"/>
                <w:sz w:val="18"/>
                <w:szCs w:val="18"/>
              </w:rPr>
            </w:pPr>
            <w:r w:rsidRPr="002700B9">
              <w:rPr>
                <w:rFonts w:ascii="宋体" w:eastAsia="宋体" w:hAnsi="宋体" w:cs="宋体" w:hint="eastAsia"/>
                <w:color w:val="000000"/>
                <w:kern w:val="0"/>
                <w:sz w:val="18"/>
                <w:szCs w:val="18"/>
              </w:rPr>
              <w:t>15</w:t>
            </w:r>
          </w:p>
        </w:tc>
        <w:tc>
          <w:tcPr>
            <w:tcW w:w="2740" w:type="dxa"/>
            <w:tcBorders>
              <w:top w:val="nil"/>
              <w:left w:val="nil"/>
              <w:bottom w:val="single" w:sz="4" w:space="0" w:color="auto"/>
              <w:right w:val="single" w:sz="4" w:space="0" w:color="auto"/>
            </w:tcBorders>
            <w:shd w:val="clear" w:color="auto" w:fill="auto"/>
            <w:vAlign w:val="center"/>
            <w:hideMark/>
          </w:tcPr>
          <w:p w14:paraId="41C2EEAE" w14:textId="77777777" w:rsidR="00374659" w:rsidRPr="002700B9" w:rsidRDefault="00201939" w:rsidP="009A41CF">
            <w:pPr>
              <w:widowControl/>
              <w:jc w:val="left"/>
              <w:rPr>
                <w:rFonts w:ascii="宋体" w:eastAsia="宋体" w:hAnsi="宋体" w:cs="宋体"/>
                <w:color w:val="000000"/>
                <w:kern w:val="0"/>
                <w:sz w:val="18"/>
                <w:szCs w:val="18"/>
              </w:rPr>
            </w:pPr>
            <w:hyperlink w:anchor="_三级区域名称(REGION_CODE_NAME_C)_2" w:history="1">
              <w:r w:rsidR="00374659" w:rsidRPr="00C61A73">
                <w:rPr>
                  <w:rStyle w:val="a3"/>
                  <w:rFonts w:ascii="宋体" w:eastAsia="宋体" w:hAnsi="宋体" w:cs="宋体" w:hint="eastAsia"/>
                  <w:kern w:val="0"/>
                  <w:sz w:val="18"/>
                  <w:szCs w:val="18"/>
                </w:rPr>
                <w:t>三级区域名称</w:t>
              </w:r>
            </w:hyperlink>
          </w:p>
        </w:tc>
        <w:tc>
          <w:tcPr>
            <w:tcW w:w="3640" w:type="dxa"/>
            <w:tcBorders>
              <w:top w:val="nil"/>
              <w:left w:val="nil"/>
              <w:bottom w:val="single" w:sz="4" w:space="0" w:color="auto"/>
              <w:right w:val="single" w:sz="4" w:space="0" w:color="auto"/>
            </w:tcBorders>
            <w:shd w:val="clear" w:color="auto" w:fill="auto"/>
            <w:noWrap/>
            <w:vAlign w:val="center"/>
            <w:hideMark/>
          </w:tcPr>
          <w:p w14:paraId="6E4B51E4" w14:textId="77777777" w:rsidR="00374659" w:rsidRPr="002700B9" w:rsidRDefault="00374659" w:rsidP="009A41CF">
            <w:pPr>
              <w:widowControl/>
              <w:jc w:val="left"/>
              <w:rPr>
                <w:rFonts w:ascii="宋体" w:eastAsia="宋体" w:hAnsi="宋体" w:cs="宋体"/>
                <w:color w:val="000000"/>
                <w:kern w:val="0"/>
                <w:sz w:val="18"/>
                <w:szCs w:val="18"/>
              </w:rPr>
            </w:pPr>
            <w:r w:rsidRPr="002700B9">
              <w:rPr>
                <w:rFonts w:ascii="宋体" w:eastAsia="宋体" w:hAnsi="宋体" w:cs="宋体" w:hint="eastAsia"/>
                <w:color w:val="000000"/>
                <w:kern w:val="0"/>
                <w:sz w:val="18"/>
                <w:szCs w:val="18"/>
              </w:rPr>
              <w:t>REGION_CODE_NAME_C</w:t>
            </w:r>
          </w:p>
        </w:tc>
        <w:tc>
          <w:tcPr>
            <w:tcW w:w="1720" w:type="dxa"/>
            <w:tcBorders>
              <w:top w:val="nil"/>
              <w:left w:val="nil"/>
              <w:bottom w:val="single" w:sz="4" w:space="0" w:color="auto"/>
              <w:right w:val="single" w:sz="4" w:space="0" w:color="auto"/>
            </w:tcBorders>
            <w:shd w:val="clear" w:color="auto" w:fill="auto"/>
            <w:vAlign w:val="center"/>
            <w:hideMark/>
          </w:tcPr>
          <w:p w14:paraId="5A917902" w14:textId="77777777" w:rsidR="00374659" w:rsidRPr="002700B9" w:rsidRDefault="00374659" w:rsidP="009A41CF">
            <w:pPr>
              <w:widowControl/>
              <w:jc w:val="left"/>
              <w:rPr>
                <w:rFonts w:ascii="宋体" w:eastAsia="宋体" w:hAnsi="宋体" w:cs="宋体"/>
                <w:color w:val="000000"/>
                <w:kern w:val="0"/>
                <w:sz w:val="18"/>
                <w:szCs w:val="18"/>
              </w:rPr>
            </w:pPr>
            <w:r w:rsidRPr="002700B9">
              <w:rPr>
                <w:rFonts w:ascii="宋体" w:eastAsia="宋体" w:hAnsi="宋体" w:cs="宋体" w:hint="eastAsia"/>
                <w:color w:val="000000"/>
                <w:kern w:val="0"/>
                <w:sz w:val="18"/>
                <w:szCs w:val="18"/>
              </w:rPr>
              <w:t xml:space="preserve">　</w:t>
            </w:r>
          </w:p>
        </w:tc>
      </w:tr>
      <w:tr w:rsidR="00374659" w:rsidRPr="002700B9" w14:paraId="6890E3FC" w14:textId="77777777" w:rsidTr="009A41CF">
        <w:trPr>
          <w:trHeight w:val="225"/>
        </w:trPr>
        <w:tc>
          <w:tcPr>
            <w:tcW w:w="460" w:type="dxa"/>
            <w:tcBorders>
              <w:top w:val="nil"/>
              <w:left w:val="single" w:sz="4" w:space="0" w:color="auto"/>
              <w:bottom w:val="single" w:sz="4" w:space="0" w:color="auto"/>
              <w:right w:val="single" w:sz="4" w:space="0" w:color="auto"/>
            </w:tcBorders>
            <w:shd w:val="clear" w:color="auto" w:fill="auto"/>
            <w:noWrap/>
            <w:vAlign w:val="center"/>
            <w:hideMark/>
          </w:tcPr>
          <w:p w14:paraId="2F7E744B" w14:textId="77777777" w:rsidR="00374659" w:rsidRPr="002700B9" w:rsidRDefault="00374659" w:rsidP="009A41CF">
            <w:pPr>
              <w:widowControl/>
              <w:jc w:val="right"/>
              <w:rPr>
                <w:rFonts w:ascii="宋体" w:eastAsia="宋体" w:hAnsi="宋体" w:cs="宋体"/>
                <w:color w:val="000000"/>
                <w:kern w:val="0"/>
                <w:sz w:val="18"/>
                <w:szCs w:val="18"/>
              </w:rPr>
            </w:pPr>
            <w:r w:rsidRPr="002700B9">
              <w:rPr>
                <w:rFonts w:ascii="宋体" w:eastAsia="宋体" w:hAnsi="宋体" w:cs="宋体" w:hint="eastAsia"/>
                <w:color w:val="000000"/>
                <w:kern w:val="0"/>
                <w:sz w:val="18"/>
                <w:szCs w:val="18"/>
              </w:rPr>
              <w:t>16</w:t>
            </w:r>
          </w:p>
        </w:tc>
        <w:tc>
          <w:tcPr>
            <w:tcW w:w="2740" w:type="dxa"/>
            <w:tcBorders>
              <w:top w:val="nil"/>
              <w:left w:val="nil"/>
              <w:bottom w:val="single" w:sz="4" w:space="0" w:color="auto"/>
              <w:right w:val="single" w:sz="4" w:space="0" w:color="auto"/>
            </w:tcBorders>
            <w:shd w:val="clear" w:color="auto" w:fill="auto"/>
            <w:vAlign w:val="center"/>
            <w:hideMark/>
          </w:tcPr>
          <w:p w14:paraId="214029B4" w14:textId="77777777" w:rsidR="00374659" w:rsidRPr="002700B9" w:rsidRDefault="00201939" w:rsidP="009A41CF">
            <w:pPr>
              <w:widowControl/>
              <w:jc w:val="left"/>
              <w:rPr>
                <w:rFonts w:ascii="宋体" w:eastAsia="宋体" w:hAnsi="宋体" w:cs="宋体"/>
                <w:color w:val="000000"/>
                <w:kern w:val="0"/>
                <w:sz w:val="18"/>
                <w:szCs w:val="18"/>
              </w:rPr>
            </w:pPr>
            <w:hyperlink w:anchor="_四级区域编码(REGION_CODE_D)_2" w:history="1">
              <w:r w:rsidR="00374659" w:rsidRPr="00C61A73">
                <w:rPr>
                  <w:rStyle w:val="a3"/>
                  <w:rFonts w:ascii="宋体" w:eastAsia="宋体" w:hAnsi="宋体" w:cs="宋体" w:hint="eastAsia"/>
                  <w:kern w:val="0"/>
                  <w:sz w:val="18"/>
                  <w:szCs w:val="18"/>
                </w:rPr>
                <w:t>四级区域编码</w:t>
              </w:r>
            </w:hyperlink>
          </w:p>
        </w:tc>
        <w:tc>
          <w:tcPr>
            <w:tcW w:w="3640" w:type="dxa"/>
            <w:tcBorders>
              <w:top w:val="nil"/>
              <w:left w:val="nil"/>
              <w:bottom w:val="single" w:sz="4" w:space="0" w:color="auto"/>
              <w:right w:val="single" w:sz="4" w:space="0" w:color="auto"/>
            </w:tcBorders>
            <w:shd w:val="clear" w:color="auto" w:fill="auto"/>
            <w:noWrap/>
            <w:vAlign w:val="center"/>
            <w:hideMark/>
          </w:tcPr>
          <w:p w14:paraId="358CAAAB" w14:textId="77777777" w:rsidR="00374659" w:rsidRPr="002700B9" w:rsidRDefault="00374659" w:rsidP="009A41CF">
            <w:pPr>
              <w:widowControl/>
              <w:jc w:val="left"/>
              <w:rPr>
                <w:rFonts w:ascii="宋体" w:eastAsia="宋体" w:hAnsi="宋体" w:cs="宋体"/>
                <w:color w:val="000000"/>
                <w:kern w:val="0"/>
                <w:sz w:val="18"/>
                <w:szCs w:val="18"/>
              </w:rPr>
            </w:pPr>
            <w:r w:rsidRPr="002700B9">
              <w:rPr>
                <w:rFonts w:ascii="宋体" w:eastAsia="宋体" w:hAnsi="宋体" w:cs="宋体" w:hint="eastAsia"/>
                <w:color w:val="000000"/>
                <w:kern w:val="0"/>
                <w:sz w:val="18"/>
                <w:szCs w:val="18"/>
              </w:rPr>
              <w:t>REGION_CODE_D</w:t>
            </w:r>
          </w:p>
        </w:tc>
        <w:tc>
          <w:tcPr>
            <w:tcW w:w="1720" w:type="dxa"/>
            <w:tcBorders>
              <w:top w:val="nil"/>
              <w:left w:val="nil"/>
              <w:bottom w:val="single" w:sz="4" w:space="0" w:color="auto"/>
              <w:right w:val="single" w:sz="4" w:space="0" w:color="auto"/>
            </w:tcBorders>
            <w:shd w:val="clear" w:color="auto" w:fill="auto"/>
            <w:vAlign w:val="center"/>
            <w:hideMark/>
          </w:tcPr>
          <w:p w14:paraId="707C3883" w14:textId="77777777" w:rsidR="00374659" w:rsidRPr="002700B9" w:rsidRDefault="00374659" w:rsidP="009A41CF">
            <w:pPr>
              <w:widowControl/>
              <w:jc w:val="left"/>
              <w:rPr>
                <w:rFonts w:ascii="宋体" w:eastAsia="宋体" w:hAnsi="宋体" w:cs="宋体"/>
                <w:color w:val="000000"/>
                <w:kern w:val="0"/>
                <w:sz w:val="18"/>
                <w:szCs w:val="18"/>
              </w:rPr>
            </w:pPr>
            <w:r w:rsidRPr="002700B9">
              <w:rPr>
                <w:rFonts w:ascii="宋体" w:eastAsia="宋体" w:hAnsi="宋体" w:cs="宋体" w:hint="eastAsia"/>
                <w:color w:val="000000"/>
                <w:kern w:val="0"/>
                <w:sz w:val="18"/>
                <w:szCs w:val="18"/>
              </w:rPr>
              <w:t xml:space="preserve">　</w:t>
            </w:r>
          </w:p>
        </w:tc>
      </w:tr>
      <w:tr w:rsidR="00374659" w:rsidRPr="002700B9" w14:paraId="29C31C09" w14:textId="77777777" w:rsidTr="009A41CF">
        <w:trPr>
          <w:trHeight w:val="225"/>
        </w:trPr>
        <w:tc>
          <w:tcPr>
            <w:tcW w:w="460" w:type="dxa"/>
            <w:tcBorders>
              <w:top w:val="nil"/>
              <w:left w:val="single" w:sz="4" w:space="0" w:color="auto"/>
              <w:bottom w:val="single" w:sz="4" w:space="0" w:color="auto"/>
              <w:right w:val="single" w:sz="4" w:space="0" w:color="auto"/>
            </w:tcBorders>
            <w:shd w:val="clear" w:color="auto" w:fill="auto"/>
            <w:noWrap/>
            <w:vAlign w:val="center"/>
            <w:hideMark/>
          </w:tcPr>
          <w:p w14:paraId="1987380E" w14:textId="77777777" w:rsidR="00374659" w:rsidRPr="002700B9" w:rsidRDefault="00374659" w:rsidP="009A41CF">
            <w:pPr>
              <w:widowControl/>
              <w:jc w:val="right"/>
              <w:rPr>
                <w:rFonts w:ascii="宋体" w:eastAsia="宋体" w:hAnsi="宋体" w:cs="宋体"/>
                <w:color w:val="000000"/>
                <w:kern w:val="0"/>
                <w:sz w:val="18"/>
                <w:szCs w:val="18"/>
              </w:rPr>
            </w:pPr>
            <w:r w:rsidRPr="002700B9">
              <w:rPr>
                <w:rFonts w:ascii="宋体" w:eastAsia="宋体" w:hAnsi="宋体" w:cs="宋体" w:hint="eastAsia"/>
                <w:color w:val="000000"/>
                <w:kern w:val="0"/>
                <w:sz w:val="18"/>
                <w:szCs w:val="18"/>
              </w:rPr>
              <w:t>17</w:t>
            </w:r>
          </w:p>
        </w:tc>
        <w:tc>
          <w:tcPr>
            <w:tcW w:w="2740" w:type="dxa"/>
            <w:tcBorders>
              <w:top w:val="nil"/>
              <w:left w:val="nil"/>
              <w:bottom w:val="single" w:sz="4" w:space="0" w:color="auto"/>
              <w:right w:val="single" w:sz="4" w:space="0" w:color="auto"/>
            </w:tcBorders>
            <w:shd w:val="clear" w:color="auto" w:fill="auto"/>
            <w:vAlign w:val="center"/>
            <w:hideMark/>
          </w:tcPr>
          <w:p w14:paraId="737E2E13" w14:textId="77777777" w:rsidR="00374659" w:rsidRPr="002700B9" w:rsidRDefault="00201939" w:rsidP="009A41CF">
            <w:pPr>
              <w:widowControl/>
              <w:jc w:val="left"/>
              <w:rPr>
                <w:rFonts w:ascii="宋体" w:eastAsia="宋体" w:hAnsi="宋体" w:cs="宋体"/>
                <w:color w:val="000000"/>
                <w:kern w:val="0"/>
                <w:sz w:val="18"/>
                <w:szCs w:val="18"/>
              </w:rPr>
            </w:pPr>
            <w:hyperlink w:anchor="_四级区域名称(REGION_CODE_NAME_D)_1" w:history="1">
              <w:r w:rsidR="00374659" w:rsidRPr="00C61A73">
                <w:rPr>
                  <w:rStyle w:val="a3"/>
                  <w:rFonts w:ascii="宋体" w:eastAsia="宋体" w:hAnsi="宋体" w:cs="宋体" w:hint="eastAsia"/>
                  <w:kern w:val="0"/>
                  <w:sz w:val="18"/>
                  <w:szCs w:val="18"/>
                </w:rPr>
                <w:t>四级区域名称</w:t>
              </w:r>
            </w:hyperlink>
          </w:p>
        </w:tc>
        <w:tc>
          <w:tcPr>
            <w:tcW w:w="3640" w:type="dxa"/>
            <w:tcBorders>
              <w:top w:val="nil"/>
              <w:left w:val="nil"/>
              <w:bottom w:val="single" w:sz="4" w:space="0" w:color="auto"/>
              <w:right w:val="single" w:sz="4" w:space="0" w:color="auto"/>
            </w:tcBorders>
            <w:shd w:val="clear" w:color="auto" w:fill="auto"/>
            <w:noWrap/>
            <w:vAlign w:val="center"/>
            <w:hideMark/>
          </w:tcPr>
          <w:p w14:paraId="4ABA898F" w14:textId="77777777" w:rsidR="00374659" w:rsidRPr="002700B9" w:rsidRDefault="00374659" w:rsidP="009A41CF">
            <w:pPr>
              <w:widowControl/>
              <w:jc w:val="left"/>
              <w:rPr>
                <w:rFonts w:ascii="宋体" w:eastAsia="宋体" w:hAnsi="宋体" w:cs="宋体"/>
                <w:color w:val="000000"/>
                <w:kern w:val="0"/>
                <w:sz w:val="18"/>
                <w:szCs w:val="18"/>
              </w:rPr>
            </w:pPr>
            <w:r w:rsidRPr="002700B9">
              <w:rPr>
                <w:rFonts w:ascii="宋体" w:eastAsia="宋体" w:hAnsi="宋体" w:cs="宋体" w:hint="eastAsia"/>
                <w:color w:val="000000"/>
                <w:kern w:val="0"/>
                <w:sz w:val="18"/>
                <w:szCs w:val="18"/>
              </w:rPr>
              <w:t>REGION_CODE_NAME_D</w:t>
            </w:r>
          </w:p>
        </w:tc>
        <w:tc>
          <w:tcPr>
            <w:tcW w:w="1720" w:type="dxa"/>
            <w:tcBorders>
              <w:top w:val="nil"/>
              <w:left w:val="nil"/>
              <w:bottom w:val="single" w:sz="4" w:space="0" w:color="auto"/>
              <w:right w:val="single" w:sz="4" w:space="0" w:color="auto"/>
            </w:tcBorders>
            <w:shd w:val="clear" w:color="auto" w:fill="auto"/>
            <w:vAlign w:val="center"/>
            <w:hideMark/>
          </w:tcPr>
          <w:p w14:paraId="713C1A1F" w14:textId="77777777" w:rsidR="00374659" w:rsidRPr="002700B9" w:rsidRDefault="00374659" w:rsidP="009A41CF">
            <w:pPr>
              <w:widowControl/>
              <w:jc w:val="left"/>
              <w:rPr>
                <w:rFonts w:ascii="宋体" w:eastAsia="宋体" w:hAnsi="宋体" w:cs="宋体"/>
                <w:color w:val="000000"/>
                <w:kern w:val="0"/>
                <w:sz w:val="18"/>
                <w:szCs w:val="18"/>
              </w:rPr>
            </w:pPr>
            <w:r w:rsidRPr="002700B9">
              <w:rPr>
                <w:rFonts w:ascii="宋体" w:eastAsia="宋体" w:hAnsi="宋体" w:cs="宋体" w:hint="eastAsia"/>
                <w:color w:val="000000"/>
                <w:kern w:val="0"/>
                <w:sz w:val="18"/>
                <w:szCs w:val="18"/>
              </w:rPr>
              <w:t xml:space="preserve">　</w:t>
            </w:r>
          </w:p>
        </w:tc>
      </w:tr>
      <w:tr w:rsidR="00374659" w:rsidRPr="002700B9" w14:paraId="36740377" w14:textId="77777777" w:rsidTr="009A41CF">
        <w:trPr>
          <w:trHeight w:val="225"/>
        </w:trPr>
        <w:tc>
          <w:tcPr>
            <w:tcW w:w="460" w:type="dxa"/>
            <w:tcBorders>
              <w:top w:val="nil"/>
              <w:left w:val="single" w:sz="4" w:space="0" w:color="auto"/>
              <w:bottom w:val="single" w:sz="4" w:space="0" w:color="auto"/>
              <w:right w:val="single" w:sz="4" w:space="0" w:color="auto"/>
            </w:tcBorders>
            <w:shd w:val="clear" w:color="auto" w:fill="auto"/>
            <w:noWrap/>
            <w:vAlign w:val="center"/>
            <w:hideMark/>
          </w:tcPr>
          <w:p w14:paraId="3D175A04" w14:textId="77777777" w:rsidR="00374659" w:rsidRPr="002700B9" w:rsidRDefault="00374659" w:rsidP="009A41CF">
            <w:pPr>
              <w:widowControl/>
              <w:jc w:val="right"/>
              <w:rPr>
                <w:rFonts w:ascii="宋体" w:eastAsia="宋体" w:hAnsi="宋体" w:cs="宋体"/>
                <w:color w:val="000000"/>
                <w:kern w:val="0"/>
                <w:sz w:val="18"/>
                <w:szCs w:val="18"/>
              </w:rPr>
            </w:pPr>
            <w:r w:rsidRPr="002700B9">
              <w:rPr>
                <w:rFonts w:ascii="宋体" w:eastAsia="宋体" w:hAnsi="宋体" w:cs="宋体" w:hint="eastAsia"/>
                <w:color w:val="000000"/>
                <w:kern w:val="0"/>
                <w:sz w:val="18"/>
                <w:szCs w:val="18"/>
              </w:rPr>
              <w:t>18</w:t>
            </w:r>
          </w:p>
        </w:tc>
        <w:tc>
          <w:tcPr>
            <w:tcW w:w="2740" w:type="dxa"/>
            <w:tcBorders>
              <w:top w:val="nil"/>
              <w:left w:val="nil"/>
              <w:bottom w:val="single" w:sz="4" w:space="0" w:color="auto"/>
              <w:right w:val="single" w:sz="4" w:space="0" w:color="auto"/>
            </w:tcBorders>
            <w:shd w:val="clear" w:color="auto" w:fill="auto"/>
            <w:vAlign w:val="center"/>
            <w:hideMark/>
          </w:tcPr>
          <w:p w14:paraId="43E50FA3" w14:textId="77777777" w:rsidR="00374659" w:rsidRPr="002700B9" w:rsidRDefault="00201939" w:rsidP="009A41CF">
            <w:pPr>
              <w:widowControl/>
              <w:jc w:val="left"/>
              <w:rPr>
                <w:rFonts w:ascii="宋体" w:eastAsia="宋体" w:hAnsi="宋体" w:cs="宋体"/>
                <w:color w:val="000000"/>
                <w:kern w:val="0"/>
                <w:sz w:val="18"/>
                <w:szCs w:val="18"/>
              </w:rPr>
            </w:pPr>
            <w:hyperlink w:anchor="_五级区域编码(REGION_CODE_E)_2" w:history="1">
              <w:r w:rsidR="00374659" w:rsidRPr="00C61A73">
                <w:rPr>
                  <w:rStyle w:val="a3"/>
                  <w:rFonts w:ascii="宋体" w:eastAsia="宋体" w:hAnsi="宋体" w:cs="宋体" w:hint="eastAsia"/>
                  <w:kern w:val="0"/>
                  <w:sz w:val="18"/>
                  <w:szCs w:val="18"/>
                </w:rPr>
                <w:t>五级区域编码</w:t>
              </w:r>
            </w:hyperlink>
          </w:p>
        </w:tc>
        <w:tc>
          <w:tcPr>
            <w:tcW w:w="3640" w:type="dxa"/>
            <w:tcBorders>
              <w:top w:val="nil"/>
              <w:left w:val="nil"/>
              <w:bottom w:val="single" w:sz="4" w:space="0" w:color="auto"/>
              <w:right w:val="single" w:sz="4" w:space="0" w:color="auto"/>
            </w:tcBorders>
            <w:shd w:val="clear" w:color="auto" w:fill="auto"/>
            <w:noWrap/>
            <w:vAlign w:val="center"/>
            <w:hideMark/>
          </w:tcPr>
          <w:p w14:paraId="4595C54B" w14:textId="77777777" w:rsidR="00374659" w:rsidRPr="002700B9" w:rsidRDefault="00374659" w:rsidP="009A41CF">
            <w:pPr>
              <w:widowControl/>
              <w:jc w:val="left"/>
              <w:rPr>
                <w:rFonts w:ascii="宋体" w:eastAsia="宋体" w:hAnsi="宋体" w:cs="宋体"/>
                <w:color w:val="000000"/>
                <w:kern w:val="0"/>
                <w:sz w:val="18"/>
                <w:szCs w:val="18"/>
              </w:rPr>
            </w:pPr>
            <w:r w:rsidRPr="002700B9">
              <w:rPr>
                <w:rFonts w:ascii="宋体" w:eastAsia="宋体" w:hAnsi="宋体" w:cs="宋体" w:hint="eastAsia"/>
                <w:color w:val="000000"/>
                <w:kern w:val="0"/>
                <w:sz w:val="18"/>
                <w:szCs w:val="18"/>
              </w:rPr>
              <w:t>REGION_CODE_E</w:t>
            </w:r>
          </w:p>
        </w:tc>
        <w:tc>
          <w:tcPr>
            <w:tcW w:w="1720" w:type="dxa"/>
            <w:tcBorders>
              <w:top w:val="nil"/>
              <w:left w:val="nil"/>
              <w:bottom w:val="single" w:sz="4" w:space="0" w:color="auto"/>
              <w:right w:val="single" w:sz="4" w:space="0" w:color="auto"/>
            </w:tcBorders>
            <w:shd w:val="clear" w:color="auto" w:fill="auto"/>
            <w:vAlign w:val="center"/>
            <w:hideMark/>
          </w:tcPr>
          <w:p w14:paraId="1DBEA95C" w14:textId="77777777" w:rsidR="00374659" w:rsidRPr="002700B9" w:rsidRDefault="00374659" w:rsidP="009A41CF">
            <w:pPr>
              <w:widowControl/>
              <w:jc w:val="left"/>
              <w:rPr>
                <w:rFonts w:ascii="宋体" w:eastAsia="宋体" w:hAnsi="宋体" w:cs="宋体"/>
                <w:color w:val="000000"/>
                <w:kern w:val="0"/>
                <w:sz w:val="18"/>
                <w:szCs w:val="18"/>
              </w:rPr>
            </w:pPr>
            <w:r w:rsidRPr="002700B9">
              <w:rPr>
                <w:rFonts w:ascii="宋体" w:eastAsia="宋体" w:hAnsi="宋体" w:cs="宋体" w:hint="eastAsia"/>
                <w:color w:val="000000"/>
                <w:kern w:val="0"/>
                <w:sz w:val="18"/>
                <w:szCs w:val="18"/>
              </w:rPr>
              <w:t xml:space="preserve">　</w:t>
            </w:r>
          </w:p>
        </w:tc>
      </w:tr>
      <w:tr w:rsidR="00374659" w:rsidRPr="002700B9" w14:paraId="03D21506" w14:textId="77777777" w:rsidTr="009A41CF">
        <w:trPr>
          <w:trHeight w:val="225"/>
        </w:trPr>
        <w:tc>
          <w:tcPr>
            <w:tcW w:w="460" w:type="dxa"/>
            <w:tcBorders>
              <w:top w:val="nil"/>
              <w:left w:val="single" w:sz="4" w:space="0" w:color="auto"/>
              <w:bottom w:val="single" w:sz="4" w:space="0" w:color="auto"/>
              <w:right w:val="single" w:sz="4" w:space="0" w:color="auto"/>
            </w:tcBorders>
            <w:shd w:val="clear" w:color="auto" w:fill="auto"/>
            <w:noWrap/>
            <w:vAlign w:val="center"/>
            <w:hideMark/>
          </w:tcPr>
          <w:p w14:paraId="1BB5CC4B" w14:textId="77777777" w:rsidR="00374659" w:rsidRPr="002700B9" w:rsidRDefault="00374659" w:rsidP="009A41CF">
            <w:pPr>
              <w:widowControl/>
              <w:jc w:val="right"/>
              <w:rPr>
                <w:rFonts w:ascii="宋体" w:eastAsia="宋体" w:hAnsi="宋体" w:cs="宋体"/>
                <w:color w:val="000000"/>
                <w:kern w:val="0"/>
                <w:sz w:val="18"/>
                <w:szCs w:val="18"/>
              </w:rPr>
            </w:pPr>
            <w:r w:rsidRPr="002700B9">
              <w:rPr>
                <w:rFonts w:ascii="宋体" w:eastAsia="宋体" w:hAnsi="宋体" w:cs="宋体" w:hint="eastAsia"/>
                <w:color w:val="000000"/>
                <w:kern w:val="0"/>
                <w:sz w:val="18"/>
                <w:szCs w:val="18"/>
              </w:rPr>
              <w:t>19</w:t>
            </w:r>
          </w:p>
        </w:tc>
        <w:tc>
          <w:tcPr>
            <w:tcW w:w="2740" w:type="dxa"/>
            <w:tcBorders>
              <w:top w:val="nil"/>
              <w:left w:val="nil"/>
              <w:bottom w:val="single" w:sz="4" w:space="0" w:color="auto"/>
              <w:right w:val="single" w:sz="4" w:space="0" w:color="auto"/>
            </w:tcBorders>
            <w:shd w:val="clear" w:color="auto" w:fill="auto"/>
            <w:vAlign w:val="center"/>
            <w:hideMark/>
          </w:tcPr>
          <w:p w14:paraId="286B077B" w14:textId="77777777" w:rsidR="00374659" w:rsidRPr="002700B9" w:rsidRDefault="00201939" w:rsidP="009A41CF">
            <w:pPr>
              <w:widowControl/>
              <w:jc w:val="left"/>
              <w:rPr>
                <w:rFonts w:ascii="宋体" w:eastAsia="宋体" w:hAnsi="宋体" w:cs="宋体"/>
                <w:color w:val="000000"/>
                <w:kern w:val="0"/>
                <w:sz w:val="18"/>
                <w:szCs w:val="18"/>
              </w:rPr>
            </w:pPr>
            <w:hyperlink w:anchor="_五级区域名称(REGION_CODE_NAME_E)_2" w:history="1">
              <w:r w:rsidR="00374659" w:rsidRPr="00C61A73">
                <w:rPr>
                  <w:rStyle w:val="a3"/>
                  <w:rFonts w:ascii="宋体" w:eastAsia="宋体" w:hAnsi="宋体" w:cs="宋体" w:hint="eastAsia"/>
                  <w:kern w:val="0"/>
                  <w:sz w:val="18"/>
                  <w:szCs w:val="18"/>
                </w:rPr>
                <w:t>五级区域名称</w:t>
              </w:r>
            </w:hyperlink>
          </w:p>
        </w:tc>
        <w:tc>
          <w:tcPr>
            <w:tcW w:w="3640" w:type="dxa"/>
            <w:tcBorders>
              <w:top w:val="nil"/>
              <w:left w:val="nil"/>
              <w:bottom w:val="single" w:sz="4" w:space="0" w:color="auto"/>
              <w:right w:val="single" w:sz="4" w:space="0" w:color="auto"/>
            </w:tcBorders>
            <w:shd w:val="clear" w:color="auto" w:fill="auto"/>
            <w:noWrap/>
            <w:vAlign w:val="center"/>
            <w:hideMark/>
          </w:tcPr>
          <w:p w14:paraId="2D0AAFEF" w14:textId="77777777" w:rsidR="00374659" w:rsidRPr="002700B9" w:rsidRDefault="00374659" w:rsidP="009A41CF">
            <w:pPr>
              <w:widowControl/>
              <w:jc w:val="left"/>
              <w:rPr>
                <w:rFonts w:ascii="宋体" w:eastAsia="宋体" w:hAnsi="宋体" w:cs="宋体"/>
                <w:color w:val="000000"/>
                <w:kern w:val="0"/>
                <w:sz w:val="18"/>
                <w:szCs w:val="18"/>
              </w:rPr>
            </w:pPr>
            <w:r w:rsidRPr="002700B9">
              <w:rPr>
                <w:rFonts w:ascii="宋体" w:eastAsia="宋体" w:hAnsi="宋体" w:cs="宋体" w:hint="eastAsia"/>
                <w:color w:val="000000"/>
                <w:kern w:val="0"/>
                <w:sz w:val="18"/>
                <w:szCs w:val="18"/>
              </w:rPr>
              <w:t>REGION_CODE_NAME_E</w:t>
            </w:r>
          </w:p>
        </w:tc>
        <w:tc>
          <w:tcPr>
            <w:tcW w:w="1720" w:type="dxa"/>
            <w:tcBorders>
              <w:top w:val="nil"/>
              <w:left w:val="nil"/>
              <w:bottom w:val="single" w:sz="4" w:space="0" w:color="auto"/>
              <w:right w:val="single" w:sz="4" w:space="0" w:color="auto"/>
            </w:tcBorders>
            <w:shd w:val="clear" w:color="auto" w:fill="auto"/>
            <w:vAlign w:val="center"/>
            <w:hideMark/>
          </w:tcPr>
          <w:p w14:paraId="0E0C2AC9" w14:textId="77777777" w:rsidR="00374659" w:rsidRPr="002700B9" w:rsidRDefault="00374659" w:rsidP="009A41CF">
            <w:pPr>
              <w:widowControl/>
              <w:jc w:val="left"/>
              <w:rPr>
                <w:rFonts w:ascii="宋体" w:eastAsia="宋体" w:hAnsi="宋体" w:cs="宋体"/>
                <w:color w:val="000000"/>
                <w:kern w:val="0"/>
                <w:sz w:val="18"/>
                <w:szCs w:val="18"/>
              </w:rPr>
            </w:pPr>
            <w:r w:rsidRPr="002700B9">
              <w:rPr>
                <w:rFonts w:ascii="宋体" w:eastAsia="宋体" w:hAnsi="宋体" w:cs="宋体" w:hint="eastAsia"/>
                <w:color w:val="000000"/>
                <w:kern w:val="0"/>
                <w:sz w:val="18"/>
                <w:szCs w:val="18"/>
              </w:rPr>
              <w:t xml:space="preserve">　</w:t>
            </w:r>
          </w:p>
        </w:tc>
      </w:tr>
      <w:tr w:rsidR="00374659" w:rsidRPr="002700B9" w14:paraId="56040713" w14:textId="77777777" w:rsidTr="009A41CF">
        <w:trPr>
          <w:trHeight w:val="225"/>
        </w:trPr>
        <w:tc>
          <w:tcPr>
            <w:tcW w:w="460" w:type="dxa"/>
            <w:tcBorders>
              <w:top w:val="nil"/>
              <w:left w:val="single" w:sz="4" w:space="0" w:color="auto"/>
              <w:bottom w:val="single" w:sz="4" w:space="0" w:color="auto"/>
              <w:right w:val="single" w:sz="4" w:space="0" w:color="auto"/>
            </w:tcBorders>
            <w:shd w:val="clear" w:color="auto" w:fill="auto"/>
            <w:noWrap/>
            <w:vAlign w:val="center"/>
            <w:hideMark/>
          </w:tcPr>
          <w:p w14:paraId="2D7D3CE8" w14:textId="77777777" w:rsidR="00374659" w:rsidRPr="002700B9" w:rsidRDefault="00374659" w:rsidP="009A41CF">
            <w:pPr>
              <w:widowControl/>
              <w:jc w:val="right"/>
              <w:rPr>
                <w:rFonts w:ascii="宋体" w:eastAsia="宋体" w:hAnsi="宋体" w:cs="宋体"/>
                <w:color w:val="000000"/>
                <w:kern w:val="0"/>
                <w:sz w:val="18"/>
                <w:szCs w:val="18"/>
              </w:rPr>
            </w:pPr>
            <w:r w:rsidRPr="002700B9">
              <w:rPr>
                <w:rFonts w:ascii="宋体" w:eastAsia="宋体" w:hAnsi="宋体" w:cs="宋体" w:hint="eastAsia"/>
                <w:color w:val="000000"/>
                <w:kern w:val="0"/>
                <w:sz w:val="18"/>
                <w:szCs w:val="18"/>
              </w:rPr>
              <w:t>20</w:t>
            </w:r>
          </w:p>
        </w:tc>
        <w:tc>
          <w:tcPr>
            <w:tcW w:w="2740" w:type="dxa"/>
            <w:tcBorders>
              <w:top w:val="nil"/>
              <w:left w:val="nil"/>
              <w:bottom w:val="single" w:sz="4" w:space="0" w:color="auto"/>
              <w:right w:val="single" w:sz="4" w:space="0" w:color="auto"/>
            </w:tcBorders>
            <w:shd w:val="clear" w:color="auto" w:fill="auto"/>
            <w:vAlign w:val="center"/>
            <w:hideMark/>
          </w:tcPr>
          <w:p w14:paraId="38964CD3" w14:textId="77777777" w:rsidR="00374659" w:rsidRPr="002700B9" w:rsidRDefault="00201939" w:rsidP="009A41CF">
            <w:pPr>
              <w:widowControl/>
              <w:jc w:val="left"/>
              <w:rPr>
                <w:rFonts w:ascii="宋体" w:eastAsia="宋体" w:hAnsi="宋体" w:cs="宋体"/>
                <w:color w:val="000000"/>
                <w:kern w:val="0"/>
                <w:sz w:val="18"/>
                <w:szCs w:val="18"/>
              </w:rPr>
            </w:pPr>
            <w:hyperlink w:anchor="_六级区域编码(REGION_CODE_F)_2" w:history="1">
              <w:r w:rsidR="00374659" w:rsidRPr="00C61A73">
                <w:rPr>
                  <w:rStyle w:val="a3"/>
                  <w:rFonts w:ascii="宋体" w:eastAsia="宋体" w:hAnsi="宋体" w:cs="宋体" w:hint="eastAsia"/>
                  <w:kern w:val="0"/>
                  <w:sz w:val="18"/>
                  <w:szCs w:val="18"/>
                </w:rPr>
                <w:t>六级区域编码</w:t>
              </w:r>
            </w:hyperlink>
          </w:p>
        </w:tc>
        <w:tc>
          <w:tcPr>
            <w:tcW w:w="3640" w:type="dxa"/>
            <w:tcBorders>
              <w:top w:val="nil"/>
              <w:left w:val="nil"/>
              <w:bottom w:val="single" w:sz="4" w:space="0" w:color="auto"/>
              <w:right w:val="single" w:sz="4" w:space="0" w:color="auto"/>
            </w:tcBorders>
            <w:shd w:val="clear" w:color="auto" w:fill="auto"/>
            <w:noWrap/>
            <w:vAlign w:val="center"/>
            <w:hideMark/>
          </w:tcPr>
          <w:p w14:paraId="790E0B7F" w14:textId="77777777" w:rsidR="00374659" w:rsidRPr="002700B9" w:rsidRDefault="00374659" w:rsidP="009A41CF">
            <w:pPr>
              <w:widowControl/>
              <w:jc w:val="left"/>
              <w:rPr>
                <w:rFonts w:ascii="宋体" w:eastAsia="宋体" w:hAnsi="宋体" w:cs="宋体"/>
                <w:color w:val="000000"/>
                <w:kern w:val="0"/>
                <w:sz w:val="18"/>
                <w:szCs w:val="18"/>
              </w:rPr>
            </w:pPr>
            <w:r w:rsidRPr="002700B9">
              <w:rPr>
                <w:rFonts w:ascii="宋体" w:eastAsia="宋体" w:hAnsi="宋体" w:cs="宋体" w:hint="eastAsia"/>
                <w:color w:val="000000"/>
                <w:kern w:val="0"/>
                <w:sz w:val="18"/>
                <w:szCs w:val="18"/>
              </w:rPr>
              <w:t>REGION_CODE_F</w:t>
            </w:r>
          </w:p>
        </w:tc>
        <w:tc>
          <w:tcPr>
            <w:tcW w:w="1720" w:type="dxa"/>
            <w:tcBorders>
              <w:top w:val="nil"/>
              <w:left w:val="nil"/>
              <w:bottom w:val="single" w:sz="4" w:space="0" w:color="auto"/>
              <w:right w:val="single" w:sz="4" w:space="0" w:color="auto"/>
            </w:tcBorders>
            <w:shd w:val="clear" w:color="auto" w:fill="auto"/>
            <w:vAlign w:val="center"/>
            <w:hideMark/>
          </w:tcPr>
          <w:p w14:paraId="2ADC06F7" w14:textId="77777777" w:rsidR="00374659" w:rsidRPr="002700B9" w:rsidRDefault="00374659" w:rsidP="009A41CF">
            <w:pPr>
              <w:widowControl/>
              <w:jc w:val="left"/>
              <w:rPr>
                <w:rFonts w:ascii="宋体" w:eastAsia="宋体" w:hAnsi="宋体" w:cs="宋体"/>
                <w:color w:val="000000"/>
                <w:kern w:val="0"/>
                <w:sz w:val="18"/>
                <w:szCs w:val="18"/>
              </w:rPr>
            </w:pPr>
            <w:r w:rsidRPr="002700B9">
              <w:rPr>
                <w:rFonts w:ascii="宋体" w:eastAsia="宋体" w:hAnsi="宋体" w:cs="宋体" w:hint="eastAsia"/>
                <w:color w:val="000000"/>
                <w:kern w:val="0"/>
                <w:sz w:val="18"/>
                <w:szCs w:val="18"/>
              </w:rPr>
              <w:t xml:space="preserve">　</w:t>
            </w:r>
          </w:p>
        </w:tc>
      </w:tr>
      <w:tr w:rsidR="00374659" w:rsidRPr="002700B9" w14:paraId="5D277E8B" w14:textId="77777777" w:rsidTr="009A41CF">
        <w:trPr>
          <w:trHeight w:val="225"/>
        </w:trPr>
        <w:tc>
          <w:tcPr>
            <w:tcW w:w="460" w:type="dxa"/>
            <w:tcBorders>
              <w:top w:val="nil"/>
              <w:left w:val="single" w:sz="4" w:space="0" w:color="auto"/>
              <w:bottom w:val="single" w:sz="4" w:space="0" w:color="auto"/>
              <w:right w:val="single" w:sz="4" w:space="0" w:color="auto"/>
            </w:tcBorders>
            <w:shd w:val="clear" w:color="auto" w:fill="auto"/>
            <w:noWrap/>
            <w:vAlign w:val="center"/>
            <w:hideMark/>
          </w:tcPr>
          <w:p w14:paraId="73903978" w14:textId="77777777" w:rsidR="00374659" w:rsidRPr="002700B9" w:rsidRDefault="00374659" w:rsidP="009A41CF">
            <w:pPr>
              <w:widowControl/>
              <w:jc w:val="right"/>
              <w:rPr>
                <w:rFonts w:ascii="宋体" w:eastAsia="宋体" w:hAnsi="宋体" w:cs="宋体"/>
                <w:color w:val="000000"/>
                <w:kern w:val="0"/>
                <w:sz w:val="18"/>
                <w:szCs w:val="18"/>
              </w:rPr>
            </w:pPr>
            <w:r w:rsidRPr="002700B9">
              <w:rPr>
                <w:rFonts w:ascii="宋体" w:eastAsia="宋体" w:hAnsi="宋体" w:cs="宋体" w:hint="eastAsia"/>
                <w:color w:val="000000"/>
                <w:kern w:val="0"/>
                <w:sz w:val="18"/>
                <w:szCs w:val="18"/>
              </w:rPr>
              <w:t>21</w:t>
            </w:r>
          </w:p>
        </w:tc>
        <w:tc>
          <w:tcPr>
            <w:tcW w:w="2740" w:type="dxa"/>
            <w:tcBorders>
              <w:top w:val="nil"/>
              <w:left w:val="nil"/>
              <w:bottom w:val="single" w:sz="4" w:space="0" w:color="auto"/>
              <w:right w:val="single" w:sz="4" w:space="0" w:color="auto"/>
            </w:tcBorders>
            <w:shd w:val="clear" w:color="auto" w:fill="auto"/>
            <w:vAlign w:val="center"/>
            <w:hideMark/>
          </w:tcPr>
          <w:p w14:paraId="7EF99B10" w14:textId="77777777" w:rsidR="00374659" w:rsidRPr="002700B9" w:rsidRDefault="00201939" w:rsidP="009A41CF">
            <w:pPr>
              <w:widowControl/>
              <w:jc w:val="left"/>
              <w:rPr>
                <w:rFonts w:ascii="宋体" w:eastAsia="宋体" w:hAnsi="宋体" w:cs="宋体"/>
                <w:color w:val="000000"/>
                <w:kern w:val="0"/>
                <w:sz w:val="18"/>
                <w:szCs w:val="18"/>
              </w:rPr>
            </w:pPr>
            <w:hyperlink w:anchor="_六级区域名称(REGION_CODE_NAME_F)_2" w:history="1">
              <w:r w:rsidR="00374659" w:rsidRPr="0048124F">
                <w:rPr>
                  <w:rStyle w:val="a3"/>
                  <w:rFonts w:ascii="宋体" w:eastAsia="宋体" w:hAnsi="宋体" w:cs="宋体" w:hint="eastAsia"/>
                  <w:kern w:val="0"/>
                  <w:sz w:val="18"/>
                  <w:szCs w:val="18"/>
                </w:rPr>
                <w:t>六级区域名称</w:t>
              </w:r>
            </w:hyperlink>
          </w:p>
        </w:tc>
        <w:tc>
          <w:tcPr>
            <w:tcW w:w="3640" w:type="dxa"/>
            <w:tcBorders>
              <w:top w:val="nil"/>
              <w:left w:val="nil"/>
              <w:bottom w:val="single" w:sz="4" w:space="0" w:color="auto"/>
              <w:right w:val="single" w:sz="4" w:space="0" w:color="auto"/>
            </w:tcBorders>
            <w:shd w:val="clear" w:color="auto" w:fill="auto"/>
            <w:noWrap/>
            <w:vAlign w:val="center"/>
            <w:hideMark/>
          </w:tcPr>
          <w:p w14:paraId="48BEB95C" w14:textId="77777777" w:rsidR="00374659" w:rsidRPr="002700B9" w:rsidRDefault="00374659" w:rsidP="009A41CF">
            <w:pPr>
              <w:widowControl/>
              <w:jc w:val="left"/>
              <w:rPr>
                <w:rFonts w:ascii="宋体" w:eastAsia="宋体" w:hAnsi="宋体" w:cs="宋体"/>
                <w:color w:val="000000"/>
                <w:kern w:val="0"/>
                <w:sz w:val="18"/>
                <w:szCs w:val="18"/>
              </w:rPr>
            </w:pPr>
            <w:r w:rsidRPr="002700B9">
              <w:rPr>
                <w:rFonts w:ascii="宋体" w:eastAsia="宋体" w:hAnsi="宋体" w:cs="宋体" w:hint="eastAsia"/>
                <w:color w:val="000000"/>
                <w:kern w:val="0"/>
                <w:sz w:val="18"/>
                <w:szCs w:val="18"/>
              </w:rPr>
              <w:t>REGION_CODE_NAME_F</w:t>
            </w:r>
          </w:p>
        </w:tc>
        <w:tc>
          <w:tcPr>
            <w:tcW w:w="1720" w:type="dxa"/>
            <w:tcBorders>
              <w:top w:val="nil"/>
              <w:left w:val="nil"/>
              <w:bottom w:val="single" w:sz="4" w:space="0" w:color="auto"/>
              <w:right w:val="single" w:sz="4" w:space="0" w:color="auto"/>
            </w:tcBorders>
            <w:shd w:val="clear" w:color="auto" w:fill="auto"/>
            <w:vAlign w:val="center"/>
            <w:hideMark/>
          </w:tcPr>
          <w:p w14:paraId="57D9E4B3" w14:textId="77777777" w:rsidR="00374659" w:rsidRPr="002700B9" w:rsidRDefault="00374659" w:rsidP="009A41CF">
            <w:pPr>
              <w:widowControl/>
              <w:jc w:val="left"/>
              <w:rPr>
                <w:rFonts w:ascii="宋体" w:eastAsia="宋体" w:hAnsi="宋体" w:cs="宋体"/>
                <w:color w:val="000000"/>
                <w:kern w:val="0"/>
                <w:sz w:val="18"/>
                <w:szCs w:val="18"/>
              </w:rPr>
            </w:pPr>
            <w:r w:rsidRPr="002700B9">
              <w:rPr>
                <w:rFonts w:ascii="宋体" w:eastAsia="宋体" w:hAnsi="宋体" w:cs="宋体" w:hint="eastAsia"/>
                <w:color w:val="000000"/>
                <w:kern w:val="0"/>
                <w:sz w:val="18"/>
                <w:szCs w:val="18"/>
              </w:rPr>
              <w:t xml:space="preserve">　</w:t>
            </w:r>
          </w:p>
        </w:tc>
      </w:tr>
      <w:tr w:rsidR="00374659" w:rsidRPr="002700B9" w14:paraId="4E13306E" w14:textId="77777777" w:rsidTr="009A41CF">
        <w:trPr>
          <w:trHeight w:val="225"/>
        </w:trPr>
        <w:tc>
          <w:tcPr>
            <w:tcW w:w="460" w:type="dxa"/>
            <w:tcBorders>
              <w:top w:val="nil"/>
              <w:left w:val="single" w:sz="4" w:space="0" w:color="auto"/>
              <w:bottom w:val="single" w:sz="4" w:space="0" w:color="auto"/>
              <w:right w:val="single" w:sz="4" w:space="0" w:color="auto"/>
            </w:tcBorders>
            <w:shd w:val="clear" w:color="auto" w:fill="auto"/>
            <w:noWrap/>
            <w:vAlign w:val="center"/>
            <w:hideMark/>
          </w:tcPr>
          <w:p w14:paraId="4F2E7A54" w14:textId="77777777" w:rsidR="00374659" w:rsidRPr="002700B9" w:rsidRDefault="00374659" w:rsidP="009A41CF">
            <w:pPr>
              <w:widowControl/>
              <w:jc w:val="right"/>
              <w:rPr>
                <w:rFonts w:ascii="宋体" w:eastAsia="宋体" w:hAnsi="宋体" w:cs="宋体"/>
                <w:color w:val="000000"/>
                <w:kern w:val="0"/>
                <w:sz w:val="18"/>
                <w:szCs w:val="18"/>
              </w:rPr>
            </w:pPr>
            <w:r w:rsidRPr="002700B9">
              <w:rPr>
                <w:rFonts w:ascii="宋体" w:eastAsia="宋体" w:hAnsi="宋体" w:cs="宋体" w:hint="eastAsia"/>
                <w:color w:val="000000"/>
                <w:kern w:val="0"/>
                <w:sz w:val="18"/>
                <w:szCs w:val="18"/>
              </w:rPr>
              <w:t>22</w:t>
            </w:r>
          </w:p>
        </w:tc>
        <w:tc>
          <w:tcPr>
            <w:tcW w:w="2740" w:type="dxa"/>
            <w:tcBorders>
              <w:top w:val="nil"/>
              <w:left w:val="nil"/>
              <w:bottom w:val="single" w:sz="4" w:space="0" w:color="auto"/>
              <w:right w:val="single" w:sz="4" w:space="0" w:color="auto"/>
            </w:tcBorders>
            <w:shd w:val="clear" w:color="auto" w:fill="auto"/>
            <w:vAlign w:val="center"/>
            <w:hideMark/>
          </w:tcPr>
          <w:p w14:paraId="4517CE91" w14:textId="77777777" w:rsidR="00374659" w:rsidRPr="002700B9" w:rsidRDefault="00201939" w:rsidP="009A41CF">
            <w:pPr>
              <w:widowControl/>
              <w:jc w:val="left"/>
              <w:rPr>
                <w:rFonts w:ascii="宋体" w:eastAsia="宋体" w:hAnsi="宋体" w:cs="宋体"/>
                <w:color w:val="000000"/>
                <w:kern w:val="0"/>
                <w:sz w:val="18"/>
                <w:szCs w:val="18"/>
              </w:rPr>
            </w:pPr>
            <w:hyperlink w:anchor="_受理时间(ACCEPT_TIME)_2" w:history="1">
              <w:r w:rsidR="00374659" w:rsidRPr="0048124F">
                <w:rPr>
                  <w:rStyle w:val="a3"/>
                  <w:rFonts w:ascii="宋体" w:eastAsia="宋体" w:hAnsi="宋体" w:cs="宋体" w:hint="eastAsia"/>
                  <w:kern w:val="0"/>
                  <w:sz w:val="18"/>
                  <w:szCs w:val="18"/>
                </w:rPr>
                <w:t>受理时间</w:t>
              </w:r>
            </w:hyperlink>
          </w:p>
        </w:tc>
        <w:tc>
          <w:tcPr>
            <w:tcW w:w="3640" w:type="dxa"/>
            <w:tcBorders>
              <w:top w:val="nil"/>
              <w:left w:val="nil"/>
              <w:bottom w:val="single" w:sz="4" w:space="0" w:color="auto"/>
              <w:right w:val="single" w:sz="4" w:space="0" w:color="auto"/>
            </w:tcBorders>
            <w:shd w:val="clear" w:color="auto" w:fill="auto"/>
            <w:noWrap/>
            <w:vAlign w:val="center"/>
            <w:hideMark/>
          </w:tcPr>
          <w:p w14:paraId="3D5C79A7" w14:textId="77777777" w:rsidR="00374659" w:rsidRPr="002700B9" w:rsidRDefault="00374659" w:rsidP="009A41CF">
            <w:pPr>
              <w:widowControl/>
              <w:jc w:val="left"/>
              <w:rPr>
                <w:rFonts w:ascii="宋体" w:eastAsia="宋体" w:hAnsi="宋体" w:cs="宋体"/>
                <w:color w:val="000000"/>
                <w:kern w:val="0"/>
                <w:sz w:val="18"/>
                <w:szCs w:val="18"/>
              </w:rPr>
            </w:pPr>
            <w:r w:rsidRPr="002700B9">
              <w:rPr>
                <w:rFonts w:ascii="宋体" w:eastAsia="宋体" w:hAnsi="宋体" w:cs="宋体" w:hint="eastAsia"/>
                <w:color w:val="000000"/>
                <w:kern w:val="0"/>
                <w:sz w:val="18"/>
                <w:szCs w:val="18"/>
              </w:rPr>
              <w:t>ACCEPT_TIME</w:t>
            </w:r>
          </w:p>
        </w:tc>
        <w:tc>
          <w:tcPr>
            <w:tcW w:w="1720" w:type="dxa"/>
            <w:tcBorders>
              <w:top w:val="nil"/>
              <w:left w:val="nil"/>
              <w:bottom w:val="single" w:sz="4" w:space="0" w:color="auto"/>
              <w:right w:val="single" w:sz="4" w:space="0" w:color="auto"/>
            </w:tcBorders>
            <w:shd w:val="clear" w:color="auto" w:fill="auto"/>
            <w:vAlign w:val="center"/>
            <w:hideMark/>
          </w:tcPr>
          <w:p w14:paraId="1FB3C181" w14:textId="77777777" w:rsidR="00374659" w:rsidRPr="002700B9" w:rsidRDefault="00374659" w:rsidP="009A41CF">
            <w:pPr>
              <w:widowControl/>
              <w:jc w:val="left"/>
              <w:rPr>
                <w:rFonts w:ascii="宋体" w:eastAsia="宋体" w:hAnsi="宋体" w:cs="宋体"/>
                <w:color w:val="000000"/>
                <w:kern w:val="0"/>
                <w:sz w:val="18"/>
                <w:szCs w:val="18"/>
              </w:rPr>
            </w:pPr>
            <w:r w:rsidRPr="002700B9">
              <w:rPr>
                <w:rFonts w:ascii="宋体" w:eastAsia="宋体" w:hAnsi="宋体" w:cs="宋体" w:hint="eastAsia"/>
                <w:color w:val="000000"/>
                <w:kern w:val="0"/>
                <w:sz w:val="18"/>
                <w:szCs w:val="18"/>
              </w:rPr>
              <w:t xml:space="preserve">　</w:t>
            </w:r>
          </w:p>
        </w:tc>
      </w:tr>
      <w:tr w:rsidR="00374659" w:rsidRPr="002700B9" w14:paraId="07C218B4" w14:textId="77777777" w:rsidTr="009A41CF">
        <w:trPr>
          <w:trHeight w:val="225"/>
        </w:trPr>
        <w:tc>
          <w:tcPr>
            <w:tcW w:w="460" w:type="dxa"/>
            <w:tcBorders>
              <w:top w:val="nil"/>
              <w:left w:val="single" w:sz="4" w:space="0" w:color="auto"/>
              <w:bottom w:val="single" w:sz="4" w:space="0" w:color="auto"/>
              <w:right w:val="single" w:sz="4" w:space="0" w:color="auto"/>
            </w:tcBorders>
            <w:shd w:val="clear" w:color="auto" w:fill="auto"/>
            <w:noWrap/>
            <w:vAlign w:val="center"/>
            <w:hideMark/>
          </w:tcPr>
          <w:p w14:paraId="5135B923" w14:textId="77777777" w:rsidR="00374659" w:rsidRPr="002700B9" w:rsidRDefault="00374659" w:rsidP="009A41CF">
            <w:pPr>
              <w:widowControl/>
              <w:jc w:val="right"/>
              <w:rPr>
                <w:rFonts w:ascii="宋体" w:eastAsia="宋体" w:hAnsi="宋体" w:cs="宋体"/>
                <w:color w:val="000000"/>
                <w:kern w:val="0"/>
                <w:sz w:val="18"/>
                <w:szCs w:val="18"/>
              </w:rPr>
            </w:pPr>
            <w:r w:rsidRPr="002700B9">
              <w:rPr>
                <w:rFonts w:ascii="宋体" w:eastAsia="宋体" w:hAnsi="宋体" w:cs="宋体" w:hint="eastAsia"/>
                <w:color w:val="000000"/>
                <w:kern w:val="0"/>
                <w:sz w:val="18"/>
                <w:szCs w:val="18"/>
              </w:rPr>
              <w:t>23</w:t>
            </w:r>
          </w:p>
        </w:tc>
        <w:tc>
          <w:tcPr>
            <w:tcW w:w="2740" w:type="dxa"/>
            <w:tcBorders>
              <w:top w:val="nil"/>
              <w:left w:val="nil"/>
              <w:bottom w:val="single" w:sz="4" w:space="0" w:color="auto"/>
              <w:right w:val="single" w:sz="4" w:space="0" w:color="auto"/>
            </w:tcBorders>
            <w:shd w:val="clear" w:color="auto" w:fill="auto"/>
            <w:vAlign w:val="center"/>
            <w:hideMark/>
          </w:tcPr>
          <w:p w14:paraId="150C5101" w14:textId="77777777" w:rsidR="00374659" w:rsidRPr="002700B9" w:rsidRDefault="00201939" w:rsidP="009A41CF">
            <w:pPr>
              <w:widowControl/>
              <w:jc w:val="left"/>
              <w:rPr>
                <w:rFonts w:ascii="宋体" w:eastAsia="宋体" w:hAnsi="宋体" w:cs="宋体"/>
                <w:color w:val="000000"/>
                <w:kern w:val="0"/>
                <w:sz w:val="18"/>
                <w:szCs w:val="18"/>
              </w:rPr>
            </w:pPr>
            <w:hyperlink w:anchor="_受理时间时间戳(ACCEPT_TIMESTAMP)_2" w:history="1">
              <w:r w:rsidR="00374659" w:rsidRPr="0048124F">
                <w:rPr>
                  <w:rStyle w:val="a3"/>
                  <w:rFonts w:ascii="宋体" w:eastAsia="宋体" w:hAnsi="宋体" w:cs="宋体" w:hint="eastAsia"/>
                  <w:kern w:val="0"/>
                  <w:sz w:val="18"/>
                  <w:szCs w:val="18"/>
                </w:rPr>
                <w:t>受理时间时间戳</w:t>
              </w:r>
            </w:hyperlink>
          </w:p>
        </w:tc>
        <w:tc>
          <w:tcPr>
            <w:tcW w:w="3640" w:type="dxa"/>
            <w:tcBorders>
              <w:top w:val="nil"/>
              <w:left w:val="nil"/>
              <w:bottom w:val="single" w:sz="4" w:space="0" w:color="auto"/>
              <w:right w:val="single" w:sz="4" w:space="0" w:color="auto"/>
            </w:tcBorders>
            <w:shd w:val="clear" w:color="auto" w:fill="auto"/>
            <w:noWrap/>
            <w:vAlign w:val="center"/>
            <w:hideMark/>
          </w:tcPr>
          <w:p w14:paraId="148C4C50" w14:textId="77777777" w:rsidR="00374659" w:rsidRPr="002700B9" w:rsidRDefault="00374659" w:rsidP="009A41CF">
            <w:pPr>
              <w:widowControl/>
              <w:jc w:val="left"/>
              <w:rPr>
                <w:rFonts w:ascii="宋体" w:eastAsia="宋体" w:hAnsi="宋体" w:cs="宋体"/>
                <w:color w:val="000000"/>
                <w:kern w:val="0"/>
                <w:sz w:val="18"/>
                <w:szCs w:val="18"/>
              </w:rPr>
            </w:pPr>
            <w:r w:rsidRPr="002700B9">
              <w:rPr>
                <w:rFonts w:ascii="宋体" w:eastAsia="宋体" w:hAnsi="宋体" w:cs="宋体" w:hint="eastAsia"/>
                <w:color w:val="000000"/>
                <w:kern w:val="0"/>
                <w:sz w:val="18"/>
                <w:szCs w:val="18"/>
              </w:rPr>
              <w:t>ACCEPT_TIMESTAMP</w:t>
            </w:r>
          </w:p>
        </w:tc>
        <w:tc>
          <w:tcPr>
            <w:tcW w:w="1720" w:type="dxa"/>
            <w:tcBorders>
              <w:top w:val="nil"/>
              <w:left w:val="nil"/>
              <w:bottom w:val="single" w:sz="4" w:space="0" w:color="auto"/>
              <w:right w:val="single" w:sz="4" w:space="0" w:color="auto"/>
            </w:tcBorders>
            <w:shd w:val="clear" w:color="auto" w:fill="auto"/>
            <w:vAlign w:val="center"/>
            <w:hideMark/>
          </w:tcPr>
          <w:p w14:paraId="65584E56" w14:textId="77777777" w:rsidR="00374659" w:rsidRPr="002700B9" w:rsidRDefault="00374659" w:rsidP="009A41CF">
            <w:pPr>
              <w:widowControl/>
              <w:jc w:val="left"/>
              <w:rPr>
                <w:rFonts w:ascii="宋体" w:eastAsia="宋体" w:hAnsi="宋体" w:cs="宋体"/>
                <w:color w:val="000000"/>
                <w:kern w:val="0"/>
                <w:sz w:val="18"/>
                <w:szCs w:val="18"/>
              </w:rPr>
            </w:pPr>
            <w:r w:rsidRPr="002700B9">
              <w:rPr>
                <w:rFonts w:ascii="宋体" w:eastAsia="宋体" w:hAnsi="宋体" w:cs="宋体" w:hint="eastAsia"/>
                <w:color w:val="000000"/>
                <w:kern w:val="0"/>
                <w:sz w:val="18"/>
                <w:szCs w:val="18"/>
              </w:rPr>
              <w:t xml:space="preserve">　</w:t>
            </w:r>
          </w:p>
        </w:tc>
      </w:tr>
      <w:tr w:rsidR="00374659" w:rsidRPr="002700B9" w14:paraId="1546A56F" w14:textId="77777777" w:rsidTr="009A41CF">
        <w:trPr>
          <w:trHeight w:val="225"/>
        </w:trPr>
        <w:tc>
          <w:tcPr>
            <w:tcW w:w="460" w:type="dxa"/>
            <w:tcBorders>
              <w:top w:val="nil"/>
              <w:left w:val="single" w:sz="4" w:space="0" w:color="auto"/>
              <w:bottom w:val="single" w:sz="4" w:space="0" w:color="auto"/>
              <w:right w:val="single" w:sz="4" w:space="0" w:color="auto"/>
            </w:tcBorders>
            <w:shd w:val="clear" w:color="auto" w:fill="auto"/>
            <w:noWrap/>
            <w:vAlign w:val="center"/>
            <w:hideMark/>
          </w:tcPr>
          <w:p w14:paraId="3C3A749A" w14:textId="77777777" w:rsidR="00374659" w:rsidRPr="002700B9" w:rsidRDefault="00374659" w:rsidP="009A41CF">
            <w:pPr>
              <w:widowControl/>
              <w:jc w:val="right"/>
              <w:rPr>
                <w:rFonts w:ascii="宋体" w:eastAsia="宋体" w:hAnsi="宋体" w:cs="宋体"/>
                <w:color w:val="000000"/>
                <w:kern w:val="0"/>
                <w:sz w:val="18"/>
                <w:szCs w:val="18"/>
              </w:rPr>
            </w:pPr>
            <w:r w:rsidRPr="002700B9">
              <w:rPr>
                <w:rFonts w:ascii="宋体" w:eastAsia="宋体" w:hAnsi="宋体" w:cs="宋体" w:hint="eastAsia"/>
                <w:color w:val="000000"/>
                <w:kern w:val="0"/>
                <w:sz w:val="18"/>
                <w:szCs w:val="18"/>
              </w:rPr>
              <w:t>24</w:t>
            </w:r>
          </w:p>
        </w:tc>
        <w:tc>
          <w:tcPr>
            <w:tcW w:w="2740" w:type="dxa"/>
            <w:tcBorders>
              <w:top w:val="nil"/>
              <w:left w:val="nil"/>
              <w:bottom w:val="single" w:sz="4" w:space="0" w:color="auto"/>
              <w:right w:val="single" w:sz="4" w:space="0" w:color="auto"/>
            </w:tcBorders>
            <w:shd w:val="clear" w:color="auto" w:fill="auto"/>
            <w:vAlign w:val="center"/>
            <w:hideMark/>
          </w:tcPr>
          <w:p w14:paraId="29980F2A" w14:textId="77777777" w:rsidR="00374659" w:rsidRPr="002700B9" w:rsidRDefault="00201939" w:rsidP="009A41CF">
            <w:pPr>
              <w:widowControl/>
              <w:jc w:val="left"/>
              <w:rPr>
                <w:rFonts w:ascii="宋体" w:eastAsia="宋体" w:hAnsi="宋体" w:cs="宋体"/>
                <w:color w:val="000000"/>
                <w:kern w:val="0"/>
                <w:sz w:val="18"/>
                <w:szCs w:val="18"/>
              </w:rPr>
            </w:pPr>
            <w:hyperlink w:anchor="_投诉受理渠道(COMPLAINTS_TYPE)" w:history="1">
              <w:r w:rsidR="00374659" w:rsidRPr="0048124F">
                <w:rPr>
                  <w:rStyle w:val="a3"/>
                  <w:rFonts w:ascii="宋体" w:eastAsia="宋体" w:hAnsi="宋体" w:cs="宋体" w:hint="eastAsia"/>
                  <w:kern w:val="0"/>
                  <w:sz w:val="18"/>
                  <w:szCs w:val="18"/>
                </w:rPr>
                <w:t>投诉受理渠道</w:t>
              </w:r>
            </w:hyperlink>
          </w:p>
        </w:tc>
        <w:tc>
          <w:tcPr>
            <w:tcW w:w="3640" w:type="dxa"/>
            <w:tcBorders>
              <w:top w:val="nil"/>
              <w:left w:val="nil"/>
              <w:bottom w:val="single" w:sz="4" w:space="0" w:color="auto"/>
              <w:right w:val="single" w:sz="4" w:space="0" w:color="auto"/>
            </w:tcBorders>
            <w:shd w:val="clear" w:color="auto" w:fill="auto"/>
            <w:noWrap/>
            <w:vAlign w:val="center"/>
            <w:hideMark/>
          </w:tcPr>
          <w:p w14:paraId="498A8238" w14:textId="77777777" w:rsidR="00374659" w:rsidRPr="002700B9" w:rsidRDefault="00374659" w:rsidP="009A41CF">
            <w:pPr>
              <w:widowControl/>
              <w:jc w:val="left"/>
              <w:rPr>
                <w:rFonts w:ascii="宋体" w:eastAsia="宋体" w:hAnsi="宋体" w:cs="宋体"/>
                <w:color w:val="000000"/>
                <w:kern w:val="0"/>
                <w:sz w:val="18"/>
                <w:szCs w:val="18"/>
              </w:rPr>
            </w:pPr>
            <w:r w:rsidRPr="002700B9">
              <w:rPr>
                <w:rFonts w:ascii="宋体" w:eastAsia="宋体" w:hAnsi="宋体" w:cs="宋体" w:hint="eastAsia"/>
                <w:color w:val="000000"/>
                <w:kern w:val="0"/>
                <w:sz w:val="18"/>
                <w:szCs w:val="18"/>
              </w:rPr>
              <w:t>COMPLAINTS_TYPE</w:t>
            </w:r>
          </w:p>
        </w:tc>
        <w:tc>
          <w:tcPr>
            <w:tcW w:w="1720" w:type="dxa"/>
            <w:tcBorders>
              <w:top w:val="nil"/>
              <w:left w:val="nil"/>
              <w:bottom w:val="single" w:sz="4" w:space="0" w:color="auto"/>
              <w:right w:val="single" w:sz="4" w:space="0" w:color="auto"/>
            </w:tcBorders>
            <w:shd w:val="clear" w:color="auto" w:fill="auto"/>
            <w:vAlign w:val="center"/>
            <w:hideMark/>
          </w:tcPr>
          <w:p w14:paraId="61B26E84" w14:textId="77777777" w:rsidR="00374659" w:rsidRPr="002700B9" w:rsidRDefault="00374659" w:rsidP="009A41CF">
            <w:pPr>
              <w:widowControl/>
              <w:jc w:val="left"/>
              <w:rPr>
                <w:rFonts w:ascii="宋体" w:eastAsia="宋体" w:hAnsi="宋体" w:cs="宋体"/>
                <w:color w:val="000000"/>
                <w:kern w:val="0"/>
                <w:sz w:val="18"/>
                <w:szCs w:val="18"/>
              </w:rPr>
            </w:pPr>
            <w:r w:rsidRPr="002700B9">
              <w:rPr>
                <w:rFonts w:ascii="宋体" w:eastAsia="宋体" w:hAnsi="宋体" w:cs="宋体" w:hint="eastAsia"/>
                <w:color w:val="000000"/>
                <w:kern w:val="0"/>
                <w:sz w:val="18"/>
                <w:szCs w:val="18"/>
              </w:rPr>
              <w:t xml:space="preserve">　</w:t>
            </w:r>
          </w:p>
        </w:tc>
      </w:tr>
      <w:tr w:rsidR="00374659" w:rsidRPr="002700B9" w14:paraId="16DD20EA" w14:textId="77777777" w:rsidTr="009A41CF">
        <w:trPr>
          <w:trHeight w:val="225"/>
        </w:trPr>
        <w:tc>
          <w:tcPr>
            <w:tcW w:w="460" w:type="dxa"/>
            <w:tcBorders>
              <w:top w:val="nil"/>
              <w:left w:val="single" w:sz="4" w:space="0" w:color="auto"/>
              <w:bottom w:val="single" w:sz="4" w:space="0" w:color="auto"/>
              <w:right w:val="single" w:sz="4" w:space="0" w:color="auto"/>
            </w:tcBorders>
            <w:shd w:val="clear" w:color="auto" w:fill="auto"/>
            <w:noWrap/>
            <w:vAlign w:val="center"/>
            <w:hideMark/>
          </w:tcPr>
          <w:p w14:paraId="524540E1" w14:textId="77777777" w:rsidR="00374659" w:rsidRPr="002700B9" w:rsidRDefault="00374659" w:rsidP="009A41CF">
            <w:pPr>
              <w:widowControl/>
              <w:jc w:val="right"/>
              <w:rPr>
                <w:rFonts w:ascii="宋体" w:eastAsia="宋体" w:hAnsi="宋体" w:cs="宋体"/>
                <w:color w:val="000000"/>
                <w:kern w:val="0"/>
                <w:sz w:val="18"/>
                <w:szCs w:val="18"/>
              </w:rPr>
            </w:pPr>
            <w:r w:rsidRPr="002700B9">
              <w:rPr>
                <w:rFonts w:ascii="宋体" w:eastAsia="宋体" w:hAnsi="宋体" w:cs="宋体" w:hint="eastAsia"/>
                <w:color w:val="000000"/>
                <w:kern w:val="0"/>
                <w:sz w:val="18"/>
                <w:szCs w:val="18"/>
              </w:rPr>
              <w:t>25</w:t>
            </w:r>
          </w:p>
        </w:tc>
        <w:tc>
          <w:tcPr>
            <w:tcW w:w="2740" w:type="dxa"/>
            <w:tcBorders>
              <w:top w:val="nil"/>
              <w:left w:val="nil"/>
              <w:bottom w:val="single" w:sz="4" w:space="0" w:color="auto"/>
              <w:right w:val="single" w:sz="4" w:space="0" w:color="auto"/>
            </w:tcBorders>
            <w:shd w:val="clear" w:color="auto" w:fill="auto"/>
            <w:vAlign w:val="center"/>
            <w:hideMark/>
          </w:tcPr>
          <w:p w14:paraId="45D6E25C" w14:textId="77777777" w:rsidR="00374659" w:rsidRPr="002700B9" w:rsidRDefault="00201939" w:rsidP="009A41CF">
            <w:pPr>
              <w:widowControl/>
              <w:jc w:val="left"/>
              <w:rPr>
                <w:rFonts w:ascii="宋体" w:eastAsia="宋体" w:hAnsi="宋体" w:cs="宋体"/>
                <w:color w:val="000000"/>
                <w:kern w:val="0"/>
                <w:sz w:val="18"/>
                <w:szCs w:val="18"/>
              </w:rPr>
            </w:pPr>
            <w:hyperlink w:anchor="_办结时间(HANDLE_COMPLAINTS_TIME)" w:history="1">
              <w:r w:rsidR="00374659" w:rsidRPr="0048124F">
                <w:rPr>
                  <w:rStyle w:val="a3"/>
                  <w:rFonts w:ascii="宋体" w:eastAsia="宋体" w:hAnsi="宋体" w:cs="宋体" w:hint="eastAsia"/>
                  <w:kern w:val="0"/>
                  <w:sz w:val="18"/>
                  <w:szCs w:val="18"/>
                </w:rPr>
                <w:t>办结时间</w:t>
              </w:r>
            </w:hyperlink>
          </w:p>
        </w:tc>
        <w:tc>
          <w:tcPr>
            <w:tcW w:w="3640" w:type="dxa"/>
            <w:tcBorders>
              <w:top w:val="nil"/>
              <w:left w:val="nil"/>
              <w:bottom w:val="single" w:sz="4" w:space="0" w:color="auto"/>
              <w:right w:val="single" w:sz="4" w:space="0" w:color="auto"/>
            </w:tcBorders>
            <w:shd w:val="clear" w:color="auto" w:fill="auto"/>
            <w:noWrap/>
            <w:vAlign w:val="center"/>
            <w:hideMark/>
          </w:tcPr>
          <w:p w14:paraId="5FB6CF78" w14:textId="77777777" w:rsidR="00374659" w:rsidRPr="002700B9" w:rsidRDefault="00374659" w:rsidP="009A41CF">
            <w:pPr>
              <w:widowControl/>
              <w:jc w:val="left"/>
              <w:rPr>
                <w:rFonts w:ascii="宋体" w:eastAsia="宋体" w:hAnsi="宋体" w:cs="宋体"/>
                <w:color w:val="000000"/>
                <w:kern w:val="0"/>
                <w:sz w:val="18"/>
                <w:szCs w:val="18"/>
              </w:rPr>
            </w:pPr>
            <w:r w:rsidRPr="002700B9">
              <w:rPr>
                <w:rFonts w:ascii="宋体" w:eastAsia="宋体" w:hAnsi="宋体" w:cs="宋体" w:hint="eastAsia"/>
                <w:color w:val="000000"/>
                <w:kern w:val="0"/>
                <w:sz w:val="18"/>
                <w:szCs w:val="18"/>
              </w:rPr>
              <w:t>HANDLE_COMPLAINTS_TIME</w:t>
            </w:r>
          </w:p>
        </w:tc>
        <w:tc>
          <w:tcPr>
            <w:tcW w:w="1720" w:type="dxa"/>
            <w:tcBorders>
              <w:top w:val="nil"/>
              <w:left w:val="nil"/>
              <w:bottom w:val="single" w:sz="4" w:space="0" w:color="auto"/>
              <w:right w:val="single" w:sz="4" w:space="0" w:color="auto"/>
            </w:tcBorders>
            <w:shd w:val="clear" w:color="auto" w:fill="auto"/>
            <w:vAlign w:val="center"/>
            <w:hideMark/>
          </w:tcPr>
          <w:p w14:paraId="03420597" w14:textId="77777777" w:rsidR="00374659" w:rsidRPr="002700B9" w:rsidRDefault="00374659" w:rsidP="009A41CF">
            <w:pPr>
              <w:widowControl/>
              <w:jc w:val="left"/>
              <w:rPr>
                <w:rFonts w:ascii="宋体" w:eastAsia="宋体" w:hAnsi="宋体" w:cs="宋体"/>
                <w:color w:val="000000"/>
                <w:kern w:val="0"/>
                <w:sz w:val="18"/>
                <w:szCs w:val="18"/>
              </w:rPr>
            </w:pPr>
            <w:r w:rsidRPr="002700B9">
              <w:rPr>
                <w:rFonts w:ascii="宋体" w:eastAsia="宋体" w:hAnsi="宋体" w:cs="宋体" w:hint="eastAsia"/>
                <w:color w:val="000000"/>
                <w:kern w:val="0"/>
                <w:sz w:val="18"/>
                <w:szCs w:val="18"/>
              </w:rPr>
              <w:t xml:space="preserve">　</w:t>
            </w:r>
          </w:p>
        </w:tc>
      </w:tr>
      <w:tr w:rsidR="00374659" w:rsidRPr="002700B9" w14:paraId="293AB378" w14:textId="77777777" w:rsidTr="009A41CF">
        <w:trPr>
          <w:trHeight w:val="225"/>
        </w:trPr>
        <w:tc>
          <w:tcPr>
            <w:tcW w:w="460" w:type="dxa"/>
            <w:tcBorders>
              <w:top w:val="nil"/>
              <w:left w:val="single" w:sz="4" w:space="0" w:color="auto"/>
              <w:bottom w:val="single" w:sz="4" w:space="0" w:color="auto"/>
              <w:right w:val="single" w:sz="4" w:space="0" w:color="auto"/>
            </w:tcBorders>
            <w:shd w:val="clear" w:color="auto" w:fill="auto"/>
            <w:noWrap/>
            <w:vAlign w:val="center"/>
            <w:hideMark/>
          </w:tcPr>
          <w:p w14:paraId="3C44672F" w14:textId="77777777" w:rsidR="00374659" w:rsidRPr="002700B9" w:rsidRDefault="00374659" w:rsidP="009A41CF">
            <w:pPr>
              <w:widowControl/>
              <w:jc w:val="right"/>
              <w:rPr>
                <w:rFonts w:ascii="宋体" w:eastAsia="宋体" w:hAnsi="宋体" w:cs="宋体"/>
                <w:color w:val="000000"/>
                <w:kern w:val="0"/>
                <w:sz w:val="18"/>
                <w:szCs w:val="18"/>
              </w:rPr>
            </w:pPr>
            <w:r w:rsidRPr="002700B9">
              <w:rPr>
                <w:rFonts w:ascii="宋体" w:eastAsia="宋体" w:hAnsi="宋体" w:cs="宋体" w:hint="eastAsia"/>
                <w:color w:val="000000"/>
                <w:kern w:val="0"/>
                <w:sz w:val="18"/>
                <w:szCs w:val="18"/>
              </w:rPr>
              <w:t>26</w:t>
            </w:r>
          </w:p>
        </w:tc>
        <w:tc>
          <w:tcPr>
            <w:tcW w:w="2740" w:type="dxa"/>
            <w:tcBorders>
              <w:top w:val="nil"/>
              <w:left w:val="nil"/>
              <w:bottom w:val="single" w:sz="4" w:space="0" w:color="auto"/>
              <w:right w:val="single" w:sz="4" w:space="0" w:color="auto"/>
            </w:tcBorders>
            <w:shd w:val="clear" w:color="auto" w:fill="auto"/>
            <w:vAlign w:val="center"/>
            <w:hideMark/>
          </w:tcPr>
          <w:p w14:paraId="27374D11" w14:textId="77777777" w:rsidR="00374659" w:rsidRPr="002700B9" w:rsidRDefault="00201939" w:rsidP="009A41CF">
            <w:pPr>
              <w:widowControl/>
              <w:jc w:val="left"/>
              <w:rPr>
                <w:rFonts w:ascii="宋体" w:eastAsia="宋体" w:hAnsi="宋体" w:cs="宋体"/>
                <w:color w:val="000000"/>
                <w:kern w:val="0"/>
                <w:sz w:val="18"/>
                <w:szCs w:val="18"/>
              </w:rPr>
            </w:pPr>
            <w:hyperlink w:anchor="_办结时间时间戳(HANDLE_COMPLAINTS_TIMESTAMP" w:history="1">
              <w:r w:rsidR="00374659" w:rsidRPr="0048124F">
                <w:rPr>
                  <w:rStyle w:val="a3"/>
                  <w:rFonts w:ascii="宋体" w:eastAsia="宋体" w:hAnsi="宋体" w:cs="宋体" w:hint="eastAsia"/>
                  <w:kern w:val="0"/>
                  <w:sz w:val="18"/>
                  <w:szCs w:val="18"/>
                </w:rPr>
                <w:t>办结时间时间戳</w:t>
              </w:r>
            </w:hyperlink>
          </w:p>
        </w:tc>
        <w:tc>
          <w:tcPr>
            <w:tcW w:w="3640" w:type="dxa"/>
            <w:tcBorders>
              <w:top w:val="nil"/>
              <w:left w:val="nil"/>
              <w:bottom w:val="single" w:sz="4" w:space="0" w:color="auto"/>
              <w:right w:val="single" w:sz="4" w:space="0" w:color="auto"/>
            </w:tcBorders>
            <w:shd w:val="clear" w:color="auto" w:fill="auto"/>
            <w:noWrap/>
            <w:vAlign w:val="center"/>
            <w:hideMark/>
          </w:tcPr>
          <w:p w14:paraId="0F945A99" w14:textId="77777777" w:rsidR="00374659" w:rsidRPr="002700B9" w:rsidRDefault="00374659" w:rsidP="009A41CF">
            <w:pPr>
              <w:widowControl/>
              <w:jc w:val="left"/>
              <w:rPr>
                <w:rFonts w:ascii="宋体" w:eastAsia="宋体" w:hAnsi="宋体" w:cs="宋体"/>
                <w:color w:val="000000"/>
                <w:kern w:val="0"/>
                <w:sz w:val="18"/>
                <w:szCs w:val="18"/>
              </w:rPr>
            </w:pPr>
            <w:r w:rsidRPr="002700B9">
              <w:rPr>
                <w:rFonts w:ascii="宋体" w:eastAsia="宋体" w:hAnsi="宋体" w:cs="宋体" w:hint="eastAsia"/>
                <w:color w:val="000000"/>
                <w:kern w:val="0"/>
                <w:sz w:val="18"/>
                <w:szCs w:val="18"/>
              </w:rPr>
              <w:t>HANDLE_COMPLAINTS_TIMESTAMP</w:t>
            </w:r>
          </w:p>
        </w:tc>
        <w:tc>
          <w:tcPr>
            <w:tcW w:w="1720" w:type="dxa"/>
            <w:tcBorders>
              <w:top w:val="nil"/>
              <w:left w:val="nil"/>
              <w:bottom w:val="single" w:sz="4" w:space="0" w:color="auto"/>
              <w:right w:val="single" w:sz="4" w:space="0" w:color="auto"/>
            </w:tcBorders>
            <w:shd w:val="clear" w:color="auto" w:fill="auto"/>
            <w:vAlign w:val="center"/>
            <w:hideMark/>
          </w:tcPr>
          <w:p w14:paraId="496455C1" w14:textId="77777777" w:rsidR="00374659" w:rsidRPr="002700B9" w:rsidRDefault="00374659" w:rsidP="009A41CF">
            <w:pPr>
              <w:widowControl/>
              <w:jc w:val="left"/>
              <w:rPr>
                <w:rFonts w:ascii="宋体" w:eastAsia="宋体" w:hAnsi="宋体" w:cs="宋体"/>
                <w:color w:val="000000"/>
                <w:kern w:val="0"/>
                <w:sz w:val="18"/>
                <w:szCs w:val="18"/>
              </w:rPr>
            </w:pPr>
            <w:r w:rsidRPr="002700B9">
              <w:rPr>
                <w:rFonts w:ascii="宋体" w:eastAsia="宋体" w:hAnsi="宋体" w:cs="宋体" w:hint="eastAsia"/>
                <w:color w:val="000000"/>
                <w:kern w:val="0"/>
                <w:sz w:val="18"/>
                <w:szCs w:val="18"/>
              </w:rPr>
              <w:t xml:space="preserve">　</w:t>
            </w:r>
          </w:p>
        </w:tc>
      </w:tr>
      <w:tr w:rsidR="00374659" w:rsidRPr="002700B9" w14:paraId="43D15A45" w14:textId="77777777" w:rsidTr="009A41CF">
        <w:trPr>
          <w:trHeight w:val="225"/>
        </w:trPr>
        <w:tc>
          <w:tcPr>
            <w:tcW w:w="460" w:type="dxa"/>
            <w:tcBorders>
              <w:top w:val="nil"/>
              <w:left w:val="single" w:sz="4" w:space="0" w:color="auto"/>
              <w:bottom w:val="single" w:sz="4" w:space="0" w:color="auto"/>
              <w:right w:val="single" w:sz="4" w:space="0" w:color="auto"/>
            </w:tcBorders>
            <w:shd w:val="clear" w:color="auto" w:fill="auto"/>
            <w:noWrap/>
            <w:vAlign w:val="center"/>
            <w:hideMark/>
          </w:tcPr>
          <w:p w14:paraId="4C03BAB7" w14:textId="77777777" w:rsidR="00374659" w:rsidRPr="002700B9" w:rsidRDefault="00374659" w:rsidP="009A41CF">
            <w:pPr>
              <w:widowControl/>
              <w:jc w:val="right"/>
              <w:rPr>
                <w:rFonts w:ascii="宋体" w:eastAsia="宋体" w:hAnsi="宋体" w:cs="宋体"/>
                <w:color w:val="000000"/>
                <w:kern w:val="0"/>
                <w:sz w:val="18"/>
                <w:szCs w:val="18"/>
              </w:rPr>
            </w:pPr>
            <w:r w:rsidRPr="002700B9">
              <w:rPr>
                <w:rFonts w:ascii="宋体" w:eastAsia="宋体" w:hAnsi="宋体" w:cs="宋体" w:hint="eastAsia"/>
                <w:color w:val="000000"/>
                <w:kern w:val="0"/>
                <w:sz w:val="18"/>
                <w:szCs w:val="18"/>
              </w:rPr>
              <w:lastRenderedPageBreak/>
              <w:t>27</w:t>
            </w:r>
          </w:p>
        </w:tc>
        <w:tc>
          <w:tcPr>
            <w:tcW w:w="2740" w:type="dxa"/>
            <w:tcBorders>
              <w:top w:val="nil"/>
              <w:left w:val="nil"/>
              <w:bottom w:val="single" w:sz="4" w:space="0" w:color="auto"/>
              <w:right w:val="single" w:sz="4" w:space="0" w:color="auto"/>
            </w:tcBorders>
            <w:shd w:val="clear" w:color="auto" w:fill="auto"/>
            <w:vAlign w:val="center"/>
            <w:hideMark/>
          </w:tcPr>
          <w:p w14:paraId="461EDA31" w14:textId="77777777" w:rsidR="00374659" w:rsidRPr="002700B9" w:rsidRDefault="00201939" w:rsidP="009A41CF">
            <w:pPr>
              <w:widowControl/>
              <w:jc w:val="left"/>
              <w:rPr>
                <w:rFonts w:ascii="宋体" w:eastAsia="宋体" w:hAnsi="宋体" w:cs="宋体"/>
                <w:color w:val="000000"/>
                <w:kern w:val="0"/>
                <w:sz w:val="18"/>
                <w:szCs w:val="18"/>
              </w:rPr>
            </w:pPr>
            <w:hyperlink w:anchor="_投诉号码(COMPLAINTS_NUMBER)" w:history="1">
              <w:r w:rsidR="00374659" w:rsidRPr="0048124F">
                <w:rPr>
                  <w:rStyle w:val="a3"/>
                  <w:rFonts w:ascii="宋体" w:eastAsia="宋体" w:hAnsi="宋体" w:cs="宋体" w:hint="eastAsia"/>
                  <w:kern w:val="0"/>
                  <w:sz w:val="18"/>
                  <w:szCs w:val="18"/>
                </w:rPr>
                <w:t>投诉号码</w:t>
              </w:r>
            </w:hyperlink>
          </w:p>
        </w:tc>
        <w:tc>
          <w:tcPr>
            <w:tcW w:w="3640" w:type="dxa"/>
            <w:tcBorders>
              <w:top w:val="nil"/>
              <w:left w:val="nil"/>
              <w:bottom w:val="single" w:sz="4" w:space="0" w:color="auto"/>
              <w:right w:val="single" w:sz="4" w:space="0" w:color="auto"/>
            </w:tcBorders>
            <w:shd w:val="clear" w:color="auto" w:fill="auto"/>
            <w:noWrap/>
            <w:vAlign w:val="center"/>
            <w:hideMark/>
          </w:tcPr>
          <w:p w14:paraId="28A5703B" w14:textId="77777777" w:rsidR="00374659" w:rsidRPr="002700B9" w:rsidRDefault="00374659" w:rsidP="009A41CF">
            <w:pPr>
              <w:widowControl/>
              <w:jc w:val="left"/>
              <w:rPr>
                <w:rFonts w:ascii="宋体" w:eastAsia="宋体" w:hAnsi="宋体" w:cs="宋体"/>
                <w:color w:val="000000"/>
                <w:kern w:val="0"/>
                <w:sz w:val="18"/>
                <w:szCs w:val="18"/>
              </w:rPr>
            </w:pPr>
            <w:r w:rsidRPr="002700B9">
              <w:rPr>
                <w:rFonts w:ascii="宋体" w:eastAsia="宋体" w:hAnsi="宋体" w:cs="宋体" w:hint="eastAsia"/>
                <w:color w:val="000000"/>
                <w:kern w:val="0"/>
                <w:sz w:val="18"/>
                <w:szCs w:val="18"/>
              </w:rPr>
              <w:t>COMPLAINTS_NUMBER</w:t>
            </w:r>
          </w:p>
        </w:tc>
        <w:tc>
          <w:tcPr>
            <w:tcW w:w="1720" w:type="dxa"/>
            <w:tcBorders>
              <w:top w:val="nil"/>
              <w:left w:val="nil"/>
              <w:bottom w:val="single" w:sz="4" w:space="0" w:color="auto"/>
              <w:right w:val="single" w:sz="4" w:space="0" w:color="auto"/>
            </w:tcBorders>
            <w:shd w:val="clear" w:color="auto" w:fill="auto"/>
            <w:vAlign w:val="center"/>
            <w:hideMark/>
          </w:tcPr>
          <w:p w14:paraId="6DCF4685" w14:textId="77777777" w:rsidR="00374659" w:rsidRPr="002700B9" w:rsidRDefault="00374659" w:rsidP="009A41CF">
            <w:pPr>
              <w:widowControl/>
              <w:jc w:val="left"/>
              <w:rPr>
                <w:rFonts w:ascii="宋体" w:eastAsia="宋体" w:hAnsi="宋体" w:cs="宋体"/>
                <w:color w:val="000000"/>
                <w:kern w:val="0"/>
                <w:sz w:val="18"/>
                <w:szCs w:val="18"/>
              </w:rPr>
            </w:pPr>
            <w:r w:rsidRPr="002700B9">
              <w:rPr>
                <w:rFonts w:ascii="宋体" w:eastAsia="宋体" w:hAnsi="宋体" w:cs="宋体" w:hint="eastAsia"/>
                <w:color w:val="000000"/>
                <w:kern w:val="0"/>
                <w:sz w:val="18"/>
                <w:szCs w:val="18"/>
              </w:rPr>
              <w:t xml:space="preserve">　</w:t>
            </w:r>
          </w:p>
        </w:tc>
      </w:tr>
      <w:tr w:rsidR="00374659" w:rsidRPr="002700B9" w14:paraId="182B4850" w14:textId="77777777" w:rsidTr="009A41CF">
        <w:trPr>
          <w:trHeight w:val="225"/>
        </w:trPr>
        <w:tc>
          <w:tcPr>
            <w:tcW w:w="460" w:type="dxa"/>
            <w:tcBorders>
              <w:top w:val="nil"/>
              <w:left w:val="single" w:sz="4" w:space="0" w:color="auto"/>
              <w:bottom w:val="single" w:sz="4" w:space="0" w:color="auto"/>
              <w:right w:val="single" w:sz="4" w:space="0" w:color="auto"/>
            </w:tcBorders>
            <w:shd w:val="clear" w:color="auto" w:fill="auto"/>
            <w:noWrap/>
            <w:vAlign w:val="center"/>
            <w:hideMark/>
          </w:tcPr>
          <w:p w14:paraId="5180EFF1" w14:textId="77777777" w:rsidR="00374659" w:rsidRPr="002700B9" w:rsidRDefault="00374659" w:rsidP="009A41CF">
            <w:pPr>
              <w:widowControl/>
              <w:jc w:val="right"/>
              <w:rPr>
                <w:rFonts w:ascii="宋体" w:eastAsia="宋体" w:hAnsi="宋体" w:cs="宋体"/>
                <w:color w:val="000000"/>
                <w:kern w:val="0"/>
                <w:sz w:val="18"/>
                <w:szCs w:val="18"/>
              </w:rPr>
            </w:pPr>
            <w:r w:rsidRPr="002700B9">
              <w:rPr>
                <w:rFonts w:ascii="宋体" w:eastAsia="宋体" w:hAnsi="宋体" w:cs="宋体" w:hint="eastAsia"/>
                <w:color w:val="000000"/>
                <w:kern w:val="0"/>
                <w:sz w:val="18"/>
                <w:szCs w:val="18"/>
              </w:rPr>
              <w:t>28</w:t>
            </w:r>
          </w:p>
        </w:tc>
        <w:tc>
          <w:tcPr>
            <w:tcW w:w="2740" w:type="dxa"/>
            <w:tcBorders>
              <w:top w:val="nil"/>
              <w:left w:val="nil"/>
              <w:bottom w:val="single" w:sz="4" w:space="0" w:color="auto"/>
              <w:right w:val="single" w:sz="4" w:space="0" w:color="auto"/>
            </w:tcBorders>
            <w:shd w:val="clear" w:color="auto" w:fill="auto"/>
            <w:vAlign w:val="center"/>
            <w:hideMark/>
          </w:tcPr>
          <w:p w14:paraId="5A81D973" w14:textId="77777777" w:rsidR="00374659" w:rsidRPr="002700B9" w:rsidRDefault="00201939" w:rsidP="009A41CF">
            <w:pPr>
              <w:widowControl/>
              <w:jc w:val="left"/>
              <w:rPr>
                <w:rFonts w:ascii="宋体" w:eastAsia="宋体" w:hAnsi="宋体" w:cs="宋体"/>
                <w:color w:val="000000"/>
                <w:kern w:val="0"/>
                <w:sz w:val="18"/>
                <w:szCs w:val="18"/>
              </w:rPr>
            </w:pPr>
            <w:hyperlink w:anchor="_来电号码(CALL_NUMBER)" w:history="1">
              <w:r w:rsidR="00374659" w:rsidRPr="0048124F">
                <w:rPr>
                  <w:rStyle w:val="a3"/>
                  <w:rFonts w:ascii="宋体" w:eastAsia="宋体" w:hAnsi="宋体" w:cs="宋体" w:hint="eastAsia"/>
                  <w:kern w:val="0"/>
                  <w:sz w:val="18"/>
                  <w:szCs w:val="18"/>
                </w:rPr>
                <w:t>来电号码</w:t>
              </w:r>
            </w:hyperlink>
          </w:p>
        </w:tc>
        <w:tc>
          <w:tcPr>
            <w:tcW w:w="3640" w:type="dxa"/>
            <w:tcBorders>
              <w:top w:val="nil"/>
              <w:left w:val="nil"/>
              <w:bottom w:val="single" w:sz="4" w:space="0" w:color="auto"/>
              <w:right w:val="single" w:sz="4" w:space="0" w:color="auto"/>
            </w:tcBorders>
            <w:shd w:val="clear" w:color="auto" w:fill="auto"/>
            <w:noWrap/>
            <w:vAlign w:val="center"/>
            <w:hideMark/>
          </w:tcPr>
          <w:p w14:paraId="427FF601" w14:textId="77777777" w:rsidR="00374659" w:rsidRPr="002700B9" w:rsidRDefault="00374659" w:rsidP="009A41CF">
            <w:pPr>
              <w:widowControl/>
              <w:jc w:val="left"/>
              <w:rPr>
                <w:rFonts w:ascii="宋体" w:eastAsia="宋体" w:hAnsi="宋体" w:cs="宋体"/>
                <w:color w:val="000000"/>
                <w:kern w:val="0"/>
                <w:sz w:val="18"/>
                <w:szCs w:val="18"/>
              </w:rPr>
            </w:pPr>
            <w:r w:rsidRPr="002700B9">
              <w:rPr>
                <w:rFonts w:ascii="宋体" w:eastAsia="宋体" w:hAnsi="宋体" w:cs="宋体" w:hint="eastAsia"/>
                <w:color w:val="000000"/>
                <w:kern w:val="0"/>
                <w:sz w:val="18"/>
                <w:szCs w:val="18"/>
              </w:rPr>
              <w:t>CALL_NUMBER</w:t>
            </w:r>
          </w:p>
        </w:tc>
        <w:tc>
          <w:tcPr>
            <w:tcW w:w="1720" w:type="dxa"/>
            <w:tcBorders>
              <w:top w:val="nil"/>
              <w:left w:val="nil"/>
              <w:bottom w:val="single" w:sz="4" w:space="0" w:color="auto"/>
              <w:right w:val="single" w:sz="4" w:space="0" w:color="auto"/>
            </w:tcBorders>
            <w:shd w:val="clear" w:color="auto" w:fill="auto"/>
            <w:vAlign w:val="center"/>
            <w:hideMark/>
          </w:tcPr>
          <w:p w14:paraId="420D6D6A" w14:textId="77777777" w:rsidR="00374659" w:rsidRPr="002700B9" w:rsidRDefault="00374659" w:rsidP="009A41CF">
            <w:pPr>
              <w:widowControl/>
              <w:jc w:val="left"/>
              <w:rPr>
                <w:rFonts w:ascii="宋体" w:eastAsia="宋体" w:hAnsi="宋体" w:cs="宋体"/>
                <w:color w:val="000000"/>
                <w:kern w:val="0"/>
                <w:sz w:val="18"/>
                <w:szCs w:val="18"/>
              </w:rPr>
            </w:pPr>
            <w:r w:rsidRPr="002700B9">
              <w:rPr>
                <w:rFonts w:ascii="宋体" w:eastAsia="宋体" w:hAnsi="宋体" w:cs="宋体" w:hint="eastAsia"/>
                <w:color w:val="000000"/>
                <w:kern w:val="0"/>
                <w:sz w:val="18"/>
                <w:szCs w:val="18"/>
              </w:rPr>
              <w:t xml:space="preserve">　</w:t>
            </w:r>
          </w:p>
        </w:tc>
      </w:tr>
      <w:tr w:rsidR="00374659" w:rsidRPr="002700B9" w14:paraId="7623DAC0" w14:textId="77777777" w:rsidTr="009A41CF">
        <w:trPr>
          <w:trHeight w:val="225"/>
        </w:trPr>
        <w:tc>
          <w:tcPr>
            <w:tcW w:w="460" w:type="dxa"/>
            <w:tcBorders>
              <w:top w:val="nil"/>
              <w:left w:val="single" w:sz="4" w:space="0" w:color="auto"/>
              <w:bottom w:val="single" w:sz="4" w:space="0" w:color="auto"/>
              <w:right w:val="single" w:sz="4" w:space="0" w:color="auto"/>
            </w:tcBorders>
            <w:shd w:val="clear" w:color="auto" w:fill="auto"/>
            <w:noWrap/>
            <w:vAlign w:val="center"/>
            <w:hideMark/>
          </w:tcPr>
          <w:p w14:paraId="4F81DF82" w14:textId="77777777" w:rsidR="00374659" w:rsidRPr="002700B9" w:rsidRDefault="00374659" w:rsidP="009A41CF">
            <w:pPr>
              <w:widowControl/>
              <w:jc w:val="right"/>
              <w:rPr>
                <w:rFonts w:ascii="宋体" w:eastAsia="宋体" w:hAnsi="宋体" w:cs="宋体"/>
                <w:color w:val="000000"/>
                <w:kern w:val="0"/>
                <w:sz w:val="18"/>
                <w:szCs w:val="18"/>
              </w:rPr>
            </w:pPr>
            <w:r w:rsidRPr="002700B9">
              <w:rPr>
                <w:rFonts w:ascii="宋体" w:eastAsia="宋体" w:hAnsi="宋体" w:cs="宋体" w:hint="eastAsia"/>
                <w:color w:val="000000"/>
                <w:kern w:val="0"/>
                <w:sz w:val="18"/>
                <w:szCs w:val="18"/>
              </w:rPr>
              <w:t>29</w:t>
            </w:r>
          </w:p>
        </w:tc>
        <w:tc>
          <w:tcPr>
            <w:tcW w:w="2740" w:type="dxa"/>
            <w:tcBorders>
              <w:top w:val="nil"/>
              <w:left w:val="nil"/>
              <w:bottom w:val="single" w:sz="4" w:space="0" w:color="auto"/>
              <w:right w:val="single" w:sz="4" w:space="0" w:color="auto"/>
            </w:tcBorders>
            <w:shd w:val="clear" w:color="auto" w:fill="auto"/>
            <w:vAlign w:val="center"/>
            <w:hideMark/>
          </w:tcPr>
          <w:p w14:paraId="44684BC7" w14:textId="77777777" w:rsidR="00374659" w:rsidRPr="002700B9" w:rsidRDefault="00201939" w:rsidP="009A41CF">
            <w:pPr>
              <w:widowControl/>
              <w:jc w:val="center"/>
              <w:rPr>
                <w:rFonts w:ascii="宋体" w:eastAsia="宋体" w:hAnsi="宋体" w:cs="宋体"/>
                <w:color w:val="000000"/>
                <w:kern w:val="0"/>
                <w:sz w:val="18"/>
                <w:szCs w:val="18"/>
              </w:rPr>
            </w:pPr>
            <w:hyperlink w:anchor="_客户类型(CUSTOMER_TYPE)_2" w:history="1">
              <w:r w:rsidR="00374659" w:rsidRPr="0048124F">
                <w:rPr>
                  <w:rStyle w:val="a3"/>
                  <w:rFonts w:ascii="宋体" w:eastAsia="宋体" w:hAnsi="宋体" w:cs="宋体" w:hint="eastAsia"/>
                  <w:kern w:val="0"/>
                  <w:sz w:val="18"/>
                  <w:szCs w:val="18"/>
                </w:rPr>
                <w:t>客户类型</w:t>
              </w:r>
            </w:hyperlink>
          </w:p>
        </w:tc>
        <w:tc>
          <w:tcPr>
            <w:tcW w:w="3640" w:type="dxa"/>
            <w:tcBorders>
              <w:top w:val="nil"/>
              <w:left w:val="nil"/>
              <w:bottom w:val="single" w:sz="4" w:space="0" w:color="auto"/>
              <w:right w:val="single" w:sz="4" w:space="0" w:color="auto"/>
            </w:tcBorders>
            <w:shd w:val="clear" w:color="auto" w:fill="auto"/>
            <w:vAlign w:val="center"/>
            <w:hideMark/>
          </w:tcPr>
          <w:p w14:paraId="702FEB0E" w14:textId="77777777" w:rsidR="00374659" w:rsidRPr="002700B9" w:rsidRDefault="00374659" w:rsidP="009A41CF">
            <w:pPr>
              <w:widowControl/>
              <w:jc w:val="center"/>
              <w:rPr>
                <w:rFonts w:ascii="宋体" w:eastAsia="宋体" w:hAnsi="宋体" w:cs="宋体"/>
                <w:color w:val="000000"/>
                <w:kern w:val="0"/>
                <w:sz w:val="18"/>
                <w:szCs w:val="18"/>
              </w:rPr>
            </w:pPr>
            <w:r w:rsidRPr="002700B9">
              <w:rPr>
                <w:rFonts w:ascii="宋体" w:eastAsia="宋体" w:hAnsi="宋体" w:cs="宋体" w:hint="eastAsia"/>
                <w:color w:val="000000"/>
                <w:kern w:val="0"/>
                <w:sz w:val="18"/>
                <w:szCs w:val="18"/>
              </w:rPr>
              <w:t>CUSTOMER_TYPE</w:t>
            </w:r>
          </w:p>
        </w:tc>
        <w:tc>
          <w:tcPr>
            <w:tcW w:w="1720" w:type="dxa"/>
            <w:tcBorders>
              <w:top w:val="nil"/>
              <w:left w:val="nil"/>
              <w:bottom w:val="single" w:sz="4" w:space="0" w:color="auto"/>
              <w:right w:val="single" w:sz="4" w:space="0" w:color="auto"/>
            </w:tcBorders>
            <w:shd w:val="clear" w:color="auto" w:fill="auto"/>
            <w:vAlign w:val="center"/>
            <w:hideMark/>
          </w:tcPr>
          <w:p w14:paraId="79596926" w14:textId="77777777" w:rsidR="00374659" w:rsidRPr="002700B9" w:rsidRDefault="00374659" w:rsidP="009A41CF">
            <w:pPr>
              <w:widowControl/>
              <w:jc w:val="center"/>
              <w:rPr>
                <w:rFonts w:ascii="宋体" w:eastAsia="宋体" w:hAnsi="宋体" w:cs="宋体"/>
                <w:color w:val="000000"/>
                <w:kern w:val="0"/>
                <w:sz w:val="18"/>
                <w:szCs w:val="18"/>
              </w:rPr>
            </w:pPr>
            <w:r w:rsidRPr="002700B9">
              <w:rPr>
                <w:rFonts w:ascii="宋体" w:eastAsia="宋体" w:hAnsi="宋体" w:cs="宋体" w:hint="eastAsia"/>
                <w:color w:val="000000"/>
                <w:kern w:val="0"/>
                <w:sz w:val="18"/>
                <w:szCs w:val="18"/>
              </w:rPr>
              <w:t>TYPE_ID</w:t>
            </w:r>
          </w:p>
        </w:tc>
      </w:tr>
      <w:tr w:rsidR="00374659" w:rsidRPr="002700B9" w14:paraId="61B1B2C0" w14:textId="77777777" w:rsidTr="009A41CF">
        <w:trPr>
          <w:trHeight w:val="225"/>
        </w:trPr>
        <w:tc>
          <w:tcPr>
            <w:tcW w:w="460" w:type="dxa"/>
            <w:tcBorders>
              <w:top w:val="nil"/>
              <w:left w:val="single" w:sz="4" w:space="0" w:color="auto"/>
              <w:bottom w:val="single" w:sz="4" w:space="0" w:color="auto"/>
              <w:right w:val="single" w:sz="4" w:space="0" w:color="auto"/>
            </w:tcBorders>
            <w:shd w:val="clear" w:color="auto" w:fill="auto"/>
            <w:noWrap/>
            <w:vAlign w:val="center"/>
            <w:hideMark/>
          </w:tcPr>
          <w:p w14:paraId="588BF302" w14:textId="77777777" w:rsidR="00374659" w:rsidRPr="002700B9" w:rsidRDefault="00374659" w:rsidP="009A41CF">
            <w:pPr>
              <w:widowControl/>
              <w:jc w:val="right"/>
              <w:rPr>
                <w:rFonts w:ascii="宋体" w:eastAsia="宋体" w:hAnsi="宋体" w:cs="宋体"/>
                <w:color w:val="000000"/>
                <w:kern w:val="0"/>
                <w:sz w:val="18"/>
                <w:szCs w:val="18"/>
              </w:rPr>
            </w:pPr>
            <w:r w:rsidRPr="002700B9">
              <w:rPr>
                <w:rFonts w:ascii="宋体" w:eastAsia="宋体" w:hAnsi="宋体" w:cs="宋体" w:hint="eastAsia"/>
                <w:color w:val="000000"/>
                <w:kern w:val="0"/>
                <w:sz w:val="18"/>
                <w:szCs w:val="18"/>
              </w:rPr>
              <w:t>30</w:t>
            </w:r>
          </w:p>
        </w:tc>
        <w:tc>
          <w:tcPr>
            <w:tcW w:w="2740" w:type="dxa"/>
            <w:tcBorders>
              <w:top w:val="nil"/>
              <w:left w:val="nil"/>
              <w:bottom w:val="single" w:sz="4" w:space="0" w:color="auto"/>
              <w:right w:val="single" w:sz="4" w:space="0" w:color="auto"/>
            </w:tcBorders>
            <w:shd w:val="clear" w:color="auto" w:fill="auto"/>
            <w:vAlign w:val="center"/>
            <w:hideMark/>
          </w:tcPr>
          <w:p w14:paraId="0BF665ED" w14:textId="77777777" w:rsidR="00374659" w:rsidRPr="002700B9" w:rsidRDefault="00201939" w:rsidP="009A41CF">
            <w:pPr>
              <w:widowControl/>
              <w:jc w:val="center"/>
              <w:rPr>
                <w:rFonts w:ascii="宋体" w:eastAsia="宋体" w:hAnsi="宋体" w:cs="宋体"/>
                <w:color w:val="000000"/>
                <w:kern w:val="0"/>
                <w:sz w:val="18"/>
                <w:szCs w:val="18"/>
              </w:rPr>
            </w:pPr>
            <w:hyperlink w:anchor="_客户等级(CUSTOMER_LEVEL)_2" w:history="1">
              <w:r w:rsidR="00374659" w:rsidRPr="0048124F">
                <w:rPr>
                  <w:rStyle w:val="a3"/>
                  <w:rFonts w:ascii="宋体" w:eastAsia="宋体" w:hAnsi="宋体" w:cs="宋体" w:hint="eastAsia"/>
                  <w:kern w:val="0"/>
                  <w:sz w:val="18"/>
                  <w:szCs w:val="18"/>
                </w:rPr>
                <w:t>客户等级</w:t>
              </w:r>
            </w:hyperlink>
          </w:p>
        </w:tc>
        <w:tc>
          <w:tcPr>
            <w:tcW w:w="3640" w:type="dxa"/>
            <w:tcBorders>
              <w:top w:val="nil"/>
              <w:left w:val="nil"/>
              <w:bottom w:val="single" w:sz="4" w:space="0" w:color="auto"/>
              <w:right w:val="single" w:sz="4" w:space="0" w:color="auto"/>
            </w:tcBorders>
            <w:shd w:val="clear" w:color="auto" w:fill="auto"/>
            <w:vAlign w:val="center"/>
            <w:hideMark/>
          </w:tcPr>
          <w:p w14:paraId="06B0F28B" w14:textId="77777777" w:rsidR="00374659" w:rsidRPr="002700B9" w:rsidRDefault="00374659" w:rsidP="009A41CF">
            <w:pPr>
              <w:widowControl/>
              <w:jc w:val="center"/>
              <w:rPr>
                <w:rFonts w:ascii="宋体" w:eastAsia="宋体" w:hAnsi="宋体" w:cs="宋体"/>
                <w:color w:val="000000"/>
                <w:kern w:val="0"/>
                <w:sz w:val="18"/>
                <w:szCs w:val="18"/>
              </w:rPr>
            </w:pPr>
            <w:r w:rsidRPr="002700B9">
              <w:rPr>
                <w:rFonts w:ascii="宋体" w:eastAsia="宋体" w:hAnsi="宋体" w:cs="宋体" w:hint="eastAsia"/>
                <w:color w:val="000000"/>
                <w:kern w:val="0"/>
                <w:sz w:val="18"/>
                <w:szCs w:val="18"/>
              </w:rPr>
              <w:t>CUSTOMER_LEVEL</w:t>
            </w:r>
          </w:p>
        </w:tc>
        <w:tc>
          <w:tcPr>
            <w:tcW w:w="1720" w:type="dxa"/>
            <w:tcBorders>
              <w:top w:val="nil"/>
              <w:left w:val="nil"/>
              <w:bottom w:val="single" w:sz="4" w:space="0" w:color="auto"/>
              <w:right w:val="single" w:sz="4" w:space="0" w:color="auto"/>
            </w:tcBorders>
            <w:shd w:val="clear" w:color="auto" w:fill="auto"/>
            <w:vAlign w:val="center"/>
            <w:hideMark/>
          </w:tcPr>
          <w:p w14:paraId="4D556FE0" w14:textId="77777777" w:rsidR="00374659" w:rsidRPr="002700B9" w:rsidRDefault="00374659" w:rsidP="009A41CF">
            <w:pPr>
              <w:widowControl/>
              <w:jc w:val="center"/>
              <w:rPr>
                <w:rFonts w:ascii="宋体" w:eastAsia="宋体" w:hAnsi="宋体" w:cs="宋体"/>
                <w:color w:val="000000"/>
                <w:kern w:val="0"/>
                <w:sz w:val="18"/>
                <w:szCs w:val="18"/>
              </w:rPr>
            </w:pPr>
            <w:r w:rsidRPr="002700B9">
              <w:rPr>
                <w:rFonts w:ascii="宋体" w:eastAsia="宋体" w:hAnsi="宋体" w:cs="宋体" w:hint="eastAsia"/>
                <w:color w:val="000000"/>
                <w:kern w:val="0"/>
                <w:sz w:val="18"/>
                <w:szCs w:val="18"/>
              </w:rPr>
              <w:t xml:space="preserve">　</w:t>
            </w:r>
          </w:p>
        </w:tc>
      </w:tr>
      <w:tr w:rsidR="00374659" w:rsidRPr="002700B9" w14:paraId="51DD7563" w14:textId="77777777" w:rsidTr="009A41CF">
        <w:trPr>
          <w:trHeight w:val="225"/>
        </w:trPr>
        <w:tc>
          <w:tcPr>
            <w:tcW w:w="460" w:type="dxa"/>
            <w:tcBorders>
              <w:top w:val="nil"/>
              <w:left w:val="single" w:sz="4" w:space="0" w:color="auto"/>
              <w:bottom w:val="single" w:sz="4" w:space="0" w:color="auto"/>
              <w:right w:val="single" w:sz="4" w:space="0" w:color="auto"/>
            </w:tcBorders>
            <w:shd w:val="clear" w:color="auto" w:fill="auto"/>
            <w:noWrap/>
            <w:vAlign w:val="center"/>
            <w:hideMark/>
          </w:tcPr>
          <w:p w14:paraId="79234970" w14:textId="77777777" w:rsidR="00374659" w:rsidRPr="002700B9" w:rsidRDefault="00374659" w:rsidP="009A41CF">
            <w:pPr>
              <w:widowControl/>
              <w:jc w:val="right"/>
              <w:rPr>
                <w:rFonts w:ascii="宋体" w:eastAsia="宋体" w:hAnsi="宋体" w:cs="宋体"/>
                <w:color w:val="000000"/>
                <w:kern w:val="0"/>
                <w:sz w:val="18"/>
                <w:szCs w:val="18"/>
              </w:rPr>
            </w:pPr>
            <w:r w:rsidRPr="002700B9">
              <w:rPr>
                <w:rFonts w:ascii="宋体" w:eastAsia="宋体" w:hAnsi="宋体" w:cs="宋体" w:hint="eastAsia"/>
                <w:color w:val="000000"/>
                <w:kern w:val="0"/>
                <w:sz w:val="18"/>
                <w:szCs w:val="18"/>
              </w:rPr>
              <w:t>31</w:t>
            </w:r>
          </w:p>
        </w:tc>
        <w:tc>
          <w:tcPr>
            <w:tcW w:w="2740" w:type="dxa"/>
            <w:tcBorders>
              <w:top w:val="nil"/>
              <w:left w:val="nil"/>
              <w:bottom w:val="single" w:sz="4" w:space="0" w:color="auto"/>
              <w:right w:val="single" w:sz="4" w:space="0" w:color="auto"/>
            </w:tcBorders>
            <w:shd w:val="clear" w:color="auto" w:fill="auto"/>
            <w:vAlign w:val="center"/>
            <w:hideMark/>
          </w:tcPr>
          <w:p w14:paraId="59C537C9" w14:textId="77777777" w:rsidR="00374659" w:rsidRPr="002700B9" w:rsidRDefault="00201939" w:rsidP="009A41CF">
            <w:pPr>
              <w:widowControl/>
              <w:jc w:val="left"/>
              <w:rPr>
                <w:rFonts w:ascii="宋体" w:eastAsia="宋体" w:hAnsi="宋体" w:cs="宋体"/>
                <w:color w:val="000000"/>
                <w:kern w:val="0"/>
                <w:sz w:val="18"/>
                <w:szCs w:val="18"/>
              </w:rPr>
            </w:pPr>
            <w:hyperlink w:anchor="_产品实例标识(PRODUCT_CASE_ID)" w:history="1">
              <w:r w:rsidR="00374659" w:rsidRPr="0048124F">
                <w:rPr>
                  <w:rStyle w:val="a3"/>
                  <w:rFonts w:ascii="宋体" w:eastAsia="宋体" w:hAnsi="宋体" w:cs="宋体" w:hint="eastAsia"/>
                  <w:kern w:val="0"/>
                  <w:sz w:val="18"/>
                  <w:szCs w:val="18"/>
                </w:rPr>
                <w:t>产品实例标识</w:t>
              </w:r>
            </w:hyperlink>
          </w:p>
        </w:tc>
        <w:tc>
          <w:tcPr>
            <w:tcW w:w="3640" w:type="dxa"/>
            <w:tcBorders>
              <w:top w:val="nil"/>
              <w:left w:val="nil"/>
              <w:bottom w:val="single" w:sz="4" w:space="0" w:color="auto"/>
              <w:right w:val="single" w:sz="4" w:space="0" w:color="auto"/>
            </w:tcBorders>
            <w:shd w:val="clear" w:color="auto" w:fill="auto"/>
            <w:noWrap/>
            <w:vAlign w:val="center"/>
            <w:hideMark/>
          </w:tcPr>
          <w:p w14:paraId="7DF9FBA6" w14:textId="77777777" w:rsidR="00374659" w:rsidRPr="002700B9" w:rsidRDefault="00374659" w:rsidP="009A41CF">
            <w:pPr>
              <w:widowControl/>
              <w:jc w:val="left"/>
              <w:rPr>
                <w:rFonts w:ascii="宋体" w:eastAsia="宋体" w:hAnsi="宋体" w:cs="宋体"/>
                <w:color w:val="000000"/>
                <w:kern w:val="0"/>
                <w:sz w:val="18"/>
                <w:szCs w:val="18"/>
              </w:rPr>
            </w:pPr>
            <w:r w:rsidRPr="002700B9">
              <w:rPr>
                <w:rFonts w:ascii="宋体" w:eastAsia="宋体" w:hAnsi="宋体" w:cs="宋体" w:hint="eastAsia"/>
                <w:color w:val="000000"/>
                <w:kern w:val="0"/>
                <w:sz w:val="18"/>
                <w:szCs w:val="18"/>
              </w:rPr>
              <w:t>PRODUCT_CASE_ID</w:t>
            </w:r>
          </w:p>
        </w:tc>
        <w:tc>
          <w:tcPr>
            <w:tcW w:w="1720" w:type="dxa"/>
            <w:tcBorders>
              <w:top w:val="nil"/>
              <w:left w:val="nil"/>
              <w:bottom w:val="single" w:sz="4" w:space="0" w:color="auto"/>
              <w:right w:val="single" w:sz="4" w:space="0" w:color="auto"/>
            </w:tcBorders>
            <w:shd w:val="clear" w:color="auto" w:fill="auto"/>
            <w:vAlign w:val="center"/>
            <w:hideMark/>
          </w:tcPr>
          <w:p w14:paraId="7A380324" w14:textId="77777777" w:rsidR="00374659" w:rsidRPr="002700B9" w:rsidRDefault="00374659" w:rsidP="009A41CF">
            <w:pPr>
              <w:widowControl/>
              <w:jc w:val="left"/>
              <w:rPr>
                <w:rFonts w:ascii="宋体" w:eastAsia="宋体" w:hAnsi="宋体" w:cs="宋体"/>
                <w:color w:val="000000"/>
                <w:kern w:val="0"/>
                <w:sz w:val="18"/>
                <w:szCs w:val="18"/>
              </w:rPr>
            </w:pPr>
            <w:r w:rsidRPr="002700B9">
              <w:rPr>
                <w:rFonts w:ascii="宋体" w:eastAsia="宋体" w:hAnsi="宋体" w:cs="宋体" w:hint="eastAsia"/>
                <w:color w:val="000000"/>
                <w:kern w:val="0"/>
                <w:sz w:val="18"/>
                <w:szCs w:val="18"/>
              </w:rPr>
              <w:t xml:space="preserve">　</w:t>
            </w:r>
          </w:p>
        </w:tc>
      </w:tr>
      <w:tr w:rsidR="00374659" w:rsidRPr="002700B9" w14:paraId="117DAFA4" w14:textId="77777777" w:rsidTr="009A41CF">
        <w:trPr>
          <w:trHeight w:val="225"/>
        </w:trPr>
        <w:tc>
          <w:tcPr>
            <w:tcW w:w="460" w:type="dxa"/>
            <w:tcBorders>
              <w:top w:val="nil"/>
              <w:left w:val="single" w:sz="4" w:space="0" w:color="auto"/>
              <w:bottom w:val="single" w:sz="4" w:space="0" w:color="auto"/>
              <w:right w:val="single" w:sz="4" w:space="0" w:color="auto"/>
            </w:tcBorders>
            <w:shd w:val="clear" w:color="auto" w:fill="auto"/>
            <w:noWrap/>
            <w:vAlign w:val="center"/>
            <w:hideMark/>
          </w:tcPr>
          <w:p w14:paraId="37ED33CD" w14:textId="77777777" w:rsidR="00374659" w:rsidRPr="002700B9" w:rsidRDefault="00374659" w:rsidP="009A41CF">
            <w:pPr>
              <w:widowControl/>
              <w:jc w:val="right"/>
              <w:rPr>
                <w:rFonts w:ascii="宋体" w:eastAsia="宋体" w:hAnsi="宋体" w:cs="宋体"/>
                <w:color w:val="000000"/>
                <w:kern w:val="0"/>
                <w:sz w:val="18"/>
                <w:szCs w:val="18"/>
              </w:rPr>
            </w:pPr>
            <w:r w:rsidRPr="002700B9">
              <w:rPr>
                <w:rFonts w:ascii="宋体" w:eastAsia="宋体" w:hAnsi="宋体" w:cs="宋体" w:hint="eastAsia"/>
                <w:color w:val="000000"/>
                <w:kern w:val="0"/>
                <w:sz w:val="18"/>
                <w:szCs w:val="18"/>
              </w:rPr>
              <w:t>32</w:t>
            </w:r>
          </w:p>
        </w:tc>
        <w:tc>
          <w:tcPr>
            <w:tcW w:w="2740" w:type="dxa"/>
            <w:tcBorders>
              <w:top w:val="nil"/>
              <w:left w:val="nil"/>
              <w:bottom w:val="single" w:sz="4" w:space="0" w:color="auto"/>
              <w:right w:val="single" w:sz="4" w:space="0" w:color="auto"/>
            </w:tcBorders>
            <w:shd w:val="clear" w:color="auto" w:fill="auto"/>
            <w:vAlign w:val="center"/>
            <w:hideMark/>
          </w:tcPr>
          <w:p w14:paraId="21E91B56" w14:textId="77777777" w:rsidR="00374659" w:rsidRPr="002700B9" w:rsidRDefault="00201939" w:rsidP="009A41CF">
            <w:pPr>
              <w:widowControl/>
              <w:jc w:val="left"/>
              <w:rPr>
                <w:rFonts w:ascii="宋体" w:eastAsia="宋体" w:hAnsi="宋体" w:cs="宋体"/>
                <w:color w:val="000000"/>
                <w:kern w:val="0"/>
                <w:sz w:val="18"/>
                <w:szCs w:val="18"/>
              </w:rPr>
            </w:pPr>
            <w:hyperlink w:anchor="_产品实例名称(PRODUCT_CASE_NAME)" w:history="1">
              <w:r w:rsidR="00374659" w:rsidRPr="0048124F">
                <w:rPr>
                  <w:rStyle w:val="a3"/>
                  <w:rFonts w:ascii="宋体" w:eastAsia="宋体" w:hAnsi="宋体" w:cs="宋体" w:hint="eastAsia"/>
                  <w:kern w:val="0"/>
                  <w:sz w:val="18"/>
                  <w:szCs w:val="18"/>
                </w:rPr>
                <w:t>产品实例名称</w:t>
              </w:r>
            </w:hyperlink>
          </w:p>
        </w:tc>
        <w:tc>
          <w:tcPr>
            <w:tcW w:w="3640" w:type="dxa"/>
            <w:tcBorders>
              <w:top w:val="nil"/>
              <w:left w:val="nil"/>
              <w:bottom w:val="single" w:sz="4" w:space="0" w:color="auto"/>
              <w:right w:val="single" w:sz="4" w:space="0" w:color="auto"/>
            </w:tcBorders>
            <w:shd w:val="clear" w:color="auto" w:fill="auto"/>
            <w:noWrap/>
            <w:vAlign w:val="center"/>
            <w:hideMark/>
          </w:tcPr>
          <w:p w14:paraId="06CA803F" w14:textId="77777777" w:rsidR="00374659" w:rsidRPr="002700B9" w:rsidRDefault="00374659" w:rsidP="009A41CF">
            <w:pPr>
              <w:widowControl/>
              <w:jc w:val="left"/>
              <w:rPr>
                <w:rFonts w:ascii="宋体" w:eastAsia="宋体" w:hAnsi="宋体" w:cs="宋体"/>
                <w:color w:val="000000"/>
                <w:kern w:val="0"/>
                <w:sz w:val="18"/>
                <w:szCs w:val="18"/>
              </w:rPr>
            </w:pPr>
            <w:r w:rsidRPr="002700B9">
              <w:rPr>
                <w:rFonts w:ascii="宋体" w:eastAsia="宋体" w:hAnsi="宋体" w:cs="宋体" w:hint="eastAsia"/>
                <w:color w:val="000000"/>
                <w:kern w:val="0"/>
                <w:sz w:val="18"/>
                <w:szCs w:val="18"/>
              </w:rPr>
              <w:t>PRODUCT_CASE_NAME</w:t>
            </w:r>
          </w:p>
        </w:tc>
        <w:tc>
          <w:tcPr>
            <w:tcW w:w="1720" w:type="dxa"/>
            <w:tcBorders>
              <w:top w:val="nil"/>
              <w:left w:val="nil"/>
              <w:bottom w:val="single" w:sz="4" w:space="0" w:color="auto"/>
              <w:right w:val="single" w:sz="4" w:space="0" w:color="auto"/>
            </w:tcBorders>
            <w:shd w:val="clear" w:color="auto" w:fill="auto"/>
            <w:vAlign w:val="center"/>
            <w:hideMark/>
          </w:tcPr>
          <w:p w14:paraId="21A6A7BD" w14:textId="77777777" w:rsidR="00374659" w:rsidRPr="002700B9" w:rsidRDefault="00374659" w:rsidP="009A41CF">
            <w:pPr>
              <w:widowControl/>
              <w:jc w:val="left"/>
              <w:rPr>
                <w:rFonts w:ascii="宋体" w:eastAsia="宋体" w:hAnsi="宋体" w:cs="宋体"/>
                <w:color w:val="000000"/>
                <w:kern w:val="0"/>
                <w:sz w:val="18"/>
                <w:szCs w:val="18"/>
              </w:rPr>
            </w:pPr>
            <w:r w:rsidRPr="002700B9">
              <w:rPr>
                <w:rFonts w:ascii="宋体" w:eastAsia="宋体" w:hAnsi="宋体" w:cs="宋体" w:hint="eastAsia"/>
                <w:color w:val="000000"/>
                <w:kern w:val="0"/>
                <w:sz w:val="18"/>
                <w:szCs w:val="18"/>
              </w:rPr>
              <w:t xml:space="preserve">　</w:t>
            </w:r>
          </w:p>
        </w:tc>
      </w:tr>
      <w:tr w:rsidR="00374659" w:rsidRPr="002700B9" w14:paraId="7D9B6C46" w14:textId="77777777" w:rsidTr="009A41CF">
        <w:trPr>
          <w:trHeight w:val="225"/>
        </w:trPr>
        <w:tc>
          <w:tcPr>
            <w:tcW w:w="460" w:type="dxa"/>
            <w:tcBorders>
              <w:top w:val="nil"/>
              <w:left w:val="single" w:sz="4" w:space="0" w:color="auto"/>
              <w:bottom w:val="single" w:sz="4" w:space="0" w:color="auto"/>
              <w:right w:val="single" w:sz="4" w:space="0" w:color="auto"/>
            </w:tcBorders>
            <w:shd w:val="clear" w:color="auto" w:fill="auto"/>
            <w:noWrap/>
            <w:vAlign w:val="center"/>
            <w:hideMark/>
          </w:tcPr>
          <w:p w14:paraId="1DC7DFFA" w14:textId="77777777" w:rsidR="00374659" w:rsidRPr="002700B9" w:rsidRDefault="00374659" w:rsidP="009A41CF">
            <w:pPr>
              <w:widowControl/>
              <w:jc w:val="right"/>
              <w:rPr>
                <w:rFonts w:ascii="宋体" w:eastAsia="宋体" w:hAnsi="宋体" w:cs="宋体"/>
                <w:color w:val="000000"/>
                <w:kern w:val="0"/>
                <w:sz w:val="18"/>
                <w:szCs w:val="18"/>
              </w:rPr>
            </w:pPr>
            <w:r w:rsidRPr="002700B9">
              <w:rPr>
                <w:rFonts w:ascii="宋体" w:eastAsia="宋体" w:hAnsi="宋体" w:cs="宋体" w:hint="eastAsia"/>
                <w:color w:val="000000"/>
                <w:kern w:val="0"/>
                <w:sz w:val="18"/>
                <w:szCs w:val="18"/>
              </w:rPr>
              <w:t>33</w:t>
            </w:r>
          </w:p>
        </w:tc>
        <w:tc>
          <w:tcPr>
            <w:tcW w:w="2740" w:type="dxa"/>
            <w:tcBorders>
              <w:top w:val="nil"/>
              <w:left w:val="nil"/>
              <w:bottom w:val="single" w:sz="4" w:space="0" w:color="auto"/>
              <w:right w:val="single" w:sz="4" w:space="0" w:color="auto"/>
            </w:tcBorders>
            <w:shd w:val="clear" w:color="auto" w:fill="auto"/>
            <w:vAlign w:val="center"/>
            <w:hideMark/>
          </w:tcPr>
          <w:p w14:paraId="17E8328B" w14:textId="77777777" w:rsidR="00374659" w:rsidRPr="002700B9" w:rsidRDefault="00201939" w:rsidP="009A41CF">
            <w:pPr>
              <w:widowControl/>
              <w:jc w:val="left"/>
              <w:rPr>
                <w:rFonts w:ascii="宋体" w:eastAsia="宋体" w:hAnsi="宋体" w:cs="宋体"/>
                <w:color w:val="000000"/>
                <w:kern w:val="0"/>
                <w:sz w:val="18"/>
                <w:szCs w:val="18"/>
              </w:rPr>
            </w:pPr>
            <w:hyperlink w:anchor="_最细一级办结原因编码(CHECKEND_CODE)" w:history="1">
              <w:r w:rsidR="00374659" w:rsidRPr="0048124F">
                <w:rPr>
                  <w:rStyle w:val="a3"/>
                  <w:rFonts w:ascii="宋体" w:eastAsia="宋体" w:hAnsi="宋体" w:cs="宋体" w:hint="eastAsia"/>
                  <w:kern w:val="0"/>
                  <w:sz w:val="18"/>
                  <w:szCs w:val="18"/>
                </w:rPr>
                <w:t>最细一级办结原因编码</w:t>
              </w:r>
            </w:hyperlink>
          </w:p>
        </w:tc>
        <w:tc>
          <w:tcPr>
            <w:tcW w:w="3640" w:type="dxa"/>
            <w:tcBorders>
              <w:top w:val="nil"/>
              <w:left w:val="nil"/>
              <w:bottom w:val="single" w:sz="4" w:space="0" w:color="auto"/>
              <w:right w:val="single" w:sz="4" w:space="0" w:color="auto"/>
            </w:tcBorders>
            <w:shd w:val="clear" w:color="auto" w:fill="auto"/>
            <w:noWrap/>
            <w:vAlign w:val="center"/>
            <w:hideMark/>
          </w:tcPr>
          <w:p w14:paraId="41E7C53B" w14:textId="77777777" w:rsidR="00374659" w:rsidRPr="002700B9" w:rsidRDefault="00374659" w:rsidP="009A41CF">
            <w:pPr>
              <w:widowControl/>
              <w:jc w:val="left"/>
              <w:rPr>
                <w:rFonts w:ascii="宋体" w:eastAsia="宋体" w:hAnsi="宋体" w:cs="宋体"/>
                <w:color w:val="000000"/>
                <w:kern w:val="0"/>
                <w:sz w:val="18"/>
                <w:szCs w:val="18"/>
              </w:rPr>
            </w:pPr>
            <w:r w:rsidRPr="002700B9">
              <w:rPr>
                <w:rFonts w:ascii="宋体" w:eastAsia="宋体" w:hAnsi="宋体" w:cs="宋体" w:hint="eastAsia"/>
                <w:color w:val="000000"/>
                <w:kern w:val="0"/>
                <w:sz w:val="18"/>
                <w:szCs w:val="18"/>
              </w:rPr>
              <w:t>CHECKEND_CODE</w:t>
            </w:r>
          </w:p>
        </w:tc>
        <w:tc>
          <w:tcPr>
            <w:tcW w:w="1720" w:type="dxa"/>
            <w:tcBorders>
              <w:top w:val="nil"/>
              <w:left w:val="nil"/>
              <w:bottom w:val="single" w:sz="4" w:space="0" w:color="auto"/>
              <w:right w:val="single" w:sz="4" w:space="0" w:color="auto"/>
            </w:tcBorders>
            <w:shd w:val="clear" w:color="auto" w:fill="auto"/>
            <w:vAlign w:val="center"/>
            <w:hideMark/>
          </w:tcPr>
          <w:p w14:paraId="73862DE4" w14:textId="77777777" w:rsidR="00374659" w:rsidRPr="002700B9" w:rsidRDefault="00374659" w:rsidP="009A41CF">
            <w:pPr>
              <w:widowControl/>
              <w:jc w:val="left"/>
              <w:rPr>
                <w:rFonts w:ascii="宋体" w:eastAsia="宋体" w:hAnsi="宋体" w:cs="宋体"/>
                <w:color w:val="000000"/>
                <w:kern w:val="0"/>
                <w:sz w:val="18"/>
                <w:szCs w:val="18"/>
              </w:rPr>
            </w:pPr>
            <w:r w:rsidRPr="002700B9">
              <w:rPr>
                <w:rFonts w:ascii="宋体" w:eastAsia="宋体" w:hAnsi="宋体" w:cs="宋体" w:hint="eastAsia"/>
                <w:color w:val="000000"/>
                <w:kern w:val="0"/>
                <w:sz w:val="18"/>
                <w:szCs w:val="18"/>
              </w:rPr>
              <w:t xml:space="preserve">　</w:t>
            </w:r>
          </w:p>
        </w:tc>
      </w:tr>
      <w:tr w:rsidR="00374659" w:rsidRPr="002700B9" w14:paraId="0AA83603" w14:textId="77777777" w:rsidTr="009A41CF">
        <w:trPr>
          <w:trHeight w:val="225"/>
        </w:trPr>
        <w:tc>
          <w:tcPr>
            <w:tcW w:w="460" w:type="dxa"/>
            <w:tcBorders>
              <w:top w:val="nil"/>
              <w:left w:val="single" w:sz="4" w:space="0" w:color="auto"/>
              <w:bottom w:val="single" w:sz="4" w:space="0" w:color="auto"/>
              <w:right w:val="single" w:sz="4" w:space="0" w:color="auto"/>
            </w:tcBorders>
            <w:shd w:val="clear" w:color="auto" w:fill="auto"/>
            <w:noWrap/>
            <w:vAlign w:val="center"/>
            <w:hideMark/>
          </w:tcPr>
          <w:p w14:paraId="4E95C1B9" w14:textId="77777777" w:rsidR="00374659" w:rsidRPr="002700B9" w:rsidRDefault="00374659" w:rsidP="009A41CF">
            <w:pPr>
              <w:widowControl/>
              <w:jc w:val="right"/>
              <w:rPr>
                <w:rFonts w:ascii="宋体" w:eastAsia="宋体" w:hAnsi="宋体" w:cs="宋体"/>
                <w:color w:val="000000"/>
                <w:kern w:val="0"/>
                <w:sz w:val="18"/>
                <w:szCs w:val="18"/>
              </w:rPr>
            </w:pPr>
            <w:r w:rsidRPr="002700B9">
              <w:rPr>
                <w:rFonts w:ascii="宋体" w:eastAsia="宋体" w:hAnsi="宋体" w:cs="宋体" w:hint="eastAsia"/>
                <w:color w:val="000000"/>
                <w:kern w:val="0"/>
                <w:sz w:val="18"/>
                <w:szCs w:val="18"/>
              </w:rPr>
              <w:t>34</w:t>
            </w:r>
          </w:p>
        </w:tc>
        <w:tc>
          <w:tcPr>
            <w:tcW w:w="2740" w:type="dxa"/>
            <w:tcBorders>
              <w:top w:val="nil"/>
              <w:left w:val="nil"/>
              <w:bottom w:val="single" w:sz="4" w:space="0" w:color="auto"/>
              <w:right w:val="single" w:sz="4" w:space="0" w:color="auto"/>
            </w:tcBorders>
            <w:shd w:val="clear" w:color="auto" w:fill="auto"/>
            <w:vAlign w:val="center"/>
            <w:hideMark/>
          </w:tcPr>
          <w:p w14:paraId="6235BFA1" w14:textId="77777777" w:rsidR="00374659" w:rsidRPr="002700B9" w:rsidRDefault="00201939" w:rsidP="009A41CF">
            <w:pPr>
              <w:widowControl/>
              <w:jc w:val="left"/>
              <w:rPr>
                <w:rFonts w:ascii="宋体" w:eastAsia="宋体" w:hAnsi="宋体" w:cs="宋体"/>
                <w:color w:val="000000"/>
                <w:kern w:val="0"/>
                <w:sz w:val="18"/>
                <w:szCs w:val="18"/>
              </w:rPr>
            </w:pPr>
            <w:hyperlink w:anchor="_最细一级办结原因描述(CHECKEND_CODE_DESC)" w:history="1">
              <w:r w:rsidR="00374659" w:rsidRPr="0048124F">
                <w:rPr>
                  <w:rStyle w:val="a3"/>
                  <w:rFonts w:ascii="宋体" w:eastAsia="宋体" w:hAnsi="宋体" w:cs="宋体" w:hint="eastAsia"/>
                  <w:kern w:val="0"/>
                  <w:sz w:val="18"/>
                  <w:szCs w:val="18"/>
                </w:rPr>
                <w:t>最细一级办结原因描述</w:t>
              </w:r>
            </w:hyperlink>
          </w:p>
        </w:tc>
        <w:tc>
          <w:tcPr>
            <w:tcW w:w="3640" w:type="dxa"/>
            <w:tcBorders>
              <w:top w:val="nil"/>
              <w:left w:val="nil"/>
              <w:bottom w:val="single" w:sz="4" w:space="0" w:color="auto"/>
              <w:right w:val="single" w:sz="4" w:space="0" w:color="auto"/>
            </w:tcBorders>
            <w:shd w:val="clear" w:color="auto" w:fill="auto"/>
            <w:noWrap/>
            <w:vAlign w:val="center"/>
            <w:hideMark/>
          </w:tcPr>
          <w:p w14:paraId="43057322" w14:textId="77777777" w:rsidR="00374659" w:rsidRPr="002700B9" w:rsidRDefault="00374659" w:rsidP="009A41CF">
            <w:pPr>
              <w:widowControl/>
              <w:jc w:val="left"/>
              <w:rPr>
                <w:rFonts w:ascii="宋体" w:eastAsia="宋体" w:hAnsi="宋体" w:cs="宋体"/>
                <w:color w:val="000000"/>
                <w:kern w:val="0"/>
                <w:sz w:val="18"/>
                <w:szCs w:val="18"/>
              </w:rPr>
            </w:pPr>
            <w:r w:rsidRPr="002700B9">
              <w:rPr>
                <w:rFonts w:ascii="宋体" w:eastAsia="宋体" w:hAnsi="宋体" w:cs="宋体" w:hint="eastAsia"/>
                <w:color w:val="000000"/>
                <w:kern w:val="0"/>
                <w:sz w:val="18"/>
                <w:szCs w:val="18"/>
              </w:rPr>
              <w:t>CHECKEND_CODE_DESC</w:t>
            </w:r>
          </w:p>
        </w:tc>
        <w:tc>
          <w:tcPr>
            <w:tcW w:w="1720" w:type="dxa"/>
            <w:tcBorders>
              <w:top w:val="nil"/>
              <w:left w:val="nil"/>
              <w:bottom w:val="single" w:sz="4" w:space="0" w:color="auto"/>
              <w:right w:val="single" w:sz="4" w:space="0" w:color="auto"/>
            </w:tcBorders>
            <w:shd w:val="clear" w:color="auto" w:fill="auto"/>
            <w:vAlign w:val="center"/>
            <w:hideMark/>
          </w:tcPr>
          <w:p w14:paraId="431EAB8E" w14:textId="77777777" w:rsidR="00374659" w:rsidRPr="002700B9" w:rsidRDefault="00374659" w:rsidP="009A41CF">
            <w:pPr>
              <w:widowControl/>
              <w:jc w:val="left"/>
              <w:rPr>
                <w:rFonts w:ascii="宋体" w:eastAsia="宋体" w:hAnsi="宋体" w:cs="宋体"/>
                <w:color w:val="000000"/>
                <w:kern w:val="0"/>
                <w:sz w:val="18"/>
                <w:szCs w:val="18"/>
              </w:rPr>
            </w:pPr>
            <w:r w:rsidRPr="002700B9">
              <w:rPr>
                <w:rFonts w:ascii="宋体" w:eastAsia="宋体" w:hAnsi="宋体" w:cs="宋体" w:hint="eastAsia"/>
                <w:color w:val="000000"/>
                <w:kern w:val="0"/>
                <w:sz w:val="18"/>
                <w:szCs w:val="18"/>
              </w:rPr>
              <w:t xml:space="preserve">　</w:t>
            </w:r>
          </w:p>
        </w:tc>
      </w:tr>
      <w:tr w:rsidR="00374659" w:rsidRPr="002700B9" w14:paraId="4E8C25B3" w14:textId="77777777" w:rsidTr="009A41CF">
        <w:trPr>
          <w:trHeight w:val="225"/>
        </w:trPr>
        <w:tc>
          <w:tcPr>
            <w:tcW w:w="460" w:type="dxa"/>
            <w:tcBorders>
              <w:top w:val="nil"/>
              <w:left w:val="single" w:sz="4" w:space="0" w:color="auto"/>
              <w:bottom w:val="single" w:sz="4" w:space="0" w:color="auto"/>
              <w:right w:val="single" w:sz="4" w:space="0" w:color="auto"/>
            </w:tcBorders>
            <w:shd w:val="clear" w:color="auto" w:fill="auto"/>
            <w:noWrap/>
            <w:vAlign w:val="center"/>
            <w:hideMark/>
          </w:tcPr>
          <w:p w14:paraId="722CD93E" w14:textId="77777777" w:rsidR="00374659" w:rsidRPr="002700B9" w:rsidRDefault="00374659" w:rsidP="009A41CF">
            <w:pPr>
              <w:widowControl/>
              <w:jc w:val="right"/>
              <w:rPr>
                <w:rFonts w:ascii="宋体" w:eastAsia="宋体" w:hAnsi="宋体" w:cs="宋体"/>
                <w:color w:val="000000"/>
                <w:kern w:val="0"/>
                <w:sz w:val="18"/>
                <w:szCs w:val="18"/>
              </w:rPr>
            </w:pPr>
            <w:r w:rsidRPr="002700B9">
              <w:rPr>
                <w:rFonts w:ascii="宋体" w:eastAsia="宋体" w:hAnsi="宋体" w:cs="宋体" w:hint="eastAsia"/>
                <w:color w:val="000000"/>
                <w:kern w:val="0"/>
                <w:sz w:val="18"/>
                <w:szCs w:val="18"/>
              </w:rPr>
              <w:t>35</w:t>
            </w:r>
          </w:p>
        </w:tc>
        <w:tc>
          <w:tcPr>
            <w:tcW w:w="2740" w:type="dxa"/>
            <w:tcBorders>
              <w:top w:val="nil"/>
              <w:left w:val="nil"/>
              <w:bottom w:val="single" w:sz="4" w:space="0" w:color="auto"/>
              <w:right w:val="single" w:sz="4" w:space="0" w:color="auto"/>
            </w:tcBorders>
            <w:shd w:val="clear" w:color="auto" w:fill="auto"/>
            <w:vAlign w:val="center"/>
            <w:hideMark/>
          </w:tcPr>
          <w:p w14:paraId="3D971CA7" w14:textId="77777777" w:rsidR="00374659" w:rsidRPr="002700B9" w:rsidRDefault="00201939" w:rsidP="009A41CF">
            <w:pPr>
              <w:widowControl/>
              <w:jc w:val="left"/>
              <w:rPr>
                <w:rFonts w:ascii="宋体" w:eastAsia="宋体" w:hAnsi="宋体" w:cs="宋体"/>
                <w:color w:val="000000"/>
                <w:kern w:val="0"/>
                <w:sz w:val="18"/>
                <w:szCs w:val="18"/>
              </w:rPr>
            </w:pPr>
            <w:hyperlink w:anchor="_最细一级办结原因树形结构(CHECKEND_TREECODE)" w:history="1">
              <w:r w:rsidR="00374659" w:rsidRPr="0048124F">
                <w:rPr>
                  <w:rStyle w:val="a3"/>
                  <w:rFonts w:ascii="宋体" w:eastAsia="宋体" w:hAnsi="宋体" w:cs="宋体" w:hint="eastAsia"/>
                  <w:kern w:val="0"/>
                  <w:sz w:val="18"/>
                  <w:szCs w:val="18"/>
                </w:rPr>
                <w:t>最细一级办结原因树形结构</w:t>
              </w:r>
            </w:hyperlink>
          </w:p>
        </w:tc>
        <w:tc>
          <w:tcPr>
            <w:tcW w:w="3640" w:type="dxa"/>
            <w:tcBorders>
              <w:top w:val="nil"/>
              <w:left w:val="nil"/>
              <w:bottom w:val="single" w:sz="4" w:space="0" w:color="auto"/>
              <w:right w:val="single" w:sz="4" w:space="0" w:color="auto"/>
            </w:tcBorders>
            <w:shd w:val="clear" w:color="auto" w:fill="auto"/>
            <w:noWrap/>
            <w:vAlign w:val="center"/>
            <w:hideMark/>
          </w:tcPr>
          <w:p w14:paraId="693319B1" w14:textId="77777777" w:rsidR="00374659" w:rsidRPr="002700B9" w:rsidRDefault="00374659" w:rsidP="009A41CF">
            <w:pPr>
              <w:widowControl/>
              <w:jc w:val="left"/>
              <w:rPr>
                <w:rFonts w:ascii="宋体" w:eastAsia="宋体" w:hAnsi="宋体" w:cs="宋体"/>
                <w:color w:val="000000"/>
                <w:kern w:val="0"/>
                <w:sz w:val="18"/>
                <w:szCs w:val="18"/>
              </w:rPr>
            </w:pPr>
            <w:r w:rsidRPr="002700B9">
              <w:rPr>
                <w:rFonts w:ascii="宋体" w:eastAsia="宋体" w:hAnsi="宋体" w:cs="宋体" w:hint="eastAsia"/>
                <w:color w:val="000000"/>
                <w:kern w:val="0"/>
                <w:sz w:val="18"/>
                <w:szCs w:val="18"/>
              </w:rPr>
              <w:t>CHECKEND_TREECODE</w:t>
            </w:r>
          </w:p>
        </w:tc>
        <w:tc>
          <w:tcPr>
            <w:tcW w:w="1720" w:type="dxa"/>
            <w:tcBorders>
              <w:top w:val="nil"/>
              <w:left w:val="nil"/>
              <w:bottom w:val="single" w:sz="4" w:space="0" w:color="auto"/>
              <w:right w:val="single" w:sz="4" w:space="0" w:color="auto"/>
            </w:tcBorders>
            <w:shd w:val="clear" w:color="auto" w:fill="auto"/>
            <w:vAlign w:val="center"/>
            <w:hideMark/>
          </w:tcPr>
          <w:p w14:paraId="686D9223" w14:textId="77777777" w:rsidR="00374659" w:rsidRPr="002700B9" w:rsidRDefault="00374659" w:rsidP="009A41CF">
            <w:pPr>
              <w:widowControl/>
              <w:jc w:val="left"/>
              <w:rPr>
                <w:rFonts w:ascii="宋体" w:eastAsia="宋体" w:hAnsi="宋体" w:cs="宋体"/>
                <w:color w:val="000000"/>
                <w:kern w:val="0"/>
                <w:sz w:val="18"/>
                <w:szCs w:val="18"/>
              </w:rPr>
            </w:pPr>
            <w:r w:rsidRPr="002700B9">
              <w:rPr>
                <w:rFonts w:ascii="宋体" w:eastAsia="宋体" w:hAnsi="宋体" w:cs="宋体" w:hint="eastAsia"/>
                <w:color w:val="000000"/>
                <w:kern w:val="0"/>
                <w:sz w:val="18"/>
                <w:szCs w:val="18"/>
              </w:rPr>
              <w:t xml:space="preserve">　</w:t>
            </w:r>
          </w:p>
        </w:tc>
      </w:tr>
      <w:tr w:rsidR="00374659" w:rsidRPr="002700B9" w14:paraId="58099E6D" w14:textId="77777777" w:rsidTr="009A41CF">
        <w:trPr>
          <w:trHeight w:val="225"/>
        </w:trPr>
        <w:tc>
          <w:tcPr>
            <w:tcW w:w="460" w:type="dxa"/>
            <w:tcBorders>
              <w:top w:val="nil"/>
              <w:left w:val="single" w:sz="4" w:space="0" w:color="auto"/>
              <w:bottom w:val="single" w:sz="4" w:space="0" w:color="auto"/>
              <w:right w:val="single" w:sz="4" w:space="0" w:color="auto"/>
            </w:tcBorders>
            <w:shd w:val="clear" w:color="auto" w:fill="auto"/>
            <w:noWrap/>
            <w:vAlign w:val="center"/>
            <w:hideMark/>
          </w:tcPr>
          <w:p w14:paraId="718F2DD3" w14:textId="77777777" w:rsidR="00374659" w:rsidRPr="002700B9" w:rsidRDefault="00374659" w:rsidP="009A41CF">
            <w:pPr>
              <w:widowControl/>
              <w:jc w:val="right"/>
              <w:rPr>
                <w:rFonts w:ascii="宋体" w:eastAsia="宋体" w:hAnsi="宋体" w:cs="宋体"/>
                <w:color w:val="000000"/>
                <w:kern w:val="0"/>
                <w:sz w:val="18"/>
                <w:szCs w:val="18"/>
              </w:rPr>
            </w:pPr>
            <w:r w:rsidRPr="002700B9">
              <w:rPr>
                <w:rFonts w:ascii="宋体" w:eastAsia="宋体" w:hAnsi="宋体" w:cs="宋体" w:hint="eastAsia"/>
                <w:color w:val="000000"/>
                <w:kern w:val="0"/>
                <w:sz w:val="18"/>
                <w:szCs w:val="18"/>
              </w:rPr>
              <w:t>36</w:t>
            </w:r>
          </w:p>
        </w:tc>
        <w:tc>
          <w:tcPr>
            <w:tcW w:w="2740" w:type="dxa"/>
            <w:tcBorders>
              <w:top w:val="nil"/>
              <w:left w:val="nil"/>
              <w:bottom w:val="single" w:sz="4" w:space="0" w:color="auto"/>
              <w:right w:val="single" w:sz="4" w:space="0" w:color="auto"/>
            </w:tcBorders>
            <w:shd w:val="clear" w:color="auto" w:fill="auto"/>
            <w:vAlign w:val="center"/>
            <w:hideMark/>
          </w:tcPr>
          <w:p w14:paraId="1CDDE3C7" w14:textId="77777777" w:rsidR="00374659" w:rsidRPr="002700B9" w:rsidRDefault="00201939" w:rsidP="009A41CF">
            <w:pPr>
              <w:widowControl/>
              <w:jc w:val="left"/>
              <w:rPr>
                <w:rFonts w:ascii="宋体" w:eastAsia="宋体" w:hAnsi="宋体" w:cs="宋体"/>
                <w:color w:val="000000"/>
                <w:kern w:val="0"/>
                <w:sz w:val="18"/>
                <w:szCs w:val="18"/>
              </w:rPr>
            </w:pPr>
            <w:hyperlink w:anchor="_一级办结原因编码(CHECKEND_CODE_A)" w:history="1">
              <w:r w:rsidR="00374659" w:rsidRPr="0048124F">
                <w:rPr>
                  <w:rStyle w:val="a3"/>
                  <w:rFonts w:ascii="宋体" w:eastAsia="宋体" w:hAnsi="宋体" w:cs="宋体" w:hint="eastAsia"/>
                  <w:kern w:val="0"/>
                  <w:sz w:val="18"/>
                  <w:szCs w:val="18"/>
                </w:rPr>
                <w:t>一级办结原因编码</w:t>
              </w:r>
            </w:hyperlink>
          </w:p>
        </w:tc>
        <w:tc>
          <w:tcPr>
            <w:tcW w:w="3640" w:type="dxa"/>
            <w:tcBorders>
              <w:top w:val="nil"/>
              <w:left w:val="nil"/>
              <w:bottom w:val="single" w:sz="4" w:space="0" w:color="auto"/>
              <w:right w:val="single" w:sz="4" w:space="0" w:color="auto"/>
            </w:tcBorders>
            <w:shd w:val="clear" w:color="auto" w:fill="auto"/>
            <w:noWrap/>
            <w:vAlign w:val="center"/>
            <w:hideMark/>
          </w:tcPr>
          <w:p w14:paraId="077800F8" w14:textId="77777777" w:rsidR="00374659" w:rsidRPr="002700B9" w:rsidRDefault="00374659" w:rsidP="009A41CF">
            <w:pPr>
              <w:widowControl/>
              <w:jc w:val="left"/>
              <w:rPr>
                <w:rFonts w:ascii="宋体" w:eastAsia="宋体" w:hAnsi="宋体" w:cs="宋体"/>
                <w:color w:val="000000"/>
                <w:kern w:val="0"/>
                <w:sz w:val="18"/>
                <w:szCs w:val="18"/>
              </w:rPr>
            </w:pPr>
            <w:r w:rsidRPr="002700B9">
              <w:rPr>
                <w:rFonts w:ascii="宋体" w:eastAsia="宋体" w:hAnsi="宋体" w:cs="宋体" w:hint="eastAsia"/>
                <w:color w:val="000000"/>
                <w:kern w:val="0"/>
                <w:sz w:val="18"/>
                <w:szCs w:val="18"/>
              </w:rPr>
              <w:t>CHECKEND_CODE_A</w:t>
            </w:r>
          </w:p>
        </w:tc>
        <w:tc>
          <w:tcPr>
            <w:tcW w:w="1720" w:type="dxa"/>
            <w:tcBorders>
              <w:top w:val="nil"/>
              <w:left w:val="nil"/>
              <w:bottom w:val="single" w:sz="4" w:space="0" w:color="auto"/>
              <w:right w:val="single" w:sz="4" w:space="0" w:color="auto"/>
            </w:tcBorders>
            <w:shd w:val="clear" w:color="auto" w:fill="auto"/>
            <w:vAlign w:val="center"/>
            <w:hideMark/>
          </w:tcPr>
          <w:p w14:paraId="21C9DC00" w14:textId="77777777" w:rsidR="00374659" w:rsidRPr="002700B9" w:rsidRDefault="00374659" w:rsidP="009A41CF">
            <w:pPr>
              <w:widowControl/>
              <w:jc w:val="left"/>
              <w:rPr>
                <w:rFonts w:ascii="宋体" w:eastAsia="宋体" w:hAnsi="宋体" w:cs="宋体"/>
                <w:color w:val="000000"/>
                <w:kern w:val="0"/>
                <w:sz w:val="18"/>
                <w:szCs w:val="18"/>
              </w:rPr>
            </w:pPr>
            <w:r w:rsidRPr="002700B9">
              <w:rPr>
                <w:rFonts w:ascii="宋体" w:eastAsia="宋体" w:hAnsi="宋体" w:cs="宋体" w:hint="eastAsia"/>
                <w:color w:val="000000"/>
                <w:kern w:val="0"/>
                <w:sz w:val="18"/>
                <w:szCs w:val="18"/>
              </w:rPr>
              <w:t xml:space="preserve">　</w:t>
            </w:r>
          </w:p>
        </w:tc>
      </w:tr>
      <w:tr w:rsidR="00374659" w:rsidRPr="002700B9" w14:paraId="58B68842" w14:textId="77777777" w:rsidTr="009A41CF">
        <w:trPr>
          <w:trHeight w:val="225"/>
        </w:trPr>
        <w:tc>
          <w:tcPr>
            <w:tcW w:w="460" w:type="dxa"/>
            <w:tcBorders>
              <w:top w:val="nil"/>
              <w:left w:val="single" w:sz="4" w:space="0" w:color="auto"/>
              <w:bottom w:val="single" w:sz="4" w:space="0" w:color="auto"/>
              <w:right w:val="single" w:sz="4" w:space="0" w:color="auto"/>
            </w:tcBorders>
            <w:shd w:val="clear" w:color="auto" w:fill="auto"/>
            <w:noWrap/>
            <w:vAlign w:val="center"/>
            <w:hideMark/>
          </w:tcPr>
          <w:p w14:paraId="040F9ECF" w14:textId="77777777" w:rsidR="00374659" w:rsidRPr="002700B9" w:rsidRDefault="00374659" w:rsidP="009A41CF">
            <w:pPr>
              <w:widowControl/>
              <w:jc w:val="right"/>
              <w:rPr>
                <w:rFonts w:ascii="宋体" w:eastAsia="宋体" w:hAnsi="宋体" w:cs="宋体"/>
                <w:color w:val="000000"/>
                <w:kern w:val="0"/>
                <w:sz w:val="18"/>
                <w:szCs w:val="18"/>
              </w:rPr>
            </w:pPr>
            <w:r w:rsidRPr="002700B9">
              <w:rPr>
                <w:rFonts w:ascii="宋体" w:eastAsia="宋体" w:hAnsi="宋体" w:cs="宋体" w:hint="eastAsia"/>
                <w:color w:val="000000"/>
                <w:kern w:val="0"/>
                <w:sz w:val="18"/>
                <w:szCs w:val="18"/>
              </w:rPr>
              <w:t>37</w:t>
            </w:r>
          </w:p>
        </w:tc>
        <w:tc>
          <w:tcPr>
            <w:tcW w:w="2740" w:type="dxa"/>
            <w:tcBorders>
              <w:top w:val="nil"/>
              <w:left w:val="nil"/>
              <w:bottom w:val="single" w:sz="4" w:space="0" w:color="auto"/>
              <w:right w:val="single" w:sz="4" w:space="0" w:color="auto"/>
            </w:tcBorders>
            <w:shd w:val="clear" w:color="auto" w:fill="auto"/>
            <w:vAlign w:val="center"/>
            <w:hideMark/>
          </w:tcPr>
          <w:p w14:paraId="664C0B31" w14:textId="77777777" w:rsidR="00374659" w:rsidRPr="002700B9" w:rsidRDefault="00201939" w:rsidP="009A41CF">
            <w:pPr>
              <w:widowControl/>
              <w:jc w:val="left"/>
              <w:rPr>
                <w:rFonts w:ascii="宋体" w:eastAsia="宋体" w:hAnsi="宋体" w:cs="宋体"/>
                <w:color w:val="000000"/>
                <w:kern w:val="0"/>
                <w:sz w:val="18"/>
                <w:szCs w:val="18"/>
              </w:rPr>
            </w:pPr>
            <w:hyperlink w:anchor="_一级办结原因描述(CHECKEND_CODE_DESC_A)" w:history="1">
              <w:r w:rsidR="00374659" w:rsidRPr="0048124F">
                <w:rPr>
                  <w:rStyle w:val="a3"/>
                  <w:rFonts w:ascii="宋体" w:eastAsia="宋体" w:hAnsi="宋体" w:cs="宋体" w:hint="eastAsia"/>
                  <w:kern w:val="0"/>
                  <w:sz w:val="18"/>
                  <w:szCs w:val="18"/>
                </w:rPr>
                <w:t>一级办结原因描述</w:t>
              </w:r>
            </w:hyperlink>
          </w:p>
        </w:tc>
        <w:tc>
          <w:tcPr>
            <w:tcW w:w="3640" w:type="dxa"/>
            <w:tcBorders>
              <w:top w:val="nil"/>
              <w:left w:val="nil"/>
              <w:bottom w:val="single" w:sz="4" w:space="0" w:color="auto"/>
              <w:right w:val="single" w:sz="4" w:space="0" w:color="auto"/>
            </w:tcBorders>
            <w:shd w:val="clear" w:color="auto" w:fill="auto"/>
            <w:noWrap/>
            <w:vAlign w:val="center"/>
            <w:hideMark/>
          </w:tcPr>
          <w:p w14:paraId="0E564626" w14:textId="77777777" w:rsidR="00374659" w:rsidRPr="002700B9" w:rsidRDefault="00374659" w:rsidP="009A41CF">
            <w:pPr>
              <w:widowControl/>
              <w:jc w:val="left"/>
              <w:rPr>
                <w:rFonts w:ascii="宋体" w:eastAsia="宋体" w:hAnsi="宋体" w:cs="宋体"/>
                <w:color w:val="000000"/>
                <w:kern w:val="0"/>
                <w:sz w:val="18"/>
                <w:szCs w:val="18"/>
              </w:rPr>
            </w:pPr>
            <w:r w:rsidRPr="002700B9">
              <w:rPr>
                <w:rFonts w:ascii="宋体" w:eastAsia="宋体" w:hAnsi="宋体" w:cs="宋体" w:hint="eastAsia"/>
                <w:color w:val="000000"/>
                <w:kern w:val="0"/>
                <w:sz w:val="18"/>
                <w:szCs w:val="18"/>
              </w:rPr>
              <w:t>CHECKEND_CODE_DESC_A</w:t>
            </w:r>
          </w:p>
        </w:tc>
        <w:tc>
          <w:tcPr>
            <w:tcW w:w="1720" w:type="dxa"/>
            <w:tcBorders>
              <w:top w:val="nil"/>
              <w:left w:val="nil"/>
              <w:bottom w:val="single" w:sz="4" w:space="0" w:color="auto"/>
              <w:right w:val="single" w:sz="4" w:space="0" w:color="auto"/>
            </w:tcBorders>
            <w:shd w:val="clear" w:color="auto" w:fill="auto"/>
            <w:vAlign w:val="center"/>
            <w:hideMark/>
          </w:tcPr>
          <w:p w14:paraId="1ECDD023" w14:textId="77777777" w:rsidR="00374659" w:rsidRPr="002700B9" w:rsidRDefault="00374659" w:rsidP="009A41CF">
            <w:pPr>
              <w:widowControl/>
              <w:jc w:val="left"/>
              <w:rPr>
                <w:rFonts w:ascii="宋体" w:eastAsia="宋体" w:hAnsi="宋体" w:cs="宋体"/>
                <w:color w:val="000000"/>
                <w:kern w:val="0"/>
                <w:sz w:val="18"/>
                <w:szCs w:val="18"/>
              </w:rPr>
            </w:pPr>
            <w:r w:rsidRPr="002700B9">
              <w:rPr>
                <w:rFonts w:ascii="宋体" w:eastAsia="宋体" w:hAnsi="宋体" w:cs="宋体" w:hint="eastAsia"/>
                <w:color w:val="000000"/>
                <w:kern w:val="0"/>
                <w:sz w:val="18"/>
                <w:szCs w:val="18"/>
              </w:rPr>
              <w:t xml:space="preserve">　</w:t>
            </w:r>
          </w:p>
        </w:tc>
      </w:tr>
      <w:tr w:rsidR="00374659" w:rsidRPr="002700B9" w14:paraId="39247792" w14:textId="77777777" w:rsidTr="009A41CF">
        <w:trPr>
          <w:trHeight w:val="225"/>
        </w:trPr>
        <w:tc>
          <w:tcPr>
            <w:tcW w:w="460" w:type="dxa"/>
            <w:tcBorders>
              <w:top w:val="nil"/>
              <w:left w:val="single" w:sz="4" w:space="0" w:color="auto"/>
              <w:bottom w:val="single" w:sz="4" w:space="0" w:color="auto"/>
              <w:right w:val="single" w:sz="4" w:space="0" w:color="auto"/>
            </w:tcBorders>
            <w:shd w:val="clear" w:color="auto" w:fill="auto"/>
            <w:noWrap/>
            <w:vAlign w:val="center"/>
            <w:hideMark/>
          </w:tcPr>
          <w:p w14:paraId="6D9638FF" w14:textId="77777777" w:rsidR="00374659" w:rsidRPr="002700B9" w:rsidRDefault="00374659" w:rsidP="009A41CF">
            <w:pPr>
              <w:widowControl/>
              <w:jc w:val="right"/>
              <w:rPr>
                <w:rFonts w:ascii="宋体" w:eastAsia="宋体" w:hAnsi="宋体" w:cs="宋体"/>
                <w:color w:val="000000"/>
                <w:kern w:val="0"/>
                <w:sz w:val="18"/>
                <w:szCs w:val="18"/>
              </w:rPr>
            </w:pPr>
            <w:r w:rsidRPr="002700B9">
              <w:rPr>
                <w:rFonts w:ascii="宋体" w:eastAsia="宋体" w:hAnsi="宋体" w:cs="宋体" w:hint="eastAsia"/>
                <w:color w:val="000000"/>
                <w:kern w:val="0"/>
                <w:sz w:val="18"/>
                <w:szCs w:val="18"/>
              </w:rPr>
              <w:t>38</w:t>
            </w:r>
          </w:p>
        </w:tc>
        <w:tc>
          <w:tcPr>
            <w:tcW w:w="2740" w:type="dxa"/>
            <w:tcBorders>
              <w:top w:val="nil"/>
              <w:left w:val="nil"/>
              <w:bottom w:val="single" w:sz="4" w:space="0" w:color="auto"/>
              <w:right w:val="single" w:sz="4" w:space="0" w:color="auto"/>
            </w:tcBorders>
            <w:shd w:val="clear" w:color="auto" w:fill="auto"/>
            <w:vAlign w:val="center"/>
            <w:hideMark/>
          </w:tcPr>
          <w:p w14:paraId="3715737E" w14:textId="77777777" w:rsidR="00374659" w:rsidRPr="002700B9" w:rsidRDefault="00374659" w:rsidP="009A41CF">
            <w:pPr>
              <w:widowControl/>
              <w:jc w:val="left"/>
              <w:rPr>
                <w:rFonts w:ascii="宋体" w:eastAsia="宋体" w:hAnsi="宋体" w:cs="宋体"/>
                <w:color w:val="000000"/>
                <w:kern w:val="0"/>
                <w:sz w:val="18"/>
                <w:szCs w:val="18"/>
              </w:rPr>
            </w:pPr>
            <w:r w:rsidRPr="002700B9">
              <w:rPr>
                <w:rFonts w:ascii="宋体" w:eastAsia="宋体" w:hAnsi="宋体" w:cs="宋体" w:hint="eastAsia"/>
                <w:color w:val="000000"/>
                <w:kern w:val="0"/>
                <w:sz w:val="18"/>
                <w:szCs w:val="18"/>
              </w:rPr>
              <w:t>N</w:t>
            </w:r>
            <w:hyperlink w:anchor="_N级办结原因编码(CHECKEND_CODE_B)" w:history="1">
              <w:r w:rsidRPr="0048124F">
                <w:rPr>
                  <w:rStyle w:val="a3"/>
                  <w:rFonts w:ascii="宋体" w:eastAsia="宋体" w:hAnsi="宋体" w:cs="宋体" w:hint="eastAsia"/>
                  <w:kern w:val="0"/>
                  <w:sz w:val="18"/>
                  <w:szCs w:val="18"/>
                </w:rPr>
                <w:t>级办结原因编码</w:t>
              </w:r>
            </w:hyperlink>
          </w:p>
        </w:tc>
        <w:tc>
          <w:tcPr>
            <w:tcW w:w="3640" w:type="dxa"/>
            <w:tcBorders>
              <w:top w:val="nil"/>
              <w:left w:val="nil"/>
              <w:bottom w:val="single" w:sz="4" w:space="0" w:color="auto"/>
              <w:right w:val="single" w:sz="4" w:space="0" w:color="auto"/>
            </w:tcBorders>
            <w:shd w:val="clear" w:color="auto" w:fill="auto"/>
            <w:noWrap/>
            <w:vAlign w:val="center"/>
            <w:hideMark/>
          </w:tcPr>
          <w:p w14:paraId="4CFC6F21" w14:textId="77777777" w:rsidR="00374659" w:rsidRPr="002700B9" w:rsidRDefault="00374659" w:rsidP="009A41CF">
            <w:pPr>
              <w:widowControl/>
              <w:jc w:val="left"/>
              <w:rPr>
                <w:rFonts w:ascii="宋体" w:eastAsia="宋体" w:hAnsi="宋体" w:cs="宋体"/>
                <w:color w:val="000000"/>
                <w:kern w:val="0"/>
                <w:sz w:val="18"/>
                <w:szCs w:val="18"/>
              </w:rPr>
            </w:pPr>
            <w:r w:rsidRPr="002700B9">
              <w:rPr>
                <w:rFonts w:ascii="宋体" w:eastAsia="宋体" w:hAnsi="宋体" w:cs="宋体" w:hint="eastAsia"/>
                <w:color w:val="000000"/>
                <w:kern w:val="0"/>
                <w:sz w:val="18"/>
                <w:szCs w:val="18"/>
              </w:rPr>
              <w:t>CHECKEND_CODE_B</w:t>
            </w:r>
          </w:p>
        </w:tc>
        <w:tc>
          <w:tcPr>
            <w:tcW w:w="1720" w:type="dxa"/>
            <w:tcBorders>
              <w:top w:val="nil"/>
              <w:left w:val="nil"/>
              <w:bottom w:val="single" w:sz="4" w:space="0" w:color="auto"/>
              <w:right w:val="single" w:sz="4" w:space="0" w:color="auto"/>
            </w:tcBorders>
            <w:shd w:val="clear" w:color="auto" w:fill="auto"/>
            <w:vAlign w:val="center"/>
            <w:hideMark/>
          </w:tcPr>
          <w:p w14:paraId="0B403456" w14:textId="77777777" w:rsidR="00374659" w:rsidRPr="002700B9" w:rsidRDefault="00374659" w:rsidP="009A41CF">
            <w:pPr>
              <w:widowControl/>
              <w:jc w:val="left"/>
              <w:rPr>
                <w:rFonts w:ascii="宋体" w:eastAsia="宋体" w:hAnsi="宋体" w:cs="宋体"/>
                <w:color w:val="000000"/>
                <w:kern w:val="0"/>
                <w:sz w:val="18"/>
                <w:szCs w:val="18"/>
              </w:rPr>
            </w:pPr>
            <w:r w:rsidRPr="002700B9">
              <w:rPr>
                <w:rFonts w:ascii="宋体" w:eastAsia="宋体" w:hAnsi="宋体" w:cs="宋体" w:hint="eastAsia"/>
                <w:color w:val="000000"/>
                <w:kern w:val="0"/>
                <w:sz w:val="18"/>
                <w:szCs w:val="18"/>
              </w:rPr>
              <w:t xml:space="preserve">　</w:t>
            </w:r>
          </w:p>
        </w:tc>
      </w:tr>
      <w:tr w:rsidR="00374659" w:rsidRPr="002700B9" w14:paraId="4E89B747" w14:textId="77777777" w:rsidTr="009A41CF">
        <w:trPr>
          <w:trHeight w:val="225"/>
        </w:trPr>
        <w:tc>
          <w:tcPr>
            <w:tcW w:w="460" w:type="dxa"/>
            <w:tcBorders>
              <w:top w:val="nil"/>
              <w:left w:val="single" w:sz="4" w:space="0" w:color="auto"/>
              <w:bottom w:val="single" w:sz="4" w:space="0" w:color="auto"/>
              <w:right w:val="single" w:sz="4" w:space="0" w:color="auto"/>
            </w:tcBorders>
            <w:shd w:val="clear" w:color="auto" w:fill="auto"/>
            <w:noWrap/>
            <w:vAlign w:val="center"/>
            <w:hideMark/>
          </w:tcPr>
          <w:p w14:paraId="470BFBF2" w14:textId="77777777" w:rsidR="00374659" w:rsidRPr="002700B9" w:rsidRDefault="00374659" w:rsidP="009A41CF">
            <w:pPr>
              <w:widowControl/>
              <w:jc w:val="right"/>
              <w:rPr>
                <w:rFonts w:ascii="宋体" w:eastAsia="宋体" w:hAnsi="宋体" w:cs="宋体"/>
                <w:color w:val="000000"/>
                <w:kern w:val="0"/>
                <w:sz w:val="18"/>
                <w:szCs w:val="18"/>
              </w:rPr>
            </w:pPr>
            <w:r w:rsidRPr="002700B9">
              <w:rPr>
                <w:rFonts w:ascii="宋体" w:eastAsia="宋体" w:hAnsi="宋体" w:cs="宋体" w:hint="eastAsia"/>
                <w:color w:val="000000"/>
                <w:kern w:val="0"/>
                <w:sz w:val="18"/>
                <w:szCs w:val="18"/>
              </w:rPr>
              <w:t>39</w:t>
            </w:r>
          </w:p>
        </w:tc>
        <w:tc>
          <w:tcPr>
            <w:tcW w:w="2740" w:type="dxa"/>
            <w:tcBorders>
              <w:top w:val="nil"/>
              <w:left w:val="nil"/>
              <w:bottom w:val="single" w:sz="4" w:space="0" w:color="auto"/>
              <w:right w:val="single" w:sz="4" w:space="0" w:color="auto"/>
            </w:tcBorders>
            <w:shd w:val="clear" w:color="auto" w:fill="auto"/>
            <w:vAlign w:val="center"/>
            <w:hideMark/>
          </w:tcPr>
          <w:p w14:paraId="31CD5FF0" w14:textId="77777777" w:rsidR="00374659" w:rsidRPr="002700B9" w:rsidRDefault="00201939" w:rsidP="009A41CF">
            <w:pPr>
              <w:widowControl/>
              <w:jc w:val="left"/>
              <w:rPr>
                <w:rFonts w:ascii="宋体" w:eastAsia="宋体" w:hAnsi="宋体" w:cs="宋体"/>
                <w:color w:val="000000"/>
                <w:kern w:val="0"/>
                <w:sz w:val="18"/>
                <w:szCs w:val="18"/>
              </w:rPr>
            </w:pPr>
            <w:hyperlink w:anchor="_N级办结原因描述(CHECKEND_CODE_DESC_B)" w:history="1">
              <w:r w:rsidR="00374659" w:rsidRPr="0048124F">
                <w:rPr>
                  <w:rStyle w:val="a3"/>
                  <w:rFonts w:ascii="宋体" w:eastAsia="宋体" w:hAnsi="宋体" w:cs="宋体" w:hint="eastAsia"/>
                  <w:kern w:val="0"/>
                  <w:sz w:val="18"/>
                  <w:szCs w:val="18"/>
                </w:rPr>
                <w:t>N级办结原因描述</w:t>
              </w:r>
            </w:hyperlink>
          </w:p>
        </w:tc>
        <w:tc>
          <w:tcPr>
            <w:tcW w:w="3640" w:type="dxa"/>
            <w:tcBorders>
              <w:top w:val="nil"/>
              <w:left w:val="nil"/>
              <w:bottom w:val="single" w:sz="4" w:space="0" w:color="auto"/>
              <w:right w:val="single" w:sz="4" w:space="0" w:color="auto"/>
            </w:tcBorders>
            <w:shd w:val="clear" w:color="auto" w:fill="auto"/>
            <w:noWrap/>
            <w:vAlign w:val="center"/>
            <w:hideMark/>
          </w:tcPr>
          <w:p w14:paraId="2EE638AE" w14:textId="77777777" w:rsidR="00374659" w:rsidRPr="002700B9" w:rsidRDefault="00374659" w:rsidP="009A41CF">
            <w:pPr>
              <w:widowControl/>
              <w:jc w:val="left"/>
              <w:rPr>
                <w:rFonts w:ascii="宋体" w:eastAsia="宋体" w:hAnsi="宋体" w:cs="宋体"/>
                <w:color w:val="000000"/>
                <w:kern w:val="0"/>
                <w:sz w:val="18"/>
                <w:szCs w:val="18"/>
              </w:rPr>
            </w:pPr>
            <w:r w:rsidRPr="002700B9">
              <w:rPr>
                <w:rFonts w:ascii="宋体" w:eastAsia="宋体" w:hAnsi="宋体" w:cs="宋体" w:hint="eastAsia"/>
                <w:color w:val="000000"/>
                <w:kern w:val="0"/>
                <w:sz w:val="18"/>
                <w:szCs w:val="18"/>
              </w:rPr>
              <w:t>CHECKEND_CODE_DESC_B</w:t>
            </w:r>
          </w:p>
        </w:tc>
        <w:tc>
          <w:tcPr>
            <w:tcW w:w="1720" w:type="dxa"/>
            <w:tcBorders>
              <w:top w:val="nil"/>
              <w:left w:val="nil"/>
              <w:bottom w:val="single" w:sz="4" w:space="0" w:color="auto"/>
              <w:right w:val="single" w:sz="4" w:space="0" w:color="auto"/>
            </w:tcBorders>
            <w:shd w:val="clear" w:color="auto" w:fill="auto"/>
            <w:vAlign w:val="center"/>
            <w:hideMark/>
          </w:tcPr>
          <w:p w14:paraId="5119316B" w14:textId="77777777" w:rsidR="00374659" w:rsidRPr="002700B9" w:rsidRDefault="00374659" w:rsidP="009A41CF">
            <w:pPr>
              <w:widowControl/>
              <w:jc w:val="left"/>
              <w:rPr>
                <w:rFonts w:ascii="宋体" w:eastAsia="宋体" w:hAnsi="宋体" w:cs="宋体"/>
                <w:color w:val="000000"/>
                <w:kern w:val="0"/>
                <w:sz w:val="18"/>
                <w:szCs w:val="18"/>
              </w:rPr>
            </w:pPr>
            <w:r w:rsidRPr="002700B9">
              <w:rPr>
                <w:rFonts w:ascii="宋体" w:eastAsia="宋体" w:hAnsi="宋体" w:cs="宋体" w:hint="eastAsia"/>
                <w:color w:val="000000"/>
                <w:kern w:val="0"/>
                <w:sz w:val="18"/>
                <w:szCs w:val="18"/>
              </w:rPr>
              <w:t xml:space="preserve">　</w:t>
            </w:r>
          </w:p>
        </w:tc>
      </w:tr>
      <w:tr w:rsidR="00374659" w:rsidRPr="002700B9" w14:paraId="63E9AE0C" w14:textId="77777777" w:rsidTr="009A41CF">
        <w:trPr>
          <w:trHeight w:val="225"/>
        </w:trPr>
        <w:tc>
          <w:tcPr>
            <w:tcW w:w="460" w:type="dxa"/>
            <w:tcBorders>
              <w:top w:val="nil"/>
              <w:left w:val="single" w:sz="4" w:space="0" w:color="auto"/>
              <w:bottom w:val="single" w:sz="4" w:space="0" w:color="auto"/>
              <w:right w:val="single" w:sz="4" w:space="0" w:color="auto"/>
            </w:tcBorders>
            <w:shd w:val="clear" w:color="auto" w:fill="auto"/>
            <w:noWrap/>
            <w:vAlign w:val="center"/>
            <w:hideMark/>
          </w:tcPr>
          <w:p w14:paraId="1448FDBB" w14:textId="77777777" w:rsidR="00374659" w:rsidRPr="002700B9" w:rsidRDefault="00374659" w:rsidP="009A41CF">
            <w:pPr>
              <w:widowControl/>
              <w:jc w:val="right"/>
              <w:rPr>
                <w:rFonts w:ascii="宋体" w:eastAsia="宋体" w:hAnsi="宋体" w:cs="宋体"/>
                <w:color w:val="000000"/>
                <w:kern w:val="0"/>
                <w:sz w:val="18"/>
                <w:szCs w:val="18"/>
              </w:rPr>
            </w:pPr>
            <w:r w:rsidRPr="002700B9">
              <w:rPr>
                <w:rFonts w:ascii="宋体" w:eastAsia="宋体" w:hAnsi="宋体" w:cs="宋体" w:hint="eastAsia"/>
                <w:color w:val="000000"/>
                <w:kern w:val="0"/>
                <w:sz w:val="18"/>
                <w:szCs w:val="18"/>
              </w:rPr>
              <w:t>40</w:t>
            </w:r>
          </w:p>
        </w:tc>
        <w:tc>
          <w:tcPr>
            <w:tcW w:w="2740" w:type="dxa"/>
            <w:tcBorders>
              <w:top w:val="nil"/>
              <w:left w:val="nil"/>
              <w:bottom w:val="single" w:sz="4" w:space="0" w:color="auto"/>
              <w:right w:val="single" w:sz="4" w:space="0" w:color="auto"/>
            </w:tcBorders>
            <w:shd w:val="clear" w:color="auto" w:fill="auto"/>
            <w:vAlign w:val="center"/>
            <w:hideMark/>
          </w:tcPr>
          <w:p w14:paraId="4F3AA7BB" w14:textId="77777777" w:rsidR="00374659" w:rsidRPr="002700B9" w:rsidRDefault="00201939" w:rsidP="009A41CF">
            <w:pPr>
              <w:widowControl/>
              <w:jc w:val="left"/>
              <w:rPr>
                <w:rFonts w:ascii="宋体" w:eastAsia="宋体" w:hAnsi="宋体" w:cs="宋体"/>
                <w:color w:val="000000"/>
                <w:kern w:val="0"/>
                <w:sz w:val="18"/>
                <w:szCs w:val="18"/>
              </w:rPr>
            </w:pPr>
            <w:hyperlink w:anchor="_原始办结原因描述(PROVIENCE_CHECKEND_CODE_DE" w:history="1">
              <w:r w:rsidR="00374659" w:rsidRPr="0048124F">
                <w:rPr>
                  <w:rStyle w:val="a3"/>
                  <w:rFonts w:ascii="宋体" w:eastAsia="宋体" w:hAnsi="宋体" w:cs="宋体" w:hint="eastAsia"/>
                  <w:kern w:val="0"/>
                  <w:sz w:val="18"/>
                  <w:szCs w:val="18"/>
                </w:rPr>
                <w:t>原始办结原因描述</w:t>
              </w:r>
            </w:hyperlink>
          </w:p>
        </w:tc>
        <w:tc>
          <w:tcPr>
            <w:tcW w:w="3640" w:type="dxa"/>
            <w:tcBorders>
              <w:top w:val="nil"/>
              <w:left w:val="nil"/>
              <w:bottom w:val="single" w:sz="4" w:space="0" w:color="auto"/>
              <w:right w:val="single" w:sz="4" w:space="0" w:color="auto"/>
            </w:tcBorders>
            <w:shd w:val="clear" w:color="auto" w:fill="auto"/>
            <w:noWrap/>
            <w:vAlign w:val="center"/>
            <w:hideMark/>
          </w:tcPr>
          <w:p w14:paraId="18417EA3" w14:textId="77777777" w:rsidR="00374659" w:rsidRPr="002700B9" w:rsidRDefault="00374659" w:rsidP="009A41CF">
            <w:pPr>
              <w:widowControl/>
              <w:jc w:val="left"/>
              <w:rPr>
                <w:rFonts w:ascii="宋体" w:eastAsia="宋体" w:hAnsi="宋体" w:cs="宋体"/>
                <w:color w:val="000000"/>
                <w:kern w:val="0"/>
                <w:sz w:val="18"/>
                <w:szCs w:val="18"/>
              </w:rPr>
            </w:pPr>
            <w:r w:rsidRPr="002700B9">
              <w:rPr>
                <w:rFonts w:ascii="宋体" w:eastAsia="宋体" w:hAnsi="宋体" w:cs="宋体" w:hint="eastAsia"/>
                <w:color w:val="000000"/>
                <w:kern w:val="0"/>
                <w:sz w:val="18"/>
                <w:szCs w:val="18"/>
              </w:rPr>
              <w:t>PROVIENCE_CHECKEND_CODE_DESC</w:t>
            </w:r>
          </w:p>
        </w:tc>
        <w:tc>
          <w:tcPr>
            <w:tcW w:w="1720" w:type="dxa"/>
            <w:tcBorders>
              <w:top w:val="nil"/>
              <w:left w:val="nil"/>
              <w:bottom w:val="single" w:sz="4" w:space="0" w:color="auto"/>
              <w:right w:val="single" w:sz="4" w:space="0" w:color="auto"/>
            </w:tcBorders>
            <w:shd w:val="clear" w:color="auto" w:fill="auto"/>
            <w:vAlign w:val="center"/>
            <w:hideMark/>
          </w:tcPr>
          <w:p w14:paraId="23A3F48E" w14:textId="77777777" w:rsidR="00374659" w:rsidRPr="002700B9" w:rsidRDefault="00374659" w:rsidP="009A41CF">
            <w:pPr>
              <w:widowControl/>
              <w:jc w:val="left"/>
              <w:rPr>
                <w:rFonts w:ascii="宋体" w:eastAsia="宋体" w:hAnsi="宋体" w:cs="宋体"/>
                <w:color w:val="000000"/>
                <w:kern w:val="0"/>
                <w:sz w:val="18"/>
                <w:szCs w:val="18"/>
              </w:rPr>
            </w:pPr>
            <w:r w:rsidRPr="002700B9">
              <w:rPr>
                <w:rFonts w:ascii="宋体" w:eastAsia="宋体" w:hAnsi="宋体" w:cs="宋体" w:hint="eastAsia"/>
                <w:color w:val="000000"/>
                <w:kern w:val="0"/>
                <w:sz w:val="18"/>
                <w:szCs w:val="18"/>
              </w:rPr>
              <w:t xml:space="preserve">　</w:t>
            </w:r>
          </w:p>
        </w:tc>
      </w:tr>
      <w:tr w:rsidR="00374659" w:rsidRPr="002700B9" w14:paraId="2A383C1B" w14:textId="77777777" w:rsidTr="009A41CF">
        <w:trPr>
          <w:trHeight w:val="225"/>
        </w:trPr>
        <w:tc>
          <w:tcPr>
            <w:tcW w:w="460" w:type="dxa"/>
            <w:tcBorders>
              <w:top w:val="nil"/>
              <w:left w:val="single" w:sz="4" w:space="0" w:color="auto"/>
              <w:bottom w:val="single" w:sz="4" w:space="0" w:color="auto"/>
              <w:right w:val="single" w:sz="4" w:space="0" w:color="auto"/>
            </w:tcBorders>
            <w:shd w:val="clear" w:color="auto" w:fill="auto"/>
            <w:noWrap/>
            <w:vAlign w:val="center"/>
            <w:hideMark/>
          </w:tcPr>
          <w:p w14:paraId="16C6E09F" w14:textId="77777777" w:rsidR="00374659" w:rsidRPr="002700B9" w:rsidRDefault="00374659" w:rsidP="009A41CF">
            <w:pPr>
              <w:widowControl/>
              <w:jc w:val="right"/>
              <w:rPr>
                <w:rFonts w:ascii="宋体" w:eastAsia="宋体" w:hAnsi="宋体" w:cs="宋体"/>
                <w:color w:val="000000"/>
                <w:kern w:val="0"/>
                <w:sz w:val="18"/>
                <w:szCs w:val="18"/>
              </w:rPr>
            </w:pPr>
            <w:r w:rsidRPr="002700B9">
              <w:rPr>
                <w:rFonts w:ascii="宋体" w:eastAsia="宋体" w:hAnsi="宋体" w:cs="宋体" w:hint="eastAsia"/>
                <w:color w:val="000000"/>
                <w:kern w:val="0"/>
                <w:sz w:val="18"/>
                <w:szCs w:val="18"/>
              </w:rPr>
              <w:t>41</w:t>
            </w:r>
          </w:p>
        </w:tc>
        <w:tc>
          <w:tcPr>
            <w:tcW w:w="2740" w:type="dxa"/>
            <w:tcBorders>
              <w:top w:val="nil"/>
              <w:left w:val="nil"/>
              <w:bottom w:val="single" w:sz="4" w:space="0" w:color="auto"/>
              <w:right w:val="single" w:sz="4" w:space="0" w:color="auto"/>
            </w:tcBorders>
            <w:shd w:val="clear" w:color="auto" w:fill="auto"/>
            <w:hideMark/>
          </w:tcPr>
          <w:p w14:paraId="66A3FA91" w14:textId="77777777" w:rsidR="00374659" w:rsidRPr="002700B9" w:rsidRDefault="00201939" w:rsidP="009A41CF">
            <w:pPr>
              <w:widowControl/>
              <w:rPr>
                <w:rFonts w:ascii="宋体" w:eastAsia="宋体" w:hAnsi="宋体" w:cs="宋体"/>
                <w:color w:val="000000"/>
                <w:kern w:val="0"/>
                <w:sz w:val="18"/>
                <w:szCs w:val="18"/>
              </w:rPr>
            </w:pPr>
            <w:hyperlink w:anchor="_客户满意度(CUSTOMER_SATISFACTION)" w:history="1">
              <w:r w:rsidR="00374659" w:rsidRPr="0048124F">
                <w:rPr>
                  <w:rStyle w:val="a3"/>
                  <w:rFonts w:ascii="宋体" w:eastAsia="宋体" w:hAnsi="宋体" w:cs="宋体" w:hint="eastAsia"/>
                  <w:kern w:val="0"/>
                  <w:sz w:val="18"/>
                  <w:szCs w:val="18"/>
                </w:rPr>
                <w:t>客户满意度</w:t>
              </w:r>
            </w:hyperlink>
          </w:p>
        </w:tc>
        <w:tc>
          <w:tcPr>
            <w:tcW w:w="3640" w:type="dxa"/>
            <w:tcBorders>
              <w:top w:val="nil"/>
              <w:left w:val="nil"/>
              <w:bottom w:val="single" w:sz="4" w:space="0" w:color="auto"/>
              <w:right w:val="single" w:sz="4" w:space="0" w:color="auto"/>
            </w:tcBorders>
            <w:shd w:val="clear" w:color="auto" w:fill="auto"/>
            <w:vAlign w:val="center"/>
            <w:hideMark/>
          </w:tcPr>
          <w:p w14:paraId="3BD07F77" w14:textId="77777777" w:rsidR="00374659" w:rsidRPr="002700B9" w:rsidRDefault="00374659" w:rsidP="009A41CF">
            <w:pPr>
              <w:widowControl/>
              <w:jc w:val="center"/>
              <w:rPr>
                <w:rFonts w:ascii="宋体" w:eastAsia="宋体" w:hAnsi="宋体" w:cs="宋体"/>
                <w:color w:val="000000"/>
                <w:kern w:val="0"/>
                <w:sz w:val="18"/>
                <w:szCs w:val="18"/>
              </w:rPr>
            </w:pPr>
            <w:r w:rsidRPr="002700B9">
              <w:rPr>
                <w:rFonts w:ascii="宋体" w:eastAsia="宋体" w:hAnsi="宋体" w:cs="宋体" w:hint="eastAsia"/>
                <w:color w:val="000000"/>
                <w:kern w:val="0"/>
                <w:sz w:val="18"/>
                <w:szCs w:val="18"/>
              </w:rPr>
              <w:t>CUSTOMER_SATISFACTION</w:t>
            </w:r>
          </w:p>
        </w:tc>
        <w:tc>
          <w:tcPr>
            <w:tcW w:w="1720" w:type="dxa"/>
            <w:tcBorders>
              <w:top w:val="nil"/>
              <w:left w:val="nil"/>
              <w:bottom w:val="single" w:sz="4" w:space="0" w:color="auto"/>
              <w:right w:val="single" w:sz="4" w:space="0" w:color="auto"/>
            </w:tcBorders>
            <w:shd w:val="clear" w:color="auto" w:fill="auto"/>
            <w:vAlign w:val="center"/>
            <w:hideMark/>
          </w:tcPr>
          <w:p w14:paraId="48B6DC8F" w14:textId="77777777" w:rsidR="00374659" w:rsidRPr="002700B9" w:rsidRDefault="00374659" w:rsidP="009A41CF">
            <w:pPr>
              <w:widowControl/>
              <w:jc w:val="center"/>
              <w:rPr>
                <w:rFonts w:ascii="宋体" w:eastAsia="宋体" w:hAnsi="宋体" w:cs="宋体"/>
                <w:color w:val="000000"/>
                <w:kern w:val="0"/>
                <w:sz w:val="18"/>
                <w:szCs w:val="18"/>
              </w:rPr>
            </w:pPr>
            <w:r w:rsidRPr="002700B9">
              <w:rPr>
                <w:rFonts w:ascii="宋体" w:eastAsia="宋体" w:hAnsi="宋体" w:cs="宋体" w:hint="eastAsia"/>
                <w:color w:val="000000"/>
                <w:kern w:val="0"/>
                <w:sz w:val="18"/>
                <w:szCs w:val="18"/>
              </w:rPr>
              <w:t xml:space="preserve">　</w:t>
            </w:r>
          </w:p>
        </w:tc>
      </w:tr>
      <w:tr w:rsidR="00374659" w:rsidRPr="002700B9" w14:paraId="1B0F41A1" w14:textId="77777777" w:rsidTr="009A41CF">
        <w:trPr>
          <w:trHeight w:val="270"/>
        </w:trPr>
        <w:tc>
          <w:tcPr>
            <w:tcW w:w="460" w:type="dxa"/>
            <w:tcBorders>
              <w:top w:val="nil"/>
              <w:left w:val="single" w:sz="4" w:space="0" w:color="auto"/>
              <w:bottom w:val="single" w:sz="4" w:space="0" w:color="auto"/>
              <w:right w:val="single" w:sz="4" w:space="0" w:color="auto"/>
            </w:tcBorders>
            <w:shd w:val="clear" w:color="auto" w:fill="auto"/>
            <w:noWrap/>
            <w:vAlign w:val="center"/>
            <w:hideMark/>
          </w:tcPr>
          <w:p w14:paraId="4A66AFB3" w14:textId="77777777" w:rsidR="00374659" w:rsidRPr="002700B9" w:rsidRDefault="00374659" w:rsidP="009A41CF">
            <w:pPr>
              <w:widowControl/>
              <w:jc w:val="right"/>
              <w:rPr>
                <w:rFonts w:ascii="宋体" w:eastAsia="宋体" w:hAnsi="宋体" w:cs="宋体"/>
                <w:color w:val="000000"/>
                <w:kern w:val="0"/>
                <w:sz w:val="18"/>
                <w:szCs w:val="18"/>
              </w:rPr>
            </w:pPr>
            <w:r w:rsidRPr="002700B9">
              <w:rPr>
                <w:rFonts w:ascii="宋体" w:eastAsia="宋体" w:hAnsi="宋体" w:cs="宋体" w:hint="eastAsia"/>
                <w:color w:val="000000"/>
                <w:kern w:val="0"/>
                <w:sz w:val="18"/>
                <w:szCs w:val="18"/>
              </w:rPr>
              <w:t>42</w:t>
            </w:r>
          </w:p>
        </w:tc>
        <w:tc>
          <w:tcPr>
            <w:tcW w:w="2740" w:type="dxa"/>
            <w:tcBorders>
              <w:top w:val="nil"/>
              <w:left w:val="nil"/>
              <w:bottom w:val="single" w:sz="4" w:space="0" w:color="auto"/>
              <w:right w:val="single" w:sz="4" w:space="0" w:color="auto"/>
            </w:tcBorders>
            <w:shd w:val="clear" w:color="auto" w:fill="auto"/>
            <w:hideMark/>
          </w:tcPr>
          <w:p w14:paraId="606F4256" w14:textId="77777777" w:rsidR="00374659" w:rsidRPr="002700B9" w:rsidRDefault="00201939" w:rsidP="009A41CF">
            <w:pPr>
              <w:widowControl/>
              <w:rPr>
                <w:rFonts w:ascii="宋体" w:eastAsia="宋体" w:hAnsi="宋体" w:cs="宋体"/>
                <w:color w:val="000000"/>
                <w:kern w:val="0"/>
                <w:sz w:val="18"/>
                <w:szCs w:val="18"/>
              </w:rPr>
            </w:pPr>
            <w:hyperlink w:anchor="_服务等级(SERVICE_LEVEL)_2" w:history="1">
              <w:r w:rsidR="00374659" w:rsidRPr="0048124F">
                <w:rPr>
                  <w:rStyle w:val="a3"/>
                  <w:rFonts w:ascii="宋体" w:eastAsia="宋体" w:hAnsi="宋体" w:cs="宋体" w:hint="eastAsia"/>
                  <w:kern w:val="0"/>
                  <w:sz w:val="18"/>
                  <w:szCs w:val="18"/>
                </w:rPr>
                <w:t>服务等级</w:t>
              </w:r>
            </w:hyperlink>
          </w:p>
        </w:tc>
        <w:tc>
          <w:tcPr>
            <w:tcW w:w="3640" w:type="dxa"/>
            <w:tcBorders>
              <w:top w:val="nil"/>
              <w:left w:val="nil"/>
              <w:bottom w:val="single" w:sz="4" w:space="0" w:color="auto"/>
              <w:right w:val="single" w:sz="4" w:space="0" w:color="auto"/>
            </w:tcBorders>
            <w:shd w:val="clear" w:color="auto" w:fill="auto"/>
            <w:vAlign w:val="center"/>
            <w:hideMark/>
          </w:tcPr>
          <w:p w14:paraId="2750D50E" w14:textId="77777777" w:rsidR="00374659" w:rsidRPr="002700B9" w:rsidRDefault="00374659" w:rsidP="009A41CF">
            <w:pPr>
              <w:widowControl/>
              <w:jc w:val="center"/>
              <w:rPr>
                <w:rFonts w:ascii="宋体" w:eastAsia="宋体" w:hAnsi="宋体" w:cs="宋体"/>
                <w:color w:val="000000"/>
                <w:kern w:val="0"/>
                <w:sz w:val="18"/>
                <w:szCs w:val="18"/>
              </w:rPr>
            </w:pPr>
            <w:r w:rsidRPr="002700B9">
              <w:rPr>
                <w:rFonts w:ascii="宋体" w:eastAsia="宋体" w:hAnsi="宋体" w:cs="宋体" w:hint="eastAsia"/>
                <w:color w:val="000000"/>
                <w:kern w:val="0"/>
                <w:sz w:val="18"/>
                <w:szCs w:val="18"/>
              </w:rPr>
              <w:t>SERVICE_LEVEL</w:t>
            </w:r>
          </w:p>
        </w:tc>
        <w:tc>
          <w:tcPr>
            <w:tcW w:w="1720" w:type="dxa"/>
            <w:tcBorders>
              <w:top w:val="nil"/>
              <w:left w:val="nil"/>
              <w:bottom w:val="single" w:sz="4" w:space="0" w:color="auto"/>
              <w:right w:val="single" w:sz="4" w:space="0" w:color="auto"/>
            </w:tcBorders>
            <w:shd w:val="clear" w:color="auto" w:fill="auto"/>
            <w:vAlign w:val="center"/>
            <w:hideMark/>
          </w:tcPr>
          <w:p w14:paraId="630A3E92" w14:textId="77777777" w:rsidR="00374659" w:rsidRPr="002700B9" w:rsidRDefault="00374659" w:rsidP="009A41CF">
            <w:pPr>
              <w:widowControl/>
              <w:jc w:val="center"/>
              <w:rPr>
                <w:rFonts w:ascii="宋体" w:eastAsia="宋体" w:hAnsi="宋体" w:cs="宋体"/>
                <w:color w:val="000000"/>
                <w:kern w:val="0"/>
                <w:sz w:val="18"/>
                <w:szCs w:val="18"/>
              </w:rPr>
            </w:pPr>
            <w:r w:rsidRPr="002700B9">
              <w:rPr>
                <w:rFonts w:ascii="宋体" w:eastAsia="宋体" w:hAnsi="宋体" w:cs="宋体" w:hint="eastAsia"/>
                <w:color w:val="000000"/>
                <w:kern w:val="0"/>
                <w:sz w:val="18"/>
                <w:szCs w:val="18"/>
              </w:rPr>
              <w:t>SERVICE_LEVEL_ID</w:t>
            </w:r>
          </w:p>
        </w:tc>
      </w:tr>
      <w:tr w:rsidR="00374659" w:rsidRPr="002700B9" w14:paraId="2C129E30" w14:textId="77777777" w:rsidTr="009A41CF">
        <w:trPr>
          <w:trHeight w:val="225"/>
        </w:trPr>
        <w:tc>
          <w:tcPr>
            <w:tcW w:w="460" w:type="dxa"/>
            <w:tcBorders>
              <w:top w:val="nil"/>
              <w:left w:val="single" w:sz="4" w:space="0" w:color="auto"/>
              <w:bottom w:val="single" w:sz="4" w:space="0" w:color="auto"/>
              <w:right w:val="single" w:sz="4" w:space="0" w:color="auto"/>
            </w:tcBorders>
            <w:shd w:val="clear" w:color="auto" w:fill="auto"/>
            <w:noWrap/>
            <w:vAlign w:val="center"/>
            <w:hideMark/>
          </w:tcPr>
          <w:p w14:paraId="3355881E" w14:textId="77777777" w:rsidR="00374659" w:rsidRPr="002700B9" w:rsidRDefault="00374659" w:rsidP="009A41CF">
            <w:pPr>
              <w:widowControl/>
              <w:jc w:val="right"/>
              <w:rPr>
                <w:rFonts w:ascii="宋体" w:eastAsia="宋体" w:hAnsi="宋体" w:cs="宋体"/>
                <w:color w:val="000000"/>
                <w:kern w:val="0"/>
                <w:sz w:val="18"/>
                <w:szCs w:val="18"/>
              </w:rPr>
            </w:pPr>
            <w:r w:rsidRPr="002700B9">
              <w:rPr>
                <w:rFonts w:ascii="宋体" w:eastAsia="宋体" w:hAnsi="宋体" w:cs="宋体" w:hint="eastAsia"/>
                <w:color w:val="000000"/>
                <w:kern w:val="0"/>
                <w:sz w:val="18"/>
                <w:szCs w:val="18"/>
              </w:rPr>
              <w:t>43</w:t>
            </w:r>
          </w:p>
        </w:tc>
        <w:tc>
          <w:tcPr>
            <w:tcW w:w="2740" w:type="dxa"/>
            <w:tcBorders>
              <w:top w:val="nil"/>
              <w:left w:val="nil"/>
              <w:bottom w:val="single" w:sz="4" w:space="0" w:color="auto"/>
              <w:right w:val="single" w:sz="4" w:space="0" w:color="auto"/>
            </w:tcBorders>
            <w:shd w:val="clear" w:color="auto" w:fill="auto"/>
            <w:vAlign w:val="center"/>
            <w:hideMark/>
          </w:tcPr>
          <w:p w14:paraId="7353BD70" w14:textId="77777777" w:rsidR="00374659" w:rsidRPr="002700B9" w:rsidRDefault="00201939" w:rsidP="009A41CF">
            <w:pPr>
              <w:widowControl/>
              <w:jc w:val="left"/>
              <w:rPr>
                <w:rFonts w:ascii="宋体" w:eastAsia="宋体" w:hAnsi="宋体" w:cs="宋体"/>
                <w:color w:val="000000"/>
                <w:kern w:val="0"/>
                <w:sz w:val="18"/>
                <w:szCs w:val="18"/>
              </w:rPr>
            </w:pPr>
            <w:hyperlink w:anchor="_投诉现象小类标识(PHENOMENON_TYPE_ID)" w:history="1">
              <w:r w:rsidR="00374659" w:rsidRPr="0048124F">
                <w:rPr>
                  <w:rStyle w:val="a3"/>
                  <w:rFonts w:ascii="宋体" w:eastAsia="宋体" w:hAnsi="宋体" w:cs="宋体" w:hint="eastAsia"/>
                  <w:kern w:val="0"/>
                  <w:sz w:val="18"/>
                  <w:szCs w:val="18"/>
                </w:rPr>
                <w:t>投诉现象小类标识</w:t>
              </w:r>
            </w:hyperlink>
          </w:p>
        </w:tc>
        <w:tc>
          <w:tcPr>
            <w:tcW w:w="3640" w:type="dxa"/>
            <w:tcBorders>
              <w:top w:val="nil"/>
              <w:left w:val="nil"/>
              <w:bottom w:val="single" w:sz="4" w:space="0" w:color="auto"/>
              <w:right w:val="single" w:sz="4" w:space="0" w:color="auto"/>
            </w:tcBorders>
            <w:shd w:val="clear" w:color="auto" w:fill="auto"/>
            <w:noWrap/>
            <w:vAlign w:val="center"/>
            <w:hideMark/>
          </w:tcPr>
          <w:p w14:paraId="6E976A05" w14:textId="77777777" w:rsidR="00374659" w:rsidRPr="002700B9" w:rsidRDefault="00374659" w:rsidP="009A41CF">
            <w:pPr>
              <w:widowControl/>
              <w:jc w:val="left"/>
              <w:rPr>
                <w:rFonts w:ascii="宋体" w:eastAsia="宋体" w:hAnsi="宋体" w:cs="宋体"/>
                <w:color w:val="000000"/>
                <w:kern w:val="0"/>
                <w:sz w:val="18"/>
                <w:szCs w:val="18"/>
              </w:rPr>
            </w:pPr>
            <w:r w:rsidRPr="002700B9">
              <w:rPr>
                <w:rFonts w:ascii="宋体" w:eastAsia="宋体" w:hAnsi="宋体" w:cs="宋体" w:hint="eastAsia"/>
                <w:color w:val="000000"/>
                <w:kern w:val="0"/>
                <w:sz w:val="18"/>
                <w:szCs w:val="18"/>
              </w:rPr>
              <w:t>PHENOMENON_TYPE_ID</w:t>
            </w:r>
          </w:p>
        </w:tc>
        <w:tc>
          <w:tcPr>
            <w:tcW w:w="1720" w:type="dxa"/>
            <w:tcBorders>
              <w:top w:val="nil"/>
              <w:left w:val="nil"/>
              <w:bottom w:val="single" w:sz="4" w:space="0" w:color="auto"/>
              <w:right w:val="single" w:sz="4" w:space="0" w:color="auto"/>
            </w:tcBorders>
            <w:shd w:val="clear" w:color="auto" w:fill="auto"/>
            <w:vAlign w:val="center"/>
            <w:hideMark/>
          </w:tcPr>
          <w:p w14:paraId="41CB373B" w14:textId="77777777" w:rsidR="00374659" w:rsidRPr="002700B9" w:rsidRDefault="00374659" w:rsidP="009A41CF">
            <w:pPr>
              <w:widowControl/>
              <w:jc w:val="left"/>
              <w:rPr>
                <w:rFonts w:ascii="宋体" w:eastAsia="宋体" w:hAnsi="宋体" w:cs="宋体"/>
                <w:color w:val="000000"/>
                <w:kern w:val="0"/>
                <w:sz w:val="18"/>
                <w:szCs w:val="18"/>
              </w:rPr>
            </w:pPr>
            <w:r w:rsidRPr="002700B9">
              <w:rPr>
                <w:rFonts w:ascii="宋体" w:eastAsia="宋体" w:hAnsi="宋体" w:cs="宋体" w:hint="eastAsia"/>
                <w:color w:val="000000"/>
                <w:kern w:val="0"/>
                <w:sz w:val="18"/>
                <w:szCs w:val="18"/>
              </w:rPr>
              <w:t xml:space="preserve">　</w:t>
            </w:r>
          </w:p>
        </w:tc>
      </w:tr>
      <w:tr w:rsidR="00374659" w:rsidRPr="002700B9" w14:paraId="13A3B767" w14:textId="77777777" w:rsidTr="009A41CF">
        <w:trPr>
          <w:trHeight w:val="225"/>
        </w:trPr>
        <w:tc>
          <w:tcPr>
            <w:tcW w:w="460" w:type="dxa"/>
            <w:tcBorders>
              <w:top w:val="nil"/>
              <w:left w:val="single" w:sz="4" w:space="0" w:color="auto"/>
              <w:bottom w:val="single" w:sz="4" w:space="0" w:color="auto"/>
              <w:right w:val="single" w:sz="4" w:space="0" w:color="auto"/>
            </w:tcBorders>
            <w:shd w:val="clear" w:color="auto" w:fill="auto"/>
            <w:noWrap/>
            <w:vAlign w:val="center"/>
            <w:hideMark/>
          </w:tcPr>
          <w:p w14:paraId="614B636A" w14:textId="77777777" w:rsidR="00374659" w:rsidRPr="002700B9" w:rsidRDefault="00374659" w:rsidP="009A41CF">
            <w:pPr>
              <w:widowControl/>
              <w:jc w:val="right"/>
              <w:rPr>
                <w:rFonts w:ascii="宋体" w:eastAsia="宋体" w:hAnsi="宋体" w:cs="宋体"/>
                <w:color w:val="000000"/>
                <w:kern w:val="0"/>
                <w:sz w:val="18"/>
                <w:szCs w:val="18"/>
              </w:rPr>
            </w:pPr>
            <w:r w:rsidRPr="002700B9">
              <w:rPr>
                <w:rFonts w:ascii="宋体" w:eastAsia="宋体" w:hAnsi="宋体" w:cs="宋体" w:hint="eastAsia"/>
                <w:color w:val="000000"/>
                <w:kern w:val="0"/>
                <w:sz w:val="18"/>
                <w:szCs w:val="18"/>
              </w:rPr>
              <w:t>44</w:t>
            </w:r>
          </w:p>
        </w:tc>
        <w:tc>
          <w:tcPr>
            <w:tcW w:w="2740" w:type="dxa"/>
            <w:tcBorders>
              <w:top w:val="nil"/>
              <w:left w:val="nil"/>
              <w:bottom w:val="single" w:sz="4" w:space="0" w:color="auto"/>
              <w:right w:val="single" w:sz="4" w:space="0" w:color="auto"/>
            </w:tcBorders>
            <w:shd w:val="clear" w:color="auto" w:fill="auto"/>
            <w:vAlign w:val="center"/>
            <w:hideMark/>
          </w:tcPr>
          <w:p w14:paraId="2431BA64" w14:textId="77777777" w:rsidR="00374659" w:rsidRPr="002700B9" w:rsidRDefault="00201939" w:rsidP="009A41CF">
            <w:pPr>
              <w:widowControl/>
              <w:jc w:val="left"/>
              <w:rPr>
                <w:rFonts w:ascii="宋体" w:eastAsia="宋体" w:hAnsi="宋体" w:cs="宋体"/>
                <w:color w:val="000000"/>
                <w:kern w:val="0"/>
                <w:sz w:val="18"/>
                <w:szCs w:val="18"/>
              </w:rPr>
            </w:pPr>
            <w:hyperlink w:anchor="_投诉现象小类名称(PHENOMENON_TYPE_NAME)" w:history="1">
              <w:r w:rsidR="00374659" w:rsidRPr="0048124F">
                <w:rPr>
                  <w:rStyle w:val="a3"/>
                  <w:rFonts w:ascii="宋体" w:eastAsia="宋体" w:hAnsi="宋体" w:cs="宋体" w:hint="eastAsia"/>
                  <w:kern w:val="0"/>
                  <w:sz w:val="18"/>
                  <w:szCs w:val="18"/>
                </w:rPr>
                <w:t>投诉现象小类名称</w:t>
              </w:r>
            </w:hyperlink>
          </w:p>
        </w:tc>
        <w:tc>
          <w:tcPr>
            <w:tcW w:w="3640" w:type="dxa"/>
            <w:tcBorders>
              <w:top w:val="nil"/>
              <w:left w:val="nil"/>
              <w:bottom w:val="single" w:sz="4" w:space="0" w:color="auto"/>
              <w:right w:val="single" w:sz="4" w:space="0" w:color="auto"/>
            </w:tcBorders>
            <w:shd w:val="clear" w:color="auto" w:fill="auto"/>
            <w:noWrap/>
            <w:vAlign w:val="center"/>
            <w:hideMark/>
          </w:tcPr>
          <w:p w14:paraId="22C862D9" w14:textId="77777777" w:rsidR="00374659" w:rsidRPr="002700B9" w:rsidRDefault="00374659" w:rsidP="009A41CF">
            <w:pPr>
              <w:widowControl/>
              <w:jc w:val="left"/>
              <w:rPr>
                <w:rFonts w:ascii="宋体" w:eastAsia="宋体" w:hAnsi="宋体" w:cs="宋体"/>
                <w:color w:val="000000"/>
                <w:kern w:val="0"/>
                <w:sz w:val="18"/>
                <w:szCs w:val="18"/>
              </w:rPr>
            </w:pPr>
            <w:r w:rsidRPr="002700B9">
              <w:rPr>
                <w:rFonts w:ascii="宋体" w:eastAsia="宋体" w:hAnsi="宋体" w:cs="宋体" w:hint="eastAsia"/>
                <w:color w:val="000000"/>
                <w:kern w:val="0"/>
                <w:sz w:val="18"/>
                <w:szCs w:val="18"/>
              </w:rPr>
              <w:t>PHENOMENON_TYPE_NAME</w:t>
            </w:r>
          </w:p>
        </w:tc>
        <w:tc>
          <w:tcPr>
            <w:tcW w:w="1720" w:type="dxa"/>
            <w:tcBorders>
              <w:top w:val="nil"/>
              <w:left w:val="nil"/>
              <w:bottom w:val="single" w:sz="4" w:space="0" w:color="auto"/>
              <w:right w:val="single" w:sz="4" w:space="0" w:color="auto"/>
            </w:tcBorders>
            <w:shd w:val="clear" w:color="auto" w:fill="auto"/>
            <w:vAlign w:val="center"/>
            <w:hideMark/>
          </w:tcPr>
          <w:p w14:paraId="7C84F479" w14:textId="77777777" w:rsidR="00374659" w:rsidRPr="002700B9" w:rsidRDefault="00374659" w:rsidP="009A41CF">
            <w:pPr>
              <w:widowControl/>
              <w:jc w:val="left"/>
              <w:rPr>
                <w:rFonts w:ascii="宋体" w:eastAsia="宋体" w:hAnsi="宋体" w:cs="宋体"/>
                <w:color w:val="000000"/>
                <w:kern w:val="0"/>
                <w:sz w:val="18"/>
                <w:szCs w:val="18"/>
              </w:rPr>
            </w:pPr>
            <w:r w:rsidRPr="002700B9">
              <w:rPr>
                <w:rFonts w:ascii="宋体" w:eastAsia="宋体" w:hAnsi="宋体" w:cs="宋体" w:hint="eastAsia"/>
                <w:color w:val="000000"/>
                <w:kern w:val="0"/>
                <w:sz w:val="18"/>
                <w:szCs w:val="18"/>
              </w:rPr>
              <w:t xml:space="preserve">　</w:t>
            </w:r>
          </w:p>
        </w:tc>
      </w:tr>
      <w:tr w:rsidR="00374659" w:rsidRPr="002700B9" w14:paraId="40F19700" w14:textId="77777777" w:rsidTr="009A41CF">
        <w:trPr>
          <w:trHeight w:val="225"/>
        </w:trPr>
        <w:tc>
          <w:tcPr>
            <w:tcW w:w="460" w:type="dxa"/>
            <w:tcBorders>
              <w:top w:val="nil"/>
              <w:left w:val="single" w:sz="4" w:space="0" w:color="auto"/>
              <w:bottom w:val="single" w:sz="4" w:space="0" w:color="auto"/>
              <w:right w:val="single" w:sz="4" w:space="0" w:color="auto"/>
            </w:tcBorders>
            <w:shd w:val="clear" w:color="auto" w:fill="auto"/>
            <w:noWrap/>
            <w:vAlign w:val="center"/>
            <w:hideMark/>
          </w:tcPr>
          <w:p w14:paraId="0ABF9E32" w14:textId="77777777" w:rsidR="00374659" w:rsidRPr="002700B9" w:rsidRDefault="00374659" w:rsidP="009A41CF">
            <w:pPr>
              <w:widowControl/>
              <w:jc w:val="right"/>
              <w:rPr>
                <w:rFonts w:ascii="宋体" w:eastAsia="宋体" w:hAnsi="宋体" w:cs="宋体"/>
                <w:color w:val="000000"/>
                <w:kern w:val="0"/>
                <w:sz w:val="18"/>
                <w:szCs w:val="18"/>
              </w:rPr>
            </w:pPr>
            <w:r w:rsidRPr="002700B9">
              <w:rPr>
                <w:rFonts w:ascii="宋体" w:eastAsia="宋体" w:hAnsi="宋体" w:cs="宋体" w:hint="eastAsia"/>
                <w:color w:val="000000"/>
                <w:kern w:val="0"/>
                <w:sz w:val="18"/>
                <w:szCs w:val="18"/>
              </w:rPr>
              <w:t>45</w:t>
            </w:r>
          </w:p>
        </w:tc>
        <w:tc>
          <w:tcPr>
            <w:tcW w:w="2740" w:type="dxa"/>
            <w:tcBorders>
              <w:top w:val="nil"/>
              <w:left w:val="nil"/>
              <w:bottom w:val="single" w:sz="4" w:space="0" w:color="auto"/>
              <w:right w:val="single" w:sz="4" w:space="0" w:color="auto"/>
            </w:tcBorders>
            <w:shd w:val="clear" w:color="auto" w:fill="auto"/>
            <w:vAlign w:val="center"/>
            <w:hideMark/>
          </w:tcPr>
          <w:p w14:paraId="7424AB58" w14:textId="77777777" w:rsidR="00374659" w:rsidRPr="002700B9" w:rsidRDefault="00201939" w:rsidP="009A41CF">
            <w:pPr>
              <w:widowControl/>
              <w:jc w:val="left"/>
              <w:rPr>
                <w:rFonts w:ascii="宋体" w:eastAsia="宋体" w:hAnsi="宋体" w:cs="宋体"/>
                <w:color w:val="000000"/>
                <w:kern w:val="0"/>
                <w:sz w:val="18"/>
                <w:szCs w:val="18"/>
              </w:rPr>
            </w:pPr>
            <w:hyperlink w:anchor="_投诉现象标识(PHENOMENON_ID)" w:history="1">
              <w:r w:rsidR="00374659" w:rsidRPr="0048124F">
                <w:rPr>
                  <w:rStyle w:val="a3"/>
                  <w:rFonts w:ascii="宋体" w:eastAsia="宋体" w:hAnsi="宋体" w:cs="宋体" w:hint="eastAsia"/>
                  <w:kern w:val="0"/>
                  <w:sz w:val="18"/>
                  <w:szCs w:val="18"/>
                </w:rPr>
                <w:t>投诉现象标识</w:t>
              </w:r>
            </w:hyperlink>
          </w:p>
        </w:tc>
        <w:tc>
          <w:tcPr>
            <w:tcW w:w="3640" w:type="dxa"/>
            <w:tcBorders>
              <w:top w:val="nil"/>
              <w:left w:val="nil"/>
              <w:bottom w:val="single" w:sz="4" w:space="0" w:color="auto"/>
              <w:right w:val="single" w:sz="4" w:space="0" w:color="auto"/>
            </w:tcBorders>
            <w:shd w:val="clear" w:color="auto" w:fill="auto"/>
            <w:noWrap/>
            <w:vAlign w:val="center"/>
            <w:hideMark/>
          </w:tcPr>
          <w:p w14:paraId="3DCE3E3D" w14:textId="77777777" w:rsidR="00374659" w:rsidRPr="002700B9" w:rsidRDefault="00374659" w:rsidP="009A41CF">
            <w:pPr>
              <w:widowControl/>
              <w:jc w:val="left"/>
              <w:rPr>
                <w:rFonts w:ascii="宋体" w:eastAsia="宋体" w:hAnsi="宋体" w:cs="宋体"/>
                <w:color w:val="000000"/>
                <w:kern w:val="0"/>
                <w:sz w:val="18"/>
                <w:szCs w:val="18"/>
              </w:rPr>
            </w:pPr>
            <w:r w:rsidRPr="002700B9">
              <w:rPr>
                <w:rFonts w:ascii="宋体" w:eastAsia="宋体" w:hAnsi="宋体" w:cs="宋体" w:hint="eastAsia"/>
                <w:color w:val="000000"/>
                <w:kern w:val="0"/>
                <w:sz w:val="18"/>
                <w:szCs w:val="18"/>
              </w:rPr>
              <w:t>PHENOMENON_ID</w:t>
            </w:r>
          </w:p>
        </w:tc>
        <w:tc>
          <w:tcPr>
            <w:tcW w:w="1720" w:type="dxa"/>
            <w:tcBorders>
              <w:top w:val="nil"/>
              <w:left w:val="nil"/>
              <w:bottom w:val="single" w:sz="4" w:space="0" w:color="auto"/>
              <w:right w:val="single" w:sz="4" w:space="0" w:color="auto"/>
            </w:tcBorders>
            <w:shd w:val="clear" w:color="auto" w:fill="auto"/>
            <w:vAlign w:val="center"/>
            <w:hideMark/>
          </w:tcPr>
          <w:p w14:paraId="2C3679F6" w14:textId="77777777" w:rsidR="00374659" w:rsidRPr="002700B9" w:rsidRDefault="00374659" w:rsidP="009A41CF">
            <w:pPr>
              <w:widowControl/>
              <w:jc w:val="left"/>
              <w:rPr>
                <w:rFonts w:ascii="宋体" w:eastAsia="宋体" w:hAnsi="宋体" w:cs="宋体"/>
                <w:color w:val="000000"/>
                <w:kern w:val="0"/>
                <w:sz w:val="18"/>
                <w:szCs w:val="18"/>
              </w:rPr>
            </w:pPr>
            <w:r w:rsidRPr="002700B9">
              <w:rPr>
                <w:rFonts w:ascii="宋体" w:eastAsia="宋体" w:hAnsi="宋体" w:cs="宋体" w:hint="eastAsia"/>
                <w:color w:val="000000"/>
                <w:kern w:val="0"/>
                <w:sz w:val="18"/>
                <w:szCs w:val="18"/>
              </w:rPr>
              <w:t xml:space="preserve">　</w:t>
            </w:r>
          </w:p>
        </w:tc>
      </w:tr>
      <w:tr w:rsidR="00374659" w:rsidRPr="002700B9" w14:paraId="6F89578C" w14:textId="77777777" w:rsidTr="009A41CF">
        <w:trPr>
          <w:trHeight w:val="225"/>
        </w:trPr>
        <w:tc>
          <w:tcPr>
            <w:tcW w:w="460" w:type="dxa"/>
            <w:tcBorders>
              <w:top w:val="nil"/>
              <w:left w:val="single" w:sz="4" w:space="0" w:color="auto"/>
              <w:bottom w:val="single" w:sz="4" w:space="0" w:color="auto"/>
              <w:right w:val="single" w:sz="4" w:space="0" w:color="auto"/>
            </w:tcBorders>
            <w:shd w:val="clear" w:color="auto" w:fill="auto"/>
            <w:noWrap/>
            <w:vAlign w:val="center"/>
            <w:hideMark/>
          </w:tcPr>
          <w:p w14:paraId="0F3AC387" w14:textId="77777777" w:rsidR="00374659" w:rsidRPr="002700B9" w:rsidRDefault="00374659" w:rsidP="009A41CF">
            <w:pPr>
              <w:widowControl/>
              <w:jc w:val="right"/>
              <w:rPr>
                <w:rFonts w:ascii="宋体" w:eastAsia="宋体" w:hAnsi="宋体" w:cs="宋体"/>
                <w:color w:val="000000"/>
                <w:kern w:val="0"/>
                <w:sz w:val="18"/>
                <w:szCs w:val="18"/>
              </w:rPr>
            </w:pPr>
            <w:r w:rsidRPr="002700B9">
              <w:rPr>
                <w:rFonts w:ascii="宋体" w:eastAsia="宋体" w:hAnsi="宋体" w:cs="宋体" w:hint="eastAsia"/>
                <w:color w:val="000000"/>
                <w:kern w:val="0"/>
                <w:sz w:val="18"/>
                <w:szCs w:val="18"/>
              </w:rPr>
              <w:t>46</w:t>
            </w:r>
          </w:p>
        </w:tc>
        <w:tc>
          <w:tcPr>
            <w:tcW w:w="2740" w:type="dxa"/>
            <w:tcBorders>
              <w:top w:val="nil"/>
              <w:left w:val="nil"/>
              <w:bottom w:val="single" w:sz="4" w:space="0" w:color="auto"/>
              <w:right w:val="single" w:sz="4" w:space="0" w:color="auto"/>
            </w:tcBorders>
            <w:shd w:val="clear" w:color="auto" w:fill="auto"/>
            <w:vAlign w:val="center"/>
            <w:hideMark/>
          </w:tcPr>
          <w:p w14:paraId="5C6BD46E" w14:textId="77777777" w:rsidR="00374659" w:rsidRPr="002700B9" w:rsidRDefault="00201939" w:rsidP="009A41CF">
            <w:pPr>
              <w:widowControl/>
              <w:jc w:val="left"/>
              <w:rPr>
                <w:rFonts w:ascii="宋体" w:eastAsia="宋体" w:hAnsi="宋体" w:cs="宋体"/>
                <w:color w:val="000000"/>
                <w:kern w:val="0"/>
                <w:sz w:val="18"/>
                <w:szCs w:val="18"/>
              </w:rPr>
            </w:pPr>
            <w:hyperlink w:anchor="_投诉现象名称(PHENOMENON_NAME)" w:history="1">
              <w:r w:rsidR="00374659" w:rsidRPr="0048124F">
                <w:rPr>
                  <w:rStyle w:val="a3"/>
                  <w:rFonts w:ascii="宋体" w:eastAsia="宋体" w:hAnsi="宋体" w:cs="宋体" w:hint="eastAsia"/>
                  <w:kern w:val="0"/>
                  <w:sz w:val="18"/>
                  <w:szCs w:val="18"/>
                </w:rPr>
                <w:t>投诉现象名称</w:t>
              </w:r>
            </w:hyperlink>
          </w:p>
        </w:tc>
        <w:tc>
          <w:tcPr>
            <w:tcW w:w="3640" w:type="dxa"/>
            <w:tcBorders>
              <w:top w:val="nil"/>
              <w:left w:val="nil"/>
              <w:bottom w:val="single" w:sz="4" w:space="0" w:color="auto"/>
              <w:right w:val="single" w:sz="4" w:space="0" w:color="auto"/>
            </w:tcBorders>
            <w:shd w:val="clear" w:color="auto" w:fill="auto"/>
            <w:noWrap/>
            <w:vAlign w:val="center"/>
            <w:hideMark/>
          </w:tcPr>
          <w:p w14:paraId="2FC15741" w14:textId="77777777" w:rsidR="00374659" w:rsidRPr="002700B9" w:rsidRDefault="00374659" w:rsidP="009A41CF">
            <w:pPr>
              <w:widowControl/>
              <w:jc w:val="left"/>
              <w:rPr>
                <w:rFonts w:ascii="宋体" w:eastAsia="宋体" w:hAnsi="宋体" w:cs="宋体"/>
                <w:color w:val="000000"/>
                <w:kern w:val="0"/>
                <w:sz w:val="18"/>
                <w:szCs w:val="18"/>
              </w:rPr>
            </w:pPr>
            <w:r w:rsidRPr="002700B9">
              <w:rPr>
                <w:rFonts w:ascii="宋体" w:eastAsia="宋体" w:hAnsi="宋体" w:cs="宋体" w:hint="eastAsia"/>
                <w:color w:val="000000"/>
                <w:kern w:val="0"/>
                <w:sz w:val="18"/>
                <w:szCs w:val="18"/>
              </w:rPr>
              <w:t>PHENOMENON_NAME</w:t>
            </w:r>
          </w:p>
        </w:tc>
        <w:tc>
          <w:tcPr>
            <w:tcW w:w="1720" w:type="dxa"/>
            <w:tcBorders>
              <w:top w:val="nil"/>
              <w:left w:val="nil"/>
              <w:bottom w:val="single" w:sz="4" w:space="0" w:color="auto"/>
              <w:right w:val="single" w:sz="4" w:space="0" w:color="auto"/>
            </w:tcBorders>
            <w:shd w:val="clear" w:color="auto" w:fill="auto"/>
            <w:vAlign w:val="center"/>
            <w:hideMark/>
          </w:tcPr>
          <w:p w14:paraId="273D238B" w14:textId="77777777" w:rsidR="00374659" w:rsidRPr="002700B9" w:rsidRDefault="00374659" w:rsidP="009A41CF">
            <w:pPr>
              <w:widowControl/>
              <w:jc w:val="left"/>
              <w:rPr>
                <w:rFonts w:ascii="宋体" w:eastAsia="宋体" w:hAnsi="宋体" w:cs="宋体"/>
                <w:color w:val="000000"/>
                <w:kern w:val="0"/>
                <w:sz w:val="18"/>
                <w:szCs w:val="18"/>
              </w:rPr>
            </w:pPr>
            <w:r w:rsidRPr="002700B9">
              <w:rPr>
                <w:rFonts w:ascii="宋体" w:eastAsia="宋体" w:hAnsi="宋体" w:cs="宋体" w:hint="eastAsia"/>
                <w:color w:val="000000"/>
                <w:kern w:val="0"/>
                <w:sz w:val="18"/>
                <w:szCs w:val="18"/>
              </w:rPr>
              <w:t xml:space="preserve">　</w:t>
            </w:r>
          </w:p>
        </w:tc>
      </w:tr>
      <w:tr w:rsidR="00374659" w:rsidRPr="002700B9" w14:paraId="3CF8EF8A" w14:textId="77777777" w:rsidTr="009A41CF">
        <w:trPr>
          <w:trHeight w:val="225"/>
        </w:trPr>
        <w:tc>
          <w:tcPr>
            <w:tcW w:w="460" w:type="dxa"/>
            <w:tcBorders>
              <w:top w:val="nil"/>
              <w:left w:val="single" w:sz="4" w:space="0" w:color="auto"/>
              <w:bottom w:val="single" w:sz="4" w:space="0" w:color="auto"/>
              <w:right w:val="single" w:sz="4" w:space="0" w:color="auto"/>
            </w:tcBorders>
            <w:shd w:val="clear" w:color="auto" w:fill="auto"/>
            <w:noWrap/>
            <w:vAlign w:val="center"/>
            <w:hideMark/>
          </w:tcPr>
          <w:p w14:paraId="02F07DB7" w14:textId="77777777" w:rsidR="00374659" w:rsidRPr="002700B9" w:rsidRDefault="00374659" w:rsidP="009A41CF">
            <w:pPr>
              <w:widowControl/>
              <w:jc w:val="right"/>
              <w:rPr>
                <w:rFonts w:ascii="宋体" w:eastAsia="宋体" w:hAnsi="宋体" w:cs="宋体"/>
                <w:color w:val="000000"/>
                <w:kern w:val="0"/>
                <w:sz w:val="18"/>
                <w:szCs w:val="18"/>
              </w:rPr>
            </w:pPr>
            <w:r w:rsidRPr="002700B9">
              <w:rPr>
                <w:rFonts w:ascii="宋体" w:eastAsia="宋体" w:hAnsi="宋体" w:cs="宋体" w:hint="eastAsia"/>
                <w:color w:val="000000"/>
                <w:kern w:val="0"/>
                <w:sz w:val="18"/>
                <w:szCs w:val="18"/>
              </w:rPr>
              <w:t>47</w:t>
            </w:r>
          </w:p>
        </w:tc>
        <w:tc>
          <w:tcPr>
            <w:tcW w:w="2740" w:type="dxa"/>
            <w:tcBorders>
              <w:top w:val="nil"/>
              <w:left w:val="nil"/>
              <w:bottom w:val="single" w:sz="4" w:space="0" w:color="auto"/>
              <w:right w:val="single" w:sz="4" w:space="0" w:color="auto"/>
            </w:tcBorders>
            <w:shd w:val="clear" w:color="auto" w:fill="auto"/>
            <w:vAlign w:val="center"/>
            <w:hideMark/>
          </w:tcPr>
          <w:p w14:paraId="5F137FAA" w14:textId="77777777" w:rsidR="00374659" w:rsidRPr="002700B9" w:rsidRDefault="00201939" w:rsidP="009A41CF">
            <w:pPr>
              <w:widowControl/>
              <w:jc w:val="left"/>
              <w:rPr>
                <w:rFonts w:ascii="宋体" w:eastAsia="宋体" w:hAnsi="宋体" w:cs="宋体"/>
                <w:color w:val="000000"/>
                <w:kern w:val="0"/>
                <w:sz w:val="18"/>
                <w:szCs w:val="18"/>
              </w:rPr>
            </w:pPr>
            <w:hyperlink w:anchor="_投诉现象treecode(PHENOMENON_TREECODE)" w:history="1">
              <w:r w:rsidR="00374659" w:rsidRPr="0048124F">
                <w:rPr>
                  <w:rStyle w:val="a3"/>
                  <w:rFonts w:ascii="宋体" w:eastAsia="宋体" w:hAnsi="宋体" w:cs="宋体" w:hint="eastAsia"/>
                  <w:kern w:val="0"/>
                  <w:sz w:val="18"/>
                  <w:szCs w:val="18"/>
                </w:rPr>
                <w:t>投诉现象treecode</w:t>
              </w:r>
            </w:hyperlink>
          </w:p>
        </w:tc>
        <w:tc>
          <w:tcPr>
            <w:tcW w:w="3640" w:type="dxa"/>
            <w:tcBorders>
              <w:top w:val="nil"/>
              <w:left w:val="nil"/>
              <w:bottom w:val="single" w:sz="4" w:space="0" w:color="auto"/>
              <w:right w:val="single" w:sz="4" w:space="0" w:color="auto"/>
            </w:tcBorders>
            <w:shd w:val="clear" w:color="auto" w:fill="auto"/>
            <w:noWrap/>
            <w:vAlign w:val="center"/>
            <w:hideMark/>
          </w:tcPr>
          <w:p w14:paraId="0A1580B8" w14:textId="77777777" w:rsidR="00374659" w:rsidRPr="002700B9" w:rsidRDefault="00374659" w:rsidP="009A41CF">
            <w:pPr>
              <w:widowControl/>
              <w:jc w:val="left"/>
              <w:rPr>
                <w:rFonts w:ascii="宋体" w:eastAsia="宋体" w:hAnsi="宋体" w:cs="宋体"/>
                <w:color w:val="000000"/>
                <w:kern w:val="0"/>
                <w:sz w:val="18"/>
                <w:szCs w:val="18"/>
              </w:rPr>
            </w:pPr>
            <w:r w:rsidRPr="002700B9">
              <w:rPr>
                <w:rFonts w:ascii="宋体" w:eastAsia="宋体" w:hAnsi="宋体" w:cs="宋体" w:hint="eastAsia"/>
                <w:color w:val="000000"/>
                <w:kern w:val="0"/>
                <w:sz w:val="18"/>
                <w:szCs w:val="18"/>
              </w:rPr>
              <w:t>PHENOMENON_TREECODE</w:t>
            </w:r>
          </w:p>
        </w:tc>
        <w:tc>
          <w:tcPr>
            <w:tcW w:w="1720" w:type="dxa"/>
            <w:tcBorders>
              <w:top w:val="nil"/>
              <w:left w:val="nil"/>
              <w:bottom w:val="single" w:sz="4" w:space="0" w:color="auto"/>
              <w:right w:val="single" w:sz="4" w:space="0" w:color="auto"/>
            </w:tcBorders>
            <w:shd w:val="clear" w:color="auto" w:fill="auto"/>
            <w:vAlign w:val="center"/>
            <w:hideMark/>
          </w:tcPr>
          <w:p w14:paraId="75F7C2CB" w14:textId="77777777" w:rsidR="00374659" w:rsidRPr="002700B9" w:rsidRDefault="00374659" w:rsidP="009A41CF">
            <w:pPr>
              <w:widowControl/>
              <w:jc w:val="left"/>
              <w:rPr>
                <w:rFonts w:ascii="宋体" w:eastAsia="宋体" w:hAnsi="宋体" w:cs="宋体"/>
                <w:color w:val="000000"/>
                <w:kern w:val="0"/>
                <w:sz w:val="18"/>
                <w:szCs w:val="18"/>
              </w:rPr>
            </w:pPr>
            <w:r w:rsidRPr="002700B9">
              <w:rPr>
                <w:rFonts w:ascii="宋体" w:eastAsia="宋体" w:hAnsi="宋体" w:cs="宋体" w:hint="eastAsia"/>
                <w:color w:val="000000"/>
                <w:kern w:val="0"/>
                <w:sz w:val="18"/>
                <w:szCs w:val="18"/>
              </w:rPr>
              <w:t xml:space="preserve">　</w:t>
            </w:r>
          </w:p>
        </w:tc>
      </w:tr>
      <w:tr w:rsidR="00374659" w:rsidRPr="002700B9" w14:paraId="5093965D" w14:textId="77777777" w:rsidTr="009A41CF">
        <w:trPr>
          <w:trHeight w:val="225"/>
        </w:trPr>
        <w:tc>
          <w:tcPr>
            <w:tcW w:w="460" w:type="dxa"/>
            <w:tcBorders>
              <w:top w:val="nil"/>
              <w:left w:val="single" w:sz="4" w:space="0" w:color="auto"/>
              <w:bottom w:val="single" w:sz="4" w:space="0" w:color="auto"/>
              <w:right w:val="single" w:sz="4" w:space="0" w:color="auto"/>
            </w:tcBorders>
            <w:shd w:val="clear" w:color="auto" w:fill="auto"/>
            <w:noWrap/>
            <w:vAlign w:val="center"/>
            <w:hideMark/>
          </w:tcPr>
          <w:p w14:paraId="350A5C79" w14:textId="77777777" w:rsidR="00374659" w:rsidRPr="002700B9" w:rsidRDefault="00374659" w:rsidP="009A41CF">
            <w:pPr>
              <w:widowControl/>
              <w:jc w:val="right"/>
              <w:rPr>
                <w:rFonts w:ascii="宋体" w:eastAsia="宋体" w:hAnsi="宋体" w:cs="宋体"/>
                <w:color w:val="000000"/>
                <w:kern w:val="0"/>
                <w:sz w:val="18"/>
                <w:szCs w:val="18"/>
              </w:rPr>
            </w:pPr>
            <w:r w:rsidRPr="002700B9">
              <w:rPr>
                <w:rFonts w:ascii="宋体" w:eastAsia="宋体" w:hAnsi="宋体" w:cs="宋体" w:hint="eastAsia"/>
                <w:color w:val="000000"/>
                <w:kern w:val="0"/>
                <w:sz w:val="18"/>
                <w:szCs w:val="18"/>
              </w:rPr>
              <w:t>48</w:t>
            </w:r>
          </w:p>
        </w:tc>
        <w:tc>
          <w:tcPr>
            <w:tcW w:w="2740" w:type="dxa"/>
            <w:tcBorders>
              <w:top w:val="nil"/>
              <w:left w:val="nil"/>
              <w:bottom w:val="single" w:sz="4" w:space="0" w:color="auto"/>
              <w:right w:val="single" w:sz="4" w:space="0" w:color="auto"/>
            </w:tcBorders>
            <w:shd w:val="clear" w:color="auto" w:fill="auto"/>
            <w:vAlign w:val="center"/>
            <w:hideMark/>
          </w:tcPr>
          <w:p w14:paraId="698A518A" w14:textId="77777777" w:rsidR="00374659" w:rsidRPr="002700B9" w:rsidRDefault="00201939" w:rsidP="009A41CF">
            <w:pPr>
              <w:widowControl/>
              <w:jc w:val="left"/>
              <w:rPr>
                <w:rFonts w:ascii="宋体" w:eastAsia="宋体" w:hAnsi="宋体" w:cs="宋体"/>
                <w:color w:val="000000"/>
                <w:kern w:val="0"/>
                <w:sz w:val="18"/>
                <w:szCs w:val="18"/>
              </w:rPr>
            </w:pPr>
            <w:hyperlink w:anchor="_投诉原因小类标识(COMPLAINT_REASON_TYPE_ID)" w:history="1">
              <w:r w:rsidR="00374659" w:rsidRPr="0048124F">
                <w:rPr>
                  <w:rStyle w:val="a3"/>
                  <w:rFonts w:ascii="宋体" w:eastAsia="宋体" w:hAnsi="宋体" w:cs="宋体" w:hint="eastAsia"/>
                  <w:kern w:val="0"/>
                  <w:sz w:val="18"/>
                  <w:szCs w:val="18"/>
                </w:rPr>
                <w:t>投诉原因小类标识</w:t>
              </w:r>
            </w:hyperlink>
          </w:p>
        </w:tc>
        <w:tc>
          <w:tcPr>
            <w:tcW w:w="3640" w:type="dxa"/>
            <w:tcBorders>
              <w:top w:val="nil"/>
              <w:left w:val="nil"/>
              <w:bottom w:val="single" w:sz="4" w:space="0" w:color="auto"/>
              <w:right w:val="single" w:sz="4" w:space="0" w:color="auto"/>
            </w:tcBorders>
            <w:shd w:val="clear" w:color="auto" w:fill="auto"/>
            <w:noWrap/>
            <w:vAlign w:val="center"/>
            <w:hideMark/>
          </w:tcPr>
          <w:p w14:paraId="7A671530" w14:textId="77777777" w:rsidR="00374659" w:rsidRPr="002700B9" w:rsidRDefault="00374659" w:rsidP="009A41CF">
            <w:pPr>
              <w:widowControl/>
              <w:jc w:val="left"/>
              <w:rPr>
                <w:rFonts w:ascii="宋体" w:eastAsia="宋体" w:hAnsi="宋体" w:cs="宋体"/>
                <w:color w:val="000000"/>
                <w:kern w:val="0"/>
                <w:sz w:val="18"/>
                <w:szCs w:val="18"/>
              </w:rPr>
            </w:pPr>
            <w:r w:rsidRPr="002700B9">
              <w:rPr>
                <w:rFonts w:ascii="宋体" w:eastAsia="宋体" w:hAnsi="宋体" w:cs="宋体" w:hint="eastAsia"/>
                <w:color w:val="000000"/>
                <w:kern w:val="0"/>
                <w:sz w:val="18"/>
                <w:szCs w:val="18"/>
              </w:rPr>
              <w:t>COMPLAINT_REASON_TYPE_ID</w:t>
            </w:r>
          </w:p>
        </w:tc>
        <w:tc>
          <w:tcPr>
            <w:tcW w:w="1720" w:type="dxa"/>
            <w:tcBorders>
              <w:top w:val="nil"/>
              <w:left w:val="nil"/>
              <w:bottom w:val="single" w:sz="4" w:space="0" w:color="auto"/>
              <w:right w:val="single" w:sz="4" w:space="0" w:color="auto"/>
            </w:tcBorders>
            <w:shd w:val="clear" w:color="auto" w:fill="auto"/>
            <w:vAlign w:val="center"/>
            <w:hideMark/>
          </w:tcPr>
          <w:p w14:paraId="5FA4CE84" w14:textId="77777777" w:rsidR="00374659" w:rsidRPr="002700B9" w:rsidRDefault="00374659" w:rsidP="009A41CF">
            <w:pPr>
              <w:widowControl/>
              <w:jc w:val="left"/>
              <w:rPr>
                <w:rFonts w:ascii="宋体" w:eastAsia="宋体" w:hAnsi="宋体" w:cs="宋体"/>
                <w:color w:val="000000"/>
                <w:kern w:val="0"/>
                <w:sz w:val="18"/>
                <w:szCs w:val="18"/>
              </w:rPr>
            </w:pPr>
            <w:r w:rsidRPr="002700B9">
              <w:rPr>
                <w:rFonts w:ascii="宋体" w:eastAsia="宋体" w:hAnsi="宋体" w:cs="宋体" w:hint="eastAsia"/>
                <w:color w:val="000000"/>
                <w:kern w:val="0"/>
                <w:sz w:val="18"/>
                <w:szCs w:val="18"/>
              </w:rPr>
              <w:t xml:space="preserve">　</w:t>
            </w:r>
          </w:p>
        </w:tc>
      </w:tr>
      <w:tr w:rsidR="00374659" w:rsidRPr="002700B9" w14:paraId="1BCF91C5" w14:textId="77777777" w:rsidTr="009A41CF">
        <w:trPr>
          <w:trHeight w:val="225"/>
        </w:trPr>
        <w:tc>
          <w:tcPr>
            <w:tcW w:w="460" w:type="dxa"/>
            <w:tcBorders>
              <w:top w:val="nil"/>
              <w:left w:val="single" w:sz="4" w:space="0" w:color="auto"/>
              <w:bottom w:val="single" w:sz="4" w:space="0" w:color="auto"/>
              <w:right w:val="single" w:sz="4" w:space="0" w:color="auto"/>
            </w:tcBorders>
            <w:shd w:val="clear" w:color="auto" w:fill="auto"/>
            <w:noWrap/>
            <w:vAlign w:val="center"/>
            <w:hideMark/>
          </w:tcPr>
          <w:p w14:paraId="48FC43A7" w14:textId="77777777" w:rsidR="00374659" w:rsidRPr="002700B9" w:rsidRDefault="00374659" w:rsidP="009A41CF">
            <w:pPr>
              <w:widowControl/>
              <w:jc w:val="right"/>
              <w:rPr>
                <w:rFonts w:ascii="宋体" w:eastAsia="宋体" w:hAnsi="宋体" w:cs="宋体"/>
                <w:color w:val="000000"/>
                <w:kern w:val="0"/>
                <w:sz w:val="18"/>
                <w:szCs w:val="18"/>
              </w:rPr>
            </w:pPr>
            <w:r w:rsidRPr="002700B9">
              <w:rPr>
                <w:rFonts w:ascii="宋体" w:eastAsia="宋体" w:hAnsi="宋体" w:cs="宋体" w:hint="eastAsia"/>
                <w:color w:val="000000"/>
                <w:kern w:val="0"/>
                <w:sz w:val="18"/>
                <w:szCs w:val="18"/>
              </w:rPr>
              <w:t>49</w:t>
            </w:r>
          </w:p>
        </w:tc>
        <w:tc>
          <w:tcPr>
            <w:tcW w:w="2740" w:type="dxa"/>
            <w:tcBorders>
              <w:top w:val="nil"/>
              <w:left w:val="nil"/>
              <w:bottom w:val="single" w:sz="4" w:space="0" w:color="auto"/>
              <w:right w:val="single" w:sz="4" w:space="0" w:color="auto"/>
            </w:tcBorders>
            <w:shd w:val="clear" w:color="auto" w:fill="auto"/>
            <w:vAlign w:val="center"/>
            <w:hideMark/>
          </w:tcPr>
          <w:p w14:paraId="10BC3DA8" w14:textId="77777777" w:rsidR="00374659" w:rsidRPr="002700B9" w:rsidRDefault="00201939" w:rsidP="009A41CF">
            <w:pPr>
              <w:widowControl/>
              <w:jc w:val="left"/>
              <w:rPr>
                <w:rFonts w:ascii="宋体" w:eastAsia="宋体" w:hAnsi="宋体" w:cs="宋体"/>
                <w:color w:val="000000"/>
                <w:kern w:val="0"/>
                <w:sz w:val="18"/>
                <w:szCs w:val="18"/>
              </w:rPr>
            </w:pPr>
            <w:hyperlink w:anchor="_投诉原因小类名称(COMPLAINT_REASON_TYPE_NAME" w:history="1">
              <w:r w:rsidR="00374659" w:rsidRPr="0048124F">
                <w:rPr>
                  <w:rStyle w:val="a3"/>
                  <w:rFonts w:ascii="宋体" w:eastAsia="宋体" w:hAnsi="宋体" w:cs="宋体" w:hint="eastAsia"/>
                  <w:kern w:val="0"/>
                  <w:sz w:val="18"/>
                  <w:szCs w:val="18"/>
                </w:rPr>
                <w:t>投诉原因小类名称</w:t>
              </w:r>
            </w:hyperlink>
          </w:p>
        </w:tc>
        <w:tc>
          <w:tcPr>
            <w:tcW w:w="3640" w:type="dxa"/>
            <w:tcBorders>
              <w:top w:val="nil"/>
              <w:left w:val="nil"/>
              <w:bottom w:val="single" w:sz="4" w:space="0" w:color="auto"/>
              <w:right w:val="single" w:sz="4" w:space="0" w:color="auto"/>
            </w:tcBorders>
            <w:shd w:val="clear" w:color="auto" w:fill="auto"/>
            <w:noWrap/>
            <w:vAlign w:val="center"/>
            <w:hideMark/>
          </w:tcPr>
          <w:p w14:paraId="2095FD4C" w14:textId="77777777" w:rsidR="00374659" w:rsidRPr="002700B9" w:rsidRDefault="00374659" w:rsidP="009A41CF">
            <w:pPr>
              <w:widowControl/>
              <w:jc w:val="left"/>
              <w:rPr>
                <w:rFonts w:ascii="宋体" w:eastAsia="宋体" w:hAnsi="宋体" w:cs="宋体"/>
                <w:color w:val="000000"/>
                <w:kern w:val="0"/>
                <w:sz w:val="18"/>
                <w:szCs w:val="18"/>
              </w:rPr>
            </w:pPr>
            <w:r w:rsidRPr="002700B9">
              <w:rPr>
                <w:rFonts w:ascii="宋体" w:eastAsia="宋体" w:hAnsi="宋体" w:cs="宋体" w:hint="eastAsia"/>
                <w:color w:val="000000"/>
                <w:kern w:val="0"/>
                <w:sz w:val="18"/>
                <w:szCs w:val="18"/>
              </w:rPr>
              <w:t>COMPLAINT_REASON_TYPE_NAME</w:t>
            </w:r>
          </w:p>
        </w:tc>
        <w:tc>
          <w:tcPr>
            <w:tcW w:w="1720" w:type="dxa"/>
            <w:tcBorders>
              <w:top w:val="nil"/>
              <w:left w:val="nil"/>
              <w:bottom w:val="single" w:sz="4" w:space="0" w:color="auto"/>
              <w:right w:val="single" w:sz="4" w:space="0" w:color="auto"/>
            </w:tcBorders>
            <w:shd w:val="clear" w:color="auto" w:fill="auto"/>
            <w:vAlign w:val="center"/>
            <w:hideMark/>
          </w:tcPr>
          <w:p w14:paraId="352306FB" w14:textId="77777777" w:rsidR="00374659" w:rsidRPr="002700B9" w:rsidRDefault="00374659" w:rsidP="009A41CF">
            <w:pPr>
              <w:widowControl/>
              <w:jc w:val="left"/>
              <w:rPr>
                <w:rFonts w:ascii="宋体" w:eastAsia="宋体" w:hAnsi="宋体" w:cs="宋体"/>
                <w:color w:val="000000"/>
                <w:kern w:val="0"/>
                <w:sz w:val="18"/>
                <w:szCs w:val="18"/>
              </w:rPr>
            </w:pPr>
            <w:r w:rsidRPr="002700B9">
              <w:rPr>
                <w:rFonts w:ascii="宋体" w:eastAsia="宋体" w:hAnsi="宋体" w:cs="宋体" w:hint="eastAsia"/>
                <w:color w:val="000000"/>
                <w:kern w:val="0"/>
                <w:sz w:val="18"/>
                <w:szCs w:val="18"/>
              </w:rPr>
              <w:t xml:space="preserve">　</w:t>
            </w:r>
          </w:p>
        </w:tc>
      </w:tr>
      <w:tr w:rsidR="00374659" w:rsidRPr="002700B9" w14:paraId="1B33041C" w14:textId="77777777" w:rsidTr="009A41CF">
        <w:trPr>
          <w:trHeight w:val="225"/>
        </w:trPr>
        <w:tc>
          <w:tcPr>
            <w:tcW w:w="460" w:type="dxa"/>
            <w:tcBorders>
              <w:top w:val="nil"/>
              <w:left w:val="single" w:sz="4" w:space="0" w:color="auto"/>
              <w:bottom w:val="single" w:sz="4" w:space="0" w:color="auto"/>
              <w:right w:val="single" w:sz="4" w:space="0" w:color="auto"/>
            </w:tcBorders>
            <w:shd w:val="clear" w:color="auto" w:fill="auto"/>
            <w:noWrap/>
            <w:vAlign w:val="center"/>
            <w:hideMark/>
          </w:tcPr>
          <w:p w14:paraId="0517EA18" w14:textId="77777777" w:rsidR="00374659" w:rsidRPr="002700B9" w:rsidRDefault="00374659" w:rsidP="009A41CF">
            <w:pPr>
              <w:widowControl/>
              <w:jc w:val="right"/>
              <w:rPr>
                <w:rFonts w:ascii="宋体" w:eastAsia="宋体" w:hAnsi="宋体" w:cs="宋体"/>
                <w:color w:val="000000"/>
                <w:kern w:val="0"/>
                <w:sz w:val="18"/>
                <w:szCs w:val="18"/>
              </w:rPr>
            </w:pPr>
            <w:r w:rsidRPr="002700B9">
              <w:rPr>
                <w:rFonts w:ascii="宋体" w:eastAsia="宋体" w:hAnsi="宋体" w:cs="宋体" w:hint="eastAsia"/>
                <w:color w:val="000000"/>
                <w:kern w:val="0"/>
                <w:sz w:val="18"/>
                <w:szCs w:val="18"/>
              </w:rPr>
              <w:t>50</w:t>
            </w:r>
          </w:p>
        </w:tc>
        <w:tc>
          <w:tcPr>
            <w:tcW w:w="2740" w:type="dxa"/>
            <w:tcBorders>
              <w:top w:val="nil"/>
              <w:left w:val="nil"/>
              <w:bottom w:val="single" w:sz="4" w:space="0" w:color="auto"/>
              <w:right w:val="single" w:sz="4" w:space="0" w:color="auto"/>
            </w:tcBorders>
            <w:shd w:val="clear" w:color="auto" w:fill="auto"/>
            <w:vAlign w:val="center"/>
            <w:hideMark/>
          </w:tcPr>
          <w:p w14:paraId="017C3EB0" w14:textId="77777777" w:rsidR="00374659" w:rsidRPr="002700B9" w:rsidRDefault="00201939" w:rsidP="009A41CF">
            <w:pPr>
              <w:widowControl/>
              <w:jc w:val="left"/>
              <w:rPr>
                <w:rFonts w:ascii="宋体" w:eastAsia="宋体" w:hAnsi="宋体" w:cs="宋体"/>
                <w:color w:val="000000"/>
                <w:kern w:val="0"/>
                <w:sz w:val="18"/>
                <w:szCs w:val="18"/>
              </w:rPr>
            </w:pPr>
            <w:hyperlink w:anchor="_投诉原因标识(COMPLAINT_REASON_ID)" w:history="1">
              <w:r w:rsidR="00374659" w:rsidRPr="0048124F">
                <w:rPr>
                  <w:rStyle w:val="a3"/>
                  <w:rFonts w:ascii="宋体" w:eastAsia="宋体" w:hAnsi="宋体" w:cs="宋体" w:hint="eastAsia"/>
                  <w:kern w:val="0"/>
                  <w:sz w:val="18"/>
                  <w:szCs w:val="18"/>
                </w:rPr>
                <w:t>投诉原因标识</w:t>
              </w:r>
            </w:hyperlink>
          </w:p>
        </w:tc>
        <w:tc>
          <w:tcPr>
            <w:tcW w:w="3640" w:type="dxa"/>
            <w:tcBorders>
              <w:top w:val="nil"/>
              <w:left w:val="nil"/>
              <w:bottom w:val="single" w:sz="4" w:space="0" w:color="auto"/>
              <w:right w:val="single" w:sz="4" w:space="0" w:color="auto"/>
            </w:tcBorders>
            <w:shd w:val="clear" w:color="auto" w:fill="auto"/>
            <w:noWrap/>
            <w:vAlign w:val="center"/>
            <w:hideMark/>
          </w:tcPr>
          <w:p w14:paraId="167DA09C" w14:textId="77777777" w:rsidR="00374659" w:rsidRPr="002700B9" w:rsidRDefault="00374659" w:rsidP="009A41CF">
            <w:pPr>
              <w:widowControl/>
              <w:jc w:val="left"/>
              <w:rPr>
                <w:rFonts w:ascii="宋体" w:eastAsia="宋体" w:hAnsi="宋体" w:cs="宋体"/>
                <w:color w:val="000000"/>
                <w:kern w:val="0"/>
                <w:sz w:val="18"/>
                <w:szCs w:val="18"/>
              </w:rPr>
            </w:pPr>
            <w:r w:rsidRPr="002700B9">
              <w:rPr>
                <w:rFonts w:ascii="宋体" w:eastAsia="宋体" w:hAnsi="宋体" w:cs="宋体" w:hint="eastAsia"/>
                <w:color w:val="000000"/>
                <w:kern w:val="0"/>
                <w:sz w:val="18"/>
                <w:szCs w:val="18"/>
              </w:rPr>
              <w:t>COMPLAINT_REASON_ID</w:t>
            </w:r>
          </w:p>
        </w:tc>
        <w:tc>
          <w:tcPr>
            <w:tcW w:w="1720" w:type="dxa"/>
            <w:tcBorders>
              <w:top w:val="nil"/>
              <w:left w:val="nil"/>
              <w:bottom w:val="single" w:sz="4" w:space="0" w:color="auto"/>
              <w:right w:val="single" w:sz="4" w:space="0" w:color="auto"/>
            </w:tcBorders>
            <w:shd w:val="clear" w:color="auto" w:fill="auto"/>
            <w:vAlign w:val="center"/>
            <w:hideMark/>
          </w:tcPr>
          <w:p w14:paraId="6C873CC3" w14:textId="77777777" w:rsidR="00374659" w:rsidRPr="002700B9" w:rsidRDefault="00374659" w:rsidP="009A41CF">
            <w:pPr>
              <w:widowControl/>
              <w:jc w:val="left"/>
              <w:rPr>
                <w:rFonts w:ascii="宋体" w:eastAsia="宋体" w:hAnsi="宋体" w:cs="宋体"/>
                <w:color w:val="000000"/>
                <w:kern w:val="0"/>
                <w:sz w:val="18"/>
                <w:szCs w:val="18"/>
              </w:rPr>
            </w:pPr>
            <w:r w:rsidRPr="002700B9">
              <w:rPr>
                <w:rFonts w:ascii="宋体" w:eastAsia="宋体" w:hAnsi="宋体" w:cs="宋体" w:hint="eastAsia"/>
                <w:color w:val="000000"/>
                <w:kern w:val="0"/>
                <w:sz w:val="18"/>
                <w:szCs w:val="18"/>
              </w:rPr>
              <w:t xml:space="preserve">　</w:t>
            </w:r>
          </w:p>
        </w:tc>
      </w:tr>
      <w:tr w:rsidR="00374659" w:rsidRPr="002700B9" w14:paraId="3CBB92C8" w14:textId="77777777" w:rsidTr="009A41CF">
        <w:trPr>
          <w:trHeight w:val="225"/>
        </w:trPr>
        <w:tc>
          <w:tcPr>
            <w:tcW w:w="460" w:type="dxa"/>
            <w:tcBorders>
              <w:top w:val="nil"/>
              <w:left w:val="single" w:sz="4" w:space="0" w:color="auto"/>
              <w:bottom w:val="single" w:sz="4" w:space="0" w:color="auto"/>
              <w:right w:val="single" w:sz="4" w:space="0" w:color="auto"/>
            </w:tcBorders>
            <w:shd w:val="clear" w:color="auto" w:fill="auto"/>
            <w:noWrap/>
            <w:vAlign w:val="center"/>
            <w:hideMark/>
          </w:tcPr>
          <w:p w14:paraId="0F315A66" w14:textId="77777777" w:rsidR="00374659" w:rsidRPr="002700B9" w:rsidRDefault="00374659" w:rsidP="009A41CF">
            <w:pPr>
              <w:widowControl/>
              <w:jc w:val="right"/>
              <w:rPr>
                <w:rFonts w:ascii="宋体" w:eastAsia="宋体" w:hAnsi="宋体" w:cs="宋体"/>
                <w:color w:val="000000"/>
                <w:kern w:val="0"/>
                <w:sz w:val="18"/>
                <w:szCs w:val="18"/>
              </w:rPr>
            </w:pPr>
            <w:r w:rsidRPr="002700B9">
              <w:rPr>
                <w:rFonts w:ascii="宋体" w:eastAsia="宋体" w:hAnsi="宋体" w:cs="宋体" w:hint="eastAsia"/>
                <w:color w:val="000000"/>
                <w:kern w:val="0"/>
                <w:sz w:val="18"/>
                <w:szCs w:val="18"/>
              </w:rPr>
              <w:t>51</w:t>
            </w:r>
          </w:p>
        </w:tc>
        <w:tc>
          <w:tcPr>
            <w:tcW w:w="2740" w:type="dxa"/>
            <w:tcBorders>
              <w:top w:val="nil"/>
              <w:left w:val="nil"/>
              <w:bottom w:val="single" w:sz="4" w:space="0" w:color="auto"/>
              <w:right w:val="single" w:sz="4" w:space="0" w:color="auto"/>
            </w:tcBorders>
            <w:shd w:val="clear" w:color="auto" w:fill="auto"/>
            <w:vAlign w:val="center"/>
            <w:hideMark/>
          </w:tcPr>
          <w:p w14:paraId="7365C5AE" w14:textId="77777777" w:rsidR="00374659" w:rsidRPr="002700B9" w:rsidRDefault="00201939" w:rsidP="009A41CF">
            <w:pPr>
              <w:widowControl/>
              <w:jc w:val="left"/>
              <w:rPr>
                <w:rFonts w:ascii="宋体" w:eastAsia="宋体" w:hAnsi="宋体" w:cs="宋体"/>
                <w:color w:val="000000"/>
                <w:kern w:val="0"/>
                <w:sz w:val="18"/>
                <w:szCs w:val="18"/>
              </w:rPr>
            </w:pPr>
            <w:hyperlink w:anchor="_投诉原因名称(COMPLAINT_REASON_NAME)" w:history="1">
              <w:r w:rsidR="00374659" w:rsidRPr="0048124F">
                <w:rPr>
                  <w:rStyle w:val="a3"/>
                  <w:rFonts w:ascii="宋体" w:eastAsia="宋体" w:hAnsi="宋体" w:cs="宋体" w:hint="eastAsia"/>
                  <w:kern w:val="0"/>
                  <w:sz w:val="18"/>
                  <w:szCs w:val="18"/>
                </w:rPr>
                <w:t>投诉原因名称</w:t>
              </w:r>
            </w:hyperlink>
          </w:p>
        </w:tc>
        <w:tc>
          <w:tcPr>
            <w:tcW w:w="3640" w:type="dxa"/>
            <w:tcBorders>
              <w:top w:val="nil"/>
              <w:left w:val="nil"/>
              <w:bottom w:val="single" w:sz="4" w:space="0" w:color="auto"/>
              <w:right w:val="single" w:sz="4" w:space="0" w:color="auto"/>
            </w:tcBorders>
            <w:shd w:val="clear" w:color="auto" w:fill="auto"/>
            <w:noWrap/>
            <w:vAlign w:val="center"/>
            <w:hideMark/>
          </w:tcPr>
          <w:p w14:paraId="225DA11E" w14:textId="77777777" w:rsidR="00374659" w:rsidRPr="002700B9" w:rsidRDefault="00374659" w:rsidP="009A41CF">
            <w:pPr>
              <w:widowControl/>
              <w:jc w:val="left"/>
              <w:rPr>
                <w:rFonts w:ascii="宋体" w:eastAsia="宋体" w:hAnsi="宋体" w:cs="宋体"/>
                <w:color w:val="000000"/>
                <w:kern w:val="0"/>
                <w:sz w:val="18"/>
                <w:szCs w:val="18"/>
              </w:rPr>
            </w:pPr>
            <w:r w:rsidRPr="002700B9">
              <w:rPr>
                <w:rFonts w:ascii="宋体" w:eastAsia="宋体" w:hAnsi="宋体" w:cs="宋体" w:hint="eastAsia"/>
                <w:color w:val="000000"/>
                <w:kern w:val="0"/>
                <w:sz w:val="18"/>
                <w:szCs w:val="18"/>
              </w:rPr>
              <w:t>COMPLAINT_REASON_NAME</w:t>
            </w:r>
          </w:p>
        </w:tc>
        <w:tc>
          <w:tcPr>
            <w:tcW w:w="1720" w:type="dxa"/>
            <w:tcBorders>
              <w:top w:val="nil"/>
              <w:left w:val="nil"/>
              <w:bottom w:val="single" w:sz="4" w:space="0" w:color="auto"/>
              <w:right w:val="single" w:sz="4" w:space="0" w:color="auto"/>
            </w:tcBorders>
            <w:shd w:val="clear" w:color="auto" w:fill="auto"/>
            <w:vAlign w:val="center"/>
            <w:hideMark/>
          </w:tcPr>
          <w:p w14:paraId="7CFACDF1" w14:textId="77777777" w:rsidR="00374659" w:rsidRPr="002700B9" w:rsidRDefault="00374659" w:rsidP="009A41CF">
            <w:pPr>
              <w:widowControl/>
              <w:jc w:val="left"/>
              <w:rPr>
                <w:rFonts w:ascii="宋体" w:eastAsia="宋体" w:hAnsi="宋体" w:cs="宋体"/>
                <w:color w:val="000000"/>
                <w:kern w:val="0"/>
                <w:sz w:val="18"/>
                <w:szCs w:val="18"/>
              </w:rPr>
            </w:pPr>
            <w:r w:rsidRPr="002700B9">
              <w:rPr>
                <w:rFonts w:ascii="宋体" w:eastAsia="宋体" w:hAnsi="宋体" w:cs="宋体" w:hint="eastAsia"/>
                <w:color w:val="000000"/>
                <w:kern w:val="0"/>
                <w:sz w:val="18"/>
                <w:szCs w:val="18"/>
              </w:rPr>
              <w:t xml:space="preserve">　</w:t>
            </w:r>
          </w:p>
        </w:tc>
      </w:tr>
      <w:tr w:rsidR="00374659" w:rsidRPr="002700B9" w14:paraId="65728EAC" w14:textId="77777777" w:rsidTr="009A41CF">
        <w:trPr>
          <w:trHeight w:val="225"/>
        </w:trPr>
        <w:tc>
          <w:tcPr>
            <w:tcW w:w="460" w:type="dxa"/>
            <w:tcBorders>
              <w:top w:val="nil"/>
              <w:left w:val="single" w:sz="4" w:space="0" w:color="auto"/>
              <w:bottom w:val="single" w:sz="4" w:space="0" w:color="auto"/>
              <w:right w:val="single" w:sz="4" w:space="0" w:color="auto"/>
            </w:tcBorders>
            <w:shd w:val="clear" w:color="auto" w:fill="auto"/>
            <w:noWrap/>
            <w:vAlign w:val="center"/>
            <w:hideMark/>
          </w:tcPr>
          <w:p w14:paraId="02FAE2CB" w14:textId="77777777" w:rsidR="00374659" w:rsidRPr="002700B9" w:rsidRDefault="00374659" w:rsidP="009A41CF">
            <w:pPr>
              <w:widowControl/>
              <w:jc w:val="right"/>
              <w:rPr>
                <w:rFonts w:ascii="宋体" w:eastAsia="宋体" w:hAnsi="宋体" w:cs="宋体"/>
                <w:color w:val="000000"/>
                <w:kern w:val="0"/>
                <w:sz w:val="18"/>
                <w:szCs w:val="18"/>
              </w:rPr>
            </w:pPr>
            <w:r w:rsidRPr="002700B9">
              <w:rPr>
                <w:rFonts w:ascii="宋体" w:eastAsia="宋体" w:hAnsi="宋体" w:cs="宋体" w:hint="eastAsia"/>
                <w:color w:val="000000"/>
                <w:kern w:val="0"/>
                <w:sz w:val="18"/>
                <w:szCs w:val="18"/>
              </w:rPr>
              <w:t>52</w:t>
            </w:r>
          </w:p>
        </w:tc>
        <w:tc>
          <w:tcPr>
            <w:tcW w:w="2740" w:type="dxa"/>
            <w:tcBorders>
              <w:top w:val="nil"/>
              <w:left w:val="nil"/>
              <w:bottom w:val="single" w:sz="4" w:space="0" w:color="auto"/>
              <w:right w:val="single" w:sz="4" w:space="0" w:color="auto"/>
            </w:tcBorders>
            <w:shd w:val="clear" w:color="auto" w:fill="auto"/>
            <w:vAlign w:val="center"/>
            <w:hideMark/>
          </w:tcPr>
          <w:p w14:paraId="6DDB3AF1" w14:textId="77777777" w:rsidR="00374659" w:rsidRPr="002700B9" w:rsidRDefault="00201939" w:rsidP="009A41CF">
            <w:pPr>
              <w:widowControl/>
              <w:jc w:val="left"/>
              <w:rPr>
                <w:rFonts w:ascii="宋体" w:eastAsia="宋体" w:hAnsi="宋体" w:cs="宋体"/>
                <w:color w:val="000000"/>
                <w:kern w:val="0"/>
                <w:sz w:val="18"/>
                <w:szCs w:val="18"/>
              </w:rPr>
            </w:pPr>
            <w:hyperlink w:anchor="_投诉原因treecode(COMPLAIN_REASON_TREECO" w:history="1">
              <w:r w:rsidR="00374659" w:rsidRPr="0048124F">
                <w:rPr>
                  <w:rStyle w:val="a3"/>
                  <w:rFonts w:ascii="宋体" w:eastAsia="宋体" w:hAnsi="宋体" w:cs="宋体" w:hint="eastAsia"/>
                  <w:kern w:val="0"/>
                  <w:sz w:val="18"/>
                  <w:szCs w:val="18"/>
                </w:rPr>
                <w:t>投诉原因treecode</w:t>
              </w:r>
            </w:hyperlink>
          </w:p>
        </w:tc>
        <w:tc>
          <w:tcPr>
            <w:tcW w:w="3640" w:type="dxa"/>
            <w:tcBorders>
              <w:top w:val="nil"/>
              <w:left w:val="nil"/>
              <w:bottom w:val="single" w:sz="4" w:space="0" w:color="auto"/>
              <w:right w:val="single" w:sz="4" w:space="0" w:color="auto"/>
            </w:tcBorders>
            <w:shd w:val="clear" w:color="auto" w:fill="auto"/>
            <w:noWrap/>
            <w:vAlign w:val="center"/>
            <w:hideMark/>
          </w:tcPr>
          <w:p w14:paraId="0E712E69" w14:textId="77777777" w:rsidR="00374659" w:rsidRPr="002700B9" w:rsidRDefault="00374659" w:rsidP="009A41CF">
            <w:pPr>
              <w:widowControl/>
              <w:jc w:val="left"/>
              <w:rPr>
                <w:rFonts w:ascii="宋体" w:eastAsia="宋体" w:hAnsi="宋体" w:cs="宋体"/>
                <w:color w:val="000000"/>
                <w:kern w:val="0"/>
                <w:sz w:val="18"/>
                <w:szCs w:val="18"/>
              </w:rPr>
            </w:pPr>
            <w:r w:rsidRPr="002700B9">
              <w:rPr>
                <w:rFonts w:ascii="宋体" w:eastAsia="宋体" w:hAnsi="宋体" w:cs="宋体" w:hint="eastAsia"/>
                <w:color w:val="000000"/>
                <w:kern w:val="0"/>
                <w:sz w:val="18"/>
                <w:szCs w:val="18"/>
              </w:rPr>
              <w:t>COMPLAIN_REASON_TREECODE</w:t>
            </w:r>
          </w:p>
        </w:tc>
        <w:tc>
          <w:tcPr>
            <w:tcW w:w="1720" w:type="dxa"/>
            <w:tcBorders>
              <w:top w:val="nil"/>
              <w:left w:val="nil"/>
              <w:bottom w:val="single" w:sz="4" w:space="0" w:color="auto"/>
              <w:right w:val="single" w:sz="4" w:space="0" w:color="auto"/>
            </w:tcBorders>
            <w:shd w:val="clear" w:color="auto" w:fill="auto"/>
            <w:vAlign w:val="center"/>
            <w:hideMark/>
          </w:tcPr>
          <w:p w14:paraId="270E2A1E" w14:textId="77777777" w:rsidR="00374659" w:rsidRPr="002700B9" w:rsidRDefault="00374659" w:rsidP="009A41CF">
            <w:pPr>
              <w:widowControl/>
              <w:jc w:val="left"/>
              <w:rPr>
                <w:rFonts w:ascii="宋体" w:eastAsia="宋体" w:hAnsi="宋体" w:cs="宋体"/>
                <w:color w:val="000000"/>
                <w:kern w:val="0"/>
                <w:sz w:val="18"/>
                <w:szCs w:val="18"/>
              </w:rPr>
            </w:pPr>
            <w:r w:rsidRPr="002700B9">
              <w:rPr>
                <w:rFonts w:ascii="宋体" w:eastAsia="宋体" w:hAnsi="宋体" w:cs="宋体" w:hint="eastAsia"/>
                <w:color w:val="000000"/>
                <w:kern w:val="0"/>
                <w:sz w:val="18"/>
                <w:szCs w:val="18"/>
              </w:rPr>
              <w:t xml:space="preserve">　</w:t>
            </w:r>
          </w:p>
        </w:tc>
      </w:tr>
      <w:tr w:rsidR="00374659" w:rsidRPr="002700B9" w14:paraId="133DEE0B" w14:textId="77777777" w:rsidTr="009A41CF">
        <w:trPr>
          <w:trHeight w:val="225"/>
        </w:trPr>
        <w:tc>
          <w:tcPr>
            <w:tcW w:w="460" w:type="dxa"/>
            <w:tcBorders>
              <w:top w:val="nil"/>
              <w:left w:val="single" w:sz="4" w:space="0" w:color="auto"/>
              <w:bottom w:val="single" w:sz="4" w:space="0" w:color="auto"/>
              <w:right w:val="single" w:sz="4" w:space="0" w:color="auto"/>
            </w:tcBorders>
            <w:shd w:val="clear" w:color="auto" w:fill="auto"/>
            <w:noWrap/>
            <w:vAlign w:val="center"/>
            <w:hideMark/>
          </w:tcPr>
          <w:p w14:paraId="76D84B27" w14:textId="77777777" w:rsidR="00374659" w:rsidRPr="002700B9" w:rsidRDefault="00374659" w:rsidP="009A41CF">
            <w:pPr>
              <w:widowControl/>
              <w:jc w:val="right"/>
              <w:rPr>
                <w:rFonts w:ascii="宋体" w:eastAsia="宋体" w:hAnsi="宋体" w:cs="宋体"/>
                <w:color w:val="000000"/>
                <w:kern w:val="0"/>
                <w:sz w:val="18"/>
                <w:szCs w:val="18"/>
              </w:rPr>
            </w:pPr>
            <w:r w:rsidRPr="002700B9">
              <w:rPr>
                <w:rFonts w:ascii="宋体" w:eastAsia="宋体" w:hAnsi="宋体" w:cs="宋体" w:hint="eastAsia"/>
                <w:color w:val="000000"/>
                <w:kern w:val="0"/>
                <w:sz w:val="18"/>
                <w:szCs w:val="18"/>
              </w:rPr>
              <w:t>53</w:t>
            </w:r>
          </w:p>
        </w:tc>
        <w:tc>
          <w:tcPr>
            <w:tcW w:w="2740" w:type="dxa"/>
            <w:tcBorders>
              <w:top w:val="nil"/>
              <w:left w:val="nil"/>
              <w:bottom w:val="single" w:sz="4" w:space="0" w:color="auto"/>
              <w:right w:val="single" w:sz="4" w:space="0" w:color="auto"/>
            </w:tcBorders>
            <w:shd w:val="clear" w:color="auto" w:fill="auto"/>
            <w:vAlign w:val="center"/>
            <w:hideMark/>
          </w:tcPr>
          <w:p w14:paraId="62C7FBDF" w14:textId="77777777" w:rsidR="00374659" w:rsidRPr="002700B9" w:rsidRDefault="00201939" w:rsidP="009A41CF">
            <w:pPr>
              <w:widowControl/>
              <w:jc w:val="left"/>
              <w:rPr>
                <w:rFonts w:ascii="宋体" w:eastAsia="宋体" w:hAnsi="宋体" w:cs="宋体"/>
                <w:color w:val="000000"/>
                <w:kern w:val="0"/>
                <w:sz w:val="18"/>
                <w:szCs w:val="18"/>
              </w:rPr>
            </w:pPr>
            <w:hyperlink w:anchor="_越级投诉(OVER_COMPLAIN)" w:history="1">
              <w:r w:rsidR="00374659" w:rsidRPr="0048124F">
                <w:rPr>
                  <w:rStyle w:val="a3"/>
                  <w:rFonts w:ascii="宋体" w:eastAsia="宋体" w:hAnsi="宋体" w:cs="宋体" w:hint="eastAsia"/>
                  <w:kern w:val="0"/>
                  <w:sz w:val="18"/>
                  <w:szCs w:val="18"/>
                </w:rPr>
                <w:t>越级投诉</w:t>
              </w:r>
            </w:hyperlink>
          </w:p>
        </w:tc>
        <w:tc>
          <w:tcPr>
            <w:tcW w:w="3640" w:type="dxa"/>
            <w:tcBorders>
              <w:top w:val="nil"/>
              <w:left w:val="nil"/>
              <w:bottom w:val="single" w:sz="4" w:space="0" w:color="auto"/>
              <w:right w:val="single" w:sz="4" w:space="0" w:color="auto"/>
            </w:tcBorders>
            <w:shd w:val="clear" w:color="auto" w:fill="auto"/>
            <w:noWrap/>
            <w:vAlign w:val="center"/>
            <w:hideMark/>
          </w:tcPr>
          <w:p w14:paraId="2D1678A6" w14:textId="77777777" w:rsidR="00374659" w:rsidRPr="002700B9" w:rsidRDefault="00374659" w:rsidP="009A41CF">
            <w:pPr>
              <w:widowControl/>
              <w:jc w:val="left"/>
              <w:rPr>
                <w:rFonts w:ascii="宋体" w:eastAsia="宋体" w:hAnsi="宋体" w:cs="宋体"/>
                <w:color w:val="000000"/>
                <w:kern w:val="0"/>
                <w:sz w:val="18"/>
                <w:szCs w:val="18"/>
              </w:rPr>
            </w:pPr>
            <w:r w:rsidRPr="002700B9">
              <w:rPr>
                <w:rFonts w:ascii="宋体" w:eastAsia="宋体" w:hAnsi="宋体" w:cs="宋体" w:hint="eastAsia"/>
                <w:color w:val="000000"/>
                <w:kern w:val="0"/>
                <w:sz w:val="18"/>
                <w:szCs w:val="18"/>
              </w:rPr>
              <w:t>OVER_COMPLAIN</w:t>
            </w:r>
          </w:p>
        </w:tc>
        <w:tc>
          <w:tcPr>
            <w:tcW w:w="1720" w:type="dxa"/>
            <w:tcBorders>
              <w:top w:val="nil"/>
              <w:left w:val="nil"/>
              <w:bottom w:val="single" w:sz="4" w:space="0" w:color="auto"/>
              <w:right w:val="single" w:sz="4" w:space="0" w:color="auto"/>
            </w:tcBorders>
            <w:shd w:val="clear" w:color="auto" w:fill="auto"/>
            <w:vAlign w:val="center"/>
            <w:hideMark/>
          </w:tcPr>
          <w:p w14:paraId="521F3B97" w14:textId="77777777" w:rsidR="00374659" w:rsidRPr="002700B9" w:rsidRDefault="00374659" w:rsidP="009A41CF">
            <w:pPr>
              <w:widowControl/>
              <w:jc w:val="left"/>
              <w:rPr>
                <w:rFonts w:ascii="宋体" w:eastAsia="宋体" w:hAnsi="宋体" w:cs="宋体"/>
                <w:color w:val="000000"/>
                <w:kern w:val="0"/>
                <w:sz w:val="18"/>
                <w:szCs w:val="18"/>
              </w:rPr>
            </w:pPr>
            <w:r w:rsidRPr="002700B9">
              <w:rPr>
                <w:rFonts w:ascii="宋体" w:eastAsia="宋体" w:hAnsi="宋体" w:cs="宋体" w:hint="eastAsia"/>
                <w:color w:val="000000"/>
                <w:kern w:val="0"/>
                <w:sz w:val="18"/>
                <w:szCs w:val="18"/>
              </w:rPr>
              <w:t xml:space="preserve">　</w:t>
            </w:r>
          </w:p>
        </w:tc>
      </w:tr>
      <w:tr w:rsidR="00374659" w:rsidRPr="002700B9" w14:paraId="1578EF1D" w14:textId="77777777" w:rsidTr="009A41CF">
        <w:trPr>
          <w:trHeight w:val="225"/>
        </w:trPr>
        <w:tc>
          <w:tcPr>
            <w:tcW w:w="460" w:type="dxa"/>
            <w:tcBorders>
              <w:top w:val="nil"/>
              <w:left w:val="single" w:sz="4" w:space="0" w:color="auto"/>
              <w:bottom w:val="single" w:sz="4" w:space="0" w:color="auto"/>
              <w:right w:val="single" w:sz="4" w:space="0" w:color="auto"/>
            </w:tcBorders>
            <w:shd w:val="clear" w:color="auto" w:fill="auto"/>
            <w:noWrap/>
            <w:vAlign w:val="center"/>
            <w:hideMark/>
          </w:tcPr>
          <w:p w14:paraId="49E1DBD6" w14:textId="77777777" w:rsidR="00374659" w:rsidRPr="002700B9" w:rsidRDefault="00374659" w:rsidP="009A41CF">
            <w:pPr>
              <w:widowControl/>
              <w:jc w:val="right"/>
              <w:rPr>
                <w:rFonts w:ascii="宋体" w:eastAsia="宋体" w:hAnsi="宋体" w:cs="宋体"/>
                <w:color w:val="000000"/>
                <w:kern w:val="0"/>
                <w:sz w:val="18"/>
                <w:szCs w:val="18"/>
              </w:rPr>
            </w:pPr>
            <w:r w:rsidRPr="002700B9">
              <w:rPr>
                <w:rFonts w:ascii="宋体" w:eastAsia="宋体" w:hAnsi="宋体" w:cs="宋体" w:hint="eastAsia"/>
                <w:color w:val="000000"/>
                <w:kern w:val="0"/>
                <w:sz w:val="18"/>
                <w:szCs w:val="18"/>
              </w:rPr>
              <w:t>54</w:t>
            </w:r>
          </w:p>
        </w:tc>
        <w:tc>
          <w:tcPr>
            <w:tcW w:w="2740" w:type="dxa"/>
            <w:tcBorders>
              <w:top w:val="nil"/>
              <w:left w:val="nil"/>
              <w:bottom w:val="single" w:sz="4" w:space="0" w:color="auto"/>
              <w:right w:val="single" w:sz="4" w:space="0" w:color="auto"/>
            </w:tcBorders>
            <w:shd w:val="clear" w:color="auto" w:fill="auto"/>
            <w:vAlign w:val="center"/>
            <w:hideMark/>
          </w:tcPr>
          <w:p w14:paraId="78BB7149" w14:textId="77777777" w:rsidR="00374659" w:rsidRPr="002700B9" w:rsidRDefault="00201939" w:rsidP="009A41CF">
            <w:pPr>
              <w:widowControl/>
              <w:jc w:val="left"/>
              <w:rPr>
                <w:rFonts w:ascii="宋体" w:eastAsia="宋体" w:hAnsi="宋体" w:cs="宋体"/>
                <w:color w:val="000000"/>
                <w:kern w:val="0"/>
                <w:sz w:val="18"/>
                <w:szCs w:val="18"/>
              </w:rPr>
            </w:pPr>
            <w:hyperlink w:anchor="_当前写入时间(WRITE_TIME)" w:history="1">
              <w:r w:rsidR="00374659" w:rsidRPr="0048124F">
                <w:rPr>
                  <w:rStyle w:val="a3"/>
                  <w:rFonts w:ascii="宋体" w:eastAsia="宋体" w:hAnsi="宋体" w:cs="宋体" w:hint="eastAsia"/>
                  <w:kern w:val="0"/>
                  <w:sz w:val="18"/>
                  <w:szCs w:val="18"/>
                </w:rPr>
                <w:t>当前写入时间</w:t>
              </w:r>
            </w:hyperlink>
          </w:p>
        </w:tc>
        <w:tc>
          <w:tcPr>
            <w:tcW w:w="3640" w:type="dxa"/>
            <w:tcBorders>
              <w:top w:val="nil"/>
              <w:left w:val="nil"/>
              <w:bottom w:val="single" w:sz="4" w:space="0" w:color="auto"/>
              <w:right w:val="single" w:sz="4" w:space="0" w:color="auto"/>
            </w:tcBorders>
            <w:shd w:val="clear" w:color="auto" w:fill="auto"/>
            <w:noWrap/>
            <w:vAlign w:val="center"/>
            <w:hideMark/>
          </w:tcPr>
          <w:p w14:paraId="49F607D6" w14:textId="77777777" w:rsidR="00374659" w:rsidRPr="002700B9" w:rsidRDefault="00374659" w:rsidP="009A41CF">
            <w:pPr>
              <w:widowControl/>
              <w:jc w:val="left"/>
              <w:rPr>
                <w:rFonts w:ascii="宋体" w:eastAsia="宋体" w:hAnsi="宋体" w:cs="宋体"/>
                <w:color w:val="000000"/>
                <w:kern w:val="0"/>
                <w:sz w:val="18"/>
                <w:szCs w:val="18"/>
              </w:rPr>
            </w:pPr>
            <w:r w:rsidRPr="002700B9">
              <w:rPr>
                <w:rFonts w:ascii="宋体" w:eastAsia="宋体" w:hAnsi="宋体" w:cs="宋体" w:hint="eastAsia"/>
                <w:color w:val="000000"/>
                <w:kern w:val="0"/>
                <w:sz w:val="18"/>
                <w:szCs w:val="18"/>
              </w:rPr>
              <w:t>WRITE_TIME</w:t>
            </w:r>
          </w:p>
        </w:tc>
        <w:tc>
          <w:tcPr>
            <w:tcW w:w="1720" w:type="dxa"/>
            <w:tcBorders>
              <w:top w:val="nil"/>
              <w:left w:val="nil"/>
              <w:bottom w:val="single" w:sz="4" w:space="0" w:color="auto"/>
              <w:right w:val="single" w:sz="4" w:space="0" w:color="auto"/>
            </w:tcBorders>
            <w:shd w:val="clear" w:color="auto" w:fill="auto"/>
            <w:vAlign w:val="center"/>
            <w:hideMark/>
          </w:tcPr>
          <w:p w14:paraId="7E978291" w14:textId="77777777" w:rsidR="00374659" w:rsidRPr="002700B9" w:rsidRDefault="00374659" w:rsidP="009A41CF">
            <w:pPr>
              <w:widowControl/>
              <w:jc w:val="left"/>
              <w:rPr>
                <w:rFonts w:ascii="宋体" w:eastAsia="宋体" w:hAnsi="宋体" w:cs="宋体"/>
                <w:color w:val="000000"/>
                <w:kern w:val="0"/>
                <w:sz w:val="18"/>
                <w:szCs w:val="18"/>
              </w:rPr>
            </w:pPr>
            <w:r w:rsidRPr="002700B9">
              <w:rPr>
                <w:rFonts w:ascii="宋体" w:eastAsia="宋体" w:hAnsi="宋体" w:cs="宋体" w:hint="eastAsia"/>
                <w:color w:val="000000"/>
                <w:kern w:val="0"/>
                <w:sz w:val="18"/>
                <w:szCs w:val="18"/>
              </w:rPr>
              <w:t xml:space="preserve">　</w:t>
            </w:r>
          </w:p>
        </w:tc>
      </w:tr>
      <w:tr w:rsidR="00374659" w:rsidRPr="002700B9" w14:paraId="6A9C541E" w14:textId="77777777" w:rsidTr="009A41CF">
        <w:trPr>
          <w:trHeight w:val="225"/>
        </w:trPr>
        <w:tc>
          <w:tcPr>
            <w:tcW w:w="460" w:type="dxa"/>
            <w:tcBorders>
              <w:top w:val="nil"/>
              <w:left w:val="single" w:sz="4" w:space="0" w:color="auto"/>
              <w:bottom w:val="single" w:sz="4" w:space="0" w:color="auto"/>
              <w:right w:val="single" w:sz="4" w:space="0" w:color="auto"/>
            </w:tcBorders>
            <w:shd w:val="clear" w:color="auto" w:fill="auto"/>
            <w:noWrap/>
            <w:vAlign w:val="center"/>
            <w:hideMark/>
          </w:tcPr>
          <w:p w14:paraId="5B79D784" w14:textId="77777777" w:rsidR="00374659" w:rsidRPr="002700B9" w:rsidRDefault="00374659" w:rsidP="009A41CF">
            <w:pPr>
              <w:widowControl/>
              <w:jc w:val="right"/>
              <w:rPr>
                <w:rFonts w:ascii="宋体" w:eastAsia="宋体" w:hAnsi="宋体" w:cs="宋体"/>
                <w:color w:val="000000"/>
                <w:kern w:val="0"/>
                <w:sz w:val="18"/>
                <w:szCs w:val="18"/>
              </w:rPr>
            </w:pPr>
            <w:r w:rsidRPr="002700B9">
              <w:rPr>
                <w:rFonts w:ascii="宋体" w:eastAsia="宋体" w:hAnsi="宋体" w:cs="宋体" w:hint="eastAsia"/>
                <w:color w:val="000000"/>
                <w:kern w:val="0"/>
                <w:sz w:val="18"/>
                <w:szCs w:val="18"/>
              </w:rPr>
              <w:t>55</w:t>
            </w:r>
          </w:p>
        </w:tc>
        <w:tc>
          <w:tcPr>
            <w:tcW w:w="2740" w:type="dxa"/>
            <w:tcBorders>
              <w:top w:val="nil"/>
              <w:left w:val="nil"/>
              <w:bottom w:val="single" w:sz="4" w:space="0" w:color="auto"/>
              <w:right w:val="single" w:sz="4" w:space="0" w:color="auto"/>
            </w:tcBorders>
            <w:shd w:val="clear" w:color="auto" w:fill="auto"/>
            <w:vAlign w:val="center"/>
            <w:hideMark/>
          </w:tcPr>
          <w:p w14:paraId="6C4DD4B1" w14:textId="77777777" w:rsidR="00374659" w:rsidRPr="002700B9" w:rsidRDefault="00201939" w:rsidP="009A41CF">
            <w:pPr>
              <w:widowControl/>
              <w:jc w:val="left"/>
              <w:rPr>
                <w:rFonts w:ascii="宋体" w:eastAsia="宋体" w:hAnsi="宋体" w:cs="宋体"/>
                <w:color w:val="000000"/>
                <w:kern w:val="0"/>
                <w:sz w:val="18"/>
                <w:szCs w:val="18"/>
              </w:rPr>
            </w:pPr>
            <w:hyperlink w:anchor="_状态时间(STATUS_TIME)_2" w:history="1">
              <w:r w:rsidR="00374659" w:rsidRPr="0048124F">
                <w:rPr>
                  <w:rStyle w:val="a3"/>
                  <w:rFonts w:ascii="宋体" w:eastAsia="宋体" w:hAnsi="宋体" w:cs="宋体" w:hint="eastAsia"/>
                  <w:kern w:val="0"/>
                  <w:sz w:val="18"/>
                  <w:szCs w:val="18"/>
                </w:rPr>
                <w:t>状态时间</w:t>
              </w:r>
            </w:hyperlink>
          </w:p>
        </w:tc>
        <w:tc>
          <w:tcPr>
            <w:tcW w:w="3640" w:type="dxa"/>
            <w:tcBorders>
              <w:top w:val="nil"/>
              <w:left w:val="nil"/>
              <w:bottom w:val="single" w:sz="4" w:space="0" w:color="auto"/>
              <w:right w:val="single" w:sz="4" w:space="0" w:color="auto"/>
            </w:tcBorders>
            <w:shd w:val="clear" w:color="auto" w:fill="auto"/>
            <w:noWrap/>
            <w:vAlign w:val="center"/>
            <w:hideMark/>
          </w:tcPr>
          <w:p w14:paraId="00E5802B" w14:textId="77777777" w:rsidR="00374659" w:rsidRPr="002700B9" w:rsidRDefault="00374659" w:rsidP="009A41CF">
            <w:pPr>
              <w:widowControl/>
              <w:jc w:val="left"/>
              <w:rPr>
                <w:rFonts w:ascii="宋体" w:eastAsia="宋体" w:hAnsi="宋体" w:cs="宋体"/>
                <w:color w:val="000000"/>
                <w:kern w:val="0"/>
                <w:sz w:val="18"/>
                <w:szCs w:val="18"/>
              </w:rPr>
            </w:pPr>
            <w:r w:rsidRPr="002700B9">
              <w:rPr>
                <w:rFonts w:ascii="宋体" w:eastAsia="宋体" w:hAnsi="宋体" w:cs="宋体" w:hint="eastAsia"/>
                <w:color w:val="000000"/>
                <w:kern w:val="0"/>
                <w:sz w:val="18"/>
                <w:szCs w:val="18"/>
              </w:rPr>
              <w:t>STATUS_TIME</w:t>
            </w:r>
          </w:p>
        </w:tc>
        <w:tc>
          <w:tcPr>
            <w:tcW w:w="1720" w:type="dxa"/>
            <w:tcBorders>
              <w:top w:val="nil"/>
              <w:left w:val="nil"/>
              <w:bottom w:val="single" w:sz="4" w:space="0" w:color="auto"/>
              <w:right w:val="single" w:sz="4" w:space="0" w:color="auto"/>
            </w:tcBorders>
            <w:shd w:val="clear" w:color="auto" w:fill="auto"/>
            <w:vAlign w:val="center"/>
            <w:hideMark/>
          </w:tcPr>
          <w:p w14:paraId="7F729A74" w14:textId="77777777" w:rsidR="00374659" w:rsidRPr="002700B9" w:rsidRDefault="00374659" w:rsidP="009A41CF">
            <w:pPr>
              <w:widowControl/>
              <w:jc w:val="left"/>
              <w:rPr>
                <w:rFonts w:ascii="宋体" w:eastAsia="宋体" w:hAnsi="宋体" w:cs="宋体"/>
                <w:color w:val="000000"/>
                <w:kern w:val="0"/>
                <w:sz w:val="18"/>
                <w:szCs w:val="18"/>
              </w:rPr>
            </w:pPr>
            <w:r w:rsidRPr="002700B9">
              <w:rPr>
                <w:rFonts w:ascii="宋体" w:eastAsia="宋体" w:hAnsi="宋体" w:cs="宋体" w:hint="eastAsia"/>
                <w:color w:val="000000"/>
                <w:kern w:val="0"/>
                <w:sz w:val="18"/>
                <w:szCs w:val="18"/>
              </w:rPr>
              <w:t xml:space="preserve">　</w:t>
            </w:r>
          </w:p>
        </w:tc>
      </w:tr>
      <w:tr w:rsidR="00374659" w:rsidRPr="002700B9" w14:paraId="2D6570BB" w14:textId="77777777" w:rsidTr="009A41CF">
        <w:trPr>
          <w:trHeight w:val="225"/>
        </w:trPr>
        <w:tc>
          <w:tcPr>
            <w:tcW w:w="460" w:type="dxa"/>
            <w:tcBorders>
              <w:top w:val="nil"/>
              <w:left w:val="single" w:sz="4" w:space="0" w:color="auto"/>
              <w:bottom w:val="single" w:sz="4" w:space="0" w:color="auto"/>
              <w:right w:val="single" w:sz="4" w:space="0" w:color="auto"/>
            </w:tcBorders>
            <w:shd w:val="clear" w:color="auto" w:fill="auto"/>
            <w:noWrap/>
            <w:vAlign w:val="center"/>
            <w:hideMark/>
          </w:tcPr>
          <w:p w14:paraId="0A53F192" w14:textId="77777777" w:rsidR="00374659" w:rsidRPr="002700B9" w:rsidRDefault="00374659" w:rsidP="009A41CF">
            <w:pPr>
              <w:widowControl/>
              <w:jc w:val="right"/>
              <w:rPr>
                <w:rFonts w:ascii="宋体" w:eastAsia="宋体" w:hAnsi="宋体" w:cs="宋体"/>
                <w:color w:val="000000"/>
                <w:kern w:val="0"/>
                <w:sz w:val="18"/>
                <w:szCs w:val="18"/>
              </w:rPr>
            </w:pPr>
            <w:r w:rsidRPr="002700B9">
              <w:rPr>
                <w:rFonts w:ascii="宋体" w:eastAsia="宋体" w:hAnsi="宋体" w:cs="宋体" w:hint="eastAsia"/>
                <w:color w:val="000000"/>
                <w:kern w:val="0"/>
                <w:sz w:val="18"/>
                <w:szCs w:val="18"/>
              </w:rPr>
              <w:t>56</w:t>
            </w:r>
          </w:p>
        </w:tc>
        <w:tc>
          <w:tcPr>
            <w:tcW w:w="2740" w:type="dxa"/>
            <w:tcBorders>
              <w:top w:val="nil"/>
              <w:left w:val="nil"/>
              <w:bottom w:val="single" w:sz="4" w:space="0" w:color="auto"/>
              <w:right w:val="single" w:sz="4" w:space="0" w:color="auto"/>
            </w:tcBorders>
            <w:shd w:val="clear" w:color="auto" w:fill="auto"/>
            <w:vAlign w:val="center"/>
            <w:hideMark/>
          </w:tcPr>
          <w:p w14:paraId="51672C61" w14:textId="77777777" w:rsidR="00374659" w:rsidRPr="002700B9" w:rsidRDefault="00201939" w:rsidP="009A41CF">
            <w:pPr>
              <w:widowControl/>
              <w:jc w:val="left"/>
              <w:rPr>
                <w:rFonts w:ascii="宋体" w:eastAsia="宋体" w:hAnsi="宋体" w:cs="宋体"/>
                <w:color w:val="000000"/>
                <w:kern w:val="0"/>
                <w:sz w:val="18"/>
                <w:szCs w:val="18"/>
              </w:rPr>
            </w:pPr>
            <w:hyperlink w:anchor="_竣工时间(COMPLETE_TIME)_2" w:history="1">
              <w:r w:rsidR="00374659" w:rsidRPr="0048124F">
                <w:rPr>
                  <w:rStyle w:val="a3"/>
                  <w:rFonts w:ascii="宋体" w:eastAsia="宋体" w:hAnsi="宋体" w:cs="宋体" w:hint="eastAsia"/>
                  <w:kern w:val="0"/>
                  <w:sz w:val="18"/>
                  <w:szCs w:val="18"/>
                </w:rPr>
                <w:t>竣工时间</w:t>
              </w:r>
            </w:hyperlink>
          </w:p>
        </w:tc>
        <w:tc>
          <w:tcPr>
            <w:tcW w:w="3640" w:type="dxa"/>
            <w:tcBorders>
              <w:top w:val="nil"/>
              <w:left w:val="nil"/>
              <w:bottom w:val="single" w:sz="4" w:space="0" w:color="auto"/>
              <w:right w:val="single" w:sz="4" w:space="0" w:color="auto"/>
            </w:tcBorders>
            <w:shd w:val="clear" w:color="auto" w:fill="auto"/>
            <w:noWrap/>
            <w:vAlign w:val="center"/>
            <w:hideMark/>
          </w:tcPr>
          <w:p w14:paraId="7E1E63DF" w14:textId="77777777" w:rsidR="00374659" w:rsidRPr="002700B9" w:rsidRDefault="00374659" w:rsidP="009A41CF">
            <w:pPr>
              <w:widowControl/>
              <w:jc w:val="left"/>
              <w:rPr>
                <w:rFonts w:ascii="宋体" w:eastAsia="宋体" w:hAnsi="宋体" w:cs="宋体"/>
                <w:color w:val="000000"/>
                <w:kern w:val="0"/>
                <w:sz w:val="18"/>
                <w:szCs w:val="18"/>
              </w:rPr>
            </w:pPr>
            <w:r w:rsidRPr="002700B9">
              <w:rPr>
                <w:rFonts w:ascii="宋体" w:eastAsia="宋体" w:hAnsi="宋体" w:cs="宋体" w:hint="eastAsia"/>
                <w:color w:val="000000"/>
                <w:kern w:val="0"/>
                <w:sz w:val="18"/>
                <w:szCs w:val="18"/>
              </w:rPr>
              <w:t>COMPLETE_TIME</w:t>
            </w:r>
          </w:p>
        </w:tc>
        <w:tc>
          <w:tcPr>
            <w:tcW w:w="1720" w:type="dxa"/>
            <w:tcBorders>
              <w:top w:val="nil"/>
              <w:left w:val="nil"/>
              <w:bottom w:val="single" w:sz="4" w:space="0" w:color="auto"/>
              <w:right w:val="single" w:sz="4" w:space="0" w:color="auto"/>
            </w:tcBorders>
            <w:shd w:val="clear" w:color="auto" w:fill="auto"/>
            <w:vAlign w:val="center"/>
            <w:hideMark/>
          </w:tcPr>
          <w:p w14:paraId="6EEA4BA8" w14:textId="77777777" w:rsidR="00374659" w:rsidRPr="002700B9" w:rsidRDefault="00374659" w:rsidP="009A41CF">
            <w:pPr>
              <w:widowControl/>
              <w:jc w:val="left"/>
              <w:rPr>
                <w:rFonts w:ascii="宋体" w:eastAsia="宋体" w:hAnsi="宋体" w:cs="宋体"/>
                <w:color w:val="000000"/>
                <w:kern w:val="0"/>
                <w:sz w:val="18"/>
                <w:szCs w:val="18"/>
              </w:rPr>
            </w:pPr>
            <w:r w:rsidRPr="002700B9">
              <w:rPr>
                <w:rFonts w:ascii="宋体" w:eastAsia="宋体" w:hAnsi="宋体" w:cs="宋体" w:hint="eastAsia"/>
                <w:color w:val="000000"/>
                <w:kern w:val="0"/>
                <w:sz w:val="18"/>
                <w:szCs w:val="18"/>
              </w:rPr>
              <w:t xml:space="preserve">　</w:t>
            </w:r>
          </w:p>
        </w:tc>
      </w:tr>
      <w:tr w:rsidR="00374659" w:rsidRPr="002700B9" w14:paraId="2B1DBE4F" w14:textId="77777777" w:rsidTr="009A41CF">
        <w:trPr>
          <w:trHeight w:val="225"/>
        </w:trPr>
        <w:tc>
          <w:tcPr>
            <w:tcW w:w="460" w:type="dxa"/>
            <w:tcBorders>
              <w:top w:val="nil"/>
              <w:left w:val="single" w:sz="4" w:space="0" w:color="auto"/>
              <w:bottom w:val="single" w:sz="4" w:space="0" w:color="auto"/>
              <w:right w:val="single" w:sz="4" w:space="0" w:color="auto"/>
            </w:tcBorders>
            <w:shd w:val="clear" w:color="auto" w:fill="auto"/>
            <w:noWrap/>
            <w:vAlign w:val="center"/>
            <w:hideMark/>
          </w:tcPr>
          <w:p w14:paraId="27A283C9" w14:textId="77777777" w:rsidR="00374659" w:rsidRPr="002700B9" w:rsidRDefault="00374659" w:rsidP="009A41CF">
            <w:pPr>
              <w:widowControl/>
              <w:jc w:val="right"/>
              <w:rPr>
                <w:rFonts w:ascii="宋体" w:eastAsia="宋体" w:hAnsi="宋体" w:cs="宋体"/>
                <w:color w:val="000000"/>
                <w:kern w:val="0"/>
                <w:sz w:val="18"/>
                <w:szCs w:val="18"/>
              </w:rPr>
            </w:pPr>
            <w:r w:rsidRPr="002700B9">
              <w:rPr>
                <w:rFonts w:ascii="宋体" w:eastAsia="宋体" w:hAnsi="宋体" w:cs="宋体" w:hint="eastAsia"/>
                <w:color w:val="000000"/>
                <w:kern w:val="0"/>
                <w:sz w:val="18"/>
                <w:szCs w:val="18"/>
              </w:rPr>
              <w:t>57</w:t>
            </w:r>
          </w:p>
        </w:tc>
        <w:tc>
          <w:tcPr>
            <w:tcW w:w="2740" w:type="dxa"/>
            <w:tcBorders>
              <w:top w:val="nil"/>
              <w:left w:val="nil"/>
              <w:bottom w:val="single" w:sz="4" w:space="0" w:color="auto"/>
              <w:right w:val="single" w:sz="4" w:space="0" w:color="auto"/>
            </w:tcBorders>
            <w:shd w:val="clear" w:color="auto" w:fill="auto"/>
            <w:vAlign w:val="center"/>
            <w:hideMark/>
          </w:tcPr>
          <w:p w14:paraId="20A6854C" w14:textId="77777777" w:rsidR="00374659" w:rsidRPr="002700B9" w:rsidRDefault="00201939" w:rsidP="009A41CF">
            <w:pPr>
              <w:widowControl/>
              <w:jc w:val="left"/>
              <w:rPr>
                <w:rFonts w:ascii="宋体" w:eastAsia="宋体" w:hAnsi="宋体" w:cs="宋体"/>
                <w:color w:val="000000"/>
                <w:kern w:val="0"/>
                <w:sz w:val="18"/>
                <w:szCs w:val="18"/>
              </w:rPr>
            </w:pPr>
            <w:hyperlink w:anchor="_竣工时间时间戳(COMPLETE_TIMESTAMP)_2" w:history="1">
              <w:r w:rsidR="00374659" w:rsidRPr="0048124F">
                <w:rPr>
                  <w:rStyle w:val="a3"/>
                  <w:rFonts w:ascii="宋体" w:eastAsia="宋体" w:hAnsi="宋体" w:cs="宋体" w:hint="eastAsia"/>
                  <w:kern w:val="0"/>
                  <w:sz w:val="18"/>
                  <w:szCs w:val="18"/>
                </w:rPr>
                <w:t>竣工时间时间戳</w:t>
              </w:r>
            </w:hyperlink>
          </w:p>
        </w:tc>
        <w:tc>
          <w:tcPr>
            <w:tcW w:w="3640" w:type="dxa"/>
            <w:tcBorders>
              <w:top w:val="nil"/>
              <w:left w:val="nil"/>
              <w:bottom w:val="single" w:sz="4" w:space="0" w:color="auto"/>
              <w:right w:val="single" w:sz="4" w:space="0" w:color="auto"/>
            </w:tcBorders>
            <w:shd w:val="clear" w:color="auto" w:fill="auto"/>
            <w:noWrap/>
            <w:vAlign w:val="center"/>
            <w:hideMark/>
          </w:tcPr>
          <w:p w14:paraId="2F546ED4" w14:textId="77777777" w:rsidR="00374659" w:rsidRPr="002700B9" w:rsidRDefault="00374659" w:rsidP="009A41CF">
            <w:pPr>
              <w:widowControl/>
              <w:jc w:val="left"/>
              <w:rPr>
                <w:rFonts w:ascii="宋体" w:eastAsia="宋体" w:hAnsi="宋体" w:cs="宋体"/>
                <w:color w:val="000000"/>
                <w:kern w:val="0"/>
                <w:sz w:val="18"/>
                <w:szCs w:val="18"/>
              </w:rPr>
            </w:pPr>
            <w:r w:rsidRPr="002700B9">
              <w:rPr>
                <w:rFonts w:ascii="宋体" w:eastAsia="宋体" w:hAnsi="宋体" w:cs="宋体" w:hint="eastAsia"/>
                <w:color w:val="000000"/>
                <w:kern w:val="0"/>
                <w:sz w:val="18"/>
                <w:szCs w:val="18"/>
              </w:rPr>
              <w:t>COMPLETE_TIMESTAMP</w:t>
            </w:r>
          </w:p>
        </w:tc>
        <w:tc>
          <w:tcPr>
            <w:tcW w:w="1720" w:type="dxa"/>
            <w:tcBorders>
              <w:top w:val="nil"/>
              <w:left w:val="nil"/>
              <w:bottom w:val="single" w:sz="4" w:space="0" w:color="auto"/>
              <w:right w:val="single" w:sz="4" w:space="0" w:color="auto"/>
            </w:tcBorders>
            <w:shd w:val="clear" w:color="auto" w:fill="auto"/>
            <w:vAlign w:val="center"/>
            <w:hideMark/>
          </w:tcPr>
          <w:p w14:paraId="552C9A06" w14:textId="77777777" w:rsidR="00374659" w:rsidRPr="002700B9" w:rsidRDefault="00374659" w:rsidP="009A41CF">
            <w:pPr>
              <w:widowControl/>
              <w:jc w:val="left"/>
              <w:rPr>
                <w:rFonts w:ascii="宋体" w:eastAsia="宋体" w:hAnsi="宋体" w:cs="宋体"/>
                <w:color w:val="000000"/>
                <w:kern w:val="0"/>
                <w:sz w:val="18"/>
                <w:szCs w:val="18"/>
              </w:rPr>
            </w:pPr>
            <w:r w:rsidRPr="002700B9">
              <w:rPr>
                <w:rFonts w:ascii="宋体" w:eastAsia="宋体" w:hAnsi="宋体" w:cs="宋体" w:hint="eastAsia"/>
                <w:color w:val="000000"/>
                <w:kern w:val="0"/>
                <w:sz w:val="18"/>
                <w:szCs w:val="18"/>
              </w:rPr>
              <w:t xml:space="preserve">　</w:t>
            </w:r>
          </w:p>
        </w:tc>
      </w:tr>
      <w:tr w:rsidR="00374659" w:rsidRPr="002700B9" w14:paraId="3C7E4C5E" w14:textId="77777777" w:rsidTr="009A41CF">
        <w:trPr>
          <w:trHeight w:val="225"/>
        </w:trPr>
        <w:tc>
          <w:tcPr>
            <w:tcW w:w="460" w:type="dxa"/>
            <w:tcBorders>
              <w:top w:val="nil"/>
              <w:left w:val="single" w:sz="4" w:space="0" w:color="auto"/>
              <w:bottom w:val="single" w:sz="4" w:space="0" w:color="auto"/>
              <w:right w:val="single" w:sz="4" w:space="0" w:color="auto"/>
            </w:tcBorders>
            <w:shd w:val="clear" w:color="auto" w:fill="auto"/>
            <w:noWrap/>
            <w:vAlign w:val="center"/>
            <w:hideMark/>
          </w:tcPr>
          <w:p w14:paraId="2F1AA648" w14:textId="77777777" w:rsidR="00374659" w:rsidRPr="002700B9" w:rsidRDefault="00374659" w:rsidP="009A41CF">
            <w:pPr>
              <w:widowControl/>
              <w:jc w:val="right"/>
              <w:rPr>
                <w:rFonts w:ascii="宋体" w:eastAsia="宋体" w:hAnsi="宋体" w:cs="宋体"/>
                <w:color w:val="000000"/>
                <w:kern w:val="0"/>
                <w:sz w:val="18"/>
                <w:szCs w:val="18"/>
              </w:rPr>
            </w:pPr>
            <w:r w:rsidRPr="002700B9">
              <w:rPr>
                <w:rFonts w:ascii="宋体" w:eastAsia="宋体" w:hAnsi="宋体" w:cs="宋体" w:hint="eastAsia"/>
                <w:color w:val="000000"/>
                <w:kern w:val="0"/>
                <w:sz w:val="18"/>
                <w:szCs w:val="18"/>
              </w:rPr>
              <w:t>58</w:t>
            </w:r>
          </w:p>
        </w:tc>
        <w:tc>
          <w:tcPr>
            <w:tcW w:w="2740" w:type="dxa"/>
            <w:tcBorders>
              <w:top w:val="nil"/>
              <w:left w:val="nil"/>
              <w:bottom w:val="single" w:sz="4" w:space="0" w:color="auto"/>
              <w:right w:val="single" w:sz="4" w:space="0" w:color="auto"/>
            </w:tcBorders>
            <w:shd w:val="clear" w:color="auto" w:fill="auto"/>
            <w:hideMark/>
          </w:tcPr>
          <w:p w14:paraId="2C69D9DF" w14:textId="77777777" w:rsidR="00374659" w:rsidRPr="002700B9" w:rsidRDefault="00201939" w:rsidP="009A41CF">
            <w:pPr>
              <w:widowControl/>
              <w:rPr>
                <w:rFonts w:ascii="宋体" w:eastAsia="宋体" w:hAnsi="宋体" w:cs="宋体"/>
                <w:color w:val="000000"/>
                <w:kern w:val="0"/>
                <w:sz w:val="18"/>
                <w:szCs w:val="18"/>
              </w:rPr>
            </w:pPr>
            <w:hyperlink w:anchor="_状态ID(STATUS_ID)" w:history="1">
              <w:r w:rsidR="00374659" w:rsidRPr="0048124F">
                <w:rPr>
                  <w:rStyle w:val="a3"/>
                  <w:rFonts w:ascii="宋体" w:eastAsia="宋体" w:hAnsi="宋体" w:cs="宋体" w:hint="eastAsia"/>
                  <w:kern w:val="0"/>
                  <w:sz w:val="18"/>
                  <w:szCs w:val="18"/>
                </w:rPr>
                <w:t>状态ID</w:t>
              </w:r>
            </w:hyperlink>
          </w:p>
        </w:tc>
        <w:tc>
          <w:tcPr>
            <w:tcW w:w="3640" w:type="dxa"/>
            <w:tcBorders>
              <w:top w:val="nil"/>
              <w:left w:val="nil"/>
              <w:bottom w:val="single" w:sz="4" w:space="0" w:color="auto"/>
              <w:right w:val="single" w:sz="4" w:space="0" w:color="auto"/>
            </w:tcBorders>
            <w:shd w:val="clear" w:color="auto" w:fill="auto"/>
            <w:vAlign w:val="center"/>
            <w:hideMark/>
          </w:tcPr>
          <w:p w14:paraId="73D7FEF3" w14:textId="77777777" w:rsidR="00374659" w:rsidRPr="002700B9" w:rsidRDefault="00374659" w:rsidP="009A41CF">
            <w:pPr>
              <w:widowControl/>
              <w:jc w:val="center"/>
              <w:rPr>
                <w:rFonts w:ascii="宋体" w:eastAsia="宋体" w:hAnsi="宋体" w:cs="宋体"/>
                <w:color w:val="000000"/>
                <w:kern w:val="0"/>
                <w:sz w:val="18"/>
                <w:szCs w:val="18"/>
              </w:rPr>
            </w:pPr>
            <w:r w:rsidRPr="002700B9">
              <w:rPr>
                <w:rFonts w:ascii="宋体" w:eastAsia="宋体" w:hAnsi="宋体" w:cs="宋体" w:hint="eastAsia"/>
                <w:color w:val="000000"/>
                <w:kern w:val="0"/>
                <w:sz w:val="18"/>
                <w:szCs w:val="18"/>
              </w:rPr>
              <w:t>STATUS_ID</w:t>
            </w:r>
          </w:p>
        </w:tc>
        <w:tc>
          <w:tcPr>
            <w:tcW w:w="1720" w:type="dxa"/>
            <w:tcBorders>
              <w:top w:val="nil"/>
              <w:left w:val="nil"/>
              <w:bottom w:val="single" w:sz="4" w:space="0" w:color="auto"/>
              <w:right w:val="single" w:sz="4" w:space="0" w:color="auto"/>
            </w:tcBorders>
            <w:shd w:val="clear" w:color="auto" w:fill="auto"/>
            <w:vAlign w:val="center"/>
            <w:hideMark/>
          </w:tcPr>
          <w:p w14:paraId="405CA04C" w14:textId="77777777" w:rsidR="00374659" w:rsidRPr="002700B9" w:rsidRDefault="00374659" w:rsidP="009A41CF">
            <w:pPr>
              <w:widowControl/>
              <w:jc w:val="center"/>
              <w:rPr>
                <w:rFonts w:ascii="宋体" w:eastAsia="宋体" w:hAnsi="宋体" w:cs="宋体"/>
                <w:color w:val="000000"/>
                <w:kern w:val="0"/>
                <w:sz w:val="18"/>
                <w:szCs w:val="18"/>
              </w:rPr>
            </w:pPr>
            <w:r w:rsidRPr="002700B9">
              <w:rPr>
                <w:rFonts w:ascii="宋体" w:eastAsia="宋体" w:hAnsi="宋体" w:cs="宋体" w:hint="eastAsia"/>
                <w:color w:val="000000"/>
                <w:kern w:val="0"/>
                <w:sz w:val="18"/>
                <w:szCs w:val="18"/>
              </w:rPr>
              <w:t>STATUS_ID</w:t>
            </w:r>
          </w:p>
        </w:tc>
      </w:tr>
      <w:tr w:rsidR="00374659" w:rsidRPr="002700B9" w14:paraId="670F55CD" w14:textId="77777777" w:rsidTr="009A41CF">
        <w:trPr>
          <w:trHeight w:val="225"/>
        </w:trPr>
        <w:tc>
          <w:tcPr>
            <w:tcW w:w="460" w:type="dxa"/>
            <w:tcBorders>
              <w:top w:val="nil"/>
              <w:left w:val="single" w:sz="4" w:space="0" w:color="auto"/>
              <w:bottom w:val="single" w:sz="4" w:space="0" w:color="auto"/>
              <w:right w:val="single" w:sz="4" w:space="0" w:color="auto"/>
            </w:tcBorders>
            <w:shd w:val="clear" w:color="auto" w:fill="auto"/>
            <w:noWrap/>
            <w:vAlign w:val="center"/>
            <w:hideMark/>
          </w:tcPr>
          <w:p w14:paraId="544473EF" w14:textId="77777777" w:rsidR="00374659" w:rsidRPr="002700B9" w:rsidRDefault="00374659" w:rsidP="009A41CF">
            <w:pPr>
              <w:widowControl/>
              <w:jc w:val="right"/>
              <w:rPr>
                <w:rFonts w:ascii="宋体" w:eastAsia="宋体" w:hAnsi="宋体" w:cs="宋体"/>
                <w:color w:val="000000"/>
                <w:kern w:val="0"/>
                <w:sz w:val="18"/>
                <w:szCs w:val="18"/>
              </w:rPr>
            </w:pPr>
            <w:r w:rsidRPr="002700B9">
              <w:rPr>
                <w:rFonts w:ascii="宋体" w:eastAsia="宋体" w:hAnsi="宋体" w:cs="宋体" w:hint="eastAsia"/>
                <w:color w:val="000000"/>
                <w:kern w:val="0"/>
                <w:sz w:val="18"/>
                <w:szCs w:val="18"/>
              </w:rPr>
              <w:t>59</w:t>
            </w:r>
          </w:p>
        </w:tc>
        <w:tc>
          <w:tcPr>
            <w:tcW w:w="2740" w:type="dxa"/>
            <w:tcBorders>
              <w:top w:val="nil"/>
              <w:left w:val="nil"/>
              <w:bottom w:val="single" w:sz="4" w:space="0" w:color="auto"/>
              <w:right w:val="single" w:sz="4" w:space="0" w:color="auto"/>
            </w:tcBorders>
            <w:shd w:val="clear" w:color="auto" w:fill="auto"/>
            <w:vAlign w:val="center"/>
            <w:hideMark/>
          </w:tcPr>
          <w:p w14:paraId="61208418" w14:textId="77777777" w:rsidR="00374659" w:rsidRPr="002700B9" w:rsidRDefault="00201939" w:rsidP="009A41CF">
            <w:pPr>
              <w:widowControl/>
              <w:jc w:val="left"/>
              <w:rPr>
                <w:rFonts w:ascii="宋体" w:eastAsia="宋体" w:hAnsi="宋体" w:cs="宋体"/>
                <w:color w:val="000000"/>
                <w:kern w:val="0"/>
                <w:sz w:val="18"/>
                <w:szCs w:val="18"/>
              </w:rPr>
            </w:pPr>
            <w:hyperlink w:anchor="_业务竣工时间(BUSSINESS_COMPLETE_TIME)_2" w:history="1">
              <w:r w:rsidR="00374659" w:rsidRPr="0048124F">
                <w:rPr>
                  <w:rStyle w:val="a3"/>
                  <w:rFonts w:ascii="宋体" w:eastAsia="宋体" w:hAnsi="宋体" w:cs="宋体" w:hint="eastAsia"/>
                  <w:kern w:val="0"/>
                  <w:sz w:val="18"/>
                  <w:szCs w:val="18"/>
                </w:rPr>
                <w:t>业务竣工时间</w:t>
              </w:r>
            </w:hyperlink>
          </w:p>
        </w:tc>
        <w:tc>
          <w:tcPr>
            <w:tcW w:w="3640" w:type="dxa"/>
            <w:tcBorders>
              <w:top w:val="nil"/>
              <w:left w:val="nil"/>
              <w:bottom w:val="single" w:sz="4" w:space="0" w:color="auto"/>
              <w:right w:val="single" w:sz="4" w:space="0" w:color="auto"/>
            </w:tcBorders>
            <w:shd w:val="clear" w:color="auto" w:fill="auto"/>
            <w:vAlign w:val="center"/>
            <w:hideMark/>
          </w:tcPr>
          <w:p w14:paraId="3778789E" w14:textId="77777777" w:rsidR="00374659" w:rsidRPr="002700B9" w:rsidRDefault="00374659" w:rsidP="009A41CF">
            <w:pPr>
              <w:widowControl/>
              <w:jc w:val="left"/>
              <w:rPr>
                <w:rFonts w:ascii="宋体" w:eastAsia="宋体" w:hAnsi="宋体" w:cs="宋体"/>
                <w:color w:val="000000"/>
                <w:kern w:val="0"/>
                <w:sz w:val="18"/>
                <w:szCs w:val="18"/>
              </w:rPr>
            </w:pPr>
            <w:r w:rsidRPr="002700B9">
              <w:rPr>
                <w:rFonts w:ascii="宋体" w:eastAsia="宋体" w:hAnsi="宋体" w:cs="宋体" w:hint="eastAsia"/>
                <w:color w:val="000000"/>
                <w:kern w:val="0"/>
                <w:sz w:val="18"/>
                <w:szCs w:val="18"/>
              </w:rPr>
              <w:t>BUSSINESS_COMPLETE_TIME</w:t>
            </w:r>
          </w:p>
        </w:tc>
        <w:tc>
          <w:tcPr>
            <w:tcW w:w="1720" w:type="dxa"/>
            <w:tcBorders>
              <w:top w:val="nil"/>
              <w:left w:val="nil"/>
              <w:bottom w:val="single" w:sz="4" w:space="0" w:color="auto"/>
              <w:right w:val="single" w:sz="4" w:space="0" w:color="auto"/>
            </w:tcBorders>
            <w:shd w:val="clear" w:color="auto" w:fill="auto"/>
            <w:vAlign w:val="center"/>
            <w:hideMark/>
          </w:tcPr>
          <w:p w14:paraId="23B80E75" w14:textId="77777777" w:rsidR="00374659" w:rsidRPr="002700B9" w:rsidRDefault="00374659" w:rsidP="009A41CF">
            <w:pPr>
              <w:widowControl/>
              <w:jc w:val="left"/>
              <w:rPr>
                <w:rFonts w:ascii="宋体" w:eastAsia="宋体" w:hAnsi="宋体" w:cs="宋体"/>
                <w:color w:val="000000"/>
                <w:kern w:val="0"/>
                <w:sz w:val="18"/>
                <w:szCs w:val="18"/>
              </w:rPr>
            </w:pPr>
            <w:r w:rsidRPr="002700B9">
              <w:rPr>
                <w:rFonts w:ascii="宋体" w:eastAsia="宋体" w:hAnsi="宋体" w:cs="宋体" w:hint="eastAsia"/>
                <w:color w:val="000000"/>
                <w:kern w:val="0"/>
                <w:sz w:val="18"/>
                <w:szCs w:val="18"/>
              </w:rPr>
              <w:t xml:space="preserve">　</w:t>
            </w:r>
          </w:p>
        </w:tc>
      </w:tr>
      <w:tr w:rsidR="00374659" w:rsidRPr="002700B9" w14:paraId="66B8829A" w14:textId="77777777" w:rsidTr="009A41CF">
        <w:trPr>
          <w:trHeight w:val="225"/>
        </w:trPr>
        <w:tc>
          <w:tcPr>
            <w:tcW w:w="460" w:type="dxa"/>
            <w:tcBorders>
              <w:top w:val="nil"/>
              <w:left w:val="single" w:sz="4" w:space="0" w:color="auto"/>
              <w:bottom w:val="single" w:sz="4" w:space="0" w:color="auto"/>
              <w:right w:val="single" w:sz="4" w:space="0" w:color="auto"/>
            </w:tcBorders>
            <w:shd w:val="clear" w:color="auto" w:fill="auto"/>
            <w:noWrap/>
            <w:vAlign w:val="center"/>
            <w:hideMark/>
          </w:tcPr>
          <w:p w14:paraId="525B7542" w14:textId="77777777" w:rsidR="00374659" w:rsidRPr="002700B9" w:rsidRDefault="00374659" w:rsidP="009A41CF">
            <w:pPr>
              <w:widowControl/>
              <w:jc w:val="right"/>
              <w:rPr>
                <w:rFonts w:ascii="宋体" w:eastAsia="宋体" w:hAnsi="宋体" w:cs="宋体"/>
                <w:color w:val="000000"/>
                <w:kern w:val="0"/>
                <w:sz w:val="18"/>
                <w:szCs w:val="18"/>
              </w:rPr>
            </w:pPr>
            <w:r w:rsidRPr="002700B9">
              <w:rPr>
                <w:rFonts w:ascii="宋体" w:eastAsia="宋体" w:hAnsi="宋体" w:cs="宋体" w:hint="eastAsia"/>
                <w:color w:val="000000"/>
                <w:kern w:val="0"/>
                <w:sz w:val="18"/>
                <w:szCs w:val="18"/>
              </w:rPr>
              <w:t>60</w:t>
            </w:r>
          </w:p>
        </w:tc>
        <w:tc>
          <w:tcPr>
            <w:tcW w:w="2740" w:type="dxa"/>
            <w:tcBorders>
              <w:top w:val="nil"/>
              <w:left w:val="nil"/>
              <w:bottom w:val="single" w:sz="4" w:space="0" w:color="auto"/>
              <w:right w:val="single" w:sz="4" w:space="0" w:color="auto"/>
            </w:tcBorders>
            <w:shd w:val="clear" w:color="auto" w:fill="auto"/>
            <w:vAlign w:val="center"/>
            <w:hideMark/>
          </w:tcPr>
          <w:p w14:paraId="19AE5260" w14:textId="77777777" w:rsidR="00374659" w:rsidRPr="002700B9" w:rsidRDefault="00201939" w:rsidP="009A41CF">
            <w:pPr>
              <w:widowControl/>
              <w:jc w:val="left"/>
              <w:rPr>
                <w:rFonts w:ascii="宋体" w:eastAsia="宋体" w:hAnsi="宋体" w:cs="宋体"/>
                <w:color w:val="000000"/>
                <w:kern w:val="0"/>
                <w:sz w:val="18"/>
                <w:szCs w:val="18"/>
              </w:rPr>
            </w:pPr>
            <w:hyperlink w:anchor="_业务竣工时间时间戳(BUSSINESS_COMPLETE_TIMEST_2" w:history="1">
              <w:r w:rsidR="00374659" w:rsidRPr="0048124F">
                <w:rPr>
                  <w:rStyle w:val="a3"/>
                  <w:rFonts w:ascii="宋体" w:eastAsia="宋体" w:hAnsi="宋体" w:cs="宋体" w:hint="eastAsia"/>
                  <w:kern w:val="0"/>
                  <w:sz w:val="18"/>
                  <w:szCs w:val="18"/>
                </w:rPr>
                <w:t>业务竣工时间时间戳</w:t>
              </w:r>
            </w:hyperlink>
          </w:p>
        </w:tc>
        <w:tc>
          <w:tcPr>
            <w:tcW w:w="3640" w:type="dxa"/>
            <w:tcBorders>
              <w:top w:val="nil"/>
              <w:left w:val="nil"/>
              <w:bottom w:val="single" w:sz="4" w:space="0" w:color="auto"/>
              <w:right w:val="single" w:sz="4" w:space="0" w:color="auto"/>
            </w:tcBorders>
            <w:shd w:val="clear" w:color="auto" w:fill="auto"/>
            <w:vAlign w:val="center"/>
            <w:hideMark/>
          </w:tcPr>
          <w:p w14:paraId="4F9AE7D8" w14:textId="77777777" w:rsidR="00374659" w:rsidRPr="002700B9" w:rsidRDefault="00374659" w:rsidP="009A41CF">
            <w:pPr>
              <w:widowControl/>
              <w:jc w:val="left"/>
              <w:rPr>
                <w:rFonts w:ascii="宋体" w:eastAsia="宋体" w:hAnsi="宋体" w:cs="宋体"/>
                <w:color w:val="000000"/>
                <w:kern w:val="0"/>
                <w:sz w:val="18"/>
                <w:szCs w:val="18"/>
              </w:rPr>
            </w:pPr>
            <w:r w:rsidRPr="002700B9">
              <w:rPr>
                <w:rFonts w:ascii="宋体" w:eastAsia="宋体" w:hAnsi="宋体" w:cs="宋体" w:hint="eastAsia"/>
                <w:color w:val="000000"/>
                <w:kern w:val="0"/>
                <w:sz w:val="18"/>
                <w:szCs w:val="18"/>
              </w:rPr>
              <w:t>BUSSINESS_COMPLETE_TIMESTAMP</w:t>
            </w:r>
          </w:p>
        </w:tc>
        <w:tc>
          <w:tcPr>
            <w:tcW w:w="1720" w:type="dxa"/>
            <w:tcBorders>
              <w:top w:val="nil"/>
              <w:left w:val="nil"/>
              <w:bottom w:val="single" w:sz="4" w:space="0" w:color="auto"/>
              <w:right w:val="single" w:sz="4" w:space="0" w:color="auto"/>
            </w:tcBorders>
            <w:shd w:val="clear" w:color="auto" w:fill="auto"/>
            <w:vAlign w:val="center"/>
            <w:hideMark/>
          </w:tcPr>
          <w:p w14:paraId="04BD2170" w14:textId="77777777" w:rsidR="00374659" w:rsidRPr="002700B9" w:rsidRDefault="00374659" w:rsidP="009A41CF">
            <w:pPr>
              <w:widowControl/>
              <w:jc w:val="left"/>
              <w:rPr>
                <w:rFonts w:ascii="宋体" w:eastAsia="宋体" w:hAnsi="宋体" w:cs="宋体"/>
                <w:color w:val="000000"/>
                <w:kern w:val="0"/>
                <w:sz w:val="18"/>
                <w:szCs w:val="18"/>
              </w:rPr>
            </w:pPr>
            <w:r w:rsidRPr="002700B9">
              <w:rPr>
                <w:rFonts w:ascii="宋体" w:eastAsia="宋体" w:hAnsi="宋体" w:cs="宋体" w:hint="eastAsia"/>
                <w:color w:val="000000"/>
                <w:kern w:val="0"/>
                <w:sz w:val="18"/>
                <w:szCs w:val="18"/>
              </w:rPr>
              <w:t xml:space="preserve">　</w:t>
            </w:r>
          </w:p>
        </w:tc>
      </w:tr>
      <w:tr w:rsidR="00374659" w:rsidRPr="002700B9" w14:paraId="15FFE72D" w14:textId="77777777" w:rsidTr="009A41CF">
        <w:trPr>
          <w:trHeight w:val="225"/>
        </w:trPr>
        <w:tc>
          <w:tcPr>
            <w:tcW w:w="460" w:type="dxa"/>
            <w:tcBorders>
              <w:top w:val="nil"/>
              <w:left w:val="single" w:sz="4" w:space="0" w:color="auto"/>
              <w:bottom w:val="single" w:sz="4" w:space="0" w:color="auto"/>
              <w:right w:val="single" w:sz="4" w:space="0" w:color="auto"/>
            </w:tcBorders>
            <w:shd w:val="clear" w:color="auto" w:fill="auto"/>
            <w:noWrap/>
            <w:vAlign w:val="center"/>
            <w:hideMark/>
          </w:tcPr>
          <w:p w14:paraId="4F7741A2" w14:textId="77777777" w:rsidR="00374659" w:rsidRPr="002700B9" w:rsidRDefault="00374659" w:rsidP="009A41CF">
            <w:pPr>
              <w:widowControl/>
              <w:jc w:val="right"/>
              <w:rPr>
                <w:rFonts w:ascii="宋体" w:eastAsia="宋体" w:hAnsi="宋体" w:cs="宋体"/>
                <w:color w:val="000000"/>
                <w:kern w:val="0"/>
                <w:sz w:val="18"/>
                <w:szCs w:val="18"/>
              </w:rPr>
            </w:pPr>
            <w:r w:rsidRPr="002700B9">
              <w:rPr>
                <w:rFonts w:ascii="宋体" w:eastAsia="宋体" w:hAnsi="宋体" w:cs="宋体" w:hint="eastAsia"/>
                <w:color w:val="000000"/>
                <w:kern w:val="0"/>
                <w:sz w:val="18"/>
                <w:szCs w:val="18"/>
              </w:rPr>
              <w:t>61</w:t>
            </w:r>
          </w:p>
        </w:tc>
        <w:tc>
          <w:tcPr>
            <w:tcW w:w="2740" w:type="dxa"/>
            <w:tcBorders>
              <w:top w:val="nil"/>
              <w:left w:val="nil"/>
              <w:bottom w:val="single" w:sz="4" w:space="0" w:color="auto"/>
              <w:right w:val="single" w:sz="4" w:space="0" w:color="auto"/>
            </w:tcBorders>
            <w:shd w:val="clear" w:color="auto" w:fill="auto"/>
            <w:vAlign w:val="center"/>
            <w:hideMark/>
          </w:tcPr>
          <w:p w14:paraId="2D1DCF13" w14:textId="77777777" w:rsidR="00374659" w:rsidRPr="002700B9" w:rsidRDefault="00201939" w:rsidP="009A41CF">
            <w:pPr>
              <w:widowControl/>
              <w:jc w:val="left"/>
              <w:rPr>
                <w:rFonts w:ascii="宋体" w:eastAsia="宋体" w:hAnsi="宋体" w:cs="宋体"/>
                <w:color w:val="000000"/>
                <w:kern w:val="0"/>
                <w:sz w:val="18"/>
                <w:szCs w:val="18"/>
              </w:rPr>
            </w:pPr>
            <w:hyperlink w:anchor="_字符串预留字段1(EXT_STRING1)_2" w:history="1">
              <w:r w:rsidR="00374659" w:rsidRPr="0048124F">
                <w:rPr>
                  <w:rStyle w:val="a3"/>
                  <w:rFonts w:ascii="宋体" w:eastAsia="宋体" w:hAnsi="宋体" w:cs="宋体" w:hint="eastAsia"/>
                  <w:kern w:val="0"/>
                  <w:sz w:val="18"/>
                  <w:szCs w:val="18"/>
                </w:rPr>
                <w:t>字符串预留字段1</w:t>
              </w:r>
            </w:hyperlink>
          </w:p>
        </w:tc>
        <w:tc>
          <w:tcPr>
            <w:tcW w:w="3640" w:type="dxa"/>
            <w:tcBorders>
              <w:top w:val="nil"/>
              <w:left w:val="nil"/>
              <w:bottom w:val="single" w:sz="4" w:space="0" w:color="auto"/>
              <w:right w:val="single" w:sz="4" w:space="0" w:color="auto"/>
            </w:tcBorders>
            <w:shd w:val="clear" w:color="auto" w:fill="auto"/>
            <w:vAlign w:val="center"/>
            <w:hideMark/>
          </w:tcPr>
          <w:p w14:paraId="6B9DE2F7" w14:textId="77777777" w:rsidR="00374659" w:rsidRPr="002700B9" w:rsidRDefault="00374659" w:rsidP="009A41CF">
            <w:pPr>
              <w:widowControl/>
              <w:jc w:val="left"/>
              <w:rPr>
                <w:rFonts w:ascii="宋体" w:eastAsia="宋体" w:hAnsi="宋体" w:cs="宋体"/>
                <w:color w:val="000000"/>
                <w:kern w:val="0"/>
                <w:sz w:val="18"/>
                <w:szCs w:val="18"/>
              </w:rPr>
            </w:pPr>
            <w:r w:rsidRPr="002700B9">
              <w:rPr>
                <w:rFonts w:ascii="宋体" w:eastAsia="宋体" w:hAnsi="宋体" w:cs="宋体" w:hint="eastAsia"/>
                <w:color w:val="000000"/>
                <w:kern w:val="0"/>
                <w:sz w:val="18"/>
                <w:szCs w:val="18"/>
              </w:rPr>
              <w:t>EXT_STRING1</w:t>
            </w:r>
          </w:p>
        </w:tc>
        <w:tc>
          <w:tcPr>
            <w:tcW w:w="1720" w:type="dxa"/>
            <w:tcBorders>
              <w:top w:val="nil"/>
              <w:left w:val="nil"/>
              <w:bottom w:val="single" w:sz="4" w:space="0" w:color="auto"/>
              <w:right w:val="single" w:sz="4" w:space="0" w:color="auto"/>
            </w:tcBorders>
            <w:shd w:val="clear" w:color="auto" w:fill="auto"/>
            <w:vAlign w:val="center"/>
            <w:hideMark/>
          </w:tcPr>
          <w:p w14:paraId="2319207C" w14:textId="77777777" w:rsidR="00374659" w:rsidRPr="002700B9" w:rsidRDefault="00374659" w:rsidP="009A41CF">
            <w:pPr>
              <w:widowControl/>
              <w:jc w:val="left"/>
              <w:rPr>
                <w:rFonts w:ascii="宋体" w:eastAsia="宋体" w:hAnsi="宋体" w:cs="宋体"/>
                <w:color w:val="000000"/>
                <w:kern w:val="0"/>
                <w:sz w:val="18"/>
                <w:szCs w:val="18"/>
              </w:rPr>
            </w:pPr>
            <w:r w:rsidRPr="002700B9">
              <w:rPr>
                <w:rFonts w:ascii="宋体" w:eastAsia="宋体" w:hAnsi="宋体" w:cs="宋体" w:hint="eastAsia"/>
                <w:color w:val="000000"/>
                <w:kern w:val="0"/>
                <w:sz w:val="18"/>
                <w:szCs w:val="18"/>
              </w:rPr>
              <w:t xml:space="preserve">　</w:t>
            </w:r>
          </w:p>
        </w:tc>
      </w:tr>
      <w:tr w:rsidR="00374659" w:rsidRPr="002700B9" w14:paraId="23EBECBF" w14:textId="77777777" w:rsidTr="009A41CF">
        <w:trPr>
          <w:trHeight w:val="225"/>
        </w:trPr>
        <w:tc>
          <w:tcPr>
            <w:tcW w:w="460" w:type="dxa"/>
            <w:tcBorders>
              <w:top w:val="nil"/>
              <w:left w:val="single" w:sz="4" w:space="0" w:color="auto"/>
              <w:bottom w:val="single" w:sz="4" w:space="0" w:color="auto"/>
              <w:right w:val="single" w:sz="4" w:space="0" w:color="auto"/>
            </w:tcBorders>
            <w:shd w:val="clear" w:color="auto" w:fill="auto"/>
            <w:noWrap/>
            <w:vAlign w:val="center"/>
            <w:hideMark/>
          </w:tcPr>
          <w:p w14:paraId="155470AF" w14:textId="77777777" w:rsidR="00374659" w:rsidRPr="002700B9" w:rsidRDefault="00374659" w:rsidP="009A41CF">
            <w:pPr>
              <w:widowControl/>
              <w:jc w:val="right"/>
              <w:rPr>
                <w:rFonts w:ascii="宋体" w:eastAsia="宋体" w:hAnsi="宋体" w:cs="宋体"/>
                <w:color w:val="000000"/>
                <w:kern w:val="0"/>
                <w:sz w:val="18"/>
                <w:szCs w:val="18"/>
              </w:rPr>
            </w:pPr>
            <w:r w:rsidRPr="002700B9">
              <w:rPr>
                <w:rFonts w:ascii="宋体" w:eastAsia="宋体" w:hAnsi="宋体" w:cs="宋体" w:hint="eastAsia"/>
                <w:color w:val="000000"/>
                <w:kern w:val="0"/>
                <w:sz w:val="18"/>
                <w:szCs w:val="18"/>
              </w:rPr>
              <w:t>62</w:t>
            </w:r>
          </w:p>
        </w:tc>
        <w:tc>
          <w:tcPr>
            <w:tcW w:w="2740" w:type="dxa"/>
            <w:tcBorders>
              <w:top w:val="nil"/>
              <w:left w:val="nil"/>
              <w:bottom w:val="single" w:sz="4" w:space="0" w:color="auto"/>
              <w:right w:val="single" w:sz="4" w:space="0" w:color="auto"/>
            </w:tcBorders>
            <w:shd w:val="clear" w:color="auto" w:fill="auto"/>
            <w:vAlign w:val="center"/>
            <w:hideMark/>
          </w:tcPr>
          <w:p w14:paraId="63739A0D" w14:textId="77777777" w:rsidR="00374659" w:rsidRPr="002700B9" w:rsidRDefault="00201939" w:rsidP="009A41CF">
            <w:pPr>
              <w:widowControl/>
              <w:jc w:val="left"/>
              <w:rPr>
                <w:rFonts w:ascii="宋体" w:eastAsia="宋体" w:hAnsi="宋体" w:cs="宋体"/>
                <w:color w:val="000000"/>
                <w:kern w:val="0"/>
                <w:sz w:val="18"/>
                <w:szCs w:val="18"/>
              </w:rPr>
            </w:pPr>
            <w:hyperlink w:anchor="_字符串预留字段2(EXT_STRING2)_2" w:history="1">
              <w:r w:rsidR="00374659" w:rsidRPr="00FE4B2C">
                <w:rPr>
                  <w:rStyle w:val="a3"/>
                  <w:rFonts w:ascii="宋体" w:eastAsia="宋体" w:hAnsi="宋体" w:cs="宋体" w:hint="eastAsia"/>
                  <w:kern w:val="0"/>
                  <w:sz w:val="18"/>
                  <w:szCs w:val="18"/>
                </w:rPr>
                <w:t>字符串预留字段2</w:t>
              </w:r>
            </w:hyperlink>
          </w:p>
        </w:tc>
        <w:tc>
          <w:tcPr>
            <w:tcW w:w="3640" w:type="dxa"/>
            <w:tcBorders>
              <w:top w:val="nil"/>
              <w:left w:val="nil"/>
              <w:bottom w:val="single" w:sz="4" w:space="0" w:color="auto"/>
              <w:right w:val="single" w:sz="4" w:space="0" w:color="auto"/>
            </w:tcBorders>
            <w:shd w:val="clear" w:color="auto" w:fill="auto"/>
            <w:vAlign w:val="center"/>
            <w:hideMark/>
          </w:tcPr>
          <w:p w14:paraId="64E9D291" w14:textId="77777777" w:rsidR="00374659" w:rsidRPr="002700B9" w:rsidRDefault="00374659" w:rsidP="009A41CF">
            <w:pPr>
              <w:widowControl/>
              <w:jc w:val="left"/>
              <w:rPr>
                <w:rFonts w:ascii="宋体" w:eastAsia="宋体" w:hAnsi="宋体" w:cs="宋体"/>
                <w:color w:val="000000"/>
                <w:kern w:val="0"/>
                <w:sz w:val="18"/>
                <w:szCs w:val="18"/>
              </w:rPr>
            </w:pPr>
            <w:r w:rsidRPr="002700B9">
              <w:rPr>
                <w:rFonts w:ascii="宋体" w:eastAsia="宋体" w:hAnsi="宋体" w:cs="宋体" w:hint="eastAsia"/>
                <w:color w:val="000000"/>
                <w:kern w:val="0"/>
                <w:sz w:val="18"/>
                <w:szCs w:val="18"/>
              </w:rPr>
              <w:t>EXT_STRING2</w:t>
            </w:r>
          </w:p>
        </w:tc>
        <w:tc>
          <w:tcPr>
            <w:tcW w:w="1720" w:type="dxa"/>
            <w:tcBorders>
              <w:top w:val="nil"/>
              <w:left w:val="nil"/>
              <w:bottom w:val="single" w:sz="4" w:space="0" w:color="auto"/>
              <w:right w:val="single" w:sz="4" w:space="0" w:color="auto"/>
            </w:tcBorders>
            <w:shd w:val="clear" w:color="auto" w:fill="auto"/>
            <w:vAlign w:val="center"/>
            <w:hideMark/>
          </w:tcPr>
          <w:p w14:paraId="793FE973" w14:textId="77777777" w:rsidR="00374659" w:rsidRPr="002700B9" w:rsidRDefault="00374659" w:rsidP="009A41CF">
            <w:pPr>
              <w:widowControl/>
              <w:jc w:val="left"/>
              <w:rPr>
                <w:rFonts w:ascii="宋体" w:eastAsia="宋体" w:hAnsi="宋体" w:cs="宋体"/>
                <w:color w:val="000000"/>
                <w:kern w:val="0"/>
                <w:sz w:val="18"/>
                <w:szCs w:val="18"/>
              </w:rPr>
            </w:pPr>
            <w:r w:rsidRPr="002700B9">
              <w:rPr>
                <w:rFonts w:ascii="宋体" w:eastAsia="宋体" w:hAnsi="宋体" w:cs="宋体" w:hint="eastAsia"/>
                <w:color w:val="000000"/>
                <w:kern w:val="0"/>
                <w:sz w:val="18"/>
                <w:szCs w:val="18"/>
              </w:rPr>
              <w:t xml:space="preserve">　</w:t>
            </w:r>
          </w:p>
        </w:tc>
      </w:tr>
      <w:tr w:rsidR="00374659" w:rsidRPr="002700B9" w14:paraId="644499AF" w14:textId="77777777" w:rsidTr="009A41CF">
        <w:trPr>
          <w:trHeight w:val="225"/>
        </w:trPr>
        <w:tc>
          <w:tcPr>
            <w:tcW w:w="460" w:type="dxa"/>
            <w:tcBorders>
              <w:top w:val="nil"/>
              <w:left w:val="single" w:sz="4" w:space="0" w:color="auto"/>
              <w:bottom w:val="single" w:sz="4" w:space="0" w:color="auto"/>
              <w:right w:val="single" w:sz="4" w:space="0" w:color="auto"/>
            </w:tcBorders>
            <w:shd w:val="clear" w:color="auto" w:fill="auto"/>
            <w:noWrap/>
            <w:vAlign w:val="center"/>
            <w:hideMark/>
          </w:tcPr>
          <w:p w14:paraId="2CE61A8E" w14:textId="77777777" w:rsidR="00374659" w:rsidRPr="002700B9" w:rsidRDefault="00374659" w:rsidP="009A41CF">
            <w:pPr>
              <w:widowControl/>
              <w:jc w:val="right"/>
              <w:rPr>
                <w:rFonts w:ascii="宋体" w:eastAsia="宋体" w:hAnsi="宋体" w:cs="宋体"/>
                <w:color w:val="000000"/>
                <w:kern w:val="0"/>
                <w:sz w:val="18"/>
                <w:szCs w:val="18"/>
              </w:rPr>
            </w:pPr>
            <w:r w:rsidRPr="002700B9">
              <w:rPr>
                <w:rFonts w:ascii="宋体" w:eastAsia="宋体" w:hAnsi="宋体" w:cs="宋体" w:hint="eastAsia"/>
                <w:color w:val="000000"/>
                <w:kern w:val="0"/>
                <w:sz w:val="18"/>
                <w:szCs w:val="18"/>
              </w:rPr>
              <w:t>63</w:t>
            </w:r>
          </w:p>
        </w:tc>
        <w:tc>
          <w:tcPr>
            <w:tcW w:w="2740" w:type="dxa"/>
            <w:tcBorders>
              <w:top w:val="nil"/>
              <w:left w:val="nil"/>
              <w:bottom w:val="single" w:sz="4" w:space="0" w:color="auto"/>
              <w:right w:val="single" w:sz="4" w:space="0" w:color="auto"/>
            </w:tcBorders>
            <w:shd w:val="clear" w:color="auto" w:fill="auto"/>
            <w:vAlign w:val="center"/>
            <w:hideMark/>
          </w:tcPr>
          <w:p w14:paraId="129571C9" w14:textId="77777777" w:rsidR="00374659" w:rsidRPr="002700B9" w:rsidRDefault="00201939" w:rsidP="009A41CF">
            <w:pPr>
              <w:widowControl/>
              <w:jc w:val="left"/>
              <w:rPr>
                <w:rFonts w:ascii="宋体" w:eastAsia="宋体" w:hAnsi="宋体" w:cs="宋体"/>
                <w:color w:val="000000"/>
                <w:kern w:val="0"/>
                <w:sz w:val="18"/>
                <w:szCs w:val="18"/>
              </w:rPr>
            </w:pPr>
            <w:hyperlink w:anchor="_字符串预留字段3(EXT_STRING3)_1" w:history="1">
              <w:r w:rsidR="00374659" w:rsidRPr="00FE4B2C">
                <w:rPr>
                  <w:rStyle w:val="a3"/>
                  <w:rFonts w:ascii="宋体" w:eastAsia="宋体" w:hAnsi="宋体" w:cs="宋体" w:hint="eastAsia"/>
                  <w:kern w:val="0"/>
                  <w:sz w:val="18"/>
                  <w:szCs w:val="18"/>
                </w:rPr>
                <w:t>字符串预留字段3</w:t>
              </w:r>
            </w:hyperlink>
          </w:p>
        </w:tc>
        <w:tc>
          <w:tcPr>
            <w:tcW w:w="3640" w:type="dxa"/>
            <w:tcBorders>
              <w:top w:val="nil"/>
              <w:left w:val="nil"/>
              <w:bottom w:val="single" w:sz="4" w:space="0" w:color="auto"/>
              <w:right w:val="single" w:sz="4" w:space="0" w:color="auto"/>
            </w:tcBorders>
            <w:shd w:val="clear" w:color="auto" w:fill="auto"/>
            <w:vAlign w:val="center"/>
            <w:hideMark/>
          </w:tcPr>
          <w:p w14:paraId="0A3AE857" w14:textId="77777777" w:rsidR="00374659" w:rsidRPr="002700B9" w:rsidRDefault="00374659" w:rsidP="009A41CF">
            <w:pPr>
              <w:widowControl/>
              <w:jc w:val="left"/>
              <w:rPr>
                <w:rFonts w:ascii="宋体" w:eastAsia="宋体" w:hAnsi="宋体" w:cs="宋体"/>
                <w:color w:val="000000"/>
                <w:kern w:val="0"/>
                <w:sz w:val="18"/>
                <w:szCs w:val="18"/>
              </w:rPr>
            </w:pPr>
            <w:r w:rsidRPr="002700B9">
              <w:rPr>
                <w:rFonts w:ascii="宋体" w:eastAsia="宋体" w:hAnsi="宋体" w:cs="宋体" w:hint="eastAsia"/>
                <w:color w:val="000000"/>
                <w:kern w:val="0"/>
                <w:sz w:val="18"/>
                <w:szCs w:val="18"/>
              </w:rPr>
              <w:t>EXT_STRING3</w:t>
            </w:r>
          </w:p>
        </w:tc>
        <w:tc>
          <w:tcPr>
            <w:tcW w:w="1720" w:type="dxa"/>
            <w:tcBorders>
              <w:top w:val="nil"/>
              <w:left w:val="nil"/>
              <w:bottom w:val="single" w:sz="4" w:space="0" w:color="auto"/>
              <w:right w:val="single" w:sz="4" w:space="0" w:color="auto"/>
            </w:tcBorders>
            <w:shd w:val="clear" w:color="auto" w:fill="auto"/>
            <w:vAlign w:val="center"/>
            <w:hideMark/>
          </w:tcPr>
          <w:p w14:paraId="10F00D8D" w14:textId="77777777" w:rsidR="00374659" w:rsidRPr="002700B9" w:rsidRDefault="00374659" w:rsidP="009A41CF">
            <w:pPr>
              <w:widowControl/>
              <w:jc w:val="left"/>
              <w:rPr>
                <w:rFonts w:ascii="宋体" w:eastAsia="宋体" w:hAnsi="宋体" w:cs="宋体"/>
                <w:color w:val="000000"/>
                <w:kern w:val="0"/>
                <w:sz w:val="18"/>
                <w:szCs w:val="18"/>
              </w:rPr>
            </w:pPr>
            <w:r w:rsidRPr="002700B9">
              <w:rPr>
                <w:rFonts w:ascii="宋体" w:eastAsia="宋体" w:hAnsi="宋体" w:cs="宋体" w:hint="eastAsia"/>
                <w:color w:val="000000"/>
                <w:kern w:val="0"/>
                <w:sz w:val="18"/>
                <w:szCs w:val="18"/>
              </w:rPr>
              <w:t xml:space="preserve">　</w:t>
            </w:r>
          </w:p>
        </w:tc>
      </w:tr>
      <w:tr w:rsidR="00374659" w:rsidRPr="002700B9" w14:paraId="0B7668C1" w14:textId="77777777" w:rsidTr="009A41CF">
        <w:trPr>
          <w:trHeight w:val="225"/>
        </w:trPr>
        <w:tc>
          <w:tcPr>
            <w:tcW w:w="460" w:type="dxa"/>
            <w:tcBorders>
              <w:top w:val="nil"/>
              <w:left w:val="single" w:sz="4" w:space="0" w:color="auto"/>
              <w:bottom w:val="single" w:sz="4" w:space="0" w:color="auto"/>
              <w:right w:val="single" w:sz="4" w:space="0" w:color="auto"/>
            </w:tcBorders>
            <w:shd w:val="clear" w:color="auto" w:fill="auto"/>
            <w:noWrap/>
            <w:vAlign w:val="center"/>
            <w:hideMark/>
          </w:tcPr>
          <w:p w14:paraId="36C8C902" w14:textId="77777777" w:rsidR="00374659" w:rsidRPr="002700B9" w:rsidRDefault="00374659" w:rsidP="009A41CF">
            <w:pPr>
              <w:widowControl/>
              <w:jc w:val="right"/>
              <w:rPr>
                <w:rFonts w:ascii="宋体" w:eastAsia="宋体" w:hAnsi="宋体" w:cs="宋体"/>
                <w:color w:val="000000"/>
                <w:kern w:val="0"/>
                <w:sz w:val="18"/>
                <w:szCs w:val="18"/>
              </w:rPr>
            </w:pPr>
            <w:r w:rsidRPr="002700B9">
              <w:rPr>
                <w:rFonts w:ascii="宋体" w:eastAsia="宋体" w:hAnsi="宋体" w:cs="宋体" w:hint="eastAsia"/>
                <w:color w:val="000000"/>
                <w:kern w:val="0"/>
                <w:sz w:val="18"/>
                <w:szCs w:val="18"/>
              </w:rPr>
              <w:t>64</w:t>
            </w:r>
          </w:p>
        </w:tc>
        <w:tc>
          <w:tcPr>
            <w:tcW w:w="2740" w:type="dxa"/>
            <w:tcBorders>
              <w:top w:val="nil"/>
              <w:left w:val="nil"/>
              <w:bottom w:val="single" w:sz="4" w:space="0" w:color="auto"/>
              <w:right w:val="single" w:sz="4" w:space="0" w:color="auto"/>
            </w:tcBorders>
            <w:shd w:val="clear" w:color="auto" w:fill="auto"/>
            <w:vAlign w:val="center"/>
            <w:hideMark/>
          </w:tcPr>
          <w:p w14:paraId="4FD423EC" w14:textId="77777777" w:rsidR="00374659" w:rsidRPr="002700B9" w:rsidRDefault="00201939" w:rsidP="009A41CF">
            <w:pPr>
              <w:widowControl/>
              <w:jc w:val="left"/>
              <w:rPr>
                <w:rFonts w:ascii="宋体" w:eastAsia="宋体" w:hAnsi="宋体" w:cs="宋体"/>
                <w:color w:val="000000"/>
                <w:kern w:val="0"/>
                <w:sz w:val="18"/>
                <w:szCs w:val="18"/>
              </w:rPr>
            </w:pPr>
            <w:hyperlink w:anchor="_长整型预留字段4(EXT_LONG4)" w:history="1">
              <w:r w:rsidR="00374659" w:rsidRPr="00FE4B2C">
                <w:rPr>
                  <w:rStyle w:val="a3"/>
                  <w:rFonts w:ascii="宋体" w:eastAsia="宋体" w:hAnsi="宋体" w:cs="宋体" w:hint="eastAsia"/>
                  <w:kern w:val="0"/>
                  <w:sz w:val="18"/>
                  <w:szCs w:val="18"/>
                </w:rPr>
                <w:t>字符串预留字段4</w:t>
              </w:r>
            </w:hyperlink>
          </w:p>
        </w:tc>
        <w:tc>
          <w:tcPr>
            <w:tcW w:w="3640" w:type="dxa"/>
            <w:tcBorders>
              <w:top w:val="nil"/>
              <w:left w:val="nil"/>
              <w:bottom w:val="single" w:sz="4" w:space="0" w:color="auto"/>
              <w:right w:val="single" w:sz="4" w:space="0" w:color="auto"/>
            </w:tcBorders>
            <w:shd w:val="clear" w:color="auto" w:fill="auto"/>
            <w:vAlign w:val="center"/>
            <w:hideMark/>
          </w:tcPr>
          <w:p w14:paraId="1872F88B" w14:textId="77777777" w:rsidR="00374659" w:rsidRPr="002700B9" w:rsidRDefault="00374659" w:rsidP="009A41CF">
            <w:pPr>
              <w:widowControl/>
              <w:jc w:val="left"/>
              <w:rPr>
                <w:rFonts w:ascii="宋体" w:eastAsia="宋体" w:hAnsi="宋体" w:cs="宋体"/>
                <w:color w:val="000000"/>
                <w:kern w:val="0"/>
                <w:sz w:val="18"/>
                <w:szCs w:val="18"/>
              </w:rPr>
            </w:pPr>
            <w:r w:rsidRPr="002700B9">
              <w:rPr>
                <w:rFonts w:ascii="宋体" w:eastAsia="宋体" w:hAnsi="宋体" w:cs="宋体" w:hint="eastAsia"/>
                <w:color w:val="000000"/>
                <w:kern w:val="0"/>
                <w:sz w:val="18"/>
                <w:szCs w:val="18"/>
              </w:rPr>
              <w:t>EXT_STRING4</w:t>
            </w:r>
          </w:p>
        </w:tc>
        <w:tc>
          <w:tcPr>
            <w:tcW w:w="1720" w:type="dxa"/>
            <w:tcBorders>
              <w:top w:val="nil"/>
              <w:left w:val="nil"/>
              <w:bottom w:val="single" w:sz="4" w:space="0" w:color="auto"/>
              <w:right w:val="single" w:sz="4" w:space="0" w:color="auto"/>
            </w:tcBorders>
            <w:shd w:val="clear" w:color="auto" w:fill="auto"/>
            <w:vAlign w:val="center"/>
            <w:hideMark/>
          </w:tcPr>
          <w:p w14:paraId="0DB59DE1" w14:textId="77777777" w:rsidR="00374659" w:rsidRPr="002700B9" w:rsidRDefault="00374659" w:rsidP="009A41CF">
            <w:pPr>
              <w:widowControl/>
              <w:jc w:val="left"/>
              <w:rPr>
                <w:rFonts w:ascii="宋体" w:eastAsia="宋体" w:hAnsi="宋体" w:cs="宋体"/>
                <w:color w:val="000000"/>
                <w:kern w:val="0"/>
                <w:sz w:val="18"/>
                <w:szCs w:val="18"/>
              </w:rPr>
            </w:pPr>
            <w:r w:rsidRPr="002700B9">
              <w:rPr>
                <w:rFonts w:ascii="宋体" w:eastAsia="宋体" w:hAnsi="宋体" w:cs="宋体" w:hint="eastAsia"/>
                <w:color w:val="000000"/>
                <w:kern w:val="0"/>
                <w:sz w:val="18"/>
                <w:szCs w:val="18"/>
              </w:rPr>
              <w:t xml:space="preserve">　</w:t>
            </w:r>
          </w:p>
        </w:tc>
      </w:tr>
      <w:tr w:rsidR="00374659" w:rsidRPr="002700B9" w14:paraId="26A1F364" w14:textId="77777777" w:rsidTr="009A41CF">
        <w:trPr>
          <w:trHeight w:val="225"/>
        </w:trPr>
        <w:tc>
          <w:tcPr>
            <w:tcW w:w="460" w:type="dxa"/>
            <w:tcBorders>
              <w:top w:val="nil"/>
              <w:left w:val="single" w:sz="4" w:space="0" w:color="auto"/>
              <w:bottom w:val="single" w:sz="4" w:space="0" w:color="auto"/>
              <w:right w:val="single" w:sz="4" w:space="0" w:color="auto"/>
            </w:tcBorders>
            <w:shd w:val="clear" w:color="auto" w:fill="auto"/>
            <w:noWrap/>
            <w:vAlign w:val="center"/>
            <w:hideMark/>
          </w:tcPr>
          <w:p w14:paraId="589D6770" w14:textId="77777777" w:rsidR="00374659" w:rsidRPr="002700B9" w:rsidRDefault="00374659" w:rsidP="009A41CF">
            <w:pPr>
              <w:widowControl/>
              <w:jc w:val="right"/>
              <w:rPr>
                <w:rFonts w:ascii="宋体" w:eastAsia="宋体" w:hAnsi="宋体" w:cs="宋体"/>
                <w:color w:val="000000"/>
                <w:kern w:val="0"/>
                <w:sz w:val="18"/>
                <w:szCs w:val="18"/>
              </w:rPr>
            </w:pPr>
            <w:r w:rsidRPr="002700B9">
              <w:rPr>
                <w:rFonts w:ascii="宋体" w:eastAsia="宋体" w:hAnsi="宋体" w:cs="宋体" w:hint="eastAsia"/>
                <w:color w:val="000000"/>
                <w:kern w:val="0"/>
                <w:sz w:val="18"/>
                <w:szCs w:val="18"/>
              </w:rPr>
              <w:t>65</w:t>
            </w:r>
          </w:p>
        </w:tc>
        <w:tc>
          <w:tcPr>
            <w:tcW w:w="2740" w:type="dxa"/>
            <w:tcBorders>
              <w:top w:val="nil"/>
              <w:left w:val="nil"/>
              <w:bottom w:val="single" w:sz="4" w:space="0" w:color="auto"/>
              <w:right w:val="single" w:sz="4" w:space="0" w:color="auto"/>
            </w:tcBorders>
            <w:shd w:val="clear" w:color="auto" w:fill="auto"/>
            <w:vAlign w:val="center"/>
            <w:hideMark/>
          </w:tcPr>
          <w:p w14:paraId="29961DCA" w14:textId="77777777" w:rsidR="00374659" w:rsidRPr="002700B9" w:rsidRDefault="00201939" w:rsidP="009A41CF">
            <w:pPr>
              <w:widowControl/>
              <w:jc w:val="left"/>
              <w:rPr>
                <w:rFonts w:ascii="宋体" w:eastAsia="宋体" w:hAnsi="宋体" w:cs="宋体"/>
                <w:color w:val="000000"/>
                <w:kern w:val="0"/>
                <w:sz w:val="18"/>
                <w:szCs w:val="18"/>
              </w:rPr>
            </w:pPr>
            <w:hyperlink w:anchor="_字符串预留字段5(EXT_STRING5)_1" w:history="1">
              <w:r w:rsidR="00374659" w:rsidRPr="00FE4B2C">
                <w:rPr>
                  <w:rStyle w:val="a3"/>
                  <w:rFonts w:ascii="宋体" w:eastAsia="宋体" w:hAnsi="宋体" w:cs="宋体" w:hint="eastAsia"/>
                  <w:kern w:val="0"/>
                  <w:sz w:val="18"/>
                  <w:szCs w:val="18"/>
                </w:rPr>
                <w:t>字符串预留字段5</w:t>
              </w:r>
            </w:hyperlink>
          </w:p>
        </w:tc>
        <w:tc>
          <w:tcPr>
            <w:tcW w:w="3640" w:type="dxa"/>
            <w:tcBorders>
              <w:top w:val="nil"/>
              <w:left w:val="nil"/>
              <w:bottom w:val="single" w:sz="4" w:space="0" w:color="auto"/>
              <w:right w:val="single" w:sz="4" w:space="0" w:color="auto"/>
            </w:tcBorders>
            <w:shd w:val="clear" w:color="auto" w:fill="auto"/>
            <w:vAlign w:val="center"/>
            <w:hideMark/>
          </w:tcPr>
          <w:p w14:paraId="7F0189A6" w14:textId="77777777" w:rsidR="00374659" w:rsidRPr="002700B9" w:rsidRDefault="00374659" w:rsidP="009A41CF">
            <w:pPr>
              <w:widowControl/>
              <w:jc w:val="left"/>
              <w:rPr>
                <w:rFonts w:ascii="宋体" w:eastAsia="宋体" w:hAnsi="宋体" w:cs="宋体"/>
                <w:color w:val="000000"/>
                <w:kern w:val="0"/>
                <w:sz w:val="18"/>
                <w:szCs w:val="18"/>
              </w:rPr>
            </w:pPr>
            <w:r w:rsidRPr="002700B9">
              <w:rPr>
                <w:rFonts w:ascii="宋体" w:eastAsia="宋体" w:hAnsi="宋体" w:cs="宋体" w:hint="eastAsia"/>
                <w:color w:val="000000"/>
                <w:kern w:val="0"/>
                <w:sz w:val="18"/>
                <w:szCs w:val="18"/>
              </w:rPr>
              <w:t>EXT_STRING5</w:t>
            </w:r>
          </w:p>
        </w:tc>
        <w:tc>
          <w:tcPr>
            <w:tcW w:w="1720" w:type="dxa"/>
            <w:tcBorders>
              <w:top w:val="nil"/>
              <w:left w:val="nil"/>
              <w:bottom w:val="single" w:sz="4" w:space="0" w:color="auto"/>
              <w:right w:val="single" w:sz="4" w:space="0" w:color="auto"/>
            </w:tcBorders>
            <w:shd w:val="clear" w:color="auto" w:fill="auto"/>
            <w:vAlign w:val="center"/>
            <w:hideMark/>
          </w:tcPr>
          <w:p w14:paraId="790A9924" w14:textId="77777777" w:rsidR="00374659" w:rsidRPr="002700B9" w:rsidRDefault="00374659" w:rsidP="009A41CF">
            <w:pPr>
              <w:widowControl/>
              <w:jc w:val="left"/>
              <w:rPr>
                <w:rFonts w:ascii="宋体" w:eastAsia="宋体" w:hAnsi="宋体" w:cs="宋体"/>
                <w:color w:val="000000"/>
                <w:kern w:val="0"/>
                <w:sz w:val="18"/>
                <w:szCs w:val="18"/>
              </w:rPr>
            </w:pPr>
            <w:r w:rsidRPr="002700B9">
              <w:rPr>
                <w:rFonts w:ascii="宋体" w:eastAsia="宋体" w:hAnsi="宋体" w:cs="宋体" w:hint="eastAsia"/>
                <w:color w:val="000000"/>
                <w:kern w:val="0"/>
                <w:sz w:val="18"/>
                <w:szCs w:val="18"/>
              </w:rPr>
              <w:t xml:space="preserve">　</w:t>
            </w:r>
          </w:p>
        </w:tc>
      </w:tr>
      <w:tr w:rsidR="00374659" w:rsidRPr="002700B9" w14:paraId="7BEE55A2" w14:textId="77777777" w:rsidTr="009A41CF">
        <w:trPr>
          <w:trHeight w:val="225"/>
        </w:trPr>
        <w:tc>
          <w:tcPr>
            <w:tcW w:w="460" w:type="dxa"/>
            <w:tcBorders>
              <w:top w:val="nil"/>
              <w:left w:val="single" w:sz="4" w:space="0" w:color="auto"/>
              <w:bottom w:val="single" w:sz="4" w:space="0" w:color="auto"/>
              <w:right w:val="single" w:sz="4" w:space="0" w:color="auto"/>
            </w:tcBorders>
            <w:shd w:val="clear" w:color="auto" w:fill="auto"/>
            <w:noWrap/>
            <w:vAlign w:val="center"/>
            <w:hideMark/>
          </w:tcPr>
          <w:p w14:paraId="2E02F9CD" w14:textId="77777777" w:rsidR="00374659" w:rsidRPr="002700B9" w:rsidRDefault="00374659" w:rsidP="009A41CF">
            <w:pPr>
              <w:widowControl/>
              <w:jc w:val="right"/>
              <w:rPr>
                <w:rFonts w:ascii="宋体" w:eastAsia="宋体" w:hAnsi="宋体" w:cs="宋体"/>
                <w:color w:val="000000"/>
                <w:kern w:val="0"/>
                <w:sz w:val="18"/>
                <w:szCs w:val="18"/>
              </w:rPr>
            </w:pPr>
            <w:r w:rsidRPr="002700B9">
              <w:rPr>
                <w:rFonts w:ascii="宋体" w:eastAsia="宋体" w:hAnsi="宋体" w:cs="宋体" w:hint="eastAsia"/>
                <w:color w:val="000000"/>
                <w:kern w:val="0"/>
                <w:sz w:val="18"/>
                <w:szCs w:val="18"/>
              </w:rPr>
              <w:t>66</w:t>
            </w:r>
          </w:p>
        </w:tc>
        <w:tc>
          <w:tcPr>
            <w:tcW w:w="2740" w:type="dxa"/>
            <w:tcBorders>
              <w:top w:val="nil"/>
              <w:left w:val="nil"/>
              <w:bottom w:val="single" w:sz="4" w:space="0" w:color="auto"/>
              <w:right w:val="single" w:sz="4" w:space="0" w:color="auto"/>
            </w:tcBorders>
            <w:shd w:val="clear" w:color="auto" w:fill="auto"/>
            <w:vAlign w:val="center"/>
            <w:hideMark/>
          </w:tcPr>
          <w:p w14:paraId="43360956" w14:textId="77777777" w:rsidR="00374659" w:rsidRPr="002700B9" w:rsidRDefault="00201939" w:rsidP="009A41CF">
            <w:pPr>
              <w:widowControl/>
              <w:jc w:val="left"/>
              <w:rPr>
                <w:rFonts w:ascii="宋体" w:eastAsia="宋体" w:hAnsi="宋体" w:cs="宋体"/>
                <w:color w:val="000000"/>
                <w:kern w:val="0"/>
                <w:sz w:val="18"/>
                <w:szCs w:val="18"/>
              </w:rPr>
            </w:pPr>
            <w:hyperlink w:anchor="_长整型预留字段1(EXT_LONG1)_1" w:history="1">
              <w:r w:rsidR="00374659" w:rsidRPr="00FE4B2C">
                <w:rPr>
                  <w:rStyle w:val="a3"/>
                  <w:rFonts w:ascii="宋体" w:eastAsia="宋体" w:hAnsi="宋体" w:cs="宋体" w:hint="eastAsia"/>
                  <w:kern w:val="0"/>
                  <w:sz w:val="18"/>
                  <w:szCs w:val="18"/>
                </w:rPr>
                <w:t>长整型预留字段1</w:t>
              </w:r>
            </w:hyperlink>
          </w:p>
        </w:tc>
        <w:tc>
          <w:tcPr>
            <w:tcW w:w="3640" w:type="dxa"/>
            <w:tcBorders>
              <w:top w:val="nil"/>
              <w:left w:val="nil"/>
              <w:bottom w:val="single" w:sz="4" w:space="0" w:color="auto"/>
              <w:right w:val="single" w:sz="4" w:space="0" w:color="auto"/>
            </w:tcBorders>
            <w:shd w:val="clear" w:color="auto" w:fill="auto"/>
            <w:vAlign w:val="center"/>
            <w:hideMark/>
          </w:tcPr>
          <w:p w14:paraId="0B10F63F" w14:textId="77777777" w:rsidR="00374659" w:rsidRPr="002700B9" w:rsidRDefault="00374659" w:rsidP="009A41CF">
            <w:pPr>
              <w:widowControl/>
              <w:jc w:val="left"/>
              <w:rPr>
                <w:rFonts w:ascii="宋体" w:eastAsia="宋体" w:hAnsi="宋体" w:cs="宋体"/>
                <w:color w:val="000000"/>
                <w:kern w:val="0"/>
                <w:sz w:val="18"/>
                <w:szCs w:val="18"/>
              </w:rPr>
            </w:pPr>
            <w:r w:rsidRPr="002700B9">
              <w:rPr>
                <w:rFonts w:ascii="宋体" w:eastAsia="宋体" w:hAnsi="宋体" w:cs="宋体" w:hint="eastAsia"/>
                <w:color w:val="000000"/>
                <w:kern w:val="0"/>
                <w:sz w:val="18"/>
                <w:szCs w:val="18"/>
              </w:rPr>
              <w:t>EXT_LONG1</w:t>
            </w:r>
          </w:p>
        </w:tc>
        <w:tc>
          <w:tcPr>
            <w:tcW w:w="1720" w:type="dxa"/>
            <w:tcBorders>
              <w:top w:val="nil"/>
              <w:left w:val="nil"/>
              <w:bottom w:val="single" w:sz="4" w:space="0" w:color="auto"/>
              <w:right w:val="single" w:sz="4" w:space="0" w:color="auto"/>
            </w:tcBorders>
            <w:shd w:val="clear" w:color="auto" w:fill="auto"/>
            <w:vAlign w:val="center"/>
            <w:hideMark/>
          </w:tcPr>
          <w:p w14:paraId="24C385BC" w14:textId="77777777" w:rsidR="00374659" w:rsidRPr="002700B9" w:rsidRDefault="00374659" w:rsidP="009A41CF">
            <w:pPr>
              <w:widowControl/>
              <w:jc w:val="left"/>
              <w:rPr>
                <w:rFonts w:ascii="宋体" w:eastAsia="宋体" w:hAnsi="宋体" w:cs="宋体"/>
                <w:color w:val="000000"/>
                <w:kern w:val="0"/>
                <w:sz w:val="18"/>
                <w:szCs w:val="18"/>
              </w:rPr>
            </w:pPr>
            <w:r w:rsidRPr="002700B9">
              <w:rPr>
                <w:rFonts w:ascii="宋体" w:eastAsia="宋体" w:hAnsi="宋体" w:cs="宋体" w:hint="eastAsia"/>
                <w:color w:val="000000"/>
                <w:kern w:val="0"/>
                <w:sz w:val="18"/>
                <w:szCs w:val="18"/>
              </w:rPr>
              <w:t xml:space="preserve">　</w:t>
            </w:r>
          </w:p>
        </w:tc>
      </w:tr>
      <w:tr w:rsidR="00374659" w:rsidRPr="002700B9" w14:paraId="1E1EF6D6" w14:textId="77777777" w:rsidTr="009A41CF">
        <w:trPr>
          <w:trHeight w:val="225"/>
        </w:trPr>
        <w:tc>
          <w:tcPr>
            <w:tcW w:w="460" w:type="dxa"/>
            <w:tcBorders>
              <w:top w:val="nil"/>
              <w:left w:val="single" w:sz="4" w:space="0" w:color="auto"/>
              <w:bottom w:val="single" w:sz="4" w:space="0" w:color="auto"/>
              <w:right w:val="single" w:sz="4" w:space="0" w:color="auto"/>
            </w:tcBorders>
            <w:shd w:val="clear" w:color="auto" w:fill="auto"/>
            <w:noWrap/>
            <w:vAlign w:val="center"/>
            <w:hideMark/>
          </w:tcPr>
          <w:p w14:paraId="01582DFA" w14:textId="77777777" w:rsidR="00374659" w:rsidRPr="002700B9" w:rsidRDefault="00374659" w:rsidP="009A41CF">
            <w:pPr>
              <w:widowControl/>
              <w:jc w:val="right"/>
              <w:rPr>
                <w:rFonts w:ascii="宋体" w:eastAsia="宋体" w:hAnsi="宋体" w:cs="宋体"/>
                <w:color w:val="000000"/>
                <w:kern w:val="0"/>
                <w:sz w:val="18"/>
                <w:szCs w:val="18"/>
              </w:rPr>
            </w:pPr>
            <w:r w:rsidRPr="002700B9">
              <w:rPr>
                <w:rFonts w:ascii="宋体" w:eastAsia="宋体" w:hAnsi="宋体" w:cs="宋体" w:hint="eastAsia"/>
                <w:color w:val="000000"/>
                <w:kern w:val="0"/>
                <w:sz w:val="18"/>
                <w:szCs w:val="18"/>
              </w:rPr>
              <w:t>67</w:t>
            </w:r>
          </w:p>
        </w:tc>
        <w:tc>
          <w:tcPr>
            <w:tcW w:w="2740" w:type="dxa"/>
            <w:tcBorders>
              <w:top w:val="nil"/>
              <w:left w:val="nil"/>
              <w:bottom w:val="single" w:sz="4" w:space="0" w:color="auto"/>
              <w:right w:val="single" w:sz="4" w:space="0" w:color="auto"/>
            </w:tcBorders>
            <w:shd w:val="clear" w:color="auto" w:fill="auto"/>
            <w:vAlign w:val="center"/>
            <w:hideMark/>
          </w:tcPr>
          <w:p w14:paraId="2EE888B1" w14:textId="77777777" w:rsidR="00374659" w:rsidRPr="002700B9" w:rsidRDefault="00201939" w:rsidP="009A41CF">
            <w:pPr>
              <w:widowControl/>
              <w:jc w:val="left"/>
              <w:rPr>
                <w:rFonts w:ascii="宋体" w:eastAsia="宋体" w:hAnsi="宋体" w:cs="宋体"/>
                <w:color w:val="000000"/>
                <w:kern w:val="0"/>
                <w:sz w:val="18"/>
                <w:szCs w:val="18"/>
              </w:rPr>
            </w:pPr>
            <w:hyperlink w:anchor="_长整型预留字段2(EXT_LONG2)_1" w:history="1">
              <w:r w:rsidR="00374659" w:rsidRPr="00FE4B2C">
                <w:rPr>
                  <w:rStyle w:val="a3"/>
                  <w:rFonts w:ascii="宋体" w:eastAsia="宋体" w:hAnsi="宋体" w:cs="宋体" w:hint="eastAsia"/>
                  <w:kern w:val="0"/>
                  <w:sz w:val="18"/>
                  <w:szCs w:val="18"/>
                </w:rPr>
                <w:t>长整型预留字段2</w:t>
              </w:r>
            </w:hyperlink>
          </w:p>
        </w:tc>
        <w:tc>
          <w:tcPr>
            <w:tcW w:w="3640" w:type="dxa"/>
            <w:tcBorders>
              <w:top w:val="nil"/>
              <w:left w:val="nil"/>
              <w:bottom w:val="single" w:sz="4" w:space="0" w:color="auto"/>
              <w:right w:val="single" w:sz="4" w:space="0" w:color="auto"/>
            </w:tcBorders>
            <w:shd w:val="clear" w:color="auto" w:fill="auto"/>
            <w:vAlign w:val="center"/>
            <w:hideMark/>
          </w:tcPr>
          <w:p w14:paraId="29D0C2F9" w14:textId="77777777" w:rsidR="00374659" w:rsidRPr="002700B9" w:rsidRDefault="00374659" w:rsidP="009A41CF">
            <w:pPr>
              <w:widowControl/>
              <w:jc w:val="left"/>
              <w:rPr>
                <w:rFonts w:ascii="宋体" w:eastAsia="宋体" w:hAnsi="宋体" w:cs="宋体"/>
                <w:color w:val="000000"/>
                <w:kern w:val="0"/>
                <w:sz w:val="18"/>
                <w:szCs w:val="18"/>
              </w:rPr>
            </w:pPr>
            <w:r w:rsidRPr="002700B9">
              <w:rPr>
                <w:rFonts w:ascii="宋体" w:eastAsia="宋体" w:hAnsi="宋体" w:cs="宋体" w:hint="eastAsia"/>
                <w:color w:val="000000"/>
                <w:kern w:val="0"/>
                <w:sz w:val="18"/>
                <w:szCs w:val="18"/>
              </w:rPr>
              <w:t>EXT_LONG2</w:t>
            </w:r>
          </w:p>
        </w:tc>
        <w:tc>
          <w:tcPr>
            <w:tcW w:w="1720" w:type="dxa"/>
            <w:tcBorders>
              <w:top w:val="nil"/>
              <w:left w:val="nil"/>
              <w:bottom w:val="single" w:sz="4" w:space="0" w:color="auto"/>
              <w:right w:val="single" w:sz="4" w:space="0" w:color="auto"/>
            </w:tcBorders>
            <w:shd w:val="clear" w:color="auto" w:fill="auto"/>
            <w:vAlign w:val="center"/>
            <w:hideMark/>
          </w:tcPr>
          <w:p w14:paraId="48D4932D" w14:textId="77777777" w:rsidR="00374659" w:rsidRPr="002700B9" w:rsidRDefault="00374659" w:rsidP="009A41CF">
            <w:pPr>
              <w:widowControl/>
              <w:jc w:val="left"/>
              <w:rPr>
                <w:rFonts w:ascii="宋体" w:eastAsia="宋体" w:hAnsi="宋体" w:cs="宋体"/>
                <w:color w:val="000000"/>
                <w:kern w:val="0"/>
                <w:sz w:val="18"/>
                <w:szCs w:val="18"/>
              </w:rPr>
            </w:pPr>
            <w:r w:rsidRPr="002700B9">
              <w:rPr>
                <w:rFonts w:ascii="宋体" w:eastAsia="宋体" w:hAnsi="宋体" w:cs="宋体" w:hint="eastAsia"/>
                <w:color w:val="000000"/>
                <w:kern w:val="0"/>
                <w:sz w:val="18"/>
                <w:szCs w:val="18"/>
              </w:rPr>
              <w:t xml:space="preserve">　</w:t>
            </w:r>
          </w:p>
        </w:tc>
      </w:tr>
      <w:tr w:rsidR="00374659" w:rsidRPr="002700B9" w14:paraId="1A3AE4B1" w14:textId="77777777" w:rsidTr="009A41CF">
        <w:trPr>
          <w:trHeight w:val="225"/>
        </w:trPr>
        <w:tc>
          <w:tcPr>
            <w:tcW w:w="460" w:type="dxa"/>
            <w:tcBorders>
              <w:top w:val="nil"/>
              <w:left w:val="single" w:sz="4" w:space="0" w:color="auto"/>
              <w:bottom w:val="single" w:sz="4" w:space="0" w:color="auto"/>
              <w:right w:val="single" w:sz="4" w:space="0" w:color="auto"/>
            </w:tcBorders>
            <w:shd w:val="clear" w:color="auto" w:fill="auto"/>
            <w:noWrap/>
            <w:vAlign w:val="center"/>
            <w:hideMark/>
          </w:tcPr>
          <w:p w14:paraId="24F0247E" w14:textId="77777777" w:rsidR="00374659" w:rsidRPr="002700B9" w:rsidRDefault="00374659" w:rsidP="009A41CF">
            <w:pPr>
              <w:widowControl/>
              <w:jc w:val="right"/>
              <w:rPr>
                <w:rFonts w:ascii="宋体" w:eastAsia="宋体" w:hAnsi="宋体" w:cs="宋体"/>
                <w:color w:val="000000"/>
                <w:kern w:val="0"/>
                <w:sz w:val="18"/>
                <w:szCs w:val="18"/>
              </w:rPr>
            </w:pPr>
            <w:r w:rsidRPr="002700B9">
              <w:rPr>
                <w:rFonts w:ascii="宋体" w:eastAsia="宋体" w:hAnsi="宋体" w:cs="宋体" w:hint="eastAsia"/>
                <w:color w:val="000000"/>
                <w:kern w:val="0"/>
                <w:sz w:val="18"/>
                <w:szCs w:val="18"/>
              </w:rPr>
              <w:t>68</w:t>
            </w:r>
          </w:p>
        </w:tc>
        <w:tc>
          <w:tcPr>
            <w:tcW w:w="2740" w:type="dxa"/>
            <w:tcBorders>
              <w:top w:val="nil"/>
              <w:left w:val="nil"/>
              <w:bottom w:val="single" w:sz="4" w:space="0" w:color="auto"/>
              <w:right w:val="single" w:sz="4" w:space="0" w:color="auto"/>
            </w:tcBorders>
            <w:shd w:val="clear" w:color="auto" w:fill="auto"/>
            <w:vAlign w:val="center"/>
            <w:hideMark/>
          </w:tcPr>
          <w:p w14:paraId="2BB4CAD2" w14:textId="77777777" w:rsidR="00374659" w:rsidRPr="002700B9" w:rsidRDefault="00201939" w:rsidP="009A41CF">
            <w:pPr>
              <w:widowControl/>
              <w:jc w:val="left"/>
              <w:rPr>
                <w:rFonts w:ascii="宋体" w:eastAsia="宋体" w:hAnsi="宋体" w:cs="宋体"/>
                <w:color w:val="000000"/>
                <w:kern w:val="0"/>
                <w:sz w:val="18"/>
                <w:szCs w:val="18"/>
              </w:rPr>
            </w:pPr>
            <w:hyperlink w:anchor="_长整型预留字段3(EXT_LONG3)_2" w:history="1">
              <w:r w:rsidR="00374659" w:rsidRPr="00FE4B2C">
                <w:rPr>
                  <w:rStyle w:val="a3"/>
                  <w:rFonts w:ascii="宋体" w:eastAsia="宋体" w:hAnsi="宋体" w:cs="宋体" w:hint="eastAsia"/>
                  <w:kern w:val="0"/>
                  <w:sz w:val="18"/>
                  <w:szCs w:val="18"/>
                </w:rPr>
                <w:t>长整型预留字段3</w:t>
              </w:r>
            </w:hyperlink>
          </w:p>
        </w:tc>
        <w:tc>
          <w:tcPr>
            <w:tcW w:w="3640" w:type="dxa"/>
            <w:tcBorders>
              <w:top w:val="nil"/>
              <w:left w:val="nil"/>
              <w:bottom w:val="single" w:sz="4" w:space="0" w:color="auto"/>
              <w:right w:val="single" w:sz="4" w:space="0" w:color="auto"/>
            </w:tcBorders>
            <w:shd w:val="clear" w:color="auto" w:fill="auto"/>
            <w:vAlign w:val="center"/>
            <w:hideMark/>
          </w:tcPr>
          <w:p w14:paraId="51D593FC" w14:textId="77777777" w:rsidR="00374659" w:rsidRPr="002700B9" w:rsidRDefault="00374659" w:rsidP="009A41CF">
            <w:pPr>
              <w:widowControl/>
              <w:jc w:val="left"/>
              <w:rPr>
                <w:rFonts w:ascii="宋体" w:eastAsia="宋体" w:hAnsi="宋体" w:cs="宋体"/>
                <w:color w:val="000000"/>
                <w:kern w:val="0"/>
                <w:sz w:val="18"/>
                <w:szCs w:val="18"/>
              </w:rPr>
            </w:pPr>
            <w:r w:rsidRPr="002700B9">
              <w:rPr>
                <w:rFonts w:ascii="宋体" w:eastAsia="宋体" w:hAnsi="宋体" w:cs="宋体" w:hint="eastAsia"/>
                <w:color w:val="000000"/>
                <w:kern w:val="0"/>
                <w:sz w:val="18"/>
                <w:szCs w:val="18"/>
              </w:rPr>
              <w:t>EXT_LONG3</w:t>
            </w:r>
          </w:p>
        </w:tc>
        <w:tc>
          <w:tcPr>
            <w:tcW w:w="1720" w:type="dxa"/>
            <w:tcBorders>
              <w:top w:val="nil"/>
              <w:left w:val="nil"/>
              <w:bottom w:val="single" w:sz="4" w:space="0" w:color="auto"/>
              <w:right w:val="single" w:sz="4" w:space="0" w:color="auto"/>
            </w:tcBorders>
            <w:shd w:val="clear" w:color="auto" w:fill="auto"/>
            <w:vAlign w:val="center"/>
            <w:hideMark/>
          </w:tcPr>
          <w:p w14:paraId="099AFF25" w14:textId="77777777" w:rsidR="00374659" w:rsidRPr="002700B9" w:rsidRDefault="00374659" w:rsidP="009A41CF">
            <w:pPr>
              <w:widowControl/>
              <w:jc w:val="left"/>
              <w:rPr>
                <w:rFonts w:ascii="宋体" w:eastAsia="宋体" w:hAnsi="宋体" w:cs="宋体"/>
                <w:color w:val="000000"/>
                <w:kern w:val="0"/>
                <w:sz w:val="18"/>
                <w:szCs w:val="18"/>
              </w:rPr>
            </w:pPr>
            <w:r w:rsidRPr="002700B9">
              <w:rPr>
                <w:rFonts w:ascii="宋体" w:eastAsia="宋体" w:hAnsi="宋体" w:cs="宋体" w:hint="eastAsia"/>
                <w:color w:val="000000"/>
                <w:kern w:val="0"/>
                <w:sz w:val="18"/>
                <w:szCs w:val="18"/>
              </w:rPr>
              <w:t xml:space="preserve">　</w:t>
            </w:r>
          </w:p>
        </w:tc>
      </w:tr>
      <w:tr w:rsidR="00374659" w:rsidRPr="002700B9" w14:paraId="134C3AFA" w14:textId="77777777" w:rsidTr="009A41CF">
        <w:trPr>
          <w:trHeight w:val="225"/>
        </w:trPr>
        <w:tc>
          <w:tcPr>
            <w:tcW w:w="460" w:type="dxa"/>
            <w:tcBorders>
              <w:top w:val="nil"/>
              <w:left w:val="single" w:sz="4" w:space="0" w:color="auto"/>
              <w:bottom w:val="single" w:sz="4" w:space="0" w:color="auto"/>
              <w:right w:val="single" w:sz="4" w:space="0" w:color="auto"/>
            </w:tcBorders>
            <w:shd w:val="clear" w:color="auto" w:fill="auto"/>
            <w:noWrap/>
            <w:vAlign w:val="center"/>
            <w:hideMark/>
          </w:tcPr>
          <w:p w14:paraId="60642142" w14:textId="77777777" w:rsidR="00374659" w:rsidRPr="002700B9" w:rsidRDefault="00374659" w:rsidP="009A41CF">
            <w:pPr>
              <w:widowControl/>
              <w:jc w:val="right"/>
              <w:rPr>
                <w:rFonts w:ascii="宋体" w:eastAsia="宋体" w:hAnsi="宋体" w:cs="宋体"/>
                <w:color w:val="000000"/>
                <w:kern w:val="0"/>
                <w:sz w:val="18"/>
                <w:szCs w:val="18"/>
              </w:rPr>
            </w:pPr>
            <w:r w:rsidRPr="002700B9">
              <w:rPr>
                <w:rFonts w:ascii="宋体" w:eastAsia="宋体" w:hAnsi="宋体" w:cs="宋体" w:hint="eastAsia"/>
                <w:color w:val="000000"/>
                <w:kern w:val="0"/>
                <w:sz w:val="18"/>
                <w:szCs w:val="18"/>
              </w:rPr>
              <w:t>69</w:t>
            </w:r>
          </w:p>
        </w:tc>
        <w:tc>
          <w:tcPr>
            <w:tcW w:w="2740" w:type="dxa"/>
            <w:tcBorders>
              <w:top w:val="nil"/>
              <w:left w:val="nil"/>
              <w:bottom w:val="single" w:sz="4" w:space="0" w:color="auto"/>
              <w:right w:val="single" w:sz="4" w:space="0" w:color="auto"/>
            </w:tcBorders>
            <w:shd w:val="clear" w:color="auto" w:fill="auto"/>
            <w:vAlign w:val="center"/>
            <w:hideMark/>
          </w:tcPr>
          <w:p w14:paraId="7C5CBB56" w14:textId="77777777" w:rsidR="00374659" w:rsidRPr="002700B9" w:rsidRDefault="00201939" w:rsidP="009A41CF">
            <w:pPr>
              <w:widowControl/>
              <w:jc w:val="left"/>
              <w:rPr>
                <w:rFonts w:ascii="宋体" w:eastAsia="宋体" w:hAnsi="宋体" w:cs="宋体"/>
                <w:color w:val="000000"/>
                <w:kern w:val="0"/>
                <w:sz w:val="18"/>
                <w:szCs w:val="18"/>
              </w:rPr>
            </w:pPr>
            <w:hyperlink w:anchor="_长整型预留字段4(EXT_LONG4)" w:history="1">
              <w:r w:rsidR="00374659" w:rsidRPr="00FE4B2C">
                <w:rPr>
                  <w:rStyle w:val="a3"/>
                  <w:rFonts w:ascii="宋体" w:eastAsia="宋体" w:hAnsi="宋体" w:cs="宋体" w:hint="eastAsia"/>
                  <w:kern w:val="0"/>
                  <w:sz w:val="18"/>
                  <w:szCs w:val="18"/>
                </w:rPr>
                <w:t>长整型预留字段4</w:t>
              </w:r>
            </w:hyperlink>
          </w:p>
        </w:tc>
        <w:tc>
          <w:tcPr>
            <w:tcW w:w="3640" w:type="dxa"/>
            <w:tcBorders>
              <w:top w:val="nil"/>
              <w:left w:val="nil"/>
              <w:bottom w:val="single" w:sz="4" w:space="0" w:color="auto"/>
              <w:right w:val="single" w:sz="4" w:space="0" w:color="auto"/>
            </w:tcBorders>
            <w:shd w:val="clear" w:color="auto" w:fill="auto"/>
            <w:vAlign w:val="center"/>
            <w:hideMark/>
          </w:tcPr>
          <w:p w14:paraId="0C8BD4B2" w14:textId="77777777" w:rsidR="00374659" w:rsidRPr="002700B9" w:rsidRDefault="00374659" w:rsidP="009A41CF">
            <w:pPr>
              <w:widowControl/>
              <w:jc w:val="left"/>
              <w:rPr>
                <w:rFonts w:ascii="宋体" w:eastAsia="宋体" w:hAnsi="宋体" w:cs="宋体"/>
                <w:color w:val="000000"/>
                <w:kern w:val="0"/>
                <w:sz w:val="18"/>
                <w:szCs w:val="18"/>
              </w:rPr>
            </w:pPr>
            <w:r w:rsidRPr="002700B9">
              <w:rPr>
                <w:rFonts w:ascii="宋体" w:eastAsia="宋体" w:hAnsi="宋体" w:cs="宋体" w:hint="eastAsia"/>
                <w:color w:val="000000"/>
                <w:kern w:val="0"/>
                <w:sz w:val="18"/>
                <w:szCs w:val="18"/>
              </w:rPr>
              <w:t>EXT_LONG4</w:t>
            </w:r>
          </w:p>
        </w:tc>
        <w:tc>
          <w:tcPr>
            <w:tcW w:w="1720" w:type="dxa"/>
            <w:tcBorders>
              <w:top w:val="nil"/>
              <w:left w:val="nil"/>
              <w:bottom w:val="single" w:sz="4" w:space="0" w:color="auto"/>
              <w:right w:val="single" w:sz="4" w:space="0" w:color="auto"/>
            </w:tcBorders>
            <w:shd w:val="clear" w:color="auto" w:fill="auto"/>
            <w:vAlign w:val="center"/>
            <w:hideMark/>
          </w:tcPr>
          <w:p w14:paraId="6B6B6D47" w14:textId="77777777" w:rsidR="00374659" w:rsidRPr="002700B9" w:rsidRDefault="00374659" w:rsidP="009A41CF">
            <w:pPr>
              <w:widowControl/>
              <w:jc w:val="left"/>
              <w:rPr>
                <w:rFonts w:ascii="宋体" w:eastAsia="宋体" w:hAnsi="宋体" w:cs="宋体"/>
                <w:color w:val="000000"/>
                <w:kern w:val="0"/>
                <w:sz w:val="18"/>
                <w:szCs w:val="18"/>
              </w:rPr>
            </w:pPr>
            <w:r w:rsidRPr="002700B9">
              <w:rPr>
                <w:rFonts w:ascii="宋体" w:eastAsia="宋体" w:hAnsi="宋体" w:cs="宋体" w:hint="eastAsia"/>
                <w:color w:val="000000"/>
                <w:kern w:val="0"/>
                <w:sz w:val="18"/>
                <w:szCs w:val="18"/>
              </w:rPr>
              <w:t xml:space="preserve">　</w:t>
            </w:r>
          </w:p>
        </w:tc>
      </w:tr>
      <w:tr w:rsidR="00374659" w:rsidRPr="002700B9" w14:paraId="25D17663" w14:textId="77777777" w:rsidTr="009A41CF">
        <w:trPr>
          <w:trHeight w:val="225"/>
        </w:trPr>
        <w:tc>
          <w:tcPr>
            <w:tcW w:w="460" w:type="dxa"/>
            <w:tcBorders>
              <w:top w:val="nil"/>
              <w:left w:val="single" w:sz="4" w:space="0" w:color="auto"/>
              <w:bottom w:val="single" w:sz="4" w:space="0" w:color="auto"/>
              <w:right w:val="single" w:sz="4" w:space="0" w:color="auto"/>
            </w:tcBorders>
            <w:shd w:val="clear" w:color="auto" w:fill="auto"/>
            <w:noWrap/>
            <w:vAlign w:val="center"/>
            <w:hideMark/>
          </w:tcPr>
          <w:p w14:paraId="6E7F37CC" w14:textId="77777777" w:rsidR="00374659" w:rsidRPr="002700B9" w:rsidRDefault="00374659" w:rsidP="009A41CF">
            <w:pPr>
              <w:widowControl/>
              <w:jc w:val="right"/>
              <w:rPr>
                <w:rFonts w:ascii="宋体" w:eastAsia="宋体" w:hAnsi="宋体" w:cs="宋体"/>
                <w:color w:val="000000"/>
                <w:kern w:val="0"/>
                <w:sz w:val="18"/>
                <w:szCs w:val="18"/>
              </w:rPr>
            </w:pPr>
            <w:r w:rsidRPr="002700B9">
              <w:rPr>
                <w:rFonts w:ascii="宋体" w:eastAsia="宋体" w:hAnsi="宋体" w:cs="宋体" w:hint="eastAsia"/>
                <w:color w:val="000000"/>
                <w:kern w:val="0"/>
                <w:sz w:val="18"/>
                <w:szCs w:val="18"/>
              </w:rPr>
              <w:lastRenderedPageBreak/>
              <w:t>70</w:t>
            </w:r>
          </w:p>
        </w:tc>
        <w:tc>
          <w:tcPr>
            <w:tcW w:w="2740" w:type="dxa"/>
            <w:tcBorders>
              <w:top w:val="nil"/>
              <w:left w:val="nil"/>
              <w:bottom w:val="single" w:sz="4" w:space="0" w:color="auto"/>
              <w:right w:val="single" w:sz="4" w:space="0" w:color="auto"/>
            </w:tcBorders>
            <w:shd w:val="clear" w:color="auto" w:fill="auto"/>
            <w:vAlign w:val="center"/>
            <w:hideMark/>
          </w:tcPr>
          <w:p w14:paraId="218C890B" w14:textId="77777777" w:rsidR="00374659" w:rsidRPr="002700B9" w:rsidRDefault="00201939" w:rsidP="009A41CF">
            <w:pPr>
              <w:widowControl/>
              <w:jc w:val="left"/>
              <w:rPr>
                <w:rFonts w:ascii="宋体" w:eastAsia="宋体" w:hAnsi="宋体" w:cs="宋体"/>
                <w:color w:val="000000"/>
                <w:kern w:val="0"/>
                <w:sz w:val="18"/>
                <w:szCs w:val="18"/>
              </w:rPr>
            </w:pPr>
            <w:hyperlink w:anchor="_长整型预留字段5(EXT_LONG5)_1" w:history="1">
              <w:r w:rsidR="00374659" w:rsidRPr="00FE4B2C">
                <w:rPr>
                  <w:rStyle w:val="a3"/>
                  <w:rFonts w:ascii="宋体" w:eastAsia="宋体" w:hAnsi="宋体" w:cs="宋体" w:hint="eastAsia"/>
                  <w:kern w:val="0"/>
                  <w:sz w:val="18"/>
                  <w:szCs w:val="18"/>
                </w:rPr>
                <w:t>长整型预留字段5</w:t>
              </w:r>
            </w:hyperlink>
          </w:p>
        </w:tc>
        <w:tc>
          <w:tcPr>
            <w:tcW w:w="3640" w:type="dxa"/>
            <w:tcBorders>
              <w:top w:val="nil"/>
              <w:left w:val="nil"/>
              <w:bottom w:val="single" w:sz="4" w:space="0" w:color="auto"/>
              <w:right w:val="single" w:sz="4" w:space="0" w:color="auto"/>
            </w:tcBorders>
            <w:shd w:val="clear" w:color="auto" w:fill="auto"/>
            <w:vAlign w:val="center"/>
            <w:hideMark/>
          </w:tcPr>
          <w:p w14:paraId="27722F42" w14:textId="77777777" w:rsidR="00374659" w:rsidRPr="002700B9" w:rsidRDefault="00374659" w:rsidP="009A41CF">
            <w:pPr>
              <w:widowControl/>
              <w:jc w:val="left"/>
              <w:rPr>
                <w:rFonts w:ascii="宋体" w:eastAsia="宋体" w:hAnsi="宋体" w:cs="宋体"/>
                <w:color w:val="000000"/>
                <w:kern w:val="0"/>
                <w:sz w:val="18"/>
                <w:szCs w:val="18"/>
              </w:rPr>
            </w:pPr>
            <w:r w:rsidRPr="002700B9">
              <w:rPr>
                <w:rFonts w:ascii="宋体" w:eastAsia="宋体" w:hAnsi="宋体" w:cs="宋体" w:hint="eastAsia"/>
                <w:color w:val="000000"/>
                <w:kern w:val="0"/>
                <w:sz w:val="18"/>
                <w:szCs w:val="18"/>
              </w:rPr>
              <w:t>EXT_LONG5</w:t>
            </w:r>
          </w:p>
        </w:tc>
        <w:tc>
          <w:tcPr>
            <w:tcW w:w="1720" w:type="dxa"/>
            <w:tcBorders>
              <w:top w:val="nil"/>
              <w:left w:val="nil"/>
              <w:bottom w:val="single" w:sz="4" w:space="0" w:color="auto"/>
              <w:right w:val="single" w:sz="4" w:space="0" w:color="auto"/>
            </w:tcBorders>
            <w:shd w:val="clear" w:color="auto" w:fill="auto"/>
            <w:vAlign w:val="center"/>
            <w:hideMark/>
          </w:tcPr>
          <w:p w14:paraId="628BBCA8" w14:textId="77777777" w:rsidR="00374659" w:rsidRPr="002700B9" w:rsidRDefault="00374659" w:rsidP="009A41CF">
            <w:pPr>
              <w:widowControl/>
              <w:jc w:val="left"/>
              <w:rPr>
                <w:rFonts w:ascii="宋体" w:eastAsia="宋体" w:hAnsi="宋体" w:cs="宋体"/>
                <w:color w:val="000000"/>
                <w:kern w:val="0"/>
                <w:sz w:val="18"/>
                <w:szCs w:val="18"/>
              </w:rPr>
            </w:pPr>
            <w:r w:rsidRPr="002700B9">
              <w:rPr>
                <w:rFonts w:ascii="宋体" w:eastAsia="宋体" w:hAnsi="宋体" w:cs="宋体" w:hint="eastAsia"/>
                <w:color w:val="000000"/>
                <w:kern w:val="0"/>
                <w:sz w:val="18"/>
                <w:szCs w:val="18"/>
              </w:rPr>
              <w:t xml:space="preserve">　</w:t>
            </w:r>
          </w:p>
        </w:tc>
      </w:tr>
      <w:tr w:rsidR="00374659" w:rsidRPr="002700B9" w14:paraId="07349CF2" w14:textId="77777777" w:rsidTr="009A41CF">
        <w:trPr>
          <w:trHeight w:val="225"/>
        </w:trPr>
        <w:tc>
          <w:tcPr>
            <w:tcW w:w="460" w:type="dxa"/>
            <w:tcBorders>
              <w:top w:val="nil"/>
              <w:left w:val="single" w:sz="4" w:space="0" w:color="auto"/>
              <w:bottom w:val="single" w:sz="4" w:space="0" w:color="auto"/>
              <w:right w:val="single" w:sz="4" w:space="0" w:color="auto"/>
            </w:tcBorders>
            <w:shd w:val="clear" w:color="auto" w:fill="auto"/>
            <w:noWrap/>
            <w:vAlign w:val="center"/>
            <w:hideMark/>
          </w:tcPr>
          <w:p w14:paraId="6FB78961" w14:textId="77777777" w:rsidR="00374659" w:rsidRPr="002700B9" w:rsidRDefault="00374659" w:rsidP="009A41CF">
            <w:pPr>
              <w:widowControl/>
              <w:jc w:val="right"/>
              <w:rPr>
                <w:rFonts w:ascii="宋体" w:eastAsia="宋体" w:hAnsi="宋体" w:cs="宋体"/>
                <w:color w:val="000000"/>
                <w:kern w:val="0"/>
                <w:sz w:val="18"/>
                <w:szCs w:val="18"/>
              </w:rPr>
            </w:pPr>
            <w:r w:rsidRPr="002700B9">
              <w:rPr>
                <w:rFonts w:ascii="宋体" w:eastAsia="宋体" w:hAnsi="宋体" w:cs="宋体" w:hint="eastAsia"/>
                <w:color w:val="000000"/>
                <w:kern w:val="0"/>
                <w:sz w:val="18"/>
                <w:szCs w:val="18"/>
              </w:rPr>
              <w:t>71</w:t>
            </w:r>
          </w:p>
        </w:tc>
        <w:tc>
          <w:tcPr>
            <w:tcW w:w="2740" w:type="dxa"/>
            <w:tcBorders>
              <w:top w:val="nil"/>
              <w:left w:val="nil"/>
              <w:bottom w:val="single" w:sz="4" w:space="0" w:color="auto"/>
              <w:right w:val="single" w:sz="4" w:space="0" w:color="auto"/>
            </w:tcBorders>
            <w:shd w:val="clear" w:color="auto" w:fill="auto"/>
            <w:vAlign w:val="center"/>
            <w:hideMark/>
          </w:tcPr>
          <w:p w14:paraId="6F1E5123" w14:textId="77777777" w:rsidR="00374659" w:rsidRPr="002700B9" w:rsidRDefault="00201939" w:rsidP="009A41CF">
            <w:pPr>
              <w:widowControl/>
              <w:jc w:val="left"/>
              <w:rPr>
                <w:rFonts w:ascii="宋体" w:eastAsia="宋体" w:hAnsi="宋体" w:cs="宋体"/>
                <w:color w:val="000000"/>
                <w:kern w:val="0"/>
                <w:sz w:val="18"/>
                <w:szCs w:val="18"/>
              </w:rPr>
            </w:pPr>
            <w:hyperlink w:anchor="_浮点型预留字段1(EXT_DOUBLE1)_1" w:history="1">
              <w:r w:rsidR="00374659" w:rsidRPr="00FE4B2C">
                <w:rPr>
                  <w:rStyle w:val="a3"/>
                  <w:rFonts w:ascii="宋体" w:eastAsia="宋体" w:hAnsi="宋体" w:cs="宋体" w:hint="eastAsia"/>
                  <w:kern w:val="0"/>
                  <w:sz w:val="18"/>
                  <w:szCs w:val="18"/>
                </w:rPr>
                <w:t>浮点型预留字段1</w:t>
              </w:r>
            </w:hyperlink>
          </w:p>
        </w:tc>
        <w:tc>
          <w:tcPr>
            <w:tcW w:w="3640" w:type="dxa"/>
            <w:tcBorders>
              <w:top w:val="nil"/>
              <w:left w:val="nil"/>
              <w:bottom w:val="single" w:sz="4" w:space="0" w:color="auto"/>
              <w:right w:val="single" w:sz="4" w:space="0" w:color="auto"/>
            </w:tcBorders>
            <w:shd w:val="clear" w:color="auto" w:fill="auto"/>
            <w:vAlign w:val="center"/>
            <w:hideMark/>
          </w:tcPr>
          <w:p w14:paraId="791B9223" w14:textId="77777777" w:rsidR="00374659" w:rsidRPr="002700B9" w:rsidRDefault="00374659" w:rsidP="009A41CF">
            <w:pPr>
              <w:widowControl/>
              <w:jc w:val="left"/>
              <w:rPr>
                <w:rFonts w:ascii="宋体" w:eastAsia="宋体" w:hAnsi="宋体" w:cs="宋体"/>
                <w:color w:val="000000"/>
                <w:kern w:val="0"/>
                <w:sz w:val="18"/>
                <w:szCs w:val="18"/>
              </w:rPr>
            </w:pPr>
            <w:r w:rsidRPr="002700B9">
              <w:rPr>
                <w:rFonts w:ascii="宋体" w:eastAsia="宋体" w:hAnsi="宋体" w:cs="宋体" w:hint="eastAsia"/>
                <w:color w:val="000000"/>
                <w:kern w:val="0"/>
                <w:sz w:val="18"/>
                <w:szCs w:val="18"/>
              </w:rPr>
              <w:t>EXT_DOUBLE1</w:t>
            </w:r>
          </w:p>
        </w:tc>
        <w:tc>
          <w:tcPr>
            <w:tcW w:w="1720" w:type="dxa"/>
            <w:tcBorders>
              <w:top w:val="nil"/>
              <w:left w:val="nil"/>
              <w:bottom w:val="single" w:sz="4" w:space="0" w:color="auto"/>
              <w:right w:val="single" w:sz="4" w:space="0" w:color="auto"/>
            </w:tcBorders>
            <w:shd w:val="clear" w:color="auto" w:fill="auto"/>
            <w:vAlign w:val="center"/>
            <w:hideMark/>
          </w:tcPr>
          <w:p w14:paraId="31C2549B" w14:textId="77777777" w:rsidR="00374659" w:rsidRPr="002700B9" w:rsidRDefault="00374659" w:rsidP="009A41CF">
            <w:pPr>
              <w:widowControl/>
              <w:jc w:val="left"/>
              <w:rPr>
                <w:rFonts w:ascii="宋体" w:eastAsia="宋体" w:hAnsi="宋体" w:cs="宋体"/>
                <w:color w:val="000000"/>
                <w:kern w:val="0"/>
                <w:sz w:val="18"/>
                <w:szCs w:val="18"/>
              </w:rPr>
            </w:pPr>
            <w:r w:rsidRPr="002700B9">
              <w:rPr>
                <w:rFonts w:ascii="宋体" w:eastAsia="宋体" w:hAnsi="宋体" w:cs="宋体" w:hint="eastAsia"/>
                <w:color w:val="000000"/>
                <w:kern w:val="0"/>
                <w:sz w:val="18"/>
                <w:szCs w:val="18"/>
              </w:rPr>
              <w:t xml:space="preserve">　</w:t>
            </w:r>
          </w:p>
        </w:tc>
      </w:tr>
      <w:tr w:rsidR="00374659" w:rsidRPr="002700B9" w14:paraId="522D7232" w14:textId="77777777" w:rsidTr="009A41CF">
        <w:trPr>
          <w:trHeight w:val="225"/>
        </w:trPr>
        <w:tc>
          <w:tcPr>
            <w:tcW w:w="460" w:type="dxa"/>
            <w:tcBorders>
              <w:top w:val="nil"/>
              <w:left w:val="single" w:sz="4" w:space="0" w:color="auto"/>
              <w:bottom w:val="single" w:sz="4" w:space="0" w:color="auto"/>
              <w:right w:val="single" w:sz="4" w:space="0" w:color="auto"/>
            </w:tcBorders>
            <w:shd w:val="clear" w:color="auto" w:fill="auto"/>
            <w:noWrap/>
            <w:vAlign w:val="center"/>
            <w:hideMark/>
          </w:tcPr>
          <w:p w14:paraId="0875B334" w14:textId="77777777" w:rsidR="00374659" w:rsidRPr="002700B9" w:rsidRDefault="00374659" w:rsidP="009A41CF">
            <w:pPr>
              <w:widowControl/>
              <w:jc w:val="right"/>
              <w:rPr>
                <w:rFonts w:ascii="宋体" w:eastAsia="宋体" w:hAnsi="宋体" w:cs="宋体"/>
                <w:color w:val="000000"/>
                <w:kern w:val="0"/>
                <w:sz w:val="18"/>
                <w:szCs w:val="18"/>
              </w:rPr>
            </w:pPr>
            <w:r w:rsidRPr="002700B9">
              <w:rPr>
                <w:rFonts w:ascii="宋体" w:eastAsia="宋体" w:hAnsi="宋体" w:cs="宋体" w:hint="eastAsia"/>
                <w:color w:val="000000"/>
                <w:kern w:val="0"/>
                <w:sz w:val="18"/>
                <w:szCs w:val="18"/>
              </w:rPr>
              <w:t>72</w:t>
            </w:r>
          </w:p>
        </w:tc>
        <w:tc>
          <w:tcPr>
            <w:tcW w:w="2740" w:type="dxa"/>
            <w:tcBorders>
              <w:top w:val="nil"/>
              <w:left w:val="nil"/>
              <w:bottom w:val="single" w:sz="4" w:space="0" w:color="auto"/>
              <w:right w:val="single" w:sz="4" w:space="0" w:color="auto"/>
            </w:tcBorders>
            <w:shd w:val="clear" w:color="auto" w:fill="auto"/>
            <w:vAlign w:val="center"/>
            <w:hideMark/>
          </w:tcPr>
          <w:p w14:paraId="266889B7" w14:textId="77777777" w:rsidR="00374659" w:rsidRPr="002700B9" w:rsidRDefault="00201939" w:rsidP="009A41CF">
            <w:pPr>
              <w:widowControl/>
              <w:jc w:val="left"/>
              <w:rPr>
                <w:rFonts w:ascii="宋体" w:eastAsia="宋体" w:hAnsi="宋体" w:cs="宋体"/>
                <w:color w:val="000000"/>
                <w:kern w:val="0"/>
                <w:sz w:val="18"/>
                <w:szCs w:val="18"/>
              </w:rPr>
            </w:pPr>
            <w:hyperlink w:anchor="_浮点型预留字段2(EXT_DOUBLE2)_1" w:history="1">
              <w:r w:rsidR="00374659" w:rsidRPr="00FE4B2C">
                <w:rPr>
                  <w:rStyle w:val="a3"/>
                  <w:rFonts w:ascii="宋体" w:eastAsia="宋体" w:hAnsi="宋体" w:cs="宋体" w:hint="eastAsia"/>
                  <w:kern w:val="0"/>
                  <w:sz w:val="18"/>
                  <w:szCs w:val="18"/>
                </w:rPr>
                <w:t>浮点型预留字段2</w:t>
              </w:r>
            </w:hyperlink>
          </w:p>
        </w:tc>
        <w:tc>
          <w:tcPr>
            <w:tcW w:w="3640" w:type="dxa"/>
            <w:tcBorders>
              <w:top w:val="nil"/>
              <w:left w:val="nil"/>
              <w:bottom w:val="single" w:sz="4" w:space="0" w:color="auto"/>
              <w:right w:val="single" w:sz="4" w:space="0" w:color="auto"/>
            </w:tcBorders>
            <w:shd w:val="clear" w:color="auto" w:fill="auto"/>
            <w:vAlign w:val="center"/>
            <w:hideMark/>
          </w:tcPr>
          <w:p w14:paraId="1377F153" w14:textId="77777777" w:rsidR="00374659" w:rsidRPr="002700B9" w:rsidRDefault="00374659" w:rsidP="009A41CF">
            <w:pPr>
              <w:widowControl/>
              <w:jc w:val="left"/>
              <w:rPr>
                <w:rFonts w:ascii="宋体" w:eastAsia="宋体" w:hAnsi="宋体" w:cs="宋体"/>
                <w:color w:val="000000"/>
                <w:kern w:val="0"/>
                <w:sz w:val="18"/>
                <w:szCs w:val="18"/>
              </w:rPr>
            </w:pPr>
            <w:r w:rsidRPr="002700B9">
              <w:rPr>
                <w:rFonts w:ascii="宋体" w:eastAsia="宋体" w:hAnsi="宋体" w:cs="宋体" w:hint="eastAsia"/>
                <w:color w:val="000000"/>
                <w:kern w:val="0"/>
                <w:sz w:val="18"/>
                <w:szCs w:val="18"/>
              </w:rPr>
              <w:t>EXT_DOUBLE2</w:t>
            </w:r>
          </w:p>
        </w:tc>
        <w:tc>
          <w:tcPr>
            <w:tcW w:w="1720" w:type="dxa"/>
            <w:tcBorders>
              <w:top w:val="nil"/>
              <w:left w:val="nil"/>
              <w:bottom w:val="single" w:sz="4" w:space="0" w:color="auto"/>
              <w:right w:val="single" w:sz="4" w:space="0" w:color="auto"/>
            </w:tcBorders>
            <w:shd w:val="clear" w:color="auto" w:fill="auto"/>
            <w:vAlign w:val="center"/>
            <w:hideMark/>
          </w:tcPr>
          <w:p w14:paraId="7B71A755" w14:textId="77777777" w:rsidR="00374659" w:rsidRPr="002700B9" w:rsidRDefault="00374659" w:rsidP="009A41CF">
            <w:pPr>
              <w:widowControl/>
              <w:jc w:val="left"/>
              <w:rPr>
                <w:rFonts w:ascii="宋体" w:eastAsia="宋体" w:hAnsi="宋体" w:cs="宋体"/>
                <w:color w:val="000000"/>
                <w:kern w:val="0"/>
                <w:sz w:val="18"/>
                <w:szCs w:val="18"/>
              </w:rPr>
            </w:pPr>
            <w:r w:rsidRPr="002700B9">
              <w:rPr>
                <w:rFonts w:ascii="宋体" w:eastAsia="宋体" w:hAnsi="宋体" w:cs="宋体" w:hint="eastAsia"/>
                <w:color w:val="000000"/>
                <w:kern w:val="0"/>
                <w:sz w:val="18"/>
                <w:szCs w:val="18"/>
              </w:rPr>
              <w:t xml:space="preserve">　</w:t>
            </w:r>
          </w:p>
        </w:tc>
      </w:tr>
      <w:tr w:rsidR="00374659" w:rsidRPr="002700B9" w14:paraId="1849B38E" w14:textId="77777777" w:rsidTr="009A41CF">
        <w:trPr>
          <w:trHeight w:val="225"/>
        </w:trPr>
        <w:tc>
          <w:tcPr>
            <w:tcW w:w="460" w:type="dxa"/>
            <w:tcBorders>
              <w:top w:val="nil"/>
              <w:left w:val="single" w:sz="4" w:space="0" w:color="auto"/>
              <w:bottom w:val="single" w:sz="4" w:space="0" w:color="auto"/>
              <w:right w:val="single" w:sz="4" w:space="0" w:color="auto"/>
            </w:tcBorders>
            <w:shd w:val="clear" w:color="auto" w:fill="auto"/>
            <w:noWrap/>
            <w:vAlign w:val="center"/>
            <w:hideMark/>
          </w:tcPr>
          <w:p w14:paraId="3482CDFE" w14:textId="77777777" w:rsidR="00374659" w:rsidRPr="002700B9" w:rsidRDefault="00374659" w:rsidP="009A41CF">
            <w:pPr>
              <w:widowControl/>
              <w:jc w:val="right"/>
              <w:rPr>
                <w:rFonts w:ascii="宋体" w:eastAsia="宋体" w:hAnsi="宋体" w:cs="宋体"/>
                <w:color w:val="000000"/>
                <w:kern w:val="0"/>
                <w:sz w:val="18"/>
                <w:szCs w:val="18"/>
              </w:rPr>
            </w:pPr>
            <w:r w:rsidRPr="002700B9">
              <w:rPr>
                <w:rFonts w:ascii="宋体" w:eastAsia="宋体" w:hAnsi="宋体" w:cs="宋体" w:hint="eastAsia"/>
                <w:color w:val="000000"/>
                <w:kern w:val="0"/>
                <w:sz w:val="18"/>
                <w:szCs w:val="18"/>
              </w:rPr>
              <w:t>73</w:t>
            </w:r>
          </w:p>
        </w:tc>
        <w:tc>
          <w:tcPr>
            <w:tcW w:w="2740" w:type="dxa"/>
            <w:tcBorders>
              <w:top w:val="nil"/>
              <w:left w:val="nil"/>
              <w:bottom w:val="single" w:sz="4" w:space="0" w:color="auto"/>
              <w:right w:val="single" w:sz="4" w:space="0" w:color="auto"/>
            </w:tcBorders>
            <w:shd w:val="clear" w:color="auto" w:fill="auto"/>
            <w:vAlign w:val="center"/>
            <w:hideMark/>
          </w:tcPr>
          <w:p w14:paraId="19255D58" w14:textId="77777777" w:rsidR="00374659" w:rsidRPr="002700B9" w:rsidRDefault="00201939" w:rsidP="009A41CF">
            <w:pPr>
              <w:widowControl/>
              <w:jc w:val="left"/>
              <w:rPr>
                <w:rFonts w:ascii="宋体" w:eastAsia="宋体" w:hAnsi="宋体" w:cs="宋体"/>
                <w:color w:val="000000"/>
                <w:kern w:val="0"/>
                <w:sz w:val="18"/>
                <w:szCs w:val="18"/>
              </w:rPr>
            </w:pPr>
            <w:hyperlink w:anchor="_浮点型预留字段3(EXT_DOUBLE3)_1" w:history="1">
              <w:r w:rsidR="00374659" w:rsidRPr="00FE4B2C">
                <w:rPr>
                  <w:rStyle w:val="a3"/>
                  <w:rFonts w:ascii="宋体" w:eastAsia="宋体" w:hAnsi="宋体" w:cs="宋体" w:hint="eastAsia"/>
                  <w:kern w:val="0"/>
                  <w:sz w:val="18"/>
                  <w:szCs w:val="18"/>
                </w:rPr>
                <w:t>浮点型预留字段3</w:t>
              </w:r>
            </w:hyperlink>
          </w:p>
        </w:tc>
        <w:tc>
          <w:tcPr>
            <w:tcW w:w="3640" w:type="dxa"/>
            <w:tcBorders>
              <w:top w:val="nil"/>
              <w:left w:val="nil"/>
              <w:bottom w:val="single" w:sz="4" w:space="0" w:color="auto"/>
              <w:right w:val="single" w:sz="4" w:space="0" w:color="auto"/>
            </w:tcBorders>
            <w:shd w:val="clear" w:color="auto" w:fill="auto"/>
            <w:vAlign w:val="center"/>
            <w:hideMark/>
          </w:tcPr>
          <w:p w14:paraId="497ACB2A" w14:textId="77777777" w:rsidR="00374659" w:rsidRPr="002700B9" w:rsidRDefault="00374659" w:rsidP="009A41CF">
            <w:pPr>
              <w:widowControl/>
              <w:jc w:val="left"/>
              <w:rPr>
                <w:rFonts w:ascii="宋体" w:eastAsia="宋体" w:hAnsi="宋体" w:cs="宋体"/>
                <w:color w:val="000000"/>
                <w:kern w:val="0"/>
                <w:sz w:val="18"/>
                <w:szCs w:val="18"/>
              </w:rPr>
            </w:pPr>
            <w:r w:rsidRPr="002700B9">
              <w:rPr>
                <w:rFonts w:ascii="宋体" w:eastAsia="宋体" w:hAnsi="宋体" w:cs="宋体" w:hint="eastAsia"/>
                <w:color w:val="000000"/>
                <w:kern w:val="0"/>
                <w:sz w:val="18"/>
                <w:szCs w:val="18"/>
              </w:rPr>
              <w:t>EXT_DOUBLE3</w:t>
            </w:r>
          </w:p>
        </w:tc>
        <w:tc>
          <w:tcPr>
            <w:tcW w:w="1720" w:type="dxa"/>
            <w:tcBorders>
              <w:top w:val="nil"/>
              <w:left w:val="nil"/>
              <w:bottom w:val="single" w:sz="4" w:space="0" w:color="auto"/>
              <w:right w:val="single" w:sz="4" w:space="0" w:color="auto"/>
            </w:tcBorders>
            <w:shd w:val="clear" w:color="auto" w:fill="auto"/>
            <w:vAlign w:val="center"/>
            <w:hideMark/>
          </w:tcPr>
          <w:p w14:paraId="06D0EE11" w14:textId="77777777" w:rsidR="00374659" w:rsidRPr="002700B9" w:rsidRDefault="00374659" w:rsidP="009A41CF">
            <w:pPr>
              <w:widowControl/>
              <w:jc w:val="left"/>
              <w:rPr>
                <w:rFonts w:ascii="宋体" w:eastAsia="宋体" w:hAnsi="宋体" w:cs="宋体"/>
                <w:color w:val="000000"/>
                <w:kern w:val="0"/>
                <w:sz w:val="18"/>
                <w:szCs w:val="18"/>
              </w:rPr>
            </w:pPr>
            <w:r w:rsidRPr="002700B9">
              <w:rPr>
                <w:rFonts w:ascii="宋体" w:eastAsia="宋体" w:hAnsi="宋体" w:cs="宋体" w:hint="eastAsia"/>
                <w:color w:val="000000"/>
                <w:kern w:val="0"/>
                <w:sz w:val="18"/>
                <w:szCs w:val="18"/>
              </w:rPr>
              <w:t xml:space="preserve">　</w:t>
            </w:r>
          </w:p>
        </w:tc>
      </w:tr>
      <w:tr w:rsidR="00374659" w:rsidRPr="002700B9" w14:paraId="6E52733A" w14:textId="77777777" w:rsidTr="009A41CF">
        <w:trPr>
          <w:trHeight w:val="225"/>
        </w:trPr>
        <w:tc>
          <w:tcPr>
            <w:tcW w:w="460" w:type="dxa"/>
            <w:tcBorders>
              <w:top w:val="nil"/>
              <w:left w:val="single" w:sz="4" w:space="0" w:color="auto"/>
              <w:bottom w:val="single" w:sz="4" w:space="0" w:color="auto"/>
              <w:right w:val="single" w:sz="4" w:space="0" w:color="auto"/>
            </w:tcBorders>
            <w:shd w:val="clear" w:color="auto" w:fill="auto"/>
            <w:noWrap/>
            <w:vAlign w:val="center"/>
            <w:hideMark/>
          </w:tcPr>
          <w:p w14:paraId="5E7A1CF6" w14:textId="77777777" w:rsidR="00374659" w:rsidRPr="002700B9" w:rsidRDefault="00374659" w:rsidP="009A41CF">
            <w:pPr>
              <w:widowControl/>
              <w:jc w:val="right"/>
              <w:rPr>
                <w:rFonts w:ascii="宋体" w:eastAsia="宋体" w:hAnsi="宋体" w:cs="宋体"/>
                <w:color w:val="000000"/>
                <w:kern w:val="0"/>
                <w:sz w:val="18"/>
                <w:szCs w:val="18"/>
              </w:rPr>
            </w:pPr>
            <w:r w:rsidRPr="002700B9">
              <w:rPr>
                <w:rFonts w:ascii="宋体" w:eastAsia="宋体" w:hAnsi="宋体" w:cs="宋体" w:hint="eastAsia"/>
                <w:color w:val="000000"/>
                <w:kern w:val="0"/>
                <w:sz w:val="18"/>
                <w:szCs w:val="18"/>
              </w:rPr>
              <w:t>74</w:t>
            </w:r>
          </w:p>
        </w:tc>
        <w:tc>
          <w:tcPr>
            <w:tcW w:w="2740" w:type="dxa"/>
            <w:tcBorders>
              <w:top w:val="nil"/>
              <w:left w:val="nil"/>
              <w:bottom w:val="single" w:sz="4" w:space="0" w:color="auto"/>
              <w:right w:val="single" w:sz="4" w:space="0" w:color="auto"/>
            </w:tcBorders>
            <w:shd w:val="clear" w:color="auto" w:fill="auto"/>
            <w:vAlign w:val="center"/>
            <w:hideMark/>
          </w:tcPr>
          <w:p w14:paraId="0DB5E30F" w14:textId="77777777" w:rsidR="00374659" w:rsidRPr="002700B9" w:rsidRDefault="00201939" w:rsidP="009A41CF">
            <w:pPr>
              <w:widowControl/>
              <w:jc w:val="left"/>
              <w:rPr>
                <w:rFonts w:ascii="宋体" w:eastAsia="宋体" w:hAnsi="宋体" w:cs="宋体"/>
                <w:color w:val="000000"/>
                <w:kern w:val="0"/>
                <w:sz w:val="18"/>
                <w:szCs w:val="18"/>
              </w:rPr>
            </w:pPr>
            <w:hyperlink w:anchor="_浮点型预留字段4(EXT_DOUBLE4)_1" w:history="1">
              <w:r w:rsidR="00374659" w:rsidRPr="00FE4B2C">
                <w:rPr>
                  <w:rStyle w:val="a3"/>
                  <w:rFonts w:ascii="宋体" w:eastAsia="宋体" w:hAnsi="宋体" w:cs="宋体" w:hint="eastAsia"/>
                  <w:kern w:val="0"/>
                  <w:sz w:val="18"/>
                  <w:szCs w:val="18"/>
                </w:rPr>
                <w:t>浮点型预留字段4</w:t>
              </w:r>
            </w:hyperlink>
          </w:p>
        </w:tc>
        <w:tc>
          <w:tcPr>
            <w:tcW w:w="3640" w:type="dxa"/>
            <w:tcBorders>
              <w:top w:val="nil"/>
              <w:left w:val="nil"/>
              <w:bottom w:val="single" w:sz="4" w:space="0" w:color="auto"/>
              <w:right w:val="single" w:sz="4" w:space="0" w:color="auto"/>
            </w:tcBorders>
            <w:shd w:val="clear" w:color="auto" w:fill="auto"/>
            <w:vAlign w:val="center"/>
            <w:hideMark/>
          </w:tcPr>
          <w:p w14:paraId="15D47A30" w14:textId="77777777" w:rsidR="00374659" w:rsidRPr="002700B9" w:rsidRDefault="00374659" w:rsidP="009A41CF">
            <w:pPr>
              <w:widowControl/>
              <w:jc w:val="left"/>
              <w:rPr>
                <w:rFonts w:ascii="宋体" w:eastAsia="宋体" w:hAnsi="宋体" w:cs="宋体"/>
                <w:color w:val="000000"/>
                <w:kern w:val="0"/>
                <w:sz w:val="18"/>
                <w:szCs w:val="18"/>
              </w:rPr>
            </w:pPr>
            <w:r w:rsidRPr="002700B9">
              <w:rPr>
                <w:rFonts w:ascii="宋体" w:eastAsia="宋体" w:hAnsi="宋体" w:cs="宋体" w:hint="eastAsia"/>
                <w:color w:val="000000"/>
                <w:kern w:val="0"/>
                <w:sz w:val="18"/>
                <w:szCs w:val="18"/>
              </w:rPr>
              <w:t>EXT_DOUBLE4</w:t>
            </w:r>
          </w:p>
        </w:tc>
        <w:tc>
          <w:tcPr>
            <w:tcW w:w="1720" w:type="dxa"/>
            <w:tcBorders>
              <w:top w:val="nil"/>
              <w:left w:val="nil"/>
              <w:bottom w:val="single" w:sz="4" w:space="0" w:color="auto"/>
              <w:right w:val="single" w:sz="4" w:space="0" w:color="auto"/>
            </w:tcBorders>
            <w:shd w:val="clear" w:color="auto" w:fill="auto"/>
            <w:vAlign w:val="center"/>
            <w:hideMark/>
          </w:tcPr>
          <w:p w14:paraId="13603EB5" w14:textId="77777777" w:rsidR="00374659" w:rsidRPr="002700B9" w:rsidRDefault="00374659" w:rsidP="009A41CF">
            <w:pPr>
              <w:widowControl/>
              <w:jc w:val="left"/>
              <w:rPr>
                <w:rFonts w:ascii="宋体" w:eastAsia="宋体" w:hAnsi="宋体" w:cs="宋体"/>
                <w:color w:val="000000"/>
                <w:kern w:val="0"/>
                <w:sz w:val="18"/>
                <w:szCs w:val="18"/>
              </w:rPr>
            </w:pPr>
            <w:r w:rsidRPr="002700B9">
              <w:rPr>
                <w:rFonts w:ascii="宋体" w:eastAsia="宋体" w:hAnsi="宋体" w:cs="宋体" w:hint="eastAsia"/>
                <w:color w:val="000000"/>
                <w:kern w:val="0"/>
                <w:sz w:val="18"/>
                <w:szCs w:val="18"/>
              </w:rPr>
              <w:t xml:space="preserve">　</w:t>
            </w:r>
          </w:p>
        </w:tc>
      </w:tr>
      <w:tr w:rsidR="00374659" w:rsidRPr="002700B9" w14:paraId="2E6C2F20" w14:textId="77777777" w:rsidTr="009A41CF">
        <w:trPr>
          <w:trHeight w:val="225"/>
        </w:trPr>
        <w:tc>
          <w:tcPr>
            <w:tcW w:w="460" w:type="dxa"/>
            <w:tcBorders>
              <w:top w:val="nil"/>
              <w:left w:val="single" w:sz="4" w:space="0" w:color="auto"/>
              <w:bottom w:val="single" w:sz="4" w:space="0" w:color="auto"/>
              <w:right w:val="single" w:sz="4" w:space="0" w:color="auto"/>
            </w:tcBorders>
            <w:shd w:val="clear" w:color="auto" w:fill="auto"/>
            <w:noWrap/>
            <w:vAlign w:val="center"/>
          </w:tcPr>
          <w:p w14:paraId="6C1B713A" w14:textId="77777777" w:rsidR="00374659" w:rsidRPr="002700B9" w:rsidRDefault="00374659" w:rsidP="009A41CF">
            <w:pPr>
              <w:widowControl/>
              <w:jc w:val="right"/>
              <w:rPr>
                <w:rFonts w:ascii="宋体" w:eastAsia="宋体" w:hAnsi="宋体" w:cs="宋体"/>
                <w:color w:val="000000"/>
                <w:kern w:val="0"/>
                <w:sz w:val="18"/>
                <w:szCs w:val="18"/>
              </w:rPr>
            </w:pPr>
            <w:r w:rsidRPr="002700B9">
              <w:rPr>
                <w:rFonts w:ascii="宋体" w:eastAsia="宋体" w:hAnsi="宋体" w:cs="宋体" w:hint="eastAsia"/>
                <w:color w:val="000000"/>
                <w:kern w:val="0"/>
                <w:sz w:val="18"/>
                <w:szCs w:val="18"/>
              </w:rPr>
              <w:t>75</w:t>
            </w:r>
          </w:p>
        </w:tc>
        <w:tc>
          <w:tcPr>
            <w:tcW w:w="2740" w:type="dxa"/>
            <w:tcBorders>
              <w:top w:val="nil"/>
              <w:left w:val="nil"/>
              <w:bottom w:val="single" w:sz="4" w:space="0" w:color="auto"/>
              <w:right w:val="single" w:sz="4" w:space="0" w:color="auto"/>
            </w:tcBorders>
            <w:shd w:val="clear" w:color="auto" w:fill="auto"/>
            <w:vAlign w:val="center"/>
          </w:tcPr>
          <w:p w14:paraId="73D3B355" w14:textId="77777777" w:rsidR="00374659" w:rsidRPr="002700B9" w:rsidRDefault="00201939" w:rsidP="009A41CF">
            <w:pPr>
              <w:widowControl/>
              <w:jc w:val="left"/>
              <w:rPr>
                <w:rFonts w:ascii="宋体" w:eastAsia="宋体" w:hAnsi="宋体" w:cs="宋体"/>
                <w:color w:val="000000"/>
                <w:kern w:val="0"/>
                <w:sz w:val="18"/>
                <w:szCs w:val="18"/>
              </w:rPr>
            </w:pPr>
            <w:hyperlink w:anchor="_浮点型预留字段5(EXT_DOUBLE5)_1" w:history="1">
              <w:r w:rsidR="00374659" w:rsidRPr="00FE4B2C">
                <w:rPr>
                  <w:rStyle w:val="a3"/>
                  <w:rFonts w:ascii="宋体" w:eastAsia="宋体" w:hAnsi="宋体" w:cs="宋体" w:hint="eastAsia"/>
                  <w:kern w:val="0"/>
                  <w:sz w:val="18"/>
                  <w:szCs w:val="18"/>
                </w:rPr>
                <w:t>浮点型预留字段5</w:t>
              </w:r>
            </w:hyperlink>
          </w:p>
        </w:tc>
        <w:tc>
          <w:tcPr>
            <w:tcW w:w="3640" w:type="dxa"/>
            <w:tcBorders>
              <w:top w:val="nil"/>
              <w:left w:val="nil"/>
              <w:bottom w:val="single" w:sz="4" w:space="0" w:color="auto"/>
              <w:right w:val="single" w:sz="4" w:space="0" w:color="auto"/>
            </w:tcBorders>
            <w:shd w:val="clear" w:color="auto" w:fill="auto"/>
            <w:vAlign w:val="center"/>
          </w:tcPr>
          <w:p w14:paraId="1B93A810" w14:textId="77777777" w:rsidR="00374659" w:rsidRPr="002700B9" w:rsidRDefault="00374659" w:rsidP="009A41CF">
            <w:pPr>
              <w:widowControl/>
              <w:jc w:val="left"/>
              <w:rPr>
                <w:rFonts w:ascii="宋体" w:eastAsia="宋体" w:hAnsi="宋体" w:cs="宋体"/>
                <w:color w:val="000000"/>
                <w:kern w:val="0"/>
                <w:sz w:val="18"/>
                <w:szCs w:val="18"/>
              </w:rPr>
            </w:pPr>
            <w:r w:rsidRPr="002700B9">
              <w:rPr>
                <w:rFonts w:ascii="宋体" w:eastAsia="宋体" w:hAnsi="宋体" w:cs="宋体" w:hint="eastAsia"/>
                <w:color w:val="000000"/>
                <w:kern w:val="0"/>
                <w:sz w:val="18"/>
                <w:szCs w:val="18"/>
              </w:rPr>
              <w:t>EXT_DOUBLE5</w:t>
            </w:r>
          </w:p>
        </w:tc>
        <w:tc>
          <w:tcPr>
            <w:tcW w:w="1720" w:type="dxa"/>
            <w:tcBorders>
              <w:top w:val="nil"/>
              <w:left w:val="nil"/>
              <w:bottom w:val="single" w:sz="4" w:space="0" w:color="auto"/>
              <w:right w:val="single" w:sz="4" w:space="0" w:color="auto"/>
            </w:tcBorders>
            <w:shd w:val="clear" w:color="auto" w:fill="auto"/>
            <w:vAlign w:val="center"/>
          </w:tcPr>
          <w:p w14:paraId="0AA31BBF" w14:textId="77777777" w:rsidR="00374659" w:rsidRPr="002700B9" w:rsidRDefault="00374659" w:rsidP="009A41CF">
            <w:pPr>
              <w:widowControl/>
              <w:jc w:val="left"/>
              <w:rPr>
                <w:rFonts w:ascii="宋体" w:eastAsia="宋体" w:hAnsi="宋体" w:cs="宋体"/>
                <w:color w:val="000000"/>
                <w:kern w:val="0"/>
                <w:sz w:val="18"/>
                <w:szCs w:val="18"/>
              </w:rPr>
            </w:pPr>
          </w:p>
        </w:tc>
      </w:tr>
      <w:tr w:rsidR="00F12E59" w:rsidRPr="002700B9" w14:paraId="029CCE84" w14:textId="77777777" w:rsidTr="009A41CF">
        <w:trPr>
          <w:trHeight w:val="225"/>
        </w:trPr>
        <w:tc>
          <w:tcPr>
            <w:tcW w:w="460" w:type="dxa"/>
            <w:tcBorders>
              <w:top w:val="nil"/>
              <w:left w:val="single" w:sz="4" w:space="0" w:color="auto"/>
              <w:bottom w:val="single" w:sz="4" w:space="0" w:color="auto"/>
              <w:right w:val="single" w:sz="4" w:space="0" w:color="auto"/>
            </w:tcBorders>
            <w:shd w:val="clear" w:color="auto" w:fill="auto"/>
            <w:noWrap/>
            <w:vAlign w:val="center"/>
          </w:tcPr>
          <w:p w14:paraId="599AC8C2" w14:textId="0564521D" w:rsidR="00F12E59" w:rsidRPr="002700B9" w:rsidRDefault="00F12E59" w:rsidP="009A41CF">
            <w:pPr>
              <w:widowControl/>
              <w:jc w:val="right"/>
              <w:rPr>
                <w:rFonts w:ascii="宋体" w:eastAsia="宋体" w:hAnsi="宋体" w:cs="宋体"/>
                <w:color w:val="000000"/>
                <w:kern w:val="0"/>
                <w:sz w:val="18"/>
                <w:szCs w:val="18"/>
              </w:rPr>
            </w:pPr>
            <w:r>
              <w:rPr>
                <w:rFonts w:ascii="宋体" w:eastAsia="宋体" w:hAnsi="宋体" w:cs="宋体" w:hint="eastAsia"/>
                <w:color w:val="000000"/>
                <w:kern w:val="0"/>
                <w:sz w:val="18"/>
                <w:szCs w:val="18"/>
              </w:rPr>
              <w:t>76</w:t>
            </w:r>
          </w:p>
        </w:tc>
        <w:tc>
          <w:tcPr>
            <w:tcW w:w="2740" w:type="dxa"/>
            <w:tcBorders>
              <w:top w:val="nil"/>
              <w:left w:val="nil"/>
              <w:bottom w:val="single" w:sz="4" w:space="0" w:color="auto"/>
              <w:right w:val="single" w:sz="4" w:space="0" w:color="auto"/>
            </w:tcBorders>
            <w:shd w:val="clear" w:color="auto" w:fill="auto"/>
            <w:vAlign w:val="center"/>
          </w:tcPr>
          <w:p w14:paraId="2214A806" w14:textId="74AEC693" w:rsidR="00F12E59" w:rsidRDefault="00201939" w:rsidP="009A41CF">
            <w:pPr>
              <w:widowControl/>
              <w:jc w:val="left"/>
            </w:pPr>
            <w:hyperlink w:anchor="_业务号码(ACC_NUMBER)_2" w:history="1">
              <w:r w:rsidR="00F12E59" w:rsidRPr="00F466B7">
                <w:rPr>
                  <w:rStyle w:val="a3"/>
                  <w:rFonts w:ascii="宋体" w:eastAsia="宋体" w:hAnsi="宋体" w:cs="宋体" w:hint="eastAsia"/>
                  <w:kern w:val="0"/>
                  <w:sz w:val="18"/>
                  <w:szCs w:val="18"/>
                  <w:highlight w:val="yellow"/>
                </w:rPr>
                <w:t>业务号码</w:t>
              </w:r>
            </w:hyperlink>
          </w:p>
        </w:tc>
        <w:tc>
          <w:tcPr>
            <w:tcW w:w="3640" w:type="dxa"/>
            <w:tcBorders>
              <w:top w:val="nil"/>
              <w:left w:val="nil"/>
              <w:bottom w:val="single" w:sz="4" w:space="0" w:color="auto"/>
              <w:right w:val="single" w:sz="4" w:space="0" w:color="auto"/>
            </w:tcBorders>
            <w:shd w:val="clear" w:color="auto" w:fill="auto"/>
            <w:vAlign w:val="center"/>
          </w:tcPr>
          <w:p w14:paraId="0D7EB717" w14:textId="7004DD66" w:rsidR="00F12E59" w:rsidRPr="002700B9" w:rsidRDefault="00F12E59" w:rsidP="009A41CF">
            <w:pPr>
              <w:widowControl/>
              <w:jc w:val="left"/>
              <w:rPr>
                <w:rFonts w:ascii="宋体" w:eastAsia="宋体" w:hAnsi="宋体" w:cs="宋体"/>
                <w:color w:val="000000"/>
                <w:kern w:val="0"/>
                <w:sz w:val="18"/>
                <w:szCs w:val="18"/>
              </w:rPr>
            </w:pPr>
            <w:r w:rsidRPr="00CC190A">
              <w:rPr>
                <w:rFonts w:ascii="宋体" w:eastAsia="宋体" w:hAnsi="宋体" w:cs="宋体"/>
                <w:color w:val="FF0000"/>
                <w:kern w:val="0"/>
                <w:sz w:val="18"/>
                <w:szCs w:val="18"/>
                <w:highlight w:val="yellow"/>
              </w:rPr>
              <w:t>ACC_NUMBER</w:t>
            </w:r>
          </w:p>
        </w:tc>
        <w:tc>
          <w:tcPr>
            <w:tcW w:w="1720" w:type="dxa"/>
            <w:tcBorders>
              <w:top w:val="nil"/>
              <w:left w:val="nil"/>
              <w:bottom w:val="single" w:sz="4" w:space="0" w:color="auto"/>
              <w:right w:val="single" w:sz="4" w:space="0" w:color="auto"/>
            </w:tcBorders>
            <w:shd w:val="clear" w:color="auto" w:fill="auto"/>
            <w:vAlign w:val="center"/>
          </w:tcPr>
          <w:p w14:paraId="514296B7" w14:textId="05AE96C2" w:rsidR="00F12E59" w:rsidRPr="002700B9" w:rsidRDefault="00F12E59" w:rsidP="009A41CF">
            <w:pPr>
              <w:widowControl/>
              <w:jc w:val="left"/>
              <w:rPr>
                <w:rFonts w:ascii="宋体" w:eastAsia="宋体" w:hAnsi="宋体" w:cs="宋体"/>
                <w:color w:val="000000"/>
                <w:kern w:val="0"/>
                <w:sz w:val="18"/>
                <w:szCs w:val="18"/>
              </w:rPr>
            </w:pPr>
            <w:r w:rsidRPr="002700B9">
              <w:rPr>
                <w:rFonts w:ascii="宋体" w:eastAsia="宋体" w:hAnsi="宋体" w:cs="宋体" w:hint="eastAsia"/>
                <w:color w:val="000000"/>
                <w:kern w:val="0"/>
                <w:sz w:val="18"/>
                <w:szCs w:val="18"/>
              </w:rPr>
              <w:t xml:space="preserve">　</w:t>
            </w:r>
          </w:p>
        </w:tc>
      </w:tr>
      <w:tr w:rsidR="00F12E59" w:rsidRPr="002700B9" w14:paraId="1EEAD0A9" w14:textId="77777777" w:rsidTr="009A41CF">
        <w:trPr>
          <w:trHeight w:val="225"/>
        </w:trPr>
        <w:tc>
          <w:tcPr>
            <w:tcW w:w="460" w:type="dxa"/>
            <w:tcBorders>
              <w:top w:val="nil"/>
              <w:left w:val="single" w:sz="4" w:space="0" w:color="auto"/>
              <w:bottom w:val="single" w:sz="4" w:space="0" w:color="auto"/>
              <w:right w:val="single" w:sz="4" w:space="0" w:color="auto"/>
            </w:tcBorders>
            <w:shd w:val="clear" w:color="auto" w:fill="auto"/>
            <w:noWrap/>
            <w:vAlign w:val="center"/>
          </w:tcPr>
          <w:p w14:paraId="5F2A74A0" w14:textId="41B2358D" w:rsidR="00F12E59" w:rsidRPr="002700B9" w:rsidRDefault="00236E81" w:rsidP="009A41CF">
            <w:pPr>
              <w:widowControl/>
              <w:jc w:val="right"/>
              <w:rPr>
                <w:rFonts w:ascii="宋体" w:eastAsia="宋体" w:hAnsi="宋体" w:cs="宋体"/>
                <w:color w:val="000000"/>
                <w:kern w:val="0"/>
                <w:sz w:val="18"/>
                <w:szCs w:val="18"/>
              </w:rPr>
            </w:pPr>
            <w:r>
              <w:rPr>
                <w:rFonts w:ascii="宋体" w:eastAsia="宋体" w:hAnsi="宋体" w:cs="宋体" w:hint="eastAsia"/>
                <w:color w:val="000000"/>
                <w:kern w:val="0"/>
                <w:sz w:val="18"/>
                <w:szCs w:val="18"/>
              </w:rPr>
              <w:t>77</w:t>
            </w:r>
          </w:p>
        </w:tc>
        <w:tc>
          <w:tcPr>
            <w:tcW w:w="2740" w:type="dxa"/>
            <w:tcBorders>
              <w:top w:val="nil"/>
              <w:left w:val="nil"/>
              <w:bottom w:val="single" w:sz="4" w:space="0" w:color="auto"/>
              <w:right w:val="single" w:sz="4" w:space="0" w:color="auto"/>
            </w:tcBorders>
            <w:shd w:val="clear" w:color="auto" w:fill="auto"/>
            <w:vAlign w:val="center"/>
          </w:tcPr>
          <w:p w14:paraId="7AC91781" w14:textId="6FA1CE01" w:rsidR="00F12E59" w:rsidRDefault="00F12E59" w:rsidP="009A41CF">
            <w:pPr>
              <w:widowControl/>
              <w:jc w:val="left"/>
            </w:pPr>
            <w:r w:rsidRPr="00F12E59">
              <w:rPr>
                <w:rFonts w:ascii="宋体" w:eastAsia="宋体" w:cs="宋体" w:hint="eastAsia"/>
                <w:kern w:val="0"/>
                <w:sz w:val="18"/>
                <w:szCs w:val="18"/>
              </w:rPr>
              <w:t>省上传时间戳</w:t>
            </w:r>
          </w:p>
        </w:tc>
        <w:tc>
          <w:tcPr>
            <w:tcW w:w="3640" w:type="dxa"/>
            <w:tcBorders>
              <w:top w:val="nil"/>
              <w:left w:val="nil"/>
              <w:bottom w:val="single" w:sz="4" w:space="0" w:color="auto"/>
              <w:right w:val="single" w:sz="4" w:space="0" w:color="auto"/>
            </w:tcBorders>
            <w:shd w:val="clear" w:color="auto" w:fill="auto"/>
            <w:vAlign w:val="center"/>
          </w:tcPr>
          <w:p w14:paraId="0F97B9F6" w14:textId="5923A6BA" w:rsidR="00F12E59" w:rsidRPr="002700B9" w:rsidRDefault="00F12E59" w:rsidP="009A41CF">
            <w:pPr>
              <w:widowControl/>
              <w:jc w:val="left"/>
              <w:rPr>
                <w:rFonts w:ascii="宋体" w:eastAsia="宋体" w:hAnsi="宋体" w:cs="宋体"/>
                <w:color w:val="000000"/>
                <w:kern w:val="0"/>
                <w:sz w:val="18"/>
                <w:szCs w:val="18"/>
              </w:rPr>
            </w:pPr>
            <w:r w:rsidRPr="00A54265">
              <w:rPr>
                <w:rFonts w:ascii="Courier New" w:hAnsi="Courier New" w:cs="Courier New"/>
                <w:color w:val="000080"/>
                <w:kern w:val="0"/>
                <w:sz w:val="20"/>
                <w:szCs w:val="20"/>
                <w:highlight w:val="white"/>
              </w:rPr>
              <w:t>TIME_STAMP</w:t>
            </w:r>
          </w:p>
        </w:tc>
        <w:tc>
          <w:tcPr>
            <w:tcW w:w="1720" w:type="dxa"/>
            <w:tcBorders>
              <w:top w:val="nil"/>
              <w:left w:val="nil"/>
              <w:bottom w:val="single" w:sz="4" w:space="0" w:color="auto"/>
              <w:right w:val="single" w:sz="4" w:space="0" w:color="auto"/>
            </w:tcBorders>
            <w:shd w:val="clear" w:color="auto" w:fill="auto"/>
            <w:vAlign w:val="center"/>
          </w:tcPr>
          <w:p w14:paraId="4AC5BCDA" w14:textId="47C0157F" w:rsidR="00F12E59" w:rsidRPr="002700B9" w:rsidRDefault="00F12E59" w:rsidP="009A41CF">
            <w:pPr>
              <w:widowControl/>
              <w:jc w:val="left"/>
              <w:rPr>
                <w:rFonts w:ascii="宋体" w:eastAsia="宋体" w:hAnsi="宋体" w:cs="宋体"/>
                <w:color w:val="000000"/>
                <w:kern w:val="0"/>
                <w:sz w:val="18"/>
                <w:szCs w:val="18"/>
              </w:rPr>
            </w:pPr>
            <w:r>
              <w:rPr>
                <w:rFonts w:ascii="宋体" w:eastAsia="宋体" w:cs="宋体"/>
                <w:color w:val="000000"/>
                <w:kern w:val="0"/>
              </w:rPr>
              <w:t>TIME_STAMP</w:t>
            </w:r>
          </w:p>
        </w:tc>
      </w:tr>
      <w:tr w:rsidR="008E2C7A" w:rsidRPr="002700B9" w14:paraId="0B22029A" w14:textId="77777777" w:rsidTr="009A41CF">
        <w:trPr>
          <w:trHeight w:val="225"/>
        </w:trPr>
        <w:tc>
          <w:tcPr>
            <w:tcW w:w="460" w:type="dxa"/>
            <w:tcBorders>
              <w:top w:val="nil"/>
              <w:left w:val="single" w:sz="4" w:space="0" w:color="auto"/>
              <w:bottom w:val="single" w:sz="4" w:space="0" w:color="auto"/>
              <w:right w:val="single" w:sz="4" w:space="0" w:color="auto"/>
            </w:tcBorders>
            <w:shd w:val="clear" w:color="auto" w:fill="auto"/>
            <w:noWrap/>
            <w:vAlign w:val="center"/>
          </w:tcPr>
          <w:p w14:paraId="6163A7AC" w14:textId="3E583814" w:rsidR="008E2C7A" w:rsidRPr="002700B9" w:rsidRDefault="008E2C7A" w:rsidP="009A41CF">
            <w:pPr>
              <w:widowControl/>
              <w:jc w:val="right"/>
              <w:rPr>
                <w:rFonts w:ascii="宋体" w:eastAsia="宋体" w:hAnsi="宋体" w:cs="宋体"/>
                <w:color w:val="000000"/>
                <w:kern w:val="0"/>
                <w:sz w:val="18"/>
                <w:szCs w:val="18"/>
              </w:rPr>
            </w:pPr>
            <w:r>
              <w:rPr>
                <w:rFonts w:ascii="宋体" w:eastAsia="宋体" w:hAnsi="宋体" w:cs="宋体" w:hint="eastAsia"/>
                <w:color w:val="000000"/>
                <w:kern w:val="0"/>
                <w:sz w:val="18"/>
                <w:szCs w:val="18"/>
              </w:rPr>
              <w:t>78</w:t>
            </w:r>
          </w:p>
        </w:tc>
        <w:tc>
          <w:tcPr>
            <w:tcW w:w="2740" w:type="dxa"/>
            <w:tcBorders>
              <w:top w:val="nil"/>
              <w:left w:val="nil"/>
              <w:bottom w:val="single" w:sz="4" w:space="0" w:color="auto"/>
              <w:right w:val="single" w:sz="4" w:space="0" w:color="auto"/>
            </w:tcBorders>
            <w:shd w:val="clear" w:color="auto" w:fill="auto"/>
            <w:vAlign w:val="center"/>
          </w:tcPr>
          <w:p w14:paraId="47246B3E" w14:textId="73ACDA3A" w:rsidR="008E2C7A" w:rsidRDefault="008E2C7A" w:rsidP="009A41CF">
            <w:pPr>
              <w:widowControl/>
              <w:jc w:val="left"/>
            </w:pPr>
            <w:r>
              <w:rPr>
                <w:rFonts w:ascii="宋体" w:eastAsia="宋体" w:cs="宋体" w:hint="eastAsia"/>
                <w:kern w:val="0"/>
                <w:sz w:val="18"/>
                <w:szCs w:val="18"/>
              </w:rPr>
              <w:t>入HB时间戳</w:t>
            </w:r>
          </w:p>
        </w:tc>
        <w:tc>
          <w:tcPr>
            <w:tcW w:w="3640" w:type="dxa"/>
            <w:tcBorders>
              <w:top w:val="nil"/>
              <w:left w:val="nil"/>
              <w:bottom w:val="single" w:sz="4" w:space="0" w:color="auto"/>
              <w:right w:val="single" w:sz="4" w:space="0" w:color="auto"/>
            </w:tcBorders>
            <w:shd w:val="clear" w:color="auto" w:fill="auto"/>
            <w:vAlign w:val="center"/>
          </w:tcPr>
          <w:p w14:paraId="5B3309BB" w14:textId="493CD8DB" w:rsidR="008E2C7A" w:rsidRPr="002700B9" w:rsidRDefault="008E2C7A" w:rsidP="009A41CF">
            <w:pPr>
              <w:widowControl/>
              <w:jc w:val="left"/>
              <w:rPr>
                <w:rFonts w:ascii="宋体" w:eastAsia="宋体" w:hAnsi="宋体" w:cs="宋体"/>
                <w:color w:val="000000"/>
                <w:kern w:val="0"/>
                <w:sz w:val="18"/>
                <w:szCs w:val="18"/>
              </w:rPr>
            </w:pPr>
            <w:r w:rsidRPr="00A208ED">
              <w:t>SOLR_TIMESTAMP</w:t>
            </w:r>
          </w:p>
        </w:tc>
        <w:tc>
          <w:tcPr>
            <w:tcW w:w="1720" w:type="dxa"/>
            <w:tcBorders>
              <w:top w:val="nil"/>
              <w:left w:val="nil"/>
              <w:bottom w:val="single" w:sz="4" w:space="0" w:color="auto"/>
              <w:right w:val="single" w:sz="4" w:space="0" w:color="auto"/>
            </w:tcBorders>
            <w:shd w:val="clear" w:color="auto" w:fill="auto"/>
            <w:vAlign w:val="center"/>
          </w:tcPr>
          <w:p w14:paraId="50092D77" w14:textId="77777777" w:rsidR="008E2C7A" w:rsidRPr="002700B9" w:rsidRDefault="008E2C7A" w:rsidP="009A41CF">
            <w:pPr>
              <w:widowControl/>
              <w:jc w:val="left"/>
              <w:rPr>
                <w:rFonts w:ascii="宋体" w:eastAsia="宋体" w:hAnsi="宋体" w:cs="宋体"/>
                <w:color w:val="000000"/>
                <w:kern w:val="0"/>
                <w:sz w:val="18"/>
                <w:szCs w:val="18"/>
              </w:rPr>
            </w:pPr>
          </w:p>
        </w:tc>
      </w:tr>
      <w:tr w:rsidR="00EB0AFF" w:rsidRPr="002700B9" w14:paraId="02B35B62" w14:textId="77777777" w:rsidTr="009A41CF">
        <w:trPr>
          <w:trHeight w:val="225"/>
        </w:trPr>
        <w:tc>
          <w:tcPr>
            <w:tcW w:w="460" w:type="dxa"/>
            <w:tcBorders>
              <w:top w:val="nil"/>
              <w:left w:val="single" w:sz="4" w:space="0" w:color="auto"/>
              <w:bottom w:val="single" w:sz="4" w:space="0" w:color="auto"/>
              <w:right w:val="single" w:sz="4" w:space="0" w:color="auto"/>
            </w:tcBorders>
            <w:shd w:val="clear" w:color="auto" w:fill="auto"/>
            <w:noWrap/>
            <w:vAlign w:val="center"/>
          </w:tcPr>
          <w:p w14:paraId="7C025772" w14:textId="33DD2995" w:rsidR="00EB0AFF" w:rsidRDefault="00E74994" w:rsidP="009A41CF">
            <w:pPr>
              <w:widowControl/>
              <w:jc w:val="right"/>
              <w:rPr>
                <w:rFonts w:ascii="宋体" w:eastAsia="宋体" w:hAnsi="宋体" w:cs="宋体"/>
                <w:color w:val="000000"/>
                <w:kern w:val="0"/>
                <w:sz w:val="18"/>
                <w:szCs w:val="18"/>
              </w:rPr>
            </w:pPr>
            <w:r>
              <w:rPr>
                <w:rFonts w:ascii="宋体" w:eastAsia="宋体" w:hAnsi="宋体" w:cs="宋体" w:hint="eastAsia"/>
                <w:color w:val="000000"/>
                <w:kern w:val="0"/>
                <w:sz w:val="18"/>
                <w:szCs w:val="18"/>
              </w:rPr>
              <w:t>79</w:t>
            </w:r>
          </w:p>
        </w:tc>
        <w:tc>
          <w:tcPr>
            <w:tcW w:w="2740" w:type="dxa"/>
            <w:tcBorders>
              <w:top w:val="nil"/>
              <w:left w:val="nil"/>
              <w:bottom w:val="single" w:sz="4" w:space="0" w:color="auto"/>
              <w:right w:val="single" w:sz="4" w:space="0" w:color="auto"/>
            </w:tcBorders>
            <w:shd w:val="clear" w:color="auto" w:fill="auto"/>
            <w:vAlign w:val="center"/>
          </w:tcPr>
          <w:p w14:paraId="00E1A77B" w14:textId="2BFE7C15" w:rsidR="00EB0AFF" w:rsidRPr="00EB0AFF" w:rsidRDefault="00EB0AFF" w:rsidP="009A41CF">
            <w:pPr>
              <w:widowControl/>
              <w:jc w:val="left"/>
              <w:rPr>
                <w:rFonts w:ascii="宋体" w:eastAsia="宋体" w:cs="宋体"/>
                <w:b/>
                <w:kern w:val="0"/>
                <w:sz w:val="18"/>
                <w:szCs w:val="18"/>
              </w:rPr>
            </w:pPr>
            <w:r w:rsidRPr="006B5371">
              <w:rPr>
                <w:rFonts w:ascii="宋体" w:eastAsia="宋体" w:hAnsi="宋体" w:cs="宋体" w:hint="eastAsia"/>
                <w:kern w:val="0"/>
                <w:sz w:val="18"/>
                <w:szCs w:val="18"/>
              </w:rPr>
              <w:t>是否归档</w:t>
            </w:r>
          </w:p>
        </w:tc>
        <w:tc>
          <w:tcPr>
            <w:tcW w:w="3640" w:type="dxa"/>
            <w:tcBorders>
              <w:top w:val="nil"/>
              <w:left w:val="nil"/>
              <w:bottom w:val="single" w:sz="4" w:space="0" w:color="auto"/>
              <w:right w:val="single" w:sz="4" w:space="0" w:color="auto"/>
            </w:tcBorders>
            <w:shd w:val="clear" w:color="auto" w:fill="auto"/>
            <w:vAlign w:val="center"/>
          </w:tcPr>
          <w:p w14:paraId="6BE2BEEC" w14:textId="4B95D894" w:rsidR="00EB0AFF" w:rsidRPr="00A208ED" w:rsidRDefault="00EB0AFF" w:rsidP="009A41CF">
            <w:pPr>
              <w:widowControl/>
              <w:jc w:val="left"/>
            </w:pPr>
            <w:r w:rsidRPr="00437735">
              <w:rPr>
                <w:rFonts w:ascii="宋体" w:eastAsia="宋体" w:hAnsi="宋体" w:cs="宋体" w:hint="eastAsia"/>
                <w:color w:val="FF0000"/>
                <w:kern w:val="0"/>
                <w:sz w:val="18"/>
                <w:szCs w:val="18"/>
              </w:rPr>
              <w:t>IS</w:t>
            </w:r>
            <w:r w:rsidRPr="00437735">
              <w:rPr>
                <w:rFonts w:ascii="宋体" w:eastAsia="宋体" w:hAnsi="宋体" w:cs="宋体"/>
                <w:color w:val="FF0000"/>
                <w:kern w:val="0"/>
                <w:sz w:val="18"/>
                <w:szCs w:val="18"/>
              </w:rPr>
              <w:t>ARCHIVE</w:t>
            </w:r>
          </w:p>
        </w:tc>
        <w:tc>
          <w:tcPr>
            <w:tcW w:w="1720" w:type="dxa"/>
            <w:tcBorders>
              <w:top w:val="nil"/>
              <w:left w:val="nil"/>
              <w:bottom w:val="single" w:sz="4" w:space="0" w:color="auto"/>
              <w:right w:val="single" w:sz="4" w:space="0" w:color="auto"/>
            </w:tcBorders>
            <w:shd w:val="clear" w:color="auto" w:fill="auto"/>
            <w:vAlign w:val="center"/>
          </w:tcPr>
          <w:p w14:paraId="74C34823" w14:textId="4EA289B8" w:rsidR="00EB0AFF" w:rsidRPr="002700B9" w:rsidRDefault="00EB0AFF" w:rsidP="009A41CF">
            <w:pPr>
              <w:widowControl/>
              <w:jc w:val="left"/>
              <w:rPr>
                <w:rFonts w:ascii="宋体" w:eastAsia="宋体" w:hAnsi="宋体" w:cs="宋体"/>
                <w:color w:val="000000"/>
                <w:kern w:val="0"/>
                <w:sz w:val="18"/>
                <w:szCs w:val="18"/>
              </w:rPr>
            </w:pPr>
            <w:r w:rsidRPr="005F6EA1">
              <w:rPr>
                <w:rFonts w:ascii="宋体" w:eastAsia="宋体" w:hAnsi="宋体" w:cs="宋体" w:hint="eastAsia"/>
                <w:color w:val="000000"/>
                <w:kern w:val="0"/>
                <w:sz w:val="18"/>
                <w:szCs w:val="18"/>
              </w:rPr>
              <w:t xml:space="preserve">　</w:t>
            </w:r>
          </w:p>
        </w:tc>
      </w:tr>
      <w:tr w:rsidR="00CD768E" w:rsidRPr="002700B9" w14:paraId="68CBAC17" w14:textId="77777777" w:rsidTr="009A41CF">
        <w:trPr>
          <w:trHeight w:val="225"/>
        </w:trPr>
        <w:tc>
          <w:tcPr>
            <w:tcW w:w="460" w:type="dxa"/>
            <w:tcBorders>
              <w:top w:val="nil"/>
              <w:left w:val="single" w:sz="4" w:space="0" w:color="auto"/>
              <w:bottom w:val="single" w:sz="4" w:space="0" w:color="auto"/>
              <w:right w:val="single" w:sz="4" w:space="0" w:color="auto"/>
            </w:tcBorders>
            <w:shd w:val="clear" w:color="auto" w:fill="auto"/>
            <w:noWrap/>
            <w:vAlign w:val="center"/>
          </w:tcPr>
          <w:p w14:paraId="79C81593" w14:textId="6C456673" w:rsidR="00CD768E" w:rsidRDefault="00CD768E" w:rsidP="009A41CF">
            <w:pPr>
              <w:widowControl/>
              <w:jc w:val="right"/>
              <w:rPr>
                <w:rFonts w:ascii="宋体" w:eastAsia="宋体" w:hAnsi="宋体" w:cs="宋体"/>
                <w:color w:val="000000"/>
                <w:kern w:val="0"/>
                <w:sz w:val="18"/>
                <w:szCs w:val="18"/>
              </w:rPr>
            </w:pPr>
            <w:r>
              <w:rPr>
                <w:rFonts w:ascii="Calibri" w:hAnsi="Calibri" w:hint="eastAsia"/>
                <w:color w:val="000000"/>
                <w:szCs w:val="21"/>
              </w:rPr>
              <w:t>80</w:t>
            </w:r>
          </w:p>
        </w:tc>
        <w:tc>
          <w:tcPr>
            <w:tcW w:w="2740" w:type="dxa"/>
            <w:tcBorders>
              <w:top w:val="nil"/>
              <w:left w:val="nil"/>
              <w:bottom w:val="single" w:sz="4" w:space="0" w:color="auto"/>
              <w:right w:val="single" w:sz="4" w:space="0" w:color="auto"/>
            </w:tcBorders>
            <w:shd w:val="clear" w:color="auto" w:fill="auto"/>
            <w:vAlign w:val="center"/>
          </w:tcPr>
          <w:p w14:paraId="0BF09248" w14:textId="05F8C4C0" w:rsidR="00CD768E" w:rsidRPr="006B5371" w:rsidRDefault="00CD768E" w:rsidP="009A41CF">
            <w:pPr>
              <w:widowControl/>
              <w:jc w:val="left"/>
              <w:rPr>
                <w:rFonts w:ascii="宋体" w:eastAsia="宋体" w:hAnsi="宋体" w:cs="宋体"/>
                <w:kern w:val="0"/>
                <w:sz w:val="18"/>
                <w:szCs w:val="18"/>
              </w:rPr>
            </w:pPr>
            <w:r w:rsidRPr="0068746A">
              <w:rPr>
                <w:rFonts w:ascii="Calibri" w:hAnsi="Calibri" w:hint="eastAsia"/>
                <w:color w:val="000000"/>
                <w:szCs w:val="21"/>
              </w:rPr>
              <w:t>子状态标识</w:t>
            </w:r>
          </w:p>
        </w:tc>
        <w:tc>
          <w:tcPr>
            <w:tcW w:w="3640" w:type="dxa"/>
            <w:tcBorders>
              <w:top w:val="nil"/>
              <w:left w:val="nil"/>
              <w:bottom w:val="single" w:sz="4" w:space="0" w:color="auto"/>
              <w:right w:val="single" w:sz="4" w:space="0" w:color="auto"/>
            </w:tcBorders>
            <w:shd w:val="clear" w:color="auto" w:fill="auto"/>
            <w:vAlign w:val="center"/>
          </w:tcPr>
          <w:p w14:paraId="27287A99" w14:textId="33A0B073" w:rsidR="00CD768E" w:rsidRPr="00437735" w:rsidRDefault="00CD768E" w:rsidP="009A41CF">
            <w:pPr>
              <w:widowControl/>
              <w:jc w:val="left"/>
              <w:rPr>
                <w:rFonts w:ascii="宋体" w:eastAsia="宋体" w:hAnsi="宋体" w:cs="宋体"/>
                <w:color w:val="FF0000"/>
                <w:kern w:val="0"/>
                <w:sz w:val="18"/>
                <w:szCs w:val="18"/>
              </w:rPr>
            </w:pPr>
            <w:r w:rsidRPr="0068746A">
              <w:rPr>
                <w:rFonts w:ascii="Calibri" w:hAnsi="Calibri"/>
                <w:color w:val="000000"/>
                <w:szCs w:val="21"/>
              </w:rPr>
              <w:t>CHILD_STATUS_ID</w:t>
            </w:r>
          </w:p>
        </w:tc>
        <w:tc>
          <w:tcPr>
            <w:tcW w:w="1720" w:type="dxa"/>
            <w:tcBorders>
              <w:top w:val="nil"/>
              <w:left w:val="nil"/>
              <w:bottom w:val="single" w:sz="4" w:space="0" w:color="auto"/>
              <w:right w:val="single" w:sz="4" w:space="0" w:color="auto"/>
            </w:tcBorders>
            <w:shd w:val="clear" w:color="auto" w:fill="auto"/>
            <w:vAlign w:val="center"/>
          </w:tcPr>
          <w:p w14:paraId="56F3FA06" w14:textId="77777777" w:rsidR="00CD768E" w:rsidRPr="005F6EA1" w:rsidRDefault="00CD768E" w:rsidP="009A41CF">
            <w:pPr>
              <w:widowControl/>
              <w:jc w:val="left"/>
              <w:rPr>
                <w:rFonts w:ascii="宋体" w:eastAsia="宋体" w:hAnsi="宋体" w:cs="宋体"/>
                <w:color w:val="000000"/>
                <w:kern w:val="0"/>
                <w:sz w:val="18"/>
                <w:szCs w:val="18"/>
              </w:rPr>
            </w:pPr>
          </w:p>
        </w:tc>
      </w:tr>
      <w:tr w:rsidR="00CD768E" w:rsidRPr="002700B9" w14:paraId="7042BCE9" w14:textId="77777777" w:rsidTr="00F12E59">
        <w:trPr>
          <w:trHeight w:val="225"/>
        </w:trPr>
        <w:tc>
          <w:tcPr>
            <w:tcW w:w="460" w:type="dxa"/>
            <w:tcBorders>
              <w:top w:val="nil"/>
              <w:left w:val="single" w:sz="4" w:space="0" w:color="auto"/>
              <w:bottom w:val="single" w:sz="4" w:space="0" w:color="auto"/>
              <w:right w:val="single" w:sz="4" w:space="0" w:color="auto"/>
            </w:tcBorders>
            <w:shd w:val="clear" w:color="auto" w:fill="auto"/>
            <w:noWrap/>
            <w:vAlign w:val="center"/>
          </w:tcPr>
          <w:p w14:paraId="0758B612" w14:textId="159A59BF" w:rsidR="00CD768E" w:rsidRPr="002700B9" w:rsidRDefault="00CD768E" w:rsidP="009A41CF">
            <w:pPr>
              <w:widowControl/>
              <w:jc w:val="right"/>
              <w:rPr>
                <w:rFonts w:ascii="宋体" w:eastAsia="宋体" w:hAnsi="宋体" w:cs="宋体"/>
                <w:color w:val="000000"/>
                <w:kern w:val="0"/>
                <w:sz w:val="18"/>
                <w:szCs w:val="18"/>
              </w:rPr>
            </w:pPr>
          </w:p>
        </w:tc>
        <w:tc>
          <w:tcPr>
            <w:tcW w:w="2740" w:type="dxa"/>
            <w:tcBorders>
              <w:top w:val="nil"/>
              <w:left w:val="nil"/>
              <w:bottom w:val="single" w:sz="4" w:space="0" w:color="auto"/>
              <w:right w:val="single" w:sz="4" w:space="0" w:color="auto"/>
            </w:tcBorders>
            <w:shd w:val="clear" w:color="auto" w:fill="auto"/>
            <w:vAlign w:val="center"/>
          </w:tcPr>
          <w:p w14:paraId="714D830A" w14:textId="48162BC7" w:rsidR="00CD768E" w:rsidRPr="00CC190A" w:rsidRDefault="00CD768E" w:rsidP="009A41CF">
            <w:pPr>
              <w:widowControl/>
              <w:jc w:val="left"/>
              <w:rPr>
                <w:rFonts w:ascii="宋体" w:eastAsia="宋体" w:hAnsi="宋体" w:cs="宋体"/>
                <w:color w:val="FF0000"/>
                <w:kern w:val="0"/>
                <w:sz w:val="18"/>
                <w:szCs w:val="18"/>
                <w:highlight w:val="yellow"/>
              </w:rPr>
            </w:pPr>
          </w:p>
        </w:tc>
        <w:tc>
          <w:tcPr>
            <w:tcW w:w="3640" w:type="dxa"/>
            <w:tcBorders>
              <w:top w:val="nil"/>
              <w:left w:val="nil"/>
              <w:bottom w:val="single" w:sz="4" w:space="0" w:color="auto"/>
              <w:right w:val="single" w:sz="4" w:space="0" w:color="auto"/>
            </w:tcBorders>
            <w:shd w:val="clear" w:color="auto" w:fill="auto"/>
            <w:vAlign w:val="center"/>
          </w:tcPr>
          <w:p w14:paraId="45A900CE" w14:textId="3B65B67A" w:rsidR="00CD768E" w:rsidRPr="00CC190A" w:rsidRDefault="00CD768E" w:rsidP="009A41CF">
            <w:pPr>
              <w:widowControl/>
              <w:jc w:val="left"/>
              <w:rPr>
                <w:rFonts w:ascii="宋体" w:eastAsia="宋体" w:hAnsi="宋体" w:cs="宋体"/>
                <w:color w:val="FF0000"/>
                <w:kern w:val="0"/>
                <w:sz w:val="18"/>
                <w:szCs w:val="18"/>
                <w:highlight w:val="yellow"/>
              </w:rPr>
            </w:pPr>
          </w:p>
        </w:tc>
        <w:tc>
          <w:tcPr>
            <w:tcW w:w="1720" w:type="dxa"/>
            <w:tcBorders>
              <w:top w:val="nil"/>
              <w:left w:val="nil"/>
              <w:bottom w:val="single" w:sz="4" w:space="0" w:color="auto"/>
              <w:right w:val="single" w:sz="4" w:space="0" w:color="auto"/>
            </w:tcBorders>
            <w:shd w:val="clear" w:color="auto" w:fill="auto"/>
            <w:vAlign w:val="center"/>
          </w:tcPr>
          <w:p w14:paraId="7F90C782" w14:textId="0C1276D6" w:rsidR="00CD768E" w:rsidRPr="002700B9" w:rsidRDefault="00CD768E" w:rsidP="009A41CF">
            <w:pPr>
              <w:widowControl/>
              <w:jc w:val="left"/>
              <w:rPr>
                <w:rFonts w:ascii="宋体" w:eastAsia="宋体" w:hAnsi="宋体" w:cs="宋体"/>
                <w:color w:val="000000"/>
                <w:kern w:val="0"/>
                <w:sz w:val="18"/>
                <w:szCs w:val="18"/>
              </w:rPr>
            </w:pPr>
          </w:p>
        </w:tc>
      </w:tr>
    </w:tbl>
    <w:p w14:paraId="4B562C0F" w14:textId="77777777" w:rsidR="00374659" w:rsidRPr="002700B9" w:rsidRDefault="00374659" w:rsidP="00374659">
      <w:pPr>
        <w:rPr>
          <w:sz w:val="24"/>
          <w:szCs w:val="24"/>
        </w:rPr>
      </w:pPr>
    </w:p>
    <w:p w14:paraId="43E50734" w14:textId="77777777" w:rsidR="00374659" w:rsidRPr="00AE08C6" w:rsidRDefault="00374659" w:rsidP="00374659">
      <w:pPr>
        <w:spacing w:line="360" w:lineRule="auto"/>
        <w:rPr>
          <w:sz w:val="24"/>
          <w:szCs w:val="24"/>
        </w:rPr>
      </w:pPr>
    </w:p>
    <w:p w14:paraId="445221DE" w14:textId="77777777" w:rsidR="00E61264" w:rsidRDefault="00E61264" w:rsidP="00E61264">
      <w:pPr>
        <w:pStyle w:val="2"/>
        <w:rPr>
          <w:sz w:val="24"/>
          <w:szCs w:val="24"/>
        </w:rPr>
      </w:pPr>
      <w:r>
        <w:rPr>
          <w:rFonts w:hint="eastAsia"/>
        </w:rPr>
        <w:t>转换方式</w:t>
      </w:r>
    </w:p>
    <w:p w14:paraId="1DEA2288" w14:textId="77777777" w:rsidR="00E61264" w:rsidRDefault="00E61264" w:rsidP="00E61264">
      <w:pPr>
        <w:pBdr>
          <w:bottom w:val="single" w:sz="6" w:space="1" w:color="auto"/>
        </w:pBdr>
        <w:spacing w:line="360" w:lineRule="auto"/>
        <w:rPr>
          <w:sz w:val="24"/>
          <w:szCs w:val="24"/>
        </w:rPr>
      </w:pPr>
      <w:r>
        <w:rPr>
          <w:rFonts w:hint="eastAsia"/>
          <w:sz w:val="24"/>
          <w:szCs w:val="24"/>
        </w:rPr>
        <w:t>模型中字段的转换方式主要有</w:t>
      </w:r>
      <w:r>
        <w:rPr>
          <w:rFonts w:hint="eastAsia"/>
          <w:sz w:val="24"/>
          <w:szCs w:val="24"/>
        </w:rPr>
        <w:t>6</w:t>
      </w:r>
      <w:r>
        <w:rPr>
          <w:rFonts w:hint="eastAsia"/>
          <w:sz w:val="24"/>
          <w:szCs w:val="24"/>
        </w:rPr>
        <w:t>种</w:t>
      </w:r>
    </w:p>
    <w:p w14:paraId="3A3B8FED" w14:textId="77777777" w:rsidR="00E61264" w:rsidRPr="00877E49" w:rsidRDefault="00E61264" w:rsidP="00E61264">
      <w:pPr>
        <w:pStyle w:val="a5"/>
        <w:numPr>
          <w:ilvl w:val="0"/>
          <w:numId w:val="20"/>
        </w:numPr>
        <w:pBdr>
          <w:bottom w:val="single" w:sz="6" w:space="1" w:color="auto"/>
        </w:pBdr>
        <w:spacing w:line="360" w:lineRule="auto"/>
        <w:ind w:firstLineChars="0"/>
        <w:rPr>
          <w:sz w:val="24"/>
          <w:szCs w:val="24"/>
        </w:rPr>
      </w:pPr>
      <w:r w:rsidRPr="00877E49">
        <w:rPr>
          <w:rFonts w:hint="eastAsia"/>
          <w:sz w:val="24"/>
          <w:szCs w:val="24"/>
        </w:rPr>
        <w:t>直接从业务单获取相关字段，比如业务单标识；</w:t>
      </w:r>
    </w:p>
    <w:p w14:paraId="1A0D4CBE" w14:textId="77777777" w:rsidR="00E61264" w:rsidRPr="00877E49" w:rsidRDefault="00E61264" w:rsidP="00E61264">
      <w:pPr>
        <w:pStyle w:val="a5"/>
        <w:numPr>
          <w:ilvl w:val="0"/>
          <w:numId w:val="20"/>
        </w:numPr>
        <w:pBdr>
          <w:bottom w:val="single" w:sz="6" w:space="1" w:color="auto"/>
        </w:pBdr>
        <w:spacing w:line="360" w:lineRule="auto"/>
        <w:ind w:firstLineChars="0"/>
        <w:rPr>
          <w:sz w:val="24"/>
          <w:szCs w:val="24"/>
        </w:rPr>
      </w:pPr>
      <w:r w:rsidRPr="00877E49">
        <w:rPr>
          <w:rFonts w:hint="eastAsia"/>
          <w:sz w:val="24"/>
          <w:szCs w:val="24"/>
        </w:rPr>
        <w:t>根据业务单中某个字段到</w:t>
      </w:r>
      <w:r>
        <w:rPr>
          <w:rFonts w:hint="eastAsia"/>
          <w:sz w:val="24"/>
          <w:szCs w:val="24"/>
        </w:rPr>
        <w:t>ORACLE</w:t>
      </w:r>
      <w:r>
        <w:rPr>
          <w:rFonts w:hint="eastAsia"/>
          <w:sz w:val="24"/>
          <w:szCs w:val="24"/>
        </w:rPr>
        <w:t>的配置</w:t>
      </w:r>
      <w:r w:rsidRPr="00877E49">
        <w:rPr>
          <w:rFonts w:hint="eastAsia"/>
          <w:sz w:val="24"/>
          <w:szCs w:val="24"/>
        </w:rPr>
        <w:t>库查询相应值，比如区域树形编码；</w:t>
      </w:r>
    </w:p>
    <w:p w14:paraId="0B45E01B" w14:textId="77777777" w:rsidR="00E61264" w:rsidRPr="00877E49" w:rsidRDefault="00E61264" w:rsidP="00E61264">
      <w:pPr>
        <w:pStyle w:val="a5"/>
        <w:numPr>
          <w:ilvl w:val="0"/>
          <w:numId w:val="20"/>
        </w:numPr>
        <w:pBdr>
          <w:bottom w:val="single" w:sz="6" w:space="1" w:color="auto"/>
        </w:pBdr>
        <w:spacing w:line="360" w:lineRule="auto"/>
        <w:ind w:firstLineChars="0"/>
        <w:rPr>
          <w:sz w:val="24"/>
          <w:szCs w:val="24"/>
        </w:rPr>
      </w:pPr>
      <w:r w:rsidRPr="00877E49">
        <w:rPr>
          <w:rFonts w:hint="eastAsia"/>
          <w:sz w:val="24"/>
          <w:szCs w:val="24"/>
        </w:rPr>
        <w:t>根据模型中某些字段调入</w:t>
      </w:r>
      <w:r w:rsidRPr="00877E49">
        <w:rPr>
          <w:rFonts w:hint="eastAsia"/>
          <w:sz w:val="24"/>
          <w:szCs w:val="24"/>
        </w:rPr>
        <w:t>Drools</w:t>
      </w:r>
      <w:r w:rsidRPr="00877E49">
        <w:rPr>
          <w:rFonts w:hint="eastAsia"/>
          <w:sz w:val="24"/>
          <w:szCs w:val="24"/>
        </w:rPr>
        <w:t>规则转换而得；</w:t>
      </w:r>
      <w:r>
        <w:rPr>
          <w:rFonts w:hint="eastAsia"/>
          <w:sz w:val="24"/>
          <w:szCs w:val="24"/>
        </w:rPr>
        <w:t>比如开通的接入方式；</w:t>
      </w:r>
    </w:p>
    <w:p w14:paraId="12B31F70" w14:textId="77777777" w:rsidR="00E61264" w:rsidRPr="00B40E96" w:rsidRDefault="00E61264" w:rsidP="00E61264">
      <w:pPr>
        <w:pStyle w:val="a5"/>
        <w:numPr>
          <w:ilvl w:val="0"/>
          <w:numId w:val="20"/>
        </w:numPr>
        <w:pBdr>
          <w:bottom w:val="single" w:sz="6" w:space="1" w:color="auto"/>
        </w:pBdr>
        <w:spacing w:line="360" w:lineRule="auto"/>
        <w:ind w:firstLineChars="0"/>
        <w:rPr>
          <w:sz w:val="24"/>
          <w:szCs w:val="24"/>
        </w:rPr>
      </w:pPr>
      <w:r>
        <w:rPr>
          <w:rFonts w:hint="eastAsia"/>
          <w:sz w:val="24"/>
          <w:szCs w:val="24"/>
        </w:rPr>
        <w:t>主产品服务单项关联</w:t>
      </w:r>
      <w:r w:rsidRPr="00877E49">
        <w:rPr>
          <w:rFonts w:hint="eastAsia"/>
          <w:sz w:val="24"/>
          <w:szCs w:val="24"/>
        </w:rPr>
        <w:t>获取相关字段，比如产品编码，产品服务动作；</w:t>
      </w:r>
    </w:p>
    <w:p w14:paraId="7CC9C4EE" w14:textId="77777777" w:rsidR="00E61264" w:rsidRDefault="00E61264" w:rsidP="00E61264">
      <w:pPr>
        <w:pStyle w:val="a5"/>
        <w:numPr>
          <w:ilvl w:val="0"/>
          <w:numId w:val="20"/>
        </w:numPr>
        <w:pBdr>
          <w:bottom w:val="single" w:sz="6" w:space="1" w:color="auto"/>
        </w:pBdr>
        <w:spacing w:line="360" w:lineRule="auto"/>
        <w:ind w:firstLineChars="0"/>
        <w:rPr>
          <w:sz w:val="24"/>
          <w:szCs w:val="24"/>
        </w:rPr>
      </w:pPr>
      <w:r>
        <w:rPr>
          <w:rFonts w:hint="eastAsia"/>
          <w:sz w:val="24"/>
          <w:szCs w:val="24"/>
        </w:rPr>
        <w:t>把下游单信息归结到上游单</w:t>
      </w:r>
      <w:r w:rsidRPr="00877E49">
        <w:rPr>
          <w:rFonts w:hint="eastAsia"/>
          <w:sz w:val="24"/>
          <w:szCs w:val="24"/>
        </w:rPr>
        <w:t>，比如退单，撤单次数及撤单原因；</w:t>
      </w:r>
    </w:p>
    <w:p w14:paraId="6394D5F8" w14:textId="77777777" w:rsidR="00E61264" w:rsidRDefault="00E61264" w:rsidP="00E61264">
      <w:pPr>
        <w:pStyle w:val="a5"/>
        <w:numPr>
          <w:ilvl w:val="0"/>
          <w:numId w:val="20"/>
        </w:numPr>
        <w:pBdr>
          <w:bottom w:val="single" w:sz="6" w:space="1" w:color="auto"/>
        </w:pBdr>
        <w:spacing w:line="360" w:lineRule="auto"/>
        <w:ind w:firstLineChars="0"/>
        <w:rPr>
          <w:sz w:val="24"/>
          <w:szCs w:val="24"/>
        </w:rPr>
      </w:pPr>
      <w:r>
        <w:rPr>
          <w:rFonts w:hint="eastAsia"/>
          <w:sz w:val="24"/>
          <w:szCs w:val="24"/>
        </w:rPr>
        <w:t>根据</w:t>
      </w:r>
      <w:r>
        <w:rPr>
          <w:rFonts w:hint="eastAsia"/>
          <w:sz w:val="24"/>
          <w:szCs w:val="24"/>
        </w:rPr>
        <w:t>Spark</w:t>
      </w:r>
      <w:r>
        <w:rPr>
          <w:rFonts w:hint="eastAsia"/>
          <w:sz w:val="24"/>
          <w:szCs w:val="24"/>
        </w:rPr>
        <w:t>模型的字段通过简单运算得出，比如装机时长；</w:t>
      </w:r>
    </w:p>
    <w:p w14:paraId="5FE18081" w14:textId="77777777" w:rsidR="00E61264" w:rsidRDefault="00E61264" w:rsidP="00E61264">
      <w:pPr>
        <w:pBdr>
          <w:bottom w:val="single" w:sz="6" w:space="1" w:color="auto"/>
        </w:pBdr>
        <w:spacing w:line="360" w:lineRule="auto"/>
        <w:rPr>
          <w:sz w:val="24"/>
          <w:szCs w:val="24"/>
        </w:rPr>
      </w:pPr>
    </w:p>
    <w:p w14:paraId="690BC6E7" w14:textId="77777777" w:rsidR="00E61264" w:rsidRDefault="00E61264" w:rsidP="00E61264">
      <w:pPr>
        <w:pBdr>
          <w:bottom w:val="single" w:sz="6" w:space="1" w:color="auto"/>
        </w:pBdr>
        <w:spacing w:line="360" w:lineRule="auto"/>
        <w:rPr>
          <w:sz w:val="24"/>
          <w:szCs w:val="24"/>
        </w:rPr>
      </w:pPr>
    </w:p>
    <w:p w14:paraId="03DA774B" w14:textId="77777777" w:rsidR="00CE5DBE" w:rsidRDefault="00CE5DBE" w:rsidP="00CE5DBE">
      <w:pPr>
        <w:pStyle w:val="2"/>
        <w:rPr>
          <w:sz w:val="24"/>
          <w:szCs w:val="24"/>
        </w:rPr>
      </w:pPr>
      <w:bookmarkStart w:id="2" w:name="_Ref439771935"/>
      <w:r>
        <w:rPr>
          <w:rFonts w:hint="eastAsia"/>
          <w:sz w:val="24"/>
          <w:szCs w:val="24"/>
        </w:rPr>
        <w:t>KV</w:t>
      </w:r>
      <w:r>
        <w:rPr>
          <w:rFonts w:hint="eastAsia"/>
          <w:sz w:val="24"/>
          <w:szCs w:val="24"/>
        </w:rPr>
        <w:t>的表间关系</w:t>
      </w:r>
      <w:bookmarkEnd w:id="2"/>
    </w:p>
    <w:p w14:paraId="6F1F36E2" w14:textId="77777777" w:rsidR="0086720A" w:rsidRPr="0086720A" w:rsidRDefault="0086720A" w:rsidP="0086720A">
      <w:pPr>
        <w:pStyle w:val="3"/>
      </w:pPr>
      <w:r>
        <w:rPr>
          <w:rFonts w:hint="eastAsia"/>
        </w:rPr>
        <w:t>KV</w:t>
      </w:r>
      <w:r>
        <w:rPr>
          <w:rFonts w:hint="eastAsia"/>
        </w:rPr>
        <w:t>表名</w:t>
      </w:r>
    </w:p>
    <w:p w14:paraId="1B89769D" w14:textId="77777777" w:rsidR="0008782F" w:rsidRDefault="00CE5DBE" w:rsidP="00CE5DBE">
      <w:pPr>
        <w:spacing w:line="360" w:lineRule="auto"/>
        <w:ind w:firstLineChars="200" w:firstLine="480"/>
        <w:rPr>
          <w:sz w:val="24"/>
          <w:szCs w:val="24"/>
        </w:rPr>
      </w:pPr>
      <w:r w:rsidRPr="00CE5DBE">
        <w:rPr>
          <w:rFonts w:hint="eastAsia"/>
          <w:sz w:val="24"/>
          <w:szCs w:val="24"/>
        </w:rPr>
        <w:t>KV</w:t>
      </w:r>
      <w:r w:rsidR="00A503E9">
        <w:rPr>
          <w:rFonts w:hint="eastAsia"/>
          <w:sz w:val="24"/>
          <w:szCs w:val="24"/>
        </w:rPr>
        <w:t>有三张</w:t>
      </w:r>
      <w:r w:rsidRPr="00CE5DBE">
        <w:rPr>
          <w:rFonts w:hint="eastAsia"/>
          <w:sz w:val="24"/>
          <w:szCs w:val="24"/>
        </w:rPr>
        <w:t>表，业务单</w:t>
      </w:r>
      <w:r>
        <w:rPr>
          <w:rFonts w:hint="eastAsia"/>
          <w:sz w:val="24"/>
          <w:szCs w:val="24"/>
        </w:rPr>
        <w:t>（</w:t>
      </w:r>
      <w:r w:rsidR="005B709F">
        <w:rPr>
          <w:sz w:val="24"/>
          <w:szCs w:val="24"/>
        </w:rPr>
        <w:t>EM_ORDER_HISTORY_</w:t>
      </w:r>
      <w:r w:rsidR="005B709F">
        <w:rPr>
          <w:rFonts w:hint="eastAsia"/>
          <w:sz w:val="24"/>
          <w:szCs w:val="24"/>
        </w:rPr>
        <w:t>XX</w:t>
      </w:r>
      <w:r>
        <w:rPr>
          <w:rFonts w:hint="eastAsia"/>
          <w:sz w:val="24"/>
          <w:szCs w:val="24"/>
        </w:rPr>
        <w:t>），操作（</w:t>
      </w:r>
      <w:r w:rsidR="005B709F" w:rsidRPr="005B709F">
        <w:rPr>
          <w:sz w:val="24"/>
          <w:szCs w:val="24"/>
        </w:rPr>
        <w:t>EM_OPERATION_HISTORY_</w:t>
      </w:r>
      <w:r w:rsidR="005B709F">
        <w:rPr>
          <w:rFonts w:hint="eastAsia"/>
          <w:sz w:val="24"/>
          <w:szCs w:val="24"/>
        </w:rPr>
        <w:t>XX</w:t>
      </w:r>
      <w:r>
        <w:rPr>
          <w:rFonts w:hint="eastAsia"/>
          <w:sz w:val="24"/>
          <w:szCs w:val="24"/>
        </w:rPr>
        <w:t>），单项（</w:t>
      </w:r>
      <w:r w:rsidR="005B709F" w:rsidRPr="005B709F">
        <w:rPr>
          <w:sz w:val="24"/>
          <w:szCs w:val="24"/>
        </w:rPr>
        <w:t>EM_ORDERITEM_HISTORY_</w:t>
      </w:r>
      <w:r w:rsidR="005B709F">
        <w:rPr>
          <w:rFonts w:hint="eastAsia"/>
          <w:sz w:val="24"/>
          <w:szCs w:val="24"/>
        </w:rPr>
        <w:t>XX</w:t>
      </w:r>
      <w:r>
        <w:rPr>
          <w:rFonts w:hint="eastAsia"/>
          <w:sz w:val="24"/>
          <w:szCs w:val="24"/>
        </w:rPr>
        <w:t>）</w:t>
      </w:r>
      <w:r w:rsidR="005B709F">
        <w:rPr>
          <w:rFonts w:hint="eastAsia"/>
          <w:sz w:val="24"/>
          <w:szCs w:val="24"/>
        </w:rPr>
        <w:t>，其中</w:t>
      </w:r>
      <w:r w:rsidR="005B709F">
        <w:rPr>
          <w:rFonts w:hint="eastAsia"/>
          <w:sz w:val="24"/>
          <w:szCs w:val="24"/>
        </w:rPr>
        <w:t>XX</w:t>
      </w:r>
      <w:r w:rsidR="005B709F">
        <w:rPr>
          <w:rFonts w:hint="eastAsia"/>
          <w:sz w:val="24"/>
          <w:szCs w:val="24"/>
        </w:rPr>
        <w:t>代表省份编码</w:t>
      </w:r>
      <w:r>
        <w:rPr>
          <w:rFonts w:hint="eastAsia"/>
          <w:sz w:val="24"/>
          <w:szCs w:val="24"/>
        </w:rPr>
        <w:t>；</w:t>
      </w:r>
    </w:p>
    <w:p w14:paraId="039817EA" w14:textId="77777777" w:rsidR="00B37349" w:rsidRDefault="004E65C9" w:rsidP="00CE5DBE">
      <w:pPr>
        <w:pStyle w:val="3"/>
      </w:pPr>
      <w:r>
        <w:rPr>
          <w:rFonts w:hint="eastAsia"/>
        </w:rPr>
        <w:lastRenderedPageBreak/>
        <w:t>业务单与单项关系</w:t>
      </w:r>
    </w:p>
    <w:p w14:paraId="7CDA2C4B" w14:textId="77777777" w:rsidR="00895B98" w:rsidRPr="00895B98" w:rsidRDefault="00895B98" w:rsidP="005D3D38">
      <w:pPr>
        <w:spacing w:line="360" w:lineRule="auto"/>
        <w:ind w:firstLineChars="200" w:firstLine="480"/>
        <w:rPr>
          <w:sz w:val="24"/>
          <w:szCs w:val="24"/>
        </w:rPr>
      </w:pPr>
      <w:r w:rsidRPr="00936F5E">
        <w:rPr>
          <w:rFonts w:hint="eastAsia"/>
          <w:sz w:val="24"/>
          <w:szCs w:val="24"/>
        </w:rPr>
        <w:t>有两种方式可以查询某张业务单下</w:t>
      </w:r>
      <w:r>
        <w:rPr>
          <w:rFonts w:hint="eastAsia"/>
          <w:sz w:val="24"/>
          <w:szCs w:val="24"/>
        </w:rPr>
        <w:t>有</w:t>
      </w:r>
      <w:r w:rsidRPr="00936F5E">
        <w:rPr>
          <w:rFonts w:hint="eastAsia"/>
          <w:sz w:val="24"/>
          <w:szCs w:val="24"/>
        </w:rPr>
        <w:t>多少单项，</w:t>
      </w:r>
      <w:r>
        <w:rPr>
          <w:rFonts w:hint="eastAsia"/>
          <w:sz w:val="24"/>
          <w:szCs w:val="24"/>
        </w:rPr>
        <w:t>其一、</w:t>
      </w:r>
      <w:r w:rsidRPr="00936F5E">
        <w:rPr>
          <w:rFonts w:hint="eastAsia"/>
          <w:sz w:val="24"/>
          <w:szCs w:val="24"/>
        </w:rPr>
        <w:t>业务单的业务单标识（</w:t>
      </w:r>
      <w:r w:rsidRPr="00936F5E">
        <w:rPr>
          <w:rFonts w:hint="eastAsia"/>
          <w:sz w:val="24"/>
          <w:szCs w:val="24"/>
        </w:rPr>
        <w:t>ID</w:t>
      </w:r>
      <w:r w:rsidRPr="00936F5E">
        <w:rPr>
          <w:rFonts w:hint="eastAsia"/>
          <w:sz w:val="24"/>
          <w:szCs w:val="24"/>
        </w:rPr>
        <w:t>）</w:t>
      </w:r>
      <w:r>
        <w:rPr>
          <w:rFonts w:hint="eastAsia"/>
          <w:sz w:val="24"/>
          <w:szCs w:val="24"/>
        </w:rPr>
        <w:t>等于</w:t>
      </w:r>
      <w:r w:rsidRPr="00936F5E">
        <w:rPr>
          <w:rFonts w:hint="eastAsia"/>
          <w:sz w:val="24"/>
          <w:szCs w:val="24"/>
        </w:rPr>
        <w:t>单项中</w:t>
      </w:r>
      <w:r>
        <w:rPr>
          <w:rFonts w:hint="eastAsia"/>
          <w:sz w:val="24"/>
          <w:szCs w:val="24"/>
        </w:rPr>
        <w:t>业务单标识（</w:t>
      </w:r>
      <w:r>
        <w:rPr>
          <w:rFonts w:hint="eastAsia"/>
          <w:sz w:val="24"/>
          <w:szCs w:val="24"/>
        </w:rPr>
        <w:t>ORDER_ID</w:t>
      </w:r>
      <w:r>
        <w:rPr>
          <w:rFonts w:hint="eastAsia"/>
          <w:sz w:val="24"/>
          <w:szCs w:val="24"/>
        </w:rPr>
        <w:t>），其二、业务单</w:t>
      </w:r>
      <w:r>
        <w:rPr>
          <w:rFonts w:hint="eastAsia"/>
          <w:sz w:val="24"/>
          <w:szCs w:val="24"/>
        </w:rPr>
        <w:t>ROWKEY</w:t>
      </w:r>
      <w:r>
        <w:rPr>
          <w:rFonts w:hint="eastAsia"/>
          <w:sz w:val="24"/>
          <w:szCs w:val="24"/>
        </w:rPr>
        <w:t>前</w:t>
      </w:r>
      <w:r>
        <w:rPr>
          <w:rFonts w:hint="eastAsia"/>
          <w:sz w:val="24"/>
          <w:szCs w:val="24"/>
        </w:rPr>
        <w:t>5</w:t>
      </w:r>
      <w:r>
        <w:rPr>
          <w:rFonts w:hint="eastAsia"/>
          <w:sz w:val="24"/>
          <w:szCs w:val="24"/>
        </w:rPr>
        <w:t>位</w:t>
      </w:r>
      <w:r>
        <w:rPr>
          <w:rFonts w:hint="eastAsia"/>
          <w:sz w:val="24"/>
          <w:szCs w:val="24"/>
        </w:rPr>
        <w:t>+</w:t>
      </w:r>
      <w:r>
        <w:rPr>
          <w:rFonts w:hint="eastAsia"/>
          <w:sz w:val="24"/>
          <w:szCs w:val="24"/>
        </w:rPr>
        <w:t>后面</w:t>
      </w:r>
      <w:r>
        <w:rPr>
          <w:rFonts w:hint="eastAsia"/>
          <w:sz w:val="24"/>
          <w:szCs w:val="24"/>
        </w:rPr>
        <w:t>27</w:t>
      </w:r>
      <w:r>
        <w:rPr>
          <w:rFonts w:hint="eastAsia"/>
          <w:sz w:val="24"/>
          <w:szCs w:val="24"/>
        </w:rPr>
        <w:t>位（业务单编码）总共</w:t>
      </w:r>
      <w:r>
        <w:rPr>
          <w:rFonts w:hint="eastAsia"/>
          <w:sz w:val="24"/>
          <w:szCs w:val="24"/>
        </w:rPr>
        <w:t>32</w:t>
      </w:r>
      <w:r>
        <w:rPr>
          <w:rFonts w:hint="eastAsia"/>
          <w:sz w:val="24"/>
          <w:szCs w:val="24"/>
        </w:rPr>
        <w:t>位等于</w:t>
      </w:r>
      <w:r w:rsidRPr="00936F5E">
        <w:rPr>
          <w:rFonts w:hint="eastAsia"/>
          <w:sz w:val="24"/>
          <w:szCs w:val="24"/>
        </w:rPr>
        <w:t>单项</w:t>
      </w:r>
      <w:r>
        <w:rPr>
          <w:rFonts w:hint="eastAsia"/>
          <w:sz w:val="24"/>
          <w:szCs w:val="24"/>
        </w:rPr>
        <w:t>ROWKEY</w:t>
      </w:r>
      <w:r>
        <w:rPr>
          <w:rFonts w:hint="eastAsia"/>
          <w:sz w:val="24"/>
          <w:szCs w:val="24"/>
        </w:rPr>
        <w:t>的前面</w:t>
      </w:r>
      <w:r>
        <w:rPr>
          <w:rFonts w:hint="eastAsia"/>
          <w:sz w:val="24"/>
          <w:szCs w:val="24"/>
        </w:rPr>
        <w:t>32</w:t>
      </w:r>
      <w:r>
        <w:rPr>
          <w:rFonts w:hint="eastAsia"/>
          <w:sz w:val="24"/>
          <w:szCs w:val="24"/>
        </w:rPr>
        <w:t>位；目前是获取业务单相关单项的算法</w:t>
      </w:r>
      <w:r w:rsidR="00F0733B">
        <w:rPr>
          <w:rFonts w:hint="eastAsia"/>
          <w:sz w:val="24"/>
          <w:szCs w:val="24"/>
        </w:rPr>
        <w:t>是</w:t>
      </w:r>
      <w:r>
        <w:rPr>
          <w:rFonts w:hint="eastAsia"/>
          <w:sz w:val="24"/>
          <w:szCs w:val="24"/>
        </w:rPr>
        <w:t>使用</w:t>
      </w:r>
      <w:r w:rsidRPr="00936F5E">
        <w:rPr>
          <w:rFonts w:hint="eastAsia"/>
          <w:sz w:val="24"/>
          <w:szCs w:val="24"/>
        </w:rPr>
        <w:t>业务单的业务单标识</w:t>
      </w:r>
      <w:r>
        <w:rPr>
          <w:rFonts w:hint="eastAsia"/>
          <w:sz w:val="24"/>
          <w:szCs w:val="24"/>
        </w:rPr>
        <w:t>去单项中找；</w:t>
      </w:r>
    </w:p>
    <w:p w14:paraId="58E2339A" w14:textId="77777777" w:rsidR="00895B98" w:rsidRPr="00895B98" w:rsidRDefault="00895B98" w:rsidP="00895B98"/>
    <w:p w14:paraId="78E28C9C" w14:textId="77777777" w:rsidR="009F0949" w:rsidRDefault="00895B98" w:rsidP="00CE5DBE">
      <w:pPr>
        <w:pStyle w:val="3"/>
      </w:pPr>
      <w:r>
        <w:rPr>
          <w:rFonts w:hint="eastAsia"/>
        </w:rPr>
        <w:t>业务单与操作关系</w:t>
      </w:r>
    </w:p>
    <w:p w14:paraId="26392B91" w14:textId="77777777" w:rsidR="000B291A" w:rsidRDefault="000B291A" w:rsidP="00AD1DEF">
      <w:pPr>
        <w:spacing w:line="360" w:lineRule="auto"/>
        <w:ind w:firstLineChars="200" w:firstLine="480"/>
        <w:rPr>
          <w:sz w:val="24"/>
          <w:szCs w:val="24"/>
        </w:rPr>
      </w:pPr>
      <w:r w:rsidRPr="00936F5E">
        <w:rPr>
          <w:rFonts w:hint="eastAsia"/>
          <w:sz w:val="24"/>
          <w:szCs w:val="24"/>
        </w:rPr>
        <w:t>有两种方式可以查询某张业务单下</w:t>
      </w:r>
      <w:r>
        <w:rPr>
          <w:rFonts w:hint="eastAsia"/>
          <w:sz w:val="24"/>
          <w:szCs w:val="24"/>
        </w:rPr>
        <w:t>有</w:t>
      </w:r>
      <w:r w:rsidRPr="00936F5E">
        <w:rPr>
          <w:rFonts w:hint="eastAsia"/>
          <w:sz w:val="24"/>
          <w:szCs w:val="24"/>
        </w:rPr>
        <w:t>多少</w:t>
      </w:r>
      <w:r>
        <w:rPr>
          <w:rFonts w:hint="eastAsia"/>
          <w:sz w:val="24"/>
          <w:szCs w:val="24"/>
        </w:rPr>
        <w:t>操作</w:t>
      </w:r>
      <w:r w:rsidRPr="00936F5E">
        <w:rPr>
          <w:rFonts w:hint="eastAsia"/>
          <w:sz w:val="24"/>
          <w:szCs w:val="24"/>
        </w:rPr>
        <w:t>，</w:t>
      </w:r>
      <w:r>
        <w:rPr>
          <w:rFonts w:hint="eastAsia"/>
          <w:sz w:val="24"/>
          <w:szCs w:val="24"/>
        </w:rPr>
        <w:t>其一、</w:t>
      </w:r>
      <w:r w:rsidRPr="00936F5E">
        <w:rPr>
          <w:rFonts w:hint="eastAsia"/>
          <w:sz w:val="24"/>
          <w:szCs w:val="24"/>
        </w:rPr>
        <w:t>业务单的业务单标识（</w:t>
      </w:r>
      <w:r w:rsidRPr="00936F5E">
        <w:rPr>
          <w:rFonts w:hint="eastAsia"/>
          <w:sz w:val="24"/>
          <w:szCs w:val="24"/>
        </w:rPr>
        <w:t>ID</w:t>
      </w:r>
      <w:r w:rsidRPr="00936F5E">
        <w:rPr>
          <w:rFonts w:hint="eastAsia"/>
          <w:sz w:val="24"/>
          <w:szCs w:val="24"/>
        </w:rPr>
        <w:t>）</w:t>
      </w:r>
      <w:r>
        <w:rPr>
          <w:rFonts w:hint="eastAsia"/>
          <w:sz w:val="24"/>
          <w:szCs w:val="24"/>
        </w:rPr>
        <w:t>等于操作</w:t>
      </w:r>
      <w:r w:rsidRPr="00936F5E">
        <w:rPr>
          <w:rFonts w:hint="eastAsia"/>
          <w:sz w:val="24"/>
          <w:szCs w:val="24"/>
        </w:rPr>
        <w:t>中</w:t>
      </w:r>
      <w:r>
        <w:rPr>
          <w:rFonts w:hint="eastAsia"/>
          <w:sz w:val="24"/>
          <w:szCs w:val="24"/>
        </w:rPr>
        <w:t>下级业务单标识（</w:t>
      </w:r>
      <w:r w:rsidRPr="00647EBF">
        <w:rPr>
          <w:rFonts w:hint="eastAsia"/>
          <w:sz w:val="24"/>
          <w:szCs w:val="24"/>
        </w:rPr>
        <w:t>LOWER_ORDER_ID</w:t>
      </w:r>
      <w:r>
        <w:rPr>
          <w:rFonts w:hint="eastAsia"/>
          <w:sz w:val="24"/>
          <w:szCs w:val="24"/>
        </w:rPr>
        <w:t>），其二、业务单</w:t>
      </w:r>
      <w:r>
        <w:rPr>
          <w:rFonts w:hint="eastAsia"/>
          <w:sz w:val="24"/>
          <w:szCs w:val="24"/>
        </w:rPr>
        <w:t>ROWKEY</w:t>
      </w:r>
      <w:r>
        <w:rPr>
          <w:rFonts w:hint="eastAsia"/>
          <w:sz w:val="24"/>
          <w:szCs w:val="24"/>
        </w:rPr>
        <w:t>前</w:t>
      </w:r>
      <w:r>
        <w:rPr>
          <w:rFonts w:hint="eastAsia"/>
          <w:sz w:val="24"/>
          <w:szCs w:val="24"/>
        </w:rPr>
        <w:t>5</w:t>
      </w:r>
      <w:r>
        <w:rPr>
          <w:rFonts w:hint="eastAsia"/>
          <w:sz w:val="24"/>
          <w:szCs w:val="24"/>
        </w:rPr>
        <w:t>位</w:t>
      </w:r>
      <w:r>
        <w:rPr>
          <w:rFonts w:hint="eastAsia"/>
          <w:sz w:val="24"/>
          <w:szCs w:val="24"/>
        </w:rPr>
        <w:t>+</w:t>
      </w:r>
      <w:r>
        <w:rPr>
          <w:rFonts w:hint="eastAsia"/>
          <w:sz w:val="24"/>
          <w:szCs w:val="24"/>
        </w:rPr>
        <w:t>后面</w:t>
      </w:r>
      <w:r>
        <w:rPr>
          <w:rFonts w:hint="eastAsia"/>
          <w:sz w:val="24"/>
          <w:szCs w:val="24"/>
        </w:rPr>
        <w:t>27</w:t>
      </w:r>
      <w:r>
        <w:rPr>
          <w:rFonts w:hint="eastAsia"/>
          <w:sz w:val="24"/>
          <w:szCs w:val="24"/>
        </w:rPr>
        <w:t>位（业务单编码）总共</w:t>
      </w:r>
      <w:r>
        <w:rPr>
          <w:rFonts w:hint="eastAsia"/>
          <w:sz w:val="24"/>
          <w:szCs w:val="24"/>
        </w:rPr>
        <w:t>32</w:t>
      </w:r>
      <w:r>
        <w:rPr>
          <w:rFonts w:hint="eastAsia"/>
          <w:sz w:val="24"/>
          <w:szCs w:val="24"/>
        </w:rPr>
        <w:t>位等于操作</w:t>
      </w:r>
      <w:r>
        <w:rPr>
          <w:rFonts w:hint="eastAsia"/>
          <w:sz w:val="24"/>
          <w:szCs w:val="24"/>
        </w:rPr>
        <w:t>ROWKEY</w:t>
      </w:r>
      <w:r>
        <w:rPr>
          <w:rFonts w:hint="eastAsia"/>
          <w:sz w:val="24"/>
          <w:szCs w:val="24"/>
        </w:rPr>
        <w:t>的前面</w:t>
      </w:r>
      <w:r>
        <w:rPr>
          <w:rFonts w:hint="eastAsia"/>
          <w:sz w:val="24"/>
          <w:szCs w:val="24"/>
        </w:rPr>
        <w:t>32</w:t>
      </w:r>
      <w:r>
        <w:rPr>
          <w:rFonts w:hint="eastAsia"/>
          <w:sz w:val="24"/>
          <w:szCs w:val="24"/>
        </w:rPr>
        <w:t>位；目前获取业务单相关操作算法是使用</w:t>
      </w:r>
      <w:r w:rsidRPr="00936F5E">
        <w:rPr>
          <w:rFonts w:hint="eastAsia"/>
          <w:sz w:val="24"/>
          <w:szCs w:val="24"/>
        </w:rPr>
        <w:t>业务单的业务单标识</w:t>
      </w:r>
      <w:r>
        <w:rPr>
          <w:rFonts w:hint="eastAsia"/>
          <w:sz w:val="24"/>
          <w:szCs w:val="24"/>
        </w:rPr>
        <w:t>去操作中找；</w:t>
      </w:r>
    </w:p>
    <w:p w14:paraId="40A5B7AA" w14:textId="77777777" w:rsidR="00605058" w:rsidRDefault="00605058" w:rsidP="00605058">
      <w:pPr>
        <w:spacing w:line="360" w:lineRule="auto"/>
        <w:rPr>
          <w:sz w:val="24"/>
          <w:szCs w:val="24"/>
        </w:rPr>
      </w:pPr>
    </w:p>
    <w:p w14:paraId="3083BB6B" w14:textId="0AE526B2" w:rsidR="00605058" w:rsidRPr="00605058" w:rsidRDefault="00605058" w:rsidP="00605058">
      <w:pPr>
        <w:pStyle w:val="3"/>
      </w:pPr>
      <w:r w:rsidRPr="00605058">
        <w:rPr>
          <w:rFonts w:hint="eastAsia"/>
        </w:rPr>
        <w:t>业务单与业务单关系</w:t>
      </w:r>
    </w:p>
    <w:p w14:paraId="7A492CEB" w14:textId="7E54B4D3" w:rsidR="000B291A" w:rsidRPr="0088367D" w:rsidRDefault="003B3F18" w:rsidP="0088367D">
      <w:pPr>
        <w:spacing w:line="360" w:lineRule="auto"/>
        <w:ind w:firstLineChars="200" w:firstLine="480"/>
        <w:rPr>
          <w:sz w:val="24"/>
          <w:szCs w:val="24"/>
        </w:rPr>
      </w:pPr>
      <w:r w:rsidRPr="0088367D">
        <w:rPr>
          <w:rFonts w:hint="eastAsia"/>
          <w:sz w:val="24"/>
          <w:szCs w:val="24"/>
        </w:rPr>
        <w:t>业务单跟业务单关系通过</w:t>
      </w:r>
      <w:r w:rsidR="0088367D">
        <w:rPr>
          <w:rFonts w:hint="eastAsia"/>
          <w:sz w:val="24"/>
          <w:szCs w:val="24"/>
        </w:rPr>
        <w:t>关系列簇</w:t>
      </w:r>
      <w:r w:rsidR="007A0053">
        <w:rPr>
          <w:rFonts w:hint="eastAsia"/>
          <w:sz w:val="24"/>
          <w:szCs w:val="24"/>
        </w:rPr>
        <w:t>来描述；</w:t>
      </w:r>
    </w:p>
    <w:p w14:paraId="644D2C01" w14:textId="77777777" w:rsidR="00B55293" w:rsidRDefault="00B55293" w:rsidP="00B55293">
      <w:pPr>
        <w:pStyle w:val="1"/>
      </w:pPr>
      <w:r>
        <w:rPr>
          <w:rFonts w:hint="eastAsia"/>
        </w:rPr>
        <w:t>业务规则</w:t>
      </w:r>
    </w:p>
    <w:p w14:paraId="7F9E0D48" w14:textId="77777777" w:rsidR="00B55293" w:rsidRDefault="00B55293" w:rsidP="00B55293">
      <w:pPr>
        <w:pStyle w:val="2"/>
      </w:pPr>
      <w:r>
        <w:rPr>
          <w:rFonts w:hint="eastAsia"/>
        </w:rPr>
        <w:t>新主产品服务单项</w:t>
      </w:r>
    </w:p>
    <w:p w14:paraId="6D708B13" w14:textId="3BDE09FA" w:rsidR="00B55293" w:rsidRDefault="00B55293" w:rsidP="00B55293">
      <w:pPr>
        <w:spacing w:line="360" w:lineRule="auto"/>
        <w:rPr>
          <w:sz w:val="24"/>
          <w:szCs w:val="24"/>
        </w:rPr>
      </w:pPr>
      <w:r>
        <w:rPr>
          <w:rFonts w:hint="eastAsia"/>
          <w:sz w:val="24"/>
          <w:szCs w:val="24"/>
        </w:rPr>
        <w:t>规则：</w:t>
      </w:r>
      <w:r w:rsidRPr="00BB0B77">
        <w:rPr>
          <w:rFonts w:hint="eastAsia"/>
          <w:sz w:val="24"/>
          <w:szCs w:val="24"/>
        </w:rPr>
        <w:t>一个定单</w:t>
      </w:r>
      <w:r w:rsidR="008D3575">
        <w:rPr>
          <w:rFonts w:hint="eastAsia"/>
          <w:sz w:val="24"/>
          <w:szCs w:val="24"/>
        </w:rPr>
        <w:t>，</w:t>
      </w:r>
      <w:r w:rsidR="008D3575" w:rsidRPr="00BB0B77">
        <w:rPr>
          <w:rFonts w:hint="eastAsia"/>
          <w:sz w:val="24"/>
          <w:szCs w:val="24"/>
        </w:rPr>
        <w:t>保障单</w:t>
      </w:r>
      <w:r w:rsidRPr="00BB0B77">
        <w:rPr>
          <w:rFonts w:hint="eastAsia"/>
          <w:sz w:val="24"/>
          <w:szCs w:val="24"/>
        </w:rPr>
        <w:t>有且只有一个</w:t>
      </w:r>
      <w:r>
        <w:rPr>
          <w:rFonts w:hint="eastAsia"/>
          <w:sz w:val="24"/>
          <w:szCs w:val="24"/>
        </w:rPr>
        <w:t>新</w:t>
      </w:r>
      <w:r w:rsidRPr="00BB0B77">
        <w:rPr>
          <w:rFonts w:hint="eastAsia"/>
          <w:sz w:val="24"/>
          <w:szCs w:val="24"/>
        </w:rPr>
        <w:t>主产品服务单项</w:t>
      </w:r>
      <w:r>
        <w:rPr>
          <w:rFonts w:hint="eastAsia"/>
          <w:sz w:val="24"/>
          <w:szCs w:val="24"/>
        </w:rPr>
        <w:t>。</w:t>
      </w:r>
    </w:p>
    <w:p w14:paraId="119444ED" w14:textId="65360870" w:rsidR="00B55293" w:rsidRDefault="00B55293" w:rsidP="00B55293">
      <w:pPr>
        <w:spacing w:line="360" w:lineRule="auto"/>
        <w:rPr>
          <w:sz w:val="24"/>
          <w:szCs w:val="24"/>
        </w:rPr>
      </w:pPr>
      <w:r>
        <w:rPr>
          <w:rFonts w:hint="eastAsia"/>
          <w:sz w:val="24"/>
          <w:szCs w:val="24"/>
        </w:rPr>
        <w:t>方法：</w:t>
      </w:r>
      <w:r w:rsidRPr="00936F5E">
        <w:rPr>
          <w:rFonts w:hint="eastAsia"/>
          <w:sz w:val="24"/>
          <w:szCs w:val="24"/>
        </w:rPr>
        <w:t>业务单的业务单标识（</w:t>
      </w:r>
      <w:r w:rsidRPr="00936F5E">
        <w:rPr>
          <w:rFonts w:hint="eastAsia"/>
          <w:sz w:val="24"/>
          <w:szCs w:val="24"/>
        </w:rPr>
        <w:t>ID</w:t>
      </w:r>
      <w:r w:rsidRPr="00936F5E">
        <w:rPr>
          <w:rFonts w:hint="eastAsia"/>
          <w:sz w:val="24"/>
          <w:szCs w:val="24"/>
        </w:rPr>
        <w:t>）</w:t>
      </w:r>
      <w:r>
        <w:rPr>
          <w:rFonts w:hint="eastAsia"/>
          <w:sz w:val="24"/>
          <w:szCs w:val="24"/>
        </w:rPr>
        <w:t>到单项获取相关单项，查找单项规格（</w:t>
      </w:r>
      <w:r>
        <w:rPr>
          <w:rFonts w:hint="eastAsia"/>
          <w:sz w:val="24"/>
          <w:szCs w:val="24"/>
        </w:rPr>
        <w:t>SPEC_ID</w:t>
      </w:r>
      <w:r>
        <w:rPr>
          <w:rFonts w:hint="eastAsia"/>
          <w:sz w:val="24"/>
          <w:szCs w:val="24"/>
        </w:rPr>
        <w:t>）为</w:t>
      </w:r>
      <w:r w:rsidRPr="000F55BA">
        <w:rPr>
          <w:rFonts w:hint="eastAsia"/>
          <w:sz w:val="24"/>
          <w:szCs w:val="24"/>
        </w:rPr>
        <w:t>产品服务单项（</w:t>
      </w:r>
      <w:r w:rsidRPr="000F55BA">
        <w:rPr>
          <w:sz w:val="24"/>
          <w:szCs w:val="24"/>
        </w:rPr>
        <w:t>3020100003</w:t>
      </w:r>
      <w:r w:rsidRPr="000F55BA">
        <w:rPr>
          <w:rFonts w:hint="eastAsia"/>
          <w:sz w:val="24"/>
          <w:szCs w:val="24"/>
        </w:rPr>
        <w:t>）</w:t>
      </w:r>
      <w:r>
        <w:rPr>
          <w:rFonts w:hint="eastAsia"/>
          <w:sz w:val="24"/>
          <w:szCs w:val="24"/>
        </w:rPr>
        <w:t>，而且为主产品，单项状态为</w:t>
      </w:r>
      <w:r w:rsidRPr="00BB0B77">
        <w:rPr>
          <w:rFonts w:hint="eastAsia"/>
          <w:sz w:val="24"/>
          <w:szCs w:val="24"/>
        </w:rPr>
        <w:t>新单项在用</w:t>
      </w:r>
      <w:r>
        <w:rPr>
          <w:rFonts w:hint="eastAsia"/>
          <w:sz w:val="24"/>
          <w:szCs w:val="24"/>
        </w:rPr>
        <w:t>（</w:t>
      </w:r>
      <w:r w:rsidRPr="00BB0B77">
        <w:rPr>
          <w:sz w:val="24"/>
          <w:szCs w:val="24"/>
        </w:rPr>
        <w:t>1000066</w:t>
      </w:r>
      <w:r>
        <w:rPr>
          <w:rFonts w:hint="eastAsia"/>
          <w:sz w:val="24"/>
          <w:szCs w:val="24"/>
        </w:rPr>
        <w:t>）；</w:t>
      </w:r>
    </w:p>
    <w:p w14:paraId="0024F6AB" w14:textId="115F7BD9" w:rsidR="00B55293" w:rsidRDefault="00B55293" w:rsidP="00B55293">
      <w:pPr>
        <w:spacing w:line="360" w:lineRule="auto"/>
        <w:rPr>
          <w:sz w:val="24"/>
          <w:szCs w:val="24"/>
        </w:rPr>
      </w:pPr>
      <w:commentRangeStart w:id="3"/>
      <w:r>
        <w:rPr>
          <w:rFonts w:hint="eastAsia"/>
          <w:sz w:val="24"/>
          <w:szCs w:val="24"/>
        </w:rPr>
        <w:t>主产品</w:t>
      </w:r>
      <w:r w:rsidR="006C440D">
        <w:rPr>
          <w:rFonts w:hint="eastAsia"/>
          <w:sz w:val="24"/>
          <w:szCs w:val="24"/>
        </w:rPr>
        <w:t>判断规则</w:t>
      </w:r>
      <w:r>
        <w:rPr>
          <w:rFonts w:hint="eastAsia"/>
          <w:sz w:val="24"/>
          <w:szCs w:val="24"/>
        </w:rPr>
        <w:t>：</w:t>
      </w:r>
      <w:commentRangeEnd w:id="3"/>
      <w:r w:rsidR="0020201A">
        <w:rPr>
          <w:rStyle w:val="a8"/>
        </w:rPr>
        <w:commentReference w:id="3"/>
      </w:r>
    </w:p>
    <w:p w14:paraId="00923AA2" w14:textId="12CA972B" w:rsidR="002D1F80" w:rsidRDefault="002D1F80" w:rsidP="00B55293">
      <w:pPr>
        <w:spacing w:line="360" w:lineRule="auto"/>
        <w:rPr>
          <w:sz w:val="24"/>
          <w:szCs w:val="24"/>
        </w:rPr>
      </w:pPr>
      <w:r>
        <w:rPr>
          <w:rFonts w:hint="eastAsia"/>
          <w:sz w:val="24"/>
          <w:szCs w:val="24"/>
        </w:rPr>
        <w:t>1</w:t>
      </w:r>
      <w:r>
        <w:rPr>
          <w:rFonts w:hint="eastAsia"/>
          <w:sz w:val="24"/>
          <w:szCs w:val="24"/>
        </w:rPr>
        <w:t>、判断主产品条件</w:t>
      </w:r>
    </w:p>
    <w:tbl>
      <w:tblPr>
        <w:tblW w:w="0" w:type="auto"/>
        <w:tblInd w:w="93" w:type="dxa"/>
        <w:tblLook w:val="04A0" w:firstRow="1" w:lastRow="0" w:firstColumn="1" w:lastColumn="0" w:noHBand="0" w:noVBand="1"/>
      </w:tblPr>
      <w:tblGrid>
        <w:gridCol w:w="1141"/>
        <w:gridCol w:w="1273"/>
        <w:gridCol w:w="568"/>
        <w:gridCol w:w="3474"/>
        <w:gridCol w:w="1581"/>
        <w:gridCol w:w="392"/>
      </w:tblGrid>
      <w:tr w:rsidR="002D1F80" w:rsidRPr="002D1F80" w14:paraId="51999399" w14:textId="77777777" w:rsidTr="002D1F80">
        <w:trPr>
          <w:trHeight w:val="270"/>
        </w:trPr>
        <w:tc>
          <w:tcPr>
            <w:tcW w:w="0" w:type="auto"/>
            <w:gridSpan w:val="5"/>
            <w:tcBorders>
              <w:top w:val="single" w:sz="4" w:space="0" w:color="auto"/>
              <w:left w:val="single" w:sz="4" w:space="0" w:color="auto"/>
              <w:bottom w:val="single" w:sz="4" w:space="0" w:color="auto"/>
              <w:right w:val="single" w:sz="4" w:space="0" w:color="auto"/>
            </w:tcBorders>
            <w:shd w:val="clear" w:color="000000" w:fill="DDD9C4"/>
            <w:noWrap/>
            <w:vAlign w:val="center"/>
            <w:hideMark/>
          </w:tcPr>
          <w:p w14:paraId="04E017CC" w14:textId="77777777" w:rsidR="002D1F80" w:rsidRPr="002D1F80" w:rsidRDefault="002D1F80" w:rsidP="002D1F80">
            <w:pPr>
              <w:widowControl/>
              <w:jc w:val="center"/>
              <w:rPr>
                <w:rFonts w:ascii="宋体" w:eastAsia="宋体" w:hAnsi="宋体" w:cs="宋体"/>
                <w:color w:val="000000"/>
                <w:kern w:val="0"/>
                <w:sz w:val="22"/>
              </w:rPr>
            </w:pPr>
            <w:r w:rsidRPr="002D1F80">
              <w:rPr>
                <w:rFonts w:ascii="宋体" w:eastAsia="宋体" w:hAnsi="宋体" w:cs="宋体" w:hint="eastAsia"/>
                <w:color w:val="000000"/>
                <w:kern w:val="0"/>
                <w:sz w:val="22"/>
              </w:rPr>
              <w:t>输出</w:t>
            </w:r>
          </w:p>
        </w:tc>
        <w:tc>
          <w:tcPr>
            <w:tcW w:w="0" w:type="auto"/>
            <w:vMerge w:val="restart"/>
            <w:tcBorders>
              <w:top w:val="single" w:sz="4" w:space="0" w:color="auto"/>
              <w:left w:val="single" w:sz="4" w:space="0" w:color="auto"/>
              <w:bottom w:val="single" w:sz="4" w:space="0" w:color="auto"/>
              <w:right w:val="single" w:sz="4" w:space="0" w:color="auto"/>
            </w:tcBorders>
            <w:shd w:val="clear" w:color="000000" w:fill="DDD9C4"/>
            <w:vAlign w:val="center"/>
            <w:hideMark/>
          </w:tcPr>
          <w:p w14:paraId="23FD9067" w14:textId="77777777" w:rsidR="002D1F80" w:rsidRPr="002D1F80" w:rsidRDefault="002D1F80" w:rsidP="002D1F80">
            <w:pPr>
              <w:widowControl/>
              <w:jc w:val="center"/>
              <w:rPr>
                <w:rFonts w:ascii="宋体" w:eastAsia="宋体" w:hAnsi="宋体" w:cs="宋体"/>
                <w:color w:val="000000"/>
                <w:kern w:val="0"/>
                <w:sz w:val="22"/>
              </w:rPr>
            </w:pPr>
            <w:r w:rsidRPr="002D1F80">
              <w:rPr>
                <w:rFonts w:ascii="宋体" w:eastAsia="宋体" w:hAnsi="宋体" w:cs="宋体" w:hint="eastAsia"/>
                <w:color w:val="000000"/>
                <w:kern w:val="0"/>
                <w:sz w:val="22"/>
              </w:rPr>
              <w:t>输出</w:t>
            </w:r>
          </w:p>
        </w:tc>
      </w:tr>
      <w:tr w:rsidR="002D1F80" w:rsidRPr="002D1F80" w14:paraId="65E8BF94" w14:textId="77777777" w:rsidTr="002D1F80">
        <w:trPr>
          <w:trHeight w:val="270"/>
        </w:trPr>
        <w:tc>
          <w:tcPr>
            <w:tcW w:w="0" w:type="auto"/>
            <w:tcBorders>
              <w:top w:val="nil"/>
              <w:left w:val="single" w:sz="4" w:space="0" w:color="auto"/>
              <w:bottom w:val="single" w:sz="4" w:space="0" w:color="auto"/>
              <w:right w:val="single" w:sz="4" w:space="0" w:color="auto"/>
            </w:tcBorders>
            <w:shd w:val="clear" w:color="000000" w:fill="DDD9C4"/>
            <w:noWrap/>
            <w:vAlign w:val="center"/>
            <w:hideMark/>
          </w:tcPr>
          <w:p w14:paraId="0BC0446B" w14:textId="77777777" w:rsidR="002D1F80" w:rsidRPr="002D1F80" w:rsidRDefault="002D1F80" w:rsidP="002D1F80">
            <w:pPr>
              <w:widowControl/>
              <w:jc w:val="left"/>
              <w:rPr>
                <w:rFonts w:ascii="宋体" w:eastAsia="宋体" w:hAnsi="宋体" w:cs="宋体"/>
                <w:color w:val="000000"/>
                <w:kern w:val="0"/>
                <w:sz w:val="22"/>
              </w:rPr>
            </w:pPr>
            <w:r w:rsidRPr="002D1F80">
              <w:rPr>
                <w:rFonts w:ascii="宋体" w:eastAsia="宋体" w:hAnsi="宋体" w:cs="宋体" w:hint="eastAsia"/>
                <w:color w:val="000000"/>
                <w:kern w:val="0"/>
                <w:sz w:val="22"/>
              </w:rPr>
              <w:t>实体规格</w:t>
            </w:r>
            <w:r w:rsidRPr="002D1F80">
              <w:rPr>
                <w:rFonts w:ascii="宋体" w:eastAsia="宋体" w:hAnsi="宋体" w:cs="宋体" w:hint="eastAsia"/>
                <w:color w:val="000000"/>
                <w:kern w:val="0"/>
                <w:sz w:val="22"/>
              </w:rPr>
              <w:lastRenderedPageBreak/>
              <w:t>ID</w:t>
            </w:r>
          </w:p>
        </w:tc>
        <w:tc>
          <w:tcPr>
            <w:tcW w:w="0" w:type="auto"/>
            <w:tcBorders>
              <w:top w:val="nil"/>
              <w:left w:val="nil"/>
              <w:bottom w:val="single" w:sz="4" w:space="0" w:color="auto"/>
              <w:right w:val="single" w:sz="4" w:space="0" w:color="auto"/>
            </w:tcBorders>
            <w:shd w:val="clear" w:color="000000" w:fill="DDD9C4"/>
            <w:noWrap/>
            <w:vAlign w:val="center"/>
            <w:hideMark/>
          </w:tcPr>
          <w:p w14:paraId="6A0D60FC" w14:textId="77777777" w:rsidR="002D1F80" w:rsidRPr="002D1F80" w:rsidRDefault="002D1F80" w:rsidP="002D1F80">
            <w:pPr>
              <w:widowControl/>
              <w:jc w:val="left"/>
              <w:rPr>
                <w:rFonts w:ascii="宋体" w:eastAsia="宋体" w:hAnsi="宋体" w:cs="宋体"/>
                <w:color w:val="000000"/>
                <w:kern w:val="0"/>
                <w:sz w:val="22"/>
              </w:rPr>
            </w:pPr>
            <w:r w:rsidRPr="002D1F80">
              <w:rPr>
                <w:rFonts w:ascii="宋体" w:eastAsia="宋体" w:hAnsi="宋体" w:cs="宋体" w:hint="eastAsia"/>
                <w:color w:val="000000"/>
                <w:kern w:val="0"/>
                <w:sz w:val="22"/>
              </w:rPr>
              <w:lastRenderedPageBreak/>
              <w:t>实体规格</w:t>
            </w:r>
            <w:r w:rsidRPr="002D1F80">
              <w:rPr>
                <w:rFonts w:ascii="宋体" w:eastAsia="宋体" w:hAnsi="宋体" w:cs="宋体" w:hint="eastAsia"/>
                <w:color w:val="000000"/>
                <w:kern w:val="0"/>
                <w:sz w:val="22"/>
              </w:rPr>
              <w:lastRenderedPageBreak/>
              <w:t>名称</w:t>
            </w:r>
          </w:p>
        </w:tc>
        <w:tc>
          <w:tcPr>
            <w:tcW w:w="0" w:type="auto"/>
            <w:tcBorders>
              <w:top w:val="nil"/>
              <w:left w:val="nil"/>
              <w:bottom w:val="single" w:sz="4" w:space="0" w:color="auto"/>
              <w:right w:val="single" w:sz="4" w:space="0" w:color="auto"/>
            </w:tcBorders>
            <w:shd w:val="clear" w:color="000000" w:fill="DDD9C4"/>
            <w:noWrap/>
            <w:vAlign w:val="center"/>
            <w:hideMark/>
          </w:tcPr>
          <w:p w14:paraId="1E4E9285" w14:textId="77777777" w:rsidR="002D1F80" w:rsidRPr="002D1F80" w:rsidRDefault="002D1F80" w:rsidP="002D1F80">
            <w:pPr>
              <w:widowControl/>
              <w:jc w:val="left"/>
              <w:rPr>
                <w:rFonts w:ascii="宋体" w:eastAsia="宋体" w:hAnsi="宋体" w:cs="宋体"/>
                <w:color w:val="000000"/>
                <w:kern w:val="0"/>
                <w:sz w:val="22"/>
              </w:rPr>
            </w:pPr>
            <w:r w:rsidRPr="002D1F80">
              <w:rPr>
                <w:rFonts w:ascii="宋体" w:eastAsia="宋体" w:hAnsi="宋体" w:cs="宋体" w:hint="eastAsia"/>
                <w:color w:val="000000"/>
                <w:kern w:val="0"/>
                <w:sz w:val="22"/>
              </w:rPr>
              <w:lastRenderedPageBreak/>
              <w:t>省</w:t>
            </w:r>
            <w:r w:rsidRPr="002D1F80">
              <w:rPr>
                <w:rFonts w:ascii="宋体" w:eastAsia="宋体" w:hAnsi="宋体" w:cs="宋体" w:hint="eastAsia"/>
                <w:color w:val="000000"/>
                <w:kern w:val="0"/>
                <w:sz w:val="22"/>
              </w:rPr>
              <w:lastRenderedPageBreak/>
              <w:t>份</w:t>
            </w:r>
          </w:p>
        </w:tc>
        <w:tc>
          <w:tcPr>
            <w:tcW w:w="0" w:type="auto"/>
            <w:tcBorders>
              <w:top w:val="nil"/>
              <w:left w:val="nil"/>
              <w:bottom w:val="single" w:sz="4" w:space="0" w:color="auto"/>
              <w:right w:val="single" w:sz="4" w:space="0" w:color="auto"/>
            </w:tcBorders>
            <w:shd w:val="clear" w:color="000000" w:fill="DDD9C4"/>
            <w:noWrap/>
            <w:vAlign w:val="center"/>
            <w:hideMark/>
          </w:tcPr>
          <w:p w14:paraId="4757AC2B" w14:textId="77777777" w:rsidR="002D1F80" w:rsidRPr="002D1F80" w:rsidRDefault="002D1F80" w:rsidP="002D1F80">
            <w:pPr>
              <w:widowControl/>
              <w:jc w:val="left"/>
              <w:rPr>
                <w:rFonts w:ascii="宋体" w:eastAsia="宋体" w:hAnsi="宋体" w:cs="宋体"/>
                <w:color w:val="000000"/>
                <w:kern w:val="0"/>
                <w:sz w:val="22"/>
              </w:rPr>
            </w:pPr>
            <w:r w:rsidRPr="002D1F80">
              <w:rPr>
                <w:rFonts w:ascii="宋体" w:eastAsia="宋体" w:hAnsi="宋体" w:cs="宋体" w:hint="eastAsia"/>
                <w:color w:val="000000"/>
                <w:kern w:val="0"/>
                <w:sz w:val="22"/>
              </w:rPr>
              <w:lastRenderedPageBreak/>
              <w:t>条件</w:t>
            </w:r>
          </w:p>
        </w:tc>
        <w:tc>
          <w:tcPr>
            <w:tcW w:w="0" w:type="auto"/>
            <w:tcBorders>
              <w:top w:val="nil"/>
              <w:left w:val="nil"/>
              <w:bottom w:val="single" w:sz="4" w:space="0" w:color="auto"/>
              <w:right w:val="single" w:sz="4" w:space="0" w:color="auto"/>
            </w:tcBorders>
            <w:shd w:val="clear" w:color="000000" w:fill="DDD9C4"/>
            <w:noWrap/>
            <w:vAlign w:val="center"/>
            <w:hideMark/>
          </w:tcPr>
          <w:p w14:paraId="0974BBC6" w14:textId="77777777" w:rsidR="002D1F80" w:rsidRPr="002D1F80" w:rsidRDefault="002D1F80" w:rsidP="002D1F80">
            <w:pPr>
              <w:widowControl/>
              <w:jc w:val="left"/>
              <w:rPr>
                <w:rFonts w:ascii="宋体" w:eastAsia="宋体" w:hAnsi="宋体" w:cs="宋体"/>
                <w:color w:val="000000"/>
                <w:kern w:val="0"/>
                <w:sz w:val="22"/>
              </w:rPr>
            </w:pPr>
            <w:r w:rsidRPr="002D1F80">
              <w:rPr>
                <w:rFonts w:ascii="宋体" w:eastAsia="宋体" w:hAnsi="宋体" w:cs="宋体" w:hint="eastAsia"/>
                <w:color w:val="000000"/>
                <w:kern w:val="0"/>
                <w:sz w:val="22"/>
              </w:rPr>
              <w:t>条件说明</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E545FB6" w14:textId="77777777" w:rsidR="002D1F80" w:rsidRPr="002D1F80" w:rsidRDefault="002D1F80" w:rsidP="002D1F80">
            <w:pPr>
              <w:widowControl/>
              <w:jc w:val="left"/>
              <w:rPr>
                <w:rFonts w:ascii="宋体" w:eastAsia="宋体" w:hAnsi="宋体" w:cs="宋体"/>
                <w:color w:val="000000"/>
                <w:kern w:val="0"/>
                <w:sz w:val="22"/>
              </w:rPr>
            </w:pPr>
          </w:p>
        </w:tc>
      </w:tr>
      <w:tr w:rsidR="002D1F80" w:rsidRPr="002D1F80" w14:paraId="39332F21" w14:textId="77777777" w:rsidTr="002D1F80">
        <w:trPr>
          <w:trHeight w:val="27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2D0A7146" w14:textId="77777777" w:rsidR="002D1F80" w:rsidRPr="002D1F80" w:rsidRDefault="002D1F80" w:rsidP="002D1F80">
            <w:pPr>
              <w:widowControl/>
              <w:jc w:val="right"/>
              <w:rPr>
                <w:rFonts w:ascii="宋体" w:eastAsia="宋体" w:hAnsi="宋体" w:cs="宋体"/>
                <w:color w:val="000000"/>
                <w:kern w:val="0"/>
                <w:sz w:val="22"/>
              </w:rPr>
            </w:pPr>
            <w:r w:rsidRPr="002D1F80">
              <w:rPr>
                <w:rFonts w:ascii="宋体" w:eastAsia="宋体" w:hAnsi="宋体" w:cs="宋体" w:hint="eastAsia"/>
                <w:color w:val="000000"/>
                <w:kern w:val="0"/>
                <w:sz w:val="22"/>
              </w:rPr>
              <w:lastRenderedPageBreak/>
              <w:t>2311100001</w:t>
            </w:r>
          </w:p>
        </w:tc>
        <w:tc>
          <w:tcPr>
            <w:tcW w:w="0" w:type="auto"/>
            <w:tcBorders>
              <w:top w:val="nil"/>
              <w:left w:val="nil"/>
              <w:bottom w:val="single" w:sz="4" w:space="0" w:color="auto"/>
              <w:right w:val="single" w:sz="4" w:space="0" w:color="auto"/>
            </w:tcBorders>
            <w:shd w:val="clear" w:color="auto" w:fill="auto"/>
            <w:noWrap/>
            <w:vAlign w:val="center"/>
            <w:hideMark/>
          </w:tcPr>
          <w:p w14:paraId="04A86279" w14:textId="77777777" w:rsidR="002D1F80" w:rsidRPr="002D1F80" w:rsidRDefault="002D1F80" w:rsidP="002D1F80">
            <w:pPr>
              <w:widowControl/>
              <w:jc w:val="left"/>
              <w:rPr>
                <w:rFonts w:ascii="宋体" w:eastAsia="宋体" w:hAnsi="宋体" w:cs="宋体"/>
                <w:color w:val="000000"/>
                <w:kern w:val="0"/>
                <w:sz w:val="22"/>
              </w:rPr>
            </w:pPr>
            <w:r w:rsidRPr="002D1F80">
              <w:rPr>
                <w:rFonts w:ascii="宋体" w:eastAsia="宋体" w:hAnsi="宋体" w:cs="宋体" w:hint="eastAsia"/>
                <w:color w:val="000000"/>
                <w:kern w:val="0"/>
                <w:sz w:val="22"/>
              </w:rPr>
              <w:t>语音接入服务</w:t>
            </w:r>
          </w:p>
        </w:tc>
        <w:tc>
          <w:tcPr>
            <w:tcW w:w="0" w:type="auto"/>
            <w:tcBorders>
              <w:top w:val="nil"/>
              <w:left w:val="nil"/>
              <w:bottom w:val="single" w:sz="4" w:space="0" w:color="auto"/>
              <w:right w:val="single" w:sz="4" w:space="0" w:color="auto"/>
            </w:tcBorders>
            <w:shd w:val="clear" w:color="auto" w:fill="auto"/>
            <w:noWrap/>
            <w:vAlign w:val="center"/>
            <w:hideMark/>
          </w:tcPr>
          <w:p w14:paraId="4AD67FD7" w14:textId="77777777" w:rsidR="002D1F80" w:rsidRPr="002D1F80" w:rsidRDefault="002D1F80" w:rsidP="002D1F80">
            <w:pPr>
              <w:widowControl/>
              <w:jc w:val="left"/>
              <w:rPr>
                <w:rFonts w:ascii="宋体" w:eastAsia="宋体" w:hAnsi="宋体" w:cs="宋体"/>
                <w:color w:val="000000"/>
                <w:kern w:val="0"/>
                <w:sz w:val="22"/>
              </w:rPr>
            </w:pPr>
            <w:r w:rsidRPr="002D1F80">
              <w:rPr>
                <w:rFonts w:ascii="宋体" w:eastAsia="宋体" w:hAnsi="宋体" w:cs="宋体" w:hint="eastAsia"/>
                <w:color w:val="000000"/>
                <w:kern w:val="0"/>
                <w:sz w:val="22"/>
              </w:rPr>
              <w:t xml:space="preserve">　</w:t>
            </w:r>
          </w:p>
        </w:tc>
        <w:tc>
          <w:tcPr>
            <w:tcW w:w="0" w:type="auto"/>
            <w:tcBorders>
              <w:top w:val="nil"/>
              <w:left w:val="nil"/>
              <w:bottom w:val="single" w:sz="4" w:space="0" w:color="auto"/>
              <w:right w:val="single" w:sz="4" w:space="0" w:color="auto"/>
            </w:tcBorders>
            <w:shd w:val="clear" w:color="auto" w:fill="auto"/>
            <w:noWrap/>
            <w:vAlign w:val="center"/>
            <w:hideMark/>
          </w:tcPr>
          <w:p w14:paraId="21F34AAD" w14:textId="77777777" w:rsidR="002D1F80" w:rsidRPr="002D1F80" w:rsidRDefault="002D1F80" w:rsidP="002D1F80">
            <w:pPr>
              <w:widowControl/>
              <w:jc w:val="left"/>
              <w:rPr>
                <w:rFonts w:ascii="宋体" w:eastAsia="宋体" w:hAnsi="宋体" w:cs="宋体"/>
                <w:color w:val="000000"/>
                <w:kern w:val="0"/>
                <w:sz w:val="22"/>
              </w:rPr>
            </w:pPr>
            <w:r w:rsidRPr="002D1F80">
              <w:rPr>
                <w:rFonts w:ascii="宋体" w:eastAsia="宋体" w:hAnsi="宋体" w:cs="宋体" w:hint="eastAsia"/>
                <w:color w:val="000000"/>
                <w:kern w:val="0"/>
                <w:sz w:val="22"/>
              </w:rPr>
              <w:t xml:space="preserve">　</w:t>
            </w:r>
          </w:p>
        </w:tc>
        <w:tc>
          <w:tcPr>
            <w:tcW w:w="0" w:type="auto"/>
            <w:tcBorders>
              <w:top w:val="nil"/>
              <w:left w:val="nil"/>
              <w:bottom w:val="single" w:sz="4" w:space="0" w:color="auto"/>
              <w:right w:val="single" w:sz="4" w:space="0" w:color="auto"/>
            </w:tcBorders>
            <w:shd w:val="clear" w:color="auto" w:fill="auto"/>
            <w:noWrap/>
            <w:vAlign w:val="center"/>
            <w:hideMark/>
          </w:tcPr>
          <w:p w14:paraId="0D849416" w14:textId="77777777" w:rsidR="002D1F80" w:rsidRPr="002D1F80" w:rsidRDefault="002D1F80" w:rsidP="002D1F80">
            <w:pPr>
              <w:widowControl/>
              <w:jc w:val="left"/>
              <w:rPr>
                <w:rFonts w:ascii="宋体" w:eastAsia="宋体" w:hAnsi="宋体" w:cs="宋体"/>
                <w:color w:val="000000"/>
                <w:kern w:val="0"/>
                <w:sz w:val="22"/>
              </w:rPr>
            </w:pPr>
            <w:r w:rsidRPr="002D1F80">
              <w:rPr>
                <w:rFonts w:ascii="宋体" w:eastAsia="宋体" w:hAnsi="宋体" w:cs="宋体" w:hint="eastAsia"/>
                <w:color w:val="000000"/>
                <w:kern w:val="0"/>
                <w:sz w:val="22"/>
              </w:rPr>
              <w:t xml:space="preserve">　</w:t>
            </w:r>
          </w:p>
        </w:tc>
        <w:tc>
          <w:tcPr>
            <w:tcW w:w="0" w:type="auto"/>
            <w:tcBorders>
              <w:top w:val="nil"/>
              <w:left w:val="nil"/>
              <w:bottom w:val="single" w:sz="4" w:space="0" w:color="auto"/>
              <w:right w:val="single" w:sz="4" w:space="0" w:color="auto"/>
            </w:tcBorders>
            <w:shd w:val="clear" w:color="auto" w:fill="auto"/>
            <w:noWrap/>
            <w:vAlign w:val="center"/>
            <w:hideMark/>
          </w:tcPr>
          <w:p w14:paraId="3231BD2D" w14:textId="77777777" w:rsidR="002D1F80" w:rsidRPr="002D1F80" w:rsidRDefault="002D1F80" w:rsidP="002D1F80">
            <w:pPr>
              <w:widowControl/>
              <w:jc w:val="left"/>
              <w:rPr>
                <w:rFonts w:ascii="宋体" w:eastAsia="宋体" w:hAnsi="宋体" w:cs="宋体"/>
                <w:color w:val="000000"/>
                <w:kern w:val="0"/>
                <w:sz w:val="22"/>
              </w:rPr>
            </w:pPr>
            <w:r w:rsidRPr="002D1F80">
              <w:rPr>
                <w:rFonts w:ascii="宋体" w:eastAsia="宋体" w:hAnsi="宋体" w:cs="宋体" w:hint="eastAsia"/>
                <w:color w:val="000000"/>
                <w:kern w:val="0"/>
                <w:sz w:val="22"/>
              </w:rPr>
              <w:t>是</w:t>
            </w:r>
          </w:p>
        </w:tc>
      </w:tr>
      <w:tr w:rsidR="002D1F80" w:rsidRPr="002D1F80" w14:paraId="7A836BBE" w14:textId="77777777" w:rsidTr="002D1F80">
        <w:trPr>
          <w:trHeight w:val="27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BA3DF46" w14:textId="77777777" w:rsidR="002D1F80" w:rsidRPr="002D1F80" w:rsidRDefault="002D1F80" w:rsidP="002D1F80">
            <w:pPr>
              <w:widowControl/>
              <w:jc w:val="right"/>
              <w:rPr>
                <w:rFonts w:ascii="宋体" w:eastAsia="宋体" w:hAnsi="宋体" w:cs="宋体"/>
                <w:color w:val="000000"/>
                <w:kern w:val="0"/>
                <w:sz w:val="22"/>
              </w:rPr>
            </w:pPr>
            <w:r w:rsidRPr="002D1F80">
              <w:rPr>
                <w:rFonts w:ascii="宋体" w:eastAsia="宋体" w:hAnsi="宋体" w:cs="宋体" w:hint="eastAsia"/>
                <w:color w:val="000000"/>
                <w:kern w:val="0"/>
                <w:sz w:val="22"/>
              </w:rPr>
              <w:t>2311100002</w:t>
            </w:r>
          </w:p>
        </w:tc>
        <w:tc>
          <w:tcPr>
            <w:tcW w:w="0" w:type="auto"/>
            <w:tcBorders>
              <w:top w:val="nil"/>
              <w:left w:val="nil"/>
              <w:bottom w:val="single" w:sz="4" w:space="0" w:color="auto"/>
              <w:right w:val="single" w:sz="4" w:space="0" w:color="auto"/>
            </w:tcBorders>
            <w:shd w:val="clear" w:color="auto" w:fill="auto"/>
            <w:noWrap/>
            <w:vAlign w:val="center"/>
            <w:hideMark/>
          </w:tcPr>
          <w:p w14:paraId="58B97BE9" w14:textId="77777777" w:rsidR="002D1F80" w:rsidRPr="002D1F80" w:rsidRDefault="002D1F80" w:rsidP="002D1F80">
            <w:pPr>
              <w:widowControl/>
              <w:jc w:val="left"/>
              <w:rPr>
                <w:rFonts w:ascii="宋体" w:eastAsia="宋体" w:hAnsi="宋体" w:cs="宋体"/>
                <w:color w:val="000000"/>
                <w:kern w:val="0"/>
                <w:sz w:val="22"/>
              </w:rPr>
            </w:pPr>
            <w:r w:rsidRPr="002D1F80">
              <w:rPr>
                <w:rFonts w:ascii="宋体" w:eastAsia="宋体" w:hAnsi="宋体" w:cs="宋体" w:hint="eastAsia"/>
                <w:color w:val="000000"/>
                <w:kern w:val="0"/>
                <w:sz w:val="22"/>
              </w:rPr>
              <w:t>宽带接入服务</w:t>
            </w:r>
          </w:p>
        </w:tc>
        <w:tc>
          <w:tcPr>
            <w:tcW w:w="0" w:type="auto"/>
            <w:tcBorders>
              <w:top w:val="nil"/>
              <w:left w:val="nil"/>
              <w:bottom w:val="single" w:sz="4" w:space="0" w:color="auto"/>
              <w:right w:val="single" w:sz="4" w:space="0" w:color="auto"/>
            </w:tcBorders>
            <w:shd w:val="clear" w:color="auto" w:fill="auto"/>
            <w:noWrap/>
            <w:vAlign w:val="center"/>
            <w:hideMark/>
          </w:tcPr>
          <w:p w14:paraId="5ED380AB" w14:textId="77777777" w:rsidR="002D1F80" w:rsidRPr="002D1F80" w:rsidRDefault="002D1F80" w:rsidP="002D1F80">
            <w:pPr>
              <w:widowControl/>
              <w:jc w:val="left"/>
              <w:rPr>
                <w:rFonts w:ascii="宋体" w:eastAsia="宋体" w:hAnsi="宋体" w:cs="宋体"/>
                <w:color w:val="000000"/>
                <w:kern w:val="0"/>
                <w:sz w:val="22"/>
              </w:rPr>
            </w:pPr>
            <w:r w:rsidRPr="002D1F80">
              <w:rPr>
                <w:rFonts w:ascii="宋体" w:eastAsia="宋体" w:hAnsi="宋体" w:cs="宋体" w:hint="eastAsia"/>
                <w:color w:val="000000"/>
                <w:kern w:val="0"/>
                <w:sz w:val="22"/>
              </w:rPr>
              <w:t xml:space="preserve">　</w:t>
            </w:r>
          </w:p>
        </w:tc>
        <w:tc>
          <w:tcPr>
            <w:tcW w:w="0" w:type="auto"/>
            <w:tcBorders>
              <w:top w:val="nil"/>
              <w:left w:val="nil"/>
              <w:bottom w:val="single" w:sz="4" w:space="0" w:color="auto"/>
              <w:right w:val="single" w:sz="4" w:space="0" w:color="auto"/>
            </w:tcBorders>
            <w:shd w:val="clear" w:color="auto" w:fill="auto"/>
            <w:noWrap/>
            <w:vAlign w:val="center"/>
            <w:hideMark/>
          </w:tcPr>
          <w:p w14:paraId="72FC16F4" w14:textId="77777777" w:rsidR="002D1F80" w:rsidRPr="002D1F80" w:rsidRDefault="002D1F80" w:rsidP="002D1F80">
            <w:pPr>
              <w:widowControl/>
              <w:jc w:val="left"/>
              <w:rPr>
                <w:rFonts w:ascii="宋体" w:eastAsia="宋体" w:hAnsi="宋体" w:cs="宋体"/>
                <w:color w:val="000000"/>
                <w:kern w:val="0"/>
                <w:sz w:val="22"/>
              </w:rPr>
            </w:pPr>
            <w:r w:rsidRPr="002D1F80">
              <w:rPr>
                <w:rFonts w:ascii="宋体" w:eastAsia="宋体" w:hAnsi="宋体" w:cs="宋体" w:hint="eastAsia"/>
                <w:color w:val="000000"/>
                <w:kern w:val="0"/>
                <w:sz w:val="22"/>
              </w:rPr>
              <w:t>p.SERVICE_TYPE_ID.NEW_VALUE&lt;&gt;'105463'</w:t>
            </w:r>
          </w:p>
        </w:tc>
        <w:tc>
          <w:tcPr>
            <w:tcW w:w="0" w:type="auto"/>
            <w:tcBorders>
              <w:top w:val="nil"/>
              <w:left w:val="nil"/>
              <w:bottom w:val="single" w:sz="4" w:space="0" w:color="auto"/>
              <w:right w:val="single" w:sz="4" w:space="0" w:color="auto"/>
            </w:tcBorders>
            <w:shd w:val="clear" w:color="auto" w:fill="auto"/>
            <w:noWrap/>
            <w:vAlign w:val="center"/>
            <w:hideMark/>
          </w:tcPr>
          <w:p w14:paraId="4C0991FD" w14:textId="77777777" w:rsidR="002D1F80" w:rsidRPr="002D1F80" w:rsidRDefault="002D1F80" w:rsidP="002D1F80">
            <w:pPr>
              <w:widowControl/>
              <w:jc w:val="left"/>
              <w:rPr>
                <w:rFonts w:ascii="宋体" w:eastAsia="宋体" w:hAnsi="宋体" w:cs="宋体"/>
                <w:color w:val="000000"/>
                <w:kern w:val="0"/>
                <w:sz w:val="22"/>
              </w:rPr>
            </w:pPr>
            <w:r w:rsidRPr="002D1F80">
              <w:rPr>
                <w:rFonts w:ascii="宋体" w:eastAsia="宋体" w:hAnsi="宋体" w:cs="宋体" w:hint="eastAsia"/>
                <w:color w:val="000000"/>
                <w:kern w:val="0"/>
                <w:sz w:val="22"/>
              </w:rPr>
              <w:t>IWIFI不算主产品</w:t>
            </w:r>
          </w:p>
        </w:tc>
        <w:tc>
          <w:tcPr>
            <w:tcW w:w="0" w:type="auto"/>
            <w:tcBorders>
              <w:top w:val="nil"/>
              <w:left w:val="nil"/>
              <w:bottom w:val="single" w:sz="4" w:space="0" w:color="auto"/>
              <w:right w:val="single" w:sz="4" w:space="0" w:color="auto"/>
            </w:tcBorders>
            <w:shd w:val="clear" w:color="auto" w:fill="auto"/>
            <w:noWrap/>
            <w:vAlign w:val="center"/>
            <w:hideMark/>
          </w:tcPr>
          <w:p w14:paraId="263280C9" w14:textId="77777777" w:rsidR="002D1F80" w:rsidRPr="002D1F80" w:rsidRDefault="002D1F80" w:rsidP="002D1F80">
            <w:pPr>
              <w:widowControl/>
              <w:jc w:val="left"/>
              <w:rPr>
                <w:rFonts w:ascii="宋体" w:eastAsia="宋体" w:hAnsi="宋体" w:cs="宋体"/>
                <w:color w:val="000000"/>
                <w:kern w:val="0"/>
                <w:sz w:val="22"/>
              </w:rPr>
            </w:pPr>
            <w:r w:rsidRPr="002D1F80">
              <w:rPr>
                <w:rFonts w:ascii="宋体" w:eastAsia="宋体" w:hAnsi="宋体" w:cs="宋体" w:hint="eastAsia"/>
                <w:color w:val="000000"/>
                <w:kern w:val="0"/>
                <w:sz w:val="22"/>
              </w:rPr>
              <w:t>是</w:t>
            </w:r>
          </w:p>
        </w:tc>
      </w:tr>
      <w:tr w:rsidR="002D1F80" w:rsidRPr="002D1F80" w14:paraId="1BB408D2" w14:textId="77777777" w:rsidTr="002D1F80">
        <w:trPr>
          <w:trHeight w:val="27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1EC9583A" w14:textId="77777777" w:rsidR="002D1F80" w:rsidRPr="002D1F80" w:rsidRDefault="002D1F80" w:rsidP="002D1F80">
            <w:pPr>
              <w:widowControl/>
              <w:jc w:val="right"/>
              <w:rPr>
                <w:rFonts w:ascii="宋体" w:eastAsia="宋体" w:hAnsi="宋体" w:cs="宋体"/>
                <w:color w:val="000000"/>
                <w:kern w:val="0"/>
                <w:sz w:val="22"/>
              </w:rPr>
            </w:pPr>
            <w:r w:rsidRPr="002D1F80">
              <w:rPr>
                <w:rFonts w:ascii="宋体" w:eastAsia="宋体" w:hAnsi="宋体" w:cs="宋体" w:hint="eastAsia"/>
                <w:color w:val="000000"/>
                <w:kern w:val="0"/>
                <w:sz w:val="22"/>
              </w:rPr>
              <w:t>2311100003</w:t>
            </w:r>
          </w:p>
        </w:tc>
        <w:tc>
          <w:tcPr>
            <w:tcW w:w="0" w:type="auto"/>
            <w:tcBorders>
              <w:top w:val="nil"/>
              <w:left w:val="nil"/>
              <w:bottom w:val="single" w:sz="4" w:space="0" w:color="auto"/>
              <w:right w:val="single" w:sz="4" w:space="0" w:color="auto"/>
            </w:tcBorders>
            <w:shd w:val="clear" w:color="auto" w:fill="auto"/>
            <w:noWrap/>
            <w:vAlign w:val="center"/>
            <w:hideMark/>
          </w:tcPr>
          <w:p w14:paraId="2D4A7AD2" w14:textId="77777777" w:rsidR="002D1F80" w:rsidRPr="002D1F80" w:rsidRDefault="002D1F80" w:rsidP="002D1F80">
            <w:pPr>
              <w:widowControl/>
              <w:jc w:val="left"/>
              <w:rPr>
                <w:rFonts w:ascii="宋体" w:eastAsia="宋体" w:hAnsi="宋体" w:cs="宋体"/>
                <w:color w:val="000000"/>
                <w:kern w:val="0"/>
                <w:sz w:val="22"/>
              </w:rPr>
            </w:pPr>
            <w:r w:rsidRPr="002D1F80">
              <w:rPr>
                <w:rFonts w:ascii="宋体" w:eastAsia="宋体" w:hAnsi="宋体" w:cs="宋体" w:hint="eastAsia"/>
                <w:color w:val="000000"/>
                <w:kern w:val="0"/>
                <w:sz w:val="22"/>
              </w:rPr>
              <w:t>ITV服务</w:t>
            </w:r>
          </w:p>
        </w:tc>
        <w:tc>
          <w:tcPr>
            <w:tcW w:w="0" w:type="auto"/>
            <w:tcBorders>
              <w:top w:val="nil"/>
              <w:left w:val="nil"/>
              <w:bottom w:val="single" w:sz="4" w:space="0" w:color="auto"/>
              <w:right w:val="single" w:sz="4" w:space="0" w:color="auto"/>
            </w:tcBorders>
            <w:shd w:val="clear" w:color="auto" w:fill="auto"/>
            <w:noWrap/>
            <w:vAlign w:val="center"/>
            <w:hideMark/>
          </w:tcPr>
          <w:p w14:paraId="1D568449" w14:textId="77777777" w:rsidR="002D1F80" w:rsidRPr="002D1F80" w:rsidRDefault="002D1F80" w:rsidP="002D1F80">
            <w:pPr>
              <w:widowControl/>
              <w:jc w:val="left"/>
              <w:rPr>
                <w:rFonts w:ascii="宋体" w:eastAsia="宋体" w:hAnsi="宋体" w:cs="宋体"/>
                <w:color w:val="000000"/>
                <w:kern w:val="0"/>
                <w:sz w:val="22"/>
              </w:rPr>
            </w:pPr>
            <w:r w:rsidRPr="002D1F80">
              <w:rPr>
                <w:rFonts w:ascii="宋体" w:eastAsia="宋体" w:hAnsi="宋体" w:cs="宋体" w:hint="eastAsia"/>
                <w:color w:val="000000"/>
                <w:kern w:val="0"/>
                <w:sz w:val="22"/>
              </w:rPr>
              <w:t xml:space="preserve">　</w:t>
            </w:r>
          </w:p>
        </w:tc>
        <w:tc>
          <w:tcPr>
            <w:tcW w:w="0" w:type="auto"/>
            <w:tcBorders>
              <w:top w:val="nil"/>
              <w:left w:val="nil"/>
              <w:bottom w:val="single" w:sz="4" w:space="0" w:color="auto"/>
              <w:right w:val="single" w:sz="4" w:space="0" w:color="auto"/>
            </w:tcBorders>
            <w:shd w:val="clear" w:color="auto" w:fill="auto"/>
            <w:noWrap/>
            <w:vAlign w:val="center"/>
            <w:hideMark/>
          </w:tcPr>
          <w:p w14:paraId="1B1DAEA0" w14:textId="77777777" w:rsidR="002D1F80" w:rsidRPr="002D1F80" w:rsidRDefault="002D1F80" w:rsidP="002D1F80">
            <w:pPr>
              <w:widowControl/>
              <w:jc w:val="left"/>
              <w:rPr>
                <w:rFonts w:ascii="宋体" w:eastAsia="宋体" w:hAnsi="宋体" w:cs="宋体"/>
                <w:color w:val="000000"/>
                <w:kern w:val="0"/>
                <w:sz w:val="22"/>
              </w:rPr>
            </w:pPr>
            <w:r w:rsidRPr="002D1F80">
              <w:rPr>
                <w:rFonts w:ascii="宋体" w:eastAsia="宋体" w:hAnsi="宋体" w:cs="宋体" w:hint="eastAsia"/>
                <w:color w:val="000000"/>
                <w:kern w:val="0"/>
                <w:sz w:val="22"/>
              </w:rPr>
              <w:t xml:space="preserve">　</w:t>
            </w:r>
          </w:p>
        </w:tc>
        <w:tc>
          <w:tcPr>
            <w:tcW w:w="0" w:type="auto"/>
            <w:tcBorders>
              <w:top w:val="nil"/>
              <w:left w:val="nil"/>
              <w:bottom w:val="single" w:sz="4" w:space="0" w:color="auto"/>
              <w:right w:val="single" w:sz="4" w:space="0" w:color="auto"/>
            </w:tcBorders>
            <w:shd w:val="clear" w:color="auto" w:fill="auto"/>
            <w:noWrap/>
            <w:vAlign w:val="center"/>
            <w:hideMark/>
          </w:tcPr>
          <w:p w14:paraId="5CC0FC40" w14:textId="2F517932" w:rsidR="002D1F80" w:rsidRPr="002D1F80" w:rsidRDefault="002D1F80" w:rsidP="002D1F80">
            <w:pPr>
              <w:widowControl/>
              <w:jc w:val="left"/>
              <w:rPr>
                <w:rFonts w:ascii="宋体" w:eastAsia="宋体" w:hAnsi="宋体" w:cs="宋体"/>
                <w:color w:val="000000"/>
                <w:kern w:val="0"/>
                <w:sz w:val="22"/>
              </w:rPr>
            </w:pPr>
          </w:p>
        </w:tc>
        <w:tc>
          <w:tcPr>
            <w:tcW w:w="0" w:type="auto"/>
            <w:tcBorders>
              <w:top w:val="nil"/>
              <w:left w:val="nil"/>
              <w:bottom w:val="single" w:sz="4" w:space="0" w:color="auto"/>
              <w:right w:val="single" w:sz="4" w:space="0" w:color="auto"/>
            </w:tcBorders>
            <w:shd w:val="clear" w:color="auto" w:fill="auto"/>
            <w:noWrap/>
            <w:vAlign w:val="center"/>
            <w:hideMark/>
          </w:tcPr>
          <w:p w14:paraId="729A1211" w14:textId="77777777" w:rsidR="002D1F80" w:rsidRPr="002D1F80" w:rsidRDefault="002D1F80" w:rsidP="002D1F80">
            <w:pPr>
              <w:widowControl/>
              <w:jc w:val="left"/>
              <w:rPr>
                <w:rFonts w:ascii="宋体" w:eastAsia="宋体" w:hAnsi="宋体" w:cs="宋体"/>
                <w:color w:val="000000"/>
                <w:kern w:val="0"/>
                <w:sz w:val="22"/>
              </w:rPr>
            </w:pPr>
            <w:r w:rsidRPr="002D1F80">
              <w:rPr>
                <w:rFonts w:ascii="宋体" w:eastAsia="宋体" w:hAnsi="宋体" w:cs="宋体" w:hint="eastAsia"/>
                <w:color w:val="000000"/>
                <w:kern w:val="0"/>
                <w:sz w:val="22"/>
              </w:rPr>
              <w:t>是</w:t>
            </w:r>
          </w:p>
        </w:tc>
      </w:tr>
      <w:tr w:rsidR="002D1F80" w:rsidRPr="002D1F80" w14:paraId="5A08AF48" w14:textId="77777777" w:rsidTr="002D1F80">
        <w:trPr>
          <w:trHeight w:val="27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64C31051" w14:textId="77777777" w:rsidR="002D1F80" w:rsidRPr="002D1F80" w:rsidRDefault="002D1F80" w:rsidP="002D1F80">
            <w:pPr>
              <w:widowControl/>
              <w:jc w:val="right"/>
              <w:rPr>
                <w:rFonts w:ascii="宋体" w:eastAsia="宋体" w:hAnsi="宋体" w:cs="宋体"/>
                <w:color w:val="000000"/>
                <w:kern w:val="0"/>
                <w:sz w:val="22"/>
              </w:rPr>
            </w:pPr>
            <w:r w:rsidRPr="002D1F80">
              <w:rPr>
                <w:rFonts w:ascii="宋体" w:eastAsia="宋体" w:hAnsi="宋体" w:cs="宋体" w:hint="eastAsia"/>
                <w:color w:val="000000"/>
                <w:kern w:val="0"/>
                <w:sz w:val="22"/>
              </w:rPr>
              <w:t>2311100005</w:t>
            </w:r>
          </w:p>
        </w:tc>
        <w:tc>
          <w:tcPr>
            <w:tcW w:w="0" w:type="auto"/>
            <w:tcBorders>
              <w:top w:val="nil"/>
              <w:left w:val="nil"/>
              <w:bottom w:val="single" w:sz="4" w:space="0" w:color="auto"/>
              <w:right w:val="single" w:sz="4" w:space="0" w:color="auto"/>
            </w:tcBorders>
            <w:shd w:val="clear" w:color="auto" w:fill="auto"/>
            <w:noWrap/>
            <w:vAlign w:val="center"/>
            <w:hideMark/>
          </w:tcPr>
          <w:p w14:paraId="2A55DDD3" w14:textId="77777777" w:rsidR="002D1F80" w:rsidRPr="002D1F80" w:rsidRDefault="002D1F80" w:rsidP="002D1F80">
            <w:pPr>
              <w:widowControl/>
              <w:jc w:val="left"/>
              <w:rPr>
                <w:rFonts w:ascii="宋体" w:eastAsia="宋体" w:hAnsi="宋体" w:cs="宋体"/>
                <w:color w:val="000000"/>
                <w:kern w:val="0"/>
                <w:sz w:val="22"/>
              </w:rPr>
            </w:pPr>
            <w:r w:rsidRPr="002D1F80">
              <w:rPr>
                <w:rFonts w:ascii="宋体" w:eastAsia="宋体" w:hAnsi="宋体" w:cs="宋体" w:hint="eastAsia"/>
                <w:color w:val="000000"/>
                <w:kern w:val="0"/>
                <w:sz w:val="22"/>
              </w:rPr>
              <w:t>IPVPN电路</w:t>
            </w:r>
          </w:p>
        </w:tc>
        <w:tc>
          <w:tcPr>
            <w:tcW w:w="0" w:type="auto"/>
            <w:tcBorders>
              <w:top w:val="nil"/>
              <w:left w:val="nil"/>
              <w:bottom w:val="single" w:sz="4" w:space="0" w:color="auto"/>
              <w:right w:val="single" w:sz="4" w:space="0" w:color="auto"/>
            </w:tcBorders>
            <w:shd w:val="clear" w:color="auto" w:fill="auto"/>
            <w:noWrap/>
            <w:vAlign w:val="center"/>
            <w:hideMark/>
          </w:tcPr>
          <w:p w14:paraId="3B2BBECB" w14:textId="77777777" w:rsidR="002D1F80" w:rsidRPr="002D1F80" w:rsidRDefault="002D1F80" w:rsidP="002D1F80">
            <w:pPr>
              <w:widowControl/>
              <w:jc w:val="left"/>
              <w:rPr>
                <w:rFonts w:ascii="宋体" w:eastAsia="宋体" w:hAnsi="宋体" w:cs="宋体"/>
                <w:color w:val="000000"/>
                <w:kern w:val="0"/>
                <w:sz w:val="22"/>
              </w:rPr>
            </w:pPr>
            <w:r w:rsidRPr="002D1F80">
              <w:rPr>
                <w:rFonts w:ascii="宋体" w:eastAsia="宋体" w:hAnsi="宋体" w:cs="宋体" w:hint="eastAsia"/>
                <w:color w:val="000000"/>
                <w:kern w:val="0"/>
                <w:sz w:val="22"/>
              </w:rPr>
              <w:t xml:space="preserve">　</w:t>
            </w:r>
          </w:p>
        </w:tc>
        <w:tc>
          <w:tcPr>
            <w:tcW w:w="0" w:type="auto"/>
            <w:tcBorders>
              <w:top w:val="nil"/>
              <w:left w:val="nil"/>
              <w:bottom w:val="single" w:sz="4" w:space="0" w:color="auto"/>
              <w:right w:val="single" w:sz="4" w:space="0" w:color="auto"/>
            </w:tcBorders>
            <w:shd w:val="clear" w:color="auto" w:fill="auto"/>
            <w:noWrap/>
            <w:vAlign w:val="center"/>
            <w:hideMark/>
          </w:tcPr>
          <w:p w14:paraId="1843551B" w14:textId="77777777" w:rsidR="002D1F80" w:rsidRPr="002D1F80" w:rsidRDefault="002D1F80" w:rsidP="002D1F80">
            <w:pPr>
              <w:widowControl/>
              <w:jc w:val="left"/>
              <w:rPr>
                <w:rFonts w:ascii="宋体" w:eastAsia="宋体" w:hAnsi="宋体" w:cs="宋体"/>
                <w:color w:val="000000"/>
                <w:kern w:val="0"/>
                <w:sz w:val="22"/>
              </w:rPr>
            </w:pPr>
            <w:r w:rsidRPr="002D1F80">
              <w:rPr>
                <w:rFonts w:ascii="宋体" w:eastAsia="宋体" w:hAnsi="宋体" w:cs="宋体" w:hint="eastAsia"/>
                <w:color w:val="000000"/>
                <w:kern w:val="0"/>
                <w:sz w:val="22"/>
              </w:rPr>
              <w:t xml:space="preserve">　</w:t>
            </w:r>
          </w:p>
        </w:tc>
        <w:tc>
          <w:tcPr>
            <w:tcW w:w="0" w:type="auto"/>
            <w:tcBorders>
              <w:top w:val="nil"/>
              <w:left w:val="nil"/>
              <w:bottom w:val="single" w:sz="4" w:space="0" w:color="auto"/>
              <w:right w:val="single" w:sz="4" w:space="0" w:color="auto"/>
            </w:tcBorders>
            <w:shd w:val="clear" w:color="auto" w:fill="auto"/>
            <w:noWrap/>
            <w:vAlign w:val="center"/>
            <w:hideMark/>
          </w:tcPr>
          <w:p w14:paraId="6A249ABD" w14:textId="77777777" w:rsidR="002D1F80" w:rsidRPr="002D1F80" w:rsidRDefault="002D1F80" w:rsidP="002D1F80">
            <w:pPr>
              <w:widowControl/>
              <w:jc w:val="left"/>
              <w:rPr>
                <w:rFonts w:ascii="宋体" w:eastAsia="宋体" w:hAnsi="宋体" w:cs="宋体"/>
                <w:color w:val="000000"/>
                <w:kern w:val="0"/>
                <w:sz w:val="22"/>
              </w:rPr>
            </w:pPr>
            <w:r w:rsidRPr="002D1F80">
              <w:rPr>
                <w:rFonts w:ascii="宋体" w:eastAsia="宋体" w:hAnsi="宋体" w:cs="宋体" w:hint="eastAsia"/>
                <w:color w:val="000000"/>
                <w:kern w:val="0"/>
                <w:sz w:val="22"/>
              </w:rPr>
              <w:t xml:space="preserve">　</w:t>
            </w:r>
          </w:p>
        </w:tc>
        <w:tc>
          <w:tcPr>
            <w:tcW w:w="0" w:type="auto"/>
            <w:tcBorders>
              <w:top w:val="nil"/>
              <w:left w:val="nil"/>
              <w:bottom w:val="single" w:sz="4" w:space="0" w:color="auto"/>
              <w:right w:val="single" w:sz="4" w:space="0" w:color="auto"/>
            </w:tcBorders>
            <w:shd w:val="clear" w:color="auto" w:fill="auto"/>
            <w:noWrap/>
            <w:vAlign w:val="center"/>
            <w:hideMark/>
          </w:tcPr>
          <w:p w14:paraId="19512BC4" w14:textId="77777777" w:rsidR="002D1F80" w:rsidRPr="002D1F80" w:rsidRDefault="002D1F80" w:rsidP="002D1F80">
            <w:pPr>
              <w:widowControl/>
              <w:jc w:val="left"/>
              <w:rPr>
                <w:rFonts w:ascii="宋体" w:eastAsia="宋体" w:hAnsi="宋体" w:cs="宋体"/>
                <w:color w:val="000000"/>
                <w:kern w:val="0"/>
                <w:sz w:val="22"/>
              </w:rPr>
            </w:pPr>
            <w:r w:rsidRPr="002D1F80">
              <w:rPr>
                <w:rFonts w:ascii="宋体" w:eastAsia="宋体" w:hAnsi="宋体" w:cs="宋体" w:hint="eastAsia"/>
                <w:color w:val="000000"/>
                <w:kern w:val="0"/>
                <w:sz w:val="22"/>
              </w:rPr>
              <w:t>是</w:t>
            </w:r>
          </w:p>
        </w:tc>
      </w:tr>
      <w:tr w:rsidR="002D1F80" w:rsidRPr="002D1F80" w14:paraId="3E85D537" w14:textId="77777777" w:rsidTr="002D1F80">
        <w:trPr>
          <w:trHeight w:val="27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1A393606" w14:textId="77777777" w:rsidR="002D1F80" w:rsidRPr="002D1F80" w:rsidRDefault="002D1F80" w:rsidP="002D1F80">
            <w:pPr>
              <w:widowControl/>
              <w:jc w:val="right"/>
              <w:rPr>
                <w:rFonts w:ascii="宋体" w:eastAsia="宋体" w:hAnsi="宋体" w:cs="宋体"/>
                <w:color w:val="000000"/>
                <w:kern w:val="0"/>
                <w:sz w:val="22"/>
              </w:rPr>
            </w:pPr>
            <w:r w:rsidRPr="002D1F80">
              <w:rPr>
                <w:rFonts w:ascii="宋体" w:eastAsia="宋体" w:hAnsi="宋体" w:cs="宋体" w:hint="eastAsia"/>
                <w:color w:val="000000"/>
                <w:kern w:val="0"/>
                <w:sz w:val="22"/>
              </w:rPr>
              <w:t>2311100006</w:t>
            </w:r>
          </w:p>
        </w:tc>
        <w:tc>
          <w:tcPr>
            <w:tcW w:w="0" w:type="auto"/>
            <w:tcBorders>
              <w:top w:val="nil"/>
              <w:left w:val="nil"/>
              <w:bottom w:val="single" w:sz="4" w:space="0" w:color="auto"/>
              <w:right w:val="single" w:sz="4" w:space="0" w:color="auto"/>
            </w:tcBorders>
            <w:shd w:val="clear" w:color="auto" w:fill="auto"/>
            <w:noWrap/>
            <w:vAlign w:val="center"/>
            <w:hideMark/>
          </w:tcPr>
          <w:p w14:paraId="1FDA47FE" w14:textId="77777777" w:rsidR="002D1F80" w:rsidRPr="002D1F80" w:rsidRDefault="002D1F80" w:rsidP="002D1F80">
            <w:pPr>
              <w:widowControl/>
              <w:jc w:val="left"/>
              <w:rPr>
                <w:rFonts w:ascii="宋体" w:eastAsia="宋体" w:hAnsi="宋体" w:cs="宋体"/>
                <w:color w:val="000000"/>
                <w:kern w:val="0"/>
                <w:sz w:val="22"/>
              </w:rPr>
            </w:pPr>
            <w:r w:rsidRPr="002D1F80">
              <w:rPr>
                <w:rFonts w:ascii="宋体" w:eastAsia="宋体" w:hAnsi="宋体" w:cs="宋体" w:hint="eastAsia"/>
                <w:color w:val="000000"/>
                <w:kern w:val="0"/>
                <w:sz w:val="22"/>
              </w:rPr>
              <w:t>VPDN电路</w:t>
            </w:r>
          </w:p>
        </w:tc>
        <w:tc>
          <w:tcPr>
            <w:tcW w:w="0" w:type="auto"/>
            <w:tcBorders>
              <w:top w:val="nil"/>
              <w:left w:val="nil"/>
              <w:bottom w:val="single" w:sz="4" w:space="0" w:color="auto"/>
              <w:right w:val="single" w:sz="4" w:space="0" w:color="auto"/>
            </w:tcBorders>
            <w:shd w:val="clear" w:color="auto" w:fill="auto"/>
            <w:noWrap/>
            <w:vAlign w:val="center"/>
            <w:hideMark/>
          </w:tcPr>
          <w:p w14:paraId="14089D83" w14:textId="77777777" w:rsidR="002D1F80" w:rsidRPr="002D1F80" w:rsidRDefault="002D1F80" w:rsidP="002D1F80">
            <w:pPr>
              <w:widowControl/>
              <w:jc w:val="left"/>
              <w:rPr>
                <w:rFonts w:ascii="宋体" w:eastAsia="宋体" w:hAnsi="宋体" w:cs="宋体"/>
                <w:color w:val="000000"/>
                <w:kern w:val="0"/>
                <w:sz w:val="22"/>
              </w:rPr>
            </w:pPr>
            <w:r w:rsidRPr="002D1F80">
              <w:rPr>
                <w:rFonts w:ascii="宋体" w:eastAsia="宋体" w:hAnsi="宋体" w:cs="宋体" w:hint="eastAsia"/>
                <w:color w:val="000000"/>
                <w:kern w:val="0"/>
                <w:sz w:val="22"/>
              </w:rPr>
              <w:t xml:space="preserve">　</w:t>
            </w:r>
          </w:p>
        </w:tc>
        <w:tc>
          <w:tcPr>
            <w:tcW w:w="0" w:type="auto"/>
            <w:tcBorders>
              <w:top w:val="nil"/>
              <w:left w:val="nil"/>
              <w:bottom w:val="single" w:sz="4" w:space="0" w:color="auto"/>
              <w:right w:val="single" w:sz="4" w:space="0" w:color="auto"/>
            </w:tcBorders>
            <w:shd w:val="clear" w:color="auto" w:fill="auto"/>
            <w:noWrap/>
            <w:vAlign w:val="center"/>
            <w:hideMark/>
          </w:tcPr>
          <w:p w14:paraId="298F73F2" w14:textId="77777777" w:rsidR="002D1F80" w:rsidRPr="002D1F80" w:rsidRDefault="002D1F80" w:rsidP="002D1F80">
            <w:pPr>
              <w:widowControl/>
              <w:jc w:val="left"/>
              <w:rPr>
                <w:rFonts w:ascii="宋体" w:eastAsia="宋体" w:hAnsi="宋体" w:cs="宋体"/>
                <w:color w:val="000000"/>
                <w:kern w:val="0"/>
                <w:sz w:val="22"/>
              </w:rPr>
            </w:pPr>
            <w:r w:rsidRPr="002D1F80">
              <w:rPr>
                <w:rFonts w:ascii="宋体" w:eastAsia="宋体" w:hAnsi="宋体" w:cs="宋体" w:hint="eastAsia"/>
                <w:color w:val="000000"/>
                <w:kern w:val="0"/>
                <w:sz w:val="22"/>
              </w:rPr>
              <w:t xml:space="preserve">　</w:t>
            </w:r>
          </w:p>
        </w:tc>
        <w:tc>
          <w:tcPr>
            <w:tcW w:w="0" w:type="auto"/>
            <w:tcBorders>
              <w:top w:val="nil"/>
              <w:left w:val="nil"/>
              <w:bottom w:val="single" w:sz="4" w:space="0" w:color="auto"/>
              <w:right w:val="single" w:sz="4" w:space="0" w:color="auto"/>
            </w:tcBorders>
            <w:shd w:val="clear" w:color="auto" w:fill="auto"/>
            <w:noWrap/>
            <w:vAlign w:val="center"/>
            <w:hideMark/>
          </w:tcPr>
          <w:p w14:paraId="7F5FDE15" w14:textId="77777777" w:rsidR="002D1F80" w:rsidRPr="002D1F80" w:rsidRDefault="002D1F80" w:rsidP="002D1F80">
            <w:pPr>
              <w:widowControl/>
              <w:jc w:val="left"/>
              <w:rPr>
                <w:rFonts w:ascii="宋体" w:eastAsia="宋体" w:hAnsi="宋体" w:cs="宋体"/>
                <w:color w:val="000000"/>
                <w:kern w:val="0"/>
                <w:sz w:val="22"/>
              </w:rPr>
            </w:pPr>
            <w:r w:rsidRPr="002D1F80">
              <w:rPr>
                <w:rFonts w:ascii="宋体" w:eastAsia="宋体" w:hAnsi="宋体" w:cs="宋体" w:hint="eastAsia"/>
                <w:color w:val="000000"/>
                <w:kern w:val="0"/>
                <w:sz w:val="22"/>
              </w:rPr>
              <w:t xml:space="preserve">　</w:t>
            </w:r>
          </w:p>
        </w:tc>
        <w:tc>
          <w:tcPr>
            <w:tcW w:w="0" w:type="auto"/>
            <w:tcBorders>
              <w:top w:val="nil"/>
              <w:left w:val="nil"/>
              <w:bottom w:val="single" w:sz="4" w:space="0" w:color="auto"/>
              <w:right w:val="single" w:sz="4" w:space="0" w:color="auto"/>
            </w:tcBorders>
            <w:shd w:val="clear" w:color="auto" w:fill="auto"/>
            <w:noWrap/>
            <w:vAlign w:val="center"/>
            <w:hideMark/>
          </w:tcPr>
          <w:p w14:paraId="1BD7BD4C" w14:textId="77777777" w:rsidR="002D1F80" w:rsidRPr="002D1F80" w:rsidRDefault="002D1F80" w:rsidP="002D1F80">
            <w:pPr>
              <w:widowControl/>
              <w:jc w:val="left"/>
              <w:rPr>
                <w:rFonts w:ascii="宋体" w:eastAsia="宋体" w:hAnsi="宋体" w:cs="宋体"/>
                <w:color w:val="000000"/>
                <w:kern w:val="0"/>
                <w:sz w:val="22"/>
              </w:rPr>
            </w:pPr>
            <w:r w:rsidRPr="002D1F80">
              <w:rPr>
                <w:rFonts w:ascii="宋体" w:eastAsia="宋体" w:hAnsi="宋体" w:cs="宋体" w:hint="eastAsia"/>
                <w:color w:val="000000"/>
                <w:kern w:val="0"/>
                <w:sz w:val="22"/>
              </w:rPr>
              <w:t>是</w:t>
            </w:r>
          </w:p>
        </w:tc>
      </w:tr>
    </w:tbl>
    <w:p w14:paraId="0F536719" w14:textId="55999912" w:rsidR="006C440D" w:rsidRDefault="006C440D" w:rsidP="00B55293">
      <w:pPr>
        <w:spacing w:line="360" w:lineRule="auto"/>
        <w:rPr>
          <w:sz w:val="24"/>
          <w:szCs w:val="24"/>
        </w:rPr>
      </w:pPr>
    </w:p>
    <w:p w14:paraId="071E4936" w14:textId="2644349A" w:rsidR="002D1F80" w:rsidRDefault="002D1F80" w:rsidP="00B55293">
      <w:pPr>
        <w:spacing w:line="360" w:lineRule="auto"/>
        <w:rPr>
          <w:sz w:val="24"/>
          <w:szCs w:val="24"/>
        </w:rPr>
      </w:pPr>
      <w:r>
        <w:rPr>
          <w:rFonts w:hint="eastAsia"/>
          <w:sz w:val="24"/>
          <w:szCs w:val="24"/>
        </w:rPr>
        <w:t>2</w:t>
      </w:r>
      <w:r>
        <w:rPr>
          <w:rFonts w:hint="eastAsia"/>
          <w:sz w:val="24"/>
          <w:szCs w:val="24"/>
        </w:rPr>
        <w:t>、如果一个业务单下主产品数目等于</w:t>
      </w:r>
      <w:r>
        <w:rPr>
          <w:rFonts w:hint="eastAsia"/>
          <w:sz w:val="24"/>
          <w:szCs w:val="24"/>
        </w:rPr>
        <w:t>2</w:t>
      </w:r>
      <w:r>
        <w:rPr>
          <w:rFonts w:hint="eastAsia"/>
          <w:sz w:val="24"/>
          <w:szCs w:val="24"/>
        </w:rPr>
        <w:t>条</w:t>
      </w:r>
      <w:r w:rsidR="002169C9">
        <w:rPr>
          <w:rFonts w:hint="eastAsia"/>
          <w:sz w:val="24"/>
          <w:szCs w:val="24"/>
        </w:rPr>
        <w:t>，其中一条为宽带，另外一条为</w:t>
      </w:r>
      <w:r w:rsidR="002169C9">
        <w:rPr>
          <w:rFonts w:hint="eastAsia"/>
          <w:sz w:val="24"/>
          <w:szCs w:val="24"/>
        </w:rPr>
        <w:t>ITV</w:t>
      </w:r>
      <w:r w:rsidR="002169C9">
        <w:rPr>
          <w:rFonts w:hint="eastAsia"/>
          <w:sz w:val="24"/>
          <w:szCs w:val="24"/>
        </w:rPr>
        <w:t>，则主产品为宽带，其他情况者取任何一条为主产品；</w:t>
      </w:r>
    </w:p>
    <w:p w14:paraId="1BFA0C49" w14:textId="77777777" w:rsidR="002D1F80" w:rsidRDefault="002D1F80" w:rsidP="00B55293">
      <w:pPr>
        <w:spacing w:line="360" w:lineRule="auto"/>
        <w:rPr>
          <w:sz w:val="24"/>
          <w:szCs w:val="24"/>
        </w:rPr>
      </w:pPr>
    </w:p>
    <w:p w14:paraId="232747DA" w14:textId="77777777" w:rsidR="00B55293" w:rsidRDefault="00B55293" w:rsidP="00B55293">
      <w:pPr>
        <w:pStyle w:val="2"/>
      </w:pPr>
      <w:r>
        <w:rPr>
          <w:rFonts w:hint="eastAsia"/>
        </w:rPr>
        <w:t>旧主产品服务单项</w:t>
      </w:r>
    </w:p>
    <w:p w14:paraId="34FC4CAA" w14:textId="77777777" w:rsidR="00B55293" w:rsidRDefault="00B55293" w:rsidP="00B55293">
      <w:pPr>
        <w:spacing w:line="360" w:lineRule="auto"/>
        <w:rPr>
          <w:sz w:val="24"/>
          <w:szCs w:val="24"/>
        </w:rPr>
      </w:pPr>
      <w:r>
        <w:rPr>
          <w:rFonts w:hint="eastAsia"/>
          <w:sz w:val="24"/>
          <w:szCs w:val="24"/>
        </w:rPr>
        <w:t>规则：</w:t>
      </w:r>
      <w:r w:rsidRPr="00BB0B77">
        <w:rPr>
          <w:rFonts w:hint="eastAsia"/>
          <w:sz w:val="24"/>
          <w:szCs w:val="24"/>
        </w:rPr>
        <w:t>一个定单，保障单只有一个</w:t>
      </w:r>
      <w:r>
        <w:rPr>
          <w:rFonts w:hint="eastAsia"/>
          <w:sz w:val="24"/>
          <w:szCs w:val="24"/>
        </w:rPr>
        <w:t>旧</w:t>
      </w:r>
      <w:r w:rsidRPr="00BB0B77">
        <w:rPr>
          <w:rFonts w:hint="eastAsia"/>
          <w:sz w:val="24"/>
          <w:szCs w:val="24"/>
        </w:rPr>
        <w:t>主产品服务单项</w:t>
      </w:r>
      <w:r>
        <w:rPr>
          <w:rFonts w:hint="eastAsia"/>
          <w:sz w:val="24"/>
          <w:szCs w:val="24"/>
        </w:rPr>
        <w:t>。</w:t>
      </w:r>
    </w:p>
    <w:p w14:paraId="4E15E0C3" w14:textId="4DA599B7" w:rsidR="00B55293" w:rsidRDefault="00B55293" w:rsidP="00B55293">
      <w:pPr>
        <w:spacing w:line="360" w:lineRule="auto"/>
        <w:rPr>
          <w:sz w:val="24"/>
          <w:szCs w:val="24"/>
        </w:rPr>
      </w:pPr>
      <w:commentRangeStart w:id="4"/>
      <w:r>
        <w:rPr>
          <w:rFonts w:hint="eastAsia"/>
          <w:sz w:val="24"/>
          <w:szCs w:val="24"/>
        </w:rPr>
        <w:t>方法：</w:t>
      </w:r>
      <w:commentRangeEnd w:id="4"/>
      <w:r w:rsidR="00A21690">
        <w:rPr>
          <w:rStyle w:val="a8"/>
        </w:rPr>
        <w:commentReference w:id="4"/>
      </w:r>
      <w:r w:rsidRPr="00936F5E">
        <w:rPr>
          <w:rFonts w:hint="eastAsia"/>
          <w:sz w:val="24"/>
          <w:szCs w:val="24"/>
        </w:rPr>
        <w:t>业务单的业务单标识（</w:t>
      </w:r>
      <w:r w:rsidRPr="00936F5E">
        <w:rPr>
          <w:rFonts w:hint="eastAsia"/>
          <w:sz w:val="24"/>
          <w:szCs w:val="24"/>
        </w:rPr>
        <w:t>ID</w:t>
      </w:r>
      <w:r w:rsidRPr="00936F5E">
        <w:rPr>
          <w:rFonts w:hint="eastAsia"/>
          <w:sz w:val="24"/>
          <w:szCs w:val="24"/>
        </w:rPr>
        <w:t>）</w:t>
      </w:r>
      <w:r>
        <w:rPr>
          <w:rFonts w:hint="eastAsia"/>
          <w:sz w:val="24"/>
          <w:szCs w:val="24"/>
        </w:rPr>
        <w:t>到单项获取相关单项，查找单项规格（</w:t>
      </w:r>
      <w:r>
        <w:rPr>
          <w:rFonts w:hint="eastAsia"/>
          <w:sz w:val="24"/>
          <w:szCs w:val="24"/>
        </w:rPr>
        <w:t>SPEC_ID</w:t>
      </w:r>
      <w:r>
        <w:rPr>
          <w:rFonts w:hint="eastAsia"/>
          <w:sz w:val="24"/>
          <w:szCs w:val="24"/>
        </w:rPr>
        <w:t>）为</w:t>
      </w:r>
      <w:r w:rsidRPr="000F55BA">
        <w:rPr>
          <w:rFonts w:hint="eastAsia"/>
          <w:sz w:val="24"/>
          <w:szCs w:val="24"/>
        </w:rPr>
        <w:t>产品服务单项（</w:t>
      </w:r>
      <w:r w:rsidRPr="000F55BA">
        <w:rPr>
          <w:sz w:val="24"/>
          <w:szCs w:val="24"/>
        </w:rPr>
        <w:t>3020100003</w:t>
      </w:r>
      <w:r w:rsidRPr="000F55BA">
        <w:rPr>
          <w:rFonts w:hint="eastAsia"/>
          <w:sz w:val="24"/>
          <w:szCs w:val="24"/>
        </w:rPr>
        <w:t>）</w:t>
      </w:r>
      <w:r>
        <w:rPr>
          <w:rFonts w:hint="eastAsia"/>
          <w:sz w:val="24"/>
          <w:szCs w:val="24"/>
        </w:rPr>
        <w:t>，而且为主产品，单项状态为旧</w:t>
      </w:r>
      <w:r w:rsidRPr="00BB0B77">
        <w:rPr>
          <w:rFonts w:hint="eastAsia"/>
          <w:sz w:val="24"/>
          <w:szCs w:val="24"/>
        </w:rPr>
        <w:t>单项在用</w:t>
      </w:r>
      <w:r>
        <w:rPr>
          <w:rFonts w:hint="eastAsia"/>
          <w:sz w:val="24"/>
          <w:szCs w:val="24"/>
        </w:rPr>
        <w:t>（</w:t>
      </w:r>
      <w:r w:rsidRPr="00BB0B77">
        <w:rPr>
          <w:sz w:val="24"/>
          <w:szCs w:val="24"/>
        </w:rPr>
        <w:t>100006</w:t>
      </w:r>
      <w:r>
        <w:rPr>
          <w:rFonts w:hint="eastAsia"/>
          <w:sz w:val="24"/>
          <w:szCs w:val="24"/>
        </w:rPr>
        <w:t>7</w:t>
      </w:r>
      <w:r>
        <w:rPr>
          <w:rFonts w:hint="eastAsia"/>
          <w:sz w:val="24"/>
          <w:szCs w:val="24"/>
        </w:rPr>
        <w:t>）；</w:t>
      </w:r>
    </w:p>
    <w:p w14:paraId="21C4793C" w14:textId="376A7A63" w:rsidR="00EC5AA8" w:rsidRDefault="00B21DC6" w:rsidP="00EC5AA8">
      <w:pPr>
        <w:spacing w:line="360" w:lineRule="auto"/>
        <w:rPr>
          <w:sz w:val="24"/>
          <w:szCs w:val="24"/>
        </w:rPr>
      </w:pPr>
      <w:r>
        <w:rPr>
          <w:rFonts w:hint="eastAsia"/>
          <w:sz w:val="24"/>
          <w:szCs w:val="24"/>
        </w:rPr>
        <w:t>主</w:t>
      </w:r>
      <w:r w:rsidR="00EC5AA8">
        <w:rPr>
          <w:rFonts w:hint="eastAsia"/>
          <w:sz w:val="24"/>
          <w:szCs w:val="24"/>
        </w:rPr>
        <w:t>产品判断规则：</w:t>
      </w:r>
    </w:p>
    <w:p w14:paraId="102ED798" w14:textId="77777777" w:rsidR="00B27DFE" w:rsidRDefault="00B27DFE" w:rsidP="00B27DFE">
      <w:pPr>
        <w:spacing w:line="360" w:lineRule="auto"/>
        <w:rPr>
          <w:sz w:val="24"/>
          <w:szCs w:val="24"/>
        </w:rPr>
      </w:pPr>
      <w:r>
        <w:rPr>
          <w:rFonts w:hint="eastAsia"/>
          <w:sz w:val="24"/>
          <w:szCs w:val="24"/>
        </w:rPr>
        <w:t>1</w:t>
      </w:r>
      <w:r>
        <w:rPr>
          <w:rFonts w:hint="eastAsia"/>
          <w:sz w:val="24"/>
          <w:szCs w:val="24"/>
        </w:rPr>
        <w:t>、判断主产品条件</w:t>
      </w:r>
    </w:p>
    <w:tbl>
      <w:tblPr>
        <w:tblW w:w="0" w:type="auto"/>
        <w:tblInd w:w="93" w:type="dxa"/>
        <w:tblLook w:val="04A0" w:firstRow="1" w:lastRow="0" w:firstColumn="1" w:lastColumn="0" w:noHBand="0" w:noVBand="1"/>
      </w:tblPr>
      <w:tblGrid>
        <w:gridCol w:w="1141"/>
        <w:gridCol w:w="1273"/>
        <w:gridCol w:w="568"/>
        <w:gridCol w:w="3474"/>
        <w:gridCol w:w="1581"/>
        <w:gridCol w:w="392"/>
      </w:tblGrid>
      <w:tr w:rsidR="00B27DFE" w:rsidRPr="002D1F80" w14:paraId="35DCEF53" w14:textId="77777777" w:rsidTr="004B6654">
        <w:trPr>
          <w:trHeight w:val="270"/>
        </w:trPr>
        <w:tc>
          <w:tcPr>
            <w:tcW w:w="0" w:type="auto"/>
            <w:gridSpan w:val="5"/>
            <w:tcBorders>
              <w:top w:val="single" w:sz="4" w:space="0" w:color="auto"/>
              <w:left w:val="single" w:sz="4" w:space="0" w:color="auto"/>
              <w:bottom w:val="single" w:sz="4" w:space="0" w:color="auto"/>
              <w:right w:val="single" w:sz="4" w:space="0" w:color="auto"/>
            </w:tcBorders>
            <w:shd w:val="clear" w:color="000000" w:fill="DDD9C4"/>
            <w:noWrap/>
            <w:vAlign w:val="center"/>
            <w:hideMark/>
          </w:tcPr>
          <w:p w14:paraId="70119B63" w14:textId="77777777" w:rsidR="00B27DFE" w:rsidRPr="002D1F80" w:rsidRDefault="00B27DFE" w:rsidP="004B6654">
            <w:pPr>
              <w:widowControl/>
              <w:jc w:val="center"/>
              <w:rPr>
                <w:rFonts w:ascii="宋体" w:eastAsia="宋体" w:hAnsi="宋体" w:cs="宋体"/>
                <w:color w:val="000000"/>
                <w:kern w:val="0"/>
                <w:sz w:val="22"/>
              </w:rPr>
            </w:pPr>
            <w:r w:rsidRPr="002D1F80">
              <w:rPr>
                <w:rFonts w:ascii="宋体" w:eastAsia="宋体" w:hAnsi="宋体" w:cs="宋体" w:hint="eastAsia"/>
                <w:color w:val="000000"/>
                <w:kern w:val="0"/>
                <w:sz w:val="22"/>
              </w:rPr>
              <w:t>输出</w:t>
            </w:r>
          </w:p>
        </w:tc>
        <w:tc>
          <w:tcPr>
            <w:tcW w:w="0" w:type="auto"/>
            <w:vMerge w:val="restart"/>
            <w:tcBorders>
              <w:top w:val="single" w:sz="4" w:space="0" w:color="auto"/>
              <w:left w:val="single" w:sz="4" w:space="0" w:color="auto"/>
              <w:bottom w:val="single" w:sz="4" w:space="0" w:color="auto"/>
              <w:right w:val="single" w:sz="4" w:space="0" w:color="auto"/>
            </w:tcBorders>
            <w:shd w:val="clear" w:color="000000" w:fill="DDD9C4"/>
            <w:vAlign w:val="center"/>
            <w:hideMark/>
          </w:tcPr>
          <w:p w14:paraId="6E831581" w14:textId="77777777" w:rsidR="00B27DFE" w:rsidRPr="002D1F80" w:rsidRDefault="00B27DFE" w:rsidP="004B6654">
            <w:pPr>
              <w:widowControl/>
              <w:jc w:val="center"/>
              <w:rPr>
                <w:rFonts w:ascii="宋体" w:eastAsia="宋体" w:hAnsi="宋体" w:cs="宋体"/>
                <w:color w:val="000000"/>
                <w:kern w:val="0"/>
                <w:sz w:val="22"/>
              </w:rPr>
            </w:pPr>
            <w:r w:rsidRPr="002D1F80">
              <w:rPr>
                <w:rFonts w:ascii="宋体" w:eastAsia="宋体" w:hAnsi="宋体" w:cs="宋体" w:hint="eastAsia"/>
                <w:color w:val="000000"/>
                <w:kern w:val="0"/>
                <w:sz w:val="22"/>
              </w:rPr>
              <w:t>输出</w:t>
            </w:r>
          </w:p>
        </w:tc>
      </w:tr>
      <w:tr w:rsidR="00B27DFE" w:rsidRPr="002D1F80" w14:paraId="4E1190E0" w14:textId="77777777" w:rsidTr="004B6654">
        <w:trPr>
          <w:trHeight w:val="270"/>
        </w:trPr>
        <w:tc>
          <w:tcPr>
            <w:tcW w:w="0" w:type="auto"/>
            <w:tcBorders>
              <w:top w:val="nil"/>
              <w:left w:val="single" w:sz="4" w:space="0" w:color="auto"/>
              <w:bottom w:val="single" w:sz="4" w:space="0" w:color="auto"/>
              <w:right w:val="single" w:sz="4" w:space="0" w:color="auto"/>
            </w:tcBorders>
            <w:shd w:val="clear" w:color="000000" w:fill="DDD9C4"/>
            <w:noWrap/>
            <w:vAlign w:val="center"/>
            <w:hideMark/>
          </w:tcPr>
          <w:p w14:paraId="77D6078F" w14:textId="77777777" w:rsidR="00B27DFE" w:rsidRPr="002D1F80" w:rsidRDefault="00B27DFE" w:rsidP="004B6654">
            <w:pPr>
              <w:widowControl/>
              <w:jc w:val="left"/>
              <w:rPr>
                <w:rFonts w:ascii="宋体" w:eastAsia="宋体" w:hAnsi="宋体" w:cs="宋体"/>
                <w:color w:val="000000"/>
                <w:kern w:val="0"/>
                <w:sz w:val="22"/>
              </w:rPr>
            </w:pPr>
            <w:r w:rsidRPr="002D1F80">
              <w:rPr>
                <w:rFonts w:ascii="宋体" w:eastAsia="宋体" w:hAnsi="宋体" w:cs="宋体" w:hint="eastAsia"/>
                <w:color w:val="000000"/>
                <w:kern w:val="0"/>
                <w:sz w:val="22"/>
              </w:rPr>
              <w:t>实体规格ID</w:t>
            </w:r>
          </w:p>
        </w:tc>
        <w:tc>
          <w:tcPr>
            <w:tcW w:w="0" w:type="auto"/>
            <w:tcBorders>
              <w:top w:val="nil"/>
              <w:left w:val="nil"/>
              <w:bottom w:val="single" w:sz="4" w:space="0" w:color="auto"/>
              <w:right w:val="single" w:sz="4" w:space="0" w:color="auto"/>
            </w:tcBorders>
            <w:shd w:val="clear" w:color="000000" w:fill="DDD9C4"/>
            <w:noWrap/>
            <w:vAlign w:val="center"/>
            <w:hideMark/>
          </w:tcPr>
          <w:p w14:paraId="68ECF2EE" w14:textId="77777777" w:rsidR="00B27DFE" w:rsidRPr="002D1F80" w:rsidRDefault="00B27DFE" w:rsidP="004B6654">
            <w:pPr>
              <w:widowControl/>
              <w:jc w:val="left"/>
              <w:rPr>
                <w:rFonts w:ascii="宋体" w:eastAsia="宋体" w:hAnsi="宋体" w:cs="宋体"/>
                <w:color w:val="000000"/>
                <w:kern w:val="0"/>
                <w:sz w:val="22"/>
              </w:rPr>
            </w:pPr>
            <w:r w:rsidRPr="002D1F80">
              <w:rPr>
                <w:rFonts w:ascii="宋体" w:eastAsia="宋体" w:hAnsi="宋体" w:cs="宋体" w:hint="eastAsia"/>
                <w:color w:val="000000"/>
                <w:kern w:val="0"/>
                <w:sz w:val="22"/>
              </w:rPr>
              <w:t>实体规格名称</w:t>
            </w:r>
          </w:p>
        </w:tc>
        <w:tc>
          <w:tcPr>
            <w:tcW w:w="0" w:type="auto"/>
            <w:tcBorders>
              <w:top w:val="nil"/>
              <w:left w:val="nil"/>
              <w:bottom w:val="single" w:sz="4" w:space="0" w:color="auto"/>
              <w:right w:val="single" w:sz="4" w:space="0" w:color="auto"/>
            </w:tcBorders>
            <w:shd w:val="clear" w:color="000000" w:fill="DDD9C4"/>
            <w:noWrap/>
            <w:vAlign w:val="center"/>
            <w:hideMark/>
          </w:tcPr>
          <w:p w14:paraId="65308992" w14:textId="77777777" w:rsidR="00B27DFE" w:rsidRPr="002D1F80" w:rsidRDefault="00B27DFE" w:rsidP="004B6654">
            <w:pPr>
              <w:widowControl/>
              <w:jc w:val="left"/>
              <w:rPr>
                <w:rFonts w:ascii="宋体" w:eastAsia="宋体" w:hAnsi="宋体" w:cs="宋体"/>
                <w:color w:val="000000"/>
                <w:kern w:val="0"/>
                <w:sz w:val="22"/>
              </w:rPr>
            </w:pPr>
            <w:r w:rsidRPr="002D1F80">
              <w:rPr>
                <w:rFonts w:ascii="宋体" w:eastAsia="宋体" w:hAnsi="宋体" w:cs="宋体" w:hint="eastAsia"/>
                <w:color w:val="000000"/>
                <w:kern w:val="0"/>
                <w:sz w:val="22"/>
              </w:rPr>
              <w:t>省份</w:t>
            </w:r>
          </w:p>
        </w:tc>
        <w:tc>
          <w:tcPr>
            <w:tcW w:w="0" w:type="auto"/>
            <w:tcBorders>
              <w:top w:val="nil"/>
              <w:left w:val="nil"/>
              <w:bottom w:val="single" w:sz="4" w:space="0" w:color="auto"/>
              <w:right w:val="single" w:sz="4" w:space="0" w:color="auto"/>
            </w:tcBorders>
            <w:shd w:val="clear" w:color="000000" w:fill="DDD9C4"/>
            <w:noWrap/>
            <w:vAlign w:val="center"/>
            <w:hideMark/>
          </w:tcPr>
          <w:p w14:paraId="121AA293" w14:textId="77777777" w:rsidR="00B27DFE" w:rsidRPr="002D1F80" w:rsidRDefault="00B27DFE" w:rsidP="004B6654">
            <w:pPr>
              <w:widowControl/>
              <w:jc w:val="left"/>
              <w:rPr>
                <w:rFonts w:ascii="宋体" w:eastAsia="宋体" w:hAnsi="宋体" w:cs="宋体"/>
                <w:color w:val="000000"/>
                <w:kern w:val="0"/>
                <w:sz w:val="22"/>
              </w:rPr>
            </w:pPr>
            <w:r w:rsidRPr="002D1F80">
              <w:rPr>
                <w:rFonts w:ascii="宋体" w:eastAsia="宋体" w:hAnsi="宋体" w:cs="宋体" w:hint="eastAsia"/>
                <w:color w:val="000000"/>
                <w:kern w:val="0"/>
                <w:sz w:val="22"/>
              </w:rPr>
              <w:t>条件</w:t>
            </w:r>
          </w:p>
        </w:tc>
        <w:tc>
          <w:tcPr>
            <w:tcW w:w="0" w:type="auto"/>
            <w:tcBorders>
              <w:top w:val="nil"/>
              <w:left w:val="nil"/>
              <w:bottom w:val="single" w:sz="4" w:space="0" w:color="auto"/>
              <w:right w:val="single" w:sz="4" w:space="0" w:color="auto"/>
            </w:tcBorders>
            <w:shd w:val="clear" w:color="000000" w:fill="DDD9C4"/>
            <w:noWrap/>
            <w:vAlign w:val="center"/>
            <w:hideMark/>
          </w:tcPr>
          <w:p w14:paraId="22DB9089" w14:textId="77777777" w:rsidR="00B27DFE" w:rsidRPr="002D1F80" w:rsidRDefault="00B27DFE" w:rsidP="004B6654">
            <w:pPr>
              <w:widowControl/>
              <w:jc w:val="left"/>
              <w:rPr>
                <w:rFonts w:ascii="宋体" w:eastAsia="宋体" w:hAnsi="宋体" w:cs="宋体"/>
                <w:color w:val="000000"/>
                <w:kern w:val="0"/>
                <w:sz w:val="22"/>
              </w:rPr>
            </w:pPr>
            <w:r w:rsidRPr="002D1F80">
              <w:rPr>
                <w:rFonts w:ascii="宋体" w:eastAsia="宋体" w:hAnsi="宋体" w:cs="宋体" w:hint="eastAsia"/>
                <w:color w:val="000000"/>
                <w:kern w:val="0"/>
                <w:sz w:val="22"/>
              </w:rPr>
              <w:t>条件说明</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C4494E9" w14:textId="77777777" w:rsidR="00B27DFE" w:rsidRPr="002D1F80" w:rsidRDefault="00B27DFE" w:rsidP="004B6654">
            <w:pPr>
              <w:widowControl/>
              <w:jc w:val="left"/>
              <w:rPr>
                <w:rFonts w:ascii="宋体" w:eastAsia="宋体" w:hAnsi="宋体" w:cs="宋体"/>
                <w:color w:val="000000"/>
                <w:kern w:val="0"/>
                <w:sz w:val="22"/>
              </w:rPr>
            </w:pPr>
          </w:p>
        </w:tc>
      </w:tr>
      <w:tr w:rsidR="00B27DFE" w:rsidRPr="002D1F80" w14:paraId="1B5A4B0B" w14:textId="77777777" w:rsidTr="004B6654">
        <w:trPr>
          <w:trHeight w:val="27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12EFC03D" w14:textId="77777777" w:rsidR="00B27DFE" w:rsidRPr="002D1F80" w:rsidRDefault="00B27DFE" w:rsidP="004B6654">
            <w:pPr>
              <w:widowControl/>
              <w:jc w:val="right"/>
              <w:rPr>
                <w:rFonts w:ascii="宋体" w:eastAsia="宋体" w:hAnsi="宋体" w:cs="宋体"/>
                <w:color w:val="000000"/>
                <w:kern w:val="0"/>
                <w:sz w:val="22"/>
              </w:rPr>
            </w:pPr>
            <w:r w:rsidRPr="002D1F80">
              <w:rPr>
                <w:rFonts w:ascii="宋体" w:eastAsia="宋体" w:hAnsi="宋体" w:cs="宋体" w:hint="eastAsia"/>
                <w:color w:val="000000"/>
                <w:kern w:val="0"/>
                <w:sz w:val="22"/>
              </w:rPr>
              <w:t>2311100001</w:t>
            </w:r>
          </w:p>
        </w:tc>
        <w:tc>
          <w:tcPr>
            <w:tcW w:w="0" w:type="auto"/>
            <w:tcBorders>
              <w:top w:val="nil"/>
              <w:left w:val="nil"/>
              <w:bottom w:val="single" w:sz="4" w:space="0" w:color="auto"/>
              <w:right w:val="single" w:sz="4" w:space="0" w:color="auto"/>
            </w:tcBorders>
            <w:shd w:val="clear" w:color="auto" w:fill="auto"/>
            <w:noWrap/>
            <w:vAlign w:val="center"/>
            <w:hideMark/>
          </w:tcPr>
          <w:p w14:paraId="12AE95FE" w14:textId="77777777" w:rsidR="00B27DFE" w:rsidRPr="002D1F80" w:rsidRDefault="00B27DFE" w:rsidP="004B6654">
            <w:pPr>
              <w:widowControl/>
              <w:jc w:val="left"/>
              <w:rPr>
                <w:rFonts w:ascii="宋体" w:eastAsia="宋体" w:hAnsi="宋体" w:cs="宋体"/>
                <w:color w:val="000000"/>
                <w:kern w:val="0"/>
                <w:sz w:val="22"/>
              </w:rPr>
            </w:pPr>
            <w:r w:rsidRPr="002D1F80">
              <w:rPr>
                <w:rFonts w:ascii="宋体" w:eastAsia="宋体" w:hAnsi="宋体" w:cs="宋体" w:hint="eastAsia"/>
                <w:color w:val="000000"/>
                <w:kern w:val="0"/>
                <w:sz w:val="22"/>
              </w:rPr>
              <w:t>语音接入服务</w:t>
            </w:r>
          </w:p>
        </w:tc>
        <w:tc>
          <w:tcPr>
            <w:tcW w:w="0" w:type="auto"/>
            <w:tcBorders>
              <w:top w:val="nil"/>
              <w:left w:val="nil"/>
              <w:bottom w:val="single" w:sz="4" w:space="0" w:color="auto"/>
              <w:right w:val="single" w:sz="4" w:space="0" w:color="auto"/>
            </w:tcBorders>
            <w:shd w:val="clear" w:color="auto" w:fill="auto"/>
            <w:noWrap/>
            <w:vAlign w:val="center"/>
            <w:hideMark/>
          </w:tcPr>
          <w:p w14:paraId="4EBCDCBB" w14:textId="77777777" w:rsidR="00B27DFE" w:rsidRPr="002D1F80" w:rsidRDefault="00B27DFE" w:rsidP="004B6654">
            <w:pPr>
              <w:widowControl/>
              <w:jc w:val="left"/>
              <w:rPr>
                <w:rFonts w:ascii="宋体" w:eastAsia="宋体" w:hAnsi="宋体" w:cs="宋体"/>
                <w:color w:val="000000"/>
                <w:kern w:val="0"/>
                <w:sz w:val="22"/>
              </w:rPr>
            </w:pPr>
            <w:r w:rsidRPr="002D1F80">
              <w:rPr>
                <w:rFonts w:ascii="宋体" w:eastAsia="宋体" w:hAnsi="宋体" w:cs="宋体" w:hint="eastAsia"/>
                <w:color w:val="000000"/>
                <w:kern w:val="0"/>
                <w:sz w:val="22"/>
              </w:rPr>
              <w:t xml:space="preserve">　</w:t>
            </w:r>
          </w:p>
        </w:tc>
        <w:tc>
          <w:tcPr>
            <w:tcW w:w="0" w:type="auto"/>
            <w:tcBorders>
              <w:top w:val="nil"/>
              <w:left w:val="nil"/>
              <w:bottom w:val="single" w:sz="4" w:space="0" w:color="auto"/>
              <w:right w:val="single" w:sz="4" w:space="0" w:color="auto"/>
            </w:tcBorders>
            <w:shd w:val="clear" w:color="auto" w:fill="auto"/>
            <w:noWrap/>
            <w:vAlign w:val="center"/>
            <w:hideMark/>
          </w:tcPr>
          <w:p w14:paraId="3E6CD943" w14:textId="77777777" w:rsidR="00B27DFE" w:rsidRPr="002D1F80" w:rsidRDefault="00B27DFE" w:rsidP="004B6654">
            <w:pPr>
              <w:widowControl/>
              <w:jc w:val="left"/>
              <w:rPr>
                <w:rFonts w:ascii="宋体" w:eastAsia="宋体" w:hAnsi="宋体" w:cs="宋体"/>
                <w:color w:val="000000"/>
                <w:kern w:val="0"/>
                <w:sz w:val="22"/>
              </w:rPr>
            </w:pPr>
            <w:r w:rsidRPr="002D1F80">
              <w:rPr>
                <w:rFonts w:ascii="宋体" w:eastAsia="宋体" w:hAnsi="宋体" w:cs="宋体" w:hint="eastAsia"/>
                <w:color w:val="000000"/>
                <w:kern w:val="0"/>
                <w:sz w:val="22"/>
              </w:rPr>
              <w:t xml:space="preserve">　</w:t>
            </w:r>
          </w:p>
        </w:tc>
        <w:tc>
          <w:tcPr>
            <w:tcW w:w="0" w:type="auto"/>
            <w:tcBorders>
              <w:top w:val="nil"/>
              <w:left w:val="nil"/>
              <w:bottom w:val="single" w:sz="4" w:space="0" w:color="auto"/>
              <w:right w:val="single" w:sz="4" w:space="0" w:color="auto"/>
            </w:tcBorders>
            <w:shd w:val="clear" w:color="auto" w:fill="auto"/>
            <w:noWrap/>
            <w:vAlign w:val="center"/>
            <w:hideMark/>
          </w:tcPr>
          <w:p w14:paraId="70D7A552" w14:textId="77777777" w:rsidR="00B27DFE" w:rsidRPr="002D1F80" w:rsidRDefault="00B27DFE" w:rsidP="004B6654">
            <w:pPr>
              <w:widowControl/>
              <w:jc w:val="left"/>
              <w:rPr>
                <w:rFonts w:ascii="宋体" w:eastAsia="宋体" w:hAnsi="宋体" w:cs="宋体"/>
                <w:color w:val="000000"/>
                <w:kern w:val="0"/>
                <w:sz w:val="22"/>
              </w:rPr>
            </w:pPr>
            <w:r w:rsidRPr="002D1F80">
              <w:rPr>
                <w:rFonts w:ascii="宋体" w:eastAsia="宋体" w:hAnsi="宋体" w:cs="宋体" w:hint="eastAsia"/>
                <w:color w:val="000000"/>
                <w:kern w:val="0"/>
                <w:sz w:val="22"/>
              </w:rPr>
              <w:t xml:space="preserve">　</w:t>
            </w:r>
          </w:p>
        </w:tc>
        <w:tc>
          <w:tcPr>
            <w:tcW w:w="0" w:type="auto"/>
            <w:tcBorders>
              <w:top w:val="nil"/>
              <w:left w:val="nil"/>
              <w:bottom w:val="single" w:sz="4" w:space="0" w:color="auto"/>
              <w:right w:val="single" w:sz="4" w:space="0" w:color="auto"/>
            </w:tcBorders>
            <w:shd w:val="clear" w:color="auto" w:fill="auto"/>
            <w:noWrap/>
            <w:vAlign w:val="center"/>
            <w:hideMark/>
          </w:tcPr>
          <w:p w14:paraId="1BEE2DA8" w14:textId="77777777" w:rsidR="00B27DFE" w:rsidRPr="002D1F80" w:rsidRDefault="00B27DFE" w:rsidP="004B6654">
            <w:pPr>
              <w:widowControl/>
              <w:jc w:val="left"/>
              <w:rPr>
                <w:rFonts w:ascii="宋体" w:eastAsia="宋体" w:hAnsi="宋体" w:cs="宋体"/>
                <w:color w:val="000000"/>
                <w:kern w:val="0"/>
                <w:sz w:val="22"/>
              </w:rPr>
            </w:pPr>
            <w:r w:rsidRPr="002D1F80">
              <w:rPr>
                <w:rFonts w:ascii="宋体" w:eastAsia="宋体" w:hAnsi="宋体" w:cs="宋体" w:hint="eastAsia"/>
                <w:color w:val="000000"/>
                <w:kern w:val="0"/>
                <w:sz w:val="22"/>
              </w:rPr>
              <w:t>是</w:t>
            </w:r>
          </w:p>
        </w:tc>
      </w:tr>
      <w:tr w:rsidR="00B27DFE" w:rsidRPr="002D1F80" w14:paraId="260DCA51" w14:textId="77777777" w:rsidTr="004B6654">
        <w:trPr>
          <w:trHeight w:val="27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1FDA3A2" w14:textId="77777777" w:rsidR="00B27DFE" w:rsidRPr="002D1F80" w:rsidRDefault="00B27DFE" w:rsidP="004B6654">
            <w:pPr>
              <w:widowControl/>
              <w:jc w:val="right"/>
              <w:rPr>
                <w:rFonts w:ascii="宋体" w:eastAsia="宋体" w:hAnsi="宋体" w:cs="宋体"/>
                <w:color w:val="000000"/>
                <w:kern w:val="0"/>
                <w:sz w:val="22"/>
              </w:rPr>
            </w:pPr>
            <w:r w:rsidRPr="002D1F80">
              <w:rPr>
                <w:rFonts w:ascii="宋体" w:eastAsia="宋体" w:hAnsi="宋体" w:cs="宋体" w:hint="eastAsia"/>
                <w:color w:val="000000"/>
                <w:kern w:val="0"/>
                <w:sz w:val="22"/>
              </w:rPr>
              <w:t>2311100002</w:t>
            </w:r>
          </w:p>
        </w:tc>
        <w:tc>
          <w:tcPr>
            <w:tcW w:w="0" w:type="auto"/>
            <w:tcBorders>
              <w:top w:val="nil"/>
              <w:left w:val="nil"/>
              <w:bottom w:val="single" w:sz="4" w:space="0" w:color="auto"/>
              <w:right w:val="single" w:sz="4" w:space="0" w:color="auto"/>
            </w:tcBorders>
            <w:shd w:val="clear" w:color="auto" w:fill="auto"/>
            <w:noWrap/>
            <w:vAlign w:val="center"/>
            <w:hideMark/>
          </w:tcPr>
          <w:p w14:paraId="2A7B785C" w14:textId="77777777" w:rsidR="00B27DFE" w:rsidRPr="002D1F80" w:rsidRDefault="00B27DFE" w:rsidP="004B6654">
            <w:pPr>
              <w:widowControl/>
              <w:jc w:val="left"/>
              <w:rPr>
                <w:rFonts w:ascii="宋体" w:eastAsia="宋体" w:hAnsi="宋体" w:cs="宋体"/>
                <w:color w:val="000000"/>
                <w:kern w:val="0"/>
                <w:sz w:val="22"/>
              </w:rPr>
            </w:pPr>
            <w:r w:rsidRPr="002D1F80">
              <w:rPr>
                <w:rFonts w:ascii="宋体" w:eastAsia="宋体" w:hAnsi="宋体" w:cs="宋体" w:hint="eastAsia"/>
                <w:color w:val="000000"/>
                <w:kern w:val="0"/>
                <w:sz w:val="22"/>
              </w:rPr>
              <w:t>宽带接入服务</w:t>
            </w:r>
          </w:p>
        </w:tc>
        <w:tc>
          <w:tcPr>
            <w:tcW w:w="0" w:type="auto"/>
            <w:tcBorders>
              <w:top w:val="nil"/>
              <w:left w:val="nil"/>
              <w:bottom w:val="single" w:sz="4" w:space="0" w:color="auto"/>
              <w:right w:val="single" w:sz="4" w:space="0" w:color="auto"/>
            </w:tcBorders>
            <w:shd w:val="clear" w:color="auto" w:fill="auto"/>
            <w:noWrap/>
            <w:vAlign w:val="center"/>
            <w:hideMark/>
          </w:tcPr>
          <w:p w14:paraId="5DC53AA9" w14:textId="77777777" w:rsidR="00B27DFE" w:rsidRPr="002D1F80" w:rsidRDefault="00B27DFE" w:rsidP="004B6654">
            <w:pPr>
              <w:widowControl/>
              <w:jc w:val="left"/>
              <w:rPr>
                <w:rFonts w:ascii="宋体" w:eastAsia="宋体" w:hAnsi="宋体" w:cs="宋体"/>
                <w:color w:val="000000"/>
                <w:kern w:val="0"/>
                <w:sz w:val="22"/>
              </w:rPr>
            </w:pPr>
            <w:r w:rsidRPr="002D1F80">
              <w:rPr>
                <w:rFonts w:ascii="宋体" w:eastAsia="宋体" w:hAnsi="宋体" w:cs="宋体" w:hint="eastAsia"/>
                <w:color w:val="000000"/>
                <w:kern w:val="0"/>
                <w:sz w:val="22"/>
              </w:rPr>
              <w:t xml:space="preserve">　</w:t>
            </w:r>
          </w:p>
        </w:tc>
        <w:tc>
          <w:tcPr>
            <w:tcW w:w="0" w:type="auto"/>
            <w:tcBorders>
              <w:top w:val="nil"/>
              <w:left w:val="nil"/>
              <w:bottom w:val="single" w:sz="4" w:space="0" w:color="auto"/>
              <w:right w:val="single" w:sz="4" w:space="0" w:color="auto"/>
            </w:tcBorders>
            <w:shd w:val="clear" w:color="auto" w:fill="auto"/>
            <w:noWrap/>
            <w:vAlign w:val="center"/>
            <w:hideMark/>
          </w:tcPr>
          <w:p w14:paraId="72684C0B" w14:textId="77777777" w:rsidR="00B27DFE" w:rsidRPr="002D1F80" w:rsidRDefault="00B27DFE" w:rsidP="004B6654">
            <w:pPr>
              <w:widowControl/>
              <w:jc w:val="left"/>
              <w:rPr>
                <w:rFonts w:ascii="宋体" w:eastAsia="宋体" w:hAnsi="宋体" w:cs="宋体"/>
                <w:color w:val="000000"/>
                <w:kern w:val="0"/>
                <w:sz w:val="22"/>
              </w:rPr>
            </w:pPr>
            <w:r w:rsidRPr="002D1F80">
              <w:rPr>
                <w:rFonts w:ascii="宋体" w:eastAsia="宋体" w:hAnsi="宋体" w:cs="宋体" w:hint="eastAsia"/>
                <w:color w:val="000000"/>
                <w:kern w:val="0"/>
                <w:sz w:val="22"/>
              </w:rPr>
              <w:t>p.SERVICE_TYPE_ID.NEW_VALUE&lt;&gt;'105463'</w:t>
            </w:r>
          </w:p>
        </w:tc>
        <w:tc>
          <w:tcPr>
            <w:tcW w:w="0" w:type="auto"/>
            <w:tcBorders>
              <w:top w:val="nil"/>
              <w:left w:val="nil"/>
              <w:bottom w:val="single" w:sz="4" w:space="0" w:color="auto"/>
              <w:right w:val="single" w:sz="4" w:space="0" w:color="auto"/>
            </w:tcBorders>
            <w:shd w:val="clear" w:color="auto" w:fill="auto"/>
            <w:noWrap/>
            <w:vAlign w:val="center"/>
            <w:hideMark/>
          </w:tcPr>
          <w:p w14:paraId="263A3C5B" w14:textId="77777777" w:rsidR="00B27DFE" w:rsidRPr="002D1F80" w:rsidRDefault="00B27DFE" w:rsidP="004B6654">
            <w:pPr>
              <w:widowControl/>
              <w:jc w:val="left"/>
              <w:rPr>
                <w:rFonts w:ascii="宋体" w:eastAsia="宋体" w:hAnsi="宋体" w:cs="宋体"/>
                <w:color w:val="000000"/>
                <w:kern w:val="0"/>
                <w:sz w:val="22"/>
              </w:rPr>
            </w:pPr>
            <w:r w:rsidRPr="002D1F80">
              <w:rPr>
                <w:rFonts w:ascii="宋体" w:eastAsia="宋体" w:hAnsi="宋体" w:cs="宋体" w:hint="eastAsia"/>
                <w:color w:val="000000"/>
                <w:kern w:val="0"/>
                <w:sz w:val="22"/>
              </w:rPr>
              <w:t>IWIFI不算主产品</w:t>
            </w:r>
          </w:p>
        </w:tc>
        <w:tc>
          <w:tcPr>
            <w:tcW w:w="0" w:type="auto"/>
            <w:tcBorders>
              <w:top w:val="nil"/>
              <w:left w:val="nil"/>
              <w:bottom w:val="single" w:sz="4" w:space="0" w:color="auto"/>
              <w:right w:val="single" w:sz="4" w:space="0" w:color="auto"/>
            </w:tcBorders>
            <w:shd w:val="clear" w:color="auto" w:fill="auto"/>
            <w:noWrap/>
            <w:vAlign w:val="center"/>
            <w:hideMark/>
          </w:tcPr>
          <w:p w14:paraId="232A3A5D" w14:textId="77777777" w:rsidR="00B27DFE" w:rsidRPr="002D1F80" w:rsidRDefault="00B27DFE" w:rsidP="004B6654">
            <w:pPr>
              <w:widowControl/>
              <w:jc w:val="left"/>
              <w:rPr>
                <w:rFonts w:ascii="宋体" w:eastAsia="宋体" w:hAnsi="宋体" w:cs="宋体"/>
                <w:color w:val="000000"/>
                <w:kern w:val="0"/>
                <w:sz w:val="22"/>
              </w:rPr>
            </w:pPr>
            <w:r w:rsidRPr="002D1F80">
              <w:rPr>
                <w:rFonts w:ascii="宋体" w:eastAsia="宋体" w:hAnsi="宋体" w:cs="宋体" w:hint="eastAsia"/>
                <w:color w:val="000000"/>
                <w:kern w:val="0"/>
                <w:sz w:val="22"/>
              </w:rPr>
              <w:t>是</w:t>
            </w:r>
          </w:p>
        </w:tc>
      </w:tr>
      <w:tr w:rsidR="00B27DFE" w:rsidRPr="002D1F80" w14:paraId="66474263" w14:textId="77777777" w:rsidTr="004B6654">
        <w:trPr>
          <w:trHeight w:val="27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A1758AB" w14:textId="77777777" w:rsidR="00B27DFE" w:rsidRPr="002D1F80" w:rsidRDefault="00B27DFE" w:rsidP="004B6654">
            <w:pPr>
              <w:widowControl/>
              <w:jc w:val="right"/>
              <w:rPr>
                <w:rFonts w:ascii="宋体" w:eastAsia="宋体" w:hAnsi="宋体" w:cs="宋体"/>
                <w:color w:val="000000"/>
                <w:kern w:val="0"/>
                <w:sz w:val="22"/>
              </w:rPr>
            </w:pPr>
            <w:r w:rsidRPr="002D1F80">
              <w:rPr>
                <w:rFonts w:ascii="宋体" w:eastAsia="宋体" w:hAnsi="宋体" w:cs="宋体" w:hint="eastAsia"/>
                <w:color w:val="000000"/>
                <w:kern w:val="0"/>
                <w:sz w:val="22"/>
              </w:rPr>
              <w:t>2311100003</w:t>
            </w:r>
          </w:p>
        </w:tc>
        <w:tc>
          <w:tcPr>
            <w:tcW w:w="0" w:type="auto"/>
            <w:tcBorders>
              <w:top w:val="nil"/>
              <w:left w:val="nil"/>
              <w:bottom w:val="single" w:sz="4" w:space="0" w:color="auto"/>
              <w:right w:val="single" w:sz="4" w:space="0" w:color="auto"/>
            </w:tcBorders>
            <w:shd w:val="clear" w:color="auto" w:fill="auto"/>
            <w:noWrap/>
            <w:vAlign w:val="center"/>
            <w:hideMark/>
          </w:tcPr>
          <w:p w14:paraId="6CB190C1" w14:textId="77777777" w:rsidR="00B27DFE" w:rsidRPr="002D1F80" w:rsidRDefault="00B27DFE" w:rsidP="004B6654">
            <w:pPr>
              <w:widowControl/>
              <w:jc w:val="left"/>
              <w:rPr>
                <w:rFonts w:ascii="宋体" w:eastAsia="宋体" w:hAnsi="宋体" w:cs="宋体"/>
                <w:color w:val="000000"/>
                <w:kern w:val="0"/>
                <w:sz w:val="22"/>
              </w:rPr>
            </w:pPr>
            <w:r w:rsidRPr="002D1F80">
              <w:rPr>
                <w:rFonts w:ascii="宋体" w:eastAsia="宋体" w:hAnsi="宋体" w:cs="宋体" w:hint="eastAsia"/>
                <w:color w:val="000000"/>
                <w:kern w:val="0"/>
                <w:sz w:val="22"/>
              </w:rPr>
              <w:t>ITV服务</w:t>
            </w:r>
          </w:p>
        </w:tc>
        <w:tc>
          <w:tcPr>
            <w:tcW w:w="0" w:type="auto"/>
            <w:tcBorders>
              <w:top w:val="nil"/>
              <w:left w:val="nil"/>
              <w:bottom w:val="single" w:sz="4" w:space="0" w:color="auto"/>
              <w:right w:val="single" w:sz="4" w:space="0" w:color="auto"/>
            </w:tcBorders>
            <w:shd w:val="clear" w:color="auto" w:fill="auto"/>
            <w:noWrap/>
            <w:vAlign w:val="center"/>
            <w:hideMark/>
          </w:tcPr>
          <w:p w14:paraId="730B26E2" w14:textId="77777777" w:rsidR="00B27DFE" w:rsidRPr="002D1F80" w:rsidRDefault="00B27DFE" w:rsidP="004B6654">
            <w:pPr>
              <w:widowControl/>
              <w:jc w:val="left"/>
              <w:rPr>
                <w:rFonts w:ascii="宋体" w:eastAsia="宋体" w:hAnsi="宋体" w:cs="宋体"/>
                <w:color w:val="000000"/>
                <w:kern w:val="0"/>
                <w:sz w:val="22"/>
              </w:rPr>
            </w:pPr>
            <w:r w:rsidRPr="002D1F80">
              <w:rPr>
                <w:rFonts w:ascii="宋体" w:eastAsia="宋体" w:hAnsi="宋体" w:cs="宋体" w:hint="eastAsia"/>
                <w:color w:val="000000"/>
                <w:kern w:val="0"/>
                <w:sz w:val="22"/>
              </w:rPr>
              <w:t xml:space="preserve">　</w:t>
            </w:r>
          </w:p>
        </w:tc>
        <w:tc>
          <w:tcPr>
            <w:tcW w:w="0" w:type="auto"/>
            <w:tcBorders>
              <w:top w:val="nil"/>
              <w:left w:val="nil"/>
              <w:bottom w:val="single" w:sz="4" w:space="0" w:color="auto"/>
              <w:right w:val="single" w:sz="4" w:space="0" w:color="auto"/>
            </w:tcBorders>
            <w:shd w:val="clear" w:color="auto" w:fill="auto"/>
            <w:noWrap/>
            <w:vAlign w:val="center"/>
            <w:hideMark/>
          </w:tcPr>
          <w:p w14:paraId="0DDFA62A" w14:textId="77777777" w:rsidR="00B27DFE" w:rsidRPr="002D1F80" w:rsidRDefault="00B27DFE" w:rsidP="004B6654">
            <w:pPr>
              <w:widowControl/>
              <w:jc w:val="left"/>
              <w:rPr>
                <w:rFonts w:ascii="宋体" w:eastAsia="宋体" w:hAnsi="宋体" w:cs="宋体"/>
                <w:color w:val="000000"/>
                <w:kern w:val="0"/>
                <w:sz w:val="22"/>
              </w:rPr>
            </w:pPr>
            <w:r w:rsidRPr="002D1F80">
              <w:rPr>
                <w:rFonts w:ascii="宋体" w:eastAsia="宋体" w:hAnsi="宋体" w:cs="宋体" w:hint="eastAsia"/>
                <w:color w:val="000000"/>
                <w:kern w:val="0"/>
                <w:sz w:val="22"/>
              </w:rPr>
              <w:t xml:space="preserve">　</w:t>
            </w:r>
          </w:p>
        </w:tc>
        <w:tc>
          <w:tcPr>
            <w:tcW w:w="0" w:type="auto"/>
            <w:tcBorders>
              <w:top w:val="nil"/>
              <w:left w:val="nil"/>
              <w:bottom w:val="single" w:sz="4" w:space="0" w:color="auto"/>
              <w:right w:val="single" w:sz="4" w:space="0" w:color="auto"/>
            </w:tcBorders>
            <w:shd w:val="clear" w:color="auto" w:fill="auto"/>
            <w:noWrap/>
            <w:vAlign w:val="center"/>
            <w:hideMark/>
          </w:tcPr>
          <w:p w14:paraId="57F648B0" w14:textId="77777777" w:rsidR="00B27DFE" w:rsidRPr="002D1F80" w:rsidRDefault="00B27DFE" w:rsidP="004B6654">
            <w:pPr>
              <w:widowControl/>
              <w:jc w:val="left"/>
              <w:rPr>
                <w:rFonts w:ascii="宋体" w:eastAsia="宋体" w:hAnsi="宋体" w:cs="宋体"/>
                <w:color w:val="000000"/>
                <w:kern w:val="0"/>
                <w:sz w:val="22"/>
              </w:rPr>
            </w:pPr>
          </w:p>
        </w:tc>
        <w:tc>
          <w:tcPr>
            <w:tcW w:w="0" w:type="auto"/>
            <w:tcBorders>
              <w:top w:val="nil"/>
              <w:left w:val="nil"/>
              <w:bottom w:val="single" w:sz="4" w:space="0" w:color="auto"/>
              <w:right w:val="single" w:sz="4" w:space="0" w:color="auto"/>
            </w:tcBorders>
            <w:shd w:val="clear" w:color="auto" w:fill="auto"/>
            <w:noWrap/>
            <w:vAlign w:val="center"/>
            <w:hideMark/>
          </w:tcPr>
          <w:p w14:paraId="1E4F60F4" w14:textId="77777777" w:rsidR="00B27DFE" w:rsidRPr="002D1F80" w:rsidRDefault="00B27DFE" w:rsidP="004B6654">
            <w:pPr>
              <w:widowControl/>
              <w:jc w:val="left"/>
              <w:rPr>
                <w:rFonts w:ascii="宋体" w:eastAsia="宋体" w:hAnsi="宋体" w:cs="宋体"/>
                <w:color w:val="000000"/>
                <w:kern w:val="0"/>
                <w:sz w:val="22"/>
              </w:rPr>
            </w:pPr>
            <w:r w:rsidRPr="002D1F80">
              <w:rPr>
                <w:rFonts w:ascii="宋体" w:eastAsia="宋体" w:hAnsi="宋体" w:cs="宋体" w:hint="eastAsia"/>
                <w:color w:val="000000"/>
                <w:kern w:val="0"/>
                <w:sz w:val="22"/>
              </w:rPr>
              <w:t>是</w:t>
            </w:r>
          </w:p>
        </w:tc>
      </w:tr>
      <w:tr w:rsidR="00B27DFE" w:rsidRPr="002D1F80" w14:paraId="03A84ACE" w14:textId="77777777" w:rsidTr="004B6654">
        <w:trPr>
          <w:trHeight w:val="27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56CAB052" w14:textId="77777777" w:rsidR="00B27DFE" w:rsidRPr="002D1F80" w:rsidRDefault="00B27DFE" w:rsidP="004B6654">
            <w:pPr>
              <w:widowControl/>
              <w:jc w:val="right"/>
              <w:rPr>
                <w:rFonts w:ascii="宋体" w:eastAsia="宋体" w:hAnsi="宋体" w:cs="宋体"/>
                <w:color w:val="000000"/>
                <w:kern w:val="0"/>
                <w:sz w:val="22"/>
              </w:rPr>
            </w:pPr>
            <w:r w:rsidRPr="002D1F80">
              <w:rPr>
                <w:rFonts w:ascii="宋体" w:eastAsia="宋体" w:hAnsi="宋体" w:cs="宋体" w:hint="eastAsia"/>
                <w:color w:val="000000"/>
                <w:kern w:val="0"/>
                <w:sz w:val="22"/>
              </w:rPr>
              <w:t>2311100005</w:t>
            </w:r>
          </w:p>
        </w:tc>
        <w:tc>
          <w:tcPr>
            <w:tcW w:w="0" w:type="auto"/>
            <w:tcBorders>
              <w:top w:val="nil"/>
              <w:left w:val="nil"/>
              <w:bottom w:val="single" w:sz="4" w:space="0" w:color="auto"/>
              <w:right w:val="single" w:sz="4" w:space="0" w:color="auto"/>
            </w:tcBorders>
            <w:shd w:val="clear" w:color="auto" w:fill="auto"/>
            <w:noWrap/>
            <w:vAlign w:val="center"/>
            <w:hideMark/>
          </w:tcPr>
          <w:p w14:paraId="38DB2A42" w14:textId="77777777" w:rsidR="00B27DFE" w:rsidRPr="002D1F80" w:rsidRDefault="00B27DFE" w:rsidP="004B6654">
            <w:pPr>
              <w:widowControl/>
              <w:jc w:val="left"/>
              <w:rPr>
                <w:rFonts w:ascii="宋体" w:eastAsia="宋体" w:hAnsi="宋体" w:cs="宋体"/>
                <w:color w:val="000000"/>
                <w:kern w:val="0"/>
                <w:sz w:val="22"/>
              </w:rPr>
            </w:pPr>
            <w:r w:rsidRPr="002D1F80">
              <w:rPr>
                <w:rFonts w:ascii="宋体" w:eastAsia="宋体" w:hAnsi="宋体" w:cs="宋体" w:hint="eastAsia"/>
                <w:color w:val="000000"/>
                <w:kern w:val="0"/>
                <w:sz w:val="22"/>
              </w:rPr>
              <w:t>IPVPN电路</w:t>
            </w:r>
          </w:p>
        </w:tc>
        <w:tc>
          <w:tcPr>
            <w:tcW w:w="0" w:type="auto"/>
            <w:tcBorders>
              <w:top w:val="nil"/>
              <w:left w:val="nil"/>
              <w:bottom w:val="single" w:sz="4" w:space="0" w:color="auto"/>
              <w:right w:val="single" w:sz="4" w:space="0" w:color="auto"/>
            </w:tcBorders>
            <w:shd w:val="clear" w:color="auto" w:fill="auto"/>
            <w:noWrap/>
            <w:vAlign w:val="center"/>
            <w:hideMark/>
          </w:tcPr>
          <w:p w14:paraId="4AF0F21A" w14:textId="77777777" w:rsidR="00B27DFE" w:rsidRPr="002D1F80" w:rsidRDefault="00B27DFE" w:rsidP="004B6654">
            <w:pPr>
              <w:widowControl/>
              <w:jc w:val="left"/>
              <w:rPr>
                <w:rFonts w:ascii="宋体" w:eastAsia="宋体" w:hAnsi="宋体" w:cs="宋体"/>
                <w:color w:val="000000"/>
                <w:kern w:val="0"/>
                <w:sz w:val="22"/>
              </w:rPr>
            </w:pPr>
            <w:r w:rsidRPr="002D1F80">
              <w:rPr>
                <w:rFonts w:ascii="宋体" w:eastAsia="宋体" w:hAnsi="宋体" w:cs="宋体" w:hint="eastAsia"/>
                <w:color w:val="000000"/>
                <w:kern w:val="0"/>
                <w:sz w:val="22"/>
              </w:rPr>
              <w:t xml:space="preserve">　</w:t>
            </w:r>
          </w:p>
        </w:tc>
        <w:tc>
          <w:tcPr>
            <w:tcW w:w="0" w:type="auto"/>
            <w:tcBorders>
              <w:top w:val="nil"/>
              <w:left w:val="nil"/>
              <w:bottom w:val="single" w:sz="4" w:space="0" w:color="auto"/>
              <w:right w:val="single" w:sz="4" w:space="0" w:color="auto"/>
            </w:tcBorders>
            <w:shd w:val="clear" w:color="auto" w:fill="auto"/>
            <w:noWrap/>
            <w:vAlign w:val="center"/>
            <w:hideMark/>
          </w:tcPr>
          <w:p w14:paraId="1884BE44" w14:textId="77777777" w:rsidR="00B27DFE" w:rsidRPr="002D1F80" w:rsidRDefault="00B27DFE" w:rsidP="004B6654">
            <w:pPr>
              <w:widowControl/>
              <w:jc w:val="left"/>
              <w:rPr>
                <w:rFonts w:ascii="宋体" w:eastAsia="宋体" w:hAnsi="宋体" w:cs="宋体"/>
                <w:color w:val="000000"/>
                <w:kern w:val="0"/>
                <w:sz w:val="22"/>
              </w:rPr>
            </w:pPr>
            <w:r w:rsidRPr="002D1F80">
              <w:rPr>
                <w:rFonts w:ascii="宋体" w:eastAsia="宋体" w:hAnsi="宋体" w:cs="宋体" w:hint="eastAsia"/>
                <w:color w:val="000000"/>
                <w:kern w:val="0"/>
                <w:sz w:val="22"/>
              </w:rPr>
              <w:t xml:space="preserve">　</w:t>
            </w:r>
          </w:p>
        </w:tc>
        <w:tc>
          <w:tcPr>
            <w:tcW w:w="0" w:type="auto"/>
            <w:tcBorders>
              <w:top w:val="nil"/>
              <w:left w:val="nil"/>
              <w:bottom w:val="single" w:sz="4" w:space="0" w:color="auto"/>
              <w:right w:val="single" w:sz="4" w:space="0" w:color="auto"/>
            </w:tcBorders>
            <w:shd w:val="clear" w:color="auto" w:fill="auto"/>
            <w:noWrap/>
            <w:vAlign w:val="center"/>
            <w:hideMark/>
          </w:tcPr>
          <w:p w14:paraId="378402FB" w14:textId="77777777" w:rsidR="00B27DFE" w:rsidRPr="002D1F80" w:rsidRDefault="00B27DFE" w:rsidP="004B6654">
            <w:pPr>
              <w:widowControl/>
              <w:jc w:val="left"/>
              <w:rPr>
                <w:rFonts w:ascii="宋体" w:eastAsia="宋体" w:hAnsi="宋体" w:cs="宋体"/>
                <w:color w:val="000000"/>
                <w:kern w:val="0"/>
                <w:sz w:val="22"/>
              </w:rPr>
            </w:pPr>
            <w:r w:rsidRPr="002D1F80">
              <w:rPr>
                <w:rFonts w:ascii="宋体" w:eastAsia="宋体" w:hAnsi="宋体" w:cs="宋体" w:hint="eastAsia"/>
                <w:color w:val="000000"/>
                <w:kern w:val="0"/>
                <w:sz w:val="22"/>
              </w:rPr>
              <w:t xml:space="preserve">　</w:t>
            </w:r>
          </w:p>
        </w:tc>
        <w:tc>
          <w:tcPr>
            <w:tcW w:w="0" w:type="auto"/>
            <w:tcBorders>
              <w:top w:val="nil"/>
              <w:left w:val="nil"/>
              <w:bottom w:val="single" w:sz="4" w:space="0" w:color="auto"/>
              <w:right w:val="single" w:sz="4" w:space="0" w:color="auto"/>
            </w:tcBorders>
            <w:shd w:val="clear" w:color="auto" w:fill="auto"/>
            <w:noWrap/>
            <w:vAlign w:val="center"/>
            <w:hideMark/>
          </w:tcPr>
          <w:p w14:paraId="5E732D93" w14:textId="77777777" w:rsidR="00B27DFE" w:rsidRPr="002D1F80" w:rsidRDefault="00B27DFE" w:rsidP="004B6654">
            <w:pPr>
              <w:widowControl/>
              <w:jc w:val="left"/>
              <w:rPr>
                <w:rFonts w:ascii="宋体" w:eastAsia="宋体" w:hAnsi="宋体" w:cs="宋体"/>
                <w:color w:val="000000"/>
                <w:kern w:val="0"/>
                <w:sz w:val="22"/>
              </w:rPr>
            </w:pPr>
            <w:r w:rsidRPr="002D1F80">
              <w:rPr>
                <w:rFonts w:ascii="宋体" w:eastAsia="宋体" w:hAnsi="宋体" w:cs="宋体" w:hint="eastAsia"/>
                <w:color w:val="000000"/>
                <w:kern w:val="0"/>
                <w:sz w:val="22"/>
              </w:rPr>
              <w:t>是</w:t>
            </w:r>
          </w:p>
        </w:tc>
      </w:tr>
      <w:tr w:rsidR="00B27DFE" w:rsidRPr="002D1F80" w14:paraId="6A3E5E7F" w14:textId="77777777" w:rsidTr="004B6654">
        <w:trPr>
          <w:trHeight w:val="27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6A4A719D" w14:textId="77777777" w:rsidR="00B27DFE" w:rsidRPr="002D1F80" w:rsidRDefault="00B27DFE" w:rsidP="004B6654">
            <w:pPr>
              <w:widowControl/>
              <w:jc w:val="right"/>
              <w:rPr>
                <w:rFonts w:ascii="宋体" w:eastAsia="宋体" w:hAnsi="宋体" w:cs="宋体"/>
                <w:color w:val="000000"/>
                <w:kern w:val="0"/>
                <w:sz w:val="22"/>
              </w:rPr>
            </w:pPr>
            <w:r w:rsidRPr="002D1F80">
              <w:rPr>
                <w:rFonts w:ascii="宋体" w:eastAsia="宋体" w:hAnsi="宋体" w:cs="宋体" w:hint="eastAsia"/>
                <w:color w:val="000000"/>
                <w:kern w:val="0"/>
                <w:sz w:val="22"/>
              </w:rPr>
              <w:t>2311100006</w:t>
            </w:r>
          </w:p>
        </w:tc>
        <w:tc>
          <w:tcPr>
            <w:tcW w:w="0" w:type="auto"/>
            <w:tcBorders>
              <w:top w:val="nil"/>
              <w:left w:val="nil"/>
              <w:bottom w:val="single" w:sz="4" w:space="0" w:color="auto"/>
              <w:right w:val="single" w:sz="4" w:space="0" w:color="auto"/>
            </w:tcBorders>
            <w:shd w:val="clear" w:color="auto" w:fill="auto"/>
            <w:noWrap/>
            <w:vAlign w:val="center"/>
            <w:hideMark/>
          </w:tcPr>
          <w:p w14:paraId="44F57764" w14:textId="77777777" w:rsidR="00B27DFE" w:rsidRPr="002D1F80" w:rsidRDefault="00B27DFE" w:rsidP="004B6654">
            <w:pPr>
              <w:widowControl/>
              <w:jc w:val="left"/>
              <w:rPr>
                <w:rFonts w:ascii="宋体" w:eastAsia="宋体" w:hAnsi="宋体" w:cs="宋体"/>
                <w:color w:val="000000"/>
                <w:kern w:val="0"/>
                <w:sz w:val="22"/>
              </w:rPr>
            </w:pPr>
            <w:r w:rsidRPr="002D1F80">
              <w:rPr>
                <w:rFonts w:ascii="宋体" w:eastAsia="宋体" w:hAnsi="宋体" w:cs="宋体" w:hint="eastAsia"/>
                <w:color w:val="000000"/>
                <w:kern w:val="0"/>
                <w:sz w:val="22"/>
              </w:rPr>
              <w:t>VPDN电路</w:t>
            </w:r>
          </w:p>
        </w:tc>
        <w:tc>
          <w:tcPr>
            <w:tcW w:w="0" w:type="auto"/>
            <w:tcBorders>
              <w:top w:val="nil"/>
              <w:left w:val="nil"/>
              <w:bottom w:val="single" w:sz="4" w:space="0" w:color="auto"/>
              <w:right w:val="single" w:sz="4" w:space="0" w:color="auto"/>
            </w:tcBorders>
            <w:shd w:val="clear" w:color="auto" w:fill="auto"/>
            <w:noWrap/>
            <w:vAlign w:val="center"/>
            <w:hideMark/>
          </w:tcPr>
          <w:p w14:paraId="17F20BA0" w14:textId="77777777" w:rsidR="00B27DFE" w:rsidRPr="002D1F80" w:rsidRDefault="00B27DFE" w:rsidP="004B6654">
            <w:pPr>
              <w:widowControl/>
              <w:jc w:val="left"/>
              <w:rPr>
                <w:rFonts w:ascii="宋体" w:eastAsia="宋体" w:hAnsi="宋体" w:cs="宋体"/>
                <w:color w:val="000000"/>
                <w:kern w:val="0"/>
                <w:sz w:val="22"/>
              </w:rPr>
            </w:pPr>
            <w:r w:rsidRPr="002D1F80">
              <w:rPr>
                <w:rFonts w:ascii="宋体" w:eastAsia="宋体" w:hAnsi="宋体" w:cs="宋体" w:hint="eastAsia"/>
                <w:color w:val="000000"/>
                <w:kern w:val="0"/>
                <w:sz w:val="22"/>
              </w:rPr>
              <w:t xml:space="preserve">　</w:t>
            </w:r>
          </w:p>
        </w:tc>
        <w:tc>
          <w:tcPr>
            <w:tcW w:w="0" w:type="auto"/>
            <w:tcBorders>
              <w:top w:val="nil"/>
              <w:left w:val="nil"/>
              <w:bottom w:val="single" w:sz="4" w:space="0" w:color="auto"/>
              <w:right w:val="single" w:sz="4" w:space="0" w:color="auto"/>
            </w:tcBorders>
            <w:shd w:val="clear" w:color="auto" w:fill="auto"/>
            <w:noWrap/>
            <w:vAlign w:val="center"/>
            <w:hideMark/>
          </w:tcPr>
          <w:p w14:paraId="3BB4B9DD" w14:textId="77777777" w:rsidR="00B27DFE" w:rsidRPr="002D1F80" w:rsidRDefault="00B27DFE" w:rsidP="004B6654">
            <w:pPr>
              <w:widowControl/>
              <w:jc w:val="left"/>
              <w:rPr>
                <w:rFonts w:ascii="宋体" w:eastAsia="宋体" w:hAnsi="宋体" w:cs="宋体"/>
                <w:color w:val="000000"/>
                <w:kern w:val="0"/>
                <w:sz w:val="22"/>
              </w:rPr>
            </w:pPr>
            <w:r w:rsidRPr="002D1F80">
              <w:rPr>
                <w:rFonts w:ascii="宋体" w:eastAsia="宋体" w:hAnsi="宋体" w:cs="宋体" w:hint="eastAsia"/>
                <w:color w:val="000000"/>
                <w:kern w:val="0"/>
                <w:sz w:val="22"/>
              </w:rPr>
              <w:t xml:space="preserve">　</w:t>
            </w:r>
          </w:p>
        </w:tc>
        <w:tc>
          <w:tcPr>
            <w:tcW w:w="0" w:type="auto"/>
            <w:tcBorders>
              <w:top w:val="nil"/>
              <w:left w:val="nil"/>
              <w:bottom w:val="single" w:sz="4" w:space="0" w:color="auto"/>
              <w:right w:val="single" w:sz="4" w:space="0" w:color="auto"/>
            </w:tcBorders>
            <w:shd w:val="clear" w:color="auto" w:fill="auto"/>
            <w:noWrap/>
            <w:vAlign w:val="center"/>
            <w:hideMark/>
          </w:tcPr>
          <w:p w14:paraId="1F4B2ABB" w14:textId="77777777" w:rsidR="00B27DFE" w:rsidRPr="002D1F80" w:rsidRDefault="00B27DFE" w:rsidP="004B6654">
            <w:pPr>
              <w:widowControl/>
              <w:jc w:val="left"/>
              <w:rPr>
                <w:rFonts w:ascii="宋体" w:eastAsia="宋体" w:hAnsi="宋体" w:cs="宋体"/>
                <w:color w:val="000000"/>
                <w:kern w:val="0"/>
                <w:sz w:val="22"/>
              </w:rPr>
            </w:pPr>
            <w:r w:rsidRPr="002D1F80">
              <w:rPr>
                <w:rFonts w:ascii="宋体" w:eastAsia="宋体" w:hAnsi="宋体" w:cs="宋体" w:hint="eastAsia"/>
                <w:color w:val="000000"/>
                <w:kern w:val="0"/>
                <w:sz w:val="22"/>
              </w:rPr>
              <w:t xml:space="preserve">　</w:t>
            </w:r>
          </w:p>
        </w:tc>
        <w:tc>
          <w:tcPr>
            <w:tcW w:w="0" w:type="auto"/>
            <w:tcBorders>
              <w:top w:val="nil"/>
              <w:left w:val="nil"/>
              <w:bottom w:val="single" w:sz="4" w:space="0" w:color="auto"/>
              <w:right w:val="single" w:sz="4" w:space="0" w:color="auto"/>
            </w:tcBorders>
            <w:shd w:val="clear" w:color="auto" w:fill="auto"/>
            <w:noWrap/>
            <w:vAlign w:val="center"/>
            <w:hideMark/>
          </w:tcPr>
          <w:p w14:paraId="21B2FA70" w14:textId="77777777" w:rsidR="00B27DFE" w:rsidRPr="002D1F80" w:rsidRDefault="00B27DFE" w:rsidP="004B6654">
            <w:pPr>
              <w:widowControl/>
              <w:jc w:val="left"/>
              <w:rPr>
                <w:rFonts w:ascii="宋体" w:eastAsia="宋体" w:hAnsi="宋体" w:cs="宋体"/>
                <w:color w:val="000000"/>
                <w:kern w:val="0"/>
                <w:sz w:val="22"/>
              </w:rPr>
            </w:pPr>
            <w:r w:rsidRPr="002D1F80">
              <w:rPr>
                <w:rFonts w:ascii="宋体" w:eastAsia="宋体" w:hAnsi="宋体" w:cs="宋体" w:hint="eastAsia"/>
                <w:color w:val="000000"/>
                <w:kern w:val="0"/>
                <w:sz w:val="22"/>
              </w:rPr>
              <w:t>是</w:t>
            </w:r>
          </w:p>
        </w:tc>
      </w:tr>
    </w:tbl>
    <w:p w14:paraId="75BC16BC" w14:textId="77777777" w:rsidR="00B27DFE" w:rsidRDefault="00B27DFE" w:rsidP="00B27DFE">
      <w:pPr>
        <w:spacing w:line="360" w:lineRule="auto"/>
        <w:rPr>
          <w:sz w:val="24"/>
          <w:szCs w:val="24"/>
        </w:rPr>
      </w:pPr>
    </w:p>
    <w:p w14:paraId="4BC11A04" w14:textId="77777777" w:rsidR="00B27DFE" w:rsidRDefault="00B27DFE" w:rsidP="00B27DFE">
      <w:pPr>
        <w:spacing w:line="360" w:lineRule="auto"/>
        <w:rPr>
          <w:sz w:val="24"/>
          <w:szCs w:val="24"/>
        </w:rPr>
      </w:pPr>
      <w:r>
        <w:rPr>
          <w:rFonts w:hint="eastAsia"/>
          <w:sz w:val="24"/>
          <w:szCs w:val="24"/>
        </w:rPr>
        <w:lastRenderedPageBreak/>
        <w:t>2</w:t>
      </w:r>
      <w:r>
        <w:rPr>
          <w:rFonts w:hint="eastAsia"/>
          <w:sz w:val="24"/>
          <w:szCs w:val="24"/>
        </w:rPr>
        <w:t>、如果一个业务单下主产品数目等于</w:t>
      </w:r>
      <w:r>
        <w:rPr>
          <w:rFonts w:hint="eastAsia"/>
          <w:sz w:val="24"/>
          <w:szCs w:val="24"/>
        </w:rPr>
        <w:t>2</w:t>
      </w:r>
      <w:r>
        <w:rPr>
          <w:rFonts w:hint="eastAsia"/>
          <w:sz w:val="24"/>
          <w:szCs w:val="24"/>
        </w:rPr>
        <w:t>条，其中一条为宽带，另外一条为</w:t>
      </w:r>
      <w:r>
        <w:rPr>
          <w:rFonts w:hint="eastAsia"/>
          <w:sz w:val="24"/>
          <w:szCs w:val="24"/>
        </w:rPr>
        <w:t>ITV</w:t>
      </w:r>
      <w:r>
        <w:rPr>
          <w:rFonts w:hint="eastAsia"/>
          <w:sz w:val="24"/>
          <w:szCs w:val="24"/>
        </w:rPr>
        <w:t>，则主产品为宽带，其他情况者取任何一条为主产品；</w:t>
      </w:r>
    </w:p>
    <w:p w14:paraId="51109D28" w14:textId="77777777" w:rsidR="00EC5AA8" w:rsidRPr="00B27DFE" w:rsidRDefault="00EC5AA8" w:rsidP="00EC5AA8">
      <w:pPr>
        <w:spacing w:line="360" w:lineRule="auto"/>
        <w:rPr>
          <w:sz w:val="24"/>
          <w:szCs w:val="24"/>
        </w:rPr>
      </w:pPr>
    </w:p>
    <w:p w14:paraId="1A3C1B2F" w14:textId="77777777" w:rsidR="00EC5AA8" w:rsidRDefault="00EC5AA8" w:rsidP="00B55293">
      <w:pPr>
        <w:spacing w:line="360" w:lineRule="auto"/>
        <w:rPr>
          <w:sz w:val="24"/>
          <w:szCs w:val="24"/>
        </w:rPr>
      </w:pPr>
    </w:p>
    <w:p w14:paraId="0056ECBB" w14:textId="77777777" w:rsidR="00EC5AA8" w:rsidRDefault="00EC5AA8" w:rsidP="00B55293">
      <w:pPr>
        <w:spacing w:line="360" w:lineRule="auto"/>
        <w:rPr>
          <w:sz w:val="24"/>
          <w:szCs w:val="24"/>
        </w:rPr>
      </w:pPr>
    </w:p>
    <w:p w14:paraId="1E3D22DD" w14:textId="094148E8" w:rsidR="006C440D" w:rsidRPr="009633AC" w:rsidRDefault="006C440D" w:rsidP="006C440D">
      <w:pPr>
        <w:pStyle w:val="2"/>
      </w:pPr>
      <w:r w:rsidRPr="009633AC">
        <w:rPr>
          <w:rFonts w:hint="eastAsia"/>
        </w:rPr>
        <w:t>附属</w:t>
      </w:r>
      <w:r w:rsidRPr="006C440D">
        <w:rPr>
          <w:rFonts w:hint="eastAsia"/>
        </w:rPr>
        <w:t>产品</w:t>
      </w:r>
      <w:r w:rsidRPr="009633AC">
        <w:rPr>
          <w:rFonts w:hint="eastAsia"/>
        </w:rPr>
        <w:t>服务单项</w:t>
      </w:r>
    </w:p>
    <w:p w14:paraId="219AEFF7" w14:textId="5AB41468" w:rsidR="00B55293" w:rsidRDefault="00364085" w:rsidP="00B55293">
      <w:pPr>
        <w:spacing w:line="360" w:lineRule="auto"/>
        <w:rPr>
          <w:sz w:val="24"/>
          <w:szCs w:val="24"/>
        </w:rPr>
      </w:pPr>
      <w:r>
        <w:rPr>
          <w:rFonts w:hint="eastAsia"/>
          <w:sz w:val="24"/>
          <w:szCs w:val="24"/>
        </w:rPr>
        <w:t>规则：一个定单可以有多个附属产品服务单项</w:t>
      </w:r>
      <w:r w:rsidR="00926C2D">
        <w:rPr>
          <w:rFonts w:hint="eastAsia"/>
          <w:sz w:val="24"/>
          <w:szCs w:val="24"/>
        </w:rPr>
        <w:t>；</w:t>
      </w:r>
    </w:p>
    <w:p w14:paraId="06BE38D9" w14:textId="00639C55" w:rsidR="00926C2D" w:rsidRDefault="00CF0D8F" w:rsidP="00B55293">
      <w:pPr>
        <w:spacing w:line="360" w:lineRule="auto"/>
        <w:rPr>
          <w:sz w:val="24"/>
          <w:szCs w:val="24"/>
        </w:rPr>
      </w:pPr>
      <w:r>
        <w:rPr>
          <w:rFonts w:hint="eastAsia"/>
          <w:sz w:val="24"/>
          <w:szCs w:val="24"/>
        </w:rPr>
        <w:t>方法：</w:t>
      </w:r>
      <w:r w:rsidRPr="00936F5E">
        <w:rPr>
          <w:rFonts w:hint="eastAsia"/>
          <w:sz w:val="24"/>
          <w:szCs w:val="24"/>
        </w:rPr>
        <w:t>业务单的业务单标识（</w:t>
      </w:r>
      <w:r w:rsidRPr="00936F5E">
        <w:rPr>
          <w:rFonts w:hint="eastAsia"/>
          <w:sz w:val="24"/>
          <w:szCs w:val="24"/>
        </w:rPr>
        <w:t>ID</w:t>
      </w:r>
      <w:r w:rsidRPr="00936F5E">
        <w:rPr>
          <w:rFonts w:hint="eastAsia"/>
          <w:sz w:val="24"/>
          <w:szCs w:val="24"/>
        </w:rPr>
        <w:t>）</w:t>
      </w:r>
      <w:r>
        <w:rPr>
          <w:rFonts w:hint="eastAsia"/>
          <w:sz w:val="24"/>
          <w:szCs w:val="24"/>
        </w:rPr>
        <w:t>到单项获取相关单项，查找单项规格（</w:t>
      </w:r>
      <w:r>
        <w:rPr>
          <w:rFonts w:hint="eastAsia"/>
          <w:sz w:val="24"/>
          <w:szCs w:val="24"/>
        </w:rPr>
        <w:t>SPEC_ID</w:t>
      </w:r>
      <w:r>
        <w:rPr>
          <w:rFonts w:hint="eastAsia"/>
          <w:sz w:val="24"/>
          <w:szCs w:val="24"/>
        </w:rPr>
        <w:t>）为</w:t>
      </w:r>
      <w:r w:rsidRPr="000F55BA">
        <w:rPr>
          <w:rFonts w:hint="eastAsia"/>
          <w:sz w:val="24"/>
          <w:szCs w:val="24"/>
        </w:rPr>
        <w:t>产品服务单项（</w:t>
      </w:r>
      <w:r w:rsidRPr="000F55BA">
        <w:rPr>
          <w:sz w:val="24"/>
          <w:szCs w:val="24"/>
        </w:rPr>
        <w:t>3020100003</w:t>
      </w:r>
      <w:r w:rsidRPr="000F55BA">
        <w:rPr>
          <w:rFonts w:hint="eastAsia"/>
          <w:sz w:val="24"/>
          <w:szCs w:val="24"/>
        </w:rPr>
        <w:t>）</w:t>
      </w:r>
      <w:r>
        <w:rPr>
          <w:rFonts w:hint="eastAsia"/>
          <w:sz w:val="24"/>
          <w:szCs w:val="24"/>
        </w:rPr>
        <w:t>，实体规格（</w:t>
      </w:r>
      <w:r w:rsidRPr="00055BAC">
        <w:rPr>
          <w:sz w:val="24"/>
          <w:szCs w:val="24"/>
        </w:rPr>
        <w:t>ENTITY_SPEC_ID</w:t>
      </w:r>
      <w:r>
        <w:rPr>
          <w:rFonts w:hint="eastAsia"/>
          <w:sz w:val="24"/>
          <w:szCs w:val="24"/>
        </w:rPr>
        <w:t>）的范围</w:t>
      </w:r>
      <w:r w:rsidR="00B561A2">
        <w:rPr>
          <w:rFonts w:hint="eastAsia"/>
          <w:sz w:val="24"/>
          <w:szCs w:val="24"/>
        </w:rPr>
        <w:t>[</w:t>
      </w:r>
      <w:r w:rsidR="00B561A2" w:rsidRPr="00B561A2">
        <w:rPr>
          <w:sz w:val="24"/>
          <w:szCs w:val="24"/>
        </w:rPr>
        <w:t>2311100001</w:t>
      </w:r>
      <w:r>
        <w:rPr>
          <w:rFonts w:hint="eastAsia"/>
          <w:sz w:val="24"/>
          <w:szCs w:val="24"/>
        </w:rPr>
        <w:t>,</w:t>
      </w:r>
      <w:r w:rsidRPr="00CF0D8F">
        <w:t xml:space="preserve"> </w:t>
      </w:r>
      <w:r w:rsidR="00B561A2">
        <w:rPr>
          <w:sz w:val="24"/>
          <w:szCs w:val="24"/>
        </w:rPr>
        <w:t>231110000</w:t>
      </w:r>
      <w:r w:rsidR="00B561A2">
        <w:rPr>
          <w:rFonts w:hint="eastAsia"/>
          <w:sz w:val="24"/>
          <w:szCs w:val="24"/>
        </w:rPr>
        <w:t>6]</w:t>
      </w:r>
      <w:r>
        <w:rPr>
          <w:rFonts w:hint="eastAsia"/>
          <w:sz w:val="24"/>
          <w:szCs w:val="24"/>
        </w:rPr>
        <w:t>而且不是主产品</w:t>
      </w:r>
      <w:r w:rsidR="005D1A14">
        <w:rPr>
          <w:rFonts w:hint="eastAsia"/>
          <w:sz w:val="24"/>
          <w:szCs w:val="24"/>
        </w:rPr>
        <w:t>。</w:t>
      </w:r>
    </w:p>
    <w:p w14:paraId="0900B35A" w14:textId="77777777" w:rsidR="001E2BC6" w:rsidRPr="00926C2D" w:rsidRDefault="001E2BC6" w:rsidP="00B55293">
      <w:pPr>
        <w:spacing w:line="360" w:lineRule="auto"/>
        <w:rPr>
          <w:sz w:val="24"/>
          <w:szCs w:val="24"/>
        </w:rPr>
      </w:pPr>
    </w:p>
    <w:p w14:paraId="4FF4A2C8" w14:textId="77777777" w:rsidR="00B55293" w:rsidRDefault="00B55293" w:rsidP="00B55293">
      <w:pPr>
        <w:pStyle w:val="2"/>
      </w:pPr>
      <w:r w:rsidRPr="00723198">
        <w:rPr>
          <w:rFonts w:hint="eastAsia"/>
        </w:rPr>
        <w:t>客户业务单项</w:t>
      </w:r>
    </w:p>
    <w:p w14:paraId="7715BA81" w14:textId="77777777" w:rsidR="00B55293" w:rsidRDefault="00B55293" w:rsidP="00B55293">
      <w:pPr>
        <w:spacing w:line="360" w:lineRule="auto"/>
        <w:rPr>
          <w:sz w:val="24"/>
          <w:szCs w:val="24"/>
        </w:rPr>
      </w:pPr>
      <w:r>
        <w:rPr>
          <w:rFonts w:hint="eastAsia"/>
          <w:sz w:val="24"/>
          <w:szCs w:val="24"/>
        </w:rPr>
        <w:t>规则：</w:t>
      </w:r>
      <w:r w:rsidRPr="00BB0B77">
        <w:rPr>
          <w:rFonts w:hint="eastAsia"/>
          <w:sz w:val="24"/>
          <w:szCs w:val="24"/>
        </w:rPr>
        <w:t>一个</w:t>
      </w:r>
      <w:r>
        <w:rPr>
          <w:rFonts w:hint="eastAsia"/>
          <w:sz w:val="24"/>
          <w:szCs w:val="24"/>
        </w:rPr>
        <w:t>订单</w:t>
      </w:r>
      <w:r w:rsidRPr="00BB0B77">
        <w:rPr>
          <w:rFonts w:hint="eastAsia"/>
          <w:sz w:val="24"/>
          <w:szCs w:val="24"/>
        </w:rPr>
        <w:t>，保障单有且只有一个</w:t>
      </w:r>
      <w:r>
        <w:rPr>
          <w:rFonts w:hint="eastAsia"/>
          <w:sz w:val="24"/>
          <w:szCs w:val="24"/>
        </w:rPr>
        <w:t>客户业务</w:t>
      </w:r>
      <w:r w:rsidRPr="00BB0B77">
        <w:rPr>
          <w:rFonts w:hint="eastAsia"/>
          <w:sz w:val="24"/>
          <w:szCs w:val="24"/>
        </w:rPr>
        <w:t>单项</w:t>
      </w:r>
      <w:r>
        <w:rPr>
          <w:rFonts w:hint="eastAsia"/>
          <w:sz w:val="24"/>
          <w:szCs w:val="24"/>
        </w:rPr>
        <w:t>。</w:t>
      </w:r>
    </w:p>
    <w:p w14:paraId="17A0DDA1" w14:textId="77777777" w:rsidR="00B55293" w:rsidRDefault="00B55293" w:rsidP="00B55293">
      <w:pPr>
        <w:spacing w:line="360" w:lineRule="auto"/>
        <w:rPr>
          <w:sz w:val="24"/>
          <w:szCs w:val="24"/>
        </w:rPr>
      </w:pPr>
      <w:r>
        <w:rPr>
          <w:rFonts w:hint="eastAsia"/>
          <w:sz w:val="24"/>
          <w:szCs w:val="24"/>
        </w:rPr>
        <w:t>方法：</w:t>
      </w:r>
      <w:r w:rsidRPr="00936F5E">
        <w:rPr>
          <w:rFonts w:hint="eastAsia"/>
          <w:sz w:val="24"/>
          <w:szCs w:val="24"/>
        </w:rPr>
        <w:t>业务单的业务单标识（</w:t>
      </w:r>
      <w:r w:rsidRPr="00936F5E">
        <w:rPr>
          <w:rFonts w:hint="eastAsia"/>
          <w:sz w:val="24"/>
          <w:szCs w:val="24"/>
        </w:rPr>
        <w:t>ID</w:t>
      </w:r>
      <w:r w:rsidRPr="00936F5E">
        <w:rPr>
          <w:rFonts w:hint="eastAsia"/>
          <w:sz w:val="24"/>
          <w:szCs w:val="24"/>
        </w:rPr>
        <w:t>）</w:t>
      </w:r>
      <w:r>
        <w:rPr>
          <w:rFonts w:hint="eastAsia"/>
          <w:sz w:val="24"/>
          <w:szCs w:val="24"/>
        </w:rPr>
        <w:t>到单项获取相关单项，查找单项规格（</w:t>
      </w:r>
      <w:r>
        <w:rPr>
          <w:rFonts w:hint="eastAsia"/>
          <w:sz w:val="24"/>
          <w:szCs w:val="24"/>
        </w:rPr>
        <w:t>SPEC_ID</w:t>
      </w:r>
      <w:r>
        <w:rPr>
          <w:rFonts w:hint="eastAsia"/>
          <w:sz w:val="24"/>
          <w:szCs w:val="24"/>
        </w:rPr>
        <w:t>）为客户业务</w:t>
      </w:r>
      <w:r w:rsidRPr="000F55BA">
        <w:rPr>
          <w:rFonts w:hint="eastAsia"/>
          <w:sz w:val="24"/>
          <w:szCs w:val="24"/>
        </w:rPr>
        <w:t>单项（</w:t>
      </w:r>
      <w:r w:rsidRPr="000F55BA">
        <w:rPr>
          <w:sz w:val="24"/>
          <w:szCs w:val="24"/>
        </w:rPr>
        <w:t>302010000</w:t>
      </w:r>
      <w:r>
        <w:rPr>
          <w:rFonts w:hint="eastAsia"/>
          <w:sz w:val="24"/>
          <w:szCs w:val="24"/>
        </w:rPr>
        <w:t>1</w:t>
      </w:r>
      <w:r w:rsidRPr="000F55BA">
        <w:rPr>
          <w:rFonts w:hint="eastAsia"/>
          <w:sz w:val="24"/>
          <w:szCs w:val="24"/>
        </w:rPr>
        <w:t>）</w:t>
      </w:r>
    </w:p>
    <w:p w14:paraId="11631939" w14:textId="77777777" w:rsidR="00B55293" w:rsidRDefault="00B55293" w:rsidP="00B55293">
      <w:pPr>
        <w:spacing w:line="360" w:lineRule="auto"/>
        <w:rPr>
          <w:sz w:val="24"/>
          <w:szCs w:val="24"/>
        </w:rPr>
      </w:pPr>
    </w:p>
    <w:p w14:paraId="21CB47DF" w14:textId="77777777" w:rsidR="00B55293" w:rsidRPr="00882B73" w:rsidRDefault="00B55293" w:rsidP="00B55293">
      <w:pPr>
        <w:pStyle w:val="2"/>
      </w:pPr>
      <w:r w:rsidRPr="00882B73">
        <w:rPr>
          <w:rFonts w:hint="eastAsia"/>
        </w:rPr>
        <w:t>关联关系</w:t>
      </w:r>
    </w:p>
    <w:p w14:paraId="0E90F747" w14:textId="77777777" w:rsidR="00B55293" w:rsidRDefault="00B55293" w:rsidP="00B55293">
      <w:pPr>
        <w:spacing w:line="360" w:lineRule="auto"/>
        <w:rPr>
          <w:sz w:val="24"/>
          <w:szCs w:val="24"/>
        </w:rPr>
      </w:pPr>
      <w:r w:rsidRPr="00882B73">
        <w:rPr>
          <w:rFonts w:hint="eastAsia"/>
          <w:sz w:val="24"/>
          <w:szCs w:val="24"/>
        </w:rPr>
        <w:t>施工工单，</w:t>
      </w:r>
      <w:r>
        <w:rPr>
          <w:rFonts w:hint="eastAsia"/>
          <w:sz w:val="24"/>
          <w:szCs w:val="24"/>
        </w:rPr>
        <w:t>激活工单，资源配置工单必须有所属定单关系；</w:t>
      </w:r>
    </w:p>
    <w:p w14:paraId="6A6B1A49" w14:textId="77777777" w:rsidR="00B55293" w:rsidRDefault="00B55293" w:rsidP="00B55293">
      <w:pPr>
        <w:spacing w:line="360" w:lineRule="auto"/>
        <w:rPr>
          <w:sz w:val="24"/>
          <w:szCs w:val="24"/>
        </w:rPr>
      </w:pPr>
      <w:r>
        <w:rPr>
          <w:rFonts w:hint="eastAsia"/>
          <w:sz w:val="24"/>
          <w:szCs w:val="24"/>
        </w:rPr>
        <w:t>服务定单的定单必须有所属</w:t>
      </w:r>
      <w:r w:rsidR="000C00E8">
        <w:rPr>
          <w:rFonts w:hint="eastAsia"/>
          <w:sz w:val="24"/>
          <w:szCs w:val="24"/>
        </w:rPr>
        <w:t>客户</w:t>
      </w:r>
      <w:r>
        <w:rPr>
          <w:rFonts w:hint="eastAsia"/>
          <w:sz w:val="24"/>
          <w:szCs w:val="24"/>
        </w:rPr>
        <w:t>订单关系；</w:t>
      </w:r>
    </w:p>
    <w:p w14:paraId="29DC44E7" w14:textId="77777777" w:rsidR="00B55293" w:rsidRDefault="00B55293" w:rsidP="00B55293">
      <w:pPr>
        <w:spacing w:line="360" w:lineRule="auto"/>
        <w:rPr>
          <w:sz w:val="24"/>
          <w:szCs w:val="24"/>
        </w:rPr>
      </w:pPr>
      <w:r>
        <w:rPr>
          <w:rFonts w:hint="eastAsia"/>
          <w:sz w:val="24"/>
          <w:szCs w:val="24"/>
        </w:rPr>
        <w:t>保障工单必须有所属保障单关系；</w:t>
      </w:r>
    </w:p>
    <w:p w14:paraId="024C185B" w14:textId="77777777" w:rsidR="00DD49A8" w:rsidRPr="008D77D0" w:rsidRDefault="008D77D0" w:rsidP="008D77D0">
      <w:pPr>
        <w:pStyle w:val="2"/>
      </w:pPr>
      <w:r w:rsidRPr="008D77D0">
        <w:rPr>
          <w:rFonts w:hint="eastAsia"/>
        </w:rPr>
        <w:t>历史在途规则</w:t>
      </w:r>
    </w:p>
    <w:p w14:paraId="3C4F04A5" w14:textId="4A973F05" w:rsidR="00DD49A8" w:rsidRPr="00444C8E" w:rsidRDefault="008D77D0" w:rsidP="00B55293">
      <w:pPr>
        <w:spacing w:line="360" w:lineRule="auto"/>
        <w:rPr>
          <w:sz w:val="24"/>
          <w:szCs w:val="24"/>
        </w:rPr>
      </w:pPr>
      <w:r w:rsidRPr="00444C8E">
        <w:rPr>
          <w:sz w:val="24"/>
          <w:szCs w:val="24"/>
        </w:rPr>
        <w:t>历史单：竣工</w:t>
      </w:r>
      <w:r w:rsidRPr="00444C8E">
        <w:rPr>
          <w:rFonts w:hint="eastAsia"/>
          <w:sz w:val="24"/>
          <w:szCs w:val="24"/>
        </w:rPr>
        <w:t>（</w:t>
      </w:r>
      <w:r w:rsidR="00183006" w:rsidRPr="00444C8E">
        <w:rPr>
          <w:sz w:val="24"/>
          <w:szCs w:val="24"/>
        </w:rPr>
        <w:t>100000</w:t>
      </w:r>
      <w:r w:rsidR="00183006" w:rsidRPr="00444C8E">
        <w:rPr>
          <w:rFonts w:hint="eastAsia"/>
          <w:sz w:val="24"/>
          <w:szCs w:val="24"/>
        </w:rPr>
        <w:t>6</w:t>
      </w:r>
      <w:r w:rsidRPr="00444C8E">
        <w:rPr>
          <w:rFonts w:hint="eastAsia"/>
          <w:sz w:val="24"/>
          <w:szCs w:val="24"/>
        </w:rPr>
        <w:t>）</w:t>
      </w:r>
      <w:r w:rsidRPr="00444C8E">
        <w:rPr>
          <w:sz w:val="24"/>
          <w:szCs w:val="24"/>
        </w:rPr>
        <w:t>，归档</w:t>
      </w:r>
      <w:r w:rsidRPr="00444C8E">
        <w:rPr>
          <w:rFonts w:hint="eastAsia"/>
          <w:sz w:val="24"/>
          <w:szCs w:val="24"/>
        </w:rPr>
        <w:t>（</w:t>
      </w:r>
      <w:r w:rsidR="00183006" w:rsidRPr="00444C8E">
        <w:rPr>
          <w:sz w:val="24"/>
          <w:szCs w:val="24"/>
        </w:rPr>
        <w:t>100000</w:t>
      </w:r>
      <w:r w:rsidR="00183006" w:rsidRPr="00444C8E">
        <w:rPr>
          <w:rFonts w:hint="eastAsia"/>
          <w:sz w:val="24"/>
          <w:szCs w:val="24"/>
        </w:rPr>
        <w:t>7</w:t>
      </w:r>
      <w:r w:rsidRPr="00444C8E">
        <w:rPr>
          <w:rFonts w:hint="eastAsia"/>
          <w:sz w:val="24"/>
          <w:szCs w:val="24"/>
        </w:rPr>
        <w:t>），完成（</w:t>
      </w:r>
      <w:r w:rsidRPr="00444C8E">
        <w:rPr>
          <w:sz w:val="24"/>
          <w:szCs w:val="24"/>
        </w:rPr>
        <w:t>1000736</w:t>
      </w:r>
      <w:r w:rsidRPr="00444C8E">
        <w:rPr>
          <w:rFonts w:hint="eastAsia"/>
          <w:sz w:val="24"/>
          <w:szCs w:val="24"/>
        </w:rPr>
        <w:t>），回单（</w:t>
      </w:r>
      <w:r w:rsidRPr="00444C8E">
        <w:rPr>
          <w:sz w:val="24"/>
          <w:szCs w:val="24"/>
        </w:rPr>
        <w:t>1000005</w:t>
      </w:r>
      <w:r w:rsidRPr="00444C8E">
        <w:rPr>
          <w:rFonts w:hint="eastAsia"/>
          <w:sz w:val="24"/>
          <w:szCs w:val="24"/>
        </w:rPr>
        <w:t>）</w:t>
      </w:r>
      <w:r w:rsidR="002967C9">
        <w:rPr>
          <w:rFonts w:hint="eastAsia"/>
          <w:sz w:val="24"/>
          <w:szCs w:val="24"/>
        </w:rPr>
        <w:t>，撤单（</w:t>
      </w:r>
      <w:r w:rsidR="00384112" w:rsidRPr="00384112">
        <w:rPr>
          <w:sz w:val="24"/>
          <w:szCs w:val="24"/>
        </w:rPr>
        <w:t>1000009</w:t>
      </w:r>
      <w:r w:rsidR="002967C9">
        <w:rPr>
          <w:rFonts w:hint="eastAsia"/>
          <w:sz w:val="24"/>
          <w:szCs w:val="24"/>
        </w:rPr>
        <w:t>）</w:t>
      </w:r>
      <w:r w:rsidRPr="00444C8E">
        <w:rPr>
          <w:sz w:val="24"/>
          <w:szCs w:val="24"/>
        </w:rPr>
        <w:br/>
      </w:r>
      <w:r w:rsidRPr="00444C8E">
        <w:rPr>
          <w:sz w:val="24"/>
          <w:szCs w:val="24"/>
        </w:rPr>
        <w:t>在途单：非（竣工，归档</w:t>
      </w:r>
      <w:r w:rsidRPr="00444C8E">
        <w:rPr>
          <w:rFonts w:hint="eastAsia"/>
          <w:sz w:val="24"/>
          <w:szCs w:val="24"/>
        </w:rPr>
        <w:t>，完成，回单</w:t>
      </w:r>
      <w:r w:rsidRPr="00444C8E">
        <w:rPr>
          <w:sz w:val="24"/>
          <w:szCs w:val="24"/>
        </w:rPr>
        <w:t>）</w:t>
      </w:r>
    </w:p>
    <w:p w14:paraId="3E720084" w14:textId="77777777" w:rsidR="00E112CC" w:rsidRDefault="00E112CC" w:rsidP="00B55293">
      <w:pPr>
        <w:spacing w:line="360" w:lineRule="auto"/>
        <w:rPr>
          <w:rFonts w:ascii="宋体" w:eastAsia="宋体" w:hAnsi="宋体" w:cs="宋体"/>
          <w:kern w:val="0"/>
        </w:rPr>
      </w:pPr>
    </w:p>
    <w:p w14:paraId="368A98E0" w14:textId="77777777" w:rsidR="00927D18" w:rsidRPr="00150199" w:rsidRDefault="00C600E2" w:rsidP="00B55293">
      <w:pPr>
        <w:spacing w:line="360" w:lineRule="auto"/>
        <w:rPr>
          <w:rFonts w:ascii="宋体" w:eastAsia="宋体" w:hAnsi="宋体" w:cs="宋体"/>
          <w:b/>
          <w:kern w:val="0"/>
        </w:rPr>
      </w:pPr>
      <w:r w:rsidRPr="00150199">
        <w:rPr>
          <w:rFonts w:ascii="宋体" w:eastAsia="宋体" w:hAnsi="宋体" w:cs="宋体" w:hint="eastAsia"/>
          <w:b/>
          <w:kern w:val="0"/>
        </w:rPr>
        <w:t>注：</w:t>
      </w:r>
      <w:r w:rsidR="001C337E" w:rsidRPr="00150199">
        <w:rPr>
          <w:rFonts w:ascii="宋体" w:eastAsia="宋体" w:hAnsi="宋体" w:cs="宋体" w:hint="eastAsia"/>
          <w:b/>
          <w:kern w:val="0"/>
        </w:rPr>
        <w:t>业务单</w:t>
      </w:r>
      <w:r w:rsidRPr="00150199">
        <w:rPr>
          <w:rFonts w:ascii="宋体" w:eastAsia="宋体" w:hAnsi="宋体" w:cs="宋体" w:hint="eastAsia"/>
          <w:b/>
          <w:kern w:val="0"/>
        </w:rPr>
        <w:t>规格，省份有关</w:t>
      </w:r>
      <w:r w:rsidR="00CF0D24" w:rsidRPr="00150199">
        <w:rPr>
          <w:rFonts w:ascii="宋体" w:eastAsia="宋体" w:hAnsi="宋体" w:cs="宋体" w:hint="eastAsia"/>
          <w:b/>
          <w:kern w:val="0"/>
        </w:rPr>
        <w:t>；</w:t>
      </w:r>
      <w:r w:rsidR="00A45682">
        <w:rPr>
          <w:rFonts w:ascii="宋体" w:eastAsia="宋体" w:hAnsi="宋体" w:cs="宋体" w:hint="eastAsia"/>
          <w:b/>
          <w:kern w:val="0"/>
        </w:rPr>
        <w:t>先整理后让省里确认</w:t>
      </w:r>
    </w:p>
    <w:p w14:paraId="7E17A9CE" w14:textId="77777777" w:rsidR="00E112CC" w:rsidRDefault="00E112CC" w:rsidP="00E112CC">
      <w:pPr>
        <w:pStyle w:val="2"/>
        <w:rPr>
          <w:rFonts w:ascii="宋体" w:eastAsia="宋体" w:hAnsi="宋体" w:cs="宋体"/>
          <w:kern w:val="0"/>
        </w:rPr>
      </w:pPr>
      <w:r w:rsidRPr="00E112CC">
        <w:rPr>
          <w:rFonts w:hint="eastAsia"/>
        </w:rPr>
        <w:t>数据</w:t>
      </w:r>
      <w:r>
        <w:rPr>
          <w:rFonts w:ascii="宋体" w:eastAsia="宋体" w:hAnsi="宋体" w:cs="宋体" w:hint="eastAsia"/>
          <w:kern w:val="0"/>
        </w:rPr>
        <w:t>回填优先级别</w:t>
      </w:r>
    </w:p>
    <w:p w14:paraId="1E1B5689" w14:textId="7C95F1C8" w:rsidR="00D81324" w:rsidRDefault="00E112CC" w:rsidP="00E112CC">
      <w:pPr>
        <w:spacing w:line="360" w:lineRule="auto"/>
        <w:rPr>
          <w:sz w:val="24"/>
          <w:szCs w:val="24"/>
        </w:rPr>
      </w:pPr>
      <w:r w:rsidRPr="00444C8E">
        <w:rPr>
          <w:rFonts w:hint="eastAsia"/>
          <w:sz w:val="24"/>
          <w:szCs w:val="24"/>
        </w:rPr>
        <w:t>数据回填</w:t>
      </w:r>
      <w:r w:rsidRPr="00444C8E">
        <w:rPr>
          <w:sz w:val="24"/>
          <w:szCs w:val="24"/>
        </w:rPr>
        <w:t>优先级别高</w:t>
      </w:r>
      <w:r w:rsidRPr="00444C8E">
        <w:rPr>
          <w:rFonts w:hint="eastAsia"/>
          <w:sz w:val="24"/>
          <w:szCs w:val="24"/>
        </w:rPr>
        <w:t>到</w:t>
      </w:r>
      <w:r w:rsidRPr="00444C8E">
        <w:rPr>
          <w:sz w:val="24"/>
          <w:szCs w:val="24"/>
        </w:rPr>
        <w:t>低</w:t>
      </w:r>
      <w:r w:rsidRPr="00444C8E">
        <w:rPr>
          <w:rFonts w:hint="eastAsia"/>
          <w:sz w:val="24"/>
          <w:szCs w:val="24"/>
        </w:rPr>
        <w:t>：</w:t>
      </w:r>
      <w:r w:rsidRPr="00444C8E">
        <w:rPr>
          <w:sz w:val="24"/>
          <w:szCs w:val="24"/>
        </w:rPr>
        <w:t>工单</w:t>
      </w:r>
      <w:r w:rsidRPr="00444C8E">
        <w:rPr>
          <w:sz w:val="24"/>
          <w:szCs w:val="24"/>
        </w:rPr>
        <w:t>--</w:t>
      </w:r>
      <w:r w:rsidRPr="00444C8E">
        <w:rPr>
          <w:sz w:val="24"/>
          <w:szCs w:val="24"/>
        </w:rPr>
        <w:t>》定单</w:t>
      </w:r>
      <w:r w:rsidRPr="00444C8E">
        <w:rPr>
          <w:sz w:val="24"/>
          <w:szCs w:val="24"/>
        </w:rPr>
        <w:t>--</w:t>
      </w:r>
      <w:r w:rsidRPr="00444C8E">
        <w:rPr>
          <w:sz w:val="24"/>
          <w:szCs w:val="24"/>
        </w:rPr>
        <w:t>》订单</w:t>
      </w:r>
      <w:r w:rsidR="00862B39" w:rsidRPr="00444C8E">
        <w:rPr>
          <w:rFonts w:hint="eastAsia"/>
          <w:sz w:val="24"/>
          <w:szCs w:val="24"/>
        </w:rPr>
        <w:t>；</w:t>
      </w:r>
      <w:r w:rsidR="00800D2C" w:rsidRPr="00444C8E">
        <w:rPr>
          <w:rFonts w:hint="eastAsia"/>
          <w:sz w:val="24"/>
          <w:szCs w:val="24"/>
        </w:rPr>
        <w:t>一些字段如果工单有以工单为准，工单没有则取定单上信息；定单没有，则</w:t>
      </w:r>
      <w:r w:rsidR="00A2366A" w:rsidRPr="00444C8E">
        <w:rPr>
          <w:rFonts w:hint="eastAsia"/>
          <w:sz w:val="24"/>
          <w:szCs w:val="24"/>
        </w:rPr>
        <w:t>取订单上信息；</w:t>
      </w:r>
    </w:p>
    <w:p w14:paraId="30A1EB63" w14:textId="778FD9E5" w:rsidR="009C7DBB" w:rsidRDefault="009C7DBB" w:rsidP="00E112CC">
      <w:pPr>
        <w:spacing w:line="360" w:lineRule="auto"/>
        <w:rPr>
          <w:sz w:val="24"/>
          <w:szCs w:val="24"/>
        </w:rPr>
      </w:pPr>
      <w:r>
        <w:rPr>
          <w:rFonts w:hint="eastAsia"/>
          <w:sz w:val="24"/>
          <w:szCs w:val="24"/>
        </w:rPr>
        <w:t>回填规则：</w:t>
      </w:r>
    </w:p>
    <w:p w14:paraId="05AF91F7" w14:textId="1187E206" w:rsidR="00D81324" w:rsidRDefault="00D81324" w:rsidP="00E112CC">
      <w:pPr>
        <w:spacing w:line="360" w:lineRule="auto"/>
        <w:rPr>
          <w:sz w:val="24"/>
          <w:szCs w:val="24"/>
        </w:rPr>
      </w:pPr>
      <w:r>
        <w:rPr>
          <w:rFonts w:hint="eastAsia"/>
          <w:sz w:val="24"/>
          <w:szCs w:val="24"/>
        </w:rPr>
        <w:t>开通工单</w:t>
      </w:r>
      <w:r w:rsidRPr="00D81324">
        <w:rPr>
          <w:sz w:val="24"/>
          <w:szCs w:val="24"/>
        </w:rPr>
        <w:sym w:font="Wingdings" w:char="F0E0"/>
      </w:r>
      <w:r>
        <w:rPr>
          <w:rFonts w:hint="eastAsia"/>
          <w:sz w:val="24"/>
          <w:szCs w:val="24"/>
        </w:rPr>
        <w:t>服务定单：根据</w:t>
      </w:r>
      <w:r w:rsidRPr="00D81324">
        <w:rPr>
          <w:rFonts w:hint="eastAsia"/>
          <w:sz w:val="24"/>
          <w:szCs w:val="24"/>
        </w:rPr>
        <w:t>所属服务定单编号</w:t>
      </w:r>
      <w:r>
        <w:rPr>
          <w:rFonts w:hint="eastAsia"/>
          <w:sz w:val="24"/>
          <w:szCs w:val="24"/>
        </w:rPr>
        <w:t>字段回填；</w:t>
      </w:r>
    </w:p>
    <w:p w14:paraId="3BA96C9D" w14:textId="19459749" w:rsidR="00D81324" w:rsidRDefault="00D81324" w:rsidP="00E112CC">
      <w:pPr>
        <w:spacing w:line="360" w:lineRule="auto"/>
        <w:rPr>
          <w:sz w:val="24"/>
          <w:szCs w:val="24"/>
        </w:rPr>
      </w:pPr>
      <w:r>
        <w:rPr>
          <w:rFonts w:hint="eastAsia"/>
          <w:sz w:val="24"/>
          <w:szCs w:val="24"/>
        </w:rPr>
        <w:t>订单</w:t>
      </w:r>
      <w:r w:rsidRPr="00D81324">
        <w:rPr>
          <w:sz w:val="24"/>
          <w:szCs w:val="24"/>
        </w:rPr>
        <w:sym w:font="Wingdings" w:char="F0E0"/>
      </w:r>
      <w:r>
        <w:rPr>
          <w:rFonts w:hint="eastAsia"/>
          <w:sz w:val="24"/>
          <w:szCs w:val="24"/>
        </w:rPr>
        <w:t>服务定单：根据</w:t>
      </w:r>
      <w:r w:rsidRPr="00D81324">
        <w:rPr>
          <w:rFonts w:hint="eastAsia"/>
          <w:sz w:val="24"/>
          <w:szCs w:val="24"/>
        </w:rPr>
        <w:t>所属客户订单编号</w:t>
      </w:r>
      <w:r>
        <w:rPr>
          <w:rFonts w:hint="eastAsia"/>
          <w:sz w:val="24"/>
          <w:szCs w:val="24"/>
        </w:rPr>
        <w:t>字段回填；</w:t>
      </w:r>
    </w:p>
    <w:p w14:paraId="19D388C2" w14:textId="4F408E3B" w:rsidR="00D81324" w:rsidRPr="00444C8E" w:rsidRDefault="00D81324" w:rsidP="00E112CC">
      <w:pPr>
        <w:spacing w:line="360" w:lineRule="auto"/>
        <w:rPr>
          <w:sz w:val="24"/>
          <w:szCs w:val="24"/>
        </w:rPr>
      </w:pPr>
      <w:r>
        <w:rPr>
          <w:rFonts w:hint="eastAsia"/>
          <w:sz w:val="24"/>
          <w:szCs w:val="24"/>
        </w:rPr>
        <w:t>保障工单</w:t>
      </w:r>
      <w:r w:rsidRPr="00D81324">
        <w:rPr>
          <w:sz w:val="24"/>
          <w:szCs w:val="24"/>
        </w:rPr>
        <w:sym w:font="Wingdings" w:char="F0E0"/>
      </w:r>
      <w:r>
        <w:rPr>
          <w:rFonts w:hint="eastAsia"/>
          <w:sz w:val="24"/>
          <w:szCs w:val="24"/>
        </w:rPr>
        <w:t>保障单：根据</w:t>
      </w:r>
      <w:r w:rsidRPr="00D81324">
        <w:rPr>
          <w:rFonts w:hint="eastAsia"/>
          <w:sz w:val="24"/>
          <w:szCs w:val="24"/>
        </w:rPr>
        <w:t>所属保障单编号</w:t>
      </w:r>
      <w:r>
        <w:rPr>
          <w:rFonts w:hint="eastAsia"/>
          <w:sz w:val="24"/>
          <w:szCs w:val="24"/>
        </w:rPr>
        <w:t>字段回填；</w:t>
      </w:r>
    </w:p>
    <w:p w14:paraId="0B20B497" w14:textId="77777777" w:rsidR="00E112CC" w:rsidRDefault="00E112CC" w:rsidP="00B55293">
      <w:pPr>
        <w:spacing w:line="360" w:lineRule="auto"/>
        <w:rPr>
          <w:sz w:val="24"/>
          <w:szCs w:val="24"/>
        </w:rPr>
      </w:pPr>
    </w:p>
    <w:p w14:paraId="661FFD25" w14:textId="7B56BD79" w:rsidR="00994C2F" w:rsidRDefault="00994C2F" w:rsidP="00994C2F">
      <w:pPr>
        <w:pStyle w:val="2"/>
        <w:rPr>
          <w:rFonts w:ascii="宋体" w:eastAsia="宋体" w:hAnsi="宋体" w:cs="宋体"/>
          <w:kern w:val="0"/>
        </w:rPr>
      </w:pPr>
      <w:r w:rsidRPr="00994C2F">
        <w:rPr>
          <w:rFonts w:ascii="宋体" w:eastAsia="宋体" w:hAnsi="宋体" w:cs="宋体" w:hint="eastAsia"/>
          <w:kern w:val="0"/>
        </w:rPr>
        <w:t>管道服务单项</w:t>
      </w:r>
    </w:p>
    <w:p w14:paraId="0145B619" w14:textId="7481D684" w:rsidR="005D63CC" w:rsidRDefault="00A643AD" w:rsidP="00994C2F">
      <w:pPr>
        <w:spacing w:line="360" w:lineRule="auto"/>
        <w:rPr>
          <w:sz w:val="24"/>
          <w:szCs w:val="24"/>
        </w:rPr>
      </w:pPr>
      <w:r>
        <w:rPr>
          <w:rFonts w:hint="eastAsia"/>
          <w:sz w:val="24"/>
          <w:szCs w:val="24"/>
        </w:rPr>
        <w:t>规则：</w:t>
      </w:r>
      <w:r w:rsidR="00994C2F" w:rsidRPr="00994C2F">
        <w:rPr>
          <w:rFonts w:hint="eastAsia"/>
          <w:sz w:val="24"/>
          <w:szCs w:val="24"/>
        </w:rPr>
        <w:t>管道</w:t>
      </w:r>
      <w:r w:rsidR="00994C2F">
        <w:rPr>
          <w:rFonts w:hint="eastAsia"/>
          <w:sz w:val="24"/>
          <w:szCs w:val="24"/>
        </w:rPr>
        <w:t>单（</w:t>
      </w:r>
      <w:r w:rsidR="00994C2F">
        <w:rPr>
          <w:rFonts w:hint="eastAsia"/>
          <w:sz w:val="24"/>
          <w:szCs w:val="24"/>
        </w:rPr>
        <w:t>SPEC_ID=</w:t>
      </w:r>
      <w:r w:rsidR="00994C2F" w:rsidRPr="00774837">
        <w:rPr>
          <w:sz w:val="24"/>
          <w:szCs w:val="24"/>
        </w:rPr>
        <w:t xml:space="preserve"> '3010100002'</w:t>
      </w:r>
      <w:r w:rsidR="00994C2F" w:rsidRPr="00774837">
        <w:rPr>
          <w:rFonts w:hint="eastAsia"/>
          <w:sz w:val="24"/>
          <w:szCs w:val="24"/>
        </w:rPr>
        <w:t>,TYPE_ID=</w:t>
      </w:r>
      <w:r w:rsidR="00774837">
        <w:rPr>
          <w:sz w:val="24"/>
          <w:szCs w:val="24"/>
        </w:rPr>
        <w:t>’</w:t>
      </w:r>
      <w:r w:rsidR="00994C2F" w:rsidRPr="00774837">
        <w:rPr>
          <w:sz w:val="24"/>
          <w:szCs w:val="24"/>
        </w:rPr>
        <w:t>1000405</w:t>
      </w:r>
      <w:r w:rsidR="00774837">
        <w:rPr>
          <w:sz w:val="24"/>
          <w:szCs w:val="24"/>
        </w:rPr>
        <w:t>’</w:t>
      </w:r>
      <w:r w:rsidR="00994C2F">
        <w:rPr>
          <w:rFonts w:hint="eastAsia"/>
          <w:sz w:val="24"/>
          <w:szCs w:val="24"/>
        </w:rPr>
        <w:t>）没有主产品服务单项</w:t>
      </w:r>
      <w:r w:rsidR="00D67950">
        <w:rPr>
          <w:rFonts w:hint="eastAsia"/>
          <w:sz w:val="24"/>
          <w:szCs w:val="24"/>
        </w:rPr>
        <w:t>，但是必须有管道服务单项</w:t>
      </w:r>
      <w:r w:rsidR="00774837">
        <w:rPr>
          <w:rFonts w:hint="eastAsia"/>
          <w:sz w:val="24"/>
          <w:szCs w:val="24"/>
        </w:rPr>
        <w:t>,</w:t>
      </w:r>
      <w:r w:rsidR="00774837">
        <w:rPr>
          <w:rFonts w:hint="eastAsia"/>
          <w:sz w:val="24"/>
          <w:szCs w:val="24"/>
        </w:rPr>
        <w:t>有的省份管道服务单项挂在普通定单下</w:t>
      </w:r>
      <w:r w:rsidR="00994C2F">
        <w:rPr>
          <w:rFonts w:hint="eastAsia"/>
          <w:sz w:val="24"/>
          <w:szCs w:val="24"/>
        </w:rPr>
        <w:t>；</w:t>
      </w:r>
    </w:p>
    <w:p w14:paraId="23666103" w14:textId="3A642FE1" w:rsidR="005D63CC" w:rsidRDefault="005D63CC" w:rsidP="005D63CC">
      <w:pPr>
        <w:spacing w:line="360" w:lineRule="auto"/>
        <w:rPr>
          <w:sz w:val="24"/>
          <w:szCs w:val="24"/>
        </w:rPr>
      </w:pPr>
      <w:r>
        <w:rPr>
          <w:rFonts w:hint="eastAsia"/>
          <w:sz w:val="24"/>
          <w:szCs w:val="24"/>
        </w:rPr>
        <w:t>方法：</w:t>
      </w:r>
      <w:r w:rsidRPr="00936F5E">
        <w:rPr>
          <w:rFonts w:hint="eastAsia"/>
          <w:sz w:val="24"/>
          <w:szCs w:val="24"/>
        </w:rPr>
        <w:t>业务单的业务单标识（</w:t>
      </w:r>
      <w:r w:rsidRPr="00936F5E">
        <w:rPr>
          <w:rFonts w:hint="eastAsia"/>
          <w:sz w:val="24"/>
          <w:szCs w:val="24"/>
        </w:rPr>
        <w:t>ID</w:t>
      </w:r>
      <w:r w:rsidRPr="00936F5E">
        <w:rPr>
          <w:rFonts w:hint="eastAsia"/>
          <w:sz w:val="24"/>
          <w:szCs w:val="24"/>
        </w:rPr>
        <w:t>）</w:t>
      </w:r>
      <w:r>
        <w:rPr>
          <w:rFonts w:hint="eastAsia"/>
          <w:sz w:val="24"/>
          <w:szCs w:val="24"/>
        </w:rPr>
        <w:t>到单项获取相关单项，查找单项规格（</w:t>
      </w:r>
      <w:r>
        <w:rPr>
          <w:rFonts w:hint="eastAsia"/>
          <w:sz w:val="24"/>
          <w:szCs w:val="24"/>
        </w:rPr>
        <w:t>SPEC_ID</w:t>
      </w:r>
      <w:r>
        <w:rPr>
          <w:rFonts w:hint="eastAsia"/>
          <w:sz w:val="24"/>
          <w:szCs w:val="24"/>
        </w:rPr>
        <w:t>）为</w:t>
      </w:r>
      <w:r w:rsidRPr="000F55BA">
        <w:rPr>
          <w:rFonts w:hint="eastAsia"/>
          <w:sz w:val="24"/>
          <w:szCs w:val="24"/>
        </w:rPr>
        <w:t>产品服务单项（</w:t>
      </w:r>
      <w:r w:rsidRPr="000F55BA">
        <w:rPr>
          <w:sz w:val="24"/>
          <w:szCs w:val="24"/>
        </w:rPr>
        <w:t>3020100003</w:t>
      </w:r>
      <w:r w:rsidRPr="000F55BA">
        <w:rPr>
          <w:rFonts w:hint="eastAsia"/>
          <w:sz w:val="24"/>
          <w:szCs w:val="24"/>
        </w:rPr>
        <w:t>）</w:t>
      </w:r>
      <w:r>
        <w:rPr>
          <w:rFonts w:hint="eastAsia"/>
          <w:sz w:val="24"/>
          <w:szCs w:val="24"/>
        </w:rPr>
        <w:t>，而且实体规格（</w:t>
      </w:r>
      <w:r w:rsidRPr="00055BAC">
        <w:rPr>
          <w:sz w:val="24"/>
          <w:szCs w:val="24"/>
        </w:rPr>
        <w:t>ENTITY_SPEC_ID</w:t>
      </w:r>
      <w:r>
        <w:rPr>
          <w:rFonts w:hint="eastAsia"/>
          <w:sz w:val="24"/>
          <w:szCs w:val="24"/>
        </w:rPr>
        <w:t>）为</w:t>
      </w:r>
      <w:r w:rsidR="00523A3A">
        <w:rPr>
          <w:rFonts w:hint="eastAsia"/>
          <w:sz w:val="24"/>
          <w:szCs w:val="24"/>
        </w:rPr>
        <w:t>管道服务</w:t>
      </w:r>
      <w:r>
        <w:rPr>
          <w:rFonts w:hint="eastAsia"/>
          <w:sz w:val="24"/>
          <w:szCs w:val="24"/>
        </w:rPr>
        <w:t>，单项状态为</w:t>
      </w:r>
      <w:r w:rsidRPr="00BB0B77">
        <w:rPr>
          <w:rFonts w:hint="eastAsia"/>
          <w:sz w:val="24"/>
          <w:szCs w:val="24"/>
        </w:rPr>
        <w:t>新单项在用</w:t>
      </w:r>
      <w:r>
        <w:rPr>
          <w:rFonts w:hint="eastAsia"/>
          <w:sz w:val="24"/>
          <w:szCs w:val="24"/>
        </w:rPr>
        <w:t>（</w:t>
      </w:r>
      <w:r w:rsidRPr="00BB0B77">
        <w:rPr>
          <w:sz w:val="24"/>
          <w:szCs w:val="24"/>
        </w:rPr>
        <w:t>1000066</w:t>
      </w:r>
      <w:r>
        <w:rPr>
          <w:rFonts w:hint="eastAsia"/>
          <w:sz w:val="24"/>
          <w:szCs w:val="24"/>
        </w:rPr>
        <w:t>）；</w:t>
      </w:r>
    </w:p>
    <w:p w14:paraId="29A46943" w14:textId="36F9B890" w:rsidR="005D63CC" w:rsidRDefault="005D63CC" w:rsidP="005D63CC">
      <w:pPr>
        <w:spacing w:line="360" w:lineRule="auto"/>
        <w:rPr>
          <w:sz w:val="24"/>
          <w:szCs w:val="24"/>
        </w:rPr>
      </w:pPr>
      <w:r>
        <w:rPr>
          <w:rFonts w:hint="eastAsia"/>
          <w:sz w:val="24"/>
          <w:szCs w:val="24"/>
        </w:rPr>
        <w:t>管道</w:t>
      </w:r>
      <w:r w:rsidR="00571B7F">
        <w:rPr>
          <w:rFonts w:hint="eastAsia"/>
          <w:sz w:val="24"/>
          <w:szCs w:val="24"/>
        </w:rPr>
        <w:t>服务</w:t>
      </w:r>
      <w:r>
        <w:rPr>
          <w:rFonts w:hint="eastAsia"/>
          <w:sz w:val="24"/>
          <w:szCs w:val="24"/>
        </w:rPr>
        <w:t>列表：</w:t>
      </w:r>
    </w:p>
    <w:tbl>
      <w:tblPr>
        <w:tblW w:w="5520" w:type="dxa"/>
        <w:tblInd w:w="93" w:type="dxa"/>
        <w:tblLook w:val="04A0" w:firstRow="1" w:lastRow="0" w:firstColumn="1" w:lastColumn="0" w:noHBand="0" w:noVBand="1"/>
      </w:tblPr>
      <w:tblGrid>
        <w:gridCol w:w="1400"/>
        <w:gridCol w:w="4120"/>
      </w:tblGrid>
      <w:tr w:rsidR="005D63CC" w:rsidRPr="005D63CC" w14:paraId="4C586680" w14:textId="77777777" w:rsidTr="005D63CC">
        <w:trPr>
          <w:trHeight w:val="270"/>
        </w:trPr>
        <w:tc>
          <w:tcPr>
            <w:tcW w:w="14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BF84CA" w14:textId="77777777" w:rsidR="005D63CC" w:rsidRPr="005D63CC" w:rsidRDefault="005D63CC" w:rsidP="005D63CC">
            <w:pPr>
              <w:widowControl/>
              <w:jc w:val="right"/>
              <w:rPr>
                <w:rFonts w:ascii="宋体" w:eastAsia="宋体" w:hAnsi="宋体" w:cs="宋体"/>
                <w:color w:val="000000"/>
                <w:kern w:val="0"/>
                <w:sz w:val="22"/>
              </w:rPr>
            </w:pPr>
            <w:r w:rsidRPr="005D63CC">
              <w:rPr>
                <w:rFonts w:ascii="宋体" w:eastAsia="宋体" w:hAnsi="宋体" w:cs="宋体" w:hint="eastAsia"/>
                <w:color w:val="000000"/>
                <w:kern w:val="0"/>
                <w:sz w:val="22"/>
              </w:rPr>
              <w:t>2312100001</w:t>
            </w:r>
          </w:p>
        </w:tc>
        <w:tc>
          <w:tcPr>
            <w:tcW w:w="4120" w:type="dxa"/>
            <w:tcBorders>
              <w:top w:val="single" w:sz="4" w:space="0" w:color="auto"/>
              <w:left w:val="nil"/>
              <w:bottom w:val="single" w:sz="4" w:space="0" w:color="auto"/>
              <w:right w:val="single" w:sz="4" w:space="0" w:color="auto"/>
            </w:tcBorders>
            <w:shd w:val="clear" w:color="auto" w:fill="auto"/>
            <w:noWrap/>
            <w:vAlign w:val="center"/>
            <w:hideMark/>
          </w:tcPr>
          <w:p w14:paraId="0555EC57" w14:textId="77777777" w:rsidR="005D63CC" w:rsidRPr="005D63CC" w:rsidRDefault="005D63CC" w:rsidP="005D63CC">
            <w:pPr>
              <w:widowControl/>
              <w:jc w:val="left"/>
              <w:rPr>
                <w:rFonts w:ascii="宋体" w:eastAsia="宋体" w:hAnsi="宋体" w:cs="宋体"/>
                <w:color w:val="000000"/>
                <w:kern w:val="0"/>
                <w:sz w:val="22"/>
              </w:rPr>
            </w:pPr>
            <w:r w:rsidRPr="005D63CC">
              <w:rPr>
                <w:rFonts w:ascii="宋体" w:eastAsia="宋体" w:hAnsi="宋体" w:cs="宋体" w:hint="eastAsia"/>
                <w:color w:val="000000"/>
                <w:kern w:val="0"/>
                <w:sz w:val="22"/>
              </w:rPr>
              <w:t>双绞线管道服务</w:t>
            </w:r>
          </w:p>
        </w:tc>
      </w:tr>
      <w:tr w:rsidR="005D63CC" w:rsidRPr="005D63CC" w14:paraId="08E14ECE" w14:textId="77777777" w:rsidTr="005D63CC">
        <w:trPr>
          <w:trHeight w:val="270"/>
        </w:trPr>
        <w:tc>
          <w:tcPr>
            <w:tcW w:w="1400" w:type="dxa"/>
            <w:tcBorders>
              <w:top w:val="nil"/>
              <w:left w:val="single" w:sz="4" w:space="0" w:color="auto"/>
              <w:bottom w:val="single" w:sz="4" w:space="0" w:color="auto"/>
              <w:right w:val="single" w:sz="4" w:space="0" w:color="auto"/>
            </w:tcBorders>
            <w:shd w:val="clear" w:color="auto" w:fill="auto"/>
            <w:noWrap/>
            <w:vAlign w:val="center"/>
            <w:hideMark/>
          </w:tcPr>
          <w:p w14:paraId="76610C5F" w14:textId="77777777" w:rsidR="005D63CC" w:rsidRPr="005D63CC" w:rsidRDefault="005D63CC" w:rsidP="005D63CC">
            <w:pPr>
              <w:widowControl/>
              <w:jc w:val="right"/>
              <w:rPr>
                <w:rFonts w:ascii="宋体" w:eastAsia="宋体" w:hAnsi="宋体" w:cs="宋体"/>
                <w:color w:val="000000"/>
                <w:kern w:val="0"/>
                <w:sz w:val="22"/>
              </w:rPr>
            </w:pPr>
            <w:r w:rsidRPr="005D63CC">
              <w:rPr>
                <w:rFonts w:ascii="宋体" w:eastAsia="宋体" w:hAnsi="宋体" w:cs="宋体" w:hint="eastAsia"/>
                <w:color w:val="000000"/>
                <w:kern w:val="0"/>
                <w:sz w:val="22"/>
              </w:rPr>
              <w:t>2312100002</w:t>
            </w:r>
          </w:p>
        </w:tc>
        <w:tc>
          <w:tcPr>
            <w:tcW w:w="4120" w:type="dxa"/>
            <w:tcBorders>
              <w:top w:val="nil"/>
              <w:left w:val="nil"/>
              <w:bottom w:val="single" w:sz="4" w:space="0" w:color="auto"/>
              <w:right w:val="single" w:sz="4" w:space="0" w:color="auto"/>
            </w:tcBorders>
            <w:shd w:val="clear" w:color="auto" w:fill="auto"/>
            <w:noWrap/>
            <w:vAlign w:val="center"/>
            <w:hideMark/>
          </w:tcPr>
          <w:p w14:paraId="04248A7B" w14:textId="77777777" w:rsidR="005D63CC" w:rsidRPr="005D63CC" w:rsidRDefault="005D63CC" w:rsidP="005D63CC">
            <w:pPr>
              <w:widowControl/>
              <w:jc w:val="left"/>
              <w:rPr>
                <w:rFonts w:ascii="宋体" w:eastAsia="宋体" w:hAnsi="宋体" w:cs="宋体"/>
                <w:color w:val="000000"/>
                <w:kern w:val="0"/>
                <w:sz w:val="22"/>
              </w:rPr>
            </w:pPr>
            <w:r w:rsidRPr="005D63CC">
              <w:rPr>
                <w:rFonts w:ascii="宋体" w:eastAsia="宋体" w:hAnsi="宋体" w:cs="宋体" w:hint="eastAsia"/>
                <w:color w:val="000000"/>
                <w:kern w:val="0"/>
                <w:sz w:val="22"/>
              </w:rPr>
              <w:t>光纤管道服务</w:t>
            </w:r>
          </w:p>
        </w:tc>
      </w:tr>
      <w:tr w:rsidR="005D63CC" w:rsidRPr="005D63CC" w14:paraId="6DF31531" w14:textId="77777777" w:rsidTr="005D63CC">
        <w:trPr>
          <w:trHeight w:val="270"/>
        </w:trPr>
        <w:tc>
          <w:tcPr>
            <w:tcW w:w="1400" w:type="dxa"/>
            <w:tcBorders>
              <w:top w:val="nil"/>
              <w:left w:val="single" w:sz="4" w:space="0" w:color="auto"/>
              <w:bottom w:val="single" w:sz="4" w:space="0" w:color="auto"/>
              <w:right w:val="single" w:sz="4" w:space="0" w:color="auto"/>
            </w:tcBorders>
            <w:shd w:val="clear" w:color="auto" w:fill="auto"/>
            <w:noWrap/>
            <w:vAlign w:val="center"/>
            <w:hideMark/>
          </w:tcPr>
          <w:p w14:paraId="4698D834" w14:textId="77777777" w:rsidR="005D63CC" w:rsidRPr="005D63CC" w:rsidRDefault="005D63CC" w:rsidP="005D63CC">
            <w:pPr>
              <w:widowControl/>
              <w:jc w:val="right"/>
              <w:rPr>
                <w:rFonts w:ascii="宋体" w:eastAsia="宋体" w:hAnsi="宋体" w:cs="宋体"/>
                <w:color w:val="000000"/>
                <w:kern w:val="0"/>
                <w:sz w:val="22"/>
              </w:rPr>
            </w:pPr>
            <w:r w:rsidRPr="005D63CC">
              <w:rPr>
                <w:rFonts w:ascii="宋体" w:eastAsia="宋体" w:hAnsi="宋体" w:cs="宋体" w:hint="eastAsia"/>
                <w:color w:val="000000"/>
                <w:kern w:val="0"/>
                <w:sz w:val="22"/>
              </w:rPr>
              <w:t>2312100003</w:t>
            </w:r>
          </w:p>
        </w:tc>
        <w:tc>
          <w:tcPr>
            <w:tcW w:w="4120" w:type="dxa"/>
            <w:tcBorders>
              <w:top w:val="nil"/>
              <w:left w:val="nil"/>
              <w:bottom w:val="single" w:sz="4" w:space="0" w:color="auto"/>
              <w:right w:val="single" w:sz="4" w:space="0" w:color="auto"/>
            </w:tcBorders>
            <w:shd w:val="clear" w:color="auto" w:fill="auto"/>
            <w:noWrap/>
            <w:vAlign w:val="center"/>
            <w:hideMark/>
          </w:tcPr>
          <w:p w14:paraId="70AB1289" w14:textId="77777777" w:rsidR="005D63CC" w:rsidRPr="005D63CC" w:rsidRDefault="005D63CC" w:rsidP="005D63CC">
            <w:pPr>
              <w:widowControl/>
              <w:jc w:val="left"/>
              <w:rPr>
                <w:rFonts w:ascii="宋体" w:eastAsia="宋体" w:hAnsi="宋体" w:cs="宋体"/>
                <w:color w:val="000000"/>
                <w:kern w:val="0"/>
                <w:sz w:val="22"/>
              </w:rPr>
            </w:pPr>
            <w:r w:rsidRPr="005D63CC">
              <w:rPr>
                <w:rFonts w:ascii="宋体" w:eastAsia="宋体" w:hAnsi="宋体" w:cs="宋体" w:hint="eastAsia"/>
                <w:color w:val="000000"/>
                <w:kern w:val="0"/>
                <w:sz w:val="22"/>
              </w:rPr>
              <w:t>五类线管道服务</w:t>
            </w:r>
          </w:p>
        </w:tc>
      </w:tr>
      <w:tr w:rsidR="005D63CC" w:rsidRPr="005D63CC" w14:paraId="6C06760D" w14:textId="77777777" w:rsidTr="005D63CC">
        <w:trPr>
          <w:trHeight w:val="270"/>
        </w:trPr>
        <w:tc>
          <w:tcPr>
            <w:tcW w:w="1400" w:type="dxa"/>
            <w:tcBorders>
              <w:top w:val="nil"/>
              <w:left w:val="single" w:sz="4" w:space="0" w:color="auto"/>
              <w:bottom w:val="single" w:sz="4" w:space="0" w:color="auto"/>
              <w:right w:val="single" w:sz="4" w:space="0" w:color="auto"/>
            </w:tcBorders>
            <w:shd w:val="clear" w:color="auto" w:fill="auto"/>
            <w:noWrap/>
            <w:vAlign w:val="center"/>
            <w:hideMark/>
          </w:tcPr>
          <w:p w14:paraId="2180E992" w14:textId="77777777" w:rsidR="005D63CC" w:rsidRPr="005D63CC" w:rsidRDefault="005D63CC" w:rsidP="005D63CC">
            <w:pPr>
              <w:widowControl/>
              <w:jc w:val="right"/>
              <w:rPr>
                <w:rFonts w:ascii="宋体" w:eastAsia="宋体" w:hAnsi="宋体" w:cs="宋体"/>
                <w:color w:val="000000"/>
                <w:kern w:val="0"/>
                <w:sz w:val="22"/>
              </w:rPr>
            </w:pPr>
            <w:r w:rsidRPr="005D63CC">
              <w:rPr>
                <w:rFonts w:ascii="宋体" w:eastAsia="宋体" w:hAnsi="宋体" w:cs="宋体" w:hint="eastAsia"/>
                <w:color w:val="000000"/>
                <w:kern w:val="0"/>
                <w:sz w:val="22"/>
              </w:rPr>
              <w:t>2312100004</w:t>
            </w:r>
          </w:p>
        </w:tc>
        <w:tc>
          <w:tcPr>
            <w:tcW w:w="4120" w:type="dxa"/>
            <w:tcBorders>
              <w:top w:val="nil"/>
              <w:left w:val="nil"/>
              <w:bottom w:val="single" w:sz="4" w:space="0" w:color="auto"/>
              <w:right w:val="single" w:sz="4" w:space="0" w:color="auto"/>
            </w:tcBorders>
            <w:shd w:val="clear" w:color="auto" w:fill="auto"/>
            <w:noWrap/>
            <w:vAlign w:val="center"/>
            <w:hideMark/>
          </w:tcPr>
          <w:p w14:paraId="698D47C0" w14:textId="77777777" w:rsidR="005D63CC" w:rsidRPr="005D63CC" w:rsidRDefault="005D63CC" w:rsidP="005D63CC">
            <w:pPr>
              <w:widowControl/>
              <w:jc w:val="left"/>
              <w:rPr>
                <w:rFonts w:ascii="宋体" w:eastAsia="宋体" w:hAnsi="宋体" w:cs="宋体"/>
                <w:color w:val="000000"/>
                <w:kern w:val="0"/>
                <w:sz w:val="22"/>
              </w:rPr>
            </w:pPr>
            <w:r w:rsidRPr="005D63CC">
              <w:rPr>
                <w:rFonts w:ascii="宋体" w:eastAsia="宋体" w:hAnsi="宋体" w:cs="宋体" w:hint="eastAsia"/>
                <w:color w:val="000000"/>
                <w:kern w:val="0"/>
                <w:sz w:val="22"/>
              </w:rPr>
              <w:t>同轴电缆管道服务</w:t>
            </w:r>
          </w:p>
        </w:tc>
      </w:tr>
      <w:tr w:rsidR="005D63CC" w:rsidRPr="005D63CC" w14:paraId="5CA71771" w14:textId="77777777" w:rsidTr="005D63CC">
        <w:trPr>
          <w:trHeight w:val="270"/>
        </w:trPr>
        <w:tc>
          <w:tcPr>
            <w:tcW w:w="1400" w:type="dxa"/>
            <w:tcBorders>
              <w:top w:val="nil"/>
              <w:left w:val="single" w:sz="4" w:space="0" w:color="auto"/>
              <w:bottom w:val="single" w:sz="4" w:space="0" w:color="auto"/>
              <w:right w:val="single" w:sz="4" w:space="0" w:color="auto"/>
            </w:tcBorders>
            <w:shd w:val="clear" w:color="auto" w:fill="auto"/>
            <w:noWrap/>
            <w:vAlign w:val="center"/>
            <w:hideMark/>
          </w:tcPr>
          <w:p w14:paraId="4EEBC0BD" w14:textId="77777777" w:rsidR="005D63CC" w:rsidRPr="005D63CC" w:rsidRDefault="005D63CC" w:rsidP="005D63CC">
            <w:pPr>
              <w:widowControl/>
              <w:jc w:val="right"/>
              <w:rPr>
                <w:rFonts w:ascii="宋体" w:eastAsia="宋体" w:hAnsi="宋体" w:cs="宋体"/>
                <w:color w:val="000000"/>
                <w:kern w:val="0"/>
                <w:sz w:val="22"/>
              </w:rPr>
            </w:pPr>
            <w:r w:rsidRPr="005D63CC">
              <w:rPr>
                <w:rFonts w:ascii="宋体" w:eastAsia="宋体" w:hAnsi="宋体" w:cs="宋体" w:hint="eastAsia"/>
                <w:color w:val="000000"/>
                <w:kern w:val="0"/>
                <w:sz w:val="22"/>
              </w:rPr>
              <w:t>2312100005</w:t>
            </w:r>
          </w:p>
        </w:tc>
        <w:tc>
          <w:tcPr>
            <w:tcW w:w="4120" w:type="dxa"/>
            <w:tcBorders>
              <w:top w:val="nil"/>
              <w:left w:val="nil"/>
              <w:bottom w:val="single" w:sz="4" w:space="0" w:color="auto"/>
              <w:right w:val="single" w:sz="4" w:space="0" w:color="auto"/>
            </w:tcBorders>
            <w:shd w:val="clear" w:color="auto" w:fill="auto"/>
            <w:noWrap/>
            <w:vAlign w:val="center"/>
            <w:hideMark/>
          </w:tcPr>
          <w:p w14:paraId="454E01C7" w14:textId="77777777" w:rsidR="005D63CC" w:rsidRPr="005D63CC" w:rsidRDefault="005D63CC" w:rsidP="005D63CC">
            <w:pPr>
              <w:widowControl/>
              <w:jc w:val="left"/>
              <w:rPr>
                <w:rFonts w:ascii="宋体" w:eastAsia="宋体" w:hAnsi="宋体" w:cs="宋体"/>
                <w:color w:val="000000"/>
                <w:kern w:val="0"/>
                <w:sz w:val="22"/>
              </w:rPr>
            </w:pPr>
            <w:r w:rsidRPr="005D63CC">
              <w:rPr>
                <w:rFonts w:ascii="宋体" w:eastAsia="宋体" w:hAnsi="宋体" w:cs="宋体" w:hint="eastAsia"/>
                <w:color w:val="000000"/>
                <w:kern w:val="0"/>
                <w:sz w:val="22"/>
              </w:rPr>
              <w:t>PON光路服务</w:t>
            </w:r>
          </w:p>
        </w:tc>
      </w:tr>
      <w:tr w:rsidR="005D63CC" w:rsidRPr="005D63CC" w14:paraId="3988CFFE" w14:textId="77777777" w:rsidTr="005D63CC">
        <w:trPr>
          <w:trHeight w:val="270"/>
        </w:trPr>
        <w:tc>
          <w:tcPr>
            <w:tcW w:w="1400" w:type="dxa"/>
            <w:tcBorders>
              <w:top w:val="nil"/>
              <w:left w:val="single" w:sz="4" w:space="0" w:color="auto"/>
              <w:bottom w:val="single" w:sz="4" w:space="0" w:color="auto"/>
              <w:right w:val="single" w:sz="4" w:space="0" w:color="auto"/>
            </w:tcBorders>
            <w:shd w:val="clear" w:color="auto" w:fill="auto"/>
            <w:noWrap/>
            <w:vAlign w:val="center"/>
            <w:hideMark/>
          </w:tcPr>
          <w:p w14:paraId="113B3653" w14:textId="77777777" w:rsidR="005D63CC" w:rsidRPr="005D63CC" w:rsidRDefault="005D63CC" w:rsidP="005D63CC">
            <w:pPr>
              <w:widowControl/>
              <w:jc w:val="right"/>
              <w:rPr>
                <w:rFonts w:ascii="宋体" w:eastAsia="宋体" w:hAnsi="宋体" w:cs="宋体"/>
                <w:color w:val="000000"/>
                <w:kern w:val="0"/>
                <w:sz w:val="22"/>
              </w:rPr>
            </w:pPr>
            <w:r w:rsidRPr="005D63CC">
              <w:rPr>
                <w:rFonts w:ascii="宋体" w:eastAsia="宋体" w:hAnsi="宋体" w:cs="宋体" w:hint="eastAsia"/>
                <w:color w:val="000000"/>
                <w:kern w:val="0"/>
                <w:sz w:val="22"/>
              </w:rPr>
              <w:t>2312100006</w:t>
            </w:r>
          </w:p>
        </w:tc>
        <w:tc>
          <w:tcPr>
            <w:tcW w:w="4120" w:type="dxa"/>
            <w:tcBorders>
              <w:top w:val="nil"/>
              <w:left w:val="nil"/>
              <w:bottom w:val="single" w:sz="4" w:space="0" w:color="auto"/>
              <w:right w:val="single" w:sz="4" w:space="0" w:color="auto"/>
            </w:tcBorders>
            <w:shd w:val="clear" w:color="auto" w:fill="auto"/>
            <w:noWrap/>
            <w:vAlign w:val="center"/>
            <w:hideMark/>
          </w:tcPr>
          <w:p w14:paraId="279FD3B0" w14:textId="77777777" w:rsidR="005D63CC" w:rsidRPr="005D63CC" w:rsidRDefault="005D63CC" w:rsidP="005D63CC">
            <w:pPr>
              <w:widowControl/>
              <w:jc w:val="left"/>
              <w:rPr>
                <w:rFonts w:ascii="宋体" w:eastAsia="宋体" w:hAnsi="宋体" w:cs="宋体"/>
                <w:color w:val="000000"/>
                <w:kern w:val="0"/>
                <w:sz w:val="22"/>
              </w:rPr>
            </w:pPr>
            <w:r w:rsidRPr="005D63CC">
              <w:rPr>
                <w:rFonts w:ascii="宋体" w:eastAsia="宋体" w:hAnsi="宋体" w:cs="宋体" w:hint="eastAsia"/>
                <w:color w:val="000000"/>
                <w:kern w:val="0"/>
                <w:sz w:val="22"/>
              </w:rPr>
              <w:t>DSLAM接入链路服务</w:t>
            </w:r>
          </w:p>
        </w:tc>
      </w:tr>
      <w:tr w:rsidR="005D63CC" w:rsidRPr="005D63CC" w14:paraId="1AB3EA12" w14:textId="77777777" w:rsidTr="005D63CC">
        <w:trPr>
          <w:trHeight w:val="270"/>
        </w:trPr>
        <w:tc>
          <w:tcPr>
            <w:tcW w:w="1400" w:type="dxa"/>
            <w:tcBorders>
              <w:top w:val="nil"/>
              <w:left w:val="single" w:sz="4" w:space="0" w:color="auto"/>
              <w:bottom w:val="single" w:sz="4" w:space="0" w:color="auto"/>
              <w:right w:val="single" w:sz="4" w:space="0" w:color="auto"/>
            </w:tcBorders>
            <w:shd w:val="clear" w:color="auto" w:fill="auto"/>
            <w:noWrap/>
            <w:vAlign w:val="center"/>
            <w:hideMark/>
          </w:tcPr>
          <w:p w14:paraId="50A020EF" w14:textId="77777777" w:rsidR="005D63CC" w:rsidRPr="005D63CC" w:rsidRDefault="005D63CC" w:rsidP="005D63CC">
            <w:pPr>
              <w:widowControl/>
              <w:jc w:val="right"/>
              <w:rPr>
                <w:rFonts w:ascii="宋体" w:eastAsia="宋体" w:hAnsi="宋体" w:cs="宋体"/>
                <w:color w:val="000000"/>
                <w:kern w:val="0"/>
                <w:sz w:val="22"/>
              </w:rPr>
            </w:pPr>
            <w:r w:rsidRPr="005D63CC">
              <w:rPr>
                <w:rFonts w:ascii="宋体" w:eastAsia="宋体" w:hAnsi="宋体" w:cs="宋体" w:hint="eastAsia"/>
                <w:color w:val="000000"/>
                <w:kern w:val="0"/>
                <w:sz w:val="22"/>
              </w:rPr>
              <w:t>2312100007</w:t>
            </w:r>
          </w:p>
        </w:tc>
        <w:tc>
          <w:tcPr>
            <w:tcW w:w="4120" w:type="dxa"/>
            <w:tcBorders>
              <w:top w:val="nil"/>
              <w:left w:val="nil"/>
              <w:bottom w:val="single" w:sz="4" w:space="0" w:color="auto"/>
              <w:right w:val="single" w:sz="4" w:space="0" w:color="auto"/>
            </w:tcBorders>
            <w:shd w:val="clear" w:color="auto" w:fill="auto"/>
            <w:noWrap/>
            <w:vAlign w:val="center"/>
            <w:hideMark/>
          </w:tcPr>
          <w:p w14:paraId="2A1C4C9D" w14:textId="77777777" w:rsidR="005D63CC" w:rsidRPr="005D63CC" w:rsidRDefault="005D63CC" w:rsidP="005D63CC">
            <w:pPr>
              <w:widowControl/>
              <w:jc w:val="left"/>
              <w:rPr>
                <w:rFonts w:ascii="宋体" w:eastAsia="宋体" w:hAnsi="宋体" w:cs="宋体"/>
                <w:color w:val="000000"/>
                <w:kern w:val="0"/>
                <w:sz w:val="22"/>
              </w:rPr>
            </w:pPr>
            <w:r w:rsidRPr="005D63CC">
              <w:rPr>
                <w:rFonts w:ascii="宋体" w:eastAsia="宋体" w:hAnsi="宋体" w:cs="宋体" w:hint="eastAsia"/>
                <w:color w:val="000000"/>
                <w:kern w:val="0"/>
                <w:sz w:val="22"/>
              </w:rPr>
              <w:t>SDH电路服务</w:t>
            </w:r>
          </w:p>
        </w:tc>
      </w:tr>
      <w:tr w:rsidR="005D63CC" w:rsidRPr="005D63CC" w14:paraId="2A0D8916" w14:textId="77777777" w:rsidTr="005D63CC">
        <w:trPr>
          <w:trHeight w:val="270"/>
        </w:trPr>
        <w:tc>
          <w:tcPr>
            <w:tcW w:w="1400" w:type="dxa"/>
            <w:tcBorders>
              <w:top w:val="nil"/>
              <w:left w:val="single" w:sz="4" w:space="0" w:color="auto"/>
              <w:bottom w:val="single" w:sz="4" w:space="0" w:color="auto"/>
              <w:right w:val="single" w:sz="4" w:space="0" w:color="auto"/>
            </w:tcBorders>
            <w:shd w:val="clear" w:color="auto" w:fill="auto"/>
            <w:noWrap/>
            <w:vAlign w:val="center"/>
            <w:hideMark/>
          </w:tcPr>
          <w:p w14:paraId="03276F83" w14:textId="77777777" w:rsidR="005D63CC" w:rsidRPr="005D63CC" w:rsidRDefault="005D63CC" w:rsidP="005D63CC">
            <w:pPr>
              <w:widowControl/>
              <w:jc w:val="right"/>
              <w:rPr>
                <w:rFonts w:ascii="宋体" w:eastAsia="宋体" w:hAnsi="宋体" w:cs="宋体"/>
                <w:color w:val="000000"/>
                <w:kern w:val="0"/>
                <w:sz w:val="22"/>
              </w:rPr>
            </w:pPr>
            <w:r w:rsidRPr="005D63CC">
              <w:rPr>
                <w:rFonts w:ascii="宋体" w:eastAsia="宋体" w:hAnsi="宋体" w:cs="宋体" w:hint="eastAsia"/>
                <w:color w:val="000000"/>
                <w:kern w:val="0"/>
                <w:sz w:val="22"/>
              </w:rPr>
              <w:t>2312100008</w:t>
            </w:r>
          </w:p>
        </w:tc>
        <w:tc>
          <w:tcPr>
            <w:tcW w:w="4120" w:type="dxa"/>
            <w:tcBorders>
              <w:top w:val="nil"/>
              <w:left w:val="nil"/>
              <w:bottom w:val="single" w:sz="4" w:space="0" w:color="auto"/>
              <w:right w:val="single" w:sz="4" w:space="0" w:color="auto"/>
            </w:tcBorders>
            <w:shd w:val="clear" w:color="auto" w:fill="auto"/>
            <w:noWrap/>
            <w:vAlign w:val="center"/>
            <w:hideMark/>
          </w:tcPr>
          <w:p w14:paraId="1AEDA632" w14:textId="77777777" w:rsidR="005D63CC" w:rsidRPr="005D63CC" w:rsidRDefault="005D63CC" w:rsidP="005D63CC">
            <w:pPr>
              <w:widowControl/>
              <w:jc w:val="left"/>
              <w:rPr>
                <w:rFonts w:ascii="宋体" w:eastAsia="宋体" w:hAnsi="宋体" w:cs="宋体"/>
                <w:color w:val="000000"/>
                <w:kern w:val="0"/>
                <w:sz w:val="22"/>
              </w:rPr>
            </w:pPr>
            <w:r w:rsidRPr="005D63CC">
              <w:rPr>
                <w:rFonts w:ascii="宋体" w:eastAsia="宋体" w:hAnsi="宋体" w:cs="宋体" w:hint="eastAsia"/>
                <w:color w:val="000000"/>
                <w:kern w:val="0"/>
                <w:sz w:val="22"/>
              </w:rPr>
              <w:t>PDH电路服务</w:t>
            </w:r>
          </w:p>
        </w:tc>
      </w:tr>
      <w:tr w:rsidR="005D63CC" w:rsidRPr="005D63CC" w14:paraId="76554FC8" w14:textId="77777777" w:rsidTr="005D63CC">
        <w:trPr>
          <w:trHeight w:val="270"/>
        </w:trPr>
        <w:tc>
          <w:tcPr>
            <w:tcW w:w="1400" w:type="dxa"/>
            <w:tcBorders>
              <w:top w:val="nil"/>
              <w:left w:val="single" w:sz="4" w:space="0" w:color="auto"/>
              <w:bottom w:val="single" w:sz="4" w:space="0" w:color="auto"/>
              <w:right w:val="single" w:sz="4" w:space="0" w:color="auto"/>
            </w:tcBorders>
            <w:shd w:val="clear" w:color="auto" w:fill="auto"/>
            <w:noWrap/>
            <w:vAlign w:val="center"/>
            <w:hideMark/>
          </w:tcPr>
          <w:p w14:paraId="6450CEF5" w14:textId="77777777" w:rsidR="005D63CC" w:rsidRPr="005D63CC" w:rsidRDefault="005D63CC" w:rsidP="005D63CC">
            <w:pPr>
              <w:widowControl/>
              <w:jc w:val="right"/>
              <w:rPr>
                <w:rFonts w:ascii="宋体" w:eastAsia="宋体" w:hAnsi="宋体" w:cs="宋体"/>
                <w:color w:val="000000"/>
                <w:kern w:val="0"/>
                <w:sz w:val="22"/>
              </w:rPr>
            </w:pPr>
            <w:r w:rsidRPr="005D63CC">
              <w:rPr>
                <w:rFonts w:ascii="宋体" w:eastAsia="宋体" w:hAnsi="宋体" w:cs="宋体" w:hint="eastAsia"/>
                <w:color w:val="000000"/>
                <w:kern w:val="0"/>
                <w:sz w:val="22"/>
              </w:rPr>
              <w:t>2312100009</w:t>
            </w:r>
          </w:p>
        </w:tc>
        <w:tc>
          <w:tcPr>
            <w:tcW w:w="4120" w:type="dxa"/>
            <w:tcBorders>
              <w:top w:val="nil"/>
              <w:left w:val="nil"/>
              <w:bottom w:val="single" w:sz="4" w:space="0" w:color="auto"/>
              <w:right w:val="single" w:sz="4" w:space="0" w:color="auto"/>
            </w:tcBorders>
            <w:shd w:val="clear" w:color="auto" w:fill="auto"/>
            <w:noWrap/>
            <w:vAlign w:val="center"/>
            <w:hideMark/>
          </w:tcPr>
          <w:p w14:paraId="0B206F2A" w14:textId="77777777" w:rsidR="005D63CC" w:rsidRPr="005D63CC" w:rsidRDefault="005D63CC" w:rsidP="005D63CC">
            <w:pPr>
              <w:widowControl/>
              <w:jc w:val="left"/>
              <w:rPr>
                <w:rFonts w:ascii="宋体" w:eastAsia="宋体" w:hAnsi="宋体" w:cs="宋体"/>
                <w:color w:val="000000"/>
                <w:kern w:val="0"/>
                <w:sz w:val="22"/>
              </w:rPr>
            </w:pPr>
            <w:r w:rsidRPr="005D63CC">
              <w:rPr>
                <w:rFonts w:ascii="宋体" w:eastAsia="宋体" w:hAnsi="宋体" w:cs="宋体" w:hint="eastAsia"/>
                <w:color w:val="000000"/>
                <w:kern w:val="0"/>
                <w:sz w:val="22"/>
              </w:rPr>
              <w:t>SPDH电路服务</w:t>
            </w:r>
          </w:p>
        </w:tc>
      </w:tr>
      <w:tr w:rsidR="005D63CC" w:rsidRPr="005D63CC" w14:paraId="25E68F01" w14:textId="77777777" w:rsidTr="005D63CC">
        <w:trPr>
          <w:trHeight w:val="270"/>
        </w:trPr>
        <w:tc>
          <w:tcPr>
            <w:tcW w:w="1400" w:type="dxa"/>
            <w:tcBorders>
              <w:top w:val="nil"/>
              <w:left w:val="single" w:sz="4" w:space="0" w:color="auto"/>
              <w:bottom w:val="single" w:sz="4" w:space="0" w:color="auto"/>
              <w:right w:val="single" w:sz="4" w:space="0" w:color="auto"/>
            </w:tcBorders>
            <w:shd w:val="clear" w:color="auto" w:fill="auto"/>
            <w:noWrap/>
            <w:vAlign w:val="center"/>
            <w:hideMark/>
          </w:tcPr>
          <w:p w14:paraId="41E2AE55" w14:textId="77777777" w:rsidR="005D63CC" w:rsidRPr="005D63CC" w:rsidRDefault="005D63CC" w:rsidP="005D63CC">
            <w:pPr>
              <w:widowControl/>
              <w:jc w:val="right"/>
              <w:rPr>
                <w:rFonts w:ascii="宋体" w:eastAsia="宋体" w:hAnsi="宋体" w:cs="宋体"/>
                <w:color w:val="000000"/>
                <w:kern w:val="0"/>
                <w:sz w:val="22"/>
              </w:rPr>
            </w:pPr>
            <w:r w:rsidRPr="005D63CC">
              <w:rPr>
                <w:rFonts w:ascii="宋体" w:eastAsia="宋体" w:hAnsi="宋体" w:cs="宋体" w:hint="eastAsia"/>
                <w:color w:val="000000"/>
                <w:kern w:val="0"/>
                <w:sz w:val="22"/>
              </w:rPr>
              <w:t>2312100010</w:t>
            </w:r>
          </w:p>
        </w:tc>
        <w:tc>
          <w:tcPr>
            <w:tcW w:w="4120" w:type="dxa"/>
            <w:tcBorders>
              <w:top w:val="nil"/>
              <w:left w:val="nil"/>
              <w:bottom w:val="single" w:sz="4" w:space="0" w:color="auto"/>
              <w:right w:val="single" w:sz="4" w:space="0" w:color="auto"/>
            </w:tcBorders>
            <w:shd w:val="clear" w:color="auto" w:fill="auto"/>
            <w:noWrap/>
            <w:vAlign w:val="center"/>
            <w:hideMark/>
          </w:tcPr>
          <w:p w14:paraId="3046C454" w14:textId="77777777" w:rsidR="005D63CC" w:rsidRPr="005D63CC" w:rsidRDefault="005D63CC" w:rsidP="005D63CC">
            <w:pPr>
              <w:widowControl/>
              <w:jc w:val="left"/>
              <w:rPr>
                <w:rFonts w:ascii="宋体" w:eastAsia="宋体" w:hAnsi="宋体" w:cs="宋体"/>
                <w:color w:val="000000"/>
                <w:kern w:val="0"/>
                <w:sz w:val="22"/>
              </w:rPr>
            </w:pPr>
            <w:r w:rsidRPr="005D63CC">
              <w:rPr>
                <w:rFonts w:ascii="宋体" w:eastAsia="宋体" w:hAnsi="宋体" w:cs="宋体" w:hint="eastAsia"/>
                <w:color w:val="000000"/>
                <w:kern w:val="0"/>
                <w:sz w:val="22"/>
              </w:rPr>
              <w:t>DWDM电路服务</w:t>
            </w:r>
          </w:p>
        </w:tc>
      </w:tr>
      <w:tr w:rsidR="005D63CC" w:rsidRPr="005D63CC" w14:paraId="53213F97" w14:textId="77777777" w:rsidTr="005D63CC">
        <w:trPr>
          <w:trHeight w:val="270"/>
        </w:trPr>
        <w:tc>
          <w:tcPr>
            <w:tcW w:w="1400" w:type="dxa"/>
            <w:tcBorders>
              <w:top w:val="nil"/>
              <w:left w:val="single" w:sz="4" w:space="0" w:color="auto"/>
              <w:bottom w:val="single" w:sz="4" w:space="0" w:color="auto"/>
              <w:right w:val="single" w:sz="4" w:space="0" w:color="auto"/>
            </w:tcBorders>
            <w:shd w:val="clear" w:color="auto" w:fill="auto"/>
            <w:noWrap/>
            <w:vAlign w:val="center"/>
            <w:hideMark/>
          </w:tcPr>
          <w:p w14:paraId="1908CD97" w14:textId="77777777" w:rsidR="005D63CC" w:rsidRPr="005D63CC" w:rsidRDefault="005D63CC" w:rsidP="005D63CC">
            <w:pPr>
              <w:widowControl/>
              <w:jc w:val="right"/>
              <w:rPr>
                <w:rFonts w:ascii="宋体" w:eastAsia="宋体" w:hAnsi="宋体" w:cs="宋体"/>
                <w:color w:val="000000"/>
                <w:kern w:val="0"/>
                <w:sz w:val="22"/>
              </w:rPr>
            </w:pPr>
            <w:r w:rsidRPr="005D63CC">
              <w:rPr>
                <w:rFonts w:ascii="宋体" w:eastAsia="宋体" w:hAnsi="宋体" w:cs="宋体" w:hint="eastAsia"/>
                <w:color w:val="000000"/>
                <w:kern w:val="0"/>
                <w:sz w:val="22"/>
              </w:rPr>
              <w:t>2312100011</w:t>
            </w:r>
          </w:p>
        </w:tc>
        <w:tc>
          <w:tcPr>
            <w:tcW w:w="4120" w:type="dxa"/>
            <w:tcBorders>
              <w:top w:val="nil"/>
              <w:left w:val="nil"/>
              <w:bottom w:val="single" w:sz="4" w:space="0" w:color="auto"/>
              <w:right w:val="single" w:sz="4" w:space="0" w:color="auto"/>
            </w:tcBorders>
            <w:shd w:val="clear" w:color="auto" w:fill="auto"/>
            <w:noWrap/>
            <w:vAlign w:val="center"/>
            <w:hideMark/>
          </w:tcPr>
          <w:p w14:paraId="01C3E47D" w14:textId="77777777" w:rsidR="005D63CC" w:rsidRPr="005D63CC" w:rsidRDefault="005D63CC" w:rsidP="005D63CC">
            <w:pPr>
              <w:widowControl/>
              <w:jc w:val="left"/>
              <w:rPr>
                <w:rFonts w:ascii="宋体" w:eastAsia="宋体" w:hAnsi="宋体" w:cs="宋体"/>
                <w:color w:val="000000"/>
                <w:kern w:val="0"/>
                <w:sz w:val="22"/>
              </w:rPr>
            </w:pPr>
            <w:r w:rsidRPr="005D63CC">
              <w:rPr>
                <w:rFonts w:ascii="宋体" w:eastAsia="宋体" w:hAnsi="宋体" w:cs="宋体" w:hint="eastAsia"/>
                <w:color w:val="000000"/>
                <w:kern w:val="0"/>
                <w:sz w:val="22"/>
              </w:rPr>
              <w:t>DDN电路服务</w:t>
            </w:r>
          </w:p>
        </w:tc>
      </w:tr>
      <w:tr w:rsidR="005D63CC" w:rsidRPr="005D63CC" w14:paraId="29829169" w14:textId="77777777" w:rsidTr="005D63CC">
        <w:trPr>
          <w:trHeight w:val="270"/>
        </w:trPr>
        <w:tc>
          <w:tcPr>
            <w:tcW w:w="1400" w:type="dxa"/>
            <w:tcBorders>
              <w:top w:val="nil"/>
              <w:left w:val="single" w:sz="4" w:space="0" w:color="auto"/>
              <w:bottom w:val="single" w:sz="4" w:space="0" w:color="auto"/>
              <w:right w:val="single" w:sz="4" w:space="0" w:color="auto"/>
            </w:tcBorders>
            <w:shd w:val="clear" w:color="auto" w:fill="auto"/>
            <w:noWrap/>
            <w:vAlign w:val="center"/>
            <w:hideMark/>
          </w:tcPr>
          <w:p w14:paraId="3D9155D4" w14:textId="77777777" w:rsidR="005D63CC" w:rsidRPr="005D63CC" w:rsidRDefault="005D63CC" w:rsidP="005D63CC">
            <w:pPr>
              <w:widowControl/>
              <w:jc w:val="right"/>
              <w:rPr>
                <w:rFonts w:ascii="宋体" w:eastAsia="宋体" w:hAnsi="宋体" w:cs="宋体"/>
                <w:color w:val="000000"/>
                <w:kern w:val="0"/>
                <w:sz w:val="22"/>
              </w:rPr>
            </w:pPr>
            <w:r w:rsidRPr="005D63CC">
              <w:rPr>
                <w:rFonts w:ascii="宋体" w:eastAsia="宋体" w:hAnsi="宋体" w:cs="宋体" w:hint="eastAsia"/>
                <w:color w:val="000000"/>
                <w:kern w:val="0"/>
                <w:sz w:val="22"/>
              </w:rPr>
              <w:t>2312100012</w:t>
            </w:r>
          </w:p>
        </w:tc>
        <w:tc>
          <w:tcPr>
            <w:tcW w:w="4120" w:type="dxa"/>
            <w:tcBorders>
              <w:top w:val="nil"/>
              <w:left w:val="nil"/>
              <w:bottom w:val="single" w:sz="4" w:space="0" w:color="auto"/>
              <w:right w:val="single" w:sz="4" w:space="0" w:color="auto"/>
            </w:tcBorders>
            <w:shd w:val="clear" w:color="auto" w:fill="auto"/>
            <w:noWrap/>
            <w:vAlign w:val="center"/>
            <w:hideMark/>
          </w:tcPr>
          <w:p w14:paraId="0B968BEC" w14:textId="77777777" w:rsidR="005D63CC" w:rsidRPr="005D63CC" w:rsidRDefault="005D63CC" w:rsidP="005D63CC">
            <w:pPr>
              <w:widowControl/>
              <w:jc w:val="left"/>
              <w:rPr>
                <w:rFonts w:ascii="宋体" w:eastAsia="宋体" w:hAnsi="宋体" w:cs="宋体"/>
                <w:color w:val="000000"/>
                <w:kern w:val="0"/>
                <w:sz w:val="22"/>
              </w:rPr>
            </w:pPr>
            <w:r w:rsidRPr="005D63CC">
              <w:rPr>
                <w:rFonts w:ascii="宋体" w:eastAsia="宋体" w:hAnsi="宋体" w:cs="宋体" w:hint="eastAsia"/>
                <w:color w:val="000000"/>
                <w:kern w:val="0"/>
                <w:sz w:val="22"/>
              </w:rPr>
              <w:t>FR电路服务</w:t>
            </w:r>
          </w:p>
        </w:tc>
      </w:tr>
      <w:tr w:rsidR="005D63CC" w:rsidRPr="005D63CC" w14:paraId="3FAB3FE6" w14:textId="77777777" w:rsidTr="005D63CC">
        <w:trPr>
          <w:trHeight w:val="270"/>
        </w:trPr>
        <w:tc>
          <w:tcPr>
            <w:tcW w:w="1400" w:type="dxa"/>
            <w:tcBorders>
              <w:top w:val="nil"/>
              <w:left w:val="single" w:sz="4" w:space="0" w:color="auto"/>
              <w:bottom w:val="single" w:sz="4" w:space="0" w:color="auto"/>
              <w:right w:val="single" w:sz="4" w:space="0" w:color="auto"/>
            </w:tcBorders>
            <w:shd w:val="clear" w:color="auto" w:fill="auto"/>
            <w:noWrap/>
            <w:vAlign w:val="center"/>
            <w:hideMark/>
          </w:tcPr>
          <w:p w14:paraId="11113739" w14:textId="77777777" w:rsidR="005D63CC" w:rsidRPr="005D63CC" w:rsidRDefault="005D63CC" w:rsidP="005D63CC">
            <w:pPr>
              <w:widowControl/>
              <w:jc w:val="right"/>
              <w:rPr>
                <w:rFonts w:ascii="宋体" w:eastAsia="宋体" w:hAnsi="宋体" w:cs="宋体"/>
                <w:color w:val="000000"/>
                <w:kern w:val="0"/>
                <w:sz w:val="22"/>
              </w:rPr>
            </w:pPr>
            <w:r w:rsidRPr="005D63CC">
              <w:rPr>
                <w:rFonts w:ascii="宋体" w:eastAsia="宋体" w:hAnsi="宋体" w:cs="宋体" w:hint="eastAsia"/>
                <w:color w:val="000000"/>
                <w:kern w:val="0"/>
                <w:sz w:val="22"/>
              </w:rPr>
              <w:t>2312100013</w:t>
            </w:r>
          </w:p>
        </w:tc>
        <w:tc>
          <w:tcPr>
            <w:tcW w:w="4120" w:type="dxa"/>
            <w:tcBorders>
              <w:top w:val="nil"/>
              <w:left w:val="nil"/>
              <w:bottom w:val="single" w:sz="4" w:space="0" w:color="auto"/>
              <w:right w:val="single" w:sz="4" w:space="0" w:color="auto"/>
            </w:tcBorders>
            <w:shd w:val="clear" w:color="auto" w:fill="auto"/>
            <w:noWrap/>
            <w:vAlign w:val="center"/>
            <w:hideMark/>
          </w:tcPr>
          <w:p w14:paraId="5C804385" w14:textId="77777777" w:rsidR="005D63CC" w:rsidRPr="005D63CC" w:rsidRDefault="005D63CC" w:rsidP="005D63CC">
            <w:pPr>
              <w:widowControl/>
              <w:jc w:val="left"/>
              <w:rPr>
                <w:rFonts w:ascii="宋体" w:eastAsia="宋体" w:hAnsi="宋体" w:cs="宋体"/>
                <w:color w:val="000000"/>
                <w:kern w:val="0"/>
                <w:sz w:val="22"/>
              </w:rPr>
            </w:pPr>
            <w:r w:rsidRPr="005D63CC">
              <w:rPr>
                <w:rFonts w:ascii="宋体" w:eastAsia="宋体" w:hAnsi="宋体" w:cs="宋体" w:hint="eastAsia"/>
                <w:color w:val="000000"/>
                <w:kern w:val="0"/>
                <w:sz w:val="22"/>
              </w:rPr>
              <w:t>ATM电路服务</w:t>
            </w:r>
          </w:p>
        </w:tc>
      </w:tr>
      <w:tr w:rsidR="005D63CC" w:rsidRPr="005D63CC" w14:paraId="7418FFFD" w14:textId="77777777" w:rsidTr="005D63CC">
        <w:trPr>
          <w:trHeight w:val="270"/>
        </w:trPr>
        <w:tc>
          <w:tcPr>
            <w:tcW w:w="1400" w:type="dxa"/>
            <w:tcBorders>
              <w:top w:val="nil"/>
              <w:left w:val="single" w:sz="4" w:space="0" w:color="auto"/>
              <w:bottom w:val="single" w:sz="4" w:space="0" w:color="auto"/>
              <w:right w:val="single" w:sz="4" w:space="0" w:color="auto"/>
            </w:tcBorders>
            <w:shd w:val="clear" w:color="auto" w:fill="auto"/>
            <w:noWrap/>
            <w:vAlign w:val="center"/>
            <w:hideMark/>
          </w:tcPr>
          <w:p w14:paraId="27BF3AB1" w14:textId="77777777" w:rsidR="005D63CC" w:rsidRPr="005D63CC" w:rsidRDefault="005D63CC" w:rsidP="005D63CC">
            <w:pPr>
              <w:widowControl/>
              <w:jc w:val="right"/>
              <w:rPr>
                <w:rFonts w:ascii="宋体" w:eastAsia="宋体" w:hAnsi="宋体" w:cs="宋体"/>
                <w:color w:val="000000"/>
                <w:kern w:val="0"/>
                <w:sz w:val="22"/>
              </w:rPr>
            </w:pPr>
            <w:r w:rsidRPr="005D63CC">
              <w:rPr>
                <w:rFonts w:ascii="宋体" w:eastAsia="宋体" w:hAnsi="宋体" w:cs="宋体" w:hint="eastAsia"/>
                <w:color w:val="000000"/>
                <w:kern w:val="0"/>
                <w:sz w:val="22"/>
              </w:rPr>
              <w:t>2312100015</w:t>
            </w:r>
          </w:p>
        </w:tc>
        <w:tc>
          <w:tcPr>
            <w:tcW w:w="4120" w:type="dxa"/>
            <w:tcBorders>
              <w:top w:val="nil"/>
              <w:left w:val="nil"/>
              <w:bottom w:val="single" w:sz="4" w:space="0" w:color="auto"/>
              <w:right w:val="single" w:sz="4" w:space="0" w:color="auto"/>
            </w:tcBorders>
            <w:shd w:val="clear" w:color="auto" w:fill="auto"/>
            <w:noWrap/>
            <w:vAlign w:val="center"/>
            <w:hideMark/>
          </w:tcPr>
          <w:p w14:paraId="6E3B4D7F" w14:textId="77777777" w:rsidR="005D63CC" w:rsidRPr="005D63CC" w:rsidRDefault="005D63CC" w:rsidP="005D63CC">
            <w:pPr>
              <w:widowControl/>
              <w:jc w:val="left"/>
              <w:rPr>
                <w:rFonts w:ascii="宋体" w:eastAsia="宋体" w:hAnsi="宋体" w:cs="宋体"/>
                <w:color w:val="000000"/>
                <w:kern w:val="0"/>
                <w:sz w:val="22"/>
              </w:rPr>
            </w:pPr>
            <w:r w:rsidRPr="005D63CC">
              <w:rPr>
                <w:rFonts w:ascii="宋体" w:eastAsia="宋体" w:hAnsi="宋体" w:cs="宋体" w:hint="eastAsia"/>
                <w:color w:val="000000"/>
                <w:kern w:val="0"/>
                <w:sz w:val="22"/>
              </w:rPr>
              <w:t>OTN管道服务</w:t>
            </w:r>
          </w:p>
        </w:tc>
      </w:tr>
      <w:tr w:rsidR="005D63CC" w:rsidRPr="005D63CC" w14:paraId="0556E07D" w14:textId="77777777" w:rsidTr="005D63CC">
        <w:trPr>
          <w:trHeight w:val="270"/>
        </w:trPr>
        <w:tc>
          <w:tcPr>
            <w:tcW w:w="1400" w:type="dxa"/>
            <w:tcBorders>
              <w:top w:val="nil"/>
              <w:left w:val="single" w:sz="4" w:space="0" w:color="auto"/>
              <w:bottom w:val="single" w:sz="4" w:space="0" w:color="auto"/>
              <w:right w:val="single" w:sz="4" w:space="0" w:color="auto"/>
            </w:tcBorders>
            <w:shd w:val="clear" w:color="auto" w:fill="auto"/>
            <w:noWrap/>
            <w:vAlign w:val="center"/>
            <w:hideMark/>
          </w:tcPr>
          <w:p w14:paraId="7E217AAD" w14:textId="77777777" w:rsidR="005D63CC" w:rsidRPr="005D63CC" w:rsidRDefault="005D63CC" w:rsidP="005D63CC">
            <w:pPr>
              <w:widowControl/>
              <w:jc w:val="right"/>
              <w:rPr>
                <w:rFonts w:ascii="宋体" w:eastAsia="宋体" w:hAnsi="宋体" w:cs="宋体"/>
                <w:color w:val="000000"/>
                <w:kern w:val="0"/>
                <w:sz w:val="22"/>
              </w:rPr>
            </w:pPr>
            <w:r w:rsidRPr="005D63CC">
              <w:rPr>
                <w:rFonts w:ascii="宋体" w:eastAsia="宋体" w:hAnsi="宋体" w:cs="宋体" w:hint="eastAsia"/>
                <w:color w:val="000000"/>
                <w:kern w:val="0"/>
                <w:sz w:val="22"/>
              </w:rPr>
              <w:lastRenderedPageBreak/>
              <w:t>2312100016</w:t>
            </w:r>
          </w:p>
        </w:tc>
        <w:tc>
          <w:tcPr>
            <w:tcW w:w="4120" w:type="dxa"/>
            <w:tcBorders>
              <w:top w:val="nil"/>
              <w:left w:val="nil"/>
              <w:bottom w:val="single" w:sz="4" w:space="0" w:color="auto"/>
              <w:right w:val="single" w:sz="4" w:space="0" w:color="auto"/>
            </w:tcBorders>
            <w:shd w:val="clear" w:color="auto" w:fill="auto"/>
            <w:noWrap/>
            <w:vAlign w:val="center"/>
            <w:hideMark/>
          </w:tcPr>
          <w:p w14:paraId="656C4318" w14:textId="77777777" w:rsidR="005D63CC" w:rsidRPr="005D63CC" w:rsidRDefault="005D63CC" w:rsidP="005D63CC">
            <w:pPr>
              <w:widowControl/>
              <w:jc w:val="left"/>
              <w:rPr>
                <w:rFonts w:ascii="宋体" w:eastAsia="宋体" w:hAnsi="宋体" w:cs="宋体"/>
                <w:color w:val="000000"/>
                <w:kern w:val="0"/>
                <w:sz w:val="22"/>
              </w:rPr>
            </w:pPr>
            <w:r w:rsidRPr="005D63CC">
              <w:rPr>
                <w:rFonts w:ascii="宋体" w:eastAsia="宋体" w:hAnsi="宋体" w:cs="宋体" w:hint="eastAsia"/>
                <w:color w:val="000000"/>
                <w:kern w:val="0"/>
                <w:sz w:val="22"/>
              </w:rPr>
              <w:t>PTN管道服务</w:t>
            </w:r>
          </w:p>
        </w:tc>
      </w:tr>
      <w:tr w:rsidR="005D63CC" w:rsidRPr="005D63CC" w14:paraId="046BC185" w14:textId="77777777" w:rsidTr="005D63CC">
        <w:trPr>
          <w:trHeight w:val="270"/>
        </w:trPr>
        <w:tc>
          <w:tcPr>
            <w:tcW w:w="1400" w:type="dxa"/>
            <w:tcBorders>
              <w:top w:val="nil"/>
              <w:left w:val="single" w:sz="4" w:space="0" w:color="auto"/>
              <w:bottom w:val="single" w:sz="4" w:space="0" w:color="auto"/>
              <w:right w:val="single" w:sz="4" w:space="0" w:color="auto"/>
            </w:tcBorders>
            <w:shd w:val="clear" w:color="auto" w:fill="auto"/>
            <w:noWrap/>
            <w:vAlign w:val="center"/>
            <w:hideMark/>
          </w:tcPr>
          <w:p w14:paraId="70EEDD0B" w14:textId="77777777" w:rsidR="005D63CC" w:rsidRPr="005D63CC" w:rsidRDefault="005D63CC" w:rsidP="005D63CC">
            <w:pPr>
              <w:widowControl/>
              <w:jc w:val="right"/>
              <w:rPr>
                <w:rFonts w:ascii="宋体" w:eastAsia="宋体" w:hAnsi="宋体" w:cs="宋体"/>
                <w:color w:val="000000"/>
                <w:kern w:val="0"/>
                <w:sz w:val="22"/>
              </w:rPr>
            </w:pPr>
            <w:r w:rsidRPr="005D63CC">
              <w:rPr>
                <w:rFonts w:ascii="宋体" w:eastAsia="宋体" w:hAnsi="宋体" w:cs="宋体" w:hint="eastAsia"/>
                <w:color w:val="000000"/>
                <w:kern w:val="0"/>
                <w:sz w:val="22"/>
              </w:rPr>
              <w:t>2312100017</w:t>
            </w:r>
          </w:p>
        </w:tc>
        <w:tc>
          <w:tcPr>
            <w:tcW w:w="4120" w:type="dxa"/>
            <w:tcBorders>
              <w:top w:val="nil"/>
              <w:left w:val="nil"/>
              <w:bottom w:val="single" w:sz="4" w:space="0" w:color="auto"/>
              <w:right w:val="single" w:sz="4" w:space="0" w:color="auto"/>
            </w:tcBorders>
            <w:shd w:val="clear" w:color="auto" w:fill="auto"/>
            <w:noWrap/>
            <w:vAlign w:val="center"/>
            <w:hideMark/>
          </w:tcPr>
          <w:p w14:paraId="16A2F3B2" w14:textId="77777777" w:rsidR="005D63CC" w:rsidRPr="005D63CC" w:rsidRDefault="005D63CC" w:rsidP="005D63CC">
            <w:pPr>
              <w:widowControl/>
              <w:jc w:val="left"/>
              <w:rPr>
                <w:rFonts w:ascii="宋体" w:eastAsia="宋体" w:hAnsi="宋体" w:cs="宋体"/>
                <w:color w:val="000000"/>
                <w:kern w:val="0"/>
                <w:sz w:val="22"/>
              </w:rPr>
            </w:pPr>
            <w:r w:rsidRPr="005D63CC">
              <w:rPr>
                <w:rFonts w:ascii="宋体" w:eastAsia="宋体" w:hAnsi="宋体" w:cs="宋体" w:hint="eastAsia"/>
                <w:color w:val="000000"/>
                <w:kern w:val="0"/>
                <w:sz w:val="22"/>
              </w:rPr>
              <w:t>以太网管道服务</w:t>
            </w:r>
          </w:p>
        </w:tc>
      </w:tr>
      <w:tr w:rsidR="005D63CC" w:rsidRPr="005D63CC" w14:paraId="0275E6AE" w14:textId="77777777" w:rsidTr="005D63CC">
        <w:trPr>
          <w:trHeight w:val="270"/>
        </w:trPr>
        <w:tc>
          <w:tcPr>
            <w:tcW w:w="1400" w:type="dxa"/>
            <w:tcBorders>
              <w:top w:val="nil"/>
              <w:left w:val="single" w:sz="4" w:space="0" w:color="auto"/>
              <w:bottom w:val="single" w:sz="4" w:space="0" w:color="auto"/>
              <w:right w:val="single" w:sz="4" w:space="0" w:color="auto"/>
            </w:tcBorders>
            <w:shd w:val="clear" w:color="auto" w:fill="auto"/>
            <w:noWrap/>
            <w:vAlign w:val="center"/>
            <w:hideMark/>
          </w:tcPr>
          <w:p w14:paraId="34EBB43A" w14:textId="77777777" w:rsidR="005D63CC" w:rsidRPr="005D63CC" w:rsidRDefault="005D63CC" w:rsidP="005D63CC">
            <w:pPr>
              <w:widowControl/>
              <w:jc w:val="right"/>
              <w:rPr>
                <w:rFonts w:ascii="宋体" w:eastAsia="宋体" w:hAnsi="宋体" w:cs="宋体"/>
                <w:color w:val="000000"/>
                <w:kern w:val="0"/>
                <w:sz w:val="22"/>
              </w:rPr>
            </w:pPr>
            <w:r w:rsidRPr="005D63CC">
              <w:rPr>
                <w:rFonts w:ascii="宋体" w:eastAsia="宋体" w:hAnsi="宋体" w:cs="宋体" w:hint="eastAsia"/>
                <w:color w:val="000000"/>
                <w:kern w:val="0"/>
                <w:sz w:val="22"/>
              </w:rPr>
              <w:t>2312100018</w:t>
            </w:r>
          </w:p>
        </w:tc>
        <w:tc>
          <w:tcPr>
            <w:tcW w:w="4120" w:type="dxa"/>
            <w:tcBorders>
              <w:top w:val="nil"/>
              <w:left w:val="nil"/>
              <w:bottom w:val="single" w:sz="4" w:space="0" w:color="auto"/>
              <w:right w:val="single" w:sz="4" w:space="0" w:color="auto"/>
            </w:tcBorders>
            <w:shd w:val="clear" w:color="auto" w:fill="auto"/>
            <w:noWrap/>
            <w:vAlign w:val="center"/>
            <w:hideMark/>
          </w:tcPr>
          <w:p w14:paraId="516DF5A7" w14:textId="77777777" w:rsidR="005D63CC" w:rsidRPr="005D63CC" w:rsidRDefault="005D63CC" w:rsidP="005D63CC">
            <w:pPr>
              <w:widowControl/>
              <w:jc w:val="left"/>
              <w:rPr>
                <w:rFonts w:ascii="宋体" w:eastAsia="宋体" w:hAnsi="宋体" w:cs="宋体"/>
                <w:color w:val="000000"/>
                <w:kern w:val="0"/>
                <w:sz w:val="22"/>
              </w:rPr>
            </w:pPr>
            <w:r w:rsidRPr="005D63CC">
              <w:rPr>
                <w:rFonts w:ascii="宋体" w:eastAsia="宋体" w:hAnsi="宋体" w:cs="宋体" w:hint="eastAsia"/>
                <w:color w:val="000000"/>
                <w:kern w:val="0"/>
                <w:sz w:val="22"/>
              </w:rPr>
              <w:t>分组交换管道服务</w:t>
            </w:r>
          </w:p>
        </w:tc>
      </w:tr>
      <w:tr w:rsidR="005D63CC" w:rsidRPr="005D63CC" w14:paraId="545FE820" w14:textId="77777777" w:rsidTr="005D63CC">
        <w:trPr>
          <w:trHeight w:val="270"/>
        </w:trPr>
        <w:tc>
          <w:tcPr>
            <w:tcW w:w="1400" w:type="dxa"/>
            <w:tcBorders>
              <w:top w:val="nil"/>
              <w:left w:val="single" w:sz="4" w:space="0" w:color="auto"/>
              <w:bottom w:val="single" w:sz="4" w:space="0" w:color="auto"/>
              <w:right w:val="single" w:sz="4" w:space="0" w:color="auto"/>
            </w:tcBorders>
            <w:shd w:val="clear" w:color="auto" w:fill="auto"/>
            <w:noWrap/>
            <w:vAlign w:val="center"/>
            <w:hideMark/>
          </w:tcPr>
          <w:p w14:paraId="001F60FB" w14:textId="77777777" w:rsidR="005D63CC" w:rsidRPr="005D63CC" w:rsidRDefault="005D63CC" w:rsidP="005D63CC">
            <w:pPr>
              <w:widowControl/>
              <w:jc w:val="right"/>
              <w:rPr>
                <w:rFonts w:ascii="宋体" w:eastAsia="宋体" w:hAnsi="宋体" w:cs="宋体"/>
                <w:color w:val="000000"/>
                <w:kern w:val="0"/>
                <w:sz w:val="22"/>
              </w:rPr>
            </w:pPr>
            <w:r w:rsidRPr="005D63CC">
              <w:rPr>
                <w:rFonts w:ascii="宋体" w:eastAsia="宋体" w:hAnsi="宋体" w:cs="宋体" w:hint="eastAsia"/>
                <w:color w:val="000000"/>
                <w:kern w:val="0"/>
                <w:sz w:val="22"/>
              </w:rPr>
              <w:t>2312100019</w:t>
            </w:r>
          </w:p>
        </w:tc>
        <w:tc>
          <w:tcPr>
            <w:tcW w:w="4120" w:type="dxa"/>
            <w:tcBorders>
              <w:top w:val="nil"/>
              <w:left w:val="nil"/>
              <w:bottom w:val="single" w:sz="4" w:space="0" w:color="auto"/>
              <w:right w:val="single" w:sz="4" w:space="0" w:color="auto"/>
            </w:tcBorders>
            <w:shd w:val="clear" w:color="auto" w:fill="auto"/>
            <w:noWrap/>
            <w:vAlign w:val="center"/>
            <w:hideMark/>
          </w:tcPr>
          <w:p w14:paraId="4ED82067" w14:textId="77777777" w:rsidR="005D63CC" w:rsidRPr="005D63CC" w:rsidRDefault="005D63CC" w:rsidP="005D63CC">
            <w:pPr>
              <w:widowControl/>
              <w:jc w:val="left"/>
              <w:rPr>
                <w:rFonts w:ascii="宋体" w:eastAsia="宋体" w:hAnsi="宋体" w:cs="宋体"/>
                <w:color w:val="000000"/>
                <w:kern w:val="0"/>
                <w:sz w:val="22"/>
              </w:rPr>
            </w:pPr>
            <w:r w:rsidRPr="005D63CC">
              <w:rPr>
                <w:rFonts w:ascii="宋体" w:eastAsia="宋体" w:hAnsi="宋体" w:cs="宋体" w:hint="eastAsia"/>
                <w:color w:val="000000"/>
                <w:kern w:val="0"/>
                <w:sz w:val="22"/>
              </w:rPr>
              <w:t>CDMA管道服务</w:t>
            </w:r>
          </w:p>
        </w:tc>
      </w:tr>
      <w:tr w:rsidR="005D63CC" w:rsidRPr="005D63CC" w14:paraId="0BB21CA2" w14:textId="77777777" w:rsidTr="005D63CC">
        <w:trPr>
          <w:trHeight w:val="270"/>
        </w:trPr>
        <w:tc>
          <w:tcPr>
            <w:tcW w:w="1400" w:type="dxa"/>
            <w:tcBorders>
              <w:top w:val="nil"/>
              <w:left w:val="single" w:sz="4" w:space="0" w:color="auto"/>
              <w:bottom w:val="single" w:sz="4" w:space="0" w:color="auto"/>
              <w:right w:val="single" w:sz="4" w:space="0" w:color="auto"/>
            </w:tcBorders>
            <w:shd w:val="clear" w:color="auto" w:fill="auto"/>
            <w:noWrap/>
            <w:vAlign w:val="center"/>
            <w:hideMark/>
          </w:tcPr>
          <w:p w14:paraId="7E5905F6" w14:textId="77777777" w:rsidR="005D63CC" w:rsidRPr="005D63CC" w:rsidRDefault="005D63CC" w:rsidP="005D63CC">
            <w:pPr>
              <w:widowControl/>
              <w:jc w:val="right"/>
              <w:rPr>
                <w:rFonts w:ascii="宋体" w:eastAsia="宋体" w:hAnsi="宋体" w:cs="宋体"/>
                <w:color w:val="000000"/>
                <w:kern w:val="0"/>
                <w:sz w:val="22"/>
              </w:rPr>
            </w:pPr>
            <w:r w:rsidRPr="005D63CC">
              <w:rPr>
                <w:rFonts w:ascii="宋体" w:eastAsia="宋体" w:hAnsi="宋体" w:cs="宋体" w:hint="eastAsia"/>
                <w:color w:val="000000"/>
                <w:kern w:val="0"/>
                <w:sz w:val="22"/>
              </w:rPr>
              <w:t>2312100020</w:t>
            </w:r>
          </w:p>
        </w:tc>
        <w:tc>
          <w:tcPr>
            <w:tcW w:w="4120" w:type="dxa"/>
            <w:tcBorders>
              <w:top w:val="nil"/>
              <w:left w:val="nil"/>
              <w:bottom w:val="single" w:sz="4" w:space="0" w:color="auto"/>
              <w:right w:val="single" w:sz="4" w:space="0" w:color="auto"/>
            </w:tcBorders>
            <w:shd w:val="clear" w:color="auto" w:fill="auto"/>
            <w:noWrap/>
            <w:vAlign w:val="center"/>
            <w:hideMark/>
          </w:tcPr>
          <w:p w14:paraId="3846B59D" w14:textId="77777777" w:rsidR="005D63CC" w:rsidRPr="005D63CC" w:rsidRDefault="005D63CC" w:rsidP="005D63CC">
            <w:pPr>
              <w:widowControl/>
              <w:jc w:val="left"/>
              <w:rPr>
                <w:rFonts w:ascii="宋体" w:eastAsia="宋体" w:hAnsi="宋体" w:cs="宋体"/>
                <w:color w:val="000000"/>
                <w:kern w:val="0"/>
                <w:sz w:val="22"/>
              </w:rPr>
            </w:pPr>
            <w:r w:rsidRPr="005D63CC">
              <w:rPr>
                <w:rFonts w:ascii="宋体" w:eastAsia="宋体" w:hAnsi="宋体" w:cs="宋体" w:hint="eastAsia"/>
                <w:color w:val="000000"/>
                <w:kern w:val="0"/>
                <w:sz w:val="22"/>
              </w:rPr>
              <w:t>PHS管道服务</w:t>
            </w:r>
          </w:p>
        </w:tc>
      </w:tr>
      <w:tr w:rsidR="005D63CC" w:rsidRPr="005D63CC" w14:paraId="3FE0F6C8" w14:textId="77777777" w:rsidTr="005D63CC">
        <w:trPr>
          <w:trHeight w:val="270"/>
        </w:trPr>
        <w:tc>
          <w:tcPr>
            <w:tcW w:w="1400" w:type="dxa"/>
            <w:tcBorders>
              <w:top w:val="nil"/>
              <w:left w:val="single" w:sz="4" w:space="0" w:color="auto"/>
              <w:bottom w:val="single" w:sz="4" w:space="0" w:color="auto"/>
              <w:right w:val="single" w:sz="4" w:space="0" w:color="auto"/>
            </w:tcBorders>
            <w:shd w:val="clear" w:color="auto" w:fill="auto"/>
            <w:noWrap/>
            <w:vAlign w:val="center"/>
            <w:hideMark/>
          </w:tcPr>
          <w:p w14:paraId="4B012919" w14:textId="77777777" w:rsidR="005D63CC" w:rsidRPr="005D63CC" w:rsidRDefault="005D63CC" w:rsidP="005D63CC">
            <w:pPr>
              <w:widowControl/>
              <w:jc w:val="right"/>
              <w:rPr>
                <w:rFonts w:ascii="宋体" w:eastAsia="宋体" w:hAnsi="宋体" w:cs="宋体"/>
                <w:color w:val="000000"/>
                <w:kern w:val="0"/>
                <w:sz w:val="22"/>
              </w:rPr>
            </w:pPr>
            <w:r w:rsidRPr="005D63CC">
              <w:rPr>
                <w:rFonts w:ascii="宋体" w:eastAsia="宋体" w:hAnsi="宋体" w:cs="宋体" w:hint="eastAsia"/>
                <w:color w:val="000000"/>
                <w:kern w:val="0"/>
                <w:sz w:val="22"/>
              </w:rPr>
              <w:t>2312100021</w:t>
            </w:r>
          </w:p>
        </w:tc>
        <w:tc>
          <w:tcPr>
            <w:tcW w:w="4120" w:type="dxa"/>
            <w:tcBorders>
              <w:top w:val="nil"/>
              <w:left w:val="nil"/>
              <w:bottom w:val="single" w:sz="4" w:space="0" w:color="auto"/>
              <w:right w:val="single" w:sz="4" w:space="0" w:color="auto"/>
            </w:tcBorders>
            <w:shd w:val="clear" w:color="auto" w:fill="auto"/>
            <w:noWrap/>
            <w:vAlign w:val="center"/>
            <w:hideMark/>
          </w:tcPr>
          <w:p w14:paraId="06929168" w14:textId="77777777" w:rsidR="005D63CC" w:rsidRPr="005D63CC" w:rsidRDefault="005D63CC" w:rsidP="005D63CC">
            <w:pPr>
              <w:widowControl/>
              <w:jc w:val="left"/>
              <w:rPr>
                <w:rFonts w:ascii="宋体" w:eastAsia="宋体" w:hAnsi="宋体" w:cs="宋体"/>
                <w:color w:val="000000"/>
                <w:kern w:val="0"/>
                <w:sz w:val="22"/>
              </w:rPr>
            </w:pPr>
            <w:r w:rsidRPr="005D63CC">
              <w:rPr>
                <w:rFonts w:ascii="宋体" w:eastAsia="宋体" w:hAnsi="宋体" w:cs="宋体" w:hint="eastAsia"/>
                <w:color w:val="000000"/>
                <w:kern w:val="0"/>
                <w:sz w:val="22"/>
              </w:rPr>
              <w:t>WIFI管道服务</w:t>
            </w:r>
          </w:p>
        </w:tc>
      </w:tr>
      <w:tr w:rsidR="005D63CC" w:rsidRPr="005D63CC" w14:paraId="7D71CC4E" w14:textId="77777777" w:rsidTr="005D63CC">
        <w:trPr>
          <w:trHeight w:val="270"/>
        </w:trPr>
        <w:tc>
          <w:tcPr>
            <w:tcW w:w="1400" w:type="dxa"/>
            <w:tcBorders>
              <w:top w:val="nil"/>
              <w:left w:val="single" w:sz="4" w:space="0" w:color="auto"/>
              <w:bottom w:val="single" w:sz="4" w:space="0" w:color="auto"/>
              <w:right w:val="single" w:sz="4" w:space="0" w:color="auto"/>
            </w:tcBorders>
            <w:shd w:val="clear" w:color="auto" w:fill="auto"/>
            <w:noWrap/>
            <w:vAlign w:val="center"/>
            <w:hideMark/>
          </w:tcPr>
          <w:p w14:paraId="346832BF" w14:textId="77777777" w:rsidR="005D63CC" w:rsidRPr="005D63CC" w:rsidRDefault="005D63CC" w:rsidP="005D63CC">
            <w:pPr>
              <w:widowControl/>
              <w:jc w:val="right"/>
              <w:rPr>
                <w:rFonts w:ascii="宋体" w:eastAsia="宋体" w:hAnsi="宋体" w:cs="宋体"/>
                <w:color w:val="000000"/>
                <w:kern w:val="0"/>
                <w:sz w:val="22"/>
              </w:rPr>
            </w:pPr>
            <w:r w:rsidRPr="005D63CC">
              <w:rPr>
                <w:rFonts w:ascii="宋体" w:eastAsia="宋体" w:hAnsi="宋体" w:cs="宋体" w:hint="eastAsia"/>
                <w:color w:val="000000"/>
                <w:kern w:val="0"/>
                <w:sz w:val="22"/>
              </w:rPr>
              <w:t>2312100022</w:t>
            </w:r>
          </w:p>
        </w:tc>
        <w:tc>
          <w:tcPr>
            <w:tcW w:w="4120" w:type="dxa"/>
            <w:tcBorders>
              <w:top w:val="nil"/>
              <w:left w:val="nil"/>
              <w:bottom w:val="single" w:sz="4" w:space="0" w:color="auto"/>
              <w:right w:val="single" w:sz="4" w:space="0" w:color="auto"/>
            </w:tcBorders>
            <w:shd w:val="clear" w:color="auto" w:fill="auto"/>
            <w:noWrap/>
            <w:vAlign w:val="center"/>
            <w:hideMark/>
          </w:tcPr>
          <w:p w14:paraId="1C6F85EE" w14:textId="77777777" w:rsidR="005D63CC" w:rsidRPr="005D63CC" w:rsidRDefault="005D63CC" w:rsidP="005D63CC">
            <w:pPr>
              <w:widowControl/>
              <w:jc w:val="left"/>
              <w:rPr>
                <w:rFonts w:ascii="宋体" w:eastAsia="宋体" w:hAnsi="宋体" w:cs="宋体"/>
                <w:color w:val="000000"/>
                <w:kern w:val="0"/>
                <w:sz w:val="22"/>
              </w:rPr>
            </w:pPr>
            <w:r w:rsidRPr="005D63CC">
              <w:rPr>
                <w:rFonts w:ascii="宋体" w:eastAsia="宋体" w:hAnsi="宋体" w:cs="宋体" w:hint="eastAsia"/>
                <w:color w:val="000000"/>
                <w:kern w:val="0"/>
                <w:sz w:val="22"/>
              </w:rPr>
              <w:t>传输管道服务</w:t>
            </w:r>
          </w:p>
        </w:tc>
      </w:tr>
      <w:tr w:rsidR="005D63CC" w:rsidRPr="005D63CC" w14:paraId="16BBF5C6" w14:textId="77777777" w:rsidTr="005D63CC">
        <w:trPr>
          <w:trHeight w:val="270"/>
        </w:trPr>
        <w:tc>
          <w:tcPr>
            <w:tcW w:w="1400" w:type="dxa"/>
            <w:tcBorders>
              <w:top w:val="nil"/>
              <w:left w:val="single" w:sz="4" w:space="0" w:color="auto"/>
              <w:bottom w:val="single" w:sz="4" w:space="0" w:color="auto"/>
              <w:right w:val="single" w:sz="4" w:space="0" w:color="auto"/>
            </w:tcBorders>
            <w:shd w:val="clear" w:color="auto" w:fill="auto"/>
            <w:noWrap/>
            <w:vAlign w:val="center"/>
            <w:hideMark/>
          </w:tcPr>
          <w:p w14:paraId="11B7CC2B" w14:textId="77777777" w:rsidR="005D63CC" w:rsidRPr="005D63CC" w:rsidRDefault="005D63CC" w:rsidP="005D63CC">
            <w:pPr>
              <w:widowControl/>
              <w:jc w:val="right"/>
              <w:rPr>
                <w:rFonts w:ascii="宋体" w:eastAsia="宋体" w:hAnsi="宋体" w:cs="宋体"/>
                <w:color w:val="000000"/>
                <w:kern w:val="0"/>
                <w:sz w:val="22"/>
              </w:rPr>
            </w:pPr>
            <w:r w:rsidRPr="005D63CC">
              <w:rPr>
                <w:rFonts w:ascii="宋体" w:eastAsia="宋体" w:hAnsi="宋体" w:cs="宋体" w:hint="eastAsia"/>
                <w:color w:val="000000"/>
                <w:kern w:val="0"/>
                <w:sz w:val="22"/>
              </w:rPr>
              <w:t>2312100023</w:t>
            </w:r>
          </w:p>
        </w:tc>
        <w:tc>
          <w:tcPr>
            <w:tcW w:w="4120" w:type="dxa"/>
            <w:tcBorders>
              <w:top w:val="nil"/>
              <w:left w:val="nil"/>
              <w:bottom w:val="single" w:sz="4" w:space="0" w:color="auto"/>
              <w:right w:val="single" w:sz="4" w:space="0" w:color="auto"/>
            </w:tcBorders>
            <w:shd w:val="clear" w:color="auto" w:fill="auto"/>
            <w:noWrap/>
            <w:vAlign w:val="center"/>
            <w:hideMark/>
          </w:tcPr>
          <w:p w14:paraId="53203C73" w14:textId="77777777" w:rsidR="005D63CC" w:rsidRPr="005D63CC" w:rsidRDefault="005D63CC" w:rsidP="005D63CC">
            <w:pPr>
              <w:widowControl/>
              <w:jc w:val="left"/>
              <w:rPr>
                <w:rFonts w:ascii="宋体" w:eastAsia="宋体" w:hAnsi="宋体" w:cs="宋体"/>
                <w:color w:val="000000"/>
                <w:kern w:val="0"/>
                <w:sz w:val="22"/>
              </w:rPr>
            </w:pPr>
            <w:r w:rsidRPr="005D63CC">
              <w:rPr>
                <w:rFonts w:ascii="宋体" w:eastAsia="宋体" w:hAnsi="宋体" w:cs="宋体" w:hint="eastAsia"/>
                <w:color w:val="000000"/>
                <w:kern w:val="0"/>
                <w:sz w:val="22"/>
              </w:rPr>
              <w:t>PCM管道服务</w:t>
            </w:r>
          </w:p>
        </w:tc>
      </w:tr>
    </w:tbl>
    <w:p w14:paraId="6A679906" w14:textId="77777777" w:rsidR="005D63CC" w:rsidRPr="00994C2F" w:rsidRDefault="005D63CC" w:rsidP="00994C2F">
      <w:pPr>
        <w:spacing w:line="360" w:lineRule="auto"/>
        <w:rPr>
          <w:sz w:val="24"/>
          <w:szCs w:val="24"/>
        </w:rPr>
      </w:pPr>
    </w:p>
    <w:p w14:paraId="00BCB557" w14:textId="77777777" w:rsidR="00796015" w:rsidRDefault="00CF3D87" w:rsidP="00796015">
      <w:pPr>
        <w:pStyle w:val="1"/>
      </w:pPr>
      <w:r>
        <w:rPr>
          <w:rFonts w:hint="eastAsia"/>
        </w:rPr>
        <w:t>Spark</w:t>
      </w:r>
      <w:r>
        <w:rPr>
          <w:rFonts w:hint="eastAsia"/>
        </w:rPr>
        <w:t>模型</w:t>
      </w:r>
    </w:p>
    <w:p w14:paraId="62856BB9" w14:textId="77777777" w:rsidR="00796015" w:rsidRDefault="00066107" w:rsidP="00570DCB">
      <w:pPr>
        <w:pStyle w:val="2"/>
      </w:pPr>
      <w:r>
        <w:rPr>
          <w:rFonts w:hint="eastAsia"/>
        </w:rPr>
        <w:t>开通</w:t>
      </w:r>
    </w:p>
    <w:p w14:paraId="33827CFD" w14:textId="77777777" w:rsidR="0005544C" w:rsidRDefault="0005544C" w:rsidP="0005544C"/>
    <w:p w14:paraId="3001C09D" w14:textId="77777777" w:rsidR="0005544C" w:rsidRDefault="0005544C" w:rsidP="0005544C">
      <w:pPr>
        <w:pStyle w:val="3"/>
      </w:pPr>
      <w:bookmarkStart w:id="5" w:name="_rowkey(ROWKEY)"/>
      <w:bookmarkEnd w:id="5"/>
      <w:r>
        <w:t>rowkey(ROWKEY)</w:t>
      </w:r>
    </w:p>
    <w:p w14:paraId="4E47248C" w14:textId="77777777" w:rsidR="00B22CDA" w:rsidRPr="00B22CDA" w:rsidRDefault="00B22CDA" w:rsidP="000D4B87">
      <w:pPr>
        <w:pStyle w:val="a5"/>
        <w:numPr>
          <w:ilvl w:val="0"/>
          <w:numId w:val="2"/>
        </w:numPr>
        <w:spacing w:line="360" w:lineRule="auto"/>
        <w:ind w:firstLineChars="0"/>
        <w:rPr>
          <w:sz w:val="24"/>
          <w:szCs w:val="24"/>
        </w:rPr>
      </w:pPr>
      <w:r w:rsidRPr="00B22CDA">
        <w:rPr>
          <w:rFonts w:hint="eastAsia"/>
          <w:sz w:val="24"/>
          <w:szCs w:val="24"/>
        </w:rPr>
        <w:t>数据来源</w:t>
      </w:r>
    </w:p>
    <w:p w14:paraId="1A51DCB6" w14:textId="77777777" w:rsidR="0005544C" w:rsidRDefault="00B22CDA" w:rsidP="00B22CDA">
      <w:pPr>
        <w:spacing w:line="360" w:lineRule="auto"/>
        <w:rPr>
          <w:sz w:val="24"/>
          <w:szCs w:val="24"/>
        </w:rPr>
      </w:pPr>
      <w:r>
        <w:rPr>
          <w:rFonts w:hint="eastAsia"/>
          <w:sz w:val="24"/>
          <w:szCs w:val="24"/>
        </w:rPr>
        <w:t>KV</w:t>
      </w:r>
      <w:r>
        <w:rPr>
          <w:rFonts w:hint="eastAsia"/>
          <w:sz w:val="24"/>
          <w:szCs w:val="24"/>
        </w:rPr>
        <w:t>表：业务单，对应字段：</w:t>
      </w:r>
      <w:r>
        <w:rPr>
          <w:rFonts w:hint="eastAsia"/>
          <w:sz w:val="24"/>
          <w:szCs w:val="24"/>
        </w:rPr>
        <w:t>ROWKEY</w:t>
      </w:r>
    </w:p>
    <w:p w14:paraId="518D0164" w14:textId="77777777" w:rsidR="002662A5" w:rsidRDefault="002662A5" w:rsidP="000D4B87">
      <w:pPr>
        <w:pStyle w:val="a5"/>
        <w:numPr>
          <w:ilvl w:val="0"/>
          <w:numId w:val="2"/>
        </w:numPr>
        <w:spacing w:line="360" w:lineRule="auto"/>
        <w:ind w:firstLineChars="0"/>
        <w:rPr>
          <w:sz w:val="24"/>
          <w:szCs w:val="24"/>
        </w:rPr>
      </w:pPr>
      <w:r>
        <w:rPr>
          <w:rFonts w:hint="eastAsia"/>
          <w:sz w:val="24"/>
          <w:szCs w:val="24"/>
        </w:rPr>
        <w:t>算法</w:t>
      </w:r>
    </w:p>
    <w:p w14:paraId="297B39EA" w14:textId="77777777" w:rsidR="00B22CDA" w:rsidRPr="00B22CDA" w:rsidRDefault="00B22CDA" w:rsidP="00B22CDA">
      <w:pPr>
        <w:spacing w:line="360" w:lineRule="auto"/>
        <w:rPr>
          <w:sz w:val="24"/>
          <w:szCs w:val="24"/>
        </w:rPr>
      </w:pPr>
      <w:r>
        <w:rPr>
          <w:rFonts w:hint="eastAsia"/>
          <w:sz w:val="24"/>
          <w:szCs w:val="24"/>
        </w:rPr>
        <w:t>直接获取</w:t>
      </w:r>
    </w:p>
    <w:p w14:paraId="77697EA7" w14:textId="77777777" w:rsidR="0005544C" w:rsidRDefault="0005544C" w:rsidP="0005544C">
      <w:pPr>
        <w:pStyle w:val="3"/>
      </w:pPr>
      <w:bookmarkStart w:id="6" w:name="_业务单编号(ID)"/>
      <w:bookmarkEnd w:id="6"/>
      <w:r>
        <w:rPr>
          <w:rFonts w:hint="eastAsia"/>
        </w:rPr>
        <w:t>业务单编号</w:t>
      </w:r>
      <w:r>
        <w:rPr>
          <w:rFonts w:hint="eastAsia"/>
        </w:rPr>
        <w:t>(ID)</w:t>
      </w:r>
    </w:p>
    <w:p w14:paraId="252CB2CC" w14:textId="77777777" w:rsidR="0043241C" w:rsidRPr="00B22CDA" w:rsidRDefault="0043241C" w:rsidP="000D4B87">
      <w:pPr>
        <w:pStyle w:val="a5"/>
        <w:numPr>
          <w:ilvl w:val="0"/>
          <w:numId w:val="2"/>
        </w:numPr>
        <w:spacing w:line="360" w:lineRule="auto"/>
        <w:ind w:firstLineChars="0"/>
        <w:rPr>
          <w:sz w:val="24"/>
          <w:szCs w:val="24"/>
        </w:rPr>
      </w:pPr>
      <w:r w:rsidRPr="00B22CDA">
        <w:rPr>
          <w:rFonts w:hint="eastAsia"/>
          <w:sz w:val="24"/>
          <w:szCs w:val="24"/>
        </w:rPr>
        <w:t>数据来源</w:t>
      </w:r>
    </w:p>
    <w:p w14:paraId="3ED405C4" w14:textId="77777777" w:rsidR="0043241C" w:rsidRDefault="0043241C" w:rsidP="0043241C">
      <w:pPr>
        <w:spacing w:line="360" w:lineRule="auto"/>
        <w:rPr>
          <w:sz w:val="24"/>
          <w:szCs w:val="24"/>
        </w:rPr>
      </w:pPr>
      <w:r>
        <w:rPr>
          <w:rFonts w:hint="eastAsia"/>
          <w:sz w:val="24"/>
          <w:szCs w:val="24"/>
        </w:rPr>
        <w:t>KV</w:t>
      </w:r>
      <w:r>
        <w:rPr>
          <w:rFonts w:hint="eastAsia"/>
          <w:sz w:val="24"/>
          <w:szCs w:val="24"/>
        </w:rPr>
        <w:t>表：业务单，对应字段：</w:t>
      </w:r>
      <w:r>
        <w:rPr>
          <w:rFonts w:hint="eastAsia"/>
          <w:sz w:val="24"/>
          <w:szCs w:val="24"/>
        </w:rPr>
        <w:t>ROWKEY</w:t>
      </w:r>
    </w:p>
    <w:p w14:paraId="66EDF8E2" w14:textId="77777777" w:rsidR="0043241C" w:rsidRDefault="0043241C" w:rsidP="000D4B87">
      <w:pPr>
        <w:pStyle w:val="a5"/>
        <w:numPr>
          <w:ilvl w:val="0"/>
          <w:numId w:val="2"/>
        </w:numPr>
        <w:spacing w:line="360" w:lineRule="auto"/>
        <w:ind w:firstLineChars="0"/>
        <w:rPr>
          <w:sz w:val="24"/>
          <w:szCs w:val="24"/>
        </w:rPr>
      </w:pPr>
      <w:r>
        <w:rPr>
          <w:rFonts w:hint="eastAsia"/>
          <w:sz w:val="24"/>
          <w:szCs w:val="24"/>
        </w:rPr>
        <w:t>算法</w:t>
      </w:r>
    </w:p>
    <w:p w14:paraId="5271D748" w14:textId="77777777" w:rsidR="0043241C" w:rsidRPr="00B22CDA" w:rsidRDefault="00C221F1" w:rsidP="0043241C">
      <w:pPr>
        <w:spacing w:line="360" w:lineRule="auto"/>
        <w:rPr>
          <w:sz w:val="24"/>
          <w:szCs w:val="24"/>
        </w:rPr>
      </w:pPr>
      <w:r>
        <w:rPr>
          <w:rFonts w:hint="eastAsia"/>
          <w:sz w:val="24"/>
          <w:szCs w:val="24"/>
        </w:rPr>
        <w:t>截取</w:t>
      </w:r>
      <w:r w:rsidR="0043241C">
        <w:rPr>
          <w:rFonts w:hint="eastAsia"/>
          <w:sz w:val="24"/>
          <w:szCs w:val="24"/>
        </w:rPr>
        <w:t>ROWKEY</w:t>
      </w:r>
      <w:r w:rsidR="0043241C">
        <w:rPr>
          <w:rFonts w:hint="eastAsia"/>
          <w:sz w:val="24"/>
          <w:szCs w:val="24"/>
        </w:rPr>
        <w:t>后</w:t>
      </w:r>
      <w:r w:rsidR="0043241C">
        <w:rPr>
          <w:rFonts w:hint="eastAsia"/>
          <w:sz w:val="24"/>
          <w:szCs w:val="24"/>
        </w:rPr>
        <w:t>27</w:t>
      </w:r>
      <w:r w:rsidR="0043241C">
        <w:rPr>
          <w:rFonts w:hint="eastAsia"/>
          <w:sz w:val="24"/>
          <w:szCs w:val="24"/>
        </w:rPr>
        <w:t>位</w:t>
      </w:r>
    </w:p>
    <w:p w14:paraId="745CD58C" w14:textId="77777777" w:rsidR="0043241C" w:rsidRPr="0043241C" w:rsidRDefault="0043241C" w:rsidP="0043241C"/>
    <w:p w14:paraId="28794762" w14:textId="77777777" w:rsidR="0005544C" w:rsidRDefault="0005544C" w:rsidP="0005544C">
      <w:pPr>
        <w:pStyle w:val="3"/>
      </w:pPr>
      <w:bookmarkStart w:id="7" w:name="_原始单号(OPENING_CODE)"/>
      <w:bookmarkEnd w:id="7"/>
      <w:r>
        <w:rPr>
          <w:rFonts w:hint="eastAsia"/>
        </w:rPr>
        <w:t>原始单号</w:t>
      </w:r>
      <w:r>
        <w:rPr>
          <w:rFonts w:hint="eastAsia"/>
        </w:rPr>
        <w:t>(OPENING_CODE)</w:t>
      </w:r>
    </w:p>
    <w:p w14:paraId="4FB44741" w14:textId="77777777" w:rsidR="00EC5186" w:rsidRPr="00B22CDA" w:rsidRDefault="00EC5186" w:rsidP="000D4B87">
      <w:pPr>
        <w:pStyle w:val="a5"/>
        <w:numPr>
          <w:ilvl w:val="0"/>
          <w:numId w:val="2"/>
        </w:numPr>
        <w:spacing w:line="360" w:lineRule="auto"/>
        <w:ind w:firstLineChars="0"/>
        <w:rPr>
          <w:sz w:val="24"/>
          <w:szCs w:val="24"/>
        </w:rPr>
      </w:pPr>
      <w:r w:rsidRPr="00B22CDA">
        <w:rPr>
          <w:rFonts w:hint="eastAsia"/>
          <w:sz w:val="24"/>
          <w:szCs w:val="24"/>
        </w:rPr>
        <w:t>数据来源</w:t>
      </w:r>
    </w:p>
    <w:p w14:paraId="521E5B7C" w14:textId="77777777" w:rsidR="00EC5186" w:rsidRDefault="00EC5186" w:rsidP="00EC5186">
      <w:pPr>
        <w:spacing w:line="360" w:lineRule="auto"/>
        <w:rPr>
          <w:sz w:val="24"/>
          <w:szCs w:val="24"/>
        </w:rPr>
      </w:pPr>
      <w:r>
        <w:rPr>
          <w:rFonts w:hint="eastAsia"/>
          <w:sz w:val="24"/>
          <w:szCs w:val="24"/>
        </w:rPr>
        <w:lastRenderedPageBreak/>
        <w:t>KV</w:t>
      </w:r>
      <w:r>
        <w:rPr>
          <w:rFonts w:hint="eastAsia"/>
          <w:sz w:val="24"/>
          <w:szCs w:val="24"/>
        </w:rPr>
        <w:t>表：业务单，对应字段：</w:t>
      </w:r>
      <w:r w:rsidR="0023516C" w:rsidRPr="0023516C">
        <w:rPr>
          <w:rFonts w:hint="eastAsia"/>
          <w:sz w:val="24"/>
          <w:szCs w:val="24"/>
        </w:rPr>
        <w:t>上游私有业务单标识</w:t>
      </w:r>
      <w:r w:rsidR="0023516C">
        <w:rPr>
          <w:rFonts w:hint="eastAsia"/>
          <w:sz w:val="24"/>
          <w:szCs w:val="24"/>
        </w:rPr>
        <w:t>（</w:t>
      </w:r>
      <w:r w:rsidRPr="00EC5186">
        <w:rPr>
          <w:sz w:val="24"/>
          <w:szCs w:val="24"/>
        </w:rPr>
        <w:t>UPSTEAM_ORDER_ID</w:t>
      </w:r>
      <w:r w:rsidR="0023516C">
        <w:rPr>
          <w:rFonts w:hint="eastAsia"/>
          <w:sz w:val="24"/>
          <w:szCs w:val="24"/>
        </w:rPr>
        <w:t>）</w:t>
      </w:r>
    </w:p>
    <w:p w14:paraId="71A879D6" w14:textId="77777777" w:rsidR="00EC5186" w:rsidRDefault="00EC5186" w:rsidP="000D4B87">
      <w:pPr>
        <w:pStyle w:val="a5"/>
        <w:numPr>
          <w:ilvl w:val="0"/>
          <w:numId w:val="2"/>
        </w:numPr>
        <w:spacing w:line="360" w:lineRule="auto"/>
        <w:ind w:firstLineChars="0"/>
        <w:rPr>
          <w:sz w:val="24"/>
          <w:szCs w:val="24"/>
        </w:rPr>
      </w:pPr>
      <w:r>
        <w:rPr>
          <w:rFonts w:hint="eastAsia"/>
          <w:sz w:val="24"/>
          <w:szCs w:val="24"/>
        </w:rPr>
        <w:t>算法</w:t>
      </w:r>
    </w:p>
    <w:p w14:paraId="6757061E" w14:textId="77777777" w:rsidR="00EC5186" w:rsidRPr="00B22CDA" w:rsidRDefault="00EC5186" w:rsidP="00EC5186">
      <w:pPr>
        <w:spacing w:line="360" w:lineRule="auto"/>
        <w:rPr>
          <w:sz w:val="24"/>
          <w:szCs w:val="24"/>
        </w:rPr>
      </w:pPr>
      <w:r>
        <w:rPr>
          <w:rFonts w:hint="eastAsia"/>
          <w:sz w:val="24"/>
          <w:szCs w:val="24"/>
        </w:rPr>
        <w:t>直接获取</w:t>
      </w:r>
    </w:p>
    <w:p w14:paraId="1092A503" w14:textId="77777777" w:rsidR="00EC5186" w:rsidRPr="00EC5186" w:rsidRDefault="00EC5186" w:rsidP="00EC5186"/>
    <w:p w14:paraId="64D11E15" w14:textId="77777777" w:rsidR="0005544C" w:rsidRDefault="0005544C" w:rsidP="0005544C">
      <w:pPr>
        <w:pStyle w:val="3"/>
      </w:pPr>
      <w:bookmarkStart w:id="8" w:name="_业务单规格(SPEC_ID)"/>
      <w:bookmarkEnd w:id="8"/>
      <w:r>
        <w:rPr>
          <w:rFonts w:hint="eastAsia"/>
        </w:rPr>
        <w:t>业务单规格</w:t>
      </w:r>
      <w:r>
        <w:rPr>
          <w:rFonts w:hint="eastAsia"/>
        </w:rPr>
        <w:t>(SPEC_ID)</w:t>
      </w:r>
    </w:p>
    <w:p w14:paraId="457BFC19" w14:textId="77777777" w:rsidR="00EC5186" w:rsidRPr="00B22CDA" w:rsidRDefault="00EC5186" w:rsidP="000D4B87">
      <w:pPr>
        <w:pStyle w:val="a5"/>
        <w:numPr>
          <w:ilvl w:val="0"/>
          <w:numId w:val="2"/>
        </w:numPr>
        <w:spacing w:line="360" w:lineRule="auto"/>
        <w:ind w:firstLineChars="0"/>
        <w:rPr>
          <w:sz w:val="24"/>
          <w:szCs w:val="24"/>
        </w:rPr>
      </w:pPr>
      <w:r w:rsidRPr="00B22CDA">
        <w:rPr>
          <w:rFonts w:hint="eastAsia"/>
          <w:sz w:val="24"/>
          <w:szCs w:val="24"/>
        </w:rPr>
        <w:t>数据来源</w:t>
      </w:r>
    </w:p>
    <w:p w14:paraId="40831736" w14:textId="77777777" w:rsidR="00EC5186" w:rsidRDefault="00EC5186" w:rsidP="00EC5186">
      <w:pPr>
        <w:spacing w:line="360" w:lineRule="auto"/>
        <w:rPr>
          <w:sz w:val="24"/>
          <w:szCs w:val="24"/>
        </w:rPr>
      </w:pPr>
      <w:r>
        <w:rPr>
          <w:rFonts w:hint="eastAsia"/>
          <w:sz w:val="24"/>
          <w:szCs w:val="24"/>
        </w:rPr>
        <w:t>KV</w:t>
      </w:r>
      <w:r>
        <w:rPr>
          <w:rFonts w:hint="eastAsia"/>
          <w:sz w:val="24"/>
          <w:szCs w:val="24"/>
        </w:rPr>
        <w:t>表：业务单，对应字段：</w:t>
      </w:r>
      <w:r w:rsidR="0023516C" w:rsidRPr="0023516C">
        <w:rPr>
          <w:rFonts w:hint="eastAsia"/>
          <w:sz w:val="24"/>
          <w:szCs w:val="24"/>
        </w:rPr>
        <w:t>业务单规格标识</w:t>
      </w:r>
      <w:r w:rsidR="0023516C">
        <w:rPr>
          <w:rFonts w:hint="eastAsia"/>
          <w:sz w:val="24"/>
          <w:szCs w:val="24"/>
        </w:rPr>
        <w:t>（</w:t>
      </w:r>
      <w:r>
        <w:rPr>
          <w:rFonts w:hint="eastAsia"/>
          <w:sz w:val="24"/>
          <w:szCs w:val="24"/>
        </w:rPr>
        <w:t>SPEC</w:t>
      </w:r>
      <w:r w:rsidRPr="00EC5186">
        <w:rPr>
          <w:sz w:val="24"/>
          <w:szCs w:val="24"/>
        </w:rPr>
        <w:t>_ID</w:t>
      </w:r>
      <w:r w:rsidR="0023516C">
        <w:rPr>
          <w:rFonts w:hint="eastAsia"/>
          <w:sz w:val="24"/>
          <w:szCs w:val="24"/>
        </w:rPr>
        <w:t>）</w:t>
      </w:r>
    </w:p>
    <w:p w14:paraId="001E3B14" w14:textId="77777777" w:rsidR="00EC5186" w:rsidRDefault="00EC5186" w:rsidP="000D4B87">
      <w:pPr>
        <w:pStyle w:val="a5"/>
        <w:numPr>
          <w:ilvl w:val="0"/>
          <w:numId w:val="2"/>
        </w:numPr>
        <w:spacing w:line="360" w:lineRule="auto"/>
        <w:ind w:firstLineChars="0"/>
        <w:rPr>
          <w:sz w:val="24"/>
          <w:szCs w:val="24"/>
        </w:rPr>
      </w:pPr>
      <w:r>
        <w:rPr>
          <w:rFonts w:hint="eastAsia"/>
          <w:sz w:val="24"/>
          <w:szCs w:val="24"/>
        </w:rPr>
        <w:t>算法</w:t>
      </w:r>
    </w:p>
    <w:p w14:paraId="22CD142E" w14:textId="77777777" w:rsidR="00EC5186" w:rsidRPr="00B22CDA" w:rsidRDefault="00EC5186" w:rsidP="00EC5186">
      <w:pPr>
        <w:spacing w:line="360" w:lineRule="auto"/>
        <w:rPr>
          <w:sz w:val="24"/>
          <w:szCs w:val="24"/>
        </w:rPr>
      </w:pPr>
      <w:r>
        <w:rPr>
          <w:rFonts w:hint="eastAsia"/>
          <w:sz w:val="24"/>
          <w:szCs w:val="24"/>
        </w:rPr>
        <w:t>直接获取</w:t>
      </w:r>
    </w:p>
    <w:p w14:paraId="308BFF1B" w14:textId="77777777" w:rsidR="00EC5186" w:rsidRPr="00EC5186" w:rsidRDefault="00EC5186" w:rsidP="00EC5186"/>
    <w:p w14:paraId="05C6813C" w14:textId="77777777" w:rsidR="0005544C" w:rsidRDefault="0005544C" w:rsidP="0005544C">
      <w:pPr>
        <w:pStyle w:val="3"/>
      </w:pPr>
      <w:bookmarkStart w:id="9" w:name="_业务单类型(BUSINESS_TYPE)"/>
      <w:bookmarkEnd w:id="9"/>
      <w:r>
        <w:rPr>
          <w:rFonts w:hint="eastAsia"/>
        </w:rPr>
        <w:t>业务单类型</w:t>
      </w:r>
      <w:r>
        <w:rPr>
          <w:rFonts w:hint="eastAsia"/>
        </w:rPr>
        <w:t>(BUSINESS_TYPE)</w:t>
      </w:r>
    </w:p>
    <w:p w14:paraId="2B5886C8" w14:textId="77777777" w:rsidR="00EC5186" w:rsidRPr="00B22CDA" w:rsidRDefault="00EC5186" w:rsidP="000D4B87">
      <w:pPr>
        <w:pStyle w:val="a5"/>
        <w:numPr>
          <w:ilvl w:val="0"/>
          <w:numId w:val="2"/>
        </w:numPr>
        <w:spacing w:line="360" w:lineRule="auto"/>
        <w:ind w:firstLineChars="0"/>
        <w:rPr>
          <w:sz w:val="24"/>
          <w:szCs w:val="24"/>
        </w:rPr>
      </w:pPr>
      <w:r w:rsidRPr="00B22CDA">
        <w:rPr>
          <w:rFonts w:hint="eastAsia"/>
          <w:sz w:val="24"/>
          <w:szCs w:val="24"/>
        </w:rPr>
        <w:t>数据来源</w:t>
      </w:r>
    </w:p>
    <w:p w14:paraId="7E377208" w14:textId="77777777" w:rsidR="00EC5186" w:rsidRDefault="00EC5186" w:rsidP="00EC5186">
      <w:pPr>
        <w:spacing w:line="360" w:lineRule="auto"/>
        <w:rPr>
          <w:sz w:val="24"/>
          <w:szCs w:val="24"/>
        </w:rPr>
      </w:pPr>
      <w:r>
        <w:rPr>
          <w:rFonts w:hint="eastAsia"/>
          <w:sz w:val="24"/>
          <w:szCs w:val="24"/>
        </w:rPr>
        <w:t>KV</w:t>
      </w:r>
      <w:r>
        <w:rPr>
          <w:rFonts w:hint="eastAsia"/>
          <w:sz w:val="24"/>
          <w:szCs w:val="24"/>
        </w:rPr>
        <w:t>表：业务单，对应字段：</w:t>
      </w:r>
      <w:r>
        <w:rPr>
          <w:rFonts w:hint="eastAsia"/>
          <w:sz w:val="24"/>
          <w:szCs w:val="24"/>
        </w:rPr>
        <w:t>TYPE</w:t>
      </w:r>
      <w:r w:rsidRPr="00EC5186">
        <w:rPr>
          <w:sz w:val="24"/>
          <w:szCs w:val="24"/>
        </w:rPr>
        <w:t>_ID</w:t>
      </w:r>
    </w:p>
    <w:p w14:paraId="301E92C5" w14:textId="77777777" w:rsidR="00EC5186" w:rsidRDefault="00EC5186" w:rsidP="000D4B87">
      <w:pPr>
        <w:pStyle w:val="a5"/>
        <w:numPr>
          <w:ilvl w:val="0"/>
          <w:numId w:val="2"/>
        </w:numPr>
        <w:spacing w:line="360" w:lineRule="auto"/>
        <w:ind w:firstLineChars="0"/>
        <w:rPr>
          <w:sz w:val="24"/>
          <w:szCs w:val="24"/>
        </w:rPr>
      </w:pPr>
      <w:r>
        <w:rPr>
          <w:rFonts w:hint="eastAsia"/>
          <w:sz w:val="24"/>
          <w:szCs w:val="24"/>
        </w:rPr>
        <w:t>算法</w:t>
      </w:r>
    </w:p>
    <w:p w14:paraId="1FF15EC5" w14:textId="77777777" w:rsidR="00EC5186" w:rsidRPr="00B22CDA" w:rsidRDefault="00EC5186" w:rsidP="00EC5186">
      <w:pPr>
        <w:spacing w:line="360" w:lineRule="auto"/>
        <w:rPr>
          <w:sz w:val="24"/>
          <w:szCs w:val="24"/>
        </w:rPr>
      </w:pPr>
      <w:r>
        <w:rPr>
          <w:rFonts w:hint="eastAsia"/>
          <w:sz w:val="24"/>
          <w:szCs w:val="24"/>
        </w:rPr>
        <w:t>直接获取</w:t>
      </w:r>
    </w:p>
    <w:p w14:paraId="09CD5ED2" w14:textId="77777777" w:rsidR="00EC5186" w:rsidRPr="00EC5186" w:rsidRDefault="00EC5186" w:rsidP="00EC5186"/>
    <w:p w14:paraId="26BB5B0F" w14:textId="77777777" w:rsidR="0005544C" w:rsidRDefault="0005544C" w:rsidP="0005544C">
      <w:pPr>
        <w:pStyle w:val="3"/>
      </w:pPr>
      <w:bookmarkStart w:id="10" w:name="_业务单标识(ORDER_ID)"/>
      <w:bookmarkEnd w:id="10"/>
      <w:r>
        <w:rPr>
          <w:rFonts w:hint="eastAsia"/>
        </w:rPr>
        <w:t>业务单标识</w:t>
      </w:r>
      <w:r>
        <w:rPr>
          <w:rFonts w:hint="eastAsia"/>
        </w:rPr>
        <w:t>(ORDER_ID)</w:t>
      </w:r>
    </w:p>
    <w:p w14:paraId="7CA10DD6" w14:textId="77777777" w:rsidR="00EC5186" w:rsidRPr="00B22CDA" w:rsidRDefault="00EC5186" w:rsidP="000D4B87">
      <w:pPr>
        <w:pStyle w:val="a5"/>
        <w:numPr>
          <w:ilvl w:val="0"/>
          <w:numId w:val="2"/>
        </w:numPr>
        <w:spacing w:line="360" w:lineRule="auto"/>
        <w:ind w:firstLineChars="0"/>
        <w:rPr>
          <w:sz w:val="24"/>
          <w:szCs w:val="24"/>
        </w:rPr>
      </w:pPr>
      <w:r w:rsidRPr="00B22CDA">
        <w:rPr>
          <w:rFonts w:hint="eastAsia"/>
          <w:sz w:val="24"/>
          <w:szCs w:val="24"/>
        </w:rPr>
        <w:t>数据来源</w:t>
      </w:r>
    </w:p>
    <w:p w14:paraId="499CBE35" w14:textId="77777777" w:rsidR="00EC5186" w:rsidRDefault="00EC5186" w:rsidP="00EC5186">
      <w:pPr>
        <w:spacing w:line="360" w:lineRule="auto"/>
        <w:rPr>
          <w:sz w:val="24"/>
          <w:szCs w:val="24"/>
        </w:rPr>
      </w:pPr>
      <w:r>
        <w:rPr>
          <w:rFonts w:hint="eastAsia"/>
          <w:sz w:val="24"/>
          <w:szCs w:val="24"/>
        </w:rPr>
        <w:t>KV</w:t>
      </w:r>
      <w:r>
        <w:rPr>
          <w:rFonts w:hint="eastAsia"/>
          <w:sz w:val="24"/>
          <w:szCs w:val="24"/>
        </w:rPr>
        <w:t>表：业务单，对应字段：</w:t>
      </w:r>
      <w:r w:rsidR="00F66E20" w:rsidRPr="00F66E20">
        <w:rPr>
          <w:rFonts w:hint="eastAsia"/>
          <w:sz w:val="24"/>
          <w:szCs w:val="24"/>
        </w:rPr>
        <w:t>业务单标识</w:t>
      </w:r>
      <w:r w:rsidR="00F66E20">
        <w:rPr>
          <w:rFonts w:hint="eastAsia"/>
          <w:sz w:val="24"/>
          <w:szCs w:val="24"/>
        </w:rPr>
        <w:t>（</w:t>
      </w:r>
      <w:r w:rsidRPr="00EC5186">
        <w:rPr>
          <w:sz w:val="24"/>
          <w:szCs w:val="24"/>
        </w:rPr>
        <w:t>ID</w:t>
      </w:r>
      <w:r w:rsidR="00F66E20">
        <w:rPr>
          <w:rFonts w:hint="eastAsia"/>
          <w:sz w:val="24"/>
          <w:szCs w:val="24"/>
        </w:rPr>
        <w:t>）</w:t>
      </w:r>
    </w:p>
    <w:p w14:paraId="1D39CDA6" w14:textId="77777777" w:rsidR="00EC5186" w:rsidRDefault="00EC5186" w:rsidP="000D4B87">
      <w:pPr>
        <w:pStyle w:val="a5"/>
        <w:numPr>
          <w:ilvl w:val="0"/>
          <w:numId w:val="2"/>
        </w:numPr>
        <w:spacing w:line="360" w:lineRule="auto"/>
        <w:ind w:firstLineChars="0"/>
        <w:rPr>
          <w:sz w:val="24"/>
          <w:szCs w:val="24"/>
        </w:rPr>
      </w:pPr>
      <w:r>
        <w:rPr>
          <w:rFonts w:hint="eastAsia"/>
          <w:sz w:val="24"/>
          <w:szCs w:val="24"/>
        </w:rPr>
        <w:t>算法</w:t>
      </w:r>
    </w:p>
    <w:p w14:paraId="4D931D57" w14:textId="77777777" w:rsidR="00EC5186" w:rsidRPr="00B22CDA" w:rsidRDefault="00EC5186" w:rsidP="00EC5186">
      <w:pPr>
        <w:spacing w:line="360" w:lineRule="auto"/>
        <w:rPr>
          <w:sz w:val="24"/>
          <w:szCs w:val="24"/>
        </w:rPr>
      </w:pPr>
      <w:r>
        <w:rPr>
          <w:rFonts w:hint="eastAsia"/>
          <w:sz w:val="24"/>
          <w:szCs w:val="24"/>
        </w:rPr>
        <w:t>直接获取</w:t>
      </w:r>
    </w:p>
    <w:p w14:paraId="1FD969C0" w14:textId="77777777" w:rsidR="00EC5186" w:rsidRPr="00EC5186" w:rsidRDefault="00EC5186" w:rsidP="00EC5186"/>
    <w:p w14:paraId="72BAA7BD" w14:textId="77777777" w:rsidR="0005544C" w:rsidRDefault="0005544C" w:rsidP="0005544C">
      <w:pPr>
        <w:pStyle w:val="3"/>
      </w:pPr>
      <w:bookmarkStart w:id="11" w:name="_所属客户订单编号(CUSTOMER_ORDER_NUMBER)"/>
      <w:bookmarkEnd w:id="11"/>
      <w:r>
        <w:rPr>
          <w:rFonts w:hint="eastAsia"/>
        </w:rPr>
        <w:t>所属客户订单编号</w:t>
      </w:r>
      <w:r>
        <w:rPr>
          <w:rFonts w:hint="eastAsia"/>
        </w:rPr>
        <w:t>(CUSTOMER_ORDER_NUMBER)</w:t>
      </w:r>
    </w:p>
    <w:p w14:paraId="7DC1F850" w14:textId="77777777" w:rsidR="00A434BD" w:rsidRPr="00B22CDA" w:rsidRDefault="00A434BD" w:rsidP="000D4B87">
      <w:pPr>
        <w:pStyle w:val="a5"/>
        <w:numPr>
          <w:ilvl w:val="0"/>
          <w:numId w:val="2"/>
        </w:numPr>
        <w:spacing w:line="360" w:lineRule="auto"/>
        <w:ind w:firstLineChars="0"/>
        <w:rPr>
          <w:sz w:val="24"/>
          <w:szCs w:val="24"/>
        </w:rPr>
      </w:pPr>
      <w:r w:rsidRPr="00B22CDA">
        <w:rPr>
          <w:rFonts w:hint="eastAsia"/>
          <w:sz w:val="24"/>
          <w:szCs w:val="24"/>
        </w:rPr>
        <w:t>数据来源</w:t>
      </w:r>
    </w:p>
    <w:p w14:paraId="1560229B" w14:textId="77777777" w:rsidR="00A434BD" w:rsidRDefault="00A434BD" w:rsidP="00A434BD">
      <w:pPr>
        <w:spacing w:line="360" w:lineRule="auto"/>
        <w:rPr>
          <w:sz w:val="24"/>
          <w:szCs w:val="24"/>
        </w:rPr>
      </w:pPr>
      <w:r>
        <w:rPr>
          <w:rFonts w:hint="eastAsia"/>
          <w:sz w:val="24"/>
          <w:szCs w:val="24"/>
        </w:rPr>
        <w:t>KV</w:t>
      </w:r>
      <w:r>
        <w:rPr>
          <w:rFonts w:hint="eastAsia"/>
          <w:sz w:val="24"/>
          <w:szCs w:val="24"/>
        </w:rPr>
        <w:t>表：业务单，对应字段：关联列簇</w:t>
      </w:r>
    </w:p>
    <w:p w14:paraId="241C4C6F" w14:textId="77777777" w:rsidR="00A434BD" w:rsidRDefault="00A434BD" w:rsidP="000D4B87">
      <w:pPr>
        <w:pStyle w:val="a5"/>
        <w:numPr>
          <w:ilvl w:val="0"/>
          <w:numId w:val="2"/>
        </w:numPr>
        <w:spacing w:line="360" w:lineRule="auto"/>
        <w:ind w:firstLineChars="0"/>
        <w:rPr>
          <w:sz w:val="24"/>
          <w:szCs w:val="24"/>
        </w:rPr>
      </w:pPr>
      <w:commentRangeStart w:id="12"/>
      <w:r>
        <w:rPr>
          <w:rFonts w:hint="eastAsia"/>
          <w:sz w:val="24"/>
          <w:szCs w:val="24"/>
        </w:rPr>
        <w:lastRenderedPageBreak/>
        <w:t>算法</w:t>
      </w:r>
      <w:commentRangeEnd w:id="12"/>
      <w:r w:rsidR="009C071C">
        <w:rPr>
          <w:rStyle w:val="a8"/>
        </w:rPr>
        <w:commentReference w:id="12"/>
      </w:r>
    </w:p>
    <w:p w14:paraId="6CACF3AC" w14:textId="77777777" w:rsidR="00465D56" w:rsidRPr="00465D56" w:rsidRDefault="00465D56" w:rsidP="00465D56">
      <w:pPr>
        <w:pStyle w:val="a5"/>
        <w:numPr>
          <w:ilvl w:val="0"/>
          <w:numId w:val="4"/>
        </w:numPr>
        <w:spacing w:line="360" w:lineRule="auto"/>
        <w:ind w:firstLineChars="0"/>
        <w:rPr>
          <w:sz w:val="24"/>
          <w:szCs w:val="24"/>
        </w:rPr>
      </w:pPr>
      <w:r>
        <w:rPr>
          <w:rFonts w:hint="eastAsia"/>
          <w:sz w:val="24"/>
          <w:szCs w:val="24"/>
        </w:rPr>
        <w:t>如果该业务单规格为订单（</w:t>
      </w:r>
      <w:r w:rsidRPr="004D37AF">
        <w:rPr>
          <w:sz w:val="24"/>
          <w:szCs w:val="24"/>
        </w:rPr>
        <w:t>3010100001</w:t>
      </w:r>
      <w:r>
        <w:rPr>
          <w:rFonts w:hint="eastAsia"/>
          <w:sz w:val="24"/>
          <w:szCs w:val="24"/>
        </w:rPr>
        <w:t>），则该值等于业务单编号；</w:t>
      </w:r>
    </w:p>
    <w:p w14:paraId="420CF3E9" w14:textId="77777777" w:rsidR="00934A6E" w:rsidRPr="009A077B" w:rsidRDefault="00764DDF" w:rsidP="009A077B">
      <w:pPr>
        <w:pStyle w:val="a5"/>
        <w:numPr>
          <w:ilvl w:val="0"/>
          <w:numId w:val="4"/>
        </w:numPr>
        <w:spacing w:line="360" w:lineRule="auto"/>
        <w:ind w:firstLineChars="0"/>
        <w:rPr>
          <w:sz w:val="24"/>
          <w:szCs w:val="24"/>
        </w:rPr>
      </w:pPr>
      <w:r>
        <w:rPr>
          <w:rFonts w:hint="eastAsia"/>
          <w:sz w:val="24"/>
          <w:szCs w:val="24"/>
        </w:rPr>
        <w:t>如果该业务单规格为</w:t>
      </w:r>
      <w:r w:rsidR="00E14A1A">
        <w:rPr>
          <w:rFonts w:hint="eastAsia"/>
          <w:sz w:val="24"/>
          <w:szCs w:val="24"/>
        </w:rPr>
        <w:t>定单（</w:t>
      </w:r>
      <w:r w:rsidR="00E14A1A" w:rsidRPr="004D37AF">
        <w:rPr>
          <w:sz w:val="24"/>
          <w:szCs w:val="24"/>
        </w:rPr>
        <w:t>301010000</w:t>
      </w:r>
      <w:r w:rsidR="00E14A1A">
        <w:rPr>
          <w:rFonts w:hint="eastAsia"/>
          <w:sz w:val="24"/>
          <w:szCs w:val="24"/>
        </w:rPr>
        <w:t>2</w:t>
      </w:r>
      <w:r w:rsidR="00E14A1A">
        <w:rPr>
          <w:rFonts w:hint="eastAsia"/>
          <w:sz w:val="24"/>
          <w:szCs w:val="24"/>
        </w:rPr>
        <w:t>）</w:t>
      </w:r>
      <w:r w:rsidR="009A077B">
        <w:rPr>
          <w:rFonts w:hint="eastAsia"/>
          <w:sz w:val="24"/>
          <w:szCs w:val="24"/>
        </w:rPr>
        <w:t>，</w:t>
      </w:r>
      <w:r w:rsidR="009A077B" w:rsidRPr="004D37AF">
        <w:rPr>
          <w:rFonts w:hint="eastAsia"/>
          <w:sz w:val="24"/>
          <w:szCs w:val="24"/>
        </w:rPr>
        <w:t>遍历关系列簇，截取列名中</w:t>
      </w:r>
      <w:r w:rsidR="009A077B" w:rsidRPr="004D37AF">
        <w:rPr>
          <w:rFonts w:hint="eastAsia"/>
          <w:sz w:val="24"/>
          <w:szCs w:val="24"/>
        </w:rPr>
        <w:t>6~15</w:t>
      </w:r>
      <w:r w:rsidR="009A077B" w:rsidRPr="004D37AF">
        <w:rPr>
          <w:rFonts w:hint="eastAsia"/>
          <w:sz w:val="24"/>
          <w:szCs w:val="24"/>
        </w:rPr>
        <w:t>位，如果该值等于</w:t>
      </w:r>
      <w:r w:rsidR="009A077B">
        <w:rPr>
          <w:rFonts w:hint="eastAsia"/>
          <w:sz w:val="24"/>
          <w:szCs w:val="24"/>
        </w:rPr>
        <w:t>订单规格</w:t>
      </w:r>
      <w:r w:rsidR="009A077B" w:rsidRPr="004D37AF">
        <w:rPr>
          <w:rFonts w:hint="eastAsia"/>
          <w:sz w:val="24"/>
          <w:szCs w:val="24"/>
        </w:rPr>
        <w:t>（</w:t>
      </w:r>
      <w:r w:rsidR="009A077B" w:rsidRPr="004D37AF">
        <w:rPr>
          <w:sz w:val="24"/>
          <w:szCs w:val="24"/>
        </w:rPr>
        <w:t>3010100001</w:t>
      </w:r>
      <w:r w:rsidR="009A077B" w:rsidRPr="004D37AF">
        <w:rPr>
          <w:rFonts w:hint="eastAsia"/>
          <w:sz w:val="24"/>
          <w:szCs w:val="24"/>
        </w:rPr>
        <w:t>），则把截取该列名后</w:t>
      </w:r>
      <w:r w:rsidR="009A077B" w:rsidRPr="004D37AF">
        <w:rPr>
          <w:rFonts w:hint="eastAsia"/>
          <w:sz w:val="24"/>
          <w:szCs w:val="24"/>
        </w:rPr>
        <w:t>27</w:t>
      </w:r>
      <w:r w:rsidR="009A077B" w:rsidRPr="004D37AF">
        <w:rPr>
          <w:rFonts w:hint="eastAsia"/>
          <w:sz w:val="24"/>
          <w:szCs w:val="24"/>
        </w:rPr>
        <w:t>位为该字段值；</w:t>
      </w:r>
    </w:p>
    <w:p w14:paraId="05F6172D" w14:textId="77777777" w:rsidR="0005544C" w:rsidRDefault="0005544C" w:rsidP="0005544C">
      <w:pPr>
        <w:pStyle w:val="3"/>
      </w:pPr>
      <w:bookmarkStart w:id="13" w:name="_所属服务定单编号(SERVICE_ORDER_NUMBER)"/>
      <w:bookmarkEnd w:id="13"/>
      <w:r>
        <w:rPr>
          <w:rFonts w:hint="eastAsia"/>
        </w:rPr>
        <w:t>所属服务定单编号</w:t>
      </w:r>
      <w:r>
        <w:rPr>
          <w:rFonts w:hint="eastAsia"/>
        </w:rPr>
        <w:t>(SERVICE_ORDER_NUMBER)</w:t>
      </w:r>
    </w:p>
    <w:p w14:paraId="4CE3D18B" w14:textId="77777777" w:rsidR="00C56DE3" w:rsidRPr="00B22CDA" w:rsidRDefault="00C56DE3" w:rsidP="000D4B87">
      <w:pPr>
        <w:pStyle w:val="a5"/>
        <w:numPr>
          <w:ilvl w:val="0"/>
          <w:numId w:val="2"/>
        </w:numPr>
        <w:spacing w:line="360" w:lineRule="auto"/>
        <w:ind w:firstLineChars="0"/>
        <w:rPr>
          <w:sz w:val="24"/>
          <w:szCs w:val="24"/>
        </w:rPr>
      </w:pPr>
      <w:r w:rsidRPr="00B22CDA">
        <w:rPr>
          <w:rFonts w:hint="eastAsia"/>
          <w:sz w:val="24"/>
          <w:szCs w:val="24"/>
        </w:rPr>
        <w:t>数据来源</w:t>
      </w:r>
    </w:p>
    <w:p w14:paraId="5AEAA42D" w14:textId="77777777" w:rsidR="00C56DE3" w:rsidRDefault="00C56DE3" w:rsidP="00C56DE3">
      <w:pPr>
        <w:spacing w:line="360" w:lineRule="auto"/>
        <w:rPr>
          <w:sz w:val="24"/>
          <w:szCs w:val="24"/>
        </w:rPr>
      </w:pPr>
      <w:r>
        <w:rPr>
          <w:rFonts w:hint="eastAsia"/>
          <w:sz w:val="24"/>
          <w:szCs w:val="24"/>
        </w:rPr>
        <w:t>KV</w:t>
      </w:r>
      <w:r>
        <w:rPr>
          <w:rFonts w:hint="eastAsia"/>
          <w:sz w:val="24"/>
          <w:szCs w:val="24"/>
        </w:rPr>
        <w:t>表：业务单，对应字段：关联列簇</w:t>
      </w:r>
    </w:p>
    <w:p w14:paraId="76A934A7" w14:textId="77777777" w:rsidR="00F55D6B" w:rsidRPr="001B4C57" w:rsidRDefault="00C56DE3" w:rsidP="00F55D6B">
      <w:pPr>
        <w:pStyle w:val="a5"/>
        <w:numPr>
          <w:ilvl w:val="0"/>
          <w:numId w:val="2"/>
        </w:numPr>
        <w:spacing w:line="360" w:lineRule="auto"/>
        <w:ind w:firstLineChars="0"/>
        <w:rPr>
          <w:sz w:val="24"/>
          <w:szCs w:val="24"/>
        </w:rPr>
      </w:pPr>
      <w:r w:rsidRPr="001B4C57">
        <w:rPr>
          <w:rFonts w:hint="eastAsia"/>
          <w:sz w:val="24"/>
          <w:szCs w:val="24"/>
        </w:rPr>
        <w:t>算法</w:t>
      </w:r>
    </w:p>
    <w:p w14:paraId="5455D07F" w14:textId="77777777" w:rsidR="00F55D6B" w:rsidRPr="00F55D6B" w:rsidRDefault="00F55D6B" w:rsidP="00F55D6B">
      <w:pPr>
        <w:pStyle w:val="a5"/>
        <w:numPr>
          <w:ilvl w:val="0"/>
          <w:numId w:val="3"/>
        </w:numPr>
        <w:spacing w:line="360" w:lineRule="auto"/>
        <w:ind w:firstLineChars="0"/>
        <w:rPr>
          <w:sz w:val="24"/>
          <w:szCs w:val="24"/>
        </w:rPr>
      </w:pPr>
      <w:r>
        <w:rPr>
          <w:rFonts w:hint="eastAsia"/>
          <w:sz w:val="24"/>
          <w:szCs w:val="24"/>
        </w:rPr>
        <w:t>如果该业务单规格为定单（</w:t>
      </w:r>
      <w:r w:rsidRPr="004D37AF">
        <w:rPr>
          <w:sz w:val="24"/>
          <w:szCs w:val="24"/>
        </w:rPr>
        <w:t>301010000</w:t>
      </w:r>
      <w:r>
        <w:rPr>
          <w:rFonts w:hint="eastAsia"/>
          <w:sz w:val="24"/>
          <w:szCs w:val="24"/>
        </w:rPr>
        <w:t>2</w:t>
      </w:r>
      <w:r>
        <w:rPr>
          <w:rFonts w:hint="eastAsia"/>
          <w:sz w:val="24"/>
          <w:szCs w:val="24"/>
        </w:rPr>
        <w:t>），则该值等于业务单编号</w:t>
      </w:r>
    </w:p>
    <w:p w14:paraId="7B2C6C47" w14:textId="77777777" w:rsidR="00C56DE3" w:rsidRPr="004D37AF" w:rsidRDefault="00F55D6B" w:rsidP="000D4B87">
      <w:pPr>
        <w:pStyle w:val="a5"/>
        <w:numPr>
          <w:ilvl w:val="0"/>
          <w:numId w:val="3"/>
        </w:numPr>
        <w:spacing w:line="360" w:lineRule="auto"/>
        <w:ind w:firstLineChars="0"/>
        <w:rPr>
          <w:sz w:val="24"/>
          <w:szCs w:val="24"/>
        </w:rPr>
      </w:pPr>
      <w:r>
        <w:rPr>
          <w:rFonts w:hint="eastAsia"/>
          <w:sz w:val="24"/>
          <w:szCs w:val="24"/>
        </w:rPr>
        <w:t>如果该业务单规格</w:t>
      </w:r>
      <w:r w:rsidR="00A23F87">
        <w:rPr>
          <w:rFonts w:hint="eastAsia"/>
          <w:sz w:val="24"/>
          <w:szCs w:val="24"/>
        </w:rPr>
        <w:t>为</w:t>
      </w:r>
      <w:r w:rsidR="00A23F87" w:rsidRPr="004C11F7">
        <w:rPr>
          <w:rFonts w:hint="eastAsia"/>
          <w:sz w:val="24"/>
          <w:szCs w:val="24"/>
        </w:rPr>
        <w:t>为</w:t>
      </w:r>
      <w:r w:rsidR="00A23F87">
        <w:rPr>
          <w:rFonts w:hint="eastAsia"/>
          <w:sz w:val="24"/>
          <w:szCs w:val="24"/>
        </w:rPr>
        <w:t>开通工单</w:t>
      </w:r>
      <w:r w:rsidR="00A23F87" w:rsidRPr="004C11F7">
        <w:rPr>
          <w:rFonts w:hint="eastAsia"/>
          <w:sz w:val="24"/>
          <w:szCs w:val="24"/>
        </w:rPr>
        <w:t>（</w:t>
      </w:r>
      <w:r w:rsidR="00A23F87" w:rsidRPr="004C11F7">
        <w:rPr>
          <w:rFonts w:hint="eastAsia"/>
          <w:sz w:val="24"/>
          <w:szCs w:val="24"/>
        </w:rPr>
        <w:t>3010</w:t>
      </w:r>
      <w:r w:rsidR="00A23F87">
        <w:rPr>
          <w:rFonts w:hint="eastAsia"/>
          <w:sz w:val="24"/>
          <w:szCs w:val="24"/>
        </w:rPr>
        <w:t>2</w:t>
      </w:r>
      <w:r w:rsidR="00A23F87" w:rsidRPr="004C11F7">
        <w:rPr>
          <w:rFonts w:hint="eastAsia"/>
          <w:sz w:val="24"/>
          <w:szCs w:val="24"/>
        </w:rPr>
        <w:t>0000</w:t>
      </w:r>
      <w:r w:rsidR="00A23F87">
        <w:rPr>
          <w:rFonts w:hint="eastAsia"/>
          <w:sz w:val="24"/>
          <w:szCs w:val="24"/>
        </w:rPr>
        <w:t>4</w:t>
      </w:r>
      <w:r w:rsidR="00A23F87" w:rsidRPr="004C11F7">
        <w:rPr>
          <w:rFonts w:hint="eastAsia"/>
          <w:sz w:val="24"/>
          <w:szCs w:val="24"/>
        </w:rPr>
        <w:t>）</w:t>
      </w:r>
      <w:r>
        <w:rPr>
          <w:rFonts w:hint="eastAsia"/>
          <w:sz w:val="24"/>
          <w:szCs w:val="24"/>
        </w:rPr>
        <w:t>，</w:t>
      </w:r>
      <w:r w:rsidR="00C56DE3" w:rsidRPr="004D37AF">
        <w:rPr>
          <w:rFonts w:hint="eastAsia"/>
          <w:sz w:val="24"/>
          <w:szCs w:val="24"/>
        </w:rPr>
        <w:t>遍历关系列簇，截取列名中</w:t>
      </w:r>
      <w:r w:rsidR="00C56DE3" w:rsidRPr="004D37AF">
        <w:rPr>
          <w:rFonts w:hint="eastAsia"/>
          <w:sz w:val="24"/>
          <w:szCs w:val="24"/>
        </w:rPr>
        <w:t>6~15</w:t>
      </w:r>
      <w:r w:rsidR="00C56DE3" w:rsidRPr="004D37AF">
        <w:rPr>
          <w:rFonts w:hint="eastAsia"/>
          <w:sz w:val="24"/>
          <w:szCs w:val="24"/>
        </w:rPr>
        <w:t>位，如果该值等于定单规格（</w:t>
      </w:r>
      <w:r w:rsidR="00C56DE3" w:rsidRPr="004D37AF">
        <w:rPr>
          <w:sz w:val="24"/>
          <w:szCs w:val="24"/>
        </w:rPr>
        <w:t>301010000</w:t>
      </w:r>
      <w:r w:rsidR="00C56DE3" w:rsidRPr="004D37AF">
        <w:rPr>
          <w:rFonts w:hint="eastAsia"/>
          <w:sz w:val="24"/>
          <w:szCs w:val="24"/>
        </w:rPr>
        <w:t>2</w:t>
      </w:r>
      <w:r w:rsidR="00C56DE3" w:rsidRPr="004D37AF">
        <w:rPr>
          <w:rFonts w:hint="eastAsia"/>
          <w:sz w:val="24"/>
          <w:szCs w:val="24"/>
        </w:rPr>
        <w:t>），则把</w:t>
      </w:r>
      <w:r w:rsidR="001365B0" w:rsidRPr="004D37AF">
        <w:rPr>
          <w:rFonts w:hint="eastAsia"/>
          <w:sz w:val="24"/>
          <w:szCs w:val="24"/>
        </w:rPr>
        <w:t>截取该列名后</w:t>
      </w:r>
      <w:r w:rsidR="001365B0" w:rsidRPr="004D37AF">
        <w:rPr>
          <w:rFonts w:hint="eastAsia"/>
          <w:sz w:val="24"/>
          <w:szCs w:val="24"/>
        </w:rPr>
        <w:t>27</w:t>
      </w:r>
      <w:r w:rsidR="001365B0" w:rsidRPr="004D37AF">
        <w:rPr>
          <w:rFonts w:hint="eastAsia"/>
          <w:sz w:val="24"/>
          <w:szCs w:val="24"/>
        </w:rPr>
        <w:t>位为该字段值；</w:t>
      </w:r>
    </w:p>
    <w:p w14:paraId="7242DF51" w14:textId="77777777" w:rsidR="00C56DE3" w:rsidRPr="00F55D6B" w:rsidRDefault="00C56DE3" w:rsidP="00C56DE3"/>
    <w:p w14:paraId="0A7E2CA0" w14:textId="77777777" w:rsidR="0005544C" w:rsidRDefault="0005544C" w:rsidP="0005544C">
      <w:pPr>
        <w:pStyle w:val="3"/>
      </w:pPr>
      <w:bookmarkStart w:id="14" w:name="_所属调单编号(DISPATCH_ORDER_NUMBER)"/>
      <w:bookmarkEnd w:id="14"/>
      <w:r>
        <w:rPr>
          <w:rFonts w:hint="eastAsia"/>
        </w:rPr>
        <w:t>所属调单编号</w:t>
      </w:r>
      <w:r>
        <w:rPr>
          <w:rFonts w:hint="eastAsia"/>
        </w:rPr>
        <w:t>(DISPATCH_ORDER_NUMBER)</w:t>
      </w:r>
    </w:p>
    <w:p w14:paraId="2582B5E4" w14:textId="77777777" w:rsidR="00C56DE3" w:rsidRPr="00B22CDA" w:rsidRDefault="00C56DE3" w:rsidP="000D4B87">
      <w:pPr>
        <w:pStyle w:val="a5"/>
        <w:numPr>
          <w:ilvl w:val="0"/>
          <w:numId w:val="2"/>
        </w:numPr>
        <w:spacing w:line="360" w:lineRule="auto"/>
        <w:ind w:firstLineChars="0"/>
        <w:rPr>
          <w:sz w:val="24"/>
          <w:szCs w:val="24"/>
        </w:rPr>
      </w:pPr>
      <w:r w:rsidRPr="00B22CDA">
        <w:rPr>
          <w:rFonts w:hint="eastAsia"/>
          <w:sz w:val="24"/>
          <w:szCs w:val="24"/>
        </w:rPr>
        <w:t>数据来源</w:t>
      </w:r>
    </w:p>
    <w:p w14:paraId="2288B569" w14:textId="77777777" w:rsidR="00C56DE3" w:rsidRDefault="00C56DE3" w:rsidP="00C56DE3">
      <w:pPr>
        <w:spacing w:line="360" w:lineRule="auto"/>
        <w:rPr>
          <w:sz w:val="24"/>
          <w:szCs w:val="24"/>
        </w:rPr>
      </w:pPr>
      <w:r>
        <w:rPr>
          <w:rFonts w:hint="eastAsia"/>
          <w:sz w:val="24"/>
          <w:szCs w:val="24"/>
        </w:rPr>
        <w:t>KV</w:t>
      </w:r>
      <w:r>
        <w:rPr>
          <w:rFonts w:hint="eastAsia"/>
          <w:sz w:val="24"/>
          <w:szCs w:val="24"/>
        </w:rPr>
        <w:t>表：业务单，对应字段：关联列簇</w:t>
      </w:r>
    </w:p>
    <w:p w14:paraId="71A43EDB" w14:textId="77777777" w:rsidR="00C56DE3" w:rsidRDefault="00C56DE3" w:rsidP="000D4B87">
      <w:pPr>
        <w:pStyle w:val="a5"/>
        <w:numPr>
          <w:ilvl w:val="0"/>
          <w:numId w:val="2"/>
        </w:numPr>
        <w:spacing w:line="360" w:lineRule="auto"/>
        <w:ind w:firstLineChars="0"/>
        <w:rPr>
          <w:sz w:val="24"/>
          <w:szCs w:val="24"/>
        </w:rPr>
      </w:pPr>
      <w:r>
        <w:rPr>
          <w:rFonts w:hint="eastAsia"/>
          <w:sz w:val="24"/>
          <w:szCs w:val="24"/>
        </w:rPr>
        <w:t>算法</w:t>
      </w:r>
    </w:p>
    <w:p w14:paraId="450C3CDD" w14:textId="77777777" w:rsidR="00886D2B" w:rsidRPr="00886D2B" w:rsidRDefault="00886D2B" w:rsidP="00886D2B">
      <w:pPr>
        <w:pStyle w:val="a5"/>
        <w:numPr>
          <w:ilvl w:val="0"/>
          <w:numId w:val="5"/>
        </w:numPr>
        <w:spacing w:line="360" w:lineRule="auto"/>
        <w:ind w:firstLineChars="0"/>
        <w:rPr>
          <w:sz w:val="24"/>
          <w:szCs w:val="24"/>
        </w:rPr>
      </w:pPr>
      <w:r w:rsidRPr="003E12D5">
        <w:rPr>
          <w:rFonts w:hint="eastAsia"/>
          <w:sz w:val="24"/>
          <w:szCs w:val="24"/>
        </w:rPr>
        <w:t>如果该业务单规格为调单（</w:t>
      </w:r>
      <w:r w:rsidRPr="003E12D5">
        <w:rPr>
          <w:sz w:val="24"/>
          <w:szCs w:val="24"/>
        </w:rPr>
        <w:t>3010300002</w:t>
      </w:r>
      <w:r w:rsidRPr="003E12D5">
        <w:rPr>
          <w:rFonts w:hint="eastAsia"/>
          <w:sz w:val="24"/>
          <w:szCs w:val="24"/>
        </w:rPr>
        <w:t>），则该值等于业务单编号；</w:t>
      </w:r>
    </w:p>
    <w:p w14:paraId="0187B3F2" w14:textId="77777777" w:rsidR="00BF0162" w:rsidRPr="00886D2B" w:rsidRDefault="00886D2B" w:rsidP="00886D2B">
      <w:pPr>
        <w:pStyle w:val="a5"/>
        <w:numPr>
          <w:ilvl w:val="0"/>
          <w:numId w:val="5"/>
        </w:numPr>
        <w:spacing w:line="360" w:lineRule="auto"/>
        <w:ind w:firstLineChars="0"/>
        <w:rPr>
          <w:sz w:val="24"/>
          <w:szCs w:val="24"/>
        </w:rPr>
      </w:pPr>
      <w:r>
        <w:rPr>
          <w:rFonts w:hint="eastAsia"/>
          <w:sz w:val="24"/>
          <w:szCs w:val="24"/>
        </w:rPr>
        <w:t>如果该业务单规格不等于</w:t>
      </w:r>
      <w:r w:rsidRPr="003E12D5">
        <w:rPr>
          <w:rFonts w:hint="eastAsia"/>
          <w:sz w:val="24"/>
          <w:szCs w:val="24"/>
        </w:rPr>
        <w:t>调单（</w:t>
      </w:r>
      <w:r w:rsidRPr="003E12D5">
        <w:rPr>
          <w:sz w:val="24"/>
          <w:szCs w:val="24"/>
        </w:rPr>
        <w:t>3010300002</w:t>
      </w:r>
      <w:r w:rsidRPr="003E12D5">
        <w:rPr>
          <w:rFonts w:hint="eastAsia"/>
          <w:sz w:val="24"/>
          <w:szCs w:val="24"/>
        </w:rPr>
        <w:t>），</w:t>
      </w:r>
      <w:r w:rsidR="00C56DE3" w:rsidRPr="00BF0162">
        <w:rPr>
          <w:rFonts w:hint="eastAsia"/>
          <w:sz w:val="24"/>
          <w:szCs w:val="24"/>
        </w:rPr>
        <w:t>遍历关系列簇，截取列名中</w:t>
      </w:r>
      <w:r w:rsidR="00C56DE3" w:rsidRPr="00BF0162">
        <w:rPr>
          <w:rFonts w:hint="eastAsia"/>
          <w:sz w:val="24"/>
          <w:szCs w:val="24"/>
        </w:rPr>
        <w:t>6~15</w:t>
      </w:r>
      <w:r w:rsidR="00C56DE3" w:rsidRPr="00BF0162">
        <w:rPr>
          <w:rFonts w:hint="eastAsia"/>
          <w:sz w:val="24"/>
          <w:szCs w:val="24"/>
        </w:rPr>
        <w:t>位，如果该值等于调单规格（</w:t>
      </w:r>
      <w:r w:rsidR="00695BAD" w:rsidRPr="00BF0162">
        <w:rPr>
          <w:sz w:val="24"/>
          <w:szCs w:val="24"/>
        </w:rPr>
        <w:t>3010300002</w:t>
      </w:r>
      <w:r w:rsidR="00C56DE3" w:rsidRPr="00BF0162">
        <w:rPr>
          <w:rFonts w:hint="eastAsia"/>
          <w:sz w:val="24"/>
          <w:szCs w:val="24"/>
        </w:rPr>
        <w:t>），则把</w:t>
      </w:r>
      <w:r w:rsidR="001365B0" w:rsidRPr="00BF0162">
        <w:rPr>
          <w:rFonts w:hint="eastAsia"/>
          <w:sz w:val="24"/>
          <w:szCs w:val="24"/>
        </w:rPr>
        <w:t>截取该列名后</w:t>
      </w:r>
      <w:r w:rsidR="001365B0" w:rsidRPr="00BF0162">
        <w:rPr>
          <w:rFonts w:hint="eastAsia"/>
          <w:sz w:val="24"/>
          <w:szCs w:val="24"/>
        </w:rPr>
        <w:t>27</w:t>
      </w:r>
      <w:r w:rsidR="001365B0" w:rsidRPr="00BF0162">
        <w:rPr>
          <w:rFonts w:hint="eastAsia"/>
          <w:sz w:val="24"/>
          <w:szCs w:val="24"/>
        </w:rPr>
        <w:t>位为该字段值；</w:t>
      </w:r>
    </w:p>
    <w:p w14:paraId="4E0EED3B" w14:textId="77777777" w:rsidR="00C56DE3" w:rsidRPr="00BF0162" w:rsidRDefault="00C56DE3" w:rsidP="00C56DE3"/>
    <w:p w14:paraId="2DAFD19E" w14:textId="77777777" w:rsidR="0005544C" w:rsidRDefault="0005544C" w:rsidP="0005544C">
      <w:pPr>
        <w:pStyle w:val="3"/>
      </w:pPr>
      <w:bookmarkStart w:id="15" w:name="_所属群组单编码(GROUP_ORDER_NUMBER)"/>
      <w:bookmarkEnd w:id="15"/>
      <w:r>
        <w:rPr>
          <w:rFonts w:hint="eastAsia"/>
        </w:rPr>
        <w:t>所属群组单编码</w:t>
      </w:r>
      <w:r>
        <w:rPr>
          <w:rFonts w:hint="eastAsia"/>
        </w:rPr>
        <w:t>(GROUP_ORDER_NUMBER)</w:t>
      </w:r>
    </w:p>
    <w:p w14:paraId="4D096FE4" w14:textId="77777777" w:rsidR="00695BAD" w:rsidRPr="00B22CDA" w:rsidRDefault="00695BAD" w:rsidP="000D4B87">
      <w:pPr>
        <w:pStyle w:val="a5"/>
        <w:numPr>
          <w:ilvl w:val="0"/>
          <w:numId w:val="2"/>
        </w:numPr>
        <w:spacing w:line="360" w:lineRule="auto"/>
        <w:ind w:firstLineChars="0"/>
        <w:rPr>
          <w:sz w:val="24"/>
          <w:szCs w:val="24"/>
        </w:rPr>
      </w:pPr>
      <w:r w:rsidRPr="00B22CDA">
        <w:rPr>
          <w:rFonts w:hint="eastAsia"/>
          <w:sz w:val="24"/>
          <w:szCs w:val="24"/>
        </w:rPr>
        <w:t>数据来源</w:t>
      </w:r>
    </w:p>
    <w:p w14:paraId="7E166154" w14:textId="77777777" w:rsidR="00695BAD" w:rsidRDefault="00695BAD" w:rsidP="00695BAD">
      <w:pPr>
        <w:spacing w:line="360" w:lineRule="auto"/>
        <w:rPr>
          <w:sz w:val="24"/>
          <w:szCs w:val="24"/>
        </w:rPr>
      </w:pPr>
      <w:r>
        <w:rPr>
          <w:rFonts w:hint="eastAsia"/>
          <w:sz w:val="24"/>
          <w:szCs w:val="24"/>
        </w:rPr>
        <w:t>KV</w:t>
      </w:r>
      <w:r>
        <w:rPr>
          <w:rFonts w:hint="eastAsia"/>
          <w:sz w:val="24"/>
          <w:szCs w:val="24"/>
        </w:rPr>
        <w:t>表：业务单，对应字段：关联列簇</w:t>
      </w:r>
    </w:p>
    <w:p w14:paraId="3BA0DC1C" w14:textId="77777777" w:rsidR="00695BAD" w:rsidRDefault="00695BAD" w:rsidP="000D4B87">
      <w:pPr>
        <w:pStyle w:val="a5"/>
        <w:numPr>
          <w:ilvl w:val="0"/>
          <w:numId w:val="2"/>
        </w:numPr>
        <w:spacing w:line="360" w:lineRule="auto"/>
        <w:ind w:firstLineChars="0"/>
        <w:rPr>
          <w:sz w:val="24"/>
          <w:szCs w:val="24"/>
        </w:rPr>
      </w:pPr>
      <w:r>
        <w:rPr>
          <w:rFonts w:hint="eastAsia"/>
          <w:sz w:val="24"/>
          <w:szCs w:val="24"/>
        </w:rPr>
        <w:lastRenderedPageBreak/>
        <w:t>算法</w:t>
      </w:r>
    </w:p>
    <w:p w14:paraId="2528FD1C" w14:textId="77777777" w:rsidR="009E5417" w:rsidRPr="009E5417" w:rsidRDefault="009E5417" w:rsidP="009E5417">
      <w:pPr>
        <w:pStyle w:val="a5"/>
        <w:numPr>
          <w:ilvl w:val="0"/>
          <w:numId w:val="6"/>
        </w:numPr>
        <w:spacing w:line="360" w:lineRule="auto"/>
        <w:ind w:firstLineChars="0"/>
        <w:rPr>
          <w:sz w:val="24"/>
          <w:szCs w:val="24"/>
        </w:rPr>
      </w:pPr>
      <w:r w:rsidRPr="003E12D5">
        <w:rPr>
          <w:rFonts w:hint="eastAsia"/>
          <w:sz w:val="24"/>
          <w:szCs w:val="24"/>
        </w:rPr>
        <w:t>如果该业务单规格为</w:t>
      </w:r>
      <w:r>
        <w:rPr>
          <w:rFonts w:hint="eastAsia"/>
          <w:sz w:val="24"/>
          <w:szCs w:val="24"/>
        </w:rPr>
        <w:t>定单组</w:t>
      </w:r>
      <w:r w:rsidRPr="003E12D5">
        <w:rPr>
          <w:rFonts w:hint="eastAsia"/>
          <w:sz w:val="24"/>
          <w:szCs w:val="24"/>
        </w:rPr>
        <w:t>（</w:t>
      </w:r>
      <w:r w:rsidRPr="00725CFE">
        <w:rPr>
          <w:sz w:val="24"/>
          <w:szCs w:val="24"/>
        </w:rPr>
        <w:t>301030000</w:t>
      </w:r>
      <w:r w:rsidRPr="00725CFE">
        <w:rPr>
          <w:rFonts w:hint="eastAsia"/>
          <w:sz w:val="24"/>
          <w:szCs w:val="24"/>
        </w:rPr>
        <w:t>1</w:t>
      </w:r>
      <w:r w:rsidRPr="003E12D5">
        <w:rPr>
          <w:rFonts w:hint="eastAsia"/>
          <w:sz w:val="24"/>
          <w:szCs w:val="24"/>
        </w:rPr>
        <w:t>），则该值等于业务单编号；</w:t>
      </w:r>
    </w:p>
    <w:p w14:paraId="3082D3F8" w14:textId="77777777" w:rsidR="00695BAD" w:rsidRPr="00725CFE" w:rsidRDefault="009E5417" w:rsidP="000D4B87">
      <w:pPr>
        <w:pStyle w:val="a5"/>
        <w:numPr>
          <w:ilvl w:val="0"/>
          <w:numId w:val="6"/>
        </w:numPr>
        <w:spacing w:line="360" w:lineRule="auto"/>
        <w:ind w:firstLineChars="0"/>
        <w:rPr>
          <w:sz w:val="24"/>
          <w:szCs w:val="24"/>
        </w:rPr>
      </w:pPr>
      <w:r w:rsidRPr="003E12D5">
        <w:rPr>
          <w:rFonts w:hint="eastAsia"/>
          <w:sz w:val="24"/>
          <w:szCs w:val="24"/>
        </w:rPr>
        <w:t>如果该业务单规格</w:t>
      </w:r>
      <w:r>
        <w:rPr>
          <w:rFonts w:hint="eastAsia"/>
          <w:sz w:val="24"/>
          <w:szCs w:val="24"/>
        </w:rPr>
        <w:t>不等于定单组</w:t>
      </w:r>
      <w:r w:rsidRPr="003E12D5">
        <w:rPr>
          <w:rFonts w:hint="eastAsia"/>
          <w:sz w:val="24"/>
          <w:szCs w:val="24"/>
        </w:rPr>
        <w:t>（</w:t>
      </w:r>
      <w:r w:rsidRPr="00725CFE">
        <w:rPr>
          <w:sz w:val="24"/>
          <w:szCs w:val="24"/>
        </w:rPr>
        <w:t>301030000</w:t>
      </w:r>
      <w:r w:rsidRPr="00725CFE">
        <w:rPr>
          <w:rFonts w:hint="eastAsia"/>
          <w:sz w:val="24"/>
          <w:szCs w:val="24"/>
        </w:rPr>
        <w:t>1</w:t>
      </w:r>
      <w:r w:rsidRPr="003E12D5">
        <w:rPr>
          <w:rFonts w:hint="eastAsia"/>
          <w:sz w:val="24"/>
          <w:szCs w:val="24"/>
        </w:rPr>
        <w:t>），</w:t>
      </w:r>
      <w:r w:rsidR="00695BAD" w:rsidRPr="00725CFE">
        <w:rPr>
          <w:rFonts w:hint="eastAsia"/>
          <w:sz w:val="24"/>
          <w:szCs w:val="24"/>
        </w:rPr>
        <w:t>遍历关系列簇，截取列名中</w:t>
      </w:r>
      <w:r w:rsidR="00695BAD" w:rsidRPr="00725CFE">
        <w:rPr>
          <w:rFonts w:hint="eastAsia"/>
          <w:sz w:val="24"/>
          <w:szCs w:val="24"/>
        </w:rPr>
        <w:t>6~15</w:t>
      </w:r>
      <w:r w:rsidR="00695BAD" w:rsidRPr="00725CFE">
        <w:rPr>
          <w:rFonts w:hint="eastAsia"/>
          <w:sz w:val="24"/>
          <w:szCs w:val="24"/>
        </w:rPr>
        <w:t>位，如果该值等于定单组规格（</w:t>
      </w:r>
      <w:r w:rsidR="00695BAD" w:rsidRPr="00725CFE">
        <w:rPr>
          <w:sz w:val="24"/>
          <w:szCs w:val="24"/>
        </w:rPr>
        <w:t>301030000</w:t>
      </w:r>
      <w:r w:rsidR="00695BAD" w:rsidRPr="00725CFE">
        <w:rPr>
          <w:rFonts w:hint="eastAsia"/>
          <w:sz w:val="24"/>
          <w:szCs w:val="24"/>
        </w:rPr>
        <w:t>1</w:t>
      </w:r>
      <w:r w:rsidR="00695BAD" w:rsidRPr="00725CFE">
        <w:rPr>
          <w:rFonts w:hint="eastAsia"/>
          <w:sz w:val="24"/>
          <w:szCs w:val="24"/>
        </w:rPr>
        <w:t>），则把</w:t>
      </w:r>
      <w:r w:rsidR="001365B0" w:rsidRPr="00725CFE">
        <w:rPr>
          <w:rFonts w:hint="eastAsia"/>
          <w:sz w:val="24"/>
          <w:szCs w:val="24"/>
        </w:rPr>
        <w:t>截取该列名后</w:t>
      </w:r>
      <w:r w:rsidR="001365B0" w:rsidRPr="00725CFE">
        <w:rPr>
          <w:rFonts w:hint="eastAsia"/>
          <w:sz w:val="24"/>
          <w:szCs w:val="24"/>
        </w:rPr>
        <w:t>27</w:t>
      </w:r>
      <w:r w:rsidR="001365B0" w:rsidRPr="00725CFE">
        <w:rPr>
          <w:rFonts w:hint="eastAsia"/>
          <w:sz w:val="24"/>
          <w:szCs w:val="24"/>
        </w:rPr>
        <w:t>位为该字段值；</w:t>
      </w:r>
    </w:p>
    <w:p w14:paraId="260A9ECC" w14:textId="77777777" w:rsidR="0005544C" w:rsidRDefault="0005544C" w:rsidP="0005544C">
      <w:pPr>
        <w:pStyle w:val="3"/>
      </w:pPr>
      <w:bookmarkStart w:id="16" w:name="_定单关联定单(SERVICEORDER_RELATE_SERVICEO"/>
      <w:bookmarkEnd w:id="16"/>
      <w:r>
        <w:rPr>
          <w:rFonts w:hint="eastAsia"/>
        </w:rPr>
        <w:t>定单关联定单</w:t>
      </w:r>
      <w:r>
        <w:rPr>
          <w:rFonts w:hint="eastAsia"/>
        </w:rPr>
        <w:t>(SERVICEORDER_RELATE_SERVICEORDER)</w:t>
      </w:r>
    </w:p>
    <w:p w14:paraId="007AB973" w14:textId="77777777" w:rsidR="001A7496" w:rsidRPr="00B22CDA" w:rsidRDefault="001A7496" w:rsidP="000D4B87">
      <w:pPr>
        <w:pStyle w:val="a5"/>
        <w:numPr>
          <w:ilvl w:val="0"/>
          <w:numId w:val="2"/>
        </w:numPr>
        <w:spacing w:line="360" w:lineRule="auto"/>
        <w:ind w:firstLineChars="0"/>
        <w:rPr>
          <w:sz w:val="24"/>
          <w:szCs w:val="24"/>
        </w:rPr>
      </w:pPr>
      <w:r w:rsidRPr="00B22CDA">
        <w:rPr>
          <w:rFonts w:hint="eastAsia"/>
          <w:sz w:val="24"/>
          <w:szCs w:val="24"/>
        </w:rPr>
        <w:t>数据来源</w:t>
      </w:r>
    </w:p>
    <w:p w14:paraId="7F29333C" w14:textId="77777777" w:rsidR="001A7496" w:rsidRDefault="001A7496" w:rsidP="001A7496">
      <w:pPr>
        <w:spacing w:line="360" w:lineRule="auto"/>
        <w:rPr>
          <w:sz w:val="24"/>
          <w:szCs w:val="24"/>
        </w:rPr>
      </w:pPr>
      <w:r>
        <w:rPr>
          <w:rFonts w:hint="eastAsia"/>
          <w:sz w:val="24"/>
          <w:szCs w:val="24"/>
        </w:rPr>
        <w:t>KV</w:t>
      </w:r>
      <w:r>
        <w:rPr>
          <w:rFonts w:hint="eastAsia"/>
          <w:sz w:val="24"/>
          <w:szCs w:val="24"/>
        </w:rPr>
        <w:t>表：业务单，对应字段：关联列簇</w:t>
      </w:r>
    </w:p>
    <w:p w14:paraId="6A9F896B" w14:textId="77777777" w:rsidR="001A7496" w:rsidRDefault="001A7496" w:rsidP="000D4B87">
      <w:pPr>
        <w:pStyle w:val="a5"/>
        <w:numPr>
          <w:ilvl w:val="0"/>
          <w:numId w:val="2"/>
        </w:numPr>
        <w:spacing w:line="360" w:lineRule="auto"/>
        <w:ind w:firstLineChars="0"/>
        <w:rPr>
          <w:sz w:val="24"/>
          <w:szCs w:val="24"/>
        </w:rPr>
      </w:pPr>
      <w:r>
        <w:rPr>
          <w:rFonts w:hint="eastAsia"/>
          <w:sz w:val="24"/>
          <w:szCs w:val="24"/>
        </w:rPr>
        <w:t>算法</w:t>
      </w:r>
    </w:p>
    <w:p w14:paraId="0567C696" w14:textId="77777777" w:rsidR="001A7496" w:rsidRPr="004D37AF" w:rsidRDefault="00A53AAA" w:rsidP="000D4B87">
      <w:pPr>
        <w:pStyle w:val="a5"/>
        <w:numPr>
          <w:ilvl w:val="0"/>
          <w:numId w:val="7"/>
        </w:numPr>
        <w:spacing w:line="360" w:lineRule="auto"/>
        <w:ind w:firstLineChars="0"/>
        <w:rPr>
          <w:sz w:val="24"/>
          <w:szCs w:val="24"/>
        </w:rPr>
      </w:pPr>
      <w:r>
        <w:rPr>
          <w:rFonts w:hint="eastAsia"/>
          <w:sz w:val="24"/>
          <w:szCs w:val="24"/>
        </w:rPr>
        <w:t>如果该业务单规格为定单（</w:t>
      </w:r>
      <w:r w:rsidRPr="004D37AF">
        <w:rPr>
          <w:sz w:val="24"/>
          <w:szCs w:val="24"/>
        </w:rPr>
        <w:t>301010000</w:t>
      </w:r>
      <w:r>
        <w:rPr>
          <w:rFonts w:hint="eastAsia"/>
          <w:sz w:val="24"/>
          <w:szCs w:val="24"/>
        </w:rPr>
        <w:t>2</w:t>
      </w:r>
      <w:r>
        <w:rPr>
          <w:rFonts w:hint="eastAsia"/>
          <w:sz w:val="24"/>
          <w:szCs w:val="24"/>
        </w:rPr>
        <w:t>），</w:t>
      </w:r>
      <w:r w:rsidR="001A7496" w:rsidRPr="004D37AF">
        <w:rPr>
          <w:rFonts w:hint="eastAsia"/>
          <w:sz w:val="24"/>
          <w:szCs w:val="24"/>
        </w:rPr>
        <w:t>遍历关系列簇，截取列名中</w:t>
      </w:r>
      <w:r w:rsidR="001A7496" w:rsidRPr="004D37AF">
        <w:rPr>
          <w:rFonts w:hint="eastAsia"/>
          <w:sz w:val="24"/>
          <w:szCs w:val="24"/>
        </w:rPr>
        <w:t>6~15</w:t>
      </w:r>
      <w:r w:rsidR="001A7496" w:rsidRPr="004D37AF">
        <w:rPr>
          <w:rFonts w:hint="eastAsia"/>
          <w:sz w:val="24"/>
          <w:szCs w:val="24"/>
        </w:rPr>
        <w:t>位，如果该值等于定单规格（</w:t>
      </w:r>
      <w:r w:rsidR="001A7496" w:rsidRPr="004D37AF">
        <w:rPr>
          <w:sz w:val="24"/>
          <w:szCs w:val="24"/>
        </w:rPr>
        <w:t>301010000</w:t>
      </w:r>
      <w:r w:rsidR="001A7496" w:rsidRPr="004D37AF">
        <w:rPr>
          <w:rFonts w:hint="eastAsia"/>
          <w:sz w:val="24"/>
          <w:szCs w:val="24"/>
        </w:rPr>
        <w:t>2</w:t>
      </w:r>
      <w:r w:rsidR="001A7496" w:rsidRPr="004D37AF">
        <w:rPr>
          <w:rFonts w:hint="eastAsia"/>
          <w:sz w:val="24"/>
          <w:szCs w:val="24"/>
        </w:rPr>
        <w:t>），则把截取该列名后</w:t>
      </w:r>
      <w:r w:rsidR="001A7496" w:rsidRPr="004D37AF">
        <w:rPr>
          <w:rFonts w:hint="eastAsia"/>
          <w:sz w:val="24"/>
          <w:szCs w:val="24"/>
        </w:rPr>
        <w:t>27</w:t>
      </w:r>
      <w:r w:rsidR="001A7496" w:rsidRPr="004D37AF">
        <w:rPr>
          <w:rFonts w:hint="eastAsia"/>
          <w:sz w:val="24"/>
          <w:szCs w:val="24"/>
        </w:rPr>
        <w:t>位为该字段值；</w:t>
      </w:r>
    </w:p>
    <w:p w14:paraId="793A0D81" w14:textId="77777777" w:rsidR="001A7496" w:rsidRPr="001A7496" w:rsidRDefault="001A7496" w:rsidP="001A7496"/>
    <w:p w14:paraId="432503BA" w14:textId="77777777" w:rsidR="0005544C" w:rsidRDefault="0005544C" w:rsidP="0005544C">
      <w:pPr>
        <w:pStyle w:val="3"/>
      </w:pPr>
      <w:bookmarkStart w:id="17" w:name="_区域编码(REGION_CODE)"/>
      <w:bookmarkEnd w:id="17"/>
      <w:r>
        <w:rPr>
          <w:rFonts w:hint="eastAsia"/>
        </w:rPr>
        <w:t>区域编码</w:t>
      </w:r>
      <w:r>
        <w:rPr>
          <w:rFonts w:hint="eastAsia"/>
        </w:rPr>
        <w:t>(REGION_CODE)</w:t>
      </w:r>
    </w:p>
    <w:p w14:paraId="7E0CC5C4" w14:textId="77777777" w:rsidR="000236EC" w:rsidRPr="00B22CDA" w:rsidRDefault="000236EC" w:rsidP="000D4B87">
      <w:pPr>
        <w:pStyle w:val="a5"/>
        <w:numPr>
          <w:ilvl w:val="0"/>
          <w:numId w:val="2"/>
        </w:numPr>
        <w:spacing w:line="360" w:lineRule="auto"/>
        <w:ind w:firstLineChars="0"/>
        <w:rPr>
          <w:sz w:val="24"/>
          <w:szCs w:val="24"/>
        </w:rPr>
      </w:pPr>
      <w:r w:rsidRPr="00B22CDA">
        <w:rPr>
          <w:rFonts w:hint="eastAsia"/>
          <w:sz w:val="24"/>
          <w:szCs w:val="24"/>
        </w:rPr>
        <w:t>数据来源</w:t>
      </w:r>
    </w:p>
    <w:p w14:paraId="4B0BF02E" w14:textId="77777777" w:rsidR="000236EC" w:rsidRDefault="000236EC" w:rsidP="000236EC">
      <w:pPr>
        <w:spacing w:line="360" w:lineRule="auto"/>
        <w:rPr>
          <w:sz w:val="24"/>
          <w:szCs w:val="24"/>
        </w:rPr>
      </w:pPr>
      <w:r>
        <w:rPr>
          <w:rFonts w:hint="eastAsia"/>
          <w:sz w:val="24"/>
          <w:szCs w:val="24"/>
        </w:rPr>
        <w:t>KV</w:t>
      </w:r>
      <w:r>
        <w:rPr>
          <w:rFonts w:hint="eastAsia"/>
          <w:sz w:val="24"/>
          <w:szCs w:val="24"/>
        </w:rPr>
        <w:t>表：业务单，对应字段：</w:t>
      </w:r>
      <w:r w:rsidR="00A02C1F" w:rsidRPr="00A02C1F">
        <w:rPr>
          <w:rFonts w:hint="eastAsia"/>
          <w:sz w:val="24"/>
          <w:szCs w:val="24"/>
        </w:rPr>
        <w:t>所属地区编码</w:t>
      </w:r>
      <w:r w:rsidR="00A02C1F">
        <w:rPr>
          <w:rFonts w:hint="eastAsia"/>
          <w:sz w:val="24"/>
          <w:szCs w:val="24"/>
        </w:rPr>
        <w:t>（</w:t>
      </w:r>
      <w:r w:rsidRPr="000236EC">
        <w:rPr>
          <w:rFonts w:hint="eastAsia"/>
          <w:sz w:val="24"/>
          <w:szCs w:val="24"/>
        </w:rPr>
        <w:t>REGION_CODE</w:t>
      </w:r>
      <w:r w:rsidR="00A02C1F">
        <w:rPr>
          <w:rFonts w:hint="eastAsia"/>
          <w:sz w:val="24"/>
          <w:szCs w:val="24"/>
        </w:rPr>
        <w:t>）</w:t>
      </w:r>
    </w:p>
    <w:p w14:paraId="2409F7D8" w14:textId="77777777" w:rsidR="000236EC" w:rsidRDefault="000236EC" w:rsidP="000D4B87">
      <w:pPr>
        <w:pStyle w:val="a5"/>
        <w:numPr>
          <w:ilvl w:val="0"/>
          <w:numId w:val="2"/>
        </w:numPr>
        <w:spacing w:line="360" w:lineRule="auto"/>
        <w:ind w:firstLineChars="0"/>
        <w:rPr>
          <w:sz w:val="24"/>
          <w:szCs w:val="24"/>
        </w:rPr>
      </w:pPr>
      <w:r>
        <w:rPr>
          <w:rFonts w:hint="eastAsia"/>
          <w:sz w:val="24"/>
          <w:szCs w:val="24"/>
        </w:rPr>
        <w:t>算法</w:t>
      </w:r>
    </w:p>
    <w:p w14:paraId="2D75D8DC" w14:textId="77777777" w:rsidR="000236EC" w:rsidRPr="00B22CDA" w:rsidRDefault="000236EC" w:rsidP="000236EC">
      <w:pPr>
        <w:spacing w:line="360" w:lineRule="auto"/>
        <w:rPr>
          <w:sz w:val="24"/>
          <w:szCs w:val="24"/>
        </w:rPr>
      </w:pPr>
      <w:r>
        <w:rPr>
          <w:rFonts w:hint="eastAsia"/>
          <w:sz w:val="24"/>
          <w:szCs w:val="24"/>
        </w:rPr>
        <w:t>直接获取</w:t>
      </w:r>
    </w:p>
    <w:p w14:paraId="1D0D3D07" w14:textId="77777777" w:rsidR="000236EC" w:rsidRPr="000236EC" w:rsidRDefault="000236EC" w:rsidP="000236EC"/>
    <w:p w14:paraId="1FEAE580" w14:textId="77777777" w:rsidR="0005544C" w:rsidRDefault="0005544C" w:rsidP="0005544C">
      <w:pPr>
        <w:pStyle w:val="3"/>
      </w:pPr>
      <w:bookmarkStart w:id="18" w:name="_区域名称(REGION_NAME)"/>
      <w:bookmarkEnd w:id="18"/>
      <w:r>
        <w:rPr>
          <w:rFonts w:hint="eastAsia"/>
        </w:rPr>
        <w:t>区域名称</w:t>
      </w:r>
      <w:r>
        <w:rPr>
          <w:rFonts w:hint="eastAsia"/>
        </w:rPr>
        <w:t>(REGION_NAME)</w:t>
      </w:r>
    </w:p>
    <w:p w14:paraId="11731C92" w14:textId="77777777" w:rsidR="002A4D93" w:rsidRPr="00B22CDA" w:rsidRDefault="002A4D93" w:rsidP="000D4B87">
      <w:pPr>
        <w:pStyle w:val="a5"/>
        <w:numPr>
          <w:ilvl w:val="0"/>
          <w:numId w:val="2"/>
        </w:numPr>
        <w:spacing w:line="360" w:lineRule="auto"/>
        <w:ind w:firstLineChars="0"/>
        <w:rPr>
          <w:sz w:val="24"/>
          <w:szCs w:val="24"/>
        </w:rPr>
      </w:pPr>
      <w:r w:rsidRPr="00B22CDA">
        <w:rPr>
          <w:rFonts w:hint="eastAsia"/>
          <w:sz w:val="24"/>
          <w:szCs w:val="24"/>
        </w:rPr>
        <w:t>数据来源</w:t>
      </w:r>
    </w:p>
    <w:p w14:paraId="081BC1F1" w14:textId="77777777" w:rsidR="002A4D93" w:rsidRDefault="002A4D93" w:rsidP="002A4D93">
      <w:pPr>
        <w:spacing w:line="360" w:lineRule="auto"/>
        <w:rPr>
          <w:sz w:val="24"/>
          <w:szCs w:val="24"/>
        </w:rPr>
      </w:pPr>
      <w:r>
        <w:rPr>
          <w:rFonts w:hint="eastAsia"/>
          <w:sz w:val="24"/>
          <w:szCs w:val="24"/>
        </w:rPr>
        <w:t>KV</w:t>
      </w:r>
      <w:r>
        <w:rPr>
          <w:rFonts w:hint="eastAsia"/>
          <w:sz w:val="24"/>
          <w:szCs w:val="24"/>
        </w:rPr>
        <w:t>表：业务单，相关字段：</w:t>
      </w:r>
      <w:r w:rsidR="003B3620" w:rsidRPr="00A02C1F">
        <w:rPr>
          <w:rFonts w:hint="eastAsia"/>
          <w:sz w:val="24"/>
          <w:szCs w:val="24"/>
        </w:rPr>
        <w:t>所属地区编码</w:t>
      </w:r>
      <w:r w:rsidR="003B3620">
        <w:rPr>
          <w:rFonts w:hint="eastAsia"/>
          <w:sz w:val="24"/>
          <w:szCs w:val="24"/>
        </w:rPr>
        <w:t>（</w:t>
      </w:r>
      <w:r w:rsidR="003B3620" w:rsidRPr="000236EC">
        <w:rPr>
          <w:rFonts w:hint="eastAsia"/>
          <w:sz w:val="24"/>
          <w:szCs w:val="24"/>
        </w:rPr>
        <w:t>REGION_CODE</w:t>
      </w:r>
      <w:r w:rsidR="003B3620">
        <w:rPr>
          <w:rFonts w:hint="eastAsia"/>
          <w:sz w:val="24"/>
          <w:szCs w:val="24"/>
        </w:rPr>
        <w:t>）</w:t>
      </w:r>
    </w:p>
    <w:p w14:paraId="2BEBF72B" w14:textId="77777777" w:rsidR="002A4D93" w:rsidRDefault="002A4D93" w:rsidP="000D4B87">
      <w:pPr>
        <w:pStyle w:val="a5"/>
        <w:numPr>
          <w:ilvl w:val="0"/>
          <w:numId w:val="2"/>
        </w:numPr>
        <w:spacing w:line="360" w:lineRule="auto"/>
        <w:ind w:firstLineChars="0"/>
        <w:rPr>
          <w:sz w:val="24"/>
          <w:szCs w:val="24"/>
        </w:rPr>
      </w:pPr>
      <w:r>
        <w:rPr>
          <w:rFonts w:hint="eastAsia"/>
          <w:sz w:val="24"/>
          <w:szCs w:val="24"/>
        </w:rPr>
        <w:t>算法</w:t>
      </w:r>
    </w:p>
    <w:p w14:paraId="16760471" w14:textId="77777777" w:rsidR="00C34FB8" w:rsidRDefault="004B2C99" w:rsidP="002A4D93">
      <w:pPr>
        <w:spacing w:line="360" w:lineRule="auto"/>
        <w:rPr>
          <w:sz w:val="24"/>
          <w:szCs w:val="24"/>
        </w:rPr>
      </w:pPr>
      <w:r>
        <w:rPr>
          <w:rFonts w:hint="eastAsia"/>
          <w:sz w:val="24"/>
          <w:szCs w:val="24"/>
        </w:rPr>
        <w:t>根据区域编码（</w:t>
      </w:r>
      <w:r w:rsidRPr="000236EC">
        <w:rPr>
          <w:rFonts w:hint="eastAsia"/>
          <w:sz w:val="24"/>
          <w:szCs w:val="24"/>
        </w:rPr>
        <w:t>REGION_CODE</w:t>
      </w:r>
      <w:r w:rsidR="000650AF">
        <w:rPr>
          <w:rFonts w:hint="eastAsia"/>
          <w:sz w:val="24"/>
          <w:szCs w:val="24"/>
        </w:rPr>
        <w:t>），</w:t>
      </w:r>
      <w:r w:rsidR="000650AF" w:rsidRPr="000650AF">
        <w:rPr>
          <w:rFonts w:hint="eastAsia"/>
          <w:sz w:val="24"/>
          <w:szCs w:val="24"/>
        </w:rPr>
        <w:t>到</w:t>
      </w:r>
      <w:r w:rsidR="000650AF" w:rsidRPr="000650AF">
        <w:rPr>
          <w:rFonts w:hint="eastAsia"/>
          <w:sz w:val="24"/>
          <w:szCs w:val="24"/>
        </w:rPr>
        <w:t>oracle</w:t>
      </w:r>
      <w:r w:rsidR="000650AF" w:rsidRPr="000650AF">
        <w:rPr>
          <w:rFonts w:hint="eastAsia"/>
          <w:sz w:val="24"/>
          <w:szCs w:val="24"/>
        </w:rPr>
        <w:t>的</w:t>
      </w:r>
      <w:r>
        <w:rPr>
          <w:rFonts w:hint="eastAsia"/>
          <w:sz w:val="24"/>
          <w:szCs w:val="24"/>
        </w:rPr>
        <w:t>区域表（</w:t>
      </w:r>
      <w:r w:rsidR="00004918" w:rsidRPr="00004918">
        <w:rPr>
          <w:sz w:val="24"/>
          <w:szCs w:val="24"/>
        </w:rPr>
        <w:t>REGION_TABLE</w:t>
      </w:r>
      <w:r>
        <w:rPr>
          <w:rFonts w:hint="eastAsia"/>
          <w:sz w:val="24"/>
          <w:szCs w:val="24"/>
        </w:rPr>
        <w:t>）</w:t>
      </w:r>
      <w:r w:rsidR="00004918">
        <w:rPr>
          <w:rFonts w:hint="eastAsia"/>
          <w:sz w:val="24"/>
          <w:szCs w:val="24"/>
        </w:rPr>
        <w:t>获取</w:t>
      </w:r>
      <w:r w:rsidR="00C34FB8">
        <w:rPr>
          <w:rFonts w:hint="eastAsia"/>
          <w:sz w:val="24"/>
          <w:szCs w:val="24"/>
        </w:rPr>
        <w:t>；</w:t>
      </w:r>
    </w:p>
    <w:p w14:paraId="48951208" w14:textId="77777777" w:rsidR="002A4D93" w:rsidRPr="00B22CDA" w:rsidRDefault="00805A7F" w:rsidP="002A4D93">
      <w:pPr>
        <w:spacing w:line="360" w:lineRule="auto"/>
        <w:rPr>
          <w:sz w:val="24"/>
          <w:szCs w:val="24"/>
        </w:rPr>
      </w:pPr>
      <w:r>
        <w:rPr>
          <w:rFonts w:hint="eastAsia"/>
          <w:sz w:val="24"/>
          <w:szCs w:val="24"/>
        </w:rPr>
        <w:t>SQL</w:t>
      </w:r>
      <w:r>
        <w:rPr>
          <w:rFonts w:hint="eastAsia"/>
          <w:sz w:val="24"/>
          <w:szCs w:val="24"/>
        </w:rPr>
        <w:t>语句为：</w:t>
      </w:r>
      <w:r w:rsidR="00FE2DAC" w:rsidRPr="00FE2DAC">
        <w:rPr>
          <w:sz w:val="24"/>
          <w:szCs w:val="24"/>
        </w:rPr>
        <w:t>select t.region_code_name from REGION_TABLE t where t.region_id=</w:t>
      </w:r>
      <w:r w:rsidR="00FE2DAC">
        <w:rPr>
          <w:rFonts w:hint="eastAsia"/>
          <w:sz w:val="24"/>
          <w:szCs w:val="24"/>
        </w:rPr>
        <w:t>&amp;</w:t>
      </w:r>
      <w:r w:rsidR="00FE2DAC" w:rsidRPr="000236EC">
        <w:rPr>
          <w:rFonts w:hint="eastAsia"/>
          <w:sz w:val="24"/>
          <w:szCs w:val="24"/>
        </w:rPr>
        <w:t>REGION_CODE</w:t>
      </w:r>
      <w:r w:rsidR="00FE2DAC">
        <w:rPr>
          <w:rFonts w:hint="eastAsia"/>
          <w:sz w:val="24"/>
          <w:szCs w:val="24"/>
        </w:rPr>
        <w:t>;</w:t>
      </w:r>
    </w:p>
    <w:p w14:paraId="19E1927A" w14:textId="77777777" w:rsidR="002A4D93" w:rsidRPr="002A4D93" w:rsidRDefault="002A4D93" w:rsidP="002A4D93"/>
    <w:p w14:paraId="7DBD166D" w14:textId="77777777" w:rsidR="0005544C" w:rsidRDefault="0005544C" w:rsidP="0005544C">
      <w:pPr>
        <w:pStyle w:val="3"/>
      </w:pPr>
      <w:bookmarkStart w:id="19" w:name="_区域树形编码(REGION_TREECODE)"/>
      <w:bookmarkEnd w:id="19"/>
      <w:r>
        <w:rPr>
          <w:rFonts w:hint="eastAsia"/>
        </w:rPr>
        <w:t>区域树形编码</w:t>
      </w:r>
      <w:r>
        <w:rPr>
          <w:rFonts w:hint="eastAsia"/>
        </w:rPr>
        <w:t>(REGION_TREECODE)</w:t>
      </w:r>
    </w:p>
    <w:p w14:paraId="5A125812" w14:textId="77777777" w:rsidR="00816018" w:rsidRPr="00B22CDA" w:rsidRDefault="00816018" w:rsidP="000D4B87">
      <w:pPr>
        <w:pStyle w:val="a5"/>
        <w:numPr>
          <w:ilvl w:val="0"/>
          <w:numId w:val="2"/>
        </w:numPr>
        <w:spacing w:line="360" w:lineRule="auto"/>
        <w:ind w:firstLineChars="0"/>
        <w:rPr>
          <w:sz w:val="24"/>
          <w:szCs w:val="24"/>
        </w:rPr>
      </w:pPr>
      <w:r w:rsidRPr="00B22CDA">
        <w:rPr>
          <w:rFonts w:hint="eastAsia"/>
          <w:sz w:val="24"/>
          <w:szCs w:val="24"/>
        </w:rPr>
        <w:t>数据来源</w:t>
      </w:r>
    </w:p>
    <w:p w14:paraId="0CC989C7" w14:textId="77777777" w:rsidR="00816018" w:rsidRDefault="00816018" w:rsidP="00816018">
      <w:pPr>
        <w:spacing w:line="360" w:lineRule="auto"/>
        <w:rPr>
          <w:sz w:val="24"/>
          <w:szCs w:val="24"/>
        </w:rPr>
      </w:pPr>
      <w:r>
        <w:rPr>
          <w:rFonts w:hint="eastAsia"/>
          <w:sz w:val="24"/>
          <w:szCs w:val="24"/>
        </w:rPr>
        <w:t>KV</w:t>
      </w:r>
      <w:r>
        <w:rPr>
          <w:rFonts w:hint="eastAsia"/>
          <w:sz w:val="24"/>
          <w:szCs w:val="24"/>
        </w:rPr>
        <w:t>表：业务单，相关字段：</w:t>
      </w:r>
      <w:r w:rsidR="003B3620" w:rsidRPr="00A02C1F">
        <w:rPr>
          <w:rFonts w:hint="eastAsia"/>
          <w:sz w:val="24"/>
          <w:szCs w:val="24"/>
        </w:rPr>
        <w:t>所属地区编码</w:t>
      </w:r>
      <w:r w:rsidR="003B3620">
        <w:rPr>
          <w:rFonts w:hint="eastAsia"/>
          <w:sz w:val="24"/>
          <w:szCs w:val="24"/>
        </w:rPr>
        <w:t>（</w:t>
      </w:r>
      <w:r w:rsidR="003B3620" w:rsidRPr="000236EC">
        <w:rPr>
          <w:rFonts w:hint="eastAsia"/>
          <w:sz w:val="24"/>
          <w:szCs w:val="24"/>
        </w:rPr>
        <w:t>REGION_CODE</w:t>
      </w:r>
      <w:r w:rsidR="003B3620">
        <w:rPr>
          <w:rFonts w:hint="eastAsia"/>
          <w:sz w:val="24"/>
          <w:szCs w:val="24"/>
        </w:rPr>
        <w:t>）</w:t>
      </w:r>
    </w:p>
    <w:p w14:paraId="2AB7459A" w14:textId="77777777" w:rsidR="00816018" w:rsidRDefault="00816018" w:rsidP="000D4B87">
      <w:pPr>
        <w:pStyle w:val="a5"/>
        <w:numPr>
          <w:ilvl w:val="0"/>
          <w:numId w:val="2"/>
        </w:numPr>
        <w:spacing w:line="360" w:lineRule="auto"/>
        <w:ind w:firstLineChars="0"/>
        <w:rPr>
          <w:sz w:val="24"/>
          <w:szCs w:val="24"/>
        </w:rPr>
      </w:pPr>
      <w:r>
        <w:rPr>
          <w:rFonts w:hint="eastAsia"/>
          <w:sz w:val="24"/>
          <w:szCs w:val="24"/>
        </w:rPr>
        <w:t>算法</w:t>
      </w:r>
    </w:p>
    <w:p w14:paraId="53F5E229" w14:textId="77777777" w:rsidR="00816018" w:rsidRDefault="00816018" w:rsidP="00816018">
      <w:pPr>
        <w:spacing w:line="360" w:lineRule="auto"/>
        <w:rPr>
          <w:sz w:val="24"/>
          <w:szCs w:val="24"/>
        </w:rPr>
      </w:pPr>
      <w:r>
        <w:rPr>
          <w:rFonts w:hint="eastAsia"/>
          <w:sz w:val="24"/>
          <w:szCs w:val="24"/>
        </w:rPr>
        <w:t>根据区域编码（</w:t>
      </w:r>
      <w:r w:rsidRPr="000236EC">
        <w:rPr>
          <w:rFonts w:hint="eastAsia"/>
          <w:sz w:val="24"/>
          <w:szCs w:val="24"/>
        </w:rPr>
        <w:t>REGION_CODE</w:t>
      </w:r>
      <w:r>
        <w:rPr>
          <w:rFonts w:hint="eastAsia"/>
          <w:sz w:val="24"/>
          <w:szCs w:val="24"/>
        </w:rPr>
        <w:t>），</w:t>
      </w:r>
      <w:r w:rsidR="000650AF" w:rsidRPr="000650AF">
        <w:rPr>
          <w:rFonts w:hint="eastAsia"/>
          <w:sz w:val="24"/>
          <w:szCs w:val="24"/>
        </w:rPr>
        <w:t>到</w:t>
      </w:r>
      <w:r w:rsidR="000650AF" w:rsidRPr="000650AF">
        <w:rPr>
          <w:rFonts w:hint="eastAsia"/>
          <w:sz w:val="24"/>
          <w:szCs w:val="24"/>
        </w:rPr>
        <w:t>oracle</w:t>
      </w:r>
      <w:r w:rsidR="000650AF" w:rsidRPr="000650AF">
        <w:rPr>
          <w:rFonts w:hint="eastAsia"/>
          <w:sz w:val="24"/>
          <w:szCs w:val="24"/>
        </w:rPr>
        <w:t>的</w:t>
      </w:r>
      <w:r>
        <w:rPr>
          <w:rFonts w:hint="eastAsia"/>
          <w:sz w:val="24"/>
          <w:szCs w:val="24"/>
        </w:rPr>
        <w:t>区域表（</w:t>
      </w:r>
      <w:r w:rsidRPr="00004918">
        <w:rPr>
          <w:sz w:val="24"/>
          <w:szCs w:val="24"/>
        </w:rPr>
        <w:t>REGION_TABLE</w:t>
      </w:r>
      <w:r>
        <w:rPr>
          <w:rFonts w:hint="eastAsia"/>
          <w:sz w:val="24"/>
          <w:szCs w:val="24"/>
        </w:rPr>
        <w:t>）获取；</w:t>
      </w:r>
    </w:p>
    <w:p w14:paraId="1AF22819" w14:textId="77777777" w:rsidR="00816018" w:rsidRPr="00B22CDA" w:rsidRDefault="00816018" w:rsidP="00816018">
      <w:pPr>
        <w:spacing w:line="360" w:lineRule="auto"/>
        <w:rPr>
          <w:sz w:val="24"/>
          <w:szCs w:val="24"/>
        </w:rPr>
      </w:pPr>
      <w:r>
        <w:rPr>
          <w:rFonts w:hint="eastAsia"/>
          <w:sz w:val="24"/>
          <w:szCs w:val="24"/>
        </w:rPr>
        <w:t>SQL</w:t>
      </w:r>
      <w:r>
        <w:rPr>
          <w:rFonts w:hint="eastAsia"/>
          <w:sz w:val="24"/>
          <w:szCs w:val="24"/>
        </w:rPr>
        <w:t>语句为：</w:t>
      </w:r>
      <w:r w:rsidRPr="00FE2DAC">
        <w:rPr>
          <w:sz w:val="24"/>
          <w:szCs w:val="24"/>
        </w:rPr>
        <w:t>select</w:t>
      </w:r>
      <w:r>
        <w:rPr>
          <w:sz w:val="24"/>
          <w:szCs w:val="24"/>
        </w:rPr>
        <w:t xml:space="preserve"> t.</w:t>
      </w:r>
      <w:r w:rsidRPr="00816018">
        <w:rPr>
          <w:sz w:val="24"/>
          <w:szCs w:val="24"/>
        </w:rPr>
        <w:t>treecode</w:t>
      </w:r>
      <w:r>
        <w:rPr>
          <w:rFonts w:ascii="Courier New" w:hAnsi="Courier New" w:cs="Courier New" w:hint="eastAsia"/>
          <w:color w:val="000080"/>
          <w:kern w:val="0"/>
          <w:sz w:val="20"/>
          <w:szCs w:val="20"/>
        </w:rPr>
        <w:t xml:space="preserve"> </w:t>
      </w:r>
      <w:r w:rsidRPr="00FE2DAC">
        <w:rPr>
          <w:sz w:val="24"/>
          <w:szCs w:val="24"/>
        </w:rPr>
        <w:t xml:space="preserve"> from REGION_TABLE t where t.region_id=</w:t>
      </w:r>
      <w:r>
        <w:rPr>
          <w:rFonts w:hint="eastAsia"/>
          <w:sz w:val="24"/>
          <w:szCs w:val="24"/>
        </w:rPr>
        <w:t>&amp;</w:t>
      </w:r>
      <w:r w:rsidRPr="000236EC">
        <w:rPr>
          <w:rFonts w:hint="eastAsia"/>
          <w:sz w:val="24"/>
          <w:szCs w:val="24"/>
        </w:rPr>
        <w:t>REGION_CODE</w:t>
      </w:r>
      <w:r>
        <w:rPr>
          <w:rFonts w:hint="eastAsia"/>
          <w:sz w:val="24"/>
          <w:szCs w:val="24"/>
        </w:rPr>
        <w:t>;</w:t>
      </w:r>
    </w:p>
    <w:p w14:paraId="56F8FB75" w14:textId="77777777" w:rsidR="00816018" w:rsidRPr="00816018" w:rsidRDefault="00816018" w:rsidP="00816018"/>
    <w:p w14:paraId="28D39012" w14:textId="77777777" w:rsidR="0005544C" w:rsidRDefault="0005544C" w:rsidP="0005544C">
      <w:pPr>
        <w:pStyle w:val="3"/>
      </w:pPr>
      <w:bookmarkStart w:id="20" w:name="_一级区域编码(REGION_CODE_A)"/>
      <w:bookmarkEnd w:id="20"/>
      <w:r>
        <w:rPr>
          <w:rFonts w:hint="eastAsia"/>
        </w:rPr>
        <w:t>一级区域编码</w:t>
      </w:r>
      <w:r>
        <w:rPr>
          <w:rFonts w:hint="eastAsia"/>
        </w:rPr>
        <w:t>(REGION_CODE_A)</w:t>
      </w:r>
    </w:p>
    <w:p w14:paraId="574AD0D7" w14:textId="77777777" w:rsidR="00EB28B5" w:rsidRPr="00B22CDA" w:rsidRDefault="00EB28B5" w:rsidP="000D4B87">
      <w:pPr>
        <w:pStyle w:val="a5"/>
        <w:numPr>
          <w:ilvl w:val="0"/>
          <w:numId w:val="2"/>
        </w:numPr>
        <w:spacing w:line="360" w:lineRule="auto"/>
        <w:ind w:firstLineChars="0"/>
        <w:rPr>
          <w:sz w:val="24"/>
          <w:szCs w:val="24"/>
        </w:rPr>
      </w:pPr>
      <w:r w:rsidRPr="00B22CDA">
        <w:rPr>
          <w:rFonts w:hint="eastAsia"/>
          <w:sz w:val="24"/>
          <w:szCs w:val="24"/>
        </w:rPr>
        <w:t>数据来源</w:t>
      </w:r>
    </w:p>
    <w:p w14:paraId="6C3A9AD3" w14:textId="77777777" w:rsidR="00EB28B5" w:rsidRDefault="00EB28B5" w:rsidP="00EB28B5">
      <w:pPr>
        <w:spacing w:line="360" w:lineRule="auto"/>
        <w:rPr>
          <w:sz w:val="24"/>
          <w:szCs w:val="24"/>
        </w:rPr>
      </w:pPr>
      <w:r>
        <w:rPr>
          <w:rFonts w:hint="eastAsia"/>
          <w:sz w:val="24"/>
          <w:szCs w:val="24"/>
        </w:rPr>
        <w:t>KV</w:t>
      </w:r>
      <w:r>
        <w:rPr>
          <w:rFonts w:hint="eastAsia"/>
          <w:sz w:val="24"/>
          <w:szCs w:val="24"/>
        </w:rPr>
        <w:t>表：业务单，相关字段：</w:t>
      </w:r>
      <w:r w:rsidR="003B3620" w:rsidRPr="00A02C1F">
        <w:rPr>
          <w:rFonts w:hint="eastAsia"/>
          <w:sz w:val="24"/>
          <w:szCs w:val="24"/>
        </w:rPr>
        <w:t>所属地区编码</w:t>
      </w:r>
      <w:r w:rsidR="003B3620">
        <w:rPr>
          <w:rFonts w:hint="eastAsia"/>
          <w:sz w:val="24"/>
          <w:szCs w:val="24"/>
        </w:rPr>
        <w:t>（</w:t>
      </w:r>
      <w:r w:rsidR="003B3620" w:rsidRPr="000236EC">
        <w:rPr>
          <w:rFonts w:hint="eastAsia"/>
          <w:sz w:val="24"/>
          <w:szCs w:val="24"/>
        </w:rPr>
        <w:t>REGION_CODE</w:t>
      </w:r>
      <w:r w:rsidR="003B3620">
        <w:rPr>
          <w:rFonts w:hint="eastAsia"/>
          <w:sz w:val="24"/>
          <w:szCs w:val="24"/>
        </w:rPr>
        <w:t>）</w:t>
      </w:r>
    </w:p>
    <w:p w14:paraId="1F527EE0" w14:textId="77777777" w:rsidR="00EB28B5" w:rsidRDefault="00EB28B5" w:rsidP="000D4B87">
      <w:pPr>
        <w:pStyle w:val="a5"/>
        <w:numPr>
          <w:ilvl w:val="0"/>
          <w:numId w:val="2"/>
        </w:numPr>
        <w:spacing w:line="360" w:lineRule="auto"/>
        <w:ind w:firstLineChars="0"/>
        <w:rPr>
          <w:sz w:val="24"/>
          <w:szCs w:val="24"/>
        </w:rPr>
      </w:pPr>
      <w:r>
        <w:rPr>
          <w:rFonts w:hint="eastAsia"/>
          <w:sz w:val="24"/>
          <w:szCs w:val="24"/>
        </w:rPr>
        <w:t>算法</w:t>
      </w:r>
    </w:p>
    <w:p w14:paraId="3ADA1258" w14:textId="77777777" w:rsidR="00EB28B5" w:rsidRDefault="00EB28B5" w:rsidP="00EB28B5">
      <w:pPr>
        <w:spacing w:line="360" w:lineRule="auto"/>
        <w:rPr>
          <w:sz w:val="24"/>
          <w:szCs w:val="24"/>
        </w:rPr>
      </w:pPr>
      <w:r>
        <w:rPr>
          <w:rFonts w:hint="eastAsia"/>
          <w:sz w:val="24"/>
          <w:szCs w:val="24"/>
        </w:rPr>
        <w:t>根据区域编码（</w:t>
      </w:r>
      <w:r w:rsidRPr="000236EC">
        <w:rPr>
          <w:rFonts w:hint="eastAsia"/>
          <w:sz w:val="24"/>
          <w:szCs w:val="24"/>
        </w:rPr>
        <w:t>REGION_CODE</w:t>
      </w:r>
      <w:r>
        <w:rPr>
          <w:rFonts w:hint="eastAsia"/>
          <w:sz w:val="24"/>
          <w:szCs w:val="24"/>
        </w:rPr>
        <w:t>），</w:t>
      </w:r>
      <w:r w:rsidR="000650AF" w:rsidRPr="000650AF">
        <w:rPr>
          <w:rFonts w:hint="eastAsia"/>
          <w:sz w:val="24"/>
          <w:szCs w:val="24"/>
        </w:rPr>
        <w:t>到</w:t>
      </w:r>
      <w:r w:rsidR="000650AF" w:rsidRPr="000650AF">
        <w:rPr>
          <w:rFonts w:hint="eastAsia"/>
          <w:sz w:val="24"/>
          <w:szCs w:val="24"/>
        </w:rPr>
        <w:t>oracle</w:t>
      </w:r>
      <w:r w:rsidR="000650AF" w:rsidRPr="000650AF">
        <w:rPr>
          <w:rFonts w:hint="eastAsia"/>
          <w:sz w:val="24"/>
          <w:szCs w:val="24"/>
        </w:rPr>
        <w:t>的</w:t>
      </w:r>
      <w:r>
        <w:rPr>
          <w:rFonts w:hint="eastAsia"/>
          <w:sz w:val="24"/>
          <w:szCs w:val="24"/>
        </w:rPr>
        <w:t>区域表（</w:t>
      </w:r>
      <w:r w:rsidRPr="00004918">
        <w:rPr>
          <w:sz w:val="24"/>
          <w:szCs w:val="24"/>
        </w:rPr>
        <w:t>REGION_TABLE</w:t>
      </w:r>
      <w:r>
        <w:rPr>
          <w:rFonts w:hint="eastAsia"/>
          <w:sz w:val="24"/>
          <w:szCs w:val="24"/>
        </w:rPr>
        <w:t>）获取；</w:t>
      </w:r>
    </w:p>
    <w:p w14:paraId="5AFE91EF" w14:textId="77777777" w:rsidR="00EB28B5" w:rsidRPr="00B22CDA" w:rsidRDefault="00EB28B5" w:rsidP="00EB28B5">
      <w:pPr>
        <w:spacing w:line="360" w:lineRule="auto"/>
        <w:rPr>
          <w:sz w:val="24"/>
          <w:szCs w:val="24"/>
        </w:rPr>
      </w:pPr>
      <w:r>
        <w:rPr>
          <w:rFonts w:hint="eastAsia"/>
          <w:sz w:val="24"/>
          <w:szCs w:val="24"/>
        </w:rPr>
        <w:t>SQL</w:t>
      </w:r>
      <w:r>
        <w:rPr>
          <w:rFonts w:hint="eastAsia"/>
          <w:sz w:val="24"/>
          <w:szCs w:val="24"/>
        </w:rPr>
        <w:t>语句为：</w:t>
      </w:r>
      <w:r w:rsidRPr="00FE2DAC">
        <w:rPr>
          <w:sz w:val="24"/>
          <w:szCs w:val="24"/>
        </w:rPr>
        <w:t>select</w:t>
      </w:r>
      <w:r>
        <w:rPr>
          <w:sz w:val="24"/>
          <w:szCs w:val="24"/>
        </w:rPr>
        <w:t xml:space="preserve"> t.</w:t>
      </w:r>
      <w:r w:rsidRPr="00EB28B5">
        <w:rPr>
          <w:sz w:val="24"/>
          <w:szCs w:val="24"/>
        </w:rPr>
        <w:t>region_code_a</w:t>
      </w:r>
      <w:r w:rsidRPr="00FE2DAC">
        <w:rPr>
          <w:sz w:val="24"/>
          <w:szCs w:val="24"/>
        </w:rPr>
        <w:t xml:space="preserve"> from REGION_TABLE t where t.region_id=</w:t>
      </w:r>
      <w:r>
        <w:rPr>
          <w:rFonts w:hint="eastAsia"/>
          <w:sz w:val="24"/>
          <w:szCs w:val="24"/>
        </w:rPr>
        <w:t>&amp;</w:t>
      </w:r>
      <w:r w:rsidRPr="000236EC">
        <w:rPr>
          <w:rFonts w:hint="eastAsia"/>
          <w:sz w:val="24"/>
          <w:szCs w:val="24"/>
        </w:rPr>
        <w:t>REGION_CODE</w:t>
      </w:r>
      <w:r>
        <w:rPr>
          <w:rFonts w:hint="eastAsia"/>
          <w:sz w:val="24"/>
          <w:szCs w:val="24"/>
        </w:rPr>
        <w:t>;</w:t>
      </w:r>
    </w:p>
    <w:p w14:paraId="7331611A" w14:textId="77777777" w:rsidR="00EB28B5" w:rsidRPr="00EB28B5" w:rsidRDefault="00EB28B5" w:rsidP="00EB28B5"/>
    <w:p w14:paraId="48671622" w14:textId="77777777" w:rsidR="0005544C" w:rsidRDefault="0005544C" w:rsidP="0005544C">
      <w:pPr>
        <w:pStyle w:val="3"/>
      </w:pPr>
      <w:bookmarkStart w:id="21" w:name="_一级区域名称(REGION_CODE_NAME_A)"/>
      <w:bookmarkEnd w:id="21"/>
      <w:r>
        <w:rPr>
          <w:rFonts w:hint="eastAsia"/>
        </w:rPr>
        <w:t>一级区域名称</w:t>
      </w:r>
      <w:r>
        <w:rPr>
          <w:rFonts w:hint="eastAsia"/>
        </w:rPr>
        <w:t>(REGION_CODE_NAME_A)</w:t>
      </w:r>
    </w:p>
    <w:p w14:paraId="35C90193" w14:textId="77777777" w:rsidR="00EB28B5" w:rsidRPr="00B22CDA" w:rsidRDefault="00EB28B5" w:rsidP="000D4B87">
      <w:pPr>
        <w:pStyle w:val="a5"/>
        <w:numPr>
          <w:ilvl w:val="0"/>
          <w:numId w:val="2"/>
        </w:numPr>
        <w:spacing w:line="360" w:lineRule="auto"/>
        <w:ind w:firstLineChars="0"/>
        <w:rPr>
          <w:sz w:val="24"/>
          <w:szCs w:val="24"/>
        </w:rPr>
      </w:pPr>
      <w:r w:rsidRPr="00B22CDA">
        <w:rPr>
          <w:rFonts w:hint="eastAsia"/>
          <w:sz w:val="24"/>
          <w:szCs w:val="24"/>
        </w:rPr>
        <w:t>数据来源</w:t>
      </w:r>
    </w:p>
    <w:p w14:paraId="7B4E3B77" w14:textId="77777777" w:rsidR="00EB28B5" w:rsidRDefault="00EB28B5" w:rsidP="00EB28B5">
      <w:pPr>
        <w:spacing w:line="360" w:lineRule="auto"/>
        <w:rPr>
          <w:sz w:val="24"/>
          <w:szCs w:val="24"/>
        </w:rPr>
      </w:pPr>
      <w:r>
        <w:rPr>
          <w:rFonts w:hint="eastAsia"/>
          <w:sz w:val="24"/>
          <w:szCs w:val="24"/>
        </w:rPr>
        <w:t>KV</w:t>
      </w:r>
      <w:r>
        <w:rPr>
          <w:rFonts w:hint="eastAsia"/>
          <w:sz w:val="24"/>
          <w:szCs w:val="24"/>
        </w:rPr>
        <w:t>表：业务单，相关字段：</w:t>
      </w:r>
      <w:r w:rsidR="003B3620" w:rsidRPr="00A02C1F">
        <w:rPr>
          <w:rFonts w:hint="eastAsia"/>
          <w:sz w:val="24"/>
          <w:szCs w:val="24"/>
        </w:rPr>
        <w:t>所属地区编码</w:t>
      </w:r>
      <w:r w:rsidR="003B3620">
        <w:rPr>
          <w:rFonts w:hint="eastAsia"/>
          <w:sz w:val="24"/>
          <w:szCs w:val="24"/>
        </w:rPr>
        <w:t>（</w:t>
      </w:r>
      <w:r w:rsidR="003B3620" w:rsidRPr="000236EC">
        <w:rPr>
          <w:rFonts w:hint="eastAsia"/>
          <w:sz w:val="24"/>
          <w:szCs w:val="24"/>
        </w:rPr>
        <w:t>REGION_CODE</w:t>
      </w:r>
      <w:r w:rsidR="003B3620">
        <w:rPr>
          <w:rFonts w:hint="eastAsia"/>
          <w:sz w:val="24"/>
          <w:szCs w:val="24"/>
        </w:rPr>
        <w:t>）</w:t>
      </w:r>
    </w:p>
    <w:p w14:paraId="034C46FC" w14:textId="77777777" w:rsidR="00EB28B5" w:rsidRDefault="00EB28B5" w:rsidP="000D4B87">
      <w:pPr>
        <w:pStyle w:val="a5"/>
        <w:numPr>
          <w:ilvl w:val="0"/>
          <w:numId w:val="2"/>
        </w:numPr>
        <w:spacing w:line="360" w:lineRule="auto"/>
        <w:ind w:firstLineChars="0"/>
        <w:rPr>
          <w:sz w:val="24"/>
          <w:szCs w:val="24"/>
        </w:rPr>
      </w:pPr>
      <w:r>
        <w:rPr>
          <w:rFonts w:hint="eastAsia"/>
          <w:sz w:val="24"/>
          <w:szCs w:val="24"/>
        </w:rPr>
        <w:t>算法</w:t>
      </w:r>
    </w:p>
    <w:p w14:paraId="204BE3AD" w14:textId="77777777" w:rsidR="00EB28B5" w:rsidRDefault="00EB28B5" w:rsidP="00EB28B5">
      <w:pPr>
        <w:spacing w:line="360" w:lineRule="auto"/>
        <w:rPr>
          <w:sz w:val="24"/>
          <w:szCs w:val="24"/>
        </w:rPr>
      </w:pPr>
      <w:r>
        <w:rPr>
          <w:rFonts w:hint="eastAsia"/>
          <w:sz w:val="24"/>
          <w:szCs w:val="24"/>
        </w:rPr>
        <w:t>根据区域编码（</w:t>
      </w:r>
      <w:r w:rsidRPr="000236EC">
        <w:rPr>
          <w:rFonts w:hint="eastAsia"/>
          <w:sz w:val="24"/>
          <w:szCs w:val="24"/>
        </w:rPr>
        <w:t>REGION_CODE</w:t>
      </w:r>
      <w:r>
        <w:rPr>
          <w:rFonts w:hint="eastAsia"/>
          <w:sz w:val="24"/>
          <w:szCs w:val="24"/>
        </w:rPr>
        <w:t>），</w:t>
      </w:r>
      <w:r w:rsidR="000650AF" w:rsidRPr="000650AF">
        <w:rPr>
          <w:rFonts w:hint="eastAsia"/>
          <w:sz w:val="24"/>
          <w:szCs w:val="24"/>
        </w:rPr>
        <w:t>到</w:t>
      </w:r>
      <w:r w:rsidR="000650AF" w:rsidRPr="000650AF">
        <w:rPr>
          <w:rFonts w:hint="eastAsia"/>
          <w:sz w:val="24"/>
          <w:szCs w:val="24"/>
        </w:rPr>
        <w:t>oracle</w:t>
      </w:r>
      <w:r w:rsidR="000650AF" w:rsidRPr="000650AF">
        <w:rPr>
          <w:rFonts w:hint="eastAsia"/>
          <w:sz w:val="24"/>
          <w:szCs w:val="24"/>
        </w:rPr>
        <w:t>的</w:t>
      </w:r>
      <w:r>
        <w:rPr>
          <w:rFonts w:hint="eastAsia"/>
          <w:sz w:val="24"/>
          <w:szCs w:val="24"/>
        </w:rPr>
        <w:t>区域表（</w:t>
      </w:r>
      <w:r w:rsidRPr="00004918">
        <w:rPr>
          <w:sz w:val="24"/>
          <w:szCs w:val="24"/>
        </w:rPr>
        <w:t>REGION_TABLE</w:t>
      </w:r>
      <w:r>
        <w:rPr>
          <w:rFonts w:hint="eastAsia"/>
          <w:sz w:val="24"/>
          <w:szCs w:val="24"/>
        </w:rPr>
        <w:t>）获取；</w:t>
      </w:r>
    </w:p>
    <w:p w14:paraId="1A6A2B2F" w14:textId="77777777" w:rsidR="00EB28B5" w:rsidRPr="00B22CDA" w:rsidRDefault="00EB28B5" w:rsidP="00EB28B5">
      <w:pPr>
        <w:spacing w:line="360" w:lineRule="auto"/>
        <w:rPr>
          <w:sz w:val="24"/>
          <w:szCs w:val="24"/>
        </w:rPr>
      </w:pPr>
      <w:r>
        <w:rPr>
          <w:rFonts w:hint="eastAsia"/>
          <w:sz w:val="24"/>
          <w:szCs w:val="24"/>
        </w:rPr>
        <w:t>SQL</w:t>
      </w:r>
      <w:r>
        <w:rPr>
          <w:rFonts w:hint="eastAsia"/>
          <w:sz w:val="24"/>
          <w:szCs w:val="24"/>
        </w:rPr>
        <w:t>语句为：</w:t>
      </w:r>
      <w:r w:rsidRPr="00FE2DAC">
        <w:rPr>
          <w:sz w:val="24"/>
          <w:szCs w:val="24"/>
        </w:rPr>
        <w:t>select</w:t>
      </w:r>
      <w:r>
        <w:rPr>
          <w:sz w:val="24"/>
          <w:szCs w:val="24"/>
        </w:rPr>
        <w:t xml:space="preserve"> t.</w:t>
      </w:r>
      <w:r w:rsidRPr="00EB28B5">
        <w:rPr>
          <w:sz w:val="24"/>
          <w:szCs w:val="24"/>
        </w:rPr>
        <w:t xml:space="preserve"> region_name_a</w:t>
      </w:r>
      <w:r w:rsidRPr="00FE2DAC">
        <w:rPr>
          <w:sz w:val="24"/>
          <w:szCs w:val="24"/>
        </w:rPr>
        <w:t xml:space="preserve"> from REGION_TABLE t where t.region_id=</w:t>
      </w:r>
      <w:r>
        <w:rPr>
          <w:rFonts w:hint="eastAsia"/>
          <w:sz w:val="24"/>
          <w:szCs w:val="24"/>
        </w:rPr>
        <w:t>&amp;</w:t>
      </w:r>
      <w:r w:rsidRPr="000236EC">
        <w:rPr>
          <w:rFonts w:hint="eastAsia"/>
          <w:sz w:val="24"/>
          <w:szCs w:val="24"/>
        </w:rPr>
        <w:t>REGION_CODE</w:t>
      </w:r>
      <w:r>
        <w:rPr>
          <w:rFonts w:hint="eastAsia"/>
          <w:sz w:val="24"/>
          <w:szCs w:val="24"/>
        </w:rPr>
        <w:t>;</w:t>
      </w:r>
    </w:p>
    <w:p w14:paraId="7607718E" w14:textId="77777777" w:rsidR="00EB28B5" w:rsidRDefault="00EB28B5" w:rsidP="00EB28B5"/>
    <w:p w14:paraId="169C395E" w14:textId="77777777" w:rsidR="0005544C" w:rsidRDefault="0005544C" w:rsidP="0005544C">
      <w:pPr>
        <w:pStyle w:val="3"/>
      </w:pPr>
      <w:bookmarkStart w:id="22" w:name="_二级区域编码(REGION_CODE_B)"/>
      <w:bookmarkEnd w:id="22"/>
      <w:r>
        <w:rPr>
          <w:rFonts w:hint="eastAsia"/>
        </w:rPr>
        <w:lastRenderedPageBreak/>
        <w:t>二级区域编码</w:t>
      </w:r>
      <w:r>
        <w:rPr>
          <w:rFonts w:hint="eastAsia"/>
        </w:rPr>
        <w:t>(REGION_CODE_B)</w:t>
      </w:r>
    </w:p>
    <w:p w14:paraId="02518A78" w14:textId="77777777" w:rsidR="009C27E5" w:rsidRPr="00B22CDA" w:rsidRDefault="009C27E5" w:rsidP="000D4B87">
      <w:pPr>
        <w:pStyle w:val="a5"/>
        <w:numPr>
          <w:ilvl w:val="0"/>
          <w:numId w:val="2"/>
        </w:numPr>
        <w:spacing w:line="360" w:lineRule="auto"/>
        <w:ind w:firstLineChars="0"/>
        <w:rPr>
          <w:sz w:val="24"/>
          <w:szCs w:val="24"/>
        </w:rPr>
      </w:pPr>
      <w:r w:rsidRPr="00B22CDA">
        <w:rPr>
          <w:rFonts w:hint="eastAsia"/>
          <w:sz w:val="24"/>
          <w:szCs w:val="24"/>
        </w:rPr>
        <w:t>数据来源</w:t>
      </w:r>
    </w:p>
    <w:p w14:paraId="0D39BD5E" w14:textId="77777777" w:rsidR="009C27E5" w:rsidRDefault="009C27E5" w:rsidP="009C27E5">
      <w:pPr>
        <w:spacing w:line="360" w:lineRule="auto"/>
        <w:rPr>
          <w:sz w:val="24"/>
          <w:szCs w:val="24"/>
        </w:rPr>
      </w:pPr>
      <w:r>
        <w:rPr>
          <w:rFonts w:hint="eastAsia"/>
          <w:sz w:val="24"/>
          <w:szCs w:val="24"/>
        </w:rPr>
        <w:t>KV</w:t>
      </w:r>
      <w:r>
        <w:rPr>
          <w:rFonts w:hint="eastAsia"/>
          <w:sz w:val="24"/>
          <w:szCs w:val="24"/>
        </w:rPr>
        <w:t>表：业务单，相关字段：</w:t>
      </w:r>
      <w:r w:rsidR="003B3620" w:rsidRPr="00A02C1F">
        <w:rPr>
          <w:rFonts w:hint="eastAsia"/>
          <w:sz w:val="24"/>
          <w:szCs w:val="24"/>
        </w:rPr>
        <w:t>所属地区编码</w:t>
      </w:r>
      <w:r w:rsidR="003B3620">
        <w:rPr>
          <w:rFonts w:hint="eastAsia"/>
          <w:sz w:val="24"/>
          <w:szCs w:val="24"/>
        </w:rPr>
        <w:t>（</w:t>
      </w:r>
      <w:r w:rsidR="003B3620" w:rsidRPr="000236EC">
        <w:rPr>
          <w:rFonts w:hint="eastAsia"/>
          <w:sz w:val="24"/>
          <w:szCs w:val="24"/>
        </w:rPr>
        <w:t>REGION_CODE</w:t>
      </w:r>
      <w:r w:rsidR="003B3620">
        <w:rPr>
          <w:rFonts w:hint="eastAsia"/>
          <w:sz w:val="24"/>
          <w:szCs w:val="24"/>
        </w:rPr>
        <w:t>）</w:t>
      </w:r>
    </w:p>
    <w:p w14:paraId="7B227339" w14:textId="77777777" w:rsidR="009C27E5" w:rsidRDefault="009C27E5" w:rsidP="000D4B87">
      <w:pPr>
        <w:pStyle w:val="a5"/>
        <w:numPr>
          <w:ilvl w:val="0"/>
          <w:numId w:val="2"/>
        </w:numPr>
        <w:spacing w:line="360" w:lineRule="auto"/>
        <w:ind w:firstLineChars="0"/>
        <w:rPr>
          <w:sz w:val="24"/>
          <w:szCs w:val="24"/>
        </w:rPr>
      </w:pPr>
      <w:r>
        <w:rPr>
          <w:rFonts w:hint="eastAsia"/>
          <w:sz w:val="24"/>
          <w:szCs w:val="24"/>
        </w:rPr>
        <w:t>算法</w:t>
      </w:r>
    </w:p>
    <w:p w14:paraId="73AB4BC1" w14:textId="77777777" w:rsidR="009C27E5" w:rsidRDefault="009C27E5" w:rsidP="009C27E5">
      <w:pPr>
        <w:spacing w:line="360" w:lineRule="auto"/>
        <w:rPr>
          <w:sz w:val="24"/>
          <w:szCs w:val="24"/>
        </w:rPr>
      </w:pPr>
      <w:r>
        <w:rPr>
          <w:rFonts w:hint="eastAsia"/>
          <w:sz w:val="24"/>
          <w:szCs w:val="24"/>
        </w:rPr>
        <w:t>根据区域编码（</w:t>
      </w:r>
      <w:r w:rsidRPr="000236EC">
        <w:rPr>
          <w:rFonts w:hint="eastAsia"/>
          <w:sz w:val="24"/>
          <w:szCs w:val="24"/>
        </w:rPr>
        <w:t>REGION_CODE</w:t>
      </w:r>
      <w:r>
        <w:rPr>
          <w:rFonts w:hint="eastAsia"/>
          <w:sz w:val="24"/>
          <w:szCs w:val="24"/>
        </w:rPr>
        <w:t>），</w:t>
      </w:r>
      <w:r w:rsidR="000650AF" w:rsidRPr="000650AF">
        <w:rPr>
          <w:rFonts w:hint="eastAsia"/>
          <w:sz w:val="24"/>
          <w:szCs w:val="24"/>
        </w:rPr>
        <w:t>到</w:t>
      </w:r>
      <w:r w:rsidR="000650AF" w:rsidRPr="000650AF">
        <w:rPr>
          <w:rFonts w:hint="eastAsia"/>
          <w:sz w:val="24"/>
          <w:szCs w:val="24"/>
        </w:rPr>
        <w:t>oracle</w:t>
      </w:r>
      <w:r w:rsidR="000650AF" w:rsidRPr="000650AF">
        <w:rPr>
          <w:rFonts w:hint="eastAsia"/>
          <w:sz w:val="24"/>
          <w:szCs w:val="24"/>
        </w:rPr>
        <w:t>的</w:t>
      </w:r>
      <w:r>
        <w:rPr>
          <w:rFonts w:hint="eastAsia"/>
          <w:sz w:val="24"/>
          <w:szCs w:val="24"/>
        </w:rPr>
        <w:t>区域表（</w:t>
      </w:r>
      <w:r w:rsidRPr="00004918">
        <w:rPr>
          <w:sz w:val="24"/>
          <w:szCs w:val="24"/>
        </w:rPr>
        <w:t>REGION_TABLE</w:t>
      </w:r>
      <w:r>
        <w:rPr>
          <w:rFonts w:hint="eastAsia"/>
          <w:sz w:val="24"/>
          <w:szCs w:val="24"/>
        </w:rPr>
        <w:t>）获取；</w:t>
      </w:r>
    </w:p>
    <w:p w14:paraId="0D8617FD" w14:textId="77777777" w:rsidR="009C27E5" w:rsidRPr="00B22CDA" w:rsidRDefault="009C27E5" w:rsidP="009C27E5">
      <w:pPr>
        <w:spacing w:line="360" w:lineRule="auto"/>
        <w:rPr>
          <w:sz w:val="24"/>
          <w:szCs w:val="24"/>
        </w:rPr>
      </w:pPr>
      <w:r>
        <w:rPr>
          <w:rFonts w:hint="eastAsia"/>
          <w:sz w:val="24"/>
          <w:szCs w:val="24"/>
        </w:rPr>
        <w:t>SQL</w:t>
      </w:r>
      <w:r>
        <w:rPr>
          <w:rFonts w:hint="eastAsia"/>
          <w:sz w:val="24"/>
          <w:szCs w:val="24"/>
        </w:rPr>
        <w:t>语句为：</w:t>
      </w:r>
      <w:r w:rsidRPr="00FE2DAC">
        <w:rPr>
          <w:sz w:val="24"/>
          <w:szCs w:val="24"/>
        </w:rPr>
        <w:t>select</w:t>
      </w:r>
      <w:r>
        <w:rPr>
          <w:sz w:val="24"/>
          <w:szCs w:val="24"/>
        </w:rPr>
        <w:t xml:space="preserve"> t.region_code_</w:t>
      </w:r>
      <w:r>
        <w:rPr>
          <w:rFonts w:hint="eastAsia"/>
          <w:sz w:val="24"/>
          <w:szCs w:val="24"/>
        </w:rPr>
        <w:t>b</w:t>
      </w:r>
      <w:r w:rsidRPr="00FE2DAC">
        <w:rPr>
          <w:sz w:val="24"/>
          <w:szCs w:val="24"/>
        </w:rPr>
        <w:t xml:space="preserve"> from REGION_TABLE t where t.region_id=</w:t>
      </w:r>
      <w:r>
        <w:rPr>
          <w:rFonts w:hint="eastAsia"/>
          <w:sz w:val="24"/>
          <w:szCs w:val="24"/>
        </w:rPr>
        <w:t>&amp;</w:t>
      </w:r>
      <w:r w:rsidRPr="000236EC">
        <w:rPr>
          <w:rFonts w:hint="eastAsia"/>
          <w:sz w:val="24"/>
          <w:szCs w:val="24"/>
        </w:rPr>
        <w:t>REGION_CODE</w:t>
      </w:r>
      <w:r>
        <w:rPr>
          <w:rFonts w:hint="eastAsia"/>
          <w:sz w:val="24"/>
          <w:szCs w:val="24"/>
        </w:rPr>
        <w:t>;</w:t>
      </w:r>
    </w:p>
    <w:p w14:paraId="6C52F589" w14:textId="77777777" w:rsidR="009C27E5" w:rsidRPr="009C27E5" w:rsidRDefault="009C27E5" w:rsidP="009C27E5"/>
    <w:p w14:paraId="45A2848D" w14:textId="77777777" w:rsidR="0005544C" w:rsidRDefault="0005544C" w:rsidP="0005544C">
      <w:pPr>
        <w:pStyle w:val="3"/>
      </w:pPr>
      <w:bookmarkStart w:id="23" w:name="_二级区域名称(REGION_CODE_NAME_B)"/>
      <w:bookmarkEnd w:id="23"/>
      <w:r>
        <w:rPr>
          <w:rFonts w:hint="eastAsia"/>
        </w:rPr>
        <w:t>二级区域名称</w:t>
      </w:r>
      <w:r>
        <w:rPr>
          <w:rFonts w:hint="eastAsia"/>
        </w:rPr>
        <w:t>(REGION_CODE_NAME_B)</w:t>
      </w:r>
    </w:p>
    <w:p w14:paraId="06C3F1C3" w14:textId="77777777" w:rsidR="009C27E5" w:rsidRPr="00B22CDA" w:rsidRDefault="009C27E5" w:rsidP="000D4B87">
      <w:pPr>
        <w:pStyle w:val="a5"/>
        <w:numPr>
          <w:ilvl w:val="0"/>
          <w:numId w:val="2"/>
        </w:numPr>
        <w:spacing w:line="360" w:lineRule="auto"/>
        <w:ind w:firstLineChars="0"/>
        <w:rPr>
          <w:sz w:val="24"/>
          <w:szCs w:val="24"/>
        </w:rPr>
      </w:pPr>
      <w:r w:rsidRPr="00B22CDA">
        <w:rPr>
          <w:rFonts w:hint="eastAsia"/>
          <w:sz w:val="24"/>
          <w:szCs w:val="24"/>
        </w:rPr>
        <w:t>数据来源</w:t>
      </w:r>
    </w:p>
    <w:p w14:paraId="261E85D5" w14:textId="77777777" w:rsidR="009C27E5" w:rsidRDefault="009C27E5" w:rsidP="009C27E5">
      <w:pPr>
        <w:spacing w:line="360" w:lineRule="auto"/>
        <w:rPr>
          <w:sz w:val="24"/>
          <w:szCs w:val="24"/>
        </w:rPr>
      </w:pPr>
      <w:r>
        <w:rPr>
          <w:rFonts w:hint="eastAsia"/>
          <w:sz w:val="24"/>
          <w:szCs w:val="24"/>
        </w:rPr>
        <w:t>KV</w:t>
      </w:r>
      <w:r>
        <w:rPr>
          <w:rFonts w:hint="eastAsia"/>
          <w:sz w:val="24"/>
          <w:szCs w:val="24"/>
        </w:rPr>
        <w:t>表：业务单，相关字段：</w:t>
      </w:r>
      <w:r w:rsidR="003B3620" w:rsidRPr="00A02C1F">
        <w:rPr>
          <w:rFonts w:hint="eastAsia"/>
          <w:sz w:val="24"/>
          <w:szCs w:val="24"/>
        </w:rPr>
        <w:t>所属地区编码</w:t>
      </w:r>
      <w:r w:rsidR="003B3620">
        <w:rPr>
          <w:rFonts w:hint="eastAsia"/>
          <w:sz w:val="24"/>
          <w:szCs w:val="24"/>
        </w:rPr>
        <w:t>（</w:t>
      </w:r>
      <w:r w:rsidR="003B3620" w:rsidRPr="000236EC">
        <w:rPr>
          <w:rFonts w:hint="eastAsia"/>
          <w:sz w:val="24"/>
          <w:szCs w:val="24"/>
        </w:rPr>
        <w:t>REGION_CODE</w:t>
      </w:r>
      <w:r w:rsidR="003B3620">
        <w:rPr>
          <w:rFonts w:hint="eastAsia"/>
          <w:sz w:val="24"/>
          <w:szCs w:val="24"/>
        </w:rPr>
        <w:t>）</w:t>
      </w:r>
    </w:p>
    <w:p w14:paraId="7C00F47F" w14:textId="77777777" w:rsidR="009C27E5" w:rsidRDefault="009C27E5" w:rsidP="000D4B87">
      <w:pPr>
        <w:pStyle w:val="a5"/>
        <w:numPr>
          <w:ilvl w:val="0"/>
          <w:numId w:val="2"/>
        </w:numPr>
        <w:spacing w:line="360" w:lineRule="auto"/>
        <w:ind w:firstLineChars="0"/>
        <w:rPr>
          <w:sz w:val="24"/>
          <w:szCs w:val="24"/>
        </w:rPr>
      </w:pPr>
      <w:r>
        <w:rPr>
          <w:rFonts w:hint="eastAsia"/>
          <w:sz w:val="24"/>
          <w:szCs w:val="24"/>
        </w:rPr>
        <w:t>算法</w:t>
      </w:r>
    </w:p>
    <w:p w14:paraId="4BB0AE36" w14:textId="77777777" w:rsidR="009C27E5" w:rsidRDefault="009C27E5" w:rsidP="009C27E5">
      <w:pPr>
        <w:spacing w:line="360" w:lineRule="auto"/>
        <w:rPr>
          <w:sz w:val="24"/>
          <w:szCs w:val="24"/>
        </w:rPr>
      </w:pPr>
      <w:r>
        <w:rPr>
          <w:rFonts w:hint="eastAsia"/>
          <w:sz w:val="24"/>
          <w:szCs w:val="24"/>
        </w:rPr>
        <w:t>根据区域编码（</w:t>
      </w:r>
      <w:r w:rsidRPr="000236EC">
        <w:rPr>
          <w:rFonts w:hint="eastAsia"/>
          <w:sz w:val="24"/>
          <w:szCs w:val="24"/>
        </w:rPr>
        <w:t>REGION_CODE</w:t>
      </w:r>
      <w:r>
        <w:rPr>
          <w:rFonts w:hint="eastAsia"/>
          <w:sz w:val="24"/>
          <w:szCs w:val="24"/>
        </w:rPr>
        <w:t>），</w:t>
      </w:r>
      <w:r w:rsidR="000650AF" w:rsidRPr="000650AF">
        <w:rPr>
          <w:rFonts w:hint="eastAsia"/>
          <w:sz w:val="24"/>
          <w:szCs w:val="24"/>
        </w:rPr>
        <w:t>到</w:t>
      </w:r>
      <w:r w:rsidR="000650AF" w:rsidRPr="000650AF">
        <w:rPr>
          <w:rFonts w:hint="eastAsia"/>
          <w:sz w:val="24"/>
          <w:szCs w:val="24"/>
        </w:rPr>
        <w:t>oracle</w:t>
      </w:r>
      <w:r w:rsidR="000650AF" w:rsidRPr="000650AF">
        <w:rPr>
          <w:rFonts w:hint="eastAsia"/>
          <w:sz w:val="24"/>
          <w:szCs w:val="24"/>
        </w:rPr>
        <w:t>的</w:t>
      </w:r>
      <w:r>
        <w:rPr>
          <w:rFonts w:hint="eastAsia"/>
          <w:sz w:val="24"/>
          <w:szCs w:val="24"/>
        </w:rPr>
        <w:t>区域表（</w:t>
      </w:r>
      <w:r w:rsidRPr="00004918">
        <w:rPr>
          <w:sz w:val="24"/>
          <w:szCs w:val="24"/>
        </w:rPr>
        <w:t>REGION_TABLE</w:t>
      </w:r>
      <w:r>
        <w:rPr>
          <w:rFonts w:hint="eastAsia"/>
          <w:sz w:val="24"/>
          <w:szCs w:val="24"/>
        </w:rPr>
        <w:t>）获取；</w:t>
      </w:r>
    </w:p>
    <w:p w14:paraId="5418340B" w14:textId="77777777" w:rsidR="009C27E5" w:rsidRPr="00B22CDA" w:rsidRDefault="009C27E5" w:rsidP="009C27E5">
      <w:pPr>
        <w:spacing w:line="360" w:lineRule="auto"/>
        <w:rPr>
          <w:sz w:val="24"/>
          <w:szCs w:val="24"/>
        </w:rPr>
      </w:pPr>
      <w:r>
        <w:rPr>
          <w:rFonts w:hint="eastAsia"/>
          <w:sz w:val="24"/>
          <w:szCs w:val="24"/>
        </w:rPr>
        <w:t>SQL</w:t>
      </w:r>
      <w:r>
        <w:rPr>
          <w:rFonts w:hint="eastAsia"/>
          <w:sz w:val="24"/>
          <w:szCs w:val="24"/>
        </w:rPr>
        <w:t>语句为：</w:t>
      </w:r>
      <w:r w:rsidRPr="00FE2DAC">
        <w:rPr>
          <w:sz w:val="24"/>
          <w:szCs w:val="24"/>
        </w:rPr>
        <w:t>select</w:t>
      </w:r>
      <w:r>
        <w:rPr>
          <w:sz w:val="24"/>
          <w:szCs w:val="24"/>
        </w:rPr>
        <w:t xml:space="preserve"> t.</w:t>
      </w:r>
      <w:r w:rsidRPr="00EB28B5">
        <w:rPr>
          <w:sz w:val="24"/>
          <w:szCs w:val="24"/>
        </w:rPr>
        <w:t xml:space="preserve"> </w:t>
      </w:r>
      <w:r>
        <w:rPr>
          <w:sz w:val="24"/>
          <w:szCs w:val="24"/>
        </w:rPr>
        <w:t>region_name_</w:t>
      </w:r>
      <w:r>
        <w:rPr>
          <w:rFonts w:hint="eastAsia"/>
          <w:sz w:val="24"/>
          <w:szCs w:val="24"/>
        </w:rPr>
        <w:t>b</w:t>
      </w:r>
      <w:r w:rsidRPr="00FE2DAC">
        <w:rPr>
          <w:sz w:val="24"/>
          <w:szCs w:val="24"/>
        </w:rPr>
        <w:t xml:space="preserve"> from REGION_TABLE t where t.region_id=</w:t>
      </w:r>
      <w:r>
        <w:rPr>
          <w:rFonts w:hint="eastAsia"/>
          <w:sz w:val="24"/>
          <w:szCs w:val="24"/>
        </w:rPr>
        <w:t>&amp;</w:t>
      </w:r>
      <w:r w:rsidRPr="000236EC">
        <w:rPr>
          <w:rFonts w:hint="eastAsia"/>
          <w:sz w:val="24"/>
          <w:szCs w:val="24"/>
        </w:rPr>
        <w:t>REGION_CODE</w:t>
      </w:r>
      <w:r>
        <w:rPr>
          <w:rFonts w:hint="eastAsia"/>
          <w:sz w:val="24"/>
          <w:szCs w:val="24"/>
        </w:rPr>
        <w:t>;</w:t>
      </w:r>
    </w:p>
    <w:p w14:paraId="3F916F73" w14:textId="77777777" w:rsidR="009C27E5" w:rsidRPr="009C27E5" w:rsidRDefault="009C27E5" w:rsidP="009C27E5"/>
    <w:p w14:paraId="496D665E" w14:textId="77777777" w:rsidR="0005544C" w:rsidRDefault="0005544C" w:rsidP="0005544C">
      <w:pPr>
        <w:pStyle w:val="3"/>
      </w:pPr>
      <w:bookmarkStart w:id="24" w:name="_三级区域编码(REGION_CODE_C)"/>
      <w:bookmarkEnd w:id="24"/>
      <w:r>
        <w:rPr>
          <w:rFonts w:hint="eastAsia"/>
        </w:rPr>
        <w:t>三级区域编码</w:t>
      </w:r>
      <w:r>
        <w:rPr>
          <w:rFonts w:hint="eastAsia"/>
        </w:rPr>
        <w:t>(REGION_CODE_C)</w:t>
      </w:r>
    </w:p>
    <w:p w14:paraId="04FD0AF4" w14:textId="77777777" w:rsidR="009C27E5" w:rsidRPr="00B22CDA" w:rsidRDefault="009C27E5" w:rsidP="000D4B87">
      <w:pPr>
        <w:pStyle w:val="a5"/>
        <w:numPr>
          <w:ilvl w:val="0"/>
          <w:numId w:val="2"/>
        </w:numPr>
        <w:spacing w:line="360" w:lineRule="auto"/>
        <w:ind w:firstLineChars="0"/>
        <w:rPr>
          <w:sz w:val="24"/>
          <w:szCs w:val="24"/>
        </w:rPr>
      </w:pPr>
      <w:r w:rsidRPr="00B22CDA">
        <w:rPr>
          <w:rFonts w:hint="eastAsia"/>
          <w:sz w:val="24"/>
          <w:szCs w:val="24"/>
        </w:rPr>
        <w:t>数据来源</w:t>
      </w:r>
    </w:p>
    <w:p w14:paraId="7A99EE35" w14:textId="77777777" w:rsidR="009C27E5" w:rsidRDefault="009C27E5" w:rsidP="009C27E5">
      <w:pPr>
        <w:spacing w:line="360" w:lineRule="auto"/>
        <w:rPr>
          <w:sz w:val="24"/>
          <w:szCs w:val="24"/>
        </w:rPr>
      </w:pPr>
      <w:r>
        <w:rPr>
          <w:rFonts w:hint="eastAsia"/>
          <w:sz w:val="24"/>
          <w:szCs w:val="24"/>
        </w:rPr>
        <w:t>KV</w:t>
      </w:r>
      <w:r>
        <w:rPr>
          <w:rFonts w:hint="eastAsia"/>
          <w:sz w:val="24"/>
          <w:szCs w:val="24"/>
        </w:rPr>
        <w:t>表：业务单，相关字段：</w:t>
      </w:r>
      <w:r w:rsidR="003B3620" w:rsidRPr="00A02C1F">
        <w:rPr>
          <w:rFonts w:hint="eastAsia"/>
          <w:sz w:val="24"/>
          <w:szCs w:val="24"/>
        </w:rPr>
        <w:t>所属地区编码</w:t>
      </w:r>
      <w:r w:rsidR="003B3620">
        <w:rPr>
          <w:rFonts w:hint="eastAsia"/>
          <w:sz w:val="24"/>
          <w:szCs w:val="24"/>
        </w:rPr>
        <w:t>（</w:t>
      </w:r>
      <w:r w:rsidR="003B3620" w:rsidRPr="000236EC">
        <w:rPr>
          <w:rFonts w:hint="eastAsia"/>
          <w:sz w:val="24"/>
          <w:szCs w:val="24"/>
        </w:rPr>
        <w:t>REGION_CODE</w:t>
      </w:r>
      <w:r w:rsidR="003B3620">
        <w:rPr>
          <w:rFonts w:hint="eastAsia"/>
          <w:sz w:val="24"/>
          <w:szCs w:val="24"/>
        </w:rPr>
        <w:t>）</w:t>
      </w:r>
    </w:p>
    <w:p w14:paraId="7E54509A" w14:textId="77777777" w:rsidR="009C27E5" w:rsidRDefault="009C27E5" w:rsidP="000D4B87">
      <w:pPr>
        <w:pStyle w:val="a5"/>
        <w:numPr>
          <w:ilvl w:val="0"/>
          <w:numId w:val="2"/>
        </w:numPr>
        <w:spacing w:line="360" w:lineRule="auto"/>
        <w:ind w:firstLineChars="0"/>
        <w:rPr>
          <w:sz w:val="24"/>
          <w:szCs w:val="24"/>
        </w:rPr>
      </w:pPr>
      <w:r>
        <w:rPr>
          <w:rFonts w:hint="eastAsia"/>
          <w:sz w:val="24"/>
          <w:szCs w:val="24"/>
        </w:rPr>
        <w:t>算法</w:t>
      </w:r>
    </w:p>
    <w:p w14:paraId="03A50CC6" w14:textId="77777777" w:rsidR="009C27E5" w:rsidRDefault="009C27E5" w:rsidP="009C27E5">
      <w:pPr>
        <w:spacing w:line="360" w:lineRule="auto"/>
        <w:rPr>
          <w:sz w:val="24"/>
          <w:szCs w:val="24"/>
        </w:rPr>
      </w:pPr>
      <w:r>
        <w:rPr>
          <w:rFonts w:hint="eastAsia"/>
          <w:sz w:val="24"/>
          <w:szCs w:val="24"/>
        </w:rPr>
        <w:t>根据区域编码（</w:t>
      </w:r>
      <w:r w:rsidRPr="000236EC">
        <w:rPr>
          <w:rFonts w:hint="eastAsia"/>
          <w:sz w:val="24"/>
          <w:szCs w:val="24"/>
        </w:rPr>
        <w:t>REGION_CODE</w:t>
      </w:r>
      <w:r>
        <w:rPr>
          <w:rFonts w:hint="eastAsia"/>
          <w:sz w:val="24"/>
          <w:szCs w:val="24"/>
        </w:rPr>
        <w:t>），</w:t>
      </w:r>
      <w:r w:rsidR="000650AF" w:rsidRPr="000650AF">
        <w:rPr>
          <w:rFonts w:hint="eastAsia"/>
          <w:sz w:val="24"/>
          <w:szCs w:val="24"/>
        </w:rPr>
        <w:t>到</w:t>
      </w:r>
      <w:r w:rsidR="000650AF" w:rsidRPr="000650AF">
        <w:rPr>
          <w:rFonts w:hint="eastAsia"/>
          <w:sz w:val="24"/>
          <w:szCs w:val="24"/>
        </w:rPr>
        <w:t>oracle</w:t>
      </w:r>
      <w:r w:rsidR="000650AF" w:rsidRPr="000650AF">
        <w:rPr>
          <w:rFonts w:hint="eastAsia"/>
          <w:sz w:val="24"/>
          <w:szCs w:val="24"/>
        </w:rPr>
        <w:t>的</w:t>
      </w:r>
      <w:r>
        <w:rPr>
          <w:rFonts w:hint="eastAsia"/>
          <w:sz w:val="24"/>
          <w:szCs w:val="24"/>
        </w:rPr>
        <w:t>区域表（</w:t>
      </w:r>
      <w:r w:rsidRPr="00004918">
        <w:rPr>
          <w:sz w:val="24"/>
          <w:szCs w:val="24"/>
        </w:rPr>
        <w:t>REGION_TABLE</w:t>
      </w:r>
      <w:r>
        <w:rPr>
          <w:rFonts w:hint="eastAsia"/>
          <w:sz w:val="24"/>
          <w:szCs w:val="24"/>
        </w:rPr>
        <w:t>）获取；</w:t>
      </w:r>
    </w:p>
    <w:p w14:paraId="6DE7BFE6" w14:textId="77777777" w:rsidR="009C27E5" w:rsidRPr="00B22CDA" w:rsidRDefault="009C27E5" w:rsidP="009C27E5">
      <w:pPr>
        <w:spacing w:line="360" w:lineRule="auto"/>
        <w:rPr>
          <w:sz w:val="24"/>
          <w:szCs w:val="24"/>
        </w:rPr>
      </w:pPr>
      <w:r>
        <w:rPr>
          <w:rFonts w:hint="eastAsia"/>
          <w:sz w:val="24"/>
          <w:szCs w:val="24"/>
        </w:rPr>
        <w:t>SQL</w:t>
      </w:r>
      <w:r>
        <w:rPr>
          <w:rFonts w:hint="eastAsia"/>
          <w:sz w:val="24"/>
          <w:szCs w:val="24"/>
        </w:rPr>
        <w:t>语句为：</w:t>
      </w:r>
      <w:r w:rsidRPr="00FE2DAC">
        <w:rPr>
          <w:sz w:val="24"/>
          <w:szCs w:val="24"/>
        </w:rPr>
        <w:t>select</w:t>
      </w:r>
      <w:r>
        <w:rPr>
          <w:sz w:val="24"/>
          <w:szCs w:val="24"/>
        </w:rPr>
        <w:t xml:space="preserve"> t.region_code_</w:t>
      </w:r>
      <w:r>
        <w:rPr>
          <w:rFonts w:hint="eastAsia"/>
          <w:sz w:val="24"/>
          <w:szCs w:val="24"/>
        </w:rPr>
        <w:t>c</w:t>
      </w:r>
      <w:r w:rsidRPr="00FE2DAC">
        <w:rPr>
          <w:sz w:val="24"/>
          <w:szCs w:val="24"/>
        </w:rPr>
        <w:t xml:space="preserve"> from REGION_TABLE t where t.region_id=</w:t>
      </w:r>
      <w:r>
        <w:rPr>
          <w:rFonts w:hint="eastAsia"/>
          <w:sz w:val="24"/>
          <w:szCs w:val="24"/>
        </w:rPr>
        <w:t>&amp;</w:t>
      </w:r>
      <w:r w:rsidRPr="000236EC">
        <w:rPr>
          <w:rFonts w:hint="eastAsia"/>
          <w:sz w:val="24"/>
          <w:szCs w:val="24"/>
        </w:rPr>
        <w:t>REGION_CODE</w:t>
      </w:r>
      <w:r>
        <w:rPr>
          <w:rFonts w:hint="eastAsia"/>
          <w:sz w:val="24"/>
          <w:szCs w:val="24"/>
        </w:rPr>
        <w:t>;</w:t>
      </w:r>
    </w:p>
    <w:p w14:paraId="6EB9CEB1" w14:textId="77777777" w:rsidR="009C27E5" w:rsidRPr="009C27E5" w:rsidRDefault="009C27E5" w:rsidP="009C27E5"/>
    <w:p w14:paraId="693B4B1E" w14:textId="77777777" w:rsidR="0005544C" w:rsidRDefault="0005544C" w:rsidP="0005544C">
      <w:pPr>
        <w:pStyle w:val="3"/>
      </w:pPr>
      <w:bookmarkStart w:id="25" w:name="_三级区域名称(REGION_CODE_NAME_C)"/>
      <w:bookmarkEnd w:id="25"/>
      <w:r>
        <w:rPr>
          <w:rFonts w:hint="eastAsia"/>
        </w:rPr>
        <w:lastRenderedPageBreak/>
        <w:t>三级区域名称</w:t>
      </w:r>
      <w:r>
        <w:rPr>
          <w:rFonts w:hint="eastAsia"/>
        </w:rPr>
        <w:t>(REGION_CODE_NAME_C)</w:t>
      </w:r>
    </w:p>
    <w:p w14:paraId="22BDB09E" w14:textId="77777777" w:rsidR="009C27E5" w:rsidRPr="00B22CDA" w:rsidRDefault="009C27E5" w:rsidP="000D4B87">
      <w:pPr>
        <w:pStyle w:val="a5"/>
        <w:numPr>
          <w:ilvl w:val="0"/>
          <w:numId w:val="2"/>
        </w:numPr>
        <w:spacing w:line="360" w:lineRule="auto"/>
        <w:ind w:firstLineChars="0"/>
        <w:rPr>
          <w:sz w:val="24"/>
          <w:szCs w:val="24"/>
        </w:rPr>
      </w:pPr>
      <w:r w:rsidRPr="00B22CDA">
        <w:rPr>
          <w:rFonts w:hint="eastAsia"/>
          <w:sz w:val="24"/>
          <w:szCs w:val="24"/>
        </w:rPr>
        <w:t>数据来源</w:t>
      </w:r>
    </w:p>
    <w:p w14:paraId="622D5465" w14:textId="77777777" w:rsidR="009C27E5" w:rsidRDefault="009C27E5" w:rsidP="009C27E5">
      <w:pPr>
        <w:spacing w:line="360" w:lineRule="auto"/>
        <w:rPr>
          <w:sz w:val="24"/>
          <w:szCs w:val="24"/>
        </w:rPr>
      </w:pPr>
      <w:r>
        <w:rPr>
          <w:rFonts w:hint="eastAsia"/>
          <w:sz w:val="24"/>
          <w:szCs w:val="24"/>
        </w:rPr>
        <w:t>KV</w:t>
      </w:r>
      <w:r>
        <w:rPr>
          <w:rFonts w:hint="eastAsia"/>
          <w:sz w:val="24"/>
          <w:szCs w:val="24"/>
        </w:rPr>
        <w:t>表：业务单，相关字段：</w:t>
      </w:r>
      <w:r w:rsidR="003B3620" w:rsidRPr="00A02C1F">
        <w:rPr>
          <w:rFonts w:hint="eastAsia"/>
          <w:sz w:val="24"/>
          <w:szCs w:val="24"/>
        </w:rPr>
        <w:t>所属地区编码</w:t>
      </w:r>
      <w:r w:rsidR="003B3620">
        <w:rPr>
          <w:rFonts w:hint="eastAsia"/>
          <w:sz w:val="24"/>
          <w:szCs w:val="24"/>
        </w:rPr>
        <w:t>（</w:t>
      </w:r>
      <w:r w:rsidR="003B3620" w:rsidRPr="000236EC">
        <w:rPr>
          <w:rFonts w:hint="eastAsia"/>
          <w:sz w:val="24"/>
          <w:szCs w:val="24"/>
        </w:rPr>
        <w:t>REGION_CODE</w:t>
      </w:r>
      <w:r w:rsidR="003B3620">
        <w:rPr>
          <w:rFonts w:hint="eastAsia"/>
          <w:sz w:val="24"/>
          <w:szCs w:val="24"/>
        </w:rPr>
        <w:t>）</w:t>
      </w:r>
    </w:p>
    <w:p w14:paraId="000B8CF9" w14:textId="77777777" w:rsidR="009C27E5" w:rsidRDefault="009C27E5" w:rsidP="000D4B87">
      <w:pPr>
        <w:pStyle w:val="a5"/>
        <w:numPr>
          <w:ilvl w:val="0"/>
          <w:numId w:val="2"/>
        </w:numPr>
        <w:spacing w:line="360" w:lineRule="auto"/>
        <w:ind w:firstLineChars="0"/>
        <w:rPr>
          <w:sz w:val="24"/>
          <w:szCs w:val="24"/>
        </w:rPr>
      </w:pPr>
      <w:r>
        <w:rPr>
          <w:rFonts w:hint="eastAsia"/>
          <w:sz w:val="24"/>
          <w:szCs w:val="24"/>
        </w:rPr>
        <w:t>算法</w:t>
      </w:r>
    </w:p>
    <w:p w14:paraId="562BDD9C" w14:textId="77777777" w:rsidR="009C27E5" w:rsidRDefault="009C27E5" w:rsidP="009C27E5">
      <w:pPr>
        <w:spacing w:line="360" w:lineRule="auto"/>
        <w:rPr>
          <w:sz w:val="24"/>
          <w:szCs w:val="24"/>
        </w:rPr>
      </w:pPr>
      <w:r>
        <w:rPr>
          <w:rFonts w:hint="eastAsia"/>
          <w:sz w:val="24"/>
          <w:szCs w:val="24"/>
        </w:rPr>
        <w:t>根据区域编码（</w:t>
      </w:r>
      <w:r w:rsidRPr="000236EC">
        <w:rPr>
          <w:rFonts w:hint="eastAsia"/>
          <w:sz w:val="24"/>
          <w:szCs w:val="24"/>
        </w:rPr>
        <w:t>REGION_CODE</w:t>
      </w:r>
      <w:r>
        <w:rPr>
          <w:rFonts w:hint="eastAsia"/>
          <w:sz w:val="24"/>
          <w:szCs w:val="24"/>
        </w:rPr>
        <w:t>），</w:t>
      </w:r>
      <w:r w:rsidR="000650AF" w:rsidRPr="000650AF">
        <w:rPr>
          <w:rFonts w:hint="eastAsia"/>
          <w:sz w:val="24"/>
          <w:szCs w:val="24"/>
        </w:rPr>
        <w:t>到</w:t>
      </w:r>
      <w:r w:rsidR="000650AF" w:rsidRPr="000650AF">
        <w:rPr>
          <w:rFonts w:hint="eastAsia"/>
          <w:sz w:val="24"/>
          <w:szCs w:val="24"/>
        </w:rPr>
        <w:t>oracle</w:t>
      </w:r>
      <w:r w:rsidR="000650AF" w:rsidRPr="000650AF">
        <w:rPr>
          <w:rFonts w:hint="eastAsia"/>
          <w:sz w:val="24"/>
          <w:szCs w:val="24"/>
        </w:rPr>
        <w:t>的</w:t>
      </w:r>
      <w:r>
        <w:rPr>
          <w:rFonts w:hint="eastAsia"/>
          <w:sz w:val="24"/>
          <w:szCs w:val="24"/>
        </w:rPr>
        <w:t>区域表（</w:t>
      </w:r>
      <w:r w:rsidRPr="00004918">
        <w:rPr>
          <w:sz w:val="24"/>
          <w:szCs w:val="24"/>
        </w:rPr>
        <w:t>REGION_TABLE</w:t>
      </w:r>
      <w:r>
        <w:rPr>
          <w:rFonts w:hint="eastAsia"/>
          <w:sz w:val="24"/>
          <w:szCs w:val="24"/>
        </w:rPr>
        <w:t>）获取；</w:t>
      </w:r>
    </w:p>
    <w:p w14:paraId="6BE18981" w14:textId="77777777" w:rsidR="009C27E5" w:rsidRPr="00B22CDA" w:rsidRDefault="009C27E5" w:rsidP="009C27E5">
      <w:pPr>
        <w:spacing w:line="360" w:lineRule="auto"/>
        <w:rPr>
          <w:sz w:val="24"/>
          <w:szCs w:val="24"/>
        </w:rPr>
      </w:pPr>
      <w:r>
        <w:rPr>
          <w:rFonts w:hint="eastAsia"/>
          <w:sz w:val="24"/>
          <w:szCs w:val="24"/>
        </w:rPr>
        <w:t>SQL</w:t>
      </w:r>
      <w:r>
        <w:rPr>
          <w:rFonts w:hint="eastAsia"/>
          <w:sz w:val="24"/>
          <w:szCs w:val="24"/>
        </w:rPr>
        <w:t>语句为：</w:t>
      </w:r>
      <w:r w:rsidRPr="00FE2DAC">
        <w:rPr>
          <w:sz w:val="24"/>
          <w:szCs w:val="24"/>
        </w:rPr>
        <w:t>select</w:t>
      </w:r>
      <w:r>
        <w:rPr>
          <w:sz w:val="24"/>
          <w:szCs w:val="24"/>
        </w:rPr>
        <w:t xml:space="preserve"> t.</w:t>
      </w:r>
      <w:r w:rsidRPr="00EB28B5">
        <w:rPr>
          <w:sz w:val="24"/>
          <w:szCs w:val="24"/>
        </w:rPr>
        <w:t xml:space="preserve"> region_name_</w:t>
      </w:r>
      <w:r>
        <w:rPr>
          <w:rFonts w:hint="eastAsia"/>
          <w:sz w:val="24"/>
          <w:szCs w:val="24"/>
        </w:rPr>
        <w:t>c</w:t>
      </w:r>
      <w:r w:rsidRPr="00FE2DAC">
        <w:rPr>
          <w:sz w:val="24"/>
          <w:szCs w:val="24"/>
        </w:rPr>
        <w:t xml:space="preserve"> from REGION_TABLE t where t.region_id=</w:t>
      </w:r>
      <w:r>
        <w:rPr>
          <w:rFonts w:hint="eastAsia"/>
          <w:sz w:val="24"/>
          <w:szCs w:val="24"/>
        </w:rPr>
        <w:t>&amp;</w:t>
      </w:r>
      <w:r w:rsidRPr="000236EC">
        <w:rPr>
          <w:rFonts w:hint="eastAsia"/>
          <w:sz w:val="24"/>
          <w:szCs w:val="24"/>
        </w:rPr>
        <w:t>REGION_CODE</w:t>
      </w:r>
      <w:r>
        <w:rPr>
          <w:rFonts w:hint="eastAsia"/>
          <w:sz w:val="24"/>
          <w:szCs w:val="24"/>
        </w:rPr>
        <w:t>;</w:t>
      </w:r>
    </w:p>
    <w:p w14:paraId="46650D8D" w14:textId="77777777" w:rsidR="009C27E5" w:rsidRPr="009C27E5" w:rsidRDefault="009C27E5" w:rsidP="009C27E5"/>
    <w:p w14:paraId="2DC5C572" w14:textId="77777777" w:rsidR="0005544C" w:rsidRDefault="0005544C" w:rsidP="0005544C">
      <w:pPr>
        <w:pStyle w:val="3"/>
      </w:pPr>
      <w:bookmarkStart w:id="26" w:name="_四级区域编码(REGION_CODE_D)"/>
      <w:bookmarkEnd w:id="26"/>
      <w:r>
        <w:rPr>
          <w:rFonts w:hint="eastAsia"/>
        </w:rPr>
        <w:t>四级区域编码</w:t>
      </w:r>
      <w:r>
        <w:rPr>
          <w:rFonts w:hint="eastAsia"/>
        </w:rPr>
        <w:t>(REGION_CODE_D)</w:t>
      </w:r>
    </w:p>
    <w:p w14:paraId="17347D7C" w14:textId="77777777" w:rsidR="009C27E5" w:rsidRPr="00B22CDA" w:rsidRDefault="009C27E5" w:rsidP="000D4B87">
      <w:pPr>
        <w:pStyle w:val="a5"/>
        <w:numPr>
          <w:ilvl w:val="0"/>
          <w:numId w:val="2"/>
        </w:numPr>
        <w:spacing w:line="360" w:lineRule="auto"/>
        <w:ind w:firstLineChars="0"/>
        <w:rPr>
          <w:sz w:val="24"/>
          <w:szCs w:val="24"/>
        </w:rPr>
      </w:pPr>
      <w:r w:rsidRPr="00B22CDA">
        <w:rPr>
          <w:rFonts w:hint="eastAsia"/>
          <w:sz w:val="24"/>
          <w:szCs w:val="24"/>
        </w:rPr>
        <w:t>数据来源</w:t>
      </w:r>
    </w:p>
    <w:p w14:paraId="53BEB412" w14:textId="77777777" w:rsidR="009C27E5" w:rsidRDefault="009C27E5" w:rsidP="009C27E5">
      <w:pPr>
        <w:spacing w:line="360" w:lineRule="auto"/>
        <w:rPr>
          <w:sz w:val="24"/>
          <w:szCs w:val="24"/>
        </w:rPr>
      </w:pPr>
      <w:r>
        <w:rPr>
          <w:rFonts w:hint="eastAsia"/>
          <w:sz w:val="24"/>
          <w:szCs w:val="24"/>
        </w:rPr>
        <w:t>KV</w:t>
      </w:r>
      <w:r>
        <w:rPr>
          <w:rFonts w:hint="eastAsia"/>
          <w:sz w:val="24"/>
          <w:szCs w:val="24"/>
        </w:rPr>
        <w:t>表：业务单，相关字段：</w:t>
      </w:r>
      <w:r w:rsidR="003B3620" w:rsidRPr="00A02C1F">
        <w:rPr>
          <w:rFonts w:hint="eastAsia"/>
          <w:sz w:val="24"/>
          <w:szCs w:val="24"/>
        </w:rPr>
        <w:t>所属地区编码</w:t>
      </w:r>
      <w:r w:rsidR="003B3620">
        <w:rPr>
          <w:rFonts w:hint="eastAsia"/>
          <w:sz w:val="24"/>
          <w:szCs w:val="24"/>
        </w:rPr>
        <w:t>（</w:t>
      </w:r>
      <w:r w:rsidR="003B3620" w:rsidRPr="000236EC">
        <w:rPr>
          <w:rFonts w:hint="eastAsia"/>
          <w:sz w:val="24"/>
          <w:szCs w:val="24"/>
        </w:rPr>
        <w:t>REGION_CODE</w:t>
      </w:r>
      <w:r w:rsidR="003B3620">
        <w:rPr>
          <w:rFonts w:hint="eastAsia"/>
          <w:sz w:val="24"/>
          <w:szCs w:val="24"/>
        </w:rPr>
        <w:t>）</w:t>
      </w:r>
    </w:p>
    <w:p w14:paraId="560EEEF4" w14:textId="77777777" w:rsidR="009C27E5" w:rsidRDefault="009C27E5" w:rsidP="000D4B87">
      <w:pPr>
        <w:pStyle w:val="a5"/>
        <w:numPr>
          <w:ilvl w:val="0"/>
          <w:numId w:val="2"/>
        </w:numPr>
        <w:spacing w:line="360" w:lineRule="auto"/>
        <w:ind w:firstLineChars="0"/>
        <w:rPr>
          <w:sz w:val="24"/>
          <w:szCs w:val="24"/>
        </w:rPr>
      </w:pPr>
      <w:r>
        <w:rPr>
          <w:rFonts w:hint="eastAsia"/>
          <w:sz w:val="24"/>
          <w:szCs w:val="24"/>
        </w:rPr>
        <w:t>算法</w:t>
      </w:r>
    </w:p>
    <w:p w14:paraId="15F1ED5F" w14:textId="77777777" w:rsidR="009C27E5" w:rsidRDefault="009C27E5" w:rsidP="009C27E5">
      <w:pPr>
        <w:spacing w:line="360" w:lineRule="auto"/>
        <w:rPr>
          <w:sz w:val="24"/>
          <w:szCs w:val="24"/>
        </w:rPr>
      </w:pPr>
      <w:r>
        <w:rPr>
          <w:rFonts w:hint="eastAsia"/>
          <w:sz w:val="24"/>
          <w:szCs w:val="24"/>
        </w:rPr>
        <w:t>根据区域编码（</w:t>
      </w:r>
      <w:r w:rsidRPr="000236EC">
        <w:rPr>
          <w:rFonts w:hint="eastAsia"/>
          <w:sz w:val="24"/>
          <w:szCs w:val="24"/>
        </w:rPr>
        <w:t>REGION_CODE</w:t>
      </w:r>
      <w:r>
        <w:rPr>
          <w:rFonts w:hint="eastAsia"/>
          <w:sz w:val="24"/>
          <w:szCs w:val="24"/>
        </w:rPr>
        <w:t>），</w:t>
      </w:r>
      <w:r w:rsidR="000650AF" w:rsidRPr="000650AF">
        <w:rPr>
          <w:rFonts w:hint="eastAsia"/>
          <w:sz w:val="24"/>
          <w:szCs w:val="24"/>
        </w:rPr>
        <w:t>到</w:t>
      </w:r>
      <w:r w:rsidR="000650AF" w:rsidRPr="000650AF">
        <w:rPr>
          <w:rFonts w:hint="eastAsia"/>
          <w:sz w:val="24"/>
          <w:szCs w:val="24"/>
        </w:rPr>
        <w:t>oracle</w:t>
      </w:r>
      <w:r w:rsidR="000650AF" w:rsidRPr="000650AF">
        <w:rPr>
          <w:rFonts w:hint="eastAsia"/>
          <w:sz w:val="24"/>
          <w:szCs w:val="24"/>
        </w:rPr>
        <w:t>的</w:t>
      </w:r>
      <w:r>
        <w:rPr>
          <w:rFonts w:hint="eastAsia"/>
          <w:sz w:val="24"/>
          <w:szCs w:val="24"/>
        </w:rPr>
        <w:t>区域表（</w:t>
      </w:r>
      <w:r w:rsidRPr="00004918">
        <w:rPr>
          <w:sz w:val="24"/>
          <w:szCs w:val="24"/>
        </w:rPr>
        <w:t>REGION_TABLE</w:t>
      </w:r>
      <w:r>
        <w:rPr>
          <w:rFonts w:hint="eastAsia"/>
          <w:sz w:val="24"/>
          <w:szCs w:val="24"/>
        </w:rPr>
        <w:t>）获取；</w:t>
      </w:r>
    </w:p>
    <w:p w14:paraId="7D2C0A1C" w14:textId="77777777" w:rsidR="009C27E5" w:rsidRPr="00B22CDA" w:rsidRDefault="009C27E5" w:rsidP="009C27E5">
      <w:pPr>
        <w:spacing w:line="360" w:lineRule="auto"/>
        <w:rPr>
          <w:sz w:val="24"/>
          <w:szCs w:val="24"/>
        </w:rPr>
      </w:pPr>
      <w:r>
        <w:rPr>
          <w:rFonts w:hint="eastAsia"/>
          <w:sz w:val="24"/>
          <w:szCs w:val="24"/>
        </w:rPr>
        <w:t>SQL</w:t>
      </w:r>
      <w:r>
        <w:rPr>
          <w:rFonts w:hint="eastAsia"/>
          <w:sz w:val="24"/>
          <w:szCs w:val="24"/>
        </w:rPr>
        <w:t>语句为：</w:t>
      </w:r>
      <w:r w:rsidRPr="00FE2DAC">
        <w:rPr>
          <w:sz w:val="24"/>
          <w:szCs w:val="24"/>
        </w:rPr>
        <w:t>select</w:t>
      </w:r>
      <w:r>
        <w:rPr>
          <w:sz w:val="24"/>
          <w:szCs w:val="24"/>
        </w:rPr>
        <w:t xml:space="preserve"> t.</w:t>
      </w:r>
      <w:r w:rsidRPr="00EB28B5">
        <w:rPr>
          <w:sz w:val="24"/>
          <w:szCs w:val="24"/>
        </w:rPr>
        <w:t>region_code_</w:t>
      </w:r>
      <w:r>
        <w:rPr>
          <w:rFonts w:hint="eastAsia"/>
          <w:sz w:val="24"/>
          <w:szCs w:val="24"/>
        </w:rPr>
        <w:t>d</w:t>
      </w:r>
      <w:r w:rsidRPr="00FE2DAC">
        <w:rPr>
          <w:sz w:val="24"/>
          <w:szCs w:val="24"/>
        </w:rPr>
        <w:t xml:space="preserve"> from REGION_TABLE t where t.region_id=</w:t>
      </w:r>
      <w:r>
        <w:rPr>
          <w:rFonts w:hint="eastAsia"/>
          <w:sz w:val="24"/>
          <w:szCs w:val="24"/>
        </w:rPr>
        <w:t>&amp;</w:t>
      </w:r>
      <w:r w:rsidRPr="000236EC">
        <w:rPr>
          <w:rFonts w:hint="eastAsia"/>
          <w:sz w:val="24"/>
          <w:szCs w:val="24"/>
        </w:rPr>
        <w:t>REGION_CODE</w:t>
      </w:r>
      <w:r>
        <w:rPr>
          <w:rFonts w:hint="eastAsia"/>
          <w:sz w:val="24"/>
          <w:szCs w:val="24"/>
        </w:rPr>
        <w:t>;</w:t>
      </w:r>
    </w:p>
    <w:p w14:paraId="1D8CC1A5" w14:textId="77777777" w:rsidR="009C27E5" w:rsidRPr="009C27E5" w:rsidRDefault="009C27E5" w:rsidP="009C27E5"/>
    <w:p w14:paraId="3BED98F4" w14:textId="77777777" w:rsidR="0005544C" w:rsidRDefault="0005544C" w:rsidP="0005544C">
      <w:pPr>
        <w:pStyle w:val="3"/>
      </w:pPr>
      <w:r>
        <w:rPr>
          <w:rFonts w:hint="eastAsia"/>
        </w:rPr>
        <w:t>四级区域名称</w:t>
      </w:r>
      <w:r>
        <w:rPr>
          <w:rFonts w:hint="eastAsia"/>
        </w:rPr>
        <w:t>(REGION_CODE_NAME_D)</w:t>
      </w:r>
    </w:p>
    <w:p w14:paraId="2511A375" w14:textId="77777777" w:rsidR="009C27E5" w:rsidRPr="00B22CDA" w:rsidRDefault="009C27E5" w:rsidP="000D4B87">
      <w:pPr>
        <w:pStyle w:val="a5"/>
        <w:numPr>
          <w:ilvl w:val="0"/>
          <w:numId w:val="2"/>
        </w:numPr>
        <w:spacing w:line="360" w:lineRule="auto"/>
        <w:ind w:firstLineChars="0"/>
        <w:rPr>
          <w:sz w:val="24"/>
          <w:szCs w:val="24"/>
        </w:rPr>
      </w:pPr>
      <w:r w:rsidRPr="00B22CDA">
        <w:rPr>
          <w:rFonts w:hint="eastAsia"/>
          <w:sz w:val="24"/>
          <w:szCs w:val="24"/>
        </w:rPr>
        <w:t>数据来源</w:t>
      </w:r>
    </w:p>
    <w:p w14:paraId="30B878AD" w14:textId="77777777" w:rsidR="009C27E5" w:rsidRDefault="009C27E5" w:rsidP="009C27E5">
      <w:pPr>
        <w:spacing w:line="360" w:lineRule="auto"/>
        <w:rPr>
          <w:sz w:val="24"/>
          <w:szCs w:val="24"/>
        </w:rPr>
      </w:pPr>
      <w:r>
        <w:rPr>
          <w:rFonts w:hint="eastAsia"/>
          <w:sz w:val="24"/>
          <w:szCs w:val="24"/>
        </w:rPr>
        <w:t>KV</w:t>
      </w:r>
      <w:r>
        <w:rPr>
          <w:rFonts w:hint="eastAsia"/>
          <w:sz w:val="24"/>
          <w:szCs w:val="24"/>
        </w:rPr>
        <w:t>表：业务单，相关字段：</w:t>
      </w:r>
      <w:r w:rsidR="003B3620" w:rsidRPr="00A02C1F">
        <w:rPr>
          <w:rFonts w:hint="eastAsia"/>
          <w:sz w:val="24"/>
          <w:szCs w:val="24"/>
        </w:rPr>
        <w:t>所属地区编码</w:t>
      </w:r>
      <w:r w:rsidR="003B3620">
        <w:rPr>
          <w:rFonts w:hint="eastAsia"/>
          <w:sz w:val="24"/>
          <w:szCs w:val="24"/>
        </w:rPr>
        <w:t>（</w:t>
      </w:r>
      <w:r w:rsidR="003B3620" w:rsidRPr="000236EC">
        <w:rPr>
          <w:rFonts w:hint="eastAsia"/>
          <w:sz w:val="24"/>
          <w:szCs w:val="24"/>
        </w:rPr>
        <w:t>REGION_CODE</w:t>
      </w:r>
      <w:r w:rsidR="003B3620">
        <w:rPr>
          <w:rFonts w:hint="eastAsia"/>
          <w:sz w:val="24"/>
          <w:szCs w:val="24"/>
        </w:rPr>
        <w:t>）</w:t>
      </w:r>
    </w:p>
    <w:p w14:paraId="2FFA4F07" w14:textId="77777777" w:rsidR="009C27E5" w:rsidRDefault="009C27E5" w:rsidP="000D4B87">
      <w:pPr>
        <w:pStyle w:val="a5"/>
        <w:numPr>
          <w:ilvl w:val="0"/>
          <w:numId w:val="2"/>
        </w:numPr>
        <w:spacing w:line="360" w:lineRule="auto"/>
        <w:ind w:firstLineChars="0"/>
        <w:rPr>
          <w:sz w:val="24"/>
          <w:szCs w:val="24"/>
        </w:rPr>
      </w:pPr>
      <w:r>
        <w:rPr>
          <w:rFonts w:hint="eastAsia"/>
          <w:sz w:val="24"/>
          <w:szCs w:val="24"/>
        </w:rPr>
        <w:t>算法</w:t>
      </w:r>
    </w:p>
    <w:p w14:paraId="30B692A4" w14:textId="77777777" w:rsidR="009C27E5" w:rsidRDefault="009C27E5" w:rsidP="009C27E5">
      <w:pPr>
        <w:spacing w:line="360" w:lineRule="auto"/>
        <w:rPr>
          <w:sz w:val="24"/>
          <w:szCs w:val="24"/>
        </w:rPr>
      </w:pPr>
      <w:r>
        <w:rPr>
          <w:rFonts w:hint="eastAsia"/>
          <w:sz w:val="24"/>
          <w:szCs w:val="24"/>
        </w:rPr>
        <w:t>根据区域编码（</w:t>
      </w:r>
      <w:r w:rsidRPr="000236EC">
        <w:rPr>
          <w:rFonts w:hint="eastAsia"/>
          <w:sz w:val="24"/>
          <w:szCs w:val="24"/>
        </w:rPr>
        <w:t>REGION_CODE</w:t>
      </w:r>
      <w:r>
        <w:rPr>
          <w:rFonts w:hint="eastAsia"/>
          <w:sz w:val="24"/>
          <w:szCs w:val="24"/>
        </w:rPr>
        <w:t>），</w:t>
      </w:r>
      <w:r w:rsidR="000650AF" w:rsidRPr="000650AF">
        <w:rPr>
          <w:rFonts w:hint="eastAsia"/>
          <w:sz w:val="24"/>
          <w:szCs w:val="24"/>
        </w:rPr>
        <w:t>到</w:t>
      </w:r>
      <w:r w:rsidR="000650AF" w:rsidRPr="000650AF">
        <w:rPr>
          <w:rFonts w:hint="eastAsia"/>
          <w:sz w:val="24"/>
          <w:szCs w:val="24"/>
        </w:rPr>
        <w:t>oracle</w:t>
      </w:r>
      <w:r w:rsidR="000650AF" w:rsidRPr="000650AF">
        <w:rPr>
          <w:rFonts w:hint="eastAsia"/>
          <w:sz w:val="24"/>
          <w:szCs w:val="24"/>
        </w:rPr>
        <w:t>的</w:t>
      </w:r>
      <w:r>
        <w:rPr>
          <w:rFonts w:hint="eastAsia"/>
          <w:sz w:val="24"/>
          <w:szCs w:val="24"/>
        </w:rPr>
        <w:t>区域表（</w:t>
      </w:r>
      <w:r w:rsidRPr="00004918">
        <w:rPr>
          <w:sz w:val="24"/>
          <w:szCs w:val="24"/>
        </w:rPr>
        <w:t>REGION_TABLE</w:t>
      </w:r>
      <w:r>
        <w:rPr>
          <w:rFonts w:hint="eastAsia"/>
          <w:sz w:val="24"/>
          <w:szCs w:val="24"/>
        </w:rPr>
        <w:t>）获取；</w:t>
      </w:r>
    </w:p>
    <w:p w14:paraId="672461E9" w14:textId="77777777" w:rsidR="009C27E5" w:rsidRPr="00B22CDA" w:rsidRDefault="009C27E5" w:rsidP="009C27E5">
      <w:pPr>
        <w:spacing w:line="360" w:lineRule="auto"/>
        <w:rPr>
          <w:sz w:val="24"/>
          <w:szCs w:val="24"/>
        </w:rPr>
      </w:pPr>
      <w:r>
        <w:rPr>
          <w:rFonts w:hint="eastAsia"/>
          <w:sz w:val="24"/>
          <w:szCs w:val="24"/>
        </w:rPr>
        <w:t>SQL</w:t>
      </w:r>
      <w:r>
        <w:rPr>
          <w:rFonts w:hint="eastAsia"/>
          <w:sz w:val="24"/>
          <w:szCs w:val="24"/>
        </w:rPr>
        <w:t>语句为：</w:t>
      </w:r>
      <w:r w:rsidRPr="00FE2DAC">
        <w:rPr>
          <w:sz w:val="24"/>
          <w:szCs w:val="24"/>
        </w:rPr>
        <w:t>select</w:t>
      </w:r>
      <w:r>
        <w:rPr>
          <w:sz w:val="24"/>
          <w:szCs w:val="24"/>
        </w:rPr>
        <w:t xml:space="preserve"> t.</w:t>
      </w:r>
      <w:r w:rsidRPr="00EB28B5">
        <w:rPr>
          <w:sz w:val="24"/>
          <w:szCs w:val="24"/>
        </w:rPr>
        <w:t xml:space="preserve"> region_name_</w:t>
      </w:r>
      <w:r>
        <w:rPr>
          <w:rFonts w:hint="eastAsia"/>
          <w:sz w:val="24"/>
          <w:szCs w:val="24"/>
        </w:rPr>
        <w:t>d</w:t>
      </w:r>
      <w:r w:rsidRPr="00FE2DAC">
        <w:rPr>
          <w:sz w:val="24"/>
          <w:szCs w:val="24"/>
        </w:rPr>
        <w:t xml:space="preserve"> from REGION_TABLE t where t.region_id=</w:t>
      </w:r>
      <w:r>
        <w:rPr>
          <w:rFonts w:hint="eastAsia"/>
          <w:sz w:val="24"/>
          <w:szCs w:val="24"/>
        </w:rPr>
        <w:t>&amp;</w:t>
      </w:r>
      <w:r w:rsidRPr="000236EC">
        <w:rPr>
          <w:rFonts w:hint="eastAsia"/>
          <w:sz w:val="24"/>
          <w:szCs w:val="24"/>
        </w:rPr>
        <w:t>REGION_CODE</w:t>
      </w:r>
      <w:r>
        <w:rPr>
          <w:rFonts w:hint="eastAsia"/>
          <w:sz w:val="24"/>
          <w:szCs w:val="24"/>
        </w:rPr>
        <w:t>;</w:t>
      </w:r>
    </w:p>
    <w:p w14:paraId="79CD1AA8" w14:textId="77777777" w:rsidR="009C27E5" w:rsidRPr="009C27E5" w:rsidRDefault="009C27E5" w:rsidP="009C27E5"/>
    <w:p w14:paraId="4C849844" w14:textId="77777777" w:rsidR="0005544C" w:rsidRDefault="0005544C" w:rsidP="0005544C">
      <w:pPr>
        <w:pStyle w:val="3"/>
      </w:pPr>
      <w:bookmarkStart w:id="27" w:name="_五级区域编码(REGION_CODE_E)"/>
      <w:bookmarkEnd w:id="27"/>
      <w:r>
        <w:rPr>
          <w:rFonts w:hint="eastAsia"/>
        </w:rPr>
        <w:lastRenderedPageBreak/>
        <w:t>五级区域编码</w:t>
      </w:r>
      <w:r>
        <w:rPr>
          <w:rFonts w:hint="eastAsia"/>
        </w:rPr>
        <w:t>(REGION_CODE_E)</w:t>
      </w:r>
    </w:p>
    <w:p w14:paraId="15D23EA6" w14:textId="77777777" w:rsidR="009C27E5" w:rsidRPr="00B22CDA" w:rsidRDefault="009C27E5" w:rsidP="000D4B87">
      <w:pPr>
        <w:pStyle w:val="a5"/>
        <w:numPr>
          <w:ilvl w:val="0"/>
          <w:numId w:val="2"/>
        </w:numPr>
        <w:spacing w:line="360" w:lineRule="auto"/>
        <w:ind w:firstLineChars="0"/>
        <w:rPr>
          <w:sz w:val="24"/>
          <w:szCs w:val="24"/>
        </w:rPr>
      </w:pPr>
      <w:r w:rsidRPr="00B22CDA">
        <w:rPr>
          <w:rFonts w:hint="eastAsia"/>
          <w:sz w:val="24"/>
          <w:szCs w:val="24"/>
        </w:rPr>
        <w:t>数据来源</w:t>
      </w:r>
    </w:p>
    <w:p w14:paraId="3DBA26E5" w14:textId="77777777" w:rsidR="009C27E5" w:rsidRDefault="009C27E5" w:rsidP="009C27E5">
      <w:pPr>
        <w:spacing w:line="360" w:lineRule="auto"/>
        <w:rPr>
          <w:sz w:val="24"/>
          <w:szCs w:val="24"/>
        </w:rPr>
      </w:pPr>
      <w:r>
        <w:rPr>
          <w:rFonts w:hint="eastAsia"/>
          <w:sz w:val="24"/>
          <w:szCs w:val="24"/>
        </w:rPr>
        <w:t>KV</w:t>
      </w:r>
      <w:r>
        <w:rPr>
          <w:rFonts w:hint="eastAsia"/>
          <w:sz w:val="24"/>
          <w:szCs w:val="24"/>
        </w:rPr>
        <w:t>表：业务单，相关字段：</w:t>
      </w:r>
      <w:r w:rsidR="003B3620" w:rsidRPr="00A02C1F">
        <w:rPr>
          <w:rFonts w:hint="eastAsia"/>
          <w:sz w:val="24"/>
          <w:szCs w:val="24"/>
        </w:rPr>
        <w:t>所属地区编码</w:t>
      </w:r>
      <w:r w:rsidR="003B3620">
        <w:rPr>
          <w:rFonts w:hint="eastAsia"/>
          <w:sz w:val="24"/>
          <w:szCs w:val="24"/>
        </w:rPr>
        <w:t>（</w:t>
      </w:r>
      <w:r w:rsidR="003B3620" w:rsidRPr="000236EC">
        <w:rPr>
          <w:rFonts w:hint="eastAsia"/>
          <w:sz w:val="24"/>
          <w:szCs w:val="24"/>
        </w:rPr>
        <w:t>REGION_CODE</w:t>
      </w:r>
      <w:r w:rsidR="003B3620">
        <w:rPr>
          <w:rFonts w:hint="eastAsia"/>
          <w:sz w:val="24"/>
          <w:szCs w:val="24"/>
        </w:rPr>
        <w:t>）</w:t>
      </w:r>
    </w:p>
    <w:p w14:paraId="2972E8B3" w14:textId="77777777" w:rsidR="009C27E5" w:rsidRDefault="009C27E5" w:rsidP="000D4B87">
      <w:pPr>
        <w:pStyle w:val="a5"/>
        <w:numPr>
          <w:ilvl w:val="0"/>
          <w:numId w:val="2"/>
        </w:numPr>
        <w:spacing w:line="360" w:lineRule="auto"/>
        <w:ind w:firstLineChars="0"/>
        <w:rPr>
          <w:sz w:val="24"/>
          <w:szCs w:val="24"/>
        </w:rPr>
      </w:pPr>
      <w:r>
        <w:rPr>
          <w:rFonts w:hint="eastAsia"/>
          <w:sz w:val="24"/>
          <w:szCs w:val="24"/>
        </w:rPr>
        <w:t>算法</w:t>
      </w:r>
    </w:p>
    <w:p w14:paraId="3855D5C6" w14:textId="77777777" w:rsidR="009C27E5" w:rsidRDefault="009C27E5" w:rsidP="009C27E5">
      <w:pPr>
        <w:spacing w:line="360" w:lineRule="auto"/>
        <w:rPr>
          <w:sz w:val="24"/>
          <w:szCs w:val="24"/>
        </w:rPr>
      </w:pPr>
      <w:r>
        <w:rPr>
          <w:rFonts w:hint="eastAsia"/>
          <w:sz w:val="24"/>
          <w:szCs w:val="24"/>
        </w:rPr>
        <w:t>根据区域编码（</w:t>
      </w:r>
      <w:r w:rsidRPr="000236EC">
        <w:rPr>
          <w:rFonts w:hint="eastAsia"/>
          <w:sz w:val="24"/>
          <w:szCs w:val="24"/>
        </w:rPr>
        <w:t>REGION_CODE</w:t>
      </w:r>
      <w:r>
        <w:rPr>
          <w:rFonts w:hint="eastAsia"/>
          <w:sz w:val="24"/>
          <w:szCs w:val="24"/>
        </w:rPr>
        <w:t>），</w:t>
      </w:r>
      <w:r w:rsidR="000650AF" w:rsidRPr="000650AF">
        <w:rPr>
          <w:rFonts w:hint="eastAsia"/>
          <w:sz w:val="24"/>
          <w:szCs w:val="24"/>
        </w:rPr>
        <w:t>到</w:t>
      </w:r>
      <w:r w:rsidR="000650AF" w:rsidRPr="000650AF">
        <w:rPr>
          <w:rFonts w:hint="eastAsia"/>
          <w:sz w:val="24"/>
          <w:szCs w:val="24"/>
        </w:rPr>
        <w:t>oracle</w:t>
      </w:r>
      <w:r w:rsidR="000650AF" w:rsidRPr="000650AF">
        <w:rPr>
          <w:rFonts w:hint="eastAsia"/>
          <w:sz w:val="24"/>
          <w:szCs w:val="24"/>
        </w:rPr>
        <w:t>的</w:t>
      </w:r>
      <w:r>
        <w:rPr>
          <w:rFonts w:hint="eastAsia"/>
          <w:sz w:val="24"/>
          <w:szCs w:val="24"/>
        </w:rPr>
        <w:t>区域表（</w:t>
      </w:r>
      <w:r w:rsidRPr="00004918">
        <w:rPr>
          <w:sz w:val="24"/>
          <w:szCs w:val="24"/>
        </w:rPr>
        <w:t>REGION_TABLE</w:t>
      </w:r>
      <w:r>
        <w:rPr>
          <w:rFonts w:hint="eastAsia"/>
          <w:sz w:val="24"/>
          <w:szCs w:val="24"/>
        </w:rPr>
        <w:t>）获取；</w:t>
      </w:r>
    </w:p>
    <w:p w14:paraId="4FF6CFFD" w14:textId="77777777" w:rsidR="009C27E5" w:rsidRPr="00B22CDA" w:rsidRDefault="009C27E5" w:rsidP="009C27E5">
      <w:pPr>
        <w:spacing w:line="360" w:lineRule="auto"/>
        <w:rPr>
          <w:sz w:val="24"/>
          <w:szCs w:val="24"/>
        </w:rPr>
      </w:pPr>
      <w:r>
        <w:rPr>
          <w:rFonts w:hint="eastAsia"/>
          <w:sz w:val="24"/>
          <w:szCs w:val="24"/>
        </w:rPr>
        <w:t>SQL</w:t>
      </w:r>
      <w:r>
        <w:rPr>
          <w:rFonts w:hint="eastAsia"/>
          <w:sz w:val="24"/>
          <w:szCs w:val="24"/>
        </w:rPr>
        <w:t>语句为：</w:t>
      </w:r>
      <w:r w:rsidRPr="00FE2DAC">
        <w:rPr>
          <w:sz w:val="24"/>
          <w:szCs w:val="24"/>
        </w:rPr>
        <w:t>select</w:t>
      </w:r>
      <w:r>
        <w:rPr>
          <w:sz w:val="24"/>
          <w:szCs w:val="24"/>
        </w:rPr>
        <w:t xml:space="preserve"> t.</w:t>
      </w:r>
      <w:r w:rsidRPr="00EB28B5">
        <w:rPr>
          <w:sz w:val="24"/>
          <w:szCs w:val="24"/>
        </w:rPr>
        <w:t>region_code_</w:t>
      </w:r>
      <w:r>
        <w:rPr>
          <w:rFonts w:hint="eastAsia"/>
          <w:sz w:val="24"/>
          <w:szCs w:val="24"/>
        </w:rPr>
        <w:t>e</w:t>
      </w:r>
      <w:r w:rsidRPr="00FE2DAC">
        <w:rPr>
          <w:sz w:val="24"/>
          <w:szCs w:val="24"/>
        </w:rPr>
        <w:t xml:space="preserve"> from REGION_TABLE t where t.region_id=</w:t>
      </w:r>
      <w:r>
        <w:rPr>
          <w:rFonts w:hint="eastAsia"/>
          <w:sz w:val="24"/>
          <w:szCs w:val="24"/>
        </w:rPr>
        <w:t>&amp;</w:t>
      </w:r>
      <w:r w:rsidRPr="000236EC">
        <w:rPr>
          <w:rFonts w:hint="eastAsia"/>
          <w:sz w:val="24"/>
          <w:szCs w:val="24"/>
        </w:rPr>
        <w:t>REGION_CODE</w:t>
      </w:r>
      <w:r>
        <w:rPr>
          <w:rFonts w:hint="eastAsia"/>
          <w:sz w:val="24"/>
          <w:szCs w:val="24"/>
        </w:rPr>
        <w:t>;</w:t>
      </w:r>
    </w:p>
    <w:p w14:paraId="4A960C8E" w14:textId="77777777" w:rsidR="009C27E5" w:rsidRPr="009C27E5" w:rsidRDefault="009C27E5" w:rsidP="009C27E5"/>
    <w:p w14:paraId="796C6FC9" w14:textId="77777777" w:rsidR="0005544C" w:rsidRDefault="0005544C" w:rsidP="0005544C">
      <w:pPr>
        <w:pStyle w:val="3"/>
      </w:pPr>
      <w:bookmarkStart w:id="28" w:name="_五级区域名称(REGION_CODE_NAME_E)"/>
      <w:bookmarkEnd w:id="28"/>
      <w:r>
        <w:rPr>
          <w:rFonts w:hint="eastAsia"/>
        </w:rPr>
        <w:t>五级区域名称</w:t>
      </w:r>
      <w:r>
        <w:rPr>
          <w:rFonts w:hint="eastAsia"/>
        </w:rPr>
        <w:t>(REGION_CODE_NAME_E)</w:t>
      </w:r>
    </w:p>
    <w:p w14:paraId="500967CE" w14:textId="77777777" w:rsidR="009C27E5" w:rsidRPr="00B22CDA" w:rsidRDefault="009C27E5" w:rsidP="000D4B87">
      <w:pPr>
        <w:pStyle w:val="a5"/>
        <w:numPr>
          <w:ilvl w:val="0"/>
          <w:numId w:val="2"/>
        </w:numPr>
        <w:spacing w:line="360" w:lineRule="auto"/>
        <w:ind w:firstLineChars="0"/>
        <w:rPr>
          <w:sz w:val="24"/>
          <w:szCs w:val="24"/>
        </w:rPr>
      </w:pPr>
      <w:r w:rsidRPr="00B22CDA">
        <w:rPr>
          <w:rFonts w:hint="eastAsia"/>
          <w:sz w:val="24"/>
          <w:szCs w:val="24"/>
        </w:rPr>
        <w:t>数据来源</w:t>
      </w:r>
    </w:p>
    <w:p w14:paraId="13E0385C" w14:textId="77777777" w:rsidR="009C27E5" w:rsidRDefault="009C27E5" w:rsidP="009C27E5">
      <w:pPr>
        <w:spacing w:line="360" w:lineRule="auto"/>
        <w:rPr>
          <w:sz w:val="24"/>
          <w:szCs w:val="24"/>
        </w:rPr>
      </w:pPr>
      <w:r>
        <w:rPr>
          <w:rFonts w:hint="eastAsia"/>
          <w:sz w:val="24"/>
          <w:szCs w:val="24"/>
        </w:rPr>
        <w:t>KV</w:t>
      </w:r>
      <w:r>
        <w:rPr>
          <w:rFonts w:hint="eastAsia"/>
          <w:sz w:val="24"/>
          <w:szCs w:val="24"/>
        </w:rPr>
        <w:t>表：业务单，相关字段：</w:t>
      </w:r>
      <w:r w:rsidR="006E4864" w:rsidRPr="00A02C1F">
        <w:rPr>
          <w:rFonts w:hint="eastAsia"/>
          <w:sz w:val="24"/>
          <w:szCs w:val="24"/>
        </w:rPr>
        <w:t>所属地区编码</w:t>
      </w:r>
      <w:r w:rsidR="006E4864">
        <w:rPr>
          <w:rFonts w:hint="eastAsia"/>
          <w:sz w:val="24"/>
          <w:szCs w:val="24"/>
        </w:rPr>
        <w:t>（</w:t>
      </w:r>
      <w:r w:rsidR="006E4864" w:rsidRPr="000236EC">
        <w:rPr>
          <w:rFonts w:hint="eastAsia"/>
          <w:sz w:val="24"/>
          <w:szCs w:val="24"/>
        </w:rPr>
        <w:t>REGION_CODE</w:t>
      </w:r>
      <w:r w:rsidR="006E4864">
        <w:rPr>
          <w:rFonts w:hint="eastAsia"/>
          <w:sz w:val="24"/>
          <w:szCs w:val="24"/>
        </w:rPr>
        <w:t>）</w:t>
      </w:r>
    </w:p>
    <w:p w14:paraId="1BDED1D4" w14:textId="77777777" w:rsidR="009C27E5" w:rsidRDefault="009C27E5" w:rsidP="000D4B87">
      <w:pPr>
        <w:pStyle w:val="a5"/>
        <w:numPr>
          <w:ilvl w:val="0"/>
          <w:numId w:val="2"/>
        </w:numPr>
        <w:spacing w:line="360" w:lineRule="auto"/>
        <w:ind w:firstLineChars="0"/>
        <w:rPr>
          <w:sz w:val="24"/>
          <w:szCs w:val="24"/>
        </w:rPr>
      </w:pPr>
      <w:r>
        <w:rPr>
          <w:rFonts w:hint="eastAsia"/>
          <w:sz w:val="24"/>
          <w:szCs w:val="24"/>
        </w:rPr>
        <w:t>算法</w:t>
      </w:r>
    </w:p>
    <w:p w14:paraId="4E247287" w14:textId="77777777" w:rsidR="009C27E5" w:rsidRDefault="009C27E5" w:rsidP="009C27E5">
      <w:pPr>
        <w:spacing w:line="360" w:lineRule="auto"/>
        <w:rPr>
          <w:sz w:val="24"/>
          <w:szCs w:val="24"/>
        </w:rPr>
      </w:pPr>
      <w:r>
        <w:rPr>
          <w:rFonts w:hint="eastAsia"/>
          <w:sz w:val="24"/>
          <w:szCs w:val="24"/>
        </w:rPr>
        <w:t>根据区域编码（</w:t>
      </w:r>
      <w:r w:rsidRPr="000236EC">
        <w:rPr>
          <w:rFonts w:hint="eastAsia"/>
          <w:sz w:val="24"/>
          <w:szCs w:val="24"/>
        </w:rPr>
        <w:t>REGION_CODE</w:t>
      </w:r>
      <w:r>
        <w:rPr>
          <w:rFonts w:hint="eastAsia"/>
          <w:sz w:val="24"/>
          <w:szCs w:val="24"/>
        </w:rPr>
        <w:t>），</w:t>
      </w:r>
      <w:r w:rsidR="000650AF" w:rsidRPr="000650AF">
        <w:rPr>
          <w:rFonts w:hint="eastAsia"/>
          <w:sz w:val="24"/>
          <w:szCs w:val="24"/>
        </w:rPr>
        <w:t>到</w:t>
      </w:r>
      <w:r w:rsidR="000650AF" w:rsidRPr="000650AF">
        <w:rPr>
          <w:rFonts w:hint="eastAsia"/>
          <w:sz w:val="24"/>
          <w:szCs w:val="24"/>
        </w:rPr>
        <w:t>oracle</w:t>
      </w:r>
      <w:r w:rsidR="000650AF" w:rsidRPr="000650AF">
        <w:rPr>
          <w:rFonts w:hint="eastAsia"/>
          <w:sz w:val="24"/>
          <w:szCs w:val="24"/>
        </w:rPr>
        <w:t>的</w:t>
      </w:r>
      <w:r>
        <w:rPr>
          <w:rFonts w:hint="eastAsia"/>
          <w:sz w:val="24"/>
          <w:szCs w:val="24"/>
        </w:rPr>
        <w:t>区域表（</w:t>
      </w:r>
      <w:r w:rsidRPr="00004918">
        <w:rPr>
          <w:sz w:val="24"/>
          <w:szCs w:val="24"/>
        </w:rPr>
        <w:t>REGION_TABLE</w:t>
      </w:r>
      <w:r>
        <w:rPr>
          <w:rFonts w:hint="eastAsia"/>
          <w:sz w:val="24"/>
          <w:szCs w:val="24"/>
        </w:rPr>
        <w:t>）获取；</w:t>
      </w:r>
    </w:p>
    <w:p w14:paraId="674A8DF1" w14:textId="77777777" w:rsidR="009C27E5" w:rsidRPr="00B22CDA" w:rsidRDefault="009C27E5" w:rsidP="009C27E5">
      <w:pPr>
        <w:spacing w:line="360" w:lineRule="auto"/>
        <w:rPr>
          <w:sz w:val="24"/>
          <w:szCs w:val="24"/>
        </w:rPr>
      </w:pPr>
      <w:r>
        <w:rPr>
          <w:rFonts w:hint="eastAsia"/>
          <w:sz w:val="24"/>
          <w:szCs w:val="24"/>
        </w:rPr>
        <w:t>SQL</w:t>
      </w:r>
      <w:r>
        <w:rPr>
          <w:rFonts w:hint="eastAsia"/>
          <w:sz w:val="24"/>
          <w:szCs w:val="24"/>
        </w:rPr>
        <w:t>语句为：</w:t>
      </w:r>
      <w:r w:rsidRPr="00FE2DAC">
        <w:rPr>
          <w:sz w:val="24"/>
          <w:szCs w:val="24"/>
        </w:rPr>
        <w:t>select</w:t>
      </w:r>
      <w:r>
        <w:rPr>
          <w:sz w:val="24"/>
          <w:szCs w:val="24"/>
        </w:rPr>
        <w:t xml:space="preserve"> t.</w:t>
      </w:r>
      <w:r w:rsidRPr="00EB28B5">
        <w:rPr>
          <w:sz w:val="24"/>
          <w:szCs w:val="24"/>
        </w:rPr>
        <w:t xml:space="preserve"> region_name_</w:t>
      </w:r>
      <w:r>
        <w:rPr>
          <w:rFonts w:hint="eastAsia"/>
          <w:sz w:val="24"/>
          <w:szCs w:val="24"/>
        </w:rPr>
        <w:t>e</w:t>
      </w:r>
      <w:r w:rsidRPr="00FE2DAC">
        <w:rPr>
          <w:sz w:val="24"/>
          <w:szCs w:val="24"/>
        </w:rPr>
        <w:t xml:space="preserve"> from REGION_TABLE t where t.region_id=</w:t>
      </w:r>
      <w:r>
        <w:rPr>
          <w:rFonts w:hint="eastAsia"/>
          <w:sz w:val="24"/>
          <w:szCs w:val="24"/>
        </w:rPr>
        <w:t>&amp;</w:t>
      </w:r>
      <w:r w:rsidRPr="000236EC">
        <w:rPr>
          <w:rFonts w:hint="eastAsia"/>
          <w:sz w:val="24"/>
          <w:szCs w:val="24"/>
        </w:rPr>
        <w:t>REGION_CODE</w:t>
      </w:r>
      <w:r>
        <w:rPr>
          <w:rFonts w:hint="eastAsia"/>
          <w:sz w:val="24"/>
          <w:szCs w:val="24"/>
        </w:rPr>
        <w:t>;</w:t>
      </w:r>
    </w:p>
    <w:p w14:paraId="32343BC8" w14:textId="77777777" w:rsidR="009C27E5" w:rsidRPr="009C27E5" w:rsidRDefault="009C27E5" w:rsidP="009C27E5"/>
    <w:p w14:paraId="18E62A58" w14:textId="77777777" w:rsidR="0005544C" w:rsidRDefault="0005544C" w:rsidP="0005544C">
      <w:pPr>
        <w:pStyle w:val="3"/>
      </w:pPr>
      <w:bookmarkStart w:id="29" w:name="_六级区域编码(REGION_CODE_F)"/>
      <w:bookmarkEnd w:id="29"/>
      <w:r>
        <w:rPr>
          <w:rFonts w:hint="eastAsia"/>
        </w:rPr>
        <w:t>六级区域编码</w:t>
      </w:r>
      <w:r>
        <w:rPr>
          <w:rFonts w:hint="eastAsia"/>
        </w:rPr>
        <w:t>(REGION_CODE_F)</w:t>
      </w:r>
    </w:p>
    <w:p w14:paraId="50F33EC5" w14:textId="77777777" w:rsidR="009C27E5" w:rsidRPr="00B22CDA" w:rsidRDefault="009C27E5" w:rsidP="000D4B87">
      <w:pPr>
        <w:pStyle w:val="a5"/>
        <w:numPr>
          <w:ilvl w:val="0"/>
          <w:numId w:val="2"/>
        </w:numPr>
        <w:spacing w:line="360" w:lineRule="auto"/>
        <w:ind w:firstLineChars="0"/>
        <w:rPr>
          <w:sz w:val="24"/>
          <w:szCs w:val="24"/>
        </w:rPr>
      </w:pPr>
      <w:r w:rsidRPr="00B22CDA">
        <w:rPr>
          <w:rFonts w:hint="eastAsia"/>
          <w:sz w:val="24"/>
          <w:szCs w:val="24"/>
        </w:rPr>
        <w:t>数据来源</w:t>
      </w:r>
    </w:p>
    <w:p w14:paraId="1EBBEC60" w14:textId="77777777" w:rsidR="009C27E5" w:rsidRDefault="009C27E5" w:rsidP="009C27E5">
      <w:pPr>
        <w:spacing w:line="360" w:lineRule="auto"/>
        <w:rPr>
          <w:sz w:val="24"/>
          <w:szCs w:val="24"/>
        </w:rPr>
      </w:pPr>
      <w:r>
        <w:rPr>
          <w:rFonts w:hint="eastAsia"/>
          <w:sz w:val="24"/>
          <w:szCs w:val="24"/>
        </w:rPr>
        <w:t>KV</w:t>
      </w:r>
      <w:r>
        <w:rPr>
          <w:rFonts w:hint="eastAsia"/>
          <w:sz w:val="24"/>
          <w:szCs w:val="24"/>
        </w:rPr>
        <w:t>表：业务单，相关字段：</w:t>
      </w:r>
      <w:r w:rsidR="006E4864" w:rsidRPr="00A02C1F">
        <w:rPr>
          <w:rFonts w:hint="eastAsia"/>
          <w:sz w:val="24"/>
          <w:szCs w:val="24"/>
        </w:rPr>
        <w:t>所属地区编码</w:t>
      </w:r>
      <w:r w:rsidR="006E4864">
        <w:rPr>
          <w:rFonts w:hint="eastAsia"/>
          <w:sz w:val="24"/>
          <w:szCs w:val="24"/>
        </w:rPr>
        <w:t>（</w:t>
      </w:r>
      <w:r w:rsidR="006E4864" w:rsidRPr="000236EC">
        <w:rPr>
          <w:rFonts w:hint="eastAsia"/>
          <w:sz w:val="24"/>
          <w:szCs w:val="24"/>
        </w:rPr>
        <w:t>REGION_CODE</w:t>
      </w:r>
      <w:r w:rsidR="006E4864">
        <w:rPr>
          <w:rFonts w:hint="eastAsia"/>
          <w:sz w:val="24"/>
          <w:szCs w:val="24"/>
        </w:rPr>
        <w:t>）</w:t>
      </w:r>
    </w:p>
    <w:p w14:paraId="2A67EC6D" w14:textId="77777777" w:rsidR="009C27E5" w:rsidRDefault="009C27E5" w:rsidP="000D4B87">
      <w:pPr>
        <w:pStyle w:val="a5"/>
        <w:numPr>
          <w:ilvl w:val="0"/>
          <w:numId w:val="2"/>
        </w:numPr>
        <w:spacing w:line="360" w:lineRule="auto"/>
        <w:ind w:firstLineChars="0"/>
        <w:rPr>
          <w:sz w:val="24"/>
          <w:szCs w:val="24"/>
        </w:rPr>
      </w:pPr>
      <w:r>
        <w:rPr>
          <w:rFonts w:hint="eastAsia"/>
          <w:sz w:val="24"/>
          <w:szCs w:val="24"/>
        </w:rPr>
        <w:t>算法</w:t>
      </w:r>
    </w:p>
    <w:p w14:paraId="6FE5EB5C" w14:textId="77777777" w:rsidR="009C27E5" w:rsidRDefault="009C27E5" w:rsidP="009C27E5">
      <w:pPr>
        <w:spacing w:line="360" w:lineRule="auto"/>
        <w:rPr>
          <w:sz w:val="24"/>
          <w:szCs w:val="24"/>
        </w:rPr>
      </w:pPr>
      <w:r>
        <w:rPr>
          <w:rFonts w:hint="eastAsia"/>
          <w:sz w:val="24"/>
          <w:szCs w:val="24"/>
        </w:rPr>
        <w:t>根据区域编码（</w:t>
      </w:r>
      <w:r w:rsidRPr="000236EC">
        <w:rPr>
          <w:rFonts w:hint="eastAsia"/>
          <w:sz w:val="24"/>
          <w:szCs w:val="24"/>
        </w:rPr>
        <w:t>REGION_CODE</w:t>
      </w:r>
      <w:r>
        <w:rPr>
          <w:rFonts w:hint="eastAsia"/>
          <w:sz w:val="24"/>
          <w:szCs w:val="24"/>
        </w:rPr>
        <w:t>），</w:t>
      </w:r>
      <w:r w:rsidR="000650AF" w:rsidRPr="000650AF">
        <w:rPr>
          <w:rFonts w:hint="eastAsia"/>
          <w:sz w:val="24"/>
          <w:szCs w:val="24"/>
        </w:rPr>
        <w:t>到</w:t>
      </w:r>
      <w:r w:rsidR="000650AF" w:rsidRPr="000650AF">
        <w:rPr>
          <w:rFonts w:hint="eastAsia"/>
          <w:sz w:val="24"/>
          <w:szCs w:val="24"/>
        </w:rPr>
        <w:t>oracle</w:t>
      </w:r>
      <w:r w:rsidR="000650AF" w:rsidRPr="000650AF">
        <w:rPr>
          <w:rFonts w:hint="eastAsia"/>
          <w:sz w:val="24"/>
          <w:szCs w:val="24"/>
        </w:rPr>
        <w:t>的</w:t>
      </w:r>
      <w:r>
        <w:rPr>
          <w:rFonts w:hint="eastAsia"/>
          <w:sz w:val="24"/>
          <w:szCs w:val="24"/>
        </w:rPr>
        <w:t>区域表（</w:t>
      </w:r>
      <w:r w:rsidRPr="00004918">
        <w:rPr>
          <w:sz w:val="24"/>
          <w:szCs w:val="24"/>
        </w:rPr>
        <w:t>REGION_TABLE</w:t>
      </w:r>
      <w:r>
        <w:rPr>
          <w:rFonts w:hint="eastAsia"/>
          <w:sz w:val="24"/>
          <w:szCs w:val="24"/>
        </w:rPr>
        <w:t>）获取；</w:t>
      </w:r>
    </w:p>
    <w:p w14:paraId="6283197D" w14:textId="77777777" w:rsidR="009C27E5" w:rsidRPr="00B22CDA" w:rsidRDefault="009C27E5" w:rsidP="009C27E5">
      <w:pPr>
        <w:spacing w:line="360" w:lineRule="auto"/>
        <w:rPr>
          <w:sz w:val="24"/>
          <w:szCs w:val="24"/>
        </w:rPr>
      </w:pPr>
      <w:r>
        <w:rPr>
          <w:rFonts w:hint="eastAsia"/>
          <w:sz w:val="24"/>
          <w:szCs w:val="24"/>
        </w:rPr>
        <w:t>SQL</w:t>
      </w:r>
      <w:r>
        <w:rPr>
          <w:rFonts w:hint="eastAsia"/>
          <w:sz w:val="24"/>
          <w:szCs w:val="24"/>
        </w:rPr>
        <w:t>语句为：</w:t>
      </w:r>
      <w:r w:rsidRPr="00FE2DAC">
        <w:rPr>
          <w:sz w:val="24"/>
          <w:szCs w:val="24"/>
        </w:rPr>
        <w:t>select</w:t>
      </w:r>
      <w:r>
        <w:rPr>
          <w:sz w:val="24"/>
          <w:szCs w:val="24"/>
        </w:rPr>
        <w:t xml:space="preserve"> t.</w:t>
      </w:r>
      <w:r w:rsidRPr="00EB28B5">
        <w:rPr>
          <w:sz w:val="24"/>
          <w:szCs w:val="24"/>
        </w:rPr>
        <w:t>region_code_</w:t>
      </w:r>
      <w:r>
        <w:rPr>
          <w:rFonts w:hint="eastAsia"/>
          <w:sz w:val="24"/>
          <w:szCs w:val="24"/>
        </w:rPr>
        <w:t>f</w:t>
      </w:r>
      <w:r w:rsidRPr="00FE2DAC">
        <w:rPr>
          <w:sz w:val="24"/>
          <w:szCs w:val="24"/>
        </w:rPr>
        <w:t xml:space="preserve"> from REGION_TABLE t where t.region_id=</w:t>
      </w:r>
      <w:r>
        <w:rPr>
          <w:rFonts w:hint="eastAsia"/>
          <w:sz w:val="24"/>
          <w:szCs w:val="24"/>
        </w:rPr>
        <w:t>&amp;</w:t>
      </w:r>
      <w:r w:rsidRPr="000236EC">
        <w:rPr>
          <w:rFonts w:hint="eastAsia"/>
          <w:sz w:val="24"/>
          <w:szCs w:val="24"/>
        </w:rPr>
        <w:t>REGION_CODE</w:t>
      </w:r>
      <w:r>
        <w:rPr>
          <w:rFonts w:hint="eastAsia"/>
          <w:sz w:val="24"/>
          <w:szCs w:val="24"/>
        </w:rPr>
        <w:t>;</w:t>
      </w:r>
    </w:p>
    <w:p w14:paraId="5A75ADFF" w14:textId="77777777" w:rsidR="009C27E5" w:rsidRPr="009C27E5" w:rsidRDefault="009C27E5" w:rsidP="009C27E5"/>
    <w:p w14:paraId="6FA0E474" w14:textId="77777777" w:rsidR="0005544C" w:rsidRDefault="0005544C" w:rsidP="0005544C">
      <w:pPr>
        <w:pStyle w:val="3"/>
      </w:pPr>
      <w:bookmarkStart w:id="30" w:name="_六级区域名称(REGION_CODE_NAME_F)"/>
      <w:bookmarkEnd w:id="30"/>
      <w:r>
        <w:rPr>
          <w:rFonts w:hint="eastAsia"/>
        </w:rPr>
        <w:lastRenderedPageBreak/>
        <w:t>六级区域名称</w:t>
      </w:r>
      <w:r>
        <w:rPr>
          <w:rFonts w:hint="eastAsia"/>
        </w:rPr>
        <w:t>(REGION_CODE_NAME_F)</w:t>
      </w:r>
    </w:p>
    <w:p w14:paraId="0A6927A9" w14:textId="77777777" w:rsidR="009C27E5" w:rsidRDefault="009C27E5" w:rsidP="009C27E5"/>
    <w:p w14:paraId="7F23390F" w14:textId="77777777" w:rsidR="009C27E5" w:rsidRPr="00B22CDA" w:rsidRDefault="009C27E5" w:rsidP="000D4B87">
      <w:pPr>
        <w:pStyle w:val="a5"/>
        <w:numPr>
          <w:ilvl w:val="0"/>
          <w:numId w:val="2"/>
        </w:numPr>
        <w:spacing w:line="360" w:lineRule="auto"/>
        <w:ind w:firstLineChars="0"/>
        <w:rPr>
          <w:sz w:val="24"/>
          <w:szCs w:val="24"/>
        </w:rPr>
      </w:pPr>
      <w:r w:rsidRPr="00B22CDA">
        <w:rPr>
          <w:rFonts w:hint="eastAsia"/>
          <w:sz w:val="24"/>
          <w:szCs w:val="24"/>
        </w:rPr>
        <w:t>数据来源</w:t>
      </w:r>
    </w:p>
    <w:p w14:paraId="0550FD46" w14:textId="77777777" w:rsidR="009C27E5" w:rsidRDefault="009C27E5" w:rsidP="009C27E5">
      <w:pPr>
        <w:spacing w:line="360" w:lineRule="auto"/>
        <w:rPr>
          <w:sz w:val="24"/>
          <w:szCs w:val="24"/>
        </w:rPr>
      </w:pPr>
      <w:r>
        <w:rPr>
          <w:rFonts w:hint="eastAsia"/>
          <w:sz w:val="24"/>
          <w:szCs w:val="24"/>
        </w:rPr>
        <w:t>KV</w:t>
      </w:r>
      <w:r>
        <w:rPr>
          <w:rFonts w:hint="eastAsia"/>
          <w:sz w:val="24"/>
          <w:szCs w:val="24"/>
        </w:rPr>
        <w:t>表：业务单，相关字段：</w:t>
      </w:r>
      <w:r w:rsidR="006E4864" w:rsidRPr="00A02C1F">
        <w:rPr>
          <w:rFonts w:hint="eastAsia"/>
          <w:sz w:val="24"/>
          <w:szCs w:val="24"/>
        </w:rPr>
        <w:t>所属地区编码</w:t>
      </w:r>
      <w:r w:rsidR="006E4864">
        <w:rPr>
          <w:rFonts w:hint="eastAsia"/>
          <w:sz w:val="24"/>
          <w:szCs w:val="24"/>
        </w:rPr>
        <w:t>（</w:t>
      </w:r>
      <w:r w:rsidR="006E4864" w:rsidRPr="000236EC">
        <w:rPr>
          <w:rFonts w:hint="eastAsia"/>
          <w:sz w:val="24"/>
          <w:szCs w:val="24"/>
        </w:rPr>
        <w:t>REGION_CODE</w:t>
      </w:r>
      <w:r w:rsidR="006E4864">
        <w:rPr>
          <w:rFonts w:hint="eastAsia"/>
          <w:sz w:val="24"/>
          <w:szCs w:val="24"/>
        </w:rPr>
        <w:t>）</w:t>
      </w:r>
    </w:p>
    <w:p w14:paraId="0F110D9F" w14:textId="77777777" w:rsidR="00E52BFC" w:rsidRDefault="00E52BFC" w:rsidP="009C27E5">
      <w:pPr>
        <w:spacing w:line="360" w:lineRule="auto"/>
        <w:rPr>
          <w:sz w:val="24"/>
          <w:szCs w:val="24"/>
        </w:rPr>
      </w:pPr>
    </w:p>
    <w:p w14:paraId="1C44402A" w14:textId="77777777" w:rsidR="009C27E5" w:rsidRDefault="009C27E5" w:rsidP="000D4B87">
      <w:pPr>
        <w:pStyle w:val="a5"/>
        <w:numPr>
          <w:ilvl w:val="0"/>
          <w:numId w:val="2"/>
        </w:numPr>
        <w:spacing w:line="360" w:lineRule="auto"/>
        <w:ind w:firstLineChars="0"/>
        <w:rPr>
          <w:sz w:val="24"/>
          <w:szCs w:val="24"/>
        </w:rPr>
      </w:pPr>
      <w:r>
        <w:rPr>
          <w:rFonts w:hint="eastAsia"/>
          <w:sz w:val="24"/>
          <w:szCs w:val="24"/>
        </w:rPr>
        <w:t>算法</w:t>
      </w:r>
    </w:p>
    <w:p w14:paraId="015E55F7" w14:textId="77777777" w:rsidR="009C27E5" w:rsidRDefault="009C27E5" w:rsidP="009C27E5">
      <w:pPr>
        <w:spacing w:line="360" w:lineRule="auto"/>
        <w:rPr>
          <w:sz w:val="24"/>
          <w:szCs w:val="24"/>
        </w:rPr>
      </w:pPr>
      <w:r>
        <w:rPr>
          <w:rFonts w:hint="eastAsia"/>
          <w:sz w:val="24"/>
          <w:szCs w:val="24"/>
        </w:rPr>
        <w:t>根据区域编码（</w:t>
      </w:r>
      <w:r w:rsidRPr="000236EC">
        <w:rPr>
          <w:rFonts w:hint="eastAsia"/>
          <w:sz w:val="24"/>
          <w:szCs w:val="24"/>
        </w:rPr>
        <w:t>REGION_CODE</w:t>
      </w:r>
      <w:r>
        <w:rPr>
          <w:rFonts w:hint="eastAsia"/>
          <w:sz w:val="24"/>
          <w:szCs w:val="24"/>
        </w:rPr>
        <w:t>），</w:t>
      </w:r>
      <w:r w:rsidR="00855EF0" w:rsidRPr="000650AF">
        <w:rPr>
          <w:rFonts w:hint="eastAsia"/>
          <w:sz w:val="24"/>
          <w:szCs w:val="24"/>
        </w:rPr>
        <w:t>到</w:t>
      </w:r>
      <w:r w:rsidR="00855EF0" w:rsidRPr="000650AF">
        <w:rPr>
          <w:rFonts w:hint="eastAsia"/>
          <w:sz w:val="24"/>
          <w:szCs w:val="24"/>
        </w:rPr>
        <w:t>oracle</w:t>
      </w:r>
      <w:r w:rsidR="00855EF0" w:rsidRPr="000650AF">
        <w:rPr>
          <w:rFonts w:hint="eastAsia"/>
          <w:sz w:val="24"/>
          <w:szCs w:val="24"/>
        </w:rPr>
        <w:t>的</w:t>
      </w:r>
      <w:r>
        <w:rPr>
          <w:rFonts w:hint="eastAsia"/>
          <w:sz w:val="24"/>
          <w:szCs w:val="24"/>
        </w:rPr>
        <w:t>区域表（</w:t>
      </w:r>
      <w:r w:rsidRPr="00004918">
        <w:rPr>
          <w:sz w:val="24"/>
          <w:szCs w:val="24"/>
        </w:rPr>
        <w:t>REGION_TABLE</w:t>
      </w:r>
      <w:r>
        <w:rPr>
          <w:rFonts w:hint="eastAsia"/>
          <w:sz w:val="24"/>
          <w:szCs w:val="24"/>
        </w:rPr>
        <w:t>）获取；</w:t>
      </w:r>
    </w:p>
    <w:p w14:paraId="1B149BE1" w14:textId="77777777" w:rsidR="009C27E5" w:rsidRPr="00B22CDA" w:rsidRDefault="009C27E5" w:rsidP="009C27E5">
      <w:pPr>
        <w:spacing w:line="360" w:lineRule="auto"/>
        <w:rPr>
          <w:sz w:val="24"/>
          <w:szCs w:val="24"/>
        </w:rPr>
      </w:pPr>
      <w:r>
        <w:rPr>
          <w:rFonts w:hint="eastAsia"/>
          <w:sz w:val="24"/>
          <w:szCs w:val="24"/>
        </w:rPr>
        <w:t>SQL</w:t>
      </w:r>
      <w:r>
        <w:rPr>
          <w:rFonts w:hint="eastAsia"/>
          <w:sz w:val="24"/>
          <w:szCs w:val="24"/>
        </w:rPr>
        <w:t>语句为：</w:t>
      </w:r>
      <w:r w:rsidRPr="00FE2DAC">
        <w:rPr>
          <w:sz w:val="24"/>
          <w:szCs w:val="24"/>
        </w:rPr>
        <w:t>select</w:t>
      </w:r>
      <w:r>
        <w:rPr>
          <w:sz w:val="24"/>
          <w:szCs w:val="24"/>
        </w:rPr>
        <w:t xml:space="preserve"> t.</w:t>
      </w:r>
      <w:r w:rsidRPr="00EB28B5">
        <w:rPr>
          <w:sz w:val="24"/>
          <w:szCs w:val="24"/>
        </w:rPr>
        <w:t xml:space="preserve"> region_name_</w:t>
      </w:r>
      <w:r>
        <w:rPr>
          <w:rFonts w:hint="eastAsia"/>
          <w:sz w:val="24"/>
          <w:szCs w:val="24"/>
        </w:rPr>
        <w:t>f</w:t>
      </w:r>
      <w:r w:rsidRPr="00FE2DAC">
        <w:rPr>
          <w:sz w:val="24"/>
          <w:szCs w:val="24"/>
        </w:rPr>
        <w:t xml:space="preserve"> from REGION_TABLE t where t.region_id=</w:t>
      </w:r>
      <w:r>
        <w:rPr>
          <w:rFonts w:hint="eastAsia"/>
          <w:sz w:val="24"/>
          <w:szCs w:val="24"/>
        </w:rPr>
        <w:t>&amp;</w:t>
      </w:r>
      <w:r w:rsidRPr="000236EC">
        <w:rPr>
          <w:rFonts w:hint="eastAsia"/>
          <w:sz w:val="24"/>
          <w:szCs w:val="24"/>
        </w:rPr>
        <w:t>REGION_CODE</w:t>
      </w:r>
      <w:r>
        <w:rPr>
          <w:rFonts w:hint="eastAsia"/>
          <w:sz w:val="24"/>
          <w:szCs w:val="24"/>
        </w:rPr>
        <w:t>;</w:t>
      </w:r>
    </w:p>
    <w:p w14:paraId="00ACD498" w14:textId="77777777" w:rsidR="009C27E5" w:rsidRPr="009C27E5" w:rsidRDefault="009C27E5" w:rsidP="009C27E5"/>
    <w:p w14:paraId="01647FA3" w14:textId="77777777" w:rsidR="0005544C" w:rsidRDefault="0005544C" w:rsidP="0005544C">
      <w:pPr>
        <w:pStyle w:val="3"/>
      </w:pPr>
      <w:bookmarkStart w:id="31" w:name="_网络制式(新)(NETWORK_TYPE)"/>
      <w:bookmarkEnd w:id="31"/>
      <w:r>
        <w:rPr>
          <w:rFonts w:hint="eastAsia"/>
        </w:rPr>
        <w:t>网络制式</w:t>
      </w:r>
      <w:r>
        <w:rPr>
          <w:rFonts w:hint="eastAsia"/>
        </w:rPr>
        <w:t>(</w:t>
      </w:r>
      <w:r>
        <w:rPr>
          <w:rFonts w:hint="eastAsia"/>
        </w:rPr>
        <w:t>新</w:t>
      </w:r>
      <w:r>
        <w:rPr>
          <w:rFonts w:hint="eastAsia"/>
        </w:rPr>
        <w:t>)(NETWORK_TYPE)</w:t>
      </w:r>
    </w:p>
    <w:p w14:paraId="078132B9" w14:textId="77777777" w:rsidR="004D2EDC" w:rsidRPr="00B22CDA" w:rsidRDefault="004D2EDC" w:rsidP="000D4B87">
      <w:pPr>
        <w:pStyle w:val="a5"/>
        <w:numPr>
          <w:ilvl w:val="0"/>
          <w:numId w:val="2"/>
        </w:numPr>
        <w:spacing w:line="360" w:lineRule="auto"/>
        <w:ind w:firstLineChars="0"/>
        <w:rPr>
          <w:sz w:val="24"/>
          <w:szCs w:val="24"/>
        </w:rPr>
      </w:pPr>
      <w:r w:rsidRPr="00B22CDA">
        <w:rPr>
          <w:rFonts w:hint="eastAsia"/>
          <w:sz w:val="24"/>
          <w:szCs w:val="24"/>
        </w:rPr>
        <w:t>数据来源</w:t>
      </w:r>
    </w:p>
    <w:p w14:paraId="0283A7C5" w14:textId="77777777" w:rsidR="004D2EDC" w:rsidRDefault="004D2EDC" w:rsidP="004D2EDC">
      <w:pPr>
        <w:spacing w:line="360" w:lineRule="auto"/>
        <w:rPr>
          <w:sz w:val="24"/>
          <w:szCs w:val="24"/>
        </w:rPr>
      </w:pPr>
      <w:r>
        <w:rPr>
          <w:rFonts w:hint="eastAsia"/>
          <w:sz w:val="24"/>
          <w:szCs w:val="24"/>
        </w:rPr>
        <w:t>KV</w:t>
      </w:r>
      <w:r>
        <w:rPr>
          <w:rFonts w:hint="eastAsia"/>
          <w:sz w:val="24"/>
          <w:szCs w:val="24"/>
        </w:rPr>
        <w:t>表：单项，</w:t>
      </w:r>
      <w:r w:rsidR="00466283">
        <w:rPr>
          <w:rFonts w:hint="eastAsia"/>
          <w:sz w:val="24"/>
          <w:szCs w:val="24"/>
        </w:rPr>
        <w:t>对应字段</w:t>
      </w:r>
      <w:r>
        <w:rPr>
          <w:rFonts w:hint="eastAsia"/>
          <w:sz w:val="24"/>
          <w:szCs w:val="24"/>
        </w:rPr>
        <w:t>：</w:t>
      </w:r>
      <w:r w:rsidR="00135B27" w:rsidRPr="00135B27">
        <w:rPr>
          <w:rFonts w:hint="eastAsia"/>
          <w:sz w:val="24"/>
          <w:szCs w:val="24"/>
        </w:rPr>
        <w:t>网络制式标识</w:t>
      </w:r>
      <w:r w:rsidR="00135B27">
        <w:rPr>
          <w:rFonts w:hint="eastAsia"/>
          <w:sz w:val="24"/>
          <w:szCs w:val="24"/>
        </w:rPr>
        <w:t>（</w:t>
      </w:r>
      <w:r w:rsidR="00135B27" w:rsidRPr="00135B27">
        <w:rPr>
          <w:sz w:val="24"/>
          <w:szCs w:val="24"/>
        </w:rPr>
        <w:t>NET_TYPE_ID</w:t>
      </w:r>
      <w:r w:rsidR="00135B27">
        <w:rPr>
          <w:rFonts w:hint="eastAsia"/>
          <w:sz w:val="24"/>
          <w:szCs w:val="24"/>
        </w:rPr>
        <w:t>）</w:t>
      </w:r>
    </w:p>
    <w:p w14:paraId="0FC7D4C5" w14:textId="77777777" w:rsidR="006A6EB5" w:rsidRDefault="006A6EB5" w:rsidP="000D4B87">
      <w:pPr>
        <w:pStyle w:val="a5"/>
        <w:numPr>
          <w:ilvl w:val="0"/>
          <w:numId w:val="2"/>
        </w:numPr>
        <w:spacing w:line="360" w:lineRule="auto"/>
        <w:ind w:firstLineChars="0"/>
        <w:rPr>
          <w:sz w:val="24"/>
          <w:szCs w:val="24"/>
        </w:rPr>
      </w:pPr>
      <w:r>
        <w:rPr>
          <w:rFonts w:hint="eastAsia"/>
          <w:sz w:val="24"/>
          <w:szCs w:val="24"/>
        </w:rPr>
        <w:t>算法</w:t>
      </w:r>
    </w:p>
    <w:p w14:paraId="003A420A" w14:textId="77777777" w:rsidR="004D2EDC" w:rsidRPr="00D71F2F" w:rsidRDefault="00630453" w:rsidP="00D71F2F">
      <w:pPr>
        <w:spacing w:line="360" w:lineRule="auto"/>
        <w:rPr>
          <w:sz w:val="24"/>
          <w:szCs w:val="24"/>
        </w:rPr>
      </w:pPr>
      <w:r w:rsidRPr="00D71F2F">
        <w:rPr>
          <w:rFonts w:hint="eastAsia"/>
          <w:sz w:val="24"/>
          <w:szCs w:val="24"/>
        </w:rPr>
        <w:t>针对规格为定单（</w:t>
      </w:r>
      <w:r w:rsidR="00D71F2F" w:rsidRPr="004D37AF">
        <w:rPr>
          <w:sz w:val="24"/>
          <w:szCs w:val="24"/>
        </w:rPr>
        <w:t>301010000</w:t>
      </w:r>
      <w:r w:rsidR="00D71F2F">
        <w:rPr>
          <w:rFonts w:hint="eastAsia"/>
          <w:sz w:val="24"/>
          <w:szCs w:val="24"/>
        </w:rPr>
        <w:t>2</w:t>
      </w:r>
      <w:r w:rsidRPr="00D71F2F">
        <w:rPr>
          <w:rFonts w:hint="eastAsia"/>
          <w:sz w:val="24"/>
          <w:szCs w:val="24"/>
        </w:rPr>
        <w:t>）</w:t>
      </w:r>
      <w:r w:rsidR="00D71F2F">
        <w:rPr>
          <w:rFonts w:hint="eastAsia"/>
          <w:sz w:val="24"/>
          <w:szCs w:val="24"/>
        </w:rPr>
        <w:t>，</w:t>
      </w:r>
      <w:r w:rsidR="008817E1">
        <w:rPr>
          <w:rFonts w:hint="eastAsia"/>
          <w:sz w:val="24"/>
          <w:szCs w:val="24"/>
        </w:rPr>
        <w:t>根据业务单标识</w:t>
      </w:r>
      <w:r w:rsidR="00D71F2F">
        <w:rPr>
          <w:rFonts w:hint="eastAsia"/>
          <w:sz w:val="24"/>
          <w:szCs w:val="24"/>
        </w:rPr>
        <w:t>获取新主产品服务单项</w:t>
      </w:r>
      <w:r w:rsidR="00CC3816">
        <w:rPr>
          <w:rFonts w:hint="eastAsia"/>
          <w:sz w:val="24"/>
          <w:szCs w:val="24"/>
        </w:rPr>
        <w:t>，取</w:t>
      </w:r>
      <w:r w:rsidR="00CC3816" w:rsidRPr="00135B27">
        <w:rPr>
          <w:rFonts w:hint="eastAsia"/>
          <w:sz w:val="24"/>
          <w:szCs w:val="24"/>
        </w:rPr>
        <w:t>网络制式标识</w:t>
      </w:r>
      <w:r w:rsidR="00CC3816">
        <w:rPr>
          <w:rFonts w:hint="eastAsia"/>
          <w:sz w:val="24"/>
          <w:szCs w:val="24"/>
        </w:rPr>
        <w:t>（</w:t>
      </w:r>
      <w:r w:rsidR="00CC3816" w:rsidRPr="00135B27">
        <w:rPr>
          <w:sz w:val="24"/>
          <w:szCs w:val="24"/>
        </w:rPr>
        <w:t>NET_TYPE_ID</w:t>
      </w:r>
      <w:r w:rsidR="00CC3816">
        <w:rPr>
          <w:rFonts w:hint="eastAsia"/>
          <w:sz w:val="24"/>
          <w:szCs w:val="24"/>
        </w:rPr>
        <w:t>）；</w:t>
      </w:r>
    </w:p>
    <w:p w14:paraId="56043B0B" w14:textId="77777777" w:rsidR="0005544C" w:rsidRDefault="0005544C" w:rsidP="0005544C">
      <w:pPr>
        <w:pStyle w:val="3"/>
      </w:pPr>
      <w:bookmarkStart w:id="32" w:name="_网络制式(旧)(NETWORK_TYPE_OLD)"/>
      <w:bookmarkEnd w:id="32"/>
      <w:r>
        <w:rPr>
          <w:rFonts w:hint="eastAsia"/>
        </w:rPr>
        <w:t>网络制式</w:t>
      </w:r>
      <w:r>
        <w:rPr>
          <w:rFonts w:hint="eastAsia"/>
        </w:rPr>
        <w:t>(</w:t>
      </w:r>
      <w:r>
        <w:rPr>
          <w:rFonts w:hint="eastAsia"/>
        </w:rPr>
        <w:t>旧</w:t>
      </w:r>
      <w:r>
        <w:rPr>
          <w:rFonts w:hint="eastAsia"/>
        </w:rPr>
        <w:t>)(NETWORK_TYPE_OLD)</w:t>
      </w:r>
    </w:p>
    <w:p w14:paraId="7B5A04CA" w14:textId="77777777" w:rsidR="0044039A" w:rsidRPr="00B22CDA" w:rsidRDefault="0044039A" w:rsidP="000D4B87">
      <w:pPr>
        <w:pStyle w:val="a5"/>
        <w:numPr>
          <w:ilvl w:val="0"/>
          <w:numId w:val="2"/>
        </w:numPr>
        <w:spacing w:line="360" w:lineRule="auto"/>
        <w:ind w:firstLineChars="0"/>
        <w:rPr>
          <w:sz w:val="24"/>
          <w:szCs w:val="24"/>
        </w:rPr>
      </w:pPr>
      <w:r w:rsidRPr="00B22CDA">
        <w:rPr>
          <w:rFonts w:hint="eastAsia"/>
          <w:sz w:val="24"/>
          <w:szCs w:val="24"/>
        </w:rPr>
        <w:t>数据来源</w:t>
      </w:r>
    </w:p>
    <w:p w14:paraId="4776A1E8" w14:textId="77777777" w:rsidR="0044039A" w:rsidRDefault="0044039A" w:rsidP="0044039A">
      <w:pPr>
        <w:spacing w:line="360" w:lineRule="auto"/>
        <w:rPr>
          <w:sz w:val="24"/>
          <w:szCs w:val="24"/>
        </w:rPr>
      </w:pPr>
      <w:r>
        <w:rPr>
          <w:rFonts w:hint="eastAsia"/>
          <w:sz w:val="24"/>
          <w:szCs w:val="24"/>
        </w:rPr>
        <w:t>KV</w:t>
      </w:r>
      <w:r>
        <w:rPr>
          <w:rFonts w:hint="eastAsia"/>
          <w:sz w:val="24"/>
          <w:szCs w:val="24"/>
        </w:rPr>
        <w:t>表：单项，对应字段：</w:t>
      </w:r>
      <w:r w:rsidRPr="00135B27">
        <w:rPr>
          <w:rFonts w:hint="eastAsia"/>
          <w:sz w:val="24"/>
          <w:szCs w:val="24"/>
        </w:rPr>
        <w:t>网络制式标识</w:t>
      </w:r>
      <w:r>
        <w:rPr>
          <w:rFonts w:hint="eastAsia"/>
          <w:sz w:val="24"/>
          <w:szCs w:val="24"/>
        </w:rPr>
        <w:t>（</w:t>
      </w:r>
      <w:r w:rsidRPr="00135B27">
        <w:rPr>
          <w:sz w:val="24"/>
          <w:szCs w:val="24"/>
        </w:rPr>
        <w:t>NET_TYPE_ID</w:t>
      </w:r>
      <w:r>
        <w:rPr>
          <w:rFonts w:hint="eastAsia"/>
          <w:sz w:val="24"/>
          <w:szCs w:val="24"/>
        </w:rPr>
        <w:t>）</w:t>
      </w:r>
    </w:p>
    <w:p w14:paraId="2D2E2A1B" w14:textId="77777777" w:rsidR="0044039A" w:rsidRDefault="0044039A" w:rsidP="000D4B87">
      <w:pPr>
        <w:pStyle w:val="a5"/>
        <w:numPr>
          <w:ilvl w:val="0"/>
          <w:numId w:val="2"/>
        </w:numPr>
        <w:spacing w:line="360" w:lineRule="auto"/>
        <w:ind w:firstLineChars="0"/>
        <w:rPr>
          <w:sz w:val="24"/>
          <w:szCs w:val="24"/>
        </w:rPr>
      </w:pPr>
      <w:r>
        <w:rPr>
          <w:rFonts w:hint="eastAsia"/>
          <w:sz w:val="24"/>
          <w:szCs w:val="24"/>
        </w:rPr>
        <w:t>算法</w:t>
      </w:r>
    </w:p>
    <w:p w14:paraId="5F122C11" w14:textId="77777777" w:rsidR="0044039A" w:rsidRPr="00D71F2F" w:rsidRDefault="0044039A" w:rsidP="0044039A">
      <w:pPr>
        <w:spacing w:line="360" w:lineRule="auto"/>
        <w:rPr>
          <w:sz w:val="24"/>
          <w:szCs w:val="24"/>
        </w:rPr>
      </w:pPr>
      <w:r w:rsidRPr="00D71F2F">
        <w:rPr>
          <w:rFonts w:hint="eastAsia"/>
          <w:sz w:val="24"/>
          <w:szCs w:val="24"/>
        </w:rPr>
        <w:t>针对规格为定单（</w:t>
      </w:r>
      <w:r w:rsidRPr="004D37AF">
        <w:rPr>
          <w:sz w:val="24"/>
          <w:szCs w:val="24"/>
        </w:rPr>
        <w:t>301010000</w:t>
      </w:r>
      <w:r>
        <w:rPr>
          <w:rFonts w:hint="eastAsia"/>
          <w:sz w:val="24"/>
          <w:szCs w:val="24"/>
        </w:rPr>
        <w:t>2</w:t>
      </w:r>
      <w:r w:rsidRPr="00D71F2F">
        <w:rPr>
          <w:rFonts w:hint="eastAsia"/>
          <w:sz w:val="24"/>
          <w:szCs w:val="24"/>
        </w:rPr>
        <w:t>）</w:t>
      </w:r>
      <w:r>
        <w:rPr>
          <w:rFonts w:hint="eastAsia"/>
          <w:sz w:val="24"/>
          <w:szCs w:val="24"/>
        </w:rPr>
        <w:t>，</w:t>
      </w:r>
      <w:r w:rsidR="008C734C">
        <w:rPr>
          <w:rFonts w:hint="eastAsia"/>
          <w:sz w:val="24"/>
          <w:szCs w:val="24"/>
        </w:rPr>
        <w:t>根据业务单标识</w:t>
      </w:r>
      <w:r>
        <w:rPr>
          <w:rFonts w:hint="eastAsia"/>
          <w:sz w:val="24"/>
          <w:szCs w:val="24"/>
        </w:rPr>
        <w:t>获取旧主产品服务单项，取</w:t>
      </w:r>
      <w:r w:rsidRPr="00135B27">
        <w:rPr>
          <w:rFonts w:hint="eastAsia"/>
          <w:sz w:val="24"/>
          <w:szCs w:val="24"/>
        </w:rPr>
        <w:t>网络制式标识</w:t>
      </w:r>
      <w:r>
        <w:rPr>
          <w:rFonts w:hint="eastAsia"/>
          <w:sz w:val="24"/>
          <w:szCs w:val="24"/>
        </w:rPr>
        <w:t>（</w:t>
      </w:r>
      <w:r w:rsidRPr="00135B27">
        <w:rPr>
          <w:sz w:val="24"/>
          <w:szCs w:val="24"/>
        </w:rPr>
        <w:t>NET_TYPE_ID</w:t>
      </w:r>
      <w:r>
        <w:rPr>
          <w:rFonts w:hint="eastAsia"/>
          <w:sz w:val="24"/>
          <w:szCs w:val="24"/>
        </w:rPr>
        <w:t>）；</w:t>
      </w:r>
    </w:p>
    <w:p w14:paraId="57317558" w14:textId="77777777" w:rsidR="0044039A" w:rsidRPr="0044039A" w:rsidRDefault="0044039A" w:rsidP="0044039A"/>
    <w:p w14:paraId="1F6FA3C3" w14:textId="77777777" w:rsidR="0005544C" w:rsidRDefault="008E3357" w:rsidP="0005544C">
      <w:pPr>
        <w:pStyle w:val="3"/>
      </w:pPr>
      <w:bookmarkStart w:id="33" w:name="_@ONU设备(ONU)"/>
      <w:bookmarkEnd w:id="33"/>
      <w:r>
        <w:rPr>
          <w:rFonts w:hint="eastAsia"/>
        </w:rPr>
        <w:t>@</w:t>
      </w:r>
      <w:r w:rsidR="0005544C">
        <w:rPr>
          <w:rFonts w:hint="eastAsia"/>
        </w:rPr>
        <w:t>ONU</w:t>
      </w:r>
      <w:r w:rsidR="0005544C">
        <w:rPr>
          <w:rFonts w:hint="eastAsia"/>
        </w:rPr>
        <w:t>设备</w:t>
      </w:r>
      <w:r w:rsidR="0005544C">
        <w:rPr>
          <w:rFonts w:hint="eastAsia"/>
        </w:rPr>
        <w:t>(ONU)</w:t>
      </w:r>
    </w:p>
    <w:p w14:paraId="18EA2DCF" w14:textId="77777777" w:rsidR="006D2601" w:rsidRPr="00B22CDA" w:rsidRDefault="006D2601" w:rsidP="000D4B87">
      <w:pPr>
        <w:pStyle w:val="a5"/>
        <w:numPr>
          <w:ilvl w:val="0"/>
          <w:numId w:val="2"/>
        </w:numPr>
        <w:spacing w:line="360" w:lineRule="auto"/>
        <w:ind w:firstLineChars="0"/>
        <w:rPr>
          <w:sz w:val="24"/>
          <w:szCs w:val="24"/>
        </w:rPr>
      </w:pPr>
      <w:r w:rsidRPr="00B22CDA">
        <w:rPr>
          <w:rFonts w:hint="eastAsia"/>
          <w:sz w:val="24"/>
          <w:szCs w:val="24"/>
        </w:rPr>
        <w:t>数据来源</w:t>
      </w:r>
    </w:p>
    <w:p w14:paraId="6AEC19FD" w14:textId="77777777" w:rsidR="006D2601" w:rsidRDefault="006D2601" w:rsidP="006F2A4F">
      <w:pPr>
        <w:spacing w:line="360" w:lineRule="auto"/>
        <w:rPr>
          <w:highlight w:val="yellow"/>
        </w:rPr>
      </w:pPr>
      <w:r w:rsidRPr="008817E1">
        <w:rPr>
          <w:rFonts w:hint="eastAsia"/>
          <w:sz w:val="24"/>
          <w:szCs w:val="24"/>
        </w:rPr>
        <w:lastRenderedPageBreak/>
        <w:t>K-V</w:t>
      </w:r>
      <w:r w:rsidRPr="008817E1">
        <w:rPr>
          <w:rFonts w:hint="eastAsia"/>
          <w:sz w:val="24"/>
          <w:szCs w:val="24"/>
        </w:rPr>
        <w:t>表</w:t>
      </w:r>
      <w:r w:rsidR="00833370">
        <w:rPr>
          <w:rFonts w:hint="eastAsia"/>
          <w:sz w:val="24"/>
          <w:szCs w:val="24"/>
        </w:rPr>
        <w:t>：</w:t>
      </w:r>
      <w:r w:rsidRPr="008817E1">
        <w:rPr>
          <w:rFonts w:hint="eastAsia"/>
          <w:sz w:val="24"/>
          <w:szCs w:val="24"/>
        </w:rPr>
        <w:t>单项，对应字段：</w:t>
      </w:r>
      <w:r w:rsidR="009747B9">
        <w:rPr>
          <w:rFonts w:hint="eastAsia"/>
          <w:sz w:val="24"/>
          <w:szCs w:val="24"/>
        </w:rPr>
        <w:t>实体规格（</w:t>
      </w:r>
      <w:r w:rsidRPr="008817E1">
        <w:rPr>
          <w:sz w:val="24"/>
          <w:szCs w:val="24"/>
        </w:rPr>
        <w:t>ENTITY_SPEC_ID</w:t>
      </w:r>
      <w:r w:rsidR="009747B9">
        <w:rPr>
          <w:rFonts w:hint="eastAsia"/>
          <w:sz w:val="24"/>
          <w:szCs w:val="24"/>
        </w:rPr>
        <w:t>）</w:t>
      </w:r>
    </w:p>
    <w:p w14:paraId="7EADFD29" w14:textId="77777777" w:rsidR="008817E1" w:rsidRDefault="006D2601" w:rsidP="000D4B87">
      <w:pPr>
        <w:pStyle w:val="a5"/>
        <w:numPr>
          <w:ilvl w:val="0"/>
          <w:numId w:val="2"/>
        </w:numPr>
        <w:spacing w:line="360" w:lineRule="auto"/>
        <w:ind w:firstLineChars="0"/>
      </w:pPr>
      <w:r w:rsidRPr="006D2601">
        <w:rPr>
          <w:rFonts w:hint="eastAsia"/>
          <w:sz w:val="24"/>
          <w:szCs w:val="24"/>
        </w:rPr>
        <w:t>算法</w:t>
      </w:r>
      <w:r w:rsidRPr="0074085A">
        <w:rPr>
          <w:rFonts w:hint="eastAsia"/>
        </w:rPr>
        <w:t>：</w:t>
      </w:r>
    </w:p>
    <w:p w14:paraId="73D610A4" w14:textId="77777777" w:rsidR="006D2601" w:rsidRDefault="00784263" w:rsidP="008817E1">
      <w:pPr>
        <w:spacing w:line="360" w:lineRule="auto"/>
        <w:rPr>
          <w:sz w:val="24"/>
          <w:szCs w:val="24"/>
        </w:rPr>
      </w:pPr>
      <w:r>
        <w:rPr>
          <w:rFonts w:hint="eastAsia"/>
          <w:sz w:val="24"/>
          <w:szCs w:val="24"/>
        </w:rPr>
        <w:t>1</w:t>
      </w:r>
      <w:r>
        <w:rPr>
          <w:rFonts w:hint="eastAsia"/>
          <w:sz w:val="24"/>
          <w:szCs w:val="24"/>
        </w:rPr>
        <w:t>、</w:t>
      </w:r>
      <w:commentRangeStart w:id="34"/>
      <w:r w:rsidR="008C734C" w:rsidRPr="00D71F2F">
        <w:rPr>
          <w:rFonts w:hint="eastAsia"/>
          <w:sz w:val="24"/>
          <w:szCs w:val="24"/>
        </w:rPr>
        <w:t>针对规格为定单（</w:t>
      </w:r>
      <w:r w:rsidR="008C734C" w:rsidRPr="004D37AF">
        <w:rPr>
          <w:sz w:val="24"/>
          <w:szCs w:val="24"/>
        </w:rPr>
        <w:t>301010000</w:t>
      </w:r>
      <w:r w:rsidR="008C734C">
        <w:rPr>
          <w:rFonts w:hint="eastAsia"/>
          <w:sz w:val="24"/>
          <w:szCs w:val="24"/>
        </w:rPr>
        <w:t>2</w:t>
      </w:r>
      <w:r w:rsidR="008C734C" w:rsidRPr="00D71F2F">
        <w:rPr>
          <w:rFonts w:hint="eastAsia"/>
          <w:sz w:val="24"/>
          <w:szCs w:val="24"/>
        </w:rPr>
        <w:t>）</w:t>
      </w:r>
      <w:r w:rsidR="008C734C">
        <w:rPr>
          <w:rFonts w:hint="eastAsia"/>
          <w:sz w:val="24"/>
          <w:szCs w:val="24"/>
        </w:rPr>
        <w:t>，</w:t>
      </w:r>
      <w:commentRangeEnd w:id="34"/>
      <w:r w:rsidR="0064516C">
        <w:rPr>
          <w:rStyle w:val="a8"/>
        </w:rPr>
        <w:commentReference w:id="34"/>
      </w:r>
      <w:r w:rsidR="008C734C">
        <w:rPr>
          <w:rFonts w:hint="eastAsia"/>
          <w:sz w:val="24"/>
          <w:szCs w:val="24"/>
        </w:rPr>
        <w:t>根据业务单标识获取相应单项，在单项中查找单项规格为</w:t>
      </w:r>
      <w:r w:rsidR="006D2601" w:rsidRPr="008817E1">
        <w:rPr>
          <w:rFonts w:hint="eastAsia"/>
          <w:sz w:val="24"/>
          <w:szCs w:val="24"/>
        </w:rPr>
        <w:t>资源单项（</w:t>
      </w:r>
      <w:r w:rsidR="006D2601" w:rsidRPr="008817E1">
        <w:rPr>
          <w:sz w:val="24"/>
          <w:szCs w:val="24"/>
        </w:rPr>
        <w:t>3020100004</w:t>
      </w:r>
      <w:r w:rsidR="006D2601" w:rsidRPr="008817E1">
        <w:rPr>
          <w:rFonts w:hint="eastAsia"/>
          <w:sz w:val="24"/>
          <w:szCs w:val="24"/>
        </w:rPr>
        <w:t>）</w:t>
      </w:r>
      <w:r w:rsidR="008C734C">
        <w:rPr>
          <w:rFonts w:hint="eastAsia"/>
          <w:sz w:val="24"/>
          <w:szCs w:val="24"/>
        </w:rPr>
        <w:t>，</w:t>
      </w:r>
      <w:r w:rsidR="006D2601" w:rsidRPr="008817E1">
        <w:rPr>
          <w:rFonts w:hint="eastAsia"/>
          <w:sz w:val="24"/>
          <w:szCs w:val="24"/>
        </w:rPr>
        <w:t>实例规格（</w:t>
      </w:r>
      <w:r w:rsidR="006D2601" w:rsidRPr="008817E1">
        <w:rPr>
          <w:sz w:val="24"/>
          <w:szCs w:val="24"/>
        </w:rPr>
        <w:t>ENTITY_SPEC_ID</w:t>
      </w:r>
      <w:r w:rsidR="006D2601" w:rsidRPr="008817E1">
        <w:rPr>
          <w:rFonts w:hint="eastAsia"/>
          <w:sz w:val="24"/>
          <w:szCs w:val="24"/>
        </w:rPr>
        <w:t>=</w:t>
      </w:r>
      <w:r w:rsidR="006D2601" w:rsidRPr="008817E1">
        <w:rPr>
          <w:sz w:val="24"/>
          <w:szCs w:val="24"/>
        </w:rPr>
        <w:t xml:space="preserve"> 1028400002</w:t>
      </w:r>
      <w:r w:rsidR="006D2601" w:rsidRPr="008817E1">
        <w:rPr>
          <w:rFonts w:hint="eastAsia"/>
          <w:sz w:val="24"/>
          <w:szCs w:val="24"/>
        </w:rPr>
        <w:t>）</w:t>
      </w:r>
      <w:r w:rsidR="008C734C">
        <w:rPr>
          <w:rFonts w:hint="eastAsia"/>
          <w:sz w:val="24"/>
          <w:szCs w:val="24"/>
        </w:rPr>
        <w:t>的单项，如果存在该字段填</w:t>
      </w:r>
      <w:r w:rsidR="008C734C" w:rsidRPr="008817E1">
        <w:rPr>
          <w:sz w:val="24"/>
          <w:szCs w:val="24"/>
        </w:rPr>
        <w:t>1028400002</w:t>
      </w:r>
      <w:r w:rsidR="008C734C">
        <w:rPr>
          <w:rFonts w:hint="eastAsia"/>
          <w:sz w:val="24"/>
          <w:szCs w:val="24"/>
        </w:rPr>
        <w:t>，否则为空</w:t>
      </w:r>
      <w:r w:rsidR="004E7FD6">
        <w:rPr>
          <w:rFonts w:hint="eastAsia"/>
          <w:sz w:val="24"/>
          <w:szCs w:val="24"/>
        </w:rPr>
        <w:t>；</w:t>
      </w:r>
    </w:p>
    <w:p w14:paraId="7649626E" w14:textId="5D21B3E9" w:rsidR="0064516C" w:rsidRPr="008817E1" w:rsidRDefault="00784263" w:rsidP="008817E1">
      <w:pPr>
        <w:spacing w:line="360" w:lineRule="auto"/>
        <w:rPr>
          <w:sz w:val="24"/>
          <w:szCs w:val="24"/>
        </w:rPr>
      </w:pPr>
      <w:r>
        <w:rPr>
          <w:rFonts w:hint="eastAsia"/>
          <w:sz w:val="24"/>
          <w:szCs w:val="24"/>
        </w:rPr>
        <w:t>2</w:t>
      </w:r>
      <w:r>
        <w:rPr>
          <w:rFonts w:hint="eastAsia"/>
          <w:sz w:val="24"/>
          <w:szCs w:val="24"/>
        </w:rPr>
        <w:t>、</w:t>
      </w:r>
      <w:r w:rsidR="00030017">
        <w:rPr>
          <w:rFonts w:hint="eastAsia"/>
          <w:sz w:val="24"/>
          <w:szCs w:val="24"/>
        </w:rPr>
        <w:t>看</w:t>
      </w:r>
      <w:r>
        <w:rPr>
          <w:rFonts w:hint="eastAsia"/>
          <w:sz w:val="24"/>
          <w:szCs w:val="24"/>
        </w:rPr>
        <w:t>资源配置工单</w:t>
      </w:r>
      <w:r w:rsidR="000D6D82">
        <w:rPr>
          <w:rFonts w:hint="eastAsia"/>
          <w:sz w:val="24"/>
          <w:szCs w:val="24"/>
        </w:rPr>
        <w:t>（</w:t>
      </w:r>
      <w:r w:rsidR="000D6D82">
        <w:rPr>
          <w:rFonts w:hint="eastAsia"/>
          <w:sz w:val="24"/>
          <w:szCs w:val="24"/>
        </w:rPr>
        <w:t>TYPE_ID=</w:t>
      </w:r>
      <w:r w:rsidR="000D6D82">
        <w:rPr>
          <w:rFonts w:ascii="宋体" w:eastAsia="宋体" w:cs="宋体"/>
          <w:color w:val="000000"/>
          <w:kern w:val="0"/>
          <w:sz w:val="24"/>
          <w:szCs w:val="24"/>
        </w:rPr>
        <w:t>1000080</w:t>
      </w:r>
      <w:r w:rsidR="000D6D82">
        <w:rPr>
          <w:rFonts w:hint="eastAsia"/>
          <w:sz w:val="24"/>
          <w:szCs w:val="24"/>
        </w:rPr>
        <w:t>）</w:t>
      </w:r>
      <w:r w:rsidR="00030017">
        <w:rPr>
          <w:rFonts w:hint="eastAsia"/>
          <w:sz w:val="24"/>
          <w:szCs w:val="24"/>
        </w:rPr>
        <w:t>,</w:t>
      </w:r>
      <w:r w:rsidR="000D6D82">
        <w:rPr>
          <w:rFonts w:hint="eastAsia"/>
          <w:sz w:val="24"/>
          <w:szCs w:val="24"/>
        </w:rPr>
        <w:t>根据业务单标识获取相应单项，在单项中查找单项规格为</w:t>
      </w:r>
      <w:r w:rsidR="000D6D82" w:rsidRPr="008817E1">
        <w:rPr>
          <w:rFonts w:hint="eastAsia"/>
          <w:sz w:val="24"/>
          <w:szCs w:val="24"/>
        </w:rPr>
        <w:t>资源单项（</w:t>
      </w:r>
      <w:r w:rsidR="000D6D82" w:rsidRPr="008817E1">
        <w:rPr>
          <w:sz w:val="24"/>
          <w:szCs w:val="24"/>
        </w:rPr>
        <w:t>3020100004</w:t>
      </w:r>
      <w:r w:rsidR="000D6D82" w:rsidRPr="008817E1">
        <w:rPr>
          <w:rFonts w:hint="eastAsia"/>
          <w:sz w:val="24"/>
          <w:szCs w:val="24"/>
        </w:rPr>
        <w:t>）</w:t>
      </w:r>
      <w:r w:rsidR="000D6D82">
        <w:rPr>
          <w:rFonts w:hint="eastAsia"/>
          <w:sz w:val="24"/>
          <w:szCs w:val="24"/>
        </w:rPr>
        <w:t>，</w:t>
      </w:r>
      <w:r w:rsidR="000D6D82" w:rsidRPr="008817E1">
        <w:rPr>
          <w:rFonts w:hint="eastAsia"/>
          <w:sz w:val="24"/>
          <w:szCs w:val="24"/>
        </w:rPr>
        <w:t>实例规格（</w:t>
      </w:r>
      <w:r w:rsidR="000D6D82" w:rsidRPr="008817E1">
        <w:rPr>
          <w:sz w:val="24"/>
          <w:szCs w:val="24"/>
        </w:rPr>
        <w:t>ENTITY_SPEC_ID</w:t>
      </w:r>
      <w:r w:rsidR="000D6D82" w:rsidRPr="008817E1">
        <w:rPr>
          <w:rFonts w:hint="eastAsia"/>
          <w:sz w:val="24"/>
          <w:szCs w:val="24"/>
        </w:rPr>
        <w:t>=</w:t>
      </w:r>
      <w:r w:rsidR="000D6D82" w:rsidRPr="008817E1">
        <w:rPr>
          <w:sz w:val="24"/>
          <w:szCs w:val="24"/>
        </w:rPr>
        <w:t xml:space="preserve"> 1028400002</w:t>
      </w:r>
      <w:r w:rsidR="000D6D82" w:rsidRPr="008817E1">
        <w:rPr>
          <w:rFonts w:hint="eastAsia"/>
          <w:sz w:val="24"/>
          <w:szCs w:val="24"/>
        </w:rPr>
        <w:t>）</w:t>
      </w:r>
      <w:r w:rsidR="000D6D82">
        <w:rPr>
          <w:rFonts w:hint="eastAsia"/>
          <w:sz w:val="24"/>
          <w:szCs w:val="24"/>
        </w:rPr>
        <w:t>的单项，如果存在该字段填</w:t>
      </w:r>
      <w:r w:rsidR="000D6D82" w:rsidRPr="008817E1">
        <w:rPr>
          <w:sz w:val="24"/>
          <w:szCs w:val="24"/>
        </w:rPr>
        <w:t>1028400002</w:t>
      </w:r>
      <w:r w:rsidR="000D6D82">
        <w:rPr>
          <w:rFonts w:hint="eastAsia"/>
          <w:sz w:val="24"/>
          <w:szCs w:val="24"/>
        </w:rPr>
        <w:t>，否则为空；</w:t>
      </w:r>
    </w:p>
    <w:p w14:paraId="785203BA" w14:textId="77777777" w:rsidR="006D2601" w:rsidRPr="006D2601" w:rsidRDefault="00A017C6" w:rsidP="0031389F">
      <w:pPr>
        <w:spacing w:line="360" w:lineRule="auto"/>
      </w:pPr>
      <w:r>
        <w:rPr>
          <w:rFonts w:hint="eastAsia"/>
          <w:sz w:val="24"/>
          <w:szCs w:val="24"/>
        </w:rPr>
        <w:t>3</w:t>
      </w:r>
      <w:r>
        <w:rPr>
          <w:rFonts w:hint="eastAsia"/>
          <w:sz w:val="24"/>
          <w:szCs w:val="24"/>
        </w:rPr>
        <w:t>、在处理完步骤</w:t>
      </w:r>
      <w:r>
        <w:rPr>
          <w:rFonts w:hint="eastAsia"/>
          <w:sz w:val="24"/>
          <w:szCs w:val="24"/>
        </w:rPr>
        <w:t>1</w:t>
      </w:r>
      <w:r>
        <w:rPr>
          <w:rFonts w:hint="eastAsia"/>
          <w:sz w:val="24"/>
          <w:szCs w:val="24"/>
        </w:rPr>
        <w:t>，</w:t>
      </w:r>
      <w:r>
        <w:rPr>
          <w:rFonts w:hint="eastAsia"/>
          <w:sz w:val="24"/>
          <w:szCs w:val="24"/>
        </w:rPr>
        <w:t>2</w:t>
      </w:r>
      <w:r w:rsidR="0031389F" w:rsidRPr="0031389F">
        <w:rPr>
          <w:rFonts w:hint="eastAsia"/>
          <w:sz w:val="24"/>
          <w:szCs w:val="24"/>
        </w:rPr>
        <w:t>之后针对业务单规格为定单（</w:t>
      </w:r>
      <w:r w:rsidR="0031389F" w:rsidRPr="0031389F">
        <w:rPr>
          <w:rFonts w:hint="eastAsia"/>
          <w:sz w:val="24"/>
          <w:szCs w:val="24"/>
        </w:rPr>
        <w:t>3010100002</w:t>
      </w:r>
      <w:r w:rsidR="0031389F" w:rsidRPr="0031389F">
        <w:rPr>
          <w:rFonts w:hint="eastAsia"/>
          <w:sz w:val="24"/>
          <w:szCs w:val="24"/>
        </w:rPr>
        <w:t>）进行处理</w:t>
      </w:r>
      <w:r w:rsidR="0031389F" w:rsidRPr="0031389F">
        <w:rPr>
          <w:rFonts w:hint="eastAsia"/>
          <w:sz w:val="24"/>
          <w:szCs w:val="24"/>
        </w:rPr>
        <w:t>;</w:t>
      </w:r>
      <w:r w:rsidR="0031389F" w:rsidRPr="0031389F">
        <w:rPr>
          <w:rFonts w:hint="eastAsia"/>
          <w:sz w:val="24"/>
          <w:szCs w:val="24"/>
        </w:rPr>
        <w:t>根据资源配置工单的所属服务定单编码，把工单上</w:t>
      </w:r>
      <w:r w:rsidR="0031389F">
        <w:rPr>
          <w:rFonts w:hint="eastAsia"/>
          <w:sz w:val="24"/>
          <w:szCs w:val="24"/>
        </w:rPr>
        <w:t>该字段</w:t>
      </w:r>
      <w:r w:rsidR="0031389F" w:rsidRPr="0031389F">
        <w:rPr>
          <w:rFonts w:hint="eastAsia"/>
          <w:sz w:val="24"/>
          <w:szCs w:val="24"/>
        </w:rPr>
        <w:t>回填到定单（</w:t>
      </w:r>
      <w:r w:rsidR="0031389F" w:rsidRPr="0031389F">
        <w:rPr>
          <w:rFonts w:hint="eastAsia"/>
          <w:sz w:val="24"/>
          <w:szCs w:val="24"/>
        </w:rPr>
        <w:t>3010100002</w:t>
      </w:r>
      <w:r w:rsidR="0031389F" w:rsidRPr="0031389F">
        <w:rPr>
          <w:rFonts w:hint="eastAsia"/>
          <w:sz w:val="24"/>
          <w:szCs w:val="24"/>
        </w:rPr>
        <w:t>）</w:t>
      </w:r>
      <w:r w:rsidR="0031389F">
        <w:rPr>
          <w:rFonts w:hint="eastAsia"/>
          <w:sz w:val="24"/>
          <w:szCs w:val="24"/>
        </w:rPr>
        <w:t>；</w:t>
      </w:r>
    </w:p>
    <w:p w14:paraId="7D65FAD1" w14:textId="486FB507" w:rsidR="0005544C" w:rsidRDefault="003274F6" w:rsidP="0005544C">
      <w:pPr>
        <w:pStyle w:val="3"/>
      </w:pPr>
      <w:bookmarkStart w:id="35" w:name="_产品服务类型(PRODUCT_TYPE)"/>
      <w:bookmarkEnd w:id="35"/>
      <w:r>
        <w:rPr>
          <w:rFonts w:hint="eastAsia"/>
        </w:rPr>
        <w:t>主</w:t>
      </w:r>
      <w:r w:rsidR="0005544C">
        <w:rPr>
          <w:rFonts w:hint="eastAsia"/>
        </w:rPr>
        <w:t>产品服务类型</w:t>
      </w:r>
      <w:r w:rsidR="0005544C">
        <w:rPr>
          <w:rFonts w:hint="eastAsia"/>
        </w:rPr>
        <w:t>(PRODUCT_TYPE)</w:t>
      </w:r>
    </w:p>
    <w:p w14:paraId="4C5414B1" w14:textId="77777777" w:rsidR="00AF13FE" w:rsidRPr="00B22CDA" w:rsidRDefault="00AF13FE" w:rsidP="000D4B87">
      <w:pPr>
        <w:pStyle w:val="a5"/>
        <w:numPr>
          <w:ilvl w:val="0"/>
          <w:numId w:val="2"/>
        </w:numPr>
        <w:spacing w:line="360" w:lineRule="auto"/>
        <w:ind w:firstLineChars="0"/>
        <w:rPr>
          <w:sz w:val="24"/>
          <w:szCs w:val="24"/>
        </w:rPr>
      </w:pPr>
      <w:r w:rsidRPr="00B22CDA">
        <w:rPr>
          <w:rFonts w:hint="eastAsia"/>
          <w:sz w:val="24"/>
          <w:szCs w:val="24"/>
        </w:rPr>
        <w:t>数据来源</w:t>
      </w:r>
    </w:p>
    <w:p w14:paraId="50AAB260" w14:textId="77777777" w:rsidR="00AF13FE" w:rsidRDefault="00AF13FE" w:rsidP="00AF13FE">
      <w:pPr>
        <w:spacing w:line="360" w:lineRule="auto"/>
        <w:rPr>
          <w:sz w:val="24"/>
          <w:szCs w:val="24"/>
        </w:rPr>
      </w:pPr>
      <w:r>
        <w:rPr>
          <w:rFonts w:hint="eastAsia"/>
          <w:sz w:val="24"/>
          <w:szCs w:val="24"/>
        </w:rPr>
        <w:t>KV</w:t>
      </w:r>
      <w:r>
        <w:rPr>
          <w:rFonts w:hint="eastAsia"/>
          <w:sz w:val="24"/>
          <w:szCs w:val="24"/>
        </w:rPr>
        <w:t>表：单项，对应字段：</w:t>
      </w:r>
      <w:r w:rsidRPr="00AF13FE">
        <w:rPr>
          <w:rFonts w:hint="eastAsia"/>
          <w:sz w:val="24"/>
          <w:szCs w:val="24"/>
        </w:rPr>
        <w:t>实体规格（</w:t>
      </w:r>
      <w:r w:rsidRPr="00AF13FE">
        <w:rPr>
          <w:rFonts w:hint="eastAsia"/>
          <w:sz w:val="24"/>
          <w:szCs w:val="24"/>
        </w:rPr>
        <w:t>ENTITY_SPEC_ID</w:t>
      </w:r>
      <w:r>
        <w:rPr>
          <w:rFonts w:hint="eastAsia"/>
          <w:sz w:val="24"/>
          <w:szCs w:val="24"/>
        </w:rPr>
        <w:t>）</w:t>
      </w:r>
    </w:p>
    <w:p w14:paraId="3F89F22E" w14:textId="77777777" w:rsidR="00AF13FE" w:rsidRDefault="00AF13FE" w:rsidP="000D4B87">
      <w:pPr>
        <w:pStyle w:val="a5"/>
        <w:numPr>
          <w:ilvl w:val="0"/>
          <w:numId w:val="2"/>
        </w:numPr>
        <w:spacing w:line="360" w:lineRule="auto"/>
        <w:ind w:firstLineChars="0"/>
        <w:rPr>
          <w:sz w:val="24"/>
          <w:szCs w:val="24"/>
        </w:rPr>
      </w:pPr>
      <w:r>
        <w:rPr>
          <w:rFonts w:hint="eastAsia"/>
          <w:sz w:val="24"/>
          <w:szCs w:val="24"/>
        </w:rPr>
        <w:t>算法</w:t>
      </w:r>
    </w:p>
    <w:p w14:paraId="2A1C985E" w14:textId="77777777" w:rsidR="00AF13FE" w:rsidRDefault="00D536C8" w:rsidP="00E45527">
      <w:pPr>
        <w:spacing w:line="360" w:lineRule="auto"/>
        <w:rPr>
          <w:sz w:val="24"/>
          <w:szCs w:val="24"/>
        </w:rPr>
      </w:pPr>
      <w:r>
        <w:rPr>
          <w:rFonts w:hint="eastAsia"/>
          <w:sz w:val="24"/>
          <w:szCs w:val="24"/>
        </w:rPr>
        <w:t>1</w:t>
      </w:r>
      <w:r>
        <w:rPr>
          <w:rFonts w:hint="eastAsia"/>
          <w:sz w:val="24"/>
          <w:szCs w:val="24"/>
        </w:rPr>
        <w:t>、</w:t>
      </w:r>
      <w:r w:rsidR="00AF13FE" w:rsidRPr="00D71F2F">
        <w:rPr>
          <w:rFonts w:hint="eastAsia"/>
          <w:sz w:val="24"/>
          <w:szCs w:val="24"/>
        </w:rPr>
        <w:t>针对规格为定单（</w:t>
      </w:r>
      <w:r w:rsidR="00AF13FE" w:rsidRPr="004D37AF">
        <w:rPr>
          <w:sz w:val="24"/>
          <w:szCs w:val="24"/>
        </w:rPr>
        <w:t>301010000</w:t>
      </w:r>
      <w:r w:rsidR="00AF13FE">
        <w:rPr>
          <w:rFonts w:hint="eastAsia"/>
          <w:sz w:val="24"/>
          <w:szCs w:val="24"/>
        </w:rPr>
        <w:t>2</w:t>
      </w:r>
      <w:r w:rsidR="00AF13FE" w:rsidRPr="00D71F2F">
        <w:rPr>
          <w:rFonts w:hint="eastAsia"/>
          <w:sz w:val="24"/>
          <w:szCs w:val="24"/>
        </w:rPr>
        <w:t>）</w:t>
      </w:r>
      <w:r w:rsidR="00AF13FE">
        <w:rPr>
          <w:rFonts w:hint="eastAsia"/>
          <w:sz w:val="24"/>
          <w:szCs w:val="24"/>
        </w:rPr>
        <w:t>，根据业务单标识获取新主产品服务单项，取</w:t>
      </w:r>
      <w:r w:rsidR="00F72006" w:rsidRPr="00AF13FE">
        <w:rPr>
          <w:rFonts w:hint="eastAsia"/>
          <w:sz w:val="24"/>
          <w:szCs w:val="24"/>
        </w:rPr>
        <w:t>实体规格（</w:t>
      </w:r>
      <w:r w:rsidR="00F72006" w:rsidRPr="00AF13FE">
        <w:rPr>
          <w:rFonts w:hint="eastAsia"/>
          <w:sz w:val="24"/>
          <w:szCs w:val="24"/>
        </w:rPr>
        <w:t>ENTITY_SPEC_ID</w:t>
      </w:r>
      <w:r w:rsidR="00F72006">
        <w:rPr>
          <w:rFonts w:hint="eastAsia"/>
          <w:sz w:val="24"/>
          <w:szCs w:val="24"/>
        </w:rPr>
        <w:t>）</w:t>
      </w:r>
    </w:p>
    <w:p w14:paraId="260E16D5" w14:textId="77777777" w:rsidR="00E45527" w:rsidRPr="00054362" w:rsidRDefault="00D536C8" w:rsidP="00E45527">
      <w:pPr>
        <w:spacing w:line="360" w:lineRule="auto"/>
        <w:rPr>
          <w:sz w:val="24"/>
          <w:szCs w:val="24"/>
        </w:rPr>
      </w:pPr>
      <w:r>
        <w:rPr>
          <w:rFonts w:hint="eastAsia"/>
          <w:sz w:val="24"/>
          <w:szCs w:val="24"/>
        </w:rPr>
        <w:t>2</w:t>
      </w:r>
      <w:r>
        <w:rPr>
          <w:rFonts w:hint="eastAsia"/>
          <w:sz w:val="24"/>
          <w:szCs w:val="24"/>
        </w:rPr>
        <w:t>、</w:t>
      </w:r>
      <w:r w:rsidR="00A513EB">
        <w:rPr>
          <w:rFonts w:hint="eastAsia"/>
          <w:sz w:val="24"/>
          <w:szCs w:val="24"/>
        </w:rPr>
        <w:t>在处理完步骤</w:t>
      </w:r>
      <w:r w:rsidR="00A513EB">
        <w:rPr>
          <w:rFonts w:hint="eastAsia"/>
          <w:sz w:val="24"/>
          <w:szCs w:val="24"/>
        </w:rPr>
        <w:t>1</w:t>
      </w:r>
      <w:r w:rsidR="00DB69EE">
        <w:rPr>
          <w:rFonts w:hint="eastAsia"/>
          <w:sz w:val="24"/>
          <w:szCs w:val="24"/>
        </w:rPr>
        <w:t>之后</w:t>
      </w:r>
      <w:r w:rsidR="00944AAF" w:rsidRPr="00054362">
        <w:rPr>
          <w:rFonts w:hint="eastAsia"/>
          <w:sz w:val="24"/>
          <w:szCs w:val="24"/>
        </w:rPr>
        <w:t>对于开通工单</w:t>
      </w:r>
      <w:r w:rsidR="00054362">
        <w:rPr>
          <w:rFonts w:hint="eastAsia"/>
          <w:sz w:val="24"/>
          <w:szCs w:val="24"/>
        </w:rPr>
        <w:t>（</w:t>
      </w:r>
      <w:r w:rsidR="00054362" w:rsidRPr="00054362">
        <w:rPr>
          <w:sz w:val="24"/>
          <w:szCs w:val="24"/>
        </w:rPr>
        <w:t>3010200004</w:t>
      </w:r>
      <w:r w:rsidR="00054362">
        <w:rPr>
          <w:rFonts w:hint="eastAsia"/>
          <w:sz w:val="24"/>
          <w:szCs w:val="24"/>
        </w:rPr>
        <w:t>）</w:t>
      </w:r>
      <w:r w:rsidR="003567B1">
        <w:rPr>
          <w:rFonts w:hint="eastAsia"/>
          <w:sz w:val="24"/>
          <w:szCs w:val="24"/>
        </w:rPr>
        <w:t>，根据工单所属服务定单编号，把该定单的产品服务类型（</w:t>
      </w:r>
      <w:r w:rsidR="003567B1">
        <w:rPr>
          <w:rFonts w:hint="eastAsia"/>
        </w:rPr>
        <w:t>PRODUCT_TYPE</w:t>
      </w:r>
      <w:r w:rsidR="003567B1">
        <w:rPr>
          <w:rFonts w:hint="eastAsia"/>
          <w:sz w:val="24"/>
          <w:szCs w:val="24"/>
        </w:rPr>
        <w:t>）回填到</w:t>
      </w:r>
      <w:r w:rsidR="00D51CEB">
        <w:rPr>
          <w:rFonts w:hint="eastAsia"/>
          <w:sz w:val="24"/>
          <w:szCs w:val="24"/>
        </w:rPr>
        <w:t>工单</w:t>
      </w:r>
      <w:r w:rsidR="003567B1">
        <w:rPr>
          <w:rFonts w:hint="eastAsia"/>
          <w:sz w:val="24"/>
          <w:szCs w:val="24"/>
        </w:rPr>
        <w:t>该字段</w:t>
      </w:r>
      <w:r w:rsidR="0076041F">
        <w:rPr>
          <w:rFonts w:hint="eastAsia"/>
          <w:sz w:val="24"/>
          <w:szCs w:val="24"/>
        </w:rPr>
        <w:t>；</w:t>
      </w:r>
    </w:p>
    <w:p w14:paraId="058EA434" w14:textId="77777777" w:rsidR="0005544C" w:rsidRDefault="00942588" w:rsidP="0005544C">
      <w:pPr>
        <w:pStyle w:val="3"/>
      </w:pPr>
      <w:bookmarkStart w:id="36" w:name="_接入方式(新)(LINE_TYPE)"/>
      <w:bookmarkEnd w:id="36"/>
      <w:r>
        <w:rPr>
          <w:rFonts w:hint="eastAsia"/>
        </w:rPr>
        <w:t>@</w:t>
      </w:r>
      <w:r w:rsidR="0005544C">
        <w:rPr>
          <w:rFonts w:hint="eastAsia"/>
        </w:rPr>
        <w:t>接入方式</w:t>
      </w:r>
      <w:r w:rsidR="0005544C">
        <w:rPr>
          <w:rFonts w:hint="eastAsia"/>
        </w:rPr>
        <w:t>(</w:t>
      </w:r>
      <w:r w:rsidR="0005544C">
        <w:rPr>
          <w:rFonts w:hint="eastAsia"/>
        </w:rPr>
        <w:t>新</w:t>
      </w:r>
      <w:r w:rsidR="0005544C">
        <w:rPr>
          <w:rFonts w:hint="eastAsia"/>
        </w:rPr>
        <w:t>)(LINE_TYPE)</w:t>
      </w:r>
    </w:p>
    <w:p w14:paraId="4C3E028E" w14:textId="77777777" w:rsidR="00F37F07" w:rsidRPr="00B22CDA" w:rsidRDefault="00F37F07" w:rsidP="000D4B87">
      <w:pPr>
        <w:pStyle w:val="a5"/>
        <w:numPr>
          <w:ilvl w:val="0"/>
          <w:numId w:val="2"/>
        </w:numPr>
        <w:spacing w:line="360" w:lineRule="auto"/>
        <w:ind w:firstLineChars="0"/>
        <w:rPr>
          <w:sz w:val="24"/>
          <w:szCs w:val="24"/>
        </w:rPr>
      </w:pPr>
      <w:r w:rsidRPr="00B22CDA">
        <w:rPr>
          <w:rFonts w:hint="eastAsia"/>
          <w:sz w:val="24"/>
          <w:szCs w:val="24"/>
        </w:rPr>
        <w:t>数据来源</w:t>
      </w:r>
    </w:p>
    <w:p w14:paraId="01F4ED1D" w14:textId="77777777" w:rsidR="00F37F07" w:rsidRDefault="00004289" w:rsidP="00004289">
      <w:pPr>
        <w:spacing w:line="360" w:lineRule="auto"/>
        <w:rPr>
          <w:sz w:val="24"/>
          <w:szCs w:val="24"/>
        </w:rPr>
      </w:pPr>
      <w:r w:rsidRPr="00004289">
        <w:rPr>
          <w:rFonts w:hint="eastAsia"/>
          <w:sz w:val="24"/>
          <w:szCs w:val="24"/>
        </w:rPr>
        <w:t>Spark</w:t>
      </w:r>
      <w:r w:rsidRPr="00004289">
        <w:rPr>
          <w:rFonts w:hint="eastAsia"/>
          <w:sz w:val="24"/>
          <w:szCs w:val="24"/>
        </w:rPr>
        <w:t>开通模型</w:t>
      </w:r>
    </w:p>
    <w:p w14:paraId="2C3917C0" w14:textId="77777777" w:rsidR="00004289" w:rsidRDefault="00004289" w:rsidP="000D4B87">
      <w:pPr>
        <w:pStyle w:val="a5"/>
        <w:numPr>
          <w:ilvl w:val="0"/>
          <w:numId w:val="2"/>
        </w:numPr>
        <w:spacing w:line="360" w:lineRule="auto"/>
        <w:ind w:firstLineChars="0"/>
        <w:rPr>
          <w:sz w:val="24"/>
          <w:szCs w:val="24"/>
        </w:rPr>
      </w:pPr>
      <w:r>
        <w:rPr>
          <w:rFonts w:hint="eastAsia"/>
          <w:sz w:val="24"/>
          <w:szCs w:val="24"/>
        </w:rPr>
        <w:t>算法</w:t>
      </w:r>
    </w:p>
    <w:p w14:paraId="2550ECA8" w14:textId="77777777" w:rsidR="00207B13" w:rsidRDefault="00E56210" w:rsidP="00004289">
      <w:pPr>
        <w:spacing w:line="360" w:lineRule="auto"/>
        <w:rPr>
          <w:sz w:val="24"/>
          <w:szCs w:val="24"/>
        </w:rPr>
      </w:pPr>
      <w:r>
        <w:rPr>
          <w:rFonts w:hint="eastAsia"/>
          <w:sz w:val="24"/>
          <w:szCs w:val="24"/>
        </w:rPr>
        <w:t>1</w:t>
      </w:r>
      <w:r>
        <w:rPr>
          <w:rFonts w:hint="eastAsia"/>
          <w:sz w:val="24"/>
          <w:szCs w:val="24"/>
        </w:rPr>
        <w:t>、</w:t>
      </w:r>
      <w:r w:rsidRPr="00D71F2F">
        <w:rPr>
          <w:rFonts w:hint="eastAsia"/>
          <w:sz w:val="24"/>
          <w:szCs w:val="24"/>
        </w:rPr>
        <w:t>针对规格为定单（</w:t>
      </w:r>
      <w:r w:rsidRPr="004D37AF">
        <w:rPr>
          <w:sz w:val="24"/>
          <w:szCs w:val="24"/>
        </w:rPr>
        <w:t>301010000</w:t>
      </w:r>
      <w:r>
        <w:rPr>
          <w:rFonts w:hint="eastAsia"/>
          <w:sz w:val="24"/>
          <w:szCs w:val="24"/>
        </w:rPr>
        <w:t>2</w:t>
      </w:r>
      <w:r w:rsidRPr="00D71F2F">
        <w:rPr>
          <w:rFonts w:hint="eastAsia"/>
          <w:sz w:val="24"/>
          <w:szCs w:val="24"/>
        </w:rPr>
        <w:t>）</w:t>
      </w:r>
      <w:r>
        <w:rPr>
          <w:rFonts w:hint="eastAsia"/>
          <w:sz w:val="24"/>
          <w:szCs w:val="24"/>
        </w:rPr>
        <w:t>，</w:t>
      </w:r>
      <w:r w:rsidR="00004289">
        <w:rPr>
          <w:rFonts w:hint="eastAsia"/>
          <w:sz w:val="24"/>
          <w:szCs w:val="24"/>
        </w:rPr>
        <w:t>调用</w:t>
      </w:r>
      <w:r w:rsidR="00004289">
        <w:rPr>
          <w:rFonts w:hint="eastAsia"/>
          <w:sz w:val="24"/>
          <w:szCs w:val="24"/>
        </w:rPr>
        <w:t>Drools</w:t>
      </w:r>
      <w:r w:rsidR="00207B13">
        <w:rPr>
          <w:rFonts w:hint="eastAsia"/>
          <w:sz w:val="24"/>
          <w:szCs w:val="24"/>
        </w:rPr>
        <w:t>规则：</w:t>
      </w:r>
    </w:p>
    <w:p w14:paraId="2C93B396" w14:textId="77777777" w:rsidR="00207B13" w:rsidRDefault="00207B13" w:rsidP="00207B13">
      <w:pPr>
        <w:spacing w:line="360" w:lineRule="auto"/>
        <w:ind w:firstLineChars="100" w:firstLine="240"/>
        <w:rPr>
          <w:sz w:val="24"/>
          <w:szCs w:val="24"/>
        </w:rPr>
      </w:pPr>
      <w:r>
        <w:rPr>
          <w:rFonts w:hint="eastAsia"/>
          <w:sz w:val="24"/>
          <w:szCs w:val="24"/>
        </w:rPr>
        <w:t>规则名：</w:t>
      </w:r>
      <w:r w:rsidR="00D81413" w:rsidRPr="00D81413">
        <w:rPr>
          <w:rFonts w:hint="eastAsia"/>
          <w:sz w:val="24"/>
          <w:szCs w:val="24"/>
        </w:rPr>
        <w:t>开通产品类型</w:t>
      </w:r>
      <w:r w:rsidR="00D81413" w:rsidRPr="00D81413">
        <w:rPr>
          <w:rFonts w:hint="eastAsia"/>
          <w:sz w:val="24"/>
          <w:szCs w:val="24"/>
        </w:rPr>
        <w:t>+</w:t>
      </w:r>
      <w:r w:rsidR="00D81413" w:rsidRPr="00D81413">
        <w:rPr>
          <w:rFonts w:hint="eastAsia"/>
          <w:sz w:val="24"/>
          <w:szCs w:val="24"/>
        </w:rPr>
        <w:t>网络制式</w:t>
      </w:r>
      <w:r w:rsidR="00D81413" w:rsidRPr="00D81413">
        <w:rPr>
          <w:rFonts w:hint="eastAsia"/>
          <w:sz w:val="24"/>
          <w:szCs w:val="24"/>
        </w:rPr>
        <w:t>+</w:t>
      </w:r>
      <w:r w:rsidR="00D81413" w:rsidRPr="00D81413">
        <w:rPr>
          <w:rFonts w:hint="eastAsia"/>
          <w:sz w:val="24"/>
          <w:szCs w:val="24"/>
        </w:rPr>
        <w:t>链路设备映射规则</w:t>
      </w:r>
    </w:p>
    <w:p w14:paraId="395D5111" w14:textId="77777777" w:rsidR="00004289" w:rsidRDefault="00004289" w:rsidP="00207B13">
      <w:pPr>
        <w:spacing w:line="360" w:lineRule="auto"/>
        <w:ind w:firstLineChars="100" w:firstLine="240"/>
        <w:rPr>
          <w:sz w:val="24"/>
          <w:szCs w:val="24"/>
        </w:rPr>
      </w:pPr>
      <w:r>
        <w:rPr>
          <w:rFonts w:hint="eastAsia"/>
          <w:sz w:val="24"/>
          <w:szCs w:val="24"/>
        </w:rPr>
        <w:t>入参</w:t>
      </w:r>
      <w:r w:rsidR="00207B13">
        <w:rPr>
          <w:rFonts w:hint="eastAsia"/>
          <w:sz w:val="24"/>
          <w:szCs w:val="24"/>
        </w:rPr>
        <w:t>：</w:t>
      </w:r>
      <w:r w:rsidR="006C4E7C">
        <w:rPr>
          <w:rFonts w:hint="eastAsia"/>
          <w:sz w:val="24"/>
          <w:szCs w:val="24"/>
        </w:rPr>
        <w:t>省份编码，</w:t>
      </w:r>
      <w:r w:rsidRPr="00004289">
        <w:rPr>
          <w:rFonts w:hint="eastAsia"/>
          <w:sz w:val="24"/>
          <w:szCs w:val="24"/>
        </w:rPr>
        <w:t>产品服务类型</w:t>
      </w:r>
      <w:r w:rsidRPr="00004289">
        <w:rPr>
          <w:rFonts w:hint="eastAsia"/>
          <w:sz w:val="24"/>
          <w:szCs w:val="24"/>
        </w:rPr>
        <w:t>(PRODUCT_TYPE)</w:t>
      </w:r>
      <w:r>
        <w:rPr>
          <w:rFonts w:hint="eastAsia"/>
          <w:sz w:val="24"/>
          <w:szCs w:val="24"/>
        </w:rPr>
        <w:t>，</w:t>
      </w:r>
      <w:r w:rsidRPr="00004289">
        <w:rPr>
          <w:rFonts w:hint="eastAsia"/>
          <w:sz w:val="24"/>
          <w:szCs w:val="24"/>
        </w:rPr>
        <w:t>ONU</w:t>
      </w:r>
      <w:r w:rsidRPr="00004289">
        <w:rPr>
          <w:rFonts w:hint="eastAsia"/>
          <w:sz w:val="24"/>
          <w:szCs w:val="24"/>
        </w:rPr>
        <w:t>设备</w:t>
      </w:r>
      <w:r w:rsidRPr="00004289">
        <w:rPr>
          <w:rFonts w:hint="eastAsia"/>
          <w:sz w:val="24"/>
          <w:szCs w:val="24"/>
        </w:rPr>
        <w:t>(ONU)</w:t>
      </w:r>
      <w:r>
        <w:rPr>
          <w:rFonts w:hint="eastAsia"/>
          <w:sz w:val="24"/>
          <w:szCs w:val="24"/>
        </w:rPr>
        <w:t>，</w:t>
      </w:r>
      <w:r w:rsidR="00D848BE" w:rsidRPr="00D848BE">
        <w:rPr>
          <w:rFonts w:hint="eastAsia"/>
          <w:sz w:val="24"/>
          <w:szCs w:val="24"/>
        </w:rPr>
        <w:t>网络制式</w:t>
      </w:r>
      <w:r w:rsidR="00D848BE" w:rsidRPr="00D848BE">
        <w:rPr>
          <w:rFonts w:hint="eastAsia"/>
          <w:sz w:val="24"/>
          <w:szCs w:val="24"/>
        </w:rPr>
        <w:t>(</w:t>
      </w:r>
      <w:r w:rsidR="00D848BE" w:rsidRPr="00D848BE">
        <w:rPr>
          <w:rFonts w:hint="eastAsia"/>
          <w:sz w:val="24"/>
          <w:szCs w:val="24"/>
        </w:rPr>
        <w:t>新</w:t>
      </w:r>
      <w:r w:rsidR="00D848BE" w:rsidRPr="00D848BE">
        <w:rPr>
          <w:rFonts w:hint="eastAsia"/>
          <w:sz w:val="24"/>
          <w:szCs w:val="24"/>
        </w:rPr>
        <w:t>)(NETWORK_TYPE)</w:t>
      </w:r>
    </w:p>
    <w:p w14:paraId="4BFBCF45" w14:textId="77777777" w:rsidR="00810E4E" w:rsidRDefault="00810E4E" w:rsidP="00810E4E">
      <w:pPr>
        <w:spacing w:line="360" w:lineRule="auto"/>
        <w:rPr>
          <w:sz w:val="24"/>
          <w:szCs w:val="24"/>
        </w:rPr>
      </w:pPr>
    </w:p>
    <w:p w14:paraId="164B5898" w14:textId="77777777" w:rsidR="00810E4E" w:rsidRDefault="00810E4E" w:rsidP="00810E4E">
      <w:pPr>
        <w:spacing w:line="360" w:lineRule="auto"/>
        <w:rPr>
          <w:sz w:val="24"/>
          <w:szCs w:val="24"/>
        </w:rPr>
      </w:pPr>
      <w:r>
        <w:rPr>
          <w:rFonts w:hint="eastAsia"/>
          <w:sz w:val="24"/>
          <w:szCs w:val="24"/>
        </w:rPr>
        <w:lastRenderedPageBreak/>
        <w:t>转换规则：</w:t>
      </w:r>
    </w:p>
    <w:tbl>
      <w:tblPr>
        <w:tblW w:w="5000" w:type="pct"/>
        <w:tblLook w:val="04A0" w:firstRow="1" w:lastRow="0" w:firstColumn="1" w:lastColumn="0" w:noHBand="0" w:noVBand="1"/>
      </w:tblPr>
      <w:tblGrid>
        <w:gridCol w:w="2232"/>
        <w:gridCol w:w="1897"/>
        <w:gridCol w:w="2485"/>
        <w:gridCol w:w="1687"/>
        <w:gridCol w:w="221"/>
      </w:tblGrid>
      <w:tr w:rsidR="00810E4E" w:rsidRPr="00810E4E" w14:paraId="71342E62" w14:textId="77777777" w:rsidTr="00941494">
        <w:trPr>
          <w:trHeight w:val="270"/>
        </w:trPr>
        <w:tc>
          <w:tcPr>
            <w:tcW w:w="3881" w:type="pct"/>
            <w:gridSpan w:val="3"/>
            <w:tcBorders>
              <w:top w:val="single" w:sz="4" w:space="0" w:color="auto"/>
              <w:left w:val="single" w:sz="4" w:space="0" w:color="auto"/>
              <w:bottom w:val="single" w:sz="4" w:space="0" w:color="auto"/>
              <w:right w:val="single" w:sz="4" w:space="0" w:color="auto"/>
            </w:tcBorders>
            <w:shd w:val="clear" w:color="auto" w:fill="auto"/>
            <w:vAlign w:val="bottom"/>
            <w:hideMark/>
          </w:tcPr>
          <w:p w14:paraId="6392807B" w14:textId="77777777" w:rsidR="00810E4E" w:rsidRPr="00810E4E" w:rsidRDefault="00810E4E" w:rsidP="00810E4E">
            <w:pPr>
              <w:widowControl/>
              <w:jc w:val="center"/>
              <w:rPr>
                <w:rFonts w:ascii="宋体" w:eastAsia="宋体" w:hAnsi="宋体" w:cs="宋体"/>
                <w:color w:val="000000"/>
                <w:kern w:val="0"/>
                <w:sz w:val="22"/>
              </w:rPr>
            </w:pPr>
            <w:r w:rsidRPr="00810E4E">
              <w:rPr>
                <w:rFonts w:ascii="宋体" w:eastAsia="宋体" w:hAnsi="宋体" w:cs="宋体" w:hint="eastAsia"/>
                <w:color w:val="000000"/>
                <w:kern w:val="0"/>
                <w:sz w:val="22"/>
              </w:rPr>
              <w:t>输入</w:t>
            </w:r>
          </w:p>
        </w:tc>
        <w:tc>
          <w:tcPr>
            <w:tcW w:w="990" w:type="pct"/>
            <w:tcBorders>
              <w:top w:val="single" w:sz="4" w:space="0" w:color="auto"/>
              <w:left w:val="nil"/>
              <w:bottom w:val="single" w:sz="4" w:space="0" w:color="auto"/>
              <w:right w:val="single" w:sz="4" w:space="0" w:color="auto"/>
            </w:tcBorders>
            <w:shd w:val="clear" w:color="auto" w:fill="auto"/>
            <w:noWrap/>
            <w:vAlign w:val="bottom"/>
            <w:hideMark/>
          </w:tcPr>
          <w:p w14:paraId="0657D08B" w14:textId="77777777" w:rsidR="00810E4E" w:rsidRPr="00810E4E" w:rsidRDefault="00810E4E" w:rsidP="00810E4E">
            <w:pPr>
              <w:widowControl/>
              <w:jc w:val="left"/>
              <w:rPr>
                <w:rFonts w:ascii="宋体" w:eastAsia="宋体" w:hAnsi="宋体" w:cs="宋体"/>
                <w:color w:val="000000"/>
                <w:kern w:val="0"/>
                <w:sz w:val="22"/>
              </w:rPr>
            </w:pPr>
            <w:r w:rsidRPr="00810E4E">
              <w:rPr>
                <w:rFonts w:ascii="宋体" w:eastAsia="宋体" w:hAnsi="宋体" w:cs="宋体" w:hint="eastAsia"/>
                <w:color w:val="000000"/>
                <w:kern w:val="0"/>
                <w:sz w:val="22"/>
              </w:rPr>
              <w:t>输出</w:t>
            </w:r>
          </w:p>
        </w:tc>
        <w:tc>
          <w:tcPr>
            <w:tcW w:w="130" w:type="pct"/>
            <w:tcBorders>
              <w:top w:val="nil"/>
              <w:left w:val="nil"/>
              <w:bottom w:val="nil"/>
              <w:right w:val="nil"/>
            </w:tcBorders>
            <w:shd w:val="clear" w:color="auto" w:fill="auto"/>
            <w:noWrap/>
            <w:vAlign w:val="bottom"/>
            <w:hideMark/>
          </w:tcPr>
          <w:p w14:paraId="71E82083" w14:textId="77777777" w:rsidR="00810E4E" w:rsidRPr="00810E4E" w:rsidRDefault="00810E4E" w:rsidP="00810E4E">
            <w:pPr>
              <w:widowControl/>
              <w:jc w:val="left"/>
              <w:rPr>
                <w:rFonts w:ascii="宋体" w:eastAsia="宋体" w:hAnsi="宋体" w:cs="宋体"/>
                <w:color w:val="000000"/>
                <w:kern w:val="0"/>
                <w:sz w:val="22"/>
              </w:rPr>
            </w:pPr>
          </w:p>
        </w:tc>
      </w:tr>
      <w:tr w:rsidR="00810E4E" w:rsidRPr="00810E4E" w14:paraId="25C824B7" w14:textId="77777777" w:rsidTr="00941494">
        <w:trPr>
          <w:trHeight w:val="270"/>
        </w:trPr>
        <w:tc>
          <w:tcPr>
            <w:tcW w:w="1310" w:type="pct"/>
            <w:tcBorders>
              <w:top w:val="nil"/>
              <w:left w:val="single" w:sz="4" w:space="0" w:color="auto"/>
              <w:bottom w:val="single" w:sz="4" w:space="0" w:color="auto"/>
              <w:right w:val="single" w:sz="4" w:space="0" w:color="auto"/>
            </w:tcBorders>
            <w:shd w:val="clear" w:color="000000" w:fill="92D050"/>
            <w:noWrap/>
            <w:vAlign w:val="bottom"/>
            <w:hideMark/>
          </w:tcPr>
          <w:p w14:paraId="79E45BE9" w14:textId="77777777" w:rsidR="00810E4E" w:rsidRPr="00810E4E" w:rsidRDefault="00810E4E" w:rsidP="00810E4E">
            <w:pPr>
              <w:widowControl/>
              <w:jc w:val="left"/>
              <w:rPr>
                <w:rFonts w:ascii="宋体" w:eastAsia="宋体" w:hAnsi="宋体" w:cs="宋体"/>
                <w:color w:val="000000"/>
                <w:kern w:val="0"/>
                <w:sz w:val="22"/>
              </w:rPr>
            </w:pPr>
            <w:r w:rsidRPr="00810E4E">
              <w:rPr>
                <w:rFonts w:ascii="宋体" w:eastAsia="宋体" w:hAnsi="宋体" w:cs="宋体" w:hint="eastAsia"/>
                <w:color w:val="000000"/>
                <w:kern w:val="0"/>
                <w:sz w:val="22"/>
              </w:rPr>
              <w:t>产品服务单项实体规格编码</w:t>
            </w:r>
          </w:p>
        </w:tc>
        <w:tc>
          <w:tcPr>
            <w:tcW w:w="1113" w:type="pct"/>
            <w:tcBorders>
              <w:top w:val="nil"/>
              <w:left w:val="nil"/>
              <w:bottom w:val="single" w:sz="4" w:space="0" w:color="auto"/>
              <w:right w:val="single" w:sz="4" w:space="0" w:color="auto"/>
            </w:tcBorders>
            <w:shd w:val="clear" w:color="000000" w:fill="92D050"/>
            <w:noWrap/>
            <w:vAlign w:val="bottom"/>
            <w:hideMark/>
          </w:tcPr>
          <w:p w14:paraId="48A6F2A7" w14:textId="77777777" w:rsidR="00810E4E" w:rsidRPr="00810E4E" w:rsidRDefault="00810E4E" w:rsidP="00810E4E">
            <w:pPr>
              <w:widowControl/>
              <w:jc w:val="left"/>
              <w:rPr>
                <w:rFonts w:ascii="宋体" w:eastAsia="宋体" w:hAnsi="宋体" w:cs="宋体"/>
                <w:color w:val="000000"/>
                <w:kern w:val="0"/>
                <w:sz w:val="22"/>
              </w:rPr>
            </w:pPr>
            <w:r w:rsidRPr="00810E4E">
              <w:rPr>
                <w:rFonts w:ascii="宋体" w:eastAsia="宋体" w:hAnsi="宋体" w:cs="宋体" w:hint="eastAsia"/>
                <w:color w:val="000000"/>
                <w:kern w:val="0"/>
                <w:sz w:val="22"/>
              </w:rPr>
              <w:t>资源服务单项规格编码</w:t>
            </w:r>
          </w:p>
        </w:tc>
        <w:tc>
          <w:tcPr>
            <w:tcW w:w="1458" w:type="pct"/>
            <w:tcBorders>
              <w:top w:val="nil"/>
              <w:left w:val="nil"/>
              <w:bottom w:val="single" w:sz="4" w:space="0" w:color="auto"/>
              <w:right w:val="single" w:sz="4" w:space="0" w:color="auto"/>
            </w:tcBorders>
            <w:shd w:val="clear" w:color="000000" w:fill="92D050"/>
            <w:noWrap/>
            <w:vAlign w:val="bottom"/>
            <w:hideMark/>
          </w:tcPr>
          <w:p w14:paraId="47B7D7FE" w14:textId="77777777" w:rsidR="00810E4E" w:rsidRPr="00810E4E" w:rsidRDefault="00810E4E" w:rsidP="00810E4E">
            <w:pPr>
              <w:widowControl/>
              <w:jc w:val="left"/>
              <w:rPr>
                <w:rFonts w:ascii="宋体" w:eastAsia="宋体" w:hAnsi="宋体" w:cs="宋体"/>
                <w:color w:val="000000"/>
                <w:kern w:val="0"/>
                <w:sz w:val="22"/>
              </w:rPr>
            </w:pPr>
            <w:r w:rsidRPr="00810E4E">
              <w:rPr>
                <w:rFonts w:ascii="宋体" w:eastAsia="宋体" w:hAnsi="宋体" w:cs="宋体" w:hint="eastAsia"/>
                <w:color w:val="000000"/>
                <w:kern w:val="0"/>
                <w:sz w:val="22"/>
              </w:rPr>
              <w:t>网络制式</w:t>
            </w:r>
          </w:p>
        </w:tc>
        <w:tc>
          <w:tcPr>
            <w:tcW w:w="990" w:type="pct"/>
            <w:tcBorders>
              <w:top w:val="nil"/>
              <w:left w:val="nil"/>
              <w:bottom w:val="single" w:sz="4" w:space="0" w:color="auto"/>
              <w:right w:val="single" w:sz="4" w:space="0" w:color="auto"/>
            </w:tcBorders>
            <w:shd w:val="clear" w:color="000000" w:fill="92D050"/>
            <w:noWrap/>
            <w:vAlign w:val="bottom"/>
            <w:hideMark/>
          </w:tcPr>
          <w:p w14:paraId="72E6179E" w14:textId="77777777" w:rsidR="00810E4E" w:rsidRPr="00810E4E" w:rsidRDefault="00810E4E" w:rsidP="00810E4E">
            <w:pPr>
              <w:widowControl/>
              <w:jc w:val="left"/>
              <w:rPr>
                <w:rFonts w:ascii="宋体" w:eastAsia="宋体" w:hAnsi="宋体" w:cs="宋体"/>
                <w:color w:val="000000"/>
                <w:kern w:val="0"/>
                <w:sz w:val="22"/>
              </w:rPr>
            </w:pPr>
            <w:r w:rsidRPr="00810E4E">
              <w:rPr>
                <w:rFonts w:ascii="宋体" w:eastAsia="宋体" w:hAnsi="宋体" w:cs="宋体" w:hint="eastAsia"/>
                <w:color w:val="000000"/>
                <w:kern w:val="0"/>
                <w:sz w:val="22"/>
              </w:rPr>
              <w:t>接入方式</w:t>
            </w:r>
          </w:p>
        </w:tc>
        <w:tc>
          <w:tcPr>
            <w:tcW w:w="130" w:type="pct"/>
            <w:tcBorders>
              <w:top w:val="nil"/>
              <w:left w:val="nil"/>
              <w:bottom w:val="nil"/>
              <w:right w:val="nil"/>
            </w:tcBorders>
            <w:shd w:val="clear" w:color="auto" w:fill="auto"/>
            <w:noWrap/>
            <w:vAlign w:val="bottom"/>
            <w:hideMark/>
          </w:tcPr>
          <w:p w14:paraId="0024FB45" w14:textId="77777777" w:rsidR="00810E4E" w:rsidRPr="00810E4E" w:rsidRDefault="00810E4E" w:rsidP="00810E4E">
            <w:pPr>
              <w:widowControl/>
              <w:jc w:val="left"/>
              <w:rPr>
                <w:rFonts w:ascii="宋体" w:eastAsia="宋体" w:hAnsi="宋体" w:cs="宋体"/>
                <w:color w:val="000000"/>
                <w:kern w:val="0"/>
                <w:sz w:val="22"/>
              </w:rPr>
            </w:pPr>
          </w:p>
        </w:tc>
      </w:tr>
      <w:tr w:rsidR="00810E4E" w:rsidRPr="00810E4E" w14:paraId="047172BB" w14:textId="77777777" w:rsidTr="00941494">
        <w:trPr>
          <w:trHeight w:val="270"/>
        </w:trPr>
        <w:tc>
          <w:tcPr>
            <w:tcW w:w="1310" w:type="pct"/>
            <w:vMerge w:val="restart"/>
            <w:tcBorders>
              <w:top w:val="nil"/>
              <w:left w:val="single" w:sz="4" w:space="0" w:color="auto"/>
              <w:bottom w:val="single" w:sz="4" w:space="0" w:color="auto"/>
              <w:right w:val="single" w:sz="4" w:space="0" w:color="auto"/>
            </w:tcBorders>
            <w:shd w:val="clear" w:color="auto" w:fill="auto"/>
            <w:vAlign w:val="center"/>
            <w:hideMark/>
          </w:tcPr>
          <w:p w14:paraId="0A353F20" w14:textId="77777777" w:rsidR="00810E4E" w:rsidRPr="00810E4E" w:rsidRDefault="00810E4E" w:rsidP="00810E4E">
            <w:pPr>
              <w:widowControl/>
              <w:jc w:val="center"/>
              <w:rPr>
                <w:rFonts w:ascii="宋体" w:eastAsia="宋体" w:hAnsi="宋体" w:cs="宋体"/>
                <w:color w:val="000000"/>
                <w:kern w:val="0"/>
                <w:sz w:val="22"/>
              </w:rPr>
            </w:pPr>
            <w:r w:rsidRPr="00810E4E">
              <w:rPr>
                <w:rFonts w:ascii="宋体" w:eastAsia="宋体" w:hAnsi="宋体" w:cs="宋体" w:hint="eastAsia"/>
                <w:color w:val="000000"/>
                <w:kern w:val="0"/>
                <w:sz w:val="22"/>
              </w:rPr>
              <w:t>2311100002 or（实体规格编码&gt;=2312100000 and 实体规格编码&lt;2312200000 ）</w:t>
            </w:r>
          </w:p>
        </w:tc>
        <w:tc>
          <w:tcPr>
            <w:tcW w:w="1113" w:type="pct"/>
            <w:tcBorders>
              <w:top w:val="nil"/>
              <w:left w:val="nil"/>
              <w:bottom w:val="single" w:sz="4" w:space="0" w:color="auto"/>
              <w:right w:val="single" w:sz="4" w:space="0" w:color="auto"/>
            </w:tcBorders>
            <w:shd w:val="clear" w:color="auto" w:fill="auto"/>
            <w:noWrap/>
            <w:vAlign w:val="bottom"/>
            <w:hideMark/>
          </w:tcPr>
          <w:p w14:paraId="37C36ACB" w14:textId="77777777" w:rsidR="00810E4E" w:rsidRPr="00810E4E" w:rsidRDefault="00810E4E" w:rsidP="00810E4E">
            <w:pPr>
              <w:widowControl/>
              <w:jc w:val="left"/>
              <w:rPr>
                <w:rFonts w:ascii="宋体" w:eastAsia="宋体" w:hAnsi="宋体" w:cs="宋体"/>
                <w:color w:val="000000"/>
                <w:kern w:val="0"/>
                <w:sz w:val="22"/>
              </w:rPr>
            </w:pPr>
            <w:r w:rsidRPr="00810E4E">
              <w:rPr>
                <w:rFonts w:ascii="宋体" w:eastAsia="宋体" w:hAnsi="宋体" w:cs="宋体" w:hint="eastAsia"/>
                <w:color w:val="000000"/>
                <w:kern w:val="0"/>
                <w:sz w:val="22"/>
              </w:rPr>
              <w:t xml:space="preserve">　</w:t>
            </w:r>
          </w:p>
        </w:tc>
        <w:tc>
          <w:tcPr>
            <w:tcW w:w="1458" w:type="pct"/>
            <w:tcBorders>
              <w:top w:val="nil"/>
              <w:left w:val="nil"/>
              <w:bottom w:val="single" w:sz="4" w:space="0" w:color="auto"/>
              <w:right w:val="single" w:sz="4" w:space="0" w:color="auto"/>
            </w:tcBorders>
            <w:shd w:val="clear" w:color="auto" w:fill="auto"/>
            <w:noWrap/>
            <w:vAlign w:val="bottom"/>
            <w:hideMark/>
          </w:tcPr>
          <w:p w14:paraId="5EE4C21D" w14:textId="77777777" w:rsidR="00810E4E" w:rsidRPr="00810E4E" w:rsidRDefault="00810E4E" w:rsidP="00810E4E">
            <w:pPr>
              <w:widowControl/>
              <w:jc w:val="left"/>
              <w:rPr>
                <w:rFonts w:ascii="宋体" w:eastAsia="宋体" w:hAnsi="宋体" w:cs="宋体"/>
                <w:color w:val="000000"/>
                <w:kern w:val="0"/>
                <w:sz w:val="22"/>
              </w:rPr>
            </w:pPr>
            <w:r w:rsidRPr="00810E4E">
              <w:rPr>
                <w:rFonts w:ascii="宋体" w:eastAsia="宋体" w:hAnsi="宋体" w:cs="宋体" w:hint="eastAsia"/>
                <w:color w:val="000000"/>
                <w:kern w:val="0"/>
                <w:sz w:val="22"/>
              </w:rPr>
              <w:t>PON（105324）</w:t>
            </w:r>
          </w:p>
        </w:tc>
        <w:tc>
          <w:tcPr>
            <w:tcW w:w="990" w:type="pct"/>
            <w:tcBorders>
              <w:top w:val="nil"/>
              <w:left w:val="nil"/>
              <w:bottom w:val="single" w:sz="4" w:space="0" w:color="auto"/>
              <w:right w:val="single" w:sz="4" w:space="0" w:color="auto"/>
            </w:tcBorders>
            <w:shd w:val="clear" w:color="auto" w:fill="auto"/>
            <w:noWrap/>
            <w:vAlign w:val="center"/>
            <w:hideMark/>
          </w:tcPr>
          <w:p w14:paraId="08F7C09C" w14:textId="77777777" w:rsidR="00810E4E" w:rsidRPr="00810E4E" w:rsidRDefault="00810E4E" w:rsidP="00810E4E">
            <w:pPr>
              <w:widowControl/>
              <w:jc w:val="left"/>
              <w:rPr>
                <w:rFonts w:ascii="宋体" w:eastAsia="宋体" w:hAnsi="宋体" w:cs="宋体"/>
                <w:color w:val="000000"/>
                <w:kern w:val="0"/>
                <w:sz w:val="22"/>
              </w:rPr>
            </w:pPr>
            <w:r w:rsidRPr="00810E4E">
              <w:rPr>
                <w:rFonts w:ascii="宋体" w:eastAsia="宋体" w:hAnsi="宋体" w:cs="宋体" w:hint="eastAsia"/>
                <w:color w:val="000000"/>
                <w:kern w:val="0"/>
                <w:sz w:val="22"/>
              </w:rPr>
              <w:t>FTTH（102079）</w:t>
            </w:r>
          </w:p>
        </w:tc>
        <w:tc>
          <w:tcPr>
            <w:tcW w:w="130" w:type="pct"/>
            <w:tcBorders>
              <w:top w:val="nil"/>
              <w:left w:val="nil"/>
              <w:bottom w:val="nil"/>
              <w:right w:val="nil"/>
            </w:tcBorders>
            <w:shd w:val="clear" w:color="auto" w:fill="auto"/>
            <w:noWrap/>
            <w:vAlign w:val="bottom"/>
            <w:hideMark/>
          </w:tcPr>
          <w:p w14:paraId="23A4CDA2" w14:textId="77777777" w:rsidR="00810E4E" w:rsidRPr="00810E4E" w:rsidRDefault="00810E4E" w:rsidP="00810E4E">
            <w:pPr>
              <w:widowControl/>
              <w:jc w:val="left"/>
              <w:rPr>
                <w:rFonts w:ascii="宋体" w:eastAsia="宋体" w:hAnsi="宋体" w:cs="宋体"/>
                <w:color w:val="000000"/>
                <w:kern w:val="0"/>
                <w:sz w:val="22"/>
              </w:rPr>
            </w:pPr>
          </w:p>
        </w:tc>
      </w:tr>
      <w:tr w:rsidR="00810E4E" w:rsidRPr="00810E4E" w14:paraId="4A9C6A15" w14:textId="77777777" w:rsidTr="00941494">
        <w:trPr>
          <w:trHeight w:val="270"/>
        </w:trPr>
        <w:tc>
          <w:tcPr>
            <w:tcW w:w="1310" w:type="pct"/>
            <w:vMerge/>
            <w:tcBorders>
              <w:top w:val="nil"/>
              <w:left w:val="single" w:sz="4" w:space="0" w:color="auto"/>
              <w:bottom w:val="single" w:sz="4" w:space="0" w:color="auto"/>
              <w:right w:val="single" w:sz="4" w:space="0" w:color="auto"/>
            </w:tcBorders>
            <w:vAlign w:val="center"/>
            <w:hideMark/>
          </w:tcPr>
          <w:p w14:paraId="0F4B303A" w14:textId="77777777" w:rsidR="00810E4E" w:rsidRPr="00810E4E" w:rsidRDefault="00810E4E" w:rsidP="00810E4E">
            <w:pPr>
              <w:widowControl/>
              <w:jc w:val="left"/>
              <w:rPr>
                <w:rFonts w:ascii="宋体" w:eastAsia="宋体" w:hAnsi="宋体" w:cs="宋体"/>
                <w:color w:val="000000"/>
                <w:kern w:val="0"/>
                <w:sz w:val="22"/>
              </w:rPr>
            </w:pPr>
          </w:p>
        </w:tc>
        <w:tc>
          <w:tcPr>
            <w:tcW w:w="1113" w:type="pct"/>
            <w:tcBorders>
              <w:top w:val="nil"/>
              <w:left w:val="nil"/>
              <w:bottom w:val="single" w:sz="4" w:space="0" w:color="auto"/>
              <w:right w:val="single" w:sz="4" w:space="0" w:color="auto"/>
            </w:tcBorders>
            <w:shd w:val="clear" w:color="auto" w:fill="auto"/>
            <w:noWrap/>
            <w:vAlign w:val="bottom"/>
            <w:hideMark/>
          </w:tcPr>
          <w:p w14:paraId="5285CEB3" w14:textId="77777777" w:rsidR="00810E4E" w:rsidRPr="00810E4E" w:rsidRDefault="00810E4E" w:rsidP="00810E4E">
            <w:pPr>
              <w:widowControl/>
              <w:jc w:val="left"/>
              <w:rPr>
                <w:rFonts w:ascii="宋体" w:eastAsia="宋体" w:hAnsi="宋体" w:cs="宋体"/>
                <w:color w:val="000000"/>
                <w:kern w:val="0"/>
                <w:sz w:val="22"/>
              </w:rPr>
            </w:pPr>
            <w:r w:rsidRPr="00810E4E">
              <w:rPr>
                <w:rFonts w:ascii="宋体" w:eastAsia="宋体" w:hAnsi="宋体" w:cs="宋体" w:hint="eastAsia"/>
                <w:color w:val="000000"/>
                <w:kern w:val="0"/>
                <w:sz w:val="22"/>
              </w:rPr>
              <w:t>1028400002（ONU）</w:t>
            </w:r>
          </w:p>
        </w:tc>
        <w:tc>
          <w:tcPr>
            <w:tcW w:w="1458" w:type="pct"/>
            <w:tcBorders>
              <w:top w:val="nil"/>
              <w:left w:val="nil"/>
              <w:bottom w:val="single" w:sz="4" w:space="0" w:color="auto"/>
              <w:right w:val="single" w:sz="4" w:space="0" w:color="auto"/>
            </w:tcBorders>
            <w:shd w:val="clear" w:color="auto" w:fill="auto"/>
            <w:noWrap/>
            <w:vAlign w:val="bottom"/>
            <w:hideMark/>
          </w:tcPr>
          <w:p w14:paraId="72579A9E" w14:textId="77777777" w:rsidR="00810E4E" w:rsidRPr="00810E4E" w:rsidRDefault="00810E4E" w:rsidP="00810E4E">
            <w:pPr>
              <w:widowControl/>
              <w:jc w:val="left"/>
              <w:rPr>
                <w:rFonts w:ascii="宋体" w:eastAsia="宋体" w:hAnsi="宋体" w:cs="宋体"/>
                <w:color w:val="000000"/>
                <w:kern w:val="0"/>
                <w:sz w:val="22"/>
              </w:rPr>
            </w:pPr>
            <w:r w:rsidRPr="00810E4E">
              <w:rPr>
                <w:rFonts w:ascii="宋体" w:eastAsia="宋体" w:hAnsi="宋体" w:cs="宋体" w:hint="eastAsia"/>
                <w:color w:val="000000"/>
                <w:kern w:val="0"/>
                <w:sz w:val="22"/>
              </w:rPr>
              <w:t>LAN（105322）,DSL（105318）</w:t>
            </w:r>
          </w:p>
        </w:tc>
        <w:tc>
          <w:tcPr>
            <w:tcW w:w="990" w:type="pct"/>
            <w:tcBorders>
              <w:top w:val="nil"/>
              <w:left w:val="nil"/>
              <w:bottom w:val="single" w:sz="4" w:space="0" w:color="auto"/>
              <w:right w:val="single" w:sz="4" w:space="0" w:color="auto"/>
            </w:tcBorders>
            <w:shd w:val="clear" w:color="auto" w:fill="auto"/>
            <w:noWrap/>
            <w:vAlign w:val="center"/>
            <w:hideMark/>
          </w:tcPr>
          <w:p w14:paraId="25D38753" w14:textId="77777777" w:rsidR="00810E4E" w:rsidRPr="00810E4E" w:rsidRDefault="00810E4E" w:rsidP="00810E4E">
            <w:pPr>
              <w:widowControl/>
              <w:jc w:val="left"/>
              <w:rPr>
                <w:rFonts w:ascii="宋体" w:eastAsia="宋体" w:hAnsi="宋体" w:cs="宋体"/>
                <w:color w:val="000000"/>
                <w:kern w:val="0"/>
                <w:sz w:val="22"/>
              </w:rPr>
            </w:pPr>
            <w:r w:rsidRPr="00810E4E">
              <w:rPr>
                <w:rFonts w:ascii="宋体" w:eastAsia="宋体" w:hAnsi="宋体" w:cs="宋体" w:hint="eastAsia"/>
                <w:color w:val="000000"/>
                <w:kern w:val="0"/>
                <w:sz w:val="22"/>
              </w:rPr>
              <w:t>FTTB（102077）</w:t>
            </w:r>
          </w:p>
        </w:tc>
        <w:tc>
          <w:tcPr>
            <w:tcW w:w="130" w:type="pct"/>
            <w:tcBorders>
              <w:top w:val="nil"/>
              <w:left w:val="nil"/>
              <w:bottom w:val="nil"/>
              <w:right w:val="nil"/>
            </w:tcBorders>
            <w:shd w:val="clear" w:color="auto" w:fill="auto"/>
            <w:noWrap/>
            <w:vAlign w:val="bottom"/>
            <w:hideMark/>
          </w:tcPr>
          <w:p w14:paraId="3EFB5298" w14:textId="77777777" w:rsidR="00810E4E" w:rsidRPr="00810E4E" w:rsidRDefault="00810E4E" w:rsidP="00810E4E">
            <w:pPr>
              <w:widowControl/>
              <w:jc w:val="left"/>
              <w:rPr>
                <w:rFonts w:ascii="宋体" w:eastAsia="宋体" w:hAnsi="宋体" w:cs="宋体"/>
                <w:color w:val="000000"/>
                <w:kern w:val="0"/>
                <w:sz w:val="22"/>
              </w:rPr>
            </w:pPr>
          </w:p>
        </w:tc>
      </w:tr>
      <w:tr w:rsidR="00810E4E" w:rsidRPr="00810E4E" w14:paraId="4D1954BE" w14:textId="77777777" w:rsidTr="00941494">
        <w:trPr>
          <w:trHeight w:val="1080"/>
        </w:trPr>
        <w:tc>
          <w:tcPr>
            <w:tcW w:w="1310" w:type="pct"/>
            <w:vMerge/>
            <w:tcBorders>
              <w:top w:val="nil"/>
              <w:left w:val="single" w:sz="4" w:space="0" w:color="auto"/>
              <w:bottom w:val="single" w:sz="4" w:space="0" w:color="auto"/>
              <w:right w:val="single" w:sz="4" w:space="0" w:color="auto"/>
            </w:tcBorders>
            <w:vAlign w:val="center"/>
            <w:hideMark/>
          </w:tcPr>
          <w:p w14:paraId="6D9E91CD" w14:textId="77777777" w:rsidR="00810E4E" w:rsidRPr="00810E4E" w:rsidRDefault="00810E4E" w:rsidP="00810E4E">
            <w:pPr>
              <w:widowControl/>
              <w:jc w:val="left"/>
              <w:rPr>
                <w:rFonts w:ascii="宋体" w:eastAsia="宋体" w:hAnsi="宋体" w:cs="宋体"/>
                <w:color w:val="000000"/>
                <w:kern w:val="0"/>
                <w:sz w:val="22"/>
              </w:rPr>
            </w:pPr>
          </w:p>
        </w:tc>
        <w:tc>
          <w:tcPr>
            <w:tcW w:w="1113" w:type="pct"/>
            <w:tcBorders>
              <w:top w:val="nil"/>
              <w:left w:val="nil"/>
              <w:bottom w:val="single" w:sz="4" w:space="0" w:color="auto"/>
              <w:right w:val="single" w:sz="4" w:space="0" w:color="auto"/>
            </w:tcBorders>
            <w:shd w:val="clear" w:color="000000" w:fill="FFFF00"/>
            <w:noWrap/>
            <w:vAlign w:val="bottom"/>
            <w:hideMark/>
          </w:tcPr>
          <w:p w14:paraId="774C4E12" w14:textId="77777777" w:rsidR="00810E4E" w:rsidRPr="00810E4E" w:rsidRDefault="00810E4E" w:rsidP="00810E4E">
            <w:pPr>
              <w:widowControl/>
              <w:jc w:val="left"/>
              <w:rPr>
                <w:rFonts w:ascii="宋体" w:eastAsia="宋体" w:hAnsi="宋体" w:cs="宋体"/>
                <w:color w:val="000000"/>
                <w:kern w:val="0"/>
                <w:sz w:val="22"/>
              </w:rPr>
            </w:pPr>
            <w:r w:rsidRPr="00810E4E">
              <w:rPr>
                <w:rFonts w:ascii="宋体" w:eastAsia="宋体" w:hAnsi="宋体" w:cs="宋体" w:hint="eastAsia"/>
                <w:color w:val="000000"/>
                <w:kern w:val="0"/>
                <w:sz w:val="22"/>
              </w:rPr>
              <w:t xml:space="preserve">　</w:t>
            </w:r>
          </w:p>
        </w:tc>
        <w:tc>
          <w:tcPr>
            <w:tcW w:w="1458" w:type="pct"/>
            <w:tcBorders>
              <w:top w:val="nil"/>
              <w:left w:val="nil"/>
              <w:bottom w:val="single" w:sz="4" w:space="0" w:color="auto"/>
              <w:right w:val="single" w:sz="4" w:space="0" w:color="auto"/>
            </w:tcBorders>
            <w:shd w:val="clear" w:color="000000" w:fill="FFFF00"/>
            <w:vAlign w:val="bottom"/>
            <w:hideMark/>
          </w:tcPr>
          <w:p w14:paraId="455BF842" w14:textId="77777777" w:rsidR="00810E4E" w:rsidRPr="00810E4E" w:rsidRDefault="00810E4E" w:rsidP="00810E4E">
            <w:pPr>
              <w:widowControl/>
              <w:jc w:val="left"/>
              <w:rPr>
                <w:rFonts w:ascii="宋体" w:eastAsia="宋体" w:hAnsi="宋体" w:cs="宋体"/>
                <w:color w:val="000000"/>
                <w:kern w:val="0"/>
                <w:sz w:val="22"/>
              </w:rPr>
            </w:pPr>
            <w:r w:rsidRPr="00810E4E">
              <w:rPr>
                <w:rFonts w:ascii="宋体" w:eastAsia="宋体" w:hAnsi="宋体" w:cs="宋体" w:hint="eastAsia"/>
                <w:color w:val="000000"/>
                <w:kern w:val="0"/>
                <w:sz w:val="22"/>
              </w:rPr>
              <w:t>105312 3G网络(1x)</w:t>
            </w:r>
            <w:r w:rsidRPr="00810E4E">
              <w:rPr>
                <w:rFonts w:ascii="宋体" w:eastAsia="宋体" w:hAnsi="宋体" w:cs="宋体" w:hint="eastAsia"/>
                <w:color w:val="000000"/>
                <w:kern w:val="0"/>
                <w:sz w:val="22"/>
              </w:rPr>
              <w:br/>
              <w:t>105313 3G网络（evdo）</w:t>
            </w:r>
            <w:r w:rsidRPr="00810E4E">
              <w:rPr>
                <w:rFonts w:ascii="宋体" w:eastAsia="宋体" w:hAnsi="宋体" w:cs="宋体" w:hint="eastAsia"/>
                <w:color w:val="000000"/>
                <w:kern w:val="0"/>
                <w:sz w:val="22"/>
              </w:rPr>
              <w:br/>
              <w:t>105314 4G网络（FDD-LTE）</w:t>
            </w:r>
            <w:r w:rsidRPr="00810E4E">
              <w:rPr>
                <w:rFonts w:ascii="宋体" w:eastAsia="宋体" w:hAnsi="宋体" w:cs="宋体" w:hint="eastAsia"/>
                <w:color w:val="000000"/>
                <w:kern w:val="0"/>
                <w:sz w:val="22"/>
              </w:rPr>
              <w:br/>
              <w:t>105315 4G网络（TD-lte）</w:t>
            </w:r>
          </w:p>
        </w:tc>
        <w:tc>
          <w:tcPr>
            <w:tcW w:w="990" w:type="pct"/>
            <w:tcBorders>
              <w:top w:val="nil"/>
              <w:left w:val="nil"/>
              <w:bottom w:val="single" w:sz="4" w:space="0" w:color="auto"/>
              <w:right w:val="single" w:sz="4" w:space="0" w:color="auto"/>
            </w:tcBorders>
            <w:shd w:val="clear" w:color="000000" w:fill="FFFF00"/>
            <w:noWrap/>
            <w:vAlign w:val="center"/>
            <w:hideMark/>
          </w:tcPr>
          <w:p w14:paraId="744FCF38" w14:textId="77777777" w:rsidR="00810E4E" w:rsidRPr="00810E4E" w:rsidRDefault="00810E4E" w:rsidP="00810E4E">
            <w:pPr>
              <w:widowControl/>
              <w:jc w:val="left"/>
              <w:rPr>
                <w:rFonts w:ascii="宋体" w:eastAsia="宋体" w:hAnsi="宋体" w:cs="宋体"/>
                <w:color w:val="000000"/>
                <w:kern w:val="0"/>
                <w:sz w:val="22"/>
              </w:rPr>
            </w:pPr>
            <w:r w:rsidRPr="00810E4E">
              <w:rPr>
                <w:rFonts w:ascii="宋体" w:eastAsia="宋体" w:hAnsi="宋体" w:cs="宋体" w:hint="eastAsia"/>
                <w:color w:val="000000"/>
                <w:kern w:val="0"/>
                <w:sz w:val="22"/>
              </w:rPr>
              <w:t>无（0）</w:t>
            </w:r>
          </w:p>
        </w:tc>
        <w:tc>
          <w:tcPr>
            <w:tcW w:w="130" w:type="pct"/>
            <w:tcBorders>
              <w:top w:val="nil"/>
              <w:left w:val="nil"/>
              <w:bottom w:val="nil"/>
              <w:right w:val="nil"/>
            </w:tcBorders>
            <w:shd w:val="clear" w:color="auto" w:fill="auto"/>
            <w:noWrap/>
            <w:vAlign w:val="bottom"/>
            <w:hideMark/>
          </w:tcPr>
          <w:p w14:paraId="34CD8FFB" w14:textId="77777777" w:rsidR="00810E4E" w:rsidRPr="00810E4E" w:rsidRDefault="00810E4E" w:rsidP="00810E4E">
            <w:pPr>
              <w:widowControl/>
              <w:jc w:val="left"/>
              <w:rPr>
                <w:rFonts w:ascii="宋体" w:eastAsia="宋体" w:hAnsi="宋体" w:cs="宋体"/>
                <w:color w:val="000000"/>
                <w:kern w:val="0"/>
                <w:sz w:val="22"/>
              </w:rPr>
            </w:pPr>
          </w:p>
        </w:tc>
      </w:tr>
      <w:tr w:rsidR="00810E4E" w:rsidRPr="00810E4E" w14:paraId="2B8C16F8" w14:textId="77777777" w:rsidTr="00941494">
        <w:trPr>
          <w:trHeight w:val="270"/>
        </w:trPr>
        <w:tc>
          <w:tcPr>
            <w:tcW w:w="1310" w:type="pct"/>
            <w:vMerge/>
            <w:tcBorders>
              <w:top w:val="nil"/>
              <w:left w:val="single" w:sz="4" w:space="0" w:color="auto"/>
              <w:bottom w:val="single" w:sz="4" w:space="0" w:color="auto"/>
              <w:right w:val="single" w:sz="4" w:space="0" w:color="auto"/>
            </w:tcBorders>
            <w:vAlign w:val="center"/>
            <w:hideMark/>
          </w:tcPr>
          <w:p w14:paraId="5FD4DE94" w14:textId="77777777" w:rsidR="00810E4E" w:rsidRPr="00810E4E" w:rsidRDefault="00810E4E" w:rsidP="00810E4E">
            <w:pPr>
              <w:widowControl/>
              <w:jc w:val="left"/>
              <w:rPr>
                <w:rFonts w:ascii="宋体" w:eastAsia="宋体" w:hAnsi="宋体" w:cs="宋体"/>
                <w:color w:val="000000"/>
                <w:kern w:val="0"/>
                <w:sz w:val="22"/>
              </w:rPr>
            </w:pPr>
          </w:p>
        </w:tc>
        <w:tc>
          <w:tcPr>
            <w:tcW w:w="1113" w:type="pct"/>
            <w:tcBorders>
              <w:top w:val="nil"/>
              <w:left w:val="nil"/>
              <w:bottom w:val="single" w:sz="4" w:space="0" w:color="auto"/>
              <w:right w:val="single" w:sz="4" w:space="0" w:color="auto"/>
            </w:tcBorders>
            <w:shd w:val="clear" w:color="000000" w:fill="FFFF00"/>
            <w:noWrap/>
            <w:vAlign w:val="bottom"/>
            <w:hideMark/>
          </w:tcPr>
          <w:p w14:paraId="046BC0A4" w14:textId="77777777" w:rsidR="00810E4E" w:rsidRPr="00810E4E" w:rsidRDefault="00810E4E" w:rsidP="00810E4E">
            <w:pPr>
              <w:widowControl/>
              <w:jc w:val="left"/>
              <w:rPr>
                <w:rFonts w:ascii="宋体" w:eastAsia="宋体" w:hAnsi="宋体" w:cs="宋体"/>
                <w:color w:val="000000"/>
                <w:kern w:val="0"/>
                <w:sz w:val="22"/>
              </w:rPr>
            </w:pPr>
            <w:r w:rsidRPr="00810E4E">
              <w:rPr>
                <w:rFonts w:ascii="宋体" w:eastAsia="宋体" w:hAnsi="宋体" w:cs="宋体" w:hint="eastAsia"/>
                <w:color w:val="000000"/>
                <w:kern w:val="0"/>
                <w:sz w:val="22"/>
              </w:rPr>
              <w:t xml:space="preserve">　</w:t>
            </w:r>
          </w:p>
        </w:tc>
        <w:tc>
          <w:tcPr>
            <w:tcW w:w="1458" w:type="pct"/>
            <w:tcBorders>
              <w:top w:val="nil"/>
              <w:left w:val="nil"/>
              <w:bottom w:val="single" w:sz="4" w:space="0" w:color="auto"/>
              <w:right w:val="single" w:sz="4" w:space="0" w:color="auto"/>
            </w:tcBorders>
            <w:shd w:val="clear" w:color="000000" w:fill="FFFF00"/>
            <w:noWrap/>
            <w:vAlign w:val="bottom"/>
            <w:hideMark/>
          </w:tcPr>
          <w:p w14:paraId="34CA0422" w14:textId="77777777" w:rsidR="00810E4E" w:rsidRPr="00810E4E" w:rsidRDefault="00810E4E" w:rsidP="00810E4E">
            <w:pPr>
              <w:widowControl/>
              <w:jc w:val="left"/>
              <w:rPr>
                <w:rFonts w:ascii="宋体" w:eastAsia="宋体" w:hAnsi="宋体" w:cs="宋体"/>
                <w:color w:val="000000"/>
                <w:kern w:val="0"/>
                <w:sz w:val="22"/>
              </w:rPr>
            </w:pPr>
            <w:r w:rsidRPr="00810E4E">
              <w:rPr>
                <w:rFonts w:ascii="宋体" w:eastAsia="宋体" w:hAnsi="宋体" w:cs="宋体" w:hint="eastAsia"/>
                <w:color w:val="000000"/>
                <w:kern w:val="0"/>
                <w:sz w:val="22"/>
              </w:rPr>
              <w:t xml:space="preserve">　</w:t>
            </w:r>
          </w:p>
        </w:tc>
        <w:tc>
          <w:tcPr>
            <w:tcW w:w="990" w:type="pct"/>
            <w:tcBorders>
              <w:top w:val="nil"/>
              <w:left w:val="nil"/>
              <w:bottom w:val="single" w:sz="4" w:space="0" w:color="auto"/>
              <w:right w:val="single" w:sz="4" w:space="0" w:color="auto"/>
            </w:tcBorders>
            <w:shd w:val="clear" w:color="000000" w:fill="FFFF00"/>
            <w:noWrap/>
            <w:vAlign w:val="bottom"/>
            <w:hideMark/>
          </w:tcPr>
          <w:p w14:paraId="450D5ACD" w14:textId="77777777" w:rsidR="00810E4E" w:rsidRPr="00810E4E" w:rsidRDefault="00810E4E" w:rsidP="00810E4E">
            <w:pPr>
              <w:widowControl/>
              <w:jc w:val="left"/>
              <w:rPr>
                <w:rFonts w:ascii="宋体" w:eastAsia="宋体" w:hAnsi="宋体" w:cs="宋体"/>
                <w:color w:val="000000"/>
                <w:kern w:val="0"/>
                <w:sz w:val="22"/>
              </w:rPr>
            </w:pPr>
            <w:r w:rsidRPr="00810E4E">
              <w:rPr>
                <w:rFonts w:ascii="宋体" w:eastAsia="宋体" w:hAnsi="宋体" w:cs="宋体" w:hint="eastAsia"/>
                <w:color w:val="000000"/>
                <w:kern w:val="0"/>
                <w:sz w:val="22"/>
              </w:rPr>
              <w:t>LAN接入（102083）</w:t>
            </w:r>
          </w:p>
        </w:tc>
        <w:tc>
          <w:tcPr>
            <w:tcW w:w="130" w:type="pct"/>
            <w:tcBorders>
              <w:top w:val="nil"/>
              <w:left w:val="nil"/>
              <w:bottom w:val="nil"/>
              <w:right w:val="nil"/>
            </w:tcBorders>
            <w:shd w:val="clear" w:color="auto" w:fill="auto"/>
            <w:noWrap/>
            <w:vAlign w:val="bottom"/>
            <w:hideMark/>
          </w:tcPr>
          <w:p w14:paraId="2C614B22" w14:textId="77777777" w:rsidR="00810E4E" w:rsidRPr="00810E4E" w:rsidRDefault="00810E4E" w:rsidP="00810E4E">
            <w:pPr>
              <w:widowControl/>
              <w:jc w:val="left"/>
              <w:rPr>
                <w:rFonts w:ascii="宋体" w:eastAsia="宋体" w:hAnsi="宋体" w:cs="宋体"/>
                <w:color w:val="000000"/>
                <w:kern w:val="0"/>
                <w:sz w:val="22"/>
              </w:rPr>
            </w:pPr>
          </w:p>
        </w:tc>
      </w:tr>
    </w:tbl>
    <w:p w14:paraId="3859E3BD" w14:textId="77777777" w:rsidR="00941494" w:rsidRPr="00054362" w:rsidRDefault="00941494" w:rsidP="00941494">
      <w:pPr>
        <w:spacing w:line="360" w:lineRule="auto"/>
        <w:rPr>
          <w:sz w:val="24"/>
          <w:szCs w:val="24"/>
        </w:rPr>
      </w:pPr>
      <w:r>
        <w:rPr>
          <w:rFonts w:hint="eastAsia"/>
          <w:sz w:val="24"/>
          <w:szCs w:val="24"/>
        </w:rPr>
        <w:t>2</w:t>
      </w:r>
      <w:r>
        <w:rPr>
          <w:rFonts w:hint="eastAsia"/>
          <w:sz w:val="24"/>
          <w:szCs w:val="24"/>
        </w:rPr>
        <w:t>、在处理完步骤</w:t>
      </w:r>
      <w:r>
        <w:rPr>
          <w:rFonts w:hint="eastAsia"/>
          <w:sz w:val="24"/>
          <w:szCs w:val="24"/>
        </w:rPr>
        <w:t>1</w:t>
      </w:r>
      <w:r>
        <w:rPr>
          <w:rFonts w:hint="eastAsia"/>
          <w:sz w:val="24"/>
          <w:szCs w:val="24"/>
        </w:rPr>
        <w:t>之后</w:t>
      </w:r>
      <w:r w:rsidRPr="00054362">
        <w:rPr>
          <w:rFonts w:hint="eastAsia"/>
          <w:sz w:val="24"/>
          <w:szCs w:val="24"/>
        </w:rPr>
        <w:t>对于开通工单</w:t>
      </w:r>
      <w:r>
        <w:rPr>
          <w:rFonts w:hint="eastAsia"/>
          <w:sz w:val="24"/>
          <w:szCs w:val="24"/>
        </w:rPr>
        <w:t>（</w:t>
      </w:r>
      <w:r w:rsidRPr="00054362">
        <w:rPr>
          <w:sz w:val="24"/>
          <w:szCs w:val="24"/>
        </w:rPr>
        <w:t>3010200004</w:t>
      </w:r>
      <w:r>
        <w:rPr>
          <w:rFonts w:hint="eastAsia"/>
          <w:sz w:val="24"/>
          <w:szCs w:val="24"/>
        </w:rPr>
        <w:t>），根据工单所属服务定单编号，把该定单的</w:t>
      </w:r>
      <w:r w:rsidRPr="00941494">
        <w:rPr>
          <w:rFonts w:hint="eastAsia"/>
          <w:sz w:val="24"/>
          <w:szCs w:val="24"/>
        </w:rPr>
        <w:t>接入方式</w:t>
      </w:r>
      <w:r w:rsidRPr="00941494">
        <w:rPr>
          <w:rFonts w:hint="eastAsia"/>
          <w:sz w:val="24"/>
          <w:szCs w:val="24"/>
        </w:rPr>
        <w:t>(LINE_TYPE)</w:t>
      </w:r>
      <w:r>
        <w:rPr>
          <w:rFonts w:hint="eastAsia"/>
          <w:sz w:val="24"/>
          <w:szCs w:val="24"/>
        </w:rPr>
        <w:t>回填到</w:t>
      </w:r>
      <w:r w:rsidR="001E0818">
        <w:rPr>
          <w:rFonts w:hint="eastAsia"/>
          <w:sz w:val="24"/>
          <w:szCs w:val="24"/>
        </w:rPr>
        <w:t>工单</w:t>
      </w:r>
      <w:r>
        <w:rPr>
          <w:rFonts w:hint="eastAsia"/>
          <w:sz w:val="24"/>
          <w:szCs w:val="24"/>
        </w:rPr>
        <w:t>该字段；</w:t>
      </w:r>
    </w:p>
    <w:p w14:paraId="6B82939D" w14:textId="77777777" w:rsidR="001729EF" w:rsidRPr="00941494" w:rsidRDefault="001729EF" w:rsidP="00810E4E">
      <w:pPr>
        <w:spacing w:line="360" w:lineRule="auto"/>
        <w:rPr>
          <w:sz w:val="24"/>
          <w:szCs w:val="24"/>
        </w:rPr>
      </w:pPr>
    </w:p>
    <w:p w14:paraId="0B65D298" w14:textId="77777777" w:rsidR="0005544C" w:rsidRDefault="0005544C" w:rsidP="0005544C">
      <w:pPr>
        <w:pStyle w:val="3"/>
      </w:pPr>
      <w:bookmarkStart w:id="37" w:name="_接入方式(旧)(LINE_TYPE_OLD)"/>
      <w:bookmarkEnd w:id="37"/>
      <w:r>
        <w:rPr>
          <w:rFonts w:hint="eastAsia"/>
        </w:rPr>
        <w:t>接入方式</w:t>
      </w:r>
      <w:r>
        <w:rPr>
          <w:rFonts w:hint="eastAsia"/>
        </w:rPr>
        <w:t>(</w:t>
      </w:r>
      <w:r>
        <w:rPr>
          <w:rFonts w:hint="eastAsia"/>
        </w:rPr>
        <w:t>旧</w:t>
      </w:r>
      <w:r>
        <w:rPr>
          <w:rFonts w:hint="eastAsia"/>
        </w:rPr>
        <w:t>)(LINE_TYPE_OLD)</w:t>
      </w:r>
    </w:p>
    <w:p w14:paraId="5C4CBBB4" w14:textId="77777777" w:rsidR="00AC4D49" w:rsidRPr="00B22CDA" w:rsidRDefault="00AC4D49" w:rsidP="000D4B87">
      <w:pPr>
        <w:pStyle w:val="a5"/>
        <w:numPr>
          <w:ilvl w:val="0"/>
          <w:numId w:val="2"/>
        </w:numPr>
        <w:spacing w:line="360" w:lineRule="auto"/>
        <w:ind w:firstLineChars="0"/>
        <w:rPr>
          <w:sz w:val="24"/>
          <w:szCs w:val="24"/>
        </w:rPr>
      </w:pPr>
      <w:r w:rsidRPr="00B22CDA">
        <w:rPr>
          <w:rFonts w:hint="eastAsia"/>
          <w:sz w:val="24"/>
          <w:szCs w:val="24"/>
        </w:rPr>
        <w:t>数据来源</w:t>
      </w:r>
    </w:p>
    <w:p w14:paraId="06C9C1DC" w14:textId="77777777" w:rsidR="00AC4D49" w:rsidRDefault="00AC4D49" w:rsidP="00AC4D49">
      <w:pPr>
        <w:spacing w:line="360" w:lineRule="auto"/>
        <w:rPr>
          <w:sz w:val="24"/>
          <w:szCs w:val="24"/>
        </w:rPr>
      </w:pPr>
      <w:r w:rsidRPr="00004289">
        <w:rPr>
          <w:rFonts w:hint="eastAsia"/>
          <w:sz w:val="24"/>
          <w:szCs w:val="24"/>
        </w:rPr>
        <w:t>Spark</w:t>
      </w:r>
      <w:r w:rsidRPr="00004289">
        <w:rPr>
          <w:rFonts w:hint="eastAsia"/>
          <w:sz w:val="24"/>
          <w:szCs w:val="24"/>
        </w:rPr>
        <w:t>开通模型</w:t>
      </w:r>
    </w:p>
    <w:p w14:paraId="051EC3C2" w14:textId="77777777" w:rsidR="00AC4D49" w:rsidRDefault="00AC4D49" w:rsidP="000D4B87">
      <w:pPr>
        <w:pStyle w:val="a5"/>
        <w:numPr>
          <w:ilvl w:val="0"/>
          <w:numId w:val="2"/>
        </w:numPr>
        <w:spacing w:line="360" w:lineRule="auto"/>
        <w:ind w:firstLineChars="0"/>
        <w:rPr>
          <w:sz w:val="24"/>
          <w:szCs w:val="24"/>
        </w:rPr>
      </w:pPr>
      <w:r>
        <w:rPr>
          <w:rFonts w:hint="eastAsia"/>
          <w:sz w:val="24"/>
          <w:szCs w:val="24"/>
        </w:rPr>
        <w:t>算法</w:t>
      </w:r>
    </w:p>
    <w:p w14:paraId="08488AC0" w14:textId="77777777" w:rsidR="00AC4D49" w:rsidRDefault="00AC4D49" w:rsidP="00AC4D49">
      <w:pPr>
        <w:spacing w:line="360" w:lineRule="auto"/>
        <w:rPr>
          <w:sz w:val="24"/>
          <w:szCs w:val="24"/>
        </w:rPr>
      </w:pPr>
      <w:r>
        <w:rPr>
          <w:rFonts w:hint="eastAsia"/>
          <w:sz w:val="24"/>
          <w:szCs w:val="24"/>
        </w:rPr>
        <w:t>调用</w:t>
      </w:r>
      <w:r>
        <w:rPr>
          <w:rFonts w:hint="eastAsia"/>
          <w:sz w:val="24"/>
          <w:szCs w:val="24"/>
        </w:rPr>
        <w:t>Drools</w:t>
      </w:r>
      <w:r>
        <w:rPr>
          <w:rFonts w:hint="eastAsia"/>
          <w:sz w:val="24"/>
          <w:szCs w:val="24"/>
        </w:rPr>
        <w:t>规则：</w:t>
      </w:r>
    </w:p>
    <w:p w14:paraId="61FF8DBD" w14:textId="77777777" w:rsidR="00AC4D49" w:rsidRDefault="00AC4D49" w:rsidP="00AC4D49">
      <w:pPr>
        <w:spacing w:line="360" w:lineRule="auto"/>
        <w:ind w:firstLineChars="100" w:firstLine="240"/>
        <w:rPr>
          <w:sz w:val="24"/>
          <w:szCs w:val="24"/>
        </w:rPr>
      </w:pPr>
      <w:r>
        <w:rPr>
          <w:rFonts w:hint="eastAsia"/>
          <w:sz w:val="24"/>
          <w:szCs w:val="24"/>
        </w:rPr>
        <w:t>规则名：</w:t>
      </w:r>
      <w:r w:rsidR="00D81413" w:rsidRPr="00D81413">
        <w:rPr>
          <w:rFonts w:hint="eastAsia"/>
          <w:sz w:val="24"/>
          <w:szCs w:val="24"/>
        </w:rPr>
        <w:t>开通产品类型</w:t>
      </w:r>
      <w:r w:rsidR="00D81413" w:rsidRPr="00D81413">
        <w:rPr>
          <w:rFonts w:hint="eastAsia"/>
          <w:sz w:val="24"/>
          <w:szCs w:val="24"/>
        </w:rPr>
        <w:t>+</w:t>
      </w:r>
      <w:r w:rsidR="00D81413" w:rsidRPr="00D81413">
        <w:rPr>
          <w:rFonts w:hint="eastAsia"/>
          <w:sz w:val="24"/>
          <w:szCs w:val="24"/>
        </w:rPr>
        <w:t>网络制式</w:t>
      </w:r>
      <w:r w:rsidR="00D81413" w:rsidRPr="00D81413">
        <w:rPr>
          <w:rFonts w:hint="eastAsia"/>
          <w:sz w:val="24"/>
          <w:szCs w:val="24"/>
        </w:rPr>
        <w:t>+</w:t>
      </w:r>
      <w:r w:rsidR="00D81413" w:rsidRPr="00D81413">
        <w:rPr>
          <w:rFonts w:hint="eastAsia"/>
          <w:sz w:val="24"/>
          <w:szCs w:val="24"/>
        </w:rPr>
        <w:t>链路设备映射规则</w:t>
      </w:r>
    </w:p>
    <w:p w14:paraId="23ED6906" w14:textId="77777777" w:rsidR="00AC4D49" w:rsidRPr="00004289" w:rsidRDefault="00AC4D49" w:rsidP="00AC4D49">
      <w:pPr>
        <w:spacing w:line="360" w:lineRule="auto"/>
        <w:ind w:firstLineChars="100" w:firstLine="240"/>
        <w:rPr>
          <w:sz w:val="24"/>
          <w:szCs w:val="24"/>
        </w:rPr>
      </w:pPr>
      <w:r>
        <w:rPr>
          <w:rFonts w:hint="eastAsia"/>
          <w:sz w:val="24"/>
          <w:szCs w:val="24"/>
        </w:rPr>
        <w:t>入参：</w:t>
      </w:r>
      <w:r w:rsidR="006C4E7C">
        <w:rPr>
          <w:rFonts w:hint="eastAsia"/>
          <w:sz w:val="24"/>
          <w:szCs w:val="24"/>
        </w:rPr>
        <w:t>省份编码，</w:t>
      </w:r>
      <w:r w:rsidRPr="00004289">
        <w:rPr>
          <w:rFonts w:hint="eastAsia"/>
          <w:sz w:val="24"/>
          <w:szCs w:val="24"/>
        </w:rPr>
        <w:t>产品服务类型</w:t>
      </w:r>
      <w:r w:rsidRPr="00004289">
        <w:rPr>
          <w:rFonts w:hint="eastAsia"/>
          <w:sz w:val="24"/>
          <w:szCs w:val="24"/>
        </w:rPr>
        <w:t>(PRODUCT_TYPE)</w:t>
      </w:r>
      <w:r>
        <w:rPr>
          <w:rFonts w:hint="eastAsia"/>
          <w:sz w:val="24"/>
          <w:szCs w:val="24"/>
        </w:rPr>
        <w:t>，</w:t>
      </w:r>
      <w:r w:rsidRPr="00004289">
        <w:rPr>
          <w:rFonts w:hint="eastAsia"/>
          <w:sz w:val="24"/>
          <w:szCs w:val="24"/>
        </w:rPr>
        <w:t>ONU</w:t>
      </w:r>
      <w:r w:rsidRPr="00004289">
        <w:rPr>
          <w:rFonts w:hint="eastAsia"/>
          <w:sz w:val="24"/>
          <w:szCs w:val="24"/>
        </w:rPr>
        <w:t>设备</w:t>
      </w:r>
      <w:r w:rsidRPr="00004289">
        <w:rPr>
          <w:rFonts w:hint="eastAsia"/>
          <w:sz w:val="24"/>
          <w:szCs w:val="24"/>
        </w:rPr>
        <w:t>(ONU)</w:t>
      </w:r>
      <w:r>
        <w:rPr>
          <w:rFonts w:hint="eastAsia"/>
          <w:sz w:val="24"/>
          <w:szCs w:val="24"/>
        </w:rPr>
        <w:t>，</w:t>
      </w:r>
      <w:r w:rsidRPr="00D848BE">
        <w:rPr>
          <w:rFonts w:hint="eastAsia"/>
          <w:sz w:val="24"/>
          <w:szCs w:val="24"/>
        </w:rPr>
        <w:t>网络制式</w:t>
      </w:r>
      <w:r w:rsidRPr="00D848BE">
        <w:rPr>
          <w:rFonts w:hint="eastAsia"/>
          <w:sz w:val="24"/>
          <w:szCs w:val="24"/>
        </w:rPr>
        <w:t>(</w:t>
      </w:r>
      <w:r>
        <w:rPr>
          <w:rFonts w:hint="eastAsia"/>
          <w:sz w:val="24"/>
          <w:szCs w:val="24"/>
        </w:rPr>
        <w:t>旧</w:t>
      </w:r>
      <w:r w:rsidRPr="00D848BE">
        <w:rPr>
          <w:rFonts w:hint="eastAsia"/>
          <w:sz w:val="24"/>
          <w:szCs w:val="24"/>
        </w:rPr>
        <w:t>)(NETWORK_TYPE</w:t>
      </w:r>
      <w:r>
        <w:rPr>
          <w:rFonts w:hint="eastAsia"/>
          <w:sz w:val="24"/>
          <w:szCs w:val="24"/>
        </w:rPr>
        <w:t>_OLD</w:t>
      </w:r>
      <w:r w:rsidRPr="00D848BE">
        <w:rPr>
          <w:rFonts w:hint="eastAsia"/>
          <w:sz w:val="24"/>
          <w:szCs w:val="24"/>
        </w:rPr>
        <w:t>)</w:t>
      </w:r>
    </w:p>
    <w:p w14:paraId="65E2CB17" w14:textId="77777777" w:rsidR="00AC4D49" w:rsidRDefault="00AC4D49" w:rsidP="00AC4D49"/>
    <w:p w14:paraId="48962F3C" w14:textId="77777777" w:rsidR="00EE3A0A" w:rsidRDefault="00EE3A0A" w:rsidP="00EE3A0A">
      <w:pPr>
        <w:spacing w:line="360" w:lineRule="auto"/>
        <w:rPr>
          <w:sz w:val="24"/>
          <w:szCs w:val="24"/>
        </w:rPr>
      </w:pPr>
      <w:r>
        <w:rPr>
          <w:rFonts w:hint="eastAsia"/>
          <w:sz w:val="24"/>
          <w:szCs w:val="24"/>
        </w:rPr>
        <w:t>转换规则：</w:t>
      </w:r>
    </w:p>
    <w:tbl>
      <w:tblPr>
        <w:tblW w:w="5000" w:type="pct"/>
        <w:tblLook w:val="04A0" w:firstRow="1" w:lastRow="0" w:firstColumn="1" w:lastColumn="0" w:noHBand="0" w:noVBand="1"/>
      </w:tblPr>
      <w:tblGrid>
        <w:gridCol w:w="2232"/>
        <w:gridCol w:w="1897"/>
        <w:gridCol w:w="2485"/>
        <w:gridCol w:w="1687"/>
        <w:gridCol w:w="221"/>
      </w:tblGrid>
      <w:tr w:rsidR="00EE3A0A" w:rsidRPr="00810E4E" w14:paraId="64C93901" w14:textId="77777777" w:rsidTr="00FB7903">
        <w:trPr>
          <w:trHeight w:val="270"/>
        </w:trPr>
        <w:tc>
          <w:tcPr>
            <w:tcW w:w="3582" w:type="pct"/>
            <w:gridSpan w:val="3"/>
            <w:tcBorders>
              <w:top w:val="single" w:sz="4" w:space="0" w:color="auto"/>
              <w:left w:val="single" w:sz="4" w:space="0" w:color="auto"/>
              <w:bottom w:val="single" w:sz="4" w:space="0" w:color="auto"/>
              <w:right w:val="single" w:sz="4" w:space="0" w:color="auto"/>
            </w:tcBorders>
            <w:shd w:val="clear" w:color="auto" w:fill="auto"/>
            <w:vAlign w:val="bottom"/>
            <w:hideMark/>
          </w:tcPr>
          <w:p w14:paraId="449EF0A1" w14:textId="77777777" w:rsidR="00EE3A0A" w:rsidRPr="00810E4E" w:rsidRDefault="00EE3A0A" w:rsidP="00FB7903">
            <w:pPr>
              <w:widowControl/>
              <w:jc w:val="center"/>
              <w:rPr>
                <w:rFonts w:ascii="宋体" w:eastAsia="宋体" w:hAnsi="宋体" w:cs="宋体"/>
                <w:color w:val="000000"/>
                <w:kern w:val="0"/>
                <w:sz w:val="22"/>
              </w:rPr>
            </w:pPr>
            <w:r w:rsidRPr="00810E4E">
              <w:rPr>
                <w:rFonts w:ascii="宋体" w:eastAsia="宋体" w:hAnsi="宋体" w:cs="宋体" w:hint="eastAsia"/>
                <w:color w:val="000000"/>
                <w:kern w:val="0"/>
                <w:sz w:val="22"/>
              </w:rPr>
              <w:t>输入</w:t>
            </w:r>
          </w:p>
        </w:tc>
        <w:tc>
          <w:tcPr>
            <w:tcW w:w="954" w:type="pct"/>
            <w:tcBorders>
              <w:top w:val="single" w:sz="4" w:space="0" w:color="auto"/>
              <w:left w:val="nil"/>
              <w:bottom w:val="single" w:sz="4" w:space="0" w:color="auto"/>
              <w:right w:val="single" w:sz="4" w:space="0" w:color="auto"/>
            </w:tcBorders>
            <w:shd w:val="clear" w:color="auto" w:fill="auto"/>
            <w:noWrap/>
            <w:vAlign w:val="bottom"/>
            <w:hideMark/>
          </w:tcPr>
          <w:p w14:paraId="2082368B" w14:textId="77777777" w:rsidR="00EE3A0A" w:rsidRPr="00810E4E" w:rsidRDefault="00EE3A0A" w:rsidP="00FB7903">
            <w:pPr>
              <w:widowControl/>
              <w:jc w:val="left"/>
              <w:rPr>
                <w:rFonts w:ascii="宋体" w:eastAsia="宋体" w:hAnsi="宋体" w:cs="宋体"/>
                <w:color w:val="000000"/>
                <w:kern w:val="0"/>
                <w:sz w:val="22"/>
              </w:rPr>
            </w:pPr>
            <w:r w:rsidRPr="00810E4E">
              <w:rPr>
                <w:rFonts w:ascii="宋体" w:eastAsia="宋体" w:hAnsi="宋体" w:cs="宋体" w:hint="eastAsia"/>
                <w:color w:val="000000"/>
                <w:kern w:val="0"/>
                <w:sz w:val="22"/>
              </w:rPr>
              <w:t>输出</w:t>
            </w:r>
          </w:p>
        </w:tc>
        <w:tc>
          <w:tcPr>
            <w:tcW w:w="464" w:type="pct"/>
            <w:tcBorders>
              <w:top w:val="nil"/>
              <w:left w:val="nil"/>
              <w:bottom w:val="nil"/>
              <w:right w:val="nil"/>
            </w:tcBorders>
            <w:shd w:val="clear" w:color="auto" w:fill="auto"/>
            <w:noWrap/>
            <w:vAlign w:val="bottom"/>
            <w:hideMark/>
          </w:tcPr>
          <w:p w14:paraId="3E73351C" w14:textId="77777777" w:rsidR="00EE3A0A" w:rsidRPr="00810E4E" w:rsidRDefault="00EE3A0A" w:rsidP="00FB7903">
            <w:pPr>
              <w:widowControl/>
              <w:jc w:val="left"/>
              <w:rPr>
                <w:rFonts w:ascii="宋体" w:eastAsia="宋体" w:hAnsi="宋体" w:cs="宋体"/>
                <w:color w:val="000000"/>
                <w:kern w:val="0"/>
                <w:sz w:val="22"/>
              </w:rPr>
            </w:pPr>
          </w:p>
        </w:tc>
      </w:tr>
      <w:tr w:rsidR="00EE3A0A" w:rsidRPr="00810E4E" w14:paraId="19F8944D" w14:textId="77777777" w:rsidTr="00FB7903">
        <w:trPr>
          <w:trHeight w:val="270"/>
        </w:trPr>
        <w:tc>
          <w:tcPr>
            <w:tcW w:w="1243" w:type="pct"/>
            <w:tcBorders>
              <w:top w:val="nil"/>
              <w:left w:val="single" w:sz="4" w:space="0" w:color="auto"/>
              <w:bottom w:val="single" w:sz="4" w:space="0" w:color="auto"/>
              <w:right w:val="single" w:sz="4" w:space="0" w:color="auto"/>
            </w:tcBorders>
            <w:shd w:val="clear" w:color="000000" w:fill="92D050"/>
            <w:noWrap/>
            <w:vAlign w:val="bottom"/>
            <w:hideMark/>
          </w:tcPr>
          <w:p w14:paraId="169CC04B" w14:textId="77777777" w:rsidR="00EE3A0A" w:rsidRPr="00810E4E" w:rsidRDefault="00EE3A0A" w:rsidP="00FB7903">
            <w:pPr>
              <w:widowControl/>
              <w:jc w:val="left"/>
              <w:rPr>
                <w:rFonts w:ascii="宋体" w:eastAsia="宋体" w:hAnsi="宋体" w:cs="宋体"/>
                <w:color w:val="000000"/>
                <w:kern w:val="0"/>
                <w:sz w:val="22"/>
              </w:rPr>
            </w:pPr>
            <w:r w:rsidRPr="00810E4E">
              <w:rPr>
                <w:rFonts w:ascii="宋体" w:eastAsia="宋体" w:hAnsi="宋体" w:cs="宋体" w:hint="eastAsia"/>
                <w:color w:val="000000"/>
                <w:kern w:val="0"/>
                <w:sz w:val="22"/>
              </w:rPr>
              <w:t>产品服务单项实体规格编码</w:t>
            </w:r>
          </w:p>
        </w:tc>
        <w:tc>
          <w:tcPr>
            <w:tcW w:w="958" w:type="pct"/>
            <w:tcBorders>
              <w:top w:val="nil"/>
              <w:left w:val="nil"/>
              <w:bottom w:val="single" w:sz="4" w:space="0" w:color="auto"/>
              <w:right w:val="single" w:sz="4" w:space="0" w:color="auto"/>
            </w:tcBorders>
            <w:shd w:val="clear" w:color="000000" w:fill="92D050"/>
            <w:noWrap/>
            <w:vAlign w:val="bottom"/>
            <w:hideMark/>
          </w:tcPr>
          <w:p w14:paraId="1689CA6D" w14:textId="77777777" w:rsidR="00EE3A0A" w:rsidRPr="00810E4E" w:rsidRDefault="00EE3A0A" w:rsidP="00FB7903">
            <w:pPr>
              <w:widowControl/>
              <w:jc w:val="left"/>
              <w:rPr>
                <w:rFonts w:ascii="宋体" w:eastAsia="宋体" w:hAnsi="宋体" w:cs="宋体"/>
                <w:color w:val="000000"/>
                <w:kern w:val="0"/>
                <w:sz w:val="22"/>
              </w:rPr>
            </w:pPr>
            <w:r w:rsidRPr="00810E4E">
              <w:rPr>
                <w:rFonts w:ascii="宋体" w:eastAsia="宋体" w:hAnsi="宋体" w:cs="宋体" w:hint="eastAsia"/>
                <w:color w:val="000000"/>
                <w:kern w:val="0"/>
                <w:sz w:val="22"/>
              </w:rPr>
              <w:t>资源服务单项规格编码</w:t>
            </w:r>
          </w:p>
        </w:tc>
        <w:tc>
          <w:tcPr>
            <w:tcW w:w="1382" w:type="pct"/>
            <w:tcBorders>
              <w:top w:val="nil"/>
              <w:left w:val="nil"/>
              <w:bottom w:val="single" w:sz="4" w:space="0" w:color="auto"/>
              <w:right w:val="single" w:sz="4" w:space="0" w:color="auto"/>
            </w:tcBorders>
            <w:shd w:val="clear" w:color="000000" w:fill="92D050"/>
            <w:noWrap/>
            <w:vAlign w:val="bottom"/>
            <w:hideMark/>
          </w:tcPr>
          <w:p w14:paraId="3F276E85" w14:textId="77777777" w:rsidR="00EE3A0A" w:rsidRPr="00810E4E" w:rsidRDefault="00EE3A0A" w:rsidP="00FB7903">
            <w:pPr>
              <w:widowControl/>
              <w:jc w:val="left"/>
              <w:rPr>
                <w:rFonts w:ascii="宋体" w:eastAsia="宋体" w:hAnsi="宋体" w:cs="宋体"/>
                <w:color w:val="000000"/>
                <w:kern w:val="0"/>
                <w:sz w:val="22"/>
              </w:rPr>
            </w:pPr>
            <w:r w:rsidRPr="00810E4E">
              <w:rPr>
                <w:rFonts w:ascii="宋体" w:eastAsia="宋体" w:hAnsi="宋体" w:cs="宋体" w:hint="eastAsia"/>
                <w:color w:val="000000"/>
                <w:kern w:val="0"/>
                <w:sz w:val="22"/>
              </w:rPr>
              <w:t>网络制式</w:t>
            </w:r>
          </w:p>
        </w:tc>
        <w:tc>
          <w:tcPr>
            <w:tcW w:w="954" w:type="pct"/>
            <w:tcBorders>
              <w:top w:val="nil"/>
              <w:left w:val="nil"/>
              <w:bottom w:val="single" w:sz="4" w:space="0" w:color="auto"/>
              <w:right w:val="single" w:sz="4" w:space="0" w:color="auto"/>
            </w:tcBorders>
            <w:shd w:val="clear" w:color="000000" w:fill="92D050"/>
            <w:noWrap/>
            <w:vAlign w:val="bottom"/>
            <w:hideMark/>
          </w:tcPr>
          <w:p w14:paraId="66C7C3A0" w14:textId="77777777" w:rsidR="00EE3A0A" w:rsidRPr="00810E4E" w:rsidRDefault="00EE3A0A" w:rsidP="00FB7903">
            <w:pPr>
              <w:widowControl/>
              <w:jc w:val="left"/>
              <w:rPr>
                <w:rFonts w:ascii="宋体" w:eastAsia="宋体" w:hAnsi="宋体" w:cs="宋体"/>
                <w:color w:val="000000"/>
                <w:kern w:val="0"/>
                <w:sz w:val="22"/>
              </w:rPr>
            </w:pPr>
            <w:r w:rsidRPr="00810E4E">
              <w:rPr>
                <w:rFonts w:ascii="宋体" w:eastAsia="宋体" w:hAnsi="宋体" w:cs="宋体" w:hint="eastAsia"/>
                <w:color w:val="000000"/>
                <w:kern w:val="0"/>
                <w:sz w:val="22"/>
              </w:rPr>
              <w:t>接入方式</w:t>
            </w:r>
          </w:p>
        </w:tc>
        <w:tc>
          <w:tcPr>
            <w:tcW w:w="464" w:type="pct"/>
            <w:tcBorders>
              <w:top w:val="nil"/>
              <w:left w:val="nil"/>
              <w:bottom w:val="nil"/>
              <w:right w:val="nil"/>
            </w:tcBorders>
            <w:shd w:val="clear" w:color="auto" w:fill="auto"/>
            <w:noWrap/>
            <w:vAlign w:val="bottom"/>
            <w:hideMark/>
          </w:tcPr>
          <w:p w14:paraId="18A8ACC4" w14:textId="77777777" w:rsidR="00EE3A0A" w:rsidRPr="00810E4E" w:rsidRDefault="00EE3A0A" w:rsidP="00FB7903">
            <w:pPr>
              <w:widowControl/>
              <w:jc w:val="left"/>
              <w:rPr>
                <w:rFonts w:ascii="宋体" w:eastAsia="宋体" w:hAnsi="宋体" w:cs="宋体"/>
                <w:color w:val="000000"/>
                <w:kern w:val="0"/>
                <w:sz w:val="22"/>
              </w:rPr>
            </w:pPr>
          </w:p>
        </w:tc>
      </w:tr>
      <w:tr w:rsidR="00EE3A0A" w:rsidRPr="00810E4E" w14:paraId="0080A2D4" w14:textId="77777777" w:rsidTr="00FB7903">
        <w:trPr>
          <w:trHeight w:val="270"/>
        </w:trPr>
        <w:tc>
          <w:tcPr>
            <w:tcW w:w="1243" w:type="pct"/>
            <w:vMerge w:val="restart"/>
            <w:tcBorders>
              <w:top w:val="nil"/>
              <w:left w:val="single" w:sz="4" w:space="0" w:color="auto"/>
              <w:bottom w:val="single" w:sz="4" w:space="0" w:color="auto"/>
              <w:right w:val="single" w:sz="4" w:space="0" w:color="auto"/>
            </w:tcBorders>
            <w:shd w:val="clear" w:color="auto" w:fill="auto"/>
            <w:vAlign w:val="center"/>
            <w:hideMark/>
          </w:tcPr>
          <w:p w14:paraId="705E112E" w14:textId="77777777" w:rsidR="00EE3A0A" w:rsidRPr="00810E4E" w:rsidRDefault="00EE3A0A" w:rsidP="00FB7903">
            <w:pPr>
              <w:widowControl/>
              <w:jc w:val="center"/>
              <w:rPr>
                <w:rFonts w:ascii="宋体" w:eastAsia="宋体" w:hAnsi="宋体" w:cs="宋体"/>
                <w:color w:val="000000"/>
                <w:kern w:val="0"/>
                <w:sz w:val="22"/>
              </w:rPr>
            </w:pPr>
            <w:r w:rsidRPr="00810E4E">
              <w:rPr>
                <w:rFonts w:ascii="宋体" w:eastAsia="宋体" w:hAnsi="宋体" w:cs="宋体" w:hint="eastAsia"/>
                <w:color w:val="000000"/>
                <w:kern w:val="0"/>
                <w:sz w:val="22"/>
              </w:rPr>
              <w:t xml:space="preserve">2311100002 or（实体规格编码&gt;=2312100000 and </w:t>
            </w:r>
            <w:r w:rsidRPr="00810E4E">
              <w:rPr>
                <w:rFonts w:ascii="宋体" w:eastAsia="宋体" w:hAnsi="宋体" w:cs="宋体" w:hint="eastAsia"/>
                <w:color w:val="000000"/>
                <w:kern w:val="0"/>
                <w:sz w:val="22"/>
              </w:rPr>
              <w:lastRenderedPageBreak/>
              <w:t>实体规格编码&lt;2312200000 ）</w:t>
            </w:r>
          </w:p>
        </w:tc>
        <w:tc>
          <w:tcPr>
            <w:tcW w:w="958" w:type="pct"/>
            <w:tcBorders>
              <w:top w:val="nil"/>
              <w:left w:val="nil"/>
              <w:bottom w:val="single" w:sz="4" w:space="0" w:color="auto"/>
              <w:right w:val="single" w:sz="4" w:space="0" w:color="auto"/>
            </w:tcBorders>
            <w:shd w:val="clear" w:color="auto" w:fill="auto"/>
            <w:noWrap/>
            <w:vAlign w:val="bottom"/>
            <w:hideMark/>
          </w:tcPr>
          <w:p w14:paraId="63C60F4A" w14:textId="77777777" w:rsidR="00EE3A0A" w:rsidRPr="00810E4E" w:rsidRDefault="00EE3A0A" w:rsidP="00FB7903">
            <w:pPr>
              <w:widowControl/>
              <w:jc w:val="left"/>
              <w:rPr>
                <w:rFonts w:ascii="宋体" w:eastAsia="宋体" w:hAnsi="宋体" w:cs="宋体"/>
                <w:color w:val="000000"/>
                <w:kern w:val="0"/>
                <w:sz w:val="22"/>
              </w:rPr>
            </w:pPr>
            <w:r w:rsidRPr="00810E4E">
              <w:rPr>
                <w:rFonts w:ascii="宋体" w:eastAsia="宋体" w:hAnsi="宋体" w:cs="宋体" w:hint="eastAsia"/>
                <w:color w:val="000000"/>
                <w:kern w:val="0"/>
                <w:sz w:val="22"/>
              </w:rPr>
              <w:lastRenderedPageBreak/>
              <w:t xml:space="preserve">　</w:t>
            </w:r>
          </w:p>
        </w:tc>
        <w:tc>
          <w:tcPr>
            <w:tcW w:w="1382" w:type="pct"/>
            <w:tcBorders>
              <w:top w:val="nil"/>
              <w:left w:val="nil"/>
              <w:bottom w:val="single" w:sz="4" w:space="0" w:color="auto"/>
              <w:right w:val="single" w:sz="4" w:space="0" w:color="auto"/>
            </w:tcBorders>
            <w:shd w:val="clear" w:color="auto" w:fill="auto"/>
            <w:noWrap/>
            <w:vAlign w:val="bottom"/>
            <w:hideMark/>
          </w:tcPr>
          <w:p w14:paraId="40457435" w14:textId="77777777" w:rsidR="00EE3A0A" w:rsidRPr="00810E4E" w:rsidRDefault="00EE3A0A" w:rsidP="00FB7903">
            <w:pPr>
              <w:widowControl/>
              <w:jc w:val="left"/>
              <w:rPr>
                <w:rFonts w:ascii="宋体" w:eastAsia="宋体" w:hAnsi="宋体" w:cs="宋体"/>
                <w:color w:val="000000"/>
                <w:kern w:val="0"/>
                <w:sz w:val="22"/>
              </w:rPr>
            </w:pPr>
            <w:r w:rsidRPr="00810E4E">
              <w:rPr>
                <w:rFonts w:ascii="宋体" w:eastAsia="宋体" w:hAnsi="宋体" w:cs="宋体" w:hint="eastAsia"/>
                <w:color w:val="000000"/>
                <w:kern w:val="0"/>
                <w:sz w:val="22"/>
              </w:rPr>
              <w:t>PON（105324）</w:t>
            </w:r>
          </w:p>
        </w:tc>
        <w:tc>
          <w:tcPr>
            <w:tcW w:w="954" w:type="pct"/>
            <w:tcBorders>
              <w:top w:val="nil"/>
              <w:left w:val="nil"/>
              <w:bottom w:val="single" w:sz="4" w:space="0" w:color="auto"/>
              <w:right w:val="single" w:sz="4" w:space="0" w:color="auto"/>
            </w:tcBorders>
            <w:shd w:val="clear" w:color="auto" w:fill="auto"/>
            <w:noWrap/>
            <w:vAlign w:val="center"/>
            <w:hideMark/>
          </w:tcPr>
          <w:p w14:paraId="4387E56D" w14:textId="77777777" w:rsidR="00EE3A0A" w:rsidRPr="00810E4E" w:rsidRDefault="00EE3A0A" w:rsidP="00FB7903">
            <w:pPr>
              <w:widowControl/>
              <w:jc w:val="left"/>
              <w:rPr>
                <w:rFonts w:ascii="宋体" w:eastAsia="宋体" w:hAnsi="宋体" w:cs="宋体"/>
                <w:color w:val="000000"/>
                <w:kern w:val="0"/>
                <w:sz w:val="22"/>
              </w:rPr>
            </w:pPr>
            <w:r w:rsidRPr="00810E4E">
              <w:rPr>
                <w:rFonts w:ascii="宋体" w:eastAsia="宋体" w:hAnsi="宋体" w:cs="宋体" w:hint="eastAsia"/>
                <w:color w:val="000000"/>
                <w:kern w:val="0"/>
                <w:sz w:val="22"/>
              </w:rPr>
              <w:t>FTTH（102079）</w:t>
            </w:r>
          </w:p>
        </w:tc>
        <w:tc>
          <w:tcPr>
            <w:tcW w:w="464" w:type="pct"/>
            <w:tcBorders>
              <w:top w:val="nil"/>
              <w:left w:val="nil"/>
              <w:bottom w:val="nil"/>
              <w:right w:val="nil"/>
            </w:tcBorders>
            <w:shd w:val="clear" w:color="auto" w:fill="auto"/>
            <w:noWrap/>
            <w:vAlign w:val="bottom"/>
            <w:hideMark/>
          </w:tcPr>
          <w:p w14:paraId="4F796E13" w14:textId="77777777" w:rsidR="00EE3A0A" w:rsidRPr="00810E4E" w:rsidRDefault="00EE3A0A" w:rsidP="00FB7903">
            <w:pPr>
              <w:widowControl/>
              <w:jc w:val="left"/>
              <w:rPr>
                <w:rFonts w:ascii="宋体" w:eastAsia="宋体" w:hAnsi="宋体" w:cs="宋体"/>
                <w:color w:val="000000"/>
                <w:kern w:val="0"/>
                <w:sz w:val="22"/>
              </w:rPr>
            </w:pPr>
          </w:p>
        </w:tc>
      </w:tr>
      <w:tr w:rsidR="00EE3A0A" w:rsidRPr="00810E4E" w14:paraId="5168859F" w14:textId="77777777" w:rsidTr="00FB7903">
        <w:trPr>
          <w:trHeight w:val="270"/>
        </w:trPr>
        <w:tc>
          <w:tcPr>
            <w:tcW w:w="1243" w:type="pct"/>
            <w:vMerge/>
            <w:tcBorders>
              <w:top w:val="nil"/>
              <w:left w:val="single" w:sz="4" w:space="0" w:color="auto"/>
              <w:bottom w:val="single" w:sz="4" w:space="0" w:color="auto"/>
              <w:right w:val="single" w:sz="4" w:space="0" w:color="auto"/>
            </w:tcBorders>
            <w:vAlign w:val="center"/>
            <w:hideMark/>
          </w:tcPr>
          <w:p w14:paraId="61F33CE9" w14:textId="77777777" w:rsidR="00EE3A0A" w:rsidRPr="00810E4E" w:rsidRDefault="00EE3A0A" w:rsidP="00FB7903">
            <w:pPr>
              <w:widowControl/>
              <w:jc w:val="left"/>
              <w:rPr>
                <w:rFonts w:ascii="宋体" w:eastAsia="宋体" w:hAnsi="宋体" w:cs="宋体"/>
                <w:color w:val="000000"/>
                <w:kern w:val="0"/>
                <w:sz w:val="22"/>
              </w:rPr>
            </w:pPr>
          </w:p>
        </w:tc>
        <w:tc>
          <w:tcPr>
            <w:tcW w:w="958" w:type="pct"/>
            <w:tcBorders>
              <w:top w:val="nil"/>
              <w:left w:val="nil"/>
              <w:bottom w:val="single" w:sz="4" w:space="0" w:color="auto"/>
              <w:right w:val="single" w:sz="4" w:space="0" w:color="auto"/>
            </w:tcBorders>
            <w:shd w:val="clear" w:color="auto" w:fill="auto"/>
            <w:noWrap/>
            <w:vAlign w:val="bottom"/>
            <w:hideMark/>
          </w:tcPr>
          <w:p w14:paraId="4B74A2B1" w14:textId="77777777" w:rsidR="00EE3A0A" w:rsidRPr="00810E4E" w:rsidRDefault="00EE3A0A" w:rsidP="00FB7903">
            <w:pPr>
              <w:widowControl/>
              <w:jc w:val="left"/>
              <w:rPr>
                <w:rFonts w:ascii="宋体" w:eastAsia="宋体" w:hAnsi="宋体" w:cs="宋体"/>
                <w:color w:val="000000"/>
                <w:kern w:val="0"/>
                <w:sz w:val="22"/>
              </w:rPr>
            </w:pPr>
            <w:r w:rsidRPr="00810E4E">
              <w:rPr>
                <w:rFonts w:ascii="宋体" w:eastAsia="宋体" w:hAnsi="宋体" w:cs="宋体" w:hint="eastAsia"/>
                <w:color w:val="000000"/>
                <w:kern w:val="0"/>
                <w:sz w:val="22"/>
              </w:rPr>
              <w:t>1028400002（ONU）</w:t>
            </w:r>
          </w:p>
        </w:tc>
        <w:tc>
          <w:tcPr>
            <w:tcW w:w="1382" w:type="pct"/>
            <w:tcBorders>
              <w:top w:val="nil"/>
              <w:left w:val="nil"/>
              <w:bottom w:val="single" w:sz="4" w:space="0" w:color="auto"/>
              <w:right w:val="single" w:sz="4" w:space="0" w:color="auto"/>
            </w:tcBorders>
            <w:shd w:val="clear" w:color="auto" w:fill="auto"/>
            <w:noWrap/>
            <w:vAlign w:val="bottom"/>
            <w:hideMark/>
          </w:tcPr>
          <w:p w14:paraId="549242C1" w14:textId="77777777" w:rsidR="00EE3A0A" w:rsidRPr="00810E4E" w:rsidRDefault="00EE3A0A" w:rsidP="00FB7903">
            <w:pPr>
              <w:widowControl/>
              <w:jc w:val="left"/>
              <w:rPr>
                <w:rFonts w:ascii="宋体" w:eastAsia="宋体" w:hAnsi="宋体" w:cs="宋体"/>
                <w:color w:val="000000"/>
                <w:kern w:val="0"/>
                <w:sz w:val="22"/>
              </w:rPr>
            </w:pPr>
            <w:r w:rsidRPr="00810E4E">
              <w:rPr>
                <w:rFonts w:ascii="宋体" w:eastAsia="宋体" w:hAnsi="宋体" w:cs="宋体" w:hint="eastAsia"/>
                <w:color w:val="000000"/>
                <w:kern w:val="0"/>
                <w:sz w:val="22"/>
              </w:rPr>
              <w:t>LAN（105322）,DSL（105318）</w:t>
            </w:r>
          </w:p>
        </w:tc>
        <w:tc>
          <w:tcPr>
            <w:tcW w:w="954" w:type="pct"/>
            <w:tcBorders>
              <w:top w:val="nil"/>
              <w:left w:val="nil"/>
              <w:bottom w:val="single" w:sz="4" w:space="0" w:color="auto"/>
              <w:right w:val="single" w:sz="4" w:space="0" w:color="auto"/>
            </w:tcBorders>
            <w:shd w:val="clear" w:color="auto" w:fill="auto"/>
            <w:noWrap/>
            <w:vAlign w:val="center"/>
            <w:hideMark/>
          </w:tcPr>
          <w:p w14:paraId="0A17D9E2" w14:textId="77777777" w:rsidR="00EE3A0A" w:rsidRPr="00810E4E" w:rsidRDefault="00EE3A0A" w:rsidP="00FB7903">
            <w:pPr>
              <w:widowControl/>
              <w:jc w:val="left"/>
              <w:rPr>
                <w:rFonts w:ascii="宋体" w:eastAsia="宋体" w:hAnsi="宋体" w:cs="宋体"/>
                <w:color w:val="000000"/>
                <w:kern w:val="0"/>
                <w:sz w:val="22"/>
              </w:rPr>
            </w:pPr>
            <w:r w:rsidRPr="00810E4E">
              <w:rPr>
                <w:rFonts w:ascii="宋体" w:eastAsia="宋体" w:hAnsi="宋体" w:cs="宋体" w:hint="eastAsia"/>
                <w:color w:val="000000"/>
                <w:kern w:val="0"/>
                <w:sz w:val="22"/>
              </w:rPr>
              <w:t>FTTB（102077）</w:t>
            </w:r>
          </w:p>
        </w:tc>
        <w:tc>
          <w:tcPr>
            <w:tcW w:w="464" w:type="pct"/>
            <w:tcBorders>
              <w:top w:val="nil"/>
              <w:left w:val="nil"/>
              <w:bottom w:val="nil"/>
              <w:right w:val="nil"/>
            </w:tcBorders>
            <w:shd w:val="clear" w:color="auto" w:fill="auto"/>
            <w:noWrap/>
            <w:vAlign w:val="bottom"/>
            <w:hideMark/>
          </w:tcPr>
          <w:p w14:paraId="500E5891" w14:textId="77777777" w:rsidR="00EE3A0A" w:rsidRPr="00810E4E" w:rsidRDefault="00EE3A0A" w:rsidP="00FB7903">
            <w:pPr>
              <w:widowControl/>
              <w:jc w:val="left"/>
              <w:rPr>
                <w:rFonts w:ascii="宋体" w:eastAsia="宋体" w:hAnsi="宋体" w:cs="宋体"/>
                <w:color w:val="000000"/>
                <w:kern w:val="0"/>
                <w:sz w:val="22"/>
              </w:rPr>
            </w:pPr>
          </w:p>
        </w:tc>
      </w:tr>
      <w:tr w:rsidR="00EE3A0A" w:rsidRPr="00810E4E" w14:paraId="0655D2E0" w14:textId="77777777" w:rsidTr="00FB7903">
        <w:trPr>
          <w:trHeight w:val="1080"/>
        </w:trPr>
        <w:tc>
          <w:tcPr>
            <w:tcW w:w="1243" w:type="pct"/>
            <w:vMerge/>
            <w:tcBorders>
              <w:top w:val="nil"/>
              <w:left w:val="single" w:sz="4" w:space="0" w:color="auto"/>
              <w:bottom w:val="single" w:sz="4" w:space="0" w:color="auto"/>
              <w:right w:val="single" w:sz="4" w:space="0" w:color="auto"/>
            </w:tcBorders>
            <w:vAlign w:val="center"/>
            <w:hideMark/>
          </w:tcPr>
          <w:p w14:paraId="31DB0186" w14:textId="77777777" w:rsidR="00EE3A0A" w:rsidRPr="00810E4E" w:rsidRDefault="00EE3A0A" w:rsidP="00FB7903">
            <w:pPr>
              <w:widowControl/>
              <w:jc w:val="left"/>
              <w:rPr>
                <w:rFonts w:ascii="宋体" w:eastAsia="宋体" w:hAnsi="宋体" w:cs="宋体"/>
                <w:color w:val="000000"/>
                <w:kern w:val="0"/>
                <w:sz w:val="22"/>
              </w:rPr>
            </w:pPr>
          </w:p>
        </w:tc>
        <w:tc>
          <w:tcPr>
            <w:tcW w:w="958" w:type="pct"/>
            <w:tcBorders>
              <w:top w:val="nil"/>
              <w:left w:val="nil"/>
              <w:bottom w:val="single" w:sz="4" w:space="0" w:color="auto"/>
              <w:right w:val="single" w:sz="4" w:space="0" w:color="auto"/>
            </w:tcBorders>
            <w:shd w:val="clear" w:color="000000" w:fill="FFFF00"/>
            <w:noWrap/>
            <w:vAlign w:val="bottom"/>
            <w:hideMark/>
          </w:tcPr>
          <w:p w14:paraId="39D64693" w14:textId="77777777" w:rsidR="00EE3A0A" w:rsidRPr="00810E4E" w:rsidRDefault="00EE3A0A" w:rsidP="00FB7903">
            <w:pPr>
              <w:widowControl/>
              <w:jc w:val="left"/>
              <w:rPr>
                <w:rFonts w:ascii="宋体" w:eastAsia="宋体" w:hAnsi="宋体" w:cs="宋体"/>
                <w:color w:val="000000"/>
                <w:kern w:val="0"/>
                <w:sz w:val="22"/>
              </w:rPr>
            </w:pPr>
            <w:r w:rsidRPr="00810E4E">
              <w:rPr>
                <w:rFonts w:ascii="宋体" w:eastAsia="宋体" w:hAnsi="宋体" w:cs="宋体" w:hint="eastAsia"/>
                <w:color w:val="000000"/>
                <w:kern w:val="0"/>
                <w:sz w:val="22"/>
              </w:rPr>
              <w:t xml:space="preserve">　</w:t>
            </w:r>
          </w:p>
        </w:tc>
        <w:tc>
          <w:tcPr>
            <w:tcW w:w="1382" w:type="pct"/>
            <w:tcBorders>
              <w:top w:val="nil"/>
              <w:left w:val="nil"/>
              <w:bottom w:val="single" w:sz="4" w:space="0" w:color="auto"/>
              <w:right w:val="single" w:sz="4" w:space="0" w:color="auto"/>
            </w:tcBorders>
            <w:shd w:val="clear" w:color="000000" w:fill="FFFF00"/>
            <w:vAlign w:val="bottom"/>
            <w:hideMark/>
          </w:tcPr>
          <w:p w14:paraId="6C5E4785" w14:textId="77777777" w:rsidR="00EE3A0A" w:rsidRPr="00810E4E" w:rsidRDefault="00EE3A0A" w:rsidP="00FB7903">
            <w:pPr>
              <w:widowControl/>
              <w:jc w:val="left"/>
              <w:rPr>
                <w:rFonts w:ascii="宋体" w:eastAsia="宋体" w:hAnsi="宋体" w:cs="宋体"/>
                <w:color w:val="000000"/>
                <w:kern w:val="0"/>
                <w:sz w:val="22"/>
              </w:rPr>
            </w:pPr>
            <w:r w:rsidRPr="00810E4E">
              <w:rPr>
                <w:rFonts w:ascii="宋体" w:eastAsia="宋体" w:hAnsi="宋体" w:cs="宋体" w:hint="eastAsia"/>
                <w:color w:val="000000"/>
                <w:kern w:val="0"/>
                <w:sz w:val="22"/>
              </w:rPr>
              <w:t>105312 3G网络(1x)</w:t>
            </w:r>
            <w:r w:rsidRPr="00810E4E">
              <w:rPr>
                <w:rFonts w:ascii="宋体" w:eastAsia="宋体" w:hAnsi="宋体" w:cs="宋体" w:hint="eastAsia"/>
                <w:color w:val="000000"/>
                <w:kern w:val="0"/>
                <w:sz w:val="22"/>
              </w:rPr>
              <w:br/>
              <w:t>105313 3G网络（evdo）</w:t>
            </w:r>
            <w:r w:rsidRPr="00810E4E">
              <w:rPr>
                <w:rFonts w:ascii="宋体" w:eastAsia="宋体" w:hAnsi="宋体" w:cs="宋体" w:hint="eastAsia"/>
                <w:color w:val="000000"/>
                <w:kern w:val="0"/>
                <w:sz w:val="22"/>
              </w:rPr>
              <w:br/>
              <w:t>105314 4G网络（FDD-LTE）</w:t>
            </w:r>
            <w:r w:rsidRPr="00810E4E">
              <w:rPr>
                <w:rFonts w:ascii="宋体" w:eastAsia="宋体" w:hAnsi="宋体" w:cs="宋体" w:hint="eastAsia"/>
                <w:color w:val="000000"/>
                <w:kern w:val="0"/>
                <w:sz w:val="22"/>
              </w:rPr>
              <w:br/>
              <w:t>105315 4G网络（TD-lte）</w:t>
            </w:r>
          </w:p>
        </w:tc>
        <w:tc>
          <w:tcPr>
            <w:tcW w:w="954" w:type="pct"/>
            <w:tcBorders>
              <w:top w:val="nil"/>
              <w:left w:val="nil"/>
              <w:bottom w:val="single" w:sz="4" w:space="0" w:color="auto"/>
              <w:right w:val="single" w:sz="4" w:space="0" w:color="auto"/>
            </w:tcBorders>
            <w:shd w:val="clear" w:color="000000" w:fill="FFFF00"/>
            <w:noWrap/>
            <w:vAlign w:val="center"/>
            <w:hideMark/>
          </w:tcPr>
          <w:p w14:paraId="77EABC83" w14:textId="77777777" w:rsidR="00EE3A0A" w:rsidRPr="00810E4E" w:rsidRDefault="00EE3A0A" w:rsidP="00FB7903">
            <w:pPr>
              <w:widowControl/>
              <w:jc w:val="left"/>
              <w:rPr>
                <w:rFonts w:ascii="宋体" w:eastAsia="宋体" w:hAnsi="宋体" w:cs="宋体"/>
                <w:color w:val="000000"/>
                <w:kern w:val="0"/>
                <w:sz w:val="22"/>
              </w:rPr>
            </w:pPr>
            <w:r w:rsidRPr="00810E4E">
              <w:rPr>
                <w:rFonts w:ascii="宋体" w:eastAsia="宋体" w:hAnsi="宋体" w:cs="宋体" w:hint="eastAsia"/>
                <w:color w:val="000000"/>
                <w:kern w:val="0"/>
                <w:sz w:val="22"/>
              </w:rPr>
              <w:t>无（0）</w:t>
            </w:r>
          </w:p>
        </w:tc>
        <w:tc>
          <w:tcPr>
            <w:tcW w:w="464" w:type="pct"/>
            <w:tcBorders>
              <w:top w:val="nil"/>
              <w:left w:val="nil"/>
              <w:bottom w:val="nil"/>
              <w:right w:val="nil"/>
            </w:tcBorders>
            <w:shd w:val="clear" w:color="auto" w:fill="auto"/>
            <w:noWrap/>
            <w:vAlign w:val="bottom"/>
            <w:hideMark/>
          </w:tcPr>
          <w:p w14:paraId="034EEFE5" w14:textId="77777777" w:rsidR="00EE3A0A" w:rsidRPr="00810E4E" w:rsidRDefault="00EE3A0A" w:rsidP="00FB7903">
            <w:pPr>
              <w:widowControl/>
              <w:jc w:val="left"/>
              <w:rPr>
                <w:rFonts w:ascii="宋体" w:eastAsia="宋体" w:hAnsi="宋体" w:cs="宋体"/>
                <w:color w:val="000000"/>
                <w:kern w:val="0"/>
                <w:sz w:val="22"/>
              </w:rPr>
            </w:pPr>
          </w:p>
        </w:tc>
      </w:tr>
      <w:tr w:rsidR="00EE3A0A" w:rsidRPr="00810E4E" w14:paraId="3F6B7E80" w14:textId="77777777" w:rsidTr="00FB7903">
        <w:trPr>
          <w:trHeight w:val="270"/>
        </w:trPr>
        <w:tc>
          <w:tcPr>
            <w:tcW w:w="1243" w:type="pct"/>
            <w:vMerge/>
            <w:tcBorders>
              <w:top w:val="nil"/>
              <w:left w:val="single" w:sz="4" w:space="0" w:color="auto"/>
              <w:bottom w:val="single" w:sz="4" w:space="0" w:color="auto"/>
              <w:right w:val="single" w:sz="4" w:space="0" w:color="auto"/>
            </w:tcBorders>
            <w:vAlign w:val="center"/>
            <w:hideMark/>
          </w:tcPr>
          <w:p w14:paraId="25879513" w14:textId="77777777" w:rsidR="00EE3A0A" w:rsidRPr="00810E4E" w:rsidRDefault="00EE3A0A" w:rsidP="00FB7903">
            <w:pPr>
              <w:widowControl/>
              <w:jc w:val="left"/>
              <w:rPr>
                <w:rFonts w:ascii="宋体" w:eastAsia="宋体" w:hAnsi="宋体" w:cs="宋体"/>
                <w:color w:val="000000"/>
                <w:kern w:val="0"/>
                <w:sz w:val="22"/>
              </w:rPr>
            </w:pPr>
          </w:p>
        </w:tc>
        <w:tc>
          <w:tcPr>
            <w:tcW w:w="958" w:type="pct"/>
            <w:tcBorders>
              <w:top w:val="nil"/>
              <w:left w:val="nil"/>
              <w:bottom w:val="single" w:sz="4" w:space="0" w:color="auto"/>
              <w:right w:val="single" w:sz="4" w:space="0" w:color="auto"/>
            </w:tcBorders>
            <w:shd w:val="clear" w:color="000000" w:fill="FFFF00"/>
            <w:noWrap/>
            <w:vAlign w:val="bottom"/>
            <w:hideMark/>
          </w:tcPr>
          <w:p w14:paraId="5D6EBF20" w14:textId="77777777" w:rsidR="00EE3A0A" w:rsidRPr="00810E4E" w:rsidRDefault="00EE3A0A" w:rsidP="00FB7903">
            <w:pPr>
              <w:widowControl/>
              <w:jc w:val="left"/>
              <w:rPr>
                <w:rFonts w:ascii="宋体" w:eastAsia="宋体" w:hAnsi="宋体" w:cs="宋体"/>
                <w:color w:val="000000"/>
                <w:kern w:val="0"/>
                <w:sz w:val="22"/>
              </w:rPr>
            </w:pPr>
            <w:r w:rsidRPr="00810E4E">
              <w:rPr>
                <w:rFonts w:ascii="宋体" w:eastAsia="宋体" w:hAnsi="宋体" w:cs="宋体" w:hint="eastAsia"/>
                <w:color w:val="000000"/>
                <w:kern w:val="0"/>
                <w:sz w:val="22"/>
              </w:rPr>
              <w:t xml:space="preserve">　</w:t>
            </w:r>
          </w:p>
        </w:tc>
        <w:tc>
          <w:tcPr>
            <w:tcW w:w="1382" w:type="pct"/>
            <w:tcBorders>
              <w:top w:val="nil"/>
              <w:left w:val="nil"/>
              <w:bottom w:val="single" w:sz="4" w:space="0" w:color="auto"/>
              <w:right w:val="single" w:sz="4" w:space="0" w:color="auto"/>
            </w:tcBorders>
            <w:shd w:val="clear" w:color="000000" w:fill="FFFF00"/>
            <w:noWrap/>
            <w:vAlign w:val="bottom"/>
            <w:hideMark/>
          </w:tcPr>
          <w:p w14:paraId="7CA71948" w14:textId="77777777" w:rsidR="00EE3A0A" w:rsidRPr="00810E4E" w:rsidRDefault="00EE3A0A" w:rsidP="00FB7903">
            <w:pPr>
              <w:widowControl/>
              <w:jc w:val="left"/>
              <w:rPr>
                <w:rFonts w:ascii="宋体" w:eastAsia="宋体" w:hAnsi="宋体" w:cs="宋体"/>
                <w:color w:val="000000"/>
                <w:kern w:val="0"/>
                <w:sz w:val="22"/>
              </w:rPr>
            </w:pPr>
            <w:r w:rsidRPr="00810E4E">
              <w:rPr>
                <w:rFonts w:ascii="宋体" w:eastAsia="宋体" w:hAnsi="宋体" w:cs="宋体" w:hint="eastAsia"/>
                <w:color w:val="000000"/>
                <w:kern w:val="0"/>
                <w:sz w:val="22"/>
              </w:rPr>
              <w:t xml:space="preserve">　</w:t>
            </w:r>
          </w:p>
        </w:tc>
        <w:tc>
          <w:tcPr>
            <w:tcW w:w="954" w:type="pct"/>
            <w:tcBorders>
              <w:top w:val="nil"/>
              <w:left w:val="nil"/>
              <w:bottom w:val="single" w:sz="4" w:space="0" w:color="auto"/>
              <w:right w:val="single" w:sz="4" w:space="0" w:color="auto"/>
            </w:tcBorders>
            <w:shd w:val="clear" w:color="000000" w:fill="FFFF00"/>
            <w:noWrap/>
            <w:vAlign w:val="bottom"/>
            <w:hideMark/>
          </w:tcPr>
          <w:p w14:paraId="3181E1D5" w14:textId="77777777" w:rsidR="00EE3A0A" w:rsidRPr="00810E4E" w:rsidRDefault="00EE3A0A" w:rsidP="00FB7903">
            <w:pPr>
              <w:widowControl/>
              <w:jc w:val="left"/>
              <w:rPr>
                <w:rFonts w:ascii="宋体" w:eastAsia="宋体" w:hAnsi="宋体" w:cs="宋体"/>
                <w:color w:val="000000"/>
                <w:kern w:val="0"/>
                <w:sz w:val="22"/>
              </w:rPr>
            </w:pPr>
            <w:r w:rsidRPr="00810E4E">
              <w:rPr>
                <w:rFonts w:ascii="宋体" w:eastAsia="宋体" w:hAnsi="宋体" w:cs="宋体" w:hint="eastAsia"/>
                <w:color w:val="000000"/>
                <w:kern w:val="0"/>
                <w:sz w:val="22"/>
              </w:rPr>
              <w:t>LAN接入（102083）</w:t>
            </w:r>
          </w:p>
        </w:tc>
        <w:tc>
          <w:tcPr>
            <w:tcW w:w="464" w:type="pct"/>
            <w:tcBorders>
              <w:top w:val="nil"/>
              <w:left w:val="nil"/>
              <w:bottom w:val="nil"/>
              <w:right w:val="nil"/>
            </w:tcBorders>
            <w:shd w:val="clear" w:color="auto" w:fill="auto"/>
            <w:noWrap/>
            <w:vAlign w:val="bottom"/>
            <w:hideMark/>
          </w:tcPr>
          <w:p w14:paraId="5EC179D3" w14:textId="77777777" w:rsidR="00EE3A0A" w:rsidRPr="00810E4E" w:rsidRDefault="00EE3A0A" w:rsidP="00FB7903">
            <w:pPr>
              <w:widowControl/>
              <w:jc w:val="left"/>
              <w:rPr>
                <w:rFonts w:ascii="宋体" w:eastAsia="宋体" w:hAnsi="宋体" w:cs="宋体"/>
                <w:color w:val="000000"/>
                <w:kern w:val="0"/>
                <w:sz w:val="22"/>
              </w:rPr>
            </w:pPr>
          </w:p>
        </w:tc>
      </w:tr>
    </w:tbl>
    <w:p w14:paraId="19E0CF17" w14:textId="77777777" w:rsidR="00EE3A0A" w:rsidRPr="00004289" w:rsidRDefault="00EE3A0A" w:rsidP="00EE3A0A">
      <w:pPr>
        <w:spacing w:line="360" w:lineRule="auto"/>
        <w:rPr>
          <w:sz w:val="24"/>
          <w:szCs w:val="24"/>
        </w:rPr>
      </w:pPr>
    </w:p>
    <w:p w14:paraId="60756FFB" w14:textId="77777777" w:rsidR="00EE3A0A" w:rsidRPr="00AC4D49" w:rsidRDefault="00EE3A0A" w:rsidP="00AC4D49"/>
    <w:p w14:paraId="1455ED18" w14:textId="619F77E9" w:rsidR="0005544C" w:rsidRDefault="0005544C" w:rsidP="0005544C">
      <w:pPr>
        <w:pStyle w:val="3"/>
      </w:pPr>
      <w:bookmarkStart w:id="38" w:name="_(后端)产品类型编码(PRODUCT_CODE)"/>
      <w:bookmarkEnd w:id="38"/>
      <w:r>
        <w:rPr>
          <w:rFonts w:hint="eastAsia"/>
        </w:rPr>
        <w:t>(</w:t>
      </w:r>
      <w:r>
        <w:rPr>
          <w:rFonts w:hint="eastAsia"/>
        </w:rPr>
        <w:t>后端</w:t>
      </w:r>
      <w:r>
        <w:rPr>
          <w:rFonts w:hint="eastAsia"/>
        </w:rPr>
        <w:t>)</w:t>
      </w:r>
      <w:r w:rsidR="003274F6" w:rsidRPr="003274F6">
        <w:rPr>
          <w:rFonts w:hint="eastAsia"/>
        </w:rPr>
        <w:t xml:space="preserve"> </w:t>
      </w:r>
      <w:r w:rsidR="003274F6">
        <w:rPr>
          <w:rFonts w:hint="eastAsia"/>
        </w:rPr>
        <w:t>主</w:t>
      </w:r>
      <w:r>
        <w:rPr>
          <w:rFonts w:hint="eastAsia"/>
        </w:rPr>
        <w:t>产品类型编码</w:t>
      </w:r>
      <w:r>
        <w:rPr>
          <w:rFonts w:hint="eastAsia"/>
        </w:rPr>
        <w:t>(PRODUCT_CODE)</w:t>
      </w:r>
    </w:p>
    <w:p w14:paraId="3F755D54" w14:textId="77777777" w:rsidR="005512C3" w:rsidRPr="00B22CDA" w:rsidRDefault="005512C3" w:rsidP="000D4B87">
      <w:pPr>
        <w:pStyle w:val="a5"/>
        <w:numPr>
          <w:ilvl w:val="0"/>
          <w:numId w:val="2"/>
        </w:numPr>
        <w:spacing w:line="360" w:lineRule="auto"/>
        <w:ind w:firstLineChars="0"/>
        <w:rPr>
          <w:sz w:val="24"/>
          <w:szCs w:val="24"/>
        </w:rPr>
      </w:pPr>
      <w:r w:rsidRPr="00B22CDA">
        <w:rPr>
          <w:rFonts w:hint="eastAsia"/>
          <w:sz w:val="24"/>
          <w:szCs w:val="24"/>
        </w:rPr>
        <w:t>数据来源</w:t>
      </w:r>
    </w:p>
    <w:p w14:paraId="148A2E6B" w14:textId="77777777" w:rsidR="005512C3" w:rsidRDefault="005512C3" w:rsidP="005512C3">
      <w:pPr>
        <w:spacing w:line="360" w:lineRule="auto"/>
        <w:rPr>
          <w:sz w:val="24"/>
          <w:szCs w:val="24"/>
        </w:rPr>
      </w:pPr>
      <w:r w:rsidRPr="00004289">
        <w:rPr>
          <w:rFonts w:hint="eastAsia"/>
          <w:sz w:val="24"/>
          <w:szCs w:val="24"/>
        </w:rPr>
        <w:t>Spark</w:t>
      </w:r>
      <w:r w:rsidR="002C57BC">
        <w:rPr>
          <w:rFonts w:hint="eastAsia"/>
          <w:sz w:val="24"/>
          <w:szCs w:val="24"/>
        </w:rPr>
        <w:t>:</w:t>
      </w:r>
      <w:r w:rsidRPr="00004289">
        <w:rPr>
          <w:rFonts w:hint="eastAsia"/>
          <w:sz w:val="24"/>
          <w:szCs w:val="24"/>
        </w:rPr>
        <w:t>开通模型</w:t>
      </w:r>
    </w:p>
    <w:p w14:paraId="14237C9D" w14:textId="77777777" w:rsidR="005512C3" w:rsidRDefault="005512C3" w:rsidP="000D4B87">
      <w:pPr>
        <w:pStyle w:val="a5"/>
        <w:numPr>
          <w:ilvl w:val="0"/>
          <w:numId w:val="2"/>
        </w:numPr>
        <w:spacing w:line="360" w:lineRule="auto"/>
        <w:ind w:firstLineChars="0"/>
        <w:rPr>
          <w:sz w:val="24"/>
          <w:szCs w:val="24"/>
        </w:rPr>
      </w:pPr>
      <w:r>
        <w:rPr>
          <w:rFonts w:hint="eastAsia"/>
          <w:sz w:val="24"/>
          <w:szCs w:val="24"/>
        </w:rPr>
        <w:t>算法</w:t>
      </w:r>
    </w:p>
    <w:p w14:paraId="3070604A" w14:textId="77777777" w:rsidR="005512C3" w:rsidRDefault="005512C3" w:rsidP="005512C3">
      <w:pPr>
        <w:spacing w:line="360" w:lineRule="auto"/>
        <w:rPr>
          <w:sz w:val="24"/>
          <w:szCs w:val="24"/>
        </w:rPr>
      </w:pPr>
      <w:r>
        <w:rPr>
          <w:rFonts w:hint="eastAsia"/>
          <w:sz w:val="24"/>
          <w:szCs w:val="24"/>
        </w:rPr>
        <w:t>调用</w:t>
      </w:r>
      <w:r>
        <w:rPr>
          <w:rFonts w:hint="eastAsia"/>
          <w:sz w:val="24"/>
          <w:szCs w:val="24"/>
        </w:rPr>
        <w:t>Drools</w:t>
      </w:r>
      <w:r>
        <w:rPr>
          <w:rFonts w:hint="eastAsia"/>
          <w:sz w:val="24"/>
          <w:szCs w:val="24"/>
        </w:rPr>
        <w:t>规则：</w:t>
      </w:r>
    </w:p>
    <w:p w14:paraId="622AB4C6" w14:textId="77777777" w:rsidR="005512C3" w:rsidRDefault="005512C3" w:rsidP="005512C3">
      <w:pPr>
        <w:spacing w:line="360" w:lineRule="auto"/>
        <w:ind w:firstLineChars="100" w:firstLine="240"/>
        <w:rPr>
          <w:sz w:val="24"/>
          <w:szCs w:val="24"/>
        </w:rPr>
      </w:pPr>
      <w:r>
        <w:rPr>
          <w:rFonts w:hint="eastAsia"/>
          <w:sz w:val="24"/>
          <w:szCs w:val="24"/>
        </w:rPr>
        <w:t>规则名：</w:t>
      </w:r>
      <w:r w:rsidR="00D81413" w:rsidRPr="00D81413">
        <w:rPr>
          <w:rFonts w:hint="eastAsia"/>
          <w:sz w:val="24"/>
          <w:szCs w:val="24"/>
        </w:rPr>
        <w:t>开通产品类型</w:t>
      </w:r>
      <w:r w:rsidR="00D81413" w:rsidRPr="00D81413">
        <w:rPr>
          <w:rFonts w:hint="eastAsia"/>
          <w:sz w:val="24"/>
          <w:szCs w:val="24"/>
        </w:rPr>
        <w:t>+</w:t>
      </w:r>
      <w:r w:rsidR="00D81413" w:rsidRPr="00D81413">
        <w:rPr>
          <w:rFonts w:hint="eastAsia"/>
          <w:sz w:val="24"/>
          <w:szCs w:val="24"/>
        </w:rPr>
        <w:t>接入方式映射规则</w:t>
      </w:r>
    </w:p>
    <w:p w14:paraId="1B65EB1F" w14:textId="77777777" w:rsidR="005512C3" w:rsidRDefault="005512C3" w:rsidP="005512C3">
      <w:pPr>
        <w:spacing w:line="360" w:lineRule="auto"/>
        <w:ind w:firstLineChars="100" w:firstLine="240"/>
        <w:rPr>
          <w:sz w:val="24"/>
          <w:szCs w:val="24"/>
        </w:rPr>
      </w:pPr>
      <w:r>
        <w:rPr>
          <w:rFonts w:hint="eastAsia"/>
          <w:sz w:val="24"/>
          <w:szCs w:val="24"/>
        </w:rPr>
        <w:t>入参：</w:t>
      </w:r>
      <w:r w:rsidR="006C4E7C">
        <w:rPr>
          <w:rFonts w:hint="eastAsia"/>
          <w:sz w:val="24"/>
          <w:szCs w:val="24"/>
        </w:rPr>
        <w:t>省份编码，</w:t>
      </w:r>
      <w:r w:rsidRPr="00004289">
        <w:rPr>
          <w:rFonts w:hint="eastAsia"/>
          <w:sz w:val="24"/>
          <w:szCs w:val="24"/>
        </w:rPr>
        <w:t>产品服务类型</w:t>
      </w:r>
      <w:r w:rsidRPr="00004289">
        <w:rPr>
          <w:rFonts w:hint="eastAsia"/>
          <w:sz w:val="24"/>
          <w:szCs w:val="24"/>
        </w:rPr>
        <w:t>(PRODUCT_TYPE)</w:t>
      </w:r>
      <w:r>
        <w:rPr>
          <w:rFonts w:hint="eastAsia"/>
          <w:sz w:val="24"/>
          <w:szCs w:val="24"/>
        </w:rPr>
        <w:t>，</w:t>
      </w:r>
      <w:r w:rsidRPr="005512C3">
        <w:rPr>
          <w:rFonts w:hint="eastAsia"/>
          <w:sz w:val="24"/>
          <w:szCs w:val="24"/>
        </w:rPr>
        <w:t>接入方式</w:t>
      </w:r>
      <w:r w:rsidRPr="005512C3">
        <w:rPr>
          <w:rFonts w:hint="eastAsia"/>
          <w:sz w:val="24"/>
          <w:szCs w:val="24"/>
        </w:rPr>
        <w:t>(</w:t>
      </w:r>
      <w:r w:rsidRPr="005512C3">
        <w:rPr>
          <w:rFonts w:hint="eastAsia"/>
          <w:sz w:val="24"/>
          <w:szCs w:val="24"/>
        </w:rPr>
        <w:t>新</w:t>
      </w:r>
      <w:r w:rsidRPr="005512C3">
        <w:rPr>
          <w:rFonts w:hint="eastAsia"/>
          <w:sz w:val="24"/>
          <w:szCs w:val="24"/>
        </w:rPr>
        <w:t>)(LINE_TYPE)</w:t>
      </w:r>
    </w:p>
    <w:p w14:paraId="2FF9B9E9" w14:textId="77777777" w:rsidR="00EC6836" w:rsidRPr="00004289" w:rsidRDefault="00EC6836" w:rsidP="005512C3">
      <w:pPr>
        <w:spacing w:line="360" w:lineRule="auto"/>
        <w:ind w:firstLineChars="100" w:firstLine="240"/>
        <w:rPr>
          <w:sz w:val="24"/>
          <w:szCs w:val="24"/>
        </w:rPr>
      </w:pPr>
    </w:p>
    <w:p w14:paraId="1A5DFB96" w14:textId="77777777" w:rsidR="005512C3" w:rsidRDefault="00EC6836" w:rsidP="005512C3">
      <w:r>
        <w:rPr>
          <w:rFonts w:hint="eastAsia"/>
        </w:rPr>
        <w:t>转换规则：</w:t>
      </w:r>
    </w:p>
    <w:tbl>
      <w:tblPr>
        <w:tblW w:w="6120" w:type="dxa"/>
        <w:tblInd w:w="93" w:type="dxa"/>
        <w:tblLook w:val="04A0" w:firstRow="1" w:lastRow="0" w:firstColumn="1" w:lastColumn="0" w:noHBand="0" w:noVBand="1"/>
      </w:tblPr>
      <w:tblGrid>
        <w:gridCol w:w="2142"/>
        <w:gridCol w:w="1658"/>
        <w:gridCol w:w="2320"/>
      </w:tblGrid>
      <w:tr w:rsidR="00EC6836" w:rsidRPr="00EC6836" w14:paraId="1278C0B4" w14:textId="77777777" w:rsidTr="00EC6836">
        <w:trPr>
          <w:trHeight w:val="270"/>
        </w:trPr>
        <w:tc>
          <w:tcPr>
            <w:tcW w:w="3800" w:type="dxa"/>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14:paraId="2289581A" w14:textId="77777777" w:rsidR="00EC6836" w:rsidRPr="00EC6836" w:rsidRDefault="00EC6836" w:rsidP="00EC6836">
            <w:pPr>
              <w:widowControl/>
              <w:jc w:val="center"/>
              <w:rPr>
                <w:rFonts w:ascii="宋体" w:eastAsia="宋体" w:hAnsi="宋体" w:cs="宋体"/>
                <w:color w:val="000000"/>
                <w:kern w:val="0"/>
                <w:sz w:val="22"/>
              </w:rPr>
            </w:pPr>
            <w:r w:rsidRPr="00EC6836">
              <w:rPr>
                <w:rFonts w:ascii="宋体" w:eastAsia="宋体" w:hAnsi="宋体" w:cs="宋体" w:hint="eastAsia"/>
                <w:color w:val="000000"/>
                <w:kern w:val="0"/>
                <w:sz w:val="22"/>
              </w:rPr>
              <w:t>输入</w:t>
            </w:r>
          </w:p>
        </w:tc>
        <w:tc>
          <w:tcPr>
            <w:tcW w:w="2320" w:type="dxa"/>
            <w:tcBorders>
              <w:top w:val="single" w:sz="4" w:space="0" w:color="auto"/>
              <w:left w:val="nil"/>
              <w:bottom w:val="single" w:sz="4" w:space="0" w:color="auto"/>
              <w:right w:val="single" w:sz="4" w:space="0" w:color="auto"/>
            </w:tcBorders>
            <w:shd w:val="clear" w:color="auto" w:fill="auto"/>
            <w:noWrap/>
            <w:vAlign w:val="bottom"/>
            <w:hideMark/>
          </w:tcPr>
          <w:p w14:paraId="0A05902D" w14:textId="77777777" w:rsidR="00EC6836" w:rsidRPr="00EC6836" w:rsidRDefault="00EC6836" w:rsidP="00EC6836">
            <w:pPr>
              <w:widowControl/>
              <w:jc w:val="left"/>
              <w:rPr>
                <w:rFonts w:ascii="宋体" w:eastAsia="宋体" w:hAnsi="宋体" w:cs="宋体"/>
                <w:color w:val="000000"/>
                <w:kern w:val="0"/>
                <w:sz w:val="22"/>
              </w:rPr>
            </w:pPr>
            <w:r w:rsidRPr="00EC6836">
              <w:rPr>
                <w:rFonts w:ascii="宋体" w:eastAsia="宋体" w:hAnsi="宋体" w:cs="宋体" w:hint="eastAsia"/>
                <w:color w:val="000000"/>
                <w:kern w:val="0"/>
                <w:sz w:val="22"/>
              </w:rPr>
              <w:t>输出</w:t>
            </w:r>
          </w:p>
        </w:tc>
      </w:tr>
      <w:tr w:rsidR="00EC6836" w:rsidRPr="00EC6836" w14:paraId="5359D26C" w14:textId="77777777" w:rsidTr="00197DF0">
        <w:trPr>
          <w:trHeight w:val="270"/>
        </w:trPr>
        <w:tc>
          <w:tcPr>
            <w:tcW w:w="2142" w:type="dxa"/>
            <w:tcBorders>
              <w:top w:val="nil"/>
              <w:left w:val="single" w:sz="4" w:space="0" w:color="auto"/>
              <w:bottom w:val="single" w:sz="4" w:space="0" w:color="auto"/>
              <w:right w:val="single" w:sz="4" w:space="0" w:color="auto"/>
            </w:tcBorders>
            <w:shd w:val="clear" w:color="000000" w:fill="92D050"/>
            <w:noWrap/>
            <w:vAlign w:val="bottom"/>
            <w:hideMark/>
          </w:tcPr>
          <w:p w14:paraId="3D856F44" w14:textId="77777777" w:rsidR="00EC6836" w:rsidRPr="00EC6836" w:rsidRDefault="00EC6836" w:rsidP="00EC6836">
            <w:pPr>
              <w:widowControl/>
              <w:jc w:val="left"/>
              <w:rPr>
                <w:rFonts w:ascii="宋体" w:eastAsia="宋体" w:hAnsi="宋体" w:cs="宋体"/>
                <w:color w:val="000000"/>
                <w:kern w:val="0"/>
                <w:sz w:val="22"/>
              </w:rPr>
            </w:pPr>
            <w:r w:rsidRPr="00EC6836">
              <w:rPr>
                <w:rFonts w:ascii="宋体" w:eastAsia="宋体" w:hAnsi="宋体" w:cs="宋体" w:hint="eastAsia"/>
                <w:color w:val="000000"/>
                <w:kern w:val="0"/>
                <w:sz w:val="22"/>
              </w:rPr>
              <w:t>实体规格编码</w:t>
            </w:r>
          </w:p>
        </w:tc>
        <w:tc>
          <w:tcPr>
            <w:tcW w:w="1658" w:type="dxa"/>
            <w:tcBorders>
              <w:top w:val="nil"/>
              <w:left w:val="nil"/>
              <w:bottom w:val="single" w:sz="4" w:space="0" w:color="auto"/>
              <w:right w:val="single" w:sz="4" w:space="0" w:color="auto"/>
            </w:tcBorders>
            <w:shd w:val="clear" w:color="000000" w:fill="92D050"/>
            <w:noWrap/>
            <w:vAlign w:val="bottom"/>
            <w:hideMark/>
          </w:tcPr>
          <w:p w14:paraId="430A4E2F" w14:textId="77777777" w:rsidR="00EC6836" w:rsidRPr="00EC6836" w:rsidRDefault="00EC6836" w:rsidP="00EC6836">
            <w:pPr>
              <w:widowControl/>
              <w:jc w:val="left"/>
              <w:rPr>
                <w:rFonts w:ascii="宋体" w:eastAsia="宋体" w:hAnsi="宋体" w:cs="宋体"/>
                <w:color w:val="000000"/>
                <w:kern w:val="0"/>
                <w:sz w:val="22"/>
              </w:rPr>
            </w:pPr>
            <w:r w:rsidRPr="00EC6836">
              <w:rPr>
                <w:rFonts w:ascii="宋体" w:eastAsia="宋体" w:hAnsi="宋体" w:cs="宋体" w:hint="eastAsia"/>
                <w:color w:val="000000"/>
                <w:kern w:val="0"/>
                <w:sz w:val="22"/>
              </w:rPr>
              <w:t>接入方式</w:t>
            </w:r>
          </w:p>
        </w:tc>
        <w:tc>
          <w:tcPr>
            <w:tcW w:w="2320" w:type="dxa"/>
            <w:tcBorders>
              <w:top w:val="nil"/>
              <w:left w:val="nil"/>
              <w:bottom w:val="single" w:sz="4" w:space="0" w:color="auto"/>
              <w:right w:val="single" w:sz="4" w:space="0" w:color="auto"/>
            </w:tcBorders>
            <w:shd w:val="clear" w:color="000000" w:fill="92D050"/>
            <w:noWrap/>
            <w:vAlign w:val="bottom"/>
            <w:hideMark/>
          </w:tcPr>
          <w:p w14:paraId="7D6629AD" w14:textId="77777777" w:rsidR="00EC6836" w:rsidRPr="00EC6836" w:rsidRDefault="00EC6836" w:rsidP="00EC6836">
            <w:pPr>
              <w:widowControl/>
              <w:jc w:val="left"/>
              <w:rPr>
                <w:rFonts w:ascii="宋体" w:eastAsia="宋体" w:hAnsi="宋体" w:cs="宋体"/>
                <w:color w:val="000000"/>
                <w:kern w:val="0"/>
                <w:sz w:val="22"/>
              </w:rPr>
            </w:pPr>
            <w:r w:rsidRPr="00EC6836">
              <w:rPr>
                <w:rFonts w:ascii="宋体" w:eastAsia="宋体" w:hAnsi="宋体" w:cs="宋体" w:hint="eastAsia"/>
                <w:color w:val="000000"/>
                <w:kern w:val="0"/>
                <w:sz w:val="22"/>
              </w:rPr>
              <w:t>产品编码</w:t>
            </w:r>
          </w:p>
        </w:tc>
      </w:tr>
      <w:tr w:rsidR="00EC6836" w:rsidRPr="00EC6836" w14:paraId="71703B27" w14:textId="77777777" w:rsidTr="00197DF0">
        <w:trPr>
          <w:trHeight w:val="270"/>
        </w:trPr>
        <w:tc>
          <w:tcPr>
            <w:tcW w:w="2142" w:type="dxa"/>
            <w:tcBorders>
              <w:top w:val="nil"/>
              <w:left w:val="single" w:sz="4" w:space="0" w:color="auto"/>
              <w:bottom w:val="single" w:sz="4" w:space="0" w:color="auto"/>
              <w:right w:val="single" w:sz="4" w:space="0" w:color="auto"/>
            </w:tcBorders>
            <w:shd w:val="clear" w:color="auto" w:fill="auto"/>
            <w:noWrap/>
            <w:vAlign w:val="center"/>
            <w:hideMark/>
          </w:tcPr>
          <w:p w14:paraId="37EA6DC0" w14:textId="77777777" w:rsidR="00EC6836" w:rsidRPr="00EC6836" w:rsidRDefault="00EC6836" w:rsidP="00EC6836">
            <w:pPr>
              <w:widowControl/>
              <w:jc w:val="right"/>
              <w:rPr>
                <w:rFonts w:ascii="宋体" w:eastAsia="宋体" w:hAnsi="宋体" w:cs="宋体"/>
                <w:color w:val="000000"/>
                <w:kern w:val="0"/>
                <w:sz w:val="22"/>
              </w:rPr>
            </w:pPr>
            <w:r w:rsidRPr="00EC6836">
              <w:rPr>
                <w:rFonts w:ascii="宋体" w:eastAsia="宋体" w:hAnsi="宋体" w:cs="宋体" w:hint="eastAsia"/>
                <w:color w:val="000000"/>
                <w:kern w:val="0"/>
                <w:sz w:val="22"/>
              </w:rPr>
              <w:t>2311100001</w:t>
            </w:r>
          </w:p>
        </w:tc>
        <w:tc>
          <w:tcPr>
            <w:tcW w:w="1658" w:type="dxa"/>
            <w:tcBorders>
              <w:top w:val="nil"/>
              <w:left w:val="nil"/>
              <w:bottom w:val="single" w:sz="4" w:space="0" w:color="auto"/>
              <w:right w:val="single" w:sz="4" w:space="0" w:color="auto"/>
            </w:tcBorders>
            <w:shd w:val="clear" w:color="auto" w:fill="auto"/>
            <w:noWrap/>
            <w:vAlign w:val="bottom"/>
            <w:hideMark/>
          </w:tcPr>
          <w:p w14:paraId="37812389" w14:textId="77777777" w:rsidR="00EC6836" w:rsidRPr="00EC6836" w:rsidRDefault="00EC6836" w:rsidP="00EC6836">
            <w:pPr>
              <w:widowControl/>
              <w:jc w:val="left"/>
              <w:rPr>
                <w:rFonts w:ascii="宋体" w:eastAsia="宋体" w:hAnsi="宋体" w:cs="宋体"/>
                <w:color w:val="000000"/>
                <w:kern w:val="0"/>
                <w:sz w:val="22"/>
              </w:rPr>
            </w:pPr>
            <w:r w:rsidRPr="00EC6836">
              <w:rPr>
                <w:rFonts w:ascii="宋体" w:eastAsia="宋体" w:hAnsi="宋体" w:cs="宋体" w:hint="eastAsia"/>
                <w:color w:val="000000"/>
                <w:kern w:val="0"/>
                <w:sz w:val="22"/>
              </w:rPr>
              <w:t>非空</w:t>
            </w:r>
          </w:p>
        </w:tc>
        <w:tc>
          <w:tcPr>
            <w:tcW w:w="2320" w:type="dxa"/>
            <w:tcBorders>
              <w:top w:val="nil"/>
              <w:left w:val="nil"/>
              <w:bottom w:val="single" w:sz="4" w:space="0" w:color="auto"/>
              <w:right w:val="single" w:sz="4" w:space="0" w:color="auto"/>
            </w:tcBorders>
            <w:shd w:val="clear" w:color="auto" w:fill="auto"/>
            <w:noWrap/>
            <w:vAlign w:val="center"/>
            <w:hideMark/>
          </w:tcPr>
          <w:p w14:paraId="703D0EDE" w14:textId="77777777" w:rsidR="00EC6836" w:rsidRPr="00EC6836" w:rsidRDefault="00EC6836" w:rsidP="00EC6836">
            <w:pPr>
              <w:widowControl/>
              <w:jc w:val="right"/>
              <w:rPr>
                <w:rFonts w:ascii="宋体" w:eastAsia="宋体" w:hAnsi="宋体" w:cs="宋体"/>
                <w:color w:val="000000"/>
                <w:kern w:val="0"/>
                <w:sz w:val="22"/>
              </w:rPr>
            </w:pPr>
            <w:r w:rsidRPr="00EC6836">
              <w:rPr>
                <w:rFonts w:ascii="宋体" w:eastAsia="宋体" w:hAnsi="宋体" w:cs="宋体" w:hint="eastAsia"/>
                <w:color w:val="000000"/>
                <w:kern w:val="0"/>
                <w:sz w:val="22"/>
              </w:rPr>
              <w:t>10000001</w:t>
            </w:r>
          </w:p>
        </w:tc>
      </w:tr>
      <w:tr w:rsidR="00EC6836" w:rsidRPr="00EC6836" w14:paraId="24619D5A" w14:textId="77777777" w:rsidTr="00197DF0">
        <w:trPr>
          <w:trHeight w:val="270"/>
        </w:trPr>
        <w:tc>
          <w:tcPr>
            <w:tcW w:w="2142" w:type="dxa"/>
            <w:tcBorders>
              <w:top w:val="nil"/>
              <w:left w:val="single" w:sz="4" w:space="0" w:color="auto"/>
              <w:bottom w:val="single" w:sz="4" w:space="0" w:color="auto"/>
              <w:right w:val="single" w:sz="4" w:space="0" w:color="auto"/>
            </w:tcBorders>
            <w:shd w:val="clear" w:color="auto" w:fill="auto"/>
            <w:noWrap/>
            <w:vAlign w:val="center"/>
            <w:hideMark/>
          </w:tcPr>
          <w:p w14:paraId="799A4592" w14:textId="77777777" w:rsidR="00EC6836" w:rsidRPr="00EC6836" w:rsidRDefault="00EC6836" w:rsidP="00EC6836">
            <w:pPr>
              <w:widowControl/>
              <w:jc w:val="right"/>
              <w:rPr>
                <w:rFonts w:ascii="宋体" w:eastAsia="宋体" w:hAnsi="宋体" w:cs="宋体"/>
                <w:color w:val="000000"/>
                <w:kern w:val="0"/>
                <w:sz w:val="22"/>
              </w:rPr>
            </w:pPr>
            <w:r w:rsidRPr="00EC6836">
              <w:rPr>
                <w:rFonts w:ascii="宋体" w:eastAsia="宋体" w:hAnsi="宋体" w:cs="宋体" w:hint="eastAsia"/>
                <w:color w:val="000000"/>
                <w:kern w:val="0"/>
                <w:sz w:val="22"/>
              </w:rPr>
              <w:t>2311100002</w:t>
            </w:r>
          </w:p>
        </w:tc>
        <w:tc>
          <w:tcPr>
            <w:tcW w:w="1658" w:type="dxa"/>
            <w:tcBorders>
              <w:top w:val="nil"/>
              <w:left w:val="nil"/>
              <w:bottom w:val="single" w:sz="4" w:space="0" w:color="auto"/>
              <w:right w:val="single" w:sz="4" w:space="0" w:color="auto"/>
            </w:tcBorders>
            <w:shd w:val="clear" w:color="auto" w:fill="auto"/>
            <w:noWrap/>
            <w:vAlign w:val="bottom"/>
            <w:hideMark/>
          </w:tcPr>
          <w:p w14:paraId="2E6BDC5D" w14:textId="77777777" w:rsidR="00EC6836" w:rsidRPr="00EC6836" w:rsidRDefault="00EC6836" w:rsidP="00EC6836">
            <w:pPr>
              <w:widowControl/>
              <w:jc w:val="left"/>
              <w:rPr>
                <w:rFonts w:ascii="宋体" w:eastAsia="宋体" w:hAnsi="宋体" w:cs="宋体"/>
                <w:color w:val="000000"/>
                <w:kern w:val="0"/>
                <w:sz w:val="22"/>
              </w:rPr>
            </w:pPr>
            <w:r w:rsidRPr="00EC6836">
              <w:rPr>
                <w:rFonts w:ascii="宋体" w:eastAsia="宋体" w:hAnsi="宋体" w:cs="宋体" w:hint="eastAsia"/>
                <w:color w:val="000000"/>
                <w:kern w:val="0"/>
                <w:sz w:val="22"/>
              </w:rPr>
              <w:t>非空</w:t>
            </w:r>
          </w:p>
        </w:tc>
        <w:tc>
          <w:tcPr>
            <w:tcW w:w="2320" w:type="dxa"/>
            <w:tcBorders>
              <w:top w:val="nil"/>
              <w:left w:val="nil"/>
              <w:bottom w:val="single" w:sz="4" w:space="0" w:color="auto"/>
              <w:right w:val="single" w:sz="4" w:space="0" w:color="auto"/>
            </w:tcBorders>
            <w:shd w:val="clear" w:color="auto" w:fill="auto"/>
            <w:noWrap/>
            <w:vAlign w:val="center"/>
            <w:hideMark/>
          </w:tcPr>
          <w:p w14:paraId="7AF1AC08" w14:textId="77777777" w:rsidR="00EC6836" w:rsidRPr="00EC6836" w:rsidRDefault="00EC6836" w:rsidP="00EC6836">
            <w:pPr>
              <w:widowControl/>
              <w:jc w:val="right"/>
              <w:rPr>
                <w:rFonts w:ascii="宋体" w:eastAsia="宋体" w:hAnsi="宋体" w:cs="宋体"/>
                <w:color w:val="000000"/>
                <w:kern w:val="0"/>
                <w:sz w:val="22"/>
              </w:rPr>
            </w:pPr>
            <w:r w:rsidRPr="00EC6836">
              <w:rPr>
                <w:rFonts w:ascii="宋体" w:eastAsia="宋体" w:hAnsi="宋体" w:cs="宋体" w:hint="eastAsia"/>
                <w:color w:val="000000"/>
                <w:kern w:val="0"/>
                <w:sz w:val="22"/>
              </w:rPr>
              <w:t>10010001</w:t>
            </w:r>
          </w:p>
        </w:tc>
      </w:tr>
      <w:tr w:rsidR="00EC6836" w:rsidRPr="00EC6836" w14:paraId="16B9C683" w14:textId="77777777" w:rsidTr="00197DF0">
        <w:trPr>
          <w:trHeight w:val="270"/>
        </w:trPr>
        <w:tc>
          <w:tcPr>
            <w:tcW w:w="2142" w:type="dxa"/>
            <w:tcBorders>
              <w:top w:val="nil"/>
              <w:left w:val="single" w:sz="4" w:space="0" w:color="auto"/>
              <w:bottom w:val="single" w:sz="4" w:space="0" w:color="auto"/>
              <w:right w:val="single" w:sz="4" w:space="0" w:color="auto"/>
            </w:tcBorders>
            <w:shd w:val="clear" w:color="auto" w:fill="auto"/>
            <w:noWrap/>
            <w:vAlign w:val="center"/>
            <w:hideMark/>
          </w:tcPr>
          <w:p w14:paraId="4FDE55A5" w14:textId="77777777" w:rsidR="00EC6836" w:rsidRPr="00EC6836" w:rsidRDefault="00EC6836" w:rsidP="00EC6836">
            <w:pPr>
              <w:widowControl/>
              <w:jc w:val="right"/>
              <w:rPr>
                <w:rFonts w:ascii="宋体" w:eastAsia="宋体" w:hAnsi="宋体" w:cs="宋体"/>
                <w:color w:val="000000"/>
                <w:kern w:val="0"/>
                <w:sz w:val="22"/>
              </w:rPr>
            </w:pPr>
            <w:r w:rsidRPr="00EC6836">
              <w:rPr>
                <w:rFonts w:ascii="宋体" w:eastAsia="宋体" w:hAnsi="宋体" w:cs="宋体" w:hint="eastAsia"/>
                <w:color w:val="000000"/>
                <w:kern w:val="0"/>
                <w:sz w:val="22"/>
              </w:rPr>
              <w:t>2311100003</w:t>
            </w:r>
          </w:p>
        </w:tc>
        <w:tc>
          <w:tcPr>
            <w:tcW w:w="1658" w:type="dxa"/>
            <w:tcBorders>
              <w:top w:val="nil"/>
              <w:left w:val="nil"/>
              <w:bottom w:val="single" w:sz="4" w:space="0" w:color="auto"/>
              <w:right w:val="single" w:sz="4" w:space="0" w:color="auto"/>
            </w:tcBorders>
            <w:shd w:val="clear" w:color="auto" w:fill="auto"/>
            <w:noWrap/>
            <w:vAlign w:val="bottom"/>
            <w:hideMark/>
          </w:tcPr>
          <w:p w14:paraId="1F886D84" w14:textId="77777777" w:rsidR="00EC6836" w:rsidRPr="00EC6836" w:rsidRDefault="00EC6836" w:rsidP="00EC6836">
            <w:pPr>
              <w:widowControl/>
              <w:jc w:val="left"/>
              <w:rPr>
                <w:rFonts w:ascii="宋体" w:eastAsia="宋体" w:hAnsi="宋体" w:cs="宋体"/>
                <w:color w:val="000000"/>
                <w:kern w:val="0"/>
                <w:sz w:val="22"/>
              </w:rPr>
            </w:pPr>
            <w:r w:rsidRPr="00EC6836">
              <w:rPr>
                <w:rFonts w:ascii="宋体" w:eastAsia="宋体" w:hAnsi="宋体" w:cs="宋体" w:hint="eastAsia"/>
                <w:color w:val="000000"/>
                <w:kern w:val="0"/>
                <w:sz w:val="22"/>
              </w:rPr>
              <w:t>非空</w:t>
            </w:r>
          </w:p>
        </w:tc>
        <w:tc>
          <w:tcPr>
            <w:tcW w:w="2320" w:type="dxa"/>
            <w:tcBorders>
              <w:top w:val="nil"/>
              <w:left w:val="nil"/>
              <w:bottom w:val="single" w:sz="4" w:space="0" w:color="auto"/>
              <w:right w:val="single" w:sz="4" w:space="0" w:color="auto"/>
            </w:tcBorders>
            <w:shd w:val="clear" w:color="auto" w:fill="auto"/>
            <w:noWrap/>
            <w:vAlign w:val="center"/>
            <w:hideMark/>
          </w:tcPr>
          <w:p w14:paraId="4FDE1ADF" w14:textId="77777777" w:rsidR="00EC6836" w:rsidRPr="00EC6836" w:rsidRDefault="00EC6836" w:rsidP="00EC6836">
            <w:pPr>
              <w:widowControl/>
              <w:jc w:val="right"/>
              <w:rPr>
                <w:rFonts w:ascii="宋体" w:eastAsia="宋体" w:hAnsi="宋体" w:cs="宋体"/>
                <w:color w:val="000000"/>
                <w:kern w:val="0"/>
                <w:sz w:val="22"/>
              </w:rPr>
            </w:pPr>
            <w:r w:rsidRPr="00EC6836">
              <w:rPr>
                <w:rFonts w:ascii="宋体" w:eastAsia="宋体" w:hAnsi="宋体" w:cs="宋体" w:hint="eastAsia"/>
                <w:color w:val="000000"/>
                <w:kern w:val="0"/>
                <w:sz w:val="22"/>
              </w:rPr>
              <w:t>10020001</w:t>
            </w:r>
          </w:p>
        </w:tc>
      </w:tr>
    </w:tbl>
    <w:p w14:paraId="70015FD6" w14:textId="77777777" w:rsidR="00EC6836" w:rsidRPr="005512C3" w:rsidRDefault="00EC6836" w:rsidP="005512C3"/>
    <w:p w14:paraId="7FC6832F" w14:textId="4066E9BB" w:rsidR="0005544C" w:rsidRDefault="0005544C" w:rsidP="0005544C">
      <w:pPr>
        <w:pStyle w:val="3"/>
      </w:pPr>
      <w:bookmarkStart w:id="39" w:name="_(后端)产品类型名称(PRODUCT_NAME)"/>
      <w:bookmarkEnd w:id="39"/>
      <w:r>
        <w:rPr>
          <w:rFonts w:hint="eastAsia"/>
        </w:rPr>
        <w:t>(</w:t>
      </w:r>
      <w:r>
        <w:rPr>
          <w:rFonts w:hint="eastAsia"/>
        </w:rPr>
        <w:t>后端</w:t>
      </w:r>
      <w:r>
        <w:rPr>
          <w:rFonts w:hint="eastAsia"/>
        </w:rPr>
        <w:t>)</w:t>
      </w:r>
      <w:r w:rsidR="003274F6" w:rsidRPr="003274F6">
        <w:rPr>
          <w:rFonts w:hint="eastAsia"/>
        </w:rPr>
        <w:t xml:space="preserve"> </w:t>
      </w:r>
      <w:r w:rsidR="003274F6">
        <w:rPr>
          <w:rFonts w:hint="eastAsia"/>
        </w:rPr>
        <w:t>主</w:t>
      </w:r>
      <w:r>
        <w:rPr>
          <w:rFonts w:hint="eastAsia"/>
        </w:rPr>
        <w:t>产品类型名称</w:t>
      </w:r>
      <w:r>
        <w:rPr>
          <w:rFonts w:hint="eastAsia"/>
        </w:rPr>
        <w:t>(PRODUCT_NAME)</w:t>
      </w:r>
    </w:p>
    <w:p w14:paraId="7DA39862" w14:textId="77777777" w:rsidR="003F65A9" w:rsidRPr="00B22CDA" w:rsidRDefault="003F65A9" w:rsidP="000D4B87">
      <w:pPr>
        <w:pStyle w:val="a5"/>
        <w:numPr>
          <w:ilvl w:val="0"/>
          <w:numId w:val="2"/>
        </w:numPr>
        <w:spacing w:line="360" w:lineRule="auto"/>
        <w:ind w:firstLineChars="0"/>
        <w:rPr>
          <w:sz w:val="24"/>
          <w:szCs w:val="24"/>
        </w:rPr>
      </w:pPr>
      <w:r w:rsidRPr="00B22CDA">
        <w:rPr>
          <w:rFonts w:hint="eastAsia"/>
          <w:sz w:val="24"/>
          <w:szCs w:val="24"/>
        </w:rPr>
        <w:t>数据来源</w:t>
      </w:r>
    </w:p>
    <w:p w14:paraId="0819E09D" w14:textId="77777777" w:rsidR="003F65A9" w:rsidRDefault="003F65A9" w:rsidP="003F65A9">
      <w:pPr>
        <w:spacing w:line="360" w:lineRule="auto"/>
        <w:rPr>
          <w:sz w:val="24"/>
          <w:szCs w:val="24"/>
        </w:rPr>
      </w:pPr>
      <w:r w:rsidRPr="00004289">
        <w:rPr>
          <w:rFonts w:hint="eastAsia"/>
          <w:sz w:val="24"/>
          <w:szCs w:val="24"/>
        </w:rPr>
        <w:t>Spark</w:t>
      </w:r>
      <w:r>
        <w:rPr>
          <w:rFonts w:hint="eastAsia"/>
          <w:sz w:val="24"/>
          <w:szCs w:val="24"/>
        </w:rPr>
        <w:t>:</w:t>
      </w:r>
      <w:r w:rsidRPr="00004289">
        <w:rPr>
          <w:rFonts w:hint="eastAsia"/>
          <w:sz w:val="24"/>
          <w:szCs w:val="24"/>
        </w:rPr>
        <w:t>开通模型</w:t>
      </w:r>
      <w:r>
        <w:rPr>
          <w:rFonts w:hint="eastAsia"/>
          <w:sz w:val="24"/>
          <w:szCs w:val="24"/>
        </w:rPr>
        <w:t xml:space="preserve"> </w:t>
      </w:r>
      <w:r>
        <w:rPr>
          <w:rFonts w:hint="eastAsia"/>
          <w:sz w:val="24"/>
          <w:szCs w:val="24"/>
        </w:rPr>
        <w:t>相关字段：</w:t>
      </w:r>
      <w:r w:rsidRPr="003F65A9">
        <w:rPr>
          <w:rFonts w:hint="eastAsia"/>
          <w:sz w:val="24"/>
          <w:szCs w:val="24"/>
        </w:rPr>
        <w:t>(</w:t>
      </w:r>
      <w:r w:rsidRPr="003F65A9">
        <w:rPr>
          <w:rFonts w:hint="eastAsia"/>
          <w:sz w:val="24"/>
          <w:szCs w:val="24"/>
        </w:rPr>
        <w:t>后端</w:t>
      </w:r>
      <w:r w:rsidRPr="003F65A9">
        <w:rPr>
          <w:rFonts w:hint="eastAsia"/>
          <w:sz w:val="24"/>
          <w:szCs w:val="24"/>
        </w:rPr>
        <w:t>)</w:t>
      </w:r>
      <w:r w:rsidRPr="003F65A9">
        <w:rPr>
          <w:rFonts w:hint="eastAsia"/>
          <w:sz w:val="24"/>
          <w:szCs w:val="24"/>
        </w:rPr>
        <w:t>产品类型编码</w:t>
      </w:r>
      <w:r w:rsidRPr="003F65A9">
        <w:rPr>
          <w:rFonts w:hint="eastAsia"/>
          <w:sz w:val="24"/>
          <w:szCs w:val="24"/>
        </w:rPr>
        <w:t>(PRODUCT_CODE)</w:t>
      </w:r>
    </w:p>
    <w:p w14:paraId="63CAA7FF" w14:textId="77777777" w:rsidR="003F65A9" w:rsidRDefault="003F65A9" w:rsidP="000D4B87">
      <w:pPr>
        <w:pStyle w:val="a5"/>
        <w:numPr>
          <w:ilvl w:val="0"/>
          <w:numId w:val="2"/>
        </w:numPr>
        <w:spacing w:line="360" w:lineRule="auto"/>
        <w:ind w:firstLineChars="0"/>
        <w:rPr>
          <w:sz w:val="24"/>
          <w:szCs w:val="24"/>
        </w:rPr>
      </w:pPr>
      <w:r>
        <w:rPr>
          <w:rFonts w:hint="eastAsia"/>
          <w:sz w:val="24"/>
          <w:szCs w:val="24"/>
        </w:rPr>
        <w:t>算法</w:t>
      </w:r>
    </w:p>
    <w:p w14:paraId="709BCDFB" w14:textId="77777777" w:rsidR="00692F24" w:rsidRDefault="000650AF" w:rsidP="000650AF">
      <w:pPr>
        <w:spacing w:line="360" w:lineRule="auto"/>
        <w:rPr>
          <w:sz w:val="24"/>
          <w:szCs w:val="24"/>
        </w:rPr>
      </w:pPr>
      <w:r w:rsidRPr="000650AF">
        <w:rPr>
          <w:rFonts w:hint="eastAsia"/>
          <w:sz w:val="24"/>
          <w:szCs w:val="24"/>
        </w:rPr>
        <w:t>根据</w:t>
      </w:r>
      <w:r w:rsidRPr="000650AF">
        <w:rPr>
          <w:rFonts w:hint="eastAsia"/>
          <w:sz w:val="24"/>
          <w:szCs w:val="24"/>
        </w:rPr>
        <w:t>(</w:t>
      </w:r>
      <w:r w:rsidRPr="000650AF">
        <w:rPr>
          <w:rFonts w:hint="eastAsia"/>
          <w:sz w:val="24"/>
          <w:szCs w:val="24"/>
        </w:rPr>
        <w:t>后端</w:t>
      </w:r>
      <w:r w:rsidRPr="000650AF">
        <w:rPr>
          <w:rFonts w:hint="eastAsia"/>
          <w:sz w:val="24"/>
          <w:szCs w:val="24"/>
        </w:rPr>
        <w:t>)</w:t>
      </w:r>
      <w:r w:rsidRPr="000650AF">
        <w:rPr>
          <w:rFonts w:hint="eastAsia"/>
          <w:sz w:val="24"/>
          <w:szCs w:val="24"/>
        </w:rPr>
        <w:t>产品类型编码，到</w:t>
      </w:r>
      <w:r w:rsidRPr="000650AF">
        <w:rPr>
          <w:rFonts w:hint="eastAsia"/>
          <w:sz w:val="24"/>
          <w:szCs w:val="24"/>
        </w:rPr>
        <w:t>oracle</w:t>
      </w:r>
      <w:r w:rsidRPr="000650AF">
        <w:rPr>
          <w:rFonts w:hint="eastAsia"/>
          <w:sz w:val="24"/>
          <w:szCs w:val="24"/>
        </w:rPr>
        <w:t>的</w:t>
      </w:r>
      <w:r w:rsidRPr="000650AF">
        <w:rPr>
          <w:rFonts w:hint="eastAsia"/>
          <w:sz w:val="24"/>
          <w:szCs w:val="24"/>
        </w:rPr>
        <w:t>PRODUCT_TYPE_TABLE</w:t>
      </w:r>
      <w:r w:rsidRPr="000650AF">
        <w:rPr>
          <w:rFonts w:hint="eastAsia"/>
          <w:sz w:val="24"/>
          <w:szCs w:val="24"/>
        </w:rPr>
        <w:t>表中进行比对，获取相应的值</w:t>
      </w:r>
      <w:r w:rsidR="00897C21">
        <w:rPr>
          <w:rFonts w:hint="eastAsia"/>
          <w:sz w:val="24"/>
          <w:szCs w:val="24"/>
        </w:rPr>
        <w:t>；</w:t>
      </w:r>
    </w:p>
    <w:p w14:paraId="243A090D" w14:textId="77777777" w:rsidR="00897C21" w:rsidRPr="00897C21" w:rsidRDefault="00897C21" w:rsidP="000650AF">
      <w:pPr>
        <w:spacing w:line="360" w:lineRule="auto"/>
        <w:rPr>
          <w:sz w:val="24"/>
          <w:szCs w:val="24"/>
        </w:rPr>
      </w:pPr>
      <w:r>
        <w:rPr>
          <w:rFonts w:hint="eastAsia"/>
          <w:sz w:val="24"/>
          <w:szCs w:val="24"/>
        </w:rPr>
        <w:t>SQL</w:t>
      </w:r>
      <w:r>
        <w:rPr>
          <w:rFonts w:hint="eastAsia"/>
          <w:sz w:val="24"/>
          <w:szCs w:val="24"/>
        </w:rPr>
        <w:t>语句为：</w:t>
      </w:r>
      <w:r w:rsidRPr="00897C21">
        <w:t xml:space="preserve">select t.product_type_name from   PRODUCT_TYPE_TABLE t where </w:t>
      </w:r>
      <w:r w:rsidRPr="00897C21">
        <w:lastRenderedPageBreak/>
        <w:t>t.product_type_id</w:t>
      </w:r>
      <w:r w:rsidRPr="00897C21">
        <w:rPr>
          <w:rFonts w:hint="eastAsia"/>
        </w:rPr>
        <w:t>=&amp;</w:t>
      </w:r>
      <w:r>
        <w:rPr>
          <w:rFonts w:hint="eastAsia"/>
        </w:rPr>
        <w:t>PRODUCT_CODE</w:t>
      </w:r>
    </w:p>
    <w:p w14:paraId="6179FCBB" w14:textId="6A20A66C" w:rsidR="0005544C" w:rsidRDefault="0005544C" w:rsidP="0005544C">
      <w:pPr>
        <w:pStyle w:val="3"/>
      </w:pPr>
      <w:bookmarkStart w:id="40" w:name="_(后端)产品类型树形编码(PRODUCT_TREECODE)"/>
      <w:bookmarkStart w:id="41" w:name="_Ref439861162"/>
      <w:bookmarkEnd w:id="40"/>
      <w:r>
        <w:rPr>
          <w:rFonts w:hint="eastAsia"/>
        </w:rPr>
        <w:t>(</w:t>
      </w:r>
      <w:r>
        <w:rPr>
          <w:rFonts w:hint="eastAsia"/>
        </w:rPr>
        <w:t>后端</w:t>
      </w:r>
      <w:r>
        <w:rPr>
          <w:rFonts w:hint="eastAsia"/>
        </w:rPr>
        <w:t>)</w:t>
      </w:r>
      <w:r w:rsidR="003274F6" w:rsidRPr="003274F6">
        <w:rPr>
          <w:rFonts w:hint="eastAsia"/>
        </w:rPr>
        <w:t xml:space="preserve"> </w:t>
      </w:r>
      <w:r w:rsidR="003274F6">
        <w:rPr>
          <w:rFonts w:hint="eastAsia"/>
        </w:rPr>
        <w:t>主</w:t>
      </w:r>
      <w:r>
        <w:rPr>
          <w:rFonts w:hint="eastAsia"/>
        </w:rPr>
        <w:t>产品类型树形编码</w:t>
      </w:r>
      <w:r>
        <w:rPr>
          <w:rFonts w:hint="eastAsia"/>
        </w:rPr>
        <w:t>(PRODUCT_TREECODE)</w:t>
      </w:r>
      <w:bookmarkEnd w:id="41"/>
    </w:p>
    <w:p w14:paraId="1FE176F0" w14:textId="77777777" w:rsidR="00692F24" w:rsidRPr="00B22CDA" w:rsidRDefault="00692F24" w:rsidP="000D4B87">
      <w:pPr>
        <w:pStyle w:val="a5"/>
        <w:numPr>
          <w:ilvl w:val="0"/>
          <w:numId w:val="2"/>
        </w:numPr>
        <w:spacing w:line="360" w:lineRule="auto"/>
        <w:ind w:firstLineChars="0"/>
        <w:rPr>
          <w:sz w:val="24"/>
          <w:szCs w:val="24"/>
        </w:rPr>
      </w:pPr>
      <w:r w:rsidRPr="00B22CDA">
        <w:rPr>
          <w:rFonts w:hint="eastAsia"/>
          <w:sz w:val="24"/>
          <w:szCs w:val="24"/>
        </w:rPr>
        <w:t>数据来源</w:t>
      </w:r>
    </w:p>
    <w:p w14:paraId="279CA955" w14:textId="77777777" w:rsidR="00692F24" w:rsidRDefault="00692F24" w:rsidP="00692F24">
      <w:pPr>
        <w:spacing w:line="360" w:lineRule="auto"/>
        <w:rPr>
          <w:sz w:val="24"/>
          <w:szCs w:val="24"/>
        </w:rPr>
      </w:pPr>
      <w:r w:rsidRPr="00004289">
        <w:rPr>
          <w:rFonts w:hint="eastAsia"/>
          <w:sz w:val="24"/>
          <w:szCs w:val="24"/>
        </w:rPr>
        <w:t>Spark</w:t>
      </w:r>
      <w:r>
        <w:rPr>
          <w:rFonts w:hint="eastAsia"/>
          <w:sz w:val="24"/>
          <w:szCs w:val="24"/>
        </w:rPr>
        <w:t>:</w:t>
      </w:r>
      <w:r w:rsidRPr="00004289">
        <w:rPr>
          <w:rFonts w:hint="eastAsia"/>
          <w:sz w:val="24"/>
          <w:szCs w:val="24"/>
        </w:rPr>
        <w:t>开通模型</w:t>
      </w:r>
      <w:r>
        <w:rPr>
          <w:rFonts w:hint="eastAsia"/>
          <w:sz w:val="24"/>
          <w:szCs w:val="24"/>
        </w:rPr>
        <w:t xml:space="preserve"> </w:t>
      </w:r>
      <w:r>
        <w:rPr>
          <w:rFonts w:hint="eastAsia"/>
          <w:sz w:val="24"/>
          <w:szCs w:val="24"/>
        </w:rPr>
        <w:t>相关字段：</w:t>
      </w:r>
      <w:r w:rsidRPr="003F65A9">
        <w:rPr>
          <w:rFonts w:hint="eastAsia"/>
          <w:sz w:val="24"/>
          <w:szCs w:val="24"/>
        </w:rPr>
        <w:t>(</w:t>
      </w:r>
      <w:r w:rsidRPr="003F65A9">
        <w:rPr>
          <w:rFonts w:hint="eastAsia"/>
          <w:sz w:val="24"/>
          <w:szCs w:val="24"/>
        </w:rPr>
        <w:t>后端</w:t>
      </w:r>
      <w:r w:rsidRPr="003F65A9">
        <w:rPr>
          <w:rFonts w:hint="eastAsia"/>
          <w:sz w:val="24"/>
          <w:szCs w:val="24"/>
        </w:rPr>
        <w:t>)</w:t>
      </w:r>
      <w:r w:rsidRPr="003F65A9">
        <w:rPr>
          <w:rFonts w:hint="eastAsia"/>
          <w:sz w:val="24"/>
          <w:szCs w:val="24"/>
        </w:rPr>
        <w:t>产品类型编码</w:t>
      </w:r>
      <w:r w:rsidRPr="003F65A9">
        <w:rPr>
          <w:rFonts w:hint="eastAsia"/>
          <w:sz w:val="24"/>
          <w:szCs w:val="24"/>
        </w:rPr>
        <w:t>(PRODUCT_CODE)</w:t>
      </w:r>
    </w:p>
    <w:p w14:paraId="4018FB0B" w14:textId="77777777" w:rsidR="00692F24" w:rsidRDefault="00692F24" w:rsidP="000D4B87">
      <w:pPr>
        <w:pStyle w:val="a5"/>
        <w:numPr>
          <w:ilvl w:val="0"/>
          <w:numId w:val="2"/>
        </w:numPr>
        <w:spacing w:line="360" w:lineRule="auto"/>
        <w:ind w:firstLineChars="0"/>
        <w:rPr>
          <w:sz w:val="24"/>
          <w:szCs w:val="24"/>
        </w:rPr>
      </w:pPr>
      <w:r>
        <w:rPr>
          <w:rFonts w:hint="eastAsia"/>
          <w:sz w:val="24"/>
          <w:szCs w:val="24"/>
        </w:rPr>
        <w:t>算法</w:t>
      </w:r>
    </w:p>
    <w:p w14:paraId="1963B4AF" w14:textId="77777777" w:rsidR="00692F24" w:rsidRDefault="00692F24" w:rsidP="00692F24">
      <w:pPr>
        <w:spacing w:line="360" w:lineRule="auto"/>
        <w:rPr>
          <w:sz w:val="24"/>
          <w:szCs w:val="24"/>
        </w:rPr>
      </w:pPr>
      <w:r w:rsidRPr="000650AF">
        <w:rPr>
          <w:rFonts w:hint="eastAsia"/>
          <w:sz w:val="24"/>
          <w:szCs w:val="24"/>
        </w:rPr>
        <w:t>根据</w:t>
      </w:r>
      <w:r w:rsidRPr="000650AF">
        <w:rPr>
          <w:rFonts w:hint="eastAsia"/>
          <w:sz w:val="24"/>
          <w:szCs w:val="24"/>
        </w:rPr>
        <w:t>(</w:t>
      </w:r>
      <w:r w:rsidRPr="000650AF">
        <w:rPr>
          <w:rFonts w:hint="eastAsia"/>
          <w:sz w:val="24"/>
          <w:szCs w:val="24"/>
        </w:rPr>
        <w:t>后端</w:t>
      </w:r>
      <w:r w:rsidRPr="000650AF">
        <w:rPr>
          <w:rFonts w:hint="eastAsia"/>
          <w:sz w:val="24"/>
          <w:szCs w:val="24"/>
        </w:rPr>
        <w:t>)</w:t>
      </w:r>
      <w:r w:rsidRPr="000650AF">
        <w:rPr>
          <w:rFonts w:hint="eastAsia"/>
          <w:sz w:val="24"/>
          <w:szCs w:val="24"/>
        </w:rPr>
        <w:t>产品类型编码，到</w:t>
      </w:r>
      <w:r w:rsidRPr="000650AF">
        <w:rPr>
          <w:rFonts w:hint="eastAsia"/>
          <w:sz w:val="24"/>
          <w:szCs w:val="24"/>
        </w:rPr>
        <w:t>oracle</w:t>
      </w:r>
      <w:r w:rsidRPr="000650AF">
        <w:rPr>
          <w:rFonts w:hint="eastAsia"/>
          <w:sz w:val="24"/>
          <w:szCs w:val="24"/>
        </w:rPr>
        <w:t>的</w:t>
      </w:r>
      <w:r w:rsidRPr="000650AF">
        <w:rPr>
          <w:rFonts w:hint="eastAsia"/>
          <w:sz w:val="24"/>
          <w:szCs w:val="24"/>
        </w:rPr>
        <w:t>PRODUCT_TYPE_TABLE</w:t>
      </w:r>
      <w:r w:rsidRPr="000650AF">
        <w:rPr>
          <w:rFonts w:hint="eastAsia"/>
          <w:sz w:val="24"/>
          <w:szCs w:val="24"/>
        </w:rPr>
        <w:t>表中进行比对，获取相应的值</w:t>
      </w:r>
      <w:r>
        <w:rPr>
          <w:rFonts w:hint="eastAsia"/>
          <w:sz w:val="24"/>
          <w:szCs w:val="24"/>
        </w:rPr>
        <w:t>；</w:t>
      </w:r>
    </w:p>
    <w:p w14:paraId="21174F54" w14:textId="77777777" w:rsidR="00692F24" w:rsidRPr="00897C21" w:rsidRDefault="00692F24" w:rsidP="00692F24">
      <w:pPr>
        <w:spacing w:line="360" w:lineRule="auto"/>
        <w:rPr>
          <w:sz w:val="24"/>
          <w:szCs w:val="24"/>
        </w:rPr>
      </w:pPr>
      <w:r>
        <w:rPr>
          <w:rFonts w:hint="eastAsia"/>
          <w:sz w:val="24"/>
          <w:szCs w:val="24"/>
        </w:rPr>
        <w:t>SQL</w:t>
      </w:r>
      <w:r>
        <w:rPr>
          <w:rFonts w:hint="eastAsia"/>
          <w:sz w:val="24"/>
          <w:szCs w:val="24"/>
        </w:rPr>
        <w:t>语句为：</w:t>
      </w:r>
      <w:r w:rsidRPr="00AE13AB">
        <w:rPr>
          <w:sz w:val="24"/>
          <w:szCs w:val="24"/>
        </w:rPr>
        <w:t>select t.treecode from   PRODUCT_TYPE_TABLE t where t.product_type_id</w:t>
      </w:r>
      <w:r w:rsidRPr="00AE13AB">
        <w:rPr>
          <w:rFonts w:hint="eastAsia"/>
          <w:sz w:val="24"/>
          <w:szCs w:val="24"/>
        </w:rPr>
        <w:t xml:space="preserve">=&amp;PRODUCT_CODE </w:t>
      </w:r>
      <w:r w:rsidRPr="00AE13AB">
        <w:rPr>
          <w:rFonts w:hint="eastAsia"/>
          <w:sz w:val="24"/>
          <w:szCs w:val="24"/>
        </w:rPr>
        <w:t>；</w:t>
      </w:r>
    </w:p>
    <w:p w14:paraId="164B145F" w14:textId="77777777" w:rsidR="00692F24" w:rsidRPr="00692F24" w:rsidRDefault="00692F24" w:rsidP="00692F24"/>
    <w:p w14:paraId="59594598" w14:textId="019D61F1" w:rsidR="0005544C" w:rsidRDefault="0005544C" w:rsidP="0005544C">
      <w:pPr>
        <w:pStyle w:val="3"/>
      </w:pPr>
      <w:bookmarkStart w:id="42" w:name="_一级产品类型编码(PRODUCT_CODE_A)"/>
      <w:bookmarkEnd w:id="42"/>
      <w:r>
        <w:rPr>
          <w:rFonts w:hint="eastAsia"/>
        </w:rPr>
        <w:t>一级</w:t>
      </w:r>
      <w:r w:rsidR="003274F6">
        <w:rPr>
          <w:rFonts w:hint="eastAsia"/>
        </w:rPr>
        <w:t>主</w:t>
      </w:r>
      <w:r>
        <w:rPr>
          <w:rFonts w:hint="eastAsia"/>
        </w:rPr>
        <w:t>产品类型编码</w:t>
      </w:r>
      <w:r>
        <w:rPr>
          <w:rFonts w:hint="eastAsia"/>
        </w:rPr>
        <w:t>(PRODUCT_CODE_A)</w:t>
      </w:r>
    </w:p>
    <w:p w14:paraId="50CFC431" w14:textId="77777777" w:rsidR="006E46DC" w:rsidRPr="00B22CDA" w:rsidRDefault="006E46DC" w:rsidP="000D4B87">
      <w:pPr>
        <w:pStyle w:val="a5"/>
        <w:numPr>
          <w:ilvl w:val="0"/>
          <w:numId w:val="2"/>
        </w:numPr>
        <w:spacing w:line="360" w:lineRule="auto"/>
        <w:ind w:firstLineChars="0"/>
        <w:rPr>
          <w:sz w:val="24"/>
          <w:szCs w:val="24"/>
        </w:rPr>
      </w:pPr>
      <w:r w:rsidRPr="00B22CDA">
        <w:rPr>
          <w:rFonts w:hint="eastAsia"/>
          <w:sz w:val="24"/>
          <w:szCs w:val="24"/>
        </w:rPr>
        <w:t>数据来源</w:t>
      </w:r>
    </w:p>
    <w:p w14:paraId="4DA65BD3" w14:textId="77777777" w:rsidR="006E46DC" w:rsidRDefault="006E46DC" w:rsidP="006E46DC">
      <w:pPr>
        <w:spacing w:line="360" w:lineRule="auto"/>
        <w:rPr>
          <w:sz w:val="24"/>
          <w:szCs w:val="24"/>
        </w:rPr>
      </w:pPr>
      <w:r w:rsidRPr="00004289">
        <w:rPr>
          <w:rFonts w:hint="eastAsia"/>
          <w:sz w:val="24"/>
          <w:szCs w:val="24"/>
        </w:rPr>
        <w:t>Spark</w:t>
      </w:r>
      <w:r>
        <w:rPr>
          <w:rFonts w:hint="eastAsia"/>
          <w:sz w:val="24"/>
          <w:szCs w:val="24"/>
        </w:rPr>
        <w:t>:</w:t>
      </w:r>
      <w:r w:rsidRPr="00004289">
        <w:rPr>
          <w:rFonts w:hint="eastAsia"/>
          <w:sz w:val="24"/>
          <w:szCs w:val="24"/>
        </w:rPr>
        <w:t>开通模型</w:t>
      </w:r>
      <w:r>
        <w:rPr>
          <w:rFonts w:hint="eastAsia"/>
          <w:sz w:val="24"/>
          <w:szCs w:val="24"/>
        </w:rPr>
        <w:t xml:space="preserve"> </w:t>
      </w:r>
      <w:r>
        <w:rPr>
          <w:rFonts w:hint="eastAsia"/>
          <w:sz w:val="24"/>
          <w:szCs w:val="24"/>
        </w:rPr>
        <w:t>相关字段：</w:t>
      </w:r>
      <w:r w:rsidRPr="003F65A9">
        <w:rPr>
          <w:rFonts w:hint="eastAsia"/>
          <w:sz w:val="24"/>
          <w:szCs w:val="24"/>
        </w:rPr>
        <w:t>(</w:t>
      </w:r>
      <w:r w:rsidRPr="003F65A9">
        <w:rPr>
          <w:rFonts w:hint="eastAsia"/>
          <w:sz w:val="24"/>
          <w:szCs w:val="24"/>
        </w:rPr>
        <w:t>后端</w:t>
      </w:r>
      <w:r w:rsidRPr="003F65A9">
        <w:rPr>
          <w:rFonts w:hint="eastAsia"/>
          <w:sz w:val="24"/>
          <w:szCs w:val="24"/>
        </w:rPr>
        <w:t>)</w:t>
      </w:r>
      <w:r w:rsidRPr="003F65A9">
        <w:rPr>
          <w:rFonts w:hint="eastAsia"/>
          <w:sz w:val="24"/>
          <w:szCs w:val="24"/>
        </w:rPr>
        <w:t>产品类型编码</w:t>
      </w:r>
      <w:r w:rsidRPr="003F65A9">
        <w:rPr>
          <w:rFonts w:hint="eastAsia"/>
          <w:sz w:val="24"/>
          <w:szCs w:val="24"/>
        </w:rPr>
        <w:t>(PRODUCT_CODE)</w:t>
      </w:r>
    </w:p>
    <w:p w14:paraId="021D8732" w14:textId="77777777" w:rsidR="006E46DC" w:rsidRDefault="006E46DC" w:rsidP="000D4B87">
      <w:pPr>
        <w:pStyle w:val="a5"/>
        <w:numPr>
          <w:ilvl w:val="0"/>
          <w:numId w:val="2"/>
        </w:numPr>
        <w:spacing w:line="360" w:lineRule="auto"/>
        <w:ind w:firstLineChars="0"/>
        <w:rPr>
          <w:sz w:val="24"/>
          <w:szCs w:val="24"/>
        </w:rPr>
      </w:pPr>
      <w:r>
        <w:rPr>
          <w:rFonts w:hint="eastAsia"/>
          <w:sz w:val="24"/>
          <w:szCs w:val="24"/>
        </w:rPr>
        <w:t>算法</w:t>
      </w:r>
    </w:p>
    <w:p w14:paraId="41D83EF6" w14:textId="77777777" w:rsidR="006E46DC" w:rsidRDefault="006E46DC" w:rsidP="006E46DC">
      <w:pPr>
        <w:spacing w:line="360" w:lineRule="auto"/>
        <w:rPr>
          <w:sz w:val="24"/>
          <w:szCs w:val="24"/>
        </w:rPr>
      </w:pPr>
      <w:r w:rsidRPr="000650AF">
        <w:rPr>
          <w:rFonts w:hint="eastAsia"/>
          <w:sz w:val="24"/>
          <w:szCs w:val="24"/>
        </w:rPr>
        <w:t>根据</w:t>
      </w:r>
      <w:r w:rsidRPr="000650AF">
        <w:rPr>
          <w:rFonts w:hint="eastAsia"/>
          <w:sz w:val="24"/>
          <w:szCs w:val="24"/>
        </w:rPr>
        <w:t>(</w:t>
      </w:r>
      <w:r w:rsidRPr="000650AF">
        <w:rPr>
          <w:rFonts w:hint="eastAsia"/>
          <w:sz w:val="24"/>
          <w:szCs w:val="24"/>
        </w:rPr>
        <w:t>后端</w:t>
      </w:r>
      <w:r w:rsidRPr="000650AF">
        <w:rPr>
          <w:rFonts w:hint="eastAsia"/>
          <w:sz w:val="24"/>
          <w:szCs w:val="24"/>
        </w:rPr>
        <w:t>)</w:t>
      </w:r>
      <w:r w:rsidRPr="000650AF">
        <w:rPr>
          <w:rFonts w:hint="eastAsia"/>
          <w:sz w:val="24"/>
          <w:szCs w:val="24"/>
        </w:rPr>
        <w:t>产品类型编码，到</w:t>
      </w:r>
      <w:r w:rsidRPr="000650AF">
        <w:rPr>
          <w:rFonts w:hint="eastAsia"/>
          <w:sz w:val="24"/>
          <w:szCs w:val="24"/>
        </w:rPr>
        <w:t>oracle</w:t>
      </w:r>
      <w:r w:rsidRPr="000650AF">
        <w:rPr>
          <w:rFonts w:hint="eastAsia"/>
          <w:sz w:val="24"/>
          <w:szCs w:val="24"/>
        </w:rPr>
        <w:t>的</w:t>
      </w:r>
      <w:r w:rsidRPr="000650AF">
        <w:rPr>
          <w:rFonts w:hint="eastAsia"/>
          <w:sz w:val="24"/>
          <w:szCs w:val="24"/>
        </w:rPr>
        <w:t>PRODUCT_TYPE_TABLE</w:t>
      </w:r>
      <w:r w:rsidRPr="000650AF">
        <w:rPr>
          <w:rFonts w:hint="eastAsia"/>
          <w:sz w:val="24"/>
          <w:szCs w:val="24"/>
        </w:rPr>
        <w:t>表中进行比对，获取相应的值</w:t>
      </w:r>
      <w:r>
        <w:rPr>
          <w:rFonts w:hint="eastAsia"/>
          <w:sz w:val="24"/>
          <w:szCs w:val="24"/>
        </w:rPr>
        <w:t>；</w:t>
      </w:r>
    </w:p>
    <w:p w14:paraId="1FF44D3F" w14:textId="77777777" w:rsidR="006E46DC" w:rsidRPr="00897C21" w:rsidRDefault="006E46DC" w:rsidP="006E46DC">
      <w:pPr>
        <w:spacing w:line="360" w:lineRule="auto"/>
        <w:rPr>
          <w:sz w:val="24"/>
          <w:szCs w:val="24"/>
        </w:rPr>
      </w:pPr>
      <w:r>
        <w:rPr>
          <w:rFonts w:hint="eastAsia"/>
          <w:sz w:val="24"/>
          <w:szCs w:val="24"/>
        </w:rPr>
        <w:t>SQL</w:t>
      </w:r>
      <w:r>
        <w:rPr>
          <w:rFonts w:hint="eastAsia"/>
          <w:sz w:val="24"/>
          <w:szCs w:val="24"/>
        </w:rPr>
        <w:t>语句为：</w:t>
      </w:r>
      <w:r w:rsidRPr="00AE13AB">
        <w:rPr>
          <w:sz w:val="24"/>
          <w:szCs w:val="24"/>
        </w:rPr>
        <w:t>select t.</w:t>
      </w:r>
      <w:r w:rsidRPr="006E46DC">
        <w:rPr>
          <w:sz w:val="24"/>
          <w:szCs w:val="24"/>
        </w:rPr>
        <w:t xml:space="preserve"> product_type_code_a</w:t>
      </w:r>
      <w:r w:rsidRPr="006E46DC">
        <w:rPr>
          <w:rFonts w:hint="eastAsia"/>
          <w:sz w:val="24"/>
          <w:szCs w:val="24"/>
        </w:rPr>
        <w:t xml:space="preserve"> </w:t>
      </w:r>
      <w:r w:rsidRPr="00AE13AB">
        <w:rPr>
          <w:sz w:val="24"/>
          <w:szCs w:val="24"/>
        </w:rPr>
        <w:t>from   PRODUCT_TYPE_TABLE t where t.product_type_id</w:t>
      </w:r>
      <w:r w:rsidRPr="00AE13AB">
        <w:rPr>
          <w:rFonts w:hint="eastAsia"/>
          <w:sz w:val="24"/>
          <w:szCs w:val="24"/>
        </w:rPr>
        <w:t xml:space="preserve">=&amp;PRODUCT_CODE </w:t>
      </w:r>
      <w:r w:rsidRPr="00AE13AB">
        <w:rPr>
          <w:rFonts w:hint="eastAsia"/>
          <w:sz w:val="24"/>
          <w:szCs w:val="24"/>
        </w:rPr>
        <w:t>；</w:t>
      </w:r>
    </w:p>
    <w:p w14:paraId="7A442740" w14:textId="77777777" w:rsidR="006E46DC" w:rsidRPr="006E46DC" w:rsidRDefault="006E46DC" w:rsidP="006E46DC"/>
    <w:p w14:paraId="23A2B963" w14:textId="0DC312D3" w:rsidR="0005544C" w:rsidRDefault="0005544C" w:rsidP="0005544C">
      <w:pPr>
        <w:pStyle w:val="3"/>
      </w:pPr>
      <w:bookmarkStart w:id="43" w:name="_一级产品类型类型名称(PRODUCT_NAME_A)"/>
      <w:bookmarkEnd w:id="43"/>
      <w:r>
        <w:rPr>
          <w:rFonts w:hint="eastAsia"/>
        </w:rPr>
        <w:t>一级</w:t>
      </w:r>
      <w:r w:rsidR="003274F6">
        <w:rPr>
          <w:rFonts w:hint="eastAsia"/>
        </w:rPr>
        <w:t>主</w:t>
      </w:r>
      <w:r>
        <w:rPr>
          <w:rFonts w:hint="eastAsia"/>
        </w:rPr>
        <w:t>产品类型类型名称</w:t>
      </w:r>
      <w:r>
        <w:rPr>
          <w:rFonts w:hint="eastAsia"/>
        </w:rPr>
        <w:t>(PRODUCT_NAME_A)</w:t>
      </w:r>
    </w:p>
    <w:p w14:paraId="34AEDD9D" w14:textId="77777777" w:rsidR="006E46DC" w:rsidRPr="00B22CDA" w:rsidRDefault="006E46DC" w:rsidP="000D4B87">
      <w:pPr>
        <w:pStyle w:val="a5"/>
        <w:numPr>
          <w:ilvl w:val="0"/>
          <w:numId w:val="2"/>
        </w:numPr>
        <w:spacing w:line="360" w:lineRule="auto"/>
        <w:ind w:firstLineChars="0"/>
        <w:rPr>
          <w:sz w:val="24"/>
          <w:szCs w:val="24"/>
        </w:rPr>
      </w:pPr>
      <w:r w:rsidRPr="00B22CDA">
        <w:rPr>
          <w:rFonts w:hint="eastAsia"/>
          <w:sz w:val="24"/>
          <w:szCs w:val="24"/>
        </w:rPr>
        <w:t>数据来源</w:t>
      </w:r>
    </w:p>
    <w:p w14:paraId="337890ED" w14:textId="77777777" w:rsidR="006E46DC" w:rsidRDefault="006E46DC" w:rsidP="006E46DC">
      <w:pPr>
        <w:spacing w:line="360" w:lineRule="auto"/>
        <w:rPr>
          <w:sz w:val="24"/>
          <w:szCs w:val="24"/>
        </w:rPr>
      </w:pPr>
      <w:r w:rsidRPr="00004289">
        <w:rPr>
          <w:rFonts w:hint="eastAsia"/>
          <w:sz w:val="24"/>
          <w:szCs w:val="24"/>
        </w:rPr>
        <w:t>Spark</w:t>
      </w:r>
      <w:r>
        <w:rPr>
          <w:rFonts w:hint="eastAsia"/>
          <w:sz w:val="24"/>
          <w:szCs w:val="24"/>
        </w:rPr>
        <w:t>:</w:t>
      </w:r>
      <w:r w:rsidRPr="00004289">
        <w:rPr>
          <w:rFonts w:hint="eastAsia"/>
          <w:sz w:val="24"/>
          <w:szCs w:val="24"/>
        </w:rPr>
        <w:t>开通模型</w:t>
      </w:r>
      <w:r>
        <w:rPr>
          <w:rFonts w:hint="eastAsia"/>
          <w:sz w:val="24"/>
          <w:szCs w:val="24"/>
        </w:rPr>
        <w:t xml:space="preserve"> </w:t>
      </w:r>
      <w:r>
        <w:rPr>
          <w:rFonts w:hint="eastAsia"/>
          <w:sz w:val="24"/>
          <w:szCs w:val="24"/>
        </w:rPr>
        <w:t>相关字段：</w:t>
      </w:r>
      <w:r w:rsidRPr="003F65A9">
        <w:rPr>
          <w:rFonts w:hint="eastAsia"/>
          <w:sz w:val="24"/>
          <w:szCs w:val="24"/>
        </w:rPr>
        <w:t>(</w:t>
      </w:r>
      <w:r w:rsidRPr="003F65A9">
        <w:rPr>
          <w:rFonts w:hint="eastAsia"/>
          <w:sz w:val="24"/>
          <w:szCs w:val="24"/>
        </w:rPr>
        <w:t>后端</w:t>
      </w:r>
      <w:r w:rsidRPr="003F65A9">
        <w:rPr>
          <w:rFonts w:hint="eastAsia"/>
          <w:sz w:val="24"/>
          <w:szCs w:val="24"/>
        </w:rPr>
        <w:t>)</w:t>
      </w:r>
      <w:r w:rsidRPr="003F65A9">
        <w:rPr>
          <w:rFonts w:hint="eastAsia"/>
          <w:sz w:val="24"/>
          <w:szCs w:val="24"/>
        </w:rPr>
        <w:t>产品类型编码</w:t>
      </w:r>
      <w:r w:rsidRPr="003F65A9">
        <w:rPr>
          <w:rFonts w:hint="eastAsia"/>
          <w:sz w:val="24"/>
          <w:szCs w:val="24"/>
        </w:rPr>
        <w:t>(PRODUCT_CODE)</w:t>
      </w:r>
    </w:p>
    <w:p w14:paraId="335C931D" w14:textId="77777777" w:rsidR="006E46DC" w:rsidRDefault="006E46DC" w:rsidP="000D4B87">
      <w:pPr>
        <w:pStyle w:val="a5"/>
        <w:numPr>
          <w:ilvl w:val="0"/>
          <w:numId w:val="2"/>
        </w:numPr>
        <w:spacing w:line="360" w:lineRule="auto"/>
        <w:ind w:firstLineChars="0"/>
        <w:rPr>
          <w:sz w:val="24"/>
          <w:szCs w:val="24"/>
        </w:rPr>
      </w:pPr>
      <w:r>
        <w:rPr>
          <w:rFonts w:hint="eastAsia"/>
          <w:sz w:val="24"/>
          <w:szCs w:val="24"/>
        </w:rPr>
        <w:t>算法</w:t>
      </w:r>
    </w:p>
    <w:p w14:paraId="0184902A" w14:textId="77777777" w:rsidR="006E46DC" w:rsidRDefault="006E46DC" w:rsidP="006E46DC">
      <w:pPr>
        <w:spacing w:line="360" w:lineRule="auto"/>
        <w:rPr>
          <w:sz w:val="24"/>
          <w:szCs w:val="24"/>
        </w:rPr>
      </w:pPr>
      <w:r w:rsidRPr="000650AF">
        <w:rPr>
          <w:rFonts w:hint="eastAsia"/>
          <w:sz w:val="24"/>
          <w:szCs w:val="24"/>
        </w:rPr>
        <w:t>根据</w:t>
      </w:r>
      <w:r w:rsidRPr="000650AF">
        <w:rPr>
          <w:rFonts w:hint="eastAsia"/>
          <w:sz w:val="24"/>
          <w:szCs w:val="24"/>
        </w:rPr>
        <w:t>(</w:t>
      </w:r>
      <w:r w:rsidRPr="000650AF">
        <w:rPr>
          <w:rFonts w:hint="eastAsia"/>
          <w:sz w:val="24"/>
          <w:szCs w:val="24"/>
        </w:rPr>
        <w:t>后端</w:t>
      </w:r>
      <w:r w:rsidRPr="000650AF">
        <w:rPr>
          <w:rFonts w:hint="eastAsia"/>
          <w:sz w:val="24"/>
          <w:szCs w:val="24"/>
        </w:rPr>
        <w:t>)</w:t>
      </w:r>
      <w:r w:rsidRPr="000650AF">
        <w:rPr>
          <w:rFonts w:hint="eastAsia"/>
          <w:sz w:val="24"/>
          <w:szCs w:val="24"/>
        </w:rPr>
        <w:t>产品类型编码，到</w:t>
      </w:r>
      <w:r w:rsidRPr="000650AF">
        <w:rPr>
          <w:rFonts w:hint="eastAsia"/>
          <w:sz w:val="24"/>
          <w:szCs w:val="24"/>
        </w:rPr>
        <w:t>oracle</w:t>
      </w:r>
      <w:r w:rsidRPr="000650AF">
        <w:rPr>
          <w:rFonts w:hint="eastAsia"/>
          <w:sz w:val="24"/>
          <w:szCs w:val="24"/>
        </w:rPr>
        <w:t>的</w:t>
      </w:r>
      <w:r w:rsidRPr="000650AF">
        <w:rPr>
          <w:rFonts w:hint="eastAsia"/>
          <w:sz w:val="24"/>
          <w:szCs w:val="24"/>
        </w:rPr>
        <w:t>PRODUCT_TYPE_TABLE</w:t>
      </w:r>
      <w:r w:rsidRPr="000650AF">
        <w:rPr>
          <w:rFonts w:hint="eastAsia"/>
          <w:sz w:val="24"/>
          <w:szCs w:val="24"/>
        </w:rPr>
        <w:t>表中进行比对，获取相应的值</w:t>
      </w:r>
      <w:r>
        <w:rPr>
          <w:rFonts w:hint="eastAsia"/>
          <w:sz w:val="24"/>
          <w:szCs w:val="24"/>
        </w:rPr>
        <w:t>；</w:t>
      </w:r>
    </w:p>
    <w:p w14:paraId="559B3974" w14:textId="77777777" w:rsidR="006E46DC" w:rsidRPr="00897C21" w:rsidRDefault="006E46DC" w:rsidP="006E46DC">
      <w:pPr>
        <w:spacing w:line="360" w:lineRule="auto"/>
        <w:rPr>
          <w:sz w:val="24"/>
          <w:szCs w:val="24"/>
        </w:rPr>
      </w:pPr>
      <w:r>
        <w:rPr>
          <w:rFonts w:hint="eastAsia"/>
          <w:sz w:val="24"/>
          <w:szCs w:val="24"/>
        </w:rPr>
        <w:t>SQL</w:t>
      </w:r>
      <w:r>
        <w:rPr>
          <w:rFonts w:hint="eastAsia"/>
          <w:sz w:val="24"/>
          <w:szCs w:val="24"/>
        </w:rPr>
        <w:t>语句为：</w:t>
      </w:r>
      <w:r w:rsidRPr="00AE13AB">
        <w:rPr>
          <w:sz w:val="24"/>
          <w:szCs w:val="24"/>
        </w:rPr>
        <w:t>select t.</w:t>
      </w:r>
      <w:r w:rsidRPr="006E46DC">
        <w:rPr>
          <w:sz w:val="24"/>
          <w:szCs w:val="24"/>
        </w:rPr>
        <w:t xml:space="preserve"> </w:t>
      </w:r>
      <w:r>
        <w:rPr>
          <w:sz w:val="24"/>
          <w:szCs w:val="24"/>
        </w:rPr>
        <w:t>product_type_</w:t>
      </w:r>
      <w:r>
        <w:rPr>
          <w:rFonts w:hint="eastAsia"/>
          <w:sz w:val="24"/>
          <w:szCs w:val="24"/>
        </w:rPr>
        <w:t>name</w:t>
      </w:r>
      <w:r w:rsidRPr="006E46DC">
        <w:rPr>
          <w:sz w:val="24"/>
          <w:szCs w:val="24"/>
        </w:rPr>
        <w:t>_a</w:t>
      </w:r>
      <w:r w:rsidRPr="006E46DC">
        <w:rPr>
          <w:rFonts w:hint="eastAsia"/>
          <w:sz w:val="24"/>
          <w:szCs w:val="24"/>
        </w:rPr>
        <w:t xml:space="preserve"> </w:t>
      </w:r>
      <w:r w:rsidRPr="00AE13AB">
        <w:rPr>
          <w:sz w:val="24"/>
          <w:szCs w:val="24"/>
        </w:rPr>
        <w:t xml:space="preserve">from   PRODUCT_TYPE_TABLE t where </w:t>
      </w:r>
      <w:r w:rsidRPr="00AE13AB">
        <w:rPr>
          <w:sz w:val="24"/>
          <w:szCs w:val="24"/>
        </w:rPr>
        <w:lastRenderedPageBreak/>
        <w:t>t.product_type_id</w:t>
      </w:r>
      <w:r w:rsidRPr="00AE13AB">
        <w:rPr>
          <w:rFonts w:hint="eastAsia"/>
          <w:sz w:val="24"/>
          <w:szCs w:val="24"/>
        </w:rPr>
        <w:t xml:space="preserve">=&amp;PRODUCT_CODE </w:t>
      </w:r>
      <w:r w:rsidRPr="00AE13AB">
        <w:rPr>
          <w:rFonts w:hint="eastAsia"/>
          <w:sz w:val="24"/>
          <w:szCs w:val="24"/>
        </w:rPr>
        <w:t>；</w:t>
      </w:r>
    </w:p>
    <w:p w14:paraId="3EF7F8B3" w14:textId="77777777" w:rsidR="006E46DC" w:rsidRPr="006E46DC" w:rsidRDefault="006E46DC" w:rsidP="006E46DC"/>
    <w:p w14:paraId="4A0CBD00" w14:textId="0FB5EBF1" w:rsidR="0005544C" w:rsidRDefault="0005544C" w:rsidP="0005544C">
      <w:pPr>
        <w:pStyle w:val="3"/>
      </w:pPr>
      <w:bookmarkStart w:id="44" w:name="_二级产品类型编码(PRODUCT_CODE_B)"/>
      <w:bookmarkEnd w:id="44"/>
      <w:r>
        <w:rPr>
          <w:rFonts w:hint="eastAsia"/>
        </w:rPr>
        <w:t>二级</w:t>
      </w:r>
      <w:r w:rsidR="003274F6">
        <w:rPr>
          <w:rFonts w:hint="eastAsia"/>
        </w:rPr>
        <w:t>主</w:t>
      </w:r>
      <w:r>
        <w:rPr>
          <w:rFonts w:hint="eastAsia"/>
        </w:rPr>
        <w:t>产品类型编码</w:t>
      </w:r>
      <w:r>
        <w:rPr>
          <w:rFonts w:hint="eastAsia"/>
        </w:rPr>
        <w:t>(PRODUCT_CODE_B)</w:t>
      </w:r>
    </w:p>
    <w:p w14:paraId="65BB77E6" w14:textId="77777777" w:rsidR="00DD05EC" w:rsidRPr="00B22CDA" w:rsidRDefault="00DD05EC" w:rsidP="000D4B87">
      <w:pPr>
        <w:pStyle w:val="a5"/>
        <w:numPr>
          <w:ilvl w:val="0"/>
          <w:numId w:val="2"/>
        </w:numPr>
        <w:spacing w:line="360" w:lineRule="auto"/>
        <w:ind w:firstLineChars="0"/>
        <w:rPr>
          <w:sz w:val="24"/>
          <w:szCs w:val="24"/>
        </w:rPr>
      </w:pPr>
      <w:r w:rsidRPr="00B22CDA">
        <w:rPr>
          <w:rFonts w:hint="eastAsia"/>
          <w:sz w:val="24"/>
          <w:szCs w:val="24"/>
        </w:rPr>
        <w:t>数据来源</w:t>
      </w:r>
    </w:p>
    <w:p w14:paraId="63F396A8" w14:textId="77777777" w:rsidR="00DD05EC" w:rsidRDefault="00DD05EC" w:rsidP="00DD05EC">
      <w:pPr>
        <w:spacing w:line="360" w:lineRule="auto"/>
        <w:rPr>
          <w:sz w:val="24"/>
          <w:szCs w:val="24"/>
        </w:rPr>
      </w:pPr>
      <w:r w:rsidRPr="00004289">
        <w:rPr>
          <w:rFonts w:hint="eastAsia"/>
          <w:sz w:val="24"/>
          <w:szCs w:val="24"/>
        </w:rPr>
        <w:t>Spark</w:t>
      </w:r>
      <w:r>
        <w:rPr>
          <w:rFonts w:hint="eastAsia"/>
          <w:sz w:val="24"/>
          <w:szCs w:val="24"/>
        </w:rPr>
        <w:t>:</w:t>
      </w:r>
      <w:r w:rsidRPr="00004289">
        <w:rPr>
          <w:rFonts w:hint="eastAsia"/>
          <w:sz w:val="24"/>
          <w:szCs w:val="24"/>
        </w:rPr>
        <w:t>开通模型</w:t>
      </w:r>
      <w:r>
        <w:rPr>
          <w:rFonts w:hint="eastAsia"/>
          <w:sz w:val="24"/>
          <w:szCs w:val="24"/>
        </w:rPr>
        <w:t xml:space="preserve"> </w:t>
      </w:r>
      <w:r>
        <w:rPr>
          <w:rFonts w:hint="eastAsia"/>
          <w:sz w:val="24"/>
          <w:szCs w:val="24"/>
        </w:rPr>
        <w:t>相关字段：</w:t>
      </w:r>
      <w:r w:rsidRPr="003F65A9">
        <w:rPr>
          <w:rFonts w:hint="eastAsia"/>
          <w:sz w:val="24"/>
          <w:szCs w:val="24"/>
        </w:rPr>
        <w:t>(</w:t>
      </w:r>
      <w:r w:rsidRPr="003F65A9">
        <w:rPr>
          <w:rFonts w:hint="eastAsia"/>
          <w:sz w:val="24"/>
          <w:szCs w:val="24"/>
        </w:rPr>
        <w:t>后端</w:t>
      </w:r>
      <w:r w:rsidRPr="003F65A9">
        <w:rPr>
          <w:rFonts w:hint="eastAsia"/>
          <w:sz w:val="24"/>
          <w:szCs w:val="24"/>
        </w:rPr>
        <w:t>)</w:t>
      </w:r>
      <w:r w:rsidRPr="003F65A9">
        <w:rPr>
          <w:rFonts w:hint="eastAsia"/>
          <w:sz w:val="24"/>
          <w:szCs w:val="24"/>
        </w:rPr>
        <w:t>产品类型编码</w:t>
      </w:r>
      <w:r w:rsidRPr="003F65A9">
        <w:rPr>
          <w:rFonts w:hint="eastAsia"/>
          <w:sz w:val="24"/>
          <w:szCs w:val="24"/>
        </w:rPr>
        <w:t>(PRODUCT_CODE)</w:t>
      </w:r>
    </w:p>
    <w:p w14:paraId="12E79EA6" w14:textId="77777777" w:rsidR="00DD05EC" w:rsidRDefault="00DD05EC" w:rsidP="000D4B87">
      <w:pPr>
        <w:pStyle w:val="a5"/>
        <w:numPr>
          <w:ilvl w:val="0"/>
          <w:numId w:val="2"/>
        </w:numPr>
        <w:spacing w:line="360" w:lineRule="auto"/>
        <w:ind w:firstLineChars="0"/>
        <w:rPr>
          <w:sz w:val="24"/>
          <w:szCs w:val="24"/>
        </w:rPr>
      </w:pPr>
      <w:r>
        <w:rPr>
          <w:rFonts w:hint="eastAsia"/>
          <w:sz w:val="24"/>
          <w:szCs w:val="24"/>
        </w:rPr>
        <w:t>算法</w:t>
      </w:r>
    </w:p>
    <w:p w14:paraId="5ABE0432" w14:textId="77777777" w:rsidR="00DD05EC" w:rsidRDefault="00DD05EC" w:rsidP="00DD05EC">
      <w:pPr>
        <w:spacing w:line="360" w:lineRule="auto"/>
        <w:rPr>
          <w:sz w:val="24"/>
          <w:szCs w:val="24"/>
        </w:rPr>
      </w:pPr>
      <w:r w:rsidRPr="000650AF">
        <w:rPr>
          <w:rFonts w:hint="eastAsia"/>
          <w:sz w:val="24"/>
          <w:szCs w:val="24"/>
        </w:rPr>
        <w:t>根据</w:t>
      </w:r>
      <w:r w:rsidRPr="000650AF">
        <w:rPr>
          <w:rFonts w:hint="eastAsia"/>
          <w:sz w:val="24"/>
          <w:szCs w:val="24"/>
        </w:rPr>
        <w:t>(</w:t>
      </w:r>
      <w:r w:rsidRPr="000650AF">
        <w:rPr>
          <w:rFonts w:hint="eastAsia"/>
          <w:sz w:val="24"/>
          <w:szCs w:val="24"/>
        </w:rPr>
        <w:t>后端</w:t>
      </w:r>
      <w:r w:rsidRPr="000650AF">
        <w:rPr>
          <w:rFonts w:hint="eastAsia"/>
          <w:sz w:val="24"/>
          <w:szCs w:val="24"/>
        </w:rPr>
        <w:t>)</w:t>
      </w:r>
      <w:r w:rsidRPr="000650AF">
        <w:rPr>
          <w:rFonts w:hint="eastAsia"/>
          <w:sz w:val="24"/>
          <w:szCs w:val="24"/>
        </w:rPr>
        <w:t>产品类型编码，到</w:t>
      </w:r>
      <w:r w:rsidRPr="000650AF">
        <w:rPr>
          <w:rFonts w:hint="eastAsia"/>
          <w:sz w:val="24"/>
          <w:szCs w:val="24"/>
        </w:rPr>
        <w:t>oracle</w:t>
      </w:r>
      <w:r w:rsidRPr="000650AF">
        <w:rPr>
          <w:rFonts w:hint="eastAsia"/>
          <w:sz w:val="24"/>
          <w:szCs w:val="24"/>
        </w:rPr>
        <w:t>的</w:t>
      </w:r>
      <w:r w:rsidRPr="000650AF">
        <w:rPr>
          <w:rFonts w:hint="eastAsia"/>
          <w:sz w:val="24"/>
          <w:szCs w:val="24"/>
        </w:rPr>
        <w:t>PRODUCT_TYPE_TABLE</w:t>
      </w:r>
      <w:r w:rsidRPr="000650AF">
        <w:rPr>
          <w:rFonts w:hint="eastAsia"/>
          <w:sz w:val="24"/>
          <w:szCs w:val="24"/>
        </w:rPr>
        <w:t>表中进行比对，获取相应的值</w:t>
      </w:r>
      <w:r>
        <w:rPr>
          <w:rFonts w:hint="eastAsia"/>
          <w:sz w:val="24"/>
          <w:szCs w:val="24"/>
        </w:rPr>
        <w:t>；</w:t>
      </w:r>
    </w:p>
    <w:p w14:paraId="46B3CD5A" w14:textId="77777777" w:rsidR="00DD05EC" w:rsidRPr="00897C21" w:rsidRDefault="00DD05EC" w:rsidP="00DD05EC">
      <w:pPr>
        <w:spacing w:line="360" w:lineRule="auto"/>
        <w:rPr>
          <w:sz w:val="24"/>
          <w:szCs w:val="24"/>
        </w:rPr>
      </w:pPr>
      <w:r>
        <w:rPr>
          <w:rFonts w:hint="eastAsia"/>
          <w:sz w:val="24"/>
          <w:szCs w:val="24"/>
        </w:rPr>
        <w:t>SQL</w:t>
      </w:r>
      <w:r>
        <w:rPr>
          <w:rFonts w:hint="eastAsia"/>
          <w:sz w:val="24"/>
          <w:szCs w:val="24"/>
        </w:rPr>
        <w:t>语句为：</w:t>
      </w:r>
      <w:r w:rsidRPr="00AE13AB">
        <w:rPr>
          <w:sz w:val="24"/>
          <w:szCs w:val="24"/>
        </w:rPr>
        <w:t>select t.</w:t>
      </w:r>
      <w:r w:rsidRPr="006E46DC">
        <w:rPr>
          <w:sz w:val="24"/>
          <w:szCs w:val="24"/>
        </w:rPr>
        <w:t xml:space="preserve"> product_type_code_</w:t>
      </w:r>
      <w:r>
        <w:rPr>
          <w:rFonts w:hint="eastAsia"/>
          <w:sz w:val="24"/>
          <w:szCs w:val="24"/>
        </w:rPr>
        <w:t>b</w:t>
      </w:r>
      <w:r w:rsidRPr="006E46DC">
        <w:rPr>
          <w:rFonts w:hint="eastAsia"/>
          <w:sz w:val="24"/>
          <w:szCs w:val="24"/>
        </w:rPr>
        <w:t xml:space="preserve"> </w:t>
      </w:r>
      <w:r w:rsidRPr="00AE13AB">
        <w:rPr>
          <w:sz w:val="24"/>
          <w:szCs w:val="24"/>
        </w:rPr>
        <w:t>from   PRODUCT_TYPE_TABLE t where t.product_type_id</w:t>
      </w:r>
      <w:r w:rsidRPr="00AE13AB">
        <w:rPr>
          <w:rFonts w:hint="eastAsia"/>
          <w:sz w:val="24"/>
          <w:szCs w:val="24"/>
        </w:rPr>
        <w:t xml:space="preserve">=&amp;PRODUCT_CODE </w:t>
      </w:r>
      <w:r w:rsidRPr="00AE13AB">
        <w:rPr>
          <w:rFonts w:hint="eastAsia"/>
          <w:sz w:val="24"/>
          <w:szCs w:val="24"/>
        </w:rPr>
        <w:t>；</w:t>
      </w:r>
    </w:p>
    <w:p w14:paraId="7AD9D1B4" w14:textId="77777777" w:rsidR="00DD05EC" w:rsidRPr="00DD05EC" w:rsidRDefault="00DD05EC" w:rsidP="00DD05EC"/>
    <w:p w14:paraId="114EE8B2" w14:textId="51293FE0" w:rsidR="0005544C" w:rsidRDefault="0005544C" w:rsidP="0005544C">
      <w:pPr>
        <w:pStyle w:val="3"/>
      </w:pPr>
      <w:bookmarkStart w:id="45" w:name="_二级产品类型类型名称(PRODUCT_NAME_B)"/>
      <w:bookmarkEnd w:id="45"/>
      <w:r>
        <w:rPr>
          <w:rFonts w:hint="eastAsia"/>
        </w:rPr>
        <w:t>二级</w:t>
      </w:r>
      <w:r w:rsidR="003274F6">
        <w:rPr>
          <w:rFonts w:hint="eastAsia"/>
        </w:rPr>
        <w:t>主</w:t>
      </w:r>
      <w:r>
        <w:rPr>
          <w:rFonts w:hint="eastAsia"/>
        </w:rPr>
        <w:t>产品类型类型名称</w:t>
      </w:r>
      <w:r>
        <w:rPr>
          <w:rFonts w:hint="eastAsia"/>
        </w:rPr>
        <w:t>(PRODUCT_NAME_B)</w:t>
      </w:r>
    </w:p>
    <w:p w14:paraId="1B41A359" w14:textId="77777777" w:rsidR="00DD05EC" w:rsidRPr="00B22CDA" w:rsidRDefault="00DD05EC" w:rsidP="000D4B87">
      <w:pPr>
        <w:pStyle w:val="a5"/>
        <w:numPr>
          <w:ilvl w:val="0"/>
          <w:numId w:val="2"/>
        </w:numPr>
        <w:spacing w:line="360" w:lineRule="auto"/>
        <w:ind w:firstLineChars="0"/>
        <w:rPr>
          <w:sz w:val="24"/>
          <w:szCs w:val="24"/>
        </w:rPr>
      </w:pPr>
      <w:r w:rsidRPr="00B22CDA">
        <w:rPr>
          <w:rFonts w:hint="eastAsia"/>
          <w:sz w:val="24"/>
          <w:szCs w:val="24"/>
        </w:rPr>
        <w:t>数据来源</w:t>
      </w:r>
    </w:p>
    <w:p w14:paraId="40244707" w14:textId="77777777" w:rsidR="00DD05EC" w:rsidRDefault="00DD05EC" w:rsidP="00DD05EC">
      <w:pPr>
        <w:spacing w:line="360" w:lineRule="auto"/>
        <w:rPr>
          <w:sz w:val="24"/>
          <w:szCs w:val="24"/>
        </w:rPr>
      </w:pPr>
      <w:r w:rsidRPr="00004289">
        <w:rPr>
          <w:rFonts w:hint="eastAsia"/>
          <w:sz w:val="24"/>
          <w:szCs w:val="24"/>
        </w:rPr>
        <w:t>Spark</w:t>
      </w:r>
      <w:r>
        <w:rPr>
          <w:rFonts w:hint="eastAsia"/>
          <w:sz w:val="24"/>
          <w:szCs w:val="24"/>
        </w:rPr>
        <w:t>:</w:t>
      </w:r>
      <w:r w:rsidRPr="00004289">
        <w:rPr>
          <w:rFonts w:hint="eastAsia"/>
          <w:sz w:val="24"/>
          <w:szCs w:val="24"/>
        </w:rPr>
        <w:t>开通模型</w:t>
      </w:r>
      <w:r>
        <w:rPr>
          <w:rFonts w:hint="eastAsia"/>
          <w:sz w:val="24"/>
          <w:szCs w:val="24"/>
        </w:rPr>
        <w:t xml:space="preserve"> </w:t>
      </w:r>
      <w:r>
        <w:rPr>
          <w:rFonts w:hint="eastAsia"/>
          <w:sz w:val="24"/>
          <w:szCs w:val="24"/>
        </w:rPr>
        <w:t>相关字段：</w:t>
      </w:r>
      <w:r w:rsidRPr="003F65A9">
        <w:rPr>
          <w:rFonts w:hint="eastAsia"/>
          <w:sz w:val="24"/>
          <w:szCs w:val="24"/>
        </w:rPr>
        <w:t>(</w:t>
      </w:r>
      <w:r w:rsidRPr="003F65A9">
        <w:rPr>
          <w:rFonts w:hint="eastAsia"/>
          <w:sz w:val="24"/>
          <w:szCs w:val="24"/>
        </w:rPr>
        <w:t>后端</w:t>
      </w:r>
      <w:r w:rsidRPr="003F65A9">
        <w:rPr>
          <w:rFonts w:hint="eastAsia"/>
          <w:sz w:val="24"/>
          <w:szCs w:val="24"/>
        </w:rPr>
        <w:t>)</w:t>
      </w:r>
      <w:r w:rsidRPr="003F65A9">
        <w:rPr>
          <w:rFonts w:hint="eastAsia"/>
          <w:sz w:val="24"/>
          <w:szCs w:val="24"/>
        </w:rPr>
        <w:t>产品类型编码</w:t>
      </w:r>
      <w:r w:rsidRPr="003F65A9">
        <w:rPr>
          <w:rFonts w:hint="eastAsia"/>
          <w:sz w:val="24"/>
          <w:szCs w:val="24"/>
        </w:rPr>
        <w:t>(PRODUCT_CODE)</w:t>
      </w:r>
    </w:p>
    <w:p w14:paraId="4AC5AC23" w14:textId="77777777" w:rsidR="00DD05EC" w:rsidRDefault="00DD05EC" w:rsidP="000D4B87">
      <w:pPr>
        <w:pStyle w:val="a5"/>
        <w:numPr>
          <w:ilvl w:val="0"/>
          <w:numId w:val="2"/>
        </w:numPr>
        <w:spacing w:line="360" w:lineRule="auto"/>
        <w:ind w:firstLineChars="0"/>
        <w:rPr>
          <w:sz w:val="24"/>
          <w:szCs w:val="24"/>
        </w:rPr>
      </w:pPr>
      <w:r>
        <w:rPr>
          <w:rFonts w:hint="eastAsia"/>
          <w:sz w:val="24"/>
          <w:szCs w:val="24"/>
        </w:rPr>
        <w:t>算法</w:t>
      </w:r>
    </w:p>
    <w:p w14:paraId="1C699754" w14:textId="77777777" w:rsidR="00DD05EC" w:rsidRDefault="00DD05EC" w:rsidP="00DD05EC">
      <w:pPr>
        <w:spacing w:line="360" w:lineRule="auto"/>
        <w:rPr>
          <w:sz w:val="24"/>
          <w:szCs w:val="24"/>
        </w:rPr>
      </w:pPr>
      <w:r w:rsidRPr="000650AF">
        <w:rPr>
          <w:rFonts w:hint="eastAsia"/>
          <w:sz w:val="24"/>
          <w:szCs w:val="24"/>
        </w:rPr>
        <w:t>根据</w:t>
      </w:r>
      <w:r w:rsidRPr="000650AF">
        <w:rPr>
          <w:rFonts w:hint="eastAsia"/>
          <w:sz w:val="24"/>
          <w:szCs w:val="24"/>
        </w:rPr>
        <w:t>(</w:t>
      </w:r>
      <w:r w:rsidRPr="000650AF">
        <w:rPr>
          <w:rFonts w:hint="eastAsia"/>
          <w:sz w:val="24"/>
          <w:szCs w:val="24"/>
        </w:rPr>
        <w:t>后端</w:t>
      </w:r>
      <w:r w:rsidRPr="000650AF">
        <w:rPr>
          <w:rFonts w:hint="eastAsia"/>
          <w:sz w:val="24"/>
          <w:szCs w:val="24"/>
        </w:rPr>
        <w:t>)</w:t>
      </w:r>
      <w:r w:rsidRPr="000650AF">
        <w:rPr>
          <w:rFonts w:hint="eastAsia"/>
          <w:sz w:val="24"/>
          <w:szCs w:val="24"/>
        </w:rPr>
        <w:t>产品类型编码，到</w:t>
      </w:r>
      <w:r w:rsidRPr="000650AF">
        <w:rPr>
          <w:rFonts w:hint="eastAsia"/>
          <w:sz w:val="24"/>
          <w:szCs w:val="24"/>
        </w:rPr>
        <w:t>oracle</w:t>
      </w:r>
      <w:r w:rsidRPr="000650AF">
        <w:rPr>
          <w:rFonts w:hint="eastAsia"/>
          <w:sz w:val="24"/>
          <w:szCs w:val="24"/>
        </w:rPr>
        <w:t>的</w:t>
      </w:r>
      <w:r w:rsidRPr="000650AF">
        <w:rPr>
          <w:rFonts w:hint="eastAsia"/>
          <w:sz w:val="24"/>
          <w:szCs w:val="24"/>
        </w:rPr>
        <w:t>PRODUCT_TYPE_TABLE</w:t>
      </w:r>
      <w:r w:rsidRPr="000650AF">
        <w:rPr>
          <w:rFonts w:hint="eastAsia"/>
          <w:sz w:val="24"/>
          <w:szCs w:val="24"/>
        </w:rPr>
        <w:t>表中进行比对，获取相应的值</w:t>
      </w:r>
      <w:r>
        <w:rPr>
          <w:rFonts w:hint="eastAsia"/>
          <w:sz w:val="24"/>
          <w:szCs w:val="24"/>
        </w:rPr>
        <w:t>；</w:t>
      </w:r>
    </w:p>
    <w:p w14:paraId="19DF387A" w14:textId="77777777" w:rsidR="00DD05EC" w:rsidRPr="00897C21" w:rsidRDefault="00DD05EC" w:rsidP="00DD05EC">
      <w:pPr>
        <w:spacing w:line="360" w:lineRule="auto"/>
        <w:rPr>
          <w:sz w:val="24"/>
          <w:szCs w:val="24"/>
        </w:rPr>
      </w:pPr>
      <w:r>
        <w:rPr>
          <w:rFonts w:hint="eastAsia"/>
          <w:sz w:val="24"/>
          <w:szCs w:val="24"/>
        </w:rPr>
        <w:t>SQL</w:t>
      </w:r>
      <w:r>
        <w:rPr>
          <w:rFonts w:hint="eastAsia"/>
          <w:sz w:val="24"/>
          <w:szCs w:val="24"/>
        </w:rPr>
        <w:t>语句为：</w:t>
      </w:r>
      <w:r w:rsidRPr="00AE13AB">
        <w:rPr>
          <w:sz w:val="24"/>
          <w:szCs w:val="24"/>
        </w:rPr>
        <w:t>select t.</w:t>
      </w:r>
      <w:r w:rsidRPr="006E46DC">
        <w:rPr>
          <w:sz w:val="24"/>
          <w:szCs w:val="24"/>
        </w:rPr>
        <w:t xml:space="preserve"> </w:t>
      </w:r>
      <w:r>
        <w:rPr>
          <w:sz w:val="24"/>
          <w:szCs w:val="24"/>
        </w:rPr>
        <w:t>product_type_</w:t>
      </w:r>
      <w:r>
        <w:rPr>
          <w:rFonts w:hint="eastAsia"/>
          <w:sz w:val="24"/>
          <w:szCs w:val="24"/>
        </w:rPr>
        <w:t>name</w:t>
      </w:r>
      <w:r w:rsidRPr="006E46DC">
        <w:rPr>
          <w:sz w:val="24"/>
          <w:szCs w:val="24"/>
        </w:rPr>
        <w:t>_</w:t>
      </w:r>
      <w:r>
        <w:rPr>
          <w:rFonts w:hint="eastAsia"/>
          <w:sz w:val="24"/>
          <w:szCs w:val="24"/>
        </w:rPr>
        <w:t>b</w:t>
      </w:r>
      <w:r w:rsidRPr="006E46DC">
        <w:rPr>
          <w:rFonts w:hint="eastAsia"/>
          <w:sz w:val="24"/>
          <w:szCs w:val="24"/>
        </w:rPr>
        <w:t xml:space="preserve"> </w:t>
      </w:r>
      <w:r w:rsidRPr="00AE13AB">
        <w:rPr>
          <w:sz w:val="24"/>
          <w:szCs w:val="24"/>
        </w:rPr>
        <w:t>from   PRODUCT_TYPE_TABLE t where t.product_type_id</w:t>
      </w:r>
      <w:r w:rsidRPr="00AE13AB">
        <w:rPr>
          <w:rFonts w:hint="eastAsia"/>
          <w:sz w:val="24"/>
          <w:szCs w:val="24"/>
        </w:rPr>
        <w:t xml:space="preserve">=&amp;PRODUCT_CODE </w:t>
      </w:r>
      <w:r w:rsidRPr="00AE13AB">
        <w:rPr>
          <w:rFonts w:hint="eastAsia"/>
          <w:sz w:val="24"/>
          <w:szCs w:val="24"/>
        </w:rPr>
        <w:t>；</w:t>
      </w:r>
    </w:p>
    <w:p w14:paraId="23865453" w14:textId="77777777" w:rsidR="00DD05EC" w:rsidRPr="00DD05EC" w:rsidRDefault="00DD05EC" w:rsidP="00DD05EC"/>
    <w:p w14:paraId="735DA9E0" w14:textId="368442DD" w:rsidR="0005544C" w:rsidRDefault="003274F6" w:rsidP="0005544C">
      <w:pPr>
        <w:pStyle w:val="3"/>
      </w:pPr>
      <w:bookmarkStart w:id="46" w:name="_产品服务动作(PRODUCT_SERVICE_ACTION)"/>
      <w:bookmarkEnd w:id="46"/>
      <w:r>
        <w:rPr>
          <w:rFonts w:hint="eastAsia"/>
        </w:rPr>
        <w:t>主</w:t>
      </w:r>
      <w:r w:rsidR="0005544C">
        <w:rPr>
          <w:rFonts w:hint="eastAsia"/>
        </w:rPr>
        <w:t>产品服务动作</w:t>
      </w:r>
      <w:r w:rsidR="0005544C">
        <w:rPr>
          <w:rFonts w:hint="eastAsia"/>
        </w:rPr>
        <w:t>(PRODUCT_SERVICE_ACTION)</w:t>
      </w:r>
    </w:p>
    <w:p w14:paraId="6B4AD947" w14:textId="77777777" w:rsidR="00C8238D" w:rsidRPr="00B22CDA" w:rsidRDefault="00C8238D" w:rsidP="000D4B87">
      <w:pPr>
        <w:pStyle w:val="a5"/>
        <w:numPr>
          <w:ilvl w:val="0"/>
          <w:numId w:val="2"/>
        </w:numPr>
        <w:spacing w:line="360" w:lineRule="auto"/>
        <w:ind w:firstLineChars="0"/>
        <w:rPr>
          <w:sz w:val="24"/>
          <w:szCs w:val="24"/>
        </w:rPr>
      </w:pPr>
      <w:r w:rsidRPr="00B22CDA">
        <w:rPr>
          <w:rFonts w:hint="eastAsia"/>
          <w:sz w:val="24"/>
          <w:szCs w:val="24"/>
        </w:rPr>
        <w:t>数据来源</w:t>
      </w:r>
    </w:p>
    <w:p w14:paraId="317E7001" w14:textId="75CB3653" w:rsidR="00C8238D" w:rsidRDefault="00C8238D" w:rsidP="00C8238D">
      <w:pPr>
        <w:spacing w:line="360" w:lineRule="auto"/>
        <w:rPr>
          <w:sz w:val="24"/>
          <w:szCs w:val="24"/>
        </w:rPr>
      </w:pPr>
      <w:r>
        <w:rPr>
          <w:rFonts w:hint="eastAsia"/>
          <w:sz w:val="24"/>
          <w:szCs w:val="24"/>
        </w:rPr>
        <w:t>KV</w:t>
      </w:r>
      <w:r>
        <w:rPr>
          <w:rFonts w:hint="eastAsia"/>
          <w:sz w:val="24"/>
          <w:szCs w:val="24"/>
        </w:rPr>
        <w:t>表：单项，对应字段：</w:t>
      </w:r>
      <w:r w:rsidRPr="00AF13FE">
        <w:rPr>
          <w:rFonts w:hint="eastAsia"/>
          <w:sz w:val="24"/>
          <w:szCs w:val="24"/>
        </w:rPr>
        <w:t>实体规格（</w:t>
      </w:r>
      <w:r w:rsidR="008D5575" w:rsidRPr="003A3C8B">
        <w:rPr>
          <w:sz w:val="24"/>
          <w:szCs w:val="24"/>
        </w:rPr>
        <w:t>ENTITY_ACTION_ID</w:t>
      </w:r>
      <w:r>
        <w:rPr>
          <w:rFonts w:hint="eastAsia"/>
          <w:sz w:val="24"/>
          <w:szCs w:val="24"/>
        </w:rPr>
        <w:t>）</w:t>
      </w:r>
    </w:p>
    <w:p w14:paraId="5A9BAFE7" w14:textId="77777777" w:rsidR="00C8238D" w:rsidRDefault="00C8238D" w:rsidP="000D4B87">
      <w:pPr>
        <w:pStyle w:val="a5"/>
        <w:numPr>
          <w:ilvl w:val="0"/>
          <w:numId w:val="2"/>
        </w:numPr>
        <w:spacing w:line="360" w:lineRule="auto"/>
        <w:ind w:firstLineChars="0"/>
        <w:rPr>
          <w:sz w:val="24"/>
          <w:szCs w:val="24"/>
        </w:rPr>
      </w:pPr>
      <w:r>
        <w:rPr>
          <w:rFonts w:hint="eastAsia"/>
          <w:sz w:val="24"/>
          <w:szCs w:val="24"/>
        </w:rPr>
        <w:t>算法</w:t>
      </w:r>
    </w:p>
    <w:p w14:paraId="21B80D15" w14:textId="77777777" w:rsidR="00C8238D" w:rsidRDefault="00E72329" w:rsidP="00C8238D">
      <w:pPr>
        <w:spacing w:line="360" w:lineRule="auto"/>
        <w:rPr>
          <w:sz w:val="24"/>
          <w:szCs w:val="24"/>
        </w:rPr>
      </w:pPr>
      <w:r>
        <w:rPr>
          <w:rFonts w:hint="eastAsia"/>
          <w:sz w:val="24"/>
          <w:szCs w:val="24"/>
        </w:rPr>
        <w:t>1</w:t>
      </w:r>
      <w:r>
        <w:rPr>
          <w:rFonts w:hint="eastAsia"/>
          <w:sz w:val="24"/>
          <w:szCs w:val="24"/>
        </w:rPr>
        <w:t>、</w:t>
      </w:r>
      <w:r w:rsidR="00C8238D" w:rsidRPr="00D71F2F">
        <w:rPr>
          <w:rFonts w:hint="eastAsia"/>
          <w:sz w:val="24"/>
          <w:szCs w:val="24"/>
        </w:rPr>
        <w:t>针对规格为定单（</w:t>
      </w:r>
      <w:r w:rsidR="00C8238D" w:rsidRPr="004D37AF">
        <w:rPr>
          <w:sz w:val="24"/>
          <w:szCs w:val="24"/>
        </w:rPr>
        <w:t>301010000</w:t>
      </w:r>
      <w:r w:rsidR="00C8238D">
        <w:rPr>
          <w:rFonts w:hint="eastAsia"/>
          <w:sz w:val="24"/>
          <w:szCs w:val="24"/>
        </w:rPr>
        <w:t>2</w:t>
      </w:r>
      <w:r w:rsidR="00C8238D" w:rsidRPr="00D71F2F">
        <w:rPr>
          <w:rFonts w:hint="eastAsia"/>
          <w:sz w:val="24"/>
          <w:szCs w:val="24"/>
        </w:rPr>
        <w:t>）</w:t>
      </w:r>
      <w:r w:rsidR="00C8238D">
        <w:rPr>
          <w:rFonts w:hint="eastAsia"/>
          <w:sz w:val="24"/>
          <w:szCs w:val="24"/>
        </w:rPr>
        <w:t>，根据业务单标识获取新主产品服务单项，取</w:t>
      </w:r>
      <w:r w:rsidR="00C8238D" w:rsidRPr="00C8238D">
        <w:rPr>
          <w:rFonts w:hint="eastAsia"/>
          <w:sz w:val="24"/>
          <w:szCs w:val="24"/>
        </w:rPr>
        <w:t>实体动作标识</w:t>
      </w:r>
      <w:r w:rsidR="00C8238D" w:rsidRPr="00AF13FE">
        <w:rPr>
          <w:rFonts w:hint="eastAsia"/>
          <w:sz w:val="24"/>
          <w:szCs w:val="24"/>
        </w:rPr>
        <w:t>（</w:t>
      </w:r>
      <w:r w:rsidR="003A3C8B" w:rsidRPr="003A3C8B">
        <w:rPr>
          <w:sz w:val="24"/>
          <w:szCs w:val="24"/>
        </w:rPr>
        <w:t>ENTITY_ACTION_ID</w:t>
      </w:r>
      <w:r w:rsidR="00C8238D">
        <w:rPr>
          <w:rFonts w:hint="eastAsia"/>
          <w:sz w:val="24"/>
          <w:szCs w:val="24"/>
        </w:rPr>
        <w:t>）</w:t>
      </w:r>
    </w:p>
    <w:p w14:paraId="2CDAA224" w14:textId="77777777" w:rsidR="00C8238D" w:rsidRPr="00054362" w:rsidRDefault="00E72329" w:rsidP="00C8238D">
      <w:pPr>
        <w:spacing w:line="360" w:lineRule="auto"/>
        <w:rPr>
          <w:sz w:val="24"/>
          <w:szCs w:val="24"/>
        </w:rPr>
      </w:pPr>
      <w:r>
        <w:rPr>
          <w:rFonts w:hint="eastAsia"/>
          <w:sz w:val="24"/>
          <w:szCs w:val="24"/>
        </w:rPr>
        <w:lastRenderedPageBreak/>
        <w:t>2</w:t>
      </w:r>
      <w:r>
        <w:rPr>
          <w:rFonts w:hint="eastAsia"/>
          <w:sz w:val="24"/>
          <w:szCs w:val="24"/>
        </w:rPr>
        <w:t>、</w:t>
      </w:r>
      <w:r w:rsidR="00581D89">
        <w:rPr>
          <w:rFonts w:hint="eastAsia"/>
          <w:sz w:val="24"/>
          <w:szCs w:val="24"/>
        </w:rPr>
        <w:t>在处理完步骤</w:t>
      </w:r>
      <w:r w:rsidR="00581D89">
        <w:rPr>
          <w:rFonts w:hint="eastAsia"/>
          <w:sz w:val="24"/>
          <w:szCs w:val="24"/>
        </w:rPr>
        <w:t>1</w:t>
      </w:r>
      <w:r w:rsidR="00581D89">
        <w:rPr>
          <w:rFonts w:hint="eastAsia"/>
          <w:sz w:val="24"/>
          <w:szCs w:val="24"/>
        </w:rPr>
        <w:t>之后</w:t>
      </w:r>
      <w:r w:rsidR="00C8238D" w:rsidRPr="00054362">
        <w:rPr>
          <w:rFonts w:hint="eastAsia"/>
          <w:sz w:val="24"/>
          <w:szCs w:val="24"/>
        </w:rPr>
        <w:t>对于开通工单</w:t>
      </w:r>
      <w:r w:rsidR="00C8238D">
        <w:rPr>
          <w:rFonts w:hint="eastAsia"/>
          <w:sz w:val="24"/>
          <w:szCs w:val="24"/>
        </w:rPr>
        <w:t>（</w:t>
      </w:r>
      <w:r w:rsidR="00C8238D" w:rsidRPr="00054362">
        <w:rPr>
          <w:sz w:val="24"/>
          <w:szCs w:val="24"/>
        </w:rPr>
        <w:t>3010200004</w:t>
      </w:r>
      <w:r w:rsidR="00C8238D">
        <w:rPr>
          <w:rFonts w:hint="eastAsia"/>
          <w:sz w:val="24"/>
          <w:szCs w:val="24"/>
        </w:rPr>
        <w:t>），根据工单所属服务定单编号，把该定单的</w:t>
      </w:r>
      <w:r w:rsidR="003A3C8B" w:rsidRPr="003A3C8B">
        <w:rPr>
          <w:rFonts w:hint="eastAsia"/>
          <w:sz w:val="24"/>
          <w:szCs w:val="24"/>
        </w:rPr>
        <w:t>产品服务动作</w:t>
      </w:r>
      <w:r w:rsidR="003A3C8B" w:rsidRPr="003A3C8B">
        <w:rPr>
          <w:rFonts w:hint="eastAsia"/>
          <w:sz w:val="24"/>
          <w:szCs w:val="24"/>
        </w:rPr>
        <w:t>(PRODUCT_SERVICE_ACTION)</w:t>
      </w:r>
      <w:r w:rsidR="00C8238D">
        <w:rPr>
          <w:rFonts w:hint="eastAsia"/>
          <w:sz w:val="24"/>
          <w:szCs w:val="24"/>
        </w:rPr>
        <w:t>回填到</w:t>
      </w:r>
      <w:r w:rsidR="00BB7D1B">
        <w:rPr>
          <w:rFonts w:hint="eastAsia"/>
          <w:sz w:val="24"/>
          <w:szCs w:val="24"/>
        </w:rPr>
        <w:t>工单</w:t>
      </w:r>
      <w:r w:rsidR="00C8238D">
        <w:rPr>
          <w:rFonts w:hint="eastAsia"/>
          <w:sz w:val="24"/>
          <w:szCs w:val="24"/>
        </w:rPr>
        <w:t>该字段；</w:t>
      </w:r>
    </w:p>
    <w:p w14:paraId="5A8B0BCE" w14:textId="77777777" w:rsidR="00C8238D" w:rsidRPr="00C8238D" w:rsidRDefault="00C8238D" w:rsidP="00C8238D"/>
    <w:p w14:paraId="2350B7AD" w14:textId="77777777" w:rsidR="0005544C" w:rsidRDefault="0005544C" w:rsidP="0005544C">
      <w:pPr>
        <w:pStyle w:val="3"/>
      </w:pPr>
      <w:bookmarkStart w:id="47" w:name="_业务号码(ACC_NUMBER)"/>
      <w:bookmarkEnd w:id="47"/>
      <w:r>
        <w:rPr>
          <w:rFonts w:hint="eastAsia"/>
        </w:rPr>
        <w:t>业务号码</w:t>
      </w:r>
      <w:r>
        <w:rPr>
          <w:rFonts w:hint="eastAsia"/>
        </w:rPr>
        <w:t>(ACC_NUMBER)</w:t>
      </w:r>
    </w:p>
    <w:p w14:paraId="6AA33984" w14:textId="77777777" w:rsidR="005A706C" w:rsidRPr="00B22CDA" w:rsidRDefault="005A706C" w:rsidP="000D4B87">
      <w:pPr>
        <w:pStyle w:val="a5"/>
        <w:numPr>
          <w:ilvl w:val="0"/>
          <w:numId w:val="2"/>
        </w:numPr>
        <w:spacing w:line="360" w:lineRule="auto"/>
        <w:ind w:firstLineChars="0"/>
        <w:rPr>
          <w:sz w:val="24"/>
          <w:szCs w:val="24"/>
        </w:rPr>
      </w:pPr>
      <w:r w:rsidRPr="00B22CDA">
        <w:rPr>
          <w:rFonts w:hint="eastAsia"/>
          <w:sz w:val="24"/>
          <w:szCs w:val="24"/>
        </w:rPr>
        <w:t>数据来源</w:t>
      </w:r>
    </w:p>
    <w:p w14:paraId="12E27CB5" w14:textId="3C20C583" w:rsidR="005A706C" w:rsidRDefault="005A706C" w:rsidP="005A706C">
      <w:pPr>
        <w:spacing w:line="360" w:lineRule="auto"/>
        <w:rPr>
          <w:sz w:val="24"/>
          <w:szCs w:val="24"/>
        </w:rPr>
      </w:pPr>
      <w:r>
        <w:rPr>
          <w:rFonts w:hint="eastAsia"/>
          <w:sz w:val="24"/>
          <w:szCs w:val="24"/>
        </w:rPr>
        <w:t>KV</w:t>
      </w:r>
      <w:r>
        <w:rPr>
          <w:rFonts w:hint="eastAsia"/>
          <w:sz w:val="24"/>
          <w:szCs w:val="24"/>
        </w:rPr>
        <w:t>表：单项，对应字段：</w:t>
      </w:r>
      <w:r w:rsidRPr="00AF13FE">
        <w:rPr>
          <w:rFonts w:hint="eastAsia"/>
          <w:sz w:val="24"/>
          <w:szCs w:val="24"/>
        </w:rPr>
        <w:t>实体规格（</w:t>
      </w:r>
      <w:r w:rsidR="00EE3446" w:rsidRPr="005A706C">
        <w:rPr>
          <w:rFonts w:hint="eastAsia"/>
          <w:sz w:val="24"/>
          <w:szCs w:val="24"/>
        </w:rPr>
        <w:t>ACC_NUMBER</w:t>
      </w:r>
      <w:r>
        <w:rPr>
          <w:rFonts w:hint="eastAsia"/>
          <w:sz w:val="24"/>
          <w:szCs w:val="24"/>
        </w:rPr>
        <w:t>）</w:t>
      </w:r>
    </w:p>
    <w:p w14:paraId="15D6F9FB" w14:textId="77777777" w:rsidR="005A706C" w:rsidRDefault="005A706C" w:rsidP="000D4B87">
      <w:pPr>
        <w:pStyle w:val="a5"/>
        <w:numPr>
          <w:ilvl w:val="0"/>
          <w:numId w:val="2"/>
        </w:numPr>
        <w:spacing w:line="360" w:lineRule="auto"/>
        <w:ind w:firstLineChars="0"/>
        <w:rPr>
          <w:sz w:val="24"/>
          <w:szCs w:val="24"/>
        </w:rPr>
      </w:pPr>
      <w:r>
        <w:rPr>
          <w:rFonts w:hint="eastAsia"/>
          <w:sz w:val="24"/>
          <w:szCs w:val="24"/>
        </w:rPr>
        <w:t>算法</w:t>
      </w:r>
    </w:p>
    <w:p w14:paraId="7340DDEF" w14:textId="1430855B" w:rsidR="005A706C" w:rsidRDefault="00B95625" w:rsidP="005A706C">
      <w:pPr>
        <w:spacing w:line="360" w:lineRule="auto"/>
        <w:rPr>
          <w:sz w:val="24"/>
          <w:szCs w:val="24"/>
        </w:rPr>
      </w:pPr>
      <w:r>
        <w:rPr>
          <w:rFonts w:hint="eastAsia"/>
          <w:sz w:val="24"/>
          <w:szCs w:val="24"/>
        </w:rPr>
        <w:t>1</w:t>
      </w:r>
      <w:r>
        <w:rPr>
          <w:rFonts w:hint="eastAsia"/>
          <w:sz w:val="24"/>
          <w:szCs w:val="24"/>
        </w:rPr>
        <w:t>、</w:t>
      </w:r>
      <w:r w:rsidR="005A706C" w:rsidRPr="00D71F2F">
        <w:rPr>
          <w:rFonts w:hint="eastAsia"/>
          <w:sz w:val="24"/>
          <w:szCs w:val="24"/>
        </w:rPr>
        <w:t>针对规格为定单（</w:t>
      </w:r>
      <w:r w:rsidR="005A706C" w:rsidRPr="004D37AF">
        <w:rPr>
          <w:sz w:val="24"/>
          <w:szCs w:val="24"/>
        </w:rPr>
        <w:t>301010000</w:t>
      </w:r>
      <w:r w:rsidR="005A706C">
        <w:rPr>
          <w:rFonts w:hint="eastAsia"/>
          <w:sz w:val="24"/>
          <w:szCs w:val="24"/>
        </w:rPr>
        <w:t>2</w:t>
      </w:r>
      <w:r w:rsidR="005A706C" w:rsidRPr="00D71F2F">
        <w:rPr>
          <w:rFonts w:hint="eastAsia"/>
          <w:sz w:val="24"/>
          <w:szCs w:val="24"/>
        </w:rPr>
        <w:t>）</w:t>
      </w:r>
      <w:r w:rsidR="005A706C">
        <w:rPr>
          <w:rFonts w:hint="eastAsia"/>
          <w:sz w:val="24"/>
          <w:szCs w:val="24"/>
        </w:rPr>
        <w:t>，根据业务单标识获取新主产品服务单项，取</w:t>
      </w:r>
      <w:r w:rsidR="005A706C" w:rsidRPr="005A706C">
        <w:rPr>
          <w:rFonts w:hint="eastAsia"/>
          <w:sz w:val="24"/>
          <w:szCs w:val="24"/>
        </w:rPr>
        <w:t>业务号码</w:t>
      </w:r>
      <w:r w:rsidR="005A706C" w:rsidRPr="005A706C">
        <w:rPr>
          <w:rFonts w:hint="eastAsia"/>
          <w:sz w:val="24"/>
          <w:szCs w:val="24"/>
        </w:rPr>
        <w:t>(ACC_NUMBER)</w:t>
      </w:r>
    </w:p>
    <w:p w14:paraId="38347778" w14:textId="2A4F8F6F" w:rsidR="00B95625" w:rsidRPr="00054362" w:rsidRDefault="00B95625" w:rsidP="00B95625">
      <w:pPr>
        <w:spacing w:line="360" w:lineRule="auto"/>
        <w:rPr>
          <w:sz w:val="24"/>
          <w:szCs w:val="24"/>
        </w:rPr>
      </w:pPr>
      <w:commentRangeStart w:id="48"/>
      <w:r>
        <w:rPr>
          <w:rFonts w:hint="eastAsia"/>
          <w:sz w:val="24"/>
          <w:szCs w:val="24"/>
        </w:rPr>
        <w:t>2</w:t>
      </w:r>
      <w:r>
        <w:rPr>
          <w:rFonts w:hint="eastAsia"/>
          <w:sz w:val="24"/>
          <w:szCs w:val="24"/>
        </w:rPr>
        <w:t>、在处理完步骤</w:t>
      </w:r>
      <w:r>
        <w:rPr>
          <w:rFonts w:hint="eastAsia"/>
          <w:sz w:val="24"/>
          <w:szCs w:val="24"/>
        </w:rPr>
        <w:t>1</w:t>
      </w:r>
      <w:r>
        <w:rPr>
          <w:rFonts w:hint="eastAsia"/>
          <w:sz w:val="24"/>
          <w:szCs w:val="24"/>
        </w:rPr>
        <w:t>之后</w:t>
      </w:r>
      <w:r w:rsidRPr="00054362">
        <w:rPr>
          <w:rFonts w:hint="eastAsia"/>
          <w:sz w:val="24"/>
          <w:szCs w:val="24"/>
        </w:rPr>
        <w:t>对于开通工单</w:t>
      </w:r>
      <w:r>
        <w:rPr>
          <w:rFonts w:hint="eastAsia"/>
          <w:sz w:val="24"/>
          <w:szCs w:val="24"/>
        </w:rPr>
        <w:t>（</w:t>
      </w:r>
      <w:r w:rsidRPr="00054362">
        <w:rPr>
          <w:sz w:val="24"/>
          <w:szCs w:val="24"/>
        </w:rPr>
        <w:t>3010200004</w:t>
      </w:r>
      <w:r>
        <w:rPr>
          <w:rFonts w:hint="eastAsia"/>
          <w:sz w:val="24"/>
          <w:szCs w:val="24"/>
        </w:rPr>
        <w:t>），根据工单所属服务定单编号，把该定单的</w:t>
      </w:r>
      <w:r w:rsidRPr="00B95625">
        <w:rPr>
          <w:rFonts w:hint="eastAsia"/>
          <w:sz w:val="24"/>
          <w:szCs w:val="24"/>
        </w:rPr>
        <w:t>业务号码</w:t>
      </w:r>
      <w:r w:rsidRPr="00B95625">
        <w:rPr>
          <w:rFonts w:hint="eastAsia"/>
          <w:sz w:val="24"/>
          <w:szCs w:val="24"/>
        </w:rPr>
        <w:t>(ACC_NUMBER)</w:t>
      </w:r>
      <w:r>
        <w:rPr>
          <w:rFonts w:hint="eastAsia"/>
          <w:sz w:val="24"/>
          <w:szCs w:val="24"/>
        </w:rPr>
        <w:t>回填到工单该字段；</w:t>
      </w:r>
      <w:commentRangeEnd w:id="48"/>
      <w:r>
        <w:rPr>
          <w:rStyle w:val="a8"/>
        </w:rPr>
        <w:commentReference w:id="48"/>
      </w:r>
    </w:p>
    <w:p w14:paraId="1A8F0C2B" w14:textId="77777777" w:rsidR="0058085A" w:rsidRPr="00B95625" w:rsidRDefault="0058085A" w:rsidP="0058085A"/>
    <w:p w14:paraId="7CD28849" w14:textId="77777777" w:rsidR="0005544C" w:rsidRDefault="00934434" w:rsidP="0005544C">
      <w:pPr>
        <w:pStyle w:val="3"/>
      </w:pPr>
      <w:bookmarkStart w:id="49" w:name="_@业务单状态(STATUS_ID)"/>
      <w:bookmarkStart w:id="50" w:name="_Ref439866530"/>
      <w:bookmarkEnd w:id="49"/>
      <w:r>
        <w:rPr>
          <w:rFonts w:hint="eastAsia"/>
        </w:rPr>
        <w:t>@</w:t>
      </w:r>
      <w:r w:rsidR="0005544C">
        <w:rPr>
          <w:rFonts w:hint="eastAsia"/>
        </w:rPr>
        <w:t>业务单状态</w:t>
      </w:r>
      <w:r w:rsidR="0005544C">
        <w:rPr>
          <w:rFonts w:hint="eastAsia"/>
        </w:rPr>
        <w:t>(STATUS_ID)</w:t>
      </w:r>
      <w:bookmarkEnd w:id="50"/>
    </w:p>
    <w:p w14:paraId="33C36157" w14:textId="77777777" w:rsidR="00AB5A32" w:rsidRPr="00B22CDA" w:rsidRDefault="00AB5A32" w:rsidP="000D4B87">
      <w:pPr>
        <w:pStyle w:val="a5"/>
        <w:numPr>
          <w:ilvl w:val="0"/>
          <w:numId w:val="2"/>
        </w:numPr>
        <w:spacing w:line="360" w:lineRule="auto"/>
        <w:ind w:firstLineChars="0"/>
        <w:rPr>
          <w:sz w:val="24"/>
          <w:szCs w:val="24"/>
        </w:rPr>
      </w:pPr>
      <w:r w:rsidRPr="00B22CDA">
        <w:rPr>
          <w:rFonts w:hint="eastAsia"/>
          <w:sz w:val="24"/>
          <w:szCs w:val="24"/>
        </w:rPr>
        <w:t>数据来源</w:t>
      </w:r>
    </w:p>
    <w:p w14:paraId="697A1427" w14:textId="77777777" w:rsidR="00AB5A32" w:rsidRDefault="00AB5A32" w:rsidP="00AB5A32">
      <w:pPr>
        <w:spacing w:line="360" w:lineRule="auto"/>
        <w:rPr>
          <w:sz w:val="24"/>
          <w:szCs w:val="24"/>
        </w:rPr>
      </w:pPr>
      <w:r>
        <w:rPr>
          <w:rFonts w:hint="eastAsia"/>
          <w:sz w:val="24"/>
          <w:szCs w:val="24"/>
        </w:rPr>
        <w:t>KV</w:t>
      </w:r>
      <w:r>
        <w:rPr>
          <w:rFonts w:hint="eastAsia"/>
          <w:sz w:val="24"/>
          <w:szCs w:val="24"/>
        </w:rPr>
        <w:t>表：业务单，对应字段：</w:t>
      </w:r>
      <w:r w:rsidRPr="0023516C">
        <w:rPr>
          <w:rFonts w:hint="eastAsia"/>
          <w:sz w:val="24"/>
          <w:szCs w:val="24"/>
        </w:rPr>
        <w:t>业务单</w:t>
      </w:r>
      <w:r>
        <w:rPr>
          <w:rFonts w:hint="eastAsia"/>
          <w:sz w:val="24"/>
          <w:szCs w:val="24"/>
        </w:rPr>
        <w:t>状态（</w:t>
      </w:r>
      <w:r w:rsidRPr="00242263">
        <w:rPr>
          <w:rFonts w:hint="eastAsia"/>
          <w:sz w:val="24"/>
          <w:szCs w:val="24"/>
        </w:rPr>
        <w:t>STATUS_ID</w:t>
      </w:r>
      <w:r>
        <w:rPr>
          <w:rFonts w:hint="eastAsia"/>
          <w:sz w:val="24"/>
          <w:szCs w:val="24"/>
        </w:rPr>
        <w:t>）</w:t>
      </w:r>
    </w:p>
    <w:p w14:paraId="0B641C4D" w14:textId="77777777" w:rsidR="00AB5A32" w:rsidRDefault="00AB5A32" w:rsidP="000D4B87">
      <w:pPr>
        <w:pStyle w:val="a5"/>
        <w:numPr>
          <w:ilvl w:val="0"/>
          <w:numId w:val="2"/>
        </w:numPr>
        <w:spacing w:line="360" w:lineRule="auto"/>
        <w:ind w:firstLineChars="0"/>
        <w:rPr>
          <w:sz w:val="24"/>
          <w:szCs w:val="24"/>
        </w:rPr>
      </w:pPr>
      <w:r>
        <w:rPr>
          <w:rFonts w:hint="eastAsia"/>
          <w:sz w:val="24"/>
          <w:szCs w:val="24"/>
        </w:rPr>
        <w:t>算法</w:t>
      </w:r>
    </w:p>
    <w:p w14:paraId="1A9E5A51" w14:textId="77777777" w:rsidR="00AB5A32" w:rsidRPr="002553F4" w:rsidRDefault="00AB5A32" w:rsidP="00EB35CE">
      <w:pPr>
        <w:pStyle w:val="a5"/>
        <w:numPr>
          <w:ilvl w:val="0"/>
          <w:numId w:val="94"/>
        </w:numPr>
        <w:spacing w:line="360" w:lineRule="auto"/>
        <w:ind w:firstLineChars="0"/>
        <w:rPr>
          <w:sz w:val="24"/>
          <w:szCs w:val="24"/>
        </w:rPr>
      </w:pPr>
      <w:r w:rsidRPr="002553F4">
        <w:rPr>
          <w:rFonts w:hint="eastAsia"/>
          <w:sz w:val="24"/>
          <w:szCs w:val="24"/>
        </w:rPr>
        <w:t>直接获取</w:t>
      </w:r>
      <w:r w:rsidR="005567D1" w:rsidRPr="002553F4">
        <w:rPr>
          <w:rFonts w:hint="eastAsia"/>
          <w:sz w:val="24"/>
          <w:szCs w:val="24"/>
        </w:rPr>
        <w:t>；</w:t>
      </w:r>
    </w:p>
    <w:p w14:paraId="47FB8C93" w14:textId="0EED7700" w:rsidR="002553F4" w:rsidRPr="002553F4" w:rsidRDefault="002553F4" w:rsidP="00C61AFE">
      <w:pPr>
        <w:pStyle w:val="a5"/>
        <w:numPr>
          <w:ilvl w:val="0"/>
          <w:numId w:val="94"/>
        </w:numPr>
        <w:spacing w:line="360" w:lineRule="auto"/>
        <w:ind w:firstLineChars="0"/>
        <w:rPr>
          <w:sz w:val="24"/>
          <w:szCs w:val="24"/>
        </w:rPr>
      </w:pPr>
      <w:r>
        <w:rPr>
          <w:rFonts w:hint="eastAsia"/>
          <w:sz w:val="24"/>
          <w:szCs w:val="24"/>
        </w:rPr>
        <w:t>在处理完步骤</w:t>
      </w:r>
      <w:r>
        <w:rPr>
          <w:rFonts w:hint="eastAsia"/>
          <w:sz w:val="24"/>
          <w:szCs w:val="24"/>
        </w:rPr>
        <w:t>1</w:t>
      </w:r>
      <w:r>
        <w:rPr>
          <w:rFonts w:hint="eastAsia"/>
          <w:sz w:val="24"/>
          <w:szCs w:val="24"/>
        </w:rPr>
        <w:t>之后</w:t>
      </w:r>
      <w:r w:rsidRPr="00D71F2F">
        <w:rPr>
          <w:rFonts w:hint="eastAsia"/>
          <w:sz w:val="24"/>
          <w:szCs w:val="24"/>
        </w:rPr>
        <w:t>针对规格为定单（</w:t>
      </w:r>
      <w:r w:rsidRPr="004D37AF">
        <w:rPr>
          <w:sz w:val="24"/>
          <w:szCs w:val="24"/>
        </w:rPr>
        <w:t>301010000</w:t>
      </w:r>
      <w:r>
        <w:rPr>
          <w:rFonts w:hint="eastAsia"/>
          <w:sz w:val="24"/>
          <w:szCs w:val="24"/>
        </w:rPr>
        <w:t>2</w:t>
      </w:r>
      <w:r w:rsidRPr="00D71F2F">
        <w:rPr>
          <w:rFonts w:hint="eastAsia"/>
          <w:sz w:val="24"/>
          <w:szCs w:val="24"/>
        </w:rPr>
        <w:t>）</w:t>
      </w:r>
      <w:commentRangeStart w:id="51"/>
      <w:r w:rsidR="00C61AFE">
        <w:rPr>
          <w:rFonts w:hint="eastAsia"/>
          <w:sz w:val="24"/>
          <w:szCs w:val="24"/>
        </w:rPr>
        <w:t>及该单子</w:t>
      </w:r>
      <w:r w:rsidR="00C61AFE" w:rsidRPr="00C61AFE">
        <w:rPr>
          <w:rFonts w:hint="eastAsia"/>
          <w:sz w:val="24"/>
          <w:szCs w:val="24"/>
        </w:rPr>
        <w:t>归档</w:t>
      </w:r>
      <w:r w:rsidR="00C61AFE" w:rsidRPr="00C61AFE">
        <w:rPr>
          <w:rFonts w:hint="eastAsia"/>
          <w:sz w:val="24"/>
          <w:szCs w:val="24"/>
        </w:rPr>
        <w:t>(ISARCHIVE</w:t>
      </w:r>
      <w:r w:rsidR="00C61AFE">
        <w:rPr>
          <w:rFonts w:hint="eastAsia"/>
          <w:sz w:val="24"/>
          <w:szCs w:val="24"/>
        </w:rPr>
        <w:t>=1</w:t>
      </w:r>
      <w:r w:rsidR="00C61AFE" w:rsidRPr="00C61AFE">
        <w:rPr>
          <w:rFonts w:hint="eastAsia"/>
          <w:sz w:val="24"/>
          <w:szCs w:val="24"/>
        </w:rPr>
        <w:t>)</w:t>
      </w:r>
      <w:commentRangeEnd w:id="51"/>
      <w:r w:rsidR="00C61AFE">
        <w:rPr>
          <w:rStyle w:val="a8"/>
        </w:rPr>
        <w:commentReference w:id="51"/>
      </w:r>
      <w:r>
        <w:rPr>
          <w:rFonts w:hint="eastAsia"/>
          <w:sz w:val="24"/>
          <w:szCs w:val="24"/>
        </w:rPr>
        <w:t>，</w:t>
      </w:r>
      <w:r w:rsidR="00A5314C">
        <w:rPr>
          <w:rFonts w:hint="eastAsia"/>
          <w:sz w:val="24"/>
          <w:szCs w:val="24"/>
        </w:rPr>
        <w:t>该定单</w:t>
      </w:r>
      <w:r w:rsidRPr="002553F4">
        <w:rPr>
          <w:rFonts w:hint="eastAsia"/>
          <w:sz w:val="24"/>
          <w:szCs w:val="24"/>
        </w:rPr>
        <w:t>任意一张开通工单状态为待装</w:t>
      </w:r>
      <w:r w:rsidR="00780A86">
        <w:rPr>
          <w:rFonts w:hint="eastAsia"/>
          <w:sz w:val="24"/>
          <w:szCs w:val="24"/>
        </w:rPr>
        <w:t>（</w:t>
      </w:r>
      <w:r w:rsidR="00780A86" w:rsidRPr="00780A86">
        <w:rPr>
          <w:sz w:val="24"/>
          <w:szCs w:val="24"/>
        </w:rPr>
        <w:t>1000010</w:t>
      </w:r>
      <w:r w:rsidR="00780A86">
        <w:rPr>
          <w:rFonts w:hint="eastAsia"/>
          <w:sz w:val="24"/>
          <w:szCs w:val="24"/>
        </w:rPr>
        <w:t>），</w:t>
      </w:r>
      <w:commentRangeStart w:id="52"/>
      <w:r w:rsidR="00780A86" w:rsidRPr="00780A86">
        <w:rPr>
          <w:rFonts w:hint="eastAsia"/>
          <w:sz w:val="24"/>
          <w:szCs w:val="24"/>
        </w:rPr>
        <w:t>申请待装状态</w:t>
      </w:r>
      <w:r w:rsidR="00780A86" w:rsidRPr="00780A86">
        <w:rPr>
          <w:rFonts w:hint="eastAsia"/>
          <w:sz w:val="24"/>
          <w:szCs w:val="24"/>
        </w:rPr>
        <w:t>(1000725)</w:t>
      </w:r>
      <w:commentRangeEnd w:id="52"/>
      <w:r w:rsidR="00E908DA">
        <w:rPr>
          <w:rStyle w:val="a8"/>
        </w:rPr>
        <w:commentReference w:id="52"/>
      </w:r>
      <w:r w:rsidR="00780A86">
        <w:rPr>
          <w:rFonts w:hint="eastAsia"/>
          <w:sz w:val="24"/>
          <w:szCs w:val="24"/>
        </w:rPr>
        <w:t>，</w:t>
      </w:r>
      <w:r w:rsidRPr="002553F4">
        <w:rPr>
          <w:rFonts w:hint="eastAsia"/>
          <w:sz w:val="24"/>
          <w:szCs w:val="24"/>
        </w:rPr>
        <w:t>则把定单的业务单状态调整为待装</w:t>
      </w:r>
      <w:r w:rsidR="00780A86">
        <w:rPr>
          <w:rFonts w:hint="eastAsia"/>
          <w:sz w:val="24"/>
          <w:szCs w:val="24"/>
        </w:rPr>
        <w:t>或</w:t>
      </w:r>
      <w:r w:rsidR="00780A86" w:rsidRPr="00780A86">
        <w:rPr>
          <w:rFonts w:hint="eastAsia"/>
          <w:sz w:val="24"/>
          <w:szCs w:val="24"/>
        </w:rPr>
        <w:t>申请待装</w:t>
      </w:r>
      <w:r w:rsidRPr="002553F4">
        <w:rPr>
          <w:rFonts w:hint="eastAsia"/>
          <w:sz w:val="24"/>
          <w:szCs w:val="24"/>
        </w:rPr>
        <w:t>；</w:t>
      </w:r>
    </w:p>
    <w:p w14:paraId="184CB141" w14:textId="77777777" w:rsidR="00AB5A32" w:rsidRPr="00AB5A32" w:rsidRDefault="00AB5A32" w:rsidP="00AB5A32"/>
    <w:p w14:paraId="5138D9E3" w14:textId="77777777" w:rsidR="0005544C" w:rsidRDefault="00D60EAE" w:rsidP="0005544C">
      <w:pPr>
        <w:pStyle w:val="3"/>
      </w:pPr>
      <w:bookmarkStart w:id="53" w:name="_@自动回访成功标识(IS_VISIT)"/>
      <w:bookmarkEnd w:id="53"/>
      <w:r>
        <w:rPr>
          <w:rFonts w:hint="eastAsia"/>
        </w:rPr>
        <w:t>@</w:t>
      </w:r>
      <w:r w:rsidR="0005544C">
        <w:rPr>
          <w:rFonts w:hint="eastAsia"/>
        </w:rPr>
        <w:t>自动回访成功标识</w:t>
      </w:r>
      <w:r w:rsidR="0005544C">
        <w:rPr>
          <w:rFonts w:hint="eastAsia"/>
        </w:rPr>
        <w:t>(IS_VISIT)</w:t>
      </w:r>
    </w:p>
    <w:p w14:paraId="0D0BBA0D" w14:textId="77777777" w:rsidR="00A823D7" w:rsidRPr="00AA6180" w:rsidRDefault="00A823D7" w:rsidP="000D4B87">
      <w:pPr>
        <w:pStyle w:val="a5"/>
        <w:numPr>
          <w:ilvl w:val="0"/>
          <w:numId w:val="2"/>
        </w:numPr>
        <w:spacing w:line="360" w:lineRule="auto"/>
        <w:ind w:firstLineChars="0"/>
        <w:rPr>
          <w:sz w:val="24"/>
          <w:szCs w:val="24"/>
        </w:rPr>
      </w:pPr>
      <w:r w:rsidRPr="00B22CDA">
        <w:rPr>
          <w:rFonts w:hint="eastAsia"/>
          <w:sz w:val="24"/>
          <w:szCs w:val="24"/>
        </w:rPr>
        <w:t>数据来源</w:t>
      </w:r>
    </w:p>
    <w:p w14:paraId="15ED3D5F" w14:textId="77777777" w:rsidR="00A823D7" w:rsidRDefault="00A823D7" w:rsidP="009410BF">
      <w:pPr>
        <w:spacing w:line="360" w:lineRule="auto"/>
        <w:rPr>
          <w:highlight w:val="yellow"/>
        </w:rPr>
      </w:pPr>
      <w:r w:rsidRPr="008817E1">
        <w:rPr>
          <w:rFonts w:hint="eastAsia"/>
          <w:sz w:val="24"/>
          <w:szCs w:val="24"/>
        </w:rPr>
        <w:t>K-V</w:t>
      </w:r>
      <w:r w:rsidRPr="008817E1">
        <w:rPr>
          <w:rFonts w:hint="eastAsia"/>
          <w:sz w:val="24"/>
          <w:szCs w:val="24"/>
        </w:rPr>
        <w:t>表</w:t>
      </w:r>
      <w:r>
        <w:rPr>
          <w:rFonts w:hint="eastAsia"/>
          <w:sz w:val="24"/>
          <w:szCs w:val="24"/>
        </w:rPr>
        <w:t>：操作</w:t>
      </w:r>
      <w:r w:rsidRPr="008817E1">
        <w:rPr>
          <w:rFonts w:hint="eastAsia"/>
          <w:sz w:val="24"/>
          <w:szCs w:val="24"/>
        </w:rPr>
        <w:t>，对应字段：</w:t>
      </w:r>
      <w:r w:rsidR="00B71C11" w:rsidRPr="00B71C11">
        <w:rPr>
          <w:rFonts w:hint="eastAsia"/>
          <w:sz w:val="24"/>
          <w:szCs w:val="24"/>
        </w:rPr>
        <w:t>操作方式标识</w:t>
      </w:r>
      <w:r w:rsidR="00B71C11">
        <w:rPr>
          <w:rFonts w:hint="eastAsia"/>
          <w:sz w:val="24"/>
          <w:szCs w:val="24"/>
        </w:rPr>
        <w:t>（</w:t>
      </w:r>
      <w:r w:rsidR="00E17137" w:rsidRPr="00E17137">
        <w:rPr>
          <w:sz w:val="24"/>
          <w:szCs w:val="24"/>
        </w:rPr>
        <w:t>OPT_MODE_ID</w:t>
      </w:r>
      <w:r w:rsidR="00B71C11">
        <w:rPr>
          <w:rFonts w:hint="eastAsia"/>
          <w:sz w:val="24"/>
          <w:szCs w:val="24"/>
        </w:rPr>
        <w:t>）</w:t>
      </w:r>
    </w:p>
    <w:p w14:paraId="49582547" w14:textId="77777777" w:rsidR="00A823D7" w:rsidRDefault="00A823D7" w:rsidP="000D4B87">
      <w:pPr>
        <w:pStyle w:val="a5"/>
        <w:numPr>
          <w:ilvl w:val="0"/>
          <w:numId w:val="2"/>
        </w:numPr>
        <w:spacing w:line="360" w:lineRule="auto"/>
        <w:ind w:firstLineChars="0"/>
      </w:pPr>
      <w:r w:rsidRPr="006D2601">
        <w:rPr>
          <w:rFonts w:hint="eastAsia"/>
          <w:sz w:val="24"/>
          <w:szCs w:val="24"/>
        </w:rPr>
        <w:t>算法</w:t>
      </w:r>
      <w:r w:rsidRPr="0074085A">
        <w:rPr>
          <w:rFonts w:hint="eastAsia"/>
        </w:rPr>
        <w:t>：</w:t>
      </w:r>
    </w:p>
    <w:p w14:paraId="559ADE5F" w14:textId="79D34AA1" w:rsidR="00A823D7" w:rsidRDefault="0099729C" w:rsidP="00A823D7">
      <w:pPr>
        <w:spacing w:line="360" w:lineRule="auto"/>
        <w:rPr>
          <w:sz w:val="24"/>
          <w:szCs w:val="24"/>
        </w:rPr>
      </w:pPr>
      <w:r>
        <w:rPr>
          <w:rFonts w:hint="eastAsia"/>
          <w:sz w:val="24"/>
          <w:szCs w:val="24"/>
        </w:rPr>
        <w:t>1</w:t>
      </w:r>
      <w:r>
        <w:rPr>
          <w:rFonts w:hint="eastAsia"/>
          <w:sz w:val="24"/>
          <w:szCs w:val="24"/>
        </w:rPr>
        <w:t>、</w:t>
      </w:r>
      <w:r w:rsidR="0039012D">
        <w:rPr>
          <w:rFonts w:hint="eastAsia"/>
          <w:sz w:val="24"/>
          <w:szCs w:val="24"/>
        </w:rPr>
        <w:t>根据业务单标识</w:t>
      </w:r>
      <w:r w:rsidR="00B71C11">
        <w:rPr>
          <w:rFonts w:hint="eastAsia"/>
          <w:sz w:val="24"/>
          <w:szCs w:val="24"/>
        </w:rPr>
        <w:t>及操作规格为回访（</w:t>
      </w:r>
      <w:r w:rsidR="00B71C11" w:rsidRPr="00B71C11">
        <w:rPr>
          <w:sz w:val="24"/>
          <w:szCs w:val="24"/>
        </w:rPr>
        <w:t>3030200004</w:t>
      </w:r>
      <w:r w:rsidR="00B71C11">
        <w:rPr>
          <w:rFonts w:hint="eastAsia"/>
          <w:sz w:val="24"/>
          <w:szCs w:val="24"/>
        </w:rPr>
        <w:t>）</w:t>
      </w:r>
      <w:commentRangeStart w:id="54"/>
      <w:r w:rsidR="000B2D00">
        <w:rPr>
          <w:rFonts w:hint="eastAsia"/>
          <w:sz w:val="24"/>
          <w:szCs w:val="24"/>
        </w:rPr>
        <w:t>并且为自动回访</w:t>
      </w:r>
      <w:r w:rsidR="000B2D00">
        <w:rPr>
          <w:rFonts w:hint="eastAsia"/>
          <w:sz w:val="24"/>
          <w:szCs w:val="24"/>
        </w:rPr>
        <w:lastRenderedPageBreak/>
        <w:t>（</w:t>
      </w:r>
      <w:r w:rsidR="000B2D00" w:rsidRPr="00E17137">
        <w:rPr>
          <w:sz w:val="24"/>
          <w:szCs w:val="24"/>
        </w:rPr>
        <w:t>OPT_MODE_ID</w:t>
      </w:r>
      <w:r w:rsidR="000B2D00">
        <w:rPr>
          <w:rFonts w:hint="eastAsia"/>
          <w:sz w:val="24"/>
          <w:szCs w:val="24"/>
        </w:rPr>
        <w:t>=</w:t>
      </w:r>
      <w:r w:rsidR="000B2D00" w:rsidRPr="000B2D00">
        <w:t xml:space="preserve"> </w:t>
      </w:r>
      <w:r w:rsidR="000B2D00" w:rsidRPr="000B2D00">
        <w:rPr>
          <w:sz w:val="24"/>
          <w:szCs w:val="24"/>
        </w:rPr>
        <w:t>1000061</w:t>
      </w:r>
      <w:r w:rsidR="000B2D00">
        <w:rPr>
          <w:rFonts w:hint="eastAsia"/>
          <w:sz w:val="24"/>
          <w:szCs w:val="24"/>
        </w:rPr>
        <w:t>）</w:t>
      </w:r>
      <w:commentRangeEnd w:id="54"/>
      <w:r w:rsidR="000B2D00">
        <w:rPr>
          <w:rStyle w:val="a8"/>
        </w:rPr>
        <w:commentReference w:id="54"/>
      </w:r>
      <w:r w:rsidR="00E948B9">
        <w:rPr>
          <w:rFonts w:hint="eastAsia"/>
          <w:sz w:val="24"/>
          <w:szCs w:val="24"/>
        </w:rPr>
        <w:t>，获取相关</w:t>
      </w:r>
      <w:r w:rsidR="00B71C11">
        <w:rPr>
          <w:rFonts w:hint="eastAsia"/>
          <w:sz w:val="24"/>
          <w:szCs w:val="24"/>
        </w:rPr>
        <w:t>回访</w:t>
      </w:r>
      <w:r w:rsidR="00E948B9">
        <w:rPr>
          <w:rFonts w:hint="eastAsia"/>
          <w:sz w:val="24"/>
          <w:szCs w:val="24"/>
        </w:rPr>
        <w:t>操作</w:t>
      </w:r>
      <w:r w:rsidR="00930E79">
        <w:rPr>
          <w:rFonts w:hint="eastAsia"/>
          <w:sz w:val="24"/>
          <w:szCs w:val="24"/>
        </w:rPr>
        <w:t>，</w:t>
      </w:r>
      <w:r w:rsidR="002003B1" w:rsidRPr="00583464">
        <w:rPr>
          <w:rFonts w:hint="eastAsia"/>
          <w:sz w:val="24"/>
          <w:szCs w:val="24"/>
        </w:rPr>
        <w:t>取最</w:t>
      </w:r>
      <w:r w:rsidR="002003B1">
        <w:rPr>
          <w:rFonts w:hint="eastAsia"/>
          <w:sz w:val="24"/>
          <w:szCs w:val="24"/>
        </w:rPr>
        <w:t>大</w:t>
      </w:r>
      <w:r w:rsidR="002003B1" w:rsidRPr="00820F63">
        <w:rPr>
          <w:rFonts w:hint="eastAsia"/>
          <w:sz w:val="24"/>
          <w:szCs w:val="24"/>
        </w:rPr>
        <w:t>操作开始时间</w:t>
      </w:r>
      <w:r w:rsidR="002003B1" w:rsidRPr="00820F63">
        <w:rPr>
          <w:rFonts w:hint="eastAsia"/>
          <w:sz w:val="24"/>
          <w:szCs w:val="24"/>
        </w:rPr>
        <w:t>(OPT_BEGIN_TIME)</w:t>
      </w:r>
      <w:r w:rsidR="002003B1">
        <w:rPr>
          <w:rFonts w:hint="eastAsia"/>
          <w:sz w:val="24"/>
          <w:szCs w:val="24"/>
        </w:rPr>
        <w:t>记录的</w:t>
      </w:r>
      <w:r w:rsidR="00B71C11" w:rsidRPr="00B71C11">
        <w:rPr>
          <w:rFonts w:hint="eastAsia"/>
          <w:sz w:val="24"/>
          <w:szCs w:val="24"/>
        </w:rPr>
        <w:t>操作方式标识</w:t>
      </w:r>
      <w:r w:rsidR="00B71C11">
        <w:rPr>
          <w:rFonts w:hint="eastAsia"/>
          <w:sz w:val="24"/>
          <w:szCs w:val="24"/>
        </w:rPr>
        <w:t>（</w:t>
      </w:r>
      <w:r w:rsidR="00B71C11" w:rsidRPr="00E17137">
        <w:rPr>
          <w:sz w:val="24"/>
          <w:szCs w:val="24"/>
        </w:rPr>
        <w:t>OPT_MODE_ID</w:t>
      </w:r>
      <w:r w:rsidR="00B71C11">
        <w:rPr>
          <w:rFonts w:hint="eastAsia"/>
          <w:sz w:val="24"/>
          <w:szCs w:val="24"/>
        </w:rPr>
        <w:t>）</w:t>
      </w:r>
      <w:r w:rsidR="00A823D7">
        <w:rPr>
          <w:rFonts w:hint="eastAsia"/>
          <w:sz w:val="24"/>
          <w:szCs w:val="24"/>
        </w:rPr>
        <w:t>；</w:t>
      </w:r>
    </w:p>
    <w:p w14:paraId="3151CA97" w14:textId="77777777" w:rsidR="004552B1" w:rsidRPr="004552B1" w:rsidRDefault="0099729C" w:rsidP="004552B1">
      <w:pPr>
        <w:spacing w:line="360" w:lineRule="auto"/>
        <w:rPr>
          <w:sz w:val="24"/>
          <w:szCs w:val="24"/>
        </w:rPr>
      </w:pPr>
      <w:r>
        <w:rPr>
          <w:rFonts w:hint="eastAsia"/>
          <w:sz w:val="24"/>
          <w:szCs w:val="24"/>
        </w:rPr>
        <w:t>2</w:t>
      </w:r>
      <w:r>
        <w:rPr>
          <w:rFonts w:hint="eastAsia"/>
          <w:sz w:val="24"/>
          <w:szCs w:val="24"/>
        </w:rPr>
        <w:t>、在处理完步骤</w:t>
      </w:r>
      <w:r>
        <w:rPr>
          <w:rFonts w:hint="eastAsia"/>
          <w:sz w:val="24"/>
          <w:szCs w:val="24"/>
        </w:rPr>
        <w:t>1</w:t>
      </w:r>
      <w:r>
        <w:rPr>
          <w:rFonts w:hint="eastAsia"/>
          <w:sz w:val="24"/>
          <w:szCs w:val="24"/>
        </w:rPr>
        <w:t>之后</w:t>
      </w:r>
      <w:r w:rsidR="00792B8A" w:rsidRPr="0046773B">
        <w:rPr>
          <w:rFonts w:hint="eastAsia"/>
          <w:sz w:val="24"/>
          <w:szCs w:val="24"/>
        </w:rPr>
        <w:t>针对</w:t>
      </w:r>
      <w:r w:rsidR="0046773B">
        <w:rPr>
          <w:rFonts w:hint="eastAsia"/>
          <w:sz w:val="24"/>
          <w:szCs w:val="24"/>
        </w:rPr>
        <w:t>业务单规格为定单（</w:t>
      </w:r>
      <w:r w:rsidR="0046773B" w:rsidRPr="004D37AF">
        <w:rPr>
          <w:sz w:val="24"/>
          <w:szCs w:val="24"/>
        </w:rPr>
        <w:t>301010000</w:t>
      </w:r>
      <w:r w:rsidR="0046773B">
        <w:rPr>
          <w:rFonts w:hint="eastAsia"/>
          <w:sz w:val="24"/>
          <w:szCs w:val="24"/>
        </w:rPr>
        <w:t>2</w:t>
      </w:r>
      <w:r w:rsidR="0046773B">
        <w:rPr>
          <w:rFonts w:hint="eastAsia"/>
          <w:sz w:val="24"/>
          <w:szCs w:val="24"/>
        </w:rPr>
        <w:t>）</w:t>
      </w:r>
      <w:r w:rsidR="00CF3CFB">
        <w:rPr>
          <w:rFonts w:hint="eastAsia"/>
          <w:sz w:val="24"/>
          <w:szCs w:val="24"/>
        </w:rPr>
        <w:t>进行处理；</w:t>
      </w:r>
    </w:p>
    <w:p w14:paraId="29D5C1CC" w14:textId="77777777" w:rsidR="00CF3CFB" w:rsidRPr="00341BE6" w:rsidRDefault="0099729C" w:rsidP="0099729C">
      <w:pPr>
        <w:pStyle w:val="a5"/>
        <w:spacing w:line="360" w:lineRule="auto"/>
        <w:ind w:left="360" w:firstLineChars="0" w:firstLine="0"/>
        <w:rPr>
          <w:sz w:val="24"/>
          <w:szCs w:val="24"/>
        </w:rPr>
      </w:pPr>
      <w:r>
        <w:rPr>
          <w:rFonts w:hint="eastAsia"/>
          <w:sz w:val="24"/>
          <w:szCs w:val="24"/>
        </w:rPr>
        <w:t>2.1</w:t>
      </w:r>
      <w:r w:rsidR="00CF3CFB" w:rsidRPr="00341BE6">
        <w:rPr>
          <w:rFonts w:hint="eastAsia"/>
          <w:sz w:val="24"/>
          <w:szCs w:val="24"/>
        </w:rPr>
        <w:t>根据施工工单所属服务定单编码，把工单上自动回访成功标识回填到定单（</w:t>
      </w:r>
      <w:r w:rsidR="00CF3CFB" w:rsidRPr="00341BE6">
        <w:rPr>
          <w:sz w:val="24"/>
          <w:szCs w:val="24"/>
        </w:rPr>
        <w:t>301010000</w:t>
      </w:r>
      <w:r w:rsidR="00CF3CFB" w:rsidRPr="00341BE6">
        <w:rPr>
          <w:rFonts w:hint="eastAsia"/>
          <w:sz w:val="24"/>
          <w:szCs w:val="24"/>
        </w:rPr>
        <w:t>2</w:t>
      </w:r>
      <w:r w:rsidR="00CF3CFB" w:rsidRPr="00341BE6">
        <w:rPr>
          <w:rFonts w:hint="eastAsia"/>
          <w:sz w:val="24"/>
          <w:szCs w:val="24"/>
        </w:rPr>
        <w:t>）</w:t>
      </w:r>
      <w:r w:rsidR="00341BE6" w:rsidRPr="00341BE6">
        <w:rPr>
          <w:rFonts w:hint="eastAsia"/>
          <w:sz w:val="24"/>
          <w:szCs w:val="24"/>
        </w:rPr>
        <w:t>，取最大自动回访成功标识；</w:t>
      </w:r>
    </w:p>
    <w:p w14:paraId="087878C5" w14:textId="77777777" w:rsidR="00341BE6" w:rsidRPr="00F75488" w:rsidRDefault="0099729C" w:rsidP="0099729C">
      <w:pPr>
        <w:pStyle w:val="a5"/>
        <w:spacing w:line="360" w:lineRule="auto"/>
        <w:ind w:left="360" w:firstLineChars="0" w:firstLine="0"/>
        <w:rPr>
          <w:sz w:val="24"/>
          <w:szCs w:val="24"/>
        </w:rPr>
      </w:pPr>
      <w:r>
        <w:rPr>
          <w:rFonts w:hint="eastAsia"/>
          <w:sz w:val="24"/>
          <w:szCs w:val="24"/>
        </w:rPr>
        <w:t>2.2</w:t>
      </w:r>
      <w:r w:rsidR="00F75488">
        <w:rPr>
          <w:rFonts w:hint="eastAsia"/>
          <w:sz w:val="24"/>
          <w:szCs w:val="24"/>
        </w:rPr>
        <w:t>根据定单的所属客户订单</w:t>
      </w:r>
      <w:r w:rsidR="001C3185" w:rsidRPr="00341BE6">
        <w:rPr>
          <w:rFonts w:hint="eastAsia"/>
          <w:sz w:val="24"/>
          <w:szCs w:val="24"/>
        </w:rPr>
        <w:t>编码</w:t>
      </w:r>
      <w:r w:rsidR="00891568">
        <w:rPr>
          <w:rFonts w:hint="eastAsia"/>
          <w:sz w:val="24"/>
          <w:szCs w:val="24"/>
        </w:rPr>
        <w:t>，把订单上</w:t>
      </w:r>
      <w:r w:rsidR="00891568" w:rsidRPr="00341BE6">
        <w:rPr>
          <w:rFonts w:hint="eastAsia"/>
          <w:sz w:val="24"/>
          <w:szCs w:val="24"/>
        </w:rPr>
        <w:t>自动回访成功标识回填到定单（</w:t>
      </w:r>
      <w:r w:rsidR="00891568" w:rsidRPr="00341BE6">
        <w:rPr>
          <w:sz w:val="24"/>
          <w:szCs w:val="24"/>
        </w:rPr>
        <w:t>301010000</w:t>
      </w:r>
      <w:r w:rsidR="00891568" w:rsidRPr="00341BE6">
        <w:rPr>
          <w:rFonts w:hint="eastAsia"/>
          <w:sz w:val="24"/>
          <w:szCs w:val="24"/>
        </w:rPr>
        <w:t>2</w:t>
      </w:r>
      <w:r w:rsidR="00891568" w:rsidRPr="00341BE6">
        <w:rPr>
          <w:rFonts w:hint="eastAsia"/>
          <w:sz w:val="24"/>
          <w:szCs w:val="24"/>
        </w:rPr>
        <w:t>）</w:t>
      </w:r>
      <w:r w:rsidR="00891568">
        <w:rPr>
          <w:rFonts w:hint="eastAsia"/>
          <w:sz w:val="24"/>
          <w:szCs w:val="24"/>
        </w:rPr>
        <w:t>。</w:t>
      </w:r>
    </w:p>
    <w:p w14:paraId="10BDBFE3" w14:textId="77777777" w:rsidR="0005544C" w:rsidRDefault="00DB1500" w:rsidP="0005544C">
      <w:pPr>
        <w:pStyle w:val="3"/>
      </w:pPr>
      <w:bookmarkStart w:id="55" w:name="_@原始回访满意度(PROVIENCE_VISIT_SATISFY_ID"/>
      <w:bookmarkEnd w:id="55"/>
      <w:r>
        <w:rPr>
          <w:rFonts w:hint="eastAsia"/>
        </w:rPr>
        <w:t>@</w:t>
      </w:r>
      <w:r w:rsidR="0005544C">
        <w:rPr>
          <w:rFonts w:hint="eastAsia"/>
        </w:rPr>
        <w:t>原始回访满意度</w:t>
      </w:r>
      <w:r w:rsidR="0005544C">
        <w:rPr>
          <w:rFonts w:hint="eastAsia"/>
        </w:rPr>
        <w:t>(PROVIENCE_VISIT_SATISFY_ID)</w:t>
      </w:r>
    </w:p>
    <w:p w14:paraId="5A772248" w14:textId="77777777" w:rsidR="00AA6180" w:rsidRPr="00AA6180" w:rsidRDefault="00AA6180" w:rsidP="000D4B87">
      <w:pPr>
        <w:pStyle w:val="a5"/>
        <w:numPr>
          <w:ilvl w:val="0"/>
          <w:numId w:val="2"/>
        </w:numPr>
        <w:spacing w:line="360" w:lineRule="auto"/>
        <w:ind w:firstLineChars="0"/>
        <w:rPr>
          <w:sz w:val="24"/>
          <w:szCs w:val="24"/>
        </w:rPr>
      </w:pPr>
      <w:r w:rsidRPr="00B22CDA">
        <w:rPr>
          <w:rFonts w:hint="eastAsia"/>
          <w:sz w:val="24"/>
          <w:szCs w:val="24"/>
        </w:rPr>
        <w:t>数据来源</w:t>
      </w:r>
    </w:p>
    <w:p w14:paraId="276B148D" w14:textId="77777777" w:rsidR="00AA6180" w:rsidRDefault="00AA6180" w:rsidP="00AA6180">
      <w:pPr>
        <w:spacing w:line="360" w:lineRule="auto"/>
        <w:rPr>
          <w:highlight w:val="yellow"/>
        </w:rPr>
      </w:pPr>
      <w:r w:rsidRPr="008817E1">
        <w:rPr>
          <w:rFonts w:hint="eastAsia"/>
          <w:sz w:val="24"/>
          <w:szCs w:val="24"/>
        </w:rPr>
        <w:t>K-V</w:t>
      </w:r>
      <w:r w:rsidRPr="008817E1">
        <w:rPr>
          <w:rFonts w:hint="eastAsia"/>
          <w:sz w:val="24"/>
          <w:szCs w:val="24"/>
        </w:rPr>
        <w:t>表</w:t>
      </w:r>
      <w:r>
        <w:rPr>
          <w:rFonts w:hint="eastAsia"/>
          <w:sz w:val="24"/>
          <w:szCs w:val="24"/>
        </w:rPr>
        <w:t>：操作</w:t>
      </w:r>
      <w:r w:rsidRPr="008817E1">
        <w:rPr>
          <w:rFonts w:hint="eastAsia"/>
          <w:sz w:val="24"/>
          <w:szCs w:val="24"/>
        </w:rPr>
        <w:t>，对应字段：</w:t>
      </w:r>
      <w:r w:rsidRPr="00AA6180">
        <w:rPr>
          <w:rFonts w:hint="eastAsia"/>
          <w:sz w:val="24"/>
          <w:szCs w:val="24"/>
        </w:rPr>
        <w:t>满意度标识</w:t>
      </w:r>
      <w:r>
        <w:rPr>
          <w:rFonts w:hint="eastAsia"/>
          <w:sz w:val="24"/>
          <w:szCs w:val="24"/>
        </w:rPr>
        <w:t>（</w:t>
      </w:r>
      <w:r w:rsidRPr="00AA6180">
        <w:rPr>
          <w:rFonts w:hint="eastAsia"/>
          <w:sz w:val="24"/>
          <w:szCs w:val="24"/>
        </w:rPr>
        <w:t>SATISFY_ID</w:t>
      </w:r>
      <w:r>
        <w:rPr>
          <w:rFonts w:hint="eastAsia"/>
          <w:sz w:val="24"/>
          <w:szCs w:val="24"/>
        </w:rPr>
        <w:t>）</w:t>
      </w:r>
    </w:p>
    <w:p w14:paraId="52002A61" w14:textId="77777777" w:rsidR="00AA6180" w:rsidRDefault="00AA6180" w:rsidP="000D4B87">
      <w:pPr>
        <w:pStyle w:val="a5"/>
        <w:numPr>
          <w:ilvl w:val="0"/>
          <w:numId w:val="2"/>
        </w:numPr>
        <w:spacing w:line="360" w:lineRule="auto"/>
        <w:ind w:firstLineChars="0"/>
      </w:pPr>
      <w:r w:rsidRPr="006D2601">
        <w:rPr>
          <w:rFonts w:hint="eastAsia"/>
          <w:sz w:val="24"/>
          <w:szCs w:val="24"/>
        </w:rPr>
        <w:t>算法</w:t>
      </w:r>
      <w:r w:rsidRPr="0074085A">
        <w:rPr>
          <w:rFonts w:hint="eastAsia"/>
        </w:rPr>
        <w:t>：</w:t>
      </w:r>
    </w:p>
    <w:p w14:paraId="6B66BE2D" w14:textId="253DFDB6" w:rsidR="00AA6180" w:rsidRDefault="00AA6180" w:rsidP="00AA6180">
      <w:pPr>
        <w:spacing w:line="360" w:lineRule="auto"/>
        <w:rPr>
          <w:sz w:val="24"/>
          <w:szCs w:val="24"/>
        </w:rPr>
      </w:pPr>
      <w:r>
        <w:rPr>
          <w:rFonts w:hint="eastAsia"/>
          <w:sz w:val="24"/>
          <w:szCs w:val="24"/>
        </w:rPr>
        <w:t>根据业务单标识及操作规格为回访（</w:t>
      </w:r>
      <w:r w:rsidRPr="00B71C11">
        <w:rPr>
          <w:sz w:val="24"/>
          <w:szCs w:val="24"/>
        </w:rPr>
        <w:t>3030200004</w:t>
      </w:r>
      <w:r w:rsidR="0050257A">
        <w:rPr>
          <w:rFonts w:hint="eastAsia"/>
          <w:sz w:val="24"/>
          <w:szCs w:val="24"/>
        </w:rPr>
        <w:t>）</w:t>
      </w:r>
      <w:commentRangeStart w:id="56"/>
      <w:r w:rsidR="00824AED">
        <w:rPr>
          <w:rFonts w:hint="eastAsia"/>
          <w:sz w:val="24"/>
          <w:szCs w:val="24"/>
        </w:rPr>
        <w:t>并且为自动回访（</w:t>
      </w:r>
      <w:r w:rsidR="00824AED" w:rsidRPr="00E17137">
        <w:rPr>
          <w:sz w:val="24"/>
          <w:szCs w:val="24"/>
        </w:rPr>
        <w:t>OPT_MODE_ID</w:t>
      </w:r>
      <w:r w:rsidR="00824AED">
        <w:rPr>
          <w:rFonts w:hint="eastAsia"/>
          <w:sz w:val="24"/>
          <w:szCs w:val="24"/>
        </w:rPr>
        <w:t>=</w:t>
      </w:r>
      <w:r w:rsidR="00824AED" w:rsidRPr="000B2D00">
        <w:t xml:space="preserve"> </w:t>
      </w:r>
      <w:r w:rsidR="00824AED" w:rsidRPr="000B2D00">
        <w:rPr>
          <w:sz w:val="24"/>
          <w:szCs w:val="24"/>
        </w:rPr>
        <w:t>1000061</w:t>
      </w:r>
      <w:r w:rsidR="00824AED">
        <w:rPr>
          <w:rFonts w:hint="eastAsia"/>
          <w:sz w:val="24"/>
          <w:szCs w:val="24"/>
        </w:rPr>
        <w:t>）</w:t>
      </w:r>
      <w:commentRangeEnd w:id="56"/>
      <w:r w:rsidR="00824AED">
        <w:rPr>
          <w:rStyle w:val="a8"/>
        </w:rPr>
        <w:commentReference w:id="56"/>
      </w:r>
      <w:r w:rsidR="00824AED">
        <w:rPr>
          <w:rFonts w:hint="eastAsia"/>
          <w:sz w:val="24"/>
          <w:szCs w:val="24"/>
        </w:rPr>
        <w:t>，</w:t>
      </w:r>
      <w:r w:rsidR="0050257A">
        <w:rPr>
          <w:rFonts w:hint="eastAsia"/>
          <w:sz w:val="24"/>
          <w:szCs w:val="24"/>
        </w:rPr>
        <w:t>获取相关回访操作，</w:t>
      </w:r>
      <w:r w:rsidR="00E47FB4" w:rsidRPr="00583464">
        <w:rPr>
          <w:rFonts w:hint="eastAsia"/>
          <w:sz w:val="24"/>
          <w:szCs w:val="24"/>
        </w:rPr>
        <w:t>取最</w:t>
      </w:r>
      <w:r w:rsidR="00E47FB4">
        <w:rPr>
          <w:rFonts w:hint="eastAsia"/>
          <w:sz w:val="24"/>
          <w:szCs w:val="24"/>
        </w:rPr>
        <w:t>大</w:t>
      </w:r>
      <w:r w:rsidR="00E47FB4" w:rsidRPr="00820F63">
        <w:rPr>
          <w:rFonts w:hint="eastAsia"/>
          <w:sz w:val="24"/>
          <w:szCs w:val="24"/>
        </w:rPr>
        <w:t>操作开始时间</w:t>
      </w:r>
      <w:r w:rsidR="00E47FB4" w:rsidRPr="00820F63">
        <w:rPr>
          <w:rFonts w:hint="eastAsia"/>
          <w:sz w:val="24"/>
          <w:szCs w:val="24"/>
        </w:rPr>
        <w:t>(OPT_BEGIN_TIME)</w:t>
      </w:r>
      <w:r w:rsidR="00E47FB4">
        <w:rPr>
          <w:rFonts w:hint="eastAsia"/>
          <w:sz w:val="24"/>
          <w:szCs w:val="24"/>
        </w:rPr>
        <w:t>记录的</w:t>
      </w:r>
      <w:r w:rsidRPr="00AA6180">
        <w:rPr>
          <w:rFonts w:hint="eastAsia"/>
          <w:sz w:val="24"/>
          <w:szCs w:val="24"/>
        </w:rPr>
        <w:t>满意度标识</w:t>
      </w:r>
      <w:r>
        <w:rPr>
          <w:rFonts w:hint="eastAsia"/>
          <w:sz w:val="24"/>
          <w:szCs w:val="24"/>
        </w:rPr>
        <w:t>（</w:t>
      </w:r>
      <w:r w:rsidRPr="00AA6180">
        <w:rPr>
          <w:rFonts w:hint="eastAsia"/>
          <w:sz w:val="24"/>
          <w:szCs w:val="24"/>
        </w:rPr>
        <w:t>SATISFY_ID</w:t>
      </w:r>
      <w:r>
        <w:rPr>
          <w:rFonts w:hint="eastAsia"/>
          <w:sz w:val="24"/>
          <w:szCs w:val="24"/>
        </w:rPr>
        <w:t>）；</w:t>
      </w:r>
    </w:p>
    <w:p w14:paraId="5F9AB69D" w14:textId="77777777" w:rsidR="0005544C" w:rsidRDefault="0005544C" w:rsidP="0005544C">
      <w:pPr>
        <w:pStyle w:val="3"/>
      </w:pPr>
      <w:bookmarkStart w:id="57" w:name="_Ref439863046"/>
      <w:r>
        <w:rPr>
          <w:rFonts w:hint="eastAsia"/>
        </w:rPr>
        <w:t>回访满意度</w:t>
      </w:r>
      <w:r>
        <w:rPr>
          <w:rFonts w:hint="eastAsia"/>
        </w:rPr>
        <w:t>(VISIT_SATISFY_ID)</w:t>
      </w:r>
      <w:bookmarkEnd w:id="57"/>
    </w:p>
    <w:p w14:paraId="4D5C7F06" w14:textId="77777777" w:rsidR="00AA6180" w:rsidRPr="00AA6180" w:rsidRDefault="00AA6180" w:rsidP="000D4B87">
      <w:pPr>
        <w:pStyle w:val="a5"/>
        <w:numPr>
          <w:ilvl w:val="0"/>
          <w:numId w:val="2"/>
        </w:numPr>
        <w:spacing w:line="360" w:lineRule="auto"/>
        <w:ind w:firstLineChars="0"/>
        <w:rPr>
          <w:sz w:val="24"/>
          <w:szCs w:val="24"/>
        </w:rPr>
      </w:pPr>
      <w:r w:rsidRPr="00B22CDA">
        <w:rPr>
          <w:rFonts w:hint="eastAsia"/>
          <w:sz w:val="24"/>
          <w:szCs w:val="24"/>
        </w:rPr>
        <w:t>数据来源</w:t>
      </w:r>
    </w:p>
    <w:p w14:paraId="7081E8C9" w14:textId="77777777" w:rsidR="00AA6180" w:rsidRDefault="00AA6180" w:rsidP="00AA6180">
      <w:pPr>
        <w:spacing w:line="360" w:lineRule="auto"/>
        <w:rPr>
          <w:highlight w:val="yellow"/>
        </w:rPr>
      </w:pPr>
      <w:r>
        <w:rPr>
          <w:rFonts w:hint="eastAsia"/>
          <w:sz w:val="24"/>
          <w:szCs w:val="24"/>
        </w:rPr>
        <w:t>Spark</w:t>
      </w:r>
      <w:r>
        <w:rPr>
          <w:rFonts w:hint="eastAsia"/>
          <w:sz w:val="24"/>
          <w:szCs w:val="24"/>
        </w:rPr>
        <w:t>：开通</w:t>
      </w:r>
      <w:r w:rsidRPr="008817E1">
        <w:rPr>
          <w:rFonts w:hint="eastAsia"/>
          <w:sz w:val="24"/>
          <w:szCs w:val="24"/>
        </w:rPr>
        <w:t>，对应字段：</w:t>
      </w:r>
      <w:r w:rsidRPr="00AA6180">
        <w:rPr>
          <w:rFonts w:hint="eastAsia"/>
          <w:sz w:val="24"/>
          <w:szCs w:val="24"/>
        </w:rPr>
        <w:t>原始回访满意度</w:t>
      </w:r>
      <w:r w:rsidRPr="00AA6180">
        <w:rPr>
          <w:rFonts w:hint="eastAsia"/>
          <w:sz w:val="24"/>
          <w:szCs w:val="24"/>
        </w:rPr>
        <w:t>(PROVIENCE_VISIT_SATISFY_ID)</w:t>
      </w:r>
    </w:p>
    <w:p w14:paraId="42CC5E88" w14:textId="77777777" w:rsidR="00AA6180" w:rsidRDefault="00AA6180" w:rsidP="000D4B87">
      <w:pPr>
        <w:pStyle w:val="a5"/>
        <w:numPr>
          <w:ilvl w:val="0"/>
          <w:numId w:val="2"/>
        </w:numPr>
        <w:spacing w:line="360" w:lineRule="auto"/>
        <w:ind w:firstLineChars="0"/>
      </w:pPr>
      <w:r w:rsidRPr="006D2601">
        <w:rPr>
          <w:rFonts w:hint="eastAsia"/>
          <w:sz w:val="24"/>
          <w:szCs w:val="24"/>
        </w:rPr>
        <w:t>算法</w:t>
      </w:r>
      <w:r w:rsidRPr="0074085A">
        <w:rPr>
          <w:rFonts w:hint="eastAsia"/>
        </w:rPr>
        <w:t>：</w:t>
      </w:r>
    </w:p>
    <w:p w14:paraId="35535675" w14:textId="77777777" w:rsidR="00481526" w:rsidRDefault="00446F73" w:rsidP="00481526">
      <w:pPr>
        <w:spacing w:line="360" w:lineRule="auto"/>
        <w:rPr>
          <w:sz w:val="24"/>
          <w:szCs w:val="24"/>
        </w:rPr>
      </w:pPr>
      <w:r>
        <w:rPr>
          <w:rFonts w:hint="eastAsia"/>
          <w:sz w:val="24"/>
          <w:szCs w:val="24"/>
        </w:rPr>
        <w:t>1</w:t>
      </w:r>
      <w:r>
        <w:rPr>
          <w:rFonts w:hint="eastAsia"/>
          <w:sz w:val="24"/>
          <w:szCs w:val="24"/>
        </w:rPr>
        <w:t>、</w:t>
      </w:r>
      <w:r w:rsidR="00481526">
        <w:rPr>
          <w:rFonts w:hint="eastAsia"/>
          <w:sz w:val="24"/>
          <w:szCs w:val="24"/>
        </w:rPr>
        <w:t>调用</w:t>
      </w:r>
      <w:r w:rsidR="00481526">
        <w:rPr>
          <w:rFonts w:hint="eastAsia"/>
          <w:sz w:val="24"/>
          <w:szCs w:val="24"/>
        </w:rPr>
        <w:t>Drools</w:t>
      </w:r>
      <w:r w:rsidR="00481526">
        <w:rPr>
          <w:rFonts w:hint="eastAsia"/>
          <w:sz w:val="24"/>
          <w:szCs w:val="24"/>
        </w:rPr>
        <w:t>规则：</w:t>
      </w:r>
    </w:p>
    <w:p w14:paraId="5928922E" w14:textId="77777777" w:rsidR="00481526" w:rsidRDefault="00481526" w:rsidP="00481526">
      <w:pPr>
        <w:spacing w:line="360" w:lineRule="auto"/>
        <w:ind w:firstLineChars="100" w:firstLine="240"/>
        <w:rPr>
          <w:sz w:val="24"/>
          <w:szCs w:val="24"/>
        </w:rPr>
      </w:pPr>
      <w:r>
        <w:rPr>
          <w:rFonts w:hint="eastAsia"/>
          <w:sz w:val="24"/>
          <w:szCs w:val="24"/>
        </w:rPr>
        <w:t>规则名：</w:t>
      </w:r>
      <w:r w:rsidR="00D81413" w:rsidRPr="00D81413">
        <w:rPr>
          <w:rFonts w:hint="eastAsia"/>
          <w:sz w:val="24"/>
          <w:szCs w:val="24"/>
        </w:rPr>
        <w:t>回访满意度映射规则</w:t>
      </w:r>
    </w:p>
    <w:p w14:paraId="047CDA16" w14:textId="77777777" w:rsidR="00481526" w:rsidRDefault="00481526" w:rsidP="00481526">
      <w:pPr>
        <w:spacing w:line="360" w:lineRule="auto"/>
        <w:ind w:firstLineChars="100" w:firstLine="240"/>
        <w:rPr>
          <w:sz w:val="24"/>
          <w:szCs w:val="24"/>
        </w:rPr>
      </w:pPr>
      <w:r>
        <w:rPr>
          <w:rFonts w:hint="eastAsia"/>
          <w:sz w:val="24"/>
          <w:szCs w:val="24"/>
        </w:rPr>
        <w:t>入参：</w:t>
      </w:r>
      <w:r w:rsidR="006C4E7C">
        <w:rPr>
          <w:rFonts w:hint="eastAsia"/>
          <w:sz w:val="24"/>
          <w:szCs w:val="24"/>
        </w:rPr>
        <w:t>省份编码，</w:t>
      </w:r>
      <w:r w:rsidR="001D0D5B" w:rsidRPr="001D0D5B">
        <w:rPr>
          <w:rFonts w:hint="eastAsia"/>
          <w:sz w:val="24"/>
          <w:szCs w:val="24"/>
        </w:rPr>
        <w:t>原始回访满意度</w:t>
      </w:r>
      <w:r w:rsidR="001D0D5B" w:rsidRPr="001D0D5B">
        <w:rPr>
          <w:rFonts w:hint="eastAsia"/>
          <w:sz w:val="24"/>
          <w:szCs w:val="24"/>
        </w:rPr>
        <w:t>(PROVIENCE_VISIT_SATISFY_ID)</w:t>
      </w:r>
    </w:p>
    <w:p w14:paraId="44C73CA2" w14:textId="77777777" w:rsidR="009E06EA" w:rsidRDefault="009E06EA" w:rsidP="009E06EA">
      <w:pPr>
        <w:spacing w:line="360" w:lineRule="auto"/>
        <w:rPr>
          <w:sz w:val="24"/>
          <w:szCs w:val="24"/>
        </w:rPr>
      </w:pPr>
      <w:r>
        <w:rPr>
          <w:rFonts w:hint="eastAsia"/>
          <w:sz w:val="24"/>
          <w:szCs w:val="24"/>
        </w:rPr>
        <w:t>转换规则如下：</w:t>
      </w:r>
    </w:p>
    <w:tbl>
      <w:tblPr>
        <w:tblW w:w="5000" w:type="pct"/>
        <w:tblLook w:val="04A0" w:firstRow="1" w:lastRow="0" w:firstColumn="1" w:lastColumn="0" w:noHBand="0" w:noVBand="1"/>
      </w:tblPr>
      <w:tblGrid>
        <w:gridCol w:w="1377"/>
        <w:gridCol w:w="1100"/>
        <w:gridCol w:w="1508"/>
        <w:gridCol w:w="1096"/>
        <w:gridCol w:w="1321"/>
        <w:gridCol w:w="2120"/>
      </w:tblGrid>
      <w:tr w:rsidR="00446F73" w:rsidRPr="00446F73" w14:paraId="1AADC9AA" w14:textId="77777777" w:rsidTr="00446F73">
        <w:trPr>
          <w:trHeight w:val="270"/>
        </w:trPr>
        <w:tc>
          <w:tcPr>
            <w:tcW w:w="67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6DE6FF" w14:textId="77777777" w:rsidR="00446F73" w:rsidRPr="00446F73" w:rsidRDefault="00446F73" w:rsidP="00446F73">
            <w:pPr>
              <w:widowControl/>
              <w:jc w:val="left"/>
              <w:rPr>
                <w:rFonts w:ascii="宋体" w:eastAsia="宋体" w:hAnsi="宋体" w:cs="宋体"/>
                <w:color w:val="000000"/>
                <w:kern w:val="0"/>
                <w:sz w:val="22"/>
              </w:rPr>
            </w:pPr>
            <w:r w:rsidRPr="00446F73">
              <w:rPr>
                <w:rFonts w:ascii="宋体" w:eastAsia="宋体" w:hAnsi="宋体" w:cs="宋体" w:hint="eastAsia"/>
                <w:color w:val="000000"/>
                <w:kern w:val="0"/>
                <w:sz w:val="22"/>
              </w:rPr>
              <w:t xml:space="preserve">　</w:t>
            </w:r>
          </w:p>
        </w:tc>
        <w:tc>
          <w:tcPr>
            <w:tcW w:w="607" w:type="pct"/>
            <w:tcBorders>
              <w:top w:val="single" w:sz="4" w:space="0" w:color="auto"/>
              <w:left w:val="nil"/>
              <w:bottom w:val="single" w:sz="4" w:space="0" w:color="auto"/>
              <w:right w:val="single" w:sz="4" w:space="0" w:color="auto"/>
            </w:tcBorders>
            <w:shd w:val="clear" w:color="auto" w:fill="auto"/>
            <w:noWrap/>
            <w:vAlign w:val="bottom"/>
            <w:hideMark/>
          </w:tcPr>
          <w:p w14:paraId="55439DCD" w14:textId="77777777" w:rsidR="00446F73" w:rsidRPr="00446F73" w:rsidRDefault="00446F73" w:rsidP="00446F73">
            <w:pPr>
              <w:widowControl/>
              <w:jc w:val="left"/>
              <w:rPr>
                <w:rFonts w:ascii="宋体" w:eastAsia="宋体" w:hAnsi="宋体" w:cs="宋体"/>
                <w:color w:val="000000"/>
                <w:kern w:val="0"/>
                <w:sz w:val="22"/>
              </w:rPr>
            </w:pPr>
            <w:r w:rsidRPr="00446F73">
              <w:rPr>
                <w:rFonts w:ascii="宋体" w:eastAsia="宋体" w:hAnsi="宋体" w:cs="宋体" w:hint="eastAsia"/>
                <w:color w:val="000000"/>
                <w:kern w:val="0"/>
                <w:sz w:val="22"/>
              </w:rPr>
              <w:t xml:space="preserve">　</w:t>
            </w:r>
          </w:p>
        </w:tc>
        <w:tc>
          <w:tcPr>
            <w:tcW w:w="1024" w:type="pct"/>
            <w:tcBorders>
              <w:top w:val="single" w:sz="4" w:space="0" w:color="auto"/>
              <w:left w:val="nil"/>
              <w:bottom w:val="single" w:sz="4" w:space="0" w:color="auto"/>
              <w:right w:val="single" w:sz="4" w:space="0" w:color="auto"/>
            </w:tcBorders>
            <w:shd w:val="clear" w:color="auto" w:fill="auto"/>
            <w:noWrap/>
            <w:vAlign w:val="bottom"/>
            <w:hideMark/>
          </w:tcPr>
          <w:p w14:paraId="1E09A129" w14:textId="77777777" w:rsidR="00446F73" w:rsidRPr="00446F73" w:rsidRDefault="00446F73" w:rsidP="00446F73">
            <w:pPr>
              <w:widowControl/>
              <w:jc w:val="left"/>
              <w:rPr>
                <w:rFonts w:ascii="宋体" w:eastAsia="宋体" w:hAnsi="宋体" w:cs="宋体"/>
                <w:color w:val="000000"/>
                <w:kern w:val="0"/>
                <w:sz w:val="22"/>
              </w:rPr>
            </w:pPr>
            <w:r w:rsidRPr="00446F73">
              <w:rPr>
                <w:rFonts w:ascii="宋体" w:eastAsia="宋体" w:hAnsi="宋体" w:cs="宋体" w:hint="eastAsia"/>
                <w:color w:val="000000"/>
                <w:kern w:val="0"/>
                <w:sz w:val="22"/>
              </w:rPr>
              <w:t>输入</w:t>
            </w:r>
          </w:p>
        </w:tc>
        <w:tc>
          <w:tcPr>
            <w:tcW w:w="607" w:type="pct"/>
            <w:tcBorders>
              <w:top w:val="single" w:sz="4" w:space="0" w:color="auto"/>
              <w:left w:val="nil"/>
              <w:bottom w:val="single" w:sz="4" w:space="0" w:color="auto"/>
              <w:right w:val="single" w:sz="4" w:space="0" w:color="auto"/>
            </w:tcBorders>
            <w:shd w:val="clear" w:color="auto" w:fill="auto"/>
            <w:noWrap/>
            <w:vAlign w:val="bottom"/>
            <w:hideMark/>
          </w:tcPr>
          <w:p w14:paraId="727853A5" w14:textId="77777777" w:rsidR="00446F73" w:rsidRPr="00446F73" w:rsidRDefault="00446F73" w:rsidP="00446F73">
            <w:pPr>
              <w:widowControl/>
              <w:jc w:val="left"/>
              <w:rPr>
                <w:rFonts w:ascii="宋体" w:eastAsia="宋体" w:hAnsi="宋体" w:cs="宋体"/>
                <w:color w:val="000000"/>
                <w:kern w:val="0"/>
                <w:sz w:val="22"/>
              </w:rPr>
            </w:pPr>
            <w:r w:rsidRPr="00446F73">
              <w:rPr>
                <w:rFonts w:ascii="宋体" w:eastAsia="宋体" w:hAnsi="宋体" w:cs="宋体" w:hint="eastAsia"/>
                <w:color w:val="000000"/>
                <w:kern w:val="0"/>
                <w:sz w:val="22"/>
              </w:rPr>
              <w:t xml:space="preserve">　</w:t>
            </w:r>
          </w:p>
        </w:tc>
        <w:tc>
          <w:tcPr>
            <w:tcW w:w="709" w:type="pct"/>
            <w:tcBorders>
              <w:top w:val="single" w:sz="4" w:space="0" w:color="auto"/>
              <w:left w:val="nil"/>
              <w:bottom w:val="single" w:sz="4" w:space="0" w:color="auto"/>
              <w:right w:val="single" w:sz="4" w:space="0" w:color="auto"/>
            </w:tcBorders>
            <w:shd w:val="clear" w:color="auto" w:fill="auto"/>
            <w:noWrap/>
            <w:vAlign w:val="bottom"/>
            <w:hideMark/>
          </w:tcPr>
          <w:p w14:paraId="0D2DD229" w14:textId="77777777" w:rsidR="00446F73" w:rsidRPr="00446F73" w:rsidRDefault="00446F73" w:rsidP="00446F73">
            <w:pPr>
              <w:widowControl/>
              <w:jc w:val="left"/>
              <w:rPr>
                <w:rFonts w:ascii="宋体" w:eastAsia="宋体" w:hAnsi="宋体" w:cs="宋体"/>
                <w:color w:val="000000"/>
                <w:kern w:val="0"/>
                <w:sz w:val="22"/>
              </w:rPr>
            </w:pPr>
            <w:r w:rsidRPr="00446F73">
              <w:rPr>
                <w:rFonts w:ascii="宋体" w:eastAsia="宋体" w:hAnsi="宋体" w:cs="宋体" w:hint="eastAsia"/>
                <w:color w:val="000000"/>
                <w:kern w:val="0"/>
                <w:sz w:val="22"/>
              </w:rPr>
              <w:t xml:space="preserve">　</w:t>
            </w:r>
          </w:p>
        </w:tc>
        <w:tc>
          <w:tcPr>
            <w:tcW w:w="1383" w:type="pct"/>
            <w:tcBorders>
              <w:top w:val="single" w:sz="4" w:space="0" w:color="auto"/>
              <w:left w:val="nil"/>
              <w:bottom w:val="single" w:sz="4" w:space="0" w:color="auto"/>
              <w:right w:val="single" w:sz="4" w:space="0" w:color="auto"/>
            </w:tcBorders>
            <w:shd w:val="clear" w:color="auto" w:fill="auto"/>
            <w:noWrap/>
            <w:vAlign w:val="bottom"/>
            <w:hideMark/>
          </w:tcPr>
          <w:p w14:paraId="31E4340E" w14:textId="77777777" w:rsidR="00446F73" w:rsidRPr="00446F73" w:rsidRDefault="00446F73" w:rsidP="00446F73">
            <w:pPr>
              <w:widowControl/>
              <w:jc w:val="left"/>
              <w:rPr>
                <w:rFonts w:ascii="宋体" w:eastAsia="宋体" w:hAnsi="宋体" w:cs="宋体"/>
                <w:color w:val="000000"/>
                <w:kern w:val="0"/>
                <w:sz w:val="22"/>
              </w:rPr>
            </w:pPr>
            <w:r w:rsidRPr="00446F73">
              <w:rPr>
                <w:rFonts w:ascii="宋体" w:eastAsia="宋体" w:hAnsi="宋体" w:cs="宋体" w:hint="eastAsia"/>
                <w:color w:val="000000"/>
                <w:kern w:val="0"/>
                <w:sz w:val="22"/>
              </w:rPr>
              <w:t>输出</w:t>
            </w:r>
          </w:p>
        </w:tc>
      </w:tr>
      <w:tr w:rsidR="00446F73" w:rsidRPr="00446F73" w14:paraId="352F6275" w14:textId="77777777" w:rsidTr="00446F73">
        <w:trPr>
          <w:trHeight w:val="465"/>
        </w:trPr>
        <w:tc>
          <w:tcPr>
            <w:tcW w:w="670" w:type="pct"/>
            <w:tcBorders>
              <w:top w:val="nil"/>
              <w:left w:val="single" w:sz="4" w:space="0" w:color="auto"/>
              <w:bottom w:val="single" w:sz="4" w:space="0" w:color="auto"/>
              <w:right w:val="single" w:sz="4" w:space="0" w:color="auto"/>
            </w:tcBorders>
            <w:shd w:val="clear" w:color="000000" w:fill="FFFF00"/>
            <w:noWrap/>
            <w:vAlign w:val="center"/>
            <w:hideMark/>
          </w:tcPr>
          <w:p w14:paraId="181E4AAA" w14:textId="77777777" w:rsidR="00446F73" w:rsidRPr="00446F73" w:rsidRDefault="00446F73" w:rsidP="00446F73">
            <w:pPr>
              <w:widowControl/>
              <w:jc w:val="center"/>
              <w:rPr>
                <w:rFonts w:ascii="宋体" w:eastAsia="宋体" w:hAnsi="宋体" w:cs="宋体"/>
                <w:b/>
                <w:bCs/>
                <w:color w:val="000000"/>
                <w:kern w:val="0"/>
                <w:sz w:val="22"/>
              </w:rPr>
            </w:pPr>
            <w:r w:rsidRPr="00446F73">
              <w:rPr>
                <w:rFonts w:ascii="宋体" w:eastAsia="宋体" w:hAnsi="宋体" w:cs="宋体" w:hint="eastAsia"/>
                <w:b/>
                <w:bCs/>
                <w:color w:val="000000"/>
                <w:kern w:val="0"/>
                <w:sz w:val="22"/>
              </w:rPr>
              <w:t>字典类型ID</w:t>
            </w:r>
          </w:p>
        </w:tc>
        <w:tc>
          <w:tcPr>
            <w:tcW w:w="607" w:type="pct"/>
            <w:tcBorders>
              <w:top w:val="nil"/>
              <w:left w:val="nil"/>
              <w:bottom w:val="single" w:sz="4" w:space="0" w:color="auto"/>
              <w:right w:val="single" w:sz="4" w:space="0" w:color="auto"/>
            </w:tcBorders>
            <w:shd w:val="clear" w:color="000000" w:fill="FFFF00"/>
            <w:noWrap/>
            <w:vAlign w:val="center"/>
            <w:hideMark/>
          </w:tcPr>
          <w:p w14:paraId="5D230F4F" w14:textId="77777777" w:rsidR="00446F73" w:rsidRPr="00446F73" w:rsidRDefault="00446F73" w:rsidP="00446F73">
            <w:pPr>
              <w:widowControl/>
              <w:jc w:val="center"/>
              <w:rPr>
                <w:rFonts w:ascii="宋体" w:eastAsia="宋体" w:hAnsi="宋体" w:cs="宋体"/>
                <w:b/>
                <w:bCs/>
                <w:color w:val="000000"/>
                <w:kern w:val="0"/>
                <w:sz w:val="22"/>
              </w:rPr>
            </w:pPr>
            <w:r w:rsidRPr="00446F73">
              <w:rPr>
                <w:rFonts w:ascii="宋体" w:eastAsia="宋体" w:hAnsi="宋体" w:cs="宋体" w:hint="eastAsia"/>
                <w:b/>
                <w:bCs/>
                <w:color w:val="000000"/>
                <w:kern w:val="0"/>
                <w:sz w:val="22"/>
              </w:rPr>
              <w:t>字典类型</w:t>
            </w:r>
          </w:p>
        </w:tc>
        <w:tc>
          <w:tcPr>
            <w:tcW w:w="1024" w:type="pct"/>
            <w:tcBorders>
              <w:top w:val="nil"/>
              <w:left w:val="nil"/>
              <w:bottom w:val="single" w:sz="4" w:space="0" w:color="auto"/>
              <w:right w:val="single" w:sz="4" w:space="0" w:color="auto"/>
            </w:tcBorders>
            <w:shd w:val="clear" w:color="000000" w:fill="FFFF00"/>
            <w:noWrap/>
            <w:vAlign w:val="center"/>
            <w:hideMark/>
          </w:tcPr>
          <w:p w14:paraId="250F2257" w14:textId="77777777" w:rsidR="00446F73" w:rsidRPr="00446F73" w:rsidRDefault="00446F73" w:rsidP="00446F73">
            <w:pPr>
              <w:widowControl/>
              <w:jc w:val="center"/>
              <w:rPr>
                <w:rFonts w:ascii="宋体" w:eastAsia="宋体" w:hAnsi="宋体" w:cs="宋体"/>
                <w:b/>
                <w:bCs/>
                <w:color w:val="000000"/>
                <w:kern w:val="0"/>
                <w:sz w:val="22"/>
              </w:rPr>
            </w:pPr>
            <w:r w:rsidRPr="00446F73">
              <w:rPr>
                <w:rFonts w:ascii="宋体" w:eastAsia="宋体" w:hAnsi="宋体" w:cs="宋体" w:hint="eastAsia"/>
                <w:b/>
                <w:bCs/>
                <w:color w:val="000000"/>
                <w:kern w:val="0"/>
                <w:sz w:val="22"/>
              </w:rPr>
              <w:t>字典值ID</w:t>
            </w:r>
          </w:p>
        </w:tc>
        <w:tc>
          <w:tcPr>
            <w:tcW w:w="607" w:type="pct"/>
            <w:tcBorders>
              <w:top w:val="nil"/>
              <w:left w:val="nil"/>
              <w:bottom w:val="single" w:sz="4" w:space="0" w:color="auto"/>
              <w:right w:val="single" w:sz="4" w:space="0" w:color="auto"/>
            </w:tcBorders>
            <w:shd w:val="clear" w:color="000000" w:fill="FFFF00"/>
            <w:noWrap/>
            <w:vAlign w:val="center"/>
            <w:hideMark/>
          </w:tcPr>
          <w:p w14:paraId="50A538E0" w14:textId="77777777" w:rsidR="00446F73" w:rsidRPr="00446F73" w:rsidRDefault="00446F73" w:rsidP="00446F73">
            <w:pPr>
              <w:widowControl/>
              <w:jc w:val="center"/>
              <w:rPr>
                <w:rFonts w:ascii="宋体" w:eastAsia="宋体" w:hAnsi="宋体" w:cs="宋体"/>
                <w:b/>
                <w:bCs/>
                <w:color w:val="000000"/>
                <w:kern w:val="0"/>
                <w:sz w:val="22"/>
              </w:rPr>
            </w:pPr>
            <w:r w:rsidRPr="00446F73">
              <w:rPr>
                <w:rFonts w:ascii="宋体" w:eastAsia="宋体" w:hAnsi="宋体" w:cs="宋体" w:hint="eastAsia"/>
                <w:b/>
                <w:bCs/>
                <w:color w:val="000000"/>
                <w:kern w:val="0"/>
                <w:sz w:val="22"/>
              </w:rPr>
              <w:t>字典值</w:t>
            </w:r>
          </w:p>
        </w:tc>
        <w:tc>
          <w:tcPr>
            <w:tcW w:w="709" w:type="pct"/>
            <w:tcBorders>
              <w:top w:val="nil"/>
              <w:left w:val="nil"/>
              <w:bottom w:val="single" w:sz="4" w:space="0" w:color="auto"/>
              <w:right w:val="single" w:sz="4" w:space="0" w:color="auto"/>
            </w:tcBorders>
            <w:shd w:val="clear" w:color="000000" w:fill="FFFF00"/>
            <w:noWrap/>
            <w:vAlign w:val="center"/>
            <w:hideMark/>
          </w:tcPr>
          <w:p w14:paraId="6D83B7F9" w14:textId="77777777" w:rsidR="00446F73" w:rsidRPr="00446F73" w:rsidRDefault="00446F73" w:rsidP="00446F73">
            <w:pPr>
              <w:widowControl/>
              <w:jc w:val="center"/>
              <w:rPr>
                <w:rFonts w:ascii="宋体" w:eastAsia="宋体" w:hAnsi="宋体" w:cs="宋体"/>
                <w:b/>
                <w:bCs/>
                <w:color w:val="000000"/>
                <w:kern w:val="0"/>
                <w:sz w:val="22"/>
              </w:rPr>
            </w:pPr>
            <w:r w:rsidRPr="00446F73">
              <w:rPr>
                <w:rFonts w:ascii="宋体" w:eastAsia="宋体" w:hAnsi="宋体" w:cs="宋体" w:hint="eastAsia"/>
                <w:b/>
                <w:bCs/>
                <w:color w:val="000000"/>
                <w:kern w:val="0"/>
                <w:sz w:val="22"/>
              </w:rPr>
              <w:t>字典值编码</w:t>
            </w:r>
          </w:p>
        </w:tc>
        <w:tc>
          <w:tcPr>
            <w:tcW w:w="1383" w:type="pct"/>
            <w:tcBorders>
              <w:top w:val="nil"/>
              <w:left w:val="nil"/>
              <w:bottom w:val="single" w:sz="4" w:space="0" w:color="auto"/>
              <w:right w:val="single" w:sz="4" w:space="0" w:color="auto"/>
            </w:tcBorders>
            <w:shd w:val="clear" w:color="000000" w:fill="FFFF00"/>
            <w:noWrap/>
            <w:vAlign w:val="center"/>
            <w:hideMark/>
          </w:tcPr>
          <w:p w14:paraId="7135BA0C" w14:textId="77777777" w:rsidR="00446F73" w:rsidRPr="00446F73" w:rsidRDefault="00446F73" w:rsidP="00446F73">
            <w:pPr>
              <w:widowControl/>
              <w:jc w:val="center"/>
              <w:rPr>
                <w:rFonts w:ascii="宋体" w:eastAsia="宋体" w:hAnsi="宋体" w:cs="宋体"/>
                <w:b/>
                <w:bCs/>
                <w:color w:val="000000"/>
                <w:kern w:val="0"/>
                <w:sz w:val="22"/>
              </w:rPr>
            </w:pPr>
            <w:r w:rsidRPr="00446F73">
              <w:rPr>
                <w:rFonts w:ascii="宋体" w:eastAsia="宋体" w:hAnsi="宋体" w:cs="宋体" w:hint="eastAsia"/>
                <w:b/>
                <w:bCs/>
                <w:color w:val="000000"/>
                <w:kern w:val="0"/>
                <w:sz w:val="22"/>
              </w:rPr>
              <w:t>网分满意度</w:t>
            </w:r>
          </w:p>
        </w:tc>
      </w:tr>
      <w:tr w:rsidR="00446F73" w:rsidRPr="00446F73" w14:paraId="7486EE1C" w14:textId="77777777" w:rsidTr="00446F73">
        <w:trPr>
          <w:trHeight w:val="270"/>
        </w:trPr>
        <w:tc>
          <w:tcPr>
            <w:tcW w:w="670" w:type="pct"/>
            <w:tcBorders>
              <w:top w:val="nil"/>
              <w:left w:val="single" w:sz="4" w:space="0" w:color="auto"/>
              <w:bottom w:val="single" w:sz="4" w:space="0" w:color="auto"/>
              <w:right w:val="single" w:sz="4" w:space="0" w:color="auto"/>
            </w:tcBorders>
            <w:shd w:val="clear" w:color="auto" w:fill="auto"/>
            <w:noWrap/>
            <w:vAlign w:val="center"/>
            <w:hideMark/>
          </w:tcPr>
          <w:p w14:paraId="75E10555" w14:textId="77777777" w:rsidR="00446F73" w:rsidRPr="00446F73" w:rsidRDefault="00446F73" w:rsidP="00446F73">
            <w:pPr>
              <w:widowControl/>
              <w:jc w:val="center"/>
              <w:rPr>
                <w:rFonts w:ascii="宋体" w:eastAsia="宋体" w:hAnsi="宋体" w:cs="宋体"/>
                <w:color w:val="000000"/>
                <w:kern w:val="0"/>
                <w:sz w:val="22"/>
              </w:rPr>
            </w:pPr>
            <w:r w:rsidRPr="00446F73">
              <w:rPr>
                <w:rFonts w:ascii="宋体" w:eastAsia="宋体" w:hAnsi="宋体" w:cs="宋体" w:hint="eastAsia"/>
                <w:color w:val="000000"/>
                <w:kern w:val="0"/>
                <w:sz w:val="22"/>
              </w:rPr>
              <w:t>100032</w:t>
            </w:r>
          </w:p>
        </w:tc>
        <w:tc>
          <w:tcPr>
            <w:tcW w:w="607" w:type="pct"/>
            <w:tcBorders>
              <w:top w:val="nil"/>
              <w:left w:val="nil"/>
              <w:bottom w:val="single" w:sz="4" w:space="0" w:color="auto"/>
              <w:right w:val="single" w:sz="4" w:space="0" w:color="auto"/>
            </w:tcBorders>
            <w:shd w:val="clear" w:color="auto" w:fill="auto"/>
            <w:noWrap/>
            <w:vAlign w:val="center"/>
            <w:hideMark/>
          </w:tcPr>
          <w:p w14:paraId="54967E1F" w14:textId="77777777" w:rsidR="00446F73" w:rsidRPr="00446F73" w:rsidRDefault="00446F73" w:rsidP="00446F73">
            <w:pPr>
              <w:widowControl/>
              <w:jc w:val="center"/>
              <w:rPr>
                <w:rFonts w:ascii="宋体" w:eastAsia="宋体" w:hAnsi="宋体" w:cs="宋体"/>
                <w:color w:val="000000"/>
                <w:kern w:val="0"/>
                <w:sz w:val="22"/>
              </w:rPr>
            </w:pPr>
            <w:r w:rsidRPr="00446F73">
              <w:rPr>
                <w:rFonts w:ascii="宋体" w:eastAsia="宋体" w:hAnsi="宋体" w:cs="宋体" w:hint="eastAsia"/>
                <w:color w:val="000000"/>
                <w:kern w:val="0"/>
                <w:sz w:val="22"/>
              </w:rPr>
              <w:t>满意度</w:t>
            </w:r>
          </w:p>
        </w:tc>
        <w:tc>
          <w:tcPr>
            <w:tcW w:w="1024" w:type="pct"/>
            <w:tcBorders>
              <w:top w:val="nil"/>
              <w:left w:val="nil"/>
              <w:bottom w:val="single" w:sz="4" w:space="0" w:color="auto"/>
              <w:right w:val="single" w:sz="4" w:space="0" w:color="auto"/>
            </w:tcBorders>
            <w:shd w:val="clear" w:color="auto" w:fill="auto"/>
            <w:noWrap/>
            <w:vAlign w:val="center"/>
            <w:hideMark/>
          </w:tcPr>
          <w:p w14:paraId="2C714900" w14:textId="77777777" w:rsidR="00446F73" w:rsidRPr="00446F73" w:rsidRDefault="00446F73" w:rsidP="00446F73">
            <w:pPr>
              <w:widowControl/>
              <w:jc w:val="center"/>
              <w:rPr>
                <w:rFonts w:ascii="宋体" w:eastAsia="宋体" w:hAnsi="宋体" w:cs="宋体"/>
                <w:color w:val="000000"/>
                <w:kern w:val="0"/>
                <w:sz w:val="22"/>
              </w:rPr>
            </w:pPr>
            <w:r w:rsidRPr="00446F73">
              <w:rPr>
                <w:rFonts w:ascii="宋体" w:eastAsia="宋体" w:hAnsi="宋体" w:cs="宋体" w:hint="eastAsia"/>
                <w:color w:val="000000"/>
                <w:kern w:val="0"/>
                <w:sz w:val="22"/>
              </w:rPr>
              <w:t>1000246</w:t>
            </w:r>
          </w:p>
        </w:tc>
        <w:tc>
          <w:tcPr>
            <w:tcW w:w="607" w:type="pct"/>
            <w:tcBorders>
              <w:top w:val="nil"/>
              <w:left w:val="nil"/>
              <w:bottom w:val="single" w:sz="4" w:space="0" w:color="auto"/>
              <w:right w:val="single" w:sz="4" w:space="0" w:color="auto"/>
            </w:tcBorders>
            <w:shd w:val="clear" w:color="auto" w:fill="auto"/>
            <w:noWrap/>
            <w:vAlign w:val="center"/>
            <w:hideMark/>
          </w:tcPr>
          <w:p w14:paraId="110A4165" w14:textId="77777777" w:rsidR="00446F73" w:rsidRPr="00446F73" w:rsidRDefault="00446F73" w:rsidP="00446F73">
            <w:pPr>
              <w:widowControl/>
              <w:jc w:val="center"/>
              <w:rPr>
                <w:rFonts w:ascii="宋体" w:eastAsia="宋体" w:hAnsi="宋体" w:cs="宋体"/>
                <w:color w:val="000000"/>
                <w:kern w:val="0"/>
                <w:sz w:val="22"/>
              </w:rPr>
            </w:pPr>
            <w:r w:rsidRPr="00446F73">
              <w:rPr>
                <w:rFonts w:ascii="宋体" w:eastAsia="宋体" w:hAnsi="宋体" w:cs="宋体" w:hint="eastAsia"/>
                <w:color w:val="000000"/>
                <w:kern w:val="0"/>
                <w:sz w:val="22"/>
              </w:rPr>
              <w:t>满意</w:t>
            </w:r>
          </w:p>
        </w:tc>
        <w:tc>
          <w:tcPr>
            <w:tcW w:w="709" w:type="pct"/>
            <w:tcBorders>
              <w:top w:val="nil"/>
              <w:left w:val="nil"/>
              <w:bottom w:val="single" w:sz="4" w:space="0" w:color="auto"/>
              <w:right w:val="single" w:sz="4" w:space="0" w:color="auto"/>
            </w:tcBorders>
            <w:shd w:val="clear" w:color="auto" w:fill="auto"/>
            <w:noWrap/>
            <w:vAlign w:val="center"/>
            <w:hideMark/>
          </w:tcPr>
          <w:p w14:paraId="517B829A" w14:textId="77777777" w:rsidR="00446F73" w:rsidRPr="00446F73" w:rsidRDefault="00446F73" w:rsidP="00446F73">
            <w:pPr>
              <w:widowControl/>
              <w:jc w:val="center"/>
              <w:rPr>
                <w:rFonts w:ascii="宋体" w:eastAsia="宋体" w:hAnsi="宋体" w:cs="宋体"/>
                <w:color w:val="000000"/>
                <w:kern w:val="0"/>
                <w:sz w:val="22"/>
              </w:rPr>
            </w:pPr>
            <w:r w:rsidRPr="00446F73">
              <w:rPr>
                <w:rFonts w:ascii="宋体" w:eastAsia="宋体" w:hAnsi="宋体" w:cs="宋体" w:hint="eastAsia"/>
                <w:color w:val="000000"/>
                <w:kern w:val="0"/>
                <w:sz w:val="22"/>
              </w:rPr>
              <w:t>1</w:t>
            </w:r>
          </w:p>
        </w:tc>
        <w:tc>
          <w:tcPr>
            <w:tcW w:w="1383" w:type="pct"/>
            <w:tcBorders>
              <w:top w:val="nil"/>
              <w:left w:val="nil"/>
              <w:bottom w:val="single" w:sz="4" w:space="0" w:color="auto"/>
              <w:right w:val="single" w:sz="4" w:space="0" w:color="auto"/>
            </w:tcBorders>
            <w:shd w:val="clear" w:color="auto" w:fill="auto"/>
            <w:noWrap/>
            <w:vAlign w:val="bottom"/>
            <w:hideMark/>
          </w:tcPr>
          <w:p w14:paraId="0A4E2FA8" w14:textId="77777777" w:rsidR="00446F73" w:rsidRPr="00446F73" w:rsidRDefault="00446F73" w:rsidP="00446F73">
            <w:pPr>
              <w:widowControl/>
              <w:jc w:val="left"/>
              <w:rPr>
                <w:rFonts w:ascii="宋体" w:eastAsia="宋体" w:hAnsi="宋体" w:cs="宋体"/>
                <w:color w:val="000000"/>
                <w:kern w:val="0"/>
                <w:sz w:val="22"/>
              </w:rPr>
            </w:pPr>
            <w:r w:rsidRPr="00446F73">
              <w:rPr>
                <w:rFonts w:ascii="宋体" w:eastAsia="宋体" w:hAnsi="宋体" w:cs="宋体" w:hint="eastAsia"/>
                <w:color w:val="000000"/>
                <w:kern w:val="0"/>
                <w:sz w:val="22"/>
              </w:rPr>
              <w:t>1：满意</w:t>
            </w:r>
          </w:p>
        </w:tc>
      </w:tr>
      <w:tr w:rsidR="00446F73" w:rsidRPr="00446F73" w14:paraId="1C2EDFBD" w14:textId="77777777" w:rsidTr="00446F73">
        <w:trPr>
          <w:trHeight w:val="270"/>
        </w:trPr>
        <w:tc>
          <w:tcPr>
            <w:tcW w:w="670" w:type="pct"/>
            <w:tcBorders>
              <w:top w:val="nil"/>
              <w:left w:val="single" w:sz="4" w:space="0" w:color="auto"/>
              <w:bottom w:val="single" w:sz="4" w:space="0" w:color="auto"/>
              <w:right w:val="single" w:sz="4" w:space="0" w:color="auto"/>
            </w:tcBorders>
            <w:shd w:val="clear" w:color="auto" w:fill="auto"/>
            <w:noWrap/>
            <w:vAlign w:val="center"/>
            <w:hideMark/>
          </w:tcPr>
          <w:p w14:paraId="77699D35" w14:textId="77777777" w:rsidR="00446F73" w:rsidRPr="00446F73" w:rsidRDefault="00446F73" w:rsidP="00446F73">
            <w:pPr>
              <w:widowControl/>
              <w:jc w:val="center"/>
              <w:rPr>
                <w:rFonts w:ascii="宋体" w:eastAsia="宋体" w:hAnsi="宋体" w:cs="宋体"/>
                <w:color w:val="000000"/>
                <w:kern w:val="0"/>
                <w:sz w:val="22"/>
              </w:rPr>
            </w:pPr>
            <w:r w:rsidRPr="00446F73">
              <w:rPr>
                <w:rFonts w:ascii="宋体" w:eastAsia="宋体" w:hAnsi="宋体" w:cs="宋体" w:hint="eastAsia"/>
                <w:color w:val="000000"/>
                <w:kern w:val="0"/>
                <w:sz w:val="22"/>
              </w:rPr>
              <w:t>100032</w:t>
            </w:r>
          </w:p>
        </w:tc>
        <w:tc>
          <w:tcPr>
            <w:tcW w:w="607" w:type="pct"/>
            <w:tcBorders>
              <w:top w:val="nil"/>
              <w:left w:val="nil"/>
              <w:bottom w:val="single" w:sz="4" w:space="0" w:color="auto"/>
              <w:right w:val="single" w:sz="4" w:space="0" w:color="auto"/>
            </w:tcBorders>
            <w:shd w:val="clear" w:color="auto" w:fill="auto"/>
            <w:noWrap/>
            <w:vAlign w:val="center"/>
            <w:hideMark/>
          </w:tcPr>
          <w:p w14:paraId="29C0EFF8" w14:textId="77777777" w:rsidR="00446F73" w:rsidRPr="00446F73" w:rsidRDefault="00446F73" w:rsidP="00446F73">
            <w:pPr>
              <w:widowControl/>
              <w:jc w:val="center"/>
              <w:rPr>
                <w:rFonts w:ascii="宋体" w:eastAsia="宋体" w:hAnsi="宋体" w:cs="宋体"/>
                <w:color w:val="000000"/>
                <w:kern w:val="0"/>
                <w:sz w:val="22"/>
              </w:rPr>
            </w:pPr>
            <w:r w:rsidRPr="00446F73">
              <w:rPr>
                <w:rFonts w:ascii="宋体" w:eastAsia="宋体" w:hAnsi="宋体" w:cs="宋体" w:hint="eastAsia"/>
                <w:color w:val="000000"/>
                <w:kern w:val="0"/>
                <w:sz w:val="22"/>
              </w:rPr>
              <w:t>满意度</w:t>
            </w:r>
          </w:p>
        </w:tc>
        <w:tc>
          <w:tcPr>
            <w:tcW w:w="1024" w:type="pct"/>
            <w:tcBorders>
              <w:top w:val="nil"/>
              <w:left w:val="nil"/>
              <w:bottom w:val="single" w:sz="4" w:space="0" w:color="auto"/>
              <w:right w:val="single" w:sz="4" w:space="0" w:color="auto"/>
            </w:tcBorders>
            <w:shd w:val="clear" w:color="auto" w:fill="auto"/>
            <w:noWrap/>
            <w:vAlign w:val="center"/>
            <w:hideMark/>
          </w:tcPr>
          <w:p w14:paraId="69C2BE5B" w14:textId="77777777" w:rsidR="00446F73" w:rsidRPr="00446F73" w:rsidRDefault="00446F73" w:rsidP="00446F73">
            <w:pPr>
              <w:widowControl/>
              <w:jc w:val="center"/>
              <w:rPr>
                <w:rFonts w:ascii="宋体" w:eastAsia="宋体" w:hAnsi="宋体" w:cs="宋体"/>
                <w:color w:val="000000"/>
                <w:kern w:val="0"/>
                <w:sz w:val="22"/>
              </w:rPr>
            </w:pPr>
            <w:r w:rsidRPr="00446F73">
              <w:rPr>
                <w:rFonts w:ascii="宋体" w:eastAsia="宋体" w:hAnsi="宋体" w:cs="宋体" w:hint="eastAsia"/>
                <w:color w:val="000000"/>
                <w:kern w:val="0"/>
                <w:sz w:val="22"/>
              </w:rPr>
              <w:t>1000300</w:t>
            </w:r>
          </w:p>
        </w:tc>
        <w:tc>
          <w:tcPr>
            <w:tcW w:w="607" w:type="pct"/>
            <w:tcBorders>
              <w:top w:val="nil"/>
              <w:left w:val="nil"/>
              <w:bottom w:val="single" w:sz="4" w:space="0" w:color="auto"/>
              <w:right w:val="single" w:sz="4" w:space="0" w:color="auto"/>
            </w:tcBorders>
            <w:shd w:val="clear" w:color="auto" w:fill="auto"/>
            <w:noWrap/>
            <w:vAlign w:val="center"/>
            <w:hideMark/>
          </w:tcPr>
          <w:p w14:paraId="6F0D8AEA" w14:textId="77777777" w:rsidR="00446F73" w:rsidRPr="00446F73" w:rsidRDefault="00446F73" w:rsidP="00446F73">
            <w:pPr>
              <w:widowControl/>
              <w:jc w:val="center"/>
              <w:rPr>
                <w:rFonts w:ascii="宋体" w:eastAsia="宋体" w:hAnsi="宋体" w:cs="宋体"/>
                <w:color w:val="000000"/>
                <w:kern w:val="0"/>
                <w:sz w:val="22"/>
              </w:rPr>
            </w:pPr>
            <w:r w:rsidRPr="00446F73">
              <w:rPr>
                <w:rFonts w:ascii="宋体" w:eastAsia="宋体" w:hAnsi="宋体" w:cs="宋体" w:hint="eastAsia"/>
                <w:color w:val="000000"/>
                <w:kern w:val="0"/>
                <w:sz w:val="22"/>
              </w:rPr>
              <w:t>不满意</w:t>
            </w:r>
          </w:p>
        </w:tc>
        <w:tc>
          <w:tcPr>
            <w:tcW w:w="709" w:type="pct"/>
            <w:tcBorders>
              <w:top w:val="nil"/>
              <w:left w:val="nil"/>
              <w:bottom w:val="single" w:sz="4" w:space="0" w:color="auto"/>
              <w:right w:val="single" w:sz="4" w:space="0" w:color="auto"/>
            </w:tcBorders>
            <w:shd w:val="clear" w:color="auto" w:fill="auto"/>
            <w:noWrap/>
            <w:vAlign w:val="center"/>
            <w:hideMark/>
          </w:tcPr>
          <w:p w14:paraId="75971563" w14:textId="77777777" w:rsidR="00446F73" w:rsidRPr="00446F73" w:rsidRDefault="00446F73" w:rsidP="00446F73">
            <w:pPr>
              <w:widowControl/>
              <w:jc w:val="center"/>
              <w:rPr>
                <w:rFonts w:ascii="宋体" w:eastAsia="宋体" w:hAnsi="宋体" w:cs="宋体"/>
                <w:color w:val="000000"/>
                <w:kern w:val="0"/>
                <w:sz w:val="22"/>
              </w:rPr>
            </w:pPr>
            <w:r w:rsidRPr="00446F73">
              <w:rPr>
                <w:rFonts w:ascii="宋体" w:eastAsia="宋体" w:hAnsi="宋体" w:cs="宋体" w:hint="eastAsia"/>
                <w:color w:val="000000"/>
                <w:kern w:val="0"/>
                <w:sz w:val="22"/>
              </w:rPr>
              <w:t>2</w:t>
            </w:r>
          </w:p>
        </w:tc>
        <w:tc>
          <w:tcPr>
            <w:tcW w:w="1383" w:type="pct"/>
            <w:tcBorders>
              <w:top w:val="nil"/>
              <w:left w:val="nil"/>
              <w:bottom w:val="single" w:sz="4" w:space="0" w:color="auto"/>
              <w:right w:val="single" w:sz="4" w:space="0" w:color="auto"/>
            </w:tcBorders>
            <w:shd w:val="clear" w:color="auto" w:fill="auto"/>
            <w:noWrap/>
            <w:vAlign w:val="bottom"/>
            <w:hideMark/>
          </w:tcPr>
          <w:p w14:paraId="401C63D6" w14:textId="77777777" w:rsidR="00446F73" w:rsidRPr="00446F73" w:rsidRDefault="00446F73" w:rsidP="00446F73">
            <w:pPr>
              <w:widowControl/>
              <w:jc w:val="left"/>
              <w:rPr>
                <w:rFonts w:ascii="宋体" w:eastAsia="宋体" w:hAnsi="宋体" w:cs="宋体"/>
                <w:color w:val="000000"/>
                <w:kern w:val="0"/>
                <w:sz w:val="22"/>
              </w:rPr>
            </w:pPr>
            <w:r w:rsidRPr="00446F73">
              <w:rPr>
                <w:rFonts w:ascii="宋体" w:eastAsia="宋体" w:hAnsi="宋体" w:cs="宋体" w:hint="eastAsia"/>
                <w:color w:val="000000"/>
                <w:kern w:val="0"/>
                <w:sz w:val="22"/>
              </w:rPr>
              <w:t>5：不满意</w:t>
            </w:r>
          </w:p>
        </w:tc>
      </w:tr>
      <w:tr w:rsidR="00446F73" w:rsidRPr="00446F73" w14:paraId="24E113A1" w14:textId="77777777" w:rsidTr="00446F73">
        <w:trPr>
          <w:trHeight w:val="270"/>
        </w:trPr>
        <w:tc>
          <w:tcPr>
            <w:tcW w:w="670" w:type="pct"/>
            <w:tcBorders>
              <w:top w:val="nil"/>
              <w:left w:val="single" w:sz="4" w:space="0" w:color="auto"/>
              <w:bottom w:val="single" w:sz="4" w:space="0" w:color="auto"/>
              <w:right w:val="single" w:sz="4" w:space="0" w:color="auto"/>
            </w:tcBorders>
            <w:shd w:val="clear" w:color="auto" w:fill="auto"/>
            <w:noWrap/>
            <w:vAlign w:val="center"/>
            <w:hideMark/>
          </w:tcPr>
          <w:p w14:paraId="4D4A04B7" w14:textId="77777777" w:rsidR="00446F73" w:rsidRPr="00446F73" w:rsidRDefault="00446F73" w:rsidP="00446F73">
            <w:pPr>
              <w:widowControl/>
              <w:jc w:val="center"/>
              <w:rPr>
                <w:rFonts w:ascii="宋体" w:eastAsia="宋体" w:hAnsi="宋体" w:cs="宋体"/>
                <w:color w:val="000000"/>
                <w:kern w:val="0"/>
                <w:sz w:val="22"/>
              </w:rPr>
            </w:pPr>
            <w:r w:rsidRPr="00446F73">
              <w:rPr>
                <w:rFonts w:ascii="宋体" w:eastAsia="宋体" w:hAnsi="宋体" w:cs="宋体" w:hint="eastAsia"/>
                <w:color w:val="000000"/>
                <w:kern w:val="0"/>
                <w:sz w:val="22"/>
              </w:rPr>
              <w:t>100032</w:t>
            </w:r>
          </w:p>
        </w:tc>
        <w:tc>
          <w:tcPr>
            <w:tcW w:w="607" w:type="pct"/>
            <w:tcBorders>
              <w:top w:val="nil"/>
              <w:left w:val="nil"/>
              <w:bottom w:val="single" w:sz="4" w:space="0" w:color="auto"/>
              <w:right w:val="single" w:sz="4" w:space="0" w:color="auto"/>
            </w:tcBorders>
            <w:shd w:val="clear" w:color="auto" w:fill="auto"/>
            <w:noWrap/>
            <w:vAlign w:val="center"/>
            <w:hideMark/>
          </w:tcPr>
          <w:p w14:paraId="2BA3BD05" w14:textId="77777777" w:rsidR="00446F73" w:rsidRPr="00446F73" w:rsidRDefault="00446F73" w:rsidP="00446F73">
            <w:pPr>
              <w:widowControl/>
              <w:jc w:val="center"/>
              <w:rPr>
                <w:rFonts w:ascii="宋体" w:eastAsia="宋体" w:hAnsi="宋体" w:cs="宋体"/>
                <w:color w:val="000000"/>
                <w:kern w:val="0"/>
                <w:sz w:val="22"/>
              </w:rPr>
            </w:pPr>
            <w:r w:rsidRPr="00446F73">
              <w:rPr>
                <w:rFonts w:ascii="宋体" w:eastAsia="宋体" w:hAnsi="宋体" w:cs="宋体" w:hint="eastAsia"/>
                <w:color w:val="000000"/>
                <w:kern w:val="0"/>
                <w:sz w:val="22"/>
              </w:rPr>
              <w:t>满意度</w:t>
            </w:r>
          </w:p>
        </w:tc>
        <w:tc>
          <w:tcPr>
            <w:tcW w:w="1024" w:type="pct"/>
            <w:tcBorders>
              <w:top w:val="nil"/>
              <w:left w:val="nil"/>
              <w:bottom w:val="single" w:sz="4" w:space="0" w:color="auto"/>
              <w:right w:val="single" w:sz="4" w:space="0" w:color="auto"/>
            </w:tcBorders>
            <w:shd w:val="clear" w:color="auto" w:fill="auto"/>
            <w:noWrap/>
            <w:vAlign w:val="center"/>
            <w:hideMark/>
          </w:tcPr>
          <w:p w14:paraId="439728CE" w14:textId="77777777" w:rsidR="00446F73" w:rsidRPr="00446F73" w:rsidRDefault="00446F73" w:rsidP="00446F73">
            <w:pPr>
              <w:widowControl/>
              <w:jc w:val="center"/>
              <w:rPr>
                <w:rFonts w:ascii="宋体" w:eastAsia="宋体" w:hAnsi="宋体" w:cs="宋体"/>
                <w:color w:val="000000"/>
                <w:kern w:val="0"/>
                <w:sz w:val="22"/>
              </w:rPr>
            </w:pPr>
            <w:r w:rsidRPr="00446F73">
              <w:rPr>
                <w:rFonts w:ascii="宋体" w:eastAsia="宋体" w:hAnsi="宋体" w:cs="宋体" w:hint="eastAsia"/>
                <w:color w:val="000000"/>
                <w:kern w:val="0"/>
                <w:sz w:val="22"/>
              </w:rPr>
              <w:t>1000301</w:t>
            </w:r>
          </w:p>
        </w:tc>
        <w:tc>
          <w:tcPr>
            <w:tcW w:w="607" w:type="pct"/>
            <w:tcBorders>
              <w:top w:val="nil"/>
              <w:left w:val="nil"/>
              <w:bottom w:val="single" w:sz="4" w:space="0" w:color="auto"/>
              <w:right w:val="single" w:sz="4" w:space="0" w:color="auto"/>
            </w:tcBorders>
            <w:shd w:val="clear" w:color="auto" w:fill="auto"/>
            <w:noWrap/>
            <w:vAlign w:val="center"/>
            <w:hideMark/>
          </w:tcPr>
          <w:p w14:paraId="19054553" w14:textId="77777777" w:rsidR="00446F73" w:rsidRPr="00446F73" w:rsidRDefault="00446F73" w:rsidP="00446F73">
            <w:pPr>
              <w:widowControl/>
              <w:jc w:val="center"/>
              <w:rPr>
                <w:rFonts w:ascii="宋体" w:eastAsia="宋体" w:hAnsi="宋体" w:cs="宋体"/>
                <w:color w:val="000000"/>
                <w:kern w:val="0"/>
                <w:sz w:val="22"/>
              </w:rPr>
            </w:pPr>
            <w:r w:rsidRPr="00446F73">
              <w:rPr>
                <w:rFonts w:ascii="宋体" w:eastAsia="宋体" w:hAnsi="宋体" w:cs="宋体" w:hint="eastAsia"/>
                <w:color w:val="000000"/>
                <w:kern w:val="0"/>
                <w:sz w:val="22"/>
              </w:rPr>
              <w:t>1分</w:t>
            </w:r>
          </w:p>
        </w:tc>
        <w:tc>
          <w:tcPr>
            <w:tcW w:w="709" w:type="pct"/>
            <w:tcBorders>
              <w:top w:val="nil"/>
              <w:left w:val="nil"/>
              <w:bottom w:val="single" w:sz="4" w:space="0" w:color="auto"/>
              <w:right w:val="single" w:sz="4" w:space="0" w:color="auto"/>
            </w:tcBorders>
            <w:shd w:val="clear" w:color="auto" w:fill="auto"/>
            <w:noWrap/>
            <w:vAlign w:val="center"/>
            <w:hideMark/>
          </w:tcPr>
          <w:p w14:paraId="7A413680" w14:textId="77777777" w:rsidR="00446F73" w:rsidRPr="00446F73" w:rsidRDefault="00446F73" w:rsidP="00446F73">
            <w:pPr>
              <w:widowControl/>
              <w:jc w:val="center"/>
              <w:rPr>
                <w:rFonts w:ascii="宋体" w:eastAsia="宋体" w:hAnsi="宋体" w:cs="宋体"/>
                <w:color w:val="000000"/>
                <w:kern w:val="0"/>
                <w:sz w:val="22"/>
              </w:rPr>
            </w:pPr>
            <w:r w:rsidRPr="00446F73">
              <w:rPr>
                <w:rFonts w:ascii="宋体" w:eastAsia="宋体" w:hAnsi="宋体" w:cs="宋体" w:hint="eastAsia"/>
                <w:color w:val="000000"/>
                <w:kern w:val="0"/>
                <w:sz w:val="22"/>
              </w:rPr>
              <w:t>11</w:t>
            </w:r>
          </w:p>
        </w:tc>
        <w:tc>
          <w:tcPr>
            <w:tcW w:w="1383" w:type="pct"/>
            <w:tcBorders>
              <w:top w:val="nil"/>
              <w:left w:val="nil"/>
              <w:bottom w:val="single" w:sz="4" w:space="0" w:color="auto"/>
              <w:right w:val="single" w:sz="4" w:space="0" w:color="auto"/>
            </w:tcBorders>
            <w:shd w:val="clear" w:color="auto" w:fill="auto"/>
            <w:noWrap/>
            <w:vAlign w:val="bottom"/>
            <w:hideMark/>
          </w:tcPr>
          <w:p w14:paraId="32D4B2EE" w14:textId="77777777" w:rsidR="00446F73" w:rsidRPr="00446F73" w:rsidRDefault="00446F73" w:rsidP="00446F73">
            <w:pPr>
              <w:widowControl/>
              <w:jc w:val="left"/>
              <w:rPr>
                <w:rFonts w:ascii="宋体" w:eastAsia="宋体" w:hAnsi="宋体" w:cs="宋体"/>
                <w:color w:val="000000"/>
                <w:kern w:val="0"/>
                <w:sz w:val="22"/>
              </w:rPr>
            </w:pPr>
            <w:r w:rsidRPr="00446F73">
              <w:rPr>
                <w:rFonts w:ascii="宋体" w:eastAsia="宋体" w:hAnsi="宋体" w:cs="宋体" w:hint="eastAsia"/>
                <w:color w:val="000000"/>
                <w:kern w:val="0"/>
                <w:sz w:val="22"/>
              </w:rPr>
              <w:t>5：不满意</w:t>
            </w:r>
          </w:p>
        </w:tc>
      </w:tr>
      <w:tr w:rsidR="00446F73" w:rsidRPr="00446F73" w14:paraId="77664418" w14:textId="77777777" w:rsidTr="00446F73">
        <w:trPr>
          <w:trHeight w:val="270"/>
        </w:trPr>
        <w:tc>
          <w:tcPr>
            <w:tcW w:w="670" w:type="pct"/>
            <w:tcBorders>
              <w:top w:val="nil"/>
              <w:left w:val="single" w:sz="4" w:space="0" w:color="auto"/>
              <w:bottom w:val="single" w:sz="4" w:space="0" w:color="auto"/>
              <w:right w:val="single" w:sz="4" w:space="0" w:color="auto"/>
            </w:tcBorders>
            <w:shd w:val="clear" w:color="auto" w:fill="auto"/>
            <w:noWrap/>
            <w:vAlign w:val="center"/>
            <w:hideMark/>
          </w:tcPr>
          <w:p w14:paraId="69BABFAF" w14:textId="77777777" w:rsidR="00446F73" w:rsidRPr="00446F73" w:rsidRDefault="00446F73" w:rsidP="00446F73">
            <w:pPr>
              <w:widowControl/>
              <w:jc w:val="center"/>
              <w:rPr>
                <w:rFonts w:ascii="宋体" w:eastAsia="宋体" w:hAnsi="宋体" w:cs="宋体"/>
                <w:color w:val="000000"/>
                <w:kern w:val="0"/>
                <w:sz w:val="22"/>
              </w:rPr>
            </w:pPr>
            <w:r w:rsidRPr="00446F73">
              <w:rPr>
                <w:rFonts w:ascii="宋体" w:eastAsia="宋体" w:hAnsi="宋体" w:cs="宋体" w:hint="eastAsia"/>
                <w:color w:val="000000"/>
                <w:kern w:val="0"/>
                <w:sz w:val="22"/>
              </w:rPr>
              <w:t>100032</w:t>
            </w:r>
          </w:p>
        </w:tc>
        <w:tc>
          <w:tcPr>
            <w:tcW w:w="607" w:type="pct"/>
            <w:tcBorders>
              <w:top w:val="nil"/>
              <w:left w:val="nil"/>
              <w:bottom w:val="single" w:sz="4" w:space="0" w:color="auto"/>
              <w:right w:val="single" w:sz="4" w:space="0" w:color="auto"/>
            </w:tcBorders>
            <w:shd w:val="clear" w:color="auto" w:fill="auto"/>
            <w:noWrap/>
            <w:vAlign w:val="center"/>
            <w:hideMark/>
          </w:tcPr>
          <w:p w14:paraId="3C587F41" w14:textId="77777777" w:rsidR="00446F73" w:rsidRPr="00446F73" w:rsidRDefault="00446F73" w:rsidP="00446F73">
            <w:pPr>
              <w:widowControl/>
              <w:jc w:val="center"/>
              <w:rPr>
                <w:rFonts w:ascii="宋体" w:eastAsia="宋体" w:hAnsi="宋体" w:cs="宋体"/>
                <w:color w:val="000000"/>
                <w:kern w:val="0"/>
                <w:sz w:val="22"/>
              </w:rPr>
            </w:pPr>
            <w:r w:rsidRPr="00446F73">
              <w:rPr>
                <w:rFonts w:ascii="宋体" w:eastAsia="宋体" w:hAnsi="宋体" w:cs="宋体" w:hint="eastAsia"/>
                <w:color w:val="000000"/>
                <w:kern w:val="0"/>
                <w:sz w:val="22"/>
              </w:rPr>
              <w:t>满意度</w:t>
            </w:r>
          </w:p>
        </w:tc>
        <w:tc>
          <w:tcPr>
            <w:tcW w:w="1024" w:type="pct"/>
            <w:tcBorders>
              <w:top w:val="nil"/>
              <w:left w:val="nil"/>
              <w:bottom w:val="single" w:sz="4" w:space="0" w:color="auto"/>
              <w:right w:val="single" w:sz="4" w:space="0" w:color="auto"/>
            </w:tcBorders>
            <w:shd w:val="clear" w:color="auto" w:fill="auto"/>
            <w:noWrap/>
            <w:vAlign w:val="center"/>
            <w:hideMark/>
          </w:tcPr>
          <w:p w14:paraId="2A16C2EC" w14:textId="77777777" w:rsidR="00446F73" w:rsidRPr="00446F73" w:rsidRDefault="00446F73" w:rsidP="00446F73">
            <w:pPr>
              <w:widowControl/>
              <w:jc w:val="center"/>
              <w:rPr>
                <w:rFonts w:ascii="宋体" w:eastAsia="宋体" w:hAnsi="宋体" w:cs="宋体"/>
                <w:color w:val="000000"/>
                <w:kern w:val="0"/>
                <w:sz w:val="22"/>
              </w:rPr>
            </w:pPr>
            <w:r w:rsidRPr="00446F73">
              <w:rPr>
                <w:rFonts w:ascii="宋体" w:eastAsia="宋体" w:hAnsi="宋体" w:cs="宋体" w:hint="eastAsia"/>
                <w:color w:val="000000"/>
                <w:kern w:val="0"/>
                <w:sz w:val="22"/>
              </w:rPr>
              <w:t>1000302</w:t>
            </w:r>
          </w:p>
        </w:tc>
        <w:tc>
          <w:tcPr>
            <w:tcW w:w="607" w:type="pct"/>
            <w:tcBorders>
              <w:top w:val="nil"/>
              <w:left w:val="nil"/>
              <w:bottom w:val="single" w:sz="4" w:space="0" w:color="auto"/>
              <w:right w:val="single" w:sz="4" w:space="0" w:color="auto"/>
            </w:tcBorders>
            <w:shd w:val="clear" w:color="auto" w:fill="auto"/>
            <w:noWrap/>
            <w:vAlign w:val="center"/>
            <w:hideMark/>
          </w:tcPr>
          <w:p w14:paraId="46409733" w14:textId="77777777" w:rsidR="00446F73" w:rsidRPr="00446F73" w:rsidRDefault="00446F73" w:rsidP="00446F73">
            <w:pPr>
              <w:widowControl/>
              <w:jc w:val="center"/>
              <w:rPr>
                <w:rFonts w:ascii="宋体" w:eastAsia="宋体" w:hAnsi="宋体" w:cs="宋体"/>
                <w:color w:val="000000"/>
                <w:kern w:val="0"/>
                <w:sz w:val="22"/>
              </w:rPr>
            </w:pPr>
            <w:r w:rsidRPr="00446F73">
              <w:rPr>
                <w:rFonts w:ascii="宋体" w:eastAsia="宋体" w:hAnsi="宋体" w:cs="宋体" w:hint="eastAsia"/>
                <w:color w:val="000000"/>
                <w:kern w:val="0"/>
                <w:sz w:val="22"/>
              </w:rPr>
              <w:t>2分</w:t>
            </w:r>
          </w:p>
        </w:tc>
        <w:tc>
          <w:tcPr>
            <w:tcW w:w="709" w:type="pct"/>
            <w:tcBorders>
              <w:top w:val="nil"/>
              <w:left w:val="nil"/>
              <w:bottom w:val="single" w:sz="4" w:space="0" w:color="auto"/>
              <w:right w:val="single" w:sz="4" w:space="0" w:color="auto"/>
            </w:tcBorders>
            <w:shd w:val="clear" w:color="auto" w:fill="auto"/>
            <w:noWrap/>
            <w:vAlign w:val="center"/>
            <w:hideMark/>
          </w:tcPr>
          <w:p w14:paraId="36F55399" w14:textId="77777777" w:rsidR="00446F73" w:rsidRPr="00446F73" w:rsidRDefault="00446F73" w:rsidP="00446F73">
            <w:pPr>
              <w:widowControl/>
              <w:jc w:val="center"/>
              <w:rPr>
                <w:rFonts w:ascii="宋体" w:eastAsia="宋体" w:hAnsi="宋体" w:cs="宋体"/>
                <w:color w:val="000000"/>
                <w:kern w:val="0"/>
                <w:sz w:val="22"/>
              </w:rPr>
            </w:pPr>
            <w:r w:rsidRPr="00446F73">
              <w:rPr>
                <w:rFonts w:ascii="宋体" w:eastAsia="宋体" w:hAnsi="宋体" w:cs="宋体" w:hint="eastAsia"/>
                <w:color w:val="000000"/>
                <w:kern w:val="0"/>
                <w:sz w:val="22"/>
              </w:rPr>
              <w:t>12</w:t>
            </w:r>
          </w:p>
        </w:tc>
        <w:tc>
          <w:tcPr>
            <w:tcW w:w="1383" w:type="pct"/>
            <w:tcBorders>
              <w:top w:val="nil"/>
              <w:left w:val="nil"/>
              <w:bottom w:val="single" w:sz="4" w:space="0" w:color="auto"/>
              <w:right w:val="single" w:sz="4" w:space="0" w:color="auto"/>
            </w:tcBorders>
            <w:shd w:val="clear" w:color="auto" w:fill="auto"/>
            <w:noWrap/>
            <w:vAlign w:val="bottom"/>
            <w:hideMark/>
          </w:tcPr>
          <w:p w14:paraId="7C94E6C6" w14:textId="77777777" w:rsidR="00446F73" w:rsidRPr="00446F73" w:rsidRDefault="00446F73" w:rsidP="00446F73">
            <w:pPr>
              <w:widowControl/>
              <w:jc w:val="left"/>
              <w:rPr>
                <w:rFonts w:ascii="宋体" w:eastAsia="宋体" w:hAnsi="宋体" w:cs="宋体"/>
                <w:color w:val="000000"/>
                <w:kern w:val="0"/>
                <w:sz w:val="22"/>
              </w:rPr>
            </w:pPr>
            <w:r w:rsidRPr="00446F73">
              <w:rPr>
                <w:rFonts w:ascii="宋体" w:eastAsia="宋体" w:hAnsi="宋体" w:cs="宋体" w:hint="eastAsia"/>
                <w:color w:val="000000"/>
                <w:kern w:val="0"/>
                <w:sz w:val="22"/>
              </w:rPr>
              <w:t>5：不满意</w:t>
            </w:r>
          </w:p>
        </w:tc>
      </w:tr>
      <w:tr w:rsidR="00446F73" w:rsidRPr="00446F73" w14:paraId="7BCE89DF" w14:textId="77777777" w:rsidTr="00446F73">
        <w:trPr>
          <w:trHeight w:val="270"/>
        </w:trPr>
        <w:tc>
          <w:tcPr>
            <w:tcW w:w="670" w:type="pct"/>
            <w:tcBorders>
              <w:top w:val="nil"/>
              <w:left w:val="single" w:sz="4" w:space="0" w:color="auto"/>
              <w:bottom w:val="single" w:sz="4" w:space="0" w:color="auto"/>
              <w:right w:val="single" w:sz="4" w:space="0" w:color="auto"/>
            </w:tcBorders>
            <w:shd w:val="clear" w:color="auto" w:fill="auto"/>
            <w:noWrap/>
            <w:vAlign w:val="center"/>
            <w:hideMark/>
          </w:tcPr>
          <w:p w14:paraId="294F4AD3" w14:textId="77777777" w:rsidR="00446F73" w:rsidRPr="00446F73" w:rsidRDefault="00446F73" w:rsidP="00446F73">
            <w:pPr>
              <w:widowControl/>
              <w:jc w:val="center"/>
              <w:rPr>
                <w:rFonts w:ascii="宋体" w:eastAsia="宋体" w:hAnsi="宋体" w:cs="宋体"/>
                <w:color w:val="000000"/>
                <w:kern w:val="0"/>
                <w:sz w:val="22"/>
              </w:rPr>
            </w:pPr>
            <w:r w:rsidRPr="00446F73">
              <w:rPr>
                <w:rFonts w:ascii="宋体" w:eastAsia="宋体" w:hAnsi="宋体" w:cs="宋体" w:hint="eastAsia"/>
                <w:color w:val="000000"/>
                <w:kern w:val="0"/>
                <w:sz w:val="22"/>
              </w:rPr>
              <w:lastRenderedPageBreak/>
              <w:t>100032</w:t>
            </w:r>
          </w:p>
        </w:tc>
        <w:tc>
          <w:tcPr>
            <w:tcW w:w="607" w:type="pct"/>
            <w:tcBorders>
              <w:top w:val="nil"/>
              <w:left w:val="nil"/>
              <w:bottom w:val="single" w:sz="4" w:space="0" w:color="auto"/>
              <w:right w:val="single" w:sz="4" w:space="0" w:color="auto"/>
            </w:tcBorders>
            <w:shd w:val="clear" w:color="auto" w:fill="auto"/>
            <w:noWrap/>
            <w:vAlign w:val="center"/>
            <w:hideMark/>
          </w:tcPr>
          <w:p w14:paraId="61F64F1A" w14:textId="77777777" w:rsidR="00446F73" w:rsidRPr="00446F73" w:rsidRDefault="00446F73" w:rsidP="00446F73">
            <w:pPr>
              <w:widowControl/>
              <w:jc w:val="center"/>
              <w:rPr>
                <w:rFonts w:ascii="宋体" w:eastAsia="宋体" w:hAnsi="宋体" w:cs="宋体"/>
                <w:color w:val="000000"/>
                <w:kern w:val="0"/>
                <w:sz w:val="22"/>
              </w:rPr>
            </w:pPr>
            <w:r w:rsidRPr="00446F73">
              <w:rPr>
                <w:rFonts w:ascii="宋体" w:eastAsia="宋体" w:hAnsi="宋体" w:cs="宋体" w:hint="eastAsia"/>
                <w:color w:val="000000"/>
                <w:kern w:val="0"/>
                <w:sz w:val="22"/>
              </w:rPr>
              <w:t>满意度</w:t>
            </w:r>
          </w:p>
        </w:tc>
        <w:tc>
          <w:tcPr>
            <w:tcW w:w="1024" w:type="pct"/>
            <w:tcBorders>
              <w:top w:val="nil"/>
              <w:left w:val="nil"/>
              <w:bottom w:val="single" w:sz="4" w:space="0" w:color="auto"/>
              <w:right w:val="single" w:sz="4" w:space="0" w:color="auto"/>
            </w:tcBorders>
            <w:shd w:val="clear" w:color="auto" w:fill="auto"/>
            <w:noWrap/>
            <w:vAlign w:val="center"/>
            <w:hideMark/>
          </w:tcPr>
          <w:p w14:paraId="4145791A" w14:textId="77777777" w:rsidR="00446F73" w:rsidRPr="00446F73" w:rsidRDefault="00446F73" w:rsidP="00446F73">
            <w:pPr>
              <w:widowControl/>
              <w:jc w:val="center"/>
              <w:rPr>
                <w:rFonts w:ascii="宋体" w:eastAsia="宋体" w:hAnsi="宋体" w:cs="宋体"/>
                <w:color w:val="000000"/>
                <w:kern w:val="0"/>
                <w:sz w:val="22"/>
              </w:rPr>
            </w:pPr>
            <w:r w:rsidRPr="00446F73">
              <w:rPr>
                <w:rFonts w:ascii="宋体" w:eastAsia="宋体" w:hAnsi="宋体" w:cs="宋体" w:hint="eastAsia"/>
                <w:color w:val="000000"/>
                <w:kern w:val="0"/>
                <w:sz w:val="22"/>
              </w:rPr>
              <w:t>1000303</w:t>
            </w:r>
          </w:p>
        </w:tc>
        <w:tc>
          <w:tcPr>
            <w:tcW w:w="607" w:type="pct"/>
            <w:tcBorders>
              <w:top w:val="nil"/>
              <w:left w:val="nil"/>
              <w:bottom w:val="single" w:sz="4" w:space="0" w:color="auto"/>
              <w:right w:val="single" w:sz="4" w:space="0" w:color="auto"/>
            </w:tcBorders>
            <w:shd w:val="clear" w:color="auto" w:fill="auto"/>
            <w:noWrap/>
            <w:vAlign w:val="center"/>
            <w:hideMark/>
          </w:tcPr>
          <w:p w14:paraId="2143C06D" w14:textId="77777777" w:rsidR="00446F73" w:rsidRPr="00446F73" w:rsidRDefault="00446F73" w:rsidP="00446F73">
            <w:pPr>
              <w:widowControl/>
              <w:jc w:val="center"/>
              <w:rPr>
                <w:rFonts w:ascii="宋体" w:eastAsia="宋体" w:hAnsi="宋体" w:cs="宋体"/>
                <w:color w:val="000000"/>
                <w:kern w:val="0"/>
                <w:sz w:val="22"/>
              </w:rPr>
            </w:pPr>
            <w:r w:rsidRPr="00446F73">
              <w:rPr>
                <w:rFonts w:ascii="宋体" w:eastAsia="宋体" w:hAnsi="宋体" w:cs="宋体" w:hint="eastAsia"/>
                <w:color w:val="000000"/>
                <w:kern w:val="0"/>
                <w:sz w:val="22"/>
              </w:rPr>
              <w:t>3分</w:t>
            </w:r>
          </w:p>
        </w:tc>
        <w:tc>
          <w:tcPr>
            <w:tcW w:w="709" w:type="pct"/>
            <w:tcBorders>
              <w:top w:val="nil"/>
              <w:left w:val="nil"/>
              <w:bottom w:val="single" w:sz="4" w:space="0" w:color="auto"/>
              <w:right w:val="single" w:sz="4" w:space="0" w:color="auto"/>
            </w:tcBorders>
            <w:shd w:val="clear" w:color="auto" w:fill="auto"/>
            <w:noWrap/>
            <w:vAlign w:val="center"/>
            <w:hideMark/>
          </w:tcPr>
          <w:p w14:paraId="3F39D13E" w14:textId="77777777" w:rsidR="00446F73" w:rsidRPr="00446F73" w:rsidRDefault="00446F73" w:rsidP="00446F73">
            <w:pPr>
              <w:widowControl/>
              <w:jc w:val="center"/>
              <w:rPr>
                <w:rFonts w:ascii="宋体" w:eastAsia="宋体" w:hAnsi="宋体" w:cs="宋体"/>
                <w:color w:val="000000"/>
                <w:kern w:val="0"/>
                <w:sz w:val="22"/>
              </w:rPr>
            </w:pPr>
            <w:r w:rsidRPr="00446F73">
              <w:rPr>
                <w:rFonts w:ascii="宋体" w:eastAsia="宋体" w:hAnsi="宋体" w:cs="宋体" w:hint="eastAsia"/>
                <w:color w:val="000000"/>
                <w:kern w:val="0"/>
                <w:sz w:val="22"/>
              </w:rPr>
              <w:t>13</w:t>
            </w:r>
          </w:p>
        </w:tc>
        <w:tc>
          <w:tcPr>
            <w:tcW w:w="1383" w:type="pct"/>
            <w:tcBorders>
              <w:top w:val="nil"/>
              <w:left w:val="nil"/>
              <w:bottom w:val="single" w:sz="4" w:space="0" w:color="auto"/>
              <w:right w:val="single" w:sz="4" w:space="0" w:color="auto"/>
            </w:tcBorders>
            <w:shd w:val="clear" w:color="auto" w:fill="auto"/>
            <w:noWrap/>
            <w:vAlign w:val="bottom"/>
            <w:hideMark/>
          </w:tcPr>
          <w:p w14:paraId="281D017B" w14:textId="77777777" w:rsidR="00446F73" w:rsidRPr="00446F73" w:rsidRDefault="00446F73" w:rsidP="00446F73">
            <w:pPr>
              <w:widowControl/>
              <w:jc w:val="left"/>
              <w:rPr>
                <w:rFonts w:ascii="宋体" w:eastAsia="宋体" w:hAnsi="宋体" w:cs="宋体"/>
                <w:color w:val="000000"/>
                <w:kern w:val="0"/>
                <w:sz w:val="22"/>
              </w:rPr>
            </w:pPr>
            <w:r w:rsidRPr="00446F73">
              <w:rPr>
                <w:rFonts w:ascii="宋体" w:eastAsia="宋体" w:hAnsi="宋体" w:cs="宋体" w:hint="eastAsia"/>
                <w:color w:val="000000"/>
                <w:kern w:val="0"/>
                <w:sz w:val="22"/>
              </w:rPr>
              <w:t>5：不满意</w:t>
            </w:r>
          </w:p>
        </w:tc>
      </w:tr>
      <w:tr w:rsidR="00446F73" w:rsidRPr="00446F73" w14:paraId="16C61DC2" w14:textId="77777777" w:rsidTr="00446F73">
        <w:trPr>
          <w:trHeight w:val="270"/>
        </w:trPr>
        <w:tc>
          <w:tcPr>
            <w:tcW w:w="670" w:type="pct"/>
            <w:tcBorders>
              <w:top w:val="nil"/>
              <w:left w:val="single" w:sz="4" w:space="0" w:color="auto"/>
              <w:bottom w:val="single" w:sz="4" w:space="0" w:color="auto"/>
              <w:right w:val="single" w:sz="4" w:space="0" w:color="auto"/>
            </w:tcBorders>
            <w:shd w:val="clear" w:color="auto" w:fill="auto"/>
            <w:noWrap/>
            <w:vAlign w:val="center"/>
            <w:hideMark/>
          </w:tcPr>
          <w:p w14:paraId="3D8C2713" w14:textId="77777777" w:rsidR="00446F73" w:rsidRPr="00446F73" w:rsidRDefault="00446F73" w:rsidP="00446F73">
            <w:pPr>
              <w:widowControl/>
              <w:jc w:val="center"/>
              <w:rPr>
                <w:rFonts w:ascii="宋体" w:eastAsia="宋体" w:hAnsi="宋体" w:cs="宋体"/>
                <w:color w:val="000000"/>
                <w:kern w:val="0"/>
                <w:sz w:val="22"/>
              </w:rPr>
            </w:pPr>
            <w:r w:rsidRPr="00446F73">
              <w:rPr>
                <w:rFonts w:ascii="宋体" w:eastAsia="宋体" w:hAnsi="宋体" w:cs="宋体" w:hint="eastAsia"/>
                <w:color w:val="000000"/>
                <w:kern w:val="0"/>
                <w:sz w:val="22"/>
              </w:rPr>
              <w:t>100032</w:t>
            </w:r>
          </w:p>
        </w:tc>
        <w:tc>
          <w:tcPr>
            <w:tcW w:w="607" w:type="pct"/>
            <w:tcBorders>
              <w:top w:val="nil"/>
              <w:left w:val="nil"/>
              <w:bottom w:val="single" w:sz="4" w:space="0" w:color="auto"/>
              <w:right w:val="single" w:sz="4" w:space="0" w:color="auto"/>
            </w:tcBorders>
            <w:shd w:val="clear" w:color="auto" w:fill="auto"/>
            <w:noWrap/>
            <w:vAlign w:val="center"/>
            <w:hideMark/>
          </w:tcPr>
          <w:p w14:paraId="44C3CF81" w14:textId="77777777" w:rsidR="00446F73" w:rsidRPr="00446F73" w:rsidRDefault="00446F73" w:rsidP="00446F73">
            <w:pPr>
              <w:widowControl/>
              <w:jc w:val="center"/>
              <w:rPr>
                <w:rFonts w:ascii="宋体" w:eastAsia="宋体" w:hAnsi="宋体" w:cs="宋体"/>
                <w:color w:val="000000"/>
                <w:kern w:val="0"/>
                <w:sz w:val="22"/>
              </w:rPr>
            </w:pPr>
            <w:r w:rsidRPr="00446F73">
              <w:rPr>
                <w:rFonts w:ascii="宋体" w:eastAsia="宋体" w:hAnsi="宋体" w:cs="宋体" w:hint="eastAsia"/>
                <w:color w:val="000000"/>
                <w:kern w:val="0"/>
                <w:sz w:val="22"/>
              </w:rPr>
              <w:t>满意度</w:t>
            </w:r>
          </w:p>
        </w:tc>
        <w:tc>
          <w:tcPr>
            <w:tcW w:w="1024" w:type="pct"/>
            <w:tcBorders>
              <w:top w:val="nil"/>
              <w:left w:val="nil"/>
              <w:bottom w:val="single" w:sz="4" w:space="0" w:color="auto"/>
              <w:right w:val="single" w:sz="4" w:space="0" w:color="auto"/>
            </w:tcBorders>
            <w:shd w:val="clear" w:color="auto" w:fill="auto"/>
            <w:noWrap/>
            <w:vAlign w:val="center"/>
            <w:hideMark/>
          </w:tcPr>
          <w:p w14:paraId="26FC6C45" w14:textId="77777777" w:rsidR="00446F73" w:rsidRPr="00446F73" w:rsidRDefault="00446F73" w:rsidP="00446F73">
            <w:pPr>
              <w:widowControl/>
              <w:jc w:val="center"/>
              <w:rPr>
                <w:rFonts w:ascii="宋体" w:eastAsia="宋体" w:hAnsi="宋体" w:cs="宋体"/>
                <w:color w:val="000000"/>
                <w:kern w:val="0"/>
                <w:sz w:val="22"/>
              </w:rPr>
            </w:pPr>
            <w:r w:rsidRPr="00446F73">
              <w:rPr>
                <w:rFonts w:ascii="宋体" w:eastAsia="宋体" w:hAnsi="宋体" w:cs="宋体" w:hint="eastAsia"/>
                <w:color w:val="000000"/>
                <w:kern w:val="0"/>
                <w:sz w:val="22"/>
              </w:rPr>
              <w:t>1000304</w:t>
            </w:r>
          </w:p>
        </w:tc>
        <w:tc>
          <w:tcPr>
            <w:tcW w:w="607" w:type="pct"/>
            <w:tcBorders>
              <w:top w:val="nil"/>
              <w:left w:val="nil"/>
              <w:bottom w:val="single" w:sz="4" w:space="0" w:color="auto"/>
              <w:right w:val="single" w:sz="4" w:space="0" w:color="auto"/>
            </w:tcBorders>
            <w:shd w:val="clear" w:color="auto" w:fill="auto"/>
            <w:noWrap/>
            <w:vAlign w:val="center"/>
            <w:hideMark/>
          </w:tcPr>
          <w:p w14:paraId="3CD255D4" w14:textId="77777777" w:rsidR="00446F73" w:rsidRPr="00446F73" w:rsidRDefault="00446F73" w:rsidP="00446F73">
            <w:pPr>
              <w:widowControl/>
              <w:jc w:val="center"/>
              <w:rPr>
                <w:rFonts w:ascii="宋体" w:eastAsia="宋体" w:hAnsi="宋体" w:cs="宋体"/>
                <w:color w:val="000000"/>
                <w:kern w:val="0"/>
                <w:sz w:val="22"/>
              </w:rPr>
            </w:pPr>
            <w:r w:rsidRPr="00446F73">
              <w:rPr>
                <w:rFonts w:ascii="宋体" w:eastAsia="宋体" w:hAnsi="宋体" w:cs="宋体" w:hint="eastAsia"/>
                <w:color w:val="000000"/>
                <w:kern w:val="0"/>
                <w:sz w:val="22"/>
              </w:rPr>
              <w:t>4分</w:t>
            </w:r>
          </w:p>
        </w:tc>
        <w:tc>
          <w:tcPr>
            <w:tcW w:w="709" w:type="pct"/>
            <w:tcBorders>
              <w:top w:val="nil"/>
              <w:left w:val="nil"/>
              <w:bottom w:val="single" w:sz="4" w:space="0" w:color="auto"/>
              <w:right w:val="single" w:sz="4" w:space="0" w:color="auto"/>
            </w:tcBorders>
            <w:shd w:val="clear" w:color="auto" w:fill="auto"/>
            <w:noWrap/>
            <w:vAlign w:val="center"/>
            <w:hideMark/>
          </w:tcPr>
          <w:p w14:paraId="6C3379C8" w14:textId="77777777" w:rsidR="00446F73" w:rsidRPr="00446F73" w:rsidRDefault="00446F73" w:rsidP="00446F73">
            <w:pPr>
              <w:widowControl/>
              <w:jc w:val="center"/>
              <w:rPr>
                <w:rFonts w:ascii="宋体" w:eastAsia="宋体" w:hAnsi="宋体" w:cs="宋体"/>
                <w:color w:val="000000"/>
                <w:kern w:val="0"/>
                <w:sz w:val="22"/>
              </w:rPr>
            </w:pPr>
            <w:r w:rsidRPr="00446F73">
              <w:rPr>
                <w:rFonts w:ascii="宋体" w:eastAsia="宋体" w:hAnsi="宋体" w:cs="宋体" w:hint="eastAsia"/>
                <w:color w:val="000000"/>
                <w:kern w:val="0"/>
                <w:sz w:val="22"/>
              </w:rPr>
              <w:t>14</w:t>
            </w:r>
          </w:p>
        </w:tc>
        <w:tc>
          <w:tcPr>
            <w:tcW w:w="1383" w:type="pct"/>
            <w:tcBorders>
              <w:top w:val="nil"/>
              <w:left w:val="nil"/>
              <w:bottom w:val="single" w:sz="4" w:space="0" w:color="auto"/>
              <w:right w:val="single" w:sz="4" w:space="0" w:color="auto"/>
            </w:tcBorders>
            <w:shd w:val="clear" w:color="auto" w:fill="auto"/>
            <w:noWrap/>
            <w:vAlign w:val="bottom"/>
            <w:hideMark/>
          </w:tcPr>
          <w:p w14:paraId="0DD3F0B6" w14:textId="77777777" w:rsidR="00446F73" w:rsidRPr="00446F73" w:rsidRDefault="00446F73" w:rsidP="00446F73">
            <w:pPr>
              <w:widowControl/>
              <w:jc w:val="left"/>
              <w:rPr>
                <w:rFonts w:ascii="宋体" w:eastAsia="宋体" w:hAnsi="宋体" w:cs="宋体"/>
                <w:color w:val="000000"/>
                <w:kern w:val="0"/>
                <w:sz w:val="22"/>
              </w:rPr>
            </w:pPr>
            <w:r w:rsidRPr="00446F73">
              <w:rPr>
                <w:rFonts w:ascii="宋体" w:eastAsia="宋体" w:hAnsi="宋体" w:cs="宋体" w:hint="eastAsia"/>
                <w:color w:val="000000"/>
                <w:kern w:val="0"/>
                <w:sz w:val="22"/>
              </w:rPr>
              <w:t>5：不满意</w:t>
            </w:r>
          </w:p>
        </w:tc>
      </w:tr>
      <w:tr w:rsidR="00446F73" w:rsidRPr="00446F73" w14:paraId="2439CF53" w14:textId="77777777" w:rsidTr="00446F73">
        <w:trPr>
          <w:trHeight w:val="270"/>
        </w:trPr>
        <w:tc>
          <w:tcPr>
            <w:tcW w:w="670" w:type="pct"/>
            <w:tcBorders>
              <w:top w:val="nil"/>
              <w:left w:val="single" w:sz="4" w:space="0" w:color="auto"/>
              <w:bottom w:val="single" w:sz="4" w:space="0" w:color="auto"/>
              <w:right w:val="single" w:sz="4" w:space="0" w:color="auto"/>
            </w:tcBorders>
            <w:shd w:val="clear" w:color="auto" w:fill="auto"/>
            <w:noWrap/>
            <w:vAlign w:val="center"/>
            <w:hideMark/>
          </w:tcPr>
          <w:p w14:paraId="49705253" w14:textId="77777777" w:rsidR="00446F73" w:rsidRPr="00446F73" w:rsidRDefault="00446F73" w:rsidP="00446F73">
            <w:pPr>
              <w:widowControl/>
              <w:jc w:val="center"/>
              <w:rPr>
                <w:rFonts w:ascii="宋体" w:eastAsia="宋体" w:hAnsi="宋体" w:cs="宋体"/>
                <w:color w:val="000000"/>
                <w:kern w:val="0"/>
                <w:sz w:val="22"/>
              </w:rPr>
            </w:pPr>
            <w:r w:rsidRPr="00446F73">
              <w:rPr>
                <w:rFonts w:ascii="宋体" w:eastAsia="宋体" w:hAnsi="宋体" w:cs="宋体" w:hint="eastAsia"/>
                <w:color w:val="000000"/>
                <w:kern w:val="0"/>
                <w:sz w:val="22"/>
              </w:rPr>
              <w:t>100032</w:t>
            </w:r>
          </w:p>
        </w:tc>
        <w:tc>
          <w:tcPr>
            <w:tcW w:w="607" w:type="pct"/>
            <w:tcBorders>
              <w:top w:val="nil"/>
              <w:left w:val="nil"/>
              <w:bottom w:val="single" w:sz="4" w:space="0" w:color="auto"/>
              <w:right w:val="single" w:sz="4" w:space="0" w:color="auto"/>
            </w:tcBorders>
            <w:shd w:val="clear" w:color="auto" w:fill="auto"/>
            <w:noWrap/>
            <w:vAlign w:val="center"/>
            <w:hideMark/>
          </w:tcPr>
          <w:p w14:paraId="7513127D" w14:textId="77777777" w:rsidR="00446F73" w:rsidRPr="00446F73" w:rsidRDefault="00446F73" w:rsidP="00446F73">
            <w:pPr>
              <w:widowControl/>
              <w:jc w:val="center"/>
              <w:rPr>
                <w:rFonts w:ascii="宋体" w:eastAsia="宋体" w:hAnsi="宋体" w:cs="宋体"/>
                <w:color w:val="000000"/>
                <w:kern w:val="0"/>
                <w:sz w:val="22"/>
              </w:rPr>
            </w:pPr>
            <w:r w:rsidRPr="00446F73">
              <w:rPr>
                <w:rFonts w:ascii="宋体" w:eastAsia="宋体" w:hAnsi="宋体" w:cs="宋体" w:hint="eastAsia"/>
                <w:color w:val="000000"/>
                <w:kern w:val="0"/>
                <w:sz w:val="22"/>
              </w:rPr>
              <w:t>满意度</w:t>
            </w:r>
          </w:p>
        </w:tc>
        <w:tc>
          <w:tcPr>
            <w:tcW w:w="1024" w:type="pct"/>
            <w:tcBorders>
              <w:top w:val="nil"/>
              <w:left w:val="nil"/>
              <w:bottom w:val="single" w:sz="4" w:space="0" w:color="auto"/>
              <w:right w:val="single" w:sz="4" w:space="0" w:color="auto"/>
            </w:tcBorders>
            <w:shd w:val="clear" w:color="auto" w:fill="auto"/>
            <w:noWrap/>
            <w:vAlign w:val="center"/>
            <w:hideMark/>
          </w:tcPr>
          <w:p w14:paraId="77B94B87" w14:textId="77777777" w:rsidR="00446F73" w:rsidRPr="00446F73" w:rsidRDefault="00446F73" w:rsidP="00446F73">
            <w:pPr>
              <w:widowControl/>
              <w:jc w:val="center"/>
              <w:rPr>
                <w:rFonts w:ascii="宋体" w:eastAsia="宋体" w:hAnsi="宋体" w:cs="宋体"/>
                <w:color w:val="000000"/>
                <w:kern w:val="0"/>
                <w:sz w:val="22"/>
              </w:rPr>
            </w:pPr>
            <w:r w:rsidRPr="00446F73">
              <w:rPr>
                <w:rFonts w:ascii="宋体" w:eastAsia="宋体" w:hAnsi="宋体" w:cs="宋体" w:hint="eastAsia"/>
                <w:color w:val="000000"/>
                <w:kern w:val="0"/>
                <w:sz w:val="22"/>
              </w:rPr>
              <w:t>1000305</w:t>
            </w:r>
          </w:p>
        </w:tc>
        <w:tc>
          <w:tcPr>
            <w:tcW w:w="607" w:type="pct"/>
            <w:tcBorders>
              <w:top w:val="nil"/>
              <w:left w:val="nil"/>
              <w:bottom w:val="single" w:sz="4" w:space="0" w:color="auto"/>
              <w:right w:val="single" w:sz="4" w:space="0" w:color="auto"/>
            </w:tcBorders>
            <w:shd w:val="clear" w:color="auto" w:fill="auto"/>
            <w:noWrap/>
            <w:vAlign w:val="center"/>
            <w:hideMark/>
          </w:tcPr>
          <w:p w14:paraId="1A937FA5" w14:textId="77777777" w:rsidR="00446F73" w:rsidRPr="00446F73" w:rsidRDefault="00446F73" w:rsidP="00446F73">
            <w:pPr>
              <w:widowControl/>
              <w:jc w:val="center"/>
              <w:rPr>
                <w:rFonts w:ascii="宋体" w:eastAsia="宋体" w:hAnsi="宋体" w:cs="宋体"/>
                <w:color w:val="000000"/>
                <w:kern w:val="0"/>
                <w:sz w:val="22"/>
              </w:rPr>
            </w:pPr>
            <w:r w:rsidRPr="00446F73">
              <w:rPr>
                <w:rFonts w:ascii="宋体" w:eastAsia="宋体" w:hAnsi="宋体" w:cs="宋体" w:hint="eastAsia"/>
                <w:color w:val="000000"/>
                <w:kern w:val="0"/>
                <w:sz w:val="22"/>
              </w:rPr>
              <w:t>5分</w:t>
            </w:r>
          </w:p>
        </w:tc>
        <w:tc>
          <w:tcPr>
            <w:tcW w:w="709" w:type="pct"/>
            <w:tcBorders>
              <w:top w:val="nil"/>
              <w:left w:val="nil"/>
              <w:bottom w:val="single" w:sz="4" w:space="0" w:color="auto"/>
              <w:right w:val="single" w:sz="4" w:space="0" w:color="auto"/>
            </w:tcBorders>
            <w:shd w:val="clear" w:color="auto" w:fill="auto"/>
            <w:noWrap/>
            <w:vAlign w:val="center"/>
            <w:hideMark/>
          </w:tcPr>
          <w:p w14:paraId="27948B53" w14:textId="77777777" w:rsidR="00446F73" w:rsidRPr="00446F73" w:rsidRDefault="00446F73" w:rsidP="00446F73">
            <w:pPr>
              <w:widowControl/>
              <w:jc w:val="center"/>
              <w:rPr>
                <w:rFonts w:ascii="宋体" w:eastAsia="宋体" w:hAnsi="宋体" w:cs="宋体"/>
                <w:color w:val="000000"/>
                <w:kern w:val="0"/>
                <w:sz w:val="22"/>
              </w:rPr>
            </w:pPr>
            <w:r w:rsidRPr="00446F73">
              <w:rPr>
                <w:rFonts w:ascii="宋体" w:eastAsia="宋体" w:hAnsi="宋体" w:cs="宋体" w:hint="eastAsia"/>
                <w:color w:val="000000"/>
                <w:kern w:val="0"/>
                <w:sz w:val="22"/>
              </w:rPr>
              <w:t>15</w:t>
            </w:r>
          </w:p>
        </w:tc>
        <w:tc>
          <w:tcPr>
            <w:tcW w:w="1383" w:type="pct"/>
            <w:tcBorders>
              <w:top w:val="nil"/>
              <w:left w:val="nil"/>
              <w:bottom w:val="single" w:sz="4" w:space="0" w:color="auto"/>
              <w:right w:val="single" w:sz="4" w:space="0" w:color="auto"/>
            </w:tcBorders>
            <w:shd w:val="clear" w:color="auto" w:fill="auto"/>
            <w:noWrap/>
            <w:vAlign w:val="bottom"/>
            <w:hideMark/>
          </w:tcPr>
          <w:p w14:paraId="08B1B357" w14:textId="77777777" w:rsidR="00446F73" w:rsidRPr="00446F73" w:rsidRDefault="00446F73" w:rsidP="00446F73">
            <w:pPr>
              <w:widowControl/>
              <w:jc w:val="left"/>
              <w:rPr>
                <w:rFonts w:ascii="宋体" w:eastAsia="宋体" w:hAnsi="宋体" w:cs="宋体"/>
                <w:color w:val="000000"/>
                <w:kern w:val="0"/>
                <w:sz w:val="22"/>
              </w:rPr>
            </w:pPr>
            <w:r w:rsidRPr="00446F73">
              <w:rPr>
                <w:rFonts w:ascii="宋体" w:eastAsia="宋体" w:hAnsi="宋体" w:cs="宋体" w:hint="eastAsia"/>
                <w:color w:val="000000"/>
                <w:kern w:val="0"/>
                <w:sz w:val="22"/>
              </w:rPr>
              <w:t>5：不满意</w:t>
            </w:r>
          </w:p>
        </w:tc>
      </w:tr>
      <w:tr w:rsidR="00446F73" w:rsidRPr="00446F73" w14:paraId="08DF1099" w14:textId="77777777" w:rsidTr="00446F73">
        <w:trPr>
          <w:trHeight w:val="270"/>
        </w:trPr>
        <w:tc>
          <w:tcPr>
            <w:tcW w:w="670" w:type="pct"/>
            <w:tcBorders>
              <w:top w:val="nil"/>
              <w:left w:val="single" w:sz="4" w:space="0" w:color="auto"/>
              <w:bottom w:val="single" w:sz="4" w:space="0" w:color="auto"/>
              <w:right w:val="single" w:sz="4" w:space="0" w:color="auto"/>
            </w:tcBorders>
            <w:shd w:val="clear" w:color="auto" w:fill="auto"/>
            <w:noWrap/>
            <w:vAlign w:val="center"/>
            <w:hideMark/>
          </w:tcPr>
          <w:p w14:paraId="58D357E7" w14:textId="77777777" w:rsidR="00446F73" w:rsidRPr="00446F73" w:rsidRDefault="00446F73" w:rsidP="00446F73">
            <w:pPr>
              <w:widowControl/>
              <w:jc w:val="center"/>
              <w:rPr>
                <w:rFonts w:ascii="宋体" w:eastAsia="宋体" w:hAnsi="宋体" w:cs="宋体"/>
                <w:color w:val="000000"/>
                <w:kern w:val="0"/>
                <w:sz w:val="22"/>
              </w:rPr>
            </w:pPr>
            <w:r w:rsidRPr="00446F73">
              <w:rPr>
                <w:rFonts w:ascii="宋体" w:eastAsia="宋体" w:hAnsi="宋体" w:cs="宋体" w:hint="eastAsia"/>
                <w:color w:val="000000"/>
                <w:kern w:val="0"/>
                <w:sz w:val="22"/>
              </w:rPr>
              <w:t>100032</w:t>
            </w:r>
          </w:p>
        </w:tc>
        <w:tc>
          <w:tcPr>
            <w:tcW w:w="607" w:type="pct"/>
            <w:tcBorders>
              <w:top w:val="nil"/>
              <w:left w:val="nil"/>
              <w:bottom w:val="single" w:sz="4" w:space="0" w:color="auto"/>
              <w:right w:val="single" w:sz="4" w:space="0" w:color="auto"/>
            </w:tcBorders>
            <w:shd w:val="clear" w:color="auto" w:fill="auto"/>
            <w:noWrap/>
            <w:vAlign w:val="center"/>
            <w:hideMark/>
          </w:tcPr>
          <w:p w14:paraId="3EE00DF6" w14:textId="77777777" w:rsidR="00446F73" w:rsidRPr="00446F73" w:rsidRDefault="00446F73" w:rsidP="00446F73">
            <w:pPr>
              <w:widowControl/>
              <w:jc w:val="center"/>
              <w:rPr>
                <w:rFonts w:ascii="宋体" w:eastAsia="宋体" w:hAnsi="宋体" w:cs="宋体"/>
                <w:color w:val="000000"/>
                <w:kern w:val="0"/>
                <w:sz w:val="22"/>
              </w:rPr>
            </w:pPr>
            <w:r w:rsidRPr="00446F73">
              <w:rPr>
                <w:rFonts w:ascii="宋体" w:eastAsia="宋体" w:hAnsi="宋体" w:cs="宋体" w:hint="eastAsia"/>
                <w:color w:val="000000"/>
                <w:kern w:val="0"/>
                <w:sz w:val="22"/>
              </w:rPr>
              <w:t>满意度</w:t>
            </w:r>
          </w:p>
        </w:tc>
        <w:tc>
          <w:tcPr>
            <w:tcW w:w="1024" w:type="pct"/>
            <w:tcBorders>
              <w:top w:val="nil"/>
              <w:left w:val="nil"/>
              <w:bottom w:val="single" w:sz="4" w:space="0" w:color="auto"/>
              <w:right w:val="single" w:sz="4" w:space="0" w:color="auto"/>
            </w:tcBorders>
            <w:shd w:val="clear" w:color="auto" w:fill="auto"/>
            <w:noWrap/>
            <w:vAlign w:val="center"/>
            <w:hideMark/>
          </w:tcPr>
          <w:p w14:paraId="3484766D" w14:textId="77777777" w:rsidR="00446F73" w:rsidRPr="00446F73" w:rsidRDefault="00446F73" w:rsidP="00446F73">
            <w:pPr>
              <w:widowControl/>
              <w:jc w:val="center"/>
              <w:rPr>
                <w:rFonts w:ascii="宋体" w:eastAsia="宋体" w:hAnsi="宋体" w:cs="宋体"/>
                <w:color w:val="000000"/>
                <w:kern w:val="0"/>
                <w:sz w:val="22"/>
              </w:rPr>
            </w:pPr>
            <w:r w:rsidRPr="00446F73">
              <w:rPr>
                <w:rFonts w:ascii="宋体" w:eastAsia="宋体" w:hAnsi="宋体" w:cs="宋体" w:hint="eastAsia"/>
                <w:color w:val="000000"/>
                <w:kern w:val="0"/>
                <w:sz w:val="22"/>
              </w:rPr>
              <w:t>1000573</w:t>
            </w:r>
          </w:p>
        </w:tc>
        <w:tc>
          <w:tcPr>
            <w:tcW w:w="607" w:type="pct"/>
            <w:tcBorders>
              <w:top w:val="nil"/>
              <w:left w:val="nil"/>
              <w:bottom w:val="single" w:sz="4" w:space="0" w:color="auto"/>
              <w:right w:val="single" w:sz="4" w:space="0" w:color="auto"/>
            </w:tcBorders>
            <w:shd w:val="clear" w:color="auto" w:fill="auto"/>
            <w:noWrap/>
            <w:vAlign w:val="center"/>
            <w:hideMark/>
          </w:tcPr>
          <w:p w14:paraId="58C00831" w14:textId="77777777" w:rsidR="00446F73" w:rsidRPr="00446F73" w:rsidRDefault="00446F73" w:rsidP="00446F73">
            <w:pPr>
              <w:widowControl/>
              <w:jc w:val="center"/>
              <w:rPr>
                <w:rFonts w:ascii="宋体" w:eastAsia="宋体" w:hAnsi="宋体" w:cs="宋体"/>
                <w:color w:val="000000"/>
                <w:kern w:val="0"/>
                <w:sz w:val="22"/>
              </w:rPr>
            </w:pPr>
            <w:r w:rsidRPr="00446F73">
              <w:rPr>
                <w:rFonts w:ascii="宋体" w:eastAsia="宋体" w:hAnsi="宋体" w:cs="宋体" w:hint="eastAsia"/>
                <w:color w:val="000000"/>
                <w:kern w:val="0"/>
                <w:sz w:val="22"/>
              </w:rPr>
              <w:t>10分</w:t>
            </w:r>
          </w:p>
        </w:tc>
        <w:tc>
          <w:tcPr>
            <w:tcW w:w="709" w:type="pct"/>
            <w:tcBorders>
              <w:top w:val="nil"/>
              <w:left w:val="nil"/>
              <w:bottom w:val="single" w:sz="4" w:space="0" w:color="auto"/>
              <w:right w:val="single" w:sz="4" w:space="0" w:color="auto"/>
            </w:tcBorders>
            <w:shd w:val="clear" w:color="auto" w:fill="auto"/>
            <w:noWrap/>
            <w:vAlign w:val="center"/>
            <w:hideMark/>
          </w:tcPr>
          <w:p w14:paraId="5A071C69" w14:textId="77777777" w:rsidR="00446F73" w:rsidRPr="00446F73" w:rsidRDefault="00446F73" w:rsidP="00446F73">
            <w:pPr>
              <w:widowControl/>
              <w:jc w:val="center"/>
              <w:rPr>
                <w:rFonts w:ascii="宋体" w:eastAsia="宋体" w:hAnsi="宋体" w:cs="宋体"/>
                <w:color w:val="000000"/>
                <w:kern w:val="0"/>
                <w:sz w:val="22"/>
              </w:rPr>
            </w:pPr>
            <w:r w:rsidRPr="00446F73">
              <w:rPr>
                <w:rFonts w:ascii="宋体" w:eastAsia="宋体" w:hAnsi="宋体" w:cs="宋体" w:hint="eastAsia"/>
                <w:color w:val="000000"/>
                <w:kern w:val="0"/>
                <w:sz w:val="22"/>
              </w:rPr>
              <w:t>16</w:t>
            </w:r>
          </w:p>
        </w:tc>
        <w:tc>
          <w:tcPr>
            <w:tcW w:w="1383" w:type="pct"/>
            <w:tcBorders>
              <w:top w:val="nil"/>
              <w:left w:val="nil"/>
              <w:bottom w:val="single" w:sz="4" w:space="0" w:color="auto"/>
              <w:right w:val="single" w:sz="4" w:space="0" w:color="auto"/>
            </w:tcBorders>
            <w:shd w:val="clear" w:color="auto" w:fill="auto"/>
            <w:noWrap/>
            <w:vAlign w:val="bottom"/>
            <w:hideMark/>
          </w:tcPr>
          <w:p w14:paraId="5DD9D577" w14:textId="77777777" w:rsidR="00446F73" w:rsidRPr="00446F73" w:rsidRDefault="00446F73" w:rsidP="00446F73">
            <w:pPr>
              <w:widowControl/>
              <w:jc w:val="left"/>
              <w:rPr>
                <w:rFonts w:ascii="宋体" w:eastAsia="宋体" w:hAnsi="宋体" w:cs="宋体"/>
                <w:color w:val="000000"/>
                <w:kern w:val="0"/>
                <w:sz w:val="22"/>
              </w:rPr>
            </w:pPr>
            <w:r w:rsidRPr="00446F73">
              <w:rPr>
                <w:rFonts w:ascii="宋体" w:eastAsia="宋体" w:hAnsi="宋体" w:cs="宋体" w:hint="eastAsia"/>
                <w:color w:val="000000"/>
                <w:kern w:val="0"/>
                <w:sz w:val="22"/>
              </w:rPr>
              <w:t>1：满意</w:t>
            </w:r>
          </w:p>
        </w:tc>
      </w:tr>
      <w:tr w:rsidR="00446F73" w:rsidRPr="00446F73" w14:paraId="3F2C9B20" w14:textId="77777777" w:rsidTr="00446F73">
        <w:trPr>
          <w:trHeight w:val="270"/>
        </w:trPr>
        <w:tc>
          <w:tcPr>
            <w:tcW w:w="670" w:type="pct"/>
            <w:tcBorders>
              <w:top w:val="nil"/>
              <w:left w:val="single" w:sz="4" w:space="0" w:color="auto"/>
              <w:bottom w:val="single" w:sz="4" w:space="0" w:color="auto"/>
              <w:right w:val="single" w:sz="4" w:space="0" w:color="auto"/>
            </w:tcBorders>
            <w:shd w:val="clear" w:color="auto" w:fill="auto"/>
            <w:noWrap/>
            <w:vAlign w:val="center"/>
            <w:hideMark/>
          </w:tcPr>
          <w:p w14:paraId="708C734E" w14:textId="77777777" w:rsidR="00446F73" w:rsidRPr="00446F73" w:rsidRDefault="00446F73" w:rsidP="00446F73">
            <w:pPr>
              <w:widowControl/>
              <w:jc w:val="center"/>
              <w:rPr>
                <w:rFonts w:ascii="宋体" w:eastAsia="宋体" w:hAnsi="宋体" w:cs="宋体"/>
                <w:color w:val="000000"/>
                <w:kern w:val="0"/>
                <w:sz w:val="22"/>
              </w:rPr>
            </w:pPr>
            <w:r w:rsidRPr="00446F73">
              <w:rPr>
                <w:rFonts w:ascii="宋体" w:eastAsia="宋体" w:hAnsi="宋体" w:cs="宋体" w:hint="eastAsia"/>
                <w:color w:val="000000"/>
                <w:kern w:val="0"/>
                <w:sz w:val="22"/>
              </w:rPr>
              <w:t>100032</w:t>
            </w:r>
          </w:p>
        </w:tc>
        <w:tc>
          <w:tcPr>
            <w:tcW w:w="607" w:type="pct"/>
            <w:tcBorders>
              <w:top w:val="nil"/>
              <w:left w:val="nil"/>
              <w:bottom w:val="single" w:sz="4" w:space="0" w:color="auto"/>
              <w:right w:val="single" w:sz="4" w:space="0" w:color="auto"/>
            </w:tcBorders>
            <w:shd w:val="clear" w:color="auto" w:fill="auto"/>
            <w:noWrap/>
            <w:vAlign w:val="center"/>
            <w:hideMark/>
          </w:tcPr>
          <w:p w14:paraId="57305A3D" w14:textId="77777777" w:rsidR="00446F73" w:rsidRPr="00446F73" w:rsidRDefault="00446F73" w:rsidP="00446F73">
            <w:pPr>
              <w:widowControl/>
              <w:jc w:val="center"/>
              <w:rPr>
                <w:rFonts w:ascii="宋体" w:eastAsia="宋体" w:hAnsi="宋体" w:cs="宋体"/>
                <w:color w:val="000000"/>
                <w:kern w:val="0"/>
                <w:sz w:val="22"/>
              </w:rPr>
            </w:pPr>
            <w:r w:rsidRPr="00446F73">
              <w:rPr>
                <w:rFonts w:ascii="宋体" w:eastAsia="宋体" w:hAnsi="宋体" w:cs="宋体" w:hint="eastAsia"/>
                <w:color w:val="000000"/>
                <w:kern w:val="0"/>
                <w:sz w:val="22"/>
              </w:rPr>
              <w:t>满意度</w:t>
            </w:r>
          </w:p>
        </w:tc>
        <w:tc>
          <w:tcPr>
            <w:tcW w:w="1024" w:type="pct"/>
            <w:tcBorders>
              <w:top w:val="nil"/>
              <w:left w:val="nil"/>
              <w:bottom w:val="single" w:sz="4" w:space="0" w:color="auto"/>
              <w:right w:val="single" w:sz="4" w:space="0" w:color="auto"/>
            </w:tcBorders>
            <w:shd w:val="clear" w:color="auto" w:fill="auto"/>
            <w:noWrap/>
            <w:vAlign w:val="center"/>
            <w:hideMark/>
          </w:tcPr>
          <w:p w14:paraId="7502CD5E" w14:textId="77777777" w:rsidR="00446F73" w:rsidRPr="00446F73" w:rsidRDefault="00446F73" w:rsidP="00446F73">
            <w:pPr>
              <w:widowControl/>
              <w:jc w:val="center"/>
              <w:rPr>
                <w:rFonts w:ascii="宋体" w:eastAsia="宋体" w:hAnsi="宋体" w:cs="宋体"/>
                <w:color w:val="000000"/>
                <w:kern w:val="0"/>
                <w:sz w:val="22"/>
              </w:rPr>
            </w:pPr>
            <w:r w:rsidRPr="00446F73">
              <w:rPr>
                <w:rFonts w:ascii="宋体" w:eastAsia="宋体" w:hAnsi="宋体" w:cs="宋体" w:hint="eastAsia"/>
                <w:color w:val="000000"/>
                <w:kern w:val="0"/>
                <w:sz w:val="22"/>
              </w:rPr>
              <w:t>1000574</w:t>
            </w:r>
          </w:p>
        </w:tc>
        <w:tc>
          <w:tcPr>
            <w:tcW w:w="607" w:type="pct"/>
            <w:tcBorders>
              <w:top w:val="nil"/>
              <w:left w:val="nil"/>
              <w:bottom w:val="single" w:sz="4" w:space="0" w:color="auto"/>
              <w:right w:val="single" w:sz="4" w:space="0" w:color="auto"/>
            </w:tcBorders>
            <w:shd w:val="clear" w:color="auto" w:fill="auto"/>
            <w:noWrap/>
            <w:vAlign w:val="center"/>
            <w:hideMark/>
          </w:tcPr>
          <w:p w14:paraId="078D8EFB" w14:textId="77777777" w:rsidR="00446F73" w:rsidRPr="00446F73" w:rsidRDefault="00446F73" w:rsidP="00446F73">
            <w:pPr>
              <w:widowControl/>
              <w:jc w:val="center"/>
              <w:rPr>
                <w:rFonts w:ascii="宋体" w:eastAsia="宋体" w:hAnsi="宋体" w:cs="宋体"/>
                <w:color w:val="000000"/>
                <w:kern w:val="0"/>
                <w:sz w:val="22"/>
              </w:rPr>
            </w:pPr>
            <w:r w:rsidRPr="00446F73">
              <w:rPr>
                <w:rFonts w:ascii="宋体" w:eastAsia="宋体" w:hAnsi="宋体" w:cs="宋体" w:hint="eastAsia"/>
                <w:color w:val="000000"/>
                <w:kern w:val="0"/>
                <w:sz w:val="22"/>
              </w:rPr>
              <w:t>6分</w:t>
            </w:r>
          </w:p>
        </w:tc>
        <w:tc>
          <w:tcPr>
            <w:tcW w:w="709" w:type="pct"/>
            <w:tcBorders>
              <w:top w:val="nil"/>
              <w:left w:val="nil"/>
              <w:bottom w:val="single" w:sz="4" w:space="0" w:color="auto"/>
              <w:right w:val="single" w:sz="4" w:space="0" w:color="auto"/>
            </w:tcBorders>
            <w:shd w:val="clear" w:color="auto" w:fill="auto"/>
            <w:noWrap/>
            <w:vAlign w:val="center"/>
            <w:hideMark/>
          </w:tcPr>
          <w:p w14:paraId="5CB2E22A" w14:textId="77777777" w:rsidR="00446F73" w:rsidRPr="00446F73" w:rsidRDefault="00446F73" w:rsidP="00446F73">
            <w:pPr>
              <w:widowControl/>
              <w:jc w:val="center"/>
              <w:rPr>
                <w:rFonts w:ascii="宋体" w:eastAsia="宋体" w:hAnsi="宋体" w:cs="宋体"/>
                <w:color w:val="000000"/>
                <w:kern w:val="0"/>
                <w:sz w:val="22"/>
              </w:rPr>
            </w:pPr>
            <w:r w:rsidRPr="00446F73">
              <w:rPr>
                <w:rFonts w:ascii="宋体" w:eastAsia="宋体" w:hAnsi="宋体" w:cs="宋体" w:hint="eastAsia"/>
                <w:color w:val="000000"/>
                <w:kern w:val="0"/>
                <w:sz w:val="22"/>
              </w:rPr>
              <w:t>17</w:t>
            </w:r>
          </w:p>
        </w:tc>
        <w:tc>
          <w:tcPr>
            <w:tcW w:w="1383" w:type="pct"/>
            <w:tcBorders>
              <w:top w:val="nil"/>
              <w:left w:val="nil"/>
              <w:bottom w:val="single" w:sz="4" w:space="0" w:color="auto"/>
              <w:right w:val="single" w:sz="4" w:space="0" w:color="auto"/>
            </w:tcBorders>
            <w:shd w:val="clear" w:color="auto" w:fill="auto"/>
            <w:noWrap/>
            <w:vAlign w:val="bottom"/>
            <w:hideMark/>
          </w:tcPr>
          <w:p w14:paraId="559B3AD3" w14:textId="77777777" w:rsidR="00446F73" w:rsidRPr="00446F73" w:rsidRDefault="00446F73" w:rsidP="00446F73">
            <w:pPr>
              <w:widowControl/>
              <w:jc w:val="left"/>
              <w:rPr>
                <w:rFonts w:ascii="宋体" w:eastAsia="宋体" w:hAnsi="宋体" w:cs="宋体"/>
                <w:color w:val="000000"/>
                <w:kern w:val="0"/>
                <w:sz w:val="22"/>
              </w:rPr>
            </w:pPr>
            <w:r w:rsidRPr="00446F73">
              <w:rPr>
                <w:rFonts w:ascii="宋体" w:eastAsia="宋体" w:hAnsi="宋体" w:cs="宋体" w:hint="eastAsia"/>
                <w:color w:val="000000"/>
                <w:kern w:val="0"/>
                <w:sz w:val="22"/>
              </w:rPr>
              <w:t>5：不满意</w:t>
            </w:r>
          </w:p>
        </w:tc>
      </w:tr>
      <w:tr w:rsidR="00446F73" w:rsidRPr="00446F73" w14:paraId="4BEC60BF" w14:textId="77777777" w:rsidTr="00446F73">
        <w:trPr>
          <w:trHeight w:val="270"/>
        </w:trPr>
        <w:tc>
          <w:tcPr>
            <w:tcW w:w="670" w:type="pct"/>
            <w:tcBorders>
              <w:top w:val="nil"/>
              <w:left w:val="single" w:sz="4" w:space="0" w:color="auto"/>
              <w:bottom w:val="single" w:sz="4" w:space="0" w:color="auto"/>
              <w:right w:val="single" w:sz="4" w:space="0" w:color="auto"/>
            </w:tcBorders>
            <w:shd w:val="clear" w:color="auto" w:fill="auto"/>
            <w:noWrap/>
            <w:vAlign w:val="center"/>
            <w:hideMark/>
          </w:tcPr>
          <w:p w14:paraId="2D47F8BD" w14:textId="77777777" w:rsidR="00446F73" w:rsidRPr="00446F73" w:rsidRDefault="00446F73" w:rsidP="00446F73">
            <w:pPr>
              <w:widowControl/>
              <w:jc w:val="center"/>
              <w:rPr>
                <w:rFonts w:ascii="宋体" w:eastAsia="宋体" w:hAnsi="宋体" w:cs="宋体"/>
                <w:color w:val="000000"/>
                <w:kern w:val="0"/>
                <w:sz w:val="22"/>
              </w:rPr>
            </w:pPr>
            <w:r w:rsidRPr="00446F73">
              <w:rPr>
                <w:rFonts w:ascii="宋体" w:eastAsia="宋体" w:hAnsi="宋体" w:cs="宋体" w:hint="eastAsia"/>
                <w:color w:val="000000"/>
                <w:kern w:val="0"/>
                <w:sz w:val="22"/>
              </w:rPr>
              <w:t>100032</w:t>
            </w:r>
          </w:p>
        </w:tc>
        <w:tc>
          <w:tcPr>
            <w:tcW w:w="607" w:type="pct"/>
            <w:tcBorders>
              <w:top w:val="nil"/>
              <w:left w:val="nil"/>
              <w:bottom w:val="single" w:sz="4" w:space="0" w:color="auto"/>
              <w:right w:val="single" w:sz="4" w:space="0" w:color="auto"/>
            </w:tcBorders>
            <w:shd w:val="clear" w:color="auto" w:fill="auto"/>
            <w:noWrap/>
            <w:vAlign w:val="center"/>
            <w:hideMark/>
          </w:tcPr>
          <w:p w14:paraId="3D1E2388" w14:textId="77777777" w:rsidR="00446F73" w:rsidRPr="00446F73" w:rsidRDefault="00446F73" w:rsidP="00446F73">
            <w:pPr>
              <w:widowControl/>
              <w:jc w:val="center"/>
              <w:rPr>
                <w:rFonts w:ascii="宋体" w:eastAsia="宋体" w:hAnsi="宋体" w:cs="宋体"/>
                <w:color w:val="000000"/>
                <w:kern w:val="0"/>
                <w:sz w:val="22"/>
              </w:rPr>
            </w:pPr>
            <w:r w:rsidRPr="00446F73">
              <w:rPr>
                <w:rFonts w:ascii="宋体" w:eastAsia="宋体" w:hAnsi="宋体" w:cs="宋体" w:hint="eastAsia"/>
                <w:color w:val="000000"/>
                <w:kern w:val="0"/>
                <w:sz w:val="22"/>
              </w:rPr>
              <w:t>满意度</w:t>
            </w:r>
          </w:p>
        </w:tc>
        <w:tc>
          <w:tcPr>
            <w:tcW w:w="1024" w:type="pct"/>
            <w:tcBorders>
              <w:top w:val="nil"/>
              <w:left w:val="nil"/>
              <w:bottom w:val="single" w:sz="4" w:space="0" w:color="auto"/>
              <w:right w:val="single" w:sz="4" w:space="0" w:color="auto"/>
            </w:tcBorders>
            <w:shd w:val="clear" w:color="auto" w:fill="auto"/>
            <w:noWrap/>
            <w:vAlign w:val="center"/>
            <w:hideMark/>
          </w:tcPr>
          <w:p w14:paraId="4845ED13" w14:textId="77777777" w:rsidR="00446F73" w:rsidRPr="00446F73" w:rsidRDefault="00446F73" w:rsidP="00446F73">
            <w:pPr>
              <w:widowControl/>
              <w:jc w:val="center"/>
              <w:rPr>
                <w:rFonts w:ascii="宋体" w:eastAsia="宋体" w:hAnsi="宋体" w:cs="宋体"/>
                <w:color w:val="000000"/>
                <w:kern w:val="0"/>
                <w:sz w:val="22"/>
              </w:rPr>
            </w:pPr>
            <w:r w:rsidRPr="00446F73">
              <w:rPr>
                <w:rFonts w:ascii="宋体" w:eastAsia="宋体" w:hAnsi="宋体" w:cs="宋体" w:hint="eastAsia"/>
                <w:color w:val="000000"/>
                <w:kern w:val="0"/>
                <w:sz w:val="22"/>
              </w:rPr>
              <w:t>1000575</w:t>
            </w:r>
          </w:p>
        </w:tc>
        <w:tc>
          <w:tcPr>
            <w:tcW w:w="607" w:type="pct"/>
            <w:tcBorders>
              <w:top w:val="nil"/>
              <w:left w:val="nil"/>
              <w:bottom w:val="single" w:sz="4" w:space="0" w:color="auto"/>
              <w:right w:val="single" w:sz="4" w:space="0" w:color="auto"/>
            </w:tcBorders>
            <w:shd w:val="clear" w:color="auto" w:fill="auto"/>
            <w:noWrap/>
            <w:vAlign w:val="center"/>
            <w:hideMark/>
          </w:tcPr>
          <w:p w14:paraId="3DA4D57C" w14:textId="77777777" w:rsidR="00446F73" w:rsidRPr="00446F73" w:rsidRDefault="00446F73" w:rsidP="00446F73">
            <w:pPr>
              <w:widowControl/>
              <w:jc w:val="center"/>
              <w:rPr>
                <w:rFonts w:ascii="宋体" w:eastAsia="宋体" w:hAnsi="宋体" w:cs="宋体"/>
                <w:color w:val="000000"/>
                <w:kern w:val="0"/>
                <w:sz w:val="22"/>
              </w:rPr>
            </w:pPr>
            <w:r w:rsidRPr="00446F73">
              <w:rPr>
                <w:rFonts w:ascii="宋体" w:eastAsia="宋体" w:hAnsi="宋体" w:cs="宋体" w:hint="eastAsia"/>
                <w:color w:val="000000"/>
                <w:kern w:val="0"/>
                <w:sz w:val="22"/>
              </w:rPr>
              <w:t>7分</w:t>
            </w:r>
          </w:p>
        </w:tc>
        <w:tc>
          <w:tcPr>
            <w:tcW w:w="709" w:type="pct"/>
            <w:tcBorders>
              <w:top w:val="nil"/>
              <w:left w:val="nil"/>
              <w:bottom w:val="single" w:sz="4" w:space="0" w:color="auto"/>
              <w:right w:val="single" w:sz="4" w:space="0" w:color="auto"/>
            </w:tcBorders>
            <w:shd w:val="clear" w:color="auto" w:fill="auto"/>
            <w:noWrap/>
            <w:vAlign w:val="center"/>
            <w:hideMark/>
          </w:tcPr>
          <w:p w14:paraId="779EB8E1" w14:textId="77777777" w:rsidR="00446F73" w:rsidRPr="00446F73" w:rsidRDefault="00446F73" w:rsidP="00446F73">
            <w:pPr>
              <w:widowControl/>
              <w:jc w:val="center"/>
              <w:rPr>
                <w:rFonts w:ascii="宋体" w:eastAsia="宋体" w:hAnsi="宋体" w:cs="宋体"/>
                <w:color w:val="000000"/>
                <w:kern w:val="0"/>
                <w:sz w:val="22"/>
              </w:rPr>
            </w:pPr>
            <w:r w:rsidRPr="00446F73">
              <w:rPr>
                <w:rFonts w:ascii="宋体" w:eastAsia="宋体" w:hAnsi="宋体" w:cs="宋体" w:hint="eastAsia"/>
                <w:color w:val="000000"/>
                <w:kern w:val="0"/>
                <w:sz w:val="22"/>
              </w:rPr>
              <w:t>18</w:t>
            </w:r>
          </w:p>
        </w:tc>
        <w:tc>
          <w:tcPr>
            <w:tcW w:w="1383" w:type="pct"/>
            <w:tcBorders>
              <w:top w:val="nil"/>
              <w:left w:val="nil"/>
              <w:bottom w:val="single" w:sz="4" w:space="0" w:color="auto"/>
              <w:right w:val="single" w:sz="4" w:space="0" w:color="auto"/>
            </w:tcBorders>
            <w:shd w:val="clear" w:color="auto" w:fill="auto"/>
            <w:noWrap/>
            <w:vAlign w:val="bottom"/>
            <w:hideMark/>
          </w:tcPr>
          <w:p w14:paraId="1F2790D8" w14:textId="77777777" w:rsidR="00446F73" w:rsidRPr="00446F73" w:rsidRDefault="00446F73" w:rsidP="00446F73">
            <w:pPr>
              <w:widowControl/>
              <w:jc w:val="left"/>
              <w:rPr>
                <w:rFonts w:ascii="宋体" w:eastAsia="宋体" w:hAnsi="宋体" w:cs="宋体"/>
                <w:color w:val="000000"/>
                <w:kern w:val="0"/>
                <w:sz w:val="22"/>
              </w:rPr>
            </w:pPr>
            <w:r w:rsidRPr="00446F73">
              <w:rPr>
                <w:rFonts w:ascii="宋体" w:eastAsia="宋体" w:hAnsi="宋体" w:cs="宋体" w:hint="eastAsia"/>
                <w:color w:val="000000"/>
                <w:kern w:val="0"/>
                <w:sz w:val="22"/>
              </w:rPr>
              <w:t>5：不满意</w:t>
            </w:r>
          </w:p>
        </w:tc>
      </w:tr>
      <w:tr w:rsidR="00446F73" w:rsidRPr="00446F73" w14:paraId="1093157E" w14:textId="77777777" w:rsidTr="00446F73">
        <w:trPr>
          <w:trHeight w:val="270"/>
        </w:trPr>
        <w:tc>
          <w:tcPr>
            <w:tcW w:w="670" w:type="pct"/>
            <w:tcBorders>
              <w:top w:val="nil"/>
              <w:left w:val="single" w:sz="4" w:space="0" w:color="auto"/>
              <w:bottom w:val="single" w:sz="4" w:space="0" w:color="auto"/>
              <w:right w:val="single" w:sz="4" w:space="0" w:color="auto"/>
            </w:tcBorders>
            <w:shd w:val="clear" w:color="auto" w:fill="auto"/>
            <w:noWrap/>
            <w:vAlign w:val="center"/>
            <w:hideMark/>
          </w:tcPr>
          <w:p w14:paraId="464854A8" w14:textId="77777777" w:rsidR="00446F73" w:rsidRPr="00446F73" w:rsidRDefault="00446F73" w:rsidP="00446F73">
            <w:pPr>
              <w:widowControl/>
              <w:jc w:val="center"/>
              <w:rPr>
                <w:rFonts w:ascii="宋体" w:eastAsia="宋体" w:hAnsi="宋体" w:cs="宋体"/>
                <w:color w:val="000000"/>
                <w:kern w:val="0"/>
                <w:sz w:val="22"/>
              </w:rPr>
            </w:pPr>
            <w:r w:rsidRPr="00446F73">
              <w:rPr>
                <w:rFonts w:ascii="宋体" w:eastAsia="宋体" w:hAnsi="宋体" w:cs="宋体" w:hint="eastAsia"/>
                <w:color w:val="000000"/>
                <w:kern w:val="0"/>
                <w:sz w:val="22"/>
              </w:rPr>
              <w:t>100032</w:t>
            </w:r>
          </w:p>
        </w:tc>
        <w:tc>
          <w:tcPr>
            <w:tcW w:w="607" w:type="pct"/>
            <w:tcBorders>
              <w:top w:val="nil"/>
              <w:left w:val="nil"/>
              <w:bottom w:val="single" w:sz="4" w:space="0" w:color="auto"/>
              <w:right w:val="single" w:sz="4" w:space="0" w:color="auto"/>
            </w:tcBorders>
            <w:shd w:val="clear" w:color="auto" w:fill="auto"/>
            <w:noWrap/>
            <w:vAlign w:val="center"/>
            <w:hideMark/>
          </w:tcPr>
          <w:p w14:paraId="5FE47FA1" w14:textId="77777777" w:rsidR="00446F73" w:rsidRPr="00446F73" w:rsidRDefault="00446F73" w:rsidP="00446F73">
            <w:pPr>
              <w:widowControl/>
              <w:jc w:val="center"/>
              <w:rPr>
                <w:rFonts w:ascii="宋体" w:eastAsia="宋体" w:hAnsi="宋体" w:cs="宋体"/>
                <w:color w:val="000000"/>
                <w:kern w:val="0"/>
                <w:sz w:val="22"/>
              </w:rPr>
            </w:pPr>
            <w:r w:rsidRPr="00446F73">
              <w:rPr>
                <w:rFonts w:ascii="宋体" w:eastAsia="宋体" w:hAnsi="宋体" w:cs="宋体" w:hint="eastAsia"/>
                <w:color w:val="000000"/>
                <w:kern w:val="0"/>
                <w:sz w:val="22"/>
              </w:rPr>
              <w:t>满意度</w:t>
            </w:r>
          </w:p>
        </w:tc>
        <w:tc>
          <w:tcPr>
            <w:tcW w:w="1024" w:type="pct"/>
            <w:tcBorders>
              <w:top w:val="nil"/>
              <w:left w:val="nil"/>
              <w:bottom w:val="single" w:sz="4" w:space="0" w:color="auto"/>
              <w:right w:val="single" w:sz="4" w:space="0" w:color="auto"/>
            </w:tcBorders>
            <w:shd w:val="clear" w:color="auto" w:fill="auto"/>
            <w:noWrap/>
            <w:vAlign w:val="center"/>
            <w:hideMark/>
          </w:tcPr>
          <w:p w14:paraId="5C013215" w14:textId="77777777" w:rsidR="00446F73" w:rsidRPr="00446F73" w:rsidRDefault="00446F73" w:rsidP="00446F73">
            <w:pPr>
              <w:widowControl/>
              <w:jc w:val="center"/>
              <w:rPr>
                <w:rFonts w:ascii="宋体" w:eastAsia="宋体" w:hAnsi="宋体" w:cs="宋体"/>
                <w:color w:val="000000"/>
                <w:kern w:val="0"/>
                <w:sz w:val="22"/>
              </w:rPr>
            </w:pPr>
            <w:r w:rsidRPr="00446F73">
              <w:rPr>
                <w:rFonts w:ascii="宋体" w:eastAsia="宋体" w:hAnsi="宋体" w:cs="宋体" w:hint="eastAsia"/>
                <w:color w:val="000000"/>
                <w:kern w:val="0"/>
                <w:sz w:val="22"/>
              </w:rPr>
              <w:t>1000576</w:t>
            </w:r>
          </w:p>
        </w:tc>
        <w:tc>
          <w:tcPr>
            <w:tcW w:w="607" w:type="pct"/>
            <w:tcBorders>
              <w:top w:val="nil"/>
              <w:left w:val="nil"/>
              <w:bottom w:val="single" w:sz="4" w:space="0" w:color="auto"/>
              <w:right w:val="single" w:sz="4" w:space="0" w:color="auto"/>
            </w:tcBorders>
            <w:shd w:val="clear" w:color="auto" w:fill="auto"/>
            <w:noWrap/>
            <w:vAlign w:val="center"/>
            <w:hideMark/>
          </w:tcPr>
          <w:p w14:paraId="34EB2D5D" w14:textId="77777777" w:rsidR="00446F73" w:rsidRPr="00446F73" w:rsidRDefault="00446F73" w:rsidP="00446F73">
            <w:pPr>
              <w:widowControl/>
              <w:jc w:val="center"/>
              <w:rPr>
                <w:rFonts w:ascii="宋体" w:eastAsia="宋体" w:hAnsi="宋体" w:cs="宋体"/>
                <w:color w:val="000000"/>
                <w:kern w:val="0"/>
                <w:sz w:val="22"/>
              </w:rPr>
            </w:pPr>
            <w:r w:rsidRPr="00446F73">
              <w:rPr>
                <w:rFonts w:ascii="宋体" w:eastAsia="宋体" w:hAnsi="宋体" w:cs="宋体" w:hint="eastAsia"/>
                <w:color w:val="000000"/>
                <w:kern w:val="0"/>
                <w:sz w:val="22"/>
              </w:rPr>
              <w:t>8分</w:t>
            </w:r>
          </w:p>
        </w:tc>
        <w:tc>
          <w:tcPr>
            <w:tcW w:w="709" w:type="pct"/>
            <w:tcBorders>
              <w:top w:val="nil"/>
              <w:left w:val="nil"/>
              <w:bottom w:val="single" w:sz="4" w:space="0" w:color="auto"/>
              <w:right w:val="single" w:sz="4" w:space="0" w:color="auto"/>
            </w:tcBorders>
            <w:shd w:val="clear" w:color="auto" w:fill="auto"/>
            <w:noWrap/>
            <w:vAlign w:val="center"/>
            <w:hideMark/>
          </w:tcPr>
          <w:p w14:paraId="3D382B8B" w14:textId="77777777" w:rsidR="00446F73" w:rsidRPr="00446F73" w:rsidRDefault="00446F73" w:rsidP="00446F73">
            <w:pPr>
              <w:widowControl/>
              <w:jc w:val="center"/>
              <w:rPr>
                <w:rFonts w:ascii="宋体" w:eastAsia="宋体" w:hAnsi="宋体" w:cs="宋体"/>
                <w:color w:val="000000"/>
                <w:kern w:val="0"/>
                <w:sz w:val="22"/>
              </w:rPr>
            </w:pPr>
            <w:r w:rsidRPr="00446F73">
              <w:rPr>
                <w:rFonts w:ascii="宋体" w:eastAsia="宋体" w:hAnsi="宋体" w:cs="宋体" w:hint="eastAsia"/>
                <w:color w:val="000000"/>
                <w:kern w:val="0"/>
                <w:sz w:val="22"/>
              </w:rPr>
              <w:t>19</w:t>
            </w:r>
          </w:p>
        </w:tc>
        <w:tc>
          <w:tcPr>
            <w:tcW w:w="1383" w:type="pct"/>
            <w:tcBorders>
              <w:top w:val="nil"/>
              <w:left w:val="nil"/>
              <w:bottom w:val="single" w:sz="4" w:space="0" w:color="auto"/>
              <w:right w:val="single" w:sz="4" w:space="0" w:color="auto"/>
            </w:tcBorders>
            <w:shd w:val="clear" w:color="auto" w:fill="auto"/>
            <w:noWrap/>
            <w:vAlign w:val="bottom"/>
            <w:hideMark/>
          </w:tcPr>
          <w:p w14:paraId="2EEB3669" w14:textId="77777777" w:rsidR="00446F73" w:rsidRPr="00446F73" w:rsidRDefault="00446F73" w:rsidP="00446F73">
            <w:pPr>
              <w:widowControl/>
              <w:jc w:val="left"/>
              <w:rPr>
                <w:rFonts w:ascii="宋体" w:eastAsia="宋体" w:hAnsi="宋体" w:cs="宋体"/>
                <w:color w:val="000000"/>
                <w:kern w:val="0"/>
                <w:sz w:val="22"/>
              </w:rPr>
            </w:pPr>
            <w:r w:rsidRPr="00446F73">
              <w:rPr>
                <w:rFonts w:ascii="宋体" w:eastAsia="宋体" w:hAnsi="宋体" w:cs="宋体" w:hint="eastAsia"/>
                <w:color w:val="000000"/>
                <w:kern w:val="0"/>
                <w:sz w:val="22"/>
              </w:rPr>
              <w:t>1：满意</w:t>
            </w:r>
          </w:p>
        </w:tc>
      </w:tr>
      <w:tr w:rsidR="00446F73" w:rsidRPr="00446F73" w14:paraId="3466D7FC" w14:textId="77777777" w:rsidTr="00446F73">
        <w:trPr>
          <w:trHeight w:val="270"/>
        </w:trPr>
        <w:tc>
          <w:tcPr>
            <w:tcW w:w="670" w:type="pct"/>
            <w:tcBorders>
              <w:top w:val="nil"/>
              <w:left w:val="single" w:sz="4" w:space="0" w:color="auto"/>
              <w:bottom w:val="single" w:sz="4" w:space="0" w:color="auto"/>
              <w:right w:val="single" w:sz="4" w:space="0" w:color="auto"/>
            </w:tcBorders>
            <w:shd w:val="clear" w:color="auto" w:fill="auto"/>
            <w:noWrap/>
            <w:vAlign w:val="center"/>
            <w:hideMark/>
          </w:tcPr>
          <w:p w14:paraId="75AC30DA" w14:textId="77777777" w:rsidR="00446F73" w:rsidRPr="00446F73" w:rsidRDefault="00446F73" w:rsidP="00446F73">
            <w:pPr>
              <w:widowControl/>
              <w:jc w:val="center"/>
              <w:rPr>
                <w:rFonts w:ascii="宋体" w:eastAsia="宋体" w:hAnsi="宋体" w:cs="宋体"/>
                <w:color w:val="000000"/>
                <w:kern w:val="0"/>
                <w:sz w:val="22"/>
              </w:rPr>
            </w:pPr>
            <w:r w:rsidRPr="00446F73">
              <w:rPr>
                <w:rFonts w:ascii="宋体" w:eastAsia="宋体" w:hAnsi="宋体" w:cs="宋体" w:hint="eastAsia"/>
                <w:color w:val="000000"/>
                <w:kern w:val="0"/>
                <w:sz w:val="22"/>
              </w:rPr>
              <w:t>100032</w:t>
            </w:r>
          </w:p>
        </w:tc>
        <w:tc>
          <w:tcPr>
            <w:tcW w:w="607" w:type="pct"/>
            <w:tcBorders>
              <w:top w:val="nil"/>
              <w:left w:val="nil"/>
              <w:bottom w:val="single" w:sz="4" w:space="0" w:color="auto"/>
              <w:right w:val="single" w:sz="4" w:space="0" w:color="auto"/>
            </w:tcBorders>
            <w:shd w:val="clear" w:color="auto" w:fill="auto"/>
            <w:noWrap/>
            <w:vAlign w:val="center"/>
            <w:hideMark/>
          </w:tcPr>
          <w:p w14:paraId="69DB103B" w14:textId="77777777" w:rsidR="00446F73" w:rsidRPr="00446F73" w:rsidRDefault="00446F73" w:rsidP="00446F73">
            <w:pPr>
              <w:widowControl/>
              <w:jc w:val="center"/>
              <w:rPr>
                <w:rFonts w:ascii="宋体" w:eastAsia="宋体" w:hAnsi="宋体" w:cs="宋体"/>
                <w:color w:val="000000"/>
                <w:kern w:val="0"/>
                <w:sz w:val="22"/>
              </w:rPr>
            </w:pPr>
            <w:r w:rsidRPr="00446F73">
              <w:rPr>
                <w:rFonts w:ascii="宋体" w:eastAsia="宋体" w:hAnsi="宋体" w:cs="宋体" w:hint="eastAsia"/>
                <w:color w:val="000000"/>
                <w:kern w:val="0"/>
                <w:sz w:val="22"/>
              </w:rPr>
              <w:t>满意度</w:t>
            </w:r>
          </w:p>
        </w:tc>
        <w:tc>
          <w:tcPr>
            <w:tcW w:w="1024" w:type="pct"/>
            <w:tcBorders>
              <w:top w:val="nil"/>
              <w:left w:val="nil"/>
              <w:bottom w:val="single" w:sz="4" w:space="0" w:color="auto"/>
              <w:right w:val="single" w:sz="4" w:space="0" w:color="auto"/>
            </w:tcBorders>
            <w:shd w:val="clear" w:color="auto" w:fill="auto"/>
            <w:noWrap/>
            <w:vAlign w:val="center"/>
            <w:hideMark/>
          </w:tcPr>
          <w:p w14:paraId="140A9D26" w14:textId="77777777" w:rsidR="00446F73" w:rsidRPr="00446F73" w:rsidRDefault="00446F73" w:rsidP="00446F73">
            <w:pPr>
              <w:widowControl/>
              <w:jc w:val="center"/>
              <w:rPr>
                <w:rFonts w:ascii="宋体" w:eastAsia="宋体" w:hAnsi="宋体" w:cs="宋体"/>
                <w:color w:val="000000"/>
                <w:kern w:val="0"/>
                <w:sz w:val="22"/>
              </w:rPr>
            </w:pPr>
            <w:r w:rsidRPr="00446F73">
              <w:rPr>
                <w:rFonts w:ascii="宋体" w:eastAsia="宋体" w:hAnsi="宋体" w:cs="宋体" w:hint="eastAsia"/>
                <w:color w:val="000000"/>
                <w:kern w:val="0"/>
                <w:sz w:val="22"/>
              </w:rPr>
              <w:t>1000577</w:t>
            </w:r>
          </w:p>
        </w:tc>
        <w:tc>
          <w:tcPr>
            <w:tcW w:w="607" w:type="pct"/>
            <w:tcBorders>
              <w:top w:val="nil"/>
              <w:left w:val="nil"/>
              <w:bottom w:val="single" w:sz="4" w:space="0" w:color="auto"/>
              <w:right w:val="single" w:sz="4" w:space="0" w:color="auto"/>
            </w:tcBorders>
            <w:shd w:val="clear" w:color="auto" w:fill="auto"/>
            <w:noWrap/>
            <w:vAlign w:val="center"/>
            <w:hideMark/>
          </w:tcPr>
          <w:p w14:paraId="763B7BFD" w14:textId="77777777" w:rsidR="00446F73" w:rsidRPr="00446F73" w:rsidRDefault="00446F73" w:rsidP="00446F73">
            <w:pPr>
              <w:widowControl/>
              <w:jc w:val="center"/>
              <w:rPr>
                <w:rFonts w:ascii="宋体" w:eastAsia="宋体" w:hAnsi="宋体" w:cs="宋体"/>
                <w:color w:val="000000"/>
                <w:kern w:val="0"/>
                <w:sz w:val="22"/>
              </w:rPr>
            </w:pPr>
            <w:r w:rsidRPr="00446F73">
              <w:rPr>
                <w:rFonts w:ascii="宋体" w:eastAsia="宋体" w:hAnsi="宋体" w:cs="宋体" w:hint="eastAsia"/>
                <w:color w:val="000000"/>
                <w:kern w:val="0"/>
                <w:sz w:val="22"/>
              </w:rPr>
              <w:t>9分</w:t>
            </w:r>
          </w:p>
        </w:tc>
        <w:tc>
          <w:tcPr>
            <w:tcW w:w="709" w:type="pct"/>
            <w:tcBorders>
              <w:top w:val="nil"/>
              <w:left w:val="nil"/>
              <w:bottom w:val="single" w:sz="4" w:space="0" w:color="auto"/>
              <w:right w:val="single" w:sz="4" w:space="0" w:color="auto"/>
            </w:tcBorders>
            <w:shd w:val="clear" w:color="auto" w:fill="auto"/>
            <w:noWrap/>
            <w:vAlign w:val="center"/>
            <w:hideMark/>
          </w:tcPr>
          <w:p w14:paraId="63109A29" w14:textId="77777777" w:rsidR="00446F73" w:rsidRPr="00446F73" w:rsidRDefault="00446F73" w:rsidP="00446F73">
            <w:pPr>
              <w:widowControl/>
              <w:jc w:val="center"/>
              <w:rPr>
                <w:rFonts w:ascii="宋体" w:eastAsia="宋体" w:hAnsi="宋体" w:cs="宋体"/>
                <w:color w:val="000000"/>
                <w:kern w:val="0"/>
                <w:sz w:val="22"/>
              </w:rPr>
            </w:pPr>
            <w:r w:rsidRPr="00446F73">
              <w:rPr>
                <w:rFonts w:ascii="宋体" w:eastAsia="宋体" w:hAnsi="宋体" w:cs="宋体" w:hint="eastAsia"/>
                <w:color w:val="000000"/>
                <w:kern w:val="0"/>
                <w:sz w:val="22"/>
              </w:rPr>
              <w:t>20</w:t>
            </w:r>
          </w:p>
        </w:tc>
        <w:tc>
          <w:tcPr>
            <w:tcW w:w="1383" w:type="pct"/>
            <w:tcBorders>
              <w:top w:val="nil"/>
              <w:left w:val="nil"/>
              <w:bottom w:val="single" w:sz="4" w:space="0" w:color="auto"/>
              <w:right w:val="single" w:sz="4" w:space="0" w:color="auto"/>
            </w:tcBorders>
            <w:shd w:val="clear" w:color="auto" w:fill="auto"/>
            <w:noWrap/>
            <w:vAlign w:val="bottom"/>
            <w:hideMark/>
          </w:tcPr>
          <w:p w14:paraId="0EF6FD7A" w14:textId="77777777" w:rsidR="00446F73" w:rsidRPr="00446F73" w:rsidRDefault="00446F73" w:rsidP="00446F73">
            <w:pPr>
              <w:widowControl/>
              <w:jc w:val="left"/>
              <w:rPr>
                <w:rFonts w:ascii="宋体" w:eastAsia="宋体" w:hAnsi="宋体" w:cs="宋体"/>
                <w:color w:val="000000"/>
                <w:kern w:val="0"/>
                <w:sz w:val="22"/>
              </w:rPr>
            </w:pPr>
            <w:r w:rsidRPr="00446F73">
              <w:rPr>
                <w:rFonts w:ascii="宋体" w:eastAsia="宋体" w:hAnsi="宋体" w:cs="宋体" w:hint="eastAsia"/>
                <w:color w:val="000000"/>
                <w:kern w:val="0"/>
                <w:sz w:val="22"/>
              </w:rPr>
              <w:t>1：满意</w:t>
            </w:r>
          </w:p>
        </w:tc>
      </w:tr>
      <w:tr w:rsidR="00446F73" w:rsidRPr="00446F73" w14:paraId="58CFBFF5" w14:textId="77777777" w:rsidTr="00446F73">
        <w:trPr>
          <w:trHeight w:val="270"/>
        </w:trPr>
        <w:tc>
          <w:tcPr>
            <w:tcW w:w="670" w:type="pct"/>
            <w:tcBorders>
              <w:top w:val="nil"/>
              <w:left w:val="single" w:sz="4" w:space="0" w:color="auto"/>
              <w:bottom w:val="single" w:sz="4" w:space="0" w:color="auto"/>
              <w:right w:val="single" w:sz="4" w:space="0" w:color="auto"/>
            </w:tcBorders>
            <w:shd w:val="clear" w:color="auto" w:fill="auto"/>
            <w:noWrap/>
            <w:vAlign w:val="center"/>
            <w:hideMark/>
          </w:tcPr>
          <w:p w14:paraId="6878ADE5" w14:textId="77777777" w:rsidR="00446F73" w:rsidRPr="00446F73" w:rsidRDefault="00446F73" w:rsidP="00446F73">
            <w:pPr>
              <w:widowControl/>
              <w:jc w:val="center"/>
              <w:rPr>
                <w:rFonts w:ascii="宋体" w:eastAsia="宋体" w:hAnsi="宋体" w:cs="宋体"/>
                <w:color w:val="000000"/>
                <w:kern w:val="0"/>
                <w:sz w:val="22"/>
              </w:rPr>
            </w:pPr>
            <w:r w:rsidRPr="00446F73">
              <w:rPr>
                <w:rFonts w:ascii="宋体" w:eastAsia="宋体" w:hAnsi="宋体" w:cs="宋体" w:hint="eastAsia"/>
                <w:color w:val="000000"/>
                <w:kern w:val="0"/>
                <w:sz w:val="22"/>
              </w:rPr>
              <w:t>100032</w:t>
            </w:r>
          </w:p>
        </w:tc>
        <w:tc>
          <w:tcPr>
            <w:tcW w:w="607" w:type="pct"/>
            <w:tcBorders>
              <w:top w:val="nil"/>
              <w:left w:val="nil"/>
              <w:bottom w:val="single" w:sz="4" w:space="0" w:color="auto"/>
              <w:right w:val="single" w:sz="4" w:space="0" w:color="auto"/>
            </w:tcBorders>
            <w:shd w:val="clear" w:color="auto" w:fill="auto"/>
            <w:noWrap/>
            <w:vAlign w:val="center"/>
            <w:hideMark/>
          </w:tcPr>
          <w:p w14:paraId="78B411BD" w14:textId="77777777" w:rsidR="00446F73" w:rsidRPr="00446F73" w:rsidRDefault="00446F73" w:rsidP="00446F73">
            <w:pPr>
              <w:widowControl/>
              <w:jc w:val="center"/>
              <w:rPr>
                <w:rFonts w:ascii="宋体" w:eastAsia="宋体" w:hAnsi="宋体" w:cs="宋体"/>
                <w:color w:val="000000"/>
                <w:kern w:val="0"/>
                <w:sz w:val="22"/>
              </w:rPr>
            </w:pPr>
            <w:r w:rsidRPr="00446F73">
              <w:rPr>
                <w:rFonts w:ascii="宋体" w:eastAsia="宋体" w:hAnsi="宋体" w:cs="宋体" w:hint="eastAsia"/>
                <w:color w:val="000000"/>
                <w:kern w:val="0"/>
                <w:sz w:val="22"/>
              </w:rPr>
              <w:t>满意度</w:t>
            </w:r>
          </w:p>
        </w:tc>
        <w:tc>
          <w:tcPr>
            <w:tcW w:w="1024" w:type="pct"/>
            <w:tcBorders>
              <w:top w:val="nil"/>
              <w:left w:val="nil"/>
              <w:bottom w:val="single" w:sz="4" w:space="0" w:color="auto"/>
              <w:right w:val="single" w:sz="4" w:space="0" w:color="auto"/>
            </w:tcBorders>
            <w:shd w:val="clear" w:color="auto" w:fill="auto"/>
            <w:noWrap/>
            <w:vAlign w:val="center"/>
            <w:hideMark/>
          </w:tcPr>
          <w:p w14:paraId="2F1980EA" w14:textId="77777777" w:rsidR="00446F73" w:rsidRPr="00446F73" w:rsidRDefault="00446F73" w:rsidP="00446F73">
            <w:pPr>
              <w:widowControl/>
              <w:jc w:val="center"/>
              <w:rPr>
                <w:rFonts w:ascii="宋体" w:eastAsia="宋体" w:hAnsi="宋体" w:cs="宋体"/>
                <w:color w:val="000000"/>
                <w:kern w:val="0"/>
                <w:sz w:val="22"/>
              </w:rPr>
            </w:pPr>
            <w:r w:rsidRPr="00446F73">
              <w:rPr>
                <w:rFonts w:ascii="宋体" w:eastAsia="宋体" w:hAnsi="宋体" w:cs="宋体" w:hint="eastAsia"/>
                <w:color w:val="000000"/>
                <w:kern w:val="0"/>
                <w:sz w:val="22"/>
              </w:rPr>
              <w:t>1000578</w:t>
            </w:r>
          </w:p>
        </w:tc>
        <w:tc>
          <w:tcPr>
            <w:tcW w:w="607" w:type="pct"/>
            <w:tcBorders>
              <w:top w:val="nil"/>
              <w:left w:val="nil"/>
              <w:bottom w:val="single" w:sz="4" w:space="0" w:color="auto"/>
              <w:right w:val="single" w:sz="4" w:space="0" w:color="auto"/>
            </w:tcBorders>
            <w:shd w:val="clear" w:color="auto" w:fill="auto"/>
            <w:noWrap/>
            <w:vAlign w:val="center"/>
            <w:hideMark/>
          </w:tcPr>
          <w:p w14:paraId="0073513A" w14:textId="77777777" w:rsidR="00446F73" w:rsidRPr="00446F73" w:rsidRDefault="00446F73" w:rsidP="00446F73">
            <w:pPr>
              <w:widowControl/>
              <w:jc w:val="center"/>
              <w:rPr>
                <w:rFonts w:ascii="宋体" w:eastAsia="宋体" w:hAnsi="宋体" w:cs="宋体"/>
                <w:color w:val="000000"/>
                <w:kern w:val="0"/>
                <w:sz w:val="22"/>
              </w:rPr>
            </w:pPr>
            <w:r w:rsidRPr="00446F73">
              <w:rPr>
                <w:rFonts w:ascii="宋体" w:eastAsia="宋体" w:hAnsi="宋体" w:cs="宋体" w:hint="eastAsia"/>
                <w:color w:val="000000"/>
                <w:kern w:val="0"/>
                <w:sz w:val="22"/>
              </w:rPr>
              <w:t>非常满意</w:t>
            </w:r>
          </w:p>
        </w:tc>
        <w:tc>
          <w:tcPr>
            <w:tcW w:w="709" w:type="pct"/>
            <w:tcBorders>
              <w:top w:val="nil"/>
              <w:left w:val="nil"/>
              <w:bottom w:val="single" w:sz="4" w:space="0" w:color="auto"/>
              <w:right w:val="single" w:sz="4" w:space="0" w:color="auto"/>
            </w:tcBorders>
            <w:shd w:val="clear" w:color="auto" w:fill="auto"/>
            <w:noWrap/>
            <w:vAlign w:val="center"/>
            <w:hideMark/>
          </w:tcPr>
          <w:p w14:paraId="62FFC4BB" w14:textId="77777777" w:rsidR="00446F73" w:rsidRPr="00446F73" w:rsidRDefault="00446F73" w:rsidP="00446F73">
            <w:pPr>
              <w:widowControl/>
              <w:jc w:val="center"/>
              <w:rPr>
                <w:rFonts w:ascii="宋体" w:eastAsia="宋体" w:hAnsi="宋体" w:cs="宋体"/>
                <w:color w:val="000000"/>
                <w:kern w:val="0"/>
                <w:sz w:val="22"/>
              </w:rPr>
            </w:pPr>
            <w:r w:rsidRPr="00446F73">
              <w:rPr>
                <w:rFonts w:ascii="宋体" w:eastAsia="宋体" w:hAnsi="宋体" w:cs="宋体" w:hint="eastAsia"/>
                <w:color w:val="000000"/>
                <w:kern w:val="0"/>
                <w:sz w:val="22"/>
              </w:rPr>
              <w:t>3</w:t>
            </w:r>
          </w:p>
        </w:tc>
        <w:tc>
          <w:tcPr>
            <w:tcW w:w="1383" w:type="pct"/>
            <w:tcBorders>
              <w:top w:val="nil"/>
              <w:left w:val="nil"/>
              <w:bottom w:val="single" w:sz="4" w:space="0" w:color="auto"/>
              <w:right w:val="single" w:sz="4" w:space="0" w:color="auto"/>
            </w:tcBorders>
            <w:shd w:val="clear" w:color="auto" w:fill="auto"/>
            <w:noWrap/>
            <w:vAlign w:val="bottom"/>
            <w:hideMark/>
          </w:tcPr>
          <w:p w14:paraId="092B2FA7" w14:textId="77777777" w:rsidR="00446F73" w:rsidRPr="00446F73" w:rsidRDefault="00446F73" w:rsidP="00446F73">
            <w:pPr>
              <w:widowControl/>
              <w:jc w:val="left"/>
              <w:rPr>
                <w:rFonts w:ascii="宋体" w:eastAsia="宋体" w:hAnsi="宋体" w:cs="宋体"/>
                <w:color w:val="000000"/>
                <w:kern w:val="0"/>
                <w:sz w:val="22"/>
              </w:rPr>
            </w:pPr>
            <w:r w:rsidRPr="00446F73">
              <w:rPr>
                <w:rFonts w:ascii="宋体" w:eastAsia="宋体" w:hAnsi="宋体" w:cs="宋体" w:hint="eastAsia"/>
                <w:color w:val="000000"/>
                <w:kern w:val="0"/>
                <w:sz w:val="22"/>
              </w:rPr>
              <w:t>1：满意</w:t>
            </w:r>
          </w:p>
        </w:tc>
      </w:tr>
      <w:tr w:rsidR="00446F73" w:rsidRPr="00446F73" w14:paraId="1649F3DE" w14:textId="77777777" w:rsidTr="00446F73">
        <w:trPr>
          <w:trHeight w:val="270"/>
        </w:trPr>
        <w:tc>
          <w:tcPr>
            <w:tcW w:w="670" w:type="pct"/>
            <w:tcBorders>
              <w:top w:val="nil"/>
              <w:left w:val="single" w:sz="4" w:space="0" w:color="auto"/>
              <w:bottom w:val="single" w:sz="4" w:space="0" w:color="auto"/>
              <w:right w:val="single" w:sz="4" w:space="0" w:color="auto"/>
            </w:tcBorders>
            <w:shd w:val="clear" w:color="auto" w:fill="auto"/>
            <w:noWrap/>
            <w:vAlign w:val="center"/>
            <w:hideMark/>
          </w:tcPr>
          <w:p w14:paraId="3503ECE0" w14:textId="77777777" w:rsidR="00446F73" w:rsidRPr="00446F73" w:rsidRDefault="00446F73" w:rsidP="00446F73">
            <w:pPr>
              <w:widowControl/>
              <w:jc w:val="center"/>
              <w:rPr>
                <w:rFonts w:ascii="宋体" w:eastAsia="宋体" w:hAnsi="宋体" w:cs="宋体"/>
                <w:color w:val="000000"/>
                <w:kern w:val="0"/>
                <w:sz w:val="22"/>
              </w:rPr>
            </w:pPr>
            <w:r w:rsidRPr="00446F73">
              <w:rPr>
                <w:rFonts w:ascii="宋体" w:eastAsia="宋体" w:hAnsi="宋体" w:cs="宋体" w:hint="eastAsia"/>
                <w:color w:val="000000"/>
                <w:kern w:val="0"/>
                <w:sz w:val="22"/>
              </w:rPr>
              <w:t>100032</w:t>
            </w:r>
          </w:p>
        </w:tc>
        <w:tc>
          <w:tcPr>
            <w:tcW w:w="607" w:type="pct"/>
            <w:tcBorders>
              <w:top w:val="nil"/>
              <w:left w:val="nil"/>
              <w:bottom w:val="single" w:sz="4" w:space="0" w:color="auto"/>
              <w:right w:val="single" w:sz="4" w:space="0" w:color="auto"/>
            </w:tcBorders>
            <w:shd w:val="clear" w:color="auto" w:fill="auto"/>
            <w:noWrap/>
            <w:vAlign w:val="center"/>
            <w:hideMark/>
          </w:tcPr>
          <w:p w14:paraId="72A3232A" w14:textId="77777777" w:rsidR="00446F73" w:rsidRPr="00446F73" w:rsidRDefault="00446F73" w:rsidP="00446F73">
            <w:pPr>
              <w:widowControl/>
              <w:jc w:val="center"/>
              <w:rPr>
                <w:rFonts w:ascii="宋体" w:eastAsia="宋体" w:hAnsi="宋体" w:cs="宋体"/>
                <w:color w:val="000000"/>
                <w:kern w:val="0"/>
                <w:sz w:val="22"/>
              </w:rPr>
            </w:pPr>
            <w:r w:rsidRPr="00446F73">
              <w:rPr>
                <w:rFonts w:ascii="宋体" w:eastAsia="宋体" w:hAnsi="宋体" w:cs="宋体" w:hint="eastAsia"/>
                <w:color w:val="000000"/>
                <w:kern w:val="0"/>
                <w:sz w:val="22"/>
              </w:rPr>
              <w:t>满意度</w:t>
            </w:r>
          </w:p>
        </w:tc>
        <w:tc>
          <w:tcPr>
            <w:tcW w:w="1024" w:type="pct"/>
            <w:tcBorders>
              <w:top w:val="nil"/>
              <w:left w:val="nil"/>
              <w:bottom w:val="single" w:sz="4" w:space="0" w:color="auto"/>
              <w:right w:val="single" w:sz="4" w:space="0" w:color="auto"/>
            </w:tcBorders>
            <w:shd w:val="clear" w:color="auto" w:fill="auto"/>
            <w:noWrap/>
            <w:vAlign w:val="center"/>
            <w:hideMark/>
          </w:tcPr>
          <w:p w14:paraId="778901A2" w14:textId="77777777" w:rsidR="00446F73" w:rsidRPr="00446F73" w:rsidRDefault="00446F73" w:rsidP="00446F73">
            <w:pPr>
              <w:widowControl/>
              <w:jc w:val="center"/>
              <w:rPr>
                <w:rFonts w:ascii="宋体" w:eastAsia="宋体" w:hAnsi="宋体" w:cs="宋体"/>
                <w:color w:val="000000"/>
                <w:kern w:val="0"/>
                <w:sz w:val="22"/>
              </w:rPr>
            </w:pPr>
            <w:r w:rsidRPr="00446F73">
              <w:rPr>
                <w:rFonts w:ascii="宋体" w:eastAsia="宋体" w:hAnsi="宋体" w:cs="宋体" w:hint="eastAsia"/>
                <w:color w:val="000000"/>
                <w:kern w:val="0"/>
                <w:sz w:val="22"/>
              </w:rPr>
              <w:t>1000579</w:t>
            </w:r>
          </w:p>
        </w:tc>
        <w:tc>
          <w:tcPr>
            <w:tcW w:w="607" w:type="pct"/>
            <w:tcBorders>
              <w:top w:val="nil"/>
              <w:left w:val="nil"/>
              <w:bottom w:val="single" w:sz="4" w:space="0" w:color="auto"/>
              <w:right w:val="single" w:sz="4" w:space="0" w:color="auto"/>
            </w:tcBorders>
            <w:shd w:val="clear" w:color="auto" w:fill="auto"/>
            <w:noWrap/>
            <w:vAlign w:val="center"/>
            <w:hideMark/>
          </w:tcPr>
          <w:p w14:paraId="5E109BF6" w14:textId="77777777" w:rsidR="00446F73" w:rsidRPr="00446F73" w:rsidRDefault="00446F73" w:rsidP="00446F73">
            <w:pPr>
              <w:widowControl/>
              <w:jc w:val="center"/>
              <w:rPr>
                <w:rFonts w:ascii="宋体" w:eastAsia="宋体" w:hAnsi="宋体" w:cs="宋体"/>
                <w:color w:val="000000"/>
                <w:kern w:val="0"/>
                <w:sz w:val="22"/>
              </w:rPr>
            </w:pPr>
            <w:r w:rsidRPr="00446F73">
              <w:rPr>
                <w:rFonts w:ascii="宋体" w:eastAsia="宋体" w:hAnsi="宋体" w:cs="宋体" w:hint="eastAsia"/>
                <w:color w:val="000000"/>
                <w:kern w:val="0"/>
                <w:sz w:val="22"/>
              </w:rPr>
              <w:t>很不满意</w:t>
            </w:r>
          </w:p>
        </w:tc>
        <w:tc>
          <w:tcPr>
            <w:tcW w:w="709" w:type="pct"/>
            <w:tcBorders>
              <w:top w:val="nil"/>
              <w:left w:val="nil"/>
              <w:bottom w:val="single" w:sz="4" w:space="0" w:color="auto"/>
              <w:right w:val="single" w:sz="4" w:space="0" w:color="auto"/>
            </w:tcBorders>
            <w:shd w:val="clear" w:color="auto" w:fill="auto"/>
            <w:noWrap/>
            <w:vAlign w:val="center"/>
            <w:hideMark/>
          </w:tcPr>
          <w:p w14:paraId="3E3C0CCD" w14:textId="77777777" w:rsidR="00446F73" w:rsidRPr="00446F73" w:rsidRDefault="00446F73" w:rsidP="00446F73">
            <w:pPr>
              <w:widowControl/>
              <w:jc w:val="center"/>
              <w:rPr>
                <w:rFonts w:ascii="宋体" w:eastAsia="宋体" w:hAnsi="宋体" w:cs="宋体"/>
                <w:color w:val="000000"/>
                <w:kern w:val="0"/>
                <w:sz w:val="22"/>
              </w:rPr>
            </w:pPr>
            <w:r w:rsidRPr="00446F73">
              <w:rPr>
                <w:rFonts w:ascii="宋体" w:eastAsia="宋体" w:hAnsi="宋体" w:cs="宋体" w:hint="eastAsia"/>
                <w:color w:val="000000"/>
                <w:kern w:val="0"/>
                <w:sz w:val="22"/>
              </w:rPr>
              <w:t>4</w:t>
            </w:r>
          </w:p>
        </w:tc>
        <w:tc>
          <w:tcPr>
            <w:tcW w:w="1383" w:type="pct"/>
            <w:tcBorders>
              <w:top w:val="nil"/>
              <w:left w:val="nil"/>
              <w:bottom w:val="single" w:sz="4" w:space="0" w:color="auto"/>
              <w:right w:val="single" w:sz="4" w:space="0" w:color="auto"/>
            </w:tcBorders>
            <w:shd w:val="clear" w:color="auto" w:fill="auto"/>
            <w:noWrap/>
            <w:vAlign w:val="bottom"/>
            <w:hideMark/>
          </w:tcPr>
          <w:p w14:paraId="20C3E58C" w14:textId="77777777" w:rsidR="00446F73" w:rsidRPr="00446F73" w:rsidRDefault="00446F73" w:rsidP="00446F73">
            <w:pPr>
              <w:widowControl/>
              <w:jc w:val="left"/>
              <w:rPr>
                <w:rFonts w:ascii="宋体" w:eastAsia="宋体" w:hAnsi="宋体" w:cs="宋体"/>
                <w:color w:val="000000"/>
                <w:kern w:val="0"/>
                <w:sz w:val="22"/>
              </w:rPr>
            </w:pPr>
            <w:r w:rsidRPr="00446F73">
              <w:rPr>
                <w:rFonts w:ascii="宋体" w:eastAsia="宋体" w:hAnsi="宋体" w:cs="宋体" w:hint="eastAsia"/>
                <w:color w:val="000000"/>
                <w:kern w:val="0"/>
                <w:sz w:val="22"/>
              </w:rPr>
              <w:t>5：不满意</w:t>
            </w:r>
          </w:p>
        </w:tc>
      </w:tr>
      <w:tr w:rsidR="00446F73" w:rsidRPr="00446F73" w14:paraId="41B21E64" w14:textId="77777777" w:rsidTr="00446F73">
        <w:trPr>
          <w:trHeight w:val="270"/>
        </w:trPr>
        <w:tc>
          <w:tcPr>
            <w:tcW w:w="670" w:type="pct"/>
            <w:tcBorders>
              <w:top w:val="nil"/>
              <w:left w:val="single" w:sz="4" w:space="0" w:color="auto"/>
              <w:bottom w:val="single" w:sz="4" w:space="0" w:color="auto"/>
              <w:right w:val="single" w:sz="4" w:space="0" w:color="auto"/>
            </w:tcBorders>
            <w:shd w:val="clear" w:color="auto" w:fill="auto"/>
            <w:noWrap/>
            <w:vAlign w:val="center"/>
            <w:hideMark/>
          </w:tcPr>
          <w:p w14:paraId="2E1D547B" w14:textId="77777777" w:rsidR="00446F73" w:rsidRPr="00446F73" w:rsidRDefault="00446F73" w:rsidP="00446F73">
            <w:pPr>
              <w:widowControl/>
              <w:jc w:val="center"/>
              <w:rPr>
                <w:rFonts w:ascii="宋体" w:eastAsia="宋体" w:hAnsi="宋体" w:cs="宋体"/>
                <w:color w:val="000000"/>
                <w:kern w:val="0"/>
                <w:sz w:val="22"/>
              </w:rPr>
            </w:pPr>
            <w:r w:rsidRPr="00446F73">
              <w:rPr>
                <w:rFonts w:ascii="宋体" w:eastAsia="宋体" w:hAnsi="宋体" w:cs="宋体" w:hint="eastAsia"/>
                <w:color w:val="000000"/>
                <w:kern w:val="0"/>
                <w:sz w:val="22"/>
              </w:rPr>
              <w:t>100032</w:t>
            </w:r>
          </w:p>
        </w:tc>
        <w:tc>
          <w:tcPr>
            <w:tcW w:w="607" w:type="pct"/>
            <w:tcBorders>
              <w:top w:val="nil"/>
              <w:left w:val="nil"/>
              <w:bottom w:val="single" w:sz="4" w:space="0" w:color="auto"/>
              <w:right w:val="single" w:sz="4" w:space="0" w:color="auto"/>
            </w:tcBorders>
            <w:shd w:val="clear" w:color="auto" w:fill="auto"/>
            <w:noWrap/>
            <w:vAlign w:val="center"/>
            <w:hideMark/>
          </w:tcPr>
          <w:p w14:paraId="363EBB71" w14:textId="77777777" w:rsidR="00446F73" w:rsidRPr="00446F73" w:rsidRDefault="00446F73" w:rsidP="00446F73">
            <w:pPr>
              <w:widowControl/>
              <w:jc w:val="center"/>
              <w:rPr>
                <w:rFonts w:ascii="宋体" w:eastAsia="宋体" w:hAnsi="宋体" w:cs="宋体"/>
                <w:color w:val="000000"/>
                <w:kern w:val="0"/>
                <w:sz w:val="22"/>
              </w:rPr>
            </w:pPr>
            <w:r w:rsidRPr="00446F73">
              <w:rPr>
                <w:rFonts w:ascii="宋体" w:eastAsia="宋体" w:hAnsi="宋体" w:cs="宋体" w:hint="eastAsia"/>
                <w:color w:val="000000"/>
                <w:kern w:val="0"/>
                <w:sz w:val="22"/>
              </w:rPr>
              <w:t>满意度</w:t>
            </w:r>
          </w:p>
        </w:tc>
        <w:tc>
          <w:tcPr>
            <w:tcW w:w="1024" w:type="pct"/>
            <w:tcBorders>
              <w:top w:val="nil"/>
              <w:left w:val="nil"/>
              <w:bottom w:val="single" w:sz="4" w:space="0" w:color="auto"/>
              <w:right w:val="single" w:sz="4" w:space="0" w:color="auto"/>
            </w:tcBorders>
            <w:shd w:val="clear" w:color="auto" w:fill="auto"/>
            <w:noWrap/>
            <w:vAlign w:val="center"/>
            <w:hideMark/>
          </w:tcPr>
          <w:p w14:paraId="1FA99FD7" w14:textId="77777777" w:rsidR="00446F73" w:rsidRPr="00446F73" w:rsidRDefault="00446F73" w:rsidP="00446F73">
            <w:pPr>
              <w:widowControl/>
              <w:jc w:val="center"/>
              <w:rPr>
                <w:rFonts w:ascii="宋体" w:eastAsia="宋体" w:hAnsi="宋体" w:cs="宋体"/>
                <w:color w:val="000000"/>
                <w:kern w:val="0"/>
                <w:sz w:val="22"/>
              </w:rPr>
            </w:pPr>
            <w:r w:rsidRPr="00446F73">
              <w:rPr>
                <w:rFonts w:ascii="宋体" w:eastAsia="宋体" w:hAnsi="宋体" w:cs="宋体" w:hint="eastAsia"/>
                <w:color w:val="000000"/>
                <w:kern w:val="0"/>
                <w:sz w:val="22"/>
              </w:rPr>
              <w:t>1000580</w:t>
            </w:r>
          </w:p>
        </w:tc>
        <w:tc>
          <w:tcPr>
            <w:tcW w:w="607" w:type="pct"/>
            <w:tcBorders>
              <w:top w:val="nil"/>
              <w:left w:val="nil"/>
              <w:bottom w:val="single" w:sz="4" w:space="0" w:color="auto"/>
              <w:right w:val="single" w:sz="4" w:space="0" w:color="auto"/>
            </w:tcBorders>
            <w:shd w:val="clear" w:color="auto" w:fill="auto"/>
            <w:noWrap/>
            <w:vAlign w:val="center"/>
            <w:hideMark/>
          </w:tcPr>
          <w:p w14:paraId="4965C103" w14:textId="77777777" w:rsidR="00446F73" w:rsidRPr="00446F73" w:rsidRDefault="00446F73" w:rsidP="00446F73">
            <w:pPr>
              <w:widowControl/>
              <w:jc w:val="center"/>
              <w:rPr>
                <w:rFonts w:ascii="宋体" w:eastAsia="宋体" w:hAnsi="宋体" w:cs="宋体"/>
                <w:color w:val="000000"/>
                <w:kern w:val="0"/>
                <w:sz w:val="22"/>
              </w:rPr>
            </w:pPr>
            <w:r w:rsidRPr="00446F73">
              <w:rPr>
                <w:rFonts w:ascii="宋体" w:eastAsia="宋体" w:hAnsi="宋体" w:cs="宋体" w:hint="eastAsia"/>
                <w:color w:val="000000"/>
                <w:kern w:val="0"/>
                <w:sz w:val="22"/>
              </w:rPr>
              <w:t>很满意</w:t>
            </w:r>
          </w:p>
        </w:tc>
        <w:tc>
          <w:tcPr>
            <w:tcW w:w="709" w:type="pct"/>
            <w:tcBorders>
              <w:top w:val="nil"/>
              <w:left w:val="nil"/>
              <w:bottom w:val="single" w:sz="4" w:space="0" w:color="auto"/>
              <w:right w:val="single" w:sz="4" w:space="0" w:color="auto"/>
            </w:tcBorders>
            <w:shd w:val="clear" w:color="auto" w:fill="auto"/>
            <w:noWrap/>
            <w:vAlign w:val="center"/>
            <w:hideMark/>
          </w:tcPr>
          <w:p w14:paraId="5FAA7BFC" w14:textId="77777777" w:rsidR="00446F73" w:rsidRPr="00446F73" w:rsidRDefault="00446F73" w:rsidP="00446F73">
            <w:pPr>
              <w:widowControl/>
              <w:jc w:val="center"/>
              <w:rPr>
                <w:rFonts w:ascii="宋体" w:eastAsia="宋体" w:hAnsi="宋体" w:cs="宋体"/>
                <w:color w:val="000000"/>
                <w:kern w:val="0"/>
                <w:sz w:val="22"/>
              </w:rPr>
            </w:pPr>
            <w:r w:rsidRPr="00446F73">
              <w:rPr>
                <w:rFonts w:ascii="宋体" w:eastAsia="宋体" w:hAnsi="宋体" w:cs="宋体" w:hint="eastAsia"/>
                <w:color w:val="000000"/>
                <w:kern w:val="0"/>
                <w:sz w:val="22"/>
              </w:rPr>
              <w:t>5</w:t>
            </w:r>
          </w:p>
        </w:tc>
        <w:tc>
          <w:tcPr>
            <w:tcW w:w="1383" w:type="pct"/>
            <w:tcBorders>
              <w:top w:val="nil"/>
              <w:left w:val="nil"/>
              <w:bottom w:val="single" w:sz="4" w:space="0" w:color="auto"/>
              <w:right w:val="single" w:sz="4" w:space="0" w:color="auto"/>
            </w:tcBorders>
            <w:shd w:val="clear" w:color="auto" w:fill="auto"/>
            <w:noWrap/>
            <w:vAlign w:val="bottom"/>
            <w:hideMark/>
          </w:tcPr>
          <w:p w14:paraId="2A6361F8" w14:textId="77777777" w:rsidR="00446F73" w:rsidRPr="00446F73" w:rsidRDefault="00446F73" w:rsidP="00446F73">
            <w:pPr>
              <w:widowControl/>
              <w:jc w:val="left"/>
              <w:rPr>
                <w:rFonts w:ascii="宋体" w:eastAsia="宋体" w:hAnsi="宋体" w:cs="宋体"/>
                <w:color w:val="000000"/>
                <w:kern w:val="0"/>
                <w:sz w:val="22"/>
              </w:rPr>
            </w:pPr>
            <w:r w:rsidRPr="00446F73">
              <w:rPr>
                <w:rFonts w:ascii="宋体" w:eastAsia="宋体" w:hAnsi="宋体" w:cs="宋体" w:hint="eastAsia"/>
                <w:color w:val="000000"/>
                <w:kern w:val="0"/>
                <w:sz w:val="22"/>
              </w:rPr>
              <w:t>1：满意</w:t>
            </w:r>
          </w:p>
        </w:tc>
      </w:tr>
      <w:tr w:rsidR="00446F73" w:rsidRPr="00446F73" w14:paraId="52DEDC76" w14:textId="77777777" w:rsidTr="00446F73">
        <w:trPr>
          <w:trHeight w:val="270"/>
        </w:trPr>
        <w:tc>
          <w:tcPr>
            <w:tcW w:w="670" w:type="pct"/>
            <w:tcBorders>
              <w:top w:val="nil"/>
              <w:left w:val="single" w:sz="4" w:space="0" w:color="auto"/>
              <w:bottom w:val="single" w:sz="4" w:space="0" w:color="auto"/>
              <w:right w:val="single" w:sz="4" w:space="0" w:color="auto"/>
            </w:tcBorders>
            <w:shd w:val="clear" w:color="auto" w:fill="auto"/>
            <w:noWrap/>
            <w:vAlign w:val="center"/>
            <w:hideMark/>
          </w:tcPr>
          <w:p w14:paraId="6944BE1D" w14:textId="77777777" w:rsidR="00446F73" w:rsidRPr="00446F73" w:rsidRDefault="00446F73" w:rsidP="00446F73">
            <w:pPr>
              <w:widowControl/>
              <w:jc w:val="center"/>
              <w:rPr>
                <w:rFonts w:ascii="宋体" w:eastAsia="宋体" w:hAnsi="宋体" w:cs="宋体"/>
                <w:color w:val="000000"/>
                <w:kern w:val="0"/>
                <w:sz w:val="22"/>
              </w:rPr>
            </w:pPr>
            <w:r w:rsidRPr="00446F73">
              <w:rPr>
                <w:rFonts w:ascii="宋体" w:eastAsia="宋体" w:hAnsi="宋体" w:cs="宋体" w:hint="eastAsia"/>
                <w:color w:val="000000"/>
                <w:kern w:val="0"/>
                <w:sz w:val="22"/>
              </w:rPr>
              <w:t>100032</w:t>
            </w:r>
          </w:p>
        </w:tc>
        <w:tc>
          <w:tcPr>
            <w:tcW w:w="607" w:type="pct"/>
            <w:tcBorders>
              <w:top w:val="nil"/>
              <w:left w:val="nil"/>
              <w:bottom w:val="single" w:sz="4" w:space="0" w:color="auto"/>
              <w:right w:val="single" w:sz="4" w:space="0" w:color="auto"/>
            </w:tcBorders>
            <w:shd w:val="clear" w:color="auto" w:fill="auto"/>
            <w:noWrap/>
            <w:vAlign w:val="center"/>
            <w:hideMark/>
          </w:tcPr>
          <w:p w14:paraId="0D3E4BEF" w14:textId="77777777" w:rsidR="00446F73" w:rsidRPr="00446F73" w:rsidRDefault="00446F73" w:rsidP="00446F73">
            <w:pPr>
              <w:widowControl/>
              <w:jc w:val="center"/>
              <w:rPr>
                <w:rFonts w:ascii="宋体" w:eastAsia="宋体" w:hAnsi="宋体" w:cs="宋体"/>
                <w:color w:val="000000"/>
                <w:kern w:val="0"/>
                <w:sz w:val="22"/>
              </w:rPr>
            </w:pPr>
            <w:r w:rsidRPr="00446F73">
              <w:rPr>
                <w:rFonts w:ascii="宋体" w:eastAsia="宋体" w:hAnsi="宋体" w:cs="宋体" w:hint="eastAsia"/>
                <w:color w:val="000000"/>
                <w:kern w:val="0"/>
                <w:sz w:val="22"/>
              </w:rPr>
              <w:t>满意度</w:t>
            </w:r>
          </w:p>
        </w:tc>
        <w:tc>
          <w:tcPr>
            <w:tcW w:w="1024" w:type="pct"/>
            <w:tcBorders>
              <w:top w:val="nil"/>
              <w:left w:val="nil"/>
              <w:bottom w:val="single" w:sz="4" w:space="0" w:color="auto"/>
              <w:right w:val="single" w:sz="4" w:space="0" w:color="auto"/>
            </w:tcBorders>
            <w:shd w:val="clear" w:color="auto" w:fill="auto"/>
            <w:noWrap/>
            <w:vAlign w:val="center"/>
            <w:hideMark/>
          </w:tcPr>
          <w:p w14:paraId="29F3CACB" w14:textId="77777777" w:rsidR="00446F73" w:rsidRPr="00446F73" w:rsidRDefault="00446F73" w:rsidP="00446F73">
            <w:pPr>
              <w:widowControl/>
              <w:jc w:val="center"/>
              <w:rPr>
                <w:rFonts w:ascii="宋体" w:eastAsia="宋体" w:hAnsi="宋体" w:cs="宋体"/>
                <w:color w:val="000000"/>
                <w:kern w:val="0"/>
                <w:sz w:val="22"/>
              </w:rPr>
            </w:pPr>
            <w:r w:rsidRPr="00446F73">
              <w:rPr>
                <w:rFonts w:ascii="宋体" w:eastAsia="宋体" w:hAnsi="宋体" w:cs="宋体" w:hint="eastAsia"/>
                <w:color w:val="000000"/>
                <w:kern w:val="0"/>
                <w:sz w:val="22"/>
              </w:rPr>
              <w:t>1000581</w:t>
            </w:r>
          </w:p>
        </w:tc>
        <w:tc>
          <w:tcPr>
            <w:tcW w:w="607" w:type="pct"/>
            <w:tcBorders>
              <w:top w:val="nil"/>
              <w:left w:val="nil"/>
              <w:bottom w:val="single" w:sz="4" w:space="0" w:color="auto"/>
              <w:right w:val="single" w:sz="4" w:space="0" w:color="auto"/>
            </w:tcBorders>
            <w:shd w:val="clear" w:color="auto" w:fill="auto"/>
            <w:noWrap/>
            <w:vAlign w:val="center"/>
            <w:hideMark/>
          </w:tcPr>
          <w:p w14:paraId="08B7A5B7" w14:textId="77777777" w:rsidR="00446F73" w:rsidRPr="00446F73" w:rsidRDefault="00446F73" w:rsidP="00446F73">
            <w:pPr>
              <w:widowControl/>
              <w:jc w:val="center"/>
              <w:rPr>
                <w:rFonts w:ascii="宋体" w:eastAsia="宋体" w:hAnsi="宋体" w:cs="宋体"/>
                <w:color w:val="000000"/>
                <w:kern w:val="0"/>
                <w:sz w:val="22"/>
              </w:rPr>
            </w:pPr>
            <w:r w:rsidRPr="00446F73">
              <w:rPr>
                <w:rFonts w:ascii="宋体" w:eastAsia="宋体" w:hAnsi="宋体" w:cs="宋体" w:hint="eastAsia"/>
                <w:color w:val="000000"/>
                <w:kern w:val="0"/>
                <w:sz w:val="22"/>
              </w:rPr>
              <w:t>基本满意</w:t>
            </w:r>
          </w:p>
        </w:tc>
        <w:tc>
          <w:tcPr>
            <w:tcW w:w="709" w:type="pct"/>
            <w:tcBorders>
              <w:top w:val="nil"/>
              <w:left w:val="nil"/>
              <w:bottom w:val="single" w:sz="4" w:space="0" w:color="auto"/>
              <w:right w:val="single" w:sz="4" w:space="0" w:color="auto"/>
            </w:tcBorders>
            <w:shd w:val="clear" w:color="auto" w:fill="auto"/>
            <w:noWrap/>
            <w:vAlign w:val="center"/>
            <w:hideMark/>
          </w:tcPr>
          <w:p w14:paraId="085D1A67" w14:textId="77777777" w:rsidR="00446F73" w:rsidRPr="00446F73" w:rsidRDefault="00446F73" w:rsidP="00446F73">
            <w:pPr>
              <w:widowControl/>
              <w:jc w:val="center"/>
              <w:rPr>
                <w:rFonts w:ascii="宋体" w:eastAsia="宋体" w:hAnsi="宋体" w:cs="宋体"/>
                <w:color w:val="000000"/>
                <w:kern w:val="0"/>
                <w:sz w:val="22"/>
              </w:rPr>
            </w:pPr>
            <w:r w:rsidRPr="00446F73">
              <w:rPr>
                <w:rFonts w:ascii="宋体" w:eastAsia="宋体" w:hAnsi="宋体" w:cs="宋体" w:hint="eastAsia"/>
                <w:color w:val="000000"/>
                <w:kern w:val="0"/>
                <w:sz w:val="22"/>
              </w:rPr>
              <w:t>6</w:t>
            </w:r>
          </w:p>
        </w:tc>
        <w:tc>
          <w:tcPr>
            <w:tcW w:w="1383" w:type="pct"/>
            <w:tcBorders>
              <w:top w:val="nil"/>
              <w:left w:val="nil"/>
              <w:bottom w:val="single" w:sz="4" w:space="0" w:color="auto"/>
              <w:right w:val="single" w:sz="4" w:space="0" w:color="auto"/>
            </w:tcBorders>
            <w:shd w:val="clear" w:color="auto" w:fill="auto"/>
            <w:noWrap/>
            <w:vAlign w:val="bottom"/>
            <w:hideMark/>
          </w:tcPr>
          <w:p w14:paraId="76CA8861" w14:textId="77777777" w:rsidR="00446F73" w:rsidRPr="00446F73" w:rsidRDefault="00446F73" w:rsidP="00446F73">
            <w:pPr>
              <w:widowControl/>
              <w:jc w:val="left"/>
              <w:rPr>
                <w:rFonts w:ascii="宋体" w:eastAsia="宋体" w:hAnsi="宋体" w:cs="宋体"/>
                <w:color w:val="000000"/>
                <w:kern w:val="0"/>
                <w:sz w:val="22"/>
              </w:rPr>
            </w:pPr>
            <w:r w:rsidRPr="00446F73">
              <w:rPr>
                <w:rFonts w:ascii="宋体" w:eastAsia="宋体" w:hAnsi="宋体" w:cs="宋体" w:hint="eastAsia"/>
                <w:color w:val="000000"/>
                <w:kern w:val="0"/>
                <w:sz w:val="22"/>
              </w:rPr>
              <w:t>5：不满意</w:t>
            </w:r>
          </w:p>
        </w:tc>
      </w:tr>
      <w:tr w:rsidR="00446F73" w:rsidRPr="00446F73" w14:paraId="262B7883" w14:textId="77777777" w:rsidTr="00446F73">
        <w:trPr>
          <w:trHeight w:val="270"/>
        </w:trPr>
        <w:tc>
          <w:tcPr>
            <w:tcW w:w="670" w:type="pct"/>
            <w:tcBorders>
              <w:top w:val="nil"/>
              <w:left w:val="single" w:sz="4" w:space="0" w:color="auto"/>
              <w:bottom w:val="single" w:sz="4" w:space="0" w:color="auto"/>
              <w:right w:val="single" w:sz="4" w:space="0" w:color="auto"/>
            </w:tcBorders>
            <w:shd w:val="clear" w:color="auto" w:fill="auto"/>
            <w:noWrap/>
            <w:vAlign w:val="center"/>
            <w:hideMark/>
          </w:tcPr>
          <w:p w14:paraId="4ABC7202" w14:textId="77777777" w:rsidR="00446F73" w:rsidRPr="00446F73" w:rsidRDefault="00446F73" w:rsidP="00446F73">
            <w:pPr>
              <w:widowControl/>
              <w:jc w:val="center"/>
              <w:rPr>
                <w:rFonts w:ascii="宋体" w:eastAsia="宋体" w:hAnsi="宋体" w:cs="宋体"/>
                <w:color w:val="000000"/>
                <w:kern w:val="0"/>
                <w:sz w:val="22"/>
              </w:rPr>
            </w:pPr>
            <w:r w:rsidRPr="00446F73">
              <w:rPr>
                <w:rFonts w:ascii="宋体" w:eastAsia="宋体" w:hAnsi="宋体" w:cs="宋体" w:hint="eastAsia"/>
                <w:color w:val="000000"/>
                <w:kern w:val="0"/>
                <w:sz w:val="22"/>
              </w:rPr>
              <w:t>100032</w:t>
            </w:r>
          </w:p>
        </w:tc>
        <w:tc>
          <w:tcPr>
            <w:tcW w:w="607" w:type="pct"/>
            <w:tcBorders>
              <w:top w:val="nil"/>
              <w:left w:val="nil"/>
              <w:bottom w:val="single" w:sz="4" w:space="0" w:color="auto"/>
              <w:right w:val="single" w:sz="4" w:space="0" w:color="auto"/>
            </w:tcBorders>
            <w:shd w:val="clear" w:color="auto" w:fill="auto"/>
            <w:noWrap/>
            <w:vAlign w:val="center"/>
            <w:hideMark/>
          </w:tcPr>
          <w:p w14:paraId="3A6E9A15" w14:textId="77777777" w:rsidR="00446F73" w:rsidRPr="00446F73" w:rsidRDefault="00446F73" w:rsidP="00446F73">
            <w:pPr>
              <w:widowControl/>
              <w:jc w:val="center"/>
              <w:rPr>
                <w:rFonts w:ascii="宋体" w:eastAsia="宋体" w:hAnsi="宋体" w:cs="宋体"/>
                <w:color w:val="000000"/>
                <w:kern w:val="0"/>
                <w:sz w:val="22"/>
              </w:rPr>
            </w:pPr>
            <w:r w:rsidRPr="00446F73">
              <w:rPr>
                <w:rFonts w:ascii="宋体" w:eastAsia="宋体" w:hAnsi="宋体" w:cs="宋体" w:hint="eastAsia"/>
                <w:color w:val="000000"/>
                <w:kern w:val="0"/>
                <w:sz w:val="22"/>
              </w:rPr>
              <w:t>满意度</w:t>
            </w:r>
          </w:p>
        </w:tc>
        <w:tc>
          <w:tcPr>
            <w:tcW w:w="1024" w:type="pct"/>
            <w:tcBorders>
              <w:top w:val="nil"/>
              <w:left w:val="nil"/>
              <w:bottom w:val="single" w:sz="4" w:space="0" w:color="auto"/>
              <w:right w:val="single" w:sz="4" w:space="0" w:color="auto"/>
            </w:tcBorders>
            <w:shd w:val="clear" w:color="auto" w:fill="auto"/>
            <w:noWrap/>
            <w:vAlign w:val="center"/>
            <w:hideMark/>
          </w:tcPr>
          <w:p w14:paraId="4019EBEC" w14:textId="77777777" w:rsidR="00446F73" w:rsidRPr="00446F73" w:rsidRDefault="00446F73" w:rsidP="00446F73">
            <w:pPr>
              <w:widowControl/>
              <w:jc w:val="center"/>
              <w:rPr>
                <w:rFonts w:ascii="宋体" w:eastAsia="宋体" w:hAnsi="宋体" w:cs="宋体"/>
                <w:color w:val="000000"/>
                <w:kern w:val="0"/>
                <w:sz w:val="22"/>
              </w:rPr>
            </w:pPr>
            <w:r w:rsidRPr="00446F73">
              <w:rPr>
                <w:rFonts w:ascii="宋体" w:eastAsia="宋体" w:hAnsi="宋体" w:cs="宋体" w:hint="eastAsia"/>
                <w:color w:val="000000"/>
                <w:kern w:val="0"/>
                <w:sz w:val="22"/>
              </w:rPr>
              <w:t>1000582</w:t>
            </w:r>
          </w:p>
        </w:tc>
        <w:tc>
          <w:tcPr>
            <w:tcW w:w="607" w:type="pct"/>
            <w:tcBorders>
              <w:top w:val="nil"/>
              <w:left w:val="nil"/>
              <w:bottom w:val="single" w:sz="4" w:space="0" w:color="auto"/>
              <w:right w:val="single" w:sz="4" w:space="0" w:color="auto"/>
            </w:tcBorders>
            <w:shd w:val="clear" w:color="auto" w:fill="auto"/>
            <w:noWrap/>
            <w:vAlign w:val="center"/>
            <w:hideMark/>
          </w:tcPr>
          <w:p w14:paraId="3D7CA3D6" w14:textId="77777777" w:rsidR="00446F73" w:rsidRPr="00446F73" w:rsidRDefault="00446F73" w:rsidP="00446F73">
            <w:pPr>
              <w:widowControl/>
              <w:jc w:val="center"/>
              <w:rPr>
                <w:rFonts w:ascii="宋体" w:eastAsia="宋体" w:hAnsi="宋体" w:cs="宋体"/>
                <w:color w:val="000000"/>
                <w:kern w:val="0"/>
                <w:sz w:val="22"/>
              </w:rPr>
            </w:pPr>
            <w:r w:rsidRPr="00446F73">
              <w:rPr>
                <w:rFonts w:ascii="宋体" w:eastAsia="宋体" w:hAnsi="宋体" w:cs="宋体" w:hint="eastAsia"/>
                <w:color w:val="000000"/>
                <w:kern w:val="0"/>
                <w:sz w:val="22"/>
              </w:rPr>
              <w:t>无反馈</w:t>
            </w:r>
          </w:p>
        </w:tc>
        <w:tc>
          <w:tcPr>
            <w:tcW w:w="709" w:type="pct"/>
            <w:tcBorders>
              <w:top w:val="nil"/>
              <w:left w:val="nil"/>
              <w:bottom w:val="single" w:sz="4" w:space="0" w:color="auto"/>
              <w:right w:val="single" w:sz="4" w:space="0" w:color="auto"/>
            </w:tcBorders>
            <w:shd w:val="clear" w:color="auto" w:fill="auto"/>
            <w:noWrap/>
            <w:vAlign w:val="center"/>
            <w:hideMark/>
          </w:tcPr>
          <w:p w14:paraId="71A6202E" w14:textId="77777777" w:rsidR="00446F73" w:rsidRPr="00446F73" w:rsidRDefault="00446F73" w:rsidP="00446F73">
            <w:pPr>
              <w:widowControl/>
              <w:jc w:val="center"/>
              <w:rPr>
                <w:rFonts w:ascii="宋体" w:eastAsia="宋体" w:hAnsi="宋体" w:cs="宋体"/>
                <w:color w:val="000000"/>
                <w:kern w:val="0"/>
                <w:sz w:val="22"/>
              </w:rPr>
            </w:pPr>
            <w:r w:rsidRPr="00446F73">
              <w:rPr>
                <w:rFonts w:ascii="宋体" w:eastAsia="宋体" w:hAnsi="宋体" w:cs="宋体" w:hint="eastAsia"/>
                <w:color w:val="000000"/>
                <w:kern w:val="0"/>
                <w:sz w:val="22"/>
              </w:rPr>
              <w:t>7</w:t>
            </w:r>
          </w:p>
        </w:tc>
        <w:tc>
          <w:tcPr>
            <w:tcW w:w="1383" w:type="pct"/>
            <w:tcBorders>
              <w:top w:val="nil"/>
              <w:left w:val="nil"/>
              <w:bottom w:val="single" w:sz="4" w:space="0" w:color="auto"/>
              <w:right w:val="single" w:sz="4" w:space="0" w:color="auto"/>
            </w:tcBorders>
            <w:shd w:val="clear" w:color="auto" w:fill="auto"/>
            <w:noWrap/>
            <w:vAlign w:val="bottom"/>
            <w:hideMark/>
          </w:tcPr>
          <w:p w14:paraId="0D2D83F1" w14:textId="2BC61761" w:rsidR="00446F73" w:rsidRPr="00446F73" w:rsidRDefault="009A73FA" w:rsidP="00446F73">
            <w:pPr>
              <w:widowControl/>
              <w:jc w:val="left"/>
              <w:rPr>
                <w:rFonts w:ascii="宋体" w:eastAsia="宋体" w:hAnsi="宋体" w:cs="宋体"/>
                <w:color w:val="000000"/>
                <w:kern w:val="0"/>
                <w:sz w:val="22"/>
              </w:rPr>
            </w:pPr>
            <w:r w:rsidRPr="009A73FA">
              <w:rPr>
                <w:rFonts w:ascii="宋体" w:eastAsia="宋体" w:hAnsi="宋体" w:cs="宋体" w:hint="eastAsia"/>
                <w:color w:val="000000"/>
                <w:kern w:val="0"/>
                <w:sz w:val="22"/>
              </w:rPr>
              <w:t>4：无反馈</w:t>
            </w:r>
          </w:p>
        </w:tc>
      </w:tr>
      <w:tr w:rsidR="00446F73" w:rsidRPr="00446F73" w14:paraId="0B33516F" w14:textId="77777777" w:rsidTr="00446F73">
        <w:trPr>
          <w:trHeight w:val="270"/>
        </w:trPr>
        <w:tc>
          <w:tcPr>
            <w:tcW w:w="670" w:type="pct"/>
            <w:tcBorders>
              <w:top w:val="nil"/>
              <w:left w:val="single" w:sz="4" w:space="0" w:color="auto"/>
              <w:bottom w:val="single" w:sz="4" w:space="0" w:color="auto"/>
              <w:right w:val="single" w:sz="4" w:space="0" w:color="auto"/>
            </w:tcBorders>
            <w:shd w:val="clear" w:color="auto" w:fill="auto"/>
            <w:noWrap/>
            <w:vAlign w:val="bottom"/>
            <w:hideMark/>
          </w:tcPr>
          <w:p w14:paraId="6CBB09C3" w14:textId="77777777" w:rsidR="00446F73" w:rsidRPr="00446F73" w:rsidRDefault="00446F73" w:rsidP="00446F73">
            <w:pPr>
              <w:widowControl/>
              <w:jc w:val="left"/>
              <w:rPr>
                <w:rFonts w:ascii="宋体" w:eastAsia="宋体" w:hAnsi="宋体" w:cs="宋体"/>
                <w:color w:val="000000"/>
                <w:kern w:val="0"/>
                <w:sz w:val="22"/>
              </w:rPr>
            </w:pPr>
            <w:r w:rsidRPr="00446F73">
              <w:rPr>
                <w:rFonts w:ascii="宋体" w:eastAsia="宋体" w:hAnsi="宋体" w:cs="宋体" w:hint="eastAsia"/>
                <w:color w:val="000000"/>
                <w:kern w:val="0"/>
                <w:sz w:val="22"/>
              </w:rPr>
              <w:t xml:space="preserve">　</w:t>
            </w:r>
          </w:p>
        </w:tc>
        <w:tc>
          <w:tcPr>
            <w:tcW w:w="607" w:type="pct"/>
            <w:tcBorders>
              <w:top w:val="nil"/>
              <w:left w:val="nil"/>
              <w:bottom w:val="single" w:sz="4" w:space="0" w:color="auto"/>
              <w:right w:val="single" w:sz="4" w:space="0" w:color="auto"/>
            </w:tcBorders>
            <w:shd w:val="clear" w:color="auto" w:fill="auto"/>
            <w:noWrap/>
            <w:vAlign w:val="bottom"/>
            <w:hideMark/>
          </w:tcPr>
          <w:p w14:paraId="5E726550" w14:textId="77777777" w:rsidR="00446F73" w:rsidRPr="00446F73" w:rsidRDefault="00446F73" w:rsidP="00446F73">
            <w:pPr>
              <w:widowControl/>
              <w:jc w:val="left"/>
              <w:rPr>
                <w:rFonts w:ascii="宋体" w:eastAsia="宋体" w:hAnsi="宋体" w:cs="宋体"/>
                <w:color w:val="000000"/>
                <w:kern w:val="0"/>
                <w:sz w:val="22"/>
              </w:rPr>
            </w:pPr>
            <w:r w:rsidRPr="00446F73">
              <w:rPr>
                <w:rFonts w:ascii="宋体" w:eastAsia="宋体" w:hAnsi="宋体" w:cs="宋体" w:hint="eastAsia"/>
                <w:color w:val="000000"/>
                <w:kern w:val="0"/>
                <w:sz w:val="22"/>
              </w:rPr>
              <w:t xml:space="preserve">　</w:t>
            </w:r>
          </w:p>
        </w:tc>
        <w:tc>
          <w:tcPr>
            <w:tcW w:w="1024" w:type="pct"/>
            <w:tcBorders>
              <w:top w:val="nil"/>
              <w:left w:val="nil"/>
              <w:bottom w:val="single" w:sz="4" w:space="0" w:color="auto"/>
              <w:right w:val="single" w:sz="4" w:space="0" w:color="auto"/>
            </w:tcBorders>
            <w:shd w:val="clear" w:color="auto" w:fill="auto"/>
            <w:noWrap/>
            <w:vAlign w:val="bottom"/>
            <w:hideMark/>
          </w:tcPr>
          <w:p w14:paraId="65A5A86B" w14:textId="77777777" w:rsidR="00446F73" w:rsidRPr="00446F73" w:rsidRDefault="00446F73" w:rsidP="00446F73">
            <w:pPr>
              <w:widowControl/>
              <w:jc w:val="center"/>
              <w:rPr>
                <w:rFonts w:ascii="宋体" w:eastAsia="宋体" w:hAnsi="宋体" w:cs="宋体"/>
                <w:color w:val="000000"/>
                <w:kern w:val="0"/>
                <w:sz w:val="22"/>
              </w:rPr>
            </w:pPr>
            <w:r w:rsidRPr="00446F73">
              <w:rPr>
                <w:rFonts w:ascii="宋体" w:eastAsia="宋体" w:hAnsi="宋体" w:cs="宋体" w:hint="eastAsia"/>
                <w:color w:val="000000"/>
                <w:kern w:val="0"/>
                <w:sz w:val="22"/>
              </w:rPr>
              <w:t>null</w:t>
            </w:r>
          </w:p>
        </w:tc>
        <w:tc>
          <w:tcPr>
            <w:tcW w:w="607" w:type="pct"/>
            <w:tcBorders>
              <w:top w:val="nil"/>
              <w:left w:val="nil"/>
              <w:bottom w:val="single" w:sz="4" w:space="0" w:color="auto"/>
              <w:right w:val="single" w:sz="4" w:space="0" w:color="auto"/>
            </w:tcBorders>
            <w:shd w:val="clear" w:color="auto" w:fill="auto"/>
            <w:noWrap/>
            <w:vAlign w:val="bottom"/>
            <w:hideMark/>
          </w:tcPr>
          <w:p w14:paraId="1F3B0277" w14:textId="77777777" w:rsidR="00446F73" w:rsidRPr="00446F73" w:rsidRDefault="00446F73" w:rsidP="00446F73">
            <w:pPr>
              <w:widowControl/>
              <w:jc w:val="left"/>
              <w:rPr>
                <w:rFonts w:ascii="宋体" w:eastAsia="宋体" w:hAnsi="宋体" w:cs="宋体"/>
                <w:color w:val="000000"/>
                <w:kern w:val="0"/>
                <w:sz w:val="22"/>
              </w:rPr>
            </w:pPr>
            <w:r w:rsidRPr="00446F73">
              <w:rPr>
                <w:rFonts w:ascii="宋体" w:eastAsia="宋体" w:hAnsi="宋体" w:cs="宋体" w:hint="eastAsia"/>
                <w:color w:val="000000"/>
                <w:kern w:val="0"/>
                <w:sz w:val="22"/>
              </w:rPr>
              <w:t xml:space="preserve">　</w:t>
            </w:r>
          </w:p>
        </w:tc>
        <w:tc>
          <w:tcPr>
            <w:tcW w:w="709" w:type="pct"/>
            <w:tcBorders>
              <w:top w:val="nil"/>
              <w:left w:val="nil"/>
              <w:bottom w:val="single" w:sz="4" w:space="0" w:color="auto"/>
              <w:right w:val="single" w:sz="4" w:space="0" w:color="auto"/>
            </w:tcBorders>
            <w:shd w:val="clear" w:color="auto" w:fill="auto"/>
            <w:noWrap/>
            <w:vAlign w:val="bottom"/>
            <w:hideMark/>
          </w:tcPr>
          <w:p w14:paraId="35DA50CB" w14:textId="77777777" w:rsidR="00446F73" w:rsidRPr="00446F73" w:rsidRDefault="00446F73" w:rsidP="00446F73">
            <w:pPr>
              <w:widowControl/>
              <w:jc w:val="left"/>
              <w:rPr>
                <w:rFonts w:ascii="宋体" w:eastAsia="宋体" w:hAnsi="宋体" w:cs="宋体"/>
                <w:color w:val="000000"/>
                <w:kern w:val="0"/>
                <w:sz w:val="22"/>
              </w:rPr>
            </w:pPr>
            <w:r w:rsidRPr="00446F73">
              <w:rPr>
                <w:rFonts w:ascii="宋体" w:eastAsia="宋体" w:hAnsi="宋体" w:cs="宋体" w:hint="eastAsia"/>
                <w:color w:val="000000"/>
                <w:kern w:val="0"/>
                <w:sz w:val="22"/>
              </w:rPr>
              <w:t xml:space="preserve">　</w:t>
            </w:r>
          </w:p>
        </w:tc>
        <w:tc>
          <w:tcPr>
            <w:tcW w:w="1383" w:type="pct"/>
            <w:tcBorders>
              <w:top w:val="nil"/>
              <w:left w:val="nil"/>
              <w:bottom w:val="single" w:sz="4" w:space="0" w:color="auto"/>
              <w:right w:val="single" w:sz="4" w:space="0" w:color="auto"/>
            </w:tcBorders>
            <w:shd w:val="clear" w:color="auto" w:fill="auto"/>
            <w:noWrap/>
            <w:vAlign w:val="bottom"/>
            <w:hideMark/>
          </w:tcPr>
          <w:p w14:paraId="135A531E" w14:textId="77777777" w:rsidR="00446F73" w:rsidRPr="00446F73" w:rsidRDefault="00446F73" w:rsidP="00446F73">
            <w:pPr>
              <w:widowControl/>
              <w:jc w:val="left"/>
              <w:rPr>
                <w:rFonts w:ascii="宋体" w:eastAsia="宋体" w:hAnsi="宋体" w:cs="宋体"/>
                <w:color w:val="000000"/>
                <w:kern w:val="0"/>
                <w:sz w:val="22"/>
              </w:rPr>
            </w:pPr>
            <w:r w:rsidRPr="00446F73">
              <w:rPr>
                <w:rFonts w:ascii="宋体" w:eastAsia="宋体" w:hAnsi="宋体" w:cs="宋体" w:hint="eastAsia"/>
                <w:color w:val="000000"/>
                <w:kern w:val="0"/>
                <w:sz w:val="22"/>
              </w:rPr>
              <w:t>0:空值</w:t>
            </w:r>
          </w:p>
        </w:tc>
      </w:tr>
    </w:tbl>
    <w:p w14:paraId="4AC7D741" w14:textId="77777777" w:rsidR="003F7584" w:rsidRDefault="003F7584" w:rsidP="003F7584">
      <w:pPr>
        <w:spacing w:line="360" w:lineRule="auto"/>
        <w:rPr>
          <w:sz w:val="24"/>
          <w:szCs w:val="24"/>
        </w:rPr>
      </w:pPr>
    </w:p>
    <w:p w14:paraId="6F99C0D6" w14:textId="77777777" w:rsidR="00555BBF" w:rsidRPr="00004289" w:rsidRDefault="00555BBF" w:rsidP="003F7584">
      <w:pPr>
        <w:spacing w:line="360" w:lineRule="auto"/>
        <w:rPr>
          <w:sz w:val="24"/>
          <w:szCs w:val="24"/>
        </w:rPr>
      </w:pPr>
      <w:r w:rsidRPr="00657425">
        <w:rPr>
          <w:rFonts w:hint="eastAsia"/>
          <w:sz w:val="24"/>
          <w:szCs w:val="24"/>
          <w:highlight w:val="yellow"/>
        </w:rPr>
        <w:t>注：要求跟省里给出满意度映射规则；</w:t>
      </w:r>
    </w:p>
    <w:p w14:paraId="7887C4FB" w14:textId="77777777" w:rsidR="00AA6180" w:rsidRPr="004C3BE7" w:rsidRDefault="004C3BE7" w:rsidP="004C3BE7">
      <w:pPr>
        <w:spacing w:line="360" w:lineRule="auto"/>
        <w:rPr>
          <w:sz w:val="24"/>
          <w:szCs w:val="24"/>
        </w:rPr>
      </w:pPr>
      <w:r>
        <w:rPr>
          <w:rFonts w:hint="eastAsia"/>
          <w:sz w:val="24"/>
          <w:szCs w:val="24"/>
        </w:rPr>
        <w:t>2</w:t>
      </w:r>
      <w:r>
        <w:rPr>
          <w:rFonts w:hint="eastAsia"/>
          <w:sz w:val="24"/>
          <w:szCs w:val="24"/>
        </w:rPr>
        <w:t>、</w:t>
      </w:r>
      <w:r w:rsidR="00AA6180" w:rsidRPr="004C3BE7">
        <w:rPr>
          <w:rFonts w:hint="eastAsia"/>
          <w:sz w:val="24"/>
          <w:szCs w:val="24"/>
        </w:rPr>
        <w:t>针对业务单规格为定单（</w:t>
      </w:r>
      <w:r w:rsidR="00AA6180" w:rsidRPr="004C3BE7">
        <w:rPr>
          <w:sz w:val="24"/>
          <w:szCs w:val="24"/>
        </w:rPr>
        <w:t>301010000</w:t>
      </w:r>
      <w:r w:rsidR="00AA6180" w:rsidRPr="004C3BE7">
        <w:rPr>
          <w:rFonts w:hint="eastAsia"/>
          <w:sz w:val="24"/>
          <w:szCs w:val="24"/>
        </w:rPr>
        <w:t>2</w:t>
      </w:r>
      <w:r w:rsidR="00AA6180" w:rsidRPr="004C3BE7">
        <w:rPr>
          <w:rFonts w:hint="eastAsia"/>
          <w:sz w:val="24"/>
          <w:szCs w:val="24"/>
        </w:rPr>
        <w:t>）进行处理；</w:t>
      </w:r>
    </w:p>
    <w:p w14:paraId="0B9CB91D" w14:textId="77777777" w:rsidR="00AA6180" w:rsidRPr="00341BE6" w:rsidRDefault="00446F73" w:rsidP="00446F73">
      <w:pPr>
        <w:pStyle w:val="a5"/>
        <w:spacing w:line="360" w:lineRule="auto"/>
        <w:ind w:left="360" w:firstLineChars="0" w:firstLine="0"/>
        <w:rPr>
          <w:sz w:val="24"/>
          <w:szCs w:val="24"/>
        </w:rPr>
      </w:pPr>
      <w:r>
        <w:rPr>
          <w:rFonts w:hint="eastAsia"/>
          <w:sz w:val="24"/>
          <w:szCs w:val="24"/>
        </w:rPr>
        <w:t>2.1</w:t>
      </w:r>
      <w:r w:rsidR="00AA6180" w:rsidRPr="00341BE6">
        <w:rPr>
          <w:rFonts w:hint="eastAsia"/>
          <w:sz w:val="24"/>
          <w:szCs w:val="24"/>
        </w:rPr>
        <w:t>根据</w:t>
      </w:r>
      <w:r w:rsidR="008A0FDE">
        <w:rPr>
          <w:rFonts w:hint="eastAsia"/>
          <w:sz w:val="24"/>
          <w:szCs w:val="24"/>
        </w:rPr>
        <w:t>开通工单</w:t>
      </w:r>
      <w:r w:rsidR="00AA6180" w:rsidRPr="00341BE6">
        <w:rPr>
          <w:rFonts w:hint="eastAsia"/>
          <w:sz w:val="24"/>
          <w:szCs w:val="24"/>
        </w:rPr>
        <w:t>的所属服务定单编码，把工单上</w:t>
      </w:r>
      <w:r w:rsidR="001D0D5B" w:rsidRPr="001D0D5B">
        <w:rPr>
          <w:rFonts w:hint="eastAsia"/>
          <w:sz w:val="24"/>
          <w:szCs w:val="24"/>
        </w:rPr>
        <w:t>回访满意度</w:t>
      </w:r>
      <w:r w:rsidR="001D0D5B" w:rsidRPr="001D0D5B">
        <w:rPr>
          <w:rFonts w:hint="eastAsia"/>
          <w:sz w:val="24"/>
          <w:szCs w:val="24"/>
        </w:rPr>
        <w:t>(VISIT_SATISFY_ID)</w:t>
      </w:r>
      <w:r w:rsidR="00AA6180" w:rsidRPr="00341BE6">
        <w:rPr>
          <w:rFonts w:hint="eastAsia"/>
          <w:sz w:val="24"/>
          <w:szCs w:val="24"/>
        </w:rPr>
        <w:t>回填到定单（</w:t>
      </w:r>
      <w:r w:rsidR="00AA6180" w:rsidRPr="00341BE6">
        <w:rPr>
          <w:sz w:val="24"/>
          <w:szCs w:val="24"/>
        </w:rPr>
        <w:t>301010000</w:t>
      </w:r>
      <w:r w:rsidR="00AA6180" w:rsidRPr="00341BE6">
        <w:rPr>
          <w:rFonts w:hint="eastAsia"/>
          <w:sz w:val="24"/>
          <w:szCs w:val="24"/>
        </w:rPr>
        <w:t>2</w:t>
      </w:r>
      <w:r w:rsidR="00AA6180" w:rsidRPr="00341BE6">
        <w:rPr>
          <w:rFonts w:hint="eastAsia"/>
          <w:sz w:val="24"/>
          <w:szCs w:val="24"/>
        </w:rPr>
        <w:t>），取最大</w:t>
      </w:r>
      <w:r w:rsidR="001D0D5B" w:rsidRPr="001D0D5B">
        <w:rPr>
          <w:rFonts w:hint="eastAsia"/>
          <w:sz w:val="24"/>
          <w:szCs w:val="24"/>
        </w:rPr>
        <w:t>回访满意度</w:t>
      </w:r>
      <w:r w:rsidR="00AA6180" w:rsidRPr="00341BE6">
        <w:rPr>
          <w:rFonts w:hint="eastAsia"/>
          <w:sz w:val="24"/>
          <w:szCs w:val="24"/>
        </w:rPr>
        <w:t>；</w:t>
      </w:r>
    </w:p>
    <w:p w14:paraId="16763E9E" w14:textId="77777777" w:rsidR="00AA6180" w:rsidRPr="00AA6180" w:rsidRDefault="00446F73" w:rsidP="00446F73">
      <w:pPr>
        <w:pStyle w:val="a5"/>
        <w:spacing w:line="360" w:lineRule="auto"/>
        <w:ind w:left="360" w:firstLineChars="0" w:firstLine="0"/>
      </w:pPr>
      <w:r>
        <w:rPr>
          <w:rFonts w:hint="eastAsia"/>
          <w:sz w:val="24"/>
          <w:szCs w:val="24"/>
        </w:rPr>
        <w:t xml:space="preserve">2.2 </w:t>
      </w:r>
      <w:r w:rsidR="00AA6180">
        <w:rPr>
          <w:rFonts w:hint="eastAsia"/>
          <w:sz w:val="24"/>
          <w:szCs w:val="24"/>
        </w:rPr>
        <w:t>根据定单的所属客户订单，把订单上</w:t>
      </w:r>
      <w:r w:rsidR="001D0D5B" w:rsidRPr="001D0D5B">
        <w:rPr>
          <w:rFonts w:hint="eastAsia"/>
          <w:sz w:val="24"/>
          <w:szCs w:val="24"/>
        </w:rPr>
        <w:t>回访满意度</w:t>
      </w:r>
      <w:r w:rsidR="00AA6180" w:rsidRPr="00341BE6">
        <w:rPr>
          <w:rFonts w:hint="eastAsia"/>
          <w:sz w:val="24"/>
          <w:szCs w:val="24"/>
        </w:rPr>
        <w:t>回填到定单（</w:t>
      </w:r>
      <w:r w:rsidR="00AA6180" w:rsidRPr="00341BE6">
        <w:rPr>
          <w:sz w:val="24"/>
          <w:szCs w:val="24"/>
        </w:rPr>
        <w:t>301010000</w:t>
      </w:r>
      <w:r w:rsidR="00AA6180" w:rsidRPr="00341BE6">
        <w:rPr>
          <w:rFonts w:hint="eastAsia"/>
          <w:sz w:val="24"/>
          <w:szCs w:val="24"/>
        </w:rPr>
        <w:t>2</w:t>
      </w:r>
      <w:r w:rsidR="00AA6180" w:rsidRPr="00341BE6">
        <w:rPr>
          <w:rFonts w:hint="eastAsia"/>
          <w:sz w:val="24"/>
          <w:szCs w:val="24"/>
        </w:rPr>
        <w:t>）</w:t>
      </w:r>
      <w:r w:rsidR="00AA6180">
        <w:rPr>
          <w:rFonts w:hint="eastAsia"/>
          <w:sz w:val="24"/>
          <w:szCs w:val="24"/>
        </w:rPr>
        <w:t>。</w:t>
      </w:r>
    </w:p>
    <w:p w14:paraId="514CE5E6" w14:textId="77777777" w:rsidR="00AA6180" w:rsidRDefault="00AA6180" w:rsidP="00AA6180"/>
    <w:p w14:paraId="0E1C92BB" w14:textId="77777777" w:rsidR="0005544C" w:rsidRDefault="0005544C" w:rsidP="0005544C">
      <w:pPr>
        <w:pStyle w:val="3"/>
      </w:pPr>
      <w:bookmarkStart w:id="58" w:name="_一级撤单原因编码(WITHDRAW_REASON_ID_A)"/>
      <w:bookmarkEnd w:id="58"/>
      <w:r>
        <w:rPr>
          <w:rFonts w:hint="eastAsia"/>
        </w:rPr>
        <w:t>一级撤单原因编码</w:t>
      </w:r>
      <w:r>
        <w:rPr>
          <w:rFonts w:hint="eastAsia"/>
        </w:rPr>
        <w:t>(WITHDRAW_REASON_ID_A)</w:t>
      </w:r>
    </w:p>
    <w:p w14:paraId="2EA3FBBB" w14:textId="77777777" w:rsidR="006B4E50" w:rsidRPr="00AA6180" w:rsidRDefault="006B4E50" w:rsidP="006B4E50">
      <w:pPr>
        <w:pStyle w:val="a5"/>
        <w:numPr>
          <w:ilvl w:val="0"/>
          <w:numId w:val="2"/>
        </w:numPr>
        <w:spacing w:line="360" w:lineRule="auto"/>
        <w:ind w:firstLineChars="0"/>
        <w:rPr>
          <w:sz w:val="24"/>
          <w:szCs w:val="24"/>
        </w:rPr>
      </w:pPr>
      <w:r w:rsidRPr="00B22CDA">
        <w:rPr>
          <w:rFonts w:hint="eastAsia"/>
          <w:sz w:val="24"/>
          <w:szCs w:val="24"/>
        </w:rPr>
        <w:t>数据来源</w:t>
      </w:r>
    </w:p>
    <w:p w14:paraId="63FCEE1A" w14:textId="58C1924D" w:rsidR="006B4E50" w:rsidRDefault="006B4E50" w:rsidP="006B4E50">
      <w:pPr>
        <w:spacing w:line="360" w:lineRule="auto"/>
        <w:rPr>
          <w:highlight w:val="yellow"/>
        </w:rPr>
      </w:pPr>
      <w:r w:rsidRPr="008817E1">
        <w:rPr>
          <w:rFonts w:hint="eastAsia"/>
          <w:sz w:val="24"/>
          <w:szCs w:val="24"/>
        </w:rPr>
        <w:t>K-V</w:t>
      </w:r>
      <w:r w:rsidRPr="008817E1">
        <w:rPr>
          <w:rFonts w:hint="eastAsia"/>
          <w:sz w:val="24"/>
          <w:szCs w:val="24"/>
        </w:rPr>
        <w:t>表</w:t>
      </w:r>
      <w:r>
        <w:rPr>
          <w:rFonts w:hint="eastAsia"/>
          <w:sz w:val="24"/>
          <w:szCs w:val="24"/>
        </w:rPr>
        <w:t>：操作</w:t>
      </w:r>
      <w:r w:rsidRPr="008817E1">
        <w:rPr>
          <w:rFonts w:hint="eastAsia"/>
          <w:sz w:val="24"/>
          <w:szCs w:val="24"/>
        </w:rPr>
        <w:t>，对应字段：</w:t>
      </w:r>
      <w:commentRangeStart w:id="59"/>
      <w:r w:rsidRPr="00C1326B">
        <w:rPr>
          <w:rFonts w:hint="eastAsia"/>
          <w:sz w:val="24"/>
          <w:szCs w:val="24"/>
        </w:rPr>
        <w:t>操作原因</w:t>
      </w:r>
      <w:r>
        <w:rPr>
          <w:rFonts w:hint="eastAsia"/>
          <w:sz w:val="24"/>
          <w:szCs w:val="24"/>
        </w:rPr>
        <w:t>小类</w:t>
      </w:r>
      <w:r w:rsidRPr="00C1326B">
        <w:rPr>
          <w:rFonts w:hint="eastAsia"/>
          <w:sz w:val="24"/>
          <w:szCs w:val="24"/>
        </w:rPr>
        <w:t>标识（</w:t>
      </w:r>
      <w:r w:rsidRPr="00E63F77">
        <w:rPr>
          <w:sz w:val="24"/>
          <w:szCs w:val="24"/>
        </w:rPr>
        <w:t>OPT_REASON</w:t>
      </w:r>
      <w:r w:rsidRPr="006B4E50">
        <w:rPr>
          <w:sz w:val="24"/>
          <w:szCs w:val="24"/>
        </w:rPr>
        <w:t>_TYPE</w:t>
      </w:r>
      <w:r w:rsidRPr="00E63F77">
        <w:rPr>
          <w:sz w:val="24"/>
          <w:szCs w:val="24"/>
        </w:rPr>
        <w:t>_ID</w:t>
      </w:r>
      <w:r w:rsidRPr="00C1326B">
        <w:rPr>
          <w:rFonts w:hint="eastAsia"/>
          <w:sz w:val="24"/>
          <w:szCs w:val="24"/>
        </w:rPr>
        <w:t>）</w:t>
      </w:r>
      <w:commentRangeEnd w:id="59"/>
      <w:r w:rsidR="00F924CD">
        <w:rPr>
          <w:rStyle w:val="a8"/>
        </w:rPr>
        <w:commentReference w:id="59"/>
      </w:r>
    </w:p>
    <w:p w14:paraId="79474BFC" w14:textId="77777777" w:rsidR="006B4E50" w:rsidRDefault="006B4E50" w:rsidP="006B4E50">
      <w:pPr>
        <w:pStyle w:val="a5"/>
        <w:numPr>
          <w:ilvl w:val="0"/>
          <w:numId w:val="2"/>
        </w:numPr>
        <w:spacing w:line="360" w:lineRule="auto"/>
        <w:ind w:firstLineChars="0"/>
      </w:pPr>
      <w:r w:rsidRPr="006D2601">
        <w:rPr>
          <w:rFonts w:hint="eastAsia"/>
          <w:sz w:val="24"/>
          <w:szCs w:val="24"/>
        </w:rPr>
        <w:t>算法</w:t>
      </w:r>
      <w:r w:rsidRPr="0074085A">
        <w:rPr>
          <w:rFonts w:hint="eastAsia"/>
        </w:rPr>
        <w:t>：</w:t>
      </w:r>
    </w:p>
    <w:p w14:paraId="3F3AFC02" w14:textId="0AAE38B1" w:rsidR="006B4E50" w:rsidRDefault="006B4E50" w:rsidP="006B4E50">
      <w:pPr>
        <w:spacing w:line="360" w:lineRule="auto"/>
        <w:rPr>
          <w:sz w:val="24"/>
          <w:szCs w:val="24"/>
        </w:rPr>
      </w:pPr>
      <w:r>
        <w:rPr>
          <w:rFonts w:hint="eastAsia"/>
          <w:sz w:val="24"/>
          <w:szCs w:val="24"/>
        </w:rPr>
        <w:t>1</w:t>
      </w:r>
      <w:r>
        <w:rPr>
          <w:rFonts w:hint="eastAsia"/>
          <w:sz w:val="24"/>
          <w:szCs w:val="24"/>
        </w:rPr>
        <w:t>、根据业务单标识及操作规格为撤单（</w:t>
      </w:r>
      <w:r w:rsidRPr="00C1326B">
        <w:rPr>
          <w:sz w:val="24"/>
          <w:szCs w:val="24"/>
        </w:rPr>
        <w:t>3030100005</w:t>
      </w:r>
      <w:r>
        <w:rPr>
          <w:rFonts w:hint="eastAsia"/>
          <w:sz w:val="24"/>
          <w:szCs w:val="24"/>
        </w:rPr>
        <w:t>），获取相关撤单操作记录，</w:t>
      </w:r>
      <w:r w:rsidRPr="00583464">
        <w:rPr>
          <w:rFonts w:hint="eastAsia"/>
          <w:sz w:val="24"/>
          <w:szCs w:val="24"/>
        </w:rPr>
        <w:t>取最</w:t>
      </w:r>
      <w:r>
        <w:rPr>
          <w:rFonts w:hint="eastAsia"/>
          <w:sz w:val="24"/>
          <w:szCs w:val="24"/>
        </w:rPr>
        <w:t>大</w:t>
      </w:r>
      <w:r w:rsidRPr="00820F63">
        <w:rPr>
          <w:rFonts w:hint="eastAsia"/>
          <w:sz w:val="24"/>
          <w:szCs w:val="24"/>
        </w:rPr>
        <w:t>操作开始时间</w:t>
      </w:r>
      <w:r w:rsidRPr="00820F63">
        <w:rPr>
          <w:rFonts w:hint="eastAsia"/>
          <w:sz w:val="24"/>
          <w:szCs w:val="24"/>
        </w:rPr>
        <w:t>(OPT_BEGIN_TIME)</w:t>
      </w:r>
      <w:r>
        <w:rPr>
          <w:rFonts w:hint="eastAsia"/>
          <w:sz w:val="24"/>
          <w:szCs w:val="24"/>
        </w:rPr>
        <w:t>记录的</w:t>
      </w:r>
      <w:r w:rsidRPr="00C1326B">
        <w:rPr>
          <w:rFonts w:hint="eastAsia"/>
          <w:sz w:val="24"/>
          <w:szCs w:val="24"/>
        </w:rPr>
        <w:t>操作原因</w:t>
      </w:r>
      <w:r>
        <w:rPr>
          <w:rFonts w:hint="eastAsia"/>
          <w:sz w:val="24"/>
          <w:szCs w:val="24"/>
        </w:rPr>
        <w:t>小类</w:t>
      </w:r>
      <w:r w:rsidRPr="00C1326B">
        <w:rPr>
          <w:rFonts w:hint="eastAsia"/>
          <w:sz w:val="24"/>
          <w:szCs w:val="24"/>
        </w:rPr>
        <w:t>标识（</w:t>
      </w:r>
      <w:r w:rsidRPr="00E63F77">
        <w:rPr>
          <w:sz w:val="24"/>
          <w:szCs w:val="24"/>
        </w:rPr>
        <w:t>OPT_REASON</w:t>
      </w:r>
      <w:r w:rsidRPr="006B4E50">
        <w:rPr>
          <w:sz w:val="24"/>
          <w:szCs w:val="24"/>
        </w:rPr>
        <w:t>_TYPE</w:t>
      </w:r>
      <w:r w:rsidRPr="00E63F77">
        <w:rPr>
          <w:sz w:val="24"/>
          <w:szCs w:val="24"/>
        </w:rPr>
        <w:t>_ID</w:t>
      </w:r>
      <w:r>
        <w:rPr>
          <w:rFonts w:hint="eastAsia"/>
          <w:sz w:val="24"/>
          <w:szCs w:val="24"/>
        </w:rPr>
        <w:t>）；</w:t>
      </w:r>
    </w:p>
    <w:p w14:paraId="54E29D23" w14:textId="77777777" w:rsidR="006B4E50" w:rsidRPr="00787EC0" w:rsidRDefault="006B4E50" w:rsidP="006B4E50">
      <w:pPr>
        <w:spacing w:line="360" w:lineRule="auto"/>
      </w:pPr>
      <w:r>
        <w:rPr>
          <w:rFonts w:hint="eastAsia"/>
          <w:sz w:val="24"/>
          <w:szCs w:val="24"/>
        </w:rPr>
        <w:t>2</w:t>
      </w:r>
      <w:r>
        <w:rPr>
          <w:rFonts w:hint="eastAsia"/>
          <w:sz w:val="24"/>
          <w:szCs w:val="24"/>
        </w:rPr>
        <w:t>、在处理完步骤</w:t>
      </w:r>
      <w:r>
        <w:rPr>
          <w:rFonts w:hint="eastAsia"/>
          <w:sz w:val="24"/>
          <w:szCs w:val="24"/>
        </w:rPr>
        <w:t>1</w:t>
      </w:r>
      <w:r>
        <w:rPr>
          <w:rFonts w:hint="eastAsia"/>
          <w:sz w:val="24"/>
          <w:szCs w:val="24"/>
        </w:rPr>
        <w:t>后</w:t>
      </w:r>
      <w:r w:rsidRPr="00787EC0">
        <w:rPr>
          <w:rFonts w:hint="eastAsia"/>
          <w:sz w:val="24"/>
          <w:szCs w:val="24"/>
        </w:rPr>
        <w:t>针对业务单规格为定单（</w:t>
      </w:r>
      <w:r w:rsidRPr="00787EC0">
        <w:rPr>
          <w:sz w:val="24"/>
          <w:szCs w:val="24"/>
        </w:rPr>
        <w:t>301010000</w:t>
      </w:r>
      <w:r w:rsidRPr="00787EC0">
        <w:rPr>
          <w:rFonts w:hint="eastAsia"/>
          <w:sz w:val="24"/>
          <w:szCs w:val="24"/>
        </w:rPr>
        <w:t>2</w:t>
      </w:r>
      <w:r w:rsidRPr="00787EC0">
        <w:rPr>
          <w:rFonts w:hint="eastAsia"/>
          <w:sz w:val="24"/>
          <w:szCs w:val="24"/>
        </w:rPr>
        <w:t>）进行处理；</w:t>
      </w:r>
    </w:p>
    <w:p w14:paraId="14B31B56" w14:textId="190176FD" w:rsidR="006B4E50" w:rsidRPr="00341BE6" w:rsidRDefault="006B4E50" w:rsidP="006B4E50">
      <w:pPr>
        <w:pStyle w:val="a5"/>
        <w:spacing w:line="360" w:lineRule="auto"/>
        <w:ind w:left="360" w:firstLineChars="0" w:firstLine="0"/>
        <w:rPr>
          <w:sz w:val="24"/>
          <w:szCs w:val="24"/>
        </w:rPr>
      </w:pPr>
      <w:r>
        <w:rPr>
          <w:rFonts w:hint="eastAsia"/>
          <w:sz w:val="24"/>
          <w:szCs w:val="24"/>
        </w:rPr>
        <w:t>2.1</w:t>
      </w:r>
      <w:r w:rsidRPr="00341BE6">
        <w:rPr>
          <w:rFonts w:hint="eastAsia"/>
          <w:sz w:val="24"/>
          <w:szCs w:val="24"/>
        </w:rPr>
        <w:t>根据</w:t>
      </w:r>
      <w:r>
        <w:rPr>
          <w:rFonts w:hint="eastAsia"/>
          <w:sz w:val="24"/>
          <w:szCs w:val="24"/>
        </w:rPr>
        <w:t>开通</w:t>
      </w:r>
      <w:r w:rsidRPr="00341BE6">
        <w:rPr>
          <w:rFonts w:hint="eastAsia"/>
          <w:sz w:val="24"/>
          <w:szCs w:val="24"/>
        </w:rPr>
        <w:t>工单的所属服务定单编码，把工单上</w:t>
      </w:r>
      <w:r w:rsidR="00744C00">
        <w:rPr>
          <w:rFonts w:hint="eastAsia"/>
          <w:sz w:val="24"/>
          <w:szCs w:val="24"/>
        </w:rPr>
        <w:t>一</w:t>
      </w:r>
      <w:r w:rsidRPr="00E013D5">
        <w:rPr>
          <w:rFonts w:hint="eastAsia"/>
          <w:sz w:val="24"/>
          <w:szCs w:val="24"/>
        </w:rPr>
        <w:t>级撤单原因编码</w:t>
      </w:r>
      <w:r w:rsidRPr="00341BE6">
        <w:rPr>
          <w:rFonts w:hint="eastAsia"/>
          <w:sz w:val="24"/>
          <w:szCs w:val="24"/>
        </w:rPr>
        <w:t>回填到定单（</w:t>
      </w:r>
      <w:r w:rsidRPr="00341BE6">
        <w:rPr>
          <w:sz w:val="24"/>
          <w:szCs w:val="24"/>
        </w:rPr>
        <w:t>301010000</w:t>
      </w:r>
      <w:r w:rsidRPr="00341BE6">
        <w:rPr>
          <w:rFonts w:hint="eastAsia"/>
          <w:sz w:val="24"/>
          <w:szCs w:val="24"/>
        </w:rPr>
        <w:t>2</w:t>
      </w:r>
      <w:r w:rsidRPr="00341BE6">
        <w:rPr>
          <w:rFonts w:hint="eastAsia"/>
          <w:sz w:val="24"/>
          <w:szCs w:val="24"/>
        </w:rPr>
        <w:t>），取</w:t>
      </w:r>
      <w:r>
        <w:rPr>
          <w:rFonts w:hint="eastAsia"/>
          <w:sz w:val="24"/>
          <w:szCs w:val="24"/>
        </w:rPr>
        <w:t>最大</w:t>
      </w:r>
      <w:r w:rsidR="00744C00">
        <w:rPr>
          <w:rFonts w:hint="eastAsia"/>
          <w:sz w:val="24"/>
          <w:szCs w:val="24"/>
        </w:rPr>
        <w:t>一</w:t>
      </w:r>
      <w:r w:rsidRPr="00E013D5">
        <w:rPr>
          <w:rFonts w:hint="eastAsia"/>
          <w:sz w:val="24"/>
          <w:szCs w:val="24"/>
        </w:rPr>
        <w:t>级撤单原因编码</w:t>
      </w:r>
      <w:r w:rsidRPr="00341BE6">
        <w:rPr>
          <w:rFonts w:hint="eastAsia"/>
          <w:sz w:val="24"/>
          <w:szCs w:val="24"/>
        </w:rPr>
        <w:t>；</w:t>
      </w:r>
    </w:p>
    <w:p w14:paraId="362C80FE" w14:textId="4482A36C" w:rsidR="006B4E50" w:rsidRPr="00F75488" w:rsidRDefault="006B4E50" w:rsidP="006B4E50">
      <w:pPr>
        <w:pStyle w:val="a5"/>
        <w:spacing w:line="360" w:lineRule="auto"/>
        <w:ind w:left="360" w:firstLineChars="0" w:firstLine="0"/>
        <w:rPr>
          <w:sz w:val="24"/>
          <w:szCs w:val="24"/>
        </w:rPr>
      </w:pPr>
      <w:r>
        <w:rPr>
          <w:rFonts w:hint="eastAsia"/>
          <w:sz w:val="24"/>
          <w:szCs w:val="24"/>
        </w:rPr>
        <w:t>2.2</w:t>
      </w:r>
      <w:r>
        <w:rPr>
          <w:rFonts w:hint="eastAsia"/>
          <w:sz w:val="24"/>
          <w:szCs w:val="24"/>
        </w:rPr>
        <w:t>根据定单的所属客户订单，把订单上</w:t>
      </w:r>
      <w:r w:rsidR="00744C00">
        <w:rPr>
          <w:rFonts w:hint="eastAsia"/>
          <w:sz w:val="24"/>
          <w:szCs w:val="24"/>
        </w:rPr>
        <w:t>一</w:t>
      </w:r>
      <w:r w:rsidRPr="00F601E6">
        <w:rPr>
          <w:rFonts w:hint="eastAsia"/>
          <w:sz w:val="24"/>
          <w:szCs w:val="24"/>
        </w:rPr>
        <w:t>级撤单原因编码</w:t>
      </w:r>
      <w:r w:rsidRPr="00341BE6">
        <w:rPr>
          <w:rFonts w:hint="eastAsia"/>
          <w:sz w:val="24"/>
          <w:szCs w:val="24"/>
        </w:rPr>
        <w:t>回填到定单</w:t>
      </w:r>
      <w:r w:rsidRPr="00341BE6">
        <w:rPr>
          <w:rFonts w:hint="eastAsia"/>
          <w:sz w:val="24"/>
          <w:szCs w:val="24"/>
        </w:rPr>
        <w:lastRenderedPageBreak/>
        <w:t>（</w:t>
      </w:r>
      <w:r w:rsidRPr="00341BE6">
        <w:rPr>
          <w:sz w:val="24"/>
          <w:szCs w:val="24"/>
        </w:rPr>
        <w:t>301010000</w:t>
      </w:r>
      <w:r w:rsidRPr="00341BE6">
        <w:rPr>
          <w:rFonts w:hint="eastAsia"/>
          <w:sz w:val="24"/>
          <w:szCs w:val="24"/>
        </w:rPr>
        <w:t>2</w:t>
      </w:r>
      <w:r w:rsidRPr="00341BE6">
        <w:rPr>
          <w:rFonts w:hint="eastAsia"/>
          <w:sz w:val="24"/>
          <w:szCs w:val="24"/>
        </w:rPr>
        <w:t>）</w:t>
      </w:r>
      <w:r>
        <w:rPr>
          <w:rFonts w:hint="eastAsia"/>
          <w:sz w:val="24"/>
          <w:szCs w:val="24"/>
        </w:rPr>
        <w:t>。</w:t>
      </w:r>
    </w:p>
    <w:p w14:paraId="43FEC5FC" w14:textId="77777777" w:rsidR="0081330B" w:rsidRPr="006B4E50" w:rsidRDefault="0081330B" w:rsidP="0081330B"/>
    <w:p w14:paraId="1FFE234C" w14:textId="77777777" w:rsidR="0005544C" w:rsidRDefault="0005544C" w:rsidP="0005544C">
      <w:pPr>
        <w:pStyle w:val="3"/>
      </w:pPr>
      <w:bookmarkStart w:id="60" w:name="_一级撤单原因描述(WITHDRAW_REASON_DESC_A)"/>
      <w:bookmarkEnd w:id="60"/>
      <w:r>
        <w:rPr>
          <w:rFonts w:hint="eastAsia"/>
        </w:rPr>
        <w:t>一级撤单原因描述</w:t>
      </w:r>
      <w:r>
        <w:rPr>
          <w:rFonts w:hint="eastAsia"/>
        </w:rPr>
        <w:t>(WITHDRAW_REASON_DESC_A)</w:t>
      </w:r>
    </w:p>
    <w:p w14:paraId="739CF0C6" w14:textId="77777777" w:rsidR="00A155E5" w:rsidRPr="00B22CDA" w:rsidRDefault="00A155E5" w:rsidP="00A155E5">
      <w:pPr>
        <w:pStyle w:val="a5"/>
        <w:numPr>
          <w:ilvl w:val="0"/>
          <w:numId w:val="2"/>
        </w:numPr>
        <w:spacing w:line="360" w:lineRule="auto"/>
        <w:ind w:firstLineChars="0"/>
        <w:rPr>
          <w:sz w:val="24"/>
          <w:szCs w:val="24"/>
        </w:rPr>
      </w:pPr>
      <w:r w:rsidRPr="00B22CDA">
        <w:rPr>
          <w:rFonts w:hint="eastAsia"/>
          <w:sz w:val="24"/>
          <w:szCs w:val="24"/>
        </w:rPr>
        <w:t>数据来源</w:t>
      </w:r>
    </w:p>
    <w:p w14:paraId="66CDD7C9" w14:textId="6B2D1648" w:rsidR="00A155E5" w:rsidRDefault="00A155E5" w:rsidP="00A155E5">
      <w:pPr>
        <w:spacing w:line="360" w:lineRule="auto"/>
        <w:rPr>
          <w:sz w:val="24"/>
          <w:szCs w:val="24"/>
        </w:rPr>
      </w:pPr>
      <w:r w:rsidRPr="00004289">
        <w:rPr>
          <w:rFonts w:hint="eastAsia"/>
          <w:sz w:val="24"/>
          <w:szCs w:val="24"/>
        </w:rPr>
        <w:t>Spark</w:t>
      </w:r>
      <w:r>
        <w:rPr>
          <w:rFonts w:hint="eastAsia"/>
          <w:sz w:val="24"/>
          <w:szCs w:val="24"/>
        </w:rPr>
        <w:t>:</w:t>
      </w:r>
      <w:r w:rsidRPr="00004289">
        <w:rPr>
          <w:rFonts w:hint="eastAsia"/>
          <w:sz w:val="24"/>
          <w:szCs w:val="24"/>
        </w:rPr>
        <w:t>开通模型</w:t>
      </w:r>
      <w:r>
        <w:rPr>
          <w:rFonts w:hint="eastAsia"/>
          <w:sz w:val="24"/>
          <w:szCs w:val="24"/>
        </w:rPr>
        <w:t xml:space="preserve"> </w:t>
      </w:r>
      <w:r>
        <w:rPr>
          <w:rFonts w:hint="eastAsia"/>
          <w:sz w:val="24"/>
          <w:szCs w:val="24"/>
        </w:rPr>
        <w:t>相关字段：</w:t>
      </w:r>
      <w:r w:rsidR="009F3EF3">
        <w:rPr>
          <w:rFonts w:hint="eastAsia"/>
          <w:sz w:val="24"/>
          <w:szCs w:val="24"/>
        </w:rPr>
        <w:t>一</w:t>
      </w:r>
      <w:r w:rsidRPr="00BA031B">
        <w:rPr>
          <w:rFonts w:hint="eastAsia"/>
          <w:sz w:val="24"/>
          <w:szCs w:val="24"/>
        </w:rPr>
        <w:t>级撤单原因编码</w:t>
      </w:r>
      <w:r w:rsidRPr="003F65A9">
        <w:rPr>
          <w:rFonts w:hint="eastAsia"/>
          <w:sz w:val="24"/>
          <w:szCs w:val="24"/>
        </w:rPr>
        <w:t>(</w:t>
      </w:r>
      <w:r>
        <w:rPr>
          <w:rFonts w:hint="eastAsia"/>
        </w:rPr>
        <w:t>WITHDRAW_REASON_ID_</w:t>
      </w:r>
      <w:r w:rsidR="009F3EF3">
        <w:rPr>
          <w:rFonts w:hint="eastAsia"/>
        </w:rPr>
        <w:t>A</w:t>
      </w:r>
      <w:r w:rsidRPr="003F65A9">
        <w:rPr>
          <w:rFonts w:hint="eastAsia"/>
          <w:sz w:val="24"/>
          <w:szCs w:val="24"/>
        </w:rPr>
        <w:t>)</w:t>
      </w:r>
    </w:p>
    <w:p w14:paraId="01DC1D9A" w14:textId="77777777" w:rsidR="00A155E5" w:rsidRDefault="00A155E5" w:rsidP="00A155E5">
      <w:pPr>
        <w:pStyle w:val="a5"/>
        <w:numPr>
          <w:ilvl w:val="0"/>
          <w:numId w:val="2"/>
        </w:numPr>
        <w:spacing w:line="360" w:lineRule="auto"/>
        <w:ind w:firstLineChars="0"/>
        <w:rPr>
          <w:sz w:val="24"/>
          <w:szCs w:val="24"/>
        </w:rPr>
      </w:pPr>
      <w:r>
        <w:rPr>
          <w:rFonts w:hint="eastAsia"/>
          <w:sz w:val="24"/>
          <w:szCs w:val="24"/>
        </w:rPr>
        <w:t>算法</w:t>
      </w:r>
    </w:p>
    <w:p w14:paraId="74685FC7" w14:textId="4E5B5123" w:rsidR="00A155E5" w:rsidRDefault="00F16542" w:rsidP="00A155E5">
      <w:pPr>
        <w:spacing w:line="360" w:lineRule="auto"/>
        <w:rPr>
          <w:sz w:val="24"/>
          <w:szCs w:val="24"/>
        </w:rPr>
      </w:pPr>
      <w:r>
        <w:rPr>
          <w:rFonts w:hint="eastAsia"/>
          <w:sz w:val="24"/>
          <w:szCs w:val="24"/>
        </w:rPr>
        <w:t>1</w:t>
      </w:r>
      <w:r>
        <w:rPr>
          <w:rFonts w:hint="eastAsia"/>
          <w:sz w:val="24"/>
          <w:szCs w:val="24"/>
        </w:rPr>
        <w:t>、</w:t>
      </w:r>
      <w:r w:rsidR="00A155E5" w:rsidRPr="000650AF">
        <w:rPr>
          <w:rFonts w:hint="eastAsia"/>
          <w:sz w:val="24"/>
          <w:szCs w:val="24"/>
        </w:rPr>
        <w:t>根据</w:t>
      </w:r>
      <w:r w:rsidR="00375AFB">
        <w:rPr>
          <w:rFonts w:hint="eastAsia"/>
          <w:sz w:val="24"/>
          <w:szCs w:val="24"/>
        </w:rPr>
        <w:t>一</w:t>
      </w:r>
      <w:r w:rsidR="00A155E5" w:rsidRPr="00BA031B">
        <w:rPr>
          <w:rFonts w:hint="eastAsia"/>
          <w:sz w:val="24"/>
          <w:szCs w:val="24"/>
        </w:rPr>
        <w:t>级撤单原因编码</w:t>
      </w:r>
      <w:r w:rsidR="00A155E5" w:rsidRPr="000650AF">
        <w:rPr>
          <w:rFonts w:hint="eastAsia"/>
          <w:sz w:val="24"/>
          <w:szCs w:val="24"/>
        </w:rPr>
        <w:t>，到</w:t>
      </w:r>
      <w:r w:rsidR="00A155E5" w:rsidRPr="000650AF">
        <w:rPr>
          <w:rFonts w:hint="eastAsia"/>
          <w:sz w:val="24"/>
          <w:szCs w:val="24"/>
        </w:rPr>
        <w:t>oracle</w:t>
      </w:r>
      <w:r w:rsidR="00A155E5" w:rsidRPr="000650AF">
        <w:rPr>
          <w:rFonts w:hint="eastAsia"/>
          <w:sz w:val="24"/>
          <w:szCs w:val="24"/>
        </w:rPr>
        <w:t>的</w:t>
      </w:r>
      <w:r w:rsidR="00667BC2" w:rsidRPr="00D525F7">
        <w:rPr>
          <w:sz w:val="24"/>
          <w:szCs w:val="24"/>
        </w:rPr>
        <w:t>ZW_EXCEPTIONCATALOG</w:t>
      </w:r>
      <w:r w:rsidR="00A155E5" w:rsidRPr="000650AF">
        <w:rPr>
          <w:rFonts w:hint="eastAsia"/>
          <w:sz w:val="24"/>
          <w:szCs w:val="24"/>
        </w:rPr>
        <w:t>表中进行比对，获取相应的值</w:t>
      </w:r>
      <w:r w:rsidR="00A155E5">
        <w:rPr>
          <w:rFonts w:hint="eastAsia"/>
          <w:sz w:val="24"/>
          <w:szCs w:val="24"/>
        </w:rPr>
        <w:t>；</w:t>
      </w:r>
    </w:p>
    <w:p w14:paraId="632F5665" w14:textId="0DDC6013" w:rsidR="00A155E5" w:rsidRPr="00D525F7" w:rsidRDefault="00A155E5" w:rsidP="00A155E5">
      <w:pPr>
        <w:rPr>
          <w:sz w:val="24"/>
          <w:szCs w:val="24"/>
        </w:rPr>
      </w:pPr>
      <w:r>
        <w:rPr>
          <w:rFonts w:hint="eastAsia"/>
          <w:sz w:val="24"/>
          <w:szCs w:val="24"/>
        </w:rPr>
        <w:t>SQL</w:t>
      </w:r>
      <w:r>
        <w:rPr>
          <w:rFonts w:hint="eastAsia"/>
          <w:sz w:val="24"/>
          <w:szCs w:val="24"/>
        </w:rPr>
        <w:t>语句为：</w:t>
      </w:r>
      <w:r w:rsidRPr="00D525F7">
        <w:rPr>
          <w:sz w:val="24"/>
          <w:szCs w:val="24"/>
        </w:rPr>
        <w:t>select t.</w:t>
      </w:r>
      <w:r>
        <w:rPr>
          <w:rFonts w:hint="eastAsia"/>
          <w:sz w:val="24"/>
          <w:szCs w:val="24"/>
        </w:rPr>
        <w:t>name</w:t>
      </w:r>
      <w:r w:rsidRPr="0081330B">
        <w:rPr>
          <w:sz w:val="24"/>
          <w:szCs w:val="24"/>
        </w:rPr>
        <w:t>_1</w:t>
      </w:r>
      <w:r>
        <w:rPr>
          <w:rFonts w:hint="eastAsia"/>
          <w:sz w:val="24"/>
          <w:szCs w:val="24"/>
        </w:rPr>
        <w:t xml:space="preserve">  </w:t>
      </w:r>
      <w:r w:rsidRPr="00D525F7">
        <w:rPr>
          <w:sz w:val="24"/>
          <w:szCs w:val="24"/>
        </w:rPr>
        <w:t>from ZW_EXCEPTIONCATALOG t  where t.zwid=&amp;</w:t>
      </w:r>
      <w:r w:rsidRPr="00D525F7">
        <w:rPr>
          <w:rFonts w:hint="eastAsia"/>
          <w:sz w:val="24"/>
          <w:szCs w:val="24"/>
        </w:rPr>
        <w:t xml:space="preserve"> WITHDRAW_REASON_ID_</w:t>
      </w:r>
      <w:r w:rsidR="0090346A">
        <w:rPr>
          <w:rFonts w:hint="eastAsia"/>
          <w:sz w:val="24"/>
          <w:szCs w:val="24"/>
        </w:rPr>
        <w:t>A</w:t>
      </w:r>
      <w:r>
        <w:rPr>
          <w:rFonts w:hint="eastAsia"/>
          <w:sz w:val="24"/>
          <w:szCs w:val="24"/>
        </w:rPr>
        <w:t>;</w:t>
      </w:r>
    </w:p>
    <w:p w14:paraId="2A125043" w14:textId="77777777" w:rsidR="0005544C" w:rsidRDefault="00A76E13" w:rsidP="0005544C">
      <w:pPr>
        <w:pStyle w:val="3"/>
      </w:pPr>
      <w:bookmarkStart w:id="61" w:name="_@二级撤单原因编码(WITHDRAW_REASON_ID_B)"/>
      <w:bookmarkEnd w:id="61"/>
      <w:r>
        <w:rPr>
          <w:rFonts w:hint="eastAsia"/>
        </w:rPr>
        <w:t>@</w:t>
      </w:r>
      <w:r w:rsidR="0005544C">
        <w:rPr>
          <w:rFonts w:hint="eastAsia"/>
        </w:rPr>
        <w:t>二级撤单原因编码</w:t>
      </w:r>
      <w:r w:rsidR="0005544C">
        <w:rPr>
          <w:rFonts w:hint="eastAsia"/>
        </w:rPr>
        <w:t>(WITHDRAW_REASON_ID_B)</w:t>
      </w:r>
    </w:p>
    <w:p w14:paraId="1B9DDF93" w14:textId="77777777" w:rsidR="00E013D5" w:rsidRPr="00AA6180" w:rsidRDefault="00E013D5" w:rsidP="00E013D5">
      <w:pPr>
        <w:pStyle w:val="a5"/>
        <w:numPr>
          <w:ilvl w:val="0"/>
          <w:numId w:val="2"/>
        </w:numPr>
        <w:spacing w:line="360" w:lineRule="auto"/>
        <w:ind w:firstLineChars="0"/>
        <w:rPr>
          <w:sz w:val="24"/>
          <w:szCs w:val="24"/>
        </w:rPr>
      </w:pPr>
      <w:r w:rsidRPr="00B22CDA">
        <w:rPr>
          <w:rFonts w:hint="eastAsia"/>
          <w:sz w:val="24"/>
          <w:szCs w:val="24"/>
        </w:rPr>
        <w:t>数据来源</w:t>
      </w:r>
    </w:p>
    <w:p w14:paraId="1296DDF3" w14:textId="77777777" w:rsidR="00E013D5" w:rsidRDefault="00E013D5" w:rsidP="00E013D5">
      <w:pPr>
        <w:spacing w:line="360" w:lineRule="auto"/>
        <w:rPr>
          <w:highlight w:val="yellow"/>
        </w:rPr>
      </w:pPr>
      <w:r w:rsidRPr="008817E1">
        <w:rPr>
          <w:rFonts w:hint="eastAsia"/>
          <w:sz w:val="24"/>
          <w:szCs w:val="24"/>
        </w:rPr>
        <w:t>K-V</w:t>
      </w:r>
      <w:r w:rsidRPr="008817E1">
        <w:rPr>
          <w:rFonts w:hint="eastAsia"/>
          <w:sz w:val="24"/>
          <w:szCs w:val="24"/>
        </w:rPr>
        <w:t>表</w:t>
      </w:r>
      <w:r>
        <w:rPr>
          <w:rFonts w:hint="eastAsia"/>
          <w:sz w:val="24"/>
          <w:szCs w:val="24"/>
        </w:rPr>
        <w:t>：操作</w:t>
      </w:r>
      <w:r w:rsidRPr="008817E1">
        <w:rPr>
          <w:rFonts w:hint="eastAsia"/>
          <w:sz w:val="24"/>
          <w:szCs w:val="24"/>
        </w:rPr>
        <w:t>，对应字段：</w:t>
      </w:r>
      <w:r w:rsidRPr="00C1326B">
        <w:rPr>
          <w:rFonts w:hint="eastAsia"/>
          <w:sz w:val="24"/>
          <w:szCs w:val="24"/>
        </w:rPr>
        <w:t>操作原因标识（</w:t>
      </w:r>
      <w:r w:rsidRPr="00E63F77">
        <w:rPr>
          <w:sz w:val="24"/>
          <w:szCs w:val="24"/>
        </w:rPr>
        <w:t>OPT_REASON_ID</w:t>
      </w:r>
      <w:r w:rsidRPr="00C1326B">
        <w:rPr>
          <w:rFonts w:hint="eastAsia"/>
          <w:sz w:val="24"/>
          <w:szCs w:val="24"/>
        </w:rPr>
        <w:t>）</w:t>
      </w:r>
    </w:p>
    <w:p w14:paraId="40CD7B0F" w14:textId="77777777" w:rsidR="00E013D5" w:rsidRDefault="00E013D5" w:rsidP="00E013D5">
      <w:pPr>
        <w:pStyle w:val="a5"/>
        <w:numPr>
          <w:ilvl w:val="0"/>
          <w:numId w:val="2"/>
        </w:numPr>
        <w:spacing w:line="360" w:lineRule="auto"/>
        <w:ind w:firstLineChars="0"/>
      </w:pPr>
      <w:r w:rsidRPr="006D2601">
        <w:rPr>
          <w:rFonts w:hint="eastAsia"/>
          <w:sz w:val="24"/>
          <w:szCs w:val="24"/>
        </w:rPr>
        <w:t>算法</w:t>
      </w:r>
      <w:r w:rsidRPr="0074085A">
        <w:rPr>
          <w:rFonts w:hint="eastAsia"/>
        </w:rPr>
        <w:t>：</w:t>
      </w:r>
    </w:p>
    <w:p w14:paraId="25F6C8BD" w14:textId="77777777" w:rsidR="00E013D5" w:rsidRDefault="00787EC0" w:rsidP="00E013D5">
      <w:pPr>
        <w:spacing w:line="360" w:lineRule="auto"/>
        <w:rPr>
          <w:sz w:val="24"/>
          <w:szCs w:val="24"/>
        </w:rPr>
      </w:pPr>
      <w:r>
        <w:rPr>
          <w:rFonts w:hint="eastAsia"/>
          <w:sz w:val="24"/>
          <w:szCs w:val="24"/>
        </w:rPr>
        <w:t>1</w:t>
      </w:r>
      <w:r>
        <w:rPr>
          <w:rFonts w:hint="eastAsia"/>
          <w:sz w:val="24"/>
          <w:szCs w:val="24"/>
        </w:rPr>
        <w:t>、</w:t>
      </w:r>
      <w:r w:rsidR="00E013D5">
        <w:rPr>
          <w:rFonts w:hint="eastAsia"/>
          <w:sz w:val="24"/>
          <w:szCs w:val="24"/>
        </w:rPr>
        <w:t>根据业务单标识及操作规格为撤单（</w:t>
      </w:r>
      <w:r w:rsidR="00E013D5" w:rsidRPr="00C1326B">
        <w:rPr>
          <w:sz w:val="24"/>
          <w:szCs w:val="24"/>
        </w:rPr>
        <w:t>3030100005</w:t>
      </w:r>
      <w:r w:rsidR="00CE2B6D">
        <w:rPr>
          <w:rFonts w:hint="eastAsia"/>
          <w:sz w:val="24"/>
          <w:szCs w:val="24"/>
        </w:rPr>
        <w:t>），获取相关撤单</w:t>
      </w:r>
      <w:r w:rsidR="00E013D5">
        <w:rPr>
          <w:rFonts w:hint="eastAsia"/>
          <w:sz w:val="24"/>
          <w:szCs w:val="24"/>
        </w:rPr>
        <w:t>操作</w:t>
      </w:r>
      <w:r w:rsidR="00DF509F">
        <w:rPr>
          <w:rFonts w:hint="eastAsia"/>
          <w:sz w:val="24"/>
          <w:szCs w:val="24"/>
        </w:rPr>
        <w:t>记录</w:t>
      </w:r>
      <w:r w:rsidR="00C82376">
        <w:rPr>
          <w:rFonts w:hint="eastAsia"/>
          <w:sz w:val="24"/>
          <w:szCs w:val="24"/>
        </w:rPr>
        <w:t>，</w:t>
      </w:r>
      <w:r w:rsidR="00A76E13" w:rsidRPr="00583464">
        <w:rPr>
          <w:rFonts w:hint="eastAsia"/>
          <w:sz w:val="24"/>
          <w:szCs w:val="24"/>
        </w:rPr>
        <w:t>取最</w:t>
      </w:r>
      <w:r w:rsidR="00A76E13">
        <w:rPr>
          <w:rFonts w:hint="eastAsia"/>
          <w:sz w:val="24"/>
          <w:szCs w:val="24"/>
        </w:rPr>
        <w:t>大</w:t>
      </w:r>
      <w:r w:rsidR="00A76E13" w:rsidRPr="00820F63">
        <w:rPr>
          <w:rFonts w:hint="eastAsia"/>
          <w:sz w:val="24"/>
          <w:szCs w:val="24"/>
        </w:rPr>
        <w:t>操作开始时间</w:t>
      </w:r>
      <w:r w:rsidR="00A76E13" w:rsidRPr="00820F63">
        <w:rPr>
          <w:rFonts w:hint="eastAsia"/>
          <w:sz w:val="24"/>
          <w:szCs w:val="24"/>
        </w:rPr>
        <w:t>(OPT_BEGIN_TIME)</w:t>
      </w:r>
      <w:r w:rsidR="00A76E13">
        <w:rPr>
          <w:rFonts w:hint="eastAsia"/>
          <w:sz w:val="24"/>
          <w:szCs w:val="24"/>
        </w:rPr>
        <w:t>记录的</w:t>
      </w:r>
      <w:r w:rsidR="00E013D5" w:rsidRPr="00C1326B">
        <w:rPr>
          <w:rFonts w:hint="eastAsia"/>
          <w:sz w:val="24"/>
          <w:szCs w:val="24"/>
        </w:rPr>
        <w:t>操作原因标识（</w:t>
      </w:r>
      <w:r w:rsidR="00E013D5" w:rsidRPr="00E63F77">
        <w:rPr>
          <w:sz w:val="24"/>
          <w:szCs w:val="24"/>
        </w:rPr>
        <w:t>OPT_REASON_ID</w:t>
      </w:r>
      <w:r w:rsidR="00E013D5" w:rsidRPr="00C1326B">
        <w:rPr>
          <w:rFonts w:hint="eastAsia"/>
          <w:sz w:val="24"/>
          <w:szCs w:val="24"/>
        </w:rPr>
        <w:t>）</w:t>
      </w:r>
      <w:r w:rsidR="00E013D5">
        <w:rPr>
          <w:rFonts w:hint="eastAsia"/>
          <w:sz w:val="24"/>
          <w:szCs w:val="24"/>
        </w:rPr>
        <w:t>；</w:t>
      </w:r>
    </w:p>
    <w:p w14:paraId="077FCFC8" w14:textId="77777777" w:rsidR="00E013D5" w:rsidRPr="00787EC0" w:rsidRDefault="00787EC0" w:rsidP="00787EC0">
      <w:pPr>
        <w:spacing w:line="360" w:lineRule="auto"/>
      </w:pPr>
      <w:r>
        <w:rPr>
          <w:rFonts w:hint="eastAsia"/>
          <w:sz w:val="24"/>
          <w:szCs w:val="24"/>
        </w:rPr>
        <w:t>2</w:t>
      </w:r>
      <w:r>
        <w:rPr>
          <w:rFonts w:hint="eastAsia"/>
          <w:sz w:val="24"/>
          <w:szCs w:val="24"/>
        </w:rPr>
        <w:t>、</w:t>
      </w:r>
      <w:r w:rsidR="00AF7E3E">
        <w:rPr>
          <w:rFonts w:hint="eastAsia"/>
          <w:sz w:val="24"/>
          <w:szCs w:val="24"/>
        </w:rPr>
        <w:t>在处理完步骤</w:t>
      </w:r>
      <w:r w:rsidR="00AF7E3E">
        <w:rPr>
          <w:rFonts w:hint="eastAsia"/>
          <w:sz w:val="24"/>
          <w:szCs w:val="24"/>
        </w:rPr>
        <w:t>1</w:t>
      </w:r>
      <w:r w:rsidR="00D271B7">
        <w:rPr>
          <w:rFonts w:hint="eastAsia"/>
          <w:sz w:val="24"/>
          <w:szCs w:val="24"/>
        </w:rPr>
        <w:t>后</w:t>
      </w:r>
      <w:r w:rsidR="00E013D5" w:rsidRPr="00787EC0">
        <w:rPr>
          <w:rFonts w:hint="eastAsia"/>
          <w:sz w:val="24"/>
          <w:szCs w:val="24"/>
        </w:rPr>
        <w:t>针对业务单规格为定单（</w:t>
      </w:r>
      <w:r w:rsidR="00E013D5" w:rsidRPr="00787EC0">
        <w:rPr>
          <w:sz w:val="24"/>
          <w:szCs w:val="24"/>
        </w:rPr>
        <w:t>301010000</w:t>
      </w:r>
      <w:r w:rsidR="00E013D5" w:rsidRPr="00787EC0">
        <w:rPr>
          <w:rFonts w:hint="eastAsia"/>
          <w:sz w:val="24"/>
          <w:szCs w:val="24"/>
        </w:rPr>
        <w:t>2</w:t>
      </w:r>
      <w:r w:rsidR="00E013D5" w:rsidRPr="00787EC0">
        <w:rPr>
          <w:rFonts w:hint="eastAsia"/>
          <w:sz w:val="24"/>
          <w:szCs w:val="24"/>
        </w:rPr>
        <w:t>）进行处理；</w:t>
      </w:r>
    </w:p>
    <w:p w14:paraId="4D52EC52" w14:textId="77777777" w:rsidR="00E013D5" w:rsidRPr="00341BE6" w:rsidRDefault="00787EC0" w:rsidP="00787EC0">
      <w:pPr>
        <w:pStyle w:val="a5"/>
        <w:spacing w:line="360" w:lineRule="auto"/>
        <w:ind w:left="360" w:firstLineChars="0" w:firstLine="0"/>
        <w:rPr>
          <w:sz w:val="24"/>
          <w:szCs w:val="24"/>
        </w:rPr>
      </w:pPr>
      <w:r>
        <w:rPr>
          <w:rFonts w:hint="eastAsia"/>
          <w:sz w:val="24"/>
          <w:szCs w:val="24"/>
        </w:rPr>
        <w:t>2.1</w:t>
      </w:r>
      <w:r w:rsidR="00E013D5" w:rsidRPr="00341BE6">
        <w:rPr>
          <w:rFonts w:hint="eastAsia"/>
          <w:sz w:val="24"/>
          <w:szCs w:val="24"/>
        </w:rPr>
        <w:t>根据</w:t>
      </w:r>
      <w:r w:rsidR="00E013D5">
        <w:rPr>
          <w:rFonts w:hint="eastAsia"/>
          <w:sz w:val="24"/>
          <w:szCs w:val="24"/>
        </w:rPr>
        <w:t>开通</w:t>
      </w:r>
      <w:r w:rsidR="00E013D5" w:rsidRPr="00341BE6">
        <w:rPr>
          <w:rFonts w:hint="eastAsia"/>
          <w:sz w:val="24"/>
          <w:szCs w:val="24"/>
        </w:rPr>
        <w:t>工单的所属服务定单编码，把工单上</w:t>
      </w:r>
      <w:r w:rsidR="00E013D5" w:rsidRPr="00E013D5">
        <w:rPr>
          <w:rFonts w:hint="eastAsia"/>
          <w:sz w:val="24"/>
          <w:szCs w:val="24"/>
        </w:rPr>
        <w:t>二级撤单原因编码</w:t>
      </w:r>
      <w:r w:rsidR="00E013D5" w:rsidRPr="00341BE6">
        <w:rPr>
          <w:rFonts w:hint="eastAsia"/>
          <w:sz w:val="24"/>
          <w:szCs w:val="24"/>
        </w:rPr>
        <w:t>回填到定单（</w:t>
      </w:r>
      <w:r w:rsidR="00E013D5" w:rsidRPr="00341BE6">
        <w:rPr>
          <w:sz w:val="24"/>
          <w:szCs w:val="24"/>
        </w:rPr>
        <w:t>301010000</w:t>
      </w:r>
      <w:r w:rsidR="00E013D5" w:rsidRPr="00341BE6">
        <w:rPr>
          <w:rFonts w:hint="eastAsia"/>
          <w:sz w:val="24"/>
          <w:szCs w:val="24"/>
        </w:rPr>
        <w:t>2</w:t>
      </w:r>
      <w:r w:rsidR="00E013D5" w:rsidRPr="00341BE6">
        <w:rPr>
          <w:rFonts w:hint="eastAsia"/>
          <w:sz w:val="24"/>
          <w:szCs w:val="24"/>
        </w:rPr>
        <w:t>），取</w:t>
      </w:r>
      <w:r w:rsidR="00E013D5">
        <w:rPr>
          <w:rFonts w:hint="eastAsia"/>
          <w:sz w:val="24"/>
          <w:szCs w:val="24"/>
        </w:rPr>
        <w:t>最大</w:t>
      </w:r>
      <w:r w:rsidR="00E013D5" w:rsidRPr="00E013D5">
        <w:rPr>
          <w:rFonts w:hint="eastAsia"/>
          <w:sz w:val="24"/>
          <w:szCs w:val="24"/>
        </w:rPr>
        <w:t>二级撤单原因编码</w:t>
      </w:r>
      <w:r w:rsidR="00E013D5" w:rsidRPr="00341BE6">
        <w:rPr>
          <w:rFonts w:hint="eastAsia"/>
          <w:sz w:val="24"/>
          <w:szCs w:val="24"/>
        </w:rPr>
        <w:t>；</w:t>
      </w:r>
    </w:p>
    <w:p w14:paraId="0140D644" w14:textId="77777777" w:rsidR="00E013D5" w:rsidRPr="00F75488" w:rsidRDefault="00787EC0" w:rsidP="00787EC0">
      <w:pPr>
        <w:pStyle w:val="a5"/>
        <w:spacing w:line="360" w:lineRule="auto"/>
        <w:ind w:left="360" w:firstLineChars="0" w:firstLine="0"/>
        <w:rPr>
          <w:sz w:val="24"/>
          <w:szCs w:val="24"/>
        </w:rPr>
      </w:pPr>
      <w:r>
        <w:rPr>
          <w:rFonts w:hint="eastAsia"/>
          <w:sz w:val="24"/>
          <w:szCs w:val="24"/>
        </w:rPr>
        <w:t>2.2</w:t>
      </w:r>
      <w:r w:rsidR="00E013D5">
        <w:rPr>
          <w:rFonts w:hint="eastAsia"/>
          <w:sz w:val="24"/>
          <w:szCs w:val="24"/>
        </w:rPr>
        <w:t>根据定单的所属客户订单，把订单上</w:t>
      </w:r>
      <w:r w:rsidR="00F601E6" w:rsidRPr="00F601E6">
        <w:rPr>
          <w:rFonts w:hint="eastAsia"/>
          <w:sz w:val="24"/>
          <w:szCs w:val="24"/>
        </w:rPr>
        <w:t>二级撤单原因编码</w:t>
      </w:r>
      <w:r w:rsidR="00E013D5" w:rsidRPr="00341BE6">
        <w:rPr>
          <w:rFonts w:hint="eastAsia"/>
          <w:sz w:val="24"/>
          <w:szCs w:val="24"/>
        </w:rPr>
        <w:t>回填到定单（</w:t>
      </w:r>
      <w:r w:rsidR="00E013D5" w:rsidRPr="00341BE6">
        <w:rPr>
          <w:sz w:val="24"/>
          <w:szCs w:val="24"/>
        </w:rPr>
        <w:t>301010000</w:t>
      </w:r>
      <w:r w:rsidR="00E013D5" w:rsidRPr="00341BE6">
        <w:rPr>
          <w:rFonts w:hint="eastAsia"/>
          <w:sz w:val="24"/>
          <w:szCs w:val="24"/>
        </w:rPr>
        <w:t>2</w:t>
      </w:r>
      <w:r w:rsidR="00E013D5" w:rsidRPr="00341BE6">
        <w:rPr>
          <w:rFonts w:hint="eastAsia"/>
          <w:sz w:val="24"/>
          <w:szCs w:val="24"/>
        </w:rPr>
        <w:t>）</w:t>
      </w:r>
      <w:r w:rsidR="00E013D5">
        <w:rPr>
          <w:rFonts w:hint="eastAsia"/>
          <w:sz w:val="24"/>
          <w:szCs w:val="24"/>
        </w:rPr>
        <w:t>。</w:t>
      </w:r>
    </w:p>
    <w:p w14:paraId="2F68A554" w14:textId="77777777" w:rsidR="00E013D5" w:rsidRPr="00E013D5" w:rsidRDefault="00E013D5" w:rsidP="00E013D5"/>
    <w:p w14:paraId="5C9B4AF3" w14:textId="77777777" w:rsidR="0005544C" w:rsidRDefault="0005544C" w:rsidP="0005544C">
      <w:pPr>
        <w:pStyle w:val="3"/>
      </w:pPr>
      <w:bookmarkStart w:id="62" w:name="_二级撤单原因描述(WITHDRAW_REASON_DESC_B)"/>
      <w:bookmarkEnd w:id="62"/>
      <w:r>
        <w:rPr>
          <w:rFonts w:hint="eastAsia"/>
        </w:rPr>
        <w:t>二级撤单原因描述</w:t>
      </w:r>
      <w:r>
        <w:rPr>
          <w:rFonts w:hint="eastAsia"/>
        </w:rPr>
        <w:t>(WITHDRAW_REASON_DESC_B)</w:t>
      </w:r>
    </w:p>
    <w:p w14:paraId="4C9743E6" w14:textId="77777777" w:rsidR="00BA031B" w:rsidRPr="00B22CDA" w:rsidRDefault="00BA031B" w:rsidP="00BA031B">
      <w:pPr>
        <w:pStyle w:val="a5"/>
        <w:numPr>
          <w:ilvl w:val="0"/>
          <w:numId w:val="2"/>
        </w:numPr>
        <w:spacing w:line="360" w:lineRule="auto"/>
        <w:ind w:firstLineChars="0"/>
        <w:rPr>
          <w:sz w:val="24"/>
          <w:szCs w:val="24"/>
        </w:rPr>
      </w:pPr>
      <w:r w:rsidRPr="00B22CDA">
        <w:rPr>
          <w:rFonts w:hint="eastAsia"/>
          <w:sz w:val="24"/>
          <w:szCs w:val="24"/>
        </w:rPr>
        <w:t>数据来源</w:t>
      </w:r>
    </w:p>
    <w:p w14:paraId="6214BB33" w14:textId="77777777" w:rsidR="00BA031B" w:rsidRDefault="00BA031B" w:rsidP="00BA031B">
      <w:pPr>
        <w:spacing w:line="360" w:lineRule="auto"/>
        <w:rPr>
          <w:sz w:val="24"/>
          <w:szCs w:val="24"/>
        </w:rPr>
      </w:pPr>
      <w:r w:rsidRPr="00004289">
        <w:rPr>
          <w:rFonts w:hint="eastAsia"/>
          <w:sz w:val="24"/>
          <w:szCs w:val="24"/>
        </w:rPr>
        <w:t>Spark</w:t>
      </w:r>
      <w:r>
        <w:rPr>
          <w:rFonts w:hint="eastAsia"/>
          <w:sz w:val="24"/>
          <w:szCs w:val="24"/>
        </w:rPr>
        <w:t>:</w:t>
      </w:r>
      <w:r w:rsidRPr="00004289">
        <w:rPr>
          <w:rFonts w:hint="eastAsia"/>
          <w:sz w:val="24"/>
          <w:szCs w:val="24"/>
        </w:rPr>
        <w:t>开通模型</w:t>
      </w:r>
      <w:r>
        <w:rPr>
          <w:rFonts w:hint="eastAsia"/>
          <w:sz w:val="24"/>
          <w:szCs w:val="24"/>
        </w:rPr>
        <w:t xml:space="preserve"> </w:t>
      </w:r>
      <w:r>
        <w:rPr>
          <w:rFonts w:hint="eastAsia"/>
          <w:sz w:val="24"/>
          <w:szCs w:val="24"/>
        </w:rPr>
        <w:t>相关字段：</w:t>
      </w:r>
      <w:r w:rsidRPr="00BA031B">
        <w:rPr>
          <w:rFonts w:hint="eastAsia"/>
          <w:sz w:val="24"/>
          <w:szCs w:val="24"/>
        </w:rPr>
        <w:t>二级撤单原因编码</w:t>
      </w:r>
      <w:r w:rsidRPr="003F65A9">
        <w:rPr>
          <w:rFonts w:hint="eastAsia"/>
          <w:sz w:val="24"/>
          <w:szCs w:val="24"/>
        </w:rPr>
        <w:t>(</w:t>
      </w:r>
      <w:r>
        <w:rPr>
          <w:rFonts w:hint="eastAsia"/>
        </w:rPr>
        <w:t>WITHDRAW_REASON_ID_B</w:t>
      </w:r>
      <w:r w:rsidRPr="003F65A9">
        <w:rPr>
          <w:rFonts w:hint="eastAsia"/>
          <w:sz w:val="24"/>
          <w:szCs w:val="24"/>
        </w:rPr>
        <w:t>)</w:t>
      </w:r>
    </w:p>
    <w:p w14:paraId="505E7BE7" w14:textId="77777777" w:rsidR="00BA031B" w:rsidRDefault="00BA031B" w:rsidP="00BA031B">
      <w:pPr>
        <w:pStyle w:val="a5"/>
        <w:numPr>
          <w:ilvl w:val="0"/>
          <w:numId w:val="2"/>
        </w:numPr>
        <w:spacing w:line="360" w:lineRule="auto"/>
        <w:ind w:firstLineChars="0"/>
        <w:rPr>
          <w:sz w:val="24"/>
          <w:szCs w:val="24"/>
        </w:rPr>
      </w:pPr>
      <w:r>
        <w:rPr>
          <w:rFonts w:hint="eastAsia"/>
          <w:sz w:val="24"/>
          <w:szCs w:val="24"/>
        </w:rPr>
        <w:t>算法</w:t>
      </w:r>
    </w:p>
    <w:p w14:paraId="53C427BB" w14:textId="77777777" w:rsidR="00BA031B" w:rsidRDefault="00AF7E3E" w:rsidP="00BA031B">
      <w:pPr>
        <w:spacing w:line="360" w:lineRule="auto"/>
        <w:rPr>
          <w:sz w:val="24"/>
          <w:szCs w:val="24"/>
        </w:rPr>
      </w:pPr>
      <w:r>
        <w:rPr>
          <w:rFonts w:hint="eastAsia"/>
          <w:sz w:val="24"/>
          <w:szCs w:val="24"/>
        </w:rPr>
        <w:lastRenderedPageBreak/>
        <w:t>1</w:t>
      </w:r>
      <w:r>
        <w:rPr>
          <w:rFonts w:hint="eastAsia"/>
          <w:sz w:val="24"/>
          <w:szCs w:val="24"/>
        </w:rPr>
        <w:t>、</w:t>
      </w:r>
      <w:r w:rsidR="00BA031B" w:rsidRPr="000650AF">
        <w:rPr>
          <w:rFonts w:hint="eastAsia"/>
          <w:sz w:val="24"/>
          <w:szCs w:val="24"/>
        </w:rPr>
        <w:t>根据</w:t>
      </w:r>
      <w:r w:rsidR="00BA031B" w:rsidRPr="00BA031B">
        <w:rPr>
          <w:rFonts w:hint="eastAsia"/>
          <w:sz w:val="24"/>
          <w:szCs w:val="24"/>
        </w:rPr>
        <w:t>二级撤单原因编码</w:t>
      </w:r>
      <w:r w:rsidR="00BA031B" w:rsidRPr="000650AF">
        <w:rPr>
          <w:rFonts w:hint="eastAsia"/>
          <w:sz w:val="24"/>
          <w:szCs w:val="24"/>
        </w:rPr>
        <w:t>，到</w:t>
      </w:r>
      <w:r w:rsidR="00BA031B" w:rsidRPr="000650AF">
        <w:rPr>
          <w:rFonts w:hint="eastAsia"/>
          <w:sz w:val="24"/>
          <w:szCs w:val="24"/>
        </w:rPr>
        <w:t>oracle</w:t>
      </w:r>
      <w:r w:rsidR="00BA031B" w:rsidRPr="000650AF">
        <w:rPr>
          <w:rFonts w:hint="eastAsia"/>
          <w:sz w:val="24"/>
          <w:szCs w:val="24"/>
        </w:rPr>
        <w:t>的</w:t>
      </w:r>
      <w:r w:rsidR="008A5925" w:rsidRPr="00D525F7">
        <w:rPr>
          <w:sz w:val="24"/>
          <w:szCs w:val="24"/>
        </w:rPr>
        <w:t>ZW_EXCEPTIONCATALOG</w:t>
      </w:r>
      <w:r w:rsidR="00BA031B" w:rsidRPr="000650AF">
        <w:rPr>
          <w:rFonts w:hint="eastAsia"/>
          <w:sz w:val="24"/>
          <w:szCs w:val="24"/>
        </w:rPr>
        <w:t>表中进行比对，获取相应的值</w:t>
      </w:r>
      <w:r w:rsidR="00BA031B">
        <w:rPr>
          <w:rFonts w:hint="eastAsia"/>
          <w:sz w:val="24"/>
          <w:szCs w:val="24"/>
        </w:rPr>
        <w:t>；</w:t>
      </w:r>
    </w:p>
    <w:p w14:paraId="27351078" w14:textId="77777777" w:rsidR="006D3801" w:rsidRDefault="00BA031B" w:rsidP="00BA031B">
      <w:pPr>
        <w:rPr>
          <w:sz w:val="24"/>
          <w:szCs w:val="24"/>
        </w:rPr>
      </w:pPr>
      <w:r>
        <w:rPr>
          <w:rFonts w:hint="eastAsia"/>
          <w:sz w:val="24"/>
          <w:szCs w:val="24"/>
        </w:rPr>
        <w:t>SQL</w:t>
      </w:r>
      <w:r>
        <w:rPr>
          <w:rFonts w:hint="eastAsia"/>
          <w:sz w:val="24"/>
          <w:szCs w:val="24"/>
        </w:rPr>
        <w:t>语句为：</w:t>
      </w:r>
      <w:r w:rsidR="00D525F7" w:rsidRPr="00D525F7">
        <w:rPr>
          <w:sz w:val="24"/>
          <w:szCs w:val="24"/>
        </w:rPr>
        <w:t>select t.zwname from ZW_EXCEPTIONCATALOG t  where t.zwid=&amp;</w:t>
      </w:r>
      <w:r w:rsidR="00D525F7" w:rsidRPr="00D525F7">
        <w:rPr>
          <w:rFonts w:hint="eastAsia"/>
          <w:sz w:val="24"/>
          <w:szCs w:val="24"/>
        </w:rPr>
        <w:t xml:space="preserve"> WITHDRAW_REASON_ID_B</w:t>
      </w:r>
      <w:r w:rsidR="00D525F7">
        <w:rPr>
          <w:rFonts w:hint="eastAsia"/>
          <w:sz w:val="24"/>
          <w:szCs w:val="24"/>
        </w:rPr>
        <w:t>;</w:t>
      </w:r>
    </w:p>
    <w:p w14:paraId="39C595C6" w14:textId="77777777" w:rsidR="00E1067F" w:rsidRPr="00E1067F" w:rsidRDefault="00E1067F" w:rsidP="00BA031B">
      <w:pPr>
        <w:rPr>
          <w:sz w:val="24"/>
          <w:szCs w:val="24"/>
        </w:rPr>
      </w:pPr>
    </w:p>
    <w:p w14:paraId="6C0FA006" w14:textId="77777777" w:rsidR="0005544C" w:rsidRDefault="00007ED3" w:rsidP="0005544C">
      <w:pPr>
        <w:pStyle w:val="3"/>
      </w:pPr>
      <w:bookmarkStart w:id="63" w:name="_@省原始末级撤单原因编码(PROVIENCE_WITHDRAW_REA"/>
      <w:bookmarkEnd w:id="63"/>
      <w:r>
        <w:rPr>
          <w:rFonts w:hint="eastAsia"/>
        </w:rPr>
        <w:t>@</w:t>
      </w:r>
      <w:r w:rsidR="0005544C">
        <w:rPr>
          <w:rFonts w:hint="eastAsia"/>
        </w:rPr>
        <w:t>省原始末级撤单原因编码</w:t>
      </w:r>
      <w:r w:rsidR="0005544C">
        <w:rPr>
          <w:rFonts w:hint="eastAsia"/>
        </w:rPr>
        <w:t>(PROVIENCE_WITHDRAW_REASON_ID)</w:t>
      </w:r>
    </w:p>
    <w:p w14:paraId="2E7AF0E1" w14:textId="77777777" w:rsidR="00C1326B" w:rsidRPr="00AA6180" w:rsidRDefault="00C1326B" w:rsidP="000D4B87">
      <w:pPr>
        <w:pStyle w:val="a5"/>
        <w:numPr>
          <w:ilvl w:val="0"/>
          <w:numId w:val="2"/>
        </w:numPr>
        <w:spacing w:line="360" w:lineRule="auto"/>
        <w:ind w:firstLineChars="0"/>
        <w:rPr>
          <w:sz w:val="24"/>
          <w:szCs w:val="24"/>
        </w:rPr>
      </w:pPr>
      <w:r w:rsidRPr="00B22CDA">
        <w:rPr>
          <w:rFonts w:hint="eastAsia"/>
          <w:sz w:val="24"/>
          <w:szCs w:val="24"/>
        </w:rPr>
        <w:t>数据来源</w:t>
      </w:r>
    </w:p>
    <w:p w14:paraId="3D77B464" w14:textId="77777777" w:rsidR="00C1326B" w:rsidRDefault="00C1326B" w:rsidP="00C1326B">
      <w:pPr>
        <w:spacing w:line="360" w:lineRule="auto"/>
        <w:rPr>
          <w:highlight w:val="yellow"/>
        </w:rPr>
      </w:pPr>
      <w:r w:rsidRPr="008817E1">
        <w:rPr>
          <w:rFonts w:hint="eastAsia"/>
          <w:sz w:val="24"/>
          <w:szCs w:val="24"/>
        </w:rPr>
        <w:t>K-V</w:t>
      </w:r>
      <w:r w:rsidRPr="008817E1">
        <w:rPr>
          <w:rFonts w:hint="eastAsia"/>
          <w:sz w:val="24"/>
          <w:szCs w:val="24"/>
        </w:rPr>
        <w:t>表</w:t>
      </w:r>
      <w:r>
        <w:rPr>
          <w:rFonts w:hint="eastAsia"/>
          <w:sz w:val="24"/>
          <w:szCs w:val="24"/>
        </w:rPr>
        <w:t>：操作</w:t>
      </w:r>
      <w:r w:rsidRPr="008817E1">
        <w:rPr>
          <w:rFonts w:hint="eastAsia"/>
          <w:sz w:val="24"/>
          <w:szCs w:val="24"/>
        </w:rPr>
        <w:t>，对应字段：</w:t>
      </w:r>
      <w:r w:rsidR="00E63F77">
        <w:rPr>
          <w:rFonts w:hint="eastAsia"/>
          <w:sz w:val="24"/>
          <w:szCs w:val="24"/>
        </w:rPr>
        <w:t>原始</w:t>
      </w:r>
      <w:r w:rsidRPr="00C1326B">
        <w:rPr>
          <w:rFonts w:hint="eastAsia"/>
          <w:sz w:val="24"/>
          <w:szCs w:val="24"/>
        </w:rPr>
        <w:t>操作原因标识（</w:t>
      </w:r>
      <w:r w:rsidR="00E63F77" w:rsidRPr="00E63F77">
        <w:rPr>
          <w:sz w:val="24"/>
          <w:szCs w:val="24"/>
        </w:rPr>
        <w:t>PRIVATE_OPT_REASON_ID</w:t>
      </w:r>
      <w:r w:rsidRPr="00C1326B">
        <w:rPr>
          <w:rFonts w:hint="eastAsia"/>
          <w:sz w:val="24"/>
          <w:szCs w:val="24"/>
        </w:rPr>
        <w:t>）</w:t>
      </w:r>
    </w:p>
    <w:p w14:paraId="34503333" w14:textId="77777777" w:rsidR="00C1326B" w:rsidRDefault="00C1326B" w:rsidP="000D4B87">
      <w:pPr>
        <w:pStyle w:val="a5"/>
        <w:numPr>
          <w:ilvl w:val="0"/>
          <w:numId w:val="2"/>
        </w:numPr>
        <w:spacing w:line="360" w:lineRule="auto"/>
        <w:ind w:firstLineChars="0"/>
      </w:pPr>
      <w:r w:rsidRPr="006D2601">
        <w:rPr>
          <w:rFonts w:hint="eastAsia"/>
          <w:sz w:val="24"/>
          <w:szCs w:val="24"/>
        </w:rPr>
        <w:t>算法</w:t>
      </w:r>
      <w:r w:rsidRPr="0074085A">
        <w:rPr>
          <w:rFonts w:hint="eastAsia"/>
        </w:rPr>
        <w:t>：</w:t>
      </w:r>
    </w:p>
    <w:p w14:paraId="03C90153" w14:textId="77777777" w:rsidR="00C1326B" w:rsidRDefault="00E15D4E" w:rsidP="00C1326B">
      <w:pPr>
        <w:spacing w:line="360" w:lineRule="auto"/>
        <w:rPr>
          <w:sz w:val="24"/>
          <w:szCs w:val="24"/>
        </w:rPr>
      </w:pPr>
      <w:r>
        <w:rPr>
          <w:rFonts w:hint="eastAsia"/>
          <w:sz w:val="24"/>
          <w:szCs w:val="24"/>
        </w:rPr>
        <w:t>1</w:t>
      </w:r>
      <w:r>
        <w:rPr>
          <w:rFonts w:hint="eastAsia"/>
          <w:sz w:val="24"/>
          <w:szCs w:val="24"/>
        </w:rPr>
        <w:t>、</w:t>
      </w:r>
      <w:r w:rsidR="00C1326B">
        <w:rPr>
          <w:rFonts w:hint="eastAsia"/>
          <w:sz w:val="24"/>
          <w:szCs w:val="24"/>
        </w:rPr>
        <w:t>根据业务单标识及操作规格为撤单（</w:t>
      </w:r>
      <w:r w:rsidR="00C1326B" w:rsidRPr="00C1326B">
        <w:rPr>
          <w:sz w:val="24"/>
          <w:szCs w:val="24"/>
        </w:rPr>
        <w:t>3030100005</w:t>
      </w:r>
      <w:r w:rsidR="00C1326B">
        <w:rPr>
          <w:rFonts w:hint="eastAsia"/>
          <w:sz w:val="24"/>
          <w:szCs w:val="24"/>
        </w:rPr>
        <w:t>），获取相关</w:t>
      </w:r>
      <w:r w:rsidR="004C10DC">
        <w:rPr>
          <w:rFonts w:hint="eastAsia"/>
          <w:sz w:val="24"/>
          <w:szCs w:val="24"/>
        </w:rPr>
        <w:t>撤单</w:t>
      </w:r>
      <w:r w:rsidR="00C1326B">
        <w:rPr>
          <w:rFonts w:hint="eastAsia"/>
          <w:sz w:val="24"/>
          <w:szCs w:val="24"/>
        </w:rPr>
        <w:t>操作，</w:t>
      </w:r>
      <w:r w:rsidR="00007ED3" w:rsidRPr="00583464">
        <w:rPr>
          <w:rFonts w:hint="eastAsia"/>
          <w:sz w:val="24"/>
          <w:szCs w:val="24"/>
        </w:rPr>
        <w:t>取最</w:t>
      </w:r>
      <w:r w:rsidR="00007ED3">
        <w:rPr>
          <w:rFonts w:hint="eastAsia"/>
          <w:sz w:val="24"/>
          <w:szCs w:val="24"/>
        </w:rPr>
        <w:t>大</w:t>
      </w:r>
      <w:r w:rsidR="00007ED3" w:rsidRPr="00820F63">
        <w:rPr>
          <w:rFonts w:hint="eastAsia"/>
          <w:sz w:val="24"/>
          <w:szCs w:val="24"/>
        </w:rPr>
        <w:t>操作开始时间</w:t>
      </w:r>
      <w:r w:rsidR="00007ED3" w:rsidRPr="00820F63">
        <w:rPr>
          <w:rFonts w:hint="eastAsia"/>
          <w:sz w:val="24"/>
          <w:szCs w:val="24"/>
        </w:rPr>
        <w:t>(OPT_BEGIN_TIME)</w:t>
      </w:r>
      <w:r w:rsidR="00007ED3">
        <w:rPr>
          <w:rFonts w:hint="eastAsia"/>
          <w:sz w:val="24"/>
          <w:szCs w:val="24"/>
        </w:rPr>
        <w:t>记录的</w:t>
      </w:r>
      <w:r w:rsidR="00E63F77">
        <w:rPr>
          <w:rFonts w:hint="eastAsia"/>
          <w:sz w:val="24"/>
          <w:szCs w:val="24"/>
        </w:rPr>
        <w:t>原始</w:t>
      </w:r>
      <w:r w:rsidR="00E63F77" w:rsidRPr="00C1326B">
        <w:rPr>
          <w:rFonts w:hint="eastAsia"/>
          <w:sz w:val="24"/>
          <w:szCs w:val="24"/>
        </w:rPr>
        <w:t>操作原因标识（</w:t>
      </w:r>
      <w:r w:rsidR="00E63F77" w:rsidRPr="00E63F77">
        <w:rPr>
          <w:sz w:val="24"/>
          <w:szCs w:val="24"/>
        </w:rPr>
        <w:t>PRIVATE_OPT_REASON_ID</w:t>
      </w:r>
      <w:r w:rsidR="00E63F77" w:rsidRPr="00C1326B">
        <w:rPr>
          <w:rFonts w:hint="eastAsia"/>
          <w:sz w:val="24"/>
          <w:szCs w:val="24"/>
        </w:rPr>
        <w:t>）</w:t>
      </w:r>
      <w:r w:rsidR="00C1326B">
        <w:rPr>
          <w:rFonts w:hint="eastAsia"/>
          <w:sz w:val="24"/>
          <w:szCs w:val="24"/>
        </w:rPr>
        <w:t>；</w:t>
      </w:r>
    </w:p>
    <w:p w14:paraId="51447FCE" w14:textId="77777777" w:rsidR="00C1326B" w:rsidRPr="004552B1" w:rsidRDefault="00E15D4E" w:rsidP="00C1326B">
      <w:pPr>
        <w:spacing w:line="360" w:lineRule="auto"/>
        <w:rPr>
          <w:sz w:val="24"/>
          <w:szCs w:val="24"/>
        </w:rPr>
      </w:pPr>
      <w:r>
        <w:rPr>
          <w:rFonts w:hint="eastAsia"/>
          <w:sz w:val="24"/>
          <w:szCs w:val="24"/>
        </w:rPr>
        <w:t>2</w:t>
      </w:r>
      <w:r>
        <w:rPr>
          <w:rFonts w:hint="eastAsia"/>
          <w:sz w:val="24"/>
          <w:szCs w:val="24"/>
        </w:rPr>
        <w:t>、在处理完步骤</w:t>
      </w:r>
      <w:r>
        <w:rPr>
          <w:rFonts w:hint="eastAsia"/>
          <w:sz w:val="24"/>
          <w:szCs w:val="24"/>
        </w:rPr>
        <w:t>1</w:t>
      </w:r>
      <w:r>
        <w:rPr>
          <w:rFonts w:hint="eastAsia"/>
          <w:sz w:val="24"/>
          <w:szCs w:val="24"/>
        </w:rPr>
        <w:t>后</w:t>
      </w:r>
      <w:r w:rsidR="00C1326B" w:rsidRPr="0046773B">
        <w:rPr>
          <w:rFonts w:hint="eastAsia"/>
          <w:sz w:val="24"/>
          <w:szCs w:val="24"/>
        </w:rPr>
        <w:t>针对</w:t>
      </w:r>
      <w:r w:rsidR="00C1326B">
        <w:rPr>
          <w:rFonts w:hint="eastAsia"/>
          <w:sz w:val="24"/>
          <w:szCs w:val="24"/>
        </w:rPr>
        <w:t>业务单规格为定单（</w:t>
      </w:r>
      <w:r w:rsidR="00C1326B" w:rsidRPr="004D37AF">
        <w:rPr>
          <w:sz w:val="24"/>
          <w:szCs w:val="24"/>
        </w:rPr>
        <w:t>301010000</w:t>
      </w:r>
      <w:r w:rsidR="00C1326B">
        <w:rPr>
          <w:rFonts w:hint="eastAsia"/>
          <w:sz w:val="24"/>
          <w:szCs w:val="24"/>
        </w:rPr>
        <w:t>2</w:t>
      </w:r>
      <w:r w:rsidR="00C1326B">
        <w:rPr>
          <w:rFonts w:hint="eastAsia"/>
          <w:sz w:val="24"/>
          <w:szCs w:val="24"/>
        </w:rPr>
        <w:t>）进行处理；</w:t>
      </w:r>
    </w:p>
    <w:p w14:paraId="4BE7D395" w14:textId="77777777" w:rsidR="00C1326B" w:rsidRPr="00341BE6" w:rsidRDefault="00E15D4E" w:rsidP="00E15D4E">
      <w:pPr>
        <w:pStyle w:val="a5"/>
        <w:spacing w:line="360" w:lineRule="auto"/>
        <w:ind w:left="360" w:firstLineChars="0" w:firstLine="0"/>
        <w:rPr>
          <w:sz w:val="24"/>
          <w:szCs w:val="24"/>
        </w:rPr>
      </w:pPr>
      <w:r>
        <w:rPr>
          <w:rFonts w:hint="eastAsia"/>
          <w:sz w:val="24"/>
          <w:szCs w:val="24"/>
        </w:rPr>
        <w:t>2.1</w:t>
      </w:r>
      <w:r w:rsidR="00C1326B" w:rsidRPr="00341BE6">
        <w:rPr>
          <w:rFonts w:hint="eastAsia"/>
          <w:sz w:val="24"/>
          <w:szCs w:val="24"/>
        </w:rPr>
        <w:t>根据</w:t>
      </w:r>
      <w:r w:rsidR="00C1326B">
        <w:rPr>
          <w:rFonts w:hint="eastAsia"/>
          <w:sz w:val="24"/>
          <w:szCs w:val="24"/>
        </w:rPr>
        <w:t>开通</w:t>
      </w:r>
      <w:r w:rsidR="00C1326B" w:rsidRPr="00341BE6">
        <w:rPr>
          <w:rFonts w:hint="eastAsia"/>
          <w:sz w:val="24"/>
          <w:szCs w:val="24"/>
        </w:rPr>
        <w:t>工单的所属服务定单编码，把工单上</w:t>
      </w:r>
      <w:r w:rsidR="003F7686" w:rsidRPr="003F7686">
        <w:rPr>
          <w:rFonts w:hint="eastAsia"/>
          <w:sz w:val="24"/>
          <w:szCs w:val="24"/>
        </w:rPr>
        <w:t>省原始末级撤单原因编码</w:t>
      </w:r>
      <w:r w:rsidR="00C1326B" w:rsidRPr="00341BE6">
        <w:rPr>
          <w:rFonts w:hint="eastAsia"/>
          <w:sz w:val="24"/>
          <w:szCs w:val="24"/>
        </w:rPr>
        <w:t>回填到定单（</w:t>
      </w:r>
      <w:r w:rsidR="00C1326B" w:rsidRPr="00341BE6">
        <w:rPr>
          <w:sz w:val="24"/>
          <w:szCs w:val="24"/>
        </w:rPr>
        <w:t>301010000</w:t>
      </w:r>
      <w:r w:rsidR="00C1326B" w:rsidRPr="00341BE6">
        <w:rPr>
          <w:rFonts w:hint="eastAsia"/>
          <w:sz w:val="24"/>
          <w:szCs w:val="24"/>
        </w:rPr>
        <w:t>2</w:t>
      </w:r>
      <w:r w:rsidR="00C1326B" w:rsidRPr="00341BE6">
        <w:rPr>
          <w:rFonts w:hint="eastAsia"/>
          <w:sz w:val="24"/>
          <w:szCs w:val="24"/>
        </w:rPr>
        <w:t>），取</w:t>
      </w:r>
      <w:r w:rsidR="002367B5">
        <w:rPr>
          <w:rFonts w:hint="eastAsia"/>
          <w:sz w:val="24"/>
          <w:szCs w:val="24"/>
        </w:rPr>
        <w:t>最大</w:t>
      </w:r>
      <w:r w:rsidR="003F7686" w:rsidRPr="003F7686">
        <w:rPr>
          <w:rFonts w:hint="eastAsia"/>
          <w:sz w:val="24"/>
          <w:szCs w:val="24"/>
        </w:rPr>
        <w:t>省原始末级撤单原因编码</w:t>
      </w:r>
      <w:r w:rsidR="00C1326B" w:rsidRPr="00341BE6">
        <w:rPr>
          <w:rFonts w:hint="eastAsia"/>
          <w:sz w:val="24"/>
          <w:szCs w:val="24"/>
        </w:rPr>
        <w:t>；</w:t>
      </w:r>
    </w:p>
    <w:p w14:paraId="17ACDB7D" w14:textId="77777777" w:rsidR="00C1326B" w:rsidRDefault="00E15D4E" w:rsidP="00E15D4E">
      <w:pPr>
        <w:pStyle w:val="a5"/>
        <w:spacing w:line="360" w:lineRule="auto"/>
        <w:ind w:left="360" w:firstLineChars="0" w:firstLine="0"/>
        <w:rPr>
          <w:sz w:val="24"/>
          <w:szCs w:val="24"/>
        </w:rPr>
      </w:pPr>
      <w:r>
        <w:rPr>
          <w:rFonts w:hint="eastAsia"/>
          <w:sz w:val="24"/>
          <w:szCs w:val="24"/>
        </w:rPr>
        <w:t>2.2</w:t>
      </w:r>
      <w:r w:rsidR="00C1326B" w:rsidRPr="00E15D4E">
        <w:rPr>
          <w:rFonts w:hint="eastAsia"/>
          <w:sz w:val="24"/>
          <w:szCs w:val="24"/>
        </w:rPr>
        <w:t>根据定单的所属客户订单，把订单上</w:t>
      </w:r>
      <w:r w:rsidR="003F7686" w:rsidRPr="00E15D4E">
        <w:rPr>
          <w:rFonts w:hint="eastAsia"/>
          <w:sz w:val="24"/>
          <w:szCs w:val="24"/>
        </w:rPr>
        <w:t>省原始末级撤单原因编码</w:t>
      </w:r>
      <w:r w:rsidR="00C1326B" w:rsidRPr="00E15D4E">
        <w:rPr>
          <w:rFonts w:hint="eastAsia"/>
          <w:sz w:val="24"/>
          <w:szCs w:val="24"/>
        </w:rPr>
        <w:t>回填到定单（</w:t>
      </w:r>
      <w:r w:rsidR="00C1326B" w:rsidRPr="00E15D4E">
        <w:rPr>
          <w:sz w:val="24"/>
          <w:szCs w:val="24"/>
        </w:rPr>
        <w:t>301010000</w:t>
      </w:r>
      <w:r w:rsidR="00C1326B" w:rsidRPr="00E15D4E">
        <w:rPr>
          <w:rFonts w:hint="eastAsia"/>
          <w:sz w:val="24"/>
          <w:szCs w:val="24"/>
        </w:rPr>
        <w:t>2</w:t>
      </w:r>
      <w:r w:rsidR="00C1326B" w:rsidRPr="00E15D4E">
        <w:rPr>
          <w:rFonts w:hint="eastAsia"/>
          <w:sz w:val="24"/>
          <w:szCs w:val="24"/>
        </w:rPr>
        <w:t>）。</w:t>
      </w:r>
    </w:p>
    <w:p w14:paraId="5D6D1483" w14:textId="77777777" w:rsidR="008E6139" w:rsidRPr="00E15D4E" w:rsidRDefault="008E6139" w:rsidP="00E15D4E">
      <w:pPr>
        <w:pStyle w:val="a5"/>
        <w:spacing w:line="360" w:lineRule="auto"/>
        <w:ind w:left="360" w:firstLineChars="0" w:firstLine="0"/>
        <w:rPr>
          <w:sz w:val="24"/>
          <w:szCs w:val="24"/>
        </w:rPr>
      </w:pPr>
    </w:p>
    <w:p w14:paraId="3CB8D815" w14:textId="77777777" w:rsidR="00C1326B" w:rsidRPr="00C1326B" w:rsidRDefault="00C1326B" w:rsidP="00C1326B"/>
    <w:p w14:paraId="1A466616" w14:textId="77777777" w:rsidR="0005544C" w:rsidRDefault="009B5E0F" w:rsidP="0005544C">
      <w:pPr>
        <w:pStyle w:val="3"/>
      </w:pPr>
      <w:bookmarkStart w:id="64" w:name="_@省原始末级撤单原因描述(PROVIENCE_WITHDRAW_REA"/>
      <w:bookmarkEnd w:id="64"/>
      <w:r>
        <w:rPr>
          <w:rFonts w:hint="eastAsia"/>
        </w:rPr>
        <w:t>@</w:t>
      </w:r>
      <w:r w:rsidR="0005544C">
        <w:rPr>
          <w:rFonts w:hint="eastAsia"/>
        </w:rPr>
        <w:t>省原始末级撤单原因描述</w:t>
      </w:r>
      <w:r w:rsidR="0005544C">
        <w:rPr>
          <w:rFonts w:hint="eastAsia"/>
        </w:rPr>
        <w:t>(PROVIENCE_WITHDRAW_REASON_DESC)</w:t>
      </w:r>
    </w:p>
    <w:p w14:paraId="19C72646" w14:textId="77777777" w:rsidR="00FE24A1" w:rsidRPr="00AA6180" w:rsidRDefault="00FE24A1" w:rsidP="000D4B87">
      <w:pPr>
        <w:pStyle w:val="a5"/>
        <w:numPr>
          <w:ilvl w:val="0"/>
          <w:numId w:val="2"/>
        </w:numPr>
        <w:spacing w:line="360" w:lineRule="auto"/>
        <w:ind w:firstLineChars="0"/>
        <w:rPr>
          <w:sz w:val="24"/>
          <w:szCs w:val="24"/>
        </w:rPr>
      </w:pPr>
      <w:r w:rsidRPr="00B22CDA">
        <w:rPr>
          <w:rFonts w:hint="eastAsia"/>
          <w:sz w:val="24"/>
          <w:szCs w:val="24"/>
        </w:rPr>
        <w:t>数据来源</w:t>
      </w:r>
    </w:p>
    <w:p w14:paraId="0813FB76" w14:textId="77777777" w:rsidR="00FE24A1" w:rsidRPr="00FE24A1" w:rsidRDefault="00FE24A1" w:rsidP="00FE24A1">
      <w:r w:rsidRPr="008817E1">
        <w:rPr>
          <w:rFonts w:hint="eastAsia"/>
          <w:sz w:val="24"/>
          <w:szCs w:val="24"/>
        </w:rPr>
        <w:t>K-V</w:t>
      </w:r>
      <w:r w:rsidRPr="008817E1">
        <w:rPr>
          <w:rFonts w:hint="eastAsia"/>
          <w:sz w:val="24"/>
          <w:szCs w:val="24"/>
        </w:rPr>
        <w:t>表</w:t>
      </w:r>
      <w:r>
        <w:rPr>
          <w:rFonts w:hint="eastAsia"/>
          <w:sz w:val="24"/>
          <w:szCs w:val="24"/>
        </w:rPr>
        <w:t>：操作</w:t>
      </w:r>
      <w:r w:rsidRPr="008817E1">
        <w:rPr>
          <w:rFonts w:hint="eastAsia"/>
          <w:sz w:val="24"/>
          <w:szCs w:val="24"/>
        </w:rPr>
        <w:t>，对应字段：</w:t>
      </w:r>
      <w:r>
        <w:rPr>
          <w:rFonts w:hint="eastAsia"/>
          <w:sz w:val="24"/>
          <w:szCs w:val="24"/>
        </w:rPr>
        <w:t>原始</w:t>
      </w:r>
      <w:r w:rsidRPr="00C1326B">
        <w:rPr>
          <w:rFonts w:hint="eastAsia"/>
          <w:sz w:val="24"/>
          <w:szCs w:val="24"/>
        </w:rPr>
        <w:t>操作原因</w:t>
      </w:r>
      <w:r>
        <w:rPr>
          <w:rFonts w:hint="eastAsia"/>
          <w:sz w:val="24"/>
          <w:szCs w:val="24"/>
        </w:rPr>
        <w:t>名称</w:t>
      </w:r>
      <w:r w:rsidRPr="00C1326B">
        <w:rPr>
          <w:rFonts w:hint="eastAsia"/>
          <w:sz w:val="24"/>
          <w:szCs w:val="24"/>
        </w:rPr>
        <w:t>（</w:t>
      </w:r>
      <w:r w:rsidRPr="005046A0">
        <w:rPr>
          <w:sz w:val="24"/>
          <w:szCs w:val="24"/>
        </w:rPr>
        <w:t>PRIVATE_OPT_REASON_NAME</w:t>
      </w:r>
      <w:r w:rsidRPr="00C1326B">
        <w:rPr>
          <w:rFonts w:hint="eastAsia"/>
          <w:sz w:val="24"/>
          <w:szCs w:val="24"/>
        </w:rPr>
        <w:t>）</w:t>
      </w:r>
    </w:p>
    <w:p w14:paraId="01A2A1E8" w14:textId="77777777" w:rsidR="00FE24A1" w:rsidRDefault="00FE24A1" w:rsidP="000D4B87">
      <w:pPr>
        <w:pStyle w:val="a5"/>
        <w:numPr>
          <w:ilvl w:val="0"/>
          <w:numId w:val="2"/>
        </w:numPr>
        <w:spacing w:line="360" w:lineRule="auto"/>
        <w:ind w:firstLineChars="0"/>
      </w:pPr>
      <w:r w:rsidRPr="006D2601">
        <w:rPr>
          <w:rFonts w:hint="eastAsia"/>
          <w:sz w:val="24"/>
          <w:szCs w:val="24"/>
        </w:rPr>
        <w:t>算法</w:t>
      </w:r>
      <w:r w:rsidRPr="0074085A">
        <w:rPr>
          <w:rFonts w:hint="eastAsia"/>
        </w:rPr>
        <w:t>：</w:t>
      </w:r>
    </w:p>
    <w:p w14:paraId="5729F20F" w14:textId="77777777" w:rsidR="00FE24A1" w:rsidRDefault="00B351F6" w:rsidP="00FE24A1">
      <w:pPr>
        <w:spacing w:line="360" w:lineRule="auto"/>
        <w:rPr>
          <w:sz w:val="24"/>
          <w:szCs w:val="24"/>
        </w:rPr>
      </w:pPr>
      <w:r>
        <w:rPr>
          <w:rFonts w:hint="eastAsia"/>
          <w:sz w:val="24"/>
          <w:szCs w:val="24"/>
        </w:rPr>
        <w:t>1</w:t>
      </w:r>
      <w:r>
        <w:rPr>
          <w:rFonts w:hint="eastAsia"/>
          <w:sz w:val="24"/>
          <w:szCs w:val="24"/>
        </w:rPr>
        <w:t>、</w:t>
      </w:r>
      <w:r w:rsidR="00FE24A1">
        <w:rPr>
          <w:rFonts w:hint="eastAsia"/>
          <w:sz w:val="24"/>
          <w:szCs w:val="24"/>
        </w:rPr>
        <w:t>根据业务单标识及操作规格为撤单（</w:t>
      </w:r>
      <w:r w:rsidR="00FE24A1" w:rsidRPr="00C1326B">
        <w:rPr>
          <w:sz w:val="24"/>
          <w:szCs w:val="24"/>
        </w:rPr>
        <w:t>3030100005</w:t>
      </w:r>
      <w:r w:rsidR="00FE24A1">
        <w:rPr>
          <w:rFonts w:hint="eastAsia"/>
          <w:sz w:val="24"/>
          <w:szCs w:val="24"/>
        </w:rPr>
        <w:t>），获取相关</w:t>
      </w:r>
      <w:r w:rsidR="00961596">
        <w:rPr>
          <w:rFonts w:hint="eastAsia"/>
          <w:sz w:val="24"/>
          <w:szCs w:val="24"/>
        </w:rPr>
        <w:t>撤单</w:t>
      </w:r>
      <w:r w:rsidR="00FE24A1">
        <w:rPr>
          <w:rFonts w:hint="eastAsia"/>
          <w:sz w:val="24"/>
          <w:szCs w:val="24"/>
        </w:rPr>
        <w:t>操作</w:t>
      </w:r>
      <w:r w:rsidR="009A72A9">
        <w:rPr>
          <w:rFonts w:hint="eastAsia"/>
          <w:sz w:val="24"/>
          <w:szCs w:val="24"/>
        </w:rPr>
        <w:t>记录</w:t>
      </w:r>
      <w:r w:rsidR="00FE24A1">
        <w:rPr>
          <w:rFonts w:hint="eastAsia"/>
          <w:sz w:val="24"/>
          <w:szCs w:val="24"/>
        </w:rPr>
        <w:t>，</w:t>
      </w:r>
      <w:r w:rsidR="0034460A" w:rsidRPr="00583464">
        <w:rPr>
          <w:rFonts w:hint="eastAsia"/>
          <w:sz w:val="24"/>
          <w:szCs w:val="24"/>
        </w:rPr>
        <w:t>取最</w:t>
      </w:r>
      <w:r w:rsidR="0034460A">
        <w:rPr>
          <w:rFonts w:hint="eastAsia"/>
          <w:sz w:val="24"/>
          <w:szCs w:val="24"/>
        </w:rPr>
        <w:t>大</w:t>
      </w:r>
      <w:r w:rsidR="0034460A" w:rsidRPr="00820F63">
        <w:rPr>
          <w:rFonts w:hint="eastAsia"/>
          <w:sz w:val="24"/>
          <w:szCs w:val="24"/>
        </w:rPr>
        <w:t>操作开始时间</w:t>
      </w:r>
      <w:r w:rsidR="0034460A" w:rsidRPr="00820F63">
        <w:rPr>
          <w:rFonts w:hint="eastAsia"/>
          <w:sz w:val="24"/>
          <w:szCs w:val="24"/>
        </w:rPr>
        <w:t>(OPT_BEGIN_TIME)</w:t>
      </w:r>
      <w:r w:rsidR="0034460A">
        <w:rPr>
          <w:rFonts w:hint="eastAsia"/>
          <w:sz w:val="24"/>
          <w:szCs w:val="24"/>
        </w:rPr>
        <w:t>记录的</w:t>
      </w:r>
      <w:r w:rsidR="00FE24A1">
        <w:rPr>
          <w:rFonts w:hint="eastAsia"/>
          <w:sz w:val="24"/>
          <w:szCs w:val="24"/>
        </w:rPr>
        <w:t>原始操作原因名称</w:t>
      </w:r>
      <w:r w:rsidR="00FE24A1" w:rsidRPr="00C1326B">
        <w:rPr>
          <w:rFonts w:hint="eastAsia"/>
          <w:sz w:val="24"/>
          <w:szCs w:val="24"/>
        </w:rPr>
        <w:t>（</w:t>
      </w:r>
      <w:r w:rsidR="00FE24A1" w:rsidRPr="00FE24A1">
        <w:rPr>
          <w:sz w:val="24"/>
          <w:szCs w:val="24"/>
        </w:rPr>
        <w:t>PRIVATE_OPT_REASON_NAME</w:t>
      </w:r>
      <w:r w:rsidR="00FE24A1" w:rsidRPr="00C1326B">
        <w:rPr>
          <w:rFonts w:hint="eastAsia"/>
          <w:sz w:val="24"/>
          <w:szCs w:val="24"/>
        </w:rPr>
        <w:t>）</w:t>
      </w:r>
      <w:r w:rsidR="00FE24A1">
        <w:rPr>
          <w:rFonts w:hint="eastAsia"/>
          <w:sz w:val="24"/>
          <w:szCs w:val="24"/>
        </w:rPr>
        <w:t>；</w:t>
      </w:r>
    </w:p>
    <w:p w14:paraId="7F380CCD" w14:textId="77777777" w:rsidR="00FE24A1" w:rsidRPr="004552B1" w:rsidRDefault="00B351F6" w:rsidP="00FE24A1">
      <w:pPr>
        <w:spacing w:line="360" w:lineRule="auto"/>
        <w:rPr>
          <w:sz w:val="24"/>
          <w:szCs w:val="24"/>
        </w:rPr>
      </w:pPr>
      <w:r>
        <w:rPr>
          <w:rFonts w:hint="eastAsia"/>
          <w:sz w:val="24"/>
          <w:szCs w:val="24"/>
        </w:rPr>
        <w:lastRenderedPageBreak/>
        <w:t>2</w:t>
      </w:r>
      <w:r>
        <w:rPr>
          <w:rFonts w:hint="eastAsia"/>
          <w:sz w:val="24"/>
          <w:szCs w:val="24"/>
        </w:rPr>
        <w:t>、</w:t>
      </w:r>
      <w:r w:rsidR="00374E96">
        <w:rPr>
          <w:rFonts w:hint="eastAsia"/>
          <w:sz w:val="24"/>
          <w:szCs w:val="24"/>
        </w:rPr>
        <w:t>在处理完步骤</w:t>
      </w:r>
      <w:r w:rsidR="00374E96">
        <w:rPr>
          <w:rFonts w:hint="eastAsia"/>
          <w:sz w:val="24"/>
          <w:szCs w:val="24"/>
        </w:rPr>
        <w:t>1</w:t>
      </w:r>
      <w:r w:rsidR="00374E96">
        <w:rPr>
          <w:rFonts w:hint="eastAsia"/>
          <w:sz w:val="24"/>
          <w:szCs w:val="24"/>
        </w:rPr>
        <w:t>后</w:t>
      </w:r>
      <w:r w:rsidR="00FE24A1" w:rsidRPr="0046773B">
        <w:rPr>
          <w:rFonts w:hint="eastAsia"/>
          <w:sz w:val="24"/>
          <w:szCs w:val="24"/>
        </w:rPr>
        <w:t>针对</w:t>
      </w:r>
      <w:r w:rsidR="00FE24A1">
        <w:rPr>
          <w:rFonts w:hint="eastAsia"/>
          <w:sz w:val="24"/>
          <w:szCs w:val="24"/>
        </w:rPr>
        <w:t>业务单规格为定单（</w:t>
      </w:r>
      <w:r w:rsidR="00FE24A1" w:rsidRPr="004D37AF">
        <w:rPr>
          <w:sz w:val="24"/>
          <w:szCs w:val="24"/>
        </w:rPr>
        <w:t>301010000</w:t>
      </w:r>
      <w:r w:rsidR="00FE24A1">
        <w:rPr>
          <w:rFonts w:hint="eastAsia"/>
          <w:sz w:val="24"/>
          <w:szCs w:val="24"/>
        </w:rPr>
        <w:t>2</w:t>
      </w:r>
      <w:r w:rsidR="00FE24A1">
        <w:rPr>
          <w:rFonts w:hint="eastAsia"/>
          <w:sz w:val="24"/>
          <w:szCs w:val="24"/>
        </w:rPr>
        <w:t>）进行处理；</w:t>
      </w:r>
    </w:p>
    <w:p w14:paraId="24501A99" w14:textId="77777777" w:rsidR="00FE24A1" w:rsidRPr="00341BE6" w:rsidRDefault="00B351F6" w:rsidP="00B351F6">
      <w:pPr>
        <w:pStyle w:val="a5"/>
        <w:spacing w:line="360" w:lineRule="auto"/>
        <w:ind w:left="360" w:firstLineChars="0" w:firstLine="0"/>
        <w:rPr>
          <w:sz w:val="24"/>
          <w:szCs w:val="24"/>
        </w:rPr>
      </w:pPr>
      <w:r>
        <w:rPr>
          <w:rFonts w:hint="eastAsia"/>
          <w:sz w:val="24"/>
          <w:szCs w:val="24"/>
        </w:rPr>
        <w:t>2.1</w:t>
      </w:r>
      <w:r w:rsidR="00FE24A1" w:rsidRPr="00341BE6">
        <w:rPr>
          <w:rFonts w:hint="eastAsia"/>
          <w:sz w:val="24"/>
          <w:szCs w:val="24"/>
        </w:rPr>
        <w:t>根据</w:t>
      </w:r>
      <w:r w:rsidR="00FE24A1">
        <w:rPr>
          <w:rFonts w:hint="eastAsia"/>
          <w:sz w:val="24"/>
          <w:szCs w:val="24"/>
        </w:rPr>
        <w:t>开通</w:t>
      </w:r>
      <w:r w:rsidR="00FE24A1" w:rsidRPr="00341BE6">
        <w:rPr>
          <w:rFonts w:hint="eastAsia"/>
          <w:sz w:val="24"/>
          <w:szCs w:val="24"/>
        </w:rPr>
        <w:t>工单的所属服务定单编码，把工单上</w:t>
      </w:r>
      <w:r w:rsidR="00F150AC" w:rsidRPr="00F150AC">
        <w:rPr>
          <w:rFonts w:hint="eastAsia"/>
          <w:sz w:val="24"/>
          <w:szCs w:val="24"/>
        </w:rPr>
        <w:t>省原始末级撤单原因描述</w:t>
      </w:r>
      <w:r w:rsidR="00FE24A1" w:rsidRPr="00341BE6">
        <w:rPr>
          <w:rFonts w:hint="eastAsia"/>
          <w:sz w:val="24"/>
          <w:szCs w:val="24"/>
        </w:rPr>
        <w:t>回</w:t>
      </w:r>
      <w:r>
        <w:rPr>
          <w:rFonts w:hint="eastAsia"/>
          <w:sz w:val="24"/>
          <w:szCs w:val="24"/>
        </w:rPr>
        <w:t>2.2</w:t>
      </w:r>
      <w:r w:rsidR="00FE24A1" w:rsidRPr="00341BE6">
        <w:rPr>
          <w:rFonts w:hint="eastAsia"/>
          <w:sz w:val="24"/>
          <w:szCs w:val="24"/>
        </w:rPr>
        <w:t>填到定单（</w:t>
      </w:r>
      <w:r w:rsidR="00FE24A1" w:rsidRPr="00341BE6">
        <w:rPr>
          <w:sz w:val="24"/>
          <w:szCs w:val="24"/>
        </w:rPr>
        <w:t>301010000</w:t>
      </w:r>
      <w:r w:rsidR="00FE24A1" w:rsidRPr="00341BE6">
        <w:rPr>
          <w:rFonts w:hint="eastAsia"/>
          <w:sz w:val="24"/>
          <w:szCs w:val="24"/>
        </w:rPr>
        <w:t>2</w:t>
      </w:r>
      <w:r w:rsidR="00FE24A1" w:rsidRPr="00341BE6">
        <w:rPr>
          <w:rFonts w:hint="eastAsia"/>
          <w:sz w:val="24"/>
          <w:szCs w:val="24"/>
        </w:rPr>
        <w:t>），取</w:t>
      </w:r>
      <w:r w:rsidR="00194FD0">
        <w:rPr>
          <w:rFonts w:hint="eastAsia"/>
          <w:sz w:val="24"/>
          <w:szCs w:val="24"/>
        </w:rPr>
        <w:t>最大</w:t>
      </w:r>
      <w:r w:rsidR="00F150AC" w:rsidRPr="00F150AC">
        <w:rPr>
          <w:rFonts w:hint="eastAsia"/>
          <w:sz w:val="24"/>
          <w:szCs w:val="24"/>
        </w:rPr>
        <w:t>省原始末级撤单原因描述</w:t>
      </w:r>
      <w:r w:rsidR="00FE24A1" w:rsidRPr="00341BE6">
        <w:rPr>
          <w:rFonts w:hint="eastAsia"/>
          <w:sz w:val="24"/>
          <w:szCs w:val="24"/>
        </w:rPr>
        <w:t>；</w:t>
      </w:r>
    </w:p>
    <w:p w14:paraId="30191874" w14:textId="77777777" w:rsidR="00FE24A1" w:rsidRPr="00F75488" w:rsidRDefault="00FE24A1" w:rsidP="00B351F6">
      <w:pPr>
        <w:pStyle w:val="a5"/>
        <w:spacing w:line="360" w:lineRule="auto"/>
        <w:ind w:left="360" w:firstLineChars="0" w:firstLine="0"/>
        <w:rPr>
          <w:sz w:val="24"/>
          <w:szCs w:val="24"/>
        </w:rPr>
      </w:pPr>
      <w:r>
        <w:rPr>
          <w:rFonts w:hint="eastAsia"/>
          <w:sz w:val="24"/>
          <w:szCs w:val="24"/>
        </w:rPr>
        <w:t>根据定单的所属客户订单，把订单上</w:t>
      </w:r>
      <w:r w:rsidR="00F150AC" w:rsidRPr="00F150AC">
        <w:rPr>
          <w:rFonts w:hint="eastAsia"/>
          <w:sz w:val="24"/>
          <w:szCs w:val="24"/>
        </w:rPr>
        <w:t>省原始末级撤单原因描述</w:t>
      </w:r>
      <w:r w:rsidRPr="00341BE6">
        <w:rPr>
          <w:rFonts w:hint="eastAsia"/>
          <w:sz w:val="24"/>
          <w:szCs w:val="24"/>
        </w:rPr>
        <w:t>回填到定单（</w:t>
      </w:r>
      <w:r w:rsidRPr="00341BE6">
        <w:rPr>
          <w:sz w:val="24"/>
          <w:szCs w:val="24"/>
        </w:rPr>
        <w:t>301010000</w:t>
      </w:r>
      <w:r w:rsidRPr="00341BE6">
        <w:rPr>
          <w:rFonts w:hint="eastAsia"/>
          <w:sz w:val="24"/>
          <w:szCs w:val="24"/>
        </w:rPr>
        <w:t>2</w:t>
      </w:r>
      <w:r w:rsidRPr="00341BE6">
        <w:rPr>
          <w:rFonts w:hint="eastAsia"/>
          <w:sz w:val="24"/>
          <w:szCs w:val="24"/>
        </w:rPr>
        <w:t>）</w:t>
      </w:r>
      <w:r>
        <w:rPr>
          <w:rFonts w:hint="eastAsia"/>
          <w:sz w:val="24"/>
          <w:szCs w:val="24"/>
        </w:rPr>
        <w:t>。</w:t>
      </w:r>
    </w:p>
    <w:p w14:paraId="4DCBEECF" w14:textId="77777777" w:rsidR="00E63F77" w:rsidRPr="00FE24A1" w:rsidRDefault="00E63F77" w:rsidP="00E63F77"/>
    <w:p w14:paraId="23955EC8" w14:textId="77777777" w:rsidR="0005544C" w:rsidRDefault="009B5E0F" w:rsidP="0005544C">
      <w:pPr>
        <w:pStyle w:val="3"/>
      </w:pPr>
      <w:bookmarkStart w:id="65" w:name="_@撤单原因详细描述(WITHDRAW_REASON_DESC_DETA"/>
      <w:bookmarkEnd w:id="65"/>
      <w:r>
        <w:rPr>
          <w:rFonts w:hint="eastAsia"/>
        </w:rPr>
        <w:t>@</w:t>
      </w:r>
      <w:r w:rsidR="0005544C">
        <w:rPr>
          <w:rFonts w:hint="eastAsia"/>
        </w:rPr>
        <w:t>撤单原因详细描述</w:t>
      </w:r>
      <w:r w:rsidR="0005544C">
        <w:rPr>
          <w:rFonts w:hint="eastAsia"/>
        </w:rPr>
        <w:t>(WITHDRAW_REASON_DESC_DETAIL)</w:t>
      </w:r>
    </w:p>
    <w:p w14:paraId="3461E17E" w14:textId="77777777" w:rsidR="005046A0" w:rsidRPr="00AA6180" w:rsidRDefault="005046A0" w:rsidP="000D4B87">
      <w:pPr>
        <w:pStyle w:val="a5"/>
        <w:numPr>
          <w:ilvl w:val="0"/>
          <w:numId w:val="2"/>
        </w:numPr>
        <w:spacing w:line="360" w:lineRule="auto"/>
        <w:ind w:firstLineChars="0"/>
        <w:rPr>
          <w:sz w:val="24"/>
          <w:szCs w:val="24"/>
        </w:rPr>
      </w:pPr>
      <w:r w:rsidRPr="00B22CDA">
        <w:rPr>
          <w:rFonts w:hint="eastAsia"/>
          <w:sz w:val="24"/>
          <w:szCs w:val="24"/>
        </w:rPr>
        <w:t>数据来源</w:t>
      </w:r>
    </w:p>
    <w:p w14:paraId="2A147983" w14:textId="77777777" w:rsidR="005046A0" w:rsidRPr="00FE24A1" w:rsidRDefault="005046A0" w:rsidP="005046A0">
      <w:r w:rsidRPr="008817E1">
        <w:rPr>
          <w:rFonts w:hint="eastAsia"/>
          <w:sz w:val="24"/>
          <w:szCs w:val="24"/>
        </w:rPr>
        <w:t>K-V</w:t>
      </w:r>
      <w:r w:rsidRPr="008817E1">
        <w:rPr>
          <w:rFonts w:hint="eastAsia"/>
          <w:sz w:val="24"/>
          <w:szCs w:val="24"/>
        </w:rPr>
        <w:t>表</w:t>
      </w:r>
      <w:r>
        <w:rPr>
          <w:rFonts w:hint="eastAsia"/>
          <w:sz w:val="24"/>
          <w:szCs w:val="24"/>
        </w:rPr>
        <w:t>：操作</w:t>
      </w:r>
      <w:r w:rsidRPr="008817E1">
        <w:rPr>
          <w:rFonts w:hint="eastAsia"/>
          <w:sz w:val="24"/>
          <w:szCs w:val="24"/>
        </w:rPr>
        <w:t>，对应字段：</w:t>
      </w:r>
      <w:r w:rsidRPr="00C1326B">
        <w:rPr>
          <w:rFonts w:hint="eastAsia"/>
          <w:sz w:val="24"/>
          <w:szCs w:val="24"/>
        </w:rPr>
        <w:t>操作原因</w:t>
      </w:r>
      <w:r w:rsidR="006E450C">
        <w:rPr>
          <w:rFonts w:hint="eastAsia"/>
          <w:sz w:val="24"/>
          <w:szCs w:val="24"/>
        </w:rPr>
        <w:t>描述</w:t>
      </w:r>
      <w:r w:rsidRPr="00C1326B">
        <w:rPr>
          <w:rFonts w:hint="eastAsia"/>
          <w:sz w:val="24"/>
          <w:szCs w:val="24"/>
        </w:rPr>
        <w:t>（</w:t>
      </w:r>
      <w:r w:rsidR="006E450C" w:rsidRPr="006E450C">
        <w:rPr>
          <w:sz w:val="24"/>
          <w:szCs w:val="24"/>
        </w:rPr>
        <w:t>OPT_REASON_DESC</w:t>
      </w:r>
      <w:r w:rsidRPr="00C1326B">
        <w:rPr>
          <w:rFonts w:hint="eastAsia"/>
          <w:sz w:val="24"/>
          <w:szCs w:val="24"/>
        </w:rPr>
        <w:t>）</w:t>
      </w:r>
    </w:p>
    <w:p w14:paraId="6E866F27" w14:textId="77777777" w:rsidR="005046A0" w:rsidRDefault="005046A0" w:rsidP="000D4B87">
      <w:pPr>
        <w:pStyle w:val="a5"/>
        <w:numPr>
          <w:ilvl w:val="0"/>
          <w:numId w:val="2"/>
        </w:numPr>
        <w:spacing w:line="360" w:lineRule="auto"/>
        <w:ind w:firstLineChars="0"/>
      </w:pPr>
      <w:r w:rsidRPr="006D2601">
        <w:rPr>
          <w:rFonts w:hint="eastAsia"/>
          <w:sz w:val="24"/>
          <w:szCs w:val="24"/>
        </w:rPr>
        <w:t>算法</w:t>
      </w:r>
      <w:r w:rsidRPr="0074085A">
        <w:rPr>
          <w:rFonts w:hint="eastAsia"/>
        </w:rPr>
        <w:t>：</w:t>
      </w:r>
    </w:p>
    <w:p w14:paraId="36631FD5" w14:textId="77777777" w:rsidR="005046A0" w:rsidRDefault="00374E96" w:rsidP="005046A0">
      <w:pPr>
        <w:spacing w:line="360" w:lineRule="auto"/>
        <w:rPr>
          <w:sz w:val="24"/>
          <w:szCs w:val="24"/>
        </w:rPr>
      </w:pPr>
      <w:r>
        <w:rPr>
          <w:rFonts w:hint="eastAsia"/>
          <w:sz w:val="24"/>
          <w:szCs w:val="24"/>
        </w:rPr>
        <w:t>1</w:t>
      </w:r>
      <w:r>
        <w:rPr>
          <w:rFonts w:hint="eastAsia"/>
          <w:sz w:val="24"/>
          <w:szCs w:val="24"/>
        </w:rPr>
        <w:t>、</w:t>
      </w:r>
      <w:r w:rsidR="005046A0">
        <w:rPr>
          <w:rFonts w:hint="eastAsia"/>
          <w:sz w:val="24"/>
          <w:szCs w:val="24"/>
        </w:rPr>
        <w:t>根据业务单标识及操作规格为撤单（</w:t>
      </w:r>
      <w:r w:rsidR="005046A0" w:rsidRPr="00C1326B">
        <w:rPr>
          <w:sz w:val="24"/>
          <w:szCs w:val="24"/>
        </w:rPr>
        <w:t>3030100005</w:t>
      </w:r>
      <w:r w:rsidR="005046A0">
        <w:rPr>
          <w:rFonts w:hint="eastAsia"/>
          <w:sz w:val="24"/>
          <w:szCs w:val="24"/>
        </w:rPr>
        <w:t>），获取相关</w:t>
      </w:r>
      <w:r w:rsidR="00533062">
        <w:rPr>
          <w:rFonts w:hint="eastAsia"/>
          <w:sz w:val="24"/>
          <w:szCs w:val="24"/>
        </w:rPr>
        <w:t>撤单</w:t>
      </w:r>
      <w:r w:rsidR="005046A0">
        <w:rPr>
          <w:rFonts w:hint="eastAsia"/>
          <w:sz w:val="24"/>
          <w:szCs w:val="24"/>
        </w:rPr>
        <w:t>操作</w:t>
      </w:r>
      <w:r w:rsidR="000C1C00">
        <w:rPr>
          <w:rFonts w:hint="eastAsia"/>
          <w:sz w:val="24"/>
          <w:szCs w:val="24"/>
        </w:rPr>
        <w:t>记录</w:t>
      </w:r>
      <w:r w:rsidR="005046A0">
        <w:rPr>
          <w:rFonts w:hint="eastAsia"/>
          <w:sz w:val="24"/>
          <w:szCs w:val="24"/>
        </w:rPr>
        <w:t>，</w:t>
      </w:r>
      <w:r w:rsidR="00E92012" w:rsidRPr="00583464">
        <w:rPr>
          <w:rFonts w:hint="eastAsia"/>
          <w:sz w:val="24"/>
          <w:szCs w:val="24"/>
        </w:rPr>
        <w:t>取最</w:t>
      </w:r>
      <w:r w:rsidR="00E92012">
        <w:rPr>
          <w:rFonts w:hint="eastAsia"/>
          <w:sz w:val="24"/>
          <w:szCs w:val="24"/>
        </w:rPr>
        <w:t>大</w:t>
      </w:r>
      <w:r w:rsidR="00E92012" w:rsidRPr="00820F63">
        <w:rPr>
          <w:rFonts w:hint="eastAsia"/>
          <w:sz w:val="24"/>
          <w:szCs w:val="24"/>
        </w:rPr>
        <w:t>操作开始时间</w:t>
      </w:r>
      <w:r w:rsidR="00E92012" w:rsidRPr="00820F63">
        <w:rPr>
          <w:rFonts w:hint="eastAsia"/>
          <w:sz w:val="24"/>
          <w:szCs w:val="24"/>
        </w:rPr>
        <w:t>(OPT_BEGIN_TIME)</w:t>
      </w:r>
      <w:r w:rsidR="00E92012">
        <w:rPr>
          <w:rFonts w:hint="eastAsia"/>
          <w:sz w:val="24"/>
          <w:szCs w:val="24"/>
        </w:rPr>
        <w:t>记录的</w:t>
      </w:r>
      <w:r w:rsidR="00A5186B" w:rsidRPr="00C1326B">
        <w:rPr>
          <w:rFonts w:hint="eastAsia"/>
          <w:sz w:val="24"/>
          <w:szCs w:val="24"/>
        </w:rPr>
        <w:t>操作原因</w:t>
      </w:r>
      <w:r w:rsidR="00A5186B">
        <w:rPr>
          <w:rFonts w:hint="eastAsia"/>
          <w:sz w:val="24"/>
          <w:szCs w:val="24"/>
        </w:rPr>
        <w:t>描述</w:t>
      </w:r>
      <w:r w:rsidR="00A5186B" w:rsidRPr="00C1326B">
        <w:rPr>
          <w:rFonts w:hint="eastAsia"/>
          <w:sz w:val="24"/>
          <w:szCs w:val="24"/>
        </w:rPr>
        <w:t>（</w:t>
      </w:r>
      <w:r w:rsidR="00A5186B" w:rsidRPr="006E450C">
        <w:rPr>
          <w:sz w:val="24"/>
          <w:szCs w:val="24"/>
        </w:rPr>
        <w:t>OPT_REASON_DESC</w:t>
      </w:r>
      <w:r w:rsidR="00A5186B" w:rsidRPr="00C1326B">
        <w:rPr>
          <w:rFonts w:hint="eastAsia"/>
          <w:sz w:val="24"/>
          <w:szCs w:val="24"/>
        </w:rPr>
        <w:t>）</w:t>
      </w:r>
      <w:r w:rsidR="005046A0">
        <w:rPr>
          <w:rFonts w:hint="eastAsia"/>
          <w:sz w:val="24"/>
          <w:szCs w:val="24"/>
        </w:rPr>
        <w:t>；</w:t>
      </w:r>
    </w:p>
    <w:p w14:paraId="13C9012D" w14:textId="77777777" w:rsidR="005046A0" w:rsidRPr="004552B1" w:rsidRDefault="00374E96" w:rsidP="005046A0">
      <w:pPr>
        <w:spacing w:line="360" w:lineRule="auto"/>
        <w:rPr>
          <w:sz w:val="24"/>
          <w:szCs w:val="24"/>
        </w:rPr>
      </w:pPr>
      <w:r>
        <w:rPr>
          <w:rFonts w:hint="eastAsia"/>
          <w:sz w:val="24"/>
          <w:szCs w:val="24"/>
        </w:rPr>
        <w:t>2</w:t>
      </w:r>
      <w:r>
        <w:rPr>
          <w:rFonts w:hint="eastAsia"/>
          <w:sz w:val="24"/>
          <w:szCs w:val="24"/>
        </w:rPr>
        <w:t>、在处理完步骤</w:t>
      </w:r>
      <w:r>
        <w:rPr>
          <w:rFonts w:hint="eastAsia"/>
          <w:sz w:val="24"/>
          <w:szCs w:val="24"/>
        </w:rPr>
        <w:t>1</w:t>
      </w:r>
      <w:r>
        <w:rPr>
          <w:rFonts w:hint="eastAsia"/>
          <w:sz w:val="24"/>
          <w:szCs w:val="24"/>
        </w:rPr>
        <w:t>后</w:t>
      </w:r>
      <w:r w:rsidR="005046A0" w:rsidRPr="0046773B">
        <w:rPr>
          <w:rFonts w:hint="eastAsia"/>
          <w:sz w:val="24"/>
          <w:szCs w:val="24"/>
        </w:rPr>
        <w:t>针对</w:t>
      </w:r>
      <w:r w:rsidR="005046A0">
        <w:rPr>
          <w:rFonts w:hint="eastAsia"/>
          <w:sz w:val="24"/>
          <w:szCs w:val="24"/>
        </w:rPr>
        <w:t>业务单规格为定单（</w:t>
      </w:r>
      <w:r w:rsidR="005046A0" w:rsidRPr="004D37AF">
        <w:rPr>
          <w:sz w:val="24"/>
          <w:szCs w:val="24"/>
        </w:rPr>
        <w:t>301010000</w:t>
      </w:r>
      <w:r w:rsidR="005046A0">
        <w:rPr>
          <w:rFonts w:hint="eastAsia"/>
          <w:sz w:val="24"/>
          <w:szCs w:val="24"/>
        </w:rPr>
        <w:t>2</w:t>
      </w:r>
      <w:r w:rsidR="005046A0">
        <w:rPr>
          <w:rFonts w:hint="eastAsia"/>
          <w:sz w:val="24"/>
          <w:szCs w:val="24"/>
        </w:rPr>
        <w:t>）进行处理；</w:t>
      </w:r>
    </w:p>
    <w:p w14:paraId="213EEA2D" w14:textId="77777777" w:rsidR="005046A0" w:rsidRPr="00341BE6" w:rsidRDefault="007A660B" w:rsidP="007A660B">
      <w:pPr>
        <w:pStyle w:val="a5"/>
        <w:spacing w:line="360" w:lineRule="auto"/>
        <w:ind w:left="360" w:firstLineChars="0" w:firstLine="0"/>
        <w:rPr>
          <w:sz w:val="24"/>
          <w:szCs w:val="24"/>
        </w:rPr>
      </w:pPr>
      <w:r>
        <w:rPr>
          <w:rFonts w:hint="eastAsia"/>
          <w:sz w:val="24"/>
          <w:szCs w:val="24"/>
        </w:rPr>
        <w:t xml:space="preserve">2.1 </w:t>
      </w:r>
      <w:r w:rsidR="005046A0" w:rsidRPr="00341BE6">
        <w:rPr>
          <w:rFonts w:hint="eastAsia"/>
          <w:sz w:val="24"/>
          <w:szCs w:val="24"/>
        </w:rPr>
        <w:t>根据</w:t>
      </w:r>
      <w:r w:rsidR="005046A0">
        <w:rPr>
          <w:rFonts w:hint="eastAsia"/>
          <w:sz w:val="24"/>
          <w:szCs w:val="24"/>
        </w:rPr>
        <w:t>开通</w:t>
      </w:r>
      <w:r w:rsidR="005046A0" w:rsidRPr="00341BE6">
        <w:rPr>
          <w:rFonts w:hint="eastAsia"/>
          <w:sz w:val="24"/>
          <w:szCs w:val="24"/>
        </w:rPr>
        <w:t>工单的所属服务定单编码，把工单上</w:t>
      </w:r>
      <w:r w:rsidR="00A5186B" w:rsidRPr="00A5186B">
        <w:rPr>
          <w:rFonts w:hint="eastAsia"/>
          <w:sz w:val="24"/>
          <w:szCs w:val="24"/>
        </w:rPr>
        <w:t>撤单原因详细描述</w:t>
      </w:r>
      <w:r w:rsidR="005046A0" w:rsidRPr="00341BE6">
        <w:rPr>
          <w:rFonts w:hint="eastAsia"/>
          <w:sz w:val="24"/>
          <w:szCs w:val="24"/>
        </w:rPr>
        <w:t>回填到定单（</w:t>
      </w:r>
      <w:r w:rsidR="005046A0" w:rsidRPr="00341BE6">
        <w:rPr>
          <w:sz w:val="24"/>
          <w:szCs w:val="24"/>
        </w:rPr>
        <w:t>301010000</w:t>
      </w:r>
      <w:r w:rsidR="005046A0" w:rsidRPr="00341BE6">
        <w:rPr>
          <w:rFonts w:hint="eastAsia"/>
          <w:sz w:val="24"/>
          <w:szCs w:val="24"/>
        </w:rPr>
        <w:t>2</w:t>
      </w:r>
      <w:r w:rsidR="005046A0" w:rsidRPr="00341BE6">
        <w:rPr>
          <w:rFonts w:hint="eastAsia"/>
          <w:sz w:val="24"/>
          <w:szCs w:val="24"/>
        </w:rPr>
        <w:t>），取</w:t>
      </w:r>
      <w:r w:rsidR="005046A0">
        <w:rPr>
          <w:rFonts w:hint="eastAsia"/>
          <w:sz w:val="24"/>
          <w:szCs w:val="24"/>
        </w:rPr>
        <w:t>最大</w:t>
      </w:r>
      <w:r w:rsidR="00CC2F71" w:rsidRPr="00CC2F71">
        <w:rPr>
          <w:rFonts w:hint="eastAsia"/>
          <w:sz w:val="24"/>
          <w:szCs w:val="24"/>
        </w:rPr>
        <w:t>撤单原因详细描述</w:t>
      </w:r>
      <w:r w:rsidR="005046A0" w:rsidRPr="00341BE6">
        <w:rPr>
          <w:rFonts w:hint="eastAsia"/>
          <w:sz w:val="24"/>
          <w:szCs w:val="24"/>
        </w:rPr>
        <w:t>；</w:t>
      </w:r>
    </w:p>
    <w:p w14:paraId="05AA7720" w14:textId="77777777" w:rsidR="005046A0" w:rsidRPr="00F75488" w:rsidRDefault="007A660B" w:rsidP="007A660B">
      <w:pPr>
        <w:pStyle w:val="a5"/>
        <w:spacing w:line="360" w:lineRule="auto"/>
        <w:ind w:left="360" w:firstLineChars="0" w:firstLine="0"/>
        <w:rPr>
          <w:sz w:val="24"/>
          <w:szCs w:val="24"/>
        </w:rPr>
      </w:pPr>
      <w:r>
        <w:rPr>
          <w:rFonts w:hint="eastAsia"/>
          <w:sz w:val="24"/>
          <w:szCs w:val="24"/>
        </w:rPr>
        <w:t xml:space="preserve">2.2 </w:t>
      </w:r>
      <w:r w:rsidR="005046A0">
        <w:rPr>
          <w:rFonts w:hint="eastAsia"/>
          <w:sz w:val="24"/>
          <w:szCs w:val="24"/>
        </w:rPr>
        <w:t>根据定单的所属客户订单，把订单上</w:t>
      </w:r>
      <w:r w:rsidR="00A5186B" w:rsidRPr="00A5186B">
        <w:rPr>
          <w:rFonts w:hint="eastAsia"/>
          <w:sz w:val="24"/>
          <w:szCs w:val="24"/>
        </w:rPr>
        <w:t>撤单原因详细描述</w:t>
      </w:r>
      <w:r w:rsidR="005046A0" w:rsidRPr="00341BE6">
        <w:rPr>
          <w:rFonts w:hint="eastAsia"/>
          <w:sz w:val="24"/>
          <w:szCs w:val="24"/>
        </w:rPr>
        <w:t>回填到定单（</w:t>
      </w:r>
      <w:r w:rsidR="005046A0" w:rsidRPr="00341BE6">
        <w:rPr>
          <w:sz w:val="24"/>
          <w:szCs w:val="24"/>
        </w:rPr>
        <w:t>301010000</w:t>
      </w:r>
      <w:r w:rsidR="005046A0" w:rsidRPr="00341BE6">
        <w:rPr>
          <w:rFonts w:hint="eastAsia"/>
          <w:sz w:val="24"/>
          <w:szCs w:val="24"/>
        </w:rPr>
        <w:t>2</w:t>
      </w:r>
      <w:r w:rsidR="005046A0" w:rsidRPr="00341BE6">
        <w:rPr>
          <w:rFonts w:hint="eastAsia"/>
          <w:sz w:val="24"/>
          <w:szCs w:val="24"/>
        </w:rPr>
        <w:t>）</w:t>
      </w:r>
      <w:r w:rsidR="005046A0">
        <w:rPr>
          <w:rFonts w:hint="eastAsia"/>
          <w:sz w:val="24"/>
          <w:szCs w:val="24"/>
        </w:rPr>
        <w:t>。</w:t>
      </w:r>
    </w:p>
    <w:p w14:paraId="77A8B1A1" w14:textId="77777777" w:rsidR="005046A0" w:rsidRPr="005046A0" w:rsidRDefault="005046A0" w:rsidP="005046A0"/>
    <w:p w14:paraId="1DB377BC" w14:textId="77777777" w:rsidR="0005544C" w:rsidRDefault="0005544C" w:rsidP="0005544C">
      <w:pPr>
        <w:pStyle w:val="3"/>
      </w:pPr>
      <w:bookmarkStart w:id="66" w:name="_撤单次数(WITHDRAW_COUNT)"/>
      <w:bookmarkStart w:id="67" w:name="_Ref439864607"/>
      <w:bookmarkEnd w:id="66"/>
      <w:r>
        <w:rPr>
          <w:rFonts w:hint="eastAsia"/>
        </w:rPr>
        <w:t>撤单次数</w:t>
      </w:r>
      <w:r>
        <w:rPr>
          <w:rFonts w:hint="eastAsia"/>
        </w:rPr>
        <w:t>(WITHDRAW_COUNT)</w:t>
      </w:r>
      <w:bookmarkEnd w:id="67"/>
    </w:p>
    <w:p w14:paraId="09051FB9" w14:textId="77777777" w:rsidR="004431CF" w:rsidRPr="00AA6180" w:rsidRDefault="004431CF" w:rsidP="000D4B87">
      <w:pPr>
        <w:pStyle w:val="a5"/>
        <w:numPr>
          <w:ilvl w:val="0"/>
          <w:numId w:val="2"/>
        </w:numPr>
        <w:spacing w:line="360" w:lineRule="auto"/>
        <w:ind w:firstLineChars="0"/>
        <w:rPr>
          <w:sz w:val="24"/>
          <w:szCs w:val="24"/>
        </w:rPr>
      </w:pPr>
      <w:r w:rsidRPr="00B22CDA">
        <w:rPr>
          <w:rFonts w:hint="eastAsia"/>
          <w:sz w:val="24"/>
          <w:szCs w:val="24"/>
        </w:rPr>
        <w:t>数据来源</w:t>
      </w:r>
    </w:p>
    <w:p w14:paraId="249EA711" w14:textId="77777777" w:rsidR="004431CF" w:rsidRDefault="004431CF" w:rsidP="004431CF">
      <w:pPr>
        <w:spacing w:line="360" w:lineRule="auto"/>
        <w:rPr>
          <w:highlight w:val="yellow"/>
        </w:rPr>
      </w:pPr>
      <w:r w:rsidRPr="008817E1">
        <w:rPr>
          <w:rFonts w:hint="eastAsia"/>
          <w:sz w:val="24"/>
          <w:szCs w:val="24"/>
        </w:rPr>
        <w:t>K-V</w:t>
      </w:r>
      <w:r w:rsidRPr="008817E1">
        <w:rPr>
          <w:rFonts w:hint="eastAsia"/>
          <w:sz w:val="24"/>
          <w:szCs w:val="24"/>
        </w:rPr>
        <w:t>表</w:t>
      </w:r>
      <w:r>
        <w:rPr>
          <w:rFonts w:hint="eastAsia"/>
          <w:sz w:val="24"/>
          <w:szCs w:val="24"/>
        </w:rPr>
        <w:t>：操作</w:t>
      </w:r>
    </w:p>
    <w:p w14:paraId="757C0D1E" w14:textId="77777777" w:rsidR="004431CF" w:rsidRDefault="004431CF" w:rsidP="000D4B87">
      <w:pPr>
        <w:pStyle w:val="a5"/>
        <w:numPr>
          <w:ilvl w:val="0"/>
          <w:numId w:val="2"/>
        </w:numPr>
        <w:spacing w:line="360" w:lineRule="auto"/>
        <w:ind w:firstLineChars="0"/>
      </w:pPr>
      <w:r w:rsidRPr="006D2601">
        <w:rPr>
          <w:rFonts w:hint="eastAsia"/>
          <w:sz w:val="24"/>
          <w:szCs w:val="24"/>
        </w:rPr>
        <w:t>算法</w:t>
      </w:r>
      <w:r w:rsidRPr="0074085A">
        <w:rPr>
          <w:rFonts w:hint="eastAsia"/>
        </w:rPr>
        <w:t>：</w:t>
      </w:r>
    </w:p>
    <w:p w14:paraId="33101EDA" w14:textId="77777777" w:rsidR="003A62D7" w:rsidRPr="008E6139" w:rsidRDefault="004431CF" w:rsidP="001E5AEA">
      <w:pPr>
        <w:pStyle w:val="a5"/>
        <w:numPr>
          <w:ilvl w:val="0"/>
          <w:numId w:val="141"/>
        </w:numPr>
        <w:spacing w:line="360" w:lineRule="auto"/>
        <w:ind w:firstLineChars="0"/>
        <w:rPr>
          <w:sz w:val="24"/>
          <w:szCs w:val="24"/>
        </w:rPr>
      </w:pPr>
      <w:r w:rsidRPr="008E6139">
        <w:rPr>
          <w:rFonts w:hint="eastAsia"/>
          <w:sz w:val="24"/>
          <w:szCs w:val="24"/>
        </w:rPr>
        <w:t>根据业务单标识及操作规格为撤单（</w:t>
      </w:r>
      <w:r w:rsidRPr="008E6139">
        <w:rPr>
          <w:sz w:val="24"/>
          <w:szCs w:val="24"/>
        </w:rPr>
        <w:t>3030100005</w:t>
      </w:r>
      <w:r w:rsidRPr="008E6139">
        <w:rPr>
          <w:rFonts w:hint="eastAsia"/>
          <w:sz w:val="24"/>
          <w:szCs w:val="24"/>
        </w:rPr>
        <w:t>），获取相关撤单操作</w:t>
      </w:r>
      <w:r w:rsidR="007E3D1E" w:rsidRPr="008E6139">
        <w:rPr>
          <w:rFonts w:hint="eastAsia"/>
          <w:sz w:val="24"/>
          <w:szCs w:val="24"/>
        </w:rPr>
        <w:t>记录</w:t>
      </w:r>
      <w:r w:rsidRPr="008E6139">
        <w:rPr>
          <w:rFonts w:hint="eastAsia"/>
          <w:sz w:val="24"/>
          <w:szCs w:val="24"/>
        </w:rPr>
        <w:t>，取记录数；</w:t>
      </w:r>
    </w:p>
    <w:p w14:paraId="19B625E1" w14:textId="4C0624CD" w:rsidR="003A62D7" w:rsidRPr="004552B1" w:rsidRDefault="0067342A" w:rsidP="001E5AEA">
      <w:pPr>
        <w:pStyle w:val="a5"/>
        <w:numPr>
          <w:ilvl w:val="0"/>
          <w:numId w:val="141"/>
        </w:numPr>
        <w:spacing w:line="360" w:lineRule="auto"/>
        <w:ind w:firstLineChars="0"/>
        <w:rPr>
          <w:sz w:val="24"/>
          <w:szCs w:val="24"/>
        </w:rPr>
      </w:pPr>
      <w:r>
        <w:rPr>
          <w:rFonts w:hint="eastAsia"/>
          <w:sz w:val="24"/>
          <w:szCs w:val="24"/>
        </w:rPr>
        <w:t>在处理完步骤</w:t>
      </w:r>
      <w:r>
        <w:rPr>
          <w:rFonts w:hint="eastAsia"/>
          <w:sz w:val="24"/>
          <w:szCs w:val="24"/>
        </w:rPr>
        <w:t>1</w:t>
      </w:r>
      <w:r>
        <w:rPr>
          <w:rFonts w:hint="eastAsia"/>
          <w:sz w:val="24"/>
          <w:szCs w:val="24"/>
        </w:rPr>
        <w:t>后</w:t>
      </w:r>
      <w:r w:rsidR="003A62D7" w:rsidRPr="0046773B">
        <w:rPr>
          <w:rFonts w:hint="eastAsia"/>
          <w:sz w:val="24"/>
          <w:szCs w:val="24"/>
        </w:rPr>
        <w:t>针对</w:t>
      </w:r>
      <w:r w:rsidR="003A62D7">
        <w:rPr>
          <w:rFonts w:hint="eastAsia"/>
          <w:sz w:val="24"/>
          <w:szCs w:val="24"/>
        </w:rPr>
        <w:t>业务单规格为定单（</w:t>
      </w:r>
      <w:r w:rsidR="003A62D7" w:rsidRPr="004D37AF">
        <w:rPr>
          <w:sz w:val="24"/>
          <w:szCs w:val="24"/>
        </w:rPr>
        <w:t>301010000</w:t>
      </w:r>
      <w:r w:rsidR="003A62D7">
        <w:rPr>
          <w:rFonts w:hint="eastAsia"/>
          <w:sz w:val="24"/>
          <w:szCs w:val="24"/>
        </w:rPr>
        <w:t>2</w:t>
      </w:r>
      <w:r w:rsidR="003A62D7">
        <w:rPr>
          <w:rFonts w:hint="eastAsia"/>
          <w:sz w:val="24"/>
          <w:szCs w:val="24"/>
        </w:rPr>
        <w:t>）进行处理；</w:t>
      </w:r>
    </w:p>
    <w:p w14:paraId="7BD7E38E" w14:textId="29BD9A78" w:rsidR="003A62D7" w:rsidRPr="00341BE6" w:rsidRDefault="00122ED1" w:rsidP="0067342A">
      <w:pPr>
        <w:pStyle w:val="a5"/>
        <w:spacing w:line="360" w:lineRule="auto"/>
        <w:ind w:left="360" w:firstLineChars="0" w:firstLine="0"/>
        <w:rPr>
          <w:sz w:val="24"/>
          <w:szCs w:val="24"/>
        </w:rPr>
      </w:pPr>
      <w:r>
        <w:rPr>
          <w:rFonts w:hint="eastAsia"/>
          <w:sz w:val="24"/>
          <w:szCs w:val="24"/>
        </w:rPr>
        <w:lastRenderedPageBreak/>
        <w:t>2</w:t>
      </w:r>
      <w:r w:rsidR="0067342A">
        <w:rPr>
          <w:rFonts w:hint="eastAsia"/>
          <w:sz w:val="24"/>
          <w:szCs w:val="24"/>
        </w:rPr>
        <w:t xml:space="preserve">.1 </w:t>
      </w:r>
      <w:r w:rsidR="003A62D7" w:rsidRPr="00341BE6">
        <w:rPr>
          <w:rFonts w:hint="eastAsia"/>
          <w:sz w:val="24"/>
          <w:szCs w:val="24"/>
        </w:rPr>
        <w:t>根据</w:t>
      </w:r>
      <w:r w:rsidR="003A62D7">
        <w:rPr>
          <w:rFonts w:hint="eastAsia"/>
          <w:sz w:val="24"/>
          <w:szCs w:val="24"/>
        </w:rPr>
        <w:t>开通</w:t>
      </w:r>
      <w:r w:rsidR="003A62D7" w:rsidRPr="00341BE6">
        <w:rPr>
          <w:rFonts w:hint="eastAsia"/>
          <w:sz w:val="24"/>
          <w:szCs w:val="24"/>
        </w:rPr>
        <w:t>工单的所属服务定单编码，把工单上</w:t>
      </w:r>
      <w:r w:rsidR="003A62D7" w:rsidRPr="00A5186B">
        <w:rPr>
          <w:rFonts w:hint="eastAsia"/>
          <w:sz w:val="24"/>
          <w:szCs w:val="24"/>
        </w:rPr>
        <w:t>撤单</w:t>
      </w:r>
      <w:r w:rsidR="003A62D7">
        <w:rPr>
          <w:rFonts w:hint="eastAsia"/>
          <w:sz w:val="24"/>
          <w:szCs w:val="24"/>
        </w:rPr>
        <w:t>次数</w:t>
      </w:r>
      <w:r w:rsidR="003A62D7" w:rsidRPr="00341BE6">
        <w:rPr>
          <w:rFonts w:hint="eastAsia"/>
          <w:sz w:val="24"/>
          <w:szCs w:val="24"/>
        </w:rPr>
        <w:t>回填到定单（</w:t>
      </w:r>
      <w:r w:rsidR="003A62D7" w:rsidRPr="00341BE6">
        <w:rPr>
          <w:sz w:val="24"/>
          <w:szCs w:val="24"/>
        </w:rPr>
        <w:t>301010000</w:t>
      </w:r>
      <w:r w:rsidR="003A62D7" w:rsidRPr="00341BE6">
        <w:rPr>
          <w:rFonts w:hint="eastAsia"/>
          <w:sz w:val="24"/>
          <w:szCs w:val="24"/>
        </w:rPr>
        <w:t>2</w:t>
      </w:r>
      <w:r w:rsidR="003A62D7" w:rsidRPr="00341BE6">
        <w:rPr>
          <w:rFonts w:hint="eastAsia"/>
          <w:sz w:val="24"/>
          <w:szCs w:val="24"/>
        </w:rPr>
        <w:t>），</w:t>
      </w:r>
      <w:r w:rsidR="00D96736">
        <w:rPr>
          <w:rFonts w:hint="eastAsia"/>
          <w:sz w:val="24"/>
          <w:szCs w:val="24"/>
        </w:rPr>
        <w:t>把</w:t>
      </w:r>
      <w:r w:rsidR="001004EF">
        <w:rPr>
          <w:rFonts w:hint="eastAsia"/>
          <w:sz w:val="24"/>
          <w:szCs w:val="24"/>
        </w:rPr>
        <w:t>撤单次数汇总</w:t>
      </w:r>
      <w:r w:rsidR="001004EF">
        <w:rPr>
          <w:rFonts w:hint="eastAsia"/>
          <w:sz w:val="24"/>
          <w:szCs w:val="24"/>
        </w:rPr>
        <w:t>+</w:t>
      </w:r>
      <w:r w:rsidR="00750FCF">
        <w:rPr>
          <w:rFonts w:hint="eastAsia"/>
          <w:sz w:val="24"/>
          <w:szCs w:val="24"/>
        </w:rPr>
        <w:t>定单上该字段</w:t>
      </w:r>
      <w:r w:rsidR="001004EF">
        <w:rPr>
          <w:rFonts w:hint="eastAsia"/>
          <w:sz w:val="24"/>
          <w:szCs w:val="24"/>
        </w:rPr>
        <w:t>值</w:t>
      </w:r>
      <w:r w:rsidR="003C653F">
        <w:rPr>
          <w:rFonts w:hint="eastAsia"/>
          <w:sz w:val="24"/>
          <w:szCs w:val="24"/>
        </w:rPr>
        <w:t>之和</w:t>
      </w:r>
      <w:r w:rsidR="001004EF">
        <w:rPr>
          <w:rFonts w:hint="eastAsia"/>
          <w:sz w:val="24"/>
          <w:szCs w:val="24"/>
        </w:rPr>
        <w:t>回填</w:t>
      </w:r>
      <w:r w:rsidR="001004EF" w:rsidRPr="00341BE6">
        <w:rPr>
          <w:rFonts w:hint="eastAsia"/>
          <w:sz w:val="24"/>
          <w:szCs w:val="24"/>
        </w:rPr>
        <w:t>定单（</w:t>
      </w:r>
      <w:r w:rsidR="001004EF" w:rsidRPr="00341BE6">
        <w:rPr>
          <w:sz w:val="24"/>
          <w:szCs w:val="24"/>
        </w:rPr>
        <w:t>301010000</w:t>
      </w:r>
      <w:r w:rsidR="001004EF" w:rsidRPr="00341BE6">
        <w:rPr>
          <w:rFonts w:hint="eastAsia"/>
          <w:sz w:val="24"/>
          <w:szCs w:val="24"/>
        </w:rPr>
        <w:t>2</w:t>
      </w:r>
      <w:r w:rsidR="001004EF" w:rsidRPr="00341BE6">
        <w:rPr>
          <w:rFonts w:hint="eastAsia"/>
          <w:sz w:val="24"/>
          <w:szCs w:val="24"/>
        </w:rPr>
        <w:t>）</w:t>
      </w:r>
      <w:r w:rsidR="003A62D7" w:rsidRPr="00341BE6">
        <w:rPr>
          <w:rFonts w:hint="eastAsia"/>
          <w:sz w:val="24"/>
          <w:szCs w:val="24"/>
        </w:rPr>
        <w:t>；</w:t>
      </w:r>
    </w:p>
    <w:p w14:paraId="2441AEFB" w14:textId="2E878A1F" w:rsidR="003A62D7" w:rsidRDefault="00122ED1" w:rsidP="0067342A">
      <w:pPr>
        <w:pStyle w:val="a5"/>
        <w:spacing w:line="360" w:lineRule="auto"/>
        <w:ind w:left="360" w:firstLineChars="0" w:firstLine="0"/>
        <w:rPr>
          <w:sz w:val="24"/>
          <w:szCs w:val="24"/>
        </w:rPr>
      </w:pPr>
      <w:r>
        <w:rPr>
          <w:rFonts w:hint="eastAsia"/>
          <w:sz w:val="24"/>
          <w:szCs w:val="24"/>
        </w:rPr>
        <w:t>2</w:t>
      </w:r>
      <w:r w:rsidR="0067342A">
        <w:rPr>
          <w:rFonts w:hint="eastAsia"/>
          <w:sz w:val="24"/>
          <w:szCs w:val="24"/>
        </w:rPr>
        <w:t xml:space="preserve">.2 </w:t>
      </w:r>
      <w:r w:rsidR="003A62D7">
        <w:rPr>
          <w:rFonts w:hint="eastAsia"/>
          <w:sz w:val="24"/>
          <w:szCs w:val="24"/>
        </w:rPr>
        <w:t>根据定单的所属客户订单，把订单上</w:t>
      </w:r>
      <w:r w:rsidR="002674AE">
        <w:rPr>
          <w:rFonts w:hint="eastAsia"/>
          <w:sz w:val="24"/>
          <w:szCs w:val="24"/>
        </w:rPr>
        <w:t>撤单次数</w:t>
      </w:r>
      <w:r w:rsidR="002674AE">
        <w:rPr>
          <w:rFonts w:hint="eastAsia"/>
          <w:sz w:val="24"/>
          <w:szCs w:val="24"/>
        </w:rPr>
        <w:t>+</w:t>
      </w:r>
      <w:r w:rsidR="00F855D1">
        <w:rPr>
          <w:rFonts w:hint="eastAsia"/>
          <w:sz w:val="24"/>
          <w:szCs w:val="24"/>
        </w:rPr>
        <w:t>定单上该</w:t>
      </w:r>
      <w:r w:rsidR="002674AE">
        <w:rPr>
          <w:rFonts w:hint="eastAsia"/>
          <w:sz w:val="24"/>
          <w:szCs w:val="24"/>
        </w:rPr>
        <w:t>字段值</w:t>
      </w:r>
      <w:r w:rsidR="003C653F">
        <w:rPr>
          <w:rFonts w:hint="eastAsia"/>
          <w:sz w:val="24"/>
          <w:szCs w:val="24"/>
        </w:rPr>
        <w:t>之和</w:t>
      </w:r>
      <w:r w:rsidR="003A62D7" w:rsidRPr="00341BE6">
        <w:rPr>
          <w:rFonts w:hint="eastAsia"/>
          <w:sz w:val="24"/>
          <w:szCs w:val="24"/>
        </w:rPr>
        <w:t>回填到定单（</w:t>
      </w:r>
      <w:r w:rsidR="003A62D7" w:rsidRPr="00341BE6">
        <w:rPr>
          <w:sz w:val="24"/>
          <w:szCs w:val="24"/>
        </w:rPr>
        <w:t>301010000</w:t>
      </w:r>
      <w:r w:rsidR="003A62D7" w:rsidRPr="00341BE6">
        <w:rPr>
          <w:rFonts w:hint="eastAsia"/>
          <w:sz w:val="24"/>
          <w:szCs w:val="24"/>
        </w:rPr>
        <w:t>2</w:t>
      </w:r>
      <w:r w:rsidR="003A62D7" w:rsidRPr="00341BE6">
        <w:rPr>
          <w:rFonts w:hint="eastAsia"/>
          <w:sz w:val="24"/>
          <w:szCs w:val="24"/>
        </w:rPr>
        <w:t>）</w:t>
      </w:r>
      <w:r w:rsidR="003A62D7">
        <w:rPr>
          <w:rFonts w:hint="eastAsia"/>
          <w:sz w:val="24"/>
          <w:szCs w:val="24"/>
        </w:rPr>
        <w:t>。</w:t>
      </w:r>
    </w:p>
    <w:p w14:paraId="3C21F9E8" w14:textId="4CC032A6" w:rsidR="00122ED1" w:rsidRPr="008E6139" w:rsidRDefault="00122ED1" w:rsidP="00122ED1">
      <w:pPr>
        <w:pStyle w:val="a5"/>
        <w:spacing w:line="360" w:lineRule="auto"/>
        <w:ind w:left="360" w:firstLineChars="0" w:firstLine="0"/>
        <w:rPr>
          <w:sz w:val="24"/>
          <w:szCs w:val="24"/>
        </w:rPr>
      </w:pPr>
      <w:r>
        <w:rPr>
          <w:rFonts w:hint="eastAsia"/>
          <w:sz w:val="24"/>
          <w:szCs w:val="24"/>
        </w:rPr>
        <w:t>2.3</w:t>
      </w:r>
      <w:r w:rsidRPr="0067342A">
        <w:rPr>
          <w:rFonts w:hint="eastAsia"/>
          <w:sz w:val="24"/>
          <w:szCs w:val="24"/>
        </w:rPr>
        <w:t>有的撤单操作在业务单类型为拆</w:t>
      </w:r>
      <w:r w:rsidRPr="0067342A">
        <w:rPr>
          <w:sz w:val="24"/>
          <w:szCs w:val="24"/>
        </w:rPr>
        <w:t>/</w:t>
      </w:r>
      <w:r w:rsidRPr="0067342A">
        <w:rPr>
          <w:rFonts w:hint="eastAsia"/>
          <w:sz w:val="24"/>
          <w:szCs w:val="24"/>
        </w:rPr>
        <w:t>撤单（</w:t>
      </w:r>
      <w:r w:rsidRPr="0067342A">
        <w:rPr>
          <w:sz w:val="24"/>
          <w:szCs w:val="24"/>
        </w:rPr>
        <w:t>1000072</w:t>
      </w:r>
      <w:r w:rsidRPr="0067342A">
        <w:rPr>
          <w:rFonts w:hint="eastAsia"/>
          <w:sz w:val="24"/>
          <w:szCs w:val="24"/>
        </w:rPr>
        <w:t>），</w:t>
      </w:r>
      <w:commentRangeStart w:id="68"/>
      <w:r w:rsidRPr="0067342A">
        <w:rPr>
          <w:rFonts w:hint="eastAsia"/>
          <w:sz w:val="24"/>
          <w:szCs w:val="24"/>
        </w:rPr>
        <w:t>撤单的操作次数由撤单定单汇总到普通的服务定单上</w:t>
      </w:r>
      <w:r>
        <w:rPr>
          <w:rFonts w:hint="eastAsia"/>
          <w:sz w:val="24"/>
          <w:szCs w:val="24"/>
        </w:rPr>
        <w:t>，根据定单关联定单关系进行汇总</w:t>
      </w:r>
      <w:r w:rsidRPr="0067342A">
        <w:rPr>
          <w:rFonts w:hint="eastAsia"/>
          <w:sz w:val="24"/>
          <w:szCs w:val="24"/>
        </w:rPr>
        <w:t>；撤单</w:t>
      </w:r>
      <w:r>
        <w:rPr>
          <w:rFonts w:hint="eastAsia"/>
          <w:sz w:val="24"/>
          <w:szCs w:val="24"/>
        </w:rPr>
        <w:t>，反向单</w:t>
      </w:r>
      <w:r w:rsidRPr="0067342A">
        <w:rPr>
          <w:rFonts w:hint="eastAsia"/>
          <w:sz w:val="24"/>
          <w:szCs w:val="24"/>
        </w:rPr>
        <w:t>判断标准是业务单类别为拆</w:t>
      </w:r>
      <w:r w:rsidRPr="0067342A">
        <w:rPr>
          <w:sz w:val="24"/>
          <w:szCs w:val="24"/>
        </w:rPr>
        <w:t>/</w:t>
      </w:r>
      <w:r w:rsidRPr="0067342A">
        <w:rPr>
          <w:rFonts w:hint="eastAsia"/>
          <w:sz w:val="24"/>
          <w:szCs w:val="24"/>
        </w:rPr>
        <w:t>撤单（</w:t>
      </w:r>
      <w:r w:rsidRPr="0067342A">
        <w:rPr>
          <w:sz w:val="24"/>
          <w:szCs w:val="24"/>
        </w:rPr>
        <w:t>1000072</w:t>
      </w:r>
      <w:r w:rsidRPr="0067342A">
        <w:rPr>
          <w:rFonts w:hint="eastAsia"/>
          <w:sz w:val="24"/>
          <w:szCs w:val="24"/>
        </w:rPr>
        <w:t>）</w:t>
      </w:r>
      <w:commentRangeEnd w:id="68"/>
      <w:r w:rsidRPr="0067342A">
        <w:rPr>
          <w:sz w:val="24"/>
          <w:szCs w:val="24"/>
        </w:rPr>
        <w:commentReference w:id="68"/>
      </w:r>
    </w:p>
    <w:p w14:paraId="3976A2D4" w14:textId="4EB62122" w:rsidR="00122ED1" w:rsidRPr="00122ED1" w:rsidRDefault="00122ED1" w:rsidP="0067342A">
      <w:pPr>
        <w:pStyle w:val="a5"/>
        <w:spacing w:line="360" w:lineRule="auto"/>
        <w:ind w:left="360" w:firstLineChars="0" w:firstLine="0"/>
        <w:rPr>
          <w:sz w:val="24"/>
          <w:szCs w:val="24"/>
        </w:rPr>
      </w:pPr>
    </w:p>
    <w:p w14:paraId="65038E88" w14:textId="77777777" w:rsidR="0077269D" w:rsidRPr="00F75488" w:rsidRDefault="0077269D" w:rsidP="0067342A">
      <w:pPr>
        <w:pStyle w:val="a5"/>
        <w:spacing w:line="360" w:lineRule="auto"/>
        <w:ind w:left="360" w:firstLineChars="0" w:firstLine="0"/>
        <w:rPr>
          <w:sz w:val="24"/>
          <w:szCs w:val="24"/>
        </w:rPr>
      </w:pPr>
    </w:p>
    <w:p w14:paraId="06E29859" w14:textId="77777777" w:rsidR="00405630" w:rsidRPr="003577C3" w:rsidRDefault="00405630" w:rsidP="00405630"/>
    <w:p w14:paraId="3DFB348C" w14:textId="77777777" w:rsidR="0005544C" w:rsidRDefault="0005544C" w:rsidP="0005544C">
      <w:pPr>
        <w:pStyle w:val="3"/>
      </w:pPr>
      <w:bookmarkStart w:id="69" w:name="_受理时间(ACCEPT_TIME)"/>
      <w:bookmarkEnd w:id="69"/>
      <w:r>
        <w:rPr>
          <w:rFonts w:hint="eastAsia"/>
        </w:rPr>
        <w:t>受理时间</w:t>
      </w:r>
      <w:r>
        <w:rPr>
          <w:rFonts w:hint="eastAsia"/>
        </w:rPr>
        <w:t>(ACCEPT_TIME)</w:t>
      </w:r>
    </w:p>
    <w:p w14:paraId="691BAAC2" w14:textId="77777777" w:rsidR="00A92A64" w:rsidRPr="00AA6180" w:rsidRDefault="00A92A64" w:rsidP="000D4B87">
      <w:pPr>
        <w:pStyle w:val="a5"/>
        <w:numPr>
          <w:ilvl w:val="0"/>
          <w:numId w:val="2"/>
        </w:numPr>
        <w:spacing w:line="360" w:lineRule="auto"/>
        <w:ind w:firstLineChars="0"/>
        <w:rPr>
          <w:sz w:val="24"/>
          <w:szCs w:val="24"/>
        </w:rPr>
      </w:pPr>
      <w:r w:rsidRPr="00B22CDA">
        <w:rPr>
          <w:rFonts w:hint="eastAsia"/>
          <w:sz w:val="24"/>
          <w:szCs w:val="24"/>
        </w:rPr>
        <w:t>数据来源</w:t>
      </w:r>
    </w:p>
    <w:p w14:paraId="6572D4C0" w14:textId="77777777" w:rsidR="00A92A64" w:rsidRDefault="00A92A64" w:rsidP="00A92A64">
      <w:pPr>
        <w:spacing w:line="360" w:lineRule="auto"/>
        <w:rPr>
          <w:highlight w:val="yellow"/>
        </w:rPr>
      </w:pPr>
      <w:r w:rsidRPr="008817E1">
        <w:rPr>
          <w:rFonts w:hint="eastAsia"/>
          <w:sz w:val="24"/>
          <w:szCs w:val="24"/>
        </w:rPr>
        <w:t>K-V</w:t>
      </w:r>
      <w:r w:rsidRPr="008817E1">
        <w:rPr>
          <w:rFonts w:hint="eastAsia"/>
          <w:sz w:val="24"/>
          <w:szCs w:val="24"/>
        </w:rPr>
        <w:t>表</w:t>
      </w:r>
      <w:r>
        <w:rPr>
          <w:rFonts w:hint="eastAsia"/>
          <w:sz w:val="24"/>
          <w:szCs w:val="24"/>
        </w:rPr>
        <w:t>：业务单</w:t>
      </w:r>
      <w:r w:rsidRPr="008817E1">
        <w:rPr>
          <w:rFonts w:hint="eastAsia"/>
          <w:sz w:val="24"/>
          <w:szCs w:val="24"/>
        </w:rPr>
        <w:t>，对应字段：</w:t>
      </w:r>
      <w:r w:rsidRPr="00A92A64">
        <w:rPr>
          <w:rFonts w:hint="eastAsia"/>
          <w:sz w:val="24"/>
          <w:szCs w:val="24"/>
        </w:rPr>
        <w:t>受理时间</w:t>
      </w:r>
      <w:r w:rsidRPr="00A92A64">
        <w:rPr>
          <w:rFonts w:hint="eastAsia"/>
          <w:sz w:val="24"/>
          <w:szCs w:val="24"/>
        </w:rPr>
        <w:t>(ACCEPT_TIME)</w:t>
      </w:r>
    </w:p>
    <w:p w14:paraId="0158C8C2" w14:textId="77777777" w:rsidR="00A92A64" w:rsidRDefault="00A92A64" w:rsidP="000D4B87">
      <w:pPr>
        <w:pStyle w:val="a5"/>
        <w:numPr>
          <w:ilvl w:val="0"/>
          <w:numId w:val="2"/>
        </w:numPr>
        <w:spacing w:line="360" w:lineRule="auto"/>
        <w:ind w:firstLineChars="0"/>
      </w:pPr>
      <w:r w:rsidRPr="006D2601">
        <w:rPr>
          <w:rFonts w:hint="eastAsia"/>
          <w:sz w:val="24"/>
          <w:szCs w:val="24"/>
        </w:rPr>
        <w:t>算法</w:t>
      </w:r>
    </w:p>
    <w:p w14:paraId="461A6962" w14:textId="77777777" w:rsidR="00A92A64" w:rsidRPr="00954B54" w:rsidRDefault="00C140F6" w:rsidP="00A92A64">
      <w:pPr>
        <w:spacing w:line="360" w:lineRule="auto"/>
        <w:rPr>
          <w:sz w:val="24"/>
          <w:szCs w:val="24"/>
        </w:rPr>
      </w:pPr>
      <w:r w:rsidRPr="00954B54">
        <w:rPr>
          <w:rFonts w:hint="eastAsia"/>
          <w:sz w:val="24"/>
          <w:szCs w:val="24"/>
        </w:rPr>
        <w:t>1</w:t>
      </w:r>
      <w:r w:rsidRPr="00954B54">
        <w:rPr>
          <w:rFonts w:hint="eastAsia"/>
          <w:sz w:val="24"/>
          <w:szCs w:val="24"/>
        </w:rPr>
        <w:t>、</w:t>
      </w:r>
      <w:r w:rsidR="00A92A64" w:rsidRPr="00954B54">
        <w:rPr>
          <w:rFonts w:hint="eastAsia"/>
          <w:sz w:val="24"/>
          <w:szCs w:val="24"/>
        </w:rPr>
        <w:t>直接获取；</w:t>
      </w:r>
    </w:p>
    <w:p w14:paraId="7E49A333" w14:textId="77777777" w:rsidR="00A92A64" w:rsidRPr="00C140F6" w:rsidRDefault="00C140F6" w:rsidP="00C140F6">
      <w:pPr>
        <w:spacing w:line="360" w:lineRule="auto"/>
        <w:rPr>
          <w:sz w:val="24"/>
          <w:szCs w:val="24"/>
        </w:rPr>
      </w:pPr>
      <w:r>
        <w:rPr>
          <w:rFonts w:hint="eastAsia"/>
          <w:sz w:val="24"/>
          <w:szCs w:val="24"/>
        </w:rPr>
        <w:t>2</w:t>
      </w:r>
      <w:r>
        <w:rPr>
          <w:rFonts w:hint="eastAsia"/>
          <w:sz w:val="24"/>
          <w:szCs w:val="24"/>
        </w:rPr>
        <w:t>、在处理完步骤</w:t>
      </w:r>
      <w:r>
        <w:rPr>
          <w:rFonts w:hint="eastAsia"/>
          <w:sz w:val="24"/>
          <w:szCs w:val="24"/>
        </w:rPr>
        <w:t>1</w:t>
      </w:r>
      <w:r>
        <w:rPr>
          <w:rFonts w:hint="eastAsia"/>
          <w:sz w:val="24"/>
          <w:szCs w:val="24"/>
        </w:rPr>
        <w:t>后</w:t>
      </w:r>
      <w:r w:rsidR="00A92A64" w:rsidRPr="0046773B">
        <w:rPr>
          <w:rFonts w:hint="eastAsia"/>
          <w:sz w:val="24"/>
          <w:szCs w:val="24"/>
        </w:rPr>
        <w:t>针对</w:t>
      </w:r>
      <w:r w:rsidR="00A92A64">
        <w:rPr>
          <w:rFonts w:hint="eastAsia"/>
          <w:sz w:val="24"/>
          <w:szCs w:val="24"/>
        </w:rPr>
        <w:t>业务单规格为定单（</w:t>
      </w:r>
      <w:r w:rsidR="00A92A64" w:rsidRPr="004D37AF">
        <w:rPr>
          <w:sz w:val="24"/>
          <w:szCs w:val="24"/>
        </w:rPr>
        <w:t>301010000</w:t>
      </w:r>
      <w:r w:rsidR="00A92A64">
        <w:rPr>
          <w:rFonts w:hint="eastAsia"/>
          <w:sz w:val="24"/>
          <w:szCs w:val="24"/>
        </w:rPr>
        <w:t>2</w:t>
      </w:r>
      <w:r w:rsidR="00A92A64">
        <w:rPr>
          <w:rFonts w:hint="eastAsia"/>
          <w:sz w:val="24"/>
          <w:szCs w:val="24"/>
        </w:rPr>
        <w:t>）进行处理；</w:t>
      </w:r>
      <w:r w:rsidR="00A92A64" w:rsidRPr="00C140F6">
        <w:rPr>
          <w:rFonts w:hint="eastAsia"/>
          <w:sz w:val="24"/>
          <w:szCs w:val="24"/>
        </w:rPr>
        <w:t>根据定单的所属客户订单，把订单上</w:t>
      </w:r>
      <w:r w:rsidR="0005603D" w:rsidRPr="00C140F6">
        <w:rPr>
          <w:rFonts w:hint="eastAsia"/>
          <w:sz w:val="24"/>
          <w:szCs w:val="24"/>
        </w:rPr>
        <w:t>受理时间</w:t>
      </w:r>
      <w:r w:rsidR="00A92A64" w:rsidRPr="00C140F6">
        <w:rPr>
          <w:rFonts w:hint="eastAsia"/>
          <w:sz w:val="24"/>
          <w:szCs w:val="24"/>
        </w:rPr>
        <w:t>回填到定单（</w:t>
      </w:r>
      <w:r w:rsidR="00A92A64" w:rsidRPr="00C140F6">
        <w:rPr>
          <w:sz w:val="24"/>
          <w:szCs w:val="24"/>
        </w:rPr>
        <w:t>301010000</w:t>
      </w:r>
      <w:r w:rsidR="00A92A64" w:rsidRPr="00C140F6">
        <w:rPr>
          <w:rFonts w:hint="eastAsia"/>
          <w:sz w:val="24"/>
          <w:szCs w:val="24"/>
        </w:rPr>
        <w:t>2</w:t>
      </w:r>
      <w:r w:rsidR="00A92A64" w:rsidRPr="00C140F6">
        <w:rPr>
          <w:rFonts w:hint="eastAsia"/>
          <w:sz w:val="24"/>
          <w:szCs w:val="24"/>
        </w:rPr>
        <w:t>）。</w:t>
      </w:r>
    </w:p>
    <w:p w14:paraId="6A06D595" w14:textId="77777777" w:rsidR="00A92A64" w:rsidRPr="00A92A64" w:rsidRDefault="00A92A64" w:rsidP="00A92A64"/>
    <w:p w14:paraId="233CB14A" w14:textId="77777777" w:rsidR="0005544C" w:rsidRDefault="0005544C" w:rsidP="0005544C">
      <w:pPr>
        <w:pStyle w:val="3"/>
      </w:pPr>
      <w:bookmarkStart w:id="70" w:name="_受理时间时间戳(ACCEPT_TIMESTAMP)"/>
      <w:bookmarkEnd w:id="70"/>
      <w:r>
        <w:rPr>
          <w:rFonts w:hint="eastAsia"/>
        </w:rPr>
        <w:t>受理时间时间戳</w:t>
      </w:r>
      <w:r>
        <w:rPr>
          <w:rFonts w:hint="eastAsia"/>
        </w:rPr>
        <w:t>(ACCEPT_TIMESTAMP)</w:t>
      </w:r>
    </w:p>
    <w:p w14:paraId="6A6A1688" w14:textId="77777777" w:rsidR="0005544C" w:rsidRDefault="0005544C" w:rsidP="0005544C">
      <w:pPr>
        <w:pStyle w:val="3"/>
      </w:pPr>
      <w:bookmarkStart w:id="71" w:name="_到单时间(CREATE_TIME)"/>
      <w:bookmarkEnd w:id="71"/>
      <w:r>
        <w:rPr>
          <w:rFonts w:hint="eastAsia"/>
        </w:rPr>
        <w:t>到单时间</w:t>
      </w:r>
      <w:r>
        <w:rPr>
          <w:rFonts w:hint="eastAsia"/>
        </w:rPr>
        <w:t>(CREATE_TIME)</w:t>
      </w:r>
    </w:p>
    <w:p w14:paraId="02EF5785" w14:textId="77777777" w:rsidR="008E663B" w:rsidRPr="00AA6180" w:rsidRDefault="008E663B" w:rsidP="000D4B87">
      <w:pPr>
        <w:pStyle w:val="a5"/>
        <w:numPr>
          <w:ilvl w:val="0"/>
          <w:numId w:val="2"/>
        </w:numPr>
        <w:spacing w:line="360" w:lineRule="auto"/>
        <w:ind w:firstLineChars="0"/>
        <w:rPr>
          <w:sz w:val="24"/>
          <w:szCs w:val="24"/>
        </w:rPr>
      </w:pPr>
      <w:r w:rsidRPr="00B22CDA">
        <w:rPr>
          <w:rFonts w:hint="eastAsia"/>
          <w:sz w:val="24"/>
          <w:szCs w:val="24"/>
        </w:rPr>
        <w:t>数据来源</w:t>
      </w:r>
    </w:p>
    <w:p w14:paraId="32FD4350" w14:textId="77777777" w:rsidR="008E663B" w:rsidRDefault="008E663B" w:rsidP="008E663B">
      <w:pPr>
        <w:spacing w:line="360" w:lineRule="auto"/>
        <w:rPr>
          <w:highlight w:val="yellow"/>
        </w:rPr>
      </w:pPr>
      <w:r w:rsidRPr="008817E1">
        <w:rPr>
          <w:rFonts w:hint="eastAsia"/>
          <w:sz w:val="24"/>
          <w:szCs w:val="24"/>
        </w:rPr>
        <w:t>K-V</w:t>
      </w:r>
      <w:r w:rsidRPr="008817E1">
        <w:rPr>
          <w:rFonts w:hint="eastAsia"/>
          <w:sz w:val="24"/>
          <w:szCs w:val="24"/>
        </w:rPr>
        <w:t>表</w:t>
      </w:r>
      <w:r>
        <w:rPr>
          <w:rFonts w:hint="eastAsia"/>
          <w:sz w:val="24"/>
          <w:szCs w:val="24"/>
        </w:rPr>
        <w:t>：业务单</w:t>
      </w:r>
      <w:r w:rsidRPr="008817E1">
        <w:rPr>
          <w:rFonts w:hint="eastAsia"/>
          <w:sz w:val="24"/>
          <w:szCs w:val="24"/>
        </w:rPr>
        <w:t>，对应字段：</w:t>
      </w:r>
      <w:r>
        <w:rPr>
          <w:rFonts w:hint="eastAsia"/>
          <w:sz w:val="24"/>
          <w:szCs w:val="24"/>
        </w:rPr>
        <w:t>创建时间</w:t>
      </w:r>
      <w:r w:rsidRPr="00A92A64">
        <w:rPr>
          <w:rFonts w:hint="eastAsia"/>
          <w:sz w:val="24"/>
          <w:szCs w:val="24"/>
        </w:rPr>
        <w:t>(</w:t>
      </w:r>
      <w:r w:rsidRPr="008E663B">
        <w:rPr>
          <w:sz w:val="24"/>
          <w:szCs w:val="24"/>
        </w:rPr>
        <w:t>CREATE_TIME</w:t>
      </w:r>
      <w:r w:rsidRPr="00A92A64">
        <w:rPr>
          <w:rFonts w:hint="eastAsia"/>
          <w:sz w:val="24"/>
          <w:szCs w:val="24"/>
        </w:rPr>
        <w:t>)</w:t>
      </w:r>
    </w:p>
    <w:p w14:paraId="390C1E2B" w14:textId="77777777" w:rsidR="008E663B" w:rsidRDefault="008E663B" w:rsidP="000D4B87">
      <w:pPr>
        <w:pStyle w:val="a5"/>
        <w:numPr>
          <w:ilvl w:val="0"/>
          <w:numId w:val="2"/>
        </w:numPr>
        <w:spacing w:line="360" w:lineRule="auto"/>
        <w:ind w:firstLineChars="0"/>
      </w:pPr>
      <w:r w:rsidRPr="006D2601">
        <w:rPr>
          <w:rFonts w:hint="eastAsia"/>
          <w:sz w:val="24"/>
          <w:szCs w:val="24"/>
        </w:rPr>
        <w:t>算法</w:t>
      </w:r>
    </w:p>
    <w:p w14:paraId="20EE3AC1" w14:textId="77777777" w:rsidR="008E663B" w:rsidRPr="00210C48" w:rsidRDefault="008E663B" w:rsidP="008E663B">
      <w:pPr>
        <w:spacing w:line="360" w:lineRule="auto"/>
        <w:rPr>
          <w:sz w:val="24"/>
          <w:szCs w:val="24"/>
        </w:rPr>
      </w:pPr>
      <w:r w:rsidRPr="00210C48">
        <w:rPr>
          <w:rFonts w:hint="eastAsia"/>
          <w:sz w:val="24"/>
          <w:szCs w:val="24"/>
        </w:rPr>
        <w:t>直接获取；</w:t>
      </w:r>
    </w:p>
    <w:p w14:paraId="6E50BD80" w14:textId="77777777" w:rsidR="008E663B" w:rsidRPr="008E663B" w:rsidRDefault="008E663B" w:rsidP="008E663B"/>
    <w:p w14:paraId="2A82CAF7" w14:textId="77777777" w:rsidR="0005544C" w:rsidRDefault="0005544C" w:rsidP="0005544C">
      <w:pPr>
        <w:pStyle w:val="3"/>
      </w:pPr>
      <w:bookmarkStart w:id="72" w:name="_到单时间时间戳(CREATE_TIMESTAMP)"/>
      <w:bookmarkEnd w:id="72"/>
      <w:r>
        <w:rPr>
          <w:rFonts w:hint="eastAsia"/>
        </w:rPr>
        <w:lastRenderedPageBreak/>
        <w:t>到单时间时间戳</w:t>
      </w:r>
      <w:r>
        <w:rPr>
          <w:rFonts w:hint="eastAsia"/>
        </w:rPr>
        <w:t>(CREATE_TIMESTAMP)</w:t>
      </w:r>
    </w:p>
    <w:p w14:paraId="76B13C1F" w14:textId="77777777" w:rsidR="0005544C" w:rsidRDefault="0005544C" w:rsidP="0005544C">
      <w:pPr>
        <w:pStyle w:val="3"/>
      </w:pPr>
      <w:bookmarkStart w:id="73" w:name="_竣工时间(COMPLETE_TIME)"/>
      <w:bookmarkEnd w:id="73"/>
      <w:r>
        <w:rPr>
          <w:rFonts w:hint="eastAsia"/>
        </w:rPr>
        <w:t>竣工时间</w:t>
      </w:r>
      <w:r>
        <w:rPr>
          <w:rFonts w:hint="eastAsia"/>
        </w:rPr>
        <w:t>(COMPLETE_TIME)</w:t>
      </w:r>
    </w:p>
    <w:p w14:paraId="085C5BAA" w14:textId="77777777" w:rsidR="001F6AA3" w:rsidRPr="00AA6180" w:rsidRDefault="001F6AA3" w:rsidP="000D4B87">
      <w:pPr>
        <w:pStyle w:val="a5"/>
        <w:numPr>
          <w:ilvl w:val="0"/>
          <w:numId w:val="2"/>
        </w:numPr>
        <w:spacing w:line="360" w:lineRule="auto"/>
        <w:ind w:firstLineChars="0"/>
        <w:rPr>
          <w:sz w:val="24"/>
          <w:szCs w:val="24"/>
        </w:rPr>
      </w:pPr>
      <w:r w:rsidRPr="00B22CDA">
        <w:rPr>
          <w:rFonts w:hint="eastAsia"/>
          <w:sz w:val="24"/>
          <w:szCs w:val="24"/>
        </w:rPr>
        <w:t>数据来源</w:t>
      </w:r>
    </w:p>
    <w:p w14:paraId="5A353989" w14:textId="77777777" w:rsidR="001F6AA3" w:rsidRDefault="001F6AA3" w:rsidP="001F6AA3">
      <w:pPr>
        <w:spacing w:line="360" w:lineRule="auto"/>
        <w:rPr>
          <w:highlight w:val="yellow"/>
        </w:rPr>
      </w:pPr>
      <w:r w:rsidRPr="008817E1">
        <w:rPr>
          <w:rFonts w:hint="eastAsia"/>
          <w:sz w:val="24"/>
          <w:szCs w:val="24"/>
        </w:rPr>
        <w:t>K-V</w:t>
      </w:r>
      <w:r w:rsidRPr="008817E1">
        <w:rPr>
          <w:rFonts w:hint="eastAsia"/>
          <w:sz w:val="24"/>
          <w:szCs w:val="24"/>
        </w:rPr>
        <w:t>表</w:t>
      </w:r>
      <w:r>
        <w:rPr>
          <w:rFonts w:hint="eastAsia"/>
          <w:sz w:val="24"/>
          <w:szCs w:val="24"/>
        </w:rPr>
        <w:t>：业务单</w:t>
      </w:r>
      <w:r w:rsidRPr="008817E1">
        <w:rPr>
          <w:rFonts w:hint="eastAsia"/>
          <w:sz w:val="24"/>
          <w:szCs w:val="24"/>
        </w:rPr>
        <w:t>，对应字段：</w:t>
      </w:r>
      <w:r w:rsidRPr="001F6AA3">
        <w:rPr>
          <w:rFonts w:hint="eastAsia"/>
          <w:sz w:val="24"/>
          <w:szCs w:val="24"/>
        </w:rPr>
        <w:t>竣工时间</w:t>
      </w:r>
      <w:r w:rsidRPr="001F6AA3">
        <w:rPr>
          <w:rFonts w:hint="eastAsia"/>
          <w:sz w:val="24"/>
          <w:szCs w:val="24"/>
        </w:rPr>
        <w:t>(COMPLETE_TIME)</w:t>
      </w:r>
    </w:p>
    <w:p w14:paraId="46ED2020" w14:textId="77777777" w:rsidR="001F6AA3" w:rsidRDefault="001F6AA3" w:rsidP="000D4B87">
      <w:pPr>
        <w:pStyle w:val="a5"/>
        <w:numPr>
          <w:ilvl w:val="0"/>
          <w:numId w:val="2"/>
        </w:numPr>
        <w:spacing w:line="360" w:lineRule="auto"/>
        <w:ind w:firstLineChars="0"/>
      </w:pPr>
      <w:r w:rsidRPr="006D2601">
        <w:rPr>
          <w:rFonts w:hint="eastAsia"/>
          <w:sz w:val="24"/>
          <w:szCs w:val="24"/>
        </w:rPr>
        <w:t>算法</w:t>
      </w:r>
    </w:p>
    <w:p w14:paraId="11F63FEC" w14:textId="77777777" w:rsidR="001F6AA3" w:rsidRPr="0035221A" w:rsidRDefault="001F6AA3" w:rsidP="001F6AA3">
      <w:pPr>
        <w:spacing w:line="360" w:lineRule="auto"/>
        <w:rPr>
          <w:sz w:val="24"/>
          <w:szCs w:val="24"/>
        </w:rPr>
      </w:pPr>
      <w:r w:rsidRPr="0035221A">
        <w:rPr>
          <w:rFonts w:hint="eastAsia"/>
          <w:sz w:val="24"/>
          <w:szCs w:val="24"/>
        </w:rPr>
        <w:t>直接获取；</w:t>
      </w:r>
    </w:p>
    <w:p w14:paraId="2EFF0179" w14:textId="77777777" w:rsidR="001F6AA3" w:rsidRPr="001F6AA3" w:rsidRDefault="001F6AA3" w:rsidP="001F6AA3"/>
    <w:p w14:paraId="07E85667" w14:textId="77777777" w:rsidR="0005544C" w:rsidRDefault="0005544C" w:rsidP="0005544C">
      <w:pPr>
        <w:pStyle w:val="3"/>
      </w:pPr>
      <w:bookmarkStart w:id="74" w:name="_竣工时间时间戳(COMPLETE_TIMESTAMP)"/>
      <w:bookmarkEnd w:id="74"/>
      <w:r>
        <w:rPr>
          <w:rFonts w:hint="eastAsia"/>
        </w:rPr>
        <w:t>竣工时间时间戳</w:t>
      </w:r>
      <w:r>
        <w:rPr>
          <w:rFonts w:hint="eastAsia"/>
        </w:rPr>
        <w:t>(COMPLETE_TIMESTAMP)</w:t>
      </w:r>
    </w:p>
    <w:p w14:paraId="77475FEB" w14:textId="77777777" w:rsidR="0005544C" w:rsidRDefault="0005544C" w:rsidP="0005544C">
      <w:pPr>
        <w:pStyle w:val="3"/>
      </w:pPr>
      <w:bookmarkStart w:id="75" w:name="_归档时间(ARCHIVE_TIME)"/>
      <w:bookmarkEnd w:id="75"/>
      <w:r>
        <w:rPr>
          <w:rFonts w:hint="eastAsia"/>
        </w:rPr>
        <w:t>归档时间</w:t>
      </w:r>
      <w:r>
        <w:rPr>
          <w:rFonts w:hint="eastAsia"/>
        </w:rPr>
        <w:t>(ARCHIVE_TIME)</w:t>
      </w:r>
    </w:p>
    <w:p w14:paraId="0837A48C" w14:textId="77777777" w:rsidR="00616504" w:rsidRPr="00AA6180" w:rsidRDefault="00616504" w:rsidP="000D4B87">
      <w:pPr>
        <w:pStyle w:val="a5"/>
        <w:numPr>
          <w:ilvl w:val="0"/>
          <w:numId w:val="2"/>
        </w:numPr>
        <w:spacing w:line="360" w:lineRule="auto"/>
        <w:ind w:firstLineChars="0"/>
        <w:rPr>
          <w:sz w:val="24"/>
          <w:szCs w:val="24"/>
        </w:rPr>
      </w:pPr>
      <w:r w:rsidRPr="00B22CDA">
        <w:rPr>
          <w:rFonts w:hint="eastAsia"/>
          <w:sz w:val="24"/>
          <w:szCs w:val="24"/>
        </w:rPr>
        <w:t>数据来源</w:t>
      </w:r>
    </w:p>
    <w:p w14:paraId="59B0512B" w14:textId="77777777" w:rsidR="00616504" w:rsidRDefault="00616504" w:rsidP="00616504">
      <w:pPr>
        <w:spacing w:line="360" w:lineRule="auto"/>
        <w:rPr>
          <w:highlight w:val="yellow"/>
        </w:rPr>
      </w:pPr>
      <w:r w:rsidRPr="008817E1">
        <w:rPr>
          <w:rFonts w:hint="eastAsia"/>
          <w:sz w:val="24"/>
          <w:szCs w:val="24"/>
        </w:rPr>
        <w:t>K-V</w:t>
      </w:r>
      <w:r w:rsidRPr="008817E1">
        <w:rPr>
          <w:rFonts w:hint="eastAsia"/>
          <w:sz w:val="24"/>
          <w:szCs w:val="24"/>
        </w:rPr>
        <w:t>表</w:t>
      </w:r>
      <w:r>
        <w:rPr>
          <w:rFonts w:hint="eastAsia"/>
          <w:sz w:val="24"/>
          <w:szCs w:val="24"/>
        </w:rPr>
        <w:t>：业务单</w:t>
      </w:r>
      <w:r w:rsidRPr="008817E1">
        <w:rPr>
          <w:rFonts w:hint="eastAsia"/>
          <w:sz w:val="24"/>
          <w:szCs w:val="24"/>
        </w:rPr>
        <w:t>，对应字段：</w:t>
      </w:r>
      <w:r w:rsidRPr="00616504">
        <w:rPr>
          <w:rFonts w:hint="eastAsia"/>
          <w:sz w:val="24"/>
          <w:szCs w:val="24"/>
        </w:rPr>
        <w:t>归档时间</w:t>
      </w:r>
      <w:r w:rsidRPr="00616504">
        <w:rPr>
          <w:rFonts w:hint="eastAsia"/>
          <w:sz w:val="24"/>
          <w:szCs w:val="24"/>
        </w:rPr>
        <w:t>(ARCHIVE_TIME)</w:t>
      </w:r>
    </w:p>
    <w:p w14:paraId="5C26D54E" w14:textId="77777777" w:rsidR="00616504" w:rsidRDefault="00616504" w:rsidP="000D4B87">
      <w:pPr>
        <w:pStyle w:val="a5"/>
        <w:numPr>
          <w:ilvl w:val="0"/>
          <w:numId w:val="2"/>
        </w:numPr>
        <w:spacing w:line="360" w:lineRule="auto"/>
        <w:ind w:firstLineChars="0"/>
      </w:pPr>
      <w:r w:rsidRPr="006D2601">
        <w:rPr>
          <w:rFonts w:hint="eastAsia"/>
          <w:sz w:val="24"/>
          <w:szCs w:val="24"/>
        </w:rPr>
        <w:t>算法</w:t>
      </w:r>
    </w:p>
    <w:p w14:paraId="58D206BF" w14:textId="77777777" w:rsidR="00616504" w:rsidRPr="00AC7260" w:rsidRDefault="00616504" w:rsidP="00616504">
      <w:pPr>
        <w:spacing w:line="360" w:lineRule="auto"/>
        <w:rPr>
          <w:sz w:val="24"/>
          <w:szCs w:val="24"/>
        </w:rPr>
      </w:pPr>
      <w:r w:rsidRPr="00AC7260">
        <w:rPr>
          <w:rFonts w:hint="eastAsia"/>
          <w:sz w:val="24"/>
          <w:szCs w:val="24"/>
        </w:rPr>
        <w:t>直接获取；</w:t>
      </w:r>
    </w:p>
    <w:p w14:paraId="0C59BF6E" w14:textId="77777777" w:rsidR="00616504" w:rsidRPr="00616504" w:rsidRDefault="00616504" w:rsidP="00616504"/>
    <w:p w14:paraId="6A11A3F8" w14:textId="77777777" w:rsidR="0005544C" w:rsidRDefault="0005544C" w:rsidP="0005544C">
      <w:pPr>
        <w:pStyle w:val="3"/>
      </w:pPr>
      <w:bookmarkStart w:id="76" w:name="_归档时间时间戳(ARCHIVE_TIMESTAMP)"/>
      <w:bookmarkEnd w:id="76"/>
      <w:r>
        <w:rPr>
          <w:rFonts w:hint="eastAsia"/>
        </w:rPr>
        <w:t>归档时间时间戳</w:t>
      </w:r>
      <w:r>
        <w:rPr>
          <w:rFonts w:hint="eastAsia"/>
        </w:rPr>
        <w:t>(ARCHIVE_TIMESTAMP)</w:t>
      </w:r>
    </w:p>
    <w:p w14:paraId="41CC4619" w14:textId="77777777" w:rsidR="00616504" w:rsidRPr="00616504" w:rsidRDefault="00616504" w:rsidP="00616504"/>
    <w:p w14:paraId="54AA013A" w14:textId="77777777" w:rsidR="0005544C" w:rsidRDefault="0005544C" w:rsidP="0005544C">
      <w:pPr>
        <w:pStyle w:val="3"/>
      </w:pPr>
      <w:bookmarkStart w:id="77" w:name="_客户类型(CUSTOMER_TYPE)"/>
      <w:bookmarkEnd w:id="77"/>
      <w:r>
        <w:rPr>
          <w:rFonts w:hint="eastAsia"/>
        </w:rPr>
        <w:t>客户类型</w:t>
      </w:r>
      <w:r>
        <w:rPr>
          <w:rFonts w:hint="eastAsia"/>
        </w:rPr>
        <w:t>(CUSTOMER_TYPE)</w:t>
      </w:r>
    </w:p>
    <w:p w14:paraId="18FDE73D" w14:textId="77777777" w:rsidR="00D24B66" w:rsidRPr="00B22CDA" w:rsidRDefault="00D24B66" w:rsidP="000D4B87">
      <w:pPr>
        <w:pStyle w:val="a5"/>
        <w:numPr>
          <w:ilvl w:val="0"/>
          <w:numId w:val="2"/>
        </w:numPr>
        <w:spacing w:line="360" w:lineRule="auto"/>
        <w:ind w:firstLineChars="0"/>
        <w:rPr>
          <w:sz w:val="24"/>
          <w:szCs w:val="24"/>
        </w:rPr>
      </w:pPr>
      <w:r w:rsidRPr="00B22CDA">
        <w:rPr>
          <w:rFonts w:hint="eastAsia"/>
          <w:sz w:val="24"/>
          <w:szCs w:val="24"/>
        </w:rPr>
        <w:t>数据来源</w:t>
      </w:r>
    </w:p>
    <w:p w14:paraId="5F9CC87B" w14:textId="77777777" w:rsidR="00D24B66" w:rsidRDefault="00D24B66" w:rsidP="00D24B66">
      <w:pPr>
        <w:spacing w:line="360" w:lineRule="auto"/>
        <w:rPr>
          <w:sz w:val="24"/>
          <w:szCs w:val="24"/>
        </w:rPr>
      </w:pPr>
      <w:r>
        <w:rPr>
          <w:rFonts w:hint="eastAsia"/>
          <w:sz w:val="24"/>
          <w:szCs w:val="24"/>
        </w:rPr>
        <w:t>KV</w:t>
      </w:r>
      <w:r>
        <w:rPr>
          <w:rFonts w:hint="eastAsia"/>
          <w:sz w:val="24"/>
          <w:szCs w:val="24"/>
        </w:rPr>
        <w:t>表：单项，对应字段：</w:t>
      </w:r>
      <w:r w:rsidR="00224FDA">
        <w:rPr>
          <w:rFonts w:hint="eastAsia"/>
          <w:sz w:val="24"/>
          <w:szCs w:val="24"/>
        </w:rPr>
        <w:t>客户类型</w:t>
      </w:r>
      <w:r>
        <w:rPr>
          <w:rFonts w:hint="eastAsia"/>
          <w:sz w:val="24"/>
          <w:szCs w:val="24"/>
        </w:rPr>
        <w:t>（</w:t>
      </w:r>
      <w:r w:rsidR="00224FDA" w:rsidRPr="00224FDA">
        <w:rPr>
          <w:sz w:val="24"/>
          <w:szCs w:val="24"/>
        </w:rPr>
        <w:t>TYPE_ID</w:t>
      </w:r>
      <w:r>
        <w:rPr>
          <w:rFonts w:hint="eastAsia"/>
          <w:sz w:val="24"/>
          <w:szCs w:val="24"/>
        </w:rPr>
        <w:t>）</w:t>
      </w:r>
    </w:p>
    <w:p w14:paraId="1CC3EECD" w14:textId="77777777" w:rsidR="00D24B66" w:rsidRDefault="00D24B66" w:rsidP="000D4B87">
      <w:pPr>
        <w:pStyle w:val="a5"/>
        <w:numPr>
          <w:ilvl w:val="0"/>
          <w:numId w:val="2"/>
        </w:numPr>
        <w:spacing w:line="360" w:lineRule="auto"/>
        <w:ind w:firstLineChars="0"/>
        <w:rPr>
          <w:sz w:val="24"/>
          <w:szCs w:val="24"/>
        </w:rPr>
      </w:pPr>
      <w:r>
        <w:rPr>
          <w:rFonts w:hint="eastAsia"/>
          <w:sz w:val="24"/>
          <w:szCs w:val="24"/>
        </w:rPr>
        <w:t>算法</w:t>
      </w:r>
    </w:p>
    <w:p w14:paraId="23ACF954" w14:textId="77777777" w:rsidR="00D24B66" w:rsidRPr="00D71F2F" w:rsidRDefault="00D82C70" w:rsidP="00D24B66">
      <w:pPr>
        <w:spacing w:line="360" w:lineRule="auto"/>
        <w:rPr>
          <w:sz w:val="24"/>
          <w:szCs w:val="24"/>
        </w:rPr>
      </w:pPr>
      <w:r>
        <w:rPr>
          <w:rFonts w:hint="eastAsia"/>
          <w:sz w:val="24"/>
          <w:szCs w:val="24"/>
        </w:rPr>
        <w:t>1</w:t>
      </w:r>
      <w:r>
        <w:rPr>
          <w:rFonts w:hint="eastAsia"/>
          <w:sz w:val="24"/>
          <w:szCs w:val="24"/>
        </w:rPr>
        <w:t>、</w:t>
      </w:r>
      <w:r w:rsidR="0059171B">
        <w:rPr>
          <w:rFonts w:hint="eastAsia"/>
          <w:sz w:val="24"/>
          <w:szCs w:val="24"/>
        </w:rPr>
        <w:t>针对规格为订</w:t>
      </w:r>
      <w:r w:rsidR="00D24B66" w:rsidRPr="00D71F2F">
        <w:rPr>
          <w:rFonts w:hint="eastAsia"/>
          <w:sz w:val="24"/>
          <w:szCs w:val="24"/>
        </w:rPr>
        <w:t>单（</w:t>
      </w:r>
      <w:r w:rsidR="00D24B66" w:rsidRPr="004D37AF">
        <w:rPr>
          <w:sz w:val="24"/>
          <w:szCs w:val="24"/>
        </w:rPr>
        <w:t>301010000</w:t>
      </w:r>
      <w:r w:rsidR="00775AC9">
        <w:rPr>
          <w:rFonts w:hint="eastAsia"/>
          <w:sz w:val="24"/>
          <w:szCs w:val="24"/>
        </w:rPr>
        <w:t>1</w:t>
      </w:r>
      <w:r w:rsidR="00D24B66" w:rsidRPr="00D71F2F">
        <w:rPr>
          <w:rFonts w:hint="eastAsia"/>
          <w:sz w:val="24"/>
          <w:szCs w:val="24"/>
        </w:rPr>
        <w:t>）</w:t>
      </w:r>
      <w:r w:rsidR="00D24B66">
        <w:rPr>
          <w:rFonts w:hint="eastAsia"/>
          <w:sz w:val="24"/>
          <w:szCs w:val="24"/>
        </w:rPr>
        <w:t>，根据业务单标识获取</w:t>
      </w:r>
      <w:r w:rsidR="00775AC9">
        <w:rPr>
          <w:rFonts w:hint="eastAsia"/>
          <w:sz w:val="24"/>
          <w:szCs w:val="24"/>
        </w:rPr>
        <w:t>客户业务</w:t>
      </w:r>
      <w:r w:rsidR="00D24B66">
        <w:rPr>
          <w:rFonts w:hint="eastAsia"/>
          <w:sz w:val="24"/>
          <w:szCs w:val="24"/>
        </w:rPr>
        <w:t>单项，取</w:t>
      </w:r>
      <w:r w:rsidR="00E83327">
        <w:rPr>
          <w:rFonts w:hint="eastAsia"/>
          <w:sz w:val="24"/>
          <w:szCs w:val="24"/>
        </w:rPr>
        <w:t>客户类型（</w:t>
      </w:r>
      <w:r w:rsidR="00E83327" w:rsidRPr="00224FDA">
        <w:rPr>
          <w:sz w:val="24"/>
          <w:szCs w:val="24"/>
        </w:rPr>
        <w:t>TYPE_ID</w:t>
      </w:r>
      <w:r w:rsidR="00E83327">
        <w:rPr>
          <w:rFonts w:hint="eastAsia"/>
          <w:sz w:val="24"/>
          <w:szCs w:val="24"/>
        </w:rPr>
        <w:t>）</w:t>
      </w:r>
      <w:r w:rsidR="00D24B66">
        <w:rPr>
          <w:rFonts w:hint="eastAsia"/>
          <w:sz w:val="24"/>
          <w:szCs w:val="24"/>
        </w:rPr>
        <w:t>；</w:t>
      </w:r>
    </w:p>
    <w:p w14:paraId="3DE5D09A" w14:textId="77777777" w:rsidR="002404AF" w:rsidRPr="00D82C70" w:rsidRDefault="00D82C70" w:rsidP="00D82C70">
      <w:pPr>
        <w:spacing w:line="360" w:lineRule="auto"/>
        <w:rPr>
          <w:sz w:val="24"/>
          <w:szCs w:val="24"/>
        </w:rPr>
      </w:pPr>
      <w:r>
        <w:rPr>
          <w:rFonts w:hint="eastAsia"/>
          <w:sz w:val="24"/>
          <w:szCs w:val="24"/>
        </w:rPr>
        <w:t>2</w:t>
      </w:r>
      <w:r>
        <w:rPr>
          <w:rFonts w:hint="eastAsia"/>
          <w:sz w:val="24"/>
          <w:szCs w:val="24"/>
        </w:rPr>
        <w:t>、在处理完步骤</w:t>
      </w:r>
      <w:r>
        <w:rPr>
          <w:rFonts w:hint="eastAsia"/>
          <w:sz w:val="24"/>
          <w:szCs w:val="24"/>
        </w:rPr>
        <w:t>1</w:t>
      </w:r>
      <w:r>
        <w:rPr>
          <w:rFonts w:hint="eastAsia"/>
          <w:sz w:val="24"/>
          <w:szCs w:val="24"/>
        </w:rPr>
        <w:t>后</w:t>
      </w:r>
      <w:r w:rsidR="002404AF" w:rsidRPr="0046773B">
        <w:rPr>
          <w:rFonts w:hint="eastAsia"/>
          <w:sz w:val="24"/>
          <w:szCs w:val="24"/>
        </w:rPr>
        <w:t>针对</w:t>
      </w:r>
      <w:r w:rsidR="002404AF">
        <w:rPr>
          <w:rFonts w:hint="eastAsia"/>
          <w:sz w:val="24"/>
          <w:szCs w:val="24"/>
        </w:rPr>
        <w:t>业务单规格为定单（</w:t>
      </w:r>
      <w:r w:rsidR="002404AF" w:rsidRPr="004D37AF">
        <w:rPr>
          <w:sz w:val="24"/>
          <w:szCs w:val="24"/>
        </w:rPr>
        <w:t>301010000</w:t>
      </w:r>
      <w:r w:rsidR="002404AF">
        <w:rPr>
          <w:rFonts w:hint="eastAsia"/>
          <w:sz w:val="24"/>
          <w:szCs w:val="24"/>
        </w:rPr>
        <w:t>2</w:t>
      </w:r>
      <w:r w:rsidR="002404AF">
        <w:rPr>
          <w:rFonts w:hint="eastAsia"/>
          <w:sz w:val="24"/>
          <w:szCs w:val="24"/>
        </w:rPr>
        <w:t>）进行处理；</w:t>
      </w:r>
      <w:r w:rsidR="002404AF" w:rsidRPr="00D82C70">
        <w:rPr>
          <w:rFonts w:hint="eastAsia"/>
          <w:sz w:val="24"/>
          <w:szCs w:val="24"/>
        </w:rPr>
        <w:t>根据定</w:t>
      </w:r>
      <w:r w:rsidR="002404AF" w:rsidRPr="00D82C70">
        <w:rPr>
          <w:rFonts w:hint="eastAsia"/>
          <w:sz w:val="24"/>
          <w:szCs w:val="24"/>
        </w:rPr>
        <w:lastRenderedPageBreak/>
        <w:t>单的所属客户订单，把订单上</w:t>
      </w:r>
      <w:r w:rsidR="00CE4379" w:rsidRPr="00D82C70">
        <w:rPr>
          <w:rFonts w:hint="eastAsia"/>
          <w:sz w:val="24"/>
          <w:szCs w:val="24"/>
        </w:rPr>
        <w:t>客户类型</w:t>
      </w:r>
      <w:r w:rsidR="002404AF" w:rsidRPr="00D82C70">
        <w:rPr>
          <w:rFonts w:hint="eastAsia"/>
          <w:sz w:val="24"/>
          <w:szCs w:val="24"/>
        </w:rPr>
        <w:t>回填到定单（</w:t>
      </w:r>
      <w:r w:rsidR="002404AF" w:rsidRPr="00D82C70">
        <w:rPr>
          <w:sz w:val="24"/>
          <w:szCs w:val="24"/>
        </w:rPr>
        <w:t>301010000</w:t>
      </w:r>
      <w:r w:rsidR="002404AF" w:rsidRPr="00D82C70">
        <w:rPr>
          <w:rFonts w:hint="eastAsia"/>
          <w:sz w:val="24"/>
          <w:szCs w:val="24"/>
        </w:rPr>
        <w:t>2</w:t>
      </w:r>
      <w:r w:rsidR="002404AF" w:rsidRPr="00D82C70">
        <w:rPr>
          <w:rFonts w:hint="eastAsia"/>
          <w:sz w:val="24"/>
          <w:szCs w:val="24"/>
        </w:rPr>
        <w:t>）。</w:t>
      </w:r>
    </w:p>
    <w:p w14:paraId="3480698E" w14:textId="77777777" w:rsidR="00D24B66" w:rsidRPr="002404AF" w:rsidRDefault="00D24B66" w:rsidP="00D24B66"/>
    <w:p w14:paraId="3D5E3C9C" w14:textId="77777777" w:rsidR="00627A14" w:rsidRPr="00627A14" w:rsidRDefault="00627A14" w:rsidP="00627A14"/>
    <w:p w14:paraId="63480636" w14:textId="77777777" w:rsidR="0005544C" w:rsidRDefault="0005544C" w:rsidP="0005544C">
      <w:pPr>
        <w:pStyle w:val="3"/>
      </w:pPr>
      <w:bookmarkStart w:id="78" w:name="_原始客户等级(PROVIENCE_CUSTOMER_LEVEL)"/>
      <w:bookmarkEnd w:id="78"/>
      <w:r>
        <w:rPr>
          <w:rFonts w:hint="eastAsia"/>
        </w:rPr>
        <w:t>原始客户等级</w:t>
      </w:r>
      <w:r>
        <w:rPr>
          <w:rFonts w:hint="eastAsia"/>
        </w:rPr>
        <w:t>(PROVIENCE_CUSTOMER_LEVEL)</w:t>
      </w:r>
    </w:p>
    <w:p w14:paraId="5D2321C7" w14:textId="77777777" w:rsidR="00B0232E" w:rsidRPr="00B22CDA" w:rsidRDefault="00B0232E" w:rsidP="000D4B87">
      <w:pPr>
        <w:pStyle w:val="a5"/>
        <w:numPr>
          <w:ilvl w:val="0"/>
          <w:numId w:val="2"/>
        </w:numPr>
        <w:spacing w:line="360" w:lineRule="auto"/>
        <w:ind w:firstLineChars="0"/>
        <w:rPr>
          <w:sz w:val="24"/>
          <w:szCs w:val="24"/>
        </w:rPr>
      </w:pPr>
      <w:r w:rsidRPr="00B22CDA">
        <w:rPr>
          <w:rFonts w:hint="eastAsia"/>
          <w:sz w:val="24"/>
          <w:szCs w:val="24"/>
        </w:rPr>
        <w:t>数据来源</w:t>
      </w:r>
    </w:p>
    <w:p w14:paraId="27D3B92B" w14:textId="0FE764C0" w:rsidR="00B0232E" w:rsidRDefault="00B0232E" w:rsidP="00B0232E">
      <w:pPr>
        <w:spacing w:line="360" w:lineRule="auto"/>
        <w:rPr>
          <w:sz w:val="24"/>
          <w:szCs w:val="24"/>
        </w:rPr>
      </w:pPr>
      <w:r>
        <w:rPr>
          <w:rFonts w:hint="eastAsia"/>
          <w:sz w:val="24"/>
          <w:szCs w:val="24"/>
        </w:rPr>
        <w:t>KV</w:t>
      </w:r>
      <w:r>
        <w:rPr>
          <w:rFonts w:hint="eastAsia"/>
          <w:sz w:val="24"/>
          <w:szCs w:val="24"/>
        </w:rPr>
        <w:t>表：单项，对应字段：</w:t>
      </w:r>
      <w:r w:rsidR="005003C1" w:rsidRPr="005003C1">
        <w:rPr>
          <w:rFonts w:hint="eastAsia"/>
          <w:sz w:val="24"/>
          <w:szCs w:val="24"/>
        </w:rPr>
        <w:t>客户等级标识</w:t>
      </w:r>
      <w:r w:rsidR="005003C1">
        <w:rPr>
          <w:rFonts w:hint="eastAsia"/>
          <w:sz w:val="24"/>
          <w:szCs w:val="24"/>
        </w:rPr>
        <w:t>（</w:t>
      </w:r>
      <w:r w:rsidR="005003C1" w:rsidRPr="00B0232E">
        <w:rPr>
          <w:sz w:val="24"/>
          <w:szCs w:val="24"/>
        </w:rPr>
        <w:t>CUSTOMER_RANK_ID</w:t>
      </w:r>
      <w:r w:rsidR="005003C1">
        <w:rPr>
          <w:rFonts w:hint="eastAsia"/>
          <w:sz w:val="24"/>
          <w:szCs w:val="24"/>
        </w:rPr>
        <w:t>）</w:t>
      </w:r>
    </w:p>
    <w:p w14:paraId="0073735A" w14:textId="77777777" w:rsidR="00B0232E" w:rsidRDefault="00B0232E" w:rsidP="000D4B87">
      <w:pPr>
        <w:pStyle w:val="a5"/>
        <w:numPr>
          <w:ilvl w:val="0"/>
          <w:numId w:val="2"/>
        </w:numPr>
        <w:spacing w:line="360" w:lineRule="auto"/>
        <w:ind w:firstLineChars="0"/>
        <w:rPr>
          <w:sz w:val="24"/>
          <w:szCs w:val="24"/>
        </w:rPr>
      </w:pPr>
      <w:r>
        <w:rPr>
          <w:rFonts w:hint="eastAsia"/>
          <w:sz w:val="24"/>
          <w:szCs w:val="24"/>
        </w:rPr>
        <w:t>算法</w:t>
      </w:r>
    </w:p>
    <w:p w14:paraId="681CF72B" w14:textId="5927C7B8" w:rsidR="00B0232E" w:rsidRPr="00D71F2F" w:rsidRDefault="0016337E" w:rsidP="00B0232E">
      <w:pPr>
        <w:spacing w:line="360" w:lineRule="auto"/>
        <w:rPr>
          <w:sz w:val="24"/>
          <w:szCs w:val="24"/>
        </w:rPr>
      </w:pPr>
      <w:r>
        <w:rPr>
          <w:rFonts w:hint="eastAsia"/>
          <w:sz w:val="24"/>
          <w:szCs w:val="24"/>
        </w:rPr>
        <w:t>针对规格为订单</w:t>
      </w:r>
      <w:r w:rsidR="00B0232E" w:rsidRPr="00D71F2F">
        <w:rPr>
          <w:rFonts w:hint="eastAsia"/>
          <w:sz w:val="24"/>
          <w:szCs w:val="24"/>
        </w:rPr>
        <w:t>（</w:t>
      </w:r>
      <w:r w:rsidR="00B0232E" w:rsidRPr="004D37AF">
        <w:rPr>
          <w:sz w:val="24"/>
          <w:szCs w:val="24"/>
        </w:rPr>
        <w:t>301010000</w:t>
      </w:r>
      <w:r w:rsidR="00B0232E">
        <w:rPr>
          <w:rFonts w:hint="eastAsia"/>
          <w:sz w:val="24"/>
          <w:szCs w:val="24"/>
        </w:rPr>
        <w:t>1</w:t>
      </w:r>
      <w:r w:rsidR="00B0232E" w:rsidRPr="00D71F2F">
        <w:rPr>
          <w:rFonts w:hint="eastAsia"/>
          <w:sz w:val="24"/>
          <w:szCs w:val="24"/>
        </w:rPr>
        <w:t>）</w:t>
      </w:r>
      <w:r w:rsidR="00B0232E">
        <w:rPr>
          <w:rFonts w:hint="eastAsia"/>
          <w:sz w:val="24"/>
          <w:szCs w:val="24"/>
        </w:rPr>
        <w:t>，根据业务单标识获取客户业务单项，取</w:t>
      </w:r>
      <w:r w:rsidR="005003C1" w:rsidRPr="005003C1">
        <w:rPr>
          <w:rFonts w:hint="eastAsia"/>
          <w:sz w:val="24"/>
          <w:szCs w:val="24"/>
        </w:rPr>
        <w:t>客户等级标识</w:t>
      </w:r>
      <w:r w:rsidR="00B0232E">
        <w:rPr>
          <w:rFonts w:hint="eastAsia"/>
          <w:sz w:val="24"/>
          <w:szCs w:val="24"/>
        </w:rPr>
        <w:t>（</w:t>
      </w:r>
      <w:r w:rsidR="00B0232E" w:rsidRPr="00B0232E">
        <w:rPr>
          <w:sz w:val="24"/>
          <w:szCs w:val="24"/>
        </w:rPr>
        <w:t>CUSTOMER_RANK_ID</w:t>
      </w:r>
      <w:r w:rsidR="00B0232E">
        <w:rPr>
          <w:rFonts w:hint="eastAsia"/>
          <w:sz w:val="24"/>
          <w:szCs w:val="24"/>
        </w:rPr>
        <w:t>）；</w:t>
      </w:r>
    </w:p>
    <w:p w14:paraId="3A4324A8" w14:textId="77777777" w:rsidR="00B0232E" w:rsidRPr="00B0232E" w:rsidRDefault="00B0232E" w:rsidP="00B0232E"/>
    <w:p w14:paraId="3CE225E3" w14:textId="77777777" w:rsidR="0005544C" w:rsidRDefault="0005544C" w:rsidP="0005544C">
      <w:pPr>
        <w:pStyle w:val="3"/>
      </w:pPr>
      <w:bookmarkStart w:id="79" w:name="_客户等级(CUSTOMER_LEVEL)"/>
      <w:bookmarkEnd w:id="79"/>
      <w:r>
        <w:rPr>
          <w:rFonts w:hint="eastAsia"/>
        </w:rPr>
        <w:t>客户等级</w:t>
      </w:r>
      <w:r>
        <w:rPr>
          <w:rFonts w:hint="eastAsia"/>
        </w:rPr>
        <w:t>(CUSTOMER_LEVEL)</w:t>
      </w:r>
    </w:p>
    <w:p w14:paraId="4AD43BAC" w14:textId="77777777" w:rsidR="00C87333" w:rsidRPr="00B22CDA" w:rsidRDefault="00C87333" w:rsidP="000D4B87">
      <w:pPr>
        <w:pStyle w:val="a5"/>
        <w:numPr>
          <w:ilvl w:val="0"/>
          <w:numId w:val="2"/>
        </w:numPr>
        <w:spacing w:line="360" w:lineRule="auto"/>
        <w:ind w:firstLineChars="0"/>
        <w:rPr>
          <w:sz w:val="24"/>
          <w:szCs w:val="24"/>
        </w:rPr>
      </w:pPr>
      <w:r w:rsidRPr="00B22CDA">
        <w:rPr>
          <w:rFonts w:hint="eastAsia"/>
          <w:sz w:val="24"/>
          <w:szCs w:val="24"/>
        </w:rPr>
        <w:t>数据来源</w:t>
      </w:r>
    </w:p>
    <w:p w14:paraId="4B0216E4" w14:textId="77777777" w:rsidR="00C87333" w:rsidRDefault="00C87333" w:rsidP="00C87333">
      <w:pPr>
        <w:spacing w:line="360" w:lineRule="auto"/>
        <w:rPr>
          <w:sz w:val="24"/>
          <w:szCs w:val="24"/>
        </w:rPr>
      </w:pPr>
      <w:r w:rsidRPr="00004289">
        <w:rPr>
          <w:rFonts w:hint="eastAsia"/>
          <w:sz w:val="24"/>
          <w:szCs w:val="24"/>
        </w:rPr>
        <w:t>Spark</w:t>
      </w:r>
      <w:r w:rsidRPr="00004289">
        <w:rPr>
          <w:rFonts w:hint="eastAsia"/>
          <w:sz w:val="24"/>
          <w:szCs w:val="24"/>
        </w:rPr>
        <w:t>开通模型</w:t>
      </w:r>
    </w:p>
    <w:p w14:paraId="2A3507C4" w14:textId="77777777" w:rsidR="00C87333" w:rsidRDefault="00C87333" w:rsidP="000D4B87">
      <w:pPr>
        <w:pStyle w:val="a5"/>
        <w:numPr>
          <w:ilvl w:val="0"/>
          <w:numId w:val="2"/>
        </w:numPr>
        <w:spacing w:line="360" w:lineRule="auto"/>
        <w:ind w:firstLineChars="0"/>
        <w:rPr>
          <w:sz w:val="24"/>
          <w:szCs w:val="24"/>
        </w:rPr>
      </w:pPr>
      <w:r>
        <w:rPr>
          <w:rFonts w:hint="eastAsia"/>
          <w:sz w:val="24"/>
          <w:szCs w:val="24"/>
        </w:rPr>
        <w:t>算法</w:t>
      </w:r>
    </w:p>
    <w:p w14:paraId="4F77A300" w14:textId="77777777" w:rsidR="00C87333" w:rsidRDefault="00130EAF" w:rsidP="00C87333">
      <w:pPr>
        <w:spacing w:line="360" w:lineRule="auto"/>
        <w:rPr>
          <w:sz w:val="24"/>
          <w:szCs w:val="24"/>
        </w:rPr>
      </w:pPr>
      <w:r>
        <w:rPr>
          <w:rFonts w:hint="eastAsia"/>
          <w:sz w:val="24"/>
          <w:szCs w:val="24"/>
        </w:rPr>
        <w:t>1</w:t>
      </w:r>
      <w:r>
        <w:rPr>
          <w:rFonts w:hint="eastAsia"/>
          <w:sz w:val="24"/>
          <w:szCs w:val="24"/>
        </w:rPr>
        <w:t>、</w:t>
      </w:r>
      <w:r w:rsidR="00C87333">
        <w:rPr>
          <w:rFonts w:hint="eastAsia"/>
          <w:sz w:val="24"/>
          <w:szCs w:val="24"/>
        </w:rPr>
        <w:t>调用</w:t>
      </w:r>
      <w:r w:rsidR="00C87333">
        <w:rPr>
          <w:rFonts w:hint="eastAsia"/>
          <w:sz w:val="24"/>
          <w:szCs w:val="24"/>
        </w:rPr>
        <w:t>Drools</w:t>
      </w:r>
      <w:r w:rsidR="00C87333">
        <w:rPr>
          <w:rFonts w:hint="eastAsia"/>
          <w:sz w:val="24"/>
          <w:szCs w:val="24"/>
        </w:rPr>
        <w:t>规则：</w:t>
      </w:r>
    </w:p>
    <w:p w14:paraId="3BB504B4" w14:textId="77777777" w:rsidR="00C87333" w:rsidRDefault="00C87333" w:rsidP="00C87333">
      <w:pPr>
        <w:spacing w:line="360" w:lineRule="auto"/>
        <w:ind w:firstLineChars="100" w:firstLine="240"/>
        <w:rPr>
          <w:sz w:val="24"/>
          <w:szCs w:val="24"/>
        </w:rPr>
      </w:pPr>
      <w:r>
        <w:rPr>
          <w:rFonts w:hint="eastAsia"/>
          <w:sz w:val="24"/>
          <w:szCs w:val="24"/>
        </w:rPr>
        <w:t>规则名：</w:t>
      </w:r>
      <w:r w:rsidRPr="00C87333">
        <w:rPr>
          <w:rFonts w:hint="eastAsia"/>
          <w:sz w:val="24"/>
          <w:szCs w:val="24"/>
        </w:rPr>
        <w:t>客户等级映射规则</w:t>
      </w:r>
    </w:p>
    <w:p w14:paraId="2A822EBB" w14:textId="77777777" w:rsidR="00C87333" w:rsidRDefault="00C87333" w:rsidP="00C87333">
      <w:pPr>
        <w:spacing w:line="360" w:lineRule="auto"/>
        <w:ind w:firstLineChars="100" w:firstLine="240"/>
        <w:rPr>
          <w:sz w:val="24"/>
          <w:szCs w:val="24"/>
        </w:rPr>
      </w:pPr>
      <w:r>
        <w:rPr>
          <w:rFonts w:hint="eastAsia"/>
          <w:sz w:val="24"/>
          <w:szCs w:val="24"/>
        </w:rPr>
        <w:t>入参：</w:t>
      </w:r>
      <w:r w:rsidR="006C4E7C">
        <w:rPr>
          <w:rFonts w:hint="eastAsia"/>
          <w:sz w:val="24"/>
          <w:szCs w:val="24"/>
        </w:rPr>
        <w:t>省份编码，</w:t>
      </w:r>
      <w:r w:rsidR="007C093F" w:rsidRPr="007C093F">
        <w:rPr>
          <w:rFonts w:hint="eastAsia"/>
          <w:sz w:val="24"/>
          <w:szCs w:val="24"/>
        </w:rPr>
        <w:t>原始客户等级</w:t>
      </w:r>
      <w:r w:rsidR="007C093F" w:rsidRPr="007C093F">
        <w:rPr>
          <w:rFonts w:hint="eastAsia"/>
          <w:sz w:val="24"/>
          <w:szCs w:val="24"/>
        </w:rPr>
        <w:t>(PROVIENCE_CUSTOMER_LEVEL)</w:t>
      </w:r>
    </w:p>
    <w:p w14:paraId="5F477E65" w14:textId="77777777" w:rsidR="003F4D71" w:rsidRPr="00004289" w:rsidRDefault="003F4D71" w:rsidP="003F4D71">
      <w:pPr>
        <w:spacing w:line="360" w:lineRule="auto"/>
        <w:rPr>
          <w:sz w:val="24"/>
          <w:szCs w:val="24"/>
        </w:rPr>
      </w:pPr>
      <w:r>
        <w:rPr>
          <w:rFonts w:hint="eastAsia"/>
          <w:sz w:val="24"/>
          <w:szCs w:val="24"/>
        </w:rPr>
        <w:t xml:space="preserve">  </w:t>
      </w:r>
      <w:r>
        <w:rPr>
          <w:rFonts w:hint="eastAsia"/>
          <w:sz w:val="24"/>
          <w:szCs w:val="24"/>
        </w:rPr>
        <w:t>目前客户等级映射规则未配置；</w:t>
      </w:r>
    </w:p>
    <w:p w14:paraId="54C8C6F3" w14:textId="77777777" w:rsidR="00D00DB9" w:rsidRPr="00130EAF" w:rsidRDefault="00130EAF" w:rsidP="00130EAF">
      <w:pPr>
        <w:spacing w:line="360" w:lineRule="auto"/>
        <w:rPr>
          <w:sz w:val="24"/>
          <w:szCs w:val="24"/>
        </w:rPr>
      </w:pPr>
      <w:r>
        <w:rPr>
          <w:rFonts w:hint="eastAsia"/>
          <w:sz w:val="24"/>
          <w:szCs w:val="24"/>
        </w:rPr>
        <w:t>2</w:t>
      </w:r>
      <w:r>
        <w:rPr>
          <w:rFonts w:hint="eastAsia"/>
          <w:sz w:val="24"/>
          <w:szCs w:val="24"/>
        </w:rPr>
        <w:t>、在处理完步骤</w:t>
      </w:r>
      <w:r>
        <w:rPr>
          <w:rFonts w:hint="eastAsia"/>
          <w:sz w:val="24"/>
          <w:szCs w:val="24"/>
        </w:rPr>
        <w:t>1</w:t>
      </w:r>
      <w:r>
        <w:rPr>
          <w:rFonts w:hint="eastAsia"/>
          <w:sz w:val="24"/>
          <w:szCs w:val="24"/>
        </w:rPr>
        <w:t>后</w:t>
      </w:r>
      <w:r w:rsidR="00D00DB9" w:rsidRPr="0046773B">
        <w:rPr>
          <w:rFonts w:hint="eastAsia"/>
          <w:sz w:val="24"/>
          <w:szCs w:val="24"/>
        </w:rPr>
        <w:t>针对</w:t>
      </w:r>
      <w:r w:rsidR="00D00DB9">
        <w:rPr>
          <w:rFonts w:hint="eastAsia"/>
          <w:sz w:val="24"/>
          <w:szCs w:val="24"/>
        </w:rPr>
        <w:t>业务单规格为定单（</w:t>
      </w:r>
      <w:r w:rsidR="00D00DB9" w:rsidRPr="004D37AF">
        <w:rPr>
          <w:sz w:val="24"/>
          <w:szCs w:val="24"/>
        </w:rPr>
        <w:t>301010000</w:t>
      </w:r>
      <w:r w:rsidR="00D00DB9">
        <w:rPr>
          <w:rFonts w:hint="eastAsia"/>
          <w:sz w:val="24"/>
          <w:szCs w:val="24"/>
        </w:rPr>
        <w:t>2</w:t>
      </w:r>
      <w:r w:rsidR="00D00DB9">
        <w:rPr>
          <w:rFonts w:hint="eastAsia"/>
          <w:sz w:val="24"/>
          <w:szCs w:val="24"/>
        </w:rPr>
        <w:t>）进行处理；</w:t>
      </w:r>
      <w:r w:rsidR="00D00DB9" w:rsidRPr="00130EAF">
        <w:rPr>
          <w:rFonts w:hint="eastAsia"/>
          <w:sz w:val="24"/>
          <w:szCs w:val="24"/>
        </w:rPr>
        <w:t>根据定单的所属客户订单，把订单上客户等级回填到定单（</w:t>
      </w:r>
      <w:r w:rsidR="00D00DB9" w:rsidRPr="00130EAF">
        <w:rPr>
          <w:sz w:val="24"/>
          <w:szCs w:val="24"/>
        </w:rPr>
        <w:t>301010000</w:t>
      </w:r>
      <w:r w:rsidR="00D00DB9" w:rsidRPr="00130EAF">
        <w:rPr>
          <w:rFonts w:hint="eastAsia"/>
          <w:sz w:val="24"/>
          <w:szCs w:val="24"/>
        </w:rPr>
        <w:t>2</w:t>
      </w:r>
      <w:r w:rsidR="00D00DB9" w:rsidRPr="00130EAF">
        <w:rPr>
          <w:rFonts w:hint="eastAsia"/>
          <w:sz w:val="24"/>
          <w:szCs w:val="24"/>
        </w:rPr>
        <w:t>）。</w:t>
      </w:r>
    </w:p>
    <w:p w14:paraId="35854573" w14:textId="77777777" w:rsidR="00C87333" w:rsidRPr="00D00DB9" w:rsidRDefault="00C87333" w:rsidP="00C87333"/>
    <w:p w14:paraId="54C61934" w14:textId="77777777" w:rsidR="00C87333" w:rsidRPr="00C87333" w:rsidRDefault="00C87333" w:rsidP="00C87333"/>
    <w:p w14:paraId="4EC1C438" w14:textId="77777777" w:rsidR="0005544C" w:rsidRDefault="0005544C" w:rsidP="0005544C">
      <w:pPr>
        <w:pStyle w:val="3"/>
      </w:pPr>
      <w:bookmarkStart w:id="80" w:name="_城乡标识(COUNTTRYSIDE_FLAG)"/>
      <w:bookmarkEnd w:id="80"/>
      <w:r>
        <w:rPr>
          <w:rFonts w:hint="eastAsia"/>
        </w:rPr>
        <w:t>城乡标识</w:t>
      </w:r>
      <w:r>
        <w:rPr>
          <w:rFonts w:hint="eastAsia"/>
        </w:rPr>
        <w:t>(COUNTTRYSIDE_FLAG)</w:t>
      </w:r>
    </w:p>
    <w:p w14:paraId="7A917A7F" w14:textId="77777777" w:rsidR="00DC4524" w:rsidRPr="00B22CDA" w:rsidRDefault="00DC4524" w:rsidP="000D4B87">
      <w:pPr>
        <w:pStyle w:val="a5"/>
        <w:numPr>
          <w:ilvl w:val="0"/>
          <w:numId w:val="2"/>
        </w:numPr>
        <w:spacing w:line="360" w:lineRule="auto"/>
        <w:ind w:firstLineChars="0"/>
        <w:rPr>
          <w:sz w:val="24"/>
          <w:szCs w:val="24"/>
        </w:rPr>
      </w:pPr>
      <w:r w:rsidRPr="00B22CDA">
        <w:rPr>
          <w:rFonts w:hint="eastAsia"/>
          <w:sz w:val="24"/>
          <w:szCs w:val="24"/>
        </w:rPr>
        <w:t>数据来源</w:t>
      </w:r>
    </w:p>
    <w:p w14:paraId="3A155864" w14:textId="77777777" w:rsidR="00DC4524" w:rsidRDefault="00DC4524" w:rsidP="00DC4524">
      <w:pPr>
        <w:spacing w:line="360" w:lineRule="auto"/>
        <w:rPr>
          <w:sz w:val="24"/>
          <w:szCs w:val="24"/>
        </w:rPr>
      </w:pPr>
      <w:r>
        <w:rPr>
          <w:rFonts w:hint="eastAsia"/>
          <w:sz w:val="24"/>
          <w:szCs w:val="24"/>
        </w:rPr>
        <w:t>KV</w:t>
      </w:r>
      <w:r>
        <w:rPr>
          <w:rFonts w:hint="eastAsia"/>
          <w:sz w:val="24"/>
          <w:szCs w:val="24"/>
        </w:rPr>
        <w:t>表：单项，对应字段：城郊</w:t>
      </w:r>
      <w:r w:rsidRPr="00135B27">
        <w:rPr>
          <w:rFonts w:hint="eastAsia"/>
          <w:sz w:val="24"/>
          <w:szCs w:val="24"/>
        </w:rPr>
        <w:t>标识</w:t>
      </w:r>
      <w:r>
        <w:rPr>
          <w:rFonts w:hint="eastAsia"/>
          <w:sz w:val="24"/>
          <w:szCs w:val="24"/>
        </w:rPr>
        <w:t>（</w:t>
      </w:r>
      <w:r w:rsidRPr="00DC4524">
        <w:rPr>
          <w:sz w:val="24"/>
          <w:szCs w:val="24"/>
        </w:rPr>
        <w:t>p.CITY_SUBURB_ID.NEW_VALUE</w:t>
      </w:r>
      <w:r>
        <w:rPr>
          <w:rFonts w:hint="eastAsia"/>
          <w:sz w:val="24"/>
          <w:szCs w:val="24"/>
        </w:rPr>
        <w:t>）</w:t>
      </w:r>
    </w:p>
    <w:p w14:paraId="5FECD0B7" w14:textId="77777777" w:rsidR="00DC4524" w:rsidRDefault="00DC4524" w:rsidP="000D4B87">
      <w:pPr>
        <w:pStyle w:val="a5"/>
        <w:numPr>
          <w:ilvl w:val="0"/>
          <w:numId w:val="2"/>
        </w:numPr>
        <w:spacing w:line="360" w:lineRule="auto"/>
        <w:ind w:firstLineChars="0"/>
        <w:rPr>
          <w:sz w:val="24"/>
          <w:szCs w:val="24"/>
        </w:rPr>
      </w:pPr>
      <w:r>
        <w:rPr>
          <w:rFonts w:hint="eastAsia"/>
          <w:sz w:val="24"/>
          <w:szCs w:val="24"/>
        </w:rPr>
        <w:t>算法</w:t>
      </w:r>
    </w:p>
    <w:p w14:paraId="1B0FD4E6" w14:textId="77777777" w:rsidR="00DC4524" w:rsidRPr="00D71F2F" w:rsidRDefault="00DC4524" w:rsidP="00DC4524">
      <w:pPr>
        <w:spacing w:line="360" w:lineRule="auto"/>
        <w:rPr>
          <w:sz w:val="24"/>
          <w:szCs w:val="24"/>
        </w:rPr>
      </w:pPr>
      <w:r w:rsidRPr="00D71F2F">
        <w:rPr>
          <w:rFonts w:hint="eastAsia"/>
          <w:sz w:val="24"/>
          <w:szCs w:val="24"/>
        </w:rPr>
        <w:t>针对规格为定单（</w:t>
      </w:r>
      <w:r w:rsidRPr="004D37AF">
        <w:rPr>
          <w:sz w:val="24"/>
          <w:szCs w:val="24"/>
        </w:rPr>
        <w:t>301010000</w:t>
      </w:r>
      <w:r>
        <w:rPr>
          <w:rFonts w:hint="eastAsia"/>
          <w:sz w:val="24"/>
          <w:szCs w:val="24"/>
        </w:rPr>
        <w:t>2</w:t>
      </w:r>
      <w:r w:rsidRPr="00D71F2F">
        <w:rPr>
          <w:rFonts w:hint="eastAsia"/>
          <w:sz w:val="24"/>
          <w:szCs w:val="24"/>
        </w:rPr>
        <w:t>）</w:t>
      </w:r>
      <w:r>
        <w:rPr>
          <w:rFonts w:hint="eastAsia"/>
          <w:sz w:val="24"/>
          <w:szCs w:val="24"/>
        </w:rPr>
        <w:t>，根据业务单标识获取新主产品服务单项，取</w:t>
      </w:r>
      <w:r w:rsidR="00B6719F">
        <w:rPr>
          <w:rFonts w:hint="eastAsia"/>
          <w:sz w:val="24"/>
          <w:szCs w:val="24"/>
        </w:rPr>
        <w:t>城</w:t>
      </w:r>
      <w:r w:rsidR="00B6719F">
        <w:rPr>
          <w:rFonts w:hint="eastAsia"/>
          <w:sz w:val="24"/>
          <w:szCs w:val="24"/>
        </w:rPr>
        <w:lastRenderedPageBreak/>
        <w:t>郊</w:t>
      </w:r>
      <w:r w:rsidR="00B6719F" w:rsidRPr="00135B27">
        <w:rPr>
          <w:rFonts w:hint="eastAsia"/>
          <w:sz w:val="24"/>
          <w:szCs w:val="24"/>
        </w:rPr>
        <w:t>标识</w:t>
      </w:r>
      <w:r w:rsidR="00B6719F">
        <w:rPr>
          <w:rFonts w:hint="eastAsia"/>
          <w:sz w:val="24"/>
          <w:szCs w:val="24"/>
        </w:rPr>
        <w:t>（</w:t>
      </w:r>
      <w:r w:rsidR="00B6719F" w:rsidRPr="00DC4524">
        <w:rPr>
          <w:sz w:val="24"/>
          <w:szCs w:val="24"/>
        </w:rPr>
        <w:t>p.CITY_SUBURB_ID.NEW_VALUE</w:t>
      </w:r>
      <w:r w:rsidR="00B6719F">
        <w:rPr>
          <w:rFonts w:hint="eastAsia"/>
          <w:sz w:val="24"/>
          <w:szCs w:val="24"/>
        </w:rPr>
        <w:t>）</w:t>
      </w:r>
      <w:r>
        <w:rPr>
          <w:rFonts w:hint="eastAsia"/>
          <w:sz w:val="24"/>
          <w:szCs w:val="24"/>
        </w:rPr>
        <w:t>；</w:t>
      </w:r>
    </w:p>
    <w:p w14:paraId="49673BEB" w14:textId="77777777" w:rsidR="00DC4524" w:rsidRPr="00DC4524" w:rsidRDefault="00DC4524" w:rsidP="00DC4524"/>
    <w:p w14:paraId="18728156" w14:textId="77777777" w:rsidR="0005544C" w:rsidRDefault="00E1449E" w:rsidP="0005544C">
      <w:pPr>
        <w:pStyle w:val="3"/>
      </w:pPr>
      <w:bookmarkStart w:id="81" w:name="_@装机地址(新)(INSTALL_ADDRESS_NEW)"/>
      <w:bookmarkEnd w:id="81"/>
      <w:r>
        <w:rPr>
          <w:rFonts w:hint="eastAsia"/>
        </w:rPr>
        <w:t>@</w:t>
      </w:r>
      <w:commentRangeStart w:id="82"/>
      <w:r w:rsidR="0005544C">
        <w:rPr>
          <w:rFonts w:hint="eastAsia"/>
        </w:rPr>
        <w:t>装机地址</w:t>
      </w:r>
      <w:r w:rsidR="0005544C">
        <w:rPr>
          <w:rFonts w:hint="eastAsia"/>
        </w:rPr>
        <w:t>(</w:t>
      </w:r>
      <w:r w:rsidR="0005544C">
        <w:rPr>
          <w:rFonts w:hint="eastAsia"/>
        </w:rPr>
        <w:t>新</w:t>
      </w:r>
      <w:r w:rsidR="0005544C">
        <w:rPr>
          <w:rFonts w:hint="eastAsia"/>
        </w:rPr>
        <w:t>)(INSTALL_ADDRESS_NEW)</w:t>
      </w:r>
      <w:commentRangeEnd w:id="82"/>
      <w:r w:rsidR="005F1E13">
        <w:rPr>
          <w:rStyle w:val="a8"/>
          <w:b w:val="0"/>
          <w:bCs w:val="0"/>
        </w:rPr>
        <w:commentReference w:id="82"/>
      </w:r>
    </w:p>
    <w:p w14:paraId="7BD88759" w14:textId="77777777" w:rsidR="00D9765B" w:rsidRPr="00B22CDA" w:rsidRDefault="00D9765B" w:rsidP="000D4B87">
      <w:pPr>
        <w:pStyle w:val="a5"/>
        <w:numPr>
          <w:ilvl w:val="0"/>
          <w:numId w:val="2"/>
        </w:numPr>
        <w:spacing w:line="360" w:lineRule="auto"/>
        <w:ind w:firstLineChars="0"/>
        <w:rPr>
          <w:sz w:val="24"/>
          <w:szCs w:val="24"/>
        </w:rPr>
      </w:pPr>
      <w:r w:rsidRPr="00B22CDA">
        <w:rPr>
          <w:rFonts w:hint="eastAsia"/>
          <w:sz w:val="24"/>
          <w:szCs w:val="24"/>
        </w:rPr>
        <w:t>数据来源</w:t>
      </w:r>
    </w:p>
    <w:p w14:paraId="3CCD49A2" w14:textId="77777777" w:rsidR="00D9765B" w:rsidRPr="006D2601" w:rsidRDefault="00D9765B" w:rsidP="00D9765B"/>
    <w:p w14:paraId="2A8E9FB3" w14:textId="77777777" w:rsidR="00D9765B" w:rsidRPr="008817E1" w:rsidRDefault="00D9765B" w:rsidP="00D9765B">
      <w:pPr>
        <w:spacing w:line="360" w:lineRule="auto"/>
        <w:rPr>
          <w:sz w:val="24"/>
          <w:szCs w:val="24"/>
        </w:rPr>
      </w:pPr>
      <w:r w:rsidRPr="008817E1">
        <w:rPr>
          <w:rFonts w:hint="eastAsia"/>
          <w:sz w:val="24"/>
          <w:szCs w:val="24"/>
        </w:rPr>
        <w:t>K-V</w:t>
      </w:r>
      <w:r w:rsidRPr="008817E1">
        <w:rPr>
          <w:rFonts w:hint="eastAsia"/>
          <w:sz w:val="24"/>
          <w:szCs w:val="24"/>
        </w:rPr>
        <w:t>表</w:t>
      </w:r>
      <w:r>
        <w:rPr>
          <w:rFonts w:hint="eastAsia"/>
          <w:sz w:val="24"/>
          <w:szCs w:val="24"/>
        </w:rPr>
        <w:t>：</w:t>
      </w:r>
      <w:r w:rsidRPr="008817E1">
        <w:rPr>
          <w:rFonts w:hint="eastAsia"/>
          <w:sz w:val="24"/>
          <w:szCs w:val="24"/>
        </w:rPr>
        <w:t>单项，</w:t>
      </w:r>
      <w:r>
        <w:rPr>
          <w:rFonts w:hint="eastAsia"/>
          <w:sz w:val="24"/>
          <w:szCs w:val="24"/>
        </w:rPr>
        <w:t>对应字段：</w:t>
      </w:r>
      <w:r w:rsidRPr="00D9765B">
        <w:rPr>
          <w:rFonts w:hint="eastAsia"/>
          <w:sz w:val="24"/>
          <w:szCs w:val="24"/>
        </w:rPr>
        <w:t>完整地址名称</w:t>
      </w:r>
      <w:r>
        <w:rPr>
          <w:rFonts w:hint="eastAsia"/>
          <w:sz w:val="24"/>
          <w:szCs w:val="24"/>
        </w:rPr>
        <w:t>（</w:t>
      </w:r>
      <w:r w:rsidRPr="00DC4524">
        <w:rPr>
          <w:sz w:val="24"/>
          <w:szCs w:val="24"/>
        </w:rPr>
        <w:t>p.</w:t>
      </w:r>
      <w:r w:rsidRPr="00D9765B">
        <w:rPr>
          <w:sz w:val="24"/>
          <w:szCs w:val="24"/>
        </w:rPr>
        <w:t>FULL_NAME</w:t>
      </w:r>
      <w:r w:rsidRPr="00DC4524">
        <w:rPr>
          <w:sz w:val="24"/>
          <w:szCs w:val="24"/>
        </w:rPr>
        <w:t>.NEW_VALUE</w:t>
      </w:r>
      <w:r>
        <w:rPr>
          <w:rFonts w:hint="eastAsia"/>
          <w:sz w:val="24"/>
          <w:szCs w:val="24"/>
        </w:rPr>
        <w:t>）</w:t>
      </w:r>
    </w:p>
    <w:p w14:paraId="3C915352" w14:textId="77777777" w:rsidR="00D9765B" w:rsidRDefault="00D9765B" w:rsidP="00D9765B">
      <w:pPr>
        <w:rPr>
          <w:highlight w:val="yellow"/>
        </w:rPr>
      </w:pPr>
    </w:p>
    <w:p w14:paraId="2E363A98" w14:textId="77777777" w:rsidR="00D9765B" w:rsidRDefault="00D9765B" w:rsidP="000D4B87">
      <w:pPr>
        <w:pStyle w:val="a5"/>
        <w:numPr>
          <w:ilvl w:val="0"/>
          <w:numId w:val="2"/>
        </w:numPr>
        <w:spacing w:line="360" w:lineRule="auto"/>
        <w:ind w:firstLineChars="0"/>
      </w:pPr>
      <w:r w:rsidRPr="006D2601">
        <w:rPr>
          <w:rFonts w:hint="eastAsia"/>
          <w:sz w:val="24"/>
          <w:szCs w:val="24"/>
        </w:rPr>
        <w:t>算法</w:t>
      </w:r>
      <w:r w:rsidRPr="0074085A">
        <w:rPr>
          <w:rFonts w:hint="eastAsia"/>
        </w:rPr>
        <w:t>：</w:t>
      </w:r>
    </w:p>
    <w:p w14:paraId="7172AFD5" w14:textId="77777777" w:rsidR="00D9765B" w:rsidRPr="008817E1" w:rsidRDefault="00D9765B" w:rsidP="00D9765B">
      <w:pPr>
        <w:spacing w:line="360" w:lineRule="auto"/>
        <w:rPr>
          <w:sz w:val="24"/>
          <w:szCs w:val="24"/>
        </w:rPr>
      </w:pPr>
      <w:r w:rsidRPr="00D71F2F">
        <w:rPr>
          <w:rFonts w:hint="eastAsia"/>
          <w:sz w:val="24"/>
          <w:szCs w:val="24"/>
        </w:rPr>
        <w:t>针对规格为定单（</w:t>
      </w:r>
      <w:r w:rsidRPr="004D37AF">
        <w:rPr>
          <w:sz w:val="24"/>
          <w:szCs w:val="24"/>
        </w:rPr>
        <w:t>301010000</w:t>
      </w:r>
      <w:r>
        <w:rPr>
          <w:rFonts w:hint="eastAsia"/>
          <w:sz w:val="24"/>
          <w:szCs w:val="24"/>
        </w:rPr>
        <w:t>2</w:t>
      </w:r>
      <w:r w:rsidRPr="00D71F2F">
        <w:rPr>
          <w:rFonts w:hint="eastAsia"/>
          <w:sz w:val="24"/>
          <w:szCs w:val="24"/>
        </w:rPr>
        <w:t>）</w:t>
      </w:r>
      <w:r>
        <w:rPr>
          <w:rFonts w:hint="eastAsia"/>
          <w:sz w:val="24"/>
          <w:szCs w:val="24"/>
        </w:rPr>
        <w:t>，根据业务单标识获取相应单项，在单项中查找单项规格为</w:t>
      </w:r>
      <w:r w:rsidRPr="008817E1">
        <w:rPr>
          <w:rFonts w:hint="eastAsia"/>
          <w:sz w:val="24"/>
          <w:szCs w:val="24"/>
        </w:rPr>
        <w:t>资源单项（</w:t>
      </w:r>
      <w:r w:rsidRPr="008817E1">
        <w:rPr>
          <w:sz w:val="24"/>
          <w:szCs w:val="24"/>
        </w:rPr>
        <w:t>3020100004</w:t>
      </w:r>
      <w:r w:rsidRPr="008817E1">
        <w:rPr>
          <w:rFonts w:hint="eastAsia"/>
          <w:sz w:val="24"/>
          <w:szCs w:val="24"/>
        </w:rPr>
        <w:t>）</w:t>
      </w:r>
      <w:r>
        <w:rPr>
          <w:rFonts w:hint="eastAsia"/>
          <w:sz w:val="24"/>
          <w:szCs w:val="24"/>
        </w:rPr>
        <w:t>，</w:t>
      </w:r>
      <w:r w:rsidRPr="008817E1">
        <w:rPr>
          <w:rFonts w:hint="eastAsia"/>
          <w:sz w:val="24"/>
          <w:szCs w:val="24"/>
        </w:rPr>
        <w:t>实例规格</w:t>
      </w:r>
      <w:r w:rsidR="00F728D9">
        <w:rPr>
          <w:rFonts w:hint="eastAsia"/>
          <w:sz w:val="24"/>
          <w:szCs w:val="24"/>
        </w:rPr>
        <w:t>为地址</w:t>
      </w:r>
      <w:r w:rsidRPr="008817E1">
        <w:rPr>
          <w:rFonts w:hint="eastAsia"/>
          <w:sz w:val="24"/>
          <w:szCs w:val="24"/>
        </w:rPr>
        <w:t>（</w:t>
      </w:r>
      <w:r w:rsidRPr="008817E1">
        <w:rPr>
          <w:sz w:val="24"/>
          <w:szCs w:val="24"/>
        </w:rPr>
        <w:t>ENTITY_SPEC_ID</w:t>
      </w:r>
      <w:r w:rsidRPr="008817E1">
        <w:rPr>
          <w:rFonts w:hint="eastAsia"/>
          <w:sz w:val="24"/>
          <w:szCs w:val="24"/>
        </w:rPr>
        <w:t>=</w:t>
      </w:r>
      <w:r w:rsidRPr="008817E1">
        <w:rPr>
          <w:sz w:val="24"/>
          <w:szCs w:val="24"/>
        </w:rPr>
        <w:t xml:space="preserve"> </w:t>
      </w:r>
      <w:r w:rsidR="005706DC" w:rsidRPr="005706DC">
        <w:rPr>
          <w:sz w:val="24"/>
          <w:szCs w:val="24"/>
        </w:rPr>
        <w:t>2221100001,2221100002,2222100001</w:t>
      </w:r>
      <w:r w:rsidRPr="008817E1">
        <w:rPr>
          <w:rFonts w:hint="eastAsia"/>
          <w:sz w:val="24"/>
          <w:szCs w:val="24"/>
        </w:rPr>
        <w:t>）</w:t>
      </w:r>
      <w:r>
        <w:rPr>
          <w:rFonts w:hint="eastAsia"/>
          <w:sz w:val="24"/>
          <w:szCs w:val="24"/>
        </w:rPr>
        <w:t>的单项，</w:t>
      </w:r>
      <w:r w:rsidR="005706DC">
        <w:rPr>
          <w:rFonts w:hint="eastAsia"/>
          <w:sz w:val="24"/>
          <w:szCs w:val="24"/>
        </w:rPr>
        <w:t>取</w:t>
      </w:r>
      <w:r w:rsidR="005706DC" w:rsidRPr="00D9765B">
        <w:rPr>
          <w:rFonts w:hint="eastAsia"/>
          <w:sz w:val="24"/>
          <w:szCs w:val="24"/>
        </w:rPr>
        <w:t>完整地址名称</w:t>
      </w:r>
      <w:r w:rsidR="005706DC">
        <w:rPr>
          <w:rFonts w:hint="eastAsia"/>
          <w:sz w:val="24"/>
          <w:szCs w:val="24"/>
        </w:rPr>
        <w:t>（</w:t>
      </w:r>
      <w:r w:rsidR="005706DC" w:rsidRPr="00DC4524">
        <w:rPr>
          <w:sz w:val="24"/>
          <w:szCs w:val="24"/>
        </w:rPr>
        <w:t>p.</w:t>
      </w:r>
      <w:r w:rsidR="005706DC" w:rsidRPr="00D9765B">
        <w:rPr>
          <w:sz w:val="24"/>
          <w:szCs w:val="24"/>
        </w:rPr>
        <w:t>FULL_NAME</w:t>
      </w:r>
      <w:r w:rsidR="005706DC" w:rsidRPr="00DC4524">
        <w:rPr>
          <w:sz w:val="24"/>
          <w:szCs w:val="24"/>
        </w:rPr>
        <w:t>.NEW_VALUE</w:t>
      </w:r>
      <w:r w:rsidR="005706DC">
        <w:rPr>
          <w:rFonts w:hint="eastAsia"/>
          <w:sz w:val="24"/>
          <w:szCs w:val="24"/>
        </w:rPr>
        <w:t>）</w:t>
      </w:r>
      <w:r>
        <w:rPr>
          <w:rFonts w:hint="eastAsia"/>
          <w:sz w:val="24"/>
          <w:szCs w:val="24"/>
        </w:rPr>
        <w:t>；</w:t>
      </w:r>
    </w:p>
    <w:p w14:paraId="57D07DAE" w14:textId="77777777" w:rsidR="00D9765B" w:rsidRPr="00D9765B" w:rsidRDefault="00D9765B" w:rsidP="00D9765B"/>
    <w:p w14:paraId="74726D6D" w14:textId="77777777" w:rsidR="00E5572C" w:rsidRPr="00E5572C" w:rsidRDefault="00E5572C" w:rsidP="00E5572C"/>
    <w:p w14:paraId="64DCDA0B" w14:textId="77777777" w:rsidR="0005544C" w:rsidRDefault="00E1449E" w:rsidP="0005544C">
      <w:pPr>
        <w:pStyle w:val="3"/>
      </w:pPr>
      <w:bookmarkStart w:id="83" w:name="_@装机地址(旧)(INSTALL_ADDRESS_OLD)"/>
      <w:bookmarkEnd w:id="83"/>
      <w:r>
        <w:rPr>
          <w:rFonts w:hint="eastAsia"/>
        </w:rPr>
        <w:t>@</w:t>
      </w:r>
      <w:commentRangeStart w:id="84"/>
      <w:r w:rsidR="0005544C">
        <w:rPr>
          <w:rFonts w:hint="eastAsia"/>
        </w:rPr>
        <w:t>装机地址</w:t>
      </w:r>
      <w:r w:rsidR="0005544C">
        <w:rPr>
          <w:rFonts w:hint="eastAsia"/>
        </w:rPr>
        <w:t>(</w:t>
      </w:r>
      <w:r w:rsidR="0005544C">
        <w:rPr>
          <w:rFonts w:hint="eastAsia"/>
        </w:rPr>
        <w:t>旧</w:t>
      </w:r>
      <w:r w:rsidR="0005544C">
        <w:rPr>
          <w:rFonts w:hint="eastAsia"/>
        </w:rPr>
        <w:t>)(INSTALL_ADDRESS_OLD)</w:t>
      </w:r>
      <w:commentRangeEnd w:id="84"/>
      <w:r w:rsidR="005F1E13">
        <w:rPr>
          <w:rStyle w:val="a8"/>
          <w:b w:val="0"/>
          <w:bCs w:val="0"/>
        </w:rPr>
        <w:commentReference w:id="84"/>
      </w:r>
    </w:p>
    <w:p w14:paraId="07A5C41F" w14:textId="77777777" w:rsidR="003E305C" w:rsidRPr="00B22CDA" w:rsidRDefault="003E305C" w:rsidP="000D4B87">
      <w:pPr>
        <w:pStyle w:val="a5"/>
        <w:numPr>
          <w:ilvl w:val="0"/>
          <w:numId w:val="2"/>
        </w:numPr>
        <w:spacing w:line="360" w:lineRule="auto"/>
        <w:ind w:firstLineChars="0"/>
        <w:rPr>
          <w:sz w:val="24"/>
          <w:szCs w:val="24"/>
        </w:rPr>
      </w:pPr>
      <w:r w:rsidRPr="00B22CDA">
        <w:rPr>
          <w:rFonts w:hint="eastAsia"/>
          <w:sz w:val="24"/>
          <w:szCs w:val="24"/>
        </w:rPr>
        <w:t>数据来源</w:t>
      </w:r>
    </w:p>
    <w:p w14:paraId="7D6190DB" w14:textId="77777777" w:rsidR="003E305C" w:rsidRPr="006D2601" w:rsidRDefault="003E305C" w:rsidP="003E305C"/>
    <w:p w14:paraId="22FF1939" w14:textId="77777777" w:rsidR="003E305C" w:rsidRPr="008817E1" w:rsidRDefault="003E305C" w:rsidP="003E305C">
      <w:pPr>
        <w:spacing w:line="360" w:lineRule="auto"/>
        <w:rPr>
          <w:sz w:val="24"/>
          <w:szCs w:val="24"/>
        </w:rPr>
      </w:pPr>
      <w:r w:rsidRPr="008817E1">
        <w:rPr>
          <w:rFonts w:hint="eastAsia"/>
          <w:sz w:val="24"/>
          <w:szCs w:val="24"/>
        </w:rPr>
        <w:t>K-V</w:t>
      </w:r>
      <w:r w:rsidRPr="008817E1">
        <w:rPr>
          <w:rFonts w:hint="eastAsia"/>
          <w:sz w:val="24"/>
          <w:szCs w:val="24"/>
        </w:rPr>
        <w:t>表</w:t>
      </w:r>
      <w:r>
        <w:rPr>
          <w:rFonts w:hint="eastAsia"/>
          <w:sz w:val="24"/>
          <w:szCs w:val="24"/>
        </w:rPr>
        <w:t>：</w:t>
      </w:r>
      <w:r w:rsidRPr="008817E1">
        <w:rPr>
          <w:rFonts w:hint="eastAsia"/>
          <w:sz w:val="24"/>
          <w:szCs w:val="24"/>
        </w:rPr>
        <w:t>单项，</w:t>
      </w:r>
      <w:r>
        <w:rPr>
          <w:rFonts w:hint="eastAsia"/>
          <w:sz w:val="24"/>
          <w:szCs w:val="24"/>
        </w:rPr>
        <w:t>对应字段：</w:t>
      </w:r>
      <w:r w:rsidRPr="00D9765B">
        <w:rPr>
          <w:rFonts w:hint="eastAsia"/>
          <w:sz w:val="24"/>
          <w:szCs w:val="24"/>
        </w:rPr>
        <w:t>完整地址名称</w:t>
      </w:r>
      <w:r>
        <w:rPr>
          <w:rFonts w:hint="eastAsia"/>
          <w:sz w:val="24"/>
          <w:szCs w:val="24"/>
        </w:rPr>
        <w:t>（</w:t>
      </w:r>
      <w:r w:rsidR="00E121A3" w:rsidRPr="00DC4524">
        <w:rPr>
          <w:sz w:val="24"/>
          <w:szCs w:val="24"/>
        </w:rPr>
        <w:t>p.</w:t>
      </w:r>
      <w:r w:rsidR="00E121A3" w:rsidRPr="00D9765B">
        <w:rPr>
          <w:sz w:val="24"/>
          <w:szCs w:val="24"/>
        </w:rPr>
        <w:t>FULL_NAME</w:t>
      </w:r>
      <w:r w:rsidR="00E121A3" w:rsidRPr="00DC4524">
        <w:rPr>
          <w:sz w:val="24"/>
          <w:szCs w:val="24"/>
        </w:rPr>
        <w:t>.</w:t>
      </w:r>
      <w:r w:rsidR="00E121A3">
        <w:rPr>
          <w:rFonts w:hint="eastAsia"/>
          <w:sz w:val="24"/>
          <w:szCs w:val="24"/>
        </w:rPr>
        <w:t>OLD</w:t>
      </w:r>
      <w:r w:rsidR="00E121A3" w:rsidRPr="00DC4524">
        <w:rPr>
          <w:sz w:val="24"/>
          <w:szCs w:val="24"/>
        </w:rPr>
        <w:t>_VALUE</w:t>
      </w:r>
      <w:r>
        <w:rPr>
          <w:rFonts w:hint="eastAsia"/>
          <w:sz w:val="24"/>
          <w:szCs w:val="24"/>
        </w:rPr>
        <w:t>）</w:t>
      </w:r>
    </w:p>
    <w:p w14:paraId="2F775655" w14:textId="77777777" w:rsidR="003E305C" w:rsidRDefault="003E305C" w:rsidP="003E305C">
      <w:pPr>
        <w:rPr>
          <w:highlight w:val="yellow"/>
        </w:rPr>
      </w:pPr>
    </w:p>
    <w:p w14:paraId="1037BE51" w14:textId="77777777" w:rsidR="003E305C" w:rsidRDefault="003E305C" w:rsidP="000D4B87">
      <w:pPr>
        <w:pStyle w:val="a5"/>
        <w:numPr>
          <w:ilvl w:val="0"/>
          <w:numId w:val="2"/>
        </w:numPr>
        <w:spacing w:line="360" w:lineRule="auto"/>
        <w:ind w:firstLineChars="0"/>
      </w:pPr>
      <w:r w:rsidRPr="006D2601">
        <w:rPr>
          <w:rFonts w:hint="eastAsia"/>
          <w:sz w:val="24"/>
          <w:szCs w:val="24"/>
        </w:rPr>
        <w:t>算法</w:t>
      </w:r>
      <w:r w:rsidRPr="0074085A">
        <w:rPr>
          <w:rFonts w:hint="eastAsia"/>
        </w:rPr>
        <w:t>：</w:t>
      </w:r>
    </w:p>
    <w:p w14:paraId="458CEF2F" w14:textId="77777777" w:rsidR="003E305C" w:rsidRPr="008817E1" w:rsidRDefault="003E305C" w:rsidP="003E305C">
      <w:pPr>
        <w:spacing w:line="360" w:lineRule="auto"/>
        <w:rPr>
          <w:sz w:val="24"/>
          <w:szCs w:val="24"/>
        </w:rPr>
      </w:pPr>
      <w:r w:rsidRPr="00D71F2F">
        <w:rPr>
          <w:rFonts w:hint="eastAsia"/>
          <w:sz w:val="24"/>
          <w:szCs w:val="24"/>
        </w:rPr>
        <w:t>针对规格为定单（</w:t>
      </w:r>
      <w:r w:rsidRPr="004D37AF">
        <w:rPr>
          <w:sz w:val="24"/>
          <w:szCs w:val="24"/>
        </w:rPr>
        <w:t>301010000</w:t>
      </w:r>
      <w:r>
        <w:rPr>
          <w:rFonts w:hint="eastAsia"/>
          <w:sz w:val="24"/>
          <w:szCs w:val="24"/>
        </w:rPr>
        <w:t>2</w:t>
      </w:r>
      <w:r w:rsidRPr="00D71F2F">
        <w:rPr>
          <w:rFonts w:hint="eastAsia"/>
          <w:sz w:val="24"/>
          <w:szCs w:val="24"/>
        </w:rPr>
        <w:t>）</w:t>
      </w:r>
      <w:r>
        <w:rPr>
          <w:rFonts w:hint="eastAsia"/>
          <w:sz w:val="24"/>
          <w:szCs w:val="24"/>
        </w:rPr>
        <w:t>，根据业务单标识获取相应单项，在单项中查找单项规格为</w:t>
      </w:r>
      <w:r w:rsidRPr="008817E1">
        <w:rPr>
          <w:rFonts w:hint="eastAsia"/>
          <w:sz w:val="24"/>
          <w:szCs w:val="24"/>
        </w:rPr>
        <w:t>资源单项（</w:t>
      </w:r>
      <w:r w:rsidRPr="008817E1">
        <w:rPr>
          <w:sz w:val="24"/>
          <w:szCs w:val="24"/>
        </w:rPr>
        <w:t>3020100004</w:t>
      </w:r>
      <w:r w:rsidRPr="008817E1">
        <w:rPr>
          <w:rFonts w:hint="eastAsia"/>
          <w:sz w:val="24"/>
          <w:szCs w:val="24"/>
        </w:rPr>
        <w:t>）</w:t>
      </w:r>
      <w:r>
        <w:rPr>
          <w:rFonts w:hint="eastAsia"/>
          <w:sz w:val="24"/>
          <w:szCs w:val="24"/>
        </w:rPr>
        <w:t>，</w:t>
      </w:r>
      <w:r w:rsidRPr="008817E1">
        <w:rPr>
          <w:rFonts w:hint="eastAsia"/>
          <w:sz w:val="24"/>
          <w:szCs w:val="24"/>
        </w:rPr>
        <w:t>实例规格</w:t>
      </w:r>
      <w:r>
        <w:rPr>
          <w:rFonts w:hint="eastAsia"/>
          <w:sz w:val="24"/>
          <w:szCs w:val="24"/>
        </w:rPr>
        <w:t>为地址</w:t>
      </w:r>
      <w:r w:rsidRPr="008817E1">
        <w:rPr>
          <w:rFonts w:hint="eastAsia"/>
          <w:sz w:val="24"/>
          <w:szCs w:val="24"/>
        </w:rPr>
        <w:t>（</w:t>
      </w:r>
      <w:r w:rsidRPr="008817E1">
        <w:rPr>
          <w:sz w:val="24"/>
          <w:szCs w:val="24"/>
        </w:rPr>
        <w:t>ENTITY_SPEC_ID</w:t>
      </w:r>
      <w:r w:rsidRPr="008817E1">
        <w:rPr>
          <w:rFonts w:hint="eastAsia"/>
          <w:sz w:val="24"/>
          <w:szCs w:val="24"/>
        </w:rPr>
        <w:t>=</w:t>
      </w:r>
      <w:r w:rsidRPr="008817E1">
        <w:rPr>
          <w:sz w:val="24"/>
          <w:szCs w:val="24"/>
        </w:rPr>
        <w:t xml:space="preserve"> </w:t>
      </w:r>
      <w:r w:rsidRPr="005706DC">
        <w:rPr>
          <w:sz w:val="24"/>
          <w:szCs w:val="24"/>
        </w:rPr>
        <w:t>2221100001,2221100002,2222100001</w:t>
      </w:r>
      <w:r w:rsidRPr="008817E1">
        <w:rPr>
          <w:rFonts w:hint="eastAsia"/>
          <w:sz w:val="24"/>
          <w:szCs w:val="24"/>
        </w:rPr>
        <w:t>）</w:t>
      </w:r>
      <w:r>
        <w:rPr>
          <w:rFonts w:hint="eastAsia"/>
          <w:sz w:val="24"/>
          <w:szCs w:val="24"/>
        </w:rPr>
        <w:t>的单项，取</w:t>
      </w:r>
      <w:r w:rsidRPr="00D9765B">
        <w:rPr>
          <w:rFonts w:hint="eastAsia"/>
          <w:sz w:val="24"/>
          <w:szCs w:val="24"/>
        </w:rPr>
        <w:t>完整地址名称</w:t>
      </w:r>
      <w:r>
        <w:rPr>
          <w:rFonts w:hint="eastAsia"/>
          <w:sz w:val="24"/>
          <w:szCs w:val="24"/>
        </w:rPr>
        <w:t>的旧值（</w:t>
      </w:r>
      <w:r w:rsidRPr="00DC4524">
        <w:rPr>
          <w:sz w:val="24"/>
          <w:szCs w:val="24"/>
        </w:rPr>
        <w:t>p.</w:t>
      </w:r>
      <w:r w:rsidRPr="00D9765B">
        <w:rPr>
          <w:sz w:val="24"/>
          <w:szCs w:val="24"/>
        </w:rPr>
        <w:t>FULL_NAME</w:t>
      </w:r>
      <w:r w:rsidRPr="00DC4524">
        <w:rPr>
          <w:sz w:val="24"/>
          <w:szCs w:val="24"/>
        </w:rPr>
        <w:t>.</w:t>
      </w:r>
      <w:r>
        <w:rPr>
          <w:rFonts w:hint="eastAsia"/>
          <w:sz w:val="24"/>
          <w:szCs w:val="24"/>
        </w:rPr>
        <w:t>OLD</w:t>
      </w:r>
      <w:r w:rsidRPr="00DC4524">
        <w:rPr>
          <w:sz w:val="24"/>
          <w:szCs w:val="24"/>
        </w:rPr>
        <w:t>_VALUE</w:t>
      </w:r>
      <w:r>
        <w:rPr>
          <w:rFonts w:hint="eastAsia"/>
          <w:sz w:val="24"/>
          <w:szCs w:val="24"/>
        </w:rPr>
        <w:t>）；</w:t>
      </w:r>
    </w:p>
    <w:p w14:paraId="4AC0BC09" w14:textId="77777777" w:rsidR="003E305C" w:rsidRPr="003E305C" w:rsidRDefault="003E305C" w:rsidP="003E305C"/>
    <w:p w14:paraId="5EFA7691" w14:textId="77777777" w:rsidR="0005544C" w:rsidRDefault="009030D6" w:rsidP="0005544C">
      <w:pPr>
        <w:pStyle w:val="3"/>
      </w:pPr>
      <w:bookmarkStart w:id="85" w:name="_@FTTH平移标识(FTTH_TRANSLATE_FLAG)"/>
      <w:bookmarkStart w:id="86" w:name="_Ref439862892"/>
      <w:bookmarkEnd w:id="85"/>
      <w:r>
        <w:rPr>
          <w:rFonts w:hint="eastAsia"/>
        </w:rPr>
        <w:t>@</w:t>
      </w:r>
      <w:r w:rsidR="0005544C">
        <w:rPr>
          <w:rFonts w:hint="eastAsia"/>
        </w:rPr>
        <w:t>FTTH</w:t>
      </w:r>
      <w:r w:rsidR="0005544C">
        <w:rPr>
          <w:rFonts w:hint="eastAsia"/>
        </w:rPr>
        <w:t>平移标识</w:t>
      </w:r>
      <w:r w:rsidR="0005544C">
        <w:rPr>
          <w:rFonts w:hint="eastAsia"/>
        </w:rPr>
        <w:t>(FTTH_TRANSLATE_FLAG)</w:t>
      </w:r>
      <w:bookmarkEnd w:id="86"/>
    </w:p>
    <w:p w14:paraId="49A37596" w14:textId="77777777" w:rsidR="00ED3D8E" w:rsidRPr="00B22CDA" w:rsidRDefault="00ED3D8E" w:rsidP="000D4B87">
      <w:pPr>
        <w:pStyle w:val="a5"/>
        <w:numPr>
          <w:ilvl w:val="0"/>
          <w:numId w:val="2"/>
        </w:numPr>
        <w:spacing w:line="360" w:lineRule="auto"/>
        <w:ind w:firstLineChars="0"/>
        <w:rPr>
          <w:sz w:val="24"/>
          <w:szCs w:val="24"/>
        </w:rPr>
      </w:pPr>
      <w:r w:rsidRPr="00B22CDA">
        <w:rPr>
          <w:rFonts w:hint="eastAsia"/>
          <w:sz w:val="24"/>
          <w:szCs w:val="24"/>
        </w:rPr>
        <w:t>数据来源</w:t>
      </w:r>
    </w:p>
    <w:p w14:paraId="1EE2DE53" w14:textId="77777777" w:rsidR="00ED3D8E" w:rsidRDefault="00ED3D8E" w:rsidP="00ED3D8E">
      <w:pPr>
        <w:spacing w:line="360" w:lineRule="auto"/>
        <w:rPr>
          <w:sz w:val="24"/>
          <w:szCs w:val="24"/>
        </w:rPr>
      </w:pPr>
      <w:r w:rsidRPr="00004289">
        <w:rPr>
          <w:rFonts w:hint="eastAsia"/>
          <w:sz w:val="24"/>
          <w:szCs w:val="24"/>
        </w:rPr>
        <w:t>Spark</w:t>
      </w:r>
      <w:r w:rsidRPr="00004289">
        <w:rPr>
          <w:rFonts w:hint="eastAsia"/>
          <w:sz w:val="24"/>
          <w:szCs w:val="24"/>
        </w:rPr>
        <w:t>开通模型</w:t>
      </w:r>
    </w:p>
    <w:p w14:paraId="0077E009" w14:textId="77777777" w:rsidR="00ED3D8E" w:rsidRDefault="00ED3D8E" w:rsidP="000D4B87">
      <w:pPr>
        <w:pStyle w:val="a5"/>
        <w:numPr>
          <w:ilvl w:val="0"/>
          <w:numId w:val="2"/>
        </w:numPr>
        <w:spacing w:line="360" w:lineRule="auto"/>
        <w:ind w:firstLineChars="0"/>
        <w:rPr>
          <w:sz w:val="24"/>
          <w:szCs w:val="24"/>
        </w:rPr>
      </w:pPr>
      <w:r>
        <w:rPr>
          <w:rFonts w:hint="eastAsia"/>
          <w:sz w:val="24"/>
          <w:szCs w:val="24"/>
        </w:rPr>
        <w:lastRenderedPageBreak/>
        <w:t>算法</w:t>
      </w:r>
    </w:p>
    <w:p w14:paraId="11DA707F" w14:textId="77777777" w:rsidR="00DB7386" w:rsidRDefault="00286E95" w:rsidP="006339A7">
      <w:pPr>
        <w:spacing w:line="360" w:lineRule="auto"/>
        <w:rPr>
          <w:sz w:val="24"/>
          <w:szCs w:val="24"/>
        </w:rPr>
      </w:pPr>
      <w:r>
        <w:rPr>
          <w:rFonts w:hint="eastAsia"/>
          <w:sz w:val="24"/>
          <w:szCs w:val="24"/>
        </w:rPr>
        <w:t>1</w:t>
      </w:r>
      <w:r>
        <w:rPr>
          <w:rFonts w:hint="eastAsia"/>
          <w:sz w:val="24"/>
          <w:szCs w:val="24"/>
        </w:rPr>
        <w:t>、</w:t>
      </w:r>
      <w:r w:rsidR="00DB7386">
        <w:rPr>
          <w:rFonts w:hint="eastAsia"/>
          <w:sz w:val="24"/>
          <w:szCs w:val="24"/>
        </w:rPr>
        <w:t>按省份</w:t>
      </w:r>
      <w:r w:rsidR="00056DFF">
        <w:rPr>
          <w:rFonts w:hint="eastAsia"/>
          <w:sz w:val="24"/>
          <w:szCs w:val="24"/>
        </w:rPr>
        <w:t>处理</w:t>
      </w:r>
      <w:r w:rsidR="00E33DD2">
        <w:rPr>
          <w:rFonts w:hint="eastAsia"/>
          <w:sz w:val="24"/>
          <w:szCs w:val="24"/>
        </w:rPr>
        <w:t>（增加表格</w:t>
      </w:r>
      <w:r w:rsidR="006A112E">
        <w:rPr>
          <w:rFonts w:hint="eastAsia"/>
          <w:sz w:val="24"/>
          <w:szCs w:val="24"/>
        </w:rPr>
        <w:t>，调研省里情况</w:t>
      </w:r>
      <w:r w:rsidR="00E33DD2">
        <w:rPr>
          <w:rFonts w:hint="eastAsia"/>
          <w:sz w:val="24"/>
          <w:szCs w:val="24"/>
        </w:rPr>
        <w:t>）</w:t>
      </w:r>
    </w:p>
    <w:p w14:paraId="041A6699" w14:textId="77777777" w:rsidR="000E5F99" w:rsidRDefault="00286E95" w:rsidP="00EC30F4">
      <w:pPr>
        <w:spacing w:line="360" w:lineRule="auto"/>
        <w:rPr>
          <w:sz w:val="24"/>
          <w:szCs w:val="24"/>
        </w:rPr>
      </w:pPr>
      <w:r>
        <w:rPr>
          <w:rFonts w:hint="eastAsia"/>
          <w:sz w:val="24"/>
          <w:szCs w:val="24"/>
        </w:rPr>
        <w:t>2</w:t>
      </w:r>
      <w:r>
        <w:rPr>
          <w:rFonts w:hint="eastAsia"/>
          <w:sz w:val="24"/>
          <w:szCs w:val="24"/>
        </w:rPr>
        <w:t>、</w:t>
      </w:r>
      <w:r w:rsidR="000E5F99">
        <w:rPr>
          <w:rFonts w:hint="eastAsia"/>
          <w:sz w:val="24"/>
          <w:szCs w:val="24"/>
        </w:rPr>
        <w:t>目前省里实现</w:t>
      </w:r>
      <w:r w:rsidR="000E5F99">
        <w:rPr>
          <w:rFonts w:hint="eastAsia"/>
          <w:sz w:val="24"/>
          <w:szCs w:val="24"/>
        </w:rPr>
        <w:t>FTTH</w:t>
      </w:r>
      <w:r w:rsidR="000E5F99">
        <w:rPr>
          <w:rFonts w:hint="eastAsia"/>
          <w:sz w:val="24"/>
          <w:szCs w:val="24"/>
        </w:rPr>
        <w:t>平移主要有两种方式，其一：移</w:t>
      </w:r>
      <w:r w:rsidR="000E5F99">
        <w:rPr>
          <w:rFonts w:hint="eastAsia"/>
          <w:sz w:val="24"/>
          <w:szCs w:val="24"/>
        </w:rPr>
        <w:t>/</w:t>
      </w:r>
      <w:r w:rsidR="000E5F99">
        <w:rPr>
          <w:rFonts w:hint="eastAsia"/>
          <w:sz w:val="24"/>
          <w:szCs w:val="24"/>
        </w:rPr>
        <w:t>改；其二：一拆一装</w:t>
      </w:r>
      <w:r w:rsidR="00FB7903">
        <w:rPr>
          <w:rFonts w:hint="eastAsia"/>
          <w:sz w:val="24"/>
          <w:szCs w:val="24"/>
        </w:rPr>
        <w:t>，算法如下：</w:t>
      </w:r>
    </w:p>
    <w:p w14:paraId="03DEABE1" w14:textId="77777777" w:rsidR="00EC30F4" w:rsidRPr="00ED3D8E" w:rsidRDefault="00FB7903" w:rsidP="00EC30F4">
      <w:pPr>
        <w:spacing w:line="360" w:lineRule="auto"/>
        <w:rPr>
          <w:sz w:val="24"/>
          <w:szCs w:val="24"/>
        </w:rPr>
      </w:pPr>
      <w:r>
        <w:rPr>
          <w:rFonts w:hint="eastAsia"/>
          <w:sz w:val="24"/>
          <w:szCs w:val="24"/>
        </w:rPr>
        <w:t>2.1</w:t>
      </w:r>
      <w:r w:rsidR="00EC30F4">
        <w:rPr>
          <w:rFonts w:hint="eastAsia"/>
          <w:sz w:val="24"/>
          <w:szCs w:val="24"/>
        </w:rPr>
        <w:t>移</w:t>
      </w:r>
      <w:r w:rsidR="00B465C5">
        <w:rPr>
          <w:rFonts w:hint="eastAsia"/>
          <w:sz w:val="24"/>
          <w:szCs w:val="24"/>
        </w:rPr>
        <w:t>/</w:t>
      </w:r>
      <w:r w:rsidR="00EC30F4">
        <w:rPr>
          <w:rFonts w:hint="eastAsia"/>
          <w:sz w:val="24"/>
          <w:szCs w:val="24"/>
        </w:rPr>
        <w:t>改方式</w:t>
      </w:r>
    </w:p>
    <w:p w14:paraId="1074799F" w14:textId="77777777" w:rsidR="00EC30F4" w:rsidRDefault="00286E95" w:rsidP="006339A7">
      <w:pPr>
        <w:spacing w:line="360" w:lineRule="auto"/>
        <w:rPr>
          <w:sz w:val="24"/>
          <w:szCs w:val="24"/>
        </w:rPr>
      </w:pPr>
      <w:r>
        <w:rPr>
          <w:rFonts w:hint="eastAsia"/>
          <w:sz w:val="24"/>
          <w:szCs w:val="24"/>
        </w:rPr>
        <w:t>2</w:t>
      </w:r>
      <w:r w:rsidR="00557AD7">
        <w:rPr>
          <w:rFonts w:hint="eastAsia"/>
          <w:sz w:val="24"/>
          <w:szCs w:val="24"/>
        </w:rPr>
        <w:t>.1</w:t>
      </w:r>
      <w:r>
        <w:rPr>
          <w:rFonts w:hint="eastAsia"/>
          <w:sz w:val="24"/>
          <w:szCs w:val="24"/>
        </w:rPr>
        <w:t>.</w:t>
      </w:r>
      <w:r w:rsidR="00DF0A74">
        <w:rPr>
          <w:rFonts w:hint="eastAsia"/>
          <w:sz w:val="24"/>
          <w:szCs w:val="24"/>
        </w:rPr>
        <w:t>1</w:t>
      </w:r>
      <w:r w:rsidR="00DF0A74">
        <w:rPr>
          <w:rFonts w:hint="eastAsia"/>
          <w:sz w:val="24"/>
          <w:szCs w:val="24"/>
        </w:rPr>
        <w:t>、产品服务动作</w:t>
      </w:r>
      <w:r w:rsidR="00845ECD">
        <w:rPr>
          <w:rFonts w:hint="eastAsia"/>
          <w:sz w:val="24"/>
          <w:szCs w:val="24"/>
        </w:rPr>
        <w:t>是移</w:t>
      </w:r>
      <w:r w:rsidR="00845ECD">
        <w:rPr>
          <w:rFonts w:hint="eastAsia"/>
          <w:sz w:val="24"/>
          <w:szCs w:val="24"/>
        </w:rPr>
        <w:t>/</w:t>
      </w:r>
      <w:r w:rsidR="00845ECD">
        <w:rPr>
          <w:rFonts w:hint="eastAsia"/>
          <w:sz w:val="24"/>
          <w:szCs w:val="24"/>
        </w:rPr>
        <w:t>改</w:t>
      </w:r>
      <w:r w:rsidR="00C14E45">
        <w:rPr>
          <w:rFonts w:hint="eastAsia"/>
          <w:sz w:val="24"/>
          <w:szCs w:val="24"/>
        </w:rPr>
        <w:t>；</w:t>
      </w:r>
    </w:p>
    <w:p w14:paraId="5F6A7E4C" w14:textId="77777777" w:rsidR="00C14E45" w:rsidRDefault="00286E95" w:rsidP="006339A7">
      <w:pPr>
        <w:spacing w:line="360" w:lineRule="auto"/>
        <w:rPr>
          <w:sz w:val="24"/>
          <w:szCs w:val="24"/>
        </w:rPr>
      </w:pPr>
      <w:r>
        <w:rPr>
          <w:rFonts w:hint="eastAsia"/>
          <w:sz w:val="24"/>
          <w:szCs w:val="24"/>
        </w:rPr>
        <w:t>2</w:t>
      </w:r>
      <w:r w:rsidR="00557AD7">
        <w:rPr>
          <w:rFonts w:hint="eastAsia"/>
          <w:sz w:val="24"/>
          <w:szCs w:val="24"/>
        </w:rPr>
        <w:t>.1</w:t>
      </w:r>
      <w:r>
        <w:rPr>
          <w:rFonts w:hint="eastAsia"/>
          <w:sz w:val="24"/>
          <w:szCs w:val="24"/>
        </w:rPr>
        <w:t>.</w:t>
      </w:r>
      <w:r w:rsidR="00C14E45">
        <w:rPr>
          <w:rFonts w:hint="eastAsia"/>
          <w:sz w:val="24"/>
          <w:szCs w:val="24"/>
        </w:rPr>
        <w:t>2</w:t>
      </w:r>
      <w:r w:rsidR="00C14E45">
        <w:rPr>
          <w:rFonts w:hint="eastAsia"/>
          <w:sz w:val="24"/>
          <w:szCs w:val="24"/>
        </w:rPr>
        <w:t>、是否有两个地址（新旧地址）</w:t>
      </w:r>
      <w:r w:rsidR="00CC3C00">
        <w:rPr>
          <w:rFonts w:hint="eastAsia"/>
          <w:sz w:val="24"/>
          <w:szCs w:val="24"/>
        </w:rPr>
        <w:t>，新旧地点是否一致，如果一致</w:t>
      </w:r>
      <w:r w:rsidR="00C14E45">
        <w:rPr>
          <w:rFonts w:hint="eastAsia"/>
          <w:sz w:val="24"/>
          <w:szCs w:val="24"/>
        </w:rPr>
        <w:t>；</w:t>
      </w:r>
    </w:p>
    <w:p w14:paraId="137C0E47" w14:textId="77777777" w:rsidR="00C14E45" w:rsidRDefault="00286E95" w:rsidP="006339A7">
      <w:pPr>
        <w:spacing w:line="360" w:lineRule="auto"/>
        <w:rPr>
          <w:sz w:val="24"/>
          <w:szCs w:val="24"/>
        </w:rPr>
      </w:pPr>
      <w:r>
        <w:rPr>
          <w:rFonts w:hint="eastAsia"/>
          <w:sz w:val="24"/>
          <w:szCs w:val="24"/>
        </w:rPr>
        <w:t>2</w:t>
      </w:r>
      <w:r w:rsidR="00557AD7">
        <w:rPr>
          <w:rFonts w:hint="eastAsia"/>
          <w:sz w:val="24"/>
          <w:szCs w:val="24"/>
        </w:rPr>
        <w:t>.1</w:t>
      </w:r>
      <w:r>
        <w:rPr>
          <w:rFonts w:hint="eastAsia"/>
          <w:sz w:val="24"/>
          <w:szCs w:val="24"/>
        </w:rPr>
        <w:t>.</w:t>
      </w:r>
      <w:r w:rsidR="00C14E45">
        <w:rPr>
          <w:rFonts w:hint="eastAsia"/>
          <w:sz w:val="24"/>
          <w:szCs w:val="24"/>
        </w:rPr>
        <w:t>3</w:t>
      </w:r>
      <w:r w:rsidR="00C14E45">
        <w:rPr>
          <w:rFonts w:hint="eastAsia"/>
          <w:sz w:val="24"/>
          <w:szCs w:val="24"/>
        </w:rPr>
        <w:t>、</w:t>
      </w:r>
      <w:r w:rsidR="00A424A6">
        <w:rPr>
          <w:rFonts w:hint="eastAsia"/>
          <w:sz w:val="24"/>
          <w:szCs w:val="24"/>
        </w:rPr>
        <w:t>新接入</w:t>
      </w:r>
      <w:r w:rsidR="008C738A">
        <w:rPr>
          <w:rFonts w:hint="eastAsia"/>
          <w:sz w:val="24"/>
          <w:szCs w:val="24"/>
        </w:rPr>
        <w:t>方式为</w:t>
      </w:r>
      <w:r w:rsidR="008C738A">
        <w:rPr>
          <w:rFonts w:hint="eastAsia"/>
          <w:sz w:val="24"/>
          <w:szCs w:val="24"/>
        </w:rPr>
        <w:t>FTTH</w:t>
      </w:r>
      <w:r w:rsidR="008C738A">
        <w:rPr>
          <w:rFonts w:hint="eastAsia"/>
          <w:sz w:val="24"/>
          <w:szCs w:val="24"/>
        </w:rPr>
        <w:t>，旧接入方式为</w:t>
      </w:r>
      <w:r w:rsidR="002F03CE">
        <w:rPr>
          <w:rFonts w:hint="eastAsia"/>
          <w:sz w:val="24"/>
          <w:szCs w:val="24"/>
        </w:rPr>
        <w:t>ADSL/VDSL/LAN</w:t>
      </w:r>
      <w:r w:rsidR="002F03CE">
        <w:rPr>
          <w:rFonts w:hint="eastAsia"/>
          <w:sz w:val="24"/>
          <w:szCs w:val="24"/>
        </w:rPr>
        <w:t>；</w:t>
      </w:r>
    </w:p>
    <w:p w14:paraId="193C81BA" w14:textId="77777777" w:rsidR="00ED5558" w:rsidRPr="00DB7386" w:rsidRDefault="00FB7903" w:rsidP="006339A7">
      <w:pPr>
        <w:spacing w:line="360" w:lineRule="auto"/>
        <w:rPr>
          <w:sz w:val="24"/>
          <w:szCs w:val="24"/>
        </w:rPr>
      </w:pPr>
      <w:r>
        <w:rPr>
          <w:rFonts w:hint="eastAsia"/>
          <w:sz w:val="24"/>
          <w:szCs w:val="24"/>
        </w:rPr>
        <w:t>2.2</w:t>
      </w:r>
      <w:r w:rsidR="00E91ABD">
        <w:rPr>
          <w:rFonts w:hint="eastAsia"/>
          <w:sz w:val="24"/>
          <w:szCs w:val="24"/>
        </w:rPr>
        <w:t>一</w:t>
      </w:r>
      <w:r w:rsidR="00ED5558">
        <w:rPr>
          <w:rFonts w:hint="eastAsia"/>
          <w:sz w:val="24"/>
          <w:szCs w:val="24"/>
        </w:rPr>
        <w:t>拆</w:t>
      </w:r>
      <w:r w:rsidR="00E91ABD">
        <w:rPr>
          <w:rFonts w:hint="eastAsia"/>
          <w:sz w:val="24"/>
          <w:szCs w:val="24"/>
        </w:rPr>
        <w:t>一</w:t>
      </w:r>
      <w:r w:rsidR="00ED5558">
        <w:rPr>
          <w:rFonts w:hint="eastAsia"/>
          <w:sz w:val="24"/>
          <w:szCs w:val="24"/>
        </w:rPr>
        <w:t>装方式</w:t>
      </w:r>
    </w:p>
    <w:p w14:paraId="41497E6F" w14:textId="77777777" w:rsidR="00551BC9" w:rsidRDefault="00557AD7" w:rsidP="00ED3D8E">
      <w:pPr>
        <w:spacing w:line="360" w:lineRule="auto"/>
        <w:rPr>
          <w:sz w:val="24"/>
          <w:szCs w:val="24"/>
        </w:rPr>
      </w:pPr>
      <w:r>
        <w:rPr>
          <w:rFonts w:hint="eastAsia"/>
          <w:sz w:val="24"/>
          <w:szCs w:val="24"/>
        </w:rPr>
        <w:t>2.2.</w:t>
      </w:r>
      <w:r w:rsidR="00ED3D8E" w:rsidRPr="00ED3D8E">
        <w:rPr>
          <w:rFonts w:hint="eastAsia"/>
          <w:sz w:val="24"/>
          <w:szCs w:val="24"/>
        </w:rPr>
        <w:t xml:space="preserve">1. </w:t>
      </w:r>
      <w:r w:rsidR="00ED3D8E" w:rsidRPr="00ED3D8E">
        <w:rPr>
          <w:rFonts w:hint="eastAsia"/>
          <w:sz w:val="24"/>
          <w:szCs w:val="24"/>
        </w:rPr>
        <w:t>挑选出同一业务号存在</w:t>
      </w:r>
      <w:r w:rsidR="00ED3D8E" w:rsidRPr="00ED3D8E">
        <w:rPr>
          <w:rFonts w:hint="eastAsia"/>
          <w:sz w:val="24"/>
          <w:szCs w:val="24"/>
        </w:rPr>
        <w:t>1</w:t>
      </w:r>
      <w:r w:rsidR="00ED3D8E" w:rsidRPr="00ED3D8E">
        <w:rPr>
          <w:rFonts w:hint="eastAsia"/>
          <w:sz w:val="24"/>
          <w:szCs w:val="24"/>
        </w:rPr>
        <w:t>张装机、</w:t>
      </w:r>
      <w:r w:rsidR="00ED3D8E" w:rsidRPr="00ED3D8E">
        <w:rPr>
          <w:rFonts w:hint="eastAsia"/>
          <w:sz w:val="24"/>
          <w:szCs w:val="24"/>
        </w:rPr>
        <w:t>1</w:t>
      </w:r>
      <w:r w:rsidR="00ED3D8E" w:rsidRPr="00ED3D8E">
        <w:rPr>
          <w:rFonts w:hint="eastAsia"/>
          <w:sz w:val="24"/>
          <w:szCs w:val="24"/>
        </w:rPr>
        <w:t>张拆机的</w:t>
      </w:r>
      <w:r w:rsidR="00A82361">
        <w:rPr>
          <w:rFonts w:hint="eastAsia"/>
          <w:sz w:val="24"/>
          <w:szCs w:val="24"/>
        </w:rPr>
        <w:t>定单</w:t>
      </w:r>
    </w:p>
    <w:p w14:paraId="3B843534" w14:textId="77777777" w:rsidR="00551BC9" w:rsidRDefault="00557AD7" w:rsidP="00ED3D8E">
      <w:pPr>
        <w:spacing w:line="360" w:lineRule="auto"/>
        <w:rPr>
          <w:sz w:val="24"/>
          <w:szCs w:val="24"/>
        </w:rPr>
      </w:pPr>
      <w:r>
        <w:rPr>
          <w:rFonts w:hint="eastAsia"/>
          <w:sz w:val="24"/>
          <w:szCs w:val="24"/>
        </w:rPr>
        <w:t>2.2.</w:t>
      </w:r>
      <w:r w:rsidR="00551BC9">
        <w:rPr>
          <w:rFonts w:hint="eastAsia"/>
          <w:sz w:val="24"/>
          <w:szCs w:val="24"/>
        </w:rPr>
        <w:t>2</w:t>
      </w:r>
      <w:r w:rsidR="00551BC9">
        <w:rPr>
          <w:rFonts w:hint="eastAsia"/>
          <w:sz w:val="24"/>
          <w:szCs w:val="24"/>
        </w:rPr>
        <w:t>、</w:t>
      </w:r>
      <w:r w:rsidR="00551BC9" w:rsidRPr="00ED3D8E">
        <w:rPr>
          <w:rFonts w:hint="eastAsia"/>
          <w:sz w:val="24"/>
          <w:szCs w:val="24"/>
        </w:rPr>
        <w:t>装机定单</w:t>
      </w:r>
      <w:r w:rsidR="00551BC9">
        <w:rPr>
          <w:rFonts w:hint="eastAsia"/>
          <w:sz w:val="24"/>
          <w:szCs w:val="24"/>
        </w:rPr>
        <w:t>的装机地址与拆机</w:t>
      </w:r>
      <w:r w:rsidR="00551BC9" w:rsidRPr="00ED3D8E">
        <w:rPr>
          <w:rFonts w:hint="eastAsia"/>
          <w:sz w:val="24"/>
          <w:szCs w:val="24"/>
        </w:rPr>
        <w:t>定单</w:t>
      </w:r>
      <w:r w:rsidR="00551BC9">
        <w:rPr>
          <w:rFonts w:hint="eastAsia"/>
          <w:sz w:val="24"/>
          <w:szCs w:val="24"/>
        </w:rPr>
        <w:t>的装机地址一样；</w:t>
      </w:r>
    </w:p>
    <w:p w14:paraId="59F9CD4D" w14:textId="77777777" w:rsidR="00ED3D8E" w:rsidRDefault="00557AD7" w:rsidP="00ED3D8E">
      <w:pPr>
        <w:spacing w:line="360" w:lineRule="auto"/>
        <w:rPr>
          <w:sz w:val="24"/>
          <w:szCs w:val="24"/>
        </w:rPr>
      </w:pPr>
      <w:r>
        <w:rPr>
          <w:rFonts w:hint="eastAsia"/>
          <w:sz w:val="24"/>
          <w:szCs w:val="24"/>
        </w:rPr>
        <w:t>2.2.</w:t>
      </w:r>
      <w:r w:rsidR="00551BC9">
        <w:rPr>
          <w:rFonts w:hint="eastAsia"/>
          <w:sz w:val="24"/>
          <w:szCs w:val="24"/>
        </w:rPr>
        <w:t>3</w:t>
      </w:r>
      <w:r w:rsidR="00551BC9">
        <w:rPr>
          <w:rFonts w:hint="eastAsia"/>
          <w:sz w:val="24"/>
          <w:szCs w:val="24"/>
        </w:rPr>
        <w:t>、</w:t>
      </w:r>
      <w:r w:rsidR="00ED3D8E" w:rsidRPr="00ED3D8E">
        <w:rPr>
          <w:rFonts w:hint="eastAsia"/>
          <w:sz w:val="24"/>
          <w:szCs w:val="24"/>
        </w:rPr>
        <w:t>装机定单的接入方式为</w:t>
      </w:r>
      <w:r w:rsidR="00ED3D8E" w:rsidRPr="00ED3D8E">
        <w:rPr>
          <w:rFonts w:hint="eastAsia"/>
          <w:sz w:val="24"/>
          <w:szCs w:val="24"/>
        </w:rPr>
        <w:t>FTTH</w:t>
      </w:r>
      <w:r w:rsidR="00ED3D8E" w:rsidRPr="00ED3D8E">
        <w:rPr>
          <w:rFonts w:hint="eastAsia"/>
          <w:sz w:val="24"/>
          <w:szCs w:val="24"/>
        </w:rPr>
        <w:t>，拆机定单的接入方式为</w:t>
      </w:r>
      <w:r w:rsidR="00ED3D8E" w:rsidRPr="00ED3D8E">
        <w:rPr>
          <w:rFonts w:hint="eastAsia"/>
          <w:sz w:val="24"/>
          <w:szCs w:val="24"/>
        </w:rPr>
        <w:t>ADSL/VDSL/LAN/</w:t>
      </w:r>
      <w:r w:rsidR="00ED3D8E" w:rsidRPr="00ED3D8E">
        <w:rPr>
          <w:rFonts w:hint="eastAsia"/>
          <w:sz w:val="24"/>
          <w:szCs w:val="24"/>
        </w:rPr>
        <w:t>…等；</w:t>
      </w:r>
    </w:p>
    <w:p w14:paraId="5F45F2C4" w14:textId="77777777" w:rsidR="00DD6184" w:rsidRPr="00ED3D8E" w:rsidRDefault="00557AD7" w:rsidP="00ED3D8E">
      <w:pPr>
        <w:spacing w:line="360" w:lineRule="auto"/>
        <w:rPr>
          <w:sz w:val="24"/>
          <w:szCs w:val="24"/>
        </w:rPr>
      </w:pPr>
      <w:r>
        <w:rPr>
          <w:rFonts w:hint="eastAsia"/>
          <w:sz w:val="24"/>
          <w:szCs w:val="24"/>
        </w:rPr>
        <w:t>2.2.</w:t>
      </w:r>
      <w:r w:rsidR="00DD6184">
        <w:rPr>
          <w:rFonts w:hint="eastAsia"/>
          <w:sz w:val="24"/>
          <w:szCs w:val="24"/>
        </w:rPr>
        <w:t>4</w:t>
      </w:r>
      <w:r w:rsidR="00DD6184">
        <w:rPr>
          <w:rFonts w:hint="eastAsia"/>
          <w:sz w:val="24"/>
          <w:szCs w:val="24"/>
        </w:rPr>
        <w:t>、</w:t>
      </w:r>
      <w:r w:rsidR="00DD6184" w:rsidRPr="00ED3D8E">
        <w:rPr>
          <w:rFonts w:hint="eastAsia"/>
          <w:sz w:val="24"/>
          <w:szCs w:val="24"/>
        </w:rPr>
        <w:t>装机定单</w:t>
      </w:r>
      <w:r w:rsidR="00DD6184">
        <w:rPr>
          <w:rFonts w:hint="eastAsia"/>
          <w:sz w:val="24"/>
          <w:szCs w:val="24"/>
        </w:rPr>
        <w:t>与拆机定单的所属客户订单相同，相同则</w:t>
      </w:r>
      <w:r w:rsidR="00DD6184" w:rsidRPr="00ED3D8E">
        <w:rPr>
          <w:rFonts w:hint="eastAsia"/>
          <w:sz w:val="24"/>
          <w:szCs w:val="24"/>
        </w:rPr>
        <w:t>将对应的装机定单的</w:t>
      </w:r>
      <w:r w:rsidR="00DD6184" w:rsidRPr="00ED3D8E">
        <w:rPr>
          <w:rFonts w:hint="eastAsia"/>
          <w:sz w:val="24"/>
          <w:szCs w:val="24"/>
        </w:rPr>
        <w:t>FTTH</w:t>
      </w:r>
      <w:r w:rsidR="00DD6184" w:rsidRPr="00ED3D8E">
        <w:rPr>
          <w:rFonts w:hint="eastAsia"/>
          <w:sz w:val="24"/>
          <w:szCs w:val="24"/>
        </w:rPr>
        <w:t>平移标识标记为</w:t>
      </w:r>
      <w:r w:rsidR="00DD6184" w:rsidRPr="00ED3D8E">
        <w:rPr>
          <w:rFonts w:hint="eastAsia"/>
          <w:sz w:val="24"/>
          <w:szCs w:val="24"/>
        </w:rPr>
        <w:t>1</w:t>
      </w:r>
      <w:r w:rsidR="00DD6184">
        <w:rPr>
          <w:rFonts w:hint="eastAsia"/>
          <w:sz w:val="24"/>
          <w:szCs w:val="24"/>
        </w:rPr>
        <w:t>，否则判断</w:t>
      </w:r>
      <w:r w:rsidR="00DD6184" w:rsidRPr="00ED3D8E">
        <w:rPr>
          <w:rFonts w:hint="eastAsia"/>
          <w:sz w:val="24"/>
          <w:szCs w:val="24"/>
        </w:rPr>
        <w:t>装</w:t>
      </w:r>
      <w:r w:rsidR="00DD6184">
        <w:rPr>
          <w:rFonts w:hint="eastAsia"/>
          <w:sz w:val="24"/>
          <w:szCs w:val="24"/>
        </w:rPr>
        <w:t>拆定单</w:t>
      </w:r>
      <w:r w:rsidR="00DD6184" w:rsidRPr="00ED3D8E">
        <w:rPr>
          <w:rFonts w:hint="eastAsia"/>
          <w:sz w:val="24"/>
          <w:szCs w:val="24"/>
        </w:rPr>
        <w:t>受理时间在同一天内</w:t>
      </w:r>
      <w:r w:rsidR="00DD6184">
        <w:rPr>
          <w:rFonts w:hint="eastAsia"/>
          <w:sz w:val="24"/>
          <w:szCs w:val="24"/>
        </w:rPr>
        <w:t>，在同一天内则</w:t>
      </w:r>
      <w:r w:rsidR="00DD6184" w:rsidRPr="00ED3D8E">
        <w:rPr>
          <w:rFonts w:hint="eastAsia"/>
          <w:sz w:val="24"/>
          <w:szCs w:val="24"/>
        </w:rPr>
        <w:t>将对应的装机定单的</w:t>
      </w:r>
      <w:r w:rsidR="00DD6184" w:rsidRPr="00ED3D8E">
        <w:rPr>
          <w:rFonts w:hint="eastAsia"/>
          <w:sz w:val="24"/>
          <w:szCs w:val="24"/>
        </w:rPr>
        <w:t>FTTH</w:t>
      </w:r>
      <w:r w:rsidR="00DD6184" w:rsidRPr="00ED3D8E">
        <w:rPr>
          <w:rFonts w:hint="eastAsia"/>
          <w:sz w:val="24"/>
          <w:szCs w:val="24"/>
        </w:rPr>
        <w:t>平移标识标记为</w:t>
      </w:r>
      <w:r w:rsidR="00DD6184" w:rsidRPr="00ED3D8E">
        <w:rPr>
          <w:rFonts w:hint="eastAsia"/>
          <w:sz w:val="24"/>
          <w:szCs w:val="24"/>
        </w:rPr>
        <w:t>1</w:t>
      </w:r>
      <w:r w:rsidR="00DD6184">
        <w:rPr>
          <w:rFonts w:hint="eastAsia"/>
          <w:sz w:val="24"/>
          <w:szCs w:val="24"/>
        </w:rPr>
        <w:t>；</w:t>
      </w:r>
    </w:p>
    <w:p w14:paraId="197F2358" w14:textId="77777777" w:rsidR="0005544C" w:rsidRDefault="0005544C" w:rsidP="0005544C">
      <w:pPr>
        <w:pStyle w:val="3"/>
      </w:pPr>
      <w:bookmarkStart w:id="87" w:name="_即销即装标识(STEUP_IMMEDIATELY_FLAG)"/>
      <w:bookmarkStart w:id="88" w:name="_Ref439861954"/>
      <w:bookmarkEnd w:id="87"/>
      <w:r>
        <w:rPr>
          <w:rFonts w:hint="eastAsia"/>
        </w:rPr>
        <w:t>即销即装标识</w:t>
      </w:r>
      <w:r>
        <w:rPr>
          <w:rFonts w:hint="eastAsia"/>
        </w:rPr>
        <w:t>(STEUP_IMMEDIATELY_FLAG)</w:t>
      </w:r>
      <w:bookmarkEnd w:id="88"/>
    </w:p>
    <w:p w14:paraId="3D7BAE27" w14:textId="77777777" w:rsidR="003C670F" w:rsidRPr="00AA6180" w:rsidRDefault="003C670F" w:rsidP="000D4B87">
      <w:pPr>
        <w:pStyle w:val="a5"/>
        <w:numPr>
          <w:ilvl w:val="0"/>
          <w:numId w:val="2"/>
        </w:numPr>
        <w:spacing w:line="360" w:lineRule="auto"/>
        <w:ind w:firstLineChars="0"/>
        <w:rPr>
          <w:sz w:val="24"/>
          <w:szCs w:val="24"/>
        </w:rPr>
      </w:pPr>
      <w:r w:rsidRPr="00B22CDA">
        <w:rPr>
          <w:rFonts w:hint="eastAsia"/>
          <w:sz w:val="24"/>
          <w:szCs w:val="24"/>
        </w:rPr>
        <w:t>数据来源</w:t>
      </w:r>
    </w:p>
    <w:p w14:paraId="4CD4D713" w14:textId="210A8585" w:rsidR="003C670F" w:rsidRDefault="003C670F" w:rsidP="003C670F">
      <w:pPr>
        <w:spacing w:line="360" w:lineRule="auto"/>
        <w:rPr>
          <w:highlight w:val="yellow"/>
        </w:rPr>
      </w:pPr>
      <w:r w:rsidRPr="008817E1">
        <w:rPr>
          <w:rFonts w:hint="eastAsia"/>
          <w:sz w:val="24"/>
          <w:szCs w:val="24"/>
        </w:rPr>
        <w:t>K-V</w:t>
      </w:r>
      <w:r w:rsidRPr="008817E1">
        <w:rPr>
          <w:rFonts w:hint="eastAsia"/>
          <w:sz w:val="24"/>
          <w:szCs w:val="24"/>
        </w:rPr>
        <w:t>表</w:t>
      </w:r>
      <w:r>
        <w:rPr>
          <w:rFonts w:hint="eastAsia"/>
          <w:sz w:val="24"/>
          <w:szCs w:val="24"/>
        </w:rPr>
        <w:t>：业务单</w:t>
      </w:r>
      <w:r w:rsidRPr="008817E1">
        <w:rPr>
          <w:rFonts w:hint="eastAsia"/>
          <w:sz w:val="24"/>
          <w:szCs w:val="24"/>
        </w:rPr>
        <w:t>，对应字段：</w:t>
      </w:r>
      <w:r w:rsidR="00FE4074" w:rsidRPr="00FE4074">
        <w:rPr>
          <w:rFonts w:hint="eastAsia"/>
          <w:sz w:val="24"/>
          <w:szCs w:val="24"/>
        </w:rPr>
        <w:t>销装类别标识（</w:t>
      </w:r>
      <w:r w:rsidR="00FE4074" w:rsidRPr="00FE4074">
        <w:rPr>
          <w:rFonts w:hint="eastAsia"/>
          <w:sz w:val="24"/>
          <w:szCs w:val="24"/>
        </w:rPr>
        <w:t>SALE_CLASS_ID</w:t>
      </w:r>
      <w:r w:rsidR="00FE4074" w:rsidRPr="00FE4074">
        <w:rPr>
          <w:rFonts w:hint="eastAsia"/>
          <w:sz w:val="24"/>
          <w:szCs w:val="24"/>
        </w:rPr>
        <w:t>）</w:t>
      </w:r>
      <w:r w:rsidR="00FE4074">
        <w:rPr>
          <w:rFonts w:hint="eastAsia"/>
          <w:sz w:val="24"/>
          <w:szCs w:val="24"/>
        </w:rPr>
        <w:t>，</w:t>
      </w:r>
      <w:r w:rsidRPr="003C670F">
        <w:rPr>
          <w:rFonts w:hint="eastAsia"/>
          <w:sz w:val="24"/>
          <w:szCs w:val="24"/>
        </w:rPr>
        <w:t>即装即销标识</w:t>
      </w:r>
      <w:r w:rsidRPr="001F6AA3">
        <w:rPr>
          <w:rFonts w:hint="eastAsia"/>
          <w:sz w:val="24"/>
          <w:szCs w:val="24"/>
        </w:rPr>
        <w:t>(</w:t>
      </w:r>
      <w:r w:rsidRPr="003C670F">
        <w:rPr>
          <w:sz w:val="24"/>
          <w:szCs w:val="24"/>
        </w:rPr>
        <w:t>INSTALL_SELL_FLAG</w:t>
      </w:r>
      <w:r w:rsidRPr="001F6AA3">
        <w:rPr>
          <w:rFonts w:hint="eastAsia"/>
          <w:sz w:val="24"/>
          <w:szCs w:val="24"/>
        </w:rPr>
        <w:t>)</w:t>
      </w:r>
    </w:p>
    <w:p w14:paraId="1C4BC3A1" w14:textId="77777777" w:rsidR="003C670F" w:rsidRDefault="003C670F" w:rsidP="000D4B87">
      <w:pPr>
        <w:pStyle w:val="a5"/>
        <w:numPr>
          <w:ilvl w:val="0"/>
          <w:numId w:val="2"/>
        </w:numPr>
        <w:spacing w:line="360" w:lineRule="auto"/>
        <w:ind w:firstLineChars="0"/>
      </w:pPr>
      <w:r w:rsidRPr="006D2601">
        <w:rPr>
          <w:rFonts w:hint="eastAsia"/>
          <w:sz w:val="24"/>
          <w:szCs w:val="24"/>
        </w:rPr>
        <w:t>算法</w:t>
      </w:r>
    </w:p>
    <w:p w14:paraId="219CB528" w14:textId="04D7E891" w:rsidR="003C670F" w:rsidRPr="006F2634" w:rsidRDefault="00500C23" w:rsidP="003C670F">
      <w:pPr>
        <w:spacing w:line="360" w:lineRule="auto"/>
        <w:rPr>
          <w:sz w:val="24"/>
          <w:szCs w:val="24"/>
        </w:rPr>
      </w:pPr>
      <w:r>
        <w:rPr>
          <w:rFonts w:hint="eastAsia"/>
          <w:sz w:val="24"/>
          <w:szCs w:val="24"/>
        </w:rPr>
        <w:t>1</w:t>
      </w:r>
      <w:r>
        <w:rPr>
          <w:rFonts w:hint="eastAsia"/>
          <w:sz w:val="24"/>
          <w:szCs w:val="24"/>
        </w:rPr>
        <w:t>、</w:t>
      </w:r>
      <w:commentRangeStart w:id="89"/>
      <w:r w:rsidR="003C670F" w:rsidRPr="006F2634">
        <w:rPr>
          <w:rFonts w:hint="eastAsia"/>
          <w:sz w:val="24"/>
          <w:szCs w:val="24"/>
        </w:rPr>
        <w:t>获取</w:t>
      </w:r>
      <w:r w:rsidR="00FE4074" w:rsidRPr="00FE4074">
        <w:rPr>
          <w:rFonts w:hint="eastAsia"/>
          <w:sz w:val="24"/>
          <w:szCs w:val="24"/>
        </w:rPr>
        <w:t>销装类别标识（</w:t>
      </w:r>
      <w:r w:rsidR="00FE4074" w:rsidRPr="00FE4074">
        <w:rPr>
          <w:rFonts w:hint="eastAsia"/>
          <w:sz w:val="24"/>
          <w:szCs w:val="24"/>
        </w:rPr>
        <w:t>SALE_CLASS_ID</w:t>
      </w:r>
      <w:r w:rsidR="00FE4074" w:rsidRPr="00FE4074">
        <w:rPr>
          <w:rFonts w:hint="eastAsia"/>
          <w:sz w:val="24"/>
          <w:szCs w:val="24"/>
        </w:rPr>
        <w:t>）</w:t>
      </w:r>
      <w:r w:rsidR="00360E19">
        <w:rPr>
          <w:rFonts w:hint="eastAsia"/>
          <w:sz w:val="24"/>
          <w:szCs w:val="24"/>
        </w:rPr>
        <w:t>的值</w:t>
      </w:r>
      <w:r w:rsidR="003C670F" w:rsidRPr="006F2634">
        <w:rPr>
          <w:rFonts w:hint="eastAsia"/>
          <w:sz w:val="24"/>
          <w:szCs w:val="24"/>
        </w:rPr>
        <w:t>；</w:t>
      </w:r>
      <w:commentRangeEnd w:id="89"/>
      <w:r w:rsidR="004E39B9">
        <w:rPr>
          <w:rStyle w:val="a8"/>
        </w:rPr>
        <w:commentReference w:id="89"/>
      </w:r>
      <w:r w:rsidR="00FE4074">
        <w:rPr>
          <w:rFonts w:hint="eastAsia"/>
          <w:sz w:val="24"/>
          <w:szCs w:val="24"/>
        </w:rPr>
        <w:t>如果该值等于</w:t>
      </w:r>
      <w:r w:rsidR="00FE4074" w:rsidRPr="00F160FC">
        <w:rPr>
          <w:rFonts w:hint="eastAsia"/>
          <w:sz w:val="24"/>
          <w:szCs w:val="24"/>
        </w:rPr>
        <w:t>即销即装（</w:t>
      </w:r>
      <w:r w:rsidR="00FE4074" w:rsidRPr="00F160FC">
        <w:rPr>
          <w:sz w:val="24"/>
          <w:szCs w:val="24"/>
        </w:rPr>
        <w:t>1001398</w:t>
      </w:r>
      <w:r w:rsidR="00FE4074" w:rsidRPr="00F160FC">
        <w:rPr>
          <w:rFonts w:hint="eastAsia"/>
          <w:sz w:val="24"/>
          <w:szCs w:val="24"/>
        </w:rPr>
        <w:t>），那么</w:t>
      </w:r>
      <w:r w:rsidR="00FE4074" w:rsidRPr="00500C23">
        <w:rPr>
          <w:rFonts w:hint="eastAsia"/>
          <w:sz w:val="24"/>
          <w:szCs w:val="24"/>
        </w:rPr>
        <w:t>转换成</w:t>
      </w:r>
      <w:r w:rsidR="00FE4074" w:rsidRPr="00500C23">
        <w:rPr>
          <w:rFonts w:hint="eastAsia"/>
          <w:sz w:val="24"/>
          <w:szCs w:val="24"/>
        </w:rPr>
        <w:t>1</w:t>
      </w:r>
      <w:r w:rsidR="00FE4074">
        <w:rPr>
          <w:rFonts w:hint="eastAsia"/>
          <w:sz w:val="24"/>
          <w:szCs w:val="24"/>
        </w:rPr>
        <w:t>，否则转换成</w:t>
      </w:r>
      <w:r w:rsidR="00FE4074">
        <w:rPr>
          <w:rFonts w:hint="eastAsia"/>
          <w:sz w:val="24"/>
          <w:szCs w:val="24"/>
        </w:rPr>
        <w:t>0</w:t>
      </w:r>
      <w:r w:rsidR="00F160FC">
        <w:rPr>
          <w:rFonts w:hint="eastAsia"/>
          <w:sz w:val="24"/>
          <w:szCs w:val="24"/>
        </w:rPr>
        <w:t>；</w:t>
      </w:r>
    </w:p>
    <w:p w14:paraId="13DE85D1" w14:textId="377445D6" w:rsidR="003C670F" w:rsidRPr="00500C23" w:rsidRDefault="00500C23" w:rsidP="00500C23">
      <w:pPr>
        <w:spacing w:line="360" w:lineRule="auto"/>
        <w:rPr>
          <w:sz w:val="24"/>
          <w:szCs w:val="24"/>
        </w:rPr>
      </w:pPr>
      <w:r w:rsidRPr="00500C23">
        <w:rPr>
          <w:rFonts w:hint="eastAsia"/>
          <w:sz w:val="24"/>
          <w:szCs w:val="24"/>
        </w:rPr>
        <w:t>2</w:t>
      </w:r>
      <w:r w:rsidRPr="00500C23">
        <w:rPr>
          <w:rFonts w:hint="eastAsia"/>
          <w:sz w:val="24"/>
          <w:szCs w:val="24"/>
        </w:rPr>
        <w:t>、</w:t>
      </w:r>
      <w:r w:rsidR="00F160FC">
        <w:rPr>
          <w:rFonts w:hint="eastAsia"/>
          <w:sz w:val="24"/>
          <w:szCs w:val="24"/>
        </w:rPr>
        <w:t>如果没有字段</w:t>
      </w:r>
      <w:r w:rsidR="00F160FC" w:rsidRPr="00FE4074">
        <w:rPr>
          <w:rFonts w:hint="eastAsia"/>
          <w:sz w:val="24"/>
          <w:szCs w:val="24"/>
        </w:rPr>
        <w:t>销装类别标识（</w:t>
      </w:r>
      <w:r w:rsidR="00F160FC" w:rsidRPr="00FE4074">
        <w:rPr>
          <w:rFonts w:hint="eastAsia"/>
          <w:sz w:val="24"/>
          <w:szCs w:val="24"/>
        </w:rPr>
        <w:t>SALE_CLASS_ID</w:t>
      </w:r>
      <w:r w:rsidR="00F160FC" w:rsidRPr="00FE4074">
        <w:rPr>
          <w:rFonts w:hint="eastAsia"/>
          <w:sz w:val="24"/>
          <w:szCs w:val="24"/>
        </w:rPr>
        <w:t>）</w:t>
      </w:r>
      <w:r w:rsidR="00F160FC">
        <w:rPr>
          <w:rFonts w:hint="eastAsia"/>
          <w:sz w:val="24"/>
          <w:szCs w:val="24"/>
        </w:rPr>
        <w:t>，取</w:t>
      </w:r>
      <w:r w:rsidR="00173E47" w:rsidRPr="00173E47">
        <w:rPr>
          <w:rFonts w:hint="eastAsia"/>
          <w:sz w:val="24"/>
          <w:szCs w:val="24"/>
        </w:rPr>
        <w:t>即装即销标识</w:t>
      </w:r>
      <w:r w:rsidR="00173E47" w:rsidRPr="00173E47">
        <w:rPr>
          <w:rFonts w:hint="eastAsia"/>
          <w:sz w:val="24"/>
          <w:szCs w:val="24"/>
        </w:rPr>
        <w:t>(INSTALL_SELL_FLAG)</w:t>
      </w:r>
      <w:r w:rsidR="00F160FC">
        <w:rPr>
          <w:rFonts w:hint="eastAsia"/>
          <w:sz w:val="24"/>
          <w:szCs w:val="24"/>
        </w:rPr>
        <w:t>，转换规则为：</w:t>
      </w:r>
      <w:r w:rsidRPr="00500C23">
        <w:rPr>
          <w:rFonts w:hint="eastAsia"/>
          <w:sz w:val="24"/>
          <w:szCs w:val="24"/>
        </w:rPr>
        <w:t>否</w:t>
      </w:r>
      <w:r>
        <w:rPr>
          <w:rFonts w:hint="eastAsia"/>
          <w:sz w:val="24"/>
          <w:szCs w:val="24"/>
        </w:rPr>
        <w:t>（</w:t>
      </w:r>
      <w:r>
        <w:rPr>
          <w:sz w:val="24"/>
          <w:szCs w:val="24"/>
        </w:rPr>
        <w:t>100081</w:t>
      </w:r>
      <w:r>
        <w:rPr>
          <w:rFonts w:hint="eastAsia"/>
          <w:sz w:val="24"/>
          <w:szCs w:val="24"/>
        </w:rPr>
        <w:t>7</w:t>
      </w:r>
      <w:r>
        <w:rPr>
          <w:rFonts w:hint="eastAsia"/>
          <w:sz w:val="24"/>
          <w:szCs w:val="24"/>
        </w:rPr>
        <w:t>）</w:t>
      </w:r>
      <w:r w:rsidRPr="00500C23">
        <w:rPr>
          <w:rFonts w:hint="eastAsia"/>
          <w:sz w:val="24"/>
          <w:szCs w:val="24"/>
        </w:rPr>
        <w:t>转换成</w:t>
      </w:r>
      <w:r w:rsidRPr="00500C23">
        <w:rPr>
          <w:rFonts w:hint="eastAsia"/>
          <w:sz w:val="24"/>
          <w:szCs w:val="24"/>
        </w:rPr>
        <w:t>0</w:t>
      </w:r>
      <w:r w:rsidRPr="00500C23">
        <w:rPr>
          <w:rFonts w:hint="eastAsia"/>
          <w:sz w:val="24"/>
          <w:szCs w:val="24"/>
        </w:rPr>
        <w:t>，是</w:t>
      </w:r>
      <w:r>
        <w:rPr>
          <w:rFonts w:hint="eastAsia"/>
          <w:sz w:val="24"/>
          <w:szCs w:val="24"/>
        </w:rPr>
        <w:t>（</w:t>
      </w:r>
      <w:r w:rsidRPr="00500C23">
        <w:rPr>
          <w:sz w:val="24"/>
          <w:szCs w:val="24"/>
        </w:rPr>
        <w:t>1000816</w:t>
      </w:r>
      <w:r>
        <w:rPr>
          <w:rFonts w:hint="eastAsia"/>
          <w:sz w:val="24"/>
          <w:szCs w:val="24"/>
        </w:rPr>
        <w:t>）</w:t>
      </w:r>
      <w:r w:rsidRPr="00500C23">
        <w:rPr>
          <w:rFonts w:hint="eastAsia"/>
          <w:sz w:val="24"/>
          <w:szCs w:val="24"/>
        </w:rPr>
        <w:t>转换成</w:t>
      </w:r>
      <w:r w:rsidRPr="00500C23">
        <w:rPr>
          <w:rFonts w:hint="eastAsia"/>
          <w:sz w:val="24"/>
          <w:szCs w:val="24"/>
        </w:rPr>
        <w:t xml:space="preserve">1 </w:t>
      </w:r>
      <w:r w:rsidRPr="00500C23">
        <w:rPr>
          <w:rFonts w:hint="eastAsia"/>
          <w:sz w:val="24"/>
          <w:szCs w:val="24"/>
        </w:rPr>
        <w:t>；</w:t>
      </w:r>
    </w:p>
    <w:p w14:paraId="5AC064F0" w14:textId="77777777" w:rsidR="0005544C" w:rsidRDefault="0005544C" w:rsidP="006842A9">
      <w:pPr>
        <w:pStyle w:val="3"/>
      </w:pPr>
      <w:bookmarkStart w:id="90" w:name="_随销标识(FLLOW_SALE_FLAG)"/>
      <w:bookmarkStart w:id="91" w:name="_Ref439862204"/>
      <w:bookmarkEnd w:id="90"/>
      <w:r>
        <w:rPr>
          <w:rFonts w:hint="eastAsia"/>
        </w:rPr>
        <w:lastRenderedPageBreak/>
        <w:t>随销标识</w:t>
      </w:r>
      <w:r>
        <w:rPr>
          <w:rFonts w:hint="eastAsia"/>
        </w:rPr>
        <w:t>(FLLOW_SALE_FLAG)</w:t>
      </w:r>
      <w:bookmarkEnd w:id="91"/>
    </w:p>
    <w:p w14:paraId="21ED2601" w14:textId="77777777" w:rsidR="006F2634" w:rsidRPr="00AA6180" w:rsidRDefault="006F2634" w:rsidP="000D4B87">
      <w:pPr>
        <w:pStyle w:val="a5"/>
        <w:numPr>
          <w:ilvl w:val="0"/>
          <w:numId w:val="2"/>
        </w:numPr>
        <w:spacing w:line="360" w:lineRule="auto"/>
        <w:ind w:firstLineChars="0"/>
        <w:rPr>
          <w:sz w:val="24"/>
          <w:szCs w:val="24"/>
        </w:rPr>
      </w:pPr>
      <w:r w:rsidRPr="00B22CDA">
        <w:rPr>
          <w:rFonts w:hint="eastAsia"/>
          <w:sz w:val="24"/>
          <w:szCs w:val="24"/>
        </w:rPr>
        <w:t>数据来源</w:t>
      </w:r>
    </w:p>
    <w:p w14:paraId="21D7AD89" w14:textId="3FFA6385" w:rsidR="006F2634" w:rsidRPr="00A17944" w:rsidRDefault="006F2634" w:rsidP="006F2634">
      <w:pPr>
        <w:spacing w:line="360" w:lineRule="auto"/>
        <w:rPr>
          <w:sz w:val="24"/>
          <w:szCs w:val="24"/>
        </w:rPr>
      </w:pPr>
      <w:r w:rsidRPr="008817E1">
        <w:rPr>
          <w:rFonts w:hint="eastAsia"/>
          <w:sz w:val="24"/>
          <w:szCs w:val="24"/>
        </w:rPr>
        <w:t>K-V</w:t>
      </w:r>
      <w:r w:rsidRPr="008817E1">
        <w:rPr>
          <w:rFonts w:hint="eastAsia"/>
          <w:sz w:val="24"/>
          <w:szCs w:val="24"/>
        </w:rPr>
        <w:t>表</w:t>
      </w:r>
      <w:r>
        <w:rPr>
          <w:rFonts w:hint="eastAsia"/>
          <w:sz w:val="24"/>
          <w:szCs w:val="24"/>
        </w:rPr>
        <w:t>：业务单</w:t>
      </w:r>
      <w:r w:rsidRPr="008817E1">
        <w:rPr>
          <w:rFonts w:hint="eastAsia"/>
          <w:sz w:val="24"/>
          <w:szCs w:val="24"/>
        </w:rPr>
        <w:t>，对应字段：</w:t>
      </w:r>
      <w:r w:rsidR="00BE3C9B" w:rsidRPr="00FE4074">
        <w:rPr>
          <w:rFonts w:hint="eastAsia"/>
          <w:sz w:val="24"/>
          <w:szCs w:val="24"/>
        </w:rPr>
        <w:t>销装类别标识（</w:t>
      </w:r>
      <w:r w:rsidR="00BE3C9B" w:rsidRPr="00FE4074">
        <w:rPr>
          <w:rFonts w:hint="eastAsia"/>
          <w:sz w:val="24"/>
          <w:szCs w:val="24"/>
        </w:rPr>
        <w:t>SALE_CLASS_ID</w:t>
      </w:r>
      <w:r w:rsidR="00BE3C9B" w:rsidRPr="00FE4074">
        <w:rPr>
          <w:rFonts w:hint="eastAsia"/>
          <w:sz w:val="24"/>
          <w:szCs w:val="24"/>
        </w:rPr>
        <w:t>）</w:t>
      </w:r>
      <w:r w:rsidR="00BE3C9B">
        <w:rPr>
          <w:rFonts w:hint="eastAsia"/>
          <w:sz w:val="24"/>
          <w:szCs w:val="24"/>
        </w:rPr>
        <w:t>，</w:t>
      </w:r>
      <w:r w:rsidRPr="006F2634">
        <w:rPr>
          <w:rFonts w:hint="eastAsia"/>
          <w:sz w:val="24"/>
          <w:szCs w:val="24"/>
        </w:rPr>
        <w:t>随销标识</w:t>
      </w:r>
      <w:r w:rsidR="00A17944">
        <w:rPr>
          <w:rFonts w:hint="eastAsia"/>
          <w:sz w:val="24"/>
          <w:szCs w:val="24"/>
        </w:rPr>
        <w:t>(</w:t>
      </w:r>
      <w:r w:rsidR="00A17944" w:rsidRPr="00A17944">
        <w:rPr>
          <w:rFonts w:hint="eastAsia"/>
          <w:sz w:val="24"/>
          <w:szCs w:val="24"/>
        </w:rPr>
        <w:t>IMMEDIATE_SELL_FLAG</w:t>
      </w:r>
      <w:r w:rsidRPr="006F2634">
        <w:rPr>
          <w:rFonts w:hint="eastAsia"/>
          <w:sz w:val="24"/>
          <w:szCs w:val="24"/>
        </w:rPr>
        <w:t>)</w:t>
      </w:r>
    </w:p>
    <w:p w14:paraId="6A292AF2" w14:textId="77777777" w:rsidR="006F2634" w:rsidRDefault="006F2634" w:rsidP="000D4B87">
      <w:pPr>
        <w:pStyle w:val="a5"/>
        <w:numPr>
          <w:ilvl w:val="0"/>
          <w:numId w:val="2"/>
        </w:numPr>
        <w:spacing w:line="360" w:lineRule="auto"/>
        <w:ind w:firstLineChars="0"/>
      </w:pPr>
      <w:r w:rsidRPr="006D2601">
        <w:rPr>
          <w:rFonts w:hint="eastAsia"/>
          <w:sz w:val="24"/>
          <w:szCs w:val="24"/>
        </w:rPr>
        <w:t>算法</w:t>
      </w:r>
    </w:p>
    <w:p w14:paraId="48617F5F" w14:textId="71F08CBC" w:rsidR="006F2634" w:rsidRPr="006F2634" w:rsidRDefault="00E66429" w:rsidP="006F2634">
      <w:pPr>
        <w:spacing w:line="360" w:lineRule="auto"/>
        <w:rPr>
          <w:sz w:val="24"/>
          <w:szCs w:val="24"/>
        </w:rPr>
      </w:pPr>
      <w:r>
        <w:rPr>
          <w:rFonts w:hint="eastAsia"/>
          <w:sz w:val="24"/>
          <w:szCs w:val="24"/>
        </w:rPr>
        <w:t>1</w:t>
      </w:r>
      <w:r>
        <w:rPr>
          <w:rFonts w:hint="eastAsia"/>
          <w:sz w:val="24"/>
          <w:szCs w:val="24"/>
        </w:rPr>
        <w:t>、</w:t>
      </w:r>
      <w:r w:rsidR="00DE4D82">
        <w:rPr>
          <w:rFonts w:hint="eastAsia"/>
          <w:sz w:val="24"/>
          <w:szCs w:val="24"/>
        </w:rPr>
        <w:t>、</w:t>
      </w:r>
      <w:commentRangeStart w:id="92"/>
      <w:r w:rsidR="00DE4D82" w:rsidRPr="006F2634">
        <w:rPr>
          <w:rFonts w:hint="eastAsia"/>
          <w:sz w:val="24"/>
          <w:szCs w:val="24"/>
        </w:rPr>
        <w:t>获取</w:t>
      </w:r>
      <w:r w:rsidR="00DE4D82" w:rsidRPr="00FE4074">
        <w:rPr>
          <w:rFonts w:hint="eastAsia"/>
          <w:sz w:val="24"/>
          <w:szCs w:val="24"/>
        </w:rPr>
        <w:t>销装类别标识（</w:t>
      </w:r>
      <w:r w:rsidR="00DE4D82" w:rsidRPr="00FE4074">
        <w:rPr>
          <w:rFonts w:hint="eastAsia"/>
          <w:sz w:val="24"/>
          <w:szCs w:val="24"/>
        </w:rPr>
        <w:t>SALE_CLASS_ID</w:t>
      </w:r>
      <w:r w:rsidR="00DE4D82" w:rsidRPr="00FE4074">
        <w:rPr>
          <w:rFonts w:hint="eastAsia"/>
          <w:sz w:val="24"/>
          <w:szCs w:val="24"/>
        </w:rPr>
        <w:t>）</w:t>
      </w:r>
      <w:r w:rsidR="00DE4D82">
        <w:rPr>
          <w:rFonts w:hint="eastAsia"/>
          <w:sz w:val="24"/>
          <w:szCs w:val="24"/>
        </w:rPr>
        <w:t>的值</w:t>
      </w:r>
      <w:commentRangeEnd w:id="92"/>
      <w:r w:rsidR="003F1563">
        <w:rPr>
          <w:rStyle w:val="a8"/>
        </w:rPr>
        <w:commentReference w:id="92"/>
      </w:r>
      <w:r w:rsidR="00DE4D82" w:rsidRPr="006F2634">
        <w:rPr>
          <w:rFonts w:hint="eastAsia"/>
          <w:sz w:val="24"/>
          <w:szCs w:val="24"/>
        </w:rPr>
        <w:t>；</w:t>
      </w:r>
      <w:r w:rsidR="00DE4D82">
        <w:rPr>
          <w:rFonts w:hint="eastAsia"/>
          <w:sz w:val="24"/>
          <w:szCs w:val="24"/>
        </w:rPr>
        <w:t>如果该值等于</w:t>
      </w:r>
      <w:r w:rsidR="00DE4D82" w:rsidRPr="00DE4D82">
        <w:rPr>
          <w:rFonts w:hint="eastAsia"/>
          <w:sz w:val="24"/>
          <w:szCs w:val="24"/>
        </w:rPr>
        <w:t>随销即装（</w:t>
      </w:r>
      <w:r w:rsidR="00DE4D82" w:rsidRPr="00DE4D82">
        <w:rPr>
          <w:rFonts w:hint="eastAsia"/>
          <w:sz w:val="24"/>
          <w:szCs w:val="24"/>
        </w:rPr>
        <w:t>1001399</w:t>
      </w:r>
      <w:r w:rsidR="00DE4D82" w:rsidRPr="00DE4D82">
        <w:rPr>
          <w:rFonts w:hint="eastAsia"/>
          <w:sz w:val="24"/>
          <w:szCs w:val="24"/>
        </w:rPr>
        <w:t>），随销后装（</w:t>
      </w:r>
      <w:r w:rsidR="00DE4D82" w:rsidRPr="00DE4D82">
        <w:rPr>
          <w:rFonts w:hint="eastAsia"/>
          <w:sz w:val="24"/>
          <w:szCs w:val="24"/>
        </w:rPr>
        <w:t>1001400</w:t>
      </w:r>
      <w:r w:rsidR="00DE4D82" w:rsidRPr="00DE4D82">
        <w:rPr>
          <w:rFonts w:hint="eastAsia"/>
          <w:sz w:val="24"/>
          <w:szCs w:val="24"/>
        </w:rPr>
        <w:t>）</w:t>
      </w:r>
      <w:r w:rsidR="00DE4D82">
        <w:rPr>
          <w:rFonts w:hint="eastAsia"/>
          <w:sz w:val="24"/>
          <w:szCs w:val="24"/>
        </w:rPr>
        <w:t>，</w:t>
      </w:r>
      <w:r w:rsidR="00DE4D82" w:rsidRPr="00F160FC">
        <w:rPr>
          <w:rFonts w:hint="eastAsia"/>
          <w:sz w:val="24"/>
          <w:szCs w:val="24"/>
        </w:rPr>
        <w:t>那么</w:t>
      </w:r>
      <w:r w:rsidR="00DE4D82" w:rsidRPr="00500C23">
        <w:rPr>
          <w:rFonts w:hint="eastAsia"/>
          <w:sz w:val="24"/>
          <w:szCs w:val="24"/>
        </w:rPr>
        <w:t>转换成</w:t>
      </w:r>
      <w:r w:rsidR="00DE4D82" w:rsidRPr="00500C23">
        <w:rPr>
          <w:rFonts w:hint="eastAsia"/>
          <w:sz w:val="24"/>
          <w:szCs w:val="24"/>
        </w:rPr>
        <w:t>1</w:t>
      </w:r>
      <w:r w:rsidR="00DE4D82">
        <w:rPr>
          <w:rFonts w:hint="eastAsia"/>
          <w:sz w:val="24"/>
          <w:szCs w:val="24"/>
        </w:rPr>
        <w:t>，否则转换成</w:t>
      </w:r>
      <w:r w:rsidR="00DE4D82">
        <w:rPr>
          <w:rFonts w:hint="eastAsia"/>
          <w:sz w:val="24"/>
          <w:szCs w:val="24"/>
        </w:rPr>
        <w:t>0</w:t>
      </w:r>
      <w:r w:rsidR="00DE4D82">
        <w:rPr>
          <w:rFonts w:hint="eastAsia"/>
          <w:sz w:val="24"/>
          <w:szCs w:val="24"/>
        </w:rPr>
        <w:t>；</w:t>
      </w:r>
      <w:r w:rsidR="00BE3C9B">
        <w:rPr>
          <w:rFonts w:hint="eastAsia"/>
          <w:sz w:val="24"/>
          <w:szCs w:val="24"/>
        </w:rPr>
        <w:t>，</w:t>
      </w:r>
      <w:r w:rsidR="006F2634" w:rsidRPr="006F2634">
        <w:rPr>
          <w:rFonts w:hint="eastAsia"/>
          <w:sz w:val="24"/>
          <w:szCs w:val="24"/>
        </w:rPr>
        <w:t>；</w:t>
      </w:r>
    </w:p>
    <w:p w14:paraId="5F604A35" w14:textId="1B6BC885" w:rsidR="00E66429" w:rsidRPr="00500C23" w:rsidRDefault="00E66429" w:rsidP="00E66429">
      <w:pPr>
        <w:spacing w:line="360" w:lineRule="auto"/>
        <w:rPr>
          <w:sz w:val="24"/>
          <w:szCs w:val="24"/>
        </w:rPr>
      </w:pPr>
      <w:r w:rsidRPr="00500C23">
        <w:rPr>
          <w:rFonts w:hint="eastAsia"/>
          <w:sz w:val="24"/>
          <w:szCs w:val="24"/>
        </w:rPr>
        <w:t>2</w:t>
      </w:r>
      <w:r w:rsidRPr="00500C23">
        <w:rPr>
          <w:rFonts w:hint="eastAsia"/>
          <w:sz w:val="24"/>
          <w:szCs w:val="24"/>
        </w:rPr>
        <w:t>、</w:t>
      </w:r>
      <w:r w:rsidR="00DE4D82">
        <w:rPr>
          <w:rFonts w:hint="eastAsia"/>
          <w:sz w:val="24"/>
          <w:szCs w:val="24"/>
        </w:rPr>
        <w:t>如果没有字段</w:t>
      </w:r>
      <w:r w:rsidR="00DE4D82" w:rsidRPr="00FE4074">
        <w:rPr>
          <w:rFonts w:hint="eastAsia"/>
          <w:sz w:val="24"/>
          <w:szCs w:val="24"/>
        </w:rPr>
        <w:t>销装类别标识（</w:t>
      </w:r>
      <w:r w:rsidR="00DE4D82" w:rsidRPr="00FE4074">
        <w:rPr>
          <w:rFonts w:hint="eastAsia"/>
          <w:sz w:val="24"/>
          <w:szCs w:val="24"/>
        </w:rPr>
        <w:t>SALE_CLASS_ID</w:t>
      </w:r>
      <w:r w:rsidR="00DE4D82" w:rsidRPr="00FE4074">
        <w:rPr>
          <w:rFonts w:hint="eastAsia"/>
          <w:sz w:val="24"/>
          <w:szCs w:val="24"/>
        </w:rPr>
        <w:t>）</w:t>
      </w:r>
      <w:r w:rsidR="00DE4D82">
        <w:rPr>
          <w:rFonts w:hint="eastAsia"/>
          <w:sz w:val="24"/>
          <w:szCs w:val="24"/>
        </w:rPr>
        <w:t>，取</w:t>
      </w:r>
      <w:r w:rsidR="00DE4D82" w:rsidRPr="006F2634">
        <w:rPr>
          <w:rFonts w:hint="eastAsia"/>
          <w:sz w:val="24"/>
          <w:szCs w:val="24"/>
        </w:rPr>
        <w:t>随销标识</w:t>
      </w:r>
      <w:r w:rsidR="00DE4D82">
        <w:rPr>
          <w:rFonts w:hint="eastAsia"/>
          <w:sz w:val="24"/>
          <w:szCs w:val="24"/>
        </w:rPr>
        <w:t>(</w:t>
      </w:r>
      <w:r w:rsidR="00DE4D82" w:rsidRPr="00A17944">
        <w:rPr>
          <w:rFonts w:hint="eastAsia"/>
          <w:sz w:val="24"/>
          <w:szCs w:val="24"/>
        </w:rPr>
        <w:t>IMMEDIATE_SELL_FLAG</w:t>
      </w:r>
      <w:r w:rsidR="00DE4D82" w:rsidRPr="006F2634">
        <w:rPr>
          <w:rFonts w:hint="eastAsia"/>
          <w:sz w:val="24"/>
          <w:szCs w:val="24"/>
        </w:rPr>
        <w:t>)</w:t>
      </w:r>
      <w:r w:rsidR="00DE4D82">
        <w:rPr>
          <w:rFonts w:hint="eastAsia"/>
          <w:sz w:val="24"/>
          <w:szCs w:val="24"/>
        </w:rPr>
        <w:t>转换规则为：</w:t>
      </w:r>
      <w:r w:rsidRPr="00500C23">
        <w:rPr>
          <w:rFonts w:hint="eastAsia"/>
          <w:sz w:val="24"/>
          <w:szCs w:val="24"/>
        </w:rPr>
        <w:t>否</w:t>
      </w:r>
      <w:r>
        <w:rPr>
          <w:rFonts w:hint="eastAsia"/>
          <w:sz w:val="24"/>
          <w:szCs w:val="24"/>
        </w:rPr>
        <w:t>（</w:t>
      </w:r>
      <w:r>
        <w:rPr>
          <w:sz w:val="24"/>
          <w:szCs w:val="24"/>
        </w:rPr>
        <w:t>100081</w:t>
      </w:r>
      <w:r>
        <w:rPr>
          <w:rFonts w:hint="eastAsia"/>
          <w:sz w:val="24"/>
          <w:szCs w:val="24"/>
        </w:rPr>
        <w:t>7</w:t>
      </w:r>
      <w:r>
        <w:rPr>
          <w:rFonts w:hint="eastAsia"/>
          <w:sz w:val="24"/>
          <w:szCs w:val="24"/>
        </w:rPr>
        <w:t>）</w:t>
      </w:r>
      <w:r w:rsidRPr="00500C23">
        <w:rPr>
          <w:rFonts w:hint="eastAsia"/>
          <w:sz w:val="24"/>
          <w:szCs w:val="24"/>
        </w:rPr>
        <w:t>转换成</w:t>
      </w:r>
      <w:r w:rsidRPr="00500C23">
        <w:rPr>
          <w:rFonts w:hint="eastAsia"/>
          <w:sz w:val="24"/>
          <w:szCs w:val="24"/>
        </w:rPr>
        <w:t>0</w:t>
      </w:r>
      <w:r w:rsidRPr="00500C23">
        <w:rPr>
          <w:rFonts w:hint="eastAsia"/>
          <w:sz w:val="24"/>
          <w:szCs w:val="24"/>
        </w:rPr>
        <w:t>，是</w:t>
      </w:r>
      <w:r>
        <w:rPr>
          <w:rFonts w:hint="eastAsia"/>
          <w:sz w:val="24"/>
          <w:szCs w:val="24"/>
        </w:rPr>
        <w:t>（</w:t>
      </w:r>
      <w:r w:rsidRPr="00500C23">
        <w:rPr>
          <w:sz w:val="24"/>
          <w:szCs w:val="24"/>
        </w:rPr>
        <w:t>1000816</w:t>
      </w:r>
      <w:r>
        <w:rPr>
          <w:rFonts w:hint="eastAsia"/>
          <w:sz w:val="24"/>
          <w:szCs w:val="24"/>
        </w:rPr>
        <w:t>）</w:t>
      </w:r>
      <w:r w:rsidRPr="00500C23">
        <w:rPr>
          <w:rFonts w:hint="eastAsia"/>
          <w:sz w:val="24"/>
          <w:szCs w:val="24"/>
        </w:rPr>
        <w:t>转换成</w:t>
      </w:r>
      <w:r w:rsidRPr="00500C23">
        <w:rPr>
          <w:rFonts w:hint="eastAsia"/>
          <w:sz w:val="24"/>
          <w:szCs w:val="24"/>
        </w:rPr>
        <w:t xml:space="preserve">1 </w:t>
      </w:r>
      <w:r w:rsidRPr="00500C23">
        <w:rPr>
          <w:rFonts w:hint="eastAsia"/>
          <w:sz w:val="24"/>
          <w:szCs w:val="24"/>
        </w:rPr>
        <w:t>；</w:t>
      </w:r>
    </w:p>
    <w:p w14:paraId="0C0BC646" w14:textId="77777777" w:rsidR="006F2634" w:rsidRPr="00E66429" w:rsidRDefault="006F2634" w:rsidP="006F2634"/>
    <w:p w14:paraId="3AC217F0" w14:textId="77777777" w:rsidR="000B4F8F" w:rsidRPr="00456C7C" w:rsidRDefault="0005544C" w:rsidP="00456C7C">
      <w:pPr>
        <w:pStyle w:val="3"/>
      </w:pPr>
      <w:bookmarkStart w:id="93" w:name="_原始实际测速速率(PROVIENCE_FACT_SPEED)"/>
      <w:bookmarkEnd w:id="93"/>
      <w:r>
        <w:rPr>
          <w:rFonts w:hint="eastAsia"/>
        </w:rPr>
        <w:t>原始实际测速速率</w:t>
      </w:r>
      <w:r>
        <w:rPr>
          <w:rFonts w:hint="eastAsia"/>
        </w:rPr>
        <w:t>(PROVIENCE_FACT_SPEED)</w:t>
      </w:r>
    </w:p>
    <w:p w14:paraId="431D27FB" w14:textId="77777777" w:rsidR="00DE555B" w:rsidRPr="00B22CDA" w:rsidRDefault="00DE555B" w:rsidP="000D4B87">
      <w:pPr>
        <w:pStyle w:val="a5"/>
        <w:numPr>
          <w:ilvl w:val="0"/>
          <w:numId w:val="2"/>
        </w:numPr>
        <w:spacing w:line="360" w:lineRule="auto"/>
        <w:ind w:firstLineChars="0"/>
        <w:rPr>
          <w:sz w:val="24"/>
          <w:szCs w:val="24"/>
        </w:rPr>
      </w:pPr>
      <w:r w:rsidRPr="00B22CDA">
        <w:rPr>
          <w:rFonts w:hint="eastAsia"/>
          <w:sz w:val="24"/>
          <w:szCs w:val="24"/>
        </w:rPr>
        <w:t>数据来源</w:t>
      </w:r>
    </w:p>
    <w:p w14:paraId="5093A133" w14:textId="77777777" w:rsidR="00DE555B" w:rsidRDefault="00DE555B" w:rsidP="00DE555B">
      <w:pPr>
        <w:spacing w:line="360" w:lineRule="auto"/>
        <w:rPr>
          <w:sz w:val="24"/>
          <w:szCs w:val="24"/>
        </w:rPr>
      </w:pPr>
      <w:r>
        <w:rPr>
          <w:rFonts w:hint="eastAsia"/>
          <w:sz w:val="24"/>
          <w:szCs w:val="24"/>
        </w:rPr>
        <w:t>KV</w:t>
      </w:r>
      <w:r>
        <w:rPr>
          <w:rFonts w:hint="eastAsia"/>
          <w:sz w:val="24"/>
          <w:szCs w:val="24"/>
        </w:rPr>
        <w:t>表：单项，对应字段：</w:t>
      </w:r>
      <w:r w:rsidRPr="00DE555B">
        <w:rPr>
          <w:rFonts w:hint="eastAsia"/>
          <w:sz w:val="24"/>
          <w:szCs w:val="24"/>
        </w:rPr>
        <w:t>下行测试速率</w:t>
      </w:r>
      <w:r w:rsidRPr="00DE555B">
        <w:rPr>
          <w:rFonts w:hint="eastAsia"/>
          <w:sz w:val="24"/>
          <w:szCs w:val="24"/>
        </w:rPr>
        <w:t>ID</w:t>
      </w:r>
      <w:r w:rsidRPr="00AF13FE">
        <w:rPr>
          <w:rFonts w:hint="eastAsia"/>
          <w:sz w:val="24"/>
          <w:szCs w:val="24"/>
        </w:rPr>
        <w:t>（</w:t>
      </w:r>
      <w:r w:rsidRPr="00DE555B">
        <w:rPr>
          <w:sz w:val="24"/>
          <w:szCs w:val="24"/>
        </w:rPr>
        <w:t>p.TEST_DOWN_RATE_ID.NEW_VALUE</w:t>
      </w:r>
      <w:r>
        <w:rPr>
          <w:rFonts w:hint="eastAsia"/>
          <w:sz w:val="24"/>
          <w:szCs w:val="24"/>
        </w:rPr>
        <w:t>）</w:t>
      </w:r>
    </w:p>
    <w:p w14:paraId="4A9BF346" w14:textId="77777777" w:rsidR="00DE555B" w:rsidRDefault="00DE555B" w:rsidP="000D4B87">
      <w:pPr>
        <w:pStyle w:val="a5"/>
        <w:numPr>
          <w:ilvl w:val="0"/>
          <w:numId w:val="2"/>
        </w:numPr>
        <w:spacing w:line="360" w:lineRule="auto"/>
        <w:ind w:firstLineChars="0"/>
        <w:rPr>
          <w:sz w:val="24"/>
          <w:szCs w:val="24"/>
        </w:rPr>
      </w:pPr>
      <w:r>
        <w:rPr>
          <w:rFonts w:hint="eastAsia"/>
          <w:sz w:val="24"/>
          <w:szCs w:val="24"/>
        </w:rPr>
        <w:t>算法</w:t>
      </w:r>
    </w:p>
    <w:p w14:paraId="5BD0A4C9" w14:textId="77777777" w:rsidR="00DE555B" w:rsidRDefault="00DE555B" w:rsidP="00DE555B">
      <w:pPr>
        <w:spacing w:line="360" w:lineRule="auto"/>
        <w:rPr>
          <w:sz w:val="24"/>
          <w:szCs w:val="24"/>
        </w:rPr>
      </w:pPr>
      <w:r w:rsidRPr="00D71F2F">
        <w:rPr>
          <w:rFonts w:hint="eastAsia"/>
          <w:sz w:val="24"/>
          <w:szCs w:val="24"/>
        </w:rPr>
        <w:t>针对规格为定单（</w:t>
      </w:r>
      <w:r w:rsidRPr="004D37AF">
        <w:rPr>
          <w:sz w:val="24"/>
          <w:szCs w:val="24"/>
        </w:rPr>
        <w:t>301010000</w:t>
      </w:r>
      <w:r>
        <w:rPr>
          <w:rFonts w:hint="eastAsia"/>
          <w:sz w:val="24"/>
          <w:szCs w:val="24"/>
        </w:rPr>
        <w:t>2</w:t>
      </w:r>
      <w:r w:rsidRPr="00D71F2F">
        <w:rPr>
          <w:rFonts w:hint="eastAsia"/>
          <w:sz w:val="24"/>
          <w:szCs w:val="24"/>
        </w:rPr>
        <w:t>）</w:t>
      </w:r>
      <w:r>
        <w:rPr>
          <w:rFonts w:hint="eastAsia"/>
          <w:sz w:val="24"/>
          <w:szCs w:val="24"/>
        </w:rPr>
        <w:t>，根据业务单标识获取新主产品服务单项，取</w:t>
      </w:r>
      <w:r w:rsidR="00173DD6" w:rsidRPr="00DE555B">
        <w:rPr>
          <w:rFonts w:hint="eastAsia"/>
          <w:sz w:val="24"/>
          <w:szCs w:val="24"/>
        </w:rPr>
        <w:t>下行测试速率</w:t>
      </w:r>
      <w:r w:rsidR="00173DD6" w:rsidRPr="00DE555B">
        <w:rPr>
          <w:rFonts w:hint="eastAsia"/>
          <w:sz w:val="24"/>
          <w:szCs w:val="24"/>
        </w:rPr>
        <w:t>ID</w:t>
      </w:r>
      <w:r w:rsidR="00173DD6" w:rsidRPr="00AF13FE">
        <w:rPr>
          <w:rFonts w:hint="eastAsia"/>
          <w:sz w:val="24"/>
          <w:szCs w:val="24"/>
        </w:rPr>
        <w:t>（</w:t>
      </w:r>
      <w:r w:rsidR="00173DD6" w:rsidRPr="00DE555B">
        <w:rPr>
          <w:sz w:val="24"/>
          <w:szCs w:val="24"/>
        </w:rPr>
        <w:t>p.TEST_DOWN_RATE_ID.NEW_VALUE</w:t>
      </w:r>
      <w:r w:rsidR="00173DD6">
        <w:rPr>
          <w:rFonts w:hint="eastAsia"/>
          <w:sz w:val="24"/>
          <w:szCs w:val="24"/>
        </w:rPr>
        <w:t>）</w:t>
      </w:r>
    </w:p>
    <w:p w14:paraId="6E4EA37C" w14:textId="77777777" w:rsidR="00DE555B" w:rsidRPr="00DE555B" w:rsidRDefault="00DE555B" w:rsidP="00DE555B"/>
    <w:p w14:paraId="59E2BE89" w14:textId="77777777" w:rsidR="0005544C" w:rsidRDefault="0005544C" w:rsidP="0005544C">
      <w:pPr>
        <w:pStyle w:val="3"/>
      </w:pPr>
      <w:bookmarkStart w:id="94" w:name="_实际测速速率(FACT_SPEED)"/>
      <w:bookmarkEnd w:id="94"/>
      <w:r>
        <w:rPr>
          <w:rFonts w:hint="eastAsia"/>
        </w:rPr>
        <w:t>实际测速速率</w:t>
      </w:r>
      <w:r>
        <w:rPr>
          <w:rFonts w:hint="eastAsia"/>
        </w:rPr>
        <w:t>(FACT_SPEED)</w:t>
      </w:r>
    </w:p>
    <w:p w14:paraId="6AB47C96" w14:textId="77777777" w:rsidR="00764537" w:rsidRPr="00B22CDA" w:rsidRDefault="00764537" w:rsidP="000D4B87">
      <w:pPr>
        <w:pStyle w:val="a5"/>
        <w:numPr>
          <w:ilvl w:val="0"/>
          <w:numId w:val="2"/>
        </w:numPr>
        <w:spacing w:line="360" w:lineRule="auto"/>
        <w:ind w:firstLineChars="0"/>
        <w:rPr>
          <w:sz w:val="24"/>
          <w:szCs w:val="24"/>
        </w:rPr>
      </w:pPr>
      <w:r w:rsidRPr="00B22CDA">
        <w:rPr>
          <w:rFonts w:hint="eastAsia"/>
          <w:sz w:val="24"/>
          <w:szCs w:val="24"/>
        </w:rPr>
        <w:t>数据来源</w:t>
      </w:r>
    </w:p>
    <w:p w14:paraId="291C7922" w14:textId="77777777" w:rsidR="00764537" w:rsidRDefault="00764537" w:rsidP="00764537">
      <w:pPr>
        <w:spacing w:line="360" w:lineRule="auto"/>
        <w:rPr>
          <w:sz w:val="24"/>
          <w:szCs w:val="24"/>
        </w:rPr>
      </w:pPr>
      <w:r>
        <w:rPr>
          <w:rFonts w:hint="eastAsia"/>
          <w:sz w:val="24"/>
          <w:szCs w:val="24"/>
        </w:rPr>
        <w:t>Spark</w:t>
      </w:r>
      <w:r w:rsidR="000516A1">
        <w:rPr>
          <w:rFonts w:hint="eastAsia"/>
          <w:sz w:val="24"/>
          <w:szCs w:val="24"/>
        </w:rPr>
        <w:t>：开通</w:t>
      </w:r>
      <w:r>
        <w:rPr>
          <w:rFonts w:hint="eastAsia"/>
          <w:sz w:val="24"/>
          <w:szCs w:val="24"/>
        </w:rPr>
        <w:t>，对应字段：</w:t>
      </w:r>
      <w:r w:rsidR="000516A1" w:rsidRPr="000516A1">
        <w:rPr>
          <w:rFonts w:hint="eastAsia"/>
          <w:sz w:val="24"/>
          <w:szCs w:val="24"/>
        </w:rPr>
        <w:t>原始实际测速速率</w:t>
      </w:r>
      <w:r w:rsidR="000516A1" w:rsidRPr="000516A1">
        <w:rPr>
          <w:rFonts w:hint="eastAsia"/>
          <w:sz w:val="24"/>
          <w:szCs w:val="24"/>
        </w:rPr>
        <w:t>(PROVIENCE_FACT_SPEED)</w:t>
      </w:r>
    </w:p>
    <w:p w14:paraId="445FE3BE" w14:textId="77777777" w:rsidR="00764537" w:rsidRDefault="00764537" w:rsidP="000D4B87">
      <w:pPr>
        <w:pStyle w:val="a5"/>
        <w:numPr>
          <w:ilvl w:val="0"/>
          <w:numId w:val="2"/>
        </w:numPr>
        <w:spacing w:line="360" w:lineRule="auto"/>
        <w:ind w:firstLineChars="0"/>
        <w:rPr>
          <w:sz w:val="24"/>
          <w:szCs w:val="24"/>
        </w:rPr>
      </w:pPr>
      <w:r>
        <w:rPr>
          <w:rFonts w:hint="eastAsia"/>
          <w:sz w:val="24"/>
          <w:szCs w:val="24"/>
        </w:rPr>
        <w:t>算法</w:t>
      </w:r>
    </w:p>
    <w:p w14:paraId="2DB0DA6C" w14:textId="77777777" w:rsidR="00764537" w:rsidRDefault="00456C7C" w:rsidP="00496BA7">
      <w:pPr>
        <w:spacing w:line="360" w:lineRule="auto"/>
        <w:rPr>
          <w:sz w:val="24"/>
          <w:szCs w:val="24"/>
        </w:rPr>
      </w:pPr>
      <w:r>
        <w:rPr>
          <w:rFonts w:hint="eastAsia"/>
          <w:sz w:val="24"/>
          <w:szCs w:val="24"/>
        </w:rPr>
        <w:t>1</w:t>
      </w:r>
      <w:r>
        <w:rPr>
          <w:rFonts w:hint="eastAsia"/>
          <w:sz w:val="24"/>
          <w:szCs w:val="24"/>
        </w:rPr>
        <w:t>、</w:t>
      </w:r>
      <w:r w:rsidR="00496BA7" w:rsidRPr="00496BA7">
        <w:rPr>
          <w:rFonts w:hint="eastAsia"/>
          <w:sz w:val="24"/>
          <w:szCs w:val="24"/>
        </w:rPr>
        <w:t>根据原始实际测速速率，到</w:t>
      </w:r>
      <w:r w:rsidR="00496BA7" w:rsidRPr="00496BA7">
        <w:rPr>
          <w:rFonts w:hint="eastAsia"/>
          <w:sz w:val="24"/>
          <w:szCs w:val="24"/>
        </w:rPr>
        <w:t>oracle</w:t>
      </w:r>
      <w:r w:rsidR="00496BA7" w:rsidRPr="00496BA7">
        <w:rPr>
          <w:rFonts w:hint="eastAsia"/>
          <w:sz w:val="24"/>
          <w:szCs w:val="24"/>
        </w:rPr>
        <w:t>的</w:t>
      </w:r>
      <w:r w:rsidR="00496BA7" w:rsidRPr="00496BA7">
        <w:rPr>
          <w:sz w:val="24"/>
          <w:szCs w:val="24"/>
        </w:rPr>
        <w:t>zw_speedrate</w:t>
      </w:r>
      <w:r w:rsidR="00496BA7" w:rsidRPr="00496BA7">
        <w:rPr>
          <w:rFonts w:hint="eastAsia"/>
          <w:sz w:val="24"/>
          <w:szCs w:val="24"/>
        </w:rPr>
        <w:t>表中匹配出来的值为实际测速速率</w:t>
      </w:r>
      <w:r w:rsidR="00496BA7">
        <w:rPr>
          <w:rFonts w:hint="eastAsia"/>
          <w:sz w:val="24"/>
          <w:szCs w:val="24"/>
        </w:rPr>
        <w:t>；</w:t>
      </w:r>
    </w:p>
    <w:p w14:paraId="74B83860" w14:textId="77777777" w:rsidR="00496BA7" w:rsidRDefault="00496BA7" w:rsidP="00496BA7">
      <w:pPr>
        <w:spacing w:line="360" w:lineRule="auto"/>
        <w:rPr>
          <w:sz w:val="24"/>
          <w:szCs w:val="24"/>
        </w:rPr>
      </w:pPr>
      <w:r>
        <w:rPr>
          <w:rFonts w:hint="eastAsia"/>
          <w:sz w:val="24"/>
          <w:szCs w:val="24"/>
        </w:rPr>
        <w:t>SQL</w:t>
      </w:r>
      <w:r>
        <w:rPr>
          <w:rFonts w:hint="eastAsia"/>
          <w:sz w:val="24"/>
          <w:szCs w:val="24"/>
        </w:rPr>
        <w:t>语句：</w:t>
      </w:r>
      <w:r w:rsidRPr="00496BA7">
        <w:rPr>
          <w:sz w:val="24"/>
          <w:szCs w:val="24"/>
        </w:rPr>
        <w:t>Select t.zwcode from zw_speedrate t where t.zwid=</w:t>
      </w:r>
      <w:r w:rsidRPr="00496BA7">
        <w:rPr>
          <w:rFonts w:hint="eastAsia"/>
          <w:sz w:val="24"/>
          <w:szCs w:val="24"/>
        </w:rPr>
        <w:t>&amp;</w:t>
      </w:r>
      <w:r w:rsidRPr="00496BA7">
        <w:rPr>
          <w:sz w:val="24"/>
          <w:szCs w:val="24"/>
        </w:rPr>
        <w:t xml:space="preserve"> PROVIENCE_FACT_SPEED</w:t>
      </w:r>
      <w:r>
        <w:rPr>
          <w:rFonts w:hint="eastAsia"/>
          <w:sz w:val="24"/>
          <w:szCs w:val="24"/>
        </w:rPr>
        <w:t>;</w:t>
      </w:r>
    </w:p>
    <w:p w14:paraId="5A579E3B" w14:textId="5E70B7CD" w:rsidR="00456C7C" w:rsidRPr="00496BA7" w:rsidRDefault="00456C7C" w:rsidP="00496BA7">
      <w:pPr>
        <w:spacing w:line="360" w:lineRule="auto"/>
        <w:rPr>
          <w:sz w:val="24"/>
          <w:szCs w:val="24"/>
        </w:rPr>
      </w:pPr>
      <w:r>
        <w:rPr>
          <w:rFonts w:hint="eastAsia"/>
          <w:sz w:val="24"/>
          <w:szCs w:val="24"/>
        </w:rPr>
        <w:lastRenderedPageBreak/>
        <w:t>2</w:t>
      </w:r>
      <w:r>
        <w:rPr>
          <w:rFonts w:hint="eastAsia"/>
          <w:sz w:val="24"/>
          <w:szCs w:val="24"/>
        </w:rPr>
        <w:t>、如果该值空，</w:t>
      </w:r>
      <w:r w:rsidR="00A8330B">
        <w:rPr>
          <w:rFonts w:hint="eastAsia"/>
          <w:sz w:val="24"/>
          <w:szCs w:val="24"/>
        </w:rPr>
        <w:t>抽取测速数据后</w:t>
      </w:r>
      <w:r>
        <w:rPr>
          <w:rFonts w:hint="eastAsia"/>
          <w:sz w:val="24"/>
          <w:szCs w:val="24"/>
        </w:rPr>
        <w:t>根据业务号码到测速模型查询受理时间</w:t>
      </w:r>
      <w:r>
        <w:rPr>
          <w:rFonts w:hint="eastAsia"/>
          <w:sz w:val="24"/>
          <w:szCs w:val="24"/>
        </w:rPr>
        <w:t>48</w:t>
      </w:r>
      <w:r>
        <w:rPr>
          <w:rFonts w:hint="eastAsia"/>
          <w:sz w:val="24"/>
          <w:szCs w:val="24"/>
        </w:rPr>
        <w:t>小时内测速数据，取</w:t>
      </w:r>
      <w:commentRangeStart w:id="95"/>
      <w:r w:rsidR="00B73B16">
        <w:rPr>
          <w:rFonts w:hint="eastAsia"/>
          <w:sz w:val="24"/>
          <w:szCs w:val="24"/>
        </w:rPr>
        <w:t>最大</w:t>
      </w:r>
      <w:commentRangeEnd w:id="95"/>
      <w:r w:rsidR="00B73B16">
        <w:rPr>
          <w:rStyle w:val="a8"/>
        </w:rPr>
        <w:commentReference w:id="95"/>
      </w:r>
      <w:r>
        <w:rPr>
          <w:rFonts w:hint="eastAsia"/>
          <w:sz w:val="24"/>
          <w:szCs w:val="24"/>
        </w:rPr>
        <w:t>平均下载速率；</w:t>
      </w:r>
    </w:p>
    <w:p w14:paraId="6E5E11E0" w14:textId="77777777" w:rsidR="0005544C" w:rsidRDefault="00E9541A" w:rsidP="0005544C">
      <w:pPr>
        <w:pStyle w:val="3"/>
      </w:pPr>
      <w:bookmarkStart w:id="96" w:name="_@首次回应用户时间(IS_REPLY_FLAG)"/>
      <w:bookmarkStart w:id="97" w:name="_Ref439869244"/>
      <w:bookmarkEnd w:id="96"/>
      <w:r>
        <w:rPr>
          <w:rFonts w:hint="eastAsia"/>
        </w:rPr>
        <w:t>@</w:t>
      </w:r>
      <w:r w:rsidR="0005544C">
        <w:rPr>
          <w:rFonts w:hint="eastAsia"/>
        </w:rPr>
        <w:t>首次回应用户时间</w:t>
      </w:r>
      <w:r w:rsidR="0005544C">
        <w:rPr>
          <w:rFonts w:hint="eastAsia"/>
        </w:rPr>
        <w:t>(IS_REPLY_FLAG)</w:t>
      </w:r>
      <w:bookmarkEnd w:id="97"/>
    </w:p>
    <w:p w14:paraId="29E0B36A" w14:textId="77777777" w:rsidR="005E6223" w:rsidRPr="00AA6180" w:rsidRDefault="005E6223" w:rsidP="000D4B87">
      <w:pPr>
        <w:pStyle w:val="a5"/>
        <w:numPr>
          <w:ilvl w:val="0"/>
          <w:numId w:val="2"/>
        </w:numPr>
        <w:spacing w:line="360" w:lineRule="auto"/>
        <w:ind w:firstLineChars="0"/>
        <w:rPr>
          <w:sz w:val="24"/>
          <w:szCs w:val="24"/>
        </w:rPr>
      </w:pPr>
      <w:r w:rsidRPr="00B22CDA">
        <w:rPr>
          <w:rFonts w:hint="eastAsia"/>
          <w:sz w:val="24"/>
          <w:szCs w:val="24"/>
        </w:rPr>
        <w:t>数据来源</w:t>
      </w:r>
    </w:p>
    <w:p w14:paraId="2C4FB8DC" w14:textId="77777777" w:rsidR="005E6223" w:rsidRDefault="005E6223" w:rsidP="005E6223">
      <w:pPr>
        <w:spacing w:line="360" w:lineRule="auto"/>
        <w:rPr>
          <w:highlight w:val="yellow"/>
        </w:rPr>
      </w:pPr>
      <w:r w:rsidRPr="008817E1">
        <w:rPr>
          <w:rFonts w:hint="eastAsia"/>
          <w:sz w:val="24"/>
          <w:szCs w:val="24"/>
        </w:rPr>
        <w:t>K-V</w:t>
      </w:r>
      <w:r w:rsidRPr="008817E1">
        <w:rPr>
          <w:rFonts w:hint="eastAsia"/>
          <w:sz w:val="24"/>
          <w:szCs w:val="24"/>
        </w:rPr>
        <w:t>表</w:t>
      </w:r>
      <w:r>
        <w:rPr>
          <w:rFonts w:hint="eastAsia"/>
          <w:sz w:val="24"/>
          <w:szCs w:val="24"/>
        </w:rPr>
        <w:t>：操作</w:t>
      </w:r>
      <w:r w:rsidRPr="008817E1">
        <w:rPr>
          <w:rFonts w:hint="eastAsia"/>
          <w:sz w:val="24"/>
          <w:szCs w:val="24"/>
        </w:rPr>
        <w:t>，对应字段：</w:t>
      </w:r>
      <w:r w:rsidR="002E0208" w:rsidRPr="00CB1B34">
        <w:rPr>
          <w:rFonts w:hint="eastAsia"/>
          <w:sz w:val="24"/>
          <w:szCs w:val="24"/>
        </w:rPr>
        <w:t>操作开始时间</w:t>
      </w:r>
      <w:r w:rsidR="002E0208">
        <w:rPr>
          <w:rFonts w:hint="eastAsia"/>
          <w:sz w:val="24"/>
          <w:szCs w:val="24"/>
        </w:rPr>
        <w:t>（</w:t>
      </w:r>
      <w:r w:rsidR="002E0208" w:rsidRPr="00CB1B34">
        <w:rPr>
          <w:sz w:val="24"/>
          <w:szCs w:val="24"/>
        </w:rPr>
        <w:t>OPT_BEGIN_TIME</w:t>
      </w:r>
      <w:r w:rsidR="002E0208">
        <w:rPr>
          <w:rFonts w:hint="eastAsia"/>
          <w:sz w:val="24"/>
          <w:szCs w:val="24"/>
        </w:rPr>
        <w:t>）</w:t>
      </w:r>
    </w:p>
    <w:p w14:paraId="0973911D" w14:textId="77777777" w:rsidR="005E6223" w:rsidRDefault="005E6223" w:rsidP="000D4B87">
      <w:pPr>
        <w:pStyle w:val="a5"/>
        <w:numPr>
          <w:ilvl w:val="0"/>
          <w:numId w:val="2"/>
        </w:numPr>
        <w:spacing w:line="360" w:lineRule="auto"/>
        <w:ind w:firstLineChars="0"/>
      </w:pPr>
      <w:r w:rsidRPr="006D2601">
        <w:rPr>
          <w:rFonts w:hint="eastAsia"/>
          <w:sz w:val="24"/>
          <w:szCs w:val="24"/>
        </w:rPr>
        <w:t>算法</w:t>
      </w:r>
      <w:r w:rsidRPr="0074085A">
        <w:rPr>
          <w:rFonts w:hint="eastAsia"/>
        </w:rPr>
        <w:t>：</w:t>
      </w:r>
    </w:p>
    <w:p w14:paraId="3192BA10" w14:textId="77777777" w:rsidR="005E6223" w:rsidRDefault="00CB1B34" w:rsidP="005E6223">
      <w:pPr>
        <w:spacing w:line="360" w:lineRule="auto"/>
        <w:rPr>
          <w:sz w:val="24"/>
          <w:szCs w:val="24"/>
        </w:rPr>
      </w:pPr>
      <w:r>
        <w:rPr>
          <w:rFonts w:hint="eastAsia"/>
          <w:sz w:val="24"/>
          <w:szCs w:val="24"/>
        </w:rPr>
        <w:t>1</w:t>
      </w:r>
      <w:r>
        <w:rPr>
          <w:rFonts w:hint="eastAsia"/>
          <w:sz w:val="24"/>
          <w:szCs w:val="24"/>
        </w:rPr>
        <w:t>、</w:t>
      </w:r>
      <w:r w:rsidR="005E6223">
        <w:rPr>
          <w:rFonts w:hint="eastAsia"/>
          <w:sz w:val="24"/>
          <w:szCs w:val="24"/>
        </w:rPr>
        <w:t>根据业务单标识及操作规格为</w:t>
      </w:r>
      <w:commentRangeStart w:id="98"/>
      <w:r w:rsidR="006853AC">
        <w:rPr>
          <w:rFonts w:hint="eastAsia"/>
          <w:sz w:val="24"/>
          <w:szCs w:val="24"/>
        </w:rPr>
        <w:t>客户</w:t>
      </w:r>
      <w:r w:rsidR="006853AC" w:rsidRPr="006853AC">
        <w:rPr>
          <w:rFonts w:hint="eastAsia"/>
          <w:sz w:val="24"/>
          <w:szCs w:val="24"/>
        </w:rPr>
        <w:t>响应</w:t>
      </w:r>
      <w:r w:rsidR="006853AC" w:rsidRPr="006853AC">
        <w:rPr>
          <w:rFonts w:hint="eastAsia"/>
          <w:sz w:val="24"/>
          <w:szCs w:val="24"/>
        </w:rPr>
        <w:t xml:space="preserve"> (SPEC_ID= 3030200007)</w:t>
      </w:r>
      <w:commentRangeEnd w:id="98"/>
      <w:r w:rsidR="004B629D">
        <w:rPr>
          <w:rStyle w:val="a8"/>
        </w:rPr>
        <w:commentReference w:id="98"/>
      </w:r>
      <w:r w:rsidR="005E6223">
        <w:rPr>
          <w:rFonts w:hint="eastAsia"/>
          <w:sz w:val="24"/>
          <w:szCs w:val="24"/>
        </w:rPr>
        <w:t>，获取相关</w:t>
      </w:r>
      <w:r w:rsidR="006853AC">
        <w:rPr>
          <w:rFonts w:hint="eastAsia"/>
          <w:sz w:val="24"/>
          <w:szCs w:val="24"/>
        </w:rPr>
        <w:t>客户响应</w:t>
      </w:r>
      <w:r w:rsidR="005E6223">
        <w:rPr>
          <w:rFonts w:hint="eastAsia"/>
          <w:sz w:val="24"/>
          <w:szCs w:val="24"/>
        </w:rPr>
        <w:t>操作，取</w:t>
      </w:r>
      <w:r w:rsidR="00DC7FD1">
        <w:rPr>
          <w:rFonts w:hint="eastAsia"/>
          <w:sz w:val="24"/>
          <w:szCs w:val="24"/>
        </w:rPr>
        <w:t>最小的</w:t>
      </w:r>
      <w:r w:rsidRPr="00CB1B34">
        <w:rPr>
          <w:rFonts w:hint="eastAsia"/>
          <w:sz w:val="24"/>
          <w:szCs w:val="24"/>
        </w:rPr>
        <w:t>操作开始时间</w:t>
      </w:r>
      <w:commentRangeStart w:id="99"/>
      <w:r w:rsidR="00344FC3">
        <w:rPr>
          <w:rFonts w:hint="eastAsia"/>
          <w:sz w:val="24"/>
          <w:szCs w:val="24"/>
        </w:rPr>
        <w:t>（</w:t>
      </w:r>
      <w:r w:rsidRPr="00CB1B34">
        <w:rPr>
          <w:sz w:val="24"/>
          <w:szCs w:val="24"/>
        </w:rPr>
        <w:t>OPT_BEGIN_TIME</w:t>
      </w:r>
      <w:r w:rsidR="00344FC3">
        <w:rPr>
          <w:rFonts w:hint="eastAsia"/>
          <w:sz w:val="24"/>
          <w:szCs w:val="24"/>
        </w:rPr>
        <w:t>）</w:t>
      </w:r>
      <w:r w:rsidR="005E6223">
        <w:rPr>
          <w:rFonts w:hint="eastAsia"/>
          <w:sz w:val="24"/>
          <w:szCs w:val="24"/>
        </w:rPr>
        <w:t>；</w:t>
      </w:r>
      <w:commentRangeEnd w:id="99"/>
      <w:r w:rsidR="009804AF">
        <w:rPr>
          <w:rStyle w:val="a8"/>
        </w:rPr>
        <w:commentReference w:id="99"/>
      </w:r>
    </w:p>
    <w:p w14:paraId="64F8B7F3" w14:textId="77777777" w:rsidR="007545F1" w:rsidRDefault="00806427" w:rsidP="005E6223">
      <w:pPr>
        <w:spacing w:line="360" w:lineRule="auto"/>
        <w:rPr>
          <w:sz w:val="24"/>
          <w:szCs w:val="24"/>
        </w:rPr>
      </w:pPr>
      <w:r>
        <w:rPr>
          <w:rFonts w:hint="eastAsia"/>
          <w:sz w:val="24"/>
          <w:szCs w:val="24"/>
        </w:rPr>
        <w:t>2</w:t>
      </w:r>
      <w:r>
        <w:rPr>
          <w:rFonts w:hint="eastAsia"/>
          <w:sz w:val="24"/>
          <w:szCs w:val="24"/>
        </w:rPr>
        <w:t>、</w:t>
      </w:r>
      <w:commentRangeStart w:id="100"/>
      <w:r w:rsidR="007545F1">
        <w:rPr>
          <w:rFonts w:hint="eastAsia"/>
          <w:sz w:val="24"/>
          <w:szCs w:val="24"/>
        </w:rPr>
        <w:t>如果没有客户响应操作，取</w:t>
      </w:r>
      <w:r w:rsidR="00DF57FF">
        <w:rPr>
          <w:rFonts w:hint="eastAsia"/>
          <w:sz w:val="24"/>
          <w:szCs w:val="24"/>
        </w:rPr>
        <w:t>该业务单上</w:t>
      </w:r>
      <w:r w:rsidR="007545F1">
        <w:rPr>
          <w:rFonts w:hint="eastAsia"/>
          <w:sz w:val="24"/>
          <w:szCs w:val="24"/>
        </w:rPr>
        <w:t>预约操作首次时间；</w:t>
      </w:r>
      <w:commentRangeEnd w:id="100"/>
      <w:r w:rsidR="00781E42">
        <w:rPr>
          <w:rStyle w:val="a8"/>
        </w:rPr>
        <w:commentReference w:id="100"/>
      </w:r>
    </w:p>
    <w:p w14:paraId="34B5D1B3" w14:textId="77777777" w:rsidR="00AC7122" w:rsidRPr="00A678AC" w:rsidRDefault="00A678AC" w:rsidP="00A678AC">
      <w:pPr>
        <w:spacing w:line="360" w:lineRule="auto"/>
        <w:rPr>
          <w:sz w:val="24"/>
          <w:szCs w:val="24"/>
        </w:rPr>
      </w:pPr>
      <w:r>
        <w:rPr>
          <w:rFonts w:hint="eastAsia"/>
          <w:sz w:val="24"/>
          <w:szCs w:val="24"/>
        </w:rPr>
        <w:t>3</w:t>
      </w:r>
      <w:r>
        <w:rPr>
          <w:rFonts w:hint="eastAsia"/>
          <w:sz w:val="24"/>
          <w:szCs w:val="24"/>
        </w:rPr>
        <w:t>、</w:t>
      </w:r>
      <w:r w:rsidR="00AC7122" w:rsidRPr="00A678AC">
        <w:rPr>
          <w:rFonts w:hint="eastAsia"/>
          <w:sz w:val="24"/>
          <w:szCs w:val="24"/>
        </w:rPr>
        <w:t>在处理完步骤</w:t>
      </w:r>
      <w:r w:rsidR="00AC7122" w:rsidRPr="00A678AC">
        <w:rPr>
          <w:rFonts w:hint="eastAsia"/>
          <w:sz w:val="24"/>
          <w:szCs w:val="24"/>
        </w:rPr>
        <w:t>1</w:t>
      </w:r>
      <w:r w:rsidR="00AC7122" w:rsidRPr="00A678AC">
        <w:rPr>
          <w:rFonts w:hint="eastAsia"/>
          <w:sz w:val="24"/>
          <w:szCs w:val="24"/>
        </w:rPr>
        <w:t>，</w:t>
      </w:r>
      <w:r w:rsidR="00AC7122" w:rsidRPr="00A678AC">
        <w:rPr>
          <w:rFonts w:hint="eastAsia"/>
          <w:sz w:val="24"/>
          <w:szCs w:val="24"/>
        </w:rPr>
        <w:t>2</w:t>
      </w:r>
      <w:r w:rsidR="00AC7122" w:rsidRPr="00A678AC">
        <w:rPr>
          <w:rFonts w:hint="eastAsia"/>
          <w:sz w:val="24"/>
          <w:szCs w:val="24"/>
        </w:rPr>
        <w:t>后针对业务单规格为定单（</w:t>
      </w:r>
      <w:r w:rsidR="00AC7122" w:rsidRPr="00A678AC">
        <w:rPr>
          <w:sz w:val="24"/>
          <w:szCs w:val="24"/>
        </w:rPr>
        <w:t>301010000</w:t>
      </w:r>
      <w:r w:rsidR="00AC7122" w:rsidRPr="00A678AC">
        <w:rPr>
          <w:rFonts w:hint="eastAsia"/>
          <w:sz w:val="24"/>
          <w:szCs w:val="24"/>
        </w:rPr>
        <w:t>2</w:t>
      </w:r>
      <w:r w:rsidR="00AC7122" w:rsidRPr="00A678AC">
        <w:rPr>
          <w:rFonts w:hint="eastAsia"/>
          <w:sz w:val="24"/>
          <w:szCs w:val="24"/>
        </w:rPr>
        <w:t>）进行处理：</w:t>
      </w:r>
    </w:p>
    <w:p w14:paraId="3E3A937F" w14:textId="77777777" w:rsidR="00AC7122" w:rsidRPr="00341BE6" w:rsidRDefault="00AC7122" w:rsidP="00AC7122">
      <w:pPr>
        <w:pStyle w:val="a5"/>
        <w:spacing w:line="360" w:lineRule="auto"/>
        <w:ind w:left="360" w:firstLineChars="0" w:firstLine="0"/>
        <w:rPr>
          <w:sz w:val="24"/>
          <w:szCs w:val="24"/>
        </w:rPr>
      </w:pPr>
      <w:r>
        <w:rPr>
          <w:rFonts w:hint="eastAsia"/>
          <w:sz w:val="24"/>
          <w:szCs w:val="24"/>
        </w:rPr>
        <w:t>3.1</w:t>
      </w:r>
      <w:r w:rsidRPr="00341BE6">
        <w:rPr>
          <w:rFonts w:hint="eastAsia"/>
          <w:sz w:val="24"/>
          <w:szCs w:val="24"/>
        </w:rPr>
        <w:t>根据</w:t>
      </w:r>
      <w:r>
        <w:rPr>
          <w:rFonts w:hint="eastAsia"/>
          <w:sz w:val="24"/>
          <w:szCs w:val="24"/>
        </w:rPr>
        <w:t>开通</w:t>
      </w:r>
      <w:r w:rsidRPr="00341BE6">
        <w:rPr>
          <w:rFonts w:hint="eastAsia"/>
          <w:sz w:val="24"/>
          <w:szCs w:val="24"/>
        </w:rPr>
        <w:t>工单的所属服务定单编码，把工单上</w:t>
      </w:r>
      <w:r w:rsidRPr="004C6DCF">
        <w:rPr>
          <w:rFonts w:hint="eastAsia"/>
          <w:sz w:val="24"/>
          <w:szCs w:val="24"/>
        </w:rPr>
        <w:t>首次回应用户时间</w:t>
      </w:r>
      <w:r w:rsidRPr="00341BE6">
        <w:rPr>
          <w:rFonts w:hint="eastAsia"/>
          <w:sz w:val="24"/>
          <w:szCs w:val="24"/>
        </w:rPr>
        <w:t>回填到定单（</w:t>
      </w:r>
      <w:r w:rsidRPr="00341BE6">
        <w:rPr>
          <w:sz w:val="24"/>
          <w:szCs w:val="24"/>
        </w:rPr>
        <w:t>301010000</w:t>
      </w:r>
      <w:r w:rsidRPr="00341BE6">
        <w:rPr>
          <w:rFonts w:hint="eastAsia"/>
          <w:sz w:val="24"/>
          <w:szCs w:val="24"/>
        </w:rPr>
        <w:t>2</w:t>
      </w:r>
      <w:r w:rsidRPr="00341BE6">
        <w:rPr>
          <w:rFonts w:hint="eastAsia"/>
          <w:sz w:val="24"/>
          <w:szCs w:val="24"/>
        </w:rPr>
        <w:t>），取</w:t>
      </w:r>
      <w:r>
        <w:rPr>
          <w:rFonts w:hint="eastAsia"/>
          <w:sz w:val="24"/>
          <w:szCs w:val="24"/>
        </w:rPr>
        <w:t>最小</w:t>
      </w:r>
      <w:r w:rsidRPr="004C6DCF">
        <w:rPr>
          <w:rFonts w:hint="eastAsia"/>
          <w:sz w:val="24"/>
          <w:szCs w:val="24"/>
        </w:rPr>
        <w:t>首次回应用户时间</w:t>
      </w:r>
      <w:r w:rsidRPr="00341BE6">
        <w:rPr>
          <w:rFonts w:hint="eastAsia"/>
          <w:sz w:val="24"/>
          <w:szCs w:val="24"/>
        </w:rPr>
        <w:t>；</w:t>
      </w:r>
    </w:p>
    <w:p w14:paraId="68395650" w14:textId="77777777" w:rsidR="00AC7122" w:rsidRPr="00AC7122" w:rsidRDefault="00AC7122" w:rsidP="002E0208">
      <w:pPr>
        <w:pStyle w:val="a5"/>
        <w:spacing w:line="360" w:lineRule="auto"/>
        <w:ind w:left="360" w:firstLineChars="0" w:firstLine="0"/>
        <w:rPr>
          <w:sz w:val="24"/>
          <w:szCs w:val="24"/>
        </w:rPr>
      </w:pPr>
      <w:r>
        <w:rPr>
          <w:rFonts w:hint="eastAsia"/>
          <w:sz w:val="24"/>
          <w:szCs w:val="24"/>
        </w:rPr>
        <w:t>3.2</w:t>
      </w:r>
      <w:r>
        <w:rPr>
          <w:rFonts w:hint="eastAsia"/>
          <w:sz w:val="24"/>
          <w:szCs w:val="24"/>
        </w:rPr>
        <w:t>根据定单的所属客户订单，把订单上</w:t>
      </w:r>
      <w:r w:rsidRPr="00D41122">
        <w:rPr>
          <w:rFonts w:hint="eastAsia"/>
          <w:sz w:val="24"/>
          <w:szCs w:val="24"/>
        </w:rPr>
        <w:t>首次回应用户时间</w:t>
      </w:r>
      <w:r w:rsidRPr="00341BE6">
        <w:rPr>
          <w:rFonts w:hint="eastAsia"/>
          <w:sz w:val="24"/>
          <w:szCs w:val="24"/>
        </w:rPr>
        <w:t>回填到定单（</w:t>
      </w:r>
      <w:r w:rsidRPr="00341BE6">
        <w:rPr>
          <w:sz w:val="24"/>
          <w:szCs w:val="24"/>
        </w:rPr>
        <w:t>301010000</w:t>
      </w:r>
      <w:r w:rsidRPr="00341BE6">
        <w:rPr>
          <w:rFonts w:hint="eastAsia"/>
          <w:sz w:val="24"/>
          <w:szCs w:val="24"/>
        </w:rPr>
        <w:t>2</w:t>
      </w:r>
      <w:r w:rsidRPr="00341BE6">
        <w:rPr>
          <w:rFonts w:hint="eastAsia"/>
          <w:sz w:val="24"/>
          <w:szCs w:val="24"/>
        </w:rPr>
        <w:t>）</w:t>
      </w:r>
    </w:p>
    <w:p w14:paraId="7AB11978" w14:textId="00CD420B" w:rsidR="00422A14" w:rsidRPr="007545F1" w:rsidRDefault="006A731E" w:rsidP="005E6223">
      <w:pPr>
        <w:spacing w:line="360" w:lineRule="auto"/>
        <w:rPr>
          <w:sz w:val="24"/>
          <w:szCs w:val="24"/>
        </w:rPr>
      </w:pPr>
      <w:commentRangeStart w:id="101"/>
      <w:r>
        <w:rPr>
          <w:rFonts w:hint="eastAsia"/>
          <w:sz w:val="24"/>
          <w:szCs w:val="24"/>
        </w:rPr>
        <w:t>4</w:t>
      </w:r>
      <w:r>
        <w:rPr>
          <w:rFonts w:hint="eastAsia"/>
          <w:sz w:val="24"/>
          <w:szCs w:val="24"/>
        </w:rPr>
        <w:t>、</w:t>
      </w:r>
      <w:commentRangeEnd w:id="101"/>
      <w:r w:rsidR="004758FE">
        <w:rPr>
          <w:rStyle w:val="a8"/>
        </w:rPr>
        <w:commentReference w:id="101"/>
      </w:r>
      <w:r w:rsidRPr="00AC7122">
        <w:rPr>
          <w:rFonts w:hint="eastAsia"/>
          <w:sz w:val="24"/>
          <w:szCs w:val="24"/>
        </w:rPr>
        <w:t>在处理完步骤</w:t>
      </w:r>
      <w:r w:rsidRPr="00AC7122">
        <w:rPr>
          <w:rFonts w:hint="eastAsia"/>
          <w:sz w:val="24"/>
          <w:szCs w:val="24"/>
        </w:rPr>
        <w:t>1</w:t>
      </w:r>
      <w:r w:rsidRPr="00AC7122">
        <w:rPr>
          <w:rFonts w:hint="eastAsia"/>
          <w:sz w:val="24"/>
          <w:szCs w:val="24"/>
        </w:rPr>
        <w:t>，</w:t>
      </w:r>
      <w:r w:rsidRPr="00AC7122">
        <w:rPr>
          <w:rFonts w:hint="eastAsia"/>
          <w:sz w:val="24"/>
          <w:szCs w:val="24"/>
        </w:rPr>
        <w:t>2</w:t>
      </w:r>
      <w:r>
        <w:rPr>
          <w:rFonts w:hint="eastAsia"/>
          <w:sz w:val="24"/>
          <w:szCs w:val="24"/>
        </w:rPr>
        <w:t>，</w:t>
      </w:r>
      <w:r>
        <w:rPr>
          <w:rFonts w:hint="eastAsia"/>
          <w:sz w:val="24"/>
          <w:szCs w:val="24"/>
        </w:rPr>
        <w:t>3</w:t>
      </w:r>
      <w:r>
        <w:rPr>
          <w:rFonts w:hint="eastAsia"/>
          <w:sz w:val="24"/>
          <w:szCs w:val="24"/>
        </w:rPr>
        <w:t>后</w:t>
      </w:r>
      <w:r w:rsidR="00140FB8" w:rsidRPr="00AC7122">
        <w:rPr>
          <w:rFonts w:hint="eastAsia"/>
          <w:sz w:val="24"/>
          <w:szCs w:val="24"/>
        </w:rPr>
        <w:t>针对业务单规格为定单（</w:t>
      </w:r>
      <w:r w:rsidR="00140FB8" w:rsidRPr="00AC7122">
        <w:rPr>
          <w:sz w:val="24"/>
          <w:szCs w:val="24"/>
        </w:rPr>
        <w:t>301010000</w:t>
      </w:r>
      <w:r w:rsidR="00140FB8" w:rsidRPr="00AC7122">
        <w:rPr>
          <w:rFonts w:hint="eastAsia"/>
          <w:sz w:val="24"/>
          <w:szCs w:val="24"/>
        </w:rPr>
        <w:t>2</w:t>
      </w:r>
      <w:r w:rsidR="00140FB8" w:rsidRPr="00AC7122">
        <w:rPr>
          <w:rFonts w:hint="eastAsia"/>
          <w:sz w:val="24"/>
          <w:szCs w:val="24"/>
        </w:rPr>
        <w:t>）进行处理</w:t>
      </w:r>
      <w:r w:rsidR="00140FB8">
        <w:rPr>
          <w:rFonts w:hint="eastAsia"/>
          <w:sz w:val="24"/>
          <w:szCs w:val="24"/>
        </w:rPr>
        <w:t>，</w:t>
      </w:r>
      <w:r w:rsidR="004758FE">
        <w:rPr>
          <w:rFonts w:hint="eastAsia"/>
          <w:sz w:val="24"/>
          <w:szCs w:val="24"/>
        </w:rPr>
        <w:t>如果没有预约操作首次时间</w:t>
      </w:r>
      <w:r w:rsidR="003660D4" w:rsidRPr="00341BE6">
        <w:rPr>
          <w:rFonts w:hint="eastAsia"/>
          <w:sz w:val="24"/>
          <w:szCs w:val="24"/>
        </w:rPr>
        <w:t>根据</w:t>
      </w:r>
      <w:r w:rsidR="003660D4">
        <w:rPr>
          <w:rFonts w:hint="eastAsia"/>
          <w:sz w:val="24"/>
          <w:szCs w:val="24"/>
        </w:rPr>
        <w:t>开通</w:t>
      </w:r>
      <w:r w:rsidR="003660D4" w:rsidRPr="00341BE6">
        <w:rPr>
          <w:rFonts w:hint="eastAsia"/>
          <w:sz w:val="24"/>
          <w:szCs w:val="24"/>
        </w:rPr>
        <w:t>工单的所属服务定单编码</w:t>
      </w:r>
      <w:r w:rsidR="003660D4">
        <w:rPr>
          <w:rFonts w:hint="eastAsia"/>
          <w:sz w:val="24"/>
          <w:szCs w:val="24"/>
        </w:rPr>
        <w:t>，把</w:t>
      </w:r>
      <w:r w:rsidR="0026179B">
        <w:rPr>
          <w:rFonts w:hint="eastAsia"/>
          <w:sz w:val="24"/>
          <w:szCs w:val="24"/>
        </w:rPr>
        <w:t>施工单回单</w:t>
      </w:r>
      <w:r w:rsidR="00422A14">
        <w:rPr>
          <w:rFonts w:hint="eastAsia"/>
          <w:sz w:val="24"/>
          <w:szCs w:val="24"/>
        </w:rPr>
        <w:t>时间</w:t>
      </w:r>
      <w:r w:rsidR="003660D4" w:rsidRPr="00341BE6">
        <w:rPr>
          <w:rFonts w:hint="eastAsia"/>
          <w:sz w:val="24"/>
          <w:szCs w:val="24"/>
        </w:rPr>
        <w:t>回填到定单（</w:t>
      </w:r>
      <w:r w:rsidR="003660D4" w:rsidRPr="00341BE6">
        <w:rPr>
          <w:sz w:val="24"/>
          <w:szCs w:val="24"/>
        </w:rPr>
        <w:t>301010000</w:t>
      </w:r>
      <w:r w:rsidR="003660D4" w:rsidRPr="00341BE6">
        <w:rPr>
          <w:rFonts w:hint="eastAsia"/>
          <w:sz w:val="24"/>
          <w:szCs w:val="24"/>
        </w:rPr>
        <w:t>2</w:t>
      </w:r>
      <w:r w:rsidR="003660D4" w:rsidRPr="00341BE6">
        <w:rPr>
          <w:rFonts w:hint="eastAsia"/>
          <w:sz w:val="24"/>
          <w:szCs w:val="24"/>
        </w:rPr>
        <w:t>）</w:t>
      </w:r>
      <w:r w:rsidR="003660D4" w:rsidRPr="004C6DCF">
        <w:rPr>
          <w:rFonts w:hint="eastAsia"/>
          <w:sz w:val="24"/>
          <w:szCs w:val="24"/>
        </w:rPr>
        <w:t>首次回应用户时间</w:t>
      </w:r>
      <w:r w:rsidR="003660D4">
        <w:rPr>
          <w:rFonts w:hint="eastAsia"/>
          <w:sz w:val="24"/>
          <w:szCs w:val="24"/>
        </w:rPr>
        <w:t>，</w:t>
      </w:r>
      <w:r w:rsidR="003660D4" w:rsidRPr="00341BE6">
        <w:rPr>
          <w:rFonts w:hint="eastAsia"/>
          <w:sz w:val="24"/>
          <w:szCs w:val="24"/>
        </w:rPr>
        <w:t>取</w:t>
      </w:r>
      <w:r w:rsidR="003660D4">
        <w:rPr>
          <w:rFonts w:hint="eastAsia"/>
          <w:sz w:val="24"/>
          <w:szCs w:val="24"/>
        </w:rPr>
        <w:t>最小回单时间</w:t>
      </w:r>
      <w:r w:rsidR="00A974D9">
        <w:rPr>
          <w:rFonts w:hint="eastAsia"/>
          <w:sz w:val="24"/>
          <w:szCs w:val="24"/>
        </w:rPr>
        <w:t>；</w:t>
      </w:r>
    </w:p>
    <w:p w14:paraId="772B0BB3" w14:textId="77777777" w:rsidR="008A0FDE" w:rsidRPr="005E6223" w:rsidRDefault="008A0FDE" w:rsidP="008A0FDE"/>
    <w:p w14:paraId="496CBCA6" w14:textId="77777777" w:rsidR="0005544C" w:rsidRDefault="0005544C" w:rsidP="0005544C">
      <w:pPr>
        <w:pStyle w:val="3"/>
      </w:pPr>
      <w:bookmarkStart w:id="102" w:name="_首次回应用户时间时间戳(IS_REPLY_FLAGSTAMP)"/>
      <w:bookmarkEnd w:id="102"/>
      <w:r>
        <w:rPr>
          <w:rFonts w:hint="eastAsia"/>
        </w:rPr>
        <w:t>首次回应用户时间时间戳</w:t>
      </w:r>
      <w:r>
        <w:rPr>
          <w:rFonts w:hint="eastAsia"/>
        </w:rPr>
        <w:t>(IS_REPLY_FLAGSTAMP)</w:t>
      </w:r>
    </w:p>
    <w:p w14:paraId="6B8E186D" w14:textId="77777777" w:rsidR="0005544C" w:rsidRDefault="00820F63" w:rsidP="0005544C">
      <w:pPr>
        <w:pStyle w:val="3"/>
      </w:pPr>
      <w:bookmarkStart w:id="103" w:name="_Ref439864203"/>
      <w:r>
        <w:rPr>
          <w:rFonts w:hint="eastAsia"/>
        </w:rPr>
        <w:t>@</w:t>
      </w:r>
      <w:r w:rsidR="0005544C">
        <w:rPr>
          <w:rFonts w:hint="eastAsia"/>
        </w:rPr>
        <w:t>预约开始时间</w:t>
      </w:r>
      <w:r w:rsidR="0005544C">
        <w:rPr>
          <w:rFonts w:hint="eastAsia"/>
        </w:rPr>
        <w:t>(BOOKING_START_TIME)</w:t>
      </w:r>
      <w:bookmarkEnd w:id="103"/>
    </w:p>
    <w:p w14:paraId="454BEB8F" w14:textId="77777777" w:rsidR="00DA482E" w:rsidRPr="003A0991" w:rsidRDefault="004F677F" w:rsidP="004F677F">
      <w:pPr>
        <w:pStyle w:val="a5"/>
        <w:numPr>
          <w:ilvl w:val="0"/>
          <w:numId w:val="2"/>
        </w:numPr>
        <w:spacing w:line="360" w:lineRule="auto"/>
        <w:ind w:firstLineChars="0"/>
        <w:rPr>
          <w:sz w:val="24"/>
          <w:szCs w:val="24"/>
        </w:rPr>
      </w:pPr>
      <w:r>
        <w:rPr>
          <w:rFonts w:hint="eastAsia"/>
          <w:sz w:val="24"/>
          <w:szCs w:val="24"/>
        </w:rPr>
        <w:t>算法</w:t>
      </w:r>
    </w:p>
    <w:p w14:paraId="0C989E66" w14:textId="77777777" w:rsidR="000061B0" w:rsidRDefault="004F677F" w:rsidP="007B7278">
      <w:pPr>
        <w:spacing w:line="360" w:lineRule="auto"/>
        <w:rPr>
          <w:sz w:val="24"/>
          <w:szCs w:val="24"/>
        </w:rPr>
      </w:pPr>
      <w:r>
        <w:rPr>
          <w:rFonts w:hint="eastAsia"/>
          <w:sz w:val="24"/>
          <w:szCs w:val="24"/>
        </w:rPr>
        <w:t>1</w:t>
      </w:r>
      <w:r>
        <w:rPr>
          <w:rFonts w:hint="eastAsia"/>
          <w:sz w:val="24"/>
          <w:szCs w:val="24"/>
        </w:rPr>
        <w:t>、</w:t>
      </w:r>
      <w:r w:rsidRPr="00AC7122">
        <w:rPr>
          <w:rFonts w:hint="eastAsia"/>
          <w:sz w:val="24"/>
          <w:szCs w:val="24"/>
        </w:rPr>
        <w:t>针对业务单规格</w:t>
      </w:r>
      <w:r w:rsidR="000061B0" w:rsidRPr="000061B0">
        <w:rPr>
          <w:rFonts w:hint="eastAsia"/>
          <w:sz w:val="24"/>
          <w:szCs w:val="24"/>
        </w:rPr>
        <w:t>客户订单（</w:t>
      </w:r>
      <w:r w:rsidR="000061B0" w:rsidRPr="004D37AF">
        <w:rPr>
          <w:sz w:val="24"/>
          <w:szCs w:val="24"/>
        </w:rPr>
        <w:t>301010000</w:t>
      </w:r>
      <w:r w:rsidR="001E24E5">
        <w:rPr>
          <w:rFonts w:hint="eastAsia"/>
          <w:sz w:val="24"/>
          <w:szCs w:val="24"/>
        </w:rPr>
        <w:t>1</w:t>
      </w:r>
      <w:r w:rsidR="000061B0">
        <w:rPr>
          <w:rFonts w:hint="eastAsia"/>
          <w:sz w:val="24"/>
          <w:szCs w:val="24"/>
        </w:rPr>
        <w:t>）</w:t>
      </w:r>
      <w:r>
        <w:rPr>
          <w:rFonts w:hint="eastAsia"/>
          <w:sz w:val="24"/>
          <w:szCs w:val="24"/>
        </w:rPr>
        <w:t>，取</w:t>
      </w:r>
      <w:r w:rsidR="00295C6B">
        <w:rPr>
          <w:rFonts w:hint="eastAsia"/>
          <w:sz w:val="24"/>
          <w:szCs w:val="24"/>
        </w:rPr>
        <w:t>预约开始时间（</w:t>
      </w:r>
      <w:r w:rsidR="00295C6B" w:rsidRPr="00295C6B">
        <w:rPr>
          <w:rFonts w:hint="eastAsia"/>
          <w:sz w:val="24"/>
          <w:szCs w:val="24"/>
        </w:rPr>
        <w:t>BOOKING_START_TIME</w:t>
      </w:r>
      <w:r w:rsidR="00295C6B">
        <w:rPr>
          <w:rFonts w:hint="eastAsia"/>
          <w:sz w:val="24"/>
          <w:szCs w:val="24"/>
        </w:rPr>
        <w:t>）</w:t>
      </w:r>
    </w:p>
    <w:p w14:paraId="5601738A" w14:textId="77777777" w:rsidR="004F1704" w:rsidRDefault="002F58E7" w:rsidP="00583464">
      <w:pPr>
        <w:spacing w:line="360" w:lineRule="auto"/>
        <w:rPr>
          <w:sz w:val="24"/>
          <w:szCs w:val="24"/>
        </w:rPr>
      </w:pPr>
      <w:r>
        <w:rPr>
          <w:rFonts w:hint="eastAsia"/>
        </w:rPr>
        <w:t>2</w:t>
      </w:r>
      <w:r>
        <w:rPr>
          <w:rFonts w:hint="eastAsia"/>
        </w:rPr>
        <w:t>、</w:t>
      </w:r>
      <w:r w:rsidRPr="00AC7122">
        <w:rPr>
          <w:rFonts w:hint="eastAsia"/>
          <w:sz w:val="24"/>
          <w:szCs w:val="24"/>
        </w:rPr>
        <w:t>针对业务单规格</w:t>
      </w:r>
      <w:r>
        <w:rPr>
          <w:rFonts w:hint="eastAsia"/>
          <w:sz w:val="24"/>
          <w:szCs w:val="24"/>
        </w:rPr>
        <w:t>服务定单</w:t>
      </w:r>
      <w:r w:rsidRPr="000061B0">
        <w:rPr>
          <w:rFonts w:hint="eastAsia"/>
          <w:sz w:val="24"/>
          <w:szCs w:val="24"/>
        </w:rPr>
        <w:t>（</w:t>
      </w:r>
      <w:r w:rsidRPr="00583464">
        <w:rPr>
          <w:rFonts w:hint="eastAsia"/>
          <w:sz w:val="24"/>
          <w:szCs w:val="24"/>
        </w:rPr>
        <w:t>SPEC_ID=</w:t>
      </w:r>
      <w:r w:rsidRPr="004D37AF">
        <w:rPr>
          <w:sz w:val="24"/>
          <w:szCs w:val="24"/>
        </w:rPr>
        <w:t>301010000</w:t>
      </w:r>
      <w:r>
        <w:rPr>
          <w:rFonts w:hint="eastAsia"/>
          <w:sz w:val="24"/>
          <w:szCs w:val="24"/>
        </w:rPr>
        <w:t>2</w:t>
      </w:r>
      <w:r>
        <w:rPr>
          <w:rFonts w:hint="eastAsia"/>
          <w:sz w:val="24"/>
          <w:szCs w:val="24"/>
        </w:rPr>
        <w:t>），施工工单（</w:t>
      </w:r>
      <w:r w:rsidRPr="00583464">
        <w:rPr>
          <w:rFonts w:hint="eastAsia"/>
          <w:sz w:val="24"/>
          <w:szCs w:val="24"/>
        </w:rPr>
        <w:t>SPEC_ID=</w:t>
      </w:r>
      <w:r w:rsidRPr="002F58E7">
        <w:t xml:space="preserve"> </w:t>
      </w:r>
      <w:r w:rsidRPr="002F58E7">
        <w:rPr>
          <w:sz w:val="24"/>
          <w:szCs w:val="24"/>
        </w:rPr>
        <w:t>3010200004</w:t>
      </w:r>
      <w:r>
        <w:rPr>
          <w:rFonts w:hint="eastAsia"/>
          <w:sz w:val="24"/>
          <w:szCs w:val="24"/>
        </w:rPr>
        <w:t>，</w:t>
      </w:r>
      <w:r>
        <w:rPr>
          <w:rFonts w:hint="eastAsia"/>
          <w:sz w:val="24"/>
          <w:szCs w:val="24"/>
        </w:rPr>
        <w:t>TYPE_ID=</w:t>
      </w:r>
      <w:r w:rsidRPr="002F58E7">
        <w:rPr>
          <w:rFonts w:ascii="宋体" w:eastAsia="宋体" w:cs="宋体"/>
          <w:color w:val="000000"/>
          <w:kern w:val="0"/>
          <w:sz w:val="24"/>
          <w:szCs w:val="24"/>
        </w:rPr>
        <w:t xml:space="preserve"> </w:t>
      </w:r>
      <w:r>
        <w:rPr>
          <w:rFonts w:ascii="宋体" w:eastAsia="宋体" w:cs="宋体"/>
          <w:color w:val="000000"/>
          <w:kern w:val="0"/>
          <w:sz w:val="24"/>
          <w:szCs w:val="24"/>
        </w:rPr>
        <w:t>1000081</w:t>
      </w:r>
      <w:r>
        <w:rPr>
          <w:rFonts w:hint="eastAsia"/>
          <w:sz w:val="24"/>
          <w:szCs w:val="24"/>
        </w:rPr>
        <w:t>）</w:t>
      </w:r>
      <w:r>
        <w:rPr>
          <w:rFonts w:hint="eastAsia"/>
          <w:sz w:val="24"/>
          <w:szCs w:val="24"/>
        </w:rPr>
        <w:t>,</w:t>
      </w:r>
      <w:commentRangeStart w:id="104"/>
      <w:r w:rsidR="00583464">
        <w:rPr>
          <w:rFonts w:hint="eastAsia"/>
          <w:sz w:val="24"/>
          <w:szCs w:val="24"/>
        </w:rPr>
        <w:t>根据业务单标识，操作类型为</w:t>
      </w:r>
      <w:r w:rsidR="00583464" w:rsidRPr="00583464">
        <w:rPr>
          <w:rFonts w:hint="eastAsia"/>
          <w:sz w:val="24"/>
          <w:szCs w:val="24"/>
        </w:rPr>
        <w:t>预约</w:t>
      </w:r>
      <w:r w:rsidR="00583464" w:rsidRPr="00583464">
        <w:rPr>
          <w:rFonts w:hint="eastAsia"/>
          <w:sz w:val="24"/>
          <w:szCs w:val="24"/>
        </w:rPr>
        <w:t>(SPEC_ID= 3030200003)</w:t>
      </w:r>
      <w:r w:rsidR="00583464">
        <w:rPr>
          <w:rFonts w:hint="eastAsia"/>
          <w:sz w:val="24"/>
          <w:szCs w:val="24"/>
        </w:rPr>
        <w:t>，获取相关预约类型为预约的操作</w:t>
      </w:r>
      <w:r w:rsidR="00583464" w:rsidRPr="00583464">
        <w:rPr>
          <w:rFonts w:hint="eastAsia"/>
          <w:sz w:val="24"/>
          <w:szCs w:val="24"/>
        </w:rPr>
        <w:t>，取最</w:t>
      </w:r>
      <w:r w:rsidR="00087256">
        <w:rPr>
          <w:rFonts w:hint="eastAsia"/>
          <w:sz w:val="24"/>
          <w:szCs w:val="24"/>
        </w:rPr>
        <w:t>大</w:t>
      </w:r>
      <w:r w:rsidR="00820F63" w:rsidRPr="00820F63">
        <w:rPr>
          <w:rFonts w:hint="eastAsia"/>
          <w:sz w:val="24"/>
          <w:szCs w:val="24"/>
        </w:rPr>
        <w:t>操作开始时间</w:t>
      </w:r>
      <w:r w:rsidR="00820F63" w:rsidRPr="00820F63">
        <w:rPr>
          <w:rFonts w:hint="eastAsia"/>
          <w:sz w:val="24"/>
          <w:szCs w:val="24"/>
        </w:rPr>
        <w:lastRenderedPageBreak/>
        <w:t>(OPT_BEGIN_TIME)</w:t>
      </w:r>
      <w:r w:rsidR="00820F63">
        <w:rPr>
          <w:rFonts w:hint="eastAsia"/>
          <w:sz w:val="24"/>
          <w:szCs w:val="24"/>
        </w:rPr>
        <w:t>记录的</w:t>
      </w:r>
      <w:r w:rsidR="00583464">
        <w:rPr>
          <w:rFonts w:hint="eastAsia"/>
          <w:sz w:val="24"/>
          <w:szCs w:val="24"/>
        </w:rPr>
        <w:t>业务开始时间</w:t>
      </w:r>
      <w:r w:rsidR="00583464" w:rsidRPr="00583464">
        <w:rPr>
          <w:rFonts w:hint="eastAsia"/>
          <w:sz w:val="24"/>
          <w:szCs w:val="24"/>
        </w:rPr>
        <w:t>(OPT_BIZ_BEGIN_TIME)</w:t>
      </w:r>
      <w:commentRangeEnd w:id="104"/>
      <w:r w:rsidR="00E31DB7">
        <w:rPr>
          <w:rStyle w:val="a8"/>
        </w:rPr>
        <w:commentReference w:id="104"/>
      </w:r>
    </w:p>
    <w:p w14:paraId="10BA4FB9" w14:textId="77777777" w:rsidR="00A46C87" w:rsidRPr="00F95FEA" w:rsidRDefault="00F95FEA" w:rsidP="00F95FEA">
      <w:pPr>
        <w:spacing w:line="360" w:lineRule="auto"/>
        <w:rPr>
          <w:sz w:val="24"/>
          <w:szCs w:val="24"/>
        </w:rPr>
      </w:pPr>
      <w:r>
        <w:rPr>
          <w:rFonts w:hint="eastAsia"/>
          <w:sz w:val="24"/>
          <w:szCs w:val="24"/>
        </w:rPr>
        <w:t>3</w:t>
      </w:r>
      <w:r>
        <w:rPr>
          <w:rFonts w:hint="eastAsia"/>
          <w:sz w:val="24"/>
          <w:szCs w:val="24"/>
        </w:rPr>
        <w:t>、</w:t>
      </w:r>
      <w:r w:rsidR="00D24A35" w:rsidRPr="00F95FEA">
        <w:rPr>
          <w:rFonts w:hint="eastAsia"/>
          <w:sz w:val="24"/>
          <w:szCs w:val="24"/>
        </w:rPr>
        <w:t>在处理完步骤</w:t>
      </w:r>
      <w:r w:rsidR="00D24A35" w:rsidRPr="00F95FEA">
        <w:rPr>
          <w:rFonts w:hint="eastAsia"/>
          <w:sz w:val="24"/>
          <w:szCs w:val="24"/>
        </w:rPr>
        <w:t>1</w:t>
      </w:r>
      <w:r w:rsidR="00D24A35" w:rsidRPr="00F95FEA">
        <w:rPr>
          <w:rFonts w:hint="eastAsia"/>
          <w:sz w:val="24"/>
          <w:szCs w:val="24"/>
        </w:rPr>
        <w:t>，</w:t>
      </w:r>
      <w:r w:rsidR="00D24A35" w:rsidRPr="00F95FEA">
        <w:rPr>
          <w:rFonts w:hint="eastAsia"/>
          <w:sz w:val="24"/>
          <w:szCs w:val="24"/>
        </w:rPr>
        <w:t>2</w:t>
      </w:r>
      <w:r w:rsidR="00A16689" w:rsidRPr="00F95FEA">
        <w:rPr>
          <w:rFonts w:hint="eastAsia"/>
          <w:sz w:val="24"/>
          <w:szCs w:val="24"/>
        </w:rPr>
        <w:t>后</w:t>
      </w:r>
      <w:r w:rsidR="00A46C87" w:rsidRPr="00F95FEA">
        <w:rPr>
          <w:rFonts w:hint="eastAsia"/>
          <w:sz w:val="24"/>
          <w:szCs w:val="24"/>
        </w:rPr>
        <w:t>针对业务单规格为定单（</w:t>
      </w:r>
      <w:r w:rsidR="00A46C87" w:rsidRPr="00F95FEA">
        <w:rPr>
          <w:sz w:val="24"/>
          <w:szCs w:val="24"/>
        </w:rPr>
        <w:t>301010000</w:t>
      </w:r>
      <w:r w:rsidR="00A46C87" w:rsidRPr="00F95FEA">
        <w:rPr>
          <w:rFonts w:hint="eastAsia"/>
          <w:sz w:val="24"/>
          <w:szCs w:val="24"/>
        </w:rPr>
        <w:t>2</w:t>
      </w:r>
      <w:r w:rsidR="00A46C87" w:rsidRPr="00F95FEA">
        <w:rPr>
          <w:rFonts w:hint="eastAsia"/>
          <w:sz w:val="24"/>
          <w:szCs w:val="24"/>
        </w:rPr>
        <w:t>）进行处理：</w:t>
      </w:r>
    </w:p>
    <w:p w14:paraId="569136D6" w14:textId="77777777" w:rsidR="00A46C87" w:rsidRPr="00341BE6" w:rsidRDefault="00A16689" w:rsidP="00A16689">
      <w:pPr>
        <w:pStyle w:val="a5"/>
        <w:spacing w:line="360" w:lineRule="auto"/>
        <w:ind w:left="360" w:firstLineChars="0" w:firstLine="0"/>
        <w:rPr>
          <w:sz w:val="24"/>
          <w:szCs w:val="24"/>
        </w:rPr>
      </w:pPr>
      <w:r>
        <w:rPr>
          <w:rFonts w:hint="eastAsia"/>
          <w:sz w:val="24"/>
          <w:szCs w:val="24"/>
        </w:rPr>
        <w:t xml:space="preserve">3.1 </w:t>
      </w:r>
      <w:r w:rsidR="00A46C87" w:rsidRPr="00341BE6">
        <w:rPr>
          <w:rFonts w:hint="eastAsia"/>
          <w:sz w:val="24"/>
          <w:szCs w:val="24"/>
        </w:rPr>
        <w:t>根据</w:t>
      </w:r>
      <w:r w:rsidR="00A46C87">
        <w:rPr>
          <w:rFonts w:hint="eastAsia"/>
          <w:sz w:val="24"/>
          <w:szCs w:val="24"/>
        </w:rPr>
        <w:t>开通</w:t>
      </w:r>
      <w:r w:rsidR="00A46C87" w:rsidRPr="00341BE6">
        <w:rPr>
          <w:rFonts w:hint="eastAsia"/>
          <w:sz w:val="24"/>
          <w:szCs w:val="24"/>
        </w:rPr>
        <w:t>工单的所属服务定单编码，把工单上</w:t>
      </w:r>
      <w:r w:rsidR="00A46C87">
        <w:rPr>
          <w:rFonts w:hint="eastAsia"/>
          <w:sz w:val="24"/>
          <w:szCs w:val="24"/>
        </w:rPr>
        <w:t>预约开始时间</w:t>
      </w:r>
      <w:r w:rsidR="00A46C87" w:rsidRPr="00341BE6">
        <w:rPr>
          <w:rFonts w:hint="eastAsia"/>
          <w:sz w:val="24"/>
          <w:szCs w:val="24"/>
        </w:rPr>
        <w:t>回填到定单（</w:t>
      </w:r>
      <w:r w:rsidR="00A46C87" w:rsidRPr="00341BE6">
        <w:rPr>
          <w:sz w:val="24"/>
          <w:szCs w:val="24"/>
        </w:rPr>
        <w:t>301010000</w:t>
      </w:r>
      <w:r w:rsidR="00A46C87" w:rsidRPr="00341BE6">
        <w:rPr>
          <w:rFonts w:hint="eastAsia"/>
          <w:sz w:val="24"/>
          <w:szCs w:val="24"/>
        </w:rPr>
        <w:t>2</w:t>
      </w:r>
      <w:r w:rsidR="00A46C87" w:rsidRPr="00341BE6">
        <w:rPr>
          <w:rFonts w:hint="eastAsia"/>
          <w:sz w:val="24"/>
          <w:szCs w:val="24"/>
        </w:rPr>
        <w:t>），取</w:t>
      </w:r>
      <w:r w:rsidR="00A46C87">
        <w:rPr>
          <w:rFonts w:hint="eastAsia"/>
          <w:sz w:val="24"/>
          <w:szCs w:val="24"/>
        </w:rPr>
        <w:t>最小预约开始时间</w:t>
      </w:r>
      <w:r w:rsidR="00A46C87" w:rsidRPr="00341BE6">
        <w:rPr>
          <w:rFonts w:hint="eastAsia"/>
          <w:sz w:val="24"/>
          <w:szCs w:val="24"/>
        </w:rPr>
        <w:t>；</w:t>
      </w:r>
    </w:p>
    <w:p w14:paraId="1BF18649" w14:textId="77777777" w:rsidR="00A46C87" w:rsidRDefault="00A16689" w:rsidP="00A16689">
      <w:pPr>
        <w:pStyle w:val="a5"/>
        <w:spacing w:line="360" w:lineRule="auto"/>
        <w:ind w:left="360" w:firstLineChars="0" w:firstLine="0"/>
        <w:rPr>
          <w:sz w:val="24"/>
          <w:szCs w:val="24"/>
        </w:rPr>
      </w:pPr>
      <w:r>
        <w:rPr>
          <w:rFonts w:hint="eastAsia"/>
          <w:sz w:val="24"/>
          <w:szCs w:val="24"/>
        </w:rPr>
        <w:t>3.2</w:t>
      </w:r>
      <w:r w:rsidR="00A46C87">
        <w:rPr>
          <w:rFonts w:hint="eastAsia"/>
          <w:sz w:val="24"/>
          <w:szCs w:val="24"/>
        </w:rPr>
        <w:t>根据定单的所属客户订单，把订单上</w:t>
      </w:r>
      <w:r w:rsidR="007A5F04">
        <w:rPr>
          <w:rFonts w:hint="eastAsia"/>
          <w:sz w:val="24"/>
          <w:szCs w:val="24"/>
        </w:rPr>
        <w:t>预约开始时间</w:t>
      </w:r>
      <w:r w:rsidR="00A46C87" w:rsidRPr="00341BE6">
        <w:rPr>
          <w:rFonts w:hint="eastAsia"/>
          <w:sz w:val="24"/>
          <w:szCs w:val="24"/>
        </w:rPr>
        <w:t>回填到定单（</w:t>
      </w:r>
      <w:r w:rsidR="00A46C87" w:rsidRPr="00341BE6">
        <w:rPr>
          <w:sz w:val="24"/>
          <w:szCs w:val="24"/>
        </w:rPr>
        <w:t>301010000</w:t>
      </w:r>
      <w:r w:rsidR="00A46C87" w:rsidRPr="00341BE6">
        <w:rPr>
          <w:rFonts w:hint="eastAsia"/>
          <w:sz w:val="24"/>
          <w:szCs w:val="24"/>
        </w:rPr>
        <w:t>2</w:t>
      </w:r>
      <w:r w:rsidR="00A46C87" w:rsidRPr="00341BE6">
        <w:rPr>
          <w:rFonts w:hint="eastAsia"/>
          <w:sz w:val="24"/>
          <w:szCs w:val="24"/>
        </w:rPr>
        <w:t>）</w:t>
      </w:r>
    </w:p>
    <w:p w14:paraId="1BB9707E" w14:textId="77777777" w:rsidR="00583464" w:rsidRPr="009442A3" w:rsidRDefault="00583464" w:rsidP="00583464">
      <w:pPr>
        <w:spacing w:line="360" w:lineRule="auto"/>
        <w:rPr>
          <w:sz w:val="24"/>
          <w:szCs w:val="24"/>
        </w:rPr>
      </w:pPr>
    </w:p>
    <w:p w14:paraId="341D60AD" w14:textId="77777777" w:rsidR="00583464" w:rsidRPr="00583464" w:rsidRDefault="00583464" w:rsidP="007B7278">
      <w:pPr>
        <w:spacing w:line="360" w:lineRule="auto"/>
        <w:rPr>
          <w:sz w:val="24"/>
          <w:szCs w:val="24"/>
        </w:rPr>
      </w:pPr>
    </w:p>
    <w:p w14:paraId="66128A96" w14:textId="77777777" w:rsidR="0005544C" w:rsidRDefault="0005544C" w:rsidP="0005544C">
      <w:pPr>
        <w:pStyle w:val="3"/>
      </w:pPr>
      <w:bookmarkStart w:id="105" w:name="_预约开始时间时间戳(BOOKING_START_TIMESTAMP)"/>
      <w:bookmarkEnd w:id="105"/>
      <w:r>
        <w:rPr>
          <w:rFonts w:hint="eastAsia"/>
        </w:rPr>
        <w:t>预约开始时间时间戳</w:t>
      </w:r>
      <w:r>
        <w:rPr>
          <w:rFonts w:hint="eastAsia"/>
        </w:rPr>
        <w:t>(BOOKING_START_TIMESTAMP)</w:t>
      </w:r>
    </w:p>
    <w:p w14:paraId="705B901B" w14:textId="77777777" w:rsidR="0005544C" w:rsidRDefault="00F95FEA" w:rsidP="0005544C">
      <w:pPr>
        <w:pStyle w:val="3"/>
      </w:pPr>
      <w:bookmarkStart w:id="106" w:name="_@预约操作首次时间(BOOKING_OPT_START_TIME)"/>
      <w:bookmarkEnd w:id="106"/>
      <w:r>
        <w:rPr>
          <w:rFonts w:hint="eastAsia"/>
        </w:rPr>
        <w:t>@</w:t>
      </w:r>
      <w:r w:rsidR="0005544C">
        <w:rPr>
          <w:rFonts w:hint="eastAsia"/>
        </w:rPr>
        <w:t>预约操作首次时间</w:t>
      </w:r>
      <w:r w:rsidR="0005544C">
        <w:rPr>
          <w:rFonts w:hint="eastAsia"/>
        </w:rPr>
        <w:t>(BOOKING_OPT_START_TIME)</w:t>
      </w:r>
    </w:p>
    <w:p w14:paraId="03B44011" w14:textId="77777777" w:rsidR="00146278" w:rsidRPr="00AA6180" w:rsidRDefault="00146278" w:rsidP="000D4B87">
      <w:pPr>
        <w:pStyle w:val="a5"/>
        <w:numPr>
          <w:ilvl w:val="0"/>
          <w:numId w:val="2"/>
        </w:numPr>
        <w:spacing w:line="360" w:lineRule="auto"/>
        <w:ind w:firstLineChars="0"/>
        <w:rPr>
          <w:sz w:val="24"/>
          <w:szCs w:val="24"/>
        </w:rPr>
      </w:pPr>
      <w:r w:rsidRPr="00B22CDA">
        <w:rPr>
          <w:rFonts w:hint="eastAsia"/>
          <w:sz w:val="24"/>
          <w:szCs w:val="24"/>
        </w:rPr>
        <w:t>数据来源</w:t>
      </w:r>
    </w:p>
    <w:p w14:paraId="350A8127" w14:textId="77777777" w:rsidR="00146278" w:rsidRDefault="00146278" w:rsidP="00146278">
      <w:pPr>
        <w:spacing w:line="360" w:lineRule="auto"/>
        <w:rPr>
          <w:highlight w:val="yellow"/>
        </w:rPr>
      </w:pPr>
      <w:r w:rsidRPr="008817E1">
        <w:rPr>
          <w:rFonts w:hint="eastAsia"/>
          <w:sz w:val="24"/>
          <w:szCs w:val="24"/>
        </w:rPr>
        <w:t>K-V</w:t>
      </w:r>
      <w:r w:rsidRPr="008817E1">
        <w:rPr>
          <w:rFonts w:hint="eastAsia"/>
          <w:sz w:val="24"/>
          <w:szCs w:val="24"/>
        </w:rPr>
        <w:t>表</w:t>
      </w:r>
      <w:r>
        <w:rPr>
          <w:rFonts w:hint="eastAsia"/>
          <w:sz w:val="24"/>
          <w:szCs w:val="24"/>
        </w:rPr>
        <w:t>：操作</w:t>
      </w:r>
      <w:r w:rsidRPr="008817E1">
        <w:rPr>
          <w:rFonts w:hint="eastAsia"/>
          <w:sz w:val="24"/>
          <w:szCs w:val="24"/>
        </w:rPr>
        <w:t>，对应字段：</w:t>
      </w:r>
      <w:r>
        <w:rPr>
          <w:rFonts w:hint="eastAsia"/>
          <w:sz w:val="24"/>
          <w:szCs w:val="24"/>
        </w:rPr>
        <w:t>操作开始时间</w:t>
      </w:r>
      <w:r w:rsidRPr="00583464">
        <w:rPr>
          <w:rFonts w:hint="eastAsia"/>
          <w:sz w:val="24"/>
          <w:szCs w:val="24"/>
        </w:rPr>
        <w:t>(</w:t>
      </w:r>
      <w:r w:rsidRPr="00146278">
        <w:rPr>
          <w:sz w:val="24"/>
          <w:szCs w:val="24"/>
        </w:rPr>
        <w:t>OPT_BEGIN_TIME</w:t>
      </w:r>
      <w:r w:rsidRPr="00583464">
        <w:rPr>
          <w:rFonts w:hint="eastAsia"/>
          <w:sz w:val="24"/>
          <w:szCs w:val="24"/>
        </w:rPr>
        <w:t>)</w:t>
      </w:r>
    </w:p>
    <w:p w14:paraId="6F0978C0" w14:textId="77777777" w:rsidR="00146278" w:rsidRDefault="00146278" w:rsidP="000D4B87">
      <w:pPr>
        <w:pStyle w:val="a5"/>
        <w:numPr>
          <w:ilvl w:val="0"/>
          <w:numId w:val="2"/>
        </w:numPr>
        <w:spacing w:line="360" w:lineRule="auto"/>
        <w:ind w:firstLineChars="0"/>
      </w:pPr>
      <w:r w:rsidRPr="006D2601">
        <w:rPr>
          <w:rFonts w:hint="eastAsia"/>
          <w:sz w:val="24"/>
          <w:szCs w:val="24"/>
        </w:rPr>
        <w:t>算法</w:t>
      </w:r>
      <w:r w:rsidRPr="0074085A">
        <w:rPr>
          <w:rFonts w:hint="eastAsia"/>
        </w:rPr>
        <w:t>：</w:t>
      </w:r>
    </w:p>
    <w:p w14:paraId="596A57CF" w14:textId="77777777" w:rsidR="00146278" w:rsidRDefault="00F95FEA" w:rsidP="00146278">
      <w:pPr>
        <w:spacing w:line="360" w:lineRule="auto"/>
        <w:rPr>
          <w:sz w:val="24"/>
          <w:szCs w:val="24"/>
        </w:rPr>
      </w:pPr>
      <w:r>
        <w:rPr>
          <w:rFonts w:hint="eastAsia"/>
          <w:sz w:val="24"/>
          <w:szCs w:val="24"/>
        </w:rPr>
        <w:t>1</w:t>
      </w:r>
      <w:r>
        <w:rPr>
          <w:rFonts w:hint="eastAsia"/>
          <w:sz w:val="24"/>
          <w:szCs w:val="24"/>
        </w:rPr>
        <w:t>、</w:t>
      </w:r>
      <w:r w:rsidR="00146278">
        <w:rPr>
          <w:rFonts w:hint="eastAsia"/>
          <w:sz w:val="24"/>
          <w:szCs w:val="24"/>
        </w:rPr>
        <w:t>根据业务单标识，操作类型为</w:t>
      </w:r>
      <w:r w:rsidR="00146278" w:rsidRPr="00583464">
        <w:rPr>
          <w:rFonts w:hint="eastAsia"/>
          <w:sz w:val="24"/>
          <w:szCs w:val="24"/>
        </w:rPr>
        <w:t>预约</w:t>
      </w:r>
      <w:r w:rsidR="00146278" w:rsidRPr="00583464">
        <w:rPr>
          <w:rFonts w:hint="eastAsia"/>
          <w:sz w:val="24"/>
          <w:szCs w:val="24"/>
        </w:rPr>
        <w:t>(SPEC_ID= 3030200003)</w:t>
      </w:r>
      <w:r w:rsidR="00146278" w:rsidRPr="00583464">
        <w:rPr>
          <w:rFonts w:hint="eastAsia"/>
          <w:sz w:val="24"/>
          <w:szCs w:val="24"/>
        </w:rPr>
        <w:t>，</w:t>
      </w:r>
      <w:r w:rsidR="00146278">
        <w:rPr>
          <w:rFonts w:hint="eastAsia"/>
          <w:sz w:val="24"/>
          <w:szCs w:val="24"/>
        </w:rPr>
        <w:t>获取相关预约类型为预约的操作</w:t>
      </w:r>
      <w:r w:rsidR="00146278" w:rsidRPr="00583464">
        <w:rPr>
          <w:rFonts w:hint="eastAsia"/>
          <w:sz w:val="24"/>
          <w:szCs w:val="24"/>
        </w:rPr>
        <w:t>，取</w:t>
      </w:r>
      <w:r w:rsidR="00CA655B">
        <w:rPr>
          <w:rFonts w:hint="eastAsia"/>
          <w:sz w:val="24"/>
          <w:szCs w:val="24"/>
        </w:rPr>
        <w:t>操作</w:t>
      </w:r>
      <w:r w:rsidR="00951897">
        <w:rPr>
          <w:rFonts w:hint="eastAsia"/>
          <w:sz w:val="24"/>
          <w:szCs w:val="24"/>
        </w:rPr>
        <w:t>最小</w:t>
      </w:r>
      <w:r w:rsidR="00CA655B">
        <w:rPr>
          <w:rFonts w:hint="eastAsia"/>
          <w:sz w:val="24"/>
          <w:szCs w:val="24"/>
        </w:rPr>
        <w:t>开始时间</w:t>
      </w:r>
      <w:r w:rsidR="00CA655B" w:rsidRPr="00583464">
        <w:rPr>
          <w:rFonts w:hint="eastAsia"/>
          <w:sz w:val="24"/>
          <w:szCs w:val="24"/>
        </w:rPr>
        <w:t>(</w:t>
      </w:r>
      <w:r w:rsidR="00CA655B" w:rsidRPr="00146278">
        <w:rPr>
          <w:sz w:val="24"/>
          <w:szCs w:val="24"/>
        </w:rPr>
        <w:t>OPT_BEGIN_TIME</w:t>
      </w:r>
      <w:r w:rsidR="00CA655B" w:rsidRPr="00583464">
        <w:rPr>
          <w:rFonts w:hint="eastAsia"/>
          <w:sz w:val="24"/>
          <w:szCs w:val="24"/>
        </w:rPr>
        <w:t>)</w:t>
      </w:r>
      <w:r w:rsidR="00CA655B">
        <w:rPr>
          <w:rFonts w:hint="eastAsia"/>
          <w:sz w:val="24"/>
          <w:szCs w:val="24"/>
        </w:rPr>
        <w:t>；</w:t>
      </w:r>
    </w:p>
    <w:p w14:paraId="5FB775FE" w14:textId="77777777" w:rsidR="00EE046E" w:rsidRPr="002200E6" w:rsidRDefault="002200E6" w:rsidP="002200E6">
      <w:pPr>
        <w:spacing w:line="360" w:lineRule="auto"/>
        <w:rPr>
          <w:sz w:val="24"/>
          <w:szCs w:val="24"/>
        </w:rPr>
      </w:pPr>
      <w:r>
        <w:rPr>
          <w:rFonts w:hint="eastAsia"/>
          <w:sz w:val="24"/>
          <w:szCs w:val="24"/>
        </w:rPr>
        <w:t>2</w:t>
      </w:r>
      <w:r>
        <w:rPr>
          <w:rFonts w:hint="eastAsia"/>
          <w:sz w:val="24"/>
          <w:szCs w:val="24"/>
        </w:rPr>
        <w:t>、</w:t>
      </w:r>
      <w:r w:rsidR="00F95FEA" w:rsidRPr="002200E6">
        <w:rPr>
          <w:rFonts w:hint="eastAsia"/>
          <w:sz w:val="24"/>
          <w:szCs w:val="24"/>
        </w:rPr>
        <w:t>在处理完步骤</w:t>
      </w:r>
      <w:r w:rsidR="00F95FEA" w:rsidRPr="002200E6">
        <w:rPr>
          <w:rFonts w:hint="eastAsia"/>
          <w:sz w:val="24"/>
          <w:szCs w:val="24"/>
        </w:rPr>
        <w:t>1</w:t>
      </w:r>
      <w:r w:rsidR="00EE046E" w:rsidRPr="002200E6">
        <w:rPr>
          <w:rFonts w:hint="eastAsia"/>
          <w:sz w:val="24"/>
          <w:szCs w:val="24"/>
        </w:rPr>
        <w:t>针对业务单规格为定单（</w:t>
      </w:r>
      <w:r w:rsidR="00EE046E" w:rsidRPr="002200E6">
        <w:rPr>
          <w:sz w:val="24"/>
          <w:szCs w:val="24"/>
        </w:rPr>
        <w:t>301010000</w:t>
      </w:r>
      <w:r w:rsidR="00EE046E" w:rsidRPr="002200E6">
        <w:rPr>
          <w:rFonts w:hint="eastAsia"/>
          <w:sz w:val="24"/>
          <w:szCs w:val="24"/>
        </w:rPr>
        <w:t>2</w:t>
      </w:r>
      <w:r w:rsidR="00EE046E" w:rsidRPr="002200E6">
        <w:rPr>
          <w:rFonts w:hint="eastAsia"/>
          <w:sz w:val="24"/>
          <w:szCs w:val="24"/>
        </w:rPr>
        <w:t>）进行处理：</w:t>
      </w:r>
    </w:p>
    <w:p w14:paraId="1C366A4A" w14:textId="77777777" w:rsidR="00EE046E" w:rsidRPr="00341BE6" w:rsidRDefault="00F95FEA" w:rsidP="00F95FEA">
      <w:pPr>
        <w:pStyle w:val="a5"/>
        <w:spacing w:line="360" w:lineRule="auto"/>
        <w:ind w:left="360" w:firstLineChars="0" w:firstLine="0"/>
        <w:rPr>
          <w:sz w:val="24"/>
          <w:szCs w:val="24"/>
        </w:rPr>
      </w:pPr>
      <w:r>
        <w:rPr>
          <w:rFonts w:hint="eastAsia"/>
          <w:sz w:val="24"/>
          <w:szCs w:val="24"/>
        </w:rPr>
        <w:t xml:space="preserve">2.1 </w:t>
      </w:r>
      <w:r w:rsidR="00EE046E" w:rsidRPr="00341BE6">
        <w:rPr>
          <w:rFonts w:hint="eastAsia"/>
          <w:sz w:val="24"/>
          <w:szCs w:val="24"/>
        </w:rPr>
        <w:t>根据</w:t>
      </w:r>
      <w:r w:rsidR="00EE046E">
        <w:rPr>
          <w:rFonts w:hint="eastAsia"/>
          <w:sz w:val="24"/>
          <w:szCs w:val="24"/>
        </w:rPr>
        <w:t>开通</w:t>
      </w:r>
      <w:r w:rsidR="00EE046E" w:rsidRPr="00341BE6">
        <w:rPr>
          <w:rFonts w:hint="eastAsia"/>
          <w:sz w:val="24"/>
          <w:szCs w:val="24"/>
        </w:rPr>
        <w:t>工单的所属服务定单编码，把工单上</w:t>
      </w:r>
      <w:r w:rsidR="00EE046E" w:rsidRPr="00EE046E">
        <w:rPr>
          <w:rFonts w:hint="eastAsia"/>
          <w:sz w:val="24"/>
          <w:szCs w:val="24"/>
        </w:rPr>
        <w:t>预约操作首次时间</w:t>
      </w:r>
      <w:r w:rsidR="00EE046E" w:rsidRPr="00341BE6">
        <w:rPr>
          <w:rFonts w:hint="eastAsia"/>
          <w:sz w:val="24"/>
          <w:szCs w:val="24"/>
        </w:rPr>
        <w:t>回填到定单（</w:t>
      </w:r>
      <w:r w:rsidR="00EE046E" w:rsidRPr="00341BE6">
        <w:rPr>
          <w:sz w:val="24"/>
          <w:szCs w:val="24"/>
        </w:rPr>
        <w:t>301010000</w:t>
      </w:r>
      <w:r w:rsidR="00EE046E" w:rsidRPr="00341BE6">
        <w:rPr>
          <w:rFonts w:hint="eastAsia"/>
          <w:sz w:val="24"/>
          <w:szCs w:val="24"/>
        </w:rPr>
        <w:t>2</w:t>
      </w:r>
      <w:r w:rsidR="00EE046E" w:rsidRPr="00341BE6">
        <w:rPr>
          <w:rFonts w:hint="eastAsia"/>
          <w:sz w:val="24"/>
          <w:szCs w:val="24"/>
        </w:rPr>
        <w:t>），取</w:t>
      </w:r>
      <w:r w:rsidR="00EE046E">
        <w:rPr>
          <w:rFonts w:hint="eastAsia"/>
          <w:sz w:val="24"/>
          <w:szCs w:val="24"/>
        </w:rPr>
        <w:t>最小</w:t>
      </w:r>
      <w:r w:rsidR="00EE046E" w:rsidRPr="00EE046E">
        <w:rPr>
          <w:rFonts w:hint="eastAsia"/>
          <w:sz w:val="24"/>
          <w:szCs w:val="24"/>
        </w:rPr>
        <w:t>预约操作首次时间</w:t>
      </w:r>
      <w:r w:rsidR="00EE046E" w:rsidRPr="00341BE6">
        <w:rPr>
          <w:rFonts w:hint="eastAsia"/>
          <w:sz w:val="24"/>
          <w:szCs w:val="24"/>
        </w:rPr>
        <w:t>；</w:t>
      </w:r>
    </w:p>
    <w:p w14:paraId="6E986AA1" w14:textId="77777777" w:rsidR="00EE046E" w:rsidRDefault="00F95FEA" w:rsidP="00F95FEA">
      <w:pPr>
        <w:pStyle w:val="a5"/>
        <w:spacing w:line="360" w:lineRule="auto"/>
        <w:ind w:left="360" w:firstLineChars="0" w:firstLine="0"/>
        <w:rPr>
          <w:sz w:val="24"/>
          <w:szCs w:val="24"/>
        </w:rPr>
      </w:pPr>
      <w:r>
        <w:rPr>
          <w:rFonts w:hint="eastAsia"/>
          <w:sz w:val="24"/>
          <w:szCs w:val="24"/>
        </w:rPr>
        <w:t>2.2</w:t>
      </w:r>
      <w:r w:rsidR="00EE046E">
        <w:rPr>
          <w:rFonts w:hint="eastAsia"/>
          <w:sz w:val="24"/>
          <w:szCs w:val="24"/>
        </w:rPr>
        <w:t>根据定单的所属客户订单，把订单上</w:t>
      </w:r>
      <w:r w:rsidR="00EE046E" w:rsidRPr="00EE046E">
        <w:rPr>
          <w:rFonts w:hint="eastAsia"/>
          <w:sz w:val="24"/>
          <w:szCs w:val="24"/>
        </w:rPr>
        <w:t>预约操作首次时间</w:t>
      </w:r>
      <w:r w:rsidR="00EE046E" w:rsidRPr="00341BE6">
        <w:rPr>
          <w:rFonts w:hint="eastAsia"/>
          <w:sz w:val="24"/>
          <w:szCs w:val="24"/>
        </w:rPr>
        <w:t>回填到定单（</w:t>
      </w:r>
      <w:r w:rsidR="00EE046E" w:rsidRPr="00341BE6">
        <w:rPr>
          <w:sz w:val="24"/>
          <w:szCs w:val="24"/>
        </w:rPr>
        <w:t>301010000</w:t>
      </w:r>
      <w:r w:rsidR="00EE046E" w:rsidRPr="00341BE6">
        <w:rPr>
          <w:rFonts w:hint="eastAsia"/>
          <w:sz w:val="24"/>
          <w:szCs w:val="24"/>
        </w:rPr>
        <w:t>2</w:t>
      </w:r>
      <w:r w:rsidR="00EE046E" w:rsidRPr="00341BE6">
        <w:rPr>
          <w:rFonts w:hint="eastAsia"/>
          <w:sz w:val="24"/>
          <w:szCs w:val="24"/>
        </w:rPr>
        <w:t>）</w:t>
      </w:r>
    </w:p>
    <w:p w14:paraId="683F82D8" w14:textId="77777777" w:rsidR="00146278" w:rsidRPr="00EE046E" w:rsidRDefault="00146278" w:rsidP="00146278"/>
    <w:p w14:paraId="678B8915" w14:textId="77777777" w:rsidR="0005544C" w:rsidRDefault="0005544C" w:rsidP="0005544C">
      <w:pPr>
        <w:pStyle w:val="3"/>
      </w:pPr>
      <w:bookmarkStart w:id="107" w:name="_预约操作首次时间戳(BOOKING_OPT_START_TIMESTA"/>
      <w:bookmarkEnd w:id="107"/>
      <w:r>
        <w:rPr>
          <w:rFonts w:hint="eastAsia"/>
        </w:rPr>
        <w:t>预约操作首次时间戳</w:t>
      </w:r>
      <w:r>
        <w:rPr>
          <w:rFonts w:hint="eastAsia"/>
        </w:rPr>
        <w:t>(BOOKING_OPT_START_TIMESTAMP)</w:t>
      </w:r>
    </w:p>
    <w:p w14:paraId="6F16EB0E" w14:textId="77777777" w:rsidR="0005544C" w:rsidRDefault="00C436AC" w:rsidP="0005544C">
      <w:pPr>
        <w:pStyle w:val="3"/>
      </w:pPr>
      <w:bookmarkStart w:id="108" w:name="_@预约结束时间(BOOKING_END_TIME)"/>
      <w:bookmarkEnd w:id="108"/>
      <w:r>
        <w:rPr>
          <w:rFonts w:hint="eastAsia"/>
        </w:rPr>
        <w:t>@</w:t>
      </w:r>
      <w:r w:rsidR="0005544C">
        <w:rPr>
          <w:rFonts w:hint="eastAsia"/>
        </w:rPr>
        <w:t>预约结束时间</w:t>
      </w:r>
      <w:r w:rsidR="0005544C">
        <w:rPr>
          <w:rFonts w:hint="eastAsia"/>
        </w:rPr>
        <w:t>(BOOKING_END_TIME)</w:t>
      </w:r>
    </w:p>
    <w:p w14:paraId="5D445EA9" w14:textId="77777777" w:rsidR="00C436AC" w:rsidRPr="003A0991" w:rsidRDefault="00C436AC" w:rsidP="00C436AC">
      <w:pPr>
        <w:pStyle w:val="a5"/>
        <w:numPr>
          <w:ilvl w:val="0"/>
          <w:numId w:val="2"/>
        </w:numPr>
        <w:spacing w:line="360" w:lineRule="auto"/>
        <w:ind w:firstLineChars="0"/>
        <w:rPr>
          <w:sz w:val="24"/>
          <w:szCs w:val="24"/>
        </w:rPr>
      </w:pPr>
      <w:r>
        <w:rPr>
          <w:rFonts w:hint="eastAsia"/>
          <w:sz w:val="24"/>
          <w:szCs w:val="24"/>
        </w:rPr>
        <w:t>算法</w:t>
      </w:r>
    </w:p>
    <w:p w14:paraId="22F06CDC" w14:textId="77777777" w:rsidR="00C436AC" w:rsidRDefault="00C436AC" w:rsidP="00C436AC">
      <w:pPr>
        <w:spacing w:line="360" w:lineRule="auto"/>
        <w:rPr>
          <w:sz w:val="24"/>
          <w:szCs w:val="24"/>
        </w:rPr>
      </w:pPr>
      <w:r>
        <w:rPr>
          <w:rFonts w:hint="eastAsia"/>
          <w:sz w:val="24"/>
          <w:szCs w:val="24"/>
        </w:rPr>
        <w:lastRenderedPageBreak/>
        <w:t>1</w:t>
      </w:r>
      <w:r>
        <w:rPr>
          <w:rFonts w:hint="eastAsia"/>
          <w:sz w:val="24"/>
          <w:szCs w:val="24"/>
        </w:rPr>
        <w:t>、</w:t>
      </w:r>
      <w:r w:rsidRPr="00AC7122">
        <w:rPr>
          <w:rFonts w:hint="eastAsia"/>
          <w:sz w:val="24"/>
          <w:szCs w:val="24"/>
        </w:rPr>
        <w:t>针对业务单规格</w:t>
      </w:r>
      <w:r w:rsidRPr="000061B0">
        <w:rPr>
          <w:rFonts w:hint="eastAsia"/>
          <w:sz w:val="24"/>
          <w:szCs w:val="24"/>
        </w:rPr>
        <w:t>客户订单（</w:t>
      </w:r>
      <w:r w:rsidRPr="004D37AF">
        <w:rPr>
          <w:sz w:val="24"/>
          <w:szCs w:val="24"/>
        </w:rPr>
        <w:t>301010000</w:t>
      </w:r>
      <w:r>
        <w:rPr>
          <w:rFonts w:hint="eastAsia"/>
          <w:sz w:val="24"/>
          <w:szCs w:val="24"/>
        </w:rPr>
        <w:t>1</w:t>
      </w:r>
      <w:r>
        <w:rPr>
          <w:rFonts w:hint="eastAsia"/>
          <w:sz w:val="24"/>
          <w:szCs w:val="24"/>
        </w:rPr>
        <w:t>），取</w:t>
      </w:r>
      <w:r w:rsidRPr="00C436AC">
        <w:rPr>
          <w:rFonts w:hint="eastAsia"/>
          <w:sz w:val="24"/>
          <w:szCs w:val="24"/>
        </w:rPr>
        <w:t>预约结束时间（</w:t>
      </w:r>
      <w:r w:rsidRPr="00C436AC">
        <w:rPr>
          <w:rFonts w:hint="eastAsia"/>
          <w:sz w:val="24"/>
          <w:szCs w:val="24"/>
        </w:rPr>
        <w:t>BOOKING_END_TIME</w:t>
      </w:r>
      <w:r w:rsidRPr="00C436AC">
        <w:rPr>
          <w:rFonts w:hint="eastAsia"/>
          <w:sz w:val="24"/>
          <w:szCs w:val="24"/>
        </w:rPr>
        <w:t>）</w:t>
      </w:r>
      <w:r>
        <w:rPr>
          <w:rFonts w:hint="eastAsia"/>
          <w:sz w:val="24"/>
          <w:szCs w:val="24"/>
        </w:rPr>
        <w:t>；</w:t>
      </w:r>
    </w:p>
    <w:p w14:paraId="7C8D0A3C" w14:textId="24868BAF" w:rsidR="00C436AC" w:rsidRDefault="00C436AC" w:rsidP="00C436AC">
      <w:pPr>
        <w:spacing w:line="360" w:lineRule="auto"/>
        <w:rPr>
          <w:sz w:val="24"/>
          <w:szCs w:val="24"/>
        </w:rPr>
      </w:pPr>
      <w:r>
        <w:rPr>
          <w:rFonts w:hint="eastAsia"/>
        </w:rPr>
        <w:t>2</w:t>
      </w:r>
      <w:r>
        <w:rPr>
          <w:rFonts w:hint="eastAsia"/>
        </w:rPr>
        <w:t>、</w:t>
      </w:r>
      <w:r w:rsidRPr="00AC7122">
        <w:rPr>
          <w:rFonts w:hint="eastAsia"/>
          <w:sz w:val="24"/>
          <w:szCs w:val="24"/>
        </w:rPr>
        <w:t>针对业务单规格</w:t>
      </w:r>
      <w:r>
        <w:rPr>
          <w:rFonts w:hint="eastAsia"/>
          <w:sz w:val="24"/>
          <w:szCs w:val="24"/>
        </w:rPr>
        <w:t>服务定单</w:t>
      </w:r>
      <w:r w:rsidRPr="000061B0">
        <w:rPr>
          <w:rFonts w:hint="eastAsia"/>
          <w:sz w:val="24"/>
          <w:szCs w:val="24"/>
        </w:rPr>
        <w:t>（</w:t>
      </w:r>
      <w:r w:rsidRPr="00583464">
        <w:rPr>
          <w:rFonts w:hint="eastAsia"/>
          <w:sz w:val="24"/>
          <w:szCs w:val="24"/>
        </w:rPr>
        <w:t>SPEC_ID=</w:t>
      </w:r>
      <w:r w:rsidRPr="004D37AF">
        <w:rPr>
          <w:sz w:val="24"/>
          <w:szCs w:val="24"/>
        </w:rPr>
        <w:t>301010000</w:t>
      </w:r>
      <w:r>
        <w:rPr>
          <w:rFonts w:hint="eastAsia"/>
          <w:sz w:val="24"/>
          <w:szCs w:val="24"/>
        </w:rPr>
        <w:t>2</w:t>
      </w:r>
      <w:r>
        <w:rPr>
          <w:rFonts w:hint="eastAsia"/>
          <w:sz w:val="24"/>
          <w:szCs w:val="24"/>
        </w:rPr>
        <w:t>），施工工单（</w:t>
      </w:r>
      <w:r w:rsidRPr="00583464">
        <w:rPr>
          <w:rFonts w:hint="eastAsia"/>
          <w:sz w:val="24"/>
          <w:szCs w:val="24"/>
        </w:rPr>
        <w:t>SPEC_ID=</w:t>
      </w:r>
      <w:r w:rsidRPr="002F58E7">
        <w:t xml:space="preserve"> </w:t>
      </w:r>
      <w:r w:rsidRPr="002F58E7">
        <w:rPr>
          <w:sz w:val="24"/>
          <w:szCs w:val="24"/>
        </w:rPr>
        <w:t>3010200004</w:t>
      </w:r>
      <w:r>
        <w:rPr>
          <w:rFonts w:hint="eastAsia"/>
          <w:sz w:val="24"/>
          <w:szCs w:val="24"/>
        </w:rPr>
        <w:t>，</w:t>
      </w:r>
      <w:r>
        <w:rPr>
          <w:rFonts w:hint="eastAsia"/>
          <w:sz w:val="24"/>
          <w:szCs w:val="24"/>
        </w:rPr>
        <w:t>TYPE_ID=</w:t>
      </w:r>
      <w:r w:rsidRPr="002F58E7">
        <w:rPr>
          <w:rFonts w:ascii="宋体" w:eastAsia="宋体" w:cs="宋体"/>
          <w:color w:val="000000"/>
          <w:kern w:val="0"/>
          <w:sz w:val="24"/>
          <w:szCs w:val="24"/>
        </w:rPr>
        <w:t xml:space="preserve"> </w:t>
      </w:r>
      <w:r>
        <w:rPr>
          <w:rFonts w:ascii="宋体" w:eastAsia="宋体" w:cs="宋体"/>
          <w:color w:val="000000"/>
          <w:kern w:val="0"/>
          <w:sz w:val="24"/>
          <w:szCs w:val="24"/>
        </w:rPr>
        <w:t>1000081</w:t>
      </w:r>
      <w:r>
        <w:rPr>
          <w:rFonts w:hint="eastAsia"/>
          <w:sz w:val="24"/>
          <w:szCs w:val="24"/>
        </w:rPr>
        <w:t>）</w:t>
      </w:r>
      <w:r>
        <w:rPr>
          <w:rFonts w:hint="eastAsia"/>
          <w:sz w:val="24"/>
          <w:szCs w:val="24"/>
        </w:rPr>
        <w:t>,</w:t>
      </w:r>
      <w:r>
        <w:rPr>
          <w:rFonts w:hint="eastAsia"/>
          <w:sz w:val="24"/>
          <w:szCs w:val="24"/>
        </w:rPr>
        <w:t>根据业务单标识，操作类型为</w:t>
      </w:r>
      <w:r w:rsidRPr="00583464">
        <w:rPr>
          <w:rFonts w:hint="eastAsia"/>
          <w:sz w:val="24"/>
          <w:szCs w:val="24"/>
        </w:rPr>
        <w:t>预约</w:t>
      </w:r>
      <w:r w:rsidRPr="00583464">
        <w:rPr>
          <w:rFonts w:hint="eastAsia"/>
          <w:sz w:val="24"/>
          <w:szCs w:val="24"/>
        </w:rPr>
        <w:t>(SPEC_ID= 3030200003)</w:t>
      </w:r>
      <w:r>
        <w:rPr>
          <w:rFonts w:hint="eastAsia"/>
          <w:sz w:val="24"/>
          <w:szCs w:val="24"/>
        </w:rPr>
        <w:t>，获取相关预约类型为预约的操作</w:t>
      </w:r>
      <w:r w:rsidRPr="00583464">
        <w:rPr>
          <w:rFonts w:hint="eastAsia"/>
          <w:sz w:val="24"/>
          <w:szCs w:val="24"/>
        </w:rPr>
        <w:t>，取最</w:t>
      </w:r>
      <w:r w:rsidR="009E7A14">
        <w:rPr>
          <w:rFonts w:hint="eastAsia"/>
          <w:sz w:val="24"/>
          <w:szCs w:val="24"/>
        </w:rPr>
        <w:t>大</w:t>
      </w:r>
      <w:r w:rsidRPr="00820F63">
        <w:rPr>
          <w:rFonts w:hint="eastAsia"/>
          <w:sz w:val="24"/>
          <w:szCs w:val="24"/>
        </w:rPr>
        <w:t>操作开始时间</w:t>
      </w:r>
      <w:r w:rsidRPr="00820F63">
        <w:rPr>
          <w:rFonts w:hint="eastAsia"/>
          <w:sz w:val="24"/>
          <w:szCs w:val="24"/>
        </w:rPr>
        <w:t>(OPT_BEGIN_TIME)</w:t>
      </w:r>
      <w:r>
        <w:rPr>
          <w:rFonts w:hint="eastAsia"/>
          <w:sz w:val="24"/>
          <w:szCs w:val="24"/>
        </w:rPr>
        <w:t>记录的</w:t>
      </w:r>
      <w:r w:rsidRPr="00C436AC">
        <w:rPr>
          <w:rFonts w:hint="eastAsia"/>
          <w:sz w:val="24"/>
          <w:szCs w:val="24"/>
        </w:rPr>
        <w:t>业务结束时间</w:t>
      </w:r>
      <w:r w:rsidRPr="00C436AC">
        <w:rPr>
          <w:rFonts w:hint="eastAsia"/>
          <w:sz w:val="24"/>
          <w:szCs w:val="24"/>
        </w:rPr>
        <w:t>(OPT_BIZ__EXPECT_END_TIME)</w:t>
      </w:r>
    </w:p>
    <w:p w14:paraId="49CEA997" w14:textId="77777777" w:rsidR="00C436AC" w:rsidRPr="00F95FEA" w:rsidRDefault="00C436AC" w:rsidP="00C436AC">
      <w:pPr>
        <w:spacing w:line="360" w:lineRule="auto"/>
        <w:rPr>
          <w:sz w:val="24"/>
          <w:szCs w:val="24"/>
        </w:rPr>
      </w:pPr>
      <w:r>
        <w:rPr>
          <w:rFonts w:hint="eastAsia"/>
          <w:sz w:val="24"/>
          <w:szCs w:val="24"/>
        </w:rPr>
        <w:t>3</w:t>
      </w:r>
      <w:r>
        <w:rPr>
          <w:rFonts w:hint="eastAsia"/>
          <w:sz w:val="24"/>
          <w:szCs w:val="24"/>
        </w:rPr>
        <w:t>、</w:t>
      </w:r>
      <w:r w:rsidRPr="00F95FEA">
        <w:rPr>
          <w:rFonts w:hint="eastAsia"/>
          <w:sz w:val="24"/>
          <w:szCs w:val="24"/>
        </w:rPr>
        <w:t>在处理完步骤</w:t>
      </w:r>
      <w:r w:rsidRPr="00F95FEA">
        <w:rPr>
          <w:rFonts w:hint="eastAsia"/>
          <w:sz w:val="24"/>
          <w:szCs w:val="24"/>
        </w:rPr>
        <w:t>1</w:t>
      </w:r>
      <w:r w:rsidRPr="00F95FEA">
        <w:rPr>
          <w:rFonts w:hint="eastAsia"/>
          <w:sz w:val="24"/>
          <w:szCs w:val="24"/>
        </w:rPr>
        <w:t>，</w:t>
      </w:r>
      <w:r w:rsidRPr="00F95FEA">
        <w:rPr>
          <w:rFonts w:hint="eastAsia"/>
          <w:sz w:val="24"/>
          <w:szCs w:val="24"/>
        </w:rPr>
        <w:t>2</w:t>
      </w:r>
      <w:r w:rsidRPr="00F95FEA">
        <w:rPr>
          <w:rFonts w:hint="eastAsia"/>
          <w:sz w:val="24"/>
          <w:szCs w:val="24"/>
        </w:rPr>
        <w:t>后针对业务单规格为定单（</w:t>
      </w:r>
      <w:r w:rsidRPr="00F95FEA">
        <w:rPr>
          <w:sz w:val="24"/>
          <w:szCs w:val="24"/>
        </w:rPr>
        <w:t>301010000</w:t>
      </w:r>
      <w:r w:rsidRPr="00F95FEA">
        <w:rPr>
          <w:rFonts w:hint="eastAsia"/>
          <w:sz w:val="24"/>
          <w:szCs w:val="24"/>
        </w:rPr>
        <w:t>2</w:t>
      </w:r>
      <w:r w:rsidRPr="00F95FEA">
        <w:rPr>
          <w:rFonts w:hint="eastAsia"/>
          <w:sz w:val="24"/>
          <w:szCs w:val="24"/>
        </w:rPr>
        <w:t>）进行处理：</w:t>
      </w:r>
    </w:p>
    <w:p w14:paraId="184CE132" w14:textId="77777777" w:rsidR="00C436AC" w:rsidRPr="00341BE6" w:rsidRDefault="00C436AC" w:rsidP="00C436AC">
      <w:pPr>
        <w:pStyle w:val="a5"/>
        <w:spacing w:line="360" w:lineRule="auto"/>
        <w:ind w:left="360" w:firstLineChars="0" w:firstLine="0"/>
        <w:rPr>
          <w:sz w:val="24"/>
          <w:szCs w:val="24"/>
        </w:rPr>
      </w:pPr>
      <w:r>
        <w:rPr>
          <w:rFonts w:hint="eastAsia"/>
          <w:sz w:val="24"/>
          <w:szCs w:val="24"/>
        </w:rPr>
        <w:t xml:space="preserve">3.1 </w:t>
      </w:r>
      <w:r w:rsidRPr="00341BE6">
        <w:rPr>
          <w:rFonts w:hint="eastAsia"/>
          <w:sz w:val="24"/>
          <w:szCs w:val="24"/>
        </w:rPr>
        <w:t>根据</w:t>
      </w:r>
      <w:r>
        <w:rPr>
          <w:rFonts w:hint="eastAsia"/>
          <w:sz w:val="24"/>
          <w:szCs w:val="24"/>
        </w:rPr>
        <w:t>开通</w:t>
      </w:r>
      <w:r w:rsidRPr="00341BE6">
        <w:rPr>
          <w:rFonts w:hint="eastAsia"/>
          <w:sz w:val="24"/>
          <w:szCs w:val="24"/>
        </w:rPr>
        <w:t>工单的所属服务定单编码，把工单上</w:t>
      </w:r>
      <w:r>
        <w:rPr>
          <w:rFonts w:hint="eastAsia"/>
          <w:sz w:val="24"/>
          <w:szCs w:val="24"/>
        </w:rPr>
        <w:t>预约</w:t>
      </w:r>
      <w:r w:rsidR="00B0028E">
        <w:rPr>
          <w:rFonts w:hint="eastAsia"/>
          <w:sz w:val="24"/>
          <w:szCs w:val="24"/>
        </w:rPr>
        <w:t>结束</w:t>
      </w:r>
      <w:r>
        <w:rPr>
          <w:rFonts w:hint="eastAsia"/>
          <w:sz w:val="24"/>
          <w:szCs w:val="24"/>
        </w:rPr>
        <w:t>时间</w:t>
      </w:r>
      <w:r w:rsidRPr="00341BE6">
        <w:rPr>
          <w:rFonts w:hint="eastAsia"/>
          <w:sz w:val="24"/>
          <w:szCs w:val="24"/>
        </w:rPr>
        <w:t>回填到定单（</w:t>
      </w:r>
      <w:r w:rsidRPr="00341BE6">
        <w:rPr>
          <w:sz w:val="24"/>
          <w:szCs w:val="24"/>
        </w:rPr>
        <w:t>301010000</w:t>
      </w:r>
      <w:r w:rsidRPr="00341BE6">
        <w:rPr>
          <w:rFonts w:hint="eastAsia"/>
          <w:sz w:val="24"/>
          <w:szCs w:val="24"/>
        </w:rPr>
        <w:t>2</w:t>
      </w:r>
      <w:r w:rsidRPr="00341BE6">
        <w:rPr>
          <w:rFonts w:hint="eastAsia"/>
          <w:sz w:val="24"/>
          <w:szCs w:val="24"/>
        </w:rPr>
        <w:t>），取</w:t>
      </w:r>
      <w:r>
        <w:rPr>
          <w:rFonts w:hint="eastAsia"/>
          <w:sz w:val="24"/>
          <w:szCs w:val="24"/>
        </w:rPr>
        <w:t>最小预约开始时间</w:t>
      </w:r>
      <w:r w:rsidRPr="00341BE6">
        <w:rPr>
          <w:rFonts w:hint="eastAsia"/>
          <w:sz w:val="24"/>
          <w:szCs w:val="24"/>
        </w:rPr>
        <w:t>；</w:t>
      </w:r>
    </w:p>
    <w:p w14:paraId="5867FEC0" w14:textId="77777777" w:rsidR="00C436AC" w:rsidRDefault="00C436AC" w:rsidP="00C436AC">
      <w:pPr>
        <w:pStyle w:val="a5"/>
        <w:spacing w:line="360" w:lineRule="auto"/>
        <w:ind w:left="360" w:firstLineChars="0" w:firstLine="0"/>
        <w:rPr>
          <w:sz w:val="24"/>
          <w:szCs w:val="24"/>
        </w:rPr>
      </w:pPr>
      <w:r>
        <w:rPr>
          <w:rFonts w:hint="eastAsia"/>
          <w:sz w:val="24"/>
          <w:szCs w:val="24"/>
        </w:rPr>
        <w:t>3.2</w:t>
      </w:r>
      <w:r>
        <w:rPr>
          <w:rFonts w:hint="eastAsia"/>
          <w:sz w:val="24"/>
          <w:szCs w:val="24"/>
        </w:rPr>
        <w:t>根据定单的所属客户订单，把订单上预约</w:t>
      </w:r>
      <w:r w:rsidR="00B0028E">
        <w:rPr>
          <w:rFonts w:hint="eastAsia"/>
          <w:sz w:val="24"/>
          <w:szCs w:val="24"/>
        </w:rPr>
        <w:t>结束</w:t>
      </w:r>
      <w:r>
        <w:rPr>
          <w:rFonts w:hint="eastAsia"/>
          <w:sz w:val="24"/>
          <w:szCs w:val="24"/>
        </w:rPr>
        <w:t>时间</w:t>
      </w:r>
      <w:r w:rsidRPr="00341BE6">
        <w:rPr>
          <w:rFonts w:hint="eastAsia"/>
          <w:sz w:val="24"/>
          <w:szCs w:val="24"/>
        </w:rPr>
        <w:t>回填到定单（</w:t>
      </w:r>
      <w:r w:rsidRPr="00341BE6">
        <w:rPr>
          <w:sz w:val="24"/>
          <w:szCs w:val="24"/>
        </w:rPr>
        <w:t>301010000</w:t>
      </w:r>
      <w:r w:rsidRPr="00341BE6">
        <w:rPr>
          <w:rFonts w:hint="eastAsia"/>
          <w:sz w:val="24"/>
          <w:szCs w:val="24"/>
        </w:rPr>
        <w:t>2</w:t>
      </w:r>
      <w:r w:rsidRPr="00341BE6">
        <w:rPr>
          <w:rFonts w:hint="eastAsia"/>
          <w:sz w:val="24"/>
          <w:szCs w:val="24"/>
        </w:rPr>
        <w:t>）</w:t>
      </w:r>
    </w:p>
    <w:p w14:paraId="28A4DF72" w14:textId="77777777" w:rsidR="004523CC" w:rsidRPr="00C436AC" w:rsidRDefault="004523CC" w:rsidP="004523CC">
      <w:pPr>
        <w:spacing w:line="360" w:lineRule="auto"/>
        <w:rPr>
          <w:sz w:val="24"/>
          <w:szCs w:val="24"/>
        </w:rPr>
      </w:pPr>
    </w:p>
    <w:p w14:paraId="581CEE22" w14:textId="77777777" w:rsidR="004523CC" w:rsidRPr="004523CC" w:rsidRDefault="004523CC" w:rsidP="004523CC"/>
    <w:p w14:paraId="68E86065" w14:textId="77777777" w:rsidR="0005544C" w:rsidRDefault="0005544C" w:rsidP="0005544C">
      <w:pPr>
        <w:pStyle w:val="3"/>
      </w:pPr>
      <w:bookmarkStart w:id="109" w:name="_预约结束时间时间戳(BOOKING_END_TIMESTAMP)"/>
      <w:bookmarkEnd w:id="109"/>
      <w:r>
        <w:rPr>
          <w:rFonts w:hint="eastAsia"/>
        </w:rPr>
        <w:t>预约结束时间时间戳</w:t>
      </w:r>
      <w:r>
        <w:rPr>
          <w:rFonts w:hint="eastAsia"/>
        </w:rPr>
        <w:t>(BOOKING_END_TIMESTAMP)</w:t>
      </w:r>
    </w:p>
    <w:p w14:paraId="35C6FEEC" w14:textId="77777777" w:rsidR="0005544C" w:rsidRDefault="004B5E90" w:rsidP="0005544C">
      <w:pPr>
        <w:pStyle w:val="3"/>
      </w:pPr>
      <w:bookmarkStart w:id="110" w:name="_&amp;预约类型(BOOKING_TYPE)"/>
      <w:bookmarkEnd w:id="110"/>
      <w:r>
        <w:rPr>
          <w:rFonts w:hint="eastAsia"/>
        </w:rPr>
        <w:t>&amp;</w:t>
      </w:r>
      <w:r w:rsidR="0005544C">
        <w:rPr>
          <w:rFonts w:hint="eastAsia"/>
        </w:rPr>
        <w:t>预约类型</w:t>
      </w:r>
      <w:r w:rsidR="0005544C">
        <w:rPr>
          <w:rFonts w:hint="eastAsia"/>
        </w:rPr>
        <w:t>(BOOKING_TYPE)</w:t>
      </w:r>
    </w:p>
    <w:p w14:paraId="2E2E83B8" w14:textId="77777777" w:rsidR="00C43F40" w:rsidRDefault="00C43F40" w:rsidP="00C43F40">
      <w:pPr>
        <w:pStyle w:val="a5"/>
        <w:numPr>
          <w:ilvl w:val="0"/>
          <w:numId w:val="2"/>
        </w:numPr>
        <w:spacing w:line="360" w:lineRule="auto"/>
        <w:ind w:firstLineChars="0"/>
      </w:pPr>
      <w:r w:rsidRPr="006D2601">
        <w:rPr>
          <w:rFonts w:hint="eastAsia"/>
          <w:sz w:val="24"/>
          <w:szCs w:val="24"/>
        </w:rPr>
        <w:t>算法</w:t>
      </w:r>
      <w:r w:rsidRPr="0074085A">
        <w:rPr>
          <w:rFonts w:hint="eastAsia"/>
        </w:rPr>
        <w:t>：</w:t>
      </w:r>
    </w:p>
    <w:p w14:paraId="497FF778" w14:textId="77777777" w:rsidR="00C30CFC" w:rsidRPr="00494C70" w:rsidRDefault="00C30CFC" w:rsidP="00494C70">
      <w:pPr>
        <w:spacing w:line="360" w:lineRule="auto"/>
        <w:rPr>
          <w:sz w:val="24"/>
          <w:szCs w:val="24"/>
        </w:rPr>
      </w:pPr>
      <w:r w:rsidRPr="00494C70">
        <w:rPr>
          <w:rFonts w:hint="eastAsia"/>
          <w:sz w:val="24"/>
          <w:szCs w:val="24"/>
        </w:rPr>
        <w:t>针对业务单规格为定单（</w:t>
      </w:r>
      <w:r w:rsidRPr="00494C70">
        <w:rPr>
          <w:sz w:val="24"/>
          <w:szCs w:val="24"/>
        </w:rPr>
        <w:t>301010000</w:t>
      </w:r>
      <w:r w:rsidRPr="00494C70">
        <w:rPr>
          <w:rFonts w:hint="eastAsia"/>
          <w:sz w:val="24"/>
          <w:szCs w:val="24"/>
        </w:rPr>
        <w:t>2</w:t>
      </w:r>
      <w:r w:rsidRPr="00494C70">
        <w:rPr>
          <w:rFonts w:hint="eastAsia"/>
          <w:sz w:val="24"/>
          <w:szCs w:val="24"/>
        </w:rPr>
        <w:t>）进行处理：</w:t>
      </w:r>
    </w:p>
    <w:p w14:paraId="4D459753" w14:textId="77777777" w:rsidR="00E70BD8" w:rsidRPr="00E70BD8" w:rsidRDefault="00494C70" w:rsidP="00EB35CE">
      <w:pPr>
        <w:pStyle w:val="a5"/>
        <w:numPr>
          <w:ilvl w:val="0"/>
          <w:numId w:val="93"/>
        </w:numPr>
        <w:spacing w:line="360" w:lineRule="auto"/>
        <w:ind w:firstLineChars="0"/>
        <w:rPr>
          <w:sz w:val="24"/>
          <w:szCs w:val="24"/>
        </w:rPr>
      </w:pPr>
      <w:r>
        <w:rPr>
          <w:rFonts w:hint="eastAsia"/>
          <w:sz w:val="24"/>
          <w:szCs w:val="24"/>
        </w:rPr>
        <w:t>根据定单的</w:t>
      </w:r>
      <w:r w:rsidR="00A15904">
        <w:rPr>
          <w:rFonts w:hint="eastAsia"/>
          <w:sz w:val="24"/>
          <w:szCs w:val="24"/>
        </w:rPr>
        <w:t>所属客户订单，</w:t>
      </w:r>
      <w:r w:rsidR="00F67804" w:rsidRPr="00E70BD8">
        <w:rPr>
          <w:rFonts w:hint="eastAsia"/>
          <w:sz w:val="24"/>
          <w:szCs w:val="24"/>
        </w:rPr>
        <w:t>客户订单有预约时间为前台预约</w:t>
      </w:r>
      <w:r w:rsidR="002D4741">
        <w:rPr>
          <w:rFonts w:hint="eastAsia"/>
          <w:sz w:val="24"/>
          <w:szCs w:val="24"/>
        </w:rPr>
        <w:t>；</w:t>
      </w:r>
    </w:p>
    <w:p w14:paraId="01CB381A" w14:textId="31AEB4F2" w:rsidR="00F67804" w:rsidRPr="00E70BD8" w:rsidRDefault="00A15904" w:rsidP="00EB35CE">
      <w:pPr>
        <w:pStyle w:val="a5"/>
        <w:numPr>
          <w:ilvl w:val="0"/>
          <w:numId w:val="93"/>
        </w:numPr>
        <w:spacing w:line="360" w:lineRule="auto"/>
        <w:ind w:firstLineChars="0"/>
        <w:rPr>
          <w:sz w:val="24"/>
          <w:szCs w:val="24"/>
        </w:rPr>
      </w:pPr>
      <w:r>
        <w:rPr>
          <w:rFonts w:hint="eastAsia"/>
          <w:sz w:val="24"/>
          <w:szCs w:val="24"/>
        </w:rPr>
        <w:t>不满足前台预约条件</w:t>
      </w:r>
      <w:r w:rsidRPr="00341BE6">
        <w:rPr>
          <w:rFonts w:hint="eastAsia"/>
          <w:sz w:val="24"/>
          <w:szCs w:val="24"/>
        </w:rPr>
        <w:t>根据</w:t>
      </w:r>
      <w:r>
        <w:rPr>
          <w:rFonts w:hint="eastAsia"/>
          <w:sz w:val="24"/>
          <w:szCs w:val="24"/>
        </w:rPr>
        <w:t>开通</w:t>
      </w:r>
      <w:r w:rsidRPr="00341BE6">
        <w:rPr>
          <w:rFonts w:hint="eastAsia"/>
          <w:sz w:val="24"/>
          <w:szCs w:val="24"/>
        </w:rPr>
        <w:t>工单的所属服务定单编码</w:t>
      </w:r>
      <w:r w:rsidR="003A4E78">
        <w:rPr>
          <w:rFonts w:hint="eastAsia"/>
          <w:sz w:val="24"/>
          <w:szCs w:val="24"/>
        </w:rPr>
        <w:t>再判断</w:t>
      </w:r>
      <w:r w:rsidR="009576F8">
        <w:rPr>
          <w:rFonts w:hint="eastAsia"/>
          <w:sz w:val="24"/>
          <w:szCs w:val="24"/>
        </w:rPr>
        <w:t>该定单下</w:t>
      </w:r>
      <w:r w:rsidR="008B3E1B">
        <w:rPr>
          <w:rFonts w:hint="eastAsia"/>
          <w:sz w:val="24"/>
          <w:szCs w:val="24"/>
        </w:rPr>
        <w:t>施工</w:t>
      </w:r>
      <w:r w:rsidR="009576F8">
        <w:rPr>
          <w:rFonts w:hint="eastAsia"/>
          <w:sz w:val="24"/>
          <w:szCs w:val="24"/>
        </w:rPr>
        <w:t>工单</w:t>
      </w:r>
      <w:r w:rsidR="003A4E78">
        <w:rPr>
          <w:rFonts w:hint="eastAsia"/>
          <w:sz w:val="24"/>
          <w:szCs w:val="24"/>
        </w:rPr>
        <w:t>有</w:t>
      </w:r>
      <w:r w:rsidR="009844BA" w:rsidRPr="00E70BD8">
        <w:rPr>
          <w:rFonts w:hint="eastAsia"/>
          <w:sz w:val="24"/>
          <w:szCs w:val="24"/>
        </w:rPr>
        <w:t>预约操作</w:t>
      </w:r>
      <w:r w:rsidR="006655DC">
        <w:rPr>
          <w:rFonts w:hint="eastAsia"/>
          <w:sz w:val="24"/>
          <w:szCs w:val="24"/>
        </w:rPr>
        <w:t>为后台预约，否则</w:t>
      </w:r>
      <w:r w:rsidR="009844BA" w:rsidRPr="00E70BD8">
        <w:rPr>
          <w:rFonts w:hint="eastAsia"/>
          <w:sz w:val="24"/>
          <w:szCs w:val="24"/>
        </w:rPr>
        <w:t>为空值；</w:t>
      </w:r>
    </w:p>
    <w:p w14:paraId="6C33F4F7" w14:textId="77777777" w:rsidR="00F67804" w:rsidRPr="00F67804" w:rsidRDefault="00F67804" w:rsidP="00C43F40">
      <w:pPr>
        <w:spacing w:line="360" w:lineRule="auto"/>
        <w:rPr>
          <w:strike/>
          <w:sz w:val="24"/>
          <w:szCs w:val="24"/>
        </w:rPr>
      </w:pPr>
    </w:p>
    <w:p w14:paraId="2049986D" w14:textId="77777777" w:rsidR="0005544C" w:rsidRDefault="00F07992" w:rsidP="0005544C">
      <w:pPr>
        <w:pStyle w:val="3"/>
      </w:pPr>
      <w:bookmarkStart w:id="111" w:name="_@首次改约开始时间(FIRST_CHANGE_BOOKING_STAR"/>
      <w:bookmarkEnd w:id="111"/>
      <w:r>
        <w:rPr>
          <w:rFonts w:hint="eastAsia"/>
        </w:rPr>
        <w:t>@</w:t>
      </w:r>
      <w:r w:rsidR="0005544C">
        <w:rPr>
          <w:rFonts w:hint="eastAsia"/>
        </w:rPr>
        <w:t>首次改约开始时间</w:t>
      </w:r>
      <w:r w:rsidR="0005544C">
        <w:rPr>
          <w:rFonts w:hint="eastAsia"/>
        </w:rPr>
        <w:t>(FIRST_CHANGE_BOOKING_START_TIME)</w:t>
      </w:r>
    </w:p>
    <w:p w14:paraId="42695F58" w14:textId="77777777" w:rsidR="00F07992" w:rsidRPr="00F07992" w:rsidRDefault="00F07992" w:rsidP="00F07992">
      <w:pPr>
        <w:rPr>
          <w:b/>
        </w:rPr>
      </w:pPr>
      <w:r w:rsidRPr="00F07992">
        <w:rPr>
          <w:rFonts w:hint="eastAsia"/>
          <w:b/>
        </w:rPr>
        <w:t>该字段暂时需要；</w:t>
      </w:r>
    </w:p>
    <w:p w14:paraId="5F7B9353" w14:textId="77777777" w:rsidR="00F07992" w:rsidRPr="00F07992" w:rsidRDefault="00F07992" w:rsidP="00F07992"/>
    <w:p w14:paraId="22CFC79F" w14:textId="77777777" w:rsidR="001708F9" w:rsidRPr="00AA6180" w:rsidRDefault="001708F9" w:rsidP="001708F9">
      <w:pPr>
        <w:pStyle w:val="a5"/>
        <w:numPr>
          <w:ilvl w:val="0"/>
          <w:numId w:val="2"/>
        </w:numPr>
        <w:spacing w:line="360" w:lineRule="auto"/>
        <w:ind w:firstLineChars="0"/>
        <w:rPr>
          <w:sz w:val="24"/>
          <w:szCs w:val="24"/>
        </w:rPr>
      </w:pPr>
      <w:r w:rsidRPr="00B22CDA">
        <w:rPr>
          <w:rFonts w:hint="eastAsia"/>
          <w:sz w:val="24"/>
          <w:szCs w:val="24"/>
        </w:rPr>
        <w:t>数据来源</w:t>
      </w:r>
    </w:p>
    <w:p w14:paraId="1829EAE4" w14:textId="77777777" w:rsidR="001708F9" w:rsidRDefault="001708F9" w:rsidP="001708F9">
      <w:pPr>
        <w:spacing w:line="360" w:lineRule="auto"/>
        <w:rPr>
          <w:highlight w:val="yellow"/>
        </w:rPr>
      </w:pPr>
      <w:r w:rsidRPr="008817E1">
        <w:rPr>
          <w:rFonts w:hint="eastAsia"/>
          <w:sz w:val="24"/>
          <w:szCs w:val="24"/>
        </w:rPr>
        <w:lastRenderedPageBreak/>
        <w:t>K-V</w:t>
      </w:r>
      <w:r w:rsidRPr="008817E1">
        <w:rPr>
          <w:rFonts w:hint="eastAsia"/>
          <w:sz w:val="24"/>
          <w:szCs w:val="24"/>
        </w:rPr>
        <w:t>表</w:t>
      </w:r>
      <w:r>
        <w:rPr>
          <w:rFonts w:hint="eastAsia"/>
          <w:sz w:val="24"/>
          <w:szCs w:val="24"/>
        </w:rPr>
        <w:t>：操作</w:t>
      </w:r>
      <w:r w:rsidRPr="008817E1">
        <w:rPr>
          <w:rFonts w:hint="eastAsia"/>
          <w:sz w:val="24"/>
          <w:szCs w:val="24"/>
        </w:rPr>
        <w:t>，对应字段：</w:t>
      </w:r>
      <w:r w:rsidR="00E40B37">
        <w:rPr>
          <w:rFonts w:hint="eastAsia"/>
          <w:sz w:val="24"/>
          <w:szCs w:val="24"/>
        </w:rPr>
        <w:t>业务</w:t>
      </w:r>
      <w:r>
        <w:rPr>
          <w:rFonts w:hint="eastAsia"/>
          <w:sz w:val="24"/>
          <w:szCs w:val="24"/>
        </w:rPr>
        <w:t>开始时间</w:t>
      </w:r>
      <w:r w:rsidRPr="00583464">
        <w:rPr>
          <w:rFonts w:hint="eastAsia"/>
          <w:sz w:val="24"/>
          <w:szCs w:val="24"/>
        </w:rPr>
        <w:t>(</w:t>
      </w:r>
      <w:r w:rsidR="00E40B37" w:rsidRPr="00E40B37">
        <w:rPr>
          <w:sz w:val="24"/>
          <w:szCs w:val="24"/>
        </w:rPr>
        <w:t>OPT_BIZ_BEGIN_TIME</w:t>
      </w:r>
      <w:r w:rsidRPr="00583464">
        <w:rPr>
          <w:rFonts w:hint="eastAsia"/>
          <w:sz w:val="24"/>
          <w:szCs w:val="24"/>
        </w:rPr>
        <w:t>)</w:t>
      </w:r>
    </w:p>
    <w:p w14:paraId="1B24F549" w14:textId="77777777" w:rsidR="001708F9" w:rsidRDefault="001708F9" w:rsidP="001708F9">
      <w:pPr>
        <w:pStyle w:val="a5"/>
        <w:numPr>
          <w:ilvl w:val="0"/>
          <w:numId w:val="2"/>
        </w:numPr>
        <w:spacing w:line="360" w:lineRule="auto"/>
        <w:ind w:firstLineChars="0"/>
      </w:pPr>
      <w:r w:rsidRPr="006D2601">
        <w:rPr>
          <w:rFonts w:hint="eastAsia"/>
          <w:sz w:val="24"/>
          <w:szCs w:val="24"/>
        </w:rPr>
        <w:t>算法</w:t>
      </w:r>
      <w:r w:rsidRPr="0074085A">
        <w:rPr>
          <w:rFonts w:hint="eastAsia"/>
        </w:rPr>
        <w:t>：</w:t>
      </w:r>
    </w:p>
    <w:p w14:paraId="73E2BDCB" w14:textId="77777777" w:rsidR="001708F9" w:rsidRDefault="001708F9" w:rsidP="001708F9">
      <w:pPr>
        <w:spacing w:line="360" w:lineRule="auto"/>
        <w:rPr>
          <w:sz w:val="24"/>
          <w:szCs w:val="24"/>
        </w:rPr>
      </w:pPr>
      <w:commentRangeStart w:id="112"/>
      <w:r>
        <w:rPr>
          <w:rFonts w:hint="eastAsia"/>
          <w:sz w:val="24"/>
          <w:szCs w:val="24"/>
        </w:rPr>
        <w:t>根据业务单标识，操作类型为</w:t>
      </w:r>
      <w:r w:rsidRPr="00583464">
        <w:rPr>
          <w:rFonts w:hint="eastAsia"/>
          <w:sz w:val="24"/>
          <w:szCs w:val="24"/>
        </w:rPr>
        <w:t>预约</w:t>
      </w:r>
      <w:r w:rsidRPr="00583464">
        <w:rPr>
          <w:rFonts w:hint="eastAsia"/>
          <w:sz w:val="24"/>
          <w:szCs w:val="24"/>
        </w:rPr>
        <w:t>(SPEC_ID= 3030200003)</w:t>
      </w:r>
      <w:r w:rsidRPr="00583464">
        <w:rPr>
          <w:rFonts w:hint="eastAsia"/>
          <w:sz w:val="24"/>
          <w:szCs w:val="24"/>
        </w:rPr>
        <w:t>，操作类型为</w:t>
      </w:r>
      <w:r>
        <w:rPr>
          <w:rFonts w:hint="eastAsia"/>
          <w:sz w:val="24"/>
          <w:szCs w:val="24"/>
        </w:rPr>
        <w:t>改约</w:t>
      </w:r>
      <w:r w:rsidRPr="00583464">
        <w:rPr>
          <w:rFonts w:hint="eastAsia"/>
          <w:sz w:val="24"/>
          <w:szCs w:val="24"/>
        </w:rPr>
        <w:t>（</w:t>
      </w:r>
      <w:r w:rsidRPr="00583464">
        <w:rPr>
          <w:rFonts w:hint="eastAsia"/>
          <w:sz w:val="24"/>
          <w:szCs w:val="24"/>
        </w:rPr>
        <w:t>TYPE_ID=</w:t>
      </w:r>
      <w:r w:rsidRPr="001708F9">
        <w:t xml:space="preserve"> </w:t>
      </w:r>
      <w:r w:rsidRPr="001708F9">
        <w:rPr>
          <w:sz w:val="24"/>
          <w:szCs w:val="24"/>
        </w:rPr>
        <w:t>1000124, 1000125</w:t>
      </w:r>
      <w:r w:rsidRPr="00583464">
        <w:rPr>
          <w:rFonts w:hint="eastAsia"/>
          <w:sz w:val="24"/>
          <w:szCs w:val="24"/>
        </w:rPr>
        <w:t>）</w:t>
      </w:r>
      <w:r>
        <w:rPr>
          <w:rFonts w:hint="eastAsia"/>
          <w:sz w:val="24"/>
          <w:szCs w:val="24"/>
        </w:rPr>
        <w:t>，获取相关预约类型为</w:t>
      </w:r>
      <w:r w:rsidR="00E40B37">
        <w:rPr>
          <w:rFonts w:hint="eastAsia"/>
          <w:sz w:val="24"/>
          <w:szCs w:val="24"/>
        </w:rPr>
        <w:t>改约</w:t>
      </w:r>
      <w:r>
        <w:rPr>
          <w:rFonts w:hint="eastAsia"/>
          <w:sz w:val="24"/>
          <w:szCs w:val="24"/>
        </w:rPr>
        <w:t>的操作</w:t>
      </w:r>
      <w:r w:rsidR="00E40B37">
        <w:rPr>
          <w:rFonts w:hint="eastAsia"/>
          <w:sz w:val="24"/>
          <w:szCs w:val="24"/>
        </w:rPr>
        <w:t>记录</w:t>
      </w:r>
      <w:r w:rsidRPr="00583464">
        <w:rPr>
          <w:rFonts w:hint="eastAsia"/>
          <w:sz w:val="24"/>
          <w:szCs w:val="24"/>
        </w:rPr>
        <w:t>，取</w:t>
      </w:r>
      <w:r w:rsidR="00DC7E52">
        <w:rPr>
          <w:rFonts w:hint="eastAsia"/>
          <w:sz w:val="24"/>
          <w:szCs w:val="24"/>
        </w:rPr>
        <w:t>最小</w:t>
      </w:r>
      <w:r w:rsidR="005843E9">
        <w:rPr>
          <w:rFonts w:hint="eastAsia"/>
          <w:sz w:val="24"/>
          <w:szCs w:val="24"/>
        </w:rPr>
        <w:t>业务开始时间</w:t>
      </w:r>
      <w:r w:rsidR="005843E9" w:rsidRPr="00583464">
        <w:rPr>
          <w:rFonts w:hint="eastAsia"/>
          <w:sz w:val="24"/>
          <w:szCs w:val="24"/>
        </w:rPr>
        <w:t>(</w:t>
      </w:r>
      <w:r w:rsidR="005843E9" w:rsidRPr="00E40B37">
        <w:rPr>
          <w:sz w:val="24"/>
          <w:szCs w:val="24"/>
        </w:rPr>
        <w:t>OPT_BIZ_BEGIN_TIME</w:t>
      </w:r>
      <w:r w:rsidR="005843E9" w:rsidRPr="00583464">
        <w:rPr>
          <w:rFonts w:hint="eastAsia"/>
          <w:sz w:val="24"/>
          <w:szCs w:val="24"/>
        </w:rPr>
        <w:t>)</w:t>
      </w:r>
      <w:r>
        <w:rPr>
          <w:rFonts w:hint="eastAsia"/>
          <w:sz w:val="24"/>
          <w:szCs w:val="24"/>
        </w:rPr>
        <w:t>；</w:t>
      </w:r>
      <w:commentRangeEnd w:id="112"/>
      <w:r w:rsidR="003D128A">
        <w:rPr>
          <w:rStyle w:val="a8"/>
        </w:rPr>
        <w:commentReference w:id="112"/>
      </w:r>
    </w:p>
    <w:p w14:paraId="5C981180" w14:textId="77777777" w:rsidR="000C543E" w:rsidRPr="000C543E" w:rsidRDefault="000C543E" w:rsidP="001708F9">
      <w:pPr>
        <w:spacing w:line="360" w:lineRule="auto"/>
        <w:rPr>
          <w:sz w:val="24"/>
          <w:szCs w:val="24"/>
        </w:rPr>
      </w:pPr>
    </w:p>
    <w:p w14:paraId="50E445F9" w14:textId="77777777" w:rsidR="001708F9" w:rsidRDefault="001708F9" w:rsidP="001708F9">
      <w:pPr>
        <w:pStyle w:val="a5"/>
        <w:numPr>
          <w:ilvl w:val="0"/>
          <w:numId w:val="2"/>
        </w:numPr>
        <w:spacing w:line="360" w:lineRule="auto"/>
        <w:ind w:firstLineChars="0"/>
        <w:rPr>
          <w:sz w:val="24"/>
          <w:szCs w:val="24"/>
        </w:rPr>
      </w:pPr>
      <w:r>
        <w:rPr>
          <w:rFonts w:hint="eastAsia"/>
          <w:sz w:val="24"/>
          <w:szCs w:val="24"/>
        </w:rPr>
        <w:t>数据回填</w:t>
      </w:r>
    </w:p>
    <w:p w14:paraId="605D3F91" w14:textId="77777777" w:rsidR="001708F9" w:rsidRPr="004552B1" w:rsidRDefault="001708F9" w:rsidP="001708F9">
      <w:pPr>
        <w:spacing w:line="360" w:lineRule="auto"/>
        <w:rPr>
          <w:sz w:val="24"/>
          <w:szCs w:val="24"/>
        </w:rPr>
      </w:pPr>
      <w:r w:rsidRPr="0046773B">
        <w:rPr>
          <w:rFonts w:hint="eastAsia"/>
          <w:sz w:val="24"/>
          <w:szCs w:val="24"/>
        </w:rPr>
        <w:t>针对</w:t>
      </w:r>
      <w:r>
        <w:rPr>
          <w:rFonts w:hint="eastAsia"/>
          <w:sz w:val="24"/>
          <w:szCs w:val="24"/>
        </w:rPr>
        <w:t>业务单规格为定单（</w:t>
      </w:r>
      <w:r w:rsidRPr="004D37AF">
        <w:rPr>
          <w:sz w:val="24"/>
          <w:szCs w:val="24"/>
        </w:rPr>
        <w:t>301010000</w:t>
      </w:r>
      <w:r>
        <w:rPr>
          <w:rFonts w:hint="eastAsia"/>
          <w:sz w:val="24"/>
          <w:szCs w:val="24"/>
        </w:rPr>
        <w:t>2</w:t>
      </w:r>
      <w:r>
        <w:rPr>
          <w:rFonts w:hint="eastAsia"/>
          <w:sz w:val="24"/>
          <w:szCs w:val="24"/>
        </w:rPr>
        <w:t>）进行处理：</w:t>
      </w:r>
    </w:p>
    <w:p w14:paraId="745C7CE8" w14:textId="77777777" w:rsidR="001708F9" w:rsidRPr="00341BE6" w:rsidRDefault="001708F9" w:rsidP="00D864C4">
      <w:pPr>
        <w:pStyle w:val="a5"/>
        <w:numPr>
          <w:ilvl w:val="0"/>
          <w:numId w:val="9"/>
        </w:numPr>
        <w:spacing w:line="360" w:lineRule="auto"/>
        <w:ind w:firstLineChars="0"/>
        <w:rPr>
          <w:sz w:val="24"/>
          <w:szCs w:val="24"/>
        </w:rPr>
      </w:pPr>
      <w:r w:rsidRPr="00341BE6">
        <w:rPr>
          <w:rFonts w:hint="eastAsia"/>
          <w:sz w:val="24"/>
          <w:szCs w:val="24"/>
        </w:rPr>
        <w:t>根据</w:t>
      </w:r>
      <w:r>
        <w:rPr>
          <w:rFonts w:hint="eastAsia"/>
          <w:sz w:val="24"/>
          <w:szCs w:val="24"/>
        </w:rPr>
        <w:t>开通</w:t>
      </w:r>
      <w:r w:rsidRPr="00341BE6">
        <w:rPr>
          <w:rFonts w:hint="eastAsia"/>
          <w:sz w:val="24"/>
          <w:szCs w:val="24"/>
        </w:rPr>
        <w:t>工单的所属服务定单编码，把工单上</w:t>
      </w:r>
      <w:r w:rsidRPr="00EE046E">
        <w:rPr>
          <w:rFonts w:hint="eastAsia"/>
          <w:sz w:val="24"/>
          <w:szCs w:val="24"/>
        </w:rPr>
        <w:t>预约操作首次时间</w:t>
      </w:r>
      <w:r w:rsidRPr="00341BE6">
        <w:rPr>
          <w:rFonts w:hint="eastAsia"/>
          <w:sz w:val="24"/>
          <w:szCs w:val="24"/>
        </w:rPr>
        <w:t>回填到定单（</w:t>
      </w:r>
      <w:r w:rsidRPr="00341BE6">
        <w:rPr>
          <w:sz w:val="24"/>
          <w:szCs w:val="24"/>
        </w:rPr>
        <w:t>301010000</w:t>
      </w:r>
      <w:r w:rsidRPr="00341BE6">
        <w:rPr>
          <w:rFonts w:hint="eastAsia"/>
          <w:sz w:val="24"/>
          <w:szCs w:val="24"/>
        </w:rPr>
        <w:t>2</w:t>
      </w:r>
      <w:r w:rsidRPr="00341BE6">
        <w:rPr>
          <w:rFonts w:hint="eastAsia"/>
          <w:sz w:val="24"/>
          <w:szCs w:val="24"/>
        </w:rPr>
        <w:t>），取</w:t>
      </w:r>
      <w:r w:rsidR="000011EC">
        <w:rPr>
          <w:rFonts w:hint="eastAsia"/>
          <w:sz w:val="24"/>
          <w:szCs w:val="24"/>
        </w:rPr>
        <w:t>最小</w:t>
      </w:r>
      <w:r w:rsidR="009E588C" w:rsidRPr="009E588C">
        <w:rPr>
          <w:rFonts w:hint="eastAsia"/>
          <w:sz w:val="24"/>
          <w:szCs w:val="24"/>
        </w:rPr>
        <w:t>首次改约开始时间</w:t>
      </w:r>
      <w:r w:rsidRPr="00341BE6">
        <w:rPr>
          <w:rFonts w:hint="eastAsia"/>
          <w:sz w:val="24"/>
          <w:szCs w:val="24"/>
        </w:rPr>
        <w:t>；</w:t>
      </w:r>
    </w:p>
    <w:p w14:paraId="1B30CB51" w14:textId="77777777" w:rsidR="001708F9" w:rsidRDefault="001708F9" w:rsidP="00D864C4">
      <w:pPr>
        <w:pStyle w:val="a5"/>
        <w:numPr>
          <w:ilvl w:val="0"/>
          <w:numId w:val="9"/>
        </w:numPr>
        <w:spacing w:line="360" w:lineRule="auto"/>
        <w:ind w:firstLineChars="0"/>
        <w:rPr>
          <w:sz w:val="24"/>
          <w:szCs w:val="24"/>
        </w:rPr>
      </w:pPr>
      <w:r>
        <w:rPr>
          <w:rFonts w:hint="eastAsia"/>
          <w:sz w:val="24"/>
          <w:szCs w:val="24"/>
        </w:rPr>
        <w:t>根据定单的所属客户订单，把订单上</w:t>
      </w:r>
      <w:r w:rsidR="009E588C" w:rsidRPr="009E588C">
        <w:rPr>
          <w:rFonts w:hint="eastAsia"/>
          <w:sz w:val="24"/>
          <w:szCs w:val="24"/>
        </w:rPr>
        <w:t>首次改约开始时间</w:t>
      </w:r>
      <w:r w:rsidRPr="00341BE6">
        <w:rPr>
          <w:rFonts w:hint="eastAsia"/>
          <w:sz w:val="24"/>
          <w:szCs w:val="24"/>
        </w:rPr>
        <w:t>回填到定单（</w:t>
      </w:r>
      <w:r w:rsidRPr="00341BE6">
        <w:rPr>
          <w:sz w:val="24"/>
          <w:szCs w:val="24"/>
        </w:rPr>
        <w:t>301010000</w:t>
      </w:r>
      <w:r w:rsidRPr="00341BE6">
        <w:rPr>
          <w:rFonts w:hint="eastAsia"/>
          <w:sz w:val="24"/>
          <w:szCs w:val="24"/>
        </w:rPr>
        <w:t>2</w:t>
      </w:r>
      <w:r w:rsidRPr="00341BE6">
        <w:rPr>
          <w:rFonts w:hint="eastAsia"/>
          <w:sz w:val="24"/>
          <w:szCs w:val="24"/>
        </w:rPr>
        <w:t>）</w:t>
      </w:r>
    </w:p>
    <w:p w14:paraId="39F49FCB" w14:textId="77777777" w:rsidR="000706BD" w:rsidRPr="001708F9" w:rsidRDefault="000706BD" w:rsidP="000706BD"/>
    <w:p w14:paraId="78A2FF84" w14:textId="77777777" w:rsidR="0005544C" w:rsidRDefault="0005544C" w:rsidP="0005544C">
      <w:pPr>
        <w:pStyle w:val="3"/>
      </w:pPr>
      <w:bookmarkStart w:id="113" w:name="_首次改约开始时间时间戳(FIRST_CHANGE_BOOKING_ST"/>
      <w:bookmarkEnd w:id="113"/>
      <w:r>
        <w:rPr>
          <w:rFonts w:hint="eastAsia"/>
        </w:rPr>
        <w:t>首次改约开始时间时间戳</w:t>
      </w:r>
      <w:r>
        <w:rPr>
          <w:rFonts w:hint="eastAsia"/>
        </w:rPr>
        <w:t>(FIRST_CHANGE_BOOKING_START_TIMESTAMP)</w:t>
      </w:r>
    </w:p>
    <w:p w14:paraId="203163D1" w14:textId="77777777" w:rsidR="0005544C" w:rsidRDefault="00F07992" w:rsidP="0005544C">
      <w:pPr>
        <w:pStyle w:val="3"/>
      </w:pPr>
      <w:bookmarkStart w:id="114" w:name="_@首次改约结束时间(FIRST_CHANGE_BOOKING_END_"/>
      <w:bookmarkEnd w:id="114"/>
      <w:r>
        <w:rPr>
          <w:rFonts w:hint="eastAsia"/>
        </w:rPr>
        <w:t>@</w:t>
      </w:r>
      <w:r w:rsidR="0005544C">
        <w:rPr>
          <w:rFonts w:hint="eastAsia"/>
        </w:rPr>
        <w:t>首次改约结束时间</w:t>
      </w:r>
      <w:r w:rsidR="0005544C">
        <w:rPr>
          <w:rFonts w:hint="eastAsia"/>
        </w:rPr>
        <w:t>(FIRST_CHANGE_BOOKING_END_TIME)</w:t>
      </w:r>
    </w:p>
    <w:p w14:paraId="21CEFBF4" w14:textId="77777777" w:rsidR="00F07992" w:rsidRPr="00F07992" w:rsidRDefault="00F07992" w:rsidP="00F07992">
      <w:pPr>
        <w:rPr>
          <w:b/>
        </w:rPr>
      </w:pPr>
      <w:r w:rsidRPr="00F07992">
        <w:rPr>
          <w:rFonts w:hint="eastAsia"/>
          <w:b/>
        </w:rPr>
        <w:t>该字段暂时需要；</w:t>
      </w:r>
    </w:p>
    <w:p w14:paraId="1CA48DDE" w14:textId="77777777" w:rsidR="00F07992" w:rsidRPr="00F07992" w:rsidRDefault="00F07992" w:rsidP="00F07992"/>
    <w:p w14:paraId="6FE34966" w14:textId="77777777" w:rsidR="00AA3DD3" w:rsidRPr="00AA6180" w:rsidRDefault="00AA3DD3" w:rsidP="00AA3DD3">
      <w:pPr>
        <w:pStyle w:val="a5"/>
        <w:numPr>
          <w:ilvl w:val="0"/>
          <w:numId w:val="2"/>
        </w:numPr>
        <w:spacing w:line="360" w:lineRule="auto"/>
        <w:ind w:firstLineChars="0"/>
        <w:rPr>
          <w:sz w:val="24"/>
          <w:szCs w:val="24"/>
        </w:rPr>
      </w:pPr>
      <w:r w:rsidRPr="00B22CDA">
        <w:rPr>
          <w:rFonts w:hint="eastAsia"/>
          <w:sz w:val="24"/>
          <w:szCs w:val="24"/>
        </w:rPr>
        <w:t>数据来源</w:t>
      </w:r>
    </w:p>
    <w:p w14:paraId="7D83C064" w14:textId="77777777" w:rsidR="00AA3DD3" w:rsidRDefault="00AA3DD3" w:rsidP="00AA3DD3">
      <w:pPr>
        <w:spacing w:line="360" w:lineRule="auto"/>
        <w:rPr>
          <w:highlight w:val="yellow"/>
        </w:rPr>
      </w:pPr>
      <w:r w:rsidRPr="008817E1">
        <w:rPr>
          <w:rFonts w:hint="eastAsia"/>
          <w:sz w:val="24"/>
          <w:szCs w:val="24"/>
        </w:rPr>
        <w:t>K-V</w:t>
      </w:r>
      <w:r w:rsidRPr="008817E1">
        <w:rPr>
          <w:rFonts w:hint="eastAsia"/>
          <w:sz w:val="24"/>
          <w:szCs w:val="24"/>
        </w:rPr>
        <w:t>表</w:t>
      </w:r>
      <w:r>
        <w:rPr>
          <w:rFonts w:hint="eastAsia"/>
          <w:sz w:val="24"/>
          <w:szCs w:val="24"/>
        </w:rPr>
        <w:t>：操作</w:t>
      </w:r>
      <w:r w:rsidRPr="008817E1">
        <w:rPr>
          <w:rFonts w:hint="eastAsia"/>
          <w:sz w:val="24"/>
          <w:szCs w:val="24"/>
        </w:rPr>
        <w:t>，对应字段：</w:t>
      </w:r>
      <w:r>
        <w:rPr>
          <w:rFonts w:hint="eastAsia"/>
          <w:sz w:val="24"/>
          <w:szCs w:val="24"/>
        </w:rPr>
        <w:t>业务结束时间</w:t>
      </w:r>
      <w:r w:rsidRPr="00583464">
        <w:rPr>
          <w:rFonts w:hint="eastAsia"/>
          <w:sz w:val="24"/>
          <w:szCs w:val="24"/>
        </w:rPr>
        <w:t>(</w:t>
      </w:r>
      <w:r w:rsidRPr="00D27079">
        <w:rPr>
          <w:sz w:val="24"/>
          <w:szCs w:val="24"/>
        </w:rPr>
        <w:t>OPT_BIZ__EXPECT_END_TIME</w:t>
      </w:r>
      <w:r w:rsidRPr="00583464">
        <w:rPr>
          <w:rFonts w:hint="eastAsia"/>
          <w:sz w:val="24"/>
          <w:szCs w:val="24"/>
        </w:rPr>
        <w:t>)</w:t>
      </w:r>
    </w:p>
    <w:p w14:paraId="4278C3B9" w14:textId="77777777" w:rsidR="00AA3DD3" w:rsidRDefault="00AA3DD3" w:rsidP="00AA3DD3">
      <w:pPr>
        <w:pStyle w:val="a5"/>
        <w:numPr>
          <w:ilvl w:val="0"/>
          <w:numId w:val="2"/>
        </w:numPr>
        <w:spacing w:line="360" w:lineRule="auto"/>
        <w:ind w:firstLineChars="0"/>
      </w:pPr>
      <w:r w:rsidRPr="006D2601">
        <w:rPr>
          <w:rFonts w:hint="eastAsia"/>
          <w:sz w:val="24"/>
          <w:szCs w:val="24"/>
        </w:rPr>
        <w:t>算法</w:t>
      </w:r>
      <w:r w:rsidRPr="0074085A">
        <w:rPr>
          <w:rFonts w:hint="eastAsia"/>
        </w:rPr>
        <w:t>：</w:t>
      </w:r>
    </w:p>
    <w:p w14:paraId="2DF972BD" w14:textId="77777777" w:rsidR="00AA3DD3" w:rsidRDefault="00AA3DD3" w:rsidP="00AA3DD3">
      <w:pPr>
        <w:spacing w:line="360" w:lineRule="auto"/>
        <w:rPr>
          <w:sz w:val="24"/>
          <w:szCs w:val="24"/>
        </w:rPr>
      </w:pPr>
      <w:r>
        <w:rPr>
          <w:rFonts w:hint="eastAsia"/>
          <w:sz w:val="24"/>
          <w:szCs w:val="24"/>
        </w:rPr>
        <w:t>根据业务单标识，操作类型为</w:t>
      </w:r>
      <w:r w:rsidRPr="00583464">
        <w:rPr>
          <w:rFonts w:hint="eastAsia"/>
          <w:sz w:val="24"/>
          <w:szCs w:val="24"/>
        </w:rPr>
        <w:t>预约</w:t>
      </w:r>
      <w:r w:rsidRPr="00583464">
        <w:rPr>
          <w:rFonts w:hint="eastAsia"/>
          <w:sz w:val="24"/>
          <w:szCs w:val="24"/>
        </w:rPr>
        <w:t>(SPEC_ID= 3030200003)</w:t>
      </w:r>
      <w:r w:rsidRPr="00583464">
        <w:rPr>
          <w:rFonts w:hint="eastAsia"/>
          <w:sz w:val="24"/>
          <w:szCs w:val="24"/>
        </w:rPr>
        <w:t>，操作类型为</w:t>
      </w:r>
      <w:r>
        <w:rPr>
          <w:rFonts w:hint="eastAsia"/>
          <w:sz w:val="24"/>
          <w:szCs w:val="24"/>
        </w:rPr>
        <w:t>改约</w:t>
      </w:r>
      <w:r w:rsidRPr="00583464">
        <w:rPr>
          <w:rFonts w:hint="eastAsia"/>
          <w:sz w:val="24"/>
          <w:szCs w:val="24"/>
        </w:rPr>
        <w:t>（</w:t>
      </w:r>
      <w:r w:rsidRPr="00583464">
        <w:rPr>
          <w:rFonts w:hint="eastAsia"/>
          <w:sz w:val="24"/>
          <w:szCs w:val="24"/>
        </w:rPr>
        <w:t>TYPE_ID=</w:t>
      </w:r>
      <w:r w:rsidRPr="001708F9">
        <w:t xml:space="preserve"> </w:t>
      </w:r>
      <w:r w:rsidRPr="001708F9">
        <w:rPr>
          <w:sz w:val="24"/>
          <w:szCs w:val="24"/>
        </w:rPr>
        <w:t>1000124, 1000125</w:t>
      </w:r>
      <w:r w:rsidRPr="00583464">
        <w:rPr>
          <w:rFonts w:hint="eastAsia"/>
          <w:sz w:val="24"/>
          <w:szCs w:val="24"/>
        </w:rPr>
        <w:t>）</w:t>
      </w:r>
      <w:r>
        <w:rPr>
          <w:rFonts w:hint="eastAsia"/>
          <w:sz w:val="24"/>
          <w:szCs w:val="24"/>
        </w:rPr>
        <w:t>，获取相关预约类型为改约的操作记录</w:t>
      </w:r>
      <w:r w:rsidRPr="00583464">
        <w:rPr>
          <w:rFonts w:hint="eastAsia"/>
          <w:sz w:val="24"/>
          <w:szCs w:val="24"/>
        </w:rPr>
        <w:t>，取</w:t>
      </w:r>
      <w:r>
        <w:rPr>
          <w:rFonts w:hint="eastAsia"/>
          <w:sz w:val="24"/>
          <w:szCs w:val="24"/>
        </w:rPr>
        <w:t>最小业务结束时间</w:t>
      </w:r>
      <w:r w:rsidRPr="00583464">
        <w:rPr>
          <w:rFonts w:hint="eastAsia"/>
          <w:sz w:val="24"/>
          <w:szCs w:val="24"/>
        </w:rPr>
        <w:t>(</w:t>
      </w:r>
      <w:r w:rsidRPr="00D27079">
        <w:rPr>
          <w:sz w:val="24"/>
          <w:szCs w:val="24"/>
        </w:rPr>
        <w:t>OPT_BIZ__EXPECT_END_TIME</w:t>
      </w:r>
      <w:r w:rsidRPr="00583464">
        <w:rPr>
          <w:rFonts w:hint="eastAsia"/>
          <w:sz w:val="24"/>
          <w:szCs w:val="24"/>
        </w:rPr>
        <w:t>)</w:t>
      </w:r>
      <w:r>
        <w:rPr>
          <w:rFonts w:hint="eastAsia"/>
          <w:sz w:val="24"/>
          <w:szCs w:val="24"/>
        </w:rPr>
        <w:t>；</w:t>
      </w:r>
    </w:p>
    <w:p w14:paraId="55B39107" w14:textId="77777777" w:rsidR="00AA3DD3" w:rsidRDefault="00AA3DD3" w:rsidP="00AA3DD3">
      <w:pPr>
        <w:pStyle w:val="a5"/>
        <w:numPr>
          <w:ilvl w:val="0"/>
          <w:numId w:val="2"/>
        </w:numPr>
        <w:spacing w:line="360" w:lineRule="auto"/>
        <w:ind w:firstLineChars="0"/>
        <w:rPr>
          <w:sz w:val="24"/>
          <w:szCs w:val="24"/>
        </w:rPr>
      </w:pPr>
      <w:r>
        <w:rPr>
          <w:rFonts w:hint="eastAsia"/>
          <w:sz w:val="24"/>
          <w:szCs w:val="24"/>
        </w:rPr>
        <w:t>数据回填</w:t>
      </w:r>
    </w:p>
    <w:p w14:paraId="64CFA79C" w14:textId="77777777" w:rsidR="00AA3DD3" w:rsidRPr="004552B1" w:rsidRDefault="00AA3DD3" w:rsidP="00AA3DD3">
      <w:pPr>
        <w:spacing w:line="360" w:lineRule="auto"/>
        <w:rPr>
          <w:sz w:val="24"/>
          <w:szCs w:val="24"/>
        </w:rPr>
      </w:pPr>
      <w:r w:rsidRPr="0046773B">
        <w:rPr>
          <w:rFonts w:hint="eastAsia"/>
          <w:sz w:val="24"/>
          <w:szCs w:val="24"/>
        </w:rPr>
        <w:t>针对</w:t>
      </w:r>
      <w:r>
        <w:rPr>
          <w:rFonts w:hint="eastAsia"/>
          <w:sz w:val="24"/>
          <w:szCs w:val="24"/>
        </w:rPr>
        <w:t>业务单规格为定单（</w:t>
      </w:r>
      <w:r w:rsidRPr="004D37AF">
        <w:rPr>
          <w:sz w:val="24"/>
          <w:szCs w:val="24"/>
        </w:rPr>
        <w:t>301010000</w:t>
      </w:r>
      <w:r>
        <w:rPr>
          <w:rFonts w:hint="eastAsia"/>
          <w:sz w:val="24"/>
          <w:szCs w:val="24"/>
        </w:rPr>
        <w:t>2</w:t>
      </w:r>
      <w:r>
        <w:rPr>
          <w:rFonts w:hint="eastAsia"/>
          <w:sz w:val="24"/>
          <w:szCs w:val="24"/>
        </w:rPr>
        <w:t>）进行处理：</w:t>
      </w:r>
    </w:p>
    <w:p w14:paraId="0D5E055C" w14:textId="77777777" w:rsidR="00AA3DD3" w:rsidRPr="00341BE6" w:rsidRDefault="00AA3DD3" w:rsidP="00D864C4">
      <w:pPr>
        <w:pStyle w:val="a5"/>
        <w:numPr>
          <w:ilvl w:val="0"/>
          <w:numId w:val="10"/>
        </w:numPr>
        <w:spacing w:line="360" w:lineRule="auto"/>
        <w:ind w:firstLineChars="0"/>
        <w:rPr>
          <w:sz w:val="24"/>
          <w:szCs w:val="24"/>
        </w:rPr>
      </w:pPr>
      <w:r w:rsidRPr="00341BE6">
        <w:rPr>
          <w:rFonts w:hint="eastAsia"/>
          <w:sz w:val="24"/>
          <w:szCs w:val="24"/>
        </w:rPr>
        <w:lastRenderedPageBreak/>
        <w:t>根据</w:t>
      </w:r>
      <w:r>
        <w:rPr>
          <w:rFonts w:hint="eastAsia"/>
          <w:sz w:val="24"/>
          <w:szCs w:val="24"/>
        </w:rPr>
        <w:t>开通</w:t>
      </w:r>
      <w:r w:rsidRPr="00341BE6">
        <w:rPr>
          <w:rFonts w:hint="eastAsia"/>
          <w:sz w:val="24"/>
          <w:szCs w:val="24"/>
        </w:rPr>
        <w:t>工单的所属服务定单编码，把工单上</w:t>
      </w:r>
      <w:r w:rsidRPr="00AA3DD3">
        <w:rPr>
          <w:rFonts w:hint="eastAsia"/>
          <w:sz w:val="24"/>
          <w:szCs w:val="24"/>
        </w:rPr>
        <w:t>首次改约结束时间</w:t>
      </w:r>
      <w:r w:rsidRPr="00341BE6">
        <w:rPr>
          <w:rFonts w:hint="eastAsia"/>
          <w:sz w:val="24"/>
          <w:szCs w:val="24"/>
        </w:rPr>
        <w:t>回填到定单（</w:t>
      </w:r>
      <w:r w:rsidRPr="00341BE6">
        <w:rPr>
          <w:sz w:val="24"/>
          <w:szCs w:val="24"/>
        </w:rPr>
        <w:t>301010000</w:t>
      </w:r>
      <w:r w:rsidRPr="00341BE6">
        <w:rPr>
          <w:rFonts w:hint="eastAsia"/>
          <w:sz w:val="24"/>
          <w:szCs w:val="24"/>
        </w:rPr>
        <w:t>2</w:t>
      </w:r>
      <w:r w:rsidRPr="00341BE6">
        <w:rPr>
          <w:rFonts w:hint="eastAsia"/>
          <w:sz w:val="24"/>
          <w:szCs w:val="24"/>
        </w:rPr>
        <w:t>），取</w:t>
      </w:r>
      <w:r>
        <w:rPr>
          <w:rFonts w:hint="eastAsia"/>
          <w:sz w:val="24"/>
          <w:szCs w:val="24"/>
        </w:rPr>
        <w:t>最小</w:t>
      </w:r>
      <w:r w:rsidRPr="00AA3DD3">
        <w:rPr>
          <w:rFonts w:hint="eastAsia"/>
          <w:sz w:val="24"/>
          <w:szCs w:val="24"/>
        </w:rPr>
        <w:t>首次改约结束时间</w:t>
      </w:r>
      <w:r w:rsidRPr="00341BE6">
        <w:rPr>
          <w:rFonts w:hint="eastAsia"/>
          <w:sz w:val="24"/>
          <w:szCs w:val="24"/>
        </w:rPr>
        <w:t>；</w:t>
      </w:r>
    </w:p>
    <w:p w14:paraId="6B004D4C" w14:textId="77777777" w:rsidR="00AA3DD3" w:rsidRDefault="00AA3DD3" w:rsidP="00D864C4">
      <w:pPr>
        <w:pStyle w:val="a5"/>
        <w:numPr>
          <w:ilvl w:val="0"/>
          <w:numId w:val="10"/>
        </w:numPr>
        <w:spacing w:line="360" w:lineRule="auto"/>
        <w:ind w:firstLineChars="0"/>
        <w:rPr>
          <w:sz w:val="24"/>
          <w:szCs w:val="24"/>
        </w:rPr>
      </w:pPr>
      <w:r>
        <w:rPr>
          <w:rFonts w:hint="eastAsia"/>
          <w:sz w:val="24"/>
          <w:szCs w:val="24"/>
        </w:rPr>
        <w:t>根据定单的所属客户订单，把订单上</w:t>
      </w:r>
      <w:r w:rsidRPr="00AA3DD3">
        <w:rPr>
          <w:rFonts w:hint="eastAsia"/>
          <w:sz w:val="24"/>
          <w:szCs w:val="24"/>
        </w:rPr>
        <w:t>首次改约结束时间</w:t>
      </w:r>
      <w:r w:rsidRPr="00341BE6">
        <w:rPr>
          <w:rFonts w:hint="eastAsia"/>
          <w:sz w:val="24"/>
          <w:szCs w:val="24"/>
        </w:rPr>
        <w:t>回填到定单（</w:t>
      </w:r>
      <w:r w:rsidRPr="00341BE6">
        <w:rPr>
          <w:sz w:val="24"/>
          <w:szCs w:val="24"/>
        </w:rPr>
        <w:t>301010000</w:t>
      </w:r>
      <w:r w:rsidRPr="00341BE6">
        <w:rPr>
          <w:rFonts w:hint="eastAsia"/>
          <w:sz w:val="24"/>
          <w:szCs w:val="24"/>
        </w:rPr>
        <w:t>2</w:t>
      </w:r>
      <w:r w:rsidRPr="00341BE6">
        <w:rPr>
          <w:rFonts w:hint="eastAsia"/>
          <w:sz w:val="24"/>
          <w:szCs w:val="24"/>
        </w:rPr>
        <w:t>）</w:t>
      </w:r>
    </w:p>
    <w:p w14:paraId="05A24344" w14:textId="77777777" w:rsidR="00AA3DD3" w:rsidRPr="00AA3DD3" w:rsidRDefault="00AA3DD3" w:rsidP="00AA3DD3"/>
    <w:p w14:paraId="3CFB357C" w14:textId="77777777" w:rsidR="0005544C" w:rsidRDefault="0005544C" w:rsidP="0005544C">
      <w:pPr>
        <w:pStyle w:val="3"/>
      </w:pPr>
      <w:bookmarkStart w:id="115" w:name="_首次改约结束时间时间戳(FIRST_CHANGE_BOOKING_EN"/>
      <w:bookmarkEnd w:id="115"/>
      <w:r>
        <w:rPr>
          <w:rFonts w:hint="eastAsia"/>
        </w:rPr>
        <w:t>首次改约结束时间时间戳</w:t>
      </w:r>
      <w:r>
        <w:rPr>
          <w:rFonts w:hint="eastAsia"/>
        </w:rPr>
        <w:t>(FIRST_CHANGE_BOOKING_END_TIMESTAMP)</w:t>
      </w:r>
    </w:p>
    <w:p w14:paraId="0C3FAF37" w14:textId="77777777" w:rsidR="0005544C" w:rsidRDefault="00F07992" w:rsidP="0005544C">
      <w:pPr>
        <w:pStyle w:val="3"/>
      </w:pPr>
      <w:bookmarkStart w:id="116" w:name="_@最后一次改约开始时间(LAST_CHANGE_BOOKING_STA"/>
      <w:bookmarkEnd w:id="116"/>
      <w:r>
        <w:rPr>
          <w:rFonts w:hint="eastAsia"/>
        </w:rPr>
        <w:t>@</w:t>
      </w:r>
      <w:r w:rsidR="0005544C">
        <w:rPr>
          <w:rFonts w:hint="eastAsia"/>
        </w:rPr>
        <w:t>最后一次改约开始时间</w:t>
      </w:r>
      <w:r w:rsidR="0005544C">
        <w:rPr>
          <w:rFonts w:hint="eastAsia"/>
        </w:rPr>
        <w:t>(LAST_CHANGE_BOOKING_START_TIME)</w:t>
      </w:r>
    </w:p>
    <w:p w14:paraId="02318A4E" w14:textId="77777777" w:rsidR="00DD50BA" w:rsidRPr="00F07992" w:rsidRDefault="00DD50BA" w:rsidP="00DD50BA">
      <w:pPr>
        <w:rPr>
          <w:b/>
        </w:rPr>
      </w:pPr>
      <w:r w:rsidRPr="00F07992">
        <w:rPr>
          <w:rFonts w:hint="eastAsia"/>
          <w:b/>
        </w:rPr>
        <w:t>该字段暂时需要；</w:t>
      </w:r>
    </w:p>
    <w:p w14:paraId="41938417" w14:textId="77777777" w:rsidR="00620E82" w:rsidRDefault="00620E82" w:rsidP="00620E82"/>
    <w:p w14:paraId="533F3136" w14:textId="77777777" w:rsidR="00620E82" w:rsidRPr="00AA6180" w:rsidRDefault="00620E82" w:rsidP="00620E82">
      <w:pPr>
        <w:pStyle w:val="a5"/>
        <w:numPr>
          <w:ilvl w:val="0"/>
          <w:numId w:val="2"/>
        </w:numPr>
        <w:spacing w:line="360" w:lineRule="auto"/>
        <w:ind w:firstLineChars="0"/>
        <w:rPr>
          <w:sz w:val="24"/>
          <w:szCs w:val="24"/>
        </w:rPr>
      </w:pPr>
      <w:r w:rsidRPr="00B22CDA">
        <w:rPr>
          <w:rFonts w:hint="eastAsia"/>
          <w:sz w:val="24"/>
          <w:szCs w:val="24"/>
        </w:rPr>
        <w:t>数据来源</w:t>
      </w:r>
    </w:p>
    <w:p w14:paraId="3A4FC0B4" w14:textId="77777777" w:rsidR="00620E82" w:rsidRDefault="00620E82" w:rsidP="00620E82">
      <w:pPr>
        <w:spacing w:line="360" w:lineRule="auto"/>
        <w:rPr>
          <w:highlight w:val="yellow"/>
        </w:rPr>
      </w:pPr>
      <w:r w:rsidRPr="008817E1">
        <w:rPr>
          <w:rFonts w:hint="eastAsia"/>
          <w:sz w:val="24"/>
          <w:szCs w:val="24"/>
        </w:rPr>
        <w:t>K-V</w:t>
      </w:r>
      <w:r w:rsidRPr="008817E1">
        <w:rPr>
          <w:rFonts w:hint="eastAsia"/>
          <w:sz w:val="24"/>
          <w:szCs w:val="24"/>
        </w:rPr>
        <w:t>表</w:t>
      </w:r>
      <w:r>
        <w:rPr>
          <w:rFonts w:hint="eastAsia"/>
          <w:sz w:val="24"/>
          <w:szCs w:val="24"/>
        </w:rPr>
        <w:t>：操作</w:t>
      </w:r>
      <w:r w:rsidRPr="008817E1">
        <w:rPr>
          <w:rFonts w:hint="eastAsia"/>
          <w:sz w:val="24"/>
          <w:szCs w:val="24"/>
        </w:rPr>
        <w:t>，对应字段：</w:t>
      </w:r>
      <w:r>
        <w:rPr>
          <w:rFonts w:hint="eastAsia"/>
          <w:sz w:val="24"/>
          <w:szCs w:val="24"/>
        </w:rPr>
        <w:t>业务开始时间</w:t>
      </w:r>
      <w:r w:rsidRPr="00583464">
        <w:rPr>
          <w:rFonts w:hint="eastAsia"/>
          <w:sz w:val="24"/>
          <w:szCs w:val="24"/>
        </w:rPr>
        <w:t>(</w:t>
      </w:r>
      <w:r w:rsidRPr="00E40B37">
        <w:rPr>
          <w:sz w:val="24"/>
          <w:szCs w:val="24"/>
        </w:rPr>
        <w:t>OPT_BIZ_BEGIN_TIME</w:t>
      </w:r>
      <w:r w:rsidRPr="00583464">
        <w:rPr>
          <w:rFonts w:hint="eastAsia"/>
          <w:sz w:val="24"/>
          <w:szCs w:val="24"/>
        </w:rPr>
        <w:t>)</w:t>
      </w:r>
    </w:p>
    <w:p w14:paraId="20A09C4C" w14:textId="77777777" w:rsidR="00620E82" w:rsidRDefault="00620E82" w:rsidP="00620E82">
      <w:pPr>
        <w:pStyle w:val="a5"/>
        <w:numPr>
          <w:ilvl w:val="0"/>
          <w:numId w:val="2"/>
        </w:numPr>
        <w:spacing w:line="360" w:lineRule="auto"/>
        <w:ind w:firstLineChars="0"/>
      </w:pPr>
      <w:r w:rsidRPr="006D2601">
        <w:rPr>
          <w:rFonts w:hint="eastAsia"/>
          <w:sz w:val="24"/>
          <w:szCs w:val="24"/>
        </w:rPr>
        <w:t>算法</w:t>
      </w:r>
      <w:r w:rsidRPr="0074085A">
        <w:rPr>
          <w:rFonts w:hint="eastAsia"/>
        </w:rPr>
        <w:t>：</w:t>
      </w:r>
    </w:p>
    <w:p w14:paraId="4C98E075" w14:textId="77777777" w:rsidR="00620E82" w:rsidRDefault="00620E82" w:rsidP="00620E82">
      <w:pPr>
        <w:spacing w:line="360" w:lineRule="auto"/>
        <w:rPr>
          <w:sz w:val="24"/>
          <w:szCs w:val="24"/>
        </w:rPr>
      </w:pPr>
      <w:r>
        <w:rPr>
          <w:rFonts w:hint="eastAsia"/>
          <w:sz w:val="24"/>
          <w:szCs w:val="24"/>
        </w:rPr>
        <w:t>根据业务单标识，操作类型为</w:t>
      </w:r>
      <w:r w:rsidRPr="00583464">
        <w:rPr>
          <w:rFonts w:hint="eastAsia"/>
          <w:sz w:val="24"/>
          <w:szCs w:val="24"/>
        </w:rPr>
        <w:t>预约</w:t>
      </w:r>
      <w:r w:rsidRPr="00583464">
        <w:rPr>
          <w:rFonts w:hint="eastAsia"/>
          <w:sz w:val="24"/>
          <w:szCs w:val="24"/>
        </w:rPr>
        <w:t>(SPEC_ID= 3030200003)</w:t>
      </w:r>
      <w:r w:rsidRPr="00583464">
        <w:rPr>
          <w:rFonts w:hint="eastAsia"/>
          <w:sz w:val="24"/>
          <w:szCs w:val="24"/>
        </w:rPr>
        <w:t>，操作类型为</w:t>
      </w:r>
      <w:r>
        <w:rPr>
          <w:rFonts w:hint="eastAsia"/>
          <w:sz w:val="24"/>
          <w:szCs w:val="24"/>
        </w:rPr>
        <w:t>改约</w:t>
      </w:r>
      <w:r w:rsidRPr="00583464">
        <w:rPr>
          <w:rFonts w:hint="eastAsia"/>
          <w:sz w:val="24"/>
          <w:szCs w:val="24"/>
        </w:rPr>
        <w:t>（</w:t>
      </w:r>
      <w:r w:rsidRPr="00583464">
        <w:rPr>
          <w:rFonts w:hint="eastAsia"/>
          <w:sz w:val="24"/>
          <w:szCs w:val="24"/>
        </w:rPr>
        <w:t>TYPE_ID=</w:t>
      </w:r>
      <w:r w:rsidRPr="001708F9">
        <w:t xml:space="preserve"> </w:t>
      </w:r>
      <w:r w:rsidRPr="001708F9">
        <w:rPr>
          <w:sz w:val="24"/>
          <w:szCs w:val="24"/>
        </w:rPr>
        <w:t>1000124, 1000125</w:t>
      </w:r>
      <w:r w:rsidRPr="00583464">
        <w:rPr>
          <w:rFonts w:hint="eastAsia"/>
          <w:sz w:val="24"/>
          <w:szCs w:val="24"/>
        </w:rPr>
        <w:t>）</w:t>
      </w:r>
      <w:r>
        <w:rPr>
          <w:rFonts w:hint="eastAsia"/>
          <w:sz w:val="24"/>
          <w:szCs w:val="24"/>
        </w:rPr>
        <w:t>，获取相关预约类型为改约的操作记录</w:t>
      </w:r>
      <w:r w:rsidRPr="00583464">
        <w:rPr>
          <w:rFonts w:hint="eastAsia"/>
          <w:sz w:val="24"/>
          <w:szCs w:val="24"/>
        </w:rPr>
        <w:t>，取</w:t>
      </w:r>
      <w:r>
        <w:rPr>
          <w:rFonts w:hint="eastAsia"/>
          <w:sz w:val="24"/>
          <w:szCs w:val="24"/>
        </w:rPr>
        <w:t>最大业务开始时间</w:t>
      </w:r>
      <w:r w:rsidRPr="00583464">
        <w:rPr>
          <w:rFonts w:hint="eastAsia"/>
          <w:sz w:val="24"/>
          <w:szCs w:val="24"/>
        </w:rPr>
        <w:t>(</w:t>
      </w:r>
      <w:r w:rsidRPr="00E40B37">
        <w:rPr>
          <w:sz w:val="24"/>
          <w:szCs w:val="24"/>
        </w:rPr>
        <w:t>OPT_BIZ_BEGIN_TIME</w:t>
      </w:r>
      <w:r w:rsidRPr="00583464">
        <w:rPr>
          <w:rFonts w:hint="eastAsia"/>
          <w:sz w:val="24"/>
          <w:szCs w:val="24"/>
        </w:rPr>
        <w:t>)</w:t>
      </w:r>
      <w:r>
        <w:rPr>
          <w:rFonts w:hint="eastAsia"/>
          <w:sz w:val="24"/>
          <w:szCs w:val="24"/>
        </w:rPr>
        <w:t>；</w:t>
      </w:r>
    </w:p>
    <w:p w14:paraId="1FE7C1F8" w14:textId="77777777" w:rsidR="00620E82" w:rsidRDefault="00620E82" w:rsidP="00620E82">
      <w:pPr>
        <w:pStyle w:val="a5"/>
        <w:numPr>
          <w:ilvl w:val="0"/>
          <w:numId w:val="2"/>
        </w:numPr>
        <w:spacing w:line="360" w:lineRule="auto"/>
        <w:ind w:firstLineChars="0"/>
        <w:rPr>
          <w:sz w:val="24"/>
          <w:szCs w:val="24"/>
        </w:rPr>
      </w:pPr>
      <w:r>
        <w:rPr>
          <w:rFonts w:hint="eastAsia"/>
          <w:sz w:val="24"/>
          <w:szCs w:val="24"/>
        </w:rPr>
        <w:t>数据回填</w:t>
      </w:r>
    </w:p>
    <w:p w14:paraId="19091C4A" w14:textId="77777777" w:rsidR="00620E82" w:rsidRPr="004552B1" w:rsidRDefault="00620E82" w:rsidP="00620E82">
      <w:pPr>
        <w:spacing w:line="360" w:lineRule="auto"/>
        <w:rPr>
          <w:sz w:val="24"/>
          <w:szCs w:val="24"/>
        </w:rPr>
      </w:pPr>
      <w:r w:rsidRPr="0046773B">
        <w:rPr>
          <w:rFonts w:hint="eastAsia"/>
          <w:sz w:val="24"/>
          <w:szCs w:val="24"/>
        </w:rPr>
        <w:t>针对</w:t>
      </w:r>
      <w:r>
        <w:rPr>
          <w:rFonts w:hint="eastAsia"/>
          <w:sz w:val="24"/>
          <w:szCs w:val="24"/>
        </w:rPr>
        <w:t>业务单规格为定单（</w:t>
      </w:r>
      <w:r w:rsidRPr="004D37AF">
        <w:rPr>
          <w:sz w:val="24"/>
          <w:szCs w:val="24"/>
        </w:rPr>
        <w:t>301010000</w:t>
      </w:r>
      <w:r>
        <w:rPr>
          <w:rFonts w:hint="eastAsia"/>
          <w:sz w:val="24"/>
          <w:szCs w:val="24"/>
        </w:rPr>
        <w:t>2</w:t>
      </w:r>
      <w:r>
        <w:rPr>
          <w:rFonts w:hint="eastAsia"/>
          <w:sz w:val="24"/>
          <w:szCs w:val="24"/>
        </w:rPr>
        <w:t>）进行处理：</w:t>
      </w:r>
    </w:p>
    <w:p w14:paraId="0D8F0A85" w14:textId="77777777" w:rsidR="00620E82" w:rsidRPr="00341BE6" w:rsidRDefault="00620E82" w:rsidP="00D864C4">
      <w:pPr>
        <w:pStyle w:val="a5"/>
        <w:numPr>
          <w:ilvl w:val="0"/>
          <w:numId w:val="11"/>
        </w:numPr>
        <w:spacing w:line="360" w:lineRule="auto"/>
        <w:ind w:firstLineChars="0"/>
        <w:rPr>
          <w:sz w:val="24"/>
          <w:szCs w:val="24"/>
        </w:rPr>
      </w:pPr>
      <w:r w:rsidRPr="00341BE6">
        <w:rPr>
          <w:rFonts w:hint="eastAsia"/>
          <w:sz w:val="24"/>
          <w:szCs w:val="24"/>
        </w:rPr>
        <w:t>根据</w:t>
      </w:r>
      <w:r>
        <w:rPr>
          <w:rFonts w:hint="eastAsia"/>
          <w:sz w:val="24"/>
          <w:szCs w:val="24"/>
        </w:rPr>
        <w:t>开通</w:t>
      </w:r>
      <w:r w:rsidRPr="00341BE6">
        <w:rPr>
          <w:rFonts w:hint="eastAsia"/>
          <w:sz w:val="24"/>
          <w:szCs w:val="24"/>
        </w:rPr>
        <w:t>工单的所属服务定单编码，把工单上</w:t>
      </w:r>
      <w:r w:rsidRPr="00EE046E">
        <w:rPr>
          <w:rFonts w:hint="eastAsia"/>
          <w:sz w:val="24"/>
          <w:szCs w:val="24"/>
        </w:rPr>
        <w:t>预约操作首次时间</w:t>
      </w:r>
      <w:r w:rsidRPr="00341BE6">
        <w:rPr>
          <w:rFonts w:hint="eastAsia"/>
          <w:sz w:val="24"/>
          <w:szCs w:val="24"/>
        </w:rPr>
        <w:t>回填到定单（</w:t>
      </w:r>
      <w:r w:rsidRPr="00341BE6">
        <w:rPr>
          <w:sz w:val="24"/>
          <w:szCs w:val="24"/>
        </w:rPr>
        <w:t>301010000</w:t>
      </w:r>
      <w:r w:rsidRPr="00341BE6">
        <w:rPr>
          <w:rFonts w:hint="eastAsia"/>
          <w:sz w:val="24"/>
          <w:szCs w:val="24"/>
        </w:rPr>
        <w:t>2</w:t>
      </w:r>
      <w:r w:rsidRPr="00341BE6">
        <w:rPr>
          <w:rFonts w:hint="eastAsia"/>
          <w:sz w:val="24"/>
          <w:szCs w:val="24"/>
        </w:rPr>
        <w:t>），取</w:t>
      </w:r>
      <w:r w:rsidR="00A4534D">
        <w:rPr>
          <w:rFonts w:hint="eastAsia"/>
          <w:sz w:val="24"/>
          <w:szCs w:val="24"/>
        </w:rPr>
        <w:t>最大</w:t>
      </w:r>
      <w:r w:rsidRPr="00620E82">
        <w:rPr>
          <w:rFonts w:hint="eastAsia"/>
          <w:sz w:val="24"/>
          <w:szCs w:val="24"/>
        </w:rPr>
        <w:t>最后一次改约开始时间</w:t>
      </w:r>
      <w:r w:rsidRPr="00341BE6">
        <w:rPr>
          <w:rFonts w:hint="eastAsia"/>
          <w:sz w:val="24"/>
          <w:szCs w:val="24"/>
        </w:rPr>
        <w:t>；</w:t>
      </w:r>
    </w:p>
    <w:p w14:paraId="4393364E" w14:textId="77777777" w:rsidR="00620E82" w:rsidRDefault="00620E82" w:rsidP="00D864C4">
      <w:pPr>
        <w:pStyle w:val="a5"/>
        <w:numPr>
          <w:ilvl w:val="0"/>
          <w:numId w:val="11"/>
        </w:numPr>
        <w:spacing w:line="360" w:lineRule="auto"/>
        <w:ind w:firstLineChars="0"/>
        <w:rPr>
          <w:sz w:val="24"/>
          <w:szCs w:val="24"/>
        </w:rPr>
      </w:pPr>
      <w:r>
        <w:rPr>
          <w:rFonts w:hint="eastAsia"/>
          <w:sz w:val="24"/>
          <w:szCs w:val="24"/>
        </w:rPr>
        <w:t>根据定单的所属客户订单，把订单上</w:t>
      </w:r>
      <w:r w:rsidRPr="00620E82">
        <w:rPr>
          <w:rFonts w:hint="eastAsia"/>
          <w:sz w:val="24"/>
          <w:szCs w:val="24"/>
        </w:rPr>
        <w:t>最后一次改约开始时间</w:t>
      </w:r>
      <w:r w:rsidRPr="00341BE6">
        <w:rPr>
          <w:rFonts w:hint="eastAsia"/>
          <w:sz w:val="24"/>
          <w:szCs w:val="24"/>
        </w:rPr>
        <w:t>填到定单（</w:t>
      </w:r>
      <w:r w:rsidRPr="00341BE6">
        <w:rPr>
          <w:sz w:val="24"/>
          <w:szCs w:val="24"/>
        </w:rPr>
        <w:t>301010000</w:t>
      </w:r>
      <w:r w:rsidRPr="00341BE6">
        <w:rPr>
          <w:rFonts w:hint="eastAsia"/>
          <w:sz w:val="24"/>
          <w:szCs w:val="24"/>
        </w:rPr>
        <w:t>2</w:t>
      </w:r>
      <w:r w:rsidRPr="00341BE6">
        <w:rPr>
          <w:rFonts w:hint="eastAsia"/>
          <w:sz w:val="24"/>
          <w:szCs w:val="24"/>
        </w:rPr>
        <w:t>）</w:t>
      </w:r>
    </w:p>
    <w:p w14:paraId="01972BB3" w14:textId="77777777" w:rsidR="00620E82" w:rsidRPr="00620E82" w:rsidRDefault="00620E82" w:rsidP="00620E82"/>
    <w:p w14:paraId="1F7431F2" w14:textId="77777777" w:rsidR="0005544C" w:rsidRDefault="0005544C" w:rsidP="0005544C">
      <w:pPr>
        <w:pStyle w:val="3"/>
      </w:pPr>
      <w:bookmarkStart w:id="117" w:name="_最后一次改约开始时间时间戳(LAST_CHANGE_BOOKING_S"/>
      <w:bookmarkEnd w:id="117"/>
      <w:r>
        <w:rPr>
          <w:rFonts w:hint="eastAsia"/>
        </w:rPr>
        <w:lastRenderedPageBreak/>
        <w:t>最后一次改约开始时间时间戳</w:t>
      </w:r>
      <w:r>
        <w:rPr>
          <w:rFonts w:hint="eastAsia"/>
        </w:rPr>
        <w:t>(LAST_CHANGE_BOOKING_START_TIMESTAMP)</w:t>
      </w:r>
    </w:p>
    <w:p w14:paraId="47ACC211" w14:textId="77777777" w:rsidR="0005544C" w:rsidRDefault="00F07992" w:rsidP="0005544C">
      <w:pPr>
        <w:pStyle w:val="3"/>
      </w:pPr>
      <w:bookmarkStart w:id="118" w:name="_@最后一次改约结束时间(LAST_CHANGE_BOOKING_END"/>
      <w:bookmarkEnd w:id="118"/>
      <w:r>
        <w:rPr>
          <w:rFonts w:hint="eastAsia"/>
        </w:rPr>
        <w:t>@</w:t>
      </w:r>
      <w:r w:rsidR="0005544C">
        <w:rPr>
          <w:rFonts w:hint="eastAsia"/>
        </w:rPr>
        <w:t>最后一次改约结束时间</w:t>
      </w:r>
      <w:r w:rsidR="0005544C">
        <w:rPr>
          <w:rFonts w:hint="eastAsia"/>
        </w:rPr>
        <w:t>(LAST_CHANGE_BOOKING_END_TIME)</w:t>
      </w:r>
    </w:p>
    <w:p w14:paraId="499DF183" w14:textId="77777777" w:rsidR="00DD50BA" w:rsidRPr="00F07992" w:rsidRDefault="00DD50BA" w:rsidP="00DD50BA">
      <w:pPr>
        <w:rPr>
          <w:b/>
        </w:rPr>
      </w:pPr>
      <w:r w:rsidRPr="00F07992">
        <w:rPr>
          <w:rFonts w:hint="eastAsia"/>
          <w:b/>
        </w:rPr>
        <w:t>该字段暂时需要；</w:t>
      </w:r>
    </w:p>
    <w:p w14:paraId="4B46FCF7" w14:textId="77777777" w:rsidR="00DD50BA" w:rsidRPr="00DD50BA" w:rsidRDefault="00DD50BA" w:rsidP="00DD50BA"/>
    <w:p w14:paraId="7D63696B" w14:textId="77777777" w:rsidR="00CD0C61" w:rsidRPr="00AA6180" w:rsidRDefault="00CD0C61" w:rsidP="00CD0C61">
      <w:pPr>
        <w:pStyle w:val="a5"/>
        <w:numPr>
          <w:ilvl w:val="0"/>
          <w:numId w:val="2"/>
        </w:numPr>
        <w:spacing w:line="360" w:lineRule="auto"/>
        <w:ind w:firstLineChars="0"/>
        <w:rPr>
          <w:sz w:val="24"/>
          <w:szCs w:val="24"/>
        </w:rPr>
      </w:pPr>
      <w:r w:rsidRPr="00B22CDA">
        <w:rPr>
          <w:rFonts w:hint="eastAsia"/>
          <w:sz w:val="24"/>
          <w:szCs w:val="24"/>
        </w:rPr>
        <w:t>数据来源</w:t>
      </w:r>
    </w:p>
    <w:p w14:paraId="69D017F8" w14:textId="77777777" w:rsidR="00CD0C61" w:rsidRDefault="00CD0C61" w:rsidP="00CD0C61">
      <w:pPr>
        <w:spacing w:line="360" w:lineRule="auto"/>
        <w:rPr>
          <w:highlight w:val="yellow"/>
        </w:rPr>
      </w:pPr>
      <w:r w:rsidRPr="008817E1">
        <w:rPr>
          <w:rFonts w:hint="eastAsia"/>
          <w:sz w:val="24"/>
          <w:szCs w:val="24"/>
        </w:rPr>
        <w:t>K-V</w:t>
      </w:r>
      <w:r w:rsidRPr="008817E1">
        <w:rPr>
          <w:rFonts w:hint="eastAsia"/>
          <w:sz w:val="24"/>
          <w:szCs w:val="24"/>
        </w:rPr>
        <w:t>表</w:t>
      </w:r>
      <w:r>
        <w:rPr>
          <w:rFonts w:hint="eastAsia"/>
          <w:sz w:val="24"/>
          <w:szCs w:val="24"/>
        </w:rPr>
        <w:t>：操作</w:t>
      </w:r>
      <w:r w:rsidR="00951DEA">
        <w:rPr>
          <w:rFonts w:hint="eastAsia"/>
          <w:sz w:val="24"/>
          <w:szCs w:val="24"/>
        </w:rPr>
        <w:t>；</w:t>
      </w:r>
      <w:r w:rsidRPr="008817E1">
        <w:rPr>
          <w:rFonts w:hint="eastAsia"/>
          <w:sz w:val="24"/>
          <w:szCs w:val="24"/>
        </w:rPr>
        <w:t>对应字段：</w:t>
      </w:r>
      <w:r>
        <w:rPr>
          <w:rFonts w:hint="eastAsia"/>
          <w:sz w:val="24"/>
          <w:szCs w:val="24"/>
        </w:rPr>
        <w:t>业务结束时间</w:t>
      </w:r>
      <w:r w:rsidRPr="00583464">
        <w:rPr>
          <w:rFonts w:hint="eastAsia"/>
          <w:sz w:val="24"/>
          <w:szCs w:val="24"/>
        </w:rPr>
        <w:t>(</w:t>
      </w:r>
      <w:r w:rsidRPr="00D27079">
        <w:rPr>
          <w:sz w:val="24"/>
          <w:szCs w:val="24"/>
        </w:rPr>
        <w:t>OPT_BIZ__EXPECT_END_TIME</w:t>
      </w:r>
      <w:r w:rsidRPr="00583464">
        <w:rPr>
          <w:rFonts w:hint="eastAsia"/>
          <w:sz w:val="24"/>
          <w:szCs w:val="24"/>
        </w:rPr>
        <w:t>)</w:t>
      </w:r>
    </w:p>
    <w:p w14:paraId="6F3466B9" w14:textId="77777777" w:rsidR="00CD0C61" w:rsidRDefault="00CD0C61" w:rsidP="00CD0C61">
      <w:pPr>
        <w:pStyle w:val="a5"/>
        <w:numPr>
          <w:ilvl w:val="0"/>
          <w:numId w:val="2"/>
        </w:numPr>
        <w:spacing w:line="360" w:lineRule="auto"/>
        <w:ind w:firstLineChars="0"/>
      </w:pPr>
      <w:r w:rsidRPr="006D2601">
        <w:rPr>
          <w:rFonts w:hint="eastAsia"/>
          <w:sz w:val="24"/>
          <w:szCs w:val="24"/>
        </w:rPr>
        <w:t>算法</w:t>
      </w:r>
      <w:r w:rsidRPr="0074085A">
        <w:rPr>
          <w:rFonts w:hint="eastAsia"/>
        </w:rPr>
        <w:t>：</w:t>
      </w:r>
    </w:p>
    <w:p w14:paraId="4855BB0C" w14:textId="77777777" w:rsidR="00CD0C61" w:rsidRDefault="00CD0C61" w:rsidP="00CD0C61">
      <w:pPr>
        <w:spacing w:line="360" w:lineRule="auto"/>
        <w:rPr>
          <w:sz w:val="24"/>
          <w:szCs w:val="24"/>
        </w:rPr>
      </w:pPr>
      <w:r>
        <w:rPr>
          <w:rFonts w:hint="eastAsia"/>
          <w:sz w:val="24"/>
          <w:szCs w:val="24"/>
        </w:rPr>
        <w:t>根据业务单标识，操作类型为</w:t>
      </w:r>
      <w:r w:rsidRPr="00583464">
        <w:rPr>
          <w:rFonts w:hint="eastAsia"/>
          <w:sz w:val="24"/>
          <w:szCs w:val="24"/>
        </w:rPr>
        <w:t>预约</w:t>
      </w:r>
      <w:r w:rsidRPr="00583464">
        <w:rPr>
          <w:rFonts w:hint="eastAsia"/>
          <w:sz w:val="24"/>
          <w:szCs w:val="24"/>
        </w:rPr>
        <w:t>(SPEC_ID= 3030200003)</w:t>
      </w:r>
      <w:r w:rsidRPr="00583464">
        <w:rPr>
          <w:rFonts w:hint="eastAsia"/>
          <w:sz w:val="24"/>
          <w:szCs w:val="24"/>
        </w:rPr>
        <w:t>，操作类型为</w:t>
      </w:r>
      <w:r>
        <w:rPr>
          <w:rFonts w:hint="eastAsia"/>
          <w:sz w:val="24"/>
          <w:szCs w:val="24"/>
        </w:rPr>
        <w:t>改约</w:t>
      </w:r>
      <w:r w:rsidRPr="00583464">
        <w:rPr>
          <w:rFonts w:hint="eastAsia"/>
          <w:sz w:val="24"/>
          <w:szCs w:val="24"/>
        </w:rPr>
        <w:t>（</w:t>
      </w:r>
      <w:r w:rsidRPr="00583464">
        <w:rPr>
          <w:rFonts w:hint="eastAsia"/>
          <w:sz w:val="24"/>
          <w:szCs w:val="24"/>
        </w:rPr>
        <w:t>TYPE_ID=</w:t>
      </w:r>
      <w:r w:rsidRPr="001708F9">
        <w:t xml:space="preserve"> </w:t>
      </w:r>
      <w:r w:rsidRPr="001708F9">
        <w:rPr>
          <w:sz w:val="24"/>
          <w:szCs w:val="24"/>
        </w:rPr>
        <w:t>1000124, 1000125</w:t>
      </w:r>
      <w:r w:rsidRPr="00583464">
        <w:rPr>
          <w:rFonts w:hint="eastAsia"/>
          <w:sz w:val="24"/>
          <w:szCs w:val="24"/>
        </w:rPr>
        <w:t>）</w:t>
      </w:r>
      <w:r>
        <w:rPr>
          <w:rFonts w:hint="eastAsia"/>
          <w:sz w:val="24"/>
          <w:szCs w:val="24"/>
        </w:rPr>
        <w:t>，获取相关预约类型为改约的操作记录</w:t>
      </w:r>
      <w:r w:rsidRPr="00583464">
        <w:rPr>
          <w:rFonts w:hint="eastAsia"/>
          <w:sz w:val="24"/>
          <w:szCs w:val="24"/>
        </w:rPr>
        <w:t>，取</w:t>
      </w:r>
      <w:r>
        <w:rPr>
          <w:rFonts w:hint="eastAsia"/>
          <w:sz w:val="24"/>
          <w:szCs w:val="24"/>
        </w:rPr>
        <w:t>最小业务结束时间</w:t>
      </w:r>
      <w:r w:rsidRPr="00583464">
        <w:rPr>
          <w:rFonts w:hint="eastAsia"/>
          <w:sz w:val="24"/>
          <w:szCs w:val="24"/>
        </w:rPr>
        <w:t>(</w:t>
      </w:r>
      <w:r w:rsidRPr="00D27079">
        <w:rPr>
          <w:sz w:val="24"/>
          <w:szCs w:val="24"/>
        </w:rPr>
        <w:t>OPT_BIZ__EXPECT_END_TIME</w:t>
      </w:r>
      <w:r w:rsidRPr="00583464">
        <w:rPr>
          <w:rFonts w:hint="eastAsia"/>
          <w:sz w:val="24"/>
          <w:szCs w:val="24"/>
        </w:rPr>
        <w:t>)</w:t>
      </w:r>
      <w:r>
        <w:rPr>
          <w:rFonts w:hint="eastAsia"/>
          <w:sz w:val="24"/>
          <w:szCs w:val="24"/>
        </w:rPr>
        <w:t>；</w:t>
      </w:r>
    </w:p>
    <w:p w14:paraId="1BF58E4F" w14:textId="77777777" w:rsidR="00CD0C61" w:rsidRDefault="00CD0C61" w:rsidP="00CD0C61">
      <w:pPr>
        <w:pStyle w:val="a5"/>
        <w:numPr>
          <w:ilvl w:val="0"/>
          <w:numId w:val="2"/>
        </w:numPr>
        <w:spacing w:line="360" w:lineRule="auto"/>
        <w:ind w:firstLineChars="0"/>
        <w:rPr>
          <w:sz w:val="24"/>
          <w:szCs w:val="24"/>
        </w:rPr>
      </w:pPr>
      <w:r>
        <w:rPr>
          <w:rFonts w:hint="eastAsia"/>
          <w:sz w:val="24"/>
          <w:szCs w:val="24"/>
        </w:rPr>
        <w:t>数据回填</w:t>
      </w:r>
    </w:p>
    <w:p w14:paraId="36612319" w14:textId="77777777" w:rsidR="00CD0C61" w:rsidRPr="004552B1" w:rsidRDefault="00CD0C61" w:rsidP="00CD0C61">
      <w:pPr>
        <w:spacing w:line="360" w:lineRule="auto"/>
        <w:rPr>
          <w:sz w:val="24"/>
          <w:szCs w:val="24"/>
        </w:rPr>
      </w:pPr>
      <w:r w:rsidRPr="0046773B">
        <w:rPr>
          <w:rFonts w:hint="eastAsia"/>
          <w:sz w:val="24"/>
          <w:szCs w:val="24"/>
        </w:rPr>
        <w:t>针对</w:t>
      </w:r>
      <w:r>
        <w:rPr>
          <w:rFonts w:hint="eastAsia"/>
          <w:sz w:val="24"/>
          <w:szCs w:val="24"/>
        </w:rPr>
        <w:t>业务单规格为定单（</w:t>
      </w:r>
      <w:r w:rsidRPr="004D37AF">
        <w:rPr>
          <w:sz w:val="24"/>
          <w:szCs w:val="24"/>
        </w:rPr>
        <w:t>301010000</w:t>
      </w:r>
      <w:r>
        <w:rPr>
          <w:rFonts w:hint="eastAsia"/>
          <w:sz w:val="24"/>
          <w:szCs w:val="24"/>
        </w:rPr>
        <w:t>2</w:t>
      </w:r>
      <w:r>
        <w:rPr>
          <w:rFonts w:hint="eastAsia"/>
          <w:sz w:val="24"/>
          <w:szCs w:val="24"/>
        </w:rPr>
        <w:t>）进行处理：</w:t>
      </w:r>
    </w:p>
    <w:p w14:paraId="478C4AFA" w14:textId="77777777" w:rsidR="00CD0C61" w:rsidRPr="00341BE6" w:rsidRDefault="00CD0C61" w:rsidP="00D864C4">
      <w:pPr>
        <w:pStyle w:val="a5"/>
        <w:numPr>
          <w:ilvl w:val="0"/>
          <w:numId w:val="12"/>
        </w:numPr>
        <w:spacing w:line="360" w:lineRule="auto"/>
        <w:ind w:firstLineChars="0"/>
        <w:rPr>
          <w:sz w:val="24"/>
          <w:szCs w:val="24"/>
        </w:rPr>
      </w:pPr>
      <w:r w:rsidRPr="00341BE6">
        <w:rPr>
          <w:rFonts w:hint="eastAsia"/>
          <w:sz w:val="24"/>
          <w:szCs w:val="24"/>
        </w:rPr>
        <w:t>根据</w:t>
      </w:r>
      <w:r>
        <w:rPr>
          <w:rFonts w:hint="eastAsia"/>
          <w:sz w:val="24"/>
          <w:szCs w:val="24"/>
        </w:rPr>
        <w:t>开通</w:t>
      </w:r>
      <w:r w:rsidRPr="00341BE6">
        <w:rPr>
          <w:rFonts w:hint="eastAsia"/>
          <w:sz w:val="24"/>
          <w:szCs w:val="24"/>
        </w:rPr>
        <w:t>工单的所属服务定单编码，把工单上</w:t>
      </w:r>
      <w:r w:rsidRPr="00CD0C61">
        <w:rPr>
          <w:rFonts w:hint="eastAsia"/>
          <w:sz w:val="24"/>
          <w:szCs w:val="24"/>
        </w:rPr>
        <w:t>最后一次改约结束时间</w:t>
      </w:r>
      <w:r w:rsidRPr="00341BE6">
        <w:rPr>
          <w:rFonts w:hint="eastAsia"/>
          <w:sz w:val="24"/>
          <w:szCs w:val="24"/>
        </w:rPr>
        <w:t>回填到定单（</w:t>
      </w:r>
      <w:r w:rsidRPr="00341BE6">
        <w:rPr>
          <w:sz w:val="24"/>
          <w:szCs w:val="24"/>
        </w:rPr>
        <w:t>301010000</w:t>
      </w:r>
      <w:r w:rsidRPr="00341BE6">
        <w:rPr>
          <w:rFonts w:hint="eastAsia"/>
          <w:sz w:val="24"/>
          <w:szCs w:val="24"/>
        </w:rPr>
        <w:t>2</w:t>
      </w:r>
      <w:r w:rsidRPr="00341BE6">
        <w:rPr>
          <w:rFonts w:hint="eastAsia"/>
          <w:sz w:val="24"/>
          <w:szCs w:val="24"/>
        </w:rPr>
        <w:t>），取</w:t>
      </w:r>
      <w:r>
        <w:rPr>
          <w:rFonts w:hint="eastAsia"/>
          <w:sz w:val="24"/>
          <w:szCs w:val="24"/>
        </w:rPr>
        <w:t>最大</w:t>
      </w:r>
      <w:r w:rsidRPr="00CD0C61">
        <w:rPr>
          <w:rFonts w:hint="eastAsia"/>
          <w:sz w:val="24"/>
          <w:szCs w:val="24"/>
        </w:rPr>
        <w:t>最后一次改约结束时间</w:t>
      </w:r>
      <w:r w:rsidRPr="00341BE6">
        <w:rPr>
          <w:rFonts w:hint="eastAsia"/>
          <w:sz w:val="24"/>
          <w:szCs w:val="24"/>
        </w:rPr>
        <w:t>；</w:t>
      </w:r>
    </w:p>
    <w:p w14:paraId="6C252AF0" w14:textId="77777777" w:rsidR="00CD0C61" w:rsidRPr="00CD0C61" w:rsidRDefault="00CD0C61" w:rsidP="00D864C4">
      <w:pPr>
        <w:pStyle w:val="a5"/>
        <w:numPr>
          <w:ilvl w:val="0"/>
          <w:numId w:val="12"/>
        </w:numPr>
        <w:spacing w:line="360" w:lineRule="auto"/>
        <w:ind w:firstLineChars="0"/>
      </w:pPr>
      <w:r>
        <w:rPr>
          <w:rFonts w:hint="eastAsia"/>
          <w:sz w:val="24"/>
          <w:szCs w:val="24"/>
        </w:rPr>
        <w:t>根据定单的所属客户订单，把订单上</w:t>
      </w:r>
      <w:r w:rsidRPr="00CD0C61">
        <w:rPr>
          <w:rFonts w:hint="eastAsia"/>
          <w:sz w:val="24"/>
          <w:szCs w:val="24"/>
        </w:rPr>
        <w:t>最后一次改约结束时间</w:t>
      </w:r>
      <w:r w:rsidRPr="00341BE6">
        <w:rPr>
          <w:rFonts w:hint="eastAsia"/>
          <w:sz w:val="24"/>
          <w:szCs w:val="24"/>
        </w:rPr>
        <w:t>回填到定单（</w:t>
      </w:r>
      <w:r w:rsidRPr="00341BE6">
        <w:rPr>
          <w:sz w:val="24"/>
          <w:szCs w:val="24"/>
        </w:rPr>
        <w:t>301010000</w:t>
      </w:r>
      <w:r w:rsidRPr="00341BE6">
        <w:rPr>
          <w:rFonts w:hint="eastAsia"/>
          <w:sz w:val="24"/>
          <w:szCs w:val="24"/>
        </w:rPr>
        <w:t>2</w:t>
      </w:r>
      <w:r w:rsidRPr="00341BE6">
        <w:rPr>
          <w:rFonts w:hint="eastAsia"/>
          <w:sz w:val="24"/>
          <w:szCs w:val="24"/>
        </w:rPr>
        <w:t>）</w:t>
      </w:r>
    </w:p>
    <w:p w14:paraId="68ED3C63" w14:textId="77777777" w:rsidR="0005544C" w:rsidRDefault="0005544C" w:rsidP="0005544C">
      <w:pPr>
        <w:pStyle w:val="3"/>
      </w:pPr>
      <w:bookmarkStart w:id="119" w:name="_最后一次改约结束时间时间戳(LAST_CHANGE_BOOKING_E"/>
      <w:bookmarkEnd w:id="119"/>
      <w:r>
        <w:rPr>
          <w:rFonts w:hint="eastAsia"/>
        </w:rPr>
        <w:t>最后一次改约结束时间时间戳</w:t>
      </w:r>
      <w:r>
        <w:rPr>
          <w:rFonts w:hint="eastAsia"/>
        </w:rPr>
        <w:t>(LAST_CHANGE_BOOKING_END_TIMESTAMP)</w:t>
      </w:r>
    </w:p>
    <w:p w14:paraId="70327DE6" w14:textId="77777777" w:rsidR="0005544C" w:rsidRDefault="00C92D77" w:rsidP="0005544C">
      <w:pPr>
        <w:pStyle w:val="3"/>
      </w:pPr>
      <w:bookmarkStart w:id="120" w:name="_&amp;预约终止时间(REAL_BOOKING)"/>
      <w:bookmarkEnd w:id="120"/>
      <w:r>
        <w:rPr>
          <w:rFonts w:hint="eastAsia"/>
        </w:rPr>
        <w:t>&amp;</w:t>
      </w:r>
      <w:r w:rsidR="0005544C">
        <w:rPr>
          <w:rFonts w:hint="eastAsia"/>
        </w:rPr>
        <w:t>预约终止时间</w:t>
      </w:r>
      <w:r w:rsidR="0005544C">
        <w:rPr>
          <w:rFonts w:hint="eastAsia"/>
        </w:rPr>
        <w:t>(REAL_BOOKING)</w:t>
      </w:r>
    </w:p>
    <w:p w14:paraId="5C14DBE3" w14:textId="77777777" w:rsidR="00482167" w:rsidRPr="00AA6180" w:rsidRDefault="00482167" w:rsidP="00482167">
      <w:pPr>
        <w:pStyle w:val="a5"/>
        <w:numPr>
          <w:ilvl w:val="0"/>
          <w:numId w:val="2"/>
        </w:numPr>
        <w:spacing w:line="360" w:lineRule="auto"/>
        <w:ind w:firstLineChars="0"/>
        <w:rPr>
          <w:sz w:val="24"/>
          <w:szCs w:val="24"/>
        </w:rPr>
      </w:pPr>
      <w:r w:rsidRPr="00B22CDA">
        <w:rPr>
          <w:rFonts w:hint="eastAsia"/>
          <w:sz w:val="24"/>
          <w:szCs w:val="24"/>
        </w:rPr>
        <w:t>数据来源</w:t>
      </w:r>
    </w:p>
    <w:p w14:paraId="27446CB5" w14:textId="77777777" w:rsidR="00482167" w:rsidRDefault="00482167" w:rsidP="00482167">
      <w:pPr>
        <w:spacing w:line="360" w:lineRule="auto"/>
        <w:rPr>
          <w:highlight w:val="yellow"/>
        </w:rPr>
      </w:pPr>
      <w:r>
        <w:rPr>
          <w:rFonts w:hint="eastAsia"/>
          <w:sz w:val="24"/>
          <w:szCs w:val="24"/>
        </w:rPr>
        <w:t>Spark</w:t>
      </w:r>
      <w:r>
        <w:rPr>
          <w:rFonts w:hint="eastAsia"/>
          <w:sz w:val="24"/>
          <w:szCs w:val="24"/>
        </w:rPr>
        <w:t>：开通</w:t>
      </w:r>
      <w:r w:rsidRPr="008817E1">
        <w:rPr>
          <w:rFonts w:hint="eastAsia"/>
          <w:sz w:val="24"/>
          <w:szCs w:val="24"/>
        </w:rPr>
        <w:t>，对应字段：</w:t>
      </w:r>
      <w:r w:rsidR="00D53B9E" w:rsidRPr="00D53B9E">
        <w:rPr>
          <w:rFonts w:hint="eastAsia"/>
          <w:sz w:val="24"/>
          <w:szCs w:val="24"/>
        </w:rPr>
        <w:t>预约结束时间</w:t>
      </w:r>
      <w:r w:rsidR="00D53B9E" w:rsidRPr="00D53B9E">
        <w:rPr>
          <w:rFonts w:hint="eastAsia"/>
          <w:sz w:val="24"/>
          <w:szCs w:val="24"/>
        </w:rPr>
        <w:t>(BOOKING_END_TIME)</w:t>
      </w:r>
    </w:p>
    <w:p w14:paraId="070B1C0C" w14:textId="77777777" w:rsidR="00482167" w:rsidRDefault="00482167" w:rsidP="00482167">
      <w:pPr>
        <w:pStyle w:val="a5"/>
        <w:numPr>
          <w:ilvl w:val="0"/>
          <w:numId w:val="2"/>
        </w:numPr>
        <w:spacing w:line="360" w:lineRule="auto"/>
        <w:ind w:firstLineChars="0"/>
      </w:pPr>
      <w:r w:rsidRPr="006D2601">
        <w:rPr>
          <w:rFonts w:hint="eastAsia"/>
          <w:sz w:val="24"/>
          <w:szCs w:val="24"/>
        </w:rPr>
        <w:t>算法</w:t>
      </w:r>
      <w:r w:rsidRPr="0074085A">
        <w:rPr>
          <w:rFonts w:hint="eastAsia"/>
        </w:rPr>
        <w:t>：</w:t>
      </w:r>
    </w:p>
    <w:p w14:paraId="503FA5FD" w14:textId="77777777" w:rsidR="00C92D77" w:rsidRPr="002C5A89" w:rsidRDefault="00C92D77" w:rsidP="00482167">
      <w:pPr>
        <w:spacing w:line="360" w:lineRule="auto"/>
        <w:rPr>
          <w:sz w:val="24"/>
          <w:szCs w:val="24"/>
        </w:rPr>
      </w:pPr>
      <w:r w:rsidRPr="002C5A89">
        <w:rPr>
          <w:rFonts w:hint="eastAsia"/>
          <w:sz w:val="24"/>
          <w:szCs w:val="24"/>
        </w:rPr>
        <w:t>取预约结束时间；</w:t>
      </w:r>
    </w:p>
    <w:p w14:paraId="34CFCC81" w14:textId="77777777" w:rsidR="00C92D77" w:rsidRPr="00C92D77" w:rsidRDefault="00C92D77" w:rsidP="00482167">
      <w:pPr>
        <w:spacing w:line="360" w:lineRule="auto"/>
        <w:rPr>
          <w:strike/>
          <w:sz w:val="24"/>
          <w:szCs w:val="24"/>
        </w:rPr>
      </w:pPr>
    </w:p>
    <w:p w14:paraId="22E5326D" w14:textId="77777777" w:rsidR="0005544C" w:rsidRDefault="0005544C" w:rsidP="0005544C">
      <w:pPr>
        <w:pStyle w:val="3"/>
      </w:pPr>
      <w:bookmarkStart w:id="121" w:name="_预约终止时间时间戳(REAL_BOOKINGSTAMP)"/>
      <w:bookmarkEnd w:id="121"/>
      <w:r>
        <w:rPr>
          <w:rFonts w:hint="eastAsia"/>
        </w:rPr>
        <w:t>预约终止时间时间戳</w:t>
      </w:r>
      <w:r>
        <w:rPr>
          <w:rFonts w:hint="eastAsia"/>
        </w:rPr>
        <w:t>(REAL_BOOKINGSTAMP)</w:t>
      </w:r>
    </w:p>
    <w:p w14:paraId="4DCC56F7" w14:textId="77777777" w:rsidR="0005544C" w:rsidRDefault="00AD0354" w:rsidP="0005544C">
      <w:pPr>
        <w:pStyle w:val="3"/>
      </w:pPr>
      <w:bookmarkStart w:id="122" w:name="_@改约次数(CHANGE_BOOKING_COUNT)"/>
      <w:bookmarkStart w:id="123" w:name="_Ref439864511"/>
      <w:bookmarkEnd w:id="122"/>
      <w:r>
        <w:rPr>
          <w:rFonts w:hint="eastAsia"/>
        </w:rPr>
        <w:t>@</w:t>
      </w:r>
      <w:r w:rsidR="0005544C">
        <w:rPr>
          <w:rFonts w:hint="eastAsia"/>
        </w:rPr>
        <w:t>改约次数</w:t>
      </w:r>
      <w:r w:rsidR="0005544C">
        <w:rPr>
          <w:rFonts w:hint="eastAsia"/>
        </w:rPr>
        <w:t>(CHANGE_BOOKING_COUNT)</w:t>
      </w:r>
      <w:bookmarkEnd w:id="123"/>
    </w:p>
    <w:p w14:paraId="333113A1" w14:textId="77777777" w:rsidR="00A03CC4" w:rsidRDefault="00A03CC4" w:rsidP="00A03CC4">
      <w:pPr>
        <w:pStyle w:val="a5"/>
        <w:numPr>
          <w:ilvl w:val="0"/>
          <w:numId w:val="2"/>
        </w:numPr>
        <w:spacing w:line="360" w:lineRule="auto"/>
        <w:ind w:firstLineChars="0"/>
      </w:pPr>
      <w:r w:rsidRPr="006D2601">
        <w:rPr>
          <w:rFonts w:hint="eastAsia"/>
          <w:sz w:val="24"/>
          <w:szCs w:val="24"/>
        </w:rPr>
        <w:t>算法</w:t>
      </w:r>
      <w:r w:rsidRPr="0074085A">
        <w:rPr>
          <w:rFonts w:hint="eastAsia"/>
        </w:rPr>
        <w:t>：</w:t>
      </w:r>
    </w:p>
    <w:p w14:paraId="7CCACF6B" w14:textId="77777777" w:rsidR="00A03CC4" w:rsidRDefault="00C435BD" w:rsidP="00A03CC4">
      <w:pPr>
        <w:spacing w:line="360" w:lineRule="auto"/>
        <w:rPr>
          <w:sz w:val="24"/>
          <w:szCs w:val="24"/>
        </w:rPr>
      </w:pPr>
      <w:r w:rsidRPr="00C435BD">
        <w:rPr>
          <w:rFonts w:hint="eastAsia"/>
          <w:sz w:val="24"/>
          <w:szCs w:val="24"/>
        </w:rPr>
        <w:t>1</w:t>
      </w:r>
      <w:r w:rsidRPr="00C435BD">
        <w:rPr>
          <w:rFonts w:hint="eastAsia"/>
          <w:sz w:val="24"/>
          <w:szCs w:val="24"/>
        </w:rPr>
        <w:t>、</w:t>
      </w:r>
      <w:r w:rsidRPr="00AC7122">
        <w:rPr>
          <w:rFonts w:hint="eastAsia"/>
          <w:sz w:val="24"/>
          <w:szCs w:val="24"/>
        </w:rPr>
        <w:t>针对业务单规格</w:t>
      </w:r>
      <w:r>
        <w:rPr>
          <w:rFonts w:hint="eastAsia"/>
          <w:sz w:val="24"/>
          <w:szCs w:val="24"/>
        </w:rPr>
        <w:t>服务定单</w:t>
      </w:r>
      <w:r w:rsidRPr="000061B0">
        <w:rPr>
          <w:rFonts w:hint="eastAsia"/>
          <w:sz w:val="24"/>
          <w:szCs w:val="24"/>
        </w:rPr>
        <w:t>（</w:t>
      </w:r>
      <w:r w:rsidRPr="00583464">
        <w:rPr>
          <w:rFonts w:hint="eastAsia"/>
          <w:sz w:val="24"/>
          <w:szCs w:val="24"/>
        </w:rPr>
        <w:t>SPEC_ID=</w:t>
      </w:r>
      <w:r w:rsidRPr="004D37AF">
        <w:rPr>
          <w:sz w:val="24"/>
          <w:szCs w:val="24"/>
        </w:rPr>
        <w:t>301010000</w:t>
      </w:r>
      <w:r>
        <w:rPr>
          <w:rFonts w:hint="eastAsia"/>
          <w:sz w:val="24"/>
          <w:szCs w:val="24"/>
        </w:rPr>
        <w:t>2</w:t>
      </w:r>
      <w:r>
        <w:rPr>
          <w:rFonts w:hint="eastAsia"/>
          <w:sz w:val="24"/>
          <w:szCs w:val="24"/>
        </w:rPr>
        <w:t>），施工工单（</w:t>
      </w:r>
      <w:r w:rsidRPr="00583464">
        <w:rPr>
          <w:rFonts w:hint="eastAsia"/>
          <w:sz w:val="24"/>
          <w:szCs w:val="24"/>
        </w:rPr>
        <w:t>SPEC_ID=</w:t>
      </w:r>
      <w:r w:rsidRPr="002F58E7">
        <w:t xml:space="preserve"> </w:t>
      </w:r>
      <w:r w:rsidRPr="002F58E7">
        <w:rPr>
          <w:sz w:val="24"/>
          <w:szCs w:val="24"/>
        </w:rPr>
        <w:t>3010200004</w:t>
      </w:r>
      <w:r>
        <w:rPr>
          <w:rFonts w:hint="eastAsia"/>
          <w:sz w:val="24"/>
          <w:szCs w:val="24"/>
        </w:rPr>
        <w:t>，</w:t>
      </w:r>
      <w:r>
        <w:rPr>
          <w:rFonts w:hint="eastAsia"/>
          <w:sz w:val="24"/>
          <w:szCs w:val="24"/>
        </w:rPr>
        <w:t>TYPE_ID=</w:t>
      </w:r>
      <w:r w:rsidRPr="002F58E7">
        <w:rPr>
          <w:rFonts w:ascii="宋体" w:eastAsia="宋体" w:cs="宋体"/>
          <w:color w:val="000000"/>
          <w:kern w:val="0"/>
          <w:sz w:val="24"/>
          <w:szCs w:val="24"/>
        </w:rPr>
        <w:t xml:space="preserve"> </w:t>
      </w:r>
      <w:r>
        <w:rPr>
          <w:rFonts w:ascii="宋体" w:eastAsia="宋体" w:cs="宋体"/>
          <w:color w:val="000000"/>
          <w:kern w:val="0"/>
          <w:sz w:val="24"/>
          <w:szCs w:val="24"/>
        </w:rPr>
        <w:t>1000081</w:t>
      </w:r>
      <w:r>
        <w:rPr>
          <w:rFonts w:hint="eastAsia"/>
          <w:sz w:val="24"/>
          <w:szCs w:val="24"/>
        </w:rPr>
        <w:t>）</w:t>
      </w:r>
      <w:r>
        <w:rPr>
          <w:rFonts w:hint="eastAsia"/>
          <w:sz w:val="24"/>
          <w:szCs w:val="24"/>
        </w:rPr>
        <w:t>,</w:t>
      </w:r>
      <w:r>
        <w:rPr>
          <w:rFonts w:hint="eastAsia"/>
          <w:sz w:val="24"/>
          <w:szCs w:val="24"/>
        </w:rPr>
        <w:t>根据业务单标识，操作类型为</w:t>
      </w:r>
      <w:r w:rsidRPr="00583464">
        <w:rPr>
          <w:rFonts w:hint="eastAsia"/>
          <w:sz w:val="24"/>
          <w:szCs w:val="24"/>
        </w:rPr>
        <w:t>预约</w:t>
      </w:r>
      <w:r w:rsidRPr="00583464">
        <w:rPr>
          <w:rFonts w:hint="eastAsia"/>
          <w:sz w:val="24"/>
          <w:szCs w:val="24"/>
        </w:rPr>
        <w:t>(SPEC_ID= 3030200003)</w:t>
      </w:r>
      <w:r>
        <w:rPr>
          <w:rFonts w:hint="eastAsia"/>
          <w:sz w:val="24"/>
          <w:szCs w:val="24"/>
        </w:rPr>
        <w:t>，</w:t>
      </w:r>
      <w:r w:rsidR="00A03CC4">
        <w:rPr>
          <w:rFonts w:hint="eastAsia"/>
          <w:sz w:val="24"/>
          <w:szCs w:val="24"/>
        </w:rPr>
        <w:t>根据业务单标识</w:t>
      </w:r>
      <w:r w:rsidR="00C54300">
        <w:rPr>
          <w:rFonts w:hint="eastAsia"/>
          <w:sz w:val="24"/>
          <w:szCs w:val="24"/>
        </w:rPr>
        <w:t>，操作类型为</w:t>
      </w:r>
      <w:r w:rsidR="00C54300" w:rsidRPr="00583464">
        <w:rPr>
          <w:rFonts w:hint="eastAsia"/>
          <w:sz w:val="24"/>
          <w:szCs w:val="24"/>
        </w:rPr>
        <w:t>预约</w:t>
      </w:r>
      <w:r w:rsidR="00C54300" w:rsidRPr="00583464">
        <w:rPr>
          <w:rFonts w:hint="eastAsia"/>
          <w:sz w:val="24"/>
          <w:szCs w:val="24"/>
        </w:rPr>
        <w:t>(SPEC_ID= 3030200003)</w:t>
      </w:r>
      <w:r w:rsidR="00C54300" w:rsidRPr="00583464">
        <w:rPr>
          <w:rFonts w:hint="eastAsia"/>
          <w:sz w:val="24"/>
          <w:szCs w:val="24"/>
        </w:rPr>
        <w:t>，</w:t>
      </w:r>
      <w:r w:rsidR="00A03CC4">
        <w:rPr>
          <w:rFonts w:hint="eastAsia"/>
          <w:sz w:val="24"/>
          <w:szCs w:val="24"/>
        </w:rPr>
        <w:t>获取相关操作记录</w:t>
      </w:r>
      <w:r w:rsidR="00221420">
        <w:rPr>
          <w:rFonts w:hint="eastAsia"/>
          <w:sz w:val="24"/>
          <w:szCs w:val="24"/>
        </w:rPr>
        <w:t>数</w:t>
      </w:r>
      <w:r w:rsidR="00A03CC4">
        <w:rPr>
          <w:rFonts w:hint="eastAsia"/>
          <w:sz w:val="24"/>
          <w:szCs w:val="24"/>
        </w:rPr>
        <w:t>，取记录数</w:t>
      </w:r>
      <w:r w:rsidR="00F04154">
        <w:rPr>
          <w:rFonts w:hint="eastAsia"/>
          <w:sz w:val="24"/>
          <w:szCs w:val="24"/>
        </w:rPr>
        <w:t>，如果记录数大于</w:t>
      </w:r>
      <w:r w:rsidR="00F04154">
        <w:rPr>
          <w:rFonts w:hint="eastAsia"/>
          <w:sz w:val="24"/>
          <w:szCs w:val="24"/>
        </w:rPr>
        <w:t>1</w:t>
      </w:r>
      <w:r w:rsidR="00426841">
        <w:rPr>
          <w:rFonts w:hint="eastAsia"/>
          <w:sz w:val="24"/>
          <w:szCs w:val="24"/>
        </w:rPr>
        <w:t>，改约次数为记录数</w:t>
      </w:r>
      <w:r w:rsidR="00065EA7">
        <w:rPr>
          <w:rFonts w:hint="eastAsia"/>
          <w:sz w:val="24"/>
          <w:szCs w:val="24"/>
        </w:rPr>
        <w:t>减</w:t>
      </w:r>
      <w:r w:rsidR="00426841">
        <w:rPr>
          <w:rFonts w:hint="eastAsia"/>
          <w:sz w:val="24"/>
          <w:szCs w:val="24"/>
        </w:rPr>
        <w:t>1</w:t>
      </w:r>
      <w:r w:rsidR="00A03CC4">
        <w:rPr>
          <w:rFonts w:hint="eastAsia"/>
          <w:sz w:val="24"/>
          <w:szCs w:val="24"/>
        </w:rPr>
        <w:t>；</w:t>
      </w:r>
    </w:p>
    <w:p w14:paraId="0B84241A" w14:textId="77777777" w:rsidR="00A03CC4" w:rsidRPr="00166213" w:rsidRDefault="00166213" w:rsidP="00166213">
      <w:pPr>
        <w:spacing w:line="360" w:lineRule="auto"/>
      </w:pPr>
      <w:r>
        <w:rPr>
          <w:rFonts w:hint="eastAsia"/>
          <w:sz w:val="24"/>
          <w:szCs w:val="24"/>
        </w:rPr>
        <w:t>2</w:t>
      </w:r>
      <w:r>
        <w:rPr>
          <w:rFonts w:hint="eastAsia"/>
          <w:sz w:val="24"/>
          <w:szCs w:val="24"/>
        </w:rPr>
        <w:t>、</w:t>
      </w:r>
      <w:r w:rsidRPr="00F95FEA">
        <w:rPr>
          <w:rFonts w:hint="eastAsia"/>
          <w:sz w:val="24"/>
          <w:szCs w:val="24"/>
        </w:rPr>
        <w:t>在处理完步骤</w:t>
      </w:r>
      <w:r w:rsidRPr="00F95FEA">
        <w:rPr>
          <w:rFonts w:hint="eastAsia"/>
          <w:sz w:val="24"/>
          <w:szCs w:val="24"/>
        </w:rPr>
        <w:t>1</w:t>
      </w:r>
      <w:r>
        <w:rPr>
          <w:rFonts w:hint="eastAsia"/>
          <w:sz w:val="24"/>
          <w:szCs w:val="24"/>
        </w:rPr>
        <w:t>后</w:t>
      </w:r>
      <w:r w:rsidR="00A03CC4" w:rsidRPr="00166213">
        <w:rPr>
          <w:rFonts w:hint="eastAsia"/>
          <w:sz w:val="24"/>
          <w:szCs w:val="24"/>
        </w:rPr>
        <w:t>针对业务单规格为定单（</w:t>
      </w:r>
      <w:r w:rsidR="00A03CC4" w:rsidRPr="00166213">
        <w:rPr>
          <w:sz w:val="24"/>
          <w:szCs w:val="24"/>
        </w:rPr>
        <w:t>301010000</w:t>
      </w:r>
      <w:r w:rsidR="00A03CC4" w:rsidRPr="00166213">
        <w:rPr>
          <w:rFonts w:hint="eastAsia"/>
          <w:sz w:val="24"/>
          <w:szCs w:val="24"/>
        </w:rPr>
        <w:t>2</w:t>
      </w:r>
      <w:r w:rsidR="00A03CC4" w:rsidRPr="00166213">
        <w:rPr>
          <w:rFonts w:hint="eastAsia"/>
          <w:sz w:val="24"/>
          <w:szCs w:val="24"/>
        </w:rPr>
        <w:t>）进行处理；</w:t>
      </w:r>
    </w:p>
    <w:p w14:paraId="6769A008" w14:textId="5737BF9F" w:rsidR="00A03CC4" w:rsidRPr="00341BE6" w:rsidRDefault="00281AD4" w:rsidP="00281AD4">
      <w:pPr>
        <w:pStyle w:val="a5"/>
        <w:spacing w:line="360" w:lineRule="auto"/>
        <w:ind w:left="360" w:firstLineChars="0" w:firstLine="0"/>
        <w:rPr>
          <w:sz w:val="24"/>
          <w:szCs w:val="24"/>
        </w:rPr>
      </w:pPr>
      <w:r>
        <w:rPr>
          <w:rFonts w:hint="eastAsia"/>
          <w:sz w:val="24"/>
          <w:szCs w:val="24"/>
        </w:rPr>
        <w:t>2.1</w:t>
      </w:r>
      <w:r w:rsidR="00A03CC4" w:rsidRPr="00341BE6">
        <w:rPr>
          <w:rFonts w:hint="eastAsia"/>
          <w:sz w:val="24"/>
          <w:szCs w:val="24"/>
        </w:rPr>
        <w:t>根据</w:t>
      </w:r>
      <w:r w:rsidR="00A03CC4">
        <w:rPr>
          <w:rFonts w:hint="eastAsia"/>
          <w:sz w:val="24"/>
          <w:szCs w:val="24"/>
        </w:rPr>
        <w:t>开通</w:t>
      </w:r>
      <w:r w:rsidR="00A03CC4" w:rsidRPr="00341BE6">
        <w:rPr>
          <w:rFonts w:hint="eastAsia"/>
          <w:sz w:val="24"/>
          <w:szCs w:val="24"/>
        </w:rPr>
        <w:t>工单的所属服务定单编码，把工单上</w:t>
      </w:r>
      <w:r w:rsidR="00326016" w:rsidRPr="00326016">
        <w:rPr>
          <w:rFonts w:hint="eastAsia"/>
          <w:sz w:val="24"/>
          <w:szCs w:val="24"/>
        </w:rPr>
        <w:t>改约次数</w:t>
      </w:r>
      <w:r w:rsidR="00A03CC4" w:rsidRPr="00341BE6">
        <w:rPr>
          <w:rFonts w:hint="eastAsia"/>
          <w:sz w:val="24"/>
          <w:szCs w:val="24"/>
        </w:rPr>
        <w:t>回填到定单（</w:t>
      </w:r>
      <w:r w:rsidR="00A03CC4" w:rsidRPr="00341BE6">
        <w:rPr>
          <w:sz w:val="24"/>
          <w:szCs w:val="24"/>
        </w:rPr>
        <w:t>301010000</w:t>
      </w:r>
      <w:r w:rsidR="00A03CC4" w:rsidRPr="00341BE6">
        <w:rPr>
          <w:rFonts w:hint="eastAsia"/>
          <w:sz w:val="24"/>
          <w:szCs w:val="24"/>
        </w:rPr>
        <w:t>2</w:t>
      </w:r>
      <w:r w:rsidR="00326016">
        <w:rPr>
          <w:rFonts w:hint="eastAsia"/>
          <w:sz w:val="24"/>
          <w:szCs w:val="24"/>
        </w:rPr>
        <w:t>），把</w:t>
      </w:r>
      <w:r w:rsidR="00326016" w:rsidRPr="00326016">
        <w:rPr>
          <w:rFonts w:hint="eastAsia"/>
          <w:sz w:val="24"/>
          <w:szCs w:val="24"/>
        </w:rPr>
        <w:t>改约次数</w:t>
      </w:r>
      <w:r w:rsidR="00326016">
        <w:rPr>
          <w:rFonts w:hint="eastAsia"/>
          <w:sz w:val="24"/>
          <w:szCs w:val="24"/>
        </w:rPr>
        <w:t>汇总</w:t>
      </w:r>
      <w:r w:rsidR="00326016">
        <w:rPr>
          <w:rFonts w:hint="eastAsia"/>
          <w:sz w:val="24"/>
          <w:szCs w:val="24"/>
        </w:rPr>
        <w:t>+</w:t>
      </w:r>
      <w:r w:rsidR="00881088">
        <w:rPr>
          <w:rFonts w:hint="eastAsia"/>
          <w:sz w:val="24"/>
          <w:szCs w:val="24"/>
        </w:rPr>
        <w:t>定单上该字段</w:t>
      </w:r>
      <w:r w:rsidR="00326016">
        <w:rPr>
          <w:rFonts w:hint="eastAsia"/>
          <w:sz w:val="24"/>
          <w:szCs w:val="24"/>
        </w:rPr>
        <w:t>值</w:t>
      </w:r>
      <w:r w:rsidR="009B43B8">
        <w:rPr>
          <w:rFonts w:hint="eastAsia"/>
          <w:sz w:val="24"/>
          <w:szCs w:val="24"/>
        </w:rPr>
        <w:t>之和</w:t>
      </w:r>
      <w:r w:rsidR="00326016">
        <w:rPr>
          <w:rFonts w:hint="eastAsia"/>
          <w:sz w:val="24"/>
          <w:szCs w:val="24"/>
        </w:rPr>
        <w:t>回填</w:t>
      </w:r>
      <w:r w:rsidR="00326016" w:rsidRPr="00341BE6">
        <w:rPr>
          <w:rFonts w:hint="eastAsia"/>
          <w:sz w:val="24"/>
          <w:szCs w:val="24"/>
        </w:rPr>
        <w:t>定单（</w:t>
      </w:r>
      <w:r w:rsidR="00326016" w:rsidRPr="00341BE6">
        <w:rPr>
          <w:sz w:val="24"/>
          <w:szCs w:val="24"/>
        </w:rPr>
        <w:t>301010000</w:t>
      </w:r>
      <w:r w:rsidR="00326016" w:rsidRPr="00341BE6">
        <w:rPr>
          <w:rFonts w:hint="eastAsia"/>
          <w:sz w:val="24"/>
          <w:szCs w:val="24"/>
        </w:rPr>
        <w:t>2</w:t>
      </w:r>
      <w:r w:rsidR="00326016" w:rsidRPr="00341BE6">
        <w:rPr>
          <w:rFonts w:hint="eastAsia"/>
          <w:sz w:val="24"/>
          <w:szCs w:val="24"/>
        </w:rPr>
        <w:t>）</w:t>
      </w:r>
      <w:r w:rsidR="00A03CC4" w:rsidRPr="00341BE6">
        <w:rPr>
          <w:rFonts w:hint="eastAsia"/>
          <w:sz w:val="24"/>
          <w:szCs w:val="24"/>
        </w:rPr>
        <w:t>；</w:t>
      </w:r>
    </w:p>
    <w:p w14:paraId="5A2D41A6" w14:textId="77777777" w:rsidR="00A03CC4" w:rsidRPr="003A62D7" w:rsidRDefault="00281AD4" w:rsidP="00816D21">
      <w:pPr>
        <w:pStyle w:val="a5"/>
        <w:spacing w:line="360" w:lineRule="auto"/>
        <w:ind w:left="360" w:firstLineChars="0" w:firstLine="0"/>
      </w:pPr>
      <w:r>
        <w:rPr>
          <w:rFonts w:hint="eastAsia"/>
          <w:sz w:val="24"/>
          <w:szCs w:val="24"/>
        </w:rPr>
        <w:t>2.2</w:t>
      </w:r>
      <w:r w:rsidR="002C107A">
        <w:rPr>
          <w:rFonts w:hint="eastAsia"/>
          <w:sz w:val="24"/>
          <w:szCs w:val="24"/>
        </w:rPr>
        <w:t xml:space="preserve"> </w:t>
      </w:r>
      <w:r w:rsidR="00506416" w:rsidRPr="00F95FEA">
        <w:rPr>
          <w:rFonts w:hint="eastAsia"/>
          <w:sz w:val="24"/>
          <w:szCs w:val="24"/>
        </w:rPr>
        <w:t>在处理完步骤</w:t>
      </w:r>
      <w:r w:rsidR="00506416">
        <w:rPr>
          <w:rFonts w:hint="eastAsia"/>
          <w:sz w:val="24"/>
          <w:szCs w:val="24"/>
        </w:rPr>
        <w:t>2.</w:t>
      </w:r>
      <w:r w:rsidR="00506416" w:rsidRPr="00F95FEA">
        <w:rPr>
          <w:rFonts w:hint="eastAsia"/>
          <w:sz w:val="24"/>
          <w:szCs w:val="24"/>
        </w:rPr>
        <w:t>1</w:t>
      </w:r>
      <w:r w:rsidR="00506416">
        <w:rPr>
          <w:rFonts w:hint="eastAsia"/>
          <w:sz w:val="24"/>
          <w:szCs w:val="24"/>
        </w:rPr>
        <w:t>后</w:t>
      </w:r>
      <w:r w:rsidR="00A03CC4">
        <w:rPr>
          <w:rFonts w:hint="eastAsia"/>
          <w:sz w:val="24"/>
          <w:szCs w:val="24"/>
        </w:rPr>
        <w:t>根据定单的所属客户订单，</w:t>
      </w:r>
      <w:r w:rsidR="00506416">
        <w:rPr>
          <w:rFonts w:hint="eastAsia"/>
          <w:sz w:val="24"/>
          <w:szCs w:val="24"/>
        </w:rPr>
        <w:t>如果所属客户订单，该</w:t>
      </w:r>
      <w:r w:rsidR="004356D2">
        <w:rPr>
          <w:rFonts w:hint="eastAsia"/>
          <w:sz w:val="24"/>
          <w:szCs w:val="24"/>
        </w:rPr>
        <w:t>定单</w:t>
      </w:r>
      <w:r w:rsidR="005F3051">
        <w:rPr>
          <w:rFonts w:hint="eastAsia"/>
          <w:sz w:val="24"/>
          <w:szCs w:val="24"/>
        </w:rPr>
        <w:t>的</w:t>
      </w:r>
      <w:r w:rsidR="004356D2">
        <w:rPr>
          <w:rFonts w:hint="eastAsia"/>
          <w:sz w:val="24"/>
          <w:szCs w:val="24"/>
        </w:rPr>
        <w:t>预约</w:t>
      </w:r>
      <w:r w:rsidR="00726CFA">
        <w:rPr>
          <w:rFonts w:hint="eastAsia"/>
          <w:sz w:val="24"/>
          <w:szCs w:val="24"/>
        </w:rPr>
        <w:t>开始</w:t>
      </w:r>
      <w:r w:rsidR="004356D2">
        <w:rPr>
          <w:rFonts w:hint="eastAsia"/>
          <w:sz w:val="24"/>
          <w:szCs w:val="24"/>
        </w:rPr>
        <w:t>时间不为空，则</w:t>
      </w:r>
      <w:r w:rsidR="00506416">
        <w:rPr>
          <w:rFonts w:hint="eastAsia"/>
          <w:sz w:val="24"/>
          <w:szCs w:val="24"/>
        </w:rPr>
        <w:t>改约次数加</w:t>
      </w:r>
      <w:r w:rsidR="00506416">
        <w:rPr>
          <w:rFonts w:hint="eastAsia"/>
          <w:sz w:val="24"/>
          <w:szCs w:val="24"/>
        </w:rPr>
        <w:t>1</w:t>
      </w:r>
      <w:r w:rsidR="00A03CC4">
        <w:rPr>
          <w:rFonts w:hint="eastAsia"/>
          <w:sz w:val="24"/>
          <w:szCs w:val="24"/>
        </w:rPr>
        <w:t>。</w:t>
      </w:r>
    </w:p>
    <w:p w14:paraId="153C68FB" w14:textId="77777777" w:rsidR="007E3D1E" w:rsidRPr="00A03CC4" w:rsidRDefault="007E3D1E" w:rsidP="007E3D1E"/>
    <w:p w14:paraId="49941955" w14:textId="77777777" w:rsidR="0005544C" w:rsidRDefault="0005544C" w:rsidP="0005544C">
      <w:pPr>
        <w:pStyle w:val="3"/>
      </w:pPr>
      <w:bookmarkStart w:id="124" w:name="_一级改约原因编码(CHANGE_BOOKING_ID_A)"/>
      <w:bookmarkEnd w:id="124"/>
      <w:r>
        <w:rPr>
          <w:rFonts w:hint="eastAsia"/>
        </w:rPr>
        <w:t>一级改约原因编码</w:t>
      </w:r>
      <w:r>
        <w:rPr>
          <w:rFonts w:hint="eastAsia"/>
        </w:rPr>
        <w:t>(CHANGE_BOOKING_ID_A)</w:t>
      </w:r>
    </w:p>
    <w:p w14:paraId="1E785356" w14:textId="77777777" w:rsidR="00ED024C" w:rsidRPr="00AA6180" w:rsidRDefault="00ED024C" w:rsidP="00ED024C">
      <w:pPr>
        <w:pStyle w:val="a5"/>
        <w:numPr>
          <w:ilvl w:val="0"/>
          <w:numId w:val="2"/>
        </w:numPr>
        <w:spacing w:line="360" w:lineRule="auto"/>
        <w:ind w:firstLineChars="0"/>
        <w:rPr>
          <w:sz w:val="24"/>
          <w:szCs w:val="24"/>
        </w:rPr>
      </w:pPr>
      <w:r w:rsidRPr="00B22CDA">
        <w:rPr>
          <w:rFonts w:hint="eastAsia"/>
          <w:sz w:val="24"/>
          <w:szCs w:val="24"/>
        </w:rPr>
        <w:t>数据来源</w:t>
      </w:r>
    </w:p>
    <w:p w14:paraId="0921CA62" w14:textId="76A2090C" w:rsidR="00ED024C" w:rsidRDefault="00ED024C" w:rsidP="00ED024C">
      <w:pPr>
        <w:spacing w:line="360" w:lineRule="auto"/>
        <w:rPr>
          <w:highlight w:val="yellow"/>
        </w:rPr>
      </w:pPr>
      <w:r w:rsidRPr="008817E1">
        <w:rPr>
          <w:rFonts w:hint="eastAsia"/>
          <w:sz w:val="24"/>
          <w:szCs w:val="24"/>
        </w:rPr>
        <w:t>K-V</w:t>
      </w:r>
      <w:r w:rsidRPr="008817E1">
        <w:rPr>
          <w:rFonts w:hint="eastAsia"/>
          <w:sz w:val="24"/>
          <w:szCs w:val="24"/>
        </w:rPr>
        <w:t>表</w:t>
      </w:r>
      <w:r>
        <w:rPr>
          <w:rFonts w:hint="eastAsia"/>
          <w:sz w:val="24"/>
          <w:szCs w:val="24"/>
        </w:rPr>
        <w:t>：操作</w:t>
      </w:r>
      <w:r w:rsidRPr="008817E1">
        <w:rPr>
          <w:rFonts w:hint="eastAsia"/>
          <w:sz w:val="24"/>
          <w:szCs w:val="24"/>
        </w:rPr>
        <w:t>，对应字段：</w:t>
      </w:r>
      <w:commentRangeStart w:id="125"/>
      <w:r w:rsidRPr="00ED024C">
        <w:rPr>
          <w:rFonts w:hint="eastAsia"/>
          <w:sz w:val="24"/>
          <w:szCs w:val="24"/>
        </w:rPr>
        <w:t>操作原因小类标识（</w:t>
      </w:r>
      <w:r w:rsidRPr="00ED024C">
        <w:rPr>
          <w:rFonts w:hint="eastAsia"/>
          <w:sz w:val="24"/>
          <w:szCs w:val="24"/>
        </w:rPr>
        <w:t>OPT_REASON_TYPE_ID</w:t>
      </w:r>
      <w:r w:rsidRPr="00ED024C">
        <w:rPr>
          <w:rFonts w:hint="eastAsia"/>
          <w:sz w:val="24"/>
          <w:szCs w:val="24"/>
        </w:rPr>
        <w:t>）</w:t>
      </w:r>
      <w:commentRangeEnd w:id="125"/>
      <w:r w:rsidR="0024387C">
        <w:rPr>
          <w:rStyle w:val="a8"/>
        </w:rPr>
        <w:commentReference w:id="125"/>
      </w:r>
    </w:p>
    <w:p w14:paraId="705DD7A8" w14:textId="77777777" w:rsidR="00ED024C" w:rsidRDefault="00ED024C" w:rsidP="00ED024C">
      <w:pPr>
        <w:pStyle w:val="a5"/>
        <w:numPr>
          <w:ilvl w:val="0"/>
          <w:numId w:val="2"/>
        </w:numPr>
        <w:spacing w:line="360" w:lineRule="auto"/>
        <w:ind w:firstLineChars="0"/>
      </w:pPr>
      <w:r w:rsidRPr="006D2601">
        <w:rPr>
          <w:rFonts w:hint="eastAsia"/>
          <w:sz w:val="24"/>
          <w:szCs w:val="24"/>
        </w:rPr>
        <w:t>算法</w:t>
      </w:r>
      <w:r w:rsidRPr="0074085A">
        <w:rPr>
          <w:rFonts w:hint="eastAsia"/>
        </w:rPr>
        <w:t>：</w:t>
      </w:r>
    </w:p>
    <w:p w14:paraId="5B2741DD" w14:textId="5385294B" w:rsidR="00ED024C" w:rsidRDefault="00ED024C" w:rsidP="00ED024C">
      <w:pPr>
        <w:spacing w:line="360" w:lineRule="auto"/>
        <w:rPr>
          <w:sz w:val="24"/>
          <w:szCs w:val="24"/>
        </w:rPr>
      </w:pPr>
      <w:r>
        <w:rPr>
          <w:rFonts w:hint="eastAsia"/>
          <w:sz w:val="24"/>
          <w:szCs w:val="24"/>
        </w:rPr>
        <w:t>1</w:t>
      </w:r>
      <w:r>
        <w:rPr>
          <w:rFonts w:hint="eastAsia"/>
          <w:sz w:val="24"/>
          <w:szCs w:val="24"/>
        </w:rPr>
        <w:t>、根据业务单标识，操作类型为</w:t>
      </w:r>
      <w:r w:rsidRPr="00583464">
        <w:rPr>
          <w:rFonts w:hint="eastAsia"/>
          <w:sz w:val="24"/>
          <w:szCs w:val="24"/>
        </w:rPr>
        <w:t>预约</w:t>
      </w:r>
      <w:r w:rsidRPr="00583464">
        <w:rPr>
          <w:rFonts w:hint="eastAsia"/>
          <w:sz w:val="24"/>
          <w:szCs w:val="24"/>
        </w:rPr>
        <w:t>(SPEC_ID= 3030200003)</w:t>
      </w:r>
      <w:r>
        <w:rPr>
          <w:rFonts w:hint="eastAsia"/>
          <w:sz w:val="24"/>
          <w:szCs w:val="24"/>
        </w:rPr>
        <w:t>，获取相关预约操作记录</w:t>
      </w:r>
      <w:r w:rsidRPr="00583464">
        <w:rPr>
          <w:rFonts w:hint="eastAsia"/>
          <w:sz w:val="24"/>
          <w:szCs w:val="24"/>
        </w:rPr>
        <w:t>，取最</w:t>
      </w:r>
      <w:r>
        <w:rPr>
          <w:rFonts w:hint="eastAsia"/>
          <w:sz w:val="24"/>
          <w:szCs w:val="24"/>
        </w:rPr>
        <w:t>大</w:t>
      </w:r>
      <w:r w:rsidRPr="00820F63">
        <w:rPr>
          <w:rFonts w:hint="eastAsia"/>
          <w:sz w:val="24"/>
          <w:szCs w:val="24"/>
        </w:rPr>
        <w:t>操作开始时间</w:t>
      </w:r>
      <w:r w:rsidRPr="00820F63">
        <w:rPr>
          <w:rFonts w:hint="eastAsia"/>
          <w:sz w:val="24"/>
          <w:szCs w:val="24"/>
        </w:rPr>
        <w:t>(OPT_BEGIN_TIME)</w:t>
      </w:r>
      <w:r>
        <w:rPr>
          <w:rFonts w:hint="eastAsia"/>
          <w:sz w:val="24"/>
          <w:szCs w:val="24"/>
        </w:rPr>
        <w:t>记录的</w:t>
      </w:r>
      <w:r w:rsidRPr="00ED024C">
        <w:rPr>
          <w:rFonts w:hint="eastAsia"/>
          <w:sz w:val="24"/>
          <w:szCs w:val="24"/>
        </w:rPr>
        <w:t>操作原因小类标识（</w:t>
      </w:r>
      <w:r w:rsidRPr="00ED024C">
        <w:rPr>
          <w:rFonts w:hint="eastAsia"/>
          <w:sz w:val="24"/>
          <w:szCs w:val="24"/>
        </w:rPr>
        <w:t>OPT_REASON_TYPE_ID</w:t>
      </w:r>
      <w:r w:rsidRPr="00ED024C">
        <w:rPr>
          <w:rFonts w:hint="eastAsia"/>
          <w:sz w:val="24"/>
          <w:szCs w:val="24"/>
        </w:rPr>
        <w:t>）</w:t>
      </w:r>
      <w:r>
        <w:rPr>
          <w:rFonts w:hint="eastAsia"/>
          <w:sz w:val="24"/>
          <w:szCs w:val="24"/>
        </w:rPr>
        <w:t>；</w:t>
      </w:r>
    </w:p>
    <w:p w14:paraId="0C16A277" w14:textId="77777777" w:rsidR="00ED024C" w:rsidRPr="0039552D" w:rsidRDefault="00ED024C" w:rsidP="00ED024C">
      <w:pPr>
        <w:spacing w:line="360" w:lineRule="auto"/>
        <w:rPr>
          <w:sz w:val="24"/>
          <w:szCs w:val="24"/>
        </w:rPr>
      </w:pPr>
      <w:r>
        <w:rPr>
          <w:rFonts w:hint="eastAsia"/>
          <w:sz w:val="24"/>
          <w:szCs w:val="24"/>
        </w:rPr>
        <w:t>2</w:t>
      </w:r>
      <w:r>
        <w:rPr>
          <w:rFonts w:hint="eastAsia"/>
          <w:sz w:val="24"/>
          <w:szCs w:val="24"/>
        </w:rPr>
        <w:t>、</w:t>
      </w:r>
      <w:r w:rsidRPr="0039552D">
        <w:rPr>
          <w:rFonts w:hint="eastAsia"/>
          <w:sz w:val="24"/>
          <w:szCs w:val="24"/>
        </w:rPr>
        <w:t>在处理完步骤</w:t>
      </w:r>
      <w:r w:rsidRPr="0039552D">
        <w:rPr>
          <w:rFonts w:hint="eastAsia"/>
          <w:sz w:val="24"/>
          <w:szCs w:val="24"/>
        </w:rPr>
        <w:t>1</w:t>
      </w:r>
      <w:r w:rsidRPr="0039552D">
        <w:rPr>
          <w:rFonts w:hint="eastAsia"/>
          <w:sz w:val="24"/>
          <w:szCs w:val="24"/>
        </w:rPr>
        <w:t>后针对业务单规格为定单（</w:t>
      </w:r>
      <w:r w:rsidRPr="0039552D">
        <w:rPr>
          <w:sz w:val="24"/>
          <w:szCs w:val="24"/>
        </w:rPr>
        <w:t>301010000</w:t>
      </w:r>
      <w:r w:rsidRPr="0039552D">
        <w:rPr>
          <w:rFonts w:hint="eastAsia"/>
          <w:sz w:val="24"/>
          <w:szCs w:val="24"/>
        </w:rPr>
        <w:t>2</w:t>
      </w:r>
      <w:r w:rsidRPr="0039552D">
        <w:rPr>
          <w:rFonts w:hint="eastAsia"/>
          <w:sz w:val="24"/>
          <w:szCs w:val="24"/>
        </w:rPr>
        <w:t>）进行处理；</w:t>
      </w:r>
    </w:p>
    <w:p w14:paraId="5B636747" w14:textId="4EC18511" w:rsidR="00ED024C" w:rsidRPr="00341BE6" w:rsidRDefault="00ED024C" w:rsidP="00ED024C">
      <w:pPr>
        <w:pStyle w:val="a5"/>
        <w:spacing w:line="360" w:lineRule="auto"/>
        <w:ind w:left="360" w:firstLineChars="0" w:firstLine="0"/>
        <w:rPr>
          <w:sz w:val="24"/>
          <w:szCs w:val="24"/>
        </w:rPr>
      </w:pPr>
      <w:r>
        <w:rPr>
          <w:rFonts w:hint="eastAsia"/>
          <w:sz w:val="24"/>
          <w:szCs w:val="24"/>
        </w:rPr>
        <w:t>2.1</w:t>
      </w:r>
      <w:r w:rsidRPr="00341BE6">
        <w:rPr>
          <w:rFonts w:hint="eastAsia"/>
          <w:sz w:val="24"/>
          <w:szCs w:val="24"/>
        </w:rPr>
        <w:t>根据</w:t>
      </w:r>
      <w:r>
        <w:rPr>
          <w:rFonts w:hint="eastAsia"/>
          <w:sz w:val="24"/>
          <w:szCs w:val="24"/>
        </w:rPr>
        <w:t>开通</w:t>
      </w:r>
      <w:r w:rsidRPr="00341BE6">
        <w:rPr>
          <w:rFonts w:hint="eastAsia"/>
          <w:sz w:val="24"/>
          <w:szCs w:val="24"/>
        </w:rPr>
        <w:t>工单的所属服务定单编码，把工单上</w:t>
      </w:r>
      <w:r w:rsidR="00887D7D">
        <w:rPr>
          <w:rFonts w:hint="eastAsia"/>
          <w:sz w:val="24"/>
          <w:szCs w:val="24"/>
        </w:rPr>
        <w:t>一</w:t>
      </w:r>
      <w:r w:rsidRPr="002748FE">
        <w:rPr>
          <w:rFonts w:hint="eastAsia"/>
          <w:sz w:val="24"/>
          <w:szCs w:val="24"/>
        </w:rPr>
        <w:t>级改约原因编码</w:t>
      </w:r>
      <w:r w:rsidRPr="00341BE6">
        <w:rPr>
          <w:rFonts w:hint="eastAsia"/>
          <w:sz w:val="24"/>
          <w:szCs w:val="24"/>
        </w:rPr>
        <w:t>回填到定单（</w:t>
      </w:r>
      <w:r w:rsidRPr="00341BE6">
        <w:rPr>
          <w:sz w:val="24"/>
          <w:szCs w:val="24"/>
        </w:rPr>
        <w:t>301010000</w:t>
      </w:r>
      <w:r w:rsidRPr="00341BE6">
        <w:rPr>
          <w:rFonts w:hint="eastAsia"/>
          <w:sz w:val="24"/>
          <w:szCs w:val="24"/>
        </w:rPr>
        <w:t>2</w:t>
      </w:r>
      <w:r w:rsidRPr="00341BE6">
        <w:rPr>
          <w:rFonts w:hint="eastAsia"/>
          <w:sz w:val="24"/>
          <w:szCs w:val="24"/>
        </w:rPr>
        <w:t>），取</w:t>
      </w:r>
      <w:r>
        <w:rPr>
          <w:rFonts w:hint="eastAsia"/>
          <w:sz w:val="24"/>
          <w:szCs w:val="24"/>
        </w:rPr>
        <w:t>最大</w:t>
      </w:r>
      <w:r w:rsidR="00CC46AA">
        <w:rPr>
          <w:rFonts w:hint="eastAsia"/>
          <w:sz w:val="24"/>
          <w:szCs w:val="24"/>
        </w:rPr>
        <w:t>一</w:t>
      </w:r>
      <w:r w:rsidRPr="00FD6B3F">
        <w:rPr>
          <w:rFonts w:hint="eastAsia"/>
          <w:sz w:val="24"/>
          <w:szCs w:val="24"/>
        </w:rPr>
        <w:t>级改约原因编码</w:t>
      </w:r>
      <w:r w:rsidRPr="00341BE6">
        <w:rPr>
          <w:rFonts w:hint="eastAsia"/>
          <w:sz w:val="24"/>
          <w:szCs w:val="24"/>
        </w:rPr>
        <w:t>；</w:t>
      </w:r>
    </w:p>
    <w:p w14:paraId="0F7DE38A" w14:textId="14B3A049" w:rsidR="00ED024C" w:rsidRPr="00F75488" w:rsidRDefault="00ED024C" w:rsidP="00ED024C">
      <w:pPr>
        <w:pStyle w:val="a5"/>
        <w:spacing w:line="360" w:lineRule="auto"/>
        <w:ind w:left="360" w:firstLineChars="0" w:firstLine="0"/>
        <w:rPr>
          <w:sz w:val="24"/>
          <w:szCs w:val="24"/>
        </w:rPr>
      </w:pPr>
      <w:r>
        <w:rPr>
          <w:rFonts w:hint="eastAsia"/>
          <w:sz w:val="24"/>
          <w:szCs w:val="24"/>
        </w:rPr>
        <w:t>2.2</w:t>
      </w:r>
      <w:r>
        <w:rPr>
          <w:rFonts w:hint="eastAsia"/>
          <w:sz w:val="24"/>
          <w:szCs w:val="24"/>
        </w:rPr>
        <w:t>根据定单的所属客户订单，把订单上</w:t>
      </w:r>
      <w:r w:rsidR="00887D7D">
        <w:rPr>
          <w:rFonts w:hint="eastAsia"/>
          <w:sz w:val="24"/>
          <w:szCs w:val="24"/>
        </w:rPr>
        <w:t>一</w:t>
      </w:r>
      <w:r w:rsidRPr="002748FE">
        <w:rPr>
          <w:rFonts w:hint="eastAsia"/>
          <w:sz w:val="24"/>
          <w:szCs w:val="24"/>
        </w:rPr>
        <w:t>级改约原因编码</w:t>
      </w:r>
      <w:r w:rsidRPr="00341BE6">
        <w:rPr>
          <w:rFonts w:hint="eastAsia"/>
          <w:sz w:val="24"/>
          <w:szCs w:val="24"/>
        </w:rPr>
        <w:t>回填到定单</w:t>
      </w:r>
      <w:r w:rsidRPr="00341BE6">
        <w:rPr>
          <w:rFonts w:hint="eastAsia"/>
          <w:sz w:val="24"/>
          <w:szCs w:val="24"/>
        </w:rPr>
        <w:lastRenderedPageBreak/>
        <w:t>（</w:t>
      </w:r>
      <w:r w:rsidRPr="00341BE6">
        <w:rPr>
          <w:sz w:val="24"/>
          <w:szCs w:val="24"/>
        </w:rPr>
        <w:t>301010000</w:t>
      </w:r>
      <w:r w:rsidRPr="00341BE6">
        <w:rPr>
          <w:rFonts w:hint="eastAsia"/>
          <w:sz w:val="24"/>
          <w:szCs w:val="24"/>
        </w:rPr>
        <w:t>2</w:t>
      </w:r>
      <w:r w:rsidRPr="00341BE6">
        <w:rPr>
          <w:rFonts w:hint="eastAsia"/>
          <w:sz w:val="24"/>
          <w:szCs w:val="24"/>
        </w:rPr>
        <w:t>）</w:t>
      </w:r>
      <w:r>
        <w:rPr>
          <w:rFonts w:hint="eastAsia"/>
          <w:sz w:val="24"/>
          <w:szCs w:val="24"/>
        </w:rPr>
        <w:t>。</w:t>
      </w:r>
    </w:p>
    <w:p w14:paraId="7EDA8223" w14:textId="77777777" w:rsidR="006B3258" w:rsidRPr="00ED024C" w:rsidRDefault="006B3258" w:rsidP="006B3258"/>
    <w:p w14:paraId="1FBF6EBB" w14:textId="77777777" w:rsidR="0005544C" w:rsidRDefault="0005544C" w:rsidP="0005544C">
      <w:pPr>
        <w:pStyle w:val="3"/>
      </w:pPr>
      <w:bookmarkStart w:id="126" w:name="_一级改约原因描述(CHANGE_BOOKING_DESC_A)"/>
      <w:bookmarkEnd w:id="126"/>
      <w:r>
        <w:rPr>
          <w:rFonts w:hint="eastAsia"/>
        </w:rPr>
        <w:t>一级改约原因描述</w:t>
      </w:r>
      <w:r>
        <w:rPr>
          <w:rFonts w:hint="eastAsia"/>
        </w:rPr>
        <w:t>(CHANGE_BOOKING_DESC_A)</w:t>
      </w:r>
    </w:p>
    <w:p w14:paraId="0E07B2B6" w14:textId="77777777" w:rsidR="00404781" w:rsidRPr="00B22CDA" w:rsidRDefault="00404781" w:rsidP="00404781">
      <w:pPr>
        <w:pStyle w:val="a5"/>
        <w:numPr>
          <w:ilvl w:val="0"/>
          <w:numId w:val="2"/>
        </w:numPr>
        <w:spacing w:line="360" w:lineRule="auto"/>
        <w:ind w:firstLineChars="0"/>
        <w:rPr>
          <w:sz w:val="24"/>
          <w:szCs w:val="24"/>
        </w:rPr>
      </w:pPr>
      <w:r w:rsidRPr="00B22CDA">
        <w:rPr>
          <w:rFonts w:hint="eastAsia"/>
          <w:sz w:val="24"/>
          <w:szCs w:val="24"/>
        </w:rPr>
        <w:t>数据来源</w:t>
      </w:r>
    </w:p>
    <w:p w14:paraId="585F9B20" w14:textId="3E1F2013" w:rsidR="00404781" w:rsidRDefault="00404781" w:rsidP="00404781">
      <w:pPr>
        <w:spacing w:line="360" w:lineRule="auto"/>
        <w:rPr>
          <w:sz w:val="24"/>
          <w:szCs w:val="24"/>
        </w:rPr>
      </w:pPr>
      <w:r w:rsidRPr="00004289">
        <w:rPr>
          <w:rFonts w:hint="eastAsia"/>
          <w:sz w:val="24"/>
          <w:szCs w:val="24"/>
        </w:rPr>
        <w:t>Spark</w:t>
      </w:r>
      <w:r>
        <w:rPr>
          <w:rFonts w:hint="eastAsia"/>
          <w:sz w:val="24"/>
          <w:szCs w:val="24"/>
        </w:rPr>
        <w:t>:</w:t>
      </w:r>
      <w:r w:rsidRPr="00004289">
        <w:rPr>
          <w:rFonts w:hint="eastAsia"/>
          <w:sz w:val="24"/>
          <w:szCs w:val="24"/>
        </w:rPr>
        <w:t>开通模型</w:t>
      </w:r>
      <w:r>
        <w:rPr>
          <w:rFonts w:hint="eastAsia"/>
          <w:sz w:val="24"/>
          <w:szCs w:val="24"/>
        </w:rPr>
        <w:t xml:space="preserve"> </w:t>
      </w:r>
      <w:r>
        <w:rPr>
          <w:rFonts w:hint="eastAsia"/>
          <w:sz w:val="24"/>
          <w:szCs w:val="24"/>
        </w:rPr>
        <w:t>相关字段：</w:t>
      </w:r>
      <w:r w:rsidR="008A4464">
        <w:rPr>
          <w:rFonts w:hint="eastAsia"/>
          <w:sz w:val="24"/>
          <w:szCs w:val="24"/>
        </w:rPr>
        <w:t>一</w:t>
      </w:r>
      <w:r w:rsidRPr="00EA14D9">
        <w:rPr>
          <w:rFonts w:hint="eastAsia"/>
          <w:sz w:val="24"/>
          <w:szCs w:val="24"/>
        </w:rPr>
        <w:t>级改约原因编码</w:t>
      </w:r>
      <w:r w:rsidRPr="003F65A9">
        <w:rPr>
          <w:rFonts w:hint="eastAsia"/>
          <w:sz w:val="24"/>
          <w:szCs w:val="24"/>
        </w:rPr>
        <w:t>(</w:t>
      </w:r>
      <w:r w:rsidRPr="00EA14D9">
        <w:rPr>
          <w:rFonts w:hint="eastAsia"/>
          <w:sz w:val="24"/>
          <w:szCs w:val="24"/>
        </w:rPr>
        <w:t>CHANGE_BOOKING_ID_</w:t>
      </w:r>
      <w:r w:rsidR="008A4464">
        <w:rPr>
          <w:rFonts w:hint="eastAsia"/>
          <w:sz w:val="24"/>
          <w:szCs w:val="24"/>
        </w:rPr>
        <w:t>A</w:t>
      </w:r>
      <w:r w:rsidRPr="003F65A9">
        <w:rPr>
          <w:rFonts w:hint="eastAsia"/>
          <w:sz w:val="24"/>
          <w:szCs w:val="24"/>
        </w:rPr>
        <w:t>)</w:t>
      </w:r>
    </w:p>
    <w:p w14:paraId="66CEFE81" w14:textId="77777777" w:rsidR="00404781" w:rsidRDefault="00404781" w:rsidP="00404781">
      <w:pPr>
        <w:pStyle w:val="a5"/>
        <w:numPr>
          <w:ilvl w:val="0"/>
          <w:numId w:val="2"/>
        </w:numPr>
        <w:spacing w:line="360" w:lineRule="auto"/>
        <w:ind w:firstLineChars="0"/>
        <w:rPr>
          <w:sz w:val="24"/>
          <w:szCs w:val="24"/>
        </w:rPr>
      </w:pPr>
      <w:r>
        <w:rPr>
          <w:rFonts w:hint="eastAsia"/>
          <w:sz w:val="24"/>
          <w:szCs w:val="24"/>
        </w:rPr>
        <w:t>算法</w:t>
      </w:r>
    </w:p>
    <w:p w14:paraId="2E067993" w14:textId="35991830" w:rsidR="00404781" w:rsidRDefault="00984ADE" w:rsidP="00404781">
      <w:pPr>
        <w:spacing w:line="360" w:lineRule="auto"/>
        <w:rPr>
          <w:sz w:val="24"/>
          <w:szCs w:val="24"/>
        </w:rPr>
      </w:pPr>
      <w:r>
        <w:rPr>
          <w:rFonts w:hint="eastAsia"/>
          <w:sz w:val="24"/>
          <w:szCs w:val="24"/>
        </w:rPr>
        <w:t>1</w:t>
      </w:r>
      <w:r>
        <w:rPr>
          <w:rFonts w:hint="eastAsia"/>
          <w:sz w:val="24"/>
          <w:szCs w:val="24"/>
        </w:rPr>
        <w:t>、</w:t>
      </w:r>
      <w:r w:rsidR="00404781" w:rsidRPr="000650AF">
        <w:rPr>
          <w:rFonts w:hint="eastAsia"/>
          <w:sz w:val="24"/>
          <w:szCs w:val="24"/>
        </w:rPr>
        <w:t>根据</w:t>
      </w:r>
      <w:r w:rsidR="00094275">
        <w:rPr>
          <w:rFonts w:hint="eastAsia"/>
          <w:sz w:val="24"/>
          <w:szCs w:val="24"/>
        </w:rPr>
        <w:t>一</w:t>
      </w:r>
      <w:r w:rsidR="00404781" w:rsidRPr="00BA031B">
        <w:rPr>
          <w:rFonts w:hint="eastAsia"/>
          <w:sz w:val="24"/>
          <w:szCs w:val="24"/>
        </w:rPr>
        <w:t>级</w:t>
      </w:r>
      <w:r w:rsidR="000A61F0">
        <w:rPr>
          <w:rFonts w:hint="eastAsia"/>
          <w:sz w:val="24"/>
          <w:szCs w:val="24"/>
        </w:rPr>
        <w:t>改约</w:t>
      </w:r>
      <w:r w:rsidR="00404781" w:rsidRPr="00BA031B">
        <w:rPr>
          <w:rFonts w:hint="eastAsia"/>
          <w:sz w:val="24"/>
          <w:szCs w:val="24"/>
        </w:rPr>
        <w:t>原因编码</w:t>
      </w:r>
      <w:r w:rsidR="00404781" w:rsidRPr="000650AF">
        <w:rPr>
          <w:rFonts w:hint="eastAsia"/>
          <w:sz w:val="24"/>
          <w:szCs w:val="24"/>
        </w:rPr>
        <w:t>，到</w:t>
      </w:r>
      <w:r w:rsidR="00404781" w:rsidRPr="000650AF">
        <w:rPr>
          <w:rFonts w:hint="eastAsia"/>
          <w:sz w:val="24"/>
          <w:szCs w:val="24"/>
        </w:rPr>
        <w:t>oracle</w:t>
      </w:r>
      <w:r w:rsidR="00404781" w:rsidRPr="000650AF">
        <w:rPr>
          <w:rFonts w:hint="eastAsia"/>
          <w:sz w:val="24"/>
          <w:szCs w:val="24"/>
        </w:rPr>
        <w:t>的</w:t>
      </w:r>
      <w:r w:rsidR="00404781" w:rsidRPr="00D525F7">
        <w:rPr>
          <w:sz w:val="24"/>
          <w:szCs w:val="24"/>
        </w:rPr>
        <w:t>ZW_EXCEPTIONCATALOG</w:t>
      </w:r>
      <w:r w:rsidR="00404781" w:rsidRPr="000650AF">
        <w:rPr>
          <w:rFonts w:hint="eastAsia"/>
          <w:sz w:val="24"/>
          <w:szCs w:val="24"/>
        </w:rPr>
        <w:t>表中进行比对，获取相应的值</w:t>
      </w:r>
      <w:r w:rsidR="00404781">
        <w:rPr>
          <w:rFonts w:hint="eastAsia"/>
          <w:sz w:val="24"/>
          <w:szCs w:val="24"/>
        </w:rPr>
        <w:t>；</w:t>
      </w:r>
    </w:p>
    <w:p w14:paraId="4972C6A8" w14:textId="5F06AF1A" w:rsidR="00404781" w:rsidRDefault="00404781" w:rsidP="00404781">
      <w:pPr>
        <w:rPr>
          <w:sz w:val="24"/>
          <w:szCs w:val="24"/>
        </w:rPr>
      </w:pPr>
      <w:r>
        <w:rPr>
          <w:rFonts w:hint="eastAsia"/>
          <w:sz w:val="24"/>
          <w:szCs w:val="24"/>
        </w:rPr>
        <w:t>SQL</w:t>
      </w:r>
      <w:r>
        <w:rPr>
          <w:rFonts w:hint="eastAsia"/>
          <w:sz w:val="24"/>
          <w:szCs w:val="24"/>
        </w:rPr>
        <w:t>语句为：</w:t>
      </w:r>
      <w:r w:rsidRPr="00D525F7">
        <w:rPr>
          <w:sz w:val="24"/>
          <w:szCs w:val="24"/>
        </w:rPr>
        <w:t xml:space="preserve">select </w:t>
      </w:r>
      <w:r w:rsidR="00422572" w:rsidRPr="00D525F7">
        <w:rPr>
          <w:sz w:val="24"/>
          <w:szCs w:val="24"/>
        </w:rPr>
        <w:t>t.</w:t>
      </w:r>
      <w:r w:rsidR="00422572">
        <w:rPr>
          <w:rFonts w:hint="eastAsia"/>
          <w:sz w:val="24"/>
          <w:szCs w:val="24"/>
        </w:rPr>
        <w:t>name</w:t>
      </w:r>
      <w:r w:rsidR="00422572" w:rsidRPr="0081330B">
        <w:rPr>
          <w:sz w:val="24"/>
          <w:szCs w:val="24"/>
        </w:rPr>
        <w:t>_1</w:t>
      </w:r>
      <w:r w:rsidRPr="00D525F7">
        <w:rPr>
          <w:sz w:val="24"/>
          <w:szCs w:val="24"/>
        </w:rPr>
        <w:t xml:space="preserve"> from ZW_EXCEPTIONCATALOG t  where t.zwid=&amp;</w:t>
      </w:r>
      <w:r w:rsidRPr="00D525F7">
        <w:rPr>
          <w:rFonts w:hint="eastAsia"/>
          <w:sz w:val="24"/>
          <w:szCs w:val="24"/>
        </w:rPr>
        <w:t xml:space="preserve"> </w:t>
      </w:r>
      <w:r w:rsidRPr="00EA14D9">
        <w:rPr>
          <w:rFonts w:hint="eastAsia"/>
          <w:sz w:val="24"/>
          <w:szCs w:val="24"/>
        </w:rPr>
        <w:t>CHANGE_BOOKING_ID_</w:t>
      </w:r>
      <w:r w:rsidR="00ED024C">
        <w:rPr>
          <w:rFonts w:hint="eastAsia"/>
          <w:sz w:val="24"/>
          <w:szCs w:val="24"/>
        </w:rPr>
        <w:t>A</w:t>
      </w:r>
      <w:r>
        <w:rPr>
          <w:rFonts w:hint="eastAsia"/>
          <w:sz w:val="24"/>
          <w:szCs w:val="24"/>
        </w:rPr>
        <w:t>;</w:t>
      </w:r>
    </w:p>
    <w:p w14:paraId="533BF518" w14:textId="77777777" w:rsidR="00404781" w:rsidRPr="00404781" w:rsidRDefault="00404781" w:rsidP="00404781"/>
    <w:p w14:paraId="3E36804C" w14:textId="77777777" w:rsidR="0005544C" w:rsidRDefault="00AE742F" w:rsidP="0005544C">
      <w:pPr>
        <w:pStyle w:val="3"/>
      </w:pPr>
      <w:bookmarkStart w:id="127" w:name="_@二级改约原因编码(CHANGE_BOOKING_ID_B)"/>
      <w:bookmarkEnd w:id="127"/>
      <w:r>
        <w:rPr>
          <w:rFonts w:hint="eastAsia"/>
        </w:rPr>
        <w:t>@</w:t>
      </w:r>
      <w:r w:rsidR="0005544C">
        <w:rPr>
          <w:rFonts w:hint="eastAsia"/>
        </w:rPr>
        <w:t>二级改约原因编码</w:t>
      </w:r>
      <w:r w:rsidR="0005544C">
        <w:rPr>
          <w:rFonts w:hint="eastAsia"/>
        </w:rPr>
        <w:t>(CHANGE_BOOKING_ID_B)</w:t>
      </w:r>
    </w:p>
    <w:p w14:paraId="4BE4B0A3" w14:textId="77777777" w:rsidR="002748FE" w:rsidRPr="00AA6180" w:rsidRDefault="002748FE" w:rsidP="002748FE">
      <w:pPr>
        <w:pStyle w:val="a5"/>
        <w:numPr>
          <w:ilvl w:val="0"/>
          <w:numId w:val="2"/>
        </w:numPr>
        <w:spacing w:line="360" w:lineRule="auto"/>
        <w:ind w:firstLineChars="0"/>
        <w:rPr>
          <w:sz w:val="24"/>
          <w:szCs w:val="24"/>
        </w:rPr>
      </w:pPr>
      <w:r w:rsidRPr="00B22CDA">
        <w:rPr>
          <w:rFonts w:hint="eastAsia"/>
          <w:sz w:val="24"/>
          <w:szCs w:val="24"/>
        </w:rPr>
        <w:t>数据来源</w:t>
      </w:r>
    </w:p>
    <w:p w14:paraId="1F592C91" w14:textId="77777777" w:rsidR="002748FE" w:rsidRDefault="002748FE" w:rsidP="002748FE">
      <w:pPr>
        <w:spacing w:line="360" w:lineRule="auto"/>
        <w:rPr>
          <w:highlight w:val="yellow"/>
        </w:rPr>
      </w:pPr>
      <w:r w:rsidRPr="008817E1">
        <w:rPr>
          <w:rFonts w:hint="eastAsia"/>
          <w:sz w:val="24"/>
          <w:szCs w:val="24"/>
        </w:rPr>
        <w:t>K-V</w:t>
      </w:r>
      <w:r w:rsidRPr="008817E1">
        <w:rPr>
          <w:rFonts w:hint="eastAsia"/>
          <w:sz w:val="24"/>
          <w:szCs w:val="24"/>
        </w:rPr>
        <w:t>表</w:t>
      </w:r>
      <w:r>
        <w:rPr>
          <w:rFonts w:hint="eastAsia"/>
          <w:sz w:val="24"/>
          <w:szCs w:val="24"/>
        </w:rPr>
        <w:t>：操作</w:t>
      </w:r>
      <w:r w:rsidRPr="008817E1">
        <w:rPr>
          <w:rFonts w:hint="eastAsia"/>
          <w:sz w:val="24"/>
          <w:szCs w:val="24"/>
        </w:rPr>
        <w:t>，对应字段：</w:t>
      </w:r>
      <w:r w:rsidRPr="00C1326B">
        <w:rPr>
          <w:rFonts w:hint="eastAsia"/>
          <w:sz w:val="24"/>
          <w:szCs w:val="24"/>
        </w:rPr>
        <w:t>操作原因标识（</w:t>
      </w:r>
      <w:r w:rsidRPr="00E63F77">
        <w:rPr>
          <w:sz w:val="24"/>
          <w:szCs w:val="24"/>
        </w:rPr>
        <w:t>OPT_REASON_ID</w:t>
      </w:r>
      <w:r w:rsidRPr="00C1326B">
        <w:rPr>
          <w:rFonts w:hint="eastAsia"/>
          <w:sz w:val="24"/>
          <w:szCs w:val="24"/>
        </w:rPr>
        <w:t>）</w:t>
      </w:r>
    </w:p>
    <w:p w14:paraId="3B0F77DD" w14:textId="77777777" w:rsidR="002748FE" w:rsidRDefault="002748FE" w:rsidP="002748FE">
      <w:pPr>
        <w:pStyle w:val="a5"/>
        <w:numPr>
          <w:ilvl w:val="0"/>
          <w:numId w:val="2"/>
        </w:numPr>
        <w:spacing w:line="360" w:lineRule="auto"/>
        <w:ind w:firstLineChars="0"/>
      </w:pPr>
      <w:r w:rsidRPr="006D2601">
        <w:rPr>
          <w:rFonts w:hint="eastAsia"/>
          <w:sz w:val="24"/>
          <w:szCs w:val="24"/>
        </w:rPr>
        <w:t>算法</w:t>
      </w:r>
      <w:r w:rsidRPr="0074085A">
        <w:rPr>
          <w:rFonts w:hint="eastAsia"/>
        </w:rPr>
        <w:t>：</w:t>
      </w:r>
    </w:p>
    <w:p w14:paraId="5B76342C" w14:textId="20D660F3" w:rsidR="002748FE" w:rsidRDefault="002C3BD7" w:rsidP="002748FE">
      <w:pPr>
        <w:spacing w:line="360" w:lineRule="auto"/>
        <w:rPr>
          <w:sz w:val="24"/>
          <w:szCs w:val="24"/>
        </w:rPr>
      </w:pPr>
      <w:r>
        <w:rPr>
          <w:rFonts w:hint="eastAsia"/>
          <w:sz w:val="24"/>
          <w:szCs w:val="24"/>
        </w:rPr>
        <w:t>1</w:t>
      </w:r>
      <w:r>
        <w:rPr>
          <w:rFonts w:hint="eastAsia"/>
          <w:sz w:val="24"/>
          <w:szCs w:val="24"/>
        </w:rPr>
        <w:t>、</w:t>
      </w:r>
      <w:r w:rsidR="002748FE">
        <w:rPr>
          <w:rFonts w:hint="eastAsia"/>
          <w:sz w:val="24"/>
          <w:szCs w:val="24"/>
        </w:rPr>
        <w:t>根据业务单标识，操作类型为</w:t>
      </w:r>
      <w:r w:rsidR="002748FE" w:rsidRPr="00583464">
        <w:rPr>
          <w:rFonts w:hint="eastAsia"/>
          <w:sz w:val="24"/>
          <w:szCs w:val="24"/>
        </w:rPr>
        <w:t>预约</w:t>
      </w:r>
      <w:r w:rsidR="002748FE" w:rsidRPr="00583464">
        <w:rPr>
          <w:rFonts w:hint="eastAsia"/>
          <w:sz w:val="24"/>
          <w:szCs w:val="24"/>
        </w:rPr>
        <w:t>(SPEC_ID= 3030200003)</w:t>
      </w:r>
      <w:r w:rsidR="00636EF5">
        <w:rPr>
          <w:rFonts w:hint="eastAsia"/>
          <w:sz w:val="24"/>
          <w:szCs w:val="24"/>
        </w:rPr>
        <w:t>，获取相关</w:t>
      </w:r>
      <w:r w:rsidR="000B76AF">
        <w:rPr>
          <w:rFonts w:hint="eastAsia"/>
          <w:sz w:val="24"/>
          <w:szCs w:val="24"/>
        </w:rPr>
        <w:t>预约</w:t>
      </w:r>
      <w:r w:rsidR="00636EF5">
        <w:rPr>
          <w:rFonts w:hint="eastAsia"/>
          <w:sz w:val="24"/>
          <w:szCs w:val="24"/>
        </w:rPr>
        <w:t>操作记录</w:t>
      </w:r>
      <w:r w:rsidR="00636EF5" w:rsidRPr="00583464">
        <w:rPr>
          <w:rFonts w:hint="eastAsia"/>
          <w:sz w:val="24"/>
          <w:szCs w:val="24"/>
        </w:rPr>
        <w:t>，取最</w:t>
      </w:r>
      <w:r w:rsidR="00636EF5">
        <w:rPr>
          <w:rFonts w:hint="eastAsia"/>
          <w:sz w:val="24"/>
          <w:szCs w:val="24"/>
        </w:rPr>
        <w:t>大</w:t>
      </w:r>
      <w:r w:rsidR="00636EF5" w:rsidRPr="00820F63">
        <w:rPr>
          <w:rFonts w:hint="eastAsia"/>
          <w:sz w:val="24"/>
          <w:szCs w:val="24"/>
        </w:rPr>
        <w:t>操作开始时间</w:t>
      </w:r>
      <w:r w:rsidR="00636EF5" w:rsidRPr="00820F63">
        <w:rPr>
          <w:rFonts w:hint="eastAsia"/>
          <w:sz w:val="24"/>
          <w:szCs w:val="24"/>
        </w:rPr>
        <w:t>(OPT_BEGIN_TIME)</w:t>
      </w:r>
      <w:r w:rsidR="00636EF5">
        <w:rPr>
          <w:rFonts w:hint="eastAsia"/>
          <w:sz w:val="24"/>
          <w:szCs w:val="24"/>
        </w:rPr>
        <w:t>记录的</w:t>
      </w:r>
      <w:r w:rsidR="002748FE" w:rsidRPr="002748FE">
        <w:rPr>
          <w:rFonts w:hint="eastAsia"/>
          <w:sz w:val="24"/>
          <w:szCs w:val="24"/>
        </w:rPr>
        <w:t>操作原因字段（</w:t>
      </w:r>
      <w:r w:rsidR="002748FE" w:rsidRPr="002748FE">
        <w:rPr>
          <w:rFonts w:hint="eastAsia"/>
          <w:sz w:val="24"/>
          <w:szCs w:val="24"/>
        </w:rPr>
        <w:t>OPT_REASON_ID</w:t>
      </w:r>
      <w:r w:rsidR="002748FE" w:rsidRPr="002748FE">
        <w:rPr>
          <w:rFonts w:hint="eastAsia"/>
          <w:sz w:val="24"/>
          <w:szCs w:val="24"/>
        </w:rPr>
        <w:t>）</w:t>
      </w:r>
      <w:r w:rsidR="002748FE">
        <w:rPr>
          <w:rFonts w:hint="eastAsia"/>
          <w:sz w:val="24"/>
          <w:szCs w:val="24"/>
        </w:rPr>
        <w:t>；</w:t>
      </w:r>
    </w:p>
    <w:p w14:paraId="60BC627C" w14:textId="77777777" w:rsidR="002748FE" w:rsidRPr="0039552D" w:rsidRDefault="0039552D" w:rsidP="0039552D">
      <w:pPr>
        <w:spacing w:line="360" w:lineRule="auto"/>
        <w:rPr>
          <w:sz w:val="24"/>
          <w:szCs w:val="24"/>
        </w:rPr>
      </w:pPr>
      <w:r>
        <w:rPr>
          <w:rFonts w:hint="eastAsia"/>
          <w:sz w:val="24"/>
          <w:szCs w:val="24"/>
        </w:rPr>
        <w:t>2</w:t>
      </w:r>
      <w:r>
        <w:rPr>
          <w:rFonts w:hint="eastAsia"/>
          <w:sz w:val="24"/>
          <w:szCs w:val="24"/>
        </w:rPr>
        <w:t>、</w:t>
      </w:r>
      <w:r w:rsidR="002C3BD7" w:rsidRPr="0039552D">
        <w:rPr>
          <w:rFonts w:hint="eastAsia"/>
          <w:sz w:val="24"/>
          <w:szCs w:val="24"/>
        </w:rPr>
        <w:t>在处理完步骤</w:t>
      </w:r>
      <w:r w:rsidR="002C3BD7" w:rsidRPr="0039552D">
        <w:rPr>
          <w:rFonts w:hint="eastAsia"/>
          <w:sz w:val="24"/>
          <w:szCs w:val="24"/>
        </w:rPr>
        <w:t>1</w:t>
      </w:r>
      <w:r w:rsidR="002C3BD7" w:rsidRPr="0039552D">
        <w:rPr>
          <w:rFonts w:hint="eastAsia"/>
          <w:sz w:val="24"/>
          <w:szCs w:val="24"/>
        </w:rPr>
        <w:t>后</w:t>
      </w:r>
      <w:r w:rsidR="002748FE" w:rsidRPr="0039552D">
        <w:rPr>
          <w:rFonts w:hint="eastAsia"/>
          <w:sz w:val="24"/>
          <w:szCs w:val="24"/>
        </w:rPr>
        <w:t>针对业务单规格为定单（</w:t>
      </w:r>
      <w:r w:rsidR="002748FE" w:rsidRPr="0039552D">
        <w:rPr>
          <w:sz w:val="24"/>
          <w:szCs w:val="24"/>
        </w:rPr>
        <w:t>301010000</w:t>
      </w:r>
      <w:r w:rsidR="002748FE" w:rsidRPr="0039552D">
        <w:rPr>
          <w:rFonts w:hint="eastAsia"/>
          <w:sz w:val="24"/>
          <w:szCs w:val="24"/>
        </w:rPr>
        <w:t>2</w:t>
      </w:r>
      <w:r w:rsidR="002748FE" w:rsidRPr="0039552D">
        <w:rPr>
          <w:rFonts w:hint="eastAsia"/>
          <w:sz w:val="24"/>
          <w:szCs w:val="24"/>
        </w:rPr>
        <w:t>）进行处理；</w:t>
      </w:r>
    </w:p>
    <w:p w14:paraId="361B1B78" w14:textId="77777777" w:rsidR="002748FE" w:rsidRPr="00341BE6" w:rsidRDefault="002C3BD7" w:rsidP="002C3BD7">
      <w:pPr>
        <w:pStyle w:val="a5"/>
        <w:spacing w:line="360" w:lineRule="auto"/>
        <w:ind w:left="360" w:firstLineChars="0" w:firstLine="0"/>
        <w:rPr>
          <w:sz w:val="24"/>
          <w:szCs w:val="24"/>
        </w:rPr>
      </w:pPr>
      <w:r>
        <w:rPr>
          <w:rFonts w:hint="eastAsia"/>
          <w:sz w:val="24"/>
          <w:szCs w:val="24"/>
        </w:rPr>
        <w:t>2.1</w:t>
      </w:r>
      <w:r w:rsidR="002748FE" w:rsidRPr="00341BE6">
        <w:rPr>
          <w:rFonts w:hint="eastAsia"/>
          <w:sz w:val="24"/>
          <w:szCs w:val="24"/>
        </w:rPr>
        <w:t>根据</w:t>
      </w:r>
      <w:r w:rsidR="002748FE">
        <w:rPr>
          <w:rFonts w:hint="eastAsia"/>
          <w:sz w:val="24"/>
          <w:szCs w:val="24"/>
        </w:rPr>
        <w:t>开通</w:t>
      </w:r>
      <w:r w:rsidR="002748FE" w:rsidRPr="00341BE6">
        <w:rPr>
          <w:rFonts w:hint="eastAsia"/>
          <w:sz w:val="24"/>
          <w:szCs w:val="24"/>
        </w:rPr>
        <w:t>工单的所属服务定单编码，把工单上</w:t>
      </w:r>
      <w:r w:rsidR="002748FE" w:rsidRPr="002748FE">
        <w:rPr>
          <w:rFonts w:hint="eastAsia"/>
          <w:sz w:val="24"/>
          <w:szCs w:val="24"/>
        </w:rPr>
        <w:t>二级改约原因编码</w:t>
      </w:r>
      <w:r w:rsidR="002748FE" w:rsidRPr="00341BE6">
        <w:rPr>
          <w:rFonts w:hint="eastAsia"/>
          <w:sz w:val="24"/>
          <w:szCs w:val="24"/>
        </w:rPr>
        <w:t>回填到定单（</w:t>
      </w:r>
      <w:r w:rsidR="002748FE" w:rsidRPr="00341BE6">
        <w:rPr>
          <w:sz w:val="24"/>
          <w:szCs w:val="24"/>
        </w:rPr>
        <w:t>301010000</w:t>
      </w:r>
      <w:r w:rsidR="002748FE" w:rsidRPr="00341BE6">
        <w:rPr>
          <w:rFonts w:hint="eastAsia"/>
          <w:sz w:val="24"/>
          <w:szCs w:val="24"/>
        </w:rPr>
        <w:t>2</w:t>
      </w:r>
      <w:r w:rsidR="002748FE" w:rsidRPr="00341BE6">
        <w:rPr>
          <w:rFonts w:hint="eastAsia"/>
          <w:sz w:val="24"/>
          <w:szCs w:val="24"/>
        </w:rPr>
        <w:t>），取</w:t>
      </w:r>
      <w:r w:rsidR="002748FE">
        <w:rPr>
          <w:rFonts w:hint="eastAsia"/>
          <w:sz w:val="24"/>
          <w:szCs w:val="24"/>
        </w:rPr>
        <w:t>最大</w:t>
      </w:r>
      <w:r w:rsidR="00FD6B3F" w:rsidRPr="00FD6B3F">
        <w:rPr>
          <w:rFonts w:hint="eastAsia"/>
          <w:sz w:val="24"/>
          <w:szCs w:val="24"/>
        </w:rPr>
        <w:t>二级改约原因编码</w:t>
      </w:r>
      <w:r w:rsidR="002748FE" w:rsidRPr="00341BE6">
        <w:rPr>
          <w:rFonts w:hint="eastAsia"/>
          <w:sz w:val="24"/>
          <w:szCs w:val="24"/>
        </w:rPr>
        <w:t>；</w:t>
      </w:r>
    </w:p>
    <w:p w14:paraId="48F99E10" w14:textId="77777777" w:rsidR="002748FE" w:rsidRPr="00F75488" w:rsidRDefault="002C3BD7" w:rsidP="002C3BD7">
      <w:pPr>
        <w:pStyle w:val="a5"/>
        <w:spacing w:line="360" w:lineRule="auto"/>
        <w:ind w:left="360" w:firstLineChars="0" w:firstLine="0"/>
        <w:rPr>
          <w:sz w:val="24"/>
          <w:szCs w:val="24"/>
        </w:rPr>
      </w:pPr>
      <w:r>
        <w:rPr>
          <w:rFonts w:hint="eastAsia"/>
          <w:sz w:val="24"/>
          <w:szCs w:val="24"/>
        </w:rPr>
        <w:t>2.2</w:t>
      </w:r>
      <w:r w:rsidR="002748FE">
        <w:rPr>
          <w:rFonts w:hint="eastAsia"/>
          <w:sz w:val="24"/>
          <w:szCs w:val="24"/>
        </w:rPr>
        <w:t>根据定单的所属客户订单，把订单上</w:t>
      </w:r>
      <w:r w:rsidR="002748FE" w:rsidRPr="002748FE">
        <w:rPr>
          <w:rFonts w:hint="eastAsia"/>
          <w:sz w:val="24"/>
          <w:szCs w:val="24"/>
        </w:rPr>
        <w:t>二级改约原因编码</w:t>
      </w:r>
      <w:r w:rsidR="002748FE" w:rsidRPr="00341BE6">
        <w:rPr>
          <w:rFonts w:hint="eastAsia"/>
          <w:sz w:val="24"/>
          <w:szCs w:val="24"/>
        </w:rPr>
        <w:t>回填到定单（</w:t>
      </w:r>
      <w:r w:rsidR="002748FE" w:rsidRPr="00341BE6">
        <w:rPr>
          <w:sz w:val="24"/>
          <w:szCs w:val="24"/>
        </w:rPr>
        <w:t>301010000</w:t>
      </w:r>
      <w:r w:rsidR="002748FE" w:rsidRPr="00341BE6">
        <w:rPr>
          <w:rFonts w:hint="eastAsia"/>
          <w:sz w:val="24"/>
          <w:szCs w:val="24"/>
        </w:rPr>
        <w:t>2</w:t>
      </w:r>
      <w:r w:rsidR="002748FE" w:rsidRPr="00341BE6">
        <w:rPr>
          <w:rFonts w:hint="eastAsia"/>
          <w:sz w:val="24"/>
          <w:szCs w:val="24"/>
        </w:rPr>
        <w:t>）</w:t>
      </w:r>
      <w:r w:rsidR="002748FE">
        <w:rPr>
          <w:rFonts w:hint="eastAsia"/>
          <w:sz w:val="24"/>
          <w:szCs w:val="24"/>
        </w:rPr>
        <w:t>。</w:t>
      </w:r>
    </w:p>
    <w:p w14:paraId="2B31B2FE" w14:textId="77777777" w:rsidR="002748FE" w:rsidRPr="00404781" w:rsidRDefault="002748FE" w:rsidP="002748FE"/>
    <w:p w14:paraId="2CAC7252" w14:textId="77777777" w:rsidR="0005544C" w:rsidRDefault="0005544C" w:rsidP="0005544C">
      <w:pPr>
        <w:pStyle w:val="3"/>
      </w:pPr>
      <w:bookmarkStart w:id="128" w:name="_二级改约原因描述(CHANGE_BOOKING_DESC_B)"/>
      <w:bookmarkEnd w:id="128"/>
      <w:r>
        <w:rPr>
          <w:rFonts w:hint="eastAsia"/>
        </w:rPr>
        <w:t>二级改约原因描述</w:t>
      </w:r>
      <w:r>
        <w:rPr>
          <w:rFonts w:hint="eastAsia"/>
        </w:rPr>
        <w:t>(CHANGE_BOOKING_DESC_B)</w:t>
      </w:r>
    </w:p>
    <w:p w14:paraId="6EAA8888" w14:textId="77777777" w:rsidR="00EA14D9" w:rsidRPr="00B22CDA" w:rsidRDefault="00EA14D9" w:rsidP="00EA14D9">
      <w:pPr>
        <w:pStyle w:val="a5"/>
        <w:numPr>
          <w:ilvl w:val="0"/>
          <w:numId w:val="2"/>
        </w:numPr>
        <w:spacing w:line="360" w:lineRule="auto"/>
        <w:ind w:firstLineChars="0"/>
        <w:rPr>
          <w:sz w:val="24"/>
          <w:szCs w:val="24"/>
        </w:rPr>
      </w:pPr>
      <w:r w:rsidRPr="00B22CDA">
        <w:rPr>
          <w:rFonts w:hint="eastAsia"/>
          <w:sz w:val="24"/>
          <w:szCs w:val="24"/>
        </w:rPr>
        <w:t>数据来源</w:t>
      </w:r>
    </w:p>
    <w:p w14:paraId="1F44B3F5" w14:textId="77777777" w:rsidR="00EA14D9" w:rsidRDefault="00EA14D9" w:rsidP="00EA14D9">
      <w:pPr>
        <w:spacing w:line="360" w:lineRule="auto"/>
        <w:rPr>
          <w:sz w:val="24"/>
          <w:szCs w:val="24"/>
        </w:rPr>
      </w:pPr>
      <w:r w:rsidRPr="00004289">
        <w:rPr>
          <w:rFonts w:hint="eastAsia"/>
          <w:sz w:val="24"/>
          <w:szCs w:val="24"/>
        </w:rPr>
        <w:t>Spark</w:t>
      </w:r>
      <w:r>
        <w:rPr>
          <w:rFonts w:hint="eastAsia"/>
          <w:sz w:val="24"/>
          <w:szCs w:val="24"/>
        </w:rPr>
        <w:t>:</w:t>
      </w:r>
      <w:r w:rsidRPr="00004289">
        <w:rPr>
          <w:rFonts w:hint="eastAsia"/>
          <w:sz w:val="24"/>
          <w:szCs w:val="24"/>
        </w:rPr>
        <w:t>开通模型</w:t>
      </w:r>
      <w:r>
        <w:rPr>
          <w:rFonts w:hint="eastAsia"/>
          <w:sz w:val="24"/>
          <w:szCs w:val="24"/>
        </w:rPr>
        <w:t xml:space="preserve"> </w:t>
      </w:r>
      <w:r>
        <w:rPr>
          <w:rFonts w:hint="eastAsia"/>
          <w:sz w:val="24"/>
          <w:szCs w:val="24"/>
        </w:rPr>
        <w:t>相关字段：</w:t>
      </w:r>
      <w:r w:rsidRPr="00EA14D9">
        <w:rPr>
          <w:rFonts w:hint="eastAsia"/>
          <w:sz w:val="24"/>
          <w:szCs w:val="24"/>
        </w:rPr>
        <w:t>二级改约原因编码</w:t>
      </w:r>
      <w:r w:rsidRPr="003F65A9">
        <w:rPr>
          <w:rFonts w:hint="eastAsia"/>
          <w:sz w:val="24"/>
          <w:szCs w:val="24"/>
        </w:rPr>
        <w:t>(</w:t>
      </w:r>
      <w:r w:rsidRPr="00EA14D9">
        <w:rPr>
          <w:rFonts w:hint="eastAsia"/>
          <w:sz w:val="24"/>
          <w:szCs w:val="24"/>
        </w:rPr>
        <w:t>CHANGE_BOOKING_ID_B</w:t>
      </w:r>
      <w:r w:rsidRPr="003F65A9">
        <w:rPr>
          <w:rFonts w:hint="eastAsia"/>
          <w:sz w:val="24"/>
          <w:szCs w:val="24"/>
        </w:rPr>
        <w:t>)</w:t>
      </w:r>
    </w:p>
    <w:p w14:paraId="29B87CDF" w14:textId="77777777" w:rsidR="00EA14D9" w:rsidRDefault="00EA14D9" w:rsidP="00EA14D9">
      <w:pPr>
        <w:pStyle w:val="a5"/>
        <w:numPr>
          <w:ilvl w:val="0"/>
          <w:numId w:val="2"/>
        </w:numPr>
        <w:spacing w:line="360" w:lineRule="auto"/>
        <w:ind w:firstLineChars="0"/>
        <w:rPr>
          <w:sz w:val="24"/>
          <w:szCs w:val="24"/>
        </w:rPr>
      </w:pPr>
      <w:r>
        <w:rPr>
          <w:rFonts w:hint="eastAsia"/>
          <w:sz w:val="24"/>
          <w:szCs w:val="24"/>
        </w:rPr>
        <w:lastRenderedPageBreak/>
        <w:t>算法</w:t>
      </w:r>
    </w:p>
    <w:p w14:paraId="259B39B3" w14:textId="77777777" w:rsidR="00EA14D9" w:rsidRDefault="0049393B" w:rsidP="00EA14D9">
      <w:pPr>
        <w:spacing w:line="360" w:lineRule="auto"/>
        <w:rPr>
          <w:sz w:val="24"/>
          <w:szCs w:val="24"/>
        </w:rPr>
      </w:pPr>
      <w:r>
        <w:rPr>
          <w:rFonts w:hint="eastAsia"/>
          <w:sz w:val="24"/>
          <w:szCs w:val="24"/>
        </w:rPr>
        <w:t>1</w:t>
      </w:r>
      <w:r>
        <w:rPr>
          <w:rFonts w:hint="eastAsia"/>
          <w:sz w:val="24"/>
          <w:szCs w:val="24"/>
        </w:rPr>
        <w:t>、</w:t>
      </w:r>
      <w:r w:rsidR="00EA14D9" w:rsidRPr="000650AF">
        <w:rPr>
          <w:rFonts w:hint="eastAsia"/>
          <w:sz w:val="24"/>
          <w:szCs w:val="24"/>
        </w:rPr>
        <w:t>根据</w:t>
      </w:r>
      <w:r w:rsidR="00EA14D9" w:rsidRPr="00BA031B">
        <w:rPr>
          <w:rFonts w:hint="eastAsia"/>
          <w:sz w:val="24"/>
          <w:szCs w:val="24"/>
        </w:rPr>
        <w:t>二级</w:t>
      </w:r>
      <w:r w:rsidR="005A4E28">
        <w:rPr>
          <w:rFonts w:hint="eastAsia"/>
          <w:sz w:val="24"/>
          <w:szCs w:val="24"/>
        </w:rPr>
        <w:t>改约</w:t>
      </w:r>
      <w:r w:rsidR="00EA14D9" w:rsidRPr="00BA031B">
        <w:rPr>
          <w:rFonts w:hint="eastAsia"/>
          <w:sz w:val="24"/>
          <w:szCs w:val="24"/>
        </w:rPr>
        <w:t>原因编码</w:t>
      </w:r>
      <w:r w:rsidR="00EA14D9" w:rsidRPr="000650AF">
        <w:rPr>
          <w:rFonts w:hint="eastAsia"/>
          <w:sz w:val="24"/>
          <w:szCs w:val="24"/>
        </w:rPr>
        <w:t>，到</w:t>
      </w:r>
      <w:r w:rsidR="00EA14D9" w:rsidRPr="000650AF">
        <w:rPr>
          <w:rFonts w:hint="eastAsia"/>
          <w:sz w:val="24"/>
          <w:szCs w:val="24"/>
        </w:rPr>
        <w:t>oracle</w:t>
      </w:r>
      <w:r w:rsidR="00EA14D9" w:rsidRPr="000650AF">
        <w:rPr>
          <w:rFonts w:hint="eastAsia"/>
          <w:sz w:val="24"/>
          <w:szCs w:val="24"/>
        </w:rPr>
        <w:t>的</w:t>
      </w:r>
      <w:r w:rsidR="00EA14D9" w:rsidRPr="00D525F7">
        <w:rPr>
          <w:sz w:val="24"/>
          <w:szCs w:val="24"/>
        </w:rPr>
        <w:t>ZW_EXCEPTIONCATALOG</w:t>
      </w:r>
      <w:r w:rsidR="00EA14D9" w:rsidRPr="000650AF">
        <w:rPr>
          <w:rFonts w:hint="eastAsia"/>
          <w:sz w:val="24"/>
          <w:szCs w:val="24"/>
        </w:rPr>
        <w:t>表中进行比对，获取相应的值</w:t>
      </w:r>
      <w:r w:rsidR="00EA14D9">
        <w:rPr>
          <w:rFonts w:hint="eastAsia"/>
          <w:sz w:val="24"/>
          <w:szCs w:val="24"/>
        </w:rPr>
        <w:t>；</w:t>
      </w:r>
    </w:p>
    <w:p w14:paraId="4F0154D4" w14:textId="77777777" w:rsidR="00EA14D9" w:rsidRDefault="00EA14D9" w:rsidP="00EA14D9">
      <w:pPr>
        <w:rPr>
          <w:sz w:val="24"/>
          <w:szCs w:val="24"/>
        </w:rPr>
      </w:pPr>
      <w:r>
        <w:rPr>
          <w:rFonts w:hint="eastAsia"/>
          <w:sz w:val="24"/>
          <w:szCs w:val="24"/>
        </w:rPr>
        <w:t>SQL</w:t>
      </w:r>
      <w:r>
        <w:rPr>
          <w:rFonts w:hint="eastAsia"/>
          <w:sz w:val="24"/>
          <w:szCs w:val="24"/>
        </w:rPr>
        <w:t>语句为：</w:t>
      </w:r>
      <w:r w:rsidRPr="00D525F7">
        <w:rPr>
          <w:sz w:val="24"/>
          <w:szCs w:val="24"/>
        </w:rPr>
        <w:t>select t.zwname from ZW_EXCEPTIONCATALOG t  where t.zwid=&amp;</w:t>
      </w:r>
      <w:r w:rsidRPr="00D525F7">
        <w:rPr>
          <w:rFonts w:hint="eastAsia"/>
          <w:sz w:val="24"/>
          <w:szCs w:val="24"/>
        </w:rPr>
        <w:t xml:space="preserve"> </w:t>
      </w:r>
      <w:r w:rsidRPr="00EA14D9">
        <w:rPr>
          <w:rFonts w:hint="eastAsia"/>
          <w:sz w:val="24"/>
          <w:szCs w:val="24"/>
        </w:rPr>
        <w:t>CHANGE_BOOKING_ID_B</w:t>
      </w:r>
      <w:r>
        <w:rPr>
          <w:rFonts w:hint="eastAsia"/>
          <w:sz w:val="24"/>
          <w:szCs w:val="24"/>
        </w:rPr>
        <w:t>;</w:t>
      </w:r>
    </w:p>
    <w:p w14:paraId="012029D4" w14:textId="77777777" w:rsidR="00EA14D9" w:rsidRPr="00EA14D9" w:rsidRDefault="00EA14D9" w:rsidP="00EA14D9"/>
    <w:p w14:paraId="49F15134" w14:textId="77777777" w:rsidR="0005544C" w:rsidRDefault="0005544C" w:rsidP="0005544C">
      <w:pPr>
        <w:pStyle w:val="3"/>
      </w:pPr>
      <w:bookmarkStart w:id="129" w:name="_改约原因详细描述(CHANGE_BOOKING_DESC_DETAIL"/>
      <w:bookmarkEnd w:id="129"/>
      <w:r>
        <w:rPr>
          <w:rFonts w:hint="eastAsia"/>
        </w:rPr>
        <w:t>改约原因详细描述</w:t>
      </w:r>
      <w:r>
        <w:rPr>
          <w:rFonts w:hint="eastAsia"/>
        </w:rPr>
        <w:t>(CHANGE_BOOKING_DESC_DETAIL)</w:t>
      </w:r>
    </w:p>
    <w:p w14:paraId="49C511A8" w14:textId="77777777" w:rsidR="001F18B7" w:rsidRPr="00AA6180" w:rsidRDefault="001F18B7" w:rsidP="001F18B7">
      <w:pPr>
        <w:pStyle w:val="a5"/>
        <w:numPr>
          <w:ilvl w:val="0"/>
          <w:numId w:val="2"/>
        </w:numPr>
        <w:spacing w:line="360" w:lineRule="auto"/>
        <w:ind w:firstLineChars="0"/>
        <w:rPr>
          <w:sz w:val="24"/>
          <w:szCs w:val="24"/>
        </w:rPr>
      </w:pPr>
      <w:r w:rsidRPr="00B22CDA">
        <w:rPr>
          <w:rFonts w:hint="eastAsia"/>
          <w:sz w:val="24"/>
          <w:szCs w:val="24"/>
        </w:rPr>
        <w:t>数据来源</w:t>
      </w:r>
    </w:p>
    <w:p w14:paraId="28433033" w14:textId="77777777" w:rsidR="001F18B7" w:rsidRPr="00FE24A1" w:rsidRDefault="001F18B7" w:rsidP="001F18B7">
      <w:r w:rsidRPr="008817E1">
        <w:rPr>
          <w:rFonts w:hint="eastAsia"/>
          <w:sz w:val="24"/>
          <w:szCs w:val="24"/>
        </w:rPr>
        <w:t>K-V</w:t>
      </w:r>
      <w:r w:rsidRPr="008817E1">
        <w:rPr>
          <w:rFonts w:hint="eastAsia"/>
          <w:sz w:val="24"/>
          <w:szCs w:val="24"/>
        </w:rPr>
        <w:t>表</w:t>
      </w:r>
      <w:r>
        <w:rPr>
          <w:rFonts w:hint="eastAsia"/>
          <w:sz w:val="24"/>
          <w:szCs w:val="24"/>
        </w:rPr>
        <w:t>：操作</w:t>
      </w:r>
      <w:r w:rsidRPr="008817E1">
        <w:rPr>
          <w:rFonts w:hint="eastAsia"/>
          <w:sz w:val="24"/>
          <w:szCs w:val="24"/>
        </w:rPr>
        <w:t>，对应字段：</w:t>
      </w:r>
      <w:r w:rsidRPr="00C1326B">
        <w:rPr>
          <w:rFonts w:hint="eastAsia"/>
          <w:sz w:val="24"/>
          <w:szCs w:val="24"/>
        </w:rPr>
        <w:t>操作原因</w:t>
      </w:r>
      <w:r>
        <w:rPr>
          <w:rFonts w:hint="eastAsia"/>
          <w:sz w:val="24"/>
          <w:szCs w:val="24"/>
        </w:rPr>
        <w:t>描述</w:t>
      </w:r>
      <w:r w:rsidRPr="00C1326B">
        <w:rPr>
          <w:rFonts w:hint="eastAsia"/>
          <w:sz w:val="24"/>
          <w:szCs w:val="24"/>
        </w:rPr>
        <w:t>（</w:t>
      </w:r>
      <w:r w:rsidRPr="006E450C">
        <w:rPr>
          <w:sz w:val="24"/>
          <w:szCs w:val="24"/>
        </w:rPr>
        <w:t>OPT_REASON_DESC</w:t>
      </w:r>
      <w:r w:rsidRPr="00C1326B">
        <w:rPr>
          <w:rFonts w:hint="eastAsia"/>
          <w:sz w:val="24"/>
          <w:szCs w:val="24"/>
        </w:rPr>
        <w:t>）</w:t>
      </w:r>
    </w:p>
    <w:p w14:paraId="349CEA06" w14:textId="77777777" w:rsidR="001F18B7" w:rsidRDefault="001F18B7" w:rsidP="001F18B7">
      <w:pPr>
        <w:pStyle w:val="a5"/>
        <w:numPr>
          <w:ilvl w:val="0"/>
          <w:numId w:val="2"/>
        </w:numPr>
        <w:spacing w:line="360" w:lineRule="auto"/>
        <w:ind w:firstLineChars="0"/>
      </w:pPr>
      <w:r w:rsidRPr="006D2601">
        <w:rPr>
          <w:rFonts w:hint="eastAsia"/>
          <w:sz w:val="24"/>
          <w:szCs w:val="24"/>
        </w:rPr>
        <w:t>算法</w:t>
      </w:r>
      <w:r w:rsidRPr="0074085A">
        <w:rPr>
          <w:rFonts w:hint="eastAsia"/>
        </w:rPr>
        <w:t>：</w:t>
      </w:r>
    </w:p>
    <w:p w14:paraId="02CAA553" w14:textId="2A0D9DCF" w:rsidR="001F18B7" w:rsidRDefault="000A7A2B" w:rsidP="001F18B7">
      <w:pPr>
        <w:spacing w:line="360" w:lineRule="auto"/>
        <w:rPr>
          <w:sz w:val="24"/>
          <w:szCs w:val="24"/>
        </w:rPr>
      </w:pPr>
      <w:r>
        <w:rPr>
          <w:rFonts w:hint="eastAsia"/>
          <w:sz w:val="24"/>
          <w:szCs w:val="24"/>
        </w:rPr>
        <w:t>1</w:t>
      </w:r>
      <w:r>
        <w:rPr>
          <w:rFonts w:hint="eastAsia"/>
          <w:sz w:val="24"/>
          <w:szCs w:val="24"/>
        </w:rPr>
        <w:t>、</w:t>
      </w:r>
      <w:r w:rsidR="001F18B7">
        <w:rPr>
          <w:rFonts w:hint="eastAsia"/>
          <w:sz w:val="24"/>
          <w:szCs w:val="24"/>
        </w:rPr>
        <w:t>根据业务单标识，操作类型为</w:t>
      </w:r>
      <w:r w:rsidR="001F18B7" w:rsidRPr="00583464">
        <w:rPr>
          <w:rFonts w:hint="eastAsia"/>
          <w:sz w:val="24"/>
          <w:szCs w:val="24"/>
        </w:rPr>
        <w:t>预约</w:t>
      </w:r>
      <w:r w:rsidR="001F18B7" w:rsidRPr="00583464">
        <w:rPr>
          <w:rFonts w:hint="eastAsia"/>
          <w:sz w:val="24"/>
          <w:szCs w:val="24"/>
        </w:rPr>
        <w:t>(SPEC_ID= 3030200003)</w:t>
      </w:r>
      <w:r w:rsidR="001F18B7" w:rsidRPr="00583464">
        <w:rPr>
          <w:rFonts w:hint="eastAsia"/>
          <w:sz w:val="24"/>
          <w:szCs w:val="24"/>
        </w:rPr>
        <w:t>，操作类型为</w:t>
      </w:r>
      <w:r w:rsidR="001F18B7">
        <w:rPr>
          <w:rFonts w:hint="eastAsia"/>
          <w:sz w:val="24"/>
          <w:szCs w:val="24"/>
        </w:rPr>
        <w:t>改约</w:t>
      </w:r>
      <w:r w:rsidR="001F18B7" w:rsidRPr="00583464">
        <w:rPr>
          <w:rFonts w:hint="eastAsia"/>
          <w:sz w:val="24"/>
          <w:szCs w:val="24"/>
        </w:rPr>
        <w:t>（</w:t>
      </w:r>
      <w:r w:rsidR="001F18B7" w:rsidRPr="00583464">
        <w:rPr>
          <w:rFonts w:hint="eastAsia"/>
          <w:sz w:val="24"/>
          <w:szCs w:val="24"/>
        </w:rPr>
        <w:t>TYPE_ID=</w:t>
      </w:r>
      <w:r w:rsidR="001F18B7" w:rsidRPr="001708F9">
        <w:t xml:space="preserve"> </w:t>
      </w:r>
      <w:r w:rsidR="001F18B7" w:rsidRPr="001708F9">
        <w:rPr>
          <w:sz w:val="24"/>
          <w:szCs w:val="24"/>
        </w:rPr>
        <w:t>1000124, 1000125</w:t>
      </w:r>
      <w:r w:rsidR="001F18B7" w:rsidRPr="00583464">
        <w:rPr>
          <w:rFonts w:hint="eastAsia"/>
          <w:sz w:val="24"/>
          <w:szCs w:val="24"/>
        </w:rPr>
        <w:t>）</w:t>
      </w:r>
      <w:r w:rsidR="001F18B7">
        <w:rPr>
          <w:rFonts w:hint="eastAsia"/>
          <w:sz w:val="24"/>
          <w:szCs w:val="24"/>
        </w:rPr>
        <w:t>，</w:t>
      </w:r>
      <w:r w:rsidR="00CC0ADA" w:rsidRPr="00583464">
        <w:rPr>
          <w:rFonts w:hint="eastAsia"/>
          <w:sz w:val="24"/>
          <w:szCs w:val="24"/>
        </w:rPr>
        <w:t>取最</w:t>
      </w:r>
      <w:r w:rsidR="00CC0ADA">
        <w:rPr>
          <w:rFonts w:hint="eastAsia"/>
          <w:sz w:val="24"/>
          <w:szCs w:val="24"/>
        </w:rPr>
        <w:t>大</w:t>
      </w:r>
      <w:r w:rsidR="00CC0ADA" w:rsidRPr="00820F63">
        <w:rPr>
          <w:rFonts w:hint="eastAsia"/>
          <w:sz w:val="24"/>
          <w:szCs w:val="24"/>
        </w:rPr>
        <w:t>操作开始时间</w:t>
      </w:r>
      <w:r w:rsidR="00CC0ADA" w:rsidRPr="00820F63">
        <w:rPr>
          <w:rFonts w:hint="eastAsia"/>
          <w:sz w:val="24"/>
          <w:szCs w:val="24"/>
        </w:rPr>
        <w:t>(OPT_BEGIN_TIME)</w:t>
      </w:r>
      <w:r w:rsidR="00CC0ADA">
        <w:rPr>
          <w:rFonts w:hint="eastAsia"/>
          <w:sz w:val="24"/>
          <w:szCs w:val="24"/>
        </w:rPr>
        <w:t>记录的</w:t>
      </w:r>
      <w:r w:rsidR="001F18B7" w:rsidRPr="00C1326B">
        <w:rPr>
          <w:rFonts w:hint="eastAsia"/>
          <w:sz w:val="24"/>
          <w:szCs w:val="24"/>
        </w:rPr>
        <w:t>操作原因</w:t>
      </w:r>
      <w:r w:rsidR="001F18B7">
        <w:rPr>
          <w:rFonts w:hint="eastAsia"/>
          <w:sz w:val="24"/>
          <w:szCs w:val="24"/>
        </w:rPr>
        <w:t>描述</w:t>
      </w:r>
      <w:r w:rsidR="001F18B7" w:rsidRPr="00C1326B">
        <w:rPr>
          <w:rFonts w:hint="eastAsia"/>
          <w:sz w:val="24"/>
          <w:szCs w:val="24"/>
        </w:rPr>
        <w:t>（</w:t>
      </w:r>
      <w:r w:rsidR="001F18B7" w:rsidRPr="006E450C">
        <w:rPr>
          <w:sz w:val="24"/>
          <w:szCs w:val="24"/>
        </w:rPr>
        <w:t>OPT_REASON_DESC</w:t>
      </w:r>
      <w:r w:rsidR="001F18B7" w:rsidRPr="00C1326B">
        <w:rPr>
          <w:rFonts w:hint="eastAsia"/>
          <w:sz w:val="24"/>
          <w:szCs w:val="24"/>
        </w:rPr>
        <w:t>）</w:t>
      </w:r>
      <w:r w:rsidR="001F18B7">
        <w:rPr>
          <w:rFonts w:hint="eastAsia"/>
          <w:sz w:val="24"/>
          <w:szCs w:val="24"/>
        </w:rPr>
        <w:t>；</w:t>
      </w:r>
    </w:p>
    <w:p w14:paraId="33351D05" w14:textId="77777777" w:rsidR="001F18B7" w:rsidRPr="002C614E" w:rsidRDefault="002C614E" w:rsidP="002C614E">
      <w:pPr>
        <w:spacing w:line="360" w:lineRule="auto"/>
        <w:rPr>
          <w:sz w:val="24"/>
          <w:szCs w:val="24"/>
        </w:rPr>
      </w:pPr>
      <w:r>
        <w:rPr>
          <w:rFonts w:hint="eastAsia"/>
          <w:sz w:val="24"/>
          <w:szCs w:val="24"/>
        </w:rPr>
        <w:t>2</w:t>
      </w:r>
      <w:r>
        <w:rPr>
          <w:rFonts w:hint="eastAsia"/>
          <w:sz w:val="24"/>
          <w:szCs w:val="24"/>
        </w:rPr>
        <w:t>、</w:t>
      </w:r>
      <w:r w:rsidR="000A7A2B" w:rsidRPr="002C614E">
        <w:rPr>
          <w:rFonts w:hint="eastAsia"/>
          <w:sz w:val="24"/>
          <w:szCs w:val="24"/>
        </w:rPr>
        <w:t>在处理完步骤</w:t>
      </w:r>
      <w:r w:rsidR="000A7A2B" w:rsidRPr="002C614E">
        <w:rPr>
          <w:rFonts w:hint="eastAsia"/>
          <w:sz w:val="24"/>
          <w:szCs w:val="24"/>
        </w:rPr>
        <w:t>1</w:t>
      </w:r>
      <w:r w:rsidR="000A7A2B" w:rsidRPr="002C614E">
        <w:rPr>
          <w:rFonts w:hint="eastAsia"/>
          <w:sz w:val="24"/>
          <w:szCs w:val="24"/>
        </w:rPr>
        <w:t>后</w:t>
      </w:r>
      <w:r w:rsidR="001F18B7" w:rsidRPr="002C614E">
        <w:rPr>
          <w:rFonts w:hint="eastAsia"/>
          <w:sz w:val="24"/>
          <w:szCs w:val="24"/>
        </w:rPr>
        <w:t>针对业务单规格为定单（</w:t>
      </w:r>
      <w:r w:rsidR="001F18B7" w:rsidRPr="002C614E">
        <w:rPr>
          <w:sz w:val="24"/>
          <w:szCs w:val="24"/>
        </w:rPr>
        <w:t>301010000</w:t>
      </w:r>
      <w:r w:rsidR="001F18B7" w:rsidRPr="002C614E">
        <w:rPr>
          <w:rFonts w:hint="eastAsia"/>
          <w:sz w:val="24"/>
          <w:szCs w:val="24"/>
        </w:rPr>
        <w:t>2</w:t>
      </w:r>
      <w:r w:rsidR="001F18B7" w:rsidRPr="002C614E">
        <w:rPr>
          <w:rFonts w:hint="eastAsia"/>
          <w:sz w:val="24"/>
          <w:szCs w:val="24"/>
        </w:rPr>
        <w:t>）进行处理；</w:t>
      </w:r>
    </w:p>
    <w:p w14:paraId="17A727AE" w14:textId="77777777" w:rsidR="001F18B7" w:rsidRPr="00341BE6" w:rsidRDefault="000A7A2B" w:rsidP="000A7A2B">
      <w:pPr>
        <w:pStyle w:val="a5"/>
        <w:spacing w:line="360" w:lineRule="auto"/>
        <w:ind w:left="360" w:firstLineChars="0" w:firstLine="0"/>
        <w:rPr>
          <w:sz w:val="24"/>
          <w:szCs w:val="24"/>
        </w:rPr>
      </w:pPr>
      <w:r>
        <w:rPr>
          <w:rFonts w:hint="eastAsia"/>
          <w:sz w:val="24"/>
          <w:szCs w:val="24"/>
        </w:rPr>
        <w:t>2.1</w:t>
      </w:r>
      <w:r w:rsidR="001F18B7" w:rsidRPr="00341BE6">
        <w:rPr>
          <w:rFonts w:hint="eastAsia"/>
          <w:sz w:val="24"/>
          <w:szCs w:val="24"/>
        </w:rPr>
        <w:t>根据</w:t>
      </w:r>
      <w:r w:rsidR="001F18B7">
        <w:rPr>
          <w:rFonts w:hint="eastAsia"/>
          <w:sz w:val="24"/>
          <w:szCs w:val="24"/>
        </w:rPr>
        <w:t>开通</w:t>
      </w:r>
      <w:r w:rsidR="001F18B7" w:rsidRPr="00341BE6">
        <w:rPr>
          <w:rFonts w:hint="eastAsia"/>
          <w:sz w:val="24"/>
          <w:szCs w:val="24"/>
        </w:rPr>
        <w:t>工单的所属服务定单编码，把工单上</w:t>
      </w:r>
      <w:r w:rsidR="00F55E21" w:rsidRPr="00F55E21">
        <w:rPr>
          <w:rFonts w:hint="eastAsia"/>
          <w:sz w:val="24"/>
          <w:szCs w:val="24"/>
        </w:rPr>
        <w:t>改约原因详细描述</w:t>
      </w:r>
      <w:r w:rsidR="001F18B7" w:rsidRPr="00341BE6">
        <w:rPr>
          <w:rFonts w:hint="eastAsia"/>
          <w:sz w:val="24"/>
          <w:szCs w:val="24"/>
        </w:rPr>
        <w:t>回填到定单（</w:t>
      </w:r>
      <w:r w:rsidR="001F18B7" w:rsidRPr="00341BE6">
        <w:rPr>
          <w:sz w:val="24"/>
          <w:szCs w:val="24"/>
        </w:rPr>
        <w:t>301010000</w:t>
      </w:r>
      <w:r w:rsidR="001F18B7" w:rsidRPr="00341BE6">
        <w:rPr>
          <w:rFonts w:hint="eastAsia"/>
          <w:sz w:val="24"/>
          <w:szCs w:val="24"/>
        </w:rPr>
        <w:t>2</w:t>
      </w:r>
      <w:r w:rsidR="001F18B7" w:rsidRPr="00341BE6">
        <w:rPr>
          <w:rFonts w:hint="eastAsia"/>
          <w:sz w:val="24"/>
          <w:szCs w:val="24"/>
        </w:rPr>
        <w:t>），取</w:t>
      </w:r>
      <w:r w:rsidR="001F18B7">
        <w:rPr>
          <w:rFonts w:hint="eastAsia"/>
          <w:sz w:val="24"/>
          <w:szCs w:val="24"/>
        </w:rPr>
        <w:t>最大</w:t>
      </w:r>
      <w:r w:rsidR="00F55E21" w:rsidRPr="00F55E21">
        <w:rPr>
          <w:rFonts w:hint="eastAsia"/>
          <w:sz w:val="24"/>
          <w:szCs w:val="24"/>
        </w:rPr>
        <w:t>改约原因详细描述</w:t>
      </w:r>
      <w:r w:rsidR="001F18B7" w:rsidRPr="00341BE6">
        <w:rPr>
          <w:rFonts w:hint="eastAsia"/>
          <w:sz w:val="24"/>
          <w:szCs w:val="24"/>
        </w:rPr>
        <w:t>；</w:t>
      </w:r>
    </w:p>
    <w:p w14:paraId="02AA070C" w14:textId="77777777" w:rsidR="00F55D6B" w:rsidRPr="00F55D6B" w:rsidRDefault="000A7A2B" w:rsidP="000A7A2B">
      <w:pPr>
        <w:pStyle w:val="a5"/>
        <w:spacing w:line="360" w:lineRule="auto"/>
        <w:ind w:left="360" w:firstLineChars="0" w:firstLine="0"/>
      </w:pPr>
      <w:r>
        <w:rPr>
          <w:rFonts w:hint="eastAsia"/>
          <w:sz w:val="24"/>
          <w:szCs w:val="24"/>
        </w:rPr>
        <w:t>2.2</w:t>
      </w:r>
      <w:r w:rsidR="001F18B7">
        <w:rPr>
          <w:rFonts w:hint="eastAsia"/>
          <w:sz w:val="24"/>
          <w:szCs w:val="24"/>
        </w:rPr>
        <w:t>根据定单的所属客户订单，把订单上</w:t>
      </w:r>
      <w:r w:rsidR="00F55E21" w:rsidRPr="00F55E21">
        <w:rPr>
          <w:rFonts w:hint="eastAsia"/>
          <w:sz w:val="24"/>
          <w:szCs w:val="24"/>
        </w:rPr>
        <w:t>改约原因详细描述</w:t>
      </w:r>
      <w:r w:rsidR="001F18B7" w:rsidRPr="00341BE6">
        <w:rPr>
          <w:rFonts w:hint="eastAsia"/>
          <w:sz w:val="24"/>
          <w:szCs w:val="24"/>
        </w:rPr>
        <w:t>回填到定单（</w:t>
      </w:r>
      <w:r w:rsidR="001F18B7" w:rsidRPr="00341BE6">
        <w:rPr>
          <w:sz w:val="24"/>
          <w:szCs w:val="24"/>
        </w:rPr>
        <w:t>301010000</w:t>
      </w:r>
      <w:r w:rsidR="001F18B7" w:rsidRPr="00341BE6">
        <w:rPr>
          <w:rFonts w:hint="eastAsia"/>
          <w:sz w:val="24"/>
          <w:szCs w:val="24"/>
        </w:rPr>
        <w:t>2</w:t>
      </w:r>
      <w:r w:rsidR="001F18B7" w:rsidRPr="00341BE6">
        <w:rPr>
          <w:rFonts w:hint="eastAsia"/>
          <w:sz w:val="24"/>
          <w:szCs w:val="24"/>
        </w:rPr>
        <w:t>）</w:t>
      </w:r>
    </w:p>
    <w:p w14:paraId="4FDCF9C0" w14:textId="77777777" w:rsidR="0005544C" w:rsidRDefault="0005544C" w:rsidP="0005544C">
      <w:pPr>
        <w:pStyle w:val="3"/>
      </w:pPr>
      <w:bookmarkStart w:id="130" w:name="_省公司原始改约原因描述(PROVIENCE_CHANGE_BOOKIN"/>
      <w:bookmarkEnd w:id="130"/>
      <w:r>
        <w:rPr>
          <w:rFonts w:hint="eastAsia"/>
        </w:rPr>
        <w:t>省公司原始改约原因描述</w:t>
      </w:r>
      <w:r>
        <w:rPr>
          <w:rFonts w:hint="eastAsia"/>
        </w:rPr>
        <w:t>(PROVIENCE_CHANGE_BOOKING_DESC)</w:t>
      </w:r>
    </w:p>
    <w:p w14:paraId="6B6622E6" w14:textId="77777777" w:rsidR="00053B22" w:rsidRPr="00AA6180" w:rsidRDefault="00053B22" w:rsidP="00053B22">
      <w:pPr>
        <w:pStyle w:val="a5"/>
        <w:numPr>
          <w:ilvl w:val="0"/>
          <w:numId w:val="2"/>
        </w:numPr>
        <w:spacing w:line="360" w:lineRule="auto"/>
        <w:ind w:firstLineChars="0"/>
        <w:rPr>
          <w:sz w:val="24"/>
          <w:szCs w:val="24"/>
        </w:rPr>
      </w:pPr>
      <w:r w:rsidRPr="00B22CDA">
        <w:rPr>
          <w:rFonts w:hint="eastAsia"/>
          <w:sz w:val="24"/>
          <w:szCs w:val="24"/>
        </w:rPr>
        <w:t>数据来源</w:t>
      </w:r>
    </w:p>
    <w:p w14:paraId="4855D4D4" w14:textId="77777777" w:rsidR="00053B22" w:rsidRPr="00FE24A1" w:rsidRDefault="00053B22" w:rsidP="00053B22">
      <w:r w:rsidRPr="008817E1">
        <w:rPr>
          <w:rFonts w:hint="eastAsia"/>
          <w:sz w:val="24"/>
          <w:szCs w:val="24"/>
        </w:rPr>
        <w:t>K-V</w:t>
      </w:r>
      <w:r w:rsidRPr="008817E1">
        <w:rPr>
          <w:rFonts w:hint="eastAsia"/>
          <w:sz w:val="24"/>
          <w:szCs w:val="24"/>
        </w:rPr>
        <w:t>表</w:t>
      </w:r>
      <w:r>
        <w:rPr>
          <w:rFonts w:hint="eastAsia"/>
          <w:sz w:val="24"/>
          <w:szCs w:val="24"/>
        </w:rPr>
        <w:t>：操作</w:t>
      </w:r>
      <w:r w:rsidRPr="008817E1">
        <w:rPr>
          <w:rFonts w:hint="eastAsia"/>
          <w:sz w:val="24"/>
          <w:szCs w:val="24"/>
        </w:rPr>
        <w:t>，对应字段：</w:t>
      </w:r>
      <w:r>
        <w:rPr>
          <w:rFonts w:hint="eastAsia"/>
          <w:sz w:val="24"/>
          <w:szCs w:val="24"/>
        </w:rPr>
        <w:t>原始</w:t>
      </w:r>
      <w:r w:rsidRPr="00C1326B">
        <w:rPr>
          <w:rFonts w:hint="eastAsia"/>
          <w:sz w:val="24"/>
          <w:szCs w:val="24"/>
        </w:rPr>
        <w:t>操作原因</w:t>
      </w:r>
      <w:r>
        <w:rPr>
          <w:rFonts w:hint="eastAsia"/>
          <w:sz w:val="24"/>
          <w:szCs w:val="24"/>
        </w:rPr>
        <w:t>名称</w:t>
      </w:r>
      <w:r w:rsidRPr="00C1326B">
        <w:rPr>
          <w:rFonts w:hint="eastAsia"/>
          <w:sz w:val="24"/>
          <w:szCs w:val="24"/>
        </w:rPr>
        <w:t>（</w:t>
      </w:r>
      <w:r w:rsidRPr="005046A0">
        <w:rPr>
          <w:sz w:val="24"/>
          <w:szCs w:val="24"/>
        </w:rPr>
        <w:t>PRIVATE_OPT_REASON_NAME</w:t>
      </w:r>
      <w:r w:rsidRPr="00C1326B">
        <w:rPr>
          <w:rFonts w:hint="eastAsia"/>
          <w:sz w:val="24"/>
          <w:szCs w:val="24"/>
        </w:rPr>
        <w:t>）</w:t>
      </w:r>
    </w:p>
    <w:p w14:paraId="1FD2ABD9" w14:textId="77777777" w:rsidR="00053B22" w:rsidRDefault="00053B22" w:rsidP="00053B22">
      <w:pPr>
        <w:pStyle w:val="a5"/>
        <w:numPr>
          <w:ilvl w:val="0"/>
          <w:numId w:val="2"/>
        </w:numPr>
        <w:spacing w:line="360" w:lineRule="auto"/>
        <w:ind w:firstLineChars="0"/>
      </w:pPr>
      <w:r w:rsidRPr="006D2601">
        <w:rPr>
          <w:rFonts w:hint="eastAsia"/>
          <w:sz w:val="24"/>
          <w:szCs w:val="24"/>
        </w:rPr>
        <w:t>算法</w:t>
      </w:r>
      <w:r w:rsidRPr="0074085A">
        <w:rPr>
          <w:rFonts w:hint="eastAsia"/>
        </w:rPr>
        <w:t>：</w:t>
      </w:r>
    </w:p>
    <w:p w14:paraId="70176DB5" w14:textId="1DECE162" w:rsidR="00053B22" w:rsidRDefault="007919B8" w:rsidP="00053B22">
      <w:pPr>
        <w:spacing w:line="360" w:lineRule="auto"/>
        <w:rPr>
          <w:sz w:val="24"/>
          <w:szCs w:val="24"/>
        </w:rPr>
      </w:pPr>
      <w:r>
        <w:rPr>
          <w:rFonts w:hint="eastAsia"/>
          <w:sz w:val="24"/>
          <w:szCs w:val="24"/>
        </w:rPr>
        <w:t>1</w:t>
      </w:r>
      <w:r>
        <w:rPr>
          <w:rFonts w:hint="eastAsia"/>
          <w:sz w:val="24"/>
          <w:szCs w:val="24"/>
        </w:rPr>
        <w:t>、</w:t>
      </w:r>
      <w:r w:rsidR="00A57E21">
        <w:rPr>
          <w:rFonts w:hint="eastAsia"/>
          <w:sz w:val="24"/>
          <w:szCs w:val="24"/>
        </w:rPr>
        <w:t>根据业务单标识，操作类型为</w:t>
      </w:r>
      <w:r w:rsidR="00A57E21" w:rsidRPr="00583464">
        <w:rPr>
          <w:rFonts w:hint="eastAsia"/>
          <w:sz w:val="24"/>
          <w:szCs w:val="24"/>
        </w:rPr>
        <w:t>预约</w:t>
      </w:r>
      <w:r w:rsidR="00A57E21" w:rsidRPr="00583464">
        <w:rPr>
          <w:rFonts w:hint="eastAsia"/>
          <w:sz w:val="24"/>
          <w:szCs w:val="24"/>
        </w:rPr>
        <w:t>(SPEC_ID= 3030200003)</w:t>
      </w:r>
      <w:r w:rsidR="00A57E21" w:rsidRPr="00583464">
        <w:rPr>
          <w:rFonts w:hint="eastAsia"/>
          <w:sz w:val="24"/>
          <w:szCs w:val="24"/>
        </w:rPr>
        <w:t>，操作类型为</w:t>
      </w:r>
      <w:r w:rsidR="00A57E21">
        <w:rPr>
          <w:rFonts w:hint="eastAsia"/>
          <w:sz w:val="24"/>
          <w:szCs w:val="24"/>
        </w:rPr>
        <w:t>改约</w:t>
      </w:r>
      <w:r w:rsidR="00A57E21" w:rsidRPr="00583464">
        <w:rPr>
          <w:rFonts w:hint="eastAsia"/>
          <w:sz w:val="24"/>
          <w:szCs w:val="24"/>
        </w:rPr>
        <w:t>（</w:t>
      </w:r>
      <w:r w:rsidR="00A57E21" w:rsidRPr="00583464">
        <w:rPr>
          <w:rFonts w:hint="eastAsia"/>
          <w:sz w:val="24"/>
          <w:szCs w:val="24"/>
        </w:rPr>
        <w:t>TYPE_ID=</w:t>
      </w:r>
      <w:r w:rsidR="00A57E21" w:rsidRPr="001708F9">
        <w:t xml:space="preserve"> </w:t>
      </w:r>
      <w:r w:rsidR="00A57E21" w:rsidRPr="001708F9">
        <w:rPr>
          <w:sz w:val="24"/>
          <w:szCs w:val="24"/>
        </w:rPr>
        <w:t>1000124, 1000125</w:t>
      </w:r>
      <w:r w:rsidR="00A57E21" w:rsidRPr="00583464">
        <w:rPr>
          <w:rFonts w:hint="eastAsia"/>
          <w:sz w:val="24"/>
          <w:szCs w:val="24"/>
        </w:rPr>
        <w:t>）</w:t>
      </w:r>
      <w:r w:rsidR="00A57E21">
        <w:rPr>
          <w:rFonts w:hint="eastAsia"/>
          <w:sz w:val="24"/>
          <w:szCs w:val="24"/>
        </w:rPr>
        <w:t>，获取相关改约操作记录</w:t>
      </w:r>
      <w:r w:rsidR="00937498">
        <w:rPr>
          <w:rFonts w:hint="eastAsia"/>
          <w:sz w:val="24"/>
          <w:szCs w:val="24"/>
        </w:rPr>
        <w:t>，</w:t>
      </w:r>
      <w:r w:rsidR="00937498" w:rsidRPr="00583464">
        <w:rPr>
          <w:rFonts w:hint="eastAsia"/>
          <w:sz w:val="24"/>
          <w:szCs w:val="24"/>
        </w:rPr>
        <w:t>取最</w:t>
      </w:r>
      <w:r w:rsidR="00937498">
        <w:rPr>
          <w:rFonts w:hint="eastAsia"/>
          <w:sz w:val="24"/>
          <w:szCs w:val="24"/>
        </w:rPr>
        <w:t>大</w:t>
      </w:r>
      <w:r w:rsidR="00937498" w:rsidRPr="00820F63">
        <w:rPr>
          <w:rFonts w:hint="eastAsia"/>
          <w:sz w:val="24"/>
          <w:szCs w:val="24"/>
        </w:rPr>
        <w:t>操作开始时间</w:t>
      </w:r>
      <w:r w:rsidR="00937498" w:rsidRPr="00820F63">
        <w:rPr>
          <w:rFonts w:hint="eastAsia"/>
          <w:sz w:val="24"/>
          <w:szCs w:val="24"/>
        </w:rPr>
        <w:t>(OPT_BEGIN_TIME)</w:t>
      </w:r>
      <w:r w:rsidR="00937498">
        <w:rPr>
          <w:rFonts w:hint="eastAsia"/>
          <w:sz w:val="24"/>
          <w:szCs w:val="24"/>
        </w:rPr>
        <w:t>记录的</w:t>
      </w:r>
      <w:r w:rsidR="00053B22">
        <w:rPr>
          <w:rFonts w:hint="eastAsia"/>
          <w:sz w:val="24"/>
          <w:szCs w:val="24"/>
        </w:rPr>
        <w:t>原始操作原因名称</w:t>
      </w:r>
      <w:r w:rsidR="00053B22" w:rsidRPr="00C1326B">
        <w:rPr>
          <w:rFonts w:hint="eastAsia"/>
          <w:sz w:val="24"/>
          <w:szCs w:val="24"/>
        </w:rPr>
        <w:t>（</w:t>
      </w:r>
      <w:r w:rsidR="00053B22" w:rsidRPr="00FE24A1">
        <w:rPr>
          <w:sz w:val="24"/>
          <w:szCs w:val="24"/>
        </w:rPr>
        <w:t>PRIVATE_OPT_REASON_NAME</w:t>
      </w:r>
      <w:r w:rsidR="00053B22" w:rsidRPr="00C1326B">
        <w:rPr>
          <w:rFonts w:hint="eastAsia"/>
          <w:sz w:val="24"/>
          <w:szCs w:val="24"/>
        </w:rPr>
        <w:t>）</w:t>
      </w:r>
      <w:r w:rsidR="00053B22">
        <w:rPr>
          <w:rFonts w:hint="eastAsia"/>
          <w:sz w:val="24"/>
          <w:szCs w:val="24"/>
        </w:rPr>
        <w:t>；</w:t>
      </w:r>
    </w:p>
    <w:p w14:paraId="4DD8BCB4" w14:textId="77777777" w:rsidR="00053B22" w:rsidRPr="007919B8" w:rsidRDefault="007919B8" w:rsidP="007919B8">
      <w:pPr>
        <w:spacing w:line="360" w:lineRule="auto"/>
        <w:rPr>
          <w:sz w:val="24"/>
          <w:szCs w:val="24"/>
        </w:rPr>
      </w:pPr>
      <w:r>
        <w:rPr>
          <w:rFonts w:hint="eastAsia"/>
          <w:sz w:val="24"/>
          <w:szCs w:val="24"/>
        </w:rPr>
        <w:t>2</w:t>
      </w:r>
      <w:r>
        <w:rPr>
          <w:rFonts w:hint="eastAsia"/>
          <w:sz w:val="24"/>
          <w:szCs w:val="24"/>
        </w:rPr>
        <w:t>、</w:t>
      </w:r>
      <w:r w:rsidRPr="007919B8">
        <w:rPr>
          <w:rFonts w:hint="eastAsia"/>
          <w:sz w:val="24"/>
          <w:szCs w:val="24"/>
        </w:rPr>
        <w:t>在处理完步骤</w:t>
      </w:r>
      <w:r w:rsidRPr="007919B8">
        <w:rPr>
          <w:rFonts w:hint="eastAsia"/>
          <w:sz w:val="24"/>
          <w:szCs w:val="24"/>
        </w:rPr>
        <w:t>1</w:t>
      </w:r>
      <w:r w:rsidRPr="007919B8">
        <w:rPr>
          <w:rFonts w:hint="eastAsia"/>
          <w:sz w:val="24"/>
          <w:szCs w:val="24"/>
        </w:rPr>
        <w:t>后</w:t>
      </w:r>
      <w:r w:rsidR="00053B22" w:rsidRPr="007919B8">
        <w:rPr>
          <w:rFonts w:hint="eastAsia"/>
          <w:sz w:val="24"/>
          <w:szCs w:val="24"/>
        </w:rPr>
        <w:t>针对业务单规格为定单（</w:t>
      </w:r>
      <w:r w:rsidR="00053B22" w:rsidRPr="007919B8">
        <w:rPr>
          <w:sz w:val="24"/>
          <w:szCs w:val="24"/>
        </w:rPr>
        <w:t>301010000</w:t>
      </w:r>
      <w:r w:rsidR="00053B22" w:rsidRPr="007919B8">
        <w:rPr>
          <w:rFonts w:hint="eastAsia"/>
          <w:sz w:val="24"/>
          <w:szCs w:val="24"/>
        </w:rPr>
        <w:t>2</w:t>
      </w:r>
      <w:r w:rsidR="00053B22" w:rsidRPr="007919B8">
        <w:rPr>
          <w:rFonts w:hint="eastAsia"/>
          <w:sz w:val="24"/>
          <w:szCs w:val="24"/>
        </w:rPr>
        <w:t>）进行处理；</w:t>
      </w:r>
    </w:p>
    <w:p w14:paraId="0ECC1A4A" w14:textId="77777777" w:rsidR="00053B22" w:rsidRPr="00341BE6" w:rsidRDefault="007919B8" w:rsidP="007919B8">
      <w:pPr>
        <w:pStyle w:val="a5"/>
        <w:spacing w:line="360" w:lineRule="auto"/>
        <w:ind w:left="360" w:firstLineChars="0" w:firstLine="0"/>
        <w:rPr>
          <w:sz w:val="24"/>
          <w:szCs w:val="24"/>
        </w:rPr>
      </w:pPr>
      <w:r>
        <w:rPr>
          <w:rFonts w:hint="eastAsia"/>
          <w:sz w:val="24"/>
          <w:szCs w:val="24"/>
        </w:rPr>
        <w:t>2.1</w:t>
      </w:r>
      <w:r w:rsidR="00053B22" w:rsidRPr="00341BE6">
        <w:rPr>
          <w:rFonts w:hint="eastAsia"/>
          <w:sz w:val="24"/>
          <w:szCs w:val="24"/>
        </w:rPr>
        <w:t>根据</w:t>
      </w:r>
      <w:r w:rsidR="00053B22">
        <w:rPr>
          <w:rFonts w:hint="eastAsia"/>
          <w:sz w:val="24"/>
          <w:szCs w:val="24"/>
        </w:rPr>
        <w:t>开通</w:t>
      </w:r>
      <w:r w:rsidR="00053B22" w:rsidRPr="00341BE6">
        <w:rPr>
          <w:rFonts w:hint="eastAsia"/>
          <w:sz w:val="24"/>
          <w:szCs w:val="24"/>
        </w:rPr>
        <w:t>工单的所属服务定单编码，把工单上</w:t>
      </w:r>
      <w:r w:rsidR="00A57E21" w:rsidRPr="00A57E21">
        <w:rPr>
          <w:rFonts w:hint="eastAsia"/>
          <w:sz w:val="24"/>
          <w:szCs w:val="24"/>
        </w:rPr>
        <w:t>省公司原始改约原因描述</w:t>
      </w:r>
      <w:r w:rsidR="00053B22" w:rsidRPr="00341BE6">
        <w:rPr>
          <w:rFonts w:hint="eastAsia"/>
          <w:sz w:val="24"/>
          <w:szCs w:val="24"/>
        </w:rPr>
        <w:t>回</w:t>
      </w:r>
      <w:r w:rsidR="00053B22" w:rsidRPr="00341BE6">
        <w:rPr>
          <w:rFonts w:hint="eastAsia"/>
          <w:sz w:val="24"/>
          <w:szCs w:val="24"/>
        </w:rPr>
        <w:lastRenderedPageBreak/>
        <w:t>填到定单（</w:t>
      </w:r>
      <w:r w:rsidR="00053B22" w:rsidRPr="00341BE6">
        <w:rPr>
          <w:sz w:val="24"/>
          <w:szCs w:val="24"/>
        </w:rPr>
        <w:t>301010000</w:t>
      </w:r>
      <w:r w:rsidR="00053B22" w:rsidRPr="00341BE6">
        <w:rPr>
          <w:rFonts w:hint="eastAsia"/>
          <w:sz w:val="24"/>
          <w:szCs w:val="24"/>
        </w:rPr>
        <w:t>2</w:t>
      </w:r>
      <w:r w:rsidR="00053B22" w:rsidRPr="00341BE6">
        <w:rPr>
          <w:rFonts w:hint="eastAsia"/>
          <w:sz w:val="24"/>
          <w:szCs w:val="24"/>
        </w:rPr>
        <w:t>），取</w:t>
      </w:r>
      <w:r w:rsidR="00053B22">
        <w:rPr>
          <w:rFonts w:hint="eastAsia"/>
          <w:sz w:val="24"/>
          <w:szCs w:val="24"/>
        </w:rPr>
        <w:t>最大</w:t>
      </w:r>
      <w:r w:rsidR="00A57E21" w:rsidRPr="00A57E21">
        <w:rPr>
          <w:rFonts w:hint="eastAsia"/>
          <w:sz w:val="24"/>
          <w:szCs w:val="24"/>
        </w:rPr>
        <w:t>省公司原始改约原因描述</w:t>
      </w:r>
      <w:r w:rsidR="00053B22" w:rsidRPr="00341BE6">
        <w:rPr>
          <w:rFonts w:hint="eastAsia"/>
          <w:sz w:val="24"/>
          <w:szCs w:val="24"/>
        </w:rPr>
        <w:t>；</w:t>
      </w:r>
    </w:p>
    <w:p w14:paraId="471934A4" w14:textId="77777777" w:rsidR="00053B22" w:rsidRPr="00F75488" w:rsidRDefault="007919B8" w:rsidP="007919B8">
      <w:pPr>
        <w:pStyle w:val="a5"/>
        <w:spacing w:line="360" w:lineRule="auto"/>
        <w:ind w:left="360" w:firstLineChars="0" w:firstLine="0"/>
        <w:rPr>
          <w:sz w:val="24"/>
          <w:szCs w:val="24"/>
        </w:rPr>
      </w:pPr>
      <w:r>
        <w:rPr>
          <w:rFonts w:hint="eastAsia"/>
          <w:sz w:val="24"/>
          <w:szCs w:val="24"/>
        </w:rPr>
        <w:t>2.2</w:t>
      </w:r>
      <w:r w:rsidR="00053B22">
        <w:rPr>
          <w:rFonts w:hint="eastAsia"/>
          <w:sz w:val="24"/>
          <w:szCs w:val="24"/>
        </w:rPr>
        <w:t>根据定单的所属客户订单，把订单上</w:t>
      </w:r>
      <w:r w:rsidR="00A57E21" w:rsidRPr="00A57E21">
        <w:rPr>
          <w:rFonts w:hint="eastAsia"/>
          <w:sz w:val="24"/>
          <w:szCs w:val="24"/>
        </w:rPr>
        <w:t>省公司原始改约原因描述</w:t>
      </w:r>
      <w:r w:rsidR="00053B22" w:rsidRPr="00341BE6">
        <w:rPr>
          <w:rFonts w:hint="eastAsia"/>
          <w:sz w:val="24"/>
          <w:szCs w:val="24"/>
        </w:rPr>
        <w:t>回填到定单（</w:t>
      </w:r>
      <w:r w:rsidR="00053B22" w:rsidRPr="00341BE6">
        <w:rPr>
          <w:sz w:val="24"/>
          <w:szCs w:val="24"/>
        </w:rPr>
        <w:t>301010000</w:t>
      </w:r>
      <w:r w:rsidR="00053B22" w:rsidRPr="00341BE6">
        <w:rPr>
          <w:rFonts w:hint="eastAsia"/>
          <w:sz w:val="24"/>
          <w:szCs w:val="24"/>
        </w:rPr>
        <w:t>2</w:t>
      </w:r>
      <w:r w:rsidR="00053B22" w:rsidRPr="00341BE6">
        <w:rPr>
          <w:rFonts w:hint="eastAsia"/>
          <w:sz w:val="24"/>
          <w:szCs w:val="24"/>
        </w:rPr>
        <w:t>）</w:t>
      </w:r>
      <w:r w:rsidR="00053B22">
        <w:rPr>
          <w:rFonts w:hint="eastAsia"/>
          <w:sz w:val="24"/>
          <w:szCs w:val="24"/>
        </w:rPr>
        <w:t>。</w:t>
      </w:r>
    </w:p>
    <w:p w14:paraId="2D05546A" w14:textId="77777777" w:rsidR="00053B22" w:rsidRPr="00053B22" w:rsidRDefault="00053B22" w:rsidP="00053B22"/>
    <w:p w14:paraId="4084425F" w14:textId="77777777" w:rsidR="0005544C" w:rsidRDefault="0005544C" w:rsidP="0005544C">
      <w:pPr>
        <w:pStyle w:val="3"/>
      </w:pPr>
      <w:bookmarkStart w:id="131" w:name="_退单次数(CHARGEBACK_COUNT)"/>
      <w:bookmarkStart w:id="132" w:name="_Ref439860911"/>
      <w:bookmarkEnd w:id="131"/>
      <w:r>
        <w:rPr>
          <w:rFonts w:hint="eastAsia"/>
        </w:rPr>
        <w:t>退单次数</w:t>
      </w:r>
      <w:r>
        <w:rPr>
          <w:rFonts w:hint="eastAsia"/>
        </w:rPr>
        <w:t>(CHARGEBACK_COUNT)</w:t>
      </w:r>
      <w:bookmarkEnd w:id="132"/>
    </w:p>
    <w:p w14:paraId="2CF30483" w14:textId="77777777" w:rsidR="00DC0EF6" w:rsidRPr="00AA6180" w:rsidRDefault="00DC0EF6" w:rsidP="00DC0EF6">
      <w:pPr>
        <w:pStyle w:val="a5"/>
        <w:numPr>
          <w:ilvl w:val="0"/>
          <w:numId w:val="2"/>
        </w:numPr>
        <w:spacing w:line="360" w:lineRule="auto"/>
        <w:ind w:firstLineChars="0"/>
        <w:rPr>
          <w:sz w:val="24"/>
          <w:szCs w:val="24"/>
        </w:rPr>
      </w:pPr>
      <w:r w:rsidRPr="00B22CDA">
        <w:rPr>
          <w:rFonts w:hint="eastAsia"/>
          <w:sz w:val="24"/>
          <w:szCs w:val="24"/>
        </w:rPr>
        <w:t>数据来源</w:t>
      </w:r>
    </w:p>
    <w:p w14:paraId="0200F2CE" w14:textId="77777777" w:rsidR="00DC0EF6" w:rsidRDefault="00DC0EF6" w:rsidP="00DC0EF6">
      <w:pPr>
        <w:spacing w:line="360" w:lineRule="auto"/>
        <w:rPr>
          <w:highlight w:val="yellow"/>
        </w:rPr>
      </w:pPr>
      <w:r w:rsidRPr="008817E1">
        <w:rPr>
          <w:rFonts w:hint="eastAsia"/>
          <w:sz w:val="24"/>
          <w:szCs w:val="24"/>
        </w:rPr>
        <w:t>K-V</w:t>
      </w:r>
      <w:r w:rsidRPr="008817E1">
        <w:rPr>
          <w:rFonts w:hint="eastAsia"/>
          <w:sz w:val="24"/>
          <w:szCs w:val="24"/>
        </w:rPr>
        <w:t>表</w:t>
      </w:r>
      <w:r>
        <w:rPr>
          <w:rFonts w:hint="eastAsia"/>
          <w:sz w:val="24"/>
          <w:szCs w:val="24"/>
        </w:rPr>
        <w:t>：操作</w:t>
      </w:r>
    </w:p>
    <w:p w14:paraId="796F7ACF" w14:textId="77777777" w:rsidR="00DC0EF6" w:rsidRDefault="00DC0EF6" w:rsidP="00DC0EF6">
      <w:pPr>
        <w:pStyle w:val="a5"/>
        <w:numPr>
          <w:ilvl w:val="0"/>
          <w:numId w:val="2"/>
        </w:numPr>
        <w:spacing w:line="360" w:lineRule="auto"/>
        <w:ind w:firstLineChars="0"/>
      </w:pPr>
      <w:r w:rsidRPr="006D2601">
        <w:rPr>
          <w:rFonts w:hint="eastAsia"/>
          <w:sz w:val="24"/>
          <w:szCs w:val="24"/>
        </w:rPr>
        <w:t>算法</w:t>
      </w:r>
      <w:r w:rsidRPr="0074085A">
        <w:rPr>
          <w:rFonts w:hint="eastAsia"/>
        </w:rPr>
        <w:t>：</w:t>
      </w:r>
    </w:p>
    <w:p w14:paraId="44C75D53" w14:textId="507E84A2" w:rsidR="00DC0EF6" w:rsidRDefault="005608A7" w:rsidP="00DC0EF6">
      <w:pPr>
        <w:spacing w:line="360" w:lineRule="auto"/>
        <w:rPr>
          <w:sz w:val="24"/>
          <w:szCs w:val="24"/>
        </w:rPr>
      </w:pPr>
      <w:r>
        <w:rPr>
          <w:rFonts w:hint="eastAsia"/>
          <w:sz w:val="24"/>
          <w:szCs w:val="24"/>
        </w:rPr>
        <w:t>1</w:t>
      </w:r>
      <w:r>
        <w:rPr>
          <w:rFonts w:hint="eastAsia"/>
          <w:sz w:val="24"/>
          <w:szCs w:val="24"/>
        </w:rPr>
        <w:t>、</w:t>
      </w:r>
      <w:r w:rsidR="00DC0EF6">
        <w:rPr>
          <w:rFonts w:hint="eastAsia"/>
          <w:sz w:val="24"/>
          <w:szCs w:val="24"/>
        </w:rPr>
        <w:t>根据业务单标识及操作规格为退单（</w:t>
      </w:r>
      <w:r w:rsidR="00DC0EF6" w:rsidRPr="00DC0EF6">
        <w:rPr>
          <w:sz w:val="24"/>
          <w:szCs w:val="24"/>
        </w:rPr>
        <w:t>3030100004</w:t>
      </w:r>
      <w:r w:rsidR="00DC0EF6">
        <w:rPr>
          <w:rFonts w:hint="eastAsia"/>
          <w:sz w:val="24"/>
          <w:szCs w:val="24"/>
        </w:rPr>
        <w:t>）</w:t>
      </w:r>
      <w:r w:rsidR="00B72BDC">
        <w:rPr>
          <w:rFonts w:hint="eastAsia"/>
          <w:sz w:val="24"/>
          <w:szCs w:val="24"/>
        </w:rPr>
        <w:t>或者</w:t>
      </w:r>
      <w:commentRangeStart w:id="133"/>
      <w:r w:rsidR="00B72BDC">
        <w:rPr>
          <w:rFonts w:hint="eastAsia"/>
        </w:rPr>
        <w:t>退单归档（</w:t>
      </w:r>
      <w:r w:rsidR="00B72BDC" w:rsidRPr="00D5552B">
        <w:t>SPEC_ID</w:t>
      </w:r>
      <w:r w:rsidR="00B72BDC">
        <w:rPr>
          <w:rFonts w:hint="eastAsia"/>
        </w:rPr>
        <w:t>=</w:t>
      </w:r>
      <w:r w:rsidR="00B72BDC" w:rsidRPr="007B33E7">
        <w:t xml:space="preserve"> </w:t>
      </w:r>
      <w:r w:rsidR="00B72BDC" w:rsidRPr="006D5843">
        <w:t>3030100032</w:t>
      </w:r>
      <w:r w:rsidR="00B72BDC">
        <w:rPr>
          <w:rFonts w:hint="eastAsia"/>
        </w:rPr>
        <w:t>，</w:t>
      </w:r>
      <w:r w:rsidR="00B72BDC">
        <w:rPr>
          <w:rFonts w:hint="eastAsia"/>
        </w:rPr>
        <w:t>TYPE_ID=</w:t>
      </w:r>
      <w:r w:rsidR="00B72BDC" w:rsidRPr="006D5843">
        <w:t xml:space="preserve"> 1001382</w:t>
      </w:r>
      <w:r w:rsidR="00B72BDC">
        <w:rPr>
          <w:rFonts w:hint="eastAsia"/>
        </w:rPr>
        <w:t>）</w:t>
      </w:r>
      <w:commentRangeEnd w:id="133"/>
      <w:r w:rsidR="00B72BDC">
        <w:rPr>
          <w:rStyle w:val="a8"/>
        </w:rPr>
        <w:commentReference w:id="133"/>
      </w:r>
      <w:r w:rsidR="00444B66" w:rsidRPr="00444B66">
        <w:rPr>
          <w:rFonts w:hint="eastAsia"/>
          <w:sz w:val="24"/>
          <w:szCs w:val="24"/>
        </w:rPr>
        <w:t>并且</w:t>
      </w:r>
      <w:commentRangeStart w:id="134"/>
      <w:r w:rsidR="00444B66" w:rsidRPr="00444B66">
        <w:rPr>
          <w:rFonts w:hint="eastAsia"/>
          <w:sz w:val="24"/>
          <w:szCs w:val="24"/>
        </w:rPr>
        <w:t>操作描述</w:t>
      </w:r>
      <w:r w:rsidR="00444B66">
        <w:rPr>
          <w:rFonts w:hint="eastAsia"/>
          <w:sz w:val="24"/>
          <w:szCs w:val="24"/>
        </w:rPr>
        <w:t>不等于</w:t>
      </w:r>
      <w:r w:rsidR="00444B66" w:rsidRPr="00444B66">
        <w:rPr>
          <w:rFonts w:hint="eastAsia"/>
          <w:sz w:val="24"/>
          <w:szCs w:val="24"/>
        </w:rPr>
        <w:t>手机改端口退单</w:t>
      </w:r>
      <w:commentRangeEnd w:id="134"/>
      <w:r w:rsidR="00444B66">
        <w:rPr>
          <w:rStyle w:val="a8"/>
        </w:rPr>
        <w:commentReference w:id="134"/>
      </w:r>
      <w:r w:rsidR="00444B66">
        <w:rPr>
          <w:rFonts w:hint="eastAsia"/>
          <w:sz w:val="24"/>
          <w:szCs w:val="24"/>
        </w:rPr>
        <w:t>（</w:t>
      </w:r>
      <w:r w:rsidR="00444B66" w:rsidRPr="00444B66">
        <w:rPr>
          <w:sz w:val="24"/>
          <w:szCs w:val="24"/>
        </w:rPr>
        <w:t>OPT_DESC</w:t>
      </w:r>
      <w:r w:rsidR="00F55486">
        <w:rPr>
          <w:rFonts w:hint="eastAsia"/>
          <w:sz w:val="24"/>
          <w:szCs w:val="24"/>
        </w:rPr>
        <w:t>&lt;&gt;</w:t>
      </w:r>
      <w:r w:rsidR="00F55486">
        <w:rPr>
          <w:sz w:val="24"/>
          <w:szCs w:val="24"/>
        </w:rPr>
        <w:t>’</w:t>
      </w:r>
      <w:bookmarkStart w:id="135" w:name="_GoBack"/>
      <w:bookmarkEnd w:id="135"/>
      <w:r w:rsidR="00444B66" w:rsidRPr="00444B66">
        <w:rPr>
          <w:rFonts w:hint="eastAsia"/>
          <w:sz w:val="24"/>
          <w:szCs w:val="24"/>
        </w:rPr>
        <w:t>手机改端口退单</w:t>
      </w:r>
      <w:r w:rsidR="00F55486">
        <w:rPr>
          <w:sz w:val="24"/>
          <w:szCs w:val="24"/>
        </w:rPr>
        <w:t>’</w:t>
      </w:r>
      <w:r w:rsidR="00444B66">
        <w:rPr>
          <w:rFonts w:hint="eastAsia"/>
          <w:sz w:val="24"/>
          <w:szCs w:val="24"/>
        </w:rPr>
        <w:t>）</w:t>
      </w:r>
      <w:r w:rsidR="00B72BDC">
        <w:rPr>
          <w:rFonts w:hint="eastAsia"/>
        </w:rPr>
        <w:t>，</w:t>
      </w:r>
      <w:r w:rsidR="00DC0EF6">
        <w:rPr>
          <w:rFonts w:hint="eastAsia"/>
          <w:sz w:val="24"/>
          <w:szCs w:val="24"/>
        </w:rPr>
        <w:t>获取相关操作记录，取记录数；</w:t>
      </w:r>
    </w:p>
    <w:p w14:paraId="2F5408F4" w14:textId="77777777" w:rsidR="00DC0EF6" w:rsidRPr="005608A7" w:rsidRDefault="005608A7" w:rsidP="005608A7">
      <w:pPr>
        <w:spacing w:line="360" w:lineRule="auto"/>
        <w:rPr>
          <w:sz w:val="24"/>
          <w:szCs w:val="24"/>
        </w:rPr>
      </w:pPr>
      <w:r>
        <w:rPr>
          <w:rFonts w:hint="eastAsia"/>
          <w:sz w:val="24"/>
          <w:szCs w:val="24"/>
        </w:rPr>
        <w:t>2</w:t>
      </w:r>
      <w:r>
        <w:rPr>
          <w:rFonts w:hint="eastAsia"/>
          <w:sz w:val="24"/>
          <w:szCs w:val="24"/>
        </w:rPr>
        <w:t>、</w:t>
      </w:r>
      <w:r w:rsidRPr="002C614E">
        <w:rPr>
          <w:rFonts w:hint="eastAsia"/>
          <w:sz w:val="24"/>
          <w:szCs w:val="24"/>
        </w:rPr>
        <w:t>在处理完步骤</w:t>
      </w:r>
      <w:r w:rsidRPr="002C614E">
        <w:rPr>
          <w:rFonts w:hint="eastAsia"/>
          <w:sz w:val="24"/>
          <w:szCs w:val="24"/>
        </w:rPr>
        <w:t>1</w:t>
      </w:r>
      <w:r w:rsidRPr="002C614E">
        <w:rPr>
          <w:rFonts w:hint="eastAsia"/>
          <w:sz w:val="24"/>
          <w:szCs w:val="24"/>
        </w:rPr>
        <w:t>后</w:t>
      </w:r>
      <w:r w:rsidR="00DC0EF6" w:rsidRPr="0046773B">
        <w:rPr>
          <w:rFonts w:hint="eastAsia"/>
          <w:sz w:val="24"/>
          <w:szCs w:val="24"/>
        </w:rPr>
        <w:t>针对</w:t>
      </w:r>
      <w:r w:rsidR="00DC0EF6">
        <w:rPr>
          <w:rFonts w:hint="eastAsia"/>
          <w:sz w:val="24"/>
          <w:szCs w:val="24"/>
        </w:rPr>
        <w:t>业务单规格为定单（</w:t>
      </w:r>
      <w:r w:rsidR="00DC0EF6" w:rsidRPr="004D37AF">
        <w:rPr>
          <w:sz w:val="24"/>
          <w:szCs w:val="24"/>
        </w:rPr>
        <w:t>301010000</w:t>
      </w:r>
      <w:r w:rsidR="00DC0EF6">
        <w:rPr>
          <w:rFonts w:hint="eastAsia"/>
          <w:sz w:val="24"/>
          <w:szCs w:val="24"/>
        </w:rPr>
        <w:t>2</w:t>
      </w:r>
      <w:r w:rsidR="00DC0EF6">
        <w:rPr>
          <w:rFonts w:hint="eastAsia"/>
          <w:sz w:val="24"/>
          <w:szCs w:val="24"/>
        </w:rPr>
        <w:t>）进行处理；</w:t>
      </w:r>
      <w:r w:rsidR="00DC0EF6" w:rsidRPr="005608A7">
        <w:rPr>
          <w:rFonts w:hint="eastAsia"/>
          <w:sz w:val="24"/>
          <w:szCs w:val="24"/>
        </w:rPr>
        <w:t>根据开通工单的所属服务定单编码，把工单上</w:t>
      </w:r>
      <w:r w:rsidR="00807197" w:rsidRPr="005608A7">
        <w:rPr>
          <w:rFonts w:hint="eastAsia"/>
          <w:sz w:val="24"/>
          <w:szCs w:val="24"/>
        </w:rPr>
        <w:t>退单</w:t>
      </w:r>
      <w:r w:rsidR="00DC0EF6" w:rsidRPr="005608A7">
        <w:rPr>
          <w:rFonts w:hint="eastAsia"/>
          <w:sz w:val="24"/>
          <w:szCs w:val="24"/>
        </w:rPr>
        <w:t>次数回填到定单（</w:t>
      </w:r>
      <w:r w:rsidR="00DC0EF6" w:rsidRPr="005608A7">
        <w:rPr>
          <w:sz w:val="24"/>
          <w:szCs w:val="24"/>
        </w:rPr>
        <w:t>301010000</w:t>
      </w:r>
      <w:r w:rsidR="00DC0EF6" w:rsidRPr="005608A7">
        <w:rPr>
          <w:rFonts w:hint="eastAsia"/>
          <w:sz w:val="24"/>
          <w:szCs w:val="24"/>
        </w:rPr>
        <w:t>2</w:t>
      </w:r>
      <w:r w:rsidR="00DC0EF6" w:rsidRPr="005608A7">
        <w:rPr>
          <w:rFonts w:hint="eastAsia"/>
          <w:sz w:val="24"/>
          <w:szCs w:val="24"/>
        </w:rPr>
        <w:t>），</w:t>
      </w:r>
      <w:r w:rsidR="00563545" w:rsidRPr="005608A7">
        <w:rPr>
          <w:rFonts w:hint="eastAsia"/>
          <w:sz w:val="24"/>
          <w:szCs w:val="24"/>
        </w:rPr>
        <w:t>取</w:t>
      </w:r>
      <w:r w:rsidR="00807197" w:rsidRPr="005608A7">
        <w:rPr>
          <w:rFonts w:hint="eastAsia"/>
          <w:sz w:val="24"/>
          <w:szCs w:val="24"/>
        </w:rPr>
        <w:t>退单</w:t>
      </w:r>
      <w:r w:rsidR="00DC0EF6" w:rsidRPr="005608A7">
        <w:rPr>
          <w:rFonts w:hint="eastAsia"/>
          <w:sz w:val="24"/>
          <w:szCs w:val="24"/>
        </w:rPr>
        <w:t>次数汇总</w:t>
      </w:r>
      <w:r w:rsidR="00DC0EF6" w:rsidRPr="005608A7">
        <w:rPr>
          <w:rFonts w:hint="eastAsia"/>
          <w:sz w:val="24"/>
          <w:szCs w:val="24"/>
        </w:rPr>
        <w:t>+</w:t>
      </w:r>
      <w:r w:rsidR="00DC0EF6" w:rsidRPr="005608A7">
        <w:rPr>
          <w:rFonts w:hint="eastAsia"/>
          <w:sz w:val="24"/>
          <w:szCs w:val="24"/>
        </w:rPr>
        <w:t>定单上该字段值</w:t>
      </w:r>
      <w:r w:rsidR="009B43B8" w:rsidRPr="005608A7">
        <w:rPr>
          <w:rFonts w:hint="eastAsia"/>
          <w:sz w:val="24"/>
          <w:szCs w:val="24"/>
        </w:rPr>
        <w:t>之和</w:t>
      </w:r>
      <w:r w:rsidR="00DC0EF6" w:rsidRPr="005608A7">
        <w:rPr>
          <w:rFonts w:hint="eastAsia"/>
          <w:sz w:val="24"/>
          <w:szCs w:val="24"/>
        </w:rPr>
        <w:t>回填定单（</w:t>
      </w:r>
      <w:r w:rsidR="00DC0EF6" w:rsidRPr="005608A7">
        <w:rPr>
          <w:sz w:val="24"/>
          <w:szCs w:val="24"/>
        </w:rPr>
        <w:t>301010000</w:t>
      </w:r>
      <w:r w:rsidR="00DC0EF6" w:rsidRPr="005608A7">
        <w:rPr>
          <w:rFonts w:hint="eastAsia"/>
          <w:sz w:val="24"/>
          <w:szCs w:val="24"/>
        </w:rPr>
        <w:t>2</w:t>
      </w:r>
      <w:r w:rsidR="00DC0EF6" w:rsidRPr="005608A7">
        <w:rPr>
          <w:rFonts w:hint="eastAsia"/>
          <w:sz w:val="24"/>
          <w:szCs w:val="24"/>
        </w:rPr>
        <w:t>）；</w:t>
      </w:r>
    </w:p>
    <w:p w14:paraId="45E83D46" w14:textId="77777777" w:rsidR="00DC0EF6" w:rsidRPr="00985A41" w:rsidRDefault="00DC0EF6" w:rsidP="00DC0EF6"/>
    <w:p w14:paraId="79838EF4" w14:textId="77777777" w:rsidR="0005544C" w:rsidRDefault="0005544C" w:rsidP="0005544C">
      <w:pPr>
        <w:pStyle w:val="3"/>
      </w:pPr>
      <w:bookmarkStart w:id="136" w:name="_一级退单原因编码(CHARGEBACK_REASON_ID_A)"/>
      <w:bookmarkEnd w:id="136"/>
      <w:r>
        <w:rPr>
          <w:rFonts w:hint="eastAsia"/>
        </w:rPr>
        <w:t>一级退单原因编码</w:t>
      </w:r>
      <w:r>
        <w:rPr>
          <w:rFonts w:hint="eastAsia"/>
        </w:rPr>
        <w:t>(CHARGEBACK_REASON_ID_A)</w:t>
      </w:r>
    </w:p>
    <w:p w14:paraId="2122EFE0" w14:textId="77777777" w:rsidR="001635BF" w:rsidRPr="00AA6180" w:rsidRDefault="001635BF" w:rsidP="001635BF">
      <w:pPr>
        <w:pStyle w:val="a5"/>
        <w:numPr>
          <w:ilvl w:val="0"/>
          <w:numId w:val="2"/>
        </w:numPr>
        <w:spacing w:line="360" w:lineRule="auto"/>
        <w:ind w:firstLineChars="0"/>
        <w:rPr>
          <w:sz w:val="24"/>
          <w:szCs w:val="24"/>
        </w:rPr>
      </w:pPr>
      <w:r w:rsidRPr="00B22CDA">
        <w:rPr>
          <w:rFonts w:hint="eastAsia"/>
          <w:sz w:val="24"/>
          <w:szCs w:val="24"/>
        </w:rPr>
        <w:t>数据来源</w:t>
      </w:r>
    </w:p>
    <w:p w14:paraId="54591BE5" w14:textId="61D65514" w:rsidR="001635BF" w:rsidRDefault="001635BF" w:rsidP="001635BF">
      <w:pPr>
        <w:spacing w:line="360" w:lineRule="auto"/>
        <w:rPr>
          <w:highlight w:val="yellow"/>
        </w:rPr>
      </w:pPr>
      <w:r w:rsidRPr="008817E1">
        <w:rPr>
          <w:rFonts w:hint="eastAsia"/>
          <w:sz w:val="24"/>
          <w:szCs w:val="24"/>
        </w:rPr>
        <w:t>K-V</w:t>
      </w:r>
      <w:r w:rsidRPr="008817E1">
        <w:rPr>
          <w:rFonts w:hint="eastAsia"/>
          <w:sz w:val="24"/>
          <w:szCs w:val="24"/>
        </w:rPr>
        <w:t>表</w:t>
      </w:r>
      <w:r>
        <w:rPr>
          <w:rFonts w:hint="eastAsia"/>
          <w:sz w:val="24"/>
          <w:szCs w:val="24"/>
        </w:rPr>
        <w:t>：操作</w:t>
      </w:r>
      <w:r w:rsidRPr="008817E1">
        <w:rPr>
          <w:rFonts w:hint="eastAsia"/>
          <w:sz w:val="24"/>
          <w:szCs w:val="24"/>
        </w:rPr>
        <w:t>，对应字段：</w:t>
      </w:r>
      <w:commentRangeStart w:id="137"/>
      <w:r w:rsidRPr="001635BF">
        <w:rPr>
          <w:rFonts w:hint="eastAsia"/>
          <w:sz w:val="24"/>
          <w:szCs w:val="24"/>
        </w:rPr>
        <w:t>操作原因小类标识（</w:t>
      </w:r>
      <w:r w:rsidRPr="001635BF">
        <w:rPr>
          <w:rFonts w:hint="eastAsia"/>
          <w:sz w:val="24"/>
          <w:szCs w:val="24"/>
        </w:rPr>
        <w:t>OPT_REASON_TYPE_ID</w:t>
      </w:r>
      <w:r w:rsidRPr="001635BF">
        <w:rPr>
          <w:rFonts w:hint="eastAsia"/>
          <w:sz w:val="24"/>
          <w:szCs w:val="24"/>
        </w:rPr>
        <w:t>）</w:t>
      </w:r>
      <w:commentRangeEnd w:id="137"/>
      <w:r w:rsidR="00E853C9">
        <w:rPr>
          <w:rStyle w:val="a8"/>
        </w:rPr>
        <w:commentReference w:id="137"/>
      </w:r>
    </w:p>
    <w:p w14:paraId="799010E1" w14:textId="77777777" w:rsidR="001635BF" w:rsidRDefault="001635BF" w:rsidP="001635BF">
      <w:pPr>
        <w:pStyle w:val="a5"/>
        <w:numPr>
          <w:ilvl w:val="0"/>
          <w:numId w:val="2"/>
        </w:numPr>
        <w:spacing w:line="360" w:lineRule="auto"/>
        <w:ind w:firstLineChars="0"/>
      </w:pPr>
      <w:r w:rsidRPr="006D2601">
        <w:rPr>
          <w:rFonts w:hint="eastAsia"/>
          <w:sz w:val="24"/>
          <w:szCs w:val="24"/>
        </w:rPr>
        <w:t>算法</w:t>
      </w:r>
      <w:r w:rsidRPr="0074085A">
        <w:rPr>
          <w:rFonts w:hint="eastAsia"/>
        </w:rPr>
        <w:t>：</w:t>
      </w:r>
    </w:p>
    <w:p w14:paraId="26E48F23" w14:textId="16267482" w:rsidR="001635BF" w:rsidRDefault="001635BF" w:rsidP="001635BF">
      <w:pPr>
        <w:spacing w:line="360" w:lineRule="auto"/>
        <w:rPr>
          <w:sz w:val="24"/>
          <w:szCs w:val="24"/>
        </w:rPr>
      </w:pPr>
      <w:r>
        <w:rPr>
          <w:rFonts w:hint="eastAsia"/>
          <w:sz w:val="24"/>
          <w:szCs w:val="24"/>
        </w:rPr>
        <w:t>1</w:t>
      </w:r>
      <w:r>
        <w:rPr>
          <w:rFonts w:hint="eastAsia"/>
          <w:sz w:val="24"/>
          <w:szCs w:val="24"/>
        </w:rPr>
        <w:t>、根据业务单标识及操作规格为退单（</w:t>
      </w:r>
      <w:r w:rsidRPr="00DC0EF6">
        <w:rPr>
          <w:sz w:val="24"/>
          <w:szCs w:val="24"/>
        </w:rPr>
        <w:t>3030100004</w:t>
      </w:r>
      <w:r>
        <w:rPr>
          <w:rFonts w:hint="eastAsia"/>
          <w:sz w:val="24"/>
          <w:szCs w:val="24"/>
        </w:rPr>
        <w:t>）或者</w:t>
      </w:r>
      <w:r>
        <w:rPr>
          <w:rFonts w:hint="eastAsia"/>
        </w:rPr>
        <w:t>退单归档（</w:t>
      </w:r>
      <w:r w:rsidRPr="00D5552B">
        <w:t>SPEC_ID</w:t>
      </w:r>
      <w:r>
        <w:rPr>
          <w:rFonts w:hint="eastAsia"/>
        </w:rPr>
        <w:t>=</w:t>
      </w:r>
      <w:r w:rsidRPr="007B33E7">
        <w:t xml:space="preserve"> </w:t>
      </w:r>
      <w:r w:rsidRPr="00D84291">
        <w:rPr>
          <w:sz w:val="24"/>
          <w:szCs w:val="24"/>
        </w:rPr>
        <w:t>3030100032</w:t>
      </w:r>
      <w:r w:rsidRPr="00D84291">
        <w:rPr>
          <w:rFonts w:hint="eastAsia"/>
          <w:sz w:val="24"/>
          <w:szCs w:val="24"/>
        </w:rPr>
        <w:t>，</w:t>
      </w:r>
      <w:r w:rsidRPr="00D84291">
        <w:rPr>
          <w:rFonts w:hint="eastAsia"/>
          <w:sz w:val="24"/>
          <w:szCs w:val="24"/>
        </w:rPr>
        <w:t>TYPE_ID=</w:t>
      </w:r>
      <w:r w:rsidRPr="00D84291">
        <w:rPr>
          <w:sz w:val="24"/>
          <w:szCs w:val="24"/>
        </w:rPr>
        <w:t xml:space="preserve"> 1001382</w:t>
      </w:r>
      <w:r w:rsidRPr="00D84291">
        <w:rPr>
          <w:rFonts w:hint="eastAsia"/>
          <w:sz w:val="24"/>
          <w:szCs w:val="24"/>
        </w:rPr>
        <w:t>）</w:t>
      </w:r>
      <w:r>
        <w:rPr>
          <w:rFonts w:hint="eastAsia"/>
          <w:sz w:val="24"/>
          <w:szCs w:val="24"/>
        </w:rPr>
        <w:t>，获取相关退单操作记录，取</w:t>
      </w:r>
      <w:r w:rsidRPr="00583464">
        <w:rPr>
          <w:rFonts w:hint="eastAsia"/>
          <w:sz w:val="24"/>
          <w:szCs w:val="24"/>
        </w:rPr>
        <w:t>最</w:t>
      </w:r>
      <w:r>
        <w:rPr>
          <w:rFonts w:hint="eastAsia"/>
          <w:sz w:val="24"/>
          <w:szCs w:val="24"/>
        </w:rPr>
        <w:t>大</w:t>
      </w:r>
      <w:r w:rsidRPr="00820F63">
        <w:rPr>
          <w:rFonts w:hint="eastAsia"/>
          <w:sz w:val="24"/>
          <w:szCs w:val="24"/>
        </w:rPr>
        <w:t>操作开始时间</w:t>
      </w:r>
      <w:r w:rsidRPr="00820F63">
        <w:rPr>
          <w:rFonts w:hint="eastAsia"/>
          <w:sz w:val="24"/>
          <w:szCs w:val="24"/>
        </w:rPr>
        <w:t>(OPT_BEGIN_TIME)</w:t>
      </w:r>
      <w:r>
        <w:rPr>
          <w:rFonts w:hint="eastAsia"/>
          <w:sz w:val="24"/>
          <w:szCs w:val="24"/>
        </w:rPr>
        <w:t>记录的</w:t>
      </w:r>
      <w:r w:rsidRPr="002748FE">
        <w:rPr>
          <w:rFonts w:hint="eastAsia"/>
          <w:sz w:val="24"/>
          <w:szCs w:val="24"/>
        </w:rPr>
        <w:t>的</w:t>
      </w:r>
      <w:r w:rsidRPr="001635BF">
        <w:rPr>
          <w:rFonts w:hint="eastAsia"/>
          <w:sz w:val="24"/>
          <w:szCs w:val="24"/>
        </w:rPr>
        <w:t>操作原因小类标识（</w:t>
      </w:r>
      <w:r w:rsidRPr="001635BF">
        <w:rPr>
          <w:rFonts w:hint="eastAsia"/>
          <w:sz w:val="24"/>
          <w:szCs w:val="24"/>
        </w:rPr>
        <w:t>OPT_REASON_TYPE_ID</w:t>
      </w:r>
      <w:r w:rsidRPr="001635BF">
        <w:rPr>
          <w:rFonts w:hint="eastAsia"/>
          <w:sz w:val="24"/>
          <w:szCs w:val="24"/>
        </w:rPr>
        <w:t>）</w:t>
      </w:r>
      <w:r>
        <w:rPr>
          <w:rFonts w:hint="eastAsia"/>
          <w:sz w:val="24"/>
          <w:szCs w:val="24"/>
        </w:rPr>
        <w:t>；</w:t>
      </w:r>
    </w:p>
    <w:p w14:paraId="2953EDE2" w14:textId="00D1D638" w:rsidR="001635BF" w:rsidRPr="00B656EA" w:rsidRDefault="001635BF" w:rsidP="001635BF">
      <w:pPr>
        <w:spacing w:line="360" w:lineRule="auto"/>
        <w:rPr>
          <w:sz w:val="24"/>
          <w:szCs w:val="24"/>
        </w:rPr>
      </w:pPr>
      <w:r>
        <w:rPr>
          <w:rFonts w:hint="eastAsia"/>
          <w:sz w:val="24"/>
          <w:szCs w:val="24"/>
        </w:rPr>
        <w:t>2</w:t>
      </w:r>
      <w:r>
        <w:rPr>
          <w:rFonts w:hint="eastAsia"/>
          <w:sz w:val="24"/>
          <w:szCs w:val="24"/>
        </w:rPr>
        <w:t>、</w:t>
      </w:r>
      <w:r w:rsidRPr="002C614E">
        <w:rPr>
          <w:rFonts w:hint="eastAsia"/>
          <w:sz w:val="24"/>
          <w:szCs w:val="24"/>
        </w:rPr>
        <w:t>在处理完步骤</w:t>
      </w:r>
      <w:r w:rsidRPr="002C614E">
        <w:rPr>
          <w:rFonts w:hint="eastAsia"/>
          <w:sz w:val="24"/>
          <w:szCs w:val="24"/>
        </w:rPr>
        <w:t>1</w:t>
      </w:r>
      <w:r w:rsidRPr="002C614E">
        <w:rPr>
          <w:rFonts w:hint="eastAsia"/>
          <w:sz w:val="24"/>
          <w:szCs w:val="24"/>
        </w:rPr>
        <w:t>后</w:t>
      </w:r>
      <w:r w:rsidRPr="0046773B">
        <w:rPr>
          <w:rFonts w:hint="eastAsia"/>
          <w:sz w:val="24"/>
          <w:szCs w:val="24"/>
        </w:rPr>
        <w:t>针对</w:t>
      </w:r>
      <w:r>
        <w:rPr>
          <w:rFonts w:hint="eastAsia"/>
          <w:sz w:val="24"/>
          <w:szCs w:val="24"/>
        </w:rPr>
        <w:t>业务单规格为定单（</w:t>
      </w:r>
      <w:r w:rsidRPr="004D37AF">
        <w:rPr>
          <w:sz w:val="24"/>
          <w:szCs w:val="24"/>
        </w:rPr>
        <w:t>301010000</w:t>
      </w:r>
      <w:r>
        <w:rPr>
          <w:rFonts w:hint="eastAsia"/>
          <w:sz w:val="24"/>
          <w:szCs w:val="24"/>
        </w:rPr>
        <w:t>2</w:t>
      </w:r>
      <w:r>
        <w:rPr>
          <w:rFonts w:hint="eastAsia"/>
          <w:sz w:val="24"/>
          <w:szCs w:val="24"/>
        </w:rPr>
        <w:t>）进行处理；</w:t>
      </w:r>
      <w:r w:rsidRPr="00B656EA">
        <w:rPr>
          <w:rFonts w:hint="eastAsia"/>
          <w:sz w:val="24"/>
          <w:szCs w:val="24"/>
        </w:rPr>
        <w:t>根据开通工单的所属服务定单编码，把工单上</w:t>
      </w:r>
      <w:r w:rsidR="00887D7D">
        <w:rPr>
          <w:rFonts w:hint="eastAsia"/>
          <w:sz w:val="24"/>
          <w:szCs w:val="24"/>
        </w:rPr>
        <w:t>一</w:t>
      </w:r>
      <w:r w:rsidRPr="00B656EA">
        <w:rPr>
          <w:rFonts w:hint="eastAsia"/>
          <w:sz w:val="24"/>
          <w:szCs w:val="24"/>
        </w:rPr>
        <w:t>级退单原因编码回填到定单（</w:t>
      </w:r>
      <w:r w:rsidRPr="00B656EA">
        <w:rPr>
          <w:sz w:val="24"/>
          <w:szCs w:val="24"/>
        </w:rPr>
        <w:t>301010000</w:t>
      </w:r>
      <w:r w:rsidRPr="00B656EA">
        <w:rPr>
          <w:rFonts w:hint="eastAsia"/>
          <w:sz w:val="24"/>
          <w:szCs w:val="24"/>
        </w:rPr>
        <w:t>2</w:t>
      </w:r>
      <w:r w:rsidRPr="00B656EA">
        <w:rPr>
          <w:rFonts w:hint="eastAsia"/>
          <w:sz w:val="24"/>
          <w:szCs w:val="24"/>
        </w:rPr>
        <w:t>），取最大</w:t>
      </w:r>
      <w:r w:rsidR="00241FF9">
        <w:rPr>
          <w:rFonts w:hint="eastAsia"/>
          <w:sz w:val="24"/>
          <w:szCs w:val="24"/>
        </w:rPr>
        <w:t>一</w:t>
      </w:r>
      <w:r w:rsidRPr="00B656EA">
        <w:rPr>
          <w:rFonts w:hint="eastAsia"/>
          <w:sz w:val="24"/>
          <w:szCs w:val="24"/>
        </w:rPr>
        <w:t>级退单原因编码；</w:t>
      </w:r>
    </w:p>
    <w:p w14:paraId="4AE34BDE" w14:textId="77777777" w:rsidR="00275DA4" w:rsidRPr="001635BF" w:rsidRDefault="00275DA4" w:rsidP="00275DA4"/>
    <w:p w14:paraId="0CE252B4" w14:textId="77777777" w:rsidR="0005544C" w:rsidRDefault="0005544C" w:rsidP="0005544C">
      <w:pPr>
        <w:pStyle w:val="3"/>
      </w:pPr>
      <w:bookmarkStart w:id="138" w:name="_一级退单原因描述(CHARGEBACK_REASON_DESC_A)"/>
      <w:bookmarkEnd w:id="138"/>
      <w:r>
        <w:rPr>
          <w:rFonts w:hint="eastAsia"/>
        </w:rPr>
        <w:lastRenderedPageBreak/>
        <w:t>一级退单原因描述</w:t>
      </w:r>
      <w:r>
        <w:rPr>
          <w:rFonts w:hint="eastAsia"/>
        </w:rPr>
        <w:t>(CHARGEBACK_REASON_DESC_A)</w:t>
      </w:r>
    </w:p>
    <w:p w14:paraId="618B68B4" w14:textId="77777777" w:rsidR="00701F8A" w:rsidRPr="00B22CDA" w:rsidRDefault="00701F8A" w:rsidP="00701F8A">
      <w:pPr>
        <w:pStyle w:val="a5"/>
        <w:numPr>
          <w:ilvl w:val="0"/>
          <w:numId w:val="2"/>
        </w:numPr>
        <w:spacing w:line="360" w:lineRule="auto"/>
        <w:ind w:firstLineChars="0"/>
        <w:rPr>
          <w:sz w:val="24"/>
          <w:szCs w:val="24"/>
        </w:rPr>
      </w:pPr>
      <w:r w:rsidRPr="00B22CDA">
        <w:rPr>
          <w:rFonts w:hint="eastAsia"/>
          <w:sz w:val="24"/>
          <w:szCs w:val="24"/>
        </w:rPr>
        <w:t>数据来源</w:t>
      </w:r>
    </w:p>
    <w:p w14:paraId="3C3CACC3" w14:textId="341469B0" w:rsidR="00701F8A" w:rsidRDefault="00701F8A" w:rsidP="00701F8A">
      <w:pPr>
        <w:spacing w:line="360" w:lineRule="auto"/>
        <w:rPr>
          <w:sz w:val="24"/>
          <w:szCs w:val="24"/>
        </w:rPr>
      </w:pPr>
      <w:r w:rsidRPr="00004289">
        <w:rPr>
          <w:rFonts w:hint="eastAsia"/>
          <w:sz w:val="24"/>
          <w:szCs w:val="24"/>
        </w:rPr>
        <w:t>Spark</w:t>
      </w:r>
      <w:r>
        <w:rPr>
          <w:rFonts w:hint="eastAsia"/>
          <w:sz w:val="24"/>
          <w:szCs w:val="24"/>
        </w:rPr>
        <w:t>:</w:t>
      </w:r>
      <w:r w:rsidRPr="00004289">
        <w:rPr>
          <w:rFonts w:hint="eastAsia"/>
          <w:sz w:val="24"/>
          <w:szCs w:val="24"/>
        </w:rPr>
        <w:t>开通模型</w:t>
      </w:r>
      <w:r>
        <w:rPr>
          <w:rFonts w:hint="eastAsia"/>
          <w:sz w:val="24"/>
          <w:szCs w:val="24"/>
        </w:rPr>
        <w:t xml:space="preserve"> </w:t>
      </w:r>
      <w:r>
        <w:rPr>
          <w:rFonts w:hint="eastAsia"/>
          <w:sz w:val="24"/>
          <w:szCs w:val="24"/>
        </w:rPr>
        <w:t>相关字段：</w:t>
      </w:r>
      <w:r w:rsidR="00C147A3">
        <w:rPr>
          <w:rFonts w:hint="eastAsia"/>
          <w:sz w:val="24"/>
          <w:szCs w:val="24"/>
        </w:rPr>
        <w:t>一</w:t>
      </w:r>
      <w:r w:rsidRPr="004504BF">
        <w:rPr>
          <w:rFonts w:hint="eastAsia"/>
          <w:sz w:val="24"/>
          <w:szCs w:val="24"/>
        </w:rPr>
        <w:t>级退单原因编码</w:t>
      </w:r>
      <w:r w:rsidRPr="004504BF">
        <w:rPr>
          <w:rFonts w:hint="eastAsia"/>
          <w:sz w:val="24"/>
          <w:szCs w:val="24"/>
        </w:rPr>
        <w:t>(CHARGEBACK_REASON_ID_</w:t>
      </w:r>
      <w:r w:rsidR="00C147A3">
        <w:rPr>
          <w:rFonts w:hint="eastAsia"/>
          <w:sz w:val="24"/>
          <w:szCs w:val="24"/>
        </w:rPr>
        <w:t>A</w:t>
      </w:r>
      <w:r w:rsidRPr="004504BF">
        <w:rPr>
          <w:rFonts w:hint="eastAsia"/>
          <w:sz w:val="24"/>
          <w:szCs w:val="24"/>
        </w:rPr>
        <w:t>)</w:t>
      </w:r>
    </w:p>
    <w:p w14:paraId="7EBC99D7" w14:textId="77777777" w:rsidR="00701F8A" w:rsidRDefault="00701F8A" w:rsidP="00701F8A">
      <w:pPr>
        <w:pStyle w:val="a5"/>
        <w:numPr>
          <w:ilvl w:val="0"/>
          <w:numId w:val="2"/>
        </w:numPr>
        <w:spacing w:line="360" w:lineRule="auto"/>
        <w:ind w:firstLineChars="0"/>
        <w:rPr>
          <w:sz w:val="24"/>
          <w:szCs w:val="24"/>
        </w:rPr>
      </w:pPr>
      <w:r>
        <w:rPr>
          <w:rFonts w:hint="eastAsia"/>
          <w:sz w:val="24"/>
          <w:szCs w:val="24"/>
        </w:rPr>
        <w:t>算法</w:t>
      </w:r>
    </w:p>
    <w:p w14:paraId="2466C79E" w14:textId="1EDCAEF8" w:rsidR="00701F8A" w:rsidRDefault="0081020D" w:rsidP="00701F8A">
      <w:pPr>
        <w:spacing w:line="360" w:lineRule="auto"/>
        <w:rPr>
          <w:sz w:val="24"/>
          <w:szCs w:val="24"/>
        </w:rPr>
      </w:pPr>
      <w:r>
        <w:rPr>
          <w:rFonts w:hint="eastAsia"/>
          <w:sz w:val="24"/>
          <w:szCs w:val="24"/>
        </w:rPr>
        <w:t>1</w:t>
      </w:r>
      <w:r>
        <w:rPr>
          <w:rFonts w:hint="eastAsia"/>
          <w:sz w:val="24"/>
          <w:szCs w:val="24"/>
        </w:rPr>
        <w:t>、</w:t>
      </w:r>
      <w:r w:rsidR="00701F8A" w:rsidRPr="000650AF">
        <w:rPr>
          <w:rFonts w:hint="eastAsia"/>
          <w:sz w:val="24"/>
          <w:szCs w:val="24"/>
        </w:rPr>
        <w:t>根据</w:t>
      </w:r>
      <w:r w:rsidR="002B7528">
        <w:rPr>
          <w:rFonts w:hint="eastAsia"/>
          <w:sz w:val="24"/>
          <w:szCs w:val="24"/>
        </w:rPr>
        <w:t>一</w:t>
      </w:r>
      <w:r w:rsidR="00701F8A" w:rsidRPr="004504BF">
        <w:rPr>
          <w:rFonts w:hint="eastAsia"/>
          <w:sz w:val="24"/>
          <w:szCs w:val="24"/>
        </w:rPr>
        <w:t>级退单原因编码</w:t>
      </w:r>
      <w:r w:rsidR="00701F8A" w:rsidRPr="000650AF">
        <w:rPr>
          <w:rFonts w:hint="eastAsia"/>
          <w:sz w:val="24"/>
          <w:szCs w:val="24"/>
        </w:rPr>
        <w:t>，到</w:t>
      </w:r>
      <w:r w:rsidR="00701F8A" w:rsidRPr="000650AF">
        <w:rPr>
          <w:rFonts w:hint="eastAsia"/>
          <w:sz w:val="24"/>
          <w:szCs w:val="24"/>
        </w:rPr>
        <w:t>oracle</w:t>
      </w:r>
      <w:r w:rsidR="00701F8A" w:rsidRPr="000650AF">
        <w:rPr>
          <w:rFonts w:hint="eastAsia"/>
          <w:sz w:val="24"/>
          <w:szCs w:val="24"/>
        </w:rPr>
        <w:t>的</w:t>
      </w:r>
      <w:r w:rsidR="00701F8A" w:rsidRPr="00D525F7">
        <w:rPr>
          <w:sz w:val="24"/>
          <w:szCs w:val="24"/>
        </w:rPr>
        <w:t>ZW_EXCEPTIONCATALOG</w:t>
      </w:r>
      <w:r w:rsidR="00701F8A" w:rsidRPr="000650AF">
        <w:rPr>
          <w:rFonts w:hint="eastAsia"/>
          <w:sz w:val="24"/>
          <w:szCs w:val="24"/>
        </w:rPr>
        <w:t>表中进行比对，获取相应的值</w:t>
      </w:r>
      <w:r w:rsidR="00701F8A">
        <w:rPr>
          <w:rFonts w:hint="eastAsia"/>
          <w:sz w:val="24"/>
          <w:szCs w:val="24"/>
        </w:rPr>
        <w:t>；</w:t>
      </w:r>
    </w:p>
    <w:p w14:paraId="1604AB47" w14:textId="3CE465D2" w:rsidR="00701F8A" w:rsidRDefault="00701F8A" w:rsidP="00701F8A">
      <w:pPr>
        <w:rPr>
          <w:sz w:val="24"/>
          <w:szCs w:val="24"/>
        </w:rPr>
      </w:pPr>
      <w:r>
        <w:rPr>
          <w:rFonts w:hint="eastAsia"/>
          <w:sz w:val="24"/>
          <w:szCs w:val="24"/>
        </w:rPr>
        <w:t>SQL</w:t>
      </w:r>
      <w:r>
        <w:rPr>
          <w:rFonts w:hint="eastAsia"/>
          <w:sz w:val="24"/>
          <w:szCs w:val="24"/>
        </w:rPr>
        <w:t>语句为：</w:t>
      </w:r>
      <w:r w:rsidRPr="00D525F7">
        <w:rPr>
          <w:sz w:val="24"/>
          <w:szCs w:val="24"/>
        </w:rPr>
        <w:t>select t.</w:t>
      </w:r>
      <w:r>
        <w:rPr>
          <w:rFonts w:hint="eastAsia"/>
          <w:sz w:val="24"/>
          <w:szCs w:val="24"/>
        </w:rPr>
        <w:t>name_1</w:t>
      </w:r>
      <w:r w:rsidRPr="00D525F7">
        <w:rPr>
          <w:sz w:val="24"/>
          <w:szCs w:val="24"/>
        </w:rPr>
        <w:t xml:space="preserve"> from ZW_EXCEPTIONCATALOG t  where t.zwid=&amp;</w:t>
      </w:r>
      <w:r w:rsidRPr="00D525F7">
        <w:rPr>
          <w:rFonts w:hint="eastAsia"/>
          <w:sz w:val="24"/>
          <w:szCs w:val="24"/>
        </w:rPr>
        <w:t xml:space="preserve"> </w:t>
      </w:r>
      <w:r w:rsidRPr="004504BF">
        <w:rPr>
          <w:rFonts w:hint="eastAsia"/>
          <w:sz w:val="24"/>
          <w:szCs w:val="24"/>
        </w:rPr>
        <w:t>CHARGEBACK_REASON_ID_</w:t>
      </w:r>
      <w:r w:rsidR="001635BF">
        <w:rPr>
          <w:rFonts w:hint="eastAsia"/>
          <w:sz w:val="24"/>
          <w:szCs w:val="24"/>
        </w:rPr>
        <w:t>A</w:t>
      </w:r>
      <w:r>
        <w:rPr>
          <w:rFonts w:hint="eastAsia"/>
          <w:sz w:val="24"/>
          <w:szCs w:val="24"/>
        </w:rPr>
        <w:t>;</w:t>
      </w:r>
    </w:p>
    <w:p w14:paraId="4C2B8315" w14:textId="77777777" w:rsidR="00701F8A" w:rsidRPr="00701F8A" w:rsidRDefault="00701F8A" w:rsidP="00701F8A"/>
    <w:p w14:paraId="3C5090A0" w14:textId="77777777" w:rsidR="0005544C" w:rsidRDefault="00B656EA" w:rsidP="0005544C">
      <w:pPr>
        <w:pStyle w:val="3"/>
      </w:pPr>
      <w:bookmarkStart w:id="139" w:name="_@N级退单原因编码(CHARGEBACK_REASON_ID_B)"/>
      <w:bookmarkEnd w:id="139"/>
      <w:r>
        <w:rPr>
          <w:rFonts w:hint="eastAsia"/>
        </w:rPr>
        <w:t>@</w:t>
      </w:r>
      <w:r w:rsidR="0005544C">
        <w:rPr>
          <w:rFonts w:hint="eastAsia"/>
        </w:rPr>
        <w:t>N</w:t>
      </w:r>
      <w:r w:rsidR="0005544C">
        <w:rPr>
          <w:rFonts w:hint="eastAsia"/>
        </w:rPr>
        <w:t>级退单原因编码</w:t>
      </w:r>
      <w:r w:rsidR="0005544C">
        <w:rPr>
          <w:rFonts w:hint="eastAsia"/>
        </w:rPr>
        <w:t>(CHARGEBACK_REASON_ID_B)</w:t>
      </w:r>
    </w:p>
    <w:p w14:paraId="79C9155A" w14:textId="77777777" w:rsidR="00615F51" w:rsidRPr="00AA6180" w:rsidRDefault="00615F51" w:rsidP="00615F51">
      <w:pPr>
        <w:pStyle w:val="a5"/>
        <w:numPr>
          <w:ilvl w:val="0"/>
          <w:numId w:val="2"/>
        </w:numPr>
        <w:spacing w:line="360" w:lineRule="auto"/>
        <w:ind w:firstLineChars="0"/>
        <w:rPr>
          <w:sz w:val="24"/>
          <w:szCs w:val="24"/>
        </w:rPr>
      </w:pPr>
      <w:r w:rsidRPr="00B22CDA">
        <w:rPr>
          <w:rFonts w:hint="eastAsia"/>
          <w:sz w:val="24"/>
          <w:szCs w:val="24"/>
        </w:rPr>
        <w:t>数据来源</w:t>
      </w:r>
    </w:p>
    <w:p w14:paraId="3245059F" w14:textId="77777777" w:rsidR="00615F51" w:rsidRDefault="00615F51" w:rsidP="00615F51">
      <w:pPr>
        <w:spacing w:line="360" w:lineRule="auto"/>
        <w:rPr>
          <w:highlight w:val="yellow"/>
        </w:rPr>
      </w:pPr>
      <w:r w:rsidRPr="008817E1">
        <w:rPr>
          <w:rFonts w:hint="eastAsia"/>
          <w:sz w:val="24"/>
          <w:szCs w:val="24"/>
        </w:rPr>
        <w:t>K-V</w:t>
      </w:r>
      <w:r w:rsidRPr="008817E1">
        <w:rPr>
          <w:rFonts w:hint="eastAsia"/>
          <w:sz w:val="24"/>
          <w:szCs w:val="24"/>
        </w:rPr>
        <w:t>表</w:t>
      </w:r>
      <w:r>
        <w:rPr>
          <w:rFonts w:hint="eastAsia"/>
          <w:sz w:val="24"/>
          <w:szCs w:val="24"/>
        </w:rPr>
        <w:t>：操作</w:t>
      </w:r>
      <w:r w:rsidRPr="008817E1">
        <w:rPr>
          <w:rFonts w:hint="eastAsia"/>
          <w:sz w:val="24"/>
          <w:szCs w:val="24"/>
        </w:rPr>
        <w:t>，对应字段：</w:t>
      </w:r>
      <w:r w:rsidRPr="00C1326B">
        <w:rPr>
          <w:rFonts w:hint="eastAsia"/>
          <w:sz w:val="24"/>
          <w:szCs w:val="24"/>
        </w:rPr>
        <w:t>操作原因标识（</w:t>
      </w:r>
      <w:r w:rsidRPr="00E63F77">
        <w:rPr>
          <w:sz w:val="24"/>
          <w:szCs w:val="24"/>
        </w:rPr>
        <w:t>OPT_REASON_ID</w:t>
      </w:r>
      <w:r w:rsidRPr="00C1326B">
        <w:rPr>
          <w:rFonts w:hint="eastAsia"/>
          <w:sz w:val="24"/>
          <w:szCs w:val="24"/>
        </w:rPr>
        <w:t>）</w:t>
      </w:r>
    </w:p>
    <w:p w14:paraId="1CF57C35" w14:textId="77777777" w:rsidR="00615F51" w:rsidRDefault="00615F51" w:rsidP="00615F51">
      <w:pPr>
        <w:pStyle w:val="a5"/>
        <w:numPr>
          <w:ilvl w:val="0"/>
          <w:numId w:val="2"/>
        </w:numPr>
        <w:spacing w:line="360" w:lineRule="auto"/>
        <w:ind w:firstLineChars="0"/>
      </w:pPr>
      <w:r w:rsidRPr="006D2601">
        <w:rPr>
          <w:rFonts w:hint="eastAsia"/>
          <w:sz w:val="24"/>
          <w:szCs w:val="24"/>
        </w:rPr>
        <w:t>算法</w:t>
      </w:r>
      <w:r w:rsidRPr="0074085A">
        <w:rPr>
          <w:rFonts w:hint="eastAsia"/>
        </w:rPr>
        <w:t>：</w:t>
      </w:r>
    </w:p>
    <w:p w14:paraId="10AAAFC2" w14:textId="77777777" w:rsidR="00615F51" w:rsidRDefault="00B656EA" w:rsidP="00615F51">
      <w:pPr>
        <w:spacing w:line="360" w:lineRule="auto"/>
        <w:rPr>
          <w:sz w:val="24"/>
          <w:szCs w:val="24"/>
        </w:rPr>
      </w:pPr>
      <w:r>
        <w:rPr>
          <w:rFonts w:hint="eastAsia"/>
          <w:sz w:val="24"/>
          <w:szCs w:val="24"/>
        </w:rPr>
        <w:t>1</w:t>
      </w:r>
      <w:r>
        <w:rPr>
          <w:rFonts w:hint="eastAsia"/>
          <w:sz w:val="24"/>
          <w:szCs w:val="24"/>
        </w:rPr>
        <w:t>、</w:t>
      </w:r>
      <w:r w:rsidR="00615F51">
        <w:rPr>
          <w:rFonts w:hint="eastAsia"/>
          <w:sz w:val="24"/>
          <w:szCs w:val="24"/>
        </w:rPr>
        <w:t>根据业务单标识及操作规格为退单（</w:t>
      </w:r>
      <w:r w:rsidR="00615F51" w:rsidRPr="00DC0EF6">
        <w:rPr>
          <w:sz w:val="24"/>
          <w:szCs w:val="24"/>
        </w:rPr>
        <w:t>3030100004</w:t>
      </w:r>
      <w:r w:rsidR="009061B7">
        <w:rPr>
          <w:rFonts w:hint="eastAsia"/>
          <w:sz w:val="24"/>
          <w:szCs w:val="24"/>
        </w:rPr>
        <w:t>）</w:t>
      </w:r>
      <w:r w:rsidR="00D84291">
        <w:rPr>
          <w:rFonts w:hint="eastAsia"/>
          <w:sz w:val="24"/>
          <w:szCs w:val="24"/>
        </w:rPr>
        <w:t>或者</w:t>
      </w:r>
      <w:r w:rsidR="00D84291">
        <w:rPr>
          <w:rFonts w:hint="eastAsia"/>
        </w:rPr>
        <w:t>退单归档（</w:t>
      </w:r>
      <w:r w:rsidR="00D84291" w:rsidRPr="00D5552B">
        <w:t>SPEC_ID</w:t>
      </w:r>
      <w:r w:rsidR="00D84291">
        <w:rPr>
          <w:rFonts w:hint="eastAsia"/>
        </w:rPr>
        <w:t>=</w:t>
      </w:r>
      <w:r w:rsidR="00D84291" w:rsidRPr="007B33E7">
        <w:t xml:space="preserve"> </w:t>
      </w:r>
      <w:r w:rsidR="00D84291" w:rsidRPr="00D84291">
        <w:rPr>
          <w:sz w:val="24"/>
          <w:szCs w:val="24"/>
        </w:rPr>
        <w:t>3030100032</w:t>
      </w:r>
      <w:r w:rsidR="00D84291" w:rsidRPr="00D84291">
        <w:rPr>
          <w:rFonts w:hint="eastAsia"/>
          <w:sz w:val="24"/>
          <w:szCs w:val="24"/>
        </w:rPr>
        <w:t>，</w:t>
      </w:r>
      <w:r w:rsidR="00D84291" w:rsidRPr="00D84291">
        <w:rPr>
          <w:rFonts w:hint="eastAsia"/>
          <w:sz w:val="24"/>
          <w:szCs w:val="24"/>
        </w:rPr>
        <w:t>TYPE_ID=</w:t>
      </w:r>
      <w:r w:rsidR="00D84291" w:rsidRPr="00D84291">
        <w:rPr>
          <w:sz w:val="24"/>
          <w:szCs w:val="24"/>
        </w:rPr>
        <w:t xml:space="preserve"> 1001382</w:t>
      </w:r>
      <w:r w:rsidR="00D84291" w:rsidRPr="00D84291">
        <w:rPr>
          <w:rFonts w:hint="eastAsia"/>
          <w:sz w:val="24"/>
          <w:szCs w:val="24"/>
        </w:rPr>
        <w:t>）</w:t>
      </w:r>
      <w:r w:rsidR="009061B7">
        <w:rPr>
          <w:rFonts w:hint="eastAsia"/>
          <w:sz w:val="24"/>
          <w:szCs w:val="24"/>
        </w:rPr>
        <w:t>，获取相关退单操作记录，取</w:t>
      </w:r>
      <w:r w:rsidR="00EB36CA" w:rsidRPr="00583464">
        <w:rPr>
          <w:rFonts w:hint="eastAsia"/>
          <w:sz w:val="24"/>
          <w:szCs w:val="24"/>
        </w:rPr>
        <w:t>最</w:t>
      </w:r>
      <w:r w:rsidR="00EB36CA">
        <w:rPr>
          <w:rFonts w:hint="eastAsia"/>
          <w:sz w:val="24"/>
          <w:szCs w:val="24"/>
        </w:rPr>
        <w:t>大</w:t>
      </w:r>
      <w:r w:rsidR="00EB36CA" w:rsidRPr="00820F63">
        <w:rPr>
          <w:rFonts w:hint="eastAsia"/>
          <w:sz w:val="24"/>
          <w:szCs w:val="24"/>
        </w:rPr>
        <w:t>操作开始时间</w:t>
      </w:r>
      <w:r w:rsidR="00EB36CA" w:rsidRPr="00820F63">
        <w:rPr>
          <w:rFonts w:hint="eastAsia"/>
          <w:sz w:val="24"/>
          <w:szCs w:val="24"/>
        </w:rPr>
        <w:t>(OPT_BEGIN_TIME)</w:t>
      </w:r>
      <w:r w:rsidR="00EB36CA">
        <w:rPr>
          <w:rFonts w:hint="eastAsia"/>
          <w:sz w:val="24"/>
          <w:szCs w:val="24"/>
        </w:rPr>
        <w:t>记录的</w:t>
      </w:r>
      <w:r w:rsidR="00EB36CA" w:rsidRPr="002748FE">
        <w:rPr>
          <w:rFonts w:hint="eastAsia"/>
          <w:sz w:val="24"/>
          <w:szCs w:val="24"/>
        </w:rPr>
        <w:t>的</w:t>
      </w:r>
      <w:r w:rsidR="00615F51" w:rsidRPr="00C1326B">
        <w:rPr>
          <w:rFonts w:hint="eastAsia"/>
          <w:sz w:val="24"/>
          <w:szCs w:val="24"/>
        </w:rPr>
        <w:t>原因标识（</w:t>
      </w:r>
      <w:r w:rsidR="00615F51" w:rsidRPr="00E63F77">
        <w:rPr>
          <w:sz w:val="24"/>
          <w:szCs w:val="24"/>
        </w:rPr>
        <w:t>OPT_REASON_ID</w:t>
      </w:r>
      <w:r w:rsidR="00615F51" w:rsidRPr="00C1326B">
        <w:rPr>
          <w:rFonts w:hint="eastAsia"/>
          <w:sz w:val="24"/>
          <w:szCs w:val="24"/>
        </w:rPr>
        <w:t>）</w:t>
      </w:r>
      <w:r w:rsidR="00615F51">
        <w:rPr>
          <w:rFonts w:hint="eastAsia"/>
          <w:sz w:val="24"/>
          <w:szCs w:val="24"/>
        </w:rPr>
        <w:t>；</w:t>
      </w:r>
    </w:p>
    <w:p w14:paraId="7F256948" w14:textId="77777777" w:rsidR="00615F51" w:rsidRPr="00B656EA" w:rsidRDefault="00B656EA" w:rsidP="00B656EA">
      <w:pPr>
        <w:spacing w:line="360" w:lineRule="auto"/>
        <w:rPr>
          <w:sz w:val="24"/>
          <w:szCs w:val="24"/>
        </w:rPr>
      </w:pPr>
      <w:r>
        <w:rPr>
          <w:rFonts w:hint="eastAsia"/>
          <w:sz w:val="24"/>
          <w:szCs w:val="24"/>
        </w:rPr>
        <w:t>2</w:t>
      </w:r>
      <w:r>
        <w:rPr>
          <w:rFonts w:hint="eastAsia"/>
          <w:sz w:val="24"/>
          <w:szCs w:val="24"/>
        </w:rPr>
        <w:t>、</w:t>
      </w:r>
      <w:r w:rsidRPr="002C614E">
        <w:rPr>
          <w:rFonts w:hint="eastAsia"/>
          <w:sz w:val="24"/>
          <w:szCs w:val="24"/>
        </w:rPr>
        <w:t>在处理完步骤</w:t>
      </w:r>
      <w:r w:rsidRPr="002C614E">
        <w:rPr>
          <w:rFonts w:hint="eastAsia"/>
          <w:sz w:val="24"/>
          <w:szCs w:val="24"/>
        </w:rPr>
        <w:t>1</w:t>
      </w:r>
      <w:r w:rsidRPr="002C614E">
        <w:rPr>
          <w:rFonts w:hint="eastAsia"/>
          <w:sz w:val="24"/>
          <w:szCs w:val="24"/>
        </w:rPr>
        <w:t>后</w:t>
      </w:r>
      <w:r w:rsidR="00615F51" w:rsidRPr="0046773B">
        <w:rPr>
          <w:rFonts w:hint="eastAsia"/>
          <w:sz w:val="24"/>
          <w:szCs w:val="24"/>
        </w:rPr>
        <w:t>针对</w:t>
      </w:r>
      <w:r w:rsidR="00615F51">
        <w:rPr>
          <w:rFonts w:hint="eastAsia"/>
          <w:sz w:val="24"/>
          <w:szCs w:val="24"/>
        </w:rPr>
        <w:t>业务单规格为定单（</w:t>
      </w:r>
      <w:r w:rsidR="00615F51" w:rsidRPr="004D37AF">
        <w:rPr>
          <w:sz w:val="24"/>
          <w:szCs w:val="24"/>
        </w:rPr>
        <w:t>301010000</w:t>
      </w:r>
      <w:r w:rsidR="00615F51">
        <w:rPr>
          <w:rFonts w:hint="eastAsia"/>
          <w:sz w:val="24"/>
          <w:szCs w:val="24"/>
        </w:rPr>
        <w:t>2</w:t>
      </w:r>
      <w:r w:rsidR="00615F51">
        <w:rPr>
          <w:rFonts w:hint="eastAsia"/>
          <w:sz w:val="24"/>
          <w:szCs w:val="24"/>
        </w:rPr>
        <w:t>）进行处理；</w:t>
      </w:r>
      <w:r w:rsidR="00615F51" w:rsidRPr="00B656EA">
        <w:rPr>
          <w:rFonts w:hint="eastAsia"/>
          <w:sz w:val="24"/>
          <w:szCs w:val="24"/>
        </w:rPr>
        <w:t>根据开通工单的所属服务定单编码，把工单上</w:t>
      </w:r>
      <w:r w:rsidR="0036556C" w:rsidRPr="00B656EA">
        <w:rPr>
          <w:rFonts w:hint="eastAsia"/>
          <w:sz w:val="24"/>
          <w:szCs w:val="24"/>
        </w:rPr>
        <w:t>N</w:t>
      </w:r>
      <w:r w:rsidR="0036556C" w:rsidRPr="00B656EA">
        <w:rPr>
          <w:rFonts w:hint="eastAsia"/>
          <w:sz w:val="24"/>
          <w:szCs w:val="24"/>
        </w:rPr>
        <w:t>级退单原因编码</w:t>
      </w:r>
      <w:r w:rsidR="00615F51" w:rsidRPr="00B656EA">
        <w:rPr>
          <w:rFonts w:hint="eastAsia"/>
          <w:sz w:val="24"/>
          <w:szCs w:val="24"/>
        </w:rPr>
        <w:t>回填到定单（</w:t>
      </w:r>
      <w:r w:rsidR="00615F51" w:rsidRPr="00B656EA">
        <w:rPr>
          <w:sz w:val="24"/>
          <w:szCs w:val="24"/>
        </w:rPr>
        <w:t>301010000</w:t>
      </w:r>
      <w:r w:rsidR="00615F51" w:rsidRPr="00B656EA">
        <w:rPr>
          <w:rFonts w:hint="eastAsia"/>
          <w:sz w:val="24"/>
          <w:szCs w:val="24"/>
        </w:rPr>
        <w:t>2</w:t>
      </w:r>
      <w:r w:rsidR="00615F51" w:rsidRPr="00B656EA">
        <w:rPr>
          <w:rFonts w:hint="eastAsia"/>
          <w:sz w:val="24"/>
          <w:szCs w:val="24"/>
        </w:rPr>
        <w:t>），取最大</w:t>
      </w:r>
      <w:r w:rsidR="0036556C" w:rsidRPr="00B656EA">
        <w:rPr>
          <w:rFonts w:hint="eastAsia"/>
          <w:sz w:val="24"/>
          <w:szCs w:val="24"/>
        </w:rPr>
        <w:t>N</w:t>
      </w:r>
      <w:r w:rsidR="0036556C" w:rsidRPr="00B656EA">
        <w:rPr>
          <w:rFonts w:hint="eastAsia"/>
          <w:sz w:val="24"/>
          <w:szCs w:val="24"/>
        </w:rPr>
        <w:t>级退单原因编码</w:t>
      </w:r>
      <w:r w:rsidR="00615F51" w:rsidRPr="00B656EA">
        <w:rPr>
          <w:rFonts w:hint="eastAsia"/>
          <w:sz w:val="24"/>
          <w:szCs w:val="24"/>
        </w:rPr>
        <w:t>；</w:t>
      </w:r>
    </w:p>
    <w:p w14:paraId="5944FE1E" w14:textId="77777777" w:rsidR="0005544C" w:rsidRDefault="0005544C" w:rsidP="0005544C">
      <w:pPr>
        <w:pStyle w:val="3"/>
      </w:pPr>
      <w:bookmarkStart w:id="140" w:name="_N级退单原因描述(CHARGEBACK_REASON_DESC_B)"/>
      <w:bookmarkEnd w:id="140"/>
      <w:r>
        <w:rPr>
          <w:rFonts w:hint="eastAsia"/>
        </w:rPr>
        <w:t>N</w:t>
      </w:r>
      <w:r>
        <w:rPr>
          <w:rFonts w:hint="eastAsia"/>
        </w:rPr>
        <w:t>级退单原因描述</w:t>
      </w:r>
      <w:r>
        <w:rPr>
          <w:rFonts w:hint="eastAsia"/>
        </w:rPr>
        <w:t>(CHARGEBACK_REASON_DESC_B)</w:t>
      </w:r>
    </w:p>
    <w:p w14:paraId="46D5B49E" w14:textId="77777777" w:rsidR="004504BF" w:rsidRPr="00B22CDA" w:rsidRDefault="004504BF" w:rsidP="004504BF">
      <w:pPr>
        <w:pStyle w:val="a5"/>
        <w:numPr>
          <w:ilvl w:val="0"/>
          <w:numId w:val="2"/>
        </w:numPr>
        <w:spacing w:line="360" w:lineRule="auto"/>
        <w:ind w:firstLineChars="0"/>
        <w:rPr>
          <w:sz w:val="24"/>
          <w:szCs w:val="24"/>
        </w:rPr>
      </w:pPr>
      <w:r w:rsidRPr="00B22CDA">
        <w:rPr>
          <w:rFonts w:hint="eastAsia"/>
          <w:sz w:val="24"/>
          <w:szCs w:val="24"/>
        </w:rPr>
        <w:t>数据来源</w:t>
      </w:r>
    </w:p>
    <w:p w14:paraId="0F7EE492" w14:textId="77777777" w:rsidR="004504BF" w:rsidRDefault="004504BF" w:rsidP="004504BF">
      <w:pPr>
        <w:spacing w:line="360" w:lineRule="auto"/>
        <w:rPr>
          <w:sz w:val="24"/>
          <w:szCs w:val="24"/>
        </w:rPr>
      </w:pPr>
      <w:r w:rsidRPr="00004289">
        <w:rPr>
          <w:rFonts w:hint="eastAsia"/>
          <w:sz w:val="24"/>
          <w:szCs w:val="24"/>
        </w:rPr>
        <w:t>Spark</w:t>
      </w:r>
      <w:r>
        <w:rPr>
          <w:rFonts w:hint="eastAsia"/>
          <w:sz w:val="24"/>
          <w:szCs w:val="24"/>
        </w:rPr>
        <w:t>:</w:t>
      </w:r>
      <w:r w:rsidRPr="00004289">
        <w:rPr>
          <w:rFonts w:hint="eastAsia"/>
          <w:sz w:val="24"/>
          <w:szCs w:val="24"/>
        </w:rPr>
        <w:t>开通模型</w:t>
      </w:r>
      <w:r>
        <w:rPr>
          <w:rFonts w:hint="eastAsia"/>
          <w:sz w:val="24"/>
          <w:szCs w:val="24"/>
        </w:rPr>
        <w:t xml:space="preserve"> </w:t>
      </w:r>
      <w:r>
        <w:rPr>
          <w:rFonts w:hint="eastAsia"/>
          <w:sz w:val="24"/>
          <w:szCs w:val="24"/>
        </w:rPr>
        <w:t>相关字段：</w:t>
      </w:r>
      <w:r w:rsidRPr="004504BF">
        <w:rPr>
          <w:rFonts w:hint="eastAsia"/>
          <w:sz w:val="24"/>
          <w:szCs w:val="24"/>
        </w:rPr>
        <w:t>N</w:t>
      </w:r>
      <w:r w:rsidRPr="004504BF">
        <w:rPr>
          <w:rFonts w:hint="eastAsia"/>
          <w:sz w:val="24"/>
          <w:szCs w:val="24"/>
        </w:rPr>
        <w:t>级退单原因编码</w:t>
      </w:r>
      <w:r w:rsidRPr="004504BF">
        <w:rPr>
          <w:rFonts w:hint="eastAsia"/>
          <w:sz w:val="24"/>
          <w:szCs w:val="24"/>
        </w:rPr>
        <w:t>(CHARGEBACK_REASON_ID_B)</w:t>
      </w:r>
    </w:p>
    <w:p w14:paraId="12138058" w14:textId="77777777" w:rsidR="004504BF" w:rsidRDefault="004504BF" w:rsidP="004504BF">
      <w:pPr>
        <w:pStyle w:val="a5"/>
        <w:numPr>
          <w:ilvl w:val="0"/>
          <w:numId w:val="2"/>
        </w:numPr>
        <w:spacing w:line="360" w:lineRule="auto"/>
        <w:ind w:firstLineChars="0"/>
        <w:rPr>
          <w:sz w:val="24"/>
          <w:szCs w:val="24"/>
        </w:rPr>
      </w:pPr>
      <w:r>
        <w:rPr>
          <w:rFonts w:hint="eastAsia"/>
          <w:sz w:val="24"/>
          <w:szCs w:val="24"/>
        </w:rPr>
        <w:t>算法</w:t>
      </w:r>
    </w:p>
    <w:p w14:paraId="112F7881" w14:textId="77777777" w:rsidR="004504BF" w:rsidRDefault="00B656EA" w:rsidP="004504BF">
      <w:pPr>
        <w:spacing w:line="360" w:lineRule="auto"/>
        <w:rPr>
          <w:sz w:val="24"/>
          <w:szCs w:val="24"/>
        </w:rPr>
      </w:pPr>
      <w:r>
        <w:rPr>
          <w:rFonts w:hint="eastAsia"/>
          <w:sz w:val="24"/>
          <w:szCs w:val="24"/>
        </w:rPr>
        <w:t>1</w:t>
      </w:r>
      <w:r>
        <w:rPr>
          <w:rFonts w:hint="eastAsia"/>
          <w:sz w:val="24"/>
          <w:szCs w:val="24"/>
        </w:rPr>
        <w:t>、</w:t>
      </w:r>
      <w:r w:rsidR="004504BF" w:rsidRPr="000650AF">
        <w:rPr>
          <w:rFonts w:hint="eastAsia"/>
          <w:sz w:val="24"/>
          <w:szCs w:val="24"/>
        </w:rPr>
        <w:t>根据</w:t>
      </w:r>
      <w:r w:rsidR="004504BF" w:rsidRPr="004504BF">
        <w:rPr>
          <w:rFonts w:hint="eastAsia"/>
          <w:sz w:val="24"/>
          <w:szCs w:val="24"/>
        </w:rPr>
        <w:t>N</w:t>
      </w:r>
      <w:r w:rsidR="004504BF" w:rsidRPr="004504BF">
        <w:rPr>
          <w:rFonts w:hint="eastAsia"/>
          <w:sz w:val="24"/>
          <w:szCs w:val="24"/>
        </w:rPr>
        <w:t>级退单原因编码</w:t>
      </w:r>
      <w:r w:rsidR="004504BF" w:rsidRPr="000650AF">
        <w:rPr>
          <w:rFonts w:hint="eastAsia"/>
          <w:sz w:val="24"/>
          <w:szCs w:val="24"/>
        </w:rPr>
        <w:t>，到</w:t>
      </w:r>
      <w:r w:rsidR="004504BF" w:rsidRPr="000650AF">
        <w:rPr>
          <w:rFonts w:hint="eastAsia"/>
          <w:sz w:val="24"/>
          <w:szCs w:val="24"/>
        </w:rPr>
        <w:t>oracle</w:t>
      </w:r>
      <w:r w:rsidR="004504BF" w:rsidRPr="000650AF">
        <w:rPr>
          <w:rFonts w:hint="eastAsia"/>
          <w:sz w:val="24"/>
          <w:szCs w:val="24"/>
        </w:rPr>
        <w:t>的</w:t>
      </w:r>
      <w:r w:rsidR="004504BF" w:rsidRPr="00D525F7">
        <w:rPr>
          <w:sz w:val="24"/>
          <w:szCs w:val="24"/>
        </w:rPr>
        <w:t>ZW_EXCEPTIONCATALOG</w:t>
      </w:r>
      <w:r w:rsidR="004504BF" w:rsidRPr="000650AF">
        <w:rPr>
          <w:rFonts w:hint="eastAsia"/>
          <w:sz w:val="24"/>
          <w:szCs w:val="24"/>
        </w:rPr>
        <w:t>表中进行比对，获取相应的值</w:t>
      </w:r>
      <w:r w:rsidR="004504BF">
        <w:rPr>
          <w:rFonts w:hint="eastAsia"/>
          <w:sz w:val="24"/>
          <w:szCs w:val="24"/>
        </w:rPr>
        <w:t>；</w:t>
      </w:r>
    </w:p>
    <w:p w14:paraId="652E99BE" w14:textId="77777777" w:rsidR="004504BF" w:rsidRDefault="004504BF" w:rsidP="004504BF">
      <w:pPr>
        <w:rPr>
          <w:sz w:val="24"/>
          <w:szCs w:val="24"/>
        </w:rPr>
      </w:pPr>
      <w:r>
        <w:rPr>
          <w:rFonts w:hint="eastAsia"/>
          <w:sz w:val="24"/>
          <w:szCs w:val="24"/>
        </w:rPr>
        <w:t>SQL</w:t>
      </w:r>
      <w:r>
        <w:rPr>
          <w:rFonts w:hint="eastAsia"/>
          <w:sz w:val="24"/>
          <w:szCs w:val="24"/>
        </w:rPr>
        <w:t>语句为：</w:t>
      </w:r>
      <w:r w:rsidRPr="00D525F7">
        <w:rPr>
          <w:sz w:val="24"/>
          <w:szCs w:val="24"/>
        </w:rPr>
        <w:t>select t.zwname from ZW_EXCEPTIONCATALOG t  where t.zwid=&amp;</w:t>
      </w:r>
      <w:r w:rsidRPr="00D525F7">
        <w:rPr>
          <w:rFonts w:hint="eastAsia"/>
          <w:sz w:val="24"/>
          <w:szCs w:val="24"/>
        </w:rPr>
        <w:t xml:space="preserve"> </w:t>
      </w:r>
      <w:r w:rsidRPr="004504BF">
        <w:rPr>
          <w:rFonts w:hint="eastAsia"/>
          <w:sz w:val="24"/>
          <w:szCs w:val="24"/>
        </w:rPr>
        <w:t>CHARGEBACK_REASON_ID_B</w:t>
      </w:r>
      <w:r>
        <w:rPr>
          <w:rFonts w:hint="eastAsia"/>
          <w:sz w:val="24"/>
          <w:szCs w:val="24"/>
        </w:rPr>
        <w:t>;</w:t>
      </w:r>
    </w:p>
    <w:p w14:paraId="47CD06A8" w14:textId="77777777" w:rsidR="004504BF" w:rsidRPr="004504BF" w:rsidRDefault="004504BF" w:rsidP="004504BF"/>
    <w:p w14:paraId="1F8545CE" w14:textId="77777777" w:rsidR="0005544C" w:rsidRDefault="00FD6FD4" w:rsidP="0005544C">
      <w:pPr>
        <w:pStyle w:val="3"/>
      </w:pPr>
      <w:bookmarkStart w:id="141" w:name="_@退单原因详细描述(CHARGEBACK_REASON_DESC_DE"/>
      <w:bookmarkEnd w:id="141"/>
      <w:r>
        <w:rPr>
          <w:rFonts w:hint="eastAsia"/>
        </w:rPr>
        <w:lastRenderedPageBreak/>
        <w:t>@</w:t>
      </w:r>
      <w:r w:rsidR="0005544C">
        <w:rPr>
          <w:rFonts w:hint="eastAsia"/>
        </w:rPr>
        <w:t>退单原因详细描述</w:t>
      </w:r>
      <w:r w:rsidR="0005544C">
        <w:rPr>
          <w:rFonts w:hint="eastAsia"/>
        </w:rPr>
        <w:t>(CHARGEBACK_REASON_DESC_DETAIL)</w:t>
      </w:r>
    </w:p>
    <w:p w14:paraId="56D3C374" w14:textId="77777777" w:rsidR="00BA1AC0" w:rsidRPr="00AA6180" w:rsidRDefault="00BA1AC0" w:rsidP="00BA1AC0">
      <w:pPr>
        <w:pStyle w:val="a5"/>
        <w:numPr>
          <w:ilvl w:val="0"/>
          <w:numId w:val="2"/>
        </w:numPr>
        <w:spacing w:line="360" w:lineRule="auto"/>
        <w:ind w:firstLineChars="0"/>
        <w:rPr>
          <w:sz w:val="24"/>
          <w:szCs w:val="24"/>
        </w:rPr>
      </w:pPr>
      <w:r w:rsidRPr="00B22CDA">
        <w:rPr>
          <w:rFonts w:hint="eastAsia"/>
          <w:sz w:val="24"/>
          <w:szCs w:val="24"/>
        </w:rPr>
        <w:t>数据来源</w:t>
      </w:r>
    </w:p>
    <w:p w14:paraId="14FE2E42" w14:textId="77777777" w:rsidR="00BA1AC0" w:rsidRPr="00FE24A1" w:rsidRDefault="00BA1AC0" w:rsidP="00BA1AC0">
      <w:r w:rsidRPr="008817E1">
        <w:rPr>
          <w:rFonts w:hint="eastAsia"/>
          <w:sz w:val="24"/>
          <w:szCs w:val="24"/>
        </w:rPr>
        <w:t>K-V</w:t>
      </w:r>
      <w:r w:rsidRPr="008817E1">
        <w:rPr>
          <w:rFonts w:hint="eastAsia"/>
          <w:sz w:val="24"/>
          <w:szCs w:val="24"/>
        </w:rPr>
        <w:t>表</w:t>
      </w:r>
      <w:r>
        <w:rPr>
          <w:rFonts w:hint="eastAsia"/>
          <w:sz w:val="24"/>
          <w:szCs w:val="24"/>
        </w:rPr>
        <w:t>：操作</w:t>
      </w:r>
      <w:r w:rsidRPr="008817E1">
        <w:rPr>
          <w:rFonts w:hint="eastAsia"/>
          <w:sz w:val="24"/>
          <w:szCs w:val="24"/>
        </w:rPr>
        <w:t>，对应字段：</w:t>
      </w:r>
      <w:r w:rsidRPr="00C1326B">
        <w:rPr>
          <w:rFonts w:hint="eastAsia"/>
          <w:sz w:val="24"/>
          <w:szCs w:val="24"/>
        </w:rPr>
        <w:t>操作原因</w:t>
      </w:r>
      <w:r>
        <w:rPr>
          <w:rFonts w:hint="eastAsia"/>
          <w:sz w:val="24"/>
          <w:szCs w:val="24"/>
        </w:rPr>
        <w:t>描述</w:t>
      </w:r>
      <w:r w:rsidRPr="00C1326B">
        <w:rPr>
          <w:rFonts w:hint="eastAsia"/>
          <w:sz w:val="24"/>
          <w:szCs w:val="24"/>
        </w:rPr>
        <w:t>（</w:t>
      </w:r>
      <w:r w:rsidRPr="006E450C">
        <w:rPr>
          <w:sz w:val="24"/>
          <w:szCs w:val="24"/>
        </w:rPr>
        <w:t>OPT_REASON_DESC</w:t>
      </w:r>
      <w:r w:rsidRPr="00C1326B">
        <w:rPr>
          <w:rFonts w:hint="eastAsia"/>
          <w:sz w:val="24"/>
          <w:szCs w:val="24"/>
        </w:rPr>
        <w:t>）</w:t>
      </w:r>
    </w:p>
    <w:p w14:paraId="764149C7" w14:textId="77777777" w:rsidR="00BA1AC0" w:rsidRDefault="00BA1AC0" w:rsidP="00BA1AC0">
      <w:pPr>
        <w:pStyle w:val="a5"/>
        <w:numPr>
          <w:ilvl w:val="0"/>
          <w:numId w:val="2"/>
        </w:numPr>
        <w:spacing w:line="360" w:lineRule="auto"/>
        <w:ind w:firstLineChars="0"/>
      </w:pPr>
      <w:r w:rsidRPr="006D2601">
        <w:rPr>
          <w:rFonts w:hint="eastAsia"/>
          <w:sz w:val="24"/>
          <w:szCs w:val="24"/>
        </w:rPr>
        <w:t>算法</w:t>
      </w:r>
      <w:r w:rsidRPr="0074085A">
        <w:rPr>
          <w:rFonts w:hint="eastAsia"/>
        </w:rPr>
        <w:t>：</w:t>
      </w:r>
    </w:p>
    <w:p w14:paraId="41B85326" w14:textId="77777777" w:rsidR="00BA1AC0" w:rsidRDefault="00A61086" w:rsidP="00BA1AC0">
      <w:pPr>
        <w:spacing w:line="360" w:lineRule="auto"/>
        <w:rPr>
          <w:sz w:val="24"/>
          <w:szCs w:val="24"/>
        </w:rPr>
      </w:pPr>
      <w:r>
        <w:rPr>
          <w:rFonts w:hint="eastAsia"/>
          <w:sz w:val="24"/>
          <w:szCs w:val="24"/>
        </w:rPr>
        <w:t>1</w:t>
      </w:r>
      <w:r>
        <w:rPr>
          <w:rFonts w:hint="eastAsia"/>
          <w:sz w:val="24"/>
          <w:szCs w:val="24"/>
        </w:rPr>
        <w:t>、</w:t>
      </w:r>
      <w:r w:rsidR="00BA1AC0">
        <w:rPr>
          <w:rFonts w:hint="eastAsia"/>
          <w:sz w:val="24"/>
          <w:szCs w:val="24"/>
        </w:rPr>
        <w:t>根据业务单标识及操作规格为</w:t>
      </w:r>
      <w:r w:rsidR="00BA1AC0" w:rsidRPr="00036161">
        <w:rPr>
          <w:rFonts w:hint="eastAsia"/>
          <w:sz w:val="24"/>
          <w:szCs w:val="24"/>
        </w:rPr>
        <w:t>退单（</w:t>
      </w:r>
      <w:r w:rsidR="00BA1AC0" w:rsidRPr="00036161">
        <w:rPr>
          <w:rFonts w:hint="eastAsia"/>
          <w:sz w:val="24"/>
          <w:szCs w:val="24"/>
        </w:rPr>
        <w:t>3030100004</w:t>
      </w:r>
      <w:r w:rsidR="00BA1AC0" w:rsidRPr="00036161">
        <w:rPr>
          <w:rFonts w:hint="eastAsia"/>
          <w:sz w:val="24"/>
          <w:szCs w:val="24"/>
        </w:rPr>
        <w:t>）</w:t>
      </w:r>
      <w:r w:rsidR="007A5666">
        <w:rPr>
          <w:rFonts w:hint="eastAsia"/>
          <w:sz w:val="24"/>
          <w:szCs w:val="24"/>
        </w:rPr>
        <w:t>或者</w:t>
      </w:r>
      <w:r w:rsidR="007A5666">
        <w:rPr>
          <w:rFonts w:hint="eastAsia"/>
        </w:rPr>
        <w:t>退单归档（</w:t>
      </w:r>
      <w:r w:rsidR="007A5666" w:rsidRPr="00D5552B">
        <w:t>SPEC_ID</w:t>
      </w:r>
      <w:r w:rsidR="007A5666">
        <w:rPr>
          <w:rFonts w:hint="eastAsia"/>
        </w:rPr>
        <w:t>=</w:t>
      </w:r>
      <w:r w:rsidR="007A5666" w:rsidRPr="007B33E7">
        <w:t xml:space="preserve"> </w:t>
      </w:r>
      <w:r w:rsidR="007A5666" w:rsidRPr="00D84291">
        <w:rPr>
          <w:sz w:val="24"/>
          <w:szCs w:val="24"/>
        </w:rPr>
        <w:t>3030100032</w:t>
      </w:r>
      <w:r w:rsidR="007A5666" w:rsidRPr="00D84291">
        <w:rPr>
          <w:rFonts w:hint="eastAsia"/>
          <w:sz w:val="24"/>
          <w:szCs w:val="24"/>
        </w:rPr>
        <w:t>，</w:t>
      </w:r>
      <w:r w:rsidR="007A5666" w:rsidRPr="00D84291">
        <w:rPr>
          <w:rFonts w:hint="eastAsia"/>
          <w:sz w:val="24"/>
          <w:szCs w:val="24"/>
        </w:rPr>
        <w:t>TYPE_ID=</w:t>
      </w:r>
      <w:r w:rsidR="007A5666" w:rsidRPr="00D84291">
        <w:rPr>
          <w:sz w:val="24"/>
          <w:szCs w:val="24"/>
        </w:rPr>
        <w:t xml:space="preserve"> 1001382</w:t>
      </w:r>
      <w:r w:rsidR="007A5666" w:rsidRPr="00D84291">
        <w:rPr>
          <w:rFonts w:hint="eastAsia"/>
          <w:sz w:val="24"/>
          <w:szCs w:val="24"/>
        </w:rPr>
        <w:t>）</w:t>
      </w:r>
      <w:r w:rsidR="00BA1AC0">
        <w:rPr>
          <w:rFonts w:hint="eastAsia"/>
          <w:sz w:val="24"/>
          <w:szCs w:val="24"/>
        </w:rPr>
        <w:t>，获取相关退单操作，取</w:t>
      </w:r>
      <w:r w:rsidRPr="00583464">
        <w:rPr>
          <w:rFonts w:hint="eastAsia"/>
          <w:sz w:val="24"/>
          <w:szCs w:val="24"/>
        </w:rPr>
        <w:t>最</w:t>
      </w:r>
      <w:r>
        <w:rPr>
          <w:rFonts w:hint="eastAsia"/>
          <w:sz w:val="24"/>
          <w:szCs w:val="24"/>
        </w:rPr>
        <w:t>大</w:t>
      </w:r>
      <w:r w:rsidRPr="00820F63">
        <w:rPr>
          <w:rFonts w:hint="eastAsia"/>
          <w:sz w:val="24"/>
          <w:szCs w:val="24"/>
        </w:rPr>
        <w:t>操作开始时间</w:t>
      </w:r>
      <w:r w:rsidRPr="00820F63">
        <w:rPr>
          <w:rFonts w:hint="eastAsia"/>
          <w:sz w:val="24"/>
          <w:szCs w:val="24"/>
        </w:rPr>
        <w:t>(OPT_BEGIN_TIME)</w:t>
      </w:r>
      <w:r>
        <w:rPr>
          <w:rFonts w:hint="eastAsia"/>
          <w:sz w:val="24"/>
          <w:szCs w:val="24"/>
        </w:rPr>
        <w:t>记录的</w:t>
      </w:r>
      <w:r w:rsidR="00BA1AC0" w:rsidRPr="00C1326B">
        <w:rPr>
          <w:rFonts w:hint="eastAsia"/>
          <w:sz w:val="24"/>
          <w:szCs w:val="24"/>
        </w:rPr>
        <w:t>操作原因</w:t>
      </w:r>
      <w:r w:rsidR="00BA1AC0">
        <w:rPr>
          <w:rFonts w:hint="eastAsia"/>
          <w:sz w:val="24"/>
          <w:szCs w:val="24"/>
        </w:rPr>
        <w:t>描述</w:t>
      </w:r>
      <w:r w:rsidR="00BA1AC0" w:rsidRPr="00C1326B">
        <w:rPr>
          <w:rFonts w:hint="eastAsia"/>
          <w:sz w:val="24"/>
          <w:szCs w:val="24"/>
        </w:rPr>
        <w:t>（</w:t>
      </w:r>
      <w:r w:rsidR="00BA1AC0" w:rsidRPr="006E450C">
        <w:rPr>
          <w:sz w:val="24"/>
          <w:szCs w:val="24"/>
        </w:rPr>
        <w:t>OPT_REASON_DESC</w:t>
      </w:r>
      <w:r w:rsidR="00BA1AC0" w:rsidRPr="00C1326B">
        <w:rPr>
          <w:rFonts w:hint="eastAsia"/>
          <w:sz w:val="24"/>
          <w:szCs w:val="24"/>
        </w:rPr>
        <w:t>）</w:t>
      </w:r>
      <w:r w:rsidR="00BA1AC0">
        <w:rPr>
          <w:rFonts w:hint="eastAsia"/>
          <w:sz w:val="24"/>
          <w:szCs w:val="24"/>
        </w:rPr>
        <w:t>；</w:t>
      </w:r>
    </w:p>
    <w:p w14:paraId="575ABC62" w14:textId="77777777" w:rsidR="00BA1AC0" w:rsidRPr="00D3615D" w:rsidRDefault="00D3615D" w:rsidP="00D3615D">
      <w:pPr>
        <w:spacing w:line="360" w:lineRule="auto"/>
        <w:rPr>
          <w:sz w:val="24"/>
          <w:szCs w:val="24"/>
        </w:rPr>
      </w:pPr>
      <w:r>
        <w:rPr>
          <w:rFonts w:hint="eastAsia"/>
          <w:sz w:val="24"/>
          <w:szCs w:val="24"/>
        </w:rPr>
        <w:t>2</w:t>
      </w:r>
      <w:r>
        <w:rPr>
          <w:rFonts w:hint="eastAsia"/>
          <w:sz w:val="24"/>
          <w:szCs w:val="24"/>
        </w:rPr>
        <w:t>、</w:t>
      </w:r>
      <w:r w:rsidRPr="002C614E">
        <w:rPr>
          <w:rFonts w:hint="eastAsia"/>
          <w:sz w:val="24"/>
          <w:szCs w:val="24"/>
        </w:rPr>
        <w:t>在处理完步骤</w:t>
      </w:r>
      <w:r w:rsidRPr="002C614E">
        <w:rPr>
          <w:rFonts w:hint="eastAsia"/>
          <w:sz w:val="24"/>
          <w:szCs w:val="24"/>
        </w:rPr>
        <w:t>1</w:t>
      </w:r>
      <w:r w:rsidR="00BA1AC0" w:rsidRPr="0046773B">
        <w:rPr>
          <w:rFonts w:hint="eastAsia"/>
          <w:sz w:val="24"/>
          <w:szCs w:val="24"/>
        </w:rPr>
        <w:t>针对</w:t>
      </w:r>
      <w:r w:rsidR="00BA1AC0">
        <w:rPr>
          <w:rFonts w:hint="eastAsia"/>
          <w:sz w:val="24"/>
          <w:szCs w:val="24"/>
        </w:rPr>
        <w:t>业务单规格为定单（</w:t>
      </w:r>
      <w:r w:rsidR="00BA1AC0" w:rsidRPr="004D37AF">
        <w:rPr>
          <w:sz w:val="24"/>
          <w:szCs w:val="24"/>
        </w:rPr>
        <w:t>301010000</w:t>
      </w:r>
      <w:r w:rsidR="00BA1AC0">
        <w:rPr>
          <w:rFonts w:hint="eastAsia"/>
          <w:sz w:val="24"/>
          <w:szCs w:val="24"/>
        </w:rPr>
        <w:t>2</w:t>
      </w:r>
      <w:r w:rsidR="00BA1AC0">
        <w:rPr>
          <w:rFonts w:hint="eastAsia"/>
          <w:sz w:val="24"/>
          <w:szCs w:val="24"/>
        </w:rPr>
        <w:t>）进行处理；</w:t>
      </w:r>
      <w:r w:rsidR="00BA1AC0" w:rsidRPr="00D3615D">
        <w:rPr>
          <w:rFonts w:hint="eastAsia"/>
          <w:sz w:val="24"/>
          <w:szCs w:val="24"/>
        </w:rPr>
        <w:t>根据开通工单的所属服务定单编码，把工单上撤单原因详细描述回填到定单（</w:t>
      </w:r>
      <w:r w:rsidR="00BA1AC0" w:rsidRPr="00D3615D">
        <w:rPr>
          <w:sz w:val="24"/>
          <w:szCs w:val="24"/>
        </w:rPr>
        <w:t>301010000</w:t>
      </w:r>
      <w:r w:rsidR="00BA1AC0" w:rsidRPr="00D3615D">
        <w:rPr>
          <w:rFonts w:hint="eastAsia"/>
          <w:sz w:val="24"/>
          <w:szCs w:val="24"/>
        </w:rPr>
        <w:t>2</w:t>
      </w:r>
      <w:r w:rsidR="00BA1AC0" w:rsidRPr="00D3615D">
        <w:rPr>
          <w:rFonts w:hint="eastAsia"/>
          <w:sz w:val="24"/>
          <w:szCs w:val="24"/>
        </w:rPr>
        <w:t>），取最大省公司退单原因描述；</w:t>
      </w:r>
    </w:p>
    <w:p w14:paraId="4EF9E4CD" w14:textId="77777777" w:rsidR="00BA1AC0" w:rsidRPr="00BA1AC0" w:rsidRDefault="00BA1AC0" w:rsidP="00BA1AC0"/>
    <w:p w14:paraId="63CB6735" w14:textId="77777777" w:rsidR="0005544C" w:rsidRDefault="0005544C" w:rsidP="0005544C">
      <w:pPr>
        <w:pStyle w:val="3"/>
      </w:pPr>
      <w:bookmarkStart w:id="142" w:name="_省公司退单原因描述(PROVIENCE_CHARGEBACK_REAS"/>
      <w:bookmarkEnd w:id="142"/>
      <w:r>
        <w:rPr>
          <w:rFonts w:hint="eastAsia"/>
        </w:rPr>
        <w:t>省公司退单原因描述</w:t>
      </w:r>
      <w:r>
        <w:rPr>
          <w:rFonts w:hint="eastAsia"/>
        </w:rPr>
        <w:t>(PROVIENCE_CHARGEBACK_REASON_DESC)</w:t>
      </w:r>
    </w:p>
    <w:p w14:paraId="0D435B30" w14:textId="77777777" w:rsidR="001E6301" w:rsidRDefault="001E6301" w:rsidP="001E6301"/>
    <w:p w14:paraId="6C0DE85F" w14:textId="77777777" w:rsidR="00211C07" w:rsidRPr="00AA6180" w:rsidRDefault="00211C07" w:rsidP="00211C07">
      <w:pPr>
        <w:pStyle w:val="a5"/>
        <w:numPr>
          <w:ilvl w:val="0"/>
          <w:numId w:val="2"/>
        </w:numPr>
        <w:spacing w:line="360" w:lineRule="auto"/>
        <w:ind w:firstLineChars="0"/>
        <w:rPr>
          <w:sz w:val="24"/>
          <w:szCs w:val="24"/>
        </w:rPr>
      </w:pPr>
      <w:r w:rsidRPr="00B22CDA">
        <w:rPr>
          <w:rFonts w:hint="eastAsia"/>
          <w:sz w:val="24"/>
          <w:szCs w:val="24"/>
        </w:rPr>
        <w:t>数据来源</w:t>
      </w:r>
    </w:p>
    <w:p w14:paraId="6C987D98" w14:textId="77777777" w:rsidR="00211C07" w:rsidRPr="00FE24A1" w:rsidRDefault="00211C07" w:rsidP="00211C07">
      <w:r w:rsidRPr="008817E1">
        <w:rPr>
          <w:rFonts w:hint="eastAsia"/>
          <w:sz w:val="24"/>
          <w:szCs w:val="24"/>
        </w:rPr>
        <w:t>K-V</w:t>
      </w:r>
      <w:r w:rsidRPr="008817E1">
        <w:rPr>
          <w:rFonts w:hint="eastAsia"/>
          <w:sz w:val="24"/>
          <w:szCs w:val="24"/>
        </w:rPr>
        <w:t>表</w:t>
      </w:r>
      <w:r>
        <w:rPr>
          <w:rFonts w:hint="eastAsia"/>
          <w:sz w:val="24"/>
          <w:szCs w:val="24"/>
        </w:rPr>
        <w:t>：操作</w:t>
      </w:r>
      <w:r w:rsidRPr="008817E1">
        <w:rPr>
          <w:rFonts w:hint="eastAsia"/>
          <w:sz w:val="24"/>
          <w:szCs w:val="24"/>
        </w:rPr>
        <w:t>，对应字段：</w:t>
      </w:r>
      <w:r>
        <w:rPr>
          <w:rFonts w:hint="eastAsia"/>
          <w:sz w:val="24"/>
          <w:szCs w:val="24"/>
        </w:rPr>
        <w:t>原始</w:t>
      </w:r>
      <w:r w:rsidRPr="00C1326B">
        <w:rPr>
          <w:rFonts w:hint="eastAsia"/>
          <w:sz w:val="24"/>
          <w:szCs w:val="24"/>
        </w:rPr>
        <w:t>操作原因</w:t>
      </w:r>
      <w:r>
        <w:rPr>
          <w:rFonts w:hint="eastAsia"/>
          <w:sz w:val="24"/>
          <w:szCs w:val="24"/>
        </w:rPr>
        <w:t>名称</w:t>
      </w:r>
      <w:r w:rsidRPr="00C1326B">
        <w:rPr>
          <w:rFonts w:hint="eastAsia"/>
          <w:sz w:val="24"/>
          <w:szCs w:val="24"/>
        </w:rPr>
        <w:t>（</w:t>
      </w:r>
      <w:r w:rsidRPr="005046A0">
        <w:rPr>
          <w:sz w:val="24"/>
          <w:szCs w:val="24"/>
        </w:rPr>
        <w:t>PRIVATE_OPT_REASON_NAME</w:t>
      </w:r>
      <w:r w:rsidRPr="00C1326B">
        <w:rPr>
          <w:rFonts w:hint="eastAsia"/>
          <w:sz w:val="24"/>
          <w:szCs w:val="24"/>
        </w:rPr>
        <w:t>）</w:t>
      </w:r>
    </w:p>
    <w:p w14:paraId="31171E71" w14:textId="77777777" w:rsidR="00211C07" w:rsidRDefault="00211C07" w:rsidP="00211C07">
      <w:pPr>
        <w:pStyle w:val="a5"/>
        <w:numPr>
          <w:ilvl w:val="0"/>
          <w:numId w:val="2"/>
        </w:numPr>
        <w:spacing w:line="360" w:lineRule="auto"/>
        <w:ind w:firstLineChars="0"/>
      </w:pPr>
      <w:r w:rsidRPr="006D2601">
        <w:rPr>
          <w:rFonts w:hint="eastAsia"/>
          <w:sz w:val="24"/>
          <w:szCs w:val="24"/>
        </w:rPr>
        <w:t>算法</w:t>
      </w:r>
      <w:r w:rsidRPr="0074085A">
        <w:rPr>
          <w:rFonts w:hint="eastAsia"/>
        </w:rPr>
        <w:t>：</w:t>
      </w:r>
    </w:p>
    <w:p w14:paraId="5EF79005" w14:textId="77777777" w:rsidR="00211C07" w:rsidRDefault="00307F6E" w:rsidP="00211C07">
      <w:pPr>
        <w:spacing w:line="360" w:lineRule="auto"/>
        <w:rPr>
          <w:sz w:val="24"/>
          <w:szCs w:val="24"/>
        </w:rPr>
      </w:pPr>
      <w:r>
        <w:rPr>
          <w:rFonts w:hint="eastAsia"/>
          <w:sz w:val="24"/>
          <w:szCs w:val="24"/>
        </w:rPr>
        <w:t>1</w:t>
      </w:r>
      <w:r>
        <w:rPr>
          <w:rFonts w:hint="eastAsia"/>
          <w:sz w:val="24"/>
          <w:szCs w:val="24"/>
        </w:rPr>
        <w:t>、</w:t>
      </w:r>
      <w:r w:rsidR="00211C07">
        <w:rPr>
          <w:rFonts w:hint="eastAsia"/>
          <w:sz w:val="24"/>
          <w:szCs w:val="24"/>
        </w:rPr>
        <w:t>根据业务单标识</w:t>
      </w:r>
      <w:r w:rsidR="008E4D27">
        <w:rPr>
          <w:rFonts w:hint="eastAsia"/>
          <w:sz w:val="24"/>
          <w:szCs w:val="24"/>
        </w:rPr>
        <w:t>及</w:t>
      </w:r>
      <w:r w:rsidR="00211C07">
        <w:rPr>
          <w:rFonts w:hint="eastAsia"/>
          <w:sz w:val="24"/>
          <w:szCs w:val="24"/>
        </w:rPr>
        <w:t>操作类型为</w:t>
      </w:r>
      <w:r w:rsidR="008E4D27" w:rsidRPr="00036161">
        <w:rPr>
          <w:rFonts w:hint="eastAsia"/>
          <w:sz w:val="24"/>
          <w:szCs w:val="24"/>
        </w:rPr>
        <w:t>退单（</w:t>
      </w:r>
      <w:r w:rsidR="008E4D27" w:rsidRPr="00036161">
        <w:rPr>
          <w:rFonts w:hint="eastAsia"/>
          <w:sz w:val="24"/>
          <w:szCs w:val="24"/>
        </w:rPr>
        <w:t>3030100004</w:t>
      </w:r>
      <w:r w:rsidR="008E4D27" w:rsidRPr="00036161">
        <w:rPr>
          <w:rFonts w:hint="eastAsia"/>
          <w:sz w:val="24"/>
          <w:szCs w:val="24"/>
        </w:rPr>
        <w:t>）</w:t>
      </w:r>
      <w:r w:rsidR="00985484">
        <w:rPr>
          <w:rFonts w:hint="eastAsia"/>
          <w:sz w:val="24"/>
          <w:szCs w:val="24"/>
        </w:rPr>
        <w:t>或者</w:t>
      </w:r>
      <w:r w:rsidR="00985484">
        <w:rPr>
          <w:rFonts w:hint="eastAsia"/>
        </w:rPr>
        <w:t>退单归档（</w:t>
      </w:r>
      <w:r w:rsidR="00985484" w:rsidRPr="00D5552B">
        <w:t>SPEC_ID</w:t>
      </w:r>
      <w:r w:rsidR="00985484">
        <w:rPr>
          <w:rFonts w:hint="eastAsia"/>
        </w:rPr>
        <w:t>=</w:t>
      </w:r>
      <w:r w:rsidR="00985484" w:rsidRPr="007B33E7">
        <w:t xml:space="preserve"> </w:t>
      </w:r>
      <w:r w:rsidR="00985484" w:rsidRPr="00D84291">
        <w:rPr>
          <w:sz w:val="24"/>
          <w:szCs w:val="24"/>
        </w:rPr>
        <w:t>3030100032</w:t>
      </w:r>
      <w:r w:rsidR="00985484" w:rsidRPr="00D84291">
        <w:rPr>
          <w:rFonts w:hint="eastAsia"/>
          <w:sz w:val="24"/>
          <w:szCs w:val="24"/>
        </w:rPr>
        <w:t>，</w:t>
      </w:r>
      <w:r w:rsidR="00985484" w:rsidRPr="00D84291">
        <w:rPr>
          <w:rFonts w:hint="eastAsia"/>
          <w:sz w:val="24"/>
          <w:szCs w:val="24"/>
        </w:rPr>
        <w:t>TYPE_ID=</w:t>
      </w:r>
      <w:r w:rsidR="00985484" w:rsidRPr="00D84291">
        <w:rPr>
          <w:sz w:val="24"/>
          <w:szCs w:val="24"/>
        </w:rPr>
        <w:t xml:space="preserve"> 1001382</w:t>
      </w:r>
      <w:r w:rsidR="00985484" w:rsidRPr="00D84291">
        <w:rPr>
          <w:rFonts w:hint="eastAsia"/>
          <w:sz w:val="24"/>
          <w:szCs w:val="24"/>
        </w:rPr>
        <w:t>）</w:t>
      </w:r>
      <w:r w:rsidR="00211C07">
        <w:rPr>
          <w:rFonts w:hint="eastAsia"/>
          <w:sz w:val="24"/>
          <w:szCs w:val="24"/>
        </w:rPr>
        <w:t>，获取相关</w:t>
      </w:r>
      <w:r w:rsidR="008E4D27">
        <w:rPr>
          <w:rFonts w:hint="eastAsia"/>
          <w:sz w:val="24"/>
          <w:szCs w:val="24"/>
        </w:rPr>
        <w:t>退单</w:t>
      </w:r>
      <w:r w:rsidR="00211C07">
        <w:rPr>
          <w:rFonts w:hint="eastAsia"/>
          <w:sz w:val="24"/>
          <w:szCs w:val="24"/>
        </w:rPr>
        <w:t>操作记录，</w:t>
      </w:r>
      <w:r w:rsidR="00985484">
        <w:rPr>
          <w:rFonts w:hint="eastAsia"/>
          <w:sz w:val="24"/>
          <w:szCs w:val="24"/>
        </w:rPr>
        <w:t>取</w:t>
      </w:r>
      <w:r w:rsidR="00985484" w:rsidRPr="00583464">
        <w:rPr>
          <w:rFonts w:hint="eastAsia"/>
          <w:sz w:val="24"/>
          <w:szCs w:val="24"/>
        </w:rPr>
        <w:t>最</w:t>
      </w:r>
      <w:r w:rsidR="00985484">
        <w:rPr>
          <w:rFonts w:hint="eastAsia"/>
          <w:sz w:val="24"/>
          <w:szCs w:val="24"/>
        </w:rPr>
        <w:t>大</w:t>
      </w:r>
      <w:r w:rsidR="00985484" w:rsidRPr="00820F63">
        <w:rPr>
          <w:rFonts w:hint="eastAsia"/>
          <w:sz w:val="24"/>
          <w:szCs w:val="24"/>
        </w:rPr>
        <w:t>操作开始时间</w:t>
      </w:r>
      <w:r w:rsidR="00985484" w:rsidRPr="00820F63">
        <w:rPr>
          <w:rFonts w:hint="eastAsia"/>
          <w:sz w:val="24"/>
          <w:szCs w:val="24"/>
        </w:rPr>
        <w:t>(OPT_BEGIN_TIME)</w:t>
      </w:r>
      <w:r w:rsidR="00985484">
        <w:rPr>
          <w:rFonts w:hint="eastAsia"/>
          <w:sz w:val="24"/>
          <w:szCs w:val="24"/>
        </w:rPr>
        <w:t>记录的</w:t>
      </w:r>
      <w:r w:rsidR="00211C07">
        <w:rPr>
          <w:rFonts w:hint="eastAsia"/>
          <w:sz w:val="24"/>
          <w:szCs w:val="24"/>
        </w:rPr>
        <w:t>大原始操作原因名称</w:t>
      </w:r>
      <w:r w:rsidR="00211C07" w:rsidRPr="00C1326B">
        <w:rPr>
          <w:rFonts w:hint="eastAsia"/>
          <w:sz w:val="24"/>
          <w:szCs w:val="24"/>
        </w:rPr>
        <w:t>（</w:t>
      </w:r>
      <w:r w:rsidR="00211C07" w:rsidRPr="00FE24A1">
        <w:rPr>
          <w:sz w:val="24"/>
          <w:szCs w:val="24"/>
        </w:rPr>
        <w:t>PRIVATE_OPT_REASON_NAME</w:t>
      </w:r>
      <w:r w:rsidR="00211C07" w:rsidRPr="00C1326B">
        <w:rPr>
          <w:rFonts w:hint="eastAsia"/>
          <w:sz w:val="24"/>
          <w:szCs w:val="24"/>
        </w:rPr>
        <w:t>）</w:t>
      </w:r>
      <w:r w:rsidR="00211C07">
        <w:rPr>
          <w:rFonts w:hint="eastAsia"/>
          <w:sz w:val="24"/>
          <w:szCs w:val="24"/>
        </w:rPr>
        <w:t>；</w:t>
      </w:r>
    </w:p>
    <w:p w14:paraId="5A5CE7C8" w14:textId="77777777" w:rsidR="001E6301" w:rsidRPr="00211C07" w:rsidRDefault="00307F6E" w:rsidP="0076004C">
      <w:pPr>
        <w:spacing w:line="360" w:lineRule="auto"/>
      </w:pPr>
      <w:r>
        <w:rPr>
          <w:rFonts w:hint="eastAsia"/>
          <w:sz w:val="24"/>
          <w:szCs w:val="24"/>
        </w:rPr>
        <w:t>2</w:t>
      </w:r>
      <w:r>
        <w:rPr>
          <w:rFonts w:hint="eastAsia"/>
          <w:sz w:val="24"/>
          <w:szCs w:val="24"/>
        </w:rPr>
        <w:t>、</w:t>
      </w:r>
      <w:r w:rsidRPr="002C614E">
        <w:rPr>
          <w:rFonts w:hint="eastAsia"/>
          <w:sz w:val="24"/>
          <w:szCs w:val="24"/>
        </w:rPr>
        <w:t>在处理完步骤</w:t>
      </w:r>
      <w:r w:rsidRPr="002C614E">
        <w:rPr>
          <w:rFonts w:hint="eastAsia"/>
          <w:sz w:val="24"/>
          <w:szCs w:val="24"/>
        </w:rPr>
        <w:t>1</w:t>
      </w:r>
      <w:r>
        <w:rPr>
          <w:rFonts w:hint="eastAsia"/>
          <w:sz w:val="24"/>
          <w:szCs w:val="24"/>
        </w:rPr>
        <w:t>后</w:t>
      </w:r>
      <w:r w:rsidR="00211C07" w:rsidRPr="0046773B">
        <w:rPr>
          <w:rFonts w:hint="eastAsia"/>
          <w:sz w:val="24"/>
          <w:szCs w:val="24"/>
        </w:rPr>
        <w:t>针对</w:t>
      </w:r>
      <w:r w:rsidR="00211C07">
        <w:rPr>
          <w:rFonts w:hint="eastAsia"/>
          <w:sz w:val="24"/>
          <w:szCs w:val="24"/>
        </w:rPr>
        <w:t>业务单规格为定单（</w:t>
      </w:r>
      <w:r w:rsidR="00211C07" w:rsidRPr="004D37AF">
        <w:rPr>
          <w:sz w:val="24"/>
          <w:szCs w:val="24"/>
        </w:rPr>
        <w:t>301010000</w:t>
      </w:r>
      <w:r w:rsidR="00211C07">
        <w:rPr>
          <w:rFonts w:hint="eastAsia"/>
          <w:sz w:val="24"/>
          <w:szCs w:val="24"/>
        </w:rPr>
        <w:t>2</w:t>
      </w:r>
      <w:r w:rsidR="00211C07">
        <w:rPr>
          <w:rFonts w:hint="eastAsia"/>
          <w:sz w:val="24"/>
          <w:szCs w:val="24"/>
        </w:rPr>
        <w:t>）进行处理；</w:t>
      </w:r>
      <w:r w:rsidR="00211C07" w:rsidRPr="00307F6E">
        <w:rPr>
          <w:rFonts w:hint="eastAsia"/>
          <w:sz w:val="24"/>
          <w:szCs w:val="24"/>
        </w:rPr>
        <w:t>根据开通工单的所属服务定单编码，把工单上</w:t>
      </w:r>
      <w:r w:rsidR="00BE7F86" w:rsidRPr="00307F6E">
        <w:rPr>
          <w:rFonts w:hint="eastAsia"/>
          <w:sz w:val="24"/>
          <w:szCs w:val="24"/>
        </w:rPr>
        <w:t>省公司退单原因描述</w:t>
      </w:r>
      <w:r w:rsidR="00211C07" w:rsidRPr="00307F6E">
        <w:rPr>
          <w:rFonts w:hint="eastAsia"/>
          <w:sz w:val="24"/>
          <w:szCs w:val="24"/>
        </w:rPr>
        <w:t>回填到定单（</w:t>
      </w:r>
      <w:r w:rsidR="00211C07" w:rsidRPr="00307F6E">
        <w:rPr>
          <w:sz w:val="24"/>
          <w:szCs w:val="24"/>
        </w:rPr>
        <w:t>301010000</w:t>
      </w:r>
      <w:r w:rsidR="00211C07" w:rsidRPr="00307F6E">
        <w:rPr>
          <w:rFonts w:hint="eastAsia"/>
          <w:sz w:val="24"/>
          <w:szCs w:val="24"/>
        </w:rPr>
        <w:t>2</w:t>
      </w:r>
      <w:r w:rsidR="00211C07" w:rsidRPr="00307F6E">
        <w:rPr>
          <w:rFonts w:hint="eastAsia"/>
          <w:sz w:val="24"/>
          <w:szCs w:val="24"/>
        </w:rPr>
        <w:t>），取最大</w:t>
      </w:r>
      <w:r w:rsidR="00BE7F86" w:rsidRPr="00307F6E">
        <w:rPr>
          <w:rFonts w:hint="eastAsia"/>
          <w:sz w:val="24"/>
          <w:szCs w:val="24"/>
        </w:rPr>
        <w:t>省公司退单原因描述</w:t>
      </w:r>
      <w:r w:rsidR="00211C07" w:rsidRPr="00307F6E">
        <w:rPr>
          <w:rFonts w:hint="eastAsia"/>
          <w:sz w:val="24"/>
          <w:szCs w:val="24"/>
        </w:rPr>
        <w:t>；</w:t>
      </w:r>
    </w:p>
    <w:p w14:paraId="3934C6F0" w14:textId="77777777" w:rsidR="00036161" w:rsidRPr="00036161" w:rsidRDefault="00036161" w:rsidP="00036161"/>
    <w:p w14:paraId="38C0B284" w14:textId="77777777" w:rsidR="0005544C" w:rsidRDefault="0005544C" w:rsidP="0005544C">
      <w:pPr>
        <w:pStyle w:val="3"/>
      </w:pPr>
      <w:bookmarkStart w:id="143" w:name="_首次催单时间(REMIND_START_TIME)"/>
      <w:bookmarkEnd w:id="143"/>
      <w:r>
        <w:rPr>
          <w:rFonts w:hint="eastAsia"/>
        </w:rPr>
        <w:t>首次催单时间</w:t>
      </w:r>
      <w:r>
        <w:rPr>
          <w:rFonts w:hint="eastAsia"/>
        </w:rPr>
        <w:t>(REMIND_START_TIME)</w:t>
      </w:r>
    </w:p>
    <w:p w14:paraId="538D36D0" w14:textId="77777777" w:rsidR="002E143C" w:rsidRPr="00AA6180" w:rsidRDefault="002E143C" w:rsidP="002E143C">
      <w:pPr>
        <w:pStyle w:val="a5"/>
        <w:numPr>
          <w:ilvl w:val="0"/>
          <w:numId w:val="2"/>
        </w:numPr>
        <w:spacing w:line="360" w:lineRule="auto"/>
        <w:ind w:firstLineChars="0"/>
        <w:rPr>
          <w:sz w:val="24"/>
          <w:szCs w:val="24"/>
        </w:rPr>
      </w:pPr>
      <w:r w:rsidRPr="00B22CDA">
        <w:rPr>
          <w:rFonts w:hint="eastAsia"/>
          <w:sz w:val="24"/>
          <w:szCs w:val="24"/>
        </w:rPr>
        <w:t>数据来源</w:t>
      </w:r>
    </w:p>
    <w:p w14:paraId="6B7CA0A0" w14:textId="77777777" w:rsidR="002E143C" w:rsidRDefault="002E143C" w:rsidP="002E143C">
      <w:pPr>
        <w:spacing w:line="360" w:lineRule="auto"/>
        <w:rPr>
          <w:highlight w:val="yellow"/>
        </w:rPr>
      </w:pPr>
      <w:r w:rsidRPr="008817E1">
        <w:rPr>
          <w:rFonts w:hint="eastAsia"/>
          <w:sz w:val="24"/>
          <w:szCs w:val="24"/>
        </w:rPr>
        <w:lastRenderedPageBreak/>
        <w:t>K-V</w:t>
      </w:r>
      <w:r w:rsidRPr="008817E1">
        <w:rPr>
          <w:rFonts w:hint="eastAsia"/>
          <w:sz w:val="24"/>
          <w:szCs w:val="24"/>
        </w:rPr>
        <w:t>表</w:t>
      </w:r>
      <w:r>
        <w:rPr>
          <w:rFonts w:hint="eastAsia"/>
          <w:sz w:val="24"/>
          <w:szCs w:val="24"/>
        </w:rPr>
        <w:t>：操作</w:t>
      </w:r>
      <w:r w:rsidRPr="008817E1">
        <w:rPr>
          <w:rFonts w:hint="eastAsia"/>
          <w:sz w:val="24"/>
          <w:szCs w:val="24"/>
        </w:rPr>
        <w:t>，对应字段：</w:t>
      </w:r>
      <w:r>
        <w:rPr>
          <w:rFonts w:hint="eastAsia"/>
          <w:sz w:val="24"/>
          <w:szCs w:val="24"/>
        </w:rPr>
        <w:t>操作开始时间</w:t>
      </w:r>
      <w:r w:rsidRPr="00583464">
        <w:rPr>
          <w:rFonts w:hint="eastAsia"/>
          <w:sz w:val="24"/>
          <w:szCs w:val="24"/>
        </w:rPr>
        <w:t>(</w:t>
      </w:r>
      <w:r w:rsidRPr="00146278">
        <w:rPr>
          <w:sz w:val="24"/>
          <w:szCs w:val="24"/>
        </w:rPr>
        <w:t>OPT_BEGIN_TIME</w:t>
      </w:r>
      <w:r w:rsidRPr="00583464">
        <w:rPr>
          <w:rFonts w:hint="eastAsia"/>
          <w:sz w:val="24"/>
          <w:szCs w:val="24"/>
        </w:rPr>
        <w:t>)</w:t>
      </w:r>
    </w:p>
    <w:p w14:paraId="272B1CE0" w14:textId="77777777" w:rsidR="002E143C" w:rsidRDefault="002E143C" w:rsidP="002E143C">
      <w:pPr>
        <w:pStyle w:val="a5"/>
        <w:numPr>
          <w:ilvl w:val="0"/>
          <w:numId w:val="2"/>
        </w:numPr>
        <w:spacing w:line="360" w:lineRule="auto"/>
        <w:ind w:firstLineChars="0"/>
      </w:pPr>
      <w:r w:rsidRPr="006D2601">
        <w:rPr>
          <w:rFonts w:hint="eastAsia"/>
          <w:sz w:val="24"/>
          <w:szCs w:val="24"/>
        </w:rPr>
        <w:t>算法</w:t>
      </w:r>
      <w:r w:rsidRPr="0074085A">
        <w:rPr>
          <w:rFonts w:hint="eastAsia"/>
        </w:rPr>
        <w:t>：</w:t>
      </w:r>
    </w:p>
    <w:p w14:paraId="3BFF95DE" w14:textId="77777777" w:rsidR="002E143C" w:rsidRDefault="001B4E41" w:rsidP="002E143C">
      <w:pPr>
        <w:spacing w:line="360" w:lineRule="auto"/>
        <w:rPr>
          <w:sz w:val="24"/>
          <w:szCs w:val="24"/>
        </w:rPr>
      </w:pPr>
      <w:r>
        <w:rPr>
          <w:rFonts w:hint="eastAsia"/>
          <w:sz w:val="24"/>
          <w:szCs w:val="24"/>
        </w:rPr>
        <w:t>1</w:t>
      </w:r>
      <w:r>
        <w:rPr>
          <w:rFonts w:hint="eastAsia"/>
          <w:sz w:val="24"/>
          <w:szCs w:val="24"/>
        </w:rPr>
        <w:t>、</w:t>
      </w:r>
      <w:r w:rsidR="002E143C">
        <w:rPr>
          <w:rFonts w:hint="eastAsia"/>
          <w:sz w:val="24"/>
          <w:szCs w:val="24"/>
        </w:rPr>
        <w:t>根据业务单标识，操作类型为催单</w:t>
      </w:r>
      <w:r w:rsidR="002E143C" w:rsidRPr="00583464">
        <w:rPr>
          <w:rFonts w:hint="eastAsia"/>
          <w:sz w:val="24"/>
          <w:szCs w:val="24"/>
        </w:rPr>
        <w:t xml:space="preserve">(SPEC_ID= </w:t>
      </w:r>
      <w:r w:rsidR="002E143C" w:rsidRPr="002E143C">
        <w:rPr>
          <w:sz w:val="24"/>
          <w:szCs w:val="24"/>
        </w:rPr>
        <w:t>3030100008</w:t>
      </w:r>
      <w:r w:rsidR="002E143C" w:rsidRPr="00583464">
        <w:rPr>
          <w:rFonts w:hint="eastAsia"/>
          <w:sz w:val="24"/>
          <w:szCs w:val="24"/>
        </w:rPr>
        <w:t>)</w:t>
      </w:r>
      <w:r w:rsidR="002E143C">
        <w:rPr>
          <w:rFonts w:hint="eastAsia"/>
          <w:sz w:val="24"/>
          <w:szCs w:val="24"/>
        </w:rPr>
        <w:t>，获取相关催单的操作记录</w:t>
      </w:r>
      <w:r w:rsidR="002E143C" w:rsidRPr="00583464">
        <w:rPr>
          <w:rFonts w:hint="eastAsia"/>
          <w:sz w:val="24"/>
          <w:szCs w:val="24"/>
        </w:rPr>
        <w:t>，取</w:t>
      </w:r>
      <w:r w:rsidR="002E143C">
        <w:rPr>
          <w:rFonts w:hint="eastAsia"/>
          <w:sz w:val="24"/>
          <w:szCs w:val="24"/>
        </w:rPr>
        <w:t>最小操作开始时间</w:t>
      </w:r>
      <w:r w:rsidR="002E143C" w:rsidRPr="00583464">
        <w:rPr>
          <w:rFonts w:hint="eastAsia"/>
          <w:sz w:val="24"/>
          <w:szCs w:val="24"/>
        </w:rPr>
        <w:t>(</w:t>
      </w:r>
      <w:r w:rsidR="002E143C" w:rsidRPr="00146278">
        <w:rPr>
          <w:sz w:val="24"/>
          <w:szCs w:val="24"/>
        </w:rPr>
        <w:t>OPT_BEGIN_TIME</w:t>
      </w:r>
      <w:r w:rsidR="002E143C" w:rsidRPr="00583464">
        <w:rPr>
          <w:rFonts w:hint="eastAsia"/>
          <w:sz w:val="24"/>
          <w:szCs w:val="24"/>
        </w:rPr>
        <w:t>)</w:t>
      </w:r>
      <w:r w:rsidR="002E143C">
        <w:rPr>
          <w:rFonts w:hint="eastAsia"/>
          <w:sz w:val="24"/>
          <w:szCs w:val="24"/>
        </w:rPr>
        <w:t>；</w:t>
      </w:r>
    </w:p>
    <w:p w14:paraId="1CEC68AE" w14:textId="77777777" w:rsidR="00FF6D62" w:rsidRDefault="001B4E41" w:rsidP="001B4E41">
      <w:pPr>
        <w:spacing w:line="360" w:lineRule="auto"/>
        <w:rPr>
          <w:sz w:val="24"/>
          <w:szCs w:val="24"/>
        </w:rPr>
      </w:pPr>
      <w:r>
        <w:rPr>
          <w:rFonts w:hint="eastAsia"/>
          <w:sz w:val="24"/>
          <w:szCs w:val="24"/>
        </w:rPr>
        <w:t>2</w:t>
      </w:r>
      <w:r>
        <w:rPr>
          <w:rFonts w:hint="eastAsia"/>
          <w:sz w:val="24"/>
          <w:szCs w:val="24"/>
        </w:rPr>
        <w:t>、</w:t>
      </w:r>
      <w:r w:rsidRPr="002C614E">
        <w:rPr>
          <w:rFonts w:hint="eastAsia"/>
          <w:sz w:val="24"/>
          <w:szCs w:val="24"/>
        </w:rPr>
        <w:t>在处理完步骤</w:t>
      </w:r>
      <w:r w:rsidRPr="002C614E">
        <w:rPr>
          <w:rFonts w:hint="eastAsia"/>
          <w:sz w:val="24"/>
          <w:szCs w:val="24"/>
        </w:rPr>
        <w:t>1</w:t>
      </w:r>
      <w:r w:rsidR="002E143C" w:rsidRPr="0046773B">
        <w:rPr>
          <w:rFonts w:hint="eastAsia"/>
          <w:sz w:val="24"/>
          <w:szCs w:val="24"/>
        </w:rPr>
        <w:t>针对</w:t>
      </w:r>
      <w:r w:rsidR="002E143C">
        <w:rPr>
          <w:rFonts w:hint="eastAsia"/>
          <w:sz w:val="24"/>
          <w:szCs w:val="24"/>
        </w:rPr>
        <w:t>业务单规格为定单（</w:t>
      </w:r>
      <w:r w:rsidR="002E143C" w:rsidRPr="004D37AF">
        <w:rPr>
          <w:sz w:val="24"/>
          <w:szCs w:val="24"/>
        </w:rPr>
        <w:t>301010000</w:t>
      </w:r>
      <w:r w:rsidR="002E143C">
        <w:rPr>
          <w:rFonts w:hint="eastAsia"/>
          <w:sz w:val="24"/>
          <w:szCs w:val="24"/>
        </w:rPr>
        <w:t>2</w:t>
      </w:r>
      <w:r w:rsidR="00D11365">
        <w:rPr>
          <w:rFonts w:hint="eastAsia"/>
          <w:sz w:val="24"/>
          <w:szCs w:val="24"/>
        </w:rPr>
        <w:t>）进行处理，</w:t>
      </w:r>
    </w:p>
    <w:p w14:paraId="676DF5DB" w14:textId="6EA6E81C" w:rsidR="00FF6D62" w:rsidRDefault="00FF6D62" w:rsidP="001B4E41">
      <w:pPr>
        <w:spacing w:line="360" w:lineRule="auto"/>
        <w:rPr>
          <w:sz w:val="24"/>
          <w:szCs w:val="24"/>
        </w:rPr>
      </w:pPr>
      <w:commentRangeStart w:id="144"/>
      <w:r>
        <w:rPr>
          <w:rFonts w:hint="eastAsia"/>
          <w:sz w:val="24"/>
          <w:szCs w:val="24"/>
        </w:rPr>
        <w:t>2.1</w:t>
      </w:r>
      <w:commentRangeEnd w:id="144"/>
      <w:r>
        <w:rPr>
          <w:rStyle w:val="a8"/>
        </w:rPr>
        <w:commentReference w:id="144"/>
      </w:r>
      <w:r w:rsidRPr="004E578A">
        <w:rPr>
          <w:rFonts w:hint="eastAsia"/>
          <w:sz w:val="24"/>
          <w:szCs w:val="24"/>
        </w:rPr>
        <w:t>根据服务定单的所属客户订单编码，</w:t>
      </w:r>
      <w:r w:rsidRPr="009B31B4">
        <w:rPr>
          <w:rFonts w:hint="eastAsia"/>
          <w:sz w:val="24"/>
          <w:szCs w:val="24"/>
        </w:rPr>
        <w:t>把</w:t>
      </w:r>
      <w:r>
        <w:rPr>
          <w:rFonts w:hint="eastAsia"/>
          <w:sz w:val="24"/>
          <w:szCs w:val="24"/>
        </w:rPr>
        <w:t>订单</w:t>
      </w:r>
      <w:r w:rsidRPr="009B31B4">
        <w:rPr>
          <w:rFonts w:hint="eastAsia"/>
          <w:sz w:val="24"/>
          <w:szCs w:val="24"/>
        </w:rPr>
        <w:t>上</w:t>
      </w:r>
      <w:r w:rsidRPr="001B4E41">
        <w:rPr>
          <w:rFonts w:hint="eastAsia"/>
          <w:sz w:val="24"/>
          <w:szCs w:val="24"/>
        </w:rPr>
        <w:t>首次催单时间回填到定单（</w:t>
      </w:r>
      <w:r w:rsidRPr="001B4E41">
        <w:rPr>
          <w:sz w:val="24"/>
          <w:szCs w:val="24"/>
        </w:rPr>
        <w:t>301010000</w:t>
      </w:r>
      <w:r w:rsidRPr="001B4E41">
        <w:rPr>
          <w:rFonts w:hint="eastAsia"/>
          <w:sz w:val="24"/>
          <w:szCs w:val="24"/>
        </w:rPr>
        <w:t>2</w:t>
      </w:r>
      <w:r w:rsidRPr="001B4E41">
        <w:rPr>
          <w:rFonts w:hint="eastAsia"/>
          <w:sz w:val="24"/>
          <w:szCs w:val="24"/>
        </w:rPr>
        <w:t>）</w:t>
      </w:r>
      <w:r>
        <w:rPr>
          <w:rFonts w:hint="eastAsia"/>
          <w:sz w:val="24"/>
          <w:szCs w:val="24"/>
        </w:rPr>
        <w:t>；</w:t>
      </w:r>
    </w:p>
    <w:p w14:paraId="57252CFB" w14:textId="0C87D5B7" w:rsidR="002E143C" w:rsidRPr="001B4E41" w:rsidRDefault="00FF6D62" w:rsidP="001B4E41">
      <w:pPr>
        <w:spacing w:line="360" w:lineRule="auto"/>
        <w:rPr>
          <w:sz w:val="24"/>
          <w:szCs w:val="24"/>
        </w:rPr>
      </w:pPr>
      <w:r>
        <w:rPr>
          <w:rFonts w:hint="eastAsia"/>
          <w:sz w:val="24"/>
          <w:szCs w:val="24"/>
        </w:rPr>
        <w:t>2.2</w:t>
      </w:r>
      <w:r w:rsidR="002E143C" w:rsidRPr="001B4E41">
        <w:rPr>
          <w:rFonts w:hint="eastAsia"/>
          <w:sz w:val="24"/>
          <w:szCs w:val="24"/>
        </w:rPr>
        <w:t>根据开通工单的所属服务定单编码，把工单上</w:t>
      </w:r>
      <w:r w:rsidR="0004273B" w:rsidRPr="001B4E41">
        <w:rPr>
          <w:rFonts w:hint="eastAsia"/>
          <w:sz w:val="24"/>
          <w:szCs w:val="24"/>
        </w:rPr>
        <w:t>首次催单时间</w:t>
      </w:r>
      <w:r w:rsidR="002E143C" w:rsidRPr="001B4E41">
        <w:rPr>
          <w:rFonts w:hint="eastAsia"/>
          <w:sz w:val="24"/>
          <w:szCs w:val="24"/>
        </w:rPr>
        <w:t>回填到定单（</w:t>
      </w:r>
      <w:r w:rsidR="002E143C" w:rsidRPr="001B4E41">
        <w:rPr>
          <w:sz w:val="24"/>
          <w:szCs w:val="24"/>
        </w:rPr>
        <w:t>301010000</w:t>
      </w:r>
      <w:r w:rsidR="002E143C" w:rsidRPr="001B4E41">
        <w:rPr>
          <w:rFonts w:hint="eastAsia"/>
          <w:sz w:val="24"/>
          <w:szCs w:val="24"/>
        </w:rPr>
        <w:t>2</w:t>
      </w:r>
      <w:r w:rsidR="002E143C" w:rsidRPr="001B4E41">
        <w:rPr>
          <w:rFonts w:hint="eastAsia"/>
          <w:sz w:val="24"/>
          <w:szCs w:val="24"/>
        </w:rPr>
        <w:t>），取最小</w:t>
      </w:r>
      <w:r w:rsidR="0004273B" w:rsidRPr="001B4E41">
        <w:rPr>
          <w:rFonts w:hint="eastAsia"/>
          <w:sz w:val="24"/>
          <w:szCs w:val="24"/>
        </w:rPr>
        <w:t>首次催单时间</w:t>
      </w:r>
      <w:r w:rsidR="002E143C" w:rsidRPr="001B4E41">
        <w:rPr>
          <w:rFonts w:hint="eastAsia"/>
          <w:sz w:val="24"/>
          <w:szCs w:val="24"/>
        </w:rPr>
        <w:t>；</w:t>
      </w:r>
    </w:p>
    <w:p w14:paraId="483B7006" w14:textId="77777777" w:rsidR="002E143C" w:rsidRPr="002E143C" w:rsidRDefault="002E143C" w:rsidP="002E143C"/>
    <w:p w14:paraId="2B458407" w14:textId="77777777" w:rsidR="0005544C" w:rsidRDefault="0005544C" w:rsidP="0005544C">
      <w:pPr>
        <w:pStyle w:val="3"/>
      </w:pPr>
      <w:bookmarkStart w:id="145" w:name="_首次催单时间时间戳(REMIND_START_TIMESTAMP)"/>
      <w:bookmarkEnd w:id="145"/>
      <w:r>
        <w:rPr>
          <w:rFonts w:hint="eastAsia"/>
        </w:rPr>
        <w:t>首次催单时间时间戳</w:t>
      </w:r>
      <w:r>
        <w:rPr>
          <w:rFonts w:hint="eastAsia"/>
        </w:rPr>
        <w:t>(REMIND_START_TIMESTAMP)</w:t>
      </w:r>
    </w:p>
    <w:p w14:paraId="24E6BEF6" w14:textId="77777777" w:rsidR="0005544C" w:rsidRDefault="0005544C" w:rsidP="0005544C">
      <w:pPr>
        <w:pStyle w:val="3"/>
      </w:pPr>
      <w:bookmarkStart w:id="146" w:name="_最后一次催单时间(REMIND_END_TIME)"/>
      <w:bookmarkEnd w:id="146"/>
      <w:r>
        <w:rPr>
          <w:rFonts w:hint="eastAsia"/>
        </w:rPr>
        <w:t>最后一次催单时间</w:t>
      </w:r>
      <w:r>
        <w:rPr>
          <w:rFonts w:hint="eastAsia"/>
        </w:rPr>
        <w:t>(REMIND_END_TIME)</w:t>
      </w:r>
    </w:p>
    <w:p w14:paraId="4338A29B" w14:textId="77777777" w:rsidR="00EF1414" w:rsidRPr="00AA6180" w:rsidRDefault="00EF1414" w:rsidP="00EF1414">
      <w:pPr>
        <w:pStyle w:val="a5"/>
        <w:numPr>
          <w:ilvl w:val="0"/>
          <w:numId w:val="2"/>
        </w:numPr>
        <w:spacing w:line="360" w:lineRule="auto"/>
        <w:ind w:firstLineChars="0"/>
        <w:rPr>
          <w:sz w:val="24"/>
          <w:szCs w:val="24"/>
        </w:rPr>
      </w:pPr>
      <w:r w:rsidRPr="00B22CDA">
        <w:rPr>
          <w:rFonts w:hint="eastAsia"/>
          <w:sz w:val="24"/>
          <w:szCs w:val="24"/>
        </w:rPr>
        <w:t>数据来源</w:t>
      </w:r>
    </w:p>
    <w:p w14:paraId="6EC2F9D5" w14:textId="77777777" w:rsidR="00EF1414" w:rsidRDefault="00EF1414" w:rsidP="00EF1414">
      <w:pPr>
        <w:spacing w:line="360" w:lineRule="auto"/>
        <w:rPr>
          <w:highlight w:val="yellow"/>
        </w:rPr>
      </w:pPr>
      <w:r w:rsidRPr="008817E1">
        <w:rPr>
          <w:rFonts w:hint="eastAsia"/>
          <w:sz w:val="24"/>
          <w:szCs w:val="24"/>
        </w:rPr>
        <w:t>K-V</w:t>
      </w:r>
      <w:r w:rsidRPr="008817E1">
        <w:rPr>
          <w:rFonts w:hint="eastAsia"/>
          <w:sz w:val="24"/>
          <w:szCs w:val="24"/>
        </w:rPr>
        <w:t>表</w:t>
      </w:r>
      <w:r>
        <w:rPr>
          <w:rFonts w:hint="eastAsia"/>
          <w:sz w:val="24"/>
          <w:szCs w:val="24"/>
        </w:rPr>
        <w:t>：操作</w:t>
      </w:r>
      <w:r w:rsidRPr="008817E1">
        <w:rPr>
          <w:rFonts w:hint="eastAsia"/>
          <w:sz w:val="24"/>
          <w:szCs w:val="24"/>
        </w:rPr>
        <w:t>，对应字段：</w:t>
      </w:r>
      <w:r>
        <w:rPr>
          <w:rFonts w:hint="eastAsia"/>
          <w:sz w:val="24"/>
          <w:szCs w:val="24"/>
        </w:rPr>
        <w:t>操作开始时间</w:t>
      </w:r>
      <w:r w:rsidRPr="00583464">
        <w:rPr>
          <w:rFonts w:hint="eastAsia"/>
          <w:sz w:val="24"/>
          <w:szCs w:val="24"/>
        </w:rPr>
        <w:t>(</w:t>
      </w:r>
      <w:r w:rsidRPr="00146278">
        <w:rPr>
          <w:sz w:val="24"/>
          <w:szCs w:val="24"/>
        </w:rPr>
        <w:t>OPT_BEGIN_TIME</w:t>
      </w:r>
      <w:r w:rsidRPr="00583464">
        <w:rPr>
          <w:rFonts w:hint="eastAsia"/>
          <w:sz w:val="24"/>
          <w:szCs w:val="24"/>
        </w:rPr>
        <w:t>)</w:t>
      </w:r>
    </w:p>
    <w:p w14:paraId="48F7654D" w14:textId="77777777" w:rsidR="00EF1414" w:rsidRDefault="00EF1414" w:rsidP="00EF1414">
      <w:pPr>
        <w:pStyle w:val="a5"/>
        <w:numPr>
          <w:ilvl w:val="0"/>
          <w:numId w:val="2"/>
        </w:numPr>
        <w:spacing w:line="360" w:lineRule="auto"/>
        <w:ind w:firstLineChars="0"/>
      </w:pPr>
      <w:r w:rsidRPr="006D2601">
        <w:rPr>
          <w:rFonts w:hint="eastAsia"/>
          <w:sz w:val="24"/>
          <w:szCs w:val="24"/>
        </w:rPr>
        <w:t>算法</w:t>
      </w:r>
      <w:r w:rsidRPr="0074085A">
        <w:rPr>
          <w:rFonts w:hint="eastAsia"/>
        </w:rPr>
        <w:t>：</w:t>
      </w:r>
    </w:p>
    <w:p w14:paraId="55F61DCD" w14:textId="77777777" w:rsidR="00EF1414" w:rsidRDefault="006B21B4" w:rsidP="00EF1414">
      <w:pPr>
        <w:spacing w:line="360" w:lineRule="auto"/>
        <w:rPr>
          <w:sz w:val="24"/>
          <w:szCs w:val="24"/>
        </w:rPr>
      </w:pPr>
      <w:r>
        <w:rPr>
          <w:rFonts w:hint="eastAsia"/>
          <w:sz w:val="24"/>
          <w:szCs w:val="24"/>
        </w:rPr>
        <w:t>1</w:t>
      </w:r>
      <w:r>
        <w:rPr>
          <w:rFonts w:hint="eastAsia"/>
          <w:sz w:val="24"/>
          <w:szCs w:val="24"/>
        </w:rPr>
        <w:t>、</w:t>
      </w:r>
      <w:r w:rsidR="00EF1414">
        <w:rPr>
          <w:rFonts w:hint="eastAsia"/>
          <w:sz w:val="24"/>
          <w:szCs w:val="24"/>
        </w:rPr>
        <w:t>根据业务单标识，操作类型为催单</w:t>
      </w:r>
      <w:r w:rsidR="00EF1414" w:rsidRPr="00583464">
        <w:rPr>
          <w:rFonts w:hint="eastAsia"/>
          <w:sz w:val="24"/>
          <w:szCs w:val="24"/>
        </w:rPr>
        <w:t xml:space="preserve">(SPEC_ID= </w:t>
      </w:r>
      <w:r w:rsidR="00EF1414" w:rsidRPr="002E143C">
        <w:rPr>
          <w:sz w:val="24"/>
          <w:szCs w:val="24"/>
        </w:rPr>
        <w:t>3030100008</w:t>
      </w:r>
      <w:r w:rsidR="00EF1414" w:rsidRPr="00583464">
        <w:rPr>
          <w:rFonts w:hint="eastAsia"/>
          <w:sz w:val="24"/>
          <w:szCs w:val="24"/>
        </w:rPr>
        <w:t>)</w:t>
      </w:r>
      <w:r w:rsidR="00EF1414">
        <w:rPr>
          <w:rFonts w:hint="eastAsia"/>
          <w:sz w:val="24"/>
          <w:szCs w:val="24"/>
        </w:rPr>
        <w:t>，获取相关催单的操作记录</w:t>
      </w:r>
      <w:r w:rsidR="00EF1414" w:rsidRPr="00583464">
        <w:rPr>
          <w:rFonts w:hint="eastAsia"/>
          <w:sz w:val="24"/>
          <w:szCs w:val="24"/>
        </w:rPr>
        <w:t>，取</w:t>
      </w:r>
      <w:r w:rsidR="00EF1414">
        <w:rPr>
          <w:rFonts w:hint="eastAsia"/>
          <w:sz w:val="24"/>
          <w:szCs w:val="24"/>
        </w:rPr>
        <w:t>最大操作开始时间</w:t>
      </w:r>
      <w:r w:rsidR="00EF1414" w:rsidRPr="00583464">
        <w:rPr>
          <w:rFonts w:hint="eastAsia"/>
          <w:sz w:val="24"/>
          <w:szCs w:val="24"/>
        </w:rPr>
        <w:t>(</w:t>
      </w:r>
      <w:r w:rsidR="00EF1414" w:rsidRPr="00146278">
        <w:rPr>
          <w:sz w:val="24"/>
          <w:szCs w:val="24"/>
        </w:rPr>
        <w:t>OPT_BEGIN_TIME</w:t>
      </w:r>
      <w:r w:rsidR="00EF1414" w:rsidRPr="00583464">
        <w:rPr>
          <w:rFonts w:hint="eastAsia"/>
          <w:sz w:val="24"/>
          <w:szCs w:val="24"/>
        </w:rPr>
        <w:t>)</w:t>
      </w:r>
      <w:r w:rsidR="00EF1414">
        <w:rPr>
          <w:rFonts w:hint="eastAsia"/>
          <w:sz w:val="24"/>
          <w:szCs w:val="24"/>
        </w:rPr>
        <w:t>；</w:t>
      </w:r>
    </w:p>
    <w:p w14:paraId="1AE9DDFD" w14:textId="77777777" w:rsidR="00875D38" w:rsidRDefault="006B21B4" w:rsidP="009B31B4">
      <w:pPr>
        <w:spacing w:line="360" w:lineRule="auto"/>
        <w:rPr>
          <w:sz w:val="24"/>
          <w:szCs w:val="24"/>
        </w:rPr>
      </w:pPr>
      <w:r>
        <w:rPr>
          <w:rFonts w:hint="eastAsia"/>
          <w:sz w:val="24"/>
          <w:szCs w:val="24"/>
        </w:rPr>
        <w:t>2</w:t>
      </w:r>
      <w:r>
        <w:rPr>
          <w:rFonts w:hint="eastAsia"/>
          <w:sz w:val="24"/>
          <w:szCs w:val="24"/>
        </w:rPr>
        <w:t>、</w:t>
      </w:r>
      <w:r w:rsidRPr="002C614E">
        <w:rPr>
          <w:rFonts w:hint="eastAsia"/>
          <w:sz w:val="24"/>
          <w:szCs w:val="24"/>
        </w:rPr>
        <w:t>在处理完步骤</w:t>
      </w:r>
      <w:r w:rsidRPr="002C614E">
        <w:rPr>
          <w:rFonts w:hint="eastAsia"/>
          <w:sz w:val="24"/>
          <w:szCs w:val="24"/>
        </w:rPr>
        <w:t>1</w:t>
      </w:r>
      <w:r>
        <w:rPr>
          <w:rFonts w:hint="eastAsia"/>
          <w:sz w:val="24"/>
          <w:szCs w:val="24"/>
        </w:rPr>
        <w:t>后</w:t>
      </w:r>
      <w:r w:rsidR="00EF1414" w:rsidRPr="0046773B">
        <w:rPr>
          <w:rFonts w:hint="eastAsia"/>
          <w:sz w:val="24"/>
          <w:szCs w:val="24"/>
        </w:rPr>
        <w:t>针对</w:t>
      </w:r>
      <w:r w:rsidR="00EF1414">
        <w:rPr>
          <w:rFonts w:hint="eastAsia"/>
          <w:sz w:val="24"/>
          <w:szCs w:val="24"/>
        </w:rPr>
        <w:t>业务单规格为定单（</w:t>
      </w:r>
      <w:r w:rsidR="00EF1414" w:rsidRPr="004D37AF">
        <w:rPr>
          <w:sz w:val="24"/>
          <w:szCs w:val="24"/>
        </w:rPr>
        <w:t>301010000</w:t>
      </w:r>
      <w:r w:rsidR="00EF1414">
        <w:rPr>
          <w:rFonts w:hint="eastAsia"/>
          <w:sz w:val="24"/>
          <w:szCs w:val="24"/>
        </w:rPr>
        <w:t>2</w:t>
      </w:r>
      <w:r w:rsidR="009B31B4">
        <w:rPr>
          <w:rFonts w:hint="eastAsia"/>
          <w:sz w:val="24"/>
          <w:szCs w:val="24"/>
        </w:rPr>
        <w:t>）进行处理，</w:t>
      </w:r>
    </w:p>
    <w:p w14:paraId="492C5D53" w14:textId="6288B87C" w:rsidR="00875D38" w:rsidRDefault="00875D38" w:rsidP="009B31B4">
      <w:pPr>
        <w:spacing w:line="360" w:lineRule="auto"/>
        <w:rPr>
          <w:sz w:val="24"/>
          <w:szCs w:val="24"/>
        </w:rPr>
      </w:pPr>
      <w:commentRangeStart w:id="147"/>
      <w:r>
        <w:rPr>
          <w:rFonts w:hint="eastAsia"/>
          <w:sz w:val="24"/>
          <w:szCs w:val="24"/>
        </w:rPr>
        <w:t>2.1</w:t>
      </w:r>
      <w:commentRangeEnd w:id="147"/>
      <w:r w:rsidR="001E304C">
        <w:rPr>
          <w:rStyle w:val="a8"/>
        </w:rPr>
        <w:commentReference w:id="147"/>
      </w:r>
      <w:r w:rsidR="004E578A" w:rsidRPr="004E578A">
        <w:rPr>
          <w:rFonts w:hint="eastAsia"/>
          <w:sz w:val="24"/>
          <w:szCs w:val="24"/>
        </w:rPr>
        <w:t>根据服务定单的所属客户订单编码，</w:t>
      </w:r>
      <w:r w:rsidR="004E578A" w:rsidRPr="009B31B4">
        <w:rPr>
          <w:rFonts w:hint="eastAsia"/>
          <w:sz w:val="24"/>
          <w:szCs w:val="24"/>
        </w:rPr>
        <w:t>把</w:t>
      </w:r>
      <w:r w:rsidR="004E578A">
        <w:rPr>
          <w:rFonts w:hint="eastAsia"/>
          <w:sz w:val="24"/>
          <w:szCs w:val="24"/>
        </w:rPr>
        <w:t>订单</w:t>
      </w:r>
      <w:r w:rsidR="004E578A" w:rsidRPr="009B31B4">
        <w:rPr>
          <w:rFonts w:hint="eastAsia"/>
          <w:sz w:val="24"/>
          <w:szCs w:val="24"/>
        </w:rPr>
        <w:t>上最后一次催单时间回填到定单（</w:t>
      </w:r>
      <w:r w:rsidR="004E578A" w:rsidRPr="009B31B4">
        <w:rPr>
          <w:sz w:val="24"/>
          <w:szCs w:val="24"/>
        </w:rPr>
        <w:t>301010000</w:t>
      </w:r>
      <w:r w:rsidR="004E578A" w:rsidRPr="009B31B4">
        <w:rPr>
          <w:rFonts w:hint="eastAsia"/>
          <w:sz w:val="24"/>
          <w:szCs w:val="24"/>
        </w:rPr>
        <w:t>2</w:t>
      </w:r>
      <w:r w:rsidR="004E578A">
        <w:rPr>
          <w:rFonts w:hint="eastAsia"/>
          <w:sz w:val="24"/>
          <w:szCs w:val="24"/>
        </w:rPr>
        <w:t>）</w:t>
      </w:r>
      <w:r w:rsidR="004E578A" w:rsidRPr="009B31B4">
        <w:rPr>
          <w:rFonts w:hint="eastAsia"/>
          <w:sz w:val="24"/>
          <w:szCs w:val="24"/>
        </w:rPr>
        <w:t>；</w:t>
      </w:r>
    </w:p>
    <w:p w14:paraId="5DE231B7" w14:textId="38E13850" w:rsidR="00EF1414" w:rsidRDefault="00875D38" w:rsidP="009B31B4">
      <w:pPr>
        <w:spacing w:line="360" w:lineRule="auto"/>
        <w:rPr>
          <w:sz w:val="24"/>
          <w:szCs w:val="24"/>
        </w:rPr>
      </w:pPr>
      <w:r>
        <w:rPr>
          <w:rFonts w:hint="eastAsia"/>
          <w:sz w:val="24"/>
          <w:szCs w:val="24"/>
        </w:rPr>
        <w:t xml:space="preserve">2.2 </w:t>
      </w:r>
      <w:r w:rsidR="00EF1414" w:rsidRPr="009B31B4">
        <w:rPr>
          <w:rFonts w:hint="eastAsia"/>
          <w:sz w:val="24"/>
          <w:szCs w:val="24"/>
        </w:rPr>
        <w:t>根据开通工单的所属服务定单编码，把工单上最后一次催单时间回填到定单（</w:t>
      </w:r>
      <w:r w:rsidR="00EF1414" w:rsidRPr="009B31B4">
        <w:rPr>
          <w:sz w:val="24"/>
          <w:szCs w:val="24"/>
        </w:rPr>
        <w:t>301010000</w:t>
      </w:r>
      <w:r w:rsidR="00EF1414" w:rsidRPr="009B31B4">
        <w:rPr>
          <w:rFonts w:hint="eastAsia"/>
          <w:sz w:val="24"/>
          <w:szCs w:val="24"/>
        </w:rPr>
        <w:t>2</w:t>
      </w:r>
      <w:r w:rsidR="00EF1414" w:rsidRPr="009B31B4">
        <w:rPr>
          <w:rFonts w:hint="eastAsia"/>
          <w:sz w:val="24"/>
          <w:szCs w:val="24"/>
        </w:rPr>
        <w:t>），取最大最后一次催单时间；</w:t>
      </w:r>
    </w:p>
    <w:p w14:paraId="499A1711" w14:textId="77777777" w:rsidR="00EF1414" w:rsidRPr="00EF1414" w:rsidRDefault="00EF1414" w:rsidP="00EF1414"/>
    <w:p w14:paraId="3773BBFF" w14:textId="77777777" w:rsidR="0005544C" w:rsidRDefault="0005544C" w:rsidP="0005544C">
      <w:pPr>
        <w:pStyle w:val="3"/>
      </w:pPr>
      <w:bookmarkStart w:id="148" w:name="_最后一次催单时间时间戳(REMIND_END_TIMESTAMP)"/>
      <w:bookmarkEnd w:id="148"/>
      <w:r>
        <w:rPr>
          <w:rFonts w:hint="eastAsia"/>
        </w:rPr>
        <w:t>最后一次催单时间时间戳</w:t>
      </w:r>
      <w:r>
        <w:rPr>
          <w:rFonts w:hint="eastAsia"/>
        </w:rPr>
        <w:t>(REMIND_END_TIMESTAMP)</w:t>
      </w:r>
    </w:p>
    <w:p w14:paraId="6DFFF0CA" w14:textId="77777777" w:rsidR="009318A9" w:rsidRPr="009318A9" w:rsidRDefault="009318A9" w:rsidP="009318A9"/>
    <w:p w14:paraId="0EC55658" w14:textId="77777777" w:rsidR="0005544C" w:rsidRDefault="0005544C" w:rsidP="0005544C">
      <w:pPr>
        <w:pStyle w:val="3"/>
      </w:pPr>
      <w:bookmarkStart w:id="149" w:name="_催单次数(REMIND_COUNT)"/>
      <w:bookmarkStart w:id="150" w:name="_Ref439863633"/>
      <w:bookmarkEnd w:id="149"/>
      <w:r>
        <w:rPr>
          <w:rFonts w:hint="eastAsia"/>
        </w:rPr>
        <w:lastRenderedPageBreak/>
        <w:t>催单次数</w:t>
      </w:r>
      <w:r>
        <w:rPr>
          <w:rFonts w:hint="eastAsia"/>
        </w:rPr>
        <w:t>(REMIND_COUNT)</w:t>
      </w:r>
      <w:bookmarkEnd w:id="150"/>
    </w:p>
    <w:p w14:paraId="438E233E" w14:textId="77777777" w:rsidR="00262656" w:rsidRPr="00AA6180" w:rsidRDefault="00262656" w:rsidP="00262656">
      <w:pPr>
        <w:pStyle w:val="a5"/>
        <w:numPr>
          <w:ilvl w:val="0"/>
          <w:numId w:val="2"/>
        </w:numPr>
        <w:spacing w:line="360" w:lineRule="auto"/>
        <w:ind w:firstLineChars="0"/>
        <w:rPr>
          <w:sz w:val="24"/>
          <w:szCs w:val="24"/>
        </w:rPr>
      </w:pPr>
      <w:r w:rsidRPr="00B22CDA">
        <w:rPr>
          <w:rFonts w:hint="eastAsia"/>
          <w:sz w:val="24"/>
          <w:szCs w:val="24"/>
        </w:rPr>
        <w:t>数据来源</w:t>
      </w:r>
    </w:p>
    <w:p w14:paraId="3EEAE0FC" w14:textId="77777777" w:rsidR="00262656" w:rsidRDefault="00262656" w:rsidP="00262656">
      <w:pPr>
        <w:spacing w:line="360" w:lineRule="auto"/>
        <w:rPr>
          <w:highlight w:val="yellow"/>
        </w:rPr>
      </w:pPr>
      <w:r w:rsidRPr="008817E1">
        <w:rPr>
          <w:rFonts w:hint="eastAsia"/>
          <w:sz w:val="24"/>
          <w:szCs w:val="24"/>
        </w:rPr>
        <w:t>K-V</w:t>
      </w:r>
      <w:r w:rsidRPr="008817E1">
        <w:rPr>
          <w:rFonts w:hint="eastAsia"/>
          <w:sz w:val="24"/>
          <w:szCs w:val="24"/>
        </w:rPr>
        <w:t>表</w:t>
      </w:r>
      <w:r>
        <w:rPr>
          <w:rFonts w:hint="eastAsia"/>
          <w:sz w:val="24"/>
          <w:szCs w:val="24"/>
        </w:rPr>
        <w:t>：操作</w:t>
      </w:r>
    </w:p>
    <w:p w14:paraId="53C5E6C2" w14:textId="77777777" w:rsidR="00262656" w:rsidRDefault="00262656" w:rsidP="00262656">
      <w:pPr>
        <w:pStyle w:val="a5"/>
        <w:numPr>
          <w:ilvl w:val="0"/>
          <w:numId w:val="2"/>
        </w:numPr>
        <w:spacing w:line="360" w:lineRule="auto"/>
        <w:ind w:firstLineChars="0"/>
      </w:pPr>
      <w:r w:rsidRPr="006D2601">
        <w:rPr>
          <w:rFonts w:hint="eastAsia"/>
          <w:sz w:val="24"/>
          <w:szCs w:val="24"/>
        </w:rPr>
        <w:t>算法</w:t>
      </w:r>
      <w:r w:rsidRPr="0074085A">
        <w:rPr>
          <w:rFonts w:hint="eastAsia"/>
        </w:rPr>
        <w:t>：</w:t>
      </w:r>
    </w:p>
    <w:p w14:paraId="6A3277B1" w14:textId="77777777" w:rsidR="00262656" w:rsidRDefault="001F2E1D" w:rsidP="00262656">
      <w:pPr>
        <w:spacing w:line="360" w:lineRule="auto"/>
        <w:rPr>
          <w:sz w:val="24"/>
          <w:szCs w:val="24"/>
        </w:rPr>
      </w:pPr>
      <w:r>
        <w:rPr>
          <w:rFonts w:hint="eastAsia"/>
          <w:sz w:val="24"/>
          <w:szCs w:val="24"/>
        </w:rPr>
        <w:t>1</w:t>
      </w:r>
      <w:r>
        <w:rPr>
          <w:rFonts w:hint="eastAsia"/>
          <w:sz w:val="24"/>
          <w:szCs w:val="24"/>
        </w:rPr>
        <w:t>、</w:t>
      </w:r>
      <w:r w:rsidR="00262656">
        <w:rPr>
          <w:rFonts w:hint="eastAsia"/>
          <w:sz w:val="24"/>
          <w:szCs w:val="24"/>
        </w:rPr>
        <w:t>根据业务单标识及操作规格为催单</w:t>
      </w:r>
      <w:r w:rsidR="00262656" w:rsidRPr="00583464">
        <w:rPr>
          <w:rFonts w:hint="eastAsia"/>
          <w:sz w:val="24"/>
          <w:szCs w:val="24"/>
        </w:rPr>
        <w:t xml:space="preserve">(SPEC_ID= </w:t>
      </w:r>
      <w:r w:rsidR="00262656" w:rsidRPr="002E143C">
        <w:rPr>
          <w:sz w:val="24"/>
          <w:szCs w:val="24"/>
        </w:rPr>
        <w:t>3030100008</w:t>
      </w:r>
      <w:r w:rsidR="00262656" w:rsidRPr="00583464">
        <w:rPr>
          <w:rFonts w:hint="eastAsia"/>
          <w:sz w:val="24"/>
          <w:szCs w:val="24"/>
        </w:rPr>
        <w:t>)</w:t>
      </w:r>
      <w:r w:rsidR="00262656">
        <w:rPr>
          <w:rFonts w:hint="eastAsia"/>
          <w:sz w:val="24"/>
          <w:szCs w:val="24"/>
        </w:rPr>
        <w:t>，获取相关催单操作记录，取记录数；</w:t>
      </w:r>
    </w:p>
    <w:p w14:paraId="5F5AD6D8" w14:textId="77777777" w:rsidR="00506AA2" w:rsidRDefault="001F2E1D" w:rsidP="001F2E1D">
      <w:pPr>
        <w:spacing w:line="360" w:lineRule="auto"/>
        <w:rPr>
          <w:sz w:val="24"/>
          <w:szCs w:val="24"/>
        </w:rPr>
      </w:pPr>
      <w:r>
        <w:rPr>
          <w:rFonts w:hint="eastAsia"/>
          <w:sz w:val="24"/>
          <w:szCs w:val="24"/>
        </w:rPr>
        <w:t>2</w:t>
      </w:r>
      <w:r>
        <w:rPr>
          <w:rFonts w:hint="eastAsia"/>
          <w:sz w:val="24"/>
          <w:szCs w:val="24"/>
        </w:rPr>
        <w:t>、</w:t>
      </w:r>
      <w:r w:rsidRPr="002C614E">
        <w:rPr>
          <w:rFonts w:hint="eastAsia"/>
          <w:sz w:val="24"/>
          <w:szCs w:val="24"/>
        </w:rPr>
        <w:t>在处理完步骤</w:t>
      </w:r>
      <w:r w:rsidRPr="002C614E">
        <w:rPr>
          <w:rFonts w:hint="eastAsia"/>
          <w:sz w:val="24"/>
          <w:szCs w:val="24"/>
        </w:rPr>
        <w:t>1</w:t>
      </w:r>
      <w:r>
        <w:rPr>
          <w:rFonts w:hint="eastAsia"/>
          <w:sz w:val="24"/>
          <w:szCs w:val="24"/>
        </w:rPr>
        <w:t>后</w:t>
      </w:r>
      <w:r w:rsidR="00262656" w:rsidRPr="0046773B">
        <w:rPr>
          <w:rFonts w:hint="eastAsia"/>
          <w:sz w:val="24"/>
          <w:szCs w:val="24"/>
        </w:rPr>
        <w:t>针对</w:t>
      </w:r>
      <w:r w:rsidR="00262656">
        <w:rPr>
          <w:rFonts w:hint="eastAsia"/>
          <w:sz w:val="24"/>
          <w:szCs w:val="24"/>
        </w:rPr>
        <w:t>业务单规格为定单（</w:t>
      </w:r>
      <w:r w:rsidR="00262656" w:rsidRPr="004D37AF">
        <w:rPr>
          <w:sz w:val="24"/>
          <w:szCs w:val="24"/>
        </w:rPr>
        <w:t>301010000</w:t>
      </w:r>
      <w:r w:rsidR="00262656">
        <w:rPr>
          <w:rFonts w:hint="eastAsia"/>
          <w:sz w:val="24"/>
          <w:szCs w:val="24"/>
        </w:rPr>
        <w:t>2</w:t>
      </w:r>
      <w:r>
        <w:rPr>
          <w:rFonts w:hint="eastAsia"/>
          <w:sz w:val="24"/>
          <w:szCs w:val="24"/>
        </w:rPr>
        <w:t>）进行处理，</w:t>
      </w:r>
    </w:p>
    <w:p w14:paraId="2D26ABA0" w14:textId="13EB332C" w:rsidR="00262656" w:rsidRDefault="00506AA2" w:rsidP="001F2E1D">
      <w:pPr>
        <w:spacing w:line="360" w:lineRule="auto"/>
        <w:rPr>
          <w:sz w:val="24"/>
          <w:szCs w:val="24"/>
        </w:rPr>
      </w:pPr>
      <w:r>
        <w:rPr>
          <w:rFonts w:hint="eastAsia"/>
          <w:sz w:val="24"/>
          <w:szCs w:val="24"/>
        </w:rPr>
        <w:t>2.1</w:t>
      </w:r>
      <w:r w:rsidR="00262656" w:rsidRPr="001F2E1D">
        <w:rPr>
          <w:rFonts w:hint="eastAsia"/>
          <w:sz w:val="24"/>
          <w:szCs w:val="24"/>
        </w:rPr>
        <w:t>根据开通工单的所属服务定单编码，把工单上催单次数回填到定单（</w:t>
      </w:r>
      <w:r w:rsidR="00262656" w:rsidRPr="001F2E1D">
        <w:rPr>
          <w:sz w:val="24"/>
          <w:szCs w:val="24"/>
        </w:rPr>
        <w:t>301010000</w:t>
      </w:r>
      <w:r w:rsidR="00262656" w:rsidRPr="001F2E1D">
        <w:rPr>
          <w:rFonts w:hint="eastAsia"/>
          <w:sz w:val="24"/>
          <w:szCs w:val="24"/>
        </w:rPr>
        <w:t>2</w:t>
      </w:r>
      <w:r w:rsidR="00262656" w:rsidRPr="001F2E1D">
        <w:rPr>
          <w:rFonts w:hint="eastAsia"/>
          <w:sz w:val="24"/>
          <w:szCs w:val="24"/>
        </w:rPr>
        <w:t>），</w:t>
      </w:r>
      <w:r w:rsidR="00EB5C52" w:rsidRPr="001F2E1D">
        <w:rPr>
          <w:rFonts w:hint="eastAsia"/>
          <w:sz w:val="24"/>
          <w:szCs w:val="24"/>
        </w:rPr>
        <w:t>把</w:t>
      </w:r>
      <w:r w:rsidR="00262656" w:rsidRPr="001F2E1D">
        <w:rPr>
          <w:rFonts w:hint="eastAsia"/>
          <w:sz w:val="24"/>
          <w:szCs w:val="24"/>
        </w:rPr>
        <w:t>催单次数汇总</w:t>
      </w:r>
      <w:r w:rsidR="00262656" w:rsidRPr="001F2E1D">
        <w:rPr>
          <w:rFonts w:hint="eastAsia"/>
          <w:sz w:val="24"/>
          <w:szCs w:val="24"/>
        </w:rPr>
        <w:t>+</w:t>
      </w:r>
      <w:r w:rsidR="00262656" w:rsidRPr="001F2E1D">
        <w:rPr>
          <w:rFonts w:hint="eastAsia"/>
          <w:sz w:val="24"/>
          <w:szCs w:val="24"/>
        </w:rPr>
        <w:t>定单上该字段值</w:t>
      </w:r>
      <w:r w:rsidR="009B43B8" w:rsidRPr="001F2E1D">
        <w:rPr>
          <w:rFonts w:hint="eastAsia"/>
          <w:sz w:val="24"/>
          <w:szCs w:val="24"/>
        </w:rPr>
        <w:t>之和</w:t>
      </w:r>
      <w:r w:rsidR="00262656" w:rsidRPr="001F2E1D">
        <w:rPr>
          <w:rFonts w:hint="eastAsia"/>
          <w:sz w:val="24"/>
          <w:szCs w:val="24"/>
        </w:rPr>
        <w:t>回填定单（</w:t>
      </w:r>
      <w:r w:rsidR="00262656" w:rsidRPr="001F2E1D">
        <w:rPr>
          <w:sz w:val="24"/>
          <w:szCs w:val="24"/>
        </w:rPr>
        <w:t>301010000</w:t>
      </w:r>
      <w:r w:rsidR="00262656" w:rsidRPr="001F2E1D">
        <w:rPr>
          <w:rFonts w:hint="eastAsia"/>
          <w:sz w:val="24"/>
          <w:szCs w:val="24"/>
        </w:rPr>
        <w:t>2</w:t>
      </w:r>
      <w:r w:rsidR="00262656" w:rsidRPr="001F2E1D">
        <w:rPr>
          <w:rFonts w:hint="eastAsia"/>
          <w:sz w:val="24"/>
          <w:szCs w:val="24"/>
        </w:rPr>
        <w:t>）；</w:t>
      </w:r>
    </w:p>
    <w:p w14:paraId="0E4C4805" w14:textId="718E390B" w:rsidR="00506AA2" w:rsidRPr="001F2E1D" w:rsidRDefault="00506AA2" w:rsidP="001F2E1D">
      <w:pPr>
        <w:spacing w:line="360" w:lineRule="auto"/>
        <w:rPr>
          <w:sz w:val="24"/>
          <w:szCs w:val="24"/>
        </w:rPr>
      </w:pPr>
      <w:commentRangeStart w:id="151"/>
      <w:r>
        <w:rPr>
          <w:rFonts w:hint="eastAsia"/>
          <w:sz w:val="24"/>
          <w:szCs w:val="24"/>
        </w:rPr>
        <w:t xml:space="preserve">2.2 </w:t>
      </w:r>
      <w:commentRangeEnd w:id="151"/>
      <w:r w:rsidR="0033645C">
        <w:rPr>
          <w:rStyle w:val="a8"/>
        </w:rPr>
        <w:commentReference w:id="151"/>
      </w:r>
      <w:r w:rsidRPr="001F2E1D">
        <w:rPr>
          <w:rFonts w:hint="eastAsia"/>
          <w:sz w:val="24"/>
          <w:szCs w:val="24"/>
        </w:rPr>
        <w:t>根据服务定单</w:t>
      </w:r>
      <w:r>
        <w:rPr>
          <w:rFonts w:hint="eastAsia"/>
          <w:sz w:val="24"/>
          <w:szCs w:val="24"/>
        </w:rPr>
        <w:t>的所属客户订单</w:t>
      </w:r>
      <w:r w:rsidRPr="001F2E1D">
        <w:rPr>
          <w:rFonts w:hint="eastAsia"/>
          <w:sz w:val="24"/>
          <w:szCs w:val="24"/>
        </w:rPr>
        <w:t>编码，</w:t>
      </w:r>
      <w:r w:rsidR="0040515D" w:rsidRPr="001F2E1D">
        <w:rPr>
          <w:rFonts w:hint="eastAsia"/>
          <w:sz w:val="24"/>
          <w:szCs w:val="24"/>
        </w:rPr>
        <w:t>把</w:t>
      </w:r>
      <w:r w:rsidR="0040515D">
        <w:rPr>
          <w:rFonts w:hint="eastAsia"/>
          <w:sz w:val="24"/>
          <w:szCs w:val="24"/>
        </w:rPr>
        <w:t>客户订单</w:t>
      </w:r>
      <w:r w:rsidR="0040515D" w:rsidRPr="001F2E1D">
        <w:rPr>
          <w:rFonts w:hint="eastAsia"/>
          <w:sz w:val="24"/>
          <w:szCs w:val="24"/>
        </w:rPr>
        <w:t>上催单次数回填到定单（</w:t>
      </w:r>
      <w:r w:rsidR="0040515D" w:rsidRPr="001F2E1D">
        <w:rPr>
          <w:sz w:val="24"/>
          <w:szCs w:val="24"/>
        </w:rPr>
        <w:t>301010000</w:t>
      </w:r>
      <w:r w:rsidR="0040515D" w:rsidRPr="001F2E1D">
        <w:rPr>
          <w:rFonts w:hint="eastAsia"/>
          <w:sz w:val="24"/>
          <w:szCs w:val="24"/>
        </w:rPr>
        <w:t>2</w:t>
      </w:r>
      <w:r w:rsidR="0040515D" w:rsidRPr="001F2E1D">
        <w:rPr>
          <w:rFonts w:hint="eastAsia"/>
          <w:sz w:val="24"/>
          <w:szCs w:val="24"/>
        </w:rPr>
        <w:t>），把催单次数汇总</w:t>
      </w:r>
      <w:r w:rsidR="0040515D" w:rsidRPr="001F2E1D">
        <w:rPr>
          <w:rFonts w:hint="eastAsia"/>
          <w:sz w:val="24"/>
          <w:szCs w:val="24"/>
        </w:rPr>
        <w:t>+</w:t>
      </w:r>
      <w:r w:rsidR="0040515D" w:rsidRPr="001F2E1D">
        <w:rPr>
          <w:rFonts w:hint="eastAsia"/>
          <w:sz w:val="24"/>
          <w:szCs w:val="24"/>
        </w:rPr>
        <w:t>定单上该字段值之和回填定单（</w:t>
      </w:r>
      <w:r w:rsidR="0040515D" w:rsidRPr="001F2E1D">
        <w:rPr>
          <w:sz w:val="24"/>
          <w:szCs w:val="24"/>
        </w:rPr>
        <w:t>301010000</w:t>
      </w:r>
      <w:r w:rsidR="0040515D" w:rsidRPr="001F2E1D">
        <w:rPr>
          <w:rFonts w:hint="eastAsia"/>
          <w:sz w:val="24"/>
          <w:szCs w:val="24"/>
        </w:rPr>
        <w:t>2</w:t>
      </w:r>
      <w:r w:rsidR="0040515D" w:rsidRPr="001F2E1D">
        <w:rPr>
          <w:rFonts w:hint="eastAsia"/>
          <w:sz w:val="24"/>
          <w:szCs w:val="24"/>
        </w:rPr>
        <w:t>）；</w:t>
      </w:r>
    </w:p>
    <w:p w14:paraId="3F92E94C" w14:textId="77777777" w:rsidR="00262656" w:rsidRPr="00262656" w:rsidRDefault="00262656" w:rsidP="00262656"/>
    <w:p w14:paraId="020CF017" w14:textId="77777777" w:rsidR="0005544C" w:rsidRDefault="0005544C" w:rsidP="0005544C">
      <w:pPr>
        <w:pStyle w:val="3"/>
      </w:pPr>
      <w:bookmarkStart w:id="152" w:name="_首次进待装时间(READY_INSTALL_START_TIME)"/>
      <w:bookmarkEnd w:id="152"/>
      <w:r>
        <w:rPr>
          <w:rFonts w:hint="eastAsia"/>
        </w:rPr>
        <w:t>首次进待装时间</w:t>
      </w:r>
      <w:r>
        <w:rPr>
          <w:rFonts w:hint="eastAsia"/>
        </w:rPr>
        <w:t>(READY_INSTALL_START_TIME)</w:t>
      </w:r>
    </w:p>
    <w:p w14:paraId="45634FE9" w14:textId="77777777" w:rsidR="00185CDD" w:rsidRPr="00AA6180" w:rsidRDefault="00185CDD" w:rsidP="00185CDD">
      <w:pPr>
        <w:pStyle w:val="a5"/>
        <w:numPr>
          <w:ilvl w:val="0"/>
          <w:numId w:val="2"/>
        </w:numPr>
        <w:spacing w:line="360" w:lineRule="auto"/>
        <w:ind w:firstLineChars="0"/>
        <w:rPr>
          <w:sz w:val="24"/>
          <w:szCs w:val="24"/>
        </w:rPr>
      </w:pPr>
      <w:r w:rsidRPr="00B22CDA">
        <w:rPr>
          <w:rFonts w:hint="eastAsia"/>
          <w:sz w:val="24"/>
          <w:szCs w:val="24"/>
        </w:rPr>
        <w:t>数据来源</w:t>
      </w:r>
    </w:p>
    <w:p w14:paraId="0DFD8846" w14:textId="77777777" w:rsidR="00185CDD" w:rsidRDefault="00185CDD" w:rsidP="00185CDD">
      <w:pPr>
        <w:spacing w:line="360" w:lineRule="auto"/>
        <w:rPr>
          <w:highlight w:val="yellow"/>
        </w:rPr>
      </w:pPr>
      <w:r w:rsidRPr="008817E1">
        <w:rPr>
          <w:rFonts w:hint="eastAsia"/>
          <w:sz w:val="24"/>
          <w:szCs w:val="24"/>
        </w:rPr>
        <w:t>K-V</w:t>
      </w:r>
      <w:r w:rsidRPr="008817E1">
        <w:rPr>
          <w:rFonts w:hint="eastAsia"/>
          <w:sz w:val="24"/>
          <w:szCs w:val="24"/>
        </w:rPr>
        <w:t>表</w:t>
      </w:r>
      <w:r>
        <w:rPr>
          <w:rFonts w:hint="eastAsia"/>
          <w:sz w:val="24"/>
          <w:szCs w:val="24"/>
        </w:rPr>
        <w:t>：操作</w:t>
      </w:r>
      <w:r w:rsidRPr="008817E1">
        <w:rPr>
          <w:rFonts w:hint="eastAsia"/>
          <w:sz w:val="24"/>
          <w:szCs w:val="24"/>
        </w:rPr>
        <w:t>，对应字段：</w:t>
      </w:r>
      <w:r>
        <w:rPr>
          <w:rFonts w:hint="eastAsia"/>
          <w:sz w:val="24"/>
          <w:szCs w:val="24"/>
        </w:rPr>
        <w:t>操作开始时间</w:t>
      </w:r>
      <w:r w:rsidRPr="00583464">
        <w:rPr>
          <w:rFonts w:hint="eastAsia"/>
          <w:sz w:val="24"/>
          <w:szCs w:val="24"/>
        </w:rPr>
        <w:t>(</w:t>
      </w:r>
      <w:r w:rsidRPr="00146278">
        <w:rPr>
          <w:sz w:val="24"/>
          <w:szCs w:val="24"/>
        </w:rPr>
        <w:t>OPT_BEGIN_TIME</w:t>
      </w:r>
      <w:r w:rsidRPr="00583464">
        <w:rPr>
          <w:rFonts w:hint="eastAsia"/>
          <w:sz w:val="24"/>
          <w:szCs w:val="24"/>
        </w:rPr>
        <w:t>)</w:t>
      </w:r>
    </w:p>
    <w:p w14:paraId="52619BC0" w14:textId="77777777" w:rsidR="00185CDD" w:rsidRDefault="00185CDD" w:rsidP="00185CDD">
      <w:pPr>
        <w:pStyle w:val="a5"/>
        <w:numPr>
          <w:ilvl w:val="0"/>
          <w:numId w:val="2"/>
        </w:numPr>
        <w:spacing w:line="360" w:lineRule="auto"/>
        <w:ind w:firstLineChars="0"/>
      </w:pPr>
      <w:r w:rsidRPr="006D2601">
        <w:rPr>
          <w:rFonts w:hint="eastAsia"/>
          <w:sz w:val="24"/>
          <w:szCs w:val="24"/>
        </w:rPr>
        <w:t>算法</w:t>
      </w:r>
      <w:r w:rsidRPr="0074085A">
        <w:rPr>
          <w:rFonts w:hint="eastAsia"/>
        </w:rPr>
        <w:t>：</w:t>
      </w:r>
    </w:p>
    <w:p w14:paraId="05A1090B" w14:textId="77777777" w:rsidR="00185CDD" w:rsidRDefault="00AC088D" w:rsidP="00185CDD">
      <w:pPr>
        <w:spacing w:line="360" w:lineRule="auto"/>
        <w:rPr>
          <w:sz w:val="24"/>
          <w:szCs w:val="24"/>
        </w:rPr>
      </w:pPr>
      <w:r>
        <w:rPr>
          <w:rFonts w:hint="eastAsia"/>
          <w:sz w:val="24"/>
          <w:szCs w:val="24"/>
        </w:rPr>
        <w:t>1</w:t>
      </w:r>
      <w:r>
        <w:rPr>
          <w:rFonts w:hint="eastAsia"/>
          <w:sz w:val="24"/>
          <w:szCs w:val="24"/>
        </w:rPr>
        <w:t>、</w:t>
      </w:r>
      <w:r w:rsidR="00185CDD">
        <w:rPr>
          <w:rFonts w:hint="eastAsia"/>
          <w:sz w:val="24"/>
          <w:szCs w:val="24"/>
        </w:rPr>
        <w:t>根据业务单标识及操作类型为待装</w:t>
      </w:r>
      <w:r w:rsidR="00185CDD" w:rsidRPr="00583464">
        <w:rPr>
          <w:rFonts w:hint="eastAsia"/>
          <w:sz w:val="24"/>
          <w:szCs w:val="24"/>
        </w:rPr>
        <w:t xml:space="preserve">(SPEC_ID= </w:t>
      </w:r>
      <w:r w:rsidR="00185CDD" w:rsidRPr="00185CDD">
        <w:rPr>
          <w:sz w:val="24"/>
          <w:szCs w:val="24"/>
        </w:rPr>
        <w:t>3030100013</w:t>
      </w:r>
      <w:r w:rsidR="00185CDD" w:rsidRPr="00583464">
        <w:rPr>
          <w:rFonts w:hint="eastAsia"/>
          <w:sz w:val="24"/>
          <w:szCs w:val="24"/>
        </w:rPr>
        <w:t>)</w:t>
      </w:r>
      <w:r w:rsidR="00185CDD">
        <w:rPr>
          <w:rFonts w:hint="eastAsia"/>
          <w:sz w:val="24"/>
          <w:szCs w:val="24"/>
        </w:rPr>
        <w:t>，获取相关</w:t>
      </w:r>
      <w:r w:rsidR="00215184">
        <w:rPr>
          <w:rFonts w:hint="eastAsia"/>
          <w:sz w:val="24"/>
          <w:szCs w:val="24"/>
        </w:rPr>
        <w:t>待装</w:t>
      </w:r>
      <w:r w:rsidR="00185CDD">
        <w:rPr>
          <w:rFonts w:hint="eastAsia"/>
          <w:sz w:val="24"/>
          <w:szCs w:val="24"/>
        </w:rPr>
        <w:t>的操作记录</w:t>
      </w:r>
      <w:r w:rsidR="00185CDD" w:rsidRPr="00583464">
        <w:rPr>
          <w:rFonts w:hint="eastAsia"/>
          <w:sz w:val="24"/>
          <w:szCs w:val="24"/>
        </w:rPr>
        <w:t>，取</w:t>
      </w:r>
      <w:r w:rsidR="00185CDD">
        <w:rPr>
          <w:rFonts w:hint="eastAsia"/>
          <w:sz w:val="24"/>
          <w:szCs w:val="24"/>
        </w:rPr>
        <w:t>最小操作开始时间</w:t>
      </w:r>
      <w:r w:rsidR="00185CDD" w:rsidRPr="00583464">
        <w:rPr>
          <w:rFonts w:hint="eastAsia"/>
          <w:sz w:val="24"/>
          <w:szCs w:val="24"/>
        </w:rPr>
        <w:t>(</w:t>
      </w:r>
      <w:r w:rsidR="00185CDD" w:rsidRPr="00146278">
        <w:rPr>
          <w:sz w:val="24"/>
          <w:szCs w:val="24"/>
        </w:rPr>
        <w:t>OPT_BEGIN_TIME</w:t>
      </w:r>
      <w:r w:rsidR="00185CDD" w:rsidRPr="00583464">
        <w:rPr>
          <w:rFonts w:hint="eastAsia"/>
          <w:sz w:val="24"/>
          <w:szCs w:val="24"/>
        </w:rPr>
        <w:t>)</w:t>
      </w:r>
      <w:r w:rsidR="00185CDD">
        <w:rPr>
          <w:rFonts w:hint="eastAsia"/>
          <w:sz w:val="24"/>
          <w:szCs w:val="24"/>
        </w:rPr>
        <w:t>；</w:t>
      </w:r>
    </w:p>
    <w:p w14:paraId="0DE49AE1" w14:textId="77777777" w:rsidR="00185CDD" w:rsidRPr="00655F6D" w:rsidRDefault="00AC088D" w:rsidP="00655F6D">
      <w:pPr>
        <w:spacing w:line="360" w:lineRule="auto"/>
        <w:rPr>
          <w:sz w:val="24"/>
          <w:szCs w:val="24"/>
        </w:rPr>
      </w:pPr>
      <w:r>
        <w:rPr>
          <w:rFonts w:hint="eastAsia"/>
          <w:sz w:val="24"/>
          <w:szCs w:val="24"/>
        </w:rPr>
        <w:t>2</w:t>
      </w:r>
      <w:r>
        <w:rPr>
          <w:rFonts w:hint="eastAsia"/>
          <w:sz w:val="24"/>
          <w:szCs w:val="24"/>
        </w:rPr>
        <w:t>、</w:t>
      </w:r>
      <w:r w:rsidRPr="002C614E">
        <w:rPr>
          <w:rFonts w:hint="eastAsia"/>
          <w:sz w:val="24"/>
          <w:szCs w:val="24"/>
        </w:rPr>
        <w:t>在处理完步骤</w:t>
      </w:r>
      <w:r w:rsidRPr="002C614E">
        <w:rPr>
          <w:rFonts w:hint="eastAsia"/>
          <w:sz w:val="24"/>
          <w:szCs w:val="24"/>
        </w:rPr>
        <w:t>1</w:t>
      </w:r>
      <w:r>
        <w:rPr>
          <w:rFonts w:hint="eastAsia"/>
          <w:sz w:val="24"/>
          <w:szCs w:val="24"/>
        </w:rPr>
        <w:t>后</w:t>
      </w:r>
      <w:r w:rsidR="00185CDD" w:rsidRPr="0046773B">
        <w:rPr>
          <w:rFonts w:hint="eastAsia"/>
          <w:sz w:val="24"/>
          <w:szCs w:val="24"/>
        </w:rPr>
        <w:t>针对</w:t>
      </w:r>
      <w:r w:rsidR="00185CDD">
        <w:rPr>
          <w:rFonts w:hint="eastAsia"/>
          <w:sz w:val="24"/>
          <w:szCs w:val="24"/>
        </w:rPr>
        <w:t>业务单规格为定单（</w:t>
      </w:r>
      <w:r w:rsidR="00185CDD" w:rsidRPr="004D37AF">
        <w:rPr>
          <w:sz w:val="24"/>
          <w:szCs w:val="24"/>
        </w:rPr>
        <w:t>301010000</w:t>
      </w:r>
      <w:r w:rsidR="00185CDD">
        <w:rPr>
          <w:rFonts w:hint="eastAsia"/>
          <w:sz w:val="24"/>
          <w:szCs w:val="24"/>
        </w:rPr>
        <w:t>2</w:t>
      </w:r>
      <w:r w:rsidR="00655F6D">
        <w:rPr>
          <w:rFonts w:hint="eastAsia"/>
          <w:sz w:val="24"/>
          <w:szCs w:val="24"/>
        </w:rPr>
        <w:t>）进行处理，</w:t>
      </w:r>
      <w:r w:rsidR="00185CDD" w:rsidRPr="00655F6D">
        <w:rPr>
          <w:rFonts w:hint="eastAsia"/>
          <w:sz w:val="24"/>
          <w:szCs w:val="24"/>
        </w:rPr>
        <w:t>根据开通工单的所属服务定单编码，把工单上首次</w:t>
      </w:r>
      <w:r w:rsidR="009A3FFF" w:rsidRPr="00655F6D">
        <w:rPr>
          <w:rFonts w:hint="eastAsia"/>
          <w:sz w:val="24"/>
          <w:szCs w:val="24"/>
        </w:rPr>
        <w:t>进待装</w:t>
      </w:r>
      <w:r w:rsidR="00185CDD" w:rsidRPr="00655F6D">
        <w:rPr>
          <w:rFonts w:hint="eastAsia"/>
          <w:sz w:val="24"/>
          <w:szCs w:val="24"/>
        </w:rPr>
        <w:t>时间回填到定单（</w:t>
      </w:r>
      <w:r w:rsidR="00185CDD" w:rsidRPr="00655F6D">
        <w:rPr>
          <w:sz w:val="24"/>
          <w:szCs w:val="24"/>
        </w:rPr>
        <w:t>301010000</w:t>
      </w:r>
      <w:r w:rsidR="00185CDD" w:rsidRPr="00655F6D">
        <w:rPr>
          <w:rFonts w:hint="eastAsia"/>
          <w:sz w:val="24"/>
          <w:szCs w:val="24"/>
        </w:rPr>
        <w:t>2</w:t>
      </w:r>
      <w:r w:rsidR="00185CDD" w:rsidRPr="00655F6D">
        <w:rPr>
          <w:rFonts w:hint="eastAsia"/>
          <w:sz w:val="24"/>
          <w:szCs w:val="24"/>
        </w:rPr>
        <w:t>），取最小</w:t>
      </w:r>
      <w:r w:rsidR="00D02770" w:rsidRPr="00655F6D">
        <w:rPr>
          <w:rFonts w:hint="eastAsia"/>
          <w:sz w:val="24"/>
          <w:szCs w:val="24"/>
        </w:rPr>
        <w:t>首次进待装时间</w:t>
      </w:r>
      <w:r w:rsidR="00185CDD" w:rsidRPr="00655F6D">
        <w:rPr>
          <w:rFonts w:hint="eastAsia"/>
          <w:sz w:val="24"/>
          <w:szCs w:val="24"/>
        </w:rPr>
        <w:t>；</w:t>
      </w:r>
    </w:p>
    <w:p w14:paraId="16165FD7" w14:textId="77777777" w:rsidR="00185CDD" w:rsidRPr="00185CDD" w:rsidRDefault="00185CDD" w:rsidP="00185CDD"/>
    <w:p w14:paraId="73677420" w14:textId="77777777" w:rsidR="0005544C" w:rsidRDefault="0005544C" w:rsidP="0005544C">
      <w:pPr>
        <w:pStyle w:val="3"/>
      </w:pPr>
      <w:bookmarkStart w:id="153" w:name="_首次进待装时间时间戳(READY_INSTALL_START_TIME"/>
      <w:bookmarkEnd w:id="153"/>
      <w:r>
        <w:rPr>
          <w:rFonts w:hint="eastAsia"/>
        </w:rPr>
        <w:lastRenderedPageBreak/>
        <w:t>首次进待装时间时间戳</w:t>
      </w:r>
      <w:r>
        <w:rPr>
          <w:rFonts w:hint="eastAsia"/>
        </w:rPr>
        <w:t>(READY_INSTALL_START_TIMESTAMP)</w:t>
      </w:r>
    </w:p>
    <w:p w14:paraId="62DED23B" w14:textId="77777777" w:rsidR="0005544C" w:rsidRDefault="0005544C" w:rsidP="0005544C">
      <w:pPr>
        <w:pStyle w:val="3"/>
      </w:pPr>
      <w:bookmarkStart w:id="154" w:name="_首次开装时间(INSTALL_START_TIME)"/>
      <w:bookmarkEnd w:id="154"/>
      <w:r>
        <w:rPr>
          <w:rFonts w:hint="eastAsia"/>
        </w:rPr>
        <w:t>首次开装时间</w:t>
      </w:r>
      <w:r>
        <w:rPr>
          <w:rFonts w:hint="eastAsia"/>
        </w:rPr>
        <w:t>(INSTALL_START_TIME)</w:t>
      </w:r>
    </w:p>
    <w:p w14:paraId="1933FCC6" w14:textId="77777777" w:rsidR="00B02819" w:rsidRPr="00AA6180" w:rsidRDefault="00B02819" w:rsidP="00B02819">
      <w:pPr>
        <w:pStyle w:val="a5"/>
        <w:numPr>
          <w:ilvl w:val="0"/>
          <w:numId w:val="2"/>
        </w:numPr>
        <w:spacing w:line="360" w:lineRule="auto"/>
        <w:ind w:firstLineChars="0"/>
        <w:rPr>
          <w:sz w:val="24"/>
          <w:szCs w:val="24"/>
        </w:rPr>
      </w:pPr>
      <w:r w:rsidRPr="00B22CDA">
        <w:rPr>
          <w:rFonts w:hint="eastAsia"/>
          <w:sz w:val="24"/>
          <w:szCs w:val="24"/>
        </w:rPr>
        <w:t>数据来源</w:t>
      </w:r>
    </w:p>
    <w:p w14:paraId="7A74FB83" w14:textId="77777777" w:rsidR="00B02819" w:rsidRDefault="00B02819" w:rsidP="00B02819">
      <w:pPr>
        <w:spacing w:line="360" w:lineRule="auto"/>
        <w:rPr>
          <w:highlight w:val="yellow"/>
        </w:rPr>
      </w:pPr>
      <w:r w:rsidRPr="008817E1">
        <w:rPr>
          <w:rFonts w:hint="eastAsia"/>
          <w:sz w:val="24"/>
          <w:szCs w:val="24"/>
        </w:rPr>
        <w:t>K-V</w:t>
      </w:r>
      <w:r w:rsidRPr="008817E1">
        <w:rPr>
          <w:rFonts w:hint="eastAsia"/>
          <w:sz w:val="24"/>
          <w:szCs w:val="24"/>
        </w:rPr>
        <w:t>表</w:t>
      </w:r>
      <w:r>
        <w:rPr>
          <w:rFonts w:hint="eastAsia"/>
          <w:sz w:val="24"/>
          <w:szCs w:val="24"/>
        </w:rPr>
        <w:t>：操作</w:t>
      </w:r>
      <w:r w:rsidRPr="008817E1">
        <w:rPr>
          <w:rFonts w:hint="eastAsia"/>
          <w:sz w:val="24"/>
          <w:szCs w:val="24"/>
        </w:rPr>
        <w:t>，对应字段：</w:t>
      </w:r>
      <w:r>
        <w:rPr>
          <w:rFonts w:hint="eastAsia"/>
          <w:sz w:val="24"/>
          <w:szCs w:val="24"/>
        </w:rPr>
        <w:t>操作开始时间</w:t>
      </w:r>
      <w:r w:rsidRPr="00583464">
        <w:rPr>
          <w:rFonts w:hint="eastAsia"/>
          <w:sz w:val="24"/>
          <w:szCs w:val="24"/>
        </w:rPr>
        <w:t>(</w:t>
      </w:r>
      <w:r w:rsidRPr="00146278">
        <w:rPr>
          <w:sz w:val="24"/>
          <w:szCs w:val="24"/>
        </w:rPr>
        <w:t>OPT_BEGIN_TIME</w:t>
      </w:r>
      <w:r w:rsidRPr="00583464">
        <w:rPr>
          <w:rFonts w:hint="eastAsia"/>
          <w:sz w:val="24"/>
          <w:szCs w:val="24"/>
        </w:rPr>
        <w:t>)</w:t>
      </w:r>
    </w:p>
    <w:p w14:paraId="74E1CAA5" w14:textId="77777777" w:rsidR="00B02819" w:rsidRDefault="00B02819" w:rsidP="00B02819">
      <w:pPr>
        <w:pStyle w:val="a5"/>
        <w:numPr>
          <w:ilvl w:val="0"/>
          <w:numId w:val="2"/>
        </w:numPr>
        <w:spacing w:line="360" w:lineRule="auto"/>
        <w:ind w:firstLineChars="0"/>
      </w:pPr>
      <w:r w:rsidRPr="006D2601">
        <w:rPr>
          <w:rFonts w:hint="eastAsia"/>
          <w:sz w:val="24"/>
          <w:szCs w:val="24"/>
        </w:rPr>
        <w:t>算法</w:t>
      </w:r>
      <w:r w:rsidRPr="0074085A">
        <w:rPr>
          <w:rFonts w:hint="eastAsia"/>
        </w:rPr>
        <w:t>：</w:t>
      </w:r>
    </w:p>
    <w:p w14:paraId="1528181A" w14:textId="77777777" w:rsidR="00B02819" w:rsidRDefault="00D84143" w:rsidP="00B02819">
      <w:pPr>
        <w:spacing w:line="360" w:lineRule="auto"/>
        <w:rPr>
          <w:sz w:val="24"/>
          <w:szCs w:val="24"/>
        </w:rPr>
      </w:pPr>
      <w:r>
        <w:rPr>
          <w:rFonts w:hint="eastAsia"/>
          <w:sz w:val="24"/>
          <w:szCs w:val="24"/>
        </w:rPr>
        <w:t>1</w:t>
      </w:r>
      <w:r>
        <w:rPr>
          <w:rFonts w:hint="eastAsia"/>
          <w:sz w:val="24"/>
          <w:szCs w:val="24"/>
        </w:rPr>
        <w:t>、</w:t>
      </w:r>
      <w:r w:rsidR="00B02819">
        <w:rPr>
          <w:rFonts w:hint="eastAsia"/>
          <w:sz w:val="24"/>
          <w:szCs w:val="24"/>
        </w:rPr>
        <w:t>根据业务单标识及操作类型为开装</w:t>
      </w:r>
      <w:r w:rsidR="00B02819" w:rsidRPr="00583464">
        <w:rPr>
          <w:rFonts w:hint="eastAsia"/>
          <w:sz w:val="24"/>
          <w:szCs w:val="24"/>
        </w:rPr>
        <w:t xml:space="preserve">(SPEC_ID= </w:t>
      </w:r>
      <w:r w:rsidR="00B02819" w:rsidRPr="00185CDD">
        <w:rPr>
          <w:sz w:val="24"/>
          <w:szCs w:val="24"/>
        </w:rPr>
        <w:t>303010001</w:t>
      </w:r>
      <w:r w:rsidR="00B02819">
        <w:rPr>
          <w:rFonts w:hint="eastAsia"/>
          <w:sz w:val="24"/>
          <w:szCs w:val="24"/>
        </w:rPr>
        <w:t>4</w:t>
      </w:r>
      <w:r w:rsidR="00B02819" w:rsidRPr="00583464">
        <w:rPr>
          <w:rFonts w:hint="eastAsia"/>
          <w:sz w:val="24"/>
          <w:szCs w:val="24"/>
        </w:rPr>
        <w:t>)</w:t>
      </w:r>
      <w:r w:rsidR="00B02819">
        <w:rPr>
          <w:rFonts w:hint="eastAsia"/>
          <w:sz w:val="24"/>
          <w:szCs w:val="24"/>
        </w:rPr>
        <w:t>，获取相关</w:t>
      </w:r>
      <w:r w:rsidR="00B22ECA">
        <w:rPr>
          <w:rFonts w:hint="eastAsia"/>
          <w:sz w:val="24"/>
          <w:szCs w:val="24"/>
        </w:rPr>
        <w:t>开</w:t>
      </w:r>
      <w:r w:rsidR="00B02819">
        <w:rPr>
          <w:rFonts w:hint="eastAsia"/>
          <w:sz w:val="24"/>
          <w:szCs w:val="24"/>
        </w:rPr>
        <w:t>装的操作记录</w:t>
      </w:r>
      <w:r w:rsidR="00B02819" w:rsidRPr="00583464">
        <w:rPr>
          <w:rFonts w:hint="eastAsia"/>
          <w:sz w:val="24"/>
          <w:szCs w:val="24"/>
        </w:rPr>
        <w:t>，取</w:t>
      </w:r>
      <w:r w:rsidR="00B02819">
        <w:rPr>
          <w:rFonts w:hint="eastAsia"/>
          <w:sz w:val="24"/>
          <w:szCs w:val="24"/>
        </w:rPr>
        <w:t>最小操作开始时间</w:t>
      </w:r>
      <w:r w:rsidR="00B02819" w:rsidRPr="00583464">
        <w:rPr>
          <w:rFonts w:hint="eastAsia"/>
          <w:sz w:val="24"/>
          <w:szCs w:val="24"/>
        </w:rPr>
        <w:t>(</w:t>
      </w:r>
      <w:r w:rsidR="00B02819" w:rsidRPr="00146278">
        <w:rPr>
          <w:sz w:val="24"/>
          <w:szCs w:val="24"/>
        </w:rPr>
        <w:t>OPT_BEGIN_TIME</w:t>
      </w:r>
      <w:r w:rsidR="00B02819" w:rsidRPr="00583464">
        <w:rPr>
          <w:rFonts w:hint="eastAsia"/>
          <w:sz w:val="24"/>
          <w:szCs w:val="24"/>
        </w:rPr>
        <w:t>)</w:t>
      </w:r>
      <w:r w:rsidR="00B02819">
        <w:rPr>
          <w:rFonts w:hint="eastAsia"/>
          <w:sz w:val="24"/>
          <w:szCs w:val="24"/>
        </w:rPr>
        <w:t>；</w:t>
      </w:r>
    </w:p>
    <w:p w14:paraId="3E31502C" w14:textId="77777777" w:rsidR="00B02819" w:rsidRPr="00D84143" w:rsidRDefault="00D84143" w:rsidP="00D84143">
      <w:pPr>
        <w:spacing w:line="360" w:lineRule="auto"/>
        <w:rPr>
          <w:sz w:val="24"/>
          <w:szCs w:val="24"/>
        </w:rPr>
      </w:pPr>
      <w:r>
        <w:rPr>
          <w:rFonts w:hint="eastAsia"/>
          <w:sz w:val="24"/>
          <w:szCs w:val="24"/>
        </w:rPr>
        <w:t>2</w:t>
      </w:r>
      <w:r>
        <w:rPr>
          <w:rFonts w:hint="eastAsia"/>
          <w:sz w:val="24"/>
          <w:szCs w:val="24"/>
        </w:rPr>
        <w:t>、</w:t>
      </w:r>
      <w:r w:rsidRPr="002C614E">
        <w:rPr>
          <w:rFonts w:hint="eastAsia"/>
          <w:sz w:val="24"/>
          <w:szCs w:val="24"/>
        </w:rPr>
        <w:t>在处理完步骤</w:t>
      </w:r>
      <w:r w:rsidRPr="002C614E">
        <w:rPr>
          <w:rFonts w:hint="eastAsia"/>
          <w:sz w:val="24"/>
          <w:szCs w:val="24"/>
        </w:rPr>
        <w:t>1</w:t>
      </w:r>
      <w:r w:rsidR="00B02819" w:rsidRPr="0046773B">
        <w:rPr>
          <w:rFonts w:hint="eastAsia"/>
          <w:sz w:val="24"/>
          <w:szCs w:val="24"/>
        </w:rPr>
        <w:t>针对</w:t>
      </w:r>
      <w:r w:rsidR="00B02819">
        <w:rPr>
          <w:rFonts w:hint="eastAsia"/>
          <w:sz w:val="24"/>
          <w:szCs w:val="24"/>
        </w:rPr>
        <w:t>业务单规格为定单（</w:t>
      </w:r>
      <w:r w:rsidR="00B02819" w:rsidRPr="004D37AF">
        <w:rPr>
          <w:sz w:val="24"/>
          <w:szCs w:val="24"/>
        </w:rPr>
        <w:t>301010000</w:t>
      </w:r>
      <w:r w:rsidR="00B02819">
        <w:rPr>
          <w:rFonts w:hint="eastAsia"/>
          <w:sz w:val="24"/>
          <w:szCs w:val="24"/>
        </w:rPr>
        <w:t>2</w:t>
      </w:r>
      <w:r>
        <w:rPr>
          <w:rFonts w:hint="eastAsia"/>
          <w:sz w:val="24"/>
          <w:szCs w:val="24"/>
        </w:rPr>
        <w:t>）进行处理，</w:t>
      </w:r>
      <w:r w:rsidR="00B02819" w:rsidRPr="00D84143">
        <w:rPr>
          <w:rFonts w:hint="eastAsia"/>
          <w:sz w:val="24"/>
          <w:szCs w:val="24"/>
        </w:rPr>
        <w:t>根据开通工单的所属服务定单编码，把工单上首次进</w:t>
      </w:r>
      <w:r w:rsidR="003925F1" w:rsidRPr="00D84143">
        <w:rPr>
          <w:rFonts w:hint="eastAsia"/>
          <w:sz w:val="24"/>
          <w:szCs w:val="24"/>
        </w:rPr>
        <w:t>开</w:t>
      </w:r>
      <w:r w:rsidR="00B02819" w:rsidRPr="00D84143">
        <w:rPr>
          <w:rFonts w:hint="eastAsia"/>
          <w:sz w:val="24"/>
          <w:szCs w:val="24"/>
        </w:rPr>
        <w:t>装时间回填到定单（</w:t>
      </w:r>
      <w:r w:rsidR="00B02819" w:rsidRPr="00D84143">
        <w:rPr>
          <w:sz w:val="24"/>
          <w:szCs w:val="24"/>
        </w:rPr>
        <w:t>301010000</w:t>
      </w:r>
      <w:r w:rsidR="00B02819" w:rsidRPr="00D84143">
        <w:rPr>
          <w:rFonts w:hint="eastAsia"/>
          <w:sz w:val="24"/>
          <w:szCs w:val="24"/>
        </w:rPr>
        <w:t>2</w:t>
      </w:r>
      <w:r w:rsidR="00B02819" w:rsidRPr="00D84143">
        <w:rPr>
          <w:rFonts w:hint="eastAsia"/>
          <w:sz w:val="24"/>
          <w:szCs w:val="24"/>
        </w:rPr>
        <w:t>），取最小首次进</w:t>
      </w:r>
      <w:r w:rsidR="003925F1" w:rsidRPr="00D84143">
        <w:rPr>
          <w:rFonts w:hint="eastAsia"/>
          <w:sz w:val="24"/>
          <w:szCs w:val="24"/>
        </w:rPr>
        <w:t>开</w:t>
      </w:r>
      <w:r w:rsidR="00B02819" w:rsidRPr="00D84143">
        <w:rPr>
          <w:rFonts w:hint="eastAsia"/>
          <w:sz w:val="24"/>
          <w:szCs w:val="24"/>
        </w:rPr>
        <w:t>装时间；</w:t>
      </w:r>
    </w:p>
    <w:p w14:paraId="04DD80B4" w14:textId="77777777" w:rsidR="00B02819" w:rsidRPr="00B02819" w:rsidRDefault="00B02819" w:rsidP="00B02819"/>
    <w:p w14:paraId="409F2F44" w14:textId="77777777" w:rsidR="0005544C" w:rsidRDefault="0005544C" w:rsidP="0005544C">
      <w:pPr>
        <w:pStyle w:val="3"/>
      </w:pPr>
      <w:bookmarkStart w:id="155" w:name="_首次开装时间时间戳(INSTALL_START_TIMESTAMP)"/>
      <w:bookmarkEnd w:id="155"/>
      <w:r>
        <w:rPr>
          <w:rFonts w:hint="eastAsia"/>
        </w:rPr>
        <w:t>首次开装时间时间戳</w:t>
      </w:r>
      <w:r>
        <w:rPr>
          <w:rFonts w:hint="eastAsia"/>
        </w:rPr>
        <w:t>(INSTALL_START_TIMESTAMP)</w:t>
      </w:r>
    </w:p>
    <w:p w14:paraId="35E50E2F" w14:textId="77777777" w:rsidR="0005544C" w:rsidRDefault="0005544C" w:rsidP="0005544C">
      <w:pPr>
        <w:pStyle w:val="3"/>
      </w:pPr>
      <w:bookmarkStart w:id="156" w:name="_最后一次进待装时间(READY_INSTALL_LAST_TIME)"/>
      <w:bookmarkEnd w:id="156"/>
      <w:r>
        <w:rPr>
          <w:rFonts w:hint="eastAsia"/>
        </w:rPr>
        <w:t>最后一次进待装时间</w:t>
      </w:r>
      <w:r>
        <w:rPr>
          <w:rFonts w:hint="eastAsia"/>
        </w:rPr>
        <w:t>(READY_INSTALL_LAST_TIME)</w:t>
      </w:r>
    </w:p>
    <w:p w14:paraId="2F5DE9AE" w14:textId="77777777" w:rsidR="000B1B48" w:rsidRPr="00AA6180" w:rsidRDefault="000B1B48" w:rsidP="000B1B48">
      <w:pPr>
        <w:pStyle w:val="a5"/>
        <w:numPr>
          <w:ilvl w:val="0"/>
          <w:numId w:val="2"/>
        </w:numPr>
        <w:spacing w:line="360" w:lineRule="auto"/>
        <w:ind w:firstLineChars="0"/>
        <w:rPr>
          <w:sz w:val="24"/>
          <w:szCs w:val="24"/>
        </w:rPr>
      </w:pPr>
      <w:r w:rsidRPr="00B22CDA">
        <w:rPr>
          <w:rFonts w:hint="eastAsia"/>
          <w:sz w:val="24"/>
          <w:szCs w:val="24"/>
        </w:rPr>
        <w:t>数据来源</w:t>
      </w:r>
    </w:p>
    <w:p w14:paraId="40DA926D" w14:textId="77777777" w:rsidR="000B1B48" w:rsidRDefault="000B1B48" w:rsidP="000B1B48">
      <w:pPr>
        <w:spacing w:line="360" w:lineRule="auto"/>
        <w:rPr>
          <w:highlight w:val="yellow"/>
        </w:rPr>
      </w:pPr>
      <w:r w:rsidRPr="008817E1">
        <w:rPr>
          <w:rFonts w:hint="eastAsia"/>
          <w:sz w:val="24"/>
          <w:szCs w:val="24"/>
        </w:rPr>
        <w:t>K-V</w:t>
      </w:r>
      <w:r w:rsidRPr="008817E1">
        <w:rPr>
          <w:rFonts w:hint="eastAsia"/>
          <w:sz w:val="24"/>
          <w:szCs w:val="24"/>
        </w:rPr>
        <w:t>表</w:t>
      </w:r>
      <w:r>
        <w:rPr>
          <w:rFonts w:hint="eastAsia"/>
          <w:sz w:val="24"/>
          <w:szCs w:val="24"/>
        </w:rPr>
        <w:t>：操作</w:t>
      </w:r>
      <w:r w:rsidRPr="008817E1">
        <w:rPr>
          <w:rFonts w:hint="eastAsia"/>
          <w:sz w:val="24"/>
          <w:szCs w:val="24"/>
        </w:rPr>
        <w:t>，对应字段：</w:t>
      </w:r>
      <w:r>
        <w:rPr>
          <w:rFonts w:hint="eastAsia"/>
          <w:sz w:val="24"/>
          <w:szCs w:val="24"/>
        </w:rPr>
        <w:t>操作开始时间</w:t>
      </w:r>
      <w:r w:rsidRPr="00583464">
        <w:rPr>
          <w:rFonts w:hint="eastAsia"/>
          <w:sz w:val="24"/>
          <w:szCs w:val="24"/>
        </w:rPr>
        <w:t>(</w:t>
      </w:r>
      <w:r w:rsidRPr="00146278">
        <w:rPr>
          <w:sz w:val="24"/>
          <w:szCs w:val="24"/>
        </w:rPr>
        <w:t>OPT_BEGIN_TIME</w:t>
      </w:r>
      <w:r w:rsidRPr="00583464">
        <w:rPr>
          <w:rFonts w:hint="eastAsia"/>
          <w:sz w:val="24"/>
          <w:szCs w:val="24"/>
        </w:rPr>
        <w:t>)</w:t>
      </w:r>
    </w:p>
    <w:p w14:paraId="1C302DC0" w14:textId="77777777" w:rsidR="000B1B48" w:rsidRDefault="000B1B48" w:rsidP="000B1B48">
      <w:pPr>
        <w:pStyle w:val="a5"/>
        <w:numPr>
          <w:ilvl w:val="0"/>
          <w:numId w:val="2"/>
        </w:numPr>
        <w:spacing w:line="360" w:lineRule="auto"/>
        <w:ind w:firstLineChars="0"/>
      </w:pPr>
      <w:r w:rsidRPr="006D2601">
        <w:rPr>
          <w:rFonts w:hint="eastAsia"/>
          <w:sz w:val="24"/>
          <w:szCs w:val="24"/>
        </w:rPr>
        <w:t>算法</w:t>
      </w:r>
      <w:r w:rsidRPr="0074085A">
        <w:rPr>
          <w:rFonts w:hint="eastAsia"/>
        </w:rPr>
        <w:t>：</w:t>
      </w:r>
    </w:p>
    <w:p w14:paraId="7F57E388" w14:textId="77777777" w:rsidR="000B1B48" w:rsidRDefault="00BE5781" w:rsidP="000B1B48">
      <w:pPr>
        <w:spacing w:line="360" w:lineRule="auto"/>
        <w:rPr>
          <w:sz w:val="24"/>
          <w:szCs w:val="24"/>
        </w:rPr>
      </w:pPr>
      <w:r>
        <w:rPr>
          <w:rFonts w:hint="eastAsia"/>
          <w:sz w:val="24"/>
          <w:szCs w:val="24"/>
        </w:rPr>
        <w:t>1</w:t>
      </w:r>
      <w:r>
        <w:rPr>
          <w:rFonts w:hint="eastAsia"/>
          <w:sz w:val="24"/>
          <w:szCs w:val="24"/>
        </w:rPr>
        <w:t>、</w:t>
      </w:r>
      <w:r w:rsidR="000B1B48">
        <w:rPr>
          <w:rFonts w:hint="eastAsia"/>
          <w:sz w:val="24"/>
          <w:szCs w:val="24"/>
        </w:rPr>
        <w:t>根据业务单标识及操作类型为待装</w:t>
      </w:r>
      <w:r w:rsidR="000B1B48" w:rsidRPr="00583464">
        <w:rPr>
          <w:rFonts w:hint="eastAsia"/>
          <w:sz w:val="24"/>
          <w:szCs w:val="24"/>
        </w:rPr>
        <w:t xml:space="preserve">(SPEC_ID= </w:t>
      </w:r>
      <w:r w:rsidR="000B1B48" w:rsidRPr="00185CDD">
        <w:rPr>
          <w:sz w:val="24"/>
          <w:szCs w:val="24"/>
        </w:rPr>
        <w:t>3030100013</w:t>
      </w:r>
      <w:r w:rsidR="000B1B48" w:rsidRPr="00583464">
        <w:rPr>
          <w:rFonts w:hint="eastAsia"/>
          <w:sz w:val="24"/>
          <w:szCs w:val="24"/>
        </w:rPr>
        <w:t>)</w:t>
      </w:r>
      <w:r w:rsidR="000B1B48">
        <w:rPr>
          <w:rFonts w:hint="eastAsia"/>
          <w:sz w:val="24"/>
          <w:szCs w:val="24"/>
        </w:rPr>
        <w:t>，获取相关待装的操作记录</w:t>
      </w:r>
      <w:r w:rsidR="000B1B48" w:rsidRPr="00583464">
        <w:rPr>
          <w:rFonts w:hint="eastAsia"/>
          <w:sz w:val="24"/>
          <w:szCs w:val="24"/>
        </w:rPr>
        <w:t>，取</w:t>
      </w:r>
      <w:r w:rsidR="000B1B48">
        <w:rPr>
          <w:rFonts w:hint="eastAsia"/>
          <w:sz w:val="24"/>
          <w:szCs w:val="24"/>
        </w:rPr>
        <w:t>最大操作开始时间</w:t>
      </w:r>
      <w:r w:rsidR="000B1B48" w:rsidRPr="00583464">
        <w:rPr>
          <w:rFonts w:hint="eastAsia"/>
          <w:sz w:val="24"/>
          <w:szCs w:val="24"/>
        </w:rPr>
        <w:t>(</w:t>
      </w:r>
      <w:r w:rsidR="000B1B48" w:rsidRPr="00146278">
        <w:rPr>
          <w:sz w:val="24"/>
          <w:szCs w:val="24"/>
        </w:rPr>
        <w:t>OPT_BEGIN_TIME</w:t>
      </w:r>
      <w:r w:rsidR="000B1B48" w:rsidRPr="00583464">
        <w:rPr>
          <w:rFonts w:hint="eastAsia"/>
          <w:sz w:val="24"/>
          <w:szCs w:val="24"/>
        </w:rPr>
        <w:t>)</w:t>
      </w:r>
      <w:r w:rsidR="000B1B48">
        <w:rPr>
          <w:rFonts w:hint="eastAsia"/>
          <w:sz w:val="24"/>
          <w:szCs w:val="24"/>
        </w:rPr>
        <w:t>；</w:t>
      </w:r>
    </w:p>
    <w:p w14:paraId="69C0CEDE" w14:textId="77777777" w:rsidR="000B1B48" w:rsidRPr="00BE5781" w:rsidRDefault="00BE5781" w:rsidP="00BE5781">
      <w:pPr>
        <w:spacing w:line="360" w:lineRule="auto"/>
        <w:rPr>
          <w:sz w:val="24"/>
          <w:szCs w:val="24"/>
        </w:rPr>
      </w:pPr>
      <w:r>
        <w:rPr>
          <w:rFonts w:hint="eastAsia"/>
          <w:sz w:val="24"/>
          <w:szCs w:val="24"/>
        </w:rPr>
        <w:t>2</w:t>
      </w:r>
      <w:r>
        <w:rPr>
          <w:rFonts w:hint="eastAsia"/>
          <w:sz w:val="24"/>
          <w:szCs w:val="24"/>
        </w:rPr>
        <w:t>、</w:t>
      </w:r>
      <w:r w:rsidRPr="002C614E">
        <w:rPr>
          <w:rFonts w:hint="eastAsia"/>
          <w:sz w:val="24"/>
          <w:szCs w:val="24"/>
        </w:rPr>
        <w:t>在处理完步骤</w:t>
      </w:r>
      <w:r w:rsidRPr="002C614E">
        <w:rPr>
          <w:rFonts w:hint="eastAsia"/>
          <w:sz w:val="24"/>
          <w:szCs w:val="24"/>
        </w:rPr>
        <w:t>1</w:t>
      </w:r>
      <w:r>
        <w:rPr>
          <w:rFonts w:hint="eastAsia"/>
          <w:sz w:val="24"/>
          <w:szCs w:val="24"/>
        </w:rPr>
        <w:t>后</w:t>
      </w:r>
      <w:r w:rsidR="000B1B48" w:rsidRPr="0046773B">
        <w:rPr>
          <w:rFonts w:hint="eastAsia"/>
          <w:sz w:val="24"/>
          <w:szCs w:val="24"/>
        </w:rPr>
        <w:t>针对</w:t>
      </w:r>
      <w:r w:rsidR="000B1B48">
        <w:rPr>
          <w:rFonts w:hint="eastAsia"/>
          <w:sz w:val="24"/>
          <w:szCs w:val="24"/>
        </w:rPr>
        <w:t>业务单规格为定单（</w:t>
      </w:r>
      <w:r w:rsidR="000B1B48" w:rsidRPr="004D37AF">
        <w:rPr>
          <w:sz w:val="24"/>
          <w:szCs w:val="24"/>
        </w:rPr>
        <w:t>301010000</w:t>
      </w:r>
      <w:r w:rsidR="000B1B48">
        <w:rPr>
          <w:rFonts w:hint="eastAsia"/>
          <w:sz w:val="24"/>
          <w:szCs w:val="24"/>
        </w:rPr>
        <w:t>2</w:t>
      </w:r>
      <w:r>
        <w:rPr>
          <w:rFonts w:hint="eastAsia"/>
          <w:sz w:val="24"/>
          <w:szCs w:val="24"/>
        </w:rPr>
        <w:t>）进行处理，</w:t>
      </w:r>
      <w:r w:rsidR="000B1B48" w:rsidRPr="00BE5781">
        <w:rPr>
          <w:rFonts w:hint="eastAsia"/>
          <w:sz w:val="24"/>
          <w:szCs w:val="24"/>
        </w:rPr>
        <w:t>根据开通工单的所属服务定单编码，把工单上最后一次进待装时间回填到定单（</w:t>
      </w:r>
      <w:r w:rsidR="000B1B48" w:rsidRPr="00BE5781">
        <w:rPr>
          <w:sz w:val="24"/>
          <w:szCs w:val="24"/>
        </w:rPr>
        <w:t>301010000</w:t>
      </w:r>
      <w:r w:rsidR="000B1B48" w:rsidRPr="00BE5781">
        <w:rPr>
          <w:rFonts w:hint="eastAsia"/>
          <w:sz w:val="24"/>
          <w:szCs w:val="24"/>
        </w:rPr>
        <w:t>2</w:t>
      </w:r>
      <w:r w:rsidR="000B1B48" w:rsidRPr="00BE5781">
        <w:rPr>
          <w:rFonts w:hint="eastAsia"/>
          <w:sz w:val="24"/>
          <w:szCs w:val="24"/>
        </w:rPr>
        <w:t>），取最大最后一次进待装时间；</w:t>
      </w:r>
    </w:p>
    <w:p w14:paraId="24CCFB3C" w14:textId="77777777" w:rsidR="00F30F30" w:rsidRPr="000B1B48" w:rsidRDefault="00F30F30" w:rsidP="00F30F30"/>
    <w:p w14:paraId="66CEE571" w14:textId="77777777" w:rsidR="0005544C" w:rsidRDefault="0005544C" w:rsidP="0005544C">
      <w:pPr>
        <w:pStyle w:val="3"/>
      </w:pPr>
      <w:bookmarkStart w:id="157" w:name="_最后一次进待装时间时间戳(READY_INSTALL_LAST_TIM"/>
      <w:bookmarkEnd w:id="157"/>
      <w:r>
        <w:rPr>
          <w:rFonts w:hint="eastAsia"/>
        </w:rPr>
        <w:lastRenderedPageBreak/>
        <w:t>最后一次进待装时间时间戳</w:t>
      </w:r>
      <w:r>
        <w:rPr>
          <w:rFonts w:hint="eastAsia"/>
        </w:rPr>
        <w:t>(READY_INSTALL_LAST_TIMESTAMP)</w:t>
      </w:r>
    </w:p>
    <w:p w14:paraId="2A45062E" w14:textId="77777777" w:rsidR="007620B1" w:rsidRPr="007620B1" w:rsidRDefault="007620B1" w:rsidP="007620B1"/>
    <w:p w14:paraId="350ADC4B" w14:textId="77777777" w:rsidR="0005544C" w:rsidRDefault="0005544C" w:rsidP="0005544C">
      <w:pPr>
        <w:pStyle w:val="3"/>
      </w:pPr>
      <w:bookmarkStart w:id="158" w:name="_最后一次开装时间(INSTALL_END_TIME)"/>
      <w:bookmarkEnd w:id="158"/>
      <w:r>
        <w:rPr>
          <w:rFonts w:hint="eastAsia"/>
        </w:rPr>
        <w:t>最后一次开装时间</w:t>
      </w:r>
      <w:r>
        <w:rPr>
          <w:rFonts w:hint="eastAsia"/>
        </w:rPr>
        <w:t>(INSTALL_END_TIME)</w:t>
      </w:r>
    </w:p>
    <w:p w14:paraId="7CB1EAF4" w14:textId="77777777" w:rsidR="00153641" w:rsidRPr="00AA6180" w:rsidRDefault="00153641" w:rsidP="00153641">
      <w:pPr>
        <w:pStyle w:val="a5"/>
        <w:numPr>
          <w:ilvl w:val="0"/>
          <w:numId w:val="2"/>
        </w:numPr>
        <w:spacing w:line="360" w:lineRule="auto"/>
        <w:ind w:firstLineChars="0"/>
        <w:rPr>
          <w:sz w:val="24"/>
          <w:szCs w:val="24"/>
        </w:rPr>
      </w:pPr>
      <w:r w:rsidRPr="00B22CDA">
        <w:rPr>
          <w:rFonts w:hint="eastAsia"/>
          <w:sz w:val="24"/>
          <w:szCs w:val="24"/>
        </w:rPr>
        <w:t>数据来源</w:t>
      </w:r>
    </w:p>
    <w:p w14:paraId="508F9E4E" w14:textId="77777777" w:rsidR="00153641" w:rsidRDefault="00153641" w:rsidP="00153641">
      <w:pPr>
        <w:spacing w:line="360" w:lineRule="auto"/>
        <w:rPr>
          <w:highlight w:val="yellow"/>
        </w:rPr>
      </w:pPr>
      <w:r w:rsidRPr="008817E1">
        <w:rPr>
          <w:rFonts w:hint="eastAsia"/>
          <w:sz w:val="24"/>
          <w:szCs w:val="24"/>
        </w:rPr>
        <w:t>K-V</w:t>
      </w:r>
      <w:r w:rsidRPr="008817E1">
        <w:rPr>
          <w:rFonts w:hint="eastAsia"/>
          <w:sz w:val="24"/>
          <w:szCs w:val="24"/>
        </w:rPr>
        <w:t>表</w:t>
      </w:r>
      <w:r>
        <w:rPr>
          <w:rFonts w:hint="eastAsia"/>
          <w:sz w:val="24"/>
          <w:szCs w:val="24"/>
        </w:rPr>
        <w:t>：操作</w:t>
      </w:r>
      <w:r w:rsidRPr="008817E1">
        <w:rPr>
          <w:rFonts w:hint="eastAsia"/>
          <w:sz w:val="24"/>
          <w:szCs w:val="24"/>
        </w:rPr>
        <w:t>，对应字段：</w:t>
      </w:r>
      <w:r>
        <w:rPr>
          <w:rFonts w:hint="eastAsia"/>
          <w:sz w:val="24"/>
          <w:szCs w:val="24"/>
        </w:rPr>
        <w:t>操作开始时间</w:t>
      </w:r>
      <w:r w:rsidRPr="00583464">
        <w:rPr>
          <w:rFonts w:hint="eastAsia"/>
          <w:sz w:val="24"/>
          <w:szCs w:val="24"/>
        </w:rPr>
        <w:t>(</w:t>
      </w:r>
      <w:r w:rsidRPr="00146278">
        <w:rPr>
          <w:sz w:val="24"/>
          <w:szCs w:val="24"/>
        </w:rPr>
        <w:t>OPT_BEGIN_TIME</w:t>
      </w:r>
      <w:r w:rsidRPr="00583464">
        <w:rPr>
          <w:rFonts w:hint="eastAsia"/>
          <w:sz w:val="24"/>
          <w:szCs w:val="24"/>
        </w:rPr>
        <w:t>)</w:t>
      </w:r>
    </w:p>
    <w:p w14:paraId="30B9065B" w14:textId="77777777" w:rsidR="00153641" w:rsidRDefault="00153641" w:rsidP="00153641">
      <w:pPr>
        <w:pStyle w:val="a5"/>
        <w:numPr>
          <w:ilvl w:val="0"/>
          <w:numId w:val="2"/>
        </w:numPr>
        <w:spacing w:line="360" w:lineRule="auto"/>
        <w:ind w:firstLineChars="0"/>
      </w:pPr>
      <w:r w:rsidRPr="006D2601">
        <w:rPr>
          <w:rFonts w:hint="eastAsia"/>
          <w:sz w:val="24"/>
          <w:szCs w:val="24"/>
        </w:rPr>
        <w:t>算法</w:t>
      </w:r>
      <w:r w:rsidRPr="0074085A">
        <w:rPr>
          <w:rFonts w:hint="eastAsia"/>
        </w:rPr>
        <w:t>：</w:t>
      </w:r>
    </w:p>
    <w:p w14:paraId="453599BD" w14:textId="77777777" w:rsidR="00153641" w:rsidRDefault="00176BF6" w:rsidP="00153641">
      <w:pPr>
        <w:spacing w:line="360" w:lineRule="auto"/>
        <w:rPr>
          <w:sz w:val="24"/>
          <w:szCs w:val="24"/>
        </w:rPr>
      </w:pPr>
      <w:r>
        <w:rPr>
          <w:rFonts w:hint="eastAsia"/>
          <w:sz w:val="24"/>
          <w:szCs w:val="24"/>
        </w:rPr>
        <w:t>1</w:t>
      </w:r>
      <w:r>
        <w:rPr>
          <w:rFonts w:hint="eastAsia"/>
          <w:sz w:val="24"/>
          <w:szCs w:val="24"/>
        </w:rPr>
        <w:t>、</w:t>
      </w:r>
      <w:r w:rsidR="00153641">
        <w:rPr>
          <w:rFonts w:hint="eastAsia"/>
          <w:sz w:val="24"/>
          <w:szCs w:val="24"/>
        </w:rPr>
        <w:t>根据业务单标识及操作类型为开装</w:t>
      </w:r>
      <w:r w:rsidR="00153641" w:rsidRPr="00583464">
        <w:rPr>
          <w:rFonts w:hint="eastAsia"/>
          <w:sz w:val="24"/>
          <w:szCs w:val="24"/>
        </w:rPr>
        <w:t xml:space="preserve">(SPEC_ID= </w:t>
      </w:r>
      <w:r w:rsidR="00153641" w:rsidRPr="00185CDD">
        <w:rPr>
          <w:sz w:val="24"/>
          <w:szCs w:val="24"/>
        </w:rPr>
        <w:t>303010001</w:t>
      </w:r>
      <w:r w:rsidR="00153641">
        <w:rPr>
          <w:rFonts w:hint="eastAsia"/>
          <w:sz w:val="24"/>
          <w:szCs w:val="24"/>
        </w:rPr>
        <w:t>4</w:t>
      </w:r>
      <w:r w:rsidR="00153641" w:rsidRPr="00583464">
        <w:rPr>
          <w:rFonts w:hint="eastAsia"/>
          <w:sz w:val="24"/>
          <w:szCs w:val="24"/>
        </w:rPr>
        <w:t>)</w:t>
      </w:r>
      <w:r w:rsidR="00153641">
        <w:rPr>
          <w:rFonts w:hint="eastAsia"/>
          <w:sz w:val="24"/>
          <w:szCs w:val="24"/>
        </w:rPr>
        <w:t>，获取相关开装的操作记录</w:t>
      </w:r>
      <w:r w:rsidR="00153641" w:rsidRPr="00583464">
        <w:rPr>
          <w:rFonts w:hint="eastAsia"/>
          <w:sz w:val="24"/>
          <w:szCs w:val="24"/>
        </w:rPr>
        <w:t>，取</w:t>
      </w:r>
      <w:r w:rsidR="00153641">
        <w:rPr>
          <w:rFonts w:hint="eastAsia"/>
          <w:sz w:val="24"/>
          <w:szCs w:val="24"/>
        </w:rPr>
        <w:t>最大操作开始时间</w:t>
      </w:r>
      <w:r w:rsidR="00153641" w:rsidRPr="00583464">
        <w:rPr>
          <w:rFonts w:hint="eastAsia"/>
          <w:sz w:val="24"/>
          <w:szCs w:val="24"/>
        </w:rPr>
        <w:t>(</w:t>
      </w:r>
      <w:r w:rsidR="00153641" w:rsidRPr="00146278">
        <w:rPr>
          <w:sz w:val="24"/>
          <w:szCs w:val="24"/>
        </w:rPr>
        <w:t>OPT_BEGIN_TIME</w:t>
      </w:r>
      <w:r w:rsidR="00153641" w:rsidRPr="00583464">
        <w:rPr>
          <w:rFonts w:hint="eastAsia"/>
          <w:sz w:val="24"/>
          <w:szCs w:val="24"/>
        </w:rPr>
        <w:t>)</w:t>
      </w:r>
      <w:r w:rsidR="00153641">
        <w:rPr>
          <w:rFonts w:hint="eastAsia"/>
          <w:sz w:val="24"/>
          <w:szCs w:val="24"/>
        </w:rPr>
        <w:t>；</w:t>
      </w:r>
    </w:p>
    <w:p w14:paraId="3457C8D8" w14:textId="77777777" w:rsidR="00153641" w:rsidRPr="00176BF6" w:rsidRDefault="00176BF6" w:rsidP="00176BF6">
      <w:pPr>
        <w:spacing w:line="360" w:lineRule="auto"/>
        <w:rPr>
          <w:sz w:val="24"/>
          <w:szCs w:val="24"/>
        </w:rPr>
      </w:pPr>
      <w:r>
        <w:rPr>
          <w:rFonts w:hint="eastAsia"/>
          <w:sz w:val="24"/>
          <w:szCs w:val="24"/>
        </w:rPr>
        <w:t>2</w:t>
      </w:r>
      <w:r>
        <w:rPr>
          <w:rFonts w:hint="eastAsia"/>
          <w:sz w:val="24"/>
          <w:szCs w:val="24"/>
        </w:rPr>
        <w:t>、</w:t>
      </w:r>
      <w:r w:rsidRPr="002C614E">
        <w:rPr>
          <w:rFonts w:hint="eastAsia"/>
          <w:sz w:val="24"/>
          <w:szCs w:val="24"/>
        </w:rPr>
        <w:t>在处理完步骤</w:t>
      </w:r>
      <w:r w:rsidRPr="002C614E">
        <w:rPr>
          <w:rFonts w:hint="eastAsia"/>
          <w:sz w:val="24"/>
          <w:szCs w:val="24"/>
        </w:rPr>
        <w:t>1</w:t>
      </w:r>
      <w:r>
        <w:rPr>
          <w:rFonts w:hint="eastAsia"/>
          <w:sz w:val="24"/>
          <w:szCs w:val="24"/>
        </w:rPr>
        <w:t>后</w:t>
      </w:r>
      <w:r w:rsidR="00153641" w:rsidRPr="0046773B">
        <w:rPr>
          <w:rFonts w:hint="eastAsia"/>
          <w:sz w:val="24"/>
          <w:szCs w:val="24"/>
        </w:rPr>
        <w:t>针对</w:t>
      </w:r>
      <w:r w:rsidR="00153641">
        <w:rPr>
          <w:rFonts w:hint="eastAsia"/>
          <w:sz w:val="24"/>
          <w:szCs w:val="24"/>
        </w:rPr>
        <w:t>业务单规格为定单（</w:t>
      </w:r>
      <w:r w:rsidR="00153641" w:rsidRPr="004D37AF">
        <w:rPr>
          <w:sz w:val="24"/>
          <w:szCs w:val="24"/>
        </w:rPr>
        <w:t>301010000</w:t>
      </w:r>
      <w:r w:rsidR="00153641">
        <w:rPr>
          <w:rFonts w:hint="eastAsia"/>
          <w:sz w:val="24"/>
          <w:szCs w:val="24"/>
        </w:rPr>
        <w:t>2</w:t>
      </w:r>
      <w:r>
        <w:rPr>
          <w:rFonts w:hint="eastAsia"/>
          <w:sz w:val="24"/>
          <w:szCs w:val="24"/>
        </w:rPr>
        <w:t>）进行处理，</w:t>
      </w:r>
      <w:r w:rsidR="00153641" w:rsidRPr="00176BF6">
        <w:rPr>
          <w:rFonts w:hint="eastAsia"/>
          <w:sz w:val="24"/>
          <w:szCs w:val="24"/>
        </w:rPr>
        <w:t>根据开通工单的所属服务定单编码，把工单上最后一次开装时间回填到定单（</w:t>
      </w:r>
      <w:r w:rsidR="00153641" w:rsidRPr="00176BF6">
        <w:rPr>
          <w:sz w:val="24"/>
          <w:szCs w:val="24"/>
        </w:rPr>
        <w:t>301010000</w:t>
      </w:r>
      <w:r w:rsidR="00153641" w:rsidRPr="00176BF6">
        <w:rPr>
          <w:rFonts w:hint="eastAsia"/>
          <w:sz w:val="24"/>
          <w:szCs w:val="24"/>
        </w:rPr>
        <w:t>2</w:t>
      </w:r>
      <w:r w:rsidR="00153641" w:rsidRPr="00176BF6">
        <w:rPr>
          <w:rFonts w:hint="eastAsia"/>
          <w:sz w:val="24"/>
          <w:szCs w:val="24"/>
        </w:rPr>
        <w:t>），取最大最后一次开装时间；</w:t>
      </w:r>
    </w:p>
    <w:p w14:paraId="26C0D080" w14:textId="77777777" w:rsidR="0005544C" w:rsidRDefault="0005544C" w:rsidP="0005544C">
      <w:pPr>
        <w:pStyle w:val="3"/>
      </w:pPr>
      <w:bookmarkStart w:id="159" w:name="_最后一次开装时间时间戳(INSTALL_END_TIMESTAMP)"/>
      <w:bookmarkEnd w:id="159"/>
      <w:r>
        <w:rPr>
          <w:rFonts w:hint="eastAsia"/>
        </w:rPr>
        <w:t>最后一次开装时间时间戳</w:t>
      </w:r>
      <w:r>
        <w:rPr>
          <w:rFonts w:hint="eastAsia"/>
        </w:rPr>
        <w:t>(INSTALL_END_TIMESTAMP)</w:t>
      </w:r>
    </w:p>
    <w:p w14:paraId="4E0B83A9" w14:textId="77777777" w:rsidR="0005544C" w:rsidRDefault="0005544C" w:rsidP="0005544C">
      <w:pPr>
        <w:pStyle w:val="3"/>
      </w:pPr>
      <w:bookmarkStart w:id="160" w:name="_装移机时长(INSTALL_SHIFT_LONG)"/>
      <w:bookmarkStart w:id="161" w:name="_Ref439862509"/>
      <w:bookmarkEnd w:id="160"/>
      <w:commentRangeStart w:id="162"/>
      <w:r>
        <w:rPr>
          <w:rFonts w:hint="eastAsia"/>
        </w:rPr>
        <w:t>装移机时长</w:t>
      </w:r>
      <w:r>
        <w:rPr>
          <w:rFonts w:hint="eastAsia"/>
        </w:rPr>
        <w:t>(INSTALL_SHIFT_LONG)</w:t>
      </w:r>
      <w:commentRangeEnd w:id="162"/>
      <w:r w:rsidR="00144C29">
        <w:rPr>
          <w:rStyle w:val="a8"/>
          <w:b w:val="0"/>
          <w:bCs w:val="0"/>
        </w:rPr>
        <w:commentReference w:id="162"/>
      </w:r>
      <w:bookmarkEnd w:id="161"/>
    </w:p>
    <w:p w14:paraId="2AC6B6F9" w14:textId="77777777" w:rsidR="00C479DC" w:rsidRPr="00AA6180" w:rsidRDefault="00C479DC" w:rsidP="00C479DC">
      <w:pPr>
        <w:pStyle w:val="a5"/>
        <w:numPr>
          <w:ilvl w:val="0"/>
          <w:numId w:val="2"/>
        </w:numPr>
        <w:spacing w:line="360" w:lineRule="auto"/>
        <w:ind w:firstLineChars="0"/>
        <w:rPr>
          <w:sz w:val="24"/>
          <w:szCs w:val="24"/>
        </w:rPr>
      </w:pPr>
      <w:r w:rsidRPr="00B22CDA">
        <w:rPr>
          <w:rFonts w:hint="eastAsia"/>
          <w:sz w:val="24"/>
          <w:szCs w:val="24"/>
        </w:rPr>
        <w:t>数据来源</w:t>
      </w:r>
    </w:p>
    <w:p w14:paraId="24663A5D" w14:textId="77777777" w:rsidR="00C479DC" w:rsidRDefault="00C479DC" w:rsidP="00C479DC">
      <w:pPr>
        <w:spacing w:line="360" w:lineRule="auto"/>
        <w:rPr>
          <w:highlight w:val="yellow"/>
        </w:rPr>
      </w:pPr>
      <w:r>
        <w:rPr>
          <w:rFonts w:hint="eastAsia"/>
          <w:sz w:val="24"/>
          <w:szCs w:val="24"/>
        </w:rPr>
        <w:t>Spark</w:t>
      </w:r>
      <w:r>
        <w:rPr>
          <w:rFonts w:hint="eastAsia"/>
          <w:sz w:val="24"/>
          <w:szCs w:val="24"/>
        </w:rPr>
        <w:t>：</w:t>
      </w:r>
      <w:r w:rsidR="00D44EE5">
        <w:rPr>
          <w:rFonts w:hint="eastAsia"/>
          <w:sz w:val="24"/>
          <w:szCs w:val="24"/>
        </w:rPr>
        <w:t>开通模型</w:t>
      </w:r>
    </w:p>
    <w:p w14:paraId="00D9B557" w14:textId="77777777" w:rsidR="00C479DC" w:rsidRDefault="00C479DC" w:rsidP="00C479DC"/>
    <w:p w14:paraId="3B0E7CE2" w14:textId="77777777" w:rsidR="007645B8" w:rsidRPr="007645B8" w:rsidRDefault="007645B8" w:rsidP="007645B8">
      <w:pPr>
        <w:pStyle w:val="a5"/>
        <w:numPr>
          <w:ilvl w:val="0"/>
          <w:numId w:val="2"/>
        </w:numPr>
        <w:spacing w:line="360" w:lineRule="auto"/>
        <w:ind w:firstLineChars="0"/>
      </w:pPr>
      <w:r w:rsidRPr="006D2601">
        <w:rPr>
          <w:rFonts w:hint="eastAsia"/>
          <w:sz w:val="24"/>
          <w:szCs w:val="24"/>
        </w:rPr>
        <w:t>算法</w:t>
      </w:r>
    </w:p>
    <w:p w14:paraId="35D9BF5F" w14:textId="77777777" w:rsidR="007645B8" w:rsidRPr="007645B8" w:rsidRDefault="007645B8" w:rsidP="007645B8">
      <w:pPr>
        <w:spacing w:line="360" w:lineRule="auto"/>
        <w:rPr>
          <w:sz w:val="24"/>
          <w:szCs w:val="24"/>
        </w:rPr>
      </w:pPr>
      <w:r w:rsidRPr="007645B8">
        <w:rPr>
          <w:rFonts w:hint="eastAsia"/>
          <w:sz w:val="24"/>
          <w:szCs w:val="24"/>
        </w:rPr>
        <w:t>装移机时长</w:t>
      </w:r>
      <w:r w:rsidRPr="007645B8">
        <w:rPr>
          <w:rFonts w:hint="eastAsia"/>
          <w:sz w:val="24"/>
          <w:szCs w:val="24"/>
        </w:rPr>
        <w:t>=</w:t>
      </w:r>
      <w:r w:rsidR="00DB7E94" w:rsidRPr="00DB7E94">
        <w:rPr>
          <w:rFonts w:hint="eastAsia"/>
          <w:sz w:val="24"/>
          <w:szCs w:val="24"/>
        </w:rPr>
        <w:t>业务竣工时间</w:t>
      </w:r>
      <w:r w:rsidR="00DB7E94">
        <w:rPr>
          <w:rFonts w:hint="eastAsia"/>
          <w:sz w:val="24"/>
          <w:szCs w:val="24"/>
        </w:rPr>
        <w:t>-</w:t>
      </w:r>
      <w:r w:rsidR="00DB7E94">
        <w:rPr>
          <w:rFonts w:hint="eastAsia"/>
          <w:sz w:val="24"/>
          <w:szCs w:val="24"/>
        </w:rPr>
        <w:t>受理时间，单位是小时</w:t>
      </w:r>
    </w:p>
    <w:p w14:paraId="7D8F7992" w14:textId="77777777" w:rsidR="0005544C" w:rsidRDefault="0005544C" w:rsidP="0005544C">
      <w:pPr>
        <w:pStyle w:val="3"/>
      </w:pPr>
      <w:bookmarkStart w:id="163" w:name="_进待装次数(READY_INSTALL_COUNT)"/>
      <w:bookmarkEnd w:id="163"/>
      <w:r>
        <w:rPr>
          <w:rFonts w:hint="eastAsia"/>
        </w:rPr>
        <w:t>进待装次数</w:t>
      </w:r>
      <w:r>
        <w:rPr>
          <w:rFonts w:hint="eastAsia"/>
        </w:rPr>
        <w:t>(READY_INSTALL_COUNT)</w:t>
      </w:r>
    </w:p>
    <w:p w14:paraId="0437E2FC" w14:textId="77777777" w:rsidR="004857B4" w:rsidRPr="00AA6180" w:rsidRDefault="004857B4" w:rsidP="004857B4">
      <w:pPr>
        <w:pStyle w:val="a5"/>
        <w:numPr>
          <w:ilvl w:val="0"/>
          <w:numId w:val="2"/>
        </w:numPr>
        <w:spacing w:line="360" w:lineRule="auto"/>
        <w:ind w:firstLineChars="0"/>
        <w:rPr>
          <w:sz w:val="24"/>
          <w:szCs w:val="24"/>
        </w:rPr>
      </w:pPr>
      <w:r w:rsidRPr="00B22CDA">
        <w:rPr>
          <w:rFonts w:hint="eastAsia"/>
          <w:sz w:val="24"/>
          <w:szCs w:val="24"/>
        </w:rPr>
        <w:t>数据来源</w:t>
      </w:r>
    </w:p>
    <w:p w14:paraId="6F0B8448" w14:textId="77777777" w:rsidR="004857B4" w:rsidRDefault="004857B4" w:rsidP="004857B4">
      <w:pPr>
        <w:spacing w:line="360" w:lineRule="auto"/>
        <w:rPr>
          <w:highlight w:val="yellow"/>
        </w:rPr>
      </w:pPr>
      <w:r w:rsidRPr="008817E1">
        <w:rPr>
          <w:rFonts w:hint="eastAsia"/>
          <w:sz w:val="24"/>
          <w:szCs w:val="24"/>
        </w:rPr>
        <w:t>K-V</w:t>
      </w:r>
      <w:r w:rsidRPr="008817E1">
        <w:rPr>
          <w:rFonts w:hint="eastAsia"/>
          <w:sz w:val="24"/>
          <w:szCs w:val="24"/>
        </w:rPr>
        <w:t>表</w:t>
      </w:r>
      <w:r>
        <w:rPr>
          <w:rFonts w:hint="eastAsia"/>
          <w:sz w:val="24"/>
          <w:szCs w:val="24"/>
        </w:rPr>
        <w:t>：操作</w:t>
      </w:r>
    </w:p>
    <w:p w14:paraId="27DEBAD7" w14:textId="77777777" w:rsidR="004857B4" w:rsidRDefault="004857B4" w:rsidP="004857B4">
      <w:pPr>
        <w:pStyle w:val="a5"/>
        <w:numPr>
          <w:ilvl w:val="0"/>
          <w:numId w:val="2"/>
        </w:numPr>
        <w:spacing w:line="360" w:lineRule="auto"/>
        <w:ind w:firstLineChars="0"/>
      </w:pPr>
      <w:r w:rsidRPr="006D2601">
        <w:rPr>
          <w:rFonts w:hint="eastAsia"/>
          <w:sz w:val="24"/>
          <w:szCs w:val="24"/>
        </w:rPr>
        <w:lastRenderedPageBreak/>
        <w:t>算法</w:t>
      </w:r>
      <w:r w:rsidRPr="0074085A">
        <w:rPr>
          <w:rFonts w:hint="eastAsia"/>
        </w:rPr>
        <w:t>：</w:t>
      </w:r>
    </w:p>
    <w:p w14:paraId="26B2872D" w14:textId="77777777" w:rsidR="004857B4" w:rsidRDefault="00024FA1" w:rsidP="004857B4">
      <w:pPr>
        <w:spacing w:line="360" w:lineRule="auto"/>
        <w:rPr>
          <w:sz w:val="24"/>
          <w:szCs w:val="24"/>
        </w:rPr>
      </w:pPr>
      <w:r>
        <w:rPr>
          <w:rFonts w:hint="eastAsia"/>
          <w:sz w:val="24"/>
          <w:szCs w:val="24"/>
        </w:rPr>
        <w:t>1</w:t>
      </w:r>
      <w:r>
        <w:rPr>
          <w:rFonts w:hint="eastAsia"/>
          <w:sz w:val="24"/>
          <w:szCs w:val="24"/>
        </w:rPr>
        <w:t>、</w:t>
      </w:r>
      <w:r w:rsidR="004857B4">
        <w:rPr>
          <w:rFonts w:hint="eastAsia"/>
          <w:sz w:val="24"/>
          <w:szCs w:val="24"/>
        </w:rPr>
        <w:t>根据业务单标识及操作规格为待装</w:t>
      </w:r>
      <w:r w:rsidR="004857B4" w:rsidRPr="00583464">
        <w:rPr>
          <w:rFonts w:hint="eastAsia"/>
          <w:sz w:val="24"/>
          <w:szCs w:val="24"/>
        </w:rPr>
        <w:t xml:space="preserve">(SPEC_ID= </w:t>
      </w:r>
      <w:r w:rsidR="004857B4" w:rsidRPr="00185CDD">
        <w:rPr>
          <w:sz w:val="24"/>
          <w:szCs w:val="24"/>
        </w:rPr>
        <w:t>3030100013</w:t>
      </w:r>
      <w:r w:rsidR="004857B4" w:rsidRPr="00583464">
        <w:rPr>
          <w:rFonts w:hint="eastAsia"/>
          <w:sz w:val="24"/>
          <w:szCs w:val="24"/>
        </w:rPr>
        <w:t>)</w:t>
      </w:r>
      <w:r w:rsidR="004857B4">
        <w:rPr>
          <w:rFonts w:hint="eastAsia"/>
          <w:sz w:val="24"/>
          <w:szCs w:val="24"/>
        </w:rPr>
        <w:t>，获取相关待装操作记录，取记录数；</w:t>
      </w:r>
    </w:p>
    <w:p w14:paraId="29F87E40" w14:textId="77777777" w:rsidR="004857B4" w:rsidRPr="00024FA1" w:rsidRDefault="00024FA1" w:rsidP="00024FA1">
      <w:pPr>
        <w:spacing w:line="360" w:lineRule="auto"/>
        <w:rPr>
          <w:sz w:val="24"/>
          <w:szCs w:val="24"/>
        </w:rPr>
      </w:pPr>
      <w:r>
        <w:rPr>
          <w:rFonts w:hint="eastAsia"/>
          <w:sz w:val="24"/>
          <w:szCs w:val="24"/>
        </w:rPr>
        <w:t>2</w:t>
      </w:r>
      <w:r>
        <w:rPr>
          <w:rFonts w:hint="eastAsia"/>
          <w:sz w:val="24"/>
          <w:szCs w:val="24"/>
        </w:rPr>
        <w:t>、</w:t>
      </w:r>
      <w:r w:rsidR="004857B4" w:rsidRPr="0046773B">
        <w:rPr>
          <w:rFonts w:hint="eastAsia"/>
          <w:sz w:val="24"/>
          <w:szCs w:val="24"/>
        </w:rPr>
        <w:t>针对</w:t>
      </w:r>
      <w:r w:rsidR="004857B4">
        <w:rPr>
          <w:rFonts w:hint="eastAsia"/>
          <w:sz w:val="24"/>
          <w:szCs w:val="24"/>
        </w:rPr>
        <w:t>业务单规格为定单（</w:t>
      </w:r>
      <w:r w:rsidR="004857B4" w:rsidRPr="004D37AF">
        <w:rPr>
          <w:sz w:val="24"/>
          <w:szCs w:val="24"/>
        </w:rPr>
        <w:t>301010000</w:t>
      </w:r>
      <w:r w:rsidR="004857B4">
        <w:rPr>
          <w:rFonts w:hint="eastAsia"/>
          <w:sz w:val="24"/>
          <w:szCs w:val="24"/>
        </w:rPr>
        <w:t>2</w:t>
      </w:r>
      <w:r>
        <w:rPr>
          <w:rFonts w:hint="eastAsia"/>
          <w:sz w:val="24"/>
          <w:szCs w:val="24"/>
        </w:rPr>
        <w:t>）进行处理，</w:t>
      </w:r>
      <w:r w:rsidR="004857B4" w:rsidRPr="00024FA1">
        <w:rPr>
          <w:rFonts w:hint="eastAsia"/>
          <w:sz w:val="24"/>
          <w:szCs w:val="24"/>
        </w:rPr>
        <w:t>根据开通工单的所属服务定单编码，把工单上待装次数回填到定单（</w:t>
      </w:r>
      <w:r w:rsidR="004857B4" w:rsidRPr="00024FA1">
        <w:rPr>
          <w:sz w:val="24"/>
          <w:szCs w:val="24"/>
        </w:rPr>
        <w:t>301010000</w:t>
      </w:r>
      <w:r w:rsidR="004857B4" w:rsidRPr="00024FA1">
        <w:rPr>
          <w:rFonts w:hint="eastAsia"/>
          <w:sz w:val="24"/>
          <w:szCs w:val="24"/>
        </w:rPr>
        <w:t>2</w:t>
      </w:r>
      <w:r w:rsidR="004857B4" w:rsidRPr="00024FA1">
        <w:rPr>
          <w:rFonts w:hint="eastAsia"/>
          <w:sz w:val="24"/>
          <w:szCs w:val="24"/>
        </w:rPr>
        <w:t>），取待装次数汇总</w:t>
      </w:r>
      <w:r w:rsidR="004857B4" w:rsidRPr="00024FA1">
        <w:rPr>
          <w:rFonts w:hint="eastAsia"/>
          <w:sz w:val="24"/>
          <w:szCs w:val="24"/>
        </w:rPr>
        <w:t>+</w:t>
      </w:r>
      <w:r w:rsidR="004857B4" w:rsidRPr="00024FA1">
        <w:rPr>
          <w:rFonts w:hint="eastAsia"/>
          <w:sz w:val="24"/>
          <w:szCs w:val="24"/>
        </w:rPr>
        <w:t>定单上该字段值</w:t>
      </w:r>
      <w:r w:rsidR="009B43B8" w:rsidRPr="00024FA1">
        <w:rPr>
          <w:rFonts w:hint="eastAsia"/>
          <w:sz w:val="24"/>
          <w:szCs w:val="24"/>
        </w:rPr>
        <w:t>之和</w:t>
      </w:r>
      <w:r w:rsidR="004857B4" w:rsidRPr="00024FA1">
        <w:rPr>
          <w:rFonts w:hint="eastAsia"/>
          <w:sz w:val="24"/>
          <w:szCs w:val="24"/>
        </w:rPr>
        <w:t>回填定单（</w:t>
      </w:r>
      <w:r w:rsidR="004857B4" w:rsidRPr="00024FA1">
        <w:rPr>
          <w:sz w:val="24"/>
          <w:szCs w:val="24"/>
        </w:rPr>
        <w:t>301010000</w:t>
      </w:r>
      <w:r w:rsidR="004857B4" w:rsidRPr="00024FA1">
        <w:rPr>
          <w:rFonts w:hint="eastAsia"/>
          <w:sz w:val="24"/>
          <w:szCs w:val="24"/>
        </w:rPr>
        <w:t>2</w:t>
      </w:r>
      <w:r w:rsidR="004857B4" w:rsidRPr="00024FA1">
        <w:rPr>
          <w:rFonts w:hint="eastAsia"/>
          <w:sz w:val="24"/>
          <w:szCs w:val="24"/>
        </w:rPr>
        <w:t>）；</w:t>
      </w:r>
    </w:p>
    <w:p w14:paraId="3D1019DE" w14:textId="77777777" w:rsidR="004857B4" w:rsidRPr="004857B4" w:rsidRDefault="004857B4" w:rsidP="004857B4"/>
    <w:p w14:paraId="2DBD3177" w14:textId="77777777" w:rsidR="0005544C" w:rsidRDefault="0005544C" w:rsidP="0005544C">
      <w:pPr>
        <w:pStyle w:val="3"/>
      </w:pPr>
      <w:bookmarkStart w:id="164" w:name="_总待装时长(READY_INSTALL_TIME)"/>
      <w:bookmarkEnd w:id="164"/>
      <w:r>
        <w:rPr>
          <w:rFonts w:hint="eastAsia"/>
        </w:rPr>
        <w:t>总待装时长</w:t>
      </w:r>
      <w:r>
        <w:rPr>
          <w:rFonts w:hint="eastAsia"/>
        </w:rPr>
        <w:t>(READY_INSTALL_TIME)</w:t>
      </w:r>
    </w:p>
    <w:p w14:paraId="4E1F7793" w14:textId="77777777" w:rsidR="00145724" w:rsidRPr="00145724" w:rsidRDefault="00145724" w:rsidP="00145724">
      <w:r>
        <w:rPr>
          <w:rFonts w:hint="eastAsia"/>
        </w:rPr>
        <w:t>暂时不处理</w:t>
      </w:r>
    </w:p>
    <w:p w14:paraId="283B17F9" w14:textId="77777777" w:rsidR="0005544C" w:rsidRDefault="0005544C" w:rsidP="0005544C">
      <w:pPr>
        <w:pStyle w:val="3"/>
      </w:pPr>
      <w:bookmarkStart w:id="165" w:name="_一级待装原因编码(READY_INSTALL_ID_A)"/>
      <w:bookmarkEnd w:id="165"/>
      <w:r>
        <w:rPr>
          <w:rFonts w:hint="eastAsia"/>
        </w:rPr>
        <w:t>一级待装原因编码</w:t>
      </w:r>
      <w:r>
        <w:rPr>
          <w:rFonts w:hint="eastAsia"/>
        </w:rPr>
        <w:t>(READY_INSTALL_ID_A)</w:t>
      </w:r>
    </w:p>
    <w:p w14:paraId="132DA613" w14:textId="77777777" w:rsidR="00F267ED" w:rsidRPr="00AA6180" w:rsidRDefault="00F267ED" w:rsidP="00F267ED">
      <w:pPr>
        <w:pStyle w:val="a5"/>
        <w:numPr>
          <w:ilvl w:val="0"/>
          <w:numId w:val="2"/>
        </w:numPr>
        <w:spacing w:line="360" w:lineRule="auto"/>
        <w:ind w:firstLineChars="0"/>
        <w:rPr>
          <w:sz w:val="24"/>
          <w:szCs w:val="24"/>
        </w:rPr>
      </w:pPr>
      <w:r w:rsidRPr="00B22CDA">
        <w:rPr>
          <w:rFonts w:hint="eastAsia"/>
          <w:sz w:val="24"/>
          <w:szCs w:val="24"/>
        </w:rPr>
        <w:t>数据来源</w:t>
      </w:r>
    </w:p>
    <w:p w14:paraId="5948E491" w14:textId="484B4F91" w:rsidR="00F267ED" w:rsidRDefault="00F267ED" w:rsidP="00F267ED">
      <w:pPr>
        <w:spacing w:line="360" w:lineRule="auto"/>
        <w:rPr>
          <w:highlight w:val="yellow"/>
        </w:rPr>
      </w:pPr>
      <w:r w:rsidRPr="008817E1">
        <w:rPr>
          <w:rFonts w:hint="eastAsia"/>
          <w:sz w:val="24"/>
          <w:szCs w:val="24"/>
        </w:rPr>
        <w:t>K-V</w:t>
      </w:r>
      <w:r w:rsidRPr="008817E1">
        <w:rPr>
          <w:rFonts w:hint="eastAsia"/>
          <w:sz w:val="24"/>
          <w:szCs w:val="24"/>
        </w:rPr>
        <w:t>表</w:t>
      </w:r>
      <w:r>
        <w:rPr>
          <w:rFonts w:hint="eastAsia"/>
          <w:sz w:val="24"/>
          <w:szCs w:val="24"/>
        </w:rPr>
        <w:t>：操作</w:t>
      </w:r>
      <w:r w:rsidRPr="008817E1">
        <w:rPr>
          <w:rFonts w:hint="eastAsia"/>
          <w:sz w:val="24"/>
          <w:szCs w:val="24"/>
        </w:rPr>
        <w:t>，对应字段：</w:t>
      </w:r>
      <w:commentRangeStart w:id="166"/>
      <w:r w:rsidR="00B10D69" w:rsidRPr="00B10D69">
        <w:rPr>
          <w:rFonts w:hint="eastAsia"/>
          <w:sz w:val="24"/>
          <w:szCs w:val="24"/>
        </w:rPr>
        <w:t>操作原因小类标识（</w:t>
      </w:r>
      <w:r w:rsidR="00B10D69" w:rsidRPr="00B10D69">
        <w:rPr>
          <w:rFonts w:hint="eastAsia"/>
          <w:sz w:val="24"/>
          <w:szCs w:val="24"/>
        </w:rPr>
        <w:t>OPT_REASON_TYPE_ID</w:t>
      </w:r>
      <w:r w:rsidR="00B10D69" w:rsidRPr="00B10D69">
        <w:rPr>
          <w:rFonts w:hint="eastAsia"/>
          <w:sz w:val="24"/>
          <w:szCs w:val="24"/>
        </w:rPr>
        <w:t>）</w:t>
      </w:r>
      <w:commentRangeEnd w:id="166"/>
      <w:r w:rsidR="000102F9">
        <w:rPr>
          <w:rStyle w:val="a8"/>
        </w:rPr>
        <w:commentReference w:id="166"/>
      </w:r>
    </w:p>
    <w:p w14:paraId="5C757B52" w14:textId="77777777" w:rsidR="00F267ED" w:rsidRDefault="00F267ED" w:rsidP="00F267ED">
      <w:pPr>
        <w:pStyle w:val="a5"/>
        <w:numPr>
          <w:ilvl w:val="0"/>
          <w:numId w:val="2"/>
        </w:numPr>
        <w:spacing w:line="360" w:lineRule="auto"/>
        <w:ind w:firstLineChars="0"/>
      </w:pPr>
      <w:r w:rsidRPr="006D2601">
        <w:rPr>
          <w:rFonts w:hint="eastAsia"/>
          <w:sz w:val="24"/>
          <w:szCs w:val="24"/>
        </w:rPr>
        <w:t>算法</w:t>
      </w:r>
      <w:r w:rsidRPr="0074085A">
        <w:rPr>
          <w:rFonts w:hint="eastAsia"/>
        </w:rPr>
        <w:t>：</w:t>
      </w:r>
    </w:p>
    <w:p w14:paraId="2208E12B" w14:textId="100E5FEE" w:rsidR="00F267ED" w:rsidRDefault="00F267ED" w:rsidP="00F267ED">
      <w:pPr>
        <w:spacing w:line="360" w:lineRule="auto"/>
        <w:rPr>
          <w:sz w:val="24"/>
          <w:szCs w:val="24"/>
        </w:rPr>
      </w:pPr>
      <w:r>
        <w:rPr>
          <w:rFonts w:hint="eastAsia"/>
          <w:sz w:val="24"/>
          <w:szCs w:val="24"/>
        </w:rPr>
        <w:t>1</w:t>
      </w:r>
      <w:r>
        <w:rPr>
          <w:rFonts w:hint="eastAsia"/>
          <w:sz w:val="24"/>
          <w:szCs w:val="24"/>
        </w:rPr>
        <w:t>、根据业务单标识及操作规格为待装</w:t>
      </w:r>
      <w:r w:rsidRPr="00583464">
        <w:rPr>
          <w:rFonts w:hint="eastAsia"/>
          <w:sz w:val="24"/>
          <w:szCs w:val="24"/>
        </w:rPr>
        <w:t xml:space="preserve">(SPEC_ID= </w:t>
      </w:r>
      <w:r w:rsidRPr="00185CDD">
        <w:rPr>
          <w:sz w:val="24"/>
          <w:szCs w:val="24"/>
        </w:rPr>
        <w:t>3030100013</w:t>
      </w:r>
      <w:r w:rsidRPr="00583464">
        <w:rPr>
          <w:rFonts w:hint="eastAsia"/>
          <w:sz w:val="24"/>
          <w:szCs w:val="24"/>
        </w:rPr>
        <w:t>)</w:t>
      </w:r>
      <w:r>
        <w:rPr>
          <w:rFonts w:hint="eastAsia"/>
          <w:sz w:val="24"/>
          <w:szCs w:val="24"/>
        </w:rPr>
        <w:t>，获取相关待装操作记录，取</w:t>
      </w:r>
      <w:r w:rsidRPr="00583464">
        <w:rPr>
          <w:rFonts w:hint="eastAsia"/>
          <w:sz w:val="24"/>
          <w:szCs w:val="24"/>
        </w:rPr>
        <w:t>最</w:t>
      </w:r>
      <w:r>
        <w:rPr>
          <w:rFonts w:hint="eastAsia"/>
          <w:sz w:val="24"/>
          <w:szCs w:val="24"/>
        </w:rPr>
        <w:t>大</w:t>
      </w:r>
      <w:r w:rsidRPr="00820F63">
        <w:rPr>
          <w:rFonts w:hint="eastAsia"/>
          <w:sz w:val="24"/>
          <w:szCs w:val="24"/>
        </w:rPr>
        <w:t>操作开始时间</w:t>
      </w:r>
      <w:r w:rsidRPr="00820F63">
        <w:rPr>
          <w:rFonts w:hint="eastAsia"/>
          <w:sz w:val="24"/>
          <w:szCs w:val="24"/>
        </w:rPr>
        <w:t>(OPT_BEGIN_TIME)</w:t>
      </w:r>
      <w:r>
        <w:rPr>
          <w:rFonts w:hint="eastAsia"/>
          <w:sz w:val="24"/>
          <w:szCs w:val="24"/>
        </w:rPr>
        <w:t>记录的</w:t>
      </w:r>
      <w:r w:rsidR="00B10D69" w:rsidRPr="00B10D69">
        <w:rPr>
          <w:rFonts w:hint="eastAsia"/>
          <w:sz w:val="24"/>
          <w:szCs w:val="24"/>
        </w:rPr>
        <w:t>操作原因小类标识（</w:t>
      </w:r>
      <w:r w:rsidR="00B10D69" w:rsidRPr="00B10D69">
        <w:rPr>
          <w:rFonts w:hint="eastAsia"/>
          <w:sz w:val="24"/>
          <w:szCs w:val="24"/>
        </w:rPr>
        <w:t>OPT_REASON_TYPE_ID</w:t>
      </w:r>
      <w:r w:rsidR="00B10D69" w:rsidRPr="00B10D69">
        <w:rPr>
          <w:rFonts w:hint="eastAsia"/>
          <w:sz w:val="24"/>
          <w:szCs w:val="24"/>
        </w:rPr>
        <w:t>）</w:t>
      </w:r>
      <w:r>
        <w:rPr>
          <w:rFonts w:hint="eastAsia"/>
          <w:sz w:val="24"/>
          <w:szCs w:val="24"/>
        </w:rPr>
        <w:t>；</w:t>
      </w:r>
    </w:p>
    <w:p w14:paraId="49B2E312" w14:textId="78833E6D" w:rsidR="00F267ED" w:rsidRPr="00F157F3" w:rsidRDefault="00F267ED" w:rsidP="00F267ED">
      <w:pPr>
        <w:spacing w:line="360" w:lineRule="auto"/>
        <w:rPr>
          <w:sz w:val="24"/>
          <w:szCs w:val="24"/>
        </w:rPr>
      </w:pPr>
      <w:r>
        <w:rPr>
          <w:rFonts w:hint="eastAsia"/>
          <w:sz w:val="24"/>
          <w:szCs w:val="24"/>
        </w:rPr>
        <w:t>2</w:t>
      </w:r>
      <w:r>
        <w:rPr>
          <w:rFonts w:hint="eastAsia"/>
          <w:sz w:val="24"/>
          <w:szCs w:val="24"/>
        </w:rPr>
        <w:t>、</w:t>
      </w:r>
      <w:r w:rsidRPr="002C614E">
        <w:rPr>
          <w:rFonts w:hint="eastAsia"/>
          <w:sz w:val="24"/>
          <w:szCs w:val="24"/>
        </w:rPr>
        <w:t>在处理完步骤</w:t>
      </w:r>
      <w:r w:rsidRPr="002C614E">
        <w:rPr>
          <w:rFonts w:hint="eastAsia"/>
          <w:sz w:val="24"/>
          <w:szCs w:val="24"/>
        </w:rPr>
        <w:t>1</w:t>
      </w:r>
      <w:r>
        <w:rPr>
          <w:rFonts w:hint="eastAsia"/>
          <w:sz w:val="24"/>
          <w:szCs w:val="24"/>
        </w:rPr>
        <w:t>后</w:t>
      </w:r>
      <w:r w:rsidRPr="0046773B">
        <w:rPr>
          <w:rFonts w:hint="eastAsia"/>
          <w:sz w:val="24"/>
          <w:szCs w:val="24"/>
        </w:rPr>
        <w:t>针对</w:t>
      </w:r>
      <w:r>
        <w:rPr>
          <w:rFonts w:hint="eastAsia"/>
          <w:sz w:val="24"/>
          <w:szCs w:val="24"/>
        </w:rPr>
        <w:t>业务单规格为定单（</w:t>
      </w:r>
      <w:r w:rsidRPr="004D37AF">
        <w:rPr>
          <w:sz w:val="24"/>
          <w:szCs w:val="24"/>
        </w:rPr>
        <w:t>301010000</w:t>
      </w:r>
      <w:r>
        <w:rPr>
          <w:rFonts w:hint="eastAsia"/>
          <w:sz w:val="24"/>
          <w:szCs w:val="24"/>
        </w:rPr>
        <w:t>2</w:t>
      </w:r>
      <w:r>
        <w:rPr>
          <w:rFonts w:hint="eastAsia"/>
          <w:sz w:val="24"/>
          <w:szCs w:val="24"/>
        </w:rPr>
        <w:t>）进行处理，</w:t>
      </w:r>
      <w:r w:rsidRPr="00F157F3">
        <w:rPr>
          <w:rFonts w:hint="eastAsia"/>
          <w:sz w:val="24"/>
          <w:szCs w:val="24"/>
        </w:rPr>
        <w:t>根据开通工单的所属服务定单编码，把工单上</w:t>
      </w:r>
      <w:r w:rsidR="006D7FDB">
        <w:rPr>
          <w:rFonts w:hint="eastAsia"/>
          <w:sz w:val="24"/>
          <w:szCs w:val="24"/>
        </w:rPr>
        <w:t>一</w:t>
      </w:r>
      <w:r w:rsidRPr="00F157F3">
        <w:rPr>
          <w:rFonts w:hint="eastAsia"/>
          <w:sz w:val="24"/>
          <w:szCs w:val="24"/>
        </w:rPr>
        <w:t>级待装原因编码回填到定单（</w:t>
      </w:r>
      <w:r w:rsidRPr="00F157F3">
        <w:rPr>
          <w:sz w:val="24"/>
          <w:szCs w:val="24"/>
        </w:rPr>
        <w:t>301010000</w:t>
      </w:r>
      <w:r w:rsidRPr="00F157F3">
        <w:rPr>
          <w:rFonts w:hint="eastAsia"/>
          <w:sz w:val="24"/>
          <w:szCs w:val="24"/>
        </w:rPr>
        <w:t>2</w:t>
      </w:r>
      <w:r w:rsidRPr="00F157F3">
        <w:rPr>
          <w:rFonts w:hint="eastAsia"/>
          <w:sz w:val="24"/>
          <w:szCs w:val="24"/>
        </w:rPr>
        <w:t>），取最大</w:t>
      </w:r>
      <w:r w:rsidR="006D7FDB">
        <w:rPr>
          <w:rFonts w:hint="eastAsia"/>
          <w:sz w:val="24"/>
          <w:szCs w:val="24"/>
        </w:rPr>
        <w:t>一</w:t>
      </w:r>
      <w:r w:rsidRPr="00F157F3">
        <w:rPr>
          <w:rFonts w:hint="eastAsia"/>
          <w:sz w:val="24"/>
          <w:szCs w:val="24"/>
        </w:rPr>
        <w:t>级待装原因编码；</w:t>
      </w:r>
    </w:p>
    <w:p w14:paraId="4D22617F" w14:textId="77777777" w:rsidR="00DB3B8F" w:rsidRPr="00F267ED" w:rsidRDefault="00DB3B8F" w:rsidP="00DB3B8F"/>
    <w:p w14:paraId="3B031FE0" w14:textId="77777777" w:rsidR="0005544C" w:rsidRDefault="0005544C" w:rsidP="0005544C">
      <w:pPr>
        <w:pStyle w:val="3"/>
      </w:pPr>
      <w:bookmarkStart w:id="167" w:name="_一级待装原因描述(READY_INSTALL_DESC_A)"/>
      <w:bookmarkEnd w:id="167"/>
      <w:r>
        <w:rPr>
          <w:rFonts w:hint="eastAsia"/>
        </w:rPr>
        <w:t>一级待装原因描述</w:t>
      </w:r>
      <w:r>
        <w:rPr>
          <w:rFonts w:hint="eastAsia"/>
        </w:rPr>
        <w:t>(READY_INSTALL_DESC_A)</w:t>
      </w:r>
    </w:p>
    <w:p w14:paraId="01EAACF2" w14:textId="77777777" w:rsidR="00F96010" w:rsidRPr="00B22CDA" w:rsidRDefault="00F96010" w:rsidP="00F96010">
      <w:pPr>
        <w:pStyle w:val="a5"/>
        <w:numPr>
          <w:ilvl w:val="0"/>
          <w:numId w:val="2"/>
        </w:numPr>
        <w:spacing w:line="360" w:lineRule="auto"/>
        <w:ind w:firstLineChars="0"/>
        <w:rPr>
          <w:sz w:val="24"/>
          <w:szCs w:val="24"/>
        </w:rPr>
      </w:pPr>
      <w:r w:rsidRPr="00B22CDA">
        <w:rPr>
          <w:rFonts w:hint="eastAsia"/>
          <w:sz w:val="24"/>
          <w:szCs w:val="24"/>
        </w:rPr>
        <w:t>数据来源</w:t>
      </w:r>
    </w:p>
    <w:p w14:paraId="22F967DA" w14:textId="1DEAA681" w:rsidR="00F96010" w:rsidRDefault="00F96010" w:rsidP="00F96010">
      <w:pPr>
        <w:spacing w:line="360" w:lineRule="auto"/>
        <w:rPr>
          <w:sz w:val="24"/>
          <w:szCs w:val="24"/>
        </w:rPr>
      </w:pPr>
      <w:r w:rsidRPr="00004289">
        <w:rPr>
          <w:rFonts w:hint="eastAsia"/>
          <w:sz w:val="24"/>
          <w:szCs w:val="24"/>
        </w:rPr>
        <w:t>Spark</w:t>
      </w:r>
      <w:r>
        <w:rPr>
          <w:rFonts w:hint="eastAsia"/>
          <w:sz w:val="24"/>
          <w:szCs w:val="24"/>
        </w:rPr>
        <w:t>:</w:t>
      </w:r>
      <w:r w:rsidRPr="00004289">
        <w:rPr>
          <w:rFonts w:hint="eastAsia"/>
          <w:sz w:val="24"/>
          <w:szCs w:val="24"/>
        </w:rPr>
        <w:t>开通模型</w:t>
      </w:r>
      <w:r>
        <w:rPr>
          <w:rFonts w:hint="eastAsia"/>
          <w:sz w:val="24"/>
          <w:szCs w:val="24"/>
        </w:rPr>
        <w:t xml:space="preserve"> </w:t>
      </w:r>
      <w:r>
        <w:rPr>
          <w:rFonts w:hint="eastAsia"/>
          <w:sz w:val="24"/>
          <w:szCs w:val="24"/>
        </w:rPr>
        <w:t>相关字段：</w:t>
      </w:r>
      <w:r w:rsidRPr="005C483F">
        <w:rPr>
          <w:rFonts w:hint="eastAsia"/>
          <w:sz w:val="24"/>
          <w:szCs w:val="24"/>
        </w:rPr>
        <w:tab/>
      </w:r>
      <w:r w:rsidR="00ED6212">
        <w:rPr>
          <w:rFonts w:hint="eastAsia"/>
          <w:sz w:val="24"/>
          <w:szCs w:val="24"/>
        </w:rPr>
        <w:t>一</w:t>
      </w:r>
      <w:r w:rsidRPr="005C483F">
        <w:rPr>
          <w:rFonts w:hint="eastAsia"/>
          <w:sz w:val="24"/>
          <w:szCs w:val="24"/>
        </w:rPr>
        <w:t>级待装原因编码</w:t>
      </w:r>
      <w:r w:rsidRPr="005C483F">
        <w:rPr>
          <w:rFonts w:hint="eastAsia"/>
          <w:sz w:val="24"/>
          <w:szCs w:val="24"/>
        </w:rPr>
        <w:t>(READY_INSTALL_ID_</w:t>
      </w:r>
      <w:r w:rsidR="00ED6212">
        <w:rPr>
          <w:rFonts w:hint="eastAsia"/>
          <w:sz w:val="24"/>
          <w:szCs w:val="24"/>
        </w:rPr>
        <w:t>A</w:t>
      </w:r>
      <w:r w:rsidRPr="005C483F">
        <w:rPr>
          <w:rFonts w:hint="eastAsia"/>
          <w:sz w:val="24"/>
          <w:szCs w:val="24"/>
        </w:rPr>
        <w:t>)</w:t>
      </w:r>
    </w:p>
    <w:p w14:paraId="5511E8EB" w14:textId="77777777" w:rsidR="00F96010" w:rsidRDefault="00F96010" w:rsidP="00F96010">
      <w:pPr>
        <w:pStyle w:val="a5"/>
        <w:numPr>
          <w:ilvl w:val="0"/>
          <w:numId w:val="2"/>
        </w:numPr>
        <w:spacing w:line="360" w:lineRule="auto"/>
        <w:ind w:firstLineChars="0"/>
        <w:rPr>
          <w:sz w:val="24"/>
          <w:szCs w:val="24"/>
        </w:rPr>
      </w:pPr>
      <w:r>
        <w:rPr>
          <w:rFonts w:hint="eastAsia"/>
          <w:sz w:val="24"/>
          <w:szCs w:val="24"/>
        </w:rPr>
        <w:t>算法</w:t>
      </w:r>
    </w:p>
    <w:p w14:paraId="2B215E3B" w14:textId="433265FD" w:rsidR="00F96010" w:rsidRDefault="00CA2E41" w:rsidP="00F96010">
      <w:pPr>
        <w:spacing w:line="360" w:lineRule="auto"/>
        <w:rPr>
          <w:sz w:val="24"/>
          <w:szCs w:val="24"/>
        </w:rPr>
      </w:pPr>
      <w:r>
        <w:rPr>
          <w:rFonts w:hint="eastAsia"/>
          <w:sz w:val="24"/>
          <w:szCs w:val="24"/>
        </w:rPr>
        <w:t>1</w:t>
      </w:r>
      <w:r>
        <w:rPr>
          <w:rFonts w:hint="eastAsia"/>
          <w:sz w:val="24"/>
          <w:szCs w:val="24"/>
        </w:rPr>
        <w:t>、</w:t>
      </w:r>
      <w:r w:rsidR="00F96010" w:rsidRPr="000650AF">
        <w:rPr>
          <w:rFonts w:hint="eastAsia"/>
          <w:sz w:val="24"/>
          <w:szCs w:val="24"/>
        </w:rPr>
        <w:t>根据</w:t>
      </w:r>
      <w:r w:rsidR="004602F6">
        <w:rPr>
          <w:rFonts w:hint="eastAsia"/>
          <w:sz w:val="24"/>
          <w:szCs w:val="24"/>
        </w:rPr>
        <w:t>一</w:t>
      </w:r>
      <w:r w:rsidR="00F96010" w:rsidRPr="004504BF">
        <w:rPr>
          <w:rFonts w:hint="eastAsia"/>
          <w:sz w:val="24"/>
          <w:szCs w:val="24"/>
        </w:rPr>
        <w:t>级</w:t>
      </w:r>
      <w:r w:rsidR="00D77887">
        <w:rPr>
          <w:rFonts w:hint="eastAsia"/>
          <w:sz w:val="24"/>
          <w:szCs w:val="24"/>
        </w:rPr>
        <w:t>待装</w:t>
      </w:r>
      <w:r w:rsidR="00F96010" w:rsidRPr="004504BF">
        <w:rPr>
          <w:rFonts w:hint="eastAsia"/>
          <w:sz w:val="24"/>
          <w:szCs w:val="24"/>
        </w:rPr>
        <w:t>原因编码</w:t>
      </w:r>
      <w:r w:rsidR="00F96010" w:rsidRPr="000650AF">
        <w:rPr>
          <w:rFonts w:hint="eastAsia"/>
          <w:sz w:val="24"/>
          <w:szCs w:val="24"/>
        </w:rPr>
        <w:t>，到</w:t>
      </w:r>
      <w:r w:rsidR="00F96010" w:rsidRPr="000650AF">
        <w:rPr>
          <w:rFonts w:hint="eastAsia"/>
          <w:sz w:val="24"/>
          <w:szCs w:val="24"/>
        </w:rPr>
        <w:t>oracle</w:t>
      </w:r>
      <w:r w:rsidR="00F96010" w:rsidRPr="000650AF">
        <w:rPr>
          <w:rFonts w:hint="eastAsia"/>
          <w:sz w:val="24"/>
          <w:szCs w:val="24"/>
        </w:rPr>
        <w:t>的</w:t>
      </w:r>
      <w:r w:rsidR="00F96010" w:rsidRPr="00D525F7">
        <w:rPr>
          <w:sz w:val="24"/>
          <w:szCs w:val="24"/>
        </w:rPr>
        <w:t>ZW_EXCEPTIONCATALOG</w:t>
      </w:r>
      <w:r w:rsidR="00F96010" w:rsidRPr="000650AF">
        <w:rPr>
          <w:rFonts w:hint="eastAsia"/>
          <w:sz w:val="24"/>
          <w:szCs w:val="24"/>
        </w:rPr>
        <w:t>表中进行比对，获取相应的值</w:t>
      </w:r>
      <w:r w:rsidR="00F96010">
        <w:rPr>
          <w:rFonts w:hint="eastAsia"/>
          <w:sz w:val="24"/>
          <w:szCs w:val="24"/>
        </w:rPr>
        <w:t>；</w:t>
      </w:r>
    </w:p>
    <w:p w14:paraId="3A28D5A0" w14:textId="2977C82B" w:rsidR="00F96010" w:rsidRDefault="00F96010" w:rsidP="00F96010">
      <w:pPr>
        <w:rPr>
          <w:sz w:val="24"/>
          <w:szCs w:val="24"/>
        </w:rPr>
      </w:pPr>
      <w:r>
        <w:rPr>
          <w:rFonts w:hint="eastAsia"/>
          <w:sz w:val="24"/>
          <w:szCs w:val="24"/>
        </w:rPr>
        <w:lastRenderedPageBreak/>
        <w:t>SQL</w:t>
      </w:r>
      <w:r>
        <w:rPr>
          <w:rFonts w:hint="eastAsia"/>
          <w:sz w:val="24"/>
          <w:szCs w:val="24"/>
        </w:rPr>
        <w:t>语句为：</w:t>
      </w:r>
      <w:r>
        <w:rPr>
          <w:sz w:val="24"/>
          <w:szCs w:val="24"/>
        </w:rPr>
        <w:t>select t.</w:t>
      </w:r>
      <w:r w:rsidRPr="00D525F7">
        <w:rPr>
          <w:sz w:val="24"/>
          <w:szCs w:val="24"/>
        </w:rPr>
        <w:t>name</w:t>
      </w:r>
      <w:r>
        <w:rPr>
          <w:rFonts w:hint="eastAsia"/>
          <w:sz w:val="24"/>
          <w:szCs w:val="24"/>
        </w:rPr>
        <w:t>_1</w:t>
      </w:r>
      <w:r w:rsidRPr="00D525F7">
        <w:rPr>
          <w:sz w:val="24"/>
          <w:szCs w:val="24"/>
        </w:rPr>
        <w:t xml:space="preserve"> from ZW_EXCEPTIONCATALOG t  where t.zwid=&amp;</w:t>
      </w:r>
      <w:r w:rsidRPr="00D525F7">
        <w:rPr>
          <w:rFonts w:hint="eastAsia"/>
          <w:sz w:val="24"/>
          <w:szCs w:val="24"/>
        </w:rPr>
        <w:t xml:space="preserve"> </w:t>
      </w:r>
      <w:r w:rsidRPr="005C483F">
        <w:rPr>
          <w:rFonts w:hint="eastAsia"/>
          <w:sz w:val="24"/>
          <w:szCs w:val="24"/>
        </w:rPr>
        <w:t>READY_INSTALL_ID_</w:t>
      </w:r>
      <w:r w:rsidR="00F267ED">
        <w:rPr>
          <w:rFonts w:hint="eastAsia"/>
          <w:sz w:val="24"/>
          <w:szCs w:val="24"/>
        </w:rPr>
        <w:t>A</w:t>
      </w:r>
      <w:r>
        <w:rPr>
          <w:rFonts w:hint="eastAsia"/>
          <w:sz w:val="24"/>
          <w:szCs w:val="24"/>
        </w:rPr>
        <w:t>;</w:t>
      </w:r>
    </w:p>
    <w:p w14:paraId="4B982CF2" w14:textId="77777777" w:rsidR="00F96010" w:rsidRPr="00F96010" w:rsidRDefault="00F96010" w:rsidP="00F96010"/>
    <w:p w14:paraId="2801273E" w14:textId="77777777" w:rsidR="0005544C" w:rsidRDefault="00283FFE" w:rsidP="0005544C">
      <w:pPr>
        <w:pStyle w:val="3"/>
      </w:pPr>
      <w:bookmarkStart w:id="168" w:name="_@N级待装原因编码(READY_INSTALL_ID_B)"/>
      <w:bookmarkEnd w:id="168"/>
      <w:r>
        <w:rPr>
          <w:rFonts w:hint="eastAsia"/>
        </w:rPr>
        <w:t>@</w:t>
      </w:r>
      <w:r w:rsidR="0005544C">
        <w:rPr>
          <w:rFonts w:hint="eastAsia"/>
        </w:rPr>
        <w:t>N</w:t>
      </w:r>
      <w:r w:rsidR="0005544C">
        <w:rPr>
          <w:rFonts w:hint="eastAsia"/>
        </w:rPr>
        <w:t>级待装原因编码</w:t>
      </w:r>
      <w:r w:rsidR="0005544C">
        <w:rPr>
          <w:rFonts w:hint="eastAsia"/>
        </w:rPr>
        <w:t>(READY_INSTALL_ID_B)</w:t>
      </w:r>
    </w:p>
    <w:p w14:paraId="4F4B3B81" w14:textId="77777777" w:rsidR="004A14B0" w:rsidRPr="00AA6180" w:rsidRDefault="004A14B0" w:rsidP="004A14B0">
      <w:pPr>
        <w:pStyle w:val="a5"/>
        <w:numPr>
          <w:ilvl w:val="0"/>
          <w:numId w:val="2"/>
        </w:numPr>
        <w:spacing w:line="360" w:lineRule="auto"/>
        <w:ind w:firstLineChars="0"/>
        <w:rPr>
          <w:sz w:val="24"/>
          <w:szCs w:val="24"/>
        </w:rPr>
      </w:pPr>
      <w:r w:rsidRPr="00B22CDA">
        <w:rPr>
          <w:rFonts w:hint="eastAsia"/>
          <w:sz w:val="24"/>
          <w:szCs w:val="24"/>
        </w:rPr>
        <w:t>数据来源</w:t>
      </w:r>
    </w:p>
    <w:p w14:paraId="1436B6BB" w14:textId="77777777" w:rsidR="004A14B0" w:rsidRDefault="004A14B0" w:rsidP="004A14B0">
      <w:pPr>
        <w:spacing w:line="360" w:lineRule="auto"/>
        <w:rPr>
          <w:highlight w:val="yellow"/>
        </w:rPr>
      </w:pPr>
      <w:r w:rsidRPr="008817E1">
        <w:rPr>
          <w:rFonts w:hint="eastAsia"/>
          <w:sz w:val="24"/>
          <w:szCs w:val="24"/>
        </w:rPr>
        <w:t>K-V</w:t>
      </w:r>
      <w:r w:rsidRPr="008817E1">
        <w:rPr>
          <w:rFonts w:hint="eastAsia"/>
          <w:sz w:val="24"/>
          <w:szCs w:val="24"/>
        </w:rPr>
        <w:t>表</w:t>
      </w:r>
      <w:r>
        <w:rPr>
          <w:rFonts w:hint="eastAsia"/>
          <w:sz w:val="24"/>
          <w:szCs w:val="24"/>
        </w:rPr>
        <w:t>：操作</w:t>
      </w:r>
      <w:r w:rsidRPr="008817E1">
        <w:rPr>
          <w:rFonts w:hint="eastAsia"/>
          <w:sz w:val="24"/>
          <w:szCs w:val="24"/>
        </w:rPr>
        <w:t>，对应字段：</w:t>
      </w:r>
      <w:r w:rsidRPr="00C1326B">
        <w:rPr>
          <w:rFonts w:hint="eastAsia"/>
          <w:sz w:val="24"/>
          <w:szCs w:val="24"/>
        </w:rPr>
        <w:t>操作原因标识（</w:t>
      </w:r>
      <w:r w:rsidRPr="00E63F77">
        <w:rPr>
          <w:sz w:val="24"/>
          <w:szCs w:val="24"/>
        </w:rPr>
        <w:t>OPT_REASON_ID</w:t>
      </w:r>
      <w:r w:rsidRPr="00C1326B">
        <w:rPr>
          <w:rFonts w:hint="eastAsia"/>
          <w:sz w:val="24"/>
          <w:szCs w:val="24"/>
        </w:rPr>
        <w:t>）</w:t>
      </w:r>
    </w:p>
    <w:p w14:paraId="120CE8DF" w14:textId="77777777" w:rsidR="004A14B0" w:rsidRDefault="004A14B0" w:rsidP="004A14B0">
      <w:pPr>
        <w:pStyle w:val="a5"/>
        <w:numPr>
          <w:ilvl w:val="0"/>
          <w:numId w:val="2"/>
        </w:numPr>
        <w:spacing w:line="360" w:lineRule="auto"/>
        <w:ind w:firstLineChars="0"/>
      </w:pPr>
      <w:r w:rsidRPr="006D2601">
        <w:rPr>
          <w:rFonts w:hint="eastAsia"/>
          <w:sz w:val="24"/>
          <w:szCs w:val="24"/>
        </w:rPr>
        <w:t>算法</w:t>
      </w:r>
      <w:r w:rsidRPr="0074085A">
        <w:rPr>
          <w:rFonts w:hint="eastAsia"/>
        </w:rPr>
        <w:t>：</w:t>
      </w:r>
    </w:p>
    <w:p w14:paraId="144E6AB0" w14:textId="77777777" w:rsidR="004A14B0" w:rsidRDefault="000960C2" w:rsidP="004A14B0">
      <w:pPr>
        <w:spacing w:line="360" w:lineRule="auto"/>
        <w:rPr>
          <w:sz w:val="24"/>
          <w:szCs w:val="24"/>
        </w:rPr>
      </w:pPr>
      <w:r>
        <w:rPr>
          <w:rFonts w:hint="eastAsia"/>
          <w:sz w:val="24"/>
          <w:szCs w:val="24"/>
        </w:rPr>
        <w:t>1</w:t>
      </w:r>
      <w:r>
        <w:rPr>
          <w:rFonts w:hint="eastAsia"/>
          <w:sz w:val="24"/>
          <w:szCs w:val="24"/>
        </w:rPr>
        <w:t>、</w:t>
      </w:r>
      <w:r w:rsidR="004A14B0">
        <w:rPr>
          <w:rFonts w:hint="eastAsia"/>
          <w:sz w:val="24"/>
          <w:szCs w:val="24"/>
        </w:rPr>
        <w:t>根据业务单标识及操作规格为待装</w:t>
      </w:r>
      <w:r w:rsidR="004A14B0" w:rsidRPr="00583464">
        <w:rPr>
          <w:rFonts w:hint="eastAsia"/>
          <w:sz w:val="24"/>
          <w:szCs w:val="24"/>
        </w:rPr>
        <w:t xml:space="preserve">(SPEC_ID= </w:t>
      </w:r>
      <w:r w:rsidR="004A14B0" w:rsidRPr="00185CDD">
        <w:rPr>
          <w:sz w:val="24"/>
          <w:szCs w:val="24"/>
        </w:rPr>
        <w:t>3030100013</w:t>
      </w:r>
      <w:r w:rsidR="004A14B0" w:rsidRPr="00583464">
        <w:rPr>
          <w:rFonts w:hint="eastAsia"/>
          <w:sz w:val="24"/>
          <w:szCs w:val="24"/>
        </w:rPr>
        <w:t>)</w:t>
      </w:r>
      <w:r w:rsidR="00706E8C">
        <w:rPr>
          <w:rFonts w:hint="eastAsia"/>
          <w:sz w:val="24"/>
          <w:szCs w:val="24"/>
        </w:rPr>
        <w:t>，获取相关待装操作记录，</w:t>
      </w:r>
      <w:r w:rsidR="00F67315">
        <w:rPr>
          <w:rFonts w:hint="eastAsia"/>
          <w:sz w:val="24"/>
          <w:szCs w:val="24"/>
        </w:rPr>
        <w:t>取</w:t>
      </w:r>
      <w:r w:rsidR="00F67315" w:rsidRPr="00583464">
        <w:rPr>
          <w:rFonts w:hint="eastAsia"/>
          <w:sz w:val="24"/>
          <w:szCs w:val="24"/>
        </w:rPr>
        <w:t>最</w:t>
      </w:r>
      <w:r w:rsidR="00F67315">
        <w:rPr>
          <w:rFonts w:hint="eastAsia"/>
          <w:sz w:val="24"/>
          <w:szCs w:val="24"/>
        </w:rPr>
        <w:t>大</w:t>
      </w:r>
      <w:r w:rsidR="00F67315" w:rsidRPr="00820F63">
        <w:rPr>
          <w:rFonts w:hint="eastAsia"/>
          <w:sz w:val="24"/>
          <w:szCs w:val="24"/>
        </w:rPr>
        <w:t>操作开始时间</w:t>
      </w:r>
      <w:r w:rsidR="00F67315" w:rsidRPr="00820F63">
        <w:rPr>
          <w:rFonts w:hint="eastAsia"/>
          <w:sz w:val="24"/>
          <w:szCs w:val="24"/>
        </w:rPr>
        <w:t>(OPT_BEGIN_TIME)</w:t>
      </w:r>
      <w:r w:rsidR="00F67315">
        <w:rPr>
          <w:rFonts w:hint="eastAsia"/>
          <w:sz w:val="24"/>
          <w:szCs w:val="24"/>
        </w:rPr>
        <w:t>记录的</w:t>
      </w:r>
      <w:r w:rsidR="004A14B0" w:rsidRPr="00C1326B">
        <w:rPr>
          <w:rFonts w:hint="eastAsia"/>
          <w:sz w:val="24"/>
          <w:szCs w:val="24"/>
        </w:rPr>
        <w:t>操作原因标识（</w:t>
      </w:r>
      <w:r w:rsidR="004A14B0" w:rsidRPr="00E63F77">
        <w:rPr>
          <w:sz w:val="24"/>
          <w:szCs w:val="24"/>
        </w:rPr>
        <w:t>OPT_REASON_ID</w:t>
      </w:r>
      <w:r w:rsidR="004A14B0" w:rsidRPr="00C1326B">
        <w:rPr>
          <w:rFonts w:hint="eastAsia"/>
          <w:sz w:val="24"/>
          <w:szCs w:val="24"/>
        </w:rPr>
        <w:t>）</w:t>
      </w:r>
      <w:r w:rsidR="004A14B0">
        <w:rPr>
          <w:rFonts w:hint="eastAsia"/>
          <w:sz w:val="24"/>
          <w:szCs w:val="24"/>
        </w:rPr>
        <w:t>；</w:t>
      </w:r>
    </w:p>
    <w:p w14:paraId="1F5F93D8" w14:textId="77777777" w:rsidR="004A14B0" w:rsidRPr="00F157F3" w:rsidRDefault="00B30760" w:rsidP="00F157F3">
      <w:pPr>
        <w:spacing w:line="360" w:lineRule="auto"/>
        <w:rPr>
          <w:sz w:val="24"/>
          <w:szCs w:val="24"/>
        </w:rPr>
      </w:pPr>
      <w:r>
        <w:rPr>
          <w:rFonts w:hint="eastAsia"/>
          <w:sz w:val="24"/>
          <w:szCs w:val="24"/>
        </w:rPr>
        <w:t>2</w:t>
      </w:r>
      <w:r>
        <w:rPr>
          <w:rFonts w:hint="eastAsia"/>
          <w:sz w:val="24"/>
          <w:szCs w:val="24"/>
        </w:rPr>
        <w:t>、</w:t>
      </w:r>
      <w:r w:rsidRPr="002C614E">
        <w:rPr>
          <w:rFonts w:hint="eastAsia"/>
          <w:sz w:val="24"/>
          <w:szCs w:val="24"/>
        </w:rPr>
        <w:t>在处理完步骤</w:t>
      </w:r>
      <w:r w:rsidRPr="002C614E">
        <w:rPr>
          <w:rFonts w:hint="eastAsia"/>
          <w:sz w:val="24"/>
          <w:szCs w:val="24"/>
        </w:rPr>
        <w:t>1</w:t>
      </w:r>
      <w:r>
        <w:rPr>
          <w:rFonts w:hint="eastAsia"/>
          <w:sz w:val="24"/>
          <w:szCs w:val="24"/>
        </w:rPr>
        <w:t>后</w:t>
      </w:r>
      <w:r w:rsidR="004A14B0" w:rsidRPr="0046773B">
        <w:rPr>
          <w:rFonts w:hint="eastAsia"/>
          <w:sz w:val="24"/>
          <w:szCs w:val="24"/>
        </w:rPr>
        <w:t>针对</w:t>
      </w:r>
      <w:r w:rsidR="004A14B0">
        <w:rPr>
          <w:rFonts w:hint="eastAsia"/>
          <w:sz w:val="24"/>
          <w:szCs w:val="24"/>
        </w:rPr>
        <w:t>业务单规格为定单（</w:t>
      </w:r>
      <w:r w:rsidR="004A14B0" w:rsidRPr="004D37AF">
        <w:rPr>
          <w:sz w:val="24"/>
          <w:szCs w:val="24"/>
        </w:rPr>
        <w:t>301010000</w:t>
      </w:r>
      <w:r w:rsidR="004A14B0">
        <w:rPr>
          <w:rFonts w:hint="eastAsia"/>
          <w:sz w:val="24"/>
          <w:szCs w:val="24"/>
        </w:rPr>
        <w:t>2</w:t>
      </w:r>
      <w:r w:rsidR="00F157F3">
        <w:rPr>
          <w:rFonts w:hint="eastAsia"/>
          <w:sz w:val="24"/>
          <w:szCs w:val="24"/>
        </w:rPr>
        <w:t>）进行处理，</w:t>
      </w:r>
      <w:r w:rsidR="004A14B0" w:rsidRPr="00F157F3">
        <w:rPr>
          <w:rFonts w:hint="eastAsia"/>
          <w:sz w:val="24"/>
          <w:szCs w:val="24"/>
        </w:rPr>
        <w:t>根据开通工单的所属服务定单编码，把工单上</w:t>
      </w:r>
      <w:r w:rsidR="004A14B0" w:rsidRPr="00F157F3">
        <w:rPr>
          <w:rFonts w:hint="eastAsia"/>
          <w:sz w:val="24"/>
          <w:szCs w:val="24"/>
        </w:rPr>
        <w:t>N</w:t>
      </w:r>
      <w:r w:rsidR="004A14B0" w:rsidRPr="00F157F3">
        <w:rPr>
          <w:rFonts w:hint="eastAsia"/>
          <w:sz w:val="24"/>
          <w:szCs w:val="24"/>
        </w:rPr>
        <w:t>级待装原因编码回填到定单（</w:t>
      </w:r>
      <w:r w:rsidR="004A14B0" w:rsidRPr="00F157F3">
        <w:rPr>
          <w:sz w:val="24"/>
          <w:szCs w:val="24"/>
        </w:rPr>
        <w:t>301010000</w:t>
      </w:r>
      <w:r w:rsidR="004A14B0" w:rsidRPr="00F157F3">
        <w:rPr>
          <w:rFonts w:hint="eastAsia"/>
          <w:sz w:val="24"/>
          <w:szCs w:val="24"/>
        </w:rPr>
        <w:t>2</w:t>
      </w:r>
      <w:r w:rsidR="004A14B0" w:rsidRPr="00F157F3">
        <w:rPr>
          <w:rFonts w:hint="eastAsia"/>
          <w:sz w:val="24"/>
          <w:szCs w:val="24"/>
        </w:rPr>
        <w:t>），取最大</w:t>
      </w:r>
      <w:r w:rsidR="004A14B0" w:rsidRPr="00F157F3">
        <w:rPr>
          <w:rFonts w:hint="eastAsia"/>
          <w:sz w:val="24"/>
          <w:szCs w:val="24"/>
        </w:rPr>
        <w:t>N</w:t>
      </w:r>
      <w:r w:rsidR="004A14B0" w:rsidRPr="00F157F3">
        <w:rPr>
          <w:rFonts w:hint="eastAsia"/>
          <w:sz w:val="24"/>
          <w:szCs w:val="24"/>
        </w:rPr>
        <w:t>级待装原因编码；</w:t>
      </w:r>
    </w:p>
    <w:p w14:paraId="30B777E6" w14:textId="77777777" w:rsidR="004A14B0" w:rsidRPr="004A14B0" w:rsidRDefault="004A14B0" w:rsidP="004A14B0"/>
    <w:p w14:paraId="097F6F66" w14:textId="77777777" w:rsidR="0005544C" w:rsidRDefault="0005544C" w:rsidP="0005544C">
      <w:pPr>
        <w:pStyle w:val="3"/>
      </w:pPr>
      <w:bookmarkStart w:id="169" w:name="_N级待装原因描述(READY_INSTALL_DESC_B)"/>
      <w:bookmarkEnd w:id="169"/>
      <w:r>
        <w:rPr>
          <w:rFonts w:hint="eastAsia"/>
        </w:rPr>
        <w:t>N</w:t>
      </w:r>
      <w:r>
        <w:rPr>
          <w:rFonts w:hint="eastAsia"/>
        </w:rPr>
        <w:t>级待装原因描述</w:t>
      </w:r>
      <w:r>
        <w:rPr>
          <w:rFonts w:hint="eastAsia"/>
        </w:rPr>
        <w:t>(READY_INSTALL_DESC_B)</w:t>
      </w:r>
    </w:p>
    <w:p w14:paraId="78E16269" w14:textId="77777777" w:rsidR="005C483F" w:rsidRPr="00B22CDA" w:rsidRDefault="005C483F" w:rsidP="005C483F">
      <w:pPr>
        <w:pStyle w:val="a5"/>
        <w:numPr>
          <w:ilvl w:val="0"/>
          <w:numId w:val="2"/>
        </w:numPr>
        <w:spacing w:line="360" w:lineRule="auto"/>
        <w:ind w:firstLineChars="0"/>
        <w:rPr>
          <w:sz w:val="24"/>
          <w:szCs w:val="24"/>
        </w:rPr>
      </w:pPr>
      <w:r w:rsidRPr="00B22CDA">
        <w:rPr>
          <w:rFonts w:hint="eastAsia"/>
          <w:sz w:val="24"/>
          <w:szCs w:val="24"/>
        </w:rPr>
        <w:t>数据来源</w:t>
      </w:r>
    </w:p>
    <w:p w14:paraId="7989457C" w14:textId="77777777" w:rsidR="005C483F" w:rsidRDefault="005C483F" w:rsidP="005C483F">
      <w:pPr>
        <w:spacing w:line="360" w:lineRule="auto"/>
        <w:rPr>
          <w:sz w:val="24"/>
          <w:szCs w:val="24"/>
        </w:rPr>
      </w:pPr>
      <w:r w:rsidRPr="00004289">
        <w:rPr>
          <w:rFonts w:hint="eastAsia"/>
          <w:sz w:val="24"/>
          <w:szCs w:val="24"/>
        </w:rPr>
        <w:t>Spark</w:t>
      </w:r>
      <w:r>
        <w:rPr>
          <w:rFonts w:hint="eastAsia"/>
          <w:sz w:val="24"/>
          <w:szCs w:val="24"/>
        </w:rPr>
        <w:t>:</w:t>
      </w:r>
      <w:r w:rsidRPr="00004289">
        <w:rPr>
          <w:rFonts w:hint="eastAsia"/>
          <w:sz w:val="24"/>
          <w:szCs w:val="24"/>
        </w:rPr>
        <w:t>开通模型</w:t>
      </w:r>
      <w:r>
        <w:rPr>
          <w:rFonts w:hint="eastAsia"/>
          <w:sz w:val="24"/>
          <w:szCs w:val="24"/>
        </w:rPr>
        <w:t xml:space="preserve"> </w:t>
      </w:r>
      <w:r>
        <w:rPr>
          <w:rFonts w:hint="eastAsia"/>
          <w:sz w:val="24"/>
          <w:szCs w:val="24"/>
        </w:rPr>
        <w:t>相关字段：</w:t>
      </w:r>
      <w:r w:rsidRPr="005C483F">
        <w:rPr>
          <w:rFonts w:hint="eastAsia"/>
          <w:sz w:val="24"/>
          <w:szCs w:val="24"/>
        </w:rPr>
        <w:tab/>
        <w:t>N</w:t>
      </w:r>
      <w:r w:rsidRPr="005C483F">
        <w:rPr>
          <w:rFonts w:hint="eastAsia"/>
          <w:sz w:val="24"/>
          <w:szCs w:val="24"/>
        </w:rPr>
        <w:t>级待装原因编码</w:t>
      </w:r>
      <w:r w:rsidRPr="005C483F">
        <w:rPr>
          <w:rFonts w:hint="eastAsia"/>
          <w:sz w:val="24"/>
          <w:szCs w:val="24"/>
        </w:rPr>
        <w:t>(READY_INSTALL_ID_B)</w:t>
      </w:r>
    </w:p>
    <w:p w14:paraId="223BA341" w14:textId="77777777" w:rsidR="005C483F" w:rsidRDefault="005C483F" w:rsidP="005C483F">
      <w:pPr>
        <w:pStyle w:val="a5"/>
        <w:numPr>
          <w:ilvl w:val="0"/>
          <w:numId w:val="2"/>
        </w:numPr>
        <w:spacing w:line="360" w:lineRule="auto"/>
        <w:ind w:firstLineChars="0"/>
        <w:rPr>
          <w:sz w:val="24"/>
          <w:szCs w:val="24"/>
        </w:rPr>
      </w:pPr>
      <w:r>
        <w:rPr>
          <w:rFonts w:hint="eastAsia"/>
          <w:sz w:val="24"/>
          <w:szCs w:val="24"/>
        </w:rPr>
        <w:t>算法</w:t>
      </w:r>
    </w:p>
    <w:p w14:paraId="64F2BC2B" w14:textId="77777777" w:rsidR="005C483F" w:rsidRDefault="00117FBA" w:rsidP="005C483F">
      <w:pPr>
        <w:spacing w:line="360" w:lineRule="auto"/>
        <w:rPr>
          <w:sz w:val="24"/>
          <w:szCs w:val="24"/>
        </w:rPr>
      </w:pPr>
      <w:r>
        <w:rPr>
          <w:rFonts w:hint="eastAsia"/>
          <w:sz w:val="24"/>
          <w:szCs w:val="24"/>
        </w:rPr>
        <w:t>1</w:t>
      </w:r>
      <w:r>
        <w:rPr>
          <w:rFonts w:hint="eastAsia"/>
          <w:sz w:val="24"/>
          <w:szCs w:val="24"/>
        </w:rPr>
        <w:t>、</w:t>
      </w:r>
      <w:r w:rsidR="005C483F" w:rsidRPr="000650AF">
        <w:rPr>
          <w:rFonts w:hint="eastAsia"/>
          <w:sz w:val="24"/>
          <w:szCs w:val="24"/>
        </w:rPr>
        <w:t>根据</w:t>
      </w:r>
      <w:r w:rsidR="005C483F" w:rsidRPr="004504BF">
        <w:rPr>
          <w:rFonts w:hint="eastAsia"/>
          <w:sz w:val="24"/>
          <w:szCs w:val="24"/>
        </w:rPr>
        <w:t>N</w:t>
      </w:r>
      <w:r w:rsidR="005C483F" w:rsidRPr="004504BF">
        <w:rPr>
          <w:rFonts w:hint="eastAsia"/>
          <w:sz w:val="24"/>
          <w:szCs w:val="24"/>
        </w:rPr>
        <w:t>级</w:t>
      </w:r>
      <w:r w:rsidR="00AC02B8">
        <w:rPr>
          <w:rFonts w:hint="eastAsia"/>
          <w:sz w:val="24"/>
          <w:szCs w:val="24"/>
        </w:rPr>
        <w:t>待装</w:t>
      </w:r>
      <w:r w:rsidR="005C483F" w:rsidRPr="004504BF">
        <w:rPr>
          <w:rFonts w:hint="eastAsia"/>
          <w:sz w:val="24"/>
          <w:szCs w:val="24"/>
        </w:rPr>
        <w:t>原因编码</w:t>
      </w:r>
      <w:r w:rsidR="005C483F" w:rsidRPr="000650AF">
        <w:rPr>
          <w:rFonts w:hint="eastAsia"/>
          <w:sz w:val="24"/>
          <w:szCs w:val="24"/>
        </w:rPr>
        <w:t>，到</w:t>
      </w:r>
      <w:r w:rsidR="005C483F" w:rsidRPr="000650AF">
        <w:rPr>
          <w:rFonts w:hint="eastAsia"/>
          <w:sz w:val="24"/>
          <w:szCs w:val="24"/>
        </w:rPr>
        <w:t>oracle</w:t>
      </w:r>
      <w:r w:rsidR="005C483F" w:rsidRPr="000650AF">
        <w:rPr>
          <w:rFonts w:hint="eastAsia"/>
          <w:sz w:val="24"/>
          <w:szCs w:val="24"/>
        </w:rPr>
        <w:t>的</w:t>
      </w:r>
      <w:r w:rsidR="005C483F" w:rsidRPr="00D525F7">
        <w:rPr>
          <w:sz w:val="24"/>
          <w:szCs w:val="24"/>
        </w:rPr>
        <w:t>ZW_EXCEPTIONCATALOG</w:t>
      </w:r>
      <w:r w:rsidR="005C483F" w:rsidRPr="000650AF">
        <w:rPr>
          <w:rFonts w:hint="eastAsia"/>
          <w:sz w:val="24"/>
          <w:szCs w:val="24"/>
        </w:rPr>
        <w:t>表中进行比对，获取相应的值</w:t>
      </w:r>
      <w:r w:rsidR="005C483F">
        <w:rPr>
          <w:rFonts w:hint="eastAsia"/>
          <w:sz w:val="24"/>
          <w:szCs w:val="24"/>
        </w:rPr>
        <w:t>；</w:t>
      </w:r>
    </w:p>
    <w:p w14:paraId="4F29A95E" w14:textId="77777777" w:rsidR="005C483F" w:rsidRDefault="005C483F" w:rsidP="005C483F">
      <w:pPr>
        <w:rPr>
          <w:sz w:val="24"/>
          <w:szCs w:val="24"/>
        </w:rPr>
      </w:pPr>
      <w:r>
        <w:rPr>
          <w:rFonts w:hint="eastAsia"/>
          <w:sz w:val="24"/>
          <w:szCs w:val="24"/>
        </w:rPr>
        <w:t>SQL</w:t>
      </w:r>
      <w:r>
        <w:rPr>
          <w:rFonts w:hint="eastAsia"/>
          <w:sz w:val="24"/>
          <w:szCs w:val="24"/>
        </w:rPr>
        <w:t>语句为：</w:t>
      </w:r>
      <w:r w:rsidRPr="00D525F7">
        <w:rPr>
          <w:sz w:val="24"/>
          <w:szCs w:val="24"/>
        </w:rPr>
        <w:t>select t.zwname from ZW_EXCEPTIONCATALOG t  where t.zwid=&amp;</w:t>
      </w:r>
      <w:r w:rsidRPr="00D525F7">
        <w:rPr>
          <w:rFonts w:hint="eastAsia"/>
          <w:sz w:val="24"/>
          <w:szCs w:val="24"/>
        </w:rPr>
        <w:t xml:space="preserve"> </w:t>
      </w:r>
      <w:r w:rsidRPr="005C483F">
        <w:rPr>
          <w:rFonts w:hint="eastAsia"/>
          <w:sz w:val="24"/>
          <w:szCs w:val="24"/>
        </w:rPr>
        <w:t>READY_INSTALL_ID_B</w:t>
      </w:r>
      <w:r>
        <w:rPr>
          <w:rFonts w:hint="eastAsia"/>
          <w:sz w:val="24"/>
          <w:szCs w:val="24"/>
        </w:rPr>
        <w:t>;</w:t>
      </w:r>
    </w:p>
    <w:p w14:paraId="0C535CA2" w14:textId="77777777" w:rsidR="005C483F" w:rsidRPr="005C483F" w:rsidRDefault="005C483F" w:rsidP="005C483F"/>
    <w:p w14:paraId="75157263" w14:textId="77777777" w:rsidR="0005544C" w:rsidRDefault="004F5807" w:rsidP="0005544C">
      <w:pPr>
        <w:pStyle w:val="3"/>
      </w:pPr>
      <w:bookmarkStart w:id="170" w:name="_@待装原因详细描述(READY_INSTALL_DESC_DETAIL"/>
      <w:bookmarkEnd w:id="170"/>
      <w:r>
        <w:rPr>
          <w:rFonts w:hint="eastAsia"/>
        </w:rPr>
        <w:t>@</w:t>
      </w:r>
      <w:r w:rsidR="0005544C">
        <w:rPr>
          <w:rFonts w:hint="eastAsia"/>
        </w:rPr>
        <w:t>待装原因详细描述</w:t>
      </w:r>
      <w:r w:rsidR="0005544C">
        <w:rPr>
          <w:rFonts w:hint="eastAsia"/>
        </w:rPr>
        <w:t>(READY_INSTALL_DESC_DETAIL)</w:t>
      </w:r>
    </w:p>
    <w:p w14:paraId="52D2415D" w14:textId="77777777" w:rsidR="009555C6" w:rsidRPr="00AA6180" w:rsidRDefault="009555C6" w:rsidP="009555C6">
      <w:pPr>
        <w:pStyle w:val="a5"/>
        <w:numPr>
          <w:ilvl w:val="0"/>
          <w:numId w:val="2"/>
        </w:numPr>
        <w:spacing w:line="360" w:lineRule="auto"/>
        <w:ind w:firstLineChars="0"/>
        <w:rPr>
          <w:sz w:val="24"/>
          <w:szCs w:val="24"/>
        </w:rPr>
      </w:pPr>
      <w:r w:rsidRPr="00B22CDA">
        <w:rPr>
          <w:rFonts w:hint="eastAsia"/>
          <w:sz w:val="24"/>
          <w:szCs w:val="24"/>
        </w:rPr>
        <w:t>数据来源</w:t>
      </w:r>
    </w:p>
    <w:p w14:paraId="6722814C" w14:textId="77777777" w:rsidR="009555C6" w:rsidRPr="00FE24A1" w:rsidRDefault="009555C6" w:rsidP="009555C6">
      <w:r w:rsidRPr="008817E1">
        <w:rPr>
          <w:rFonts w:hint="eastAsia"/>
          <w:sz w:val="24"/>
          <w:szCs w:val="24"/>
        </w:rPr>
        <w:t>K-V</w:t>
      </w:r>
      <w:r w:rsidRPr="008817E1">
        <w:rPr>
          <w:rFonts w:hint="eastAsia"/>
          <w:sz w:val="24"/>
          <w:szCs w:val="24"/>
        </w:rPr>
        <w:t>表</w:t>
      </w:r>
      <w:r>
        <w:rPr>
          <w:rFonts w:hint="eastAsia"/>
          <w:sz w:val="24"/>
          <w:szCs w:val="24"/>
        </w:rPr>
        <w:t>：操作</w:t>
      </w:r>
      <w:r w:rsidRPr="008817E1">
        <w:rPr>
          <w:rFonts w:hint="eastAsia"/>
          <w:sz w:val="24"/>
          <w:szCs w:val="24"/>
        </w:rPr>
        <w:t>，对应字段：</w:t>
      </w:r>
      <w:r w:rsidRPr="00C1326B">
        <w:rPr>
          <w:rFonts w:hint="eastAsia"/>
          <w:sz w:val="24"/>
          <w:szCs w:val="24"/>
        </w:rPr>
        <w:t>操作原因</w:t>
      </w:r>
      <w:r>
        <w:rPr>
          <w:rFonts w:hint="eastAsia"/>
          <w:sz w:val="24"/>
          <w:szCs w:val="24"/>
        </w:rPr>
        <w:t>描述</w:t>
      </w:r>
      <w:r w:rsidRPr="00C1326B">
        <w:rPr>
          <w:rFonts w:hint="eastAsia"/>
          <w:sz w:val="24"/>
          <w:szCs w:val="24"/>
        </w:rPr>
        <w:t>（</w:t>
      </w:r>
      <w:r w:rsidRPr="006E450C">
        <w:rPr>
          <w:sz w:val="24"/>
          <w:szCs w:val="24"/>
        </w:rPr>
        <w:t>OPT_REASON_DESC</w:t>
      </w:r>
      <w:r w:rsidRPr="00C1326B">
        <w:rPr>
          <w:rFonts w:hint="eastAsia"/>
          <w:sz w:val="24"/>
          <w:szCs w:val="24"/>
        </w:rPr>
        <w:t>）</w:t>
      </w:r>
    </w:p>
    <w:p w14:paraId="31C72BC2" w14:textId="77777777" w:rsidR="009555C6" w:rsidRDefault="009555C6" w:rsidP="009555C6">
      <w:pPr>
        <w:pStyle w:val="a5"/>
        <w:numPr>
          <w:ilvl w:val="0"/>
          <w:numId w:val="2"/>
        </w:numPr>
        <w:spacing w:line="360" w:lineRule="auto"/>
        <w:ind w:firstLineChars="0"/>
      </w:pPr>
      <w:r w:rsidRPr="006D2601">
        <w:rPr>
          <w:rFonts w:hint="eastAsia"/>
          <w:sz w:val="24"/>
          <w:szCs w:val="24"/>
        </w:rPr>
        <w:t>算法</w:t>
      </w:r>
      <w:r w:rsidRPr="0074085A">
        <w:rPr>
          <w:rFonts w:hint="eastAsia"/>
        </w:rPr>
        <w:t>：</w:t>
      </w:r>
    </w:p>
    <w:p w14:paraId="40E68193" w14:textId="77777777" w:rsidR="009555C6" w:rsidRDefault="00117FBA" w:rsidP="009555C6">
      <w:pPr>
        <w:spacing w:line="360" w:lineRule="auto"/>
        <w:rPr>
          <w:sz w:val="24"/>
          <w:szCs w:val="24"/>
        </w:rPr>
      </w:pPr>
      <w:r>
        <w:rPr>
          <w:rFonts w:hint="eastAsia"/>
          <w:sz w:val="24"/>
          <w:szCs w:val="24"/>
        </w:rPr>
        <w:t>1</w:t>
      </w:r>
      <w:r>
        <w:rPr>
          <w:rFonts w:hint="eastAsia"/>
          <w:sz w:val="24"/>
          <w:szCs w:val="24"/>
        </w:rPr>
        <w:t>、</w:t>
      </w:r>
      <w:r w:rsidR="009555C6">
        <w:rPr>
          <w:rFonts w:hint="eastAsia"/>
          <w:sz w:val="24"/>
          <w:szCs w:val="24"/>
        </w:rPr>
        <w:t>根据业务单标识及操作规格为</w:t>
      </w:r>
      <w:r w:rsidR="008917ED">
        <w:rPr>
          <w:rFonts w:hint="eastAsia"/>
          <w:sz w:val="24"/>
          <w:szCs w:val="24"/>
        </w:rPr>
        <w:t>待装</w:t>
      </w:r>
      <w:r w:rsidR="008917ED" w:rsidRPr="00583464">
        <w:rPr>
          <w:rFonts w:hint="eastAsia"/>
          <w:sz w:val="24"/>
          <w:szCs w:val="24"/>
        </w:rPr>
        <w:t xml:space="preserve">(SPEC_ID= </w:t>
      </w:r>
      <w:r w:rsidR="008917ED" w:rsidRPr="00185CDD">
        <w:rPr>
          <w:sz w:val="24"/>
          <w:szCs w:val="24"/>
        </w:rPr>
        <w:t>3030100013</w:t>
      </w:r>
      <w:r w:rsidR="008917ED" w:rsidRPr="00583464">
        <w:rPr>
          <w:rFonts w:hint="eastAsia"/>
          <w:sz w:val="24"/>
          <w:szCs w:val="24"/>
        </w:rPr>
        <w:t>)</w:t>
      </w:r>
      <w:r w:rsidR="009555C6">
        <w:rPr>
          <w:rFonts w:hint="eastAsia"/>
          <w:sz w:val="24"/>
          <w:szCs w:val="24"/>
        </w:rPr>
        <w:t>，获取相关</w:t>
      </w:r>
      <w:r w:rsidR="008917ED">
        <w:rPr>
          <w:rFonts w:hint="eastAsia"/>
          <w:sz w:val="24"/>
          <w:szCs w:val="24"/>
        </w:rPr>
        <w:t>待装</w:t>
      </w:r>
      <w:r w:rsidR="009555C6">
        <w:rPr>
          <w:rFonts w:hint="eastAsia"/>
          <w:sz w:val="24"/>
          <w:szCs w:val="24"/>
        </w:rPr>
        <w:t>操</w:t>
      </w:r>
      <w:r w:rsidR="009555C6">
        <w:rPr>
          <w:rFonts w:hint="eastAsia"/>
          <w:sz w:val="24"/>
          <w:szCs w:val="24"/>
        </w:rPr>
        <w:lastRenderedPageBreak/>
        <w:t>作，</w:t>
      </w:r>
      <w:r>
        <w:rPr>
          <w:rFonts w:hint="eastAsia"/>
          <w:sz w:val="24"/>
          <w:szCs w:val="24"/>
        </w:rPr>
        <w:t>取</w:t>
      </w:r>
      <w:r w:rsidRPr="00583464">
        <w:rPr>
          <w:rFonts w:hint="eastAsia"/>
          <w:sz w:val="24"/>
          <w:szCs w:val="24"/>
        </w:rPr>
        <w:t>最</w:t>
      </w:r>
      <w:r>
        <w:rPr>
          <w:rFonts w:hint="eastAsia"/>
          <w:sz w:val="24"/>
          <w:szCs w:val="24"/>
        </w:rPr>
        <w:t>大</w:t>
      </w:r>
      <w:r w:rsidRPr="00820F63">
        <w:rPr>
          <w:rFonts w:hint="eastAsia"/>
          <w:sz w:val="24"/>
          <w:szCs w:val="24"/>
        </w:rPr>
        <w:t>操作开始时间</w:t>
      </w:r>
      <w:r w:rsidRPr="00820F63">
        <w:rPr>
          <w:rFonts w:hint="eastAsia"/>
          <w:sz w:val="24"/>
          <w:szCs w:val="24"/>
        </w:rPr>
        <w:t>(OPT_BEGIN_TIME)</w:t>
      </w:r>
      <w:r>
        <w:rPr>
          <w:rFonts w:hint="eastAsia"/>
          <w:sz w:val="24"/>
          <w:szCs w:val="24"/>
        </w:rPr>
        <w:t>记录的</w:t>
      </w:r>
      <w:r w:rsidR="009555C6" w:rsidRPr="00C1326B">
        <w:rPr>
          <w:rFonts w:hint="eastAsia"/>
          <w:sz w:val="24"/>
          <w:szCs w:val="24"/>
        </w:rPr>
        <w:t>操作原因</w:t>
      </w:r>
      <w:r w:rsidR="009555C6">
        <w:rPr>
          <w:rFonts w:hint="eastAsia"/>
          <w:sz w:val="24"/>
          <w:szCs w:val="24"/>
        </w:rPr>
        <w:t>描述</w:t>
      </w:r>
      <w:r w:rsidR="009555C6" w:rsidRPr="00C1326B">
        <w:rPr>
          <w:rFonts w:hint="eastAsia"/>
          <w:sz w:val="24"/>
          <w:szCs w:val="24"/>
        </w:rPr>
        <w:t>（</w:t>
      </w:r>
      <w:r w:rsidR="009555C6" w:rsidRPr="006E450C">
        <w:rPr>
          <w:sz w:val="24"/>
          <w:szCs w:val="24"/>
        </w:rPr>
        <w:t>OPT_REASON_DESC</w:t>
      </w:r>
      <w:r w:rsidR="009555C6" w:rsidRPr="00C1326B">
        <w:rPr>
          <w:rFonts w:hint="eastAsia"/>
          <w:sz w:val="24"/>
          <w:szCs w:val="24"/>
        </w:rPr>
        <w:t>）</w:t>
      </w:r>
      <w:r w:rsidR="009555C6">
        <w:rPr>
          <w:rFonts w:hint="eastAsia"/>
          <w:sz w:val="24"/>
          <w:szCs w:val="24"/>
        </w:rPr>
        <w:t>；</w:t>
      </w:r>
    </w:p>
    <w:p w14:paraId="6605C4E8" w14:textId="77777777" w:rsidR="009555C6" w:rsidRPr="00B569BA" w:rsidRDefault="00B569BA" w:rsidP="00B569BA">
      <w:pPr>
        <w:spacing w:line="360" w:lineRule="auto"/>
        <w:rPr>
          <w:sz w:val="24"/>
          <w:szCs w:val="24"/>
        </w:rPr>
      </w:pPr>
      <w:r>
        <w:rPr>
          <w:rFonts w:hint="eastAsia"/>
          <w:sz w:val="24"/>
          <w:szCs w:val="24"/>
        </w:rPr>
        <w:t>2</w:t>
      </w:r>
      <w:r>
        <w:rPr>
          <w:rFonts w:hint="eastAsia"/>
          <w:sz w:val="24"/>
          <w:szCs w:val="24"/>
        </w:rPr>
        <w:t>、</w:t>
      </w:r>
      <w:r w:rsidRPr="002C614E">
        <w:rPr>
          <w:rFonts w:hint="eastAsia"/>
          <w:sz w:val="24"/>
          <w:szCs w:val="24"/>
        </w:rPr>
        <w:t>在处理完步骤</w:t>
      </w:r>
      <w:r w:rsidRPr="002C614E">
        <w:rPr>
          <w:rFonts w:hint="eastAsia"/>
          <w:sz w:val="24"/>
          <w:szCs w:val="24"/>
        </w:rPr>
        <w:t>1</w:t>
      </w:r>
      <w:r>
        <w:rPr>
          <w:rFonts w:hint="eastAsia"/>
          <w:sz w:val="24"/>
          <w:szCs w:val="24"/>
        </w:rPr>
        <w:t>后</w:t>
      </w:r>
      <w:r w:rsidR="009555C6" w:rsidRPr="0046773B">
        <w:rPr>
          <w:rFonts w:hint="eastAsia"/>
          <w:sz w:val="24"/>
          <w:szCs w:val="24"/>
        </w:rPr>
        <w:t>针对</w:t>
      </w:r>
      <w:r w:rsidR="009555C6">
        <w:rPr>
          <w:rFonts w:hint="eastAsia"/>
          <w:sz w:val="24"/>
          <w:szCs w:val="24"/>
        </w:rPr>
        <w:t>业务单规格为定单（</w:t>
      </w:r>
      <w:r w:rsidR="009555C6" w:rsidRPr="004D37AF">
        <w:rPr>
          <w:sz w:val="24"/>
          <w:szCs w:val="24"/>
        </w:rPr>
        <w:t>301010000</w:t>
      </w:r>
      <w:r w:rsidR="009555C6">
        <w:rPr>
          <w:rFonts w:hint="eastAsia"/>
          <w:sz w:val="24"/>
          <w:szCs w:val="24"/>
        </w:rPr>
        <w:t>2</w:t>
      </w:r>
      <w:r>
        <w:rPr>
          <w:rFonts w:hint="eastAsia"/>
          <w:sz w:val="24"/>
          <w:szCs w:val="24"/>
        </w:rPr>
        <w:t>）进行处理，</w:t>
      </w:r>
      <w:r w:rsidR="009555C6" w:rsidRPr="00B569BA">
        <w:rPr>
          <w:rFonts w:hint="eastAsia"/>
          <w:sz w:val="24"/>
          <w:szCs w:val="24"/>
        </w:rPr>
        <w:t>根据开通工单的所属服务定单编码，把工单上</w:t>
      </w:r>
      <w:r w:rsidR="008917ED" w:rsidRPr="00B569BA">
        <w:rPr>
          <w:rFonts w:hint="eastAsia"/>
          <w:sz w:val="24"/>
          <w:szCs w:val="24"/>
        </w:rPr>
        <w:t>待装原因详细描述</w:t>
      </w:r>
      <w:r w:rsidR="009555C6" w:rsidRPr="00B569BA">
        <w:rPr>
          <w:rFonts w:hint="eastAsia"/>
          <w:sz w:val="24"/>
          <w:szCs w:val="24"/>
        </w:rPr>
        <w:t>回填到定单（</w:t>
      </w:r>
      <w:r w:rsidR="009555C6" w:rsidRPr="00B569BA">
        <w:rPr>
          <w:sz w:val="24"/>
          <w:szCs w:val="24"/>
        </w:rPr>
        <w:t>301010000</w:t>
      </w:r>
      <w:r w:rsidR="009555C6" w:rsidRPr="00B569BA">
        <w:rPr>
          <w:rFonts w:hint="eastAsia"/>
          <w:sz w:val="24"/>
          <w:szCs w:val="24"/>
        </w:rPr>
        <w:t>2</w:t>
      </w:r>
      <w:r w:rsidR="009555C6" w:rsidRPr="00B569BA">
        <w:rPr>
          <w:rFonts w:hint="eastAsia"/>
          <w:sz w:val="24"/>
          <w:szCs w:val="24"/>
        </w:rPr>
        <w:t>），取最大</w:t>
      </w:r>
      <w:r w:rsidR="008917ED" w:rsidRPr="00B569BA">
        <w:rPr>
          <w:rFonts w:hint="eastAsia"/>
          <w:sz w:val="24"/>
          <w:szCs w:val="24"/>
        </w:rPr>
        <w:t>待装原因详细描述</w:t>
      </w:r>
      <w:r w:rsidR="009555C6" w:rsidRPr="00B569BA">
        <w:rPr>
          <w:rFonts w:hint="eastAsia"/>
          <w:sz w:val="24"/>
          <w:szCs w:val="24"/>
        </w:rPr>
        <w:t>；</w:t>
      </w:r>
    </w:p>
    <w:p w14:paraId="065FF6B0" w14:textId="77777777" w:rsidR="009555C6" w:rsidRPr="009555C6" w:rsidRDefault="009555C6" w:rsidP="009555C6"/>
    <w:p w14:paraId="2A8781D3" w14:textId="77777777" w:rsidR="0005544C" w:rsidRDefault="00DA7481" w:rsidP="0005544C">
      <w:pPr>
        <w:pStyle w:val="3"/>
      </w:pPr>
      <w:bookmarkStart w:id="171" w:name="_@省公司原始待装原因描述(PROVIENCE_READY_INSTAL"/>
      <w:bookmarkEnd w:id="171"/>
      <w:r>
        <w:rPr>
          <w:rFonts w:hint="eastAsia"/>
        </w:rPr>
        <w:t>@</w:t>
      </w:r>
      <w:r w:rsidR="0005544C">
        <w:rPr>
          <w:rFonts w:hint="eastAsia"/>
        </w:rPr>
        <w:t>省公司原始待装原因描述</w:t>
      </w:r>
      <w:r w:rsidR="0005544C">
        <w:rPr>
          <w:rFonts w:hint="eastAsia"/>
        </w:rPr>
        <w:t>(PROVIENCE_READY_INSTALL_DESC)</w:t>
      </w:r>
    </w:p>
    <w:p w14:paraId="2B8C44DC" w14:textId="77777777" w:rsidR="003D1735" w:rsidRPr="00AA6180" w:rsidRDefault="003D1735" w:rsidP="003D1735">
      <w:pPr>
        <w:pStyle w:val="a5"/>
        <w:numPr>
          <w:ilvl w:val="0"/>
          <w:numId w:val="2"/>
        </w:numPr>
        <w:spacing w:line="360" w:lineRule="auto"/>
        <w:ind w:firstLineChars="0"/>
        <w:rPr>
          <w:sz w:val="24"/>
          <w:szCs w:val="24"/>
        </w:rPr>
      </w:pPr>
      <w:r w:rsidRPr="00B22CDA">
        <w:rPr>
          <w:rFonts w:hint="eastAsia"/>
          <w:sz w:val="24"/>
          <w:szCs w:val="24"/>
        </w:rPr>
        <w:t>数据来源</w:t>
      </w:r>
    </w:p>
    <w:p w14:paraId="3F3A7128" w14:textId="77777777" w:rsidR="003D1735" w:rsidRPr="00FE24A1" w:rsidRDefault="003D1735" w:rsidP="003D1735">
      <w:r w:rsidRPr="008817E1">
        <w:rPr>
          <w:rFonts w:hint="eastAsia"/>
          <w:sz w:val="24"/>
          <w:szCs w:val="24"/>
        </w:rPr>
        <w:t>K-V</w:t>
      </w:r>
      <w:r w:rsidRPr="008817E1">
        <w:rPr>
          <w:rFonts w:hint="eastAsia"/>
          <w:sz w:val="24"/>
          <w:szCs w:val="24"/>
        </w:rPr>
        <w:t>表</w:t>
      </w:r>
      <w:r>
        <w:rPr>
          <w:rFonts w:hint="eastAsia"/>
          <w:sz w:val="24"/>
          <w:szCs w:val="24"/>
        </w:rPr>
        <w:t>：操作</w:t>
      </w:r>
      <w:r w:rsidRPr="008817E1">
        <w:rPr>
          <w:rFonts w:hint="eastAsia"/>
          <w:sz w:val="24"/>
          <w:szCs w:val="24"/>
        </w:rPr>
        <w:t>，对应字段：</w:t>
      </w:r>
      <w:r>
        <w:rPr>
          <w:rFonts w:hint="eastAsia"/>
          <w:sz w:val="24"/>
          <w:szCs w:val="24"/>
        </w:rPr>
        <w:t>原始</w:t>
      </w:r>
      <w:r w:rsidRPr="00C1326B">
        <w:rPr>
          <w:rFonts w:hint="eastAsia"/>
          <w:sz w:val="24"/>
          <w:szCs w:val="24"/>
        </w:rPr>
        <w:t>操作原因</w:t>
      </w:r>
      <w:r>
        <w:rPr>
          <w:rFonts w:hint="eastAsia"/>
          <w:sz w:val="24"/>
          <w:szCs w:val="24"/>
        </w:rPr>
        <w:t>名称</w:t>
      </w:r>
      <w:r w:rsidRPr="00C1326B">
        <w:rPr>
          <w:rFonts w:hint="eastAsia"/>
          <w:sz w:val="24"/>
          <w:szCs w:val="24"/>
        </w:rPr>
        <w:t>（</w:t>
      </w:r>
      <w:r w:rsidRPr="005046A0">
        <w:rPr>
          <w:sz w:val="24"/>
          <w:szCs w:val="24"/>
        </w:rPr>
        <w:t>PRIVATE_OPT_REASON_NAME</w:t>
      </w:r>
      <w:r w:rsidRPr="00C1326B">
        <w:rPr>
          <w:rFonts w:hint="eastAsia"/>
          <w:sz w:val="24"/>
          <w:szCs w:val="24"/>
        </w:rPr>
        <w:t>）</w:t>
      </w:r>
    </w:p>
    <w:p w14:paraId="4013DF14" w14:textId="77777777" w:rsidR="003D1735" w:rsidRDefault="003D1735" w:rsidP="003D1735">
      <w:pPr>
        <w:pStyle w:val="a5"/>
        <w:numPr>
          <w:ilvl w:val="0"/>
          <w:numId w:val="2"/>
        </w:numPr>
        <w:spacing w:line="360" w:lineRule="auto"/>
        <w:ind w:firstLineChars="0"/>
      </w:pPr>
      <w:r w:rsidRPr="006D2601">
        <w:rPr>
          <w:rFonts w:hint="eastAsia"/>
          <w:sz w:val="24"/>
          <w:szCs w:val="24"/>
        </w:rPr>
        <w:t>算法</w:t>
      </w:r>
      <w:r w:rsidRPr="0074085A">
        <w:rPr>
          <w:rFonts w:hint="eastAsia"/>
        </w:rPr>
        <w:t>：</w:t>
      </w:r>
    </w:p>
    <w:p w14:paraId="5561CA0C" w14:textId="77777777" w:rsidR="003D1735" w:rsidRDefault="00A26E75" w:rsidP="003D1735">
      <w:pPr>
        <w:spacing w:line="360" w:lineRule="auto"/>
        <w:rPr>
          <w:sz w:val="24"/>
          <w:szCs w:val="24"/>
        </w:rPr>
      </w:pPr>
      <w:r>
        <w:rPr>
          <w:rFonts w:hint="eastAsia"/>
          <w:sz w:val="24"/>
          <w:szCs w:val="24"/>
        </w:rPr>
        <w:t>1</w:t>
      </w:r>
      <w:r>
        <w:rPr>
          <w:rFonts w:hint="eastAsia"/>
          <w:sz w:val="24"/>
          <w:szCs w:val="24"/>
        </w:rPr>
        <w:t>、</w:t>
      </w:r>
      <w:r w:rsidR="003D1735">
        <w:rPr>
          <w:rFonts w:hint="eastAsia"/>
          <w:sz w:val="24"/>
          <w:szCs w:val="24"/>
        </w:rPr>
        <w:t>根据业务单标识</w:t>
      </w:r>
      <w:r w:rsidR="00F40B7C">
        <w:rPr>
          <w:rFonts w:hint="eastAsia"/>
          <w:sz w:val="24"/>
          <w:szCs w:val="24"/>
        </w:rPr>
        <w:t>及</w:t>
      </w:r>
      <w:r w:rsidR="003D1735">
        <w:rPr>
          <w:rFonts w:hint="eastAsia"/>
          <w:sz w:val="24"/>
          <w:szCs w:val="24"/>
        </w:rPr>
        <w:t>操作类型为</w:t>
      </w:r>
      <w:r w:rsidR="00F40B7C">
        <w:rPr>
          <w:rFonts w:hint="eastAsia"/>
          <w:sz w:val="24"/>
          <w:szCs w:val="24"/>
        </w:rPr>
        <w:t>待装</w:t>
      </w:r>
      <w:r w:rsidR="00F40B7C" w:rsidRPr="00583464">
        <w:rPr>
          <w:rFonts w:hint="eastAsia"/>
          <w:sz w:val="24"/>
          <w:szCs w:val="24"/>
        </w:rPr>
        <w:t xml:space="preserve">(SPEC_ID= </w:t>
      </w:r>
      <w:r w:rsidR="00F40B7C" w:rsidRPr="00185CDD">
        <w:rPr>
          <w:sz w:val="24"/>
          <w:szCs w:val="24"/>
        </w:rPr>
        <w:t>3030100013</w:t>
      </w:r>
      <w:r w:rsidR="00F40B7C" w:rsidRPr="00583464">
        <w:rPr>
          <w:rFonts w:hint="eastAsia"/>
          <w:sz w:val="24"/>
          <w:szCs w:val="24"/>
        </w:rPr>
        <w:t>)</w:t>
      </w:r>
      <w:r w:rsidR="003D1735">
        <w:rPr>
          <w:rFonts w:hint="eastAsia"/>
          <w:sz w:val="24"/>
          <w:szCs w:val="24"/>
        </w:rPr>
        <w:t>，获取相关</w:t>
      </w:r>
      <w:r w:rsidR="00F40B7C">
        <w:rPr>
          <w:rFonts w:hint="eastAsia"/>
          <w:sz w:val="24"/>
          <w:szCs w:val="24"/>
        </w:rPr>
        <w:t>待装</w:t>
      </w:r>
      <w:r w:rsidR="00432A39">
        <w:rPr>
          <w:rFonts w:hint="eastAsia"/>
          <w:sz w:val="24"/>
          <w:szCs w:val="24"/>
        </w:rPr>
        <w:t>操作记录，</w:t>
      </w:r>
      <w:r w:rsidR="0022377B">
        <w:rPr>
          <w:rFonts w:hint="eastAsia"/>
          <w:sz w:val="24"/>
          <w:szCs w:val="24"/>
        </w:rPr>
        <w:t>取</w:t>
      </w:r>
      <w:r w:rsidR="0022377B" w:rsidRPr="00583464">
        <w:rPr>
          <w:rFonts w:hint="eastAsia"/>
          <w:sz w:val="24"/>
          <w:szCs w:val="24"/>
        </w:rPr>
        <w:t>最</w:t>
      </w:r>
      <w:r w:rsidR="0022377B">
        <w:rPr>
          <w:rFonts w:hint="eastAsia"/>
          <w:sz w:val="24"/>
          <w:szCs w:val="24"/>
        </w:rPr>
        <w:t>大</w:t>
      </w:r>
      <w:r w:rsidR="0022377B" w:rsidRPr="00820F63">
        <w:rPr>
          <w:rFonts w:hint="eastAsia"/>
          <w:sz w:val="24"/>
          <w:szCs w:val="24"/>
        </w:rPr>
        <w:t>操作开始时间</w:t>
      </w:r>
      <w:r w:rsidR="0022377B" w:rsidRPr="00820F63">
        <w:rPr>
          <w:rFonts w:hint="eastAsia"/>
          <w:sz w:val="24"/>
          <w:szCs w:val="24"/>
        </w:rPr>
        <w:t>(OPT_BEGIN_TIME)</w:t>
      </w:r>
      <w:r w:rsidR="0022377B">
        <w:rPr>
          <w:rFonts w:hint="eastAsia"/>
          <w:sz w:val="24"/>
          <w:szCs w:val="24"/>
        </w:rPr>
        <w:t>记录的</w:t>
      </w:r>
      <w:r w:rsidR="003D1735">
        <w:rPr>
          <w:rFonts w:hint="eastAsia"/>
          <w:sz w:val="24"/>
          <w:szCs w:val="24"/>
        </w:rPr>
        <w:t>原始操作原因名称</w:t>
      </w:r>
      <w:r w:rsidR="003D1735" w:rsidRPr="00C1326B">
        <w:rPr>
          <w:rFonts w:hint="eastAsia"/>
          <w:sz w:val="24"/>
          <w:szCs w:val="24"/>
        </w:rPr>
        <w:t>（</w:t>
      </w:r>
      <w:r w:rsidR="003D1735" w:rsidRPr="00FE24A1">
        <w:rPr>
          <w:sz w:val="24"/>
          <w:szCs w:val="24"/>
        </w:rPr>
        <w:t>PRIVATE_OPT_REASON_NAME</w:t>
      </w:r>
      <w:r w:rsidR="003D1735" w:rsidRPr="00C1326B">
        <w:rPr>
          <w:rFonts w:hint="eastAsia"/>
          <w:sz w:val="24"/>
          <w:szCs w:val="24"/>
        </w:rPr>
        <w:t>）</w:t>
      </w:r>
      <w:r w:rsidR="003D1735">
        <w:rPr>
          <w:rFonts w:hint="eastAsia"/>
          <w:sz w:val="24"/>
          <w:szCs w:val="24"/>
        </w:rPr>
        <w:t>；</w:t>
      </w:r>
    </w:p>
    <w:p w14:paraId="239108A6" w14:textId="77777777" w:rsidR="003D1735" w:rsidRPr="00A26E75" w:rsidRDefault="00A26E75" w:rsidP="00A26E75">
      <w:pPr>
        <w:spacing w:line="360" w:lineRule="auto"/>
        <w:rPr>
          <w:sz w:val="24"/>
          <w:szCs w:val="24"/>
        </w:rPr>
      </w:pPr>
      <w:r>
        <w:rPr>
          <w:rFonts w:hint="eastAsia"/>
          <w:sz w:val="24"/>
          <w:szCs w:val="24"/>
        </w:rPr>
        <w:t>2</w:t>
      </w:r>
      <w:r>
        <w:rPr>
          <w:rFonts w:hint="eastAsia"/>
          <w:sz w:val="24"/>
          <w:szCs w:val="24"/>
        </w:rPr>
        <w:t>、</w:t>
      </w:r>
      <w:r w:rsidRPr="002C614E">
        <w:rPr>
          <w:rFonts w:hint="eastAsia"/>
          <w:sz w:val="24"/>
          <w:szCs w:val="24"/>
        </w:rPr>
        <w:t>在处理完步骤</w:t>
      </w:r>
      <w:r w:rsidRPr="002C614E">
        <w:rPr>
          <w:rFonts w:hint="eastAsia"/>
          <w:sz w:val="24"/>
          <w:szCs w:val="24"/>
        </w:rPr>
        <w:t>1</w:t>
      </w:r>
      <w:r>
        <w:rPr>
          <w:rFonts w:hint="eastAsia"/>
          <w:sz w:val="24"/>
          <w:szCs w:val="24"/>
        </w:rPr>
        <w:t>后</w:t>
      </w:r>
      <w:r w:rsidR="003D1735" w:rsidRPr="0046773B">
        <w:rPr>
          <w:rFonts w:hint="eastAsia"/>
          <w:sz w:val="24"/>
          <w:szCs w:val="24"/>
        </w:rPr>
        <w:t>针对</w:t>
      </w:r>
      <w:r w:rsidR="003D1735">
        <w:rPr>
          <w:rFonts w:hint="eastAsia"/>
          <w:sz w:val="24"/>
          <w:szCs w:val="24"/>
        </w:rPr>
        <w:t>业务单规格为定单（</w:t>
      </w:r>
      <w:r w:rsidR="003D1735" w:rsidRPr="004D37AF">
        <w:rPr>
          <w:sz w:val="24"/>
          <w:szCs w:val="24"/>
        </w:rPr>
        <w:t>301010000</w:t>
      </w:r>
      <w:r w:rsidR="003D1735">
        <w:rPr>
          <w:rFonts w:hint="eastAsia"/>
          <w:sz w:val="24"/>
          <w:szCs w:val="24"/>
        </w:rPr>
        <w:t>2</w:t>
      </w:r>
      <w:r>
        <w:rPr>
          <w:rFonts w:hint="eastAsia"/>
          <w:sz w:val="24"/>
          <w:szCs w:val="24"/>
        </w:rPr>
        <w:t>）进行处理，</w:t>
      </w:r>
      <w:r w:rsidR="003D1735" w:rsidRPr="00A26E75">
        <w:rPr>
          <w:rFonts w:hint="eastAsia"/>
          <w:sz w:val="24"/>
          <w:szCs w:val="24"/>
        </w:rPr>
        <w:t>根据开通工单的所属服务定单编码，把工单上</w:t>
      </w:r>
      <w:r w:rsidR="005D13EB" w:rsidRPr="00A26E75">
        <w:rPr>
          <w:rFonts w:hint="eastAsia"/>
          <w:sz w:val="24"/>
          <w:szCs w:val="24"/>
        </w:rPr>
        <w:t>省公司原始待装原因描述</w:t>
      </w:r>
      <w:r w:rsidR="003D1735" w:rsidRPr="00A26E75">
        <w:rPr>
          <w:rFonts w:hint="eastAsia"/>
          <w:sz w:val="24"/>
          <w:szCs w:val="24"/>
        </w:rPr>
        <w:t>回填到定单（</w:t>
      </w:r>
      <w:r w:rsidR="003D1735" w:rsidRPr="00A26E75">
        <w:rPr>
          <w:sz w:val="24"/>
          <w:szCs w:val="24"/>
        </w:rPr>
        <w:t>301010000</w:t>
      </w:r>
      <w:r w:rsidR="003D1735" w:rsidRPr="00A26E75">
        <w:rPr>
          <w:rFonts w:hint="eastAsia"/>
          <w:sz w:val="24"/>
          <w:szCs w:val="24"/>
        </w:rPr>
        <w:t>2</w:t>
      </w:r>
      <w:r w:rsidR="003D1735" w:rsidRPr="00A26E75">
        <w:rPr>
          <w:rFonts w:hint="eastAsia"/>
          <w:sz w:val="24"/>
          <w:szCs w:val="24"/>
        </w:rPr>
        <w:t>），取最大</w:t>
      </w:r>
      <w:r w:rsidR="005D13EB" w:rsidRPr="00A26E75">
        <w:rPr>
          <w:rFonts w:hint="eastAsia"/>
          <w:sz w:val="24"/>
          <w:szCs w:val="24"/>
        </w:rPr>
        <w:t>省公司原始待装原因描述</w:t>
      </w:r>
      <w:r w:rsidR="003D1735" w:rsidRPr="00A26E75">
        <w:rPr>
          <w:rFonts w:hint="eastAsia"/>
          <w:sz w:val="24"/>
          <w:szCs w:val="24"/>
        </w:rPr>
        <w:t>；</w:t>
      </w:r>
    </w:p>
    <w:p w14:paraId="0E059D6D" w14:textId="77777777" w:rsidR="003D1735" w:rsidRPr="003D1735" w:rsidRDefault="003D1735" w:rsidP="003D1735"/>
    <w:p w14:paraId="08751F44" w14:textId="77777777" w:rsidR="0005544C" w:rsidRDefault="0005544C" w:rsidP="0005544C">
      <w:pPr>
        <w:pStyle w:val="3"/>
      </w:pPr>
      <w:bookmarkStart w:id="172" w:name="_原始执行方式标识(PROVIENCE_EXECUTE_MODE_ID)"/>
      <w:bookmarkEnd w:id="172"/>
      <w:r>
        <w:rPr>
          <w:rFonts w:hint="eastAsia"/>
        </w:rPr>
        <w:t>原始执行方式标识</w:t>
      </w:r>
      <w:r>
        <w:rPr>
          <w:rFonts w:hint="eastAsia"/>
        </w:rPr>
        <w:t>(PROVIENCE_EXECUTE_MODE_ID)</w:t>
      </w:r>
    </w:p>
    <w:p w14:paraId="103D1DD1" w14:textId="77777777" w:rsidR="003A2BDC" w:rsidRPr="00AA6180" w:rsidRDefault="003A2BDC" w:rsidP="003A2BDC">
      <w:pPr>
        <w:pStyle w:val="a5"/>
        <w:numPr>
          <w:ilvl w:val="0"/>
          <w:numId w:val="2"/>
        </w:numPr>
        <w:spacing w:line="360" w:lineRule="auto"/>
        <w:ind w:firstLineChars="0"/>
        <w:rPr>
          <w:sz w:val="24"/>
          <w:szCs w:val="24"/>
        </w:rPr>
      </w:pPr>
      <w:r w:rsidRPr="00B22CDA">
        <w:rPr>
          <w:rFonts w:hint="eastAsia"/>
          <w:sz w:val="24"/>
          <w:szCs w:val="24"/>
        </w:rPr>
        <w:t>数据来源</w:t>
      </w:r>
    </w:p>
    <w:p w14:paraId="13AD918D" w14:textId="77777777" w:rsidR="003A2BDC" w:rsidRDefault="003A2BDC" w:rsidP="003A2BDC">
      <w:pPr>
        <w:spacing w:line="360" w:lineRule="auto"/>
        <w:rPr>
          <w:highlight w:val="yellow"/>
        </w:rPr>
      </w:pPr>
      <w:r w:rsidRPr="008817E1">
        <w:rPr>
          <w:rFonts w:hint="eastAsia"/>
          <w:sz w:val="24"/>
          <w:szCs w:val="24"/>
        </w:rPr>
        <w:t>K-V</w:t>
      </w:r>
      <w:r w:rsidRPr="008817E1">
        <w:rPr>
          <w:rFonts w:hint="eastAsia"/>
          <w:sz w:val="24"/>
          <w:szCs w:val="24"/>
        </w:rPr>
        <w:t>表</w:t>
      </w:r>
      <w:r>
        <w:rPr>
          <w:rFonts w:hint="eastAsia"/>
          <w:sz w:val="24"/>
          <w:szCs w:val="24"/>
        </w:rPr>
        <w:t>：业务单</w:t>
      </w:r>
      <w:r w:rsidRPr="008817E1">
        <w:rPr>
          <w:rFonts w:hint="eastAsia"/>
          <w:sz w:val="24"/>
          <w:szCs w:val="24"/>
        </w:rPr>
        <w:t>，对应字段：</w:t>
      </w:r>
      <w:r w:rsidRPr="003A2BDC">
        <w:rPr>
          <w:rFonts w:hint="eastAsia"/>
          <w:sz w:val="24"/>
          <w:szCs w:val="24"/>
        </w:rPr>
        <w:t>执行方式标识</w:t>
      </w:r>
      <w:r w:rsidRPr="006F2634">
        <w:rPr>
          <w:rFonts w:hint="eastAsia"/>
          <w:sz w:val="24"/>
          <w:szCs w:val="24"/>
        </w:rPr>
        <w:t>(</w:t>
      </w:r>
      <w:r w:rsidRPr="003A2BDC">
        <w:rPr>
          <w:sz w:val="24"/>
          <w:szCs w:val="24"/>
        </w:rPr>
        <w:t>EXECUTE_MODE_ID</w:t>
      </w:r>
      <w:r w:rsidRPr="006F2634">
        <w:rPr>
          <w:rFonts w:hint="eastAsia"/>
          <w:sz w:val="24"/>
          <w:szCs w:val="24"/>
        </w:rPr>
        <w:t>)</w:t>
      </w:r>
    </w:p>
    <w:p w14:paraId="04B591A9" w14:textId="77777777" w:rsidR="003A2BDC" w:rsidRDefault="003A2BDC" w:rsidP="003A2BDC">
      <w:pPr>
        <w:pStyle w:val="a5"/>
        <w:numPr>
          <w:ilvl w:val="0"/>
          <w:numId w:val="2"/>
        </w:numPr>
        <w:spacing w:line="360" w:lineRule="auto"/>
        <w:ind w:firstLineChars="0"/>
      </w:pPr>
      <w:r w:rsidRPr="006D2601">
        <w:rPr>
          <w:rFonts w:hint="eastAsia"/>
          <w:sz w:val="24"/>
          <w:szCs w:val="24"/>
        </w:rPr>
        <w:t>算法</w:t>
      </w:r>
    </w:p>
    <w:p w14:paraId="44A1C627" w14:textId="77777777" w:rsidR="003A2BDC" w:rsidRPr="006F2634" w:rsidRDefault="003A2BDC" w:rsidP="003A2BDC">
      <w:pPr>
        <w:spacing w:line="360" w:lineRule="auto"/>
        <w:rPr>
          <w:sz w:val="24"/>
          <w:szCs w:val="24"/>
        </w:rPr>
      </w:pPr>
      <w:r w:rsidRPr="006F2634">
        <w:rPr>
          <w:rFonts w:hint="eastAsia"/>
          <w:sz w:val="24"/>
          <w:szCs w:val="24"/>
        </w:rPr>
        <w:t>直接获取；</w:t>
      </w:r>
    </w:p>
    <w:p w14:paraId="0D3BA422" w14:textId="77777777" w:rsidR="003A2BDC" w:rsidRDefault="003A2BDC" w:rsidP="003A2BDC"/>
    <w:p w14:paraId="44145749" w14:textId="77777777" w:rsidR="00E04083" w:rsidRPr="003A2BDC" w:rsidRDefault="00E04083" w:rsidP="003A2BDC"/>
    <w:p w14:paraId="5B65686E" w14:textId="77777777" w:rsidR="0005544C" w:rsidRDefault="0005544C" w:rsidP="0005544C">
      <w:pPr>
        <w:pStyle w:val="3"/>
      </w:pPr>
      <w:bookmarkStart w:id="173" w:name="_原始执行系统标识(PROVIENCE_EXECUTE_SYS_ID)"/>
      <w:bookmarkEnd w:id="173"/>
      <w:r>
        <w:rPr>
          <w:rFonts w:hint="eastAsia"/>
        </w:rPr>
        <w:lastRenderedPageBreak/>
        <w:t>原始执行系统标识</w:t>
      </w:r>
      <w:r>
        <w:rPr>
          <w:rFonts w:hint="eastAsia"/>
        </w:rPr>
        <w:t>(PROVIENCE_EXECUTE_SYS_ID)</w:t>
      </w:r>
    </w:p>
    <w:p w14:paraId="5C6426CA" w14:textId="77777777" w:rsidR="003A2BDC" w:rsidRPr="00AA6180" w:rsidRDefault="003A2BDC" w:rsidP="003A2BDC">
      <w:pPr>
        <w:pStyle w:val="a5"/>
        <w:numPr>
          <w:ilvl w:val="0"/>
          <w:numId w:val="2"/>
        </w:numPr>
        <w:spacing w:line="360" w:lineRule="auto"/>
        <w:ind w:firstLineChars="0"/>
        <w:rPr>
          <w:sz w:val="24"/>
          <w:szCs w:val="24"/>
        </w:rPr>
      </w:pPr>
      <w:r w:rsidRPr="00B22CDA">
        <w:rPr>
          <w:rFonts w:hint="eastAsia"/>
          <w:sz w:val="24"/>
          <w:szCs w:val="24"/>
        </w:rPr>
        <w:t>数据来源</w:t>
      </w:r>
    </w:p>
    <w:p w14:paraId="093103A1" w14:textId="77777777" w:rsidR="003A2BDC" w:rsidRDefault="003A2BDC" w:rsidP="003A2BDC">
      <w:pPr>
        <w:spacing w:line="360" w:lineRule="auto"/>
        <w:rPr>
          <w:highlight w:val="yellow"/>
        </w:rPr>
      </w:pPr>
      <w:r w:rsidRPr="008817E1">
        <w:rPr>
          <w:rFonts w:hint="eastAsia"/>
          <w:sz w:val="24"/>
          <w:szCs w:val="24"/>
        </w:rPr>
        <w:t>K-V</w:t>
      </w:r>
      <w:r w:rsidRPr="008817E1">
        <w:rPr>
          <w:rFonts w:hint="eastAsia"/>
          <w:sz w:val="24"/>
          <w:szCs w:val="24"/>
        </w:rPr>
        <w:t>表</w:t>
      </w:r>
      <w:r>
        <w:rPr>
          <w:rFonts w:hint="eastAsia"/>
          <w:sz w:val="24"/>
          <w:szCs w:val="24"/>
        </w:rPr>
        <w:t>：业务单</w:t>
      </w:r>
      <w:r w:rsidRPr="008817E1">
        <w:rPr>
          <w:rFonts w:hint="eastAsia"/>
          <w:sz w:val="24"/>
          <w:szCs w:val="24"/>
        </w:rPr>
        <w:t>，对应字段：</w:t>
      </w:r>
      <w:r w:rsidR="00440580" w:rsidRPr="00440580">
        <w:rPr>
          <w:rFonts w:hint="eastAsia"/>
          <w:sz w:val="24"/>
          <w:szCs w:val="24"/>
        </w:rPr>
        <w:t>执行系统标识</w:t>
      </w:r>
      <w:r w:rsidRPr="006F2634">
        <w:rPr>
          <w:rFonts w:hint="eastAsia"/>
          <w:sz w:val="24"/>
          <w:szCs w:val="24"/>
        </w:rPr>
        <w:t>(</w:t>
      </w:r>
      <w:r w:rsidR="00440580" w:rsidRPr="00440580">
        <w:rPr>
          <w:rFonts w:hint="eastAsia"/>
          <w:sz w:val="24"/>
          <w:szCs w:val="24"/>
        </w:rPr>
        <w:t>EXECUTE_SYS_ID</w:t>
      </w:r>
      <w:r w:rsidRPr="006F2634">
        <w:rPr>
          <w:rFonts w:hint="eastAsia"/>
          <w:sz w:val="24"/>
          <w:szCs w:val="24"/>
        </w:rPr>
        <w:t>)</w:t>
      </w:r>
    </w:p>
    <w:p w14:paraId="3864EEB6" w14:textId="77777777" w:rsidR="003A2BDC" w:rsidRDefault="003A2BDC" w:rsidP="003A2BDC">
      <w:pPr>
        <w:pStyle w:val="a5"/>
        <w:numPr>
          <w:ilvl w:val="0"/>
          <w:numId w:val="2"/>
        </w:numPr>
        <w:spacing w:line="360" w:lineRule="auto"/>
        <w:ind w:firstLineChars="0"/>
      </w:pPr>
      <w:r w:rsidRPr="006D2601">
        <w:rPr>
          <w:rFonts w:hint="eastAsia"/>
          <w:sz w:val="24"/>
          <w:szCs w:val="24"/>
        </w:rPr>
        <w:t>算法</w:t>
      </w:r>
    </w:p>
    <w:p w14:paraId="132690F0" w14:textId="77777777" w:rsidR="003A2BDC" w:rsidRPr="006F2634" w:rsidRDefault="003A2BDC" w:rsidP="003A2BDC">
      <w:pPr>
        <w:spacing w:line="360" w:lineRule="auto"/>
        <w:rPr>
          <w:sz w:val="24"/>
          <w:szCs w:val="24"/>
        </w:rPr>
      </w:pPr>
      <w:r w:rsidRPr="006F2634">
        <w:rPr>
          <w:rFonts w:hint="eastAsia"/>
          <w:sz w:val="24"/>
          <w:szCs w:val="24"/>
        </w:rPr>
        <w:t>直接获取；</w:t>
      </w:r>
    </w:p>
    <w:p w14:paraId="49931257" w14:textId="77777777" w:rsidR="003A2BDC" w:rsidRPr="003A2BDC" w:rsidRDefault="003A2BDC" w:rsidP="003A2BDC"/>
    <w:p w14:paraId="2A337490" w14:textId="77777777" w:rsidR="0005544C" w:rsidRDefault="0005544C" w:rsidP="0005544C">
      <w:pPr>
        <w:pStyle w:val="3"/>
      </w:pPr>
      <w:bookmarkStart w:id="174" w:name="_业务单执行方式(EXECUTE_TYPE)"/>
      <w:bookmarkStart w:id="175" w:name="_Ref439864779"/>
      <w:bookmarkEnd w:id="174"/>
      <w:r>
        <w:rPr>
          <w:rFonts w:hint="eastAsia"/>
        </w:rPr>
        <w:t>业务单执行方式</w:t>
      </w:r>
      <w:r>
        <w:rPr>
          <w:rFonts w:hint="eastAsia"/>
        </w:rPr>
        <w:t>(EXECUTE_TYPE)</w:t>
      </w:r>
      <w:bookmarkEnd w:id="175"/>
    </w:p>
    <w:p w14:paraId="130B93CE" w14:textId="77777777" w:rsidR="009C4007" w:rsidRPr="00AA6180" w:rsidRDefault="009C4007" w:rsidP="009C4007">
      <w:pPr>
        <w:pStyle w:val="a5"/>
        <w:numPr>
          <w:ilvl w:val="0"/>
          <w:numId w:val="2"/>
        </w:numPr>
        <w:spacing w:line="360" w:lineRule="auto"/>
        <w:ind w:firstLineChars="0"/>
        <w:rPr>
          <w:sz w:val="24"/>
          <w:szCs w:val="24"/>
        </w:rPr>
      </w:pPr>
      <w:r w:rsidRPr="00B22CDA">
        <w:rPr>
          <w:rFonts w:hint="eastAsia"/>
          <w:sz w:val="24"/>
          <w:szCs w:val="24"/>
        </w:rPr>
        <w:t>数据来源</w:t>
      </w:r>
    </w:p>
    <w:p w14:paraId="3E31F0FF" w14:textId="77777777" w:rsidR="009C4007" w:rsidRDefault="009C4007" w:rsidP="009C4007">
      <w:pPr>
        <w:spacing w:line="360" w:lineRule="auto"/>
        <w:rPr>
          <w:highlight w:val="yellow"/>
        </w:rPr>
      </w:pPr>
      <w:r>
        <w:rPr>
          <w:rFonts w:hint="eastAsia"/>
          <w:sz w:val="24"/>
          <w:szCs w:val="24"/>
        </w:rPr>
        <w:t>Spark</w:t>
      </w:r>
      <w:r>
        <w:rPr>
          <w:rFonts w:hint="eastAsia"/>
          <w:sz w:val="24"/>
          <w:szCs w:val="24"/>
        </w:rPr>
        <w:t>：开通</w:t>
      </w:r>
      <w:r w:rsidRPr="008817E1">
        <w:rPr>
          <w:rFonts w:hint="eastAsia"/>
          <w:sz w:val="24"/>
          <w:szCs w:val="24"/>
        </w:rPr>
        <w:t>，对应字段：</w:t>
      </w:r>
      <w:r w:rsidR="000B7D01" w:rsidRPr="000B7D01">
        <w:rPr>
          <w:rFonts w:hint="eastAsia"/>
          <w:sz w:val="24"/>
          <w:szCs w:val="24"/>
        </w:rPr>
        <w:t>原始执行方式标识</w:t>
      </w:r>
      <w:r w:rsidR="000B7D01" w:rsidRPr="000B7D01">
        <w:rPr>
          <w:rFonts w:hint="eastAsia"/>
          <w:sz w:val="24"/>
          <w:szCs w:val="24"/>
        </w:rPr>
        <w:t>(PROVIENCE_EXECUTE_MODE_ID)</w:t>
      </w:r>
    </w:p>
    <w:p w14:paraId="1CF73218" w14:textId="77777777" w:rsidR="00161FB4" w:rsidRDefault="009C4007" w:rsidP="00161FB4">
      <w:pPr>
        <w:pStyle w:val="a5"/>
        <w:numPr>
          <w:ilvl w:val="0"/>
          <w:numId w:val="2"/>
        </w:numPr>
        <w:spacing w:line="360" w:lineRule="auto"/>
        <w:ind w:firstLineChars="0"/>
      </w:pPr>
      <w:r w:rsidRPr="006D2601">
        <w:rPr>
          <w:rFonts w:hint="eastAsia"/>
          <w:sz w:val="24"/>
          <w:szCs w:val="24"/>
        </w:rPr>
        <w:t>算法</w:t>
      </w:r>
    </w:p>
    <w:p w14:paraId="524972D2" w14:textId="77777777" w:rsidR="00161FB4" w:rsidRDefault="0018341D" w:rsidP="00161FB4">
      <w:pPr>
        <w:spacing w:line="360" w:lineRule="auto"/>
        <w:rPr>
          <w:sz w:val="24"/>
          <w:szCs w:val="24"/>
        </w:rPr>
      </w:pPr>
      <w:r>
        <w:rPr>
          <w:rFonts w:hint="eastAsia"/>
          <w:sz w:val="24"/>
          <w:szCs w:val="24"/>
        </w:rPr>
        <w:t>1</w:t>
      </w:r>
      <w:r>
        <w:rPr>
          <w:rFonts w:hint="eastAsia"/>
          <w:sz w:val="24"/>
          <w:szCs w:val="24"/>
        </w:rPr>
        <w:t>、</w:t>
      </w:r>
      <w:r w:rsidR="00161FB4">
        <w:rPr>
          <w:rFonts w:hint="eastAsia"/>
          <w:sz w:val="24"/>
          <w:szCs w:val="24"/>
        </w:rPr>
        <w:t>调用</w:t>
      </w:r>
      <w:r w:rsidR="00161FB4">
        <w:rPr>
          <w:rFonts w:hint="eastAsia"/>
          <w:sz w:val="24"/>
          <w:szCs w:val="24"/>
        </w:rPr>
        <w:t>Drools</w:t>
      </w:r>
      <w:r w:rsidR="00161FB4">
        <w:rPr>
          <w:rFonts w:hint="eastAsia"/>
          <w:sz w:val="24"/>
          <w:szCs w:val="24"/>
        </w:rPr>
        <w:t>规则：</w:t>
      </w:r>
    </w:p>
    <w:p w14:paraId="66C6D3A7" w14:textId="77777777" w:rsidR="00161FB4" w:rsidRDefault="00161FB4" w:rsidP="00161FB4">
      <w:pPr>
        <w:spacing w:line="360" w:lineRule="auto"/>
        <w:ind w:firstLineChars="100" w:firstLine="240"/>
        <w:rPr>
          <w:sz w:val="24"/>
          <w:szCs w:val="24"/>
        </w:rPr>
      </w:pPr>
      <w:r>
        <w:rPr>
          <w:rFonts w:hint="eastAsia"/>
          <w:sz w:val="24"/>
          <w:szCs w:val="24"/>
        </w:rPr>
        <w:t>规则名：</w:t>
      </w:r>
      <w:r w:rsidRPr="00161FB4">
        <w:rPr>
          <w:rFonts w:hint="eastAsia"/>
          <w:sz w:val="24"/>
          <w:szCs w:val="24"/>
        </w:rPr>
        <w:t>业务单执行方式</w:t>
      </w:r>
    </w:p>
    <w:p w14:paraId="74B2A70D" w14:textId="77777777" w:rsidR="00C21E77" w:rsidRDefault="00161FB4" w:rsidP="00C21E77">
      <w:pPr>
        <w:spacing w:line="360" w:lineRule="auto"/>
        <w:ind w:firstLineChars="100" w:firstLine="240"/>
        <w:rPr>
          <w:sz w:val="24"/>
          <w:szCs w:val="24"/>
        </w:rPr>
      </w:pPr>
      <w:r>
        <w:rPr>
          <w:rFonts w:hint="eastAsia"/>
          <w:sz w:val="24"/>
          <w:szCs w:val="24"/>
        </w:rPr>
        <w:t>入参：</w:t>
      </w:r>
      <w:r w:rsidR="00FE7A8D">
        <w:rPr>
          <w:rFonts w:hint="eastAsia"/>
          <w:sz w:val="24"/>
          <w:szCs w:val="24"/>
        </w:rPr>
        <w:t>省份编码，</w:t>
      </w:r>
      <w:r w:rsidR="000B7D01" w:rsidRPr="000B7D01">
        <w:rPr>
          <w:rFonts w:hint="eastAsia"/>
          <w:sz w:val="24"/>
          <w:szCs w:val="24"/>
        </w:rPr>
        <w:t>原始执行方式标识</w:t>
      </w:r>
      <w:r w:rsidR="000B7D01" w:rsidRPr="000B7D01">
        <w:rPr>
          <w:rFonts w:hint="eastAsia"/>
          <w:sz w:val="24"/>
          <w:szCs w:val="24"/>
        </w:rPr>
        <w:t>(PROVIENCE_EXECUTE_MODE_ID)</w:t>
      </w:r>
    </w:p>
    <w:p w14:paraId="04BF8175" w14:textId="77777777" w:rsidR="00C21E77" w:rsidRDefault="00C21E77" w:rsidP="00161FB4">
      <w:pPr>
        <w:spacing w:line="360" w:lineRule="auto"/>
        <w:ind w:firstLineChars="100" w:firstLine="240"/>
        <w:rPr>
          <w:sz w:val="24"/>
          <w:szCs w:val="24"/>
        </w:rPr>
      </w:pPr>
      <w:r>
        <w:rPr>
          <w:rFonts w:hint="eastAsia"/>
          <w:sz w:val="24"/>
          <w:szCs w:val="24"/>
        </w:rPr>
        <w:t>对应规则：</w:t>
      </w:r>
    </w:p>
    <w:tbl>
      <w:tblPr>
        <w:tblW w:w="8020" w:type="dxa"/>
        <w:tblInd w:w="93" w:type="dxa"/>
        <w:tblLook w:val="04A0" w:firstRow="1" w:lastRow="0" w:firstColumn="1" w:lastColumn="0" w:noHBand="0" w:noVBand="1"/>
      </w:tblPr>
      <w:tblGrid>
        <w:gridCol w:w="3385"/>
        <w:gridCol w:w="2155"/>
        <w:gridCol w:w="2480"/>
      </w:tblGrid>
      <w:tr w:rsidR="00C21E77" w:rsidRPr="00C21E77" w14:paraId="70A2D611" w14:textId="77777777" w:rsidTr="00C21E77">
        <w:trPr>
          <w:trHeight w:val="270"/>
        </w:trPr>
        <w:tc>
          <w:tcPr>
            <w:tcW w:w="554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D60FFD" w14:textId="77777777" w:rsidR="00C21E77" w:rsidRPr="00C21E77" w:rsidRDefault="00C21E77" w:rsidP="00C21E77">
            <w:pPr>
              <w:widowControl/>
              <w:jc w:val="center"/>
              <w:rPr>
                <w:rFonts w:ascii="宋体" w:eastAsia="宋体" w:hAnsi="宋体" w:cs="宋体"/>
                <w:color w:val="000000"/>
                <w:kern w:val="0"/>
                <w:sz w:val="22"/>
              </w:rPr>
            </w:pPr>
            <w:r w:rsidRPr="00C21E77">
              <w:rPr>
                <w:rFonts w:ascii="宋体" w:eastAsia="宋体" w:hAnsi="宋体" w:cs="宋体" w:hint="eastAsia"/>
                <w:color w:val="000000"/>
                <w:kern w:val="0"/>
                <w:sz w:val="22"/>
              </w:rPr>
              <w:t>输入</w:t>
            </w:r>
          </w:p>
        </w:tc>
        <w:tc>
          <w:tcPr>
            <w:tcW w:w="2480" w:type="dxa"/>
            <w:tcBorders>
              <w:top w:val="single" w:sz="4" w:space="0" w:color="auto"/>
              <w:left w:val="nil"/>
              <w:bottom w:val="single" w:sz="4" w:space="0" w:color="auto"/>
              <w:right w:val="single" w:sz="4" w:space="0" w:color="auto"/>
            </w:tcBorders>
            <w:shd w:val="clear" w:color="auto" w:fill="auto"/>
            <w:noWrap/>
            <w:vAlign w:val="bottom"/>
            <w:hideMark/>
          </w:tcPr>
          <w:p w14:paraId="4C303660" w14:textId="77777777" w:rsidR="00C21E77" w:rsidRPr="00C21E77" w:rsidRDefault="00C21E77" w:rsidP="00C21E77">
            <w:pPr>
              <w:widowControl/>
              <w:jc w:val="left"/>
              <w:rPr>
                <w:rFonts w:ascii="宋体" w:eastAsia="宋体" w:hAnsi="宋体" w:cs="宋体"/>
                <w:color w:val="000000"/>
                <w:kern w:val="0"/>
                <w:sz w:val="22"/>
              </w:rPr>
            </w:pPr>
            <w:r w:rsidRPr="00C21E77">
              <w:rPr>
                <w:rFonts w:ascii="宋体" w:eastAsia="宋体" w:hAnsi="宋体" w:cs="宋体" w:hint="eastAsia"/>
                <w:color w:val="000000"/>
                <w:kern w:val="0"/>
                <w:sz w:val="22"/>
              </w:rPr>
              <w:t>输出</w:t>
            </w:r>
          </w:p>
        </w:tc>
      </w:tr>
      <w:tr w:rsidR="00C21E77" w:rsidRPr="00C21E77" w14:paraId="5AB45639" w14:textId="77777777" w:rsidTr="00C21E77">
        <w:trPr>
          <w:trHeight w:val="270"/>
        </w:trPr>
        <w:tc>
          <w:tcPr>
            <w:tcW w:w="3385" w:type="dxa"/>
            <w:tcBorders>
              <w:top w:val="nil"/>
              <w:left w:val="single" w:sz="4" w:space="0" w:color="auto"/>
              <w:bottom w:val="single" w:sz="4" w:space="0" w:color="auto"/>
              <w:right w:val="single" w:sz="4" w:space="0" w:color="auto"/>
            </w:tcBorders>
            <w:shd w:val="clear" w:color="000000" w:fill="CCC0DA"/>
            <w:noWrap/>
            <w:vAlign w:val="bottom"/>
            <w:hideMark/>
          </w:tcPr>
          <w:p w14:paraId="31FB382C" w14:textId="77777777" w:rsidR="00C21E77" w:rsidRPr="00C21E77" w:rsidRDefault="00C21E77" w:rsidP="00C21E77">
            <w:pPr>
              <w:widowControl/>
              <w:jc w:val="left"/>
              <w:rPr>
                <w:rFonts w:ascii="宋体" w:eastAsia="宋体" w:hAnsi="宋体" w:cs="宋体"/>
                <w:color w:val="000000"/>
                <w:kern w:val="0"/>
                <w:sz w:val="22"/>
              </w:rPr>
            </w:pPr>
            <w:r w:rsidRPr="00C21E77">
              <w:rPr>
                <w:rFonts w:ascii="宋体" w:eastAsia="宋体" w:hAnsi="宋体" w:cs="宋体" w:hint="eastAsia"/>
                <w:color w:val="000000"/>
                <w:kern w:val="0"/>
                <w:sz w:val="22"/>
              </w:rPr>
              <w:t>执行方式标识</w:t>
            </w:r>
          </w:p>
        </w:tc>
        <w:tc>
          <w:tcPr>
            <w:tcW w:w="2155" w:type="dxa"/>
            <w:tcBorders>
              <w:top w:val="nil"/>
              <w:left w:val="nil"/>
              <w:bottom w:val="single" w:sz="4" w:space="0" w:color="auto"/>
              <w:right w:val="single" w:sz="4" w:space="0" w:color="auto"/>
            </w:tcBorders>
            <w:shd w:val="clear" w:color="000000" w:fill="CCC0DA"/>
            <w:noWrap/>
            <w:vAlign w:val="bottom"/>
            <w:hideMark/>
          </w:tcPr>
          <w:p w14:paraId="0DA6BC57" w14:textId="77777777" w:rsidR="00C21E77" w:rsidRPr="00C21E77" w:rsidRDefault="00C21E77" w:rsidP="00C21E77">
            <w:pPr>
              <w:widowControl/>
              <w:jc w:val="left"/>
              <w:rPr>
                <w:rFonts w:ascii="宋体" w:eastAsia="宋体" w:hAnsi="宋体" w:cs="宋体"/>
                <w:color w:val="000000"/>
                <w:kern w:val="0"/>
                <w:sz w:val="22"/>
              </w:rPr>
            </w:pPr>
            <w:r w:rsidRPr="00C21E77">
              <w:rPr>
                <w:rFonts w:ascii="宋体" w:eastAsia="宋体" w:hAnsi="宋体" w:cs="宋体" w:hint="eastAsia"/>
                <w:color w:val="000000"/>
                <w:kern w:val="0"/>
                <w:sz w:val="22"/>
              </w:rPr>
              <w:t>执行系统标识</w:t>
            </w:r>
          </w:p>
        </w:tc>
        <w:tc>
          <w:tcPr>
            <w:tcW w:w="2480" w:type="dxa"/>
            <w:tcBorders>
              <w:top w:val="nil"/>
              <w:left w:val="nil"/>
              <w:bottom w:val="single" w:sz="4" w:space="0" w:color="auto"/>
              <w:right w:val="single" w:sz="4" w:space="0" w:color="auto"/>
            </w:tcBorders>
            <w:shd w:val="clear" w:color="000000" w:fill="CCC0DA"/>
            <w:noWrap/>
            <w:vAlign w:val="bottom"/>
            <w:hideMark/>
          </w:tcPr>
          <w:p w14:paraId="50940C9A" w14:textId="77777777" w:rsidR="00C21E77" w:rsidRPr="00C21E77" w:rsidRDefault="00C21E77" w:rsidP="00C21E77">
            <w:pPr>
              <w:widowControl/>
              <w:jc w:val="left"/>
              <w:rPr>
                <w:rFonts w:ascii="宋体" w:eastAsia="宋体" w:hAnsi="宋体" w:cs="宋体"/>
                <w:color w:val="000000"/>
                <w:kern w:val="0"/>
                <w:sz w:val="22"/>
              </w:rPr>
            </w:pPr>
            <w:r w:rsidRPr="00C21E77">
              <w:rPr>
                <w:rFonts w:ascii="宋体" w:eastAsia="宋体" w:hAnsi="宋体" w:cs="宋体" w:hint="eastAsia"/>
                <w:color w:val="000000"/>
                <w:kern w:val="0"/>
                <w:sz w:val="22"/>
              </w:rPr>
              <w:t>业务单执行方式</w:t>
            </w:r>
          </w:p>
        </w:tc>
      </w:tr>
      <w:tr w:rsidR="00C21E77" w:rsidRPr="00C21E77" w14:paraId="7920120C" w14:textId="77777777" w:rsidTr="00C21E77">
        <w:trPr>
          <w:trHeight w:val="270"/>
        </w:trPr>
        <w:tc>
          <w:tcPr>
            <w:tcW w:w="3385" w:type="dxa"/>
            <w:tcBorders>
              <w:top w:val="nil"/>
              <w:left w:val="single" w:sz="4" w:space="0" w:color="auto"/>
              <w:bottom w:val="single" w:sz="4" w:space="0" w:color="auto"/>
              <w:right w:val="single" w:sz="4" w:space="0" w:color="auto"/>
            </w:tcBorders>
            <w:shd w:val="clear" w:color="auto" w:fill="auto"/>
            <w:noWrap/>
            <w:vAlign w:val="bottom"/>
            <w:hideMark/>
          </w:tcPr>
          <w:p w14:paraId="535CA039" w14:textId="77777777" w:rsidR="00C21E77" w:rsidRPr="00C21E77" w:rsidRDefault="00C21E77" w:rsidP="00C21E77">
            <w:pPr>
              <w:widowControl/>
              <w:jc w:val="left"/>
              <w:rPr>
                <w:rFonts w:ascii="宋体" w:eastAsia="宋体" w:hAnsi="宋体" w:cs="宋体"/>
                <w:color w:val="000000"/>
                <w:kern w:val="0"/>
                <w:sz w:val="22"/>
              </w:rPr>
            </w:pPr>
            <w:r w:rsidRPr="00C21E77">
              <w:rPr>
                <w:rFonts w:ascii="宋体" w:eastAsia="宋体" w:hAnsi="宋体" w:cs="宋体" w:hint="eastAsia"/>
                <w:color w:val="000000"/>
                <w:kern w:val="0"/>
                <w:sz w:val="22"/>
              </w:rPr>
              <w:t>不等于自动(1000061)</w:t>
            </w:r>
          </w:p>
        </w:tc>
        <w:tc>
          <w:tcPr>
            <w:tcW w:w="2155" w:type="dxa"/>
            <w:tcBorders>
              <w:top w:val="nil"/>
              <w:left w:val="nil"/>
              <w:bottom w:val="single" w:sz="4" w:space="0" w:color="auto"/>
              <w:right w:val="single" w:sz="4" w:space="0" w:color="auto"/>
            </w:tcBorders>
            <w:shd w:val="clear" w:color="auto" w:fill="auto"/>
            <w:noWrap/>
            <w:vAlign w:val="bottom"/>
            <w:hideMark/>
          </w:tcPr>
          <w:p w14:paraId="237B8A8B" w14:textId="77777777" w:rsidR="00C21E77" w:rsidRPr="00C21E77" w:rsidRDefault="00C21E77" w:rsidP="00C21E77">
            <w:pPr>
              <w:widowControl/>
              <w:jc w:val="left"/>
              <w:rPr>
                <w:rFonts w:ascii="宋体" w:eastAsia="宋体" w:hAnsi="宋体" w:cs="宋体"/>
                <w:color w:val="000000"/>
                <w:kern w:val="0"/>
                <w:sz w:val="22"/>
              </w:rPr>
            </w:pPr>
            <w:r w:rsidRPr="00C21E77">
              <w:rPr>
                <w:rFonts w:ascii="宋体" w:eastAsia="宋体" w:hAnsi="宋体" w:cs="宋体" w:hint="eastAsia"/>
                <w:color w:val="000000"/>
                <w:kern w:val="0"/>
                <w:sz w:val="22"/>
              </w:rPr>
              <w:t xml:space="preserve">　</w:t>
            </w:r>
          </w:p>
        </w:tc>
        <w:tc>
          <w:tcPr>
            <w:tcW w:w="2480" w:type="dxa"/>
            <w:tcBorders>
              <w:top w:val="nil"/>
              <w:left w:val="nil"/>
              <w:bottom w:val="single" w:sz="4" w:space="0" w:color="auto"/>
              <w:right w:val="single" w:sz="4" w:space="0" w:color="auto"/>
            </w:tcBorders>
            <w:shd w:val="clear" w:color="auto" w:fill="auto"/>
            <w:noWrap/>
            <w:vAlign w:val="bottom"/>
            <w:hideMark/>
          </w:tcPr>
          <w:p w14:paraId="557EB62F" w14:textId="77777777" w:rsidR="00C21E77" w:rsidRPr="00C21E77" w:rsidRDefault="00C21E77" w:rsidP="00C21E77">
            <w:pPr>
              <w:widowControl/>
              <w:jc w:val="left"/>
              <w:rPr>
                <w:rFonts w:ascii="宋体" w:eastAsia="宋体" w:hAnsi="宋体" w:cs="宋体"/>
                <w:color w:val="000000"/>
                <w:kern w:val="0"/>
                <w:sz w:val="22"/>
              </w:rPr>
            </w:pPr>
            <w:r w:rsidRPr="00C21E77">
              <w:rPr>
                <w:rFonts w:ascii="宋体" w:eastAsia="宋体" w:hAnsi="宋体" w:cs="宋体" w:hint="eastAsia"/>
                <w:color w:val="000000"/>
                <w:kern w:val="0"/>
                <w:sz w:val="22"/>
              </w:rPr>
              <w:t>2：手动</w:t>
            </w:r>
          </w:p>
        </w:tc>
      </w:tr>
      <w:tr w:rsidR="00C21E77" w:rsidRPr="00C21E77" w14:paraId="61CCC646" w14:textId="77777777" w:rsidTr="00C21E77">
        <w:trPr>
          <w:trHeight w:val="270"/>
        </w:trPr>
        <w:tc>
          <w:tcPr>
            <w:tcW w:w="3385" w:type="dxa"/>
            <w:tcBorders>
              <w:top w:val="nil"/>
              <w:left w:val="single" w:sz="4" w:space="0" w:color="auto"/>
              <w:bottom w:val="single" w:sz="4" w:space="0" w:color="auto"/>
              <w:right w:val="single" w:sz="4" w:space="0" w:color="auto"/>
            </w:tcBorders>
            <w:shd w:val="clear" w:color="auto" w:fill="auto"/>
            <w:noWrap/>
            <w:vAlign w:val="bottom"/>
            <w:hideMark/>
          </w:tcPr>
          <w:p w14:paraId="5E61428E" w14:textId="77777777" w:rsidR="00C21E77" w:rsidRPr="00C21E77" w:rsidRDefault="00C21E77" w:rsidP="00C21E77">
            <w:pPr>
              <w:widowControl/>
              <w:jc w:val="left"/>
              <w:rPr>
                <w:rFonts w:ascii="宋体" w:eastAsia="宋体" w:hAnsi="宋体" w:cs="宋体"/>
                <w:color w:val="000000"/>
                <w:kern w:val="0"/>
                <w:sz w:val="22"/>
              </w:rPr>
            </w:pPr>
            <w:r w:rsidRPr="00C21E77">
              <w:rPr>
                <w:rFonts w:ascii="宋体" w:eastAsia="宋体" w:hAnsi="宋体" w:cs="宋体" w:hint="eastAsia"/>
                <w:color w:val="000000"/>
                <w:kern w:val="0"/>
                <w:sz w:val="22"/>
              </w:rPr>
              <w:t>等于1000061</w:t>
            </w:r>
          </w:p>
        </w:tc>
        <w:tc>
          <w:tcPr>
            <w:tcW w:w="2155" w:type="dxa"/>
            <w:tcBorders>
              <w:top w:val="nil"/>
              <w:left w:val="nil"/>
              <w:bottom w:val="single" w:sz="4" w:space="0" w:color="auto"/>
              <w:right w:val="single" w:sz="4" w:space="0" w:color="auto"/>
            </w:tcBorders>
            <w:shd w:val="clear" w:color="auto" w:fill="auto"/>
            <w:noWrap/>
            <w:vAlign w:val="bottom"/>
            <w:hideMark/>
          </w:tcPr>
          <w:p w14:paraId="54432683" w14:textId="77777777" w:rsidR="00C21E77" w:rsidRPr="00C21E77" w:rsidRDefault="00C21E77" w:rsidP="00C21E77">
            <w:pPr>
              <w:widowControl/>
              <w:jc w:val="left"/>
              <w:rPr>
                <w:rFonts w:ascii="宋体" w:eastAsia="宋体" w:hAnsi="宋体" w:cs="宋体"/>
                <w:color w:val="000000"/>
                <w:kern w:val="0"/>
                <w:sz w:val="22"/>
              </w:rPr>
            </w:pPr>
            <w:r w:rsidRPr="00C21E77">
              <w:rPr>
                <w:rFonts w:ascii="宋体" w:eastAsia="宋体" w:hAnsi="宋体" w:cs="宋体" w:hint="eastAsia"/>
                <w:color w:val="000000"/>
                <w:kern w:val="0"/>
                <w:sz w:val="22"/>
              </w:rPr>
              <w:t xml:space="preserve">　</w:t>
            </w:r>
          </w:p>
        </w:tc>
        <w:tc>
          <w:tcPr>
            <w:tcW w:w="2480" w:type="dxa"/>
            <w:tcBorders>
              <w:top w:val="nil"/>
              <w:left w:val="nil"/>
              <w:bottom w:val="single" w:sz="4" w:space="0" w:color="auto"/>
              <w:right w:val="single" w:sz="4" w:space="0" w:color="auto"/>
            </w:tcBorders>
            <w:shd w:val="clear" w:color="auto" w:fill="auto"/>
            <w:noWrap/>
            <w:vAlign w:val="bottom"/>
            <w:hideMark/>
          </w:tcPr>
          <w:p w14:paraId="2F296321" w14:textId="77777777" w:rsidR="00C21E77" w:rsidRPr="00C21E77" w:rsidRDefault="00C21E77" w:rsidP="00C21E77">
            <w:pPr>
              <w:widowControl/>
              <w:jc w:val="left"/>
              <w:rPr>
                <w:rFonts w:ascii="宋体" w:eastAsia="宋体" w:hAnsi="宋体" w:cs="宋体"/>
                <w:color w:val="000000"/>
                <w:kern w:val="0"/>
                <w:sz w:val="22"/>
              </w:rPr>
            </w:pPr>
            <w:r w:rsidRPr="00C21E77">
              <w:rPr>
                <w:rFonts w:ascii="宋体" w:eastAsia="宋体" w:hAnsi="宋体" w:cs="宋体" w:hint="eastAsia"/>
                <w:color w:val="000000"/>
                <w:kern w:val="0"/>
                <w:sz w:val="22"/>
              </w:rPr>
              <w:t xml:space="preserve">1：自动 </w:t>
            </w:r>
          </w:p>
        </w:tc>
      </w:tr>
      <w:tr w:rsidR="00C21E77" w:rsidRPr="00C21E77" w14:paraId="30495CC0" w14:textId="77777777" w:rsidTr="00C21E77">
        <w:trPr>
          <w:trHeight w:val="270"/>
        </w:trPr>
        <w:tc>
          <w:tcPr>
            <w:tcW w:w="3385" w:type="dxa"/>
            <w:tcBorders>
              <w:top w:val="nil"/>
              <w:left w:val="single" w:sz="4" w:space="0" w:color="auto"/>
              <w:bottom w:val="single" w:sz="4" w:space="0" w:color="auto"/>
              <w:right w:val="single" w:sz="4" w:space="0" w:color="auto"/>
            </w:tcBorders>
            <w:shd w:val="clear" w:color="auto" w:fill="auto"/>
            <w:noWrap/>
            <w:vAlign w:val="bottom"/>
            <w:hideMark/>
          </w:tcPr>
          <w:p w14:paraId="07DF4ABE" w14:textId="77777777" w:rsidR="00C21E77" w:rsidRPr="00C21E77" w:rsidRDefault="00C21E77" w:rsidP="00C21E77">
            <w:pPr>
              <w:widowControl/>
              <w:jc w:val="left"/>
              <w:rPr>
                <w:rFonts w:ascii="宋体" w:eastAsia="宋体" w:hAnsi="宋体" w:cs="宋体"/>
                <w:color w:val="000000"/>
                <w:kern w:val="0"/>
                <w:sz w:val="22"/>
              </w:rPr>
            </w:pPr>
            <w:r w:rsidRPr="00C21E77">
              <w:rPr>
                <w:rFonts w:ascii="宋体" w:eastAsia="宋体" w:hAnsi="宋体" w:cs="宋体" w:hint="eastAsia"/>
                <w:color w:val="000000"/>
                <w:kern w:val="0"/>
                <w:sz w:val="22"/>
              </w:rPr>
              <w:t>等于null</w:t>
            </w:r>
          </w:p>
        </w:tc>
        <w:tc>
          <w:tcPr>
            <w:tcW w:w="2155" w:type="dxa"/>
            <w:tcBorders>
              <w:top w:val="nil"/>
              <w:left w:val="nil"/>
              <w:bottom w:val="single" w:sz="4" w:space="0" w:color="auto"/>
              <w:right w:val="single" w:sz="4" w:space="0" w:color="auto"/>
            </w:tcBorders>
            <w:shd w:val="clear" w:color="auto" w:fill="auto"/>
            <w:noWrap/>
            <w:vAlign w:val="bottom"/>
            <w:hideMark/>
          </w:tcPr>
          <w:p w14:paraId="1C43104D" w14:textId="77777777" w:rsidR="00C21E77" w:rsidRPr="00C21E77" w:rsidRDefault="00C21E77" w:rsidP="00C21E77">
            <w:pPr>
              <w:widowControl/>
              <w:jc w:val="left"/>
              <w:rPr>
                <w:rFonts w:ascii="宋体" w:eastAsia="宋体" w:hAnsi="宋体" w:cs="宋体"/>
                <w:color w:val="000000"/>
                <w:kern w:val="0"/>
                <w:sz w:val="22"/>
              </w:rPr>
            </w:pPr>
            <w:r w:rsidRPr="00C21E77">
              <w:rPr>
                <w:rFonts w:ascii="宋体" w:eastAsia="宋体" w:hAnsi="宋体" w:cs="宋体" w:hint="eastAsia"/>
                <w:color w:val="000000"/>
                <w:kern w:val="0"/>
                <w:sz w:val="22"/>
              </w:rPr>
              <w:t xml:space="preserve">　</w:t>
            </w:r>
          </w:p>
        </w:tc>
        <w:tc>
          <w:tcPr>
            <w:tcW w:w="2480" w:type="dxa"/>
            <w:tcBorders>
              <w:top w:val="nil"/>
              <w:left w:val="nil"/>
              <w:bottom w:val="single" w:sz="4" w:space="0" w:color="auto"/>
              <w:right w:val="single" w:sz="4" w:space="0" w:color="auto"/>
            </w:tcBorders>
            <w:shd w:val="clear" w:color="auto" w:fill="auto"/>
            <w:noWrap/>
            <w:vAlign w:val="bottom"/>
            <w:hideMark/>
          </w:tcPr>
          <w:p w14:paraId="53D51311" w14:textId="77777777" w:rsidR="00C21E77" w:rsidRPr="00C21E77" w:rsidRDefault="00C21E77" w:rsidP="00C21E77">
            <w:pPr>
              <w:widowControl/>
              <w:jc w:val="left"/>
              <w:rPr>
                <w:rFonts w:ascii="宋体" w:eastAsia="宋体" w:hAnsi="宋体" w:cs="宋体"/>
                <w:color w:val="000000"/>
                <w:kern w:val="0"/>
                <w:sz w:val="22"/>
              </w:rPr>
            </w:pPr>
            <w:r w:rsidRPr="00C21E77">
              <w:rPr>
                <w:rFonts w:ascii="宋体" w:eastAsia="宋体" w:hAnsi="宋体" w:cs="宋体" w:hint="eastAsia"/>
                <w:color w:val="000000"/>
                <w:kern w:val="0"/>
                <w:sz w:val="22"/>
              </w:rPr>
              <w:t>0:空值</w:t>
            </w:r>
          </w:p>
        </w:tc>
      </w:tr>
    </w:tbl>
    <w:p w14:paraId="097808F8" w14:textId="77777777" w:rsidR="00C21E77" w:rsidRPr="00004289" w:rsidRDefault="00C21E77" w:rsidP="00161FB4">
      <w:pPr>
        <w:spacing w:line="360" w:lineRule="auto"/>
        <w:ind w:firstLineChars="100" w:firstLine="240"/>
        <w:rPr>
          <w:sz w:val="24"/>
          <w:szCs w:val="24"/>
        </w:rPr>
      </w:pPr>
    </w:p>
    <w:p w14:paraId="5CFCD60D" w14:textId="22F1515F" w:rsidR="009C4007" w:rsidRPr="0018341D" w:rsidRDefault="0018341D" w:rsidP="0018341D">
      <w:pPr>
        <w:spacing w:line="360" w:lineRule="auto"/>
        <w:rPr>
          <w:sz w:val="24"/>
          <w:szCs w:val="24"/>
        </w:rPr>
      </w:pPr>
      <w:r>
        <w:rPr>
          <w:rFonts w:hint="eastAsia"/>
          <w:sz w:val="24"/>
          <w:szCs w:val="24"/>
        </w:rPr>
        <w:t>2</w:t>
      </w:r>
      <w:r>
        <w:rPr>
          <w:rFonts w:hint="eastAsia"/>
          <w:sz w:val="24"/>
          <w:szCs w:val="24"/>
        </w:rPr>
        <w:t>、</w:t>
      </w:r>
      <w:r w:rsidR="008D0990" w:rsidRPr="002C614E">
        <w:rPr>
          <w:rFonts w:hint="eastAsia"/>
          <w:sz w:val="24"/>
          <w:szCs w:val="24"/>
        </w:rPr>
        <w:t>在处理完步骤</w:t>
      </w:r>
      <w:r w:rsidR="008D0990" w:rsidRPr="002C614E">
        <w:rPr>
          <w:rFonts w:hint="eastAsia"/>
          <w:sz w:val="24"/>
          <w:szCs w:val="24"/>
        </w:rPr>
        <w:t>1</w:t>
      </w:r>
      <w:r w:rsidR="008D0990">
        <w:rPr>
          <w:rFonts w:hint="eastAsia"/>
          <w:sz w:val="24"/>
          <w:szCs w:val="24"/>
        </w:rPr>
        <w:t>后</w:t>
      </w:r>
      <w:r w:rsidR="00161FB4" w:rsidRPr="0046773B">
        <w:rPr>
          <w:rFonts w:hint="eastAsia"/>
          <w:sz w:val="24"/>
          <w:szCs w:val="24"/>
        </w:rPr>
        <w:t>针对</w:t>
      </w:r>
      <w:r w:rsidR="00161FB4">
        <w:rPr>
          <w:rFonts w:hint="eastAsia"/>
          <w:sz w:val="24"/>
          <w:szCs w:val="24"/>
        </w:rPr>
        <w:t>业务单规格为定单（</w:t>
      </w:r>
      <w:r w:rsidR="00161FB4" w:rsidRPr="004D37AF">
        <w:rPr>
          <w:sz w:val="24"/>
          <w:szCs w:val="24"/>
        </w:rPr>
        <w:t>301010000</w:t>
      </w:r>
      <w:r w:rsidR="00161FB4">
        <w:rPr>
          <w:rFonts w:hint="eastAsia"/>
          <w:sz w:val="24"/>
          <w:szCs w:val="24"/>
        </w:rPr>
        <w:t>2</w:t>
      </w:r>
      <w:r w:rsidR="00161FB4">
        <w:rPr>
          <w:rFonts w:hint="eastAsia"/>
          <w:sz w:val="24"/>
          <w:szCs w:val="24"/>
        </w:rPr>
        <w:t>）进行处理；</w:t>
      </w:r>
      <w:r w:rsidR="00161FB4" w:rsidRPr="0018341D">
        <w:rPr>
          <w:rFonts w:hint="eastAsia"/>
          <w:sz w:val="24"/>
          <w:szCs w:val="24"/>
        </w:rPr>
        <w:t>根据</w:t>
      </w:r>
      <w:r w:rsidR="00BB1CFE" w:rsidRPr="0018341D">
        <w:rPr>
          <w:rFonts w:hint="eastAsia"/>
          <w:sz w:val="24"/>
          <w:szCs w:val="24"/>
        </w:rPr>
        <w:t>资源配置（</w:t>
      </w:r>
      <w:r w:rsidR="00BB1CFE" w:rsidRPr="0018341D">
        <w:rPr>
          <w:rFonts w:ascii="宋体" w:eastAsia="宋体" w:cs="宋体"/>
          <w:color w:val="000000"/>
          <w:kern w:val="0"/>
          <w:sz w:val="24"/>
          <w:szCs w:val="24"/>
        </w:rPr>
        <w:t>1000080</w:t>
      </w:r>
      <w:r w:rsidR="00BB1CFE" w:rsidRPr="0018341D">
        <w:rPr>
          <w:rFonts w:hint="eastAsia"/>
          <w:sz w:val="24"/>
          <w:szCs w:val="24"/>
        </w:rPr>
        <w:t>），激活</w:t>
      </w:r>
      <w:r w:rsidR="00161FB4" w:rsidRPr="0018341D">
        <w:rPr>
          <w:rFonts w:hint="eastAsia"/>
          <w:sz w:val="24"/>
          <w:szCs w:val="24"/>
        </w:rPr>
        <w:t>开通</w:t>
      </w:r>
      <w:r w:rsidR="00BB1CFE" w:rsidRPr="0018341D">
        <w:rPr>
          <w:rFonts w:hint="eastAsia"/>
          <w:sz w:val="24"/>
          <w:szCs w:val="24"/>
        </w:rPr>
        <w:t>（</w:t>
      </w:r>
      <w:r w:rsidR="00BB1CFE" w:rsidRPr="0018341D">
        <w:rPr>
          <w:rFonts w:ascii="宋体" w:eastAsia="宋体" w:cs="宋体"/>
          <w:color w:val="000000"/>
          <w:kern w:val="0"/>
          <w:sz w:val="24"/>
          <w:szCs w:val="24"/>
        </w:rPr>
        <w:t>100008</w:t>
      </w:r>
      <w:r w:rsidR="00BB1CFE" w:rsidRPr="0018341D">
        <w:rPr>
          <w:rFonts w:ascii="宋体" w:eastAsia="宋体" w:cs="宋体" w:hint="eastAsia"/>
          <w:color w:val="000000"/>
          <w:kern w:val="0"/>
          <w:sz w:val="24"/>
          <w:szCs w:val="24"/>
        </w:rPr>
        <w:t>2</w:t>
      </w:r>
      <w:r w:rsidR="00BB1CFE" w:rsidRPr="0018341D">
        <w:rPr>
          <w:rFonts w:hint="eastAsia"/>
          <w:sz w:val="24"/>
          <w:szCs w:val="24"/>
        </w:rPr>
        <w:t>）</w:t>
      </w:r>
      <w:r w:rsidR="004A4F20">
        <w:rPr>
          <w:rFonts w:hint="eastAsia"/>
          <w:sz w:val="24"/>
          <w:szCs w:val="24"/>
        </w:rPr>
        <w:t>，</w:t>
      </w:r>
      <w:r w:rsidR="004A4F20" w:rsidRPr="004A4F20">
        <w:rPr>
          <w:rFonts w:hint="eastAsia"/>
          <w:sz w:val="24"/>
          <w:szCs w:val="24"/>
        </w:rPr>
        <w:t>网络配置工单</w:t>
      </w:r>
      <w:r w:rsidR="004A4F20" w:rsidRPr="004A4F20">
        <w:rPr>
          <w:rFonts w:hint="eastAsia"/>
          <w:sz w:val="24"/>
          <w:szCs w:val="24"/>
        </w:rPr>
        <w:t>(1000084),</w:t>
      </w:r>
      <w:r w:rsidR="00BB1CFE" w:rsidRPr="0018341D">
        <w:rPr>
          <w:rFonts w:hint="eastAsia"/>
          <w:sz w:val="24"/>
          <w:szCs w:val="24"/>
        </w:rPr>
        <w:t>开通</w:t>
      </w:r>
      <w:r w:rsidR="00161FB4" w:rsidRPr="0018341D">
        <w:rPr>
          <w:rFonts w:hint="eastAsia"/>
          <w:sz w:val="24"/>
          <w:szCs w:val="24"/>
        </w:rPr>
        <w:t>工单的所属服务定单编码，把工单上业务单执行方式回填到定单（</w:t>
      </w:r>
      <w:r w:rsidR="00161FB4" w:rsidRPr="0018341D">
        <w:rPr>
          <w:sz w:val="24"/>
          <w:szCs w:val="24"/>
        </w:rPr>
        <w:t>301010000</w:t>
      </w:r>
      <w:r w:rsidR="00161FB4" w:rsidRPr="0018341D">
        <w:rPr>
          <w:rFonts w:hint="eastAsia"/>
          <w:sz w:val="24"/>
          <w:szCs w:val="24"/>
        </w:rPr>
        <w:t>2</w:t>
      </w:r>
      <w:r w:rsidR="00161FB4" w:rsidRPr="0018341D">
        <w:rPr>
          <w:rFonts w:hint="eastAsia"/>
          <w:sz w:val="24"/>
          <w:szCs w:val="24"/>
        </w:rPr>
        <w:t>），取最大业务单执行方式；</w:t>
      </w:r>
    </w:p>
    <w:p w14:paraId="6AACA742" w14:textId="77777777" w:rsidR="0005544C" w:rsidRDefault="0005544C" w:rsidP="0005544C">
      <w:pPr>
        <w:pStyle w:val="3"/>
      </w:pPr>
      <w:bookmarkStart w:id="176" w:name="_执行结果(EXECUTE_RESULT)"/>
      <w:bookmarkEnd w:id="176"/>
      <w:r>
        <w:rPr>
          <w:rFonts w:hint="eastAsia"/>
        </w:rPr>
        <w:t>执行结果</w:t>
      </w:r>
      <w:r>
        <w:rPr>
          <w:rFonts w:hint="eastAsia"/>
        </w:rPr>
        <w:t>(EXECUTE_RESULT)</w:t>
      </w:r>
    </w:p>
    <w:p w14:paraId="7C997673" w14:textId="77777777" w:rsidR="00AC7037" w:rsidRPr="00AA6180" w:rsidRDefault="00AC7037" w:rsidP="00AC7037">
      <w:pPr>
        <w:pStyle w:val="a5"/>
        <w:numPr>
          <w:ilvl w:val="0"/>
          <w:numId w:val="2"/>
        </w:numPr>
        <w:spacing w:line="360" w:lineRule="auto"/>
        <w:ind w:firstLineChars="0"/>
        <w:rPr>
          <w:sz w:val="24"/>
          <w:szCs w:val="24"/>
        </w:rPr>
      </w:pPr>
      <w:r w:rsidRPr="00B22CDA">
        <w:rPr>
          <w:rFonts w:hint="eastAsia"/>
          <w:sz w:val="24"/>
          <w:szCs w:val="24"/>
        </w:rPr>
        <w:t>数据来源</w:t>
      </w:r>
    </w:p>
    <w:p w14:paraId="26621410" w14:textId="77777777" w:rsidR="00AC7037" w:rsidRDefault="00AC7037" w:rsidP="00AC7037">
      <w:pPr>
        <w:spacing w:line="360" w:lineRule="auto"/>
        <w:rPr>
          <w:highlight w:val="yellow"/>
        </w:rPr>
      </w:pPr>
      <w:r w:rsidRPr="008817E1">
        <w:rPr>
          <w:rFonts w:hint="eastAsia"/>
          <w:sz w:val="24"/>
          <w:szCs w:val="24"/>
        </w:rPr>
        <w:t>K-V</w:t>
      </w:r>
      <w:r w:rsidRPr="008817E1">
        <w:rPr>
          <w:rFonts w:hint="eastAsia"/>
          <w:sz w:val="24"/>
          <w:szCs w:val="24"/>
        </w:rPr>
        <w:t>表</w:t>
      </w:r>
      <w:r>
        <w:rPr>
          <w:rFonts w:hint="eastAsia"/>
          <w:sz w:val="24"/>
          <w:szCs w:val="24"/>
        </w:rPr>
        <w:t>：业务单</w:t>
      </w:r>
      <w:r w:rsidRPr="008817E1">
        <w:rPr>
          <w:rFonts w:hint="eastAsia"/>
          <w:sz w:val="24"/>
          <w:szCs w:val="24"/>
        </w:rPr>
        <w:t>，对应字段：</w:t>
      </w:r>
      <w:r w:rsidRPr="00440580">
        <w:rPr>
          <w:rFonts w:hint="eastAsia"/>
          <w:sz w:val="24"/>
          <w:szCs w:val="24"/>
        </w:rPr>
        <w:t>执行系统标识</w:t>
      </w:r>
      <w:r w:rsidRPr="006F2634">
        <w:rPr>
          <w:rFonts w:hint="eastAsia"/>
          <w:sz w:val="24"/>
          <w:szCs w:val="24"/>
        </w:rPr>
        <w:t>(</w:t>
      </w:r>
      <w:r w:rsidR="006461C8" w:rsidRPr="006461C8">
        <w:rPr>
          <w:rFonts w:hint="eastAsia"/>
          <w:sz w:val="24"/>
          <w:szCs w:val="24"/>
        </w:rPr>
        <w:t>EXECUTE_RESULT)</w:t>
      </w:r>
    </w:p>
    <w:p w14:paraId="1BA86E13" w14:textId="77777777" w:rsidR="00AC7037" w:rsidRDefault="00AC7037" w:rsidP="00AC7037">
      <w:pPr>
        <w:pStyle w:val="a5"/>
        <w:numPr>
          <w:ilvl w:val="0"/>
          <w:numId w:val="2"/>
        </w:numPr>
        <w:spacing w:line="360" w:lineRule="auto"/>
        <w:ind w:firstLineChars="0"/>
      </w:pPr>
      <w:r w:rsidRPr="006D2601">
        <w:rPr>
          <w:rFonts w:hint="eastAsia"/>
          <w:sz w:val="24"/>
          <w:szCs w:val="24"/>
        </w:rPr>
        <w:t>算法</w:t>
      </w:r>
    </w:p>
    <w:p w14:paraId="27939496" w14:textId="77777777" w:rsidR="00AC7037" w:rsidRDefault="00AC7037" w:rsidP="00AC7037">
      <w:pPr>
        <w:spacing w:line="360" w:lineRule="auto"/>
        <w:rPr>
          <w:sz w:val="24"/>
          <w:szCs w:val="24"/>
        </w:rPr>
      </w:pPr>
      <w:r w:rsidRPr="006F2634">
        <w:rPr>
          <w:rFonts w:hint="eastAsia"/>
          <w:sz w:val="24"/>
          <w:szCs w:val="24"/>
        </w:rPr>
        <w:lastRenderedPageBreak/>
        <w:t>直接获取；</w:t>
      </w:r>
    </w:p>
    <w:p w14:paraId="63B8157B" w14:textId="77777777" w:rsidR="006461C8" w:rsidRDefault="006461C8" w:rsidP="00AC7037">
      <w:pPr>
        <w:spacing w:line="360" w:lineRule="auto"/>
        <w:rPr>
          <w:sz w:val="24"/>
          <w:szCs w:val="24"/>
        </w:rPr>
      </w:pPr>
    </w:p>
    <w:p w14:paraId="281D0B78" w14:textId="425BA0CC" w:rsidR="006461C8" w:rsidRPr="006F2634" w:rsidRDefault="006461C8" w:rsidP="00AC7037">
      <w:pPr>
        <w:spacing w:line="360" w:lineRule="auto"/>
        <w:rPr>
          <w:sz w:val="24"/>
          <w:szCs w:val="24"/>
        </w:rPr>
      </w:pPr>
      <w:r>
        <w:rPr>
          <w:rFonts w:hint="eastAsia"/>
          <w:sz w:val="24"/>
          <w:szCs w:val="24"/>
        </w:rPr>
        <w:t>注：只有</w:t>
      </w:r>
      <w:r w:rsidRPr="006461C8">
        <w:rPr>
          <w:rFonts w:hint="eastAsia"/>
          <w:sz w:val="24"/>
          <w:szCs w:val="24"/>
        </w:rPr>
        <w:t>指令业务单项</w:t>
      </w:r>
      <w:r w:rsidR="007F1A18">
        <w:rPr>
          <w:rFonts w:hint="eastAsia"/>
          <w:sz w:val="24"/>
          <w:szCs w:val="24"/>
        </w:rPr>
        <w:t>才有改属性，该</w:t>
      </w:r>
      <w:r>
        <w:rPr>
          <w:rFonts w:hint="eastAsia"/>
          <w:sz w:val="24"/>
          <w:szCs w:val="24"/>
        </w:rPr>
        <w:t>字段意义不大</w:t>
      </w:r>
    </w:p>
    <w:p w14:paraId="7D4DB0C3" w14:textId="77777777" w:rsidR="0005544C" w:rsidRDefault="0005544C" w:rsidP="0005544C">
      <w:pPr>
        <w:pStyle w:val="3"/>
      </w:pPr>
      <w:bookmarkStart w:id="177" w:name="_最后操作人工号(RETURN_OPER_ID)"/>
      <w:bookmarkEnd w:id="177"/>
      <w:r>
        <w:rPr>
          <w:rFonts w:hint="eastAsia"/>
        </w:rPr>
        <w:t>最后操作人工号</w:t>
      </w:r>
      <w:r>
        <w:rPr>
          <w:rFonts w:hint="eastAsia"/>
        </w:rPr>
        <w:t>(RETURN_OPER_ID)</w:t>
      </w:r>
    </w:p>
    <w:p w14:paraId="2883358F" w14:textId="77777777" w:rsidR="00E40EAD" w:rsidRPr="00AA6180" w:rsidRDefault="00E40EAD" w:rsidP="00E40EAD">
      <w:pPr>
        <w:pStyle w:val="a5"/>
        <w:numPr>
          <w:ilvl w:val="0"/>
          <w:numId w:val="2"/>
        </w:numPr>
        <w:spacing w:line="360" w:lineRule="auto"/>
        <w:ind w:firstLineChars="0"/>
        <w:rPr>
          <w:sz w:val="24"/>
          <w:szCs w:val="24"/>
        </w:rPr>
      </w:pPr>
      <w:r w:rsidRPr="00B22CDA">
        <w:rPr>
          <w:rFonts w:hint="eastAsia"/>
          <w:sz w:val="24"/>
          <w:szCs w:val="24"/>
        </w:rPr>
        <w:t>数据来源</w:t>
      </w:r>
    </w:p>
    <w:p w14:paraId="4CAA6738" w14:textId="77777777" w:rsidR="00E40EAD" w:rsidRDefault="00E40EAD" w:rsidP="00E40EAD">
      <w:pPr>
        <w:spacing w:line="360" w:lineRule="auto"/>
        <w:rPr>
          <w:highlight w:val="yellow"/>
        </w:rPr>
      </w:pPr>
      <w:r w:rsidRPr="008817E1">
        <w:rPr>
          <w:rFonts w:hint="eastAsia"/>
          <w:sz w:val="24"/>
          <w:szCs w:val="24"/>
        </w:rPr>
        <w:t>K-V</w:t>
      </w:r>
      <w:r w:rsidRPr="008817E1">
        <w:rPr>
          <w:rFonts w:hint="eastAsia"/>
          <w:sz w:val="24"/>
          <w:szCs w:val="24"/>
        </w:rPr>
        <w:t>表</w:t>
      </w:r>
      <w:r>
        <w:rPr>
          <w:rFonts w:hint="eastAsia"/>
          <w:sz w:val="24"/>
          <w:szCs w:val="24"/>
        </w:rPr>
        <w:t>：操作</w:t>
      </w:r>
      <w:r w:rsidRPr="008817E1">
        <w:rPr>
          <w:rFonts w:hint="eastAsia"/>
          <w:sz w:val="24"/>
          <w:szCs w:val="24"/>
        </w:rPr>
        <w:t>，对应字段：</w:t>
      </w:r>
      <w:r w:rsidRPr="00E40EAD">
        <w:rPr>
          <w:rFonts w:hint="eastAsia"/>
          <w:sz w:val="24"/>
          <w:szCs w:val="24"/>
        </w:rPr>
        <w:t>操作人工号标识</w:t>
      </w:r>
      <w:r w:rsidRPr="00C1326B">
        <w:rPr>
          <w:rFonts w:hint="eastAsia"/>
          <w:sz w:val="24"/>
          <w:szCs w:val="24"/>
        </w:rPr>
        <w:t>（</w:t>
      </w:r>
      <w:r w:rsidRPr="00E40EAD">
        <w:rPr>
          <w:sz w:val="24"/>
          <w:szCs w:val="24"/>
        </w:rPr>
        <w:t>OPT_STAFF_ID</w:t>
      </w:r>
      <w:r w:rsidRPr="00C1326B">
        <w:rPr>
          <w:rFonts w:hint="eastAsia"/>
          <w:sz w:val="24"/>
          <w:szCs w:val="24"/>
        </w:rPr>
        <w:t>）</w:t>
      </w:r>
    </w:p>
    <w:p w14:paraId="4046B8FE" w14:textId="77777777" w:rsidR="00E40EAD" w:rsidRDefault="00E40EAD" w:rsidP="00E40EAD">
      <w:pPr>
        <w:pStyle w:val="a5"/>
        <w:numPr>
          <w:ilvl w:val="0"/>
          <w:numId w:val="2"/>
        </w:numPr>
        <w:spacing w:line="360" w:lineRule="auto"/>
        <w:ind w:firstLineChars="0"/>
      </w:pPr>
      <w:r w:rsidRPr="006D2601">
        <w:rPr>
          <w:rFonts w:hint="eastAsia"/>
          <w:sz w:val="24"/>
          <w:szCs w:val="24"/>
        </w:rPr>
        <w:t>算法</w:t>
      </w:r>
      <w:r w:rsidRPr="0074085A">
        <w:rPr>
          <w:rFonts w:hint="eastAsia"/>
        </w:rPr>
        <w:t>：</w:t>
      </w:r>
    </w:p>
    <w:p w14:paraId="7433C675" w14:textId="77777777" w:rsidR="00E40EAD" w:rsidRDefault="008D0990" w:rsidP="00E40EAD">
      <w:pPr>
        <w:spacing w:line="360" w:lineRule="auto"/>
        <w:rPr>
          <w:sz w:val="24"/>
          <w:szCs w:val="24"/>
        </w:rPr>
      </w:pPr>
      <w:r>
        <w:rPr>
          <w:rFonts w:hint="eastAsia"/>
          <w:sz w:val="24"/>
          <w:szCs w:val="24"/>
        </w:rPr>
        <w:t>1</w:t>
      </w:r>
      <w:r>
        <w:rPr>
          <w:rFonts w:hint="eastAsia"/>
          <w:sz w:val="24"/>
          <w:szCs w:val="24"/>
        </w:rPr>
        <w:t>、</w:t>
      </w:r>
      <w:r w:rsidR="00E40EAD">
        <w:rPr>
          <w:rFonts w:hint="eastAsia"/>
          <w:sz w:val="24"/>
          <w:szCs w:val="24"/>
        </w:rPr>
        <w:t>根据业务单标识，获取相关操作记录，取</w:t>
      </w:r>
      <w:r w:rsidR="00E40EAD" w:rsidRPr="00E40EAD">
        <w:rPr>
          <w:rFonts w:hint="eastAsia"/>
          <w:sz w:val="24"/>
          <w:szCs w:val="24"/>
        </w:rPr>
        <w:t>操作人工号标识</w:t>
      </w:r>
      <w:r w:rsidR="00E40EAD">
        <w:rPr>
          <w:rFonts w:hint="eastAsia"/>
          <w:sz w:val="24"/>
          <w:szCs w:val="24"/>
        </w:rPr>
        <w:t>不为空及</w:t>
      </w:r>
      <w:r w:rsidR="00FC2C4F">
        <w:rPr>
          <w:rFonts w:hint="eastAsia"/>
          <w:sz w:val="24"/>
          <w:szCs w:val="24"/>
        </w:rPr>
        <w:t>不为系统标识</w:t>
      </w:r>
      <w:r w:rsidR="00E40EAD">
        <w:rPr>
          <w:rFonts w:hint="eastAsia"/>
          <w:sz w:val="24"/>
          <w:szCs w:val="24"/>
        </w:rPr>
        <w:t>的最大操作开始时间</w:t>
      </w:r>
      <w:r w:rsidR="00B15249">
        <w:rPr>
          <w:rFonts w:hint="eastAsia"/>
          <w:sz w:val="24"/>
          <w:szCs w:val="24"/>
        </w:rPr>
        <w:t>（</w:t>
      </w:r>
      <w:r w:rsidR="00B15249" w:rsidRPr="00146278">
        <w:rPr>
          <w:sz w:val="24"/>
          <w:szCs w:val="24"/>
        </w:rPr>
        <w:t>OPT_BEGIN_TIME</w:t>
      </w:r>
      <w:r w:rsidR="00B15249" w:rsidRPr="00583464">
        <w:rPr>
          <w:rFonts w:hint="eastAsia"/>
          <w:sz w:val="24"/>
          <w:szCs w:val="24"/>
        </w:rPr>
        <w:t>)</w:t>
      </w:r>
      <w:r w:rsidR="00B15249">
        <w:rPr>
          <w:rFonts w:hint="eastAsia"/>
          <w:sz w:val="24"/>
          <w:szCs w:val="24"/>
        </w:rPr>
        <w:t>）</w:t>
      </w:r>
      <w:r w:rsidR="00E40EAD">
        <w:rPr>
          <w:rFonts w:hint="eastAsia"/>
          <w:sz w:val="24"/>
          <w:szCs w:val="24"/>
        </w:rPr>
        <w:t>的操作记录的</w:t>
      </w:r>
      <w:r w:rsidR="00E40EAD" w:rsidRPr="00E40EAD">
        <w:rPr>
          <w:rFonts w:hint="eastAsia"/>
          <w:sz w:val="24"/>
          <w:szCs w:val="24"/>
        </w:rPr>
        <w:t>操作人工号标识</w:t>
      </w:r>
      <w:r w:rsidR="00E40EAD" w:rsidRPr="00C1326B">
        <w:rPr>
          <w:rFonts w:hint="eastAsia"/>
          <w:sz w:val="24"/>
          <w:szCs w:val="24"/>
        </w:rPr>
        <w:t>（</w:t>
      </w:r>
      <w:r w:rsidR="00E40EAD" w:rsidRPr="00E63F77">
        <w:rPr>
          <w:sz w:val="24"/>
          <w:szCs w:val="24"/>
        </w:rPr>
        <w:t>OPT_REASON_ID</w:t>
      </w:r>
      <w:r w:rsidR="00E40EAD" w:rsidRPr="00C1326B">
        <w:rPr>
          <w:rFonts w:hint="eastAsia"/>
          <w:sz w:val="24"/>
          <w:szCs w:val="24"/>
        </w:rPr>
        <w:t>）</w:t>
      </w:r>
      <w:r w:rsidR="00E40EAD">
        <w:rPr>
          <w:rFonts w:hint="eastAsia"/>
          <w:sz w:val="24"/>
          <w:szCs w:val="24"/>
        </w:rPr>
        <w:t>；</w:t>
      </w:r>
    </w:p>
    <w:p w14:paraId="01515CB6" w14:textId="77777777" w:rsidR="00E40EAD" w:rsidRPr="008D0990" w:rsidRDefault="008D0990" w:rsidP="008D0990">
      <w:pPr>
        <w:spacing w:line="360" w:lineRule="auto"/>
        <w:rPr>
          <w:sz w:val="24"/>
          <w:szCs w:val="24"/>
        </w:rPr>
      </w:pPr>
      <w:r>
        <w:rPr>
          <w:rFonts w:hint="eastAsia"/>
          <w:sz w:val="24"/>
          <w:szCs w:val="24"/>
        </w:rPr>
        <w:t>2</w:t>
      </w:r>
      <w:r>
        <w:rPr>
          <w:rFonts w:hint="eastAsia"/>
          <w:sz w:val="24"/>
          <w:szCs w:val="24"/>
        </w:rPr>
        <w:t>、</w:t>
      </w:r>
      <w:r w:rsidRPr="002C614E">
        <w:rPr>
          <w:rFonts w:hint="eastAsia"/>
          <w:sz w:val="24"/>
          <w:szCs w:val="24"/>
        </w:rPr>
        <w:t>在处理完步骤</w:t>
      </w:r>
      <w:r w:rsidRPr="002C614E">
        <w:rPr>
          <w:rFonts w:hint="eastAsia"/>
          <w:sz w:val="24"/>
          <w:szCs w:val="24"/>
        </w:rPr>
        <w:t>1</w:t>
      </w:r>
      <w:r>
        <w:rPr>
          <w:rFonts w:hint="eastAsia"/>
          <w:sz w:val="24"/>
          <w:szCs w:val="24"/>
        </w:rPr>
        <w:t>后</w:t>
      </w:r>
      <w:r w:rsidR="00E40EAD" w:rsidRPr="0046773B">
        <w:rPr>
          <w:rFonts w:hint="eastAsia"/>
          <w:sz w:val="24"/>
          <w:szCs w:val="24"/>
        </w:rPr>
        <w:t>针对</w:t>
      </w:r>
      <w:r w:rsidR="00E40EAD">
        <w:rPr>
          <w:rFonts w:hint="eastAsia"/>
          <w:sz w:val="24"/>
          <w:szCs w:val="24"/>
        </w:rPr>
        <w:t>业务单规格为定单（</w:t>
      </w:r>
      <w:r w:rsidR="00E40EAD" w:rsidRPr="004D37AF">
        <w:rPr>
          <w:sz w:val="24"/>
          <w:szCs w:val="24"/>
        </w:rPr>
        <w:t>301010000</w:t>
      </w:r>
      <w:r w:rsidR="00E40EAD">
        <w:rPr>
          <w:rFonts w:hint="eastAsia"/>
          <w:sz w:val="24"/>
          <w:szCs w:val="24"/>
        </w:rPr>
        <w:t>2</w:t>
      </w:r>
      <w:r>
        <w:rPr>
          <w:rFonts w:hint="eastAsia"/>
          <w:sz w:val="24"/>
          <w:szCs w:val="24"/>
        </w:rPr>
        <w:t>）进行处理，</w:t>
      </w:r>
      <w:r w:rsidR="00E40EAD" w:rsidRPr="008D0990">
        <w:rPr>
          <w:rFonts w:hint="eastAsia"/>
          <w:sz w:val="24"/>
          <w:szCs w:val="24"/>
        </w:rPr>
        <w:t>根据开通工单的所属服务定单编码，把工单上</w:t>
      </w:r>
      <w:r w:rsidR="0079495A" w:rsidRPr="008D0990">
        <w:rPr>
          <w:rFonts w:hint="eastAsia"/>
          <w:sz w:val="24"/>
          <w:szCs w:val="24"/>
        </w:rPr>
        <w:t>最后操作人工号</w:t>
      </w:r>
      <w:r w:rsidR="00E40EAD" w:rsidRPr="008D0990">
        <w:rPr>
          <w:rFonts w:hint="eastAsia"/>
          <w:sz w:val="24"/>
          <w:szCs w:val="24"/>
        </w:rPr>
        <w:t>回填到定单（</w:t>
      </w:r>
      <w:r w:rsidR="00E40EAD" w:rsidRPr="008D0990">
        <w:rPr>
          <w:sz w:val="24"/>
          <w:szCs w:val="24"/>
        </w:rPr>
        <w:t>301010000</w:t>
      </w:r>
      <w:r w:rsidR="00E40EAD" w:rsidRPr="008D0990">
        <w:rPr>
          <w:rFonts w:hint="eastAsia"/>
          <w:sz w:val="24"/>
          <w:szCs w:val="24"/>
        </w:rPr>
        <w:t>2</w:t>
      </w:r>
      <w:r w:rsidR="00E40EAD" w:rsidRPr="008D0990">
        <w:rPr>
          <w:rFonts w:hint="eastAsia"/>
          <w:sz w:val="24"/>
          <w:szCs w:val="24"/>
        </w:rPr>
        <w:t>），取</w:t>
      </w:r>
      <w:r w:rsidR="0079495A" w:rsidRPr="008D0990">
        <w:rPr>
          <w:rFonts w:hint="eastAsia"/>
          <w:sz w:val="24"/>
          <w:szCs w:val="24"/>
        </w:rPr>
        <w:t>最后操作人工号</w:t>
      </w:r>
      <w:r w:rsidR="00E40EAD" w:rsidRPr="008D0990">
        <w:rPr>
          <w:rFonts w:hint="eastAsia"/>
          <w:sz w:val="24"/>
          <w:szCs w:val="24"/>
        </w:rPr>
        <w:t>；</w:t>
      </w:r>
    </w:p>
    <w:p w14:paraId="295E5C4E" w14:textId="77777777" w:rsidR="00E40EAD" w:rsidRPr="00E40EAD" w:rsidRDefault="00E40EAD" w:rsidP="00E40EAD"/>
    <w:p w14:paraId="2407D9EE" w14:textId="77777777" w:rsidR="00E40EAD" w:rsidRDefault="00E40EAD" w:rsidP="00E40EAD"/>
    <w:p w14:paraId="5C404A47" w14:textId="77777777" w:rsidR="0005544C" w:rsidRDefault="0005544C" w:rsidP="0005544C">
      <w:pPr>
        <w:pStyle w:val="3"/>
      </w:pPr>
      <w:bookmarkStart w:id="178" w:name="_回单人工号(RETURN_ID)"/>
      <w:bookmarkEnd w:id="178"/>
      <w:r>
        <w:rPr>
          <w:rFonts w:hint="eastAsia"/>
        </w:rPr>
        <w:t>回单人工号</w:t>
      </w:r>
      <w:r>
        <w:rPr>
          <w:rFonts w:hint="eastAsia"/>
        </w:rPr>
        <w:t>(RETURN_ID)</w:t>
      </w:r>
    </w:p>
    <w:p w14:paraId="296E5A93" w14:textId="77777777" w:rsidR="00C36592" w:rsidRPr="00AA6180" w:rsidRDefault="00C36592" w:rsidP="00C36592">
      <w:pPr>
        <w:pStyle w:val="a5"/>
        <w:numPr>
          <w:ilvl w:val="0"/>
          <w:numId w:val="2"/>
        </w:numPr>
        <w:spacing w:line="360" w:lineRule="auto"/>
        <w:ind w:firstLineChars="0"/>
        <w:rPr>
          <w:sz w:val="24"/>
          <w:szCs w:val="24"/>
        </w:rPr>
      </w:pPr>
      <w:r w:rsidRPr="00B22CDA">
        <w:rPr>
          <w:rFonts w:hint="eastAsia"/>
          <w:sz w:val="24"/>
          <w:szCs w:val="24"/>
        </w:rPr>
        <w:t>数据来源</w:t>
      </w:r>
    </w:p>
    <w:p w14:paraId="09959438" w14:textId="77777777" w:rsidR="00C36592" w:rsidRDefault="00C36592" w:rsidP="00C36592">
      <w:pPr>
        <w:spacing w:line="360" w:lineRule="auto"/>
        <w:rPr>
          <w:highlight w:val="yellow"/>
        </w:rPr>
      </w:pPr>
      <w:r w:rsidRPr="008817E1">
        <w:rPr>
          <w:rFonts w:hint="eastAsia"/>
          <w:sz w:val="24"/>
          <w:szCs w:val="24"/>
        </w:rPr>
        <w:t>K-V</w:t>
      </w:r>
      <w:r w:rsidRPr="008817E1">
        <w:rPr>
          <w:rFonts w:hint="eastAsia"/>
          <w:sz w:val="24"/>
          <w:szCs w:val="24"/>
        </w:rPr>
        <w:t>表</w:t>
      </w:r>
      <w:r>
        <w:rPr>
          <w:rFonts w:hint="eastAsia"/>
          <w:sz w:val="24"/>
          <w:szCs w:val="24"/>
        </w:rPr>
        <w:t>：业务单</w:t>
      </w:r>
      <w:r w:rsidRPr="008817E1">
        <w:rPr>
          <w:rFonts w:hint="eastAsia"/>
          <w:sz w:val="24"/>
          <w:szCs w:val="24"/>
        </w:rPr>
        <w:t>，对应字段：</w:t>
      </w:r>
      <w:r w:rsidRPr="00C36592">
        <w:rPr>
          <w:rFonts w:hint="eastAsia"/>
          <w:sz w:val="24"/>
          <w:szCs w:val="24"/>
        </w:rPr>
        <w:t>回单人工号标识</w:t>
      </w:r>
      <w:r w:rsidRPr="006F2634">
        <w:rPr>
          <w:rFonts w:hint="eastAsia"/>
          <w:sz w:val="24"/>
          <w:szCs w:val="24"/>
        </w:rPr>
        <w:t>(</w:t>
      </w:r>
      <w:r w:rsidRPr="00C36592">
        <w:rPr>
          <w:sz w:val="24"/>
          <w:szCs w:val="24"/>
        </w:rPr>
        <w:t>RETURN_OPER_ID</w:t>
      </w:r>
      <w:r w:rsidRPr="006F2634">
        <w:rPr>
          <w:rFonts w:hint="eastAsia"/>
          <w:sz w:val="24"/>
          <w:szCs w:val="24"/>
        </w:rPr>
        <w:t>)</w:t>
      </w:r>
    </w:p>
    <w:p w14:paraId="4A63E184" w14:textId="77777777" w:rsidR="00C36592" w:rsidRDefault="00C36592" w:rsidP="00C36592">
      <w:pPr>
        <w:pStyle w:val="a5"/>
        <w:numPr>
          <w:ilvl w:val="0"/>
          <w:numId w:val="2"/>
        </w:numPr>
        <w:spacing w:line="360" w:lineRule="auto"/>
        <w:ind w:firstLineChars="0"/>
      </w:pPr>
      <w:r w:rsidRPr="006D2601">
        <w:rPr>
          <w:rFonts w:hint="eastAsia"/>
          <w:sz w:val="24"/>
          <w:szCs w:val="24"/>
        </w:rPr>
        <w:t>算法</w:t>
      </w:r>
    </w:p>
    <w:p w14:paraId="74CF4F21" w14:textId="77777777" w:rsidR="00C36592" w:rsidRDefault="005E1391" w:rsidP="005E1391">
      <w:pPr>
        <w:spacing w:line="360" w:lineRule="auto"/>
      </w:pPr>
      <w:r>
        <w:rPr>
          <w:rFonts w:hint="eastAsia"/>
          <w:sz w:val="24"/>
          <w:szCs w:val="24"/>
        </w:rPr>
        <w:t>1</w:t>
      </w:r>
      <w:r>
        <w:rPr>
          <w:rFonts w:hint="eastAsia"/>
          <w:sz w:val="24"/>
          <w:szCs w:val="24"/>
        </w:rPr>
        <w:t>、</w:t>
      </w:r>
      <w:r w:rsidR="00C36592" w:rsidRPr="005E1391">
        <w:rPr>
          <w:rFonts w:hint="eastAsia"/>
          <w:sz w:val="24"/>
          <w:szCs w:val="24"/>
        </w:rPr>
        <w:t>直接获取；</w:t>
      </w:r>
    </w:p>
    <w:p w14:paraId="501B9E72" w14:textId="77777777" w:rsidR="005803E9" w:rsidRPr="005E1391" w:rsidRDefault="005E1391" w:rsidP="005E1391">
      <w:pPr>
        <w:spacing w:line="360" w:lineRule="auto"/>
        <w:rPr>
          <w:sz w:val="24"/>
          <w:szCs w:val="24"/>
        </w:rPr>
      </w:pPr>
      <w:r>
        <w:rPr>
          <w:rFonts w:hint="eastAsia"/>
          <w:sz w:val="24"/>
          <w:szCs w:val="24"/>
        </w:rPr>
        <w:t>2</w:t>
      </w:r>
      <w:r>
        <w:rPr>
          <w:rFonts w:hint="eastAsia"/>
          <w:sz w:val="24"/>
          <w:szCs w:val="24"/>
        </w:rPr>
        <w:t>、</w:t>
      </w:r>
      <w:r w:rsidRPr="002C614E">
        <w:rPr>
          <w:rFonts w:hint="eastAsia"/>
          <w:sz w:val="24"/>
          <w:szCs w:val="24"/>
        </w:rPr>
        <w:t>在处理完步骤</w:t>
      </w:r>
      <w:r w:rsidRPr="002C614E">
        <w:rPr>
          <w:rFonts w:hint="eastAsia"/>
          <w:sz w:val="24"/>
          <w:szCs w:val="24"/>
        </w:rPr>
        <w:t>1</w:t>
      </w:r>
      <w:r>
        <w:rPr>
          <w:rFonts w:hint="eastAsia"/>
          <w:sz w:val="24"/>
          <w:szCs w:val="24"/>
        </w:rPr>
        <w:t>后</w:t>
      </w:r>
      <w:r w:rsidR="005803E9" w:rsidRPr="0046773B">
        <w:rPr>
          <w:rFonts w:hint="eastAsia"/>
          <w:sz w:val="24"/>
          <w:szCs w:val="24"/>
        </w:rPr>
        <w:t>针对</w:t>
      </w:r>
      <w:r w:rsidR="005803E9">
        <w:rPr>
          <w:rFonts w:hint="eastAsia"/>
          <w:sz w:val="24"/>
          <w:szCs w:val="24"/>
        </w:rPr>
        <w:t>业务单规格为定单（</w:t>
      </w:r>
      <w:r w:rsidR="005803E9" w:rsidRPr="004D37AF">
        <w:rPr>
          <w:sz w:val="24"/>
          <w:szCs w:val="24"/>
        </w:rPr>
        <w:t>301010000</w:t>
      </w:r>
      <w:r w:rsidR="005803E9">
        <w:rPr>
          <w:rFonts w:hint="eastAsia"/>
          <w:sz w:val="24"/>
          <w:szCs w:val="24"/>
        </w:rPr>
        <w:t>2</w:t>
      </w:r>
      <w:r>
        <w:rPr>
          <w:rFonts w:hint="eastAsia"/>
          <w:sz w:val="24"/>
          <w:szCs w:val="24"/>
        </w:rPr>
        <w:t>）进行处理，</w:t>
      </w:r>
      <w:r w:rsidR="005803E9" w:rsidRPr="005E1391">
        <w:rPr>
          <w:rFonts w:hint="eastAsia"/>
          <w:sz w:val="24"/>
          <w:szCs w:val="24"/>
        </w:rPr>
        <w:t>根据开通工单的所属服务定单编码，把工单上</w:t>
      </w:r>
      <w:r w:rsidR="00DE419C" w:rsidRPr="005E1391">
        <w:rPr>
          <w:rFonts w:hint="eastAsia"/>
          <w:sz w:val="24"/>
          <w:szCs w:val="24"/>
        </w:rPr>
        <w:t>回单人工号</w:t>
      </w:r>
      <w:r w:rsidR="005803E9" w:rsidRPr="005E1391">
        <w:rPr>
          <w:rFonts w:hint="eastAsia"/>
          <w:sz w:val="24"/>
          <w:szCs w:val="24"/>
        </w:rPr>
        <w:t>回填到定单（</w:t>
      </w:r>
      <w:r w:rsidR="005803E9" w:rsidRPr="005E1391">
        <w:rPr>
          <w:sz w:val="24"/>
          <w:szCs w:val="24"/>
        </w:rPr>
        <w:t>301010000</w:t>
      </w:r>
      <w:r w:rsidR="005803E9" w:rsidRPr="005E1391">
        <w:rPr>
          <w:rFonts w:hint="eastAsia"/>
          <w:sz w:val="24"/>
          <w:szCs w:val="24"/>
        </w:rPr>
        <w:t>2</w:t>
      </w:r>
      <w:r w:rsidR="005803E9" w:rsidRPr="005E1391">
        <w:rPr>
          <w:rFonts w:hint="eastAsia"/>
          <w:sz w:val="24"/>
          <w:szCs w:val="24"/>
        </w:rPr>
        <w:t>），取</w:t>
      </w:r>
      <w:r w:rsidR="00A03B13" w:rsidRPr="005E1391">
        <w:rPr>
          <w:rFonts w:hint="eastAsia"/>
          <w:sz w:val="24"/>
          <w:szCs w:val="24"/>
        </w:rPr>
        <w:t>最大</w:t>
      </w:r>
      <w:r w:rsidR="00DE419C" w:rsidRPr="005E1391">
        <w:rPr>
          <w:rFonts w:hint="eastAsia"/>
          <w:sz w:val="24"/>
          <w:szCs w:val="24"/>
        </w:rPr>
        <w:t>回单人工号</w:t>
      </w:r>
      <w:r w:rsidR="005803E9" w:rsidRPr="005E1391">
        <w:rPr>
          <w:rFonts w:hint="eastAsia"/>
          <w:sz w:val="24"/>
          <w:szCs w:val="24"/>
        </w:rPr>
        <w:t>；</w:t>
      </w:r>
    </w:p>
    <w:p w14:paraId="4E9A6630" w14:textId="77777777" w:rsidR="005803E9" w:rsidRPr="005803E9" w:rsidRDefault="005803E9" w:rsidP="00C36592"/>
    <w:p w14:paraId="144F130F" w14:textId="77777777" w:rsidR="0005544C" w:rsidRDefault="0005544C" w:rsidP="0005544C">
      <w:pPr>
        <w:pStyle w:val="3"/>
      </w:pPr>
      <w:bookmarkStart w:id="179" w:name="_原始业务受理速率(PROVIENCE_SERVICE_ACCEPTAN"/>
      <w:bookmarkEnd w:id="179"/>
      <w:r>
        <w:rPr>
          <w:rFonts w:hint="eastAsia"/>
        </w:rPr>
        <w:lastRenderedPageBreak/>
        <w:t>原始业务受理速率</w:t>
      </w:r>
      <w:r>
        <w:rPr>
          <w:rFonts w:hint="eastAsia"/>
        </w:rPr>
        <w:t>(PROVIENCE_SERVICE_ACCEPTANCE_SPEED)</w:t>
      </w:r>
    </w:p>
    <w:p w14:paraId="389AF533" w14:textId="77777777" w:rsidR="00B01311" w:rsidRPr="00B22CDA" w:rsidRDefault="00B01311" w:rsidP="00B01311">
      <w:pPr>
        <w:pStyle w:val="a5"/>
        <w:numPr>
          <w:ilvl w:val="0"/>
          <w:numId w:val="2"/>
        </w:numPr>
        <w:spacing w:line="360" w:lineRule="auto"/>
        <w:ind w:firstLineChars="0"/>
        <w:rPr>
          <w:sz w:val="24"/>
          <w:szCs w:val="24"/>
        </w:rPr>
      </w:pPr>
      <w:r w:rsidRPr="00B22CDA">
        <w:rPr>
          <w:rFonts w:hint="eastAsia"/>
          <w:sz w:val="24"/>
          <w:szCs w:val="24"/>
        </w:rPr>
        <w:t>数据来源</w:t>
      </w:r>
    </w:p>
    <w:p w14:paraId="2BBD7BB2" w14:textId="77777777" w:rsidR="00B01311" w:rsidRDefault="00B01311" w:rsidP="00B01311">
      <w:pPr>
        <w:spacing w:line="360" w:lineRule="auto"/>
        <w:rPr>
          <w:sz w:val="24"/>
          <w:szCs w:val="24"/>
        </w:rPr>
      </w:pPr>
      <w:r>
        <w:rPr>
          <w:rFonts w:hint="eastAsia"/>
          <w:sz w:val="24"/>
          <w:szCs w:val="24"/>
        </w:rPr>
        <w:t>KV</w:t>
      </w:r>
      <w:r>
        <w:rPr>
          <w:rFonts w:hint="eastAsia"/>
          <w:sz w:val="24"/>
          <w:szCs w:val="24"/>
        </w:rPr>
        <w:t>表：单项，对应字段：</w:t>
      </w:r>
      <w:r w:rsidRPr="00B01311">
        <w:rPr>
          <w:rFonts w:hint="eastAsia"/>
          <w:sz w:val="24"/>
          <w:szCs w:val="24"/>
        </w:rPr>
        <w:t>下行速率</w:t>
      </w:r>
      <w:r w:rsidRPr="00B01311">
        <w:rPr>
          <w:rFonts w:hint="eastAsia"/>
          <w:sz w:val="24"/>
          <w:szCs w:val="24"/>
        </w:rPr>
        <w:t>ID</w:t>
      </w:r>
      <w:r w:rsidRPr="00AF13FE">
        <w:rPr>
          <w:rFonts w:hint="eastAsia"/>
          <w:sz w:val="24"/>
          <w:szCs w:val="24"/>
        </w:rPr>
        <w:t>（</w:t>
      </w:r>
      <w:r w:rsidRPr="00B01311">
        <w:rPr>
          <w:sz w:val="24"/>
          <w:szCs w:val="24"/>
        </w:rPr>
        <w:t>p.DOWN_RATE_ID.NEW_VALUE</w:t>
      </w:r>
      <w:r>
        <w:rPr>
          <w:rFonts w:hint="eastAsia"/>
          <w:sz w:val="24"/>
          <w:szCs w:val="24"/>
        </w:rPr>
        <w:t>）</w:t>
      </w:r>
    </w:p>
    <w:p w14:paraId="1F3F3129" w14:textId="77777777" w:rsidR="00B01311" w:rsidRDefault="00B01311" w:rsidP="00B01311">
      <w:pPr>
        <w:pStyle w:val="a5"/>
        <w:numPr>
          <w:ilvl w:val="0"/>
          <w:numId w:val="2"/>
        </w:numPr>
        <w:spacing w:line="360" w:lineRule="auto"/>
        <w:ind w:firstLineChars="0"/>
        <w:rPr>
          <w:sz w:val="24"/>
          <w:szCs w:val="24"/>
        </w:rPr>
      </w:pPr>
      <w:r>
        <w:rPr>
          <w:rFonts w:hint="eastAsia"/>
          <w:sz w:val="24"/>
          <w:szCs w:val="24"/>
        </w:rPr>
        <w:t>算法</w:t>
      </w:r>
    </w:p>
    <w:p w14:paraId="564DAF09" w14:textId="77777777" w:rsidR="00B01311" w:rsidRDefault="00B01311" w:rsidP="00B01311">
      <w:pPr>
        <w:spacing w:line="360" w:lineRule="auto"/>
        <w:rPr>
          <w:sz w:val="24"/>
          <w:szCs w:val="24"/>
        </w:rPr>
      </w:pPr>
      <w:r w:rsidRPr="00D71F2F">
        <w:rPr>
          <w:rFonts w:hint="eastAsia"/>
          <w:sz w:val="24"/>
          <w:szCs w:val="24"/>
        </w:rPr>
        <w:t>针对规格为定单（</w:t>
      </w:r>
      <w:r w:rsidRPr="004D37AF">
        <w:rPr>
          <w:sz w:val="24"/>
          <w:szCs w:val="24"/>
        </w:rPr>
        <w:t>301010000</w:t>
      </w:r>
      <w:r>
        <w:rPr>
          <w:rFonts w:hint="eastAsia"/>
          <w:sz w:val="24"/>
          <w:szCs w:val="24"/>
        </w:rPr>
        <w:t>2</w:t>
      </w:r>
      <w:r w:rsidRPr="00D71F2F">
        <w:rPr>
          <w:rFonts w:hint="eastAsia"/>
          <w:sz w:val="24"/>
          <w:szCs w:val="24"/>
        </w:rPr>
        <w:t>）</w:t>
      </w:r>
      <w:r>
        <w:rPr>
          <w:rFonts w:hint="eastAsia"/>
          <w:sz w:val="24"/>
          <w:szCs w:val="24"/>
        </w:rPr>
        <w:t>，根据业务单标识获取新主产品服务单项，取</w:t>
      </w:r>
      <w:r w:rsidRPr="00B01311">
        <w:rPr>
          <w:rFonts w:hint="eastAsia"/>
          <w:sz w:val="24"/>
          <w:szCs w:val="24"/>
        </w:rPr>
        <w:t>下行速率</w:t>
      </w:r>
      <w:r w:rsidRPr="00B01311">
        <w:rPr>
          <w:rFonts w:hint="eastAsia"/>
          <w:sz w:val="24"/>
          <w:szCs w:val="24"/>
        </w:rPr>
        <w:t>ID</w:t>
      </w:r>
      <w:r>
        <w:rPr>
          <w:rFonts w:hint="eastAsia"/>
          <w:sz w:val="24"/>
          <w:szCs w:val="24"/>
        </w:rPr>
        <w:t>的新值</w:t>
      </w:r>
      <w:r w:rsidR="00CF7013">
        <w:rPr>
          <w:rFonts w:hint="eastAsia"/>
          <w:sz w:val="24"/>
          <w:szCs w:val="24"/>
        </w:rPr>
        <w:t>；</w:t>
      </w:r>
    </w:p>
    <w:p w14:paraId="7D40CE7F" w14:textId="77777777" w:rsidR="00B01311" w:rsidRPr="00B01311" w:rsidRDefault="00B01311" w:rsidP="00B01311"/>
    <w:p w14:paraId="3A3EE35C" w14:textId="77777777" w:rsidR="0005544C" w:rsidRDefault="0005544C" w:rsidP="0005544C">
      <w:pPr>
        <w:pStyle w:val="3"/>
      </w:pPr>
      <w:bookmarkStart w:id="180" w:name="_业务受理速率(SERVICE_ACCEPTANCE_SPEED)"/>
      <w:bookmarkEnd w:id="180"/>
      <w:r>
        <w:rPr>
          <w:rFonts w:hint="eastAsia"/>
        </w:rPr>
        <w:t>业务受理速率</w:t>
      </w:r>
      <w:r>
        <w:rPr>
          <w:rFonts w:hint="eastAsia"/>
        </w:rPr>
        <w:t>(SERVICE_ACCEPTANCE_SPEED)</w:t>
      </w:r>
    </w:p>
    <w:p w14:paraId="19A518C4" w14:textId="77777777" w:rsidR="009750F9" w:rsidRPr="00B22CDA" w:rsidRDefault="009750F9" w:rsidP="009750F9">
      <w:pPr>
        <w:pStyle w:val="a5"/>
        <w:numPr>
          <w:ilvl w:val="0"/>
          <w:numId w:val="2"/>
        </w:numPr>
        <w:spacing w:line="360" w:lineRule="auto"/>
        <w:ind w:firstLineChars="0"/>
        <w:rPr>
          <w:sz w:val="24"/>
          <w:szCs w:val="24"/>
        </w:rPr>
      </w:pPr>
      <w:r w:rsidRPr="00B22CDA">
        <w:rPr>
          <w:rFonts w:hint="eastAsia"/>
          <w:sz w:val="24"/>
          <w:szCs w:val="24"/>
        </w:rPr>
        <w:t>数据来源</w:t>
      </w:r>
    </w:p>
    <w:p w14:paraId="6DB3D099" w14:textId="77777777" w:rsidR="009750F9" w:rsidRDefault="009750F9" w:rsidP="009750F9">
      <w:pPr>
        <w:spacing w:line="360" w:lineRule="auto"/>
        <w:rPr>
          <w:sz w:val="24"/>
          <w:szCs w:val="24"/>
        </w:rPr>
      </w:pPr>
      <w:r>
        <w:rPr>
          <w:rFonts w:hint="eastAsia"/>
          <w:sz w:val="24"/>
          <w:szCs w:val="24"/>
        </w:rPr>
        <w:t>Spark</w:t>
      </w:r>
      <w:r>
        <w:rPr>
          <w:rFonts w:hint="eastAsia"/>
          <w:sz w:val="24"/>
          <w:szCs w:val="24"/>
        </w:rPr>
        <w:t>：开通，对应字段：</w:t>
      </w:r>
      <w:r w:rsidRPr="009750F9">
        <w:rPr>
          <w:rFonts w:hint="eastAsia"/>
          <w:sz w:val="24"/>
          <w:szCs w:val="24"/>
        </w:rPr>
        <w:t>原始业务受理速率</w:t>
      </w:r>
      <w:r w:rsidRPr="009750F9">
        <w:rPr>
          <w:rFonts w:hint="eastAsia"/>
          <w:sz w:val="24"/>
          <w:szCs w:val="24"/>
        </w:rPr>
        <w:t>(PROVIENCE_SERVICE_ACCEPTANCE_SPEED)</w:t>
      </w:r>
    </w:p>
    <w:p w14:paraId="26565CAB" w14:textId="77777777" w:rsidR="009750F9" w:rsidRDefault="009750F9" w:rsidP="009750F9">
      <w:pPr>
        <w:pStyle w:val="a5"/>
        <w:numPr>
          <w:ilvl w:val="0"/>
          <w:numId w:val="2"/>
        </w:numPr>
        <w:spacing w:line="360" w:lineRule="auto"/>
        <w:ind w:firstLineChars="0"/>
        <w:rPr>
          <w:sz w:val="24"/>
          <w:szCs w:val="24"/>
        </w:rPr>
      </w:pPr>
      <w:r>
        <w:rPr>
          <w:rFonts w:hint="eastAsia"/>
          <w:sz w:val="24"/>
          <w:szCs w:val="24"/>
        </w:rPr>
        <w:t>算法</w:t>
      </w:r>
    </w:p>
    <w:p w14:paraId="5A2DD2ED" w14:textId="77777777" w:rsidR="009750F9" w:rsidRDefault="009750F9" w:rsidP="009750F9">
      <w:pPr>
        <w:spacing w:line="360" w:lineRule="auto"/>
        <w:rPr>
          <w:sz w:val="24"/>
          <w:szCs w:val="24"/>
        </w:rPr>
      </w:pPr>
      <w:r w:rsidRPr="00496BA7">
        <w:rPr>
          <w:rFonts w:hint="eastAsia"/>
          <w:sz w:val="24"/>
          <w:szCs w:val="24"/>
        </w:rPr>
        <w:t>根据</w:t>
      </w:r>
      <w:r w:rsidR="0022705C" w:rsidRPr="0022705C">
        <w:rPr>
          <w:rFonts w:hint="eastAsia"/>
          <w:sz w:val="24"/>
          <w:szCs w:val="24"/>
        </w:rPr>
        <w:t>原始业务受理速率</w:t>
      </w:r>
      <w:r w:rsidRPr="00496BA7">
        <w:rPr>
          <w:rFonts w:hint="eastAsia"/>
          <w:sz w:val="24"/>
          <w:szCs w:val="24"/>
        </w:rPr>
        <w:t>，到</w:t>
      </w:r>
      <w:r w:rsidRPr="00496BA7">
        <w:rPr>
          <w:rFonts w:hint="eastAsia"/>
          <w:sz w:val="24"/>
          <w:szCs w:val="24"/>
        </w:rPr>
        <w:t>oracle</w:t>
      </w:r>
      <w:r w:rsidRPr="00496BA7">
        <w:rPr>
          <w:rFonts w:hint="eastAsia"/>
          <w:sz w:val="24"/>
          <w:szCs w:val="24"/>
        </w:rPr>
        <w:t>的</w:t>
      </w:r>
      <w:r w:rsidRPr="00496BA7">
        <w:rPr>
          <w:sz w:val="24"/>
          <w:szCs w:val="24"/>
        </w:rPr>
        <w:t>zw_speedrate</w:t>
      </w:r>
      <w:r w:rsidRPr="00496BA7">
        <w:rPr>
          <w:rFonts w:hint="eastAsia"/>
          <w:sz w:val="24"/>
          <w:szCs w:val="24"/>
        </w:rPr>
        <w:t>表中匹配出来的值为实际测速速率</w:t>
      </w:r>
      <w:r>
        <w:rPr>
          <w:rFonts w:hint="eastAsia"/>
          <w:sz w:val="24"/>
          <w:szCs w:val="24"/>
        </w:rPr>
        <w:t>；</w:t>
      </w:r>
    </w:p>
    <w:p w14:paraId="2B01C0E4" w14:textId="77777777" w:rsidR="009750F9" w:rsidRDefault="009750F9" w:rsidP="009750F9">
      <w:pPr>
        <w:spacing w:line="360" w:lineRule="auto"/>
        <w:rPr>
          <w:sz w:val="24"/>
          <w:szCs w:val="24"/>
        </w:rPr>
      </w:pPr>
      <w:r>
        <w:rPr>
          <w:rFonts w:hint="eastAsia"/>
          <w:sz w:val="24"/>
          <w:szCs w:val="24"/>
        </w:rPr>
        <w:t>SQL</w:t>
      </w:r>
      <w:r>
        <w:rPr>
          <w:rFonts w:hint="eastAsia"/>
          <w:sz w:val="24"/>
          <w:szCs w:val="24"/>
        </w:rPr>
        <w:t>语句：</w:t>
      </w:r>
      <w:r w:rsidRPr="00496BA7">
        <w:rPr>
          <w:sz w:val="24"/>
          <w:szCs w:val="24"/>
        </w:rPr>
        <w:t>Select t.zwcode from zw_speedrate t where t.zwid=</w:t>
      </w:r>
      <w:r w:rsidRPr="00496BA7">
        <w:rPr>
          <w:rFonts w:hint="eastAsia"/>
          <w:sz w:val="24"/>
          <w:szCs w:val="24"/>
        </w:rPr>
        <w:t>&amp;</w:t>
      </w:r>
      <w:r w:rsidRPr="009750F9">
        <w:rPr>
          <w:rFonts w:hint="eastAsia"/>
          <w:sz w:val="24"/>
          <w:szCs w:val="24"/>
        </w:rPr>
        <w:t xml:space="preserve"> PROVIENCE_SERVICE_ACCEPTANCE_SPEED</w:t>
      </w:r>
      <w:r>
        <w:rPr>
          <w:rFonts w:hint="eastAsia"/>
          <w:sz w:val="24"/>
          <w:szCs w:val="24"/>
        </w:rPr>
        <w:t>;</w:t>
      </w:r>
    </w:p>
    <w:p w14:paraId="7D51A8CA" w14:textId="77777777" w:rsidR="007F6381" w:rsidRPr="007F6381" w:rsidRDefault="007F6381" w:rsidP="007F6381"/>
    <w:p w14:paraId="40C555E7" w14:textId="77777777" w:rsidR="0005544C" w:rsidRDefault="0005544C" w:rsidP="0005544C">
      <w:pPr>
        <w:pStyle w:val="3"/>
      </w:pPr>
      <w:bookmarkStart w:id="181" w:name="_测速达标标识(SPEED_COMPLIANCE_FLAG)"/>
      <w:bookmarkStart w:id="182" w:name="_Ref439867979"/>
      <w:bookmarkEnd w:id="181"/>
      <w:r>
        <w:rPr>
          <w:rFonts w:hint="eastAsia"/>
        </w:rPr>
        <w:t>测速达标标识</w:t>
      </w:r>
      <w:r>
        <w:rPr>
          <w:rFonts w:hint="eastAsia"/>
        </w:rPr>
        <w:t>(SPEED_COMPLIANCE_FLAG)</w:t>
      </w:r>
      <w:bookmarkEnd w:id="182"/>
    </w:p>
    <w:p w14:paraId="6D7D56F5" w14:textId="77777777" w:rsidR="00952B5C" w:rsidRPr="00B22CDA" w:rsidRDefault="00952B5C" w:rsidP="00952B5C">
      <w:pPr>
        <w:pStyle w:val="a5"/>
        <w:numPr>
          <w:ilvl w:val="0"/>
          <w:numId w:val="2"/>
        </w:numPr>
        <w:spacing w:line="360" w:lineRule="auto"/>
        <w:ind w:firstLineChars="0"/>
        <w:rPr>
          <w:sz w:val="24"/>
          <w:szCs w:val="24"/>
        </w:rPr>
      </w:pPr>
      <w:r w:rsidRPr="00B22CDA">
        <w:rPr>
          <w:rFonts w:hint="eastAsia"/>
          <w:sz w:val="24"/>
          <w:szCs w:val="24"/>
        </w:rPr>
        <w:t>数据来源</w:t>
      </w:r>
    </w:p>
    <w:p w14:paraId="7C7DDF40" w14:textId="77777777" w:rsidR="000C581E" w:rsidRDefault="00952B5C" w:rsidP="00952B5C">
      <w:r>
        <w:rPr>
          <w:rFonts w:hint="eastAsia"/>
          <w:sz w:val="24"/>
          <w:szCs w:val="24"/>
        </w:rPr>
        <w:t>Spark</w:t>
      </w:r>
      <w:r>
        <w:rPr>
          <w:rFonts w:hint="eastAsia"/>
          <w:sz w:val="24"/>
          <w:szCs w:val="24"/>
        </w:rPr>
        <w:t>：开通</w:t>
      </w:r>
    </w:p>
    <w:p w14:paraId="03EA89F9" w14:textId="77777777" w:rsidR="00A568AD" w:rsidRDefault="00A568AD" w:rsidP="000C581E"/>
    <w:p w14:paraId="57BBC257" w14:textId="77777777" w:rsidR="00952B5C" w:rsidRDefault="00952B5C" w:rsidP="000C581E">
      <w:pPr>
        <w:pStyle w:val="a5"/>
        <w:numPr>
          <w:ilvl w:val="0"/>
          <w:numId w:val="2"/>
        </w:numPr>
        <w:spacing w:line="360" w:lineRule="auto"/>
        <w:ind w:firstLineChars="0"/>
      </w:pPr>
      <w:r w:rsidRPr="001D2BDB">
        <w:rPr>
          <w:rFonts w:hint="eastAsia"/>
          <w:sz w:val="24"/>
          <w:szCs w:val="24"/>
        </w:rPr>
        <w:t>算法</w:t>
      </w:r>
    </w:p>
    <w:p w14:paraId="591B55E0" w14:textId="77777777" w:rsidR="001D2BDB" w:rsidRDefault="00D01205" w:rsidP="001D2BDB">
      <w:pPr>
        <w:spacing w:line="360" w:lineRule="auto"/>
        <w:rPr>
          <w:sz w:val="24"/>
          <w:szCs w:val="24"/>
        </w:rPr>
      </w:pPr>
      <w:r>
        <w:rPr>
          <w:rFonts w:hint="eastAsia"/>
          <w:sz w:val="24"/>
          <w:szCs w:val="24"/>
        </w:rPr>
        <w:t>1</w:t>
      </w:r>
      <w:r>
        <w:rPr>
          <w:rFonts w:hint="eastAsia"/>
          <w:sz w:val="24"/>
          <w:szCs w:val="24"/>
        </w:rPr>
        <w:t>、</w:t>
      </w:r>
      <w:r w:rsidR="001D2BDB">
        <w:rPr>
          <w:rFonts w:hint="eastAsia"/>
          <w:sz w:val="24"/>
          <w:szCs w:val="24"/>
        </w:rPr>
        <w:t>调用</w:t>
      </w:r>
      <w:r w:rsidR="001D2BDB">
        <w:rPr>
          <w:rFonts w:hint="eastAsia"/>
          <w:sz w:val="24"/>
          <w:szCs w:val="24"/>
        </w:rPr>
        <w:t>Drools</w:t>
      </w:r>
      <w:r w:rsidR="001D2BDB">
        <w:rPr>
          <w:rFonts w:hint="eastAsia"/>
          <w:sz w:val="24"/>
          <w:szCs w:val="24"/>
        </w:rPr>
        <w:t>规则：</w:t>
      </w:r>
    </w:p>
    <w:p w14:paraId="08BA5D27" w14:textId="77777777" w:rsidR="001D2BDB" w:rsidRDefault="001D2BDB" w:rsidP="001D2BDB">
      <w:pPr>
        <w:spacing w:line="360" w:lineRule="auto"/>
        <w:ind w:firstLineChars="100" w:firstLine="240"/>
        <w:rPr>
          <w:sz w:val="24"/>
          <w:szCs w:val="24"/>
        </w:rPr>
      </w:pPr>
      <w:r>
        <w:rPr>
          <w:rFonts w:hint="eastAsia"/>
          <w:sz w:val="24"/>
          <w:szCs w:val="24"/>
        </w:rPr>
        <w:t>规则名：</w:t>
      </w:r>
      <w:r w:rsidRPr="001D2BDB">
        <w:rPr>
          <w:rFonts w:hint="eastAsia"/>
          <w:sz w:val="24"/>
          <w:szCs w:val="24"/>
        </w:rPr>
        <w:t>测速达标标识</w:t>
      </w:r>
    </w:p>
    <w:p w14:paraId="70944E6C" w14:textId="77777777" w:rsidR="001D2BDB" w:rsidRDefault="001D2BDB" w:rsidP="001D2BDB">
      <w:pPr>
        <w:spacing w:line="360" w:lineRule="auto"/>
        <w:ind w:firstLineChars="100" w:firstLine="240"/>
        <w:rPr>
          <w:sz w:val="24"/>
          <w:szCs w:val="24"/>
        </w:rPr>
      </w:pPr>
      <w:r>
        <w:rPr>
          <w:rFonts w:hint="eastAsia"/>
          <w:sz w:val="24"/>
          <w:szCs w:val="24"/>
        </w:rPr>
        <w:t>入参：省份编码，</w:t>
      </w:r>
      <w:r w:rsidRPr="001D2BDB">
        <w:rPr>
          <w:rFonts w:hint="eastAsia"/>
          <w:sz w:val="24"/>
          <w:szCs w:val="24"/>
        </w:rPr>
        <w:t>实际测速速率</w:t>
      </w:r>
      <w:r w:rsidR="00C9142F">
        <w:rPr>
          <w:rFonts w:hint="eastAsia"/>
          <w:sz w:val="24"/>
          <w:szCs w:val="24"/>
        </w:rPr>
        <w:t>(</w:t>
      </w:r>
      <w:r w:rsidR="00C9142F" w:rsidRPr="00C9142F">
        <w:rPr>
          <w:rFonts w:hint="eastAsia"/>
          <w:sz w:val="24"/>
          <w:szCs w:val="24"/>
        </w:rPr>
        <w:t>FACT_SPEED</w:t>
      </w:r>
      <w:r w:rsidR="00C9142F" w:rsidRPr="00C9142F">
        <w:rPr>
          <w:rFonts w:hint="eastAsia"/>
          <w:sz w:val="24"/>
          <w:szCs w:val="24"/>
        </w:rPr>
        <w:t>）</w:t>
      </w:r>
      <w:r w:rsidRPr="001D2BDB">
        <w:rPr>
          <w:rFonts w:hint="eastAsia"/>
          <w:sz w:val="24"/>
          <w:szCs w:val="24"/>
        </w:rPr>
        <w:t>,</w:t>
      </w:r>
      <w:r w:rsidRPr="001D2BDB">
        <w:rPr>
          <w:rFonts w:hint="eastAsia"/>
          <w:sz w:val="24"/>
          <w:szCs w:val="24"/>
        </w:rPr>
        <w:t>受理速率</w:t>
      </w:r>
      <w:r w:rsidR="00C9142F" w:rsidRPr="00C9142F">
        <w:rPr>
          <w:rFonts w:hint="eastAsia"/>
          <w:sz w:val="24"/>
          <w:szCs w:val="24"/>
        </w:rPr>
        <w:t>(SERVICE_ACCEPTANCE_SPEED)</w:t>
      </w:r>
      <w:r w:rsidR="00C9142F">
        <w:rPr>
          <w:rFonts w:hint="eastAsia"/>
          <w:sz w:val="24"/>
          <w:szCs w:val="24"/>
        </w:rPr>
        <w:t>;</w:t>
      </w:r>
    </w:p>
    <w:p w14:paraId="04917A5A" w14:textId="77777777" w:rsidR="00D01205" w:rsidRDefault="00D01205" w:rsidP="00D01205">
      <w:pPr>
        <w:spacing w:line="360" w:lineRule="auto"/>
        <w:ind w:firstLineChars="100" w:firstLine="240"/>
        <w:rPr>
          <w:sz w:val="24"/>
          <w:szCs w:val="24"/>
        </w:rPr>
      </w:pPr>
    </w:p>
    <w:p w14:paraId="5C0F7E93" w14:textId="5E9FE05F" w:rsidR="00D01205" w:rsidRPr="001D2BDB" w:rsidRDefault="00D01205" w:rsidP="00D01205">
      <w:pPr>
        <w:spacing w:line="360" w:lineRule="auto"/>
        <w:ind w:firstLineChars="100" w:firstLine="240"/>
      </w:pPr>
      <w:r>
        <w:rPr>
          <w:rFonts w:hint="eastAsia"/>
          <w:sz w:val="24"/>
          <w:szCs w:val="24"/>
        </w:rPr>
        <w:t>目前统一规则是：</w:t>
      </w:r>
      <w:r w:rsidRPr="001D2BDB">
        <w:rPr>
          <w:rFonts w:hint="eastAsia"/>
          <w:sz w:val="24"/>
          <w:szCs w:val="24"/>
        </w:rPr>
        <w:t>实际测速速率</w:t>
      </w:r>
      <w:r>
        <w:rPr>
          <w:rFonts w:hint="eastAsia"/>
          <w:sz w:val="24"/>
          <w:szCs w:val="24"/>
        </w:rPr>
        <w:t>/</w:t>
      </w:r>
      <w:r w:rsidRPr="001D2BDB">
        <w:rPr>
          <w:rFonts w:hint="eastAsia"/>
          <w:sz w:val="24"/>
          <w:szCs w:val="24"/>
        </w:rPr>
        <w:t>受理速率</w:t>
      </w:r>
      <w:r>
        <w:rPr>
          <w:rFonts w:hint="eastAsia"/>
          <w:sz w:val="24"/>
          <w:szCs w:val="24"/>
        </w:rPr>
        <w:t>&gt;=</w:t>
      </w:r>
      <w:commentRangeStart w:id="183"/>
      <w:r>
        <w:rPr>
          <w:rFonts w:hint="eastAsia"/>
          <w:sz w:val="24"/>
          <w:szCs w:val="24"/>
        </w:rPr>
        <w:t>0.</w:t>
      </w:r>
      <w:r w:rsidR="00256947">
        <w:rPr>
          <w:rFonts w:hint="eastAsia"/>
          <w:sz w:val="24"/>
          <w:szCs w:val="24"/>
        </w:rPr>
        <w:t>9</w:t>
      </w:r>
      <w:commentRangeEnd w:id="183"/>
      <w:r w:rsidR="00256947">
        <w:rPr>
          <w:rStyle w:val="a8"/>
        </w:rPr>
        <w:commentReference w:id="183"/>
      </w:r>
      <w:r>
        <w:rPr>
          <w:rFonts w:hint="eastAsia"/>
          <w:sz w:val="24"/>
          <w:szCs w:val="24"/>
        </w:rPr>
        <w:t>就达标（</w:t>
      </w:r>
      <w:r>
        <w:rPr>
          <w:rFonts w:hint="eastAsia"/>
          <w:sz w:val="24"/>
          <w:szCs w:val="24"/>
        </w:rPr>
        <w:t>1</w:t>
      </w:r>
      <w:r>
        <w:rPr>
          <w:rFonts w:hint="eastAsia"/>
          <w:sz w:val="24"/>
          <w:szCs w:val="24"/>
        </w:rPr>
        <w:t>），否则不达标（</w:t>
      </w:r>
      <w:r>
        <w:rPr>
          <w:rFonts w:hint="eastAsia"/>
          <w:sz w:val="24"/>
          <w:szCs w:val="24"/>
        </w:rPr>
        <w:t>0</w:t>
      </w:r>
      <w:r>
        <w:rPr>
          <w:rFonts w:hint="eastAsia"/>
          <w:sz w:val="24"/>
          <w:szCs w:val="24"/>
        </w:rPr>
        <w:t>）</w:t>
      </w:r>
    </w:p>
    <w:p w14:paraId="5977A9DD" w14:textId="77777777" w:rsidR="0005544C" w:rsidRDefault="0005544C" w:rsidP="0005544C">
      <w:pPr>
        <w:pStyle w:val="3"/>
      </w:pPr>
      <w:bookmarkStart w:id="184" w:name="_距离预约后最近一次上网时间(FIRST_LOGIN_AFTER_ORD"/>
      <w:bookmarkEnd w:id="184"/>
      <w:commentRangeStart w:id="185"/>
      <w:r>
        <w:rPr>
          <w:rFonts w:hint="eastAsia"/>
        </w:rPr>
        <w:t>距离预约后最近一次上网时间</w:t>
      </w:r>
      <w:r>
        <w:rPr>
          <w:rFonts w:hint="eastAsia"/>
        </w:rPr>
        <w:t>(FIRST_LOGIN_AFTER_ORDER)</w:t>
      </w:r>
      <w:commentRangeEnd w:id="185"/>
      <w:r w:rsidR="00602AFB">
        <w:rPr>
          <w:rStyle w:val="a8"/>
          <w:b w:val="0"/>
          <w:bCs w:val="0"/>
        </w:rPr>
        <w:commentReference w:id="185"/>
      </w:r>
    </w:p>
    <w:p w14:paraId="5EBC62AB" w14:textId="77777777" w:rsidR="009922C0" w:rsidRPr="00B22CDA" w:rsidRDefault="009922C0" w:rsidP="009922C0">
      <w:pPr>
        <w:pStyle w:val="a5"/>
        <w:numPr>
          <w:ilvl w:val="0"/>
          <w:numId w:val="2"/>
        </w:numPr>
        <w:spacing w:line="360" w:lineRule="auto"/>
        <w:ind w:firstLineChars="0"/>
        <w:rPr>
          <w:sz w:val="24"/>
          <w:szCs w:val="24"/>
        </w:rPr>
      </w:pPr>
      <w:r w:rsidRPr="00B22CDA">
        <w:rPr>
          <w:rFonts w:hint="eastAsia"/>
          <w:sz w:val="24"/>
          <w:szCs w:val="24"/>
        </w:rPr>
        <w:t>数据来源</w:t>
      </w:r>
    </w:p>
    <w:p w14:paraId="7C221CB9" w14:textId="77777777" w:rsidR="006666FD" w:rsidRDefault="009922C0" w:rsidP="009922C0">
      <w:pPr>
        <w:rPr>
          <w:sz w:val="24"/>
          <w:szCs w:val="24"/>
        </w:rPr>
      </w:pPr>
      <w:r>
        <w:rPr>
          <w:rFonts w:hint="eastAsia"/>
          <w:sz w:val="24"/>
          <w:szCs w:val="24"/>
        </w:rPr>
        <w:t>Spark</w:t>
      </w:r>
      <w:r>
        <w:rPr>
          <w:rFonts w:hint="eastAsia"/>
          <w:sz w:val="24"/>
          <w:szCs w:val="24"/>
        </w:rPr>
        <w:t>：测速</w:t>
      </w:r>
      <w:r>
        <w:rPr>
          <w:rFonts w:hint="eastAsia"/>
          <w:sz w:val="24"/>
          <w:szCs w:val="24"/>
        </w:rPr>
        <w:t xml:space="preserve">  </w:t>
      </w:r>
      <w:r>
        <w:rPr>
          <w:rFonts w:hint="eastAsia"/>
          <w:sz w:val="24"/>
          <w:szCs w:val="24"/>
        </w:rPr>
        <w:t>相关字段：</w:t>
      </w:r>
      <w:r w:rsidR="007A45E2" w:rsidRPr="007A45E2">
        <w:rPr>
          <w:rFonts w:hint="eastAsia"/>
          <w:sz w:val="24"/>
          <w:szCs w:val="24"/>
        </w:rPr>
        <w:t>测速开始时间</w:t>
      </w:r>
    </w:p>
    <w:p w14:paraId="43B4E6E8" w14:textId="77777777" w:rsidR="009922C0" w:rsidRDefault="009922C0" w:rsidP="009922C0">
      <w:r>
        <w:rPr>
          <w:rFonts w:hint="eastAsia"/>
          <w:sz w:val="24"/>
          <w:szCs w:val="24"/>
        </w:rPr>
        <w:t xml:space="preserve"> </w:t>
      </w:r>
    </w:p>
    <w:p w14:paraId="0E0B3C4F" w14:textId="77777777" w:rsidR="006666FD" w:rsidRDefault="006666FD" w:rsidP="006666FD">
      <w:pPr>
        <w:pStyle w:val="a5"/>
        <w:numPr>
          <w:ilvl w:val="0"/>
          <w:numId w:val="2"/>
        </w:numPr>
        <w:spacing w:line="360" w:lineRule="auto"/>
        <w:ind w:firstLineChars="0"/>
      </w:pPr>
      <w:r w:rsidRPr="001D2BDB">
        <w:rPr>
          <w:rFonts w:hint="eastAsia"/>
          <w:sz w:val="24"/>
          <w:szCs w:val="24"/>
        </w:rPr>
        <w:t>算法</w:t>
      </w:r>
    </w:p>
    <w:p w14:paraId="601556FF" w14:textId="77777777" w:rsidR="001E4250" w:rsidRPr="00602AFB" w:rsidRDefault="001E4250" w:rsidP="00D864C4">
      <w:pPr>
        <w:pStyle w:val="a5"/>
        <w:numPr>
          <w:ilvl w:val="0"/>
          <w:numId w:val="13"/>
        </w:numPr>
        <w:spacing w:line="360" w:lineRule="auto"/>
        <w:ind w:firstLineChars="0"/>
        <w:rPr>
          <w:sz w:val="24"/>
          <w:szCs w:val="24"/>
        </w:rPr>
      </w:pPr>
      <w:r w:rsidRPr="00602AFB">
        <w:rPr>
          <w:rFonts w:hint="eastAsia"/>
          <w:sz w:val="24"/>
          <w:szCs w:val="24"/>
        </w:rPr>
        <w:t>针对规格为定单（</w:t>
      </w:r>
      <w:r w:rsidRPr="00602AFB">
        <w:rPr>
          <w:sz w:val="24"/>
          <w:szCs w:val="24"/>
        </w:rPr>
        <w:t>301010000</w:t>
      </w:r>
      <w:r w:rsidRPr="00602AFB">
        <w:rPr>
          <w:rFonts w:hint="eastAsia"/>
          <w:sz w:val="24"/>
          <w:szCs w:val="24"/>
        </w:rPr>
        <w:t>2</w:t>
      </w:r>
      <w:r w:rsidRPr="00602AFB">
        <w:rPr>
          <w:rFonts w:hint="eastAsia"/>
          <w:sz w:val="24"/>
          <w:szCs w:val="24"/>
        </w:rPr>
        <w:t>），业务号码不为空或者不为零才算；</w:t>
      </w:r>
    </w:p>
    <w:p w14:paraId="2DB76C99" w14:textId="77777777" w:rsidR="00602AFB" w:rsidRPr="00602AFB" w:rsidRDefault="00A82A98" w:rsidP="00D864C4">
      <w:pPr>
        <w:pStyle w:val="a5"/>
        <w:numPr>
          <w:ilvl w:val="0"/>
          <w:numId w:val="13"/>
        </w:numPr>
        <w:spacing w:line="360" w:lineRule="auto"/>
        <w:ind w:firstLineChars="0"/>
        <w:rPr>
          <w:sz w:val="24"/>
          <w:szCs w:val="24"/>
        </w:rPr>
      </w:pPr>
      <w:r>
        <w:rPr>
          <w:rFonts w:hint="eastAsia"/>
          <w:sz w:val="24"/>
          <w:szCs w:val="24"/>
        </w:rPr>
        <w:t>根据业务号码，受理时间到测速模型获取</w:t>
      </w:r>
      <w:r w:rsidRPr="007A45E2">
        <w:rPr>
          <w:rFonts w:hint="eastAsia"/>
          <w:sz w:val="24"/>
          <w:szCs w:val="24"/>
        </w:rPr>
        <w:t>测速开始时间</w:t>
      </w:r>
      <w:r w:rsidR="0080476A">
        <w:rPr>
          <w:rFonts w:hint="eastAsia"/>
          <w:sz w:val="24"/>
          <w:szCs w:val="24"/>
        </w:rPr>
        <w:t>大于</w:t>
      </w:r>
      <w:r>
        <w:rPr>
          <w:rFonts w:hint="eastAsia"/>
          <w:sz w:val="24"/>
          <w:szCs w:val="24"/>
        </w:rPr>
        <w:t>受理时间而且测速的</w:t>
      </w:r>
      <w:r w:rsidRPr="00A82A98">
        <w:rPr>
          <w:rFonts w:hint="eastAsia"/>
          <w:sz w:val="24"/>
          <w:szCs w:val="24"/>
        </w:rPr>
        <w:t>账号</w:t>
      </w:r>
      <w:r>
        <w:rPr>
          <w:rFonts w:hint="eastAsia"/>
          <w:sz w:val="24"/>
          <w:szCs w:val="24"/>
        </w:rPr>
        <w:t>等于开通的业务号码的测速记录，取最小</w:t>
      </w:r>
      <w:r w:rsidRPr="007A45E2">
        <w:rPr>
          <w:rFonts w:hint="eastAsia"/>
          <w:sz w:val="24"/>
          <w:szCs w:val="24"/>
        </w:rPr>
        <w:t>测速开始时间</w:t>
      </w:r>
      <w:r>
        <w:rPr>
          <w:rFonts w:hint="eastAsia"/>
          <w:sz w:val="24"/>
          <w:szCs w:val="24"/>
        </w:rPr>
        <w:t>；</w:t>
      </w:r>
    </w:p>
    <w:p w14:paraId="70CDFC00" w14:textId="77777777" w:rsidR="009922C0" w:rsidRPr="001E4250" w:rsidRDefault="009922C0" w:rsidP="009922C0"/>
    <w:p w14:paraId="294984B6" w14:textId="77777777" w:rsidR="0005544C" w:rsidRDefault="0005544C" w:rsidP="0005544C">
      <w:pPr>
        <w:pStyle w:val="3"/>
      </w:pPr>
      <w:bookmarkStart w:id="186" w:name="_服务等级(SERVICE_LEVEL)"/>
      <w:bookmarkEnd w:id="186"/>
      <w:r>
        <w:rPr>
          <w:rFonts w:hint="eastAsia"/>
        </w:rPr>
        <w:t>服务等级</w:t>
      </w:r>
      <w:r>
        <w:rPr>
          <w:rFonts w:hint="eastAsia"/>
        </w:rPr>
        <w:t>(SERVICE_LEVEL)</w:t>
      </w:r>
    </w:p>
    <w:p w14:paraId="04750593" w14:textId="77777777" w:rsidR="00BF6026" w:rsidRPr="00B22CDA" w:rsidRDefault="00BF6026" w:rsidP="00BF6026">
      <w:pPr>
        <w:pStyle w:val="a5"/>
        <w:numPr>
          <w:ilvl w:val="0"/>
          <w:numId w:val="2"/>
        </w:numPr>
        <w:spacing w:line="360" w:lineRule="auto"/>
        <w:ind w:firstLineChars="0"/>
        <w:rPr>
          <w:sz w:val="24"/>
          <w:szCs w:val="24"/>
        </w:rPr>
      </w:pPr>
      <w:r w:rsidRPr="00B22CDA">
        <w:rPr>
          <w:rFonts w:hint="eastAsia"/>
          <w:sz w:val="24"/>
          <w:szCs w:val="24"/>
        </w:rPr>
        <w:t>数据来源</w:t>
      </w:r>
    </w:p>
    <w:p w14:paraId="18638882" w14:textId="77777777" w:rsidR="00BF6026" w:rsidRDefault="00BF6026" w:rsidP="00BF6026">
      <w:pPr>
        <w:spacing w:line="360" w:lineRule="auto"/>
        <w:rPr>
          <w:sz w:val="24"/>
          <w:szCs w:val="24"/>
        </w:rPr>
      </w:pPr>
      <w:r>
        <w:rPr>
          <w:rFonts w:hint="eastAsia"/>
          <w:sz w:val="24"/>
          <w:szCs w:val="24"/>
        </w:rPr>
        <w:t>KV</w:t>
      </w:r>
      <w:r>
        <w:rPr>
          <w:rFonts w:hint="eastAsia"/>
          <w:sz w:val="24"/>
          <w:szCs w:val="24"/>
        </w:rPr>
        <w:t>表：单项，对应字段：</w:t>
      </w:r>
      <w:r w:rsidRPr="00BF6026">
        <w:rPr>
          <w:rFonts w:hint="eastAsia"/>
          <w:sz w:val="24"/>
          <w:szCs w:val="24"/>
        </w:rPr>
        <w:t>服务等级标识（</w:t>
      </w:r>
      <w:r w:rsidRPr="00BF6026">
        <w:rPr>
          <w:rFonts w:hint="eastAsia"/>
          <w:sz w:val="24"/>
          <w:szCs w:val="24"/>
        </w:rPr>
        <w:t>SERVICE_LEVEL_ID</w:t>
      </w:r>
      <w:r w:rsidRPr="00BF6026">
        <w:rPr>
          <w:rFonts w:hint="eastAsia"/>
          <w:sz w:val="24"/>
          <w:szCs w:val="24"/>
        </w:rPr>
        <w:t>）</w:t>
      </w:r>
    </w:p>
    <w:p w14:paraId="3D78AE3B" w14:textId="77777777" w:rsidR="00BF6026" w:rsidRDefault="00BF6026" w:rsidP="00BF6026">
      <w:pPr>
        <w:pStyle w:val="a5"/>
        <w:numPr>
          <w:ilvl w:val="0"/>
          <w:numId w:val="2"/>
        </w:numPr>
        <w:spacing w:line="360" w:lineRule="auto"/>
        <w:ind w:firstLineChars="0"/>
        <w:rPr>
          <w:sz w:val="24"/>
          <w:szCs w:val="24"/>
        </w:rPr>
      </w:pPr>
      <w:r>
        <w:rPr>
          <w:rFonts w:hint="eastAsia"/>
          <w:sz w:val="24"/>
          <w:szCs w:val="24"/>
        </w:rPr>
        <w:t>算法</w:t>
      </w:r>
    </w:p>
    <w:p w14:paraId="59C0E074" w14:textId="77777777" w:rsidR="00BF6026" w:rsidRPr="00D71F2F" w:rsidRDefault="00845B1A" w:rsidP="00BF6026">
      <w:pPr>
        <w:spacing w:line="360" w:lineRule="auto"/>
        <w:rPr>
          <w:sz w:val="24"/>
          <w:szCs w:val="24"/>
        </w:rPr>
      </w:pPr>
      <w:r>
        <w:rPr>
          <w:rFonts w:hint="eastAsia"/>
          <w:sz w:val="24"/>
          <w:szCs w:val="24"/>
        </w:rPr>
        <w:t>1</w:t>
      </w:r>
      <w:r>
        <w:rPr>
          <w:rFonts w:hint="eastAsia"/>
          <w:sz w:val="24"/>
          <w:szCs w:val="24"/>
        </w:rPr>
        <w:t>、</w:t>
      </w:r>
      <w:r w:rsidR="007A45D0">
        <w:rPr>
          <w:rFonts w:hint="eastAsia"/>
          <w:sz w:val="24"/>
          <w:szCs w:val="24"/>
        </w:rPr>
        <w:t>针对规格为订单</w:t>
      </w:r>
      <w:r w:rsidR="00BF6026" w:rsidRPr="00D71F2F">
        <w:rPr>
          <w:rFonts w:hint="eastAsia"/>
          <w:sz w:val="24"/>
          <w:szCs w:val="24"/>
        </w:rPr>
        <w:t>（</w:t>
      </w:r>
      <w:r w:rsidR="00BF6026" w:rsidRPr="004D37AF">
        <w:rPr>
          <w:sz w:val="24"/>
          <w:szCs w:val="24"/>
        </w:rPr>
        <w:t>301010000</w:t>
      </w:r>
      <w:r w:rsidR="00BF6026">
        <w:rPr>
          <w:rFonts w:hint="eastAsia"/>
          <w:sz w:val="24"/>
          <w:szCs w:val="24"/>
        </w:rPr>
        <w:t>1</w:t>
      </w:r>
      <w:r w:rsidR="00BF6026" w:rsidRPr="00D71F2F">
        <w:rPr>
          <w:rFonts w:hint="eastAsia"/>
          <w:sz w:val="24"/>
          <w:szCs w:val="24"/>
        </w:rPr>
        <w:t>）</w:t>
      </w:r>
      <w:r w:rsidR="00BF6026">
        <w:rPr>
          <w:rFonts w:hint="eastAsia"/>
          <w:sz w:val="24"/>
          <w:szCs w:val="24"/>
        </w:rPr>
        <w:t>，根据业务单标识获取客户业务单项，取</w:t>
      </w:r>
      <w:r w:rsidR="00BF6026" w:rsidRPr="00BF6026">
        <w:rPr>
          <w:rFonts w:hint="eastAsia"/>
          <w:sz w:val="24"/>
          <w:szCs w:val="24"/>
        </w:rPr>
        <w:t>服务等级标识（</w:t>
      </w:r>
      <w:r w:rsidR="00BF6026" w:rsidRPr="00BF6026">
        <w:rPr>
          <w:rFonts w:hint="eastAsia"/>
          <w:sz w:val="24"/>
          <w:szCs w:val="24"/>
        </w:rPr>
        <w:t>SERVICE_LEVEL_ID</w:t>
      </w:r>
      <w:r w:rsidR="00BF6026" w:rsidRPr="00BF6026">
        <w:rPr>
          <w:rFonts w:hint="eastAsia"/>
          <w:sz w:val="24"/>
          <w:szCs w:val="24"/>
        </w:rPr>
        <w:t>）</w:t>
      </w:r>
      <w:r w:rsidR="00BF6026">
        <w:rPr>
          <w:rFonts w:hint="eastAsia"/>
          <w:sz w:val="24"/>
          <w:szCs w:val="24"/>
        </w:rPr>
        <w:t>；</w:t>
      </w:r>
    </w:p>
    <w:p w14:paraId="576FA5DE" w14:textId="77777777" w:rsidR="00BF6026" w:rsidRPr="00A916BE" w:rsidRDefault="00A916BE" w:rsidP="00A916BE">
      <w:pPr>
        <w:spacing w:line="360" w:lineRule="auto"/>
        <w:rPr>
          <w:sz w:val="24"/>
          <w:szCs w:val="24"/>
        </w:rPr>
      </w:pPr>
      <w:r>
        <w:rPr>
          <w:rFonts w:hint="eastAsia"/>
          <w:sz w:val="24"/>
          <w:szCs w:val="24"/>
        </w:rPr>
        <w:t>2</w:t>
      </w:r>
      <w:r>
        <w:rPr>
          <w:rFonts w:hint="eastAsia"/>
          <w:sz w:val="24"/>
          <w:szCs w:val="24"/>
        </w:rPr>
        <w:t>、</w:t>
      </w:r>
      <w:r w:rsidRPr="002C614E">
        <w:rPr>
          <w:rFonts w:hint="eastAsia"/>
          <w:sz w:val="24"/>
          <w:szCs w:val="24"/>
        </w:rPr>
        <w:t>在处理完步骤</w:t>
      </w:r>
      <w:r w:rsidRPr="002C614E">
        <w:rPr>
          <w:rFonts w:hint="eastAsia"/>
          <w:sz w:val="24"/>
          <w:szCs w:val="24"/>
        </w:rPr>
        <w:t>1</w:t>
      </w:r>
      <w:r>
        <w:rPr>
          <w:rFonts w:hint="eastAsia"/>
          <w:sz w:val="24"/>
          <w:szCs w:val="24"/>
        </w:rPr>
        <w:t>后</w:t>
      </w:r>
      <w:r w:rsidR="00BF6026" w:rsidRPr="0046773B">
        <w:rPr>
          <w:rFonts w:hint="eastAsia"/>
          <w:sz w:val="24"/>
          <w:szCs w:val="24"/>
        </w:rPr>
        <w:t>针对</w:t>
      </w:r>
      <w:r w:rsidR="00BF6026">
        <w:rPr>
          <w:rFonts w:hint="eastAsia"/>
          <w:sz w:val="24"/>
          <w:szCs w:val="24"/>
        </w:rPr>
        <w:t>业务单规格为定单（</w:t>
      </w:r>
      <w:r w:rsidR="00BF6026" w:rsidRPr="004D37AF">
        <w:rPr>
          <w:sz w:val="24"/>
          <w:szCs w:val="24"/>
        </w:rPr>
        <w:t>301010000</w:t>
      </w:r>
      <w:r w:rsidR="00BF6026">
        <w:rPr>
          <w:rFonts w:hint="eastAsia"/>
          <w:sz w:val="24"/>
          <w:szCs w:val="24"/>
        </w:rPr>
        <w:t>2</w:t>
      </w:r>
      <w:r>
        <w:rPr>
          <w:rFonts w:hint="eastAsia"/>
          <w:sz w:val="24"/>
          <w:szCs w:val="24"/>
        </w:rPr>
        <w:t>）进行处理，</w:t>
      </w:r>
      <w:r w:rsidR="00BF6026" w:rsidRPr="00A916BE">
        <w:rPr>
          <w:rFonts w:hint="eastAsia"/>
          <w:sz w:val="24"/>
          <w:szCs w:val="24"/>
        </w:rPr>
        <w:t>根据定单的所属客户订单，把订单上服务等级回填到定单（</w:t>
      </w:r>
      <w:r w:rsidR="00BF6026" w:rsidRPr="00A916BE">
        <w:rPr>
          <w:sz w:val="24"/>
          <w:szCs w:val="24"/>
        </w:rPr>
        <w:t>301010000</w:t>
      </w:r>
      <w:r w:rsidR="00BF6026" w:rsidRPr="00A916BE">
        <w:rPr>
          <w:rFonts w:hint="eastAsia"/>
          <w:sz w:val="24"/>
          <w:szCs w:val="24"/>
        </w:rPr>
        <w:t>2</w:t>
      </w:r>
      <w:r w:rsidR="00BF6026" w:rsidRPr="00A916BE">
        <w:rPr>
          <w:rFonts w:hint="eastAsia"/>
          <w:sz w:val="24"/>
          <w:szCs w:val="24"/>
        </w:rPr>
        <w:t>）。</w:t>
      </w:r>
    </w:p>
    <w:p w14:paraId="713B2CC8" w14:textId="77777777" w:rsidR="00BF6026" w:rsidRPr="00BF6026" w:rsidRDefault="00BF6026" w:rsidP="00BF6026"/>
    <w:p w14:paraId="0631ED85" w14:textId="77777777" w:rsidR="0005544C" w:rsidRDefault="0005544C" w:rsidP="0005544C">
      <w:pPr>
        <w:pStyle w:val="3"/>
      </w:pPr>
      <w:bookmarkStart w:id="187" w:name="_宽带账号(BROAD_BAND_ID)"/>
      <w:bookmarkEnd w:id="187"/>
      <w:r>
        <w:rPr>
          <w:rFonts w:hint="eastAsia"/>
        </w:rPr>
        <w:t>宽带账号</w:t>
      </w:r>
      <w:r>
        <w:rPr>
          <w:rFonts w:hint="eastAsia"/>
        </w:rPr>
        <w:t>(BROAD_BAND_ID)</w:t>
      </w:r>
    </w:p>
    <w:p w14:paraId="4471BA58" w14:textId="77777777" w:rsidR="00AA728B" w:rsidRPr="00AA728B" w:rsidRDefault="00AA728B" w:rsidP="00AA728B">
      <w:r>
        <w:rPr>
          <w:rFonts w:hint="eastAsia"/>
        </w:rPr>
        <w:t>暂时不算</w:t>
      </w:r>
    </w:p>
    <w:p w14:paraId="5A069031" w14:textId="77777777" w:rsidR="0005544C" w:rsidRDefault="0005544C" w:rsidP="0005544C">
      <w:pPr>
        <w:pStyle w:val="3"/>
      </w:pPr>
      <w:bookmarkStart w:id="188" w:name="_是否履约(ISPERFORMANCE)"/>
      <w:bookmarkStart w:id="189" w:name="_Ref439868099"/>
      <w:bookmarkEnd w:id="188"/>
      <w:r>
        <w:rPr>
          <w:rFonts w:hint="eastAsia"/>
        </w:rPr>
        <w:t>是否履约</w:t>
      </w:r>
      <w:r>
        <w:rPr>
          <w:rFonts w:hint="eastAsia"/>
        </w:rPr>
        <w:t>(ISPERFORMANCE)</w:t>
      </w:r>
      <w:bookmarkEnd w:id="189"/>
    </w:p>
    <w:p w14:paraId="48D699EB" w14:textId="77777777" w:rsidR="006E25D1" w:rsidRPr="00B22CDA" w:rsidRDefault="006E25D1" w:rsidP="006E25D1">
      <w:pPr>
        <w:pStyle w:val="a5"/>
        <w:numPr>
          <w:ilvl w:val="0"/>
          <w:numId w:val="2"/>
        </w:numPr>
        <w:spacing w:line="360" w:lineRule="auto"/>
        <w:ind w:firstLineChars="0"/>
        <w:rPr>
          <w:sz w:val="24"/>
          <w:szCs w:val="24"/>
        </w:rPr>
      </w:pPr>
      <w:r w:rsidRPr="00B22CDA">
        <w:rPr>
          <w:rFonts w:hint="eastAsia"/>
          <w:sz w:val="24"/>
          <w:szCs w:val="24"/>
        </w:rPr>
        <w:t>数据来源</w:t>
      </w:r>
    </w:p>
    <w:p w14:paraId="6BDB9859" w14:textId="77777777" w:rsidR="006E25D1" w:rsidRPr="006E25D1" w:rsidRDefault="006E25D1" w:rsidP="006E25D1">
      <w:r>
        <w:rPr>
          <w:rFonts w:hint="eastAsia"/>
          <w:sz w:val="24"/>
          <w:szCs w:val="24"/>
        </w:rPr>
        <w:lastRenderedPageBreak/>
        <w:t>Spark</w:t>
      </w:r>
      <w:r>
        <w:rPr>
          <w:rFonts w:hint="eastAsia"/>
          <w:sz w:val="24"/>
          <w:szCs w:val="24"/>
        </w:rPr>
        <w:t>：开通</w:t>
      </w:r>
    </w:p>
    <w:p w14:paraId="62706F36" w14:textId="77777777" w:rsidR="00BC7900" w:rsidRDefault="00BC7900" w:rsidP="00BC7900">
      <w:pPr>
        <w:pStyle w:val="a5"/>
        <w:numPr>
          <w:ilvl w:val="0"/>
          <w:numId w:val="2"/>
        </w:numPr>
        <w:spacing w:line="360" w:lineRule="auto"/>
        <w:ind w:firstLineChars="0"/>
        <w:rPr>
          <w:sz w:val="24"/>
          <w:szCs w:val="24"/>
        </w:rPr>
      </w:pPr>
      <w:r>
        <w:rPr>
          <w:rFonts w:hint="eastAsia"/>
          <w:sz w:val="24"/>
          <w:szCs w:val="24"/>
        </w:rPr>
        <w:t>算法</w:t>
      </w:r>
    </w:p>
    <w:p w14:paraId="0E676594" w14:textId="77777777" w:rsidR="006E25D1" w:rsidRPr="00BC7900" w:rsidRDefault="005C67A1" w:rsidP="00C00478">
      <w:pPr>
        <w:spacing w:line="360" w:lineRule="auto"/>
        <w:rPr>
          <w:sz w:val="24"/>
          <w:szCs w:val="24"/>
        </w:rPr>
      </w:pPr>
      <w:r>
        <w:rPr>
          <w:rFonts w:hint="eastAsia"/>
          <w:sz w:val="24"/>
          <w:szCs w:val="24"/>
        </w:rPr>
        <w:t>针对规格为</w:t>
      </w:r>
      <w:r w:rsidR="00015F46">
        <w:rPr>
          <w:rFonts w:hint="eastAsia"/>
          <w:sz w:val="24"/>
          <w:szCs w:val="24"/>
        </w:rPr>
        <w:t>定单</w:t>
      </w:r>
      <w:r w:rsidR="00BC7900" w:rsidRPr="00D71F2F">
        <w:rPr>
          <w:rFonts w:hint="eastAsia"/>
          <w:sz w:val="24"/>
          <w:szCs w:val="24"/>
        </w:rPr>
        <w:t>（</w:t>
      </w:r>
      <w:r w:rsidR="00BC7900" w:rsidRPr="004D37AF">
        <w:rPr>
          <w:sz w:val="24"/>
          <w:szCs w:val="24"/>
        </w:rPr>
        <w:t>301010000</w:t>
      </w:r>
      <w:r w:rsidR="00015F46">
        <w:rPr>
          <w:rFonts w:hint="eastAsia"/>
          <w:sz w:val="24"/>
          <w:szCs w:val="24"/>
        </w:rPr>
        <w:t>2</w:t>
      </w:r>
      <w:r w:rsidR="00BC7900" w:rsidRPr="00D71F2F">
        <w:rPr>
          <w:rFonts w:hint="eastAsia"/>
          <w:sz w:val="24"/>
          <w:szCs w:val="24"/>
        </w:rPr>
        <w:t>）</w:t>
      </w:r>
      <w:r w:rsidR="006379BB">
        <w:rPr>
          <w:rFonts w:hint="eastAsia"/>
          <w:sz w:val="24"/>
          <w:szCs w:val="24"/>
        </w:rPr>
        <w:t>,</w:t>
      </w:r>
      <w:r w:rsidR="006379BB">
        <w:rPr>
          <w:rFonts w:hint="eastAsia"/>
          <w:sz w:val="24"/>
          <w:szCs w:val="24"/>
        </w:rPr>
        <w:t>满足条件（</w:t>
      </w:r>
      <w:r w:rsidR="006E25D1" w:rsidRPr="00BC7900">
        <w:rPr>
          <w:rFonts w:hint="eastAsia"/>
          <w:sz w:val="24"/>
          <w:szCs w:val="24"/>
        </w:rPr>
        <w:t>距离预约后最近一次上网时间（</w:t>
      </w:r>
      <w:r w:rsidR="006E25D1" w:rsidRPr="00BC7900">
        <w:rPr>
          <w:rFonts w:hint="eastAsia"/>
          <w:sz w:val="24"/>
          <w:szCs w:val="24"/>
        </w:rPr>
        <w:t>FIRST_LOGIN_AFTER_ORDER</w:t>
      </w:r>
      <w:r w:rsidR="006E25D1" w:rsidRPr="00BC7900">
        <w:rPr>
          <w:rFonts w:hint="eastAsia"/>
          <w:sz w:val="24"/>
          <w:szCs w:val="24"/>
        </w:rPr>
        <w:t>）</w:t>
      </w:r>
      <w:r w:rsidR="006E25D1" w:rsidRPr="00BC7900">
        <w:rPr>
          <w:rFonts w:hint="eastAsia"/>
          <w:sz w:val="24"/>
          <w:szCs w:val="24"/>
        </w:rPr>
        <w:t>-</w:t>
      </w:r>
      <w:r w:rsidR="006E25D1" w:rsidRPr="00BC7900">
        <w:rPr>
          <w:rFonts w:hint="eastAsia"/>
          <w:sz w:val="24"/>
          <w:szCs w:val="24"/>
        </w:rPr>
        <w:t>预约终止时间（</w:t>
      </w:r>
      <w:r w:rsidR="006E25D1" w:rsidRPr="00BC7900">
        <w:rPr>
          <w:rFonts w:hint="eastAsia"/>
          <w:sz w:val="24"/>
          <w:szCs w:val="24"/>
        </w:rPr>
        <w:t>REAL_BOOKING</w:t>
      </w:r>
      <w:r w:rsidR="006E25D1" w:rsidRPr="00BC7900">
        <w:rPr>
          <w:rFonts w:hint="eastAsia"/>
          <w:sz w:val="24"/>
          <w:szCs w:val="24"/>
        </w:rPr>
        <w:t>）</w:t>
      </w:r>
      <w:r w:rsidR="006E25D1" w:rsidRPr="00BC7900">
        <w:rPr>
          <w:rFonts w:hint="eastAsia"/>
          <w:sz w:val="24"/>
          <w:szCs w:val="24"/>
        </w:rPr>
        <w:t>&lt;=2</w:t>
      </w:r>
      <w:r w:rsidR="006E25D1" w:rsidRPr="00BC7900">
        <w:rPr>
          <w:rFonts w:hint="eastAsia"/>
          <w:sz w:val="24"/>
          <w:szCs w:val="24"/>
        </w:rPr>
        <w:t>小时</w:t>
      </w:r>
      <w:r w:rsidR="006379BB">
        <w:rPr>
          <w:rFonts w:hint="eastAsia"/>
          <w:sz w:val="24"/>
          <w:szCs w:val="24"/>
        </w:rPr>
        <w:t>）</w:t>
      </w:r>
      <w:r w:rsidR="006E25D1" w:rsidRPr="00BC7900">
        <w:rPr>
          <w:rFonts w:hint="eastAsia"/>
          <w:sz w:val="24"/>
          <w:szCs w:val="24"/>
        </w:rPr>
        <w:t>，</w:t>
      </w:r>
      <w:r w:rsidR="00C00478">
        <w:rPr>
          <w:rFonts w:hint="eastAsia"/>
          <w:sz w:val="24"/>
          <w:szCs w:val="24"/>
        </w:rPr>
        <w:t>该值为</w:t>
      </w:r>
      <w:r w:rsidR="00C00478">
        <w:rPr>
          <w:rFonts w:hint="eastAsia"/>
          <w:sz w:val="24"/>
          <w:szCs w:val="24"/>
        </w:rPr>
        <w:t>1</w:t>
      </w:r>
      <w:r w:rsidR="00580E4C">
        <w:rPr>
          <w:rFonts w:hint="eastAsia"/>
          <w:sz w:val="24"/>
          <w:szCs w:val="24"/>
        </w:rPr>
        <w:t>否则为</w:t>
      </w:r>
      <w:r w:rsidR="00580E4C">
        <w:rPr>
          <w:rFonts w:hint="eastAsia"/>
          <w:sz w:val="24"/>
          <w:szCs w:val="24"/>
        </w:rPr>
        <w:t>0</w:t>
      </w:r>
      <w:r w:rsidR="00580E4C">
        <w:rPr>
          <w:rFonts w:hint="eastAsia"/>
          <w:sz w:val="24"/>
          <w:szCs w:val="24"/>
        </w:rPr>
        <w:t>；</w:t>
      </w:r>
    </w:p>
    <w:p w14:paraId="2FB09504" w14:textId="77777777" w:rsidR="0005544C" w:rsidRDefault="0005544C" w:rsidP="0005544C">
      <w:pPr>
        <w:pStyle w:val="3"/>
      </w:pPr>
      <w:bookmarkStart w:id="190" w:name="_当前写入日期(WRITE_TIME)"/>
      <w:bookmarkEnd w:id="190"/>
      <w:r>
        <w:rPr>
          <w:rFonts w:hint="eastAsia"/>
        </w:rPr>
        <w:t>当前写入日期</w:t>
      </w:r>
      <w:r>
        <w:rPr>
          <w:rFonts w:hint="eastAsia"/>
        </w:rPr>
        <w:t>(WRITE_TIME)</w:t>
      </w:r>
    </w:p>
    <w:p w14:paraId="2451816A" w14:textId="77777777" w:rsidR="00ED628A" w:rsidRDefault="00ED628A" w:rsidP="00ED628A">
      <w:pPr>
        <w:pStyle w:val="a5"/>
        <w:numPr>
          <w:ilvl w:val="0"/>
          <w:numId w:val="2"/>
        </w:numPr>
        <w:spacing w:line="360" w:lineRule="auto"/>
        <w:ind w:firstLineChars="0"/>
        <w:rPr>
          <w:sz w:val="24"/>
          <w:szCs w:val="24"/>
        </w:rPr>
      </w:pPr>
      <w:r w:rsidRPr="00ED628A">
        <w:rPr>
          <w:rFonts w:hint="eastAsia"/>
          <w:sz w:val="24"/>
          <w:szCs w:val="24"/>
        </w:rPr>
        <w:t>算法</w:t>
      </w:r>
    </w:p>
    <w:p w14:paraId="65DE7382" w14:textId="77777777" w:rsidR="00ED628A" w:rsidRPr="00ED628A" w:rsidRDefault="00ED628A" w:rsidP="00ED628A">
      <w:pPr>
        <w:pStyle w:val="a5"/>
        <w:spacing w:line="360" w:lineRule="auto"/>
        <w:ind w:left="420" w:firstLineChars="0" w:firstLine="0"/>
        <w:rPr>
          <w:sz w:val="24"/>
          <w:szCs w:val="24"/>
        </w:rPr>
      </w:pPr>
      <w:r>
        <w:rPr>
          <w:rFonts w:hint="eastAsia"/>
          <w:sz w:val="24"/>
          <w:szCs w:val="24"/>
        </w:rPr>
        <w:t>一次抽取的机子的系统时间</w:t>
      </w:r>
      <w:r w:rsidR="00084963">
        <w:rPr>
          <w:rFonts w:hint="eastAsia"/>
          <w:sz w:val="24"/>
          <w:szCs w:val="24"/>
        </w:rPr>
        <w:t>；</w:t>
      </w:r>
    </w:p>
    <w:p w14:paraId="22021E51" w14:textId="77777777" w:rsidR="0005544C" w:rsidRDefault="0005544C" w:rsidP="0005544C">
      <w:pPr>
        <w:pStyle w:val="3"/>
      </w:pPr>
      <w:bookmarkStart w:id="191" w:name="_状态时间(STATUS_TIME)"/>
      <w:bookmarkEnd w:id="191"/>
      <w:r>
        <w:rPr>
          <w:rFonts w:hint="eastAsia"/>
        </w:rPr>
        <w:t>状态时间</w:t>
      </w:r>
      <w:r>
        <w:rPr>
          <w:rFonts w:hint="eastAsia"/>
        </w:rPr>
        <w:t>(STATUS_TIME)</w:t>
      </w:r>
    </w:p>
    <w:p w14:paraId="4651C5F8" w14:textId="77777777" w:rsidR="00DA23B9" w:rsidRPr="00AA6180" w:rsidRDefault="00DA23B9" w:rsidP="00DA23B9">
      <w:pPr>
        <w:pStyle w:val="a5"/>
        <w:numPr>
          <w:ilvl w:val="0"/>
          <w:numId w:val="2"/>
        </w:numPr>
        <w:spacing w:line="360" w:lineRule="auto"/>
        <w:ind w:firstLineChars="0"/>
        <w:rPr>
          <w:sz w:val="24"/>
          <w:szCs w:val="24"/>
        </w:rPr>
      </w:pPr>
      <w:r w:rsidRPr="00B22CDA">
        <w:rPr>
          <w:rFonts w:hint="eastAsia"/>
          <w:sz w:val="24"/>
          <w:szCs w:val="24"/>
        </w:rPr>
        <w:t>数据来源</w:t>
      </w:r>
    </w:p>
    <w:p w14:paraId="4A248BF1" w14:textId="77777777" w:rsidR="00DA23B9" w:rsidRDefault="00DA23B9" w:rsidP="00DA23B9">
      <w:pPr>
        <w:spacing w:line="360" w:lineRule="auto"/>
        <w:rPr>
          <w:highlight w:val="yellow"/>
        </w:rPr>
      </w:pPr>
      <w:r w:rsidRPr="008817E1">
        <w:rPr>
          <w:rFonts w:hint="eastAsia"/>
          <w:sz w:val="24"/>
          <w:szCs w:val="24"/>
        </w:rPr>
        <w:t>K-V</w:t>
      </w:r>
      <w:r w:rsidRPr="008817E1">
        <w:rPr>
          <w:rFonts w:hint="eastAsia"/>
          <w:sz w:val="24"/>
          <w:szCs w:val="24"/>
        </w:rPr>
        <w:t>表</w:t>
      </w:r>
      <w:r>
        <w:rPr>
          <w:rFonts w:hint="eastAsia"/>
          <w:sz w:val="24"/>
          <w:szCs w:val="24"/>
        </w:rPr>
        <w:t>：业务单</w:t>
      </w:r>
      <w:r w:rsidRPr="008817E1">
        <w:rPr>
          <w:rFonts w:hint="eastAsia"/>
          <w:sz w:val="24"/>
          <w:szCs w:val="24"/>
        </w:rPr>
        <w:t>，对应字段：</w:t>
      </w:r>
      <w:r w:rsidR="0060609D">
        <w:rPr>
          <w:rFonts w:hint="eastAsia"/>
          <w:sz w:val="24"/>
          <w:szCs w:val="24"/>
        </w:rPr>
        <w:t>状态</w:t>
      </w:r>
      <w:r w:rsidRPr="00DA23B9">
        <w:rPr>
          <w:rFonts w:hint="eastAsia"/>
          <w:sz w:val="24"/>
          <w:szCs w:val="24"/>
        </w:rPr>
        <w:t>时间</w:t>
      </w:r>
      <w:r w:rsidRPr="00DA23B9">
        <w:rPr>
          <w:rFonts w:hint="eastAsia"/>
          <w:sz w:val="24"/>
          <w:szCs w:val="24"/>
        </w:rPr>
        <w:t>(</w:t>
      </w:r>
      <w:r w:rsidR="0060609D" w:rsidRPr="001A656A">
        <w:rPr>
          <w:rFonts w:hint="eastAsia"/>
          <w:sz w:val="24"/>
          <w:szCs w:val="24"/>
        </w:rPr>
        <w:t>STATUS</w:t>
      </w:r>
      <w:r w:rsidR="0060609D" w:rsidRPr="00500887">
        <w:rPr>
          <w:sz w:val="24"/>
          <w:szCs w:val="24"/>
        </w:rPr>
        <w:t xml:space="preserve"> </w:t>
      </w:r>
      <w:r w:rsidR="00500887" w:rsidRPr="00500887">
        <w:rPr>
          <w:sz w:val="24"/>
          <w:szCs w:val="24"/>
        </w:rPr>
        <w:t>_TIME</w:t>
      </w:r>
      <w:r w:rsidRPr="00DA23B9">
        <w:rPr>
          <w:rFonts w:hint="eastAsia"/>
          <w:sz w:val="24"/>
          <w:szCs w:val="24"/>
        </w:rPr>
        <w:t>)</w:t>
      </w:r>
    </w:p>
    <w:p w14:paraId="77197603" w14:textId="77777777" w:rsidR="00DA23B9" w:rsidRDefault="00DA23B9" w:rsidP="00DA23B9">
      <w:pPr>
        <w:pStyle w:val="a5"/>
        <w:numPr>
          <w:ilvl w:val="0"/>
          <w:numId w:val="2"/>
        </w:numPr>
        <w:spacing w:line="360" w:lineRule="auto"/>
        <w:ind w:firstLineChars="0"/>
      </w:pPr>
      <w:r w:rsidRPr="006D2601">
        <w:rPr>
          <w:rFonts w:hint="eastAsia"/>
          <w:sz w:val="24"/>
          <w:szCs w:val="24"/>
        </w:rPr>
        <w:t>算法</w:t>
      </w:r>
    </w:p>
    <w:p w14:paraId="26D14CA6" w14:textId="77777777" w:rsidR="00DA23B9" w:rsidRPr="006F2634" w:rsidRDefault="00DA23B9" w:rsidP="00DA23B9">
      <w:pPr>
        <w:spacing w:line="360" w:lineRule="auto"/>
        <w:rPr>
          <w:sz w:val="24"/>
          <w:szCs w:val="24"/>
        </w:rPr>
      </w:pPr>
      <w:r w:rsidRPr="006F2634">
        <w:rPr>
          <w:rFonts w:hint="eastAsia"/>
          <w:sz w:val="24"/>
          <w:szCs w:val="24"/>
        </w:rPr>
        <w:t>直接获取；</w:t>
      </w:r>
    </w:p>
    <w:p w14:paraId="46764403" w14:textId="77777777" w:rsidR="00DA23B9" w:rsidRPr="00DA23B9" w:rsidRDefault="00DA23B9" w:rsidP="00DA23B9"/>
    <w:p w14:paraId="421BFA69" w14:textId="77777777" w:rsidR="0005544C" w:rsidRDefault="0005544C" w:rsidP="0005544C">
      <w:pPr>
        <w:pStyle w:val="3"/>
      </w:pPr>
      <w:bookmarkStart w:id="192" w:name="_到达外线时间(ARRSVR_TIME)"/>
      <w:bookmarkStart w:id="193" w:name="_Ref439864945"/>
      <w:bookmarkEnd w:id="192"/>
      <w:r>
        <w:rPr>
          <w:rFonts w:hint="eastAsia"/>
        </w:rPr>
        <w:t>到达外线时间</w:t>
      </w:r>
      <w:r>
        <w:rPr>
          <w:rFonts w:hint="eastAsia"/>
        </w:rPr>
        <w:t>(ARRSVR_TIME)</w:t>
      </w:r>
      <w:bookmarkEnd w:id="193"/>
    </w:p>
    <w:p w14:paraId="46626762" w14:textId="77777777" w:rsidR="00A95E5B" w:rsidRPr="00AA6180" w:rsidRDefault="00A95E5B" w:rsidP="00A95E5B">
      <w:pPr>
        <w:pStyle w:val="a5"/>
        <w:numPr>
          <w:ilvl w:val="0"/>
          <w:numId w:val="2"/>
        </w:numPr>
        <w:spacing w:line="360" w:lineRule="auto"/>
        <w:ind w:firstLineChars="0"/>
        <w:rPr>
          <w:sz w:val="24"/>
          <w:szCs w:val="24"/>
        </w:rPr>
      </w:pPr>
      <w:r w:rsidRPr="00B22CDA">
        <w:rPr>
          <w:rFonts w:hint="eastAsia"/>
          <w:sz w:val="24"/>
          <w:szCs w:val="24"/>
        </w:rPr>
        <w:t>数据来源</w:t>
      </w:r>
    </w:p>
    <w:p w14:paraId="48250141" w14:textId="77777777" w:rsidR="00A95E5B" w:rsidRDefault="00A95E5B" w:rsidP="00A95E5B">
      <w:pPr>
        <w:spacing w:line="360" w:lineRule="auto"/>
        <w:rPr>
          <w:highlight w:val="yellow"/>
        </w:rPr>
      </w:pPr>
      <w:r w:rsidRPr="008817E1">
        <w:rPr>
          <w:rFonts w:hint="eastAsia"/>
          <w:sz w:val="24"/>
          <w:szCs w:val="24"/>
        </w:rPr>
        <w:t>K-V</w:t>
      </w:r>
      <w:r w:rsidRPr="008817E1">
        <w:rPr>
          <w:rFonts w:hint="eastAsia"/>
          <w:sz w:val="24"/>
          <w:szCs w:val="24"/>
        </w:rPr>
        <w:t>表</w:t>
      </w:r>
      <w:r>
        <w:rPr>
          <w:rFonts w:hint="eastAsia"/>
          <w:sz w:val="24"/>
          <w:szCs w:val="24"/>
        </w:rPr>
        <w:t>：业务单</w:t>
      </w:r>
      <w:r w:rsidRPr="008817E1">
        <w:rPr>
          <w:rFonts w:hint="eastAsia"/>
          <w:sz w:val="24"/>
          <w:szCs w:val="24"/>
        </w:rPr>
        <w:t>，对应字段：</w:t>
      </w:r>
      <w:r w:rsidR="009B78CC">
        <w:rPr>
          <w:rFonts w:hint="eastAsia"/>
          <w:sz w:val="24"/>
          <w:szCs w:val="24"/>
        </w:rPr>
        <w:t>创建</w:t>
      </w:r>
      <w:r w:rsidRPr="00DA23B9">
        <w:rPr>
          <w:rFonts w:hint="eastAsia"/>
          <w:sz w:val="24"/>
          <w:szCs w:val="24"/>
        </w:rPr>
        <w:t>时间</w:t>
      </w:r>
      <w:r w:rsidR="009B78CC">
        <w:rPr>
          <w:rFonts w:hint="eastAsia"/>
          <w:sz w:val="24"/>
          <w:szCs w:val="24"/>
        </w:rPr>
        <w:t>(CREATE</w:t>
      </w:r>
      <w:r w:rsidRPr="00DA23B9">
        <w:rPr>
          <w:rFonts w:hint="eastAsia"/>
          <w:sz w:val="24"/>
          <w:szCs w:val="24"/>
        </w:rPr>
        <w:t>_TIME)</w:t>
      </w:r>
    </w:p>
    <w:p w14:paraId="4EADEE9B" w14:textId="77777777" w:rsidR="00A95E5B" w:rsidRDefault="00A95E5B" w:rsidP="00A95E5B">
      <w:pPr>
        <w:pStyle w:val="a5"/>
        <w:numPr>
          <w:ilvl w:val="0"/>
          <w:numId w:val="2"/>
        </w:numPr>
        <w:spacing w:line="360" w:lineRule="auto"/>
        <w:ind w:firstLineChars="0"/>
      </w:pPr>
      <w:r w:rsidRPr="006D2601">
        <w:rPr>
          <w:rFonts w:hint="eastAsia"/>
          <w:sz w:val="24"/>
          <w:szCs w:val="24"/>
        </w:rPr>
        <w:t>算法</w:t>
      </w:r>
    </w:p>
    <w:p w14:paraId="01A7A1E7" w14:textId="77777777" w:rsidR="00A95E5B" w:rsidRPr="00CD0667" w:rsidRDefault="00CD0667" w:rsidP="00CD0667">
      <w:pPr>
        <w:spacing w:line="360" w:lineRule="auto"/>
        <w:rPr>
          <w:sz w:val="24"/>
          <w:szCs w:val="24"/>
        </w:rPr>
      </w:pPr>
      <w:r>
        <w:rPr>
          <w:rFonts w:hint="eastAsia"/>
          <w:sz w:val="24"/>
          <w:szCs w:val="24"/>
        </w:rPr>
        <w:t>1</w:t>
      </w:r>
      <w:r>
        <w:rPr>
          <w:rFonts w:hint="eastAsia"/>
          <w:sz w:val="24"/>
          <w:szCs w:val="24"/>
        </w:rPr>
        <w:t>、</w:t>
      </w:r>
      <w:r w:rsidR="00A95E5B" w:rsidRPr="00CD0667">
        <w:rPr>
          <w:rFonts w:hint="eastAsia"/>
          <w:sz w:val="24"/>
          <w:szCs w:val="24"/>
        </w:rPr>
        <w:t>直接获取；</w:t>
      </w:r>
    </w:p>
    <w:p w14:paraId="16FADC7C" w14:textId="77777777" w:rsidR="009D0E91" w:rsidRPr="00716EA8" w:rsidRDefault="00716EA8" w:rsidP="00716EA8">
      <w:pPr>
        <w:spacing w:line="360" w:lineRule="auto"/>
        <w:rPr>
          <w:sz w:val="24"/>
          <w:szCs w:val="24"/>
        </w:rPr>
      </w:pPr>
      <w:r>
        <w:rPr>
          <w:rFonts w:hint="eastAsia"/>
          <w:sz w:val="24"/>
          <w:szCs w:val="24"/>
        </w:rPr>
        <w:t>2</w:t>
      </w:r>
      <w:r>
        <w:rPr>
          <w:rFonts w:hint="eastAsia"/>
          <w:sz w:val="24"/>
          <w:szCs w:val="24"/>
        </w:rPr>
        <w:t>、</w:t>
      </w:r>
      <w:r w:rsidRPr="002C614E">
        <w:rPr>
          <w:rFonts w:hint="eastAsia"/>
          <w:sz w:val="24"/>
          <w:szCs w:val="24"/>
        </w:rPr>
        <w:t>在处理完步骤</w:t>
      </w:r>
      <w:r w:rsidRPr="002C614E">
        <w:rPr>
          <w:rFonts w:hint="eastAsia"/>
          <w:sz w:val="24"/>
          <w:szCs w:val="24"/>
        </w:rPr>
        <w:t>1</w:t>
      </w:r>
      <w:r>
        <w:rPr>
          <w:rFonts w:hint="eastAsia"/>
          <w:sz w:val="24"/>
          <w:szCs w:val="24"/>
        </w:rPr>
        <w:t>后</w:t>
      </w:r>
      <w:r w:rsidR="009D0E91" w:rsidRPr="0046773B">
        <w:rPr>
          <w:rFonts w:hint="eastAsia"/>
          <w:sz w:val="24"/>
          <w:szCs w:val="24"/>
        </w:rPr>
        <w:t>针对</w:t>
      </w:r>
      <w:r w:rsidR="009D0E91">
        <w:rPr>
          <w:rFonts w:hint="eastAsia"/>
          <w:sz w:val="24"/>
          <w:szCs w:val="24"/>
        </w:rPr>
        <w:t>业务单规格为定单（</w:t>
      </w:r>
      <w:r w:rsidR="009D0E91" w:rsidRPr="004D37AF">
        <w:rPr>
          <w:sz w:val="24"/>
          <w:szCs w:val="24"/>
        </w:rPr>
        <w:t>301010000</w:t>
      </w:r>
      <w:r w:rsidR="009D0E91">
        <w:rPr>
          <w:rFonts w:hint="eastAsia"/>
          <w:sz w:val="24"/>
          <w:szCs w:val="24"/>
        </w:rPr>
        <w:t>2</w:t>
      </w:r>
      <w:r>
        <w:rPr>
          <w:rFonts w:hint="eastAsia"/>
          <w:sz w:val="24"/>
          <w:szCs w:val="24"/>
        </w:rPr>
        <w:t>）进行处理，</w:t>
      </w:r>
      <w:r w:rsidR="009D0E91" w:rsidRPr="00716EA8">
        <w:rPr>
          <w:rFonts w:hint="eastAsia"/>
          <w:sz w:val="24"/>
          <w:szCs w:val="24"/>
        </w:rPr>
        <w:t>根据开通工单的所属服务定单，把施工工单（业务单类型</w:t>
      </w:r>
      <w:r w:rsidR="009D0E91" w:rsidRPr="00716EA8">
        <w:rPr>
          <w:rFonts w:hint="eastAsia"/>
          <w:sz w:val="24"/>
          <w:szCs w:val="24"/>
        </w:rPr>
        <w:t>=</w:t>
      </w:r>
      <w:r w:rsidR="009D0E91" w:rsidRPr="009D0E91">
        <w:t xml:space="preserve"> </w:t>
      </w:r>
      <w:r w:rsidR="009D0E91" w:rsidRPr="00716EA8">
        <w:rPr>
          <w:sz w:val="24"/>
          <w:szCs w:val="24"/>
        </w:rPr>
        <w:t>1000081</w:t>
      </w:r>
      <w:r w:rsidR="009D0E91" w:rsidRPr="00716EA8">
        <w:rPr>
          <w:rFonts w:hint="eastAsia"/>
          <w:sz w:val="24"/>
          <w:szCs w:val="24"/>
        </w:rPr>
        <w:t>）到达外线时间回填到定单（</w:t>
      </w:r>
      <w:r w:rsidR="009D0E91" w:rsidRPr="00716EA8">
        <w:rPr>
          <w:sz w:val="24"/>
          <w:szCs w:val="24"/>
        </w:rPr>
        <w:t>301010000</w:t>
      </w:r>
      <w:r w:rsidR="009D0E91" w:rsidRPr="00716EA8">
        <w:rPr>
          <w:rFonts w:hint="eastAsia"/>
          <w:sz w:val="24"/>
          <w:szCs w:val="24"/>
        </w:rPr>
        <w:t>2</w:t>
      </w:r>
      <w:r w:rsidR="009D0E91" w:rsidRPr="00716EA8">
        <w:rPr>
          <w:rFonts w:hint="eastAsia"/>
          <w:sz w:val="24"/>
          <w:szCs w:val="24"/>
        </w:rPr>
        <w:t>）</w:t>
      </w:r>
      <w:r w:rsidR="00E41475">
        <w:rPr>
          <w:rFonts w:hint="eastAsia"/>
          <w:sz w:val="24"/>
          <w:szCs w:val="24"/>
        </w:rPr>
        <w:t>，</w:t>
      </w:r>
      <w:r w:rsidR="00E41475" w:rsidRPr="00E41475">
        <w:rPr>
          <w:rFonts w:hint="eastAsia"/>
          <w:sz w:val="24"/>
          <w:szCs w:val="24"/>
        </w:rPr>
        <w:t>取最小到单时间</w:t>
      </w:r>
      <w:r w:rsidR="009D0E91" w:rsidRPr="00716EA8">
        <w:rPr>
          <w:rFonts w:hint="eastAsia"/>
          <w:sz w:val="24"/>
          <w:szCs w:val="24"/>
        </w:rPr>
        <w:t>。</w:t>
      </w:r>
    </w:p>
    <w:p w14:paraId="30E9320D" w14:textId="77777777" w:rsidR="006614C5" w:rsidRPr="009D0E91" w:rsidRDefault="006614C5" w:rsidP="006614C5"/>
    <w:p w14:paraId="7D31FA1E" w14:textId="77777777" w:rsidR="0005544C" w:rsidRDefault="0005544C" w:rsidP="0005544C">
      <w:pPr>
        <w:pStyle w:val="3"/>
      </w:pPr>
      <w:bookmarkStart w:id="194" w:name="_到达外线时间戳(ARRSVR_TIMESTAMP)"/>
      <w:bookmarkEnd w:id="194"/>
      <w:r>
        <w:rPr>
          <w:rFonts w:hint="eastAsia"/>
        </w:rPr>
        <w:lastRenderedPageBreak/>
        <w:t>到达外线时间戳</w:t>
      </w:r>
      <w:r>
        <w:rPr>
          <w:rFonts w:hint="eastAsia"/>
        </w:rPr>
        <w:t>(ARRSVR_TIMESTAMP)</w:t>
      </w:r>
    </w:p>
    <w:p w14:paraId="01554DD8" w14:textId="77777777" w:rsidR="0005544C" w:rsidRDefault="0005544C" w:rsidP="0005544C">
      <w:pPr>
        <w:pStyle w:val="3"/>
      </w:pPr>
      <w:bookmarkStart w:id="195" w:name="_能力设备(CAPACITY_EQUIPMENT)"/>
      <w:bookmarkEnd w:id="195"/>
      <w:r>
        <w:rPr>
          <w:rFonts w:hint="eastAsia"/>
        </w:rPr>
        <w:t>能力设备</w:t>
      </w:r>
      <w:r>
        <w:rPr>
          <w:rFonts w:hint="eastAsia"/>
        </w:rPr>
        <w:t>(CAPACITY_EQUIPMENT)</w:t>
      </w:r>
    </w:p>
    <w:p w14:paraId="409819C8" w14:textId="77777777" w:rsidR="00EB0687" w:rsidRPr="00B22CDA" w:rsidRDefault="00EB0687" w:rsidP="00EB0687">
      <w:pPr>
        <w:pStyle w:val="a5"/>
        <w:numPr>
          <w:ilvl w:val="0"/>
          <w:numId w:val="2"/>
        </w:numPr>
        <w:spacing w:line="360" w:lineRule="auto"/>
        <w:ind w:firstLineChars="0"/>
        <w:rPr>
          <w:sz w:val="24"/>
          <w:szCs w:val="24"/>
        </w:rPr>
      </w:pPr>
      <w:r w:rsidRPr="00B22CDA">
        <w:rPr>
          <w:rFonts w:hint="eastAsia"/>
          <w:sz w:val="24"/>
          <w:szCs w:val="24"/>
        </w:rPr>
        <w:t>数据来源</w:t>
      </w:r>
    </w:p>
    <w:p w14:paraId="2621DDFC" w14:textId="77777777" w:rsidR="00EB0687" w:rsidRDefault="00EB0687" w:rsidP="00EB0687">
      <w:pPr>
        <w:spacing w:line="360" w:lineRule="auto"/>
        <w:rPr>
          <w:highlight w:val="yellow"/>
        </w:rPr>
      </w:pPr>
      <w:r w:rsidRPr="008817E1">
        <w:rPr>
          <w:rFonts w:hint="eastAsia"/>
          <w:sz w:val="24"/>
          <w:szCs w:val="24"/>
        </w:rPr>
        <w:t>K-V</w:t>
      </w:r>
      <w:r w:rsidRPr="008817E1">
        <w:rPr>
          <w:rFonts w:hint="eastAsia"/>
          <w:sz w:val="24"/>
          <w:szCs w:val="24"/>
        </w:rPr>
        <w:t>表</w:t>
      </w:r>
      <w:r>
        <w:rPr>
          <w:rFonts w:hint="eastAsia"/>
          <w:sz w:val="24"/>
          <w:szCs w:val="24"/>
        </w:rPr>
        <w:t>：</w:t>
      </w:r>
      <w:r w:rsidRPr="008817E1">
        <w:rPr>
          <w:rFonts w:hint="eastAsia"/>
          <w:sz w:val="24"/>
          <w:szCs w:val="24"/>
        </w:rPr>
        <w:t>单项，对应字段：</w:t>
      </w:r>
      <w:r w:rsidR="00604F2B">
        <w:rPr>
          <w:rFonts w:hint="eastAsia"/>
          <w:sz w:val="24"/>
          <w:szCs w:val="24"/>
        </w:rPr>
        <w:t>实体规格</w:t>
      </w:r>
      <w:r w:rsidR="00403269">
        <w:rPr>
          <w:rFonts w:hint="eastAsia"/>
          <w:sz w:val="24"/>
          <w:szCs w:val="24"/>
        </w:rPr>
        <w:t>（</w:t>
      </w:r>
      <w:r w:rsidRPr="008817E1">
        <w:rPr>
          <w:sz w:val="24"/>
          <w:szCs w:val="24"/>
        </w:rPr>
        <w:t>ENTITY_SPEC_ID</w:t>
      </w:r>
      <w:r w:rsidR="00403269">
        <w:rPr>
          <w:rFonts w:hint="eastAsia"/>
          <w:sz w:val="24"/>
          <w:szCs w:val="24"/>
        </w:rPr>
        <w:t>）</w:t>
      </w:r>
    </w:p>
    <w:p w14:paraId="7C4DC0B2" w14:textId="77777777" w:rsidR="00EB0687" w:rsidRDefault="00EB0687" w:rsidP="00EB0687">
      <w:pPr>
        <w:pStyle w:val="a5"/>
        <w:numPr>
          <w:ilvl w:val="0"/>
          <w:numId w:val="2"/>
        </w:numPr>
        <w:spacing w:line="360" w:lineRule="auto"/>
        <w:ind w:firstLineChars="0"/>
      </w:pPr>
      <w:r w:rsidRPr="006D2601">
        <w:rPr>
          <w:rFonts w:hint="eastAsia"/>
          <w:sz w:val="24"/>
          <w:szCs w:val="24"/>
        </w:rPr>
        <w:t>算法</w:t>
      </w:r>
      <w:r w:rsidRPr="0074085A">
        <w:rPr>
          <w:rFonts w:hint="eastAsia"/>
        </w:rPr>
        <w:t>：</w:t>
      </w:r>
    </w:p>
    <w:p w14:paraId="4DE656B0" w14:textId="77777777" w:rsidR="00673137" w:rsidRDefault="00EB0687" w:rsidP="00EB0687">
      <w:pPr>
        <w:spacing w:line="360" w:lineRule="auto"/>
        <w:rPr>
          <w:sz w:val="24"/>
          <w:szCs w:val="24"/>
        </w:rPr>
      </w:pPr>
      <w:r w:rsidRPr="00D71F2F">
        <w:rPr>
          <w:rFonts w:hint="eastAsia"/>
          <w:sz w:val="24"/>
          <w:szCs w:val="24"/>
        </w:rPr>
        <w:t>针对规格为定单（</w:t>
      </w:r>
      <w:r w:rsidRPr="004D37AF">
        <w:rPr>
          <w:sz w:val="24"/>
          <w:szCs w:val="24"/>
        </w:rPr>
        <w:t>301010000</w:t>
      </w:r>
      <w:r>
        <w:rPr>
          <w:rFonts w:hint="eastAsia"/>
          <w:sz w:val="24"/>
          <w:szCs w:val="24"/>
        </w:rPr>
        <w:t>2</w:t>
      </w:r>
      <w:r w:rsidRPr="00D71F2F">
        <w:rPr>
          <w:rFonts w:hint="eastAsia"/>
          <w:sz w:val="24"/>
          <w:szCs w:val="24"/>
        </w:rPr>
        <w:t>）</w:t>
      </w:r>
      <w:r>
        <w:rPr>
          <w:rFonts w:hint="eastAsia"/>
          <w:sz w:val="24"/>
          <w:szCs w:val="24"/>
        </w:rPr>
        <w:t>，根据业务单标识</w:t>
      </w:r>
      <w:r w:rsidR="00403269">
        <w:rPr>
          <w:rFonts w:hint="eastAsia"/>
          <w:sz w:val="24"/>
          <w:szCs w:val="24"/>
        </w:rPr>
        <w:t>及单项规格为</w:t>
      </w:r>
      <w:r w:rsidR="00403269" w:rsidRPr="008817E1">
        <w:rPr>
          <w:rFonts w:hint="eastAsia"/>
          <w:sz w:val="24"/>
          <w:szCs w:val="24"/>
        </w:rPr>
        <w:t>资源单项（</w:t>
      </w:r>
      <w:r w:rsidR="00403269" w:rsidRPr="008817E1">
        <w:rPr>
          <w:sz w:val="24"/>
          <w:szCs w:val="24"/>
        </w:rPr>
        <w:t>3020100004</w:t>
      </w:r>
      <w:r w:rsidR="00403269" w:rsidRPr="008817E1">
        <w:rPr>
          <w:rFonts w:hint="eastAsia"/>
          <w:sz w:val="24"/>
          <w:szCs w:val="24"/>
        </w:rPr>
        <w:t>）</w:t>
      </w:r>
      <w:r>
        <w:rPr>
          <w:rFonts w:hint="eastAsia"/>
          <w:sz w:val="24"/>
          <w:szCs w:val="24"/>
        </w:rPr>
        <w:t>获取相应单项，把单项清单作为入参调用</w:t>
      </w:r>
      <w:r>
        <w:rPr>
          <w:rFonts w:hint="eastAsia"/>
          <w:sz w:val="24"/>
          <w:szCs w:val="24"/>
        </w:rPr>
        <w:t>Drools</w:t>
      </w:r>
      <w:r>
        <w:rPr>
          <w:rFonts w:hint="eastAsia"/>
          <w:sz w:val="24"/>
          <w:szCs w:val="24"/>
        </w:rPr>
        <w:t>规则（</w:t>
      </w:r>
      <w:r w:rsidRPr="00EB0687">
        <w:rPr>
          <w:rFonts w:hint="eastAsia"/>
          <w:sz w:val="24"/>
          <w:szCs w:val="24"/>
        </w:rPr>
        <w:t>能力设备</w:t>
      </w:r>
      <w:r>
        <w:rPr>
          <w:rFonts w:hint="eastAsia"/>
          <w:sz w:val="24"/>
          <w:szCs w:val="24"/>
        </w:rPr>
        <w:t>）</w:t>
      </w:r>
      <w:r w:rsidR="00403269">
        <w:rPr>
          <w:rFonts w:hint="eastAsia"/>
          <w:sz w:val="24"/>
          <w:szCs w:val="24"/>
        </w:rPr>
        <w:t>得出能力设备单项，取</w:t>
      </w:r>
      <w:r w:rsidR="00F86AEF">
        <w:rPr>
          <w:rFonts w:hint="eastAsia"/>
          <w:sz w:val="24"/>
          <w:szCs w:val="24"/>
        </w:rPr>
        <w:t>实体规格</w:t>
      </w:r>
      <w:r w:rsidR="00403269">
        <w:rPr>
          <w:rFonts w:hint="eastAsia"/>
          <w:sz w:val="24"/>
          <w:szCs w:val="24"/>
        </w:rPr>
        <w:t>；</w:t>
      </w:r>
    </w:p>
    <w:p w14:paraId="189878AE" w14:textId="77777777" w:rsidR="003202E1" w:rsidRDefault="003202E1" w:rsidP="00EB0687">
      <w:pPr>
        <w:spacing w:line="360" w:lineRule="auto"/>
        <w:rPr>
          <w:sz w:val="24"/>
          <w:szCs w:val="24"/>
        </w:rPr>
      </w:pPr>
    </w:p>
    <w:p w14:paraId="2C5A5D6A" w14:textId="77777777" w:rsidR="003202E1" w:rsidRPr="00673137" w:rsidRDefault="003202E1" w:rsidP="00EB0687">
      <w:pPr>
        <w:spacing w:line="360" w:lineRule="auto"/>
      </w:pPr>
      <w:r>
        <w:rPr>
          <w:rFonts w:hint="eastAsia"/>
          <w:sz w:val="24"/>
          <w:szCs w:val="24"/>
        </w:rPr>
        <w:t>能力设备转换规则未配置；</w:t>
      </w:r>
    </w:p>
    <w:p w14:paraId="21BE79CF" w14:textId="77777777" w:rsidR="0005544C" w:rsidRDefault="0005544C" w:rsidP="0005544C">
      <w:pPr>
        <w:pStyle w:val="3"/>
      </w:pPr>
      <w:bookmarkStart w:id="196" w:name="_业务竣工时间(BUSSINESS_COMPLETE_TIME)"/>
      <w:bookmarkEnd w:id="196"/>
      <w:r>
        <w:rPr>
          <w:rFonts w:hint="eastAsia"/>
        </w:rPr>
        <w:t>业务竣工时间</w:t>
      </w:r>
      <w:r>
        <w:rPr>
          <w:rFonts w:hint="eastAsia"/>
        </w:rPr>
        <w:t>(BUSSINESS_COMPLETE_TIME)</w:t>
      </w:r>
    </w:p>
    <w:p w14:paraId="2353CCEC" w14:textId="77777777" w:rsidR="009837CD" w:rsidRPr="00AA6180" w:rsidRDefault="009837CD" w:rsidP="009837CD">
      <w:pPr>
        <w:pStyle w:val="a5"/>
        <w:numPr>
          <w:ilvl w:val="0"/>
          <w:numId w:val="2"/>
        </w:numPr>
        <w:spacing w:line="360" w:lineRule="auto"/>
        <w:ind w:firstLineChars="0"/>
        <w:rPr>
          <w:sz w:val="24"/>
          <w:szCs w:val="24"/>
        </w:rPr>
      </w:pPr>
      <w:r w:rsidRPr="00B22CDA">
        <w:rPr>
          <w:rFonts w:hint="eastAsia"/>
          <w:sz w:val="24"/>
          <w:szCs w:val="24"/>
        </w:rPr>
        <w:t>数据来源</w:t>
      </w:r>
    </w:p>
    <w:p w14:paraId="60E94197" w14:textId="77777777" w:rsidR="009837CD" w:rsidRDefault="009837CD" w:rsidP="009837CD">
      <w:pPr>
        <w:spacing w:line="360" w:lineRule="auto"/>
        <w:rPr>
          <w:highlight w:val="yellow"/>
        </w:rPr>
      </w:pPr>
      <w:r w:rsidRPr="008817E1">
        <w:rPr>
          <w:rFonts w:hint="eastAsia"/>
          <w:sz w:val="24"/>
          <w:szCs w:val="24"/>
        </w:rPr>
        <w:t>K-V</w:t>
      </w:r>
      <w:r w:rsidRPr="008817E1">
        <w:rPr>
          <w:rFonts w:hint="eastAsia"/>
          <w:sz w:val="24"/>
          <w:szCs w:val="24"/>
        </w:rPr>
        <w:t>表</w:t>
      </w:r>
      <w:r>
        <w:rPr>
          <w:rFonts w:hint="eastAsia"/>
          <w:sz w:val="24"/>
          <w:szCs w:val="24"/>
        </w:rPr>
        <w:t>：业务单</w:t>
      </w:r>
      <w:r w:rsidRPr="008817E1">
        <w:rPr>
          <w:rFonts w:hint="eastAsia"/>
          <w:sz w:val="24"/>
          <w:szCs w:val="24"/>
        </w:rPr>
        <w:t>，</w:t>
      </w:r>
    </w:p>
    <w:p w14:paraId="6F861F1C" w14:textId="77777777" w:rsidR="009837CD" w:rsidRDefault="009837CD" w:rsidP="009837CD">
      <w:pPr>
        <w:pStyle w:val="a5"/>
        <w:numPr>
          <w:ilvl w:val="0"/>
          <w:numId w:val="2"/>
        </w:numPr>
        <w:spacing w:line="360" w:lineRule="auto"/>
        <w:ind w:firstLineChars="0"/>
      </w:pPr>
      <w:r w:rsidRPr="006D2601">
        <w:rPr>
          <w:rFonts w:hint="eastAsia"/>
          <w:sz w:val="24"/>
          <w:szCs w:val="24"/>
        </w:rPr>
        <w:t>算法</w:t>
      </w:r>
    </w:p>
    <w:p w14:paraId="07646C89" w14:textId="77777777" w:rsidR="009837CD" w:rsidRDefault="00134AD7" w:rsidP="0057629A">
      <w:pPr>
        <w:spacing w:line="360" w:lineRule="auto"/>
        <w:rPr>
          <w:sz w:val="24"/>
          <w:szCs w:val="24"/>
        </w:rPr>
      </w:pPr>
      <w:r>
        <w:rPr>
          <w:rFonts w:hint="eastAsia"/>
          <w:sz w:val="24"/>
          <w:szCs w:val="24"/>
        </w:rPr>
        <w:t>1</w:t>
      </w:r>
      <w:r>
        <w:rPr>
          <w:rFonts w:hint="eastAsia"/>
          <w:sz w:val="24"/>
          <w:szCs w:val="24"/>
        </w:rPr>
        <w:t>、</w:t>
      </w:r>
      <w:r w:rsidR="0057629A" w:rsidRPr="0057629A">
        <w:rPr>
          <w:rFonts w:hint="eastAsia"/>
          <w:sz w:val="24"/>
          <w:szCs w:val="24"/>
        </w:rPr>
        <w:t>首先</w:t>
      </w:r>
      <w:r w:rsidR="0057629A">
        <w:rPr>
          <w:rFonts w:hint="eastAsia"/>
          <w:sz w:val="24"/>
          <w:szCs w:val="24"/>
        </w:rPr>
        <w:t>调入</w:t>
      </w:r>
      <w:r w:rsidR="0057629A">
        <w:rPr>
          <w:rFonts w:hint="eastAsia"/>
          <w:sz w:val="24"/>
          <w:szCs w:val="24"/>
        </w:rPr>
        <w:t>Drools</w:t>
      </w:r>
      <w:r w:rsidR="00FB709D">
        <w:rPr>
          <w:rFonts w:hint="eastAsia"/>
          <w:sz w:val="24"/>
          <w:szCs w:val="24"/>
        </w:rPr>
        <w:t>规则（</w:t>
      </w:r>
      <w:r w:rsidR="00FB709D" w:rsidRPr="00FB709D">
        <w:rPr>
          <w:rFonts w:hint="eastAsia"/>
          <w:sz w:val="24"/>
          <w:szCs w:val="24"/>
        </w:rPr>
        <w:t>业务单业务竣工字段</w:t>
      </w:r>
      <w:r w:rsidR="00FB709D">
        <w:rPr>
          <w:rFonts w:hint="eastAsia"/>
          <w:sz w:val="24"/>
          <w:szCs w:val="24"/>
        </w:rPr>
        <w:t>）获取</w:t>
      </w:r>
      <w:r w:rsidR="00FB709D" w:rsidRPr="00FB709D">
        <w:rPr>
          <w:rFonts w:hint="eastAsia"/>
          <w:sz w:val="24"/>
          <w:szCs w:val="24"/>
        </w:rPr>
        <w:t>业务竣工时间</w:t>
      </w:r>
      <w:r w:rsidR="00FB709D">
        <w:rPr>
          <w:rFonts w:hint="eastAsia"/>
          <w:sz w:val="24"/>
          <w:szCs w:val="24"/>
        </w:rPr>
        <w:t>对应字段，根据字段名称获取；</w:t>
      </w:r>
    </w:p>
    <w:p w14:paraId="32A484E2" w14:textId="77777777" w:rsidR="00380E7E" w:rsidRDefault="00380E7E" w:rsidP="0057629A">
      <w:pPr>
        <w:spacing w:line="360" w:lineRule="auto"/>
        <w:rPr>
          <w:sz w:val="24"/>
          <w:szCs w:val="24"/>
        </w:rPr>
      </w:pPr>
      <w:r>
        <w:rPr>
          <w:rFonts w:hint="eastAsia"/>
          <w:sz w:val="24"/>
          <w:szCs w:val="24"/>
        </w:rPr>
        <w:t>Drools</w:t>
      </w:r>
      <w:r>
        <w:rPr>
          <w:rFonts w:hint="eastAsia"/>
          <w:sz w:val="24"/>
          <w:szCs w:val="24"/>
        </w:rPr>
        <w:t>规则：</w:t>
      </w:r>
    </w:p>
    <w:p w14:paraId="6C8AA605" w14:textId="77777777" w:rsidR="00380E7E" w:rsidRDefault="00380E7E" w:rsidP="0057629A">
      <w:pPr>
        <w:spacing w:line="360" w:lineRule="auto"/>
        <w:rPr>
          <w:sz w:val="24"/>
          <w:szCs w:val="24"/>
        </w:rPr>
      </w:pPr>
      <w:r>
        <w:rPr>
          <w:rFonts w:hint="eastAsia"/>
          <w:sz w:val="24"/>
          <w:szCs w:val="24"/>
        </w:rPr>
        <w:t xml:space="preserve">  </w:t>
      </w:r>
      <w:r>
        <w:rPr>
          <w:rFonts w:hint="eastAsia"/>
          <w:sz w:val="24"/>
          <w:szCs w:val="24"/>
        </w:rPr>
        <w:t>规则名称：</w:t>
      </w:r>
      <w:r w:rsidRPr="00FB709D">
        <w:rPr>
          <w:rFonts w:hint="eastAsia"/>
          <w:sz w:val="24"/>
          <w:szCs w:val="24"/>
        </w:rPr>
        <w:t>业务单业务竣工字段</w:t>
      </w:r>
    </w:p>
    <w:p w14:paraId="1E0FF871" w14:textId="77777777" w:rsidR="00380E7E" w:rsidRDefault="00380E7E" w:rsidP="0057629A">
      <w:pPr>
        <w:spacing w:line="360" w:lineRule="auto"/>
        <w:rPr>
          <w:sz w:val="24"/>
          <w:szCs w:val="24"/>
        </w:rPr>
      </w:pPr>
      <w:r>
        <w:rPr>
          <w:rFonts w:hint="eastAsia"/>
          <w:sz w:val="24"/>
          <w:szCs w:val="24"/>
        </w:rPr>
        <w:t xml:space="preserve">  </w:t>
      </w:r>
      <w:commentRangeStart w:id="197"/>
      <w:r>
        <w:rPr>
          <w:rFonts w:hint="eastAsia"/>
          <w:sz w:val="24"/>
          <w:szCs w:val="24"/>
        </w:rPr>
        <w:t>入参</w:t>
      </w:r>
      <w:commentRangeEnd w:id="197"/>
      <w:r w:rsidR="009521E0">
        <w:rPr>
          <w:rStyle w:val="a8"/>
        </w:rPr>
        <w:commentReference w:id="197"/>
      </w:r>
      <w:r>
        <w:rPr>
          <w:rFonts w:hint="eastAsia"/>
          <w:sz w:val="24"/>
          <w:szCs w:val="24"/>
        </w:rPr>
        <w:t>：</w:t>
      </w:r>
      <w:r w:rsidR="002D1987">
        <w:rPr>
          <w:rFonts w:hint="eastAsia"/>
          <w:sz w:val="24"/>
          <w:szCs w:val="24"/>
        </w:rPr>
        <w:t>省份编码，</w:t>
      </w:r>
      <w:r w:rsidR="002D1987" w:rsidRPr="002D1987">
        <w:rPr>
          <w:rFonts w:hint="eastAsia"/>
          <w:sz w:val="24"/>
          <w:szCs w:val="24"/>
        </w:rPr>
        <w:t>业务单规格</w:t>
      </w:r>
      <w:r w:rsidR="002D1987" w:rsidRPr="002D1987">
        <w:rPr>
          <w:rFonts w:hint="eastAsia"/>
          <w:sz w:val="24"/>
          <w:szCs w:val="24"/>
        </w:rPr>
        <w:t>(SPEC_ID),</w:t>
      </w:r>
      <w:r w:rsidR="002D1987" w:rsidRPr="002D1987">
        <w:rPr>
          <w:rFonts w:hint="eastAsia"/>
          <w:sz w:val="24"/>
          <w:szCs w:val="24"/>
        </w:rPr>
        <w:t>业务单类型</w:t>
      </w:r>
      <w:r w:rsidR="002D1987">
        <w:rPr>
          <w:rFonts w:hint="eastAsia"/>
          <w:sz w:val="24"/>
          <w:szCs w:val="24"/>
        </w:rPr>
        <w:t>，</w:t>
      </w:r>
      <w:r w:rsidR="002D1987" w:rsidRPr="002D1987">
        <w:rPr>
          <w:rFonts w:hint="eastAsia"/>
          <w:sz w:val="24"/>
          <w:szCs w:val="24"/>
        </w:rPr>
        <w:t>业务单类型</w:t>
      </w:r>
      <w:r w:rsidR="002D1987" w:rsidRPr="002D1987">
        <w:rPr>
          <w:rFonts w:hint="eastAsia"/>
          <w:sz w:val="24"/>
          <w:szCs w:val="24"/>
        </w:rPr>
        <w:t>(BUSINESS_TYPE)</w:t>
      </w:r>
      <w:r w:rsidR="009521E0">
        <w:rPr>
          <w:rFonts w:hint="eastAsia"/>
          <w:sz w:val="24"/>
          <w:szCs w:val="24"/>
        </w:rPr>
        <w:t>；</w:t>
      </w:r>
    </w:p>
    <w:p w14:paraId="65BACCCF" w14:textId="77777777" w:rsidR="00134AD7" w:rsidRDefault="00134AD7" w:rsidP="0057629A">
      <w:pPr>
        <w:spacing w:line="360" w:lineRule="auto"/>
        <w:rPr>
          <w:sz w:val="24"/>
          <w:szCs w:val="24"/>
        </w:rPr>
      </w:pPr>
    </w:p>
    <w:p w14:paraId="4A4FFF29" w14:textId="77777777" w:rsidR="00134AD7" w:rsidRPr="00A50A55" w:rsidRDefault="00A50A55" w:rsidP="00A50A55">
      <w:r>
        <w:rPr>
          <w:rFonts w:hint="eastAsia"/>
        </w:rPr>
        <w:t>转换规则</w:t>
      </w:r>
      <w:r w:rsidR="00134AD7">
        <w:rPr>
          <w:rFonts w:hint="eastAsia"/>
          <w:sz w:val="24"/>
          <w:szCs w:val="24"/>
        </w:rPr>
        <w:t>：</w:t>
      </w:r>
    </w:p>
    <w:tbl>
      <w:tblPr>
        <w:tblW w:w="7880" w:type="dxa"/>
        <w:tblInd w:w="93" w:type="dxa"/>
        <w:tblLook w:val="04A0" w:firstRow="1" w:lastRow="0" w:firstColumn="1" w:lastColumn="0" w:noHBand="0" w:noVBand="1"/>
      </w:tblPr>
      <w:tblGrid>
        <w:gridCol w:w="1130"/>
        <w:gridCol w:w="2450"/>
        <w:gridCol w:w="2340"/>
        <w:gridCol w:w="1960"/>
      </w:tblGrid>
      <w:tr w:rsidR="00F618DA" w:rsidRPr="00F618DA" w14:paraId="5C802DF2" w14:textId="77777777" w:rsidTr="00F618DA">
        <w:trPr>
          <w:trHeight w:val="270"/>
        </w:trPr>
        <w:tc>
          <w:tcPr>
            <w:tcW w:w="5920" w:type="dxa"/>
            <w:gridSpan w:val="3"/>
            <w:tcBorders>
              <w:top w:val="single" w:sz="4" w:space="0" w:color="auto"/>
              <w:left w:val="single" w:sz="4" w:space="0" w:color="auto"/>
              <w:bottom w:val="single" w:sz="4" w:space="0" w:color="auto"/>
              <w:right w:val="single" w:sz="4" w:space="0" w:color="auto"/>
            </w:tcBorders>
            <w:shd w:val="clear" w:color="000000" w:fill="FFC000"/>
            <w:noWrap/>
            <w:vAlign w:val="bottom"/>
            <w:hideMark/>
          </w:tcPr>
          <w:p w14:paraId="79FC9930" w14:textId="77777777" w:rsidR="00F618DA" w:rsidRPr="00F618DA" w:rsidRDefault="00F618DA" w:rsidP="00F618DA">
            <w:pPr>
              <w:widowControl/>
              <w:jc w:val="center"/>
              <w:rPr>
                <w:rFonts w:ascii="宋体" w:eastAsia="宋体" w:hAnsi="宋体" w:cs="宋体"/>
                <w:color w:val="000000"/>
                <w:kern w:val="0"/>
                <w:sz w:val="22"/>
              </w:rPr>
            </w:pPr>
            <w:r w:rsidRPr="00F618DA">
              <w:rPr>
                <w:rFonts w:ascii="宋体" w:eastAsia="宋体" w:hAnsi="宋体" w:cs="宋体" w:hint="eastAsia"/>
                <w:color w:val="000000"/>
                <w:kern w:val="0"/>
                <w:sz w:val="22"/>
              </w:rPr>
              <w:t>输入</w:t>
            </w:r>
          </w:p>
        </w:tc>
        <w:tc>
          <w:tcPr>
            <w:tcW w:w="1960" w:type="dxa"/>
            <w:tcBorders>
              <w:top w:val="single" w:sz="4" w:space="0" w:color="auto"/>
              <w:left w:val="nil"/>
              <w:bottom w:val="single" w:sz="4" w:space="0" w:color="auto"/>
              <w:right w:val="single" w:sz="4" w:space="0" w:color="auto"/>
            </w:tcBorders>
            <w:shd w:val="clear" w:color="000000" w:fill="FFC000"/>
            <w:noWrap/>
            <w:vAlign w:val="bottom"/>
            <w:hideMark/>
          </w:tcPr>
          <w:p w14:paraId="6A8DC9B6" w14:textId="77777777" w:rsidR="00F618DA" w:rsidRPr="00F618DA" w:rsidRDefault="00F618DA" w:rsidP="00F618DA">
            <w:pPr>
              <w:widowControl/>
              <w:jc w:val="left"/>
              <w:rPr>
                <w:rFonts w:ascii="宋体" w:eastAsia="宋体" w:hAnsi="宋体" w:cs="宋体"/>
                <w:color w:val="000000"/>
                <w:kern w:val="0"/>
                <w:sz w:val="22"/>
              </w:rPr>
            </w:pPr>
            <w:r w:rsidRPr="00F618DA">
              <w:rPr>
                <w:rFonts w:ascii="宋体" w:eastAsia="宋体" w:hAnsi="宋体" w:cs="宋体" w:hint="eastAsia"/>
                <w:color w:val="000000"/>
                <w:kern w:val="0"/>
                <w:sz w:val="22"/>
              </w:rPr>
              <w:t>输出</w:t>
            </w:r>
          </w:p>
        </w:tc>
      </w:tr>
      <w:tr w:rsidR="00F618DA" w:rsidRPr="00F618DA" w14:paraId="5E977498" w14:textId="77777777" w:rsidTr="00F618DA">
        <w:trPr>
          <w:trHeight w:val="270"/>
        </w:trPr>
        <w:tc>
          <w:tcPr>
            <w:tcW w:w="1130" w:type="dxa"/>
            <w:tcBorders>
              <w:top w:val="nil"/>
              <w:left w:val="single" w:sz="4" w:space="0" w:color="auto"/>
              <w:bottom w:val="single" w:sz="4" w:space="0" w:color="auto"/>
              <w:right w:val="single" w:sz="4" w:space="0" w:color="auto"/>
            </w:tcBorders>
            <w:shd w:val="clear" w:color="000000" w:fill="C5D9F1"/>
            <w:noWrap/>
            <w:vAlign w:val="bottom"/>
            <w:hideMark/>
          </w:tcPr>
          <w:p w14:paraId="3C6F8D28" w14:textId="77777777" w:rsidR="00F618DA" w:rsidRPr="00F618DA" w:rsidRDefault="00F618DA" w:rsidP="00F618DA">
            <w:pPr>
              <w:widowControl/>
              <w:jc w:val="center"/>
              <w:rPr>
                <w:rFonts w:ascii="宋体" w:eastAsia="宋体" w:hAnsi="宋体" w:cs="宋体"/>
                <w:color w:val="000000"/>
                <w:kern w:val="0"/>
                <w:sz w:val="22"/>
              </w:rPr>
            </w:pPr>
            <w:r w:rsidRPr="00F618DA">
              <w:rPr>
                <w:rFonts w:ascii="宋体" w:eastAsia="宋体" w:hAnsi="宋体" w:cs="宋体" w:hint="eastAsia"/>
                <w:color w:val="000000"/>
                <w:kern w:val="0"/>
                <w:sz w:val="22"/>
              </w:rPr>
              <w:t>省份</w:t>
            </w:r>
          </w:p>
        </w:tc>
        <w:tc>
          <w:tcPr>
            <w:tcW w:w="2450" w:type="dxa"/>
            <w:tcBorders>
              <w:top w:val="nil"/>
              <w:left w:val="nil"/>
              <w:bottom w:val="single" w:sz="4" w:space="0" w:color="auto"/>
              <w:right w:val="single" w:sz="4" w:space="0" w:color="auto"/>
            </w:tcBorders>
            <w:shd w:val="clear" w:color="000000" w:fill="C5D9F1"/>
            <w:noWrap/>
            <w:vAlign w:val="bottom"/>
            <w:hideMark/>
          </w:tcPr>
          <w:p w14:paraId="1E87151E" w14:textId="77777777" w:rsidR="00F618DA" w:rsidRPr="00F618DA" w:rsidRDefault="00F618DA" w:rsidP="00F618DA">
            <w:pPr>
              <w:widowControl/>
              <w:jc w:val="left"/>
              <w:rPr>
                <w:rFonts w:ascii="宋体" w:eastAsia="宋体" w:hAnsi="宋体" w:cs="宋体"/>
                <w:color w:val="000000"/>
                <w:kern w:val="0"/>
                <w:sz w:val="22"/>
              </w:rPr>
            </w:pPr>
            <w:r w:rsidRPr="00F618DA">
              <w:rPr>
                <w:rFonts w:ascii="宋体" w:eastAsia="宋体" w:hAnsi="宋体" w:cs="宋体" w:hint="eastAsia"/>
                <w:color w:val="000000"/>
                <w:kern w:val="0"/>
                <w:sz w:val="22"/>
              </w:rPr>
              <w:t>业务单规格</w:t>
            </w:r>
          </w:p>
        </w:tc>
        <w:tc>
          <w:tcPr>
            <w:tcW w:w="2340" w:type="dxa"/>
            <w:tcBorders>
              <w:top w:val="nil"/>
              <w:left w:val="nil"/>
              <w:bottom w:val="single" w:sz="4" w:space="0" w:color="auto"/>
              <w:right w:val="single" w:sz="4" w:space="0" w:color="auto"/>
            </w:tcBorders>
            <w:shd w:val="clear" w:color="000000" w:fill="C5D9F1"/>
            <w:noWrap/>
            <w:vAlign w:val="bottom"/>
            <w:hideMark/>
          </w:tcPr>
          <w:p w14:paraId="3F41F4B8" w14:textId="77777777" w:rsidR="00F618DA" w:rsidRPr="00F618DA" w:rsidRDefault="00F618DA" w:rsidP="00F618DA">
            <w:pPr>
              <w:widowControl/>
              <w:jc w:val="left"/>
              <w:rPr>
                <w:rFonts w:ascii="宋体" w:eastAsia="宋体" w:hAnsi="宋体" w:cs="宋体"/>
                <w:color w:val="000000"/>
                <w:kern w:val="0"/>
                <w:sz w:val="22"/>
              </w:rPr>
            </w:pPr>
            <w:r w:rsidRPr="00F618DA">
              <w:rPr>
                <w:rFonts w:ascii="宋体" w:eastAsia="宋体" w:hAnsi="宋体" w:cs="宋体" w:hint="eastAsia"/>
                <w:color w:val="000000"/>
                <w:kern w:val="0"/>
                <w:sz w:val="22"/>
              </w:rPr>
              <w:t>业务单类型（TYPE_ID）</w:t>
            </w:r>
          </w:p>
        </w:tc>
        <w:tc>
          <w:tcPr>
            <w:tcW w:w="1960" w:type="dxa"/>
            <w:tcBorders>
              <w:top w:val="nil"/>
              <w:left w:val="nil"/>
              <w:bottom w:val="single" w:sz="4" w:space="0" w:color="auto"/>
              <w:right w:val="single" w:sz="4" w:space="0" w:color="auto"/>
            </w:tcBorders>
            <w:shd w:val="clear" w:color="000000" w:fill="C5D9F1"/>
            <w:noWrap/>
            <w:vAlign w:val="bottom"/>
            <w:hideMark/>
          </w:tcPr>
          <w:p w14:paraId="605601FF" w14:textId="77777777" w:rsidR="00F618DA" w:rsidRPr="00F618DA" w:rsidRDefault="00F618DA" w:rsidP="00F618DA">
            <w:pPr>
              <w:widowControl/>
              <w:jc w:val="left"/>
              <w:rPr>
                <w:rFonts w:ascii="宋体" w:eastAsia="宋体" w:hAnsi="宋体" w:cs="宋体"/>
                <w:color w:val="000000"/>
                <w:kern w:val="0"/>
                <w:sz w:val="22"/>
              </w:rPr>
            </w:pPr>
            <w:r w:rsidRPr="00F618DA">
              <w:rPr>
                <w:rFonts w:ascii="宋体" w:eastAsia="宋体" w:hAnsi="宋体" w:cs="宋体" w:hint="eastAsia"/>
                <w:color w:val="000000"/>
                <w:kern w:val="0"/>
                <w:sz w:val="22"/>
              </w:rPr>
              <w:t>业务竣工字段</w:t>
            </w:r>
          </w:p>
        </w:tc>
      </w:tr>
      <w:tr w:rsidR="00F618DA" w:rsidRPr="00F618DA" w14:paraId="64D0BB0F" w14:textId="77777777" w:rsidTr="00F618DA">
        <w:trPr>
          <w:trHeight w:val="270"/>
        </w:trPr>
        <w:tc>
          <w:tcPr>
            <w:tcW w:w="1130" w:type="dxa"/>
            <w:vMerge w:val="restart"/>
            <w:tcBorders>
              <w:top w:val="nil"/>
              <w:left w:val="single" w:sz="4" w:space="0" w:color="auto"/>
              <w:bottom w:val="single" w:sz="4" w:space="0" w:color="000000"/>
              <w:right w:val="single" w:sz="4" w:space="0" w:color="auto"/>
            </w:tcBorders>
            <w:shd w:val="clear" w:color="auto" w:fill="auto"/>
            <w:vAlign w:val="center"/>
            <w:hideMark/>
          </w:tcPr>
          <w:p w14:paraId="7360C6B4" w14:textId="77777777" w:rsidR="00F618DA" w:rsidRPr="00F618DA" w:rsidRDefault="00F618DA" w:rsidP="00F618DA">
            <w:pPr>
              <w:widowControl/>
              <w:jc w:val="center"/>
              <w:rPr>
                <w:rFonts w:ascii="宋体" w:eastAsia="宋体" w:hAnsi="宋体" w:cs="宋体"/>
                <w:color w:val="000000"/>
                <w:kern w:val="0"/>
                <w:sz w:val="22"/>
              </w:rPr>
            </w:pPr>
            <w:r w:rsidRPr="00F618DA">
              <w:rPr>
                <w:rFonts w:ascii="宋体" w:eastAsia="宋体" w:hAnsi="宋体" w:cs="宋体" w:hint="eastAsia"/>
                <w:color w:val="000000"/>
                <w:kern w:val="0"/>
                <w:sz w:val="22"/>
              </w:rPr>
              <w:t>福建(35)</w:t>
            </w:r>
          </w:p>
        </w:tc>
        <w:tc>
          <w:tcPr>
            <w:tcW w:w="2450" w:type="dxa"/>
            <w:tcBorders>
              <w:top w:val="nil"/>
              <w:left w:val="nil"/>
              <w:bottom w:val="single" w:sz="4" w:space="0" w:color="auto"/>
              <w:right w:val="single" w:sz="4" w:space="0" w:color="auto"/>
            </w:tcBorders>
            <w:shd w:val="clear" w:color="auto" w:fill="auto"/>
            <w:noWrap/>
            <w:vAlign w:val="bottom"/>
            <w:hideMark/>
          </w:tcPr>
          <w:p w14:paraId="62B3DF46" w14:textId="77777777" w:rsidR="00F618DA" w:rsidRPr="00F618DA" w:rsidRDefault="00F618DA" w:rsidP="00F618DA">
            <w:pPr>
              <w:widowControl/>
              <w:jc w:val="left"/>
              <w:rPr>
                <w:rFonts w:ascii="宋体" w:eastAsia="宋体" w:hAnsi="宋体" w:cs="宋体"/>
                <w:color w:val="000000"/>
                <w:kern w:val="0"/>
                <w:sz w:val="22"/>
              </w:rPr>
            </w:pPr>
            <w:r w:rsidRPr="00F618DA">
              <w:rPr>
                <w:rFonts w:ascii="宋体" w:eastAsia="宋体" w:hAnsi="宋体" w:cs="宋体" w:hint="eastAsia"/>
                <w:color w:val="000000"/>
                <w:kern w:val="0"/>
                <w:sz w:val="22"/>
              </w:rPr>
              <w:t>订单（3010100001）</w:t>
            </w:r>
          </w:p>
        </w:tc>
        <w:tc>
          <w:tcPr>
            <w:tcW w:w="2340" w:type="dxa"/>
            <w:tcBorders>
              <w:top w:val="nil"/>
              <w:left w:val="nil"/>
              <w:bottom w:val="single" w:sz="4" w:space="0" w:color="auto"/>
              <w:right w:val="single" w:sz="4" w:space="0" w:color="auto"/>
            </w:tcBorders>
            <w:shd w:val="clear" w:color="auto" w:fill="auto"/>
            <w:noWrap/>
            <w:vAlign w:val="bottom"/>
            <w:hideMark/>
          </w:tcPr>
          <w:p w14:paraId="2989723F" w14:textId="77777777" w:rsidR="00F618DA" w:rsidRPr="00F618DA" w:rsidRDefault="00F618DA" w:rsidP="00F618DA">
            <w:pPr>
              <w:widowControl/>
              <w:jc w:val="left"/>
              <w:rPr>
                <w:rFonts w:ascii="宋体" w:eastAsia="宋体" w:hAnsi="宋体" w:cs="宋体"/>
                <w:color w:val="000000"/>
                <w:kern w:val="0"/>
                <w:sz w:val="22"/>
              </w:rPr>
            </w:pPr>
            <w:r w:rsidRPr="00F618DA">
              <w:rPr>
                <w:rFonts w:ascii="宋体" w:eastAsia="宋体" w:hAnsi="宋体" w:cs="宋体" w:hint="eastAsia"/>
                <w:color w:val="000000"/>
                <w:kern w:val="0"/>
                <w:sz w:val="22"/>
              </w:rPr>
              <w:t xml:space="preserve">　</w:t>
            </w:r>
          </w:p>
        </w:tc>
        <w:tc>
          <w:tcPr>
            <w:tcW w:w="1960" w:type="dxa"/>
            <w:tcBorders>
              <w:top w:val="nil"/>
              <w:left w:val="nil"/>
              <w:bottom w:val="single" w:sz="4" w:space="0" w:color="auto"/>
              <w:right w:val="single" w:sz="4" w:space="0" w:color="auto"/>
            </w:tcBorders>
            <w:shd w:val="clear" w:color="auto" w:fill="auto"/>
            <w:noWrap/>
            <w:vAlign w:val="bottom"/>
            <w:hideMark/>
          </w:tcPr>
          <w:p w14:paraId="18F0B15B" w14:textId="77777777" w:rsidR="00F618DA" w:rsidRPr="00F618DA" w:rsidRDefault="00F618DA" w:rsidP="00F618DA">
            <w:pPr>
              <w:widowControl/>
              <w:jc w:val="left"/>
              <w:rPr>
                <w:rFonts w:ascii="宋体" w:eastAsia="宋体" w:hAnsi="宋体" w:cs="宋体"/>
                <w:color w:val="000000"/>
                <w:kern w:val="0"/>
                <w:sz w:val="22"/>
              </w:rPr>
            </w:pPr>
            <w:r w:rsidRPr="00F618DA">
              <w:rPr>
                <w:rFonts w:ascii="宋体" w:eastAsia="宋体" w:hAnsi="宋体" w:cs="宋体" w:hint="eastAsia"/>
                <w:color w:val="000000"/>
                <w:kern w:val="0"/>
                <w:sz w:val="22"/>
              </w:rPr>
              <w:t>COMPLETE_TIME</w:t>
            </w:r>
          </w:p>
        </w:tc>
      </w:tr>
      <w:tr w:rsidR="00F618DA" w:rsidRPr="00F618DA" w14:paraId="282DC734" w14:textId="77777777" w:rsidTr="00F618DA">
        <w:trPr>
          <w:trHeight w:val="270"/>
        </w:trPr>
        <w:tc>
          <w:tcPr>
            <w:tcW w:w="1130" w:type="dxa"/>
            <w:vMerge/>
            <w:tcBorders>
              <w:top w:val="nil"/>
              <w:left w:val="single" w:sz="4" w:space="0" w:color="auto"/>
              <w:bottom w:val="single" w:sz="4" w:space="0" w:color="000000"/>
              <w:right w:val="single" w:sz="4" w:space="0" w:color="auto"/>
            </w:tcBorders>
            <w:vAlign w:val="center"/>
            <w:hideMark/>
          </w:tcPr>
          <w:p w14:paraId="36A527D5" w14:textId="77777777" w:rsidR="00F618DA" w:rsidRPr="00F618DA" w:rsidRDefault="00F618DA" w:rsidP="00F618DA">
            <w:pPr>
              <w:widowControl/>
              <w:jc w:val="left"/>
              <w:rPr>
                <w:rFonts w:ascii="宋体" w:eastAsia="宋体" w:hAnsi="宋体" w:cs="宋体"/>
                <w:color w:val="000000"/>
                <w:kern w:val="0"/>
                <w:sz w:val="22"/>
              </w:rPr>
            </w:pPr>
          </w:p>
        </w:tc>
        <w:tc>
          <w:tcPr>
            <w:tcW w:w="2450" w:type="dxa"/>
            <w:tcBorders>
              <w:top w:val="nil"/>
              <w:left w:val="nil"/>
              <w:bottom w:val="single" w:sz="4" w:space="0" w:color="auto"/>
              <w:right w:val="single" w:sz="4" w:space="0" w:color="auto"/>
            </w:tcBorders>
            <w:shd w:val="clear" w:color="auto" w:fill="auto"/>
            <w:noWrap/>
            <w:vAlign w:val="bottom"/>
            <w:hideMark/>
          </w:tcPr>
          <w:p w14:paraId="78F5FA1B" w14:textId="77777777" w:rsidR="00F618DA" w:rsidRPr="00F618DA" w:rsidRDefault="00F618DA" w:rsidP="00F618DA">
            <w:pPr>
              <w:widowControl/>
              <w:jc w:val="left"/>
              <w:rPr>
                <w:rFonts w:ascii="宋体" w:eastAsia="宋体" w:hAnsi="宋体" w:cs="宋体"/>
                <w:color w:val="000000"/>
                <w:kern w:val="0"/>
                <w:sz w:val="22"/>
              </w:rPr>
            </w:pPr>
            <w:r w:rsidRPr="00F618DA">
              <w:rPr>
                <w:rFonts w:ascii="宋体" w:eastAsia="宋体" w:hAnsi="宋体" w:cs="宋体" w:hint="eastAsia"/>
                <w:color w:val="000000"/>
                <w:kern w:val="0"/>
                <w:sz w:val="22"/>
              </w:rPr>
              <w:t>定单单（3010100001）</w:t>
            </w:r>
          </w:p>
        </w:tc>
        <w:tc>
          <w:tcPr>
            <w:tcW w:w="2340" w:type="dxa"/>
            <w:tcBorders>
              <w:top w:val="nil"/>
              <w:left w:val="nil"/>
              <w:bottom w:val="single" w:sz="4" w:space="0" w:color="auto"/>
              <w:right w:val="single" w:sz="4" w:space="0" w:color="auto"/>
            </w:tcBorders>
            <w:shd w:val="clear" w:color="auto" w:fill="auto"/>
            <w:noWrap/>
            <w:vAlign w:val="bottom"/>
            <w:hideMark/>
          </w:tcPr>
          <w:p w14:paraId="0F88D4F3" w14:textId="77777777" w:rsidR="00F618DA" w:rsidRPr="00F618DA" w:rsidRDefault="00F618DA" w:rsidP="00F618DA">
            <w:pPr>
              <w:widowControl/>
              <w:jc w:val="left"/>
              <w:rPr>
                <w:rFonts w:ascii="宋体" w:eastAsia="宋体" w:hAnsi="宋体" w:cs="宋体"/>
                <w:color w:val="000000"/>
                <w:kern w:val="0"/>
                <w:sz w:val="22"/>
              </w:rPr>
            </w:pPr>
            <w:r w:rsidRPr="00F618DA">
              <w:rPr>
                <w:rFonts w:ascii="宋体" w:eastAsia="宋体" w:hAnsi="宋体" w:cs="宋体" w:hint="eastAsia"/>
                <w:color w:val="000000"/>
                <w:kern w:val="0"/>
                <w:sz w:val="22"/>
              </w:rPr>
              <w:t xml:space="preserve">　</w:t>
            </w:r>
          </w:p>
        </w:tc>
        <w:tc>
          <w:tcPr>
            <w:tcW w:w="1960" w:type="dxa"/>
            <w:tcBorders>
              <w:top w:val="nil"/>
              <w:left w:val="nil"/>
              <w:bottom w:val="single" w:sz="4" w:space="0" w:color="auto"/>
              <w:right w:val="single" w:sz="4" w:space="0" w:color="auto"/>
            </w:tcBorders>
            <w:shd w:val="clear" w:color="auto" w:fill="auto"/>
            <w:noWrap/>
            <w:vAlign w:val="bottom"/>
            <w:hideMark/>
          </w:tcPr>
          <w:p w14:paraId="0F5E1A90" w14:textId="77777777" w:rsidR="00F618DA" w:rsidRPr="00F618DA" w:rsidRDefault="00F618DA" w:rsidP="00F618DA">
            <w:pPr>
              <w:widowControl/>
              <w:jc w:val="left"/>
              <w:rPr>
                <w:rFonts w:ascii="宋体" w:eastAsia="宋体" w:hAnsi="宋体" w:cs="宋体"/>
                <w:color w:val="000000"/>
                <w:kern w:val="0"/>
                <w:sz w:val="22"/>
              </w:rPr>
            </w:pPr>
            <w:r w:rsidRPr="00F618DA">
              <w:rPr>
                <w:rFonts w:ascii="宋体" w:eastAsia="宋体" w:hAnsi="宋体" w:cs="宋体" w:hint="eastAsia"/>
                <w:color w:val="000000"/>
                <w:kern w:val="0"/>
                <w:sz w:val="22"/>
              </w:rPr>
              <w:t>COMPLETE_TIME</w:t>
            </w:r>
          </w:p>
        </w:tc>
      </w:tr>
      <w:tr w:rsidR="00F618DA" w:rsidRPr="00F618DA" w14:paraId="54EE1544" w14:textId="77777777" w:rsidTr="00F618DA">
        <w:trPr>
          <w:trHeight w:val="270"/>
        </w:trPr>
        <w:tc>
          <w:tcPr>
            <w:tcW w:w="1130" w:type="dxa"/>
            <w:vMerge/>
            <w:tcBorders>
              <w:top w:val="nil"/>
              <w:left w:val="single" w:sz="4" w:space="0" w:color="auto"/>
              <w:bottom w:val="single" w:sz="4" w:space="0" w:color="000000"/>
              <w:right w:val="single" w:sz="4" w:space="0" w:color="auto"/>
            </w:tcBorders>
            <w:vAlign w:val="center"/>
            <w:hideMark/>
          </w:tcPr>
          <w:p w14:paraId="7F3FD4E7" w14:textId="77777777" w:rsidR="00F618DA" w:rsidRPr="00F618DA" w:rsidRDefault="00F618DA" w:rsidP="00F618DA">
            <w:pPr>
              <w:widowControl/>
              <w:jc w:val="left"/>
              <w:rPr>
                <w:rFonts w:ascii="宋体" w:eastAsia="宋体" w:hAnsi="宋体" w:cs="宋体"/>
                <w:color w:val="000000"/>
                <w:kern w:val="0"/>
                <w:sz w:val="22"/>
              </w:rPr>
            </w:pPr>
          </w:p>
        </w:tc>
        <w:tc>
          <w:tcPr>
            <w:tcW w:w="2450" w:type="dxa"/>
            <w:tcBorders>
              <w:top w:val="nil"/>
              <w:left w:val="nil"/>
              <w:bottom w:val="single" w:sz="4" w:space="0" w:color="auto"/>
              <w:right w:val="single" w:sz="4" w:space="0" w:color="auto"/>
            </w:tcBorders>
            <w:shd w:val="clear" w:color="auto" w:fill="auto"/>
            <w:noWrap/>
            <w:vAlign w:val="bottom"/>
            <w:hideMark/>
          </w:tcPr>
          <w:p w14:paraId="4ED798E7" w14:textId="77777777" w:rsidR="00F618DA" w:rsidRPr="00F618DA" w:rsidRDefault="00F618DA" w:rsidP="00F618DA">
            <w:pPr>
              <w:widowControl/>
              <w:jc w:val="left"/>
              <w:rPr>
                <w:rFonts w:ascii="宋体" w:eastAsia="宋体" w:hAnsi="宋体" w:cs="宋体"/>
                <w:color w:val="000000"/>
                <w:kern w:val="0"/>
                <w:sz w:val="22"/>
              </w:rPr>
            </w:pPr>
            <w:r w:rsidRPr="00F618DA">
              <w:rPr>
                <w:rFonts w:ascii="宋体" w:eastAsia="宋体" w:hAnsi="宋体" w:cs="宋体" w:hint="eastAsia"/>
                <w:color w:val="000000"/>
                <w:kern w:val="0"/>
                <w:sz w:val="22"/>
              </w:rPr>
              <w:t>开通工单（3010200004）</w:t>
            </w:r>
          </w:p>
        </w:tc>
        <w:tc>
          <w:tcPr>
            <w:tcW w:w="2340" w:type="dxa"/>
            <w:tcBorders>
              <w:top w:val="nil"/>
              <w:left w:val="nil"/>
              <w:bottom w:val="single" w:sz="4" w:space="0" w:color="auto"/>
              <w:right w:val="single" w:sz="4" w:space="0" w:color="auto"/>
            </w:tcBorders>
            <w:shd w:val="clear" w:color="auto" w:fill="auto"/>
            <w:noWrap/>
            <w:vAlign w:val="bottom"/>
            <w:hideMark/>
          </w:tcPr>
          <w:p w14:paraId="4011C0D7" w14:textId="77777777" w:rsidR="00F618DA" w:rsidRPr="00F618DA" w:rsidRDefault="00F618DA" w:rsidP="00F618DA">
            <w:pPr>
              <w:widowControl/>
              <w:jc w:val="left"/>
              <w:rPr>
                <w:rFonts w:ascii="宋体" w:eastAsia="宋体" w:hAnsi="宋体" w:cs="宋体"/>
                <w:color w:val="000000"/>
                <w:kern w:val="0"/>
                <w:sz w:val="22"/>
              </w:rPr>
            </w:pPr>
            <w:r w:rsidRPr="00F618DA">
              <w:rPr>
                <w:rFonts w:ascii="宋体" w:eastAsia="宋体" w:hAnsi="宋体" w:cs="宋体" w:hint="eastAsia"/>
                <w:color w:val="000000"/>
                <w:kern w:val="0"/>
                <w:sz w:val="22"/>
              </w:rPr>
              <w:t xml:space="preserve">　</w:t>
            </w:r>
          </w:p>
        </w:tc>
        <w:tc>
          <w:tcPr>
            <w:tcW w:w="1960" w:type="dxa"/>
            <w:tcBorders>
              <w:top w:val="nil"/>
              <w:left w:val="nil"/>
              <w:bottom w:val="single" w:sz="4" w:space="0" w:color="auto"/>
              <w:right w:val="single" w:sz="4" w:space="0" w:color="auto"/>
            </w:tcBorders>
            <w:shd w:val="clear" w:color="auto" w:fill="auto"/>
            <w:noWrap/>
            <w:vAlign w:val="bottom"/>
            <w:hideMark/>
          </w:tcPr>
          <w:p w14:paraId="041FD9AB" w14:textId="77777777" w:rsidR="00F618DA" w:rsidRPr="00F618DA" w:rsidRDefault="00F618DA" w:rsidP="00F618DA">
            <w:pPr>
              <w:widowControl/>
              <w:jc w:val="left"/>
              <w:rPr>
                <w:rFonts w:ascii="宋体" w:eastAsia="宋体" w:hAnsi="宋体" w:cs="宋体"/>
                <w:color w:val="000000"/>
                <w:kern w:val="0"/>
                <w:sz w:val="22"/>
              </w:rPr>
            </w:pPr>
            <w:r w:rsidRPr="00F618DA">
              <w:rPr>
                <w:rFonts w:ascii="宋体" w:eastAsia="宋体" w:hAnsi="宋体" w:cs="宋体" w:hint="eastAsia"/>
                <w:color w:val="000000"/>
                <w:kern w:val="0"/>
                <w:sz w:val="22"/>
              </w:rPr>
              <w:t>RETURN_TIME</w:t>
            </w:r>
          </w:p>
        </w:tc>
      </w:tr>
      <w:tr w:rsidR="00F618DA" w:rsidRPr="00F618DA" w14:paraId="5D9C3887" w14:textId="77777777" w:rsidTr="00F618DA">
        <w:trPr>
          <w:trHeight w:val="270"/>
        </w:trPr>
        <w:tc>
          <w:tcPr>
            <w:tcW w:w="1130" w:type="dxa"/>
            <w:vMerge/>
            <w:tcBorders>
              <w:top w:val="nil"/>
              <w:left w:val="single" w:sz="4" w:space="0" w:color="auto"/>
              <w:bottom w:val="single" w:sz="4" w:space="0" w:color="000000"/>
              <w:right w:val="single" w:sz="4" w:space="0" w:color="auto"/>
            </w:tcBorders>
            <w:vAlign w:val="center"/>
            <w:hideMark/>
          </w:tcPr>
          <w:p w14:paraId="4CB2A89F" w14:textId="77777777" w:rsidR="00F618DA" w:rsidRPr="00F618DA" w:rsidRDefault="00F618DA" w:rsidP="00F618DA">
            <w:pPr>
              <w:widowControl/>
              <w:jc w:val="left"/>
              <w:rPr>
                <w:rFonts w:ascii="宋体" w:eastAsia="宋体" w:hAnsi="宋体" w:cs="宋体"/>
                <w:color w:val="000000"/>
                <w:kern w:val="0"/>
                <w:sz w:val="22"/>
              </w:rPr>
            </w:pPr>
          </w:p>
        </w:tc>
        <w:tc>
          <w:tcPr>
            <w:tcW w:w="2450" w:type="dxa"/>
            <w:tcBorders>
              <w:top w:val="nil"/>
              <w:left w:val="nil"/>
              <w:bottom w:val="single" w:sz="4" w:space="0" w:color="auto"/>
              <w:right w:val="single" w:sz="4" w:space="0" w:color="auto"/>
            </w:tcBorders>
            <w:shd w:val="clear" w:color="auto" w:fill="auto"/>
            <w:noWrap/>
            <w:vAlign w:val="bottom"/>
            <w:hideMark/>
          </w:tcPr>
          <w:p w14:paraId="7CFBAA35" w14:textId="77777777" w:rsidR="00F618DA" w:rsidRPr="00F618DA" w:rsidRDefault="00F618DA" w:rsidP="00F618DA">
            <w:pPr>
              <w:widowControl/>
              <w:jc w:val="left"/>
              <w:rPr>
                <w:rFonts w:ascii="宋体" w:eastAsia="宋体" w:hAnsi="宋体" w:cs="宋体"/>
                <w:color w:val="000000"/>
                <w:kern w:val="0"/>
                <w:sz w:val="22"/>
              </w:rPr>
            </w:pPr>
            <w:r w:rsidRPr="00F618DA">
              <w:rPr>
                <w:rFonts w:ascii="宋体" w:eastAsia="宋体" w:hAnsi="宋体" w:cs="宋体" w:hint="eastAsia"/>
                <w:color w:val="000000"/>
                <w:kern w:val="0"/>
                <w:sz w:val="22"/>
              </w:rPr>
              <w:t>保障单（3010100004）</w:t>
            </w:r>
          </w:p>
        </w:tc>
        <w:tc>
          <w:tcPr>
            <w:tcW w:w="2340" w:type="dxa"/>
            <w:tcBorders>
              <w:top w:val="nil"/>
              <w:left w:val="nil"/>
              <w:bottom w:val="single" w:sz="4" w:space="0" w:color="auto"/>
              <w:right w:val="single" w:sz="4" w:space="0" w:color="auto"/>
            </w:tcBorders>
            <w:shd w:val="clear" w:color="auto" w:fill="auto"/>
            <w:noWrap/>
            <w:vAlign w:val="bottom"/>
            <w:hideMark/>
          </w:tcPr>
          <w:p w14:paraId="5DBDBA46" w14:textId="77777777" w:rsidR="00F618DA" w:rsidRPr="00F618DA" w:rsidRDefault="00F618DA" w:rsidP="00F618DA">
            <w:pPr>
              <w:widowControl/>
              <w:jc w:val="left"/>
              <w:rPr>
                <w:rFonts w:ascii="宋体" w:eastAsia="宋体" w:hAnsi="宋体" w:cs="宋体"/>
                <w:color w:val="000000"/>
                <w:kern w:val="0"/>
                <w:sz w:val="22"/>
              </w:rPr>
            </w:pPr>
            <w:r w:rsidRPr="00F618DA">
              <w:rPr>
                <w:rFonts w:ascii="宋体" w:eastAsia="宋体" w:hAnsi="宋体" w:cs="宋体" w:hint="eastAsia"/>
                <w:color w:val="000000"/>
                <w:kern w:val="0"/>
                <w:sz w:val="22"/>
              </w:rPr>
              <w:t xml:space="preserve">　</w:t>
            </w:r>
          </w:p>
        </w:tc>
        <w:tc>
          <w:tcPr>
            <w:tcW w:w="1960" w:type="dxa"/>
            <w:tcBorders>
              <w:top w:val="nil"/>
              <w:left w:val="nil"/>
              <w:bottom w:val="single" w:sz="4" w:space="0" w:color="auto"/>
              <w:right w:val="single" w:sz="4" w:space="0" w:color="auto"/>
            </w:tcBorders>
            <w:shd w:val="clear" w:color="auto" w:fill="auto"/>
            <w:noWrap/>
            <w:vAlign w:val="bottom"/>
            <w:hideMark/>
          </w:tcPr>
          <w:p w14:paraId="529FF58E" w14:textId="77777777" w:rsidR="00F618DA" w:rsidRPr="00F618DA" w:rsidRDefault="00F618DA" w:rsidP="00F618DA">
            <w:pPr>
              <w:widowControl/>
              <w:jc w:val="left"/>
              <w:rPr>
                <w:rFonts w:ascii="宋体" w:eastAsia="宋体" w:hAnsi="宋体" w:cs="宋体"/>
                <w:color w:val="000000"/>
                <w:kern w:val="0"/>
                <w:sz w:val="22"/>
              </w:rPr>
            </w:pPr>
            <w:r w:rsidRPr="00F618DA">
              <w:rPr>
                <w:rFonts w:ascii="宋体" w:eastAsia="宋体" w:hAnsi="宋体" w:cs="宋体" w:hint="eastAsia"/>
                <w:color w:val="000000"/>
                <w:kern w:val="0"/>
                <w:sz w:val="22"/>
              </w:rPr>
              <w:t>ARCHIVE_TIME</w:t>
            </w:r>
          </w:p>
        </w:tc>
      </w:tr>
      <w:tr w:rsidR="00F618DA" w:rsidRPr="00F618DA" w14:paraId="311FD943" w14:textId="77777777" w:rsidTr="00F618DA">
        <w:trPr>
          <w:trHeight w:val="270"/>
        </w:trPr>
        <w:tc>
          <w:tcPr>
            <w:tcW w:w="1130" w:type="dxa"/>
            <w:vMerge/>
            <w:tcBorders>
              <w:top w:val="nil"/>
              <w:left w:val="single" w:sz="4" w:space="0" w:color="auto"/>
              <w:bottom w:val="single" w:sz="4" w:space="0" w:color="000000"/>
              <w:right w:val="single" w:sz="4" w:space="0" w:color="auto"/>
            </w:tcBorders>
            <w:vAlign w:val="center"/>
            <w:hideMark/>
          </w:tcPr>
          <w:p w14:paraId="4D317B1E" w14:textId="77777777" w:rsidR="00F618DA" w:rsidRPr="00F618DA" w:rsidRDefault="00F618DA" w:rsidP="00F618DA">
            <w:pPr>
              <w:widowControl/>
              <w:jc w:val="left"/>
              <w:rPr>
                <w:rFonts w:ascii="宋体" w:eastAsia="宋体" w:hAnsi="宋体" w:cs="宋体"/>
                <w:color w:val="000000"/>
                <w:kern w:val="0"/>
                <w:sz w:val="22"/>
              </w:rPr>
            </w:pPr>
          </w:p>
        </w:tc>
        <w:tc>
          <w:tcPr>
            <w:tcW w:w="2450" w:type="dxa"/>
            <w:tcBorders>
              <w:top w:val="nil"/>
              <w:left w:val="nil"/>
              <w:bottom w:val="single" w:sz="4" w:space="0" w:color="auto"/>
              <w:right w:val="single" w:sz="4" w:space="0" w:color="auto"/>
            </w:tcBorders>
            <w:shd w:val="clear" w:color="auto" w:fill="auto"/>
            <w:noWrap/>
            <w:vAlign w:val="bottom"/>
            <w:hideMark/>
          </w:tcPr>
          <w:p w14:paraId="7E4D1333" w14:textId="77777777" w:rsidR="00F618DA" w:rsidRPr="00F618DA" w:rsidRDefault="00F618DA" w:rsidP="00F618DA">
            <w:pPr>
              <w:widowControl/>
              <w:jc w:val="left"/>
              <w:rPr>
                <w:rFonts w:ascii="宋体" w:eastAsia="宋体" w:hAnsi="宋体" w:cs="宋体"/>
                <w:color w:val="000000"/>
                <w:kern w:val="0"/>
                <w:sz w:val="22"/>
              </w:rPr>
            </w:pPr>
            <w:r w:rsidRPr="00F618DA">
              <w:rPr>
                <w:rFonts w:ascii="宋体" w:eastAsia="宋体" w:hAnsi="宋体" w:cs="宋体" w:hint="eastAsia"/>
                <w:color w:val="000000"/>
                <w:kern w:val="0"/>
                <w:sz w:val="22"/>
              </w:rPr>
              <w:t>投诉单（3010100003）</w:t>
            </w:r>
          </w:p>
        </w:tc>
        <w:tc>
          <w:tcPr>
            <w:tcW w:w="2340" w:type="dxa"/>
            <w:tcBorders>
              <w:top w:val="nil"/>
              <w:left w:val="nil"/>
              <w:bottom w:val="single" w:sz="4" w:space="0" w:color="auto"/>
              <w:right w:val="single" w:sz="4" w:space="0" w:color="auto"/>
            </w:tcBorders>
            <w:shd w:val="clear" w:color="auto" w:fill="auto"/>
            <w:noWrap/>
            <w:vAlign w:val="bottom"/>
            <w:hideMark/>
          </w:tcPr>
          <w:p w14:paraId="6DE67B8B" w14:textId="77777777" w:rsidR="00F618DA" w:rsidRPr="00F618DA" w:rsidRDefault="00F618DA" w:rsidP="00F618DA">
            <w:pPr>
              <w:widowControl/>
              <w:jc w:val="left"/>
              <w:rPr>
                <w:rFonts w:ascii="宋体" w:eastAsia="宋体" w:hAnsi="宋体" w:cs="宋体"/>
                <w:color w:val="000000"/>
                <w:kern w:val="0"/>
                <w:sz w:val="22"/>
              </w:rPr>
            </w:pPr>
            <w:r w:rsidRPr="00F618DA">
              <w:rPr>
                <w:rFonts w:ascii="宋体" w:eastAsia="宋体" w:hAnsi="宋体" w:cs="宋体" w:hint="eastAsia"/>
                <w:color w:val="000000"/>
                <w:kern w:val="0"/>
                <w:sz w:val="22"/>
              </w:rPr>
              <w:t xml:space="preserve">　</w:t>
            </w:r>
          </w:p>
        </w:tc>
        <w:tc>
          <w:tcPr>
            <w:tcW w:w="1960" w:type="dxa"/>
            <w:tcBorders>
              <w:top w:val="nil"/>
              <w:left w:val="nil"/>
              <w:bottom w:val="single" w:sz="4" w:space="0" w:color="auto"/>
              <w:right w:val="single" w:sz="4" w:space="0" w:color="auto"/>
            </w:tcBorders>
            <w:shd w:val="clear" w:color="auto" w:fill="auto"/>
            <w:noWrap/>
            <w:vAlign w:val="bottom"/>
            <w:hideMark/>
          </w:tcPr>
          <w:p w14:paraId="3E1E729D" w14:textId="77777777" w:rsidR="00F618DA" w:rsidRPr="00F618DA" w:rsidRDefault="00F618DA" w:rsidP="00F618DA">
            <w:pPr>
              <w:widowControl/>
              <w:jc w:val="left"/>
              <w:rPr>
                <w:rFonts w:ascii="宋体" w:eastAsia="宋体" w:hAnsi="宋体" w:cs="宋体"/>
                <w:color w:val="000000"/>
                <w:kern w:val="0"/>
                <w:sz w:val="22"/>
              </w:rPr>
            </w:pPr>
            <w:r w:rsidRPr="00F618DA">
              <w:rPr>
                <w:rFonts w:ascii="宋体" w:eastAsia="宋体" w:hAnsi="宋体" w:cs="宋体" w:hint="eastAsia"/>
                <w:color w:val="000000"/>
                <w:kern w:val="0"/>
                <w:sz w:val="22"/>
              </w:rPr>
              <w:t>RETURN_TIME</w:t>
            </w:r>
          </w:p>
        </w:tc>
      </w:tr>
      <w:tr w:rsidR="00F618DA" w:rsidRPr="00F618DA" w14:paraId="41B9746B" w14:textId="77777777" w:rsidTr="00F618DA">
        <w:trPr>
          <w:trHeight w:val="270"/>
        </w:trPr>
        <w:tc>
          <w:tcPr>
            <w:tcW w:w="1130" w:type="dxa"/>
            <w:tcBorders>
              <w:top w:val="nil"/>
              <w:left w:val="single" w:sz="4" w:space="0" w:color="auto"/>
              <w:bottom w:val="single" w:sz="4" w:space="0" w:color="auto"/>
              <w:right w:val="single" w:sz="4" w:space="0" w:color="auto"/>
            </w:tcBorders>
            <w:shd w:val="clear" w:color="auto" w:fill="auto"/>
            <w:noWrap/>
            <w:vAlign w:val="center"/>
            <w:hideMark/>
          </w:tcPr>
          <w:p w14:paraId="2DDEAC38" w14:textId="77777777" w:rsidR="00F618DA" w:rsidRPr="00F618DA" w:rsidRDefault="00F618DA" w:rsidP="00F618DA">
            <w:pPr>
              <w:widowControl/>
              <w:jc w:val="center"/>
              <w:rPr>
                <w:rFonts w:ascii="宋体" w:eastAsia="宋体" w:hAnsi="宋体" w:cs="宋体"/>
                <w:color w:val="000000"/>
                <w:kern w:val="0"/>
                <w:sz w:val="22"/>
              </w:rPr>
            </w:pPr>
            <w:r w:rsidRPr="00F618DA">
              <w:rPr>
                <w:rFonts w:ascii="宋体" w:eastAsia="宋体" w:hAnsi="宋体" w:cs="宋体" w:hint="eastAsia"/>
                <w:color w:val="000000"/>
                <w:kern w:val="0"/>
                <w:sz w:val="22"/>
              </w:rPr>
              <w:lastRenderedPageBreak/>
              <w:t>安徽（34）</w:t>
            </w:r>
          </w:p>
        </w:tc>
        <w:tc>
          <w:tcPr>
            <w:tcW w:w="2450" w:type="dxa"/>
            <w:tcBorders>
              <w:top w:val="nil"/>
              <w:left w:val="nil"/>
              <w:bottom w:val="single" w:sz="4" w:space="0" w:color="auto"/>
              <w:right w:val="single" w:sz="4" w:space="0" w:color="auto"/>
            </w:tcBorders>
            <w:shd w:val="clear" w:color="auto" w:fill="auto"/>
            <w:noWrap/>
            <w:vAlign w:val="bottom"/>
            <w:hideMark/>
          </w:tcPr>
          <w:p w14:paraId="5281A1C1" w14:textId="77777777" w:rsidR="00F618DA" w:rsidRPr="00F618DA" w:rsidRDefault="00F618DA" w:rsidP="00F618DA">
            <w:pPr>
              <w:widowControl/>
              <w:jc w:val="left"/>
              <w:rPr>
                <w:rFonts w:ascii="宋体" w:eastAsia="宋体" w:hAnsi="宋体" w:cs="宋体"/>
                <w:color w:val="000000"/>
                <w:kern w:val="0"/>
                <w:sz w:val="22"/>
              </w:rPr>
            </w:pPr>
            <w:r w:rsidRPr="00F618DA">
              <w:rPr>
                <w:rFonts w:ascii="宋体" w:eastAsia="宋体" w:hAnsi="宋体" w:cs="宋体" w:hint="eastAsia"/>
                <w:color w:val="000000"/>
                <w:kern w:val="0"/>
                <w:sz w:val="22"/>
              </w:rPr>
              <w:t>订单（3010100001）</w:t>
            </w:r>
          </w:p>
        </w:tc>
        <w:tc>
          <w:tcPr>
            <w:tcW w:w="2340" w:type="dxa"/>
            <w:tcBorders>
              <w:top w:val="nil"/>
              <w:left w:val="nil"/>
              <w:bottom w:val="single" w:sz="4" w:space="0" w:color="auto"/>
              <w:right w:val="single" w:sz="4" w:space="0" w:color="auto"/>
            </w:tcBorders>
            <w:shd w:val="clear" w:color="auto" w:fill="auto"/>
            <w:noWrap/>
            <w:vAlign w:val="bottom"/>
            <w:hideMark/>
          </w:tcPr>
          <w:p w14:paraId="522758E8" w14:textId="77777777" w:rsidR="00F618DA" w:rsidRPr="00F618DA" w:rsidRDefault="00F618DA" w:rsidP="00F618DA">
            <w:pPr>
              <w:widowControl/>
              <w:jc w:val="left"/>
              <w:rPr>
                <w:rFonts w:ascii="宋体" w:eastAsia="宋体" w:hAnsi="宋体" w:cs="宋体"/>
                <w:color w:val="000000"/>
                <w:kern w:val="0"/>
                <w:sz w:val="22"/>
              </w:rPr>
            </w:pPr>
            <w:r w:rsidRPr="00F618DA">
              <w:rPr>
                <w:rFonts w:ascii="宋体" w:eastAsia="宋体" w:hAnsi="宋体" w:cs="宋体" w:hint="eastAsia"/>
                <w:color w:val="000000"/>
                <w:kern w:val="0"/>
                <w:sz w:val="22"/>
              </w:rPr>
              <w:t xml:space="preserve">　</w:t>
            </w:r>
          </w:p>
        </w:tc>
        <w:tc>
          <w:tcPr>
            <w:tcW w:w="1960" w:type="dxa"/>
            <w:tcBorders>
              <w:top w:val="nil"/>
              <w:left w:val="nil"/>
              <w:bottom w:val="single" w:sz="4" w:space="0" w:color="auto"/>
              <w:right w:val="single" w:sz="4" w:space="0" w:color="auto"/>
            </w:tcBorders>
            <w:shd w:val="clear" w:color="auto" w:fill="auto"/>
            <w:noWrap/>
            <w:vAlign w:val="bottom"/>
            <w:hideMark/>
          </w:tcPr>
          <w:p w14:paraId="4A8A966B" w14:textId="77777777" w:rsidR="00F618DA" w:rsidRPr="00F618DA" w:rsidRDefault="00F618DA" w:rsidP="00F618DA">
            <w:pPr>
              <w:widowControl/>
              <w:jc w:val="left"/>
              <w:rPr>
                <w:rFonts w:ascii="宋体" w:eastAsia="宋体" w:hAnsi="宋体" w:cs="宋体"/>
                <w:color w:val="000000"/>
                <w:kern w:val="0"/>
                <w:sz w:val="22"/>
              </w:rPr>
            </w:pPr>
            <w:r w:rsidRPr="00F618DA">
              <w:rPr>
                <w:rFonts w:ascii="宋体" w:eastAsia="宋体" w:hAnsi="宋体" w:cs="宋体" w:hint="eastAsia"/>
                <w:color w:val="000000"/>
                <w:kern w:val="0"/>
                <w:sz w:val="22"/>
              </w:rPr>
              <w:t>COMPLETE_TIME</w:t>
            </w:r>
          </w:p>
        </w:tc>
      </w:tr>
      <w:tr w:rsidR="00F618DA" w:rsidRPr="00F618DA" w14:paraId="2F355A30" w14:textId="77777777" w:rsidTr="00F618DA">
        <w:trPr>
          <w:trHeight w:val="270"/>
        </w:trPr>
        <w:tc>
          <w:tcPr>
            <w:tcW w:w="1130" w:type="dxa"/>
            <w:tcBorders>
              <w:top w:val="nil"/>
              <w:left w:val="single" w:sz="4" w:space="0" w:color="auto"/>
              <w:bottom w:val="single" w:sz="4" w:space="0" w:color="auto"/>
              <w:right w:val="single" w:sz="4" w:space="0" w:color="auto"/>
            </w:tcBorders>
            <w:shd w:val="clear" w:color="auto" w:fill="auto"/>
            <w:noWrap/>
            <w:vAlign w:val="bottom"/>
            <w:hideMark/>
          </w:tcPr>
          <w:p w14:paraId="02B3F5C8" w14:textId="77777777" w:rsidR="00F618DA" w:rsidRPr="00F618DA" w:rsidRDefault="00F618DA" w:rsidP="00F618DA">
            <w:pPr>
              <w:widowControl/>
              <w:jc w:val="left"/>
              <w:rPr>
                <w:rFonts w:ascii="宋体" w:eastAsia="宋体" w:hAnsi="宋体" w:cs="宋体"/>
                <w:color w:val="000000"/>
                <w:kern w:val="0"/>
                <w:sz w:val="22"/>
              </w:rPr>
            </w:pPr>
            <w:r w:rsidRPr="00F618DA">
              <w:rPr>
                <w:rFonts w:ascii="宋体" w:eastAsia="宋体" w:hAnsi="宋体" w:cs="宋体" w:hint="eastAsia"/>
                <w:color w:val="000000"/>
                <w:kern w:val="0"/>
                <w:sz w:val="22"/>
              </w:rPr>
              <w:t xml:space="preserve">　</w:t>
            </w:r>
          </w:p>
        </w:tc>
        <w:tc>
          <w:tcPr>
            <w:tcW w:w="2450" w:type="dxa"/>
            <w:tcBorders>
              <w:top w:val="nil"/>
              <w:left w:val="nil"/>
              <w:bottom w:val="single" w:sz="4" w:space="0" w:color="auto"/>
              <w:right w:val="single" w:sz="4" w:space="0" w:color="auto"/>
            </w:tcBorders>
            <w:shd w:val="clear" w:color="auto" w:fill="auto"/>
            <w:noWrap/>
            <w:vAlign w:val="bottom"/>
            <w:hideMark/>
          </w:tcPr>
          <w:p w14:paraId="4CE8A304" w14:textId="77777777" w:rsidR="00F618DA" w:rsidRPr="00F618DA" w:rsidRDefault="00F618DA" w:rsidP="00F618DA">
            <w:pPr>
              <w:widowControl/>
              <w:jc w:val="left"/>
              <w:rPr>
                <w:rFonts w:ascii="宋体" w:eastAsia="宋体" w:hAnsi="宋体" w:cs="宋体"/>
                <w:color w:val="000000"/>
                <w:kern w:val="0"/>
                <w:sz w:val="22"/>
              </w:rPr>
            </w:pPr>
            <w:r w:rsidRPr="00F618DA">
              <w:rPr>
                <w:rFonts w:ascii="宋体" w:eastAsia="宋体" w:hAnsi="宋体" w:cs="宋体" w:hint="eastAsia"/>
                <w:color w:val="000000"/>
                <w:kern w:val="0"/>
                <w:sz w:val="22"/>
              </w:rPr>
              <w:t>定单单（3010100001）</w:t>
            </w:r>
          </w:p>
        </w:tc>
        <w:tc>
          <w:tcPr>
            <w:tcW w:w="2340" w:type="dxa"/>
            <w:tcBorders>
              <w:top w:val="nil"/>
              <w:left w:val="nil"/>
              <w:bottom w:val="single" w:sz="4" w:space="0" w:color="auto"/>
              <w:right w:val="single" w:sz="4" w:space="0" w:color="auto"/>
            </w:tcBorders>
            <w:shd w:val="clear" w:color="auto" w:fill="auto"/>
            <w:noWrap/>
            <w:vAlign w:val="bottom"/>
            <w:hideMark/>
          </w:tcPr>
          <w:p w14:paraId="13C2B47D" w14:textId="77777777" w:rsidR="00F618DA" w:rsidRPr="00F618DA" w:rsidRDefault="00F618DA" w:rsidP="00F618DA">
            <w:pPr>
              <w:widowControl/>
              <w:jc w:val="left"/>
              <w:rPr>
                <w:rFonts w:ascii="宋体" w:eastAsia="宋体" w:hAnsi="宋体" w:cs="宋体"/>
                <w:color w:val="000000"/>
                <w:kern w:val="0"/>
                <w:sz w:val="22"/>
              </w:rPr>
            </w:pPr>
            <w:r w:rsidRPr="00F618DA">
              <w:rPr>
                <w:rFonts w:ascii="宋体" w:eastAsia="宋体" w:hAnsi="宋体" w:cs="宋体" w:hint="eastAsia"/>
                <w:color w:val="000000"/>
                <w:kern w:val="0"/>
                <w:sz w:val="22"/>
              </w:rPr>
              <w:t xml:space="preserve">　</w:t>
            </w:r>
          </w:p>
        </w:tc>
        <w:tc>
          <w:tcPr>
            <w:tcW w:w="1960" w:type="dxa"/>
            <w:tcBorders>
              <w:top w:val="nil"/>
              <w:left w:val="nil"/>
              <w:bottom w:val="single" w:sz="4" w:space="0" w:color="auto"/>
              <w:right w:val="single" w:sz="4" w:space="0" w:color="auto"/>
            </w:tcBorders>
            <w:shd w:val="clear" w:color="auto" w:fill="auto"/>
            <w:noWrap/>
            <w:vAlign w:val="bottom"/>
            <w:hideMark/>
          </w:tcPr>
          <w:p w14:paraId="2F92D655" w14:textId="77777777" w:rsidR="00F618DA" w:rsidRPr="00F618DA" w:rsidRDefault="00F618DA" w:rsidP="00F618DA">
            <w:pPr>
              <w:widowControl/>
              <w:jc w:val="left"/>
              <w:rPr>
                <w:rFonts w:ascii="宋体" w:eastAsia="宋体" w:hAnsi="宋体" w:cs="宋体"/>
                <w:color w:val="000000"/>
                <w:kern w:val="0"/>
                <w:sz w:val="22"/>
              </w:rPr>
            </w:pPr>
            <w:r w:rsidRPr="00F618DA">
              <w:rPr>
                <w:rFonts w:ascii="宋体" w:eastAsia="宋体" w:hAnsi="宋体" w:cs="宋体" w:hint="eastAsia"/>
                <w:color w:val="000000"/>
                <w:kern w:val="0"/>
                <w:sz w:val="22"/>
              </w:rPr>
              <w:t>COMPLETE_TIME</w:t>
            </w:r>
          </w:p>
        </w:tc>
      </w:tr>
      <w:tr w:rsidR="00F618DA" w:rsidRPr="00F618DA" w14:paraId="2E2B9785" w14:textId="77777777" w:rsidTr="00F618DA">
        <w:trPr>
          <w:trHeight w:val="270"/>
        </w:trPr>
        <w:tc>
          <w:tcPr>
            <w:tcW w:w="1130" w:type="dxa"/>
            <w:tcBorders>
              <w:top w:val="nil"/>
              <w:left w:val="single" w:sz="4" w:space="0" w:color="auto"/>
              <w:bottom w:val="single" w:sz="4" w:space="0" w:color="auto"/>
              <w:right w:val="single" w:sz="4" w:space="0" w:color="auto"/>
            </w:tcBorders>
            <w:shd w:val="clear" w:color="auto" w:fill="auto"/>
            <w:noWrap/>
            <w:vAlign w:val="bottom"/>
            <w:hideMark/>
          </w:tcPr>
          <w:p w14:paraId="2CD1BF14" w14:textId="77777777" w:rsidR="00F618DA" w:rsidRPr="00F618DA" w:rsidRDefault="00F618DA" w:rsidP="00F618DA">
            <w:pPr>
              <w:widowControl/>
              <w:jc w:val="left"/>
              <w:rPr>
                <w:rFonts w:ascii="宋体" w:eastAsia="宋体" w:hAnsi="宋体" w:cs="宋体"/>
                <w:color w:val="000000"/>
                <w:kern w:val="0"/>
                <w:sz w:val="22"/>
              </w:rPr>
            </w:pPr>
            <w:r w:rsidRPr="00F618DA">
              <w:rPr>
                <w:rFonts w:ascii="宋体" w:eastAsia="宋体" w:hAnsi="宋体" w:cs="宋体" w:hint="eastAsia"/>
                <w:color w:val="000000"/>
                <w:kern w:val="0"/>
                <w:sz w:val="22"/>
              </w:rPr>
              <w:t xml:space="preserve">　</w:t>
            </w:r>
          </w:p>
        </w:tc>
        <w:tc>
          <w:tcPr>
            <w:tcW w:w="2450" w:type="dxa"/>
            <w:tcBorders>
              <w:top w:val="nil"/>
              <w:left w:val="nil"/>
              <w:bottom w:val="single" w:sz="4" w:space="0" w:color="auto"/>
              <w:right w:val="single" w:sz="4" w:space="0" w:color="auto"/>
            </w:tcBorders>
            <w:shd w:val="clear" w:color="auto" w:fill="auto"/>
            <w:noWrap/>
            <w:vAlign w:val="bottom"/>
            <w:hideMark/>
          </w:tcPr>
          <w:p w14:paraId="059C1B5D" w14:textId="77777777" w:rsidR="00F618DA" w:rsidRPr="00F618DA" w:rsidRDefault="00F618DA" w:rsidP="00F618DA">
            <w:pPr>
              <w:widowControl/>
              <w:jc w:val="left"/>
              <w:rPr>
                <w:rFonts w:ascii="宋体" w:eastAsia="宋体" w:hAnsi="宋体" w:cs="宋体"/>
                <w:color w:val="000000"/>
                <w:kern w:val="0"/>
                <w:sz w:val="22"/>
              </w:rPr>
            </w:pPr>
            <w:r w:rsidRPr="00F618DA">
              <w:rPr>
                <w:rFonts w:ascii="宋体" w:eastAsia="宋体" w:hAnsi="宋体" w:cs="宋体" w:hint="eastAsia"/>
                <w:color w:val="000000"/>
                <w:kern w:val="0"/>
                <w:sz w:val="22"/>
              </w:rPr>
              <w:t>开通工单（3010200004）</w:t>
            </w:r>
          </w:p>
        </w:tc>
        <w:tc>
          <w:tcPr>
            <w:tcW w:w="2340" w:type="dxa"/>
            <w:tcBorders>
              <w:top w:val="nil"/>
              <w:left w:val="nil"/>
              <w:bottom w:val="single" w:sz="4" w:space="0" w:color="auto"/>
              <w:right w:val="single" w:sz="4" w:space="0" w:color="auto"/>
            </w:tcBorders>
            <w:shd w:val="clear" w:color="auto" w:fill="auto"/>
            <w:noWrap/>
            <w:vAlign w:val="bottom"/>
            <w:hideMark/>
          </w:tcPr>
          <w:p w14:paraId="50D281FF" w14:textId="77777777" w:rsidR="00F618DA" w:rsidRPr="00F618DA" w:rsidRDefault="00F618DA" w:rsidP="00F618DA">
            <w:pPr>
              <w:widowControl/>
              <w:jc w:val="left"/>
              <w:rPr>
                <w:rFonts w:ascii="宋体" w:eastAsia="宋体" w:hAnsi="宋体" w:cs="宋体"/>
                <w:color w:val="000000"/>
                <w:kern w:val="0"/>
                <w:sz w:val="22"/>
              </w:rPr>
            </w:pPr>
            <w:r w:rsidRPr="00F618DA">
              <w:rPr>
                <w:rFonts w:ascii="宋体" w:eastAsia="宋体" w:hAnsi="宋体" w:cs="宋体" w:hint="eastAsia"/>
                <w:color w:val="000000"/>
                <w:kern w:val="0"/>
                <w:sz w:val="22"/>
              </w:rPr>
              <w:t xml:space="preserve">　</w:t>
            </w:r>
          </w:p>
        </w:tc>
        <w:tc>
          <w:tcPr>
            <w:tcW w:w="1960" w:type="dxa"/>
            <w:tcBorders>
              <w:top w:val="nil"/>
              <w:left w:val="nil"/>
              <w:bottom w:val="single" w:sz="4" w:space="0" w:color="auto"/>
              <w:right w:val="single" w:sz="4" w:space="0" w:color="auto"/>
            </w:tcBorders>
            <w:shd w:val="clear" w:color="auto" w:fill="auto"/>
            <w:noWrap/>
            <w:vAlign w:val="bottom"/>
            <w:hideMark/>
          </w:tcPr>
          <w:p w14:paraId="36D1EADB" w14:textId="77777777" w:rsidR="00F618DA" w:rsidRPr="00F618DA" w:rsidRDefault="00F618DA" w:rsidP="00F618DA">
            <w:pPr>
              <w:widowControl/>
              <w:jc w:val="left"/>
              <w:rPr>
                <w:rFonts w:ascii="宋体" w:eastAsia="宋体" w:hAnsi="宋体" w:cs="宋体"/>
                <w:color w:val="000000"/>
                <w:kern w:val="0"/>
                <w:sz w:val="22"/>
              </w:rPr>
            </w:pPr>
            <w:r w:rsidRPr="00F618DA">
              <w:rPr>
                <w:rFonts w:ascii="宋体" w:eastAsia="宋体" w:hAnsi="宋体" w:cs="宋体" w:hint="eastAsia"/>
                <w:color w:val="000000"/>
                <w:kern w:val="0"/>
                <w:sz w:val="22"/>
              </w:rPr>
              <w:t>RETURN_TIME</w:t>
            </w:r>
          </w:p>
        </w:tc>
      </w:tr>
      <w:tr w:rsidR="00F618DA" w:rsidRPr="00F618DA" w14:paraId="5BD213C1" w14:textId="77777777" w:rsidTr="00F618DA">
        <w:trPr>
          <w:trHeight w:val="270"/>
        </w:trPr>
        <w:tc>
          <w:tcPr>
            <w:tcW w:w="1130" w:type="dxa"/>
            <w:tcBorders>
              <w:top w:val="nil"/>
              <w:left w:val="single" w:sz="4" w:space="0" w:color="auto"/>
              <w:bottom w:val="single" w:sz="4" w:space="0" w:color="auto"/>
              <w:right w:val="single" w:sz="4" w:space="0" w:color="auto"/>
            </w:tcBorders>
            <w:shd w:val="clear" w:color="auto" w:fill="auto"/>
            <w:noWrap/>
            <w:vAlign w:val="bottom"/>
            <w:hideMark/>
          </w:tcPr>
          <w:p w14:paraId="5960997D" w14:textId="77777777" w:rsidR="00F618DA" w:rsidRPr="00F618DA" w:rsidRDefault="00F618DA" w:rsidP="00F618DA">
            <w:pPr>
              <w:widowControl/>
              <w:jc w:val="left"/>
              <w:rPr>
                <w:rFonts w:ascii="宋体" w:eastAsia="宋体" w:hAnsi="宋体" w:cs="宋体"/>
                <w:color w:val="000000"/>
                <w:kern w:val="0"/>
                <w:sz w:val="22"/>
              </w:rPr>
            </w:pPr>
            <w:r w:rsidRPr="00F618DA">
              <w:rPr>
                <w:rFonts w:ascii="宋体" w:eastAsia="宋体" w:hAnsi="宋体" w:cs="宋体" w:hint="eastAsia"/>
                <w:color w:val="000000"/>
                <w:kern w:val="0"/>
                <w:sz w:val="22"/>
              </w:rPr>
              <w:t xml:space="preserve">　</w:t>
            </w:r>
          </w:p>
        </w:tc>
        <w:tc>
          <w:tcPr>
            <w:tcW w:w="2450" w:type="dxa"/>
            <w:tcBorders>
              <w:top w:val="nil"/>
              <w:left w:val="nil"/>
              <w:bottom w:val="single" w:sz="4" w:space="0" w:color="auto"/>
              <w:right w:val="single" w:sz="4" w:space="0" w:color="auto"/>
            </w:tcBorders>
            <w:shd w:val="clear" w:color="auto" w:fill="auto"/>
            <w:noWrap/>
            <w:vAlign w:val="bottom"/>
            <w:hideMark/>
          </w:tcPr>
          <w:p w14:paraId="69ED37E2" w14:textId="77777777" w:rsidR="00F618DA" w:rsidRPr="00F618DA" w:rsidRDefault="00F618DA" w:rsidP="00F618DA">
            <w:pPr>
              <w:widowControl/>
              <w:jc w:val="left"/>
              <w:rPr>
                <w:rFonts w:ascii="宋体" w:eastAsia="宋体" w:hAnsi="宋体" w:cs="宋体"/>
                <w:color w:val="000000"/>
                <w:kern w:val="0"/>
                <w:sz w:val="22"/>
              </w:rPr>
            </w:pPr>
            <w:r w:rsidRPr="00F618DA">
              <w:rPr>
                <w:rFonts w:ascii="宋体" w:eastAsia="宋体" w:hAnsi="宋体" w:cs="宋体" w:hint="eastAsia"/>
                <w:color w:val="000000"/>
                <w:kern w:val="0"/>
                <w:sz w:val="22"/>
              </w:rPr>
              <w:t>保障单（3010100004）</w:t>
            </w:r>
          </w:p>
        </w:tc>
        <w:tc>
          <w:tcPr>
            <w:tcW w:w="2340" w:type="dxa"/>
            <w:tcBorders>
              <w:top w:val="nil"/>
              <w:left w:val="nil"/>
              <w:bottom w:val="single" w:sz="4" w:space="0" w:color="auto"/>
              <w:right w:val="single" w:sz="4" w:space="0" w:color="auto"/>
            </w:tcBorders>
            <w:shd w:val="clear" w:color="auto" w:fill="auto"/>
            <w:noWrap/>
            <w:vAlign w:val="bottom"/>
            <w:hideMark/>
          </w:tcPr>
          <w:p w14:paraId="4C85D362" w14:textId="77777777" w:rsidR="00F618DA" w:rsidRPr="00F618DA" w:rsidRDefault="00F618DA" w:rsidP="00F618DA">
            <w:pPr>
              <w:widowControl/>
              <w:jc w:val="left"/>
              <w:rPr>
                <w:rFonts w:ascii="宋体" w:eastAsia="宋体" w:hAnsi="宋体" w:cs="宋体"/>
                <w:color w:val="000000"/>
                <w:kern w:val="0"/>
                <w:sz w:val="22"/>
              </w:rPr>
            </w:pPr>
            <w:r w:rsidRPr="00F618DA">
              <w:rPr>
                <w:rFonts w:ascii="宋体" w:eastAsia="宋体" w:hAnsi="宋体" w:cs="宋体" w:hint="eastAsia"/>
                <w:color w:val="000000"/>
                <w:kern w:val="0"/>
                <w:sz w:val="22"/>
              </w:rPr>
              <w:t xml:space="preserve">　</w:t>
            </w:r>
          </w:p>
        </w:tc>
        <w:tc>
          <w:tcPr>
            <w:tcW w:w="1960" w:type="dxa"/>
            <w:tcBorders>
              <w:top w:val="nil"/>
              <w:left w:val="nil"/>
              <w:bottom w:val="single" w:sz="4" w:space="0" w:color="auto"/>
              <w:right w:val="single" w:sz="4" w:space="0" w:color="auto"/>
            </w:tcBorders>
            <w:shd w:val="clear" w:color="auto" w:fill="auto"/>
            <w:noWrap/>
            <w:vAlign w:val="bottom"/>
            <w:hideMark/>
          </w:tcPr>
          <w:p w14:paraId="450B4139" w14:textId="77777777" w:rsidR="00F618DA" w:rsidRPr="00F618DA" w:rsidRDefault="00F618DA" w:rsidP="00F618DA">
            <w:pPr>
              <w:widowControl/>
              <w:jc w:val="left"/>
              <w:rPr>
                <w:rFonts w:ascii="宋体" w:eastAsia="宋体" w:hAnsi="宋体" w:cs="宋体"/>
                <w:color w:val="000000"/>
                <w:kern w:val="0"/>
                <w:sz w:val="22"/>
              </w:rPr>
            </w:pPr>
            <w:r w:rsidRPr="00F618DA">
              <w:rPr>
                <w:rFonts w:ascii="宋体" w:eastAsia="宋体" w:hAnsi="宋体" w:cs="宋体" w:hint="eastAsia"/>
                <w:color w:val="000000"/>
                <w:kern w:val="0"/>
                <w:sz w:val="22"/>
              </w:rPr>
              <w:t>ARCHIVE_TIME</w:t>
            </w:r>
          </w:p>
        </w:tc>
      </w:tr>
      <w:tr w:rsidR="00F618DA" w:rsidRPr="00F618DA" w14:paraId="6A23B5E0" w14:textId="77777777" w:rsidTr="00F618DA">
        <w:trPr>
          <w:trHeight w:val="270"/>
        </w:trPr>
        <w:tc>
          <w:tcPr>
            <w:tcW w:w="1130" w:type="dxa"/>
            <w:tcBorders>
              <w:top w:val="nil"/>
              <w:left w:val="single" w:sz="4" w:space="0" w:color="auto"/>
              <w:bottom w:val="single" w:sz="4" w:space="0" w:color="auto"/>
              <w:right w:val="single" w:sz="4" w:space="0" w:color="auto"/>
            </w:tcBorders>
            <w:shd w:val="clear" w:color="auto" w:fill="auto"/>
            <w:noWrap/>
            <w:vAlign w:val="bottom"/>
            <w:hideMark/>
          </w:tcPr>
          <w:p w14:paraId="254CAA1B" w14:textId="77777777" w:rsidR="00F618DA" w:rsidRPr="00F618DA" w:rsidRDefault="00F618DA" w:rsidP="00F618DA">
            <w:pPr>
              <w:widowControl/>
              <w:jc w:val="left"/>
              <w:rPr>
                <w:rFonts w:ascii="宋体" w:eastAsia="宋体" w:hAnsi="宋体" w:cs="宋体"/>
                <w:color w:val="000000"/>
                <w:kern w:val="0"/>
                <w:sz w:val="22"/>
              </w:rPr>
            </w:pPr>
            <w:r w:rsidRPr="00F618DA">
              <w:rPr>
                <w:rFonts w:ascii="宋体" w:eastAsia="宋体" w:hAnsi="宋体" w:cs="宋体" w:hint="eastAsia"/>
                <w:color w:val="000000"/>
                <w:kern w:val="0"/>
                <w:sz w:val="22"/>
              </w:rPr>
              <w:t xml:space="preserve">　</w:t>
            </w:r>
          </w:p>
        </w:tc>
        <w:tc>
          <w:tcPr>
            <w:tcW w:w="2450" w:type="dxa"/>
            <w:tcBorders>
              <w:top w:val="nil"/>
              <w:left w:val="nil"/>
              <w:bottom w:val="single" w:sz="4" w:space="0" w:color="auto"/>
              <w:right w:val="single" w:sz="4" w:space="0" w:color="auto"/>
            </w:tcBorders>
            <w:shd w:val="clear" w:color="auto" w:fill="auto"/>
            <w:noWrap/>
            <w:vAlign w:val="bottom"/>
            <w:hideMark/>
          </w:tcPr>
          <w:p w14:paraId="0926A33B" w14:textId="77777777" w:rsidR="00F618DA" w:rsidRPr="00F618DA" w:rsidRDefault="00F618DA" w:rsidP="00F618DA">
            <w:pPr>
              <w:widowControl/>
              <w:jc w:val="left"/>
              <w:rPr>
                <w:rFonts w:ascii="宋体" w:eastAsia="宋体" w:hAnsi="宋体" w:cs="宋体"/>
                <w:color w:val="000000"/>
                <w:kern w:val="0"/>
                <w:sz w:val="22"/>
              </w:rPr>
            </w:pPr>
            <w:r w:rsidRPr="00F618DA">
              <w:rPr>
                <w:rFonts w:ascii="宋体" w:eastAsia="宋体" w:hAnsi="宋体" w:cs="宋体" w:hint="eastAsia"/>
                <w:color w:val="000000"/>
                <w:kern w:val="0"/>
                <w:sz w:val="22"/>
              </w:rPr>
              <w:t>投诉单（3010100003）</w:t>
            </w:r>
          </w:p>
        </w:tc>
        <w:tc>
          <w:tcPr>
            <w:tcW w:w="2340" w:type="dxa"/>
            <w:tcBorders>
              <w:top w:val="nil"/>
              <w:left w:val="nil"/>
              <w:bottom w:val="single" w:sz="4" w:space="0" w:color="auto"/>
              <w:right w:val="single" w:sz="4" w:space="0" w:color="auto"/>
            </w:tcBorders>
            <w:shd w:val="clear" w:color="auto" w:fill="auto"/>
            <w:noWrap/>
            <w:vAlign w:val="bottom"/>
            <w:hideMark/>
          </w:tcPr>
          <w:p w14:paraId="2A50C49C" w14:textId="77777777" w:rsidR="00F618DA" w:rsidRPr="00F618DA" w:rsidRDefault="00F618DA" w:rsidP="00F618DA">
            <w:pPr>
              <w:widowControl/>
              <w:jc w:val="left"/>
              <w:rPr>
                <w:rFonts w:ascii="宋体" w:eastAsia="宋体" w:hAnsi="宋体" w:cs="宋体"/>
                <w:color w:val="000000"/>
                <w:kern w:val="0"/>
                <w:sz w:val="22"/>
              </w:rPr>
            </w:pPr>
            <w:r w:rsidRPr="00F618DA">
              <w:rPr>
                <w:rFonts w:ascii="宋体" w:eastAsia="宋体" w:hAnsi="宋体" w:cs="宋体" w:hint="eastAsia"/>
                <w:color w:val="000000"/>
                <w:kern w:val="0"/>
                <w:sz w:val="22"/>
              </w:rPr>
              <w:t xml:space="preserve">　</w:t>
            </w:r>
          </w:p>
        </w:tc>
        <w:tc>
          <w:tcPr>
            <w:tcW w:w="1960" w:type="dxa"/>
            <w:tcBorders>
              <w:top w:val="nil"/>
              <w:left w:val="nil"/>
              <w:bottom w:val="single" w:sz="4" w:space="0" w:color="auto"/>
              <w:right w:val="single" w:sz="4" w:space="0" w:color="auto"/>
            </w:tcBorders>
            <w:shd w:val="clear" w:color="auto" w:fill="auto"/>
            <w:noWrap/>
            <w:vAlign w:val="bottom"/>
            <w:hideMark/>
          </w:tcPr>
          <w:p w14:paraId="779354A8" w14:textId="77777777" w:rsidR="00F618DA" w:rsidRPr="00F618DA" w:rsidRDefault="00F618DA" w:rsidP="00F618DA">
            <w:pPr>
              <w:widowControl/>
              <w:jc w:val="left"/>
              <w:rPr>
                <w:rFonts w:ascii="宋体" w:eastAsia="宋体" w:hAnsi="宋体" w:cs="宋体"/>
                <w:color w:val="000000"/>
                <w:kern w:val="0"/>
                <w:sz w:val="22"/>
              </w:rPr>
            </w:pPr>
            <w:r w:rsidRPr="00F618DA">
              <w:rPr>
                <w:rFonts w:ascii="宋体" w:eastAsia="宋体" w:hAnsi="宋体" w:cs="宋体" w:hint="eastAsia"/>
                <w:color w:val="000000"/>
                <w:kern w:val="0"/>
                <w:sz w:val="22"/>
              </w:rPr>
              <w:t>RETURN_TIME</w:t>
            </w:r>
          </w:p>
        </w:tc>
      </w:tr>
      <w:tr w:rsidR="00F618DA" w:rsidRPr="00F618DA" w14:paraId="18BC251F" w14:textId="77777777" w:rsidTr="00F618DA">
        <w:trPr>
          <w:trHeight w:val="270"/>
        </w:trPr>
        <w:tc>
          <w:tcPr>
            <w:tcW w:w="1130" w:type="dxa"/>
            <w:tcBorders>
              <w:top w:val="nil"/>
              <w:left w:val="single" w:sz="4" w:space="0" w:color="auto"/>
              <w:bottom w:val="single" w:sz="4" w:space="0" w:color="auto"/>
              <w:right w:val="single" w:sz="4" w:space="0" w:color="auto"/>
            </w:tcBorders>
            <w:shd w:val="clear" w:color="auto" w:fill="auto"/>
            <w:noWrap/>
            <w:vAlign w:val="bottom"/>
            <w:hideMark/>
          </w:tcPr>
          <w:p w14:paraId="77055486" w14:textId="77777777" w:rsidR="00F618DA" w:rsidRPr="00F618DA" w:rsidRDefault="00F618DA" w:rsidP="00F618DA">
            <w:pPr>
              <w:widowControl/>
              <w:jc w:val="center"/>
              <w:rPr>
                <w:rFonts w:ascii="宋体" w:eastAsia="宋体" w:hAnsi="宋体" w:cs="宋体"/>
                <w:color w:val="000000"/>
                <w:kern w:val="0"/>
                <w:sz w:val="22"/>
              </w:rPr>
            </w:pPr>
            <w:r w:rsidRPr="00F618DA">
              <w:rPr>
                <w:rFonts w:ascii="宋体" w:eastAsia="宋体" w:hAnsi="宋体" w:cs="宋体" w:hint="eastAsia"/>
                <w:color w:val="000000"/>
                <w:kern w:val="0"/>
                <w:sz w:val="22"/>
              </w:rPr>
              <w:t>江苏</w:t>
            </w:r>
          </w:p>
        </w:tc>
        <w:tc>
          <w:tcPr>
            <w:tcW w:w="2450" w:type="dxa"/>
            <w:tcBorders>
              <w:top w:val="nil"/>
              <w:left w:val="nil"/>
              <w:bottom w:val="single" w:sz="4" w:space="0" w:color="auto"/>
              <w:right w:val="single" w:sz="4" w:space="0" w:color="auto"/>
            </w:tcBorders>
            <w:shd w:val="clear" w:color="auto" w:fill="auto"/>
            <w:noWrap/>
            <w:vAlign w:val="bottom"/>
            <w:hideMark/>
          </w:tcPr>
          <w:p w14:paraId="22888614" w14:textId="77777777" w:rsidR="00F618DA" w:rsidRPr="00F618DA" w:rsidRDefault="00F618DA" w:rsidP="00F618DA">
            <w:pPr>
              <w:widowControl/>
              <w:jc w:val="left"/>
              <w:rPr>
                <w:rFonts w:ascii="宋体" w:eastAsia="宋体" w:hAnsi="宋体" w:cs="宋体"/>
                <w:color w:val="000000"/>
                <w:kern w:val="0"/>
                <w:sz w:val="22"/>
              </w:rPr>
            </w:pPr>
            <w:r w:rsidRPr="00F618DA">
              <w:rPr>
                <w:rFonts w:ascii="宋体" w:eastAsia="宋体" w:hAnsi="宋体" w:cs="宋体" w:hint="eastAsia"/>
                <w:color w:val="000000"/>
                <w:kern w:val="0"/>
                <w:sz w:val="22"/>
              </w:rPr>
              <w:t>保障单（3010100004）</w:t>
            </w:r>
          </w:p>
        </w:tc>
        <w:tc>
          <w:tcPr>
            <w:tcW w:w="2340" w:type="dxa"/>
            <w:tcBorders>
              <w:top w:val="nil"/>
              <w:left w:val="nil"/>
              <w:bottom w:val="single" w:sz="4" w:space="0" w:color="auto"/>
              <w:right w:val="single" w:sz="4" w:space="0" w:color="auto"/>
            </w:tcBorders>
            <w:shd w:val="clear" w:color="auto" w:fill="auto"/>
            <w:noWrap/>
            <w:vAlign w:val="bottom"/>
            <w:hideMark/>
          </w:tcPr>
          <w:p w14:paraId="6A8C683B" w14:textId="77777777" w:rsidR="00F618DA" w:rsidRPr="00F618DA" w:rsidRDefault="00F618DA" w:rsidP="00F618DA">
            <w:pPr>
              <w:widowControl/>
              <w:jc w:val="left"/>
              <w:rPr>
                <w:rFonts w:ascii="宋体" w:eastAsia="宋体" w:hAnsi="宋体" w:cs="宋体"/>
                <w:color w:val="000000"/>
                <w:kern w:val="0"/>
                <w:sz w:val="22"/>
              </w:rPr>
            </w:pPr>
            <w:r w:rsidRPr="00F618DA">
              <w:rPr>
                <w:rFonts w:ascii="宋体" w:eastAsia="宋体" w:hAnsi="宋体" w:cs="宋体" w:hint="eastAsia"/>
                <w:color w:val="000000"/>
                <w:kern w:val="0"/>
                <w:sz w:val="22"/>
              </w:rPr>
              <w:t xml:space="preserve">　</w:t>
            </w:r>
          </w:p>
        </w:tc>
        <w:tc>
          <w:tcPr>
            <w:tcW w:w="1960" w:type="dxa"/>
            <w:tcBorders>
              <w:top w:val="nil"/>
              <w:left w:val="nil"/>
              <w:bottom w:val="single" w:sz="4" w:space="0" w:color="auto"/>
              <w:right w:val="single" w:sz="4" w:space="0" w:color="auto"/>
            </w:tcBorders>
            <w:shd w:val="clear" w:color="auto" w:fill="auto"/>
            <w:noWrap/>
            <w:vAlign w:val="bottom"/>
            <w:hideMark/>
          </w:tcPr>
          <w:p w14:paraId="27879DC4" w14:textId="77777777" w:rsidR="00F618DA" w:rsidRPr="00F618DA" w:rsidRDefault="00F618DA" w:rsidP="00F618DA">
            <w:pPr>
              <w:widowControl/>
              <w:jc w:val="left"/>
              <w:rPr>
                <w:rFonts w:ascii="宋体" w:eastAsia="宋体" w:hAnsi="宋体" w:cs="宋体"/>
                <w:color w:val="000000"/>
                <w:kern w:val="0"/>
                <w:sz w:val="22"/>
              </w:rPr>
            </w:pPr>
            <w:r w:rsidRPr="00F618DA">
              <w:rPr>
                <w:rFonts w:ascii="宋体" w:eastAsia="宋体" w:hAnsi="宋体" w:cs="宋体" w:hint="eastAsia"/>
                <w:color w:val="000000"/>
                <w:kern w:val="0"/>
                <w:sz w:val="22"/>
              </w:rPr>
              <w:t>ARCHIVE_TIME</w:t>
            </w:r>
          </w:p>
        </w:tc>
      </w:tr>
      <w:tr w:rsidR="00F618DA" w:rsidRPr="00F618DA" w14:paraId="08740B0C" w14:textId="77777777" w:rsidTr="00F618DA">
        <w:trPr>
          <w:trHeight w:val="270"/>
        </w:trPr>
        <w:tc>
          <w:tcPr>
            <w:tcW w:w="1130" w:type="dxa"/>
            <w:tcBorders>
              <w:top w:val="nil"/>
              <w:left w:val="single" w:sz="4" w:space="0" w:color="auto"/>
              <w:bottom w:val="single" w:sz="4" w:space="0" w:color="auto"/>
              <w:right w:val="single" w:sz="4" w:space="0" w:color="auto"/>
            </w:tcBorders>
            <w:shd w:val="clear" w:color="auto" w:fill="auto"/>
            <w:noWrap/>
            <w:vAlign w:val="bottom"/>
            <w:hideMark/>
          </w:tcPr>
          <w:p w14:paraId="04E8E397" w14:textId="77777777" w:rsidR="00F618DA" w:rsidRPr="00F618DA" w:rsidRDefault="00F618DA" w:rsidP="00F618DA">
            <w:pPr>
              <w:widowControl/>
              <w:jc w:val="left"/>
              <w:rPr>
                <w:rFonts w:ascii="宋体" w:eastAsia="宋体" w:hAnsi="宋体" w:cs="宋体"/>
                <w:color w:val="000000"/>
                <w:kern w:val="0"/>
                <w:sz w:val="22"/>
              </w:rPr>
            </w:pPr>
            <w:r w:rsidRPr="00F618DA">
              <w:rPr>
                <w:rFonts w:ascii="宋体" w:eastAsia="宋体" w:hAnsi="宋体" w:cs="宋体" w:hint="eastAsia"/>
                <w:color w:val="000000"/>
                <w:kern w:val="0"/>
                <w:sz w:val="22"/>
              </w:rPr>
              <w:t xml:space="preserve">　</w:t>
            </w:r>
          </w:p>
        </w:tc>
        <w:tc>
          <w:tcPr>
            <w:tcW w:w="2450" w:type="dxa"/>
            <w:tcBorders>
              <w:top w:val="nil"/>
              <w:left w:val="nil"/>
              <w:bottom w:val="single" w:sz="4" w:space="0" w:color="auto"/>
              <w:right w:val="single" w:sz="4" w:space="0" w:color="auto"/>
            </w:tcBorders>
            <w:shd w:val="clear" w:color="auto" w:fill="auto"/>
            <w:noWrap/>
            <w:vAlign w:val="bottom"/>
            <w:hideMark/>
          </w:tcPr>
          <w:p w14:paraId="756FDCB6" w14:textId="77777777" w:rsidR="00F618DA" w:rsidRPr="00F618DA" w:rsidRDefault="00F618DA" w:rsidP="00F618DA">
            <w:pPr>
              <w:widowControl/>
              <w:jc w:val="left"/>
              <w:rPr>
                <w:rFonts w:ascii="宋体" w:eastAsia="宋体" w:hAnsi="宋体" w:cs="宋体"/>
                <w:color w:val="000000"/>
                <w:kern w:val="0"/>
                <w:sz w:val="22"/>
              </w:rPr>
            </w:pPr>
            <w:r w:rsidRPr="00F618DA">
              <w:rPr>
                <w:rFonts w:ascii="宋体" w:eastAsia="宋体" w:hAnsi="宋体" w:cs="宋体" w:hint="eastAsia"/>
                <w:color w:val="000000"/>
                <w:kern w:val="0"/>
                <w:sz w:val="22"/>
              </w:rPr>
              <w:t xml:space="preserve">　</w:t>
            </w:r>
          </w:p>
        </w:tc>
        <w:tc>
          <w:tcPr>
            <w:tcW w:w="2340" w:type="dxa"/>
            <w:tcBorders>
              <w:top w:val="nil"/>
              <w:left w:val="nil"/>
              <w:bottom w:val="single" w:sz="4" w:space="0" w:color="auto"/>
              <w:right w:val="single" w:sz="4" w:space="0" w:color="auto"/>
            </w:tcBorders>
            <w:shd w:val="clear" w:color="auto" w:fill="auto"/>
            <w:noWrap/>
            <w:vAlign w:val="bottom"/>
            <w:hideMark/>
          </w:tcPr>
          <w:p w14:paraId="5F732F8C" w14:textId="77777777" w:rsidR="00F618DA" w:rsidRPr="00F618DA" w:rsidRDefault="00F618DA" w:rsidP="00F618DA">
            <w:pPr>
              <w:widowControl/>
              <w:jc w:val="left"/>
              <w:rPr>
                <w:rFonts w:ascii="宋体" w:eastAsia="宋体" w:hAnsi="宋体" w:cs="宋体"/>
                <w:color w:val="000000"/>
                <w:kern w:val="0"/>
                <w:sz w:val="22"/>
              </w:rPr>
            </w:pPr>
            <w:r w:rsidRPr="00F618DA">
              <w:rPr>
                <w:rFonts w:ascii="宋体" w:eastAsia="宋体" w:hAnsi="宋体" w:cs="宋体" w:hint="eastAsia"/>
                <w:color w:val="000000"/>
                <w:kern w:val="0"/>
                <w:sz w:val="22"/>
              </w:rPr>
              <w:t xml:space="preserve">　</w:t>
            </w:r>
          </w:p>
        </w:tc>
        <w:tc>
          <w:tcPr>
            <w:tcW w:w="1960" w:type="dxa"/>
            <w:tcBorders>
              <w:top w:val="nil"/>
              <w:left w:val="nil"/>
              <w:bottom w:val="single" w:sz="4" w:space="0" w:color="auto"/>
              <w:right w:val="single" w:sz="4" w:space="0" w:color="auto"/>
            </w:tcBorders>
            <w:shd w:val="clear" w:color="auto" w:fill="auto"/>
            <w:noWrap/>
            <w:vAlign w:val="bottom"/>
            <w:hideMark/>
          </w:tcPr>
          <w:p w14:paraId="60F3EA65" w14:textId="77777777" w:rsidR="00F618DA" w:rsidRPr="00F618DA" w:rsidRDefault="00F618DA" w:rsidP="00F618DA">
            <w:pPr>
              <w:widowControl/>
              <w:jc w:val="left"/>
              <w:rPr>
                <w:rFonts w:ascii="宋体" w:eastAsia="宋体" w:hAnsi="宋体" w:cs="宋体"/>
                <w:color w:val="000000"/>
                <w:kern w:val="0"/>
                <w:sz w:val="22"/>
              </w:rPr>
            </w:pPr>
            <w:r w:rsidRPr="00F618DA">
              <w:rPr>
                <w:rFonts w:ascii="宋体" w:eastAsia="宋体" w:hAnsi="宋体" w:cs="宋体" w:hint="eastAsia"/>
                <w:color w:val="000000"/>
                <w:kern w:val="0"/>
                <w:sz w:val="22"/>
              </w:rPr>
              <w:t xml:space="preserve">　</w:t>
            </w:r>
          </w:p>
        </w:tc>
      </w:tr>
      <w:tr w:rsidR="00F618DA" w:rsidRPr="00F618DA" w14:paraId="22D01E70" w14:textId="77777777" w:rsidTr="00F618DA">
        <w:trPr>
          <w:trHeight w:val="270"/>
        </w:trPr>
        <w:tc>
          <w:tcPr>
            <w:tcW w:w="1130" w:type="dxa"/>
            <w:tcBorders>
              <w:top w:val="nil"/>
              <w:left w:val="single" w:sz="4" w:space="0" w:color="auto"/>
              <w:bottom w:val="single" w:sz="4" w:space="0" w:color="auto"/>
              <w:right w:val="single" w:sz="4" w:space="0" w:color="auto"/>
            </w:tcBorders>
            <w:shd w:val="clear" w:color="auto" w:fill="auto"/>
            <w:noWrap/>
            <w:vAlign w:val="bottom"/>
            <w:hideMark/>
          </w:tcPr>
          <w:p w14:paraId="66D8837B" w14:textId="77777777" w:rsidR="00F618DA" w:rsidRPr="00F618DA" w:rsidRDefault="00F618DA" w:rsidP="00F618DA">
            <w:pPr>
              <w:widowControl/>
              <w:jc w:val="left"/>
              <w:rPr>
                <w:rFonts w:ascii="宋体" w:eastAsia="宋体" w:hAnsi="宋体" w:cs="宋体"/>
                <w:color w:val="000000"/>
                <w:kern w:val="0"/>
                <w:sz w:val="22"/>
              </w:rPr>
            </w:pPr>
            <w:r w:rsidRPr="00F618DA">
              <w:rPr>
                <w:rFonts w:ascii="宋体" w:eastAsia="宋体" w:hAnsi="宋体" w:cs="宋体" w:hint="eastAsia"/>
                <w:color w:val="000000"/>
                <w:kern w:val="0"/>
                <w:sz w:val="22"/>
              </w:rPr>
              <w:t xml:space="preserve">　</w:t>
            </w:r>
          </w:p>
        </w:tc>
        <w:tc>
          <w:tcPr>
            <w:tcW w:w="2450" w:type="dxa"/>
            <w:tcBorders>
              <w:top w:val="nil"/>
              <w:left w:val="nil"/>
              <w:bottom w:val="single" w:sz="4" w:space="0" w:color="auto"/>
              <w:right w:val="single" w:sz="4" w:space="0" w:color="auto"/>
            </w:tcBorders>
            <w:shd w:val="clear" w:color="auto" w:fill="auto"/>
            <w:noWrap/>
            <w:vAlign w:val="bottom"/>
            <w:hideMark/>
          </w:tcPr>
          <w:p w14:paraId="1B38E166" w14:textId="77777777" w:rsidR="00F618DA" w:rsidRPr="00F618DA" w:rsidRDefault="00F618DA" w:rsidP="00F618DA">
            <w:pPr>
              <w:widowControl/>
              <w:jc w:val="left"/>
              <w:rPr>
                <w:rFonts w:ascii="宋体" w:eastAsia="宋体" w:hAnsi="宋体" w:cs="宋体"/>
                <w:color w:val="000000"/>
                <w:kern w:val="0"/>
                <w:sz w:val="22"/>
              </w:rPr>
            </w:pPr>
            <w:r w:rsidRPr="00F618DA">
              <w:rPr>
                <w:rFonts w:ascii="宋体" w:eastAsia="宋体" w:hAnsi="宋体" w:cs="宋体" w:hint="eastAsia"/>
                <w:color w:val="000000"/>
                <w:kern w:val="0"/>
                <w:sz w:val="22"/>
              </w:rPr>
              <w:t xml:space="preserve">　</w:t>
            </w:r>
          </w:p>
        </w:tc>
        <w:tc>
          <w:tcPr>
            <w:tcW w:w="2340" w:type="dxa"/>
            <w:tcBorders>
              <w:top w:val="nil"/>
              <w:left w:val="nil"/>
              <w:bottom w:val="single" w:sz="4" w:space="0" w:color="auto"/>
              <w:right w:val="single" w:sz="4" w:space="0" w:color="auto"/>
            </w:tcBorders>
            <w:shd w:val="clear" w:color="auto" w:fill="auto"/>
            <w:noWrap/>
            <w:vAlign w:val="bottom"/>
            <w:hideMark/>
          </w:tcPr>
          <w:p w14:paraId="702BC61E" w14:textId="77777777" w:rsidR="00F618DA" w:rsidRPr="00F618DA" w:rsidRDefault="00F618DA" w:rsidP="00F618DA">
            <w:pPr>
              <w:widowControl/>
              <w:jc w:val="left"/>
              <w:rPr>
                <w:rFonts w:ascii="宋体" w:eastAsia="宋体" w:hAnsi="宋体" w:cs="宋体"/>
                <w:color w:val="000000"/>
                <w:kern w:val="0"/>
                <w:sz w:val="22"/>
              </w:rPr>
            </w:pPr>
            <w:r w:rsidRPr="00F618DA">
              <w:rPr>
                <w:rFonts w:ascii="宋体" w:eastAsia="宋体" w:hAnsi="宋体" w:cs="宋体" w:hint="eastAsia"/>
                <w:color w:val="000000"/>
                <w:kern w:val="0"/>
                <w:sz w:val="22"/>
              </w:rPr>
              <w:t xml:space="preserve">　</w:t>
            </w:r>
          </w:p>
        </w:tc>
        <w:tc>
          <w:tcPr>
            <w:tcW w:w="1960" w:type="dxa"/>
            <w:tcBorders>
              <w:top w:val="nil"/>
              <w:left w:val="nil"/>
              <w:bottom w:val="single" w:sz="4" w:space="0" w:color="auto"/>
              <w:right w:val="single" w:sz="4" w:space="0" w:color="auto"/>
            </w:tcBorders>
            <w:shd w:val="clear" w:color="auto" w:fill="auto"/>
            <w:noWrap/>
            <w:vAlign w:val="bottom"/>
            <w:hideMark/>
          </w:tcPr>
          <w:p w14:paraId="5A5C525A" w14:textId="77777777" w:rsidR="00F618DA" w:rsidRPr="00F618DA" w:rsidRDefault="00F618DA" w:rsidP="00F618DA">
            <w:pPr>
              <w:widowControl/>
              <w:jc w:val="left"/>
              <w:rPr>
                <w:rFonts w:ascii="宋体" w:eastAsia="宋体" w:hAnsi="宋体" w:cs="宋体"/>
                <w:color w:val="000000"/>
                <w:kern w:val="0"/>
                <w:sz w:val="22"/>
              </w:rPr>
            </w:pPr>
            <w:r w:rsidRPr="00F618DA">
              <w:rPr>
                <w:rFonts w:ascii="宋体" w:eastAsia="宋体" w:hAnsi="宋体" w:cs="宋体" w:hint="eastAsia"/>
                <w:color w:val="000000"/>
                <w:kern w:val="0"/>
                <w:sz w:val="22"/>
              </w:rPr>
              <w:t xml:space="preserve">　</w:t>
            </w:r>
          </w:p>
        </w:tc>
      </w:tr>
      <w:tr w:rsidR="00F618DA" w:rsidRPr="00F618DA" w14:paraId="6ADD5E87" w14:textId="77777777" w:rsidTr="00F618DA">
        <w:trPr>
          <w:trHeight w:val="270"/>
        </w:trPr>
        <w:tc>
          <w:tcPr>
            <w:tcW w:w="1130" w:type="dxa"/>
            <w:vMerge w:val="restart"/>
            <w:tcBorders>
              <w:top w:val="nil"/>
              <w:left w:val="single" w:sz="4" w:space="0" w:color="auto"/>
              <w:bottom w:val="single" w:sz="4" w:space="0" w:color="000000"/>
              <w:right w:val="single" w:sz="4" w:space="0" w:color="auto"/>
            </w:tcBorders>
            <w:shd w:val="clear" w:color="auto" w:fill="auto"/>
            <w:vAlign w:val="center"/>
            <w:hideMark/>
          </w:tcPr>
          <w:p w14:paraId="252C7D11" w14:textId="77777777" w:rsidR="00F618DA" w:rsidRPr="00F618DA" w:rsidRDefault="00F618DA" w:rsidP="00F618DA">
            <w:pPr>
              <w:widowControl/>
              <w:jc w:val="center"/>
              <w:rPr>
                <w:rFonts w:ascii="宋体" w:eastAsia="宋体" w:hAnsi="宋体" w:cs="宋体"/>
                <w:color w:val="000000"/>
                <w:kern w:val="0"/>
                <w:sz w:val="22"/>
              </w:rPr>
            </w:pPr>
            <w:r w:rsidRPr="00F618DA">
              <w:rPr>
                <w:rFonts w:ascii="宋体" w:eastAsia="宋体" w:hAnsi="宋体" w:cs="宋体" w:hint="eastAsia"/>
                <w:color w:val="000000"/>
                <w:kern w:val="0"/>
                <w:sz w:val="22"/>
              </w:rPr>
              <w:t xml:space="preserve">                         </w:t>
            </w:r>
          </w:p>
        </w:tc>
        <w:tc>
          <w:tcPr>
            <w:tcW w:w="2450" w:type="dxa"/>
            <w:tcBorders>
              <w:top w:val="nil"/>
              <w:left w:val="nil"/>
              <w:bottom w:val="single" w:sz="4" w:space="0" w:color="auto"/>
              <w:right w:val="single" w:sz="4" w:space="0" w:color="auto"/>
            </w:tcBorders>
            <w:shd w:val="clear" w:color="auto" w:fill="auto"/>
            <w:noWrap/>
            <w:vAlign w:val="bottom"/>
            <w:hideMark/>
          </w:tcPr>
          <w:p w14:paraId="36C6A881" w14:textId="77777777" w:rsidR="00F618DA" w:rsidRPr="00F618DA" w:rsidRDefault="00F618DA" w:rsidP="00F618DA">
            <w:pPr>
              <w:widowControl/>
              <w:jc w:val="left"/>
              <w:rPr>
                <w:rFonts w:ascii="宋体" w:eastAsia="宋体" w:hAnsi="宋体" w:cs="宋体"/>
                <w:color w:val="000000"/>
                <w:kern w:val="0"/>
                <w:sz w:val="22"/>
              </w:rPr>
            </w:pPr>
            <w:r w:rsidRPr="00F618DA">
              <w:rPr>
                <w:rFonts w:ascii="宋体" w:eastAsia="宋体" w:hAnsi="宋体" w:cs="宋体" w:hint="eastAsia"/>
                <w:color w:val="000000"/>
                <w:kern w:val="0"/>
                <w:sz w:val="22"/>
              </w:rPr>
              <w:t>订单（3010100001）</w:t>
            </w:r>
          </w:p>
        </w:tc>
        <w:tc>
          <w:tcPr>
            <w:tcW w:w="2340" w:type="dxa"/>
            <w:tcBorders>
              <w:top w:val="nil"/>
              <w:left w:val="nil"/>
              <w:bottom w:val="single" w:sz="4" w:space="0" w:color="auto"/>
              <w:right w:val="single" w:sz="4" w:space="0" w:color="auto"/>
            </w:tcBorders>
            <w:shd w:val="clear" w:color="auto" w:fill="auto"/>
            <w:noWrap/>
            <w:vAlign w:val="bottom"/>
            <w:hideMark/>
          </w:tcPr>
          <w:p w14:paraId="7E3B2098" w14:textId="77777777" w:rsidR="00F618DA" w:rsidRPr="00F618DA" w:rsidRDefault="00F618DA" w:rsidP="00F618DA">
            <w:pPr>
              <w:widowControl/>
              <w:jc w:val="left"/>
              <w:rPr>
                <w:rFonts w:ascii="宋体" w:eastAsia="宋体" w:hAnsi="宋体" w:cs="宋体"/>
                <w:color w:val="000000"/>
                <w:kern w:val="0"/>
                <w:sz w:val="22"/>
              </w:rPr>
            </w:pPr>
            <w:r w:rsidRPr="00F618DA">
              <w:rPr>
                <w:rFonts w:ascii="宋体" w:eastAsia="宋体" w:hAnsi="宋体" w:cs="宋体" w:hint="eastAsia"/>
                <w:color w:val="000000"/>
                <w:kern w:val="0"/>
                <w:sz w:val="22"/>
              </w:rPr>
              <w:t xml:space="preserve">　</w:t>
            </w:r>
          </w:p>
        </w:tc>
        <w:tc>
          <w:tcPr>
            <w:tcW w:w="1960" w:type="dxa"/>
            <w:tcBorders>
              <w:top w:val="nil"/>
              <w:left w:val="nil"/>
              <w:bottom w:val="single" w:sz="4" w:space="0" w:color="auto"/>
              <w:right w:val="single" w:sz="4" w:space="0" w:color="auto"/>
            </w:tcBorders>
            <w:shd w:val="clear" w:color="auto" w:fill="auto"/>
            <w:noWrap/>
            <w:vAlign w:val="bottom"/>
            <w:hideMark/>
          </w:tcPr>
          <w:p w14:paraId="3D5E6F37" w14:textId="77777777" w:rsidR="00F618DA" w:rsidRPr="00F618DA" w:rsidRDefault="00F618DA" w:rsidP="00F618DA">
            <w:pPr>
              <w:widowControl/>
              <w:jc w:val="left"/>
              <w:rPr>
                <w:rFonts w:ascii="宋体" w:eastAsia="宋体" w:hAnsi="宋体" w:cs="宋体"/>
                <w:color w:val="000000"/>
                <w:kern w:val="0"/>
                <w:sz w:val="22"/>
              </w:rPr>
            </w:pPr>
            <w:r w:rsidRPr="00F618DA">
              <w:rPr>
                <w:rFonts w:ascii="宋体" w:eastAsia="宋体" w:hAnsi="宋体" w:cs="宋体" w:hint="eastAsia"/>
                <w:color w:val="000000"/>
                <w:kern w:val="0"/>
                <w:sz w:val="22"/>
              </w:rPr>
              <w:t>COMPLETE_TIME</w:t>
            </w:r>
          </w:p>
        </w:tc>
      </w:tr>
      <w:tr w:rsidR="00F618DA" w:rsidRPr="00F618DA" w14:paraId="789BD52A" w14:textId="77777777" w:rsidTr="00F618DA">
        <w:trPr>
          <w:trHeight w:val="270"/>
        </w:trPr>
        <w:tc>
          <w:tcPr>
            <w:tcW w:w="1130" w:type="dxa"/>
            <w:vMerge/>
            <w:tcBorders>
              <w:top w:val="nil"/>
              <w:left w:val="single" w:sz="4" w:space="0" w:color="auto"/>
              <w:bottom w:val="single" w:sz="4" w:space="0" w:color="000000"/>
              <w:right w:val="single" w:sz="4" w:space="0" w:color="auto"/>
            </w:tcBorders>
            <w:vAlign w:val="center"/>
            <w:hideMark/>
          </w:tcPr>
          <w:p w14:paraId="4980612C" w14:textId="77777777" w:rsidR="00F618DA" w:rsidRPr="00F618DA" w:rsidRDefault="00F618DA" w:rsidP="00F618DA">
            <w:pPr>
              <w:widowControl/>
              <w:jc w:val="left"/>
              <w:rPr>
                <w:rFonts w:ascii="宋体" w:eastAsia="宋体" w:hAnsi="宋体" w:cs="宋体"/>
                <w:color w:val="000000"/>
                <w:kern w:val="0"/>
                <w:sz w:val="22"/>
              </w:rPr>
            </w:pPr>
          </w:p>
        </w:tc>
        <w:tc>
          <w:tcPr>
            <w:tcW w:w="2450" w:type="dxa"/>
            <w:tcBorders>
              <w:top w:val="nil"/>
              <w:left w:val="nil"/>
              <w:bottom w:val="single" w:sz="4" w:space="0" w:color="auto"/>
              <w:right w:val="single" w:sz="4" w:space="0" w:color="auto"/>
            </w:tcBorders>
            <w:shd w:val="clear" w:color="auto" w:fill="auto"/>
            <w:noWrap/>
            <w:vAlign w:val="bottom"/>
            <w:hideMark/>
          </w:tcPr>
          <w:p w14:paraId="5D1C9FD6" w14:textId="77777777" w:rsidR="00F618DA" w:rsidRPr="00F618DA" w:rsidRDefault="00F618DA" w:rsidP="00F618DA">
            <w:pPr>
              <w:widowControl/>
              <w:jc w:val="left"/>
              <w:rPr>
                <w:rFonts w:ascii="宋体" w:eastAsia="宋体" w:hAnsi="宋体" w:cs="宋体"/>
                <w:color w:val="000000"/>
                <w:kern w:val="0"/>
                <w:sz w:val="22"/>
              </w:rPr>
            </w:pPr>
            <w:r w:rsidRPr="00F618DA">
              <w:rPr>
                <w:rFonts w:ascii="宋体" w:eastAsia="宋体" w:hAnsi="宋体" w:cs="宋体" w:hint="eastAsia"/>
                <w:color w:val="000000"/>
                <w:kern w:val="0"/>
                <w:sz w:val="22"/>
              </w:rPr>
              <w:t>定单单（3010100001）</w:t>
            </w:r>
          </w:p>
        </w:tc>
        <w:tc>
          <w:tcPr>
            <w:tcW w:w="2340" w:type="dxa"/>
            <w:tcBorders>
              <w:top w:val="nil"/>
              <w:left w:val="nil"/>
              <w:bottom w:val="single" w:sz="4" w:space="0" w:color="auto"/>
              <w:right w:val="single" w:sz="4" w:space="0" w:color="auto"/>
            </w:tcBorders>
            <w:shd w:val="clear" w:color="auto" w:fill="auto"/>
            <w:noWrap/>
            <w:vAlign w:val="bottom"/>
            <w:hideMark/>
          </w:tcPr>
          <w:p w14:paraId="2E2CC031" w14:textId="77777777" w:rsidR="00F618DA" w:rsidRPr="00F618DA" w:rsidRDefault="00F618DA" w:rsidP="00F618DA">
            <w:pPr>
              <w:widowControl/>
              <w:jc w:val="left"/>
              <w:rPr>
                <w:rFonts w:ascii="宋体" w:eastAsia="宋体" w:hAnsi="宋体" w:cs="宋体"/>
                <w:color w:val="000000"/>
                <w:kern w:val="0"/>
                <w:sz w:val="22"/>
              </w:rPr>
            </w:pPr>
            <w:r w:rsidRPr="00F618DA">
              <w:rPr>
                <w:rFonts w:ascii="宋体" w:eastAsia="宋体" w:hAnsi="宋体" w:cs="宋体" w:hint="eastAsia"/>
                <w:color w:val="000000"/>
                <w:kern w:val="0"/>
                <w:sz w:val="22"/>
              </w:rPr>
              <w:t xml:space="preserve">　</w:t>
            </w:r>
          </w:p>
        </w:tc>
        <w:tc>
          <w:tcPr>
            <w:tcW w:w="1960" w:type="dxa"/>
            <w:tcBorders>
              <w:top w:val="nil"/>
              <w:left w:val="nil"/>
              <w:bottom w:val="single" w:sz="4" w:space="0" w:color="auto"/>
              <w:right w:val="single" w:sz="4" w:space="0" w:color="auto"/>
            </w:tcBorders>
            <w:shd w:val="clear" w:color="auto" w:fill="auto"/>
            <w:noWrap/>
            <w:vAlign w:val="bottom"/>
            <w:hideMark/>
          </w:tcPr>
          <w:p w14:paraId="05D5DD6A" w14:textId="77777777" w:rsidR="00F618DA" w:rsidRPr="00F618DA" w:rsidRDefault="00F618DA" w:rsidP="00F618DA">
            <w:pPr>
              <w:widowControl/>
              <w:jc w:val="left"/>
              <w:rPr>
                <w:rFonts w:ascii="宋体" w:eastAsia="宋体" w:hAnsi="宋体" w:cs="宋体"/>
                <w:color w:val="000000"/>
                <w:kern w:val="0"/>
                <w:sz w:val="22"/>
              </w:rPr>
            </w:pPr>
            <w:r w:rsidRPr="00F618DA">
              <w:rPr>
                <w:rFonts w:ascii="宋体" w:eastAsia="宋体" w:hAnsi="宋体" w:cs="宋体" w:hint="eastAsia"/>
                <w:color w:val="000000"/>
                <w:kern w:val="0"/>
                <w:sz w:val="22"/>
              </w:rPr>
              <w:t>COMPLETE_TIME</w:t>
            </w:r>
          </w:p>
        </w:tc>
      </w:tr>
      <w:tr w:rsidR="00F618DA" w:rsidRPr="00F618DA" w14:paraId="7FB04780" w14:textId="77777777" w:rsidTr="00F618DA">
        <w:trPr>
          <w:trHeight w:val="270"/>
        </w:trPr>
        <w:tc>
          <w:tcPr>
            <w:tcW w:w="1130" w:type="dxa"/>
            <w:vMerge/>
            <w:tcBorders>
              <w:top w:val="nil"/>
              <w:left w:val="single" w:sz="4" w:space="0" w:color="auto"/>
              <w:bottom w:val="single" w:sz="4" w:space="0" w:color="000000"/>
              <w:right w:val="single" w:sz="4" w:space="0" w:color="auto"/>
            </w:tcBorders>
            <w:vAlign w:val="center"/>
            <w:hideMark/>
          </w:tcPr>
          <w:p w14:paraId="0D4DAC2A" w14:textId="77777777" w:rsidR="00F618DA" w:rsidRPr="00F618DA" w:rsidRDefault="00F618DA" w:rsidP="00F618DA">
            <w:pPr>
              <w:widowControl/>
              <w:jc w:val="left"/>
              <w:rPr>
                <w:rFonts w:ascii="宋体" w:eastAsia="宋体" w:hAnsi="宋体" w:cs="宋体"/>
                <w:color w:val="000000"/>
                <w:kern w:val="0"/>
                <w:sz w:val="22"/>
              </w:rPr>
            </w:pPr>
          </w:p>
        </w:tc>
        <w:tc>
          <w:tcPr>
            <w:tcW w:w="2450" w:type="dxa"/>
            <w:tcBorders>
              <w:top w:val="nil"/>
              <w:left w:val="nil"/>
              <w:bottom w:val="single" w:sz="4" w:space="0" w:color="auto"/>
              <w:right w:val="single" w:sz="4" w:space="0" w:color="auto"/>
            </w:tcBorders>
            <w:shd w:val="clear" w:color="auto" w:fill="auto"/>
            <w:noWrap/>
            <w:vAlign w:val="bottom"/>
            <w:hideMark/>
          </w:tcPr>
          <w:p w14:paraId="77D27D21" w14:textId="77777777" w:rsidR="00F618DA" w:rsidRPr="00F618DA" w:rsidRDefault="00F618DA" w:rsidP="00F618DA">
            <w:pPr>
              <w:widowControl/>
              <w:jc w:val="left"/>
              <w:rPr>
                <w:rFonts w:ascii="宋体" w:eastAsia="宋体" w:hAnsi="宋体" w:cs="宋体"/>
                <w:color w:val="000000"/>
                <w:kern w:val="0"/>
                <w:sz w:val="22"/>
              </w:rPr>
            </w:pPr>
            <w:r w:rsidRPr="00F618DA">
              <w:rPr>
                <w:rFonts w:ascii="宋体" w:eastAsia="宋体" w:hAnsi="宋体" w:cs="宋体" w:hint="eastAsia"/>
                <w:color w:val="000000"/>
                <w:kern w:val="0"/>
                <w:sz w:val="22"/>
              </w:rPr>
              <w:t>开通工单（3010200004）</w:t>
            </w:r>
          </w:p>
        </w:tc>
        <w:tc>
          <w:tcPr>
            <w:tcW w:w="2340" w:type="dxa"/>
            <w:tcBorders>
              <w:top w:val="nil"/>
              <w:left w:val="nil"/>
              <w:bottom w:val="single" w:sz="4" w:space="0" w:color="auto"/>
              <w:right w:val="single" w:sz="4" w:space="0" w:color="auto"/>
            </w:tcBorders>
            <w:shd w:val="clear" w:color="auto" w:fill="auto"/>
            <w:noWrap/>
            <w:vAlign w:val="bottom"/>
            <w:hideMark/>
          </w:tcPr>
          <w:p w14:paraId="61174BD4" w14:textId="77777777" w:rsidR="00F618DA" w:rsidRPr="00F618DA" w:rsidRDefault="00F618DA" w:rsidP="00F618DA">
            <w:pPr>
              <w:widowControl/>
              <w:jc w:val="left"/>
              <w:rPr>
                <w:rFonts w:ascii="宋体" w:eastAsia="宋体" w:hAnsi="宋体" w:cs="宋体"/>
                <w:color w:val="000000"/>
                <w:kern w:val="0"/>
                <w:sz w:val="22"/>
              </w:rPr>
            </w:pPr>
            <w:r w:rsidRPr="00F618DA">
              <w:rPr>
                <w:rFonts w:ascii="宋体" w:eastAsia="宋体" w:hAnsi="宋体" w:cs="宋体" w:hint="eastAsia"/>
                <w:color w:val="000000"/>
                <w:kern w:val="0"/>
                <w:sz w:val="22"/>
              </w:rPr>
              <w:t xml:space="preserve">　</w:t>
            </w:r>
          </w:p>
        </w:tc>
        <w:tc>
          <w:tcPr>
            <w:tcW w:w="1960" w:type="dxa"/>
            <w:tcBorders>
              <w:top w:val="nil"/>
              <w:left w:val="nil"/>
              <w:bottom w:val="single" w:sz="4" w:space="0" w:color="auto"/>
              <w:right w:val="single" w:sz="4" w:space="0" w:color="auto"/>
            </w:tcBorders>
            <w:shd w:val="clear" w:color="auto" w:fill="auto"/>
            <w:noWrap/>
            <w:vAlign w:val="bottom"/>
            <w:hideMark/>
          </w:tcPr>
          <w:p w14:paraId="55C4F322" w14:textId="77777777" w:rsidR="00F618DA" w:rsidRPr="00F618DA" w:rsidRDefault="00F618DA" w:rsidP="00F618DA">
            <w:pPr>
              <w:widowControl/>
              <w:jc w:val="left"/>
              <w:rPr>
                <w:rFonts w:ascii="宋体" w:eastAsia="宋体" w:hAnsi="宋体" w:cs="宋体"/>
                <w:color w:val="000000"/>
                <w:kern w:val="0"/>
                <w:sz w:val="22"/>
              </w:rPr>
            </w:pPr>
            <w:r w:rsidRPr="00F618DA">
              <w:rPr>
                <w:rFonts w:ascii="宋体" w:eastAsia="宋体" w:hAnsi="宋体" w:cs="宋体" w:hint="eastAsia"/>
                <w:color w:val="000000"/>
                <w:kern w:val="0"/>
                <w:sz w:val="22"/>
              </w:rPr>
              <w:t>RETURN_TIME</w:t>
            </w:r>
          </w:p>
        </w:tc>
      </w:tr>
      <w:tr w:rsidR="00F618DA" w:rsidRPr="00F618DA" w14:paraId="55671EB3" w14:textId="77777777" w:rsidTr="00F618DA">
        <w:trPr>
          <w:trHeight w:val="270"/>
        </w:trPr>
        <w:tc>
          <w:tcPr>
            <w:tcW w:w="1130" w:type="dxa"/>
            <w:vMerge/>
            <w:tcBorders>
              <w:top w:val="nil"/>
              <w:left w:val="single" w:sz="4" w:space="0" w:color="auto"/>
              <w:bottom w:val="single" w:sz="4" w:space="0" w:color="000000"/>
              <w:right w:val="single" w:sz="4" w:space="0" w:color="auto"/>
            </w:tcBorders>
            <w:vAlign w:val="center"/>
            <w:hideMark/>
          </w:tcPr>
          <w:p w14:paraId="28B3E5C6" w14:textId="77777777" w:rsidR="00F618DA" w:rsidRPr="00F618DA" w:rsidRDefault="00F618DA" w:rsidP="00F618DA">
            <w:pPr>
              <w:widowControl/>
              <w:jc w:val="left"/>
              <w:rPr>
                <w:rFonts w:ascii="宋体" w:eastAsia="宋体" w:hAnsi="宋体" w:cs="宋体"/>
                <w:color w:val="000000"/>
                <w:kern w:val="0"/>
                <w:sz w:val="22"/>
              </w:rPr>
            </w:pPr>
          </w:p>
        </w:tc>
        <w:tc>
          <w:tcPr>
            <w:tcW w:w="2450" w:type="dxa"/>
            <w:tcBorders>
              <w:top w:val="nil"/>
              <w:left w:val="nil"/>
              <w:bottom w:val="single" w:sz="4" w:space="0" w:color="auto"/>
              <w:right w:val="single" w:sz="4" w:space="0" w:color="auto"/>
            </w:tcBorders>
            <w:shd w:val="clear" w:color="auto" w:fill="auto"/>
            <w:noWrap/>
            <w:vAlign w:val="bottom"/>
            <w:hideMark/>
          </w:tcPr>
          <w:p w14:paraId="1882A28A" w14:textId="77777777" w:rsidR="00F618DA" w:rsidRPr="00F618DA" w:rsidRDefault="00F618DA" w:rsidP="00F618DA">
            <w:pPr>
              <w:widowControl/>
              <w:jc w:val="left"/>
              <w:rPr>
                <w:rFonts w:ascii="宋体" w:eastAsia="宋体" w:hAnsi="宋体" w:cs="宋体"/>
                <w:color w:val="000000"/>
                <w:kern w:val="0"/>
                <w:sz w:val="22"/>
              </w:rPr>
            </w:pPr>
            <w:r w:rsidRPr="00F618DA">
              <w:rPr>
                <w:rFonts w:ascii="宋体" w:eastAsia="宋体" w:hAnsi="宋体" w:cs="宋体" w:hint="eastAsia"/>
                <w:color w:val="000000"/>
                <w:kern w:val="0"/>
                <w:sz w:val="22"/>
              </w:rPr>
              <w:t>保障单（3010100004）</w:t>
            </w:r>
          </w:p>
        </w:tc>
        <w:tc>
          <w:tcPr>
            <w:tcW w:w="2340" w:type="dxa"/>
            <w:tcBorders>
              <w:top w:val="nil"/>
              <w:left w:val="nil"/>
              <w:bottom w:val="single" w:sz="4" w:space="0" w:color="auto"/>
              <w:right w:val="single" w:sz="4" w:space="0" w:color="auto"/>
            </w:tcBorders>
            <w:shd w:val="clear" w:color="auto" w:fill="auto"/>
            <w:noWrap/>
            <w:vAlign w:val="bottom"/>
            <w:hideMark/>
          </w:tcPr>
          <w:p w14:paraId="66A25827" w14:textId="77777777" w:rsidR="00F618DA" w:rsidRPr="00F618DA" w:rsidRDefault="00F618DA" w:rsidP="00F618DA">
            <w:pPr>
              <w:widowControl/>
              <w:jc w:val="left"/>
              <w:rPr>
                <w:rFonts w:ascii="宋体" w:eastAsia="宋体" w:hAnsi="宋体" w:cs="宋体"/>
                <w:color w:val="000000"/>
                <w:kern w:val="0"/>
                <w:sz w:val="22"/>
              </w:rPr>
            </w:pPr>
            <w:r w:rsidRPr="00F618DA">
              <w:rPr>
                <w:rFonts w:ascii="宋体" w:eastAsia="宋体" w:hAnsi="宋体" w:cs="宋体" w:hint="eastAsia"/>
                <w:color w:val="000000"/>
                <w:kern w:val="0"/>
                <w:sz w:val="22"/>
              </w:rPr>
              <w:t xml:space="preserve">　</w:t>
            </w:r>
          </w:p>
        </w:tc>
        <w:tc>
          <w:tcPr>
            <w:tcW w:w="1960" w:type="dxa"/>
            <w:tcBorders>
              <w:top w:val="nil"/>
              <w:left w:val="nil"/>
              <w:bottom w:val="single" w:sz="4" w:space="0" w:color="auto"/>
              <w:right w:val="single" w:sz="4" w:space="0" w:color="auto"/>
            </w:tcBorders>
            <w:shd w:val="clear" w:color="auto" w:fill="auto"/>
            <w:noWrap/>
            <w:vAlign w:val="bottom"/>
            <w:hideMark/>
          </w:tcPr>
          <w:p w14:paraId="7D1CD011" w14:textId="77777777" w:rsidR="00F618DA" w:rsidRPr="00F618DA" w:rsidRDefault="00F618DA" w:rsidP="00F618DA">
            <w:pPr>
              <w:widowControl/>
              <w:jc w:val="left"/>
              <w:rPr>
                <w:rFonts w:ascii="宋体" w:eastAsia="宋体" w:hAnsi="宋体" w:cs="宋体"/>
                <w:color w:val="000000"/>
                <w:kern w:val="0"/>
                <w:sz w:val="22"/>
              </w:rPr>
            </w:pPr>
            <w:r w:rsidRPr="00F618DA">
              <w:rPr>
                <w:rFonts w:ascii="宋体" w:eastAsia="宋体" w:hAnsi="宋体" w:cs="宋体" w:hint="eastAsia"/>
                <w:color w:val="000000"/>
                <w:kern w:val="0"/>
                <w:sz w:val="22"/>
              </w:rPr>
              <w:t>RETURN_TIME</w:t>
            </w:r>
          </w:p>
        </w:tc>
      </w:tr>
      <w:tr w:rsidR="00F618DA" w:rsidRPr="00F618DA" w14:paraId="3FC9F34C" w14:textId="77777777" w:rsidTr="00F618DA">
        <w:trPr>
          <w:trHeight w:val="270"/>
        </w:trPr>
        <w:tc>
          <w:tcPr>
            <w:tcW w:w="1130" w:type="dxa"/>
            <w:vMerge/>
            <w:tcBorders>
              <w:top w:val="nil"/>
              <w:left w:val="single" w:sz="4" w:space="0" w:color="auto"/>
              <w:bottom w:val="single" w:sz="4" w:space="0" w:color="000000"/>
              <w:right w:val="single" w:sz="4" w:space="0" w:color="auto"/>
            </w:tcBorders>
            <w:vAlign w:val="center"/>
            <w:hideMark/>
          </w:tcPr>
          <w:p w14:paraId="7011A30C" w14:textId="77777777" w:rsidR="00F618DA" w:rsidRPr="00F618DA" w:rsidRDefault="00F618DA" w:rsidP="00F618DA">
            <w:pPr>
              <w:widowControl/>
              <w:jc w:val="left"/>
              <w:rPr>
                <w:rFonts w:ascii="宋体" w:eastAsia="宋体" w:hAnsi="宋体" w:cs="宋体"/>
                <w:color w:val="000000"/>
                <w:kern w:val="0"/>
                <w:sz w:val="22"/>
              </w:rPr>
            </w:pPr>
          </w:p>
        </w:tc>
        <w:tc>
          <w:tcPr>
            <w:tcW w:w="2450" w:type="dxa"/>
            <w:tcBorders>
              <w:top w:val="nil"/>
              <w:left w:val="nil"/>
              <w:bottom w:val="single" w:sz="4" w:space="0" w:color="auto"/>
              <w:right w:val="single" w:sz="4" w:space="0" w:color="auto"/>
            </w:tcBorders>
            <w:shd w:val="clear" w:color="auto" w:fill="auto"/>
            <w:noWrap/>
            <w:vAlign w:val="bottom"/>
            <w:hideMark/>
          </w:tcPr>
          <w:p w14:paraId="6FA90462" w14:textId="77777777" w:rsidR="00F618DA" w:rsidRPr="00F618DA" w:rsidRDefault="00F618DA" w:rsidP="00F618DA">
            <w:pPr>
              <w:widowControl/>
              <w:jc w:val="left"/>
              <w:rPr>
                <w:rFonts w:ascii="宋体" w:eastAsia="宋体" w:hAnsi="宋体" w:cs="宋体"/>
                <w:color w:val="000000"/>
                <w:kern w:val="0"/>
                <w:sz w:val="22"/>
              </w:rPr>
            </w:pPr>
            <w:r w:rsidRPr="00F618DA">
              <w:rPr>
                <w:rFonts w:ascii="宋体" w:eastAsia="宋体" w:hAnsi="宋体" w:cs="宋体" w:hint="eastAsia"/>
                <w:color w:val="000000"/>
                <w:kern w:val="0"/>
                <w:sz w:val="22"/>
              </w:rPr>
              <w:t>投诉单（3010100003）</w:t>
            </w:r>
          </w:p>
        </w:tc>
        <w:tc>
          <w:tcPr>
            <w:tcW w:w="2340" w:type="dxa"/>
            <w:tcBorders>
              <w:top w:val="nil"/>
              <w:left w:val="nil"/>
              <w:bottom w:val="single" w:sz="4" w:space="0" w:color="auto"/>
              <w:right w:val="single" w:sz="4" w:space="0" w:color="auto"/>
            </w:tcBorders>
            <w:shd w:val="clear" w:color="auto" w:fill="auto"/>
            <w:noWrap/>
            <w:vAlign w:val="bottom"/>
            <w:hideMark/>
          </w:tcPr>
          <w:p w14:paraId="421A1BB6" w14:textId="77777777" w:rsidR="00F618DA" w:rsidRPr="00F618DA" w:rsidRDefault="00F618DA" w:rsidP="00F618DA">
            <w:pPr>
              <w:widowControl/>
              <w:jc w:val="left"/>
              <w:rPr>
                <w:rFonts w:ascii="宋体" w:eastAsia="宋体" w:hAnsi="宋体" w:cs="宋体"/>
                <w:color w:val="000000"/>
                <w:kern w:val="0"/>
                <w:sz w:val="22"/>
              </w:rPr>
            </w:pPr>
            <w:r w:rsidRPr="00F618DA">
              <w:rPr>
                <w:rFonts w:ascii="宋体" w:eastAsia="宋体" w:hAnsi="宋体" w:cs="宋体" w:hint="eastAsia"/>
                <w:color w:val="000000"/>
                <w:kern w:val="0"/>
                <w:sz w:val="22"/>
              </w:rPr>
              <w:t xml:space="preserve">　</w:t>
            </w:r>
          </w:p>
        </w:tc>
        <w:tc>
          <w:tcPr>
            <w:tcW w:w="1960" w:type="dxa"/>
            <w:tcBorders>
              <w:top w:val="nil"/>
              <w:left w:val="nil"/>
              <w:bottom w:val="single" w:sz="4" w:space="0" w:color="auto"/>
              <w:right w:val="single" w:sz="4" w:space="0" w:color="auto"/>
            </w:tcBorders>
            <w:shd w:val="clear" w:color="auto" w:fill="auto"/>
            <w:noWrap/>
            <w:vAlign w:val="bottom"/>
            <w:hideMark/>
          </w:tcPr>
          <w:p w14:paraId="7EA5F58C" w14:textId="77777777" w:rsidR="00F618DA" w:rsidRPr="00F618DA" w:rsidRDefault="00F618DA" w:rsidP="00F618DA">
            <w:pPr>
              <w:widowControl/>
              <w:jc w:val="left"/>
              <w:rPr>
                <w:rFonts w:ascii="宋体" w:eastAsia="宋体" w:hAnsi="宋体" w:cs="宋体"/>
                <w:color w:val="000000"/>
                <w:kern w:val="0"/>
                <w:sz w:val="22"/>
              </w:rPr>
            </w:pPr>
            <w:r w:rsidRPr="00F618DA">
              <w:rPr>
                <w:rFonts w:ascii="宋体" w:eastAsia="宋体" w:hAnsi="宋体" w:cs="宋体" w:hint="eastAsia"/>
                <w:color w:val="000000"/>
                <w:kern w:val="0"/>
                <w:sz w:val="22"/>
              </w:rPr>
              <w:t>RETURN_TIME</w:t>
            </w:r>
          </w:p>
        </w:tc>
      </w:tr>
      <w:tr w:rsidR="00F618DA" w:rsidRPr="00F618DA" w14:paraId="19DB2A81" w14:textId="77777777" w:rsidTr="00F618DA">
        <w:trPr>
          <w:trHeight w:val="270"/>
        </w:trPr>
        <w:tc>
          <w:tcPr>
            <w:tcW w:w="1130" w:type="dxa"/>
            <w:tcBorders>
              <w:top w:val="nil"/>
              <w:left w:val="single" w:sz="4" w:space="0" w:color="auto"/>
              <w:bottom w:val="single" w:sz="4" w:space="0" w:color="auto"/>
              <w:right w:val="single" w:sz="4" w:space="0" w:color="auto"/>
            </w:tcBorders>
            <w:shd w:val="clear" w:color="auto" w:fill="auto"/>
            <w:noWrap/>
            <w:vAlign w:val="bottom"/>
            <w:hideMark/>
          </w:tcPr>
          <w:p w14:paraId="418772C4" w14:textId="77777777" w:rsidR="00F618DA" w:rsidRPr="00F618DA" w:rsidRDefault="00F618DA" w:rsidP="00F618DA">
            <w:pPr>
              <w:widowControl/>
              <w:jc w:val="left"/>
              <w:rPr>
                <w:rFonts w:ascii="宋体" w:eastAsia="宋体" w:hAnsi="宋体" w:cs="宋体"/>
                <w:color w:val="000000"/>
                <w:kern w:val="0"/>
                <w:sz w:val="22"/>
              </w:rPr>
            </w:pPr>
            <w:r w:rsidRPr="00F618DA">
              <w:rPr>
                <w:rFonts w:ascii="宋体" w:eastAsia="宋体" w:hAnsi="宋体" w:cs="宋体" w:hint="eastAsia"/>
                <w:color w:val="000000"/>
                <w:kern w:val="0"/>
                <w:sz w:val="22"/>
              </w:rPr>
              <w:t xml:space="preserve">　</w:t>
            </w:r>
          </w:p>
        </w:tc>
        <w:tc>
          <w:tcPr>
            <w:tcW w:w="2450" w:type="dxa"/>
            <w:tcBorders>
              <w:top w:val="nil"/>
              <w:left w:val="nil"/>
              <w:bottom w:val="single" w:sz="4" w:space="0" w:color="auto"/>
              <w:right w:val="single" w:sz="4" w:space="0" w:color="auto"/>
            </w:tcBorders>
            <w:shd w:val="clear" w:color="auto" w:fill="auto"/>
            <w:noWrap/>
            <w:vAlign w:val="bottom"/>
            <w:hideMark/>
          </w:tcPr>
          <w:p w14:paraId="044A9FF9" w14:textId="77777777" w:rsidR="00F618DA" w:rsidRPr="00F618DA" w:rsidRDefault="00F618DA" w:rsidP="00F618DA">
            <w:pPr>
              <w:widowControl/>
              <w:jc w:val="left"/>
              <w:rPr>
                <w:rFonts w:ascii="宋体" w:eastAsia="宋体" w:hAnsi="宋体" w:cs="宋体"/>
                <w:color w:val="000000"/>
                <w:kern w:val="0"/>
                <w:sz w:val="22"/>
              </w:rPr>
            </w:pPr>
            <w:r w:rsidRPr="00F618DA">
              <w:rPr>
                <w:rFonts w:ascii="宋体" w:eastAsia="宋体" w:hAnsi="宋体" w:cs="宋体" w:hint="eastAsia"/>
                <w:color w:val="000000"/>
                <w:kern w:val="0"/>
                <w:sz w:val="22"/>
              </w:rPr>
              <w:t xml:space="preserve">　</w:t>
            </w:r>
          </w:p>
        </w:tc>
        <w:tc>
          <w:tcPr>
            <w:tcW w:w="2340" w:type="dxa"/>
            <w:tcBorders>
              <w:top w:val="nil"/>
              <w:left w:val="nil"/>
              <w:bottom w:val="single" w:sz="4" w:space="0" w:color="auto"/>
              <w:right w:val="single" w:sz="4" w:space="0" w:color="auto"/>
            </w:tcBorders>
            <w:shd w:val="clear" w:color="auto" w:fill="auto"/>
            <w:noWrap/>
            <w:vAlign w:val="bottom"/>
            <w:hideMark/>
          </w:tcPr>
          <w:p w14:paraId="3DE7D3F9" w14:textId="77777777" w:rsidR="00F618DA" w:rsidRPr="00F618DA" w:rsidRDefault="00F618DA" w:rsidP="00F618DA">
            <w:pPr>
              <w:widowControl/>
              <w:jc w:val="left"/>
              <w:rPr>
                <w:rFonts w:ascii="宋体" w:eastAsia="宋体" w:hAnsi="宋体" w:cs="宋体"/>
                <w:color w:val="000000"/>
                <w:kern w:val="0"/>
                <w:sz w:val="22"/>
              </w:rPr>
            </w:pPr>
            <w:r w:rsidRPr="00F618DA">
              <w:rPr>
                <w:rFonts w:ascii="宋体" w:eastAsia="宋体" w:hAnsi="宋体" w:cs="宋体" w:hint="eastAsia"/>
                <w:color w:val="000000"/>
                <w:kern w:val="0"/>
                <w:sz w:val="22"/>
              </w:rPr>
              <w:t xml:space="preserve">　</w:t>
            </w:r>
          </w:p>
        </w:tc>
        <w:tc>
          <w:tcPr>
            <w:tcW w:w="1960" w:type="dxa"/>
            <w:tcBorders>
              <w:top w:val="nil"/>
              <w:left w:val="nil"/>
              <w:bottom w:val="single" w:sz="4" w:space="0" w:color="auto"/>
              <w:right w:val="single" w:sz="4" w:space="0" w:color="auto"/>
            </w:tcBorders>
            <w:shd w:val="clear" w:color="auto" w:fill="auto"/>
            <w:noWrap/>
            <w:vAlign w:val="bottom"/>
            <w:hideMark/>
          </w:tcPr>
          <w:p w14:paraId="01BBB9FF" w14:textId="77777777" w:rsidR="00F618DA" w:rsidRPr="00F618DA" w:rsidRDefault="00F618DA" w:rsidP="00F618DA">
            <w:pPr>
              <w:widowControl/>
              <w:jc w:val="left"/>
              <w:rPr>
                <w:rFonts w:ascii="宋体" w:eastAsia="宋体" w:hAnsi="宋体" w:cs="宋体"/>
                <w:color w:val="000000"/>
                <w:kern w:val="0"/>
                <w:sz w:val="22"/>
              </w:rPr>
            </w:pPr>
            <w:r w:rsidRPr="00F618DA">
              <w:rPr>
                <w:rFonts w:ascii="宋体" w:eastAsia="宋体" w:hAnsi="宋体" w:cs="宋体" w:hint="eastAsia"/>
                <w:color w:val="000000"/>
                <w:kern w:val="0"/>
                <w:sz w:val="22"/>
              </w:rPr>
              <w:t xml:space="preserve">　</w:t>
            </w:r>
          </w:p>
        </w:tc>
      </w:tr>
      <w:tr w:rsidR="00F618DA" w:rsidRPr="00F618DA" w14:paraId="2C02F6E2" w14:textId="77777777" w:rsidTr="00F618DA">
        <w:trPr>
          <w:trHeight w:val="270"/>
        </w:trPr>
        <w:tc>
          <w:tcPr>
            <w:tcW w:w="1130" w:type="dxa"/>
            <w:tcBorders>
              <w:top w:val="nil"/>
              <w:left w:val="single" w:sz="4" w:space="0" w:color="auto"/>
              <w:bottom w:val="single" w:sz="4" w:space="0" w:color="auto"/>
              <w:right w:val="single" w:sz="4" w:space="0" w:color="auto"/>
            </w:tcBorders>
            <w:shd w:val="clear" w:color="auto" w:fill="auto"/>
            <w:noWrap/>
            <w:vAlign w:val="bottom"/>
            <w:hideMark/>
          </w:tcPr>
          <w:p w14:paraId="07FA598E" w14:textId="77777777" w:rsidR="00F618DA" w:rsidRPr="00F618DA" w:rsidRDefault="00F618DA" w:rsidP="00F618DA">
            <w:pPr>
              <w:widowControl/>
              <w:jc w:val="left"/>
              <w:rPr>
                <w:rFonts w:ascii="宋体" w:eastAsia="宋体" w:hAnsi="宋体" w:cs="宋体"/>
                <w:color w:val="000000"/>
                <w:kern w:val="0"/>
                <w:sz w:val="22"/>
              </w:rPr>
            </w:pPr>
            <w:r w:rsidRPr="00F618DA">
              <w:rPr>
                <w:rFonts w:ascii="宋体" w:eastAsia="宋体" w:hAnsi="宋体" w:cs="宋体" w:hint="eastAsia"/>
                <w:color w:val="000000"/>
                <w:kern w:val="0"/>
                <w:sz w:val="22"/>
              </w:rPr>
              <w:t xml:space="preserve">　</w:t>
            </w:r>
          </w:p>
        </w:tc>
        <w:tc>
          <w:tcPr>
            <w:tcW w:w="2450" w:type="dxa"/>
            <w:tcBorders>
              <w:top w:val="nil"/>
              <w:left w:val="nil"/>
              <w:bottom w:val="single" w:sz="4" w:space="0" w:color="auto"/>
              <w:right w:val="single" w:sz="4" w:space="0" w:color="auto"/>
            </w:tcBorders>
            <w:shd w:val="clear" w:color="auto" w:fill="auto"/>
            <w:noWrap/>
            <w:vAlign w:val="bottom"/>
            <w:hideMark/>
          </w:tcPr>
          <w:p w14:paraId="2A4A5A07" w14:textId="77777777" w:rsidR="00F618DA" w:rsidRPr="00F618DA" w:rsidRDefault="00F618DA" w:rsidP="00F618DA">
            <w:pPr>
              <w:widowControl/>
              <w:jc w:val="left"/>
              <w:rPr>
                <w:rFonts w:ascii="宋体" w:eastAsia="宋体" w:hAnsi="宋体" w:cs="宋体"/>
                <w:color w:val="000000"/>
                <w:kern w:val="0"/>
                <w:sz w:val="22"/>
              </w:rPr>
            </w:pPr>
            <w:r w:rsidRPr="00F618DA">
              <w:rPr>
                <w:rFonts w:ascii="宋体" w:eastAsia="宋体" w:hAnsi="宋体" w:cs="宋体" w:hint="eastAsia"/>
                <w:color w:val="000000"/>
                <w:kern w:val="0"/>
                <w:sz w:val="22"/>
              </w:rPr>
              <w:t xml:space="preserve">　</w:t>
            </w:r>
          </w:p>
        </w:tc>
        <w:tc>
          <w:tcPr>
            <w:tcW w:w="2340" w:type="dxa"/>
            <w:tcBorders>
              <w:top w:val="nil"/>
              <w:left w:val="nil"/>
              <w:bottom w:val="single" w:sz="4" w:space="0" w:color="auto"/>
              <w:right w:val="single" w:sz="4" w:space="0" w:color="auto"/>
            </w:tcBorders>
            <w:shd w:val="clear" w:color="auto" w:fill="auto"/>
            <w:noWrap/>
            <w:vAlign w:val="bottom"/>
            <w:hideMark/>
          </w:tcPr>
          <w:p w14:paraId="016C964A" w14:textId="77777777" w:rsidR="00F618DA" w:rsidRPr="00F618DA" w:rsidRDefault="00F618DA" w:rsidP="00F618DA">
            <w:pPr>
              <w:widowControl/>
              <w:jc w:val="left"/>
              <w:rPr>
                <w:rFonts w:ascii="宋体" w:eastAsia="宋体" w:hAnsi="宋体" w:cs="宋体"/>
                <w:color w:val="000000"/>
                <w:kern w:val="0"/>
                <w:sz w:val="22"/>
              </w:rPr>
            </w:pPr>
            <w:r w:rsidRPr="00F618DA">
              <w:rPr>
                <w:rFonts w:ascii="宋体" w:eastAsia="宋体" w:hAnsi="宋体" w:cs="宋体" w:hint="eastAsia"/>
                <w:color w:val="000000"/>
                <w:kern w:val="0"/>
                <w:sz w:val="22"/>
              </w:rPr>
              <w:t xml:space="preserve">　</w:t>
            </w:r>
          </w:p>
        </w:tc>
        <w:tc>
          <w:tcPr>
            <w:tcW w:w="1960" w:type="dxa"/>
            <w:tcBorders>
              <w:top w:val="nil"/>
              <w:left w:val="nil"/>
              <w:bottom w:val="single" w:sz="4" w:space="0" w:color="auto"/>
              <w:right w:val="single" w:sz="4" w:space="0" w:color="auto"/>
            </w:tcBorders>
            <w:shd w:val="clear" w:color="auto" w:fill="auto"/>
            <w:noWrap/>
            <w:vAlign w:val="bottom"/>
            <w:hideMark/>
          </w:tcPr>
          <w:p w14:paraId="3DCE3CE5" w14:textId="77777777" w:rsidR="00F618DA" w:rsidRPr="00F618DA" w:rsidRDefault="00F618DA" w:rsidP="00F618DA">
            <w:pPr>
              <w:widowControl/>
              <w:jc w:val="left"/>
              <w:rPr>
                <w:rFonts w:ascii="宋体" w:eastAsia="宋体" w:hAnsi="宋体" w:cs="宋体"/>
                <w:color w:val="000000"/>
                <w:kern w:val="0"/>
                <w:sz w:val="22"/>
              </w:rPr>
            </w:pPr>
            <w:r w:rsidRPr="00F618DA">
              <w:rPr>
                <w:rFonts w:ascii="宋体" w:eastAsia="宋体" w:hAnsi="宋体" w:cs="宋体" w:hint="eastAsia"/>
                <w:color w:val="000000"/>
                <w:kern w:val="0"/>
                <w:sz w:val="22"/>
              </w:rPr>
              <w:t>COMPLETE_TIME</w:t>
            </w:r>
          </w:p>
        </w:tc>
      </w:tr>
    </w:tbl>
    <w:p w14:paraId="08C60B4E" w14:textId="77777777" w:rsidR="00F618DA" w:rsidRPr="0057629A" w:rsidRDefault="00F618DA" w:rsidP="0057629A">
      <w:pPr>
        <w:spacing w:line="360" w:lineRule="auto"/>
        <w:rPr>
          <w:sz w:val="24"/>
          <w:szCs w:val="24"/>
        </w:rPr>
      </w:pPr>
    </w:p>
    <w:p w14:paraId="30AC6297" w14:textId="77777777" w:rsidR="0005544C" w:rsidRDefault="0005544C" w:rsidP="0005544C">
      <w:pPr>
        <w:pStyle w:val="3"/>
      </w:pPr>
      <w:bookmarkStart w:id="198" w:name="_业务竣工时间时间戳(BUSSINESS_COMPLETE_TIMEST"/>
      <w:bookmarkEnd w:id="198"/>
      <w:r>
        <w:rPr>
          <w:rFonts w:hint="eastAsia"/>
        </w:rPr>
        <w:lastRenderedPageBreak/>
        <w:t>业务竣工时间时间戳</w:t>
      </w:r>
      <w:r>
        <w:rPr>
          <w:rFonts w:hint="eastAsia"/>
        </w:rPr>
        <w:t>(BUSSINESS_COMPLETE_TIMESTAMP)</w:t>
      </w:r>
    </w:p>
    <w:p w14:paraId="604EF79F" w14:textId="77777777" w:rsidR="0005544C" w:rsidRDefault="0005544C" w:rsidP="0005544C">
      <w:pPr>
        <w:pStyle w:val="3"/>
      </w:pPr>
      <w:bookmarkStart w:id="199" w:name="_字符串预留字段1(EXT_STRING1)"/>
      <w:bookmarkEnd w:id="199"/>
      <w:r>
        <w:rPr>
          <w:rFonts w:hint="eastAsia"/>
        </w:rPr>
        <w:t>字符串预留字段</w:t>
      </w:r>
      <w:r>
        <w:rPr>
          <w:rFonts w:hint="eastAsia"/>
        </w:rPr>
        <w:t>1(EXT_STRING1)</w:t>
      </w:r>
    </w:p>
    <w:p w14:paraId="507E7483" w14:textId="77777777" w:rsidR="0005544C" w:rsidRDefault="0005544C" w:rsidP="0005544C">
      <w:pPr>
        <w:pStyle w:val="3"/>
      </w:pPr>
      <w:bookmarkStart w:id="200" w:name="_字符串预留字段2(EXT_STRING2)"/>
      <w:bookmarkEnd w:id="200"/>
      <w:r>
        <w:rPr>
          <w:rFonts w:hint="eastAsia"/>
        </w:rPr>
        <w:t>字符串预留字段</w:t>
      </w:r>
      <w:r>
        <w:rPr>
          <w:rFonts w:hint="eastAsia"/>
        </w:rPr>
        <w:t>2(EXT_STRING2)</w:t>
      </w:r>
    </w:p>
    <w:p w14:paraId="1E48B90F" w14:textId="77777777" w:rsidR="0005544C" w:rsidRDefault="0005544C" w:rsidP="0005544C">
      <w:pPr>
        <w:pStyle w:val="3"/>
      </w:pPr>
      <w:bookmarkStart w:id="201" w:name="_字符串预留字段3(EXT_STRING3)"/>
      <w:bookmarkEnd w:id="201"/>
      <w:r>
        <w:rPr>
          <w:rFonts w:hint="eastAsia"/>
        </w:rPr>
        <w:t>字符串预留字段</w:t>
      </w:r>
      <w:r>
        <w:rPr>
          <w:rFonts w:hint="eastAsia"/>
        </w:rPr>
        <w:t>3(EXT_STRING3)</w:t>
      </w:r>
    </w:p>
    <w:p w14:paraId="66F02467" w14:textId="77777777" w:rsidR="0005544C" w:rsidRDefault="0005544C" w:rsidP="0005544C">
      <w:pPr>
        <w:pStyle w:val="3"/>
      </w:pPr>
      <w:bookmarkStart w:id="202" w:name="_字符串预留字段4(EXT_STRING4)"/>
      <w:bookmarkEnd w:id="202"/>
      <w:r>
        <w:rPr>
          <w:rFonts w:hint="eastAsia"/>
        </w:rPr>
        <w:t>字符串预留字段</w:t>
      </w:r>
      <w:r>
        <w:rPr>
          <w:rFonts w:hint="eastAsia"/>
        </w:rPr>
        <w:t>4(EXT_STRING4)</w:t>
      </w:r>
    </w:p>
    <w:p w14:paraId="25B166DA" w14:textId="77777777" w:rsidR="0005544C" w:rsidRDefault="0005544C" w:rsidP="0005544C">
      <w:pPr>
        <w:pStyle w:val="3"/>
      </w:pPr>
      <w:bookmarkStart w:id="203" w:name="_字符串预留字段5(EXT_STRING5)"/>
      <w:bookmarkEnd w:id="203"/>
      <w:r>
        <w:rPr>
          <w:rFonts w:hint="eastAsia"/>
        </w:rPr>
        <w:t>字符串预留字段</w:t>
      </w:r>
      <w:r>
        <w:rPr>
          <w:rFonts w:hint="eastAsia"/>
        </w:rPr>
        <w:t>5(EXT_STRING5)</w:t>
      </w:r>
    </w:p>
    <w:p w14:paraId="21C36E19" w14:textId="77777777" w:rsidR="0005544C" w:rsidRDefault="0005544C" w:rsidP="0005544C">
      <w:pPr>
        <w:pStyle w:val="3"/>
      </w:pPr>
      <w:bookmarkStart w:id="204" w:name="_长整型预留字段1(EXT_LONG1)"/>
      <w:bookmarkEnd w:id="204"/>
      <w:r>
        <w:rPr>
          <w:rFonts w:hint="eastAsia"/>
        </w:rPr>
        <w:t>长整型预留字段</w:t>
      </w:r>
      <w:r>
        <w:rPr>
          <w:rFonts w:hint="eastAsia"/>
        </w:rPr>
        <w:t>1(EXT_LONG1)</w:t>
      </w:r>
    </w:p>
    <w:p w14:paraId="616371B3" w14:textId="77777777" w:rsidR="0005544C" w:rsidRDefault="0005544C" w:rsidP="0005544C">
      <w:pPr>
        <w:pStyle w:val="3"/>
      </w:pPr>
      <w:bookmarkStart w:id="205" w:name="_长整型预留字段2(EXT_LONG2)"/>
      <w:bookmarkEnd w:id="205"/>
      <w:r>
        <w:rPr>
          <w:rFonts w:hint="eastAsia"/>
        </w:rPr>
        <w:t>长整型预留字段</w:t>
      </w:r>
      <w:r>
        <w:rPr>
          <w:rFonts w:hint="eastAsia"/>
        </w:rPr>
        <w:t>2(EXT_LONG2)</w:t>
      </w:r>
    </w:p>
    <w:p w14:paraId="3F0DB7D8" w14:textId="77777777" w:rsidR="0005544C" w:rsidRDefault="0005544C" w:rsidP="0005544C">
      <w:pPr>
        <w:pStyle w:val="3"/>
      </w:pPr>
      <w:bookmarkStart w:id="206" w:name="_长整型预留字段3(EXT_LONG3)"/>
      <w:bookmarkEnd w:id="206"/>
      <w:r>
        <w:rPr>
          <w:rFonts w:hint="eastAsia"/>
        </w:rPr>
        <w:t>长整型预留字段</w:t>
      </w:r>
      <w:r>
        <w:rPr>
          <w:rFonts w:hint="eastAsia"/>
        </w:rPr>
        <w:t>3(EXT_LONG3)</w:t>
      </w:r>
    </w:p>
    <w:p w14:paraId="0C52AED1" w14:textId="77777777" w:rsidR="0005544C" w:rsidRDefault="0005544C" w:rsidP="0005544C">
      <w:pPr>
        <w:pStyle w:val="3"/>
      </w:pPr>
      <w:r>
        <w:rPr>
          <w:rFonts w:hint="eastAsia"/>
        </w:rPr>
        <w:t>长整型预留字段</w:t>
      </w:r>
      <w:r>
        <w:rPr>
          <w:rFonts w:hint="eastAsia"/>
        </w:rPr>
        <w:t>4(EXT_LONG4)</w:t>
      </w:r>
    </w:p>
    <w:p w14:paraId="5B093721" w14:textId="77777777" w:rsidR="0005544C" w:rsidRDefault="0005544C" w:rsidP="0005544C">
      <w:pPr>
        <w:pStyle w:val="3"/>
      </w:pPr>
      <w:bookmarkStart w:id="207" w:name="_长整型预留字段5(EXT_LONG5)"/>
      <w:bookmarkEnd w:id="207"/>
      <w:r>
        <w:rPr>
          <w:rFonts w:hint="eastAsia"/>
        </w:rPr>
        <w:t>长整型预留字段</w:t>
      </w:r>
      <w:r>
        <w:rPr>
          <w:rFonts w:hint="eastAsia"/>
        </w:rPr>
        <w:t>5(EXT_LONG5)</w:t>
      </w:r>
    </w:p>
    <w:p w14:paraId="0B94D777" w14:textId="77777777" w:rsidR="0005544C" w:rsidRDefault="0005544C" w:rsidP="0005544C">
      <w:pPr>
        <w:pStyle w:val="3"/>
      </w:pPr>
      <w:bookmarkStart w:id="208" w:name="_浮点型预留字段1(EXT_DOUBLE1)"/>
      <w:bookmarkEnd w:id="208"/>
      <w:r>
        <w:rPr>
          <w:rFonts w:hint="eastAsia"/>
        </w:rPr>
        <w:t>浮点型预留字段</w:t>
      </w:r>
      <w:r>
        <w:rPr>
          <w:rFonts w:hint="eastAsia"/>
        </w:rPr>
        <w:t>1(EXT_DOUBLE1)</w:t>
      </w:r>
    </w:p>
    <w:p w14:paraId="681AA7FA" w14:textId="77777777" w:rsidR="0005544C" w:rsidRDefault="0005544C" w:rsidP="0005544C">
      <w:pPr>
        <w:pStyle w:val="3"/>
      </w:pPr>
      <w:bookmarkStart w:id="209" w:name="_浮点型预留字段2(EXT_DOUBLE2)"/>
      <w:bookmarkEnd w:id="209"/>
      <w:r>
        <w:rPr>
          <w:rFonts w:hint="eastAsia"/>
        </w:rPr>
        <w:t>浮点型预留字段</w:t>
      </w:r>
      <w:r>
        <w:rPr>
          <w:rFonts w:hint="eastAsia"/>
        </w:rPr>
        <w:t>2(EXT_DOUBLE2)</w:t>
      </w:r>
    </w:p>
    <w:p w14:paraId="61AB010D" w14:textId="77777777" w:rsidR="0005544C" w:rsidRDefault="0005544C" w:rsidP="0005544C">
      <w:pPr>
        <w:pStyle w:val="3"/>
      </w:pPr>
      <w:bookmarkStart w:id="210" w:name="_浮点型预留字段3(EXT_DOUBLE3)"/>
      <w:bookmarkEnd w:id="210"/>
      <w:r>
        <w:rPr>
          <w:rFonts w:hint="eastAsia"/>
        </w:rPr>
        <w:t>浮点型预留字段</w:t>
      </w:r>
      <w:r>
        <w:rPr>
          <w:rFonts w:hint="eastAsia"/>
        </w:rPr>
        <w:t>3(EXT_DOUBLE3)</w:t>
      </w:r>
    </w:p>
    <w:p w14:paraId="78544AC0" w14:textId="77777777" w:rsidR="0005544C" w:rsidRDefault="0005544C" w:rsidP="0005544C">
      <w:pPr>
        <w:pStyle w:val="3"/>
      </w:pPr>
      <w:bookmarkStart w:id="211" w:name="_浮点型预留字段4(EXT_DOUBLE4)"/>
      <w:bookmarkEnd w:id="211"/>
      <w:r>
        <w:rPr>
          <w:rFonts w:hint="eastAsia"/>
        </w:rPr>
        <w:t>浮点型预留字段</w:t>
      </w:r>
      <w:r>
        <w:rPr>
          <w:rFonts w:hint="eastAsia"/>
        </w:rPr>
        <w:t>4(EXT_DOUBLE4)</w:t>
      </w:r>
    </w:p>
    <w:p w14:paraId="54C4B1B1" w14:textId="77777777" w:rsidR="0005544C" w:rsidRDefault="0005544C" w:rsidP="0005544C">
      <w:pPr>
        <w:pStyle w:val="3"/>
      </w:pPr>
      <w:bookmarkStart w:id="212" w:name="_浮点型预留字段5(EXT_DOUBLE5)"/>
      <w:bookmarkEnd w:id="212"/>
      <w:r>
        <w:rPr>
          <w:rFonts w:hint="eastAsia"/>
        </w:rPr>
        <w:lastRenderedPageBreak/>
        <w:t>浮点型预留字段</w:t>
      </w:r>
      <w:r>
        <w:rPr>
          <w:rFonts w:hint="eastAsia"/>
        </w:rPr>
        <w:t>5(EXT_DOUBLE5)</w:t>
      </w:r>
    </w:p>
    <w:p w14:paraId="18E1BC94" w14:textId="77777777" w:rsidR="00B8350B" w:rsidRDefault="00DF58BA" w:rsidP="00B8350B">
      <w:pPr>
        <w:pStyle w:val="3"/>
        <w:ind w:left="426"/>
      </w:pPr>
      <w:bookmarkStart w:id="213" w:name="_回单时间（RETURN_TIME）"/>
      <w:bookmarkEnd w:id="213"/>
      <w:r>
        <w:rPr>
          <w:rFonts w:hint="eastAsia"/>
        </w:rPr>
        <w:t>@</w:t>
      </w:r>
      <w:r w:rsidR="00AF1F58">
        <w:rPr>
          <w:rFonts w:hint="eastAsia"/>
        </w:rPr>
        <w:t>施工</w:t>
      </w:r>
      <w:commentRangeStart w:id="214"/>
      <w:r>
        <w:rPr>
          <w:rFonts w:hint="eastAsia"/>
        </w:rPr>
        <w:t>回单时间（</w:t>
      </w:r>
      <w:r w:rsidRPr="00B8350B">
        <w:t>RETURN_TIME</w:t>
      </w:r>
      <w:r>
        <w:rPr>
          <w:rFonts w:hint="eastAsia"/>
        </w:rPr>
        <w:t>）</w:t>
      </w:r>
      <w:commentRangeEnd w:id="214"/>
      <w:r w:rsidR="00B8350B">
        <w:rPr>
          <w:rStyle w:val="a8"/>
          <w:b w:val="0"/>
          <w:bCs w:val="0"/>
        </w:rPr>
        <w:commentReference w:id="214"/>
      </w:r>
    </w:p>
    <w:p w14:paraId="270C351C" w14:textId="77777777" w:rsidR="00A17B5D" w:rsidRPr="00AA6180" w:rsidRDefault="00A17B5D" w:rsidP="00A17B5D">
      <w:pPr>
        <w:pStyle w:val="a5"/>
        <w:numPr>
          <w:ilvl w:val="0"/>
          <w:numId w:val="2"/>
        </w:numPr>
        <w:spacing w:line="360" w:lineRule="auto"/>
        <w:ind w:firstLineChars="0"/>
        <w:rPr>
          <w:sz w:val="24"/>
          <w:szCs w:val="24"/>
        </w:rPr>
      </w:pPr>
      <w:r w:rsidRPr="00B22CDA">
        <w:rPr>
          <w:rFonts w:hint="eastAsia"/>
          <w:sz w:val="24"/>
          <w:szCs w:val="24"/>
        </w:rPr>
        <w:t>数据来源</w:t>
      </w:r>
    </w:p>
    <w:p w14:paraId="1A5E479E" w14:textId="77777777" w:rsidR="00A17B5D" w:rsidRDefault="00A17B5D" w:rsidP="00A17B5D">
      <w:pPr>
        <w:spacing w:line="360" w:lineRule="auto"/>
        <w:rPr>
          <w:highlight w:val="yellow"/>
        </w:rPr>
      </w:pPr>
      <w:r w:rsidRPr="008817E1">
        <w:rPr>
          <w:rFonts w:hint="eastAsia"/>
          <w:sz w:val="24"/>
          <w:szCs w:val="24"/>
        </w:rPr>
        <w:t>K-V</w:t>
      </w:r>
      <w:r w:rsidRPr="008817E1">
        <w:rPr>
          <w:rFonts w:hint="eastAsia"/>
          <w:sz w:val="24"/>
          <w:szCs w:val="24"/>
        </w:rPr>
        <w:t>表</w:t>
      </w:r>
      <w:r>
        <w:rPr>
          <w:rFonts w:hint="eastAsia"/>
          <w:sz w:val="24"/>
          <w:szCs w:val="24"/>
        </w:rPr>
        <w:t>：业务单</w:t>
      </w:r>
      <w:r w:rsidRPr="008817E1">
        <w:rPr>
          <w:rFonts w:hint="eastAsia"/>
          <w:sz w:val="24"/>
          <w:szCs w:val="24"/>
        </w:rPr>
        <w:t>，对应字段：</w:t>
      </w:r>
      <w:r w:rsidRPr="00A17B5D">
        <w:rPr>
          <w:rFonts w:hint="eastAsia"/>
          <w:sz w:val="24"/>
          <w:szCs w:val="24"/>
        </w:rPr>
        <w:t>回单时间（</w:t>
      </w:r>
      <w:r w:rsidRPr="00A17B5D">
        <w:rPr>
          <w:rFonts w:hint="eastAsia"/>
          <w:sz w:val="24"/>
          <w:szCs w:val="24"/>
        </w:rPr>
        <w:t>RETURN_TIME</w:t>
      </w:r>
      <w:r w:rsidRPr="00A17B5D">
        <w:rPr>
          <w:rFonts w:hint="eastAsia"/>
          <w:sz w:val="24"/>
          <w:szCs w:val="24"/>
        </w:rPr>
        <w:t>）</w:t>
      </w:r>
    </w:p>
    <w:p w14:paraId="2DEE4713" w14:textId="77777777" w:rsidR="00A17B5D" w:rsidRDefault="00A17B5D" w:rsidP="00A17B5D">
      <w:pPr>
        <w:pStyle w:val="a5"/>
        <w:numPr>
          <w:ilvl w:val="0"/>
          <w:numId w:val="2"/>
        </w:numPr>
        <w:spacing w:line="360" w:lineRule="auto"/>
        <w:ind w:firstLineChars="0"/>
      </w:pPr>
      <w:r w:rsidRPr="006D2601">
        <w:rPr>
          <w:rFonts w:hint="eastAsia"/>
          <w:sz w:val="24"/>
          <w:szCs w:val="24"/>
        </w:rPr>
        <w:t>算法</w:t>
      </w:r>
    </w:p>
    <w:p w14:paraId="2929731A" w14:textId="77777777" w:rsidR="00A17B5D" w:rsidRDefault="00A17B5D" w:rsidP="00A17B5D">
      <w:pPr>
        <w:spacing w:line="360" w:lineRule="auto"/>
      </w:pPr>
      <w:r>
        <w:rPr>
          <w:rFonts w:hint="eastAsia"/>
          <w:sz w:val="24"/>
          <w:szCs w:val="24"/>
        </w:rPr>
        <w:t>1</w:t>
      </w:r>
      <w:r>
        <w:rPr>
          <w:rFonts w:hint="eastAsia"/>
          <w:sz w:val="24"/>
          <w:szCs w:val="24"/>
        </w:rPr>
        <w:t>、</w:t>
      </w:r>
      <w:r w:rsidRPr="005E1391">
        <w:rPr>
          <w:rFonts w:hint="eastAsia"/>
          <w:sz w:val="24"/>
          <w:szCs w:val="24"/>
        </w:rPr>
        <w:t>直接获取；</w:t>
      </w:r>
    </w:p>
    <w:p w14:paraId="3631860F" w14:textId="77777777" w:rsidR="00A17B5D" w:rsidRPr="005E1391" w:rsidRDefault="00A17B5D" w:rsidP="00A17B5D">
      <w:pPr>
        <w:spacing w:line="360" w:lineRule="auto"/>
        <w:rPr>
          <w:sz w:val="24"/>
          <w:szCs w:val="24"/>
        </w:rPr>
      </w:pPr>
      <w:r>
        <w:rPr>
          <w:rFonts w:hint="eastAsia"/>
          <w:sz w:val="24"/>
          <w:szCs w:val="24"/>
        </w:rPr>
        <w:t>2</w:t>
      </w:r>
      <w:r>
        <w:rPr>
          <w:rFonts w:hint="eastAsia"/>
          <w:sz w:val="24"/>
          <w:szCs w:val="24"/>
        </w:rPr>
        <w:t>、</w:t>
      </w:r>
      <w:r w:rsidRPr="002C614E">
        <w:rPr>
          <w:rFonts w:hint="eastAsia"/>
          <w:sz w:val="24"/>
          <w:szCs w:val="24"/>
        </w:rPr>
        <w:t>在处理完步骤</w:t>
      </w:r>
      <w:r w:rsidRPr="002C614E">
        <w:rPr>
          <w:rFonts w:hint="eastAsia"/>
          <w:sz w:val="24"/>
          <w:szCs w:val="24"/>
        </w:rPr>
        <w:t>1</w:t>
      </w:r>
      <w:r>
        <w:rPr>
          <w:rFonts w:hint="eastAsia"/>
          <w:sz w:val="24"/>
          <w:szCs w:val="24"/>
        </w:rPr>
        <w:t>后</w:t>
      </w:r>
      <w:r w:rsidRPr="0046773B">
        <w:rPr>
          <w:rFonts w:hint="eastAsia"/>
          <w:sz w:val="24"/>
          <w:szCs w:val="24"/>
        </w:rPr>
        <w:t>针对</w:t>
      </w:r>
      <w:r>
        <w:rPr>
          <w:rFonts w:hint="eastAsia"/>
          <w:sz w:val="24"/>
          <w:szCs w:val="24"/>
        </w:rPr>
        <w:t>业务单规格为定单（</w:t>
      </w:r>
      <w:r w:rsidRPr="004D37AF">
        <w:rPr>
          <w:sz w:val="24"/>
          <w:szCs w:val="24"/>
        </w:rPr>
        <w:t>301010000</w:t>
      </w:r>
      <w:r>
        <w:rPr>
          <w:rFonts w:hint="eastAsia"/>
          <w:sz w:val="24"/>
          <w:szCs w:val="24"/>
        </w:rPr>
        <w:t>2</w:t>
      </w:r>
      <w:r>
        <w:rPr>
          <w:rFonts w:hint="eastAsia"/>
          <w:sz w:val="24"/>
          <w:szCs w:val="24"/>
        </w:rPr>
        <w:t>）进行处理，</w:t>
      </w:r>
      <w:r w:rsidRPr="005E1391">
        <w:rPr>
          <w:rFonts w:hint="eastAsia"/>
          <w:sz w:val="24"/>
          <w:szCs w:val="24"/>
        </w:rPr>
        <w:t>根据开通工单的所属服务定单编码，把</w:t>
      </w:r>
      <w:r>
        <w:rPr>
          <w:rFonts w:hint="eastAsia"/>
          <w:sz w:val="24"/>
          <w:szCs w:val="24"/>
        </w:rPr>
        <w:t>施工单（</w:t>
      </w:r>
      <w:r>
        <w:rPr>
          <w:rFonts w:hint="eastAsia"/>
          <w:sz w:val="24"/>
          <w:szCs w:val="24"/>
        </w:rPr>
        <w:t>TYPE_ID=</w:t>
      </w:r>
      <w:r w:rsidRPr="00A17B5D">
        <w:rPr>
          <w:rFonts w:ascii="宋体" w:eastAsia="宋体" w:cs="宋体"/>
          <w:color w:val="000000"/>
          <w:kern w:val="0"/>
          <w:sz w:val="24"/>
          <w:szCs w:val="24"/>
        </w:rPr>
        <w:t xml:space="preserve"> </w:t>
      </w:r>
      <w:r>
        <w:rPr>
          <w:rFonts w:ascii="宋体" w:eastAsia="宋体" w:cs="宋体"/>
          <w:color w:val="000000"/>
          <w:kern w:val="0"/>
          <w:sz w:val="24"/>
          <w:szCs w:val="24"/>
        </w:rPr>
        <w:t>1000081</w:t>
      </w:r>
      <w:r>
        <w:rPr>
          <w:rFonts w:hint="eastAsia"/>
          <w:sz w:val="24"/>
          <w:szCs w:val="24"/>
        </w:rPr>
        <w:t>）</w:t>
      </w:r>
      <w:r w:rsidRPr="005E1391">
        <w:rPr>
          <w:rFonts w:hint="eastAsia"/>
          <w:sz w:val="24"/>
          <w:szCs w:val="24"/>
        </w:rPr>
        <w:t>上</w:t>
      </w:r>
      <w:r w:rsidR="006641D6">
        <w:rPr>
          <w:rFonts w:hint="eastAsia"/>
          <w:sz w:val="24"/>
          <w:szCs w:val="24"/>
        </w:rPr>
        <w:t>施工</w:t>
      </w:r>
      <w:r w:rsidRPr="005E1391">
        <w:rPr>
          <w:rFonts w:hint="eastAsia"/>
          <w:sz w:val="24"/>
          <w:szCs w:val="24"/>
        </w:rPr>
        <w:t>回单</w:t>
      </w:r>
      <w:r>
        <w:rPr>
          <w:rFonts w:hint="eastAsia"/>
          <w:sz w:val="24"/>
          <w:szCs w:val="24"/>
        </w:rPr>
        <w:t>时间</w:t>
      </w:r>
      <w:r w:rsidRPr="005E1391">
        <w:rPr>
          <w:rFonts w:hint="eastAsia"/>
          <w:sz w:val="24"/>
          <w:szCs w:val="24"/>
        </w:rPr>
        <w:t>回填到定单（</w:t>
      </w:r>
      <w:r w:rsidRPr="005E1391">
        <w:rPr>
          <w:sz w:val="24"/>
          <w:szCs w:val="24"/>
        </w:rPr>
        <w:t>301010000</w:t>
      </w:r>
      <w:r w:rsidRPr="005E1391">
        <w:rPr>
          <w:rFonts w:hint="eastAsia"/>
          <w:sz w:val="24"/>
          <w:szCs w:val="24"/>
        </w:rPr>
        <w:t>2</w:t>
      </w:r>
      <w:r w:rsidRPr="005E1391">
        <w:rPr>
          <w:rFonts w:hint="eastAsia"/>
          <w:sz w:val="24"/>
          <w:szCs w:val="24"/>
        </w:rPr>
        <w:t>），取</w:t>
      </w:r>
      <w:r w:rsidR="00AC02D5">
        <w:rPr>
          <w:rFonts w:hint="eastAsia"/>
          <w:sz w:val="24"/>
          <w:szCs w:val="24"/>
        </w:rPr>
        <w:t>最大</w:t>
      </w:r>
      <w:r w:rsidR="001A533B">
        <w:rPr>
          <w:rFonts w:hint="eastAsia"/>
          <w:sz w:val="24"/>
          <w:szCs w:val="24"/>
        </w:rPr>
        <w:t>施工</w:t>
      </w:r>
      <w:r w:rsidRPr="005E1391">
        <w:rPr>
          <w:rFonts w:hint="eastAsia"/>
          <w:sz w:val="24"/>
          <w:szCs w:val="24"/>
        </w:rPr>
        <w:t>回单</w:t>
      </w:r>
      <w:r>
        <w:rPr>
          <w:rFonts w:hint="eastAsia"/>
          <w:sz w:val="24"/>
          <w:szCs w:val="24"/>
        </w:rPr>
        <w:t>时间</w:t>
      </w:r>
      <w:r w:rsidRPr="005E1391">
        <w:rPr>
          <w:rFonts w:hint="eastAsia"/>
          <w:sz w:val="24"/>
          <w:szCs w:val="24"/>
        </w:rPr>
        <w:t>；</w:t>
      </w:r>
    </w:p>
    <w:p w14:paraId="24F0D095" w14:textId="77777777" w:rsidR="00A17B5D" w:rsidRDefault="00A17B5D" w:rsidP="00A17B5D"/>
    <w:p w14:paraId="457EA385" w14:textId="77777777" w:rsidR="00392F5E" w:rsidRPr="001558E6" w:rsidRDefault="00392F5E" w:rsidP="00392F5E">
      <w:pPr>
        <w:pStyle w:val="3"/>
        <w:ind w:left="426"/>
      </w:pPr>
      <w:bookmarkStart w:id="215" w:name="_@施工回单时间时间戳(RETURN_TIMESTAMP)"/>
      <w:bookmarkEnd w:id="215"/>
      <w:commentRangeStart w:id="216"/>
      <w:r>
        <w:rPr>
          <w:rFonts w:hint="eastAsia"/>
        </w:rPr>
        <w:t>@</w:t>
      </w:r>
      <w:r>
        <w:rPr>
          <w:rFonts w:hint="eastAsia"/>
        </w:rPr>
        <w:t>施工回单时间时间戳</w:t>
      </w:r>
      <w:r>
        <w:rPr>
          <w:rFonts w:hint="eastAsia"/>
        </w:rPr>
        <w:t>(</w:t>
      </w:r>
      <w:r w:rsidRPr="00B8350B">
        <w:t>RETURN_TIME</w:t>
      </w:r>
      <w:r w:rsidRPr="005A234C">
        <w:t>STAMP</w:t>
      </w:r>
      <w:r>
        <w:rPr>
          <w:rFonts w:hint="eastAsia"/>
        </w:rPr>
        <w:t>)</w:t>
      </w:r>
      <w:commentRangeEnd w:id="216"/>
      <w:r>
        <w:rPr>
          <w:rStyle w:val="a8"/>
          <w:b w:val="0"/>
          <w:bCs w:val="0"/>
        </w:rPr>
        <w:commentReference w:id="216"/>
      </w:r>
    </w:p>
    <w:p w14:paraId="2653F26B" w14:textId="77777777" w:rsidR="00392F5E" w:rsidRPr="00392F5E" w:rsidRDefault="00392F5E" w:rsidP="00A17B5D"/>
    <w:p w14:paraId="7D87C92F" w14:textId="77777777" w:rsidR="00D7286E" w:rsidRPr="00D7286E" w:rsidRDefault="002C5405" w:rsidP="00D7286E">
      <w:pPr>
        <w:pStyle w:val="3"/>
        <w:ind w:left="426"/>
      </w:pPr>
      <w:bookmarkStart w:id="217" w:name="_@是否归档(ISARCHIVE)"/>
      <w:bookmarkEnd w:id="217"/>
      <w:commentRangeStart w:id="218"/>
      <w:r>
        <w:rPr>
          <w:rFonts w:ascii="宋体" w:eastAsia="宋体" w:hAnsi="宋体" w:cs="宋体" w:hint="eastAsia"/>
          <w:color w:val="FF0000"/>
          <w:kern w:val="0"/>
        </w:rPr>
        <w:t>@</w:t>
      </w:r>
      <w:r w:rsidR="00D7286E" w:rsidRPr="00D7286E">
        <w:rPr>
          <w:rFonts w:ascii="宋体" w:eastAsia="宋体" w:hAnsi="宋体" w:cs="宋体" w:hint="eastAsia"/>
          <w:color w:val="FF0000"/>
          <w:kern w:val="0"/>
        </w:rPr>
        <w:t>是否归档(IS</w:t>
      </w:r>
      <w:r w:rsidR="00D7286E" w:rsidRPr="00D7286E">
        <w:rPr>
          <w:rFonts w:ascii="宋体" w:eastAsia="宋体" w:hAnsi="宋体" w:cs="宋体"/>
          <w:color w:val="FF0000"/>
          <w:kern w:val="0"/>
        </w:rPr>
        <w:t>ARCHIVE</w:t>
      </w:r>
      <w:r w:rsidR="00D7286E" w:rsidRPr="00D7286E">
        <w:rPr>
          <w:rFonts w:ascii="宋体" w:eastAsia="宋体" w:hAnsi="宋体" w:cs="宋体" w:hint="eastAsia"/>
          <w:color w:val="000000"/>
          <w:kern w:val="0"/>
        </w:rPr>
        <w:t>)</w:t>
      </w:r>
      <w:commentRangeEnd w:id="218"/>
      <w:r w:rsidR="00553EF3">
        <w:rPr>
          <w:rStyle w:val="a8"/>
          <w:b w:val="0"/>
          <w:bCs w:val="0"/>
        </w:rPr>
        <w:commentReference w:id="218"/>
      </w:r>
    </w:p>
    <w:p w14:paraId="5D3E19DE" w14:textId="77777777" w:rsidR="002C5405" w:rsidRDefault="002C5405" w:rsidP="002C5405">
      <w:pPr>
        <w:pStyle w:val="a5"/>
        <w:numPr>
          <w:ilvl w:val="0"/>
          <w:numId w:val="2"/>
        </w:numPr>
        <w:spacing w:line="360" w:lineRule="auto"/>
        <w:ind w:firstLineChars="0"/>
      </w:pPr>
      <w:r w:rsidRPr="006D2601">
        <w:rPr>
          <w:rFonts w:hint="eastAsia"/>
          <w:sz w:val="24"/>
          <w:szCs w:val="24"/>
        </w:rPr>
        <w:t>算法</w:t>
      </w:r>
    </w:p>
    <w:p w14:paraId="327334FD" w14:textId="77777777" w:rsidR="002C5405" w:rsidRDefault="002C5405" w:rsidP="002C5405">
      <w:pPr>
        <w:spacing w:line="360" w:lineRule="auto"/>
        <w:rPr>
          <w:sz w:val="24"/>
          <w:szCs w:val="24"/>
        </w:rPr>
      </w:pPr>
      <w:r>
        <w:rPr>
          <w:rFonts w:hint="eastAsia"/>
        </w:rPr>
        <w:t>1</w:t>
      </w:r>
      <w:r>
        <w:rPr>
          <w:rFonts w:hint="eastAsia"/>
        </w:rPr>
        <w:t>、</w:t>
      </w:r>
      <w:r>
        <w:rPr>
          <w:rFonts w:hint="eastAsia"/>
          <w:sz w:val="24"/>
          <w:szCs w:val="24"/>
        </w:rPr>
        <w:t>调用</w:t>
      </w:r>
      <w:r>
        <w:rPr>
          <w:rFonts w:hint="eastAsia"/>
          <w:sz w:val="24"/>
          <w:szCs w:val="24"/>
        </w:rPr>
        <w:t>Drools</w:t>
      </w:r>
      <w:r>
        <w:rPr>
          <w:rFonts w:hint="eastAsia"/>
          <w:sz w:val="24"/>
          <w:szCs w:val="24"/>
        </w:rPr>
        <w:t>规则：</w:t>
      </w:r>
    </w:p>
    <w:p w14:paraId="08C49180" w14:textId="77777777" w:rsidR="002C5405" w:rsidRDefault="002C5405" w:rsidP="002C5405">
      <w:pPr>
        <w:spacing w:line="360" w:lineRule="auto"/>
        <w:ind w:firstLineChars="100" w:firstLine="240"/>
        <w:rPr>
          <w:sz w:val="24"/>
          <w:szCs w:val="24"/>
        </w:rPr>
      </w:pPr>
      <w:r>
        <w:rPr>
          <w:rFonts w:hint="eastAsia"/>
          <w:sz w:val="24"/>
          <w:szCs w:val="24"/>
        </w:rPr>
        <w:t>规则名：是否归档</w:t>
      </w:r>
    </w:p>
    <w:p w14:paraId="780E88D4" w14:textId="77777777" w:rsidR="002C5405" w:rsidRDefault="002C5405" w:rsidP="002C5405">
      <w:pPr>
        <w:spacing w:line="360" w:lineRule="auto"/>
        <w:ind w:firstLineChars="100" w:firstLine="240"/>
        <w:rPr>
          <w:sz w:val="24"/>
          <w:szCs w:val="24"/>
        </w:rPr>
      </w:pPr>
      <w:r>
        <w:rPr>
          <w:rFonts w:hint="eastAsia"/>
          <w:sz w:val="24"/>
          <w:szCs w:val="24"/>
        </w:rPr>
        <w:t>入参：</w:t>
      </w:r>
      <w:r w:rsidRPr="002C5405">
        <w:rPr>
          <w:rFonts w:hint="eastAsia"/>
          <w:sz w:val="24"/>
          <w:szCs w:val="24"/>
        </w:rPr>
        <w:t>省份编码，规格编码</w:t>
      </w:r>
      <w:r w:rsidRPr="002C5405">
        <w:rPr>
          <w:rFonts w:hint="eastAsia"/>
          <w:sz w:val="24"/>
          <w:szCs w:val="24"/>
        </w:rPr>
        <w:t>,</w:t>
      </w:r>
      <w:r w:rsidRPr="002C5405">
        <w:rPr>
          <w:rFonts w:hint="eastAsia"/>
          <w:sz w:val="24"/>
          <w:szCs w:val="24"/>
        </w:rPr>
        <w:t>业务单类型，业务单状态</w:t>
      </w:r>
    </w:p>
    <w:p w14:paraId="60A42918" w14:textId="77777777" w:rsidR="00606CA8" w:rsidRDefault="00606CA8" w:rsidP="00A17B5D"/>
    <w:p w14:paraId="14C97622" w14:textId="77777777" w:rsidR="00CD09E7" w:rsidRPr="002C5405" w:rsidRDefault="00CD09E7" w:rsidP="00A17B5D"/>
    <w:p w14:paraId="0FC5A5DC" w14:textId="77777777" w:rsidR="009B2A9F" w:rsidRDefault="002C5405" w:rsidP="001E2196">
      <w:pPr>
        <w:pStyle w:val="3"/>
        <w:ind w:left="426"/>
        <w:rPr>
          <w:rFonts w:ascii="宋体" w:eastAsia="宋体" w:hAnsi="宋体" w:cs="宋体"/>
          <w:color w:val="000000"/>
          <w:kern w:val="0"/>
        </w:rPr>
      </w:pPr>
      <w:bookmarkStart w:id="219" w:name="_@定单归档(ORDERISARCHIVE)"/>
      <w:bookmarkEnd w:id="219"/>
      <w:commentRangeStart w:id="220"/>
      <w:r w:rsidRPr="007511C2">
        <w:rPr>
          <w:rFonts w:ascii="宋体" w:eastAsia="宋体" w:hAnsi="宋体" w:cs="宋体" w:hint="eastAsia"/>
          <w:color w:val="FF0000"/>
          <w:kern w:val="0"/>
        </w:rPr>
        <w:t>@</w:t>
      </w:r>
      <w:r w:rsidR="009B2A9F" w:rsidRPr="007511C2">
        <w:rPr>
          <w:rFonts w:ascii="宋体" w:eastAsia="宋体" w:hAnsi="宋体" w:cs="宋体" w:hint="eastAsia"/>
          <w:color w:val="FF0000"/>
          <w:kern w:val="0"/>
        </w:rPr>
        <w:t>定单</w:t>
      </w:r>
      <w:r w:rsidR="009B2A9F" w:rsidRPr="001E2196">
        <w:rPr>
          <w:rFonts w:ascii="宋体" w:eastAsia="宋体" w:hAnsi="宋体" w:cs="宋体" w:hint="eastAsia"/>
          <w:color w:val="FF0000"/>
          <w:kern w:val="0"/>
        </w:rPr>
        <w:t>归</w:t>
      </w:r>
      <w:r w:rsidR="009B2A9F" w:rsidRPr="007511C2">
        <w:rPr>
          <w:rFonts w:ascii="宋体" w:eastAsia="宋体" w:hAnsi="宋体" w:cs="宋体" w:hint="eastAsia"/>
          <w:color w:val="FF0000"/>
          <w:kern w:val="0"/>
        </w:rPr>
        <w:t>档</w:t>
      </w:r>
      <w:r w:rsidR="001E2196" w:rsidRPr="001E2196">
        <w:rPr>
          <w:rFonts w:ascii="宋体" w:eastAsia="宋体" w:hAnsi="宋体" w:cs="宋体" w:hint="eastAsia"/>
          <w:color w:val="FF0000"/>
          <w:kern w:val="0"/>
        </w:rPr>
        <w:t>(</w:t>
      </w:r>
      <w:r w:rsidR="001E2196">
        <w:rPr>
          <w:rFonts w:ascii="宋体" w:eastAsia="宋体" w:hAnsi="宋体" w:cs="宋体" w:hint="eastAsia"/>
          <w:color w:val="FF0000"/>
          <w:kern w:val="0"/>
        </w:rPr>
        <w:t>ORDER</w:t>
      </w:r>
      <w:r w:rsidR="001E2196" w:rsidRPr="001E2196">
        <w:rPr>
          <w:rFonts w:ascii="宋体" w:eastAsia="宋体" w:hAnsi="宋体" w:cs="宋体" w:hint="eastAsia"/>
          <w:color w:val="FF0000"/>
          <w:kern w:val="0"/>
        </w:rPr>
        <w:t>IS</w:t>
      </w:r>
      <w:r w:rsidR="001E2196" w:rsidRPr="001E2196">
        <w:rPr>
          <w:rFonts w:ascii="宋体" w:eastAsia="宋体" w:hAnsi="宋体" w:cs="宋体"/>
          <w:color w:val="FF0000"/>
          <w:kern w:val="0"/>
        </w:rPr>
        <w:t>ARCHIVE</w:t>
      </w:r>
      <w:r w:rsidR="001E2196" w:rsidRPr="001E2196">
        <w:rPr>
          <w:rFonts w:ascii="宋体" w:eastAsia="宋体" w:hAnsi="宋体" w:cs="宋体" w:hint="eastAsia"/>
          <w:color w:val="000000"/>
          <w:kern w:val="0"/>
        </w:rPr>
        <w:t>)</w:t>
      </w:r>
      <w:commentRangeEnd w:id="220"/>
      <w:r w:rsidR="005C7780">
        <w:rPr>
          <w:rStyle w:val="a8"/>
          <w:b w:val="0"/>
          <w:bCs w:val="0"/>
        </w:rPr>
        <w:commentReference w:id="220"/>
      </w:r>
    </w:p>
    <w:p w14:paraId="2C78A28B" w14:textId="77777777" w:rsidR="002C5405" w:rsidRDefault="002C5405" w:rsidP="002C5405">
      <w:pPr>
        <w:pStyle w:val="a5"/>
        <w:numPr>
          <w:ilvl w:val="0"/>
          <w:numId w:val="2"/>
        </w:numPr>
        <w:spacing w:line="360" w:lineRule="auto"/>
        <w:ind w:firstLineChars="0"/>
      </w:pPr>
      <w:r w:rsidRPr="006D2601">
        <w:rPr>
          <w:rFonts w:hint="eastAsia"/>
          <w:sz w:val="24"/>
          <w:szCs w:val="24"/>
        </w:rPr>
        <w:t>算法</w:t>
      </w:r>
    </w:p>
    <w:p w14:paraId="2B007C20" w14:textId="77777777" w:rsidR="002C5405" w:rsidRPr="00D9619F" w:rsidRDefault="00226B0A" w:rsidP="001E5AEA">
      <w:pPr>
        <w:pStyle w:val="a5"/>
        <w:numPr>
          <w:ilvl w:val="0"/>
          <w:numId w:val="136"/>
        </w:numPr>
        <w:spacing w:line="360" w:lineRule="auto"/>
        <w:ind w:firstLineChars="0"/>
        <w:rPr>
          <w:sz w:val="24"/>
          <w:szCs w:val="24"/>
        </w:rPr>
      </w:pPr>
      <w:r w:rsidRPr="00D9619F">
        <w:rPr>
          <w:rFonts w:hint="eastAsia"/>
          <w:sz w:val="24"/>
          <w:szCs w:val="24"/>
        </w:rPr>
        <w:t>针对业务单规格为定单（</w:t>
      </w:r>
      <w:r w:rsidRPr="00D9619F">
        <w:rPr>
          <w:sz w:val="24"/>
          <w:szCs w:val="24"/>
        </w:rPr>
        <w:t>301010000</w:t>
      </w:r>
      <w:r w:rsidRPr="00D9619F">
        <w:rPr>
          <w:rFonts w:hint="eastAsia"/>
          <w:sz w:val="24"/>
          <w:szCs w:val="24"/>
        </w:rPr>
        <w:t>2</w:t>
      </w:r>
      <w:r w:rsidRPr="00D9619F">
        <w:rPr>
          <w:rFonts w:hint="eastAsia"/>
          <w:sz w:val="24"/>
          <w:szCs w:val="24"/>
        </w:rPr>
        <w:t>）进行处理，把是否归档字段填到该字段；</w:t>
      </w:r>
    </w:p>
    <w:p w14:paraId="4CA691FE" w14:textId="77777777" w:rsidR="00D9619F" w:rsidRDefault="00FB2ADB" w:rsidP="001E5AEA">
      <w:pPr>
        <w:pStyle w:val="a5"/>
        <w:numPr>
          <w:ilvl w:val="0"/>
          <w:numId w:val="136"/>
        </w:numPr>
        <w:spacing w:line="360" w:lineRule="auto"/>
        <w:ind w:firstLineChars="0"/>
        <w:rPr>
          <w:sz w:val="24"/>
          <w:szCs w:val="24"/>
        </w:rPr>
      </w:pPr>
      <w:r w:rsidRPr="00FB2ADB">
        <w:rPr>
          <w:rFonts w:hint="eastAsia"/>
          <w:sz w:val="24"/>
          <w:szCs w:val="24"/>
        </w:rPr>
        <w:t>在处理完步骤</w:t>
      </w:r>
      <w:r w:rsidRPr="00FB2ADB">
        <w:rPr>
          <w:rFonts w:hint="eastAsia"/>
          <w:sz w:val="24"/>
          <w:szCs w:val="24"/>
        </w:rPr>
        <w:t>1</w:t>
      </w:r>
      <w:r w:rsidRPr="00FB2ADB">
        <w:rPr>
          <w:rFonts w:hint="eastAsia"/>
          <w:sz w:val="24"/>
          <w:szCs w:val="24"/>
        </w:rPr>
        <w:t>之后对于开通工单（</w:t>
      </w:r>
      <w:r w:rsidRPr="00FB2ADB">
        <w:rPr>
          <w:sz w:val="24"/>
          <w:szCs w:val="24"/>
        </w:rPr>
        <w:t>3010200004</w:t>
      </w:r>
      <w:r w:rsidRPr="00FB2ADB">
        <w:rPr>
          <w:rFonts w:hint="eastAsia"/>
          <w:sz w:val="24"/>
          <w:szCs w:val="24"/>
        </w:rPr>
        <w:t>），根据工单所属服务定单编号，把该定单的定单归档</w:t>
      </w:r>
      <w:r w:rsidRPr="00FB2ADB">
        <w:rPr>
          <w:rFonts w:hint="eastAsia"/>
          <w:sz w:val="24"/>
          <w:szCs w:val="24"/>
        </w:rPr>
        <w:t>(ORDERISARCHIVE)</w:t>
      </w:r>
      <w:r w:rsidRPr="00FB2ADB">
        <w:rPr>
          <w:rFonts w:hint="eastAsia"/>
          <w:sz w:val="24"/>
          <w:szCs w:val="24"/>
        </w:rPr>
        <w:t>回填</w:t>
      </w:r>
      <w:r w:rsidR="00B6087A" w:rsidRPr="00FB2ADB">
        <w:rPr>
          <w:rFonts w:hint="eastAsia"/>
          <w:sz w:val="24"/>
          <w:szCs w:val="24"/>
        </w:rPr>
        <w:t>到</w:t>
      </w:r>
      <w:r w:rsidR="00B6087A">
        <w:rPr>
          <w:rFonts w:hint="eastAsia"/>
          <w:sz w:val="24"/>
          <w:szCs w:val="24"/>
        </w:rPr>
        <w:t>工单</w:t>
      </w:r>
      <w:r w:rsidRPr="00FB2ADB">
        <w:rPr>
          <w:rFonts w:hint="eastAsia"/>
          <w:sz w:val="24"/>
          <w:szCs w:val="24"/>
        </w:rPr>
        <w:t>该字段；</w:t>
      </w:r>
    </w:p>
    <w:p w14:paraId="2D3BAA38" w14:textId="77777777" w:rsidR="00437735" w:rsidRPr="002D3C69" w:rsidRDefault="00727D50" w:rsidP="00437735">
      <w:pPr>
        <w:pStyle w:val="3"/>
      </w:pPr>
      <w:bookmarkStart w:id="221" w:name="_@业务单类别"/>
      <w:bookmarkEnd w:id="221"/>
      <w:r>
        <w:rPr>
          <w:rFonts w:ascii="宋体" w:eastAsia="宋体" w:cs="宋体" w:hint="eastAsia"/>
          <w:color w:val="000000"/>
          <w:kern w:val="0"/>
        </w:rPr>
        <w:lastRenderedPageBreak/>
        <w:t>@</w:t>
      </w:r>
      <w:commentRangeStart w:id="222"/>
      <w:r w:rsidR="00437735">
        <w:rPr>
          <w:rFonts w:ascii="宋体" w:eastAsia="宋体" w:cs="宋体" w:hint="eastAsia"/>
          <w:color w:val="000000"/>
          <w:kern w:val="0"/>
        </w:rPr>
        <w:t>业务单类别</w:t>
      </w:r>
      <w:commentRangeEnd w:id="222"/>
      <w:r w:rsidR="00437735">
        <w:rPr>
          <w:rStyle w:val="a8"/>
          <w:rFonts w:ascii="Times New Roman" w:hAnsi="Times New Roman"/>
        </w:rPr>
        <w:commentReference w:id="222"/>
      </w:r>
    </w:p>
    <w:p w14:paraId="64FE043A" w14:textId="77777777" w:rsidR="00727D50" w:rsidRDefault="00727D50" w:rsidP="00A5042B">
      <w:pPr>
        <w:pStyle w:val="a5"/>
        <w:numPr>
          <w:ilvl w:val="0"/>
          <w:numId w:val="2"/>
        </w:numPr>
        <w:spacing w:line="360" w:lineRule="auto"/>
        <w:ind w:firstLineChars="0"/>
      </w:pPr>
      <w:r>
        <w:rPr>
          <w:rFonts w:hint="eastAsia"/>
        </w:rPr>
        <w:t>数据</w:t>
      </w:r>
      <w:r w:rsidRPr="00A5042B">
        <w:rPr>
          <w:rFonts w:hint="eastAsia"/>
          <w:sz w:val="24"/>
          <w:szCs w:val="24"/>
        </w:rPr>
        <w:t>来源</w:t>
      </w:r>
    </w:p>
    <w:p w14:paraId="7FF515C2" w14:textId="77777777" w:rsidR="00437735" w:rsidRDefault="00437735" w:rsidP="00437735">
      <w:pPr>
        <w:spacing w:line="360" w:lineRule="auto"/>
      </w:pPr>
      <w:r w:rsidRPr="006F6F47">
        <w:rPr>
          <w:rFonts w:hint="eastAsia"/>
        </w:rPr>
        <w:t>K-V</w:t>
      </w:r>
      <w:r w:rsidRPr="006F6F47">
        <w:rPr>
          <w:rFonts w:hint="eastAsia"/>
        </w:rPr>
        <w:t>表</w:t>
      </w:r>
      <w:r>
        <w:rPr>
          <w:rFonts w:hint="eastAsia"/>
        </w:rPr>
        <w:t>：业务单，对应字段：业务单类别（</w:t>
      </w:r>
      <w:r w:rsidRPr="00B63DBD">
        <w:t>CLASS_TYPE_ID</w:t>
      </w:r>
      <w:r>
        <w:rPr>
          <w:rFonts w:hint="eastAsia"/>
        </w:rPr>
        <w:t>）</w:t>
      </w:r>
    </w:p>
    <w:p w14:paraId="7850BADE" w14:textId="77777777" w:rsidR="00A5042B" w:rsidRDefault="00A5042B" w:rsidP="00A5042B">
      <w:pPr>
        <w:pStyle w:val="a5"/>
        <w:numPr>
          <w:ilvl w:val="0"/>
          <w:numId w:val="2"/>
        </w:numPr>
        <w:spacing w:line="360" w:lineRule="auto"/>
        <w:ind w:firstLineChars="0"/>
      </w:pPr>
      <w:r>
        <w:rPr>
          <w:rFonts w:hint="eastAsia"/>
        </w:rPr>
        <w:t>算法</w:t>
      </w:r>
    </w:p>
    <w:p w14:paraId="4C1DDF8B" w14:textId="77777777" w:rsidR="000E7AAC" w:rsidRDefault="000E7AAC" w:rsidP="000E7AAC">
      <w:pPr>
        <w:spacing w:line="360" w:lineRule="auto"/>
      </w:pPr>
      <w:r>
        <w:rPr>
          <w:rFonts w:hint="eastAsia"/>
          <w:sz w:val="24"/>
          <w:szCs w:val="24"/>
        </w:rPr>
        <w:t>1</w:t>
      </w:r>
      <w:r>
        <w:rPr>
          <w:rFonts w:hint="eastAsia"/>
          <w:sz w:val="24"/>
          <w:szCs w:val="24"/>
        </w:rPr>
        <w:t>、直接取；</w:t>
      </w:r>
    </w:p>
    <w:p w14:paraId="3115ABF1" w14:textId="77777777" w:rsidR="00437735" w:rsidRDefault="00727D50" w:rsidP="00727D50">
      <w:pPr>
        <w:pStyle w:val="3"/>
        <w:rPr>
          <w:rFonts w:ascii="宋体" w:eastAsia="宋体" w:cs="宋体"/>
          <w:color w:val="000000"/>
          <w:kern w:val="0"/>
        </w:rPr>
      </w:pPr>
      <w:bookmarkStart w:id="223" w:name="_@施工时长(SVR_TIMELONG)"/>
      <w:bookmarkEnd w:id="223"/>
      <w:commentRangeStart w:id="224"/>
      <w:r>
        <w:rPr>
          <w:rFonts w:ascii="宋体" w:eastAsia="宋体" w:cs="宋体" w:hint="eastAsia"/>
          <w:color w:val="000000"/>
          <w:kern w:val="0"/>
        </w:rPr>
        <w:t>@</w:t>
      </w:r>
      <w:r w:rsidRPr="00727D50">
        <w:rPr>
          <w:rFonts w:ascii="宋体" w:eastAsia="宋体" w:cs="宋体" w:hint="eastAsia"/>
          <w:color w:val="000000"/>
          <w:kern w:val="0"/>
        </w:rPr>
        <w:t>施工时长(SVR_TIMELONG)</w:t>
      </w:r>
      <w:commentRangeEnd w:id="224"/>
      <w:r w:rsidR="0098369F">
        <w:rPr>
          <w:rStyle w:val="a8"/>
          <w:b w:val="0"/>
          <w:bCs w:val="0"/>
        </w:rPr>
        <w:commentReference w:id="224"/>
      </w:r>
    </w:p>
    <w:p w14:paraId="27720B3A" w14:textId="77777777" w:rsidR="003112CB" w:rsidRDefault="003112CB" w:rsidP="003112CB">
      <w:pPr>
        <w:pStyle w:val="a5"/>
        <w:numPr>
          <w:ilvl w:val="0"/>
          <w:numId w:val="2"/>
        </w:numPr>
        <w:spacing w:line="360" w:lineRule="auto"/>
        <w:ind w:firstLineChars="0"/>
      </w:pPr>
      <w:r>
        <w:rPr>
          <w:rFonts w:hint="eastAsia"/>
        </w:rPr>
        <w:t>数据</w:t>
      </w:r>
      <w:r w:rsidRPr="00A5042B">
        <w:rPr>
          <w:rFonts w:hint="eastAsia"/>
          <w:sz w:val="24"/>
          <w:szCs w:val="24"/>
        </w:rPr>
        <w:t>来源</w:t>
      </w:r>
    </w:p>
    <w:p w14:paraId="5D257F45" w14:textId="77777777" w:rsidR="003112CB" w:rsidRDefault="003112CB" w:rsidP="003112CB">
      <w:pPr>
        <w:spacing w:line="360" w:lineRule="auto"/>
      </w:pPr>
      <w:r w:rsidRPr="006F6F47">
        <w:rPr>
          <w:rFonts w:hint="eastAsia"/>
        </w:rPr>
        <w:t>K-V</w:t>
      </w:r>
      <w:r w:rsidRPr="006F6F47">
        <w:rPr>
          <w:rFonts w:hint="eastAsia"/>
        </w:rPr>
        <w:t>表</w:t>
      </w:r>
      <w:r>
        <w:rPr>
          <w:rFonts w:hint="eastAsia"/>
        </w:rPr>
        <w:t>：开通模型</w:t>
      </w:r>
    </w:p>
    <w:p w14:paraId="029053AF" w14:textId="77777777" w:rsidR="003112CB" w:rsidRDefault="003112CB" w:rsidP="003112CB">
      <w:pPr>
        <w:pStyle w:val="a5"/>
        <w:numPr>
          <w:ilvl w:val="0"/>
          <w:numId w:val="2"/>
        </w:numPr>
        <w:spacing w:line="360" w:lineRule="auto"/>
        <w:ind w:firstLineChars="0"/>
      </w:pPr>
      <w:r>
        <w:rPr>
          <w:rFonts w:hint="eastAsia"/>
        </w:rPr>
        <w:t>算法</w:t>
      </w:r>
    </w:p>
    <w:p w14:paraId="75E71D57" w14:textId="77777777" w:rsidR="00A41A4B" w:rsidRPr="007645B8" w:rsidRDefault="004A6853" w:rsidP="00A41A4B">
      <w:pPr>
        <w:spacing w:line="360" w:lineRule="auto"/>
        <w:rPr>
          <w:sz w:val="24"/>
          <w:szCs w:val="24"/>
        </w:rPr>
      </w:pPr>
      <w:r w:rsidRPr="00A41A4B">
        <w:rPr>
          <w:rFonts w:hint="eastAsia"/>
          <w:sz w:val="24"/>
          <w:szCs w:val="24"/>
        </w:rPr>
        <w:t>施工时长</w:t>
      </w:r>
      <w:r w:rsidRPr="00A41A4B">
        <w:rPr>
          <w:rFonts w:hint="eastAsia"/>
          <w:sz w:val="24"/>
          <w:szCs w:val="24"/>
        </w:rPr>
        <w:t>=</w:t>
      </w:r>
      <w:r w:rsidRPr="00A41A4B">
        <w:rPr>
          <w:rFonts w:hint="eastAsia"/>
          <w:sz w:val="24"/>
          <w:szCs w:val="24"/>
        </w:rPr>
        <w:t>施工回单时间（</w:t>
      </w:r>
      <w:r w:rsidRPr="00A41A4B">
        <w:rPr>
          <w:sz w:val="24"/>
          <w:szCs w:val="24"/>
        </w:rPr>
        <w:t>RETURN_TIME</w:t>
      </w:r>
      <w:r w:rsidRPr="00A41A4B">
        <w:rPr>
          <w:rFonts w:hint="eastAsia"/>
          <w:sz w:val="24"/>
          <w:szCs w:val="24"/>
        </w:rPr>
        <w:t>）</w:t>
      </w:r>
      <w:r w:rsidRPr="00A41A4B">
        <w:rPr>
          <w:rFonts w:hint="eastAsia"/>
          <w:sz w:val="24"/>
          <w:szCs w:val="24"/>
        </w:rPr>
        <w:t>-</w:t>
      </w:r>
      <w:r w:rsidRPr="00A41A4B">
        <w:rPr>
          <w:rFonts w:hint="eastAsia"/>
          <w:sz w:val="24"/>
          <w:szCs w:val="24"/>
        </w:rPr>
        <w:t>受理时间（</w:t>
      </w:r>
      <w:r w:rsidRPr="00A41A4B">
        <w:rPr>
          <w:rFonts w:hint="eastAsia"/>
          <w:sz w:val="24"/>
          <w:szCs w:val="24"/>
        </w:rPr>
        <w:t>ACCPECT_TIME</w:t>
      </w:r>
      <w:r w:rsidRPr="00A41A4B">
        <w:rPr>
          <w:rFonts w:hint="eastAsia"/>
          <w:sz w:val="24"/>
          <w:szCs w:val="24"/>
        </w:rPr>
        <w:t>）</w:t>
      </w:r>
      <w:r w:rsidR="00A41A4B">
        <w:rPr>
          <w:rFonts w:hint="eastAsia"/>
          <w:sz w:val="24"/>
          <w:szCs w:val="24"/>
        </w:rPr>
        <w:t>，单位是小时</w:t>
      </w:r>
    </w:p>
    <w:p w14:paraId="3E5D785C" w14:textId="77777777" w:rsidR="003112CB" w:rsidRDefault="003112CB" w:rsidP="003112CB"/>
    <w:p w14:paraId="22DF459A" w14:textId="77777777" w:rsidR="00E26157" w:rsidRDefault="00E26157" w:rsidP="003112CB"/>
    <w:p w14:paraId="6A7DF92A" w14:textId="77777777" w:rsidR="00ED505A" w:rsidRDefault="00ED505A" w:rsidP="00ED505A">
      <w:pPr>
        <w:pStyle w:val="3"/>
        <w:rPr>
          <w:rFonts w:ascii="宋体" w:eastAsia="宋体" w:cs="宋体"/>
          <w:color w:val="000000"/>
          <w:kern w:val="0"/>
        </w:rPr>
      </w:pPr>
      <w:bookmarkStart w:id="225" w:name="_省_上传时间戳(TIME_STAMP)"/>
      <w:bookmarkEnd w:id="225"/>
      <w:commentRangeStart w:id="226"/>
      <w:r w:rsidRPr="00ED505A">
        <w:rPr>
          <w:rFonts w:ascii="宋体" w:eastAsia="宋体" w:cs="宋体" w:hint="eastAsia"/>
          <w:color w:val="000000"/>
          <w:kern w:val="0"/>
        </w:rPr>
        <w:t>省</w:t>
      </w:r>
      <w:commentRangeEnd w:id="226"/>
      <w:r w:rsidR="008E5328">
        <w:rPr>
          <w:rStyle w:val="a8"/>
          <w:b w:val="0"/>
          <w:bCs w:val="0"/>
        </w:rPr>
        <w:commentReference w:id="226"/>
      </w:r>
      <w:r w:rsidRPr="00ED505A">
        <w:rPr>
          <w:rFonts w:ascii="宋体" w:eastAsia="宋体" w:cs="宋体" w:hint="eastAsia"/>
          <w:color w:val="000000"/>
          <w:kern w:val="0"/>
        </w:rPr>
        <w:t>上传时间戳(TIME_STAMP)</w:t>
      </w:r>
    </w:p>
    <w:p w14:paraId="7DCCA063" w14:textId="77777777" w:rsidR="00ED505A" w:rsidRDefault="00ED505A" w:rsidP="00ED505A">
      <w:pPr>
        <w:pStyle w:val="a5"/>
        <w:numPr>
          <w:ilvl w:val="0"/>
          <w:numId w:val="2"/>
        </w:numPr>
        <w:spacing w:line="360" w:lineRule="auto"/>
        <w:ind w:firstLineChars="0"/>
      </w:pPr>
      <w:r>
        <w:rPr>
          <w:rFonts w:hint="eastAsia"/>
        </w:rPr>
        <w:t>数据</w:t>
      </w:r>
      <w:r w:rsidRPr="00A5042B">
        <w:rPr>
          <w:rFonts w:hint="eastAsia"/>
          <w:sz w:val="24"/>
          <w:szCs w:val="24"/>
        </w:rPr>
        <w:t>来源</w:t>
      </w:r>
    </w:p>
    <w:p w14:paraId="2E31F7E4" w14:textId="77777777" w:rsidR="00ED505A" w:rsidRDefault="00ED505A" w:rsidP="00ED505A">
      <w:pPr>
        <w:spacing w:line="360" w:lineRule="auto"/>
      </w:pPr>
      <w:r w:rsidRPr="006F6F47">
        <w:rPr>
          <w:rFonts w:hint="eastAsia"/>
        </w:rPr>
        <w:t>K-V</w:t>
      </w:r>
      <w:r w:rsidRPr="006F6F47">
        <w:rPr>
          <w:rFonts w:hint="eastAsia"/>
        </w:rPr>
        <w:t>表</w:t>
      </w:r>
      <w:r>
        <w:rPr>
          <w:rFonts w:hint="eastAsia"/>
        </w:rPr>
        <w:t>：业务单，对应字段：时间戳（</w:t>
      </w:r>
      <w:r w:rsidRPr="00ED505A">
        <w:t>TIME_STAMP</w:t>
      </w:r>
      <w:r>
        <w:rPr>
          <w:rFonts w:hint="eastAsia"/>
        </w:rPr>
        <w:t>）</w:t>
      </w:r>
    </w:p>
    <w:p w14:paraId="4DFFBE78" w14:textId="77777777" w:rsidR="00ED505A" w:rsidRDefault="00ED505A" w:rsidP="00ED505A">
      <w:pPr>
        <w:pStyle w:val="a5"/>
        <w:numPr>
          <w:ilvl w:val="0"/>
          <w:numId w:val="2"/>
        </w:numPr>
        <w:spacing w:line="360" w:lineRule="auto"/>
        <w:ind w:firstLineChars="0"/>
      </w:pPr>
      <w:r>
        <w:rPr>
          <w:rFonts w:hint="eastAsia"/>
        </w:rPr>
        <w:t>算法</w:t>
      </w:r>
    </w:p>
    <w:p w14:paraId="673AD6DC" w14:textId="77777777" w:rsidR="00ED505A" w:rsidRDefault="00ED505A" w:rsidP="00ED505A">
      <w:pPr>
        <w:spacing w:line="360" w:lineRule="auto"/>
      </w:pPr>
      <w:r>
        <w:rPr>
          <w:rFonts w:hint="eastAsia"/>
          <w:sz w:val="24"/>
          <w:szCs w:val="24"/>
        </w:rPr>
        <w:t>1</w:t>
      </w:r>
      <w:r>
        <w:rPr>
          <w:rFonts w:hint="eastAsia"/>
          <w:sz w:val="24"/>
          <w:szCs w:val="24"/>
        </w:rPr>
        <w:t>、直接取；</w:t>
      </w:r>
    </w:p>
    <w:p w14:paraId="5751AAE2" w14:textId="77777777" w:rsidR="00ED505A" w:rsidRPr="00ED505A" w:rsidRDefault="00ED505A" w:rsidP="00ED505A"/>
    <w:p w14:paraId="73158EB1" w14:textId="77777777" w:rsidR="00E26157" w:rsidRDefault="00E26157" w:rsidP="00C13396">
      <w:pPr>
        <w:pStyle w:val="3"/>
        <w:rPr>
          <w:rFonts w:ascii="宋体" w:eastAsia="宋体" w:cs="宋体"/>
          <w:color w:val="000000"/>
          <w:kern w:val="0"/>
        </w:rPr>
      </w:pPr>
      <w:bookmarkStart w:id="227" w:name="_定单关联施工单(ORDER_REL__SVR)"/>
      <w:bookmarkEnd w:id="227"/>
      <w:r w:rsidRPr="00E26157">
        <w:rPr>
          <w:rFonts w:ascii="宋体" w:eastAsia="宋体" w:cs="宋体" w:hint="eastAsia"/>
          <w:color w:val="000000"/>
          <w:kern w:val="0"/>
        </w:rPr>
        <w:t>定单关联施工单</w:t>
      </w:r>
      <w:r w:rsidR="00C13396" w:rsidRPr="00C13396">
        <w:rPr>
          <w:rFonts w:ascii="宋体" w:eastAsia="宋体" w:cs="宋体"/>
          <w:color w:val="000000"/>
          <w:kern w:val="0"/>
        </w:rPr>
        <w:t>(ORDER_</w:t>
      </w:r>
      <w:commentRangeStart w:id="228"/>
      <w:r w:rsidR="00C13396" w:rsidRPr="00C13396">
        <w:rPr>
          <w:rFonts w:ascii="宋体" w:eastAsia="宋体" w:cs="宋体"/>
          <w:color w:val="000000"/>
          <w:kern w:val="0"/>
        </w:rPr>
        <w:t>REL</w:t>
      </w:r>
      <w:commentRangeEnd w:id="228"/>
      <w:r w:rsidR="008E5328">
        <w:rPr>
          <w:rStyle w:val="a8"/>
          <w:b w:val="0"/>
          <w:bCs w:val="0"/>
        </w:rPr>
        <w:commentReference w:id="228"/>
      </w:r>
      <w:r w:rsidR="00C13396" w:rsidRPr="00C13396">
        <w:rPr>
          <w:rFonts w:ascii="宋体" w:eastAsia="宋体" w:cs="宋体"/>
          <w:color w:val="000000"/>
          <w:kern w:val="0"/>
        </w:rPr>
        <w:t>_SVR)</w:t>
      </w:r>
    </w:p>
    <w:p w14:paraId="1D102067" w14:textId="77777777" w:rsidR="007F5CF9" w:rsidRPr="007F5CF9" w:rsidRDefault="007F5CF9" w:rsidP="00CE58AD">
      <w:pPr>
        <w:pStyle w:val="a5"/>
        <w:numPr>
          <w:ilvl w:val="0"/>
          <w:numId w:val="2"/>
        </w:numPr>
        <w:spacing w:line="360" w:lineRule="auto"/>
        <w:ind w:firstLineChars="0"/>
        <w:rPr>
          <w:sz w:val="24"/>
          <w:szCs w:val="24"/>
        </w:rPr>
      </w:pPr>
      <w:r w:rsidRPr="007F5CF9">
        <w:rPr>
          <w:rFonts w:hint="eastAsia"/>
          <w:sz w:val="24"/>
          <w:szCs w:val="24"/>
        </w:rPr>
        <w:t>数据来源</w:t>
      </w:r>
    </w:p>
    <w:p w14:paraId="0EB7CBE3" w14:textId="77777777" w:rsidR="00502CE9" w:rsidRPr="007F5CF9" w:rsidRDefault="007F5CF9" w:rsidP="00CE58AD">
      <w:pPr>
        <w:spacing w:line="360" w:lineRule="auto"/>
        <w:rPr>
          <w:sz w:val="24"/>
          <w:szCs w:val="24"/>
        </w:rPr>
      </w:pPr>
      <w:r w:rsidRPr="007F5CF9">
        <w:rPr>
          <w:rFonts w:hint="eastAsia"/>
          <w:sz w:val="24"/>
          <w:szCs w:val="24"/>
        </w:rPr>
        <w:t>K-V</w:t>
      </w:r>
      <w:r w:rsidRPr="007F5CF9">
        <w:rPr>
          <w:rFonts w:hint="eastAsia"/>
          <w:sz w:val="24"/>
          <w:szCs w:val="24"/>
        </w:rPr>
        <w:t>表</w:t>
      </w:r>
      <w:r>
        <w:rPr>
          <w:rFonts w:hint="eastAsia"/>
          <w:sz w:val="24"/>
          <w:szCs w:val="24"/>
        </w:rPr>
        <w:t>：业务单</w:t>
      </w:r>
      <w:r w:rsidR="0096618F">
        <w:rPr>
          <w:rFonts w:hint="eastAsia"/>
          <w:sz w:val="24"/>
          <w:szCs w:val="24"/>
        </w:rPr>
        <w:t>，</w:t>
      </w:r>
      <w:r w:rsidR="0096618F" w:rsidRPr="0096618F">
        <w:rPr>
          <w:rFonts w:hint="eastAsia"/>
          <w:sz w:val="24"/>
          <w:szCs w:val="24"/>
        </w:rPr>
        <w:t>对应字段：</w:t>
      </w:r>
      <w:r w:rsidR="0096618F">
        <w:rPr>
          <w:rFonts w:hint="eastAsia"/>
          <w:sz w:val="24"/>
          <w:szCs w:val="24"/>
        </w:rPr>
        <w:t>关联列簇</w:t>
      </w:r>
      <w:r w:rsidR="0096618F">
        <w:rPr>
          <w:rFonts w:hint="eastAsia"/>
          <w:sz w:val="24"/>
          <w:szCs w:val="24"/>
        </w:rPr>
        <w:t>ROWKEY</w:t>
      </w:r>
    </w:p>
    <w:p w14:paraId="3C158D58" w14:textId="77777777" w:rsidR="007F5CF9" w:rsidRPr="007F5CF9" w:rsidRDefault="007F5CF9" w:rsidP="00CE58AD">
      <w:pPr>
        <w:pStyle w:val="a5"/>
        <w:numPr>
          <w:ilvl w:val="0"/>
          <w:numId w:val="2"/>
        </w:numPr>
        <w:spacing w:line="360" w:lineRule="auto"/>
        <w:ind w:firstLineChars="0"/>
        <w:rPr>
          <w:sz w:val="24"/>
          <w:szCs w:val="24"/>
        </w:rPr>
      </w:pPr>
      <w:r w:rsidRPr="007F5CF9">
        <w:rPr>
          <w:rFonts w:hint="eastAsia"/>
          <w:sz w:val="24"/>
          <w:szCs w:val="24"/>
        </w:rPr>
        <w:t>算法</w:t>
      </w:r>
    </w:p>
    <w:p w14:paraId="21DC468E" w14:textId="77777777" w:rsidR="00C13396" w:rsidRDefault="008B5EE1" w:rsidP="00CE58AD">
      <w:pPr>
        <w:spacing w:line="360" w:lineRule="auto"/>
        <w:rPr>
          <w:rFonts w:ascii="宋体" w:eastAsia="宋体" w:cs="宋体"/>
          <w:color w:val="000000"/>
          <w:kern w:val="0"/>
          <w:sz w:val="24"/>
          <w:szCs w:val="24"/>
        </w:rPr>
      </w:pPr>
      <w:r w:rsidRPr="0096618F">
        <w:rPr>
          <w:rFonts w:hint="eastAsia"/>
          <w:sz w:val="24"/>
          <w:szCs w:val="24"/>
        </w:rPr>
        <w:t>1</w:t>
      </w:r>
      <w:r w:rsidRPr="0096618F">
        <w:rPr>
          <w:rFonts w:hint="eastAsia"/>
          <w:sz w:val="24"/>
          <w:szCs w:val="24"/>
        </w:rPr>
        <w:t>、</w:t>
      </w:r>
      <w:r w:rsidR="007F5CF9" w:rsidRPr="0096618F">
        <w:rPr>
          <w:rFonts w:hint="eastAsia"/>
          <w:sz w:val="24"/>
          <w:szCs w:val="24"/>
        </w:rPr>
        <w:t>针对业务单规格为定单（</w:t>
      </w:r>
      <w:r w:rsidR="007F5CF9" w:rsidRPr="0096618F">
        <w:rPr>
          <w:sz w:val="24"/>
          <w:szCs w:val="24"/>
        </w:rPr>
        <w:t>301010000</w:t>
      </w:r>
      <w:r w:rsidR="007F5CF9" w:rsidRPr="0096618F">
        <w:rPr>
          <w:rFonts w:hint="eastAsia"/>
          <w:sz w:val="24"/>
          <w:szCs w:val="24"/>
        </w:rPr>
        <w:t>2</w:t>
      </w:r>
      <w:r w:rsidR="007F5CF9" w:rsidRPr="0096618F">
        <w:rPr>
          <w:rFonts w:hint="eastAsia"/>
          <w:sz w:val="24"/>
          <w:szCs w:val="24"/>
        </w:rPr>
        <w:t>）进行处理，</w:t>
      </w:r>
      <w:r w:rsidRPr="0096618F">
        <w:rPr>
          <w:rFonts w:hint="eastAsia"/>
          <w:sz w:val="24"/>
          <w:szCs w:val="24"/>
        </w:rPr>
        <w:t>在</w:t>
      </w:r>
      <w:r w:rsidR="0096618F">
        <w:rPr>
          <w:rFonts w:hint="eastAsia"/>
          <w:sz w:val="24"/>
          <w:szCs w:val="24"/>
        </w:rPr>
        <w:t>遍历</w:t>
      </w:r>
      <w:r w:rsidRPr="0096618F">
        <w:rPr>
          <w:rFonts w:hint="eastAsia"/>
          <w:sz w:val="24"/>
          <w:szCs w:val="24"/>
        </w:rPr>
        <w:t>关联列簇</w:t>
      </w:r>
      <w:r w:rsidR="0096618F">
        <w:rPr>
          <w:rFonts w:hint="eastAsia"/>
          <w:sz w:val="24"/>
          <w:szCs w:val="24"/>
        </w:rPr>
        <w:t>，从</w:t>
      </w:r>
      <w:r w:rsidR="0096618F">
        <w:rPr>
          <w:rFonts w:hint="eastAsia"/>
          <w:sz w:val="24"/>
          <w:szCs w:val="24"/>
        </w:rPr>
        <w:t>ROWKEY</w:t>
      </w:r>
      <w:r w:rsidR="0096618F">
        <w:rPr>
          <w:rFonts w:hint="eastAsia"/>
          <w:sz w:val="24"/>
          <w:szCs w:val="24"/>
        </w:rPr>
        <w:t>获取规格类型编码（</w:t>
      </w:r>
      <w:r w:rsidR="0096618F">
        <w:rPr>
          <w:rFonts w:hint="eastAsia"/>
          <w:sz w:val="24"/>
          <w:szCs w:val="24"/>
        </w:rPr>
        <w:t>ROWKEY</w:t>
      </w:r>
      <w:r w:rsidR="0096618F">
        <w:rPr>
          <w:rFonts w:hint="eastAsia"/>
          <w:sz w:val="24"/>
          <w:szCs w:val="24"/>
        </w:rPr>
        <w:t>的</w:t>
      </w:r>
      <w:r w:rsidR="0096618F">
        <w:rPr>
          <w:rFonts w:hint="eastAsia"/>
          <w:sz w:val="24"/>
          <w:szCs w:val="24"/>
        </w:rPr>
        <w:t>17</w:t>
      </w:r>
      <w:r w:rsidR="0096618F">
        <w:rPr>
          <w:rFonts w:hint="eastAsia"/>
          <w:sz w:val="24"/>
          <w:szCs w:val="24"/>
        </w:rPr>
        <w:t>位到</w:t>
      </w:r>
      <w:r w:rsidR="0096618F">
        <w:rPr>
          <w:rFonts w:hint="eastAsia"/>
          <w:sz w:val="24"/>
          <w:szCs w:val="24"/>
        </w:rPr>
        <w:t>23</w:t>
      </w:r>
      <w:r w:rsidR="0096618F">
        <w:rPr>
          <w:rFonts w:hint="eastAsia"/>
          <w:sz w:val="24"/>
          <w:szCs w:val="24"/>
        </w:rPr>
        <w:t>位）为</w:t>
      </w:r>
      <w:r w:rsidR="0096618F">
        <w:rPr>
          <w:rFonts w:ascii="宋体" w:eastAsia="宋体" w:cs="宋体" w:hint="eastAsia"/>
          <w:color w:val="000000"/>
          <w:kern w:val="0"/>
          <w:sz w:val="24"/>
          <w:szCs w:val="24"/>
        </w:rPr>
        <w:t>施工调度工单（</w:t>
      </w:r>
      <w:r w:rsidR="0096618F">
        <w:rPr>
          <w:rFonts w:ascii="宋体" w:eastAsia="宋体" w:cs="宋体"/>
          <w:color w:val="000000"/>
          <w:kern w:val="0"/>
          <w:sz w:val="24"/>
          <w:szCs w:val="24"/>
        </w:rPr>
        <w:t>1000081</w:t>
      </w:r>
      <w:r w:rsidR="0096618F">
        <w:rPr>
          <w:rFonts w:ascii="宋体" w:eastAsia="宋体" w:cs="宋体" w:hint="eastAsia"/>
          <w:color w:val="000000"/>
          <w:kern w:val="0"/>
          <w:sz w:val="24"/>
          <w:szCs w:val="24"/>
        </w:rPr>
        <w:t>）</w:t>
      </w:r>
      <w:r w:rsidR="00CE58AD">
        <w:rPr>
          <w:rFonts w:ascii="宋体" w:eastAsia="宋体" w:cs="宋体" w:hint="eastAsia"/>
          <w:color w:val="000000"/>
          <w:kern w:val="0"/>
          <w:sz w:val="24"/>
          <w:szCs w:val="24"/>
        </w:rPr>
        <w:t>，</w:t>
      </w:r>
    </w:p>
    <w:p w14:paraId="1A8B8A68" w14:textId="77777777" w:rsidR="00C13396" w:rsidRDefault="00CE58AD" w:rsidP="00CE58AD">
      <w:pPr>
        <w:spacing w:line="360" w:lineRule="auto"/>
        <w:rPr>
          <w:rFonts w:ascii="宋体" w:eastAsia="宋体" w:cs="宋体"/>
          <w:color w:val="000000"/>
          <w:kern w:val="0"/>
          <w:sz w:val="24"/>
          <w:szCs w:val="24"/>
        </w:rPr>
      </w:pPr>
      <w:r>
        <w:rPr>
          <w:rFonts w:ascii="宋体" w:eastAsia="宋体" w:cs="宋体" w:hint="eastAsia"/>
          <w:color w:val="000000"/>
          <w:kern w:val="0"/>
          <w:sz w:val="24"/>
          <w:szCs w:val="24"/>
        </w:rPr>
        <w:lastRenderedPageBreak/>
        <w:t>那改ROWKEY填写到该字段；</w:t>
      </w:r>
    </w:p>
    <w:p w14:paraId="764982EE" w14:textId="77777777" w:rsidR="00C13396" w:rsidRPr="00C13396" w:rsidRDefault="00C13396" w:rsidP="00C13396">
      <w:pPr>
        <w:pStyle w:val="a5"/>
        <w:numPr>
          <w:ilvl w:val="0"/>
          <w:numId w:val="2"/>
        </w:numPr>
        <w:spacing w:line="360" w:lineRule="auto"/>
        <w:ind w:firstLineChars="0"/>
        <w:rPr>
          <w:rFonts w:ascii="宋体" w:eastAsia="宋体" w:cs="宋体"/>
          <w:color w:val="000000"/>
          <w:kern w:val="0"/>
          <w:sz w:val="24"/>
          <w:szCs w:val="24"/>
        </w:rPr>
      </w:pPr>
      <w:r w:rsidRPr="00C13396">
        <w:rPr>
          <w:rFonts w:hint="eastAsia"/>
          <w:sz w:val="24"/>
          <w:szCs w:val="24"/>
        </w:rPr>
        <w:t>作用</w:t>
      </w:r>
    </w:p>
    <w:p w14:paraId="7D30EBC7" w14:textId="77777777" w:rsidR="00C13396" w:rsidRPr="00C13396" w:rsidRDefault="00C13396" w:rsidP="00C13396">
      <w:pPr>
        <w:spacing w:line="360" w:lineRule="auto"/>
        <w:rPr>
          <w:rFonts w:ascii="宋体" w:eastAsia="宋体" w:cs="宋体"/>
          <w:color w:val="000000"/>
          <w:kern w:val="0"/>
          <w:sz w:val="24"/>
          <w:szCs w:val="24"/>
        </w:rPr>
      </w:pPr>
      <w:r>
        <w:rPr>
          <w:rFonts w:ascii="宋体" w:eastAsia="宋体" w:cs="宋体" w:hint="eastAsia"/>
          <w:color w:val="000000"/>
          <w:kern w:val="0"/>
          <w:sz w:val="24"/>
          <w:szCs w:val="24"/>
        </w:rPr>
        <w:t>1、针对</w:t>
      </w:r>
      <w:r w:rsidR="0054702F">
        <w:rPr>
          <w:rFonts w:ascii="宋体" w:eastAsia="宋体" w:cs="宋体" w:hint="eastAsia"/>
          <w:color w:val="000000"/>
          <w:kern w:val="0"/>
          <w:sz w:val="24"/>
          <w:szCs w:val="24"/>
        </w:rPr>
        <w:t>施工并单处理的省份，通过该字段把施工单信息汇总到服务定单上，比如预约时间，退单次数等等；</w:t>
      </w:r>
    </w:p>
    <w:p w14:paraId="58D2334B" w14:textId="6CC6C2DD" w:rsidR="00C13396" w:rsidRDefault="004E785D" w:rsidP="00C13396">
      <w:pPr>
        <w:pStyle w:val="3"/>
        <w:rPr>
          <w:rFonts w:ascii="宋体" w:eastAsia="宋体" w:cs="宋体"/>
          <w:color w:val="000000"/>
          <w:kern w:val="0"/>
        </w:rPr>
      </w:pPr>
      <w:bookmarkStart w:id="229" w:name="_施工人员ID(SVR_DEALMAN_ID_)"/>
      <w:bookmarkEnd w:id="229"/>
      <w:r>
        <w:rPr>
          <w:rFonts w:ascii="宋体" w:eastAsia="宋体" w:cs="宋体" w:hint="eastAsia"/>
          <w:color w:val="000000"/>
          <w:kern w:val="0"/>
        </w:rPr>
        <w:t>处理人</w:t>
      </w:r>
      <w:r w:rsidR="00C13396" w:rsidRPr="00C13396">
        <w:rPr>
          <w:rFonts w:ascii="宋体" w:eastAsia="宋体" w:cs="宋体" w:hint="eastAsia"/>
          <w:color w:val="000000"/>
          <w:kern w:val="0"/>
        </w:rPr>
        <w:t>ID(SVR_DEALMAN_</w:t>
      </w:r>
      <w:commentRangeStart w:id="230"/>
      <w:r w:rsidR="00C13396" w:rsidRPr="00C13396">
        <w:rPr>
          <w:rFonts w:ascii="宋体" w:eastAsia="宋体" w:cs="宋体" w:hint="eastAsia"/>
          <w:color w:val="000000"/>
          <w:kern w:val="0"/>
        </w:rPr>
        <w:t>ID</w:t>
      </w:r>
      <w:commentRangeEnd w:id="230"/>
      <w:r w:rsidR="008E5328">
        <w:rPr>
          <w:rStyle w:val="a8"/>
          <w:b w:val="0"/>
          <w:bCs w:val="0"/>
        </w:rPr>
        <w:commentReference w:id="230"/>
      </w:r>
      <w:r w:rsidR="00C13396" w:rsidRPr="00C13396">
        <w:rPr>
          <w:rFonts w:ascii="宋体" w:eastAsia="宋体" w:cs="宋体" w:hint="eastAsia"/>
          <w:color w:val="000000"/>
          <w:kern w:val="0"/>
        </w:rPr>
        <w:t>)</w:t>
      </w:r>
    </w:p>
    <w:p w14:paraId="1306A3C8" w14:textId="77777777" w:rsidR="00EB013A" w:rsidRPr="00EB013A" w:rsidRDefault="00EB013A" w:rsidP="00EB013A">
      <w:pPr>
        <w:pStyle w:val="a5"/>
        <w:numPr>
          <w:ilvl w:val="0"/>
          <w:numId w:val="2"/>
        </w:numPr>
        <w:spacing w:line="360" w:lineRule="auto"/>
        <w:ind w:firstLineChars="0"/>
        <w:rPr>
          <w:sz w:val="24"/>
          <w:szCs w:val="24"/>
        </w:rPr>
      </w:pPr>
      <w:r w:rsidRPr="00EB013A">
        <w:rPr>
          <w:rFonts w:hint="eastAsia"/>
          <w:sz w:val="24"/>
          <w:szCs w:val="24"/>
        </w:rPr>
        <w:t>数据来源</w:t>
      </w:r>
    </w:p>
    <w:p w14:paraId="00C5F9D7" w14:textId="77777777" w:rsidR="00EB013A" w:rsidRPr="00F34BA5" w:rsidRDefault="00EB013A" w:rsidP="00EB013A">
      <w:pPr>
        <w:spacing w:line="360" w:lineRule="auto"/>
        <w:rPr>
          <w:strike/>
          <w:sz w:val="24"/>
          <w:szCs w:val="24"/>
        </w:rPr>
      </w:pPr>
      <w:r w:rsidRPr="00EB013A">
        <w:rPr>
          <w:rFonts w:hint="eastAsia"/>
          <w:sz w:val="24"/>
          <w:szCs w:val="24"/>
        </w:rPr>
        <w:t>K-V</w:t>
      </w:r>
      <w:r w:rsidRPr="00EB013A">
        <w:rPr>
          <w:rFonts w:hint="eastAsia"/>
          <w:sz w:val="24"/>
          <w:szCs w:val="24"/>
        </w:rPr>
        <w:t>表：业务单，对应字段：</w:t>
      </w:r>
      <w:commentRangeStart w:id="231"/>
      <w:r w:rsidRPr="00066FA6">
        <w:rPr>
          <w:rFonts w:hint="eastAsia"/>
          <w:sz w:val="24"/>
          <w:szCs w:val="24"/>
        </w:rPr>
        <w:t>处理人工号标识（</w:t>
      </w:r>
      <w:r w:rsidRPr="00066FA6">
        <w:rPr>
          <w:sz w:val="24"/>
          <w:szCs w:val="24"/>
        </w:rPr>
        <w:t>DEAL_OPER_ID</w:t>
      </w:r>
      <w:r w:rsidRPr="00066FA6">
        <w:rPr>
          <w:rFonts w:hint="eastAsia"/>
          <w:sz w:val="24"/>
          <w:szCs w:val="24"/>
        </w:rPr>
        <w:t>）</w:t>
      </w:r>
      <w:commentRangeEnd w:id="231"/>
      <w:r w:rsidR="00F34BA5" w:rsidRPr="00066FA6">
        <w:rPr>
          <w:rStyle w:val="a8"/>
        </w:rPr>
        <w:commentReference w:id="231"/>
      </w:r>
    </w:p>
    <w:p w14:paraId="460E59D6" w14:textId="77777777" w:rsidR="00EB013A" w:rsidRPr="00EB013A" w:rsidRDefault="00EB013A" w:rsidP="00EB013A">
      <w:pPr>
        <w:pStyle w:val="a5"/>
        <w:numPr>
          <w:ilvl w:val="0"/>
          <w:numId w:val="2"/>
        </w:numPr>
        <w:spacing w:line="360" w:lineRule="auto"/>
        <w:ind w:firstLineChars="0"/>
        <w:rPr>
          <w:sz w:val="24"/>
          <w:szCs w:val="24"/>
        </w:rPr>
      </w:pPr>
      <w:r w:rsidRPr="00EB013A">
        <w:rPr>
          <w:rFonts w:hint="eastAsia"/>
          <w:sz w:val="24"/>
          <w:szCs w:val="24"/>
        </w:rPr>
        <w:t>算法</w:t>
      </w:r>
    </w:p>
    <w:p w14:paraId="2F995171" w14:textId="77777777" w:rsidR="00EB013A" w:rsidRPr="001A533B" w:rsidRDefault="001A533B" w:rsidP="001E5AEA">
      <w:pPr>
        <w:pStyle w:val="a5"/>
        <w:numPr>
          <w:ilvl w:val="0"/>
          <w:numId w:val="142"/>
        </w:numPr>
        <w:spacing w:line="360" w:lineRule="auto"/>
        <w:ind w:firstLineChars="0"/>
        <w:rPr>
          <w:sz w:val="24"/>
          <w:szCs w:val="24"/>
        </w:rPr>
      </w:pPr>
      <w:r w:rsidRPr="001A533B">
        <w:rPr>
          <w:rFonts w:hint="eastAsia"/>
          <w:sz w:val="24"/>
          <w:szCs w:val="24"/>
        </w:rPr>
        <w:t>针对施工单（</w:t>
      </w:r>
      <w:r w:rsidRPr="001A533B">
        <w:rPr>
          <w:rFonts w:hint="eastAsia"/>
          <w:sz w:val="24"/>
          <w:szCs w:val="24"/>
        </w:rPr>
        <w:t>SPEC_ID=</w:t>
      </w:r>
      <w:r w:rsidRPr="001A533B">
        <w:rPr>
          <w:sz w:val="24"/>
          <w:szCs w:val="24"/>
        </w:rPr>
        <w:t>3010200004</w:t>
      </w:r>
      <w:r w:rsidRPr="001A533B">
        <w:rPr>
          <w:rFonts w:hint="eastAsia"/>
          <w:sz w:val="24"/>
          <w:szCs w:val="24"/>
        </w:rPr>
        <w:t>,TYPE_ID=</w:t>
      </w:r>
      <w:r w:rsidRPr="001A533B">
        <w:rPr>
          <w:rFonts w:ascii="宋体" w:eastAsia="宋体" w:cs="宋体"/>
          <w:color w:val="000000"/>
          <w:kern w:val="0"/>
          <w:sz w:val="24"/>
          <w:szCs w:val="24"/>
        </w:rPr>
        <w:t>1000081</w:t>
      </w:r>
      <w:r w:rsidRPr="001A533B">
        <w:rPr>
          <w:rFonts w:hint="eastAsia"/>
          <w:sz w:val="24"/>
          <w:szCs w:val="24"/>
        </w:rPr>
        <w:t>）</w:t>
      </w:r>
      <w:r w:rsidRPr="001A533B">
        <w:rPr>
          <w:rFonts w:hint="eastAsia"/>
          <w:sz w:val="24"/>
          <w:szCs w:val="24"/>
        </w:rPr>
        <w:t>,</w:t>
      </w:r>
      <w:r w:rsidRPr="001A533B">
        <w:rPr>
          <w:rFonts w:hint="eastAsia"/>
          <w:sz w:val="24"/>
          <w:szCs w:val="24"/>
        </w:rPr>
        <w:t>直接取；</w:t>
      </w:r>
    </w:p>
    <w:p w14:paraId="27D6342B" w14:textId="5B6D6552" w:rsidR="001A533B" w:rsidRDefault="00B65994" w:rsidP="001E5AEA">
      <w:pPr>
        <w:pStyle w:val="a5"/>
        <w:numPr>
          <w:ilvl w:val="0"/>
          <w:numId w:val="142"/>
        </w:numPr>
        <w:spacing w:line="360" w:lineRule="auto"/>
        <w:ind w:firstLineChars="0"/>
        <w:rPr>
          <w:strike/>
          <w:sz w:val="24"/>
          <w:szCs w:val="24"/>
        </w:rPr>
      </w:pPr>
      <w:r w:rsidRPr="00786A90">
        <w:rPr>
          <w:rFonts w:hint="eastAsia"/>
          <w:strike/>
          <w:sz w:val="24"/>
          <w:szCs w:val="24"/>
        </w:rPr>
        <w:t>在处理完步骤</w:t>
      </w:r>
      <w:r w:rsidRPr="00786A90">
        <w:rPr>
          <w:rFonts w:hint="eastAsia"/>
          <w:strike/>
          <w:sz w:val="24"/>
          <w:szCs w:val="24"/>
        </w:rPr>
        <w:t>1</w:t>
      </w:r>
      <w:r w:rsidRPr="00786A90">
        <w:rPr>
          <w:rFonts w:hint="eastAsia"/>
          <w:strike/>
          <w:sz w:val="24"/>
          <w:szCs w:val="24"/>
        </w:rPr>
        <w:t>后针对业务单规格为定单（</w:t>
      </w:r>
      <w:r w:rsidRPr="00786A90">
        <w:rPr>
          <w:strike/>
          <w:sz w:val="24"/>
          <w:szCs w:val="24"/>
        </w:rPr>
        <w:t>301010000</w:t>
      </w:r>
      <w:r w:rsidRPr="00786A90">
        <w:rPr>
          <w:rFonts w:hint="eastAsia"/>
          <w:strike/>
          <w:sz w:val="24"/>
          <w:szCs w:val="24"/>
        </w:rPr>
        <w:t>2</w:t>
      </w:r>
      <w:r w:rsidRPr="00786A90">
        <w:rPr>
          <w:rFonts w:hint="eastAsia"/>
          <w:strike/>
          <w:sz w:val="24"/>
          <w:szCs w:val="24"/>
        </w:rPr>
        <w:t>）进行处理，根据开通工单的所属服务定单编码，取施工单（</w:t>
      </w:r>
      <w:r w:rsidRPr="00786A90">
        <w:rPr>
          <w:rFonts w:hint="eastAsia"/>
          <w:strike/>
          <w:sz w:val="24"/>
          <w:szCs w:val="24"/>
        </w:rPr>
        <w:t>TYPE_ID=</w:t>
      </w:r>
      <w:r w:rsidRPr="00786A90">
        <w:rPr>
          <w:rFonts w:ascii="宋体" w:eastAsia="宋体" w:cs="宋体"/>
          <w:strike/>
          <w:color w:val="000000"/>
          <w:kern w:val="0"/>
          <w:sz w:val="24"/>
          <w:szCs w:val="24"/>
        </w:rPr>
        <w:t xml:space="preserve"> 1000081</w:t>
      </w:r>
      <w:r w:rsidRPr="00786A90">
        <w:rPr>
          <w:rFonts w:hint="eastAsia"/>
          <w:strike/>
          <w:sz w:val="24"/>
          <w:szCs w:val="24"/>
        </w:rPr>
        <w:t>）上</w:t>
      </w:r>
      <w:r w:rsidR="004E785D">
        <w:rPr>
          <w:rFonts w:hint="eastAsia"/>
          <w:strike/>
          <w:sz w:val="24"/>
          <w:szCs w:val="24"/>
        </w:rPr>
        <w:t>处理人</w:t>
      </w:r>
      <w:r w:rsidRPr="00786A90">
        <w:rPr>
          <w:rFonts w:hint="eastAsia"/>
          <w:strike/>
          <w:sz w:val="24"/>
          <w:szCs w:val="24"/>
        </w:rPr>
        <w:t>ID</w:t>
      </w:r>
      <w:r w:rsidRPr="00786A90">
        <w:rPr>
          <w:rFonts w:hint="eastAsia"/>
          <w:strike/>
          <w:sz w:val="24"/>
          <w:szCs w:val="24"/>
        </w:rPr>
        <w:t>回填到定单（</w:t>
      </w:r>
      <w:r w:rsidRPr="00786A90">
        <w:rPr>
          <w:strike/>
          <w:sz w:val="24"/>
          <w:szCs w:val="24"/>
        </w:rPr>
        <w:t>301010000</w:t>
      </w:r>
      <w:r w:rsidRPr="00786A90">
        <w:rPr>
          <w:rFonts w:hint="eastAsia"/>
          <w:strike/>
          <w:sz w:val="24"/>
          <w:szCs w:val="24"/>
        </w:rPr>
        <w:t>2</w:t>
      </w:r>
      <w:r w:rsidRPr="00786A90">
        <w:rPr>
          <w:rFonts w:hint="eastAsia"/>
          <w:strike/>
          <w:sz w:val="24"/>
          <w:szCs w:val="24"/>
        </w:rPr>
        <w:t>）</w:t>
      </w:r>
      <w:r w:rsidR="00330DD7" w:rsidRPr="00786A90">
        <w:rPr>
          <w:rFonts w:hint="eastAsia"/>
          <w:strike/>
          <w:sz w:val="24"/>
          <w:szCs w:val="24"/>
        </w:rPr>
        <w:t>，如果有多条记录取最大到单时间</w:t>
      </w:r>
      <w:r w:rsidR="00330DD7" w:rsidRPr="00786A90">
        <w:rPr>
          <w:rFonts w:hint="eastAsia"/>
          <w:strike/>
          <w:sz w:val="24"/>
          <w:szCs w:val="24"/>
        </w:rPr>
        <w:t>(CREATE_TIME)</w:t>
      </w:r>
      <w:r w:rsidRPr="00786A90">
        <w:rPr>
          <w:rFonts w:hint="eastAsia"/>
          <w:strike/>
          <w:sz w:val="24"/>
          <w:szCs w:val="24"/>
        </w:rPr>
        <w:t>记录的</w:t>
      </w:r>
      <w:r w:rsidR="004E785D">
        <w:rPr>
          <w:rFonts w:hint="eastAsia"/>
          <w:strike/>
          <w:sz w:val="24"/>
          <w:szCs w:val="24"/>
        </w:rPr>
        <w:t>处理人</w:t>
      </w:r>
      <w:r w:rsidRPr="00786A90">
        <w:rPr>
          <w:rFonts w:hint="eastAsia"/>
          <w:strike/>
          <w:sz w:val="24"/>
          <w:szCs w:val="24"/>
        </w:rPr>
        <w:t>ID</w:t>
      </w:r>
      <w:r w:rsidRPr="00786A90">
        <w:rPr>
          <w:rFonts w:hint="eastAsia"/>
          <w:strike/>
          <w:sz w:val="24"/>
          <w:szCs w:val="24"/>
        </w:rPr>
        <w:t>；</w:t>
      </w:r>
    </w:p>
    <w:p w14:paraId="6237A978" w14:textId="1943AFC1" w:rsidR="00786A90" w:rsidRPr="00786A90" w:rsidRDefault="00786A90" w:rsidP="00786A90">
      <w:pPr>
        <w:pStyle w:val="a5"/>
        <w:numPr>
          <w:ilvl w:val="0"/>
          <w:numId w:val="142"/>
        </w:numPr>
        <w:spacing w:line="360" w:lineRule="auto"/>
        <w:ind w:firstLineChars="0"/>
        <w:rPr>
          <w:sz w:val="24"/>
          <w:szCs w:val="24"/>
        </w:rPr>
      </w:pPr>
      <w:commentRangeStart w:id="232"/>
      <w:r w:rsidRPr="00786A90">
        <w:rPr>
          <w:rFonts w:hint="eastAsia"/>
          <w:sz w:val="24"/>
          <w:szCs w:val="24"/>
        </w:rPr>
        <w:t>在</w:t>
      </w:r>
      <w:commentRangeEnd w:id="232"/>
      <w:r w:rsidR="00E56F95">
        <w:rPr>
          <w:rStyle w:val="a8"/>
        </w:rPr>
        <w:commentReference w:id="232"/>
      </w:r>
      <w:r w:rsidRPr="00786A90">
        <w:rPr>
          <w:rFonts w:hint="eastAsia"/>
          <w:sz w:val="24"/>
          <w:szCs w:val="24"/>
        </w:rPr>
        <w:t>处理完步骤</w:t>
      </w:r>
      <w:r w:rsidRPr="00786A90">
        <w:rPr>
          <w:rFonts w:hint="eastAsia"/>
          <w:sz w:val="24"/>
          <w:szCs w:val="24"/>
        </w:rPr>
        <w:t>1</w:t>
      </w:r>
      <w:r w:rsidRPr="00786A90">
        <w:rPr>
          <w:rFonts w:hint="eastAsia"/>
          <w:sz w:val="24"/>
          <w:szCs w:val="24"/>
        </w:rPr>
        <w:t>后针对业务单规格为定单（</w:t>
      </w:r>
      <w:r w:rsidRPr="00786A90">
        <w:rPr>
          <w:sz w:val="24"/>
          <w:szCs w:val="24"/>
        </w:rPr>
        <w:t>301010000</w:t>
      </w:r>
      <w:r w:rsidRPr="00786A90">
        <w:rPr>
          <w:rFonts w:hint="eastAsia"/>
          <w:sz w:val="24"/>
          <w:szCs w:val="24"/>
        </w:rPr>
        <w:t>2</w:t>
      </w:r>
      <w:r w:rsidRPr="00786A90">
        <w:rPr>
          <w:rFonts w:hint="eastAsia"/>
          <w:sz w:val="24"/>
          <w:szCs w:val="24"/>
        </w:rPr>
        <w:t>）进行处理，根据开通工单的所属服务定单编码，取</w:t>
      </w:r>
      <w:r>
        <w:rPr>
          <w:rFonts w:hint="eastAsia"/>
          <w:sz w:val="24"/>
          <w:szCs w:val="24"/>
        </w:rPr>
        <w:t>正常竣工（</w:t>
      </w:r>
      <w:r w:rsidRPr="00786A90">
        <w:rPr>
          <w:rFonts w:hint="eastAsia"/>
          <w:sz w:val="24"/>
          <w:szCs w:val="24"/>
        </w:rPr>
        <w:t>归档类型</w:t>
      </w:r>
      <w:r>
        <w:rPr>
          <w:rFonts w:hint="eastAsia"/>
          <w:sz w:val="24"/>
          <w:szCs w:val="24"/>
        </w:rPr>
        <w:t>&lt;&gt;</w:t>
      </w:r>
      <w:r w:rsidRPr="00786A90">
        <w:rPr>
          <w:rFonts w:hint="eastAsia"/>
        </w:rPr>
        <w:t xml:space="preserve"> </w:t>
      </w:r>
      <w:r w:rsidRPr="00786A90">
        <w:rPr>
          <w:rFonts w:hint="eastAsia"/>
          <w:sz w:val="24"/>
          <w:szCs w:val="24"/>
        </w:rPr>
        <w:t>1000484(</w:t>
      </w:r>
      <w:r w:rsidRPr="00786A90">
        <w:rPr>
          <w:rFonts w:hint="eastAsia"/>
          <w:sz w:val="24"/>
          <w:szCs w:val="24"/>
        </w:rPr>
        <w:t>撤单归档</w:t>
      </w:r>
      <w:r w:rsidRPr="00786A90">
        <w:rPr>
          <w:rFonts w:hint="eastAsia"/>
          <w:sz w:val="24"/>
          <w:szCs w:val="24"/>
        </w:rPr>
        <w:t>),1001382(</w:t>
      </w:r>
      <w:r w:rsidRPr="00786A90">
        <w:rPr>
          <w:rFonts w:hint="eastAsia"/>
          <w:sz w:val="24"/>
          <w:szCs w:val="24"/>
        </w:rPr>
        <w:t>退单归档</w:t>
      </w:r>
      <w:r w:rsidRPr="00786A90">
        <w:rPr>
          <w:rFonts w:hint="eastAsia"/>
          <w:sz w:val="24"/>
          <w:szCs w:val="24"/>
        </w:rPr>
        <w:t>)</w:t>
      </w:r>
      <w:r>
        <w:rPr>
          <w:rFonts w:hint="eastAsia"/>
          <w:sz w:val="24"/>
          <w:szCs w:val="24"/>
        </w:rPr>
        <w:t>;</w:t>
      </w:r>
      <w:r>
        <w:rPr>
          <w:rFonts w:hint="eastAsia"/>
          <w:sz w:val="24"/>
          <w:szCs w:val="24"/>
        </w:rPr>
        <w:t>退单次数</w:t>
      </w:r>
      <w:r>
        <w:rPr>
          <w:rFonts w:hint="eastAsia"/>
          <w:sz w:val="24"/>
          <w:szCs w:val="24"/>
        </w:rPr>
        <w:t>=0</w:t>
      </w:r>
      <w:r>
        <w:rPr>
          <w:rFonts w:hint="eastAsia"/>
          <w:sz w:val="24"/>
          <w:szCs w:val="24"/>
        </w:rPr>
        <w:t>）的</w:t>
      </w:r>
      <w:r w:rsidRPr="00786A90">
        <w:rPr>
          <w:rFonts w:hint="eastAsia"/>
          <w:sz w:val="24"/>
          <w:szCs w:val="24"/>
        </w:rPr>
        <w:t>施工单（</w:t>
      </w:r>
      <w:r w:rsidRPr="00786A90">
        <w:rPr>
          <w:rFonts w:hint="eastAsia"/>
          <w:sz w:val="24"/>
          <w:szCs w:val="24"/>
        </w:rPr>
        <w:t>TYPE_ID=</w:t>
      </w:r>
      <w:r w:rsidRPr="00786A90">
        <w:rPr>
          <w:rFonts w:ascii="宋体" w:eastAsia="宋体" w:cs="宋体"/>
          <w:color w:val="000000"/>
          <w:kern w:val="0"/>
          <w:sz w:val="24"/>
          <w:szCs w:val="24"/>
        </w:rPr>
        <w:t xml:space="preserve"> 1000081</w:t>
      </w:r>
      <w:r w:rsidRPr="00786A90">
        <w:rPr>
          <w:rFonts w:hint="eastAsia"/>
          <w:sz w:val="24"/>
          <w:szCs w:val="24"/>
        </w:rPr>
        <w:t>）上</w:t>
      </w:r>
      <w:r w:rsidR="004E785D">
        <w:rPr>
          <w:rFonts w:hint="eastAsia"/>
          <w:sz w:val="24"/>
          <w:szCs w:val="24"/>
        </w:rPr>
        <w:t>处理人</w:t>
      </w:r>
      <w:r w:rsidRPr="00786A90">
        <w:rPr>
          <w:rFonts w:hint="eastAsia"/>
          <w:sz w:val="24"/>
          <w:szCs w:val="24"/>
        </w:rPr>
        <w:t>ID</w:t>
      </w:r>
      <w:r w:rsidRPr="00786A90">
        <w:rPr>
          <w:rFonts w:hint="eastAsia"/>
          <w:sz w:val="24"/>
          <w:szCs w:val="24"/>
        </w:rPr>
        <w:t>回填到定单（</w:t>
      </w:r>
      <w:r w:rsidRPr="00786A90">
        <w:rPr>
          <w:sz w:val="24"/>
          <w:szCs w:val="24"/>
        </w:rPr>
        <w:t>301010000</w:t>
      </w:r>
      <w:r w:rsidRPr="00786A90">
        <w:rPr>
          <w:rFonts w:hint="eastAsia"/>
          <w:sz w:val="24"/>
          <w:szCs w:val="24"/>
        </w:rPr>
        <w:t>2</w:t>
      </w:r>
      <w:r w:rsidRPr="00786A90">
        <w:rPr>
          <w:rFonts w:hint="eastAsia"/>
          <w:sz w:val="24"/>
          <w:szCs w:val="24"/>
        </w:rPr>
        <w:t>）</w:t>
      </w:r>
      <w:r w:rsidR="00551E27">
        <w:rPr>
          <w:rFonts w:hint="eastAsia"/>
          <w:sz w:val="24"/>
          <w:szCs w:val="24"/>
        </w:rPr>
        <w:t>；</w:t>
      </w:r>
    </w:p>
    <w:p w14:paraId="5F9C2079" w14:textId="06AF36F8" w:rsidR="00C13396" w:rsidRDefault="004E785D" w:rsidP="00C13396">
      <w:pPr>
        <w:pStyle w:val="3"/>
        <w:rPr>
          <w:rFonts w:ascii="宋体" w:eastAsia="宋体" w:cs="宋体"/>
          <w:color w:val="000000"/>
          <w:kern w:val="0"/>
        </w:rPr>
      </w:pPr>
      <w:bookmarkStart w:id="233" w:name="_施工人员工号(SVR_DEALMAN_EMPNO_)"/>
      <w:bookmarkEnd w:id="233"/>
      <w:r>
        <w:rPr>
          <w:rFonts w:ascii="宋体" w:eastAsia="宋体" w:cs="宋体" w:hint="eastAsia"/>
          <w:color w:val="000000"/>
          <w:kern w:val="0"/>
        </w:rPr>
        <w:t>处理人</w:t>
      </w:r>
      <w:r w:rsidR="00C13396" w:rsidRPr="00C13396">
        <w:rPr>
          <w:rFonts w:ascii="宋体" w:eastAsia="宋体" w:cs="宋体" w:hint="eastAsia"/>
          <w:color w:val="000000"/>
          <w:kern w:val="0"/>
        </w:rPr>
        <w:t>工号(SVR_DEALMAN_</w:t>
      </w:r>
      <w:commentRangeStart w:id="234"/>
      <w:r w:rsidR="00C13396" w:rsidRPr="00C13396">
        <w:rPr>
          <w:rFonts w:ascii="宋体" w:eastAsia="宋体" w:cs="宋体" w:hint="eastAsia"/>
          <w:color w:val="000000"/>
          <w:kern w:val="0"/>
        </w:rPr>
        <w:t>EMPNO</w:t>
      </w:r>
      <w:commentRangeEnd w:id="234"/>
      <w:r w:rsidR="008E5328">
        <w:rPr>
          <w:rStyle w:val="a8"/>
          <w:b w:val="0"/>
          <w:bCs w:val="0"/>
        </w:rPr>
        <w:commentReference w:id="234"/>
      </w:r>
      <w:r w:rsidR="00C13396" w:rsidRPr="00C13396">
        <w:rPr>
          <w:rFonts w:ascii="宋体" w:eastAsia="宋体" w:cs="宋体" w:hint="eastAsia"/>
          <w:color w:val="000000"/>
          <w:kern w:val="0"/>
        </w:rPr>
        <w:t>)</w:t>
      </w:r>
    </w:p>
    <w:p w14:paraId="0396AD69" w14:textId="77777777" w:rsidR="0099383A" w:rsidRPr="00EB013A" w:rsidRDefault="0099383A" w:rsidP="0099383A">
      <w:pPr>
        <w:pStyle w:val="a5"/>
        <w:numPr>
          <w:ilvl w:val="0"/>
          <w:numId w:val="2"/>
        </w:numPr>
        <w:spacing w:line="360" w:lineRule="auto"/>
        <w:ind w:firstLineChars="0"/>
        <w:rPr>
          <w:sz w:val="24"/>
          <w:szCs w:val="24"/>
        </w:rPr>
      </w:pPr>
      <w:r w:rsidRPr="00EB013A">
        <w:rPr>
          <w:rFonts w:hint="eastAsia"/>
          <w:sz w:val="24"/>
          <w:szCs w:val="24"/>
        </w:rPr>
        <w:t>数据来源</w:t>
      </w:r>
    </w:p>
    <w:p w14:paraId="46873464" w14:textId="499CA945" w:rsidR="0099383A" w:rsidRPr="00EB013A" w:rsidRDefault="0099383A" w:rsidP="0099383A">
      <w:pPr>
        <w:spacing w:line="360" w:lineRule="auto"/>
        <w:rPr>
          <w:sz w:val="24"/>
          <w:szCs w:val="24"/>
        </w:rPr>
      </w:pPr>
      <w:r w:rsidRPr="00EB013A">
        <w:rPr>
          <w:rFonts w:hint="eastAsia"/>
          <w:sz w:val="24"/>
          <w:szCs w:val="24"/>
        </w:rPr>
        <w:t>K-V</w:t>
      </w:r>
      <w:r w:rsidRPr="00EB013A">
        <w:rPr>
          <w:rFonts w:hint="eastAsia"/>
          <w:sz w:val="24"/>
          <w:szCs w:val="24"/>
        </w:rPr>
        <w:t>表：</w:t>
      </w:r>
      <w:r>
        <w:rPr>
          <w:rFonts w:hint="eastAsia"/>
          <w:sz w:val="24"/>
          <w:szCs w:val="24"/>
        </w:rPr>
        <w:t>开通模型</w:t>
      </w:r>
      <w:r w:rsidRPr="00EB013A">
        <w:rPr>
          <w:rFonts w:hint="eastAsia"/>
          <w:sz w:val="24"/>
          <w:szCs w:val="24"/>
        </w:rPr>
        <w:t>，对应字段：</w:t>
      </w:r>
      <w:r w:rsidR="004E785D">
        <w:rPr>
          <w:rFonts w:hint="eastAsia"/>
          <w:sz w:val="24"/>
          <w:szCs w:val="24"/>
        </w:rPr>
        <w:t>处理人</w:t>
      </w:r>
      <w:r w:rsidRPr="0099383A">
        <w:rPr>
          <w:rFonts w:hint="eastAsia"/>
          <w:sz w:val="24"/>
          <w:szCs w:val="24"/>
        </w:rPr>
        <w:t>ID(SVR_DEALMAN_ID)</w:t>
      </w:r>
    </w:p>
    <w:p w14:paraId="4BF1B05A" w14:textId="77777777" w:rsidR="0099383A" w:rsidRPr="00EB013A" w:rsidRDefault="0099383A" w:rsidP="0099383A">
      <w:pPr>
        <w:pStyle w:val="a5"/>
        <w:numPr>
          <w:ilvl w:val="0"/>
          <w:numId w:val="2"/>
        </w:numPr>
        <w:spacing w:line="360" w:lineRule="auto"/>
        <w:ind w:firstLineChars="0"/>
        <w:rPr>
          <w:sz w:val="24"/>
          <w:szCs w:val="24"/>
        </w:rPr>
      </w:pPr>
      <w:r w:rsidRPr="00EB013A">
        <w:rPr>
          <w:rFonts w:hint="eastAsia"/>
          <w:sz w:val="24"/>
          <w:szCs w:val="24"/>
        </w:rPr>
        <w:t>算法</w:t>
      </w:r>
    </w:p>
    <w:p w14:paraId="1207463D" w14:textId="77777777" w:rsidR="0099383A" w:rsidRDefault="0099383A" w:rsidP="0099383A"/>
    <w:p w14:paraId="3C1E47F6" w14:textId="6DB2EBC6" w:rsidR="00330DD7" w:rsidRPr="00330DD7" w:rsidRDefault="00330DD7" w:rsidP="001E5AEA">
      <w:pPr>
        <w:pStyle w:val="a5"/>
        <w:numPr>
          <w:ilvl w:val="0"/>
          <w:numId w:val="143"/>
        </w:numPr>
        <w:spacing w:line="360" w:lineRule="auto"/>
        <w:ind w:firstLineChars="0"/>
        <w:rPr>
          <w:sz w:val="24"/>
          <w:szCs w:val="24"/>
        </w:rPr>
      </w:pPr>
      <w:r w:rsidRPr="00330DD7">
        <w:rPr>
          <w:rFonts w:hint="eastAsia"/>
          <w:sz w:val="24"/>
          <w:szCs w:val="24"/>
        </w:rPr>
        <w:t>根据</w:t>
      </w:r>
      <w:r w:rsidR="004E785D">
        <w:rPr>
          <w:rFonts w:hint="eastAsia"/>
          <w:sz w:val="24"/>
          <w:szCs w:val="24"/>
        </w:rPr>
        <w:t>处理人</w:t>
      </w:r>
      <w:r w:rsidRPr="00330DD7">
        <w:rPr>
          <w:rFonts w:hint="eastAsia"/>
          <w:sz w:val="24"/>
          <w:szCs w:val="24"/>
        </w:rPr>
        <w:t>ID</w:t>
      </w:r>
      <w:r w:rsidRPr="00330DD7">
        <w:rPr>
          <w:sz w:val="24"/>
          <w:szCs w:val="24"/>
        </w:rPr>
        <w:t xml:space="preserve"> </w:t>
      </w:r>
      <w:r w:rsidRPr="00330DD7">
        <w:rPr>
          <w:rFonts w:hint="eastAsia"/>
          <w:sz w:val="24"/>
          <w:szCs w:val="24"/>
        </w:rPr>
        <w:t>到</w:t>
      </w:r>
      <w:r w:rsidRPr="00330DD7">
        <w:rPr>
          <w:rFonts w:hint="eastAsia"/>
          <w:sz w:val="24"/>
          <w:szCs w:val="24"/>
        </w:rPr>
        <w:t>ORACLE</w:t>
      </w:r>
      <w:r w:rsidRPr="00330DD7">
        <w:rPr>
          <w:rFonts w:hint="eastAsia"/>
          <w:sz w:val="24"/>
          <w:szCs w:val="24"/>
        </w:rPr>
        <w:t>的</w:t>
      </w:r>
      <w:r w:rsidRPr="00330DD7">
        <w:rPr>
          <w:sz w:val="24"/>
          <w:szCs w:val="24"/>
        </w:rPr>
        <w:t>DM_STAFF</w:t>
      </w:r>
      <w:r w:rsidR="00D22C0B">
        <w:rPr>
          <w:rFonts w:hint="eastAsia"/>
          <w:sz w:val="24"/>
          <w:szCs w:val="24"/>
        </w:rPr>
        <w:t>表</w:t>
      </w:r>
      <w:r w:rsidRPr="00330DD7">
        <w:rPr>
          <w:rFonts w:hint="eastAsia"/>
          <w:sz w:val="24"/>
          <w:szCs w:val="24"/>
        </w:rPr>
        <w:t>提取数据</w:t>
      </w:r>
      <w:r w:rsidRPr="00330DD7">
        <w:rPr>
          <w:rFonts w:hint="eastAsia"/>
          <w:sz w:val="24"/>
          <w:szCs w:val="24"/>
        </w:rPr>
        <w:t>SQL:</w:t>
      </w:r>
    </w:p>
    <w:p w14:paraId="70BB6BE0" w14:textId="58F4F87C" w:rsidR="00330DD7" w:rsidRDefault="00330DD7" w:rsidP="00330DD7">
      <w:pPr>
        <w:pStyle w:val="a5"/>
        <w:spacing w:line="360" w:lineRule="auto"/>
        <w:ind w:left="360" w:firstLineChars="0" w:firstLine="0"/>
        <w:rPr>
          <w:sz w:val="24"/>
          <w:szCs w:val="24"/>
        </w:rPr>
      </w:pPr>
      <w:r>
        <w:rPr>
          <w:rFonts w:hint="eastAsia"/>
          <w:sz w:val="24"/>
          <w:szCs w:val="24"/>
        </w:rPr>
        <w:t xml:space="preserve">Select </w:t>
      </w:r>
      <w:r w:rsidRPr="00330DD7">
        <w:rPr>
          <w:sz w:val="24"/>
          <w:szCs w:val="24"/>
        </w:rPr>
        <w:t>ACCOUNT</w:t>
      </w:r>
      <w:r>
        <w:rPr>
          <w:rFonts w:hint="eastAsia"/>
          <w:sz w:val="24"/>
          <w:szCs w:val="24"/>
        </w:rPr>
        <w:t xml:space="preserve"> from </w:t>
      </w:r>
      <w:r w:rsidRPr="00330DD7">
        <w:rPr>
          <w:sz w:val="24"/>
          <w:szCs w:val="24"/>
        </w:rPr>
        <w:t>DM_STAFF</w:t>
      </w:r>
      <w:r>
        <w:rPr>
          <w:rFonts w:hint="eastAsia"/>
          <w:sz w:val="24"/>
          <w:szCs w:val="24"/>
        </w:rPr>
        <w:t xml:space="preserve"> where ID=</w:t>
      </w:r>
      <w:r w:rsidR="00F56DAD">
        <w:rPr>
          <w:rFonts w:hint="eastAsia"/>
          <w:sz w:val="24"/>
          <w:szCs w:val="24"/>
        </w:rPr>
        <w:t>&amp;</w:t>
      </w:r>
      <w:r w:rsidR="004E785D">
        <w:rPr>
          <w:rFonts w:hint="eastAsia"/>
          <w:sz w:val="24"/>
          <w:szCs w:val="24"/>
        </w:rPr>
        <w:t>处理人</w:t>
      </w:r>
      <w:r w:rsidR="00F56DAD" w:rsidRPr="0099383A">
        <w:rPr>
          <w:rFonts w:hint="eastAsia"/>
          <w:sz w:val="24"/>
          <w:szCs w:val="24"/>
        </w:rPr>
        <w:t>ID</w:t>
      </w:r>
      <w:r w:rsidR="00D22C0B">
        <w:rPr>
          <w:rFonts w:hint="eastAsia"/>
          <w:sz w:val="24"/>
          <w:szCs w:val="24"/>
        </w:rPr>
        <w:t>；</w:t>
      </w:r>
    </w:p>
    <w:p w14:paraId="61266377" w14:textId="77777777" w:rsidR="00847344" w:rsidRDefault="00847344" w:rsidP="00330DD7">
      <w:pPr>
        <w:pStyle w:val="a5"/>
        <w:spacing w:line="360" w:lineRule="auto"/>
        <w:ind w:left="360" w:firstLineChars="0" w:firstLine="0"/>
        <w:rPr>
          <w:sz w:val="24"/>
          <w:szCs w:val="24"/>
        </w:rPr>
      </w:pPr>
    </w:p>
    <w:p w14:paraId="18C2A612" w14:textId="5DBB08D9" w:rsidR="00847344" w:rsidRDefault="004E785D" w:rsidP="00847344">
      <w:pPr>
        <w:pStyle w:val="3"/>
        <w:rPr>
          <w:sz w:val="24"/>
          <w:szCs w:val="24"/>
        </w:rPr>
      </w:pPr>
      <w:bookmarkStart w:id="235" w:name="_施工人员工姓名(SVR_DEALMAN_NAME_)"/>
      <w:bookmarkEnd w:id="235"/>
      <w:r>
        <w:rPr>
          <w:rFonts w:hint="eastAsia"/>
          <w:sz w:val="24"/>
          <w:szCs w:val="24"/>
        </w:rPr>
        <w:lastRenderedPageBreak/>
        <w:t>处理人</w:t>
      </w:r>
      <w:r w:rsidR="00847344" w:rsidRPr="00847344">
        <w:rPr>
          <w:rFonts w:hint="eastAsia"/>
          <w:sz w:val="24"/>
          <w:szCs w:val="24"/>
        </w:rPr>
        <w:t>工姓名</w:t>
      </w:r>
      <w:r w:rsidR="00847344" w:rsidRPr="00847344">
        <w:rPr>
          <w:rFonts w:hint="eastAsia"/>
          <w:sz w:val="24"/>
          <w:szCs w:val="24"/>
        </w:rPr>
        <w:t>(SVR_DEALMAN_</w:t>
      </w:r>
      <w:commentRangeStart w:id="236"/>
      <w:r w:rsidR="00847344" w:rsidRPr="00847344">
        <w:rPr>
          <w:rFonts w:hint="eastAsia"/>
          <w:sz w:val="24"/>
          <w:szCs w:val="24"/>
        </w:rPr>
        <w:t>NAME</w:t>
      </w:r>
      <w:commentRangeEnd w:id="236"/>
      <w:r w:rsidR="008E5328">
        <w:rPr>
          <w:rStyle w:val="a8"/>
          <w:b w:val="0"/>
          <w:bCs w:val="0"/>
        </w:rPr>
        <w:commentReference w:id="236"/>
      </w:r>
      <w:r w:rsidR="00847344" w:rsidRPr="00847344">
        <w:rPr>
          <w:rFonts w:hint="eastAsia"/>
          <w:sz w:val="24"/>
          <w:szCs w:val="24"/>
        </w:rPr>
        <w:t>)</w:t>
      </w:r>
    </w:p>
    <w:p w14:paraId="7E69D235" w14:textId="77777777" w:rsidR="00847344" w:rsidRPr="00EB013A" w:rsidRDefault="00847344" w:rsidP="00847344">
      <w:pPr>
        <w:pStyle w:val="a5"/>
        <w:numPr>
          <w:ilvl w:val="0"/>
          <w:numId w:val="2"/>
        </w:numPr>
        <w:spacing w:line="360" w:lineRule="auto"/>
        <w:ind w:firstLineChars="0"/>
        <w:rPr>
          <w:sz w:val="24"/>
          <w:szCs w:val="24"/>
        </w:rPr>
      </w:pPr>
      <w:r w:rsidRPr="00EB013A">
        <w:rPr>
          <w:rFonts w:hint="eastAsia"/>
          <w:sz w:val="24"/>
          <w:szCs w:val="24"/>
        </w:rPr>
        <w:t>数据来源</w:t>
      </w:r>
    </w:p>
    <w:p w14:paraId="3CB23B02" w14:textId="5D3150D1" w:rsidR="00847344" w:rsidRPr="00EB013A" w:rsidRDefault="00847344" w:rsidP="00847344">
      <w:pPr>
        <w:spacing w:line="360" w:lineRule="auto"/>
        <w:rPr>
          <w:sz w:val="24"/>
          <w:szCs w:val="24"/>
        </w:rPr>
      </w:pPr>
      <w:r w:rsidRPr="00EB013A">
        <w:rPr>
          <w:rFonts w:hint="eastAsia"/>
          <w:sz w:val="24"/>
          <w:szCs w:val="24"/>
        </w:rPr>
        <w:t>K-V</w:t>
      </w:r>
      <w:r w:rsidRPr="00EB013A">
        <w:rPr>
          <w:rFonts w:hint="eastAsia"/>
          <w:sz w:val="24"/>
          <w:szCs w:val="24"/>
        </w:rPr>
        <w:t>表：</w:t>
      </w:r>
      <w:r>
        <w:rPr>
          <w:rFonts w:hint="eastAsia"/>
          <w:sz w:val="24"/>
          <w:szCs w:val="24"/>
        </w:rPr>
        <w:t>开通模型</w:t>
      </w:r>
      <w:r w:rsidRPr="00EB013A">
        <w:rPr>
          <w:rFonts w:hint="eastAsia"/>
          <w:sz w:val="24"/>
          <w:szCs w:val="24"/>
        </w:rPr>
        <w:t>，对应字段：</w:t>
      </w:r>
      <w:r w:rsidR="004E785D">
        <w:rPr>
          <w:rFonts w:hint="eastAsia"/>
          <w:sz w:val="24"/>
          <w:szCs w:val="24"/>
        </w:rPr>
        <w:t>处理人</w:t>
      </w:r>
      <w:r w:rsidRPr="0099383A">
        <w:rPr>
          <w:rFonts w:hint="eastAsia"/>
          <w:sz w:val="24"/>
          <w:szCs w:val="24"/>
        </w:rPr>
        <w:t>ID(SVR_DEALMAN_ID)</w:t>
      </w:r>
    </w:p>
    <w:p w14:paraId="1C8E8A07" w14:textId="77777777" w:rsidR="00847344" w:rsidRDefault="00847344" w:rsidP="00847344">
      <w:pPr>
        <w:pStyle w:val="a5"/>
        <w:numPr>
          <w:ilvl w:val="0"/>
          <w:numId w:val="2"/>
        </w:numPr>
        <w:spacing w:line="360" w:lineRule="auto"/>
        <w:ind w:firstLineChars="0"/>
      </w:pPr>
      <w:r w:rsidRPr="00CD6CC2">
        <w:rPr>
          <w:rFonts w:hint="eastAsia"/>
          <w:sz w:val="24"/>
          <w:szCs w:val="24"/>
        </w:rPr>
        <w:t>算法</w:t>
      </w:r>
    </w:p>
    <w:p w14:paraId="23520144" w14:textId="4DE68E49" w:rsidR="00847344" w:rsidRPr="00330DD7" w:rsidRDefault="00847344" w:rsidP="001E5AEA">
      <w:pPr>
        <w:pStyle w:val="a5"/>
        <w:numPr>
          <w:ilvl w:val="0"/>
          <w:numId w:val="146"/>
        </w:numPr>
        <w:spacing w:line="360" w:lineRule="auto"/>
        <w:ind w:firstLineChars="0"/>
        <w:rPr>
          <w:sz w:val="24"/>
          <w:szCs w:val="24"/>
        </w:rPr>
      </w:pPr>
      <w:r w:rsidRPr="00330DD7">
        <w:rPr>
          <w:rFonts w:hint="eastAsia"/>
          <w:sz w:val="24"/>
          <w:szCs w:val="24"/>
        </w:rPr>
        <w:t>根据</w:t>
      </w:r>
      <w:r w:rsidR="004E785D">
        <w:rPr>
          <w:rFonts w:hint="eastAsia"/>
          <w:sz w:val="24"/>
          <w:szCs w:val="24"/>
        </w:rPr>
        <w:t>处理人</w:t>
      </w:r>
      <w:r w:rsidRPr="00330DD7">
        <w:rPr>
          <w:rFonts w:hint="eastAsia"/>
          <w:sz w:val="24"/>
          <w:szCs w:val="24"/>
        </w:rPr>
        <w:t>ID</w:t>
      </w:r>
      <w:r w:rsidRPr="00330DD7">
        <w:rPr>
          <w:sz w:val="24"/>
          <w:szCs w:val="24"/>
        </w:rPr>
        <w:t xml:space="preserve"> </w:t>
      </w:r>
      <w:r w:rsidRPr="00330DD7">
        <w:rPr>
          <w:rFonts w:hint="eastAsia"/>
          <w:sz w:val="24"/>
          <w:szCs w:val="24"/>
        </w:rPr>
        <w:t>到</w:t>
      </w:r>
      <w:r w:rsidRPr="00330DD7">
        <w:rPr>
          <w:rFonts w:hint="eastAsia"/>
          <w:sz w:val="24"/>
          <w:szCs w:val="24"/>
        </w:rPr>
        <w:t>ORACLE</w:t>
      </w:r>
      <w:r w:rsidRPr="00330DD7">
        <w:rPr>
          <w:rFonts w:hint="eastAsia"/>
          <w:sz w:val="24"/>
          <w:szCs w:val="24"/>
        </w:rPr>
        <w:t>的</w:t>
      </w:r>
      <w:r w:rsidRPr="00330DD7">
        <w:rPr>
          <w:sz w:val="24"/>
          <w:szCs w:val="24"/>
        </w:rPr>
        <w:t>DM_STAFF</w:t>
      </w:r>
      <w:r>
        <w:rPr>
          <w:rFonts w:hint="eastAsia"/>
          <w:sz w:val="24"/>
          <w:szCs w:val="24"/>
        </w:rPr>
        <w:t>表</w:t>
      </w:r>
      <w:r w:rsidRPr="00330DD7">
        <w:rPr>
          <w:rFonts w:hint="eastAsia"/>
          <w:sz w:val="24"/>
          <w:szCs w:val="24"/>
        </w:rPr>
        <w:t>提取数据</w:t>
      </w:r>
      <w:r w:rsidRPr="00330DD7">
        <w:rPr>
          <w:rFonts w:hint="eastAsia"/>
          <w:sz w:val="24"/>
          <w:szCs w:val="24"/>
        </w:rPr>
        <w:t>SQL:</w:t>
      </w:r>
    </w:p>
    <w:p w14:paraId="1C075590" w14:textId="4FC42201" w:rsidR="00847344" w:rsidRDefault="00847344" w:rsidP="00847344">
      <w:pPr>
        <w:pStyle w:val="a5"/>
        <w:spacing w:line="360" w:lineRule="auto"/>
        <w:ind w:left="360" w:firstLineChars="0" w:firstLine="0"/>
        <w:rPr>
          <w:sz w:val="24"/>
          <w:szCs w:val="24"/>
        </w:rPr>
      </w:pPr>
      <w:r>
        <w:rPr>
          <w:rFonts w:hint="eastAsia"/>
          <w:sz w:val="24"/>
          <w:szCs w:val="24"/>
        </w:rPr>
        <w:t xml:space="preserve">Select NAME from </w:t>
      </w:r>
      <w:r w:rsidRPr="00330DD7">
        <w:rPr>
          <w:sz w:val="24"/>
          <w:szCs w:val="24"/>
        </w:rPr>
        <w:t>DM_STAFF</w:t>
      </w:r>
      <w:r>
        <w:rPr>
          <w:rFonts w:hint="eastAsia"/>
          <w:sz w:val="24"/>
          <w:szCs w:val="24"/>
        </w:rPr>
        <w:t xml:space="preserve"> where ID=&amp;</w:t>
      </w:r>
      <w:r w:rsidR="004E785D">
        <w:rPr>
          <w:rFonts w:hint="eastAsia"/>
          <w:sz w:val="24"/>
          <w:szCs w:val="24"/>
        </w:rPr>
        <w:t>处理人</w:t>
      </w:r>
      <w:r w:rsidRPr="0099383A">
        <w:rPr>
          <w:rFonts w:hint="eastAsia"/>
          <w:sz w:val="24"/>
          <w:szCs w:val="24"/>
        </w:rPr>
        <w:t>ID</w:t>
      </w:r>
      <w:r>
        <w:rPr>
          <w:rFonts w:hint="eastAsia"/>
          <w:sz w:val="24"/>
          <w:szCs w:val="24"/>
        </w:rPr>
        <w:t>；</w:t>
      </w:r>
    </w:p>
    <w:p w14:paraId="606A3034" w14:textId="77777777" w:rsidR="00847344" w:rsidRDefault="00847344" w:rsidP="00847344"/>
    <w:p w14:paraId="64C83240" w14:textId="77777777" w:rsidR="00847344" w:rsidRPr="00847344" w:rsidRDefault="00847344" w:rsidP="00847344"/>
    <w:p w14:paraId="6F3CA8A6" w14:textId="29C0C4BC" w:rsidR="00C13396" w:rsidRDefault="004E785D" w:rsidP="00C13396">
      <w:pPr>
        <w:pStyle w:val="3"/>
        <w:rPr>
          <w:rFonts w:ascii="宋体" w:eastAsia="宋体" w:cs="宋体"/>
          <w:color w:val="000000"/>
          <w:kern w:val="0"/>
        </w:rPr>
      </w:pPr>
      <w:bookmarkStart w:id="237" w:name="_施工人员电话号码(SVR_DEALMAN_PHONE_)"/>
      <w:bookmarkEnd w:id="237"/>
      <w:r>
        <w:rPr>
          <w:rFonts w:ascii="宋体" w:eastAsia="宋体" w:cs="宋体" w:hint="eastAsia"/>
          <w:color w:val="000000"/>
          <w:kern w:val="0"/>
        </w:rPr>
        <w:t>处理人</w:t>
      </w:r>
      <w:r w:rsidR="00C13396" w:rsidRPr="00C13396">
        <w:rPr>
          <w:rFonts w:ascii="宋体" w:eastAsia="宋体" w:cs="宋体" w:hint="eastAsia"/>
          <w:color w:val="000000"/>
          <w:kern w:val="0"/>
        </w:rPr>
        <w:t>电话号码(SVR_DEALMAN_</w:t>
      </w:r>
      <w:commentRangeStart w:id="238"/>
      <w:r w:rsidR="00C13396" w:rsidRPr="00C13396">
        <w:rPr>
          <w:rFonts w:ascii="宋体" w:eastAsia="宋体" w:cs="宋体" w:hint="eastAsia"/>
          <w:color w:val="000000"/>
          <w:kern w:val="0"/>
        </w:rPr>
        <w:t>PHONE</w:t>
      </w:r>
      <w:commentRangeEnd w:id="238"/>
      <w:r w:rsidR="008E5328">
        <w:rPr>
          <w:rStyle w:val="a8"/>
          <w:b w:val="0"/>
          <w:bCs w:val="0"/>
        </w:rPr>
        <w:commentReference w:id="238"/>
      </w:r>
      <w:r w:rsidR="00C13396" w:rsidRPr="00C13396">
        <w:rPr>
          <w:rFonts w:ascii="宋体" w:eastAsia="宋体" w:cs="宋体" w:hint="eastAsia"/>
          <w:color w:val="000000"/>
          <w:kern w:val="0"/>
        </w:rPr>
        <w:t>)</w:t>
      </w:r>
    </w:p>
    <w:p w14:paraId="051EDBA0" w14:textId="77777777" w:rsidR="00392520" w:rsidRPr="00EB013A" w:rsidRDefault="00392520" w:rsidP="00392520">
      <w:pPr>
        <w:pStyle w:val="a5"/>
        <w:numPr>
          <w:ilvl w:val="0"/>
          <w:numId w:val="2"/>
        </w:numPr>
        <w:spacing w:line="360" w:lineRule="auto"/>
        <w:ind w:firstLineChars="0"/>
        <w:rPr>
          <w:sz w:val="24"/>
          <w:szCs w:val="24"/>
        </w:rPr>
      </w:pPr>
      <w:r w:rsidRPr="00EB013A">
        <w:rPr>
          <w:rFonts w:hint="eastAsia"/>
          <w:sz w:val="24"/>
          <w:szCs w:val="24"/>
        </w:rPr>
        <w:t>数据来源</w:t>
      </w:r>
    </w:p>
    <w:p w14:paraId="0BDC2B39" w14:textId="63E86E06" w:rsidR="00392520" w:rsidRPr="00EB013A" w:rsidRDefault="00392520" w:rsidP="00392520">
      <w:pPr>
        <w:spacing w:line="360" w:lineRule="auto"/>
        <w:rPr>
          <w:sz w:val="24"/>
          <w:szCs w:val="24"/>
        </w:rPr>
      </w:pPr>
      <w:r w:rsidRPr="00EB013A">
        <w:rPr>
          <w:rFonts w:hint="eastAsia"/>
          <w:sz w:val="24"/>
          <w:szCs w:val="24"/>
        </w:rPr>
        <w:t>K-V</w:t>
      </w:r>
      <w:r w:rsidRPr="00EB013A">
        <w:rPr>
          <w:rFonts w:hint="eastAsia"/>
          <w:sz w:val="24"/>
          <w:szCs w:val="24"/>
        </w:rPr>
        <w:t>表：</w:t>
      </w:r>
      <w:r>
        <w:rPr>
          <w:rFonts w:hint="eastAsia"/>
          <w:sz w:val="24"/>
          <w:szCs w:val="24"/>
        </w:rPr>
        <w:t>开通模型</w:t>
      </w:r>
      <w:r w:rsidRPr="00EB013A">
        <w:rPr>
          <w:rFonts w:hint="eastAsia"/>
          <w:sz w:val="24"/>
          <w:szCs w:val="24"/>
        </w:rPr>
        <w:t>，对应字段：</w:t>
      </w:r>
      <w:r w:rsidR="004E785D">
        <w:rPr>
          <w:rFonts w:hint="eastAsia"/>
          <w:sz w:val="24"/>
          <w:szCs w:val="24"/>
        </w:rPr>
        <w:t>处理人</w:t>
      </w:r>
      <w:r w:rsidRPr="0099383A">
        <w:rPr>
          <w:rFonts w:hint="eastAsia"/>
          <w:sz w:val="24"/>
          <w:szCs w:val="24"/>
        </w:rPr>
        <w:t>ID(SVR_DEALMAN_ID)</w:t>
      </w:r>
    </w:p>
    <w:p w14:paraId="1872CFA0" w14:textId="77777777" w:rsidR="00392520" w:rsidRPr="00EB013A" w:rsidRDefault="00392520" w:rsidP="00392520">
      <w:pPr>
        <w:pStyle w:val="a5"/>
        <w:numPr>
          <w:ilvl w:val="0"/>
          <w:numId w:val="2"/>
        </w:numPr>
        <w:spacing w:line="360" w:lineRule="auto"/>
        <w:ind w:firstLineChars="0"/>
        <w:rPr>
          <w:sz w:val="24"/>
          <w:szCs w:val="24"/>
        </w:rPr>
      </w:pPr>
      <w:r w:rsidRPr="00EB013A">
        <w:rPr>
          <w:rFonts w:hint="eastAsia"/>
          <w:sz w:val="24"/>
          <w:szCs w:val="24"/>
        </w:rPr>
        <w:t>算法</w:t>
      </w:r>
    </w:p>
    <w:p w14:paraId="0793DD28" w14:textId="77777777" w:rsidR="00392520" w:rsidRDefault="00392520" w:rsidP="00392520"/>
    <w:p w14:paraId="4E980B91" w14:textId="1A06840A" w:rsidR="00392520" w:rsidRPr="00330DD7" w:rsidRDefault="00392520" w:rsidP="001E5AEA">
      <w:pPr>
        <w:pStyle w:val="a5"/>
        <w:numPr>
          <w:ilvl w:val="0"/>
          <w:numId w:val="144"/>
        </w:numPr>
        <w:spacing w:line="360" w:lineRule="auto"/>
        <w:ind w:firstLineChars="0"/>
        <w:rPr>
          <w:sz w:val="24"/>
          <w:szCs w:val="24"/>
        </w:rPr>
      </w:pPr>
      <w:r w:rsidRPr="00330DD7">
        <w:rPr>
          <w:rFonts w:hint="eastAsia"/>
          <w:sz w:val="24"/>
          <w:szCs w:val="24"/>
        </w:rPr>
        <w:t>根据</w:t>
      </w:r>
      <w:r w:rsidR="004E785D">
        <w:rPr>
          <w:rFonts w:hint="eastAsia"/>
          <w:sz w:val="24"/>
          <w:szCs w:val="24"/>
        </w:rPr>
        <w:t>处理人</w:t>
      </w:r>
      <w:r w:rsidRPr="00330DD7">
        <w:rPr>
          <w:rFonts w:hint="eastAsia"/>
          <w:sz w:val="24"/>
          <w:szCs w:val="24"/>
        </w:rPr>
        <w:t>ID</w:t>
      </w:r>
      <w:r w:rsidRPr="00330DD7">
        <w:rPr>
          <w:sz w:val="24"/>
          <w:szCs w:val="24"/>
        </w:rPr>
        <w:t xml:space="preserve"> </w:t>
      </w:r>
      <w:r w:rsidRPr="00330DD7">
        <w:rPr>
          <w:rFonts w:hint="eastAsia"/>
          <w:sz w:val="24"/>
          <w:szCs w:val="24"/>
        </w:rPr>
        <w:t>到</w:t>
      </w:r>
      <w:r w:rsidRPr="00330DD7">
        <w:rPr>
          <w:rFonts w:hint="eastAsia"/>
          <w:sz w:val="24"/>
          <w:szCs w:val="24"/>
        </w:rPr>
        <w:t>ORACLE</w:t>
      </w:r>
      <w:r w:rsidRPr="00330DD7">
        <w:rPr>
          <w:rFonts w:hint="eastAsia"/>
          <w:sz w:val="24"/>
          <w:szCs w:val="24"/>
        </w:rPr>
        <w:t>的</w:t>
      </w:r>
      <w:r w:rsidRPr="00330DD7">
        <w:rPr>
          <w:sz w:val="24"/>
          <w:szCs w:val="24"/>
        </w:rPr>
        <w:t>DM_STAFF</w:t>
      </w:r>
      <w:r>
        <w:rPr>
          <w:rFonts w:hint="eastAsia"/>
          <w:sz w:val="24"/>
          <w:szCs w:val="24"/>
        </w:rPr>
        <w:t>表</w:t>
      </w:r>
      <w:r w:rsidRPr="00330DD7">
        <w:rPr>
          <w:rFonts w:hint="eastAsia"/>
          <w:sz w:val="24"/>
          <w:szCs w:val="24"/>
        </w:rPr>
        <w:t>提取数据</w:t>
      </w:r>
      <w:r w:rsidRPr="00330DD7">
        <w:rPr>
          <w:rFonts w:hint="eastAsia"/>
          <w:sz w:val="24"/>
          <w:szCs w:val="24"/>
        </w:rPr>
        <w:t>SQL:</w:t>
      </w:r>
    </w:p>
    <w:p w14:paraId="3A0090D1" w14:textId="44C1F5D4" w:rsidR="00392520" w:rsidRPr="00330DD7" w:rsidRDefault="00392520" w:rsidP="00392520">
      <w:pPr>
        <w:pStyle w:val="a5"/>
        <w:spacing w:line="360" w:lineRule="auto"/>
        <w:ind w:left="360" w:firstLineChars="0" w:firstLine="0"/>
        <w:rPr>
          <w:sz w:val="24"/>
          <w:szCs w:val="24"/>
        </w:rPr>
      </w:pPr>
      <w:r>
        <w:rPr>
          <w:rFonts w:hint="eastAsia"/>
          <w:sz w:val="24"/>
          <w:szCs w:val="24"/>
        </w:rPr>
        <w:t xml:space="preserve">Select </w:t>
      </w:r>
      <w:r w:rsidRPr="00392520">
        <w:rPr>
          <w:sz w:val="24"/>
          <w:szCs w:val="24"/>
        </w:rPr>
        <w:t>PREFERED_MOBILE</w:t>
      </w:r>
      <w:r>
        <w:rPr>
          <w:rFonts w:hint="eastAsia"/>
          <w:sz w:val="24"/>
          <w:szCs w:val="24"/>
        </w:rPr>
        <w:t xml:space="preserve"> from </w:t>
      </w:r>
      <w:r w:rsidRPr="00330DD7">
        <w:rPr>
          <w:sz w:val="24"/>
          <w:szCs w:val="24"/>
        </w:rPr>
        <w:t>DM_STAFF</w:t>
      </w:r>
      <w:r>
        <w:rPr>
          <w:rFonts w:hint="eastAsia"/>
          <w:sz w:val="24"/>
          <w:szCs w:val="24"/>
        </w:rPr>
        <w:t xml:space="preserve"> where ID=&amp;</w:t>
      </w:r>
      <w:r w:rsidR="004E785D">
        <w:rPr>
          <w:rFonts w:hint="eastAsia"/>
          <w:sz w:val="24"/>
          <w:szCs w:val="24"/>
        </w:rPr>
        <w:t>处理人</w:t>
      </w:r>
      <w:r w:rsidRPr="0099383A">
        <w:rPr>
          <w:rFonts w:hint="eastAsia"/>
          <w:sz w:val="24"/>
          <w:szCs w:val="24"/>
        </w:rPr>
        <w:t>ID</w:t>
      </w:r>
      <w:r>
        <w:rPr>
          <w:rFonts w:hint="eastAsia"/>
          <w:sz w:val="24"/>
          <w:szCs w:val="24"/>
        </w:rPr>
        <w:t>；</w:t>
      </w:r>
    </w:p>
    <w:p w14:paraId="42C08548" w14:textId="77777777" w:rsidR="00D22C0B" w:rsidRPr="00D22C0B" w:rsidRDefault="00D22C0B" w:rsidP="00D22C0B"/>
    <w:p w14:paraId="6EC5EF73" w14:textId="11CAF433" w:rsidR="00C13396" w:rsidRDefault="004E785D" w:rsidP="00C13396">
      <w:pPr>
        <w:pStyle w:val="3"/>
        <w:rPr>
          <w:rFonts w:ascii="宋体" w:eastAsia="宋体" w:cs="宋体"/>
          <w:color w:val="000000"/>
          <w:kern w:val="0"/>
        </w:rPr>
      </w:pPr>
      <w:bookmarkStart w:id="239" w:name="_施工人员身份证(SVR_DEALMAN__IDENTITY)"/>
      <w:bookmarkEnd w:id="239"/>
      <w:r>
        <w:rPr>
          <w:rFonts w:ascii="宋体" w:eastAsia="宋体" w:cs="宋体" w:hint="eastAsia"/>
          <w:color w:val="000000"/>
          <w:kern w:val="0"/>
        </w:rPr>
        <w:t>处理人</w:t>
      </w:r>
      <w:r w:rsidR="00C13396" w:rsidRPr="00C13396">
        <w:rPr>
          <w:rFonts w:ascii="宋体" w:eastAsia="宋体" w:cs="宋体" w:hint="eastAsia"/>
          <w:color w:val="000000"/>
          <w:kern w:val="0"/>
        </w:rPr>
        <w:t>身份证(SVR_</w:t>
      </w:r>
      <w:commentRangeStart w:id="240"/>
      <w:r w:rsidR="00C13396" w:rsidRPr="00C13396">
        <w:rPr>
          <w:rFonts w:ascii="宋体" w:eastAsia="宋体" w:cs="宋体" w:hint="eastAsia"/>
          <w:color w:val="000000"/>
          <w:kern w:val="0"/>
        </w:rPr>
        <w:t>DEALMAN</w:t>
      </w:r>
      <w:commentRangeEnd w:id="240"/>
      <w:r w:rsidR="008E5328">
        <w:rPr>
          <w:rStyle w:val="a8"/>
          <w:b w:val="0"/>
          <w:bCs w:val="0"/>
        </w:rPr>
        <w:commentReference w:id="240"/>
      </w:r>
      <w:r w:rsidR="00C13396" w:rsidRPr="00C13396">
        <w:rPr>
          <w:rFonts w:ascii="宋体" w:eastAsia="宋体" w:cs="宋体" w:hint="eastAsia"/>
          <w:color w:val="000000"/>
          <w:kern w:val="0"/>
        </w:rPr>
        <w:t>_IDENTITY)</w:t>
      </w:r>
    </w:p>
    <w:p w14:paraId="3A7FF5E1" w14:textId="77777777" w:rsidR="00392520" w:rsidRPr="00EB013A" w:rsidRDefault="00392520" w:rsidP="00392520">
      <w:pPr>
        <w:pStyle w:val="a5"/>
        <w:numPr>
          <w:ilvl w:val="0"/>
          <w:numId w:val="2"/>
        </w:numPr>
        <w:spacing w:line="360" w:lineRule="auto"/>
        <w:ind w:firstLineChars="0"/>
        <w:rPr>
          <w:sz w:val="24"/>
          <w:szCs w:val="24"/>
        </w:rPr>
      </w:pPr>
      <w:r w:rsidRPr="00EB013A">
        <w:rPr>
          <w:rFonts w:hint="eastAsia"/>
          <w:sz w:val="24"/>
          <w:szCs w:val="24"/>
        </w:rPr>
        <w:t>数据来源</w:t>
      </w:r>
    </w:p>
    <w:p w14:paraId="5A08902E" w14:textId="54629CFA" w:rsidR="00392520" w:rsidRPr="00EB013A" w:rsidRDefault="00392520" w:rsidP="00392520">
      <w:pPr>
        <w:spacing w:line="360" w:lineRule="auto"/>
        <w:rPr>
          <w:sz w:val="24"/>
          <w:szCs w:val="24"/>
        </w:rPr>
      </w:pPr>
      <w:r w:rsidRPr="00EB013A">
        <w:rPr>
          <w:rFonts w:hint="eastAsia"/>
          <w:sz w:val="24"/>
          <w:szCs w:val="24"/>
        </w:rPr>
        <w:t>K-V</w:t>
      </w:r>
      <w:r w:rsidRPr="00EB013A">
        <w:rPr>
          <w:rFonts w:hint="eastAsia"/>
          <w:sz w:val="24"/>
          <w:szCs w:val="24"/>
        </w:rPr>
        <w:t>表：</w:t>
      </w:r>
      <w:r>
        <w:rPr>
          <w:rFonts w:hint="eastAsia"/>
          <w:sz w:val="24"/>
          <w:szCs w:val="24"/>
        </w:rPr>
        <w:t>开通模型</w:t>
      </w:r>
      <w:r w:rsidRPr="00EB013A">
        <w:rPr>
          <w:rFonts w:hint="eastAsia"/>
          <w:sz w:val="24"/>
          <w:szCs w:val="24"/>
        </w:rPr>
        <w:t>，对应字段：</w:t>
      </w:r>
      <w:r w:rsidR="004E785D">
        <w:rPr>
          <w:rFonts w:hint="eastAsia"/>
          <w:sz w:val="24"/>
          <w:szCs w:val="24"/>
        </w:rPr>
        <w:t>处理人</w:t>
      </w:r>
      <w:r w:rsidRPr="0099383A">
        <w:rPr>
          <w:rFonts w:hint="eastAsia"/>
          <w:sz w:val="24"/>
          <w:szCs w:val="24"/>
        </w:rPr>
        <w:t>ID(SVR_DEALMAN_ID)</w:t>
      </w:r>
    </w:p>
    <w:p w14:paraId="15900D94" w14:textId="77777777" w:rsidR="00392520" w:rsidRPr="00EB013A" w:rsidRDefault="00392520" w:rsidP="00392520">
      <w:pPr>
        <w:pStyle w:val="a5"/>
        <w:numPr>
          <w:ilvl w:val="0"/>
          <w:numId w:val="2"/>
        </w:numPr>
        <w:spacing w:line="360" w:lineRule="auto"/>
        <w:ind w:firstLineChars="0"/>
        <w:rPr>
          <w:sz w:val="24"/>
          <w:szCs w:val="24"/>
        </w:rPr>
      </w:pPr>
      <w:r w:rsidRPr="00EB013A">
        <w:rPr>
          <w:rFonts w:hint="eastAsia"/>
          <w:sz w:val="24"/>
          <w:szCs w:val="24"/>
        </w:rPr>
        <w:t>算法</w:t>
      </w:r>
    </w:p>
    <w:p w14:paraId="5265AA93" w14:textId="77777777" w:rsidR="00392520" w:rsidRDefault="00392520" w:rsidP="00392520"/>
    <w:p w14:paraId="214DB201" w14:textId="6A0A8CDA" w:rsidR="00392520" w:rsidRPr="00330DD7" w:rsidRDefault="00392520" w:rsidP="001E5AEA">
      <w:pPr>
        <w:pStyle w:val="a5"/>
        <w:numPr>
          <w:ilvl w:val="0"/>
          <w:numId w:val="147"/>
        </w:numPr>
        <w:spacing w:line="360" w:lineRule="auto"/>
        <w:ind w:firstLineChars="0"/>
        <w:rPr>
          <w:sz w:val="24"/>
          <w:szCs w:val="24"/>
        </w:rPr>
      </w:pPr>
      <w:r w:rsidRPr="00330DD7">
        <w:rPr>
          <w:rFonts w:hint="eastAsia"/>
          <w:sz w:val="24"/>
          <w:szCs w:val="24"/>
        </w:rPr>
        <w:t>根据</w:t>
      </w:r>
      <w:r w:rsidR="004E785D">
        <w:rPr>
          <w:rFonts w:hint="eastAsia"/>
          <w:sz w:val="24"/>
          <w:szCs w:val="24"/>
        </w:rPr>
        <w:t>处理人</w:t>
      </w:r>
      <w:r w:rsidRPr="00330DD7">
        <w:rPr>
          <w:rFonts w:hint="eastAsia"/>
          <w:sz w:val="24"/>
          <w:szCs w:val="24"/>
        </w:rPr>
        <w:t>ID</w:t>
      </w:r>
      <w:r w:rsidRPr="00330DD7">
        <w:rPr>
          <w:sz w:val="24"/>
          <w:szCs w:val="24"/>
        </w:rPr>
        <w:t xml:space="preserve"> </w:t>
      </w:r>
      <w:r w:rsidRPr="00330DD7">
        <w:rPr>
          <w:rFonts w:hint="eastAsia"/>
          <w:sz w:val="24"/>
          <w:szCs w:val="24"/>
        </w:rPr>
        <w:t>到</w:t>
      </w:r>
      <w:r w:rsidRPr="00330DD7">
        <w:rPr>
          <w:rFonts w:hint="eastAsia"/>
          <w:sz w:val="24"/>
          <w:szCs w:val="24"/>
        </w:rPr>
        <w:t>ORACLE</w:t>
      </w:r>
      <w:r w:rsidRPr="00330DD7">
        <w:rPr>
          <w:rFonts w:hint="eastAsia"/>
          <w:sz w:val="24"/>
          <w:szCs w:val="24"/>
        </w:rPr>
        <w:t>的</w:t>
      </w:r>
      <w:r w:rsidRPr="00330DD7">
        <w:rPr>
          <w:sz w:val="24"/>
          <w:szCs w:val="24"/>
        </w:rPr>
        <w:t>DM_STAFF</w:t>
      </w:r>
      <w:r>
        <w:rPr>
          <w:rFonts w:hint="eastAsia"/>
          <w:sz w:val="24"/>
          <w:szCs w:val="24"/>
        </w:rPr>
        <w:t>表</w:t>
      </w:r>
      <w:r w:rsidRPr="00330DD7">
        <w:rPr>
          <w:rFonts w:hint="eastAsia"/>
          <w:sz w:val="24"/>
          <w:szCs w:val="24"/>
        </w:rPr>
        <w:t>提取数据</w:t>
      </w:r>
      <w:r w:rsidRPr="00330DD7">
        <w:rPr>
          <w:rFonts w:hint="eastAsia"/>
          <w:sz w:val="24"/>
          <w:szCs w:val="24"/>
        </w:rPr>
        <w:t>SQL:</w:t>
      </w:r>
    </w:p>
    <w:p w14:paraId="3CB299B8" w14:textId="4134EBAD" w:rsidR="00392520" w:rsidRPr="00330DD7" w:rsidRDefault="00392520" w:rsidP="00392520">
      <w:pPr>
        <w:pStyle w:val="a5"/>
        <w:spacing w:line="360" w:lineRule="auto"/>
        <w:ind w:left="360" w:firstLineChars="0" w:firstLine="0"/>
        <w:rPr>
          <w:sz w:val="24"/>
          <w:szCs w:val="24"/>
        </w:rPr>
      </w:pPr>
      <w:r>
        <w:rPr>
          <w:rFonts w:hint="eastAsia"/>
          <w:sz w:val="24"/>
          <w:szCs w:val="24"/>
        </w:rPr>
        <w:t xml:space="preserve">Select </w:t>
      </w:r>
      <w:r w:rsidRPr="00392520">
        <w:rPr>
          <w:sz w:val="24"/>
          <w:szCs w:val="24"/>
        </w:rPr>
        <w:t>IDENTITY_NUMBER</w:t>
      </w:r>
      <w:r>
        <w:rPr>
          <w:rFonts w:hint="eastAsia"/>
          <w:sz w:val="24"/>
          <w:szCs w:val="24"/>
        </w:rPr>
        <w:t xml:space="preserve">  from </w:t>
      </w:r>
      <w:r w:rsidRPr="00330DD7">
        <w:rPr>
          <w:sz w:val="24"/>
          <w:szCs w:val="24"/>
        </w:rPr>
        <w:t>DM_STAFF</w:t>
      </w:r>
      <w:r>
        <w:rPr>
          <w:rFonts w:hint="eastAsia"/>
          <w:sz w:val="24"/>
          <w:szCs w:val="24"/>
        </w:rPr>
        <w:t xml:space="preserve"> where ID=&amp;</w:t>
      </w:r>
      <w:r w:rsidR="004E785D">
        <w:rPr>
          <w:rFonts w:hint="eastAsia"/>
          <w:sz w:val="24"/>
          <w:szCs w:val="24"/>
        </w:rPr>
        <w:t>处理人</w:t>
      </w:r>
      <w:r w:rsidRPr="0099383A">
        <w:rPr>
          <w:rFonts w:hint="eastAsia"/>
          <w:sz w:val="24"/>
          <w:szCs w:val="24"/>
        </w:rPr>
        <w:t>ID</w:t>
      </w:r>
      <w:r>
        <w:rPr>
          <w:rFonts w:hint="eastAsia"/>
          <w:sz w:val="24"/>
          <w:szCs w:val="24"/>
        </w:rPr>
        <w:t>；</w:t>
      </w:r>
    </w:p>
    <w:p w14:paraId="2ABFFB04" w14:textId="77777777" w:rsidR="00392520" w:rsidRPr="00392520" w:rsidRDefault="00392520" w:rsidP="00392520"/>
    <w:p w14:paraId="220D93C2" w14:textId="52452744" w:rsidR="00C13396" w:rsidRDefault="004E785D" w:rsidP="00C13396">
      <w:pPr>
        <w:pStyle w:val="3"/>
        <w:rPr>
          <w:rFonts w:ascii="宋体" w:eastAsia="宋体" w:cs="宋体"/>
          <w:color w:val="000000"/>
          <w:kern w:val="0"/>
        </w:rPr>
      </w:pPr>
      <w:bookmarkStart w:id="241" w:name="_施工人员所在机构ID(SVR_DEALMAN_ORG_ID_)"/>
      <w:bookmarkEnd w:id="241"/>
      <w:r>
        <w:rPr>
          <w:rFonts w:ascii="宋体" w:eastAsia="宋体" w:cs="宋体" w:hint="eastAsia"/>
          <w:color w:val="000000"/>
          <w:kern w:val="0"/>
        </w:rPr>
        <w:t>处理人</w:t>
      </w:r>
      <w:r w:rsidR="00C13396" w:rsidRPr="00C13396">
        <w:rPr>
          <w:rFonts w:ascii="宋体" w:eastAsia="宋体" w:cs="宋体" w:hint="eastAsia"/>
          <w:color w:val="000000"/>
          <w:kern w:val="0"/>
        </w:rPr>
        <w:t>所在机构ID(SVR_DEALMAN_ORG_</w:t>
      </w:r>
      <w:commentRangeStart w:id="242"/>
      <w:r w:rsidR="00C13396" w:rsidRPr="00C13396">
        <w:rPr>
          <w:rFonts w:ascii="宋体" w:eastAsia="宋体" w:cs="宋体" w:hint="eastAsia"/>
          <w:color w:val="000000"/>
          <w:kern w:val="0"/>
        </w:rPr>
        <w:t>ID</w:t>
      </w:r>
      <w:commentRangeEnd w:id="242"/>
      <w:r w:rsidR="008E5328">
        <w:rPr>
          <w:rStyle w:val="a8"/>
          <w:b w:val="0"/>
          <w:bCs w:val="0"/>
        </w:rPr>
        <w:commentReference w:id="242"/>
      </w:r>
      <w:r w:rsidR="00C13396" w:rsidRPr="00C13396">
        <w:rPr>
          <w:rFonts w:ascii="宋体" w:eastAsia="宋体" w:cs="宋体" w:hint="eastAsia"/>
          <w:color w:val="000000"/>
          <w:kern w:val="0"/>
        </w:rPr>
        <w:t>)</w:t>
      </w:r>
    </w:p>
    <w:p w14:paraId="7DEA4201" w14:textId="77777777" w:rsidR="00E763FC" w:rsidRPr="00EB013A" w:rsidRDefault="00E763FC" w:rsidP="00E763FC">
      <w:pPr>
        <w:pStyle w:val="a5"/>
        <w:numPr>
          <w:ilvl w:val="0"/>
          <w:numId w:val="2"/>
        </w:numPr>
        <w:spacing w:line="360" w:lineRule="auto"/>
        <w:ind w:firstLineChars="0"/>
        <w:rPr>
          <w:sz w:val="24"/>
          <w:szCs w:val="24"/>
        </w:rPr>
      </w:pPr>
      <w:r w:rsidRPr="00EB013A">
        <w:rPr>
          <w:rFonts w:hint="eastAsia"/>
          <w:sz w:val="24"/>
          <w:szCs w:val="24"/>
        </w:rPr>
        <w:t>数据来源</w:t>
      </w:r>
    </w:p>
    <w:p w14:paraId="1EF319F9" w14:textId="77777777" w:rsidR="00E763FC" w:rsidRPr="00EB013A" w:rsidRDefault="00E763FC" w:rsidP="00E763FC">
      <w:pPr>
        <w:spacing w:line="360" w:lineRule="auto"/>
        <w:rPr>
          <w:sz w:val="24"/>
          <w:szCs w:val="24"/>
        </w:rPr>
      </w:pPr>
      <w:r w:rsidRPr="00EB013A">
        <w:rPr>
          <w:rFonts w:hint="eastAsia"/>
          <w:sz w:val="24"/>
          <w:szCs w:val="24"/>
        </w:rPr>
        <w:lastRenderedPageBreak/>
        <w:t>K-V</w:t>
      </w:r>
      <w:r w:rsidRPr="00EB013A">
        <w:rPr>
          <w:rFonts w:hint="eastAsia"/>
          <w:sz w:val="24"/>
          <w:szCs w:val="24"/>
        </w:rPr>
        <w:t>表：业务单，对应字段：</w:t>
      </w:r>
      <w:r w:rsidRPr="00E763FC">
        <w:rPr>
          <w:rFonts w:hint="eastAsia"/>
          <w:sz w:val="24"/>
          <w:szCs w:val="24"/>
        </w:rPr>
        <w:t>处理人所属机构标识</w:t>
      </w:r>
      <w:r w:rsidRPr="00EB013A">
        <w:rPr>
          <w:rFonts w:hint="eastAsia"/>
          <w:sz w:val="24"/>
          <w:szCs w:val="24"/>
        </w:rPr>
        <w:t>（</w:t>
      </w:r>
      <w:r w:rsidRPr="00E763FC">
        <w:rPr>
          <w:sz w:val="24"/>
          <w:szCs w:val="24"/>
        </w:rPr>
        <w:t>DEAL_OPER_ORG_ID</w:t>
      </w:r>
      <w:r w:rsidRPr="00EB013A">
        <w:rPr>
          <w:rFonts w:hint="eastAsia"/>
          <w:sz w:val="24"/>
          <w:szCs w:val="24"/>
        </w:rPr>
        <w:t>）</w:t>
      </w:r>
    </w:p>
    <w:p w14:paraId="6F3837CD" w14:textId="77777777" w:rsidR="00E763FC" w:rsidRPr="00EB013A" w:rsidRDefault="00E763FC" w:rsidP="00E763FC">
      <w:pPr>
        <w:pStyle w:val="a5"/>
        <w:numPr>
          <w:ilvl w:val="0"/>
          <w:numId w:val="2"/>
        </w:numPr>
        <w:spacing w:line="360" w:lineRule="auto"/>
        <w:ind w:firstLineChars="0"/>
        <w:rPr>
          <w:sz w:val="24"/>
          <w:szCs w:val="24"/>
        </w:rPr>
      </w:pPr>
      <w:r w:rsidRPr="00EB013A">
        <w:rPr>
          <w:rFonts w:hint="eastAsia"/>
          <w:sz w:val="24"/>
          <w:szCs w:val="24"/>
        </w:rPr>
        <w:t>算法</w:t>
      </w:r>
    </w:p>
    <w:p w14:paraId="5AC1A536" w14:textId="77777777" w:rsidR="00E763FC" w:rsidRPr="001A533B" w:rsidRDefault="00E763FC" w:rsidP="001E5AEA">
      <w:pPr>
        <w:pStyle w:val="a5"/>
        <w:numPr>
          <w:ilvl w:val="0"/>
          <w:numId w:val="145"/>
        </w:numPr>
        <w:spacing w:line="360" w:lineRule="auto"/>
        <w:ind w:firstLineChars="0"/>
        <w:rPr>
          <w:sz w:val="24"/>
          <w:szCs w:val="24"/>
        </w:rPr>
      </w:pPr>
      <w:r w:rsidRPr="001A533B">
        <w:rPr>
          <w:rFonts w:hint="eastAsia"/>
          <w:sz w:val="24"/>
          <w:szCs w:val="24"/>
        </w:rPr>
        <w:t>针对施工单（</w:t>
      </w:r>
      <w:r w:rsidRPr="001A533B">
        <w:rPr>
          <w:rFonts w:hint="eastAsia"/>
          <w:sz w:val="24"/>
          <w:szCs w:val="24"/>
        </w:rPr>
        <w:t>SPEC_ID=</w:t>
      </w:r>
      <w:r w:rsidRPr="001A533B">
        <w:rPr>
          <w:sz w:val="24"/>
          <w:szCs w:val="24"/>
        </w:rPr>
        <w:t>3010200004</w:t>
      </w:r>
      <w:r w:rsidRPr="001A533B">
        <w:rPr>
          <w:rFonts w:hint="eastAsia"/>
          <w:sz w:val="24"/>
          <w:szCs w:val="24"/>
        </w:rPr>
        <w:t>,TYPE_ID=</w:t>
      </w:r>
      <w:r w:rsidRPr="001A533B">
        <w:rPr>
          <w:rFonts w:ascii="宋体" w:eastAsia="宋体" w:cs="宋体"/>
          <w:color w:val="000000"/>
          <w:kern w:val="0"/>
          <w:sz w:val="24"/>
          <w:szCs w:val="24"/>
        </w:rPr>
        <w:t>1000081</w:t>
      </w:r>
      <w:r w:rsidRPr="001A533B">
        <w:rPr>
          <w:rFonts w:hint="eastAsia"/>
          <w:sz w:val="24"/>
          <w:szCs w:val="24"/>
        </w:rPr>
        <w:t>）</w:t>
      </w:r>
      <w:r w:rsidRPr="001A533B">
        <w:rPr>
          <w:rFonts w:hint="eastAsia"/>
          <w:sz w:val="24"/>
          <w:szCs w:val="24"/>
        </w:rPr>
        <w:t>,</w:t>
      </w:r>
      <w:r w:rsidRPr="001A533B">
        <w:rPr>
          <w:rFonts w:hint="eastAsia"/>
          <w:sz w:val="24"/>
          <w:szCs w:val="24"/>
        </w:rPr>
        <w:t>直接取；</w:t>
      </w:r>
    </w:p>
    <w:p w14:paraId="51EBFEA1" w14:textId="7B84B04F" w:rsidR="00E763FC" w:rsidRPr="00325277" w:rsidRDefault="00E763FC" w:rsidP="001E5AEA">
      <w:pPr>
        <w:pStyle w:val="a5"/>
        <w:numPr>
          <w:ilvl w:val="0"/>
          <w:numId w:val="145"/>
        </w:numPr>
        <w:spacing w:line="360" w:lineRule="auto"/>
        <w:ind w:firstLineChars="0"/>
        <w:rPr>
          <w:strike/>
          <w:sz w:val="24"/>
          <w:szCs w:val="24"/>
        </w:rPr>
      </w:pPr>
      <w:r w:rsidRPr="00325277">
        <w:rPr>
          <w:rFonts w:hint="eastAsia"/>
          <w:strike/>
          <w:sz w:val="24"/>
          <w:szCs w:val="24"/>
        </w:rPr>
        <w:t>在处理完步骤</w:t>
      </w:r>
      <w:r w:rsidRPr="00325277">
        <w:rPr>
          <w:rFonts w:hint="eastAsia"/>
          <w:strike/>
          <w:sz w:val="24"/>
          <w:szCs w:val="24"/>
        </w:rPr>
        <w:t>1</w:t>
      </w:r>
      <w:r w:rsidRPr="00325277">
        <w:rPr>
          <w:rFonts w:hint="eastAsia"/>
          <w:strike/>
          <w:sz w:val="24"/>
          <w:szCs w:val="24"/>
        </w:rPr>
        <w:t>后针对业务单规格为定单（</w:t>
      </w:r>
      <w:r w:rsidRPr="00325277">
        <w:rPr>
          <w:strike/>
          <w:sz w:val="24"/>
          <w:szCs w:val="24"/>
        </w:rPr>
        <w:t>301010000</w:t>
      </w:r>
      <w:r w:rsidRPr="00325277">
        <w:rPr>
          <w:rFonts w:hint="eastAsia"/>
          <w:strike/>
          <w:sz w:val="24"/>
          <w:szCs w:val="24"/>
        </w:rPr>
        <w:t>2</w:t>
      </w:r>
      <w:r w:rsidRPr="00325277">
        <w:rPr>
          <w:rFonts w:hint="eastAsia"/>
          <w:strike/>
          <w:sz w:val="24"/>
          <w:szCs w:val="24"/>
        </w:rPr>
        <w:t>）进行处理，根据开通工单的所属服务定单编码，取施工单（</w:t>
      </w:r>
      <w:r w:rsidRPr="00325277">
        <w:rPr>
          <w:rFonts w:hint="eastAsia"/>
          <w:strike/>
          <w:sz w:val="24"/>
          <w:szCs w:val="24"/>
        </w:rPr>
        <w:t>TYPE_ID=</w:t>
      </w:r>
      <w:r w:rsidRPr="00325277">
        <w:rPr>
          <w:rFonts w:ascii="宋体" w:eastAsia="宋体" w:cs="宋体"/>
          <w:strike/>
          <w:color w:val="000000"/>
          <w:kern w:val="0"/>
          <w:sz w:val="24"/>
          <w:szCs w:val="24"/>
        </w:rPr>
        <w:t xml:space="preserve"> 1000081</w:t>
      </w:r>
      <w:r w:rsidRPr="00325277">
        <w:rPr>
          <w:rFonts w:hint="eastAsia"/>
          <w:strike/>
          <w:sz w:val="24"/>
          <w:szCs w:val="24"/>
        </w:rPr>
        <w:t>）上</w:t>
      </w:r>
      <w:r w:rsidR="004E785D">
        <w:rPr>
          <w:rFonts w:hint="eastAsia"/>
          <w:strike/>
          <w:sz w:val="24"/>
          <w:szCs w:val="24"/>
        </w:rPr>
        <w:t>处理人</w:t>
      </w:r>
      <w:r w:rsidRPr="00325277">
        <w:rPr>
          <w:rFonts w:hint="eastAsia"/>
          <w:strike/>
          <w:sz w:val="24"/>
          <w:szCs w:val="24"/>
        </w:rPr>
        <w:t>所在机构</w:t>
      </w:r>
      <w:r w:rsidRPr="00325277">
        <w:rPr>
          <w:rFonts w:hint="eastAsia"/>
          <w:strike/>
          <w:sz w:val="24"/>
          <w:szCs w:val="24"/>
        </w:rPr>
        <w:t>ID</w:t>
      </w:r>
      <w:r w:rsidRPr="00325277">
        <w:rPr>
          <w:rFonts w:hint="eastAsia"/>
          <w:strike/>
          <w:sz w:val="24"/>
          <w:szCs w:val="24"/>
        </w:rPr>
        <w:t>回填到定单（</w:t>
      </w:r>
      <w:r w:rsidRPr="00325277">
        <w:rPr>
          <w:strike/>
          <w:sz w:val="24"/>
          <w:szCs w:val="24"/>
        </w:rPr>
        <w:t>301010000</w:t>
      </w:r>
      <w:r w:rsidRPr="00325277">
        <w:rPr>
          <w:rFonts w:hint="eastAsia"/>
          <w:strike/>
          <w:sz w:val="24"/>
          <w:szCs w:val="24"/>
        </w:rPr>
        <w:t>2</w:t>
      </w:r>
      <w:r w:rsidRPr="00325277">
        <w:rPr>
          <w:rFonts w:hint="eastAsia"/>
          <w:strike/>
          <w:sz w:val="24"/>
          <w:szCs w:val="24"/>
        </w:rPr>
        <w:t>），如果有多条记录取最大到单时间</w:t>
      </w:r>
      <w:r w:rsidRPr="00325277">
        <w:rPr>
          <w:rFonts w:hint="eastAsia"/>
          <w:strike/>
          <w:sz w:val="24"/>
          <w:szCs w:val="24"/>
        </w:rPr>
        <w:t>(CREATE_TIME)</w:t>
      </w:r>
      <w:r w:rsidRPr="00325277">
        <w:rPr>
          <w:rFonts w:hint="eastAsia"/>
          <w:strike/>
          <w:sz w:val="24"/>
          <w:szCs w:val="24"/>
        </w:rPr>
        <w:t>记录的</w:t>
      </w:r>
      <w:r w:rsidR="004E785D">
        <w:rPr>
          <w:rFonts w:hint="eastAsia"/>
          <w:strike/>
          <w:sz w:val="24"/>
          <w:szCs w:val="24"/>
        </w:rPr>
        <w:t>处理人</w:t>
      </w:r>
      <w:r w:rsidRPr="00325277">
        <w:rPr>
          <w:rFonts w:hint="eastAsia"/>
          <w:strike/>
          <w:sz w:val="24"/>
          <w:szCs w:val="24"/>
        </w:rPr>
        <w:t>所在机构</w:t>
      </w:r>
      <w:r w:rsidRPr="00325277">
        <w:rPr>
          <w:rFonts w:hint="eastAsia"/>
          <w:strike/>
          <w:sz w:val="24"/>
          <w:szCs w:val="24"/>
        </w:rPr>
        <w:t>ID</w:t>
      </w:r>
      <w:r w:rsidRPr="00325277">
        <w:rPr>
          <w:rFonts w:hint="eastAsia"/>
          <w:strike/>
          <w:sz w:val="24"/>
          <w:szCs w:val="24"/>
        </w:rPr>
        <w:t>；</w:t>
      </w:r>
    </w:p>
    <w:p w14:paraId="5AB7BEEE" w14:textId="60CA43AF" w:rsidR="00325277" w:rsidRPr="00786A90" w:rsidRDefault="00325277" w:rsidP="00325277">
      <w:pPr>
        <w:pStyle w:val="a5"/>
        <w:numPr>
          <w:ilvl w:val="0"/>
          <w:numId w:val="145"/>
        </w:numPr>
        <w:spacing w:line="360" w:lineRule="auto"/>
        <w:ind w:firstLineChars="0"/>
        <w:rPr>
          <w:sz w:val="24"/>
          <w:szCs w:val="24"/>
        </w:rPr>
      </w:pPr>
      <w:commentRangeStart w:id="243"/>
      <w:r w:rsidRPr="00786A90">
        <w:rPr>
          <w:rFonts w:hint="eastAsia"/>
          <w:sz w:val="24"/>
          <w:szCs w:val="24"/>
        </w:rPr>
        <w:t>在</w:t>
      </w:r>
      <w:commentRangeEnd w:id="243"/>
      <w:r>
        <w:rPr>
          <w:rStyle w:val="a8"/>
        </w:rPr>
        <w:commentReference w:id="243"/>
      </w:r>
      <w:r w:rsidRPr="00786A90">
        <w:rPr>
          <w:rFonts w:hint="eastAsia"/>
          <w:sz w:val="24"/>
          <w:szCs w:val="24"/>
        </w:rPr>
        <w:t>处理完步骤</w:t>
      </w:r>
      <w:r w:rsidRPr="00786A90">
        <w:rPr>
          <w:rFonts w:hint="eastAsia"/>
          <w:sz w:val="24"/>
          <w:szCs w:val="24"/>
        </w:rPr>
        <w:t>1</w:t>
      </w:r>
      <w:r w:rsidRPr="00786A90">
        <w:rPr>
          <w:rFonts w:hint="eastAsia"/>
          <w:sz w:val="24"/>
          <w:szCs w:val="24"/>
        </w:rPr>
        <w:t>后针对业务单规格为定单（</w:t>
      </w:r>
      <w:r w:rsidRPr="00786A90">
        <w:rPr>
          <w:sz w:val="24"/>
          <w:szCs w:val="24"/>
        </w:rPr>
        <w:t>301010000</w:t>
      </w:r>
      <w:r w:rsidRPr="00786A90">
        <w:rPr>
          <w:rFonts w:hint="eastAsia"/>
          <w:sz w:val="24"/>
          <w:szCs w:val="24"/>
        </w:rPr>
        <w:t>2</w:t>
      </w:r>
      <w:r w:rsidRPr="00786A90">
        <w:rPr>
          <w:rFonts w:hint="eastAsia"/>
          <w:sz w:val="24"/>
          <w:szCs w:val="24"/>
        </w:rPr>
        <w:t>）进行处理，根据开通工单的所属服务定单编码，取</w:t>
      </w:r>
      <w:r>
        <w:rPr>
          <w:rFonts w:hint="eastAsia"/>
          <w:sz w:val="24"/>
          <w:szCs w:val="24"/>
        </w:rPr>
        <w:t>正常竣工（</w:t>
      </w:r>
      <w:r w:rsidRPr="00786A90">
        <w:rPr>
          <w:rFonts w:hint="eastAsia"/>
          <w:sz w:val="24"/>
          <w:szCs w:val="24"/>
        </w:rPr>
        <w:t>归档类型</w:t>
      </w:r>
      <w:r>
        <w:rPr>
          <w:rFonts w:hint="eastAsia"/>
          <w:sz w:val="24"/>
          <w:szCs w:val="24"/>
        </w:rPr>
        <w:t>&lt;&gt;</w:t>
      </w:r>
      <w:r w:rsidRPr="00325277">
        <w:rPr>
          <w:rFonts w:hint="eastAsia"/>
          <w:sz w:val="24"/>
          <w:szCs w:val="24"/>
        </w:rPr>
        <w:t xml:space="preserve"> </w:t>
      </w:r>
      <w:r w:rsidRPr="00786A90">
        <w:rPr>
          <w:rFonts w:hint="eastAsia"/>
          <w:sz w:val="24"/>
          <w:szCs w:val="24"/>
        </w:rPr>
        <w:t>1000484(</w:t>
      </w:r>
      <w:r w:rsidRPr="00786A90">
        <w:rPr>
          <w:rFonts w:hint="eastAsia"/>
          <w:sz w:val="24"/>
          <w:szCs w:val="24"/>
        </w:rPr>
        <w:t>撤单归档</w:t>
      </w:r>
      <w:r w:rsidRPr="00786A90">
        <w:rPr>
          <w:rFonts w:hint="eastAsia"/>
          <w:sz w:val="24"/>
          <w:szCs w:val="24"/>
        </w:rPr>
        <w:t>),1001382(</w:t>
      </w:r>
      <w:r w:rsidRPr="00786A90">
        <w:rPr>
          <w:rFonts w:hint="eastAsia"/>
          <w:sz w:val="24"/>
          <w:szCs w:val="24"/>
        </w:rPr>
        <w:t>退单归档</w:t>
      </w:r>
      <w:r w:rsidRPr="00786A90">
        <w:rPr>
          <w:rFonts w:hint="eastAsia"/>
          <w:sz w:val="24"/>
          <w:szCs w:val="24"/>
        </w:rPr>
        <w:t>)</w:t>
      </w:r>
      <w:r>
        <w:rPr>
          <w:rFonts w:hint="eastAsia"/>
          <w:sz w:val="24"/>
          <w:szCs w:val="24"/>
        </w:rPr>
        <w:t>;</w:t>
      </w:r>
      <w:r>
        <w:rPr>
          <w:rFonts w:hint="eastAsia"/>
          <w:sz w:val="24"/>
          <w:szCs w:val="24"/>
        </w:rPr>
        <w:t>退单次数</w:t>
      </w:r>
      <w:r>
        <w:rPr>
          <w:rFonts w:hint="eastAsia"/>
          <w:sz w:val="24"/>
          <w:szCs w:val="24"/>
        </w:rPr>
        <w:t>=0</w:t>
      </w:r>
      <w:r>
        <w:rPr>
          <w:rFonts w:hint="eastAsia"/>
          <w:sz w:val="24"/>
          <w:szCs w:val="24"/>
        </w:rPr>
        <w:t>）的</w:t>
      </w:r>
      <w:r w:rsidRPr="00786A90">
        <w:rPr>
          <w:rFonts w:hint="eastAsia"/>
          <w:sz w:val="24"/>
          <w:szCs w:val="24"/>
        </w:rPr>
        <w:t>施工单（</w:t>
      </w:r>
      <w:r w:rsidRPr="00786A90">
        <w:rPr>
          <w:rFonts w:hint="eastAsia"/>
          <w:sz w:val="24"/>
          <w:szCs w:val="24"/>
        </w:rPr>
        <w:t>TYPE_ID=</w:t>
      </w:r>
      <w:r w:rsidRPr="00325277">
        <w:rPr>
          <w:sz w:val="24"/>
          <w:szCs w:val="24"/>
        </w:rPr>
        <w:t xml:space="preserve"> 1000081</w:t>
      </w:r>
      <w:r w:rsidRPr="00786A90">
        <w:rPr>
          <w:rFonts w:hint="eastAsia"/>
          <w:sz w:val="24"/>
          <w:szCs w:val="24"/>
        </w:rPr>
        <w:t>）上</w:t>
      </w:r>
      <w:r w:rsidR="004E785D">
        <w:rPr>
          <w:rFonts w:hint="eastAsia"/>
          <w:sz w:val="24"/>
          <w:szCs w:val="24"/>
        </w:rPr>
        <w:t>处理人</w:t>
      </w:r>
      <w:r w:rsidRPr="00325277">
        <w:rPr>
          <w:rFonts w:hint="eastAsia"/>
          <w:sz w:val="24"/>
          <w:szCs w:val="24"/>
        </w:rPr>
        <w:t>所在机构</w:t>
      </w:r>
      <w:r w:rsidRPr="00325277">
        <w:rPr>
          <w:rFonts w:hint="eastAsia"/>
          <w:sz w:val="24"/>
          <w:szCs w:val="24"/>
        </w:rPr>
        <w:t>ID</w:t>
      </w:r>
      <w:r w:rsidRPr="00786A90">
        <w:rPr>
          <w:rFonts w:hint="eastAsia"/>
          <w:sz w:val="24"/>
          <w:szCs w:val="24"/>
        </w:rPr>
        <w:t>回填到定单（</w:t>
      </w:r>
      <w:r w:rsidRPr="00786A90">
        <w:rPr>
          <w:sz w:val="24"/>
          <w:szCs w:val="24"/>
        </w:rPr>
        <w:t>301010000</w:t>
      </w:r>
      <w:r w:rsidRPr="00786A90">
        <w:rPr>
          <w:rFonts w:hint="eastAsia"/>
          <w:sz w:val="24"/>
          <w:szCs w:val="24"/>
        </w:rPr>
        <w:t>2</w:t>
      </w:r>
      <w:r w:rsidRPr="00786A90">
        <w:rPr>
          <w:rFonts w:hint="eastAsia"/>
          <w:sz w:val="24"/>
          <w:szCs w:val="24"/>
        </w:rPr>
        <w:t>）</w:t>
      </w:r>
      <w:r>
        <w:rPr>
          <w:rFonts w:hint="eastAsia"/>
          <w:sz w:val="24"/>
          <w:szCs w:val="24"/>
        </w:rPr>
        <w:t>；</w:t>
      </w:r>
    </w:p>
    <w:p w14:paraId="6594438C" w14:textId="77777777" w:rsidR="00E763FC" w:rsidRPr="00325277" w:rsidRDefault="00E763FC" w:rsidP="00E763FC"/>
    <w:p w14:paraId="03F042A1" w14:textId="18B8E464" w:rsidR="00C13396" w:rsidRDefault="004E785D" w:rsidP="00C13396">
      <w:pPr>
        <w:pStyle w:val="3"/>
        <w:rPr>
          <w:rFonts w:ascii="宋体" w:eastAsia="宋体" w:cs="宋体"/>
          <w:color w:val="000000"/>
          <w:kern w:val="0"/>
        </w:rPr>
      </w:pPr>
      <w:bookmarkStart w:id="244" w:name="_施工人员所在机构_名称(SVR_DEALMAN_ORG_NAME)"/>
      <w:bookmarkEnd w:id="244"/>
      <w:r>
        <w:rPr>
          <w:rFonts w:ascii="宋体" w:eastAsia="宋体" w:cs="宋体" w:hint="eastAsia"/>
          <w:color w:val="000000"/>
          <w:kern w:val="0"/>
        </w:rPr>
        <w:t>处理人</w:t>
      </w:r>
      <w:r w:rsidR="00C13396" w:rsidRPr="00C13396">
        <w:rPr>
          <w:rFonts w:ascii="宋体" w:eastAsia="宋体" w:cs="宋体" w:hint="eastAsia"/>
          <w:color w:val="000000"/>
          <w:kern w:val="0"/>
        </w:rPr>
        <w:t>所在</w:t>
      </w:r>
      <w:commentRangeStart w:id="245"/>
      <w:r w:rsidR="00C13396" w:rsidRPr="00C13396">
        <w:rPr>
          <w:rFonts w:ascii="宋体" w:eastAsia="宋体" w:cs="宋体" w:hint="eastAsia"/>
          <w:color w:val="000000"/>
          <w:kern w:val="0"/>
        </w:rPr>
        <w:t>机构</w:t>
      </w:r>
      <w:commentRangeEnd w:id="245"/>
      <w:r w:rsidR="008E5328">
        <w:rPr>
          <w:rStyle w:val="a8"/>
          <w:b w:val="0"/>
          <w:bCs w:val="0"/>
        </w:rPr>
        <w:commentReference w:id="245"/>
      </w:r>
      <w:r w:rsidR="00C13396" w:rsidRPr="00C13396">
        <w:rPr>
          <w:rFonts w:ascii="宋体" w:eastAsia="宋体" w:cs="宋体" w:hint="eastAsia"/>
          <w:color w:val="000000"/>
          <w:kern w:val="0"/>
        </w:rPr>
        <w:t>名称(SVR_DEALMAN_ORG_NAME)</w:t>
      </w:r>
    </w:p>
    <w:p w14:paraId="3338DC20" w14:textId="77777777" w:rsidR="00C95DC4" w:rsidRPr="00EB013A" w:rsidRDefault="00C95DC4" w:rsidP="00C95DC4">
      <w:pPr>
        <w:pStyle w:val="a5"/>
        <w:numPr>
          <w:ilvl w:val="0"/>
          <w:numId w:val="2"/>
        </w:numPr>
        <w:spacing w:line="360" w:lineRule="auto"/>
        <w:ind w:firstLineChars="0"/>
        <w:rPr>
          <w:sz w:val="24"/>
          <w:szCs w:val="24"/>
        </w:rPr>
      </w:pPr>
      <w:r w:rsidRPr="00EB013A">
        <w:rPr>
          <w:rFonts w:hint="eastAsia"/>
          <w:sz w:val="24"/>
          <w:szCs w:val="24"/>
        </w:rPr>
        <w:t>数据来源</w:t>
      </w:r>
    </w:p>
    <w:p w14:paraId="276195F6" w14:textId="1953BDBD" w:rsidR="00C95DC4" w:rsidRPr="00EB013A" w:rsidRDefault="00C95DC4" w:rsidP="00C95DC4">
      <w:pPr>
        <w:spacing w:line="360" w:lineRule="auto"/>
        <w:rPr>
          <w:sz w:val="24"/>
          <w:szCs w:val="24"/>
        </w:rPr>
      </w:pPr>
      <w:r w:rsidRPr="00EB013A">
        <w:rPr>
          <w:rFonts w:hint="eastAsia"/>
          <w:sz w:val="24"/>
          <w:szCs w:val="24"/>
        </w:rPr>
        <w:t>K-V</w:t>
      </w:r>
      <w:r w:rsidRPr="00EB013A">
        <w:rPr>
          <w:rFonts w:hint="eastAsia"/>
          <w:sz w:val="24"/>
          <w:szCs w:val="24"/>
        </w:rPr>
        <w:t>表：</w:t>
      </w:r>
      <w:r>
        <w:rPr>
          <w:rFonts w:hint="eastAsia"/>
          <w:sz w:val="24"/>
          <w:szCs w:val="24"/>
        </w:rPr>
        <w:t>开通模型</w:t>
      </w:r>
      <w:r w:rsidRPr="00EB013A">
        <w:rPr>
          <w:rFonts w:hint="eastAsia"/>
          <w:sz w:val="24"/>
          <w:szCs w:val="24"/>
        </w:rPr>
        <w:t>，对应字段：</w:t>
      </w:r>
      <w:r w:rsidR="004E785D">
        <w:rPr>
          <w:rFonts w:hint="eastAsia"/>
          <w:sz w:val="24"/>
          <w:szCs w:val="24"/>
        </w:rPr>
        <w:t>处理人</w:t>
      </w:r>
      <w:r w:rsidRPr="00C95DC4">
        <w:rPr>
          <w:rFonts w:hint="eastAsia"/>
          <w:sz w:val="24"/>
          <w:szCs w:val="24"/>
        </w:rPr>
        <w:t>所在机构</w:t>
      </w:r>
      <w:r w:rsidRPr="00C95DC4">
        <w:rPr>
          <w:rFonts w:hint="eastAsia"/>
          <w:sz w:val="24"/>
          <w:szCs w:val="24"/>
        </w:rPr>
        <w:t>ID(SVR_DEALMAN_ORG_ID)</w:t>
      </w:r>
    </w:p>
    <w:p w14:paraId="65C2CC24" w14:textId="77777777" w:rsidR="00C95DC4" w:rsidRDefault="00C95DC4" w:rsidP="00C95DC4">
      <w:pPr>
        <w:pStyle w:val="a5"/>
        <w:numPr>
          <w:ilvl w:val="0"/>
          <w:numId w:val="2"/>
        </w:numPr>
        <w:spacing w:line="360" w:lineRule="auto"/>
        <w:ind w:firstLineChars="0"/>
      </w:pPr>
      <w:r w:rsidRPr="00C719BC">
        <w:rPr>
          <w:rFonts w:hint="eastAsia"/>
          <w:sz w:val="24"/>
          <w:szCs w:val="24"/>
        </w:rPr>
        <w:t>算法</w:t>
      </w:r>
    </w:p>
    <w:p w14:paraId="7D1E6FBE" w14:textId="49D1F01E" w:rsidR="00C95DC4" w:rsidRPr="00330DD7" w:rsidRDefault="00C95DC4" w:rsidP="001E5AEA">
      <w:pPr>
        <w:pStyle w:val="a5"/>
        <w:numPr>
          <w:ilvl w:val="0"/>
          <w:numId w:val="148"/>
        </w:numPr>
        <w:spacing w:line="360" w:lineRule="auto"/>
        <w:ind w:firstLineChars="0"/>
        <w:rPr>
          <w:sz w:val="24"/>
          <w:szCs w:val="24"/>
        </w:rPr>
      </w:pPr>
      <w:r w:rsidRPr="00330DD7">
        <w:rPr>
          <w:rFonts w:hint="eastAsia"/>
          <w:sz w:val="24"/>
          <w:szCs w:val="24"/>
        </w:rPr>
        <w:t>根据</w:t>
      </w:r>
      <w:r w:rsidR="004E785D">
        <w:rPr>
          <w:rFonts w:hint="eastAsia"/>
          <w:sz w:val="24"/>
          <w:szCs w:val="24"/>
        </w:rPr>
        <w:t>处理人</w:t>
      </w:r>
      <w:r w:rsidRPr="00330DD7">
        <w:rPr>
          <w:rFonts w:hint="eastAsia"/>
          <w:sz w:val="24"/>
          <w:szCs w:val="24"/>
        </w:rPr>
        <w:t>ID</w:t>
      </w:r>
      <w:r w:rsidRPr="00330DD7">
        <w:rPr>
          <w:sz w:val="24"/>
          <w:szCs w:val="24"/>
        </w:rPr>
        <w:t xml:space="preserve"> </w:t>
      </w:r>
      <w:r w:rsidRPr="00330DD7">
        <w:rPr>
          <w:rFonts w:hint="eastAsia"/>
          <w:sz w:val="24"/>
          <w:szCs w:val="24"/>
        </w:rPr>
        <w:t>到</w:t>
      </w:r>
      <w:r w:rsidRPr="00330DD7">
        <w:rPr>
          <w:rFonts w:hint="eastAsia"/>
          <w:sz w:val="24"/>
          <w:szCs w:val="24"/>
        </w:rPr>
        <w:t>ORACLE</w:t>
      </w:r>
      <w:r w:rsidRPr="00330DD7">
        <w:rPr>
          <w:rFonts w:hint="eastAsia"/>
          <w:sz w:val="24"/>
          <w:szCs w:val="24"/>
        </w:rPr>
        <w:t>的</w:t>
      </w:r>
      <w:r w:rsidRPr="00C95DC4">
        <w:rPr>
          <w:sz w:val="24"/>
          <w:szCs w:val="24"/>
        </w:rPr>
        <w:t>DM_ORGNIZATION</w:t>
      </w:r>
      <w:r>
        <w:rPr>
          <w:rFonts w:hint="eastAsia"/>
          <w:sz w:val="24"/>
          <w:szCs w:val="24"/>
        </w:rPr>
        <w:t>表</w:t>
      </w:r>
      <w:r w:rsidRPr="00330DD7">
        <w:rPr>
          <w:rFonts w:hint="eastAsia"/>
          <w:sz w:val="24"/>
          <w:szCs w:val="24"/>
        </w:rPr>
        <w:t>提取数据</w:t>
      </w:r>
      <w:r w:rsidRPr="00330DD7">
        <w:rPr>
          <w:rFonts w:hint="eastAsia"/>
          <w:sz w:val="24"/>
          <w:szCs w:val="24"/>
        </w:rPr>
        <w:t>SQL:</w:t>
      </w:r>
    </w:p>
    <w:p w14:paraId="13B1D718" w14:textId="0771AD80" w:rsidR="00C95DC4" w:rsidRPr="00330DD7" w:rsidRDefault="00C95DC4" w:rsidP="00C95DC4">
      <w:pPr>
        <w:pStyle w:val="a5"/>
        <w:spacing w:line="360" w:lineRule="auto"/>
        <w:ind w:left="360" w:firstLineChars="0" w:firstLine="0"/>
        <w:rPr>
          <w:sz w:val="24"/>
          <w:szCs w:val="24"/>
        </w:rPr>
      </w:pPr>
      <w:r>
        <w:rPr>
          <w:rFonts w:hint="eastAsia"/>
          <w:sz w:val="24"/>
          <w:szCs w:val="24"/>
        </w:rPr>
        <w:t xml:space="preserve">Select </w:t>
      </w:r>
      <w:r w:rsidR="00FF6167">
        <w:rPr>
          <w:rFonts w:hint="eastAsia"/>
          <w:sz w:val="24"/>
          <w:szCs w:val="24"/>
        </w:rPr>
        <w:t xml:space="preserve"> </w:t>
      </w:r>
      <w:r>
        <w:rPr>
          <w:rFonts w:hint="eastAsia"/>
          <w:sz w:val="24"/>
          <w:szCs w:val="24"/>
        </w:rPr>
        <w:t>NAME</w:t>
      </w:r>
      <w:r w:rsidR="00FF6167">
        <w:rPr>
          <w:rFonts w:hint="eastAsia"/>
          <w:sz w:val="24"/>
          <w:szCs w:val="24"/>
        </w:rPr>
        <w:t xml:space="preserve"> </w:t>
      </w:r>
      <w:r>
        <w:rPr>
          <w:rFonts w:hint="eastAsia"/>
          <w:sz w:val="24"/>
          <w:szCs w:val="24"/>
        </w:rPr>
        <w:t xml:space="preserve"> from </w:t>
      </w:r>
      <w:r w:rsidRPr="00C95DC4">
        <w:rPr>
          <w:sz w:val="24"/>
          <w:szCs w:val="24"/>
        </w:rPr>
        <w:t>DM_ORGNIZATION</w:t>
      </w:r>
      <w:r>
        <w:rPr>
          <w:rFonts w:hint="eastAsia"/>
          <w:sz w:val="24"/>
          <w:szCs w:val="24"/>
        </w:rPr>
        <w:t xml:space="preserve"> where ID=&amp;</w:t>
      </w:r>
      <w:r w:rsidR="004E785D">
        <w:rPr>
          <w:rFonts w:hint="eastAsia"/>
          <w:sz w:val="24"/>
          <w:szCs w:val="24"/>
        </w:rPr>
        <w:t>处理人</w:t>
      </w:r>
      <w:r w:rsidR="00592FAD" w:rsidRPr="00C95DC4">
        <w:rPr>
          <w:rFonts w:hint="eastAsia"/>
          <w:sz w:val="24"/>
          <w:szCs w:val="24"/>
        </w:rPr>
        <w:t>所在机构</w:t>
      </w:r>
      <w:r w:rsidR="00592FAD" w:rsidRPr="00C95DC4">
        <w:rPr>
          <w:rFonts w:hint="eastAsia"/>
          <w:sz w:val="24"/>
          <w:szCs w:val="24"/>
        </w:rPr>
        <w:t>ID</w:t>
      </w:r>
      <w:r>
        <w:rPr>
          <w:rFonts w:hint="eastAsia"/>
          <w:sz w:val="24"/>
          <w:szCs w:val="24"/>
        </w:rPr>
        <w:t>；</w:t>
      </w:r>
    </w:p>
    <w:p w14:paraId="28956BFE" w14:textId="77777777" w:rsidR="00C95DC4" w:rsidRDefault="00C95DC4" w:rsidP="00C95DC4"/>
    <w:p w14:paraId="0F09FDE2" w14:textId="08E4BD78" w:rsidR="000B1B9B" w:rsidRDefault="004E785D" w:rsidP="000B1B9B">
      <w:pPr>
        <w:pStyle w:val="3"/>
        <w:rPr>
          <w:rFonts w:ascii="宋体" w:eastAsia="宋体" w:cs="宋体"/>
          <w:color w:val="000000"/>
          <w:kern w:val="0"/>
        </w:rPr>
      </w:pPr>
      <w:r>
        <w:rPr>
          <w:rFonts w:ascii="宋体" w:eastAsia="宋体" w:cs="宋体" w:hint="eastAsia"/>
          <w:color w:val="000000"/>
          <w:kern w:val="0"/>
        </w:rPr>
        <w:t>处理人</w:t>
      </w:r>
      <w:r w:rsidR="000B1B9B" w:rsidRPr="00C13396">
        <w:rPr>
          <w:rFonts w:ascii="宋体" w:eastAsia="宋体" w:cs="宋体" w:hint="eastAsia"/>
          <w:color w:val="000000"/>
          <w:kern w:val="0"/>
        </w:rPr>
        <w:t>所在</w:t>
      </w:r>
      <w:commentRangeStart w:id="246"/>
      <w:r w:rsidR="000B1B9B" w:rsidRPr="00C13396">
        <w:rPr>
          <w:rFonts w:ascii="宋体" w:eastAsia="宋体" w:cs="宋体" w:hint="eastAsia"/>
          <w:color w:val="000000"/>
          <w:kern w:val="0"/>
        </w:rPr>
        <w:t>机构</w:t>
      </w:r>
      <w:commentRangeEnd w:id="246"/>
      <w:r w:rsidR="000B1B9B">
        <w:rPr>
          <w:rStyle w:val="a8"/>
          <w:b w:val="0"/>
          <w:bCs w:val="0"/>
        </w:rPr>
        <w:commentReference w:id="246"/>
      </w:r>
      <w:r w:rsidR="000B1B9B">
        <w:rPr>
          <w:rFonts w:ascii="宋体" w:eastAsia="宋体" w:cs="宋体" w:hint="eastAsia"/>
          <w:color w:val="000000"/>
          <w:kern w:val="0"/>
        </w:rPr>
        <w:t>代码</w:t>
      </w:r>
      <w:r w:rsidR="000B1B9B" w:rsidRPr="00C13396">
        <w:rPr>
          <w:rFonts w:ascii="宋体" w:eastAsia="宋体" w:cs="宋体" w:hint="eastAsia"/>
          <w:color w:val="000000"/>
          <w:kern w:val="0"/>
        </w:rPr>
        <w:t>(SVR_DEALMAN_ORG_</w:t>
      </w:r>
      <w:r w:rsidR="005A1AAC">
        <w:rPr>
          <w:rFonts w:ascii="宋体" w:eastAsia="宋体" w:cs="宋体" w:hint="eastAsia"/>
          <w:color w:val="000000"/>
          <w:kern w:val="0"/>
        </w:rPr>
        <w:t>CODE</w:t>
      </w:r>
      <w:r w:rsidR="000B1B9B" w:rsidRPr="00C13396">
        <w:rPr>
          <w:rFonts w:ascii="宋体" w:eastAsia="宋体" w:cs="宋体" w:hint="eastAsia"/>
          <w:color w:val="000000"/>
          <w:kern w:val="0"/>
        </w:rPr>
        <w:t>)</w:t>
      </w:r>
    </w:p>
    <w:p w14:paraId="0D5D8033" w14:textId="77777777" w:rsidR="000B1B9B" w:rsidRPr="00EB013A" w:rsidRDefault="000B1B9B" w:rsidP="000B1B9B">
      <w:pPr>
        <w:pStyle w:val="a5"/>
        <w:numPr>
          <w:ilvl w:val="0"/>
          <w:numId w:val="2"/>
        </w:numPr>
        <w:spacing w:line="360" w:lineRule="auto"/>
        <w:ind w:firstLineChars="0"/>
        <w:rPr>
          <w:sz w:val="24"/>
          <w:szCs w:val="24"/>
        </w:rPr>
      </w:pPr>
      <w:r w:rsidRPr="00EB013A">
        <w:rPr>
          <w:rFonts w:hint="eastAsia"/>
          <w:sz w:val="24"/>
          <w:szCs w:val="24"/>
        </w:rPr>
        <w:t>数据来源</w:t>
      </w:r>
    </w:p>
    <w:p w14:paraId="570BE7BD" w14:textId="63F3FDD1" w:rsidR="000B1B9B" w:rsidRPr="00EB013A" w:rsidRDefault="000B1B9B" w:rsidP="000B1B9B">
      <w:pPr>
        <w:spacing w:line="360" w:lineRule="auto"/>
        <w:rPr>
          <w:sz w:val="24"/>
          <w:szCs w:val="24"/>
        </w:rPr>
      </w:pPr>
      <w:r w:rsidRPr="00EB013A">
        <w:rPr>
          <w:rFonts w:hint="eastAsia"/>
          <w:sz w:val="24"/>
          <w:szCs w:val="24"/>
        </w:rPr>
        <w:t>K-V</w:t>
      </w:r>
      <w:r w:rsidRPr="00EB013A">
        <w:rPr>
          <w:rFonts w:hint="eastAsia"/>
          <w:sz w:val="24"/>
          <w:szCs w:val="24"/>
        </w:rPr>
        <w:t>表：</w:t>
      </w:r>
      <w:r>
        <w:rPr>
          <w:rFonts w:hint="eastAsia"/>
          <w:sz w:val="24"/>
          <w:szCs w:val="24"/>
        </w:rPr>
        <w:t>开通模型</w:t>
      </w:r>
      <w:r w:rsidRPr="00EB013A">
        <w:rPr>
          <w:rFonts w:hint="eastAsia"/>
          <w:sz w:val="24"/>
          <w:szCs w:val="24"/>
        </w:rPr>
        <w:t>，对应字段：</w:t>
      </w:r>
      <w:r w:rsidR="004E785D">
        <w:rPr>
          <w:rFonts w:hint="eastAsia"/>
          <w:sz w:val="24"/>
          <w:szCs w:val="24"/>
        </w:rPr>
        <w:t>处理人</w:t>
      </w:r>
      <w:r w:rsidRPr="00C95DC4">
        <w:rPr>
          <w:rFonts w:hint="eastAsia"/>
          <w:sz w:val="24"/>
          <w:szCs w:val="24"/>
        </w:rPr>
        <w:t>所在机构</w:t>
      </w:r>
      <w:r w:rsidRPr="00C95DC4">
        <w:rPr>
          <w:rFonts w:hint="eastAsia"/>
          <w:sz w:val="24"/>
          <w:szCs w:val="24"/>
        </w:rPr>
        <w:t>ID(SVR_DEALMAN_ORG_ID)</w:t>
      </w:r>
    </w:p>
    <w:p w14:paraId="7EC614E0" w14:textId="77777777" w:rsidR="000B1B9B" w:rsidRDefault="000B1B9B" w:rsidP="000B1B9B">
      <w:pPr>
        <w:pStyle w:val="a5"/>
        <w:numPr>
          <w:ilvl w:val="0"/>
          <w:numId w:val="2"/>
        </w:numPr>
        <w:spacing w:line="360" w:lineRule="auto"/>
        <w:ind w:firstLineChars="0"/>
      </w:pPr>
      <w:r w:rsidRPr="00C719BC">
        <w:rPr>
          <w:rFonts w:hint="eastAsia"/>
          <w:sz w:val="24"/>
          <w:szCs w:val="24"/>
        </w:rPr>
        <w:t>算法</w:t>
      </w:r>
    </w:p>
    <w:p w14:paraId="101BBFB4" w14:textId="6C39A399" w:rsidR="000B1B9B" w:rsidRPr="00330DD7" w:rsidRDefault="000B1B9B" w:rsidP="001E5AEA">
      <w:pPr>
        <w:pStyle w:val="a5"/>
        <w:numPr>
          <w:ilvl w:val="0"/>
          <w:numId w:val="148"/>
        </w:numPr>
        <w:spacing w:line="360" w:lineRule="auto"/>
        <w:ind w:firstLineChars="0"/>
        <w:rPr>
          <w:sz w:val="24"/>
          <w:szCs w:val="24"/>
        </w:rPr>
      </w:pPr>
      <w:r w:rsidRPr="00330DD7">
        <w:rPr>
          <w:rFonts w:hint="eastAsia"/>
          <w:sz w:val="24"/>
          <w:szCs w:val="24"/>
        </w:rPr>
        <w:t>根据</w:t>
      </w:r>
      <w:r w:rsidR="004E785D">
        <w:rPr>
          <w:rFonts w:hint="eastAsia"/>
          <w:sz w:val="24"/>
          <w:szCs w:val="24"/>
        </w:rPr>
        <w:t>处理人</w:t>
      </w:r>
      <w:r w:rsidRPr="00330DD7">
        <w:rPr>
          <w:rFonts w:hint="eastAsia"/>
          <w:sz w:val="24"/>
          <w:szCs w:val="24"/>
        </w:rPr>
        <w:t>ID</w:t>
      </w:r>
      <w:r w:rsidRPr="00330DD7">
        <w:rPr>
          <w:sz w:val="24"/>
          <w:szCs w:val="24"/>
        </w:rPr>
        <w:t xml:space="preserve"> </w:t>
      </w:r>
      <w:r w:rsidRPr="00330DD7">
        <w:rPr>
          <w:rFonts w:hint="eastAsia"/>
          <w:sz w:val="24"/>
          <w:szCs w:val="24"/>
        </w:rPr>
        <w:t>到</w:t>
      </w:r>
      <w:r w:rsidRPr="00330DD7">
        <w:rPr>
          <w:rFonts w:hint="eastAsia"/>
          <w:sz w:val="24"/>
          <w:szCs w:val="24"/>
        </w:rPr>
        <w:t>ORACLE</w:t>
      </w:r>
      <w:r w:rsidRPr="00330DD7">
        <w:rPr>
          <w:rFonts w:hint="eastAsia"/>
          <w:sz w:val="24"/>
          <w:szCs w:val="24"/>
        </w:rPr>
        <w:t>的</w:t>
      </w:r>
      <w:r w:rsidRPr="00C95DC4">
        <w:rPr>
          <w:sz w:val="24"/>
          <w:szCs w:val="24"/>
        </w:rPr>
        <w:t>DM_ORGNIZATION</w:t>
      </w:r>
      <w:r>
        <w:rPr>
          <w:rFonts w:hint="eastAsia"/>
          <w:sz w:val="24"/>
          <w:szCs w:val="24"/>
        </w:rPr>
        <w:t>表</w:t>
      </w:r>
      <w:r w:rsidRPr="00330DD7">
        <w:rPr>
          <w:rFonts w:hint="eastAsia"/>
          <w:sz w:val="24"/>
          <w:szCs w:val="24"/>
        </w:rPr>
        <w:t>提取数据</w:t>
      </w:r>
      <w:r w:rsidRPr="00330DD7">
        <w:rPr>
          <w:rFonts w:hint="eastAsia"/>
          <w:sz w:val="24"/>
          <w:szCs w:val="24"/>
        </w:rPr>
        <w:t>SQL:</w:t>
      </w:r>
    </w:p>
    <w:p w14:paraId="13960647" w14:textId="705720AE" w:rsidR="000B1B9B" w:rsidRPr="00330DD7" w:rsidRDefault="000B1B9B" w:rsidP="000B1B9B">
      <w:pPr>
        <w:pStyle w:val="a5"/>
        <w:spacing w:line="360" w:lineRule="auto"/>
        <w:ind w:left="360" w:firstLineChars="0" w:firstLine="0"/>
        <w:rPr>
          <w:sz w:val="24"/>
          <w:szCs w:val="24"/>
        </w:rPr>
      </w:pPr>
      <w:r>
        <w:rPr>
          <w:rFonts w:hint="eastAsia"/>
          <w:sz w:val="24"/>
          <w:szCs w:val="24"/>
        </w:rPr>
        <w:t xml:space="preserve">Select  CODE from </w:t>
      </w:r>
      <w:r w:rsidRPr="00C95DC4">
        <w:rPr>
          <w:sz w:val="24"/>
          <w:szCs w:val="24"/>
        </w:rPr>
        <w:t>DM_ORGNIZATION</w:t>
      </w:r>
      <w:r>
        <w:rPr>
          <w:rFonts w:hint="eastAsia"/>
          <w:sz w:val="24"/>
          <w:szCs w:val="24"/>
        </w:rPr>
        <w:t xml:space="preserve"> where ID=&amp;</w:t>
      </w:r>
      <w:r w:rsidR="004E785D">
        <w:rPr>
          <w:rFonts w:hint="eastAsia"/>
          <w:sz w:val="24"/>
          <w:szCs w:val="24"/>
        </w:rPr>
        <w:t>处理人</w:t>
      </w:r>
      <w:r w:rsidRPr="00C95DC4">
        <w:rPr>
          <w:rFonts w:hint="eastAsia"/>
          <w:sz w:val="24"/>
          <w:szCs w:val="24"/>
        </w:rPr>
        <w:t>所在机构</w:t>
      </w:r>
      <w:r w:rsidRPr="00C95DC4">
        <w:rPr>
          <w:rFonts w:hint="eastAsia"/>
          <w:sz w:val="24"/>
          <w:szCs w:val="24"/>
        </w:rPr>
        <w:t>ID</w:t>
      </w:r>
      <w:r>
        <w:rPr>
          <w:rFonts w:hint="eastAsia"/>
          <w:sz w:val="24"/>
          <w:szCs w:val="24"/>
        </w:rPr>
        <w:t>；</w:t>
      </w:r>
    </w:p>
    <w:p w14:paraId="2496D442" w14:textId="77777777" w:rsidR="000B1B9B" w:rsidRDefault="000B1B9B" w:rsidP="00C95DC4"/>
    <w:p w14:paraId="4959BAEC" w14:textId="77777777" w:rsidR="000B1B9B" w:rsidRPr="00C95DC4" w:rsidRDefault="000B1B9B" w:rsidP="00C95DC4"/>
    <w:p w14:paraId="075CB290" w14:textId="2A3491C2" w:rsidR="00C13396" w:rsidRDefault="004E785D" w:rsidP="00592FAD">
      <w:pPr>
        <w:pStyle w:val="3"/>
      </w:pPr>
      <w:bookmarkStart w:id="247" w:name="_施工人员所属地区编码(SVR_DEALMAN_AREA_CODE_)"/>
      <w:bookmarkEnd w:id="247"/>
      <w:r>
        <w:rPr>
          <w:rFonts w:hint="eastAsia"/>
        </w:rPr>
        <w:lastRenderedPageBreak/>
        <w:t>处理人</w:t>
      </w:r>
      <w:r w:rsidR="00592FAD" w:rsidRPr="00592FAD">
        <w:rPr>
          <w:rFonts w:hint="eastAsia"/>
        </w:rPr>
        <w:t>所属</w:t>
      </w:r>
      <w:r w:rsidR="00592FAD" w:rsidRPr="00592FAD">
        <w:rPr>
          <w:rFonts w:ascii="宋体" w:eastAsia="宋体" w:cs="宋体" w:hint="eastAsia"/>
          <w:color w:val="000000"/>
          <w:kern w:val="0"/>
        </w:rPr>
        <w:t>地区</w:t>
      </w:r>
      <w:r w:rsidR="00592FAD" w:rsidRPr="00592FAD">
        <w:rPr>
          <w:rFonts w:hint="eastAsia"/>
        </w:rPr>
        <w:t>编码</w:t>
      </w:r>
      <w:r w:rsidR="00592FAD" w:rsidRPr="00592FAD">
        <w:rPr>
          <w:rFonts w:hint="eastAsia"/>
        </w:rPr>
        <w:t>(SVR_DEALMAN_AREA_</w:t>
      </w:r>
      <w:commentRangeStart w:id="248"/>
      <w:r w:rsidR="00592FAD" w:rsidRPr="00592FAD">
        <w:rPr>
          <w:rFonts w:hint="eastAsia"/>
        </w:rPr>
        <w:t>CODE</w:t>
      </w:r>
      <w:commentRangeEnd w:id="248"/>
      <w:r w:rsidR="008E5328">
        <w:rPr>
          <w:rStyle w:val="a8"/>
          <w:b w:val="0"/>
          <w:bCs w:val="0"/>
        </w:rPr>
        <w:commentReference w:id="248"/>
      </w:r>
      <w:r w:rsidR="00592FAD" w:rsidRPr="00592FAD">
        <w:rPr>
          <w:rFonts w:hint="eastAsia"/>
        </w:rPr>
        <w:t>)</w:t>
      </w:r>
    </w:p>
    <w:p w14:paraId="0A3AF623" w14:textId="77777777" w:rsidR="00592FAD" w:rsidRPr="00EB013A" w:rsidRDefault="00592FAD" w:rsidP="00592FAD">
      <w:pPr>
        <w:pStyle w:val="a5"/>
        <w:numPr>
          <w:ilvl w:val="0"/>
          <w:numId w:val="2"/>
        </w:numPr>
        <w:spacing w:line="360" w:lineRule="auto"/>
        <w:ind w:firstLineChars="0"/>
        <w:rPr>
          <w:sz w:val="24"/>
          <w:szCs w:val="24"/>
        </w:rPr>
      </w:pPr>
      <w:r w:rsidRPr="00EB013A">
        <w:rPr>
          <w:rFonts w:hint="eastAsia"/>
          <w:sz w:val="24"/>
          <w:szCs w:val="24"/>
        </w:rPr>
        <w:t>数据来源</w:t>
      </w:r>
    </w:p>
    <w:p w14:paraId="13015C8F" w14:textId="52E27347" w:rsidR="00592FAD" w:rsidRPr="00EB013A" w:rsidRDefault="00592FAD" w:rsidP="00592FAD">
      <w:pPr>
        <w:spacing w:line="360" w:lineRule="auto"/>
        <w:rPr>
          <w:sz w:val="24"/>
          <w:szCs w:val="24"/>
        </w:rPr>
      </w:pPr>
      <w:r w:rsidRPr="00EB013A">
        <w:rPr>
          <w:rFonts w:hint="eastAsia"/>
          <w:sz w:val="24"/>
          <w:szCs w:val="24"/>
        </w:rPr>
        <w:t>K-V</w:t>
      </w:r>
      <w:r w:rsidRPr="00EB013A">
        <w:rPr>
          <w:rFonts w:hint="eastAsia"/>
          <w:sz w:val="24"/>
          <w:szCs w:val="24"/>
        </w:rPr>
        <w:t>表：</w:t>
      </w:r>
      <w:r>
        <w:rPr>
          <w:rFonts w:hint="eastAsia"/>
          <w:sz w:val="24"/>
          <w:szCs w:val="24"/>
        </w:rPr>
        <w:t>开通模型</w:t>
      </w:r>
      <w:r w:rsidRPr="00EB013A">
        <w:rPr>
          <w:rFonts w:hint="eastAsia"/>
          <w:sz w:val="24"/>
          <w:szCs w:val="24"/>
        </w:rPr>
        <w:t>，对应字段：</w:t>
      </w:r>
      <w:r w:rsidR="004E785D">
        <w:rPr>
          <w:rFonts w:hint="eastAsia"/>
          <w:sz w:val="24"/>
          <w:szCs w:val="24"/>
        </w:rPr>
        <w:t>处理人</w:t>
      </w:r>
      <w:r w:rsidRPr="00C95DC4">
        <w:rPr>
          <w:rFonts w:hint="eastAsia"/>
          <w:sz w:val="24"/>
          <w:szCs w:val="24"/>
        </w:rPr>
        <w:t>所在机构</w:t>
      </w:r>
      <w:r w:rsidRPr="00C95DC4">
        <w:rPr>
          <w:rFonts w:hint="eastAsia"/>
          <w:sz w:val="24"/>
          <w:szCs w:val="24"/>
        </w:rPr>
        <w:t>ID(SVR_DEALMAN_ORG_ID)</w:t>
      </w:r>
    </w:p>
    <w:p w14:paraId="36488423" w14:textId="77777777" w:rsidR="00592FAD" w:rsidRDefault="00592FAD" w:rsidP="00592FAD">
      <w:pPr>
        <w:pStyle w:val="a5"/>
        <w:numPr>
          <w:ilvl w:val="0"/>
          <w:numId w:val="2"/>
        </w:numPr>
        <w:spacing w:line="360" w:lineRule="auto"/>
        <w:ind w:firstLineChars="0"/>
      </w:pPr>
      <w:r w:rsidRPr="00C719BC">
        <w:rPr>
          <w:rFonts w:hint="eastAsia"/>
          <w:sz w:val="24"/>
          <w:szCs w:val="24"/>
        </w:rPr>
        <w:t>算法</w:t>
      </w:r>
    </w:p>
    <w:p w14:paraId="1701F04F" w14:textId="027843CA" w:rsidR="00592FAD" w:rsidRPr="00330DD7" w:rsidRDefault="00592FAD" w:rsidP="001E5AEA">
      <w:pPr>
        <w:pStyle w:val="a5"/>
        <w:numPr>
          <w:ilvl w:val="0"/>
          <w:numId w:val="149"/>
        </w:numPr>
        <w:spacing w:line="360" w:lineRule="auto"/>
        <w:ind w:firstLineChars="0"/>
        <w:rPr>
          <w:sz w:val="24"/>
          <w:szCs w:val="24"/>
        </w:rPr>
      </w:pPr>
      <w:r w:rsidRPr="00330DD7">
        <w:rPr>
          <w:rFonts w:hint="eastAsia"/>
          <w:sz w:val="24"/>
          <w:szCs w:val="24"/>
        </w:rPr>
        <w:t>根据</w:t>
      </w:r>
      <w:r w:rsidR="004E785D">
        <w:rPr>
          <w:rFonts w:hint="eastAsia"/>
          <w:sz w:val="24"/>
          <w:szCs w:val="24"/>
        </w:rPr>
        <w:t>处理人</w:t>
      </w:r>
      <w:r w:rsidRPr="00330DD7">
        <w:rPr>
          <w:rFonts w:hint="eastAsia"/>
          <w:sz w:val="24"/>
          <w:szCs w:val="24"/>
        </w:rPr>
        <w:t>ID</w:t>
      </w:r>
      <w:r w:rsidRPr="00330DD7">
        <w:rPr>
          <w:sz w:val="24"/>
          <w:szCs w:val="24"/>
        </w:rPr>
        <w:t xml:space="preserve"> </w:t>
      </w:r>
      <w:r w:rsidRPr="00330DD7">
        <w:rPr>
          <w:rFonts w:hint="eastAsia"/>
          <w:sz w:val="24"/>
          <w:szCs w:val="24"/>
        </w:rPr>
        <w:t>到</w:t>
      </w:r>
      <w:r w:rsidRPr="00330DD7">
        <w:rPr>
          <w:rFonts w:hint="eastAsia"/>
          <w:sz w:val="24"/>
          <w:szCs w:val="24"/>
        </w:rPr>
        <w:t>ORACLE</w:t>
      </w:r>
      <w:r w:rsidRPr="00330DD7">
        <w:rPr>
          <w:rFonts w:hint="eastAsia"/>
          <w:sz w:val="24"/>
          <w:szCs w:val="24"/>
        </w:rPr>
        <w:t>的</w:t>
      </w:r>
      <w:r w:rsidRPr="00C95DC4">
        <w:rPr>
          <w:sz w:val="24"/>
          <w:szCs w:val="24"/>
        </w:rPr>
        <w:t>DM_ORGNIZATION</w:t>
      </w:r>
      <w:r>
        <w:rPr>
          <w:rFonts w:hint="eastAsia"/>
          <w:sz w:val="24"/>
          <w:szCs w:val="24"/>
        </w:rPr>
        <w:t>表</w:t>
      </w:r>
      <w:r w:rsidRPr="00330DD7">
        <w:rPr>
          <w:rFonts w:hint="eastAsia"/>
          <w:sz w:val="24"/>
          <w:szCs w:val="24"/>
        </w:rPr>
        <w:t>提取数据</w:t>
      </w:r>
      <w:r w:rsidRPr="00330DD7">
        <w:rPr>
          <w:rFonts w:hint="eastAsia"/>
          <w:sz w:val="24"/>
          <w:szCs w:val="24"/>
        </w:rPr>
        <w:t>SQL:</w:t>
      </w:r>
    </w:p>
    <w:p w14:paraId="406CC604" w14:textId="125AD2A4" w:rsidR="00592FAD" w:rsidRPr="00592FAD" w:rsidRDefault="00592FAD" w:rsidP="00592FAD">
      <w:pPr>
        <w:spacing w:line="360" w:lineRule="auto"/>
      </w:pPr>
      <w:r>
        <w:rPr>
          <w:rFonts w:hint="eastAsia"/>
          <w:sz w:val="24"/>
          <w:szCs w:val="24"/>
        </w:rPr>
        <w:t xml:space="preserve">Select  </w:t>
      </w:r>
      <w:r w:rsidRPr="00592FAD">
        <w:rPr>
          <w:sz w:val="24"/>
          <w:szCs w:val="24"/>
        </w:rPr>
        <w:t>AREA_CODE</w:t>
      </w:r>
      <w:r>
        <w:rPr>
          <w:rFonts w:hint="eastAsia"/>
          <w:sz w:val="24"/>
          <w:szCs w:val="24"/>
        </w:rPr>
        <w:t xml:space="preserve">  from </w:t>
      </w:r>
      <w:r w:rsidRPr="00C95DC4">
        <w:rPr>
          <w:sz w:val="24"/>
          <w:szCs w:val="24"/>
        </w:rPr>
        <w:t>DM_ORGNIZATION</w:t>
      </w:r>
      <w:r>
        <w:rPr>
          <w:rFonts w:hint="eastAsia"/>
          <w:sz w:val="24"/>
          <w:szCs w:val="24"/>
        </w:rPr>
        <w:t xml:space="preserve"> where ID=&amp;</w:t>
      </w:r>
      <w:r w:rsidR="004E785D">
        <w:rPr>
          <w:rFonts w:hint="eastAsia"/>
          <w:sz w:val="24"/>
          <w:szCs w:val="24"/>
        </w:rPr>
        <w:t>处理人</w:t>
      </w:r>
      <w:r w:rsidRPr="00C95DC4">
        <w:rPr>
          <w:rFonts w:hint="eastAsia"/>
          <w:sz w:val="24"/>
          <w:szCs w:val="24"/>
        </w:rPr>
        <w:t>所在机构</w:t>
      </w:r>
      <w:r w:rsidRPr="00C95DC4">
        <w:rPr>
          <w:rFonts w:hint="eastAsia"/>
          <w:sz w:val="24"/>
          <w:szCs w:val="24"/>
        </w:rPr>
        <w:t>ID</w:t>
      </w:r>
      <w:r>
        <w:rPr>
          <w:rFonts w:hint="eastAsia"/>
          <w:sz w:val="24"/>
          <w:szCs w:val="24"/>
        </w:rPr>
        <w:t>;</w:t>
      </w:r>
    </w:p>
    <w:p w14:paraId="27F54D96" w14:textId="62A94706" w:rsidR="00C13396" w:rsidRDefault="005622BE" w:rsidP="00C13396">
      <w:pPr>
        <w:pStyle w:val="3"/>
        <w:rPr>
          <w:rFonts w:ascii="宋体" w:eastAsia="宋体" w:cs="宋体"/>
          <w:color w:val="000000"/>
          <w:kern w:val="0"/>
        </w:rPr>
      </w:pPr>
      <w:bookmarkStart w:id="249" w:name="_第一次资源配置_工单的回单时间(RS_FIRST__RETURN_TI"/>
      <w:bookmarkEnd w:id="249"/>
      <w:r>
        <w:rPr>
          <w:rFonts w:ascii="宋体" w:eastAsia="宋体" w:cs="宋体" w:hint="eastAsia"/>
          <w:color w:val="000000"/>
          <w:kern w:val="0"/>
        </w:rPr>
        <w:t>正常</w:t>
      </w:r>
      <w:r w:rsidR="00C13396" w:rsidRPr="00C13396">
        <w:rPr>
          <w:rFonts w:ascii="宋体" w:eastAsia="宋体" w:cs="宋体" w:hint="eastAsia"/>
          <w:color w:val="000000"/>
          <w:kern w:val="0"/>
        </w:rPr>
        <w:t>资源</w:t>
      </w:r>
      <w:commentRangeStart w:id="250"/>
      <w:r w:rsidR="00C13396" w:rsidRPr="00C13396">
        <w:rPr>
          <w:rFonts w:ascii="宋体" w:eastAsia="宋体" w:cs="宋体" w:hint="eastAsia"/>
          <w:color w:val="000000"/>
          <w:kern w:val="0"/>
        </w:rPr>
        <w:t>配置</w:t>
      </w:r>
      <w:commentRangeEnd w:id="250"/>
      <w:r w:rsidR="008E5328">
        <w:rPr>
          <w:rStyle w:val="a8"/>
          <w:b w:val="0"/>
          <w:bCs w:val="0"/>
        </w:rPr>
        <w:commentReference w:id="250"/>
      </w:r>
      <w:r w:rsidR="00C13396" w:rsidRPr="00C13396">
        <w:rPr>
          <w:rFonts w:ascii="宋体" w:eastAsia="宋体" w:cs="宋体" w:hint="eastAsia"/>
          <w:color w:val="000000"/>
          <w:kern w:val="0"/>
        </w:rPr>
        <w:t>工单的回单时间(RS_FIRST_ RETURN_TIME)</w:t>
      </w:r>
    </w:p>
    <w:p w14:paraId="08AE4DEF" w14:textId="77777777" w:rsidR="00D00CAE" w:rsidRPr="00EB013A" w:rsidRDefault="00D00CAE" w:rsidP="00D00CAE">
      <w:pPr>
        <w:pStyle w:val="a5"/>
        <w:numPr>
          <w:ilvl w:val="0"/>
          <w:numId w:val="2"/>
        </w:numPr>
        <w:spacing w:line="360" w:lineRule="auto"/>
        <w:ind w:firstLineChars="0"/>
        <w:rPr>
          <w:sz w:val="24"/>
          <w:szCs w:val="24"/>
        </w:rPr>
      </w:pPr>
      <w:r w:rsidRPr="00EB013A">
        <w:rPr>
          <w:rFonts w:hint="eastAsia"/>
          <w:sz w:val="24"/>
          <w:szCs w:val="24"/>
        </w:rPr>
        <w:t>数据来源</w:t>
      </w:r>
    </w:p>
    <w:p w14:paraId="21F08685" w14:textId="77777777" w:rsidR="00D00CAE" w:rsidRPr="00EB013A" w:rsidRDefault="00D00CAE" w:rsidP="00D00CAE">
      <w:pPr>
        <w:spacing w:line="360" w:lineRule="auto"/>
        <w:rPr>
          <w:sz w:val="24"/>
          <w:szCs w:val="24"/>
        </w:rPr>
      </w:pPr>
      <w:r w:rsidRPr="00EB013A">
        <w:rPr>
          <w:rFonts w:hint="eastAsia"/>
          <w:sz w:val="24"/>
          <w:szCs w:val="24"/>
        </w:rPr>
        <w:t>K-V</w:t>
      </w:r>
      <w:r w:rsidRPr="00EB013A">
        <w:rPr>
          <w:rFonts w:hint="eastAsia"/>
          <w:sz w:val="24"/>
          <w:szCs w:val="24"/>
        </w:rPr>
        <w:t>表：</w:t>
      </w:r>
      <w:r>
        <w:rPr>
          <w:rFonts w:hint="eastAsia"/>
          <w:sz w:val="24"/>
          <w:szCs w:val="24"/>
        </w:rPr>
        <w:t>开通模型</w:t>
      </w:r>
      <w:r w:rsidRPr="00EB013A">
        <w:rPr>
          <w:rFonts w:hint="eastAsia"/>
          <w:sz w:val="24"/>
          <w:szCs w:val="24"/>
        </w:rPr>
        <w:t>，对应字段：</w:t>
      </w:r>
      <w:r w:rsidR="00EC4693" w:rsidRPr="00A74CFA">
        <w:rPr>
          <w:rFonts w:hint="eastAsia"/>
          <w:sz w:val="24"/>
          <w:szCs w:val="24"/>
        </w:rPr>
        <w:t>回单时间（</w:t>
      </w:r>
      <w:r w:rsidR="00EC4693" w:rsidRPr="00A74CFA">
        <w:rPr>
          <w:rFonts w:hint="eastAsia"/>
          <w:sz w:val="24"/>
          <w:szCs w:val="24"/>
        </w:rPr>
        <w:t>RETURN_TIME</w:t>
      </w:r>
      <w:r w:rsidR="00EC4693" w:rsidRPr="00A74CFA">
        <w:rPr>
          <w:rFonts w:hint="eastAsia"/>
          <w:sz w:val="24"/>
          <w:szCs w:val="24"/>
        </w:rPr>
        <w:t>）</w:t>
      </w:r>
    </w:p>
    <w:p w14:paraId="236554BD" w14:textId="77777777" w:rsidR="00D00CAE" w:rsidRDefault="00D00CAE" w:rsidP="00D00CAE">
      <w:pPr>
        <w:pStyle w:val="a5"/>
        <w:numPr>
          <w:ilvl w:val="0"/>
          <w:numId w:val="2"/>
        </w:numPr>
        <w:spacing w:line="360" w:lineRule="auto"/>
        <w:ind w:firstLineChars="0"/>
      </w:pPr>
      <w:r w:rsidRPr="00C719BC">
        <w:rPr>
          <w:rFonts w:hint="eastAsia"/>
          <w:sz w:val="24"/>
          <w:szCs w:val="24"/>
        </w:rPr>
        <w:t>算法</w:t>
      </w:r>
    </w:p>
    <w:p w14:paraId="0170A7E3" w14:textId="0712A5A2" w:rsidR="00EC4F41" w:rsidRPr="00A74CFA" w:rsidRDefault="00D00CAE" w:rsidP="00D00CAE">
      <w:pPr>
        <w:spacing w:line="360" w:lineRule="auto"/>
        <w:rPr>
          <w:sz w:val="24"/>
          <w:szCs w:val="24"/>
        </w:rPr>
      </w:pPr>
      <w:r w:rsidRPr="00A74CFA">
        <w:rPr>
          <w:rFonts w:hint="eastAsia"/>
          <w:sz w:val="24"/>
          <w:szCs w:val="24"/>
        </w:rPr>
        <w:t>1</w:t>
      </w:r>
      <w:r w:rsidRPr="00A74CFA">
        <w:rPr>
          <w:rFonts w:hint="eastAsia"/>
          <w:sz w:val="24"/>
          <w:szCs w:val="24"/>
        </w:rPr>
        <w:t>、</w:t>
      </w:r>
      <w:r w:rsidR="00A74CFA" w:rsidRPr="0046773B">
        <w:rPr>
          <w:rFonts w:hint="eastAsia"/>
          <w:sz w:val="24"/>
          <w:szCs w:val="24"/>
        </w:rPr>
        <w:t>针对</w:t>
      </w:r>
      <w:r w:rsidR="00A74CFA">
        <w:rPr>
          <w:rFonts w:hint="eastAsia"/>
          <w:sz w:val="24"/>
          <w:szCs w:val="24"/>
        </w:rPr>
        <w:t>业务单规格为定单（</w:t>
      </w:r>
      <w:r w:rsidR="00A74CFA" w:rsidRPr="004D37AF">
        <w:rPr>
          <w:sz w:val="24"/>
          <w:szCs w:val="24"/>
        </w:rPr>
        <w:t>301010000</w:t>
      </w:r>
      <w:r w:rsidR="00A74CFA">
        <w:rPr>
          <w:rFonts w:hint="eastAsia"/>
          <w:sz w:val="24"/>
          <w:szCs w:val="24"/>
        </w:rPr>
        <w:t>2</w:t>
      </w:r>
      <w:r w:rsidR="00A74CFA">
        <w:rPr>
          <w:rFonts w:hint="eastAsia"/>
          <w:sz w:val="24"/>
          <w:szCs w:val="24"/>
        </w:rPr>
        <w:t>）进行处理，</w:t>
      </w:r>
      <w:r w:rsidR="00A74CFA" w:rsidRPr="005E1391">
        <w:rPr>
          <w:rFonts w:hint="eastAsia"/>
          <w:sz w:val="24"/>
          <w:szCs w:val="24"/>
        </w:rPr>
        <w:t>根据开通工单的所属服务定单编码，</w:t>
      </w:r>
      <w:r w:rsidR="00DF475B">
        <w:rPr>
          <w:rFonts w:hint="eastAsia"/>
          <w:sz w:val="24"/>
          <w:szCs w:val="24"/>
        </w:rPr>
        <w:t>取资源工单</w:t>
      </w:r>
      <w:r w:rsidR="00DF475B">
        <w:rPr>
          <w:rFonts w:hint="eastAsia"/>
          <w:sz w:val="24"/>
          <w:szCs w:val="24"/>
        </w:rPr>
        <w:t xml:space="preserve"> </w:t>
      </w:r>
      <w:r w:rsidR="00A74CFA">
        <w:rPr>
          <w:rFonts w:hint="eastAsia"/>
          <w:sz w:val="24"/>
          <w:szCs w:val="24"/>
        </w:rPr>
        <w:t>（</w:t>
      </w:r>
      <w:r w:rsidR="00A74CFA">
        <w:rPr>
          <w:rFonts w:hint="eastAsia"/>
          <w:sz w:val="24"/>
          <w:szCs w:val="24"/>
        </w:rPr>
        <w:t>TYPE_ID=</w:t>
      </w:r>
      <w:r w:rsidR="00A74CFA" w:rsidRPr="00A17B5D">
        <w:rPr>
          <w:rFonts w:ascii="宋体" w:eastAsia="宋体" w:cs="宋体"/>
          <w:color w:val="000000"/>
          <w:kern w:val="0"/>
          <w:sz w:val="24"/>
          <w:szCs w:val="24"/>
        </w:rPr>
        <w:t xml:space="preserve"> </w:t>
      </w:r>
      <w:r w:rsidR="00DF475B">
        <w:rPr>
          <w:rFonts w:ascii="宋体" w:eastAsia="宋体" w:cs="宋体"/>
          <w:color w:val="000000"/>
          <w:kern w:val="0"/>
          <w:sz w:val="24"/>
          <w:szCs w:val="24"/>
        </w:rPr>
        <w:t>1000080</w:t>
      </w:r>
      <w:r w:rsidR="00A74CFA">
        <w:rPr>
          <w:rFonts w:hint="eastAsia"/>
          <w:sz w:val="24"/>
          <w:szCs w:val="24"/>
        </w:rPr>
        <w:t>）</w:t>
      </w:r>
      <w:r w:rsidR="00651695">
        <w:rPr>
          <w:rFonts w:hint="eastAsia"/>
          <w:sz w:val="24"/>
          <w:szCs w:val="24"/>
        </w:rPr>
        <w:t>并且</w:t>
      </w:r>
      <w:r w:rsidR="00651695" w:rsidRPr="00651695">
        <w:rPr>
          <w:rFonts w:hint="eastAsia"/>
          <w:sz w:val="24"/>
          <w:szCs w:val="24"/>
        </w:rPr>
        <w:t>一级退单原因编码</w:t>
      </w:r>
      <w:r w:rsidR="00651695" w:rsidRPr="00651695">
        <w:rPr>
          <w:rFonts w:hint="eastAsia"/>
          <w:sz w:val="24"/>
          <w:szCs w:val="24"/>
        </w:rPr>
        <w:t>(CHARGEBACK_REASON_ID_A)</w:t>
      </w:r>
      <w:r w:rsidR="008F3063">
        <w:rPr>
          <w:rFonts w:hint="eastAsia"/>
          <w:sz w:val="24"/>
          <w:szCs w:val="24"/>
        </w:rPr>
        <w:t>不等于</w:t>
      </w:r>
      <w:r w:rsidR="008F3063" w:rsidRPr="008F3063">
        <w:rPr>
          <w:rFonts w:hint="eastAsia"/>
          <w:sz w:val="24"/>
          <w:szCs w:val="24"/>
        </w:rPr>
        <w:t>（</w:t>
      </w:r>
      <w:r w:rsidR="008F3063" w:rsidRPr="008F3063">
        <w:rPr>
          <w:rFonts w:hint="eastAsia"/>
          <w:sz w:val="24"/>
          <w:szCs w:val="24"/>
        </w:rPr>
        <w:t>810000464000000000000050</w:t>
      </w:r>
      <w:r w:rsidR="008F3063" w:rsidRPr="008F3063">
        <w:rPr>
          <w:rFonts w:hint="eastAsia"/>
          <w:sz w:val="24"/>
          <w:szCs w:val="24"/>
        </w:rPr>
        <w:t>、</w:t>
      </w:r>
      <w:r w:rsidR="008F3063" w:rsidRPr="008F3063">
        <w:rPr>
          <w:rFonts w:hint="eastAsia"/>
          <w:sz w:val="24"/>
          <w:szCs w:val="24"/>
        </w:rPr>
        <w:t>810000464000000000000051</w:t>
      </w:r>
      <w:r w:rsidR="008F3063" w:rsidRPr="008F3063">
        <w:rPr>
          <w:rFonts w:hint="eastAsia"/>
          <w:sz w:val="24"/>
          <w:szCs w:val="24"/>
        </w:rPr>
        <w:t>、</w:t>
      </w:r>
      <w:r w:rsidR="008F3063" w:rsidRPr="008F3063">
        <w:rPr>
          <w:rFonts w:hint="eastAsia"/>
          <w:sz w:val="24"/>
          <w:szCs w:val="24"/>
        </w:rPr>
        <w:t>810000464000000000000052</w:t>
      </w:r>
      <w:r w:rsidR="008F3063" w:rsidRPr="008F3063">
        <w:rPr>
          <w:rFonts w:hint="eastAsia"/>
          <w:sz w:val="24"/>
          <w:szCs w:val="24"/>
        </w:rPr>
        <w:t>、</w:t>
      </w:r>
      <w:r w:rsidR="008F3063" w:rsidRPr="008F3063">
        <w:rPr>
          <w:rFonts w:hint="eastAsia"/>
          <w:sz w:val="24"/>
          <w:szCs w:val="24"/>
        </w:rPr>
        <w:t>810000464000000000000053</w:t>
      </w:r>
      <w:r w:rsidR="008F3063" w:rsidRPr="008F3063">
        <w:rPr>
          <w:rFonts w:hint="eastAsia"/>
          <w:sz w:val="24"/>
          <w:szCs w:val="24"/>
        </w:rPr>
        <w:t>、</w:t>
      </w:r>
      <w:r w:rsidR="008F3063" w:rsidRPr="008F3063">
        <w:rPr>
          <w:rFonts w:hint="eastAsia"/>
          <w:sz w:val="24"/>
          <w:szCs w:val="24"/>
        </w:rPr>
        <w:t>810000464000000000000054</w:t>
      </w:r>
      <w:r w:rsidR="008F3063" w:rsidRPr="008F3063">
        <w:rPr>
          <w:rFonts w:hint="eastAsia"/>
          <w:sz w:val="24"/>
          <w:szCs w:val="24"/>
        </w:rPr>
        <w:t>、</w:t>
      </w:r>
      <w:r w:rsidR="008F3063" w:rsidRPr="008F3063">
        <w:rPr>
          <w:rFonts w:hint="eastAsia"/>
          <w:sz w:val="24"/>
          <w:szCs w:val="24"/>
        </w:rPr>
        <w:t>810000464000000000000055</w:t>
      </w:r>
      <w:r w:rsidR="008F3063" w:rsidRPr="008F3063">
        <w:rPr>
          <w:rFonts w:hint="eastAsia"/>
          <w:sz w:val="24"/>
          <w:szCs w:val="24"/>
        </w:rPr>
        <w:t>）</w:t>
      </w:r>
      <w:r w:rsidR="008F3063">
        <w:rPr>
          <w:rFonts w:hint="eastAsia"/>
          <w:sz w:val="24"/>
          <w:szCs w:val="24"/>
        </w:rPr>
        <w:t>的</w:t>
      </w:r>
      <w:r w:rsidR="00A74CFA" w:rsidRPr="00A74CFA">
        <w:rPr>
          <w:rFonts w:hint="eastAsia"/>
          <w:sz w:val="24"/>
          <w:szCs w:val="24"/>
        </w:rPr>
        <w:t>回单时间（</w:t>
      </w:r>
      <w:r w:rsidR="00A74CFA" w:rsidRPr="00A74CFA">
        <w:rPr>
          <w:rFonts w:hint="eastAsia"/>
          <w:sz w:val="24"/>
          <w:szCs w:val="24"/>
        </w:rPr>
        <w:t>RETURN_TIME</w:t>
      </w:r>
      <w:r w:rsidR="00A74CFA" w:rsidRPr="00A74CFA">
        <w:rPr>
          <w:rFonts w:hint="eastAsia"/>
          <w:sz w:val="24"/>
          <w:szCs w:val="24"/>
        </w:rPr>
        <w:t>）</w:t>
      </w:r>
      <w:r w:rsidR="00DF475B">
        <w:rPr>
          <w:rFonts w:hint="eastAsia"/>
          <w:sz w:val="24"/>
          <w:szCs w:val="24"/>
        </w:rPr>
        <w:t>的</w:t>
      </w:r>
      <w:commentRangeStart w:id="251"/>
      <w:r w:rsidR="00DF475B">
        <w:rPr>
          <w:rFonts w:hint="eastAsia"/>
          <w:sz w:val="24"/>
          <w:szCs w:val="24"/>
        </w:rPr>
        <w:t>最</w:t>
      </w:r>
      <w:r w:rsidR="008F3063">
        <w:rPr>
          <w:rFonts w:hint="eastAsia"/>
          <w:sz w:val="24"/>
          <w:szCs w:val="24"/>
        </w:rPr>
        <w:t>大</w:t>
      </w:r>
      <w:r w:rsidR="00DF475B">
        <w:rPr>
          <w:rFonts w:hint="eastAsia"/>
          <w:sz w:val="24"/>
          <w:szCs w:val="24"/>
        </w:rPr>
        <w:t>时间</w:t>
      </w:r>
      <w:commentRangeEnd w:id="251"/>
      <w:r w:rsidR="005650BE">
        <w:rPr>
          <w:rStyle w:val="a8"/>
        </w:rPr>
        <w:commentReference w:id="251"/>
      </w:r>
      <w:r w:rsidR="00DF475B">
        <w:rPr>
          <w:rFonts w:hint="eastAsia"/>
          <w:sz w:val="24"/>
          <w:szCs w:val="24"/>
        </w:rPr>
        <w:t>；</w:t>
      </w:r>
      <w:r w:rsidR="00204FEE" w:rsidRPr="00A74CFA">
        <w:rPr>
          <w:sz w:val="24"/>
          <w:szCs w:val="24"/>
        </w:rPr>
        <w:t xml:space="preserve"> </w:t>
      </w:r>
    </w:p>
    <w:p w14:paraId="59E55F0B" w14:textId="77777777" w:rsidR="00A8519A" w:rsidRDefault="00A8519A" w:rsidP="00EC4F41"/>
    <w:p w14:paraId="78511879" w14:textId="5BDF2D63" w:rsidR="004149B2" w:rsidRPr="00EC4F41" w:rsidRDefault="005622BE" w:rsidP="004149B2">
      <w:pPr>
        <w:pStyle w:val="3"/>
      </w:pPr>
      <w:r>
        <w:rPr>
          <w:rFonts w:ascii="宋体" w:eastAsia="宋体" w:cs="宋体" w:hint="eastAsia"/>
          <w:color w:val="000000"/>
          <w:kern w:val="0"/>
        </w:rPr>
        <w:t>正常</w:t>
      </w:r>
      <w:r w:rsidR="004149B2" w:rsidRPr="004149B2">
        <w:rPr>
          <w:rFonts w:hint="eastAsia"/>
        </w:rPr>
        <w:t>资源配置工单的回单时间戳</w:t>
      </w:r>
      <w:r w:rsidR="004149B2" w:rsidRPr="004149B2">
        <w:rPr>
          <w:rFonts w:hint="eastAsia"/>
        </w:rPr>
        <w:t>(RS_FIRST_ RETURN_TIMESTAMP)</w:t>
      </w:r>
    </w:p>
    <w:p w14:paraId="4F7C0FF3" w14:textId="0D95AB3F" w:rsidR="00C13396" w:rsidRDefault="005622BE" w:rsidP="00C13396">
      <w:pPr>
        <w:pStyle w:val="3"/>
        <w:rPr>
          <w:rFonts w:ascii="宋体" w:eastAsia="宋体" w:cs="宋体"/>
          <w:color w:val="000000"/>
          <w:kern w:val="0"/>
        </w:rPr>
      </w:pPr>
      <w:bookmarkStart w:id="252" w:name="_第一次资源配置工单_的接收时间(RS__FIRST_RECEIVE_T"/>
      <w:bookmarkEnd w:id="252"/>
      <w:r>
        <w:rPr>
          <w:rFonts w:ascii="宋体" w:eastAsia="宋体" w:cs="宋体" w:hint="eastAsia"/>
          <w:color w:val="000000"/>
          <w:kern w:val="0"/>
        </w:rPr>
        <w:t>正常</w:t>
      </w:r>
      <w:r w:rsidR="00C13396" w:rsidRPr="00C13396">
        <w:rPr>
          <w:rFonts w:ascii="宋体" w:eastAsia="宋体" w:cs="宋体" w:hint="eastAsia"/>
          <w:color w:val="000000"/>
          <w:kern w:val="0"/>
        </w:rPr>
        <w:t>资源配置工</w:t>
      </w:r>
      <w:commentRangeStart w:id="253"/>
      <w:r w:rsidR="00C13396" w:rsidRPr="00C13396">
        <w:rPr>
          <w:rFonts w:ascii="宋体" w:eastAsia="宋体" w:cs="宋体" w:hint="eastAsia"/>
          <w:color w:val="000000"/>
          <w:kern w:val="0"/>
        </w:rPr>
        <w:t>单</w:t>
      </w:r>
      <w:commentRangeEnd w:id="253"/>
      <w:r w:rsidR="008E5328">
        <w:rPr>
          <w:rStyle w:val="a8"/>
          <w:b w:val="0"/>
          <w:bCs w:val="0"/>
        </w:rPr>
        <w:commentReference w:id="253"/>
      </w:r>
      <w:r w:rsidR="00C13396" w:rsidRPr="00C13396">
        <w:rPr>
          <w:rFonts w:ascii="宋体" w:eastAsia="宋体" w:cs="宋体" w:hint="eastAsia"/>
          <w:color w:val="000000"/>
          <w:kern w:val="0"/>
        </w:rPr>
        <w:t>的接收时间(RS_ FIRST_RECEIVE_TIME)</w:t>
      </w:r>
    </w:p>
    <w:p w14:paraId="657CB23E" w14:textId="77777777" w:rsidR="009551DA" w:rsidRPr="00EB013A" w:rsidRDefault="009551DA" w:rsidP="009551DA">
      <w:pPr>
        <w:pStyle w:val="a5"/>
        <w:numPr>
          <w:ilvl w:val="0"/>
          <w:numId w:val="2"/>
        </w:numPr>
        <w:spacing w:line="360" w:lineRule="auto"/>
        <w:ind w:firstLineChars="0"/>
        <w:rPr>
          <w:sz w:val="24"/>
          <w:szCs w:val="24"/>
        </w:rPr>
      </w:pPr>
      <w:r w:rsidRPr="00EB013A">
        <w:rPr>
          <w:rFonts w:hint="eastAsia"/>
          <w:sz w:val="24"/>
          <w:szCs w:val="24"/>
        </w:rPr>
        <w:t>数据来源</w:t>
      </w:r>
    </w:p>
    <w:p w14:paraId="7BCEF3F9" w14:textId="77777777" w:rsidR="009551DA" w:rsidRPr="00EB013A" w:rsidRDefault="009551DA" w:rsidP="009551DA">
      <w:pPr>
        <w:spacing w:line="360" w:lineRule="auto"/>
        <w:rPr>
          <w:sz w:val="24"/>
          <w:szCs w:val="24"/>
        </w:rPr>
      </w:pPr>
      <w:r w:rsidRPr="00EB013A">
        <w:rPr>
          <w:rFonts w:hint="eastAsia"/>
          <w:sz w:val="24"/>
          <w:szCs w:val="24"/>
        </w:rPr>
        <w:t>K-V</w:t>
      </w:r>
      <w:r w:rsidRPr="00EB013A">
        <w:rPr>
          <w:rFonts w:hint="eastAsia"/>
          <w:sz w:val="24"/>
          <w:szCs w:val="24"/>
        </w:rPr>
        <w:t>表：</w:t>
      </w:r>
      <w:r>
        <w:rPr>
          <w:rFonts w:hint="eastAsia"/>
          <w:sz w:val="24"/>
          <w:szCs w:val="24"/>
        </w:rPr>
        <w:t>开通模型</w:t>
      </w:r>
      <w:r w:rsidRPr="00EB013A">
        <w:rPr>
          <w:rFonts w:hint="eastAsia"/>
          <w:sz w:val="24"/>
          <w:szCs w:val="24"/>
        </w:rPr>
        <w:t>，对应字段：</w:t>
      </w:r>
      <w:r>
        <w:rPr>
          <w:rFonts w:hint="eastAsia"/>
          <w:sz w:val="24"/>
          <w:szCs w:val="24"/>
        </w:rPr>
        <w:t>到</w:t>
      </w:r>
      <w:r w:rsidRPr="00A74CFA">
        <w:rPr>
          <w:rFonts w:hint="eastAsia"/>
          <w:sz w:val="24"/>
          <w:szCs w:val="24"/>
        </w:rPr>
        <w:t>单时间（</w:t>
      </w:r>
      <w:r>
        <w:rPr>
          <w:rFonts w:hint="eastAsia"/>
          <w:sz w:val="24"/>
          <w:szCs w:val="24"/>
        </w:rPr>
        <w:t>CREATE</w:t>
      </w:r>
      <w:r w:rsidRPr="00A74CFA">
        <w:rPr>
          <w:rFonts w:hint="eastAsia"/>
          <w:sz w:val="24"/>
          <w:szCs w:val="24"/>
        </w:rPr>
        <w:t>_TIME</w:t>
      </w:r>
      <w:r w:rsidRPr="00A74CFA">
        <w:rPr>
          <w:rFonts w:hint="eastAsia"/>
          <w:sz w:val="24"/>
          <w:szCs w:val="24"/>
        </w:rPr>
        <w:t>）</w:t>
      </w:r>
    </w:p>
    <w:p w14:paraId="4D729689" w14:textId="77777777" w:rsidR="009551DA" w:rsidRDefault="009551DA" w:rsidP="009551DA">
      <w:pPr>
        <w:pStyle w:val="a5"/>
        <w:numPr>
          <w:ilvl w:val="0"/>
          <w:numId w:val="2"/>
        </w:numPr>
        <w:spacing w:line="360" w:lineRule="auto"/>
        <w:ind w:firstLineChars="0"/>
      </w:pPr>
      <w:r w:rsidRPr="00C719BC">
        <w:rPr>
          <w:rFonts w:hint="eastAsia"/>
          <w:sz w:val="24"/>
          <w:szCs w:val="24"/>
        </w:rPr>
        <w:lastRenderedPageBreak/>
        <w:t>算法</w:t>
      </w:r>
    </w:p>
    <w:p w14:paraId="621D7946" w14:textId="28B019F2" w:rsidR="004149B2" w:rsidRPr="004149B2" w:rsidRDefault="004149B2" w:rsidP="004149B2">
      <w:pPr>
        <w:spacing w:line="360" w:lineRule="auto"/>
        <w:rPr>
          <w:sz w:val="24"/>
          <w:szCs w:val="24"/>
        </w:rPr>
      </w:pPr>
      <w:r>
        <w:rPr>
          <w:rFonts w:hint="eastAsia"/>
          <w:sz w:val="24"/>
          <w:szCs w:val="24"/>
        </w:rPr>
        <w:t>1</w:t>
      </w:r>
      <w:r>
        <w:rPr>
          <w:rFonts w:hint="eastAsia"/>
          <w:sz w:val="24"/>
          <w:szCs w:val="24"/>
        </w:rPr>
        <w:t>、</w:t>
      </w:r>
      <w:r w:rsidR="009551DA" w:rsidRPr="004149B2">
        <w:rPr>
          <w:rFonts w:hint="eastAsia"/>
          <w:sz w:val="24"/>
          <w:szCs w:val="24"/>
        </w:rPr>
        <w:t>业务单规格为定单（</w:t>
      </w:r>
      <w:r w:rsidR="009551DA" w:rsidRPr="004149B2">
        <w:rPr>
          <w:sz w:val="24"/>
          <w:szCs w:val="24"/>
        </w:rPr>
        <w:t>301010000</w:t>
      </w:r>
      <w:r w:rsidR="009551DA" w:rsidRPr="004149B2">
        <w:rPr>
          <w:rFonts w:hint="eastAsia"/>
          <w:sz w:val="24"/>
          <w:szCs w:val="24"/>
        </w:rPr>
        <w:t>2</w:t>
      </w:r>
      <w:r w:rsidR="009551DA" w:rsidRPr="004149B2">
        <w:rPr>
          <w:rFonts w:hint="eastAsia"/>
          <w:sz w:val="24"/>
          <w:szCs w:val="24"/>
        </w:rPr>
        <w:t>）进行处理，根据开通工单的所属服务定单编码，取资源工单</w:t>
      </w:r>
      <w:r w:rsidR="009551DA" w:rsidRPr="004149B2">
        <w:rPr>
          <w:rFonts w:hint="eastAsia"/>
          <w:sz w:val="24"/>
          <w:szCs w:val="24"/>
        </w:rPr>
        <w:t xml:space="preserve"> </w:t>
      </w:r>
      <w:r w:rsidR="009551DA" w:rsidRPr="004149B2">
        <w:rPr>
          <w:rFonts w:hint="eastAsia"/>
          <w:sz w:val="24"/>
          <w:szCs w:val="24"/>
        </w:rPr>
        <w:t>（</w:t>
      </w:r>
      <w:r w:rsidR="009551DA" w:rsidRPr="004149B2">
        <w:rPr>
          <w:rFonts w:hint="eastAsia"/>
          <w:sz w:val="24"/>
          <w:szCs w:val="24"/>
        </w:rPr>
        <w:t>TYPE_ID=</w:t>
      </w:r>
      <w:r w:rsidR="009551DA" w:rsidRPr="004149B2">
        <w:rPr>
          <w:rFonts w:ascii="宋体" w:eastAsia="宋体" w:cs="宋体"/>
          <w:color w:val="000000"/>
          <w:kern w:val="0"/>
          <w:sz w:val="24"/>
          <w:szCs w:val="24"/>
        </w:rPr>
        <w:t xml:space="preserve"> 1000080</w:t>
      </w:r>
      <w:r w:rsidR="00762CA8">
        <w:rPr>
          <w:rFonts w:hint="eastAsia"/>
          <w:sz w:val="24"/>
          <w:szCs w:val="24"/>
        </w:rPr>
        <w:t>）并且</w:t>
      </w:r>
      <w:r w:rsidR="00762CA8" w:rsidRPr="00651695">
        <w:rPr>
          <w:rFonts w:hint="eastAsia"/>
          <w:sz w:val="24"/>
          <w:szCs w:val="24"/>
        </w:rPr>
        <w:t>一级退单原因编码</w:t>
      </w:r>
      <w:r w:rsidR="00762CA8" w:rsidRPr="00651695">
        <w:rPr>
          <w:rFonts w:hint="eastAsia"/>
          <w:sz w:val="24"/>
          <w:szCs w:val="24"/>
        </w:rPr>
        <w:t>(CHARGEBACK_REASON_ID_A)</w:t>
      </w:r>
      <w:r w:rsidR="00762CA8">
        <w:rPr>
          <w:rFonts w:hint="eastAsia"/>
          <w:sz w:val="24"/>
          <w:szCs w:val="24"/>
        </w:rPr>
        <w:t>不等于</w:t>
      </w:r>
      <w:r w:rsidR="00762CA8" w:rsidRPr="008F3063">
        <w:rPr>
          <w:rFonts w:hint="eastAsia"/>
          <w:sz w:val="24"/>
          <w:szCs w:val="24"/>
        </w:rPr>
        <w:t>（</w:t>
      </w:r>
      <w:r w:rsidR="00762CA8" w:rsidRPr="008F3063">
        <w:rPr>
          <w:rFonts w:hint="eastAsia"/>
          <w:sz w:val="24"/>
          <w:szCs w:val="24"/>
        </w:rPr>
        <w:t>810000464000000000000050</w:t>
      </w:r>
      <w:r w:rsidR="00762CA8" w:rsidRPr="008F3063">
        <w:rPr>
          <w:rFonts w:hint="eastAsia"/>
          <w:sz w:val="24"/>
          <w:szCs w:val="24"/>
        </w:rPr>
        <w:t>、</w:t>
      </w:r>
      <w:r w:rsidR="00762CA8" w:rsidRPr="008F3063">
        <w:rPr>
          <w:rFonts w:hint="eastAsia"/>
          <w:sz w:val="24"/>
          <w:szCs w:val="24"/>
        </w:rPr>
        <w:t>810000464000000000000051</w:t>
      </w:r>
      <w:r w:rsidR="00762CA8" w:rsidRPr="008F3063">
        <w:rPr>
          <w:rFonts w:hint="eastAsia"/>
          <w:sz w:val="24"/>
          <w:szCs w:val="24"/>
        </w:rPr>
        <w:t>、</w:t>
      </w:r>
      <w:r w:rsidR="00762CA8" w:rsidRPr="008F3063">
        <w:rPr>
          <w:rFonts w:hint="eastAsia"/>
          <w:sz w:val="24"/>
          <w:szCs w:val="24"/>
        </w:rPr>
        <w:t>810000464000000000000052</w:t>
      </w:r>
      <w:r w:rsidR="00762CA8" w:rsidRPr="008F3063">
        <w:rPr>
          <w:rFonts w:hint="eastAsia"/>
          <w:sz w:val="24"/>
          <w:szCs w:val="24"/>
        </w:rPr>
        <w:t>、</w:t>
      </w:r>
      <w:r w:rsidR="00762CA8" w:rsidRPr="008F3063">
        <w:rPr>
          <w:rFonts w:hint="eastAsia"/>
          <w:sz w:val="24"/>
          <w:szCs w:val="24"/>
        </w:rPr>
        <w:t>810000464000000000000053</w:t>
      </w:r>
      <w:r w:rsidR="00762CA8" w:rsidRPr="008F3063">
        <w:rPr>
          <w:rFonts w:hint="eastAsia"/>
          <w:sz w:val="24"/>
          <w:szCs w:val="24"/>
        </w:rPr>
        <w:t>、</w:t>
      </w:r>
      <w:r w:rsidR="00762CA8" w:rsidRPr="008F3063">
        <w:rPr>
          <w:rFonts w:hint="eastAsia"/>
          <w:sz w:val="24"/>
          <w:szCs w:val="24"/>
        </w:rPr>
        <w:t>810000464000000000000054</w:t>
      </w:r>
      <w:r w:rsidR="00762CA8" w:rsidRPr="008F3063">
        <w:rPr>
          <w:rFonts w:hint="eastAsia"/>
          <w:sz w:val="24"/>
          <w:szCs w:val="24"/>
        </w:rPr>
        <w:t>、</w:t>
      </w:r>
      <w:r w:rsidR="00762CA8" w:rsidRPr="008F3063">
        <w:rPr>
          <w:rFonts w:hint="eastAsia"/>
          <w:sz w:val="24"/>
          <w:szCs w:val="24"/>
        </w:rPr>
        <w:t>810000464000000000000055</w:t>
      </w:r>
      <w:r w:rsidR="00762CA8" w:rsidRPr="008F3063">
        <w:rPr>
          <w:rFonts w:hint="eastAsia"/>
          <w:sz w:val="24"/>
          <w:szCs w:val="24"/>
        </w:rPr>
        <w:t>）</w:t>
      </w:r>
      <w:r w:rsidR="00762CA8">
        <w:rPr>
          <w:rFonts w:hint="eastAsia"/>
          <w:sz w:val="24"/>
          <w:szCs w:val="24"/>
        </w:rPr>
        <w:t>的</w:t>
      </w:r>
      <w:r w:rsidR="009551DA" w:rsidRPr="004149B2">
        <w:rPr>
          <w:rFonts w:hint="eastAsia"/>
          <w:sz w:val="24"/>
          <w:szCs w:val="24"/>
        </w:rPr>
        <w:t>到单时间（</w:t>
      </w:r>
      <w:r w:rsidR="009551DA" w:rsidRPr="004149B2">
        <w:rPr>
          <w:rFonts w:hint="eastAsia"/>
          <w:sz w:val="24"/>
          <w:szCs w:val="24"/>
        </w:rPr>
        <w:t>CREATE_TIME</w:t>
      </w:r>
      <w:r w:rsidR="009551DA" w:rsidRPr="004149B2">
        <w:rPr>
          <w:rFonts w:hint="eastAsia"/>
          <w:sz w:val="24"/>
          <w:szCs w:val="24"/>
        </w:rPr>
        <w:t>）的最</w:t>
      </w:r>
      <w:r w:rsidR="00E46628">
        <w:rPr>
          <w:rFonts w:hint="eastAsia"/>
          <w:sz w:val="24"/>
          <w:szCs w:val="24"/>
        </w:rPr>
        <w:t>大</w:t>
      </w:r>
      <w:r w:rsidR="009551DA" w:rsidRPr="004149B2">
        <w:rPr>
          <w:rFonts w:hint="eastAsia"/>
          <w:sz w:val="24"/>
          <w:szCs w:val="24"/>
        </w:rPr>
        <w:t>时间；；</w:t>
      </w:r>
    </w:p>
    <w:p w14:paraId="081C1F5E" w14:textId="7C7EFE97" w:rsidR="0054332C" w:rsidRDefault="005622BE" w:rsidP="004149B2">
      <w:pPr>
        <w:pStyle w:val="3"/>
      </w:pPr>
      <w:r>
        <w:rPr>
          <w:rFonts w:ascii="宋体" w:eastAsia="宋体" w:cs="宋体" w:hint="eastAsia"/>
          <w:color w:val="000000"/>
          <w:kern w:val="0"/>
        </w:rPr>
        <w:t>正常</w:t>
      </w:r>
      <w:r w:rsidR="004149B2" w:rsidRPr="004149B2">
        <w:rPr>
          <w:rFonts w:hint="eastAsia"/>
        </w:rPr>
        <w:t>资源</w:t>
      </w:r>
      <w:r w:rsidR="004149B2" w:rsidRPr="004149B2">
        <w:rPr>
          <w:rFonts w:ascii="宋体" w:eastAsia="宋体" w:cs="宋体" w:hint="eastAsia"/>
          <w:color w:val="000000"/>
          <w:kern w:val="0"/>
        </w:rPr>
        <w:t>配置</w:t>
      </w:r>
      <w:r w:rsidR="004149B2" w:rsidRPr="004149B2">
        <w:rPr>
          <w:rFonts w:hint="eastAsia"/>
        </w:rPr>
        <w:t>工单的接收时间戳</w:t>
      </w:r>
      <w:r w:rsidR="004149B2" w:rsidRPr="004149B2">
        <w:rPr>
          <w:rFonts w:hint="eastAsia"/>
        </w:rPr>
        <w:t>(RS_ FIRST_RECEIVE_TIMESTAMP)</w:t>
      </w:r>
    </w:p>
    <w:p w14:paraId="3CBC3135" w14:textId="77777777" w:rsidR="0054332C" w:rsidRPr="004149B2" w:rsidRDefault="0054332C"/>
    <w:p w14:paraId="794ACF28" w14:textId="77777777" w:rsidR="009551DA" w:rsidRPr="009551DA" w:rsidRDefault="009551DA" w:rsidP="009551DA"/>
    <w:p w14:paraId="1AB886DD" w14:textId="5A74C97B" w:rsidR="00C13396" w:rsidRDefault="005622BE" w:rsidP="00C13396">
      <w:pPr>
        <w:pStyle w:val="3"/>
        <w:rPr>
          <w:rFonts w:ascii="宋体" w:eastAsia="宋体" w:cs="宋体"/>
          <w:color w:val="000000"/>
          <w:kern w:val="0"/>
        </w:rPr>
      </w:pPr>
      <w:bookmarkStart w:id="254" w:name="_最后一次资源配置工_单的回单时间(RS__LAST_"/>
      <w:bookmarkEnd w:id="254"/>
      <w:r>
        <w:rPr>
          <w:rFonts w:ascii="宋体" w:eastAsia="宋体" w:cs="宋体" w:hint="eastAsia"/>
          <w:color w:val="000000"/>
          <w:kern w:val="0"/>
        </w:rPr>
        <w:t>异常</w:t>
      </w:r>
      <w:r w:rsidR="00C13396" w:rsidRPr="00C13396">
        <w:rPr>
          <w:rFonts w:ascii="宋体" w:eastAsia="宋体" w:cs="宋体" w:hint="eastAsia"/>
          <w:color w:val="000000"/>
          <w:kern w:val="0"/>
        </w:rPr>
        <w:t>资源配置</w:t>
      </w:r>
      <w:commentRangeStart w:id="255"/>
      <w:r w:rsidR="00C13396" w:rsidRPr="00C13396">
        <w:rPr>
          <w:rFonts w:ascii="宋体" w:eastAsia="宋体" w:cs="宋体" w:hint="eastAsia"/>
          <w:color w:val="000000"/>
          <w:kern w:val="0"/>
        </w:rPr>
        <w:t>工</w:t>
      </w:r>
      <w:commentRangeEnd w:id="255"/>
      <w:r w:rsidR="008E5328">
        <w:rPr>
          <w:rStyle w:val="a8"/>
          <w:b w:val="0"/>
          <w:bCs w:val="0"/>
        </w:rPr>
        <w:commentReference w:id="255"/>
      </w:r>
      <w:r w:rsidR="00C13396" w:rsidRPr="00C13396">
        <w:rPr>
          <w:rFonts w:ascii="宋体" w:eastAsia="宋体" w:cs="宋体" w:hint="eastAsia"/>
          <w:color w:val="000000"/>
          <w:kern w:val="0"/>
        </w:rPr>
        <w:t>单的回单时间</w:t>
      </w:r>
      <w:r>
        <w:rPr>
          <w:rFonts w:ascii="宋体" w:eastAsia="宋体" w:cs="宋体" w:hint="eastAsia"/>
          <w:color w:val="000000"/>
          <w:kern w:val="0"/>
        </w:rPr>
        <w:t>(RS_</w:t>
      </w:r>
      <w:r w:rsidR="00C13396" w:rsidRPr="00C13396">
        <w:rPr>
          <w:rFonts w:ascii="宋体" w:eastAsia="宋体" w:cs="宋体" w:hint="eastAsia"/>
          <w:color w:val="000000"/>
          <w:kern w:val="0"/>
        </w:rPr>
        <w:t>LAST_ RETURN_TIME)</w:t>
      </w:r>
    </w:p>
    <w:p w14:paraId="341A8023" w14:textId="77777777" w:rsidR="00354ABB" w:rsidRPr="00EB013A" w:rsidRDefault="00354ABB" w:rsidP="00354ABB">
      <w:pPr>
        <w:pStyle w:val="a5"/>
        <w:numPr>
          <w:ilvl w:val="0"/>
          <w:numId w:val="2"/>
        </w:numPr>
        <w:spacing w:line="360" w:lineRule="auto"/>
        <w:ind w:firstLineChars="0"/>
        <w:rPr>
          <w:sz w:val="24"/>
          <w:szCs w:val="24"/>
        </w:rPr>
      </w:pPr>
      <w:r w:rsidRPr="00EB013A">
        <w:rPr>
          <w:rFonts w:hint="eastAsia"/>
          <w:sz w:val="24"/>
          <w:szCs w:val="24"/>
        </w:rPr>
        <w:t>数据来源</w:t>
      </w:r>
    </w:p>
    <w:p w14:paraId="77B28CDD" w14:textId="77777777" w:rsidR="00354ABB" w:rsidRPr="00EB013A" w:rsidRDefault="00354ABB" w:rsidP="00354ABB">
      <w:pPr>
        <w:spacing w:line="360" w:lineRule="auto"/>
        <w:rPr>
          <w:sz w:val="24"/>
          <w:szCs w:val="24"/>
        </w:rPr>
      </w:pPr>
      <w:r w:rsidRPr="00EB013A">
        <w:rPr>
          <w:rFonts w:hint="eastAsia"/>
          <w:sz w:val="24"/>
          <w:szCs w:val="24"/>
        </w:rPr>
        <w:t>K-V</w:t>
      </w:r>
      <w:r w:rsidRPr="00EB013A">
        <w:rPr>
          <w:rFonts w:hint="eastAsia"/>
          <w:sz w:val="24"/>
          <w:szCs w:val="24"/>
        </w:rPr>
        <w:t>表：</w:t>
      </w:r>
      <w:r>
        <w:rPr>
          <w:rFonts w:hint="eastAsia"/>
          <w:sz w:val="24"/>
          <w:szCs w:val="24"/>
        </w:rPr>
        <w:t>开通模型</w:t>
      </w:r>
      <w:r w:rsidRPr="00EB013A">
        <w:rPr>
          <w:rFonts w:hint="eastAsia"/>
          <w:sz w:val="24"/>
          <w:szCs w:val="24"/>
        </w:rPr>
        <w:t>，对应字段：</w:t>
      </w:r>
      <w:r w:rsidR="005F4376" w:rsidRPr="00A74CFA">
        <w:rPr>
          <w:rFonts w:hint="eastAsia"/>
          <w:sz w:val="24"/>
          <w:szCs w:val="24"/>
        </w:rPr>
        <w:t>回单时间（</w:t>
      </w:r>
      <w:r w:rsidR="005F4376" w:rsidRPr="00A74CFA">
        <w:rPr>
          <w:rFonts w:hint="eastAsia"/>
          <w:sz w:val="24"/>
          <w:szCs w:val="24"/>
        </w:rPr>
        <w:t>RETURN_TIME</w:t>
      </w:r>
      <w:r w:rsidR="005F4376" w:rsidRPr="00A74CFA">
        <w:rPr>
          <w:rFonts w:hint="eastAsia"/>
          <w:sz w:val="24"/>
          <w:szCs w:val="24"/>
        </w:rPr>
        <w:t>）</w:t>
      </w:r>
    </w:p>
    <w:p w14:paraId="17D2E56F" w14:textId="77777777" w:rsidR="00354ABB" w:rsidRDefault="00354ABB" w:rsidP="00354ABB">
      <w:pPr>
        <w:pStyle w:val="a5"/>
        <w:numPr>
          <w:ilvl w:val="0"/>
          <w:numId w:val="2"/>
        </w:numPr>
        <w:spacing w:line="360" w:lineRule="auto"/>
        <w:ind w:firstLineChars="0"/>
      </w:pPr>
      <w:r w:rsidRPr="00C719BC">
        <w:rPr>
          <w:rFonts w:hint="eastAsia"/>
          <w:sz w:val="24"/>
          <w:szCs w:val="24"/>
        </w:rPr>
        <w:t>算法</w:t>
      </w:r>
    </w:p>
    <w:p w14:paraId="10B8A393" w14:textId="48FCCFC2" w:rsidR="00354ABB" w:rsidRPr="00A74CFA" w:rsidRDefault="00354ABB" w:rsidP="00354ABB">
      <w:pPr>
        <w:spacing w:line="360" w:lineRule="auto"/>
        <w:rPr>
          <w:sz w:val="24"/>
          <w:szCs w:val="24"/>
        </w:rPr>
      </w:pPr>
      <w:r w:rsidRPr="00A74CFA">
        <w:rPr>
          <w:rFonts w:hint="eastAsia"/>
          <w:sz w:val="24"/>
          <w:szCs w:val="24"/>
        </w:rPr>
        <w:t>1</w:t>
      </w:r>
      <w:r w:rsidRPr="00A74CFA">
        <w:rPr>
          <w:rFonts w:hint="eastAsia"/>
          <w:sz w:val="24"/>
          <w:szCs w:val="24"/>
        </w:rPr>
        <w:t>、</w:t>
      </w:r>
      <w:r w:rsidRPr="0046773B">
        <w:rPr>
          <w:rFonts w:hint="eastAsia"/>
          <w:sz w:val="24"/>
          <w:szCs w:val="24"/>
        </w:rPr>
        <w:t>针对</w:t>
      </w:r>
      <w:r>
        <w:rPr>
          <w:rFonts w:hint="eastAsia"/>
          <w:sz w:val="24"/>
          <w:szCs w:val="24"/>
        </w:rPr>
        <w:t>业务单规格为定单（</w:t>
      </w:r>
      <w:r w:rsidRPr="004D37AF">
        <w:rPr>
          <w:sz w:val="24"/>
          <w:szCs w:val="24"/>
        </w:rPr>
        <w:t>301010000</w:t>
      </w:r>
      <w:r>
        <w:rPr>
          <w:rFonts w:hint="eastAsia"/>
          <w:sz w:val="24"/>
          <w:szCs w:val="24"/>
        </w:rPr>
        <w:t>2</w:t>
      </w:r>
      <w:r>
        <w:rPr>
          <w:rFonts w:hint="eastAsia"/>
          <w:sz w:val="24"/>
          <w:szCs w:val="24"/>
        </w:rPr>
        <w:t>）进行处理，</w:t>
      </w:r>
      <w:r w:rsidRPr="005E1391">
        <w:rPr>
          <w:rFonts w:hint="eastAsia"/>
          <w:sz w:val="24"/>
          <w:szCs w:val="24"/>
        </w:rPr>
        <w:t>根据开通工单的所属服务定单编码，</w:t>
      </w:r>
      <w:r>
        <w:rPr>
          <w:rFonts w:hint="eastAsia"/>
          <w:sz w:val="24"/>
          <w:szCs w:val="24"/>
        </w:rPr>
        <w:t>取资源工单</w:t>
      </w:r>
      <w:r>
        <w:rPr>
          <w:rFonts w:hint="eastAsia"/>
          <w:sz w:val="24"/>
          <w:szCs w:val="24"/>
        </w:rPr>
        <w:t xml:space="preserve"> </w:t>
      </w:r>
      <w:r>
        <w:rPr>
          <w:rFonts w:hint="eastAsia"/>
          <w:sz w:val="24"/>
          <w:szCs w:val="24"/>
        </w:rPr>
        <w:t>（</w:t>
      </w:r>
      <w:r>
        <w:rPr>
          <w:rFonts w:hint="eastAsia"/>
          <w:sz w:val="24"/>
          <w:szCs w:val="24"/>
        </w:rPr>
        <w:t>TYPE_ID=</w:t>
      </w:r>
      <w:r w:rsidRPr="00A17B5D">
        <w:rPr>
          <w:rFonts w:ascii="宋体" w:eastAsia="宋体" w:cs="宋体"/>
          <w:color w:val="000000"/>
          <w:kern w:val="0"/>
          <w:sz w:val="24"/>
          <w:szCs w:val="24"/>
        </w:rPr>
        <w:t xml:space="preserve"> </w:t>
      </w:r>
      <w:r>
        <w:rPr>
          <w:rFonts w:ascii="宋体" w:eastAsia="宋体" w:cs="宋体"/>
          <w:color w:val="000000"/>
          <w:kern w:val="0"/>
          <w:sz w:val="24"/>
          <w:szCs w:val="24"/>
        </w:rPr>
        <w:t>1000080</w:t>
      </w:r>
      <w:r>
        <w:rPr>
          <w:rFonts w:hint="eastAsia"/>
          <w:sz w:val="24"/>
          <w:szCs w:val="24"/>
        </w:rPr>
        <w:t>）</w:t>
      </w:r>
      <w:r w:rsidR="00F508B1">
        <w:rPr>
          <w:rFonts w:hint="eastAsia"/>
          <w:sz w:val="24"/>
          <w:szCs w:val="24"/>
        </w:rPr>
        <w:t>并且</w:t>
      </w:r>
      <w:r w:rsidR="00F508B1" w:rsidRPr="00651695">
        <w:rPr>
          <w:rFonts w:hint="eastAsia"/>
          <w:sz w:val="24"/>
          <w:szCs w:val="24"/>
        </w:rPr>
        <w:t>一级退单原因编码</w:t>
      </w:r>
      <w:r w:rsidR="00F508B1" w:rsidRPr="00651695">
        <w:rPr>
          <w:rFonts w:hint="eastAsia"/>
          <w:sz w:val="24"/>
          <w:szCs w:val="24"/>
        </w:rPr>
        <w:t>(CHARGEBACK_REASON_ID_A)</w:t>
      </w:r>
      <w:r w:rsidR="00F508B1">
        <w:rPr>
          <w:rFonts w:hint="eastAsia"/>
          <w:sz w:val="24"/>
          <w:szCs w:val="24"/>
        </w:rPr>
        <w:t>等于</w:t>
      </w:r>
      <w:r w:rsidR="00F508B1" w:rsidRPr="008F3063">
        <w:rPr>
          <w:rFonts w:hint="eastAsia"/>
          <w:sz w:val="24"/>
          <w:szCs w:val="24"/>
        </w:rPr>
        <w:t>（</w:t>
      </w:r>
      <w:r w:rsidR="00F508B1" w:rsidRPr="008F3063">
        <w:rPr>
          <w:rFonts w:hint="eastAsia"/>
          <w:sz w:val="24"/>
          <w:szCs w:val="24"/>
        </w:rPr>
        <w:t>810000464000000000000050</w:t>
      </w:r>
      <w:r w:rsidR="00F508B1" w:rsidRPr="008F3063">
        <w:rPr>
          <w:rFonts w:hint="eastAsia"/>
          <w:sz w:val="24"/>
          <w:szCs w:val="24"/>
        </w:rPr>
        <w:t>、</w:t>
      </w:r>
      <w:r w:rsidR="00F508B1" w:rsidRPr="008F3063">
        <w:rPr>
          <w:rFonts w:hint="eastAsia"/>
          <w:sz w:val="24"/>
          <w:szCs w:val="24"/>
        </w:rPr>
        <w:t>810000464000000000000051</w:t>
      </w:r>
      <w:r w:rsidR="00F508B1" w:rsidRPr="008F3063">
        <w:rPr>
          <w:rFonts w:hint="eastAsia"/>
          <w:sz w:val="24"/>
          <w:szCs w:val="24"/>
        </w:rPr>
        <w:t>、</w:t>
      </w:r>
      <w:r w:rsidR="00F508B1" w:rsidRPr="008F3063">
        <w:rPr>
          <w:rFonts w:hint="eastAsia"/>
          <w:sz w:val="24"/>
          <w:szCs w:val="24"/>
        </w:rPr>
        <w:t>810000464000000000000052</w:t>
      </w:r>
      <w:r w:rsidR="00F508B1" w:rsidRPr="008F3063">
        <w:rPr>
          <w:rFonts w:hint="eastAsia"/>
          <w:sz w:val="24"/>
          <w:szCs w:val="24"/>
        </w:rPr>
        <w:t>、</w:t>
      </w:r>
      <w:r w:rsidR="00F508B1" w:rsidRPr="008F3063">
        <w:rPr>
          <w:rFonts w:hint="eastAsia"/>
          <w:sz w:val="24"/>
          <w:szCs w:val="24"/>
        </w:rPr>
        <w:t>810000464000000000000053</w:t>
      </w:r>
      <w:r w:rsidR="00F508B1" w:rsidRPr="008F3063">
        <w:rPr>
          <w:rFonts w:hint="eastAsia"/>
          <w:sz w:val="24"/>
          <w:szCs w:val="24"/>
        </w:rPr>
        <w:t>、</w:t>
      </w:r>
      <w:r w:rsidR="00F508B1" w:rsidRPr="008F3063">
        <w:rPr>
          <w:rFonts w:hint="eastAsia"/>
          <w:sz w:val="24"/>
          <w:szCs w:val="24"/>
        </w:rPr>
        <w:t>810000464000000000000054</w:t>
      </w:r>
      <w:r w:rsidR="00F508B1" w:rsidRPr="008F3063">
        <w:rPr>
          <w:rFonts w:hint="eastAsia"/>
          <w:sz w:val="24"/>
          <w:szCs w:val="24"/>
        </w:rPr>
        <w:t>、</w:t>
      </w:r>
      <w:r w:rsidR="00F508B1" w:rsidRPr="008F3063">
        <w:rPr>
          <w:rFonts w:hint="eastAsia"/>
          <w:sz w:val="24"/>
          <w:szCs w:val="24"/>
        </w:rPr>
        <w:t>810000464000000000000055</w:t>
      </w:r>
      <w:r w:rsidR="00F508B1" w:rsidRPr="008F3063">
        <w:rPr>
          <w:rFonts w:hint="eastAsia"/>
          <w:sz w:val="24"/>
          <w:szCs w:val="24"/>
        </w:rPr>
        <w:t>）</w:t>
      </w:r>
      <w:r w:rsidR="00F508B1">
        <w:rPr>
          <w:rFonts w:hint="eastAsia"/>
          <w:sz w:val="24"/>
          <w:szCs w:val="24"/>
        </w:rPr>
        <w:t>的</w:t>
      </w:r>
      <w:r>
        <w:rPr>
          <w:rFonts w:hint="eastAsia"/>
          <w:sz w:val="24"/>
          <w:szCs w:val="24"/>
        </w:rPr>
        <w:t>的</w:t>
      </w:r>
      <w:r w:rsidR="0016441F" w:rsidRPr="00A74CFA">
        <w:rPr>
          <w:rFonts w:hint="eastAsia"/>
          <w:sz w:val="24"/>
          <w:szCs w:val="24"/>
        </w:rPr>
        <w:t>回单时间（</w:t>
      </w:r>
      <w:r w:rsidR="0016441F" w:rsidRPr="00A74CFA">
        <w:rPr>
          <w:rFonts w:hint="eastAsia"/>
          <w:sz w:val="24"/>
          <w:szCs w:val="24"/>
        </w:rPr>
        <w:t>RETURN_TIME</w:t>
      </w:r>
      <w:r w:rsidR="0016441F">
        <w:rPr>
          <w:rFonts w:hint="eastAsia"/>
          <w:sz w:val="24"/>
          <w:szCs w:val="24"/>
        </w:rPr>
        <w:t>）</w:t>
      </w:r>
      <w:r w:rsidR="009362FF">
        <w:rPr>
          <w:rFonts w:hint="eastAsia"/>
          <w:sz w:val="24"/>
          <w:szCs w:val="24"/>
        </w:rPr>
        <w:t>的</w:t>
      </w:r>
      <w:commentRangeStart w:id="256"/>
      <w:r w:rsidR="00052644">
        <w:rPr>
          <w:rFonts w:hint="eastAsia"/>
          <w:sz w:val="24"/>
          <w:szCs w:val="24"/>
        </w:rPr>
        <w:t>最大</w:t>
      </w:r>
      <w:r w:rsidR="00756F32">
        <w:rPr>
          <w:rFonts w:hint="eastAsia"/>
          <w:sz w:val="24"/>
          <w:szCs w:val="24"/>
        </w:rPr>
        <w:t>时间</w:t>
      </w:r>
      <w:commentRangeEnd w:id="256"/>
      <w:r w:rsidR="00A15210">
        <w:rPr>
          <w:rStyle w:val="a8"/>
        </w:rPr>
        <w:commentReference w:id="256"/>
      </w:r>
      <w:r w:rsidR="00756F32">
        <w:rPr>
          <w:rFonts w:hint="eastAsia"/>
          <w:sz w:val="24"/>
          <w:szCs w:val="24"/>
        </w:rPr>
        <w:t>；</w:t>
      </w:r>
    </w:p>
    <w:p w14:paraId="1668067C" w14:textId="77777777" w:rsidR="009551DA" w:rsidRDefault="009551DA" w:rsidP="009551DA"/>
    <w:p w14:paraId="2FCD92D9" w14:textId="26776836" w:rsidR="00354ABB" w:rsidRDefault="00354ABB" w:rsidP="009551DA"/>
    <w:p w14:paraId="7C875377" w14:textId="77777777" w:rsidR="00354ABB" w:rsidRPr="00354ABB" w:rsidRDefault="00354ABB" w:rsidP="00354ABB">
      <w:pPr>
        <w:widowControl/>
        <w:jc w:val="left"/>
        <w:rPr>
          <w:rFonts w:ascii="宋体" w:eastAsia="宋体" w:hAnsi="宋体" w:cs="宋体"/>
          <w:kern w:val="0"/>
          <w:sz w:val="24"/>
          <w:szCs w:val="24"/>
        </w:rPr>
      </w:pPr>
    </w:p>
    <w:p w14:paraId="6E99E4C1" w14:textId="63E12A08" w:rsidR="00354ABB" w:rsidRDefault="001F3CEF" w:rsidP="001D750E">
      <w:pPr>
        <w:pStyle w:val="3"/>
      </w:pPr>
      <w:r>
        <w:rPr>
          <w:rFonts w:ascii="宋体" w:eastAsia="宋体" w:cs="宋体" w:hint="eastAsia"/>
          <w:color w:val="000000"/>
          <w:kern w:val="0"/>
        </w:rPr>
        <w:lastRenderedPageBreak/>
        <w:t>异常</w:t>
      </w:r>
      <w:r w:rsidR="001D750E" w:rsidRPr="001D750E">
        <w:rPr>
          <w:rFonts w:hint="eastAsia"/>
        </w:rPr>
        <w:t>资源配置工单的回单时间戳</w:t>
      </w:r>
      <w:r w:rsidR="001D750E" w:rsidRPr="001D750E">
        <w:rPr>
          <w:rFonts w:hint="eastAsia"/>
        </w:rPr>
        <w:t>(RS_ LAST_ RETURN_TIMESTAMP)</w:t>
      </w:r>
    </w:p>
    <w:p w14:paraId="20E9A8F1" w14:textId="77777777" w:rsidR="00354ABB" w:rsidRPr="00354ABB" w:rsidRDefault="00354ABB" w:rsidP="009551DA"/>
    <w:p w14:paraId="3F02DD86" w14:textId="1A8E2043" w:rsidR="00C13396" w:rsidRDefault="001F3CEF" w:rsidP="00C13396">
      <w:pPr>
        <w:pStyle w:val="3"/>
        <w:rPr>
          <w:rFonts w:ascii="宋体" w:eastAsia="宋体" w:cs="宋体"/>
          <w:color w:val="000000"/>
          <w:kern w:val="0"/>
        </w:rPr>
      </w:pPr>
      <w:bookmarkStart w:id="257" w:name="_最后一_次资源配置工单的接收时间(RS_LAST_RECEIVE_TI"/>
      <w:bookmarkEnd w:id="257"/>
      <w:r>
        <w:rPr>
          <w:rFonts w:ascii="宋体" w:eastAsia="宋体" w:cs="宋体" w:hint="eastAsia"/>
          <w:color w:val="000000"/>
          <w:kern w:val="0"/>
        </w:rPr>
        <w:t>异常</w:t>
      </w:r>
      <w:r w:rsidR="00C13396" w:rsidRPr="00C13396">
        <w:rPr>
          <w:rFonts w:ascii="宋体" w:eastAsia="宋体" w:cs="宋体" w:hint="eastAsia"/>
          <w:color w:val="000000"/>
          <w:kern w:val="0"/>
        </w:rPr>
        <w:t>资源配置工单的接收时间(RS_LAST_RECEIVE_TIME)</w:t>
      </w:r>
    </w:p>
    <w:p w14:paraId="6BF92B74" w14:textId="77777777" w:rsidR="009362FF" w:rsidRPr="00EB013A" w:rsidRDefault="009362FF" w:rsidP="009362FF">
      <w:pPr>
        <w:pStyle w:val="a5"/>
        <w:numPr>
          <w:ilvl w:val="0"/>
          <w:numId w:val="2"/>
        </w:numPr>
        <w:spacing w:line="360" w:lineRule="auto"/>
        <w:ind w:firstLineChars="0"/>
        <w:rPr>
          <w:sz w:val="24"/>
          <w:szCs w:val="24"/>
        </w:rPr>
      </w:pPr>
      <w:r w:rsidRPr="00EB013A">
        <w:rPr>
          <w:rFonts w:hint="eastAsia"/>
          <w:sz w:val="24"/>
          <w:szCs w:val="24"/>
        </w:rPr>
        <w:t>数据来源</w:t>
      </w:r>
    </w:p>
    <w:p w14:paraId="5104EFCF" w14:textId="77777777" w:rsidR="009362FF" w:rsidRPr="00EB013A" w:rsidRDefault="009362FF" w:rsidP="009362FF">
      <w:pPr>
        <w:spacing w:line="360" w:lineRule="auto"/>
        <w:rPr>
          <w:sz w:val="24"/>
          <w:szCs w:val="24"/>
        </w:rPr>
      </w:pPr>
      <w:r w:rsidRPr="00EB013A">
        <w:rPr>
          <w:rFonts w:hint="eastAsia"/>
          <w:sz w:val="24"/>
          <w:szCs w:val="24"/>
        </w:rPr>
        <w:t>K-V</w:t>
      </w:r>
      <w:r w:rsidRPr="00EB013A">
        <w:rPr>
          <w:rFonts w:hint="eastAsia"/>
          <w:sz w:val="24"/>
          <w:szCs w:val="24"/>
        </w:rPr>
        <w:t>表：</w:t>
      </w:r>
      <w:r>
        <w:rPr>
          <w:rFonts w:hint="eastAsia"/>
          <w:sz w:val="24"/>
          <w:szCs w:val="24"/>
        </w:rPr>
        <w:t>开通模型</w:t>
      </w:r>
      <w:r w:rsidRPr="00EB013A">
        <w:rPr>
          <w:rFonts w:hint="eastAsia"/>
          <w:sz w:val="24"/>
          <w:szCs w:val="24"/>
        </w:rPr>
        <w:t>，对应字段：</w:t>
      </w:r>
      <w:r>
        <w:rPr>
          <w:rFonts w:hint="eastAsia"/>
          <w:sz w:val="24"/>
          <w:szCs w:val="24"/>
        </w:rPr>
        <w:t>到</w:t>
      </w:r>
      <w:r w:rsidRPr="00A74CFA">
        <w:rPr>
          <w:rFonts w:hint="eastAsia"/>
          <w:sz w:val="24"/>
          <w:szCs w:val="24"/>
        </w:rPr>
        <w:t>单时间（</w:t>
      </w:r>
      <w:r>
        <w:rPr>
          <w:rFonts w:hint="eastAsia"/>
          <w:sz w:val="24"/>
          <w:szCs w:val="24"/>
        </w:rPr>
        <w:t>CREATE</w:t>
      </w:r>
      <w:r w:rsidRPr="00A74CFA">
        <w:rPr>
          <w:rFonts w:hint="eastAsia"/>
          <w:sz w:val="24"/>
          <w:szCs w:val="24"/>
        </w:rPr>
        <w:t>_TIME</w:t>
      </w:r>
      <w:r w:rsidRPr="00A74CFA">
        <w:rPr>
          <w:rFonts w:hint="eastAsia"/>
          <w:sz w:val="24"/>
          <w:szCs w:val="24"/>
        </w:rPr>
        <w:t>）</w:t>
      </w:r>
    </w:p>
    <w:p w14:paraId="4570BCFA" w14:textId="77777777" w:rsidR="009362FF" w:rsidRDefault="009362FF" w:rsidP="009362FF">
      <w:pPr>
        <w:pStyle w:val="a5"/>
        <w:numPr>
          <w:ilvl w:val="0"/>
          <w:numId w:val="2"/>
        </w:numPr>
        <w:spacing w:line="360" w:lineRule="auto"/>
        <w:ind w:firstLineChars="0"/>
      </w:pPr>
      <w:r w:rsidRPr="00C719BC">
        <w:rPr>
          <w:rFonts w:hint="eastAsia"/>
          <w:sz w:val="24"/>
          <w:szCs w:val="24"/>
        </w:rPr>
        <w:t>算法</w:t>
      </w:r>
    </w:p>
    <w:p w14:paraId="110EA86D" w14:textId="0F097D34" w:rsidR="009362FF" w:rsidRPr="00A74CFA" w:rsidRDefault="009362FF" w:rsidP="009362FF">
      <w:pPr>
        <w:spacing w:line="360" w:lineRule="auto"/>
        <w:rPr>
          <w:sz w:val="24"/>
          <w:szCs w:val="24"/>
        </w:rPr>
      </w:pPr>
      <w:r w:rsidRPr="00A74CFA">
        <w:rPr>
          <w:rFonts w:hint="eastAsia"/>
          <w:sz w:val="24"/>
          <w:szCs w:val="24"/>
        </w:rPr>
        <w:t>1</w:t>
      </w:r>
      <w:r w:rsidRPr="00A74CFA">
        <w:rPr>
          <w:rFonts w:hint="eastAsia"/>
          <w:sz w:val="24"/>
          <w:szCs w:val="24"/>
        </w:rPr>
        <w:t>、</w:t>
      </w:r>
      <w:r w:rsidRPr="0046773B">
        <w:rPr>
          <w:rFonts w:hint="eastAsia"/>
          <w:sz w:val="24"/>
          <w:szCs w:val="24"/>
        </w:rPr>
        <w:t>针对</w:t>
      </w:r>
      <w:r>
        <w:rPr>
          <w:rFonts w:hint="eastAsia"/>
          <w:sz w:val="24"/>
          <w:szCs w:val="24"/>
        </w:rPr>
        <w:t>业务单规格为定单（</w:t>
      </w:r>
      <w:r w:rsidRPr="004D37AF">
        <w:rPr>
          <w:sz w:val="24"/>
          <w:szCs w:val="24"/>
        </w:rPr>
        <w:t>301010000</w:t>
      </w:r>
      <w:r>
        <w:rPr>
          <w:rFonts w:hint="eastAsia"/>
          <w:sz w:val="24"/>
          <w:szCs w:val="24"/>
        </w:rPr>
        <w:t>2</w:t>
      </w:r>
      <w:r>
        <w:rPr>
          <w:rFonts w:hint="eastAsia"/>
          <w:sz w:val="24"/>
          <w:szCs w:val="24"/>
        </w:rPr>
        <w:t>）进行处理，</w:t>
      </w:r>
      <w:r w:rsidRPr="005E1391">
        <w:rPr>
          <w:rFonts w:hint="eastAsia"/>
          <w:sz w:val="24"/>
          <w:szCs w:val="24"/>
        </w:rPr>
        <w:t>根据开通工单的所属服务定单编码，</w:t>
      </w:r>
      <w:r>
        <w:rPr>
          <w:rFonts w:hint="eastAsia"/>
          <w:sz w:val="24"/>
          <w:szCs w:val="24"/>
        </w:rPr>
        <w:t>取资源工单</w:t>
      </w:r>
      <w:r>
        <w:rPr>
          <w:rFonts w:hint="eastAsia"/>
          <w:sz w:val="24"/>
          <w:szCs w:val="24"/>
        </w:rPr>
        <w:t xml:space="preserve"> </w:t>
      </w:r>
      <w:r>
        <w:rPr>
          <w:rFonts w:hint="eastAsia"/>
          <w:sz w:val="24"/>
          <w:szCs w:val="24"/>
        </w:rPr>
        <w:t>（</w:t>
      </w:r>
      <w:r>
        <w:rPr>
          <w:rFonts w:hint="eastAsia"/>
          <w:sz w:val="24"/>
          <w:szCs w:val="24"/>
        </w:rPr>
        <w:t>TYPE_ID=</w:t>
      </w:r>
      <w:r w:rsidRPr="00A17B5D">
        <w:rPr>
          <w:rFonts w:ascii="宋体" w:eastAsia="宋体" w:cs="宋体"/>
          <w:color w:val="000000"/>
          <w:kern w:val="0"/>
          <w:sz w:val="24"/>
          <w:szCs w:val="24"/>
        </w:rPr>
        <w:t xml:space="preserve"> </w:t>
      </w:r>
      <w:r>
        <w:rPr>
          <w:rFonts w:ascii="宋体" w:eastAsia="宋体" w:cs="宋体"/>
          <w:color w:val="000000"/>
          <w:kern w:val="0"/>
          <w:sz w:val="24"/>
          <w:szCs w:val="24"/>
        </w:rPr>
        <w:t>1000080</w:t>
      </w:r>
      <w:r>
        <w:rPr>
          <w:rFonts w:hint="eastAsia"/>
          <w:sz w:val="24"/>
          <w:szCs w:val="24"/>
        </w:rPr>
        <w:t>），的到</w:t>
      </w:r>
      <w:r w:rsidRPr="00A74CFA">
        <w:rPr>
          <w:rFonts w:hint="eastAsia"/>
          <w:sz w:val="24"/>
          <w:szCs w:val="24"/>
        </w:rPr>
        <w:t>单时间（</w:t>
      </w:r>
      <w:r>
        <w:rPr>
          <w:rFonts w:hint="eastAsia"/>
          <w:sz w:val="24"/>
          <w:szCs w:val="24"/>
        </w:rPr>
        <w:t>CREATE</w:t>
      </w:r>
      <w:r w:rsidRPr="00A74CFA">
        <w:rPr>
          <w:rFonts w:hint="eastAsia"/>
          <w:sz w:val="24"/>
          <w:szCs w:val="24"/>
        </w:rPr>
        <w:t>_TIME</w:t>
      </w:r>
      <w:r w:rsidRPr="00A74CFA">
        <w:rPr>
          <w:rFonts w:hint="eastAsia"/>
          <w:sz w:val="24"/>
          <w:szCs w:val="24"/>
        </w:rPr>
        <w:t>）</w:t>
      </w:r>
      <w:r>
        <w:rPr>
          <w:rFonts w:hint="eastAsia"/>
          <w:sz w:val="24"/>
          <w:szCs w:val="24"/>
        </w:rPr>
        <w:t>的</w:t>
      </w:r>
      <w:r w:rsidR="00621B9F">
        <w:rPr>
          <w:rFonts w:hint="eastAsia"/>
          <w:sz w:val="24"/>
          <w:szCs w:val="24"/>
        </w:rPr>
        <w:t>最</w:t>
      </w:r>
      <w:r w:rsidR="0086779A">
        <w:rPr>
          <w:rFonts w:hint="eastAsia"/>
          <w:sz w:val="24"/>
          <w:szCs w:val="24"/>
        </w:rPr>
        <w:t>小</w:t>
      </w:r>
      <w:r>
        <w:rPr>
          <w:rFonts w:hint="eastAsia"/>
          <w:sz w:val="24"/>
          <w:szCs w:val="24"/>
        </w:rPr>
        <w:t>时间；</w:t>
      </w:r>
      <w:r w:rsidR="009741E6" w:rsidRPr="00A74CFA">
        <w:rPr>
          <w:sz w:val="24"/>
          <w:szCs w:val="24"/>
        </w:rPr>
        <w:t xml:space="preserve"> </w:t>
      </w:r>
    </w:p>
    <w:p w14:paraId="7A601CC2" w14:textId="77777777" w:rsidR="009362FF" w:rsidRDefault="009362FF" w:rsidP="009362FF"/>
    <w:p w14:paraId="64839794" w14:textId="7B09FD34" w:rsidR="001D750E" w:rsidRPr="009362FF" w:rsidRDefault="001F3CEF" w:rsidP="001D750E">
      <w:pPr>
        <w:pStyle w:val="3"/>
      </w:pPr>
      <w:r>
        <w:rPr>
          <w:rFonts w:ascii="宋体" w:eastAsia="宋体" w:cs="宋体" w:hint="eastAsia"/>
          <w:color w:val="000000"/>
          <w:kern w:val="0"/>
        </w:rPr>
        <w:t>异常</w:t>
      </w:r>
      <w:r w:rsidR="001D750E" w:rsidRPr="001D750E">
        <w:rPr>
          <w:rFonts w:hint="eastAsia"/>
        </w:rPr>
        <w:t>资源配置工单的接收时间戳</w:t>
      </w:r>
      <w:r w:rsidR="001D750E" w:rsidRPr="001D750E">
        <w:rPr>
          <w:rFonts w:hint="eastAsia"/>
        </w:rPr>
        <w:t>(RS_LAST_RECEIVE_TIMESTAMP)</w:t>
      </w:r>
    </w:p>
    <w:p w14:paraId="543C4366" w14:textId="77777777" w:rsidR="00C13396" w:rsidRDefault="00C13396" w:rsidP="00C13396">
      <w:pPr>
        <w:pStyle w:val="3"/>
        <w:rPr>
          <w:rFonts w:ascii="宋体" w:eastAsia="宋体" w:cs="宋体"/>
          <w:color w:val="000000"/>
          <w:kern w:val="0"/>
        </w:rPr>
      </w:pPr>
      <w:bookmarkStart w:id="258" w:name="_外线改资源操作时间(SVR_CHANE_RS_TIME)"/>
      <w:bookmarkEnd w:id="258"/>
      <w:r w:rsidRPr="00C13396">
        <w:rPr>
          <w:rFonts w:ascii="宋体" w:eastAsia="宋体" w:cs="宋体" w:hint="eastAsia"/>
          <w:color w:val="000000"/>
          <w:kern w:val="0"/>
        </w:rPr>
        <w:t>外线改资源操作时间(SVR_CHANE_RS_TIME)</w:t>
      </w:r>
    </w:p>
    <w:p w14:paraId="10A87A22" w14:textId="77777777" w:rsidR="00FD42E3" w:rsidRPr="00AA6180" w:rsidRDefault="00FD42E3" w:rsidP="00FD42E3">
      <w:pPr>
        <w:pStyle w:val="a5"/>
        <w:numPr>
          <w:ilvl w:val="0"/>
          <w:numId w:val="2"/>
        </w:numPr>
        <w:spacing w:line="360" w:lineRule="auto"/>
        <w:ind w:firstLineChars="0"/>
        <w:rPr>
          <w:sz w:val="24"/>
          <w:szCs w:val="24"/>
        </w:rPr>
      </w:pPr>
      <w:r w:rsidRPr="00B22CDA">
        <w:rPr>
          <w:rFonts w:hint="eastAsia"/>
          <w:sz w:val="24"/>
          <w:szCs w:val="24"/>
        </w:rPr>
        <w:t>数据来源</w:t>
      </w:r>
    </w:p>
    <w:p w14:paraId="2A621FED" w14:textId="77777777" w:rsidR="00FD42E3" w:rsidRDefault="00FD42E3" w:rsidP="00FD42E3">
      <w:pPr>
        <w:spacing w:line="360" w:lineRule="auto"/>
        <w:rPr>
          <w:highlight w:val="yellow"/>
        </w:rPr>
      </w:pPr>
      <w:r w:rsidRPr="008817E1">
        <w:rPr>
          <w:rFonts w:hint="eastAsia"/>
          <w:sz w:val="24"/>
          <w:szCs w:val="24"/>
        </w:rPr>
        <w:t>K-V</w:t>
      </w:r>
      <w:r w:rsidRPr="008817E1">
        <w:rPr>
          <w:rFonts w:hint="eastAsia"/>
          <w:sz w:val="24"/>
          <w:szCs w:val="24"/>
        </w:rPr>
        <w:t>表</w:t>
      </w:r>
      <w:r>
        <w:rPr>
          <w:rFonts w:hint="eastAsia"/>
          <w:sz w:val="24"/>
          <w:szCs w:val="24"/>
        </w:rPr>
        <w:t>：操作</w:t>
      </w:r>
      <w:r w:rsidRPr="008817E1">
        <w:rPr>
          <w:rFonts w:hint="eastAsia"/>
          <w:sz w:val="24"/>
          <w:szCs w:val="24"/>
        </w:rPr>
        <w:t>，对应字段：</w:t>
      </w:r>
      <w:r>
        <w:rPr>
          <w:rFonts w:hint="eastAsia"/>
          <w:sz w:val="24"/>
          <w:szCs w:val="24"/>
        </w:rPr>
        <w:t>操作开始时间</w:t>
      </w:r>
      <w:r w:rsidRPr="00583464">
        <w:rPr>
          <w:rFonts w:hint="eastAsia"/>
          <w:sz w:val="24"/>
          <w:szCs w:val="24"/>
        </w:rPr>
        <w:t>(</w:t>
      </w:r>
      <w:r w:rsidRPr="00146278">
        <w:rPr>
          <w:sz w:val="24"/>
          <w:szCs w:val="24"/>
        </w:rPr>
        <w:t>OPT_BEGIN_TIME</w:t>
      </w:r>
      <w:r w:rsidRPr="00583464">
        <w:rPr>
          <w:rFonts w:hint="eastAsia"/>
          <w:sz w:val="24"/>
          <w:szCs w:val="24"/>
        </w:rPr>
        <w:t>)</w:t>
      </w:r>
    </w:p>
    <w:p w14:paraId="116F9C12" w14:textId="77777777" w:rsidR="00FD42E3" w:rsidRDefault="00FD42E3" w:rsidP="00FD42E3">
      <w:pPr>
        <w:pStyle w:val="a5"/>
        <w:numPr>
          <w:ilvl w:val="0"/>
          <w:numId w:val="2"/>
        </w:numPr>
        <w:spacing w:line="360" w:lineRule="auto"/>
        <w:ind w:firstLineChars="0"/>
      </w:pPr>
      <w:r w:rsidRPr="006D2601">
        <w:rPr>
          <w:rFonts w:hint="eastAsia"/>
          <w:sz w:val="24"/>
          <w:szCs w:val="24"/>
        </w:rPr>
        <w:t>算法</w:t>
      </w:r>
      <w:r w:rsidRPr="0074085A">
        <w:rPr>
          <w:rFonts w:hint="eastAsia"/>
        </w:rPr>
        <w:t>：</w:t>
      </w:r>
    </w:p>
    <w:p w14:paraId="01C31145" w14:textId="0290A2FE" w:rsidR="00FD42E3" w:rsidRDefault="00FD42E3" w:rsidP="00FD42E3">
      <w:pPr>
        <w:spacing w:line="360" w:lineRule="auto"/>
        <w:rPr>
          <w:sz w:val="24"/>
          <w:szCs w:val="24"/>
        </w:rPr>
      </w:pPr>
      <w:r>
        <w:rPr>
          <w:rFonts w:hint="eastAsia"/>
          <w:sz w:val="24"/>
          <w:szCs w:val="24"/>
        </w:rPr>
        <w:t>1</w:t>
      </w:r>
      <w:r>
        <w:rPr>
          <w:rFonts w:hint="eastAsia"/>
          <w:sz w:val="24"/>
          <w:szCs w:val="24"/>
        </w:rPr>
        <w:t>、对施工单（</w:t>
      </w:r>
      <w:r w:rsidR="00F42441">
        <w:rPr>
          <w:rFonts w:hint="eastAsia"/>
          <w:sz w:val="24"/>
          <w:szCs w:val="24"/>
        </w:rPr>
        <w:t>TYPE_ID=</w:t>
      </w:r>
      <w:r w:rsidR="00F42441" w:rsidRPr="00F42441">
        <w:rPr>
          <w:sz w:val="24"/>
          <w:szCs w:val="24"/>
        </w:rPr>
        <w:t>1000081</w:t>
      </w:r>
      <w:r>
        <w:rPr>
          <w:rFonts w:hint="eastAsia"/>
          <w:sz w:val="24"/>
          <w:szCs w:val="24"/>
        </w:rPr>
        <w:t>）进行处理根据业务单标识及操作类型为</w:t>
      </w:r>
      <w:r w:rsidR="00F42441" w:rsidRPr="00F42441">
        <w:rPr>
          <w:rFonts w:hint="eastAsia"/>
          <w:sz w:val="24"/>
          <w:szCs w:val="24"/>
        </w:rPr>
        <w:t>资源变更类型</w:t>
      </w:r>
      <w:r w:rsidRPr="00583464">
        <w:rPr>
          <w:rFonts w:hint="eastAsia"/>
          <w:sz w:val="24"/>
          <w:szCs w:val="24"/>
        </w:rPr>
        <w:t xml:space="preserve">(SPEC_ID= </w:t>
      </w:r>
      <w:r w:rsidR="00F42441" w:rsidRPr="00F42441">
        <w:rPr>
          <w:sz w:val="24"/>
          <w:szCs w:val="24"/>
        </w:rPr>
        <w:t>3030400002</w:t>
      </w:r>
      <w:r w:rsidRPr="00583464">
        <w:rPr>
          <w:rFonts w:hint="eastAsia"/>
          <w:sz w:val="24"/>
          <w:szCs w:val="24"/>
        </w:rPr>
        <w:t>)</w:t>
      </w:r>
      <w:r>
        <w:rPr>
          <w:rFonts w:hint="eastAsia"/>
          <w:sz w:val="24"/>
          <w:szCs w:val="24"/>
        </w:rPr>
        <w:t>，获取相关待装的操作记录</w:t>
      </w:r>
      <w:r w:rsidRPr="00583464">
        <w:rPr>
          <w:rFonts w:hint="eastAsia"/>
          <w:sz w:val="24"/>
          <w:szCs w:val="24"/>
        </w:rPr>
        <w:t>，取</w:t>
      </w:r>
      <w:r>
        <w:rPr>
          <w:rFonts w:hint="eastAsia"/>
          <w:sz w:val="24"/>
          <w:szCs w:val="24"/>
        </w:rPr>
        <w:t>最小操作开始时间</w:t>
      </w:r>
      <w:r w:rsidRPr="00583464">
        <w:rPr>
          <w:rFonts w:hint="eastAsia"/>
          <w:sz w:val="24"/>
          <w:szCs w:val="24"/>
        </w:rPr>
        <w:t>(</w:t>
      </w:r>
      <w:r w:rsidRPr="00146278">
        <w:rPr>
          <w:sz w:val="24"/>
          <w:szCs w:val="24"/>
        </w:rPr>
        <w:t>OPT_BEGIN_TIME</w:t>
      </w:r>
      <w:r w:rsidRPr="00583464">
        <w:rPr>
          <w:rFonts w:hint="eastAsia"/>
          <w:sz w:val="24"/>
          <w:szCs w:val="24"/>
        </w:rPr>
        <w:t>)</w:t>
      </w:r>
      <w:r>
        <w:rPr>
          <w:rFonts w:hint="eastAsia"/>
          <w:sz w:val="24"/>
          <w:szCs w:val="24"/>
        </w:rPr>
        <w:t>；</w:t>
      </w:r>
    </w:p>
    <w:p w14:paraId="337A366B" w14:textId="77777777" w:rsidR="00FD42E3" w:rsidRPr="00655F6D" w:rsidRDefault="00FD42E3" w:rsidP="00FD42E3">
      <w:pPr>
        <w:spacing w:line="360" w:lineRule="auto"/>
        <w:rPr>
          <w:sz w:val="24"/>
          <w:szCs w:val="24"/>
        </w:rPr>
      </w:pPr>
      <w:r>
        <w:rPr>
          <w:rFonts w:hint="eastAsia"/>
          <w:sz w:val="24"/>
          <w:szCs w:val="24"/>
        </w:rPr>
        <w:t>2</w:t>
      </w:r>
      <w:r>
        <w:rPr>
          <w:rFonts w:hint="eastAsia"/>
          <w:sz w:val="24"/>
          <w:szCs w:val="24"/>
        </w:rPr>
        <w:t>、</w:t>
      </w:r>
      <w:r w:rsidRPr="002C614E">
        <w:rPr>
          <w:rFonts w:hint="eastAsia"/>
          <w:sz w:val="24"/>
          <w:szCs w:val="24"/>
        </w:rPr>
        <w:t>在处理完步骤</w:t>
      </w:r>
      <w:r w:rsidRPr="002C614E">
        <w:rPr>
          <w:rFonts w:hint="eastAsia"/>
          <w:sz w:val="24"/>
          <w:szCs w:val="24"/>
        </w:rPr>
        <w:t>1</w:t>
      </w:r>
      <w:r>
        <w:rPr>
          <w:rFonts w:hint="eastAsia"/>
          <w:sz w:val="24"/>
          <w:szCs w:val="24"/>
        </w:rPr>
        <w:t>后</w:t>
      </w:r>
      <w:r w:rsidRPr="0046773B">
        <w:rPr>
          <w:rFonts w:hint="eastAsia"/>
          <w:sz w:val="24"/>
          <w:szCs w:val="24"/>
        </w:rPr>
        <w:t>针对</w:t>
      </w:r>
      <w:r>
        <w:rPr>
          <w:rFonts w:hint="eastAsia"/>
          <w:sz w:val="24"/>
          <w:szCs w:val="24"/>
        </w:rPr>
        <w:t>业务单规格为定单（</w:t>
      </w:r>
      <w:r w:rsidRPr="004D37AF">
        <w:rPr>
          <w:sz w:val="24"/>
          <w:szCs w:val="24"/>
        </w:rPr>
        <w:t>301010000</w:t>
      </w:r>
      <w:r>
        <w:rPr>
          <w:rFonts w:hint="eastAsia"/>
          <w:sz w:val="24"/>
          <w:szCs w:val="24"/>
        </w:rPr>
        <w:t>2</w:t>
      </w:r>
      <w:r>
        <w:rPr>
          <w:rFonts w:hint="eastAsia"/>
          <w:sz w:val="24"/>
          <w:szCs w:val="24"/>
        </w:rPr>
        <w:t>）进行处理，</w:t>
      </w:r>
      <w:r w:rsidRPr="00655F6D">
        <w:rPr>
          <w:rFonts w:hint="eastAsia"/>
          <w:sz w:val="24"/>
          <w:szCs w:val="24"/>
        </w:rPr>
        <w:t>根据开通工单的所属服务定单编码，把工单上首次进待装时间回填到定单（</w:t>
      </w:r>
      <w:r w:rsidRPr="00655F6D">
        <w:rPr>
          <w:sz w:val="24"/>
          <w:szCs w:val="24"/>
        </w:rPr>
        <w:t>301010000</w:t>
      </w:r>
      <w:r w:rsidRPr="00655F6D">
        <w:rPr>
          <w:rFonts w:hint="eastAsia"/>
          <w:sz w:val="24"/>
          <w:szCs w:val="24"/>
        </w:rPr>
        <w:t>2</w:t>
      </w:r>
      <w:r w:rsidRPr="00655F6D">
        <w:rPr>
          <w:rFonts w:hint="eastAsia"/>
          <w:sz w:val="24"/>
          <w:szCs w:val="24"/>
        </w:rPr>
        <w:t>），取最小首次进待装时间；</w:t>
      </w:r>
    </w:p>
    <w:p w14:paraId="74A247C6" w14:textId="77777777" w:rsidR="00FD42E3" w:rsidRDefault="00FD42E3" w:rsidP="00FD42E3"/>
    <w:p w14:paraId="31DC343B" w14:textId="38FA4503" w:rsidR="001D750E" w:rsidRPr="00FD42E3" w:rsidRDefault="001D750E" w:rsidP="001D750E">
      <w:pPr>
        <w:pStyle w:val="3"/>
      </w:pPr>
      <w:r w:rsidRPr="001D750E">
        <w:rPr>
          <w:rFonts w:hint="eastAsia"/>
        </w:rPr>
        <w:lastRenderedPageBreak/>
        <w:t>外线改资源</w:t>
      </w:r>
      <w:r w:rsidRPr="001D750E">
        <w:rPr>
          <w:rFonts w:ascii="宋体" w:eastAsia="宋体" w:cs="宋体" w:hint="eastAsia"/>
          <w:color w:val="000000"/>
          <w:kern w:val="0"/>
        </w:rPr>
        <w:t>操作时间</w:t>
      </w:r>
      <w:r w:rsidRPr="001D750E">
        <w:rPr>
          <w:rFonts w:hint="eastAsia"/>
        </w:rPr>
        <w:t>戳</w:t>
      </w:r>
      <w:r w:rsidRPr="001D750E">
        <w:rPr>
          <w:rFonts w:hint="eastAsia"/>
        </w:rPr>
        <w:t>(SVR_CHANE_RS_TIMESTAMP)</w:t>
      </w:r>
    </w:p>
    <w:p w14:paraId="26F282E3" w14:textId="77777777" w:rsidR="00C13396" w:rsidRDefault="00C13396" w:rsidP="00C13396">
      <w:pPr>
        <w:pStyle w:val="3"/>
        <w:rPr>
          <w:rFonts w:ascii="宋体" w:eastAsia="宋体" w:cs="宋体"/>
          <w:color w:val="000000"/>
          <w:kern w:val="0"/>
        </w:rPr>
      </w:pPr>
      <w:bookmarkStart w:id="259" w:name="_第一次激活工单的回单时间(SPS_FIRST__RETURN_TIME"/>
      <w:bookmarkEnd w:id="259"/>
      <w:r w:rsidRPr="00C13396">
        <w:rPr>
          <w:rFonts w:ascii="宋体" w:eastAsia="宋体" w:cs="宋体" w:hint="eastAsia"/>
          <w:color w:val="000000"/>
          <w:kern w:val="0"/>
        </w:rPr>
        <w:t>第一次激活工单的回单时间(SPS_FIRST_ RETURN_TIME)</w:t>
      </w:r>
    </w:p>
    <w:p w14:paraId="6FA321A2" w14:textId="3CAE1697" w:rsidR="00954DEB" w:rsidRPr="00954DEB" w:rsidRDefault="00954DEB" w:rsidP="00954DEB">
      <w:pPr>
        <w:pStyle w:val="3"/>
      </w:pPr>
      <w:r w:rsidRPr="00954DEB">
        <w:rPr>
          <w:rFonts w:hint="eastAsia"/>
        </w:rPr>
        <w:t>第一次激活工单的回单时间戳</w:t>
      </w:r>
      <w:r w:rsidRPr="00954DEB">
        <w:rPr>
          <w:rFonts w:hint="eastAsia"/>
        </w:rPr>
        <w:t>(SPS_FIRST_RETURN_TIMESTAMP)</w:t>
      </w:r>
    </w:p>
    <w:p w14:paraId="40940858" w14:textId="77777777" w:rsidR="00C13396" w:rsidRDefault="00C13396" w:rsidP="00C13396">
      <w:pPr>
        <w:pStyle w:val="3"/>
        <w:rPr>
          <w:rFonts w:ascii="宋体" w:eastAsia="宋体" w:cs="宋体"/>
          <w:color w:val="000000"/>
          <w:kern w:val="0"/>
        </w:rPr>
      </w:pPr>
      <w:r w:rsidRPr="00C13396">
        <w:rPr>
          <w:rFonts w:ascii="宋体" w:eastAsia="宋体" w:cs="宋体" w:hint="eastAsia"/>
          <w:color w:val="000000"/>
          <w:kern w:val="0"/>
        </w:rPr>
        <w:t>第一次激活工单的接收时间(SPS_FIRST_RECEIVE_TIME)</w:t>
      </w:r>
    </w:p>
    <w:p w14:paraId="7DA576E5" w14:textId="14422237" w:rsidR="00954DEB" w:rsidRPr="00954DEB" w:rsidRDefault="00954DEB" w:rsidP="00954DEB">
      <w:pPr>
        <w:pStyle w:val="3"/>
      </w:pPr>
      <w:r w:rsidRPr="00954DEB">
        <w:rPr>
          <w:rFonts w:hint="eastAsia"/>
        </w:rPr>
        <w:t>第一次激活工单的接收时间戳</w:t>
      </w:r>
      <w:r w:rsidRPr="00954DEB">
        <w:rPr>
          <w:rFonts w:hint="eastAsia"/>
        </w:rPr>
        <w:t>(SPS_FIRST_RECEIVE_TIMESTAMP)</w:t>
      </w:r>
    </w:p>
    <w:p w14:paraId="0A10F58F" w14:textId="77777777" w:rsidR="00C13396" w:rsidRDefault="00C13396" w:rsidP="00C13396">
      <w:pPr>
        <w:pStyle w:val="3"/>
        <w:rPr>
          <w:rFonts w:ascii="宋体" w:eastAsia="宋体" w:cs="宋体"/>
          <w:color w:val="000000"/>
          <w:kern w:val="0"/>
        </w:rPr>
      </w:pPr>
      <w:bookmarkStart w:id="260" w:name="_最后一次激活工单的回单时间(SPS_LAST__RETURN_TIME"/>
      <w:bookmarkEnd w:id="260"/>
      <w:r w:rsidRPr="00C13396">
        <w:rPr>
          <w:rFonts w:ascii="宋体" w:eastAsia="宋体" w:cs="宋体" w:hint="eastAsia"/>
          <w:color w:val="000000"/>
          <w:kern w:val="0"/>
        </w:rPr>
        <w:t>最后一次激活工单的回单时间(SPS_LAST_ RETURN_TIME)</w:t>
      </w:r>
    </w:p>
    <w:p w14:paraId="48274529" w14:textId="0A49CBDB" w:rsidR="00954DEB" w:rsidRPr="00954DEB" w:rsidRDefault="00954DEB" w:rsidP="00954DEB">
      <w:pPr>
        <w:pStyle w:val="3"/>
      </w:pPr>
      <w:r w:rsidRPr="00954DEB">
        <w:rPr>
          <w:rFonts w:hint="eastAsia"/>
        </w:rPr>
        <w:t>最后一次激活工单的回单时间戳</w:t>
      </w:r>
      <w:r w:rsidRPr="00954DEB">
        <w:rPr>
          <w:rFonts w:hint="eastAsia"/>
        </w:rPr>
        <w:t>(SPS_LAST_RETURN_TIMESTAMP)</w:t>
      </w:r>
    </w:p>
    <w:p w14:paraId="47A91D68" w14:textId="77777777" w:rsidR="00C13396" w:rsidRDefault="00C13396" w:rsidP="00C13396">
      <w:pPr>
        <w:pStyle w:val="3"/>
        <w:rPr>
          <w:rFonts w:ascii="宋体" w:eastAsia="宋体" w:cs="宋体"/>
          <w:color w:val="000000"/>
          <w:kern w:val="0"/>
        </w:rPr>
      </w:pPr>
      <w:bookmarkStart w:id="261" w:name="_最后一次激活工单的接收时间(SPS_LAST_RECEIVE_TIME"/>
      <w:bookmarkEnd w:id="261"/>
      <w:r w:rsidRPr="00C13396">
        <w:rPr>
          <w:rFonts w:ascii="宋体" w:eastAsia="宋体" w:cs="宋体" w:hint="eastAsia"/>
          <w:color w:val="000000"/>
          <w:kern w:val="0"/>
        </w:rPr>
        <w:t>最后一次激活工单的接收时间(SPS_LAST_RECEIVE_TIME)</w:t>
      </w:r>
    </w:p>
    <w:p w14:paraId="4C1E5139" w14:textId="3BCDBB77" w:rsidR="00954DEB" w:rsidRPr="00954DEB" w:rsidRDefault="00954DEB" w:rsidP="00954DEB">
      <w:pPr>
        <w:pStyle w:val="3"/>
      </w:pPr>
      <w:r w:rsidRPr="00954DEB">
        <w:rPr>
          <w:rFonts w:hint="eastAsia"/>
        </w:rPr>
        <w:t>最后一次激活工单的接收时间戳</w:t>
      </w:r>
      <w:r w:rsidRPr="00954DEB">
        <w:rPr>
          <w:rFonts w:hint="eastAsia"/>
        </w:rPr>
        <w:t>(SPS_LAST_RECEIVE_TIMESTAMP)</w:t>
      </w:r>
    </w:p>
    <w:p w14:paraId="3DD9E9EF" w14:textId="77777777" w:rsidR="00C13396" w:rsidRDefault="00C13396" w:rsidP="00C13396">
      <w:pPr>
        <w:pStyle w:val="3"/>
        <w:rPr>
          <w:rFonts w:ascii="宋体" w:eastAsia="宋体" w:cs="宋体"/>
          <w:color w:val="000000"/>
          <w:kern w:val="0"/>
        </w:rPr>
      </w:pPr>
      <w:bookmarkStart w:id="262" w:name="_第一次施工_工单的回单时间(SVR_FIRST__RETURN_TIM"/>
      <w:bookmarkEnd w:id="262"/>
      <w:r w:rsidRPr="00C13396">
        <w:rPr>
          <w:rFonts w:ascii="宋体" w:eastAsia="宋体" w:cs="宋体" w:hint="eastAsia"/>
          <w:color w:val="000000"/>
          <w:kern w:val="0"/>
        </w:rPr>
        <w:lastRenderedPageBreak/>
        <w:t>第一次</w:t>
      </w:r>
      <w:commentRangeStart w:id="263"/>
      <w:r w:rsidRPr="00C13396">
        <w:rPr>
          <w:rFonts w:ascii="宋体" w:eastAsia="宋体" w:cs="宋体" w:hint="eastAsia"/>
          <w:color w:val="000000"/>
          <w:kern w:val="0"/>
        </w:rPr>
        <w:t>施工</w:t>
      </w:r>
      <w:commentRangeEnd w:id="263"/>
      <w:r w:rsidR="008E5328">
        <w:rPr>
          <w:rStyle w:val="a8"/>
          <w:b w:val="0"/>
          <w:bCs w:val="0"/>
        </w:rPr>
        <w:commentReference w:id="263"/>
      </w:r>
      <w:r w:rsidRPr="00C13396">
        <w:rPr>
          <w:rFonts w:ascii="宋体" w:eastAsia="宋体" w:cs="宋体" w:hint="eastAsia"/>
          <w:color w:val="000000"/>
          <w:kern w:val="0"/>
        </w:rPr>
        <w:t>工单的回单时间(SVR_FIRST_ RETURN_TIME)</w:t>
      </w:r>
    </w:p>
    <w:p w14:paraId="6BF056C7" w14:textId="77777777" w:rsidR="001D3DE0" w:rsidRPr="00EB013A" w:rsidRDefault="001D3DE0" w:rsidP="001D3DE0">
      <w:pPr>
        <w:pStyle w:val="a5"/>
        <w:numPr>
          <w:ilvl w:val="0"/>
          <w:numId w:val="2"/>
        </w:numPr>
        <w:spacing w:line="360" w:lineRule="auto"/>
        <w:ind w:firstLineChars="0"/>
        <w:rPr>
          <w:sz w:val="24"/>
          <w:szCs w:val="24"/>
        </w:rPr>
      </w:pPr>
      <w:r w:rsidRPr="00EB013A">
        <w:rPr>
          <w:rFonts w:hint="eastAsia"/>
          <w:sz w:val="24"/>
          <w:szCs w:val="24"/>
        </w:rPr>
        <w:t>数据来源</w:t>
      </w:r>
    </w:p>
    <w:p w14:paraId="7E3E1224" w14:textId="77777777" w:rsidR="001D3DE0" w:rsidRPr="00EB013A" w:rsidRDefault="001D3DE0" w:rsidP="001D3DE0">
      <w:pPr>
        <w:spacing w:line="360" w:lineRule="auto"/>
        <w:rPr>
          <w:sz w:val="24"/>
          <w:szCs w:val="24"/>
        </w:rPr>
      </w:pPr>
      <w:r w:rsidRPr="00EB013A">
        <w:rPr>
          <w:rFonts w:hint="eastAsia"/>
          <w:sz w:val="24"/>
          <w:szCs w:val="24"/>
        </w:rPr>
        <w:t>K-V</w:t>
      </w:r>
      <w:r w:rsidRPr="00EB013A">
        <w:rPr>
          <w:rFonts w:hint="eastAsia"/>
          <w:sz w:val="24"/>
          <w:szCs w:val="24"/>
        </w:rPr>
        <w:t>表：</w:t>
      </w:r>
      <w:r>
        <w:rPr>
          <w:rFonts w:hint="eastAsia"/>
          <w:sz w:val="24"/>
          <w:szCs w:val="24"/>
        </w:rPr>
        <w:t>开通模型</w:t>
      </w:r>
      <w:r w:rsidRPr="00EB013A">
        <w:rPr>
          <w:rFonts w:hint="eastAsia"/>
          <w:sz w:val="24"/>
          <w:szCs w:val="24"/>
        </w:rPr>
        <w:t>，对应字段：</w:t>
      </w:r>
      <w:r w:rsidRPr="00A74CFA">
        <w:rPr>
          <w:rFonts w:hint="eastAsia"/>
          <w:sz w:val="24"/>
          <w:szCs w:val="24"/>
        </w:rPr>
        <w:t>回单时间（</w:t>
      </w:r>
      <w:r w:rsidRPr="00A74CFA">
        <w:rPr>
          <w:rFonts w:hint="eastAsia"/>
          <w:sz w:val="24"/>
          <w:szCs w:val="24"/>
        </w:rPr>
        <w:t>RETURN_TIME</w:t>
      </w:r>
      <w:r w:rsidRPr="00A74CFA">
        <w:rPr>
          <w:rFonts w:hint="eastAsia"/>
          <w:sz w:val="24"/>
          <w:szCs w:val="24"/>
        </w:rPr>
        <w:t>）</w:t>
      </w:r>
    </w:p>
    <w:p w14:paraId="2E4AE70A" w14:textId="77777777" w:rsidR="001D3DE0" w:rsidRDefault="001D3DE0" w:rsidP="001D3DE0">
      <w:pPr>
        <w:pStyle w:val="a5"/>
        <w:numPr>
          <w:ilvl w:val="0"/>
          <w:numId w:val="2"/>
        </w:numPr>
        <w:spacing w:line="360" w:lineRule="auto"/>
        <w:ind w:firstLineChars="0"/>
      </w:pPr>
      <w:r w:rsidRPr="00C719BC">
        <w:rPr>
          <w:rFonts w:hint="eastAsia"/>
          <w:sz w:val="24"/>
          <w:szCs w:val="24"/>
        </w:rPr>
        <w:t>算法</w:t>
      </w:r>
    </w:p>
    <w:p w14:paraId="0A8E3D22" w14:textId="77777777" w:rsidR="001D3DE0" w:rsidRPr="00A74CFA" w:rsidRDefault="001D3DE0" w:rsidP="001D3DE0">
      <w:pPr>
        <w:spacing w:line="360" w:lineRule="auto"/>
        <w:rPr>
          <w:sz w:val="24"/>
          <w:szCs w:val="24"/>
        </w:rPr>
      </w:pPr>
      <w:r w:rsidRPr="00A74CFA">
        <w:rPr>
          <w:rFonts w:hint="eastAsia"/>
          <w:sz w:val="24"/>
          <w:szCs w:val="24"/>
        </w:rPr>
        <w:t>1</w:t>
      </w:r>
      <w:r w:rsidRPr="00A74CFA">
        <w:rPr>
          <w:rFonts w:hint="eastAsia"/>
          <w:sz w:val="24"/>
          <w:szCs w:val="24"/>
        </w:rPr>
        <w:t>、</w:t>
      </w:r>
      <w:r w:rsidRPr="0046773B">
        <w:rPr>
          <w:rFonts w:hint="eastAsia"/>
          <w:sz w:val="24"/>
          <w:szCs w:val="24"/>
        </w:rPr>
        <w:t>针对</w:t>
      </w:r>
      <w:r>
        <w:rPr>
          <w:rFonts w:hint="eastAsia"/>
          <w:sz w:val="24"/>
          <w:szCs w:val="24"/>
        </w:rPr>
        <w:t>业务单规格为定单（</w:t>
      </w:r>
      <w:r w:rsidRPr="004D37AF">
        <w:rPr>
          <w:sz w:val="24"/>
          <w:szCs w:val="24"/>
        </w:rPr>
        <w:t>301010000</w:t>
      </w:r>
      <w:r>
        <w:rPr>
          <w:rFonts w:hint="eastAsia"/>
          <w:sz w:val="24"/>
          <w:szCs w:val="24"/>
        </w:rPr>
        <w:t>2</w:t>
      </w:r>
      <w:r>
        <w:rPr>
          <w:rFonts w:hint="eastAsia"/>
          <w:sz w:val="24"/>
          <w:szCs w:val="24"/>
        </w:rPr>
        <w:t>）进行处理，</w:t>
      </w:r>
      <w:r w:rsidRPr="005E1391">
        <w:rPr>
          <w:rFonts w:hint="eastAsia"/>
          <w:sz w:val="24"/>
          <w:szCs w:val="24"/>
        </w:rPr>
        <w:t>根据开通工单的所属服务定单编码，</w:t>
      </w:r>
      <w:r>
        <w:rPr>
          <w:rFonts w:hint="eastAsia"/>
          <w:sz w:val="24"/>
          <w:szCs w:val="24"/>
        </w:rPr>
        <w:t>，取</w:t>
      </w:r>
      <w:r w:rsidR="00915017">
        <w:rPr>
          <w:rFonts w:hint="eastAsia"/>
          <w:sz w:val="24"/>
          <w:szCs w:val="24"/>
        </w:rPr>
        <w:t>施工</w:t>
      </w:r>
      <w:r>
        <w:rPr>
          <w:rFonts w:hint="eastAsia"/>
          <w:sz w:val="24"/>
          <w:szCs w:val="24"/>
        </w:rPr>
        <w:t>工单</w:t>
      </w:r>
      <w:r>
        <w:rPr>
          <w:rFonts w:hint="eastAsia"/>
          <w:sz w:val="24"/>
          <w:szCs w:val="24"/>
        </w:rPr>
        <w:t xml:space="preserve"> </w:t>
      </w:r>
      <w:r>
        <w:rPr>
          <w:rFonts w:hint="eastAsia"/>
          <w:sz w:val="24"/>
          <w:szCs w:val="24"/>
        </w:rPr>
        <w:t>（</w:t>
      </w:r>
      <w:r>
        <w:rPr>
          <w:rFonts w:hint="eastAsia"/>
          <w:sz w:val="24"/>
          <w:szCs w:val="24"/>
        </w:rPr>
        <w:t>TYPE_ID=</w:t>
      </w:r>
      <w:r w:rsidRPr="00A17B5D">
        <w:rPr>
          <w:rFonts w:ascii="宋体" w:eastAsia="宋体" w:cs="宋体"/>
          <w:color w:val="000000"/>
          <w:kern w:val="0"/>
          <w:sz w:val="24"/>
          <w:szCs w:val="24"/>
        </w:rPr>
        <w:t xml:space="preserve"> </w:t>
      </w:r>
      <w:r>
        <w:rPr>
          <w:rFonts w:ascii="宋体" w:eastAsia="宋体" w:cs="宋体"/>
          <w:color w:val="000000"/>
          <w:kern w:val="0"/>
          <w:sz w:val="24"/>
          <w:szCs w:val="24"/>
        </w:rPr>
        <w:t>100008</w:t>
      </w:r>
      <w:r>
        <w:rPr>
          <w:rFonts w:ascii="宋体" w:eastAsia="宋体" w:cs="宋体" w:hint="eastAsia"/>
          <w:color w:val="000000"/>
          <w:kern w:val="0"/>
          <w:sz w:val="24"/>
          <w:szCs w:val="24"/>
        </w:rPr>
        <w:t>1</w:t>
      </w:r>
      <w:r>
        <w:rPr>
          <w:rFonts w:hint="eastAsia"/>
          <w:sz w:val="24"/>
          <w:szCs w:val="24"/>
        </w:rPr>
        <w:t>）的</w:t>
      </w:r>
      <w:r w:rsidRPr="00A74CFA">
        <w:rPr>
          <w:rFonts w:hint="eastAsia"/>
          <w:sz w:val="24"/>
          <w:szCs w:val="24"/>
        </w:rPr>
        <w:t>施工回单时间（</w:t>
      </w:r>
      <w:r w:rsidRPr="00A74CFA">
        <w:rPr>
          <w:rFonts w:hint="eastAsia"/>
          <w:sz w:val="24"/>
          <w:szCs w:val="24"/>
        </w:rPr>
        <w:t>RETURN_TIME</w:t>
      </w:r>
      <w:r w:rsidRPr="00A74CFA">
        <w:rPr>
          <w:rFonts w:hint="eastAsia"/>
          <w:sz w:val="24"/>
          <w:szCs w:val="24"/>
        </w:rPr>
        <w:t>）</w:t>
      </w:r>
      <w:r>
        <w:rPr>
          <w:rFonts w:hint="eastAsia"/>
          <w:sz w:val="24"/>
          <w:szCs w:val="24"/>
        </w:rPr>
        <w:t>的最小时间；</w:t>
      </w:r>
      <w:r w:rsidR="00915017" w:rsidRPr="00A74CFA">
        <w:rPr>
          <w:rFonts w:hint="eastAsia"/>
          <w:sz w:val="24"/>
          <w:szCs w:val="24"/>
        </w:rPr>
        <w:t xml:space="preserve"> </w:t>
      </w:r>
    </w:p>
    <w:p w14:paraId="0DCBF44E" w14:textId="77777777" w:rsidR="001D3DE0" w:rsidRDefault="001D3DE0" w:rsidP="001D3DE0"/>
    <w:p w14:paraId="222292C8" w14:textId="611F0951" w:rsidR="00D4299D" w:rsidRPr="001D3DE0" w:rsidRDefault="00D4299D" w:rsidP="00D4299D">
      <w:pPr>
        <w:pStyle w:val="3"/>
      </w:pPr>
      <w:r w:rsidRPr="00D4299D">
        <w:rPr>
          <w:rFonts w:hint="eastAsia"/>
        </w:rPr>
        <w:t>第一次施工工单的回单时间戳</w:t>
      </w:r>
      <w:r w:rsidRPr="00D4299D">
        <w:rPr>
          <w:rFonts w:hint="eastAsia"/>
        </w:rPr>
        <w:t>(SVR_FIRST_RETURN_TIMESTAMP)</w:t>
      </w:r>
    </w:p>
    <w:p w14:paraId="64681B97" w14:textId="77777777" w:rsidR="00C13396" w:rsidRDefault="00C13396" w:rsidP="00C13396">
      <w:pPr>
        <w:pStyle w:val="3"/>
        <w:rPr>
          <w:rFonts w:ascii="宋体" w:eastAsia="宋体" w:cs="宋体"/>
          <w:color w:val="000000"/>
          <w:kern w:val="0"/>
        </w:rPr>
      </w:pPr>
      <w:bookmarkStart w:id="264" w:name="_第一次施工_工单的接收时间(SVR_FIRST_RECEIVE_TIM"/>
      <w:bookmarkEnd w:id="264"/>
      <w:r w:rsidRPr="00C13396">
        <w:rPr>
          <w:rFonts w:ascii="宋体" w:eastAsia="宋体" w:cs="宋体" w:hint="eastAsia"/>
          <w:color w:val="000000"/>
          <w:kern w:val="0"/>
        </w:rPr>
        <w:t>第一次</w:t>
      </w:r>
      <w:commentRangeStart w:id="265"/>
      <w:r w:rsidRPr="00C13396">
        <w:rPr>
          <w:rFonts w:ascii="宋体" w:eastAsia="宋体" w:cs="宋体" w:hint="eastAsia"/>
          <w:color w:val="000000"/>
          <w:kern w:val="0"/>
        </w:rPr>
        <w:t>施工</w:t>
      </w:r>
      <w:commentRangeEnd w:id="265"/>
      <w:r w:rsidR="008E5328">
        <w:rPr>
          <w:rStyle w:val="a8"/>
          <w:b w:val="0"/>
          <w:bCs w:val="0"/>
        </w:rPr>
        <w:commentReference w:id="265"/>
      </w:r>
      <w:r w:rsidRPr="00C13396">
        <w:rPr>
          <w:rFonts w:ascii="宋体" w:eastAsia="宋体" w:cs="宋体" w:hint="eastAsia"/>
          <w:color w:val="000000"/>
          <w:kern w:val="0"/>
        </w:rPr>
        <w:t>工单的接收时间(SVR_FIRST_RECEIVE_TIME)</w:t>
      </w:r>
    </w:p>
    <w:p w14:paraId="08F76619" w14:textId="77777777" w:rsidR="00CA23A1" w:rsidRPr="00EB013A" w:rsidRDefault="00CA23A1" w:rsidP="00CA23A1">
      <w:pPr>
        <w:pStyle w:val="a5"/>
        <w:numPr>
          <w:ilvl w:val="0"/>
          <w:numId w:val="2"/>
        </w:numPr>
        <w:spacing w:line="360" w:lineRule="auto"/>
        <w:ind w:firstLineChars="0"/>
        <w:rPr>
          <w:sz w:val="24"/>
          <w:szCs w:val="24"/>
        </w:rPr>
      </w:pPr>
      <w:r w:rsidRPr="00EB013A">
        <w:rPr>
          <w:rFonts w:hint="eastAsia"/>
          <w:sz w:val="24"/>
          <w:szCs w:val="24"/>
        </w:rPr>
        <w:t>数据来源</w:t>
      </w:r>
    </w:p>
    <w:p w14:paraId="16147253" w14:textId="77777777" w:rsidR="00CA23A1" w:rsidRPr="00EB013A" w:rsidRDefault="00CA23A1" w:rsidP="00CA23A1">
      <w:pPr>
        <w:spacing w:line="360" w:lineRule="auto"/>
        <w:rPr>
          <w:sz w:val="24"/>
          <w:szCs w:val="24"/>
        </w:rPr>
      </w:pPr>
      <w:r w:rsidRPr="00EB013A">
        <w:rPr>
          <w:rFonts w:hint="eastAsia"/>
          <w:sz w:val="24"/>
          <w:szCs w:val="24"/>
        </w:rPr>
        <w:t>K-V</w:t>
      </w:r>
      <w:r w:rsidRPr="00EB013A">
        <w:rPr>
          <w:rFonts w:hint="eastAsia"/>
          <w:sz w:val="24"/>
          <w:szCs w:val="24"/>
        </w:rPr>
        <w:t>表：</w:t>
      </w:r>
      <w:r>
        <w:rPr>
          <w:rFonts w:hint="eastAsia"/>
          <w:sz w:val="24"/>
          <w:szCs w:val="24"/>
        </w:rPr>
        <w:t>开通模型</w:t>
      </w:r>
      <w:r w:rsidRPr="00EB013A">
        <w:rPr>
          <w:rFonts w:hint="eastAsia"/>
          <w:sz w:val="24"/>
          <w:szCs w:val="24"/>
        </w:rPr>
        <w:t>，对应字段：</w:t>
      </w:r>
      <w:r>
        <w:rPr>
          <w:rFonts w:hint="eastAsia"/>
          <w:sz w:val="24"/>
          <w:szCs w:val="24"/>
        </w:rPr>
        <w:t>到</w:t>
      </w:r>
      <w:r w:rsidRPr="00A74CFA">
        <w:rPr>
          <w:rFonts w:hint="eastAsia"/>
          <w:sz w:val="24"/>
          <w:szCs w:val="24"/>
        </w:rPr>
        <w:t>单时间（</w:t>
      </w:r>
      <w:r>
        <w:rPr>
          <w:rFonts w:hint="eastAsia"/>
          <w:sz w:val="24"/>
          <w:szCs w:val="24"/>
        </w:rPr>
        <w:t>CREATE</w:t>
      </w:r>
      <w:r w:rsidRPr="00A74CFA">
        <w:rPr>
          <w:rFonts w:hint="eastAsia"/>
          <w:sz w:val="24"/>
          <w:szCs w:val="24"/>
        </w:rPr>
        <w:t>_TIME</w:t>
      </w:r>
      <w:r w:rsidRPr="00A74CFA">
        <w:rPr>
          <w:rFonts w:hint="eastAsia"/>
          <w:sz w:val="24"/>
          <w:szCs w:val="24"/>
        </w:rPr>
        <w:t>）</w:t>
      </w:r>
    </w:p>
    <w:p w14:paraId="29729832" w14:textId="77777777" w:rsidR="00CA23A1" w:rsidRDefault="00CA23A1" w:rsidP="00CA23A1">
      <w:pPr>
        <w:pStyle w:val="a5"/>
        <w:numPr>
          <w:ilvl w:val="0"/>
          <w:numId w:val="2"/>
        </w:numPr>
        <w:spacing w:line="360" w:lineRule="auto"/>
        <w:ind w:firstLineChars="0"/>
      </w:pPr>
      <w:r w:rsidRPr="00C719BC">
        <w:rPr>
          <w:rFonts w:hint="eastAsia"/>
          <w:sz w:val="24"/>
          <w:szCs w:val="24"/>
        </w:rPr>
        <w:t>算法</w:t>
      </w:r>
    </w:p>
    <w:p w14:paraId="2C4578ED" w14:textId="77777777" w:rsidR="00CA23A1" w:rsidRPr="00A74CFA" w:rsidRDefault="00CA23A1" w:rsidP="00CA23A1">
      <w:pPr>
        <w:spacing w:line="360" w:lineRule="auto"/>
        <w:rPr>
          <w:sz w:val="24"/>
          <w:szCs w:val="24"/>
        </w:rPr>
      </w:pPr>
      <w:r w:rsidRPr="00A74CFA">
        <w:rPr>
          <w:rFonts w:hint="eastAsia"/>
          <w:sz w:val="24"/>
          <w:szCs w:val="24"/>
        </w:rPr>
        <w:t>1</w:t>
      </w:r>
      <w:r w:rsidRPr="00A74CFA">
        <w:rPr>
          <w:rFonts w:hint="eastAsia"/>
          <w:sz w:val="24"/>
          <w:szCs w:val="24"/>
        </w:rPr>
        <w:t>、</w:t>
      </w:r>
      <w:r w:rsidRPr="0046773B">
        <w:rPr>
          <w:rFonts w:hint="eastAsia"/>
          <w:sz w:val="24"/>
          <w:szCs w:val="24"/>
        </w:rPr>
        <w:t>针对</w:t>
      </w:r>
      <w:r>
        <w:rPr>
          <w:rFonts w:hint="eastAsia"/>
          <w:sz w:val="24"/>
          <w:szCs w:val="24"/>
        </w:rPr>
        <w:t>业务单规格为定单（</w:t>
      </w:r>
      <w:r w:rsidRPr="004D37AF">
        <w:rPr>
          <w:sz w:val="24"/>
          <w:szCs w:val="24"/>
        </w:rPr>
        <w:t>301010000</w:t>
      </w:r>
      <w:r>
        <w:rPr>
          <w:rFonts w:hint="eastAsia"/>
          <w:sz w:val="24"/>
          <w:szCs w:val="24"/>
        </w:rPr>
        <w:t>2</w:t>
      </w:r>
      <w:r>
        <w:rPr>
          <w:rFonts w:hint="eastAsia"/>
          <w:sz w:val="24"/>
          <w:szCs w:val="24"/>
        </w:rPr>
        <w:t>）进行处理，</w:t>
      </w:r>
      <w:r w:rsidRPr="005E1391">
        <w:rPr>
          <w:rFonts w:hint="eastAsia"/>
          <w:sz w:val="24"/>
          <w:szCs w:val="24"/>
        </w:rPr>
        <w:t>根据开通工单的所属服务定单编码，</w:t>
      </w:r>
      <w:r>
        <w:rPr>
          <w:rFonts w:hint="eastAsia"/>
          <w:sz w:val="24"/>
          <w:szCs w:val="24"/>
        </w:rPr>
        <w:t>取施工工单</w:t>
      </w:r>
      <w:r>
        <w:rPr>
          <w:rFonts w:hint="eastAsia"/>
          <w:sz w:val="24"/>
          <w:szCs w:val="24"/>
        </w:rPr>
        <w:t xml:space="preserve"> </w:t>
      </w:r>
      <w:r>
        <w:rPr>
          <w:rFonts w:hint="eastAsia"/>
          <w:sz w:val="24"/>
          <w:szCs w:val="24"/>
        </w:rPr>
        <w:t>（</w:t>
      </w:r>
      <w:r>
        <w:rPr>
          <w:rFonts w:hint="eastAsia"/>
          <w:sz w:val="24"/>
          <w:szCs w:val="24"/>
        </w:rPr>
        <w:t>TYPE_ID=</w:t>
      </w:r>
      <w:r w:rsidRPr="00A17B5D">
        <w:rPr>
          <w:rFonts w:ascii="宋体" w:eastAsia="宋体" w:cs="宋体"/>
          <w:color w:val="000000"/>
          <w:kern w:val="0"/>
          <w:sz w:val="24"/>
          <w:szCs w:val="24"/>
        </w:rPr>
        <w:t xml:space="preserve"> </w:t>
      </w:r>
      <w:r>
        <w:rPr>
          <w:rFonts w:ascii="宋体" w:eastAsia="宋体" w:cs="宋体"/>
          <w:color w:val="000000"/>
          <w:kern w:val="0"/>
          <w:sz w:val="24"/>
          <w:szCs w:val="24"/>
        </w:rPr>
        <w:t>100008</w:t>
      </w:r>
      <w:r>
        <w:rPr>
          <w:rFonts w:ascii="宋体" w:eastAsia="宋体" w:cs="宋体" w:hint="eastAsia"/>
          <w:color w:val="000000"/>
          <w:kern w:val="0"/>
          <w:sz w:val="24"/>
          <w:szCs w:val="24"/>
        </w:rPr>
        <w:t>1</w:t>
      </w:r>
      <w:r>
        <w:rPr>
          <w:rFonts w:hint="eastAsia"/>
          <w:sz w:val="24"/>
          <w:szCs w:val="24"/>
        </w:rPr>
        <w:t>）的到</w:t>
      </w:r>
      <w:r w:rsidRPr="00A74CFA">
        <w:rPr>
          <w:rFonts w:hint="eastAsia"/>
          <w:sz w:val="24"/>
          <w:szCs w:val="24"/>
        </w:rPr>
        <w:t>单时间（</w:t>
      </w:r>
      <w:r>
        <w:rPr>
          <w:rFonts w:hint="eastAsia"/>
          <w:sz w:val="24"/>
          <w:szCs w:val="24"/>
        </w:rPr>
        <w:t>CREATE</w:t>
      </w:r>
      <w:r w:rsidRPr="00A74CFA">
        <w:rPr>
          <w:rFonts w:hint="eastAsia"/>
          <w:sz w:val="24"/>
          <w:szCs w:val="24"/>
        </w:rPr>
        <w:t>_TIME</w:t>
      </w:r>
      <w:r w:rsidRPr="00A74CFA">
        <w:rPr>
          <w:rFonts w:hint="eastAsia"/>
          <w:sz w:val="24"/>
          <w:szCs w:val="24"/>
        </w:rPr>
        <w:t>）</w:t>
      </w:r>
      <w:r>
        <w:rPr>
          <w:rFonts w:hint="eastAsia"/>
          <w:sz w:val="24"/>
          <w:szCs w:val="24"/>
        </w:rPr>
        <w:t>的最小时间；</w:t>
      </w:r>
      <w:r w:rsidRPr="00A74CFA">
        <w:rPr>
          <w:rFonts w:hint="eastAsia"/>
          <w:sz w:val="24"/>
          <w:szCs w:val="24"/>
        </w:rPr>
        <w:t xml:space="preserve"> </w:t>
      </w:r>
    </w:p>
    <w:p w14:paraId="003CEFDF" w14:textId="77777777" w:rsidR="00CA23A1" w:rsidRDefault="00CA23A1" w:rsidP="00CA23A1"/>
    <w:p w14:paraId="3AFE5C0E" w14:textId="6FFEF33E" w:rsidR="00D4299D" w:rsidRPr="00CA23A1" w:rsidRDefault="00D4299D" w:rsidP="00D4299D">
      <w:pPr>
        <w:pStyle w:val="3"/>
      </w:pPr>
      <w:r w:rsidRPr="00D4299D">
        <w:rPr>
          <w:rFonts w:hint="eastAsia"/>
        </w:rPr>
        <w:lastRenderedPageBreak/>
        <w:t>第一次施工工单的接收时间戳</w:t>
      </w:r>
      <w:r w:rsidRPr="00D4299D">
        <w:rPr>
          <w:rFonts w:hint="eastAsia"/>
        </w:rPr>
        <w:t>(SVR_FIRST_RECEIVE_TIMESTAMP)</w:t>
      </w:r>
    </w:p>
    <w:p w14:paraId="3CCAF456" w14:textId="77777777" w:rsidR="00C13396" w:rsidRDefault="00C13396" w:rsidP="00C13396">
      <w:pPr>
        <w:pStyle w:val="3"/>
        <w:rPr>
          <w:rFonts w:ascii="宋体" w:eastAsia="宋体" w:cs="宋体"/>
          <w:color w:val="000000"/>
          <w:kern w:val="0"/>
        </w:rPr>
      </w:pPr>
      <w:bookmarkStart w:id="266" w:name="_最后一_次施工工单的回单时间(SVR_LAST__RETURN_TIM"/>
      <w:bookmarkEnd w:id="266"/>
      <w:r w:rsidRPr="00C13396">
        <w:rPr>
          <w:rFonts w:ascii="宋体" w:eastAsia="宋体" w:cs="宋体" w:hint="eastAsia"/>
          <w:color w:val="000000"/>
          <w:kern w:val="0"/>
        </w:rPr>
        <w:t>最后</w:t>
      </w:r>
      <w:commentRangeStart w:id="267"/>
      <w:r w:rsidRPr="00C13396">
        <w:rPr>
          <w:rFonts w:ascii="宋体" w:eastAsia="宋体" w:cs="宋体" w:hint="eastAsia"/>
          <w:color w:val="000000"/>
          <w:kern w:val="0"/>
        </w:rPr>
        <w:t>一</w:t>
      </w:r>
      <w:commentRangeEnd w:id="267"/>
      <w:r w:rsidR="008E5328">
        <w:rPr>
          <w:rStyle w:val="a8"/>
          <w:b w:val="0"/>
          <w:bCs w:val="0"/>
        </w:rPr>
        <w:commentReference w:id="267"/>
      </w:r>
      <w:r w:rsidRPr="00C13396">
        <w:rPr>
          <w:rFonts w:ascii="宋体" w:eastAsia="宋体" w:cs="宋体" w:hint="eastAsia"/>
          <w:color w:val="000000"/>
          <w:kern w:val="0"/>
        </w:rPr>
        <w:t>次施工工单的回单时间(SVR_LAST_ RETURN_TIME)</w:t>
      </w:r>
    </w:p>
    <w:p w14:paraId="510C552B" w14:textId="77777777" w:rsidR="00B160EF" w:rsidRPr="00EB013A" w:rsidRDefault="00B160EF" w:rsidP="00B160EF">
      <w:pPr>
        <w:pStyle w:val="a5"/>
        <w:numPr>
          <w:ilvl w:val="0"/>
          <w:numId w:val="2"/>
        </w:numPr>
        <w:spacing w:line="360" w:lineRule="auto"/>
        <w:ind w:firstLineChars="0"/>
        <w:rPr>
          <w:sz w:val="24"/>
          <w:szCs w:val="24"/>
        </w:rPr>
      </w:pPr>
      <w:r w:rsidRPr="00EB013A">
        <w:rPr>
          <w:rFonts w:hint="eastAsia"/>
          <w:sz w:val="24"/>
          <w:szCs w:val="24"/>
        </w:rPr>
        <w:t>数据来源</w:t>
      </w:r>
    </w:p>
    <w:p w14:paraId="612C3740" w14:textId="77777777" w:rsidR="00B160EF" w:rsidRPr="00EB013A" w:rsidRDefault="00B160EF" w:rsidP="00B160EF">
      <w:pPr>
        <w:spacing w:line="360" w:lineRule="auto"/>
        <w:rPr>
          <w:sz w:val="24"/>
          <w:szCs w:val="24"/>
        </w:rPr>
      </w:pPr>
      <w:r w:rsidRPr="00EB013A">
        <w:rPr>
          <w:rFonts w:hint="eastAsia"/>
          <w:sz w:val="24"/>
          <w:szCs w:val="24"/>
        </w:rPr>
        <w:t>K-V</w:t>
      </w:r>
      <w:r w:rsidRPr="00EB013A">
        <w:rPr>
          <w:rFonts w:hint="eastAsia"/>
          <w:sz w:val="24"/>
          <w:szCs w:val="24"/>
        </w:rPr>
        <w:t>表：</w:t>
      </w:r>
      <w:r>
        <w:rPr>
          <w:rFonts w:hint="eastAsia"/>
          <w:sz w:val="24"/>
          <w:szCs w:val="24"/>
        </w:rPr>
        <w:t>开通模型</w:t>
      </w:r>
      <w:r w:rsidRPr="00EB013A">
        <w:rPr>
          <w:rFonts w:hint="eastAsia"/>
          <w:sz w:val="24"/>
          <w:szCs w:val="24"/>
        </w:rPr>
        <w:t>，对应字段：</w:t>
      </w:r>
      <w:r w:rsidRPr="00A74CFA">
        <w:rPr>
          <w:rFonts w:hint="eastAsia"/>
          <w:sz w:val="24"/>
          <w:szCs w:val="24"/>
        </w:rPr>
        <w:t>回单时间（</w:t>
      </w:r>
      <w:r w:rsidRPr="00A74CFA">
        <w:rPr>
          <w:rFonts w:hint="eastAsia"/>
          <w:sz w:val="24"/>
          <w:szCs w:val="24"/>
        </w:rPr>
        <w:t>RETURN_TIME</w:t>
      </w:r>
      <w:r w:rsidRPr="00A74CFA">
        <w:rPr>
          <w:rFonts w:hint="eastAsia"/>
          <w:sz w:val="24"/>
          <w:szCs w:val="24"/>
        </w:rPr>
        <w:t>）</w:t>
      </w:r>
    </w:p>
    <w:p w14:paraId="785069EA" w14:textId="77777777" w:rsidR="00B160EF" w:rsidRDefault="00B160EF" w:rsidP="00B160EF">
      <w:pPr>
        <w:pStyle w:val="a5"/>
        <w:numPr>
          <w:ilvl w:val="0"/>
          <w:numId w:val="2"/>
        </w:numPr>
        <w:spacing w:line="360" w:lineRule="auto"/>
        <w:ind w:firstLineChars="0"/>
      </w:pPr>
      <w:r w:rsidRPr="00C719BC">
        <w:rPr>
          <w:rFonts w:hint="eastAsia"/>
          <w:sz w:val="24"/>
          <w:szCs w:val="24"/>
        </w:rPr>
        <w:t>算法</w:t>
      </w:r>
    </w:p>
    <w:p w14:paraId="3FFC23C7" w14:textId="77777777" w:rsidR="00B160EF" w:rsidRPr="00A74CFA" w:rsidRDefault="00B160EF" w:rsidP="00B160EF">
      <w:pPr>
        <w:spacing w:line="360" w:lineRule="auto"/>
        <w:rPr>
          <w:sz w:val="24"/>
          <w:szCs w:val="24"/>
        </w:rPr>
      </w:pPr>
      <w:r w:rsidRPr="00A74CFA">
        <w:rPr>
          <w:rFonts w:hint="eastAsia"/>
          <w:sz w:val="24"/>
          <w:szCs w:val="24"/>
        </w:rPr>
        <w:t>1</w:t>
      </w:r>
      <w:r w:rsidRPr="00A74CFA">
        <w:rPr>
          <w:rFonts w:hint="eastAsia"/>
          <w:sz w:val="24"/>
          <w:szCs w:val="24"/>
        </w:rPr>
        <w:t>、</w:t>
      </w:r>
      <w:r w:rsidRPr="0046773B">
        <w:rPr>
          <w:rFonts w:hint="eastAsia"/>
          <w:sz w:val="24"/>
          <w:szCs w:val="24"/>
        </w:rPr>
        <w:t>针对</w:t>
      </w:r>
      <w:r>
        <w:rPr>
          <w:rFonts w:hint="eastAsia"/>
          <w:sz w:val="24"/>
          <w:szCs w:val="24"/>
        </w:rPr>
        <w:t>业务单规格为定单（</w:t>
      </w:r>
      <w:r w:rsidRPr="004D37AF">
        <w:rPr>
          <w:sz w:val="24"/>
          <w:szCs w:val="24"/>
        </w:rPr>
        <w:t>301010000</w:t>
      </w:r>
      <w:r>
        <w:rPr>
          <w:rFonts w:hint="eastAsia"/>
          <w:sz w:val="24"/>
          <w:szCs w:val="24"/>
        </w:rPr>
        <w:t>2</w:t>
      </w:r>
      <w:r>
        <w:rPr>
          <w:rFonts w:hint="eastAsia"/>
          <w:sz w:val="24"/>
          <w:szCs w:val="24"/>
        </w:rPr>
        <w:t>）进行处理，</w:t>
      </w:r>
      <w:r w:rsidRPr="005E1391">
        <w:rPr>
          <w:rFonts w:hint="eastAsia"/>
          <w:sz w:val="24"/>
          <w:szCs w:val="24"/>
        </w:rPr>
        <w:t>根据开通工单的所属服务定单编码，</w:t>
      </w:r>
      <w:r>
        <w:rPr>
          <w:rFonts w:hint="eastAsia"/>
          <w:sz w:val="24"/>
          <w:szCs w:val="24"/>
        </w:rPr>
        <w:t>，取施工工单</w:t>
      </w:r>
      <w:r>
        <w:rPr>
          <w:rFonts w:hint="eastAsia"/>
          <w:sz w:val="24"/>
          <w:szCs w:val="24"/>
        </w:rPr>
        <w:t xml:space="preserve"> </w:t>
      </w:r>
      <w:r>
        <w:rPr>
          <w:rFonts w:hint="eastAsia"/>
          <w:sz w:val="24"/>
          <w:szCs w:val="24"/>
        </w:rPr>
        <w:t>（</w:t>
      </w:r>
      <w:r>
        <w:rPr>
          <w:rFonts w:hint="eastAsia"/>
          <w:sz w:val="24"/>
          <w:szCs w:val="24"/>
        </w:rPr>
        <w:t>TYPE_ID=</w:t>
      </w:r>
      <w:r w:rsidRPr="00A17B5D">
        <w:rPr>
          <w:rFonts w:ascii="宋体" w:eastAsia="宋体" w:cs="宋体"/>
          <w:color w:val="000000"/>
          <w:kern w:val="0"/>
          <w:sz w:val="24"/>
          <w:szCs w:val="24"/>
        </w:rPr>
        <w:t xml:space="preserve"> </w:t>
      </w:r>
      <w:r>
        <w:rPr>
          <w:rFonts w:ascii="宋体" w:eastAsia="宋体" w:cs="宋体"/>
          <w:color w:val="000000"/>
          <w:kern w:val="0"/>
          <w:sz w:val="24"/>
          <w:szCs w:val="24"/>
        </w:rPr>
        <w:t>100008</w:t>
      </w:r>
      <w:r>
        <w:rPr>
          <w:rFonts w:ascii="宋体" w:eastAsia="宋体" w:cs="宋体" w:hint="eastAsia"/>
          <w:color w:val="000000"/>
          <w:kern w:val="0"/>
          <w:sz w:val="24"/>
          <w:szCs w:val="24"/>
        </w:rPr>
        <w:t>1</w:t>
      </w:r>
      <w:r>
        <w:rPr>
          <w:rFonts w:hint="eastAsia"/>
          <w:sz w:val="24"/>
          <w:szCs w:val="24"/>
        </w:rPr>
        <w:t>）的</w:t>
      </w:r>
      <w:r w:rsidRPr="00A74CFA">
        <w:rPr>
          <w:rFonts w:hint="eastAsia"/>
          <w:sz w:val="24"/>
          <w:szCs w:val="24"/>
        </w:rPr>
        <w:t>施工回单时间（</w:t>
      </w:r>
      <w:r w:rsidRPr="00A74CFA">
        <w:rPr>
          <w:rFonts w:hint="eastAsia"/>
          <w:sz w:val="24"/>
          <w:szCs w:val="24"/>
        </w:rPr>
        <w:t>RETURN_TIME</w:t>
      </w:r>
      <w:r w:rsidRPr="00A74CFA">
        <w:rPr>
          <w:rFonts w:hint="eastAsia"/>
          <w:sz w:val="24"/>
          <w:szCs w:val="24"/>
        </w:rPr>
        <w:t>）</w:t>
      </w:r>
      <w:r>
        <w:rPr>
          <w:rFonts w:hint="eastAsia"/>
          <w:sz w:val="24"/>
          <w:szCs w:val="24"/>
        </w:rPr>
        <w:t>的最大时间；</w:t>
      </w:r>
      <w:r w:rsidRPr="00A74CFA">
        <w:rPr>
          <w:rFonts w:hint="eastAsia"/>
          <w:sz w:val="24"/>
          <w:szCs w:val="24"/>
        </w:rPr>
        <w:t xml:space="preserve"> </w:t>
      </w:r>
    </w:p>
    <w:p w14:paraId="46F5672E" w14:textId="77777777" w:rsidR="00B160EF" w:rsidRDefault="00B160EF" w:rsidP="00B160EF"/>
    <w:p w14:paraId="11043743" w14:textId="77777777" w:rsidR="006B7A9A" w:rsidRPr="00C612EE" w:rsidRDefault="006B7A9A" w:rsidP="006B7A9A">
      <w:pPr>
        <w:pStyle w:val="3"/>
        <w:rPr>
          <w:rFonts w:ascii="宋体" w:eastAsia="宋体" w:cs="宋体"/>
          <w:color w:val="000000"/>
          <w:kern w:val="0"/>
        </w:rPr>
      </w:pPr>
      <w:bookmarkStart w:id="268" w:name="_最后一次施工_工单的接收时间(SVR_LAST_RECEIVE_TIM"/>
      <w:bookmarkEnd w:id="268"/>
      <w:r w:rsidRPr="00954DEB">
        <w:rPr>
          <w:rFonts w:hint="eastAsia"/>
          <w:sz w:val="24"/>
          <w:szCs w:val="24"/>
        </w:rPr>
        <w:t>最后一次施工工单的回单时间戳</w:t>
      </w:r>
      <w:r w:rsidRPr="00954DEB">
        <w:rPr>
          <w:rFonts w:hint="eastAsia"/>
          <w:sz w:val="24"/>
          <w:szCs w:val="24"/>
        </w:rPr>
        <w:t>(SVR_LAST_RETURN_TIMESTAMP)</w:t>
      </w:r>
    </w:p>
    <w:p w14:paraId="4F841A0A" w14:textId="77777777" w:rsidR="00C13396" w:rsidRDefault="00C13396" w:rsidP="00C13396">
      <w:pPr>
        <w:pStyle w:val="3"/>
        <w:rPr>
          <w:rFonts w:ascii="宋体" w:eastAsia="宋体" w:cs="宋体"/>
          <w:color w:val="000000"/>
          <w:kern w:val="0"/>
        </w:rPr>
      </w:pPr>
      <w:r w:rsidRPr="00C13396">
        <w:rPr>
          <w:rFonts w:ascii="宋体" w:eastAsia="宋体" w:cs="宋体" w:hint="eastAsia"/>
          <w:color w:val="000000"/>
          <w:kern w:val="0"/>
        </w:rPr>
        <w:t>最后一次</w:t>
      </w:r>
      <w:commentRangeStart w:id="269"/>
      <w:r w:rsidRPr="00C13396">
        <w:rPr>
          <w:rFonts w:ascii="宋体" w:eastAsia="宋体" w:cs="宋体" w:hint="eastAsia"/>
          <w:color w:val="000000"/>
          <w:kern w:val="0"/>
        </w:rPr>
        <w:t>施工</w:t>
      </w:r>
      <w:commentRangeEnd w:id="269"/>
      <w:r w:rsidR="008E5328">
        <w:rPr>
          <w:rStyle w:val="a8"/>
          <w:b w:val="0"/>
          <w:bCs w:val="0"/>
        </w:rPr>
        <w:commentReference w:id="269"/>
      </w:r>
      <w:r w:rsidRPr="00C13396">
        <w:rPr>
          <w:rFonts w:ascii="宋体" w:eastAsia="宋体" w:cs="宋体" w:hint="eastAsia"/>
          <w:color w:val="000000"/>
          <w:kern w:val="0"/>
        </w:rPr>
        <w:t>工单的接收时间(SVR_LAST_RECEIVE_TIME)</w:t>
      </w:r>
    </w:p>
    <w:p w14:paraId="19E7D2AB" w14:textId="77777777" w:rsidR="00CA23A1" w:rsidRPr="00EB013A" w:rsidRDefault="00CA23A1" w:rsidP="00CA23A1">
      <w:pPr>
        <w:pStyle w:val="a5"/>
        <w:numPr>
          <w:ilvl w:val="0"/>
          <w:numId w:val="2"/>
        </w:numPr>
        <w:spacing w:line="360" w:lineRule="auto"/>
        <w:ind w:firstLineChars="0"/>
        <w:rPr>
          <w:sz w:val="24"/>
          <w:szCs w:val="24"/>
        </w:rPr>
      </w:pPr>
      <w:r w:rsidRPr="00EB013A">
        <w:rPr>
          <w:rFonts w:hint="eastAsia"/>
          <w:sz w:val="24"/>
          <w:szCs w:val="24"/>
        </w:rPr>
        <w:t>数据来源</w:t>
      </w:r>
    </w:p>
    <w:p w14:paraId="6D89A636" w14:textId="77777777" w:rsidR="00CA23A1" w:rsidRPr="00EB013A" w:rsidRDefault="00CA23A1" w:rsidP="00CA23A1">
      <w:pPr>
        <w:spacing w:line="360" w:lineRule="auto"/>
        <w:rPr>
          <w:sz w:val="24"/>
          <w:szCs w:val="24"/>
        </w:rPr>
      </w:pPr>
      <w:r w:rsidRPr="00EB013A">
        <w:rPr>
          <w:rFonts w:hint="eastAsia"/>
          <w:sz w:val="24"/>
          <w:szCs w:val="24"/>
        </w:rPr>
        <w:t>K-V</w:t>
      </w:r>
      <w:r w:rsidRPr="00EB013A">
        <w:rPr>
          <w:rFonts w:hint="eastAsia"/>
          <w:sz w:val="24"/>
          <w:szCs w:val="24"/>
        </w:rPr>
        <w:t>表：</w:t>
      </w:r>
      <w:r>
        <w:rPr>
          <w:rFonts w:hint="eastAsia"/>
          <w:sz w:val="24"/>
          <w:szCs w:val="24"/>
        </w:rPr>
        <w:t>开通模型</w:t>
      </w:r>
      <w:r w:rsidRPr="00EB013A">
        <w:rPr>
          <w:rFonts w:hint="eastAsia"/>
          <w:sz w:val="24"/>
          <w:szCs w:val="24"/>
        </w:rPr>
        <w:t>，对应字段：</w:t>
      </w:r>
      <w:r>
        <w:rPr>
          <w:rFonts w:hint="eastAsia"/>
          <w:sz w:val="24"/>
          <w:szCs w:val="24"/>
        </w:rPr>
        <w:t>到</w:t>
      </w:r>
      <w:r w:rsidRPr="00A74CFA">
        <w:rPr>
          <w:rFonts w:hint="eastAsia"/>
          <w:sz w:val="24"/>
          <w:szCs w:val="24"/>
        </w:rPr>
        <w:t>单时间（</w:t>
      </w:r>
      <w:r>
        <w:rPr>
          <w:rFonts w:hint="eastAsia"/>
          <w:sz w:val="24"/>
          <w:szCs w:val="24"/>
        </w:rPr>
        <w:t>CREATE</w:t>
      </w:r>
      <w:r w:rsidRPr="00A74CFA">
        <w:rPr>
          <w:rFonts w:hint="eastAsia"/>
          <w:sz w:val="24"/>
          <w:szCs w:val="24"/>
        </w:rPr>
        <w:t>_TIME</w:t>
      </w:r>
      <w:r w:rsidRPr="00A74CFA">
        <w:rPr>
          <w:rFonts w:hint="eastAsia"/>
          <w:sz w:val="24"/>
          <w:szCs w:val="24"/>
        </w:rPr>
        <w:t>）</w:t>
      </w:r>
    </w:p>
    <w:p w14:paraId="54BA5961" w14:textId="77777777" w:rsidR="00CA23A1" w:rsidRDefault="00CA23A1" w:rsidP="00CA23A1">
      <w:pPr>
        <w:pStyle w:val="a5"/>
        <w:numPr>
          <w:ilvl w:val="0"/>
          <w:numId w:val="2"/>
        </w:numPr>
        <w:spacing w:line="360" w:lineRule="auto"/>
        <w:ind w:firstLineChars="0"/>
      </w:pPr>
      <w:r w:rsidRPr="00C719BC">
        <w:rPr>
          <w:rFonts w:hint="eastAsia"/>
          <w:sz w:val="24"/>
          <w:szCs w:val="24"/>
        </w:rPr>
        <w:t>算法</w:t>
      </w:r>
    </w:p>
    <w:p w14:paraId="0C03D082" w14:textId="77777777" w:rsidR="00CA23A1" w:rsidRPr="00F62281" w:rsidRDefault="00CA23A1" w:rsidP="001E5AEA">
      <w:pPr>
        <w:pStyle w:val="a5"/>
        <w:numPr>
          <w:ilvl w:val="0"/>
          <w:numId w:val="150"/>
        </w:numPr>
        <w:spacing w:line="360" w:lineRule="auto"/>
        <w:ind w:firstLineChars="0"/>
        <w:rPr>
          <w:sz w:val="24"/>
          <w:szCs w:val="24"/>
        </w:rPr>
      </w:pPr>
      <w:r w:rsidRPr="00F62281">
        <w:rPr>
          <w:rFonts w:hint="eastAsia"/>
          <w:sz w:val="24"/>
          <w:szCs w:val="24"/>
        </w:rPr>
        <w:t>针对业务单规格为定单（</w:t>
      </w:r>
      <w:r w:rsidRPr="00F62281">
        <w:rPr>
          <w:sz w:val="24"/>
          <w:szCs w:val="24"/>
        </w:rPr>
        <w:t>301010000</w:t>
      </w:r>
      <w:r w:rsidRPr="00F62281">
        <w:rPr>
          <w:rFonts w:hint="eastAsia"/>
          <w:sz w:val="24"/>
          <w:szCs w:val="24"/>
        </w:rPr>
        <w:t>2</w:t>
      </w:r>
      <w:r w:rsidRPr="00F62281">
        <w:rPr>
          <w:rFonts w:hint="eastAsia"/>
          <w:sz w:val="24"/>
          <w:szCs w:val="24"/>
        </w:rPr>
        <w:t>）进行处理，根据开通工单的所属服务定单编码，取施工工单</w:t>
      </w:r>
      <w:r w:rsidRPr="00F62281">
        <w:rPr>
          <w:rFonts w:hint="eastAsia"/>
          <w:sz w:val="24"/>
          <w:szCs w:val="24"/>
        </w:rPr>
        <w:t xml:space="preserve"> </w:t>
      </w:r>
      <w:r w:rsidRPr="00F62281">
        <w:rPr>
          <w:rFonts w:hint="eastAsia"/>
          <w:sz w:val="24"/>
          <w:szCs w:val="24"/>
        </w:rPr>
        <w:t>（</w:t>
      </w:r>
      <w:r w:rsidRPr="00F62281">
        <w:rPr>
          <w:rFonts w:hint="eastAsia"/>
          <w:sz w:val="24"/>
          <w:szCs w:val="24"/>
        </w:rPr>
        <w:t>TYPE_ID=</w:t>
      </w:r>
      <w:r w:rsidRPr="00F62281">
        <w:rPr>
          <w:rFonts w:ascii="宋体" w:eastAsia="宋体" w:cs="宋体"/>
          <w:color w:val="000000"/>
          <w:kern w:val="0"/>
          <w:sz w:val="24"/>
          <w:szCs w:val="24"/>
        </w:rPr>
        <w:t xml:space="preserve"> 100008</w:t>
      </w:r>
      <w:r w:rsidRPr="00F62281">
        <w:rPr>
          <w:rFonts w:ascii="宋体" w:eastAsia="宋体" w:cs="宋体" w:hint="eastAsia"/>
          <w:color w:val="000000"/>
          <w:kern w:val="0"/>
          <w:sz w:val="24"/>
          <w:szCs w:val="24"/>
        </w:rPr>
        <w:t>1</w:t>
      </w:r>
      <w:r w:rsidRPr="00F62281">
        <w:rPr>
          <w:rFonts w:hint="eastAsia"/>
          <w:sz w:val="24"/>
          <w:szCs w:val="24"/>
        </w:rPr>
        <w:t>）的到单时间（</w:t>
      </w:r>
      <w:r w:rsidRPr="00F62281">
        <w:rPr>
          <w:rFonts w:hint="eastAsia"/>
          <w:sz w:val="24"/>
          <w:szCs w:val="24"/>
        </w:rPr>
        <w:t>CREATE_TIME</w:t>
      </w:r>
      <w:r w:rsidRPr="00F62281">
        <w:rPr>
          <w:rFonts w:hint="eastAsia"/>
          <w:sz w:val="24"/>
          <w:szCs w:val="24"/>
        </w:rPr>
        <w:t>）的</w:t>
      </w:r>
      <w:r w:rsidR="002004F6" w:rsidRPr="00F62281">
        <w:rPr>
          <w:rFonts w:hint="eastAsia"/>
          <w:sz w:val="24"/>
          <w:szCs w:val="24"/>
        </w:rPr>
        <w:t>最大</w:t>
      </w:r>
      <w:r w:rsidRPr="00F62281">
        <w:rPr>
          <w:rFonts w:hint="eastAsia"/>
          <w:sz w:val="24"/>
          <w:szCs w:val="24"/>
        </w:rPr>
        <w:t>时间；</w:t>
      </w:r>
      <w:r w:rsidRPr="00F62281">
        <w:rPr>
          <w:rFonts w:hint="eastAsia"/>
          <w:sz w:val="24"/>
          <w:szCs w:val="24"/>
        </w:rPr>
        <w:t xml:space="preserve"> </w:t>
      </w:r>
    </w:p>
    <w:p w14:paraId="2F8F3CD2" w14:textId="2B658BD9" w:rsidR="0091449B" w:rsidRDefault="0091449B" w:rsidP="0091449B">
      <w:pPr>
        <w:pStyle w:val="3"/>
        <w:rPr>
          <w:rFonts w:ascii="宋体" w:eastAsia="宋体" w:cs="宋体"/>
          <w:color w:val="000000"/>
          <w:kern w:val="0"/>
        </w:rPr>
      </w:pPr>
      <w:r w:rsidRPr="00C13396">
        <w:rPr>
          <w:rFonts w:ascii="宋体" w:eastAsia="宋体" w:cs="宋体" w:hint="eastAsia"/>
          <w:color w:val="000000"/>
          <w:kern w:val="0"/>
        </w:rPr>
        <w:t>最后一次</w:t>
      </w:r>
      <w:commentRangeStart w:id="270"/>
      <w:r w:rsidRPr="00C13396">
        <w:rPr>
          <w:rFonts w:ascii="宋体" w:eastAsia="宋体" w:cs="宋体" w:hint="eastAsia"/>
          <w:color w:val="000000"/>
          <w:kern w:val="0"/>
        </w:rPr>
        <w:t>施工</w:t>
      </w:r>
      <w:commentRangeEnd w:id="270"/>
      <w:r>
        <w:rPr>
          <w:rStyle w:val="a8"/>
          <w:b w:val="0"/>
          <w:bCs w:val="0"/>
        </w:rPr>
        <w:commentReference w:id="270"/>
      </w:r>
      <w:r w:rsidRPr="00C13396">
        <w:rPr>
          <w:rFonts w:ascii="宋体" w:eastAsia="宋体" w:cs="宋体" w:hint="eastAsia"/>
          <w:color w:val="000000"/>
          <w:kern w:val="0"/>
        </w:rPr>
        <w:t>工单的接收时间</w:t>
      </w:r>
      <w:r>
        <w:rPr>
          <w:rFonts w:ascii="宋体" w:eastAsia="宋体" w:cs="宋体" w:hint="eastAsia"/>
          <w:color w:val="000000"/>
          <w:kern w:val="0"/>
        </w:rPr>
        <w:t>戳</w:t>
      </w:r>
      <w:r w:rsidRPr="00C13396">
        <w:rPr>
          <w:rFonts w:ascii="宋体" w:eastAsia="宋体" w:cs="宋体" w:hint="eastAsia"/>
          <w:color w:val="000000"/>
          <w:kern w:val="0"/>
        </w:rPr>
        <w:t>(SVR_LAST_RECEIVE_TIME</w:t>
      </w:r>
      <w:r w:rsidRPr="0091449B">
        <w:rPr>
          <w:rFonts w:ascii="宋体" w:eastAsia="宋体" w:cs="宋体" w:hint="eastAsia"/>
          <w:color w:val="000000"/>
          <w:kern w:val="0"/>
        </w:rPr>
        <w:t>STAMP</w:t>
      </w:r>
      <w:r w:rsidRPr="00C13396">
        <w:rPr>
          <w:rFonts w:ascii="宋体" w:eastAsia="宋体" w:cs="宋体" w:hint="eastAsia"/>
          <w:color w:val="000000"/>
          <w:kern w:val="0"/>
        </w:rPr>
        <w:t>)</w:t>
      </w:r>
    </w:p>
    <w:p w14:paraId="0962BEC8" w14:textId="77777777" w:rsidR="00F62281" w:rsidRDefault="00F62281" w:rsidP="00F62281">
      <w:pPr>
        <w:spacing w:line="360" w:lineRule="auto"/>
        <w:rPr>
          <w:sz w:val="24"/>
          <w:szCs w:val="24"/>
        </w:rPr>
      </w:pPr>
    </w:p>
    <w:p w14:paraId="2C3DB0EF" w14:textId="65C5DB7B" w:rsidR="00F62281" w:rsidRDefault="00F62281" w:rsidP="00954DEB">
      <w:pPr>
        <w:pStyle w:val="3"/>
        <w:rPr>
          <w:rFonts w:ascii="宋体" w:eastAsia="宋体" w:cs="宋体"/>
          <w:color w:val="000000"/>
          <w:kern w:val="0"/>
        </w:rPr>
      </w:pPr>
      <w:bookmarkStart w:id="271" w:name="_资源退单次数(RS_CHARGEBACK__NUM)"/>
      <w:bookmarkEnd w:id="271"/>
      <w:r w:rsidRPr="00F62281">
        <w:rPr>
          <w:rFonts w:ascii="宋体" w:eastAsia="宋体" w:cs="宋体" w:hint="eastAsia"/>
          <w:color w:val="000000"/>
          <w:kern w:val="0"/>
        </w:rPr>
        <w:lastRenderedPageBreak/>
        <w:t>资源退单次数(RS_</w:t>
      </w:r>
      <w:commentRangeStart w:id="272"/>
      <w:r w:rsidRPr="00F62281">
        <w:rPr>
          <w:rFonts w:ascii="宋体" w:eastAsia="宋体" w:cs="宋体" w:hint="eastAsia"/>
          <w:color w:val="000000"/>
          <w:kern w:val="0"/>
        </w:rPr>
        <w:t>CHARGEBACK</w:t>
      </w:r>
      <w:commentRangeEnd w:id="272"/>
      <w:r w:rsidR="008E5328">
        <w:rPr>
          <w:rStyle w:val="a8"/>
          <w:b w:val="0"/>
          <w:bCs w:val="0"/>
        </w:rPr>
        <w:commentReference w:id="272"/>
      </w:r>
      <w:r w:rsidRPr="00F62281">
        <w:rPr>
          <w:rFonts w:ascii="宋体" w:eastAsia="宋体" w:cs="宋体" w:hint="eastAsia"/>
          <w:color w:val="000000"/>
          <w:kern w:val="0"/>
        </w:rPr>
        <w:t>_NUM)</w:t>
      </w:r>
    </w:p>
    <w:p w14:paraId="55B99617" w14:textId="77777777" w:rsidR="00F62281" w:rsidRPr="00EB013A" w:rsidRDefault="00F62281" w:rsidP="00F62281">
      <w:pPr>
        <w:pStyle w:val="a5"/>
        <w:numPr>
          <w:ilvl w:val="0"/>
          <w:numId w:val="2"/>
        </w:numPr>
        <w:spacing w:line="360" w:lineRule="auto"/>
        <w:ind w:firstLineChars="0"/>
        <w:rPr>
          <w:sz w:val="24"/>
          <w:szCs w:val="24"/>
        </w:rPr>
      </w:pPr>
      <w:r w:rsidRPr="00EB013A">
        <w:rPr>
          <w:rFonts w:hint="eastAsia"/>
          <w:sz w:val="24"/>
          <w:szCs w:val="24"/>
        </w:rPr>
        <w:t>数据来源</w:t>
      </w:r>
    </w:p>
    <w:p w14:paraId="4BBFE551" w14:textId="77777777" w:rsidR="00F62281" w:rsidRPr="00EB013A" w:rsidRDefault="00F62281" w:rsidP="00F62281">
      <w:pPr>
        <w:spacing w:line="360" w:lineRule="auto"/>
        <w:rPr>
          <w:sz w:val="24"/>
          <w:szCs w:val="24"/>
        </w:rPr>
      </w:pPr>
      <w:r w:rsidRPr="00EB013A">
        <w:rPr>
          <w:rFonts w:hint="eastAsia"/>
          <w:sz w:val="24"/>
          <w:szCs w:val="24"/>
        </w:rPr>
        <w:t>K-V</w:t>
      </w:r>
      <w:r w:rsidRPr="00EB013A">
        <w:rPr>
          <w:rFonts w:hint="eastAsia"/>
          <w:sz w:val="24"/>
          <w:szCs w:val="24"/>
        </w:rPr>
        <w:t>表：</w:t>
      </w:r>
      <w:r>
        <w:rPr>
          <w:rFonts w:hint="eastAsia"/>
          <w:sz w:val="24"/>
          <w:szCs w:val="24"/>
        </w:rPr>
        <w:t>开通模型</w:t>
      </w:r>
      <w:r w:rsidRPr="00EB013A">
        <w:rPr>
          <w:rFonts w:hint="eastAsia"/>
          <w:sz w:val="24"/>
          <w:szCs w:val="24"/>
        </w:rPr>
        <w:t>，对应字段：</w:t>
      </w:r>
      <w:r>
        <w:rPr>
          <w:rFonts w:hint="eastAsia"/>
          <w:sz w:val="24"/>
          <w:szCs w:val="24"/>
        </w:rPr>
        <w:t>退单次数</w:t>
      </w:r>
      <w:r w:rsidRPr="00A74CFA">
        <w:rPr>
          <w:rFonts w:hint="eastAsia"/>
          <w:sz w:val="24"/>
          <w:szCs w:val="24"/>
        </w:rPr>
        <w:t>（</w:t>
      </w:r>
      <w:r w:rsidR="003F735C" w:rsidRPr="003F735C">
        <w:rPr>
          <w:rFonts w:hint="eastAsia"/>
          <w:sz w:val="24"/>
          <w:szCs w:val="24"/>
        </w:rPr>
        <w:t>CHANGE_BOOKING_COUNT</w:t>
      </w:r>
      <w:r w:rsidRPr="00A74CFA">
        <w:rPr>
          <w:rFonts w:hint="eastAsia"/>
          <w:sz w:val="24"/>
          <w:szCs w:val="24"/>
        </w:rPr>
        <w:t>）</w:t>
      </w:r>
    </w:p>
    <w:p w14:paraId="1BCD4306" w14:textId="77777777" w:rsidR="00F62281" w:rsidRDefault="00F62281" w:rsidP="00F62281">
      <w:pPr>
        <w:pStyle w:val="a5"/>
        <w:numPr>
          <w:ilvl w:val="0"/>
          <w:numId w:val="2"/>
        </w:numPr>
        <w:spacing w:line="360" w:lineRule="auto"/>
        <w:ind w:firstLineChars="0"/>
      </w:pPr>
      <w:r w:rsidRPr="00C719BC">
        <w:rPr>
          <w:rFonts w:hint="eastAsia"/>
          <w:sz w:val="24"/>
          <w:szCs w:val="24"/>
        </w:rPr>
        <w:t>算法</w:t>
      </w:r>
    </w:p>
    <w:p w14:paraId="2C90F48E" w14:textId="18710FD5" w:rsidR="00F62281" w:rsidRPr="00A74CFA" w:rsidRDefault="00F62281" w:rsidP="00F62281">
      <w:pPr>
        <w:spacing w:line="360" w:lineRule="auto"/>
        <w:rPr>
          <w:sz w:val="24"/>
          <w:szCs w:val="24"/>
        </w:rPr>
      </w:pPr>
      <w:r w:rsidRPr="00A74CFA">
        <w:rPr>
          <w:rFonts w:hint="eastAsia"/>
          <w:sz w:val="24"/>
          <w:szCs w:val="24"/>
        </w:rPr>
        <w:t>1</w:t>
      </w:r>
      <w:r w:rsidRPr="00A74CFA">
        <w:rPr>
          <w:rFonts w:hint="eastAsia"/>
          <w:sz w:val="24"/>
          <w:szCs w:val="24"/>
        </w:rPr>
        <w:t>、</w:t>
      </w:r>
      <w:r w:rsidRPr="0046773B">
        <w:rPr>
          <w:rFonts w:hint="eastAsia"/>
          <w:sz w:val="24"/>
          <w:szCs w:val="24"/>
        </w:rPr>
        <w:t>针对</w:t>
      </w:r>
      <w:r>
        <w:rPr>
          <w:rFonts w:hint="eastAsia"/>
          <w:sz w:val="24"/>
          <w:szCs w:val="24"/>
        </w:rPr>
        <w:t>业务单规格为定单（</w:t>
      </w:r>
      <w:r w:rsidRPr="004D37AF">
        <w:rPr>
          <w:sz w:val="24"/>
          <w:szCs w:val="24"/>
        </w:rPr>
        <w:t>301010000</w:t>
      </w:r>
      <w:r>
        <w:rPr>
          <w:rFonts w:hint="eastAsia"/>
          <w:sz w:val="24"/>
          <w:szCs w:val="24"/>
        </w:rPr>
        <w:t>2</w:t>
      </w:r>
      <w:r>
        <w:rPr>
          <w:rFonts w:hint="eastAsia"/>
          <w:sz w:val="24"/>
          <w:szCs w:val="24"/>
        </w:rPr>
        <w:t>）进行处理，</w:t>
      </w:r>
      <w:r w:rsidRPr="005E1391">
        <w:rPr>
          <w:rFonts w:hint="eastAsia"/>
          <w:sz w:val="24"/>
          <w:szCs w:val="24"/>
        </w:rPr>
        <w:t>根据开通工单的所属服务定单编码，</w:t>
      </w:r>
      <w:r>
        <w:rPr>
          <w:rFonts w:hint="eastAsia"/>
          <w:sz w:val="24"/>
          <w:szCs w:val="24"/>
        </w:rPr>
        <w:t>取资源工单</w:t>
      </w:r>
      <w:r>
        <w:rPr>
          <w:rFonts w:hint="eastAsia"/>
          <w:sz w:val="24"/>
          <w:szCs w:val="24"/>
        </w:rPr>
        <w:t xml:space="preserve"> </w:t>
      </w:r>
      <w:r>
        <w:rPr>
          <w:rFonts w:hint="eastAsia"/>
          <w:sz w:val="24"/>
          <w:szCs w:val="24"/>
        </w:rPr>
        <w:t>（</w:t>
      </w:r>
      <w:r>
        <w:rPr>
          <w:rFonts w:hint="eastAsia"/>
          <w:sz w:val="24"/>
          <w:szCs w:val="24"/>
        </w:rPr>
        <w:t>TYPE_ID=</w:t>
      </w:r>
      <w:r w:rsidRPr="00A17B5D">
        <w:rPr>
          <w:rFonts w:ascii="宋体" w:eastAsia="宋体" w:cs="宋体"/>
          <w:color w:val="000000"/>
          <w:kern w:val="0"/>
          <w:sz w:val="24"/>
          <w:szCs w:val="24"/>
        </w:rPr>
        <w:t xml:space="preserve"> </w:t>
      </w:r>
      <w:r>
        <w:rPr>
          <w:rFonts w:ascii="宋体" w:eastAsia="宋体" w:cs="宋体"/>
          <w:color w:val="000000"/>
          <w:kern w:val="0"/>
          <w:sz w:val="24"/>
          <w:szCs w:val="24"/>
        </w:rPr>
        <w:t>1000080</w:t>
      </w:r>
      <w:r>
        <w:rPr>
          <w:rFonts w:hint="eastAsia"/>
          <w:sz w:val="24"/>
          <w:szCs w:val="24"/>
        </w:rPr>
        <w:t>），的</w:t>
      </w:r>
      <w:r w:rsidR="003F735C">
        <w:rPr>
          <w:rFonts w:hint="eastAsia"/>
          <w:sz w:val="24"/>
          <w:szCs w:val="24"/>
        </w:rPr>
        <w:t>退单次数</w:t>
      </w:r>
      <w:r w:rsidR="003F735C" w:rsidRPr="00A74CFA">
        <w:rPr>
          <w:rFonts w:hint="eastAsia"/>
          <w:sz w:val="24"/>
          <w:szCs w:val="24"/>
        </w:rPr>
        <w:t>（</w:t>
      </w:r>
      <w:r w:rsidR="003F735C" w:rsidRPr="003F735C">
        <w:rPr>
          <w:rFonts w:hint="eastAsia"/>
          <w:sz w:val="24"/>
          <w:szCs w:val="24"/>
        </w:rPr>
        <w:t>CHANGE_BOOKING_COUNT</w:t>
      </w:r>
      <w:r w:rsidR="003F735C" w:rsidRPr="00A74CFA">
        <w:rPr>
          <w:rFonts w:hint="eastAsia"/>
          <w:sz w:val="24"/>
          <w:szCs w:val="24"/>
        </w:rPr>
        <w:t>）</w:t>
      </w:r>
      <w:r>
        <w:rPr>
          <w:rFonts w:hint="eastAsia"/>
          <w:sz w:val="24"/>
          <w:szCs w:val="24"/>
        </w:rPr>
        <w:t>的</w:t>
      </w:r>
      <w:r w:rsidR="003F735C">
        <w:rPr>
          <w:rFonts w:hint="eastAsia"/>
          <w:sz w:val="24"/>
          <w:szCs w:val="24"/>
        </w:rPr>
        <w:t>汇总之和</w:t>
      </w:r>
      <w:r>
        <w:rPr>
          <w:rFonts w:hint="eastAsia"/>
          <w:sz w:val="24"/>
          <w:szCs w:val="24"/>
        </w:rPr>
        <w:t>；</w:t>
      </w:r>
      <w:r w:rsidR="00057A47" w:rsidRPr="00A74CFA">
        <w:rPr>
          <w:sz w:val="24"/>
          <w:szCs w:val="24"/>
        </w:rPr>
        <w:t xml:space="preserve"> </w:t>
      </w:r>
    </w:p>
    <w:p w14:paraId="5002A7FA" w14:textId="77777777" w:rsidR="00F62281" w:rsidRPr="00F62281" w:rsidRDefault="00F62281" w:rsidP="00F62281"/>
    <w:p w14:paraId="10F30B19" w14:textId="77777777" w:rsidR="00F62281" w:rsidRPr="00F62281" w:rsidRDefault="00F62281" w:rsidP="00F62281">
      <w:pPr>
        <w:pStyle w:val="3"/>
        <w:rPr>
          <w:rFonts w:ascii="宋体" w:eastAsia="宋体" w:cs="宋体"/>
          <w:color w:val="000000"/>
          <w:kern w:val="0"/>
        </w:rPr>
      </w:pPr>
      <w:bookmarkStart w:id="273" w:name="_资源退单原因(RS_CHARGEBACK__REASON_ID)"/>
      <w:bookmarkEnd w:id="273"/>
      <w:r w:rsidRPr="00F62281">
        <w:rPr>
          <w:rFonts w:ascii="宋体" w:eastAsia="宋体" w:cs="宋体" w:hint="eastAsia"/>
          <w:color w:val="000000"/>
          <w:kern w:val="0"/>
        </w:rPr>
        <w:t>资源退单原因(RS_</w:t>
      </w:r>
      <w:commentRangeStart w:id="274"/>
      <w:r w:rsidRPr="00F62281">
        <w:rPr>
          <w:rFonts w:ascii="宋体" w:eastAsia="宋体" w:cs="宋体" w:hint="eastAsia"/>
          <w:color w:val="000000"/>
          <w:kern w:val="0"/>
        </w:rPr>
        <w:t>CHARGEBACK</w:t>
      </w:r>
      <w:commentRangeEnd w:id="274"/>
      <w:r w:rsidR="008E5328">
        <w:rPr>
          <w:rStyle w:val="a8"/>
          <w:b w:val="0"/>
          <w:bCs w:val="0"/>
        </w:rPr>
        <w:commentReference w:id="274"/>
      </w:r>
      <w:r w:rsidRPr="00F62281">
        <w:rPr>
          <w:rFonts w:ascii="宋体" w:eastAsia="宋体" w:cs="宋体" w:hint="eastAsia"/>
          <w:color w:val="000000"/>
          <w:kern w:val="0"/>
        </w:rPr>
        <w:t>_REASON_ID)</w:t>
      </w:r>
    </w:p>
    <w:p w14:paraId="56FD796D" w14:textId="77777777" w:rsidR="00CF3B1A" w:rsidRPr="00EB013A" w:rsidRDefault="00CF3B1A" w:rsidP="00CF3B1A">
      <w:pPr>
        <w:pStyle w:val="a5"/>
        <w:numPr>
          <w:ilvl w:val="0"/>
          <w:numId w:val="2"/>
        </w:numPr>
        <w:spacing w:line="360" w:lineRule="auto"/>
        <w:ind w:firstLineChars="0"/>
        <w:rPr>
          <w:sz w:val="24"/>
          <w:szCs w:val="24"/>
        </w:rPr>
      </w:pPr>
      <w:r w:rsidRPr="00EB013A">
        <w:rPr>
          <w:rFonts w:hint="eastAsia"/>
          <w:sz w:val="24"/>
          <w:szCs w:val="24"/>
        </w:rPr>
        <w:t>数据来源</w:t>
      </w:r>
    </w:p>
    <w:p w14:paraId="55281F0A" w14:textId="77777777" w:rsidR="00CF3B1A" w:rsidRPr="00CF3B1A" w:rsidRDefault="00CF3B1A" w:rsidP="00CF3B1A">
      <w:r w:rsidRPr="00EB013A">
        <w:rPr>
          <w:rFonts w:hint="eastAsia"/>
          <w:sz w:val="24"/>
          <w:szCs w:val="24"/>
        </w:rPr>
        <w:t>K-V</w:t>
      </w:r>
      <w:r w:rsidRPr="00EB013A">
        <w:rPr>
          <w:rFonts w:hint="eastAsia"/>
          <w:sz w:val="24"/>
          <w:szCs w:val="24"/>
        </w:rPr>
        <w:t>表：</w:t>
      </w:r>
      <w:r>
        <w:rPr>
          <w:rFonts w:hint="eastAsia"/>
          <w:sz w:val="24"/>
          <w:szCs w:val="24"/>
        </w:rPr>
        <w:t>开通模型</w:t>
      </w:r>
      <w:r w:rsidRPr="00EB013A">
        <w:rPr>
          <w:rFonts w:hint="eastAsia"/>
          <w:sz w:val="24"/>
          <w:szCs w:val="24"/>
        </w:rPr>
        <w:t>，对应字段：</w:t>
      </w:r>
      <w:r w:rsidRPr="00CF3B1A">
        <w:rPr>
          <w:rFonts w:hint="eastAsia"/>
          <w:sz w:val="24"/>
          <w:szCs w:val="24"/>
        </w:rPr>
        <w:t>N</w:t>
      </w:r>
      <w:r w:rsidRPr="00CF3B1A">
        <w:rPr>
          <w:rFonts w:hint="eastAsia"/>
          <w:sz w:val="24"/>
          <w:szCs w:val="24"/>
        </w:rPr>
        <w:t>级退单原因编码</w:t>
      </w:r>
      <w:r w:rsidRPr="00CF3B1A">
        <w:rPr>
          <w:rFonts w:hint="eastAsia"/>
          <w:sz w:val="24"/>
          <w:szCs w:val="24"/>
        </w:rPr>
        <w:t>(CHARGEBACK_REASON_ID_B)</w:t>
      </w:r>
    </w:p>
    <w:p w14:paraId="7F3BB7AB" w14:textId="77777777" w:rsidR="00CF3B1A" w:rsidRDefault="00CF3B1A" w:rsidP="00CF3B1A">
      <w:pPr>
        <w:pStyle w:val="a5"/>
        <w:numPr>
          <w:ilvl w:val="0"/>
          <w:numId w:val="2"/>
        </w:numPr>
        <w:spacing w:line="360" w:lineRule="auto"/>
        <w:ind w:firstLineChars="0"/>
      </w:pPr>
      <w:r w:rsidRPr="00C719BC">
        <w:rPr>
          <w:rFonts w:hint="eastAsia"/>
          <w:sz w:val="24"/>
          <w:szCs w:val="24"/>
        </w:rPr>
        <w:t>算法</w:t>
      </w:r>
    </w:p>
    <w:p w14:paraId="310210AF" w14:textId="64322664" w:rsidR="00CA23A1" w:rsidRDefault="00CF3B1A" w:rsidP="00CF3B1A">
      <w:pPr>
        <w:spacing w:line="360" w:lineRule="auto"/>
      </w:pPr>
      <w:r w:rsidRPr="00A74CFA">
        <w:rPr>
          <w:rFonts w:hint="eastAsia"/>
          <w:sz w:val="24"/>
          <w:szCs w:val="24"/>
        </w:rPr>
        <w:t>1</w:t>
      </w:r>
      <w:r w:rsidRPr="00A74CFA">
        <w:rPr>
          <w:rFonts w:hint="eastAsia"/>
          <w:sz w:val="24"/>
          <w:szCs w:val="24"/>
        </w:rPr>
        <w:t>、</w:t>
      </w:r>
      <w:r w:rsidRPr="0046773B">
        <w:rPr>
          <w:rFonts w:hint="eastAsia"/>
          <w:sz w:val="24"/>
          <w:szCs w:val="24"/>
        </w:rPr>
        <w:t>针对</w:t>
      </w:r>
      <w:r>
        <w:rPr>
          <w:rFonts w:hint="eastAsia"/>
          <w:sz w:val="24"/>
          <w:szCs w:val="24"/>
        </w:rPr>
        <w:t>业务单规格为定单（</w:t>
      </w:r>
      <w:r w:rsidRPr="004D37AF">
        <w:rPr>
          <w:sz w:val="24"/>
          <w:szCs w:val="24"/>
        </w:rPr>
        <w:t>301010000</w:t>
      </w:r>
      <w:r>
        <w:rPr>
          <w:rFonts w:hint="eastAsia"/>
          <w:sz w:val="24"/>
          <w:szCs w:val="24"/>
        </w:rPr>
        <w:t>2</w:t>
      </w:r>
      <w:r>
        <w:rPr>
          <w:rFonts w:hint="eastAsia"/>
          <w:sz w:val="24"/>
          <w:szCs w:val="24"/>
        </w:rPr>
        <w:t>）进行处理，</w:t>
      </w:r>
      <w:r w:rsidRPr="005E1391">
        <w:rPr>
          <w:rFonts w:hint="eastAsia"/>
          <w:sz w:val="24"/>
          <w:szCs w:val="24"/>
        </w:rPr>
        <w:t>根据开通工单的所属服务定单编码，</w:t>
      </w:r>
      <w:r>
        <w:rPr>
          <w:rFonts w:hint="eastAsia"/>
          <w:sz w:val="24"/>
          <w:szCs w:val="24"/>
        </w:rPr>
        <w:t>取资源工单</w:t>
      </w:r>
      <w:r>
        <w:rPr>
          <w:rFonts w:hint="eastAsia"/>
          <w:sz w:val="24"/>
          <w:szCs w:val="24"/>
        </w:rPr>
        <w:t xml:space="preserve"> </w:t>
      </w:r>
      <w:r>
        <w:rPr>
          <w:rFonts w:hint="eastAsia"/>
          <w:sz w:val="24"/>
          <w:szCs w:val="24"/>
        </w:rPr>
        <w:t>（</w:t>
      </w:r>
      <w:r>
        <w:rPr>
          <w:rFonts w:hint="eastAsia"/>
          <w:sz w:val="24"/>
          <w:szCs w:val="24"/>
        </w:rPr>
        <w:t>TYPE_ID=</w:t>
      </w:r>
      <w:r w:rsidRPr="00A17B5D">
        <w:rPr>
          <w:rFonts w:ascii="宋体" w:eastAsia="宋体" w:cs="宋体"/>
          <w:color w:val="000000"/>
          <w:kern w:val="0"/>
          <w:sz w:val="24"/>
          <w:szCs w:val="24"/>
        </w:rPr>
        <w:t xml:space="preserve"> </w:t>
      </w:r>
      <w:r>
        <w:rPr>
          <w:rFonts w:ascii="宋体" w:eastAsia="宋体" w:cs="宋体"/>
          <w:color w:val="000000"/>
          <w:kern w:val="0"/>
          <w:sz w:val="24"/>
          <w:szCs w:val="24"/>
        </w:rPr>
        <w:t>1000080</w:t>
      </w:r>
      <w:r>
        <w:rPr>
          <w:rFonts w:hint="eastAsia"/>
          <w:sz w:val="24"/>
          <w:szCs w:val="24"/>
        </w:rPr>
        <w:t>）的</w:t>
      </w:r>
      <w:r w:rsidR="006A0248">
        <w:rPr>
          <w:rFonts w:hint="eastAsia"/>
          <w:sz w:val="24"/>
          <w:szCs w:val="24"/>
        </w:rPr>
        <w:t>所有记录中</w:t>
      </w:r>
      <w:r w:rsidR="002076AC">
        <w:rPr>
          <w:rFonts w:hint="eastAsia"/>
          <w:sz w:val="24"/>
          <w:szCs w:val="24"/>
        </w:rPr>
        <w:t>最大</w:t>
      </w:r>
      <w:r w:rsidR="006A0248">
        <w:rPr>
          <w:rFonts w:hint="eastAsia"/>
          <w:sz w:val="24"/>
          <w:szCs w:val="24"/>
        </w:rPr>
        <w:t>到单时间的记录的</w:t>
      </w:r>
      <w:r w:rsidR="006A0248" w:rsidRPr="00CF3B1A">
        <w:rPr>
          <w:rFonts w:hint="eastAsia"/>
          <w:sz w:val="24"/>
          <w:szCs w:val="24"/>
        </w:rPr>
        <w:t>N</w:t>
      </w:r>
      <w:r w:rsidR="006A0248" w:rsidRPr="00CF3B1A">
        <w:rPr>
          <w:rFonts w:hint="eastAsia"/>
          <w:sz w:val="24"/>
          <w:szCs w:val="24"/>
        </w:rPr>
        <w:t>级退单原因编码</w:t>
      </w:r>
      <w:r w:rsidR="006A0248" w:rsidRPr="00CF3B1A">
        <w:rPr>
          <w:rFonts w:hint="eastAsia"/>
          <w:sz w:val="24"/>
          <w:szCs w:val="24"/>
        </w:rPr>
        <w:t>(CHARGEBACK_REASON_ID_B)</w:t>
      </w:r>
      <w:r>
        <w:rPr>
          <w:rFonts w:hint="eastAsia"/>
          <w:sz w:val="24"/>
          <w:szCs w:val="24"/>
        </w:rPr>
        <w:t>；</w:t>
      </w:r>
      <w:r w:rsidR="006C14FE">
        <w:t xml:space="preserve"> </w:t>
      </w:r>
    </w:p>
    <w:p w14:paraId="3746E344" w14:textId="77777777" w:rsidR="00CF3B1A" w:rsidRDefault="00CF3B1A" w:rsidP="00CA23A1"/>
    <w:p w14:paraId="7BD6468D" w14:textId="77777777" w:rsidR="00D01165" w:rsidRDefault="00D01165" w:rsidP="00CA23A1"/>
    <w:p w14:paraId="46D007B0" w14:textId="4B6FEC4F" w:rsidR="00CE4620" w:rsidRPr="00F62281" w:rsidRDefault="00CE4620" w:rsidP="00CE4620">
      <w:pPr>
        <w:pStyle w:val="3"/>
        <w:rPr>
          <w:rFonts w:ascii="宋体" w:eastAsia="宋体" w:cs="宋体"/>
          <w:color w:val="000000"/>
          <w:kern w:val="0"/>
        </w:rPr>
      </w:pPr>
      <w:r w:rsidRPr="00F62281">
        <w:rPr>
          <w:rFonts w:ascii="宋体" w:eastAsia="宋体" w:cs="宋体" w:hint="eastAsia"/>
          <w:color w:val="000000"/>
          <w:kern w:val="0"/>
        </w:rPr>
        <w:t>资源退单原因</w:t>
      </w:r>
      <w:r>
        <w:rPr>
          <w:rFonts w:ascii="宋体" w:eastAsia="宋体" w:cs="宋体" w:hint="eastAsia"/>
          <w:color w:val="000000"/>
          <w:kern w:val="0"/>
        </w:rPr>
        <w:t>小类</w:t>
      </w:r>
      <w:r w:rsidRPr="00F62281">
        <w:rPr>
          <w:rFonts w:ascii="宋体" w:eastAsia="宋体" w:cs="宋体" w:hint="eastAsia"/>
          <w:color w:val="000000"/>
          <w:kern w:val="0"/>
        </w:rPr>
        <w:t>(RS_</w:t>
      </w:r>
      <w:commentRangeStart w:id="275"/>
      <w:r w:rsidRPr="00F62281">
        <w:rPr>
          <w:rFonts w:ascii="宋体" w:eastAsia="宋体" w:cs="宋体" w:hint="eastAsia"/>
          <w:color w:val="000000"/>
          <w:kern w:val="0"/>
        </w:rPr>
        <w:t>CHARGEBACK</w:t>
      </w:r>
      <w:commentRangeEnd w:id="275"/>
      <w:r>
        <w:rPr>
          <w:rStyle w:val="a8"/>
          <w:b w:val="0"/>
          <w:bCs w:val="0"/>
        </w:rPr>
        <w:commentReference w:id="275"/>
      </w:r>
      <w:r w:rsidRPr="00F62281">
        <w:rPr>
          <w:rFonts w:ascii="宋体" w:eastAsia="宋体" w:cs="宋体" w:hint="eastAsia"/>
          <w:color w:val="000000"/>
          <w:kern w:val="0"/>
        </w:rPr>
        <w:t>_REASON_</w:t>
      </w:r>
      <w:r>
        <w:rPr>
          <w:rFonts w:ascii="宋体" w:eastAsia="宋体" w:cs="宋体" w:hint="eastAsia"/>
          <w:color w:val="000000"/>
          <w:kern w:val="0"/>
        </w:rPr>
        <w:t>TYPE_</w:t>
      </w:r>
      <w:r w:rsidRPr="00F62281">
        <w:rPr>
          <w:rFonts w:ascii="宋体" w:eastAsia="宋体" w:cs="宋体" w:hint="eastAsia"/>
          <w:color w:val="000000"/>
          <w:kern w:val="0"/>
        </w:rPr>
        <w:t>ID)</w:t>
      </w:r>
    </w:p>
    <w:p w14:paraId="35C3C454" w14:textId="77777777" w:rsidR="00CE4620" w:rsidRPr="00EB013A" w:rsidRDefault="00CE4620" w:rsidP="00CE4620">
      <w:pPr>
        <w:pStyle w:val="a5"/>
        <w:numPr>
          <w:ilvl w:val="0"/>
          <w:numId w:val="2"/>
        </w:numPr>
        <w:spacing w:line="360" w:lineRule="auto"/>
        <w:ind w:firstLineChars="0"/>
        <w:rPr>
          <w:sz w:val="24"/>
          <w:szCs w:val="24"/>
        </w:rPr>
      </w:pPr>
      <w:r w:rsidRPr="00EB013A">
        <w:rPr>
          <w:rFonts w:hint="eastAsia"/>
          <w:sz w:val="24"/>
          <w:szCs w:val="24"/>
        </w:rPr>
        <w:t>数据来源</w:t>
      </w:r>
    </w:p>
    <w:p w14:paraId="324F98BE" w14:textId="4D5DD572" w:rsidR="00CE4620" w:rsidRPr="00CF3B1A" w:rsidRDefault="00CE4620" w:rsidP="00CE4620">
      <w:r w:rsidRPr="00EB013A">
        <w:rPr>
          <w:rFonts w:hint="eastAsia"/>
          <w:sz w:val="24"/>
          <w:szCs w:val="24"/>
        </w:rPr>
        <w:t>K-V</w:t>
      </w:r>
      <w:r w:rsidRPr="00EB013A">
        <w:rPr>
          <w:rFonts w:hint="eastAsia"/>
          <w:sz w:val="24"/>
          <w:szCs w:val="24"/>
        </w:rPr>
        <w:t>表：</w:t>
      </w:r>
      <w:r>
        <w:rPr>
          <w:rFonts w:hint="eastAsia"/>
          <w:sz w:val="24"/>
          <w:szCs w:val="24"/>
        </w:rPr>
        <w:t>开通模型</w:t>
      </w:r>
      <w:r w:rsidRPr="00EB013A">
        <w:rPr>
          <w:rFonts w:hint="eastAsia"/>
          <w:sz w:val="24"/>
          <w:szCs w:val="24"/>
        </w:rPr>
        <w:t>，对应字段：</w:t>
      </w:r>
      <w:commentRangeStart w:id="276"/>
      <w:r w:rsidR="00304B82">
        <w:rPr>
          <w:rFonts w:hint="eastAsia"/>
          <w:sz w:val="24"/>
          <w:szCs w:val="24"/>
        </w:rPr>
        <w:t>一</w:t>
      </w:r>
      <w:r w:rsidRPr="00CF3B1A">
        <w:rPr>
          <w:rFonts w:hint="eastAsia"/>
          <w:sz w:val="24"/>
          <w:szCs w:val="24"/>
        </w:rPr>
        <w:t>级退单原因编码</w:t>
      </w:r>
      <w:r w:rsidRPr="00CF3B1A">
        <w:rPr>
          <w:rFonts w:hint="eastAsia"/>
          <w:sz w:val="24"/>
          <w:szCs w:val="24"/>
        </w:rPr>
        <w:t>(CHARGEBACK_REASON_ID_</w:t>
      </w:r>
      <w:r w:rsidR="00304B82">
        <w:rPr>
          <w:rFonts w:hint="eastAsia"/>
          <w:sz w:val="24"/>
          <w:szCs w:val="24"/>
        </w:rPr>
        <w:t>A</w:t>
      </w:r>
      <w:r w:rsidRPr="00CF3B1A">
        <w:rPr>
          <w:rFonts w:hint="eastAsia"/>
          <w:sz w:val="24"/>
          <w:szCs w:val="24"/>
        </w:rPr>
        <w:t>)</w:t>
      </w:r>
      <w:commentRangeEnd w:id="276"/>
      <w:r w:rsidR="00782659">
        <w:rPr>
          <w:rStyle w:val="a8"/>
        </w:rPr>
        <w:commentReference w:id="276"/>
      </w:r>
    </w:p>
    <w:p w14:paraId="32A37CC7" w14:textId="77777777" w:rsidR="00CE4620" w:rsidRDefault="00CE4620" w:rsidP="00CE4620">
      <w:pPr>
        <w:pStyle w:val="a5"/>
        <w:numPr>
          <w:ilvl w:val="0"/>
          <w:numId w:val="2"/>
        </w:numPr>
        <w:spacing w:line="360" w:lineRule="auto"/>
        <w:ind w:firstLineChars="0"/>
      </w:pPr>
      <w:r w:rsidRPr="00C719BC">
        <w:rPr>
          <w:rFonts w:hint="eastAsia"/>
          <w:sz w:val="24"/>
          <w:szCs w:val="24"/>
        </w:rPr>
        <w:t>算法</w:t>
      </w:r>
    </w:p>
    <w:p w14:paraId="44F6AA45" w14:textId="662AFEE3" w:rsidR="00CE4620" w:rsidRDefault="00CE4620" w:rsidP="00CE4620">
      <w:pPr>
        <w:spacing w:line="360" w:lineRule="auto"/>
      </w:pPr>
      <w:r w:rsidRPr="00A74CFA">
        <w:rPr>
          <w:rFonts w:hint="eastAsia"/>
          <w:sz w:val="24"/>
          <w:szCs w:val="24"/>
        </w:rPr>
        <w:t>1</w:t>
      </w:r>
      <w:r w:rsidRPr="00A74CFA">
        <w:rPr>
          <w:rFonts w:hint="eastAsia"/>
          <w:sz w:val="24"/>
          <w:szCs w:val="24"/>
        </w:rPr>
        <w:t>、</w:t>
      </w:r>
      <w:r w:rsidRPr="0046773B">
        <w:rPr>
          <w:rFonts w:hint="eastAsia"/>
          <w:sz w:val="24"/>
          <w:szCs w:val="24"/>
        </w:rPr>
        <w:t>针对</w:t>
      </w:r>
      <w:r>
        <w:rPr>
          <w:rFonts w:hint="eastAsia"/>
          <w:sz w:val="24"/>
          <w:szCs w:val="24"/>
        </w:rPr>
        <w:t>业务单规格为定单（</w:t>
      </w:r>
      <w:r w:rsidRPr="004D37AF">
        <w:rPr>
          <w:sz w:val="24"/>
          <w:szCs w:val="24"/>
        </w:rPr>
        <w:t>301010000</w:t>
      </w:r>
      <w:r>
        <w:rPr>
          <w:rFonts w:hint="eastAsia"/>
          <w:sz w:val="24"/>
          <w:szCs w:val="24"/>
        </w:rPr>
        <w:t>2</w:t>
      </w:r>
      <w:r>
        <w:rPr>
          <w:rFonts w:hint="eastAsia"/>
          <w:sz w:val="24"/>
          <w:szCs w:val="24"/>
        </w:rPr>
        <w:t>）进行处理，</w:t>
      </w:r>
      <w:r w:rsidRPr="005E1391">
        <w:rPr>
          <w:rFonts w:hint="eastAsia"/>
          <w:sz w:val="24"/>
          <w:szCs w:val="24"/>
        </w:rPr>
        <w:t>根据开通工单的所属服务定单编码，</w:t>
      </w:r>
      <w:r>
        <w:rPr>
          <w:rFonts w:hint="eastAsia"/>
          <w:sz w:val="24"/>
          <w:szCs w:val="24"/>
        </w:rPr>
        <w:t>取资源工单</w:t>
      </w:r>
      <w:r>
        <w:rPr>
          <w:rFonts w:hint="eastAsia"/>
          <w:sz w:val="24"/>
          <w:szCs w:val="24"/>
        </w:rPr>
        <w:t xml:space="preserve"> </w:t>
      </w:r>
      <w:r>
        <w:rPr>
          <w:rFonts w:hint="eastAsia"/>
          <w:sz w:val="24"/>
          <w:szCs w:val="24"/>
        </w:rPr>
        <w:t>（</w:t>
      </w:r>
      <w:r>
        <w:rPr>
          <w:rFonts w:hint="eastAsia"/>
          <w:sz w:val="24"/>
          <w:szCs w:val="24"/>
        </w:rPr>
        <w:t>TYPE_ID=</w:t>
      </w:r>
      <w:r w:rsidRPr="00A17B5D">
        <w:rPr>
          <w:rFonts w:ascii="宋体" w:eastAsia="宋体" w:cs="宋体"/>
          <w:color w:val="000000"/>
          <w:kern w:val="0"/>
          <w:sz w:val="24"/>
          <w:szCs w:val="24"/>
        </w:rPr>
        <w:t xml:space="preserve"> </w:t>
      </w:r>
      <w:r>
        <w:rPr>
          <w:rFonts w:ascii="宋体" w:eastAsia="宋体" w:cs="宋体"/>
          <w:color w:val="000000"/>
          <w:kern w:val="0"/>
          <w:sz w:val="24"/>
          <w:szCs w:val="24"/>
        </w:rPr>
        <w:t>1000080</w:t>
      </w:r>
      <w:r>
        <w:rPr>
          <w:rFonts w:hint="eastAsia"/>
          <w:sz w:val="24"/>
          <w:szCs w:val="24"/>
        </w:rPr>
        <w:t>）的所有记录中最大到单时间的记录的</w:t>
      </w:r>
      <w:r w:rsidR="00304B82">
        <w:rPr>
          <w:rFonts w:hint="eastAsia"/>
          <w:sz w:val="24"/>
          <w:szCs w:val="24"/>
        </w:rPr>
        <w:t>一</w:t>
      </w:r>
      <w:r w:rsidR="00304B82" w:rsidRPr="00CF3B1A">
        <w:rPr>
          <w:rFonts w:hint="eastAsia"/>
          <w:sz w:val="24"/>
          <w:szCs w:val="24"/>
        </w:rPr>
        <w:t>级退单原因编码</w:t>
      </w:r>
      <w:r w:rsidR="00304B82" w:rsidRPr="00CF3B1A">
        <w:rPr>
          <w:rFonts w:hint="eastAsia"/>
          <w:sz w:val="24"/>
          <w:szCs w:val="24"/>
        </w:rPr>
        <w:t>(CHARGEBACK_REASON_ID_</w:t>
      </w:r>
      <w:r w:rsidR="00304B82">
        <w:rPr>
          <w:rFonts w:hint="eastAsia"/>
          <w:sz w:val="24"/>
          <w:szCs w:val="24"/>
        </w:rPr>
        <w:t>A</w:t>
      </w:r>
      <w:r w:rsidR="00304B82" w:rsidRPr="00CF3B1A">
        <w:rPr>
          <w:rFonts w:hint="eastAsia"/>
          <w:sz w:val="24"/>
          <w:szCs w:val="24"/>
        </w:rPr>
        <w:t>)</w:t>
      </w:r>
      <w:r>
        <w:rPr>
          <w:rFonts w:hint="eastAsia"/>
          <w:sz w:val="24"/>
          <w:szCs w:val="24"/>
        </w:rPr>
        <w:t>；</w:t>
      </w:r>
      <w:r>
        <w:t xml:space="preserve"> </w:t>
      </w:r>
    </w:p>
    <w:p w14:paraId="0E940DAA" w14:textId="77777777" w:rsidR="00505B69" w:rsidRPr="00CE4620" w:rsidRDefault="00505B69" w:rsidP="00CA23A1"/>
    <w:p w14:paraId="44E80F06" w14:textId="77777777" w:rsidR="00D01165" w:rsidRDefault="00D01165" w:rsidP="00D01165">
      <w:pPr>
        <w:pStyle w:val="3"/>
        <w:rPr>
          <w:rFonts w:ascii="宋体" w:eastAsia="宋体" w:cs="宋体"/>
          <w:color w:val="000000"/>
          <w:kern w:val="0"/>
        </w:rPr>
      </w:pPr>
      <w:r w:rsidRPr="00D01165">
        <w:rPr>
          <w:rFonts w:ascii="宋体" w:eastAsia="宋体" w:cs="宋体" w:hint="eastAsia"/>
          <w:color w:val="000000"/>
          <w:kern w:val="0"/>
        </w:rPr>
        <w:lastRenderedPageBreak/>
        <w:t xml:space="preserve">施工类型标识 </w:t>
      </w:r>
      <w:r w:rsidRPr="00D01165">
        <w:rPr>
          <w:rFonts w:ascii="宋体" w:eastAsia="宋体" w:cs="宋体" w:hint="eastAsia"/>
          <w:color w:val="000000"/>
          <w:kern w:val="0"/>
        </w:rPr>
        <w:tab/>
        <w:t>WORK_TYPE_ID</w:t>
      </w:r>
    </w:p>
    <w:p w14:paraId="5CF96EEB" w14:textId="77777777" w:rsidR="00D01165" w:rsidRPr="00B22CDA" w:rsidRDefault="00D01165" w:rsidP="00D01165">
      <w:pPr>
        <w:pStyle w:val="a5"/>
        <w:numPr>
          <w:ilvl w:val="0"/>
          <w:numId w:val="2"/>
        </w:numPr>
        <w:spacing w:line="360" w:lineRule="auto"/>
        <w:ind w:firstLineChars="0"/>
        <w:rPr>
          <w:sz w:val="24"/>
          <w:szCs w:val="24"/>
        </w:rPr>
      </w:pPr>
      <w:r w:rsidRPr="00B22CDA">
        <w:rPr>
          <w:rFonts w:hint="eastAsia"/>
          <w:sz w:val="24"/>
          <w:szCs w:val="24"/>
        </w:rPr>
        <w:t>数据来源</w:t>
      </w:r>
    </w:p>
    <w:p w14:paraId="667F0D2C" w14:textId="77777777" w:rsidR="00D01165" w:rsidRPr="00D01165" w:rsidRDefault="00D01165" w:rsidP="00D01165">
      <w:pPr>
        <w:spacing w:line="360" w:lineRule="auto"/>
        <w:rPr>
          <w:sz w:val="24"/>
          <w:szCs w:val="24"/>
        </w:rPr>
      </w:pPr>
      <w:r>
        <w:rPr>
          <w:rFonts w:hint="eastAsia"/>
          <w:sz w:val="24"/>
          <w:szCs w:val="24"/>
        </w:rPr>
        <w:t>KV</w:t>
      </w:r>
      <w:r>
        <w:rPr>
          <w:rFonts w:hint="eastAsia"/>
          <w:sz w:val="24"/>
          <w:szCs w:val="24"/>
        </w:rPr>
        <w:t>表：业务单，对应字段：</w:t>
      </w:r>
      <w:r w:rsidRPr="00D01165">
        <w:rPr>
          <w:rFonts w:hint="eastAsia"/>
          <w:sz w:val="24"/>
          <w:szCs w:val="24"/>
        </w:rPr>
        <w:t>施工类型标识</w:t>
      </w:r>
      <w:r w:rsidRPr="00D01165">
        <w:rPr>
          <w:rFonts w:hint="eastAsia"/>
          <w:sz w:val="24"/>
          <w:szCs w:val="24"/>
        </w:rPr>
        <w:t>(WORK_TYPE_ID)</w:t>
      </w:r>
    </w:p>
    <w:p w14:paraId="59A7EB8D" w14:textId="77777777" w:rsidR="00D01165" w:rsidRDefault="00D01165" w:rsidP="00D01165">
      <w:pPr>
        <w:pStyle w:val="a5"/>
        <w:numPr>
          <w:ilvl w:val="0"/>
          <w:numId w:val="2"/>
        </w:numPr>
        <w:spacing w:line="360" w:lineRule="auto"/>
        <w:ind w:firstLineChars="0"/>
        <w:rPr>
          <w:sz w:val="24"/>
          <w:szCs w:val="24"/>
        </w:rPr>
      </w:pPr>
      <w:r>
        <w:rPr>
          <w:rFonts w:hint="eastAsia"/>
          <w:sz w:val="24"/>
          <w:szCs w:val="24"/>
        </w:rPr>
        <w:t>算法</w:t>
      </w:r>
    </w:p>
    <w:p w14:paraId="1A045FD5" w14:textId="77777777" w:rsidR="00D01165" w:rsidRPr="00B22CDA" w:rsidRDefault="00D01165" w:rsidP="00D01165">
      <w:pPr>
        <w:spacing w:line="360" w:lineRule="auto"/>
        <w:rPr>
          <w:sz w:val="24"/>
          <w:szCs w:val="24"/>
        </w:rPr>
      </w:pPr>
      <w:r>
        <w:rPr>
          <w:rFonts w:hint="eastAsia"/>
          <w:sz w:val="24"/>
          <w:szCs w:val="24"/>
        </w:rPr>
        <w:t>直接获取</w:t>
      </w:r>
    </w:p>
    <w:p w14:paraId="1427FBF4" w14:textId="77777777" w:rsidR="00D01165" w:rsidRPr="00D01165" w:rsidRDefault="00D01165" w:rsidP="00D01165"/>
    <w:p w14:paraId="665D90B2" w14:textId="159525E9" w:rsidR="00D01165" w:rsidRDefault="00D01165" w:rsidP="00D01165">
      <w:pPr>
        <w:pStyle w:val="3"/>
        <w:rPr>
          <w:rFonts w:ascii="宋体" w:eastAsia="宋体" w:cs="宋体"/>
          <w:color w:val="000000"/>
          <w:kern w:val="0"/>
        </w:rPr>
      </w:pPr>
      <w:r w:rsidRPr="00D01165">
        <w:rPr>
          <w:rFonts w:ascii="宋体" w:eastAsia="宋体" w:cs="宋体" w:hint="eastAsia"/>
          <w:color w:val="000000"/>
          <w:kern w:val="0"/>
        </w:rPr>
        <w:t xml:space="preserve">佣金返还方式 </w:t>
      </w:r>
      <w:r w:rsidRPr="00D01165">
        <w:rPr>
          <w:rFonts w:ascii="宋体" w:eastAsia="宋体" w:cs="宋体" w:hint="eastAsia"/>
          <w:color w:val="000000"/>
          <w:kern w:val="0"/>
        </w:rPr>
        <w:tab/>
        <w:t>COMMISSION_RETURN_MODE</w:t>
      </w:r>
    </w:p>
    <w:p w14:paraId="7BACFE02" w14:textId="77777777" w:rsidR="00D01165" w:rsidRPr="00B22CDA" w:rsidRDefault="00D01165" w:rsidP="00D01165">
      <w:pPr>
        <w:pStyle w:val="a5"/>
        <w:numPr>
          <w:ilvl w:val="0"/>
          <w:numId w:val="2"/>
        </w:numPr>
        <w:spacing w:line="360" w:lineRule="auto"/>
        <w:ind w:firstLineChars="0"/>
        <w:rPr>
          <w:sz w:val="24"/>
          <w:szCs w:val="24"/>
        </w:rPr>
      </w:pPr>
      <w:r w:rsidRPr="00B22CDA">
        <w:rPr>
          <w:rFonts w:hint="eastAsia"/>
          <w:sz w:val="24"/>
          <w:szCs w:val="24"/>
        </w:rPr>
        <w:t>数据来源</w:t>
      </w:r>
    </w:p>
    <w:p w14:paraId="3B563544" w14:textId="379505D5" w:rsidR="00D01165" w:rsidRDefault="00D01165" w:rsidP="00D01165">
      <w:pPr>
        <w:spacing w:line="360" w:lineRule="auto"/>
        <w:rPr>
          <w:sz w:val="24"/>
          <w:szCs w:val="24"/>
        </w:rPr>
      </w:pPr>
      <w:r>
        <w:rPr>
          <w:rFonts w:hint="eastAsia"/>
          <w:sz w:val="24"/>
          <w:szCs w:val="24"/>
        </w:rPr>
        <w:t>KV</w:t>
      </w:r>
      <w:r>
        <w:rPr>
          <w:rFonts w:hint="eastAsia"/>
          <w:sz w:val="24"/>
          <w:szCs w:val="24"/>
        </w:rPr>
        <w:t>表：业务单，对应字段：</w:t>
      </w:r>
      <w:r w:rsidRPr="00D01165">
        <w:rPr>
          <w:rFonts w:hint="eastAsia"/>
          <w:sz w:val="24"/>
          <w:szCs w:val="24"/>
        </w:rPr>
        <w:t>佣金返还方式</w:t>
      </w:r>
      <w:r w:rsidRPr="00D01165">
        <w:rPr>
          <w:rFonts w:hint="eastAsia"/>
          <w:sz w:val="24"/>
          <w:szCs w:val="24"/>
        </w:rPr>
        <w:t>(</w:t>
      </w:r>
      <w:r w:rsidR="004A499C" w:rsidRPr="004A499C">
        <w:rPr>
          <w:rFonts w:hint="eastAsia"/>
          <w:sz w:val="24"/>
          <w:szCs w:val="24"/>
        </w:rPr>
        <w:t>COMMISSION_RETURN_MODE</w:t>
      </w:r>
      <w:r w:rsidR="004A499C" w:rsidRPr="004A499C">
        <w:rPr>
          <w:sz w:val="24"/>
          <w:szCs w:val="24"/>
        </w:rPr>
        <w:t>_ID</w:t>
      </w:r>
      <w:r w:rsidRPr="00D01165">
        <w:rPr>
          <w:rFonts w:hint="eastAsia"/>
          <w:sz w:val="24"/>
          <w:szCs w:val="24"/>
        </w:rPr>
        <w:t>)</w:t>
      </w:r>
    </w:p>
    <w:p w14:paraId="75463A88" w14:textId="77777777" w:rsidR="00D01165" w:rsidRDefault="00D01165" w:rsidP="00D01165">
      <w:pPr>
        <w:pStyle w:val="a5"/>
        <w:numPr>
          <w:ilvl w:val="0"/>
          <w:numId w:val="2"/>
        </w:numPr>
        <w:spacing w:line="360" w:lineRule="auto"/>
        <w:ind w:firstLineChars="0"/>
        <w:rPr>
          <w:sz w:val="24"/>
          <w:szCs w:val="24"/>
        </w:rPr>
      </w:pPr>
      <w:r>
        <w:rPr>
          <w:rFonts w:hint="eastAsia"/>
          <w:sz w:val="24"/>
          <w:szCs w:val="24"/>
        </w:rPr>
        <w:t>算法</w:t>
      </w:r>
    </w:p>
    <w:p w14:paraId="22406287" w14:textId="77777777" w:rsidR="00D01165" w:rsidRPr="00B22CDA" w:rsidRDefault="00D01165" w:rsidP="00D01165">
      <w:pPr>
        <w:spacing w:line="360" w:lineRule="auto"/>
        <w:rPr>
          <w:sz w:val="24"/>
          <w:szCs w:val="24"/>
        </w:rPr>
      </w:pPr>
      <w:r>
        <w:rPr>
          <w:rFonts w:hint="eastAsia"/>
          <w:sz w:val="24"/>
          <w:szCs w:val="24"/>
        </w:rPr>
        <w:t>直接获取</w:t>
      </w:r>
    </w:p>
    <w:p w14:paraId="2DD912A5" w14:textId="77777777" w:rsidR="00D01165" w:rsidRDefault="00D01165" w:rsidP="00D01165"/>
    <w:p w14:paraId="135CD4C3" w14:textId="77777777" w:rsidR="00F44B96" w:rsidRDefault="00F44B96" w:rsidP="00D01165"/>
    <w:p w14:paraId="6B5AFA94" w14:textId="77777777" w:rsidR="00F44B96" w:rsidRDefault="00F44B96" w:rsidP="00D01165"/>
    <w:p w14:paraId="28C4B492" w14:textId="36880C04" w:rsidR="00F44B96" w:rsidRDefault="00F44B96" w:rsidP="00F44B96">
      <w:pPr>
        <w:pStyle w:val="3"/>
      </w:pPr>
      <w:r>
        <w:rPr>
          <w:rFonts w:hint="eastAsia"/>
        </w:rPr>
        <w:t>资源执行方式</w:t>
      </w:r>
      <w:r>
        <w:rPr>
          <w:rFonts w:hint="eastAsia"/>
        </w:rPr>
        <w:t>(RS_EXECUTE_TYPE)</w:t>
      </w:r>
    </w:p>
    <w:p w14:paraId="1D5000D6" w14:textId="77777777" w:rsidR="00F44B96" w:rsidRPr="00AA6180" w:rsidRDefault="00F44B96" w:rsidP="00F44B96">
      <w:pPr>
        <w:pStyle w:val="a5"/>
        <w:numPr>
          <w:ilvl w:val="0"/>
          <w:numId w:val="2"/>
        </w:numPr>
        <w:spacing w:line="360" w:lineRule="auto"/>
        <w:ind w:firstLineChars="0"/>
        <w:rPr>
          <w:sz w:val="24"/>
          <w:szCs w:val="24"/>
        </w:rPr>
      </w:pPr>
      <w:r w:rsidRPr="00B22CDA">
        <w:rPr>
          <w:rFonts w:hint="eastAsia"/>
          <w:sz w:val="24"/>
          <w:szCs w:val="24"/>
        </w:rPr>
        <w:t>数据来源</w:t>
      </w:r>
    </w:p>
    <w:p w14:paraId="213CC346" w14:textId="5ED3632A" w:rsidR="00F44B96" w:rsidRDefault="00F44B96" w:rsidP="00F44B96">
      <w:pPr>
        <w:spacing w:line="360" w:lineRule="auto"/>
        <w:rPr>
          <w:highlight w:val="yellow"/>
        </w:rPr>
      </w:pPr>
      <w:r>
        <w:rPr>
          <w:rFonts w:hint="eastAsia"/>
          <w:sz w:val="24"/>
          <w:szCs w:val="24"/>
        </w:rPr>
        <w:t>Spark</w:t>
      </w:r>
      <w:r>
        <w:rPr>
          <w:rFonts w:hint="eastAsia"/>
          <w:sz w:val="24"/>
          <w:szCs w:val="24"/>
        </w:rPr>
        <w:t>：开通</w:t>
      </w:r>
      <w:r w:rsidRPr="008817E1">
        <w:rPr>
          <w:rFonts w:hint="eastAsia"/>
          <w:sz w:val="24"/>
          <w:szCs w:val="24"/>
        </w:rPr>
        <w:t>，对应字段：</w:t>
      </w:r>
      <w:r w:rsidR="006C6D43">
        <w:rPr>
          <w:rFonts w:hint="eastAsia"/>
          <w:sz w:val="24"/>
          <w:szCs w:val="24"/>
        </w:rPr>
        <w:t>业务单</w:t>
      </w:r>
      <w:r w:rsidRPr="000B7D01">
        <w:rPr>
          <w:rFonts w:hint="eastAsia"/>
          <w:sz w:val="24"/>
          <w:szCs w:val="24"/>
        </w:rPr>
        <w:t>执行方式标识</w:t>
      </w:r>
      <w:r w:rsidRPr="000B7D01">
        <w:rPr>
          <w:rFonts w:hint="eastAsia"/>
          <w:sz w:val="24"/>
          <w:szCs w:val="24"/>
        </w:rPr>
        <w:t>(</w:t>
      </w:r>
      <w:r w:rsidR="006C6D43">
        <w:rPr>
          <w:rFonts w:hint="eastAsia"/>
        </w:rPr>
        <w:t>EXECUTE_TYPE</w:t>
      </w:r>
      <w:r w:rsidRPr="000B7D01">
        <w:rPr>
          <w:rFonts w:hint="eastAsia"/>
          <w:sz w:val="24"/>
          <w:szCs w:val="24"/>
        </w:rPr>
        <w:t>)</w:t>
      </w:r>
    </w:p>
    <w:p w14:paraId="331C0A61" w14:textId="77777777" w:rsidR="00F44B96" w:rsidRDefault="00F44B96" w:rsidP="00F44B96">
      <w:pPr>
        <w:pStyle w:val="a5"/>
        <w:numPr>
          <w:ilvl w:val="0"/>
          <w:numId w:val="2"/>
        </w:numPr>
        <w:spacing w:line="360" w:lineRule="auto"/>
        <w:ind w:firstLineChars="0"/>
      </w:pPr>
      <w:r w:rsidRPr="006D2601">
        <w:rPr>
          <w:rFonts w:hint="eastAsia"/>
          <w:sz w:val="24"/>
          <w:szCs w:val="24"/>
        </w:rPr>
        <w:t>算法</w:t>
      </w:r>
    </w:p>
    <w:p w14:paraId="1C4BF362" w14:textId="11FD7FF9" w:rsidR="00F44B96" w:rsidRPr="00187EF2" w:rsidRDefault="006C6D43" w:rsidP="00187EF2">
      <w:pPr>
        <w:pStyle w:val="a5"/>
        <w:numPr>
          <w:ilvl w:val="0"/>
          <w:numId w:val="183"/>
        </w:numPr>
        <w:spacing w:line="360" w:lineRule="auto"/>
        <w:ind w:firstLineChars="0"/>
        <w:rPr>
          <w:sz w:val="24"/>
          <w:szCs w:val="24"/>
        </w:rPr>
      </w:pPr>
      <w:r w:rsidRPr="00187EF2">
        <w:rPr>
          <w:rFonts w:hint="eastAsia"/>
          <w:sz w:val="24"/>
          <w:szCs w:val="24"/>
        </w:rPr>
        <w:t>数据回填</w:t>
      </w:r>
      <w:r w:rsidR="00F44B96" w:rsidRPr="00187EF2">
        <w:rPr>
          <w:rFonts w:hint="eastAsia"/>
          <w:sz w:val="24"/>
          <w:szCs w:val="24"/>
        </w:rPr>
        <w:t>针对业务单规格为定单（</w:t>
      </w:r>
      <w:r w:rsidR="00F44B96" w:rsidRPr="00187EF2">
        <w:rPr>
          <w:sz w:val="24"/>
          <w:szCs w:val="24"/>
        </w:rPr>
        <w:t>301010000</w:t>
      </w:r>
      <w:r w:rsidR="00F44B96" w:rsidRPr="00187EF2">
        <w:rPr>
          <w:rFonts w:hint="eastAsia"/>
          <w:sz w:val="24"/>
          <w:szCs w:val="24"/>
        </w:rPr>
        <w:t>2</w:t>
      </w:r>
      <w:r w:rsidR="00F44B96" w:rsidRPr="00187EF2">
        <w:rPr>
          <w:rFonts w:hint="eastAsia"/>
          <w:sz w:val="24"/>
          <w:szCs w:val="24"/>
        </w:rPr>
        <w:t>）进行处理；根据资源配置（</w:t>
      </w:r>
      <w:r w:rsidR="00F44B96" w:rsidRPr="00187EF2">
        <w:rPr>
          <w:rFonts w:ascii="宋体" w:eastAsia="宋体" w:cs="宋体"/>
          <w:color w:val="000000"/>
          <w:kern w:val="0"/>
          <w:sz w:val="24"/>
          <w:szCs w:val="24"/>
        </w:rPr>
        <w:t>1000080</w:t>
      </w:r>
      <w:r w:rsidRPr="00187EF2">
        <w:rPr>
          <w:rFonts w:hint="eastAsia"/>
          <w:sz w:val="24"/>
          <w:szCs w:val="24"/>
        </w:rPr>
        <w:t>）</w:t>
      </w:r>
      <w:r w:rsidR="00F44B96" w:rsidRPr="00187EF2">
        <w:rPr>
          <w:rFonts w:hint="eastAsia"/>
          <w:sz w:val="24"/>
          <w:szCs w:val="24"/>
        </w:rPr>
        <w:t>所属服务定单编码，把工单上业务单执行方式回填到定单（</w:t>
      </w:r>
      <w:r w:rsidR="00F44B96" w:rsidRPr="00187EF2">
        <w:rPr>
          <w:sz w:val="24"/>
          <w:szCs w:val="24"/>
        </w:rPr>
        <w:t>301010000</w:t>
      </w:r>
      <w:r w:rsidR="00F44B96" w:rsidRPr="00187EF2">
        <w:rPr>
          <w:rFonts w:hint="eastAsia"/>
          <w:sz w:val="24"/>
          <w:szCs w:val="24"/>
        </w:rPr>
        <w:t>2</w:t>
      </w:r>
      <w:r w:rsidR="00F44B96" w:rsidRPr="00187EF2">
        <w:rPr>
          <w:rFonts w:hint="eastAsia"/>
          <w:sz w:val="24"/>
          <w:szCs w:val="24"/>
        </w:rPr>
        <w:t>），取最大业务单执行方式；</w:t>
      </w:r>
    </w:p>
    <w:p w14:paraId="56338837" w14:textId="671E3656" w:rsidR="00187EF2" w:rsidRDefault="00187EF2" w:rsidP="00187EF2">
      <w:pPr>
        <w:pStyle w:val="3"/>
      </w:pPr>
      <w:r>
        <w:rPr>
          <w:rFonts w:hint="eastAsia"/>
        </w:rPr>
        <w:t>销装类别标识</w:t>
      </w:r>
      <w:r>
        <w:rPr>
          <w:rFonts w:hint="eastAsia"/>
        </w:rPr>
        <w:t>(SALE_CLASS_ID)</w:t>
      </w:r>
    </w:p>
    <w:p w14:paraId="0D00797B" w14:textId="77777777" w:rsidR="00187EF2" w:rsidRPr="00B22CDA" w:rsidRDefault="00187EF2" w:rsidP="00187EF2">
      <w:pPr>
        <w:pStyle w:val="a5"/>
        <w:numPr>
          <w:ilvl w:val="0"/>
          <w:numId w:val="2"/>
        </w:numPr>
        <w:spacing w:line="360" w:lineRule="auto"/>
        <w:ind w:firstLineChars="0"/>
        <w:rPr>
          <w:sz w:val="24"/>
          <w:szCs w:val="24"/>
        </w:rPr>
      </w:pPr>
      <w:r w:rsidRPr="00B22CDA">
        <w:rPr>
          <w:rFonts w:hint="eastAsia"/>
          <w:sz w:val="24"/>
          <w:szCs w:val="24"/>
        </w:rPr>
        <w:t>数据来源</w:t>
      </w:r>
    </w:p>
    <w:p w14:paraId="66412611" w14:textId="686C3135" w:rsidR="00187EF2" w:rsidRPr="00D01165" w:rsidRDefault="00187EF2" w:rsidP="00187EF2">
      <w:pPr>
        <w:spacing w:line="360" w:lineRule="auto"/>
        <w:rPr>
          <w:sz w:val="24"/>
          <w:szCs w:val="24"/>
        </w:rPr>
      </w:pPr>
      <w:r>
        <w:rPr>
          <w:rFonts w:hint="eastAsia"/>
          <w:sz w:val="24"/>
          <w:szCs w:val="24"/>
        </w:rPr>
        <w:t>KV</w:t>
      </w:r>
      <w:r>
        <w:rPr>
          <w:rFonts w:hint="eastAsia"/>
          <w:sz w:val="24"/>
          <w:szCs w:val="24"/>
        </w:rPr>
        <w:t>表：业务单，对应字段：</w:t>
      </w:r>
      <w:r w:rsidRPr="00187EF2">
        <w:rPr>
          <w:rFonts w:hint="eastAsia"/>
          <w:sz w:val="24"/>
          <w:szCs w:val="24"/>
        </w:rPr>
        <w:t>销装类别标识</w:t>
      </w:r>
      <w:r w:rsidRPr="00187EF2">
        <w:rPr>
          <w:rFonts w:hint="eastAsia"/>
          <w:sz w:val="24"/>
          <w:szCs w:val="24"/>
        </w:rPr>
        <w:t>(SALE_CLASS_ID)</w:t>
      </w:r>
    </w:p>
    <w:p w14:paraId="6C5E57D4" w14:textId="77777777" w:rsidR="00187EF2" w:rsidRDefault="00187EF2" w:rsidP="00187EF2">
      <w:pPr>
        <w:pStyle w:val="a5"/>
        <w:numPr>
          <w:ilvl w:val="0"/>
          <w:numId w:val="2"/>
        </w:numPr>
        <w:spacing w:line="360" w:lineRule="auto"/>
        <w:ind w:firstLineChars="0"/>
        <w:rPr>
          <w:sz w:val="24"/>
          <w:szCs w:val="24"/>
        </w:rPr>
      </w:pPr>
      <w:r>
        <w:rPr>
          <w:rFonts w:hint="eastAsia"/>
          <w:sz w:val="24"/>
          <w:szCs w:val="24"/>
        </w:rPr>
        <w:t>算法</w:t>
      </w:r>
    </w:p>
    <w:p w14:paraId="7A5C514E" w14:textId="77777777" w:rsidR="00187EF2" w:rsidRPr="00B22CDA" w:rsidRDefault="00187EF2" w:rsidP="00187EF2">
      <w:pPr>
        <w:spacing w:line="360" w:lineRule="auto"/>
        <w:rPr>
          <w:sz w:val="24"/>
          <w:szCs w:val="24"/>
        </w:rPr>
      </w:pPr>
      <w:r>
        <w:rPr>
          <w:rFonts w:hint="eastAsia"/>
          <w:sz w:val="24"/>
          <w:szCs w:val="24"/>
        </w:rPr>
        <w:t>直接获取</w:t>
      </w:r>
    </w:p>
    <w:p w14:paraId="48C12723" w14:textId="77777777" w:rsidR="00187EF2" w:rsidRPr="00187EF2" w:rsidRDefault="00187EF2" w:rsidP="00187EF2"/>
    <w:p w14:paraId="29ECB64C" w14:textId="6CC0B0A3" w:rsidR="00187EF2" w:rsidRDefault="00187EF2" w:rsidP="00187EF2">
      <w:pPr>
        <w:pStyle w:val="3"/>
      </w:pPr>
      <w:commentRangeStart w:id="277"/>
      <w:r>
        <w:rPr>
          <w:rFonts w:hint="eastAsia"/>
        </w:rPr>
        <w:t>付费类别标识</w:t>
      </w:r>
      <w:r>
        <w:rPr>
          <w:rFonts w:hint="eastAsia"/>
        </w:rPr>
        <w:t>(PAYMENT_CLASS_ID</w:t>
      </w:r>
      <w:r w:rsidR="00D3576B">
        <w:rPr>
          <w:rFonts w:hint="eastAsia"/>
        </w:rPr>
        <w:t>)</w:t>
      </w:r>
      <w:commentRangeEnd w:id="277"/>
      <w:r w:rsidR="00FA0AB8">
        <w:rPr>
          <w:rStyle w:val="a8"/>
          <w:b w:val="0"/>
          <w:bCs w:val="0"/>
        </w:rPr>
        <w:commentReference w:id="277"/>
      </w:r>
    </w:p>
    <w:p w14:paraId="42A80FC0" w14:textId="77777777" w:rsidR="00187EF2" w:rsidRPr="00B22CDA" w:rsidRDefault="00187EF2" w:rsidP="00187EF2">
      <w:pPr>
        <w:pStyle w:val="a5"/>
        <w:numPr>
          <w:ilvl w:val="0"/>
          <w:numId w:val="2"/>
        </w:numPr>
        <w:spacing w:line="360" w:lineRule="auto"/>
        <w:ind w:firstLineChars="0"/>
        <w:rPr>
          <w:sz w:val="24"/>
          <w:szCs w:val="24"/>
        </w:rPr>
      </w:pPr>
      <w:r w:rsidRPr="00B22CDA">
        <w:rPr>
          <w:rFonts w:hint="eastAsia"/>
          <w:sz w:val="24"/>
          <w:szCs w:val="24"/>
        </w:rPr>
        <w:t>数据来源</w:t>
      </w:r>
    </w:p>
    <w:p w14:paraId="447120AD" w14:textId="6E8539DB" w:rsidR="00187EF2" w:rsidRPr="00D01165" w:rsidRDefault="00187EF2" w:rsidP="00187EF2">
      <w:pPr>
        <w:spacing w:line="360" w:lineRule="auto"/>
        <w:rPr>
          <w:sz w:val="24"/>
          <w:szCs w:val="24"/>
        </w:rPr>
      </w:pPr>
      <w:r>
        <w:rPr>
          <w:rFonts w:hint="eastAsia"/>
          <w:sz w:val="24"/>
          <w:szCs w:val="24"/>
        </w:rPr>
        <w:t>KV</w:t>
      </w:r>
      <w:r>
        <w:rPr>
          <w:rFonts w:hint="eastAsia"/>
          <w:sz w:val="24"/>
          <w:szCs w:val="24"/>
        </w:rPr>
        <w:t>表：业务单，对应字段：</w:t>
      </w:r>
      <w:r w:rsidRPr="00187EF2">
        <w:rPr>
          <w:rFonts w:hint="eastAsia"/>
          <w:sz w:val="24"/>
          <w:szCs w:val="24"/>
        </w:rPr>
        <w:t>付费类别标识</w:t>
      </w:r>
      <w:r w:rsidRPr="00187EF2">
        <w:rPr>
          <w:rFonts w:hint="eastAsia"/>
          <w:sz w:val="24"/>
          <w:szCs w:val="24"/>
        </w:rPr>
        <w:t>(PAYMENT_CLASS_ID)</w:t>
      </w:r>
    </w:p>
    <w:p w14:paraId="42FF6437" w14:textId="77777777" w:rsidR="00187EF2" w:rsidRDefault="00187EF2" w:rsidP="00187EF2">
      <w:pPr>
        <w:pStyle w:val="a5"/>
        <w:numPr>
          <w:ilvl w:val="0"/>
          <w:numId w:val="2"/>
        </w:numPr>
        <w:spacing w:line="360" w:lineRule="auto"/>
        <w:ind w:firstLineChars="0"/>
        <w:rPr>
          <w:sz w:val="24"/>
          <w:szCs w:val="24"/>
        </w:rPr>
      </w:pPr>
      <w:r>
        <w:rPr>
          <w:rFonts w:hint="eastAsia"/>
          <w:sz w:val="24"/>
          <w:szCs w:val="24"/>
        </w:rPr>
        <w:t>算法</w:t>
      </w:r>
    </w:p>
    <w:p w14:paraId="5AB463E0" w14:textId="77777777" w:rsidR="00187EF2" w:rsidRPr="00B22CDA" w:rsidRDefault="00187EF2" w:rsidP="00187EF2">
      <w:pPr>
        <w:spacing w:line="360" w:lineRule="auto"/>
        <w:rPr>
          <w:sz w:val="24"/>
          <w:szCs w:val="24"/>
        </w:rPr>
      </w:pPr>
      <w:r>
        <w:rPr>
          <w:rFonts w:hint="eastAsia"/>
          <w:sz w:val="24"/>
          <w:szCs w:val="24"/>
        </w:rPr>
        <w:t>直接获取</w:t>
      </w:r>
    </w:p>
    <w:p w14:paraId="750D6C5C" w14:textId="77777777" w:rsidR="00187EF2" w:rsidRDefault="00187EF2" w:rsidP="00187EF2"/>
    <w:p w14:paraId="03BA1AE4" w14:textId="77777777" w:rsidR="00113781" w:rsidRDefault="00113781" w:rsidP="00187EF2"/>
    <w:p w14:paraId="23AB0616" w14:textId="264E42CF" w:rsidR="00113781" w:rsidRDefault="004E785D" w:rsidP="00ED3C19">
      <w:pPr>
        <w:pStyle w:val="3"/>
      </w:pPr>
      <w:r>
        <w:rPr>
          <w:rFonts w:hint="eastAsia"/>
        </w:rPr>
        <w:t>处理人</w:t>
      </w:r>
      <w:r w:rsidR="00ED3C19" w:rsidRPr="00ED3C19">
        <w:rPr>
          <w:rFonts w:hint="eastAsia"/>
        </w:rPr>
        <w:t>所在</w:t>
      </w:r>
      <w:commentRangeStart w:id="278"/>
      <w:r w:rsidR="00113781">
        <w:rPr>
          <w:rFonts w:hint="eastAsia"/>
        </w:rPr>
        <w:t>公司类型</w:t>
      </w:r>
      <w:r w:rsidR="00113781">
        <w:rPr>
          <w:rFonts w:hint="eastAsia"/>
        </w:rPr>
        <w:t>(CORP_TYPE_ID</w:t>
      </w:r>
      <w:commentRangeEnd w:id="278"/>
      <w:r w:rsidR="00FA0AB8">
        <w:rPr>
          <w:rStyle w:val="a8"/>
          <w:b w:val="0"/>
          <w:bCs w:val="0"/>
        </w:rPr>
        <w:commentReference w:id="278"/>
      </w:r>
      <w:r w:rsidR="00113781">
        <w:rPr>
          <w:rFonts w:hint="eastAsia"/>
        </w:rPr>
        <w:t>)</w:t>
      </w:r>
    </w:p>
    <w:p w14:paraId="4511E4ED" w14:textId="77777777" w:rsidR="006045F5" w:rsidRPr="00EB013A" w:rsidRDefault="006045F5" w:rsidP="006045F5">
      <w:pPr>
        <w:pStyle w:val="a5"/>
        <w:numPr>
          <w:ilvl w:val="0"/>
          <w:numId w:val="2"/>
        </w:numPr>
        <w:spacing w:line="360" w:lineRule="auto"/>
        <w:ind w:firstLineChars="0"/>
        <w:rPr>
          <w:sz w:val="24"/>
          <w:szCs w:val="24"/>
        </w:rPr>
      </w:pPr>
      <w:r w:rsidRPr="00EB013A">
        <w:rPr>
          <w:rFonts w:hint="eastAsia"/>
          <w:sz w:val="24"/>
          <w:szCs w:val="24"/>
        </w:rPr>
        <w:t>数据来源</w:t>
      </w:r>
    </w:p>
    <w:p w14:paraId="5A883FCC" w14:textId="12E2C1BA" w:rsidR="006045F5" w:rsidRPr="00EB013A" w:rsidRDefault="006045F5" w:rsidP="006045F5">
      <w:pPr>
        <w:spacing w:line="360" w:lineRule="auto"/>
        <w:rPr>
          <w:sz w:val="24"/>
          <w:szCs w:val="24"/>
        </w:rPr>
      </w:pPr>
      <w:r w:rsidRPr="00EB013A">
        <w:rPr>
          <w:rFonts w:hint="eastAsia"/>
          <w:sz w:val="24"/>
          <w:szCs w:val="24"/>
        </w:rPr>
        <w:t>K-V</w:t>
      </w:r>
      <w:r w:rsidRPr="00EB013A">
        <w:rPr>
          <w:rFonts w:hint="eastAsia"/>
          <w:sz w:val="24"/>
          <w:szCs w:val="24"/>
        </w:rPr>
        <w:t>表：</w:t>
      </w:r>
      <w:r>
        <w:rPr>
          <w:rFonts w:hint="eastAsia"/>
          <w:sz w:val="24"/>
          <w:szCs w:val="24"/>
        </w:rPr>
        <w:t>开通模型</w:t>
      </w:r>
      <w:r w:rsidRPr="00EB013A">
        <w:rPr>
          <w:rFonts w:hint="eastAsia"/>
          <w:sz w:val="24"/>
          <w:szCs w:val="24"/>
        </w:rPr>
        <w:t>，对应字段：</w:t>
      </w:r>
      <w:r w:rsidR="004E785D">
        <w:rPr>
          <w:rFonts w:hint="eastAsia"/>
          <w:sz w:val="24"/>
          <w:szCs w:val="24"/>
        </w:rPr>
        <w:t>处理人</w:t>
      </w:r>
      <w:r w:rsidRPr="00C95DC4">
        <w:rPr>
          <w:rFonts w:hint="eastAsia"/>
          <w:sz w:val="24"/>
          <w:szCs w:val="24"/>
        </w:rPr>
        <w:t>所在机构</w:t>
      </w:r>
      <w:r w:rsidRPr="00C95DC4">
        <w:rPr>
          <w:rFonts w:hint="eastAsia"/>
          <w:sz w:val="24"/>
          <w:szCs w:val="24"/>
        </w:rPr>
        <w:t>ID(SVR_DEALMAN_ORG_ID)</w:t>
      </w:r>
    </w:p>
    <w:p w14:paraId="38045DEF" w14:textId="77777777" w:rsidR="006045F5" w:rsidRDefault="006045F5" w:rsidP="006045F5">
      <w:pPr>
        <w:pStyle w:val="a5"/>
        <w:numPr>
          <w:ilvl w:val="0"/>
          <w:numId w:val="2"/>
        </w:numPr>
        <w:spacing w:line="360" w:lineRule="auto"/>
        <w:ind w:firstLineChars="0"/>
      </w:pPr>
      <w:r w:rsidRPr="00C719BC">
        <w:rPr>
          <w:rFonts w:hint="eastAsia"/>
          <w:sz w:val="24"/>
          <w:szCs w:val="24"/>
        </w:rPr>
        <w:t>算法</w:t>
      </w:r>
    </w:p>
    <w:p w14:paraId="1A947816" w14:textId="38C5DDCF" w:rsidR="006045F5" w:rsidRPr="00330DD7" w:rsidRDefault="006045F5" w:rsidP="008E3F83">
      <w:pPr>
        <w:pStyle w:val="a5"/>
        <w:numPr>
          <w:ilvl w:val="0"/>
          <w:numId w:val="184"/>
        </w:numPr>
        <w:spacing w:line="360" w:lineRule="auto"/>
        <w:ind w:firstLineChars="0"/>
        <w:rPr>
          <w:sz w:val="24"/>
          <w:szCs w:val="24"/>
        </w:rPr>
      </w:pPr>
      <w:r w:rsidRPr="00330DD7">
        <w:rPr>
          <w:rFonts w:hint="eastAsia"/>
          <w:sz w:val="24"/>
          <w:szCs w:val="24"/>
        </w:rPr>
        <w:t>根据</w:t>
      </w:r>
      <w:r w:rsidR="004E785D">
        <w:rPr>
          <w:rFonts w:hint="eastAsia"/>
          <w:sz w:val="24"/>
          <w:szCs w:val="24"/>
        </w:rPr>
        <w:t>处理人</w:t>
      </w:r>
      <w:r w:rsidRPr="00330DD7">
        <w:rPr>
          <w:rFonts w:hint="eastAsia"/>
          <w:sz w:val="24"/>
          <w:szCs w:val="24"/>
        </w:rPr>
        <w:t>ID</w:t>
      </w:r>
      <w:r w:rsidRPr="00330DD7">
        <w:rPr>
          <w:sz w:val="24"/>
          <w:szCs w:val="24"/>
        </w:rPr>
        <w:t xml:space="preserve"> </w:t>
      </w:r>
      <w:r w:rsidRPr="00330DD7">
        <w:rPr>
          <w:rFonts w:hint="eastAsia"/>
          <w:sz w:val="24"/>
          <w:szCs w:val="24"/>
        </w:rPr>
        <w:t>到</w:t>
      </w:r>
      <w:r w:rsidRPr="00330DD7">
        <w:rPr>
          <w:rFonts w:hint="eastAsia"/>
          <w:sz w:val="24"/>
          <w:szCs w:val="24"/>
        </w:rPr>
        <w:t>ORACLE</w:t>
      </w:r>
      <w:r w:rsidRPr="00330DD7">
        <w:rPr>
          <w:rFonts w:hint="eastAsia"/>
          <w:sz w:val="24"/>
          <w:szCs w:val="24"/>
        </w:rPr>
        <w:t>的</w:t>
      </w:r>
      <w:r w:rsidRPr="00C95DC4">
        <w:rPr>
          <w:sz w:val="24"/>
          <w:szCs w:val="24"/>
        </w:rPr>
        <w:t>DM_ORGNIZATION</w:t>
      </w:r>
      <w:r>
        <w:rPr>
          <w:rFonts w:hint="eastAsia"/>
          <w:sz w:val="24"/>
          <w:szCs w:val="24"/>
        </w:rPr>
        <w:t>表</w:t>
      </w:r>
      <w:r w:rsidRPr="00330DD7">
        <w:rPr>
          <w:rFonts w:hint="eastAsia"/>
          <w:sz w:val="24"/>
          <w:szCs w:val="24"/>
        </w:rPr>
        <w:t>提取数据</w:t>
      </w:r>
      <w:r w:rsidRPr="00330DD7">
        <w:rPr>
          <w:rFonts w:hint="eastAsia"/>
          <w:sz w:val="24"/>
          <w:szCs w:val="24"/>
        </w:rPr>
        <w:t>SQL:</w:t>
      </w:r>
    </w:p>
    <w:p w14:paraId="4CCFAACD" w14:textId="0825D31A" w:rsidR="006045F5" w:rsidRPr="00330DD7" w:rsidRDefault="006045F5" w:rsidP="006045F5">
      <w:pPr>
        <w:pStyle w:val="a5"/>
        <w:spacing w:line="360" w:lineRule="auto"/>
        <w:ind w:left="360" w:firstLineChars="0" w:firstLine="0"/>
        <w:rPr>
          <w:sz w:val="24"/>
          <w:szCs w:val="24"/>
        </w:rPr>
      </w:pPr>
      <w:r>
        <w:rPr>
          <w:rFonts w:hint="eastAsia"/>
          <w:sz w:val="24"/>
          <w:szCs w:val="24"/>
        </w:rPr>
        <w:t xml:space="preserve">Select  </w:t>
      </w:r>
      <w:r w:rsidR="004A0661">
        <w:rPr>
          <w:rFonts w:hint="eastAsia"/>
        </w:rPr>
        <w:t>CORP_TYPE</w:t>
      </w:r>
      <w:r>
        <w:rPr>
          <w:rFonts w:hint="eastAsia"/>
        </w:rPr>
        <w:t xml:space="preserve"> </w:t>
      </w:r>
      <w:r>
        <w:rPr>
          <w:rFonts w:hint="eastAsia"/>
          <w:sz w:val="24"/>
          <w:szCs w:val="24"/>
        </w:rPr>
        <w:t xml:space="preserve"> from </w:t>
      </w:r>
      <w:r w:rsidRPr="00C95DC4">
        <w:rPr>
          <w:sz w:val="24"/>
          <w:szCs w:val="24"/>
        </w:rPr>
        <w:t>DM_ORGNIZATION</w:t>
      </w:r>
      <w:r>
        <w:rPr>
          <w:rFonts w:hint="eastAsia"/>
          <w:sz w:val="24"/>
          <w:szCs w:val="24"/>
        </w:rPr>
        <w:t xml:space="preserve"> where ID=&amp;</w:t>
      </w:r>
      <w:r w:rsidR="004E785D">
        <w:rPr>
          <w:rFonts w:hint="eastAsia"/>
          <w:sz w:val="24"/>
          <w:szCs w:val="24"/>
        </w:rPr>
        <w:t>处理人</w:t>
      </w:r>
      <w:r w:rsidRPr="00C95DC4">
        <w:rPr>
          <w:rFonts w:hint="eastAsia"/>
          <w:sz w:val="24"/>
          <w:szCs w:val="24"/>
        </w:rPr>
        <w:t>所在机构</w:t>
      </w:r>
      <w:r w:rsidRPr="00C95DC4">
        <w:rPr>
          <w:rFonts w:hint="eastAsia"/>
          <w:sz w:val="24"/>
          <w:szCs w:val="24"/>
        </w:rPr>
        <w:t>ID</w:t>
      </w:r>
      <w:r>
        <w:rPr>
          <w:rFonts w:hint="eastAsia"/>
          <w:sz w:val="24"/>
          <w:szCs w:val="24"/>
        </w:rPr>
        <w:t>；</w:t>
      </w:r>
    </w:p>
    <w:p w14:paraId="53E64C81" w14:textId="77777777" w:rsidR="006045F5" w:rsidRDefault="006045F5" w:rsidP="006045F5"/>
    <w:p w14:paraId="0A0CCD48" w14:textId="031FA81C" w:rsidR="00EB5106" w:rsidRPr="006045F5" w:rsidRDefault="00EB5106" w:rsidP="006045F5">
      <w:r w:rsidRPr="00813FEE">
        <w:rPr>
          <w:rFonts w:hint="eastAsia"/>
          <w:highlight w:val="yellow"/>
        </w:rPr>
        <w:t>注：公司类型</w:t>
      </w:r>
      <w:r w:rsidR="00E36100" w:rsidRPr="00813FEE">
        <w:rPr>
          <w:rFonts w:hint="eastAsia"/>
          <w:highlight w:val="yellow"/>
        </w:rPr>
        <w:t>字段在</w:t>
      </w:r>
      <w:r w:rsidR="00E36100" w:rsidRPr="00813FEE">
        <w:rPr>
          <w:rFonts w:hint="eastAsia"/>
          <w:highlight w:val="yellow"/>
        </w:rPr>
        <w:t>PDM</w:t>
      </w:r>
      <w:r w:rsidR="00E36100" w:rsidRPr="00813FEE">
        <w:rPr>
          <w:rFonts w:hint="eastAsia"/>
          <w:highlight w:val="yellow"/>
        </w:rPr>
        <w:t>文档是</w:t>
      </w:r>
      <w:r w:rsidR="00E36100" w:rsidRPr="00813FEE">
        <w:rPr>
          <w:rFonts w:hint="eastAsia"/>
          <w:highlight w:val="yellow"/>
        </w:rPr>
        <w:t>CORP_TYPE</w:t>
      </w:r>
      <w:r w:rsidR="00E36100" w:rsidRPr="00813FEE">
        <w:rPr>
          <w:rFonts w:hint="eastAsia"/>
          <w:highlight w:val="yellow"/>
        </w:rPr>
        <w:t>，在装维元数据库中是</w:t>
      </w:r>
      <w:r w:rsidR="00E36100" w:rsidRPr="00813FEE">
        <w:rPr>
          <w:rFonts w:hint="eastAsia"/>
          <w:highlight w:val="yellow"/>
        </w:rPr>
        <w:t>CORP_TYPE_ID;</w:t>
      </w:r>
    </w:p>
    <w:p w14:paraId="15A65F71" w14:textId="2549DD88" w:rsidR="00113781" w:rsidRDefault="004E785D" w:rsidP="00ED3C19">
      <w:pPr>
        <w:pStyle w:val="3"/>
      </w:pPr>
      <w:r>
        <w:rPr>
          <w:rFonts w:hint="eastAsia"/>
        </w:rPr>
        <w:t>处理人</w:t>
      </w:r>
      <w:r w:rsidR="00ED3C19" w:rsidRPr="00ED3C19">
        <w:rPr>
          <w:rFonts w:hint="eastAsia"/>
        </w:rPr>
        <w:t>所在</w:t>
      </w:r>
      <w:r w:rsidR="00113781">
        <w:rPr>
          <w:rFonts w:hint="eastAsia"/>
        </w:rPr>
        <w:t>组织类别</w:t>
      </w:r>
      <w:r w:rsidR="00113781">
        <w:rPr>
          <w:rFonts w:hint="eastAsia"/>
        </w:rPr>
        <w:t>(ORG_CLASS_ID)</w:t>
      </w:r>
    </w:p>
    <w:p w14:paraId="20B63613" w14:textId="77777777" w:rsidR="006045F5" w:rsidRPr="00EB013A" w:rsidRDefault="006045F5" w:rsidP="006045F5">
      <w:pPr>
        <w:pStyle w:val="a5"/>
        <w:numPr>
          <w:ilvl w:val="0"/>
          <w:numId w:val="2"/>
        </w:numPr>
        <w:spacing w:line="360" w:lineRule="auto"/>
        <w:ind w:firstLineChars="0"/>
        <w:rPr>
          <w:sz w:val="24"/>
          <w:szCs w:val="24"/>
        </w:rPr>
      </w:pPr>
      <w:r w:rsidRPr="00EB013A">
        <w:rPr>
          <w:rFonts w:hint="eastAsia"/>
          <w:sz w:val="24"/>
          <w:szCs w:val="24"/>
        </w:rPr>
        <w:t>数据来源</w:t>
      </w:r>
    </w:p>
    <w:p w14:paraId="094543A2" w14:textId="129FE9C6" w:rsidR="006045F5" w:rsidRPr="00EB013A" w:rsidRDefault="006045F5" w:rsidP="006045F5">
      <w:pPr>
        <w:spacing w:line="360" w:lineRule="auto"/>
        <w:rPr>
          <w:sz w:val="24"/>
          <w:szCs w:val="24"/>
        </w:rPr>
      </w:pPr>
      <w:r w:rsidRPr="00EB013A">
        <w:rPr>
          <w:rFonts w:hint="eastAsia"/>
          <w:sz w:val="24"/>
          <w:szCs w:val="24"/>
        </w:rPr>
        <w:t>K-V</w:t>
      </w:r>
      <w:r w:rsidRPr="00EB013A">
        <w:rPr>
          <w:rFonts w:hint="eastAsia"/>
          <w:sz w:val="24"/>
          <w:szCs w:val="24"/>
        </w:rPr>
        <w:t>表：</w:t>
      </w:r>
      <w:r>
        <w:rPr>
          <w:rFonts w:hint="eastAsia"/>
          <w:sz w:val="24"/>
          <w:szCs w:val="24"/>
        </w:rPr>
        <w:t>开通模型</w:t>
      </w:r>
      <w:r w:rsidRPr="00EB013A">
        <w:rPr>
          <w:rFonts w:hint="eastAsia"/>
          <w:sz w:val="24"/>
          <w:szCs w:val="24"/>
        </w:rPr>
        <w:t>，对应字段：</w:t>
      </w:r>
      <w:r w:rsidR="004E785D">
        <w:rPr>
          <w:rFonts w:hint="eastAsia"/>
          <w:sz w:val="24"/>
          <w:szCs w:val="24"/>
        </w:rPr>
        <w:t>处理人</w:t>
      </w:r>
      <w:r w:rsidRPr="00C95DC4">
        <w:rPr>
          <w:rFonts w:hint="eastAsia"/>
          <w:sz w:val="24"/>
          <w:szCs w:val="24"/>
        </w:rPr>
        <w:t>所在机构</w:t>
      </w:r>
      <w:r w:rsidRPr="00C95DC4">
        <w:rPr>
          <w:rFonts w:hint="eastAsia"/>
          <w:sz w:val="24"/>
          <w:szCs w:val="24"/>
        </w:rPr>
        <w:t>ID(SVR_DEALMAN_ORG_ID)</w:t>
      </w:r>
    </w:p>
    <w:p w14:paraId="41405154" w14:textId="77777777" w:rsidR="006045F5" w:rsidRDefault="006045F5" w:rsidP="006045F5">
      <w:pPr>
        <w:pStyle w:val="a5"/>
        <w:numPr>
          <w:ilvl w:val="0"/>
          <w:numId w:val="2"/>
        </w:numPr>
        <w:spacing w:line="360" w:lineRule="auto"/>
        <w:ind w:firstLineChars="0"/>
      </w:pPr>
      <w:r w:rsidRPr="00C719BC">
        <w:rPr>
          <w:rFonts w:hint="eastAsia"/>
          <w:sz w:val="24"/>
          <w:szCs w:val="24"/>
        </w:rPr>
        <w:t>算法</w:t>
      </w:r>
    </w:p>
    <w:p w14:paraId="5B7CD530" w14:textId="4C35F889" w:rsidR="006045F5" w:rsidRPr="00330DD7" w:rsidRDefault="006045F5" w:rsidP="008E3F83">
      <w:pPr>
        <w:pStyle w:val="a5"/>
        <w:numPr>
          <w:ilvl w:val="0"/>
          <w:numId w:val="185"/>
        </w:numPr>
        <w:spacing w:line="360" w:lineRule="auto"/>
        <w:ind w:firstLineChars="0"/>
        <w:rPr>
          <w:sz w:val="24"/>
          <w:szCs w:val="24"/>
        </w:rPr>
      </w:pPr>
      <w:r w:rsidRPr="00330DD7">
        <w:rPr>
          <w:rFonts w:hint="eastAsia"/>
          <w:sz w:val="24"/>
          <w:szCs w:val="24"/>
        </w:rPr>
        <w:t>根据</w:t>
      </w:r>
      <w:r w:rsidR="004E785D">
        <w:rPr>
          <w:rFonts w:hint="eastAsia"/>
          <w:sz w:val="24"/>
          <w:szCs w:val="24"/>
        </w:rPr>
        <w:t>处理人</w:t>
      </w:r>
      <w:r w:rsidRPr="00330DD7">
        <w:rPr>
          <w:rFonts w:hint="eastAsia"/>
          <w:sz w:val="24"/>
          <w:szCs w:val="24"/>
        </w:rPr>
        <w:t>ID</w:t>
      </w:r>
      <w:r w:rsidRPr="00330DD7">
        <w:rPr>
          <w:sz w:val="24"/>
          <w:szCs w:val="24"/>
        </w:rPr>
        <w:t xml:space="preserve"> </w:t>
      </w:r>
      <w:r w:rsidRPr="00330DD7">
        <w:rPr>
          <w:rFonts w:hint="eastAsia"/>
          <w:sz w:val="24"/>
          <w:szCs w:val="24"/>
        </w:rPr>
        <w:t>到</w:t>
      </w:r>
      <w:r w:rsidRPr="00330DD7">
        <w:rPr>
          <w:rFonts w:hint="eastAsia"/>
          <w:sz w:val="24"/>
          <w:szCs w:val="24"/>
        </w:rPr>
        <w:t>ORACLE</w:t>
      </w:r>
      <w:r w:rsidRPr="00330DD7">
        <w:rPr>
          <w:rFonts w:hint="eastAsia"/>
          <w:sz w:val="24"/>
          <w:szCs w:val="24"/>
        </w:rPr>
        <w:t>的</w:t>
      </w:r>
      <w:r w:rsidRPr="00C95DC4">
        <w:rPr>
          <w:sz w:val="24"/>
          <w:szCs w:val="24"/>
        </w:rPr>
        <w:t>DM_ORGNIZATION</w:t>
      </w:r>
      <w:r>
        <w:rPr>
          <w:rFonts w:hint="eastAsia"/>
          <w:sz w:val="24"/>
          <w:szCs w:val="24"/>
        </w:rPr>
        <w:t>表</w:t>
      </w:r>
      <w:r w:rsidRPr="00330DD7">
        <w:rPr>
          <w:rFonts w:hint="eastAsia"/>
          <w:sz w:val="24"/>
          <w:szCs w:val="24"/>
        </w:rPr>
        <w:t>提取数据</w:t>
      </w:r>
      <w:r w:rsidRPr="00330DD7">
        <w:rPr>
          <w:rFonts w:hint="eastAsia"/>
          <w:sz w:val="24"/>
          <w:szCs w:val="24"/>
        </w:rPr>
        <w:t>SQL:</w:t>
      </w:r>
    </w:p>
    <w:p w14:paraId="5F0B6BD3" w14:textId="210B2861" w:rsidR="006045F5" w:rsidRPr="00330DD7" w:rsidRDefault="006045F5" w:rsidP="006045F5">
      <w:pPr>
        <w:pStyle w:val="a5"/>
        <w:spacing w:line="360" w:lineRule="auto"/>
        <w:ind w:left="360" w:firstLineChars="0" w:firstLine="0"/>
        <w:rPr>
          <w:sz w:val="24"/>
          <w:szCs w:val="24"/>
        </w:rPr>
      </w:pPr>
      <w:r>
        <w:rPr>
          <w:rFonts w:hint="eastAsia"/>
          <w:sz w:val="24"/>
          <w:szCs w:val="24"/>
        </w:rPr>
        <w:t xml:space="preserve">Select  </w:t>
      </w:r>
      <w:r w:rsidRPr="006045F5">
        <w:t>ORG_CLASS_ID</w:t>
      </w:r>
      <w:r>
        <w:rPr>
          <w:rFonts w:hint="eastAsia"/>
        </w:rPr>
        <w:t xml:space="preserve"> </w:t>
      </w:r>
      <w:r>
        <w:rPr>
          <w:rFonts w:hint="eastAsia"/>
          <w:sz w:val="24"/>
          <w:szCs w:val="24"/>
        </w:rPr>
        <w:t xml:space="preserve"> from </w:t>
      </w:r>
      <w:r w:rsidRPr="00C95DC4">
        <w:rPr>
          <w:sz w:val="24"/>
          <w:szCs w:val="24"/>
        </w:rPr>
        <w:t>DM_ORGNIZATION</w:t>
      </w:r>
      <w:r>
        <w:rPr>
          <w:rFonts w:hint="eastAsia"/>
          <w:sz w:val="24"/>
          <w:szCs w:val="24"/>
        </w:rPr>
        <w:t xml:space="preserve"> where ID=&amp;</w:t>
      </w:r>
      <w:r w:rsidR="004E785D">
        <w:rPr>
          <w:rFonts w:hint="eastAsia"/>
          <w:sz w:val="24"/>
          <w:szCs w:val="24"/>
        </w:rPr>
        <w:t>处理人</w:t>
      </w:r>
      <w:r w:rsidRPr="00C95DC4">
        <w:rPr>
          <w:rFonts w:hint="eastAsia"/>
          <w:sz w:val="24"/>
          <w:szCs w:val="24"/>
        </w:rPr>
        <w:t>所在机构</w:t>
      </w:r>
      <w:r w:rsidRPr="00C95DC4">
        <w:rPr>
          <w:rFonts w:hint="eastAsia"/>
          <w:sz w:val="24"/>
          <w:szCs w:val="24"/>
        </w:rPr>
        <w:t>ID</w:t>
      </w:r>
      <w:r>
        <w:rPr>
          <w:rFonts w:hint="eastAsia"/>
          <w:sz w:val="24"/>
          <w:szCs w:val="24"/>
        </w:rPr>
        <w:t>；</w:t>
      </w:r>
    </w:p>
    <w:p w14:paraId="00DB5AC0" w14:textId="5777E1A0" w:rsidR="00875D79" w:rsidRDefault="00BF65C0" w:rsidP="00875D79">
      <w:pPr>
        <w:pStyle w:val="3"/>
      </w:pPr>
      <w:r>
        <w:rPr>
          <w:rFonts w:hint="eastAsia"/>
        </w:rPr>
        <w:t>处理人</w:t>
      </w:r>
      <w:r w:rsidR="00875D79">
        <w:rPr>
          <w:rFonts w:hint="eastAsia"/>
        </w:rPr>
        <w:t>代理商</w:t>
      </w:r>
      <w:r w:rsidR="00875D79">
        <w:rPr>
          <w:rFonts w:hint="eastAsia"/>
        </w:rPr>
        <w:t>ID(AGENT_ID)</w:t>
      </w:r>
    </w:p>
    <w:p w14:paraId="3A8A3EF1" w14:textId="77777777" w:rsidR="00875D79" w:rsidRPr="00EB013A" w:rsidRDefault="00875D79" w:rsidP="00875D79">
      <w:pPr>
        <w:pStyle w:val="a5"/>
        <w:numPr>
          <w:ilvl w:val="0"/>
          <w:numId w:val="2"/>
        </w:numPr>
        <w:spacing w:line="360" w:lineRule="auto"/>
        <w:ind w:firstLineChars="0"/>
        <w:rPr>
          <w:sz w:val="24"/>
          <w:szCs w:val="24"/>
        </w:rPr>
      </w:pPr>
      <w:r w:rsidRPr="00EB013A">
        <w:rPr>
          <w:rFonts w:hint="eastAsia"/>
          <w:sz w:val="24"/>
          <w:szCs w:val="24"/>
        </w:rPr>
        <w:t>数据来源</w:t>
      </w:r>
    </w:p>
    <w:p w14:paraId="649D7957" w14:textId="0A1EFA07" w:rsidR="00875D79" w:rsidRPr="00EB013A" w:rsidRDefault="00875D79" w:rsidP="00875D79">
      <w:pPr>
        <w:spacing w:line="360" w:lineRule="auto"/>
        <w:rPr>
          <w:sz w:val="24"/>
          <w:szCs w:val="24"/>
        </w:rPr>
      </w:pPr>
      <w:r w:rsidRPr="00EB013A">
        <w:rPr>
          <w:rFonts w:hint="eastAsia"/>
          <w:sz w:val="24"/>
          <w:szCs w:val="24"/>
        </w:rPr>
        <w:t>K-V</w:t>
      </w:r>
      <w:r w:rsidRPr="00EB013A">
        <w:rPr>
          <w:rFonts w:hint="eastAsia"/>
          <w:sz w:val="24"/>
          <w:szCs w:val="24"/>
        </w:rPr>
        <w:t>表：</w:t>
      </w:r>
      <w:r>
        <w:rPr>
          <w:rFonts w:hint="eastAsia"/>
          <w:sz w:val="24"/>
          <w:szCs w:val="24"/>
        </w:rPr>
        <w:t>开通模型</w:t>
      </w:r>
      <w:r w:rsidRPr="00EB013A">
        <w:rPr>
          <w:rFonts w:hint="eastAsia"/>
          <w:sz w:val="24"/>
          <w:szCs w:val="24"/>
        </w:rPr>
        <w:t>，对应字段：</w:t>
      </w:r>
      <w:r w:rsidR="004E785D">
        <w:rPr>
          <w:rFonts w:hint="eastAsia"/>
          <w:sz w:val="24"/>
          <w:szCs w:val="24"/>
        </w:rPr>
        <w:t>处理人</w:t>
      </w:r>
      <w:r w:rsidRPr="0099383A">
        <w:rPr>
          <w:rFonts w:hint="eastAsia"/>
          <w:sz w:val="24"/>
          <w:szCs w:val="24"/>
        </w:rPr>
        <w:t>ID(SVR_DEALMAN_ID)</w:t>
      </w:r>
    </w:p>
    <w:p w14:paraId="0844FDFD" w14:textId="77777777" w:rsidR="00875D79" w:rsidRPr="00EB013A" w:rsidRDefault="00875D79" w:rsidP="00875D79">
      <w:pPr>
        <w:pStyle w:val="a5"/>
        <w:numPr>
          <w:ilvl w:val="0"/>
          <w:numId w:val="2"/>
        </w:numPr>
        <w:spacing w:line="360" w:lineRule="auto"/>
        <w:ind w:firstLineChars="0"/>
        <w:rPr>
          <w:sz w:val="24"/>
          <w:szCs w:val="24"/>
        </w:rPr>
      </w:pPr>
      <w:r w:rsidRPr="00EB013A">
        <w:rPr>
          <w:rFonts w:hint="eastAsia"/>
          <w:sz w:val="24"/>
          <w:szCs w:val="24"/>
        </w:rPr>
        <w:lastRenderedPageBreak/>
        <w:t>算法</w:t>
      </w:r>
    </w:p>
    <w:p w14:paraId="59D07E4B" w14:textId="77777777" w:rsidR="00875D79" w:rsidRDefault="00875D79" w:rsidP="00875D79"/>
    <w:p w14:paraId="2E89E39B" w14:textId="528D032D" w:rsidR="00875D79" w:rsidRPr="00330DD7" w:rsidRDefault="00875D79" w:rsidP="008E3F83">
      <w:pPr>
        <w:pStyle w:val="a5"/>
        <w:numPr>
          <w:ilvl w:val="0"/>
          <w:numId w:val="186"/>
        </w:numPr>
        <w:spacing w:line="360" w:lineRule="auto"/>
        <w:ind w:firstLineChars="0"/>
        <w:rPr>
          <w:sz w:val="24"/>
          <w:szCs w:val="24"/>
        </w:rPr>
      </w:pPr>
      <w:r w:rsidRPr="00330DD7">
        <w:rPr>
          <w:rFonts w:hint="eastAsia"/>
          <w:sz w:val="24"/>
          <w:szCs w:val="24"/>
        </w:rPr>
        <w:t>根据</w:t>
      </w:r>
      <w:r w:rsidR="004E785D">
        <w:rPr>
          <w:rFonts w:hint="eastAsia"/>
          <w:sz w:val="24"/>
          <w:szCs w:val="24"/>
        </w:rPr>
        <w:t>处理人</w:t>
      </w:r>
      <w:r w:rsidRPr="00330DD7">
        <w:rPr>
          <w:rFonts w:hint="eastAsia"/>
          <w:sz w:val="24"/>
          <w:szCs w:val="24"/>
        </w:rPr>
        <w:t>ID</w:t>
      </w:r>
      <w:r w:rsidRPr="00330DD7">
        <w:rPr>
          <w:sz w:val="24"/>
          <w:szCs w:val="24"/>
        </w:rPr>
        <w:t xml:space="preserve"> </w:t>
      </w:r>
      <w:r w:rsidRPr="00330DD7">
        <w:rPr>
          <w:rFonts w:hint="eastAsia"/>
          <w:sz w:val="24"/>
          <w:szCs w:val="24"/>
        </w:rPr>
        <w:t>到</w:t>
      </w:r>
      <w:r w:rsidRPr="00330DD7">
        <w:rPr>
          <w:rFonts w:hint="eastAsia"/>
          <w:sz w:val="24"/>
          <w:szCs w:val="24"/>
        </w:rPr>
        <w:t>ORACLE</w:t>
      </w:r>
      <w:r w:rsidRPr="00330DD7">
        <w:rPr>
          <w:rFonts w:hint="eastAsia"/>
          <w:sz w:val="24"/>
          <w:szCs w:val="24"/>
        </w:rPr>
        <w:t>的</w:t>
      </w:r>
      <w:r w:rsidRPr="00330DD7">
        <w:rPr>
          <w:sz w:val="24"/>
          <w:szCs w:val="24"/>
        </w:rPr>
        <w:t>DM_</w:t>
      </w:r>
      <w:r w:rsidRPr="00875D79">
        <w:rPr>
          <w:sz w:val="24"/>
          <w:szCs w:val="24"/>
        </w:rPr>
        <w:t>ORGNIZATION</w:t>
      </w:r>
      <w:r>
        <w:rPr>
          <w:rFonts w:hint="eastAsia"/>
          <w:sz w:val="24"/>
          <w:szCs w:val="24"/>
        </w:rPr>
        <w:t>表</w:t>
      </w:r>
      <w:r w:rsidRPr="00330DD7">
        <w:rPr>
          <w:rFonts w:hint="eastAsia"/>
          <w:sz w:val="24"/>
          <w:szCs w:val="24"/>
        </w:rPr>
        <w:t>提取数据</w:t>
      </w:r>
      <w:r w:rsidRPr="00330DD7">
        <w:rPr>
          <w:rFonts w:hint="eastAsia"/>
          <w:sz w:val="24"/>
          <w:szCs w:val="24"/>
        </w:rPr>
        <w:t>SQL:</w:t>
      </w:r>
    </w:p>
    <w:p w14:paraId="7AED7B69" w14:textId="017FE3D2" w:rsidR="00875D79" w:rsidRDefault="00875D79" w:rsidP="00875D79">
      <w:pPr>
        <w:pStyle w:val="a5"/>
        <w:spacing w:line="360" w:lineRule="auto"/>
        <w:ind w:left="360" w:firstLineChars="0" w:firstLine="0"/>
        <w:rPr>
          <w:sz w:val="24"/>
          <w:szCs w:val="24"/>
        </w:rPr>
      </w:pPr>
      <w:r>
        <w:rPr>
          <w:rFonts w:ascii="Courier New" w:hAnsi="Courier New" w:cs="Courier New"/>
          <w:color w:val="008080"/>
          <w:kern w:val="0"/>
          <w:sz w:val="20"/>
          <w:szCs w:val="20"/>
          <w:highlight w:val="white"/>
        </w:rPr>
        <w:t>select</w:t>
      </w:r>
      <w:r>
        <w:rPr>
          <w:rFonts w:ascii="Courier New" w:hAnsi="Courier New" w:cs="Courier New"/>
          <w:color w:val="000080"/>
          <w:kern w:val="0"/>
          <w:sz w:val="20"/>
          <w:szCs w:val="20"/>
          <w:highlight w:val="white"/>
        </w:rPr>
        <w:t xml:space="preserve"> o.ID </w:t>
      </w:r>
      <w:r>
        <w:rPr>
          <w:rFonts w:ascii="Courier New" w:hAnsi="Courier New" w:cs="Courier New"/>
          <w:color w:val="008080"/>
          <w:kern w:val="0"/>
          <w:sz w:val="20"/>
          <w:szCs w:val="20"/>
          <w:highlight w:val="white"/>
        </w:rPr>
        <w:t>from</w:t>
      </w:r>
      <w:r>
        <w:rPr>
          <w:rFonts w:ascii="Courier New" w:hAnsi="Courier New" w:cs="Courier New"/>
          <w:color w:val="000080"/>
          <w:kern w:val="0"/>
          <w:sz w:val="20"/>
          <w:szCs w:val="20"/>
          <w:highlight w:val="white"/>
        </w:rPr>
        <w:t xml:space="preserve"> DM_ORGNIZATION o ,DR_ORG_USER r ,DM_STAFF f </w:t>
      </w:r>
      <w:r>
        <w:rPr>
          <w:rFonts w:ascii="Courier New" w:hAnsi="Courier New" w:cs="Courier New"/>
          <w:color w:val="008080"/>
          <w:kern w:val="0"/>
          <w:sz w:val="20"/>
          <w:szCs w:val="20"/>
          <w:highlight w:val="white"/>
        </w:rPr>
        <w:t>where</w:t>
      </w:r>
      <w:r>
        <w:rPr>
          <w:rFonts w:ascii="Courier New" w:hAnsi="Courier New" w:cs="Courier New"/>
          <w:color w:val="000080"/>
          <w:kern w:val="0"/>
          <w:sz w:val="20"/>
          <w:szCs w:val="20"/>
          <w:highlight w:val="white"/>
        </w:rPr>
        <w:t xml:space="preserve"> o.id=r.ORG_ID </w:t>
      </w:r>
      <w:r>
        <w:rPr>
          <w:rFonts w:ascii="Courier New" w:hAnsi="Courier New" w:cs="Courier New"/>
          <w:color w:val="008080"/>
          <w:kern w:val="0"/>
          <w:sz w:val="20"/>
          <w:szCs w:val="20"/>
          <w:highlight w:val="white"/>
        </w:rPr>
        <w:t>and</w:t>
      </w:r>
      <w:r>
        <w:rPr>
          <w:rFonts w:ascii="Courier New" w:hAnsi="Courier New" w:cs="Courier New"/>
          <w:color w:val="000080"/>
          <w:kern w:val="0"/>
          <w:sz w:val="20"/>
          <w:szCs w:val="20"/>
          <w:highlight w:val="white"/>
        </w:rPr>
        <w:t xml:space="preserve"> r.USER_ID=f.id </w:t>
      </w:r>
      <w:r>
        <w:rPr>
          <w:rFonts w:ascii="Courier New" w:hAnsi="Courier New" w:cs="Courier New"/>
          <w:color w:val="008080"/>
          <w:kern w:val="0"/>
          <w:sz w:val="20"/>
          <w:szCs w:val="20"/>
          <w:highlight w:val="white"/>
        </w:rPr>
        <w:t>and</w:t>
      </w:r>
      <w:r>
        <w:rPr>
          <w:rFonts w:ascii="Courier New" w:hAnsi="Courier New" w:cs="Courier New"/>
          <w:color w:val="000080"/>
          <w:kern w:val="0"/>
          <w:sz w:val="20"/>
          <w:szCs w:val="20"/>
          <w:highlight w:val="white"/>
        </w:rPr>
        <w:t xml:space="preserve"> f.id=&amp;</w:t>
      </w:r>
      <w:r w:rsidR="004E785D">
        <w:rPr>
          <w:rFonts w:ascii="Courier New" w:hAnsi="Courier New" w:cs="Courier New"/>
          <w:color w:val="000080"/>
          <w:kern w:val="0"/>
          <w:sz w:val="20"/>
          <w:szCs w:val="20"/>
          <w:highlight w:val="white"/>
        </w:rPr>
        <w:t>处理人</w:t>
      </w:r>
      <w:r>
        <w:rPr>
          <w:rFonts w:ascii="Courier New" w:hAnsi="Courier New" w:cs="Courier New"/>
          <w:color w:val="000080"/>
          <w:kern w:val="0"/>
          <w:sz w:val="20"/>
          <w:szCs w:val="20"/>
          <w:highlight w:val="white"/>
        </w:rPr>
        <w:t>ID</w:t>
      </w:r>
      <w:r w:rsidR="00222148">
        <w:rPr>
          <w:rFonts w:ascii="Courier New" w:hAnsi="Courier New" w:cs="Courier New" w:hint="eastAsia"/>
          <w:color w:val="000080"/>
          <w:kern w:val="0"/>
          <w:sz w:val="20"/>
          <w:szCs w:val="20"/>
        </w:rPr>
        <w:t xml:space="preserve"> and o.</w:t>
      </w:r>
      <w:r w:rsidR="00222148" w:rsidRPr="00222148">
        <w:t xml:space="preserve"> </w:t>
      </w:r>
      <w:r w:rsidR="00222148" w:rsidRPr="00222148">
        <w:rPr>
          <w:rFonts w:ascii="Courier New" w:hAnsi="Courier New" w:cs="Courier New"/>
          <w:color w:val="000080"/>
          <w:kern w:val="0"/>
          <w:sz w:val="20"/>
          <w:szCs w:val="20"/>
        </w:rPr>
        <w:t>CORP_TYPE_ID</w:t>
      </w:r>
      <w:r w:rsidR="00222148">
        <w:rPr>
          <w:rFonts w:ascii="Courier New" w:hAnsi="Courier New" w:cs="Courier New" w:hint="eastAsia"/>
          <w:color w:val="000080"/>
          <w:kern w:val="0"/>
          <w:sz w:val="20"/>
          <w:szCs w:val="20"/>
        </w:rPr>
        <w:t>=</w:t>
      </w:r>
      <w:r w:rsidR="00222148" w:rsidRPr="00222148">
        <w:rPr>
          <w:rFonts w:ascii="Courier New" w:hAnsi="Courier New" w:cs="Courier New"/>
          <w:color w:val="000080"/>
          <w:kern w:val="0"/>
          <w:sz w:val="20"/>
          <w:szCs w:val="20"/>
        </w:rPr>
        <w:t>1001422</w:t>
      </w:r>
      <w:r w:rsidR="00222148">
        <w:rPr>
          <w:rFonts w:ascii="Courier New" w:hAnsi="Courier New" w:cs="Courier New" w:hint="eastAsia"/>
          <w:color w:val="000080"/>
          <w:kern w:val="0"/>
          <w:sz w:val="20"/>
          <w:szCs w:val="20"/>
        </w:rPr>
        <w:t xml:space="preserve"> and o.</w:t>
      </w:r>
      <w:r w:rsidR="00222148" w:rsidRPr="00222148">
        <w:t xml:space="preserve"> </w:t>
      </w:r>
      <w:r w:rsidR="00B0049E" w:rsidRPr="00B0049E">
        <w:rPr>
          <w:rFonts w:ascii="Courier New" w:hAnsi="Courier New" w:cs="Courier New"/>
          <w:color w:val="000080"/>
          <w:kern w:val="0"/>
          <w:sz w:val="20"/>
          <w:szCs w:val="20"/>
        </w:rPr>
        <w:t>ORG_CLASS_ID</w:t>
      </w:r>
      <w:r w:rsidR="00222148">
        <w:rPr>
          <w:rFonts w:ascii="Courier New" w:hAnsi="Courier New" w:cs="Courier New" w:hint="eastAsia"/>
          <w:color w:val="000080"/>
          <w:kern w:val="0"/>
          <w:sz w:val="20"/>
          <w:szCs w:val="20"/>
        </w:rPr>
        <w:t>=</w:t>
      </w:r>
      <w:r w:rsidR="00B0049E" w:rsidRPr="00B0049E">
        <w:t xml:space="preserve"> </w:t>
      </w:r>
      <w:r w:rsidR="00B0049E" w:rsidRPr="00B0049E">
        <w:rPr>
          <w:rFonts w:ascii="Courier New" w:hAnsi="Courier New" w:cs="Courier New"/>
          <w:color w:val="000080"/>
          <w:kern w:val="0"/>
          <w:sz w:val="20"/>
          <w:szCs w:val="20"/>
        </w:rPr>
        <w:t>1001423</w:t>
      </w:r>
      <w:r>
        <w:rPr>
          <w:rFonts w:hint="eastAsia"/>
          <w:sz w:val="24"/>
          <w:szCs w:val="24"/>
        </w:rPr>
        <w:t>；</w:t>
      </w:r>
      <w:r w:rsidR="00222148">
        <w:rPr>
          <w:rFonts w:hint="eastAsia"/>
          <w:sz w:val="24"/>
          <w:szCs w:val="24"/>
        </w:rPr>
        <w:t xml:space="preserve"> </w:t>
      </w:r>
    </w:p>
    <w:p w14:paraId="163D843D" w14:textId="77777777" w:rsidR="00222148" w:rsidRDefault="00222148" w:rsidP="00875D79">
      <w:pPr>
        <w:pStyle w:val="a5"/>
        <w:spacing w:line="360" w:lineRule="auto"/>
        <w:ind w:left="360" w:firstLineChars="0" w:firstLine="0"/>
        <w:rPr>
          <w:sz w:val="24"/>
          <w:szCs w:val="24"/>
        </w:rPr>
      </w:pPr>
    </w:p>
    <w:p w14:paraId="0E73EA3C" w14:textId="552F0067" w:rsidR="00222148" w:rsidRPr="00330DD7" w:rsidRDefault="00222148" w:rsidP="00875D79">
      <w:pPr>
        <w:pStyle w:val="a5"/>
        <w:spacing w:line="360" w:lineRule="auto"/>
        <w:ind w:left="360" w:firstLineChars="0" w:firstLine="0"/>
        <w:rPr>
          <w:sz w:val="24"/>
          <w:szCs w:val="24"/>
        </w:rPr>
      </w:pPr>
      <w:r>
        <w:rPr>
          <w:rFonts w:hint="eastAsia"/>
          <w:sz w:val="24"/>
          <w:szCs w:val="24"/>
        </w:rPr>
        <w:t>注：有省里装维人员只管理到代理公司；</w:t>
      </w:r>
    </w:p>
    <w:p w14:paraId="0B9AFB75" w14:textId="77777777" w:rsidR="00875D79" w:rsidRPr="00875D79" w:rsidRDefault="00875D79" w:rsidP="00875D79"/>
    <w:p w14:paraId="7A35283A" w14:textId="518D40C0" w:rsidR="00875D79" w:rsidRDefault="00BF65C0" w:rsidP="00875D79">
      <w:pPr>
        <w:pStyle w:val="3"/>
      </w:pPr>
      <w:r>
        <w:rPr>
          <w:rFonts w:hint="eastAsia"/>
        </w:rPr>
        <w:t>处理人</w:t>
      </w:r>
      <w:r w:rsidR="00875D79">
        <w:rPr>
          <w:rFonts w:hint="eastAsia"/>
        </w:rPr>
        <w:t>代理商名称</w:t>
      </w:r>
      <w:r w:rsidR="00875D79">
        <w:rPr>
          <w:rFonts w:hint="eastAsia"/>
        </w:rPr>
        <w:t>(AGENT_NAME)</w:t>
      </w:r>
    </w:p>
    <w:p w14:paraId="3949A3FF" w14:textId="77777777" w:rsidR="00875D79" w:rsidRPr="00EB013A" w:rsidRDefault="00875D79" w:rsidP="00875D79">
      <w:pPr>
        <w:pStyle w:val="a5"/>
        <w:numPr>
          <w:ilvl w:val="0"/>
          <w:numId w:val="2"/>
        </w:numPr>
        <w:spacing w:line="360" w:lineRule="auto"/>
        <w:ind w:firstLineChars="0"/>
        <w:rPr>
          <w:sz w:val="24"/>
          <w:szCs w:val="24"/>
        </w:rPr>
      </w:pPr>
      <w:r w:rsidRPr="00EB013A">
        <w:rPr>
          <w:rFonts w:hint="eastAsia"/>
          <w:sz w:val="24"/>
          <w:szCs w:val="24"/>
        </w:rPr>
        <w:t>数据来源</w:t>
      </w:r>
    </w:p>
    <w:p w14:paraId="59254EF8" w14:textId="7FBFF20B" w:rsidR="00875D79" w:rsidRPr="00EB013A" w:rsidRDefault="00875D79" w:rsidP="00875D79">
      <w:pPr>
        <w:spacing w:line="360" w:lineRule="auto"/>
        <w:rPr>
          <w:sz w:val="24"/>
          <w:szCs w:val="24"/>
        </w:rPr>
      </w:pPr>
      <w:r w:rsidRPr="00EB013A">
        <w:rPr>
          <w:rFonts w:hint="eastAsia"/>
          <w:sz w:val="24"/>
          <w:szCs w:val="24"/>
        </w:rPr>
        <w:t>K-V</w:t>
      </w:r>
      <w:r w:rsidRPr="00EB013A">
        <w:rPr>
          <w:rFonts w:hint="eastAsia"/>
          <w:sz w:val="24"/>
          <w:szCs w:val="24"/>
        </w:rPr>
        <w:t>表：</w:t>
      </w:r>
      <w:r>
        <w:rPr>
          <w:rFonts w:hint="eastAsia"/>
          <w:sz w:val="24"/>
          <w:szCs w:val="24"/>
        </w:rPr>
        <w:t>开通模型</w:t>
      </w:r>
      <w:r w:rsidRPr="00EB013A">
        <w:rPr>
          <w:rFonts w:hint="eastAsia"/>
          <w:sz w:val="24"/>
          <w:szCs w:val="24"/>
        </w:rPr>
        <w:t>，对应字段：</w:t>
      </w:r>
      <w:r w:rsidR="004E785D">
        <w:rPr>
          <w:rFonts w:hint="eastAsia"/>
          <w:sz w:val="24"/>
          <w:szCs w:val="24"/>
        </w:rPr>
        <w:t>处理人</w:t>
      </w:r>
      <w:r w:rsidRPr="0099383A">
        <w:rPr>
          <w:rFonts w:hint="eastAsia"/>
          <w:sz w:val="24"/>
          <w:szCs w:val="24"/>
        </w:rPr>
        <w:t>ID(SVR_DEALMAN_ID)</w:t>
      </w:r>
    </w:p>
    <w:p w14:paraId="07535810" w14:textId="77777777" w:rsidR="00875D79" w:rsidRPr="00EB013A" w:rsidRDefault="00875D79" w:rsidP="00875D79">
      <w:pPr>
        <w:pStyle w:val="a5"/>
        <w:numPr>
          <w:ilvl w:val="0"/>
          <w:numId w:val="2"/>
        </w:numPr>
        <w:spacing w:line="360" w:lineRule="auto"/>
        <w:ind w:firstLineChars="0"/>
        <w:rPr>
          <w:sz w:val="24"/>
          <w:szCs w:val="24"/>
        </w:rPr>
      </w:pPr>
      <w:r w:rsidRPr="00EB013A">
        <w:rPr>
          <w:rFonts w:hint="eastAsia"/>
          <w:sz w:val="24"/>
          <w:szCs w:val="24"/>
        </w:rPr>
        <w:t>算法</w:t>
      </w:r>
    </w:p>
    <w:p w14:paraId="23661ABB" w14:textId="77777777" w:rsidR="00875D79" w:rsidRDefault="00875D79" w:rsidP="00875D79"/>
    <w:p w14:paraId="1F1C4543" w14:textId="2B79EC79" w:rsidR="00875D79" w:rsidRPr="00330DD7" w:rsidRDefault="00875D79" w:rsidP="008E3F83">
      <w:pPr>
        <w:pStyle w:val="a5"/>
        <w:numPr>
          <w:ilvl w:val="0"/>
          <w:numId w:val="187"/>
        </w:numPr>
        <w:spacing w:line="360" w:lineRule="auto"/>
        <w:ind w:firstLineChars="0"/>
        <w:rPr>
          <w:sz w:val="24"/>
          <w:szCs w:val="24"/>
        </w:rPr>
      </w:pPr>
      <w:r w:rsidRPr="00330DD7">
        <w:rPr>
          <w:rFonts w:hint="eastAsia"/>
          <w:sz w:val="24"/>
          <w:szCs w:val="24"/>
        </w:rPr>
        <w:t>根据</w:t>
      </w:r>
      <w:r w:rsidR="004E785D">
        <w:rPr>
          <w:rFonts w:hint="eastAsia"/>
          <w:sz w:val="24"/>
          <w:szCs w:val="24"/>
        </w:rPr>
        <w:t>处理人</w:t>
      </w:r>
      <w:r w:rsidRPr="00330DD7">
        <w:rPr>
          <w:rFonts w:hint="eastAsia"/>
          <w:sz w:val="24"/>
          <w:szCs w:val="24"/>
        </w:rPr>
        <w:t>ID</w:t>
      </w:r>
      <w:r w:rsidRPr="00330DD7">
        <w:rPr>
          <w:sz w:val="24"/>
          <w:szCs w:val="24"/>
        </w:rPr>
        <w:t xml:space="preserve"> </w:t>
      </w:r>
      <w:r w:rsidRPr="00330DD7">
        <w:rPr>
          <w:rFonts w:hint="eastAsia"/>
          <w:sz w:val="24"/>
          <w:szCs w:val="24"/>
        </w:rPr>
        <w:t>到</w:t>
      </w:r>
      <w:r w:rsidRPr="00330DD7">
        <w:rPr>
          <w:rFonts w:hint="eastAsia"/>
          <w:sz w:val="24"/>
          <w:szCs w:val="24"/>
        </w:rPr>
        <w:t>ORACLE</w:t>
      </w:r>
      <w:r w:rsidRPr="00330DD7">
        <w:rPr>
          <w:rFonts w:hint="eastAsia"/>
          <w:sz w:val="24"/>
          <w:szCs w:val="24"/>
        </w:rPr>
        <w:t>的</w:t>
      </w:r>
      <w:r w:rsidRPr="00330DD7">
        <w:rPr>
          <w:sz w:val="24"/>
          <w:szCs w:val="24"/>
        </w:rPr>
        <w:t>DM_</w:t>
      </w:r>
      <w:r w:rsidRPr="00875D79">
        <w:rPr>
          <w:sz w:val="24"/>
          <w:szCs w:val="24"/>
        </w:rPr>
        <w:t>ORGNIZATION</w:t>
      </w:r>
      <w:r>
        <w:rPr>
          <w:rFonts w:hint="eastAsia"/>
          <w:sz w:val="24"/>
          <w:szCs w:val="24"/>
        </w:rPr>
        <w:t>表</w:t>
      </w:r>
      <w:r w:rsidRPr="00330DD7">
        <w:rPr>
          <w:rFonts w:hint="eastAsia"/>
          <w:sz w:val="24"/>
          <w:szCs w:val="24"/>
        </w:rPr>
        <w:t>提取数据</w:t>
      </w:r>
      <w:r w:rsidRPr="00330DD7">
        <w:rPr>
          <w:rFonts w:hint="eastAsia"/>
          <w:sz w:val="24"/>
          <w:szCs w:val="24"/>
        </w:rPr>
        <w:t>SQL:</w:t>
      </w:r>
    </w:p>
    <w:p w14:paraId="7541829A" w14:textId="455ABBAD" w:rsidR="009E28F5" w:rsidRDefault="00875D79" w:rsidP="009E28F5">
      <w:pPr>
        <w:pStyle w:val="a5"/>
        <w:spacing w:line="360" w:lineRule="auto"/>
        <w:ind w:left="360" w:firstLineChars="0" w:firstLine="0"/>
        <w:rPr>
          <w:sz w:val="24"/>
          <w:szCs w:val="24"/>
        </w:rPr>
      </w:pPr>
      <w:r>
        <w:rPr>
          <w:rFonts w:ascii="Courier New" w:hAnsi="Courier New" w:cs="Courier New"/>
          <w:color w:val="008080"/>
          <w:kern w:val="0"/>
          <w:sz w:val="20"/>
          <w:szCs w:val="20"/>
          <w:highlight w:val="white"/>
        </w:rPr>
        <w:t>select</w:t>
      </w:r>
      <w:r>
        <w:rPr>
          <w:rFonts w:ascii="Courier New" w:hAnsi="Courier New" w:cs="Courier New"/>
          <w:color w:val="000080"/>
          <w:kern w:val="0"/>
          <w:sz w:val="20"/>
          <w:szCs w:val="20"/>
          <w:highlight w:val="white"/>
        </w:rPr>
        <w:t xml:space="preserve"> o.</w:t>
      </w:r>
      <w:r>
        <w:rPr>
          <w:rFonts w:ascii="Courier New" w:hAnsi="Courier New" w:cs="Courier New" w:hint="eastAsia"/>
          <w:color w:val="000080"/>
          <w:kern w:val="0"/>
          <w:sz w:val="20"/>
          <w:szCs w:val="20"/>
          <w:highlight w:val="white"/>
        </w:rPr>
        <w:t>NAME</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from</w:t>
      </w:r>
      <w:r>
        <w:rPr>
          <w:rFonts w:ascii="Courier New" w:hAnsi="Courier New" w:cs="Courier New"/>
          <w:color w:val="000080"/>
          <w:kern w:val="0"/>
          <w:sz w:val="20"/>
          <w:szCs w:val="20"/>
          <w:highlight w:val="white"/>
        </w:rPr>
        <w:t xml:space="preserve"> DM_ORGNIZATION o ,DR_ORG_USER r ,DM_STAFF f </w:t>
      </w:r>
      <w:r>
        <w:rPr>
          <w:rFonts w:ascii="Courier New" w:hAnsi="Courier New" w:cs="Courier New"/>
          <w:color w:val="008080"/>
          <w:kern w:val="0"/>
          <w:sz w:val="20"/>
          <w:szCs w:val="20"/>
          <w:highlight w:val="white"/>
        </w:rPr>
        <w:t>where</w:t>
      </w:r>
      <w:r>
        <w:rPr>
          <w:rFonts w:ascii="Courier New" w:hAnsi="Courier New" w:cs="Courier New"/>
          <w:color w:val="000080"/>
          <w:kern w:val="0"/>
          <w:sz w:val="20"/>
          <w:szCs w:val="20"/>
          <w:highlight w:val="white"/>
        </w:rPr>
        <w:t xml:space="preserve"> o.id=r.ORG_ID </w:t>
      </w:r>
      <w:r>
        <w:rPr>
          <w:rFonts w:ascii="Courier New" w:hAnsi="Courier New" w:cs="Courier New"/>
          <w:color w:val="008080"/>
          <w:kern w:val="0"/>
          <w:sz w:val="20"/>
          <w:szCs w:val="20"/>
          <w:highlight w:val="white"/>
        </w:rPr>
        <w:t>and</w:t>
      </w:r>
      <w:r>
        <w:rPr>
          <w:rFonts w:ascii="Courier New" w:hAnsi="Courier New" w:cs="Courier New"/>
          <w:color w:val="000080"/>
          <w:kern w:val="0"/>
          <w:sz w:val="20"/>
          <w:szCs w:val="20"/>
          <w:highlight w:val="white"/>
        </w:rPr>
        <w:t xml:space="preserve"> r.USER_ID=f.id </w:t>
      </w:r>
      <w:r>
        <w:rPr>
          <w:rFonts w:ascii="Courier New" w:hAnsi="Courier New" w:cs="Courier New"/>
          <w:color w:val="008080"/>
          <w:kern w:val="0"/>
          <w:sz w:val="20"/>
          <w:szCs w:val="20"/>
          <w:highlight w:val="white"/>
        </w:rPr>
        <w:t>and</w:t>
      </w:r>
      <w:r>
        <w:rPr>
          <w:rFonts w:ascii="Courier New" w:hAnsi="Courier New" w:cs="Courier New"/>
          <w:color w:val="000080"/>
          <w:kern w:val="0"/>
          <w:sz w:val="20"/>
          <w:szCs w:val="20"/>
          <w:highlight w:val="white"/>
        </w:rPr>
        <w:t xml:space="preserve"> f.id=&amp;</w:t>
      </w:r>
      <w:r w:rsidR="004E785D">
        <w:rPr>
          <w:rFonts w:ascii="Courier New" w:hAnsi="Courier New" w:cs="Courier New"/>
          <w:color w:val="000080"/>
          <w:kern w:val="0"/>
          <w:sz w:val="20"/>
          <w:szCs w:val="20"/>
          <w:highlight w:val="white"/>
        </w:rPr>
        <w:t>处理人</w:t>
      </w:r>
      <w:r>
        <w:rPr>
          <w:rFonts w:ascii="Courier New" w:hAnsi="Courier New" w:cs="Courier New"/>
          <w:color w:val="000080"/>
          <w:kern w:val="0"/>
          <w:sz w:val="20"/>
          <w:szCs w:val="20"/>
          <w:highlight w:val="white"/>
        </w:rPr>
        <w:t>ID</w:t>
      </w:r>
      <w:r w:rsidR="009E28F5">
        <w:rPr>
          <w:rFonts w:ascii="Courier New" w:hAnsi="Courier New" w:cs="Courier New" w:hint="eastAsia"/>
          <w:color w:val="000080"/>
          <w:kern w:val="0"/>
          <w:sz w:val="20"/>
          <w:szCs w:val="20"/>
        </w:rPr>
        <w:t xml:space="preserve"> and o.</w:t>
      </w:r>
      <w:r w:rsidR="009E28F5" w:rsidRPr="00222148">
        <w:t xml:space="preserve"> </w:t>
      </w:r>
      <w:r w:rsidR="009E28F5" w:rsidRPr="00222148">
        <w:rPr>
          <w:rFonts w:ascii="Courier New" w:hAnsi="Courier New" w:cs="Courier New"/>
          <w:color w:val="000080"/>
          <w:kern w:val="0"/>
          <w:sz w:val="20"/>
          <w:szCs w:val="20"/>
        </w:rPr>
        <w:t>CORP_TYPE_ID</w:t>
      </w:r>
      <w:r w:rsidR="009E28F5">
        <w:rPr>
          <w:rFonts w:ascii="Courier New" w:hAnsi="Courier New" w:cs="Courier New" w:hint="eastAsia"/>
          <w:color w:val="000080"/>
          <w:kern w:val="0"/>
          <w:sz w:val="20"/>
          <w:szCs w:val="20"/>
        </w:rPr>
        <w:t>=</w:t>
      </w:r>
      <w:r w:rsidR="009E28F5" w:rsidRPr="00222148">
        <w:rPr>
          <w:rFonts w:ascii="Courier New" w:hAnsi="Courier New" w:cs="Courier New"/>
          <w:color w:val="000080"/>
          <w:kern w:val="0"/>
          <w:sz w:val="20"/>
          <w:szCs w:val="20"/>
        </w:rPr>
        <w:t>1001422</w:t>
      </w:r>
      <w:r w:rsidR="009E28F5">
        <w:rPr>
          <w:rFonts w:ascii="Courier New" w:hAnsi="Courier New" w:cs="Courier New" w:hint="eastAsia"/>
          <w:color w:val="000080"/>
          <w:kern w:val="0"/>
          <w:sz w:val="20"/>
          <w:szCs w:val="20"/>
        </w:rPr>
        <w:t xml:space="preserve"> and </w:t>
      </w:r>
      <w:r w:rsidR="00B0049E">
        <w:rPr>
          <w:rFonts w:ascii="Courier New" w:hAnsi="Courier New" w:cs="Courier New" w:hint="eastAsia"/>
          <w:color w:val="000080"/>
          <w:kern w:val="0"/>
          <w:sz w:val="20"/>
          <w:szCs w:val="20"/>
        </w:rPr>
        <w:t>o.</w:t>
      </w:r>
      <w:r w:rsidR="00B0049E" w:rsidRPr="00222148">
        <w:t xml:space="preserve"> </w:t>
      </w:r>
      <w:r w:rsidR="00B0049E" w:rsidRPr="00B0049E">
        <w:rPr>
          <w:rFonts w:ascii="Courier New" w:hAnsi="Courier New" w:cs="Courier New"/>
          <w:color w:val="000080"/>
          <w:kern w:val="0"/>
          <w:sz w:val="20"/>
          <w:szCs w:val="20"/>
        </w:rPr>
        <w:t>ORG_CLASS_ID</w:t>
      </w:r>
      <w:r w:rsidR="00B0049E">
        <w:rPr>
          <w:rFonts w:ascii="Courier New" w:hAnsi="Courier New" w:cs="Courier New" w:hint="eastAsia"/>
          <w:color w:val="000080"/>
          <w:kern w:val="0"/>
          <w:sz w:val="20"/>
          <w:szCs w:val="20"/>
        </w:rPr>
        <w:t>=</w:t>
      </w:r>
      <w:r w:rsidR="00B0049E" w:rsidRPr="00B0049E">
        <w:t xml:space="preserve"> </w:t>
      </w:r>
      <w:r w:rsidR="00B0049E" w:rsidRPr="00B0049E">
        <w:rPr>
          <w:rFonts w:ascii="Courier New" w:hAnsi="Courier New" w:cs="Courier New"/>
          <w:color w:val="000080"/>
          <w:kern w:val="0"/>
          <w:sz w:val="20"/>
          <w:szCs w:val="20"/>
        </w:rPr>
        <w:t>1001423</w:t>
      </w:r>
      <w:r w:rsidR="009E28F5">
        <w:rPr>
          <w:rFonts w:hint="eastAsia"/>
          <w:sz w:val="24"/>
          <w:szCs w:val="24"/>
        </w:rPr>
        <w:t>；</w:t>
      </w:r>
      <w:r w:rsidR="009E28F5">
        <w:rPr>
          <w:rFonts w:hint="eastAsia"/>
          <w:sz w:val="24"/>
          <w:szCs w:val="24"/>
        </w:rPr>
        <w:t xml:space="preserve"> </w:t>
      </w:r>
    </w:p>
    <w:p w14:paraId="6D3C36B1" w14:textId="77777777" w:rsidR="009E28F5" w:rsidRDefault="009E28F5" w:rsidP="009E28F5">
      <w:pPr>
        <w:pStyle w:val="a5"/>
        <w:spacing w:line="360" w:lineRule="auto"/>
        <w:ind w:left="360" w:firstLineChars="0" w:firstLine="0"/>
        <w:rPr>
          <w:sz w:val="24"/>
          <w:szCs w:val="24"/>
        </w:rPr>
      </w:pPr>
    </w:p>
    <w:p w14:paraId="3A0B21F5" w14:textId="77777777" w:rsidR="009E28F5" w:rsidRPr="00330DD7" w:rsidRDefault="009E28F5" w:rsidP="009E28F5">
      <w:pPr>
        <w:pStyle w:val="a5"/>
        <w:spacing w:line="360" w:lineRule="auto"/>
        <w:ind w:left="360" w:firstLineChars="0" w:firstLine="0"/>
        <w:rPr>
          <w:sz w:val="24"/>
          <w:szCs w:val="24"/>
        </w:rPr>
      </w:pPr>
      <w:r>
        <w:rPr>
          <w:rFonts w:hint="eastAsia"/>
          <w:sz w:val="24"/>
          <w:szCs w:val="24"/>
        </w:rPr>
        <w:t>注：有省里装维人员只管理到代理公司；</w:t>
      </w:r>
    </w:p>
    <w:p w14:paraId="1A99E034" w14:textId="24EEB925" w:rsidR="00875D79" w:rsidRPr="00330DD7" w:rsidRDefault="00875D79" w:rsidP="00875D79">
      <w:pPr>
        <w:pStyle w:val="a5"/>
        <w:spacing w:line="360" w:lineRule="auto"/>
        <w:ind w:left="360" w:firstLineChars="0" w:firstLine="0"/>
        <w:rPr>
          <w:sz w:val="24"/>
          <w:szCs w:val="24"/>
        </w:rPr>
      </w:pPr>
      <w:r>
        <w:rPr>
          <w:rFonts w:hint="eastAsia"/>
          <w:sz w:val="24"/>
          <w:szCs w:val="24"/>
        </w:rPr>
        <w:t>；</w:t>
      </w:r>
    </w:p>
    <w:p w14:paraId="53AD5CAB" w14:textId="77777777" w:rsidR="00875D79" w:rsidRPr="00875D79" w:rsidRDefault="00875D79" w:rsidP="00875D79"/>
    <w:p w14:paraId="13A0F3D0" w14:textId="32F9E822" w:rsidR="006045F5" w:rsidRDefault="00BF65C0" w:rsidP="00875D79">
      <w:pPr>
        <w:pStyle w:val="3"/>
      </w:pPr>
      <w:r>
        <w:rPr>
          <w:rFonts w:hint="eastAsia"/>
        </w:rPr>
        <w:t>处理人</w:t>
      </w:r>
      <w:r w:rsidR="00A17A2A">
        <w:rPr>
          <w:rFonts w:hint="eastAsia"/>
        </w:rPr>
        <w:t>代理商组织机构代码</w:t>
      </w:r>
      <w:r w:rsidR="00875D79">
        <w:rPr>
          <w:rFonts w:hint="eastAsia"/>
        </w:rPr>
        <w:t>(AGENT_CODE)</w:t>
      </w:r>
    </w:p>
    <w:p w14:paraId="3227252C" w14:textId="77777777" w:rsidR="00875D79" w:rsidRPr="00EB013A" w:rsidRDefault="00875D79" w:rsidP="00875D79">
      <w:pPr>
        <w:pStyle w:val="a5"/>
        <w:numPr>
          <w:ilvl w:val="0"/>
          <w:numId w:val="2"/>
        </w:numPr>
        <w:spacing w:line="360" w:lineRule="auto"/>
        <w:ind w:firstLineChars="0"/>
        <w:rPr>
          <w:sz w:val="24"/>
          <w:szCs w:val="24"/>
        </w:rPr>
      </w:pPr>
      <w:r w:rsidRPr="00EB013A">
        <w:rPr>
          <w:rFonts w:hint="eastAsia"/>
          <w:sz w:val="24"/>
          <w:szCs w:val="24"/>
        </w:rPr>
        <w:t>数据来源</w:t>
      </w:r>
    </w:p>
    <w:p w14:paraId="22C9E898" w14:textId="303A639C" w:rsidR="00875D79" w:rsidRPr="00EB013A" w:rsidRDefault="00875D79" w:rsidP="00875D79">
      <w:pPr>
        <w:spacing w:line="360" w:lineRule="auto"/>
        <w:rPr>
          <w:sz w:val="24"/>
          <w:szCs w:val="24"/>
        </w:rPr>
      </w:pPr>
      <w:r w:rsidRPr="00EB013A">
        <w:rPr>
          <w:rFonts w:hint="eastAsia"/>
          <w:sz w:val="24"/>
          <w:szCs w:val="24"/>
        </w:rPr>
        <w:t>K-V</w:t>
      </w:r>
      <w:r w:rsidRPr="00EB013A">
        <w:rPr>
          <w:rFonts w:hint="eastAsia"/>
          <w:sz w:val="24"/>
          <w:szCs w:val="24"/>
        </w:rPr>
        <w:t>表：</w:t>
      </w:r>
      <w:r>
        <w:rPr>
          <w:rFonts w:hint="eastAsia"/>
          <w:sz w:val="24"/>
          <w:szCs w:val="24"/>
        </w:rPr>
        <w:t>开通模型</w:t>
      </w:r>
      <w:r w:rsidRPr="00EB013A">
        <w:rPr>
          <w:rFonts w:hint="eastAsia"/>
          <w:sz w:val="24"/>
          <w:szCs w:val="24"/>
        </w:rPr>
        <w:t>，对应字段：</w:t>
      </w:r>
      <w:r w:rsidR="004E785D">
        <w:rPr>
          <w:rFonts w:hint="eastAsia"/>
          <w:sz w:val="24"/>
          <w:szCs w:val="24"/>
        </w:rPr>
        <w:t>处理人</w:t>
      </w:r>
      <w:r w:rsidRPr="0099383A">
        <w:rPr>
          <w:rFonts w:hint="eastAsia"/>
          <w:sz w:val="24"/>
          <w:szCs w:val="24"/>
        </w:rPr>
        <w:t>ID(SVR_DEALMAN_ID)</w:t>
      </w:r>
    </w:p>
    <w:p w14:paraId="36ECE05E" w14:textId="77777777" w:rsidR="00875D79" w:rsidRPr="00EB013A" w:rsidRDefault="00875D79" w:rsidP="00875D79">
      <w:pPr>
        <w:pStyle w:val="a5"/>
        <w:numPr>
          <w:ilvl w:val="0"/>
          <w:numId w:val="2"/>
        </w:numPr>
        <w:spacing w:line="360" w:lineRule="auto"/>
        <w:ind w:firstLineChars="0"/>
        <w:rPr>
          <w:sz w:val="24"/>
          <w:szCs w:val="24"/>
        </w:rPr>
      </w:pPr>
      <w:r w:rsidRPr="00EB013A">
        <w:rPr>
          <w:rFonts w:hint="eastAsia"/>
          <w:sz w:val="24"/>
          <w:szCs w:val="24"/>
        </w:rPr>
        <w:t>算法</w:t>
      </w:r>
    </w:p>
    <w:p w14:paraId="38684520" w14:textId="77777777" w:rsidR="00875D79" w:rsidRDefault="00875D79" w:rsidP="00875D79"/>
    <w:p w14:paraId="1330A156" w14:textId="2B1C9F8F" w:rsidR="00875D79" w:rsidRPr="00330DD7" w:rsidRDefault="00875D79" w:rsidP="008E3F83">
      <w:pPr>
        <w:pStyle w:val="a5"/>
        <w:numPr>
          <w:ilvl w:val="0"/>
          <w:numId w:val="188"/>
        </w:numPr>
        <w:spacing w:line="360" w:lineRule="auto"/>
        <w:ind w:firstLineChars="0"/>
        <w:rPr>
          <w:sz w:val="24"/>
          <w:szCs w:val="24"/>
        </w:rPr>
      </w:pPr>
      <w:r w:rsidRPr="00330DD7">
        <w:rPr>
          <w:rFonts w:hint="eastAsia"/>
          <w:sz w:val="24"/>
          <w:szCs w:val="24"/>
        </w:rPr>
        <w:t>根据</w:t>
      </w:r>
      <w:r w:rsidR="004E785D">
        <w:rPr>
          <w:rFonts w:hint="eastAsia"/>
          <w:sz w:val="24"/>
          <w:szCs w:val="24"/>
        </w:rPr>
        <w:t>处理人</w:t>
      </w:r>
      <w:r w:rsidRPr="00330DD7">
        <w:rPr>
          <w:rFonts w:hint="eastAsia"/>
          <w:sz w:val="24"/>
          <w:szCs w:val="24"/>
        </w:rPr>
        <w:t>ID</w:t>
      </w:r>
      <w:r w:rsidRPr="00330DD7">
        <w:rPr>
          <w:sz w:val="24"/>
          <w:szCs w:val="24"/>
        </w:rPr>
        <w:t xml:space="preserve"> </w:t>
      </w:r>
      <w:r w:rsidRPr="00330DD7">
        <w:rPr>
          <w:rFonts w:hint="eastAsia"/>
          <w:sz w:val="24"/>
          <w:szCs w:val="24"/>
        </w:rPr>
        <w:t>到</w:t>
      </w:r>
      <w:r w:rsidRPr="00330DD7">
        <w:rPr>
          <w:rFonts w:hint="eastAsia"/>
          <w:sz w:val="24"/>
          <w:szCs w:val="24"/>
        </w:rPr>
        <w:t>ORACLE</w:t>
      </w:r>
      <w:r w:rsidRPr="00330DD7">
        <w:rPr>
          <w:rFonts w:hint="eastAsia"/>
          <w:sz w:val="24"/>
          <w:szCs w:val="24"/>
        </w:rPr>
        <w:t>的</w:t>
      </w:r>
      <w:r w:rsidRPr="00330DD7">
        <w:rPr>
          <w:sz w:val="24"/>
          <w:szCs w:val="24"/>
        </w:rPr>
        <w:t>DM_</w:t>
      </w:r>
      <w:r w:rsidRPr="00875D79">
        <w:rPr>
          <w:sz w:val="24"/>
          <w:szCs w:val="24"/>
        </w:rPr>
        <w:t>ORGNIZATION</w:t>
      </w:r>
      <w:r>
        <w:rPr>
          <w:rFonts w:hint="eastAsia"/>
          <w:sz w:val="24"/>
          <w:szCs w:val="24"/>
        </w:rPr>
        <w:t>表</w:t>
      </w:r>
      <w:r w:rsidRPr="00330DD7">
        <w:rPr>
          <w:rFonts w:hint="eastAsia"/>
          <w:sz w:val="24"/>
          <w:szCs w:val="24"/>
        </w:rPr>
        <w:t>提取数据</w:t>
      </w:r>
      <w:r w:rsidRPr="00330DD7">
        <w:rPr>
          <w:rFonts w:hint="eastAsia"/>
          <w:sz w:val="24"/>
          <w:szCs w:val="24"/>
        </w:rPr>
        <w:t>SQL:</w:t>
      </w:r>
    </w:p>
    <w:p w14:paraId="3E6F42BF" w14:textId="28EDBA17" w:rsidR="009E28F5" w:rsidRDefault="00875D79" w:rsidP="009E28F5">
      <w:pPr>
        <w:pStyle w:val="a5"/>
        <w:spacing w:line="360" w:lineRule="auto"/>
        <w:ind w:left="360" w:firstLineChars="0" w:firstLine="0"/>
        <w:rPr>
          <w:sz w:val="24"/>
          <w:szCs w:val="24"/>
        </w:rPr>
      </w:pPr>
      <w:r>
        <w:rPr>
          <w:rFonts w:ascii="Courier New" w:hAnsi="Courier New" w:cs="Courier New"/>
          <w:color w:val="008080"/>
          <w:kern w:val="0"/>
          <w:sz w:val="20"/>
          <w:szCs w:val="20"/>
          <w:highlight w:val="white"/>
        </w:rPr>
        <w:lastRenderedPageBreak/>
        <w:t>select</w:t>
      </w:r>
      <w:r>
        <w:rPr>
          <w:rFonts w:ascii="Courier New" w:hAnsi="Courier New" w:cs="Courier New"/>
          <w:color w:val="000080"/>
          <w:kern w:val="0"/>
          <w:sz w:val="20"/>
          <w:szCs w:val="20"/>
          <w:highlight w:val="white"/>
        </w:rPr>
        <w:t xml:space="preserve"> o.</w:t>
      </w:r>
      <w:r>
        <w:rPr>
          <w:rFonts w:ascii="Courier New" w:hAnsi="Courier New" w:cs="Courier New" w:hint="eastAsia"/>
          <w:color w:val="000080"/>
          <w:kern w:val="0"/>
          <w:sz w:val="20"/>
          <w:szCs w:val="20"/>
          <w:highlight w:val="white"/>
        </w:rPr>
        <w:t>CODE</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from</w:t>
      </w:r>
      <w:r>
        <w:rPr>
          <w:rFonts w:ascii="Courier New" w:hAnsi="Courier New" w:cs="Courier New"/>
          <w:color w:val="000080"/>
          <w:kern w:val="0"/>
          <w:sz w:val="20"/>
          <w:szCs w:val="20"/>
          <w:highlight w:val="white"/>
        </w:rPr>
        <w:t xml:space="preserve"> DM_ORGNIZATION o ,DR_ORG_USER r ,DM_STAFF f </w:t>
      </w:r>
      <w:r>
        <w:rPr>
          <w:rFonts w:ascii="Courier New" w:hAnsi="Courier New" w:cs="Courier New"/>
          <w:color w:val="008080"/>
          <w:kern w:val="0"/>
          <w:sz w:val="20"/>
          <w:szCs w:val="20"/>
          <w:highlight w:val="white"/>
        </w:rPr>
        <w:t>where</w:t>
      </w:r>
      <w:r>
        <w:rPr>
          <w:rFonts w:ascii="Courier New" w:hAnsi="Courier New" w:cs="Courier New"/>
          <w:color w:val="000080"/>
          <w:kern w:val="0"/>
          <w:sz w:val="20"/>
          <w:szCs w:val="20"/>
          <w:highlight w:val="white"/>
        </w:rPr>
        <w:t xml:space="preserve"> o.id=r.ORG_ID </w:t>
      </w:r>
      <w:r>
        <w:rPr>
          <w:rFonts w:ascii="Courier New" w:hAnsi="Courier New" w:cs="Courier New"/>
          <w:color w:val="008080"/>
          <w:kern w:val="0"/>
          <w:sz w:val="20"/>
          <w:szCs w:val="20"/>
          <w:highlight w:val="white"/>
        </w:rPr>
        <w:t>and</w:t>
      </w:r>
      <w:r>
        <w:rPr>
          <w:rFonts w:ascii="Courier New" w:hAnsi="Courier New" w:cs="Courier New"/>
          <w:color w:val="000080"/>
          <w:kern w:val="0"/>
          <w:sz w:val="20"/>
          <w:szCs w:val="20"/>
          <w:highlight w:val="white"/>
        </w:rPr>
        <w:t xml:space="preserve"> r.USER_ID=f.id </w:t>
      </w:r>
      <w:r>
        <w:rPr>
          <w:rFonts w:ascii="Courier New" w:hAnsi="Courier New" w:cs="Courier New"/>
          <w:color w:val="008080"/>
          <w:kern w:val="0"/>
          <w:sz w:val="20"/>
          <w:szCs w:val="20"/>
          <w:highlight w:val="white"/>
        </w:rPr>
        <w:t>and</w:t>
      </w:r>
      <w:r>
        <w:rPr>
          <w:rFonts w:ascii="Courier New" w:hAnsi="Courier New" w:cs="Courier New"/>
          <w:color w:val="000080"/>
          <w:kern w:val="0"/>
          <w:sz w:val="20"/>
          <w:szCs w:val="20"/>
          <w:highlight w:val="white"/>
        </w:rPr>
        <w:t xml:space="preserve"> f.id=&amp;</w:t>
      </w:r>
      <w:r w:rsidR="004E785D">
        <w:rPr>
          <w:rFonts w:ascii="Courier New" w:hAnsi="Courier New" w:cs="Courier New"/>
          <w:color w:val="000080"/>
          <w:kern w:val="0"/>
          <w:sz w:val="20"/>
          <w:szCs w:val="20"/>
          <w:highlight w:val="white"/>
        </w:rPr>
        <w:t>处理人</w:t>
      </w:r>
      <w:r>
        <w:rPr>
          <w:rFonts w:ascii="Courier New" w:hAnsi="Courier New" w:cs="Courier New"/>
          <w:color w:val="000080"/>
          <w:kern w:val="0"/>
          <w:sz w:val="20"/>
          <w:szCs w:val="20"/>
          <w:highlight w:val="white"/>
        </w:rPr>
        <w:t>ID</w:t>
      </w:r>
      <w:r w:rsidR="009E28F5">
        <w:rPr>
          <w:rFonts w:ascii="Courier New" w:hAnsi="Courier New" w:cs="Courier New" w:hint="eastAsia"/>
          <w:color w:val="000080"/>
          <w:kern w:val="0"/>
          <w:sz w:val="20"/>
          <w:szCs w:val="20"/>
        </w:rPr>
        <w:t xml:space="preserve"> and o.</w:t>
      </w:r>
      <w:r w:rsidR="009E28F5" w:rsidRPr="00222148">
        <w:t xml:space="preserve"> </w:t>
      </w:r>
      <w:r w:rsidR="009E28F5" w:rsidRPr="00222148">
        <w:rPr>
          <w:rFonts w:ascii="Courier New" w:hAnsi="Courier New" w:cs="Courier New"/>
          <w:color w:val="000080"/>
          <w:kern w:val="0"/>
          <w:sz w:val="20"/>
          <w:szCs w:val="20"/>
        </w:rPr>
        <w:t>CORP_TYPE_ID</w:t>
      </w:r>
      <w:r w:rsidR="009E28F5">
        <w:rPr>
          <w:rFonts w:ascii="Courier New" w:hAnsi="Courier New" w:cs="Courier New" w:hint="eastAsia"/>
          <w:color w:val="000080"/>
          <w:kern w:val="0"/>
          <w:sz w:val="20"/>
          <w:szCs w:val="20"/>
        </w:rPr>
        <w:t>=</w:t>
      </w:r>
      <w:r w:rsidR="009E28F5" w:rsidRPr="00222148">
        <w:rPr>
          <w:rFonts w:ascii="Courier New" w:hAnsi="Courier New" w:cs="Courier New"/>
          <w:color w:val="000080"/>
          <w:kern w:val="0"/>
          <w:sz w:val="20"/>
          <w:szCs w:val="20"/>
        </w:rPr>
        <w:t>1001422</w:t>
      </w:r>
      <w:r w:rsidR="009E28F5">
        <w:rPr>
          <w:rFonts w:ascii="Courier New" w:hAnsi="Courier New" w:cs="Courier New" w:hint="eastAsia"/>
          <w:color w:val="000080"/>
          <w:kern w:val="0"/>
          <w:sz w:val="20"/>
          <w:szCs w:val="20"/>
        </w:rPr>
        <w:t xml:space="preserve"> and </w:t>
      </w:r>
      <w:r w:rsidR="003C1567">
        <w:rPr>
          <w:rFonts w:ascii="Courier New" w:hAnsi="Courier New" w:cs="Courier New" w:hint="eastAsia"/>
          <w:color w:val="000080"/>
          <w:kern w:val="0"/>
          <w:sz w:val="20"/>
          <w:szCs w:val="20"/>
        </w:rPr>
        <w:t>o.</w:t>
      </w:r>
      <w:r w:rsidR="003C1567" w:rsidRPr="00222148">
        <w:t xml:space="preserve"> </w:t>
      </w:r>
      <w:r w:rsidR="003C1567" w:rsidRPr="00B0049E">
        <w:rPr>
          <w:rFonts w:ascii="Courier New" w:hAnsi="Courier New" w:cs="Courier New"/>
          <w:color w:val="000080"/>
          <w:kern w:val="0"/>
          <w:sz w:val="20"/>
          <w:szCs w:val="20"/>
        </w:rPr>
        <w:t>ORG_CLASS_ID</w:t>
      </w:r>
      <w:r w:rsidR="003C1567">
        <w:rPr>
          <w:rFonts w:ascii="Courier New" w:hAnsi="Courier New" w:cs="Courier New" w:hint="eastAsia"/>
          <w:color w:val="000080"/>
          <w:kern w:val="0"/>
          <w:sz w:val="20"/>
          <w:szCs w:val="20"/>
        </w:rPr>
        <w:t>=</w:t>
      </w:r>
      <w:r w:rsidR="003C1567" w:rsidRPr="00B0049E">
        <w:t xml:space="preserve"> </w:t>
      </w:r>
      <w:r w:rsidR="003C1567" w:rsidRPr="00B0049E">
        <w:rPr>
          <w:rFonts w:ascii="Courier New" w:hAnsi="Courier New" w:cs="Courier New"/>
          <w:color w:val="000080"/>
          <w:kern w:val="0"/>
          <w:sz w:val="20"/>
          <w:szCs w:val="20"/>
        </w:rPr>
        <w:t>1001423</w:t>
      </w:r>
      <w:r w:rsidR="009E28F5">
        <w:rPr>
          <w:rFonts w:hint="eastAsia"/>
          <w:sz w:val="24"/>
          <w:szCs w:val="24"/>
        </w:rPr>
        <w:t>；</w:t>
      </w:r>
      <w:r w:rsidR="009E28F5">
        <w:rPr>
          <w:rFonts w:hint="eastAsia"/>
          <w:sz w:val="24"/>
          <w:szCs w:val="24"/>
        </w:rPr>
        <w:t xml:space="preserve"> </w:t>
      </w:r>
    </w:p>
    <w:p w14:paraId="4D607D1E" w14:textId="77777777" w:rsidR="009E28F5" w:rsidRDefault="009E28F5" w:rsidP="009E28F5">
      <w:pPr>
        <w:pStyle w:val="a5"/>
        <w:spacing w:line="360" w:lineRule="auto"/>
        <w:ind w:left="360" w:firstLineChars="0" w:firstLine="0"/>
        <w:rPr>
          <w:sz w:val="24"/>
          <w:szCs w:val="24"/>
        </w:rPr>
      </w:pPr>
    </w:p>
    <w:p w14:paraId="09ACB8AD" w14:textId="77777777" w:rsidR="009E28F5" w:rsidRPr="00330DD7" w:rsidRDefault="009E28F5" w:rsidP="009E28F5">
      <w:pPr>
        <w:pStyle w:val="a5"/>
        <w:spacing w:line="360" w:lineRule="auto"/>
        <w:ind w:left="360" w:firstLineChars="0" w:firstLine="0"/>
        <w:rPr>
          <w:sz w:val="24"/>
          <w:szCs w:val="24"/>
        </w:rPr>
      </w:pPr>
      <w:r>
        <w:rPr>
          <w:rFonts w:hint="eastAsia"/>
          <w:sz w:val="24"/>
          <w:szCs w:val="24"/>
        </w:rPr>
        <w:t>注：有省里装维人员只管理到代理公司；</w:t>
      </w:r>
    </w:p>
    <w:p w14:paraId="4BAA295F" w14:textId="58227F02" w:rsidR="00875D79" w:rsidRPr="00330DD7" w:rsidRDefault="00875D79" w:rsidP="00875D79">
      <w:pPr>
        <w:pStyle w:val="a5"/>
        <w:spacing w:line="360" w:lineRule="auto"/>
        <w:ind w:left="360" w:firstLineChars="0" w:firstLine="0"/>
        <w:rPr>
          <w:sz w:val="24"/>
          <w:szCs w:val="24"/>
        </w:rPr>
      </w:pPr>
      <w:r>
        <w:rPr>
          <w:rFonts w:hint="eastAsia"/>
          <w:sz w:val="24"/>
          <w:szCs w:val="24"/>
        </w:rPr>
        <w:t>；</w:t>
      </w:r>
    </w:p>
    <w:p w14:paraId="206086FC" w14:textId="77777777" w:rsidR="00875D79" w:rsidRDefault="00875D79" w:rsidP="00875D79"/>
    <w:p w14:paraId="3AFC39DC" w14:textId="5374BB2E" w:rsidR="005F259A" w:rsidRPr="00330DD7" w:rsidRDefault="005F259A" w:rsidP="005F259A">
      <w:pPr>
        <w:pStyle w:val="a5"/>
        <w:spacing w:line="360" w:lineRule="auto"/>
        <w:ind w:left="360" w:firstLineChars="0" w:firstLine="0"/>
        <w:rPr>
          <w:sz w:val="24"/>
          <w:szCs w:val="24"/>
        </w:rPr>
      </w:pPr>
    </w:p>
    <w:p w14:paraId="52323522" w14:textId="77777777" w:rsidR="005F259A" w:rsidRDefault="005F259A" w:rsidP="005F259A"/>
    <w:p w14:paraId="3D5F9460" w14:textId="384B26C9" w:rsidR="00E4407D" w:rsidRDefault="00BF65C0" w:rsidP="00E4407D">
      <w:pPr>
        <w:pStyle w:val="3"/>
      </w:pPr>
      <w:r>
        <w:rPr>
          <w:rFonts w:hint="eastAsia"/>
        </w:rPr>
        <w:t>处理人</w:t>
      </w:r>
      <w:r w:rsidR="00E4407D" w:rsidRPr="00E4407D">
        <w:rPr>
          <w:rFonts w:hint="eastAsia"/>
        </w:rPr>
        <w:t>代理商所属地区编码</w:t>
      </w:r>
      <w:r w:rsidR="00E4407D">
        <w:rPr>
          <w:rFonts w:hint="eastAsia"/>
        </w:rPr>
        <w:t>(AGENT</w:t>
      </w:r>
      <w:r w:rsidR="00E4407D" w:rsidRPr="00E4407D">
        <w:rPr>
          <w:rFonts w:hint="eastAsia"/>
        </w:rPr>
        <w:t xml:space="preserve"> _AREA_CODE)</w:t>
      </w:r>
    </w:p>
    <w:p w14:paraId="14D981C7" w14:textId="77777777" w:rsidR="00E4407D" w:rsidRPr="00EB013A" w:rsidRDefault="00E4407D" w:rsidP="00E4407D">
      <w:pPr>
        <w:pStyle w:val="a5"/>
        <w:numPr>
          <w:ilvl w:val="0"/>
          <w:numId w:val="2"/>
        </w:numPr>
        <w:spacing w:line="360" w:lineRule="auto"/>
        <w:ind w:firstLineChars="0"/>
        <w:rPr>
          <w:sz w:val="24"/>
          <w:szCs w:val="24"/>
        </w:rPr>
      </w:pPr>
      <w:r w:rsidRPr="00EB013A">
        <w:rPr>
          <w:rFonts w:hint="eastAsia"/>
          <w:sz w:val="24"/>
          <w:szCs w:val="24"/>
        </w:rPr>
        <w:t>数据来源</w:t>
      </w:r>
    </w:p>
    <w:p w14:paraId="7754635D" w14:textId="4560BFEC" w:rsidR="00E4407D" w:rsidRPr="00EB013A" w:rsidRDefault="00E4407D" w:rsidP="00E4407D">
      <w:pPr>
        <w:spacing w:line="360" w:lineRule="auto"/>
        <w:rPr>
          <w:sz w:val="24"/>
          <w:szCs w:val="24"/>
        </w:rPr>
      </w:pPr>
      <w:r w:rsidRPr="00EB013A">
        <w:rPr>
          <w:rFonts w:hint="eastAsia"/>
          <w:sz w:val="24"/>
          <w:szCs w:val="24"/>
        </w:rPr>
        <w:t>K-V</w:t>
      </w:r>
      <w:r w:rsidRPr="00EB013A">
        <w:rPr>
          <w:rFonts w:hint="eastAsia"/>
          <w:sz w:val="24"/>
          <w:szCs w:val="24"/>
        </w:rPr>
        <w:t>表：</w:t>
      </w:r>
      <w:r>
        <w:rPr>
          <w:rFonts w:hint="eastAsia"/>
          <w:sz w:val="24"/>
          <w:szCs w:val="24"/>
        </w:rPr>
        <w:t>开通模型</w:t>
      </w:r>
      <w:r w:rsidRPr="00EB013A">
        <w:rPr>
          <w:rFonts w:hint="eastAsia"/>
          <w:sz w:val="24"/>
          <w:szCs w:val="24"/>
        </w:rPr>
        <w:t>，对应字段：</w:t>
      </w:r>
      <w:r w:rsidR="004E785D">
        <w:rPr>
          <w:rFonts w:hint="eastAsia"/>
          <w:sz w:val="24"/>
          <w:szCs w:val="24"/>
        </w:rPr>
        <w:t>处理人</w:t>
      </w:r>
      <w:r w:rsidRPr="0099383A">
        <w:rPr>
          <w:rFonts w:hint="eastAsia"/>
          <w:sz w:val="24"/>
          <w:szCs w:val="24"/>
        </w:rPr>
        <w:t>ID(SVR_DEALMAN_ID)</w:t>
      </w:r>
    </w:p>
    <w:p w14:paraId="7B74F033" w14:textId="77777777" w:rsidR="00E4407D" w:rsidRPr="00EB013A" w:rsidRDefault="00E4407D" w:rsidP="00E4407D">
      <w:pPr>
        <w:pStyle w:val="a5"/>
        <w:numPr>
          <w:ilvl w:val="0"/>
          <w:numId w:val="2"/>
        </w:numPr>
        <w:spacing w:line="360" w:lineRule="auto"/>
        <w:ind w:firstLineChars="0"/>
        <w:rPr>
          <w:sz w:val="24"/>
          <w:szCs w:val="24"/>
        </w:rPr>
      </w:pPr>
      <w:r w:rsidRPr="00EB013A">
        <w:rPr>
          <w:rFonts w:hint="eastAsia"/>
          <w:sz w:val="24"/>
          <w:szCs w:val="24"/>
        </w:rPr>
        <w:t>算法</w:t>
      </w:r>
    </w:p>
    <w:p w14:paraId="502FD9AD" w14:textId="77777777" w:rsidR="00E4407D" w:rsidRDefault="00E4407D" w:rsidP="00E4407D"/>
    <w:p w14:paraId="56BE9325" w14:textId="0CE632C4" w:rsidR="00E4407D" w:rsidRPr="00330DD7" w:rsidRDefault="00E4407D" w:rsidP="00897686">
      <w:pPr>
        <w:pStyle w:val="a5"/>
        <w:numPr>
          <w:ilvl w:val="0"/>
          <w:numId w:val="189"/>
        </w:numPr>
        <w:spacing w:line="360" w:lineRule="auto"/>
        <w:ind w:firstLineChars="0"/>
        <w:rPr>
          <w:sz w:val="24"/>
          <w:szCs w:val="24"/>
        </w:rPr>
      </w:pPr>
      <w:r w:rsidRPr="00330DD7">
        <w:rPr>
          <w:rFonts w:hint="eastAsia"/>
          <w:sz w:val="24"/>
          <w:szCs w:val="24"/>
        </w:rPr>
        <w:t>根据</w:t>
      </w:r>
      <w:r w:rsidR="004E785D">
        <w:rPr>
          <w:rFonts w:hint="eastAsia"/>
          <w:sz w:val="24"/>
          <w:szCs w:val="24"/>
        </w:rPr>
        <w:t>处理人</w:t>
      </w:r>
      <w:r w:rsidRPr="00330DD7">
        <w:rPr>
          <w:rFonts w:hint="eastAsia"/>
          <w:sz w:val="24"/>
          <w:szCs w:val="24"/>
        </w:rPr>
        <w:t>ID</w:t>
      </w:r>
      <w:r w:rsidRPr="00330DD7">
        <w:rPr>
          <w:sz w:val="24"/>
          <w:szCs w:val="24"/>
        </w:rPr>
        <w:t xml:space="preserve"> </w:t>
      </w:r>
      <w:r w:rsidRPr="00330DD7">
        <w:rPr>
          <w:rFonts w:hint="eastAsia"/>
          <w:sz w:val="24"/>
          <w:szCs w:val="24"/>
        </w:rPr>
        <w:t>到</w:t>
      </w:r>
      <w:r w:rsidRPr="00330DD7">
        <w:rPr>
          <w:rFonts w:hint="eastAsia"/>
          <w:sz w:val="24"/>
          <w:szCs w:val="24"/>
        </w:rPr>
        <w:t>ORACLE</w:t>
      </w:r>
      <w:r w:rsidRPr="00330DD7">
        <w:rPr>
          <w:rFonts w:hint="eastAsia"/>
          <w:sz w:val="24"/>
          <w:szCs w:val="24"/>
        </w:rPr>
        <w:t>的</w:t>
      </w:r>
      <w:r w:rsidRPr="00330DD7">
        <w:rPr>
          <w:sz w:val="24"/>
          <w:szCs w:val="24"/>
        </w:rPr>
        <w:t>DM_</w:t>
      </w:r>
      <w:r w:rsidRPr="00875D79">
        <w:rPr>
          <w:sz w:val="24"/>
          <w:szCs w:val="24"/>
        </w:rPr>
        <w:t>ORGNIZATION</w:t>
      </w:r>
      <w:r>
        <w:rPr>
          <w:rFonts w:hint="eastAsia"/>
          <w:sz w:val="24"/>
          <w:szCs w:val="24"/>
        </w:rPr>
        <w:t>表</w:t>
      </w:r>
      <w:r w:rsidRPr="00330DD7">
        <w:rPr>
          <w:rFonts w:hint="eastAsia"/>
          <w:sz w:val="24"/>
          <w:szCs w:val="24"/>
        </w:rPr>
        <w:t>提取数据</w:t>
      </w:r>
      <w:r w:rsidRPr="00330DD7">
        <w:rPr>
          <w:rFonts w:hint="eastAsia"/>
          <w:sz w:val="24"/>
          <w:szCs w:val="24"/>
        </w:rPr>
        <w:t>SQL:</w:t>
      </w:r>
    </w:p>
    <w:p w14:paraId="681FCF5A" w14:textId="1891FE98" w:rsidR="00E4407D" w:rsidRPr="00330DD7" w:rsidRDefault="00E4407D" w:rsidP="00E4407D">
      <w:pPr>
        <w:pStyle w:val="a5"/>
        <w:spacing w:line="360" w:lineRule="auto"/>
        <w:ind w:left="360" w:firstLineChars="0" w:firstLine="0"/>
        <w:rPr>
          <w:sz w:val="24"/>
          <w:szCs w:val="24"/>
        </w:rPr>
      </w:pPr>
      <w:r>
        <w:rPr>
          <w:rFonts w:ascii="Courier New" w:hAnsi="Courier New" w:cs="Courier New"/>
          <w:color w:val="008080"/>
          <w:kern w:val="0"/>
          <w:sz w:val="20"/>
          <w:szCs w:val="20"/>
          <w:highlight w:val="white"/>
        </w:rPr>
        <w:t>select</w:t>
      </w:r>
      <w:r>
        <w:rPr>
          <w:rFonts w:ascii="Courier New" w:hAnsi="Courier New" w:cs="Courier New"/>
          <w:color w:val="000080"/>
          <w:kern w:val="0"/>
          <w:sz w:val="20"/>
          <w:szCs w:val="20"/>
          <w:highlight w:val="white"/>
        </w:rPr>
        <w:t xml:space="preserve"> o.</w:t>
      </w:r>
      <w:r w:rsidRPr="00E4407D">
        <w:rPr>
          <w:rFonts w:hint="eastAsia"/>
        </w:rPr>
        <w:t xml:space="preserve"> AREA_CODE</w:t>
      </w:r>
      <w:r>
        <w:rPr>
          <w:rFonts w:ascii="Courier New" w:hAnsi="Courier New" w:cs="Courier New"/>
          <w:color w:val="008080"/>
          <w:kern w:val="0"/>
          <w:sz w:val="20"/>
          <w:szCs w:val="20"/>
          <w:highlight w:val="white"/>
        </w:rPr>
        <w:t xml:space="preserve"> from</w:t>
      </w:r>
      <w:r>
        <w:rPr>
          <w:rFonts w:ascii="Courier New" w:hAnsi="Courier New" w:cs="Courier New"/>
          <w:color w:val="000080"/>
          <w:kern w:val="0"/>
          <w:sz w:val="20"/>
          <w:szCs w:val="20"/>
          <w:highlight w:val="white"/>
        </w:rPr>
        <w:t xml:space="preserve"> DM_ORGNIZATION o ,DR_ORG_USER r ,DM_STAFF f </w:t>
      </w:r>
      <w:r>
        <w:rPr>
          <w:rFonts w:ascii="Courier New" w:hAnsi="Courier New" w:cs="Courier New"/>
          <w:color w:val="008080"/>
          <w:kern w:val="0"/>
          <w:sz w:val="20"/>
          <w:szCs w:val="20"/>
          <w:highlight w:val="white"/>
        </w:rPr>
        <w:t>where</w:t>
      </w:r>
      <w:r>
        <w:rPr>
          <w:rFonts w:ascii="Courier New" w:hAnsi="Courier New" w:cs="Courier New"/>
          <w:color w:val="000080"/>
          <w:kern w:val="0"/>
          <w:sz w:val="20"/>
          <w:szCs w:val="20"/>
          <w:highlight w:val="white"/>
        </w:rPr>
        <w:t xml:space="preserve"> o.id=r.ORG_ID </w:t>
      </w:r>
      <w:r>
        <w:rPr>
          <w:rFonts w:ascii="Courier New" w:hAnsi="Courier New" w:cs="Courier New"/>
          <w:color w:val="008080"/>
          <w:kern w:val="0"/>
          <w:sz w:val="20"/>
          <w:szCs w:val="20"/>
          <w:highlight w:val="white"/>
        </w:rPr>
        <w:t>and</w:t>
      </w:r>
      <w:r>
        <w:rPr>
          <w:rFonts w:ascii="Courier New" w:hAnsi="Courier New" w:cs="Courier New"/>
          <w:color w:val="000080"/>
          <w:kern w:val="0"/>
          <w:sz w:val="20"/>
          <w:szCs w:val="20"/>
          <w:highlight w:val="white"/>
        </w:rPr>
        <w:t xml:space="preserve"> r.USER_ID=f.id </w:t>
      </w:r>
      <w:r>
        <w:rPr>
          <w:rFonts w:ascii="Courier New" w:hAnsi="Courier New" w:cs="Courier New"/>
          <w:color w:val="008080"/>
          <w:kern w:val="0"/>
          <w:sz w:val="20"/>
          <w:szCs w:val="20"/>
          <w:highlight w:val="white"/>
        </w:rPr>
        <w:t>and</w:t>
      </w:r>
      <w:r>
        <w:rPr>
          <w:rFonts w:ascii="Courier New" w:hAnsi="Courier New" w:cs="Courier New"/>
          <w:color w:val="000080"/>
          <w:kern w:val="0"/>
          <w:sz w:val="20"/>
          <w:szCs w:val="20"/>
          <w:highlight w:val="white"/>
        </w:rPr>
        <w:t xml:space="preserve"> f.id=&amp;</w:t>
      </w:r>
      <w:r w:rsidR="004E785D">
        <w:rPr>
          <w:rFonts w:ascii="Courier New" w:hAnsi="Courier New" w:cs="Courier New"/>
          <w:color w:val="000080"/>
          <w:kern w:val="0"/>
          <w:sz w:val="20"/>
          <w:szCs w:val="20"/>
          <w:highlight w:val="white"/>
        </w:rPr>
        <w:t>处理人</w:t>
      </w:r>
      <w:r>
        <w:rPr>
          <w:rFonts w:ascii="Courier New" w:hAnsi="Courier New" w:cs="Courier New"/>
          <w:color w:val="000080"/>
          <w:kern w:val="0"/>
          <w:sz w:val="20"/>
          <w:szCs w:val="20"/>
          <w:highlight w:val="white"/>
        </w:rPr>
        <w:t>ID</w:t>
      </w:r>
      <w:r w:rsidR="00BC5397">
        <w:rPr>
          <w:rFonts w:ascii="Courier New" w:hAnsi="Courier New" w:cs="Courier New" w:hint="eastAsia"/>
          <w:color w:val="000080"/>
          <w:kern w:val="0"/>
          <w:sz w:val="20"/>
          <w:szCs w:val="20"/>
        </w:rPr>
        <w:t xml:space="preserve"> and o.</w:t>
      </w:r>
      <w:r w:rsidR="00BC5397" w:rsidRPr="00222148">
        <w:t xml:space="preserve"> </w:t>
      </w:r>
      <w:r w:rsidR="00BC5397" w:rsidRPr="00222148">
        <w:rPr>
          <w:rFonts w:ascii="Courier New" w:hAnsi="Courier New" w:cs="Courier New"/>
          <w:color w:val="000080"/>
          <w:kern w:val="0"/>
          <w:sz w:val="20"/>
          <w:szCs w:val="20"/>
        </w:rPr>
        <w:t>CORP_TYPE_ID</w:t>
      </w:r>
      <w:r w:rsidR="00BC5397">
        <w:rPr>
          <w:rFonts w:ascii="Courier New" w:hAnsi="Courier New" w:cs="Courier New" w:hint="eastAsia"/>
          <w:color w:val="000080"/>
          <w:kern w:val="0"/>
          <w:sz w:val="20"/>
          <w:szCs w:val="20"/>
        </w:rPr>
        <w:t>=</w:t>
      </w:r>
      <w:r w:rsidR="00BC5397" w:rsidRPr="00222148">
        <w:rPr>
          <w:rFonts w:ascii="Courier New" w:hAnsi="Courier New" w:cs="Courier New"/>
          <w:color w:val="000080"/>
          <w:kern w:val="0"/>
          <w:sz w:val="20"/>
          <w:szCs w:val="20"/>
        </w:rPr>
        <w:t>1001422</w:t>
      </w:r>
      <w:r w:rsidR="00BC5397">
        <w:rPr>
          <w:rFonts w:ascii="Courier New" w:hAnsi="Courier New" w:cs="Courier New" w:hint="eastAsia"/>
          <w:color w:val="000080"/>
          <w:kern w:val="0"/>
          <w:sz w:val="20"/>
          <w:szCs w:val="20"/>
        </w:rPr>
        <w:t xml:space="preserve"> and o.</w:t>
      </w:r>
      <w:r w:rsidR="00BC5397" w:rsidRPr="00222148">
        <w:t xml:space="preserve"> </w:t>
      </w:r>
      <w:r w:rsidR="00BC5397" w:rsidRPr="00B0049E">
        <w:rPr>
          <w:rFonts w:ascii="Courier New" w:hAnsi="Courier New" w:cs="Courier New"/>
          <w:color w:val="000080"/>
          <w:kern w:val="0"/>
          <w:sz w:val="20"/>
          <w:szCs w:val="20"/>
        </w:rPr>
        <w:t>ORG_CLASS_ID</w:t>
      </w:r>
      <w:r w:rsidR="00BC5397">
        <w:rPr>
          <w:rFonts w:ascii="Courier New" w:hAnsi="Courier New" w:cs="Courier New" w:hint="eastAsia"/>
          <w:color w:val="000080"/>
          <w:kern w:val="0"/>
          <w:sz w:val="20"/>
          <w:szCs w:val="20"/>
        </w:rPr>
        <w:t>=</w:t>
      </w:r>
      <w:r w:rsidR="00BC5397" w:rsidRPr="00B0049E">
        <w:t xml:space="preserve"> </w:t>
      </w:r>
      <w:r w:rsidR="00BC5397" w:rsidRPr="00B0049E">
        <w:rPr>
          <w:rFonts w:ascii="Courier New" w:hAnsi="Courier New" w:cs="Courier New"/>
          <w:color w:val="000080"/>
          <w:kern w:val="0"/>
          <w:sz w:val="20"/>
          <w:szCs w:val="20"/>
        </w:rPr>
        <w:t>1001423</w:t>
      </w:r>
      <w:r>
        <w:rPr>
          <w:rFonts w:hint="eastAsia"/>
          <w:sz w:val="24"/>
          <w:szCs w:val="24"/>
        </w:rPr>
        <w:t>；</w:t>
      </w:r>
    </w:p>
    <w:p w14:paraId="661027F3" w14:textId="77777777" w:rsidR="00E4407D" w:rsidRDefault="00E4407D" w:rsidP="00E4407D"/>
    <w:p w14:paraId="3195CEFD" w14:textId="361BBCF8" w:rsidR="004151A3" w:rsidRDefault="00BF65C0" w:rsidP="004151A3">
      <w:pPr>
        <w:pStyle w:val="3"/>
      </w:pPr>
      <w:r>
        <w:rPr>
          <w:rFonts w:hint="eastAsia"/>
        </w:rPr>
        <w:t>处理人</w:t>
      </w:r>
      <w:r w:rsidR="004151A3" w:rsidRPr="004151A3">
        <w:rPr>
          <w:rFonts w:hint="eastAsia"/>
        </w:rPr>
        <w:t>代理商所属地区名称</w:t>
      </w:r>
      <w:r w:rsidR="004151A3" w:rsidRPr="004151A3">
        <w:rPr>
          <w:rFonts w:hint="eastAsia"/>
        </w:rPr>
        <w:t>(AGENT_AREA_NAME)</w:t>
      </w:r>
    </w:p>
    <w:p w14:paraId="41C7F590" w14:textId="77777777" w:rsidR="004151A3" w:rsidRPr="00B22CDA" w:rsidRDefault="004151A3" w:rsidP="004151A3">
      <w:pPr>
        <w:pStyle w:val="a5"/>
        <w:numPr>
          <w:ilvl w:val="0"/>
          <w:numId w:val="2"/>
        </w:numPr>
        <w:spacing w:line="360" w:lineRule="auto"/>
        <w:ind w:firstLineChars="0"/>
        <w:rPr>
          <w:sz w:val="24"/>
          <w:szCs w:val="24"/>
        </w:rPr>
      </w:pPr>
      <w:r w:rsidRPr="00B22CDA">
        <w:rPr>
          <w:rFonts w:hint="eastAsia"/>
          <w:sz w:val="24"/>
          <w:szCs w:val="24"/>
        </w:rPr>
        <w:t>数据来源</w:t>
      </w:r>
    </w:p>
    <w:p w14:paraId="2F2472E6" w14:textId="71D433F3" w:rsidR="004151A3" w:rsidRDefault="004151A3" w:rsidP="004151A3">
      <w:pPr>
        <w:spacing w:line="360" w:lineRule="auto"/>
        <w:rPr>
          <w:sz w:val="24"/>
          <w:szCs w:val="24"/>
        </w:rPr>
      </w:pPr>
      <w:r>
        <w:rPr>
          <w:rFonts w:hint="eastAsia"/>
          <w:sz w:val="24"/>
          <w:szCs w:val="24"/>
        </w:rPr>
        <w:t>KV</w:t>
      </w:r>
      <w:r>
        <w:rPr>
          <w:rFonts w:hint="eastAsia"/>
          <w:sz w:val="24"/>
          <w:szCs w:val="24"/>
        </w:rPr>
        <w:t>表：业务单，相关字段：</w:t>
      </w:r>
      <w:r w:rsidRPr="004151A3">
        <w:rPr>
          <w:rFonts w:hint="eastAsia"/>
          <w:sz w:val="24"/>
          <w:szCs w:val="24"/>
        </w:rPr>
        <w:t>代理商所属地区编码</w:t>
      </w:r>
      <w:r w:rsidRPr="004151A3">
        <w:rPr>
          <w:rFonts w:hint="eastAsia"/>
          <w:sz w:val="24"/>
          <w:szCs w:val="24"/>
        </w:rPr>
        <w:t>(AGENT _AREA_CODE)</w:t>
      </w:r>
    </w:p>
    <w:p w14:paraId="2458B660" w14:textId="77777777" w:rsidR="004151A3" w:rsidRDefault="004151A3" w:rsidP="004151A3">
      <w:pPr>
        <w:pStyle w:val="a5"/>
        <w:numPr>
          <w:ilvl w:val="0"/>
          <w:numId w:val="2"/>
        </w:numPr>
        <w:spacing w:line="360" w:lineRule="auto"/>
        <w:ind w:firstLineChars="0"/>
        <w:rPr>
          <w:sz w:val="24"/>
          <w:szCs w:val="24"/>
        </w:rPr>
      </w:pPr>
      <w:r>
        <w:rPr>
          <w:rFonts w:hint="eastAsia"/>
          <w:sz w:val="24"/>
          <w:szCs w:val="24"/>
        </w:rPr>
        <w:t>算法</w:t>
      </w:r>
    </w:p>
    <w:p w14:paraId="7A594C06" w14:textId="77777777" w:rsidR="004151A3" w:rsidRDefault="004151A3" w:rsidP="004151A3">
      <w:pPr>
        <w:spacing w:line="360" w:lineRule="auto"/>
        <w:rPr>
          <w:sz w:val="24"/>
          <w:szCs w:val="24"/>
        </w:rPr>
      </w:pPr>
      <w:r>
        <w:rPr>
          <w:rFonts w:hint="eastAsia"/>
          <w:sz w:val="24"/>
          <w:szCs w:val="24"/>
        </w:rPr>
        <w:t>根据区域编码（</w:t>
      </w:r>
      <w:r w:rsidRPr="000236EC">
        <w:rPr>
          <w:rFonts w:hint="eastAsia"/>
          <w:sz w:val="24"/>
          <w:szCs w:val="24"/>
        </w:rPr>
        <w:t>REGION_CODE</w:t>
      </w:r>
      <w:r>
        <w:rPr>
          <w:rFonts w:hint="eastAsia"/>
          <w:sz w:val="24"/>
          <w:szCs w:val="24"/>
        </w:rPr>
        <w:t>），</w:t>
      </w:r>
      <w:r w:rsidRPr="000650AF">
        <w:rPr>
          <w:rFonts w:hint="eastAsia"/>
          <w:sz w:val="24"/>
          <w:szCs w:val="24"/>
        </w:rPr>
        <w:t>到</w:t>
      </w:r>
      <w:r w:rsidRPr="000650AF">
        <w:rPr>
          <w:rFonts w:hint="eastAsia"/>
          <w:sz w:val="24"/>
          <w:szCs w:val="24"/>
        </w:rPr>
        <w:t>oracle</w:t>
      </w:r>
      <w:r w:rsidRPr="000650AF">
        <w:rPr>
          <w:rFonts w:hint="eastAsia"/>
          <w:sz w:val="24"/>
          <w:szCs w:val="24"/>
        </w:rPr>
        <w:t>的</w:t>
      </w:r>
      <w:r>
        <w:rPr>
          <w:rFonts w:hint="eastAsia"/>
          <w:sz w:val="24"/>
          <w:szCs w:val="24"/>
        </w:rPr>
        <w:t>区域表（</w:t>
      </w:r>
      <w:r w:rsidRPr="00004918">
        <w:rPr>
          <w:sz w:val="24"/>
          <w:szCs w:val="24"/>
        </w:rPr>
        <w:t>REGION_TABLE</w:t>
      </w:r>
      <w:r>
        <w:rPr>
          <w:rFonts w:hint="eastAsia"/>
          <w:sz w:val="24"/>
          <w:szCs w:val="24"/>
        </w:rPr>
        <w:t>）获取；</w:t>
      </w:r>
    </w:p>
    <w:p w14:paraId="4EC68980" w14:textId="48C2BF67" w:rsidR="004151A3" w:rsidRPr="00B22CDA" w:rsidRDefault="004151A3" w:rsidP="004151A3">
      <w:pPr>
        <w:spacing w:line="360" w:lineRule="auto"/>
        <w:rPr>
          <w:sz w:val="24"/>
          <w:szCs w:val="24"/>
        </w:rPr>
      </w:pPr>
      <w:r>
        <w:rPr>
          <w:rFonts w:hint="eastAsia"/>
          <w:sz w:val="24"/>
          <w:szCs w:val="24"/>
        </w:rPr>
        <w:t>SQL</w:t>
      </w:r>
      <w:r>
        <w:rPr>
          <w:rFonts w:hint="eastAsia"/>
          <w:sz w:val="24"/>
          <w:szCs w:val="24"/>
        </w:rPr>
        <w:t>语句为：</w:t>
      </w:r>
      <w:r w:rsidRPr="00FE2DAC">
        <w:rPr>
          <w:sz w:val="24"/>
          <w:szCs w:val="24"/>
        </w:rPr>
        <w:t>select t.region_code_name from REGION_TABLE t where t.region_id=</w:t>
      </w:r>
      <w:r>
        <w:rPr>
          <w:rFonts w:hint="eastAsia"/>
          <w:sz w:val="24"/>
          <w:szCs w:val="24"/>
        </w:rPr>
        <w:t>&amp;</w:t>
      </w:r>
      <w:r w:rsidRPr="004151A3">
        <w:rPr>
          <w:rFonts w:hint="eastAsia"/>
          <w:sz w:val="24"/>
          <w:szCs w:val="24"/>
        </w:rPr>
        <w:t xml:space="preserve"> AGENT _AREA_CODE</w:t>
      </w:r>
    </w:p>
    <w:p w14:paraId="47A5E17B" w14:textId="77777777" w:rsidR="004151A3" w:rsidRDefault="004151A3" w:rsidP="00E4407D"/>
    <w:p w14:paraId="71ACDF6E" w14:textId="77777777" w:rsidR="000A0D3B" w:rsidRDefault="000A0D3B" w:rsidP="00E4407D"/>
    <w:p w14:paraId="10046A30" w14:textId="52752581" w:rsidR="000A0D3B" w:rsidRDefault="004E785D" w:rsidP="000A0D3B">
      <w:pPr>
        <w:pStyle w:val="3"/>
      </w:pPr>
      <w:r>
        <w:rPr>
          <w:rFonts w:hint="eastAsia"/>
        </w:rPr>
        <w:lastRenderedPageBreak/>
        <w:t>处理人</w:t>
      </w:r>
      <w:r w:rsidR="000A0D3B" w:rsidRPr="000A0D3B">
        <w:rPr>
          <w:rFonts w:hint="eastAsia"/>
        </w:rPr>
        <w:t>所属地区名称</w:t>
      </w:r>
      <w:r w:rsidR="000A0D3B" w:rsidRPr="000A0D3B">
        <w:rPr>
          <w:rFonts w:hint="eastAsia"/>
        </w:rPr>
        <w:t>(SVR_DEALMAN_AREA_NAME)</w:t>
      </w:r>
    </w:p>
    <w:p w14:paraId="6D9C01D2" w14:textId="77777777" w:rsidR="000A0D3B" w:rsidRPr="00B22CDA" w:rsidRDefault="000A0D3B" w:rsidP="000A0D3B">
      <w:pPr>
        <w:pStyle w:val="a5"/>
        <w:numPr>
          <w:ilvl w:val="0"/>
          <w:numId w:val="2"/>
        </w:numPr>
        <w:spacing w:line="360" w:lineRule="auto"/>
        <w:ind w:firstLineChars="0"/>
        <w:rPr>
          <w:sz w:val="24"/>
          <w:szCs w:val="24"/>
        </w:rPr>
      </w:pPr>
      <w:r w:rsidRPr="00B22CDA">
        <w:rPr>
          <w:rFonts w:hint="eastAsia"/>
          <w:sz w:val="24"/>
          <w:szCs w:val="24"/>
        </w:rPr>
        <w:t>数据来源</w:t>
      </w:r>
    </w:p>
    <w:p w14:paraId="14FED5DE" w14:textId="140E3603" w:rsidR="000A0D3B" w:rsidRDefault="000A0D3B" w:rsidP="000A0D3B">
      <w:pPr>
        <w:spacing w:line="360" w:lineRule="auto"/>
        <w:rPr>
          <w:sz w:val="24"/>
          <w:szCs w:val="24"/>
        </w:rPr>
      </w:pPr>
      <w:r>
        <w:rPr>
          <w:rFonts w:hint="eastAsia"/>
          <w:sz w:val="24"/>
          <w:szCs w:val="24"/>
        </w:rPr>
        <w:t>KV</w:t>
      </w:r>
      <w:r>
        <w:rPr>
          <w:rFonts w:hint="eastAsia"/>
          <w:sz w:val="24"/>
          <w:szCs w:val="24"/>
        </w:rPr>
        <w:t>表：业务单，相关字段：</w:t>
      </w:r>
      <w:r w:rsidR="004E785D">
        <w:rPr>
          <w:rFonts w:hint="eastAsia"/>
          <w:sz w:val="24"/>
          <w:szCs w:val="24"/>
        </w:rPr>
        <w:t>处理人</w:t>
      </w:r>
      <w:r w:rsidRPr="000A0D3B">
        <w:rPr>
          <w:rFonts w:hint="eastAsia"/>
          <w:sz w:val="24"/>
          <w:szCs w:val="24"/>
        </w:rPr>
        <w:t>所属地区</w:t>
      </w:r>
      <w:r w:rsidRPr="004151A3">
        <w:rPr>
          <w:rFonts w:hint="eastAsia"/>
          <w:sz w:val="24"/>
          <w:szCs w:val="24"/>
        </w:rPr>
        <w:t>编码</w:t>
      </w:r>
      <w:r w:rsidRPr="004151A3">
        <w:rPr>
          <w:rFonts w:hint="eastAsia"/>
          <w:sz w:val="24"/>
          <w:szCs w:val="24"/>
        </w:rPr>
        <w:t>(</w:t>
      </w:r>
      <w:r w:rsidRPr="000A0D3B">
        <w:rPr>
          <w:rFonts w:hint="eastAsia"/>
          <w:sz w:val="24"/>
          <w:szCs w:val="24"/>
        </w:rPr>
        <w:t>SVR_DEALMAN_AREA</w:t>
      </w:r>
      <w:r w:rsidRPr="004151A3">
        <w:rPr>
          <w:rFonts w:hint="eastAsia"/>
          <w:sz w:val="24"/>
          <w:szCs w:val="24"/>
        </w:rPr>
        <w:t xml:space="preserve"> _CODE)</w:t>
      </w:r>
    </w:p>
    <w:p w14:paraId="0F5F73CD" w14:textId="77777777" w:rsidR="000A0D3B" w:rsidRDefault="000A0D3B" w:rsidP="000A0D3B">
      <w:pPr>
        <w:pStyle w:val="a5"/>
        <w:numPr>
          <w:ilvl w:val="0"/>
          <w:numId w:val="2"/>
        </w:numPr>
        <w:spacing w:line="360" w:lineRule="auto"/>
        <w:ind w:firstLineChars="0"/>
        <w:rPr>
          <w:sz w:val="24"/>
          <w:szCs w:val="24"/>
        </w:rPr>
      </w:pPr>
      <w:r>
        <w:rPr>
          <w:rFonts w:hint="eastAsia"/>
          <w:sz w:val="24"/>
          <w:szCs w:val="24"/>
        </w:rPr>
        <w:t>算法</w:t>
      </w:r>
    </w:p>
    <w:p w14:paraId="5BEA4441" w14:textId="77777777" w:rsidR="000A0D3B" w:rsidRDefault="000A0D3B" w:rsidP="000A0D3B">
      <w:pPr>
        <w:spacing w:line="360" w:lineRule="auto"/>
        <w:rPr>
          <w:sz w:val="24"/>
          <w:szCs w:val="24"/>
        </w:rPr>
      </w:pPr>
      <w:r>
        <w:rPr>
          <w:rFonts w:hint="eastAsia"/>
          <w:sz w:val="24"/>
          <w:szCs w:val="24"/>
        </w:rPr>
        <w:t>根据区域编码（</w:t>
      </w:r>
      <w:r w:rsidRPr="000236EC">
        <w:rPr>
          <w:rFonts w:hint="eastAsia"/>
          <w:sz w:val="24"/>
          <w:szCs w:val="24"/>
        </w:rPr>
        <w:t>REGION_CODE</w:t>
      </w:r>
      <w:r>
        <w:rPr>
          <w:rFonts w:hint="eastAsia"/>
          <w:sz w:val="24"/>
          <w:szCs w:val="24"/>
        </w:rPr>
        <w:t>），</w:t>
      </w:r>
      <w:r w:rsidRPr="000650AF">
        <w:rPr>
          <w:rFonts w:hint="eastAsia"/>
          <w:sz w:val="24"/>
          <w:szCs w:val="24"/>
        </w:rPr>
        <w:t>到</w:t>
      </w:r>
      <w:r w:rsidRPr="000650AF">
        <w:rPr>
          <w:rFonts w:hint="eastAsia"/>
          <w:sz w:val="24"/>
          <w:szCs w:val="24"/>
        </w:rPr>
        <w:t>oracle</w:t>
      </w:r>
      <w:r w:rsidRPr="000650AF">
        <w:rPr>
          <w:rFonts w:hint="eastAsia"/>
          <w:sz w:val="24"/>
          <w:szCs w:val="24"/>
        </w:rPr>
        <w:t>的</w:t>
      </w:r>
      <w:r>
        <w:rPr>
          <w:rFonts w:hint="eastAsia"/>
          <w:sz w:val="24"/>
          <w:szCs w:val="24"/>
        </w:rPr>
        <w:t>区域表（</w:t>
      </w:r>
      <w:r w:rsidRPr="00004918">
        <w:rPr>
          <w:sz w:val="24"/>
          <w:szCs w:val="24"/>
        </w:rPr>
        <w:t>REGION_TABLE</w:t>
      </w:r>
      <w:r>
        <w:rPr>
          <w:rFonts w:hint="eastAsia"/>
          <w:sz w:val="24"/>
          <w:szCs w:val="24"/>
        </w:rPr>
        <w:t>）获取；</w:t>
      </w:r>
    </w:p>
    <w:p w14:paraId="45496813" w14:textId="7DC2C03B" w:rsidR="000A0D3B" w:rsidRPr="00B22CDA" w:rsidRDefault="000A0D3B" w:rsidP="000A0D3B">
      <w:pPr>
        <w:spacing w:line="360" w:lineRule="auto"/>
        <w:rPr>
          <w:sz w:val="24"/>
          <w:szCs w:val="24"/>
        </w:rPr>
      </w:pPr>
      <w:r>
        <w:rPr>
          <w:rFonts w:hint="eastAsia"/>
          <w:sz w:val="24"/>
          <w:szCs w:val="24"/>
        </w:rPr>
        <w:t>SQL</w:t>
      </w:r>
      <w:r>
        <w:rPr>
          <w:rFonts w:hint="eastAsia"/>
          <w:sz w:val="24"/>
          <w:szCs w:val="24"/>
        </w:rPr>
        <w:t>语句为：</w:t>
      </w:r>
      <w:r w:rsidRPr="00FE2DAC">
        <w:rPr>
          <w:sz w:val="24"/>
          <w:szCs w:val="24"/>
        </w:rPr>
        <w:t>select t.region_code_name from REGION_TABLE t where t.region_id=</w:t>
      </w:r>
      <w:r>
        <w:rPr>
          <w:rFonts w:hint="eastAsia"/>
          <w:sz w:val="24"/>
          <w:szCs w:val="24"/>
        </w:rPr>
        <w:t>&amp;</w:t>
      </w:r>
      <w:r w:rsidRPr="004151A3">
        <w:rPr>
          <w:rFonts w:hint="eastAsia"/>
          <w:sz w:val="24"/>
          <w:szCs w:val="24"/>
        </w:rPr>
        <w:t xml:space="preserve"> </w:t>
      </w:r>
      <w:r w:rsidRPr="000A0D3B">
        <w:rPr>
          <w:rFonts w:hint="eastAsia"/>
          <w:sz w:val="24"/>
          <w:szCs w:val="24"/>
        </w:rPr>
        <w:t>SVR_DEALMAN_AREA</w:t>
      </w:r>
      <w:r w:rsidRPr="004151A3">
        <w:rPr>
          <w:rFonts w:hint="eastAsia"/>
          <w:sz w:val="24"/>
          <w:szCs w:val="24"/>
        </w:rPr>
        <w:t xml:space="preserve"> _CODE</w:t>
      </w:r>
    </w:p>
    <w:p w14:paraId="19AF1A98" w14:textId="77777777" w:rsidR="000A0D3B" w:rsidRPr="000A0D3B" w:rsidRDefault="000A0D3B" w:rsidP="000A0D3B"/>
    <w:p w14:paraId="5C20464D" w14:textId="3A741D15" w:rsidR="00187EF2" w:rsidRDefault="00925D1F" w:rsidP="00925D1F">
      <w:pPr>
        <w:pStyle w:val="3"/>
      </w:pPr>
      <w:commentRangeStart w:id="279"/>
      <w:r w:rsidRPr="00925D1F">
        <w:rPr>
          <w:rFonts w:hint="eastAsia"/>
        </w:rPr>
        <w:t>归档类型</w:t>
      </w:r>
      <w:r w:rsidRPr="00925D1F">
        <w:rPr>
          <w:rFonts w:hint="eastAsia"/>
        </w:rPr>
        <w:t>(ARCHIVE_TYPE_ID)</w:t>
      </w:r>
      <w:commentRangeEnd w:id="279"/>
      <w:r w:rsidR="00C931DC">
        <w:rPr>
          <w:rStyle w:val="a8"/>
          <w:b w:val="0"/>
          <w:bCs w:val="0"/>
        </w:rPr>
        <w:commentReference w:id="279"/>
      </w:r>
    </w:p>
    <w:p w14:paraId="798FB907" w14:textId="77777777" w:rsidR="00925D1F" w:rsidRPr="00B22CDA" w:rsidRDefault="00925D1F" w:rsidP="005F61A8">
      <w:pPr>
        <w:pStyle w:val="a5"/>
        <w:numPr>
          <w:ilvl w:val="0"/>
          <w:numId w:val="2"/>
        </w:numPr>
        <w:spacing w:line="360" w:lineRule="auto"/>
        <w:ind w:firstLineChars="0"/>
        <w:rPr>
          <w:sz w:val="24"/>
          <w:szCs w:val="24"/>
        </w:rPr>
      </w:pPr>
      <w:r w:rsidRPr="00B22CDA">
        <w:rPr>
          <w:rFonts w:hint="eastAsia"/>
          <w:sz w:val="24"/>
          <w:szCs w:val="24"/>
        </w:rPr>
        <w:t>数据来源</w:t>
      </w:r>
    </w:p>
    <w:p w14:paraId="429C2381" w14:textId="77DC4450" w:rsidR="00925D1F" w:rsidRDefault="00925D1F" w:rsidP="005F61A8">
      <w:pPr>
        <w:spacing w:line="360" w:lineRule="auto"/>
        <w:rPr>
          <w:sz w:val="24"/>
          <w:szCs w:val="24"/>
        </w:rPr>
      </w:pPr>
      <w:r>
        <w:rPr>
          <w:rFonts w:hint="eastAsia"/>
          <w:sz w:val="24"/>
          <w:szCs w:val="24"/>
        </w:rPr>
        <w:t>KV</w:t>
      </w:r>
      <w:r>
        <w:rPr>
          <w:rFonts w:hint="eastAsia"/>
          <w:sz w:val="24"/>
          <w:szCs w:val="24"/>
        </w:rPr>
        <w:t>表：操作，相关字段：类型</w:t>
      </w:r>
      <w:r>
        <w:rPr>
          <w:rFonts w:hint="eastAsia"/>
          <w:sz w:val="24"/>
          <w:szCs w:val="24"/>
        </w:rPr>
        <w:t>(</w:t>
      </w:r>
      <w:r w:rsidRPr="00925D1F">
        <w:rPr>
          <w:rFonts w:hint="eastAsia"/>
          <w:sz w:val="24"/>
          <w:szCs w:val="24"/>
        </w:rPr>
        <w:t>TYPE_ID)</w:t>
      </w:r>
    </w:p>
    <w:p w14:paraId="2B7F13FB" w14:textId="6A199F21" w:rsidR="00725594" w:rsidRPr="00725594" w:rsidRDefault="00725594" w:rsidP="00925D1F">
      <w:pPr>
        <w:pStyle w:val="a5"/>
        <w:numPr>
          <w:ilvl w:val="0"/>
          <w:numId w:val="2"/>
        </w:numPr>
        <w:spacing w:line="360" w:lineRule="auto"/>
        <w:ind w:firstLineChars="0"/>
        <w:rPr>
          <w:sz w:val="24"/>
          <w:szCs w:val="24"/>
        </w:rPr>
      </w:pPr>
      <w:r>
        <w:rPr>
          <w:rFonts w:hint="eastAsia"/>
          <w:sz w:val="24"/>
          <w:szCs w:val="24"/>
        </w:rPr>
        <w:t>算法</w:t>
      </w:r>
    </w:p>
    <w:p w14:paraId="53BFED69" w14:textId="2AFC265C" w:rsidR="00925D1F" w:rsidRDefault="00725594" w:rsidP="00725594">
      <w:pPr>
        <w:spacing w:line="360" w:lineRule="auto"/>
        <w:rPr>
          <w:sz w:val="24"/>
          <w:szCs w:val="24"/>
        </w:rPr>
      </w:pPr>
      <w:r>
        <w:rPr>
          <w:rFonts w:hint="eastAsia"/>
          <w:sz w:val="24"/>
          <w:szCs w:val="24"/>
        </w:rPr>
        <w:t>根据业务单标识及操作规格为归档（</w:t>
      </w:r>
      <w:r w:rsidRPr="00725594">
        <w:rPr>
          <w:sz w:val="24"/>
          <w:szCs w:val="24"/>
        </w:rPr>
        <w:t>3030100032</w:t>
      </w:r>
      <w:r>
        <w:rPr>
          <w:rFonts w:hint="eastAsia"/>
          <w:sz w:val="24"/>
          <w:szCs w:val="24"/>
        </w:rPr>
        <w:t>），获取相关回访操作，取操作类型（</w:t>
      </w:r>
      <w:r w:rsidRPr="00925D1F">
        <w:rPr>
          <w:rFonts w:hint="eastAsia"/>
          <w:sz w:val="24"/>
          <w:szCs w:val="24"/>
        </w:rPr>
        <w:t>TYPE_ID</w:t>
      </w:r>
      <w:r>
        <w:rPr>
          <w:rFonts w:hint="eastAsia"/>
          <w:sz w:val="24"/>
          <w:szCs w:val="24"/>
        </w:rPr>
        <w:t>）</w:t>
      </w:r>
    </w:p>
    <w:p w14:paraId="650CB309" w14:textId="77777777" w:rsidR="007C112B" w:rsidRDefault="007C112B" w:rsidP="00725594">
      <w:pPr>
        <w:spacing w:line="360" w:lineRule="auto"/>
        <w:rPr>
          <w:sz w:val="24"/>
          <w:szCs w:val="24"/>
        </w:rPr>
      </w:pPr>
    </w:p>
    <w:p w14:paraId="1838FAAC" w14:textId="49281146" w:rsidR="007C112B" w:rsidRDefault="007C112B" w:rsidP="007C112B">
      <w:pPr>
        <w:pStyle w:val="3"/>
        <w:ind w:left="284"/>
        <w:rPr>
          <w:sz w:val="24"/>
          <w:szCs w:val="24"/>
        </w:rPr>
      </w:pPr>
      <w:r w:rsidRPr="007C112B">
        <w:rPr>
          <w:rFonts w:hint="eastAsia"/>
          <w:sz w:val="24"/>
          <w:szCs w:val="24"/>
        </w:rPr>
        <w:t>入</w:t>
      </w:r>
      <w:r w:rsidRPr="007C112B">
        <w:rPr>
          <w:rFonts w:hint="eastAsia"/>
          <w:sz w:val="24"/>
          <w:szCs w:val="24"/>
        </w:rPr>
        <w:t>HB</w:t>
      </w:r>
      <w:r w:rsidRPr="007C112B">
        <w:rPr>
          <w:rFonts w:hint="eastAsia"/>
          <w:sz w:val="24"/>
          <w:szCs w:val="24"/>
        </w:rPr>
        <w:t>时间戳</w:t>
      </w:r>
      <w:r w:rsidRPr="007C112B">
        <w:rPr>
          <w:rFonts w:hint="eastAsia"/>
          <w:sz w:val="24"/>
          <w:szCs w:val="24"/>
        </w:rPr>
        <w:t>(SOLR_</w:t>
      </w:r>
      <w:commentRangeStart w:id="280"/>
      <w:r w:rsidRPr="007C112B">
        <w:rPr>
          <w:rFonts w:hint="eastAsia"/>
          <w:sz w:val="24"/>
          <w:szCs w:val="24"/>
        </w:rPr>
        <w:t>TIMESTAMP</w:t>
      </w:r>
      <w:commentRangeEnd w:id="280"/>
      <w:r>
        <w:rPr>
          <w:rStyle w:val="a8"/>
          <w:b w:val="0"/>
          <w:bCs w:val="0"/>
        </w:rPr>
        <w:commentReference w:id="280"/>
      </w:r>
      <w:r w:rsidRPr="007C112B">
        <w:rPr>
          <w:rFonts w:hint="eastAsia"/>
          <w:sz w:val="24"/>
          <w:szCs w:val="24"/>
        </w:rPr>
        <w:t>)</w:t>
      </w:r>
    </w:p>
    <w:p w14:paraId="49C2445E" w14:textId="77777777" w:rsidR="007C112B" w:rsidRPr="00B22CDA" w:rsidRDefault="007C112B" w:rsidP="007C112B">
      <w:pPr>
        <w:pStyle w:val="a5"/>
        <w:numPr>
          <w:ilvl w:val="0"/>
          <w:numId w:val="2"/>
        </w:numPr>
        <w:spacing w:line="360" w:lineRule="auto"/>
        <w:ind w:firstLineChars="0"/>
        <w:rPr>
          <w:sz w:val="24"/>
          <w:szCs w:val="24"/>
        </w:rPr>
      </w:pPr>
      <w:r w:rsidRPr="00B22CDA">
        <w:rPr>
          <w:rFonts w:hint="eastAsia"/>
          <w:sz w:val="24"/>
          <w:szCs w:val="24"/>
        </w:rPr>
        <w:t>数据来源</w:t>
      </w:r>
    </w:p>
    <w:p w14:paraId="3CC5AABB" w14:textId="07468F69" w:rsidR="007C112B" w:rsidRPr="00D01165" w:rsidRDefault="007C112B" w:rsidP="007C112B">
      <w:pPr>
        <w:spacing w:line="360" w:lineRule="auto"/>
        <w:rPr>
          <w:sz w:val="24"/>
          <w:szCs w:val="24"/>
        </w:rPr>
      </w:pPr>
      <w:r>
        <w:rPr>
          <w:rFonts w:hint="eastAsia"/>
          <w:sz w:val="24"/>
          <w:szCs w:val="24"/>
        </w:rPr>
        <w:t>KV</w:t>
      </w:r>
      <w:r>
        <w:rPr>
          <w:rFonts w:hint="eastAsia"/>
          <w:sz w:val="24"/>
          <w:szCs w:val="24"/>
        </w:rPr>
        <w:t>表：业务单，对应字段：</w:t>
      </w:r>
      <w:r w:rsidRPr="007C112B">
        <w:rPr>
          <w:rFonts w:hint="eastAsia"/>
          <w:sz w:val="24"/>
          <w:szCs w:val="24"/>
        </w:rPr>
        <w:t>入</w:t>
      </w:r>
      <w:r w:rsidRPr="007C112B">
        <w:rPr>
          <w:rFonts w:hint="eastAsia"/>
          <w:sz w:val="24"/>
          <w:szCs w:val="24"/>
        </w:rPr>
        <w:t>HB</w:t>
      </w:r>
      <w:r w:rsidRPr="007C112B">
        <w:rPr>
          <w:rFonts w:hint="eastAsia"/>
          <w:sz w:val="24"/>
          <w:szCs w:val="24"/>
        </w:rPr>
        <w:t>时间戳</w:t>
      </w:r>
      <w:r w:rsidRPr="007C112B">
        <w:rPr>
          <w:rFonts w:hint="eastAsia"/>
          <w:sz w:val="24"/>
          <w:szCs w:val="24"/>
        </w:rPr>
        <w:t>(SOLR_TIMESTAMP)</w:t>
      </w:r>
    </w:p>
    <w:p w14:paraId="0633A6F2" w14:textId="77777777" w:rsidR="007C112B" w:rsidRDefault="007C112B" w:rsidP="007C112B">
      <w:pPr>
        <w:pStyle w:val="a5"/>
        <w:numPr>
          <w:ilvl w:val="0"/>
          <w:numId w:val="2"/>
        </w:numPr>
        <w:spacing w:line="360" w:lineRule="auto"/>
        <w:ind w:firstLineChars="0"/>
        <w:rPr>
          <w:sz w:val="24"/>
          <w:szCs w:val="24"/>
        </w:rPr>
      </w:pPr>
      <w:r>
        <w:rPr>
          <w:rFonts w:hint="eastAsia"/>
          <w:sz w:val="24"/>
          <w:szCs w:val="24"/>
        </w:rPr>
        <w:t>算法</w:t>
      </w:r>
    </w:p>
    <w:p w14:paraId="069851AF" w14:textId="77777777" w:rsidR="007C112B" w:rsidRPr="00B22CDA" w:rsidRDefault="007C112B" w:rsidP="007C112B">
      <w:pPr>
        <w:spacing w:line="360" w:lineRule="auto"/>
        <w:rPr>
          <w:sz w:val="24"/>
          <w:szCs w:val="24"/>
        </w:rPr>
      </w:pPr>
      <w:r>
        <w:rPr>
          <w:rFonts w:hint="eastAsia"/>
          <w:sz w:val="24"/>
          <w:szCs w:val="24"/>
        </w:rPr>
        <w:t>直接获取</w:t>
      </w:r>
    </w:p>
    <w:p w14:paraId="333D542F" w14:textId="77777777" w:rsidR="007C112B" w:rsidRDefault="007C112B" w:rsidP="00725594">
      <w:pPr>
        <w:spacing w:line="360" w:lineRule="auto"/>
        <w:rPr>
          <w:sz w:val="24"/>
          <w:szCs w:val="24"/>
        </w:rPr>
      </w:pPr>
    </w:p>
    <w:p w14:paraId="68D8AF0D" w14:textId="084F27AF" w:rsidR="000169A1" w:rsidRPr="000169A1" w:rsidRDefault="000169A1" w:rsidP="000169A1">
      <w:pPr>
        <w:pStyle w:val="3"/>
        <w:ind w:left="284"/>
        <w:rPr>
          <w:sz w:val="24"/>
          <w:szCs w:val="24"/>
        </w:rPr>
      </w:pPr>
      <w:r w:rsidRPr="000169A1">
        <w:rPr>
          <w:rFonts w:hint="eastAsia"/>
          <w:sz w:val="24"/>
          <w:szCs w:val="24"/>
        </w:rPr>
        <w:t>所属服务定单的定单类型</w:t>
      </w:r>
      <w:r>
        <w:rPr>
          <w:rFonts w:hint="eastAsia"/>
          <w:sz w:val="24"/>
          <w:szCs w:val="24"/>
        </w:rPr>
        <w:t>（</w:t>
      </w:r>
      <w:r w:rsidRPr="005F6EA1">
        <w:rPr>
          <w:rFonts w:ascii="宋体" w:eastAsia="宋体" w:hAnsi="宋体" w:cs="宋体" w:hint="eastAsia"/>
          <w:color w:val="000000"/>
          <w:kern w:val="0"/>
          <w:sz w:val="18"/>
          <w:szCs w:val="18"/>
        </w:rPr>
        <w:t>SERVICE_ORDER_</w:t>
      </w:r>
      <w:r>
        <w:rPr>
          <w:rFonts w:ascii="宋体" w:eastAsia="宋体" w:hAnsi="宋体" w:cs="宋体" w:hint="eastAsia"/>
          <w:color w:val="000000"/>
          <w:kern w:val="0"/>
          <w:sz w:val="18"/>
          <w:szCs w:val="18"/>
        </w:rPr>
        <w:t>TYPE</w:t>
      </w:r>
      <w:r>
        <w:rPr>
          <w:rFonts w:hint="eastAsia"/>
          <w:sz w:val="24"/>
          <w:szCs w:val="24"/>
        </w:rPr>
        <w:t>）</w:t>
      </w:r>
    </w:p>
    <w:p w14:paraId="5BC06EB2" w14:textId="4F7A2242" w:rsidR="000169A1" w:rsidRPr="000169A1" w:rsidRDefault="000169A1" w:rsidP="000169A1">
      <w:pPr>
        <w:pStyle w:val="a5"/>
        <w:numPr>
          <w:ilvl w:val="0"/>
          <w:numId w:val="2"/>
        </w:numPr>
        <w:spacing w:line="360" w:lineRule="auto"/>
        <w:ind w:firstLineChars="0"/>
        <w:rPr>
          <w:sz w:val="24"/>
          <w:szCs w:val="24"/>
        </w:rPr>
      </w:pPr>
      <w:r w:rsidRPr="000169A1">
        <w:rPr>
          <w:rFonts w:hint="eastAsia"/>
          <w:sz w:val="24"/>
          <w:szCs w:val="24"/>
        </w:rPr>
        <w:t>数据来源</w:t>
      </w:r>
    </w:p>
    <w:p w14:paraId="00638EDD" w14:textId="77777777" w:rsidR="000169A1" w:rsidRPr="000169A1" w:rsidRDefault="000169A1" w:rsidP="000169A1">
      <w:pPr>
        <w:spacing w:line="360" w:lineRule="auto"/>
        <w:rPr>
          <w:sz w:val="24"/>
          <w:szCs w:val="24"/>
        </w:rPr>
      </w:pPr>
      <w:r w:rsidRPr="000169A1">
        <w:rPr>
          <w:rFonts w:hint="eastAsia"/>
          <w:sz w:val="24"/>
          <w:szCs w:val="24"/>
        </w:rPr>
        <w:t>KV</w:t>
      </w:r>
      <w:r w:rsidRPr="000169A1">
        <w:rPr>
          <w:rFonts w:hint="eastAsia"/>
          <w:sz w:val="24"/>
          <w:szCs w:val="24"/>
        </w:rPr>
        <w:t>表：业务单，对应字段：关联列簇</w:t>
      </w:r>
    </w:p>
    <w:p w14:paraId="066C72DB" w14:textId="047E8270" w:rsidR="000169A1" w:rsidRPr="000169A1" w:rsidRDefault="000169A1" w:rsidP="000169A1">
      <w:pPr>
        <w:pStyle w:val="a5"/>
        <w:numPr>
          <w:ilvl w:val="0"/>
          <w:numId w:val="2"/>
        </w:numPr>
        <w:spacing w:line="360" w:lineRule="auto"/>
        <w:ind w:firstLineChars="0"/>
        <w:rPr>
          <w:sz w:val="24"/>
          <w:szCs w:val="24"/>
        </w:rPr>
      </w:pPr>
      <w:r w:rsidRPr="000169A1">
        <w:rPr>
          <w:rFonts w:hint="eastAsia"/>
          <w:sz w:val="24"/>
          <w:szCs w:val="24"/>
        </w:rPr>
        <w:t>算法</w:t>
      </w:r>
    </w:p>
    <w:p w14:paraId="097EE260" w14:textId="77777777" w:rsidR="000169A1" w:rsidRPr="000169A1" w:rsidRDefault="000169A1" w:rsidP="000169A1">
      <w:pPr>
        <w:spacing w:line="360" w:lineRule="auto"/>
        <w:rPr>
          <w:sz w:val="24"/>
          <w:szCs w:val="24"/>
        </w:rPr>
      </w:pPr>
      <w:r w:rsidRPr="000169A1">
        <w:rPr>
          <w:rFonts w:hint="eastAsia"/>
          <w:sz w:val="24"/>
          <w:szCs w:val="24"/>
        </w:rPr>
        <w:lastRenderedPageBreak/>
        <w:t>1</w:t>
      </w:r>
      <w:r w:rsidRPr="000169A1">
        <w:rPr>
          <w:rFonts w:hint="eastAsia"/>
          <w:sz w:val="24"/>
          <w:szCs w:val="24"/>
        </w:rPr>
        <w:t>、</w:t>
      </w:r>
      <w:r w:rsidRPr="000169A1">
        <w:rPr>
          <w:rFonts w:hint="eastAsia"/>
          <w:sz w:val="24"/>
          <w:szCs w:val="24"/>
        </w:rPr>
        <w:tab/>
      </w:r>
      <w:r w:rsidRPr="000169A1">
        <w:rPr>
          <w:rFonts w:hint="eastAsia"/>
          <w:sz w:val="24"/>
          <w:szCs w:val="24"/>
        </w:rPr>
        <w:t>如果该业务单规格为定单（</w:t>
      </w:r>
      <w:r w:rsidRPr="000169A1">
        <w:rPr>
          <w:rFonts w:hint="eastAsia"/>
          <w:sz w:val="24"/>
          <w:szCs w:val="24"/>
        </w:rPr>
        <w:t>3010100002</w:t>
      </w:r>
      <w:r w:rsidRPr="000169A1">
        <w:rPr>
          <w:rFonts w:hint="eastAsia"/>
          <w:sz w:val="24"/>
          <w:szCs w:val="24"/>
        </w:rPr>
        <w:t>），则取</w:t>
      </w:r>
      <w:r w:rsidRPr="000169A1">
        <w:rPr>
          <w:rFonts w:hint="eastAsia"/>
          <w:sz w:val="24"/>
          <w:szCs w:val="24"/>
        </w:rPr>
        <w:t>TYPE_ID</w:t>
      </w:r>
    </w:p>
    <w:p w14:paraId="126D0C7F" w14:textId="41E96AA3" w:rsidR="000169A1" w:rsidRDefault="000169A1" w:rsidP="000169A1">
      <w:pPr>
        <w:spacing w:line="360" w:lineRule="auto"/>
        <w:rPr>
          <w:sz w:val="24"/>
          <w:szCs w:val="24"/>
        </w:rPr>
      </w:pPr>
      <w:r w:rsidRPr="000169A1">
        <w:rPr>
          <w:rFonts w:hint="eastAsia"/>
          <w:sz w:val="24"/>
          <w:szCs w:val="24"/>
        </w:rPr>
        <w:t>2</w:t>
      </w:r>
      <w:r w:rsidRPr="000169A1">
        <w:rPr>
          <w:rFonts w:hint="eastAsia"/>
          <w:sz w:val="24"/>
          <w:szCs w:val="24"/>
        </w:rPr>
        <w:t>、</w:t>
      </w:r>
      <w:r w:rsidRPr="000169A1">
        <w:rPr>
          <w:rFonts w:hint="eastAsia"/>
          <w:sz w:val="24"/>
          <w:szCs w:val="24"/>
        </w:rPr>
        <w:tab/>
      </w:r>
      <w:r w:rsidRPr="000169A1">
        <w:rPr>
          <w:rFonts w:hint="eastAsia"/>
          <w:sz w:val="24"/>
          <w:szCs w:val="24"/>
        </w:rPr>
        <w:t>如果该业务单规格为为开通工单（</w:t>
      </w:r>
      <w:r w:rsidRPr="000169A1">
        <w:rPr>
          <w:rFonts w:hint="eastAsia"/>
          <w:sz w:val="24"/>
          <w:szCs w:val="24"/>
        </w:rPr>
        <w:t>3010200004</w:t>
      </w:r>
      <w:r w:rsidRPr="000169A1">
        <w:rPr>
          <w:rFonts w:hint="eastAsia"/>
          <w:sz w:val="24"/>
          <w:szCs w:val="24"/>
        </w:rPr>
        <w:t>），遍历关系列簇，截取列名中</w:t>
      </w:r>
      <w:r w:rsidRPr="000169A1">
        <w:rPr>
          <w:rFonts w:hint="eastAsia"/>
          <w:sz w:val="24"/>
          <w:szCs w:val="24"/>
        </w:rPr>
        <w:t>1</w:t>
      </w:r>
      <w:r>
        <w:rPr>
          <w:rFonts w:hint="eastAsia"/>
          <w:sz w:val="24"/>
          <w:szCs w:val="24"/>
        </w:rPr>
        <w:t>7</w:t>
      </w:r>
      <w:r w:rsidRPr="000169A1">
        <w:rPr>
          <w:rFonts w:hint="eastAsia"/>
          <w:sz w:val="24"/>
          <w:szCs w:val="24"/>
        </w:rPr>
        <w:t>~23</w:t>
      </w:r>
      <w:r w:rsidRPr="000169A1">
        <w:rPr>
          <w:rFonts w:hint="eastAsia"/>
          <w:sz w:val="24"/>
          <w:szCs w:val="24"/>
        </w:rPr>
        <w:t>位；</w:t>
      </w:r>
    </w:p>
    <w:p w14:paraId="7C8512F7" w14:textId="77777777" w:rsidR="000169A1" w:rsidRDefault="000169A1" w:rsidP="00725594">
      <w:pPr>
        <w:spacing w:line="360" w:lineRule="auto"/>
        <w:rPr>
          <w:sz w:val="24"/>
          <w:szCs w:val="24"/>
        </w:rPr>
      </w:pPr>
    </w:p>
    <w:p w14:paraId="0B389D31" w14:textId="0AA0212F" w:rsidR="00A11E08" w:rsidRDefault="00A11E08" w:rsidP="00A11E08">
      <w:pPr>
        <w:pStyle w:val="3"/>
      </w:pPr>
      <w:r>
        <w:rPr>
          <w:rFonts w:hint="eastAsia"/>
        </w:rPr>
        <w:t>管道服务类型</w:t>
      </w:r>
      <w:r>
        <w:rPr>
          <w:rFonts w:hint="eastAsia"/>
        </w:rPr>
        <w:t>(</w:t>
      </w:r>
      <w:r w:rsidR="0095091A" w:rsidRPr="0095091A">
        <w:rPr>
          <w:rFonts w:hint="eastAsia"/>
        </w:rPr>
        <w:t>PIPE</w:t>
      </w:r>
      <w:r>
        <w:rPr>
          <w:rFonts w:hint="eastAsia"/>
        </w:rPr>
        <w:t>_TYPE)</w:t>
      </w:r>
    </w:p>
    <w:p w14:paraId="15F31AF3" w14:textId="77777777" w:rsidR="00A11E08" w:rsidRPr="00B22CDA" w:rsidRDefault="00A11E08" w:rsidP="00A11E08">
      <w:pPr>
        <w:pStyle w:val="a5"/>
        <w:numPr>
          <w:ilvl w:val="0"/>
          <w:numId w:val="2"/>
        </w:numPr>
        <w:spacing w:line="360" w:lineRule="auto"/>
        <w:ind w:firstLineChars="0"/>
        <w:rPr>
          <w:sz w:val="24"/>
          <w:szCs w:val="24"/>
        </w:rPr>
      </w:pPr>
      <w:r w:rsidRPr="00B22CDA">
        <w:rPr>
          <w:rFonts w:hint="eastAsia"/>
          <w:sz w:val="24"/>
          <w:szCs w:val="24"/>
        </w:rPr>
        <w:t>数据来源</w:t>
      </w:r>
    </w:p>
    <w:p w14:paraId="2A5D8DF5" w14:textId="77777777" w:rsidR="00A11E08" w:rsidRDefault="00A11E08" w:rsidP="00A11E08">
      <w:pPr>
        <w:spacing w:line="360" w:lineRule="auto"/>
        <w:rPr>
          <w:sz w:val="24"/>
          <w:szCs w:val="24"/>
        </w:rPr>
      </w:pPr>
      <w:r>
        <w:rPr>
          <w:rFonts w:hint="eastAsia"/>
          <w:sz w:val="24"/>
          <w:szCs w:val="24"/>
        </w:rPr>
        <w:t>KV</w:t>
      </w:r>
      <w:r>
        <w:rPr>
          <w:rFonts w:hint="eastAsia"/>
          <w:sz w:val="24"/>
          <w:szCs w:val="24"/>
        </w:rPr>
        <w:t>表：单项，对应字段：</w:t>
      </w:r>
      <w:r w:rsidRPr="00AF13FE">
        <w:rPr>
          <w:rFonts w:hint="eastAsia"/>
          <w:sz w:val="24"/>
          <w:szCs w:val="24"/>
        </w:rPr>
        <w:t>实体规格（</w:t>
      </w:r>
      <w:r w:rsidRPr="00AF13FE">
        <w:rPr>
          <w:rFonts w:hint="eastAsia"/>
          <w:sz w:val="24"/>
          <w:szCs w:val="24"/>
        </w:rPr>
        <w:t>ENTITY_SPEC_ID</w:t>
      </w:r>
      <w:r>
        <w:rPr>
          <w:rFonts w:hint="eastAsia"/>
          <w:sz w:val="24"/>
          <w:szCs w:val="24"/>
        </w:rPr>
        <w:t>）</w:t>
      </w:r>
    </w:p>
    <w:p w14:paraId="621BB3E3" w14:textId="77777777" w:rsidR="00A11E08" w:rsidRDefault="00A11E08" w:rsidP="00A11E08">
      <w:pPr>
        <w:pStyle w:val="a5"/>
        <w:numPr>
          <w:ilvl w:val="0"/>
          <w:numId w:val="2"/>
        </w:numPr>
        <w:spacing w:line="360" w:lineRule="auto"/>
        <w:ind w:firstLineChars="0"/>
        <w:rPr>
          <w:sz w:val="24"/>
          <w:szCs w:val="24"/>
        </w:rPr>
      </w:pPr>
      <w:r>
        <w:rPr>
          <w:rFonts w:hint="eastAsia"/>
          <w:sz w:val="24"/>
          <w:szCs w:val="24"/>
        </w:rPr>
        <w:t>算法</w:t>
      </w:r>
    </w:p>
    <w:p w14:paraId="602F2202" w14:textId="75857E75" w:rsidR="00A11E08" w:rsidRPr="00182CCD" w:rsidRDefault="00A11E08" w:rsidP="00897686">
      <w:pPr>
        <w:pStyle w:val="a5"/>
        <w:numPr>
          <w:ilvl w:val="0"/>
          <w:numId w:val="206"/>
        </w:numPr>
        <w:spacing w:line="360" w:lineRule="auto"/>
        <w:ind w:firstLineChars="0"/>
        <w:rPr>
          <w:sz w:val="24"/>
          <w:szCs w:val="24"/>
        </w:rPr>
      </w:pPr>
      <w:r w:rsidRPr="00182CCD">
        <w:rPr>
          <w:rFonts w:hint="eastAsia"/>
          <w:sz w:val="24"/>
          <w:szCs w:val="24"/>
        </w:rPr>
        <w:t>针对规格为定单（</w:t>
      </w:r>
      <w:r w:rsidRPr="00182CCD">
        <w:rPr>
          <w:sz w:val="24"/>
          <w:szCs w:val="24"/>
        </w:rPr>
        <w:t>301010000</w:t>
      </w:r>
      <w:r w:rsidRPr="00182CCD">
        <w:rPr>
          <w:rFonts w:hint="eastAsia"/>
          <w:sz w:val="24"/>
          <w:szCs w:val="24"/>
        </w:rPr>
        <w:t>2</w:t>
      </w:r>
      <w:r w:rsidRPr="00182CCD">
        <w:rPr>
          <w:rFonts w:hint="eastAsia"/>
          <w:sz w:val="24"/>
          <w:szCs w:val="24"/>
        </w:rPr>
        <w:t>），根据业务单标识获取管道服务单项，取实体规格（</w:t>
      </w:r>
      <w:r w:rsidRPr="00182CCD">
        <w:rPr>
          <w:rFonts w:hint="eastAsia"/>
          <w:sz w:val="24"/>
          <w:szCs w:val="24"/>
        </w:rPr>
        <w:t>ENTITY_SPEC_ID</w:t>
      </w:r>
      <w:r w:rsidRPr="00182CCD">
        <w:rPr>
          <w:rFonts w:hint="eastAsia"/>
          <w:sz w:val="24"/>
          <w:szCs w:val="24"/>
        </w:rPr>
        <w:t>）</w:t>
      </w:r>
    </w:p>
    <w:p w14:paraId="73FAC4F4" w14:textId="72967E19" w:rsidR="00182CCD" w:rsidRPr="00182CCD" w:rsidRDefault="00182CCD" w:rsidP="00897686">
      <w:pPr>
        <w:pStyle w:val="a5"/>
        <w:numPr>
          <w:ilvl w:val="0"/>
          <w:numId w:val="206"/>
        </w:numPr>
        <w:spacing w:line="360" w:lineRule="auto"/>
        <w:ind w:firstLineChars="0"/>
        <w:rPr>
          <w:sz w:val="24"/>
          <w:szCs w:val="24"/>
        </w:rPr>
      </w:pPr>
      <w:r w:rsidRPr="00182CCD">
        <w:rPr>
          <w:rFonts w:hint="eastAsia"/>
          <w:sz w:val="24"/>
          <w:szCs w:val="24"/>
        </w:rPr>
        <w:t>在处理完步骤</w:t>
      </w:r>
      <w:r w:rsidRPr="00182CCD">
        <w:rPr>
          <w:rFonts w:hint="eastAsia"/>
          <w:sz w:val="24"/>
          <w:szCs w:val="24"/>
        </w:rPr>
        <w:t>1</w:t>
      </w:r>
      <w:r w:rsidRPr="00182CCD">
        <w:rPr>
          <w:rFonts w:hint="eastAsia"/>
          <w:sz w:val="24"/>
          <w:szCs w:val="24"/>
        </w:rPr>
        <w:t>之后对于开通工单（</w:t>
      </w:r>
      <w:r w:rsidRPr="00182CCD">
        <w:rPr>
          <w:sz w:val="24"/>
          <w:szCs w:val="24"/>
        </w:rPr>
        <w:t>3010200004</w:t>
      </w:r>
      <w:r w:rsidRPr="00182CCD">
        <w:rPr>
          <w:rFonts w:hint="eastAsia"/>
          <w:sz w:val="24"/>
          <w:szCs w:val="24"/>
        </w:rPr>
        <w:t>），根据工单所属服务定单编号，把该定单的管道服务类型</w:t>
      </w:r>
      <w:r w:rsidRPr="00182CCD">
        <w:rPr>
          <w:rFonts w:hint="eastAsia"/>
          <w:sz w:val="24"/>
          <w:szCs w:val="24"/>
        </w:rPr>
        <w:t>(PIPE_TYPE)</w:t>
      </w:r>
      <w:r w:rsidRPr="00182CCD">
        <w:rPr>
          <w:rFonts w:hint="eastAsia"/>
          <w:sz w:val="24"/>
          <w:szCs w:val="24"/>
        </w:rPr>
        <w:t>回填到工单该字段；</w:t>
      </w:r>
    </w:p>
    <w:p w14:paraId="37132BD6" w14:textId="77777777" w:rsidR="00182CCD" w:rsidRDefault="00182CCD" w:rsidP="00182CCD">
      <w:pPr>
        <w:spacing w:line="360" w:lineRule="auto"/>
        <w:rPr>
          <w:sz w:val="24"/>
          <w:szCs w:val="24"/>
        </w:rPr>
      </w:pPr>
    </w:p>
    <w:p w14:paraId="220E06F2" w14:textId="03FD96AB" w:rsidR="00695A77" w:rsidRDefault="00695A77" w:rsidP="00DF1CB7">
      <w:pPr>
        <w:pStyle w:val="3"/>
        <w:rPr>
          <w:sz w:val="24"/>
          <w:szCs w:val="24"/>
        </w:rPr>
      </w:pPr>
      <w:r w:rsidRPr="00695A77">
        <w:rPr>
          <w:rFonts w:hint="eastAsia"/>
          <w:sz w:val="24"/>
          <w:szCs w:val="24"/>
        </w:rPr>
        <w:t>关联管道单业务单编号</w:t>
      </w:r>
      <w:r>
        <w:rPr>
          <w:rFonts w:hint="eastAsia"/>
          <w:sz w:val="24"/>
          <w:szCs w:val="24"/>
        </w:rPr>
        <w:t>(REL_PIPE_ORDER_</w:t>
      </w:r>
      <w:r w:rsidRPr="00695A77">
        <w:rPr>
          <w:rFonts w:hint="eastAsia"/>
          <w:sz w:val="24"/>
          <w:szCs w:val="24"/>
        </w:rPr>
        <w:t>NUMBER)</w:t>
      </w:r>
    </w:p>
    <w:p w14:paraId="09590D1F" w14:textId="77777777" w:rsidR="00916A6E" w:rsidRPr="00B22CDA" w:rsidRDefault="00916A6E" w:rsidP="00916A6E">
      <w:pPr>
        <w:pStyle w:val="a5"/>
        <w:numPr>
          <w:ilvl w:val="0"/>
          <w:numId w:val="2"/>
        </w:numPr>
        <w:spacing w:line="360" w:lineRule="auto"/>
        <w:ind w:firstLineChars="0"/>
        <w:rPr>
          <w:sz w:val="24"/>
          <w:szCs w:val="24"/>
        </w:rPr>
      </w:pPr>
      <w:r w:rsidRPr="00B22CDA">
        <w:rPr>
          <w:rFonts w:hint="eastAsia"/>
          <w:sz w:val="24"/>
          <w:szCs w:val="24"/>
        </w:rPr>
        <w:t>数据来源</w:t>
      </w:r>
    </w:p>
    <w:p w14:paraId="385902C1" w14:textId="77777777" w:rsidR="00916A6E" w:rsidRDefault="00916A6E" w:rsidP="00916A6E">
      <w:pPr>
        <w:spacing w:line="360" w:lineRule="auto"/>
        <w:rPr>
          <w:sz w:val="24"/>
          <w:szCs w:val="24"/>
        </w:rPr>
      </w:pPr>
      <w:r>
        <w:rPr>
          <w:rFonts w:hint="eastAsia"/>
          <w:sz w:val="24"/>
          <w:szCs w:val="24"/>
        </w:rPr>
        <w:t>KV</w:t>
      </w:r>
      <w:r>
        <w:rPr>
          <w:rFonts w:hint="eastAsia"/>
          <w:sz w:val="24"/>
          <w:szCs w:val="24"/>
        </w:rPr>
        <w:t>表：业务单，对应字段：关联列簇</w:t>
      </w:r>
    </w:p>
    <w:p w14:paraId="49CB6B32" w14:textId="77777777" w:rsidR="00916A6E" w:rsidRPr="001B4C57" w:rsidRDefault="00916A6E" w:rsidP="00916A6E">
      <w:pPr>
        <w:pStyle w:val="a5"/>
        <w:numPr>
          <w:ilvl w:val="0"/>
          <w:numId w:val="2"/>
        </w:numPr>
        <w:spacing w:line="360" w:lineRule="auto"/>
        <w:ind w:firstLineChars="0"/>
        <w:rPr>
          <w:sz w:val="24"/>
          <w:szCs w:val="24"/>
        </w:rPr>
      </w:pPr>
      <w:r w:rsidRPr="001B4C57">
        <w:rPr>
          <w:rFonts w:hint="eastAsia"/>
          <w:sz w:val="24"/>
          <w:szCs w:val="24"/>
        </w:rPr>
        <w:t>算法</w:t>
      </w:r>
    </w:p>
    <w:p w14:paraId="6CEE93BC" w14:textId="6B646BC6" w:rsidR="00916A6E" w:rsidRPr="004D37AF" w:rsidRDefault="00916A6E" w:rsidP="00897686">
      <w:pPr>
        <w:pStyle w:val="a5"/>
        <w:numPr>
          <w:ilvl w:val="0"/>
          <w:numId w:val="207"/>
        </w:numPr>
        <w:spacing w:line="360" w:lineRule="auto"/>
        <w:ind w:firstLineChars="0"/>
        <w:rPr>
          <w:sz w:val="24"/>
          <w:szCs w:val="24"/>
        </w:rPr>
      </w:pPr>
      <w:r>
        <w:rPr>
          <w:rFonts w:hint="eastAsia"/>
          <w:sz w:val="24"/>
          <w:szCs w:val="24"/>
        </w:rPr>
        <w:t>如果该业务单规格为为定单（</w:t>
      </w:r>
      <w:r w:rsidRPr="004D37AF">
        <w:rPr>
          <w:sz w:val="24"/>
          <w:szCs w:val="24"/>
        </w:rPr>
        <w:t>301010000</w:t>
      </w:r>
      <w:r>
        <w:rPr>
          <w:rFonts w:hint="eastAsia"/>
          <w:sz w:val="24"/>
          <w:szCs w:val="24"/>
        </w:rPr>
        <w:t>2</w:t>
      </w:r>
      <w:r>
        <w:rPr>
          <w:rFonts w:hint="eastAsia"/>
          <w:sz w:val="24"/>
          <w:szCs w:val="24"/>
        </w:rPr>
        <w:t>），</w:t>
      </w:r>
      <w:r w:rsidRPr="004D37AF">
        <w:rPr>
          <w:rFonts w:hint="eastAsia"/>
          <w:sz w:val="24"/>
          <w:szCs w:val="24"/>
        </w:rPr>
        <w:t>遍历关系列簇，截取列名中</w:t>
      </w:r>
      <w:r>
        <w:rPr>
          <w:rFonts w:hint="eastAsia"/>
          <w:sz w:val="24"/>
          <w:szCs w:val="24"/>
        </w:rPr>
        <w:t>17</w:t>
      </w:r>
      <w:r w:rsidRPr="004D37AF">
        <w:rPr>
          <w:rFonts w:hint="eastAsia"/>
          <w:sz w:val="24"/>
          <w:szCs w:val="24"/>
        </w:rPr>
        <w:t>~</w:t>
      </w:r>
      <w:r>
        <w:rPr>
          <w:rFonts w:hint="eastAsia"/>
          <w:sz w:val="24"/>
          <w:szCs w:val="24"/>
        </w:rPr>
        <w:t>23</w:t>
      </w:r>
      <w:r w:rsidRPr="004D37AF">
        <w:rPr>
          <w:rFonts w:hint="eastAsia"/>
          <w:sz w:val="24"/>
          <w:szCs w:val="24"/>
        </w:rPr>
        <w:t>位，如果该值等于</w:t>
      </w:r>
      <w:r>
        <w:rPr>
          <w:rFonts w:hint="eastAsia"/>
          <w:sz w:val="24"/>
          <w:szCs w:val="24"/>
        </w:rPr>
        <w:t>管道单（</w:t>
      </w:r>
      <w:r w:rsidRPr="00916A6E">
        <w:rPr>
          <w:sz w:val="24"/>
          <w:szCs w:val="24"/>
        </w:rPr>
        <w:t>1000405</w:t>
      </w:r>
      <w:r>
        <w:rPr>
          <w:rFonts w:hint="eastAsia"/>
          <w:sz w:val="24"/>
          <w:szCs w:val="24"/>
        </w:rPr>
        <w:t>）</w:t>
      </w:r>
      <w:r w:rsidRPr="004D37AF">
        <w:rPr>
          <w:rFonts w:hint="eastAsia"/>
          <w:sz w:val="24"/>
          <w:szCs w:val="24"/>
        </w:rPr>
        <w:t>，则把截取该列名后</w:t>
      </w:r>
      <w:r w:rsidRPr="004D37AF">
        <w:rPr>
          <w:rFonts w:hint="eastAsia"/>
          <w:sz w:val="24"/>
          <w:szCs w:val="24"/>
        </w:rPr>
        <w:t>27</w:t>
      </w:r>
      <w:r w:rsidRPr="004D37AF">
        <w:rPr>
          <w:rFonts w:hint="eastAsia"/>
          <w:sz w:val="24"/>
          <w:szCs w:val="24"/>
        </w:rPr>
        <w:t>位为该字段值；</w:t>
      </w:r>
    </w:p>
    <w:p w14:paraId="6DAFB8FF" w14:textId="77777777" w:rsidR="00916A6E" w:rsidRDefault="00916A6E" w:rsidP="00916A6E"/>
    <w:p w14:paraId="1646D5C9" w14:textId="30B744C2" w:rsidR="00066FA6" w:rsidRDefault="00066FA6" w:rsidP="00066FA6">
      <w:pPr>
        <w:pStyle w:val="3"/>
        <w:rPr>
          <w:sz w:val="24"/>
          <w:szCs w:val="24"/>
        </w:rPr>
      </w:pPr>
      <w:r w:rsidRPr="00066FA6">
        <w:rPr>
          <w:rFonts w:hint="eastAsia"/>
          <w:sz w:val="24"/>
          <w:szCs w:val="24"/>
        </w:rPr>
        <w:t>收单人员</w:t>
      </w:r>
      <w:r w:rsidR="00447980">
        <w:rPr>
          <w:rFonts w:hint="eastAsia"/>
          <w:sz w:val="24"/>
          <w:szCs w:val="24"/>
        </w:rPr>
        <w:t>工</w:t>
      </w:r>
      <w:r w:rsidRPr="00066FA6">
        <w:rPr>
          <w:rFonts w:hint="eastAsia"/>
          <w:sz w:val="24"/>
          <w:szCs w:val="24"/>
        </w:rPr>
        <w:t>ID(SVR_RECEIVEMAN_ID)</w:t>
      </w:r>
    </w:p>
    <w:p w14:paraId="0F2C1899" w14:textId="77777777" w:rsidR="00066FA6" w:rsidRPr="00EB013A" w:rsidRDefault="00066FA6" w:rsidP="00066FA6">
      <w:pPr>
        <w:pStyle w:val="a5"/>
        <w:numPr>
          <w:ilvl w:val="0"/>
          <w:numId w:val="2"/>
        </w:numPr>
        <w:spacing w:line="360" w:lineRule="auto"/>
        <w:ind w:firstLineChars="0"/>
        <w:rPr>
          <w:sz w:val="24"/>
          <w:szCs w:val="24"/>
        </w:rPr>
      </w:pPr>
      <w:r w:rsidRPr="00EB013A">
        <w:rPr>
          <w:rFonts w:hint="eastAsia"/>
          <w:sz w:val="24"/>
          <w:szCs w:val="24"/>
        </w:rPr>
        <w:t>数据来源</w:t>
      </w:r>
    </w:p>
    <w:p w14:paraId="29B85C95" w14:textId="11942A5F" w:rsidR="00066FA6" w:rsidRPr="00F34BA5" w:rsidRDefault="00066FA6" w:rsidP="00066FA6">
      <w:pPr>
        <w:spacing w:line="360" w:lineRule="auto"/>
        <w:rPr>
          <w:strike/>
          <w:sz w:val="24"/>
          <w:szCs w:val="24"/>
        </w:rPr>
      </w:pPr>
      <w:r w:rsidRPr="00EB013A">
        <w:rPr>
          <w:rFonts w:hint="eastAsia"/>
          <w:sz w:val="24"/>
          <w:szCs w:val="24"/>
        </w:rPr>
        <w:t>K-V</w:t>
      </w:r>
      <w:r w:rsidRPr="00EB013A">
        <w:rPr>
          <w:rFonts w:hint="eastAsia"/>
          <w:sz w:val="24"/>
          <w:szCs w:val="24"/>
        </w:rPr>
        <w:t>表：业务单，对应字段：</w:t>
      </w:r>
      <w:r>
        <w:rPr>
          <w:rFonts w:hint="eastAsia"/>
          <w:sz w:val="24"/>
          <w:szCs w:val="24"/>
        </w:rPr>
        <w:t>收单</w:t>
      </w:r>
      <w:r w:rsidRPr="00066FA6">
        <w:rPr>
          <w:rFonts w:hint="eastAsia"/>
          <w:sz w:val="24"/>
          <w:szCs w:val="24"/>
        </w:rPr>
        <w:t>人工号标识（</w:t>
      </w:r>
      <w:r w:rsidRPr="00066FA6">
        <w:rPr>
          <w:rFonts w:hint="eastAsia"/>
          <w:sz w:val="24"/>
          <w:szCs w:val="24"/>
        </w:rPr>
        <w:t>RECEIVE</w:t>
      </w:r>
      <w:r w:rsidRPr="00066FA6">
        <w:rPr>
          <w:sz w:val="24"/>
          <w:szCs w:val="24"/>
        </w:rPr>
        <w:t>_OPER_ID</w:t>
      </w:r>
      <w:r w:rsidRPr="00066FA6">
        <w:rPr>
          <w:rFonts w:hint="eastAsia"/>
          <w:sz w:val="24"/>
          <w:szCs w:val="24"/>
        </w:rPr>
        <w:t>）</w:t>
      </w:r>
    </w:p>
    <w:p w14:paraId="20C4800C" w14:textId="77777777" w:rsidR="00066FA6" w:rsidRPr="00EB013A" w:rsidRDefault="00066FA6" w:rsidP="00066FA6">
      <w:pPr>
        <w:pStyle w:val="a5"/>
        <w:numPr>
          <w:ilvl w:val="0"/>
          <w:numId w:val="2"/>
        </w:numPr>
        <w:spacing w:line="360" w:lineRule="auto"/>
        <w:ind w:firstLineChars="0"/>
        <w:rPr>
          <w:sz w:val="24"/>
          <w:szCs w:val="24"/>
        </w:rPr>
      </w:pPr>
      <w:r w:rsidRPr="00EB013A">
        <w:rPr>
          <w:rFonts w:hint="eastAsia"/>
          <w:sz w:val="24"/>
          <w:szCs w:val="24"/>
        </w:rPr>
        <w:t>算法</w:t>
      </w:r>
    </w:p>
    <w:p w14:paraId="2D70FD84" w14:textId="77777777" w:rsidR="00066FA6" w:rsidRPr="001A533B" w:rsidRDefault="00066FA6" w:rsidP="007E78BA">
      <w:pPr>
        <w:pStyle w:val="a5"/>
        <w:numPr>
          <w:ilvl w:val="0"/>
          <w:numId w:val="208"/>
        </w:numPr>
        <w:spacing w:line="360" w:lineRule="auto"/>
        <w:ind w:firstLineChars="0"/>
        <w:rPr>
          <w:sz w:val="24"/>
          <w:szCs w:val="24"/>
        </w:rPr>
      </w:pPr>
      <w:r w:rsidRPr="001A533B">
        <w:rPr>
          <w:rFonts w:hint="eastAsia"/>
          <w:sz w:val="24"/>
          <w:szCs w:val="24"/>
        </w:rPr>
        <w:t>针对施工单（</w:t>
      </w:r>
      <w:r w:rsidRPr="001A533B">
        <w:rPr>
          <w:rFonts w:hint="eastAsia"/>
          <w:sz w:val="24"/>
          <w:szCs w:val="24"/>
        </w:rPr>
        <w:t>SPEC_ID=</w:t>
      </w:r>
      <w:r w:rsidRPr="001A533B">
        <w:rPr>
          <w:sz w:val="24"/>
          <w:szCs w:val="24"/>
        </w:rPr>
        <w:t>3010200004</w:t>
      </w:r>
      <w:r w:rsidRPr="001A533B">
        <w:rPr>
          <w:rFonts w:hint="eastAsia"/>
          <w:sz w:val="24"/>
          <w:szCs w:val="24"/>
        </w:rPr>
        <w:t>,TYPE_ID=</w:t>
      </w:r>
      <w:r w:rsidRPr="001A533B">
        <w:rPr>
          <w:rFonts w:ascii="宋体" w:eastAsia="宋体" w:cs="宋体"/>
          <w:color w:val="000000"/>
          <w:kern w:val="0"/>
          <w:sz w:val="24"/>
          <w:szCs w:val="24"/>
        </w:rPr>
        <w:t>1000081</w:t>
      </w:r>
      <w:r w:rsidRPr="001A533B">
        <w:rPr>
          <w:rFonts w:hint="eastAsia"/>
          <w:sz w:val="24"/>
          <w:szCs w:val="24"/>
        </w:rPr>
        <w:t>）</w:t>
      </w:r>
      <w:r w:rsidRPr="001A533B">
        <w:rPr>
          <w:rFonts w:hint="eastAsia"/>
          <w:sz w:val="24"/>
          <w:szCs w:val="24"/>
        </w:rPr>
        <w:t>,</w:t>
      </w:r>
      <w:r w:rsidRPr="001A533B">
        <w:rPr>
          <w:rFonts w:hint="eastAsia"/>
          <w:sz w:val="24"/>
          <w:szCs w:val="24"/>
        </w:rPr>
        <w:t>直接取；</w:t>
      </w:r>
    </w:p>
    <w:p w14:paraId="2491974A" w14:textId="29ED093E" w:rsidR="00066FA6" w:rsidRPr="00786A90" w:rsidRDefault="00066FA6" w:rsidP="007E78BA">
      <w:pPr>
        <w:pStyle w:val="a5"/>
        <w:numPr>
          <w:ilvl w:val="0"/>
          <w:numId w:val="208"/>
        </w:numPr>
        <w:spacing w:line="360" w:lineRule="auto"/>
        <w:ind w:firstLineChars="0"/>
        <w:rPr>
          <w:sz w:val="24"/>
          <w:szCs w:val="24"/>
        </w:rPr>
      </w:pPr>
      <w:r w:rsidRPr="00786A90">
        <w:rPr>
          <w:rFonts w:hint="eastAsia"/>
          <w:sz w:val="24"/>
          <w:szCs w:val="24"/>
        </w:rPr>
        <w:t>在处理完步骤</w:t>
      </w:r>
      <w:r w:rsidRPr="00786A90">
        <w:rPr>
          <w:rFonts w:hint="eastAsia"/>
          <w:sz w:val="24"/>
          <w:szCs w:val="24"/>
        </w:rPr>
        <w:t>1</w:t>
      </w:r>
      <w:r w:rsidRPr="00786A90">
        <w:rPr>
          <w:rFonts w:hint="eastAsia"/>
          <w:sz w:val="24"/>
          <w:szCs w:val="24"/>
        </w:rPr>
        <w:t>后针对业务单规格为定单（</w:t>
      </w:r>
      <w:r w:rsidRPr="00786A90">
        <w:rPr>
          <w:sz w:val="24"/>
          <w:szCs w:val="24"/>
        </w:rPr>
        <w:t>301010000</w:t>
      </w:r>
      <w:r w:rsidRPr="00786A90">
        <w:rPr>
          <w:rFonts w:hint="eastAsia"/>
          <w:sz w:val="24"/>
          <w:szCs w:val="24"/>
        </w:rPr>
        <w:t>2</w:t>
      </w:r>
      <w:r w:rsidRPr="00786A90">
        <w:rPr>
          <w:rFonts w:hint="eastAsia"/>
          <w:sz w:val="24"/>
          <w:szCs w:val="24"/>
        </w:rPr>
        <w:t>）进行处理，根据开</w:t>
      </w:r>
      <w:r w:rsidRPr="00786A90">
        <w:rPr>
          <w:rFonts w:hint="eastAsia"/>
          <w:sz w:val="24"/>
          <w:szCs w:val="24"/>
        </w:rPr>
        <w:lastRenderedPageBreak/>
        <w:t>通工单的所属服务定单编码，取</w:t>
      </w:r>
      <w:r>
        <w:rPr>
          <w:rFonts w:hint="eastAsia"/>
          <w:sz w:val="24"/>
          <w:szCs w:val="24"/>
        </w:rPr>
        <w:t>正常竣工（</w:t>
      </w:r>
      <w:r w:rsidRPr="00786A90">
        <w:rPr>
          <w:rFonts w:hint="eastAsia"/>
          <w:sz w:val="24"/>
          <w:szCs w:val="24"/>
        </w:rPr>
        <w:t>归档类型</w:t>
      </w:r>
      <w:r>
        <w:rPr>
          <w:rFonts w:hint="eastAsia"/>
          <w:sz w:val="24"/>
          <w:szCs w:val="24"/>
        </w:rPr>
        <w:t>&lt;&gt;</w:t>
      </w:r>
      <w:r w:rsidRPr="00786A90">
        <w:rPr>
          <w:rFonts w:hint="eastAsia"/>
        </w:rPr>
        <w:t xml:space="preserve"> </w:t>
      </w:r>
      <w:r w:rsidRPr="00786A90">
        <w:rPr>
          <w:rFonts w:hint="eastAsia"/>
          <w:sz w:val="24"/>
          <w:szCs w:val="24"/>
        </w:rPr>
        <w:t>1000484(</w:t>
      </w:r>
      <w:r w:rsidRPr="00786A90">
        <w:rPr>
          <w:rFonts w:hint="eastAsia"/>
          <w:sz w:val="24"/>
          <w:szCs w:val="24"/>
        </w:rPr>
        <w:t>撤单归档</w:t>
      </w:r>
      <w:r w:rsidRPr="00786A90">
        <w:rPr>
          <w:rFonts w:hint="eastAsia"/>
          <w:sz w:val="24"/>
          <w:szCs w:val="24"/>
        </w:rPr>
        <w:t>),1001382(</w:t>
      </w:r>
      <w:r w:rsidRPr="00786A90">
        <w:rPr>
          <w:rFonts w:hint="eastAsia"/>
          <w:sz w:val="24"/>
          <w:szCs w:val="24"/>
        </w:rPr>
        <w:t>退单归档</w:t>
      </w:r>
      <w:r w:rsidRPr="00786A90">
        <w:rPr>
          <w:rFonts w:hint="eastAsia"/>
          <w:sz w:val="24"/>
          <w:szCs w:val="24"/>
        </w:rPr>
        <w:t>)</w:t>
      </w:r>
      <w:r>
        <w:rPr>
          <w:rFonts w:hint="eastAsia"/>
          <w:sz w:val="24"/>
          <w:szCs w:val="24"/>
        </w:rPr>
        <w:t>;</w:t>
      </w:r>
      <w:r>
        <w:rPr>
          <w:rFonts w:hint="eastAsia"/>
          <w:sz w:val="24"/>
          <w:szCs w:val="24"/>
        </w:rPr>
        <w:t>退单次数</w:t>
      </w:r>
      <w:r>
        <w:rPr>
          <w:rFonts w:hint="eastAsia"/>
          <w:sz w:val="24"/>
          <w:szCs w:val="24"/>
        </w:rPr>
        <w:t>=0</w:t>
      </w:r>
      <w:r>
        <w:rPr>
          <w:rFonts w:hint="eastAsia"/>
          <w:sz w:val="24"/>
          <w:szCs w:val="24"/>
        </w:rPr>
        <w:t>）的</w:t>
      </w:r>
      <w:r w:rsidRPr="00786A90">
        <w:rPr>
          <w:rFonts w:hint="eastAsia"/>
          <w:sz w:val="24"/>
          <w:szCs w:val="24"/>
        </w:rPr>
        <w:t>施工单（</w:t>
      </w:r>
      <w:r w:rsidRPr="00786A90">
        <w:rPr>
          <w:rFonts w:hint="eastAsia"/>
          <w:sz w:val="24"/>
          <w:szCs w:val="24"/>
        </w:rPr>
        <w:t>TYPE_ID=</w:t>
      </w:r>
      <w:r w:rsidRPr="00786A90">
        <w:rPr>
          <w:rFonts w:ascii="宋体" w:eastAsia="宋体" w:cs="宋体"/>
          <w:color w:val="000000"/>
          <w:kern w:val="0"/>
          <w:sz w:val="24"/>
          <w:szCs w:val="24"/>
        </w:rPr>
        <w:t xml:space="preserve"> 1000081</w:t>
      </w:r>
      <w:r w:rsidRPr="00786A90">
        <w:rPr>
          <w:rFonts w:hint="eastAsia"/>
          <w:sz w:val="24"/>
          <w:szCs w:val="24"/>
        </w:rPr>
        <w:t>）上</w:t>
      </w:r>
      <w:r w:rsidR="009D367D">
        <w:rPr>
          <w:rFonts w:hint="eastAsia"/>
          <w:sz w:val="24"/>
          <w:szCs w:val="24"/>
        </w:rPr>
        <w:t>收单</w:t>
      </w:r>
      <w:r w:rsidRPr="00786A90">
        <w:rPr>
          <w:rFonts w:hint="eastAsia"/>
          <w:sz w:val="24"/>
          <w:szCs w:val="24"/>
        </w:rPr>
        <w:t>人员</w:t>
      </w:r>
      <w:r w:rsidR="00447980">
        <w:rPr>
          <w:rFonts w:hint="eastAsia"/>
          <w:sz w:val="24"/>
          <w:szCs w:val="24"/>
        </w:rPr>
        <w:t>工</w:t>
      </w:r>
      <w:r w:rsidR="00447980" w:rsidRPr="00066FA6">
        <w:rPr>
          <w:rFonts w:hint="eastAsia"/>
          <w:sz w:val="24"/>
          <w:szCs w:val="24"/>
        </w:rPr>
        <w:t>I</w:t>
      </w:r>
      <w:r w:rsidRPr="00786A90">
        <w:rPr>
          <w:rFonts w:hint="eastAsia"/>
          <w:sz w:val="24"/>
          <w:szCs w:val="24"/>
        </w:rPr>
        <w:t>D</w:t>
      </w:r>
      <w:r w:rsidRPr="00786A90">
        <w:rPr>
          <w:rFonts w:hint="eastAsia"/>
          <w:sz w:val="24"/>
          <w:szCs w:val="24"/>
        </w:rPr>
        <w:t>回填到定单（</w:t>
      </w:r>
      <w:r w:rsidRPr="00786A90">
        <w:rPr>
          <w:sz w:val="24"/>
          <w:szCs w:val="24"/>
        </w:rPr>
        <w:t>301010000</w:t>
      </w:r>
      <w:r w:rsidRPr="00786A90">
        <w:rPr>
          <w:rFonts w:hint="eastAsia"/>
          <w:sz w:val="24"/>
          <w:szCs w:val="24"/>
        </w:rPr>
        <w:t>2</w:t>
      </w:r>
      <w:r w:rsidRPr="00786A90">
        <w:rPr>
          <w:rFonts w:hint="eastAsia"/>
          <w:sz w:val="24"/>
          <w:szCs w:val="24"/>
        </w:rPr>
        <w:t>）</w:t>
      </w:r>
      <w:r>
        <w:rPr>
          <w:rFonts w:hint="eastAsia"/>
          <w:sz w:val="24"/>
          <w:szCs w:val="24"/>
        </w:rPr>
        <w:t>；</w:t>
      </w:r>
    </w:p>
    <w:p w14:paraId="55C6A811" w14:textId="77777777" w:rsidR="00066FA6" w:rsidRPr="00066FA6" w:rsidRDefault="00066FA6" w:rsidP="00066FA6"/>
    <w:p w14:paraId="36843B24" w14:textId="77777777" w:rsidR="00066FA6" w:rsidRDefault="00066FA6" w:rsidP="00066FA6">
      <w:pPr>
        <w:pStyle w:val="3"/>
        <w:rPr>
          <w:sz w:val="24"/>
          <w:szCs w:val="24"/>
        </w:rPr>
      </w:pPr>
      <w:r w:rsidRPr="00066FA6">
        <w:rPr>
          <w:rFonts w:hint="eastAsia"/>
          <w:sz w:val="24"/>
          <w:szCs w:val="24"/>
        </w:rPr>
        <w:t>收单人员工号</w:t>
      </w:r>
      <w:r w:rsidRPr="00066FA6">
        <w:rPr>
          <w:rFonts w:hint="eastAsia"/>
          <w:sz w:val="24"/>
          <w:szCs w:val="24"/>
        </w:rPr>
        <w:t>(SVR_RECEIVEMAN_EMPNO)</w:t>
      </w:r>
    </w:p>
    <w:p w14:paraId="38005210" w14:textId="77777777" w:rsidR="00B803C9" w:rsidRPr="00EB013A" w:rsidRDefault="00B803C9" w:rsidP="00B803C9">
      <w:pPr>
        <w:pStyle w:val="a5"/>
        <w:numPr>
          <w:ilvl w:val="0"/>
          <w:numId w:val="2"/>
        </w:numPr>
        <w:spacing w:line="360" w:lineRule="auto"/>
        <w:ind w:firstLineChars="0"/>
        <w:rPr>
          <w:sz w:val="24"/>
          <w:szCs w:val="24"/>
        </w:rPr>
      </w:pPr>
      <w:r w:rsidRPr="00EB013A">
        <w:rPr>
          <w:rFonts w:hint="eastAsia"/>
          <w:sz w:val="24"/>
          <w:szCs w:val="24"/>
        </w:rPr>
        <w:t>数据来源</w:t>
      </w:r>
    </w:p>
    <w:p w14:paraId="7F59035B" w14:textId="0B294254" w:rsidR="00B803C9" w:rsidRPr="00EB013A" w:rsidRDefault="00B803C9" w:rsidP="00B803C9">
      <w:pPr>
        <w:spacing w:line="360" w:lineRule="auto"/>
        <w:rPr>
          <w:sz w:val="24"/>
          <w:szCs w:val="24"/>
        </w:rPr>
      </w:pPr>
      <w:r w:rsidRPr="00EB013A">
        <w:rPr>
          <w:rFonts w:hint="eastAsia"/>
          <w:sz w:val="24"/>
          <w:szCs w:val="24"/>
        </w:rPr>
        <w:t>K-V</w:t>
      </w:r>
      <w:r w:rsidRPr="00EB013A">
        <w:rPr>
          <w:rFonts w:hint="eastAsia"/>
          <w:sz w:val="24"/>
          <w:szCs w:val="24"/>
        </w:rPr>
        <w:t>表：</w:t>
      </w:r>
      <w:r>
        <w:rPr>
          <w:rFonts w:hint="eastAsia"/>
          <w:sz w:val="24"/>
          <w:szCs w:val="24"/>
        </w:rPr>
        <w:t>开通模型</w:t>
      </w:r>
      <w:r w:rsidRPr="00EB013A">
        <w:rPr>
          <w:rFonts w:hint="eastAsia"/>
          <w:sz w:val="24"/>
          <w:szCs w:val="24"/>
        </w:rPr>
        <w:t>，对应字段：</w:t>
      </w:r>
      <w:r w:rsidRPr="00B803C9">
        <w:rPr>
          <w:rFonts w:hint="eastAsia"/>
          <w:sz w:val="24"/>
          <w:szCs w:val="24"/>
        </w:rPr>
        <w:t>收单人员</w:t>
      </w:r>
      <w:r w:rsidR="00447980">
        <w:rPr>
          <w:rFonts w:hint="eastAsia"/>
          <w:sz w:val="24"/>
          <w:szCs w:val="24"/>
        </w:rPr>
        <w:t>工</w:t>
      </w:r>
      <w:r w:rsidRPr="00B803C9">
        <w:rPr>
          <w:rFonts w:hint="eastAsia"/>
          <w:sz w:val="24"/>
          <w:szCs w:val="24"/>
        </w:rPr>
        <w:t>ID(SVR_RECEIVEMAN_ID)</w:t>
      </w:r>
    </w:p>
    <w:p w14:paraId="565BAD2E" w14:textId="448E7BE4" w:rsidR="00B803C9" w:rsidRDefault="00B803C9" w:rsidP="00B803C9">
      <w:pPr>
        <w:pStyle w:val="a5"/>
        <w:numPr>
          <w:ilvl w:val="0"/>
          <w:numId w:val="2"/>
        </w:numPr>
        <w:spacing w:line="360" w:lineRule="auto"/>
        <w:ind w:firstLineChars="0"/>
      </w:pPr>
      <w:r w:rsidRPr="006E71C8">
        <w:rPr>
          <w:rFonts w:hint="eastAsia"/>
          <w:sz w:val="24"/>
          <w:szCs w:val="24"/>
        </w:rPr>
        <w:t>算法</w:t>
      </w:r>
    </w:p>
    <w:p w14:paraId="160F92D5" w14:textId="73538BDC" w:rsidR="00B803C9" w:rsidRPr="00330DD7" w:rsidRDefault="00B803C9" w:rsidP="007E78BA">
      <w:pPr>
        <w:pStyle w:val="a5"/>
        <w:numPr>
          <w:ilvl w:val="0"/>
          <w:numId w:val="209"/>
        </w:numPr>
        <w:spacing w:line="360" w:lineRule="auto"/>
        <w:ind w:firstLineChars="0"/>
        <w:rPr>
          <w:sz w:val="24"/>
          <w:szCs w:val="24"/>
        </w:rPr>
      </w:pPr>
      <w:r w:rsidRPr="00330DD7">
        <w:rPr>
          <w:rFonts w:hint="eastAsia"/>
          <w:sz w:val="24"/>
          <w:szCs w:val="24"/>
        </w:rPr>
        <w:t>根据</w:t>
      </w:r>
      <w:r w:rsidR="004F25EA">
        <w:rPr>
          <w:rFonts w:hint="eastAsia"/>
          <w:sz w:val="24"/>
          <w:szCs w:val="24"/>
        </w:rPr>
        <w:t>收单</w:t>
      </w:r>
      <w:r w:rsidR="004F25EA" w:rsidRPr="00786A90">
        <w:rPr>
          <w:rFonts w:hint="eastAsia"/>
          <w:sz w:val="24"/>
          <w:szCs w:val="24"/>
        </w:rPr>
        <w:t>人员</w:t>
      </w:r>
      <w:r w:rsidR="004F25EA">
        <w:rPr>
          <w:rFonts w:hint="eastAsia"/>
          <w:sz w:val="24"/>
          <w:szCs w:val="24"/>
        </w:rPr>
        <w:t>工</w:t>
      </w:r>
      <w:r w:rsidR="004F25EA" w:rsidRPr="00066FA6">
        <w:rPr>
          <w:rFonts w:hint="eastAsia"/>
          <w:sz w:val="24"/>
          <w:szCs w:val="24"/>
        </w:rPr>
        <w:t>I</w:t>
      </w:r>
      <w:r w:rsidR="004F25EA" w:rsidRPr="00786A90">
        <w:rPr>
          <w:rFonts w:hint="eastAsia"/>
          <w:sz w:val="24"/>
          <w:szCs w:val="24"/>
        </w:rPr>
        <w:t>D</w:t>
      </w:r>
      <w:r w:rsidRPr="00330DD7">
        <w:rPr>
          <w:sz w:val="24"/>
          <w:szCs w:val="24"/>
        </w:rPr>
        <w:t xml:space="preserve"> </w:t>
      </w:r>
      <w:r w:rsidRPr="00330DD7">
        <w:rPr>
          <w:rFonts w:hint="eastAsia"/>
          <w:sz w:val="24"/>
          <w:szCs w:val="24"/>
        </w:rPr>
        <w:t>到</w:t>
      </w:r>
      <w:r w:rsidRPr="00330DD7">
        <w:rPr>
          <w:rFonts w:hint="eastAsia"/>
          <w:sz w:val="24"/>
          <w:szCs w:val="24"/>
        </w:rPr>
        <w:t>ORACLE</w:t>
      </w:r>
      <w:r w:rsidRPr="00330DD7">
        <w:rPr>
          <w:rFonts w:hint="eastAsia"/>
          <w:sz w:val="24"/>
          <w:szCs w:val="24"/>
        </w:rPr>
        <w:t>的</w:t>
      </w:r>
      <w:r w:rsidRPr="00330DD7">
        <w:rPr>
          <w:sz w:val="24"/>
          <w:szCs w:val="24"/>
        </w:rPr>
        <w:t>DM_STAFF</w:t>
      </w:r>
      <w:r>
        <w:rPr>
          <w:rFonts w:hint="eastAsia"/>
          <w:sz w:val="24"/>
          <w:szCs w:val="24"/>
        </w:rPr>
        <w:t>表</w:t>
      </w:r>
      <w:r w:rsidRPr="00330DD7">
        <w:rPr>
          <w:rFonts w:hint="eastAsia"/>
          <w:sz w:val="24"/>
          <w:szCs w:val="24"/>
        </w:rPr>
        <w:t>提取数据</w:t>
      </w:r>
      <w:r w:rsidRPr="00330DD7">
        <w:rPr>
          <w:rFonts w:hint="eastAsia"/>
          <w:sz w:val="24"/>
          <w:szCs w:val="24"/>
        </w:rPr>
        <w:t>SQL:</w:t>
      </w:r>
    </w:p>
    <w:p w14:paraId="6E80B60A" w14:textId="48E23A8D" w:rsidR="00B803C9" w:rsidRDefault="00B803C9" w:rsidP="00B803C9">
      <w:pPr>
        <w:pStyle w:val="a5"/>
        <w:spacing w:line="360" w:lineRule="auto"/>
        <w:ind w:left="360" w:firstLineChars="0" w:firstLine="0"/>
        <w:rPr>
          <w:sz w:val="24"/>
          <w:szCs w:val="24"/>
        </w:rPr>
      </w:pPr>
      <w:r>
        <w:rPr>
          <w:rFonts w:hint="eastAsia"/>
          <w:sz w:val="24"/>
          <w:szCs w:val="24"/>
        </w:rPr>
        <w:t xml:space="preserve">Select </w:t>
      </w:r>
      <w:r w:rsidRPr="00330DD7">
        <w:rPr>
          <w:sz w:val="24"/>
          <w:szCs w:val="24"/>
        </w:rPr>
        <w:t>ACCOUNT</w:t>
      </w:r>
      <w:r>
        <w:rPr>
          <w:rFonts w:hint="eastAsia"/>
          <w:sz w:val="24"/>
          <w:szCs w:val="24"/>
        </w:rPr>
        <w:t xml:space="preserve"> from </w:t>
      </w:r>
      <w:r w:rsidRPr="00330DD7">
        <w:rPr>
          <w:sz w:val="24"/>
          <w:szCs w:val="24"/>
        </w:rPr>
        <w:t>DM_STAFF</w:t>
      </w:r>
      <w:r>
        <w:rPr>
          <w:rFonts w:hint="eastAsia"/>
          <w:sz w:val="24"/>
          <w:szCs w:val="24"/>
        </w:rPr>
        <w:t xml:space="preserve"> where ID=&amp;</w:t>
      </w:r>
      <w:r w:rsidR="00F712F8" w:rsidRPr="00B803C9">
        <w:rPr>
          <w:rFonts w:hint="eastAsia"/>
          <w:sz w:val="24"/>
          <w:szCs w:val="24"/>
        </w:rPr>
        <w:t>收单人员</w:t>
      </w:r>
      <w:r w:rsidR="00447980">
        <w:rPr>
          <w:rFonts w:hint="eastAsia"/>
          <w:sz w:val="24"/>
          <w:szCs w:val="24"/>
        </w:rPr>
        <w:t>工</w:t>
      </w:r>
      <w:r w:rsidR="00F712F8" w:rsidRPr="00B803C9">
        <w:rPr>
          <w:rFonts w:hint="eastAsia"/>
          <w:sz w:val="24"/>
          <w:szCs w:val="24"/>
        </w:rPr>
        <w:t>ID</w:t>
      </w:r>
      <w:r>
        <w:rPr>
          <w:rFonts w:hint="eastAsia"/>
          <w:sz w:val="24"/>
          <w:szCs w:val="24"/>
        </w:rPr>
        <w:t>；</w:t>
      </w:r>
    </w:p>
    <w:p w14:paraId="77FCCAE3" w14:textId="77777777" w:rsidR="00B803C9" w:rsidRPr="00B803C9" w:rsidRDefault="00B803C9" w:rsidP="00B803C9"/>
    <w:p w14:paraId="09DD939F" w14:textId="77777777" w:rsidR="00066FA6" w:rsidRDefault="00066FA6" w:rsidP="00066FA6">
      <w:pPr>
        <w:pStyle w:val="3"/>
        <w:rPr>
          <w:sz w:val="24"/>
          <w:szCs w:val="24"/>
        </w:rPr>
      </w:pPr>
      <w:r w:rsidRPr="00066FA6">
        <w:rPr>
          <w:rFonts w:hint="eastAsia"/>
          <w:sz w:val="24"/>
          <w:szCs w:val="24"/>
        </w:rPr>
        <w:t>收单人员工姓名</w:t>
      </w:r>
      <w:r w:rsidRPr="00066FA6">
        <w:rPr>
          <w:rFonts w:hint="eastAsia"/>
          <w:sz w:val="24"/>
          <w:szCs w:val="24"/>
        </w:rPr>
        <w:t>(SVR_RECEIVEMAN_NAME)</w:t>
      </w:r>
    </w:p>
    <w:p w14:paraId="0C304F4B" w14:textId="77777777" w:rsidR="00F712F8" w:rsidRPr="00EB013A" w:rsidRDefault="00F712F8" w:rsidP="00F712F8">
      <w:pPr>
        <w:pStyle w:val="a5"/>
        <w:numPr>
          <w:ilvl w:val="0"/>
          <w:numId w:val="2"/>
        </w:numPr>
        <w:spacing w:line="360" w:lineRule="auto"/>
        <w:ind w:firstLineChars="0"/>
        <w:rPr>
          <w:sz w:val="24"/>
          <w:szCs w:val="24"/>
        </w:rPr>
      </w:pPr>
      <w:r w:rsidRPr="00EB013A">
        <w:rPr>
          <w:rFonts w:hint="eastAsia"/>
          <w:sz w:val="24"/>
          <w:szCs w:val="24"/>
        </w:rPr>
        <w:t>数据来源</w:t>
      </w:r>
    </w:p>
    <w:p w14:paraId="345EA1ED" w14:textId="37F29605" w:rsidR="00F712F8" w:rsidRPr="00EB013A" w:rsidRDefault="00F712F8" w:rsidP="00F712F8">
      <w:pPr>
        <w:spacing w:line="360" w:lineRule="auto"/>
        <w:rPr>
          <w:sz w:val="24"/>
          <w:szCs w:val="24"/>
        </w:rPr>
      </w:pPr>
      <w:r w:rsidRPr="00EB013A">
        <w:rPr>
          <w:rFonts w:hint="eastAsia"/>
          <w:sz w:val="24"/>
          <w:szCs w:val="24"/>
        </w:rPr>
        <w:t>K-V</w:t>
      </w:r>
      <w:r w:rsidRPr="00EB013A">
        <w:rPr>
          <w:rFonts w:hint="eastAsia"/>
          <w:sz w:val="24"/>
          <w:szCs w:val="24"/>
        </w:rPr>
        <w:t>表：</w:t>
      </w:r>
      <w:r>
        <w:rPr>
          <w:rFonts w:hint="eastAsia"/>
          <w:sz w:val="24"/>
          <w:szCs w:val="24"/>
        </w:rPr>
        <w:t>开通模型</w:t>
      </w:r>
      <w:r w:rsidRPr="00EB013A">
        <w:rPr>
          <w:rFonts w:hint="eastAsia"/>
          <w:sz w:val="24"/>
          <w:szCs w:val="24"/>
        </w:rPr>
        <w:t>，对应字段：</w:t>
      </w:r>
      <w:r w:rsidRPr="00B803C9">
        <w:rPr>
          <w:rFonts w:hint="eastAsia"/>
          <w:sz w:val="24"/>
          <w:szCs w:val="24"/>
        </w:rPr>
        <w:t>收单人</w:t>
      </w:r>
      <w:r w:rsidR="00447980">
        <w:rPr>
          <w:rFonts w:hint="eastAsia"/>
          <w:sz w:val="24"/>
          <w:szCs w:val="24"/>
        </w:rPr>
        <w:t>工</w:t>
      </w:r>
      <w:r w:rsidRPr="00B803C9">
        <w:rPr>
          <w:rFonts w:hint="eastAsia"/>
          <w:sz w:val="24"/>
          <w:szCs w:val="24"/>
        </w:rPr>
        <w:t>员</w:t>
      </w:r>
      <w:r w:rsidRPr="00B803C9">
        <w:rPr>
          <w:rFonts w:hint="eastAsia"/>
          <w:sz w:val="24"/>
          <w:szCs w:val="24"/>
        </w:rPr>
        <w:t>ID(SVR_RECEIVEMAN_ID)</w:t>
      </w:r>
    </w:p>
    <w:p w14:paraId="2D76C4FC" w14:textId="77777777" w:rsidR="00F712F8" w:rsidRDefault="00F712F8" w:rsidP="00F712F8">
      <w:pPr>
        <w:pStyle w:val="a5"/>
        <w:numPr>
          <w:ilvl w:val="0"/>
          <w:numId w:val="2"/>
        </w:numPr>
        <w:spacing w:line="360" w:lineRule="auto"/>
        <w:ind w:firstLineChars="0"/>
      </w:pPr>
      <w:r w:rsidRPr="00CD6CC2">
        <w:rPr>
          <w:rFonts w:hint="eastAsia"/>
          <w:sz w:val="24"/>
          <w:szCs w:val="24"/>
        </w:rPr>
        <w:t>算法</w:t>
      </w:r>
    </w:p>
    <w:p w14:paraId="406FC0C1" w14:textId="3BF441FF" w:rsidR="00F712F8" w:rsidRPr="00330DD7" w:rsidRDefault="00F712F8" w:rsidP="007E78BA">
      <w:pPr>
        <w:pStyle w:val="a5"/>
        <w:numPr>
          <w:ilvl w:val="0"/>
          <w:numId w:val="210"/>
        </w:numPr>
        <w:spacing w:line="360" w:lineRule="auto"/>
        <w:ind w:firstLineChars="0"/>
        <w:rPr>
          <w:sz w:val="24"/>
          <w:szCs w:val="24"/>
        </w:rPr>
      </w:pPr>
      <w:r w:rsidRPr="00330DD7">
        <w:rPr>
          <w:rFonts w:hint="eastAsia"/>
          <w:sz w:val="24"/>
          <w:szCs w:val="24"/>
        </w:rPr>
        <w:t>根据</w:t>
      </w:r>
      <w:r w:rsidR="004F25EA">
        <w:rPr>
          <w:rFonts w:hint="eastAsia"/>
          <w:sz w:val="24"/>
          <w:szCs w:val="24"/>
        </w:rPr>
        <w:t>收单</w:t>
      </w:r>
      <w:r w:rsidR="004F25EA" w:rsidRPr="00786A90">
        <w:rPr>
          <w:rFonts w:hint="eastAsia"/>
          <w:sz w:val="24"/>
          <w:szCs w:val="24"/>
        </w:rPr>
        <w:t>人员</w:t>
      </w:r>
      <w:r w:rsidR="004F25EA">
        <w:rPr>
          <w:rFonts w:hint="eastAsia"/>
          <w:sz w:val="24"/>
          <w:szCs w:val="24"/>
        </w:rPr>
        <w:t>工</w:t>
      </w:r>
      <w:r w:rsidR="004F25EA" w:rsidRPr="00066FA6">
        <w:rPr>
          <w:rFonts w:hint="eastAsia"/>
          <w:sz w:val="24"/>
          <w:szCs w:val="24"/>
        </w:rPr>
        <w:t>I</w:t>
      </w:r>
      <w:r w:rsidR="004F25EA" w:rsidRPr="00786A90">
        <w:rPr>
          <w:rFonts w:hint="eastAsia"/>
          <w:sz w:val="24"/>
          <w:szCs w:val="24"/>
        </w:rPr>
        <w:t>D</w:t>
      </w:r>
      <w:r w:rsidRPr="00330DD7">
        <w:rPr>
          <w:rFonts w:hint="eastAsia"/>
          <w:sz w:val="24"/>
          <w:szCs w:val="24"/>
        </w:rPr>
        <w:t>到</w:t>
      </w:r>
      <w:r w:rsidRPr="00330DD7">
        <w:rPr>
          <w:rFonts w:hint="eastAsia"/>
          <w:sz w:val="24"/>
          <w:szCs w:val="24"/>
        </w:rPr>
        <w:t>ORACLE</w:t>
      </w:r>
      <w:r w:rsidRPr="00330DD7">
        <w:rPr>
          <w:rFonts w:hint="eastAsia"/>
          <w:sz w:val="24"/>
          <w:szCs w:val="24"/>
        </w:rPr>
        <w:t>的</w:t>
      </w:r>
      <w:r w:rsidRPr="00330DD7">
        <w:rPr>
          <w:sz w:val="24"/>
          <w:szCs w:val="24"/>
        </w:rPr>
        <w:t>DM_STAFF</w:t>
      </w:r>
      <w:r>
        <w:rPr>
          <w:rFonts w:hint="eastAsia"/>
          <w:sz w:val="24"/>
          <w:szCs w:val="24"/>
        </w:rPr>
        <w:t>表</w:t>
      </w:r>
      <w:r w:rsidRPr="00330DD7">
        <w:rPr>
          <w:rFonts w:hint="eastAsia"/>
          <w:sz w:val="24"/>
          <w:szCs w:val="24"/>
        </w:rPr>
        <w:t>提取数据</w:t>
      </w:r>
      <w:r w:rsidRPr="00330DD7">
        <w:rPr>
          <w:rFonts w:hint="eastAsia"/>
          <w:sz w:val="24"/>
          <w:szCs w:val="24"/>
        </w:rPr>
        <w:t>SQL:</w:t>
      </w:r>
    </w:p>
    <w:p w14:paraId="1A42715A" w14:textId="70720C0A" w:rsidR="00F712F8" w:rsidRDefault="00F712F8" w:rsidP="00F712F8">
      <w:pPr>
        <w:pStyle w:val="a5"/>
        <w:spacing w:line="360" w:lineRule="auto"/>
        <w:ind w:left="360" w:firstLineChars="0" w:firstLine="0"/>
        <w:rPr>
          <w:sz w:val="24"/>
          <w:szCs w:val="24"/>
        </w:rPr>
      </w:pPr>
      <w:r>
        <w:rPr>
          <w:rFonts w:hint="eastAsia"/>
          <w:sz w:val="24"/>
          <w:szCs w:val="24"/>
        </w:rPr>
        <w:t xml:space="preserve">Select NAME from </w:t>
      </w:r>
      <w:r w:rsidRPr="00330DD7">
        <w:rPr>
          <w:sz w:val="24"/>
          <w:szCs w:val="24"/>
        </w:rPr>
        <w:t>DM_STAFF</w:t>
      </w:r>
      <w:r>
        <w:rPr>
          <w:rFonts w:hint="eastAsia"/>
          <w:sz w:val="24"/>
          <w:szCs w:val="24"/>
        </w:rPr>
        <w:t xml:space="preserve"> where ID=&amp;</w:t>
      </w:r>
      <w:r w:rsidRPr="00B803C9">
        <w:rPr>
          <w:rFonts w:hint="eastAsia"/>
          <w:sz w:val="24"/>
          <w:szCs w:val="24"/>
        </w:rPr>
        <w:t>收单人员</w:t>
      </w:r>
      <w:r w:rsidR="00447980">
        <w:rPr>
          <w:rFonts w:hint="eastAsia"/>
          <w:sz w:val="24"/>
          <w:szCs w:val="24"/>
        </w:rPr>
        <w:t>工</w:t>
      </w:r>
      <w:r w:rsidRPr="00B803C9">
        <w:rPr>
          <w:rFonts w:hint="eastAsia"/>
          <w:sz w:val="24"/>
          <w:szCs w:val="24"/>
        </w:rPr>
        <w:t>ID</w:t>
      </w:r>
      <w:r>
        <w:rPr>
          <w:rFonts w:hint="eastAsia"/>
          <w:sz w:val="24"/>
          <w:szCs w:val="24"/>
        </w:rPr>
        <w:t>；</w:t>
      </w:r>
    </w:p>
    <w:p w14:paraId="1353AD69" w14:textId="77777777" w:rsidR="00F712F8" w:rsidRPr="00F712F8" w:rsidRDefault="00F712F8" w:rsidP="00F712F8"/>
    <w:p w14:paraId="1474EF70" w14:textId="77777777" w:rsidR="00066FA6" w:rsidRDefault="00066FA6" w:rsidP="00066FA6">
      <w:pPr>
        <w:pStyle w:val="3"/>
        <w:rPr>
          <w:sz w:val="24"/>
          <w:szCs w:val="24"/>
        </w:rPr>
      </w:pPr>
      <w:r w:rsidRPr="00066FA6">
        <w:rPr>
          <w:rFonts w:hint="eastAsia"/>
          <w:sz w:val="24"/>
          <w:szCs w:val="24"/>
        </w:rPr>
        <w:t>收单人员电话号码</w:t>
      </w:r>
      <w:r w:rsidRPr="00066FA6">
        <w:rPr>
          <w:rFonts w:hint="eastAsia"/>
          <w:sz w:val="24"/>
          <w:szCs w:val="24"/>
        </w:rPr>
        <w:t>(SVR_RECEIVEMAN_PHONE)</w:t>
      </w:r>
    </w:p>
    <w:p w14:paraId="53AECB38" w14:textId="77777777" w:rsidR="00B32DE4" w:rsidRPr="00EB013A" w:rsidRDefault="00B32DE4" w:rsidP="00B32DE4">
      <w:pPr>
        <w:pStyle w:val="a5"/>
        <w:numPr>
          <w:ilvl w:val="0"/>
          <w:numId w:val="2"/>
        </w:numPr>
        <w:spacing w:line="360" w:lineRule="auto"/>
        <w:ind w:firstLineChars="0"/>
        <w:rPr>
          <w:sz w:val="24"/>
          <w:szCs w:val="24"/>
        </w:rPr>
      </w:pPr>
      <w:r w:rsidRPr="00EB013A">
        <w:rPr>
          <w:rFonts w:hint="eastAsia"/>
          <w:sz w:val="24"/>
          <w:szCs w:val="24"/>
        </w:rPr>
        <w:t>数据来源</w:t>
      </w:r>
    </w:p>
    <w:p w14:paraId="73B7032D" w14:textId="5955197A" w:rsidR="00B32DE4" w:rsidRPr="00EB013A" w:rsidRDefault="00B32DE4" w:rsidP="00B32DE4">
      <w:pPr>
        <w:spacing w:line="360" w:lineRule="auto"/>
        <w:rPr>
          <w:sz w:val="24"/>
          <w:szCs w:val="24"/>
        </w:rPr>
      </w:pPr>
      <w:r w:rsidRPr="00EB013A">
        <w:rPr>
          <w:rFonts w:hint="eastAsia"/>
          <w:sz w:val="24"/>
          <w:szCs w:val="24"/>
        </w:rPr>
        <w:t>K-V</w:t>
      </w:r>
      <w:r w:rsidRPr="00EB013A">
        <w:rPr>
          <w:rFonts w:hint="eastAsia"/>
          <w:sz w:val="24"/>
          <w:szCs w:val="24"/>
        </w:rPr>
        <w:t>表：</w:t>
      </w:r>
      <w:r>
        <w:rPr>
          <w:rFonts w:hint="eastAsia"/>
          <w:sz w:val="24"/>
          <w:szCs w:val="24"/>
        </w:rPr>
        <w:t>开通模型</w:t>
      </w:r>
      <w:r w:rsidRPr="00EB013A">
        <w:rPr>
          <w:rFonts w:hint="eastAsia"/>
          <w:sz w:val="24"/>
          <w:szCs w:val="24"/>
        </w:rPr>
        <w:t>，对应字段：</w:t>
      </w:r>
      <w:r w:rsidR="000E29CD" w:rsidRPr="00B803C9">
        <w:rPr>
          <w:rFonts w:hint="eastAsia"/>
          <w:sz w:val="24"/>
          <w:szCs w:val="24"/>
        </w:rPr>
        <w:t>收单人员</w:t>
      </w:r>
      <w:r w:rsidR="000E29CD" w:rsidRPr="00B803C9">
        <w:rPr>
          <w:rFonts w:hint="eastAsia"/>
          <w:sz w:val="24"/>
          <w:szCs w:val="24"/>
        </w:rPr>
        <w:t>ID(SVR_RECEIVEMAN_ID)</w:t>
      </w:r>
    </w:p>
    <w:p w14:paraId="4F01BB66" w14:textId="77777777" w:rsidR="00B32DE4" w:rsidRPr="00EB013A" w:rsidRDefault="00B32DE4" w:rsidP="00B32DE4">
      <w:pPr>
        <w:pStyle w:val="a5"/>
        <w:numPr>
          <w:ilvl w:val="0"/>
          <w:numId w:val="2"/>
        </w:numPr>
        <w:spacing w:line="360" w:lineRule="auto"/>
        <w:ind w:firstLineChars="0"/>
        <w:rPr>
          <w:sz w:val="24"/>
          <w:szCs w:val="24"/>
        </w:rPr>
      </w:pPr>
      <w:r w:rsidRPr="00EB013A">
        <w:rPr>
          <w:rFonts w:hint="eastAsia"/>
          <w:sz w:val="24"/>
          <w:szCs w:val="24"/>
        </w:rPr>
        <w:t>算法</w:t>
      </w:r>
    </w:p>
    <w:p w14:paraId="107F2108" w14:textId="77777777" w:rsidR="00B32DE4" w:rsidRDefault="00B32DE4" w:rsidP="00B32DE4"/>
    <w:p w14:paraId="7822F5BC" w14:textId="77121004" w:rsidR="00B32DE4" w:rsidRPr="00330DD7" w:rsidRDefault="00B32DE4" w:rsidP="007E78BA">
      <w:pPr>
        <w:pStyle w:val="a5"/>
        <w:numPr>
          <w:ilvl w:val="0"/>
          <w:numId w:val="211"/>
        </w:numPr>
        <w:spacing w:line="360" w:lineRule="auto"/>
        <w:ind w:firstLineChars="0"/>
        <w:rPr>
          <w:sz w:val="24"/>
          <w:szCs w:val="24"/>
        </w:rPr>
      </w:pPr>
      <w:r w:rsidRPr="00330DD7">
        <w:rPr>
          <w:rFonts w:hint="eastAsia"/>
          <w:sz w:val="24"/>
          <w:szCs w:val="24"/>
        </w:rPr>
        <w:t>根据</w:t>
      </w:r>
      <w:r w:rsidR="004F25EA">
        <w:rPr>
          <w:rFonts w:hint="eastAsia"/>
          <w:sz w:val="24"/>
          <w:szCs w:val="24"/>
        </w:rPr>
        <w:t>收单</w:t>
      </w:r>
      <w:r w:rsidR="004F25EA" w:rsidRPr="00786A90">
        <w:rPr>
          <w:rFonts w:hint="eastAsia"/>
          <w:sz w:val="24"/>
          <w:szCs w:val="24"/>
        </w:rPr>
        <w:t>人员</w:t>
      </w:r>
      <w:r w:rsidR="004F25EA">
        <w:rPr>
          <w:rFonts w:hint="eastAsia"/>
          <w:sz w:val="24"/>
          <w:szCs w:val="24"/>
        </w:rPr>
        <w:t>工</w:t>
      </w:r>
      <w:r w:rsidR="004F25EA" w:rsidRPr="00066FA6">
        <w:rPr>
          <w:rFonts w:hint="eastAsia"/>
          <w:sz w:val="24"/>
          <w:szCs w:val="24"/>
        </w:rPr>
        <w:t>I</w:t>
      </w:r>
      <w:r w:rsidR="004F25EA" w:rsidRPr="00786A90">
        <w:rPr>
          <w:rFonts w:hint="eastAsia"/>
          <w:sz w:val="24"/>
          <w:szCs w:val="24"/>
        </w:rPr>
        <w:t>D</w:t>
      </w:r>
      <w:r w:rsidRPr="00330DD7">
        <w:rPr>
          <w:sz w:val="24"/>
          <w:szCs w:val="24"/>
        </w:rPr>
        <w:t xml:space="preserve"> </w:t>
      </w:r>
      <w:r w:rsidRPr="00330DD7">
        <w:rPr>
          <w:rFonts w:hint="eastAsia"/>
          <w:sz w:val="24"/>
          <w:szCs w:val="24"/>
        </w:rPr>
        <w:t>到</w:t>
      </w:r>
      <w:r w:rsidRPr="00330DD7">
        <w:rPr>
          <w:rFonts w:hint="eastAsia"/>
          <w:sz w:val="24"/>
          <w:szCs w:val="24"/>
        </w:rPr>
        <w:t>ORACLE</w:t>
      </w:r>
      <w:r w:rsidRPr="00330DD7">
        <w:rPr>
          <w:rFonts w:hint="eastAsia"/>
          <w:sz w:val="24"/>
          <w:szCs w:val="24"/>
        </w:rPr>
        <w:t>的</w:t>
      </w:r>
      <w:r w:rsidRPr="00330DD7">
        <w:rPr>
          <w:sz w:val="24"/>
          <w:szCs w:val="24"/>
        </w:rPr>
        <w:t>DM_STAFF</w:t>
      </w:r>
      <w:r>
        <w:rPr>
          <w:rFonts w:hint="eastAsia"/>
          <w:sz w:val="24"/>
          <w:szCs w:val="24"/>
        </w:rPr>
        <w:t>表</w:t>
      </w:r>
      <w:r w:rsidRPr="00330DD7">
        <w:rPr>
          <w:rFonts w:hint="eastAsia"/>
          <w:sz w:val="24"/>
          <w:szCs w:val="24"/>
        </w:rPr>
        <w:t>提取数据</w:t>
      </w:r>
      <w:r w:rsidRPr="00330DD7">
        <w:rPr>
          <w:rFonts w:hint="eastAsia"/>
          <w:sz w:val="24"/>
          <w:szCs w:val="24"/>
        </w:rPr>
        <w:t>SQL:</w:t>
      </w:r>
    </w:p>
    <w:p w14:paraId="703A3896" w14:textId="63BEB616" w:rsidR="00B32DE4" w:rsidRPr="00330DD7" w:rsidRDefault="00B32DE4" w:rsidP="00B32DE4">
      <w:pPr>
        <w:pStyle w:val="a5"/>
        <w:spacing w:line="360" w:lineRule="auto"/>
        <w:ind w:left="360" w:firstLineChars="0" w:firstLine="0"/>
        <w:rPr>
          <w:sz w:val="24"/>
          <w:szCs w:val="24"/>
        </w:rPr>
      </w:pPr>
      <w:r>
        <w:rPr>
          <w:rFonts w:hint="eastAsia"/>
          <w:sz w:val="24"/>
          <w:szCs w:val="24"/>
        </w:rPr>
        <w:t xml:space="preserve">Select </w:t>
      </w:r>
      <w:r w:rsidRPr="00392520">
        <w:rPr>
          <w:sz w:val="24"/>
          <w:szCs w:val="24"/>
        </w:rPr>
        <w:t>PREFERED_MOBILE</w:t>
      </w:r>
      <w:r>
        <w:rPr>
          <w:rFonts w:hint="eastAsia"/>
          <w:sz w:val="24"/>
          <w:szCs w:val="24"/>
        </w:rPr>
        <w:t xml:space="preserve"> from </w:t>
      </w:r>
      <w:r w:rsidRPr="00330DD7">
        <w:rPr>
          <w:sz w:val="24"/>
          <w:szCs w:val="24"/>
        </w:rPr>
        <w:t>DM_STAFF</w:t>
      </w:r>
      <w:r>
        <w:rPr>
          <w:rFonts w:hint="eastAsia"/>
          <w:sz w:val="24"/>
          <w:szCs w:val="24"/>
        </w:rPr>
        <w:t xml:space="preserve"> where ID=</w:t>
      </w:r>
      <w:r w:rsidR="000E29CD">
        <w:rPr>
          <w:rFonts w:hint="eastAsia"/>
          <w:sz w:val="24"/>
          <w:szCs w:val="24"/>
        </w:rPr>
        <w:t>&amp;</w:t>
      </w:r>
      <w:r w:rsidR="000E29CD" w:rsidRPr="00B803C9">
        <w:rPr>
          <w:rFonts w:hint="eastAsia"/>
          <w:sz w:val="24"/>
          <w:szCs w:val="24"/>
        </w:rPr>
        <w:t>收单人员</w:t>
      </w:r>
      <w:r w:rsidR="000E29CD" w:rsidRPr="00B803C9">
        <w:rPr>
          <w:rFonts w:hint="eastAsia"/>
          <w:sz w:val="24"/>
          <w:szCs w:val="24"/>
        </w:rPr>
        <w:t>ID</w:t>
      </w:r>
      <w:r>
        <w:rPr>
          <w:rFonts w:hint="eastAsia"/>
          <w:sz w:val="24"/>
          <w:szCs w:val="24"/>
        </w:rPr>
        <w:t>；</w:t>
      </w:r>
    </w:p>
    <w:p w14:paraId="0F949F45" w14:textId="77777777" w:rsidR="00B32DE4" w:rsidRDefault="00B32DE4" w:rsidP="00B32DE4"/>
    <w:p w14:paraId="6BD9A7E0" w14:textId="77777777" w:rsidR="00FC7740" w:rsidRDefault="00FC7740" w:rsidP="00FC7740">
      <w:pPr>
        <w:pStyle w:val="3"/>
        <w:rPr>
          <w:sz w:val="24"/>
          <w:szCs w:val="24"/>
        </w:rPr>
      </w:pPr>
      <w:r w:rsidRPr="00066FA6">
        <w:rPr>
          <w:rFonts w:hint="eastAsia"/>
          <w:sz w:val="24"/>
          <w:szCs w:val="24"/>
        </w:rPr>
        <w:lastRenderedPageBreak/>
        <w:t>收单人员身份证</w:t>
      </w:r>
      <w:r w:rsidRPr="00066FA6">
        <w:rPr>
          <w:rFonts w:hint="eastAsia"/>
          <w:sz w:val="24"/>
          <w:szCs w:val="24"/>
        </w:rPr>
        <w:t>(SVR_RECEIVEMAN_IDENTITY)</w:t>
      </w:r>
    </w:p>
    <w:p w14:paraId="180A2A13" w14:textId="77777777" w:rsidR="00FC7740" w:rsidRPr="00EB013A" w:rsidRDefault="00FC7740" w:rsidP="00FC7740">
      <w:pPr>
        <w:pStyle w:val="a5"/>
        <w:numPr>
          <w:ilvl w:val="0"/>
          <w:numId w:val="2"/>
        </w:numPr>
        <w:spacing w:line="360" w:lineRule="auto"/>
        <w:ind w:firstLineChars="0"/>
        <w:rPr>
          <w:sz w:val="24"/>
          <w:szCs w:val="24"/>
        </w:rPr>
      </w:pPr>
      <w:r w:rsidRPr="00EB013A">
        <w:rPr>
          <w:rFonts w:hint="eastAsia"/>
          <w:sz w:val="24"/>
          <w:szCs w:val="24"/>
        </w:rPr>
        <w:t>数据来源</w:t>
      </w:r>
    </w:p>
    <w:p w14:paraId="58FCE24F" w14:textId="77777777" w:rsidR="00FC7740" w:rsidRPr="00EB013A" w:rsidRDefault="00FC7740" w:rsidP="00FC7740">
      <w:pPr>
        <w:spacing w:line="360" w:lineRule="auto"/>
        <w:rPr>
          <w:sz w:val="24"/>
          <w:szCs w:val="24"/>
        </w:rPr>
      </w:pPr>
      <w:r w:rsidRPr="00EB013A">
        <w:rPr>
          <w:rFonts w:hint="eastAsia"/>
          <w:sz w:val="24"/>
          <w:szCs w:val="24"/>
        </w:rPr>
        <w:t>K-V</w:t>
      </w:r>
      <w:r w:rsidRPr="00EB013A">
        <w:rPr>
          <w:rFonts w:hint="eastAsia"/>
          <w:sz w:val="24"/>
          <w:szCs w:val="24"/>
        </w:rPr>
        <w:t>表：</w:t>
      </w:r>
      <w:r>
        <w:rPr>
          <w:rFonts w:hint="eastAsia"/>
          <w:sz w:val="24"/>
          <w:szCs w:val="24"/>
        </w:rPr>
        <w:t>开通模型</w:t>
      </w:r>
      <w:r w:rsidRPr="00EB013A">
        <w:rPr>
          <w:rFonts w:hint="eastAsia"/>
          <w:sz w:val="24"/>
          <w:szCs w:val="24"/>
        </w:rPr>
        <w:t>，对应字段：</w:t>
      </w:r>
      <w:r w:rsidRPr="00B803C9">
        <w:rPr>
          <w:rFonts w:hint="eastAsia"/>
          <w:sz w:val="24"/>
          <w:szCs w:val="24"/>
        </w:rPr>
        <w:t>收单人员</w:t>
      </w:r>
      <w:r w:rsidRPr="00B803C9">
        <w:rPr>
          <w:rFonts w:hint="eastAsia"/>
          <w:sz w:val="24"/>
          <w:szCs w:val="24"/>
        </w:rPr>
        <w:t>ID(SVR_RECEIVEMAN_ID)</w:t>
      </w:r>
    </w:p>
    <w:p w14:paraId="7882CE82" w14:textId="77777777" w:rsidR="00FC7740" w:rsidRPr="00EB013A" w:rsidRDefault="00FC7740" w:rsidP="00FC7740">
      <w:pPr>
        <w:pStyle w:val="a5"/>
        <w:numPr>
          <w:ilvl w:val="0"/>
          <w:numId w:val="2"/>
        </w:numPr>
        <w:spacing w:line="360" w:lineRule="auto"/>
        <w:ind w:firstLineChars="0"/>
        <w:rPr>
          <w:sz w:val="24"/>
          <w:szCs w:val="24"/>
        </w:rPr>
      </w:pPr>
      <w:r w:rsidRPr="00EB013A">
        <w:rPr>
          <w:rFonts w:hint="eastAsia"/>
          <w:sz w:val="24"/>
          <w:szCs w:val="24"/>
        </w:rPr>
        <w:t>算法</w:t>
      </w:r>
    </w:p>
    <w:p w14:paraId="4D393AF3" w14:textId="77777777" w:rsidR="00FC7740" w:rsidRDefault="00FC7740" w:rsidP="00FC7740"/>
    <w:p w14:paraId="27976182" w14:textId="340523A6" w:rsidR="00FC7740" w:rsidRPr="00330DD7" w:rsidRDefault="00FC7740" w:rsidP="007E78BA">
      <w:pPr>
        <w:pStyle w:val="a5"/>
        <w:numPr>
          <w:ilvl w:val="0"/>
          <w:numId w:val="212"/>
        </w:numPr>
        <w:spacing w:line="360" w:lineRule="auto"/>
        <w:ind w:firstLineChars="0"/>
        <w:rPr>
          <w:sz w:val="24"/>
          <w:szCs w:val="24"/>
        </w:rPr>
      </w:pPr>
      <w:r w:rsidRPr="00330DD7">
        <w:rPr>
          <w:rFonts w:hint="eastAsia"/>
          <w:sz w:val="24"/>
          <w:szCs w:val="24"/>
        </w:rPr>
        <w:t>根据</w:t>
      </w:r>
      <w:r w:rsidR="004F25EA">
        <w:rPr>
          <w:rFonts w:hint="eastAsia"/>
          <w:sz w:val="24"/>
          <w:szCs w:val="24"/>
        </w:rPr>
        <w:t>收单</w:t>
      </w:r>
      <w:r w:rsidR="004F25EA" w:rsidRPr="00786A90">
        <w:rPr>
          <w:rFonts w:hint="eastAsia"/>
          <w:sz w:val="24"/>
          <w:szCs w:val="24"/>
        </w:rPr>
        <w:t>人员</w:t>
      </w:r>
      <w:r w:rsidR="004F25EA">
        <w:rPr>
          <w:rFonts w:hint="eastAsia"/>
          <w:sz w:val="24"/>
          <w:szCs w:val="24"/>
        </w:rPr>
        <w:t>工</w:t>
      </w:r>
      <w:r w:rsidR="004F25EA" w:rsidRPr="00066FA6">
        <w:rPr>
          <w:rFonts w:hint="eastAsia"/>
          <w:sz w:val="24"/>
          <w:szCs w:val="24"/>
        </w:rPr>
        <w:t>I</w:t>
      </w:r>
      <w:r w:rsidR="004F25EA" w:rsidRPr="00786A90">
        <w:rPr>
          <w:rFonts w:hint="eastAsia"/>
          <w:sz w:val="24"/>
          <w:szCs w:val="24"/>
        </w:rPr>
        <w:t>D</w:t>
      </w:r>
      <w:r w:rsidRPr="00330DD7">
        <w:rPr>
          <w:sz w:val="24"/>
          <w:szCs w:val="24"/>
        </w:rPr>
        <w:t xml:space="preserve"> </w:t>
      </w:r>
      <w:r w:rsidRPr="00330DD7">
        <w:rPr>
          <w:rFonts w:hint="eastAsia"/>
          <w:sz w:val="24"/>
          <w:szCs w:val="24"/>
        </w:rPr>
        <w:t>到</w:t>
      </w:r>
      <w:r w:rsidRPr="00330DD7">
        <w:rPr>
          <w:rFonts w:hint="eastAsia"/>
          <w:sz w:val="24"/>
          <w:szCs w:val="24"/>
        </w:rPr>
        <w:t>ORACLE</w:t>
      </w:r>
      <w:r w:rsidRPr="00330DD7">
        <w:rPr>
          <w:rFonts w:hint="eastAsia"/>
          <w:sz w:val="24"/>
          <w:szCs w:val="24"/>
        </w:rPr>
        <w:t>的</w:t>
      </w:r>
      <w:r w:rsidRPr="00330DD7">
        <w:rPr>
          <w:sz w:val="24"/>
          <w:szCs w:val="24"/>
        </w:rPr>
        <w:t>DM_STAFF</w:t>
      </w:r>
      <w:r>
        <w:rPr>
          <w:rFonts w:hint="eastAsia"/>
          <w:sz w:val="24"/>
          <w:szCs w:val="24"/>
        </w:rPr>
        <w:t>表</w:t>
      </w:r>
      <w:r w:rsidRPr="00330DD7">
        <w:rPr>
          <w:rFonts w:hint="eastAsia"/>
          <w:sz w:val="24"/>
          <w:szCs w:val="24"/>
        </w:rPr>
        <w:t>提取数据</w:t>
      </w:r>
      <w:r w:rsidRPr="00330DD7">
        <w:rPr>
          <w:rFonts w:hint="eastAsia"/>
          <w:sz w:val="24"/>
          <w:szCs w:val="24"/>
        </w:rPr>
        <w:t>SQL:</w:t>
      </w:r>
    </w:p>
    <w:p w14:paraId="75847AE9" w14:textId="77777777" w:rsidR="00FC7740" w:rsidRPr="00330DD7" w:rsidRDefault="00FC7740" w:rsidP="00FC7740">
      <w:pPr>
        <w:pStyle w:val="a5"/>
        <w:spacing w:line="360" w:lineRule="auto"/>
        <w:ind w:left="360" w:firstLineChars="0" w:firstLine="0"/>
        <w:rPr>
          <w:sz w:val="24"/>
          <w:szCs w:val="24"/>
        </w:rPr>
      </w:pPr>
      <w:r>
        <w:rPr>
          <w:rFonts w:hint="eastAsia"/>
          <w:sz w:val="24"/>
          <w:szCs w:val="24"/>
        </w:rPr>
        <w:t xml:space="preserve">Select </w:t>
      </w:r>
      <w:r w:rsidRPr="00392520">
        <w:rPr>
          <w:sz w:val="24"/>
          <w:szCs w:val="24"/>
        </w:rPr>
        <w:t>IDENTITY_NUMBER</w:t>
      </w:r>
      <w:r>
        <w:rPr>
          <w:rFonts w:hint="eastAsia"/>
          <w:sz w:val="24"/>
          <w:szCs w:val="24"/>
        </w:rPr>
        <w:t xml:space="preserve">  from </w:t>
      </w:r>
      <w:r w:rsidRPr="00330DD7">
        <w:rPr>
          <w:sz w:val="24"/>
          <w:szCs w:val="24"/>
        </w:rPr>
        <w:t>DM_STAFF</w:t>
      </w:r>
      <w:r>
        <w:rPr>
          <w:rFonts w:hint="eastAsia"/>
          <w:sz w:val="24"/>
          <w:szCs w:val="24"/>
        </w:rPr>
        <w:t xml:space="preserve"> where ID=&amp;</w:t>
      </w:r>
      <w:r w:rsidRPr="00B803C9">
        <w:rPr>
          <w:rFonts w:hint="eastAsia"/>
          <w:sz w:val="24"/>
          <w:szCs w:val="24"/>
        </w:rPr>
        <w:t>收单人员</w:t>
      </w:r>
      <w:r w:rsidRPr="00B803C9">
        <w:rPr>
          <w:rFonts w:hint="eastAsia"/>
          <w:sz w:val="24"/>
          <w:szCs w:val="24"/>
        </w:rPr>
        <w:t>ID</w:t>
      </w:r>
      <w:r>
        <w:rPr>
          <w:rFonts w:hint="eastAsia"/>
          <w:sz w:val="24"/>
          <w:szCs w:val="24"/>
        </w:rPr>
        <w:t>；</w:t>
      </w:r>
    </w:p>
    <w:p w14:paraId="766C2FCE" w14:textId="77777777" w:rsidR="00FC7740" w:rsidRPr="00B32DE4" w:rsidRDefault="00FC7740" w:rsidP="00FC7740"/>
    <w:p w14:paraId="46D94986" w14:textId="6BDF21AA" w:rsidR="006E7DC1" w:rsidRPr="006E7DC1" w:rsidRDefault="00C40FBF" w:rsidP="006E7DC1">
      <w:pPr>
        <w:pStyle w:val="3"/>
        <w:rPr>
          <w:rFonts w:ascii="宋体" w:eastAsia="宋体" w:hAnsi="宋体" w:cs="宋体"/>
          <w:color w:val="000000"/>
          <w:kern w:val="0"/>
          <w:sz w:val="22"/>
        </w:rPr>
      </w:pPr>
      <w:r>
        <w:rPr>
          <w:rFonts w:ascii="宋体" w:eastAsia="宋体" w:hAnsi="宋体" w:cs="宋体" w:hint="eastAsia"/>
          <w:color w:val="000000"/>
          <w:kern w:val="0"/>
          <w:sz w:val="22"/>
        </w:rPr>
        <w:t>收单人所在</w:t>
      </w:r>
      <w:r w:rsidR="006E7DC1" w:rsidRPr="006E7DC1">
        <w:rPr>
          <w:rFonts w:ascii="宋体" w:eastAsia="宋体" w:hAnsi="宋体" w:cs="宋体" w:hint="eastAsia"/>
          <w:color w:val="000000"/>
          <w:kern w:val="0"/>
          <w:sz w:val="22"/>
        </w:rPr>
        <w:t>机构ID(SVR_RECEIVEMAN_ORG_ID)</w:t>
      </w:r>
    </w:p>
    <w:p w14:paraId="2F34B802" w14:textId="77777777" w:rsidR="006E7DC1" w:rsidRPr="00EB013A" w:rsidRDefault="006E7DC1" w:rsidP="006E7DC1">
      <w:pPr>
        <w:pStyle w:val="a5"/>
        <w:numPr>
          <w:ilvl w:val="0"/>
          <w:numId w:val="2"/>
        </w:numPr>
        <w:spacing w:line="360" w:lineRule="auto"/>
        <w:ind w:firstLineChars="0"/>
        <w:rPr>
          <w:sz w:val="24"/>
          <w:szCs w:val="24"/>
        </w:rPr>
      </w:pPr>
      <w:r w:rsidRPr="00EB013A">
        <w:rPr>
          <w:rFonts w:hint="eastAsia"/>
          <w:sz w:val="24"/>
          <w:szCs w:val="24"/>
        </w:rPr>
        <w:t>数据来源</w:t>
      </w:r>
    </w:p>
    <w:p w14:paraId="1483FFD8" w14:textId="307DF786" w:rsidR="006E7DC1" w:rsidRPr="00EB013A" w:rsidRDefault="006E7DC1" w:rsidP="006E7DC1">
      <w:pPr>
        <w:spacing w:line="360" w:lineRule="auto"/>
        <w:rPr>
          <w:sz w:val="24"/>
          <w:szCs w:val="24"/>
        </w:rPr>
      </w:pPr>
      <w:r w:rsidRPr="00EB013A">
        <w:rPr>
          <w:rFonts w:hint="eastAsia"/>
          <w:sz w:val="24"/>
          <w:szCs w:val="24"/>
        </w:rPr>
        <w:t>K-V</w:t>
      </w:r>
      <w:r w:rsidRPr="00EB013A">
        <w:rPr>
          <w:rFonts w:hint="eastAsia"/>
          <w:sz w:val="24"/>
          <w:szCs w:val="24"/>
        </w:rPr>
        <w:t>表：业务单，对应字段：</w:t>
      </w:r>
      <w:r>
        <w:rPr>
          <w:rFonts w:hint="eastAsia"/>
          <w:sz w:val="24"/>
          <w:szCs w:val="24"/>
        </w:rPr>
        <w:t>收单</w:t>
      </w:r>
      <w:r w:rsidRPr="00E763FC">
        <w:rPr>
          <w:rFonts w:hint="eastAsia"/>
          <w:sz w:val="24"/>
          <w:szCs w:val="24"/>
        </w:rPr>
        <w:t>人所属机构标识</w:t>
      </w:r>
      <w:r w:rsidRPr="00EB013A">
        <w:rPr>
          <w:rFonts w:hint="eastAsia"/>
          <w:sz w:val="24"/>
          <w:szCs w:val="24"/>
        </w:rPr>
        <w:t>（</w:t>
      </w:r>
      <w:r w:rsidRPr="006E7DC1">
        <w:rPr>
          <w:rFonts w:hint="eastAsia"/>
          <w:sz w:val="24"/>
          <w:szCs w:val="24"/>
        </w:rPr>
        <w:t>RECEIVE</w:t>
      </w:r>
      <w:r w:rsidRPr="00E763FC">
        <w:rPr>
          <w:sz w:val="24"/>
          <w:szCs w:val="24"/>
        </w:rPr>
        <w:t>_OPER_ORG_ID</w:t>
      </w:r>
      <w:r w:rsidRPr="00EB013A">
        <w:rPr>
          <w:rFonts w:hint="eastAsia"/>
          <w:sz w:val="24"/>
          <w:szCs w:val="24"/>
        </w:rPr>
        <w:t>）</w:t>
      </w:r>
    </w:p>
    <w:p w14:paraId="26FAB027" w14:textId="77777777" w:rsidR="006E7DC1" w:rsidRPr="00EB013A" w:rsidRDefault="006E7DC1" w:rsidP="006E7DC1">
      <w:pPr>
        <w:pStyle w:val="a5"/>
        <w:numPr>
          <w:ilvl w:val="0"/>
          <w:numId w:val="2"/>
        </w:numPr>
        <w:spacing w:line="360" w:lineRule="auto"/>
        <w:ind w:firstLineChars="0"/>
        <w:rPr>
          <w:sz w:val="24"/>
          <w:szCs w:val="24"/>
        </w:rPr>
      </w:pPr>
      <w:r w:rsidRPr="00EB013A">
        <w:rPr>
          <w:rFonts w:hint="eastAsia"/>
          <w:sz w:val="24"/>
          <w:szCs w:val="24"/>
        </w:rPr>
        <w:t>算法</w:t>
      </w:r>
    </w:p>
    <w:p w14:paraId="7A4481DC" w14:textId="77777777" w:rsidR="006E7DC1" w:rsidRPr="001A533B" w:rsidRDefault="006E7DC1" w:rsidP="007E78BA">
      <w:pPr>
        <w:pStyle w:val="a5"/>
        <w:numPr>
          <w:ilvl w:val="0"/>
          <w:numId w:val="213"/>
        </w:numPr>
        <w:spacing w:line="360" w:lineRule="auto"/>
        <w:ind w:firstLineChars="0"/>
        <w:rPr>
          <w:sz w:val="24"/>
          <w:szCs w:val="24"/>
        </w:rPr>
      </w:pPr>
      <w:r w:rsidRPr="001A533B">
        <w:rPr>
          <w:rFonts w:hint="eastAsia"/>
          <w:sz w:val="24"/>
          <w:szCs w:val="24"/>
        </w:rPr>
        <w:t>针对施工单（</w:t>
      </w:r>
      <w:r w:rsidRPr="001A533B">
        <w:rPr>
          <w:rFonts w:hint="eastAsia"/>
          <w:sz w:val="24"/>
          <w:szCs w:val="24"/>
        </w:rPr>
        <w:t>SPEC_ID=</w:t>
      </w:r>
      <w:r w:rsidRPr="001A533B">
        <w:rPr>
          <w:sz w:val="24"/>
          <w:szCs w:val="24"/>
        </w:rPr>
        <w:t>3010200004</w:t>
      </w:r>
      <w:r w:rsidRPr="001A533B">
        <w:rPr>
          <w:rFonts w:hint="eastAsia"/>
          <w:sz w:val="24"/>
          <w:szCs w:val="24"/>
        </w:rPr>
        <w:t>,TYPE_ID=</w:t>
      </w:r>
      <w:r w:rsidRPr="001A533B">
        <w:rPr>
          <w:rFonts w:ascii="宋体" w:eastAsia="宋体" w:cs="宋体"/>
          <w:color w:val="000000"/>
          <w:kern w:val="0"/>
          <w:sz w:val="24"/>
          <w:szCs w:val="24"/>
        </w:rPr>
        <w:t>1000081</w:t>
      </w:r>
      <w:r w:rsidRPr="001A533B">
        <w:rPr>
          <w:rFonts w:hint="eastAsia"/>
          <w:sz w:val="24"/>
          <w:szCs w:val="24"/>
        </w:rPr>
        <w:t>）</w:t>
      </w:r>
      <w:r w:rsidRPr="001A533B">
        <w:rPr>
          <w:rFonts w:hint="eastAsia"/>
          <w:sz w:val="24"/>
          <w:szCs w:val="24"/>
        </w:rPr>
        <w:t>,</w:t>
      </w:r>
      <w:r w:rsidRPr="001A533B">
        <w:rPr>
          <w:rFonts w:hint="eastAsia"/>
          <w:sz w:val="24"/>
          <w:szCs w:val="24"/>
        </w:rPr>
        <w:t>直接取；</w:t>
      </w:r>
    </w:p>
    <w:p w14:paraId="1ED1C76D" w14:textId="0BCEEAC5" w:rsidR="006E7DC1" w:rsidRDefault="006E7DC1" w:rsidP="007E78BA">
      <w:pPr>
        <w:pStyle w:val="a5"/>
        <w:numPr>
          <w:ilvl w:val="0"/>
          <w:numId w:val="213"/>
        </w:numPr>
        <w:spacing w:line="360" w:lineRule="auto"/>
        <w:ind w:firstLineChars="0"/>
        <w:rPr>
          <w:sz w:val="24"/>
          <w:szCs w:val="24"/>
        </w:rPr>
      </w:pPr>
      <w:r w:rsidRPr="00786A90">
        <w:rPr>
          <w:rFonts w:hint="eastAsia"/>
          <w:sz w:val="24"/>
          <w:szCs w:val="24"/>
        </w:rPr>
        <w:t>在处理完步骤</w:t>
      </w:r>
      <w:r w:rsidRPr="00786A90">
        <w:rPr>
          <w:rFonts w:hint="eastAsia"/>
          <w:sz w:val="24"/>
          <w:szCs w:val="24"/>
        </w:rPr>
        <w:t>1</w:t>
      </w:r>
      <w:r w:rsidRPr="00786A90">
        <w:rPr>
          <w:rFonts w:hint="eastAsia"/>
          <w:sz w:val="24"/>
          <w:szCs w:val="24"/>
        </w:rPr>
        <w:t>后针对业务单规格为定单（</w:t>
      </w:r>
      <w:r w:rsidRPr="00786A90">
        <w:rPr>
          <w:sz w:val="24"/>
          <w:szCs w:val="24"/>
        </w:rPr>
        <w:t>301010000</w:t>
      </w:r>
      <w:r w:rsidRPr="00786A90">
        <w:rPr>
          <w:rFonts w:hint="eastAsia"/>
          <w:sz w:val="24"/>
          <w:szCs w:val="24"/>
        </w:rPr>
        <w:t>2</w:t>
      </w:r>
      <w:r w:rsidRPr="00786A90">
        <w:rPr>
          <w:rFonts w:hint="eastAsia"/>
          <w:sz w:val="24"/>
          <w:szCs w:val="24"/>
        </w:rPr>
        <w:t>）进行处理，根据开通工单的所属服务定单编码，取</w:t>
      </w:r>
      <w:r>
        <w:rPr>
          <w:rFonts w:hint="eastAsia"/>
          <w:sz w:val="24"/>
          <w:szCs w:val="24"/>
        </w:rPr>
        <w:t>正常竣工（</w:t>
      </w:r>
      <w:r w:rsidRPr="00786A90">
        <w:rPr>
          <w:rFonts w:hint="eastAsia"/>
          <w:sz w:val="24"/>
          <w:szCs w:val="24"/>
        </w:rPr>
        <w:t>归档类型</w:t>
      </w:r>
      <w:r>
        <w:rPr>
          <w:rFonts w:hint="eastAsia"/>
          <w:sz w:val="24"/>
          <w:szCs w:val="24"/>
        </w:rPr>
        <w:t>&lt;&gt;</w:t>
      </w:r>
      <w:r w:rsidRPr="00325277">
        <w:rPr>
          <w:rFonts w:hint="eastAsia"/>
          <w:sz w:val="24"/>
          <w:szCs w:val="24"/>
        </w:rPr>
        <w:t xml:space="preserve"> </w:t>
      </w:r>
      <w:r w:rsidRPr="00786A90">
        <w:rPr>
          <w:rFonts w:hint="eastAsia"/>
          <w:sz w:val="24"/>
          <w:szCs w:val="24"/>
        </w:rPr>
        <w:t>1000484(</w:t>
      </w:r>
      <w:r w:rsidRPr="00786A90">
        <w:rPr>
          <w:rFonts w:hint="eastAsia"/>
          <w:sz w:val="24"/>
          <w:szCs w:val="24"/>
        </w:rPr>
        <w:t>撤单归档</w:t>
      </w:r>
      <w:r w:rsidRPr="00786A90">
        <w:rPr>
          <w:rFonts w:hint="eastAsia"/>
          <w:sz w:val="24"/>
          <w:szCs w:val="24"/>
        </w:rPr>
        <w:t>),1001382(</w:t>
      </w:r>
      <w:r w:rsidRPr="00786A90">
        <w:rPr>
          <w:rFonts w:hint="eastAsia"/>
          <w:sz w:val="24"/>
          <w:szCs w:val="24"/>
        </w:rPr>
        <w:t>退单归档</w:t>
      </w:r>
      <w:r w:rsidRPr="00786A90">
        <w:rPr>
          <w:rFonts w:hint="eastAsia"/>
          <w:sz w:val="24"/>
          <w:szCs w:val="24"/>
        </w:rPr>
        <w:t>)</w:t>
      </w:r>
      <w:r>
        <w:rPr>
          <w:rFonts w:hint="eastAsia"/>
          <w:sz w:val="24"/>
          <w:szCs w:val="24"/>
        </w:rPr>
        <w:t>;</w:t>
      </w:r>
      <w:r>
        <w:rPr>
          <w:rFonts w:hint="eastAsia"/>
          <w:sz w:val="24"/>
          <w:szCs w:val="24"/>
        </w:rPr>
        <w:t>退单次数</w:t>
      </w:r>
      <w:r>
        <w:rPr>
          <w:rFonts w:hint="eastAsia"/>
          <w:sz w:val="24"/>
          <w:szCs w:val="24"/>
        </w:rPr>
        <w:t>=0</w:t>
      </w:r>
      <w:r>
        <w:rPr>
          <w:rFonts w:hint="eastAsia"/>
          <w:sz w:val="24"/>
          <w:szCs w:val="24"/>
        </w:rPr>
        <w:t>）的</w:t>
      </w:r>
      <w:r w:rsidRPr="00786A90">
        <w:rPr>
          <w:rFonts w:hint="eastAsia"/>
          <w:sz w:val="24"/>
          <w:szCs w:val="24"/>
        </w:rPr>
        <w:t>施工单（</w:t>
      </w:r>
      <w:r w:rsidRPr="00786A90">
        <w:rPr>
          <w:rFonts w:hint="eastAsia"/>
          <w:sz w:val="24"/>
          <w:szCs w:val="24"/>
        </w:rPr>
        <w:t>TYPE_ID=</w:t>
      </w:r>
      <w:r w:rsidRPr="00325277">
        <w:rPr>
          <w:sz w:val="24"/>
          <w:szCs w:val="24"/>
        </w:rPr>
        <w:t xml:space="preserve"> 1000081</w:t>
      </w:r>
      <w:r w:rsidRPr="00786A90">
        <w:rPr>
          <w:rFonts w:hint="eastAsia"/>
          <w:sz w:val="24"/>
          <w:szCs w:val="24"/>
        </w:rPr>
        <w:t>）上</w:t>
      </w:r>
      <w:r>
        <w:rPr>
          <w:rFonts w:hint="eastAsia"/>
          <w:sz w:val="24"/>
          <w:szCs w:val="24"/>
        </w:rPr>
        <w:t>收单</w:t>
      </w:r>
      <w:r w:rsidRPr="00325277">
        <w:rPr>
          <w:rFonts w:hint="eastAsia"/>
          <w:sz w:val="24"/>
          <w:szCs w:val="24"/>
        </w:rPr>
        <w:t>人员所在机构</w:t>
      </w:r>
      <w:r w:rsidRPr="00325277">
        <w:rPr>
          <w:rFonts w:hint="eastAsia"/>
          <w:sz w:val="24"/>
          <w:szCs w:val="24"/>
        </w:rPr>
        <w:t>ID</w:t>
      </w:r>
      <w:r w:rsidRPr="00786A90">
        <w:rPr>
          <w:rFonts w:hint="eastAsia"/>
          <w:sz w:val="24"/>
          <w:szCs w:val="24"/>
        </w:rPr>
        <w:t>回填到定单（</w:t>
      </w:r>
      <w:r w:rsidRPr="00786A90">
        <w:rPr>
          <w:sz w:val="24"/>
          <w:szCs w:val="24"/>
        </w:rPr>
        <w:t>301010000</w:t>
      </w:r>
      <w:r w:rsidRPr="00786A90">
        <w:rPr>
          <w:rFonts w:hint="eastAsia"/>
          <w:sz w:val="24"/>
          <w:szCs w:val="24"/>
        </w:rPr>
        <w:t>2</w:t>
      </w:r>
      <w:r w:rsidRPr="00786A90">
        <w:rPr>
          <w:rFonts w:hint="eastAsia"/>
          <w:sz w:val="24"/>
          <w:szCs w:val="24"/>
        </w:rPr>
        <w:t>）</w:t>
      </w:r>
      <w:r>
        <w:rPr>
          <w:rFonts w:hint="eastAsia"/>
          <w:sz w:val="24"/>
          <w:szCs w:val="24"/>
        </w:rPr>
        <w:t>；</w:t>
      </w:r>
    </w:p>
    <w:p w14:paraId="6B8C3A2A" w14:textId="77777777" w:rsidR="00327FFA" w:rsidRPr="00327FFA" w:rsidRDefault="00327FFA" w:rsidP="00327FFA"/>
    <w:p w14:paraId="3BCA7B9F" w14:textId="77777777" w:rsidR="00327FFA" w:rsidRDefault="00327FFA" w:rsidP="00327FFA">
      <w:pPr>
        <w:pStyle w:val="3"/>
        <w:rPr>
          <w:rFonts w:ascii="宋体" w:eastAsia="宋体" w:hAnsi="宋体" w:cs="宋体"/>
          <w:color w:val="000000"/>
          <w:kern w:val="0"/>
          <w:sz w:val="22"/>
        </w:rPr>
      </w:pPr>
      <w:r w:rsidRPr="00327FFA">
        <w:rPr>
          <w:rFonts w:ascii="宋体" w:eastAsia="宋体" w:hAnsi="宋体" w:cs="宋体" w:hint="eastAsia"/>
          <w:color w:val="000000"/>
          <w:kern w:val="0"/>
          <w:sz w:val="22"/>
        </w:rPr>
        <w:t>收单人员所在机构名称(SVR_RECEIVEMAN_ORG_NAME)</w:t>
      </w:r>
    </w:p>
    <w:p w14:paraId="1FC3F8FF" w14:textId="77777777" w:rsidR="00327FFA" w:rsidRPr="00EB013A" w:rsidRDefault="00327FFA" w:rsidP="00327FFA">
      <w:pPr>
        <w:pStyle w:val="a5"/>
        <w:numPr>
          <w:ilvl w:val="0"/>
          <w:numId w:val="2"/>
        </w:numPr>
        <w:spacing w:line="360" w:lineRule="auto"/>
        <w:ind w:firstLineChars="0"/>
        <w:rPr>
          <w:sz w:val="24"/>
          <w:szCs w:val="24"/>
        </w:rPr>
      </w:pPr>
      <w:r w:rsidRPr="00EB013A">
        <w:rPr>
          <w:rFonts w:hint="eastAsia"/>
          <w:sz w:val="24"/>
          <w:szCs w:val="24"/>
        </w:rPr>
        <w:t>数据来源</w:t>
      </w:r>
    </w:p>
    <w:p w14:paraId="3C340C61" w14:textId="77777777" w:rsidR="00327FFA" w:rsidRPr="00EB013A" w:rsidRDefault="00327FFA" w:rsidP="00327FFA">
      <w:pPr>
        <w:spacing w:line="360" w:lineRule="auto"/>
        <w:rPr>
          <w:sz w:val="24"/>
          <w:szCs w:val="24"/>
        </w:rPr>
      </w:pPr>
      <w:r w:rsidRPr="00EB013A">
        <w:rPr>
          <w:rFonts w:hint="eastAsia"/>
          <w:sz w:val="24"/>
          <w:szCs w:val="24"/>
        </w:rPr>
        <w:t>K-V</w:t>
      </w:r>
      <w:r w:rsidRPr="00EB013A">
        <w:rPr>
          <w:rFonts w:hint="eastAsia"/>
          <w:sz w:val="24"/>
          <w:szCs w:val="24"/>
        </w:rPr>
        <w:t>表：</w:t>
      </w:r>
      <w:r>
        <w:rPr>
          <w:rFonts w:hint="eastAsia"/>
          <w:sz w:val="24"/>
          <w:szCs w:val="24"/>
        </w:rPr>
        <w:t>开通模型</w:t>
      </w:r>
      <w:r w:rsidRPr="00EB013A">
        <w:rPr>
          <w:rFonts w:hint="eastAsia"/>
          <w:sz w:val="24"/>
          <w:szCs w:val="24"/>
        </w:rPr>
        <w:t>，对应字段：</w:t>
      </w:r>
      <w:r>
        <w:rPr>
          <w:rFonts w:hint="eastAsia"/>
          <w:sz w:val="24"/>
          <w:szCs w:val="24"/>
        </w:rPr>
        <w:t>收单</w:t>
      </w:r>
      <w:r w:rsidRPr="00C95DC4">
        <w:rPr>
          <w:rFonts w:hint="eastAsia"/>
          <w:sz w:val="24"/>
          <w:szCs w:val="24"/>
        </w:rPr>
        <w:t>人员所在机构</w:t>
      </w:r>
      <w:r w:rsidRPr="00C95DC4">
        <w:rPr>
          <w:rFonts w:hint="eastAsia"/>
          <w:sz w:val="24"/>
          <w:szCs w:val="24"/>
        </w:rPr>
        <w:t>ID(SVR_</w:t>
      </w:r>
      <w:r w:rsidRPr="006E7DC1">
        <w:rPr>
          <w:rFonts w:hint="eastAsia"/>
          <w:sz w:val="24"/>
          <w:szCs w:val="24"/>
        </w:rPr>
        <w:t>RECEIVE</w:t>
      </w:r>
      <w:r w:rsidRPr="00C95DC4">
        <w:rPr>
          <w:rFonts w:hint="eastAsia"/>
          <w:sz w:val="24"/>
          <w:szCs w:val="24"/>
        </w:rPr>
        <w:t>MAN_ORG_ID)</w:t>
      </w:r>
    </w:p>
    <w:p w14:paraId="33CBB27E" w14:textId="77777777" w:rsidR="00327FFA" w:rsidRDefault="00327FFA" w:rsidP="00327FFA">
      <w:pPr>
        <w:pStyle w:val="a5"/>
        <w:numPr>
          <w:ilvl w:val="0"/>
          <w:numId w:val="2"/>
        </w:numPr>
        <w:spacing w:line="360" w:lineRule="auto"/>
        <w:ind w:firstLineChars="0"/>
      </w:pPr>
      <w:r w:rsidRPr="00C719BC">
        <w:rPr>
          <w:rFonts w:hint="eastAsia"/>
          <w:sz w:val="24"/>
          <w:szCs w:val="24"/>
        </w:rPr>
        <w:t>算法</w:t>
      </w:r>
    </w:p>
    <w:p w14:paraId="288B49AA" w14:textId="6750DE09" w:rsidR="00327FFA" w:rsidRPr="00330DD7" w:rsidRDefault="00327FFA" w:rsidP="00143C41">
      <w:pPr>
        <w:pStyle w:val="a5"/>
        <w:numPr>
          <w:ilvl w:val="0"/>
          <w:numId w:val="220"/>
        </w:numPr>
        <w:spacing w:line="360" w:lineRule="auto"/>
        <w:ind w:firstLineChars="0"/>
        <w:rPr>
          <w:sz w:val="24"/>
          <w:szCs w:val="24"/>
        </w:rPr>
      </w:pPr>
      <w:r w:rsidRPr="00330DD7">
        <w:rPr>
          <w:rFonts w:hint="eastAsia"/>
          <w:sz w:val="24"/>
          <w:szCs w:val="24"/>
        </w:rPr>
        <w:t>根据</w:t>
      </w:r>
      <w:r w:rsidR="00390A5F">
        <w:rPr>
          <w:rFonts w:hint="eastAsia"/>
          <w:sz w:val="24"/>
          <w:szCs w:val="24"/>
        </w:rPr>
        <w:t>收单</w:t>
      </w:r>
      <w:r w:rsidR="00390A5F" w:rsidRPr="00325277">
        <w:rPr>
          <w:rFonts w:hint="eastAsia"/>
          <w:sz w:val="24"/>
          <w:szCs w:val="24"/>
        </w:rPr>
        <w:t>人员所在机构</w:t>
      </w:r>
      <w:r w:rsidR="00390A5F" w:rsidRPr="00325277">
        <w:rPr>
          <w:rFonts w:hint="eastAsia"/>
          <w:sz w:val="24"/>
          <w:szCs w:val="24"/>
        </w:rPr>
        <w:t>ID</w:t>
      </w:r>
      <w:r w:rsidRPr="00330DD7">
        <w:rPr>
          <w:sz w:val="24"/>
          <w:szCs w:val="24"/>
        </w:rPr>
        <w:t xml:space="preserve"> </w:t>
      </w:r>
      <w:r w:rsidRPr="00330DD7">
        <w:rPr>
          <w:rFonts w:hint="eastAsia"/>
          <w:sz w:val="24"/>
          <w:szCs w:val="24"/>
        </w:rPr>
        <w:t>到</w:t>
      </w:r>
      <w:r w:rsidRPr="00330DD7">
        <w:rPr>
          <w:rFonts w:hint="eastAsia"/>
          <w:sz w:val="24"/>
          <w:szCs w:val="24"/>
        </w:rPr>
        <w:t>ORACLE</w:t>
      </w:r>
      <w:r w:rsidRPr="00330DD7">
        <w:rPr>
          <w:rFonts w:hint="eastAsia"/>
          <w:sz w:val="24"/>
          <w:szCs w:val="24"/>
        </w:rPr>
        <w:t>的</w:t>
      </w:r>
      <w:r w:rsidRPr="00C95DC4">
        <w:rPr>
          <w:sz w:val="24"/>
          <w:szCs w:val="24"/>
        </w:rPr>
        <w:t>DM_ORGNIZATION</w:t>
      </w:r>
      <w:r>
        <w:rPr>
          <w:rFonts w:hint="eastAsia"/>
          <w:sz w:val="24"/>
          <w:szCs w:val="24"/>
        </w:rPr>
        <w:t>表</w:t>
      </w:r>
      <w:r w:rsidRPr="00330DD7">
        <w:rPr>
          <w:rFonts w:hint="eastAsia"/>
          <w:sz w:val="24"/>
          <w:szCs w:val="24"/>
        </w:rPr>
        <w:t>提取数据</w:t>
      </w:r>
      <w:r w:rsidRPr="00330DD7">
        <w:rPr>
          <w:rFonts w:hint="eastAsia"/>
          <w:sz w:val="24"/>
          <w:szCs w:val="24"/>
        </w:rPr>
        <w:t>SQL:</w:t>
      </w:r>
    </w:p>
    <w:p w14:paraId="0295D9F3" w14:textId="2E45FFCF" w:rsidR="00327FFA" w:rsidRPr="00330DD7" w:rsidRDefault="00327FFA" w:rsidP="00327FFA">
      <w:pPr>
        <w:pStyle w:val="a5"/>
        <w:spacing w:line="360" w:lineRule="auto"/>
        <w:ind w:left="360" w:firstLineChars="0" w:firstLine="0"/>
        <w:rPr>
          <w:sz w:val="24"/>
          <w:szCs w:val="24"/>
        </w:rPr>
      </w:pPr>
      <w:r>
        <w:rPr>
          <w:rFonts w:hint="eastAsia"/>
          <w:sz w:val="24"/>
          <w:szCs w:val="24"/>
        </w:rPr>
        <w:t xml:space="preserve">Select  </w:t>
      </w:r>
      <w:r w:rsidRPr="00327FFA">
        <w:rPr>
          <w:rFonts w:hint="eastAsia"/>
          <w:sz w:val="24"/>
          <w:szCs w:val="24"/>
        </w:rPr>
        <w:t>NAME</w:t>
      </w:r>
      <w:r>
        <w:rPr>
          <w:rFonts w:hint="eastAsia"/>
          <w:sz w:val="24"/>
          <w:szCs w:val="24"/>
        </w:rPr>
        <w:t xml:space="preserve">  from </w:t>
      </w:r>
      <w:r w:rsidRPr="00C95DC4">
        <w:rPr>
          <w:sz w:val="24"/>
          <w:szCs w:val="24"/>
        </w:rPr>
        <w:t>DM_ORGNIZATION</w:t>
      </w:r>
      <w:r>
        <w:rPr>
          <w:rFonts w:hint="eastAsia"/>
          <w:sz w:val="24"/>
          <w:szCs w:val="24"/>
        </w:rPr>
        <w:t xml:space="preserve"> where ID=&amp;</w:t>
      </w:r>
      <w:r>
        <w:rPr>
          <w:rFonts w:hint="eastAsia"/>
          <w:sz w:val="24"/>
          <w:szCs w:val="24"/>
        </w:rPr>
        <w:t>收单</w:t>
      </w:r>
      <w:r w:rsidRPr="00C95DC4">
        <w:rPr>
          <w:rFonts w:hint="eastAsia"/>
          <w:sz w:val="24"/>
          <w:szCs w:val="24"/>
        </w:rPr>
        <w:t>人员所在机构</w:t>
      </w:r>
      <w:r w:rsidRPr="00C95DC4">
        <w:rPr>
          <w:rFonts w:hint="eastAsia"/>
          <w:sz w:val="24"/>
          <w:szCs w:val="24"/>
        </w:rPr>
        <w:t>ID</w:t>
      </w:r>
      <w:r>
        <w:rPr>
          <w:rFonts w:hint="eastAsia"/>
          <w:sz w:val="24"/>
          <w:szCs w:val="24"/>
        </w:rPr>
        <w:t>；</w:t>
      </w:r>
    </w:p>
    <w:p w14:paraId="7DA04362" w14:textId="77777777" w:rsidR="00327FFA" w:rsidRPr="00327FFA" w:rsidRDefault="00327FFA" w:rsidP="00327FFA"/>
    <w:p w14:paraId="6835EB0B" w14:textId="77777777" w:rsidR="00465632" w:rsidRDefault="00465632" w:rsidP="00465632">
      <w:pPr>
        <w:pStyle w:val="3"/>
        <w:rPr>
          <w:rFonts w:ascii="宋体" w:eastAsia="宋体" w:hAnsi="宋体" w:cs="宋体"/>
          <w:color w:val="000000"/>
          <w:kern w:val="0"/>
          <w:sz w:val="22"/>
        </w:rPr>
      </w:pPr>
      <w:r w:rsidRPr="00465632">
        <w:rPr>
          <w:rFonts w:ascii="宋体" w:eastAsia="宋体" w:hAnsi="宋体" w:cs="宋体" w:hint="eastAsia"/>
          <w:color w:val="000000"/>
          <w:kern w:val="0"/>
          <w:sz w:val="22"/>
        </w:rPr>
        <w:lastRenderedPageBreak/>
        <w:t>收单人代理商ID(RECEIVEMAN_AGENT_ID)</w:t>
      </w:r>
    </w:p>
    <w:p w14:paraId="4A132B12" w14:textId="77777777" w:rsidR="00054EE2" w:rsidRPr="00EB013A" w:rsidRDefault="00054EE2" w:rsidP="00054EE2">
      <w:pPr>
        <w:pStyle w:val="a5"/>
        <w:numPr>
          <w:ilvl w:val="0"/>
          <w:numId w:val="2"/>
        </w:numPr>
        <w:spacing w:line="360" w:lineRule="auto"/>
        <w:ind w:firstLineChars="0"/>
        <w:rPr>
          <w:sz w:val="24"/>
          <w:szCs w:val="24"/>
        </w:rPr>
      </w:pPr>
      <w:r w:rsidRPr="00EB013A">
        <w:rPr>
          <w:rFonts w:hint="eastAsia"/>
          <w:sz w:val="24"/>
          <w:szCs w:val="24"/>
        </w:rPr>
        <w:t>数据来源</w:t>
      </w:r>
    </w:p>
    <w:p w14:paraId="5C6820F6" w14:textId="10F260E8" w:rsidR="00054EE2" w:rsidRPr="00EB013A" w:rsidRDefault="00054EE2" w:rsidP="00054EE2">
      <w:pPr>
        <w:spacing w:line="360" w:lineRule="auto"/>
        <w:rPr>
          <w:sz w:val="24"/>
          <w:szCs w:val="24"/>
        </w:rPr>
      </w:pPr>
      <w:r w:rsidRPr="00EB013A">
        <w:rPr>
          <w:rFonts w:hint="eastAsia"/>
          <w:sz w:val="24"/>
          <w:szCs w:val="24"/>
        </w:rPr>
        <w:t>K-V</w:t>
      </w:r>
      <w:r w:rsidRPr="00EB013A">
        <w:rPr>
          <w:rFonts w:hint="eastAsia"/>
          <w:sz w:val="24"/>
          <w:szCs w:val="24"/>
        </w:rPr>
        <w:t>表：</w:t>
      </w:r>
      <w:r>
        <w:rPr>
          <w:rFonts w:hint="eastAsia"/>
          <w:sz w:val="24"/>
          <w:szCs w:val="24"/>
        </w:rPr>
        <w:t>开通模型</w:t>
      </w:r>
      <w:r w:rsidRPr="00EB013A">
        <w:rPr>
          <w:rFonts w:hint="eastAsia"/>
          <w:sz w:val="24"/>
          <w:szCs w:val="24"/>
        </w:rPr>
        <w:t>，对应字段：</w:t>
      </w:r>
      <w:r w:rsidR="00C8196F" w:rsidRPr="00C8196F">
        <w:rPr>
          <w:rFonts w:hint="eastAsia"/>
          <w:sz w:val="24"/>
          <w:szCs w:val="24"/>
        </w:rPr>
        <w:t>收单人员工</w:t>
      </w:r>
      <w:r w:rsidR="00C8196F" w:rsidRPr="00C8196F">
        <w:rPr>
          <w:rFonts w:hint="eastAsia"/>
          <w:sz w:val="24"/>
          <w:szCs w:val="24"/>
        </w:rPr>
        <w:t>ID(SVR_RECEIVEMAN_ID)</w:t>
      </w:r>
    </w:p>
    <w:p w14:paraId="21C56BE3" w14:textId="77777777" w:rsidR="00054EE2" w:rsidRPr="00EB013A" w:rsidRDefault="00054EE2" w:rsidP="00054EE2">
      <w:pPr>
        <w:pStyle w:val="a5"/>
        <w:numPr>
          <w:ilvl w:val="0"/>
          <w:numId w:val="2"/>
        </w:numPr>
        <w:spacing w:line="360" w:lineRule="auto"/>
        <w:ind w:firstLineChars="0"/>
        <w:rPr>
          <w:sz w:val="24"/>
          <w:szCs w:val="24"/>
        </w:rPr>
      </w:pPr>
      <w:r w:rsidRPr="00EB013A">
        <w:rPr>
          <w:rFonts w:hint="eastAsia"/>
          <w:sz w:val="24"/>
          <w:szCs w:val="24"/>
        </w:rPr>
        <w:t>算法</w:t>
      </w:r>
    </w:p>
    <w:p w14:paraId="2DC8BA3C" w14:textId="77777777" w:rsidR="00054EE2" w:rsidRDefault="00054EE2" w:rsidP="00054EE2"/>
    <w:p w14:paraId="089D5050" w14:textId="0425EC5E" w:rsidR="00054EE2" w:rsidRPr="00330DD7" w:rsidRDefault="00054EE2" w:rsidP="00143C41">
      <w:pPr>
        <w:pStyle w:val="a5"/>
        <w:numPr>
          <w:ilvl w:val="0"/>
          <w:numId w:val="232"/>
        </w:numPr>
        <w:spacing w:line="360" w:lineRule="auto"/>
        <w:ind w:firstLineChars="0"/>
        <w:rPr>
          <w:sz w:val="24"/>
          <w:szCs w:val="24"/>
        </w:rPr>
      </w:pPr>
      <w:r w:rsidRPr="00330DD7">
        <w:rPr>
          <w:rFonts w:hint="eastAsia"/>
          <w:sz w:val="24"/>
          <w:szCs w:val="24"/>
        </w:rPr>
        <w:t>根据</w:t>
      </w:r>
      <w:r w:rsidRPr="00B803C9">
        <w:rPr>
          <w:rFonts w:hint="eastAsia"/>
          <w:sz w:val="24"/>
          <w:szCs w:val="24"/>
        </w:rPr>
        <w:t>收单人员</w:t>
      </w:r>
      <w:r w:rsidRPr="00B803C9">
        <w:rPr>
          <w:rFonts w:hint="eastAsia"/>
          <w:sz w:val="24"/>
          <w:szCs w:val="24"/>
        </w:rPr>
        <w:t>ID</w:t>
      </w:r>
      <w:r w:rsidRPr="00330DD7">
        <w:rPr>
          <w:sz w:val="24"/>
          <w:szCs w:val="24"/>
        </w:rPr>
        <w:t xml:space="preserve"> </w:t>
      </w:r>
      <w:r w:rsidRPr="00330DD7">
        <w:rPr>
          <w:rFonts w:hint="eastAsia"/>
          <w:sz w:val="24"/>
          <w:szCs w:val="24"/>
        </w:rPr>
        <w:t>到</w:t>
      </w:r>
      <w:r w:rsidRPr="00330DD7">
        <w:rPr>
          <w:rFonts w:hint="eastAsia"/>
          <w:sz w:val="24"/>
          <w:szCs w:val="24"/>
        </w:rPr>
        <w:t>ORACLE</w:t>
      </w:r>
      <w:r w:rsidRPr="00330DD7">
        <w:rPr>
          <w:rFonts w:hint="eastAsia"/>
          <w:sz w:val="24"/>
          <w:szCs w:val="24"/>
        </w:rPr>
        <w:t>的</w:t>
      </w:r>
      <w:r w:rsidRPr="00330DD7">
        <w:rPr>
          <w:sz w:val="24"/>
          <w:szCs w:val="24"/>
        </w:rPr>
        <w:t>DM_</w:t>
      </w:r>
      <w:r w:rsidRPr="00875D79">
        <w:rPr>
          <w:sz w:val="24"/>
          <w:szCs w:val="24"/>
        </w:rPr>
        <w:t>ORGNIZATION</w:t>
      </w:r>
      <w:r>
        <w:rPr>
          <w:rFonts w:hint="eastAsia"/>
          <w:sz w:val="24"/>
          <w:szCs w:val="24"/>
        </w:rPr>
        <w:t>表</w:t>
      </w:r>
      <w:r w:rsidRPr="00330DD7">
        <w:rPr>
          <w:rFonts w:hint="eastAsia"/>
          <w:sz w:val="24"/>
          <w:szCs w:val="24"/>
        </w:rPr>
        <w:t>提取数据</w:t>
      </w:r>
      <w:r w:rsidRPr="00330DD7">
        <w:rPr>
          <w:rFonts w:hint="eastAsia"/>
          <w:sz w:val="24"/>
          <w:szCs w:val="24"/>
        </w:rPr>
        <w:t>SQL:</w:t>
      </w:r>
    </w:p>
    <w:p w14:paraId="161ECF9A" w14:textId="1C9A0FA3" w:rsidR="00054EE2" w:rsidRDefault="00054EE2" w:rsidP="00054EE2">
      <w:pPr>
        <w:pStyle w:val="a5"/>
        <w:spacing w:line="360" w:lineRule="auto"/>
        <w:ind w:left="360" w:firstLineChars="0" w:firstLine="0"/>
        <w:rPr>
          <w:sz w:val="24"/>
          <w:szCs w:val="24"/>
        </w:rPr>
      </w:pPr>
      <w:r>
        <w:rPr>
          <w:rFonts w:ascii="Courier New" w:hAnsi="Courier New" w:cs="Courier New"/>
          <w:color w:val="008080"/>
          <w:kern w:val="0"/>
          <w:sz w:val="20"/>
          <w:szCs w:val="20"/>
          <w:highlight w:val="white"/>
        </w:rPr>
        <w:t>select</w:t>
      </w:r>
      <w:r>
        <w:rPr>
          <w:rFonts w:ascii="Courier New" w:hAnsi="Courier New" w:cs="Courier New"/>
          <w:color w:val="000080"/>
          <w:kern w:val="0"/>
          <w:sz w:val="20"/>
          <w:szCs w:val="20"/>
          <w:highlight w:val="white"/>
        </w:rPr>
        <w:t xml:space="preserve"> o.ID </w:t>
      </w:r>
      <w:r>
        <w:rPr>
          <w:rFonts w:ascii="Courier New" w:hAnsi="Courier New" w:cs="Courier New"/>
          <w:color w:val="008080"/>
          <w:kern w:val="0"/>
          <w:sz w:val="20"/>
          <w:szCs w:val="20"/>
          <w:highlight w:val="white"/>
        </w:rPr>
        <w:t>from</w:t>
      </w:r>
      <w:r>
        <w:rPr>
          <w:rFonts w:ascii="Courier New" w:hAnsi="Courier New" w:cs="Courier New"/>
          <w:color w:val="000080"/>
          <w:kern w:val="0"/>
          <w:sz w:val="20"/>
          <w:szCs w:val="20"/>
          <w:highlight w:val="white"/>
        </w:rPr>
        <w:t xml:space="preserve"> DM_ORGNIZATION o ,DR_ORG_USER r ,DM_STAFF f </w:t>
      </w:r>
      <w:r>
        <w:rPr>
          <w:rFonts w:ascii="Courier New" w:hAnsi="Courier New" w:cs="Courier New"/>
          <w:color w:val="008080"/>
          <w:kern w:val="0"/>
          <w:sz w:val="20"/>
          <w:szCs w:val="20"/>
          <w:highlight w:val="white"/>
        </w:rPr>
        <w:t>where</w:t>
      </w:r>
      <w:r>
        <w:rPr>
          <w:rFonts w:ascii="Courier New" w:hAnsi="Courier New" w:cs="Courier New"/>
          <w:color w:val="000080"/>
          <w:kern w:val="0"/>
          <w:sz w:val="20"/>
          <w:szCs w:val="20"/>
          <w:highlight w:val="white"/>
        </w:rPr>
        <w:t xml:space="preserve"> o.id=r.ORG_ID </w:t>
      </w:r>
      <w:r>
        <w:rPr>
          <w:rFonts w:ascii="Courier New" w:hAnsi="Courier New" w:cs="Courier New"/>
          <w:color w:val="008080"/>
          <w:kern w:val="0"/>
          <w:sz w:val="20"/>
          <w:szCs w:val="20"/>
          <w:highlight w:val="white"/>
        </w:rPr>
        <w:t>and</w:t>
      </w:r>
      <w:r>
        <w:rPr>
          <w:rFonts w:ascii="Courier New" w:hAnsi="Courier New" w:cs="Courier New"/>
          <w:color w:val="000080"/>
          <w:kern w:val="0"/>
          <w:sz w:val="20"/>
          <w:szCs w:val="20"/>
          <w:highlight w:val="white"/>
        </w:rPr>
        <w:t xml:space="preserve"> r.USER_ID=f.id </w:t>
      </w:r>
      <w:r>
        <w:rPr>
          <w:rFonts w:ascii="Courier New" w:hAnsi="Courier New" w:cs="Courier New"/>
          <w:color w:val="008080"/>
          <w:kern w:val="0"/>
          <w:sz w:val="20"/>
          <w:szCs w:val="20"/>
          <w:highlight w:val="white"/>
        </w:rPr>
        <w:t>and</w:t>
      </w:r>
      <w:r>
        <w:rPr>
          <w:rFonts w:ascii="Courier New" w:hAnsi="Courier New" w:cs="Courier New"/>
          <w:color w:val="000080"/>
          <w:kern w:val="0"/>
          <w:sz w:val="20"/>
          <w:szCs w:val="20"/>
          <w:highlight w:val="white"/>
        </w:rPr>
        <w:t xml:space="preserve"> f.id=</w:t>
      </w:r>
      <w:r>
        <w:rPr>
          <w:rFonts w:hint="eastAsia"/>
          <w:sz w:val="24"/>
          <w:szCs w:val="24"/>
        </w:rPr>
        <w:t>&amp;</w:t>
      </w:r>
      <w:r w:rsidRPr="00054EE2">
        <w:rPr>
          <w:rFonts w:ascii="Courier New" w:hAnsi="Courier New" w:cs="Courier New" w:hint="eastAsia"/>
          <w:color w:val="008080"/>
          <w:kern w:val="0"/>
          <w:sz w:val="20"/>
          <w:szCs w:val="20"/>
          <w:highlight w:val="white"/>
        </w:rPr>
        <w:t>收单人员</w:t>
      </w:r>
      <w:r w:rsidRPr="00054EE2">
        <w:rPr>
          <w:rFonts w:ascii="Courier New" w:hAnsi="Courier New" w:cs="Courier New" w:hint="eastAsia"/>
          <w:color w:val="008080"/>
          <w:kern w:val="0"/>
          <w:sz w:val="20"/>
          <w:szCs w:val="20"/>
          <w:highlight w:val="white"/>
        </w:rPr>
        <w:t xml:space="preserve">ID </w:t>
      </w:r>
      <w:r>
        <w:rPr>
          <w:rFonts w:ascii="Courier New" w:hAnsi="Courier New" w:cs="Courier New" w:hint="eastAsia"/>
          <w:color w:val="000080"/>
          <w:kern w:val="0"/>
          <w:sz w:val="20"/>
          <w:szCs w:val="20"/>
        </w:rPr>
        <w:t>and o.</w:t>
      </w:r>
      <w:r w:rsidRPr="00222148">
        <w:t xml:space="preserve"> </w:t>
      </w:r>
      <w:r w:rsidRPr="00222148">
        <w:rPr>
          <w:rFonts w:ascii="Courier New" w:hAnsi="Courier New" w:cs="Courier New"/>
          <w:color w:val="000080"/>
          <w:kern w:val="0"/>
          <w:sz w:val="20"/>
          <w:szCs w:val="20"/>
        </w:rPr>
        <w:t>CORP_TYPE_ID</w:t>
      </w:r>
      <w:r>
        <w:rPr>
          <w:rFonts w:ascii="Courier New" w:hAnsi="Courier New" w:cs="Courier New" w:hint="eastAsia"/>
          <w:color w:val="000080"/>
          <w:kern w:val="0"/>
          <w:sz w:val="20"/>
          <w:szCs w:val="20"/>
        </w:rPr>
        <w:t>=</w:t>
      </w:r>
      <w:r w:rsidRPr="00222148">
        <w:rPr>
          <w:rFonts w:ascii="Courier New" w:hAnsi="Courier New" w:cs="Courier New"/>
          <w:color w:val="000080"/>
          <w:kern w:val="0"/>
          <w:sz w:val="20"/>
          <w:szCs w:val="20"/>
        </w:rPr>
        <w:t>1001422</w:t>
      </w:r>
      <w:r>
        <w:rPr>
          <w:rFonts w:ascii="Courier New" w:hAnsi="Courier New" w:cs="Courier New" w:hint="eastAsia"/>
          <w:color w:val="000080"/>
          <w:kern w:val="0"/>
          <w:sz w:val="20"/>
          <w:szCs w:val="20"/>
        </w:rPr>
        <w:t xml:space="preserve"> and o.</w:t>
      </w:r>
      <w:r w:rsidRPr="00222148">
        <w:t xml:space="preserve"> </w:t>
      </w:r>
      <w:r w:rsidRPr="00B0049E">
        <w:rPr>
          <w:rFonts w:ascii="Courier New" w:hAnsi="Courier New" w:cs="Courier New"/>
          <w:color w:val="000080"/>
          <w:kern w:val="0"/>
          <w:sz w:val="20"/>
          <w:szCs w:val="20"/>
        </w:rPr>
        <w:t>ORG_CLASS_ID</w:t>
      </w:r>
      <w:r>
        <w:rPr>
          <w:rFonts w:ascii="Courier New" w:hAnsi="Courier New" w:cs="Courier New" w:hint="eastAsia"/>
          <w:color w:val="000080"/>
          <w:kern w:val="0"/>
          <w:sz w:val="20"/>
          <w:szCs w:val="20"/>
        </w:rPr>
        <w:t>=</w:t>
      </w:r>
      <w:r w:rsidRPr="00B0049E">
        <w:t xml:space="preserve"> </w:t>
      </w:r>
      <w:r w:rsidRPr="00B0049E">
        <w:rPr>
          <w:rFonts w:ascii="Courier New" w:hAnsi="Courier New" w:cs="Courier New"/>
          <w:color w:val="000080"/>
          <w:kern w:val="0"/>
          <w:sz w:val="20"/>
          <w:szCs w:val="20"/>
        </w:rPr>
        <w:t>1001423</w:t>
      </w:r>
      <w:r>
        <w:rPr>
          <w:rFonts w:hint="eastAsia"/>
          <w:sz w:val="24"/>
          <w:szCs w:val="24"/>
        </w:rPr>
        <w:t>；</w:t>
      </w:r>
      <w:r>
        <w:rPr>
          <w:rFonts w:hint="eastAsia"/>
          <w:sz w:val="24"/>
          <w:szCs w:val="24"/>
        </w:rPr>
        <w:t xml:space="preserve"> </w:t>
      </w:r>
    </w:p>
    <w:p w14:paraId="370F05D0" w14:textId="77777777" w:rsidR="00054EE2" w:rsidRDefault="00054EE2" w:rsidP="00054EE2">
      <w:pPr>
        <w:pStyle w:val="a5"/>
        <w:spacing w:line="360" w:lineRule="auto"/>
        <w:ind w:left="360" w:firstLineChars="0" w:firstLine="0"/>
        <w:rPr>
          <w:sz w:val="24"/>
          <w:szCs w:val="24"/>
        </w:rPr>
      </w:pPr>
    </w:p>
    <w:p w14:paraId="565EBF3F" w14:textId="77777777" w:rsidR="00054EE2" w:rsidRPr="00330DD7" w:rsidRDefault="00054EE2" w:rsidP="00054EE2">
      <w:pPr>
        <w:pStyle w:val="a5"/>
        <w:spacing w:line="360" w:lineRule="auto"/>
        <w:ind w:left="360" w:firstLineChars="0" w:firstLine="0"/>
        <w:rPr>
          <w:sz w:val="24"/>
          <w:szCs w:val="24"/>
        </w:rPr>
      </w:pPr>
      <w:r>
        <w:rPr>
          <w:rFonts w:hint="eastAsia"/>
          <w:sz w:val="24"/>
          <w:szCs w:val="24"/>
        </w:rPr>
        <w:t>注：有省里装维人员只管理到代理公司；</w:t>
      </w:r>
    </w:p>
    <w:p w14:paraId="5C1C7075" w14:textId="77777777" w:rsidR="00054EE2" w:rsidRPr="00054EE2" w:rsidRDefault="00054EE2" w:rsidP="00054EE2"/>
    <w:p w14:paraId="7786F59D" w14:textId="77777777" w:rsidR="00465632" w:rsidRDefault="00465632" w:rsidP="00465632">
      <w:pPr>
        <w:pStyle w:val="3"/>
        <w:rPr>
          <w:rFonts w:ascii="宋体" w:eastAsia="宋体" w:hAnsi="宋体" w:cs="宋体"/>
          <w:color w:val="000000"/>
          <w:kern w:val="0"/>
          <w:sz w:val="22"/>
        </w:rPr>
      </w:pPr>
      <w:r w:rsidRPr="00465632">
        <w:rPr>
          <w:rFonts w:ascii="宋体" w:eastAsia="宋体" w:hAnsi="宋体" w:cs="宋体" w:hint="eastAsia"/>
          <w:color w:val="000000"/>
          <w:kern w:val="0"/>
          <w:sz w:val="22"/>
        </w:rPr>
        <w:t>收单人代理商名称(RECEIVEMAN_AGENT_NAME)</w:t>
      </w:r>
    </w:p>
    <w:p w14:paraId="66218E17" w14:textId="77777777" w:rsidR="00C8196F" w:rsidRPr="00EB013A" w:rsidRDefault="00C8196F" w:rsidP="00C8196F">
      <w:pPr>
        <w:pStyle w:val="a5"/>
        <w:numPr>
          <w:ilvl w:val="0"/>
          <w:numId w:val="2"/>
        </w:numPr>
        <w:spacing w:line="360" w:lineRule="auto"/>
        <w:ind w:firstLineChars="0"/>
        <w:rPr>
          <w:sz w:val="24"/>
          <w:szCs w:val="24"/>
        </w:rPr>
      </w:pPr>
      <w:r w:rsidRPr="00EB013A">
        <w:rPr>
          <w:rFonts w:hint="eastAsia"/>
          <w:sz w:val="24"/>
          <w:szCs w:val="24"/>
        </w:rPr>
        <w:t>数据来源</w:t>
      </w:r>
    </w:p>
    <w:p w14:paraId="3054F53A" w14:textId="77777777" w:rsidR="00C8196F" w:rsidRPr="00EB013A" w:rsidRDefault="00C8196F" w:rsidP="00C8196F">
      <w:pPr>
        <w:spacing w:line="360" w:lineRule="auto"/>
        <w:rPr>
          <w:sz w:val="24"/>
          <w:szCs w:val="24"/>
        </w:rPr>
      </w:pPr>
      <w:r w:rsidRPr="00EB013A">
        <w:rPr>
          <w:rFonts w:hint="eastAsia"/>
          <w:sz w:val="24"/>
          <w:szCs w:val="24"/>
        </w:rPr>
        <w:t>K-V</w:t>
      </w:r>
      <w:r w:rsidRPr="00EB013A">
        <w:rPr>
          <w:rFonts w:hint="eastAsia"/>
          <w:sz w:val="24"/>
          <w:szCs w:val="24"/>
        </w:rPr>
        <w:t>表：</w:t>
      </w:r>
      <w:r>
        <w:rPr>
          <w:rFonts w:hint="eastAsia"/>
          <w:sz w:val="24"/>
          <w:szCs w:val="24"/>
        </w:rPr>
        <w:t>开通模型</w:t>
      </w:r>
      <w:r w:rsidRPr="00EB013A">
        <w:rPr>
          <w:rFonts w:hint="eastAsia"/>
          <w:sz w:val="24"/>
          <w:szCs w:val="24"/>
        </w:rPr>
        <w:t>，对应字段：</w:t>
      </w:r>
      <w:r w:rsidRPr="00C8196F">
        <w:rPr>
          <w:rFonts w:hint="eastAsia"/>
          <w:sz w:val="24"/>
          <w:szCs w:val="24"/>
        </w:rPr>
        <w:t>收单人员工</w:t>
      </w:r>
      <w:r w:rsidRPr="00C8196F">
        <w:rPr>
          <w:rFonts w:hint="eastAsia"/>
          <w:sz w:val="24"/>
          <w:szCs w:val="24"/>
        </w:rPr>
        <w:t>ID(SVR_RECEIVEMAN_ID)</w:t>
      </w:r>
    </w:p>
    <w:p w14:paraId="465088FD" w14:textId="77777777" w:rsidR="00C8196F" w:rsidRPr="00EB013A" w:rsidRDefault="00C8196F" w:rsidP="00C8196F">
      <w:pPr>
        <w:pStyle w:val="a5"/>
        <w:numPr>
          <w:ilvl w:val="0"/>
          <w:numId w:val="2"/>
        </w:numPr>
        <w:spacing w:line="360" w:lineRule="auto"/>
        <w:ind w:firstLineChars="0"/>
        <w:rPr>
          <w:sz w:val="24"/>
          <w:szCs w:val="24"/>
        </w:rPr>
      </w:pPr>
      <w:r w:rsidRPr="00EB013A">
        <w:rPr>
          <w:rFonts w:hint="eastAsia"/>
          <w:sz w:val="24"/>
          <w:szCs w:val="24"/>
        </w:rPr>
        <w:t>算法</w:t>
      </w:r>
    </w:p>
    <w:p w14:paraId="4324641D" w14:textId="77777777" w:rsidR="00C8196F" w:rsidRPr="00C8196F" w:rsidRDefault="00C8196F" w:rsidP="00C8196F"/>
    <w:p w14:paraId="3EF60C59" w14:textId="00C983B5" w:rsidR="00054EE2" w:rsidRPr="00330DD7" w:rsidRDefault="00054EE2" w:rsidP="00143C41">
      <w:pPr>
        <w:pStyle w:val="a5"/>
        <w:numPr>
          <w:ilvl w:val="0"/>
          <w:numId w:val="233"/>
        </w:numPr>
        <w:spacing w:line="360" w:lineRule="auto"/>
        <w:ind w:firstLineChars="0"/>
        <w:rPr>
          <w:sz w:val="24"/>
          <w:szCs w:val="24"/>
        </w:rPr>
      </w:pPr>
      <w:r w:rsidRPr="00330DD7">
        <w:rPr>
          <w:rFonts w:hint="eastAsia"/>
          <w:sz w:val="24"/>
          <w:szCs w:val="24"/>
        </w:rPr>
        <w:t>根据</w:t>
      </w:r>
      <w:r w:rsidRPr="00B803C9">
        <w:rPr>
          <w:rFonts w:hint="eastAsia"/>
          <w:sz w:val="24"/>
          <w:szCs w:val="24"/>
        </w:rPr>
        <w:t>收单人员</w:t>
      </w:r>
      <w:r w:rsidRPr="00B803C9">
        <w:rPr>
          <w:rFonts w:hint="eastAsia"/>
          <w:sz w:val="24"/>
          <w:szCs w:val="24"/>
        </w:rPr>
        <w:t>ID</w:t>
      </w:r>
      <w:r w:rsidRPr="00330DD7">
        <w:rPr>
          <w:sz w:val="24"/>
          <w:szCs w:val="24"/>
        </w:rPr>
        <w:t xml:space="preserve"> </w:t>
      </w:r>
      <w:r w:rsidRPr="00330DD7">
        <w:rPr>
          <w:rFonts w:hint="eastAsia"/>
          <w:sz w:val="24"/>
          <w:szCs w:val="24"/>
        </w:rPr>
        <w:t>到</w:t>
      </w:r>
      <w:r w:rsidRPr="00330DD7">
        <w:rPr>
          <w:rFonts w:hint="eastAsia"/>
          <w:sz w:val="24"/>
          <w:szCs w:val="24"/>
        </w:rPr>
        <w:t>ORACLE</w:t>
      </w:r>
      <w:r w:rsidRPr="00330DD7">
        <w:rPr>
          <w:rFonts w:hint="eastAsia"/>
          <w:sz w:val="24"/>
          <w:szCs w:val="24"/>
        </w:rPr>
        <w:t>的</w:t>
      </w:r>
      <w:r w:rsidRPr="00330DD7">
        <w:rPr>
          <w:sz w:val="24"/>
          <w:szCs w:val="24"/>
        </w:rPr>
        <w:t>DM_</w:t>
      </w:r>
      <w:r w:rsidRPr="00875D79">
        <w:rPr>
          <w:sz w:val="24"/>
          <w:szCs w:val="24"/>
        </w:rPr>
        <w:t>ORGNIZATION</w:t>
      </w:r>
      <w:r>
        <w:rPr>
          <w:rFonts w:hint="eastAsia"/>
          <w:sz w:val="24"/>
          <w:szCs w:val="24"/>
        </w:rPr>
        <w:t>表</w:t>
      </w:r>
      <w:r w:rsidRPr="00330DD7">
        <w:rPr>
          <w:rFonts w:hint="eastAsia"/>
          <w:sz w:val="24"/>
          <w:szCs w:val="24"/>
        </w:rPr>
        <w:t>提取数据</w:t>
      </w:r>
      <w:r w:rsidRPr="00330DD7">
        <w:rPr>
          <w:rFonts w:hint="eastAsia"/>
          <w:sz w:val="24"/>
          <w:szCs w:val="24"/>
        </w:rPr>
        <w:t>SQL:</w:t>
      </w:r>
    </w:p>
    <w:p w14:paraId="00448608" w14:textId="08FDA075" w:rsidR="00054EE2" w:rsidRDefault="00054EE2" w:rsidP="00054EE2">
      <w:pPr>
        <w:pStyle w:val="a5"/>
        <w:spacing w:line="360" w:lineRule="auto"/>
        <w:ind w:left="360" w:firstLineChars="0" w:firstLine="0"/>
        <w:rPr>
          <w:sz w:val="24"/>
          <w:szCs w:val="24"/>
        </w:rPr>
      </w:pPr>
      <w:r>
        <w:rPr>
          <w:rFonts w:ascii="Courier New" w:hAnsi="Courier New" w:cs="Courier New"/>
          <w:color w:val="008080"/>
          <w:kern w:val="0"/>
          <w:sz w:val="20"/>
          <w:szCs w:val="20"/>
          <w:highlight w:val="white"/>
        </w:rPr>
        <w:t>select</w:t>
      </w:r>
      <w:r>
        <w:rPr>
          <w:rFonts w:ascii="Courier New" w:hAnsi="Courier New" w:cs="Courier New"/>
          <w:color w:val="000080"/>
          <w:kern w:val="0"/>
          <w:sz w:val="20"/>
          <w:szCs w:val="20"/>
          <w:highlight w:val="white"/>
        </w:rPr>
        <w:t xml:space="preserve"> o.</w:t>
      </w:r>
      <w:r>
        <w:rPr>
          <w:rFonts w:ascii="Courier New" w:hAnsi="Courier New" w:cs="Courier New" w:hint="eastAsia"/>
          <w:color w:val="000080"/>
          <w:kern w:val="0"/>
          <w:sz w:val="20"/>
          <w:szCs w:val="20"/>
          <w:highlight w:val="white"/>
        </w:rPr>
        <w:t>NAME</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from</w:t>
      </w:r>
      <w:r>
        <w:rPr>
          <w:rFonts w:ascii="Courier New" w:hAnsi="Courier New" w:cs="Courier New"/>
          <w:color w:val="000080"/>
          <w:kern w:val="0"/>
          <w:sz w:val="20"/>
          <w:szCs w:val="20"/>
          <w:highlight w:val="white"/>
        </w:rPr>
        <w:t xml:space="preserve"> DM_ORGNIZATION o ,DR_ORG_USER r ,DM_STAFF f </w:t>
      </w:r>
      <w:r>
        <w:rPr>
          <w:rFonts w:ascii="Courier New" w:hAnsi="Courier New" w:cs="Courier New"/>
          <w:color w:val="008080"/>
          <w:kern w:val="0"/>
          <w:sz w:val="20"/>
          <w:szCs w:val="20"/>
          <w:highlight w:val="white"/>
        </w:rPr>
        <w:t>where</w:t>
      </w:r>
      <w:r>
        <w:rPr>
          <w:rFonts w:ascii="Courier New" w:hAnsi="Courier New" w:cs="Courier New"/>
          <w:color w:val="000080"/>
          <w:kern w:val="0"/>
          <w:sz w:val="20"/>
          <w:szCs w:val="20"/>
          <w:highlight w:val="white"/>
        </w:rPr>
        <w:t xml:space="preserve"> o.id=r.ORG_ID </w:t>
      </w:r>
      <w:r>
        <w:rPr>
          <w:rFonts w:ascii="Courier New" w:hAnsi="Courier New" w:cs="Courier New"/>
          <w:color w:val="008080"/>
          <w:kern w:val="0"/>
          <w:sz w:val="20"/>
          <w:szCs w:val="20"/>
          <w:highlight w:val="white"/>
        </w:rPr>
        <w:t>and</w:t>
      </w:r>
      <w:r>
        <w:rPr>
          <w:rFonts w:ascii="Courier New" w:hAnsi="Courier New" w:cs="Courier New"/>
          <w:color w:val="000080"/>
          <w:kern w:val="0"/>
          <w:sz w:val="20"/>
          <w:szCs w:val="20"/>
          <w:highlight w:val="white"/>
        </w:rPr>
        <w:t xml:space="preserve"> r.USER_ID=f.id </w:t>
      </w:r>
      <w:r>
        <w:rPr>
          <w:rFonts w:ascii="Courier New" w:hAnsi="Courier New" w:cs="Courier New"/>
          <w:color w:val="008080"/>
          <w:kern w:val="0"/>
          <w:sz w:val="20"/>
          <w:szCs w:val="20"/>
          <w:highlight w:val="white"/>
        </w:rPr>
        <w:t>and</w:t>
      </w:r>
      <w:r>
        <w:rPr>
          <w:rFonts w:ascii="Courier New" w:hAnsi="Courier New" w:cs="Courier New"/>
          <w:color w:val="000080"/>
          <w:kern w:val="0"/>
          <w:sz w:val="20"/>
          <w:szCs w:val="20"/>
          <w:highlight w:val="white"/>
        </w:rPr>
        <w:t xml:space="preserve"> f.id=&amp;</w:t>
      </w:r>
      <w:r w:rsidRPr="00054EE2">
        <w:rPr>
          <w:rFonts w:ascii="Courier New" w:hAnsi="Courier New" w:cs="Courier New" w:hint="eastAsia"/>
          <w:color w:val="000080"/>
          <w:kern w:val="0"/>
          <w:sz w:val="20"/>
          <w:szCs w:val="20"/>
          <w:highlight w:val="white"/>
        </w:rPr>
        <w:t>收单人员</w:t>
      </w:r>
      <w:r w:rsidRPr="00054EE2">
        <w:rPr>
          <w:rFonts w:ascii="Courier New" w:hAnsi="Courier New" w:cs="Courier New" w:hint="eastAsia"/>
          <w:color w:val="000080"/>
          <w:kern w:val="0"/>
          <w:sz w:val="20"/>
          <w:szCs w:val="20"/>
          <w:highlight w:val="white"/>
        </w:rPr>
        <w:t xml:space="preserve">ID </w:t>
      </w:r>
      <w:r>
        <w:rPr>
          <w:rFonts w:ascii="Courier New" w:hAnsi="Courier New" w:cs="Courier New" w:hint="eastAsia"/>
          <w:color w:val="000080"/>
          <w:kern w:val="0"/>
          <w:sz w:val="20"/>
          <w:szCs w:val="20"/>
        </w:rPr>
        <w:t>and o.</w:t>
      </w:r>
      <w:r w:rsidRPr="00222148">
        <w:t xml:space="preserve"> </w:t>
      </w:r>
      <w:r w:rsidRPr="00222148">
        <w:rPr>
          <w:rFonts w:ascii="Courier New" w:hAnsi="Courier New" w:cs="Courier New"/>
          <w:color w:val="000080"/>
          <w:kern w:val="0"/>
          <w:sz w:val="20"/>
          <w:szCs w:val="20"/>
        </w:rPr>
        <w:t>CORP_TYPE_ID</w:t>
      </w:r>
      <w:r>
        <w:rPr>
          <w:rFonts w:ascii="Courier New" w:hAnsi="Courier New" w:cs="Courier New" w:hint="eastAsia"/>
          <w:color w:val="000080"/>
          <w:kern w:val="0"/>
          <w:sz w:val="20"/>
          <w:szCs w:val="20"/>
        </w:rPr>
        <w:t>=</w:t>
      </w:r>
      <w:r w:rsidRPr="00222148">
        <w:rPr>
          <w:rFonts w:ascii="Courier New" w:hAnsi="Courier New" w:cs="Courier New"/>
          <w:color w:val="000080"/>
          <w:kern w:val="0"/>
          <w:sz w:val="20"/>
          <w:szCs w:val="20"/>
        </w:rPr>
        <w:t>1001422</w:t>
      </w:r>
      <w:r>
        <w:rPr>
          <w:rFonts w:ascii="Courier New" w:hAnsi="Courier New" w:cs="Courier New" w:hint="eastAsia"/>
          <w:color w:val="000080"/>
          <w:kern w:val="0"/>
          <w:sz w:val="20"/>
          <w:szCs w:val="20"/>
        </w:rPr>
        <w:t xml:space="preserve"> and o.</w:t>
      </w:r>
      <w:r w:rsidRPr="00222148">
        <w:t xml:space="preserve"> </w:t>
      </w:r>
      <w:r w:rsidRPr="00B0049E">
        <w:rPr>
          <w:rFonts w:ascii="Courier New" w:hAnsi="Courier New" w:cs="Courier New"/>
          <w:color w:val="000080"/>
          <w:kern w:val="0"/>
          <w:sz w:val="20"/>
          <w:szCs w:val="20"/>
        </w:rPr>
        <w:t>ORG_CLASS_ID</w:t>
      </w:r>
      <w:r>
        <w:rPr>
          <w:rFonts w:ascii="Courier New" w:hAnsi="Courier New" w:cs="Courier New" w:hint="eastAsia"/>
          <w:color w:val="000080"/>
          <w:kern w:val="0"/>
          <w:sz w:val="20"/>
          <w:szCs w:val="20"/>
        </w:rPr>
        <w:t>=</w:t>
      </w:r>
      <w:r w:rsidRPr="00B0049E">
        <w:t xml:space="preserve"> </w:t>
      </w:r>
      <w:r w:rsidRPr="00B0049E">
        <w:rPr>
          <w:rFonts w:ascii="Courier New" w:hAnsi="Courier New" w:cs="Courier New"/>
          <w:color w:val="000080"/>
          <w:kern w:val="0"/>
          <w:sz w:val="20"/>
          <w:szCs w:val="20"/>
        </w:rPr>
        <w:t>1001423</w:t>
      </w:r>
      <w:r>
        <w:rPr>
          <w:rFonts w:hint="eastAsia"/>
          <w:sz w:val="24"/>
          <w:szCs w:val="24"/>
        </w:rPr>
        <w:t>；</w:t>
      </w:r>
      <w:r>
        <w:rPr>
          <w:rFonts w:hint="eastAsia"/>
          <w:sz w:val="24"/>
          <w:szCs w:val="24"/>
        </w:rPr>
        <w:t xml:space="preserve"> </w:t>
      </w:r>
    </w:p>
    <w:p w14:paraId="5FD69042" w14:textId="77777777" w:rsidR="00054EE2" w:rsidRDefault="00054EE2" w:rsidP="00054EE2">
      <w:pPr>
        <w:pStyle w:val="a5"/>
        <w:spacing w:line="360" w:lineRule="auto"/>
        <w:ind w:left="360" w:firstLineChars="0" w:firstLine="0"/>
        <w:rPr>
          <w:sz w:val="24"/>
          <w:szCs w:val="24"/>
        </w:rPr>
      </w:pPr>
    </w:p>
    <w:p w14:paraId="45692C63" w14:textId="77777777" w:rsidR="00054EE2" w:rsidRPr="00330DD7" w:rsidRDefault="00054EE2" w:rsidP="00054EE2">
      <w:pPr>
        <w:pStyle w:val="a5"/>
        <w:spacing w:line="360" w:lineRule="auto"/>
        <w:ind w:left="360" w:firstLineChars="0" w:firstLine="0"/>
        <w:rPr>
          <w:sz w:val="24"/>
          <w:szCs w:val="24"/>
        </w:rPr>
      </w:pPr>
      <w:r>
        <w:rPr>
          <w:rFonts w:hint="eastAsia"/>
          <w:sz w:val="24"/>
          <w:szCs w:val="24"/>
        </w:rPr>
        <w:t>注：有省里装维人员只管理到代理公司；</w:t>
      </w:r>
    </w:p>
    <w:p w14:paraId="6E75F99E" w14:textId="77777777" w:rsidR="00054EE2" w:rsidRPr="00054EE2" w:rsidRDefault="00054EE2" w:rsidP="00054EE2"/>
    <w:p w14:paraId="0E704206" w14:textId="746868DD" w:rsidR="00066FA6" w:rsidRDefault="00066FA6" w:rsidP="00066FA6">
      <w:pPr>
        <w:pStyle w:val="3"/>
        <w:rPr>
          <w:sz w:val="24"/>
          <w:szCs w:val="24"/>
        </w:rPr>
      </w:pPr>
      <w:r w:rsidRPr="00066FA6">
        <w:rPr>
          <w:rFonts w:hint="eastAsia"/>
          <w:sz w:val="24"/>
          <w:szCs w:val="24"/>
        </w:rPr>
        <w:t>回单人员</w:t>
      </w:r>
      <w:r w:rsidR="005E6C89">
        <w:rPr>
          <w:rFonts w:hint="eastAsia"/>
          <w:sz w:val="24"/>
          <w:szCs w:val="24"/>
        </w:rPr>
        <w:t>工</w:t>
      </w:r>
      <w:r w:rsidRPr="00066FA6">
        <w:rPr>
          <w:rFonts w:hint="eastAsia"/>
          <w:sz w:val="24"/>
          <w:szCs w:val="24"/>
        </w:rPr>
        <w:t>ID(SVR_RETURNMAN_ID)</w:t>
      </w:r>
    </w:p>
    <w:p w14:paraId="1A595C3C" w14:textId="77777777" w:rsidR="00364002" w:rsidRPr="00EB013A" w:rsidRDefault="00364002" w:rsidP="00364002">
      <w:pPr>
        <w:pStyle w:val="a5"/>
        <w:numPr>
          <w:ilvl w:val="0"/>
          <w:numId w:val="2"/>
        </w:numPr>
        <w:spacing w:line="360" w:lineRule="auto"/>
        <w:ind w:firstLineChars="0"/>
        <w:rPr>
          <w:sz w:val="24"/>
          <w:szCs w:val="24"/>
        </w:rPr>
      </w:pPr>
      <w:r w:rsidRPr="00EB013A">
        <w:rPr>
          <w:rFonts w:hint="eastAsia"/>
          <w:sz w:val="24"/>
          <w:szCs w:val="24"/>
        </w:rPr>
        <w:t>数据来源</w:t>
      </w:r>
    </w:p>
    <w:p w14:paraId="7134389F" w14:textId="24364845" w:rsidR="00364002" w:rsidRPr="00F34BA5" w:rsidRDefault="00364002" w:rsidP="00364002">
      <w:pPr>
        <w:spacing w:line="360" w:lineRule="auto"/>
        <w:rPr>
          <w:strike/>
          <w:sz w:val="24"/>
          <w:szCs w:val="24"/>
        </w:rPr>
      </w:pPr>
      <w:r w:rsidRPr="00EB013A">
        <w:rPr>
          <w:rFonts w:hint="eastAsia"/>
          <w:sz w:val="24"/>
          <w:szCs w:val="24"/>
        </w:rPr>
        <w:t>K-V</w:t>
      </w:r>
      <w:r w:rsidRPr="00EB013A">
        <w:rPr>
          <w:rFonts w:hint="eastAsia"/>
          <w:sz w:val="24"/>
          <w:szCs w:val="24"/>
        </w:rPr>
        <w:t>表：业务单，对应字段：</w:t>
      </w:r>
      <w:r>
        <w:rPr>
          <w:rFonts w:hint="eastAsia"/>
          <w:sz w:val="24"/>
          <w:szCs w:val="24"/>
        </w:rPr>
        <w:t>回单</w:t>
      </w:r>
      <w:r w:rsidRPr="00066FA6">
        <w:rPr>
          <w:rFonts w:hint="eastAsia"/>
          <w:sz w:val="24"/>
          <w:szCs w:val="24"/>
        </w:rPr>
        <w:t>人工号标识（</w:t>
      </w:r>
      <w:r w:rsidRPr="00066FA6">
        <w:rPr>
          <w:rFonts w:hint="eastAsia"/>
          <w:sz w:val="24"/>
          <w:szCs w:val="24"/>
        </w:rPr>
        <w:t>RETURN</w:t>
      </w:r>
      <w:r w:rsidRPr="00066FA6">
        <w:rPr>
          <w:sz w:val="24"/>
          <w:szCs w:val="24"/>
        </w:rPr>
        <w:t>_OPER_ID</w:t>
      </w:r>
      <w:r w:rsidRPr="00066FA6">
        <w:rPr>
          <w:rFonts w:hint="eastAsia"/>
          <w:sz w:val="24"/>
          <w:szCs w:val="24"/>
        </w:rPr>
        <w:t>）</w:t>
      </w:r>
    </w:p>
    <w:p w14:paraId="7B6D1FE6" w14:textId="77777777" w:rsidR="00364002" w:rsidRPr="00EB013A" w:rsidRDefault="00364002" w:rsidP="00364002">
      <w:pPr>
        <w:pStyle w:val="a5"/>
        <w:numPr>
          <w:ilvl w:val="0"/>
          <w:numId w:val="2"/>
        </w:numPr>
        <w:spacing w:line="360" w:lineRule="auto"/>
        <w:ind w:firstLineChars="0"/>
        <w:rPr>
          <w:sz w:val="24"/>
          <w:szCs w:val="24"/>
        </w:rPr>
      </w:pPr>
      <w:r w:rsidRPr="00EB013A">
        <w:rPr>
          <w:rFonts w:hint="eastAsia"/>
          <w:sz w:val="24"/>
          <w:szCs w:val="24"/>
        </w:rPr>
        <w:t>算法</w:t>
      </w:r>
    </w:p>
    <w:p w14:paraId="246DA93A" w14:textId="77777777" w:rsidR="00364002" w:rsidRPr="001A533B" w:rsidRDefault="00364002" w:rsidP="007E78BA">
      <w:pPr>
        <w:pStyle w:val="a5"/>
        <w:numPr>
          <w:ilvl w:val="0"/>
          <w:numId w:val="214"/>
        </w:numPr>
        <w:spacing w:line="360" w:lineRule="auto"/>
        <w:ind w:firstLineChars="0"/>
        <w:rPr>
          <w:sz w:val="24"/>
          <w:szCs w:val="24"/>
        </w:rPr>
      </w:pPr>
      <w:r w:rsidRPr="001A533B">
        <w:rPr>
          <w:rFonts w:hint="eastAsia"/>
          <w:sz w:val="24"/>
          <w:szCs w:val="24"/>
        </w:rPr>
        <w:lastRenderedPageBreak/>
        <w:t>针对施工单（</w:t>
      </w:r>
      <w:r w:rsidRPr="001A533B">
        <w:rPr>
          <w:rFonts w:hint="eastAsia"/>
          <w:sz w:val="24"/>
          <w:szCs w:val="24"/>
        </w:rPr>
        <w:t>SPEC_ID=</w:t>
      </w:r>
      <w:r w:rsidRPr="001A533B">
        <w:rPr>
          <w:sz w:val="24"/>
          <w:szCs w:val="24"/>
        </w:rPr>
        <w:t>3010200004</w:t>
      </w:r>
      <w:r w:rsidRPr="001A533B">
        <w:rPr>
          <w:rFonts w:hint="eastAsia"/>
          <w:sz w:val="24"/>
          <w:szCs w:val="24"/>
        </w:rPr>
        <w:t>,TYPE_ID=</w:t>
      </w:r>
      <w:r w:rsidRPr="001A533B">
        <w:rPr>
          <w:rFonts w:ascii="宋体" w:eastAsia="宋体" w:cs="宋体"/>
          <w:color w:val="000000"/>
          <w:kern w:val="0"/>
          <w:sz w:val="24"/>
          <w:szCs w:val="24"/>
        </w:rPr>
        <w:t>1000081</w:t>
      </w:r>
      <w:r w:rsidRPr="001A533B">
        <w:rPr>
          <w:rFonts w:hint="eastAsia"/>
          <w:sz w:val="24"/>
          <w:szCs w:val="24"/>
        </w:rPr>
        <w:t>）</w:t>
      </w:r>
      <w:r w:rsidRPr="001A533B">
        <w:rPr>
          <w:rFonts w:hint="eastAsia"/>
          <w:sz w:val="24"/>
          <w:szCs w:val="24"/>
        </w:rPr>
        <w:t>,</w:t>
      </w:r>
      <w:r w:rsidRPr="001A533B">
        <w:rPr>
          <w:rFonts w:hint="eastAsia"/>
          <w:sz w:val="24"/>
          <w:szCs w:val="24"/>
        </w:rPr>
        <w:t>直接取；</w:t>
      </w:r>
    </w:p>
    <w:p w14:paraId="1E01D47D" w14:textId="6C612EEA" w:rsidR="00364002" w:rsidRPr="00786A90" w:rsidRDefault="00364002" w:rsidP="007E78BA">
      <w:pPr>
        <w:pStyle w:val="a5"/>
        <w:numPr>
          <w:ilvl w:val="0"/>
          <w:numId w:val="214"/>
        </w:numPr>
        <w:spacing w:line="360" w:lineRule="auto"/>
        <w:ind w:firstLineChars="0"/>
        <w:rPr>
          <w:sz w:val="24"/>
          <w:szCs w:val="24"/>
        </w:rPr>
      </w:pPr>
      <w:r w:rsidRPr="00786A90">
        <w:rPr>
          <w:rFonts w:hint="eastAsia"/>
          <w:sz w:val="24"/>
          <w:szCs w:val="24"/>
        </w:rPr>
        <w:t>在处理完步骤</w:t>
      </w:r>
      <w:r w:rsidRPr="00786A90">
        <w:rPr>
          <w:rFonts w:hint="eastAsia"/>
          <w:sz w:val="24"/>
          <w:szCs w:val="24"/>
        </w:rPr>
        <w:t>1</w:t>
      </w:r>
      <w:r w:rsidRPr="00786A90">
        <w:rPr>
          <w:rFonts w:hint="eastAsia"/>
          <w:sz w:val="24"/>
          <w:szCs w:val="24"/>
        </w:rPr>
        <w:t>后针对业务单规格为定单（</w:t>
      </w:r>
      <w:r w:rsidRPr="00786A90">
        <w:rPr>
          <w:sz w:val="24"/>
          <w:szCs w:val="24"/>
        </w:rPr>
        <w:t>301010000</w:t>
      </w:r>
      <w:r w:rsidRPr="00786A90">
        <w:rPr>
          <w:rFonts w:hint="eastAsia"/>
          <w:sz w:val="24"/>
          <w:szCs w:val="24"/>
        </w:rPr>
        <w:t>2</w:t>
      </w:r>
      <w:r w:rsidRPr="00786A90">
        <w:rPr>
          <w:rFonts w:hint="eastAsia"/>
          <w:sz w:val="24"/>
          <w:szCs w:val="24"/>
        </w:rPr>
        <w:t>）进行处理，根据开通工单的所属服务定单编码，取</w:t>
      </w:r>
      <w:r>
        <w:rPr>
          <w:rFonts w:hint="eastAsia"/>
          <w:sz w:val="24"/>
          <w:szCs w:val="24"/>
        </w:rPr>
        <w:t>正常竣工（</w:t>
      </w:r>
      <w:r w:rsidRPr="00786A90">
        <w:rPr>
          <w:rFonts w:hint="eastAsia"/>
          <w:sz w:val="24"/>
          <w:szCs w:val="24"/>
        </w:rPr>
        <w:t>归档类型</w:t>
      </w:r>
      <w:r>
        <w:rPr>
          <w:rFonts w:hint="eastAsia"/>
          <w:sz w:val="24"/>
          <w:szCs w:val="24"/>
        </w:rPr>
        <w:t>&lt;&gt;</w:t>
      </w:r>
      <w:r w:rsidRPr="00786A90">
        <w:rPr>
          <w:rFonts w:hint="eastAsia"/>
        </w:rPr>
        <w:t xml:space="preserve"> </w:t>
      </w:r>
      <w:r w:rsidRPr="00786A90">
        <w:rPr>
          <w:rFonts w:hint="eastAsia"/>
          <w:sz w:val="24"/>
          <w:szCs w:val="24"/>
        </w:rPr>
        <w:t>1000484(</w:t>
      </w:r>
      <w:r w:rsidRPr="00786A90">
        <w:rPr>
          <w:rFonts w:hint="eastAsia"/>
          <w:sz w:val="24"/>
          <w:szCs w:val="24"/>
        </w:rPr>
        <w:t>撤单归档</w:t>
      </w:r>
      <w:r w:rsidRPr="00786A90">
        <w:rPr>
          <w:rFonts w:hint="eastAsia"/>
          <w:sz w:val="24"/>
          <w:szCs w:val="24"/>
        </w:rPr>
        <w:t>),1001382(</w:t>
      </w:r>
      <w:r w:rsidRPr="00786A90">
        <w:rPr>
          <w:rFonts w:hint="eastAsia"/>
          <w:sz w:val="24"/>
          <w:szCs w:val="24"/>
        </w:rPr>
        <w:t>退单归档</w:t>
      </w:r>
      <w:r w:rsidRPr="00786A90">
        <w:rPr>
          <w:rFonts w:hint="eastAsia"/>
          <w:sz w:val="24"/>
          <w:szCs w:val="24"/>
        </w:rPr>
        <w:t>)</w:t>
      </w:r>
      <w:r>
        <w:rPr>
          <w:rFonts w:hint="eastAsia"/>
          <w:sz w:val="24"/>
          <w:szCs w:val="24"/>
        </w:rPr>
        <w:t>;</w:t>
      </w:r>
      <w:r>
        <w:rPr>
          <w:rFonts w:hint="eastAsia"/>
          <w:sz w:val="24"/>
          <w:szCs w:val="24"/>
        </w:rPr>
        <w:t>退单次数</w:t>
      </w:r>
      <w:r>
        <w:rPr>
          <w:rFonts w:hint="eastAsia"/>
          <w:sz w:val="24"/>
          <w:szCs w:val="24"/>
        </w:rPr>
        <w:t>=0</w:t>
      </w:r>
      <w:r>
        <w:rPr>
          <w:rFonts w:hint="eastAsia"/>
          <w:sz w:val="24"/>
          <w:szCs w:val="24"/>
        </w:rPr>
        <w:t>）的</w:t>
      </w:r>
      <w:r w:rsidRPr="00786A90">
        <w:rPr>
          <w:rFonts w:hint="eastAsia"/>
          <w:sz w:val="24"/>
          <w:szCs w:val="24"/>
        </w:rPr>
        <w:t>施工单（</w:t>
      </w:r>
      <w:r w:rsidRPr="00786A90">
        <w:rPr>
          <w:rFonts w:hint="eastAsia"/>
          <w:sz w:val="24"/>
          <w:szCs w:val="24"/>
        </w:rPr>
        <w:t>TYPE_ID=</w:t>
      </w:r>
      <w:r w:rsidRPr="00786A90">
        <w:rPr>
          <w:rFonts w:ascii="宋体" w:eastAsia="宋体" w:cs="宋体"/>
          <w:color w:val="000000"/>
          <w:kern w:val="0"/>
          <w:sz w:val="24"/>
          <w:szCs w:val="24"/>
        </w:rPr>
        <w:t xml:space="preserve"> 1000081</w:t>
      </w:r>
      <w:r w:rsidRPr="00786A90">
        <w:rPr>
          <w:rFonts w:hint="eastAsia"/>
          <w:sz w:val="24"/>
          <w:szCs w:val="24"/>
        </w:rPr>
        <w:t>）上</w:t>
      </w:r>
      <w:r>
        <w:rPr>
          <w:rFonts w:hint="eastAsia"/>
          <w:sz w:val="24"/>
          <w:szCs w:val="24"/>
        </w:rPr>
        <w:t>回单</w:t>
      </w:r>
      <w:r w:rsidRPr="00786A90">
        <w:rPr>
          <w:rFonts w:hint="eastAsia"/>
          <w:sz w:val="24"/>
          <w:szCs w:val="24"/>
        </w:rPr>
        <w:t>人员</w:t>
      </w:r>
      <w:r w:rsidR="005E6C89">
        <w:rPr>
          <w:rFonts w:hint="eastAsia"/>
          <w:sz w:val="24"/>
          <w:szCs w:val="24"/>
        </w:rPr>
        <w:t>工</w:t>
      </w:r>
      <w:r w:rsidRPr="00786A90">
        <w:rPr>
          <w:rFonts w:hint="eastAsia"/>
          <w:sz w:val="24"/>
          <w:szCs w:val="24"/>
        </w:rPr>
        <w:t>ID</w:t>
      </w:r>
      <w:r w:rsidRPr="00786A90">
        <w:rPr>
          <w:rFonts w:hint="eastAsia"/>
          <w:sz w:val="24"/>
          <w:szCs w:val="24"/>
        </w:rPr>
        <w:t>回填到定单（</w:t>
      </w:r>
      <w:r w:rsidRPr="00786A90">
        <w:rPr>
          <w:sz w:val="24"/>
          <w:szCs w:val="24"/>
        </w:rPr>
        <w:t>301010000</w:t>
      </w:r>
      <w:r w:rsidRPr="00786A90">
        <w:rPr>
          <w:rFonts w:hint="eastAsia"/>
          <w:sz w:val="24"/>
          <w:szCs w:val="24"/>
        </w:rPr>
        <w:t>2</w:t>
      </w:r>
      <w:r w:rsidRPr="00786A90">
        <w:rPr>
          <w:rFonts w:hint="eastAsia"/>
          <w:sz w:val="24"/>
          <w:szCs w:val="24"/>
        </w:rPr>
        <w:t>）</w:t>
      </w:r>
      <w:r>
        <w:rPr>
          <w:rFonts w:hint="eastAsia"/>
          <w:sz w:val="24"/>
          <w:szCs w:val="24"/>
        </w:rPr>
        <w:t>；</w:t>
      </w:r>
    </w:p>
    <w:p w14:paraId="02553831" w14:textId="77777777" w:rsidR="00364002" w:rsidRPr="00364002" w:rsidRDefault="00364002" w:rsidP="00364002"/>
    <w:p w14:paraId="03A18E0A" w14:textId="77777777" w:rsidR="00066FA6" w:rsidRDefault="00066FA6" w:rsidP="00066FA6">
      <w:pPr>
        <w:pStyle w:val="3"/>
        <w:rPr>
          <w:sz w:val="24"/>
          <w:szCs w:val="24"/>
        </w:rPr>
      </w:pPr>
      <w:r w:rsidRPr="00066FA6">
        <w:rPr>
          <w:rFonts w:hint="eastAsia"/>
          <w:sz w:val="24"/>
          <w:szCs w:val="24"/>
        </w:rPr>
        <w:t>回单人员工号</w:t>
      </w:r>
      <w:r w:rsidRPr="00066FA6">
        <w:rPr>
          <w:rFonts w:hint="eastAsia"/>
          <w:sz w:val="24"/>
          <w:szCs w:val="24"/>
        </w:rPr>
        <w:t>(SVR_RETURNMAN_EMPNO)</w:t>
      </w:r>
    </w:p>
    <w:p w14:paraId="0026DA89" w14:textId="77777777" w:rsidR="006C5574" w:rsidRPr="00EB013A" w:rsidRDefault="006C5574" w:rsidP="006C5574">
      <w:pPr>
        <w:pStyle w:val="a5"/>
        <w:numPr>
          <w:ilvl w:val="0"/>
          <w:numId w:val="2"/>
        </w:numPr>
        <w:spacing w:line="360" w:lineRule="auto"/>
        <w:ind w:firstLineChars="0"/>
        <w:rPr>
          <w:sz w:val="24"/>
          <w:szCs w:val="24"/>
        </w:rPr>
      </w:pPr>
      <w:r w:rsidRPr="00EB013A">
        <w:rPr>
          <w:rFonts w:hint="eastAsia"/>
          <w:sz w:val="24"/>
          <w:szCs w:val="24"/>
        </w:rPr>
        <w:t>数据来源</w:t>
      </w:r>
    </w:p>
    <w:p w14:paraId="6D9A7ACE" w14:textId="2FABD450" w:rsidR="006C5574" w:rsidRPr="00EB013A" w:rsidRDefault="006C5574" w:rsidP="006C5574">
      <w:pPr>
        <w:spacing w:line="360" w:lineRule="auto"/>
        <w:rPr>
          <w:sz w:val="24"/>
          <w:szCs w:val="24"/>
        </w:rPr>
      </w:pPr>
      <w:r w:rsidRPr="00EB013A">
        <w:rPr>
          <w:rFonts w:hint="eastAsia"/>
          <w:sz w:val="24"/>
          <w:szCs w:val="24"/>
        </w:rPr>
        <w:t>K-V</w:t>
      </w:r>
      <w:r w:rsidRPr="00EB013A">
        <w:rPr>
          <w:rFonts w:hint="eastAsia"/>
          <w:sz w:val="24"/>
          <w:szCs w:val="24"/>
        </w:rPr>
        <w:t>表：</w:t>
      </w:r>
      <w:r>
        <w:rPr>
          <w:rFonts w:hint="eastAsia"/>
          <w:sz w:val="24"/>
          <w:szCs w:val="24"/>
        </w:rPr>
        <w:t>开通模型</w:t>
      </w:r>
      <w:r w:rsidRPr="00EB013A">
        <w:rPr>
          <w:rFonts w:hint="eastAsia"/>
          <w:sz w:val="24"/>
          <w:szCs w:val="24"/>
        </w:rPr>
        <w:t>，对应字段：</w:t>
      </w:r>
      <w:r w:rsidR="005E6C89">
        <w:rPr>
          <w:rFonts w:hint="eastAsia"/>
          <w:sz w:val="24"/>
          <w:szCs w:val="24"/>
        </w:rPr>
        <w:t>回单</w:t>
      </w:r>
      <w:r w:rsidR="005E6C89" w:rsidRPr="00066FA6">
        <w:rPr>
          <w:rFonts w:hint="eastAsia"/>
          <w:sz w:val="24"/>
          <w:szCs w:val="24"/>
        </w:rPr>
        <w:t>人工号标识（</w:t>
      </w:r>
      <w:r w:rsidR="005E6C89" w:rsidRPr="00066FA6">
        <w:rPr>
          <w:rFonts w:hint="eastAsia"/>
          <w:sz w:val="24"/>
          <w:szCs w:val="24"/>
        </w:rPr>
        <w:t>RETURN</w:t>
      </w:r>
      <w:r w:rsidR="005E6C89" w:rsidRPr="00066FA6">
        <w:rPr>
          <w:sz w:val="24"/>
          <w:szCs w:val="24"/>
        </w:rPr>
        <w:t>_OPER_ID</w:t>
      </w:r>
      <w:r w:rsidR="005E6C89" w:rsidRPr="00066FA6">
        <w:rPr>
          <w:rFonts w:hint="eastAsia"/>
          <w:sz w:val="24"/>
          <w:szCs w:val="24"/>
        </w:rPr>
        <w:t>）</w:t>
      </w:r>
    </w:p>
    <w:p w14:paraId="5A662427" w14:textId="77777777" w:rsidR="006C5574" w:rsidRDefault="006C5574" w:rsidP="006C5574">
      <w:pPr>
        <w:pStyle w:val="a5"/>
        <w:numPr>
          <w:ilvl w:val="0"/>
          <w:numId w:val="2"/>
        </w:numPr>
        <w:spacing w:line="360" w:lineRule="auto"/>
        <w:ind w:firstLineChars="0"/>
      </w:pPr>
      <w:r w:rsidRPr="006E71C8">
        <w:rPr>
          <w:rFonts w:hint="eastAsia"/>
          <w:sz w:val="24"/>
          <w:szCs w:val="24"/>
        </w:rPr>
        <w:t>算法</w:t>
      </w:r>
    </w:p>
    <w:p w14:paraId="1B85C2DD" w14:textId="119F96C8" w:rsidR="006C5574" w:rsidRPr="00330DD7" w:rsidRDefault="006C5574" w:rsidP="00143C41">
      <w:pPr>
        <w:pStyle w:val="a5"/>
        <w:numPr>
          <w:ilvl w:val="0"/>
          <w:numId w:val="229"/>
        </w:numPr>
        <w:spacing w:line="360" w:lineRule="auto"/>
        <w:ind w:firstLineChars="0"/>
        <w:rPr>
          <w:sz w:val="24"/>
          <w:szCs w:val="24"/>
        </w:rPr>
      </w:pPr>
      <w:r w:rsidRPr="00330DD7">
        <w:rPr>
          <w:rFonts w:hint="eastAsia"/>
          <w:sz w:val="24"/>
          <w:szCs w:val="24"/>
        </w:rPr>
        <w:t>根据</w:t>
      </w:r>
      <w:r w:rsidR="0060000B">
        <w:rPr>
          <w:rFonts w:hint="eastAsia"/>
          <w:sz w:val="24"/>
          <w:szCs w:val="24"/>
        </w:rPr>
        <w:t>回单</w:t>
      </w:r>
      <w:r w:rsidR="0060000B" w:rsidRPr="00786A90">
        <w:rPr>
          <w:rFonts w:hint="eastAsia"/>
          <w:sz w:val="24"/>
          <w:szCs w:val="24"/>
        </w:rPr>
        <w:t>人员</w:t>
      </w:r>
      <w:r w:rsidR="0060000B">
        <w:rPr>
          <w:rFonts w:hint="eastAsia"/>
          <w:sz w:val="24"/>
          <w:szCs w:val="24"/>
        </w:rPr>
        <w:t>工</w:t>
      </w:r>
      <w:r w:rsidR="0060000B" w:rsidRPr="00786A90">
        <w:rPr>
          <w:rFonts w:hint="eastAsia"/>
          <w:sz w:val="24"/>
          <w:szCs w:val="24"/>
        </w:rPr>
        <w:t>ID</w:t>
      </w:r>
      <w:r w:rsidRPr="00330DD7">
        <w:rPr>
          <w:sz w:val="24"/>
          <w:szCs w:val="24"/>
        </w:rPr>
        <w:t xml:space="preserve"> </w:t>
      </w:r>
      <w:r w:rsidRPr="00330DD7">
        <w:rPr>
          <w:rFonts w:hint="eastAsia"/>
          <w:sz w:val="24"/>
          <w:szCs w:val="24"/>
        </w:rPr>
        <w:t>到</w:t>
      </w:r>
      <w:r w:rsidRPr="00330DD7">
        <w:rPr>
          <w:rFonts w:hint="eastAsia"/>
          <w:sz w:val="24"/>
          <w:szCs w:val="24"/>
        </w:rPr>
        <w:t>ORACLE</w:t>
      </w:r>
      <w:r w:rsidRPr="00330DD7">
        <w:rPr>
          <w:rFonts w:hint="eastAsia"/>
          <w:sz w:val="24"/>
          <w:szCs w:val="24"/>
        </w:rPr>
        <w:t>的</w:t>
      </w:r>
      <w:r w:rsidRPr="00330DD7">
        <w:rPr>
          <w:sz w:val="24"/>
          <w:szCs w:val="24"/>
        </w:rPr>
        <w:t>DM_STAFF</w:t>
      </w:r>
      <w:r>
        <w:rPr>
          <w:rFonts w:hint="eastAsia"/>
          <w:sz w:val="24"/>
          <w:szCs w:val="24"/>
        </w:rPr>
        <w:t>表</w:t>
      </w:r>
      <w:r w:rsidRPr="00330DD7">
        <w:rPr>
          <w:rFonts w:hint="eastAsia"/>
          <w:sz w:val="24"/>
          <w:szCs w:val="24"/>
        </w:rPr>
        <w:t>提取数据</w:t>
      </w:r>
      <w:r w:rsidRPr="00330DD7">
        <w:rPr>
          <w:rFonts w:hint="eastAsia"/>
          <w:sz w:val="24"/>
          <w:szCs w:val="24"/>
        </w:rPr>
        <w:t>SQL:</w:t>
      </w:r>
    </w:p>
    <w:p w14:paraId="759151D4" w14:textId="2A791A7F" w:rsidR="006C5574" w:rsidRDefault="006C5574" w:rsidP="006C5574">
      <w:pPr>
        <w:pStyle w:val="a5"/>
        <w:spacing w:line="360" w:lineRule="auto"/>
        <w:ind w:left="360" w:firstLineChars="0" w:firstLine="0"/>
        <w:rPr>
          <w:sz w:val="24"/>
          <w:szCs w:val="24"/>
        </w:rPr>
      </w:pPr>
      <w:r>
        <w:rPr>
          <w:rFonts w:hint="eastAsia"/>
          <w:sz w:val="24"/>
          <w:szCs w:val="24"/>
        </w:rPr>
        <w:t xml:space="preserve">Select </w:t>
      </w:r>
      <w:r w:rsidRPr="00330DD7">
        <w:rPr>
          <w:sz w:val="24"/>
          <w:szCs w:val="24"/>
        </w:rPr>
        <w:t>ACCOUNT</w:t>
      </w:r>
      <w:r>
        <w:rPr>
          <w:rFonts w:hint="eastAsia"/>
          <w:sz w:val="24"/>
          <w:szCs w:val="24"/>
        </w:rPr>
        <w:t xml:space="preserve"> from </w:t>
      </w:r>
      <w:r w:rsidRPr="00330DD7">
        <w:rPr>
          <w:sz w:val="24"/>
          <w:szCs w:val="24"/>
        </w:rPr>
        <w:t>DM_STAFF</w:t>
      </w:r>
      <w:r>
        <w:rPr>
          <w:rFonts w:hint="eastAsia"/>
          <w:sz w:val="24"/>
          <w:szCs w:val="24"/>
        </w:rPr>
        <w:t xml:space="preserve"> where ID=&amp;</w:t>
      </w:r>
      <w:r w:rsidRPr="00B803C9">
        <w:rPr>
          <w:rFonts w:hint="eastAsia"/>
          <w:sz w:val="24"/>
          <w:szCs w:val="24"/>
        </w:rPr>
        <w:t>收单人员</w:t>
      </w:r>
      <w:r w:rsidR="00FA42B4">
        <w:rPr>
          <w:rFonts w:hint="eastAsia"/>
          <w:sz w:val="24"/>
          <w:szCs w:val="24"/>
        </w:rPr>
        <w:t>工</w:t>
      </w:r>
      <w:r w:rsidRPr="00B803C9">
        <w:rPr>
          <w:rFonts w:hint="eastAsia"/>
          <w:sz w:val="24"/>
          <w:szCs w:val="24"/>
        </w:rPr>
        <w:t>ID</w:t>
      </w:r>
      <w:r>
        <w:rPr>
          <w:rFonts w:hint="eastAsia"/>
          <w:sz w:val="24"/>
          <w:szCs w:val="24"/>
        </w:rPr>
        <w:t>；</w:t>
      </w:r>
    </w:p>
    <w:p w14:paraId="088F651E" w14:textId="77777777" w:rsidR="006C5574" w:rsidRPr="006C5574" w:rsidRDefault="006C5574" w:rsidP="006C5574"/>
    <w:p w14:paraId="67D2CF67" w14:textId="77777777" w:rsidR="00066FA6" w:rsidRDefault="00066FA6" w:rsidP="00066FA6">
      <w:pPr>
        <w:pStyle w:val="3"/>
        <w:rPr>
          <w:sz w:val="24"/>
          <w:szCs w:val="24"/>
        </w:rPr>
      </w:pPr>
      <w:r w:rsidRPr="00066FA6">
        <w:rPr>
          <w:rFonts w:hint="eastAsia"/>
          <w:sz w:val="24"/>
          <w:szCs w:val="24"/>
        </w:rPr>
        <w:t>回单人员工姓名</w:t>
      </w:r>
      <w:r w:rsidRPr="00066FA6">
        <w:rPr>
          <w:rFonts w:hint="eastAsia"/>
          <w:sz w:val="24"/>
          <w:szCs w:val="24"/>
        </w:rPr>
        <w:t>(SVR_RETURNMAN_NAME)</w:t>
      </w:r>
    </w:p>
    <w:p w14:paraId="7A188B14" w14:textId="77777777" w:rsidR="006C5574" w:rsidRPr="00EB013A" w:rsidRDefault="006C5574" w:rsidP="006C5574">
      <w:pPr>
        <w:pStyle w:val="a5"/>
        <w:numPr>
          <w:ilvl w:val="0"/>
          <w:numId w:val="2"/>
        </w:numPr>
        <w:spacing w:line="360" w:lineRule="auto"/>
        <w:ind w:firstLineChars="0"/>
        <w:rPr>
          <w:sz w:val="24"/>
          <w:szCs w:val="24"/>
        </w:rPr>
      </w:pPr>
      <w:r w:rsidRPr="00EB013A">
        <w:rPr>
          <w:rFonts w:hint="eastAsia"/>
          <w:sz w:val="24"/>
          <w:szCs w:val="24"/>
        </w:rPr>
        <w:t>数据来源</w:t>
      </w:r>
    </w:p>
    <w:p w14:paraId="1A9C67D8" w14:textId="1047C1F0" w:rsidR="006C5574" w:rsidRPr="00EB013A" w:rsidRDefault="006C5574" w:rsidP="006C5574">
      <w:pPr>
        <w:spacing w:line="360" w:lineRule="auto"/>
        <w:rPr>
          <w:sz w:val="24"/>
          <w:szCs w:val="24"/>
        </w:rPr>
      </w:pPr>
      <w:r w:rsidRPr="00EB013A">
        <w:rPr>
          <w:rFonts w:hint="eastAsia"/>
          <w:sz w:val="24"/>
          <w:szCs w:val="24"/>
        </w:rPr>
        <w:t>K-V</w:t>
      </w:r>
      <w:r w:rsidRPr="00EB013A">
        <w:rPr>
          <w:rFonts w:hint="eastAsia"/>
          <w:sz w:val="24"/>
          <w:szCs w:val="24"/>
        </w:rPr>
        <w:t>表：</w:t>
      </w:r>
      <w:r>
        <w:rPr>
          <w:rFonts w:hint="eastAsia"/>
          <w:sz w:val="24"/>
          <w:szCs w:val="24"/>
        </w:rPr>
        <w:t>开通模型</w:t>
      </w:r>
      <w:r w:rsidRPr="00EB013A">
        <w:rPr>
          <w:rFonts w:hint="eastAsia"/>
          <w:sz w:val="24"/>
          <w:szCs w:val="24"/>
        </w:rPr>
        <w:t>，对应字段：</w:t>
      </w:r>
      <w:r w:rsidR="00C726FE" w:rsidRPr="00C726FE">
        <w:rPr>
          <w:rFonts w:hint="eastAsia"/>
          <w:sz w:val="24"/>
          <w:szCs w:val="24"/>
        </w:rPr>
        <w:t>回单人员工</w:t>
      </w:r>
      <w:r w:rsidR="00C726FE">
        <w:rPr>
          <w:rFonts w:hint="eastAsia"/>
          <w:sz w:val="24"/>
          <w:szCs w:val="24"/>
        </w:rPr>
        <w:t>ID(SVR_RETURNMAN_ID</w:t>
      </w:r>
      <w:r w:rsidR="005E6C89" w:rsidRPr="00066FA6">
        <w:rPr>
          <w:rFonts w:hint="eastAsia"/>
          <w:sz w:val="24"/>
          <w:szCs w:val="24"/>
        </w:rPr>
        <w:t>）</w:t>
      </w:r>
    </w:p>
    <w:p w14:paraId="7D487A65" w14:textId="77777777" w:rsidR="006C5574" w:rsidRDefault="006C5574" w:rsidP="006C5574">
      <w:pPr>
        <w:pStyle w:val="a5"/>
        <w:numPr>
          <w:ilvl w:val="0"/>
          <w:numId w:val="2"/>
        </w:numPr>
        <w:spacing w:line="360" w:lineRule="auto"/>
        <w:ind w:firstLineChars="0"/>
      </w:pPr>
      <w:r w:rsidRPr="00CD6CC2">
        <w:rPr>
          <w:rFonts w:hint="eastAsia"/>
          <w:sz w:val="24"/>
          <w:szCs w:val="24"/>
        </w:rPr>
        <w:t>算法</w:t>
      </w:r>
    </w:p>
    <w:p w14:paraId="608C65FB" w14:textId="64050AEA" w:rsidR="006C5574" w:rsidRPr="00330DD7" w:rsidRDefault="006C5574" w:rsidP="00143C41">
      <w:pPr>
        <w:pStyle w:val="a5"/>
        <w:numPr>
          <w:ilvl w:val="0"/>
          <w:numId w:val="228"/>
        </w:numPr>
        <w:spacing w:line="360" w:lineRule="auto"/>
        <w:ind w:firstLineChars="0"/>
        <w:rPr>
          <w:sz w:val="24"/>
          <w:szCs w:val="24"/>
        </w:rPr>
      </w:pPr>
      <w:r w:rsidRPr="00330DD7">
        <w:rPr>
          <w:rFonts w:hint="eastAsia"/>
          <w:sz w:val="24"/>
          <w:szCs w:val="24"/>
        </w:rPr>
        <w:t>根据</w:t>
      </w:r>
      <w:r w:rsidR="0060000B">
        <w:rPr>
          <w:rFonts w:hint="eastAsia"/>
          <w:sz w:val="24"/>
          <w:szCs w:val="24"/>
        </w:rPr>
        <w:t>回单</w:t>
      </w:r>
      <w:r w:rsidR="0060000B" w:rsidRPr="00786A90">
        <w:rPr>
          <w:rFonts w:hint="eastAsia"/>
          <w:sz w:val="24"/>
          <w:szCs w:val="24"/>
        </w:rPr>
        <w:t>人员</w:t>
      </w:r>
      <w:r w:rsidR="0060000B">
        <w:rPr>
          <w:rFonts w:hint="eastAsia"/>
          <w:sz w:val="24"/>
          <w:szCs w:val="24"/>
        </w:rPr>
        <w:t>工</w:t>
      </w:r>
      <w:r w:rsidR="0060000B" w:rsidRPr="00786A90">
        <w:rPr>
          <w:rFonts w:hint="eastAsia"/>
          <w:sz w:val="24"/>
          <w:szCs w:val="24"/>
        </w:rPr>
        <w:t>ID</w:t>
      </w:r>
      <w:r w:rsidRPr="00330DD7">
        <w:rPr>
          <w:sz w:val="24"/>
          <w:szCs w:val="24"/>
        </w:rPr>
        <w:t xml:space="preserve"> </w:t>
      </w:r>
      <w:r w:rsidRPr="00330DD7">
        <w:rPr>
          <w:rFonts w:hint="eastAsia"/>
          <w:sz w:val="24"/>
          <w:szCs w:val="24"/>
        </w:rPr>
        <w:t>到</w:t>
      </w:r>
      <w:r w:rsidRPr="00330DD7">
        <w:rPr>
          <w:rFonts w:hint="eastAsia"/>
          <w:sz w:val="24"/>
          <w:szCs w:val="24"/>
        </w:rPr>
        <w:t>ORACLE</w:t>
      </w:r>
      <w:r w:rsidRPr="00330DD7">
        <w:rPr>
          <w:rFonts w:hint="eastAsia"/>
          <w:sz w:val="24"/>
          <w:szCs w:val="24"/>
        </w:rPr>
        <w:t>的</w:t>
      </w:r>
      <w:r w:rsidRPr="00330DD7">
        <w:rPr>
          <w:sz w:val="24"/>
          <w:szCs w:val="24"/>
        </w:rPr>
        <w:t>DM_STAFF</w:t>
      </w:r>
      <w:r>
        <w:rPr>
          <w:rFonts w:hint="eastAsia"/>
          <w:sz w:val="24"/>
          <w:szCs w:val="24"/>
        </w:rPr>
        <w:t>表</w:t>
      </w:r>
      <w:r w:rsidRPr="00330DD7">
        <w:rPr>
          <w:rFonts w:hint="eastAsia"/>
          <w:sz w:val="24"/>
          <w:szCs w:val="24"/>
        </w:rPr>
        <w:t>提取数据</w:t>
      </w:r>
      <w:r w:rsidRPr="00330DD7">
        <w:rPr>
          <w:rFonts w:hint="eastAsia"/>
          <w:sz w:val="24"/>
          <w:szCs w:val="24"/>
        </w:rPr>
        <w:t>SQL:</w:t>
      </w:r>
    </w:p>
    <w:p w14:paraId="0531409A" w14:textId="0586BFD5" w:rsidR="006C5574" w:rsidRDefault="006C5574" w:rsidP="006C5574">
      <w:pPr>
        <w:pStyle w:val="a5"/>
        <w:spacing w:line="360" w:lineRule="auto"/>
        <w:ind w:left="360" w:firstLineChars="0" w:firstLine="0"/>
        <w:rPr>
          <w:sz w:val="24"/>
          <w:szCs w:val="24"/>
        </w:rPr>
      </w:pPr>
      <w:r>
        <w:rPr>
          <w:rFonts w:hint="eastAsia"/>
          <w:sz w:val="24"/>
          <w:szCs w:val="24"/>
        </w:rPr>
        <w:t xml:space="preserve">Select NAME from </w:t>
      </w:r>
      <w:r w:rsidRPr="00330DD7">
        <w:rPr>
          <w:sz w:val="24"/>
          <w:szCs w:val="24"/>
        </w:rPr>
        <w:t>DM_STAFF</w:t>
      </w:r>
      <w:r>
        <w:rPr>
          <w:rFonts w:hint="eastAsia"/>
          <w:sz w:val="24"/>
          <w:szCs w:val="24"/>
        </w:rPr>
        <w:t xml:space="preserve"> where ID=&amp;</w:t>
      </w:r>
      <w:r w:rsidR="00CD5C41" w:rsidRPr="00066FA6">
        <w:rPr>
          <w:rFonts w:hint="eastAsia"/>
          <w:sz w:val="24"/>
          <w:szCs w:val="24"/>
        </w:rPr>
        <w:t>回单人员</w:t>
      </w:r>
      <w:r w:rsidR="00CD5C41">
        <w:rPr>
          <w:rFonts w:hint="eastAsia"/>
          <w:sz w:val="24"/>
          <w:szCs w:val="24"/>
        </w:rPr>
        <w:t>工</w:t>
      </w:r>
      <w:r w:rsidR="00CD5C41" w:rsidRPr="00066FA6">
        <w:rPr>
          <w:rFonts w:hint="eastAsia"/>
          <w:sz w:val="24"/>
          <w:szCs w:val="24"/>
        </w:rPr>
        <w:t>ID</w:t>
      </w:r>
      <w:r>
        <w:rPr>
          <w:rFonts w:hint="eastAsia"/>
          <w:sz w:val="24"/>
          <w:szCs w:val="24"/>
        </w:rPr>
        <w:t>；</w:t>
      </w:r>
    </w:p>
    <w:p w14:paraId="6D12822B" w14:textId="77777777" w:rsidR="006C5574" w:rsidRPr="006C5574" w:rsidRDefault="006C5574" w:rsidP="006C5574"/>
    <w:p w14:paraId="1D6B7DFC" w14:textId="77777777" w:rsidR="00066FA6" w:rsidRDefault="00066FA6" w:rsidP="00066FA6">
      <w:pPr>
        <w:pStyle w:val="3"/>
        <w:rPr>
          <w:sz w:val="24"/>
          <w:szCs w:val="24"/>
        </w:rPr>
      </w:pPr>
      <w:r w:rsidRPr="00066FA6">
        <w:rPr>
          <w:rFonts w:hint="eastAsia"/>
          <w:sz w:val="24"/>
          <w:szCs w:val="24"/>
        </w:rPr>
        <w:t>回单人员电话号码</w:t>
      </w:r>
      <w:r w:rsidRPr="00066FA6">
        <w:rPr>
          <w:rFonts w:hint="eastAsia"/>
          <w:sz w:val="24"/>
          <w:szCs w:val="24"/>
        </w:rPr>
        <w:t>(SVR_RETURNMAN_PHONE)</w:t>
      </w:r>
    </w:p>
    <w:p w14:paraId="180E8F17" w14:textId="77777777" w:rsidR="006C5574" w:rsidRPr="00EB013A" w:rsidRDefault="006C5574" w:rsidP="006C5574">
      <w:pPr>
        <w:pStyle w:val="a5"/>
        <w:numPr>
          <w:ilvl w:val="0"/>
          <w:numId w:val="2"/>
        </w:numPr>
        <w:spacing w:line="360" w:lineRule="auto"/>
        <w:ind w:firstLineChars="0"/>
        <w:rPr>
          <w:sz w:val="24"/>
          <w:szCs w:val="24"/>
        </w:rPr>
      </w:pPr>
      <w:r w:rsidRPr="00EB013A">
        <w:rPr>
          <w:rFonts w:hint="eastAsia"/>
          <w:sz w:val="24"/>
          <w:szCs w:val="24"/>
        </w:rPr>
        <w:t>数据来源</w:t>
      </w:r>
    </w:p>
    <w:p w14:paraId="01941B9C" w14:textId="25CF8716" w:rsidR="006C5574" w:rsidRPr="00EB013A" w:rsidRDefault="006C5574" w:rsidP="006C5574">
      <w:pPr>
        <w:spacing w:line="360" w:lineRule="auto"/>
        <w:rPr>
          <w:sz w:val="24"/>
          <w:szCs w:val="24"/>
        </w:rPr>
      </w:pPr>
      <w:r w:rsidRPr="00EB013A">
        <w:rPr>
          <w:rFonts w:hint="eastAsia"/>
          <w:sz w:val="24"/>
          <w:szCs w:val="24"/>
        </w:rPr>
        <w:t>K-V</w:t>
      </w:r>
      <w:r w:rsidRPr="00EB013A">
        <w:rPr>
          <w:rFonts w:hint="eastAsia"/>
          <w:sz w:val="24"/>
          <w:szCs w:val="24"/>
        </w:rPr>
        <w:t>表：</w:t>
      </w:r>
      <w:r>
        <w:rPr>
          <w:rFonts w:hint="eastAsia"/>
          <w:sz w:val="24"/>
          <w:szCs w:val="24"/>
        </w:rPr>
        <w:t>开通模型</w:t>
      </w:r>
      <w:r w:rsidRPr="00EB013A">
        <w:rPr>
          <w:rFonts w:hint="eastAsia"/>
          <w:sz w:val="24"/>
          <w:szCs w:val="24"/>
        </w:rPr>
        <w:t>，对应字段：</w:t>
      </w:r>
      <w:r w:rsidR="00C726FE" w:rsidRPr="00C726FE">
        <w:rPr>
          <w:rFonts w:hint="eastAsia"/>
          <w:sz w:val="24"/>
          <w:szCs w:val="24"/>
        </w:rPr>
        <w:t>回单人员工</w:t>
      </w:r>
      <w:r w:rsidR="00C726FE" w:rsidRPr="00C726FE">
        <w:rPr>
          <w:rFonts w:hint="eastAsia"/>
          <w:sz w:val="24"/>
          <w:szCs w:val="24"/>
        </w:rPr>
        <w:t>ID(SVR_RETURNMAN_ID)</w:t>
      </w:r>
    </w:p>
    <w:p w14:paraId="29F3D044" w14:textId="77777777" w:rsidR="006C5574" w:rsidRPr="00EB013A" w:rsidRDefault="006C5574" w:rsidP="006C5574">
      <w:pPr>
        <w:pStyle w:val="a5"/>
        <w:numPr>
          <w:ilvl w:val="0"/>
          <w:numId w:val="2"/>
        </w:numPr>
        <w:spacing w:line="360" w:lineRule="auto"/>
        <w:ind w:firstLineChars="0"/>
        <w:rPr>
          <w:sz w:val="24"/>
          <w:szCs w:val="24"/>
        </w:rPr>
      </w:pPr>
      <w:r w:rsidRPr="00EB013A">
        <w:rPr>
          <w:rFonts w:hint="eastAsia"/>
          <w:sz w:val="24"/>
          <w:szCs w:val="24"/>
        </w:rPr>
        <w:t>算法</w:t>
      </w:r>
    </w:p>
    <w:p w14:paraId="09899B12" w14:textId="77777777" w:rsidR="006C5574" w:rsidRDefault="006C5574" w:rsidP="006C5574"/>
    <w:p w14:paraId="7F0EC2C3" w14:textId="6EE3DA5A" w:rsidR="006C5574" w:rsidRPr="00330DD7" w:rsidRDefault="006C5574" w:rsidP="00143C41">
      <w:pPr>
        <w:pStyle w:val="a5"/>
        <w:numPr>
          <w:ilvl w:val="0"/>
          <w:numId w:val="230"/>
        </w:numPr>
        <w:spacing w:line="360" w:lineRule="auto"/>
        <w:ind w:firstLineChars="0"/>
        <w:rPr>
          <w:sz w:val="24"/>
          <w:szCs w:val="24"/>
        </w:rPr>
      </w:pPr>
      <w:r w:rsidRPr="00330DD7">
        <w:rPr>
          <w:rFonts w:hint="eastAsia"/>
          <w:sz w:val="24"/>
          <w:szCs w:val="24"/>
        </w:rPr>
        <w:t>根据</w:t>
      </w:r>
      <w:r w:rsidR="0060000B">
        <w:rPr>
          <w:rFonts w:hint="eastAsia"/>
          <w:sz w:val="24"/>
          <w:szCs w:val="24"/>
        </w:rPr>
        <w:t>回单</w:t>
      </w:r>
      <w:r w:rsidR="0060000B" w:rsidRPr="00786A90">
        <w:rPr>
          <w:rFonts w:hint="eastAsia"/>
          <w:sz w:val="24"/>
          <w:szCs w:val="24"/>
        </w:rPr>
        <w:t>人员</w:t>
      </w:r>
      <w:r w:rsidR="0060000B">
        <w:rPr>
          <w:rFonts w:hint="eastAsia"/>
          <w:sz w:val="24"/>
          <w:szCs w:val="24"/>
        </w:rPr>
        <w:t>工</w:t>
      </w:r>
      <w:r w:rsidR="0060000B" w:rsidRPr="00786A90">
        <w:rPr>
          <w:rFonts w:hint="eastAsia"/>
          <w:sz w:val="24"/>
          <w:szCs w:val="24"/>
        </w:rPr>
        <w:t>ID</w:t>
      </w:r>
      <w:r w:rsidRPr="00330DD7">
        <w:rPr>
          <w:sz w:val="24"/>
          <w:szCs w:val="24"/>
        </w:rPr>
        <w:t xml:space="preserve"> </w:t>
      </w:r>
      <w:r w:rsidRPr="00330DD7">
        <w:rPr>
          <w:rFonts w:hint="eastAsia"/>
          <w:sz w:val="24"/>
          <w:szCs w:val="24"/>
        </w:rPr>
        <w:t>到</w:t>
      </w:r>
      <w:r w:rsidRPr="00330DD7">
        <w:rPr>
          <w:rFonts w:hint="eastAsia"/>
          <w:sz w:val="24"/>
          <w:szCs w:val="24"/>
        </w:rPr>
        <w:t>ORACLE</w:t>
      </w:r>
      <w:r w:rsidRPr="00330DD7">
        <w:rPr>
          <w:rFonts w:hint="eastAsia"/>
          <w:sz w:val="24"/>
          <w:szCs w:val="24"/>
        </w:rPr>
        <w:t>的</w:t>
      </w:r>
      <w:r w:rsidRPr="00330DD7">
        <w:rPr>
          <w:sz w:val="24"/>
          <w:szCs w:val="24"/>
        </w:rPr>
        <w:t>DM_STAFF</w:t>
      </w:r>
      <w:r>
        <w:rPr>
          <w:rFonts w:hint="eastAsia"/>
          <w:sz w:val="24"/>
          <w:szCs w:val="24"/>
        </w:rPr>
        <w:t>表</w:t>
      </w:r>
      <w:r w:rsidRPr="00330DD7">
        <w:rPr>
          <w:rFonts w:hint="eastAsia"/>
          <w:sz w:val="24"/>
          <w:szCs w:val="24"/>
        </w:rPr>
        <w:t>提取数据</w:t>
      </w:r>
      <w:r w:rsidRPr="00330DD7">
        <w:rPr>
          <w:rFonts w:hint="eastAsia"/>
          <w:sz w:val="24"/>
          <w:szCs w:val="24"/>
        </w:rPr>
        <w:t>SQL:</w:t>
      </w:r>
    </w:p>
    <w:p w14:paraId="7452A464" w14:textId="6BA34BDE" w:rsidR="006C5574" w:rsidRPr="00330DD7" w:rsidRDefault="006C5574" w:rsidP="006C5574">
      <w:pPr>
        <w:pStyle w:val="a5"/>
        <w:spacing w:line="360" w:lineRule="auto"/>
        <w:ind w:left="360" w:firstLineChars="0" w:firstLine="0"/>
        <w:rPr>
          <w:sz w:val="24"/>
          <w:szCs w:val="24"/>
        </w:rPr>
      </w:pPr>
      <w:r>
        <w:rPr>
          <w:rFonts w:hint="eastAsia"/>
          <w:sz w:val="24"/>
          <w:szCs w:val="24"/>
        </w:rPr>
        <w:t xml:space="preserve">Select </w:t>
      </w:r>
      <w:r w:rsidRPr="00392520">
        <w:rPr>
          <w:sz w:val="24"/>
          <w:szCs w:val="24"/>
        </w:rPr>
        <w:t>PREFERED_MOBILE</w:t>
      </w:r>
      <w:r>
        <w:rPr>
          <w:rFonts w:hint="eastAsia"/>
          <w:sz w:val="24"/>
          <w:szCs w:val="24"/>
        </w:rPr>
        <w:t xml:space="preserve"> from </w:t>
      </w:r>
      <w:r w:rsidRPr="00330DD7">
        <w:rPr>
          <w:sz w:val="24"/>
          <w:szCs w:val="24"/>
        </w:rPr>
        <w:t>DM_STAFF</w:t>
      </w:r>
      <w:r>
        <w:rPr>
          <w:rFonts w:hint="eastAsia"/>
          <w:sz w:val="24"/>
          <w:szCs w:val="24"/>
        </w:rPr>
        <w:t xml:space="preserve"> where ID=&amp;</w:t>
      </w:r>
      <w:r w:rsidR="00CD5C41" w:rsidRPr="00066FA6">
        <w:rPr>
          <w:rFonts w:hint="eastAsia"/>
          <w:sz w:val="24"/>
          <w:szCs w:val="24"/>
        </w:rPr>
        <w:t>回单人员</w:t>
      </w:r>
      <w:r w:rsidR="00CD5C41">
        <w:rPr>
          <w:rFonts w:hint="eastAsia"/>
          <w:sz w:val="24"/>
          <w:szCs w:val="24"/>
        </w:rPr>
        <w:t>工</w:t>
      </w:r>
      <w:r w:rsidR="00CD5C41" w:rsidRPr="00066FA6">
        <w:rPr>
          <w:rFonts w:hint="eastAsia"/>
          <w:sz w:val="24"/>
          <w:szCs w:val="24"/>
        </w:rPr>
        <w:t>ID</w:t>
      </w:r>
      <w:r>
        <w:rPr>
          <w:rFonts w:hint="eastAsia"/>
          <w:sz w:val="24"/>
          <w:szCs w:val="24"/>
        </w:rPr>
        <w:t>；</w:t>
      </w:r>
    </w:p>
    <w:p w14:paraId="63644095" w14:textId="77777777" w:rsidR="006C5574" w:rsidRPr="006C5574" w:rsidRDefault="006C5574" w:rsidP="006C5574"/>
    <w:p w14:paraId="7A0702E9" w14:textId="3FCCDEAD" w:rsidR="00066FA6" w:rsidRDefault="00066FA6" w:rsidP="00066FA6">
      <w:pPr>
        <w:pStyle w:val="3"/>
        <w:rPr>
          <w:sz w:val="24"/>
          <w:szCs w:val="24"/>
        </w:rPr>
      </w:pPr>
      <w:r w:rsidRPr="00066FA6">
        <w:rPr>
          <w:rFonts w:hint="eastAsia"/>
          <w:sz w:val="24"/>
          <w:szCs w:val="24"/>
        </w:rPr>
        <w:t>回单人员身份证</w:t>
      </w:r>
      <w:r w:rsidRPr="00066FA6">
        <w:rPr>
          <w:rFonts w:hint="eastAsia"/>
          <w:sz w:val="24"/>
          <w:szCs w:val="24"/>
        </w:rPr>
        <w:t>(SVR_RETURNMAN_IDENTITY)</w:t>
      </w:r>
    </w:p>
    <w:p w14:paraId="463AE96E" w14:textId="77777777" w:rsidR="006C5574" w:rsidRPr="00EB013A" w:rsidRDefault="006C5574" w:rsidP="006C5574">
      <w:pPr>
        <w:pStyle w:val="a5"/>
        <w:numPr>
          <w:ilvl w:val="0"/>
          <w:numId w:val="2"/>
        </w:numPr>
        <w:spacing w:line="360" w:lineRule="auto"/>
        <w:ind w:firstLineChars="0"/>
        <w:rPr>
          <w:sz w:val="24"/>
          <w:szCs w:val="24"/>
        </w:rPr>
      </w:pPr>
      <w:r w:rsidRPr="00EB013A">
        <w:rPr>
          <w:rFonts w:hint="eastAsia"/>
          <w:sz w:val="24"/>
          <w:szCs w:val="24"/>
        </w:rPr>
        <w:t>数据来源</w:t>
      </w:r>
    </w:p>
    <w:p w14:paraId="5D1A066A" w14:textId="0E901BBA" w:rsidR="006C5574" w:rsidRPr="00EB013A" w:rsidRDefault="006C5574" w:rsidP="006C5574">
      <w:pPr>
        <w:spacing w:line="360" w:lineRule="auto"/>
        <w:rPr>
          <w:sz w:val="24"/>
          <w:szCs w:val="24"/>
        </w:rPr>
      </w:pPr>
      <w:r w:rsidRPr="00EB013A">
        <w:rPr>
          <w:rFonts w:hint="eastAsia"/>
          <w:sz w:val="24"/>
          <w:szCs w:val="24"/>
        </w:rPr>
        <w:t>K-V</w:t>
      </w:r>
      <w:r w:rsidRPr="00EB013A">
        <w:rPr>
          <w:rFonts w:hint="eastAsia"/>
          <w:sz w:val="24"/>
          <w:szCs w:val="24"/>
        </w:rPr>
        <w:t>表：</w:t>
      </w:r>
      <w:r>
        <w:rPr>
          <w:rFonts w:hint="eastAsia"/>
          <w:sz w:val="24"/>
          <w:szCs w:val="24"/>
        </w:rPr>
        <w:t>开通模型</w:t>
      </w:r>
      <w:r w:rsidRPr="00EB013A">
        <w:rPr>
          <w:rFonts w:hint="eastAsia"/>
          <w:sz w:val="24"/>
          <w:szCs w:val="24"/>
        </w:rPr>
        <w:t>，对应字段：</w:t>
      </w:r>
      <w:r w:rsidR="00C726FE" w:rsidRPr="00C726FE">
        <w:rPr>
          <w:rFonts w:hint="eastAsia"/>
          <w:sz w:val="24"/>
          <w:szCs w:val="24"/>
        </w:rPr>
        <w:t>回单人员工</w:t>
      </w:r>
      <w:r w:rsidR="00C726FE" w:rsidRPr="00C726FE">
        <w:rPr>
          <w:rFonts w:hint="eastAsia"/>
          <w:sz w:val="24"/>
          <w:szCs w:val="24"/>
        </w:rPr>
        <w:t>ID(SVR_RETURNMAN_ID)</w:t>
      </w:r>
    </w:p>
    <w:p w14:paraId="4A74FF1A" w14:textId="77777777" w:rsidR="006C5574" w:rsidRPr="00EB013A" w:rsidRDefault="006C5574" w:rsidP="006C5574">
      <w:pPr>
        <w:pStyle w:val="a5"/>
        <w:numPr>
          <w:ilvl w:val="0"/>
          <w:numId w:val="2"/>
        </w:numPr>
        <w:spacing w:line="360" w:lineRule="auto"/>
        <w:ind w:firstLineChars="0"/>
        <w:rPr>
          <w:sz w:val="24"/>
          <w:szCs w:val="24"/>
        </w:rPr>
      </w:pPr>
      <w:r w:rsidRPr="00EB013A">
        <w:rPr>
          <w:rFonts w:hint="eastAsia"/>
          <w:sz w:val="24"/>
          <w:szCs w:val="24"/>
        </w:rPr>
        <w:t>算法</w:t>
      </w:r>
    </w:p>
    <w:p w14:paraId="056B662F" w14:textId="77777777" w:rsidR="006C5574" w:rsidRDefault="006C5574" w:rsidP="006C5574"/>
    <w:p w14:paraId="043BD578" w14:textId="4F0ED652" w:rsidR="006C5574" w:rsidRPr="00330DD7" w:rsidRDefault="006C5574" w:rsidP="00143C41">
      <w:pPr>
        <w:pStyle w:val="a5"/>
        <w:numPr>
          <w:ilvl w:val="0"/>
          <w:numId w:val="231"/>
        </w:numPr>
        <w:spacing w:line="360" w:lineRule="auto"/>
        <w:ind w:firstLineChars="0"/>
        <w:rPr>
          <w:sz w:val="24"/>
          <w:szCs w:val="24"/>
        </w:rPr>
      </w:pPr>
      <w:r w:rsidRPr="00330DD7">
        <w:rPr>
          <w:rFonts w:hint="eastAsia"/>
          <w:sz w:val="24"/>
          <w:szCs w:val="24"/>
        </w:rPr>
        <w:t>根据</w:t>
      </w:r>
      <w:r w:rsidR="0060000B">
        <w:rPr>
          <w:rFonts w:hint="eastAsia"/>
          <w:sz w:val="24"/>
          <w:szCs w:val="24"/>
        </w:rPr>
        <w:t>回单</w:t>
      </w:r>
      <w:r w:rsidR="0060000B" w:rsidRPr="00786A90">
        <w:rPr>
          <w:rFonts w:hint="eastAsia"/>
          <w:sz w:val="24"/>
          <w:szCs w:val="24"/>
        </w:rPr>
        <w:t>人员</w:t>
      </w:r>
      <w:r w:rsidR="0060000B">
        <w:rPr>
          <w:rFonts w:hint="eastAsia"/>
          <w:sz w:val="24"/>
          <w:szCs w:val="24"/>
        </w:rPr>
        <w:t>工</w:t>
      </w:r>
      <w:r w:rsidR="0060000B" w:rsidRPr="00786A90">
        <w:rPr>
          <w:rFonts w:hint="eastAsia"/>
          <w:sz w:val="24"/>
          <w:szCs w:val="24"/>
        </w:rPr>
        <w:t>ID</w:t>
      </w:r>
      <w:r w:rsidRPr="00330DD7">
        <w:rPr>
          <w:sz w:val="24"/>
          <w:szCs w:val="24"/>
        </w:rPr>
        <w:t xml:space="preserve"> </w:t>
      </w:r>
      <w:r w:rsidRPr="00330DD7">
        <w:rPr>
          <w:rFonts w:hint="eastAsia"/>
          <w:sz w:val="24"/>
          <w:szCs w:val="24"/>
        </w:rPr>
        <w:t>到</w:t>
      </w:r>
      <w:r w:rsidRPr="00330DD7">
        <w:rPr>
          <w:rFonts w:hint="eastAsia"/>
          <w:sz w:val="24"/>
          <w:szCs w:val="24"/>
        </w:rPr>
        <w:t>ORACLE</w:t>
      </w:r>
      <w:r w:rsidRPr="00330DD7">
        <w:rPr>
          <w:rFonts w:hint="eastAsia"/>
          <w:sz w:val="24"/>
          <w:szCs w:val="24"/>
        </w:rPr>
        <w:t>的</w:t>
      </w:r>
      <w:r w:rsidRPr="00330DD7">
        <w:rPr>
          <w:sz w:val="24"/>
          <w:szCs w:val="24"/>
        </w:rPr>
        <w:t>DM_STAFF</w:t>
      </w:r>
      <w:r>
        <w:rPr>
          <w:rFonts w:hint="eastAsia"/>
          <w:sz w:val="24"/>
          <w:szCs w:val="24"/>
        </w:rPr>
        <w:t>表</w:t>
      </w:r>
      <w:r w:rsidRPr="00330DD7">
        <w:rPr>
          <w:rFonts w:hint="eastAsia"/>
          <w:sz w:val="24"/>
          <w:szCs w:val="24"/>
        </w:rPr>
        <w:t>提取数据</w:t>
      </w:r>
      <w:r w:rsidRPr="00330DD7">
        <w:rPr>
          <w:rFonts w:hint="eastAsia"/>
          <w:sz w:val="24"/>
          <w:szCs w:val="24"/>
        </w:rPr>
        <w:t>SQL:</w:t>
      </w:r>
    </w:p>
    <w:p w14:paraId="06791F82" w14:textId="5DAF2AB4" w:rsidR="006C5574" w:rsidRPr="00330DD7" w:rsidRDefault="006C5574" w:rsidP="006C5574">
      <w:pPr>
        <w:pStyle w:val="a5"/>
        <w:spacing w:line="360" w:lineRule="auto"/>
        <w:ind w:left="360" w:firstLineChars="0" w:firstLine="0"/>
        <w:rPr>
          <w:sz w:val="24"/>
          <w:szCs w:val="24"/>
        </w:rPr>
      </w:pPr>
      <w:r>
        <w:rPr>
          <w:rFonts w:hint="eastAsia"/>
          <w:sz w:val="24"/>
          <w:szCs w:val="24"/>
        </w:rPr>
        <w:t xml:space="preserve">Select </w:t>
      </w:r>
      <w:r w:rsidRPr="00392520">
        <w:rPr>
          <w:sz w:val="24"/>
          <w:szCs w:val="24"/>
        </w:rPr>
        <w:t>IDENTITY_NUMBER</w:t>
      </w:r>
      <w:r>
        <w:rPr>
          <w:rFonts w:hint="eastAsia"/>
          <w:sz w:val="24"/>
          <w:szCs w:val="24"/>
        </w:rPr>
        <w:t xml:space="preserve">  from </w:t>
      </w:r>
      <w:r w:rsidRPr="00330DD7">
        <w:rPr>
          <w:sz w:val="24"/>
          <w:szCs w:val="24"/>
        </w:rPr>
        <w:t>DM_STAFF</w:t>
      </w:r>
      <w:r>
        <w:rPr>
          <w:rFonts w:hint="eastAsia"/>
          <w:sz w:val="24"/>
          <w:szCs w:val="24"/>
        </w:rPr>
        <w:t xml:space="preserve"> where ID=&amp;</w:t>
      </w:r>
      <w:r w:rsidR="00CD5C41" w:rsidRPr="00066FA6">
        <w:rPr>
          <w:rFonts w:hint="eastAsia"/>
          <w:sz w:val="24"/>
          <w:szCs w:val="24"/>
        </w:rPr>
        <w:t>回单人员</w:t>
      </w:r>
      <w:r w:rsidR="00CD5C41">
        <w:rPr>
          <w:rFonts w:hint="eastAsia"/>
          <w:sz w:val="24"/>
          <w:szCs w:val="24"/>
        </w:rPr>
        <w:t>工</w:t>
      </w:r>
      <w:r w:rsidR="00CD5C41" w:rsidRPr="00066FA6">
        <w:rPr>
          <w:rFonts w:hint="eastAsia"/>
          <w:sz w:val="24"/>
          <w:szCs w:val="24"/>
        </w:rPr>
        <w:t>ID</w:t>
      </w:r>
      <w:r>
        <w:rPr>
          <w:rFonts w:hint="eastAsia"/>
          <w:sz w:val="24"/>
          <w:szCs w:val="24"/>
        </w:rPr>
        <w:t>；</w:t>
      </w:r>
    </w:p>
    <w:p w14:paraId="0281BCF6" w14:textId="77777777" w:rsidR="006C5574" w:rsidRPr="006C5574" w:rsidRDefault="006C5574" w:rsidP="006C5574"/>
    <w:p w14:paraId="25EE48DE" w14:textId="7F15ACA9" w:rsidR="00FC7740" w:rsidRDefault="00FC7740" w:rsidP="00FC7740">
      <w:pPr>
        <w:pStyle w:val="3"/>
        <w:rPr>
          <w:sz w:val="24"/>
          <w:szCs w:val="24"/>
        </w:rPr>
      </w:pPr>
      <w:r w:rsidRPr="00FC7740">
        <w:rPr>
          <w:rFonts w:hint="eastAsia"/>
          <w:sz w:val="24"/>
          <w:szCs w:val="24"/>
        </w:rPr>
        <w:t>回单人所在机构</w:t>
      </w:r>
      <w:r w:rsidRPr="00FC7740">
        <w:rPr>
          <w:rFonts w:hint="eastAsia"/>
          <w:sz w:val="24"/>
          <w:szCs w:val="24"/>
        </w:rPr>
        <w:t>ID(SVR_</w:t>
      </w:r>
      <w:r w:rsidR="009F3199" w:rsidRPr="00066FA6">
        <w:rPr>
          <w:rFonts w:hint="eastAsia"/>
          <w:sz w:val="24"/>
          <w:szCs w:val="24"/>
        </w:rPr>
        <w:t>RETURN</w:t>
      </w:r>
      <w:r w:rsidRPr="00FC7740">
        <w:rPr>
          <w:rFonts w:hint="eastAsia"/>
          <w:sz w:val="24"/>
          <w:szCs w:val="24"/>
        </w:rPr>
        <w:t>MAN_ORG_ID)</w:t>
      </w:r>
    </w:p>
    <w:p w14:paraId="10A66372" w14:textId="77777777" w:rsidR="009F3199" w:rsidRDefault="009F3199" w:rsidP="009F3199"/>
    <w:p w14:paraId="26759A8F" w14:textId="77777777" w:rsidR="009F3199" w:rsidRPr="00EB013A" w:rsidRDefault="009F3199" w:rsidP="009F3199">
      <w:pPr>
        <w:pStyle w:val="a5"/>
        <w:numPr>
          <w:ilvl w:val="0"/>
          <w:numId w:val="2"/>
        </w:numPr>
        <w:spacing w:line="360" w:lineRule="auto"/>
        <w:ind w:firstLineChars="0"/>
        <w:rPr>
          <w:sz w:val="24"/>
          <w:szCs w:val="24"/>
        </w:rPr>
      </w:pPr>
      <w:r w:rsidRPr="00EB013A">
        <w:rPr>
          <w:rFonts w:hint="eastAsia"/>
          <w:sz w:val="24"/>
          <w:szCs w:val="24"/>
        </w:rPr>
        <w:t>数据来源</w:t>
      </w:r>
    </w:p>
    <w:p w14:paraId="08B72D47" w14:textId="3B82E179" w:rsidR="009F3199" w:rsidRPr="00EB013A" w:rsidRDefault="009F3199" w:rsidP="009F3199">
      <w:pPr>
        <w:spacing w:line="360" w:lineRule="auto"/>
        <w:rPr>
          <w:sz w:val="24"/>
          <w:szCs w:val="24"/>
        </w:rPr>
      </w:pPr>
      <w:r w:rsidRPr="00EB013A">
        <w:rPr>
          <w:rFonts w:hint="eastAsia"/>
          <w:sz w:val="24"/>
          <w:szCs w:val="24"/>
        </w:rPr>
        <w:t>K-V</w:t>
      </w:r>
      <w:r w:rsidRPr="00EB013A">
        <w:rPr>
          <w:rFonts w:hint="eastAsia"/>
          <w:sz w:val="24"/>
          <w:szCs w:val="24"/>
        </w:rPr>
        <w:t>表：业务单，对应字段：</w:t>
      </w:r>
      <w:r>
        <w:rPr>
          <w:rFonts w:hint="eastAsia"/>
          <w:sz w:val="24"/>
          <w:szCs w:val="24"/>
        </w:rPr>
        <w:t>回单</w:t>
      </w:r>
      <w:r w:rsidRPr="00E763FC">
        <w:rPr>
          <w:rFonts w:hint="eastAsia"/>
          <w:sz w:val="24"/>
          <w:szCs w:val="24"/>
        </w:rPr>
        <w:t>人所属机构标识</w:t>
      </w:r>
      <w:r w:rsidRPr="00EB013A">
        <w:rPr>
          <w:rFonts w:hint="eastAsia"/>
          <w:sz w:val="24"/>
          <w:szCs w:val="24"/>
        </w:rPr>
        <w:t>（</w:t>
      </w:r>
      <w:r w:rsidRPr="00066FA6">
        <w:rPr>
          <w:rFonts w:hint="eastAsia"/>
          <w:sz w:val="24"/>
          <w:szCs w:val="24"/>
        </w:rPr>
        <w:t>RETURN</w:t>
      </w:r>
      <w:r w:rsidRPr="00E763FC">
        <w:rPr>
          <w:sz w:val="24"/>
          <w:szCs w:val="24"/>
        </w:rPr>
        <w:t>_OPER_ORG_ID</w:t>
      </w:r>
      <w:r w:rsidRPr="00EB013A">
        <w:rPr>
          <w:rFonts w:hint="eastAsia"/>
          <w:sz w:val="24"/>
          <w:szCs w:val="24"/>
        </w:rPr>
        <w:t>）</w:t>
      </w:r>
    </w:p>
    <w:p w14:paraId="7650C1A6" w14:textId="77777777" w:rsidR="009F3199" w:rsidRPr="00EB013A" w:rsidRDefault="009F3199" w:rsidP="009F3199">
      <w:pPr>
        <w:pStyle w:val="a5"/>
        <w:numPr>
          <w:ilvl w:val="0"/>
          <w:numId w:val="2"/>
        </w:numPr>
        <w:spacing w:line="360" w:lineRule="auto"/>
        <w:ind w:firstLineChars="0"/>
        <w:rPr>
          <w:sz w:val="24"/>
          <w:szCs w:val="24"/>
        </w:rPr>
      </w:pPr>
      <w:r w:rsidRPr="00EB013A">
        <w:rPr>
          <w:rFonts w:hint="eastAsia"/>
          <w:sz w:val="24"/>
          <w:szCs w:val="24"/>
        </w:rPr>
        <w:t>算法</w:t>
      </w:r>
    </w:p>
    <w:p w14:paraId="1321FABD" w14:textId="77777777" w:rsidR="009F3199" w:rsidRPr="001A533B" w:rsidRDefault="009F3199" w:rsidP="007E78BA">
      <w:pPr>
        <w:pStyle w:val="a5"/>
        <w:numPr>
          <w:ilvl w:val="0"/>
          <w:numId w:val="215"/>
        </w:numPr>
        <w:spacing w:line="360" w:lineRule="auto"/>
        <w:ind w:firstLineChars="0"/>
        <w:rPr>
          <w:sz w:val="24"/>
          <w:szCs w:val="24"/>
        </w:rPr>
      </w:pPr>
      <w:r w:rsidRPr="001A533B">
        <w:rPr>
          <w:rFonts w:hint="eastAsia"/>
          <w:sz w:val="24"/>
          <w:szCs w:val="24"/>
        </w:rPr>
        <w:t>针对施工单（</w:t>
      </w:r>
      <w:r w:rsidRPr="001A533B">
        <w:rPr>
          <w:rFonts w:hint="eastAsia"/>
          <w:sz w:val="24"/>
          <w:szCs w:val="24"/>
        </w:rPr>
        <w:t>SPEC_ID=</w:t>
      </w:r>
      <w:r w:rsidRPr="001A533B">
        <w:rPr>
          <w:sz w:val="24"/>
          <w:szCs w:val="24"/>
        </w:rPr>
        <w:t>3010200004</w:t>
      </w:r>
      <w:r w:rsidRPr="001A533B">
        <w:rPr>
          <w:rFonts w:hint="eastAsia"/>
          <w:sz w:val="24"/>
          <w:szCs w:val="24"/>
        </w:rPr>
        <w:t>,TYPE_ID=</w:t>
      </w:r>
      <w:r w:rsidRPr="001A533B">
        <w:rPr>
          <w:rFonts w:ascii="宋体" w:eastAsia="宋体" w:cs="宋体"/>
          <w:color w:val="000000"/>
          <w:kern w:val="0"/>
          <w:sz w:val="24"/>
          <w:szCs w:val="24"/>
        </w:rPr>
        <w:t>1000081</w:t>
      </w:r>
      <w:r w:rsidRPr="001A533B">
        <w:rPr>
          <w:rFonts w:hint="eastAsia"/>
          <w:sz w:val="24"/>
          <w:szCs w:val="24"/>
        </w:rPr>
        <w:t>）</w:t>
      </w:r>
      <w:r w:rsidRPr="001A533B">
        <w:rPr>
          <w:rFonts w:hint="eastAsia"/>
          <w:sz w:val="24"/>
          <w:szCs w:val="24"/>
        </w:rPr>
        <w:t>,</w:t>
      </w:r>
      <w:r w:rsidRPr="001A533B">
        <w:rPr>
          <w:rFonts w:hint="eastAsia"/>
          <w:sz w:val="24"/>
          <w:szCs w:val="24"/>
        </w:rPr>
        <w:t>直接取；</w:t>
      </w:r>
    </w:p>
    <w:p w14:paraId="199CDAB0" w14:textId="5C8DF0E2" w:rsidR="009F3199" w:rsidRPr="00786A90" w:rsidRDefault="009F3199" w:rsidP="007E78BA">
      <w:pPr>
        <w:pStyle w:val="a5"/>
        <w:numPr>
          <w:ilvl w:val="0"/>
          <w:numId w:val="215"/>
        </w:numPr>
        <w:spacing w:line="360" w:lineRule="auto"/>
        <w:ind w:firstLineChars="0"/>
        <w:rPr>
          <w:sz w:val="24"/>
          <w:szCs w:val="24"/>
        </w:rPr>
      </w:pPr>
      <w:r w:rsidRPr="00786A90">
        <w:rPr>
          <w:rFonts w:hint="eastAsia"/>
          <w:sz w:val="24"/>
          <w:szCs w:val="24"/>
        </w:rPr>
        <w:t>在处理完步骤</w:t>
      </w:r>
      <w:r w:rsidRPr="00786A90">
        <w:rPr>
          <w:rFonts w:hint="eastAsia"/>
          <w:sz w:val="24"/>
          <w:szCs w:val="24"/>
        </w:rPr>
        <w:t>1</w:t>
      </w:r>
      <w:r w:rsidRPr="00786A90">
        <w:rPr>
          <w:rFonts w:hint="eastAsia"/>
          <w:sz w:val="24"/>
          <w:szCs w:val="24"/>
        </w:rPr>
        <w:t>后针对业务单规格为定单（</w:t>
      </w:r>
      <w:r w:rsidRPr="00786A90">
        <w:rPr>
          <w:sz w:val="24"/>
          <w:szCs w:val="24"/>
        </w:rPr>
        <w:t>301010000</w:t>
      </w:r>
      <w:r w:rsidRPr="00786A90">
        <w:rPr>
          <w:rFonts w:hint="eastAsia"/>
          <w:sz w:val="24"/>
          <w:szCs w:val="24"/>
        </w:rPr>
        <w:t>2</w:t>
      </w:r>
      <w:r w:rsidRPr="00786A90">
        <w:rPr>
          <w:rFonts w:hint="eastAsia"/>
          <w:sz w:val="24"/>
          <w:szCs w:val="24"/>
        </w:rPr>
        <w:t>）进行处理，根据开通工单的所属服务定单编码，取</w:t>
      </w:r>
      <w:r>
        <w:rPr>
          <w:rFonts w:hint="eastAsia"/>
          <w:sz w:val="24"/>
          <w:szCs w:val="24"/>
        </w:rPr>
        <w:t>正常竣工（</w:t>
      </w:r>
      <w:r w:rsidRPr="00786A90">
        <w:rPr>
          <w:rFonts w:hint="eastAsia"/>
          <w:sz w:val="24"/>
          <w:szCs w:val="24"/>
        </w:rPr>
        <w:t>归档类型</w:t>
      </w:r>
      <w:r>
        <w:rPr>
          <w:rFonts w:hint="eastAsia"/>
          <w:sz w:val="24"/>
          <w:szCs w:val="24"/>
        </w:rPr>
        <w:t>&lt;&gt;</w:t>
      </w:r>
      <w:r w:rsidRPr="00325277">
        <w:rPr>
          <w:rFonts w:hint="eastAsia"/>
          <w:sz w:val="24"/>
          <w:szCs w:val="24"/>
        </w:rPr>
        <w:t xml:space="preserve"> </w:t>
      </w:r>
      <w:r w:rsidRPr="00786A90">
        <w:rPr>
          <w:rFonts w:hint="eastAsia"/>
          <w:sz w:val="24"/>
          <w:szCs w:val="24"/>
        </w:rPr>
        <w:t>1000484(</w:t>
      </w:r>
      <w:r w:rsidRPr="00786A90">
        <w:rPr>
          <w:rFonts w:hint="eastAsia"/>
          <w:sz w:val="24"/>
          <w:szCs w:val="24"/>
        </w:rPr>
        <w:t>撤单归档</w:t>
      </w:r>
      <w:r w:rsidRPr="00786A90">
        <w:rPr>
          <w:rFonts w:hint="eastAsia"/>
          <w:sz w:val="24"/>
          <w:szCs w:val="24"/>
        </w:rPr>
        <w:t>),1001382(</w:t>
      </w:r>
      <w:r w:rsidRPr="00786A90">
        <w:rPr>
          <w:rFonts w:hint="eastAsia"/>
          <w:sz w:val="24"/>
          <w:szCs w:val="24"/>
        </w:rPr>
        <w:t>退单归档</w:t>
      </w:r>
      <w:r w:rsidRPr="00786A90">
        <w:rPr>
          <w:rFonts w:hint="eastAsia"/>
          <w:sz w:val="24"/>
          <w:szCs w:val="24"/>
        </w:rPr>
        <w:t>)</w:t>
      </w:r>
      <w:r>
        <w:rPr>
          <w:rFonts w:hint="eastAsia"/>
          <w:sz w:val="24"/>
          <w:szCs w:val="24"/>
        </w:rPr>
        <w:t>;</w:t>
      </w:r>
      <w:r>
        <w:rPr>
          <w:rFonts w:hint="eastAsia"/>
          <w:sz w:val="24"/>
          <w:szCs w:val="24"/>
        </w:rPr>
        <w:t>退单次数</w:t>
      </w:r>
      <w:r>
        <w:rPr>
          <w:rFonts w:hint="eastAsia"/>
          <w:sz w:val="24"/>
          <w:szCs w:val="24"/>
        </w:rPr>
        <w:t>=0</w:t>
      </w:r>
      <w:r>
        <w:rPr>
          <w:rFonts w:hint="eastAsia"/>
          <w:sz w:val="24"/>
          <w:szCs w:val="24"/>
        </w:rPr>
        <w:t>）的</w:t>
      </w:r>
      <w:r w:rsidRPr="00786A90">
        <w:rPr>
          <w:rFonts w:hint="eastAsia"/>
          <w:sz w:val="24"/>
          <w:szCs w:val="24"/>
        </w:rPr>
        <w:t>施工单（</w:t>
      </w:r>
      <w:r w:rsidRPr="00786A90">
        <w:rPr>
          <w:rFonts w:hint="eastAsia"/>
          <w:sz w:val="24"/>
          <w:szCs w:val="24"/>
        </w:rPr>
        <w:t>TYPE_ID=</w:t>
      </w:r>
      <w:r w:rsidRPr="00325277">
        <w:rPr>
          <w:sz w:val="24"/>
          <w:szCs w:val="24"/>
        </w:rPr>
        <w:t xml:space="preserve"> 1000081</w:t>
      </w:r>
      <w:r w:rsidRPr="00786A90">
        <w:rPr>
          <w:rFonts w:hint="eastAsia"/>
          <w:sz w:val="24"/>
          <w:szCs w:val="24"/>
        </w:rPr>
        <w:t>）上</w:t>
      </w:r>
      <w:r>
        <w:rPr>
          <w:rFonts w:hint="eastAsia"/>
          <w:sz w:val="24"/>
          <w:szCs w:val="24"/>
        </w:rPr>
        <w:t>回单</w:t>
      </w:r>
      <w:r w:rsidRPr="00325277">
        <w:rPr>
          <w:rFonts w:hint="eastAsia"/>
          <w:sz w:val="24"/>
          <w:szCs w:val="24"/>
        </w:rPr>
        <w:t>人员所在机构</w:t>
      </w:r>
      <w:r w:rsidRPr="00325277">
        <w:rPr>
          <w:rFonts w:hint="eastAsia"/>
          <w:sz w:val="24"/>
          <w:szCs w:val="24"/>
        </w:rPr>
        <w:t>ID</w:t>
      </w:r>
      <w:r w:rsidRPr="00786A90">
        <w:rPr>
          <w:rFonts w:hint="eastAsia"/>
          <w:sz w:val="24"/>
          <w:szCs w:val="24"/>
        </w:rPr>
        <w:t>回填到定单（</w:t>
      </w:r>
      <w:r w:rsidRPr="00786A90">
        <w:rPr>
          <w:sz w:val="24"/>
          <w:szCs w:val="24"/>
        </w:rPr>
        <w:t>301010000</w:t>
      </w:r>
      <w:r w:rsidRPr="00786A90">
        <w:rPr>
          <w:rFonts w:hint="eastAsia"/>
          <w:sz w:val="24"/>
          <w:szCs w:val="24"/>
        </w:rPr>
        <w:t>2</w:t>
      </w:r>
      <w:r w:rsidRPr="00786A90">
        <w:rPr>
          <w:rFonts w:hint="eastAsia"/>
          <w:sz w:val="24"/>
          <w:szCs w:val="24"/>
        </w:rPr>
        <w:t>）</w:t>
      </w:r>
      <w:r>
        <w:rPr>
          <w:rFonts w:hint="eastAsia"/>
          <w:sz w:val="24"/>
          <w:szCs w:val="24"/>
        </w:rPr>
        <w:t>；</w:t>
      </w:r>
    </w:p>
    <w:p w14:paraId="5A41B97B" w14:textId="77777777" w:rsidR="009F3199" w:rsidRDefault="009F3199" w:rsidP="009F3199"/>
    <w:p w14:paraId="75F7BFF5" w14:textId="77777777" w:rsidR="00BC644B" w:rsidRPr="00BC644B" w:rsidRDefault="00BC644B" w:rsidP="00BC644B"/>
    <w:p w14:paraId="42839C48" w14:textId="77777777" w:rsidR="00BC644B" w:rsidRDefault="00BC644B" w:rsidP="00BC644B">
      <w:pPr>
        <w:pStyle w:val="3"/>
        <w:rPr>
          <w:sz w:val="24"/>
          <w:szCs w:val="24"/>
        </w:rPr>
      </w:pPr>
      <w:r w:rsidRPr="00BC644B">
        <w:rPr>
          <w:rFonts w:hint="eastAsia"/>
          <w:sz w:val="24"/>
          <w:szCs w:val="24"/>
        </w:rPr>
        <w:t>回单人员所在机构名称</w:t>
      </w:r>
      <w:r w:rsidRPr="00BC644B">
        <w:rPr>
          <w:rFonts w:hint="eastAsia"/>
          <w:sz w:val="24"/>
          <w:szCs w:val="24"/>
        </w:rPr>
        <w:t>(SVR_RETURNMAN_ORG_NAME)</w:t>
      </w:r>
    </w:p>
    <w:p w14:paraId="43183905" w14:textId="77777777" w:rsidR="004A53E0" w:rsidRPr="00EB013A" w:rsidRDefault="004A53E0" w:rsidP="004A53E0">
      <w:pPr>
        <w:pStyle w:val="a5"/>
        <w:numPr>
          <w:ilvl w:val="0"/>
          <w:numId w:val="2"/>
        </w:numPr>
        <w:spacing w:line="360" w:lineRule="auto"/>
        <w:ind w:firstLineChars="0"/>
        <w:rPr>
          <w:sz w:val="24"/>
          <w:szCs w:val="24"/>
        </w:rPr>
      </w:pPr>
      <w:r w:rsidRPr="00EB013A">
        <w:rPr>
          <w:rFonts w:hint="eastAsia"/>
          <w:sz w:val="24"/>
          <w:szCs w:val="24"/>
        </w:rPr>
        <w:t>数据来源</w:t>
      </w:r>
    </w:p>
    <w:p w14:paraId="1350570D" w14:textId="77777777" w:rsidR="004A53E0" w:rsidRPr="00EB013A" w:rsidRDefault="004A53E0" w:rsidP="004A53E0">
      <w:pPr>
        <w:spacing w:line="360" w:lineRule="auto"/>
        <w:rPr>
          <w:sz w:val="24"/>
          <w:szCs w:val="24"/>
        </w:rPr>
      </w:pPr>
      <w:r w:rsidRPr="00EB013A">
        <w:rPr>
          <w:rFonts w:hint="eastAsia"/>
          <w:sz w:val="24"/>
          <w:szCs w:val="24"/>
        </w:rPr>
        <w:t>K-V</w:t>
      </w:r>
      <w:r w:rsidRPr="00EB013A">
        <w:rPr>
          <w:rFonts w:hint="eastAsia"/>
          <w:sz w:val="24"/>
          <w:szCs w:val="24"/>
        </w:rPr>
        <w:t>表：</w:t>
      </w:r>
      <w:r>
        <w:rPr>
          <w:rFonts w:hint="eastAsia"/>
          <w:sz w:val="24"/>
          <w:szCs w:val="24"/>
        </w:rPr>
        <w:t>开通模型</w:t>
      </w:r>
      <w:r w:rsidRPr="00EB013A">
        <w:rPr>
          <w:rFonts w:hint="eastAsia"/>
          <w:sz w:val="24"/>
          <w:szCs w:val="24"/>
        </w:rPr>
        <w:t>，对应字段：</w:t>
      </w:r>
      <w:r>
        <w:rPr>
          <w:rFonts w:hint="eastAsia"/>
          <w:sz w:val="24"/>
          <w:szCs w:val="24"/>
        </w:rPr>
        <w:t>回单</w:t>
      </w:r>
      <w:r w:rsidRPr="00C95DC4">
        <w:rPr>
          <w:rFonts w:hint="eastAsia"/>
          <w:sz w:val="24"/>
          <w:szCs w:val="24"/>
        </w:rPr>
        <w:t>人员所在机构</w:t>
      </w:r>
      <w:r w:rsidRPr="00C95DC4">
        <w:rPr>
          <w:rFonts w:hint="eastAsia"/>
          <w:sz w:val="24"/>
          <w:szCs w:val="24"/>
        </w:rPr>
        <w:t>ID(SVR_</w:t>
      </w:r>
      <w:r w:rsidRPr="00BC644B">
        <w:rPr>
          <w:rFonts w:hint="eastAsia"/>
          <w:sz w:val="24"/>
          <w:szCs w:val="24"/>
        </w:rPr>
        <w:t>RETURN</w:t>
      </w:r>
      <w:r w:rsidRPr="00C95DC4">
        <w:rPr>
          <w:rFonts w:hint="eastAsia"/>
          <w:sz w:val="24"/>
          <w:szCs w:val="24"/>
        </w:rPr>
        <w:t>MAN_ORG_ID)</w:t>
      </w:r>
    </w:p>
    <w:p w14:paraId="0C284639" w14:textId="77777777" w:rsidR="004A53E0" w:rsidRDefault="004A53E0" w:rsidP="004A53E0">
      <w:pPr>
        <w:pStyle w:val="a5"/>
        <w:numPr>
          <w:ilvl w:val="0"/>
          <w:numId w:val="2"/>
        </w:numPr>
        <w:spacing w:line="360" w:lineRule="auto"/>
        <w:ind w:firstLineChars="0"/>
      </w:pPr>
      <w:r w:rsidRPr="00C719BC">
        <w:rPr>
          <w:rFonts w:hint="eastAsia"/>
          <w:sz w:val="24"/>
          <w:szCs w:val="24"/>
        </w:rPr>
        <w:t>算法</w:t>
      </w:r>
    </w:p>
    <w:p w14:paraId="001AAA8A" w14:textId="44521186" w:rsidR="004A53E0" w:rsidRPr="00330DD7" w:rsidRDefault="004A53E0" w:rsidP="00143C41">
      <w:pPr>
        <w:pStyle w:val="a5"/>
        <w:numPr>
          <w:ilvl w:val="0"/>
          <w:numId w:val="221"/>
        </w:numPr>
        <w:spacing w:line="360" w:lineRule="auto"/>
        <w:ind w:firstLineChars="0"/>
        <w:rPr>
          <w:sz w:val="24"/>
          <w:szCs w:val="24"/>
        </w:rPr>
      </w:pPr>
      <w:r w:rsidRPr="00330DD7">
        <w:rPr>
          <w:rFonts w:hint="eastAsia"/>
          <w:sz w:val="24"/>
          <w:szCs w:val="24"/>
        </w:rPr>
        <w:t>根据</w:t>
      </w:r>
      <w:r w:rsidR="00163B23">
        <w:rPr>
          <w:rFonts w:hint="eastAsia"/>
          <w:sz w:val="24"/>
          <w:szCs w:val="24"/>
        </w:rPr>
        <w:t>回单</w:t>
      </w:r>
      <w:r w:rsidR="00163B23" w:rsidRPr="00C95DC4">
        <w:rPr>
          <w:rFonts w:hint="eastAsia"/>
          <w:sz w:val="24"/>
          <w:szCs w:val="24"/>
        </w:rPr>
        <w:t>人员所在机构</w:t>
      </w:r>
      <w:r w:rsidR="00163B23" w:rsidRPr="00C95DC4">
        <w:rPr>
          <w:rFonts w:hint="eastAsia"/>
          <w:sz w:val="24"/>
          <w:szCs w:val="24"/>
        </w:rPr>
        <w:t>ID</w:t>
      </w:r>
      <w:r w:rsidRPr="00330DD7">
        <w:rPr>
          <w:rFonts w:hint="eastAsia"/>
          <w:sz w:val="24"/>
          <w:szCs w:val="24"/>
        </w:rPr>
        <w:t>到</w:t>
      </w:r>
      <w:r w:rsidRPr="00330DD7">
        <w:rPr>
          <w:rFonts w:hint="eastAsia"/>
          <w:sz w:val="24"/>
          <w:szCs w:val="24"/>
        </w:rPr>
        <w:t>ORACLE</w:t>
      </w:r>
      <w:r w:rsidRPr="00330DD7">
        <w:rPr>
          <w:rFonts w:hint="eastAsia"/>
          <w:sz w:val="24"/>
          <w:szCs w:val="24"/>
        </w:rPr>
        <w:t>的</w:t>
      </w:r>
      <w:r w:rsidRPr="00C95DC4">
        <w:rPr>
          <w:sz w:val="24"/>
          <w:szCs w:val="24"/>
        </w:rPr>
        <w:t>DM_ORGNIZATION</w:t>
      </w:r>
      <w:r>
        <w:rPr>
          <w:rFonts w:hint="eastAsia"/>
          <w:sz w:val="24"/>
          <w:szCs w:val="24"/>
        </w:rPr>
        <w:t>表</w:t>
      </w:r>
      <w:r w:rsidRPr="00330DD7">
        <w:rPr>
          <w:rFonts w:hint="eastAsia"/>
          <w:sz w:val="24"/>
          <w:szCs w:val="24"/>
        </w:rPr>
        <w:t>提取数据</w:t>
      </w:r>
      <w:r w:rsidRPr="00330DD7">
        <w:rPr>
          <w:rFonts w:hint="eastAsia"/>
          <w:sz w:val="24"/>
          <w:szCs w:val="24"/>
        </w:rPr>
        <w:t>SQL:</w:t>
      </w:r>
    </w:p>
    <w:p w14:paraId="1A0D1B98" w14:textId="3700522E" w:rsidR="004A53E0" w:rsidRPr="00330DD7" w:rsidRDefault="004A53E0" w:rsidP="004A53E0">
      <w:pPr>
        <w:pStyle w:val="a5"/>
        <w:spacing w:line="360" w:lineRule="auto"/>
        <w:ind w:left="360" w:firstLineChars="0" w:firstLine="0"/>
        <w:rPr>
          <w:sz w:val="24"/>
          <w:szCs w:val="24"/>
        </w:rPr>
      </w:pPr>
      <w:r>
        <w:rPr>
          <w:rFonts w:hint="eastAsia"/>
          <w:sz w:val="24"/>
          <w:szCs w:val="24"/>
        </w:rPr>
        <w:t xml:space="preserve">Select  </w:t>
      </w:r>
      <w:r w:rsidRPr="004A53E0">
        <w:rPr>
          <w:rFonts w:hint="eastAsia"/>
          <w:sz w:val="24"/>
          <w:szCs w:val="24"/>
        </w:rPr>
        <w:t>NAME</w:t>
      </w:r>
      <w:r>
        <w:rPr>
          <w:rFonts w:hint="eastAsia"/>
          <w:sz w:val="24"/>
          <w:szCs w:val="24"/>
        </w:rPr>
        <w:t xml:space="preserve">  from </w:t>
      </w:r>
      <w:r w:rsidRPr="00C95DC4">
        <w:rPr>
          <w:sz w:val="24"/>
          <w:szCs w:val="24"/>
        </w:rPr>
        <w:t>DM_ORGNIZATION</w:t>
      </w:r>
      <w:r>
        <w:rPr>
          <w:rFonts w:hint="eastAsia"/>
          <w:sz w:val="24"/>
          <w:szCs w:val="24"/>
        </w:rPr>
        <w:t xml:space="preserve"> where ID=&amp;</w:t>
      </w:r>
      <w:r>
        <w:rPr>
          <w:rFonts w:hint="eastAsia"/>
          <w:sz w:val="24"/>
          <w:szCs w:val="24"/>
        </w:rPr>
        <w:t>回单</w:t>
      </w:r>
      <w:r w:rsidRPr="00C95DC4">
        <w:rPr>
          <w:rFonts w:hint="eastAsia"/>
          <w:sz w:val="24"/>
          <w:szCs w:val="24"/>
        </w:rPr>
        <w:t>人员所在机构</w:t>
      </w:r>
      <w:r w:rsidRPr="00C95DC4">
        <w:rPr>
          <w:rFonts w:hint="eastAsia"/>
          <w:sz w:val="24"/>
          <w:szCs w:val="24"/>
        </w:rPr>
        <w:t>ID</w:t>
      </w:r>
      <w:r>
        <w:rPr>
          <w:rFonts w:hint="eastAsia"/>
          <w:sz w:val="24"/>
          <w:szCs w:val="24"/>
        </w:rPr>
        <w:t>；</w:t>
      </w:r>
    </w:p>
    <w:p w14:paraId="6D85DA65" w14:textId="77777777" w:rsidR="004A53E0" w:rsidRPr="004A53E0" w:rsidRDefault="004A53E0" w:rsidP="004A53E0"/>
    <w:p w14:paraId="2E9DAE28" w14:textId="77777777" w:rsidR="00465632" w:rsidRDefault="00465632" w:rsidP="00465632">
      <w:pPr>
        <w:pStyle w:val="3"/>
        <w:rPr>
          <w:sz w:val="24"/>
          <w:szCs w:val="24"/>
        </w:rPr>
      </w:pPr>
      <w:r w:rsidRPr="00465632">
        <w:rPr>
          <w:rFonts w:hint="eastAsia"/>
          <w:sz w:val="24"/>
          <w:szCs w:val="24"/>
        </w:rPr>
        <w:lastRenderedPageBreak/>
        <w:t>回单人代理商</w:t>
      </w:r>
      <w:r w:rsidRPr="00465632">
        <w:rPr>
          <w:rFonts w:hint="eastAsia"/>
          <w:sz w:val="24"/>
          <w:szCs w:val="24"/>
        </w:rPr>
        <w:t>ID(RETURNMAN_AGENT_ID)</w:t>
      </w:r>
    </w:p>
    <w:p w14:paraId="0EED5ABB" w14:textId="77777777" w:rsidR="006660F5" w:rsidRPr="00EB013A" w:rsidRDefault="006660F5" w:rsidP="006660F5">
      <w:pPr>
        <w:pStyle w:val="a5"/>
        <w:numPr>
          <w:ilvl w:val="0"/>
          <w:numId w:val="2"/>
        </w:numPr>
        <w:spacing w:line="360" w:lineRule="auto"/>
        <w:ind w:firstLineChars="0"/>
        <w:rPr>
          <w:sz w:val="24"/>
          <w:szCs w:val="24"/>
        </w:rPr>
      </w:pPr>
      <w:r w:rsidRPr="00EB013A">
        <w:rPr>
          <w:rFonts w:hint="eastAsia"/>
          <w:sz w:val="24"/>
          <w:szCs w:val="24"/>
        </w:rPr>
        <w:t>数据来源</w:t>
      </w:r>
    </w:p>
    <w:p w14:paraId="42BE729A" w14:textId="5C9B13E8" w:rsidR="006660F5" w:rsidRPr="00EB013A" w:rsidRDefault="006660F5" w:rsidP="006660F5">
      <w:pPr>
        <w:spacing w:line="360" w:lineRule="auto"/>
        <w:rPr>
          <w:sz w:val="24"/>
          <w:szCs w:val="24"/>
        </w:rPr>
      </w:pPr>
      <w:r w:rsidRPr="00EB013A">
        <w:rPr>
          <w:rFonts w:hint="eastAsia"/>
          <w:sz w:val="24"/>
          <w:szCs w:val="24"/>
        </w:rPr>
        <w:t>K-V</w:t>
      </w:r>
      <w:r w:rsidRPr="00EB013A">
        <w:rPr>
          <w:rFonts w:hint="eastAsia"/>
          <w:sz w:val="24"/>
          <w:szCs w:val="24"/>
        </w:rPr>
        <w:t>表：</w:t>
      </w:r>
      <w:r>
        <w:rPr>
          <w:rFonts w:hint="eastAsia"/>
          <w:sz w:val="24"/>
          <w:szCs w:val="24"/>
        </w:rPr>
        <w:t>开通模型</w:t>
      </w:r>
      <w:r w:rsidRPr="00EB013A">
        <w:rPr>
          <w:rFonts w:hint="eastAsia"/>
          <w:sz w:val="24"/>
          <w:szCs w:val="24"/>
        </w:rPr>
        <w:t>，对应字段：</w:t>
      </w:r>
      <w:r w:rsidR="001A6A42">
        <w:rPr>
          <w:rFonts w:hint="eastAsia"/>
          <w:sz w:val="24"/>
          <w:szCs w:val="24"/>
        </w:rPr>
        <w:t>回</w:t>
      </w:r>
      <w:r w:rsidRPr="00C8196F">
        <w:rPr>
          <w:rFonts w:hint="eastAsia"/>
          <w:sz w:val="24"/>
          <w:szCs w:val="24"/>
        </w:rPr>
        <w:t>单人员工</w:t>
      </w:r>
      <w:r w:rsidRPr="00C8196F">
        <w:rPr>
          <w:rFonts w:hint="eastAsia"/>
          <w:sz w:val="24"/>
          <w:szCs w:val="24"/>
        </w:rPr>
        <w:t>ID(SVR_</w:t>
      </w:r>
      <w:r w:rsidR="00C33D45" w:rsidRPr="00BC644B">
        <w:rPr>
          <w:rFonts w:hint="eastAsia"/>
          <w:sz w:val="24"/>
          <w:szCs w:val="24"/>
        </w:rPr>
        <w:t>RETURNMA</w:t>
      </w:r>
      <w:r w:rsidR="00396DA4">
        <w:rPr>
          <w:rFonts w:hint="eastAsia"/>
          <w:sz w:val="24"/>
          <w:szCs w:val="24"/>
        </w:rPr>
        <w:t>N</w:t>
      </w:r>
      <w:r w:rsidRPr="00C8196F">
        <w:rPr>
          <w:rFonts w:hint="eastAsia"/>
          <w:sz w:val="24"/>
          <w:szCs w:val="24"/>
        </w:rPr>
        <w:t>_ID)</w:t>
      </w:r>
    </w:p>
    <w:p w14:paraId="1F3F6067" w14:textId="77777777" w:rsidR="006660F5" w:rsidRPr="00EB013A" w:rsidRDefault="006660F5" w:rsidP="006660F5">
      <w:pPr>
        <w:pStyle w:val="a5"/>
        <w:numPr>
          <w:ilvl w:val="0"/>
          <w:numId w:val="2"/>
        </w:numPr>
        <w:spacing w:line="360" w:lineRule="auto"/>
        <w:ind w:firstLineChars="0"/>
        <w:rPr>
          <w:sz w:val="24"/>
          <w:szCs w:val="24"/>
        </w:rPr>
      </w:pPr>
      <w:r w:rsidRPr="00EB013A">
        <w:rPr>
          <w:rFonts w:hint="eastAsia"/>
          <w:sz w:val="24"/>
          <w:szCs w:val="24"/>
        </w:rPr>
        <w:t>算法</w:t>
      </w:r>
    </w:p>
    <w:p w14:paraId="5D621CD1" w14:textId="77777777" w:rsidR="006660F5" w:rsidRDefault="006660F5" w:rsidP="006660F5"/>
    <w:p w14:paraId="17F8701F" w14:textId="3903FD14" w:rsidR="006660F5" w:rsidRPr="00330DD7" w:rsidRDefault="006660F5" w:rsidP="00143C41">
      <w:pPr>
        <w:pStyle w:val="a5"/>
        <w:numPr>
          <w:ilvl w:val="0"/>
          <w:numId w:val="234"/>
        </w:numPr>
        <w:spacing w:line="360" w:lineRule="auto"/>
        <w:ind w:firstLineChars="0"/>
        <w:rPr>
          <w:sz w:val="24"/>
          <w:szCs w:val="24"/>
        </w:rPr>
      </w:pPr>
      <w:r w:rsidRPr="00330DD7">
        <w:rPr>
          <w:rFonts w:hint="eastAsia"/>
          <w:sz w:val="24"/>
          <w:szCs w:val="24"/>
        </w:rPr>
        <w:t>根据</w:t>
      </w:r>
      <w:r w:rsidR="001A6A42">
        <w:rPr>
          <w:rFonts w:hint="eastAsia"/>
          <w:sz w:val="24"/>
          <w:szCs w:val="24"/>
        </w:rPr>
        <w:t>回</w:t>
      </w:r>
      <w:r w:rsidRPr="00B803C9">
        <w:rPr>
          <w:rFonts w:hint="eastAsia"/>
          <w:sz w:val="24"/>
          <w:szCs w:val="24"/>
        </w:rPr>
        <w:t>单人员</w:t>
      </w:r>
      <w:r w:rsidRPr="00B803C9">
        <w:rPr>
          <w:rFonts w:hint="eastAsia"/>
          <w:sz w:val="24"/>
          <w:szCs w:val="24"/>
        </w:rPr>
        <w:t>ID</w:t>
      </w:r>
      <w:r w:rsidRPr="00330DD7">
        <w:rPr>
          <w:sz w:val="24"/>
          <w:szCs w:val="24"/>
        </w:rPr>
        <w:t xml:space="preserve"> </w:t>
      </w:r>
      <w:r w:rsidRPr="00330DD7">
        <w:rPr>
          <w:rFonts w:hint="eastAsia"/>
          <w:sz w:val="24"/>
          <w:szCs w:val="24"/>
        </w:rPr>
        <w:t>到</w:t>
      </w:r>
      <w:r w:rsidRPr="00330DD7">
        <w:rPr>
          <w:rFonts w:hint="eastAsia"/>
          <w:sz w:val="24"/>
          <w:szCs w:val="24"/>
        </w:rPr>
        <w:t>ORACLE</w:t>
      </w:r>
      <w:r w:rsidRPr="00330DD7">
        <w:rPr>
          <w:rFonts w:hint="eastAsia"/>
          <w:sz w:val="24"/>
          <w:szCs w:val="24"/>
        </w:rPr>
        <w:t>的</w:t>
      </w:r>
      <w:r w:rsidRPr="00330DD7">
        <w:rPr>
          <w:sz w:val="24"/>
          <w:szCs w:val="24"/>
        </w:rPr>
        <w:t>DM_</w:t>
      </w:r>
      <w:r w:rsidRPr="00875D79">
        <w:rPr>
          <w:sz w:val="24"/>
          <w:szCs w:val="24"/>
        </w:rPr>
        <w:t>ORGNIZATION</w:t>
      </w:r>
      <w:r>
        <w:rPr>
          <w:rFonts w:hint="eastAsia"/>
          <w:sz w:val="24"/>
          <w:szCs w:val="24"/>
        </w:rPr>
        <w:t>表</w:t>
      </w:r>
      <w:r w:rsidRPr="00330DD7">
        <w:rPr>
          <w:rFonts w:hint="eastAsia"/>
          <w:sz w:val="24"/>
          <w:szCs w:val="24"/>
        </w:rPr>
        <w:t>提取数据</w:t>
      </w:r>
      <w:r w:rsidRPr="00330DD7">
        <w:rPr>
          <w:rFonts w:hint="eastAsia"/>
          <w:sz w:val="24"/>
          <w:szCs w:val="24"/>
        </w:rPr>
        <w:t>SQL:</w:t>
      </w:r>
    </w:p>
    <w:p w14:paraId="30F201D8" w14:textId="74BAE026" w:rsidR="006660F5" w:rsidRDefault="006660F5" w:rsidP="006660F5">
      <w:pPr>
        <w:pStyle w:val="a5"/>
        <w:spacing w:line="360" w:lineRule="auto"/>
        <w:ind w:left="360" w:firstLineChars="0" w:firstLine="0"/>
        <w:rPr>
          <w:sz w:val="24"/>
          <w:szCs w:val="24"/>
        </w:rPr>
      </w:pPr>
      <w:r>
        <w:rPr>
          <w:rFonts w:ascii="Courier New" w:hAnsi="Courier New" w:cs="Courier New"/>
          <w:color w:val="008080"/>
          <w:kern w:val="0"/>
          <w:sz w:val="20"/>
          <w:szCs w:val="20"/>
          <w:highlight w:val="white"/>
        </w:rPr>
        <w:t>select</w:t>
      </w:r>
      <w:r>
        <w:rPr>
          <w:rFonts w:ascii="Courier New" w:hAnsi="Courier New" w:cs="Courier New"/>
          <w:color w:val="000080"/>
          <w:kern w:val="0"/>
          <w:sz w:val="20"/>
          <w:szCs w:val="20"/>
          <w:highlight w:val="white"/>
        </w:rPr>
        <w:t xml:space="preserve"> o.ID </w:t>
      </w:r>
      <w:r>
        <w:rPr>
          <w:rFonts w:ascii="Courier New" w:hAnsi="Courier New" w:cs="Courier New"/>
          <w:color w:val="008080"/>
          <w:kern w:val="0"/>
          <w:sz w:val="20"/>
          <w:szCs w:val="20"/>
          <w:highlight w:val="white"/>
        </w:rPr>
        <w:t>from</w:t>
      </w:r>
      <w:r>
        <w:rPr>
          <w:rFonts w:ascii="Courier New" w:hAnsi="Courier New" w:cs="Courier New"/>
          <w:color w:val="000080"/>
          <w:kern w:val="0"/>
          <w:sz w:val="20"/>
          <w:szCs w:val="20"/>
          <w:highlight w:val="white"/>
        </w:rPr>
        <w:t xml:space="preserve"> DM_ORGNIZATION o ,DR_ORG_USER r ,DM_STAFF f </w:t>
      </w:r>
      <w:r>
        <w:rPr>
          <w:rFonts w:ascii="Courier New" w:hAnsi="Courier New" w:cs="Courier New"/>
          <w:color w:val="008080"/>
          <w:kern w:val="0"/>
          <w:sz w:val="20"/>
          <w:szCs w:val="20"/>
          <w:highlight w:val="white"/>
        </w:rPr>
        <w:t>where</w:t>
      </w:r>
      <w:r>
        <w:rPr>
          <w:rFonts w:ascii="Courier New" w:hAnsi="Courier New" w:cs="Courier New"/>
          <w:color w:val="000080"/>
          <w:kern w:val="0"/>
          <w:sz w:val="20"/>
          <w:szCs w:val="20"/>
          <w:highlight w:val="white"/>
        </w:rPr>
        <w:t xml:space="preserve"> o.id=r.ORG_ID </w:t>
      </w:r>
      <w:r>
        <w:rPr>
          <w:rFonts w:ascii="Courier New" w:hAnsi="Courier New" w:cs="Courier New"/>
          <w:color w:val="008080"/>
          <w:kern w:val="0"/>
          <w:sz w:val="20"/>
          <w:szCs w:val="20"/>
          <w:highlight w:val="white"/>
        </w:rPr>
        <w:t>and</w:t>
      </w:r>
      <w:r>
        <w:rPr>
          <w:rFonts w:ascii="Courier New" w:hAnsi="Courier New" w:cs="Courier New"/>
          <w:color w:val="000080"/>
          <w:kern w:val="0"/>
          <w:sz w:val="20"/>
          <w:szCs w:val="20"/>
          <w:highlight w:val="white"/>
        </w:rPr>
        <w:t xml:space="preserve"> r.USER_ID=f.id </w:t>
      </w:r>
      <w:r>
        <w:rPr>
          <w:rFonts w:ascii="Courier New" w:hAnsi="Courier New" w:cs="Courier New"/>
          <w:color w:val="008080"/>
          <w:kern w:val="0"/>
          <w:sz w:val="20"/>
          <w:szCs w:val="20"/>
          <w:highlight w:val="white"/>
        </w:rPr>
        <w:t>and</w:t>
      </w:r>
      <w:r>
        <w:rPr>
          <w:rFonts w:ascii="Courier New" w:hAnsi="Courier New" w:cs="Courier New"/>
          <w:color w:val="000080"/>
          <w:kern w:val="0"/>
          <w:sz w:val="20"/>
          <w:szCs w:val="20"/>
          <w:highlight w:val="white"/>
        </w:rPr>
        <w:t xml:space="preserve"> f.id=</w:t>
      </w:r>
      <w:r>
        <w:rPr>
          <w:rFonts w:hint="eastAsia"/>
          <w:sz w:val="24"/>
          <w:szCs w:val="24"/>
        </w:rPr>
        <w:t>&amp;</w:t>
      </w:r>
      <w:r w:rsidR="00C33D45">
        <w:rPr>
          <w:rFonts w:ascii="Courier New" w:hAnsi="Courier New" w:cs="Courier New" w:hint="eastAsia"/>
          <w:color w:val="008080"/>
          <w:kern w:val="0"/>
          <w:sz w:val="20"/>
          <w:szCs w:val="20"/>
          <w:highlight w:val="white"/>
        </w:rPr>
        <w:t>回</w:t>
      </w:r>
      <w:r w:rsidRPr="00054EE2">
        <w:rPr>
          <w:rFonts w:ascii="Courier New" w:hAnsi="Courier New" w:cs="Courier New" w:hint="eastAsia"/>
          <w:color w:val="008080"/>
          <w:kern w:val="0"/>
          <w:sz w:val="20"/>
          <w:szCs w:val="20"/>
          <w:highlight w:val="white"/>
        </w:rPr>
        <w:t>单人员</w:t>
      </w:r>
      <w:r w:rsidRPr="00054EE2">
        <w:rPr>
          <w:rFonts w:ascii="Courier New" w:hAnsi="Courier New" w:cs="Courier New" w:hint="eastAsia"/>
          <w:color w:val="008080"/>
          <w:kern w:val="0"/>
          <w:sz w:val="20"/>
          <w:szCs w:val="20"/>
          <w:highlight w:val="white"/>
        </w:rPr>
        <w:t xml:space="preserve">ID </w:t>
      </w:r>
      <w:r>
        <w:rPr>
          <w:rFonts w:ascii="Courier New" w:hAnsi="Courier New" w:cs="Courier New" w:hint="eastAsia"/>
          <w:color w:val="000080"/>
          <w:kern w:val="0"/>
          <w:sz w:val="20"/>
          <w:szCs w:val="20"/>
        </w:rPr>
        <w:t>and o.</w:t>
      </w:r>
      <w:r w:rsidRPr="00222148">
        <w:t xml:space="preserve"> </w:t>
      </w:r>
      <w:r w:rsidRPr="00222148">
        <w:rPr>
          <w:rFonts w:ascii="Courier New" w:hAnsi="Courier New" w:cs="Courier New"/>
          <w:color w:val="000080"/>
          <w:kern w:val="0"/>
          <w:sz w:val="20"/>
          <w:szCs w:val="20"/>
        </w:rPr>
        <w:t>CORP_TYPE_ID</w:t>
      </w:r>
      <w:r>
        <w:rPr>
          <w:rFonts w:ascii="Courier New" w:hAnsi="Courier New" w:cs="Courier New" w:hint="eastAsia"/>
          <w:color w:val="000080"/>
          <w:kern w:val="0"/>
          <w:sz w:val="20"/>
          <w:szCs w:val="20"/>
        </w:rPr>
        <w:t>=</w:t>
      </w:r>
      <w:r w:rsidRPr="00222148">
        <w:rPr>
          <w:rFonts w:ascii="Courier New" w:hAnsi="Courier New" w:cs="Courier New"/>
          <w:color w:val="000080"/>
          <w:kern w:val="0"/>
          <w:sz w:val="20"/>
          <w:szCs w:val="20"/>
        </w:rPr>
        <w:t>1001422</w:t>
      </w:r>
      <w:r>
        <w:rPr>
          <w:rFonts w:ascii="Courier New" w:hAnsi="Courier New" w:cs="Courier New" w:hint="eastAsia"/>
          <w:color w:val="000080"/>
          <w:kern w:val="0"/>
          <w:sz w:val="20"/>
          <w:szCs w:val="20"/>
        </w:rPr>
        <w:t xml:space="preserve"> and o.</w:t>
      </w:r>
      <w:r w:rsidRPr="00222148">
        <w:t xml:space="preserve"> </w:t>
      </w:r>
      <w:r w:rsidRPr="00B0049E">
        <w:rPr>
          <w:rFonts w:ascii="Courier New" w:hAnsi="Courier New" w:cs="Courier New"/>
          <w:color w:val="000080"/>
          <w:kern w:val="0"/>
          <w:sz w:val="20"/>
          <w:szCs w:val="20"/>
        </w:rPr>
        <w:t>ORG_CLASS_ID</w:t>
      </w:r>
      <w:r>
        <w:rPr>
          <w:rFonts w:ascii="Courier New" w:hAnsi="Courier New" w:cs="Courier New" w:hint="eastAsia"/>
          <w:color w:val="000080"/>
          <w:kern w:val="0"/>
          <w:sz w:val="20"/>
          <w:szCs w:val="20"/>
        </w:rPr>
        <w:t>=</w:t>
      </w:r>
      <w:r w:rsidRPr="00B0049E">
        <w:t xml:space="preserve"> </w:t>
      </w:r>
      <w:r w:rsidRPr="00B0049E">
        <w:rPr>
          <w:rFonts w:ascii="Courier New" w:hAnsi="Courier New" w:cs="Courier New"/>
          <w:color w:val="000080"/>
          <w:kern w:val="0"/>
          <w:sz w:val="20"/>
          <w:szCs w:val="20"/>
        </w:rPr>
        <w:t>1001423</w:t>
      </w:r>
      <w:r>
        <w:rPr>
          <w:rFonts w:hint="eastAsia"/>
          <w:sz w:val="24"/>
          <w:szCs w:val="24"/>
        </w:rPr>
        <w:t>；</w:t>
      </w:r>
      <w:r>
        <w:rPr>
          <w:rFonts w:hint="eastAsia"/>
          <w:sz w:val="24"/>
          <w:szCs w:val="24"/>
        </w:rPr>
        <w:t xml:space="preserve"> </w:t>
      </w:r>
    </w:p>
    <w:p w14:paraId="4F3D983B" w14:textId="77777777" w:rsidR="006660F5" w:rsidRDefault="006660F5" w:rsidP="006660F5">
      <w:pPr>
        <w:pStyle w:val="a5"/>
        <w:spacing w:line="360" w:lineRule="auto"/>
        <w:ind w:left="360" w:firstLineChars="0" w:firstLine="0"/>
        <w:rPr>
          <w:sz w:val="24"/>
          <w:szCs w:val="24"/>
        </w:rPr>
      </w:pPr>
    </w:p>
    <w:p w14:paraId="0905E455" w14:textId="77777777" w:rsidR="006660F5" w:rsidRPr="00330DD7" w:rsidRDefault="006660F5" w:rsidP="006660F5">
      <w:pPr>
        <w:pStyle w:val="a5"/>
        <w:spacing w:line="360" w:lineRule="auto"/>
        <w:ind w:left="360" w:firstLineChars="0" w:firstLine="0"/>
        <w:rPr>
          <w:sz w:val="24"/>
          <w:szCs w:val="24"/>
        </w:rPr>
      </w:pPr>
      <w:r>
        <w:rPr>
          <w:rFonts w:hint="eastAsia"/>
          <w:sz w:val="24"/>
          <w:szCs w:val="24"/>
        </w:rPr>
        <w:t>注：有省里装维人员只管理到代理公司；</w:t>
      </w:r>
    </w:p>
    <w:p w14:paraId="3E383F9E" w14:textId="77777777" w:rsidR="006660F5" w:rsidRPr="006660F5" w:rsidRDefault="006660F5" w:rsidP="006660F5"/>
    <w:p w14:paraId="722EF21F" w14:textId="77777777" w:rsidR="00465632" w:rsidRPr="00465632" w:rsidRDefault="00465632" w:rsidP="00465632">
      <w:pPr>
        <w:pStyle w:val="3"/>
        <w:rPr>
          <w:sz w:val="24"/>
          <w:szCs w:val="24"/>
        </w:rPr>
      </w:pPr>
      <w:r w:rsidRPr="00465632">
        <w:rPr>
          <w:rFonts w:hint="eastAsia"/>
          <w:sz w:val="24"/>
          <w:szCs w:val="24"/>
        </w:rPr>
        <w:t>回单人代理商名称</w:t>
      </w:r>
      <w:r w:rsidRPr="00465632">
        <w:rPr>
          <w:rFonts w:hint="eastAsia"/>
          <w:sz w:val="24"/>
          <w:szCs w:val="24"/>
        </w:rPr>
        <w:t>(RETURNMAN_AGENT_NAME)</w:t>
      </w:r>
    </w:p>
    <w:p w14:paraId="25641363" w14:textId="77777777" w:rsidR="006660F5" w:rsidRPr="00EB013A" w:rsidRDefault="006660F5" w:rsidP="006660F5">
      <w:pPr>
        <w:pStyle w:val="a5"/>
        <w:numPr>
          <w:ilvl w:val="0"/>
          <w:numId w:val="2"/>
        </w:numPr>
        <w:spacing w:line="360" w:lineRule="auto"/>
        <w:ind w:firstLineChars="0"/>
        <w:rPr>
          <w:sz w:val="24"/>
          <w:szCs w:val="24"/>
        </w:rPr>
      </w:pPr>
      <w:r w:rsidRPr="00EB013A">
        <w:rPr>
          <w:rFonts w:hint="eastAsia"/>
          <w:sz w:val="24"/>
          <w:szCs w:val="24"/>
        </w:rPr>
        <w:t>数据来源</w:t>
      </w:r>
    </w:p>
    <w:p w14:paraId="0B488C3E" w14:textId="012DFEF8" w:rsidR="006660F5" w:rsidRPr="00EB013A" w:rsidRDefault="006660F5" w:rsidP="006660F5">
      <w:pPr>
        <w:spacing w:line="360" w:lineRule="auto"/>
        <w:rPr>
          <w:sz w:val="24"/>
          <w:szCs w:val="24"/>
        </w:rPr>
      </w:pPr>
      <w:r w:rsidRPr="00EB013A">
        <w:rPr>
          <w:rFonts w:hint="eastAsia"/>
          <w:sz w:val="24"/>
          <w:szCs w:val="24"/>
        </w:rPr>
        <w:t>K-V</w:t>
      </w:r>
      <w:r w:rsidRPr="00EB013A">
        <w:rPr>
          <w:rFonts w:hint="eastAsia"/>
          <w:sz w:val="24"/>
          <w:szCs w:val="24"/>
        </w:rPr>
        <w:t>表：</w:t>
      </w:r>
      <w:r>
        <w:rPr>
          <w:rFonts w:hint="eastAsia"/>
          <w:sz w:val="24"/>
          <w:szCs w:val="24"/>
        </w:rPr>
        <w:t>开通模型</w:t>
      </w:r>
      <w:r w:rsidRPr="00EB013A">
        <w:rPr>
          <w:rFonts w:hint="eastAsia"/>
          <w:sz w:val="24"/>
          <w:szCs w:val="24"/>
        </w:rPr>
        <w:t>，对应字段：</w:t>
      </w:r>
      <w:r w:rsidR="0093231E">
        <w:rPr>
          <w:rFonts w:hint="eastAsia"/>
          <w:sz w:val="24"/>
          <w:szCs w:val="24"/>
        </w:rPr>
        <w:t>回</w:t>
      </w:r>
      <w:r w:rsidRPr="00C8196F">
        <w:rPr>
          <w:rFonts w:hint="eastAsia"/>
          <w:sz w:val="24"/>
          <w:szCs w:val="24"/>
        </w:rPr>
        <w:t>单人员工</w:t>
      </w:r>
      <w:r w:rsidRPr="00C8196F">
        <w:rPr>
          <w:rFonts w:hint="eastAsia"/>
          <w:sz w:val="24"/>
          <w:szCs w:val="24"/>
        </w:rPr>
        <w:t>ID(SVR_</w:t>
      </w:r>
      <w:r w:rsidR="00396DA4" w:rsidRPr="00396DA4">
        <w:rPr>
          <w:rFonts w:hint="eastAsia"/>
          <w:sz w:val="24"/>
          <w:szCs w:val="24"/>
        </w:rPr>
        <w:t xml:space="preserve"> </w:t>
      </w:r>
      <w:r w:rsidR="00396DA4" w:rsidRPr="00465632">
        <w:rPr>
          <w:rFonts w:hint="eastAsia"/>
          <w:sz w:val="24"/>
          <w:szCs w:val="24"/>
        </w:rPr>
        <w:t>RETURNMAN</w:t>
      </w:r>
      <w:r w:rsidR="0093231E" w:rsidRPr="00C8196F">
        <w:rPr>
          <w:rFonts w:hint="eastAsia"/>
          <w:sz w:val="24"/>
          <w:szCs w:val="24"/>
        </w:rPr>
        <w:t xml:space="preserve"> </w:t>
      </w:r>
      <w:r w:rsidRPr="00C8196F">
        <w:rPr>
          <w:rFonts w:hint="eastAsia"/>
          <w:sz w:val="24"/>
          <w:szCs w:val="24"/>
        </w:rPr>
        <w:t>_ID)</w:t>
      </w:r>
    </w:p>
    <w:p w14:paraId="7938E0BD" w14:textId="77777777" w:rsidR="006660F5" w:rsidRPr="00EB013A" w:rsidRDefault="006660F5" w:rsidP="006660F5">
      <w:pPr>
        <w:pStyle w:val="a5"/>
        <w:numPr>
          <w:ilvl w:val="0"/>
          <w:numId w:val="2"/>
        </w:numPr>
        <w:spacing w:line="360" w:lineRule="auto"/>
        <w:ind w:firstLineChars="0"/>
        <w:rPr>
          <w:sz w:val="24"/>
          <w:szCs w:val="24"/>
        </w:rPr>
      </w:pPr>
      <w:r w:rsidRPr="00EB013A">
        <w:rPr>
          <w:rFonts w:hint="eastAsia"/>
          <w:sz w:val="24"/>
          <w:szCs w:val="24"/>
        </w:rPr>
        <w:t>算法</w:t>
      </w:r>
    </w:p>
    <w:p w14:paraId="1612B809" w14:textId="77777777" w:rsidR="006660F5" w:rsidRPr="00C8196F" w:rsidRDefault="006660F5" w:rsidP="006660F5"/>
    <w:p w14:paraId="672AF108" w14:textId="77777777" w:rsidR="006660F5" w:rsidRPr="00330DD7" w:rsidRDefault="006660F5" w:rsidP="00143C41">
      <w:pPr>
        <w:pStyle w:val="a5"/>
        <w:numPr>
          <w:ilvl w:val="0"/>
          <w:numId w:val="235"/>
        </w:numPr>
        <w:spacing w:line="360" w:lineRule="auto"/>
        <w:ind w:firstLineChars="0"/>
        <w:rPr>
          <w:sz w:val="24"/>
          <w:szCs w:val="24"/>
        </w:rPr>
      </w:pPr>
      <w:r w:rsidRPr="00330DD7">
        <w:rPr>
          <w:rFonts w:hint="eastAsia"/>
          <w:sz w:val="24"/>
          <w:szCs w:val="24"/>
        </w:rPr>
        <w:t>根据</w:t>
      </w:r>
      <w:r w:rsidRPr="00B803C9">
        <w:rPr>
          <w:rFonts w:hint="eastAsia"/>
          <w:sz w:val="24"/>
          <w:szCs w:val="24"/>
        </w:rPr>
        <w:t>收单人员</w:t>
      </w:r>
      <w:r w:rsidRPr="00B803C9">
        <w:rPr>
          <w:rFonts w:hint="eastAsia"/>
          <w:sz w:val="24"/>
          <w:szCs w:val="24"/>
        </w:rPr>
        <w:t>ID</w:t>
      </w:r>
      <w:r w:rsidRPr="00330DD7">
        <w:rPr>
          <w:sz w:val="24"/>
          <w:szCs w:val="24"/>
        </w:rPr>
        <w:t xml:space="preserve"> </w:t>
      </w:r>
      <w:r w:rsidRPr="00330DD7">
        <w:rPr>
          <w:rFonts w:hint="eastAsia"/>
          <w:sz w:val="24"/>
          <w:szCs w:val="24"/>
        </w:rPr>
        <w:t>到</w:t>
      </w:r>
      <w:r w:rsidRPr="00330DD7">
        <w:rPr>
          <w:rFonts w:hint="eastAsia"/>
          <w:sz w:val="24"/>
          <w:szCs w:val="24"/>
        </w:rPr>
        <w:t>ORACLE</w:t>
      </w:r>
      <w:r w:rsidRPr="00330DD7">
        <w:rPr>
          <w:rFonts w:hint="eastAsia"/>
          <w:sz w:val="24"/>
          <w:szCs w:val="24"/>
        </w:rPr>
        <w:t>的</w:t>
      </w:r>
      <w:r w:rsidRPr="00330DD7">
        <w:rPr>
          <w:sz w:val="24"/>
          <w:szCs w:val="24"/>
        </w:rPr>
        <w:t>DM_</w:t>
      </w:r>
      <w:r w:rsidRPr="00875D79">
        <w:rPr>
          <w:sz w:val="24"/>
          <w:szCs w:val="24"/>
        </w:rPr>
        <w:t>ORGNIZATION</w:t>
      </w:r>
      <w:r>
        <w:rPr>
          <w:rFonts w:hint="eastAsia"/>
          <w:sz w:val="24"/>
          <w:szCs w:val="24"/>
        </w:rPr>
        <w:t>表</w:t>
      </w:r>
      <w:r w:rsidRPr="00330DD7">
        <w:rPr>
          <w:rFonts w:hint="eastAsia"/>
          <w:sz w:val="24"/>
          <w:szCs w:val="24"/>
        </w:rPr>
        <w:t>提取数据</w:t>
      </w:r>
      <w:r w:rsidRPr="00330DD7">
        <w:rPr>
          <w:rFonts w:hint="eastAsia"/>
          <w:sz w:val="24"/>
          <w:szCs w:val="24"/>
        </w:rPr>
        <w:t>SQL:</w:t>
      </w:r>
    </w:p>
    <w:p w14:paraId="756DAFD9" w14:textId="69D1763E" w:rsidR="006660F5" w:rsidRDefault="006660F5" w:rsidP="006660F5">
      <w:pPr>
        <w:pStyle w:val="a5"/>
        <w:spacing w:line="360" w:lineRule="auto"/>
        <w:ind w:left="360" w:firstLineChars="0" w:firstLine="0"/>
        <w:rPr>
          <w:sz w:val="24"/>
          <w:szCs w:val="24"/>
        </w:rPr>
      </w:pPr>
      <w:r>
        <w:rPr>
          <w:rFonts w:ascii="Courier New" w:hAnsi="Courier New" w:cs="Courier New"/>
          <w:color w:val="008080"/>
          <w:kern w:val="0"/>
          <w:sz w:val="20"/>
          <w:szCs w:val="20"/>
          <w:highlight w:val="white"/>
        </w:rPr>
        <w:t>select</w:t>
      </w:r>
      <w:r>
        <w:rPr>
          <w:rFonts w:ascii="Courier New" w:hAnsi="Courier New" w:cs="Courier New"/>
          <w:color w:val="000080"/>
          <w:kern w:val="0"/>
          <w:sz w:val="20"/>
          <w:szCs w:val="20"/>
          <w:highlight w:val="white"/>
        </w:rPr>
        <w:t xml:space="preserve"> o.</w:t>
      </w:r>
      <w:r>
        <w:rPr>
          <w:rFonts w:ascii="Courier New" w:hAnsi="Courier New" w:cs="Courier New" w:hint="eastAsia"/>
          <w:color w:val="000080"/>
          <w:kern w:val="0"/>
          <w:sz w:val="20"/>
          <w:szCs w:val="20"/>
          <w:highlight w:val="white"/>
        </w:rPr>
        <w:t>NAME</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from</w:t>
      </w:r>
      <w:r>
        <w:rPr>
          <w:rFonts w:ascii="Courier New" w:hAnsi="Courier New" w:cs="Courier New"/>
          <w:color w:val="000080"/>
          <w:kern w:val="0"/>
          <w:sz w:val="20"/>
          <w:szCs w:val="20"/>
          <w:highlight w:val="white"/>
        </w:rPr>
        <w:t xml:space="preserve"> DM_ORGNIZATION o ,DR_ORG_USER r ,DM_STAFF f </w:t>
      </w:r>
      <w:r>
        <w:rPr>
          <w:rFonts w:ascii="Courier New" w:hAnsi="Courier New" w:cs="Courier New"/>
          <w:color w:val="008080"/>
          <w:kern w:val="0"/>
          <w:sz w:val="20"/>
          <w:szCs w:val="20"/>
          <w:highlight w:val="white"/>
        </w:rPr>
        <w:t>where</w:t>
      </w:r>
      <w:r>
        <w:rPr>
          <w:rFonts w:ascii="Courier New" w:hAnsi="Courier New" w:cs="Courier New"/>
          <w:color w:val="000080"/>
          <w:kern w:val="0"/>
          <w:sz w:val="20"/>
          <w:szCs w:val="20"/>
          <w:highlight w:val="white"/>
        </w:rPr>
        <w:t xml:space="preserve"> o.id=r.ORG_ID </w:t>
      </w:r>
      <w:r>
        <w:rPr>
          <w:rFonts w:ascii="Courier New" w:hAnsi="Courier New" w:cs="Courier New"/>
          <w:color w:val="008080"/>
          <w:kern w:val="0"/>
          <w:sz w:val="20"/>
          <w:szCs w:val="20"/>
          <w:highlight w:val="white"/>
        </w:rPr>
        <w:t>and</w:t>
      </w:r>
      <w:r>
        <w:rPr>
          <w:rFonts w:ascii="Courier New" w:hAnsi="Courier New" w:cs="Courier New"/>
          <w:color w:val="000080"/>
          <w:kern w:val="0"/>
          <w:sz w:val="20"/>
          <w:szCs w:val="20"/>
          <w:highlight w:val="white"/>
        </w:rPr>
        <w:t xml:space="preserve"> r.USER_ID=f.id </w:t>
      </w:r>
      <w:r>
        <w:rPr>
          <w:rFonts w:ascii="Courier New" w:hAnsi="Courier New" w:cs="Courier New"/>
          <w:color w:val="008080"/>
          <w:kern w:val="0"/>
          <w:sz w:val="20"/>
          <w:szCs w:val="20"/>
          <w:highlight w:val="white"/>
        </w:rPr>
        <w:t>and</w:t>
      </w:r>
      <w:r>
        <w:rPr>
          <w:rFonts w:ascii="Courier New" w:hAnsi="Courier New" w:cs="Courier New"/>
          <w:color w:val="000080"/>
          <w:kern w:val="0"/>
          <w:sz w:val="20"/>
          <w:szCs w:val="20"/>
          <w:highlight w:val="white"/>
        </w:rPr>
        <w:t xml:space="preserve"> f.id=&amp;</w:t>
      </w:r>
      <w:r w:rsidR="0093231E">
        <w:rPr>
          <w:rFonts w:ascii="Courier New" w:hAnsi="Courier New" w:cs="Courier New" w:hint="eastAsia"/>
          <w:color w:val="000080"/>
          <w:kern w:val="0"/>
          <w:sz w:val="20"/>
          <w:szCs w:val="20"/>
          <w:highlight w:val="white"/>
        </w:rPr>
        <w:t>回</w:t>
      </w:r>
      <w:r w:rsidRPr="00054EE2">
        <w:rPr>
          <w:rFonts w:ascii="Courier New" w:hAnsi="Courier New" w:cs="Courier New" w:hint="eastAsia"/>
          <w:color w:val="000080"/>
          <w:kern w:val="0"/>
          <w:sz w:val="20"/>
          <w:szCs w:val="20"/>
          <w:highlight w:val="white"/>
        </w:rPr>
        <w:t>单人员</w:t>
      </w:r>
      <w:r w:rsidRPr="00054EE2">
        <w:rPr>
          <w:rFonts w:ascii="Courier New" w:hAnsi="Courier New" w:cs="Courier New" w:hint="eastAsia"/>
          <w:color w:val="000080"/>
          <w:kern w:val="0"/>
          <w:sz w:val="20"/>
          <w:szCs w:val="20"/>
          <w:highlight w:val="white"/>
        </w:rPr>
        <w:t xml:space="preserve">ID </w:t>
      </w:r>
      <w:r>
        <w:rPr>
          <w:rFonts w:ascii="Courier New" w:hAnsi="Courier New" w:cs="Courier New" w:hint="eastAsia"/>
          <w:color w:val="000080"/>
          <w:kern w:val="0"/>
          <w:sz w:val="20"/>
          <w:szCs w:val="20"/>
        </w:rPr>
        <w:t>and o.</w:t>
      </w:r>
      <w:r w:rsidRPr="00222148">
        <w:t xml:space="preserve"> </w:t>
      </w:r>
      <w:r w:rsidRPr="00222148">
        <w:rPr>
          <w:rFonts w:ascii="Courier New" w:hAnsi="Courier New" w:cs="Courier New"/>
          <w:color w:val="000080"/>
          <w:kern w:val="0"/>
          <w:sz w:val="20"/>
          <w:szCs w:val="20"/>
        </w:rPr>
        <w:t>CORP_TYPE_ID</w:t>
      </w:r>
      <w:r>
        <w:rPr>
          <w:rFonts w:ascii="Courier New" w:hAnsi="Courier New" w:cs="Courier New" w:hint="eastAsia"/>
          <w:color w:val="000080"/>
          <w:kern w:val="0"/>
          <w:sz w:val="20"/>
          <w:szCs w:val="20"/>
        </w:rPr>
        <w:t>=</w:t>
      </w:r>
      <w:r w:rsidRPr="00222148">
        <w:rPr>
          <w:rFonts w:ascii="Courier New" w:hAnsi="Courier New" w:cs="Courier New"/>
          <w:color w:val="000080"/>
          <w:kern w:val="0"/>
          <w:sz w:val="20"/>
          <w:szCs w:val="20"/>
        </w:rPr>
        <w:t>1001422</w:t>
      </w:r>
      <w:r>
        <w:rPr>
          <w:rFonts w:ascii="Courier New" w:hAnsi="Courier New" w:cs="Courier New" w:hint="eastAsia"/>
          <w:color w:val="000080"/>
          <w:kern w:val="0"/>
          <w:sz w:val="20"/>
          <w:szCs w:val="20"/>
        </w:rPr>
        <w:t xml:space="preserve"> and o.</w:t>
      </w:r>
      <w:r w:rsidRPr="00222148">
        <w:t xml:space="preserve"> </w:t>
      </w:r>
      <w:r w:rsidRPr="00B0049E">
        <w:rPr>
          <w:rFonts w:ascii="Courier New" w:hAnsi="Courier New" w:cs="Courier New"/>
          <w:color w:val="000080"/>
          <w:kern w:val="0"/>
          <w:sz w:val="20"/>
          <w:szCs w:val="20"/>
        </w:rPr>
        <w:t>ORG_CLASS_ID</w:t>
      </w:r>
      <w:r>
        <w:rPr>
          <w:rFonts w:ascii="Courier New" w:hAnsi="Courier New" w:cs="Courier New" w:hint="eastAsia"/>
          <w:color w:val="000080"/>
          <w:kern w:val="0"/>
          <w:sz w:val="20"/>
          <w:szCs w:val="20"/>
        </w:rPr>
        <w:t>=</w:t>
      </w:r>
      <w:r w:rsidRPr="00B0049E">
        <w:t xml:space="preserve"> </w:t>
      </w:r>
      <w:r w:rsidRPr="00B0049E">
        <w:rPr>
          <w:rFonts w:ascii="Courier New" w:hAnsi="Courier New" w:cs="Courier New"/>
          <w:color w:val="000080"/>
          <w:kern w:val="0"/>
          <w:sz w:val="20"/>
          <w:szCs w:val="20"/>
        </w:rPr>
        <w:t>1001423</w:t>
      </w:r>
      <w:r>
        <w:rPr>
          <w:rFonts w:hint="eastAsia"/>
          <w:sz w:val="24"/>
          <w:szCs w:val="24"/>
        </w:rPr>
        <w:t>；</w:t>
      </w:r>
      <w:r>
        <w:rPr>
          <w:rFonts w:hint="eastAsia"/>
          <w:sz w:val="24"/>
          <w:szCs w:val="24"/>
        </w:rPr>
        <w:t xml:space="preserve"> </w:t>
      </w:r>
    </w:p>
    <w:p w14:paraId="0BFFFFE9" w14:textId="77777777" w:rsidR="006660F5" w:rsidRDefault="006660F5" w:rsidP="006660F5">
      <w:pPr>
        <w:pStyle w:val="a5"/>
        <w:spacing w:line="360" w:lineRule="auto"/>
        <w:ind w:left="360" w:firstLineChars="0" w:firstLine="0"/>
        <w:rPr>
          <w:sz w:val="24"/>
          <w:szCs w:val="24"/>
        </w:rPr>
      </w:pPr>
    </w:p>
    <w:p w14:paraId="77094CA8" w14:textId="77777777" w:rsidR="006660F5" w:rsidRPr="00330DD7" w:rsidRDefault="006660F5" w:rsidP="006660F5">
      <w:pPr>
        <w:pStyle w:val="a5"/>
        <w:spacing w:line="360" w:lineRule="auto"/>
        <w:ind w:left="360" w:firstLineChars="0" w:firstLine="0"/>
        <w:rPr>
          <w:sz w:val="24"/>
          <w:szCs w:val="24"/>
        </w:rPr>
      </w:pPr>
      <w:r>
        <w:rPr>
          <w:rFonts w:hint="eastAsia"/>
          <w:sz w:val="24"/>
          <w:szCs w:val="24"/>
        </w:rPr>
        <w:t>注：有省里装维人员只管理到代理公司；</w:t>
      </w:r>
    </w:p>
    <w:p w14:paraId="03E85730" w14:textId="77777777" w:rsidR="004A53E0" w:rsidRDefault="004A53E0" w:rsidP="004A53E0"/>
    <w:p w14:paraId="2DE3AFF4" w14:textId="7E3CDD9A" w:rsidR="004D6C6F" w:rsidRDefault="004D6C6F" w:rsidP="004D6C6F">
      <w:pPr>
        <w:pStyle w:val="3"/>
      </w:pPr>
      <w:r w:rsidRPr="004D6C6F">
        <w:rPr>
          <w:rFonts w:hint="eastAsia"/>
        </w:rPr>
        <w:t>子状态标识</w:t>
      </w:r>
      <w:r w:rsidRPr="004D6C6F">
        <w:rPr>
          <w:rFonts w:hint="eastAsia"/>
        </w:rPr>
        <w:t>(CHILD_STATUS_ID)</w:t>
      </w:r>
    </w:p>
    <w:p w14:paraId="2F230D14" w14:textId="77777777" w:rsidR="004D6C6F" w:rsidRPr="00B22CDA" w:rsidRDefault="004D6C6F" w:rsidP="004D6C6F">
      <w:pPr>
        <w:pStyle w:val="a5"/>
        <w:numPr>
          <w:ilvl w:val="0"/>
          <w:numId w:val="2"/>
        </w:numPr>
        <w:spacing w:line="360" w:lineRule="auto"/>
        <w:ind w:firstLineChars="0"/>
        <w:rPr>
          <w:sz w:val="24"/>
          <w:szCs w:val="24"/>
        </w:rPr>
      </w:pPr>
      <w:r w:rsidRPr="00B22CDA">
        <w:rPr>
          <w:rFonts w:hint="eastAsia"/>
          <w:sz w:val="24"/>
          <w:szCs w:val="24"/>
        </w:rPr>
        <w:t>数据来源</w:t>
      </w:r>
    </w:p>
    <w:p w14:paraId="6EB97EB2" w14:textId="3A5917BF" w:rsidR="004D6C6F" w:rsidRDefault="004D6C6F" w:rsidP="004D6C6F">
      <w:pPr>
        <w:spacing w:line="360" w:lineRule="auto"/>
        <w:rPr>
          <w:sz w:val="24"/>
          <w:szCs w:val="24"/>
        </w:rPr>
      </w:pPr>
      <w:r>
        <w:rPr>
          <w:rFonts w:hint="eastAsia"/>
          <w:sz w:val="24"/>
          <w:szCs w:val="24"/>
        </w:rPr>
        <w:t>KV</w:t>
      </w:r>
      <w:r>
        <w:rPr>
          <w:rFonts w:hint="eastAsia"/>
          <w:sz w:val="24"/>
          <w:szCs w:val="24"/>
        </w:rPr>
        <w:t>表：业务单，</w:t>
      </w:r>
      <w:r w:rsidR="00D02C82" w:rsidRPr="00EB013A">
        <w:rPr>
          <w:rFonts w:hint="eastAsia"/>
          <w:sz w:val="24"/>
          <w:szCs w:val="24"/>
        </w:rPr>
        <w:t>对应字段：</w:t>
      </w:r>
      <w:r w:rsidRPr="004D6C6F">
        <w:rPr>
          <w:rFonts w:hint="eastAsia"/>
          <w:sz w:val="24"/>
          <w:szCs w:val="24"/>
        </w:rPr>
        <w:t>子状态标识</w:t>
      </w:r>
      <w:r w:rsidRPr="004D6C6F">
        <w:rPr>
          <w:rFonts w:hint="eastAsia"/>
          <w:sz w:val="24"/>
          <w:szCs w:val="24"/>
        </w:rPr>
        <w:t>(CHILD_STATUS_ID)</w:t>
      </w:r>
    </w:p>
    <w:p w14:paraId="5D3E68F9" w14:textId="77777777" w:rsidR="004D6C6F" w:rsidRDefault="004D6C6F" w:rsidP="004D6C6F">
      <w:pPr>
        <w:pStyle w:val="a5"/>
        <w:numPr>
          <w:ilvl w:val="0"/>
          <w:numId w:val="2"/>
        </w:numPr>
        <w:spacing w:line="360" w:lineRule="auto"/>
        <w:ind w:firstLineChars="0"/>
        <w:rPr>
          <w:sz w:val="24"/>
          <w:szCs w:val="24"/>
        </w:rPr>
      </w:pPr>
      <w:r>
        <w:rPr>
          <w:rFonts w:hint="eastAsia"/>
          <w:sz w:val="24"/>
          <w:szCs w:val="24"/>
        </w:rPr>
        <w:lastRenderedPageBreak/>
        <w:t>算法</w:t>
      </w:r>
    </w:p>
    <w:p w14:paraId="3E4E1177" w14:textId="77777777" w:rsidR="004D6C6F" w:rsidRPr="00B22CDA" w:rsidRDefault="004D6C6F" w:rsidP="004D6C6F">
      <w:pPr>
        <w:spacing w:line="360" w:lineRule="auto"/>
        <w:rPr>
          <w:sz w:val="24"/>
          <w:szCs w:val="24"/>
        </w:rPr>
      </w:pPr>
      <w:r>
        <w:rPr>
          <w:rFonts w:hint="eastAsia"/>
          <w:sz w:val="24"/>
          <w:szCs w:val="24"/>
        </w:rPr>
        <w:t>直接获取</w:t>
      </w:r>
    </w:p>
    <w:p w14:paraId="1884865B" w14:textId="77777777" w:rsidR="004D6C6F" w:rsidRDefault="004D6C6F" w:rsidP="004D6C6F"/>
    <w:p w14:paraId="6BF42E78" w14:textId="77777777" w:rsidR="00207A77" w:rsidRDefault="00207A77" w:rsidP="004D6C6F"/>
    <w:p w14:paraId="11A7A1C4" w14:textId="40ACF52F" w:rsidR="00207A77" w:rsidRDefault="00D84583" w:rsidP="00B52F4A">
      <w:pPr>
        <w:pStyle w:val="3"/>
      </w:pPr>
      <w:r>
        <w:rPr>
          <w:rFonts w:hint="eastAsia"/>
        </w:rPr>
        <w:t>正常</w:t>
      </w:r>
      <w:r w:rsidR="00207A77" w:rsidRPr="00207A77">
        <w:rPr>
          <w:rFonts w:hint="eastAsia"/>
        </w:rPr>
        <w:t>资源配置时长</w:t>
      </w:r>
      <w:r w:rsidR="00207A77" w:rsidRPr="00207A77">
        <w:rPr>
          <w:rFonts w:hint="eastAsia"/>
        </w:rPr>
        <w:t>(RS_</w:t>
      </w:r>
      <w:r w:rsidR="00B52F4A" w:rsidRPr="00B52F4A">
        <w:t xml:space="preserve"> </w:t>
      </w:r>
      <w:r w:rsidR="00B52F4A">
        <w:rPr>
          <w:rFonts w:hint="eastAsia"/>
        </w:rPr>
        <w:t>NOR_</w:t>
      </w:r>
      <w:r w:rsidR="00207A77" w:rsidRPr="00207A77">
        <w:rPr>
          <w:rFonts w:hint="eastAsia"/>
        </w:rPr>
        <w:t>TIMELONG)</w:t>
      </w:r>
    </w:p>
    <w:p w14:paraId="652BA2B5" w14:textId="77777777" w:rsidR="0054332C" w:rsidRDefault="0054332C" w:rsidP="0054332C">
      <w:pPr>
        <w:pStyle w:val="a5"/>
        <w:numPr>
          <w:ilvl w:val="0"/>
          <w:numId w:val="2"/>
        </w:numPr>
        <w:spacing w:line="360" w:lineRule="auto"/>
        <w:ind w:firstLineChars="0"/>
      </w:pPr>
      <w:r>
        <w:rPr>
          <w:rFonts w:hint="eastAsia"/>
        </w:rPr>
        <w:t>数据</w:t>
      </w:r>
      <w:r w:rsidRPr="00A5042B">
        <w:rPr>
          <w:rFonts w:hint="eastAsia"/>
          <w:sz w:val="24"/>
          <w:szCs w:val="24"/>
        </w:rPr>
        <w:t>来源</w:t>
      </w:r>
    </w:p>
    <w:p w14:paraId="560DE679" w14:textId="77777777" w:rsidR="0054332C" w:rsidRDefault="0054332C" w:rsidP="0054332C">
      <w:pPr>
        <w:spacing w:line="360" w:lineRule="auto"/>
      </w:pPr>
      <w:r w:rsidRPr="006F6F47">
        <w:rPr>
          <w:rFonts w:hint="eastAsia"/>
        </w:rPr>
        <w:t>K-V</w:t>
      </w:r>
      <w:r w:rsidRPr="006F6F47">
        <w:rPr>
          <w:rFonts w:hint="eastAsia"/>
        </w:rPr>
        <w:t>表</w:t>
      </w:r>
      <w:r>
        <w:rPr>
          <w:rFonts w:hint="eastAsia"/>
        </w:rPr>
        <w:t>：开通模型</w:t>
      </w:r>
    </w:p>
    <w:p w14:paraId="6E4F9F4C" w14:textId="77777777" w:rsidR="0054332C" w:rsidRDefault="0054332C" w:rsidP="0054332C">
      <w:pPr>
        <w:pStyle w:val="a5"/>
        <w:numPr>
          <w:ilvl w:val="0"/>
          <w:numId w:val="2"/>
        </w:numPr>
        <w:spacing w:line="360" w:lineRule="auto"/>
        <w:ind w:firstLineChars="0"/>
      </w:pPr>
      <w:r>
        <w:rPr>
          <w:rFonts w:hint="eastAsia"/>
        </w:rPr>
        <w:t>算法</w:t>
      </w:r>
    </w:p>
    <w:p w14:paraId="7F9F23A9" w14:textId="11C75F0B" w:rsidR="0054332C" w:rsidRPr="007645B8" w:rsidRDefault="0054332C" w:rsidP="0054332C">
      <w:pPr>
        <w:spacing w:line="360" w:lineRule="auto"/>
        <w:rPr>
          <w:sz w:val="24"/>
          <w:szCs w:val="24"/>
        </w:rPr>
      </w:pPr>
      <w:r w:rsidRPr="00786A90">
        <w:rPr>
          <w:rFonts w:hint="eastAsia"/>
          <w:sz w:val="24"/>
          <w:szCs w:val="24"/>
        </w:rPr>
        <w:t>对业务单规格为定单（</w:t>
      </w:r>
      <w:r w:rsidRPr="00786A90">
        <w:rPr>
          <w:sz w:val="24"/>
          <w:szCs w:val="24"/>
        </w:rPr>
        <w:t>301010000</w:t>
      </w:r>
      <w:r w:rsidRPr="00786A90">
        <w:rPr>
          <w:rFonts w:hint="eastAsia"/>
          <w:sz w:val="24"/>
          <w:szCs w:val="24"/>
        </w:rPr>
        <w:t>2</w:t>
      </w:r>
      <w:r w:rsidRPr="00786A90">
        <w:rPr>
          <w:rFonts w:hint="eastAsia"/>
          <w:sz w:val="24"/>
          <w:szCs w:val="24"/>
        </w:rPr>
        <w:t>）进行处理，</w:t>
      </w:r>
      <w:r w:rsidRPr="0054332C">
        <w:rPr>
          <w:rFonts w:hint="eastAsia"/>
          <w:sz w:val="24"/>
          <w:szCs w:val="24"/>
        </w:rPr>
        <w:t>资源配置时长</w:t>
      </w:r>
      <w:r w:rsidRPr="00A41A4B">
        <w:rPr>
          <w:rFonts w:hint="eastAsia"/>
          <w:sz w:val="24"/>
          <w:szCs w:val="24"/>
        </w:rPr>
        <w:t>=</w:t>
      </w:r>
      <w:r w:rsidR="00D84583">
        <w:rPr>
          <w:rFonts w:hint="eastAsia"/>
          <w:sz w:val="24"/>
          <w:szCs w:val="24"/>
        </w:rPr>
        <w:t>正常</w:t>
      </w:r>
      <w:r w:rsidR="00815765">
        <w:rPr>
          <w:rFonts w:hint="eastAsia"/>
          <w:sz w:val="24"/>
          <w:szCs w:val="24"/>
        </w:rPr>
        <w:t>资源配置工单的回单时间</w:t>
      </w:r>
      <w:r w:rsidR="003554D9">
        <w:rPr>
          <w:rFonts w:hint="eastAsia"/>
          <w:sz w:val="24"/>
          <w:szCs w:val="24"/>
        </w:rPr>
        <w:t>(RS_</w:t>
      </w:r>
      <w:r w:rsidR="00D84583">
        <w:rPr>
          <w:rFonts w:hint="eastAsia"/>
          <w:sz w:val="24"/>
          <w:szCs w:val="24"/>
        </w:rPr>
        <w:t>FIRST</w:t>
      </w:r>
      <w:r w:rsidR="00815765">
        <w:rPr>
          <w:rFonts w:hint="eastAsia"/>
          <w:sz w:val="24"/>
          <w:szCs w:val="24"/>
        </w:rPr>
        <w:t>_RETURN_TIME</w:t>
      </w:r>
      <w:r w:rsidR="00815765" w:rsidRPr="00815765">
        <w:rPr>
          <w:rFonts w:hint="eastAsia"/>
          <w:sz w:val="24"/>
          <w:szCs w:val="24"/>
        </w:rPr>
        <w:t>)</w:t>
      </w:r>
      <w:r w:rsidR="002D45C4">
        <w:rPr>
          <w:rFonts w:hint="eastAsia"/>
          <w:sz w:val="24"/>
          <w:szCs w:val="24"/>
        </w:rPr>
        <w:t xml:space="preserve"> </w:t>
      </w:r>
      <w:r w:rsidR="00D84583">
        <w:rPr>
          <w:sz w:val="24"/>
          <w:szCs w:val="24"/>
        </w:rPr>
        <w:t>–</w:t>
      </w:r>
      <w:r w:rsidR="002D45C4">
        <w:rPr>
          <w:rFonts w:hint="eastAsia"/>
          <w:sz w:val="24"/>
          <w:szCs w:val="24"/>
        </w:rPr>
        <w:t xml:space="preserve"> </w:t>
      </w:r>
      <w:r w:rsidR="00D84583">
        <w:rPr>
          <w:rFonts w:hint="eastAsia"/>
          <w:sz w:val="24"/>
          <w:szCs w:val="24"/>
        </w:rPr>
        <w:t>正常</w:t>
      </w:r>
      <w:r w:rsidRPr="0054332C">
        <w:rPr>
          <w:rFonts w:hint="eastAsia"/>
          <w:sz w:val="24"/>
          <w:szCs w:val="24"/>
        </w:rPr>
        <w:t>资</w:t>
      </w:r>
      <w:r w:rsidR="004D6174">
        <w:rPr>
          <w:rFonts w:hint="eastAsia"/>
          <w:sz w:val="24"/>
          <w:szCs w:val="24"/>
        </w:rPr>
        <w:t>源配置工单的接收时间</w:t>
      </w:r>
      <w:r w:rsidR="004D6174">
        <w:rPr>
          <w:rFonts w:hint="eastAsia"/>
          <w:sz w:val="24"/>
          <w:szCs w:val="24"/>
        </w:rPr>
        <w:t>(RS_ FIRST_RECEIVE_TIME)</w:t>
      </w:r>
      <w:r>
        <w:rPr>
          <w:rFonts w:hint="eastAsia"/>
          <w:sz w:val="24"/>
          <w:szCs w:val="24"/>
        </w:rPr>
        <w:t>，单位是</w:t>
      </w:r>
      <w:r w:rsidR="00735BFD">
        <w:rPr>
          <w:rFonts w:hint="eastAsia"/>
          <w:sz w:val="24"/>
          <w:szCs w:val="24"/>
        </w:rPr>
        <w:t>分钟</w:t>
      </w:r>
    </w:p>
    <w:p w14:paraId="1E20A376" w14:textId="77777777" w:rsidR="0054332C" w:rsidRDefault="0054332C" w:rsidP="0054332C"/>
    <w:p w14:paraId="3C716D6A" w14:textId="4646E4B7" w:rsidR="00D84583" w:rsidRDefault="00D84583" w:rsidP="00D84583">
      <w:pPr>
        <w:pStyle w:val="3"/>
      </w:pPr>
      <w:r>
        <w:rPr>
          <w:rFonts w:hint="eastAsia"/>
        </w:rPr>
        <w:t>异常</w:t>
      </w:r>
      <w:r w:rsidRPr="00207A77">
        <w:rPr>
          <w:rFonts w:hint="eastAsia"/>
        </w:rPr>
        <w:t>资源配置时长</w:t>
      </w:r>
      <w:r w:rsidRPr="00207A77">
        <w:rPr>
          <w:rFonts w:hint="eastAsia"/>
        </w:rPr>
        <w:t>(RS_</w:t>
      </w:r>
      <w:r w:rsidR="00B52F4A">
        <w:rPr>
          <w:rFonts w:hint="eastAsia"/>
        </w:rPr>
        <w:t>ABN_</w:t>
      </w:r>
      <w:r w:rsidRPr="00207A77">
        <w:rPr>
          <w:rFonts w:hint="eastAsia"/>
        </w:rPr>
        <w:t>TIMELONG)</w:t>
      </w:r>
    </w:p>
    <w:p w14:paraId="667F54AC" w14:textId="77777777" w:rsidR="00D84583" w:rsidRDefault="00D84583" w:rsidP="00D84583">
      <w:pPr>
        <w:pStyle w:val="a5"/>
        <w:numPr>
          <w:ilvl w:val="0"/>
          <w:numId w:val="2"/>
        </w:numPr>
        <w:spacing w:line="360" w:lineRule="auto"/>
        <w:ind w:firstLineChars="0"/>
      </w:pPr>
      <w:r>
        <w:rPr>
          <w:rFonts w:hint="eastAsia"/>
        </w:rPr>
        <w:t>数据</w:t>
      </w:r>
      <w:r w:rsidRPr="00A5042B">
        <w:rPr>
          <w:rFonts w:hint="eastAsia"/>
          <w:sz w:val="24"/>
          <w:szCs w:val="24"/>
        </w:rPr>
        <w:t>来源</w:t>
      </w:r>
    </w:p>
    <w:p w14:paraId="3DE02A2B" w14:textId="77777777" w:rsidR="00D84583" w:rsidRDefault="00D84583" w:rsidP="00D84583">
      <w:pPr>
        <w:spacing w:line="360" w:lineRule="auto"/>
      </w:pPr>
      <w:r w:rsidRPr="006F6F47">
        <w:rPr>
          <w:rFonts w:hint="eastAsia"/>
        </w:rPr>
        <w:t>K-V</w:t>
      </w:r>
      <w:r w:rsidRPr="006F6F47">
        <w:rPr>
          <w:rFonts w:hint="eastAsia"/>
        </w:rPr>
        <w:t>表</w:t>
      </w:r>
      <w:r>
        <w:rPr>
          <w:rFonts w:hint="eastAsia"/>
        </w:rPr>
        <w:t>：开通模型</w:t>
      </w:r>
    </w:p>
    <w:p w14:paraId="5BBE8BBC" w14:textId="77777777" w:rsidR="00D84583" w:rsidRDefault="00D84583" w:rsidP="00D84583">
      <w:pPr>
        <w:pStyle w:val="a5"/>
        <w:numPr>
          <w:ilvl w:val="0"/>
          <w:numId w:val="2"/>
        </w:numPr>
        <w:spacing w:line="360" w:lineRule="auto"/>
        <w:ind w:firstLineChars="0"/>
      </w:pPr>
      <w:r>
        <w:rPr>
          <w:rFonts w:hint="eastAsia"/>
        </w:rPr>
        <w:t>算法</w:t>
      </w:r>
    </w:p>
    <w:p w14:paraId="38039C84" w14:textId="133BA91D" w:rsidR="00D84583" w:rsidRPr="007645B8" w:rsidRDefault="00D84583" w:rsidP="00D84583">
      <w:pPr>
        <w:spacing w:line="360" w:lineRule="auto"/>
        <w:rPr>
          <w:sz w:val="24"/>
          <w:szCs w:val="24"/>
        </w:rPr>
      </w:pPr>
      <w:r w:rsidRPr="00786A90">
        <w:rPr>
          <w:rFonts w:hint="eastAsia"/>
          <w:sz w:val="24"/>
          <w:szCs w:val="24"/>
        </w:rPr>
        <w:t>对业务单规格为定单（</w:t>
      </w:r>
      <w:r w:rsidRPr="00786A90">
        <w:rPr>
          <w:sz w:val="24"/>
          <w:szCs w:val="24"/>
        </w:rPr>
        <w:t>301010000</w:t>
      </w:r>
      <w:r w:rsidRPr="00786A90">
        <w:rPr>
          <w:rFonts w:hint="eastAsia"/>
          <w:sz w:val="24"/>
          <w:szCs w:val="24"/>
        </w:rPr>
        <w:t>2</w:t>
      </w:r>
      <w:r w:rsidRPr="00786A90">
        <w:rPr>
          <w:rFonts w:hint="eastAsia"/>
          <w:sz w:val="24"/>
          <w:szCs w:val="24"/>
        </w:rPr>
        <w:t>）进行处理，</w:t>
      </w:r>
      <w:r w:rsidRPr="0054332C">
        <w:rPr>
          <w:rFonts w:hint="eastAsia"/>
          <w:sz w:val="24"/>
          <w:szCs w:val="24"/>
        </w:rPr>
        <w:t>资源配置时长</w:t>
      </w:r>
      <w:r w:rsidRPr="00A41A4B">
        <w:rPr>
          <w:rFonts w:hint="eastAsia"/>
          <w:sz w:val="24"/>
          <w:szCs w:val="24"/>
        </w:rPr>
        <w:t>=</w:t>
      </w:r>
      <w:r w:rsidR="00B52F4A">
        <w:rPr>
          <w:rFonts w:hint="eastAsia"/>
          <w:sz w:val="24"/>
          <w:szCs w:val="24"/>
        </w:rPr>
        <w:t>异常</w:t>
      </w:r>
      <w:r>
        <w:rPr>
          <w:rFonts w:hint="eastAsia"/>
          <w:sz w:val="24"/>
          <w:szCs w:val="24"/>
        </w:rPr>
        <w:t>资源配置工单的回单时间</w:t>
      </w:r>
      <w:r>
        <w:rPr>
          <w:rFonts w:hint="eastAsia"/>
          <w:sz w:val="24"/>
          <w:szCs w:val="24"/>
        </w:rPr>
        <w:t>(RS_</w:t>
      </w:r>
      <w:r w:rsidR="00202F33" w:rsidRPr="00202F33">
        <w:rPr>
          <w:sz w:val="24"/>
          <w:szCs w:val="24"/>
        </w:rPr>
        <w:t>LAST</w:t>
      </w:r>
      <w:r>
        <w:rPr>
          <w:rFonts w:hint="eastAsia"/>
          <w:sz w:val="24"/>
          <w:szCs w:val="24"/>
        </w:rPr>
        <w:t>_RETURN_TIME</w:t>
      </w:r>
      <w:r w:rsidRPr="00815765">
        <w:rPr>
          <w:rFonts w:hint="eastAsia"/>
          <w:sz w:val="24"/>
          <w:szCs w:val="24"/>
        </w:rPr>
        <w:t>)</w:t>
      </w:r>
      <w:r>
        <w:rPr>
          <w:rFonts w:hint="eastAsia"/>
          <w:sz w:val="24"/>
          <w:szCs w:val="24"/>
        </w:rPr>
        <w:t xml:space="preserve"> </w:t>
      </w:r>
      <w:r>
        <w:rPr>
          <w:sz w:val="24"/>
          <w:szCs w:val="24"/>
        </w:rPr>
        <w:t>–</w:t>
      </w:r>
      <w:r w:rsidR="00B52F4A">
        <w:rPr>
          <w:rFonts w:hint="eastAsia"/>
          <w:sz w:val="24"/>
          <w:szCs w:val="24"/>
        </w:rPr>
        <w:t>异常</w:t>
      </w:r>
      <w:r w:rsidRPr="0054332C">
        <w:rPr>
          <w:rFonts w:hint="eastAsia"/>
          <w:sz w:val="24"/>
          <w:szCs w:val="24"/>
        </w:rPr>
        <w:t>资</w:t>
      </w:r>
      <w:r>
        <w:rPr>
          <w:rFonts w:hint="eastAsia"/>
          <w:sz w:val="24"/>
          <w:szCs w:val="24"/>
        </w:rPr>
        <w:t>源配置工单的接收时间</w:t>
      </w:r>
      <w:r w:rsidR="00202F33">
        <w:rPr>
          <w:rFonts w:hint="eastAsia"/>
          <w:sz w:val="24"/>
          <w:szCs w:val="24"/>
        </w:rPr>
        <w:t>(RS_</w:t>
      </w:r>
      <w:r w:rsidR="00202F33" w:rsidRPr="00202F33">
        <w:rPr>
          <w:sz w:val="24"/>
          <w:szCs w:val="24"/>
        </w:rPr>
        <w:t>LAST</w:t>
      </w:r>
      <w:r w:rsidR="00202F33">
        <w:rPr>
          <w:rFonts w:hint="eastAsia"/>
          <w:sz w:val="24"/>
          <w:szCs w:val="24"/>
        </w:rPr>
        <w:t xml:space="preserve"> </w:t>
      </w:r>
      <w:r>
        <w:rPr>
          <w:rFonts w:hint="eastAsia"/>
          <w:sz w:val="24"/>
          <w:szCs w:val="24"/>
        </w:rPr>
        <w:t>_RECEIVE_TIME)</w:t>
      </w:r>
      <w:r>
        <w:rPr>
          <w:rFonts w:hint="eastAsia"/>
          <w:sz w:val="24"/>
          <w:szCs w:val="24"/>
        </w:rPr>
        <w:t>，单位是分钟</w:t>
      </w:r>
    </w:p>
    <w:p w14:paraId="623C4008" w14:textId="77777777" w:rsidR="00D84583" w:rsidRDefault="00D84583" w:rsidP="0054332C"/>
    <w:p w14:paraId="0397D50C" w14:textId="77777777" w:rsidR="00715288" w:rsidRDefault="00715288" w:rsidP="0054332C"/>
    <w:p w14:paraId="6C0D599B" w14:textId="77777777" w:rsidR="00715288" w:rsidRDefault="00715288" w:rsidP="00715288">
      <w:pPr>
        <w:pStyle w:val="3"/>
      </w:pPr>
      <w:commentRangeStart w:id="281"/>
      <w:r>
        <w:rPr>
          <w:rFonts w:hint="eastAsia"/>
        </w:rPr>
        <w:t>主</w:t>
      </w:r>
      <w:commentRangeEnd w:id="281"/>
      <w:r w:rsidR="00B83611">
        <w:rPr>
          <w:rStyle w:val="a8"/>
          <w:b w:val="0"/>
          <w:bCs w:val="0"/>
        </w:rPr>
        <w:commentReference w:id="281"/>
      </w:r>
      <w:r>
        <w:rPr>
          <w:rFonts w:hint="eastAsia"/>
        </w:rPr>
        <w:t>产品实体规格名称</w:t>
      </w:r>
      <w:r>
        <w:rPr>
          <w:rFonts w:hint="eastAsia"/>
        </w:rPr>
        <w:t>(PRODUCT_TYPE_NAME)</w:t>
      </w:r>
    </w:p>
    <w:p w14:paraId="04954294" w14:textId="77777777" w:rsidR="00B275F2" w:rsidRPr="00B22CDA" w:rsidRDefault="00B275F2" w:rsidP="00B275F2">
      <w:pPr>
        <w:pStyle w:val="a5"/>
        <w:numPr>
          <w:ilvl w:val="0"/>
          <w:numId w:val="2"/>
        </w:numPr>
        <w:spacing w:line="360" w:lineRule="auto"/>
        <w:ind w:firstLineChars="0"/>
        <w:rPr>
          <w:sz w:val="24"/>
          <w:szCs w:val="24"/>
        </w:rPr>
      </w:pPr>
      <w:r w:rsidRPr="00B22CDA">
        <w:rPr>
          <w:rFonts w:hint="eastAsia"/>
          <w:sz w:val="24"/>
          <w:szCs w:val="24"/>
        </w:rPr>
        <w:t>数据来源</w:t>
      </w:r>
    </w:p>
    <w:p w14:paraId="6D27E355" w14:textId="27F595CF" w:rsidR="00B275F2" w:rsidRDefault="00B275F2" w:rsidP="00B275F2">
      <w:pPr>
        <w:spacing w:line="360" w:lineRule="auto"/>
        <w:rPr>
          <w:sz w:val="24"/>
          <w:szCs w:val="24"/>
        </w:rPr>
      </w:pPr>
      <w:r>
        <w:rPr>
          <w:rFonts w:hint="eastAsia"/>
          <w:sz w:val="24"/>
          <w:szCs w:val="24"/>
        </w:rPr>
        <w:t>KV</w:t>
      </w:r>
      <w:r>
        <w:rPr>
          <w:rFonts w:hint="eastAsia"/>
          <w:sz w:val="24"/>
          <w:szCs w:val="24"/>
        </w:rPr>
        <w:t>表：单项，对应字段：</w:t>
      </w:r>
      <w:r w:rsidRPr="00AF13FE">
        <w:rPr>
          <w:rFonts w:hint="eastAsia"/>
          <w:sz w:val="24"/>
          <w:szCs w:val="24"/>
        </w:rPr>
        <w:t>实体规格</w:t>
      </w:r>
      <w:r w:rsidR="00EE5F35">
        <w:rPr>
          <w:rFonts w:hint="eastAsia"/>
          <w:sz w:val="24"/>
          <w:szCs w:val="24"/>
        </w:rPr>
        <w:t>名称</w:t>
      </w:r>
      <w:r w:rsidRPr="00AF13FE">
        <w:rPr>
          <w:rFonts w:hint="eastAsia"/>
          <w:sz w:val="24"/>
          <w:szCs w:val="24"/>
        </w:rPr>
        <w:t>（</w:t>
      </w:r>
      <w:r w:rsidR="009C58BE">
        <w:rPr>
          <w:rFonts w:hint="eastAsia"/>
          <w:sz w:val="24"/>
          <w:szCs w:val="24"/>
        </w:rPr>
        <w:t>ENTITY_SPEC_NAME</w:t>
      </w:r>
      <w:r>
        <w:rPr>
          <w:rFonts w:hint="eastAsia"/>
          <w:sz w:val="24"/>
          <w:szCs w:val="24"/>
        </w:rPr>
        <w:t>）</w:t>
      </w:r>
    </w:p>
    <w:p w14:paraId="2E491D3B" w14:textId="77777777" w:rsidR="00B275F2" w:rsidRDefault="00B275F2" w:rsidP="00B275F2">
      <w:pPr>
        <w:pStyle w:val="a5"/>
        <w:numPr>
          <w:ilvl w:val="0"/>
          <w:numId w:val="2"/>
        </w:numPr>
        <w:spacing w:line="360" w:lineRule="auto"/>
        <w:ind w:firstLineChars="0"/>
        <w:rPr>
          <w:sz w:val="24"/>
          <w:szCs w:val="24"/>
        </w:rPr>
      </w:pPr>
      <w:r>
        <w:rPr>
          <w:rFonts w:hint="eastAsia"/>
          <w:sz w:val="24"/>
          <w:szCs w:val="24"/>
        </w:rPr>
        <w:t>算法</w:t>
      </w:r>
    </w:p>
    <w:p w14:paraId="45F322BF" w14:textId="136FF8BE" w:rsidR="00B275F2" w:rsidRDefault="00B275F2" w:rsidP="00B275F2">
      <w:pPr>
        <w:spacing w:line="360" w:lineRule="auto"/>
        <w:rPr>
          <w:sz w:val="24"/>
          <w:szCs w:val="24"/>
        </w:rPr>
      </w:pPr>
      <w:r>
        <w:rPr>
          <w:rFonts w:hint="eastAsia"/>
          <w:sz w:val="24"/>
          <w:szCs w:val="24"/>
        </w:rPr>
        <w:t>1</w:t>
      </w:r>
      <w:r>
        <w:rPr>
          <w:rFonts w:hint="eastAsia"/>
          <w:sz w:val="24"/>
          <w:szCs w:val="24"/>
        </w:rPr>
        <w:t>、</w:t>
      </w:r>
      <w:r w:rsidRPr="00D71F2F">
        <w:rPr>
          <w:rFonts w:hint="eastAsia"/>
          <w:sz w:val="24"/>
          <w:szCs w:val="24"/>
        </w:rPr>
        <w:t>针对规格为定单（</w:t>
      </w:r>
      <w:r w:rsidRPr="004D37AF">
        <w:rPr>
          <w:sz w:val="24"/>
          <w:szCs w:val="24"/>
        </w:rPr>
        <w:t>301010000</w:t>
      </w:r>
      <w:r>
        <w:rPr>
          <w:rFonts w:hint="eastAsia"/>
          <w:sz w:val="24"/>
          <w:szCs w:val="24"/>
        </w:rPr>
        <w:t>2</w:t>
      </w:r>
      <w:r w:rsidRPr="00D71F2F">
        <w:rPr>
          <w:rFonts w:hint="eastAsia"/>
          <w:sz w:val="24"/>
          <w:szCs w:val="24"/>
        </w:rPr>
        <w:t>）</w:t>
      </w:r>
      <w:r>
        <w:rPr>
          <w:rFonts w:hint="eastAsia"/>
          <w:sz w:val="24"/>
          <w:szCs w:val="24"/>
        </w:rPr>
        <w:t>，根据业务单标识获取新主产品服务单项，取</w:t>
      </w:r>
      <w:r w:rsidRPr="00AF13FE">
        <w:rPr>
          <w:rFonts w:hint="eastAsia"/>
          <w:sz w:val="24"/>
          <w:szCs w:val="24"/>
        </w:rPr>
        <w:t>实体规格（</w:t>
      </w:r>
      <w:r w:rsidRPr="00AF13FE">
        <w:rPr>
          <w:rFonts w:hint="eastAsia"/>
          <w:sz w:val="24"/>
          <w:szCs w:val="24"/>
        </w:rPr>
        <w:t>ENTITY_SPEC_</w:t>
      </w:r>
      <w:r w:rsidR="009C58BE">
        <w:rPr>
          <w:rFonts w:hint="eastAsia"/>
          <w:sz w:val="24"/>
          <w:szCs w:val="24"/>
        </w:rPr>
        <w:t>NAME</w:t>
      </w:r>
      <w:r>
        <w:rPr>
          <w:rFonts w:hint="eastAsia"/>
          <w:sz w:val="24"/>
          <w:szCs w:val="24"/>
        </w:rPr>
        <w:t>）</w:t>
      </w:r>
    </w:p>
    <w:p w14:paraId="1B88C9B6" w14:textId="5DF3A6D0" w:rsidR="00B275F2" w:rsidRPr="00054362" w:rsidRDefault="00B275F2" w:rsidP="00B275F2">
      <w:pPr>
        <w:spacing w:line="360" w:lineRule="auto"/>
        <w:rPr>
          <w:sz w:val="24"/>
          <w:szCs w:val="24"/>
        </w:rPr>
      </w:pPr>
      <w:r>
        <w:rPr>
          <w:rFonts w:hint="eastAsia"/>
          <w:sz w:val="24"/>
          <w:szCs w:val="24"/>
        </w:rPr>
        <w:lastRenderedPageBreak/>
        <w:t>2</w:t>
      </w:r>
      <w:r>
        <w:rPr>
          <w:rFonts w:hint="eastAsia"/>
          <w:sz w:val="24"/>
          <w:szCs w:val="24"/>
        </w:rPr>
        <w:t>、在处理完步骤</w:t>
      </w:r>
      <w:r>
        <w:rPr>
          <w:rFonts w:hint="eastAsia"/>
          <w:sz w:val="24"/>
          <w:szCs w:val="24"/>
        </w:rPr>
        <w:t>1</w:t>
      </w:r>
      <w:r>
        <w:rPr>
          <w:rFonts w:hint="eastAsia"/>
          <w:sz w:val="24"/>
          <w:szCs w:val="24"/>
        </w:rPr>
        <w:t>之后</w:t>
      </w:r>
      <w:r w:rsidRPr="00054362">
        <w:rPr>
          <w:rFonts w:hint="eastAsia"/>
          <w:sz w:val="24"/>
          <w:szCs w:val="24"/>
        </w:rPr>
        <w:t>对于开通工单</w:t>
      </w:r>
      <w:r>
        <w:rPr>
          <w:rFonts w:hint="eastAsia"/>
          <w:sz w:val="24"/>
          <w:szCs w:val="24"/>
        </w:rPr>
        <w:t>（</w:t>
      </w:r>
      <w:r w:rsidRPr="00054362">
        <w:rPr>
          <w:sz w:val="24"/>
          <w:szCs w:val="24"/>
        </w:rPr>
        <w:t>3010200004</w:t>
      </w:r>
      <w:r>
        <w:rPr>
          <w:rFonts w:hint="eastAsia"/>
          <w:sz w:val="24"/>
          <w:szCs w:val="24"/>
        </w:rPr>
        <w:t>），根据工单所属服务定单编号，把该定单的</w:t>
      </w:r>
      <w:r w:rsidR="009C58BE" w:rsidRPr="009C58BE">
        <w:rPr>
          <w:rFonts w:hint="eastAsia"/>
          <w:sz w:val="24"/>
          <w:szCs w:val="24"/>
        </w:rPr>
        <w:t>主产品实体规格名称</w:t>
      </w:r>
      <w:r w:rsidR="009C58BE" w:rsidRPr="009C58BE">
        <w:rPr>
          <w:rFonts w:hint="eastAsia"/>
          <w:sz w:val="24"/>
          <w:szCs w:val="24"/>
        </w:rPr>
        <w:t>(PRODUCT_TYPE_NAME)</w:t>
      </w:r>
      <w:r>
        <w:rPr>
          <w:rFonts w:hint="eastAsia"/>
          <w:sz w:val="24"/>
          <w:szCs w:val="24"/>
        </w:rPr>
        <w:t>回填到工单该字段；</w:t>
      </w:r>
    </w:p>
    <w:p w14:paraId="11BFC27F" w14:textId="77777777" w:rsidR="00B275F2" w:rsidRDefault="00B275F2" w:rsidP="00B275F2"/>
    <w:p w14:paraId="6EF7AA57" w14:textId="72D436B2" w:rsidR="005B6C9F" w:rsidRDefault="005B6C9F" w:rsidP="005B6C9F">
      <w:pPr>
        <w:pStyle w:val="3"/>
      </w:pPr>
      <w:r w:rsidRPr="005B6C9F">
        <w:rPr>
          <w:rFonts w:hint="eastAsia"/>
        </w:rPr>
        <w:t>有</w:t>
      </w:r>
      <w:r w:rsidRPr="005B6C9F">
        <w:rPr>
          <w:rFonts w:hint="eastAsia"/>
        </w:rPr>
        <w:t>ITV</w:t>
      </w:r>
      <w:r w:rsidRPr="005B6C9F">
        <w:rPr>
          <w:rFonts w:hint="eastAsia"/>
        </w:rPr>
        <w:t>产品</w:t>
      </w:r>
      <w:r w:rsidRPr="005B6C9F">
        <w:rPr>
          <w:rFonts w:hint="eastAsia"/>
        </w:rPr>
        <w:t>(IS_PRODUCT_ITV)</w:t>
      </w:r>
    </w:p>
    <w:p w14:paraId="0E18016F" w14:textId="77777777" w:rsidR="005B6C9F" w:rsidRPr="00B22CDA" w:rsidRDefault="005B6C9F" w:rsidP="005B6C9F">
      <w:pPr>
        <w:pStyle w:val="a5"/>
        <w:numPr>
          <w:ilvl w:val="0"/>
          <w:numId w:val="2"/>
        </w:numPr>
        <w:spacing w:line="360" w:lineRule="auto"/>
        <w:ind w:firstLineChars="0"/>
        <w:rPr>
          <w:sz w:val="24"/>
          <w:szCs w:val="24"/>
        </w:rPr>
      </w:pPr>
      <w:r w:rsidRPr="00B22CDA">
        <w:rPr>
          <w:rFonts w:hint="eastAsia"/>
          <w:sz w:val="24"/>
          <w:szCs w:val="24"/>
        </w:rPr>
        <w:t>数据来源</w:t>
      </w:r>
    </w:p>
    <w:p w14:paraId="49FBC203" w14:textId="77777777" w:rsidR="005B6C9F" w:rsidRDefault="005B6C9F" w:rsidP="005B6C9F">
      <w:pPr>
        <w:spacing w:line="360" w:lineRule="auto"/>
        <w:rPr>
          <w:sz w:val="24"/>
          <w:szCs w:val="24"/>
        </w:rPr>
      </w:pPr>
      <w:r>
        <w:rPr>
          <w:rFonts w:hint="eastAsia"/>
          <w:sz w:val="24"/>
          <w:szCs w:val="24"/>
        </w:rPr>
        <w:t>KV</w:t>
      </w:r>
      <w:r>
        <w:rPr>
          <w:rFonts w:hint="eastAsia"/>
          <w:sz w:val="24"/>
          <w:szCs w:val="24"/>
        </w:rPr>
        <w:t>表：单项</w:t>
      </w:r>
      <w:r>
        <w:rPr>
          <w:sz w:val="24"/>
          <w:szCs w:val="24"/>
        </w:rPr>
        <w:t xml:space="preserve"> </w:t>
      </w:r>
    </w:p>
    <w:p w14:paraId="5A4EB9E4" w14:textId="77777777" w:rsidR="005B6C9F" w:rsidRDefault="005B6C9F" w:rsidP="005B6C9F">
      <w:pPr>
        <w:pStyle w:val="a5"/>
        <w:numPr>
          <w:ilvl w:val="0"/>
          <w:numId w:val="2"/>
        </w:numPr>
        <w:spacing w:line="360" w:lineRule="auto"/>
        <w:ind w:firstLineChars="0"/>
        <w:rPr>
          <w:sz w:val="24"/>
          <w:szCs w:val="24"/>
        </w:rPr>
      </w:pPr>
      <w:r>
        <w:rPr>
          <w:rFonts w:hint="eastAsia"/>
          <w:sz w:val="24"/>
          <w:szCs w:val="24"/>
        </w:rPr>
        <w:t>算法</w:t>
      </w:r>
    </w:p>
    <w:p w14:paraId="193E40A3" w14:textId="58B13A9C" w:rsidR="005B6C9F" w:rsidRDefault="005B6C9F" w:rsidP="005B6C9F">
      <w:pPr>
        <w:spacing w:line="360" w:lineRule="auto"/>
        <w:rPr>
          <w:sz w:val="24"/>
          <w:szCs w:val="24"/>
        </w:rPr>
      </w:pPr>
      <w:r>
        <w:rPr>
          <w:rFonts w:hint="eastAsia"/>
          <w:sz w:val="24"/>
          <w:szCs w:val="24"/>
        </w:rPr>
        <w:t>1</w:t>
      </w:r>
      <w:r>
        <w:rPr>
          <w:rFonts w:hint="eastAsia"/>
          <w:sz w:val="24"/>
          <w:szCs w:val="24"/>
        </w:rPr>
        <w:t>、</w:t>
      </w:r>
      <w:r w:rsidRPr="00D71F2F">
        <w:rPr>
          <w:rFonts w:hint="eastAsia"/>
          <w:sz w:val="24"/>
          <w:szCs w:val="24"/>
        </w:rPr>
        <w:t>针对规格为定单（</w:t>
      </w:r>
      <w:r w:rsidRPr="004D37AF">
        <w:rPr>
          <w:sz w:val="24"/>
          <w:szCs w:val="24"/>
        </w:rPr>
        <w:t>301010000</w:t>
      </w:r>
      <w:r>
        <w:rPr>
          <w:rFonts w:hint="eastAsia"/>
          <w:sz w:val="24"/>
          <w:szCs w:val="24"/>
        </w:rPr>
        <w:t>2</w:t>
      </w:r>
      <w:r w:rsidRPr="00D71F2F">
        <w:rPr>
          <w:rFonts w:hint="eastAsia"/>
          <w:sz w:val="24"/>
          <w:szCs w:val="24"/>
        </w:rPr>
        <w:t>）</w:t>
      </w:r>
      <w:r>
        <w:rPr>
          <w:rFonts w:hint="eastAsia"/>
          <w:sz w:val="24"/>
          <w:szCs w:val="24"/>
        </w:rPr>
        <w:t>，根据</w:t>
      </w:r>
      <w:r w:rsidRPr="00936F5E">
        <w:rPr>
          <w:rFonts w:hint="eastAsia"/>
          <w:sz w:val="24"/>
          <w:szCs w:val="24"/>
        </w:rPr>
        <w:t>业务单的业务单标识（</w:t>
      </w:r>
      <w:r w:rsidRPr="00936F5E">
        <w:rPr>
          <w:rFonts w:hint="eastAsia"/>
          <w:sz w:val="24"/>
          <w:szCs w:val="24"/>
        </w:rPr>
        <w:t>ID</w:t>
      </w:r>
      <w:r w:rsidRPr="00936F5E">
        <w:rPr>
          <w:rFonts w:hint="eastAsia"/>
          <w:sz w:val="24"/>
          <w:szCs w:val="24"/>
        </w:rPr>
        <w:t>）</w:t>
      </w:r>
      <w:r>
        <w:rPr>
          <w:rFonts w:hint="eastAsia"/>
          <w:sz w:val="24"/>
          <w:szCs w:val="24"/>
        </w:rPr>
        <w:t>到单项获取相关单项，查找单项规格（</w:t>
      </w:r>
      <w:r>
        <w:rPr>
          <w:rFonts w:hint="eastAsia"/>
          <w:sz w:val="24"/>
          <w:szCs w:val="24"/>
        </w:rPr>
        <w:t>SPEC_ID</w:t>
      </w:r>
      <w:r>
        <w:rPr>
          <w:rFonts w:hint="eastAsia"/>
          <w:sz w:val="24"/>
          <w:szCs w:val="24"/>
        </w:rPr>
        <w:t>）为</w:t>
      </w:r>
      <w:r w:rsidRPr="000F55BA">
        <w:rPr>
          <w:rFonts w:hint="eastAsia"/>
          <w:sz w:val="24"/>
          <w:szCs w:val="24"/>
        </w:rPr>
        <w:t>产品服务单项（</w:t>
      </w:r>
      <w:r w:rsidRPr="000F55BA">
        <w:rPr>
          <w:sz w:val="24"/>
          <w:szCs w:val="24"/>
        </w:rPr>
        <w:t>3020100003</w:t>
      </w:r>
      <w:r w:rsidRPr="000F55BA">
        <w:rPr>
          <w:rFonts w:hint="eastAsia"/>
          <w:sz w:val="24"/>
          <w:szCs w:val="24"/>
        </w:rPr>
        <w:t>）</w:t>
      </w:r>
      <w:r>
        <w:rPr>
          <w:rFonts w:hint="eastAsia"/>
          <w:sz w:val="24"/>
          <w:szCs w:val="24"/>
        </w:rPr>
        <w:t>，</w:t>
      </w:r>
      <w:r w:rsidRPr="00AF13FE">
        <w:rPr>
          <w:rFonts w:hint="eastAsia"/>
          <w:sz w:val="24"/>
          <w:szCs w:val="24"/>
        </w:rPr>
        <w:t>实体规格</w:t>
      </w:r>
      <w:r>
        <w:rPr>
          <w:rFonts w:hint="eastAsia"/>
          <w:sz w:val="24"/>
          <w:szCs w:val="24"/>
        </w:rPr>
        <w:t>是</w:t>
      </w:r>
      <w:r>
        <w:rPr>
          <w:rFonts w:hint="eastAsia"/>
          <w:sz w:val="24"/>
          <w:szCs w:val="24"/>
        </w:rPr>
        <w:t>ITV</w:t>
      </w:r>
      <w:r w:rsidRPr="00AF13FE">
        <w:rPr>
          <w:rFonts w:hint="eastAsia"/>
          <w:sz w:val="24"/>
          <w:szCs w:val="24"/>
        </w:rPr>
        <w:t>（</w:t>
      </w:r>
      <w:r w:rsidRPr="00AF13FE">
        <w:rPr>
          <w:rFonts w:hint="eastAsia"/>
          <w:sz w:val="24"/>
          <w:szCs w:val="24"/>
        </w:rPr>
        <w:t>ENTITY_SPEC_</w:t>
      </w:r>
      <w:r>
        <w:rPr>
          <w:rFonts w:hint="eastAsia"/>
          <w:sz w:val="24"/>
          <w:szCs w:val="24"/>
        </w:rPr>
        <w:t>ID=</w:t>
      </w:r>
      <w:r w:rsidRPr="00A82BCE">
        <w:t xml:space="preserve"> </w:t>
      </w:r>
      <w:r w:rsidRPr="00A82BCE">
        <w:rPr>
          <w:sz w:val="24"/>
          <w:szCs w:val="24"/>
        </w:rPr>
        <w:t>2311100003</w:t>
      </w:r>
      <w:r>
        <w:rPr>
          <w:rFonts w:hint="eastAsia"/>
          <w:sz w:val="24"/>
          <w:szCs w:val="24"/>
        </w:rPr>
        <w:t>），如果有记录该字段值为</w:t>
      </w:r>
      <w:r>
        <w:rPr>
          <w:rFonts w:hint="eastAsia"/>
          <w:sz w:val="24"/>
          <w:szCs w:val="24"/>
        </w:rPr>
        <w:t>1</w:t>
      </w:r>
      <w:r>
        <w:rPr>
          <w:rFonts w:hint="eastAsia"/>
          <w:sz w:val="24"/>
          <w:szCs w:val="24"/>
        </w:rPr>
        <w:t>，否则为</w:t>
      </w:r>
      <w:r>
        <w:rPr>
          <w:rFonts w:hint="eastAsia"/>
          <w:sz w:val="24"/>
          <w:szCs w:val="24"/>
        </w:rPr>
        <w:t>0</w:t>
      </w:r>
      <w:r>
        <w:rPr>
          <w:rFonts w:hint="eastAsia"/>
          <w:sz w:val="24"/>
          <w:szCs w:val="24"/>
        </w:rPr>
        <w:t>，默认值为</w:t>
      </w:r>
      <w:r>
        <w:rPr>
          <w:rFonts w:hint="eastAsia"/>
          <w:sz w:val="24"/>
          <w:szCs w:val="24"/>
        </w:rPr>
        <w:t>0</w:t>
      </w:r>
      <w:r>
        <w:rPr>
          <w:rFonts w:hint="eastAsia"/>
          <w:sz w:val="24"/>
          <w:szCs w:val="24"/>
        </w:rPr>
        <w:t>；</w:t>
      </w:r>
    </w:p>
    <w:p w14:paraId="04427AC5" w14:textId="7BB085CB" w:rsidR="005B6C9F" w:rsidRPr="00A82BCE" w:rsidRDefault="005B6C9F" w:rsidP="005B6C9F">
      <w:pPr>
        <w:spacing w:line="360" w:lineRule="auto"/>
      </w:pPr>
      <w:r>
        <w:rPr>
          <w:rFonts w:hint="eastAsia"/>
          <w:sz w:val="24"/>
          <w:szCs w:val="24"/>
        </w:rPr>
        <w:t>2</w:t>
      </w:r>
      <w:r>
        <w:rPr>
          <w:rFonts w:hint="eastAsia"/>
          <w:sz w:val="24"/>
          <w:szCs w:val="24"/>
        </w:rPr>
        <w:t>、在处理完步骤</w:t>
      </w:r>
      <w:r>
        <w:rPr>
          <w:rFonts w:hint="eastAsia"/>
          <w:sz w:val="24"/>
          <w:szCs w:val="24"/>
        </w:rPr>
        <w:t>1</w:t>
      </w:r>
      <w:r>
        <w:rPr>
          <w:rFonts w:hint="eastAsia"/>
          <w:sz w:val="24"/>
          <w:szCs w:val="24"/>
        </w:rPr>
        <w:t>之后</w:t>
      </w:r>
      <w:r w:rsidRPr="00054362">
        <w:rPr>
          <w:rFonts w:hint="eastAsia"/>
          <w:sz w:val="24"/>
          <w:szCs w:val="24"/>
        </w:rPr>
        <w:t>对于开通工单</w:t>
      </w:r>
      <w:r>
        <w:rPr>
          <w:rFonts w:hint="eastAsia"/>
          <w:sz w:val="24"/>
          <w:szCs w:val="24"/>
        </w:rPr>
        <w:t>（</w:t>
      </w:r>
      <w:r w:rsidRPr="00054362">
        <w:rPr>
          <w:sz w:val="24"/>
          <w:szCs w:val="24"/>
        </w:rPr>
        <w:t>3010200004</w:t>
      </w:r>
      <w:r>
        <w:rPr>
          <w:rFonts w:hint="eastAsia"/>
          <w:sz w:val="24"/>
          <w:szCs w:val="24"/>
        </w:rPr>
        <w:t>），根据工单所属服务定单编号，把该定单的</w:t>
      </w:r>
      <w:r w:rsidR="0094734C" w:rsidRPr="0094734C">
        <w:rPr>
          <w:rFonts w:hint="eastAsia"/>
          <w:sz w:val="24"/>
          <w:szCs w:val="24"/>
        </w:rPr>
        <w:t>有</w:t>
      </w:r>
      <w:r w:rsidR="0094734C" w:rsidRPr="0094734C">
        <w:rPr>
          <w:rFonts w:hint="eastAsia"/>
          <w:sz w:val="24"/>
          <w:szCs w:val="24"/>
        </w:rPr>
        <w:t>ITV</w:t>
      </w:r>
      <w:r w:rsidR="0094734C" w:rsidRPr="0094734C">
        <w:rPr>
          <w:rFonts w:hint="eastAsia"/>
          <w:sz w:val="24"/>
          <w:szCs w:val="24"/>
        </w:rPr>
        <w:t>产品</w:t>
      </w:r>
      <w:r w:rsidR="0094734C" w:rsidRPr="0094734C">
        <w:rPr>
          <w:rFonts w:hint="eastAsia"/>
          <w:sz w:val="24"/>
          <w:szCs w:val="24"/>
        </w:rPr>
        <w:t>(IS_PRODUCT_ITV)</w:t>
      </w:r>
      <w:r>
        <w:rPr>
          <w:rFonts w:hint="eastAsia"/>
          <w:sz w:val="24"/>
          <w:szCs w:val="24"/>
        </w:rPr>
        <w:t>回填到工单该字段；</w:t>
      </w:r>
    </w:p>
    <w:p w14:paraId="2E4EBD0C" w14:textId="77777777" w:rsidR="005B6C9F" w:rsidRPr="005B6C9F" w:rsidRDefault="005B6C9F" w:rsidP="00B275F2"/>
    <w:p w14:paraId="7EA300FF" w14:textId="6E349F95" w:rsidR="00A82BCE" w:rsidRDefault="00E042D9" w:rsidP="00E042D9">
      <w:pPr>
        <w:pStyle w:val="3"/>
      </w:pPr>
      <w:r w:rsidRPr="00E042D9">
        <w:rPr>
          <w:rFonts w:hint="eastAsia"/>
        </w:rPr>
        <w:t>ITV</w:t>
      </w:r>
      <w:r w:rsidRPr="00E042D9">
        <w:rPr>
          <w:rFonts w:hint="eastAsia"/>
        </w:rPr>
        <w:t>业务范围</w:t>
      </w:r>
      <w:r w:rsidRPr="00E042D9">
        <w:rPr>
          <w:rFonts w:hint="eastAsia"/>
        </w:rPr>
        <w:t>(PRODUCT_ITV_BUSY_RANGE_ID)</w:t>
      </w:r>
    </w:p>
    <w:p w14:paraId="089ACC86" w14:textId="77777777" w:rsidR="00A82BCE" w:rsidRPr="00B22CDA" w:rsidRDefault="00A82BCE" w:rsidP="00A82BCE">
      <w:pPr>
        <w:pStyle w:val="a5"/>
        <w:numPr>
          <w:ilvl w:val="0"/>
          <w:numId w:val="2"/>
        </w:numPr>
        <w:spacing w:line="360" w:lineRule="auto"/>
        <w:ind w:firstLineChars="0"/>
        <w:rPr>
          <w:sz w:val="24"/>
          <w:szCs w:val="24"/>
        </w:rPr>
      </w:pPr>
      <w:r w:rsidRPr="00B22CDA">
        <w:rPr>
          <w:rFonts w:hint="eastAsia"/>
          <w:sz w:val="24"/>
          <w:szCs w:val="24"/>
        </w:rPr>
        <w:t>数据来源</w:t>
      </w:r>
    </w:p>
    <w:p w14:paraId="35A4D77E" w14:textId="319C7D29" w:rsidR="00A82BCE" w:rsidRDefault="00A82BCE" w:rsidP="00A82BCE">
      <w:pPr>
        <w:spacing w:line="360" w:lineRule="auto"/>
        <w:rPr>
          <w:sz w:val="24"/>
          <w:szCs w:val="24"/>
        </w:rPr>
      </w:pPr>
      <w:r>
        <w:rPr>
          <w:rFonts w:hint="eastAsia"/>
          <w:sz w:val="24"/>
          <w:szCs w:val="24"/>
        </w:rPr>
        <w:t>KV</w:t>
      </w:r>
      <w:r>
        <w:rPr>
          <w:rFonts w:hint="eastAsia"/>
          <w:sz w:val="24"/>
          <w:szCs w:val="24"/>
        </w:rPr>
        <w:t>表：单项</w:t>
      </w:r>
      <w:r w:rsidR="00E042D9">
        <w:rPr>
          <w:rFonts w:hint="eastAsia"/>
          <w:sz w:val="24"/>
          <w:szCs w:val="24"/>
        </w:rPr>
        <w:t xml:space="preserve">  </w:t>
      </w:r>
      <w:r w:rsidR="00E042D9">
        <w:rPr>
          <w:rFonts w:hint="eastAsia"/>
          <w:sz w:val="24"/>
          <w:szCs w:val="24"/>
        </w:rPr>
        <w:t>对应字段：</w:t>
      </w:r>
      <w:r w:rsidR="00E042D9" w:rsidRPr="00E042D9">
        <w:rPr>
          <w:rFonts w:hint="eastAsia"/>
          <w:sz w:val="24"/>
          <w:szCs w:val="24"/>
        </w:rPr>
        <w:t>ITV</w:t>
      </w:r>
      <w:r w:rsidR="00E042D9" w:rsidRPr="00E042D9">
        <w:rPr>
          <w:rFonts w:hint="eastAsia"/>
          <w:sz w:val="24"/>
          <w:szCs w:val="24"/>
        </w:rPr>
        <w:t>业务范围</w:t>
      </w:r>
      <w:r w:rsidR="00E042D9" w:rsidRPr="00E042D9">
        <w:rPr>
          <w:rFonts w:hint="eastAsia"/>
          <w:sz w:val="24"/>
          <w:szCs w:val="24"/>
        </w:rPr>
        <w:t>(BUSY_RANGE_ID)</w:t>
      </w:r>
    </w:p>
    <w:p w14:paraId="0FEBDA10" w14:textId="77777777" w:rsidR="00A82BCE" w:rsidRDefault="00A82BCE" w:rsidP="00A82BCE">
      <w:pPr>
        <w:pStyle w:val="a5"/>
        <w:numPr>
          <w:ilvl w:val="0"/>
          <w:numId w:val="2"/>
        </w:numPr>
        <w:spacing w:line="360" w:lineRule="auto"/>
        <w:ind w:firstLineChars="0"/>
        <w:rPr>
          <w:sz w:val="24"/>
          <w:szCs w:val="24"/>
        </w:rPr>
      </w:pPr>
      <w:r>
        <w:rPr>
          <w:rFonts w:hint="eastAsia"/>
          <w:sz w:val="24"/>
          <w:szCs w:val="24"/>
        </w:rPr>
        <w:t>算法</w:t>
      </w:r>
    </w:p>
    <w:p w14:paraId="661950C2" w14:textId="5D7838C0" w:rsidR="00A82BCE" w:rsidRDefault="00A82BCE" w:rsidP="00A82BCE">
      <w:pPr>
        <w:spacing w:line="360" w:lineRule="auto"/>
        <w:rPr>
          <w:sz w:val="24"/>
          <w:szCs w:val="24"/>
        </w:rPr>
      </w:pPr>
      <w:r>
        <w:rPr>
          <w:rFonts w:hint="eastAsia"/>
          <w:sz w:val="24"/>
          <w:szCs w:val="24"/>
        </w:rPr>
        <w:t>1</w:t>
      </w:r>
      <w:r>
        <w:rPr>
          <w:rFonts w:hint="eastAsia"/>
          <w:sz w:val="24"/>
          <w:szCs w:val="24"/>
        </w:rPr>
        <w:t>、</w:t>
      </w:r>
      <w:r w:rsidRPr="00D71F2F">
        <w:rPr>
          <w:rFonts w:hint="eastAsia"/>
          <w:sz w:val="24"/>
          <w:szCs w:val="24"/>
        </w:rPr>
        <w:t>针对规格为定单（</w:t>
      </w:r>
      <w:r w:rsidRPr="004D37AF">
        <w:rPr>
          <w:sz w:val="24"/>
          <w:szCs w:val="24"/>
        </w:rPr>
        <w:t>301010000</w:t>
      </w:r>
      <w:r>
        <w:rPr>
          <w:rFonts w:hint="eastAsia"/>
          <w:sz w:val="24"/>
          <w:szCs w:val="24"/>
        </w:rPr>
        <w:t>2</w:t>
      </w:r>
      <w:r w:rsidRPr="00D71F2F">
        <w:rPr>
          <w:rFonts w:hint="eastAsia"/>
          <w:sz w:val="24"/>
          <w:szCs w:val="24"/>
        </w:rPr>
        <w:t>）</w:t>
      </w:r>
      <w:r>
        <w:rPr>
          <w:rFonts w:hint="eastAsia"/>
          <w:sz w:val="24"/>
          <w:szCs w:val="24"/>
        </w:rPr>
        <w:t>，根据</w:t>
      </w:r>
      <w:r w:rsidRPr="00936F5E">
        <w:rPr>
          <w:rFonts w:hint="eastAsia"/>
          <w:sz w:val="24"/>
          <w:szCs w:val="24"/>
        </w:rPr>
        <w:t>业务单的业务单标识（</w:t>
      </w:r>
      <w:r w:rsidRPr="00936F5E">
        <w:rPr>
          <w:rFonts w:hint="eastAsia"/>
          <w:sz w:val="24"/>
          <w:szCs w:val="24"/>
        </w:rPr>
        <w:t>ID</w:t>
      </w:r>
      <w:r w:rsidRPr="00936F5E">
        <w:rPr>
          <w:rFonts w:hint="eastAsia"/>
          <w:sz w:val="24"/>
          <w:szCs w:val="24"/>
        </w:rPr>
        <w:t>）</w:t>
      </w:r>
      <w:r>
        <w:rPr>
          <w:rFonts w:hint="eastAsia"/>
          <w:sz w:val="24"/>
          <w:szCs w:val="24"/>
        </w:rPr>
        <w:t>到单项获取相关单项，查找单项规格（</w:t>
      </w:r>
      <w:r>
        <w:rPr>
          <w:rFonts w:hint="eastAsia"/>
          <w:sz w:val="24"/>
          <w:szCs w:val="24"/>
        </w:rPr>
        <w:t>SPEC_ID</w:t>
      </w:r>
      <w:r>
        <w:rPr>
          <w:rFonts w:hint="eastAsia"/>
          <w:sz w:val="24"/>
          <w:szCs w:val="24"/>
        </w:rPr>
        <w:t>）为</w:t>
      </w:r>
      <w:r w:rsidRPr="000F55BA">
        <w:rPr>
          <w:rFonts w:hint="eastAsia"/>
          <w:sz w:val="24"/>
          <w:szCs w:val="24"/>
        </w:rPr>
        <w:t>产品服务单项（</w:t>
      </w:r>
      <w:r w:rsidRPr="000F55BA">
        <w:rPr>
          <w:sz w:val="24"/>
          <w:szCs w:val="24"/>
        </w:rPr>
        <w:t>3020100003</w:t>
      </w:r>
      <w:r w:rsidRPr="000F55BA">
        <w:rPr>
          <w:rFonts w:hint="eastAsia"/>
          <w:sz w:val="24"/>
          <w:szCs w:val="24"/>
        </w:rPr>
        <w:t>）</w:t>
      </w:r>
      <w:r>
        <w:rPr>
          <w:rFonts w:hint="eastAsia"/>
          <w:sz w:val="24"/>
          <w:szCs w:val="24"/>
        </w:rPr>
        <w:t>，</w:t>
      </w:r>
      <w:r w:rsidRPr="00AF13FE">
        <w:rPr>
          <w:rFonts w:hint="eastAsia"/>
          <w:sz w:val="24"/>
          <w:szCs w:val="24"/>
        </w:rPr>
        <w:t>实体规格</w:t>
      </w:r>
      <w:r>
        <w:rPr>
          <w:rFonts w:hint="eastAsia"/>
          <w:sz w:val="24"/>
          <w:szCs w:val="24"/>
        </w:rPr>
        <w:t>是</w:t>
      </w:r>
      <w:r>
        <w:rPr>
          <w:rFonts w:hint="eastAsia"/>
          <w:sz w:val="24"/>
          <w:szCs w:val="24"/>
        </w:rPr>
        <w:t>ITV</w:t>
      </w:r>
      <w:r w:rsidRPr="00AF13FE">
        <w:rPr>
          <w:rFonts w:hint="eastAsia"/>
          <w:sz w:val="24"/>
          <w:szCs w:val="24"/>
        </w:rPr>
        <w:t>（</w:t>
      </w:r>
      <w:r w:rsidRPr="00AF13FE">
        <w:rPr>
          <w:rFonts w:hint="eastAsia"/>
          <w:sz w:val="24"/>
          <w:szCs w:val="24"/>
        </w:rPr>
        <w:t>ENTITY_SPEC_</w:t>
      </w:r>
      <w:r>
        <w:rPr>
          <w:rFonts w:hint="eastAsia"/>
          <w:sz w:val="24"/>
          <w:szCs w:val="24"/>
        </w:rPr>
        <w:t>ID=</w:t>
      </w:r>
      <w:r w:rsidRPr="00A82BCE">
        <w:t xml:space="preserve"> </w:t>
      </w:r>
      <w:r w:rsidRPr="00A82BCE">
        <w:rPr>
          <w:sz w:val="24"/>
          <w:szCs w:val="24"/>
        </w:rPr>
        <w:t>2311100003</w:t>
      </w:r>
      <w:r>
        <w:rPr>
          <w:rFonts w:hint="eastAsia"/>
          <w:sz w:val="24"/>
          <w:szCs w:val="24"/>
        </w:rPr>
        <w:t>），</w:t>
      </w:r>
      <w:r w:rsidR="00E042D9">
        <w:rPr>
          <w:rFonts w:hint="eastAsia"/>
          <w:sz w:val="24"/>
          <w:szCs w:val="24"/>
        </w:rPr>
        <w:t>取</w:t>
      </w:r>
      <w:r w:rsidR="00E042D9" w:rsidRPr="00E042D9">
        <w:rPr>
          <w:rFonts w:hint="eastAsia"/>
          <w:sz w:val="24"/>
          <w:szCs w:val="24"/>
        </w:rPr>
        <w:t>ITV</w:t>
      </w:r>
      <w:r w:rsidR="00E042D9" w:rsidRPr="00E042D9">
        <w:rPr>
          <w:rFonts w:hint="eastAsia"/>
          <w:sz w:val="24"/>
          <w:szCs w:val="24"/>
        </w:rPr>
        <w:t>业务范围</w:t>
      </w:r>
      <w:r w:rsidR="00E042D9" w:rsidRPr="00E042D9">
        <w:rPr>
          <w:rFonts w:hint="eastAsia"/>
          <w:sz w:val="24"/>
          <w:szCs w:val="24"/>
        </w:rPr>
        <w:t>(BUSY_RANGE_ID)</w:t>
      </w:r>
      <w:r w:rsidR="00E51197">
        <w:rPr>
          <w:rFonts w:hint="eastAsia"/>
          <w:sz w:val="24"/>
          <w:szCs w:val="24"/>
        </w:rPr>
        <w:t>；</w:t>
      </w:r>
    </w:p>
    <w:p w14:paraId="0BD62B9A" w14:textId="463F6E8C" w:rsidR="00A82BCE" w:rsidRPr="00A82BCE" w:rsidRDefault="00A82BCE" w:rsidP="00A82BCE">
      <w:pPr>
        <w:spacing w:line="360" w:lineRule="auto"/>
      </w:pPr>
      <w:r>
        <w:rPr>
          <w:rFonts w:hint="eastAsia"/>
          <w:sz w:val="24"/>
          <w:szCs w:val="24"/>
        </w:rPr>
        <w:t>2</w:t>
      </w:r>
      <w:r>
        <w:rPr>
          <w:rFonts w:hint="eastAsia"/>
          <w:sz w:val="24"/>
          <w:szCs w:val="24"/>
        </w:rPr>
        <w:t>、在处理完步骤</w:t>
      </w:r>
      <w:r>
        <w:rPr>
          <w:rFonts w:hint="eastAsia"/>
          <w:sz w:val="24"/>
          <w:szCs w:val="24"/>
        </w:rPr>
        <w:t>1</w:t>
      </w:r>
      <w:r>
        <w:rPr>
          <w:rFonts w:hint="eastAsia"/>
          <w:sz w:val="24"/>
          <w:szCs w:val="24"/>
        </w:rPr>
        <w:t>之后</w:t>
      </w:r>
      <w:r w:rsidRPr="00054362">
        <w:rPr>
          <w:rFonts w:hint="eastAsia"/>
          <w:sz w:val="24"/>
          <w:szCs w:val="24"/>
        </w:rPr>
        <w:t>对于开通工单</w:t>
      </w:r>
      <w:r>
        <w:rPr>
          <w:rFonts w:hint="eastAsia"/>
          <w:sz w:val="24"/>
          <w:szCs w:val="24"/>
        </w:rPr>
        <w:t>（</w:t>
      </w:r>
      <w:r w:rsidRPr="00054362">
        <w:rPr>
          <w:sz w:val="24"/>
          <w:szCs w:val="24"/>
        </w:rPr>
        <w:t>3010200004</w:t>
      </w:r>
      <w:r>
        <w:rPr>
          <w:rFonts w:hint="eastAsia"/>
          <w:sz w:val="24"/>
          <w:szCs w:val="24"/>
        </w:rPr>
        <w:t>），根据工单所属服务定单编号，把该定单的</w:t>
      </w:r>
      <w:r w:rsidR="00484B23" w:rsidRPr="00484B23">
        <w:rPr>
          <w:rFonts w:hint="eastAsia"/>
          <w:sz w:val="24"/>
          <w:szCs w:val="24"/>
        </w:rPr>
        <w:t>ITV</w:t>
      </w:r>
      <w:r w:rsidR="00484B23" w:rsidRPr="00484B23">
        <w:rPr>
          <w:rFonts w:hint="eastAsia"/>
          <w:sz w:val="24"/>
          <w:szCs w:val="24"/>
        </w:rPr>
        <w:t>业务范围</w:t>
      </w:r>
      <w:r w:rsidR="00484B23" w:rsidRPr="00484B23">
        <w:rPr>
          <w:rFonts w:hint="eastAsia"/>
          <w:sz w:val="24"/>
          <w:szCs w:val="24"/>
        </w:rPr>
        <w:t>(PRODUCT_ITV_BUSY_RANGE_ID)</w:t>
      </w:r>
      <w:r>
        <w:rPr>
          <w:rFonts w:hint="eastAsia"/>
          <w:sz w:val="24"/>
          <w:szCs w:val="24"/>
        </w:rPr>
        <w:t>回填到工单该字段；</w:t>
      </w:r>
    </w:p>
    <w:p w14:paraId="07921CF7" w14:textId="4E6A302B" w:rsidR="00A82BCE" w:rsidRDefault="00A82BCE" w:rsidP="00A82BCE">
      <w:pPr>
        <w:pStyle w:val="3"/>
      </w:pPr>
      <w:r>
        <w:rPr>
          <w:rFonts w:hint="eastAsia"/>
        </w:rPr>
        <w:t>有</w:t>
      </w:r>
      <w:r>
        <w:rPr>
          <w:rFonts w:hint="eastAsia"/>
        </w:rPr>
        <w:t>IWIF</w:t>
      </w:r>
      <w:r>
        <w:rPr>
          <w:rFonts w:hint="eastAsia"/>
        </w:rPr>
        <w:t>产品</w:t>
      </w:r>
      <w:r>
        <w:rPr>
          <w:rFonts w:hint="eastAsia"/>
        </w:rPr>
        <w:t>(IS_PRODUCT_IWIFI)</w:t>
      </w:r>
    </w:p>
    <w:p w14:paraId="2AE075A3" w14:textId="77777777" w:rsidR="00494EFB" w:rsidRPr="00B22CDA" w:rsidRDefault="00494EFB" w:rsidP="00494EFB">
      <w:pPr>
        <w:pStyle w:val="a5"/>
        <w:numPr>
          <w:ilvl w:val="0"/>
          <w:numId w:val="2"/>
        </w:numPr>
        <w:spacing w:line="360" w:lineRule="auto"/>
        <w:ind w:firstLineChars="0"/>
        <w:rPr>
          <w:sz w:val="24"/>
          <w:szCs w:val="24"/>
        </w:rPr>
      </w:pPr>
      <w:r w:rsidRPr="00B22CDA">
        <w:rPr>
          <w:rFonts w:hint="eastAsia"/>
          <w:sz w:val="24"/>
          <w:szCs w:val="24"/>
        </w:rPr>
        <w:t>数据来源</w:t>
      </w:r>
    </w:p>
    <w:p w14:paraId="000DB27B" w14:textId="77777777" w:rsidR="00494EFB" w:rsidRDefault="00494EFB" w:rsidP="00494EFB">
      <w:pPr>
        <w:spacing w:line="360" w:lineRule="auto"/>
        <w:rPr>
          <w:sz w:val="24"/>
          <w:szCs w:val="24"/>
        </w:rPr>
      </w:pPr>
      <w:r>
        <w:rPr>
          <w:rFonts w:hint="eastAsia"/>
          <w:sz w:val="24"/>
          <w:szCs w:val="24"/>
        </w:rPr>
        <w:t>KV</w:t>
      </w:r>
      <w:r>
        <w:rPr>
          <w:rFonts w:hint="eastAsia"/>
          <w:sz w:val="24"/>
          <w:szCs w:val="24"/>
        </w:rPr>
        <w:t>表：单项</w:t>
      </w:r>
      <w:r>
        <w:rPr>
          <w:sz w:val="24"/>
          <w:szCs w:val="24"/>
        </w:rPr>
        <w:t xml:space="preserve"> </w:t>
      </w:r>
    </w:p>
    <w:p w14:paraId="2884B801" w14:textId="77777777" w:rsidR="00494EFB" w:rsidRDefault="00494EFB" w:rsidP="00494EFB">
      <w:pPr>
        <w:pStyle w:val="a5"/>
        <w:numPr>
          <w:ilvl w:val="0"/>
          <w:numId w:val="2"/>
        </w:numPr>
        <w:spacing w:line="360" w:lineRule="auto"/>
        <w:ind w:firstLineChars="0"/>
        <w:rPr>
          <w:sz w:val="24"/>
          <w:szCs w:val="24"/>
        </w:rPr>
      </w:pPr>
      <w:r>
        <w:rPr>
          <w:rFonts w:hint="eastAsia"/>
          <w:sz w:val="24"/>
          <w:szCs w:val="24"/>
        </w:rPr>
        <w:lastRenderedPageBreak/>
        <w:t>算法</w:t>
      </w:r>
    </w:p>
    <w:p w14:paraId="0693D55C" w14:textId="0015988C" w:rsidR="00494EFB" w:rsidRDefault="00494EFB" w:rsidP="00494EFB">
      <w:pPr>
        <w:spacing w:line="360" w:lineRule="auto"/>
        <w:rPr>
          <w:sz w:val="24"/>
          <w:szCs w:val="24"/>
        </w:rPr>
      </w:pPr>
      <w:r>
        <w:rPr>
          <w:rFonts w:hint="eastAsia"/>
          <w:sz w:val="24"/>
          <w:szCs w:val="24"/>
        </w:rPr>
        <w:t>1</w:t>
      </w:r>
      <w:r>
        <w:rPr>
          <w:rFonts w:hint="eastAsia"/>
          <w:sz w:val="24"/>
          <w:szCs w:val="24"/>
        </w:rPr>
        <w:t>、</w:t>
      </w:r>
      <w:r w:rsidRPr="00D71F2F">
        <w:rPr>
          <w:rFonts w:hint="eastAsia"/>
          <w:sz w:val="24"/>
          <w:szCs w:val="24"/>
        </w:rPr>
        <w:t>针对规格为定单（</w:t>
      </w:r>
      <w:r w:rsidRPr="004D37AF">
        <w:rPr>
          <w:sz w:val="24"/>
          <w:szCs w:val="24"/>
        </w:rPr>
        <w:t>301010000</w:t>
      </w:r>
      <w:r>
        <w:rPr>
          <w:rFonts w:hint="eastAsia"/>
          <w:sz w:val="24"/>
          <w:szCs w:val="24"/>
        </w:rPr>
        <w:t>2</w:t>
      </w:r>
      <w:r w:rsidRPr="00D71F2F">
        <w:rPr>
          <w:rFonts w:hint="eastAsia"/>
          <w:sz w:val="24"/>
          <w:szCs w:val="24"/>
        </w:rPr>
        <w:t>）</w:t>
      </w:r>
      <w:r>
        <w:rPr>
          <w:rFonts w:hint="eastAsia"/>
          <w:sz w:val="24"/>
          <w:szCs w:val="24"/>
        </w:rPr>
        <w:t>，根据</w:t>
      </w:r>
      <w:r w:rsidRPr="00936F5E">
        <w:rPr>
          <w:rFonts w:hint="eastAsia"/>
          <w:sz w:val="24"/>
          <w:szCs w:val="24"/>
        </w:rPr>
        <w:t>业务单的业务单标识（</w:t>
      </w:r>
      <w:r w:rsidRPr="00936F5E">
        <w:rPr>
          <w:rFonts w:hint="eastAsia"/>
          <w:sz w:val="24"/>
          <w:szCs w:val="24"/>
        </w:rPr>
        <w:t>ID</w:t>
      </w:r>
      <w:r w:rsidRPr="00936F5E">
        <w:rPr>
          <w:rFonts w:hint="eastAsia"/>
          <w:sz w:val="24"/>
          <w:szCs w:val="24"/>
        </w:rPr>
        <w:t>）</w:t>
      </w:r>
      <w:r>
        <w:rPr>
          <w:rFonts w:hint="eastAsia"/>
          <w:sz w:val="24"/>
          <w:szCs w:val="24"/>
        </w:rPr>
        <w:t>到单项获取相关单项，查找单项规格（</w:t>
      </w:r>
      <w:r>
        <w:rPr>
          <w:rFonts w:hint="eastAsia"/>
          <w:sz w:val="24"/>
          <w:szCs w:val="24"/>
        </w:rPr>
        <w:t>SPEC_ID</w:t>
      </w:r>
      <w:r>
        <w:rPr>
          <w:rFonts w:hint="eastAsia"/>
          <w:sz w:val="24"/>
          <w:szCs w:val="24"/>
        </w:rPr>
        <w:t>）为</w:t>
      </w:r>
      <w:r w:rsidRPr="000F55BA">
        <w:rPr>
          <w:rFonts w:hint="eastAsia"/>
          <w:sz w:val="24"/>
          <w:szCs w:val="24"/>
        </w:rPr>
        <w:t>产品服务单项（</w:t>
      </w:r>
      <w:r w:rsidRPr="000F55BA">
        <w:rPr>
          <w:sz w:val="24"/>
          <w:szCs w:val="24"/>
        </w:rPr>
        <w:t>3020100003</w:t>
      </w:r>
      <w:r w:rsidRPr="000F55BA">
        <w:rPr>
          <w:rFonts w:hint="eastAsia"/>
          <w:sz w:val="24"/>
          <w:szCs w:val="24"/>
        </w:rPr>
        <w:t>）</w:t>
      </w:r>
      <w:r>
        <w:rPr>
          <w:rFonts w:hint="eastAsia"/>
          <w:sz w:val="24"/>
          <w:szCs w:val="24"/>
        </w:rPr>
        <w:t>，</w:t>
      </w:r>
      <w:r w:rsidRPr="00AF13FE">
        <w:rPr>
          <w:rFonts w:hint="eastAsia"/>
          <w:sz w:val="24"/>
          <w:szCs w:val="24"/>
        </w:rPr>
        <w:t>实体规格</w:t>
      </w:r>
      <w:r>
        <w:rPr>
          <w:rFonts w:hint="eastAsia"/>
          <w:sz w:val="24"/>
          <w:szCs w:val="24"/>
        </w:rPr>
        <w:t>是宽带</w:t>
      </w:r>
      <w:r w:rsidRPr="00AF13FE">
        <w:rPr>
          <w:rFonts w:hint="eastAsia"/>
          <w:sz w:val="24"/>
          <w:szCs w:val="24"/>
        </w:rPr>
        <w:t>（</w:t>
      </w:r>
      <w:r w:rsidRPr="00AF13FE">
        <w:rPr>
          <w:rFonts w:hint="eastAsia"/>
          <w:sz w:val="24"/>
          <w:szCs w:val="24"/>
        </w:rPr>
        <w:t>ENTITY_SPEC_</w:t>
      </w:r>
      <w:r>
        <w:rPr>
          <w:rFonts w:hint="eastAsia"/>
          <w:sz w:val="24"/>
          <w:szCs w:val="24"/>
        </w:rPr>
        <w:t>ID=</w:t>
      </w:r>
      <w:r w:rsidRPr="00A82BCE">
        <w:t xml:space="preserve"> </w:t>
      </w:r>
      <w:r w:rsidRPr="00A82BCE">
        <w:rPr>
          <w:sz w:val="24"/>
          <w:szCs w:val="24"/>
        </w:rPr>
        <w:t>231110000</w:t>
      </w:r>
      <w:r>
        <w:rPr>
          <w:rFonts w:hint="eastAsia"/>
          <w:sz w:val="24"/>
          <w:szCs w:val="24"/>
        </w:rPr>
        <w:t>2</w:t>
      </w:r>
      <w:r>
        <w:rPr>
          <w:rFonts w:hint="eastAsia"/>
          <w:sz w:val="24"/>
          <w:szCs w:val="24"/>
        </w:rPr>
        <w:t>），并且</w:t>
      </w:r>
      <w:r w:rsidRPr="00A82BCE">
        <w:rPr>
          <w:rFonts w:hint="eastAsia"/>
          <w:sz w:val="24"/>
          <w:szCs w:val="24"/>
        </w:rPr>
        <w:t>宽带类型</w:t>
      </w:r>
      <w:r>
        <w:rPr>
          <w:rFonts w:hint="eastAsia"/>
          <w:sz w:val="24"/>
          <w:szCs w:val="24"/>
        </w:rPr>
        <w:t>是</w:t>
      </w:r>
      <w:r>
        <w:rPr>
          <w:rFonts w:hint="eastAsia"/>
          <w:sz w:val="24"/>
          <w:szCs w:val="24"/>
        </w:rPr>
        <w:t>IWFI</w:t>
      </w:r>
      <w:r>
        <w:rPr>
          <w:rFonts w:hint="eastAsia"/>
          <w:sz w:val="24"/>
          <w:szCs w:val="24"/>
        </w:rPr>
        <w:t>（</w:t>
      </w:r>
      <w:r w:rsidRPr="00A82BCE">
        <w:rPr>
          <w:sz w:val="24"/>
          <w:szCs w:val="24"/>
        </w:rPr>
        <w:t>p.SERVICE_TYPE_ID.NEW_VALUE</w:t>
      </w:r>
      <w:r>
        <w:rPr>
          <w:rFonts w:hint="eastAsia"/>
          <w:sz w:val="24"/>
          <w:szCs w:val="24"/>
        </w:rPr>
        <w:t>=</w:t>
      </w:r>
      <w:r w:rsidRPr="00A82BCE">
        <w:rPr>
          <w:sz w:val="24"/>
          <w:szCs w:val="24"/>
        </w:rPr>
        <w:t>'105463'</w:t>
      </w:r>
      <w:r>
        <w:rPr>
          <w:rFonts w:hint="eastAsia"/>
          <w:sz w:val="24"/>
          <w:szCs w:val="24"/>
        </w:rPr>
        <w:t>），</w:t>
      </w:r>
      <w:r w:rsidR="005B6C9F">
        <w:rPr>
          <w:rFonts w:hint="eastAsia"/>
          <w:sz w:val="24"/>
          <w:szCs w:val="24"/>
        </w:rPr>
        <w:t>如果有记录该字段值为</w:t>
      </w:r>
      <w:r>
        <w:rPr>
          <w:rFonts w:hint="eastAsia"/>
          <w:sz w:val="24"/>
          <w:szCs w:val="24"/>
        </w:rPr>
        <w:t>，否则为</w:t>
      </w:r>
      <w:r>
        <w:rPr>
          <w:rFonts w:hint="eastAsia"/>
          <w:sz w:val="24"/>
          <w:szCs w:val="24"/>
        </w:rPr>
        <w:t>0</w:t>
      </w:r>
      <w:r>
        <w:rPr>
          <w:rFonts w:hint="eastAsia"/>
          <w:sz w:val="24"/>
          <w:szCs w:val="24"/>
        </w:rPr>
        <w:t>，默认值为</w:t>
      </w:r>
      <w:r>
        <w:rPr>
          <w:rFonts w:hint="eastAsia"/>
          <w:sz w:val="24"/>
          <w:szCs w:val="24"/>
        </w:rPr>
        <w:t>0</w:t>
      </w:r>
      <w:r>
        <w:rPr>
          <w:rFonts w:hint="eastAsia"/>
          <w:sz w:val="24"/>
          <w:szCs w:val="24"/>
        </w:rPr>
        <w:t>；</w:t>
      </w:r>
    </w:p>
    <w:p w14:paraId="706CE71C" w14:textId="6502B1D8" w:rsidR="00494EFB" w:rsidRPr="00A82BCE" w:rsidRDefault="00494EFB" w:rsidP="00494EFB">
      <w:pPr>
        <w:spacing w:line="360" w:lineRule="auto"/>
      </w:pPr>
      <w:r>
        <w:rPr>
          <w:rFonts w:hint="eastAsia"/>
          <w:sz w:val="24"/>
          <w:szCs w:val="24"/>
        </w:rPr>
        <w:t>2</w:t>
      </w:r>
      <w:r>
        <w:rPr>
          <w:rFonts w:hint="eastAsia"/>
          <w:sz w:val="24"/>
          <w:szCs w:val="24"/>
        </w:rPr>
        <w:t>、在处理完步骤</w:t>
      </w:r>
      <w:r>
        <w:rPr>
          <w:rFonts w:hint="eastAsia"/>
          <w:sz w:val="24"/>
          <w:szCs w:val="24"/>
        </w:rPr>
        <w:t>1</w:t>
      </w:r>
      <w:r>
        <w:rPr>
          <w:rFonts w:hint="eastAsia"/>
          <w:sz w:val="24"/>
          <w:szCs w:val="24"/>
        </w:rPr>
        <w:t>之后</w:t>
      </w:r>
      <w:r w:rsidRPr="00054362">
        <w:rPr>
          <w:rFonts w:hint="eastAsia"/>
          <w:sz w:val="24"/>
          <w:szCs w:val="24"/>
        </w:rPr>
        <w:t>对于开通工单</w:t>
      </w:r>
      <w:r>
        <w:rPr>
          <w:rFonts w:hint="eastAsia"/>
          <w:sz w:val="24"/>
          <w:szCs w:val="24"/>
        </w:rPr>
        <w:t>（</w:t>
      </w:r>
      <w:r w:rsidRPr="00054362">
        <w:rPr>
          <w:sz w:val="24"/>
          <w:szCs w:val="24"/>
        </w:rPr>
        <w:t>3010200004</w:t>
      </w:r>
      <w:r>
        <w:rPr>
          <w:rFonts w:hint="eastAsia"/>
          <w:sz w:val="24"/>
          <w:szCs w:val="24"/>
        </w:rPr>
        <w:t>），根据工单所属服务定单编号，把该定单的</w:t>
      </w:r>
      <w:r w:rsidR="00195261" w:rsidRPr="00195261">
        <w:rPr>
          <w:rFonts w:hint="eastAsia"/>
          <w:sz w:val="24"/>
          <w:szCs w:val="24"/>
        </w:rPr>
        <w:t>有</w:t>
      </w:r>
      <w:r w:rsidR="00195261" w:rsidRPr="00195261">
        <w:rPr>
          <w:rFonts w:hint="eastAsia"/>
          <w:sz w:val="24"/>
          <w:szCs w:val="24"/>
        </w:rPr>
        <w:t>IWIF</w:t>
      </w:r>
      <w:r w:rsidR="00195261" w:rsidRPr="00195261">
        <w:rPr>
          <w:rFonts w:hint="eastAsia"/>
          <w:sz w:val="24"/>
          <w:szCs w:val="24"/>
        </w:rPr>
        <w:t>产品</w:t>
      </w:r>
      <w:r w:rsidR="00195261" w:rsidRPr="00195261">
        <w:rPr>
          <w:rFonts w:hint="eastAsia"/>
          <w:sz w:val="24"/>
          <w:szCs w:val="24"/>
        </w:rPr>
        <w:t>(IS_PRODUCT_IWIFI)</w:t>
      </w:r>
      <w:r>
        <w:rPr>
          <w:rFonts w:hint="eastAsia"/>
          <w:sz w:val="24"/>
          <w:szCs w:val="24"/>
        </w:rPr>
        <w:t>回填到工单该字段；</w:t>
      </w:r>
    </w:p>
    <w:p w14:paraId="0B6DE23C" w14:textId="77777777" w:rsidR="00A82BCE" w:rsidRDefault="00A82BCE" w:rsidP="00B275F2"/>
    <w:p w14:paraId="10D81629" w14:textId="77777777" w:rsidR="005B6C9F" w:rsidRDefault="005B6C9F" w:rsidP="00B275F2"/>
    <w:p w14:paraId="4CD6E535" w14:textId="77777777" w:rsidR="005B6C9F" w:rsidRPr="00494EFB" w:rsidRDefault="005B6C9F" w:rsidP="00B275F2"/>
    <w:p w14:paraId="35896B70" w14:textId="77777777" w:rsidR="00972B4F" w:rsidRDefault="00972B4F" w:rsidP="00972B4F">
      <w:pPr>
        <w:pStyle w:val="2"/>
      </w:pPr>
      <w:r>
        <w:rPr>
          <w:rFonts w:hint="eastAsia"/>
        </w:rPr>
        <w:t>保障</w:t>
      </w:r>
    </w:p>
    <w:p w14:paraId="73EB8951" w14:textId="77777777" w:rsidR="008E1818" w:rsidRDefault="008E1818" w:rsidP="008E1818">
      <w:pPr>
        <w:pStyle w:val="3"/>
      </w:pPr>
      <w:bookmarkStart w:id="282" w:name="_rowkey(ROWKEY)_1"/>
      <w:bookmarkEnd w:id="282"/>
      <w:r>
        <w:t>rowkey(ROWKEY)</w:t>
      </w:r>
    </w:p>
    <w:p w14:paraId="2DFFDC44" w14:textId="77777777" w:rsidR="008E1818" w:rsidRPr="00B22CDA" w:rsidRDefault="008E1818" w:rsidP="008E1818">
      <w:pPr>
        <w:pStyle w:val="a5"/>
        <w:numPr>
          <w:ilvl w:val="0"/>
          <w:numId w:val="2"/>
        </w:numPr>
        <w:spacing w:line="360" w:lineRule="auto"/>
        <w:ind w:firstLineChars="0"/>
        <w:rPr>
          <w:sz w:val="24"/>
          <w:szCs w:val="24"/>
        </w:rPr>
      </w:pPr>
      <w:r w:rsidRPr="00B22CDA">
        <w:rPr>
          <w:rFonts w:hint="eastAsia"/>
          <w:sz w:val="24"/>
          <w:szCs w:val="24"/>
        </w:rPr>
        <w:t>数据来源</w:t>
      </w:r>
    </w:p>
    <w:p w14:paraId="4BB1EFA6" w14:textId="77777777" w:rsidR="008E1818" w:rsidRDefault="008E1818" w:rsidP="008E1818">
      <w:pPr>
        <w:spacing w:line="360" w:lineRule="auto"/>
        <w:rPr>
          <w:sz w:val="24"/>
          <w:szCs w:val="24"/>
        </w:rPr>
      </w:pPr>
      <w:r>
        <w:rPr>
          <w:rFonts w:hint="eastAsia"/>
          <w:sz w:val="24"/>
          <w:szCs w:val="24"/>
        </w:rPr>
        <w:t>KV</w:t>
      </w:r>
      <w:r>
        <w:rPr>
          <w:rFonts w:hint="eastAsia"/>
          <w:sz w:val="24"/>
          <w:szCs w:val="24"/>
        </w:rPr>
        <w:t>表：业务单，对应字段：</w:t>
      </w:r>
      <w:r>
        <w:rPr>
          <w:rFonts w:hint="eastAsia"/>
          <w:sz w:val="24"/>
          <w:szCs w:val="24"/>
        </w:rPr>
        <w:t>ROWKEY</w:t>
      </w:r>
    </w:p>
    <w:p w14:paraId="04439012" w14:textId="77777777" w:rsidR="008E1818" w:rsidRDefault="008E1818" w:rsidP="008E1818">
      <w:pPr>
        <w:pStyle w:val="a5"/>
        <w:numPr>
          <w:ilvl w:val="0"/>
          <w:numId w:val="2"/>
        </w:numPr>
        <w:spacing w:line="360" w:lineRule="auto"/>
        <w:ind w:firstLineChars="0"/>
        <w:rPr>
          <w:sz w:val="24"/>
          <w:szCs w:val="24"/>
        </w:rPr>
      </w:pPr>
      <w:r>
        <w:rPr>
          <w:rFonts w:hint="eastAsia"/>
          <w:sz w:val="24"/>
          <w:szCs w:val="24"/>
        </w:rPr>
        <w:t>算法</w:t>
      </w:r>
    </w:p>
    <w:p w14:paraId="2EFAB112" w14:textId="77777777" w:rsidR="008E1818" w:rsidRPr="00B22CDA" w:rsidRDefault="008E1818" w:rsidP="008E1818">
      <w:pPr>
        <w:spacing w:line="360" w:lineRule="auto"/>
        <w:rPr>
          <w:sz w:val="24"/>
          <w:szCs w:val="24"/>
        </w:rPr>
      </w:pPr>
      <w:r>
        <w:rPr>
          <w:rFonts w:hint="eastAsia"/>
          <w:sz w:val="24"/>
          <w:szCs w:val="24"/>
        </w:rPr>
        <w:t>直接获取</w:t>
      </w:r>
    </w:p>
    <w:p w14:paraId="6267D1A9" w14:textId="77777777" w:rsidR="008E1818" w:rsidRDefault="008E1818" w:rsidP="008E1818">
      <w:pPr>
        <w:pStyle w:val="3"/>
      </w:pPr>
      <w:bookmarkStart w:id="283" w:name="_业务单编号(ID)_1"/>
      <w:bookmarkEnd w:id="283"/>
      <w:r>
        <w:rPr>
          <w:rFonts w:hint="eastAsia"/>
        </w:rPr>
        <w:t>业务单编号</w:t>
      </w:r>
      <w:r>
        <w:rPr>
          <w:rFonts w:hint="eastAsia"/>
        </w:rPr>
        <w:t>(ID)</w:t>
      </w:r>
    </w:p>
    <w:p w14:paraId="43E31D3B" w14:textId="77777777" w:rsidR="008E1818" w:rsidRPr="00B22CDA" w:rsidRDefault="008E1818" w:rsidP="008E1818">
      <w:pPr>
        <w:pStyle w:val="a5"/>
        <w:numPr>
          <w:ilvl w:val="0"/>
          <w:numId w:val="2"/>
        </w:numPr>
        <w:spacing w:line="360" w:lineRule="auto"/>
        <w:ind w:firstLineChars="0"/>
        <w:rPr>
          <w:sz w:val="24"/>
          <w:szCs w:val="24"/>
        </w:rPr>
      </w:pPr>
      <w:r w:rsidRPr="00B22CDA">
        <w:rPr>
          <w:rFonts w:hint="eastAsia"/>
          <w:sz w:val="24"/>
          <w:szCs w:val="24"/>
        </w:rPr>
        <w:t>数据来源</w:t>
      </w:r>
    </w:p>
    <w:p w14:paraId="7AE53C4B" w14:textId="77777777" w:rsidR="008E1818" w:rsidRDefault="008E1818" w:rsidP="008E1818">
      <w:pPr>
        <w:spacing w:line="360" w:lineRule="auto"/>
        <w:rPr>
          <w:sz w:val="24"/>
          <w:szCs w:val="24"/>
        </w:rPr>
      </w:pPr>
      <w:r>
        <w:rPr>
          <w:rFonts w:hint="eastAsia"/>
          <w:sz w:val="24"/>
          <w:szCs w:val="24"/>
        </w:rPr>
        <w:t>KV</w:t>
      </w:r>
      <w:r>
        <w:rPr>
          <w:rFonts w:hint="eastAsia"/>
          <w:sz w:val="24"/>
          <w:szCs w:val="24"/>
        </w:rPr>
        <w:t>表：业务单，对应字段：</w:t>
      </w:r>
      <w:r>
        <w:rPr>
          <w:rFonts w:hint="eastAsia"/>
          <w:sz w:val="24"/>
          <w:szCs w:val="24"/>
        </w:rPr>
        <w:t>ROWKEY</w:t>
      </w:r>
    </w:p>
    <w:p w14:paraId="4746FD9C" w14:textId="77777777" w:rsidR="008E1818" w:rsidRDefault="008E1818" w:rsidP="008E1818">
      <w:pPr>
        <w:pStyle w:val="a5"/>
        <w:numPr>
          <w:ilvl w:val="0"/>
          <w:numId w:val="2"/>
        </w:numPr>
        <w:spacing w:line="360" w:lineRule="auto"/>
        <w:ind w:firstLineChars="0"/>
        <w:rPr>
          <w:sz w:val="24"/>
          <w:szCs w:val="24"/>
        </w:rPr>
      </w:pPr>
      <w:r>
        <w:rPr>
          <w:rFonts w:hint="eastAsia"/>
          <w:sz w:val="24"/>
          <w:szCs w:val="24"/>
        </w:rPr>
        <w:t>算法</w:t>
      </w:r>
    </w:p>
    <w:p w14:paraId="097C26F6" w14:textId="77777777" w:rsidR="008E1818" w:rsidRPr="00B22CDA" w:rsidRDefault="008E1818" w:rsidP="008E1818">
      <w:pPr>
        <w:spacing w:line="360" w:lineRule="auto"/>
        <w:rPr>
          <w:sz w:val="24"/>
          <w:szCs w:val="24"/>
        </w:rPr>
      </w:pPr>
      <w:r>
        <w:rPr>
          <w:rFonts w:hint="eastAsia"/>
          <w:sz w:val="24"/>
          <w:szCs w:val="24"/>
        </w:rPr>
        <w:t>截取</w:t>
      </w:r>
      <w:r>
        <w:rPr>
          <w:rFonts w:hint="eastAsia"/>
          <w:sz w:val="24"/>
          <w:szCs w:val="24"/>
        </w:rPr>
        <w:t>ROWKEY</w:t>
      </w:r>
      <w:r>
        <w:rPr>
          <w:rFonts w:hint="eastAsia"/>
          <w:sz w:val="24"/>
          <w:szCs w:val="24"/>
        </w:rPr>
        <w:t>后</w:t>
      </w:r>
      <w:r>
        <w:rPr>
          <w:rFonts w:hint="eastAsia"/>
          <w:sz w:val="24"/>
          <w:szCs w:val="24"/>
        </w:rPr>
        <w:t>27</w:t>
      </w:r>
      <w:r>
        <w:rPr>
          <w:rFonts w:hint="eastAsia"/>
          <w:sz w:val="24"/>
          <w:szCs w:val="24"/>
        </w:rPr>
        <w:t>位</w:t>
      </w:r>
    </w:p>
    <w:p w14:paraId="7AEF644F" w14:textId="77777777" w:rsidR="008E1818" w:rsidRPr="0043241C" w:rsidRDefault="008E1818" w:rsidP="008E1818"/>
    <w:p w14:paraId="4CE82CB3" w14:textId="77777777" w:rsidR="008E1818" w:rsidRDefault="008E1818" w:rsidP="008E1818">
      <w:pPr>
        <w:pStyle w:val="3"/>
      </w:pPr>
      <w:bookmarkStart w:id="284" w:name="_原始单号(OPENING_CODE)_1"/>
      <w:bookmarkEnd w:id="284"/>
      <w:r>
        <w:rPr>
          <w:rFonts w:hint="eastAsia"/>
        </w:rPr>
        <w:t>原始单号</w:t>
      </w:r>
      <w:r>
        <w:rPr>
          <w:rFonts w:hint="eastAsia"/>
        </w:rPr>
        <w:t>(OPENING_CODE)</w:t>
      </w:r>
    </w:p>
    <w:p w14:paraId="0207AE91" w14:textId="77777777" w:rsidR="008E1818" w:rsidRPr="00B22CDA" w:rsidRDefault="008E1818" w:rsidP="008E1818">
      <w:pPr>
        <w:pStyle w:val="a5"/>
        <w:numPr>
          <w:ilvl w:val="0"/>
          <w:numId w:val="2"/>
        </w:numPr>
        <w:spacing w:line="360" w:lineRule="auto"/>
        <w:ind w:firstLineChars="0"/>
        <w:rPr>
          <w:sz w:val="24"/>
          <w:szCs w:val="24"/>
        </w:rPr>
      </w:pPr>
      <w:r w:rsidRPr="00B22CDA">
        <w:rPr>
          <w:rFonts w:hint="eastAsia"/>
          <w:sz w:val="24"/>
          <w:szCs w:val="24"/>
        </w:rPr>
        <w:t>数据来源</w:t>
      </w:r>
    </w:p>
    <w:p w14:paraId="7BC0947D" w14:textId="77777777" w:rsidR="008E1818" w:rsidRDefault="008E1818" w:rsidP="008E1818">
      <w:pPr>
        <w:spacing w:line="360" w:lineRule="auto"/>
        <w:rPr>
          <w:sz w:val="24"/>
          <w:szCs w:val="24"/>
        </w:rPr>
      </w:pPr>
      <w:r>
        <w:rPr>
          <w:rFonts w:hint="eastAsia"/>
          <w:sz w:val="24"/>
          <w:szCs w:val="24"/>
        </w:rPr>
        <w:t>KV</w:t>
      </w:r>
      <w:r>
        <w:rPr>
          <w:rFonts w:hint="eastAsia"/>
          <w:sz w:val="24"/>
          <w:szCs w:val="24"/>
        </w:rPr>
        <w:t>表：业务单，对应字段：</w:t>
      </w:r>
      <w:r w:rsidRPr="0023516C">
        <w:rPr>
          <w:rFonts w:hint="eastAsia"/>
          <w:sz w:val="24"/>
          <w:szCs w:val="24"/>
        </w:rPr>
        <w:t>上游私有业务单标识</w:t>
      </w:r>
      <w:r>
        <w:rPr>
          <w:rFonts w:hint="eastAsia"/>
          <w:sz w:val="24"/>
          <w:szCs w:val="24"/>
        </w:rPr>
        <w:t>（</w:t>
      </w:r>
      <w:r w:rsidRPr="00EC5186">
        <w:rPr>
          <w:sz w:val="24"/>
          <w:szCs w:val="24"/>
        </w:rPr>
        <w:t>UPSTEAM_ORDER_ID</w:t>
      </w:r>
      <w:r>
        <w:rPr>
          <w:rFonts w:hint="eastAsia"/>
          <w:sz w:val="24"/>
          <w:szCs w:val="24"/>
        </w:rPr>
        <w:t>）</w:t>
      </w:r>
    </w:p>
    <w:p w14:paraId="260D78E0" w14:textId="77777777" w:rsidR="008E1818" w:rsidRDefault="008E1818" w:rsidP="008E1818">
      <w:pPr>
        <w:pStyle w:val="a5"/>
        <w:numPr>
          <w:ilvl w:val="0"/>
          <w:numId w:val="2"/>
        </w:numPr>
        <w:spacing w:line="360" w:lineRule="auto"/>
        <w:ind w:firstLineChars="0"/>
        <w:rPr>
          <w:sz w:val="24"/>
          <w:szCs w:val="24"/>
        </w:rPr>
      </w:pPr>
      <w:r>
        <w:rPr>
          <w:rFonts w:hint="eastAsia"/>
          <w:sz w:val="24"/>
          <w:szCs w:val="24"/>
        </w:rPr>
        <w:lastRenderedPageBreak/>
        <w:t>算法</w:t>
      </w:r>
    </w:p>
    <w:p w14:paraId="6DE2DE59" w14:textId="77777777" w:rsidR="008E1818" w:rsidRPr="00B22CDA" w:rsidRDefault="008E1818" w:rsidP="008E1818">
      <w:pPr>
        <w:spacing w:line="360" w:lineRule="auto"/>
        <w:rPr>
          <w:sz w:val="24"/>
          <w:szCs w:val="24"/>
        </w:rPr>
      </w:pPr>
      <w:r>
        <w:rPr>
          <w:rFonts w:hint="eastAsia"/>
          <w:sz w:val="24"/>
          <w:szCs w:val="24"/>
        </w:rPr>
        <w:t>直接获取</w:t>
      </w:r>
    </w:p>
    <w:p w14:paraId="3378E648" w14:textId="77777777" w:rsidR="008E1818" w:rsidRPr="00EC5186" w:rsidRDefault="008E1818" w:rsidP="008E1818"/>
    <w:p w14:paraId="40272C00" w14:textId="77777777" w:rsidR="008E1818" w:rsidRDefault="008E1818" w:rsidP="008E1818">
      <w:pPr>
        <w:pStyle w:val="3"/>
      </w:pPr>
      <w:r>
        <w:rPr>
          <w:rFonts w:hint="eastAsia"/>
        </w:rPr>
        <w:t>业务单规格</w:t>
      </w:r>
      <w:r>
        <w:rPr>
          <w:rFonts w:hint="eastAsia"/>
        </w:rPr>
        <w:t>(SPEC_ID)</w:t>
      </w:r>
    </w:p>
    <w:p w14:paraId="39CFDFA8" w14:textId="77777777" w:rsidR="008E1818" w:rsidRPr="00B22CDA" w:rsidRDefault="008E1818" w:rsidP="008E1818">
      <w:pPr>
        <w:pStyle w:val="a5"/>
        <w:numPr>
          <w:ilvl w:val="0"/>
          <w:numId w:val="2"/>
        </w:numPr>
        <w:spacing w:line="360" w:lineRule="auto"/>
        <w:ind w:firstLineChars="0"/>
        <w:rPr>
          <w:sz w:val="24"/>
          <w:szCs w:val="24"/>
        </w:rPr>
      </w:pPr>
      <w:r w:rsidRPr="00B22CDA">
        <w:rPr>
          <w:rFonts w:hint="eastAsia"/>
          <w:sz w:val="24"/>
          <w:szCs w:val="24"/>
        </w:rPr>
        <w:t>数据来源</w:t>
      </w:r>
    </w:p>
    <w:p w14:paraId="76C3F9D5" w14:textId="77777777" w:rsidR="008E1818" w:rsidRDefault="008E1818" w:rsidP="008E1818">
      <w:pPr>
        <w:spacing w:line="360" w:lineRule="auto"/>
        <w:rPr>
          <w:sz w:val="24"/>
          <w:szCs w:val="24"/>
        </w:rPr>
      </w:pPr>
      <w:r>
        <w:rPr>
          <w:rFonts w:hint="eastAsia"/>
          <w:sz w:val="24"/>
          <w:szCs w:val="24"/>
        </w:rPr>
        <w:t>KV</w:t>
      </w:r>
      <w:r>
        <w:rPr>
          <w:rFonts w:hint="eastAsia"/>
          <w:sz w:val="24"/>
          <w:szCs w:val="24"/>
        </w:rPr>
        <w:t>表：业务单，对应字段：</w:t>
      </w:r>
      <w:r w:rsidRPr="0023516C">
        <w:rPr>
          <w:rFonts w:hint="eastAsia"/>
          <w:sz w:val="24"/>
          <w:szCs w:val="24"/>
        </w:rPr>
        <w:t>业务单规格标识</w:t>
      </w:r>
      <w:r>
        <w:rPr>
          <w:rFonts w:hint="eastAsia"/>
          <w:sz w:val="24"/>
          <w:szCs w:val="24"/>
        </w:rPr>
        <w:t>（</w:t>
      </w:r>
      <w:r>
        <w:rPr>
          <w:rFonts w:hint="eastAsia"/>
          <w:sz w:val="24"/>
          <w:szCs w:val="24"/>
        </w:rPr>
        <w:t>SPEC</w:t>
      </w:r>
      <w:r w:rsidRPr="00EC5186">
        <w:rPr>
          <w:sz w:val="24"/>
          <w:szCs w:val="24"/>
        </w:rPr>
        <w:t>_ID</w:t>
      </w:r>
      <w:r>
        <w:rPr>
          <w:rFonts w:hint="eastAsia"/>
          <w:sz w:val="24"/>
          <w:szCs w:val="24"/>
        </w:rPr>
        <w:t>）</w:t>
      </w:r>
    </w:p>
    <w:p w14:paraId="57545D5C" w14:textId="77777777" w:rsidR="008E1818" w:rsidRDefault="008E1818" w:rsidP="008E1818">
      <w:pPr>
        <w:pStyle w:val="a5"/>
        <w:numPr>
          <w:ilvl w:val="0"/>
          <w:numId w:val="2"/>
        </w:numPr>
        <w:spacing w:line="360" w:lineRule="auto"/>
        <w:ind w:firstLineChars="0"/>
        <w:rPr>
          <w:sz w:val="24"/>
          <w:szCs w:val="24"/>
        </w:rPr>
      </w:pPr>
      <w:r>
        <w:rPr>
          <w:rFonts w:hint="eastAsia"/>
          <w:sz w:val="24"/>
          <w:szCs w:val="24"/>
        </w:rPr>
        <w:t>算法</w:t>
      </w:r>
    </w:p>
    <w:p w14:paraId="5A8E6B5C" w14:textId="77777777" w:rsidR="008E1818" w:rsidRPr="00B22CDA" w:rsidRDefault="008E1818" w:rsidP="008E1818">
      <w:pPr>
        <w:spacing w:line="360" w:lineRule="auto"/>
        <w:rPr>
          <w:sz w:val="24"/>
          <w:szCs w:val="24"/>
        </w:rPr>
      </w:pPr>
      <w:r>
        <w:rPr>
          <w:rFonts w:hint="eastAsia"/>
          <w:sz w:val="24"/>
          <w:szCs w:val="24"/>
        </w:rPr>
        <w:t>直接获取</w:t>
      </w:r>
    </w:p>
    <w:p w14:paraId="24B99991" w14:textId="77777777" w:rsidR="008E1818" w:rsidRPr="00EC5186" w:rsidRDefault="008E1818" w:rsidP="008E1818"/>
    <w:p w14:paraId="7F450DCA" w14:textId="77777777" w:rsidR="008E1818" w:rsidRDefault="008E1818" w:rsidP="008E1818">
      <w:pPr>
        <w:pStyle w:val="3"/>
      </w:pPr>
      <w:bookmarkStart w:id="285" w:name="_业务单类型(BUSINESS_TYPE)_1"/>
      <w:bookmarkEnd w:id="285"/>
      <w:r>
        <w:rPr>
          <w:rFonts w:hint="eastAsia"/>
        </w:rPr>
        <w:t>业务单类型</w:t>
      </w:r>
      <w:r>
        <w:rPr>
          <w:rFonts w:hint="eastAsia"/>
        </w:rPr>
        <w:t>(BUSINESS_TYPE)</w:t>
      </w:r>
    </w:p>
    <w:p w14:paraId="172EEE7A" w14:textId="77777777" w:rsidR="008E1818" w:rsidRPr="00B22CDA" w:rsidRDefault="008E1818" w:rsidP="008E1818">
      <w:pPr>
        <w:pStyle w:val="a5"/>
        <w:numPr>
          <w:ilvl w:val="0"/>
          <w:numId w:val="2"/>
        </w:numPr>
        <w:spacing w:line="360" w:lineRule="auto"/>
        <w:ind w:firstLineChars="0"/>
        <w:rPr>
          <w:sz w:val="24"/>
          <w:szCs w:val="24"/>
        </w:rPr>
      </w:pPr>
      <w:r w:rsidRPr="00B22CDA">
        <w:rPr>
          <w:rFonts w:hint="eastAsia"/>
          <w:sz w:val="24"/>
          <w:szCs w:val="24"/>
        </w:rPr>
        <w:t>数据来源</w:t>
      </w:r>
    </w:p>
    <w:p w14:paraId="7E7F8DF7" w14:textId="77777777" w:rsidR="008E1818" w:rsidRDefault="008E1818" w:rsidP="008E1818">
      <w:pPr>
        <w:spacing w:line="360" w:lineRule="auto"/>
        <w:rPr>
          <w:sz w:val="24"/>
          <w:szCs w:val="24"/>
        </w:rPr>
      </w:pPr>
      <w:r>
        <w:rPr>
          <w:rFonts w:hint="eastAsia"/>
          <w:sz w:val="24"/>
          <w:szCs w:val="24"/>
        </w:rPr>
        <w:t>KV</w:t>
      </w:r>
      <w:r>
        <w:rPr>
          <w:rFonts w:hint="eastAsia"/>
          <w:sz w:val="24"/>
          <w:szCs w:val="24"/>
        </w:rPr>
        <w:t>表：业务单，对应字段：</w:t>
      </w:r>
      <w:r>
        <w:rPr>
          <w:rFonts w:hint="eastAsia"/>
          <w:sz w:val="24"/>
          <w:szCs w:val="24"/>
        </w:rPr>
        <w:t>TYPE</w:t>
      </w:r>
      <w:r w:rsidRPr="00EC5186">
        <w:rPr>
          <w:sz w:val="24"/>
          <w:szCs w:val="24"/>
        </w:rPr>
        <w:t>_ID</w:t>
      </w:r>
    </w:p>
    <w:p w14:paraId="7E764027" w14:textId="77777777" w:rsidR="008E1818" w:rsidRDefault="008E1818" w:rsidP="008E1818">
      <w:pPr>
        <w:pStyle w:val="a5"/>
        <w:numPr>
          <w:ilvl w:val="0"/>
          <w:numId w:val="2"/>
        </w:numPr>
        <w:spacing w:line="360" w:lineRule="auto"/>
        <w:ind w:firstLineChars="0"/>
        <w:rPr>
          <w:sz w:val="24"/>
          <w:szCs w:val="24"/>
        </w:rPr>
      </w:pPr>
      <w:r>
        <w:rPr>
          <w:rFonts w:hint="eastAsia"/>
          <w:sz w:val="24"/>
          <w:szCs w:val="24"/>
        </w:rPr>
        <w:t>算法</w:t>
      </w:r>
    </w:p>
    <w:p w14:paraId="19880916" w14:textId="77777777" w:rsidR="008E1818" w:rsidRPr="00B22CDA" w:rsidRDefault="008E1818" w:rsidP="008E1818">
      <w:pPr>
        <w:spacing w:line="360" w:lineRule="auto"/>
        <w:rPr>
          <w:sz w:val="24"/>
          <w:szCs w:val="24"/>
        </w:rPr>
      </w:pPr>
      <w:r>
        <w:rPr>
          <w:rFonts w:hint="eastAsia"/>
          <w:sz w:val="24"/>
          <w:szCs w:val="24"/>
        </w:rPr>
        <w:t>直接获取</w:t>
      </w:r>
    </w:p>
    <w:p w14:paraId="12D160A5" w14:textId="77777777" w:rsidR="008E1818" w:rsidRPr="00EC5186" w:rsidRDefault="008E1818" w:rsidP="008E1818"/>
    <w:p w14:paraId="057550A5" w14:textId="77777777" w:rsidR="008E1818" w:rsidRDefault="008E1818" w:rsidP="008E1818">
      <w:pPr>
        <w:pStyle w:val="3"/>
      </w:pPr>
      <w:bookmarkStart w:id="286" w:name="_业务单标识(ORDER_ID)_1"/>
      <w:bookmarkEnd w:id="286"/>
      <w:r>
        <w:rPr>
          <w:rFonts w:hint="eastAsia"/>
        </w:rPr>
        <w:t>业务单标识</w:t>
      </w:r>
      <w:r>
        <w:rPr>
          <w:rFonts w:hint="eastAsia"/>
        </w:rPr>
        <w:t>(ORDER_ID)</w:t>
      </w:r>
    </w:p>
    <w:p w14:paraId="00A36DFC" w14:textId="77777777" w:rsidR="008E1818" w:rsidRPr="00B22CDA" w:rsidRDefault="008E1818" w:rsidP="008E1818">
      <w:pPr>
        <w:pStyle w:val="a5"/>
        <w:numPr>
          <w:ilvl w:val="0"/>
          <w:numId w:val="2"/>
        </w:numPr>
        <w:spacing w:line="360" w:lineRule="auto"/>
        <w:ind w:firstLineChars="0"/>
        <w:rPr>
          <w:sz w:val="24"/>
          <w:szCs w:val="24"/>
        </w:rPr>
      </w:pPr>
      <w:r w:rsidRPr="00B22CDA">
        <w:rPr>
          <w:rFonts w:hint="eastAsia"/>
          <w:sz w:val="24"/>
          <w:szCs w:val="24"/>
        </w:rPr>
        <w:t>数据来源</w:t>
      </w:r>
    </w:p>
    <w:p w14:paraId="18BF1E30" w14:textId="77777777" w:rsidR="008E1818" w:rsidRDefault="008E1818" w:rsidP="008E1818">
      <w:pPr>
        <w:spacing w:line="360" w:lineRule="auto"/>
        <w:rPr>
          <w:sz w:val="24"/>
          <w:szCs w:val="24"/>
        </w:rPr>
      </w:pPr>
      <w:r>
        <w:rPr>
          <w:rFonts w:hint="eastAsia"/>
          <w:sz w:val="24"/>
          <w:szCs w:val="24"/>
        </w:rPr>
        <w:t>KV</w:t>
      </w:r>
      <w:r>
        <w:rPr>
          <w:rFonts w:hint="eastAsia"/>
          <w:sz w:val="24"/>
          <w:szCs w:val="24"/>
        </w:rPr>
        <w:t>表：业务单，对应字段：</w:t>
      </w:r>
      <w:r w:rsidRPr="00F66E20">
        <w:rPr>
          <w:rFonts w:hint="eastAsia"/>
          <w:sz w:val="24"/>
          <w:szCs w:val="24"/>
        </w:rPr>
        <w:t>业务单标识</w:t>
      </w:r>
      <w:r>
        <w:rPr>
          <w:rFonts w:hint="eastAsia"/>
          <w:sz w:val="24"/>
          <w:szCs w:val="24"/>
        </w:rPr>
        <w:t>（</w:t>
      </w:r>
      <w:r w:rsidRPr="00EC5186">
        <w:rPr>
          <w:sz w:val="24"/>
          <w:szCs w:val="24"/>
        </w:rPr>
        <w:t>ID</w:t>
      </w:r>
      <w:r>
        <w:rPr>
          <w:rFonts w:hint="eastAsia"/>
          <w:sz w:val="24"/>
          <w:szCs w:val="24"/>
        </w:rPr>
        <w:t>）</w:t>
      </w:r>
    </w:p>
    <w:p w14:paraId="76F5CF68" w14:textId="77777777" w:rsidR="008E1818" w:rsidRDefault="008E1818" w:rsidP="008E1818">
      <w:pPr>
        <w:pStyle w:val="a5"/>
        <w:numPr>
          <w:ilvl w:val="0"/>
          <w:numId w:val="2"/>
        </w:numPr>
        <w:spacing w:line="360" w:lineRule="auto"/>
        <w:ind w:firstLineChars="0"/>
        <w:rPr>
          <w:sz w:val="24"/>
          <w:szCs w:val="24"/>
        </w:rPr>
      </w:pPr>
      <w:r>
        <w:rPr>
          <w:rFonts w:hint="eastAsia"/>
          <w:sz w:val="24"/>
          <w:szCs w:val="24"/>
        </w:rPr>
        <w:t>算法</w:t>
      </w:r>
    </w:p>
    <w:p w14:paraId="4F22C86C" w14:textId="77777777" w:rsidR="008E1818" w:rsidRPr="00B22CDA" w:rsidRDefault="008E1818" w:rsidP="008E1818">
      <w:pPr>
        <w:spacing w:line="360" w:lineRule="auto"/>
        <w:rPr>
          <w:sz w:val="24"/>
          <w:szCs w:val="24"/>
        </w:rPr>
      </w:pPr>
      <w:r>
        <w:rPr>
          <w:rFonts w:hint="eastAsia"/>
          <w:sz w:val="24"/>
          <w:szCs w:val="24"/>
        </w:rPr>
        <w:t>直接获取</w:t>
      </w:r>
    </w:p>
    <w:p w14:paraId="046FAE3B" w14:textId="77777777" w:rsidR="00972B4F" w:rsidRDefault="00972B4F" w:rsidP="0033608B">
      <w:pPr>
        <w:pStyle w:val="3"/>
      </w:pPr>
      <w:bookmarkStart w:id="287" w:name="_所属保障单编号(BELONG_ID)"/>
      <w:bookmarkEnd w:id="287"/>
      <w:r>
        <w:rPr>
          <w:rFonts w:hint="eastAsia"/>
        </w:rPr>
        <w:t>所属保障单编号</w:t>
      </w:r>
      <w:r>
        <w:rPr>
          <w:rFonts w:hint="eastAsia"/>
        </w:rPr>
        <w:t>(BELONG_ID)</w:t>
      </w:r>
    </w:p>
    <w:p w14:paraId="4B7BBC7D" w14:textId="77777777" w:rsidR="00CB2E6B" w:rsidRPr="00B22CDA" w:rsidRDefault="00CB2E6B" w:rsidP="00CB2E6B">
      <w:pPr>
        <w:pStyle w:val="a5"/>
        <w:numPr>
          <w:ilvl w:val="0"/>
          <w:numId w:val="2"/>
        </w:numPr>
        <w:spacing w:line="360" w:lineRule="auto"/>
        <w:ind w:firstLineChars="0"/>
        <w:rPr>
          <w:sz w:val="24"/>
          <w:szCs w:val="24"/>
        </w:rPr>
      </w:pPr>
      <w:r w:rsidRPr="00B22CDA">
        <w:rPr>
          <w:rFonts w:hint="eastAsia"/>
          <w:sz w:val="24"/>
          <w:szCs w:val="24"/>
        </w:rPr>
        <w:t>数据来源</w:t>
      </w:r>
    </w:p>
    <w:p w14:paraId="64FAE3F2" w14:textId="77777777" w:rsidR="00CB2E6B" w:rsidRDefault="00CB2E6B" w:rsidP="00CB2E6B">
      <w:pPr>
        <w:spacing w:line="360" w:lineRule="auto"/>
        <w:rPr>
          <w:sz w:val="24"/>
          <w:szCs w:val="24"/>
        </w:rPr>
      </w:pPr>
      <w:r>
        <w:rPr>
          <w:rFonts w:hint="eastAsia"/>
          <w:sz w:val="24"/>
          <w:szCs w:val="24"/>
        </w:rPr>
        <w:t>KV</w:t>
      </w:r>
      <w:r>
        <w:rPr>
          <w:rFonts w:hint="eastAsia"/>
          <w:sz w:val="24"/>
          <w:szCs w:val="24"/>
        </w:rPr>
        <w:t>表：业务单，对应字段：关联列簇</w:t>
      </w:r>
    </w:p>
    <w:p w14:paraId="0807A145" w14:textId="77777777" w:rsidR="00CB2E6B" w:rsidRDefault="00CB2E6B" w:rsidP="00CB2E6B">
      <w:pPr>
        <w:pStyle w:val="a5"/>
        <w:numPr>
          <w:ilvl w:val="0"/>
          <w:numId w:val="2"/>
        </w:numPr>
        <w:spacing w:line="360" w:lineRule="auto"/>
        <w:ind w:firstLineChars="0"/>
        <w:rPr>
          <w:sz w:val="24"/>
          <w:szCs w:val="24"/>
        </w:rPr>
      </w:pPr>
      <w:r>
        <w:rPr>
          <w:rFonts w:hint="eastAsia"/>
          <w:sz w:val="24"/>
          <w:szCs w:val="24"/>
        </w:rPr>
        <w:t>算法</w:t>
      </w:r>
    </w:p>
    <w:p w14:paraId="27C28C31" w14:textId="77777777" w:rsidR="00CB2E6B" w:rsidRDefault="00CB2E6B" w:rsidP="00D864C4">
      <w:pPr>
        <w:pStyle w:val="a5"/>
        <w:numPr>
          <w:ilvl w:val="0"/>
          <w:numId w:val="14"/>
        </w:numPr>
        <w:spacing w:line="360" w:lineRule="auto"/>
        <w:ind w:firstLineChars="0"/>
        <w:rPr>
          <w:sz w:val="24"/>
          <w:szCs w:val="24"/>
        </w:rPr>
      </w:pPr>
      <w:r>
        <w:rPr>
          <w:rFonts w:hint="eastAsia"/>
          <w:sz w:val="24"/>
          <w:szCs w:val="24"/>
        </w:rPr>
        <w:t>如果该业务单规格为保障单（</w:t>
      </w:r>
      <w:r w:rsidRPr="00CB2E6B">
        <w:rPr>
          <w:sz w:val="24"/>
          <w:szCs w:val="24"/>
        </w:rPr>
        <w:t>3010100004</w:t>
      </w:r>
      <w:r>
        <w:rPr>
          <w:rFonts w:hint="eastAsia"/>
          <w:sz w:val="24"/>
          <w:szCs w:val="24"/>
        </w:rPr>
        <w:t>），则该值等于业务单编号</w:t>
      </w:r>
    </w:p>
    <w:p w14:paraId="6D88E926" w14:textId="77777777" w:rsidR="00CB2E6B" w:rsidRPr="005E0C99" w:rsidRDefault="00CB2E6B" w:rsidP="00D864C4">
      <w:pPr>
        <w:pStyle w:val="a5"/>
        <w:numPr>
          <w:ilvl w:val="0"/>
          <w:numId w:val="14"/>
        </w:numPr>
        <w:spacing w:line="360" w:lineRule="auto"/>
        <w:ind w:firstLineChars="0"/>
        <w:rPr>
          <w:sz w:val="24"/>
          <w:szCs w:val="24"/>
        </w:rPr>
      </w:pPr>
      <w:r>
        <w:rPr>
          <w:rFonts w:hint="eastAsia"/>
          <w:sz w:val="24"/>
          <w:szCs w:val="24"/>
        </w:rPr>
        <w:lastRenderedPageBreak/>
        <w:t>如果该业务单规格不等于保障单（</w:t>
      </w:r>
      <w:r w:rsidRPr="00CB2E6B">
        <w:rPr>
          <w:sz w:val="24"/>
          <w:szCs w:val="24"/>
        </w:rPr>
        <w:t>3010100004</w:t>
      </w:r>
      <w:r>
        <w:rPr>
          <w:rFonts w:hint="eastAsia"/>
          <w:sz w:val="24"/>
          <w:szCs w:val="24"/>
        </w:rPr>
        <w:t>），</w:t>
      </w:r>
      <w:r w:rsidRPr="004D37AF">
        <w:rPr>
          <w:rFonts w:hint="eastAsia"/>
          <w:sz w:val="24"/>
          <w:szCs w:val="24"/>
        </w:rPr>
        <w:t>遍历关系列簇，截取列名中</w:t>
      </w:r>
      <w:r w:rsidRPr="004D37AF">
        <w:rPr>
          <w:rFonts w:hint="eastAsia"/>
          <w:sz w:val="24"/>
          <w:szCs w:val="24"/>
        </w:rPr>
        <w:t>6~15</w:t>
      </w:r>
      <w:r w:rsidRPr="004D37AF">
        <w:rPr>
          <w:rFonts w:hint="eastAsia"/>
          <w:sz w:val="24"/>
          <w:szCs w:val="24"/>
        </w:rPr>
        <w:t>位，如果该值等于</w:t>
      </w:r>
      <w:r>
        <w:rPr>
          <w:rFonts w:hint="eastAsia"/>
          <w:sz w:val="24"/>
          <w:szCs w:val="24"/>
        </w:rPr>
        <w:t>保障单规格</w:t>
      </w:r>
      <w:r w:rsidRPr="004D37AF">
        <w:rPr>
          <w:rFonts w:hint="eastAsia"/>
          <w:sz w:val="24"/>
          <w:szCs w:val="24"/>
        </w:rPr>
        <w:t>（</w:t>
      </w:r>
      <w:r w:rsidRPr="004D37AF">
        <w:rPr>
          <w:sz w:val="24"/>
          <w:szCs w:val="24"/>
        </w:rPr>
        <w:t>3010100001</w:t>
      </w:r>
      <w:r w:rsidRPr="004D37AF">
        <w:rPr>
          <w:rFonts w:hint="eastAsia"/>
          <w:sz w:val="24"/>
          <w:szCs w:val="24"/>
        </w:rPr>
        <w:t>），则把截取该列名后</w:t>
      </w:r>
      <w:r w:rsidRPr="004D37AF">
        <w:rPr>
          <w:rFonts w:hint="eastAsia"/>
          <w:sz w:val="24"/>
          <w:szCs w:val="24"/>
        </w:rPr>
        <w:t>27</w:t>
      </w:r>
      <w:r w:rsidRPr="004D37AF">
        <w:rPr>
          <w:rFonts w:hint="eastAsia"/>
          <w:sz w:val="24"/>
          <w:szCs w:val="24"/>
        </w:rPr>
        <w:t>位为该字段值；</w:t>
      </w:r>
    </w:p>
    <w:p w14:paraId="38653D3C" w14:textId="77777777" w:rsidR="00CB2E6B" w:rsidRPr="00CB2E6B" w:rsidRDefault="00CB2E6B" w:rsidP="00CB2E6B"/>
    <w:p w14:paraId="1EEAE5F7" w14:textId="77777777" w:rsidR="00E76FAF" w:rsidRDefault="00E76FAF" w:rsidP="00E76FAF">
      <w:pPr>
        <w:pStyle w:val="3"/>
      </w:pPr>
      <w:bookmarkStart w:id="288" w:name="_区域编码(REGION_CODE)_1"/>
      <w:bookmarkEnd w:id="288"/>
      <w:r>
        <w:rPr>
          <w:rFonts w:hint="eastAsia"/>
        </w:rPr>
        <w:t>区域编码</w:t>
      </w:r>
      <w:r>
        <w:rPr>
          <w:rFonts w:hint="eastAsia"/>
        </w:rPr>
        <w:t>(REGION_CODE)</w:t>
      </w:r>
    </w:p>
    <w:p w14:paraId="3484ECED" w14:textId="77777777" w:rsidR="00E76FAF" w:rsidRPr="00B22CDA" w:rsidRDefault="00E76FAF" w:rsidP="00E76FAF">
      <w:pPr>
        <w:pStyle w:val="a5"/>
        <w:numPr>
          <w:ilvl w:val="0"/>
          <w:numId w:val="2"/>
        </w:numPr>
        <w:spacing w:line="360" w:lineRule="auto"/>
        <w:ind w:firstLineChars="0"/>
        <w:rPr>
          <w:sz w:val="24"/>
          <w:szCs w:val="24"/>
        </w:rPr>
      </w:pPr>
      <w:r w:rsidRPr="00B22CDA">
        <w:rPr>
          <w:rFonts w:hint="eastAsia"/>
          <w:sz w:val="24"/>
          <w:szCs w:val="24"/>
        </w:rPr>
        <w:t>数据来源</w:t>
      </w:r>
    </w:p>
    <w:p w14:paraId="6A8222C7" w14:textId="77777777" w:rsidR="00E76FAF" w:rsidRDefault="00E76FAF" w:rsidP="00E76FAF">
      <w:pPr>
        <w:spacing w:line="360" w:lineRule="auto"/>
        <w:rPr>
          <w:sz w:val="24"/>
          <w:szCs w:val="24"/>
        </w:rPr>
      </w:pPr>
      <w:r>
        <w:rPr>
          <w:rFonts w:hint="eastAsia"/>
          <w:sz w:val="24"/>
          <w:szCs w:val="24"/>
        </w:rPr>
        <w:t>KV</w:t>
      </w:r>
      <w:r>
        <w:rPr>
          <w:rFonts w:hint="eastAsia"/>
          <w:sz w:val="24"/>
          <w:szCs w:val="24"/>
        </w:rPr>
        <w:t>表：业务单，对应字段：</w:t>
      </w:r>
      <w:r w:rsidRPr="00A02C1F">
        <w:rPr>
          <w:rFonts w:hint="eastAsia"/>
          <w:sz w:val="24"/>
          <w:szCs w:val="24"/>
        </w:rPr>
        <w:t>所属地区编码</w:t>
      </w:r>
      <w:r>
        <w:rPr>
          <w:rFonts w:hint="eastAsia"/>
          <w:sz w:val="24"/>
          <w:szCs w:val="24"/>
        </w:rPr>
        <w:t>（</w:t>
      </w:r>
      <w:r w:rsidRPr="000236EC">
        <w:rPr>
          <w:rFonts w:hint="eastAsia"/>
          <w:sz w:val="24"/>
          <w:szCs w:val="24"/>
        </w:rPr>
        <w:t>REGION_CODE</w:t>
      </w:r>
      <w:r>
        <w:rPr>
          <w:rFonts w:hint="eastAsia"/>
          <w:sz w:val="24"/>
          <w:szCs w:val="24"/>
        </w:rPr>
        <w:t>）</w:t>
      </w:r>
    </w:p>
    <w:p w14:paraId="1D7D0E9A" w14:textId="77777777" w:rsidR="00E76FAF" w:rsidRDefault="00E76FAF" w:rsidP="00E76FAF">
      <w:pPr>
        <w:pStyle w:val="a5"/>
        <w:numPr>
          <w:ilvl w:val="0"/>
          <w:numId w:val="2"/>
        </w:numPr>
        <w:spacing w:line="360" w:lineRule="auto"/>
        <w:ind w:firstLineChars="0"/>
        <w:rPr>
          <w:sz w:val="24"/>
          <w:szCs w:val="24"/>
        </w:rPr>
      </w:pPr>
      <w:r>
        <w:rPr>
          <w:rFonts w:hint="eastAsia"/>
          <w:sz w:val="24"/>
          <w:szCs w:val="24"/>
        </w:rPr>
        <w:t>算法</w:t>
      </w:r>
    </w:p>
    <w:p w14:paraId="61A5E968" w14:textId="77777777" w:rsidR="00E76FAF" w:rsidRPr="00B22CDA" w:rsidRDefault="00E76FAF" w:rsidP="00E76FAF">
      <w:pPr>
        <w:spacing w:line="360" w:lineRule="auto"/>
        <w:rPr>
          <w:sz w:val="24"/>
          <w:szCs w:val="24"/>
        </w:rPr>
      </w:pPr>
      <w:r>
        <w:rPr>
          <w:rFonts w:hint="eastAsia"/>
          <w:sz w:val="24"/>
          <w:szCs w:val="24"/>
        </w:rPr>
        <w:t>直接获取</w:t>
      </w:r>
    </w:p>
    <w:p w14:paraId="34F83537" w14:textId="77777777" w:rsidR="00E76FAF" w:rsidRPr="000236EC" w:rsidRDefault="00E76FAF" w:rsidP="00E76FAF"/>
    <w:p w14:paraId="311E512E" w14:textId="77777777" w:rsidR="00E76FAF" w:rsidRDefault="00E76FAF" w:rsidP="00E76FAF">
      <w:pPr>
        <w:pStyle w:val="3"/>
      </w:pPr>
      <w:bookmarkStart w:id="289" w:name="_区域名称(REGION_NAME)_1"/>
      <w:bookmarkEnd w:id="289"/>
      <w:r>
        <w:rPr>
          <w:rFonts w:hint="eastAsia"/>
        </w:rPr>
        <w:t>区域名称</w:t>
      </w:r>
      <w:r>
        <w:rPr>
          <w:rFonts w:hint="eastAsia"/>
        </w:rPr>
        <w:t>(REGION_NAME)</w:t>
      </w:r>
    </w:p>
    <w:p w14:paraId="731D0F26" w14:textId="77777777" w:rsidR="00E76FAF" w:rsidRPr="00B22CDA" w:rsidRDefault="00E76FAF" w:rsidP="00E76FAF">
      <w:pPr>
        <w:pStyle w:val="a5"/>
        <w:numPr>
          <w:ilvl w:val="0"/>
          <w:numId w:val="2"/>
        </w:numPr>
        <w:spacing w:line="360" w:lineRule="auto"/>
        <w:ind w:firstLineChars="0"/>
        <w:rPr>
          <w:sz w:val="24"/>
          <w:szCs w:val="24"/>
        </w:rPr>
      </w:pPr>
      <w:r w:rsidRPr="00B22CDA">
        <w:rPr>
          <w:rFonts w:hint="eastAsia"/>
          <w:sz w:val="24"/>
          <w:szCs w:val="24"/>
        </w:rPr>
        <w:t>数据来源</w:t>
      </w:r>
    </w:p>
    <w:p w14:paraId="3CDB22E9" w14:textId="77777777" w:rsidR="00E76FAF" w:rsidRDefault="00E76FAF" w:rsidP="00E76FAF">
      <w:pPr>
        <w:spacing w:line="360" w:lineRule="auto"/>
        <w:rPr>
          <w:sz w:val="24"/>
          <w:szCs w:val="24"/>
        </w:rPr>
      </w:pPr>
      <w:r>
        <w:rPr>
          <w:rFonts w:hint="eastAsia"/>
          <w:sz w:val="24"/>
          <w:szCs w:val="24"/>
        </w:rPr>
        <w:t>KV</w:t>
      </w:r>
      <w:r>
        <w:rPr>
          <w:rFonts w:hint="eastAsia"/>
          <w:sz w:val="24"/>
          <w:szCs w:val="24"/>
        </w:rPr>
        <w:t>表：业务单，相关字段：</w:t>
      </w:r>
      <w:r w:rsidRPr="00A02C1F">
        <w:rPr>
          <w:rFonts w:hint="eastAsia"/>
          <w:sz w:val="24"/>
          <w:szCs w:val="24"/>
        </w:rPr>
        <w:t>所属地区编码</w:t>
      </w:r>
      <w:r>
        <w:rPr>
          <w:rFonts w:hint="eastAsia"/>
          <w:sz w:val="24"/>
          <w:szCs w:val="24"/>
        </w:rPr>
        <w:t>（</w:t>
      </w:r>
      <w:r w:rsidRPr="000236EC">
        <w:rPr>
          <w:rFonts w:hint="eastAsia"/>
          <w:sz w:val="24"/>
          <w:szCs w:val="24"/>
        </w:rPr>
        <w:t>REGION_CODE</w:t>
      </w:r>
      <w:r>
        <w:rPr>
          <w:rFonts w:hint="eastAsia"/>
          <w:sz w:val="24"/>
          <w:szCs w:val="24"/>
        </w:rPr>
        <w:t>）</w:t>
      </w:r>
    </w:p>
    <w:p w14:paraId="3DD71318" w14:textId="77777777" w:rsidR="00E76FAF" w:rsidRDefault="00E76FAF" w:rsidP="00E76FAF">
      <w:pPr>
        <w:pStyle w:val="a5"/>
        <w:numPr>
          <w:ilvl w:val="0"/>
          <w:numId w:val="2"/>
        </w:numPr>
        <w:spacing w:line="360" w:lineRule="auto"/>
        <w:ind w:firstLineChars="0"/>
        <w:rPr>
          <w:sz w:val="24"/>
          <w:szCs w:val="24"/>
        </w:rPr>
      </w:pPr>
      <w:r>
        <w:rPr>
          <w:rFonts w:hint="eastAsia"/>
          <w:sz w:val="24"/>
          <w:szCs w:val="24"/>
        </w:rPr>
        <w:t>算法</w:t>
      </w:r>
    </w:p>
    <w:p w14:paraId="7F04605F" w14:textId="77777777" w:rsidR="00E76FAF" w:rsidRDefault="00E76FAF" w:rsidP="00E76FAF">
      <w:pPr>
        <w:spacing w:line="360" w:lineRule="auto"/>
        <w:rPr>
          <w:sz w:val="24"/>
          <w:szCs w:val="24"/>
        </w:rPr>
      </w:pPr>
      <w:r>
        <w:rPr>
          <w:rFonts w:hint="eastAsia"/>
          <w:sz w:val="24"/>
          <w:szCs w:val="24"/>
        </w:rPr>
        <w:t>根据区域编码（</w:t>
      </w:r>
      <w:r w:rsidRPr="000236EC">
        <w:rPr>
          <w:rFonts w:hint="eastAsia"/>
          <w:sz w:val="24"/>
          <w:szCs w:val="24"/>
        </w:rPr>
        <w:t>REGION_CODE</w:t>
      </w:r>
      <w:r>
        <w:rPr>
          <w:rFonts w:hint="eastAsia"/>
          <w:sz w:val="24"/>
          <w:szCs w:val="24"/>
        </w:rPr>
        <w:t>），</w:t>
      </w:r>
      <w:r w:rsidRPr="000650AF">
        <w:rPr>
          <w:rFonts w:hint="eastAsia"/>
          <w:sz w:val="24"/>
          <w:szCs w:val="24"/>
        </w:rPr>
        <w:t>到</w:t>
      </w:r>
      <w:r w:rsidRPr="000650AF">
        <w:rPr>
          <w:rFonts w:hint="eastAsia"/>
          <w:sz w:val="24"/>
          <w:szCs w:val="24"/>
        </w:rPr>
        <w:t>oracle</w:t>
      </w:r>
      <w:r w:rsidRPr="000650AF">
        <w:rPr>
          <w:rFonts w:hint="eastAsia"/>
          <w:sz w:val="24"/>
          <w:szCs w:val="24"/>
        </w:rPr>
        <w:t>的</w:t>
      </w:r>
      <w:r>
        <w:rPr>
          <w:rFonts w:hint="eastAsia"/>
          <w:sz w:val="24"/>
          <w:szCs w:val="24"/>
        </w:rPr>
        <w:t>区域表（</w:t>
      </w:r>
      <w:r w:rsidRPr="00004918">
        <w:rPr>
          <w:sz w:val="24"/>
          <w:szCs w:val="24"/>
        </w:rPr>
        <w:t>REGION_TABLE</w:t>
      </w:r>
      <w:r>
        <w:rPr>
          <w:rFonts w:hint="eastAsia"/>
          <w:sz w:val="24"/>
          <w:szCs w:val="24"/>
        </w:rPr>
        <w:t>）获取；</w:t>
      </w:r>
    </w:p>
    <w:p w14:paraId="65F228DA" w14:textId="77777777" w:rsidR="00E76FAF" w:rsidRPr="00B22CDA" w:rsidRDefault="00E76FAF" w:rsidP="00E76FAF">
      <w:pPr>
        <w:spacing w:line="360" w:lineRule="auto"/>
        <w:rPr>
          <w:sz w:val="24"/>
          <w:szCs w:val="24"/>
        </w:rPr>
      </w:pPr>
      <w:r>
        <w:rPr>
          <w:rFonts w:hint="eastAsia"/>
          <w:sz w:val="24"/>
          <w:szCs w:val="24"/>
        </w:rPr>
        <w:t>SQL</w:t>
      </w:r>
      <w:r>
        <w:rPr>
          <w:rFonts w:hint="eastAsia"/>
          <w:sz w:val="24"/>
          <w:szCs w:val="24"/>
        </w:rPr>
        <w:t>语句为：</w:t>
      </w:r>
      <w:r w:rsidRPr="00FE2DAC">
        <w:rPr>
          <w:sz w:val="24"/>
          <w:szCs w:val="24"/>
        </w:rPr>
        <w:t>select t.region_code_name from REGION_TABLE t where t.region_id=</w:t>
      </w:r>
      <w:r>
        <w:rPr>
          <w:rFonts w:hint="eastAsia"/>
          <w:sz w:val="24"/>
          <w:szCs w:val="24"/>
        </w:rPr>
        <w:t>&amp;</w:t>
      </w:r>
      <w:r w:rsidRPr="000236EC">
        <w:rPr>
          <w:rFonts w:hint="eastAsia"/>
          <w:sz w:val="24"/>
          <w:szCs w:val="24"/>
        </w:rPr>
        <w:t>REGION_CODE</w:t>
      </w:r>
      <w:r>
        <w:rPr>
          <w:rFonts w:hint="eastAsia"/>
          <w:sz w:val="24"/>
          <w:szCs w:val="24"/>
        </w:rPr>
        <w:t>;</w:t>
      </w:r>
    </w:p>
    <w:p w14:paraId="16161548" w14:textId="77777777" w:rsidR="00E76FAF" w:rsidRPr="002A4D93" w:rsidRDefault="00E76FAF" w:rsidP="00E76FAF"/>
    <w:p w14:paraId="683B15B7" w14:textId="77777777" w:rsidR="00E76FAF" w:rsidRDefault="00E76FAF" w:rsidP="00E76FAF">
      <w:pPr>
        <w:pStyle w:val="3"/>
      </w:pPr>
      <w:bookmarkStart w:id="290" w:name="_区域树形编码(REGION_TREECODE)_1"/>
      <w:bookmarkEnd w:id="290"/>
      <w:r>
        <w:rPr>
          <w:rFonts w:hint="eastAsia"/>
        </w:rPr>
        <w:t>区域树形编码</w:t>
      </w:r>
      <w:r>
        <w:rPr>
          <w:rFonts w:hint="eastAsia"/>
        </w:rPr>
        <w:t>(REGION_TREECODE)</w:t>
      </w:r>
    </w:p>
    <w:p w14:paraId="3DBCEDEA" w14:textId="77777777" w:rsidR="00E76FAF" w:rsidRPr="00B22CDA" w:rsidRDefault="00E76FAF" w:rsidP="00E76FAF">
      <w:pPr>
        <w:pStyle w:val="a5"/>
        <w:numPr>
          <w:ilvl w:val="0"/>
          <w:numId w:val="2"/>
        </w:numPr>
        <w:spacing w:line="360" w:lineRule="auto"/>
        <w:ind w:firstLineChars="0"/>
        <w:rPr>
          <w:sz w:val="24"/>
          <w:szCs w:val="24"/>
        </w:rPr>
      </w:pPr>
      <w:r w:rsidRPr="00B22CDA">
        <w:rPr>
          <w:rFonts w:hint="eastAsia"/>
          <w:sz w:val="24"/>
          <w:szCs w:val="24"/>
        </w:rPr>
        <w:t>数据来源</w:t>
      </w:r>
    </w:p>
    <w:p w14:paraId="13FFFB15" w14:textId="77777777" w:rsidR="00E76FAF" w:rsidRDefault="00E76FAF" w:rsidP="00E76FAF">
      <w:pPr>
        <w:spacing w:line="360" w:lineRule="auto"/>
        <w:rPr>
          <w:sz w:val="24"/>
          <w:szCs w:val="24"/>
        </w:rPr>
      </w:pPr>
      <w:r>
        <w:rPr>
          <w:rFonts w:hint="eastAsia"/>
          <w:sz w:val="24"/>
          <w:szCs w:val="24"/>
        </w:rPr>
        <w:t>KV</w:t>
      </w:r>
      <w:r>
        <w:rPr>
          <w:rFonts w:hint="eastAsia"/>
          <w:sz w:val="24"/>
          <w:szCs w:val="24"/>
        </w:rPr>
        <w:t>表：业务单，相关字段：</w:t>
      </w:r>
      <w:r w:rsidRPr="00A02C1F">
        <w:rPr>
          <w:rFonts w:hint="eastAsia"/>
          <w:sz w:val="24"/>
          <w:szCs w:val="24"/>
        </w:rPr>
        <w:t>所属地区编码</w:t>
      </w:r>
      <w:r>
        <w:rPr>
          <w:rFonts w:hint="eastAsia"/>
          <w:sz w:val="24"/>
          <w:szCs w:val="24"/>
        </w:rPr>
        <w:t>（</w:t>
      </w:r>
      <w:r w:rsidRPr="000236EC">
        <w:rPr>
          <w:rFonts w:hint="eastAsia"/>
          <w:sz w:val="24"/>
          <w:szCs w:val="24"/>
        </w:rPr>
        <w:t>REGION_CODE</w:t>
      </w:r>
      <w:r>
        <w:rPr>
          <w:rFonts w:hint="eastAsia"/>
          <w:sz w:val="24"/>
          <w:szCs w:val="24"/>
        </w:rPr>
        <w:t>）</w:t>
      </w:r>
    </w:p>
    <w:p w14:paraId="5E501CA2" w14:textId="77777777" w:rsidR="00E76FAF" w:rsidRDefault="00E76FAF" w:rsidP="00E76FAF">
      <w:pPr>
        <w:pStyle w:val="a5"/>
        <w:numPr>
          <w:ilvl w:val="0"/>
          <w:numId w:val="2"/>
        </w:numPr>
        <w:spacing w:line="360" w:lineRule="auto"/>
        <w:ind w:firstLineChars="0"/>
        <w:rPr>
          <w:sz w:val="24"/>
          <w:szCs w:val="24"/>
        </w:rPr>
      </w:pPr>
      <w:r>
        <w:rPr>
          <w:rFonts w:hint="eastAsia"/>
          <w:sz w:val="24"/>
          <w:szCs w:val="24"/>
        </w:rPr>
        <w:t>算法</w:t>
      </w:r>
    </w:p>
    <w:p w14:paraId="4267620C" w14:textId="77777777" w:rsidR="00E76FAF" w:rsidRDefault="00E76FAF" w:rsidP="00E76FAF">
      <w:pPr>
        <w:spacing w:line="360" w:lineRule="auto"/>
        <w:rPr>
          <w:sz w:val="24"/>
          <w:szCs w:val="24"/>
        </w:rPr>
      </w:pPr>
      <w:r>
        <w:rPr>
          <w:rFonts w:hint="eastAsia"/>
          <w:sz w:val="24"/>
          <w:szCs w:val="24"/>
        </w:rPr>
        <w:t>根据区域编码（</w:t>
      </w:r>
      <w:r w:rsidRPr="000236EC">
        <w:rPr>
          <w:rFonts w:hint="eastAsia"/>
          <w:sz w:val="24"/>
          <w:szCs w:val="24"/>
        </w:rPr>
        <w:t>REGION_CODE</w:t>
      </w:r>
      <w:r>
        <w:rPr>
          <w:rFonts w:hint="eastAsia"/>
          <w:sz w:val="24"/>
          <w:szCs w:val="24"/>
        </w:rPr>
        <w:t>），</w:t>
      </w:r>
      <w:r w:rsidRPr="000650AF">
        <w:rPr>
          <w:rFonts w:hint="eastAsia"/>
          <w:sz w:val="24"/>
          <w:szCs w:val="24"/>
        </w:rPr>
        <w:t>到</w:t>
      </w:r>
      <w:r w:rsidRPr="000650AF">
        <w:rPr>
          <w:rFonts w:hint="eastAsia"/>
          <w:sz w:val="24"/>
          <w:szCs w:val="24"/>
        </w:rPr>
        <w:t>oracle</w:t>
      </w:r>
      <w:r w:rsidRPr="000650AF">
        <w:rPr>
          <w:rFonts w:hint="eastAsia"/>
          <w:sz w:val="24"/>
          <w:szCs w:val="24"/>
        </w:rPr>
        <w:t>的</w:t>
      </w:r>
      <w:r>
        <w:rPr>
          <w:rFonts w:hint="eastAsia"/>
          <w:sz w:val="24"/>
          <w:szCs w:val="24"/>
        </w:rPr>
        <w:t>区域表（</w:t>
      </w:r>
      <w:r w:rsidRPr="00004918">
        <w:rPr>
          <w:sz w:val="24"/>
          <w:szCs w:val="24"/>
        </w:rPr>
        <w:t>REGION_TABLE</w:t>
      </w:r>
      <w:r>
        <w:rPr>
          <w:rFonts w:hint="eastAsia"/>
          <w:sz w:val="24"/>
          <w:szCs w:val="24"/>
        </w:rPr>
        <w:t>）获取；</w:t>
      </w:r>
    </w:p>
    <w:p w14:paraId="13292F1E" w14:textId="77777777" w:rsidR="00E76FAF" w:rsidRPr="00B22CDA" w:rsidRDefault="00E76FAF" w:rsidP="00E76FAF">
      <w:pPr>
        <w:spacing w:line="360" w:lineRule="auto"/>
        <w:rPr>
          <w:sz w:val="24"/>
          <w:szCs w:val="24"/>
        </w:rPr>
      </w:pPr>
      <w:r>
        <w:rPr>
          <w:rFonts w:hint="eastAsia"/>
          <w:sz w:val="24"/>
          <w:szCs w:val="24"/>
        </w:rPr>
        <w:t>SQL</w:t>
      </w:r>
      <w:r>
        <w:rPr>
          <w:rFonts w:hint="eastAsia"/>
          <w:sz w:val="24"/>
          <w:szCs w:val="24"/>
        </w:rPr>
        <w:t>语句为：</w:t>
      </w:r>
      <w:r w:rsidRPr="00FE2DAC">
        <w:rPr>
          <w:sz w:val="24"/>
          <w:szCs w:val="24"/>
        </w:rPr>
        <w:t>select</w:t>
      </w:r>
      <w:r>
        <w:rPr>
          <w:sz w:val="24"/>
          <w:szCs w:val="24"/>
        </w:rPr>
        <w:t xml:space="preserve"> t.</w:t>
      </w:r>
      <w:r w:rsidRPr="00816018">
        <w:rPr>
          <w:sz w:val="24"/>
          <w:szCs w:val="24"/>
        </w:rPr>
        <w:t>treecode</w:t>
      </w:r>
      <w:r>
        <w:rPr>
          <w:rFonts w:ascii="Courier New" w:hAnsi="Courier New" w:cs="Courier New" w:hint="eastAsia"/>
          <w:color w:val="000080"/>
          <w:kern w:val="0"/>
          <w:sz w:val="20"/>
          <w:szCs w:val="20"/>
        </w:rPr>
        <w:t xml:space="preserve"> </w:t>
      </w:r>
      <w:r w:rsidRPr="00FE2DAC">
        <w:rPr>
          <w:sz w:val="24"/>
          <w:szCs w:val="24"/>
        </w:rPr>
        <w:t xml:space="preserve"> from REGION_TABLE t where t.region_id=</w:t>
      </w:r>
      <w:r>
        <w:rPr>
          <w:rFonts w:hint="eastAsia"/>
          <w:sz w:val="24"/>
          <w:szCs w:val="24"/>
        </w:rPr>
        <w:t>&amp;</w:t>
      </w:r>
      <w:r w:rsidRPr="000236EC">
        <w:rPr>
          <w:rFonts w:hint="eastAsia"/>
          <w:sz w:val="24"/>
          <w:szCs w:val="24"/>
        </w:rPr>
        <w:t>REGION_CODE</w:t>
      </w:r>
      <w:r>
        <w:rPr>
          <w:rFonts w:hint="eastAsia"/>
          <w:sz w:val="24"/>
          <w:szCs w:val="24"/>
        </w:rPr>
        <w:t>;</w:t>
      </w:r>
    </w:p>
    <w:p w14:paraId="2E0153B0" w14:textId="77777777" w:rsidR="00E76FAF" w:rsidRPr="00816018" w:rsidRDefault="00E76FAF" w:rsidP="00E76FAF"/>
    <w:p w14:paraId="03F44CD9" w14:textId="77777777" w:rsidR="00E76FAF" w:rsidRDefault="00E76FAF" w:rsidP="00E76FAF">
      <w:pPr>
        <w:pStyle w:val="3"/>
      </w:pPr>
      <w:bookmarkStart w:id="291" w:name="_一级区域编码(REGION_CODE_A)_1"/>
      <w:bookmarkEnd w:id="291"/>
      <w:r>
        <w:rPr>
          <w:rFonts w:hint="eastAsia"/>
        </w:rPr>
        <w:lastRenderedPageBreak/>
        <w:t>一级区域编码</w:t>
      </w:r>
      <w:r>
        <w:rPr>
          <w:rFonts w:hint="eastAsia"/>
        </w:rPr>
        <w:t>(REGION_CODE_A)</w:t>
      </w:r>
    </w:p>
    <w:p w14:paraId="4E34E65D" w14:textId="77777777" w:rsidR="00E76FAF" w:rsidRPr="00B22CDA" w:rsidRDefault="00E76FAF" w:rsidP="00E76FAF">
      <w:pPr>
        <w:pStyle w:val="a5"/>
        <w:numPr>
          <w:ilvl w:val="0"/>
          <w:numId w:val="2"/>
        </w:numPr>
        <w:spacing w:line="360" w:lineRule="auto"/>
        <w:ind w:firstLineChars="0"/>
        <w:rPr>
          <w:sz w:val="24"/>
          <w:szCs w:val="24"/>
        </w:rPr>
      </w:pPr>
      <w:r w:rsidRPr="00B22CDA">
        <w:rPr>
          <w:rFonts w:hint="eastAsia"/>
          <w:sz w:val="24"/>
          <w:szCs w:val="24"/>
        </w:rPr>
        <w:t>数据来源</w:t>
      </w:r>
    </w:p>
    <w:p w14:paraId="5E766D34" w14:textId="77777777" w:rsidR="00E76FAF" w:rsidRDefault="00E76FAF" w:rsidP="00E76FAF">
      <w:pPr>
        <w:spacing w:line="360" w:lineRule="auto"/>
        <w:rPr>
          <w:sz w:val="24"/>
          <w:szCs w:val="24"/>
        </w:rPr>
      </w:pPr>
      <w:r>
        <w:rPr>
          <w:rFonts w:hint="eastAsia"/>
          <w:sz w:val="24"/>
          <w:szCs w:val="24"/>
        </w:rPr>
        <w:t>KV</w:t>
      </w:r>
      <w:r>
        <w:rPr>
          <w:rFonts w:hint="eastAsia"/>
          <w:sz w:val="24"/>
          <w:szCs w:val="24"/>
        </w:rPr>
        <w:t>表：业务单，相关字段：</w:t>
      </w:r>
      <w:r w:rsidRPr="00A02C1F">
        <w:rPr>
          <w:rFonts w:hint="eastAsia"/>
          <w:sz w:val="24"/>
          <w:szCs w:val="24"/>
        </w:rPr>
        <w:t>所属地区编码</w:t>
      </w:r>
      <w:r>
        <w:rPr>
          <w:rFonts w:hint="eastAsia"/>
          <w:sz w:val="24"/>
          <w:szCs w:val="24"/>
        </w:rPr>
        <w:t>（</w:t>
      </w:r>
      <w:r w:rsidRPr="000236EC">
        <w:rPr>
          <w:rFonts w:hint="eastAsia"/>
          <w:sz w:val="24"/>
          <w:szCs w:val="24"/>
        </w:rPr>
        <w:t>REGION_CODE</w:t>
      </w:r>
      <w:r>
        <w:rPr>
          <w:rFonts w:hint="eastAsia"/>
          <w:sz w:val="24"/>
          <w:szCs w:val="24"/>
        </w:rPr>
        <w:t>）</w:t>
      </w:r>
    </w:p>
    <w:p w14:paraId="0048418E" w14:textId="77777777" w:rsidR="00E76FAF" w:rsidRDefault="00E76FAF" w:rsidP="00E76FAF">
      <w:pPr>
        <w:pStyle w:val="a5"/>
        <w:numPr>
          <w:ilvl w:val="0"/>
          <w:numId w:val="2"/>
        </w:numPr>
        <w:spacing w:line="360" w:lineRule="auto"/>
        <w:ind w:firstLineChars="0"/>
        <w:rPr>
          <w:sz w:val="24"/>
          <w:szCs w:val="24"/>
        </w:rPr>
      </w:pPr>
      <w:r>
        <w:rPr>
          <w:rFonts w:hint="eastAsia"/>
          <w:sz w:val="24"/>
          <w:szCs w:val="24"/>
        </w:rPr>
        <w:t>算法</w:t>
      </w:r>
    </w:p>
    <w:p w14:paraId="6F079A02" w14:textId="77777777" w:rsidR="00E76FAF" w:rsidRDefault="00E76FAF" w:rsidP="00E76FAF">
      <w:pPr>
        <w:spacing w:line="360" w:lineRule="auto"/>
        <w:rPr>
          <w:sz w:val="24"/>
          <w:szCs w:val="24"/>
        </w:rPr>
      </w:pPr>
      <w:r>
        <w:rPr>
          <w:rFonts w:hint="eastAsia"/>
          <w:sz w:val="24"/>
          <w:szCs w:val="24"/>
        </w:rPr>
        <w:t>根据区域编码（</w:t>
      </w:r>
      <w:r w:rsidRPr="000236EC">
        <w:rPr>
          <w:rFonts w:hint="eastAsia"/>
          <w:sz w:val="24"/>
          <w:szCs w:val="24"/>
        </w:rPr>
        <w:t>REGION_CODE</w:t>
      </w:r>
      <w:r>
        <w:rPr>
          <w:rFonts w:hint="eastAsia"/>
          <w:sz w:val="24"/>
          <w:szCs w:val="24"/>
        </w:rPr>
        <w:t>），</w:t>
      </w:r>
      <w:r w:rsidRPr="000650AF">
        <w:rPr>
          <w:rFonts w:hint="eastAsia"/>
          <w:sz w:val="24"/>
          <w:szCs w:val="24"/>
        </w:rPr>
        <w:t>到</w:t>
      </w:r>
      <w:r w:rsidRPr="000650AF">
        <w:rPr>
          <w:rFonts w:hint="eastAsia"/>
          <w:sz w:val="24"/>
          <w:szCs w:val="24"/>
        </w:rPr>
        <w:t>oracle</w:t>
      </w:r>
      <w:r w:rsidRPr="000650AF">
        <w:rPr>
          <w:rFonts w:hint="eastAsia"/>
          <w:sz w:val="24"/>
          <w:szCs w:val="24"/>
        </w:rPr>
        <w:t>的</w:t>
      </w:r>
      <w:r>
        <w:rPr>
          <w:rFonts w:hint="eastAsia"/>
          <w:sz w:val="24"/>
          <w:szCs w:val="24"/>
        </w:rPr>
        <w:t>区域表（</w:t>
      </w:r>
      <w:r w:rsidRPr="00004918">
        <w:rPr>
          <w:sz w:val="24"/>
          <w:szCs w:val="24"/>
        </w:rPr>
        <w:t>REGION_TABLE</w:t>
      </w:r>
      <w:r>
        <w:rPr>
          <w:rFonts w:hint="eastAsia"/>
          <w:sz w:val="24"/>
          <w:szCs w:val="24"/>
        </w:rPr>
        <w:t>）获取；</w:t>
      </w:r>
    </w:p>
    <w:p w14:paraId="11AC2C20" w14:textId="77777777" w:rsidR="00E76FAF" w:rsidRPr="00B22CDA" w:rsidRDefault="00E76FAF" w:rsidP="00E76FAF">
      <w:pPr>
        <w:spacing w:line="360" w:lineRule="auto"/>
        <w:rPr>
          <w:sz w:val="24"/>
          <w:szCs w:val="24"/>
        </w:rPr>
      </w:pPr>
      <w:r>
        <w:rPr>
          <w:rFonts w:hint="eastAsia"/>
          <w:sz w:val="24"/>
          <w:szCs w:val="24"/>
        </w:rPr>
        <w:t>SQL</w:t>
      </w:r>
      <w:r>
        <w:rPr>
          <w:rFonts w:hint="eastAsia"/>
          <w:sz w:val="24"/>
          <w:szCs w:val="24"/>
        </w:rPr>
        <w:t>语句为：</w:t>
      </w:r>
      <w:r w:rsidRPr="00FE2DAC">
        <w:rPr>
          <w:sz w:val="24"/>
          <w:szCs w:val="24"/>
        </w:rPr>
        <w:t>select</w:t>
      </w:r>
      <w:r>
        <w:rPr>
          <w:sz w:val="24"/>
          <w:szCs w:val="24"/>
        </w:rPr>
        <w:t xml:space="preserve"> t.</w:t>
      </w:r>
      <w:r w:rsidRPr="00EB28B5">
        <w:rPr>
          <w:sz w:val="24"/>
          <w:szCs w:val="24"/>
        </w:rPr>
        <w:t>region_code_a</w:t>
      </w:r>
      <w:r w:rsidRPr="00FE2DAC">
        <w:rPr>
          <w:sz w:val="24"/>
          <w:szCs w:val="24"/>
        </w:rPr>
        <w:t xml:space="preserve"> from REGION_TABLE t where t.region_id=</w:t>
      </w:r>
      <w:r>
        <w:rPr>
          <w:rFonts w:hint="eastAsia"/>
          <w:sz w:val="24"/>
          <w:szCs w:val="24"/>
        </w:rPr>
        <w:t>&amp;</w:t>
      </w:r>
      <w:r w:rsidRPr="000236EC">
        <w:rPr>
          <w:rFonts w:hint="eastAsia"/>
          <w:sz w:val="24"/>
          <w:szCs w:val="24"/>
        </w:rPr>
        <w:t>REGION_CODE</w:t>
      </w:r>
      <w:r>
        <w:rPr>
          <w:rFonts w:hint="eastAsia"/>
          <w:sz w:val="24"/>
          <w:szCs w:val="24"/>
        </w:rPr>
        <w:t>;</w:t>
      </w:r>
    </w:p>
    <w:p w14:paraId="152590FC" w14:textId="77777777" w:rsidR="00E76FAF" w:rsidRPr="00EB28B5" w:rsidRDefault="00E76FAF" w:rsidP="00E76FAF"/>
    <w:p w14:paraId="5D37C05A" w14:textId="77777777" w:rsidR="00E76FAF" w:rsidRDefault="00E76FAF" w:rsidP="00E76FAF">
      <w:pPr>
        <w:pStyle w:val="3"/>
      </w:pPr>
      <w:bookmarkStart w:id="292" w:name="_一级区域名称(REGION_CODE_NAME_A)_1"/>
      <w:bookmarkEnd w:id="292"/>
      <w:r>
        <w:rPr>
          <w:rFonts w:hint="eastAsia"/>
        </w:rPr>
        <w:t>一级区域名称</w:t>
      </w:r>
      <w:r>
        <w:rPr>
          <w:rFonts w:hint="eastAsia"/>
        </w:rPr>
        <w:t>(REGION_CODE_NAME_A)</w:t>
      </w:r>
    </w:p>
    <w:p w14:paraId="3EDB2E5D" w14:textId="77777777" w:rsidR="00E76FAF" w:rsidRPr="00B22CDA" w:rsidRDefault="00E76FAF" w:rsidP="00E76FAF">
      <w:pPr>
        <w:pStyle w:val="a5"/>
        <w:numPr>
          <w:ilvl w:val="0"/>
          <w:numId w:val="2"/>
        </w:numPr>
        <w:spacing w:line="360" w:lineRule="auto"/>
        <w:ind w:firstLineChars="0"/>
        <w:rPr>
          <w:sz w:val="24"/>
          <w:szCs w:val="24"/>
        </w:rPr>
      </w:pPr>
      <w:r w:rsidRPr="00B22CDA">
        <w:rPr>
          <w:rFonts w:hint="eastAsia"/>
          <w:sz w:val="24"/>
          <w:szCs w:val="24"/>
        </w:rPr>
        <w:t>数据来源</w:t>
      </w:r>
    </w:p>
    <w:p w14:paraId="798E6E50" w14:textId="77777777" w:rsidR="00E76FAF" w:rsidRDefault="00E76FAF" w:rsidP="00E76FAF">
      <w:pPr>
        <w:spacing w:line="360" w:lineRule="auto"/>
        <w:rPr>
          <w:sz w:val="24"/>
          <w:szCs w:val="24"/>
        </w:rPr>
      </w:pPr>
      <w:r>
        <w:rPr>
          <w:rFonts w:hint="eastAsia"/>
          <w:sz w:val="24"/>
          <w:szCs w:val="24"/>
        </w:rPr>
        <w:t>KV</w:t>
      </w:r>
      <w:r>
        <w:rPr>
          <w:rFonts w:hint="eastAsia"/>
          <w:sz w:val="24"/>
          <w:szCs w:val="24"/>
        </w:rPr>
        <w:t>表：业务单，相关字段：</w:t>
      </w:r>
      <w:r w:rsidRPr="00A02C1F">
        <w:rPr>
          <w:rFonts w:hint="eastAsia"/>
          <w:sz w:val="24"/>
          <w:szCs w:val="24"/>
        </w:rPr>
        <w:t>所属地区编码</w:t>
      </w:r>
      <w:r>
        <w:rPr>
          <w:rFonts w:hint="eastAsia"/>
          <w:sz w:val="24"/>
          <w:szCs w:val="24"/>
        </w:rPr>
        <w:t>（</w:t>
      </w:r>
      <w:r w:rsidRPr="000236EC">
        <w:rPr>
          <w:rFonts w:hint="eastAsia"/>
          <w:sz w:val="24"/>
          <w:szCs w:val="24"/>
        </w:rPr>
        <w:t>REGION_CODE</w:t>
      </w:r>
      <w:r>
        <w:rPr>
          <w:rFonts w:hint="eastAsia"/>
          <w:sz w:val="24"/>
          <w:szCs w:val="24"/>
        </w:rPr>
        <w:t>）</w:t>
      </w:r>
    </w:p>
    <w:p w14:paraId="682AECAB" w14:textId="77777777" w:rsidR="00E76FAF" w:rsidRDefault="00E76FAF" w:rsidP="00E76FAF">
      <w:pPr>
        <w:pStyle w:val="a5"/>
        <w:numPr>
          <w:ilvl w:val="0"/>
          <w:numId w:val="2"/>
        </w:numPr>
        <w:spacing w:line="360" w:lineRule="auto"/>
        <w:ind w:firstLineChars="0"/>
        <w:rPr>
          <w:sz w:val="24"/>
          <w:szCs w:val="24"/>
        </w:rPr>
      </w:pPr>
      <w:r>
        <w:rPr>
          <w:rFonts w:hint="eastAsia"/>
          <w:sz w:val="24"/>
          <w:szCs w:val="24"/>
        </w:rPr>
        <w:t>算法</w:t>
      </w:r>
    </w:p>
    <w:p w14:paraId="51C654D4" w14:textId="77777777" w:rsidR="00E76FAF" w:rsidRDefault="00E76FAF" w:rsidP="00E76FAF">
      <w:pPr>
        <w:spacing w:line="360" w:lineRule="auto"/>
        <w:rPr>
          <w:sz w:val="24"/>
          <w:szCs w:val="24"/>
        </w:rPr>
      </w:pPr>
      <w:r>
        <w:rPr>
          <w:rFonts w:hint="eastAsia"/>
          <w:sz w:val="24"/>
          <w:szCs w:val="24"/>
        </w:rPr>
        <w:t>根据区域编码（</w:t>
      </w:r>
      <w:r w:rsidRPr="000236EC">
        <w:rPr>
          <w:rFonts w:hint="eastAsia"/>
          <w:sz w:val="24"/>
          <w:szCs w:val="24"/>
        </w:rPr>
        <w:t>REGION_CODE</w:t>
      </w:r>
      <w:r>
        <w:rPr>
          <w:rFonts w:hint="eastAsia"/>
          <w:sz w:val="24"/>
          <w:szCs w:val="24"/>
        </w:rPr>
        <w:t>），</w:t>
      </w:r>
      <w:r w:rsidRPr="000650AF">
        <w:rPr>
          <w:rFonts w:hint="eastAsia"/>
          <w:sz w:val="24"/>
          <w:szCs w:val="24"/>
        </w:rPr>
        <w:t>到</w:t>
      </w:r>
      <w:r w:rsidRPr="000650AF">
        <w:rPr>
          <w:rFonts w:hint="eastAsia"/>
          <w:sz w:val="24"/>
          <w:szCs w:val="24"/>
        </w:rPr>
        <w:t>oracle</w:t>
      </w:r>
      <w:r w:rsidRPr="000650AF">
        <w:rPr>
          <w:rFonts w:hint="eastAsia"/>
          <w:sz w:val="24"/>
          <w:szCs w:val="24"/>
        </w:rPr>
        <w:t>的</w:t>
      </w:r>
      <w:r>
        <w:rPr>
          <w:rFonts w:hint="eastAsia"/>
          <w:sz w:val="24"/>
          <w:szCs w:val="24"/>
        </w:rPr>
        <w:t>区域表（</w:t>
      </w:r>
      <w:r w:rsidRPr="00004918">
        <w:rPr>
          <w:sz w:val="24"/>
          <w:szCs w:val="24"/>
        </w:rPr>
        <w:t>REGION_TABLE</w:t>
      </w:r>
      <w:r>
        <w:rPr>
          <w:rFonts w:hint="eastAsia"/>
          <w:sz w:val="24"/>
          <w:szCs w:val="24"/>
        </w:rPr>
        <w:t>）获取；</w:t>
      </w:r>
    </w:p>
    <w:p w14:paraId="40B13AC2" w14:textId="77777777" w:rsidR="00E76FAF" w:rsidRPr="00B22CDA" w:rsidRDefault="00E76FAF" w:rsidP="00E76FAF">
      <w:pPr>
        <w:spacing w:line="360" w:lineRule="auto"/>
        <w:rPr>
          <w:sz w:val="24"/>
          <w:szCs w:val="24"/>
        </w:rPr>
      </w:pPr>
      <w:r>
        <w:rPr>
          <w:rFonts w:hint="eastAsia"/>
          <w:sz w:val="24"/>
          <w:szCs w:val="24"/>
        </w:rPr>
        <w:t>SQL</w:t>
      </w:r>
      <w:r>
        <w:rPr>
          <w:rFonts w:hint="eastAsia"/>
          <w:sz w:val="24"/>
          <w:szCs w:val="24"/>
        </w:rPr>
        <w:t>语句为：</w:t>
      </w:r>
      <w:r w:rsidRPr="00FE2DAC">
        <w:rPr>
          <w:sz w:val="24"/>
          <w:szCs w:val="24"/>
        </w:rPr>
        <w:t>select</w:t>
      </w:r>
      <w:r>
        <w:rPr>
          <w:sz w:val="24"/>
          <w:szCs w:val="24"/>
        </w:rPr>
        <w:t xml:space="preserve"> t.</w:t>
      </w:r>
      <w:r w:rsidRPr="00EB28B5">
        <w:rPr>
          <w:sz w:val="24"/>
          <w:szCs w:val="24"/>
        </w:rPr>
        <w:t xml:space="preserve"> region_name_a</w:t>
      </w:r>
      <w:r w:rsidRPr="00FE2DAC">
        <w:rPr>
          <w:sz w:val="24"/>
          <w:szCs w:val="24"/>
        </w:rPr>
        <w:t xml:space="preserve"> from REGION_TABLE t where t.region_id=</w:t>
      </w:r>
      <w:r>
        <w:rPr>
          <w:rFonts w:hint="eastAsia"/>
          <w:sz w:val="24"/>
          <w:szCs w:val="24"/>
        </w:rPr>
        <w:t>&amp;</w:t>
      </w:r>
      <w:r w:rsidRPr="000236EC">
        <w:rPr>
          <w:rFonts w:hint="eastAsia"/>
          <w:sz w:val="24"/>
          <w:szCs w:val="24"/>
        </w:rPr>
        <w:t>REGION_CODE</w:t>
      </w:r>
      <w:r>
        <w:rPr>
          <w:rFonts w:hint="eastAsia"/>
          <w:sz w:val="24"/>
          <w:szCs w:val="24"/>
        </w:rPr>
        <w:t>;</w:t>
      </w:r>
    </w:p>
    <w:p w14:paraId="6A27F3F9" w14:textId="77777777" w:rsidR="00E76FAF" w:rsidRDefault="00E76FAF" w:rsidP="00E76FAF"/>
    <w:p w14:paraId="19C78CF2" w14:textId="77777777" w:rsidR="00E76FAF" w:rsidRDefault="00E76FAF" w:rsidP="00E76FAF">
      <w:pPr>
        <w:pStyle w:val="3"/>
      </w:pPr>
      <w:bookmarkStart w:id="293" w:name="_二级区域编码(REGION_CODE_B)_1"/>
      <w:bookmarkEnd w:id="293"/>
      <w:r>
        <w:rPr>
          <w:rFonts w:hint="eastAsia"/>
        </w:rPr>
        <w:t>二级区域编码</w:t>
      </w:r>
      <w:r>
        <w:rPr>
          <w:rFonts w:hint="eastAsia"/>
        </w:rPr>
        <w:t>(REGION_CODE_B)</w:t>
      </w:r>
    </w:p>
    <w:p w14:paraId="1776F290" w14:textId="77777777" w:rsidR="00E76FAF" w:rsidRPr="00B22CDA" w:rsidRDefault="00E76FAF" w:rsidP="00E76FAF">
      <w:pPr>
        <w:pStyle w:val="a5"/>
        <w:numPr>
          <w:ilvl w:val="0"/>
          <w:numId w:val="2"/>
        </w:numPr>
        <w:spacing w:line="360" w:lineRule="auto"/>
        <w:ind w:firstLineChars="0"/>
        <w:rPr>
          <w:sz w:val="24"/>
          <w:szCs w:val="24"/>
        </w:rPr>
      </w:pPr>
      <w:r w:rsidRPr="00B22CDA">
        <w:rPr>
          <w:rFonts w:hint="eastAsia"/>
          <w:sz w:val="24"/>
          <w:szCs w:val="24"/>
        </w:rPr>
        <w:t>数据来源</w:t>
      </w:r>
    </w:p>
    <w:p w14:paraId="49443F33" w14:textId="77777777" w:rsidR="00E76FAF" w:rsidRDefault="00E76FAF" w:rsidP="00E76FAF">
      <w:pPr>
        <w:spacing w:line="360" w:lineRule="auto"/>
        <w:rPr>
          <w:sz w:val="24"/>
          <w:szCs w:val="24"/>
        </w:rPr>
      </w:pPr>
      <w:r>
        <w:rPr>
          <w:rFonts w:hint="eastAsia"/>
          <w:sz w:val="24"/>
          <w:szCs w:val="24"/>
        </w:rPr>
        <w:t>KV</w:t>
      </w:r>
      <w:r>
        <w:rPr>
          <w:rFonts w:hint="eastAsia"/>
          <w:sz w:val="24"/>
          <w:szCs w:val="24"/>
        </w:rPr>
        <w:t>表：业务单，相关字段：</w:t>
      </w:r>
      <w:r w:rsidRPr="00A02C1F">
        <w:rPr>
          <w:rFonts w:hint="eastAsia"/>
          <w:sz w:val="24"/>
          <w:szCs w:val="24"/>
        </w:rPr>
        <w:t>所属地区编码</w:t>
      </w:r>
      <w:r>
        <w:rPr>
          <w:rFonts w:hint="eastAsia"/>
          <w:sz w:val="24"/>
          <w:szCs w:val="24"/>
        </w:rPr>
        <w:t>（</w:t>
      </w:r>
      <w:r w:rsidRPr="000236EC">
        <w:rPr>
          <w:rFonts w:hint="eastAsia"/>
          <w:sz w:val="24"/>
          <w:szCs w:val="24"/>
        </w:rPr>
        <w:t>REGION_CODE</w:t>
      </w:r>
      <w:r>
        <w:rPr>
          <w:rFonts w:hint="eastAsia"/>
          <w:sz w:val="24"/>
          <w:szCs w:val="24"/>
        </w:rPr>
        <w:t>）</w:t>
      </w:r>
    </w:p>
    <w:p w14:paraId="5A396CE7" w14:textId="77777777" w:rsidR="00E76FAF" w:rsidRDefault="00E76FAF" w:rsidP="00E76FAF">
      <w:pPr>
        <w:pStyle w:val="a5"/>
        <w:numPr>
          <w:ilvl w:val="0"/>
          <w:numId w:val="2"/>
        </w:numPr>
        <w:spacing w:line="360" w:lineRule="auto"/>
        <w:ind w:firstLineChars="0"/>
        <w:rPr>
          <w:sz w:val="24"/>
          <w:szCs w:val="24"/>
        </w:rPr>
      </w:pPr>
      <w:r>
        <w:rPr>
          <w:rFonts w:hint="eastAsia"/>
          <w:sz w:val="24"/>
          <w:szCs w:val="24"/>
        </w:rPr>
        <w:t>算法</w:t>
      </w:r>
    </w:p>
    <w:p w14:paraId="6813D0E7" w14:textId="77777777" w:rsidR="00E76FAF" w:rsidRDefault="00E76FAF" w:rsidP="00E76FAF">
      <w:pPr>
        <w:spacing w:line="360" w:lineRule="auto"/>
        <w:rPr>
          <w:sz w:val="24"/>
          <w:szCs w:val="24"/>
        </w:rPr>
      </w:pPr>
      <w:r>
        <w:rPr>
          <w:rFonts w:hint="eastAsia"/>
          <w:sz w:val="24"/>
          <w:szCs w:val="24"/>
        </w:rPr>
        <w:t>根据区域编码（</w:t>
      </w:r>
      <w:r w:rsidRPr="000236EC">
        <w:rPr>
          <w:rFonts w:hint="eastAsia"/>
          <w:sz w:val="24"/>
          <w:szCs w:val="24"/>
        </w:rPr>
        <w:t>REGION_CODE</w:t>
      </w:r>
      <w:r>
        <w:rPr>
          <w:rFonts w:hint="eastAsia"/>
          <w:sz w:val="24"/>
          <w:szCs w:val="24"/>
        </w:rPr>
        <w:t>），</w:t>
      </w:r>
      <w:r w:rsidRPr="000650AF">
        <w:rPr>
          <w:rFonts w:hint="eastAsia"/>
          <w:sz w:val="24"/>
          <w:szCs w:val="24"/>
        </w:rPr>
        <w:t>到</w:t>
      </w:r>
      <w:r w:rsidRPr="000650AF">
        <w:rPr>
          <w:rFonts w:hint="eastAsia"/>
          <w:sz w:val="24"/>
          <w:szCs w:val="24"/>
        </w:rPr>
        <w:t>oracle</w:t>
      </w:r>
      <w:r w:rsidRPr="000650AF">
        <w:rPr>
          <w:rFonts w:hint="eastAsia"/>
          <w:sz w:val="24"/>
          <w:szCs w:val="24"/>
        </w:rPr>
        <w:t>的</w:t>
      </w:r>
      <w:r>
        <w:rPr>
          <w:rFonts w:hint="eastAsia"/>
          <w:sz w:val="24"/>
          <w:szCs w:val="24"/>
        </w:rPr>
        <w:t>区域表（</w:t>
      </w:r>
      <w:r w:rsidRPr="00004918">
        <w:rPr>
          <w:sz w:val="24"/>
          <w:szCs w:val="24"/>
        </w:rPr>
        <w:t>REGION_TABLE</w:t>
      </w:r>
      <w:r>
        <w:rPr>
          <w:rFonts w:hint="eastAsia"/>
          <w:sz w:val="24"/>
          <w:szCs w:val="24"/>
        </w:rPr>
        <w:t>）获取；</w:t>
      </w:r>
    </w:p>
    <w:p w14:paraId="5B4218D7" w14:textId="77777777" w:rsidR="00E76FAF" w:rsidRPr="00B22CDA" w:rsidRDefault="00E76FAF" w:rsidP="00E76FAF">
      <w:pPr>
        <w:spacing w:line="360" w:lineRule="auto"/>
        <w:rPr>
          <w:sz w:val="24"/>
          <w:szCs w:val="24"/>
        </w:rPr>
      </w:pPr>
      <w:r>
        <w:rPr>
          <w:rFonts w:hint="eastAsia"/>
          <w:sz w:val="24"/>
          <w:szCs w:val="24"/>
        </w:rPr>
        <w:t>SQL</w:t>
      </w:r>
      <w:r>
        <w:rPr>
          <w:rFonts w:hint="eastAsia"/>
          <w:sz w:val="24"/>
          <w:szCs w:val="24"/>
        </w:rPr>
        <w:t>语句为：</w:t>
      </w:r>
      <w:r w:rsidRPr="00FE2DAC">
        <w:rPr>
          <w:sz w:val="24"/>
          <w:szCs w:val="24"/>
        </w:rPr>
        <w:t>select</w:t>
      </w:r>
      <w:r>
        <w:rPr>
          <w:sz w:val="24"/>
          <w:szCs w:val="24"/>
        </w:rPr>
        <w:t xml:space="preserve"> t.region_code_</w:t>
      </w:r>
      <w:r>
        <w:rPr>
          <w:rFonts w:hint="eastAsia"/>
          <w:sz w:val="24"/>
          <w:szCs w:val="24"/>
        </w:rPr>
        <w:t>b</w:t>
      </w:r>
      <w:r w:rsidRPr="00FE2DAC">
        <w:rPr>
          <w:sz w:val="24"/>
          <w:szCs w:val="24"/>
        </w:rPr>
        <w:t xml:space="preserve"> from REGION_TABLE t where t.region_id=</w:t>
      </w:r>
      <w:r>
        <w:rPr>
          <w:rFonts w:hint="eastAsia"/>
          <w:sz w:val="24"/>
          <w:szCs w:val="24"/>
        </w:rPr>
        <w:t>&amp;</w:t>
      </w:r>
      <w:r w:rsidRPr="000236EC">
        <w:rPr>
          <w:rFonts w:hint="eastAsia"/>
          <w:sz w:val="24"/>
          <w:szCs w:val="24"/>
        </w:rPr>
        <w:t>REGION_CODE</w:t>
      </w:r>
      <w:r>
        <w:rPr>
          <w:rFonts w:hint="eastAsia"/>
          <w:sz w:val="24"/>
          <w:szCs w:val="24"/>
        </w:rPr>
        <w:t>;</w:t>
      </w:r>
    </w:p>
    <w:p w14:paraId="11BFD1AA" w14:textId="77777777" w:rsidR="00E76FAF" w:rsidRPr="009C27E5" w:rsidRDefault="00E76FAF" w:rsidP="00E76FAF"/>
    <w:p w14:paraId="06DB2D45" w14:textId="77777777" w:rsidR="00E76FAF" w:rsidRDefault="00E76FAF" w:rsidP="00E76FAF">
      <w:pPr>
        <w:pStyle w:val="3"/>
      </w:pPr>
      <w:bookmarkStart w:id="294" w:name="_二级区域名称(REGION_CODE_NAME_B)_1"/>
      <w:bookmarkEnd w:id="294"/>
      <w:r>
        <w:rPr>
          <w:rFonts w:hint="eastAsia"/>
        </w:rPr>
        <w:lastRenderedPageBreak/>
        <w:t>二级区域名称</w:t>
      </w:r>
      <w:r>
        <w:rPr>
          <w:rFonts w:hint="eastAsia"/>
        </w:rPr>
        <w:t>(REGION_CODE_NAME_B)</w:t>
      </w:r>
    </w:p>
    <w:p w14:paraId="2164609F" w14:textId="77777777" w:rsidR="00E76FAF" w:rsidRPr="00B22CDA" w:rsidRDefault="00E76FAF" w:rsidP="00E76FAF">
      <w:pPr>
        <w:pStyle w:val="a5"/>
        <w:numPr>
          <w:ilvl w:val="0"/>
          <w:numId w:val="2"/>
        </w:numPr>
        <w:spacing w:line="360" w:lineRule="auto"/>
        <w:ind w:firstLineChars="0"/>
        <w:rPr>
          <w:sz w:val="24"/>
          <w:szCs w:val="24"/>
        </w:rPr>
      </w:pPr>
      <w:r w:rsidRPr="00B22CDA">
        <w:rPr>
          <w:rFonts w:hint="eastAsia"/>
          <w:sz w:val="24"/>
          <w:szCs w:val="24"/>
        </w:rPr>
        <w:t>数据来源</w:t>
      </w:r>
    </w:p>
    <w:p w14:paraId="22DB8237" w14:textId="77777777" w:rsidR="00E76FAF" w:rsidRDefault="00E76FAF" w:rsidP="00E76FAF">
      <w:pPr>
        <w:spacing w:line="360" w:lineRule="auto"/>
        <w:rPr>
          <w:sz w:val="24"/>
          <w:szCs w:val="24"/>
        </w:rPr>
      </w:pPr>
      <w:r>
        <w:rPr>
          <w:rFonts w:hint="eastAsia"/>
          <w:sz w:val="24"/>
          <w:szCs w:val="24"/>
        </w:rPr>
        <w:t>KV</w:t>
      </w:r>
      <w:r>
        <w:rPr>
          <w:rFonts w:hint="eastAsia"/>
          <w:sz w:val="24"/>
          <w:szCs w:val="24"/>
        </w:rPr>
        <w:t>表：业务单，相关字段：</w:t>
      </w:r>
      <w:r w:rsidRPr="00A02C1F">
        <w:rPr>
          <w:rFonts w:hint="eastAsia"/>
          <w:sz w:val="24"/>
          <w:szCs w:val="24"/>
        </w:rPr>
        <w:t>所属地区编码</w:t>
      </w:r>
      <w:r>
        <w:rPr>
          <w:rFonts w:hint="eastAsia"/>
          <w:sz w:val="24"/>
          <w:szCs w:val="24"/>
        </w:rPr>
        <w:t>（</w:t>
      </w:r>
      <w:r w:rsidRPr="000236EC">
        <w:rPr>
          <w:rFonts w:hint="eastAsia"/>
          <w:sz w:val="24"/>
          <w:szCs w:val="24"/>
        </w:rPr>
        <w:t>REGION_CODE</w:t>
      </w:r>
      <w:r>
        <w:rPr>
          <w:rFonts w:hint="eastAsia"/>
          <w:sz w:val="24"/>
          <w:szCs w:val="24"/>
        </w:rPr>
        <w:t>）</w:t>
      </w:r>
    </w:p>
    <w:p w14:paraId="5A1F3246" w14:textId="77777777" w:rsidR="00E76FAF" w:rsidRDefault="00E76FAF" w:rsidP="00E76FAF">
      <w:pPr>
        <w:pStyle w:val="a5"/>
        <w:numPr>
          <w:ilvl w:val="0"/>
          <w:numId w:val="2"/>
        </w:numPr>
        <w:spacing w:line="360" w:lineRule="auto"/>
        <w:ind w:firstLineChars="0"/>
        <w:rPr>
          <w:sz w:val="24"/>
          <w:szCs w:val="24"/>
        </w:rPr>
      </w:pPr>
      <w:r>
        <w:rPr>
          <w:rFonts w:hint="eastAsia"/>
          <w:sz w:val="24"/>
          <w:szCs w:val="24"/>
        </w:rPr>
        <w:t>算法</w:t>
      </w:r>
    </w:p>
    <w:p w14:paraId="79D88D67" w14:textId="77777777" w:rsidR="00E76FAF" w:rsidRDefault="00E76FAF" w:rsidP="00E76FAF">
      <w:pPr>
        <w:spacing w:line="360" w:lineRule="auto"/>
        <w:rPr>
          <w:sz w:val="24"/>
          <w:szCs w:val="24"/>
        </w:rPr>
      </w:pPr>
      <w:r>
        <w:rPr>
          <w:rFonts w:hint="eastAsia"/>
          <w:sz w:val="24"/>
          <w:szCs w:val="24"/>
        </w:rPr>
        <w:t>根据区域编码（</w:t>
      </w:r>
      <w:r w:rsidRPr="000236EC">
        <w:rPr>
          <w:rFonts w:hint="eastAsia"/>
          <w:sz w:val="24"/>
          <w:szCs w:val="24"/>
        </w:rPr>
        <w:t>REGION_CODE</w:t>
      </w:r>
      <w:r>
        <w:rPr>
          <w:rFonts w:hint="eastAsia"/>
          <w:sz w:val="24"/>
          <w:szCs w:val="24"/>
        </w:rPr>
        <w:t>），</w:t>
      </w:r>
      <w:r w:rsidRPr="000650AF">
        <w:rPr>
          <w:rFonts w:hint="eastAsia"/>
          <w:sz w:val="24"/>
          <w:szCs w:val="24"/>
        </w:rPr>
        <w:t>到</w:t>
      </w:r>
      <w:r w:rsidRPr="000650AF">
        <w:rPr>
          <w:rFonts w:hint="eastAsia"/>
          <w:sz w:val="24"/>
          <w:szCs w:val="24"/>
        </w:rPr>
        <w:t>oracle</w:t>
      </w:r>
      <w:r w:rsidRPr="000650AF">
        <w:rPr>
          <w:rFonts w:hint="eastAsia"/>
          <w:sz w:val="24"/>
          <w:szCs w:val="24"/>
        </w:rPr>
        <w:t>的</w:t>
      </w:r>
      <w:r>
        <w:rPr>
          <w:rFonts w:hint="eastAsia"/>
          <w:sz w:val="24"/>
          <w:szCs w:val="24"/>
        </w:rPr>
        <w:t>区域表（</w:t>
      </w:r>
      <w:r w:rsidRPr="00004918">
        <w:rPr>
          <w:sz w:val="24"/>
          <w:szCs w:val="24"/>
        </w:rPr>
        <w:t>REGION_TABLE</w:t>
      </w:r>
      <w:r>
        <w:rPr>
          <w:rFonts w:hint="eastAsia"/>
          <w:sz w:val="24"/>
          <w:szCs w:val="24"/>
        </w:rPr>
        <w:t>）获取；</w:t>
      </w:r>
    </w:p>
    <w:p w14:paraId="03B5B0CB" w14:textId="77777777" w:rsidR="00E76FAF" w:rsidRPr="00B22CDA" w:rsidRDefault="00E76FAF" w:rsidP="00E76FAF">
      <w:pPr>
        <w:spacing w:line="360" w:lineRule="auto"/>
        <w:rPr>
          <w:sz w:val="24"/>
          <w:szCs w:val="24"/>
        </w:rPr>
      </w:pPr>
      <w:r>
        <w:rPr>
          <w:rFonts w:hint="eastAsia"/>
          <w:sz w:val="24"/>
          <w:szCs w:val="24"/>
        </w:rPr>
        <w:t>SQL</w:t>
      </w:r>
      <w:r>
        <w:rPr>
          <w:rFonts w:hint="eastAsia"/>
          <w:sz w:val="24"/>
          <w:szCs w:val="24"/>
        </w:rPr>
        <w:t>语句为：</w:t>
      </w:r>
      <w:r w:rsidRPr="00FE2DAC">
        <w:rPr>
          <w:sz w:val="24"/>
          <w:szCs w:val="24"/>
        </w:rPr>
        <w:t>select</w:t>
      </w:r>
      <w:r>
        <w:rPr>
          <w:sz w:val="24"/>
          <w:szCs w:val="24"/>
        </w:rPr>
        <w:t xml:space="preserve"> t.</w:t>
      </w:r>
      <w:r w:rsidRPr="00EB28B5">
        <w:rPr>
          <w:sz w:val="24"/>
          <w:szCs w:val="24"/>
        </w:rPr>
        <w:t xml:space="preserve"> </w:t>
      </w:r>
      <w:r>
        <w:rPr>
          <w:sz w:val="24"/>
          <w:szCs w:val="24"/>
        </w:rPr>
        <w:t>region_name_</w:t>
      </w:r>
      <w:r>
        <w:rPr>
          <w:rFonts w:hint="eastAsia"/>
          <w:sz w:val="24"/>
          <w:szCs w:val="24"/>
        </w:rPr>
        <w:t>b</w:t>
      </w:r>
      <w:r w:rsidRPr="00FE2DAC">
        <w:rPr>
          <w:sz w:val="24"/>
          <w:szCs w:val="24"/>
        </w:rPr>
        <w:t xml:space="preserve"> from REGION_TABLE t where t.region_id=</w:t>
      </w:r>
      <w:r>
        <w:rPr>
          <w:rFonts w:hint="eastAsia"/>
          <w:sz w:val="24"/>
          <w:szCs w:val="24"/>
        </w:rPr>
        <w:t>&amp;</w:t>
      </w:r>
      <w:r w:rsidRPr="000236EC">
        <w:rPr>
          <w:rFonts w:hint="eastAsia"/>
          <w:sz w:val="24"/>
          <w:szCs w:val="24"/>
        </w:rPr>
        <w:t>REGION_CODE</w:t>
      </w:r>
      <w:r>
        <w:rPr>
          <w:rFonts w:hint="eastAsia"/>
          <w:sz w:val="24"/>
          <w:szCs w:val="24"/>
        </w:rPr>
        <w:t>;</w:t>
      </w:r>
    </w:p>
    <w:p w14:paraId="6C4BFF56" w14:textId="77777777" w:rsidR="00E76FAF" w:rsidRPr="009C27E5" w:rsidRDefault="00E76FAF" w:rsidP="00E76FAF"/>
    <w:p w14:paraId="3A8F6ACC" w14:textId="77777777" w:rsidR="00E76FAF" w:rsidRDefault="00E76FAF" w:rsidP="00E76FAF">
      <w:pPr>
        <w:pStyle w:val="3"/>
      </w:pPr>
      <w:bookmarkStart w:id="295" w:name="_三级区域编码(REGION_CODE_C)_1"/>
      <w:bookmarkEnd w:id="295"/>
      <w:r>
        <w:rPr>
          <w:rFonts w:hint="eastAsia"/>
        </w:rPr>
        <w:t>三级区域编码</w:t>
      </w:r>
      <w:r>
        <w:rPr>
          <w:rFonts w:hint="eastAsia"/>
        </w:rPr>
        <w:t>(REGION_CODE_C)</w:t>
      </w:r>
    </w:p>
    <w:p w14:paraId="2B00E4F5" w14:textId="77777777" w:rsidR="00E76FAF" w:rsidRPr="00B22CDA" w:rsidRDefault="00E76FAF" w:rsidP="00E76FAF">
      <w:pPr>
        <w:pStyle w:val="a5"/>
        <w:numPr>
          <w:ilvl w:val="0"/>
          <w:numId w:val="2"/>
        </w:numPr>
        <w:spacing w:line="360" w:lineRule="auto"/>
        <w:ind w:firstLineChars="0"/>
        <w:rPr>
          <w:sz w:val="24"/>
          <w:szCs w:val="24"/>
        </w:rPr>
      </w:pPr>
      <w:r w:rsidRPr="00B22CDA">
        <w:rPr>
          <w:rFonts w:hint="eastAsia"/>
          <w:sz w:val="24"/>
          <w:szCs w:val="24"/>
        </w:rPr>
        <w:t>数据来源</w:t>
      </w:r>
    </w:p>
    <w:p w14:paraId="5C5C6478" w14:textId="77777777" w:rsidR="00E76FAF" w:rsidRDefault="00E76FAF" w:rsidP="00E76FAF">
      <w:pPr>
        <w:spacing w:line="360" w:lineRule="auto"/>
        <w:rPr>
          <w:sz w:val="24"/>
          <w:szCs w:val="24"/>
        </w:rPr>
      </w:pPr>
      <w:r>
        <w:rPr>
          <w:rFonts w:hint="eastAsia"/>
          <w:sz w:val="24"/>
          <w:szCs w:val="24"/>
        </w:rPr>
        <w:t>KV</w:t>
      </w:r>
      <w:r>
        <w:rPr>
          <w:rFonts w:hint="eastAsia"/>
          <w:sz w:val="24"/>
          <w:szCs w:val="24"/>
        </w:rPr>
        <w:t>表：业务单，相关字段：</w:t>
      </w:r>
      <w:r w:rsidRPr="00A02C1F">
        <w:rPr>
          <w:rFonts w:hint="eastAsia"/>
          <w:sz w:val="24"/>
          <w:szCs w:val="24"/>
        </w:rPr>
        <w:t>所属地区编码</w:t>
      </w:r>
      <w:r>
        <w:rPr>
          <w:rFonts w:hint="eastAsia"/>
          <w:sz w:val="24"/>
          <w:szCs w:val="24"/>
        </w:rPr>
        <w:t>（</w:t>
      </w:r>
      <w:r w:rsidRPr="000236EC">
        <w:rPr>
          <w:rFonts w:hint="eastAsia"/>
          <w:sz w:val="24"/>
          <w:szCs w:val="24"/>
        </w:rPr>
        <w:t>REGION_CODE</w:t>
      </w:r>
      <w:r>
        <w:rPr>
          <w:rFonts w:hint="eastAsia"/>
          <w:sz w:val="24"/>
          <w:szCs w:val="24"/>
        </w:rPr>
        <w:t>）</w:t>
      </w:r>
    </w:p>
    <w:p w14:paraId="5F8724C9" w14:textId="77777777" w:rsidR="00E76FAF" w:rsidRDefault="00E76FAF" w:rsidP="00E76FAF">
      <w:pPr>
        <w:pStyle w:val="a5"/>
        <w:numPr>
          <w:ilvl w:val="0"/>
          <w:numId w:val="2"/>
        </w:numPr>
        <w:spacing w:line="360" w:lineRule="auto"/>
        <w:ind w:firstLineChars="0"/>
        <w:rPr>
          <w:sz w:val="24"/>
          <w:szCs w:val="24"/>
        </w:rPr>
      </w:pPr>
      <w:r>
        <w:rPr>
          <w:rFonts w:hint="eastAsia"/>
          <w:sz w:val="24"/>
          <w:szCs w:val="24"/>
        </w:rPr>
        <w:t>算法</w:t>
      </w:r>
    </w:p>
    <w:p w14:paraId="5E9B2103" w14:textId="77777777" w:rsidR="00E76FAF" w:rsidRDefault="00E76FAF" w:rsidP="00E76FAF">
      <w:pPr>
        <w:spacing w:line="360" w:lineRule="auto"/>
        <w:rPr>
          <w:sz w:val="24"/>
          <w:szCs w:val="24"/>
        </w:rPr>
      </w:pPr>
      <w:r>
        <w:rPr>
          <w:rFonts w:hint="eastAsia"/>
          <w:sz w:val="24"/>
          <w:szCs w:val="24"/>
        </w:rPr>
        <w:t>根据区域编码（</w:t>
      </w:r>
      <w:r w:rsidRPr="000236EC">
        <w:rPr>
          <w:rFonts w:hint="eastAsia"/>
          <w:sz w:val="24"/>
          <w:szCs w:val="24"/>
        </w:rPr>
        <w:t>REGION_CODE</w:t>
      </w:r>
      <w:r>
        <w:rPr>
          <w:rFonts w:hint="eastAsia"/>
          <w:sz w:val="24"/>
          <w:szCs w:val="24"/>
        </w:rPr>
        <w:t>），</w:t>
      </w:r>
      <w:r w:rsidRPr="000650AF">
        <w:rPr>
          <w:rFonts w:hint="eastAsia"/>
          <w:sz w:val="24"/>
          <w:szCs w:val="24"/>
        </w:rPr>
        <w:t>到</w:t>
      </w:r>
      <w:r w:rsidRPr="000650AF">
        <w:rPr>
          <w:rFonts w:hint="eastAsia"/>
          <w:sz w:val="24"/>
          <w:szCs w:val="24"/>
        </w:rPr>
        <w:t>oracle</w:t>
      </w:r>
      <w:r w:rsidRPr="000650AF">
        <w:rPr>
          <w:rFonts w:hint="eastAsia"/>
          <w:sz w:val="24"/>
          <w:szCs w:val="24"/>
        </w:rPr>
        <w:t>的</w:t>
      </w:r>
      <w:r>
        <w:rPr>
          <w:rFonts w:hint="eastAsia"/>
          <w:sz w:val="24"/>
          <w:szCs w:val="24"/>
        </w:rPr>
        <w:t>区域表（</w:t>
      </w:r>
      <w:r w:rsidRPr="00004918">
        <w:rPr>
          <w:sz w:val="24"/>
          <w:szCs w:val="24"/>
        </w:rPr>
        <w:t>REGION_TABLE</w:t>
      </w:r>
      <w:r>
        <w:rPr>
          <w:rFonts w:hint="eastAsia"/>
          <w:sz w:val="24"/>
          <w:szCs w:val="24"/>
        </w:rPr>
        <w:t>）获取；</w:t>
      </w:r>
    </w:p>
    <w:p w14:paraId="004E62CF" w14:textId="77777777" w:rsidR="00E76FAF" w:rsidRPr="00B22CDA" w:rsidRDefault="00E76FAF" w:rsidP="00E76FAF">
      <w:pPr>
        <w:spacing w:line="360" w:lineRule="auto"/>
        <w:rPr>
          <w:sz w:val="24"/>
          <w:szCs w:val="24"/>
        </w:rPr>
      </w:pPr>
      <w:r>
        <w:rPr>
          <w:rFonts w:hint="eastAsia"/>
          <w:sz w:val="24"/>
          <w:szCs w:val="24"/>
        </w:rPr>
        <w:t>SQL</w:t>
      </w:r>
      <w:r>
        <w:rPr>
          <w:rFonts w:hint="eastAsia"/>
          <w:sz w:val="24"/>
          <w:szCs w:val="24"/>
        </w:rPr>
        <w:t>语句为：</w:t>
      </w:r>
      <w:r w:rsidRPr="00FE2DAC">
        <w:rPr>
          <w:sz w:val="24"/>
          <w:szCs w:val="24"/>
        </w:rPr>
        <w:t>select</w:t>
      </w:r>
      <w:r>
        <w:rPr>
          <w:sz w:val="24"/>
          <w:szCs w:val="24"/>
        </w:rPr>
        <w:t xml:space="preserve"> t.region_code_</w:t>
      </w:r>
      <w:r>
        <w:rPr>
          <w:rFonts w:hint="eastAsia"/>
          <w:sz w:val="24"/>
          <w:szCs w:val="24"/>
        </w:rPr>
        <w:t>c</w:t>
      </w:r>
      <w:r w:rsidRPr="00FE2DAC">
        <w:rPr>
          <w:sz w:val="24"/>
          <w:szCs w:val="24"/>
        </w:rPr>
        <w:t xml:space="preserve"> from REGION_TABLE t where t.region_id=</w:t>
      </w:r>
      <w:r>
        <w:rPr>
          <w:rFonts w:hint="eastAsia"/>
          <w:sz w:val="24"/>
          <w:szCs w:val="24"/>
        </w:rPr>
        <w:t>&amp;</w:t>
      </w:r>
      <w:r w:rsidRPr="000236EC">
        <w:rPr>
          <w:rFonts w:hint="eastAsia"/>
          <w:sz w:val="24"/>
          <w:szCs w:val="24"/>
        </w:rPr>
        <w:t>REGION_CODE</w:t>
      </w:r>
      <w:r>
        <w:rPr>
          <w:rFonts w:hint="eastAsia"/>
          <w:sz w:val="24"/>
          <w:szCs w:val="24"/>
        </w:rPr>
        <w:t>;</w:t>
      </w:r>
    </w:p>
    <w:p w14:paraId="5A315632" w14:textId="77777777" w:rsidR="00E76FAF" w:rsidRPr="009C27E5" w:rsidRDefault="00E76FAF" w:rsidP="00E76FAF"/>
    <w:p w14:paraId="31C4A272" w14:textId="77777777" w:rsidR="00E76FAF" w:rsidRDefault="00E76FAF" w:rsidP="00E76FAF">
      <w:pPr>
        <w:pStyle w:val="3"/>
      </w:pPr>
      <w:bookmarkStart w:id="296" w:name="_三级区域名称(REGION_CODE_NAME_C)_1"/>
      <w:bookmarkEnd w:id="296"/>
      <w:r>
        <w:rPr>
          <w:rFonts w:hint="eastAsia"/>
        </w:rPr>
        <w:t>三级区域名称</w:t>
      </w:r>
      <w:r>
        <w:rPr>
          <w:rFonts w:hint="eastAsia"/>
        </w:rPr>
        <w:t>(REGION_CODE_NAME_C)</w:t>
      </w:r>
    </w:p>
    <w:p w14:paraId="5F98AEF4" w14:textId="77777777" w:rsidR="00E76FAF" w:rsidRPr="00B22CDA" w:rsidRDefault="00E76FAF" w:rsidP="00E76FAF">
      <w:pPr>
        <w:pStyle w:val="a5"/>
        <w:numPr>
          <w:ilvl w:val="0"/>
          <w:numId w:val="2"/>
        </w:numPr>
        <w:spacing w:line="360" w:lineRule="auto"/>
        <w:ind w:firstLineChars="0"/>
        <w:rPr>
          <w:sz w:val="24"/>
          <w:szCs w:val="24"/>
        </w:rPr>
      </w:pPr>
      <w:r w:rsidRPr="00B22CDA">
        <w:rPr>
          <w:rFonts w:hint="eastAsia"/>
          <w:sz w:val="24"/>
          <w:szCs w:val="24"/>
        </w:rPr>
        <w:t>数据来源</w:t>
      </w:r>
    </w:p>
    <w:p w14:paraId="7F7CA1AD" w14:textId="77777777" w:rsidR="00E76FAF" w:rsidRDefault="00E76FAF" w:rsidP="00E76FAF">
      <w:pPr>
        <w:spacing w:line="360" w:lineRule="auto"/>
        <w:rPr>
          <w:sz w:val="24"/>
          <w:szCs w:val="24"/>
        </w:rPr>
      </w:pPr>
      <w:r>
        <w:rPr>
          <w:rFonts w:hint="eastAsia"/>
          <w:sz w:val="24"/>
          <w:szCs w:val="24"/>
        </w:rPr>
        <w:t>KV</w:t>
      </w:r>
      <w:r>
        <w:rPr>
          <w:rFonts w:hint="eastAsia"/>
          <w:sz w:val="24"/>
          <w:szCs w:val="24"/>
        </w:rPr>
        <w:t>表：业务单，相关字段：</w:t>
      </w:r>
      <w:r w:rsidRPr="00A02C1F">
        <w:rPr>
          <w:rFonts w:hint="eastAsia"/>
          <w:sz w:val="24"/>
          <w:szCs w:val="24"/>
        </w:rPr>
        <w:t>所属地区编码</w:t>
      </w:r>
      <w:r>
        <w:rPr>
          <w:rFonts w:hint="eastAsia"/>
          <w:sz w:val="24"/>
          <w:szCs w:val="24"/>
        </w:rPr>
        <w:t>（</w:t>
      </w:r>
      <w:r w:rsidRPr="000236EC">
        <w:rPr>
          <w:rFonts w:hint="eastAsia"/>
          <w:sz w:val="24"/>
          <w:szCs w:val="24"/>
        </w:rPr>
        <w:t>REGION_CODE</w:t>
      </w:r>
      <w:r>
        <w:rPr>
          <w:rFonts w:hint="eastAsia"/>
          <w:sz w:val="24"/>
          <w:szCs w:val="24"/>
        </w:rPr>
        <w:t>）</w:t>
      </w:r>
    </w:p>
    <w:p w14:paraId="6B535E49" w14:textId="77777777" w:rsidR="00E76FAF" w:rsidRDefault="00E76FAF" w:rsidP="00E76FAF">
      <w:pPr>
        <w:pStyle w:val="a5"/>
        <w:numPr>
          <w:ilvl w:val="0"/>
          <w:numId w:val="2"/>
        </w:numPr>
        <w:spacing w:line="360" w:lineRule="auto"/>
        <w:ind w:firstLineChars="0"/>
        <w:rPr>
          <w:sz w:val="24"/>
          <w:szCs w:val="24"/>
        </w:rPr>
      </w:pPr>
      <w:r>
        <w:rPr>
          <w:rFonts w:hint="eastAsia"/>
          <w:sz w:val="24"/>
          <w:szCs w:val="24"/>
        </w:rPr>
        <w:t>算法</w:t>
      </w:r>
    </w:p>
    <w:p w14:paraId="7854FAD8" w14:textId="77777777" w:rsidR="00E76FAF" w:rsidRDefault="00E76FAF" w:rsidP="00E76FAF">
      <w:pPr>
        <w:spacing w:line="360" w:lineRule="auto"/>
        <w:rPr>
          <w:sz w:val="24"/>
          <w:szCs w:val="24"/>
        </w:rPr>
      </w:pPr>
      <w:r>
        <w:rPr>
          <w:rFonts w:hint="eastAsia"/>
          <w:sz w:val="24"/>
          <w:szCs w:val="24"/>
        </w:rPr>
        <w:t>根据区域编码（</w:t>
      </w:r>
      <w:r w:rsidRPr="000236EC">
        <w:rPr>
          <w:rFonts w:hint="eastAsia"/>
          <w:sz w:val="24"/>
          <w:szCs w:val="24"/>
        </w:rPr>
        <w:t>REGION_CODE</w:t>
      </w:r>
      <w:r>
        <w:rPr>
          <w:rFonts w:hint="eastAsia"/>
          <w:sz w:val="24"/>
          <w:szCs w:val="24"/>
        </w:rPr>
        <w:t>），</w:t>
      </w:r>
      <w:r w:rsidRPr="000650AF">
        <w:rPr>
          <w:rFonts w:hint="eastAsia"/>
          <w:sz w:val="24"/>
          <w:szCs w:val="24"/>
        </w:rPr>
        <w:t>到</w:t>
      </w:r>
      <w:r w:rsidRPr="000650AF">
        <w:rPr>
          <w:rFonts w:hint="eastAsia"/>
          <w:sz w:val="24"/>
          <w:szCs w:val="24"/>
        </w:rPr>
        <w:t>oracle</w:t>
      </w:r>
      <w:r w:rsidRPr="000650AF">
        <w:rPr>
          <w:rFonts w:hint="eastAsia"/>
          <w:sz w:val="24"/>
          <w:szCs w:val="24"/>
        </w:rPr>
        <w:t>的</w:t>
      </w:r>
      <w:r>
        <w:rPr>
          <w:rFonts w:hint="eastAsia"/>
          <w:sz w:val="24"/>
          <w:szCs w:val="24"/>
        </w:rPr>
        <w:t>区域表（</w:t>
      </w:r>
      <w:r w:rsidRPr="00004918">
        <w:rPr>
          <w:sz w:val="24"/>
          <w:szCs w:val="24"/>
        </w:rPr>
        <w:t>REGION_TABLE</w:t>
      </w:r>
      <w:r>
        <w:rPr>
          <w:rFonts w:hint="eastAsia"/>
          <w:sz w:val="24"/>
          <w:szCs w:val="24"/>
        </w:rPr>
        <w:t>）获取；</w:t>
      </w:r>
    </w:p>
    <w:p w14:paraId="6F28390F" w14:textId="77777777" w:rsidR="00E76FAF" w:rsidRPr="00B22CDA" w:rsidRDefault="00E76FAF" w:rsidP="00E76FAF">
      <w:pPr>
        <w:spacing w:line="360" w:lineRule="auto"/>
        <w:rPr>
          <w:sz w:val="24"/>
          <w:szCs w:val="24"/>
        </w:rPr>
      </w:pPr>
      <w:r>
        <w:rPr>
          <w:rFonts w:hint="eastAsia"/>
          <w:sz w:val="24"/>
          <w:szCs w:val="24"/>
        </w:rPr>
        <w:t>SQL</w:t>
      </w:r>
      <w:r>
        <w:rPr>
          <w:rFonts w:hint="eastAsia"/>
          <w:sz w:val="24"/>
          <w:szCs w:val="24"/>
        </w:rPr>
        <w:t>语句为：</w:t>
      </w:r>
      <w:r w:rsidRPr="00FE2DAC">
        <w:rPr>
          <w:sz w:val="24"/>
          <w:szCs w:val="24"/>
        </w:rPr>
        <w:t>select</w:t>
      </w:r>
      <w:r>
        <w:rPr>
          <w:sz w:val="24"/>
          <w:szCs w:val="24"/>
        </w:rPr>
        <w:t xml:space="preserve"> t.</w:t>
      </w:r>
      <w:r w:rsidRPr="00EB28B5">
        <w:rPr>
          <w:sz w:val="24"/>
          <w:szCs w:val="24"/>
        </w:rPr>
        <w:t xml:space="preserve"> region_name_</w:t>
      </w:r>
      <w:r>
        <w:rPr>
          <w:rFonts w:hint="eastAsia"/>
          <w:sz w:val="24"/>
          <w:szCs w:val="24"/>
        </w:rPr>
        <w:t>c</w:t>
      </w:r>
      <w:r w:rsidRPr="00FE2DAC">
        <w:rPr>
          <w:sz w:val="24"/>
          <w:szCs w:val="24"/>
        </w:rPr>
        <w:t xml:space="preserve"> from REGION_TABLE t where t.region_id=</w:t>
      </w:r>
      <w:r>
        <w:rPr>
          <w:rFonts w:hint="eastAsia"/>
          <w:sz w:val="24"/>
          <w:szCs w:val="24"/>
        </w:rPr>
        <w:t>&amp;</w:t>
      </w:r>
      <w:r w:rsidRPr="000236EC">
        <w:rPr>
          <w:rFonts w:hint="eastAsia"/>
          <w:sz w:val="24"/>
          <w:szCs w:val="24"/>
        </w:rPr>
        <w:t>REGION_CODE</w:t>
      </w:r>
      <w:r>
        <w:rPr>
          <w:rFonts w:hint="eastAsia"/>
          <w:sz w:val="24"/>
          <w:szCs w:val="24"/>
        </w:rPr>
        <w:t>;</w:t>
      </w:r>
    </w:p>
    <w:p w14:paraId="7521F9BE" w14:textId="77777777" w:rsidR="00E76FAF" w:rsidRPr="009C27E5" w:rsidRDefault="00E76FAF" w:rsidP="00E76FAF"/>
    <w:p w14:paraId="3376F39F" w14:textId="77777777" w:rsidR="00E76FAF" w:rsidRDefault="00E76FAF" w:rsidP="00E76FAF">
      <w:pPr>
        <w:pStyle w:val="3"/>
      </w:pPr>
      <w:bookmarkStart w:id="297" w:name="_四级区域编码(REGION_CODE_D)_1"/>
      <w:bookmarkEnd w:id="297"/>
      <w:r>
        <w:rPr>
          <w:rFonts w:hint="eastAsia"/>
        </w:rPr>
        <w:lastRenderedPageBreak/>
        <w:t>四级区域编码</w:t>
      </w:r>
      <w:r>
        <w:rPr>
          <w:rFonts w:hint="eastAsia"/>
        </w:rPr>
        <w:t>(REGION_CODE_D)</w:t>
      </w:r>
    </w:p>
    <w:p w14:paraId="756CEF81" w14:textId="77777777" w:rsidR="00E76FAF" w:rsidRPr="00B22CDA" w:rsidRDefault="00E76FAF" w:rsidP="00E76FAF">
      <w:pPr>
        <w:pStyle w:val="a5"/>
        <w:numPr>
          <w:ilvl w:val="0"/>
          <w:numId w:val="2"/>
        </w:numPr>
        <w:spacing w:line="360" w:lineRule="auto"/>
        <w:ind w:firstLineChars="0"/>
        <w:rPr>
          <w:sz w:val="24"/>
          <w:szCs w:val="24"/>
        </w:rPr>
      </w:pPr>
      <w:r w:rsidRPr="00B22CDA">
        <w:rPr>
          <w:rFonts w:hint="eastAsia"/>
          <w:sz w:val="24"/>
          <w:szCs w:val="24"/>
        </w:rPr>
        <w:t>数据来源</w:t>
      </w:r>
    </w:p>
    <w:p w14:paraId="6F2D1269" w14:textId="77777777" w:rsidR="00E76FAF" w:rsidRDefault="00E76FAF" w:rsidP="00E76FAF">
      <w:pPr>
        <w:spacing w:line="360" w:lineRule="auto"/>
        <w:rPr>
          <w:sz w:val="24"/>
          <w:szCs w:val="24"/>
        </w:rPr>
      </w:pPr>
      <w:r>
        <w:rPr>
          <w:rFonts w:hint="eastAsia"/>
          <w:sz w:val="24"/>
          <w:szCs w:val="24"/>
        </w:rPr>
        <w:t>KV</w:t>
      </w:r>
      <w:r>
        <w:rPr>
          <w:rFonts w:hint="eastAsia"/>
          <w:sz w:val="24"/>
          <w:szCs w:val="24"/>
        </w:rPr>
        <w:t>表：业务单，相关字段：</w:t>
      </w:r>
      <w:r w:rsidRPr="00A02C1F">
        <w:rPr>
          <w:rFonts w:hint="eastAsia"/>
          <w:sz w:val="24"/>
          <w:szCs w:val="24"/>
        </w:rPr>
        <w:t>所属地区编码</w:t>
      </w:r>
      <w:r>
        <w:rPr>
          <w:rFonts w:hint="eastAsia"/>
          <w:sz w:val="24"/>
          <w:szCs w:val="24"/>
        </w:rPr>
        <w:t>（</w:t>
      </w:r>
      <w:r w:rsidRPr="000236EC">
        <w:rPr>
          <w:rFonts w:hint="eastAsia"/>
          <w:sz w:val="24"/>
          <w:szCs w:val="24"/>
        </w:rPr>
        <w:t>REGION_CODE</w:t>
      </w:r>
      <w:r>
        <w:rPr>
          <w:rFonts w:hint="eastAsia"/>
          <w:sz w:val="24"/>
          <w:szCs w:val="24"/>
        </w:rPr>
        <w:t>）</w:t>
      </w:r>
    </w:p>
    <w:p w14:paraId="2F282B60" w14:textId="77777777" w:rsidR="00E76FAF" w:rsidRDefault="00E76FAF" w:rsidP="00E76FAF">
      <w:pPr>
        <w:pStyle w:val="a5"/>
        <w:numPr>
          <w:ilvl w:val="0"/>
          <w:numId w:val="2"/>
        </w:numPr>
        <w:spacing w:line="360" w:lineRule="auto"/>
        <w:ind w:firstLineChars="0"/>
        <w:rPr>
          <w:sz w:val="24"/>
          <w:szCs w:val="24"/>
        </w:rPr>
      </w:pPr>
      <w:r>
        <w:rPr>
          <w:rFonts w:hint="eastAsia"/>
          <w:sz w:val="24"/>
          <w:szCs w:val="24"/>
        </w:rPr>
        <w:t>算法</w:t>
      </w:r>
    </w:p>
    <w:p w14:paraId="3314C4A3" w14:textId="77777777" w:rsidR="00E76FAF" w:rsidRDefault="00E76FAF" w:rsidP="00E76FAF">
      <w:pPr>
        <w:spacing w:line="360" w:lineRule="auto"/>
        <w:rPr>
          <w:sz w:val="24"/>
          <w:szCs w:val="24"/>
        </w:rPr>
      </w:pPr>
      <w:r>
        <w:rPr>
          <w:rFonts w:hint="eastAsia"/>
          <w:sz w:val="24"/>
          <w:szCs w:val="24"/>
        </w:rPr>
        <w:t>根据区域编码（</w:t>
      </w:r>
      <w:r w:rsidRPr="000236EC">
        <w:rPr>
          <w:rFonts w:hint="eastAsia"/>
          <w:sz w:val="24"/>
          <w:szCs w:val="24"/>
        </w:rPr>
        <w:t>REGION_CODE</w:t>
      </w:r>
      <w:r>
        <w:rPr>
          <w:rFonts w:hint="eastAsia"/>
          <w:sz w:val="24"/>
          <w:szCs w:val="24"/>
        </w:rPr>
        <w:t>），</w:t>
      </w:r>
      <w:r w:rsidRPr="000650AF">
        <w:rPr>
          <w:rFonts w:hint="eastAsia"/>
          <w:sz w:val="24"/>
          <w:szCs w:val="24"/>
        </w:rPr>
        <w:t>到</w:t>
      </w:r>
      <w:r w:rsidRPr="000650AF">
        <w:rPr>
          <w:rFonts w:hint="eastAsia"/>
          <w:sz w:val="24"/>
          <w:szCs w:val="24"/>
        </w:rPr>
        <w:t>oracle</w:t>
      </w:r>
      <w:r w:rsidRPr="000650AF">
        <w:rPr>
          <w:rFonts w:hint="eastAsia"/>
          <w:sz w:val="24"/>
          <w:szCs w:val="24"/>
        </w:rPr>
        <w:t>的</w:t>
      </w:r>
      <w:r>
        <w:rPr>
          <w:rFonts w:hint="eastAsia"/>
          <w:sz w:val="24"/>
          <w:szCs w:val="24"/>
        </w:rPr>
        <w:t>区域表（</w:t>
      </w:r>
      <w:r w:rsidRPr="00004918">
        <w:rPr>
          <w:sz w:val="24"/>
          <w:szCs w:val="24"/>
        </w:rPr>
        <w:t>REGION_TABLE</w:t>
      </w:r>
      <w:r>
        <w:rPr>
          <w:rFonts w:hint="eastAsia"/>
          <w:sz w:val="24"/>
          <w:szCs w:val="24"/>
        </w:rPr>
        <w:t>）获取；</w:t>
      </w:r>
    </w:p>
    <w:p w14:paraId="3EC874FC" w14:textId="77777777" w:rsidR="00E76FAF" w:rsidRPr="00B22CDA" w:rsidRDefault="00E76FAF" w:rsidP="00E76FAF">
      <w:pPr>
        <w:spacing w:line="360" w:lineRule="auto"/>
        <w:rPr>
          <w:sz w:val="24"/>
          <w:szCs w:val="24"/>
        </w:rPr>
      </w:pPr>
      <w:r>
        <w:rPr>
          <w:rFonts w:hint="eastAsia"/>
          <w:sz w:val="24"/>
          <w:szCs w:val="24"/>
        </w:rPr>
        <w:t>SQL</w:t>
      </w:r>
      <w:r>
        <w:rPr>
          <w:rFonts w:hint="eastAsia"/>
          <w:sz w:val="24"/>
          <w:szCs w:val="24"/>
        </w:rPr>
        <w:t>语句为：</w:t>
      </w:r>
      <w:r w:rsidRPr="00FE2DAC">
        <w:rPr>
          <w:sz w:val="24"/>
          <w:szCs w:val="24"/>
        </w:rPr>
        <w:t>select</w:t>
      </w:r>
      <w:r>
        <w:rPr>
          <w:sz w:val="24"/>
          <w:szCs w:val="24"/>
        </w:rPr>
        <w:t xml:space="preserve"> t.</w:t>
      </w:r>
      <w:r w:rsidRPr="00EB28B5">
        <w:rPr>
          <w:sz w:val="24"/>
          <w:szCs w:val="24"/>
        </w:rPr>
        <w:t>region_code_</w:t>
      </w:r>
      <w:r>
        <w:rPr>
          <w:rFonts w:hint="eastAsia"/>
          <w:sz w:val="24"/>
          <w:szCs w:val="24"/>
        </w:rPr>
        <w:t>d</w:t>
      </w:r>
      <w:r w:rsidRPr="00FE2DAC">
        <w:rPr>
          <w:sz w:val="24"/>
          <w:szCs w:val="24"/>
        </w:rPr>
        <w:t xml:space="preserve"> from REGION_TABLE t where t.region_id=</w:t>
      </w:r>
      <w:r>
        <w:rPr>
          <w:rFonts w:hint="eastAsia"/>
          <w:sz w:val="24"/>
          <w:szCs w:val="24"/>
        </w:rPr>
        <w:t>&amp;</w:t>
      </w:r>
      <w:r w:rsidRPr="000236EC">
        <w:rPr>
          <w:rFonts w:hint="eastAsia"/>
          <w:sz w:val="24"/>
          <w:szCs w:val="24"/>
        </w:rPr>
        <w:t>REGION_CODE</w:t>
      </w:r>
      <w:r>
        <w:rPr>
          <w:rFonts w:hint="eastAsia"/>
          <w:sz w:val="24"/>
          <w:szCs w:val="24"/>
        </w:rPr>
        <w:t>;</w:t>
      </w:r>
    </w:p>
    <w:p w14:paraId="2B3CC43C" w14:textId="77777777" w:rsidR="00E76FAF" w:rsidRPr="009C27E5" w:rsidRDefault="00E76FAF" w:rsidP="00E76FAF"/>
    <w:p w14:paraId="5540FFB9" w14:textId="77777777" w:rsidR="00E76FAF" w:rsidRDefault="00E76FAF" w:rsidP="00E76FAF">
      <w:pPr>
        <w:pStyle w:val="3"/>
      </w:pPr>
      <w:bookmarkStart w:id="298" w:name="_四级区域名称(REGION_CODE_NAME_D)"/>
      <w:bookmarkEnd w:id="298"/>
      <w:r>
        <w:rPr>
          <w:rFonts w:hint="eastAsia"/>
        </w:rPr>
        <w:t>四级区域名称</w:t>
      </w:r>
      <w:r>
        <w:rPr>
          <w:rFonts w:hint="eastAsia"/>
        </w:rPr>
        <w:t>(REGION_CODE_NAME_D)</w:t>
      </w:r>
    </w:p>
    <w:p w14:paraId="399F3273" w14:textId="77777777" w:rsidR="00E76FAF" w:rsidRPr="00B22CDA" w:rsidRDefault="00E76FAF" w:rsidP="00E76FAF">
      <w:pPr>
        <w:pStyle w:val="a5"/>
        <w:numPr>
          <w:ilvl w:val="0"/>
          <w:numId w:val="2"/>
        </w:numPr>
        <w:spacing w:line="360" w:lineRule="auto"/>
        <w:ind w:firstLineChars="0"/>
        <w:rPr>
          <w:sz w:val="24"/>
          <w:szCs w:val="24"/>
        </w:rPr>
      </w:pPr>
      <w:r w:rsidRPr="00B22CDA">
        <w:rPr>
          <w:rFonts w:hint="eastAsia"/>
          <w:sz w:val="24"/>
          <w:szCs w:val="24"/>
        </w:rPr>
        <w:t>数据来源</w:t>
      </w:r>
    </w:p>
    <w:p w14:paraId="2B5F423E" w14:textId="77777777" w:rsidR="00E76FAF" w:rsidRDefault="00E76FAF" w:rsidP="00E76FAF">
      <w:pPr>
        <w:spacing w:line="360" w:lineRule="auto"/>
        <w:rPr>
          <w:sz w:val="24"/>
          <w:szCs w:val="24"/>
        </w:rPr>
      </w:pPr>
      <w:r>
        <w:rPr>
          <w:rFonts w:hint="eastAsia"/>
          <w:sz w:val="24"/>
          <w:szCs w:val="24"/>
        </w:rPr>
        <w:t>KV</w:t>
      </w:r>
      <w:r>
        <w:rPr>
          <w:rFonts w:hint="eastAsia"/>
          <w:sz w:val="24"/>
          <w:szCs w:val="24"/>
        </w:rPr>
        <w:t>表：业务单，相关字段：</w:t>
      </w:r>
      <w:r w:rsidRPr="00A02C1F">
        <w:rPr>
          <w:rFonts w:hint="eastAsia"/>
          <w:sz w:val="24"/>
          <w:szCs w:val="24"/>
        </w:rPr>
        <w:t>所属地区编码</w:t>
      </w:r>
      <w:r>
        <w:rPr>
          <w:rFonts w:hint="eastAsia"/>
          <w:sz w:val="24"/>
          <w:szCs w:val="24"/>
        </w:rPr>
        <w:t>（</w:t>
      </w:r>
      <w:r w:rsidRPr="000236EC">
        <w:rPr>
          <w:rFonts w:hint="eastAsia"/>
          <w:sz w:val="24"/>
          <w:szCs w:val="24"/>
        </w:rPr>
        <w:t>REGION_CODE</w:t>
      </w:r>
      <w:r>
        <w:rPr>
          <w:rFonts w:hint="eastAsia"/>
          <w:sz w:val="24"/>
          <w:szCs w:val="24"/>
        </w:rPr>
        <w:t>）</w:t>
      </w:r>
    </w:p>
    <w:p w14:paraId="007CFD8C" w14:textId="77777777" w:rsidR="00E76FAF" w:rsidRDefault="00E76FAF" w:rsidP="00E76FAF">
      <w:pPr>
        <w:pStyle w:val="a5"/>
        <w:numPr>
          <w:ilvl w:val="0"/>
          <w:numId w:val="2"/>
        </w:numPr>
        <w:spacing w:line="360" w:lineRule="auto"/>
        <w:ind w:firstLineChars="0"/>
        <w:rPr>
          <w:sz w:val="24"/>
          <w:szCs w:val="24"/>
        </w:rPr>
      </w:pPr>
      <w:r>
        <w:rPr>
          <w:rFonts w:hint="eastAsia"/>
          <w:sz w:val="24"/>
          <w:szCs w:val="24"/>
        </w:rPr>
        <w:t>算法</w:t>
      </w:r>
    </w:p>
    <w:p w14:paraId="5617A01A" w14:textId="77777777" w:rsidR="00E76FAF" w:rsidRDefault="00E76FAF" w:rsidP="00E76FAF">
      <w:pPr>
        <w:spacing w:line="360" w:lineRule="auto"/>
        <w:rPr>
          <w:sz w:val="24"/>
          <w:szCs w:val="24"/>
        </w:rPr>
      </w:pPr>
      <w:r>
        <w:rPr>
          <w:rFonts w:hint="eastAsia"/>
          <w:sz w:val="24"/>
          <w:szCs w:val="24"/>
        </w:rPr>
        <w:t>根据区域编码（</w:t>
      </w:r>
      <w:r w:rsidRPr="000236EC">
        <w:rPr>
          <w:rFonts w:hint="eastAsia"/>
          <w:sz w:val="24"/>
          <w:szCs w:val="24"/>
        </w:rPr>
        <w:t>REGION_CODE</w:t>
      </w:r>
      <w:r>
        <w:rPr>
          <w:rFonts w:hint="eastAsia"/>
          <w:sz w:val="24"/>
          <w:szCs w:val="24"/>
        </w:rPr>
        <w:t>），</w:t>
      </w:r>
      <w:r w:rsidRPr="000650AF">
        <w:rPr>
          <w:rFonts w:hint="eastAsia"/>
          <w:sz w:val="24"/>
          <w:szCs w:val="24"/>
        </w:rPr>
        <w:t>到</w:t>
      </w:r>
      <w:r w:rsidRPr="000650AF">
        <w:rPr>
          <w:rFonts w:hint="eastAsia"/>
          <w:sz w:val="24"/>
          <w:szCs w:val="24"/>
        </w:rPr>
        <w:t>oracle</w:t>
      </w:r>
      <w:r w:rsidRPr="000650AF">
        <w:rPr>
          <w:rFonts w:hint="eastAsia"/>
          <w:sz w:val="24"/>
          <w:szCs w:val="24"/>
        </w:rPr>
        <w:t>的</w:t>
      </w:r>
      <w:r>
        <w:rPr>
          <w:rFonts w:hint="eastAsia"/>
          <w:sz w:val="24"/>
          <w:szCs w:val="24"/>
        </w:rPr>
        <w:t>区域表（</w:t>
      </w:r>
      <w:r w:rsidRPr="00004918">
        <w:rPr>
          <w:sz w:val="24"/>
          <w:szCs w:val="24"/>
        </w:rPr>
        <w:t>REGION_TABLE</w:t>
      </w:r>
      <w:r>
        <w:rPr>
          <w:rFonts w:hint="eastAsia"/>
          <w:sz w:val="24"/>
          <w:szCs w:val="24"/>
        </w:rPr>
        <w:t>）获取；</w:t>
      </w:r>
    </w:p>
    <w:p w14:paraId="6365E0C8" w14:textId="77777777" w:rsidR="00E76FAF" w:rsidRPr="00B22CDA" w:rsidRDefault="00E76FAF" w:rsidP="00E76FAF">
      <w:pPr>
        <w:spacing w:line="360" w:lineRule="auto"/>
        <w:rPr>
          <w:sz w:val="24"/>
          <w:szCs w:val="24"/>
        </w:rPr>
      </w:pPr>
      <w:r>
        <w:rPr>
          <w:rFonts w:hint="eastAsia"/>
          <w:sz w:val="24"/>
          <w:szCs w:val="24"/>
        </w:rPr>
        <w:t>SQL</w:t>
      </w:r>
      <w:r>
        <w:rPr>
          <w:rFonts w:hint="eastAsia"/>
          <w:sz w:val="24"/>
          <w:szCs w:val="24"/>
        </w:rPr>
        <w:t>语句为：</w:t>
      </w:r>
      <w:r w:rsidRPr="00FE2DAC">
        <w:rPr>
          <w:sz w:val="24"/>
          <w:szCs w:val="24"/>
        </w:rPr>
        <w:t>select</w:t>
      </w:r>
      <w:r>
        <w:rPr>
          <w:sz w:val="24"/>
          <w:szCs w:val="24"/>
        </w:rPr>
        <w:t xml:space="preserve"> t.</w:t>
      </w:r>
      <w:r w:rsidRPr="00EB28B5">
        <w:rPr>
          <w:sz w:val="24"/>
          <w:szCs w:val="24"/>
        </w:rPr>
        <w:t xml:space="preserve"> region_name_</w:t>
      </w:r>
      <w:r>
        <w:rPr>
          <w:rFonts w:hint="eastAsia"/>
          <w:sz w:val="24"/>
          <w:szCs w:val="24"/>
        </w:rPr>
        <w:t>d</w:t>
      </w:r>
      <w:r w:rsidRPr="00FE2DAC">
        <w:rPr>
          <w:sz w:val="24"/>
          <w:szCs w:val="24"/>
        </w:rPr>
        <w:t xml:space="preserve"> from REGION_TABLE t where t.region_id=</w:t>
      </w:r>
      <w:r>
        <w:rPr>
          <w:rFonts w:hint="eastAsia"/>
          <w:sz w:val="24"/>
          <w:szCs w:val="24"/>
        </w:rPr>
        <w:t>&amp;</w:t>
      </w:r>
      <w:r w:rsidRPr="000236EC">
        <w:rPr>
          <w:rFonts w:hint="eastAsia"/>
          <w:sz w:val="24"/>
          <w:szCs w:val="24"/>
        </w:rPr>
        <w:t>REGION_CODE</w:t>
      </w:r>
      <w:r>
        <w:rPr>
          <w:rFonts w:hint="eastAsia"/>
          <w:sz w:val="24"/>
          <w:szCs w:val="24"/>
        </w:rPr>
        <w:t>;</w:t>
      </w:r>
    </w:p>
    <w:p w14:paraId="566D4E11" w14:textId="77777777" w:rsidR="00E76FAF" w:rsidRPr="009C27E5" w:rsidRDefault="00E76FAF" w:rsidP="00E76FAF"/>
    <w:p w14:paraId="3A58D438" w14:textId="77777777" w:rsidR="00E76FAF" w:rsidRDefault="00E76FAF" w:rsidP="00E76FAF">
      <w:pPr>
        <w:pStyle w:val="3"/>
      </w:pPr>
      <w:bookmarkStart w:id="299" w:name="_五级区域编码(REGION_CODE_E)_1"/>
      <w:bookmarkEnd w:id="299"/>
      <w:r>
        <w:rPr>
          <w:rFonts w:hint="eastAsia"/>
        </w:rPr>
        <w:t>五级区域编码</w:t>
      </w:r>
      <w:r>
        <w:rPr>
          <w:rFonts w:hint="eastAsia"/>
        </w:rPr>
        <w:t>(REGION_CODE_E)</w:t>
      </w:r>
    </w:p>
    <w:p w14:paraId="7CD22D59" w14:textId="77777777" w:rsidR="00E76FAF" w:rsidRPr="00B22CDA" w:rsidRDefault="00E76FAF" w:rsidP="00E76FAF">
      <w:pPr>
        <w:pStyle w:val="a5"/>
        <w:numPr>
          <w:ilvl w:val="0"/>
          <w:numId w:val="2"/>
        </w:numPr>
        <w:spacing w:line="360" w:lineRule="auto"/>
        <w:ind w:firstLineChars="0"/>
        <w:rPr>
          <w:sz w:val="24"/>
          <w:szCs w:val="24"/>
        </w:rPr>
      </w:pPr>
      <w:r w:rsidRPr="00B22CDA">
        <w:rPr>
          <w:rFonts w:hint="eastAsia"/>
          <w:sz w:val="24"/>
          <w:szCs w:val="24"/>
        </w:rPr>
        <w:t>数据来源</w:t>
      </w:r>
    </w:p>
    <w:p w14:paraId="2622BAB3" w14:textId="77777777" w:rsidR="00E76FAF" w:rsidRDefault="00E76FAF" w:rsidP="00E76FAF">
      <w:pPr>
        <w:spacing w:line="360" w:lineRule="auto"/>
        <w:rPr>
          <w:sz w:val="24"/>
          <w:szCs w:val="24"/>
        </w:rPr>
      </w:pPr>
      <w:r>
        <w:rPr>
          <w:rFonts w:hint="eastAsia"/>
          <w:sz w:val="24"/>
          <w:szCs w:val="24"/>
        </w:rPr>
        <w:t>KV</w:t>
      </w:r>
      <w:r>
        <w:rPr>
          <w:rFonts w:hint="eastAsia"/>
          <w:sz w:val="24"/>
          <w:szCs w:val="24"/>
        </w:rPr>
        <w:t>表：业务单，相关字段：</w:t>
      </w:r>
      <w:r w:rsidRPr="00A02C1F">
        <w:rPr>
          <w:rFonts w:hint="eastAsia"/>
          <w:sz w:val="24"/>
          <w:szCs w:val="24"/>
        </w:rPr>
        <w:t>所属地区编码</w:t>
      </w:r>
      <w:r>
        <w:rPr>
          <w:rFonts w:hint="eastAsia"/>
          <w:sz w:val="24"/>
          <w:szCs w:val="24"/>
        </w:rPr>
        <w:t>（</w:t>
      </w:r>
      <w:r w:rsidRPr="000236EC">
        <w:rPr>
          <w:rFonts w:hint="eastAsia"/>
          <w:sz w:val="24"/>
          <w:szCs w:val="24"/>
        </w:rPr>
        <w:t>REGION_CODE</w:t>
      </w:r>
      <w:r>
        <w:rPr>
          <w:rFonts w:hint="eastAsia"/>
          <w:sz w:val="24"/>
          <w:szCs w:val="24"/>
        </w:rPr>
        <w:t>）</w:t>
      </w:r>
    </w:p>
    <w:p w14:paraId="1D61392D" w14:textId="77777777" w:rsidR="00E76FAF" w:rsidRDefault="00E76FAF" w:rsidP="00E76FAF">
      <w:pPr>
        <w:pStyle w:val="a5"/>
        <w:numPr>
          <w:ilvl w:val="0"/>
          <w:numId w:val="2"/>
        </w:numPr>
        <w:spacing w:line="360" w:lineRule="auto"/>
        <w:ind w:firstLineChars="0"/>
        <w:rPr>
          <w:sz w:val="24"/>
          <w:szCs w:val="24"/>
        </w:rPr>
      </w:pPr>
      <w:r>
        <w:rPr>
          <w:rFonts w:hint="eastAsia"/>
          <w:sz w:val="24"/>
          <w:szCs w:val="24"/>
        </w:rPr>
        <w:t>算法</w:t>
      </w:r>
    </w:p>
    <w:p w14:paraId="35DB2626" w14:textId="77777777" w:rsidR="00E76FAF" w:rsidRDefault="00E76FAF" w:rsidP="00E76FAF">
      <w:pPr>
        <w:spacing w:line="360" w:lineRule="auto"/>
        <w:rPr>
          <w:sz w:val="24"/>
          <w:szCs w:val="24"/>
        </w:rPr>
      </w:pPr>
      <w:r>
        <w:rPr>
          <w:rFonts w:hint="eastAsia"/>
          <w:sz w:val="24"/>
          <w:szCs w:val="24"/>
        </w:rPr>
        <w:t>根据区域编码（</w:t>
      </w:r>
      <w:r w:rsidRPr="000236EC">
        <w:rPr>
          <w:rFonts w:hint="eastAsia"/>
          <w:sz w:val="24"/>
          <w:szCs w:val="24"/>
        </w:rPr>
        <w:t>REGION_CODE</w:t>
      </w:r>
      <w:r>
        <w:rPr>
          <w:rFonts w:hint="eastAsia"/>
          <w:sz w:val="24"/>
          <w:szCs w:val="24"/>
        </w:rPr>
        <w:t>），</w:t>
      </w:r>
      <w:r w:rsidRPr="000650AF">
        <w:rPr>
          <w:rFonts w:hint="eastAsia"/>
          <w:sz w:val="24"/>
          <w:szCs w:val="24"/>
        </w:rPr>
        <w:t>到</w:t>
      </w:r>
      <w:r w:rsidRPr="000650AF">
        <w:rPr>
          <w:rFonts w:hint="eastAsia"/>
          <w:sz w:val="24"/>
          <w:szCs w:val="24"/>
        </w:rPr>
        <w:t>oracle</w:t>
      </w:r>
      <w:r w:rsidRPr="000650AF">
        <w:rPr>
          <w:rFonts w:hint="eastAsia"/>
          <w:sz w:val="24"/>
          <w:szCs w:val="24"/>
        </w:rPr>
        <w:t>的</w:t>
      </w:r>
      <w:r>
        <w:rPr>
          <w:rFonts w:hint="eastAsia"/>
          <w:sz w:val="24"/>
          <w:szCs w:val="24"/>
        </w:rPr>
        <w:t>区域表（</w:t>
      </w:r>
      <w:r w:rsidRPr="00004918">
        <w:rPr>
          <w:sz w:val="24"/>
          <w:szCs w:val="24"/>
        </w:rPr>
        <w:t>REGION_TABLE</w:t>
      </w:r>
      <w:r>
        <w:rPr>
          <w:rFonts w:hint="eastAsia"/>
          <w:sz w:val="24"/>
          <w:szCs w:val="24"/>
        </w:rPr>
        <w:t>）获取；</w:t>
      </w:r>
    </w:p>
    <w:p w14:paraId="33535F7D" w14:textId="77777777" w:rsidR="00E76FAF" w:rsidRPr="00B22CDA" w:rsidRDefault="00E76FAF" w:rsidP="00E76FAF">
      <w:pPr>
        <w:spacing w:line="360" w:lineRule="auto"/>
        <w:rPr>
          <w:sz w:val="24"/>
          <w:szCs w:val="24"/>
        </w:rPr>
      </w:pPr>
      <w:r>
        <w:rPr>
          <w:rFonts w:hint="eastAsia"/>
          <w:sz w:val="24"/>
          <w:szCs w:val="24"/>
        </w:rPr>
        <w:t>SQL</w:t>
      </w:r>
      <w:r>
        <w:rPr>
          <w:rFonts w:hint="eastAsia"/>
          <w:sz w:val="24"/>
          <w:szCs w:val="24"/>
        </w:rPr>
        <w:t>语句为：</w:t>
      </w:r>
      <w:r w:rsidRPr="00FE2DAC">
        <w:rPr>
          <w:sz w:val="24"/>
          <w:szCs w:val="24"/>
        </w:rPr>
        <w:t>select</w:t>
      </w:r>
      <w:r>
        <w:rPr>
          <w:sz w:val="24"/>
          <w:szCs w:val="24"/>
        </w:rPr>
        <w:t xml:space="preserve"> t.</w:t>
      </w:r>
      <w:r w:rsidRPr="00EB28B5">
        <w:rPr>
          <w:sz w:val="24"/>
          <w:szCs w:val="24"/>
        </w:rPr>
        <w:t>region_code_</w:t>
      </w:r>
      <w:r>
        <w:rPr>
          <w:rFonts w:hint="eastAsia"/>
          <w:sz w:val="24"/>
          <w:szCs w:val="24"/>
        </w:rPr>
        <w:t>e</w:t>
      </w:r>
      <w:r w:rsidRPr="00FE2DAC">
        <w:rPr>
          <w:sz w:val="24"/>
          <w:szCs w:val="24"/>
        </w:rPr>
        <w:t xml:space="preserve"> from REGION_TABLE t where t.region_id=</w:t>
      </w:r>
      <w:r>
        <w:rPr>
          <w:rFonts w:hint="eastAsia"/>
          <w:sz w:val="24"/>
          <w:szCs w:val="24"/>
        </w:rPr>
        <w:t>&amp;</w:t>
      </w:r>
      <w:r w:rsidRPr="000236EC">
        <w:rPr>
          <w:rFonts w:hint="eastAsia"/>
          <w:sz w:val="24"/>
          <w:szCs w:val="24"/>
        </w:rPr>
        <w:t>REGION_CODE</w:t>
      </w:r>
      <w:r>
        <w:rPr>
          <w:rFonts w:hint="eastAsia"/>
          <w:sz w:val="24"/>
          <w:szCs w:val="24"/>
        </w:rPr>
        <w:t>;</w:t>
      </w:r>
    </w:p>
    <w:p w14:paraId="20831687" w14:textId="77777777" w:rsidR="00E76FAF" w:rsidRPr="009C27E5" w:rsidRDefault="00E76FAF" w:rsidP="00E76FAF"/>
    <w:p w14:paraId="600403E5" w14:textId="77777777" w:rsidR="00E76FAF" w:rsidRDefault="00E76FAF" w:rsidP="00E76FAF">
      <w:pPr>
        <w:pStyle w:val="3"/>
      </w:pPr>
      <w:bookmarkStart w:id="300" w:name="_五级区域名称(REGION_CODE_NAME_E)_1"/>
      <w:bookmarkEnd w:id="300"/>
      <w:r>
        <w:rPr>
          <w:rFonts w:hint="eastAsia"/>
        </w:rPr>
        <w:lastRenderedPageBreak/>
        <w:t>五级区域名称</w:t>
      </w:r>
      <w:r>
        <w:rPr>
          <w:rFonts w:hint="eastAsia"/>
        </w:rPr>
        <w:t>(REGION_CODE_NAME_E)</w:t>
      </w:r>
    </w:p>
    <w:p w14:paraId="151653A4" w14:textId="77777777" w:rsidR="00E76FAF" w:rsidRPr="00B22CDA" w:rsidRDefault="00E76FAF" w:rsidP="00E76FAF">
      <w:pPr>
        <w:pStyle w:val="a5"/>
        <w:numPr>
          <w:ilvl w:val="0"/>
          <w:numId w:val="2"/>
        </w:numPr>
        <w:spacing w:line="360" w:lineRule="auto"/>
        <w:ind w:firstLineChars="0"/>
        <w:rPr>
          <w:sz w:val="24"/>
          <w:szCs w:val="24"/>
        </w:rPr>
      </w:pPr>
      <w:r w:rsidRPr="00B22CDA">
        <w:rPr>
          <w:rFonts w:hint="eastAsia"/>
          <w:sz w:val="24"/>
          <w:szCs w:val="24"/>
        </w:rPr>
        <w:t>数据来源</w:t>
      </w:r>
    </w:p>
    <w:p w14:paraId="14938031" w14:textId="77777777" w:rsidR="00E76FAF" w:rsidRDefault="00E76FAF" w:rsidP="00E76FAF">
      <w:pPr>
        <w:spacing w:line="360" w:lineRule="auto"/>
        <w:rPr>
          <w:sz w:val="24"/>
          <w:szCs w:val="24"/>
        </w:rPr>
      </w:pPr>
      <w:r>
        <w:rPr>
          <w:rFonts w:hint="eastAsia"/>
          <w:sz w:val="24"/>
          <w:szCs w:val="24"/>
        </w:rPr>
        <w:t>KV</w:t>
      </w:r>
      <w:r>
        <w:rPr>
          <w:rFonts w:hint="eastAsia"/>
          <w:sz w:val="24"/>
          <w:szCs w:val="24"/>
        </w:rPr>
        <w:t>表：业务单，相关字段：</w:t>
      </w:r>
      <w:r w:rsidRPr="00A02C1F">
        <w:rPr>
          <w:rFonts w:hint="eastAsia"/>
          <w:sz w:val="24"/>
          <w:szCs w:val="24"/>
        </w:rPr>
        <w:t>所属地区编码</w:t>
      </w:r>
      <w:r>
        <w:rPr>
          <w:rFonts w:hint="eastAsia"/>
          <w:sz w:val="24"/>
          <w:szCs w:val="24"/>
        </w:rPr>
        <w:t>（</w:t>
      </w:r>
      <w:r w:rsidRPr="000236EC">
        <w:rPr>
          <w:rFonts w:hint="eastAsia"/>
          <w:sz w:val="24"/>
          <w:szCs w:val="24"/>
        </w:rPr>
        <w:t>REGION_CODE</w:t>
      </w:r>
      <w:r>
        <w:rPr>
          <w:rFonts w:hint="eastAsia"/>
          <w:sz w:val="24"/>
          <w:szCs w:val="24"/>
        </w:rPr>
        <w:t>）</w:t>
      </w:r>
    </w:p>
    <w:p w14:paraId="79A98175" w14:textId="77777777" w:rsidR="00E76FAF" w:rsidRDefault="00E76FAF" w:rsidP="00E76FAF">
      <w:pPr>
        <w:pStyle w:val="a5"/>
        <w:numPr>
          <w:ilvl w:val="0"/>
          <w:numId w:val="2"/>
        </w:numPr>
        <w:spacing w:line="360" w:lineRule="auto"/>
        <w:ind w:firstLineChars="0"/>
        <w:rPr>
          <w:sz w:val="24"/>
          <w:szCs w:val="24"/>
        </w:rPr>
      </w:pPr>
      <w:r>
        <w:rPr>
          <w:rFonts w:hint="eastAsia"/>
          <w:sz w:val="24"/>
          <w:szCs w:val="24"/>
        </w:rPr>
        <w:t>算法</w:t>
      </w:r>
    </w:p>
    <w:p w14:paraId="76D86567" w14:textId="77777777" w:rsidR="00E76FAF" w:rsidRDefault="00E76FAF" w:rsidP="00E76FAF">
      <w:pPr>
        <w:spacing w:line="360" w:lineRule="auto"/>
        <w:rPr>
          <w:sz w:val="24"/>
          <w:szCs w:val="24"/>
        </w:rPr>
      </w:pPr>
      <w:r>
        <w:rPr>
          <w:rFonts w:hint="eastAsia"/>
          <w:sz w:val="24"/>
          <w:szCs w:val="24"/>
        </w:rPr>
        <w:t>根据区域编码（</w:t>
      </w:r>
      <w:r w:rsidRPr="000236EC">
        <w:rPr>
          <w:rFonts w:hint="eastAsia"/>
          <w:sz w:val="24"/>
          <w:szCs w:val="24"/>
        </w:rPr>
        <w:t>REGION_CODE</w:t>
      </w:r>
      <w:r>
        <w:rPr>
          <w:rFonts w:hint="eastAsia"/>
          <w:sz w:val="24"/>
          <w:szCs w:val="24"/>
        </w:rPr>
        <w:t>），</w:t>
      </w:r>
      <w:r w:rsidRPr="000650AF">
        <w:rPr>
          <w:rFonts w:hint="eastAsia"/>
          <w:sz w:val="24"/>
          <w:szCs w:val="24"/>
        </w:rPr>
        <w:t>到</w:t>
      </w:r>
      <w:r w:rsidRPr="000650AF">
        <w:rPr>
          <w:rFonts w:hint="eastAsia"/>
          <w:sz w:val="24"/>
          <w:szCs w:val="24"/>
        </w:rPr>
        <w:t>oracle</w:t>
      </w:r>
      <w:r w:rsidRPr="000650AF">
        <w:rPr>
          <w:rFonts w:hint="eastAsia"/>
          <w:sz w:val="24"/>
          <w:szCs w:val="24"/>
        </w:rPr>
        <w:t>的</w:t>
      </w:r>
      <w:r>
        <w:rPr>
          <w:rFonts w:hint="eastAsia"/>
          <w:sz w:val="24"/>
          <w:szCs w:val="24"/>
        </w:rPr>
        <w:t>区域表（</w:t>
      </w:r>
      <w:r w:rsidRPr="00004918">
        <w:rPr>
          <w:sz w:val="24"/>
          <w:szCs w:val="24"/>
        </w:rPr>
        <w:t>REGION_TABLE</w:t>
      </w:r>
      <w:r>
        <w:rPr>
          <w:rFonts w:hint="eastAsia"/>
          <w:sz w:val="24"/>
          <w:szCs w:val="24"/>
        </w:rPr>
        <w:t>）获取；</w:t>
      </w:r>
    </w:p>
    <w:p w14:paraId="66B72304" w14:textId="77777777" w:rsidR="00E76FAF" w:rsidRPr="00B22CDA" w:rsidRDefault="00E76FAF" w:rsidP="00E76FAF">
      <w:pPr>
        <w:spacing w:line="360" w:lineRule="auto"/>
        <w:rPr>
          <w:sz w:val="24"/>
          <w:szCs w:val="24"/>
        </w:rPr>
      </w:pPr>
      <w:r>
        <w:rPr>
          <w:rFonts w:hint="eastAsia"/>
          <w:sz w:val="24"/>
          <w:szCs w:val="24"/>
        </w:rPr>
        <w:t>SQL</w:t>
      </w:r>
      <w:r>
        <w:rPr>
          <w:rFonts w:hint="eastAsia"/>
          <w:sz w:val="24"/>
          <w:szCs w:val="24"/>
        </w:rPr>
        <w:t>语句为：</w:t>
      </w:r>
      <w:r w:rsidRPr="00FE2DAC">
        <w:rPr>
          <w:sz w:val="24"/>
          <w:szCs w:val="24"/>
        </w:rPr>
        <w:t>select</w:t>
      </w:r>
      <w:r>
        <w:rPr>
          <w:sz w:val="24"/>
          <w:szCs w:val="24"/>
        </w:rPr>
        <w:t xml:space="preserve"> t.</w:t>
      </w:r>
      <w:r w:rsidRPr="00EB28B5">
        <w:rPr>
          <w:sz w:val="24"/>
          <w:szCs w:val="24"/>
        </w:rPr>
        <w:t xml:space="preserve"> region_name_</w:t>
      </w:r>
      <w:r>
        <w:rPr>
          <w:rFonts w:hint="eastAsia"/>
          <w:sz w:val="24"/>
          <w:szCs w:val="24"/>
        </w:rPr>
        <w:t>e</w:t>
      </w:r>
      <w:r w:rsidRPr="00FE2DAC">
        <w:rPr>
          <w:sz w:val="24"/>
          <w:szCs w:val="24"/>
        </w:rPr>
        <w:t xml:space="preserve"> from REGION_TABLE t where t.region_id=</w:t>
      </w:r>
      <w:r>
        <w:rPr>
          <w:rFonts w:hint="eastAsia"/>
          <w:sz w:val="24"/>
          <w:szCs w:val="24"/>
        </w:rPr>
        <w:t>&amp;</w:t>
      </w:r>
      <w:r w:rsidRPr="000236EC">
        <w:rPr>
          <w:rFonts w:hint="eastAsia"/>
          <w:sz w:val="24"/>
          <w:szCs w:val="24"/>
        </w:rPr>
        <w:t>REGION_CODE</w:t>
      </w:r>
      <w:r>
        <w:rPr>
          <w:rFonts w:hint="eastAsia"/>
          <w:sz w:val="24"/>
          <w:szCs w:val="24"/>
        </w:rPr>
        <w:t>;</w:t>
      </w:r>
    </w:p>
    <w:p w14:paraId="1AC7415F" w14:textId="77777777" w:rsidR="00E76FAF" w:rsidRPr="009C27E5" w:rsidRDefault="00E76FAF" w:rsidP="00E76FAF"/>
    <w:p w14:paraId="6923A915" w14:textId="77777777" w:rsidR="00E76FAF" w:rsidRDefault="00E76FAF" w:rsidP="00E76FAF">
      <w:pPr>
        <w:pStyle w:val="3"/>
      </w:pPr>
      <w:bookmarkStart w:id="301" w:name="_六级区域编码(REGION_CODE_F)_1"/>
      <w:bookmarkEnd w:id="301"/>
      <w:r>
        <w:rPr>
          <w:rFonts w:hint="eastAsia"/>
        </w:rPr>
        <w:t>六级区域编码</w:t>
      </w:r>
      <w:r>
        <w:rPr>
          <w:rFonts w:hint="eastAsia"/>
        </w:rPr>
        <w:t>(REGION_CODE_F)</w:t>
      </w:r>
    </w:p>
    <w:p w14:paraId="181A8716" w14:textId="77777777" w:rsidR="00E76FAF" w:rsidRPr="00B22CDA" w:rsidRDefault="00E76FAF" w:rsidP="00E76FAF">
      <w:pPr>
        <w:pStyle w:val="a5"/>
        <w:numPr>
          <w:ilvl w:val="0"/>
          <w:numId w:val="2"/>
        </w:numPr>
        <w:spacing w:line="360" w:lineRule="auto"/>
        <w:ind w:firstLineChars="0"/>
        <w:rPr>
          <w:sz w:val="24"/>
          <w:szCs w:val="24"/>
        </w:rPr>
      </w:pPr>
      <w:r w:rsidRPr="00B22CDA">
        <w:rPr>
          <w:rFonts w:hint="eastAsia"/>
          <w:sz w:val="24"/>
          <w:szCs w:val="24"/>
        </w:rPr>
        <w:t>数据来源</w:t>
      </w:r>
    </w:p>
    <w:p w14:paraId="4CBD2584" w14:textId="77777777" w:rsidR="00E76FAF" w:rsidRDefault="00E76FAF" w:rsidP="00E76FAF">
      <w:pPr>
        <w:spacing w:line="360" w:lineRule="auto"/>
        <w:rPr>
          <w:sz w:val="24"/>
          <w:szCs w:val="24"/>
        </w:rPr>
      </w:pPr>
      <w:r>
        <w:rPr>
          <w:rFonts w:hint="eastAsia"/>
          <w:sz w:val="24"/>
          <w:szCs w:val="24"/>
        </w:rPr>
        <w:t>KV</w:t>
      </w:r>
      <w:r>
        <w:rPr>
          <w:rFonts w:hint="eastAsia"/>
          <w:sz w:val="24"/>
          <w:szCs w:val="24"/>
        </w:rPr>
        <w:t>表：业务单，相关字段：</w:t>
      </w:r>
      <w:r w:rsidRPr="00A02C1F">
        <w:rPr>
          <w:rFonts w:hint="eastAsia"/>
          <w:sz w:val="24"/>
          <w:szCs w:val="24"/>
        </w:rPr>
        <w:t>所属地区编码</w:t>
      </w:r>
      <w:r>
        <w:rPr>
          <w:rFonts w:hint="eastAsia"/>
          <w:sz w:val="24"/>
          <w:szCs w:val="24"/>
        </w:rPr>
        <w:t>（</w:t>
      </w:r>
      <w:r w:rsidRPr="000236EC">
        <w:rPr>
          <w:rFonts w:hint="eastAsia"/>
          <w:sz w:val="24"/>
          <w:szCs w:val="24"/>
        </w:rPr>
        <w:t>REGION_CODE</w:t>
      </w:r>
      <w:r>
        <w:rPr>
          <w:rFonts w:hint="eastAsia"/>
          <w:sz w:val="24"/>
          <w:szCs w:val="24"/>
        </w:rPr>
        <w:t>）</w:t>
      </w:r>
    </w:p>
    <w:p w14:paraId="0F552095" w14:textId="77777777" w:rsidR="00E76FAF" w:rsidRDefault="00E76FAF" w:rsidP="00E76FAF">
      <w:pPr>
        <w:pStyle w:val="a5"/>
        <w:numPr>
          <w:ilvl w:val="0"/>
          <w:numId w:val="2"/>
        </w:numPr>
        <w:spacing w:line="360" w:lineRule="auto"/>
        <w:ind w:firstLineChars="0"/>
        <w:rPr>
          <w:sz w:val="24"/>
          <w:szCs w:val="24"/>
        </w:rPr>
      </w:pPr>
      <w:r>
        <w:rPr>
          <w:rFonts w:hint="eastAsia"/>
          <w:sz w:val="24"/>
          <w:szCs w:val="24"/>
        </w:rPr>
        <w:t>算法</w:t>
      </w:r>
    </w:p>
    <w:p w14:paraId="4FCFAF9F" w14:textId="77777777" w:rsidR="00E76FAF" w:rsidRDefault="00E76FAF" w:rsidP="00E76FAF">
      <w:pPr>
        <w:spacing w:line="360" w:lineRule="auto"/>
        <w:rPr>
          <w:sz w:val="24"/>
          <w:szCs w:val="24"/>
        </w:rPr>
      </w:pPr>
      <w:r>
        <w:rPr>
          <w:rFonts w:hint="eastAsia"/>
          <w:sz w:val="24"/>
          <w:szCs w:val="24"/>
        </w:rPr>
        <w:t>根据区域编码（</w:t>
      </w:r>
      <w:r w:rsidRPr="000236EC">
        <w:rPr>
          <w:rFonts w:hint="eastAsia"/>
          <w:sz w:val="24"/>
          <w:szCs w:val="24"/>
        </w:rPr>
        <w:t>REGION_CODE</w:t>
      </w:r>
      <w:r>
        <w:rPr>
          <w:rFonts w:hint="eastAsia"/>
          <w:sz w:val="24"/>
          <w:szCs w:val="24"/>
        </w:rPr>
        <w:t>），</w:t>
      </w:r>
      <w:r w:rsidRPr="000650AF">
        <w:rPr>
          <w:rFonts w:hint="eastAsia"/>
          <w:sz w:val="24"/>
          <w:szCs w:val="24"/>
        </w:rPr>
        <w:t>到</w:t>
      </w:r>
      <w:r w:rsidRPr="000650AF">
        <w:rPr>
          <w:rFonts w:hint="eastAsia"/>
          <w:sz w:val="24"/>
          <w:szCs w:val="24"/>
        </w:rPr>
        <w:t>oracle</w:t>
      </w:r>
      <w:r w:rsidRPr="000650AF">
        <w:rPr>
          <w:rFonts w:hint="eastAsia"/>
          <w:sz w:val="24"/>
          <w:szCs w:val="24"/>
        </w:rPr>
        <w:t>的</w:t>
      </w:r>
      <w:r>
        <w:rPr>
          <w:rFonts w:hint="eastAsia"/>
          <w:sz w:val="24"/>
          <w:szCs w:val="24"/>
        </w:rPr>
        <w:t>区域表（</w:t>
      </w:r>
      <w:r w:rsidRPr="00004918">
        <w:rPr>
          <w:sz w:val="24"/>
          <w:szCs w:val="24"/>
        </w:rPr>
        <w:t>REGION_TABLE</w:t>
      </w:r>
      <w:r>
        <w:rPr>
          <w:rFonts w:hint="eastAsia"/>
          <w:sz w:val="24"/>
          <w:szCs w:val="24"/>
        </w:rPr>
        <w:t>）获取；</w:t>
      </w:r>
    </w:p>
    <w:p w14:paraId="6D914924" w14:textId="77777777" w:rsidR="00E76FAF" w:rsidRPr="00B22CDA" w:rsidRDefault="00E76FAF" w:rsidP="00E76FAF">
      <w:pPr>
        <w:spacing w:line="360" w:lineRule="auto"/>
        <w:rPr>
          <w:sz w:val="24"/>
          <w:szCs w:val="24"/>
        </w:rPr>
      </w:pPr>
      <w:r>
        <w:rPr>
          <w:rFonts w:hint="eastAsia"/>
          <w:sz w:val="24"/>
          <w:szCs w:val="24"/>
        </w:rPr>
        <w:t>SQL</w:t>
      </w:r>
      <w:r>
        <w:rPr>
          <w:rFonts w:hint="eastAsia"/>
          <w:sz w:val="24"/>
          <w:szCs w:val="24"/>
        </w:rPr>
        <w:t>语句为：</w:t>
      </w:r>
      <w:r w:rsidRPr="00FE2DAC">
        <w:rPr>
          <w:sz w:val="24"/>
          <w:szCs w:val="24"/>
        </w:rPr>
        <w:t>select</w:t>
      </w:r>
      <w:r>
        <w:rPr>
          <w:sz w:val="24"/>
          <w:szCs w:val="24"/>
        </w:rPr>
        <w:t xml:space="preserve"> t.</w:t>
      </w:r>
      <w:r w:rsidRPr="00EB28B5">
        <w:rPr>
          <w:sz w:val="24"/>
          <w:szCs w:val="24"/>
        </w:rPr>
        <w:t>region_code_</w:t>
      </w:r>
      <w:r>
        <w:rPr>
          <w:rFonts w:hint="eastAsia"/>
          <w:sz w:val="24"/>
          <w:szCs w:val="24"/>
        </w:rPr>
        <w:t>f</w:t>
      </w:r>
      <w:r w:rsidRPr="00FE2DAC">
        <w:rPr>
          <w:sz w:val="24"/>
          <w:szCs w:val="24"/>
        </w:rPr>
        <w:t xml:space="preserve"> from REGION_TABLE t where t.region_id=</w:t>
      </w:r>
      <w:r>
        <w:rPr>
          <w:rFonts w:hint="eastAsia"/>
          <w:sz w:val="24"/>
          <w:szCs w:val="24"/>
        </w:rPr>
        <w:t>&amp;</w:t>
      </w:r>
      <w:r w:rsidRPr="000236EC">
        <w:rPr>
          <w:rFonts w:hint="eastAsia"/>
          <w:sz w:val="24"/>
          <w:szCs w:val="24"/>
        </w:rPr>
        <w:t>REGION_CODE</w:t>
      </w:r>
      <w:r>
        <w:rPr>
          <w:rFonts w:hint="eastAsia"/>
          <w:sz w:val="24"/>
          <w:szCs w:val="24"/>
        </w:rPr>
        <w:t>;</w:t>
      </w:r>
    </w:p>
    <w:p w14:paraId="79AFD6DF" w14:textId="77777777" w:rsidR="00E76FAF" w:rsidRPr="009C27E5" w:rsidRDefault="00E76FAF" w:rsidP="00E76FAF"/>
    <w:p w14:paraId="69D31F52" w14:textId="77777777" w:rsidR="00E76FAF" w:rsidRDefault="00E76FAF" w:rsidP="00E76FAF">
      <w:pPr>
        <w:pStyle w:val="3"/>
      </w:pPr>
      <w:bookmarkStart w:id="302" w:name="_六级区域名称(REGION_CODE_NAME_F)_1"/>
      <w:bookmarkEnd w:id="302"/>
      <w:r>
        <w:rPr>
          <w:rFonts w:hint="eastAsia"/>
        </w:rPr>
        <w:t>六级区域名称</w:t>
      </w:r>
      <w:r>
        <w:rPr>
          <w:rFonts w:hint="eastAsia"/>
        </w:rPr>
        <w:t>(REGION_CODE_NAME_F)</w:t>
      </w:r>
    </w:p>
    <w:p w14:paraId="636585CC" w14:textId="77777777" w:rsidR="00E76FAF" w:rsidRDefault="00E76FAF" w:rsidP="00E76FAF"/>
    <w:p w14:paraId="48CACA5C" w14:textId="77777777" w:rsidR="00E76FAF" w:rsidRPr="00B22CDA" w:rsidRDefault="00E76FAF" w:rsidP="00E76FAF">
      <w:pPr>
        <w:pStyle w:val="a5"/>
        <w:numPr>
          <w:ilvl w:val="0"/>
          <w:numId w:val="2"/>
        </w:numPr>
        <w:spacing w:line="360" w:lineRule="auto"/>
        <w:ind w:firstLineChars="0"/>
        <w:rPr>
          <w:sz w:val="24"/>
          <w:szCs w:val="24"/>
        </w:rPr>
      </w:pPr>
      <w:r w:rsidRPr="00B22CDA">
        <w:rPr>
          <w:rFonts w:hint="eastAsia"/>
          <w:sz w:val="24"/>
          <w:szCs w:val="24"/>
        </w:rPr>
        <w:t>数据来源</w:t>
      </w:r>
    </w:p>
    <w:p w14:paraId="26C210CD" w14:textId="77777777" w:rsidR="00E76FAF" w:rsidRDefault="00E76FAF" w:rsidP="00E76FAF">
      <w:pPr>
        <w:spacing w:line="360" w:lineRule="auto"/>
        <w:rPr>
          <w:sz w:val="24"/>
          <w:szCs w:val="24"/>
        </w:rPr>
      </w:pPr>
      <w:r>
        <w:rPr>
          <w:rFonts w:hint="eastAsia"/>
          <w:sz w:val="24"/>
          <w:szCs w:val="24"/>
        </w:rPr>
        <w:t>KV</w:t>
      </w:r>
      <w:r>
        <w:rPr>
          <w:rFonts w:hint="eastAsia"/>
          <w:sz w:val="24"/>
          <w:szCs w:val="24"/>
        </w:rPr>
        <w:t>表：业务单，相关字段：</w:t>
      </w:r>
      <w:r w:rsidRPr="00A02C1F">
        <w:rPr>
          <w:rFonts w:hint="eastAsia"/>
          <w:sz w:val="24"/>
          <w:szCs w:val="24"/>
        </w:rPr>
        <w:t>所属地区编码</w:t>
      </w:r>
      <w:r>
        <w:rPr>
          <w:rFonts w:hint="eastAsia"/>
          <w:sz w:val="24"/>
          <w:szCs w:val="24"/>
        </w:rPr>
        <w:t>（</w:t>
      </w:r>
      <w:r w:rsidRPr="000236EC">
        <w:rPr>
          <w:rFonts w:hint="eastAsia"/>
          <w:sz w:val="24"/>
          <w:szCs w:val="24"/>
        </w:rPr>
        <w:t>REGION_CODE</w:t>
      </w:r>
      <w:r>
        <w:rPr>
          <w:rFonts w:hint="eastAsia"/>
          <w:sz w:val="24"/>
          <w:szCs w:val="24"/>
        </w:rPr>
        <w:t>）</w:t>
      </w:r>
    </w:p>
    <w:p w14:paraId="7E0B5918" w14:textId="77777777" w:rsidR="00E76FAF" w:rsidRDefault="00E76FAF" w:rsidP="00E76FAF">
      <w:pPr>
        <w:spacing w:line="360" w:lineRule="auto"/>
        <w:rPr>
          <w:sz w:val="24"/>
          <w:szCs w:val="24"/>
        </w:rPr>
      </w:pPr>
    </w:p>
    <w:p w14:paraId="1465D8A5" w14:textId="77777777" w:rsidR="00E76FAF" w:rsidRDefault="00E76FAF" w:rsidP="00E76FAF">
      <w:pPr>
        <w:pStyle w:val="a5"/>
        <w:numPr>
          <w:ilvl w:val="0"/>
          <w:numId w:val="2"/>
        </w:numPr>
        <w:spacing w:line="360" w:lineRule="auto"/>
        <w:ind w:firstLineChars="0"/>
        <w:rPr>
          <w:sz w:val="24"/>
          <w:szCs w:val="24"/>
        </w:rPr>
      </w:pPr>
      <w:r>
        <w:rPr>
          <w:rFonts w:hint="eastAsia"/>
          <w:sz w:val="24"/>
          <w:szCs w:val="24"/>
        </w:rPr>
        <w:t>算法</w:t>
      </w:r>
    </w:p>
    <w:p w14:paraId="2234ED36" w14:textId="77777777" w:rsidR="00E76FAF" w:rsidRDefault="00E76FAF" w:rsidP="00E76FAF">
      <w:pPr>
        <w:spacing w:line="360" w:lineRule="auto"/>
        <w:rPr>
          <w:sz w:val="24"/>
          <w:szCs w:val="24"/>
        </w:rPr>
      </w:pPr>
      <w:r>
        <w:rPr>
          <w:rFonts w:hint="eastAsia"/>
          <w:sz w:val="24"/>
          <w:szCs w:val="24"/>
        </w:rPr>
        <w:t>根据区域编码（</w:t>
      </w:r>
      <w:r w:rsidRPr="000236EC">
        <w:rPr>
          <w:rFonts w:hint="eastAsia"/>
          <w:sz w:val="24"/>
          <w:szCs w:val="24"/>
        </w:rPr>
        <w:t>REGION_CODE</w:t>
      </w:r>
      <w:r>
        <w:rPr>
          <w:rFonts w:hint="eastAsia"/>
          <w:sz w:val="24"/>
          <w:szCs w:val="24"/>
        </w:rPr>
        <w:t>），</w:t>
      </w:r>
      <w:r w:rsidRPr="000650AF">
        <w:rPr>
          <w:rFonts w:hint="eastAsia"/>
          <w:sz w:val="24"/>
          <w:szCs w:val="24"/>
        </w:rPr>
        <w:t>到</w:t>
      </w:r>
      <w:r w:rsidRPr="000650AF">
        <w:rPr>
          <w:rFonts w:hint="eastAsia"/>
          <w:sz w:val="24"/>
          <w:szCs w:val="24"/>
        </w:rPr>
        <w:t>oracle</w:t>
      </w:r>
      <w:r w:rsidRPr="000650AF">
        <w:rPr>
          <w:rFonts w:hint="eastAsia"/>
          <w:sz w:val="24"/>
          <w:szCs w:val="24"/>
        </w:rPr>
        <w:t>的</w:t>
      </w:r>
      <w:r>
        <w:rPr>
          <w:rFonts w:hint="eastAsia"/>
          <w:sz w:val="24"/>
          <w:szCs w:val="24"/>
        </w:rPr>
        <w:t>区域表（</w:t>
      </w:r>
      <w:r w:rsidRPr="00004918">
        <w:rPr>
          <w:sz w:val="24"/>
          <w:szCs w:val="24"/>
        </w:rPr>
        <w:t>REGION_TABLE</w:t>
      </w:r>
      <w:r>
        <w:rPr>
          <w:rFonts w:hint="eastAsia"/>
          <w:sz w:val="24"/>
          <w:szCs w:val="24"/>
        </w:rPr>
        <w:t>）获取；</w:t>
      </w:r>
    </w:p>
    <w:p w14:paraId="637CFE17" w14:textId="77777777" w:rsidR="00E76FAF" w:rsidRPr="00B22CDA" w:rsidRDefault="00E76FAF" w:rsidP="00E76FAF">
      <w:pPr>
        <w:spacing w:line="360" w:lineRule="auto"/>
        <w:rPr>
          <w:sz w:val="24"/>
          <w:szCs w:val="24"/>
        </w:rPr>
      </w:pPr>
      <w:r>
        <w:rPr>
          <w:rFonts w:hint="eastAsia"/>
          <w:sz w:val="24"/>
          <w:szCs w:val="24"/>
        </w:rPr>
        <w:t>SQL</w:t>
      </w:r>
      <w:r>
        <w:rPr>
          <w:rFonts w:hint="eastAsia"/>
          <w:sz w:val="24"/>
          <w:szCs w:val="24"/>
        </w:rPr>
        <w:t>语句为：</w:t>
      </w:r>
      <w:r w:rsidRPr="00FE2DAC">
        <w:rPr>
          <w:sz w:val="24"/>
          <w:szCs w:val="24"/>
        </w:rPr>
        <w:t>select</w:t>
      </w:r>
      <w:r>
        <w:rPr>
          <w:sz w:val="24"/>
          <w:szCs w:val="24"/>
        </w:rPr>
        <w:t xml:space="preserve"> t.</w:t>
      </w:r>
      <w:r w:rsidRPr="00EB28B5">
        <w:rPr>
          <w:sz w:val="24"/>
          <w:szCs w:val="24"/>
        </w:rPr>
        <w:t xml:space="preserve"> region_name_</w:t>
      </w:r>
      <w:r>
        <w:rPr>
          <w:rFonts w:hint="eastAsia"/>
          <w:sz w:val="24"/>
          <w:szCs w:val="24"/>
        </w:rPr>
        <w:t>f</w:t>
      </w:r>
      <w:r w:rsidRPr="00FE2DAC">
        <w:rPr>
          <w:sz w:val="24"/>
          <w:szCs w:val="24"/>
        </w:rPr>
        <w:t xml:space="preserve"> from REGION_TABLE t where t.region_id=</w:t>
      </w:r>
      <w:r>
        <w:rPr>
          <w:rFonts w:hint="eastAsia"/>
          <w:sz w:val="24"/>
          <w:szCs w:val="24"/>
        </w:rPr>
        <w:t>&amp;</w:t>
      </w:r>
      <w:r w:rsidRPr="000236EC">
        <w:rPr>
          <w:rFonts w:hint="eastAsia"/>
          <w:sz w:val="24"/>
          <w:szCs w:val="24"/>
        </w:rPr>
        <w:t>REGION_CODE</w:t>
      </w:r>
      <w:r>
        <w:rPr>
          <w:rFonts w:hint="eastAsia"/>
          <w:sz w:val="24"/>
          <w:szCs w:val="24"/>
        </w:rPr>
        <w:t>;</w:t>
      </w:r>
    </w:p>
    <w:p w14:paraId="4D2CB184" w14:textId="77777777" w:rsidR="00972B4F" w:rsidRDefault="00972B4F" w:rsidP="0033608B">
      <w:pPr>
        <w:pStyle w:val="3"/>
      </w:pPr>
      <w:bookmarkStart w:id="303" w:name="_业务类型标识(BUSSINESS_CODE)"/>
      <w:bookmarkEnd w:id="303"/>
      <w:r>
        <w:rPr>
          <w:rFonts w:hint="eastAsia"/>
        </w:rPr>
        <w:lastRenderedPageBreak/>
        <w:t>业务类型标识</w:t>
      </w:r>
      <w:r>
        <w:rPr>
          <w:rFonts w:hint="eastAsia"/>
        </w:rPr>
        <w:t>(BUSSINESS_CODE)</w:t>
      </w:r>
    </w:p>
    <w:p w14:paraId="46A2E3C7" w14:textId="77777777" w:rsidR="000A7714" w:rsidRPr="00B22CDA" w:rsidRDefault="000A7714" w:rsidP="000A7714">
      <w:pPr>
        <w:pStyle w:val="a5"/>
        <w:numPr>
          <w:ilvl w:val="0"/>
          <w:numId w:val="2"/>
        </w:numPr>
        <w:spacing w:line="360" w:lineRule="auto"/>
        <w:ind w:firstLineChars="0"/>
        <w:rPr>
          <w:sz w:val="24"/>
          <w:szCs w:val="24"/>
        </w:rPr>
      </w:pPr>
      <w:r w:rsidRPr="00B22CDA">
        <w:rPr>
          <w:rFonts w:hint="eastAsia"/>
          <w:sz w:val="24"/>
          <w:szCs w:val="24"/>
        </w:rPr>
        <w:t>数据来源</w:t>
      </w:r>
    </w:p>
    <w:p w14:paraId="7209266D" w14:textId="77777777" w:rsidR="000A7714" w:rsidRDefault="000A7714" w:rsidP="000A7714">
      <w:pPr>
        <w:spacing w:line="360" w:lineRule="auto"/>
        <w:rPr>
          <w:sz w:val="24"/>
          <w:szCs w:val="24"/>
        </w:rPr>
      </w:pPr>
      <w:r>
        <w:rPr>
          <w:rFonts w:hint="eastAsia"/>
          <w:sz w:val="24"/>
          <w:szCs w:val="24"/>
        </w:rPr>
        <w:t>KV</w:t>
      </w:r>
      <w:r>
        <w:rPr>
          <w:rFonts w:hint="eastAsia"/>
          <w:sz w:val="24"/>
          <w:szCs w:val="24"/>
        </w:rPr>
        <w:t>表：业务单，对应字段：</w:t>
      </w:r>
      <w:r w:rsidR="00E179BF" w:rsidRPr="00E179BF">
        <w:rPr>
          <w:rFonts w:hint="eastAsia"/>
          <w:sz w:val="24"/>
          <w:szCs w:val="24"/>
        </w:rPr>
        <w:t>业务类型标识</w:t>
      </w:r>
      <w:r>
        <w:rPr>
          <w:rFonts w:hint="eastAsia"/>
          <w:sz w:val="24"/>
          <w:szCs w:val="24"/>
        </w:rPr>
        <w:t>（</w:t>
      </w:r>
      <w:r w:rsidRPr="000A7714">
        <w:rPr>
          <w:sz w:val="24"/>
          <w:szCs w:val="24"/>
        </w:rPr>
        <w:t>BUSINESS_TYPE_ID</w:t>
      </w:r>
      <w:r>
        <w:rPr>
          <w:rFonts w:hint="eastAsia"/>
          <w:sz w:val="24"/>
          <w:szCs w:val="24"/>
        </w:rPr>
        <w:t>）</w:t>
      </w:r>
    </w:p>
    <w:p w14:paraId="64141B55" w14:textId="77777777" w:rsidR="000A7714" w:rsidRDefault="000A7714" w:rsidP="000A7714">
      <w:pPr>
        <w:pStyle w:val="a5"/>
        <w:numPr>
          <w:ilvl w:val="0"/>
          <w:numId w:val="2"/>
        </w:numPr>
        <w:spacing w:line="360" w:lineRule="auto"/>
        <w:ind w:firstLineChars="0"/>
        <w:rPr>
          <w:sz w:val="24"/>
          <w:szCs w:val="24"/>
        </w:rPr>
      </w:pPr>
      <w:r>
        <w:rPr>
          <w:rFonts w:hint="eastAsia"/>
          <w:sz w:val="24"/>
          <w:szCs w:val="24"/>
        </w:rPr>
        <w:t>算法</w:t>
      </w:r>
    </w:p>
    <w:p w14:paraId="72696FE8" w14:textId="77777777" w:rsidR="000A7714" w:rsidRPr="00B22CDA" w:rsidRDefault="000A7714" w:rsidP="000A7714">
      <w:pPr>
        <w:spacing w:line="360" w:lineRule="auto"/>
        <w:rPr>
          <w:sz w:val="24"/>
          <w:szCs w:val="24"/>
        </w:rPr>
      </w:pPr>
      <w:r>
        <w:rPr>
          <w:rFonts w:hint="eastAsia"/>
          <w:sz w:val="24"/>
          <w:szCs w:val="24"/>
        </w:rPr>
        <w:t>直接获取</w:t>
      </w:r>
      <w:r w:rsidR="005308AF">
        <w:rPr>
          <w:rFonts w:hint="eastAsia"/>
          <w:sz w:val="24"/>
          <w:szCs w:val="24"/>
        </w:rPr>
        <w:t>；</w:t>
      </w:r>
    </w:p>
    <w:p w14:paraId="51F703ED" w14:textId="77777777" w:rsidR="000A7714" w:rsidRPr="000A7714" w:rsidRDefault="000A7714" w:rsidP="000A7714"/>
    <w:p w14:paraId="0C5E83A0" w14:textId="77777777" w:rsidR="00972B4F" w:rsidRDefault="00972B4F" w:rsidP="0033608B">
      <w:pPr>
        <w:pStyle w:val="3"/>
      </w:pPr>
      <w:bookmarkStart w:id="304" w:name="_业务类型名称(BUSSINESS_NAME)"/>
      <w:bookmarkEnd w:id="304"/>
      <w:r>
        <w:rPr>
          <w:rFonts w:hint="eastAsia"/>
        </w:rPr>
        <w:t>业务类型名称</w:t>
      </w:r>
      <w:r>
        <w:rPr>
          <w:rFonts w:hint="eastAsia"/>
        </w:rPr>
        <w:t>(BUSSINESS_NAME)</w:t>
      </w:r>
    </w:p>
    <w:p w14:paraId="20EC5384" w14:textId="77777777" w:rsidR="002A18AB" w:rsidRPr="00B22CDA" w:rsidRDefault="002A18AB" w:rsidP="002A18AB">
      <w:pPr>
        <w:pStyle w:val="a5"/>
        <w:numPr>
          <w:ilvl w:val="0"/>
          <w:numId w:val="2"/>
        </w:numPr>
        <w:spacing w:line="360" w:lineRule="auto"/>
        <w:ind w:firstLineChars="0"/>
        <w:rPr>
          <w:sz w:val="24"/>
          <w:szCs w:val="24"/>
        </w:rPr>
      </w:pPr>
      <w:r w:rsidRPr="00B22CDA">
        <w:rPr>
          <w:rFonts w:hint="eastAsia"/>
          <w:sz w:val="24"/>
          <w:szCs w:val="24"/>
        </w:rPr>
        <w:t>数据来源</w:t>
      </w:r>
    </w:p>
    <w:p w14:paraId="254C9FE2" w14:textId="77777777" w:rsidR="002A18AB" w:rsidRDefault="002A18AB" w:rsidP="002A18AB">
      <w:pPr>
        <w:spacing w:line="360" w:lineRule="auto"/>
        <w:rPr>
          <w:sz w:val="24"/>
          <w:szCs w:val="24"/>
        </w:rPr>
      </w:pPr>
      <w:r>
        <w:rPr>
          <w:rFonts w:hint="eastAsia"/>
          <w:sz w:val="24"/>
          <w:szCs w:val="24"/>
        </w:rPr>
        <w:t>Spark</w:t>
      </w:r>
      <w:r>
        <w:rPr>
          <w:rFonts w:hint="eastAsia"/>
          <w:sz w:val="24"/>
          <w:szCs w:val="24"/>
        </w:rPr>
        <w:t>：保障，相关字段：</w:t>
      </w:r>
      <w:r w:rsidRPr="002A18AB">
        <w:rPr>
          <w:rFonts w:hint="eastAsia"/>
          <w:sz w:val="24"/>
          <w:szCs w:val="24"/>
        </w:rPr>
        <w:t>业务类型标识</w:t>
      </w:r>
      <w:r w:rsidRPr="002A18AB">
        <w:rPr>
          <w:rFonts w:hint="eastAsia"/>
          <w:sz w:val="24"/>
          <w:szCs w:val="24"/>
        </w:rPr>
        <w:t>(BUSSINESS_CODE)</w:t>
      </w:r>
    </w:p>
    <w:p w14:paraId="079E6C09" w14:textId="77777777" w:rsidR="002A18AB" w:rsidRDefault="002A18AB" w:rsidP="002A18AB">
      <w:pPr>
        <w:pStyle w:val="a5"/>
        <w:numPr>
          <w:ilvl w:val="0"/>
          <w:numId w:val="2"/>
        </w:numPr>
        <w:spacing w:line="360" w:lineRule="auto"/>
        <w:ind w:firstLineChars="0"/>
        <w:rPr>
          <w:sz w:val="24"/>
          <w:szCs w:val="24"/>
        </w:rPr>
      </w:pPr>
      <w:r>
        <w:rPr>
          <w:rFonts w:hint="eastAsia"/>
          <w:sz w:val="24"/>
          <w:szCs w:val="24"/>
        </w:rPr>
        <w:t>算法</w:t>
      </w:r>
    </w:p>
    <w:p w14:paraId="63A33AF5" w14:textId="77777777" w:rsidR="002A18AB" w:rsidRDefault="002A18AB" w:rsidP="002A18AB">
      <w:pPr>
        <w:spacing w:line="360" w:lineRule="auto"/>
        <w:rPr>
          <w:sz w:val="24"/>
          <w:szCs w:val="24"/>
        </w:rPr>
      </w:pPr>
      <w:r>
        <w:rPr>
          <w:rFonts w:hint="eastAsia"/>
          <w:sz w:val="24"/>
          <w:szCs w:val="24"/>
        </w:rPr>
        <w:t>根据区域编码（</w:t>
      </w:r>
      <w:r w:rsidRPr="000236EC">
        <w:rPr>
          <w:rFonts w:hint="eastAsia"/>
          <w:sz w:val="24"/>
          <w:szCs w:val="24"/>
        </w:rPr>
        <w:t>REGION_CODE</w:t>
      </w:r>
      <w:r>
        <w:rPr>
          <w:rFonts w:hint="eastAsia"/>
          <w:sz w:val="24"/>
          <w:szCs w:val="24"/>
        </w:rPr>
        <w:t>），</w:t>
      </w:r>
      <w:r w:rsidRPr="000650AF">
        <w:rPr>
          <w:rFonts w:hint="eastAsia"/>
          <w:sz w:val="24"/>
          <w:szCs w:val="24"/>
        </w:rPr>
        <w:t>到</w:t>
      </w:r>
      <w:r w:rsidRPr="000650AF">
        <w:rPr>
          <w:rFonts w:hint="eastAsia"/>
          <w:sz w:val="24"/>
          <w:szCs w:val="24"/>
        </w:rPr>
        <w:t>oracle</w:t>
      </w:r>
      <w:r w:rsidRPr="000650AF">
        <w:rPr>
          <w:rFonts w:hint="eastAsia"/>
          <w:sz w:val="24"/>
          <w:szCs w:val="24"/>
        </w:rPr>
        <w:t>的</w:t>
      </w:r>
      <w:r>
        <w:rPr>
          <w:rFonts w:hint="eastAsia"/>
          <w:sz w:val="24"/>
          <w:szCs w:val="24"/>
        </w:rPr>
        <w:t>区域表（</w:t>
      </w:r>
      <w:r w:rsidRPr="002A18AB">
        <w:rPr>
          <w:sz w:val="24"/>
          <w:szCs w:val="24"/>
        </w:rPr>
        <w:t>zt_FAULT_BussType</w:t>
      </w:r>
      <w:r>
        <w:rPr>
          <w:rFonts w:hint="eastAsia"/>
          <w:sz w:val="24"/>
          <w:szCs w:val="24"/>
        </w:rPr>
        <w:t>）获取；</w:t>
      </w:r>
    </w:p>
    <w:p w14:paraId="0819B0DC" w14:textId="77777777" w:rsidR="002A18AB" w:rsidRPr="00B22CDA" w:rsidRDefault="002A18AB" w:rsidP="002A18AB">
      <w:pPr>
        <w:spacing w:line="360" w:lineRule="auto"/>
        <w:rPr>
          <w:sz w:val="24"/>
          <w:szCs w:val="24"/>
        </w:rPr>
      </w:pPr>
      <w:r>
        <w:rPr>
          <w:rFonts w:hint="eastAsia"/>
          <w:sz w:val="24"/>
          <w:szCs w:val="24"/>
        </w:rPr>
        <w:t>SQL</w:t>
      </w:r>
      <w:r>
        <w:rPr>
          <w:rFonts w:hint="eastAsia"/>
          <w:sz w:val="24"/>
          <w:szCs w:val="24"/>
        </w:rPr>
        <w:t>语句为：</w:t>
      </w:r>
      <w:r w:rsidR="00A173C6" w:rsidRPr="00A173C6">
        <w:rPr>
          <w:sz w:val="24"/>
          <w:szCs w:val="24"/>
        </w:rPr>
        <w:t>select t.zwname  from zt_FAULT_BussType t where t.zwid=&amp;</w:t>
      </w:r>
      <w:r w:rsidR="00A173C6" w:rsidRPr="00A173C6">
        <w:rPr>
          <w:rFonts w:hint="eastAsia"/>
          <w:sz w:val="24"/>
          <w:szCs w:val="24"/>
        </w:rPr>
        <w:t xml:space="preserve"> </w:t>
      </w:r>
      <w:r w:rsidR="00A173C6" w:rsidRPr="002A18AB">
        <w:rPr>
          <w:rFonts w:hint="eastAsia"/>
          <w:sz w:val="24"/>
          <w:szCs w:val="24"/>
        </w:rPr>
        <w:t>BUSSINESS_CODE</w:t>
      </w:r>
      <w:r w:rsidR="00A173C6">
        <w:rPr>
          <w:rFonts w:hint="eastAsia"/>
          <w:sz w:val="24"/>
          <w:szCs w:val="24"/>
        </w:rPr>
        <w:t>；</w:t>
      </w:r>
    </w:p>
    <w:p w14:paraId="5CA291F5" w14:textId="77777777" w:rsidR="002A18AB" w:rsidRPr="002A18AB" w:rsidRDefault="002A18AB" w:rsidP="002A18AB"/>
    <w:p w14:paraId="63C63A05" w14:textId="77777777" w:rsidR="00972B4F" w:rsidRDefault="00972B4F" w:rsidP="0033608B">
      <w:pPr>
        <w:pStyle w:val="3"/>
      </w:pPr>
      <w:bookmarkStart w:id="305" w:name="_业务类型树形编码(BUSSINESS_TREECODE)"/>
      <w:bookmarkStart w:id="306" w:name="_Ref439863330"/>
      <w:bookmarkEnd w:id="305"/>
      <w:r>
        <w:rPr>
          <w:rFonts w:hint="eastAsia"/>
        </w:rPr>
        <w:t>业务类型树形编码</w:t>
      </w:r>
      <w:r>
        <w:rPr>
          <w:rFonts w:hint="eastAsia"/>
        </w:rPr>
        <w:t>(BUSSINESS_TREECODE)</w:t>
      </w:r>
      <w:bookmarkEnd w:id="306"/>
    </w:p>
    <w:p w14:paraId="46ACBFBC" w14:textId="77777777" w:rsidR="00A97468" w:rsidRPr="00B22CDA" w:rsidRDefault="00A97468" w:rsidP="00A97468">
      <w:pPr>
        <w:pStyle w:val="a5"/>
        <w:numPr>
          <w:ilvl w:val="0"/>
          <w:numId w:val="2"/>
        </w:numPr>
        <w:spacing w:line="360" w:lineRule="auto"/>
        <w:ind w:firstLineChars="0"/>
        <w:rPr>
          <w:sz w:val="24"/>
          <w:szCs w:val="24"/>
        </w:rPr>
      </w:pPr>
      <w:r w:rsidRPr="00B22CDA">
        <w:rPr>
          <w:rFonts w:hint="eastAsia"/>
          <w:sz w:val="24"/>
          <w:szCs w:val="24"/>
        </w:rPr>
        <w:t>数据来源</w:t>
      </w:r>
    </w:p>
    <w:p w14:paraId="6C447B0B" w14:textId="77777777" w:rsidR="00A97468" w:rsidRDefault="00A97468" w:rsidP="00A97468">
      <w:pPr>
        <w:spacing w:line="360" w:lineRule="auto"/>
        <w:rPr>
          <w:sz w:val="24"/>
          <w:szCs w:val="24"/>
        </w:rPr>
      </w:pPr>
      <w:r>
        <w:rPr>
          <w:rFonts w:hint="eastAsia"/>
          <w:sz w:val="24"/>
          <w:szCs w:val="24"/>
        </w:rPr>
        <w:t>Spark</w:t>
      </w:r>
      <w:r>
        <w:rPr>
          <w:rFonts w:hint="eastAsia"/>
          <w:sz w:val="24"/>
          <w:szCs w:val="24"/>
        </w:rPr>
        <w:t>：保障，相关字段：</w:t>
      </w:r>
      <w:r w:rsidRPr="002A18AB">
        <w:rPr>
          <w:rFonts w:hint="eastAsia"/>
          <w:sz w:val="24"/>
          <w:szCs w:val="24"/>
        </w:rPr>
        <w:t>业务类型标识</w:t>
      </w:r>
      <w:r w:rsidRPr="002A18AB">
        <w:rPr>
          <w:rFonts w:hint="eastAsia"/>
          <w:sz w:val="24"/>
          <w:szCs w:val="24"/>
        </w:rPr>
        <w:t>(BUSSINESS_CODE)</w:t>
      </w:r>
    </w:p>
    <w:p w14:paraId="1A31367B" w14:textId="77777777" w:rsidR="00A97468" w:rsidRDefault="00A97468" w:rsidP="00A97468">
      <w:pPr>
        <w:pStyle w:val="a5"/>
        <w:numPr>
          <w:ilvl w:val="0"/>
          <w:numId w:val="2"/>
        </w:numPr>
        <w:spacing w:line="360" w:lineRule="auto"/>
        <w:ind w:firstLineChars="0"/>
        <w:rPr>
          <w:sz w:val="24"/>
          <w:szCs w:val="24"/>
        </w:rPr>
      </w:pPr>
      <w:r>
        <w:rPr>
          <w:rFonts w:hint="eastAsia"/>
          <w:sz w:val="24"/>
          <w:szCs w:val="24"/>
        </w:rPr>
        <w:t>算法</w:t>
      </w:r>
    </w:p>
    <w:p w14:paraId="6D03CC4C" w14:textId="77777777" w:rsidR="00A97468" w:rsidRDefault="00A97468" w:rsidP="00A97468">
      <w:pPr>
        <w:spacing w:line="360" w:lineRule="auto"/>
        <w:rPr>
          <w:sz w:val="24"/>
          <w:szCs w:val="24"/>
        </w:rPr>
      </w:pPr>
      <w:r>
        <w:rPr>
          <w:rFonts w:hint="eastAsia"/>
          <w:sz w:val="24"/>
          <w:szCs w:val="24"/>
        </w:rPr>
        <w:t>根据区域编码（</w:t>
      </w:r>
      <w:r w:rsidRPr="000236EC">
        <w:rPr>
          <w:rFonts w:hint="eastAsia"/>
          <w:sz w:val="24"/>
          <w:szCs w:val="24"/>
        </w:rPr>
        <w:t>REGION_CODE</w:t>
      </w:r>
      <w:r>
        <w:rPr>
          <w:rFonts w:hint="eastAsia"/>
          <w:sz w:val="24"/>
          <w:szCs w:val="24"/>
        </w:rPr>
        <w:t>），</w:t>
      </w:r>
      <w:r w:rsidRPr="000650AF">
        <w:rPr>
          <w:rFonts w:hint="eastAsia"/>
          <w:sz w:val="24"/>
          <w:szCs w:val="24"/>
        </w:rPr>
        <w:t>到</w:t>
      </w:r>
      <w:r w:rsidRPr="000650AF">
        <w:rPr>
          <w:rFonts w:hint="eastAsia"/>
          <w:sz w:val="24"/>
          <w:szCs w:val="24"/>
        </w:rPr>
        <w:t>oracle</w:t>
      </w:r>
      <w:r w:rsidRPr="000650AF">
        <w:rPr>
          <w:rFonts w:hint="eastAsia"/>
          <w:sz w:val="24"/>
          <w:szCs w:val="24"/>
        </w:rPr>
        <w:t>的</w:t>
      </w:r>
      <w:r>
        <w:rPr>
          <w:rFonts w:hint="eastAsia"/>
          <w:sz w:val="24"/>
          <w:szCs w:val="24"/>
        </w:rPr>
        <w:t>区域表（</w:t>
      </w:r>
      <w:r w:rsidRPr="002A18AB">
        <w:rPr>
          <w:sz w:val="24"/>
          <w:szCs w:val="24"/>
        </w:rPr>
        <w:t>zt_FAULT_BussType</w:t>
      </w:r>
      <w:r>
        <w:rPr>
          <w:rFonts w:hint="eastAsia"/>
          <w:sz w:val="24"/>
          <w:szCs w:val="24"/>
        </w:rPr>
        <w:t>）获取；</w:t>
      </w:r>
    </w:p>
    <w:p w14:paraId="45C1619E" w14:textId="77777777" w:rsidR="00A97468" w:rsidRPr="00B22CDA" w:rsidRDefault="00A97468" w:rsidP="00A97468">
      <w:pPr>
        <w:spacing w:line="360" w:lineRule="auto"/>
        <w:rPr>
          <w:sz w:val="24"/>
          <w:szCs w:val="24"/>
        </w:rPr>
      </w:pPr>
      <w:r>
        <w:rPr>
          <w:rFonts w:hint="eastAsia"/>
          <w:sz w:val="24"/>
          <w:szCs w:val="24"/>
        </w:rPr>
        <w:t>SQL</w:t>
      </w:r>
      <w:r>
        <w:rPr>
          <w:rFonts w:hint="eastAsia"/>
          <w:sz w:val="24"/>
          <w:szCs w:val="24"/>
        </w:rPr>
        <w:t>语句为：</w:t>
      </w:r>
      <w:r w:rsidRPr="00A173C6">
        <w:rPr>
          <w:sz w:val="24"/>
          <w:szCs w:val="24"/>
        </w:rPr>
        <w:t>select t.</w:t>
      </w:r>
      <w:r w:rsidRPr="00A97468">
        <w:rPr>
          <w:sz w:val="24"/>
          <w:szCs w:val="24"/>
        </w:rPr>
        <w:t xml:space="preserve"> treecode</w:t>
      </w:r>
      <w:r w:rsidRPr="00A97468">
        <w:rPr>
          <w:rFonts w:hint="eastAsia"/>
          <w:sz w:val="24"/>
          <w:szCs w:val="24"/>
        </w:rPr>
        <w:t xml:space="preserve"> </w:t>
      </w:r>
      <w:r w:rsidRPr="00A173C6">
        <w:rPr>
          <w:sz w:val="24"/>
          <w:szCs w:val="24"/>
        </w:rPr>
        <w:t>from zt_FAULT_BussType t where t.zwid=&amp;</w:t>
      </w:r>
      <w:r w:rsidRPr="00A173C6">
        <w:rPr>
          <w:rFonts w:hint="eastAsia"/>
          <w:sz w:val="24"/>
          <w:szCs w:val="24"/>
        </w:rPr>
        <w:t xml:space="preserve"> </w:t>
      </w:r>
      <w:r w:rsidRPr="002A18AB">
        <w:rPr>
          <w:rFonts w:hint="eastAsia"/>
          <w:sz w:val="24"/>
          <w:szCs w:val="24"/>
        </w:rPr>
        <w:t>BUSSINESS_CODE</w:t>
      </w:r>
      <w:r>
        <w:rPr>
          <w:rFonts w:hint="eastAsia"/>
          <w:sz w:val="24"/>
          <w:szCs w:val="24"/>
        </w:rPr>
        <w:t>；</w:t>
      </w:r>
    </w:p>
    <w:p w14:paraId="26CAB45B" w14:textId="77777777" w:rsidR="00A97468" w:rsidRPr="00A97468" w:rsidRDefault="00A97468" w:rsidP="00A97468"/>
    <w:p w14:paraId="4975C540" w14:textId="77777777" w:rsidR="00972B4F" w:rsidRDefault="00972B4F" w:rsidP="0033608B">
      <w:pPr>
        <w:pStyle w:val="3"/>
      </w:pPr>
      <w:bookmarkStart w:id="307" w:name="_一级业务类型编码(BUSSINESS_ID_A)"/>
      <w:bookmarkEnd w:id="307"/>
      <w:r>
        <w:rPr>
          <w:rFonts w:hint="eastAsia"/>
        </w:rPr>
        <w:t>一级业务类型编码</w:t>
      </w:r>
      <w:r>
        <w:rPr>
          <w:rFonts w:hint="eastAsia"/>
        </w:rPr>
        <w:t>(BUSSINESS_ID_A)</w:t>
      </w:r>
    </w:p>
    <w:p w14:paraId="461CF8F3" w14:textId="77777777" w:rsidR="00DE646A" w:rsidRPr="00B22CDA" w:rsidRDefault="00DE646A" w:rsidP="00DE646A">
      <w:pPr>
        <w:pStyle w:val="a5"/>
        <w:numPr>
          <w:ilvl w:val="0"/>
          <w:numId w:val="2"/>
        </w:numPr>
        <w:spacing w:line="360" w:lineRule="auto"/>
        <w:ind w:firstLineChars="0"/>
        <w:rPr>
          <w:sz w:val="24"/>
          <w:szCs w:val="24"/>
        </w:rPr>
      </w:pPr>
      <w:r w:rsidRPr="00B22CDA">
        <w:rPr>
          <w:rFonts w:hint="eastAsia"/>
          <w:sz w:val="24"/>
          <w:szCs w:val="24"/>
        </w:rPr>
        <w:t>数据来源</w:t>
      </w:r>
    </w:p>
    <w:p w14:paraId="60874DCE" w14:textId="77777777" w:rsidR="00DE646A" w:rsidRDefault="00DE646A" w:rsidP="00DE646A">
      <w:pPr>
        <w:spacing w:line="360" w:lineRule="auto"/>
        <w:rPr>
          <w:sz w:val="24"/>
          <w:szCs w:val="24"/>
        </w:rPr>
      </w:pPr>
      <w:r>
        <w:rPr>
          <w:rFonts w:hint="eastAsia"/>
          <w:sz w:val="24"/>
          <w:szCs w:val="24"/>
        </w:rPr>
        <w:t>Spark</w:t>
      </w:r>
      <w:r>
        <w:rPr>
          <w:rFonts w:hint="eastAsia"/>
          <w:sz w:val="24"/>
          <w:szCs w:val="24"/>
        </w:rPr>
        <w:t>：保障，相关字段：</w:t>
      </w:r>
      <w:r w:rsidRPr="002A18AB">
        <w:rPr>
          <w:rFonts w:hint="eastAsia"/>
          <w:sz w:val="24"/>
          <w:szCs w:val="24"/>
        </w:rPr>
        <w:t>业务类型标识</w:t>
      </w:r>
      <w:r w:rsidRPr="002A18AB">
        <w:rPr>
          <w:rFonts w:hint="eastAsia"/>
          <w:sz w:val="24"/>
          <w:szCs w:val="24"/>
        </w:rPr>
        <w:t>(BUSSINESS_CODE)</w:t>
      </w:r>
    </w:p>
    <w:p w14:paraId="41C0B546" w14:textId="77777777" w:rsidR="00DE646A" w:rsidRDefault="00DE646A" w:rsidP="00DE646A">
      <w:pPr>
        <w:pStyle w:val="a5"/>
        <w:numPr>
          <w:ilvl w:val="0"/>
          <w:numId w:val="2"/>
        </w:numPr>
        <w:spacing w:line="360" w:lineRule="auto"/>
        <w:ind w:firstLineChars="0"/>
        <w:rPr>
          <w:sz w:val="24"/>
          <w:szCs w:val="24"/>
        </w:rPr>
      </w:pPr>
      <w:r>
        <w:rPr>
          <w:rFonts w:hint="eastAsia"/>
          <w:sz w:val="24"/>
          <w:szCs w:val="24"/>
        </w:rPr>
        <w:lastRenderedPageBreak/>
        <w:t>算法</w:t>
      </w:r>
    </w:p>
    <w:p w14:paraId="18F70551" w14:textId="77777777" w:rsidR="00DE646A" w:rsidRDefault="00DE646A" w:rsidP="00DE646A">
      <w:pPr>
        <w:spacing w:line="360" w:lineRule="auto"/>
        <w:rPr>
          <w:sz w:val="24"/>
          <w:szCs w:val="24"/>
        </w:rPr>
      </w:pPr>
      <w:r>
        <w:rPr>
          <w:rFonts w:hint="eastAsia"/>
          <w:sz w:val="24"/>
          <w:szCs w:val="24"/>
        </w:rPr>
        <w:t>根据区域编码（</w:t>
      </w:r>
      <w:r w:rsidRPr="000236EC">
        <w:rPr>
          <w:rFonts w:hint="eastAsia"/>
          <w:sz w:val="24"/>
          <w:szCs w:val="24"/>
        </w:rPr>
        <w:t>REGION_CODE</w:t>
      </w:r>
      <w:r>
        <w:rPr>
          <w:rFonts w:hint="eastAsia"/>
          <w:sz w:val="24"/>
          <w:szCs w:val="24"/>
        </w:rPr>
        <w:t>），</w:t>
      </w:r>
      <w:r w:rsidRPr="000650AF">
        <w:rPr>
          <w:rFonts w:hint="eastAsia"/>
          <w:sz w:val="24"/>
          <w:szCs w:val="24"/>
        </w:rPr>
        <w:t>到</w:t>
      </w:r>
      <w:r w:rsidRPr="000650AF">
        <w:rPr>
          <w:rFonts w:hint="eastAsia"/>
          <w:sz w:val="24"/>
          <w:szCs w:val="24"/>
        </w:rPr>
        <w:t>oracle</w:t>
      </w:r>
      <w:r w:rsidRPr="000650AF">
        <w:rPr>
          <w:rFonts w:hint="eastAsia"/>
          <w:sz w:val="24"/>
          <w:szCs w:val="24"/>
        </w:rPr>
        <w:t>的</w:t>
      </w:r>
      <w:r>
        <w:rPr>
          <w:rFonts w:hint="eastAsia"/>
          <w:sz w:val="24"/>
          <w:szCs w:val="24"/>
        </w:rPr>
        <w:t>区域表（</w:t>
      </w:r>
      <w:r w:rsidRPr="002A18AB">
        <w:rPr>
          <w:sz w:val="24"/>
          <w:szCs w:val="24"/>
        </w:rPr>
        <w:t>zt_FAULT_BussType</w:t>
      </w:r>
      <w:r>
        <w:rPr>
          <w:rFonts w:hint="eastAsia"/>
          <w:sz w:val="24"/>
          <w:szCs w:val="24"/>
        </w:rPr>
        <w:t>）获取；</w:t>
      </w:r>
    </w:p>
    <w:p w14:paraId="5793A175" w14:textId="77777777" w:rsidR="00DE646A" w:rsidRPr="00B22CDA" w:rsidRDefault="00DE646A" w:rsidP="00DE646A">
      <w:pPr>
        <w:spacing w:line="360" w:lineRule="auto"/>
        <w:rPr>
          <w:sz w:val="24"/>
          <w:szCs w:val="24"/>
        </w:rPr>
      </w:pPr>
      <w:r>
        <w:rPr>
          <w:rFonts w:hint="eastAsia"/>
          <w:sz w:val="24"/>
          <w:szCs w:val="24"/>
        </w:rPr>
        <w:t>SQL</w:t>
      </w:r>
      <w:r>
        <w:rPr>
          <w:rFonts w:hint="eastAsia"/>
          <w:sz w:val="24"/>
          <w:szCs w:val="24"/>
        </w:rPr>
        <w:t>语句为：</w:t>
      </w:r>
      <w:r w:rsidRPr="00A173C6">
        <w:rPr>
          <w:sz w:val="24"/>
          <w:szCs w:val="24"/>
        </w:rPr>
        <w:t>select t.</w:t>
      </w:r>
      <w:r w:rsidRPr="00A97468">
        <w:rPr>
          <w:sz w:val="24"/>
          <w:szCs w:val="24"/>
        </w:rPr>
        <w:t xml:space="preserve"> </w:t>
      </w:r>
      <w:r>
        <w:rPr>
          <w:rFonts w:hint="eastAsia"/>
          <w:sz w:val="24"/>
          <w:szCs w:val="24"/>
        </w:rPr>
        <w:t>code_1</w:t>
      </w:r>
      <w:r w:rsidRPr="00A97468">
        <w:rPr>
          <w:rFonts w:hint="eastAsia"/>
          <w:sz w:val="24"/>
          <w:szCs w:val="24"/>
        </w:rPr>
        <w:t xml:space="preserve"> </w:t>
      </w:r>
      <w:r w:rsidRPr="00A173C6">
        <w:rPr>
          <w:sz w:val="24"/>
          <w:szCs w:val="24"/>
        </w:rPr>
        <w:t>from zt_FAULT_BussType t where t.zwid=&amp;</w:t>
      </w:r>
      <w:r w:rsidRPr="00A173C6">
        <w:rPr>
          <w:rFonts w:hint="eastAsia"/>
          <w:sz w:val="24"/>
          <w:szCs w:val="24"/>
        </w:rPr>
        <w:t xml:space="preserve"> </w:t>
      </w:r>
      <w:r w:rsidRPr="002A18AB">
        <w:rPr>
          <w:rFonts w:hint="eastAsia"/>
          <w:sz w:val="24"/>
          <w:szCs w:val="24"/>
        </w:rPr>
        <w:t>BUSSINESS_CODE</w:t>
      </w:r>
      <w:r>
        <w:rPr>
          <w:rFonts w:hint="eastAsia"/>
          <w:sz w:val="24"/>
          <w:szCs w:val="24"/>
        </w:rPr>
        <w:t>；</w:t>
      </w:r>
    </w:p>
    <w:p w14:paraId="55A5E5B6" w14:textId="77777777" w:rsidR="00DE646A" w:rsidRPr="00DE646A" w:rsidRDefault="00DE646A" w:rsidP="00DE646A"/>
    <w:p w14:paraId="586A59A6" w14:textId="77777777" w:rsidR="00972B4F" w:rsidRDefault="00972B4F" w:rsidP="0033608B">
      <w:pPr>
        <w:pStyle w:val="3"/>
      </w:pPr>
      <w:bookmarkStart w:id="308" w:name="_一级业务类型名称(BUSSINESS_NAME_A)"/>
      <w:bookmarkEnd w:id="308"/>
      <w:r>
        <w:rPr>
          <w:rFonts w:hint="eastAsia"/>
        </w:rPr>
        <w:t>一级业务类型名称</w:t>
      </w:r>
      <w:r>
        <w:rPr>
          <w:rFonts w:hint="eastAsia"/>
        </w:rPr>
        <w:t>(BUSSINESS_NAME_A)</w:t>
      </w:r>
    </w:p>
    <w:p w14:paraId="02FE09AE" w14:textId="77777777" w:rsidR="00DE646A" w:rsidRPr="00B22CDA" w:rsidRDefault="00DE646A" w:rsidP="00DE646A">
      <w:pPr>
        <w:pStyle w:val="a5"/>
        <w:numPr>
          <w:ilvl w:val="0"/>
          <w:numId w:val="2"/>
        </w:numPr>
        <w:spacing w:line="360" w:lineRule="auto"/>
        <w:ind w:firstLineChars="0"/>
        <w:rPr>
          <w:sz w:val="24"/>
          <w:szCs w:val="24"/>
        </w:rPr>
      </w:pPr>
      <w:r w:rsidRPr="00B22CDA">
        <w:rPr>
          <w:rFonts w:hint="eastAsia"/>
          <w:sz w:val="24"/>
          <w:szCs w:val="24"/>
        </w:rPr>
        <w:t>数据来源</w:t>
      </w:r>
    </w:p>
    <w:p w14:paraId="66C5F98D" w14:textId="77777777" w:rsidR="00DE646A" w:rsidRDefault="00DE646A" w:rsidP="00DE646A">
      <w:pPr>
        <w:spacing w:line="360" w:lineRule="auto"/>
        <w:rPr>
          <w:sz w:val="24"/>
          <w:szCs w:val="24"/>
        </w:rPr>
      </w:pPr>
      <w:r>
        <w:rPr>
          <w:rFonts w:hint="eastAsia"/>
          <w:sz w:val="24"/>
          <w:szCs w:val="24"/>
        </w:rPr>
        <w:t>Spark</w:t>
      </w:r>
      <w:r>
        <w:rPr>
          <w:rFonts w:hint="eastAsia"/>
          <w:sz w:val="24"/>
          <w:szCs w:val="24"/>
        </w:rPr>
        <w:t>：保障，相关字段：</w:t>
      </w:r>
      <w:r w:rsidRPr="002A18AB">
        <w:rPr>
          <w:rFonts w:hint="eastAsia"/>
          <w:sz w:val="24"/>
          <w:szCs w:val="24"/>
        </w:rPr>
        <w:t>业务类型标识</w:t>
      </w:r>
      <w:r w:rsidRPr="002A18AB">
        <w:rPr>
          <w:rFonts w:hint="eastAsia"/>
          <w:sz w:val="24"/>
          <w:szCs w:val="24"/>
        </w:rPr>
        <w:t>(BUSSINESS_CODE)</w:t>
      </w:r>
    </w:p>
    <w:p w14:paraId="54038FE8" w14:textId="77777777" w:rsidR="00DE646A" w:rsidRDefault="00DE646A" w:rsidP="00DE646A">
      <w:pPr>
        <w:pStyle w:val="a5"/>
        <w:numPr>
          <w:ilvl w:val="0"/>
          <w:numId w:val="2"/>
        </w:numPr>
        <w:spacing w:line="360" w:lineRule="auto"/>
        <w:ind w:firstLineChars="0"/>
        <w:rPr>
          <w:sz w:val="24"/>
          <w:szCs w:val="24"/>
        </w:rPr>
      </w:pPr>
      <w:r>
        <w:rPr>
          <w:rFonts w:hint="eastAsia"/>
          <w:sz w:val="24"/>
          <w:szCs w:val="24"/>
        </w:rPr>
        <w:t>算法</w:t>
      </w:r>
    </w:p>
    <w:p w14:paraId="27B4A787" w14:textId="77777777" w:rsidR="00DE646A" w:rsidRDefault="00DE646A" w:rsidP="00DE646A">
      <w:pPr>
        <w:spacing w:line="360" w:lineRule="auto"/>
        <w:rPr>
          <w:sz w:val="24"/>
          <w:szCs w:val="24"/>
        </w:rPr>
      </w:pPr>
      <w:r>
        <w:rPr>
          <w:rFonts w:hint="eastAsia"/>
          <w:sz w:val="24"/>
          <w:szCs w:val="24"/>
        </w:rPr>
        <w:t>根据区域编码（</w:t>
      </w:r>
      <w:r w:rsidRPr="000236EC">
        <w:rPr>
          <w:rFonts w:hint="eastAsia"/>
          <w:sz w:val="24"/>
          <w:szCs w:val="24"/>
        </w:rPr>
        <w:t>REGION_CODE</w:t>
      </w:r>
      <w:r>
        <w:rPr>
          <w:rFonts w:hint="eastAsia"/>
          <w:sz w:val="24"/>
          <w:szCs w:val="24"/>
        </w:rPr>
        <w:t>），</w:t>
      </w:r>
      <w:r w:rsidRPr="000650AF">
        <w:rPr>
          <w:rFonts w:hint="eastAsia"/>
          <w:sz w:val="24"/>
          <w:szCs w:val="24"/>
        </w:rPr>
        <w:t>到</w:t>
      </w:r>
      <w:r w:rsidRPr="000650AF">
        <w:rPr>
          <w:rFonts w:hint="eastAsia"/>
          <w:sz w:val="24"/>
          <w:szCs w:val="24"/>
        </w:rPr>
        <w:t>oracle</w:t>
      </w:r>
      <w:r w:rsidRPr="000650AF">
        <w:rPr>
          <w:rFonts w:hint="eastAsia"/>
          <w:sz w:val="24"/>
          <w:szCs w:val="24"/>
        </w:rPr>
        <w:t>的</w:t>
      </w:r>
      <w:r>
        <w:rPr>
          <w:rFonts w:hint="eastAsia"/>
          <w:sz w:val="24"/>
          <w:szCs w:val="24"/>
        </w:rPr>
        <w:t>区域表（</w:t>
      </w:r>
      <w:r w:rsidRPr="002A18AB">
        <w:rPr>
          <w:sz w:val="24"/>
          <w:szCs w:val="24"/>
        </w:rPr>
        <w:t>zt_FAULT_BussType</w:t>
      </w:r>
      <w:r>
        <w:rPr>
          <w:rFonts w:hint="eastAsia"/>
          <w:sz w:val="24"/>
          <w:szCs w:val="24"/>
        </w:rPr>
        <w:t>）获取；</w:t>
      </w:r>
    </w:p>
    <w:p w14:paraId="588B9D44" w14:textId="77777777" w:rsidR="00DE646A" w:rsidRPr="00B22CDA" w:rsidRDefault="00DE646A" w:rsidP="00DE646A">
      <w:pPr>
        <w:spacing w:line="360" w:lineRule="auto"/>
        <w:rPr>
          <w:sz w:val="24"/>
          <w:szCs w:val="24"/>
        </w:rPr>
      </w:pPr>
      <w:r>
        <w:rPr>
          <w:rFonts w:hint="eastAsia"/>
          <w:sz w:val="24"/>
          <w:szCs w:val="24"/>
        </w:rPr>
        <w:t>SQL</w:t>
      </w:r>
      <w:r>
        <w:rPr>
          <w:rFonts w:hint="eastAsia"/>
          <w:sz w:val="24"/>
          <w:szCs w:val="24"/>
        </w:rPr>
        <w:t>语句为：</w:t>
      </w:r>
      <w:r w:rsidRPr="00A173C6">
        <w:rPr>
          <w:sz w:val="24"/>
          <w:szCs w:val="24"/>
        </w:rPr>
        <w:t>select t.</w:t>
      </w:r>
      <w:r w:rsidRPr="00A97468">
        <w:rPr>
          <w:sz w:val="24"/>
          <w:szCs w:val="24"/>
        </w:rPr>
        <w:t xml:space="preserve"> </w:t>
      </w:r>
      <w:r>
        <w:rPr>
          <w:rFonts w:hint="eastAsia"/>
          <w:sz w:val="24"/>
          <w:szCs w:val="24"/>
        </w:rPr>
        <w:t>name_1</w:t>
      </w:r>
      <w:r w:rsidRPr="00A97468">
        <w:rPr>
          <w:rFonts w:hint="eastAsia"/>
          <w:sz w:val="24"/>
          <w:szCs w:val="24"/>
        </w:rPr>
        <w:t xml:space="preserve"> </w:t>
      </w:r>
      <w:r w:rsidRPr="00A173C6">
        <w:rPr>
          <w:sz w:val="24"/>
          <w:szCs w:val="24"/>
        </w:rPr>
        <w:t>from zt_FAULT_BussType t where t.zwid=&amp;</w:t>
      </w:r>
      <w:r w:rsidRPr="00A173C6">
        <w:rPr>
          <w:rFonts w:hint="eastAsia"/>
          <w:sz w:val="24"/>
          <w:szCs w:val="24"/>
        </w:rPr>
        <w:t xml:space="preserve"> </w:t>
      </w:r>
      <w:r w:rsidRPr="002A18AB">
        <w:rPr>
          <w:rFonts w:hint="eastAsia"/>
          <w:sz w:val="24"/>
          <w:szCs w:val="24"/>
        </w:rPr>
        <w:t>BUSSINESS_CODE</w:t>
      </w:r>
      <w:r>
        <w:rPr>
          <w:rFonts w:hint="eastAsia"/>
          <w:sz w:val="24"/>
          <w:szCs w:val="24"/>
        </w:rPr>
        <w:t>；</w:t>
      </w:r>
    </w:p>
    <w:p w14:paraId="7F1D0E85" w14:textId="77777777" w:rsidR="00DE646A" w:rsidRPr="00DE646A" w:rsidRDefault="00DE646A" w:rsidP="00DE646A"/>
    <w:p w14:paraId="18C2F5D6" w14:textId="77777777" w:rsidR="00972B4F" w:rsidRDefault="00972B4F" w:rsidP="0033608B">
      <w:pPr>
        <w:pStyle w:val="3"/>
      </w:pPr>
      <w:bookmarkStart w:id="309" w:name="_二级业务类型编码(BUSSINESS_ID_B)"/>
      <w:bookmarkEnd w:id="309"/>
      <w:r>
        <w:rPr>
          <w:rFonts w:hint="eastAsia"/>
        </w:rPr>
        <w:t>二级业务类型编码</w:t>
      </w:r>
      <w:r>
        <w:rPr>
          <w:rFonts w:hint="eastAsia"/>
        </w:rPr>
        <w:t>(BUSSINESS_ID_B)</w:t>
      </w:r>
    </w:p>
    <w:p w14:paraId="0A5DCD6A" w14:textId="77777777" w:rsidR="00DE75AE" w:rsidRPr="00B22CDA" w:rsidRDefault="00DE75AE" w:rsidP="00DE75AE">
      <w:pPr>
        <w:pStyle w:val="a5"/>
        <w:numPr>
          <w:ilvl w:val="0"/>
          <w:numId w:val="2"/>
        </w:numPr>
        <w:spacing w:line="360" w:lineRule="auto"/>
        <w:ind w:firstLineChars="0"/>
        <w:rPr>
          <w:sz w:val="24"/>
          <w:szCs w:val="24"/>
        </w:rPr>
      </w:pPr>
      <w:r w:rsidRPr="00B22CDA">
        <w:rPr>
          <w:rFonts w:hint="eastAsia"/>
          <w:sz w:val="24"/>
          <w:szCs w:val="24"/>
        </w:rPr>
        <w:t>数据来源</w:t>
      </w:r>
    </w:p>
    <w:p w14:paraId="4B9E179A" w14:textId="77777777" w:rsidR="00DE75AE" w:rsidRDefault="00DE75AE" w:rsidP="00DE75AE">
      <w:pPr>
        <w:spacing w:line="360" w:lineRule="auto"/>
        <w:rPr>
          <w:sz w:val="24"/>
          <w:szCs w:val="24"/>
        </w:rPr>
      </w:pPr>
      <w:r>
        <w:rPr>
          <w:rFonts w:hint="eastAsia"/>
          <w:sz w:val="24"/>
          <w:szCs w:val="24"/>
        </w:rPr>
        <w:t>Spark</w:t>
      </w:r>
      <w:r>
        <w:rPr>
          <w:rFonts w:hint="eastAsia"/>
          <w:sz w:val="24"/>
          <w:szCs w:val="24"/>
        </w:rPr>
        <w:t>：保障，相关字段：</w:t>
      </w:r>
      <w:r w:rsidRPr="002A18AB">
        <w:rPr>
          <w:rFonts w:hint="eastAsia"/>
          <w:sz w:val="24"/>
          <w:szCs w:val="24"/>
        </w:rPr>
        <w:t>业务类型标识</w:t>
      </w:r>
      <w:r w:rsidRPr="002A18AB">
        <w:rPr>
          <w:rFonts w:hint="eastAsia"/>
          <w:sz w:val="24"/>
          <w:szCs w:val="24"/>
        </w:rPr>
        <w:t>(BUSSINESS_CODE)</w:t>
      </w:r>
    </w:p>
    <w:p w14:paraId="0AFC3C5A" w14:textId="77777777" w:rsidR="00DE75AE" w:rsidRDefault="00DE75AE" w:rsidP="00DE75AE">
      <w:pPr>
        <w:pStyle w:val="a5"/>
        <w:numPr>
          <w:ilvl w:val="0"/>
          <w:numId w:val="2"/>
        </w:numPr>
        <w:spacing w:line="360" w:lineRule="auto"/>
        <w:ind w:firstLineChars="0"/>
        <w:rPr>
          <w:sz w:val="24"/>
          <w:szCs w:val="24"/>
        </w:rPr>
      </w:pPr>
      <w:r>
        <w:rPr>
          <w:rFonts w:hint="eastAsia"/>
          <w:sz w:val="24"/>
          <w:szCs w:val="24"/>
        </w:rPr>
        <w:t>算法</w:t>
      </w:r>
    </w:p>
    <w:p w14:paraId="09A3EE2A" w14:textId="77777777" w:rsidR="00DE75AE" w:rsidRDefault="00DE75AE" w:rsidP="00DE75AE">
      <w:pPr>
        <w:spacing w:line="360" w:lineRule="auto"/>
        <w:rPr>
          <w:sz w:val="24"/>
          <w:szCs w:val="24"/>
        </w:rPr>
      </w:pPr>
      <w:r>
        <w:rPr>
          <w:rFonts w:hint="eastAsia"/>
          <w:sz w:val="24"/>
          <w:szCs w:val="24"/>
        </w:rPr>
        <w:t>根据区域编码（</w:t>
      </w:r>
      <w:r w:rsidRPr="000236EC">
        <w:rPr>
          <w:rFonts w:hint="eastAsia"/>
          <w:sz w:val="24"/>
          <w:szCs w:val="24"/>
        </w:rPr>
        <w:t>REGION_CODE</w:t>
      </w:r>
      <w:r>
        <w:rPr>
          <w:rFonts w:hint="eastAsia"/>
          <w:sz w:val="24"/>
          <w:szCs w:val="24"/>
        </w:rPr>
        <w:t>），</w:t>
      </w:r>
      <w:r w:rsidRPr="000650AF">
        <w:rPr>
          <w:rFonts w:hint="eastAsia"/>
          <w:sz w:val="24"/>
          <w:szCs w:val="24"/>
        </w:rPr>
        <w:t>到</w:t>
      </w:r>
      <w:r w:rsidRPr="000650AF">
        <w:rPr>
          <w:rFonts w:hint="eastAsia"/>
          <w:sz w:val="24"/>
          <w:szCs w:val="24"/>
        </w:rPr>
        <w:t>oracle</w:t>
      </w:r>
      <w:r w:rsidRPr="000650AF">
        <w:rPr>
          <w:rFonts w:hint="eastAsia"/>
          <w:sz w:val="24"/>
          <w:szCs w:val="24"/>
        </w:rPr>
        <w:t>的</w:t>
      </w:r>
      <w:r>
        <w:rPr>
          <w:rFonts w:hint="eastAsia"/>
          <w:sz w:val="24"/>
          <w:szCs w:val="24"/>
        </w:rPr>
        <w:t>区域表（</w:t>
      </w:r>
      <w:r w:rsidRPr="002A18AB">
        <w:rPr>
          <w:sz w:val="24"/>
          <w:szCs w:val="24"/>
        </w:rPr>
        <w:t>zt_FAULT_BussType</w:t>
      </w:r>
      <w:r>
        <w:rPr>
          <w:rFonts w:hint="eastAsia"/>
          <w:sz w:val="24"/>
          <w:szCs w:val="24"/>
        </w:rPr>
        <w:t>）获取；</w:t>
      </w:r>
    </w:p>
    <w:p w14:paraId="70F46DD6" w14:textId="77777777" w:rsidR="00DE75AE" w:rsidRPr="00B22CDA" w:rsidRDefault="00DE75AE" w:rsidP="00DE75AE">
      <w:pPr>
        <w:spacing w:line="360" w:lineRule="auto"/>
        <w:rPr>
          <w:sz w:val="24"/>
          <w:szCs w:val="24"/>
        </w:rPr>
      </w:pPr>
      <w:r>
        <w:rPr>
          <w:rFonts w:hint="eastAsia"/>
          <w:sz w:val="24"/>
          <w:szCs w:val="24"/>
        </w:rPr>
        <w:t>SQL</w:t>
      </w:r>
      <w:r>
        <w:rPr>
          <w:rFonts w:hint="eastAsia"/>
          <w:sz w:val="24"/>
          <w:szCs w:val="24"/>
        </w:rPr>
        <w:t>语句为：</w:t>
      </w:r>
      <w:r w:rsidRPr="00A173C6">
        <w:rPr>
          <w:sz w:val="24"/>
          <w:szCs w:val="24"/>
        </w:rPr>
        <w:t>select t.</w:t>
      </w:r>
      <w:r w:rsidRPr="00A97468">
        <w:rPr>
          <w:sz w:val="24"/>
          <w:szCs w:val="24"/>
        </w:rPr>
        <w:t xml:space="preserve"> </w:t>
      </w:r>
      <w:r>
        <w:rPr>
          <w:rFonts w:hint="eastAsia"/>
          <w:sz w:val="24"/>
          <w:szCs w:val="24"/>
        </w:rPr>
        <w:t>code_2</w:t>
      </w:r>
      <w:r w:rsidRPr="00A97468">
        <w:rPr>
          <w:rFonts w:hint="eastAsia"/>
          <w:sz w:val="24"/>
          <w:szCs w:val="24"/>
        </w:rPr>
        <w:t xml:space="preserve"> </w:t>
      </w:r>
      <w:r w:rsidRPr="00A173C6">
        <w:rPr>
          <w:sz w:val="24"/>
          <w:szCs w:val="24"/>
        </w:rPr>
        <w:t>from zt_FAULT_BussType t where t.zwid=&amp;</w:t>
      </w:r>
      <w:r w:rsidRPr="00A173C6">
        <w:rPr>
          <w:rFonts w:hint="eastAsia"/>
          <w:sz w:val="24"/>
          <w:szCs w:val="24"/>
        </w:rPr>
        <w:t xml:space="preserve"> </w:t>
      </w:r>
      <w:r w:rsidRPr="002A18AB">
        <w:rPr>
          <w:rFonts w:hint="eastAsia"/>
          <w:sz w:val="24"/>
          <w:szCs w:val="24"/>
        </w:rPr>
        <w:t>BUSSINESS_CODE</w:t>
      </w:r>
      <w:r>
        <w:rPr>
          <w:rFonts w:hint="eastAsia"/>
          <w:sz w:val="24"/>
          <w:szCs w:val="24"/>
        </w:rPr>
        <w:t>；</w:t>
      </w:r>
    </w:p>
    <w:p w14:paraId="6C26ADDD" w14:textId="77777777" w:rsidR="00DE75AE" w:rsidRPr="00DE75AE" w:rsidRDefault="00DE75AE" w:rsidP="00DE75AE"/>
    <w:p w14:paraId="22E8F2B2" w14:textId="77777777" w:rsidR="00972B4F" w:rsidRDefault="00972B4F" w:rsidP="0033608B">
      <w:pPr>
        <w:pStyle w:val="3"/>
      </w:pPr>
      <w:bookmarkStart w:id="310" w:name="_二级业务类型名称(BUSSINESS_NAME_B)"/>
      <w:bookmarkEnd w:id="310"/>
      <w:r>
        <w:rPr>
          <w:rFonts w:hint="eastAsia"/>
        </w:rPr>
        <w:t>二级业务类型名称</w:t>
      </w:r>
      <w:r>
        <w:rPr>
          <w:rFonts w:hint="eastAsia"/>
        </w:rPr>
        <w:t>(BUSSINESS_NAME_B)</w:t>
      </w:r>
    </w:p>
    <w:p w14:paraId="5DB3506F" w14:textId="77777777" w:rsidR="00DE75AE" w:rsidRPr="00B22CDA" w:rsidRDefault="00DE75AE" w:rsidP="00DE75AE">
      <w:pPr>
        <w:pStyle w:val="a5"/>
        <w:numPr>
          <w:ilvl w:val="0"/>
          <w:numId w:val="2"/>
        </w:numPr>
        <w:spacing w:line="360" w:lineRule="auto"/>
        <w:ind w:firstLineChars="0"/>
        <w:rPr>
          <w:sz w:val="24"/>
          <w:szCs w:val="24"/>
        </w:rPr>
      </w:pPr>
      <w:r w:rsidRPr="00B22CDA">
        <w:rPr>
          <w:rFonts w:hint="eastAsia"/>
          <w:sz w:val="24"/>
          <w:szCs w:val="24"/>
        </w:rPr>
        <w:t>数据来源</w:t>
      </w:r>
    </w:p>
    <w:p w14:paraId="43218DE3" w14:textId="77777777" w:rsidR="00DE75AE" w:rsidRDefault="00DE75AE" w:rsidP="00DE75AE">
      <w:pPr>
        <w:spacing w:line="360" w:lineRule="auto"/>
        <w:rPr>
          <w:sz w:val="24"/>
          <w:szCs w:val="24"/>
        </w:rPr>
      </w:pPr>
      <w:r>
        <w:rPr>
          <w:rFonts w:hint="eastAsia"/>
          <w:sz w:val="24"/>
          <w:szCs w:val="24"/>
        </w:rPr>
        <w:t>Spark</w:t>
      </w:r>
      <w:r>
        <w:rPr>
          <w:rFonts w:hint="eastAsia"/>
          <w:sz w:val="24"/>
          <w:szCs w:val="24"/>
        </w:rPr>
        <w:t>：保障，相关字段：</w:t>
      </w:r>
      <w:r w:rsidRPr="002A18AB">
        <w:rPr>
          <w:rFonts w:hint="eastAsia"/>
          <w:sz w:val="24"/>
          <w:szCs w:val="24"/>
        </w:rPr>
        <w:t>业务类型标识</w:t>
      </w:r>
      <w:r w:rsidRPr="002A18AB">
        <w:rPr>
          <w:rFonts w:hint="eastAsia"/>
          <w:sz w:val="24"/>
          <w:szCs w:val="24"/>
        </w:rPr>
        <w:t>(BUSSINESS_CODE)</w:t>
      </w:r>
    </w:p>
    <w:p w14:paraId="794D15F4" w14:textId="77777777" w:rsidR="00DE75AE" w:rsidRDefault="00DE75AE" w:rsidP="00DE75AE">
      <w:pPr>
        <w:pStyle w:val="a5"/>
        <w:numPr>
          <w:ilvl w:val="0"/>
          <w:numId w:val="2"/>
        </w:numPr>
        <w:spacing w:line="360" w:lineRule="auto"/>
        <w:ind w:firstLineChars="0"/>
        <w:rPr>
          <w:sz w:val="24"/>
          <w:szCs w:val="24"/>
        </w:rPr>
      </w:pPr>
      <w:r>
        <w:rPr>
          <w:rFonts w:hint="eastAsia"/>
          <w:sz w:val="24"/>
          <w:szCs w:val="24"/>
        </w:rPr>
        <w:t>算法</w:t>
      </w:r>
    </w:p>
    <w:p w14:paraId="1D501F57" w14:textId="77777777" w:rsidR="00DE75AE" w:rsidRDefault="00DE75AE" w:rsidP="00DE75AE">
      <w:pPr>
        <w:spacing w:line="360" w:lineRule="auto"/>
        <w:rPr>
          <w:sz w:val="24"/>
          <w:szCs w:val="24"/>
        </w:rPr>
      </w:pPr>
      <w:r>
        <w:rPr>
          <w:rFonts w:hint="eastAsia"/>
          <w:sz w:val="24"/>
          <w:szCs w:val="24"/>
        </w:rPr>
        <w:t>根据区域编码（</w:t>
      </w:r>
      <w:r w:rsidRPr="000236EC">
        <w:rPr>
          <w:rFonts w:hint="eastAsia"/>
          <w:sz w:val="24"/>
          <w:szCs w:val="24"/>
        </w:rPr>
        <w:t>REGION_CODE</w:t>
      </w:r>
      <w:r>
        <w:rPr>
          <w:rFonts w:hint="eastAsia"/>
          <w:sz w:val="24"/>
          <w:szCs w:val="24"/>
        </w:rPr>
        <w:t>），</w:t>
      </w:r>
      <w:r w:rsidRPr="000650AF">
        <w:rPr>
          <w:rFonts w:hint="eastAsia"/>
          <w:sz w:val="24"/>
          <w:szCs w:val="24"/>
        </w:rPr>
        <w:t>到</w:t>
      </w:r>
      <w:r w:rsidRPr="000650AF">
        <w:rPr>
          <w:rFonts w:hint="eastAsia"/>
          <w:sz w:val="24"/>
          <w:szCs w:val="24"/>
        </w:rPr>
        <w:t>oracle</w:t>
      </w:r>
      <w:r w:rsidRPr="000650AF">
        <w:rPr>
          <w:rFonts w:hint="eastAsia"/>
          <w:sz w:val="24"/>
          <w:szCs w:val="24"/>
        </w:rPr>
        <w:t>的</w:t>
      </w:r>
      <w:r>
        <w:rPr>
          <w:rFonts w:hint="eastAsia"/>
          <w:sz w:val="24"/>
          <w:szCs w:val="24"/>
        </w:rPr>
        <w:t>区域表（</w:t>
      </w:r>
      <w:r w:rsidRPr="002A18AB">
        <w:rPr>
          <w:sz w:val="24"/>
          <w:szCs w:val="24"/>
        </w:rPr>
        <w:t>zt_FAULT_BussType</w:t>
      </w:r>
      <w:r>
        <w:rPr>
          <w:rFonts w:hint="eastAsia"/>
          <w:sz w:val="24"/>
          <w:szCs w:val="24"/>
        </w:rPr>
        <w:t>）获取；</w:t>
      </w:r>
    </w:p>
    <w:p w14:paraId="25CEFD16" w14:textId="77777777" w:rsidR="00DE75AE" w:rsidRPr="00B22CDA" w:rsidRDefault="00DE75AE" w:rsidP="00DE75AE">
      <w:pPr>
        <w:spacing w:line="360" w:lineRule="auto"/>
        <w:rPr>
          <w:sz w:val="24"/>
          <w:szCs w:val="24"/>
        </w:rPr>
      </w:pPr>
      <w:r>
        <w:rPr>
          <w:rFonts w:hint="eastAsia"/>
          <w:sz w:val="24"/>
          <w:szCs w:val="24"/>
        </w:rPr>
        <w:lastRenderedPageBreak/>
        <w:t>SQL</w:t>
      </w:r>
      <w:r>
        <w:rPr>
          <w:rFonts w:hint="eastAsia"/>
          <w:sz w:val="24"/>
          <w:szCs w:val="24"/>
        </w:rPr>
        <w:t>语句为：</w:t>
      </w:r>
      <w:r w:rsidRPr="00A173C6">
        <w:rPr>
          <w:sz w:val="24"/>
          <w:szCs w:val="24"/>
        </w:rPr>
        <w:t>select t.</w:t>
      </w:r>
      <w:r w:rsidRPr="00A97468">
        <w:rPr>
          <w:sz w:val="24"/>
          <w:szCs w:val="24"/>
        </w:rPr>
        <w:t xml:space="preserve"> </w:t>
      </w:r>
      <w:r>
        <w:rPr>
          <w:rFonts w:hint="eastAsia"/>
          <w:sz w:val="24"/>
          <w:szCs w:val="24"/>
        </w:rPr>
        <w:t>name_2</w:t>
      </w:r>
      <w:r w:rsidRPr="00A97468">
        <w:rPr>
          <w:rFonts w:hint="eastAsia"/>
          <w:sz w:val="24"/>
          <w:szCs w:val="24"/>
        </w:rPr>
        <w:t xml:space="preserve"> </w:t>
      </w:r>
      <w:r w:rsidRPr="00A173C6">
        <w:rPr>
          <w:sz w:val="24"/>
          <w:szCs w:val="24"/>
        </w:rPr>
        <w:t>from zt_FAULT_BussType t where t.zwid=&amp;</w:t>
      </w:r>
      <w:r w:rsidRPr="00A173C6">
        <w:rPr>
          <w:rFonts w:hint="eastAsia"/>
          <w:sz w:val="24"/>
          <w:szCs w:val="24"/>
        </w:rPr>
        <w:t xml:space="preserve"> </w:t>
      </w:r>
      <w:r w:rsidRPr="002A18AB">
        <w:rPr>
          <w:rFonts w:hint="eastAsia"/>
          <w:sz w:val="24"/>
          <w:szCs w:val="24"/>
        </w:rPr>
        <w:t>BUSSINESS_CODE</w:t>
      </w:r>
      <w:r>
        <w:rPr>
          <w:rFonts w:hint="eastAsia"/>
          <w:sz w:val="24"/>
          <w:szCs w:val="24"/>
        </w:rPr>
        <w:t>；</w:t>
      </w:r>
    </w:p>
    <w:p w14:paraId="10CFFC7A" w14:textId="77777777" w:rsidR="00DE75AE" w:rsidRPr="00DE75AE" w:rsidRDefault="00DE75AE" w:rsidP="00DE75AE"/>
    <w:p w14:paraId="161592BD" w14:textId="77777777" w:rsidR="00972B4F" w:rsidRDefault="00972B4F" w:rsidP="0033608B">
      <w:pPr>
        <w:pStyle w:val="3"/>
      </w:pPr>
      <w:bookmarkStart w:id="311" w:name="_接入方式(LINE_TYPE_ID)"/>
      <w:bookmarkEnd w:id="311"/>
      <w:r>
        <w:rPr>
          <w:rFonts w:hint="eastAsia"/>
        </w:rPr>
        <w:t>接入方式</w:t>
      </w:r>
      <w:r>
        <w:rPr>
          <w:rFonts w:hint="eastAsia"/>
        </w:rPr>
        <w:t>(LINE_TYPE_ID)</w:t>
      </w:r>
    </w:p>
    <w:p w14:paraId="54AB1BE6" w14:textId="77777777" w:rsidR="00BB3239" w:rsidRPr="00B22CDA" w:rsidRDefault="00BB3239" w:rsidP="00BB3239">
      <w:pPr>
        <w:pStyle w:val="a5"/>
        <w:numPr>
          <w:ilvl w:val="0"/>
          <w:numId w:val="2"/>
        </w:numPr>
        <w:spacing w:line="360" w:lineRule="auto"/>
        <w:ind w:firstLineChars="0"/>
        <w:rPr>
          <w:sz w:val="24"/>
          <w:szCs w:val="24"/>
        </w:rPr>
      </w:pPr>
      <w:r w:rsidRPr="00B22CDA">
        <w:rPr>
          <w:rFonts w:hint="eastAsia"/>
          <w:sz w:val="24"/>
          <w:szCs w:val="24"/>
        </w:rPr>
        <w:t>数据来源</w:t>
      </w:r>
    </w:p>
    <w:p w14:paraId="435A2C15" w14:textId="77777777" w:rsidR="00BB3239" w:rsidRDefault="00BB3239" w:rsidP="00BB3239">
      <w:pPr>
        <w:spacing w:line="360" w:lineRule="auto"/>
        <w:rPr>
          <w:sz w:val="24"/>
          <w:szCs w:val="24"/>
        </w:rPr>
      </w:pPr>
      <w:r w:rsidRPr="00004289">
        <w:rPr>
          <w:rFonts w:hint="eastAsia"/>
          <w:sz w:val="24"/>
          <w:szCs w:val="24"/>
        </w:rPr>
        <w:t>Spark</w:t>
      </w:r>
      <w:r w:rsidRPr="00004289">
        <w:rPr>
          <w:rFonts w:hint="eastAsia"/>
          <w:sz w:val="24"/>
          <w:szCs w:val="24"/>
        </w:rPr>
        <w:t>开通模型</w:t>
      </w:r>
    </w:p>
    <w:p w14:paraId="755A002F" w14:textId="77777777" w:rsidR="00BB3239" w:rsidRDefault="00BB3239" w:rsidP="00BB3239">
      <w:pPr>
        <w:pStyle w:val="a5"/>
        <w:numPr>
          <w:ilvl w:val="0"/>
          <w:numId w:val="2"/>
        </w:numPr>
        <w:spacing w:line="360" w:lineRule="auto"/>
        <w:ind w:firstLineChars="0"/>
        <w:rPr>
          <w:sz w:val="24"/>
          <w:szCs w:val="24"/>
        </w:rPr>
      </w:pPr>
      <w:r>
        <w:rPr>
          <w:rFonts w:hint="eastAsia"/>
          <w:sz w:val="24"/>
          <w:szCs w:val="24"/>
        </w:rPr>
        <w:t>算法</w:t>
      </w:r>
    </w:p>
    <w:p w14:paraId="18C6141F" w14:textId="77777777" w:rsidR="00BB3239" w:rsidRDefault="00BB3239" w:rsidP="00BB3239">
      <w:pPr>
        <w:spacing w:line="360" w:lineRule="auto"/>
        <w:rPr>
          <w:sz w:val="24"/>
          <w:szCs w:val="24"/>
        </w:rPr>
      </w:pPr>
      <w:r>
        <w:rPr>
          <w:rFonts w:hint="eastAsia"/>
          <w:sz w:val="24"/>
          <w:szCs w:val="24"/>
        </w:rPr>
        <w:t>1</w:t>
      </w:r>
      <w:r>
        <w:rPr>
          <w:rFonts w:hint="eastAsia"/>
          <w:sz w:val="24"/>
          <w:szCs w:val="24"/>
        </w:rPr>
        <w:t>、</w:t>
      </w:r>
      <w:r w:rsidRPr="00D71F2F">
        <w:rPr>
          <w:rFonts w:hint="eastAsia"/>
          <w:sz w:val="24"/>
          <w:szCs w:val="24"/>
        </w:rPr>
        <w:t>针对规格为</w:t>
      </w:r>
      <w:r>
        <w:rPr>
          <w:rFonts w:hint="eastAsia"/>
          <w:sz w:val="24"/>
          <w:szCs w:val="24"/>
        </w:rPr>
        <w:t>保障单</w:t>
      </w:r>
      <w:r w:rsidRPr="00D71F2F">
        <w:rPr>
          <w:rFonts w:hint="eastAsia"/>
          <w:sz w:val="24"/>
          <w:szCs w:val="24"/>
        </w:rPr>
        <w:t>（</w:t>
      </w:r>
      <w:r w:rsidRPr="004D37AF">
        <w:rPr>
          <w:sz w:val="24"/>
          <w:szCs w:val="24"/>
        </w:rPr>
        <w:t>301010000</w:t>
      </w:r>
      <w:r>
        <w:rPr>
          <w:rFonts w:hint="eastAsia"/>
          <w:sz w:val="24"/>
          <w:szCs w:val="24"/>
        </w:rPr>
        <w:t>4</w:t>
      </w:r>
      <w:r w:rsidRPr="00D71F2F">
        <w:rPr>
          <w:rFonts w:hint="eastAsia"/>
          <w:sz w:val="24"/>
          <w:szCs w:val="24"/>
        </w:rPr>
        <w:t>）</w:t>
      </w:r>
      <w:r>
        <w:rPr>
          <w:rFonts w:hint="eastAsia"/>
          <w:sz w:val="24"/>
          <w:szCs w:val="24"/>
        </w:rPr>
        <w:t>，调用</w:t>
      </w:r>
      <w:r>
        <w:rPr>
          <w:rFonts w:hint="eastAsia"/>
          <w:sz w:val="24"/>
          <w:szCs w:val="24"/>
        </w:rPr>
        <w:t>Drools</w:t>
      </w:r>
      <w:r>
        <w:rPr>
          <w:rFonts w:hint="eastAsia"/>
          <w:sz w:val="24"/>
          <w:szCs w:val="24"/>
        </w:rPr>
        <w:t>规则：</w:t>
      </w:r>
    </w:p>
    <w:p w14:paraId="01FEA549" w14:textId="77777777" w:rsidR="00BB3239" w:rsidRDefault="00BB3239" w:rsidP="00BB3239">
      <w:pPr>
        <w:spacing w:line="360" w:lineRule="auto"/>
        <w:ind w:firstLineChars="100" w:firstLine="240"/>
        <w:rPr>
          <w:sz w:val="24"/>
          <w:szCs w:val="24"/>
        </w:rPr>
      </w:pPr>
      <w:r>
        <w:rPr>
          <w:rFonts w:hint="eastAsia"/>
          <w:sz w:val="24"/>
          <w:szCs w:val="24"/>
        </w:rPr>
        <w:t>规则名：</w:t>
      </w:r>
      <w:r w:rsidRPr="00D81413">
        <w:rPr>
          <w:rFonts w:hint="eastAsia"/>
          <w:sz w:val="24"/>
          <w:szCs w:val="24"/>
        </w:rPr>
        <w:t>开通产品类型</w:t>
      </w:r>
      <w:r w:rsidRPr="00D81413">
        <w:rPr>
          <w:rFonts w:hint="eastAsia"/>
          <w:sz w:val="24"/>
          <w:szCs w:val="24"/>
        </w:rPr>
        <w:t>+</w:t>
      </w:r>
      <w:r w:rsidRPr="00D81413">
        <w:rPr>
          <w:rFonts w:hint="eastAsia"/>
          <w:sz w:val="24"/>
          <w:szCs w:val="24"/>
        </w:rPr>
        <w:t>网络制式</w:t>
      </w:r>
      <w:r w:rsidRPr="00D81413">
        <w:rPr>
          <w:rFonts w:hint="eastAsia"/>
          <w:sz w:val="24"/>
          <w:szCs w:val="24"/>
        </w:rPr>
        <w:t>+</w:t>
      </w:r>
      <w:r w:rsidRPr="00D81413">
        <w:rPr>
          <w:rFonts w:hint="eastAsia"/>
          <w:sz w:val="24"/>
          <w:szCs w:val="24"/>
        </w:rPr>
        <w:t>链路设备映射规则</w:t>
      </w:r>
    </w:p>
    <w:p w14:paraId="21178197" w14:textId="77777777" w:rsidR="00BB3239" w:rsidRDefault="00BB3239" w:rsidP="00BB3239">
      <w:pPr>
        <w:spacing w:line="360" w:lineRule="auto"/>
        <w:ind w:firstLineChars="100" w:firstLine="240"/>
        <w:rPr>
          <w:sz w:val="24"/>
          <w:szCs w:val="24"/>
        </w:rPr>
      </w:pPr>
      <w:r>
        <w:rPr>
          <w:rFonts w:hint="eastAsia"/>
          <w:sz w:val="24"/>
          <w:szCs w:val="24"/>
        </w:rPr>
        <w:t>入参：省份编码，</w:t>
      </w:r>
      <w:r w:rsidRPr="00004289">
        <w:rPr>
          <w:rFonts w:hint="eastAsia"/>
          <w:sz w:val="24"/>
          <w:szCs w:val="24"/>
        </w:rPr>
        <w:t>产品服务类型</w:t>
      </w:r>
      <w:r w:rsidRPr="00004289">
        <w:rPr>
          <w:rFonts w:hint="eastAsia"/>
          <w:sz w:val="24"/>
          <w:szCs w:val="24"/>
        </w:rPr>
        <w:t>(PRODUCT_TYPE)</w:t>
      </w:r>
      <w:r>
        <w:rPr>
          <w:rFonts w:hint="eastAsia"/>
          <w:sz w:val="24"/>
          <w:szCs w:val="24"/>
        </w:rPr>
        <w:t>，</w:t>
      </w:r>
      <w:r w:rsidRPr="00004289">
        <w:rPr>
          <w:rFonts w:hint="eastAsia"/>
          <w:sz w:val="24"/>
          <w:szCs w:val="24"/>
        </w:rPr>
        <w:t>ONU</w:t>
      </w:r>
      <w:r w:rsidRPr="00004289">
        <w:rPr>
          <w:rFonts w:hint="eastAsia"/>
          <w:sz w:val="24"/>
          <w:szCs w:val="24"/>
        </w:rPr>
        <w:t>设备</w:t>
      </w:r>
      <w:r w:rsidRPr="00004289">
        <w:rPr>
          <w:rFonts w:hint="eastAsia"/>
          <w:sz w:val="24"/>
          <w:szCs w:val="24"/>
        </w:rPr>
        <w:t>(ONU)</w:t>
      </w:r>
      <w:r>
        <w:rPr>
          <w:rFonts w:hint="eastAsia"/>
          <w:sz w:val="24"/>
          <w:szCs w:val="24"/>
        </w:rPr>
        <w:t>，</w:t>
      </w:r>
      <w:r w:rsidRPr="00D848BE">
        <w:rPr>
          <w:rFonts w:hint="eastAsia"/>
          <w:sz w:val="24"/>
          <w:szCs w:val="24"/>
        </w:rPr>
        <w:t>网络制式</w:t>
      </w:r>
      <w:r w:rsidRPr="00D848BE">
        <w:rPr>
          <w:rFonts w:hint="eastAsia"/>
          <w:sz w:val="24"/>
          <w:szCs w:val="24"/>
        </w:rPr>
        <w:t>(</w:t>
      </w:r>
      <w:r w:rsidRPr="00D848BE">
        <w:rPr>
          <w:rFonts w:hint="eastAsia"/>
          <w:sz w:val="24"/>
          <w:szCs w:val="24"/>
        </w:rPr>
        <w:t>新</w:t>
      </w:r>
      <w:r w:rsidRPr="00D848BE">
        <w:rPr>
          <w:rFonts w:hint="eastAsia"/>
          <w:sz w:val="24"/>
          <w:szCs w:val="24"/>
        </w:rPr>
        <w:t>)(NETWORK_TYPE)</w:t>
      </w:r>
    </w:p>
    <w:p w14:paraId="1DD34DCF" w14:textId="77777777" w:rsidR="00BB3239" w:rsidRDefault="00BB3239" w:rsidP="00BB3239">
      <w:pPr>
        <w:spacing w:line="360" w:lineRule="auto"/>
        <w:rPr>
          <w:sz w:val="24"/>
          <w:szCs w:val="24"/>
        </w:rPr>
      </w:pPr>
    </w:p>
    <w:p w14:paraId="4E5CC169" w14:textId="77777777" w:rsidR="00BB3239" w:rsidRDefault="00BB3239" w:rsidP="00BB3239">
      <w:pPr>
        <w:spacing w:line="360" w:lineRule="auto"/>
        <w:rPr>
          <w:sz w:val="24"/>
          <w:szCs w:val="24"/>
        </w:rPr>
      </w:pPr>
      <w:r>
        <w:rPr>
          <w:rFonts w:hint="eastAsia"/>
          <w:sz w:val="24"/>
          <w:szCs w:val="24"/>
        </w:rPr>
        <w:t>转换规则：</w:t>
      </w:r>
    </w:p>
    <w:tbl>
      <w:tblPr>
        <w:tblW w:w="5000" w:type="pct"/>
        <w:tblLook w:val="04A0" w:firstRow="1" w:lastRow="0" w:firstColumn="1" w:lastColumn="0" w:noHBand="0" w:noVBand="1"/>
      </w:tblPr>
      <w:tblGrid>
        <w:gridCol w:w="2232"/>
        <w:gridCol w:w="1897"/>
        <w:gridCol w:w="2485"/>
        <w:gridCol w:w="1687"/>
        <w:gridCol w:w="221"/>
      </w:tblGrid>
      <w:tr w:rsidR="00BB3239" w:rsidRPr="00810E4E" w14:paraId="198EA36E" w14:textId="77777777" w:rsidTr="00363F17">
        <w:trPr>
          <w:trHeight w:val="270"/>
        </w:trPr>
        <w:tc>
          <w:tcPr>
            <w:tcW w:w="3881" w:type="pct"/>
            <w:gridSpan w:val="3"/>
            <w:tcBorders>
              <w:top w:val="single" w:sz="4" w:space="0" w:color="auto"/>
              <w:left w:val="single" w:sz="4" w:space="0" w:color="auto"/>
              <w:bottom w:val="single" w:sz="4" w:space="0" w:color="auto"/>
              <w:right w:val="single" w:sz="4" w:space="0" w:color="auto"/>
            </w:tcBorders>
            <w:shd w:val="clear" w:color="auto" w:fill="auto"/>
            <w:vAlign w:val="bottom"/>
            <w:hideMark/>
          </w:tcPr>
          <w:p w14:paraId="5774B05C" w14:textId="77777777" w:rsidR="00BB3239" w:rsidRPr="00810E4E" w:rsidRDefault="00BB3239" w:rsidP="00363F17">
            <w:pPr>
              <w:widowControl/>
              <w:jc w:val="center"/>
              <w:rPr>
                <w:rFonts w:ascii="宋体" w:eastAsia="宋体" w:hAnsi="宋体" w:cs="宋体"/>
                <w:color w:val="000000"/>
                <w:kern w:val="0"/>
                <w:sz w:val="22"/>
              </w:rPr>
            </w:pPr>
            <w:r w:rsidRPr="00810E4E">
              <w:rPr>
                <w:rFonts w:ascii="宋体" w:eastAsia="宋体" w:hAnsi="宋体" w:cs="宋体" w:hint="eastAsia"/>
                <w:color w:val="000000"/>
                <w:kern w:val="0"/>
                <w:sz w:val="22"/>
              </w:rPr>
              <w:t>输入</w:t>
            </w:r>
          </w:p>
        </w:tc>
        <w:tc>
          <w:tcPr>
            <w:tcW w:w="990" w:type="pct"/>
            <w:tcBorders>
              <w:top w:val="single" w:sz="4" w:space="0" w:color="auto"/>
              <w:left w:val="nil"/>
              <w:bottom w:val="single" w:sz="4" w:space="0" w:color="auto"/>
              <w:right w:val="single" w:sz="4" w:space="0" w:color="auto"/>
            </w:tcBorders>
            <w:shd w:val="clear" w:color="auto" w:fill="auto"/>
            <w:noWrap/>
            <w:vAlign w:val="bottom"/>
            <w:hideMark/>
          </w:tcPr>
          <w:p w14:paraId="329EA3BF" w14:textId="77777777" w:rsidR="00BB3239" w:rsidRPr="00810E4E" w:rsidRDefault="00BB3239" w:rsidP="00363F17">
            <w:pPr>
              <w:widowControl/>
              <w:jc w:val="left"/>
              <w:rPr>
                <w:rFonts w:ascii="宋体" w:eastAsia="宋体" w:hAnsi="宋体" w:cs="宋体"/>
                <w:color w:val="000000"/>
                <w:kern w:val="0"/>
                <w:sz w:val="22"/>
              </w:rPr>
            </w:pPr>
            <w:r w:rsidRPr="00810E4E">
              <w:rPr>
                <w:rFonts w:ascii="宋体" w:eastAsia="宋体" w:hAnsi="宋体" w:cs="宋体" w:hint="eastAsia"/>
                <w:color w:val="000000"/>
                <w:kern w:val="0"/>
                <w:sz w:val="22"/>
              </w:rPr>
              <w:t>输出</w:t>
            </w:r>
          </w:p>
        </w:tc>
        <w:tc>
          <w:tcPr>
            <w:tcW w:w="130" w:type="pct"/>
            <w:tcBorders>
              <w:top w:val="nil"/>
              <w:left w:val="nil"/>
              <w:bottom w:val="nil"/>
              <w:right w:val="nil"/>
            </w:tcBorders>
            <w:shd w:val="clear" w:color="auto" w:fill="auto"/>
            <w:noWrap/>
            <w:vAlign w:val="bottom"/>
            <w:hideMark/>
          </w:tcPr>
          <w:p w14:paraId="0AFCA690" w14:textId="77777777" w:rsidR="00BB3239" w:rsidRPr="00810E4E" w:rsidRDefault="00BB3239" w:rsidP="00363F17">
            <w:pPr>
              <w:widowControl/>
              <w:jc w:val="left"/>
              <w:rPr>
                <w:rFonts w:ascii="宋体" w:eastAsia="宋体" w:hAnsi="宋体" w:cs="宋体"/>
                <w:color w:val="000000"/>
                <w:kern w:val="0"/>
                <w:sz w:val="22"/>
              </w:rPr>
            </w:pPr>
          </w:p>
        </w:tc>
      </w:tr>
      <w:tr w:rsidR="00BB3239" w:rsidRPr="00810E4E" w14:paraId="4F267096" w14:textId="77777777" w:rsidTr="00363F17">
        <w:trPr>
          <w:trHeight w:val="270"/>
        </w:trPr>
        <w:tc>
          <w:tcPr>
            <w:tcW w:w="1310" w:type="pct"/>
            <w:tcBorders>
              <w:top w:val="nil"/>
              <w:left w:val="single" w:sz="4" w:space="0" w:color="auto"/>
              <w:bottom w:val="single" w:sz="4" w:space="0" w:color="auto"/>
              <w:right w:val="single" w:sz="4" w:space="0" w:color="auto"/>
            </w:tcBorders>
            <w:shd w:val="clear" w:color="000000" w:fill="92D050"/>
            <w:noWrap/>
            <w:vAlign w:val="bottom"/>
            <w:hideMark/>
          </w:tcPr>
          <w:p w14:paraId="10206085" w14:textId="77777777" w:rsidR="00BB3239" w:rsidRPr="00810E4E" w:rsidRDefault="00BB3239" w:rsidP="00363F17">
            <w:pPr>
              <w:widowControl/>
              <w:jc w:val="left"/>
              <w:rPr>
                <w:rFonts w:ascii="宋体" w:eastAsia="宋体" w:hAnsi="宋体" w:cs="宋体"/>
                <w:color w:val="000000"/>
                <w:kern w:val="0"/>
                <w:sz w:val="22"/>
              </w:rPr>
            </w:pPr>
            <w:r w:rsidRPr="00810E4E">
              <w:rPr>
                <w:rFonts w:ascii="宋体" w:eastAsia="宋体" w:hAnsi="宋体" w:cs="宋体" w:hint="eastAsia"/>
                <w:color w:val="000000"/>
                <w:kern w:val="0"/>
                <w:sz w:val="22"/>
              </w:rPr>
              <w:t>产品服务单项实体规格编码</w:t>
            </w:r>
          </w:p>
        </w:tc>
        <w:tc>
          <w:tcPr>
            <w:tcW w:w="1113" w:type="pct"/>
            <w:tcBorders>
              <w:top w:val="nil"/>
              <w:left w:val="nil"/>
              <w:bottom w:val="single" w:sz="4" w:space="0" w:color="auto"/>
              <w:right w:val="single" w:sz="4" w:space="0" w:color="auto"/>
            </w:tcBorders>
            <w:shd w:val="clear" w:color="000000" w:fill="92D050"/>
            <w:noWrap/>
            <w:vAlign w:val="bottom"/>
            <w:hideMark/>
          </w:tcPr>
          <w:p w14:paraId="45239293" w14:textId="77777777" w:rsidR="00BB3239" w:rsidRPr="00810E4E" w:rsidRDefault="00BB3239" w:rsidP="00363F17">
            <w:pPr>
              <w:widowControl/>
              <w:jc w:val="left"/>
              <w:rPr>
                <w:rFonts w:ascii="宋体" w:eastAsia="宋体" w:hAnsi="宋体" w:cs="宋体"/>
                <w:color w:val="000000"/>
                <w:kern w:val="0"/>
                <w:sz w:val="22"/>
              </w:rPr>
            </w:pPr>
            <w:r w:rsidRPr="00810E4E">
              <w:rPr>
                <w:rFonts w:ascii="宋体" w:eastAsia="宋体" w:hAnsi="宋体" w:cs="宋体" w:hint="eastAsia"/>
                <w:color w:val="000000"/>
                <w:kern w:val="0"/>
                <w:sz w:val="22"/>
              </w:rPr>
              <w:t>资源服务单项规格编码</w:t>
            </w:r>
          </w:p>
        </w:tc>
        <w:tc>
          <w:tcPr>
            <w:tcW w:w="1458" w:type="pct"/>
            <w:tcBorders>
              <w:top w:val="nil"/>
              <w:left w:val="nil"/>
              <w:bottom w:val="single" w:sz="4" w:space="0" w:color="auto"/>
              <w:right w:val="single" w:sz="4" w:space="0" w:color="auto"/>
            </w:tcBorders>
            <w:shd w:val="clear" w:color="000000" w:fill="92D050"/>
            <w:noWrap/>
            <w:vAlign w:val="bottom"/>
            <w:hideMark/>
          </w:tcPr>
          <w:p w14:paraId="00BAFD74" w14:textId="77777777" w:rsidR="00BB3239" w:rsidRPr="00810E4E" w:rsidRDefault="00BB3239" w:rsidP="00363F17">
            <w:pPr>
              <w:widowControl/>
              <w:jc w:val="left"/>
              <w:rPr>
                <w:rFonts w:ascii="宋体" w:eastAsia="宋体" w:hAnsi="宋体" w:cs="宋体"/>
                <w:color w:val="000000"/>
                <w:kern w:val="0"/>
                <w:sz w:val="22"/>
              </w:rPr>
            </w:pPr>
            <w:r w:rsidRPr="00810E4E">
              <w:rPr>
                <w:rFonts w:ascii="宋体" w:eastAsia="宋体" w:hAnsi="宋体" w:cs="宋体" w:hint="eastAsia"/>
                <w:color w:val="000000"/>
                <w:kern w:val="0"/>
                <w:sz w:val="22"/>
              </w:rPr>
              <w:t>网络制式</w:t>
            </w:r>
          </w:p>
        </w:tc>
        <w:tc>
          <w:tcPr>
            <w:tcW w:w="990" w:type="pct"/>
            <w:tcBorders>
              <w:top w:val="nil"/>
              <w:left w:val="nil"/>
              <w:bottom w:val="single" w:sz="4" w:space="0" w:color="auto"/>
              <w:right w:val="single" w:sz="4" w:space="0" w:color="auto"/>
            </w:tcBorders>
            <w:shd w:val="clear" w:color="000000" w:fill="92D050"/>
            <w:noWrap/>
            <w:vAlign w:val="bottom"/>
            <w:hideMark/>
          </w:tcPr>
          <w:p w14:paraId="2099FBC5" w14:textId="77777777" w:rsidR="00BB3239" w:rsidRPr="00810E4E" w:rsidRDefault="00BB3239" w:rsidP="00363F17">
            <w:pPr>
              <w:widowControl/>
              <w:jc w:val="left"/>
              <w:rPr>
                <w:rFonts w:ascii="宋体" w:eastAsia="宋体" w:hAnsi="宋体" w:cs="宋体"/>
                <w:color w:val="000000"/>
                <w:kern w:val="0"/>
                <w:sz w:val="22"/>
              </w:rPr>
            </w:pPr>
            <w:r w:rsidRPr="00810E4E">
              <w:rPr>
                <w:rFonts w:ascii="宋体" w:eastAsia="宋体" w:hAnsi="宋体" w:cs="宋体" w:hint="eastAsia"/>
                <w:color w:val="000000"/>
                <w:kern w:val="0"/>
                <w:sz w:val="22"/>
              </w:rPr>
              <w:t>接入方式</w:t>
            </w:r>
          </w:p>
        </w:tc>
        <w:tc>
          <w:tcPr>
            <w:tcW w:w="130" w:type="pct"/>
            <w:tcBorders>
              <w:top w:val="nil"/>
              <w:left w:val="nil"/>
              <w:bottom w:val="nil"/>
              <w:right w:val="nil"/>
            </w:tcBorders>
            <w:shd w:val="clear" w:color="auto" w:fill="auto"/>
            <w:noWrap/>
            <w:vAlign w:val="bottom"/>
            <w:hideMark/>
          </w:tcPr>
          <w:p w14:paraId="4E5C89FC" w14:textId="77777777" w:rsidR="00BB3239" w:rsidRPr="00810E4E" w:rsidRDefault="00BB3239" w:rsidP="00363F17">
            <w:pPr>
              <w:widowControl/>
              <w:jc w:val="left"/>
              <w:rPr>
                <w:rFonts w:ascii="宋体" w:eastAsia="宋体" w:hAnsi="宋体" w:cs="宋体"/>
                <w:color w:val="000000"/>
                <w:kern w:val="0"/>
                <w:sz w:val="22"/>
              </w:rPr>
            </w:pPr>
          </w:p>
        </w:tc>
      </w:tr>
      <w:tr w:rsidR="00BB3239" w:rsidRPr="00810E4E" w14:paraId="580189A3" w14:textId="77777777" w:rsidTr="00363F17">
        <w:trPr>
          <w:trHeight w:val="270"/>
        </w:trPr>
        <w:tc>
          <w:tcPr>
            <w:tcW w:w="1310" w:type="pct"/>
            <w:vMerge w:val="restart"/>
            <w:tcBorders>
              <w:top w:val="nil"/>
              <w:left w:val="single" w:sz="4" w:space="0" w:color="auto"/>
              <w:bottom w:val="single" w:sz="4" w:space="0" w:color="auto"/>
              <w:right w:val="single" w:sz="4" w:space="0" w:color="auto"/>
            </w:tcBorders>
            <w:shd w:val="clear" w:color="auto" w:fill="auto"/>
            <w:vAlign w:val="center"/>
            <w:hideMark/>
          </w:tcPr>
          <w:p w14:paraId="10B9F92C" w14:textId="77777777" w:rsidR="00BB3239" w:rsidRPr="00810E4E" w:rsidRDefault="00BB3239" w:rsidP="00363F17">
            <w:pPr>
              <w:widowControl/>
              <w:jc w:val="center"/>
              <w:rPr>
                <w:rFonts w:ascii="宋体" w:eastAsia="宋体" w:hAnsi="宋体" w:cs="宋体"/>
                <w:color w:val="000000"/>
                <w:kern w:val="0"/>
                <w:sz w:val="22"/>
              </w:rPr>
            </w:pPr>
            <w:r w:rsidRPr="00810E4E">
              <w:rPr>
                <w:rFonts w:ascii="宋体" w:eastAsia="宋体" w:hAnsi="宋体" w:cs="宋体" w:hint="eastAsia"/>
                <w:color w:val="000000"/>
                <w:kern w:val="0"/>
                <w:sz w:val="22"/>
              </w:rPr>
              <w:t>2311100002 or（实体规格编码&gt;=2312100000 and 实体规格编码&lt;2312200000 ）</w:t>
            </w:r>
          </w:p>
        </w:tc>
        <w:tc>
          <w:tcPr>
            <w:tcW w:w="1113" w:type="pct"/>
            <w:tcBorders>
              <w:top w:val="nil"/>
              <w:left w:val="nil"/>
              <w:bottom w:val="single" w:sz="4" w:space="0" w:color="auto"/>
              <w:right w:val="single" w:sz="4" w:space="0" w:color="auto"/>
            </w:tcBorders>
            <w:shd w:val="clear" w:color="auto" w:fill="auto"/>
            <w:noWrap/>
            <w:vAlign w:val="bottom"/>
            <w:hideMark/>
          </w:tcPr>
          <w:p w14:paraId="4998B5D2" w14:textId="77777777" w:rsidR="00BB3239" w:rsidRPr="00810E4E" w:rsidRDefault="00BB3239" w:rsidP="00363F17">
            <w:pPr>
              <w:widowControl/>
              <w:jc w:val="left"/>
              <w:rPr>
                <w:rFonts w:ascii="宋体" w:eastAsia="宋体" w:hAnsi="宋体" w:cs="宋体"/>
                <w:color w:val="000000"/>
                <w:kern w:val="0"/>
                <w:sz w:val="22"/>
              </w:rPr>
            </w:pPr>
            <w:r w:rsidRPr="00810E4E">
              <w:rPr>
                <w:rFonts w:ascii="宋体" w:eastAsia="宋体" w:hAnsi="宋体" w:cs="宋体" w:hint="eastAsia"/>
                <w:color w:val="000000"/>
                <w:kern w:val="0"/>
                <w:sz w:val="22"/>
              </w:rPr>
              <w:t xml:space="preserve">　</w:t>
            </w:r>
          </w:p>
        </w:tc>
        <w:tc>
          <w:tcPr>
            <w:tcW w:w="1458" w:type="pct"/>
            <w:tcBorders>
              <w:top w:val="nil"/>
              <w:left w:val="nil"/>
              <w:bottom w:val="single" w:sz="4" w:space="0" w:color="auto"/>
              <w:right w:val="single" w:sz="4" w:space="0" w:color="auto"/>
            </w:tcBorders>
            <w:shd w:val="clear" w:color="auto" w:fill="auto"/>
            <w:noWrap/>
            <w:vAlign w:val="bottom"/>
            <w:hideMark/>
          </w:tcPr>
          <w:p w14:paraId="028412E8" w14:textId="77777777" w:rsidR="00BB3239" w:rsidRPr="00810E4E" w:rsidRDefault="00BB3239" w:rsidP="00363F17">
            <w:pPr>
              <w:widowControl/>
              <w:jc w:val="left"/>
              <w:rPr>
                <w:rFonts w:ascii="宋体" w:eastAsia="宋体" w:hAnsi="宋体" w:cs="宋体"/>
                <w:color w:val="000000"/>
                <w:kern w:val="0"/>
                <w:sz w:val="22"/>
              </w:rPr>
            </w:pPr>
            <w:r w:rsidRPr="00810E4E">
              <w:rPr>
                <w:rFonts w:ascii="宋体" w:eastAsia="宋体" w:hAnsi="宋体" w:cs="宋体" w:hint="eastAsia"/>
                <w:color w:val="000000"/>
                <w:kern w:val="0"/>
                <w:sz w:val="22"/>
              </w:rPr>
              <w:t>PON（105324）</w:t>
            </w:r>
          </w:p>
        </w:tc>
        <w:tc>
          <w:tcPr>
            <w:tcW w:w="990" w:type="pct"/>
            <w:tcBorders>
              <w:top w:val="nil"/>
              <w:left w:val="nil"/>
              <w:bottom w:val="single" w:sz="4" w:space="0" w:color="auto"/>
              <w:right w:val="single" w:sz="4" w:space="0" w:color="auto"/>
            </w:tcBorders>
            <w:shd w:val="clear" w:color="auto" w:fill="auto"/>
            <w:noWrap/>
            <w:vAlign w:val="center"/>
            <w:hideMark/>
          </w:tcPr>
          <w:p w14:paraId="1FD60B0D" w14:textId="77777777" w:rsidR="00BB3239" w:rsidRPr="00810E4E" w:rsidRDefault="00BB3239" w:rsidP="00363F17">
            <w:pPr>
              <w:widowControl/>
              <w:jc w:val="left"/>
              <w:rPr>
                <w:rFonts w:ascii="宋体" w:eastAsia="宋体" w:hAnsi="宋体" w:cs="宋体"/>
                <w:color w:val="000000"/>
                <w:kern w:val="0"/>
                <w:sz w:val="22"/>
              </w:rPr>
            </w:pPr>
            <w:r w:rsidRPr="00810E4E">
              <w:rPr>
                <w:rFonts w:ascii="宋体" w:eastAsia="宋体" w:hAnsi="宋体" w:cs="宋体" w:hint="eastAsia"/>
                <w:color w:val="000000"/>
                <w:kern w:val="0"/>
                <w:sz w:val="22"/>
              </w:rPr>
              <w:t>FTTH（102079）</w:t>
            </w:r>
          </w:p>
        </w:tc>
        <w:tc>
          <w:tcPr>
            <w:tcW w:w="130" w:type="pct"/>
            <w:tcBorders>
              <w:top w:val="nil"/>
              <w:left w:val="nil"/>
              <w:bottom w:val="nil"/>
              <w:right w:val="nil"/>
            </w:tcBorders>
            <w:shd w:val="clear" w:color="auto" w:fill="auto"/>
            <w:noWrap/>
            <w:vAlign w:val="bottom"/>
            <w:hideMark/>
          </w:tcPr>
          <w:p w14:paraId="7172B11D" w14:textId="77777777" w:rsidR="00BB3239" w:rsidRPr="00810E4E" w:rsidRDefault="00BB3239" w:rsidP="00363F17">
            <w:pPr>
              <w:widowControl/>
              <w:jc w:val="left"/>
              <w:rPr>
                <w:rFonts w:ascii="宋体" w:eastAsia="宋体" w:hAnsi="宋体" w:cs="宋体"/>
                <w:color w:val="000000"/>
                <w:kern w:val="0"/>
                <w:sz w:val="22"/>
              </w:rPr>
            </w:pPr>
          </w:p>
        </w:tc>
      </w:tr>
      <w:tr w:rsidR="00BB3239" w:rsidRPr="00810E4E" w14:paraId="74BA978A" w14:textId="77777777" w:rsidTr="00363F17">
        <w:trPr>
          <w:trHeight w:val="270"/>
        </w:trPr>
        <w:tc>
          <w:tcPr>
            <w:tcW w:w="1310" w:type="pct"/>
            <w:vMerge/>
            <w:tcBorders>
              <w:top w:val="nil"/>
              <w:left w:val="single" w:sz="4" w:space="0" w:color="auto"/>
              <w:bottom w:val="single" w:sz="4" w:space="0" w:color="auto"/>
              <w:right w:val="single" w:sz="4" w:space="0" w:color="auto"/>
            </w:tcBorders>
            <w:vAlign w:val="center"/>
            <w:hideMark/>
          </w:tcPr>
          <w:p w14:paraId="4E0A25D4" w14:textId="77777777" w:rsidR="00BB3239" w:rsidRPr="00810E4E" w:rsidRDefault="00BB3239" w:rsidP="00363F17">
            <w:pPr>
              <w:widowControl/>
              <w:jc w:val="left"/>
              <w:rPr>
                <w:rFonts w:ascii="宋体" w:eastAsia="宋体" w:hAnsi="宋体" w:cs="宋体"/>
                <w:color w:val="000000"/>
                <w:kern w:val="0"/>
                <w:sz w:val="22"/>
              </w:rPr>
            </w:pPr>
          </w:p>
        </w:tc>
        <w:tc>
          <w:tcPr>
            <w:tcW w:w="1113" w:type="pct"/>
            <w:tcBorders>
              <w:top w:val="nil"/>
              <w:left w:val="nil"/>
              <w:bottom w:val="single" w:sz="4" w:space="0" w:color="auto"/>
              <w:right w:val="single" w:sz="4" w:space="0" w:color="auto"/>
            </w:tcBorders>
            <w:shd w:val="clear" w:color="auto" w:fill="auto"/>
            <w:noWrap/>
            <w:vAlign w:val="bottom"/>
            <w:hideMark/>
          </w:tcPr>
          <w:p w14:paraId="765A1A44" w14:textId="77777777" w:rsidR="00BB3239" w:rsidRPr="00810E4E" w:rsidRDefault="00BB3239" w:rsidP="00363F17">
            <w:pPr>
              <w:widowControl/>
              <w:jc w:val="left"/>
              <w:rPr>
                <w:rFonts w:ascii="宋体" w:eastAsia="宋体" w:hAnsi="宋体" w:cs="宋体"/>
                <w:color w:val="000000"/>
                <w:kern w:val="0"/>
                <w:sz w:val="22"/>
              </w:rPr>
            </w:pPr>
            <w:r w:rsidRPr="00810E4E">
              <w:rPr>
                <w:rFonts w:ascii="宋体" w:eastAsia="宋体" w:hAnsi="宋体" w:cs="宋体" w:hint="eastAsia"/>
                <w:color w:val="000000"/>
                <w:kern w:val="0"/>
                <w:sz w:val="22"/>
              </w:rPr>
              <w:t>1028400002（ONU）</w:t>
            </w:r>
          </w:p>
        </w:tc>
        <w:tc>
          <w:tcPr>
            <w:tcW w:w="1458" w:type="pct"/>
            <w:tcBorders>
              <w:top w:val="nil"/>
              <w:left w:val="nil"/>
              <w:bottom w:val="single" w:sz="4" w:space="0" w:color="auto"/>
              <w:right w:val="single" w:sz="4" w:space="0" w:color="auto"/>
            </w:tcBorders>
            <w:shd w:val="clear" w:color="auto" w:fill="auto"/>
            <w:noWrap/>
            <w:vAlign w:val="bottom"/>
            <w:hideMark/>
          </w:tcPr>
          <w:p w14:paraId="79AEA440" w14:textId="77777777" w:rsidR="00BB3239" w:rsidRPr="00810E4E" w:rsidRDefault="00BB3239" w:rsidP="00363F17">
            <w:pPr>
              <w:widowControl/>
              <w:jc w:val="left"/>
              <w:rPr>
                <w:rFonts w:ascii="宋体" w:eastAsia="宋体" w:hAnsi="宋体" w:cs="宋体"/>
                <w:color w:val="000000"/>
                <w:kern w:val="0"/>
                <w:sz w:val="22"/>
              </w:rPr>
            </w:pPr>
            <w:r w:rsidRPr="00810E4E">
              <w:rPr>
                <w:rFonts w:ascii="宋体" w:eastAsia="宋体" w:hAnsi="宋体" w:cs="宋体" w:hint="eastAsia"/>
                <w:color w:val="000000"/>
                <w:kern w:val="0"/>
                <w:sz w:val="22"/>
              </w:rPr>
              <w:t>LAN（105322）,DSL（105318）</w:t>
            </w:r>
          </w:p>
        </w:tc>
        <w:tc>
          <w:tcPr>
            <w:tcW w:w="990" w:type="pct"/>
            <w:tcBorders>
              <w:top w:val="nil"/>
              <w:left w:val="nil"/>
              <w:bottom w:val="single" w:sz="4" w:space="0" w:color="auto"/>
              <w:right w:val="single" w:sz="4" w:space="0" w:color="auto"/>
            </w:tcBorders>
            <w:shd w:val="clear" w:color="auto" w:fill="auto"/>
            <w:noWrap/>
            <w:vAlign w:val="center"/>
            <w:hideMark/>
          </w:tcPr>
          <w:p w14:paraId="3BE02DB3" w14:textId="77777777" w:rsidR="00BB3239" w:rsidRPr="00810E4E" w:rsidRDefault="00BB3239" w:rsidP="00363F17">
            <w:pPr>
              <w:widowControl/>
              <w:jc w:val="left"/>
              <w:rPr>
                <w:rFonts w:ascii="宋体" w:eastAsia="宋体" w:hAnsi="宋体" w:cs="宋体"/>
                <w:color w:val="000000"/>
                <w:kern w:val="0"/>
                <w:sz w:val="22"/>
              </w:rPr>
            </w:pPr>
            <w:r w:rsidRPr="00810E4E">
              <w:rPr>
                <w:rFonts w:ascii="宋体" w:eastAsia="宋体" w:hAnsi="宋体" w:cs="宋体" w:hint="eastAsia"/>
                <w:color w:val="000000"/>
                <w:kern w:val="0"/>
                <w:sz w:val="22"/>
              </w:rPr>
              <w:t>FTTB（102077）</w:t>
            </w:r>
          </w:p>
        </w:tc>
        <w:tc>
          <w:tcPr>
            <w:tcW w:w="130" w:type="pct"/>
            <w:tcBorders>
              <w:top w:val="nil"/>
              <w:left w:val="nil"/>
              <w:bottom w:val="nil"/>
              <w:right w:val="nil"/>
            </w:tcBorders>
            <w:shd w:val="clear" w:color="auto" w:fill="auto"/>
            <w:noWrap/>
            <w:vAlign w:val="bottom"/>
            <w:hideMark/>
          </w:tcPr>
          <w:p w14:paraId="22460F02" w14:textId="77777777" w:rsidR="00BB3239" w:rsidRPr="00810E4E" w:rsidRDefault="00BB3239" w:rsidP="00363F17">
            <w:pPr>
              <w:widowControl/>
              <w:jc w:val="left"/>
              <w:rPr>
                <w:rFonts w:ascii="宋体" w:eastAsia="宋体" w:hAnsi="宋体" w:cs="宋体"/>
                <w:color w:val="000000"/>
                <w:kern w:val="0"/>
                <w:sz w:val="22"/>
              </w:rPr>
            </w:pPr>
          </w:p>
        </w:tc>
      </w:tr>
      <w:tr w:rsidR="00BB3239" w:rsidRPr="00810E4E" w14:paraId="0E9A4A7A" w14:textId="77777777" w:rsidTr="00363F17">
        <w:trPr>
          <w:trHeight w:val="1080"/>
        </w:trPr>
        <w:tc>
          <w:tcPr>
            <w:tcW w:w="1310" w:type="pct"/>
            <w:vMerge/>
            <w:tcBorders>
              <w:top w:val="nil"/>
              <w:left w:val="single" w:sz="4" w:space="0" w:color="auto"/>
              <w:bottom w:val="single" w:sz="4" w:space="0" w:color="auto"/>
              <w:right w:val="single" w:sz="4" w:space="0" w:color="auto"/>
            </w:tcBorders>
            <w:vAlign w:val="center"/>
            <w:hideMark/>
          </w:tcPr>
          <w:p w14:paraId="355484D7" w14:textId="77777777" w:rsidR="00BB3239" w:rsidRPr="00810E4E" w:rsidRDefault="00BB3239" w:rsidP="00363F17">
            <w:pPr>
              <w:widowControl/>
              <w:jc w:val="left"/>
              <w:rPr>
                <w:rFonts w:ascii="宋体" w:eastAsia="宋体" w:hAnsi="宋体" w:cs="宋体"/>
                <w:color w:val="000000"/>
                <w:kern w:val="0"/>
                <w:sz w:val="22"/>
              </w:rPr>
            </w:pPr>
          </w:p>
        </w:tc>
        <w:tc>
          <w:tcPr>
            <w:tcW w:w="1113" w:type="pct"/>
            <w:tcBorders>
              <w:top w:val="nil"/>
              <w:left w:val="nil"/>
              <w:bottom w:val="single" w:sz="4" w:space="0" w:color="auto"/>
              <w:right w:val="single" w:sz="4" w:space="0" w:color="auto"/>
            </w:tcBorders>
            <w:shd w:val="clear" w:color="000000" w:fill="FFFF00"/>
            <w:noWrap/>
            <w:vAlign w:val="bottom"/>
            <w:hideMark/>
          </w:tcPr>
          <w:p w14:paraId="067901C1" w14:textId="77777777" w:rsidR="00BB3239" w:rsidRPr="00810E4E" w:rsidRDefault="00BB3239" w:rsidP="00363F17">
            <w:pPr>
              <w:widowControl/>
              <w:jc w:val="left"/>
              <w:rPr>
                <w:rFonts w:ascii="宋体" w:eastAsia="宋体" w:hAnsi="宋体" w:cs="宋体"/>
                <w:color w:val="000000"/>
                <w:kern w:val="0"/>
                <w:sz w:val="22"/>
              </w:rPr>
            </w:pPr>
            <w:r w:rsidRPr="00810E4E">
              <w:rPr>
                <w:rFonts w:ascii="宋体" w:eastAsia="宋体" w:hAnsi="宋体" w:cs="宋体" w:hint="eastAsia"/>
                <w:color w:val="000000"/>
                <w:kern w:val="0"/>
                <w:sz w:val="22"/>
              </w:rPr>
              <w:t xml:space="preserve">　</w:t>
            </w:r>
          </w:p>
        </w:tc>
        <w:tc>
          <w:tcPr>
            <w:tcW w:w="1458" w:type="pct"/>
            <w:tcBorders>
              <w:top w:val="nil"/>
              <w:left w:val="nil"/>
              <w:bottom w:val="single" w:sz="4" w:space="0" w:color="auto"/>
              <w:right w:val="single" w:sz="4" w:space="0" w:color="auto"/>
            </w:tcBorders>
            <w:shd w:val="clear" w:color="000000" w:fill="FFFF00"/>
            <w:vAlign w:val="bottom"/>
            <w:hideMark/>
          </w:tcPr>
          <w:p w14:paraId="6B44EDD3" w14:textId="77777777" w:rsidR="00BB3239" w:rsidRPr="00810E4E" w:rsidRDefault="00BB3239" w:rsidP="00363F17">
            <w:pPr>
              <w:widowControl/>
              <w:jc w:val="left"/>
              <w:rPr>
                <w:rFonts w:ascii="宋体" w:eastAsia="宋体" w:hAnsi="宋体" w:cs="宋体"/>
                <w:color w:val="000000"/>
                <w:kern w:val="0"/>
                <w:sz w:val="22"/>
              </w:rPr>
            </w:pPr>
            <w:r w:rsidRPr="00810E4E">
              <w:rPr>
                <w:rFonts w:ascii="宋体" w:eastAsia="宋体" w:hAnsi="宋体" w:cs="宋体" w:hint="eastAsia"/>
                <w:color w:val="000000"/>
                <w:kern w:val="0"/>
                <w:sz w:val="22"/>
              </w:rPr>
              <w:t>105312 3G网络(1x)</w:t>
            </w:r>
            <w:r w:rsidRPr="00810E4E">
              <w:rPr>
                <w:rFonts w:ascii="宋体" w:eastAsia="宋体" w:hAnsi="宋体" w:cs="宋体" w:hint="eastAsia"/>
                <w:color w:val="000000"/>
                <w:kern w:val="0"/>
                <w:sz w:val="22"/>
              </w:rPr>
              <w:br/>
              <w:t>105313 3G网络（evdo）</w:t>
            </w:r>
            <w:r w:rsidRPr="00810E4E">
              <w:rPr>
                <w:rFonts w:ascii="宋体" w:eastAsia="宋体" w:hAnsi="宋体" w:cs="宋体" w:hint="eastAsia"/>
                <w:color w:val="000000"/>
                <w:kern w:val="0"/>
                <w:sz w:val="22"/>
              </w:rPr>
              <w:br/>
              <w:t>105314 4G网络（FDD-LTE）</w:t>
            </w:r>
            <w:r w:rsidRPr="00810E4E">
              <w:rPr>
                <w:rFonts w:ascii="宋体" w:eastAsia="宋体" w:hAnsi="宋体" w:cs="宋体" w:hint="eastAsia"/>
                <w:color w:val="000000"/>
                <w:kern w:val="0"/>
                <w:sz w:val="22"/>
              </w:rPr>
              <w:br/>
              <w:t>105315 4G网络（TD-lte）</w:t>
            </w:r>
          </w:p>
        </w:tc>
        <w:tc>
          <w:tcPr>
            <w:tcW w:w="990" w:type="pct"/>
            <w:tcBorders>
              <w:top w:val="nil"/>
              <w:left w:val="nil"/>
              <w:bottom w:val="single" w:sz="4" w:space="0" w:color="auto"/>
              <w:right w:val="single" w:sz="4" w:space="0" w:color="auto"/>
            </w:tcBorders>
            <w:shd w:val="clear" w:color="000000" w:fill="FFFF00"/>
            <w:noWrap/>
            <w:vAlign w:val="center"/>
            <w:hideMark/>
          </w:tcPr>
          <w:p w14:paraId="4E64B801" w14:textId="77777777" w:rsidR="00BB3239" w:rsidRPr="00810E4E" w:rsidRDefault="00BB3239" w:rsidP="00363F17">
            <w:pPr>
              <w:widowControl/>
              <w:jc w:val="left"/>
              <w:rPr>
                <w:rFonts w:ascii="宋体" w:eastAsia="宋体" w:hAnsi="宋体" w:cs="宋体"/>
                <w:color w:val="000000"/>
                <w:kern w:val="0"/>
                <w:sz w:val="22"/>
              </w:rPr>
            </w:pPr>
            <w:r w:rsidRPr="00810E4E">
              <w:rPr>
                <w:rFonts w:ascii="宋体" w:eastAsia="宋体" w:hAnsi="宋体" w:cs="宋体" w:hint="eastAsia"/>
                <w:color w:val="000000"/>
                <w:kern w:val="0"/>
                <w:sz w:val="22"/>
              </w:rPr>
              <w:t>无（0）</w:t>
            </w:r>
          </w:p>
        </w:tc>
        <w:tc>
          <w:tcPr>
            <w:tcW w:w="130" w:type="pct"/>
            <w:tcBorders>
              <w:top w:val="nil"/>
              <w:left w:val="nil"/>
              <w:bottom w:val="nil"/>
              <w:right w:val="nil"/>
            </w:tcBorders>
            <w:shd w:val="clear" w:color="auto" w:fill="auto"/>
            <w:noWrap/>
            <w:vAlign w:val="bottom"/>
            <w:hideMark/>
          </w:tcPr>
          <w:p w14:paraId="08F3DE0D" w14:textId="77777777" w:rsidR="00BB3239" w:rsidRPr="00810E4E" w:rsidRDefault="00BB3239" w:rsidP="00363F17">
            <w:pPr>
              <w:widowControl/>
              <w:jc w:val="left"/>
              <w:rPr>
                <w:rFonts w:ascii="宋体" w:eastAsia="宋体" w:hAnsi="宋体" w:cs="宋体"/>
                <w:color w:val="000000"/>
                <w:kern w:val="0"/>
                <w:sz w:val="22"/>
              </w:rPr>
            </w:pPr>
          </w:p>
        </w:tc>
      </w:tr>
      <w:tr w:rsidR="00BB3239" w:rsidRPr="00810E4E" w14:paraId="226FA5C0" w14:textId="77777777" w:rsidTr="00363F17">
        <w:trPr>
          <w:trHeight w:val="270"/>
        </w:trPr>
        <w:tc>
          <w:tcPr>
            <w:tcW w:w="1310" w:type="pct"/>
            <w:vMerge/>
            <w:tcBorders>
              <w:top w:val="nil"/>
              <w:left w:val="single" w:sz="4" w:space="0" w:color="auto"/>
              <w:bottom w:val="single" w:sz="4" w:space="0" w:color="auto"/>
              <w:right w:val="single" w:sz="4" w:space="0" w:color="auto"/>
            </w:tcBorders>
            <w:vAlign w:val="center"/>
            <w:hideMark/>
          </w:tcPr>
          <w:p w14:paraId="5027F52C" w14:textId="77777777" w:rsidR="00BB3239" w:rsidRPr="00810E4E" w:rsidRDefault="00BB3239" w:rsidP="00363F17">
            <w:pPr>
              <w:widowControl/>
              <w:jc w:val="left"/>
              <w:rPr>
                <w:rFonts w:ascii="宋体" w:eastAsia="宋体" w:hAnsi="宋体" w:cs="宋体"/>
                <w:color w:val="000000"/>
                <w:kern w:val="0"/>
                <w:sz w:val="22"/>
              </w:rPr>
            </w:pPr>
          </w:p>
        </w:tc>
        <w:tc>
          <w:tcPr>
            <w:tcW w:w="1113" w:type="pct"/>
            <w:tcBorders>
              <w:top w:val="nil"/>
              <w:left w:val="nil"/>
              <w:bottom w:val="single" w:sz="4" w:space="0" w:color="auto"/>
              <w:right w:val="single" w:sz="4" w:space="0" w:color="auto"/>
            </w:tcBorders>
            <w:shd w:val="clear" w:color="000000" w:fill="FFFF00"/>
            <w:noWrap/>
            <w:vAlign w:val="bottom"/>
            <w:hideMark/>
          </w:tcPr>
          <w:p w14:paraId="27F5846F" w14:textId="77777777" w:rsidR="00BB3239" w:rsidRPr="00810E4E" w:rsidRDefault="00BB3239" w:rsidP="00363F17">
            <w:pPr>
              <w:widowControl/>
              <w:jc w:val="left"/>
              <w:rPr>
                <w:rFonts w:ascii="宋体" w:eastAsia="宋体" w:hAnsi="宋体" w:cs="宋体"/>
                <w:color w:val="000000"/>
                <w:kern w:val="0"/>
                <w:sz w:val="22"/>
              </w:rPr>
            </w:pPr>
            <w:r w:rsidRPr="00810E4E">
              <w:rPr>
                <w:rFonts w:ascii="宋体" w:eastAsia="宋体" w:hAnsi="宋体" w:cs="宋体" w:hint="eastAsia"/>
                <w:color w:val="000000"/>
                <w:kern w:val="0"/>
                <w:sz w:val="22"/>
              </w:rPr>
              <w:t xml:space="preserve">　</w:t>
            </w:r>
          </w:p>
        </w:tc>
        <w:tc>
          <w:tcPr>
            <w:tcW w:w="1458" w:type="pct"/>
            <w:tcBorders>
              <w:top w:val="nil"/>
              <w:left w:val="nil"/>
              <w:bottom w:val="single" w:sz="4" w:space="0" w:color="auto"/>
              <w:right w:val="single" w:sz="4" w:space="0" w:color="auto"/>
            </w:tcBorders>
            <w:shd w:val="clear" w:color="000000" w:fill="FFFF00"/>
            <w:noWrap/>
            <w:vAlign w:val="bottom"/>
            <w:hideMark/>
          </w:tcPr>
          <w:p w14:paraId="10E65BF0" w14:textId="77777777" w:rsidR="00BB3239" w:rsidRPr="00810E4E" w:rsidRDefault="00BB3239" w:rsidP="00363F17">
            <w:pPr>
              <w:widowControl/>
              <w:jc w:val="left"/>
              <w:rPr>
                <w:rFonts w:ascii="宋体" w:eastAsia="宋体" w:hAnsi="宋体" w:cs="宋体"/>
                <w:color w:val="000000"/>
                <w:kern w:val="0"/>
                <w:sz w:val="22"/>
              </w:rPr>
            </w:pPr>
            <w:r w:rsidRPr="00810E4E">
              <w:rPr>
                <w:rFonts w:ascii="宋体" w:eastAsia="宋体" w:hAnsi="宋体" w:cs="宋体" w:hint="eastAsia"/>
                <w:color w:val="000000"/>
                <w:kern w:val="0"/>
                <w:sz w:val="22"/>
              </w:rPr>
              <w:t xml:space="preserve">　</w:t>
            </w:r>
          </w:p>
        </w:tc>
        <w:tc>
          <w:tcPr>
            <w:tcW w:w="990" w:type="pct"/>
            <w:tcBorders>
              <w:top w:val="nil"/>
              <w:left w:val="nil"/>
              <w:bottom w:val="single" w:sz="4" w:space="0" w:color="auto"/>
              <w:right w:val="single" w:sz="4" w:space="0" w:color="auto"/>
            </w:tcBorders>
            <w:shd w:val="clear" w:color="000000" w:fill="FFFF00"/>
            <w:noWrap/>
            <w:vAlign w:val="bottom"/>
            <w:hideMark/>
          </w:tcPr>
          <w:p w14:paraId="7061AFD8" w14:textId="77777777" w:rsidR="00BB3239" w:rsidRPr="00810E4E" w:rsidRDefault="00BB3239" w:rsidP="00363F17">
            <w:pPr>
              <w:widowControl/>
              <w:jc w:val="left"/>
              <w:rPr>
                <w:rFonts w:ascii="宋体" w:eastAsia="宋体" w:hAnsi="宋体" w:cs="宋体"/>
                <w:color w:val="000000"/>
                <w:kern w:val="0"/>
                <w:sz w:val="22"/>
              </w:rPr>
            </w:pPr>
            <w:r w:rsidRPr="00810E4E">
              <w:rPr>
                <w:rFonts w:ascii="宋体" w:eastAsia="宋体" w:hAnsi="宋体" w:cs="宋体" w:hint="eastAsia"/>
                <w:color w:val="000000"/>
                <w:kern w:val="0"/>
                <w:sz w:val="22"/>
              </w:rPr>
              <w:t>LAN接入（102083）</w:t>
            </w:r>
          </w:p>
        </w:tc>
        <w:tc>
          <w:tcPr>
            <w:tcW w:w="130" w:type="pct"/>
            <w:tcBorders>
              <w:top w:val="nil"/>
              <w:left w:val="nil"/>
              <w:bottom w:val="nil"/>
              <w:right w:val="nil"/>
            </w:tcBorders>
            <w:shd w:val="clear" w:color="auto" w:fill="auto"/>
            <w:noWrap/>
            <w:vAlign w:val="bottom"/>
            <w:hideMark/>
          </w:tcPr>
          <w:p w14:paraId="6EA3F15E" w14:textId="77777777" w:rsidR="00BB3239" w:rsidRPr="00810E4E" w:rsidRDefault="00BB3239" w:rsidP="00363F17">
            <w:pPr>
              <w:widowControl/>
              <w:jc w:val="left"/>
              <w:rPr>
                <w:rFonts w:ascii="宋体" w:eastAsia="宋体" w:hAnsi="宋体" w:cs="宋体"/>
                <w:color w:val="000000"/>
                <w:kern w:val="0"/>
                <w:sz w:val="22"/>
              </w:rPr>
            </w:pPr>
          </w:p>
        </w:tc>
      </w:tr>
    </w:tbl>
    <w:p w14:paraId="3036814E" w14:textId="77777777" w:rsidR="00BB3239" w:rsidRPr="00BB3239" w:rsidRDefault="00BB3239" w:rsidP="00A70968">
      <w:pPr>
        <w:spacing w:line="360" w:lineRule="auto"/>
      </w:pPr>
      <w:r>
        <w:rPr>
          <w:rFonts w:hint="eastAsia"/>
          <w:sz w:val="24"/>
          <w:szCs w:val="24"/>
        </w:rPr>
        <w:t>2</w:t>
      </w:r>
      <w:r>
        <w:rPr>
          <w:rFonts w:hint="eastAsia"/>
          <w:sz w:val="24"/>
          <w:szCs w:val="24"/>
        </w:rPr>
        <w:t>、在处理完步骤</w:t>
      </w:r>
      <w:r>
        <w:rPr>
          <w:rFonts w:hint="eastAsia"/>
          <w:sz w:val="24"/>
          <w:szCs w:val="24"/>
        </w:rPr>
        <w:t>1</w:t>
      </w:r>
      <w:r>
        <w:rPr>
          <w:rFonts w:hint="eastAsia"/>
          <w:sz w:val="24"/>
          <w:szCs w:val="24"/>
        </w:rPr>
        <w:t>之后</w:t>
      </w:r>
      <w:r w:rsidRPr="00054362">
        <w:rPr>
          <w:rFonts w:hint="eastAsia"/>
          <w:sz w:val="24"/>
          <w:szCs w:val="24"/>
        </w:rPr>
        <w:t>对于</w:t>
      </w:r>
      <w:r>
        <w:rPr>
          <w:rFonts w:hint="eastAsia"/>
          <w:sz w:val="24"/>
          <w:szCs w:val="24"/>
        </w:rPr>
        <w:t>保障</w:t>
      </w:r>
      <w:r w:rsidRPr="00054362">
        <w:rPr>
          <w:rFonts w:hint="eastAsia"/>
          <w:sz w:val="24"/>
          <w:szCs w:val="24"/>
        </w:rPr>
        <w:t>工单</w:t>
      </w:r>
      <w:r>
        <w:rPr>
          <w:rFonts w:hint="eastAsia"/>
          <w:sz w:val="24"/>
          <w:szCs w:val="24"/>
        </w:rPr>
        <w:t>（</w:t>
      </w:r>
      <w:r w:rsidRPr="00054362">
        <w:rPr>
          <w:sz w:val="24"/>
          <w:szCs w:val="24"/>
        </w:rPr>
        <w:t>301020000</w:t>
      </w:r>
      <w:r>
        <w:rPr>
          <w:rFonts w:hint="eastAsia"/>
          <w:sz w:val="24"/>
          <w:szCs w:val="24"/>
        </w:rPr>
        <w:t>1</w:t>
      </w:r>
      <w:r>
        <w:rPr>
          <w:rFonts w:hint="eastAsia"/>
          <w:sz w:val="24"/>
          <w:szCs w:val="24"/>
        </w:rPr>
        <w:t>），根据工单</w:t>
      </w:r>
      <w:r w:rsidRPr="003C03B9">
        <w:rPr>
          <w:rFonts w:hint="eastAsia"/>
          <w:sz w:val="24"/>
          <w:szCs w:val="24"/>
        </w:rPr>
        <w:t>根据保障工单的所属保障单编码</w:t>
      </w:r>
      <w:r>
        <w:rPr>
          <w:rFonts w:hint="eastAsia"/>
          <w:sz w:val="24"/>
          <w:szCs w:val="24"/>
        </w:rPr>
        <w:t>，把该保障单的</w:t>
      </w:r>
      <w:r w:rsidRPr="00941494">
        <w:rPr>
          <w:rFonts w:hint="eastAsia"/>
          <w:sz w:val="24"/>
          <w:szCs w:val="24"/>
        </w:rPr>
        <w:t>接入方式</w:t>
      </w:r>
      <w:r w:rsidRPr="00941494">
        <w:rPr>
          <w:rFonts w:hint="eastAsia"/>
          <w:sz w:val="24"/>
          <w:szCs w:val="24"/>
        </w:rPr>
        <w:t>(LINE_TYPE)</w:t>
      </w:r>
      <w:r>
        <w:rPr>
          <w:rFonts w:hint="eastAsia"/>
          <w:sz w:val="24"/>
          <w:szCs w:val="24"/>
        </w:rPr>
        <w:t>回填到工单该字段；</w:t>
      </w:r>
    </w:p>
    <w:p w14:paraId="360B5CE9" w14:textId="77777777" w:rsidR="00972B4F" w:rsidRDefault="00972B4F" w:rsidP="0033608B">
      <w:pPr>
        <w:pStyle w:val="3"/>
      </w:pPr>
      <w:bookmarkStart w:id="312" w:name="_业务号码(ACC_NUMBER)_1"/>
      <w:bookmarkEnd w:id="312"/>
      <w:r>
        <w:rPr>
          <w:rFonts w:hint="eastAsia"/>
        </w:rPr>
        <w:t>业务号码</w:t>
      </w:r>
      <w:r>
        <w:rPr>
          <w:rFonts w:hint="eastAsia"/>
        </w:rPr>
        <w:t>(ACC_NUMBER)</w:t>
      </w:r>
    </w:p>
    <w:p w14:paraId="6CF82CBC" w14:textId="77777777" w:rsidR="00E44C6C" w:rsidRPr="00B22CDA" w:rsidRDefault="00E44C6C" w:rsidP="00E44C6C">
      <w:pPr>
        <w:pStyle w:val="a5"/>
        <w:numPr>
          <w:ilvl w:val="0"/>
          <w:numId w:val="2"/>
        </w:numPr>
        <w:spacing w:line="360" w:lineRule="auto"/>
        <w:ind w:firstLineChars="0"/>
        <w:rPr>
          <w:sz w:val="24"/>
          <w:szCs w:val="24"/>
        </w:rPr>
      </w:pPr>
      <w:r w:rsidRPr="00B22CDA">
        <w:rPr>
          <w:rFonts w:hint="eastAsia"/>
          <w:sz w:val="24"/>
          <w:szCs w:val="24"/>
        </w:rPr>
        <w:t>数据来源</w:t>
      </w:r>
    </w:p>
    <w:p w14:paraId="07D91D30" w14:textId="77777777" w:rsidR="00E44C6C" w:rsidRDefault="00E44C6C" w:rsidP="00E44C6C">
      <w:pPr>
        <w:spacing w:line="360" w:lineRule="auto"/>
        <w:rPr>
          <w:sz w:val="24"/>
          <w:szCs w:val="24"/>
        </w:rPr>
      </w:pPr>
      <w:r>
        <w:rPr>
          <w:rFonts w:hint="eastAsia"/>
          <w:sz w:val="24"/>
          <w:szCs w:val="24"/>
        </w:rPr>
        <w:lastRenderedPageBreak/>
        <w:t>KV</w:t>
      </w:r>
      <w:r>
        <w:rPr>
          <w:rFonts w:hint="eastAsia"/>
          <w:sz w:val="24"/>
          <w:szCs w:val="24"/>
        </w:rPr>
        <w:t>表：业务单，对应字段：</w:t>
      </w:r>
      <w:r w:rsidRPr="00E44C6C">
        <w:rPr>
          <w:rFonts w:hint="eastAsia"/>
          <w:sz w:val="24"/>
          <w:szCs w:val="24"/>
        </w:rPr>
        <w:t>业务号码</w:t>
      </w:r>
      <w:r w:rsidRPr="00E44C6C">
        <w:rPr>
          <w:rFonts w:hint="eastAsia"/>
          <w:sz w:val="24"/>
          <w:szCs w:val="24"/>
        </w:rPr>
        <w:t>(ACC_NUMBER)</w:t>
      </w:r>
    </w:p>
    <w:p w14:paraId="2F417BB4" w14:textId="77777777" w:rsidR="00E44C6C" w:rsidRDefault="00E44C6C" w:rsidP="00E44C6C">
      <w:pPr>
        <w:pStyle w:val="a5"/>
        <w:numPr>
          <w:ilvl w:val="0"/>
          <w:numId w:val="2"/>
        </w:numPr>
        <w:spacing w:line="360" w:lineRule="auto"/>
        <w:ind w:firstLineChars="0"/>
        <w:rPr>
          <w:sz w:val="24"/>
          <w:szCs w:val="24"/>
        </w:rPr>
      </w:pPr>
      <w:r>
        <w:rPr>
          <w:rFonts w:hint="eastAsia"/>
          <w:sz w:val="24"/>
          <w:szCs w:val="24"/>
        </w:rPr>
        <w:t>算法</w:t>
      </w:r>
    </w:p>
    <w:p w14:paraId="7E3363E1" w14:textId="77777777" w:rsidR="00E44C6C" w:rsidRPr="00B22CDA" w:rsidRDefault="00E44C6C" w:rsidP="00E44C6C">
      <w:pPr>
        <w:spacing w:line="360" w:lineRule="auto"/>
        <w:rPr>
          <w:sz w:val="24"/>
          <w:szCs w:val="24"/>
        </w:rPr>
      </w:pPr>
      <w:r>
        <w:rPr>
          <w:rFonts w:hint="eastAsia"/>
          <w:sz w:val="24"/>
          <w:szCs w:val="24"/>
        </w:rPr>
        <w:t>直接获取；</w:t>
      </w:r>
    </w:p>
    <w:p w14:paraId="148BB77C" w14:textId="77777777" w:rsidR="00972B4F" w:rsidRDefault="00972B4F" w:rsidP="0033608B">
      <w:pPr>
        <w:pStyle w:val="3"/>
      </w:pPr>
      <w:bookmarkStart w:id="313" w:name="_业务单状态(STATUS_ID)"/>
      <w:bookmarkEnd w:id="313"/>
      <w:r>
        <w:rPr>
          <w:rFonts w:hint="eastAsia"/>
        </w:rPr>
        <w:t>业务单状态</w:t>
      </w:r>
      <w:r>
        <w:rPr>
          <w:rFonts w:hint="eastAsia"/>
        </w:rPr>
        <w:t>(STATUS_ID)</w:t>
      </w:r>
    </w:p>
    <w:p w14:paraId="4F0AD68E" w14:textId="77777777" w:rsidR="00E44C6C" w:rsidRPr="00E44C6C" w:rsidRDefault="00E44C6C" w:rsidP="00E44C6C"/>
    <w:p w14:paraId="6DD5DC80" w14:textId="77777777" w:rsidR="008B7C85" w:rsidRPr="00B22CDA" w:rsidRDefault="008B7C85" w:rsidP="008B7C85">
      <w:pPr>
        <w:pStyle w:val="a5"/>
        <w:numPr>
          <w:ilvl w:val="0"/>
          <w:numId w:val="2"/>
        </w:numPr>
        <w:spacing w:line="360" w:lineRule="auto"/>
        <w:ind w:firstLineChars="0"/>
        <w:rPr>
          <w:sz w:val="24"/>
          <w:szCs w:val="24"/>
        </w:rPr>
      </w:pPr>
      <w:r w:rsidRPr="00B22CDA">
        <w:rPr>
          <w:rFonts w:hint="eastAsia"/>
          <w:sz w:val="24"/>
          <w:szCs w:val="24"/>
        </w:rPr>
        <w:t>数据来源</w:t>
      </w:r>
    </w:p>
    <w:p w14:paraId="40790F50" w14:textId="77777777" w:rsidR="008B7C85" w:rsidRDefault="008B7C85" w:rsidP="008B7C85">
      <w:pPr>
        <w:spacing w:line="360" w:lineRule="auto"/>
        <w:rPr>
          <w:sz w:val="24"/>
          <w:szCs w:val="24"/>
        </w:rPr>
      </w:pPr>
      <w:r>
        <w:rPr>
          <w:rFonts w:hint="eastAsia"/>
          <w:sz w:val="24"/>
          <w:szCs w:val="24"/>
        </w:rPr>
        <w:t>KV</w:t>
      </w:r>
      <w:r>
        <w:rPr>
          <w:rFonts w:hint="eastAsia"/>
          <w:sz w:val="24"/>
          <w:szCs w:val="24"/>
        </w:rPr>
        <w:t>表：业务单，对应字段：</w:t>
      </w:r>
      <w:r w:rsidRPr="0023516C">
        <w:rPr>
          <w:rFonts w:hint="eastAsia"/>
          <w:sz w:val="24"/>
          <w:szCs w:val="24"/>
        </w:rPr>
        <w:t>业务单</w:t>
      </w:r>
      <w:r>
        <w:rPr>
          <w:rFonts w:hint="eastAsia"/>
          <w:sz w:val="24"/>
          <w:szCs w:val="24"/>
        </w:rPr>
        <w:t>状态（</w:t>
      </w:r>
      <w:r w:rsidRPr="00242263">
        <w:rPr>
          <w:rFonts w:hint="eastAsia"/>
          <w:sz w:val="24"/>
          <w:szCs w:val="24"/>
        </w:rPr>
        <w:t>STATUS_ID</w:t>
      </w:r>
      <w:r>
        <w:rPr>
          <w:rFonts w:hint="eastAsia"/>
          <w:sz w:val="24"/>
          <w:szCs w:val="24"/>
        </w:rPr>
        <w:t>）</w:t>
      </w:r>
    </w:p>
    <w:p w14:paraId="7F4D50CB" w14:textId="77777777" w:rsidR="008B7C85" w:rsidRDefault="008B7C85" w:rsidP="008B7C85">
      <w:pPr>
        <w:pStyle w:val="a5"/>
        <w:numPr>
          <w:ilvl w:val="0"/>
          <w:numId w:val="2"/>
        </w:numPr>
        <w:spacing w:line="360" w:lineRule="auto"/>
        <w:ind w:firstLineChars="0"/>
        <w:rPr>
          <w:sz w:val="24"/>
          <w:szCs w:val="24"/>
        </w:rPr>
      </w:pPr>
      <w:r>
        <w:rPr>
          <w:rFonts w:hint="eastAsia"/>
          <w:sz w:val="24"/>
          <w:szCs w:val="24"/>
        </w:rPr>
        <w:t>算法</w:t>
      </w:r>
    </w:p>
    <w:p w14:paraId="542168B1" w14:textId="77777777" w:rsidR="008B7C85" w:rsidRPr="00B22CDA" w:rsidRDefault="008B7C85" w:rsidP="008B7C85">
      <w:pPr>
        <w:spacing w:line="360" w:lineRule="auto"/>
        <w:rPr>
          <w:sz w:val="24"/>
          <w:szCs w:val="24"/>
        </w:rPr>
      </w:pPr>
      <w:r>
        <w:rPr>
          <w:rFonts w:hint="eastAsia"/>
          <w:sz w:val="24"/>
          <w:szCs w:val="24"/>
        </w:rPr>
        <w:t>直接获取；</w:t>
      </w:r>
    </w:p>
    <w:p w14:paraId="20BA2C57" w14:textId="77777777" w:rsidR="008B7C85" w:rsidRPr="008B7C85" w:rsidRDefault="008B7C85" w:rsidP="008B7C85"/>
    <w:p w14:paraId="2143B783" w14:textId="77777777" w:rsidR="00972B4F" w:rsidRDefault="00BF08A5" w:rsidP="0033608B">
      <w:pPr>
        <w:pStyle w:val="3"/>
      </w:pPr>
      <w:bookmarkStart w:id="314" w:name="_@自动回访成功标识(IS_VISIT)_1"/>
      <w:bookmarkEnd w:id="314"/>
      <w:r>
        <w:rPr>
          <w:rFonts w:hint="eastAsia"/>
        </w:rPr>
        <w:t>@</w:t>
      </w:r>
      <w:r w:rsidR="00972B4F">
        <w:rPr>
          <w:rFonts w:hint="eastAsia"/>
        </w:rPr>
        <w:t>自动回访成功标识</w:t>
      </w:r>
      <w:r w:rsidR="00972B4F">
        <w:rPr>
          <w:rFonts w:hint="eastAsia"/>
        </w:rPr>
        <w:t>(IS_VISIT)</w:t>
      </w:r>
    </w:p>
    <w:p w14:paraId="3DE3CF04" w14:textId="77777777" w:rsidR="00BA31D5" w:rsidRPr="00AA6180" w:rsidRDefault="00BA31D5" w:rsidP="00BA31D5">
      <w:pPr>
        <w:pStyle w:val="a5"/>
        <w:numPr>
          <w:ilvl w:val="0"/>
          <w:numId w:val="2"/>
        </w:numPr>
        <w:spacing w:line="360" w:lineRule="auto"/>
        <w:ind w:firstLineChars="0"/>
        <w:rPr>
          <w:sz w:val="24"/>
          <w:szCs w:val="24"/>
        </w:rPr>
      </w:pPr>
      <w:r w:rsidRPr="00B22CDA">
        <w:rPr>
          <w:rFonts w:hint="eastAsia"/>
          <w:sz w:val="24"/>
          <w:szCs w:val="24"/>
        </w:rPr>
        <w:t>数据来源</w:t>
      </w:r>
    </w:p>
    <w:p w14:paraId="6789AFA8" w14:textId="77777777" w:rsidR="00BA31D5" w:rsidRDefault="00BA31D5" w:rsidP="00BA31D5">
      <w:pPr>
        <w:spacing w:line="360" w:lineRule="auto"/>
        <w:rPr>
          <w:highlight w:val="yellow"/>
        </w:rPr>
      </w:pPr>
      <w:r w:rsidRPr="008817E1">
        <w:rPr>
          <w:rFonts w:hint="eastAsia"/>
          <w:sz w:val="24"/>
          <w:szCs w:val="24"/>
        </w:rPr>
        <w:t>K-V</w:t>
      </w:r>
      <w:r w:rsidRPr="008817E1">
        <w:rPr>
          <w:rFonts w:hint="eastAsia"/>
          <w:sz w:val="24"/>
          <w:szCs w:val="24"/>
        </w:rPr>
        <w:t>表</w:t>
      </w:r>
      <w:r>
        <w:rPr>
          <w:rFonts w:hint="eastAsia"/>
          <w:sz w:val="24"/>
          <w:szCs w:val="24"/>
        </w:rPr>
        <w:t>：操作</w:t>
      </w:r>
      <w:r w:rsidRPr="008817E1">
        <w:rPr>
          <w:rFonts w:hint="eastAsia"/>
          <w:sz w:val="24"/>
          <w:szCs w:val="24"/>
        </w:rPr>
        <w:t>，对应字段：</w:t>
      </w:r>
      <w:r w:rsidRPr="00B71C11">
        <w:rPr>
          <w:rFonts w:hint="eastAsia"/>
          <w:sz w:val="24"/>
          <w:szCs w:val="24"/>
        </w:rPr>
        <w:t>操作方式标识</w:t>
      </w:r>
      <w:r>
        <w:rPr>
          <w:rFonts w:hint="eastAsia"/>
          <w:sz w:val="24"/>
          <w:szCs w:val="24"/>
        </w:rPr>
        <w:t>（</w:t>
      </w:r>
      <w:r w:rsidRPr="00E17137">
        <w:rPr>
          <w:sz w:val="24"/>
          <w:szCs w:val="24"/>
        </w:rPr>
        <w:t>OPT_MODE_ID</w:t>
      </w:r>
      <w:r>
        <w:rPr>
          <w:rFonts w:hint="eastAsia"/>
          <w:sz w:val="24"/>
          <w:szCs w:val="24"/>
        </w:rPr>
        <w:t>）</w:t>
      </w:r>
    </w:p>
    <w:p w14:paraId="2824ACC1" w14:textId="77777777" w:rsidR="00BA31D5" w:rsidRDefault="00BA31D5" w:rsidP="00BA31D5">
      <w:pPr>
        <w:pStyle w:val="a5"/>
        <w:numPr>
          <w:ilvl w:val="0"/>
          <w:numId w:val="2"/>
        </w:numPr>
        <w:spacing w:line="360" w:lineRule="auto"/>
        <w:ind w:firstLineChars="0"/>
      </w:pPr>
      <w:r w:rsidRPr="006D2601">
        <w:rPr>
          <w:rFonts w:hint="eastAsia"/>
          <w:sz w:val="24"/>
          <w:szCs w:val="24"/>
        </w:rPr>
        <w:t>算法</w:t>
      </w:r>
      <w:r w:rsidRPr="0074085A">
        <w:rPr>
          <w:rFonts w:hint="eastAsia"/>
        </w:rPr>
        <w:t>：</w:t>
      </w:r>
    </w:p>
    <w:p w14:paraId="22043118" w14:textId="6EF815D3" w:rsidR="00BA31D5" w:rsidRDefault="003C03B9" w:rsidP="00BA31D5">
      <w:pPr>
        <w:spacing w:line="360" w:lineRule="auto"/>
        <w:rPr>
          <w:sz w:val="24"/>
          <w:szCs w:val="24"/>
        </w:rPr>
      </w:pPr>
      <w:r>
        <w:rPr>
          <w:rFonts w:hint="eastAsia"/>
          <w:sz w:val="24"/>
          <w:szCs w:val="24"/>
        </w:rPr>
        <w:t>1</w:t>
      </w:r>
      <w:r>
        <w:rPr>
          <w:rFonts w:hint="eastAsia"/>
          <w:sz w:val="24"/>
          <w:szCs w:val="24"/>
        </w:rPr>
        <w:t>、</w:t>
      </w:r>
      <w:r w:rsidR="00BA31D5">
        <w:rPr>
          <w:rFonts w:hint="eastAsia"/>
          <w:sz w:val="24"/>
          <w:szCs w:val="24"/>
        </w:rPr>
        <w:t>根据业务单标识及操作规格为回访（</w:t>
      </w:r>
      <w:r w:rsidR="00BA31D5" w:rsidRPr="00B71C11">
        <w:rPr>
          <w:sz w:val="24"/>
          <w:szCs w:val="24"/>
        </w:rPr>
        <w:t>3030200004</w:t>
      </w:r>
      <w:r w:rsidR="00BA31D5">
        <w:rPr>
          <w:rFonts w:hint="eastAsia"/>
          <w:sz w:val="24"/>
          <w:szCs w:val="24"/>
        </w:rPr>
        <w:t>）</w:t>
      </w:r>
      <w:commentRangeStart w:id="315"/>
      <w:r w:rsidR="009C7FB9">
        <w:rPr>
          <w:rFonts w:hint="eastAsia"/>
          <w:sz w:val="24"/>
          <w:szCs w:val="24"/>
        </w:rPr>
        <w:t>并且为自动回访（</w:t>
      </w:r>
      <w:r w:rsidR="009C7FB9" w:rsidRPr="00E17137">
        <w:rPr>
          <w:sz w:val="24"/>
          <w:szCs w:val="24"/>
        </w:rPr>
        <w:t>OPT_MODE_ID</w:t>
      </w:r>
      <w:r w:rsidR="009C7FB9">
        <w:rPr>
          <w:rFonts w:hint="eastAsia"/>
          <w:sz w:val="24"/>
          <w:szCs w:val="24"/>
        </w:rPr>
        <w:t>=</w:t>
      </w:r>
      <w:r w:rsidR="009C7FB9" w:rsidRPr="000B2D00">
        <w:t xml:space="preserve"> </w:t>
      </w:r>
      <w:r w:rsidR="009C7FB9" w:rsidRPr="000B2D00">
        <w:rPr>
          <w:sz w:val="24"/>
          <w:szCs w:val="24"/>
        </w:rPr>
        <w:t>1000061</w:t>
      </w:r>
      <w:r w:rsidR="009C7FB9">
        <w:rPr>
          <w:rFonts w:hint="eastAsia"/>
          <w:sz w:val="24"/>
          <w:szCs w:val="24"/>
        </w:rPr>
        <w:t>）</w:t>
      </w:r>
      <w:commentRangeEnd w:id="315"/>
      <w:r w:rsidR="009C7FB9">
        <w:rPr>
          <w:rStyle w:val="a8"/>
        </w:rPr>
        <w:commentReference w:id="315"/>
      </w:r>
      <w:r w:rsidR="00BA31D5">
        <w:rPr>
          <w:rFonts w:hint="eastAsia"/>
          <w:sz w:val="24"/>
          <w:szCs w:val="24"/>
        </w:rPr>
        <w:t>，获取相关回访操作，取</w:t>
      </w:r>
      <w:r w:rsidR="00BF08A5" w:rsidRPr="00583464">
        <w:rPr>
          <w:rFonts w:hint="eastAsia"/>
          <w:sz w:val="24"/>
          <w:szCs w:val="24"/>
        </w:rPr>
        <w:t>最</w:t>
      </w:r>
      <w:r w:rsidR="00BF08A5">
        <w:rPr>
          <w:rFonts w:hint="eastAsia"/>
          <w:sz w:val="24"/>
          <w:szCs w:val="24"/>
        </w:rPr>
        <w:t>大</w:t>
      </w:r>
      <w:r w:rsidR="00BF08A5" w:rsidRPr="00820F63">
        <w:rPr>
          <w:rFonts w:hint="eastAsia"/>
          <w:sz w:val="24"/>
          <w:szCs w:val="24"/>
        </w:rPr>
        <w:t>操作开始时间</w:t>
      </w:r>
      <w:r w:rsidR="00BF08A5" w:rsidRPr="00820F63">
        <w:rPr>
          <w:rFonts w:hint="eastAsia"/>
          <w:sz w:val="24"/>
          <w:szCs w:val="24"/>
        </w:rPr>
        <w:t>(OPT_BEGIN_TIME)</w:t>
      </w:r>
      <w:r w:rsidR="00BF08A5">
        <w:rPr>
          <w:rFonts w:hint="eastAsia"/>
          <w:sz w:val="24"/>
          <w:szCs w:val="24"/>
        </w:rPr>
        <w:t>记录的</w:t>
      </w:r>
      <w:r w:rsidR="00BA31D5" w:rsidRPr="00B71C11">
        <w:rPr>
          <w:rFonts w:hint="eastAsia"/>
          <w:sz w:val="24"/>
          <w:szCs w:val="24"/>
        </w:rPr>
        <w:t>操作方式标识</w:t>
      </w:r>
      <w:r w:rsidR="00BA31D5">
        <w:rPr>
          <w:rFonts w:hint="eastAsia"/>
          <w:sz w:val="24"/>
          <w:szCs w:val="24"/>
        </w:rPr>
        <w:t>（</w:t>
      </w:r>
      <w:r w:rsidR="00BA31D5" w:rsidRPr="00E17137">
        <w:rPr>
          <w:sz w:val="24"/>
          <w:szCs w:val="24"/>
        </w:rPr>
        <w:t>OPT_MODE_ID</w:t>
      </w:r>
      <w:r w:rsidR="00BA31D5">
        <w:rPr>
          <w:rFonts w:hint="eastAsia"/>
          <w:sz w:val="24"/>
          <w:szCs w:val="24"/>
        </w:rPr>
        <w:t>）；</w:t>
      </w:r>
    </w:p>
    <w:p w14:paraId="15DC3C6A" w14:textId="77777777" w:rsidR="00BA31D5" w:rsidRPr="003C03B9" w:rsidRDefault="003C03B9" w:rsidP="003C03B9">
      <w:pPr>
        <w:spacing w:line="360" w:lineRule="auto"/>
        <w:rPr>
          <w:sz w:val="24"/>
          <w:szCs w:val="24"/>
        </w:rPr>
      </w:pPr>
      <w:r>
        <w:rPr>
          <w:rFonts w:hint="eastAsia"/>
          <w:sz w:val="24"/>
          <w:szCs w:val="24"/>
        </w:rPr>
        <w:t>2</w:t>
      </w:r>
      <w:r>
        <w:rPr>
          <w:rFonts w:hint="eastAsia"/>
          <w:sz w:val="24"/>
          <w:szCs w:val="24"/>
        </w:rPr>
        <w:t>、</w:t>
      </w:r>
      <w:r w:rsidRPr="002C614E">
        <w:rPr>
          <w:rFonts w:hint="eastAsia"/>
          <w:sz w:val="24"/>
          <w:szCs w:val="24"/>
        </w:rPr>
        <w:t>在处理完步骤</w:t>
      </w:r>
      <w:r w:rsidRPr="002C614E">
        <w:rPr>
          <w:rFonts w:hint="eastAsia"/>
          <w:sz w:val="24"/>
          <w:szCs w:val="24"/>
        </w:rPr>
        <w:t>1</w:t>
      </w:r>
      <w:r>
        <w:rPr>
          <w:rFonts w:hint="eastAsia"/>
          <w:sz w:val="24"/>
          <w:szCs w:val="24"/>
        </w:rPr>
        <w:t>后</w:t>
      </w:r>
      <w:r w:rsidR="00BA31D5" w:rsidRPr="0046773B">
        <w:rPr>
          <w:rFonts w:hint="eastAsia"/>
          <w:sz w:val="24"/>
          <w:szCs w:val="24"/>
        </w:rPr>
        <w:t>针对</w:t>
      </w:r>
      <w:r w:rsidR="00BA31D5">
        <w:rPr>
          <w:rFonts w:hint="eastAsia"/>
          <w:sz w:val="24"/>
          <w:szCs w:val="24"/>
        </w:rPr>
        <w:t>业务单规格为保障单（</w:t>
      </w:r>
      <w:r w:rsidR="00BA31D5" w:rsidRPr="004D37AF">
        <w:rPr>
          <w:sz w:val="24"/>
          <w:szCs w:val="24"/>
        </w:rPr>
        <w:t>301010000</w:t>
      </w:r>
      <w:r w:rsidR="00BA31D5">
        <w:rPr>
          <w:rFonts w:hint="eastAsia"/>
          <w:sz w:val="24"/>
          <w:szCs w:val="24"/>
        </w:rPr>
        <w:t>4</w:t>
      </w:r>
      <w:r>
        <w:rPr>
          <w:rFonts w:hint="eastAsia"/>
          <w:sz w:val="24"/>
          <w:szCs w:val="24"/>
        </w:rPr>
        <w:t>）进行处理，</w:t>
      </w:r>
      <w:r w:rsidR="00BA31D5" w:rsidRPr="003C03B9">
        <w:rPr>
          <w:rFonts w:hint="eastAsia"/>
          <w:sz w:val="24"/>
          <w:szCs w:val="24"/>
        </w:rPr>
        <w:t>根据保障工单的所属保障单编码，把工单上自动回访成功标识回填到保障单（</w:t>
      </w:r>
      <w:r w:rsidR="00BA31D5" w:rsidRPr="003C03B9">
        <w:rPr>
          <w:sz w:val="24"/>
          <w:szCs w:val="24"/>
        </w:rPr>
        <w:t>301010000</w:t>
      </w:r>
      <w:r w:rsidR="00BA31D5" w:rsidRPr="003C03B9">
        <w:rPr>
          <w:rFonts w:hint="eastAsia"/>
          <w:sz w:val="24"/>
          <w:szCs w:val="24"/>
        </w:rPr>
        <w:t>4</w:t>
      </w:r>
      <w:r w:rsidR="00BA31D5" w:rsidRPr="003C03B9">
        <w:rPr>
          <w:rFonts w:hint="eastAsia"/>
          <w:sz w:val="24"/>
          <w:szCs w:val="24"/>
        </w:rPr>
        <w:t>），取最大自动回访成功标识；</w:t>
      </w:r>
    </w:p>
    <w:p w14:paraId="3D06680E" w14:textId="77777777" w:rsidR="00BA31D5" w:rsidRPr="00BA31D5" w:rsidRDefault="00BA31D5" w:rsidP="00BA31D5"/>
    <w:p w14:paraId="39D2A7BE" w14:textId="77777777" w:rsidR="00972B4F" w:rsidRDefault="002E5A30" w:rsidP="0033608B">
      <w:pPr>
        <w:pStyle w:val="3"/>
      </w:pPr>
      <w:bookmarkStart w:id="316" w:name="_@原始回访满意度(PROVIENCE_VISIT_SATISFY_ID_1"/>
      <w:bookmarkEnd w:id="316"/>
      <w:r>
        <w:rPr>
          <w:rFonts w:hint="eastAsia"/>
        </w:rPr>
        <w:t>@</w:t>
      </w:r>
      <w:r w:rsidR="00972B4F">
        <w:rPr>
          <w:rFonts w:hint="eastAsia"/>
        </w:rPr>
        <w:t>原始回访满意度</w:t>
      </w:r>
      <w:r w:rsidR="00972B4F">
        <w:rPr>
          <w:rFonts w:hint="eastAsia"/>
        </w:rPr>
        <w:t>(PROVIENCE_VISIT_SATISFY_ID)</w:t>
      </w:r>
    </w:p>
    <w:p w14:paraId="617A08E0" w14:textId="77777777" w:rsidR="00833AAE" w:rsidRPr="00AA6180" w:rsidRDefault="00833AAE" w:rsidP="00833AAE">
      <w:pPr>
        <w:pStyle w:val="a5"/>
        <w:numPr>
          <w:ilvl w:val="0"/>
          <w:numId w:val="2"/>
        </w:numPr>
        <w:spacing w:line="360" w:lineRule="auto"/>
        <w:ind w:firstLineChars="0"/>
        <w:rPr>
          <w:sz w:val="24"/>
          <w:szCs w:val="24"/>
        </w:rPr>
      </w:pPr>
      <w:r w:rsidRPr="00B22CDA">
        <w:rPr>
          <w:rFonts w:hint="eastAsia"/>
          <w:sz w:val="24"/>
          <w:szCs w:val="24"/>
        </w:rPr>
        <w:t>数据来源</w:t>
      </w:r>
    </w:p>
    <w:p w14:paraId="21B365F3" w14:textId="77777777" w:rsidR="00833AAE" w:rsidRDefault="00833AAE" w:rsidP="00833AAE">
      <w:pPr>
        <w:spacing w:line="360" w:lineRule="auto"/>
        <w:rPr>
          <w:highlight w:val="yellow"/>
        </w:rPr>
      </w:pPr>
      <w:r w:rsidRPr="008817E1">
        <w:rPr>
          <w:rFonts w:hint="eastAsia"/>
          <w:sz w:val="24"/>
          <w:szCs w:val="24"/>
        </w:rPr>
        <w:t>K-V</w:t>
      </w:r>
      <w:r w:rsidRPr="008817E1">
        <w:rPr>
          <w:rFonts w:hint="eastAsia"/>
          <w:sz w:val="24"/>
          <w:szCs w:val="24"/>
        </w:rPr>
        <w:t>表</w:t>
      </w:r>
      <w:r>
        <w:rPr>
          <w:rFonts w:hint="eastAsia"/>
          <w:sz w:val="24"/>
          <w:szCs w:val="24"/>
        </w:rPr>
        <w:t>：操作</w:t>
      </w:r>
      <w:r w:rsidRPr="008817E1">
        <w:rPr>
          <w:rFonts w:hint="eastAsia"/>
          <w:sz w:val="24"/>
          <w:szCs w:val="24"/>
        </w:rPr>
        <w:t>，对应字段：</w:t>
      </w:r>
      <w:r w:rsidRPr="00AA6180">
        <w:rPr>
          <w:rFonts w:hint="eastAsia"/>
          <w:sz w:val="24"/>
          <w:szCs w:val="24"/>
        </w:rPr>
        <w:t>满意度标识</w:t>
      </w:r>
      <w:r>
        <w:rPr>
          <w:rFonts w:hint="eastAsia"/>
          <w:sz w:val="24"/>
          <w:szCs w:val="24"/>
        </w:rPr>
        <w:t>（</w:t>
      </w:r>
      <w:r w:rsidRPr="00AA6180">
        <w:rPr>
          <w:rFonts w:hint="eastAsia"/>
          <w:sz w:val="24"/>
          <w:szCs w:val="24"/>
        </w:rPr>
        <w:t>SATISFY_ID</w:t>
      </w:r>
      <w:r>
        <w:rPr>
          <w:rFonts w:hint="eastAsia"/>
          <w:sz w:val="24"/>
          <w:szCs w:val="24"/>
        </w:rPr>
        <w:t>）</w:t>
      </w:r>
    </w:p>
    <w:p w14:paraId="7A5AD651" w14:textId="77777777" w:rsidR="00833AAE" w:rsidRDefault="00833AAE" w:rsidP="00833AAE">
      <w:pPr>
        <w:pStyle w:val="a5"/>
        <w:numPr>
          <w:ilvl w:val="0"/>
          <w:numId w:val="2"/>
        </w:numPr>
        <w:spacing w:line="360" w:lineRule="auto"/>
        <w:ind w:firstLineChars="0"/>
      </w:pPr>
      <w:r w:rsidRPr="006D2601">
        <w:rPr>
          <w:rFonts w:hint="eastAsia"/>
          <w:sz w:val="24"/>
          <w:szCs w:val="24"/>
        </w:rPr>
        <w:t>算法</w:t>
      </w:r>
      <w:r w:rsidRPr="0074085A">
        <w:rPr>
          <w:rFonts w:hint="eastAsia"/>
        </w:rPr>
        <w:t>：</w:t>
      </w:r>
    </w:p>
    <w:p w14:paraId="09DCE6BA" w14:textId="0B041E9F" w:rsidR="00833AAE" w:rsidRDefault="00833AAE" w:rsidP="00833AAE">
      <w:pPr>
        <w:spacing w:line="360" w:lineRule="auto"/>
        <w:rPr>
          <w:sz w:val="24"/>
          <w:szCs w:val="24"/>
        </w:rPr>
      </w:pPr>
      <w:r>
        <w:rPr>
          <w:rFonts w:hint="eastAsia"/>
          <w:sz w:val="24"/>
          <w:szCs w:val="24"/>
        </w:rPr>
        <w:t>根据业务单标识及操作规格为回访（</w:t>
      </w:r>
      <w:r w:rsidRPr="00B71C11">
        <w:rPr>
          <w:sz w:val="24"/>
          <w:szCs w:val="24"/>
        </w:rPr>
        <w:t>3030200004</w:t>
      </w:r>
      <w:r>
        <w:rPr>
          <w:rFonts w:hint="eastAsia"/>
          <w:sz w:val="24"/>
          <w:szCs w:val="24"/>
        </w:rPr>
        <w:t>）</w:t>
      </w:r>
      <w:commentRangeStart w:id="317"/>
      <w:r w:rsidR="009C7FB9">
        <w:rPr>
          <w:rFonts w:hint="eastAsia"/>
          <w:sz w:val="24"/>
          <w:szCs w:val="24"/>
        </w:rPr>
        <w:t>并且为自动回访</w:t>
      </w:r>
      <w:r w:rsidR="009C7FB9">
        <w:rPr>
          <w:rFonts w:hint="eastAsia"/>
          <w:sz w:val="24"/>
          <w:szCs w:val="24"/>
        </w:rPr>
        <w:lastRenderedPageBreak/>
        <w:t>（</w:t>
      </w:r>
      <w:r w:rsidR="009C7FB9" w:rsidRPr="00E17137">
        <w:rPr>
          <w:sz w:val="24"/>
          <w:szCs w:val="24"/>
        </w:rPr>
        <w:t>OPT_MODE_ID</w:t>
      </w:r>
      <w:r w:rsidR="009C7FB9">
        <w:rPr>
          <w:rFonts w:hint="eastAsia"/>
          <w:sz w:val="24"/>
          <w:szCs w:val="24"/>
        </w:rPr>
        <w:t>=</w:t>
      </w:r>
      <w:r w:rsidR="009C7FB9" w:rsidRPr="000B2D00">
        <w:t xml:space="preserve"> </w:t>
      </w:r>
      <w:r w:rsidR="009C7FB9" w:rsidRPr="000B2D00">
        <w:rPr>
          <w:sz w:val="24"/>
          <w:szCs w:val="24"/>
        </w:rPr>
        <w:t>1000061</w:t>
      </w:r>
      <w:r w:rsidR="009C7FB9">
        <w:rPr>
          <w:rFonts w:hint="eastAsia"/>
          <w:sz w:val="24"/>
          <w:szCs w:val="24"/>
        </w:rPr>
        <w:t>）</w:t>
      </w:r>
      <w:commentRangeEnd w:id="317"/>
      <w:r w:rsidR="009C7FB9">
        <w:rPr>
          <w:rStyle w:val="a8"/>
        </w:rPr>
        <w:commentReference w:id="317"/>
      </w:r>
      <w:r>
        <w:rPr>
          <w:rFonts w:hint="eastAsia"/>
          <w:sz w:val="24"/>
          <w:szCs w:val="24"/>
        </w:rPr>
        <w:t>，获取相关回访操作，</w:t>
      </w:r>
      <w:r w:rsidR="002E5A30">
        <w:rPr>
          <w:rFonts w:hint="eastAsia"/>
          <w:sz w:val="24"/>
          <w:szCs w:val="24"/>
        </w:rPr>
        <w:t>取</w:t>
      </w:r>
      <w:r w:rsidR="002E5A30" w:rsidRPr="00583464">
        <w:rPr>
          <w:rFonts w:hint="eastAsia"/>
          <w:sz w:val="24"/>
          <w:szCs w:val="24"/>
        </w:rPr>
        <w:t>最</w:t>
      </w:r>
      <w:r w:rsidR="002E5A30">
        <w:rPr>
          <w:rFonts w:hint="eastAsia"/>
          <w:sz w:val="24"/>
          <w:szCs w:val="24"/>
        </w:rPr>
        <w:t>大</w:t>
      </w:r>
      <w:r w:rsidR="002E5A30" w:rsidRPr="00820F63">
        <w:rPr>
          <w:rFonts w:hint="eastAsia"/>
          <w:sz w:val="24"/>
          <w:szCs w:val="24"/>
        </w:rPr>
        <w:t>操作开始时间</w:t>
      </w:r>
      <w:r w:rsidR="002E5A30" w:rsidRPr="00820F63">
        <w:rPr>
          <w:rFonts w:hint="eastAsia"/>
          <w:sz w:val="24"/>
          <w:szCs w:val="24"/>
        </w:rPr>
        <w:t>(OPT_BEGIN_TIME)</w:t>
      </w:r>
      <w:r w:rsidR="002E5A30">
        <w:rPr>
          <w:rFonts w:hint="eastAsia"/>
          <w:sz w:val="24"/>
          <w:szCs w:val="24"/>
        </w:rPr>
        <w:t>记录的</w:t>
      </w:r>
      <w:r w:rsidRPr="00AA6180">
        <w:rPr>
          <w:rFonts w:hint="eastAsia"/>
          <w:sz w:val="24"/>
          <w:szCs w:val="24"/>
        </w:rPr>
        <w:t>满意度标识</w:t>
      </w:r>
      <w:r>
        <w:rPr>
          <w:rFonts w:hint="eastAsia"/>
          <w:sz w:val="24"/>
          <w:szCs w:val="24"/>
        </w:rPr>
        <w:t>（</w:t>
      </w:r>
      <w:r w:rsidRPr="00AA6180">
        <w:rPr>
          <w:rFonts w:hint="eastAsia"/>
          <w:sz w:val="24"/>
          <w:szCs w:val="24"/>
        </w:rPr>
        <w:t>SATISFY_ID</w:t>
      </w:r>
      <w:r>
        <w:rPr>
          <w:rFonts w:hint="eastAsia"/>
          <w:sz w:val="24"/>
          <w:szCs w:val="24"/>
        </w:rPr>
        <w:t>）；</w:t>
      </w:r>
    </w:p>
    <w:p w14:paraId="7A8C2670" w14:textId="77777777" w:rsidR="00833AAE" w:rsidRPr="00833AAE" w:rsidRDefault="00833AAE" w:rsidP="00833AAE"/>
    <w:p w14:paraId="6DAB91B8" w14:textId="77777777" w:rsidR="00972B4F" w:rsidRDefault="00972B4F" w:rsidP="0033608B">
      <w:pPr>
        <w:pStyle w:val="3"/>
      </w:pPr>
      <w:bookmarkStart w:id="318" w:name="_回访满意度(VISIT_SATISFY_ID)"/>
      <w:bookmarkStart w:id="319" w:name="_Ref440874525"/>
      <w:bookmarkEnd w:id="318"/>
      <w:r>
        <w:rPr>
          <w:rFonts w:hint="eastAsia"/>
        </w:rPr>
        <w:t>回访满意度</w:t>
      </w:r>
      <w:r>
        <w:rPr>
          <w:rFonts w:hint="eastAsia"/>
        </w:rPr>
        <w:t>(VISIT_SATISFY_ID)</w:t>
      </w:r>
      <w:bookmarkEnd w:id="319"/>
    </w:p>
    <w:p w14:paraId="6A022392" w14:textId="77777777" w:rsidR="002D7256" w:rsidRPr="00AA6180" w:rsidRDefault="002D7256" w:rsidP="002D7256">
      <w:pPr>
        <w:pStyle w:val="a5"/>
        <w:numPr>
          <w:ilvl w:val="0"/>
          <w:numId w:val="2"/>
        </w:numPr>
        <w:spacing w:line="360" w:lineRule="auto"/>
        <w:ind w:firstLineChars="0"/>
        <w:rPr>
          <w:sz w:val="24"/>
          <w:szCs w:val="24"/>
        </w:rPr>
      </w:pPr>
      <w:r w:rsidRPr="00B22CDA">
        <w:rPr>
          <w:rFonts w:hint="eastAsia"/>
          <w:sz w:val="24"/>
          <w:szCs w:val="24"/>
        </w:rPr>
        <w:t>数据来源</w:t>
      </w:r>
    </w:p>
    <w:p w14:paraId="6F1B8F3F" w14:textId="77777777" w:rsidR="002D7256" w:rsidRDefault="002D7256" w:rsidP="002D7256">
      <w:pPr>
        <w:spacing w:line="360" w:lineRule="auto"/>
        <w:rPr>
          <w:highlight w:val="yellow"/>
        </w:rPr>
      </w:pPr>
      <w:r>
        <w:rPr>
          <w:rFonts w:hint="eastAsia"/>
          <w:sz w:val="24"/>
          <w:szCs w:val="24"/>
        </w:rPr>
        <w:t>Spark</w:t>
      </w:r>
      <w:r>
        <w:rPr>
          <w:rFonts w:hint="eastAsia"/>
          <w:sz w:val="24"/>
          <w:szCs w:val="24"/>
        </w:rPr>
        <w:t>：开通</w:t>
      </w:r>
      <w:r w:rsidRPr="008817E1">
        <w:rPr>
          <w:rFonts w:hint="eastAsia"/>
          <w:sz w:val="24"/>
          <w:szCs w:val="24"/>
        </w:rPr>
        <w:t>，对应字段：</w:t>
      </w:r>
      <w:r w:rsidRPr="00AA6180">
        <w:rPr>
          <w:rFonts w:hint="eastAsia"/>
          <w:sz w:val="24"/>
          <w:szCs w:val="24"/>
        </w:rPr>
        <w:t>原始回访满意度</w:t>
      </w:r>
      <w:r w:rsidRPr="00AA6180">
        <w:rPr>
          <w:rFonts w:hint="eastAsia"/>
          <w:sz w:val="24"/>
          <w:szCs w:val="24"/>
        </w:rPr>
        <w:t>(PROVIENCE_VISIT_SATISFY_ID)</w:t>
      </w:r>
    </w:p>
    <w:p w14:paraId="0F5363B8" w14:textId="77777777" w:rsidR="002D7256" w:rsidRDefault="002D7256" w:rsidP="002D7256">
      <w:pPr>
        <w:pStyle w:val="a5"/>
        <w:numPr>
          <w:ilvl w:val="0"/>
          <w:numId w:val="2"/>
        </w:numPr>
        <w:spacing w:line="360" w:lineRule="auto"/>
        <w:ind w:firstLineChars="0"/>
      </w:pPr>
      <w:r w:rsidRPr="006D2601">
        <w:rPr>
          <w:rFonts w:hint="eastAsia"/>
          <w:sz w:val="24"/>
          <w:szCs w:val="24"/>
        </w:rPr>
        <w:t>算法</w:t>
      </w:r>
      <w:r w:rsidRPr="0074085A">
        <w:rPr>
          <w:rFonts w:hint="eastAsia"/>
        </w:rPr>
        <w:t>：</w:t>
      </w:r>
    </w:p>
    <w:p w14:paraId="0D2538D4" w14:textId="77777777" w:rsidR="002D7256" w:rsidRDefault="003C03B9" w:rsidP="002D7256">
      <w:pPr>
        <w:spacing w:line="360" w:lineRule="auto"/>
        <w:rPr>
          <w:sz w:val="24"/>
          <w:szCs w:val="24"/>
        </w:rPr>
      </w:pPr>
      <w:r>
        <w:rPr>
          <w:rFonts w:hint="eastAsia"/>
          <w:sz w:val="24"/>
          <w:szCs w:val="24"/>
        </w:rPr>
        <w:t>1</w:t>
      </w:r>
      <w:r>
        <w:rPr>
          <w:rFonts w:hint="eastAsia"/>
          <w:sz w:val="24"/>
          <w:szCs w:val="24"/>
        </w:rPr>
        <w:t>、</w:t>
      </w:r>
      <w:r w:rsidR="002D7256">
        <w:rPr>
          <w:rFonts w:hint="eastAsia"/>
          <w:sz w:val="24"/>
          <w:szCs w:val="24"/>
        </w:rPr>
        <w:t>调用</w:t>
      </w:r>
      <w:r w:rsidR="002D7256">
        <w:rPr>
          <w:rFonts w:hint="eastAsia"/>
          <w:sz w:val="24"/>
          <w:szCs w:val="24"/>
        </w:rPr>
        <w:t>Drools</w:t>
      </w:r>
      <w:r w:rsidR="002D7256">
        <w:rPr>
          <w:rFonts w:hint="eastAsia"/>
          <w:sz w:val="24"/>
          <w:szCs w:val="24"/>
        </w:rPr>
        <w:t>规则：</w:t>
      </w:r>
    </w:p>
    <w:p w14:paraId="6801CC38" w14:textId="77777777" w:rsidR="002D7256" w:rsidRDefault="002D7256" w:rsidP="002D7256">
      <w:pPr>
        <w:spacing w:line="360" w:lineRule="auto"/>
        <w:ind w:firstLineChars="100" w:firstLine="240"/>
        <w:rPr>
          <w:sz w:val="24"/>
          <w:szCs w:val="24"/>
        </w:rPr>
      </w:pPr>
      <w:r>
        <w:rPr>
          <w:rFonts w:hint="eastAsia"/>
          <w:sz w:val="24"/>
          <w:szCs w:val="24"/>
        </w:rPr>
        <w:t>规则名：</w:t>
      </w:r>
      <w:r w:rsidRPr="00D81413">
        <w:rPr>
          <w:rFonts w:hint="eastAsia"/>
          <w:sz w:val="24"/>
          <w:szCs w:val="24"/>
        </w:rPr>
        <w:t>回访满意度映射规则</w:t>
      </w:r>
    </w:p>
    <w:p w14:paraId="28046AD2" w14:textId="77777777" w:rsidR="002D7256" w:rsidRDefault="002D7256" w:rsidP="002D7256">
      <w:pPr>
        <w:spacing w:line="360" w:lineRule="auto"/>
        <w:ind w:firstLineChars="100" w:firstLine="240"/>
        <w:rPr>
          <w:sz w:val="24"/>
          <w:szCs w:val="24"/>
        </w:rPr>
      </w:pPr>
      <w:r>
        <w:rPr>
          <w:rFonts w:hint="eastAsia"/>
          <w:sz w:val="24"/>
          <w:szCs w:val="24"/>
        </w:rPr>
        <w:t>入参：省份编码，</w:t>
      </w:r>
      <w:r w:rsidRPr="001D0D5B">
        <w:rPr>
          <w:rFonts w:hint="eastAsia"/>
          <w:sz w:val="24"/>
          <w:szCs w:val="24"/>
        </w:rPr>
        <w:t>原始回访满意度</w:t>
      </w:r>
      <w:r w:rsidRPr="001D0D5B">
        <w:rPr>
          <w:rFonts w:hint="eastAsia"/>
          <w:sz w:val="24"/>
          <w:szCs w:val="24"/>
        </w:rPr>
        <w:t>(PROVIENCE_VISIT_SATISFY_ID)</w:t>
      </w:r>
    </w:p>
    <w:p w14:paraId="4C82B209" w14:textId="77777777" w:rsidR="007D401F" w:rsidRDefault="007D401F" w:rsidP="007D401F">
      <w:pPr>
        <w:spacing w:line="360" w:lineRule="auto"/>
        <w:rPr>
          <w:sz w:val="24"/>
          <w:szCs w:val="24"/>
        </w:rPr>
      </w:pPr>
      <w:r>
        <w:rPr>
          <w:rFonts w:hint="eastAsia"/>
          <w:sz w:val="24"/>
          <w:szCs w:val="24"/>
        </w:rPr>
        <w:t>转换规则：</w:t>
      </w:r>
    </w:p>
    <w:tbl>
      <w:tblPr>
        <w:tblW w:w="7991" w:type="dxa"/>
        <w:tblInd w:w="93" w:type="dxa"/>
        <w:tblLook w:val="04A0" w:firstRow="1" w:lastRow="0" w:firstColumn="1" w:lastColumn="0" w:noHBand="0" w:noVBand="1"/>
      </w:tblPr>
      <w:tblGrid>
        <w:gridCol w:w="1191"/>
        <w:gridCol w:w="1080"/>
        <w:gridCol w:w="1820"/>
        <w:gridCol w:w="1080"/>
        <w:gridCol w:w="1260"/>
        <w:gridCol w:w="1560"/>
      </w:tblGrid>
      <w:tr w:rsidR="008D40B4" w:rsidRPr="008D40B4" w14:paraId="70C56B19" w14:textId="77777777" w:rsidTr="008D40B4">
        <w:trPr>
          <w:trHeight w:val="270"/>
        </w:trPr>
        <w:tc>
          <w:tcPr>
            <w:tcW w:w="11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F4E281" w14:textId="77777777" w:rsidR="008D40B4" w:rsidRPr="008D40B4" w:rsidRDefault="008D40B4" w:rsidP="008D40B4">
            <w:pPr>
              <w:widowControl/>
              <w:jc w:val="left"/>
              <w:rPr>
                <w:rFonts w:ascii="宋体" w:eastAsia="宋体" w:hAnsi="宋体" w:cs="宋体"/>
                <w:color w:val="000000"/>
                <w:kern w:val="0"/>
                <w:sz w:val="22"/>
              </w:rPr>
            </w:pPr>
            <w:r w:rsidRPr="008D40B4">
              <w:rPr>
                <w:rFonts w:ascii="宋体" w:eastAsia="宋体" w:hAnsi="宋体" w:cs="宋体" w:hint="eastAsia"/>
                <w:color w:val="000000"/>
                <w:kern w:val="0"/>
                <w:sz w:val="22"/>
              </w:rPr>
              <w:t xml:space="preserve">　</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69A24388" w14:textId="77777777" w:rsidR="008D40B4" w:rsidRPr="008D40B4" w:rsidRDefault="008D40B4" w:rsidP="008D40B4">
            <w:pPr>
              <w:widowControl/>
              <w:jc w:val="left"/>
              <w:rPr>
                <w:rFonts w:ascii="宋体" w:eastAsia="宋体" w:hAnsi="宋体" w:cs="宋体"/>
                <w:color w:val="000000"/>
                <w:kern w:val="0"/>
                <w:sz w:val="22"/>
              </w:rPr>
            </w:pPr>
            <w:r w:rsidRPr="008D40B4">
              <w:rPr>
                <w:rFonts w:ascii="宋体" w:eastAsia="宋体" w:hAnsi="宋体" w:cs="宋体" w:hint="eastAsia"/>
                <w:color w:val="000000"/>
                <w:kern w:val="0"/>
                <w:sz w:val="22"/>
              </w:rPr>
              <w:t xml:space="preserve">　</w:t>
            </w:r>
          </w:p>
        </w:tc>
        <w:tc>
          <w:tcPr>
            <w:tcW w:w="1820" w:type="dxa"/>
            <w:tcBorders>
              <w:top w:val="single" w:sz="4" w:space="0" w:color="auto"/>
              <w:left w:val="nil"/>
              <w:bottom w:val="single" w:sz="4" w:space="0" w:color="auto"/>
              <w:right w:val="single" w:sz="4" w:space="0" w:color="auto"/>
            </w:tcBorders>
            <w:shd w:val="clear" w:color="auto" w:fill="auto"/>
            <w:noWrap/>
            <w:vAlign w:val="bottom"/>
            <w:hideMark/>
          </w:tcPr>
          <w:p w14:paraId="11059BFD" w14:textId="77777777" w:rsidR="008D40B4" w:rsidRPr="008D40B4" w:rsidRDefault="008D40B4" w:rsidP="008D40B4">
            <w:pPr>
              <w:widowControl/>
              <w:jc w:val="left"/>
              <w:rPr>
                <w:rFonts w:ascii="宋体" w:eastAsia="宋体" w:hAnsi="宋体" w:cs="宋体"/>
                <w:color w:val="000000"/>
                <w:kern w:val="0"/>
                <w:sz w:val="22"/>
              </w:rPr>
            </w:pPr>
            <w:r w:rsidRPr="008D40B4">
              <w:rPr>
                <w:rFonts w:ascii="宋体" w:eastAsia="宋体" w:hAnsi="宋体" w:cs="宋体" w:hint="eastAsia"/>
                <w:color w:val="000000"/>
                <w:kern w:val="0"/>
                <w:sz w:val="22"/>
              </w:rPr>
              <w:t>输入</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1F3DFBC0" w14:textId="77777777" w:rsidR="008D40B4" w:rsidRPr="008D40B4" w:rsidRDefault="008D40B4" w:rsidP="008D40B4">
            <w:pPr>
              <w:widowControl/>
              <w:jc w:val="left"/>
              <w:rPr>
                <w:rFonts w:ascii="宋体" w:eastAsia="宋体" w:hAnsi="宋体" w:cs="宋体"/>
                <w:color w:val="000000"/>
                <w:kern w:val="0"/>
                <w:sz w:val="22"/>
              </w:rPr>
            </w:pPr>
            <w:r w:rsidRPr="008D40B4">
              <w:rPr>
                <w:rFonts w:ascii="宋体" w:eastAsia="宋体" w:hAnsi="宋体" w:cs="宋体" w:hint="eastAsia"/>
                <w:color w:val="000000"/>
                <w:kern w:val="0"/>
                <w:sz w:val="22"/>
              </w:rPr>
              <w:t xml:space="preserve">　</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14:paraId="27EFA920" w14:textId="77777777" w:rsidR="008D40B4" w:rsidRPr="008D40B4" w:rsidRDefault="008D40B4" w:rsidP="008D40B4">
            <w:pPr>
              <w:widowControl/>
              <w:jc w:val="left"/>
              <w:rPr>
                <w:rFonts w:ascii="宋体" w:eastAsia="宋体" w:hAnsi="宋体" w:cs="宋体"/>
                <w:color w:val="000000"/>
                <w:kern w:val="0"/>
                <w:sz w:val="22"/>
              </w:rPr>
            </w:pPr>
            <w:r w:rsidRPr="008D40B4">
              <w:rPr>
                <w:rFonts w:ascii="宋体" w:eastAsia="宋体" w:hAnsi="宋体" w:cs="宋体" w:hint="eastAsia"/>
                <w:color w:val="000000"/>
                <w:kern w:val="0"/>
                <w:sz w:val="22"/>
              </w:rPr>
              <w:t xml:space="preserve">　</w:t>
            </w:r>
          </w:p>
        </w:tc>
        <w:tc>
          <w:tcPr>
            <w:tcW w:w="1560" w:type="dxa"/>
            <w:tcBorders>
              <w:top w:val="single" w:sz="4" w:space="0" w:color="auto"/>
              <w:left w:val="nil"/>
              <w:bottom w:val="single" w:sz="4" w:space="0" w:color="auto"/>
              <w:right w:val="single" w:sz="4" w:space="0" w:color="auto"/>
            </w:tcBorders>
            <w:shd w:val="clear" w:color="auto" w:fill="auto"/>
            <w:noWrap/>
            <w:vAlign w:val="bottom"/>
            <w:hideMark/>
          </w:tcPr>
          <w:p w14:paraId="30380931" w14:textId="77777777" w:rsidR="008D40B4" w:rsidRPr="008D40B4" w:rsidRDefault="008D40B4" w:rsidP="008D40B4">
            <w:pPr>
              <w:widowControl/>
              <w:jc w:val="left"/>
              <w:rPr>
                <w:rFonts w:ascii="宋体" w:eastAsia="宋体" w:hAnsi="宋体" w:cs="宋体"/>
                <w:color w:val="000000"/>
                <w:kern w:val="0"/>
                <w:sz w:val="22"/>
              </w:rPr>
            </w:pPr>
            <w:r w:rsidRPr="008D40B4">
              <w:rPr>
                <w:rFonts w:ascii="宋体" w:eastAsia="宋体" w:hAnsi="宋体" w:cs="宋体" w:hint="eastAsia"/>
                <w:color w:val="000000"/>
                <w:kern w:val="0"/>
                <w:sz w:val="22"/>
              </w:rPr>
              <w:t>输出</w:t>
            </w:r>
          </w:p>
        </w:tc>
      </w:tr>
      <w:tr w:rsidR="008D40B4" w:rsidRPr="008D40B4" w14:paraId="78517EB3" w14:textId="77777777" w:rsidTr="008D40B4">
        <w:trPr>
          <w:trHeight w:val="465"/>
        </w:trPr>
        <w:tc>
          <w:tcPr>
            <w:tcW w:w="1191" w:type="dxa"/>
            <w:tcBorders>
              <w:top w:val="nil"/>
              <w:left w:val="single" w:sz="4" w:space="0" w:color="auto"/>
              <w:bottom w:val="single" w:sz="4" w:space="0" w:color="auto"/>
              <w:right w:val="single" w:sz="4" w:space="0" w:color="auto"/>
            </w:tcBorders>
            <w:shd w:val="clear" w:color="000000" w:fill="FFFF00"/>
            <w:noWrap/>
            <w:vAlign w:val="center"/>
            <w:hideMark/>
          </w:tcPr>
          <w:p w14:paraId="60AA972A" w14:textId="77777777" w:rsidR="008D40B4" w:rsidRPr="008D40B4" w:rsidRDefault="008D40B4" w:rsidP="008D40B4">
            <w:pPr>
              <w:widowControl/>
              <w:jc w:val="center"/>
              <w:rPr>
                <w:rFonts w:ascii="宋体" w:eastAsia="宋体" w:hAnsi="宋体" w:cs="宋体"/>
                <w:b/>
                <w:bCs/>
                <w:color w:val="000000"/>
                <w:kern w:val="0"/>
                <w:sz w:val="22"/>
              </w:rPr>
            </w:pPr>
            <w:r w:rsidRPr="008D40B4">
              <w:rPr>
                <w:rFonts w:ascii="宋体" w:eastAsia="宋体" w:hAnsi="宋体" w:cs="宋体" w:hint="eastAsia"/>
                <w:b/>
                <w:bCs/>
                <w:color w:val="000000"/>
                <w:kern w:val="0"/>
                <w:sz w:val="22"/>
              </w:rPr>
              <w:t>字典类型ID</w:t>
            </w:r>
          </w:p>
        </w:tc>
        <w:tc>
          <w:tcPr>
            <w:tcW w:w="1080" w:type="dxa"/>
            <w:tcBorders>
              <w:top w:val="nil"/>
              <w:left w:val="nil"/>
              <w:bottom w:val="single" w:sz="4" w:space="0" w:color="auto"/>
              <w:right w:val="single" w:sz="4" w:space="0" w:color="auto"/>
            </w:tcBorders>
            <w:shd w:val="clear" w:color="000000" w:fill="FFFF00"/>
            <w:noWrap/>
            <w:vAlign w:val="center"/>
            <w:hideMark/>
          </w:tcPr>
          <w:p w14:paraId="0B76147B" w14:textId="77777777" w:rsidR="008D40B4" w:rsidRPr="008D40B4" w:rsidRDefault="008D40B4" w:rsidP="008D40B4">
            <w:pPr>
              <w:widowControl/>
              <w:jc w:val="center"/>
              <w:rPr>
                <w:rFonts w:ascii="宋体" w:eastAsia="宋体" w:hAnsi="宋体" w:cs="宋体"/>
                <w:b/>
                <w:bCs/>
                <w:color w:val="000000"/>
                <w:kern w:val="0"/>
                <w:sz w:val="22"/>
              </w:rPr>
            </w:pPr>
            <w:r w:rsidRPr="008D40B4">
              <w:rPr>
                <w:rFonts w:ascii="宋体" w:eastAsia="宋体" w:hAnsi="宋体" w:cs="宋体" w:hint="eastAsia"/>
                <w:b/>
                <w:bCs/>
                <w:color w:val="000000"/>
                <w:kern w:val="0"/>
                <w:sz w:val="22"/>
              </w:rPr>
              <w:t>字典类型</w:t>
            </w:r>
          </w:p>
        </w:tc>
        <w:tc>
          <w:tcPr>
            <w:tcW w:w="1820" w:type="dxa"/>
            <w:tcBorders>
              <w:top w:val="nil"/>
              <w:left w:val="nil"/>
              <w:bottom w:val="single" w:sz="4" w:space="0" w:color="auto"/>
              <w:right w:val="single" w:sz="4" w:space="0" w:color="auto"/>
            </w:tcBorders>
            <w:shd w:val="clear" w:color="000000" w:fill="FFFF00"/>
            <w:noWrap/>
            <w:vAlign w:val="center"/>
            <w:hideMark/>
          </w:tcPr>
          <w:p w14:paraId="4BFC6D94" w14:textId="77777777" w:rsidR="008D40B4" w:rsidRPr="008D40B4" w:rsidRDefault="008D40B4" w:rsidP="008D40B4">
            <w:pPr>
              <w:widowControl/>
              <w:jc w:val="center"/>
              <w:rPr>
                <w:rFonts w:ascii="宋体" w:eastAsia="宋体" w:hAnsi="宋体" w:cs="宋体"/>
                <w:b/>
                <w:bCs/>
                <w:color w:val="000000"/>
                <w:kern w:val="0"/>
                <w:sz w:val="22"/>
              </w:rPr>
            </w:pPr>
            <w:r w:rsidRPr="008D40B4">
              <w:rPr>
                <w:rFonts w:ascii="宋体" w:eastAsia="宋体" w:hAnsi="宋体" w:cs="宋体" w:hint="eastAsia"/>
                <w:b/>
                <w:bCs/>
                <w:color w:val="000000"/>
                <w:kern w:val="0"/>
                <w:sz w:val="22"/>
              </w:rPr>
              <w:t>字典值ID</w:t>
            </w:r>
          </w:p>
        </w:tc>
        <w:tc>
          <w:tcPr>
            <w:tcW w:w="1080" w:type="dxa"/>
            <w:tcBorders>
              <w:top w:val="nil"/>
              <w:left w:val="nil"/>
              <w:bottom w:val="single" w:sz="4" w:space="0" w:color="auto"/>
              <w:right w:val="single" w:sz="4" w:space="0" w:color="auto"/>
            </w:tcBorders>
            <w:shd w:val="clear" w:color="000000" w:fill="FFFF00"/>
            <w:noWrap/>
            <w:vAlign w:val="center"/>
            <w:hideMark/>
          </w:tcPr>
          <w:p w14:paraId="2E0497C4" w14:textId="77777777" w:rsidR="008D40B4" w:rsidRPr="008D40B4" w:rsidRDefault="008D40B4" w:rsidP="008D40B4">
            <w:pPr>
              <w:widowControl/>
              <w:jc w:val="center"/>
              <w:rPr>
                <w:rFonts w:ascii="宋体" w:eastAsia="宋体" w:hAnsi="宋体" w:cs="宋体"/>
                <w:b/>
                <w:bCs/>
                <w:color w:val="000000"/>
                <w:kern w:val="0"/>
                <w:sz w:val="22"/>
              </w:rPr>
            </w:pPr>
            <w:r w:rsidRPr="008D40B4">
              <w:rPr>
                <w:rFonts w:ascii="宋体" w:eastAsia="宋体" w:hAnsi="宋体" w:cs="宋体" w:hint="eastAsia"/>
                <w:b/>
                <w:bCs/>
                <w:color w:val="000000"/>
                <w:kern w:val="0"/>
                <w:sz w:val="22"/>
              </w:rPr>
              <w:t>字典值</w:t>
            </w:r>
          </w:p>
        </w:tc>
        <w:tc>
          <w:tcPr>
            <w:tcW w:w="1260" w:type="dxa"/>
            <w:tcBorders>
              <w:top w:val="nil"/>
              <w:left w:val="nil"/>
              <w:bottom w:val="single" w:sz="4" w:space="0" w:color="auto"/>
              <w:right w:val="single" w:sz="4" w:space="0" w:color="auto"/>
            </w:tcBorders>
            <w:shd w:val="clear" w:color="000000" w:fill="FFFF00"/>
            <w:noWrap/>
            <w:vAlign w:val="center"/>
            <w:hideMark/>
          </w:tcPr>
          <w:p w14:paraId="013EFB3F" w14:textId="77777777" w:rsidR="008D40B4" w:rsidRPr="008D40B4" w:rsidRDefault="008D40B4" w:rsidP="008D40B4">
            <w:pPr>
              <w:widowControl/>
              <w:jc w:val="center"/>
              <w:rPr>
                <w:rFonts w:ascii="宋体" w:eastAsia="宋体" w:hAnsi="宋体" w:cs="宋体"/>
                <w:b/>
                <w:bCs/>
                <w:color w:val="000000"/>
                <w:kern w:val="0"/>
                <w:sz w:val="22"/>
              </w:rPr>
            </w:pPr>
            <w:r w:rsidRPr="008D40B4">
              <w:rPr>
                <w:rFonts w:ascii="宋体" w:eastAsia="宋体" w:hAnsi="宋体" w:cs="宋体" w:hint="eastAsia"/>
                <w:b/>
                <w:bCs/>
                <w:color w:val="000000"/>
                <w:kern w:val="0"/>
                <w:sz w:val="22"/>
              </w:rPr>
              <w:t>字典值编码</w:t>
            </w:r>
          </w:p>
        </w:tc>
        <w:tc>
          <w:tcPr>
            <w:tcW w:w="1560" w:type="dxa"/>
            <w:tcBorders>
              <w:top w:val="nil"/>
              <w:left w:val="nil"/>
              <w:bottom w:val="single" w:sz="4" w:space="0" w:color="auto"/>
              <w:right w:val="single" w:sz="4" w:space="0" w:color="auto"/>
            </w:tcBorders>
            <w:shd w:val="clear" w:color="000000" w:fill="FFFF00"/>
            <w:noWrap/>
            <w:vAlign w:val="center"/>
            <w:hideMark/>
          </w:tcPr>
          <w:p w14:paraId="68394679" w14:textId="77777777" w:rsidR="008D40B4" w:rsidRPr="008D40B4" w:rsidRDefault="008D40B4" w:rsidP="008D40B4">
            <w:pPr>
              <w:widowControl/>
              <w:jc w:val="center"/>
              <w:rPr>
                <w:rFonts w:ascii="宋体" w:eastAsia="宋体" w:hAnsi="宋体" w:cs="宋体"/>
                <w:b/>
                <w:bCs/>
                <w:color w:val="000000"/>
                <w:kern w:val="0"/>
                <w:sz w:val="22"/>
              </w:rPr>
            </w:pPr>
            <w:r w:rsidRPr="008D40B4">
              <w:rPr>
                <w:rFonts w:ascii="宋体" w:eastAsia="宋体" w:hAnsi="宋体" w:cs="宋体" w:hint="eastAsia"/>
                <w:b/>
                <w:bCs/>
                <w:color w:val="000000"/>
                <w:kern w:val="0"/>
                <w:sz w:val="22"/>
              </w:rPr>
              <w:t>网分满意度</w:t>
            </w:r>
          </w:p>
        </w:tc>
      </w:tr>
      <w:tr w:rsidR="008D40B4" w:rsidRPr="008D40B4" w14:paraId="588CA221" w14:textId="77777777" w:rsidTr="008D40B4">
        <w:trPr>
          <w:trHeight w:val="270"/>
        </w:trPr>
        <w:tc>
          <w:tcPr>
            <w:tcW w:w="1191" w:type="dxa"/>
            <w:tcBorders>
              <w:top w:val="nil"/>
              <w:left w:val="single" w:sz="4" w:space="0" w:color="auto"/>
              <w:bottom w:val="single" w:sz="4" w:space="0" w:color="auto"/>
              <w:right w:val="single" w:sz="4" w:space="0" w:color="auto"/>
            </w:tcBorders>
            <w:shd w:val="clear" w:color="auto" w:fill="auto"/>
            <w:noWrap/>
            <w:vAlign w:val="center"/>
            <w:hideMark/>
          </w:tcPr>
          <w:p w14:paraId="69769029" w14:textId="77777777" w:rsidR="008D40B4" w:rsidRPr="008D40B4" w:rsidRDefault="008D40B4" w:rsidP="008D40B4">
            <w:pPr>
              <w:widowControl/>
              <w:jc w:val="center"/>
              <w:rPr>
                <w:rFonts w:ascii="宋体" w:eastAsia="宋体" w:hAnsi="宋体" w:cs="宋体"/>
                <w:color w:val="000000"/>
                <w:kern w:val="0"/>
                <w:sz w:val="22"/>
              </w:rPr>
            </w:pPr>
            <w:r w:rsidRPr="008D40B4">
              <w:rPr>
                <w:rFonts w:ascii="宋体" w:eastAsia="宋体" w:hAnsi="宋体" w:cs="宋体" w:hint="eastAsia"/>
                <w:color w:val="000000"/>
                <w:kern w:val="0"/>
                <w:sz w:val="22"/>
              </w:rPr>
              <w:t>100032</w:t>
            </w:r>
          </w:p>
        </w:tc>
        <w:tc>
          <w:tcPr>
            <w:tcW w:w="1080" w:type="dxa"/>
            <w:tcBorders>
              <w:top w:val="nil"/>
              <w:left w:val="nil"/>
              <w:bottom w:val="single" w:sz="4" w:space="0" w:color="auto"/>
              <w:right w:val="single" w:sz="4" w:space="0" w:color="auto"/>
            </w:tcBorders>
            <w:shd w:val="clear" w:color="auto" w:fill="auto"/>
            <w:noWrap/>
            <w:vAlign w:val="center"/>
            <w:hideMark/>
          </w:tcPr>
          <w:p w14:paraId="04856DE8" w14:textId="77777777" w:rsidR="008D40B4" w:rsidRPr="008D40B4" w:rsidRDefault="008D40B4" w:rsidP="008D40B4">
            <w:pPr>
              <w:widowControl/>
              <w:jc w:val="center"/>
              <w:rPr>
                <w:rFonts w:ascii="宋体" w:eastAsia="宋体" w:hAnsi="宋体" w:cs="宋体"/>
                <w:color w:val="000000"/>
                <w:kern w:val="0"/>
                <w:sz w:val="22"/>
              </w:rPr>
            </w:pPr>
            <w:r w:rsidRPr="008D40B4">
              <w:rPr>
                <w:rFonts w:ascii="宋体" w:eastAsia="宋体" w:hAnsi="宋体" w:cs="宋体" w:hint="eastAsia"/>
                <w:color w:val="000000"/>
                <w:kern w:val="0"/>
                <w:sz w:val="22"/>
              </w:rPr>
              <w:t>满意度</w:t>
            </w:r>
          </w:p>
        </w:tc>
        <w:tc>
          <w:tcPr>
            <w:tcW w:w="1820" w:type="dxa"/>
            <w:tcBorders>
              <w:top w:val="nil"/>
              <w:left w:val="nil"/>
              <w:bottom w:val="single" w:sz="4" w:space="0" w:color="auto"/>
              <w:right w:val="single" w:sz="4" w:space="0" w:color="auto"/>
            </w:tcBorders>
            <w:shd w:val="clear" w:color="auto" w:fill="auto"/>
            <w:noWrap/>
            <w:vAlign w:val="center"/>
            <w:hideMark/>
          </w:tcPr>
          <w:p w14:paraId="0DD61E2C" w14:textId="77777777" w:rsidR="008D40B4" w:rsidRPr="008D40B4" w:rsidRDefault="008D40B4" w:rsidP="008D40B4">
            <w:pPr>
              <w:widowControl/>
              <w:jc w:val="center"/>
              <w:rPr>
                <w:rFonts w:ascii="宋体" w:eastAsia="宋体" w:hAnsi="宋体" w:cs="宋体"/>
                <w:color w:val="000000"/>
                <w:kern w:val="0"/>
                <w:sz w:val="22"/>
              </w:rPr>
            </w:pPr>
            <w:r w:rsidRPr="008D40B4">
              <w:rPr>
                <w:rFonts w:ascii="宋体" w:eastAsia="宋体" w:hAnsi="宋体" w:cs="宋体" w:hint="eastAsia"/>
                <w:color w:val="000000"/>
                <w:kern w:val="0"/>
                <w:sz w:val="22"/>
              </w:rPr>
              <w:t>1000246</w:t>
            </w:r>
          </w:p>
        </w:tc>
        <w:tc>
          <w:tcPr>
            <w:tcW w:w="1080" w:type="dxa"/>
            <w:tcBorders>
              <w:top w:val="nil"/>
              <w:left w:val="nil"/>
              <w:bottom w:val="single" w:sz="4" w:space="0" w:color="auto"/>
              <w:right w:val="single" w:sz="4" w:space="0" w:color="auto"/>
            </w:tcBorders>
            <w:shd w:val="clear" w:color="auto" w:fill="auto"/>
            <w:noWrap/>
            <w:vAlign w:val="center"/>
            <w:hideMark/>
          </w:tcPr>
          <w:p w14:paraId="6A503CFF" w14:textId="77777777" w:rsidR="008D40B4" w:rsidRPr="008D40B4" w:rsidRDefault="008D40B4" w:rsidP="008D40B4">
            <w:pPr>
              <w:widowControl/>
              <w:jc w:val="center"/>
              <w:rPr>
                <w:rFonts w:ascii="宋体" w:eastAsia="宋体" w:hAnsi="宋体" w:cs="宋体"/>
                <w:color w:val="000000"/>
                <w:kern w:val="0"/>
                <w:sz w:val="22"/>
              </w:rPr>
            </w:pPr>
            <w:r w:rsidRPr="008D40B4">
              <w:rPr>
                <w:rFonts w:ascii="宋体" w:eastAsia="宋体" w:hAnsi="宋体" w:cs="宋体" w:hint="eastAsia"/>
                <w:color w:val="000000"/>
                <w:kern w:val="0"/>
                <w:sz w:val="22"/>
              </w:rPr>
              <w:t>满意</w:t>
            </w:r>
          </w:p>
        </w:tc>
        <w:tc>
          <w:tcPr>
            <w:tcW w:w="1260" w:type="dxa"/>
            <w:tcBorders>
              <w:top w:val="nil"/>
              <w:left w:val="nil"/>
              <w:bottom w:val="single" w:sz="4" w:space="0" w:color="auto"/>
              <w:right w:val="single" w:sz="4" w:space="0" w:color="auto"/>
            </w:tcBorders>
            <w:shd w:val="clear" w:color="auto" w:fill="auto"/>
            <w:noWrap/>
            <w:vAlign w:val="center"/>
            <w:hideMark/>
          </w:tcPr>
          <w:p w14:paraId="2340F9A0" w14:textId="77777777" w:rsidR="008D40B4" w:rsidRPr="008D40B4" w:rsidRDefault="008D40B4" w:rsidP="008D40B4">
            <w:pPr>
              <w:widowControl/>
              <w:jc w:val="center"/>
              <w:rPr>
                <w:rFonts w:ascii="宋体" w:eastAsia="宋体" w:hAnsi="宋体" w:cs="宋体"/>
                <w:color w:val="000000"/>
                <w:kern w:val="0"/>
                <w:sz w:val="22"/>
              </w:rPr>
            </w:pPr>
            <w:r w:rsidRPr="008D40B4">
              <w:rPr>
                <w:rFonts w:ascii="宋体" w:eastAsia="宋体" w:hAnsi="宋体" w:cs="宋体" w:hint="eastAsia"/>
                <w:color w:val="000000"/>
                <w:kern w:val="0"/>
                <w:sz w:val="22"/>
              </w:rPr>
              <w:t>1</w:t>
            </w:r>
          </w:p>
        </w:tc>
        <w:tc>
          <w:tcPr>
            <w:tcW w:w="1560" w:type="dxa"/>
            <w:tcBorders>
              <w:top w:val="nil"/>
              <w:left w:val="nil"/>
              <w:bottom w:val="single" w:sz="4" w:space="0" w:color="auto"/>
              <w:right w:val="single" w:sz="4" w:space="0" w:color="auto"/>
            </w:tcBorders>
            <w:shd w:val="clear" w:color="auto" w:fill="auto"/>
            <w:noWrap/>
            <w:vAlign w:val="bottom"/>
            <w:hideMark/>
          </w:tcPr>
          <w:p w14:paraId="0EB533B0" w14:textId="77777777" w:rsidR="008D40B4" w:rsidRPr="008D40B4" w:rsidRDefault="008D40B4" w:rsidP="008D40B4">
            <w:pPr>
              <w:widowControl/>
              <w:jc w:val="left"/>
              <w:rPr>
                <w:rFonts w:ascii="宋体" w:eastAsia="宋体" w:hAnsi="宋体" w:cs="宋体"/>
                <w:color w:val="000000"/>
                <w:kern w:val="0"/>
                <w:sz w:val="22"/>
              </w:rPr>
            </w:pPr>
            <w:r w:rsidRPr="008D40B4">
              <w:rPr>
                <w:rFonts w:ascii="宋体" w:eastAsia="宋体" w:hAnsi="宋体" w:cs="宋体" w:hint="eastAsia"/>
                <w:color w:val="000000"/>
                <w:kern w:val="0"/>
                <w:sz w:val="22"/>
              </w:rPr>
              <w:t>1：满意</w:t>
            </w:r>
          </w:p>
        </w:tc>
      </w:tr>
      <w:tr w:rsidR="008D40B4" w:rsidRPr="008D40B4" w14:paraId="3FFAF4F6" w14:textId="77777777" w:rsidTr="008D40B4">
        <w:trPr>
          <w:trHeight w:val="270"/>
        </w:trPr>
        <w:tc>
          <w:tcPr>
            <w:tcW w:w="1191" w:type="dxa"/>
            <w:tcBorders>
              <w:top w:val="nil"/>
              <w:left w:val="single" w:sz="4" w:space="0" w:color="auto"/>
              <w:bottom w:val="single" w:sz="4" w:space="0" w:color="auto"/>
              <w:right w:val="single" w:sz="4" w:space="0" w:color="auto"/>
            </w:tcBorders>
            <w:shd w:val="clear" w:color="auto" w:fill="auto"/>
            <w:noWrap/>
            <w:vAlign w:val="center"/>
            <w:hideMark/>
          </w:tcPr>
          <w:p w14:paraId="2634B8DC" w14:textId="77777777" w:rsidR="008D40B4" w:rsidRPr="008D40B4" w:rsidRDefault="008D40B4" w:rsidP="008D40B4">
            <w:pPr>
              <w:widowControl/>
              <w:jc w:val="center"/>
              <w:rPr>
                <w:rFonts w:ascii="宋体" w:eastAsia="宋体" w:hAnsi="宋体" w:cs="宋体"/>
                <w:color w:val="000000"/>
                <w:kern w:val="0"/>
                <w:sz w:val="22"/>
              </w:rPr>
            </w:pPr>
            <w:r w:rsidRPr="008D40B4">
              <w:rPr>
                <w:rFonts w:ascii="宋体" w:eastAsia="宋体" w:hAnsi="宋体" w:cs="宋体" w:hint="eastAsia"/>
                <w:color w:val="000000"/>
                <w:kern w:val="0"/>
                <w:sz w:val="22"/>
              </w:rPr>
              <w:t>100032</w:t>
            </w:r>
          </w:p>
        </w:tc>
        <w:tc>
          <w:tcPr>
            <w:tcW w:w="1080" w:type="dxa"/>
            <w:tcBorders>
              <w:top w:val="nil"/>
              <w:left w:val="nil"/>
              <w:bottom w:val="single" w:sz="4" w:space="0" w:color="auto"/>
              <w:right w:val="single" w:sz="4" w:space="0" w:color="auto"/>
            </w:tcBorders>
            <w:shd w:val="clear" w:color="auto" w:fill="auto"/>
            <w:noWrap/>
            <w:vAlign w:val="center"/>
            <w:hideMark/>
          </w:tcPr>
          <w:p w14:paraId="4FA4A6D7" w14:textId="77777777" w:rsidR="008D40B4" w:rsidRPr="008D40B4" w:rsidRDefault="008D40B4" w:rsidP="008D40B4">
            <w:pPr>
              <w:widowControl/>
              <w:jc w:val="center"/>
              <w:rPr>
                <w:rFonts w:ascii="宋体" w:eastAsia="宋体" w:hAnsi="宋体" w:cs="宋体"/>
                <w:color w:val="000000"/>
                <w:kern w:val="0"/>
                <w:sz w:val="22"/>
              </w:rPr>
            </w:pPr>
            <w:r w:rsidRPr="008D40B4">
              <w:rPr>
                <w:rFonts w:ascii="宋体" w:eastAsia="宋体" w:hAnsi="宋体" w:cs="宋体" w:hint="eastAsia"/>
                <w:color w:val="000000"/>
                <w:kern w:val="0"/>
                <w:sz w:val="22"/>
              </w:rPr>
              <w:t>满意度</w:t>
            </w:r>
          </w:p>
        </w:tc>
        <w:tc>
          <w:tcPr>
            <w:tcW w:w="1820" w:type="dxa"/>
            <w:tcBorders>
              <w:top w:val="nil"/>
              <w:left w:val="nil"/>
              <w:bottom w:val="single" w:sz="4" w:space="0" w:color="auto"/>
              <w:right w:val="single" w:sz="4" w:space="0" w:color="auto"/>
            </w:tcBorders>
            <w:shd w:val="clear" w:color="auto" w:fill="auto"/>
            <w:noWrap/>
            <w:vAlign w:val="center"/>
            <w:hideMark/>
          </w:tcPr>
          <w:p w14:paraId="7AA1548D" w14:textId="77777777" w:rsidR="008D40B4" w:rsidRPr="008D40B4" w:rsidRDefault="008D40B4" w:rsidP="008D40B4">
            <w:pPr>
              <w:widowControl/>
              <w:jc w:val="center"/>
              <w:rPr>
                <w:rFonts w:ascii="宋体" w:eastAsia="宋体" w:hAnsi="宋体" w:cs="宋体"/>
                <w:color w:val="000000"/>
                <w:kern w:val="0"/>
                <w:sz w:val="22"/>
              </w:rPr>
            </w:pPr>
            <w:r w:rsidRPr="008D40B4">
              <w:rPr>
                <w:rFonts w:ascii="宋体" w:eastAsia="宋体" w:hAnsi="宋体" w:cs="宋体" w:hint="eastAsia"/>
                <w:color w:val="000000"/>
                <w:kern w:val="0"/>
                <w:sz w:val="22"/>
              </w:rPr>
              <w:t>1000300</w:t>
            </w:r>
          </w:p>
        </w:tc>
        <w:tc>
          <w:tcPr>
            <w:tcW w:w="1080" w:type="dxa"/>
            <w:tcBorders>
              <w:top w:val="nil"/>
              <w:left w:val="nil"/>
              <w:bottom w:val="single" w:sz="4" w:space="0" w:color="auto"/>
              <w:right w:val="single" w:sz="4" w:space="0" w:color="auto"/>
            </w:tcBorders>
            <w:shd w:val="clear" w:color="auto" w:fill="auto"/>
            <w:noWrap/>
            <w:vAlign w:val="center"/>
            <w:hideMark/>
          </w:tcPr>
          <w:p w14:paraId="1A35AC3F" w14:textId="77777777" w:rsidR="008D40B4" w:rsidRPr="008D40B4" w:rsidRDefault="008D40B4" w:rsidP="008D40B4">
            <w:pPr>
              <w:widowControl/>
              <w:jc w:val="center"/>
              <w:rPr>
                <w:rFonts w:ascii="宋体" w:eastAsia="宋体" w:hAnsi="宋体" w:cs="宋体"/>
                <w:color w:val="000000"/>
                <w:kern w:val="0"/>
                <w:sz w:val="22"/>
              </w:rPr>
            </w:pPr>
            <w:r w:rsidRPr="008D40B4">
              <w:rPr>
                <w:rFonts w:ascii="宋体" w:eastAsia="宋体" w:hAnsi="宋体" w:cs="宋体" w:hint="eastAsia"/>
                <w:color w:val="000000"/>
                <w:kern w:val="0"/>
                <w:sz w:val="22"/>
              </w:rPr>
              <w:t>不满意</w:t>
            </w:r>
          </w:p>
        </w:tc>
        <w:tc>
          <w:tcPr>
            <w:tcW w:w="1260" w:type="dxa"/>
            <w:tcBorders>
              <w:top w:val="nil"/>
              <w:left w:val="nil"/>
              <w:bottom w:val="single" w:sz="4" w:space="0" w:color="auto"/>
              <w:right w:val="single" w:sz="4" w:space="0" w:color="auto"/>
            </w:tcBorders>
            <w:shd w:val="clear" w:color="auto" w:fill="auto"/>
            <w:noWrap/>
            <w:vAlign w:val="center"/>
            <w:hideMark/>
          </w:tcPr>
          <w:p w14:paraId="181DACA7" w14:textId="77777777" w:rsidR="008D40B4" w:rsidRPr="008D40B4" w:rsidRDefault="008D40B4" w:rsidP="008D40B4">
            <w:pPr>
              <w:widowControl/>
              <w:jc w:val="center"/>
              <w:rPr>
                <w:rFonts w:ascii="宋体" w:eastAsia="宋体" w:hAnsi="宋体" w:cs="宋体"/>
                <w:color w:val="000000"/>
                <w:kern w:val="0"/>
                <w:sz w:val="22"/>
              </w:rPr>
            </w:pPr>
            <w:r w:rsidRPr="008D40B4">
              <w:rPr>
                <w:rFonts w:ascii="宋体" w:eastAsia="宋体" w:hAnsi="宋体" w:cs="宋体" w:hint="eastAsia"/>
                <w:color w:val="000000"/>
                <w:kern w:val="0"/>
                <w:sz w:val="22"/>
              </w:rPr>
              <w:t>2</w:t>
            </w:r>
          </w:p>
        </w:tc>
        <w:tc>
          <w:tcPr>
            <w:tcW w:w="1560" w:type="dxa"/>
            <w:tcBorders>
              <w:top w:val="nil"/>
              <w:left w:val="nil"/>
              <w:bottom w:val="single" w:sz="4" w:space="0" w:color="auto"/>
              <w:right w:val="single" w:sz="4" w:space="0" w:color="auto"/>
            </w:tcBorders>
            <w:shd w:val="clear" w:color="auto" w:fill="auto"/>
            <w:noWrap/>
            <w:vAlign w:val="bottom"/>
            <w:hideMark/>
          </w:tcPr>
          <w:p w14:paraId="45754C3F" w14:textId="77777777" w:rsidR="008D40B4" w:rsidRPr="008D40B4" w:rsidRDefault="008D40B4" w:rsidP="008D40B4">
            <w:pPr>
              <w:widowControl/>
              <w:jc w:val="left"/>
              <w:rPr>
                <w:rFonts w:ascii="宋体" w:eastAsia="宋体" w:hAnsi="宋体" w:cs="宋体"/>
                <w:color w:val="000000"/>
                <w:kern w:val="0"/>
                <w:sz w:val="22"/>
              </w:rPr>
            </w:pPr>
            <w:r w:rsidRPr="008D40B4">
              <w:rPr>
                <w:rFonts w:ascii="宋体" w:eastAsia="宋体" w:hAnsi="宋体" w:cs="宋体" w:hint="eastAsia"/>
                <w:color w:val="000000"/>
                <w:kern w:val="0"/>
                <w:sz w:val="22"/>
              </w:rPr>
              <w:t>5：不满意</w:t>
            </w:r>
          </w:p>
        </w:tc>
      </w:tr>
      <w:tr w:rsidR="008D40B4" w:rsidRPr="008D40B4" w14:paraId="5839E259" w14:textId="77777777" w:rsidTr="008D40B4">
        <w:trPr>
          <w:trHeight w:val="270"/>
        </w:trPr>
        <w:tc>
          <w:tcPr>
            <w:tcW w:w="1191" w:type="dxa"/>
            <w:tcBorders>
              <w:top w:val="nil"/>
              <w:left w:val="single" w:sz="4" w:space="0" w:color="auto"/>
              <w:bottom w:val="single" w:sz="4" w:space="0" w:color="auto"/>
              <w:right w:val="single" w:sz="4" w:space="0" w:color="auto"/>
            </w:tcBorders>
            <w:shd w:val="clear" w:color="auto" w:fill="auto"/>
            <w:noWrap/>
            <w:vAlign w:val="center"/>
            <w:hideMark/>
          </w:tcPr>
          <w:p w14:paraId="199466AC" w14:textId="77777777" w:rsidR="008D40B4" w:rsidRPr="008D40B4" w:rsidRDefault="008D40B4" w:rsidP="008D40B4">
            <w:pPr>
              <w:widowControl/>
              <w:jc w:val="center"/>
              <w:rPr>
                <w:rFonts w:ascii="宋体" w:eastAsia="宋体" w:hAnsi="宋体" w:cs="宋体"/>
                <w:color w:val="000000"/>
                <w:kern w:val="0"/>
                <w:sz w:val="22"/>
              </w:rPr>
            </w:pPr>
            <w:r w:rsidRPr="008D40B4">
              <w:rPr>
                <w:rFonts w:ascii="宋体" w:eastAsia="宋体" w:hAnsi="宋体" w:cs="宋体" w:hint="eastAsia"/>
                <w:color w:val="000000"/>
                <w:kern w:val="0"/>
                <w:sz w:val="22"/>
              </w:rPr>
              <w:t>100032</w:t>
            </w:r>
          </w:p>
        </w:tc>
        <w:tc>
          <w:tcPr>
            <w:tcW w:w="1080" w:type="dxa"/>
            <w:tcBorders>
              <w:top w:val="nil"/>
              <w:left w:val="nil"/>
              <w:bottom w:val="single" w:sz="4" w:space="0" w:color="auto"/>
              <w:right w:val="single" w:sz="4" w:space="0" w:color="auto"/>
            </w:tcBorders>
            <w:shd w:val="clear" w:color="auto" w:fill="auto"/>
            <w:noWrap/>
            <w:vAlign w:val="center"/>
            <w:hideMark/>
          </w:tcPr>
          <w:p w14:paraId="6D339E23" w14:textId="77777777" w:rsidR="008D40B4" w:rsidRPr="008D40B4" w:rsidRDefault="008D40B4" w:rsidP="008D40B4">
            <w:pPr>
              <w:widowControl/>
              <w:jc w:val="center"/>
              <w:rPr>
                <w:rFonts w:ascii="宋体" w:eastAsia="宋体" w:hAnsi="宋体" w:cs="宋体"/>
                <w:color w:val="000000"/>
                <w:kern w:val="0"/>
                <w:sz w:val="22"/>
              </w:rPr>
            </w:pPr>
            <w:r w:rsidRPr="008D40B4">
              <w:rPr>
                <w:rFonts w:ascii="宋体" w:eastAsia="宋体" w:hAnsi="宋体" w:cs="宋体" w:hint="eastAsia"/>
                <w:color w:val="000000"/>
                <w:kern w:val="0"/>
                <w:sz w:val="22"/>
              </w:rPr>
              <w:t>满意度</w:t>
            </w:r>
          </w:p>
        </w:tc>
        <w:tc>
          <w:tcPr>
            <w:tcW w:w="1820" w:type="dxa"/>
            <w:tcBorders>
              <w:top w:val="nil"/>
              <w:left w:val="nil"/>
              <w:bottom w:val="single" w:sz="4" w:space="0" w:color="auto"/>
              <w:right w:val="single" w:sz="4" w:space="0" w:color="auto"/>
            </w:tcBorders>
            <w:shd w:val="clear" w:color="auto" w:fill="auto"/>
            <w:noWrap/>
            <w:vAlign w:val="center"/>
            <w:hideMark/>
          </w:tcPr>
          <w:p w14:paraId="704693C2" w14:textId="77777777" w:rsidR="008D40B4" w:rsidRPr="008D40B4" w:rsidRDefault="008D40B4" w:rsidP="008D40B4">
            <w:pPr>
              <w:widowControl/>
              <w:jc w:val="center"/>
              <w:rPr>
                <w:rFonts w:ascii="宋体" w:eastAsia="宋体" w:hAnsi="宋体" w:cs="宋体"/>
                <w:color w:val="000000"/>
                <w:kern w:val="0"/>
                <w:sz w:val="22"/>
              </w:rPr>
            </w:pPr>
            <w:r w:rsidRPr="008D40B4">
              <w:rPr>
                <w:rFonts w:ascii="宋体" w:eastAsia="宋体" w:hAnsi="宋体" w:cs="宋体" w:hint="eastAsia"/>
                <w:color w:val="000000"/>
                <w:kern w:val="0"/>
                <w:sz w:val="22"/>
              </w:rPr>
              <w:t>1000301</w:t>
            </w:r>
          </w:p>
        </w:tc>
        <w:tc>
          <w:tcPr>
            <w:tcW w:w="1080" w:type="dxa"/>
            <w:tcBorders>
              <w:top w:val="nil"/>
              <w:left w:val="nil"/>
              <w:bottom w:val="single" w:sz="4" w:space="0" w:color="auto"/>
              <w:right w:val="single" w:sz="4" w:space="0" w:color="auto"/>
            </w:tcBorders>
            <w:shd w:val="clear" w:color="auto" w:fill="auto"/>
            <w:noWrap/>
            <w:vAlign w:val="center"/>
            <w:hideMark/>
          </w:tcPr>
          <w:p w14:paraId="5E9F5ACF" w14:textId="77777777" w:rsidR="008D40B4" w:rsidRPr="008D40B4" w:rsidRDefault="008D40B4" w:rsidP="008D40B4">
            <w:pPr>
              <w:widowControl/>
              <w:jc w:val="center"/>
              <w:rPr>
                <w:rFonts w:ascii="宋体" w:eastAsia="宋体" w:hAnsi="宋体" w:cs="宋体"/>
                <w:color w:val="000000"/>
                <w:kern w:val="0"/>
                <w:sz w:val="22"/>
              </w:rPr>
            </w:pPr>
            <w:r w:rsidRPr="008D40B4">
              <w:rPr>
                <w:rFonts w:ascii="宋体" w:eastAsia="宋体" w:hAnsi="宋体" w:cs="宋体" w:hint="eastAsia"/>
                <w:color w:val="000000"/>
                <w:kern w:val="0"/>
                <w:sz w:val="22"/>
              </w:rPr>
              <w:t>1分</w:t>
            </w:r>
          </w:p>
        </w:tc>
        <w:tc>
          <w:tcPr>
            <w:tcW w:w="1260" w:type="dxa"/>
            <w:tcBorders>
              <w:top w:val="nil"/>
              <w:left w:val="nil"/>
              <w:bottom w:val="single" w:sz="4" w:space="0" w:color="auto"/>
              <w:right w:val="single" w:sz="4" w:space="0" w:color="auto"/>
            </w:tcBorders>
            <w:shd w:val="clear" w:color="auto" w:fill="auto"/>
            <w:noWrap/>
            <w:vAlign w:val="center"/>
            <w:hideMark/>
          </w:tcPr>
          <w:p w14:paraId="226B8F3E" w14:textId="77777777" w:rsidR="008D40B4" w:rsidRPr="008D40B4" w:rsidRDefault="008D40B4" w:rsidP="008D40B4">
            <w:pPr>
              <w:widowControl/>
              <w:jc w:val="center"/>
              <w:rPr>
                <w:rFonts w:ascii="宋体" w:eastAsia="宋体" w:hAnsi="宋体" w:cs="宋体"/>
                <w:color w:val="000000"/>
                <w:kern w:val="0"/>
                <w:sz w:val="22"/>
              </w:rPr>
            </w:pPr>
            <w:r w:rsidRPr="008D40B4">
              <w:rPr>
                <w:rFonts w:ascii="宋体" w:eastAsia="宋体" w:hAnsi="宋体" w:cs="宋体" w:hint="eastAsia"/>
                <w:color w:val="000000"/>
                <w:kern w:val="0"/>
                <w:sz w:val="22"/>
              </w:rPr>
              <w:t>11</w:t>
            </w:r>
          </w:p>
        </w:tc>
        <w:tc>
          <w:tcPr>
            <w:tcW w:w="1560" w:type="dxa"/>
            <w:tcBorders>
              <w:top w:val="nil"/>
              <w:left w:val="nil"/>
              <w:bottom w:val="single" w:sz="4" w:space="0" w:color="auto"/>
              <w:right w:val="single" w:sz="4" w:space="0" w:color="auto"/>
            </w:tcBorders>
            <w:shd w:val="clear" w:color="auto" w:fill="auto"/>
            <w:noWrap/>
            <w:vAlign w:val="bottom"/>
            <w:hideMark/>
          </w:tcPr>
          <w:p w14:paraId="13630169" w14:textId="77777777" w:rsidR="008D40B4" w:rsidRPr="008D40B4" w:rsidRDefault="008D40B4" w:rsidP="008D40B4">
            <w:pPr>
              <w:widowControl/>
              <w:jc w:val="left"/>
              <w:rPr>
                <w:rFonts w:ascii="宋体" w:eastAsia="宋体" w:hAnsi="宋体" w:cs="宋体"/>
                <w:color w:val="000000"/>
                <w:kern w:val="0"/>
                <w:sz w:val="22"/>
              </w:rPr>
            </w:pPr>
            <w:r w:rsidRPr="008D40B4">
              <w:rPr>
                <w:rFonts w:ascii="宋体" w:eastAsia="宋体" w:hAnsi="宋体" w:cs="宋体" w:hint="eastAsia"/>
                <w:color w:val="000000"/>
                <w:kern w:val="0"/>
                <w:sz w:val="22"/>
              </w:rPr>
              <w:t>5：不满意</w:t>
            </w:r>
          </w:p>
        </w:tc>
      </w:tr>
      <w:tr w:rsidR="008D40B4" w:rsidRPr="008D40B4" w14:paraId="41AD8BA1" w14:textId="77777777" w:rsidTr="008D40B4">
        <w:trPr>
          <w:trHeight w:val="270"/>
        </w:trPr>
        <w:tc>
          <w:tcPr>
            <w:tcW w:w="1191" w:type="dxa"/>
            <w:tcBorders>
              <w:top w:val="nil"/>
              <w:left w:val="single" w:sz="4" w:space="0" w:color="auto"/>
              <w:bottom w:val="single" w:sz="4" w:space="0" w:color="auto"/>
              <w:right w:val="single" w:sz="4" w:space="0" w:color="auto"/>
            </w:tcBorders>
            <w:shd w:val="clear" w:color="auto" w:fill="auto"/>
            <w:noWrap/>
            <w:vAlign w:val="center"/>
            <w:hideMark/>
          </w:tcPr>
          <w:p w14:paraId="3FAD5BEE" w14:textId="77777777" w:rsidR="008D40B4" w:rsidRPr="008D40B4" w:rsidRDefault="008D40B4" w:rsidP="008D40B4">
            <w:pPr>
              <w:widowControl/>
              <w:jc w:val="center"/>
              <w:rPr>
                <w:rFonts w:ascii="宋体" w:eastAsia="宋体" w:hAnsi="宋体" w:cs="宋体"/>
                <w:color w:val="000000"/>
                <w:kern w:val="0"/>
                <w:sz w:val="22"/>
              </w:rPr>
            </w:pPr>
            <w:r w:rsidRPr="008D40B4">
              <w:rPr>
                <w:rFonts w:ascii="宋体" w:eastAsia="宋体" w:hAnsi="宋体" w:cs="宋体" w:hint="eastAsia"/>
                <w:color w:val="000000"/>
                <w:kern w:val="0"/>
                <w:sz w:val="22"/>
              </w:rPr>
              <w:t>100032</w:t>
            </w:r>
          </w:p>
        </w:tc>
        <w:tc>
          <w:tcPr>
            <w:tcW w:w="1080" w:type="dxa"/>
            <w:tcBorders>
              <w:top w:val="nil"/>
              <w:left w:val="nil"/>
              <w:bottom w:val="single" w:sz="4" w:space="0" w:color="auto"/>
              <w:right w:val="single" w:sz="4" w:space="0" w:color="auto"/>
            </w:tcBorders>
            <w:shd w:val="clear" w:color="auto" w:fill="auto"/>
            <w:noWrap/>
            <w:vAlign w:val="center"/>
            <w:hideMark/>
          </w:tcPr>
          <w:p w14:paraId="78AC8D01" w14:textId="77777777" w:rsidR="008D40B4" w:rsidRPr="008D40B4" w:rsidRDefault="008D40B4" w:rsidP="008D40B4">
            <w:pPr>
              <w:widowControl/>
              <w:jc w:val="center"/>
              <w:rPr>
                <w:rFonts w:ascii="宋体" w:eastAsia="宋体" w:hAnsi="宋体" w:cs="宋体"/>
                <w:color w:val="000000"/>
                <w:kern w:val="0"/>
                <w:sz w:val="22"/>
              </w:rPr>
            </w:pPr>
            <w:r w:rsidRPr="008D40B4">
              <w:rPr>
                <w:rFonts w:ascii="宋体" w:eastAsia="宋体" w:hAnsi="宋体" w:cs="宋体" w:hint="eastAsia"/>
                <w:color w:val="000000"/>
                <w:kern w:val="0"/>
                <w:sz w:val="22"/>
              </w:rPr>
              <w:t>满意度</w:t>
            </w:r>
          </w:p>
        </w:tc>
        <w:tc>
          <w:tcPr>
            <w:tcW w:w="1820" w:type="dxa"/>
            <w:tcBorders>
              <w:top w:val="nil"/>
              <w:left w:val="nil"/>
              <w:bottom w:val="single" w:sz="4" w:space="0" w:color="auto"/>
              <w:right w:val="single" w:sz="4" w:space="0" w:color="auto"/>
            </w:tcBorders>
            <w:shd w:val="clear" w:color="auto" w:fill="auto"/>
            <w:noWrap/>
            <w:vAlign w:val="center"/>
            <w:hideMark/>
          </w:tcPr>
          <w:p w14:paraId="0EAA4D83" w14:textId="77777777" w:rsidR="008D40B4" w:rsidRPr="008D40B4" w:rsidRDefault="008D40B4" w:rsidP="008D40B4">
            <w:pPr>
              <w:widowControl/>
              <w:jc w:val="center"/>
              <w:rPr>
                <w:rFonts w:ascii="宋体" w:eastAsia="宋体" w:hAnsi="宋体" w:cs="宋体"/>
                <w:color w:val="000000"/>
                <w:kern w:val="0"/>
                <w:sz w:val="22"/>
              </w:rPr>
            </w:pPr>
            <w:r w:rsidRPr="008D40B4">
              <w:rPr>
                <w:rFonts w:ascii="宋体" w:eastAsia="宋体" w:hAnsi="宋体" w:cs="宋体" w:hint="eastAsia"/>
                <w:color w:val="000000"/>
                <w:kern w:val="0"/>
                <w:sz w:val="22"/>
              </w:rPr>
              <w:t>1000302</w:t>
            </w:r>
          </w:p>
        </w:tc>
        <w:tc>
          <w:tcPr>
            <w:tcW w:w="1080" w:type="dxa"/>
            <w:tcBorders>
              <w:top w:val="nil"/>
              <w:left w:val="nil"/>
              <w:bottom w:val="single" w:sz="4" w:space="0" w:color="auto"/>
              <w:right w:val="single" w:sz="4" w:space="0" w:color="auto"/>
            </w:tcBorders>
            <w:shd w:val="clear" w:color="auto" w:fill="auto"/>
            <w:noWrap/>
            <w:vAlign w:val="center"/>
            <w:hideMark/>
          </w:tcPr>
          <w:p w14:paraId="366C4EAA" w14:textId="77777777" w:rsidR="008D40B4" w:rsidRPr="008D40B4" w:rsidRDefault="008D40B4" w:rsidP="008D40B4">
            <w:pPr>
              <w:widowControl/>
              <w:jc w:val="center"/>
              <w:rPr>
                <w:rFonts w:ascii="宋体" w:eastAsia="宋体" w:hAnsi="宋体" w:cs="宋体"/>
                <w:color w:val="000000"/>
                <w:kern w:val="0"/>
                <w:sz w:val="22"/>
              </w:rPr>
            </w:pPr>
            <w:r w:rsidRPr="008D40B4">
              <w:rPr>
                <w:rFonts w:ascii="宋体" w:eastAsia="宋体" w:hAnsi="宋体" w:cs="宋体" w:hint="eastAsia"/>
                <w:color w:val="000000"/>
                <w:kern w:val="0"/>
                <w:sz w:val="22"/>
              </w:rPr>
              <w:t>2分</w:t>
            </w:r>
          </w:p>
        </w:tc>
        <w:tc>
          <w:tcPr>
            <w:tcW w:w="1260" w:type="dxa"/>
            <w:tcBorders>
              <w:top w:val="nil"/>
              <w:left w:val="nil"/>
              <w:bottom w:val="single" w:sz="4" w:space="0" w:color="auto"/>
              <w:right w:val="single" w:sz="4" w:space="0" w:color="auto"/>
            </w:tcBorders>
            <w:shd w:val="clear" w:color="auto" w:fill="auto"/>
            <w:noWrap/>
            <w:vAlign w:val="center"/>
            <w:hideMark/>
          </w:tcPr>
          <w:p w14:paraId="7412B2CF" w14:textId="77777777" w:rsidR="008D40B4" w:rsidRPr="008D40B4" w:rsidRDefault="008D40B4" w:rsidP="008D40B4">
            <w:pPr>
              <w:widowControl/>
              <w:jc w:val="center"/>
              <w:rPr>
                <w:rFonts w:ascii="宋体" w:eastAsia="宋体" w:hAnsi="宋体" w:cs="宋体"/>
                <w:color w:val="000000"/>
                <w:kern w:val="0"/>
                <w:sz w:val="22"/>
              </w:rPr>
            </w:pPr>
            <w:r w:rsidRPr="008D40B4">
              <w:rPr>
                <w:rFonts w:ascii="宋体" w:eastAsia="宋体" w:hAnsi="宋体" w:cs="宋体" w:hint="eastAsia"/>
                <w:color w:val="000000"/>
                <w:kern w:val="0"/>
                <w:sz w:val="22"/>
              </w:rPr>
              <w:t>12</w:t>
            </w:r>
          </w:p>
        </w:tc>
        <w:tc>
          <w:tcPr>
            <w:tcW w:w="1560" w:type="dxa"/>
            <w:tcBorders>
              <w:top w:val="nil"/>
              <w:left w:val="nil"/>
              <w:bottom w:val="single" w:sz="4" w:space="0" w:color="auto"/>
              <w:right w:val="single" w:sz="4" w:space="0" w:color="auto"/>
            </w:tcBorders>
            <w:shd w:val="clear" w:color="auto" w:fill="auto"/>
            <w:noWrap/>
            <w:vAlign w:val="bottom"/>
            <w:hideMark/>
          </w:tcPr>
          <w:p w14:paraId="0C62B45A" w14:textId="77777777" w:rsidR="008D40B4" w:rsidRPr="008D40B4" w:rsidRDefault="008D40B4" w:rsidP="008D40B4">
            <w:pPr>
              <w:widowControl/>
              <w:jc w:val="left"/>
              <w:rPr>
                <w:rFonts w:ascii="宋体" w:eastAsia="宋体" w:hAnsi="宋体" w:cs="宋体"/>
                <w:color w:val="000000"/>
                <w:kern w:val="0"/>
                <w:sz w:val="22"/>
              </w:rPr>
            </w:pPr>
            <w:r w:rsidRPr="008D40B4">
              <w:rPr>
                <w:rFonts w:ascii="宋体" w:eastAsia="宋体" w:hAnsi="宋体" w:cs="宋体" w:hint="eastAsia"/>
                <w:color w:val="000000"/>
                <w:kern w:val="0"/>
                <w:sz w:val="22"/>
              </w:rPr>
              <w:t>5：不满意</w:t>
            </w:r>
          </w:p>
        </w:tc>
      </w:tr>
      <w:tr w:rsidR="008D40B4" w:rsidRPr="008D40B4" w14:paraId="713251AB" w14:textId="77777777" w:rsidTr="008D40B4">
        <w:trPr>
          <w:trHeight w:val="270"/>
        </w:trPr>
        <w:tc>
          <w:tcPr>
            <w:tcW w:w="1191" w:type="dxa"/>
            <w:tcBorders>
              <w:top w:val="nil"/>
              <w:left w:val="single" w:sz="4" w:space="0" w:color="auto"/>
              <w:bottom w:val="single" w:sz="4" w:space="0" w:color="auto"/>
              <w:right w:val="single" w:sz="4" w:space="0" w:color="auto"/>
            </w:tcBorders>
            <w:shd w:val="clear" w:color="auto" w:fill="auto"/>
            <w:noWrap/>
            <w:vAlign w:val="center"/>
            <w:hideMark/>
          </w:tcPr>
          <w:p w14:paraId="39D27C66" w14:textId="77777777" w:rsidR="008D40B4" w:rsidRPr="008D40B4" w:rsidRDefault="008D40B4" w:rsidP="008D40B4">
            <w:pPr>
              <w:widowControl/>
              <w:jc w:val="center"/>
              <w:rPr>
                <w:rFonts w:ascii="宋体" w:eastAsia="宋体" w:hAnsi="宋体" w:cs="宋体"/>
                <w:color w:val="000000"/>
                <w:kern w:val="0"/>
                <w:sz w:val="22"/>
              </w:rPr>
            </w:pPr>
            <w:r w:rsidRPr="008D40B4">
              <w:rPr>
                <w:rFonts w:ascii="宋体" w:eastAsia="宋体" w:hAnsi="宋体" w:cs="宋体" w:hint="eastAsia"/>
                <w:color w:val="000000"/>
                <w:kern w:val="0"/>
                <w:sz w:val="22"/>
              </w:rPr>
              <w:t>100032</w:t>
            </w:r>
          </w:p>
        </w:tc>
        <w:tc>
          <w:tcPr>
            <w:tcW w:w="1080" w:type="dxa"/>
            <w:tcBorders>
              <w:top w:val="nil"/>
              <w:left w:val="nil"/>
              <w:bottom w:val="single" w:sz="4" w:space="0" w:color="auto"/>
              <w:right w:val="single" w:sz="4" w:space="0" w:color="auto"/>
            </w:tcBorders>
            <w:shd w:val="clear" w:color="auto" w:fill="auto"/>
            <w:noWrap/>
            <w:vAlign w:val="center"/>
            <w:hideMark/>
          </w:tcPr>
          <w:p w14:paraId="5AFB37E2" w14:textId="77777777" w:rsidR="008D40B4" w:rsidRPr="008D40B4" w:rsidRDefault="008D40B4" w:rsidP="008D40B4">
            <w:pPr>
              <w:widowControl/>
              <w:jc w:val="center"/>
              <w:rPr>
                <w:rFonts w:ascii="宋体" w:eastAsia="宋体" w:hAnsi="宋体" w:cs="宋体"/>
                <w:color w:val="000000"/>
                <w:kern w:val="0"/>
                <w:sz w:val="22"/>
              </w:rPr>
            </w:pPr>
            <w:r w:rsidRPr="008D40B4">
              <w:rPr>
                <w:rFonts w:ascii="宋体" w:eastAsia="宋体" w:hAnsi="宋体" w:cs="宋体" w:hint="eastAsia"/>
                <w:color w:val="000000"/>
                <w:kern w:val="0"/>
                <w:sz w:val="22"/>
              </w:rPr>
              <w:t>满意度</w:t>
            </w:r>
          </w:p>
        </w:tc>
        <w:tc>
          <w:tcPr>
            <w:tcW w:w="1820" w:type="dxa"/>
            <w:tcBorders>
              <w:top w:val="nil"/>
              <w:left w:val="nil"/>
              <w:bottom w:val="single" w:sz="4" w:space="0" w:color="auto"/>
              <w:right w:val="single" w:sz="4" w:space="0" w:color="auto"/>
            </w:tcBorders>
            <w:shd w:val="clear" w:color="auto" w:fill="auto"/>
            <w:noWrap/>
            <w:vAlign w:val="center"/>
            <w:hideMark/>
          </w:tcPr>
          <w:p w14:paraId="729BC957" w14:textId="77777777" w:rsidR="008D40B4" w:rsidRPr="008D40B4" w:rsidRDefault="008D40B4" w:rsidP="008D40B4">
            <w:pPr>
              <w:widowControl/>
              <w:jc w:val="center"/>
              <w:rPr>
                <w:rFonts w:ascii="宋体" w:eastAsia="宋体" w:hAnsi="宋体" w:cs="宋体"/>
                <w:color w:val="000000"/>
                <w:kern w:val="0"/>
                <w:sz w:val="22"/>
              </w:rPr>
            </w:pPr>
            <w:r w:rsidRPr="008D40B4">
              <w:rPr>
                <w:rFonts w:ascii="宋体" w:eastAsia="宋体" w:hAnsi="宋体" w:cs="宋体" w:hint="eastAsia"/>
                <w:color w:val="000000"/>
                <w:kern w:val="0"/>
                <w:sz w:val="22"/>
              </w:rPr>
              <w:t>1000303</w:t>
            </w:r>
          </w:p>
        </w:tc>
        <w:tc>
          <w:tcPr>
            <w:tcW w:w="1080" w:type="dxa"/>
            <w:tcBorders>
              <w:top w:val="nil"/>
              <w:left w:val="nil"/>
              <w:bottom w:val="single" w:sz="4" w:space="0" w:color="auto"/>
              <w:right w:val="single" w:sz="4" w:space="0" w:color="auto"/>
            </w:tcBorders>
            <w:shd w:val="clear" w:color="auto" w:fill="auto"/>
            <w:noWrap/>
            <w:vAlign w:val="center"/>
            <w:hideMark/>
          </w:tcPr>
          <w:p w14:paraId="5D88128D" w14:textId="77777777" w:rsidR="008D40B4" w:rsidRPr="008D40B4" w:rsidRDefault="008D40B4" w:rsidP="008D40B4">
            <w:pPr>
              <w:widowControl/>
              <w:jc w:val="center"/>
              <w:rPr>
                <w:rFonts w:ascii="宋体" w:eastAsia="宋体" w:hAnsi="宋体" w:cs="宋体"/>
                <w:color w:val="000000"/>
                <w:kern w:val="0"/>
                <w:sz w:val="22"/>
              </w:rPr>
            </w:pPr>
            <w:r w:rsidRPr="008D40B4">
              <w:rPr>
                <w:rFonts w:ascii="宋体" w:eastAsia="宋体" w:hAnsi="宋体" w:cs="宋体" w:hint="eastAsia"/>
                <w:color w:val="000000"/>
                <w:kern w:val="0"/>
                <w:sz w:val="22"/>
              </w:rPr>
              <w:t>3分</w:t>
            </w:r>
          </w:p>
        </w:tc>
        <w:tc>
          <w:tcPr>
            <w:tcW w:w="1260" w:type="dxa"/>
            <w:tcBorders>
              <w:top w:val="nil"/>
              <w:left w:val="nil"/>
              <w:bottom w:val="single" w:sz="4" w:space="0" w:color="auto"/>
              <w:right w:val="single" w:sz="4" w:space="0" w:color="auto"/>
            </w:tcBorders>
            <w:shd w:val="clear" w:color="auto" w:fill="auto"/>
            <w:noWrap/>
            <w:vAlign w:val="center"/>
            <w:hideMark/>
          </w:tcPr>
          <w:p w14:paraId="483CA67B" w14:textId="77777777" w:rsidR="008D40B4" w:rsidRPr="008D40B4" w:rsidRDefault="008D40B4" w:rsidP="008D40B4">
            <w:pPr>
              <w:widowControl/>
              <w:jc w:val="center"/>
              <w:rPr>
                <w:rFonts w:ascii="宋体" w:eastAsia="宋体" w:hAnsi="宋体" w:cs="宋体"/>
                <w:color w:val="000000"/>
                <w:kern w:val="0"/>
                <w:sz w:val="22"/>
              </w:rPr>
            </w:pPr>
            <w:r w:rsidRPr="008D40B4">
              <w:rPr>
                <w:rFonts w:ascii="宋体" w:eastAsia="宋体" w:hAnsi="宋体" w:cs="宋体" w:hint="eastAsia"/>
                <w:color w:val="000000"/>
                <w:kern w:val="0"/>
                <w:sz w:val="22"/>
              </w:rPr>
              <w:t>13</w:t>
            </w:r>
          </w:p>
        </w:tc>
        <w:tc>
          <w:tcPr>
            <w:tcW w:w="1560" w:type="dxa"/>
            <w:tcBorders>
              <w:top w:val="nil"/>
              <w:left w:val="nil"/>
              <w:bottom w:val="single" w:sz="4" w:space="0" w:color="auto"/>
              <w:right w:val="single" w:sz="4" w:space="0" w:color="auto"/>
            </w:tcBorders>
            <w:shd w:val="clear" w:color="auto" w:fill="auto"/>
            <w:noWrap/>
            <w:vAlign w:val="bottom"/>
            <w:hideMark/>
          </w:tcPr>
          <w:p w14:paraId="59CB8ECE" w14:textId="77777777" w:rsidR="008D40B4" w:rsidRPr="008D40B4" w:rsidRDefault="008D40B4" w:rsidP="008D40B4">
            <w:pPr>
              <w:widowControl/>
              <w:jc w:val="left"/>
              <w:rPr>
                <w:rFonts w:ascii="宋体" w:eastAsia="宋体" w:hAnsi="宋体" w:cs="宋体"/>
                <w:color w:val="000000"/>
                <w:kern w:val="0"/>
                <w:sz w:val="22"/>
              </w:rPr>
            </w:pPr>
            <w:r w:rsidRPr="008D40B4">
              <w:rPr>
                <w:rFonts w:ascii="宋体" w:eastAsia="宋体" w:hAnsi="宋体" w:cs="宋体" w:hint="eastAsia"/>
                <w:color w:val="000000"/>
                <w:kern w:val="0"/>
                <w:sz w:val="22"/>
              </w:rPr>
              <w:t>5：不满意</w:t>
            </w:r>
          </w:p>
        </w:tc>
      </w:tr>
      <w:tr w:rsidR="008D40B4" w:rsidRPr="008D40B4" w14:paraId="00178F57" w14:textId="77777777" w:rsidTr="008D40B4">
        <w:trPr>
          <w:trHeight w:val="270"/>
        </w:trPr>
        <w:tc>
          <w:tcPr>
            <w:tcW w:w="1191" w:type="dxa"/>
            <w:tcBorders>
              <w:top w:val="nil"/>
              <w:left w:val="single" w:sz="4" w:space="0" w:color="auto"/>
              <w:bottom w:val="single" w:sz="4" w:space="0" w:color="auto"/>
              <w:right w:val="single" w:sz="4" w:space="0" w:color="auto"/>
            </w:tcBorders>
            <w:shd w:val="clear" w:color="auto" w:fill="auto"/>
            <w:noWrap/>
            <w:vAlign w:val="center"/>
            <w:hideMark/>
          </w:tcPr>
          <w:p w14:paraId="32740F59" w14:textId="77777777" w:rsidR="008D40B4" w:rsidRPr="008D40B4" w:rsidRDefault="008D40B4" w:rsidP="008D40B4">
            <w:pPr>
              <w:widowControl/>
              <w:jc w:val="center"/>
              <w:rPr>
                <w:rFonts w:ascii="宋体" w:eastAsia="宋体" w:hAnsi="宋体" w:cs="宋体"/>
                <w:color w:val="000000"/>
                <w:kern w:val="0"/>
                <w:sz w:val="22"/>
              </w:rPr>
            </w:pPr>
            <w:r w:rsidRPr="008D40B4">
              <w:rPr>
                <w:rFonts w:ascii="宋体" w:eastAsia="宋体" w:hAnsi="宋体" w:cs="宋体" w:hint="eastAsia"/>
                <w:color w:val="000000"/>
                <w:kern w:val="0"/>
                <w:sz w:val="22"/>
              </w:rPr>
              <w:t>100032</w:t>
            </w:r>
          </w:p>
        </w:tc>
        <w:tc>
          <w:tcPr>
            <w:tcW w:w="1080" w:type="dxa"/>
            <w:tcBorders>
              <w:top w:val="nil"/>
              <w:left w:val="nil"/>
              <w:bottom w:val="single" w:sz="4" w:space="0" w:color="auto"/>
              <w:right w:val="single" w:sz="4" w:space="0" w:color="auto"/>
            </w:tcBorders>
            <w:shd w:val="clear" w:color="auto" w:fill="auto"/>
            <w:noWrap/>
            <w:vAlign w:val="center"/>
            <w:hideMark/>
          </w:tcPr>
          <w:p w14:paraId="297D977C" w14:textId="77777777" w:rsidR="008D40B4" w:rsidRPr="008D40B4" w:rsidRDefault="008D40B4" w:rsidP="008D40B4">
            <w:pPr>
              <w:widowControl/>
              <w:jc w:val="center"/>
              <w:rPr>
                <w:rFonts w:ascii="宋体" w:eastAsia="宋体" w:hAnsi="宋体" w:cs="宋体"/>
                <w:color w:val="000000"/>
                <w:kern w:val="0"/>
                <w:sz w:val="22"/>
              </w:rPr>
            </w:pPr>
            <w:r w:rsidRPr="008D40B4">
              <w:rPr>
                <w:rFonts w:ascii="宋体" w:eastAsia="宋体" w:hAnsi="宋体" w:cs="宋体" w:hint="eastAsia"/>
                <w:color w:val="000000"/>
                <w:kern w:val="0"/>
                <w:sz w:val="22"/>
              </w:rPr>
              <w:t>满意度</w:t>
            </w:r>
          </w:p>
        </w:tc>
        <w:tc>
          <w:tcPr>
            <w:tcW w:w="1820" w:type="dxa"/>
            <w:tcBorders>
              <w:top w:val="nil"/>
              <w:left w:val="nil"/>
              <w:bottom w:val="single" w:sz="4" w:space="0" w:color="auto"/>
              <w:right w:val="single" w:sz="4" w:space="0" w:color="auto"/>
            </w:tcBorders>
            <w:shd w:val="clear" w:color="auto" w:fill="auto"/>
            <w:noWrap/>
            <w:vAlign w:val="center"/>
            <w:hideMark/>
          </w:tcPr>
          <w:p w14:paraId="522934D5" w14:textId="77777777" w:rsidR="008D40B4" w:rsidRPr="008D40B4" w:rsidRDefault="008D40B4" w:rsidP="008D40B4">
            <w:pPr>
              <w:widowControl/>
              <w:jc w:val="center"/>
              <w:rPr>
                <w:rFonts w:ascii="宋体" w:eastAsia="宋体" w:hAnsi="宋体" w:cs="宋体"/>
                <w:color w:val="000000"/>
                <w:kern w:val="0"/>
                <w:sz w:val="22"/>
              </w:rPr>
            </w:pPr>
            <w:r w:rsidRPr="008D40B4">
              <w:rPr>
                <w:rFonts w:ascii="宋体" w:eastAsia="宋体" w:hAnsi="宋体" w:cs="宋体" w:hint="eastAsia"/>
                <w:color w:val="000000"/>
                <w:kern w:val="0"/>
                <w:sz w:val="22"/>
              </w:rPr>
              <w:t>1000304</w:t>
            </w:r>
          </w:p>
        </w:tc>
        <w:tc>
          <w:tcPr>
            <w:tcW w:w="1080" w:type="dxa"/>
            <w:tcBorders>
              <w:top w:val="nil"/>
              <w:left w:val="nil"/>
              <w:bottom w:val="single" w:sz="4" w:space="0" w:color="auto"/>
              <w:right w:val="single" w:sz="4" w:space="0" w:color="auto"/>
            </w:tcBorders>
            <w:shd w:val="clear" w:color="auto" w:fill="auto"/>
            <w:noWrap/>
            <w:vAlign w:val="center"/>
            <w:hideMark/>
          </w:tcPr>
          <w:p w14:paraId="11DC9F7B" w14:textId="77777777" w:rsidR="008D40B4" w:rsidRPr="008D40B4" w:rsidRDefault="008D40B4" w:rsidP="008D40B4">
            <w:pPr>
              <w:widowControl/>
              <w:jc w:val="center"/>
              <w:rPr>
                <w:rFonts w:ascii="宋体" w:eastAsia="宋体" w:hAnsi="宋体" w:cs="宋体"/>
                <w:color w:val="000000"/>
                <w:kern w:val="0"/>
                <w:sz w:val="22"/>
              </w:rPr>
            </w:pPr>
            <w:r w:rsidRPr="008D40B4">
              <w:rPr>
                <w:rFonts w:ascii="宋体" w:eastAsia="宋体" w:hAnsi="宋体" w:cs="宋体" w:hint="eastAsia"/>
                <w:color w:val="000000"/>
                <w:kern w:val="0"/>
                <w:sz w:val="22"/>
              </w:rPr>
              <w:t>4分</w:t>
            </w:r>
          </w:p>
        </w:tc>
        <w:tc>
          <w:tcPr>
            <w:tcW w:w="1260" w:type="dxa"/>
            <w:tcBorders>
              <w:top w:val="nil"/>
              <w:left w:val="nil"/>
              <w:bottom w:val="single" w:sz="4" w:space="0" w:color="auto"/>
              <w:right w:val="single" w:sz="4" w:space="0" w:color="auto"/>
            </w:tcBorders>
            <w:shd w:val="clear" w:color="auto" w:fill="auto"/>
            <w:noWrap/>
            <w:vAlign w:val="center"/>
            <w:hideMark/>
          </w:tcPr>
          <w:p w14:paraId="57DEEBD4" w14:textId="77777777" w:rsidR="008D40B4" w:rsidRPr="008D40B4" w:rsidRDefault="008D40B4" w:rsidP="008D40B4">
            <w:pPr>
              <w:widowControl/>
              <w:jc w:val="center"/>
              <w:rPr>
                <w:rFonts w:ascii="宋体" w:eastAsia="宋体" w:hAnsi="宋体" w:cs="宋体"/>
                <w:color w:val="000000"/>
                <w:kern w:val="0"/>
                <w:sz w:val="22"/>
              </w:rPr>
            </w:pPr>
            <w:r w:rsidRPr="008D40B4">
              <w:rPr>
                <w:rFonts w:ascii="宋体" w:eastAsia="宋体" w:hAnsi="宋体" w:cs="宋体" w:hint="eastAsia"/>
                <w:color w:val="000000"/>
                <w:kern w:val="0"/>
                <w:sz w:val="22"/>
              </w:rPr>
              <w:t>14</w:t>
            </w:r>
          </w:p>
        </w:tc>
        <w:tc>
          <w:tcPr>
            <w:tcW w:w="1560" w:type="dxa"/>
            <w:tcBorders>
              <w:top w:val="nil"/>
              <w:left w:val="nil"/>
              <w:bottom w:val="single" w:sz="4" w:space="0" w:color="auto"/>
              <w:right w:val="single" w:sz="4" w:space="0" w:color="auto"/>
            </w:tcBorders>
            <w:shd w:val="clear" w:color="auto" w:fill="auto"/>
            <w:noWrap/>
            <w:vAlign w:val="bottom"/>
            <w:hideMark/>
          </w:tcPr>
          <w:p w14:paraId="1E09FC0F" w14:textId="77777777" w:rsidR="008D40B4" w:rsidRPr="008D40B4" w:rsidRDefault="008D40B4" w:rsidP="008D40B4">
            <w:pPr>
              <w:widowControl/>
              <w:jc w:val="left"/>
              <w:rPr>
                <w:rFonts w:ascii="宋体" w:eastAsia="宋体" w:hAnsi="宋体" w:cs="宋体"/>
                <w:color w:val="000000"/>
                <w:kern w:val="0"/>
                <w:sz w:val="22"/>
              </w:rPr>
            </w:pPr>
            <w:r w:rsidRPr="008D40B4">
              <w:rPr>
                <w:rFonts w:ascii="宋体" w:eastAsia="宋体" w:hAnsi="宋体" w:cs="宋体" w:hint="eastAsia"/>
                <w:color w:val="000000"/>
                <w:kern w:val="0"/>
                <w:sz w:val="22"/>
              </w:rPr>
              <w:t>5：不满意</w:t>
            </w:r>
          </w:p>
        </w:tc>
      </w:tr>
      <w:tr w:rsidR="008D40B4" w:rsidRPr="008D40B4" w14:paraId="77971570" w14:textId="77777777" w:rsidTr="008D40B4">
        <w:trPr>
          <w:trHeight w:val="270"/>
        </w:trPr>
        <w:tc>
          <w:tcPr>
            <w:tcW w:w="1191" w:type="dxa"/>
            <w:tcBorders>
              <w:top w:val="nil"/>
              <w:left w:val="single" w:sz="4" w:space="0" w:color="auto"/>
              <w:bottom w:val="single" w:sz="4" w:space="0" w:color="auto"/>
              <w:right w:val="single" w:sz="4" w:space="0" w:color="auto"/>
            </w:tcBorders>
            <w:shd w:val="clear" w:color="auto" w:fill="auto"/>
            <w:noWrap/>
            <w:vAlign w:val="center"/>
            <w:hideMark/>
          </w:tcPr>
          <w:p w14:paraId="22E29F73" w14:textId="77777777" w:rsidR="008D40B4" w:rsidRPr="008D40B4" w:rsidRDefault="008D40B4" w:rsidP="008D40B4">
            <w:pPr>
              <w:widowControl/>
              <w:jc w:val="center"/>
              <w:rPr>
                <w:rFonts w:ascii="宋体" w:eastAsia="宋体" w:hAnsi="宋体" w:cs="宋体"/>
                <w:color w:val="000000"/>
                <w:kern w:val="0"/>
                <w:sz w:val="22"/>
              </w:rPr>
            </w:pPr>
            <w:r w:rsidRPr="008D40B4">
              <w:rPr>
                <w:rFonts w:ascii="宋体" w:eastAsia="宋体" w:hAnsi="宋体" w:cs="宋体" w:hint="eastAsia"/>
                <w:color w:val="000000"/>
                <w:kern w:val="0"/>
                <w:sz w:val="22"/>
              </w:rPr>
              <w:t>100032</w:t>
            </w:r>
          </w:p>
        </w:tc>
        <w:tc>
          <w:tcPr>
            <w:tcW w:w="1080" w:type="dxa"/>
            <w:tcBorders>
              <w:top w:val="nil"/>
              <w:left w:val="nil"/>
              <w:bottom w:val="single" w:sz="4" w:space="0" w:color="auto"/>
              <w:right w:val="single" w:sz="4" w:space="0" w:color="auto"/>
            </w:tcBorders>
            <w:shd w:val="clear" w:color="auto" w:fill="auto"/>
            <w:noWrap/>
            <w:vAlign w:val="center"/>
            <w:hideMark/>
          </w:tcPr>
          <w:p w14:paraId="6B0BC403" w14:textId="77777777" w:rsidR="008D40B4" w:rsidRPr="008D40B4" w:rsidRDefault="008D40B4" w:rsidP="008D40B4">
            <w:pPr>
              <w:widowControl/>
              <w:jc w:val="center"/>
              <w:rPr>
                <w:rFonts w:ascii="宋体" w:eastAsia="宋体" w:hAnsi="宋体" w:cs="宋体"/>
                <w:color w:val="000000"/>
                <w:kern w:val="0"/>
                <w:sz w:val="22"/>
              </w:rPr>
            </w:pPr>
            <w:r w:rsidRPr="008D40B4">
              <w:rPr>
                <w:rFonts w:ascii="宋体" w:eastAsia="宋体" w:hAnsi="宋体" w:cs="宋体" w:hint="eastAsia"/>
                <w:color w:val="000000"/>
                <w:kern w:val="0"/>
                <w:sz w:val="22"/>
              </w:rPr>
              <w:t>满意度</w:t>
            </w:r>
          </w:p>
        </w:tc>
        <w:tc>
          <w:tcPr>
            <w:tcW w:w="1820" w:type="dxa"/>
            <w:tcBorders>
              <w:top w:val="nil"/>
              <w:left w:val="nil"/>
              <w:bottom w:val="single" w:sz="4" w:space="0" w:color="auto"/>
              <w:right w:val="single" w:sz="4" w:space="0" w:color="auto"/>
            </w:tcBorders>
            <w:shd w:val="clear" w:color="auto" w:fill="auto"/>
            <w:noWrap/>
            <w:vAlign w:val="center"/>
            <w:hideMark/>
          </w:tcPr>
          <w:p w14:paraId="3D6B8846" w14:textId="77777777" w:rsidR="008D40B4" w:rsidRPr="008D40B4" w:rsidRDefault="008D40B4" w:rsidP="008D40B4">
            <w:pPr>
              <w:widowControl/>
              <w:jc w:val="center"/>
              <w:rPr>
                <w:rFonts w:ascii="宋体" w:eastAsia="宋体" w:hAnsi="宋体" w:cs="宋体"/>
                <w:color w:val="000000"/>
                <w:kern w:val="0"/>
                <w:sz w:val="22"/>
              </w:rPr>
            </w:pPr>
            <w:r w:rsidRPr="008D40B4">
              <w:rPr>
                <w:rFonts w:ascii="宋体" w:eastAsia="宋体" w:hAnsi="宋体" w:cs="宋体" w:hint="eastAsia"/>
                <w:color w:val="000000"/>
                <w:kern w:val="0"/>
                <w:sz w:val="22"/>
              </w:rPr>
              <w:t>1000305</w:t>
            </w:r>
          </w:p>
        </w:tc>
        <w:tc>
          <w:tcPr>
            <w:tcW w:w="1080" w:type="dxa"/>
            <w:tcBorders>
              <w:top w:val="nil"/>
              <w:left w:val="nil"/>
              <w:bottom w:val="single" w:sz="4" w:space="0" w:color="auto"/>
              <w:right w:val="single" w:sz="4" w:space="0" w:color="auto"/>
            </w:tcBorders>
            <w:shd w:val="clear" w:color="auto" w:fill="auto"/>
            <w:noWrap/>
            <w:vAlign w:val="center"/>
            <w:hideMark/>
          </w:tcPr>
          <w:p w14:paraId="6157AF88" w14:textId="77777777" w:rsidR="008D40B4" w:rsidRPr="008D40B4" w:rsidRDefault="008D40B4" w:rsidP="008D40B4">
            <w:pPr>
              <w:widowControl/>
              <w:jc w:val="center"/>
              <w:rPr>
                <w:rFonts w:ascii="宋体" w:eastAsia="宋体" w:hAnsi="宋体" w:cs="宋体"/>
                <w:color w:val="000000"/>
                <w:kern w:val="0"/>
                <w:sz w:val="22"/>
              </w:rPr>
            </w:pPr>
            <w:r w:rsidRPr="008D40B4">
              <w:rPr>
                <w:rFonts w:ascii="宋体" w:eastAsia="宋体" w:hAnsi="宋体" w:cs="宋体" w:hint="eastAsia"/>
                <w:color w:val="000000"/>
                <w:kern w:val="0"/>
                <w:sz w:val="22"/>
              </w:rPr>
              <w:t>5分</w:t>
            </w:r>
          </w:p>
        </w:tc>
        <w:tc>
          <w:tcPr>
            <w:tcW w:w="1260" w:type="dxa"/>
            <w:tcBorders>
              <w:top w:val="nil"/>
              <w:left w:val="nil"/>
              <w:bottom w:val="single" w:sz="4" w:space="0" w:color="auto"/>
              <w:right w:val="single" w:sz="4" w:space="0" w:color="auto"/>
            </w:tcBorders>
            <w:shd w:val="clear" w:color="auto" w:fill="auto"/>
            <w:noWrap/>
            <w:vAlign w:val="center"/>
            <w:hideMark/>
          </w:tcPr>
          <w:p w14:paraId="7BF5E6E5" w14:textId="77777777" w:rsidR="008D40B4" w:rsidRPr="008D40B4" w:rsidRDefault="008D40B4" w:rsidP="008D40B4">
            <w:pPr>
              <w:widowControl/>
              <w:jc w:val="center"/>
              <w:rPr>
                <w:rFonts w:ascii="宋体" w:eastAsia="宋体" w:hAnsi="宋体" w:cs="宋体"/>
                <w:color w:val="000000"/>
                <w:kern w:val="0"/>
                <w:sz w:val="22"/>
              </w:rPr>
            </w:pPr>
            <w:r w:rsidRPr="008D40B4">
              <w:rPr>
                <w:rFonts w:ascii="宋体" w:eastAsia="宋体" w:hAnsi="宋体" w:cs="宋体" w:hint="eastAsia"/>
                <w:color w:val="000000"/>
                <w:kern w:val="0"/>
                <w:sz w:val="22"/>
              </w:rPr>
              <w:t>15</w:t>
            </w:r>
          </w:p>
        </w:tc>
        <w:tc>
          <w:tcPr>
            <w:tcW w:w="1560" w:type="dxa"/>
            <w:tcBorders>
              <w:top w:val="nil"/>
              <w:left w:val="nil"/>
              <w:bottom w:val="single" w:sz="4" w:space="0" w:color="auto"/>
              <w:right w:val="single" w:sz="4" w:space="0" w:color="auto"/>
            </w:tcBorders>
            <w:shd w:val="clear" w:color="auto" w:fill="auto"/>
            <w:noWrap/>
            <w:vAlign w:val="bottom"/>
            <w:hideMark/>
          </w:tcPr>
          <w:p w14:paraId="23A7CE03" w14:textId="77777777" w:rsidR="008D40B4" w:rsidRPr="008D40B4" w:rsidRDefault="008D40B4" w:rsidP="008D40B4">
            <w:pPr>
              <w:widowControl/>
              <w:jc w:val="left"/>
              <w:rPr>
                <w:rFonts w:ascii="宋体" w:eastAsia="宋体" w:hAnsi="宋体" w:cs="宋体"/>
                <w:color w:val="000000"/>
                <w:kern w:val="0"/>
                <w:sz w:val="22"/>
              </w:rPr>
            </w:pPr>
            <w:r w:rsidRPr="008D40B4">
              <w:rPr>
                <w:rFonts w:ascii="宋体" w:eastAsia="宋体" w:hAnsi="宋体" w:cs="宋体" w:hint="eastAsia"/>
                <w:color w:val="000000"/>
                <w:kern w:val="0"/>
                <w:sz w:val="22"/>
              </w:rPr>
              <w:t>5：不满意</w:t>
            </w:r>
          </w:p>
        </w:tc>
      </w:tr>
      <w:tr w:rsidR="008D40B4" w:rsidRPr="008D40B4" w14:paraId="35D19428" w14:textId="77777777" w:rsidTr="008D40B4">
        <w:trPr>
          <w:trHeight w:val="270"/>
        </w:trPr>
        <w:tc>
          <w:tcPr>
            <w:tcW w:w="1191" w:type="dxa"/>
            <w:tcBorders>
              <w:top w:val="nil"/>
              <w:left w:val="single" w:sz="4" w:space="0" w:color="auto"/>
              <w:bottom w:val="single" w:sz="4" w:space="0" w:color="auto"/>
              <w:right w:val="single" w:sz="4" w:space="0" w:color="auto"/>
            </w:tcBorders>
            <w:shd w:val="clear" w:color="auto" w:fill="auto"/>
            <w:noWrap/>
            <w:vAlign w:val="center"/>
            <w:hideMark/>
          </w:tcPr>
          <w:p w14:paraId="7A1E6D69" w14:textId="77777777" w:rsidR="008D40B4" w:rsidRPr="008D40B4" w:rsidRDefault="008D40B4" w:rsidP="008D40B4">
            <w:pPr>
              <w:widowControl/>
              <w:jc w:val="center"/>
              <w:rPr>
                <w:rFonts w:ascii="宋体" w:eastAsia="宋体" w:hAnsi="宋体" w:cs="宋体"/>
                <w:color w:val="000000"/>
                <w:kern w:val="0"/>
                <w:sz w:val="22"/>
              </w:rPr>
            </w:pPr>
            <w:r w:rsidRPr="008D40B4">
              <w:rPr>
                <w:rFonts w:ascii="宋体" w:eastAsia="宋体" w:hAnsi="宋体" w:cs="宋体" w:hint="eastAsia"/>
                <w:color w:val="000000"/>
                <w:kern w:val="0"/>
                <w:sz w:val="22"/>
              </w:rPr>
              <w:t>100032</w:t>
            </w:r>
          </w:p>
        </w:tc>
        <w:tc>
          <w:tcPr>
            <w:tcW w:w="1080" w:type="dxa"/>
            <w:tcBorders>
              <w:top w:val="nil"/>
              <w:left w:val="nil"/>
              <w:bottom w:val="single" w:sz="4" w:space="0" w:color="auto"/>
              <w:right w:val="single" w:sz="4" w:space="0" w:color="auto"/>
            </w:tcBorders>
            <w:shd w:val="clear" w:color="auto" w:fill="auto"/>
            <w:noWrap/>
            <w:vAlign w:val="center"/>
            <w:hideMark/>
          </w:tcPr>
          <w:p w14:paraId="7C583B91" w14:textId="77777777" w:rsidR="008D40B4" w:rsidRPr="008D40B4" w:rsidRDefault="008D40B4" w:rsidP="008D40B4">
            <w:pPr>
              <w:widowControl/>
              <w:jc w:val="center"/>
              <w:rPr>
                <w:rFonts w:ascii="宋体" w:eastAsia="宋体" w:hAnsi="宋体" w:cs="宋体"/>
                <w:color w:val="000000"/>
                <w:kern w:val="0"/>
                <w:sz w:val="22"/>
              </w:rPr>
            </w:pPr>
            <w:r w:rsidRPr="008D40B4">
              <w:rPr>
                <w:rFonts w:ascii="宋体" w:eastAsia="宋体" w:hAnsi="宋体" w:cs="宋体" w:hint="eastAsia"/>
                <w:color w:val="000000"/>
                <w:kern w:val="0"/>
                <w:sz w:val="22"/>
              </w:rPr>
              <w:t>满意度</w:t>
            </w:r>
          </w:p>
        </w:tc>
        <w:tc>
          <w:tcPr>
            <w:tcW w:w="1820" w:type="dxa"/>
            <w:tcBorders>
              <w:top w:val="nil"/>
              <w:left w:val="nil"/>
              <w:bottom w:val="single" w:sz="4" w:space="0" w:color="auto"/>
              <w:right w:val="single" w:sz="4" w:space="0" w:color="auto"/>
            </w:tcBorders>
            <w:shd w:val="clear" w:color="auto" w:fill="auto"/>
            <w:noWrap/>
            <w:vAlign w:val="center"/>
            <w:hideMark/>
          </w:tcPr>
          <w:p w14:paraId="5FF23591" w14:textId="77777777" w:rsidR="008D40B4" w:rsidRPr="008D40B4" w:rsidRDefault="008D40B4" w:rsidP="008D40B4">
            <w:pPr>
              <w:widowControl/>
              <w:jc w:val="center"/>
              <w:rPr>
                <w:rFonts w:ascii="宋体" w:eastAsia="宋体" w:hAnsi="宋体" w:cs="宋体"/>
                <w:color w:val="000000"/>
                <w:kern w:val="0"/>
                <w:sz w:val="22"/>
              </w:rPr>
            </w:pPr>
            <w:r w:rsidRPr="008D40B4">
              <w:rPr>
                <w:rFonts w:ascii="宋体" w:eastAsia="宋体" w:hAnsi="宋体" w:cs="宋体" w:hint="eastAsia"/>
                <w:color w:val="000000"/>
                <w:kern w:val="0"/>
                <w:sz w:val="22"/>
              </w:rPr>
              <w:t>1000573</w:t>
            </w:r>
          </w:p>
        </w:tc>
        <w:tc>
          <w:tcPr>
            <w:tcW w:w="1080" w:type="dxa"/>
            <w:tcBorders>
              <w:top w:val="nil"/>
              <w:left w:val="nil"/>
              <w:bottom w:val="single" w:sz="4" w:space="0" w:color="auto"/>
              <w:right w:val="single" w:sz="4" w:space="0" w:color="auto"/>
            </w:tcBorders>
            <w:shd w:val="clear" w:color="auto" w:fill="auto"/>
            <w:noWrap/>
            <w:vAlign w:val="center"/>
            <w:hideMark/>
          </w:tcPr>
          <w:p w14:paraId="69FDDA4F" w14:textId="77777777" w:rsidR="008D40B4" w:rsidRPr="008D40B4" w:rsidRDefault="008D40B4" w:rsidP="008D40B4">
            <w:pPr>
              <w:widowControl/>
              <w:jc w:val="center"/>
              <w:rPr>
                <w:rFonts w:ascii="宋体" w:eastAsia="宋体" w:hAnsi="宋体" w:cs="宋体"/>
                <w:color w:val="000000"/>
                <w:kern w:val="0"/>
                <w:sz w:val="22"/>
              </w:rPr>
            </w:pPr>
            <w:r w:rsidRPr="008D40B4">
              <w:rPr>
                <w:rFonts w:ascii="宋体" w:eastAsia="宋体" w:hAnsi="宋体" w:cs="宋体" w:hint="eastAsia"/>
                <w:color w:val="000000"/>
                <w:kern w:val="0"/>
                <w:sz w:val="22"/>
              </w:rPr>
              <w:t>10分</w:t>
            </w:r>
          </w:p>
        </w:tc>
        <w:tc>
          <w:tcPr>
            <w:tcW w:w="1260" w:type="dxa"/>
            <w:tcBorders>
              <w:top w:val="nil"/>
              <w:left w:val="nil"/>
              <w:bottom w:val="single" w:sz="4" w:space="0" w:color="auto"/>
              <w:right w:val="single" w:sz="4" w:space="0" w:color="auto"/>
            </w:tcBorders>
            <w:shd w:val="clear" w:color="auto" w:fill="auto"/>
            <w:noWrap/>
            <w:vAlign w:val="center"/>
            <w:hideMark/>
          </w:tcPr>
          <w:p w14:paraId="4AACF259" w14:textId="77777777" w:rsidR="008D40B4" w:rsidRPr="008D40B4" w:rsidRDefault="008D40B4" w:rsidP="008D40B4">
            <w:pPr>
              <w:widowControl/>
              <w:jc w:val="center"/>
              <w:rPr>
                <w:rFonts w:ascii="宋体" w:eastAsia="宋体" w:hAnsi="宋体" w:cs="宋体"/>
                <w:color w:val="000000"/>
                <w:kern w:val="0"/>
                <w:sz w:val="22"/>
              </w:rPr>
            </w:pPr>
            <w:r w:rsidRPr="008D40B4">
              <w:rPr>
                <w:rFonts w:ascii="宋体" w:eastAsia="宋体" w:hAnsi="宋体" w:cs="宋体" w:hint="eastAsia"/>
                <w:color w:val="000000"/>
                <w:kern w:val="0"/>
                <w:sz w:val="22"/>
              </w:rPr>
              <w:t>16</w:t>
            </w:r>
          </w:p>
        </w:tc>
        <w:tc>
          <w:tcPr>
            <w:tcW w:w="1560" w:type="dxa"/>
            <w:tcBorders>
              <w:top w:val="nil"/>
              <w:left w:val="nil"/>
              <w:bottom w:val="single" w:sz="4" w:space="0" w:color="auto"/>
              <w:right w:val="single" w:sz="4" w:space="0" w:color="auto"/>
            </w:tcBorders>
            <w:shd w:val="clear" w:color="auto" w:fill="auto"/>
            <w:noWrap/>
            <w:vAlign w:val="bottom"/>
            <w:hideMark/>
          </w:tcPr>
          <w:p w14:paraId="67DA1E84" w14:textId="77777777" w:rsidR="008D40B4" w:rsidRPr="008D40B4" w:rsidRDefault="008D40B4" w:rsidP="008D40B4">
            <w:pPr>
              <w:widowControl/>
              <w:jc w:val="left"/>
              <w:rPr>
                <w:rFonts w:ascii="宋体" w:eastAsia="宋体" w:hAnsi="宋体" w:cs="宋体"/>
                <w:color w:val="000000"/>
                <w:kern w:val="0"/>
                <w:sz w:val="22"/>
              </w:rPr>
            </w:pPr>
            <w:r w:rsidRPr="008D40B4">
              <w:rPr>
                <w:rFonts w:ascii="宋体" w:eastAsia="宋体" w:hAnsi="宋体" w:cs="宋体" w:hint="eastAsia"/>
                <w:color w:val="000000"/>
                <w:kern w:val="0"/>
                <w:sz w:val="22"/>
              </w:rPr>
              <w:t>1：满意</w:t>
            </w:r>
          </w:p>
        </w:tc>
      </w:tr>
      <w:tr w:rsidR="008D40B4" w:rsidRPr="008D40B4" w14:paraId="36A26A5F" w14:textId="77777777" w:rsidTr="008D40B4">
        <w:trPr>
          <w:trHeight w:val="270"/>
        </w:trPr>
        <w:tc>
          <w:tcPr>
            <w:tcW w:w="1191" w:type="dxa"/>
            <w:tcBorders>
              <w:top w:val="nil"/>
              <w:left w:val="single" w:sz="4" w:space="0" w:color="auto"/>
              <w:bottom w:val="single" w:sz="4" w:space="0" w:color="auto"/>
              <w:right w:val="single" w:sz="4" w:space="0" w:color="auto"/>
            </w:tcBorders>
            <w:shd w:val="clear" w:color="auto" w:fill="auto"/>
            <w:noWrap/>
            <w:vAlign w:val="center"/>
            <w:hideMark/>
          </w:tcPr>
          <w:p w14:paraId="442D9314" w14:textId="77777777" w:rsidR="008D40B4" w:rsidRPr="008D40B4" w:rsidRDefault="008D40B4" w:rsidP="008D40B4">
            <w:pPr>
              <w:widowControl/>
              <w:jc w:val="center"/>
              <w:rPr>
                <w:rFonts w:ascii="宋体" w:eastAsia="宋体" w:hAnsi="宋体" w:cs="宋体"/>
                <w:color w:val="000000"/>
                <w:kern w:val="0"/>
                <w:sz w:val="22"/>
              </w:rPr>
            </w:pPr>
            <w:r w:rsidRPr="008D40B4">
              <w:rPr>
                <w:rFonts w:ascii="宋体" w:eastAsia="宋体" w:hAnsi="宋体" w:cs="宋体" w:hint="eastAsia"/>
                <w:color w:val="000000"/>
                <w:kern w:val="0"/>
                <w:sz w:val="22"/>
              </w:rPr>
              <w:t>100032</w:t>
            </w:r>
          </w:p>
        </w:tc>
        <w:tc>
          <w:tcPr>
            <w:tcW w:w="1080" w:type="dxa"/>
            <w:tcBorders>
              <w:top w:val="nil"/>
              <w:left w:val="nil"/>
              <w:bottom w:val="single" w:sz="4" w:space="0" w:color="auto"/>
              <w:right w:val="single" w:sz="4" w:space="0" w:color="auto"/>
            </w:tcBorders>
            <w:shd w:val="clear" w:color="auto" w:fill="auto"/>
            <w:noWrap/>
            <w:vAlign w:val="center"/>
            <w:hideMark/>
          </w:tcPr>
          <w:p w14:paraId="23704A39" w14:textId="77777777" w:rsidR="008D40B4" w:rsidRPr="008D40B4" w:rsidRDefault="008D40B4" w:rsidP="008D40B4">
            <w:pPr>
              <w:widowControl/>
              <w:jc w:val="center"/>
              <w:rPr>
                <w:rFonts w:ascii="宋体" w:eastAsia="宋体" w:hAnsi="宋体" w:cs="宋体"/>
                <w:color w:val="000000"/>
                <w:kern w:val="0"/>
                <w:sz w:val="22"/>
              </w:rPr>
            </w:pPr>
            <w:r w:rsidRPr="008D40B4">
              <w:rPr>
                <w:rFonts w:ascii="宋体" w:eastAsia="宋体" w:hAnsi="宋体" w:cs="宋体" w:hint="eastAsia"/>
                <w:color w:val="000000"/>
                <w:kern w:val="0"/>
                <w:sz w:val="22"/>
              </w:rPr>
              <w:t>满意度</w:t>
            </w:r>
          </w:p>
        </w:tc>
        <w:tc>
          <w:tcPr>
            <w:tcW w:w="1820" w:type="dxa"/>
            <w:tcBorders>
              <w:top w:val="nil"/>
              <w:left w:val="nil"/>
              <w:bottom w:val="single" w:sz="4" w:space="0" w:color="auto"/>
              <w:right w:val="single" w:sz="4" w:space="0" w:color="auto"/>
            </w:tcBorders>
            <w:shd w:val="clear" w:color="auto" w:fill="auto"/>
            <w:noWrap/>
            <w:vAlign w:val="center"/>
            <w:hideMark/>
          </w:tcPr>
          <w:p w14:paraId="25DC2C06" w14:textId="77777777" w:rsidR="008D40B4" w:rsidRPr="008D40B4" w:rsidRDefault="008D40B4" w:rsidP="008D40B4">
            <w:pPr>
              <w:widowControl/>
              <w:jc w:val="center"/>
              <w:rPr>
                <w:rFonts w:ascii="宋体" w:eastAsia="宋体" w:hAnsi="宋体" w:cs="宋体"/>
                <w:color w:val="000000"/>
                <w:kern w:val="0"/>
                <w:sz w:val="22"/>
              </w:rPr>
            </w:pPr>
            <w:r w:rsidRPr="008D40B4">
              <w:rPr>
                <w:rFonts w:ascii="宋体" w:eastAsia="宋体" w:hAnsi="宋体" w:cs="宋体" w:hint="eastAsia"/>
                <w:color w:val="000000"/>
                <w:kern w:val="0"/>
                <w:sz w:val="22"/>
              </w:rPr>
              <w:t>1000574</w:t>
            </w:r>
          </w:p>
        </w:tc>
        <w:tc>
          <w:tcPr>
            <w:tcW w:w="1080" w:type="dxa"/>
            <w:tcBorders>
              <w:top w:val="nil"/>
              <w:left w:val="nil"/>
              <w:bottom w:val="single" w:sz="4" w:space="0" w:color="auto"/>
              <w:right w:val="single" w:sz="4" w:space="0" w:color="auto"/>
            </w:tcBorders>
            <w:shd w:val="clear" w:color="auto" w:fill="auto"/>
            <w:noWrap/>
            <w:vAlign w:val="center"/>
            <w:hideMark/>
          </w:tcPr>
          <w:p w14:paraId="0A91A851" w14:textId="77777777" w:rsidR="008D40B4" w:rsidRPr="008D40B4" w:rsidRDefault="008D40B4" w:rsidP="008D40B4">
            <w:pPr>
              <w:widowControl/>
              <w:jc w:val="center"/>
              <w:rPr>
                <w:rFonts w:ascii="宋体" w:eastAsia="宋体" w:hAnsi="宋体" w:cs="宋体"/>
                <w:color w:val="000000"/>
                <w:kern w:val="0"/>
                <w:sz w:val="22"/>
              </w:rPr>
            </w:pPr>
            <w:r w:rsidRPr="008D40B4">
              <w:rPr>
                <w:rFonts w:ascii="宋体" w:eastAsia="宋体" w:hAnsi="宋体" w:cs="宋体" w:hint="eastAsia"/>
                <w:color w:val="000000"/>
                <w:kern w:val="0"/>
                <w:sz w:val="22"/>
              </w:rPr>
              <w:t>6分</w:t>
            </w:r>
          </w:p>
        </w:tc>
        <w:tc>
          <w:tcPr>
            <w:tcW w:w="1260" w:type="dxa"/>
            <w:tcBorders>
              <w:top w:val="nil"/>
              <w:left w:val="nil"/>
              <w:bottom w:val="single" w:sz="4" w:space="0" w:color="auto"/>
              <w:right w:val="single" w:sz="4" w:space="0" w:color="auto"/>
            </w:tcBorders>
            <w:shd w:val="clear" w:color="auto" w:fill="auto"/>
            <w:noWrap/>
            <w:vAlign w:val="center"/>
            <w:hideMark/>
          </w:tcPr>
          <w:p w14:paraId="10F2DF81" w14:textId="77777777" w:rsidR="008D40B4" w:rsidRPr="008D40B4" w:rsidRDefault="008D40B4" w:rsidP="008D40B4">
            <w:pPr>
              <w:widowControl/>
              <w:jc w:val="center"/>
              <w:rPr>
                <w:rFonts w:ascii="宋体" w:eastAsia="宋体" w:hAnsi="宋体" w:cs="宋体"/>
                <w:color w:val="000000"/>
                <w:kern w:val="0"/>
                <w:sz w:val="22"/>
              </w:rPr>
            </w:pPr>
            <w:r w:rsidRPr="008D40B4">
              <w:rPr>
                <w:rFonts w:ascii="宋体" w:eastAsia="宋体" w:hAnsi="宋体" w:cs="宋体" w:hint="eastAsia"/>
                <w:color w:val="000000"/>
                <w:kern w:val="0"/>
                <w:sz w:val="22"/>
              </w:rPr>
              <w:t>17</w:t>
            </w:r>
          </w:p>
        </w:tc>
        <w:tc>
          <w:tcPr>
            <w:tcW w:w="1560" w:type="dxa"/>
            <w:tcBorders>
              <w:top w:val="nil"/>
              <w:left w:val="nil"/>
              <w:bottom w:val="single" w:sz="4" w:space="0" w:color="auto"/>
              <w:right w:val="single" w:sz="4" w:space="0" w:color="auto"/>
            </w:tcBorders>
            <w:shd w:val="clear" w:color="auto" w:fill="auto"/>
            <w:noWrap/>
            <w:vAlign w:val="bottom"/>
            <w:hideMark/>
          </w:tcPr>
          <w:p w14:paraId="5075148E" w14:textId="77777777" w:rsidR="008D40B4" w:rsidRPr="008D40B4" w:rsidRDefault="008D40B4" w:rsidP="008D40B4">
            <w:pPr>
              <w:widowControl/>
              <w:jc w:val="left"/>
              <w:rPr>
                <w:rFonts w:ascii="宋体" w:eastAsia="宋体" w:hAnsi="宋体" w:cs="宋体"/>
                <w:color w:val="000000"/>
                <w:kern w:val="0"/>
                <w:sz w:val="22"/>
              </w:rPr>
            </w:pPr>
            <w:r w:rsidRPr="008D40B4">
              <w:rPr>
                <w:rFonts w:ascii="宋体" w:eastAsia="宋体" w:hAnsi="宋体" w:cs="宋体" w:hint="eastAsia"/>
                <w:color w:val="000000"/>
                <w:kern w:val="0"/>
                <w:sz w:val="22"/>
              </w:rPr>
              <w:t>5：不满意</w:t>
            </w:r>
          </w:p>
        </w:tc>
      </w:tr>
      <w:tr w:rsidR="008D40B4" w:rsidRPr="008D40B4" w14:paraId="7819B758" w14:textId="77777777" w:rsidTr="008D40B4">
        <w:trPr>
          <w:trHeight w:val="270"/>
        </w:trPr>
        <w:tc>
          <w:tcPr>
            <w:tcW w:w="1191" w:type="dxa"/>
            <w:tcBorders>
              <w:top w:val="nil"/>
              <w:left w:val="single" w:sz="4" w:space="0" w:color="auto"/>
              <w:bottom w:val="single" w:sz="4" w:space="0" w:color="auto"/>
              <w:right w:val="single" w:sz="4" w:space="0" w:color="auto"/>
            </w:tcBorders>
            <w:shd w:val="clear" w:color="auto" w:fill="auto"/>
            <w:noWrap/>
            <w:vAlign w:val="center"/>
            <w:hideMark/>
          </w:tcPr>
          <w:p w14:paraId="0FD78FBD" w14:textId="77777777" w:rsidR="008D40B4" w:rsidRPr="008D40B4" w:rsidRDefault="008D40B4" w:rsidP="008D40B4">
            <w:pPr>
              <w:widowControl/>
              <w:jc w:val="center"/>
              <w:rPr>
                <w:rFonts w:ascii="宋体" w:eastAsia="宋体" w:hAnsi="宋体" w:cs="宋体"/>
                <w:color w:val="000000"/>
                <w:kern w:val="0"/>
                <w:sz w:val="22"/>
              </w:rPr>
            </w:pPr>
            <w:r w:rsidRPr="008D40B4">
              <w:rPr>
                <w:rFonts w:ascii="宋体" w:eastAsia="宋体" w:hAnsi="宋体" w:cs="宋体" w:hint="eastAsia"/>
                <w:color w:val="000000"/>
                <w:kern w:val="0"/>
                <w:sz w:val="22"/>
              </w:rPr>
              <w:t>100032</w:t>
            </w:r>
          </w:p>
        </w:tc>
        <w:tc>
          <w:tcPr>
            <w:tcW w:w="1080" w:type="dxa"/>
            <w:tcBorders>
              <w:top w:val="nil"/>
              <w:left w:val="nil"/>
              <w:bottom w:val="single" w:sz="4" w:space="0" w:color="auto"/>
              <w:right w:val="single" w:sz="4" w:space="0" w:color="auto"/>
            </w:tcBorders>
            <w:shd w:val="clear" w:color="auto" w:fill="auto"/>
            <w:noWrap/>
            <w:vAlign w:val="center"/>
            <w:hideMark/>
          </w:tcPr>
          <w:p w14:paraId="5BB1F53D" w14:textId="77777777" w:rsidR="008D40B4" w:rsidRPr="008D40B4" w:rsidRDefault="008D40B4" w:rsidP="008D40B4">
            <w:pPr>
              <w:widowControl/>
              <w:jc w:val="center"/>
              <w:rPr>
                <w:rFonts w:ascii="宋体" w:eastAsia="宋体" w:hAnsi="宋体" w:cs="宋体"/>
                <w:color w:val="000000"/>
                <w:kern w:val="0"/>
                <w:sz w:val="22"/>
              </w:rPr>
            </w:pPr>
            <w:r w:rsidRPr="008D40B4">
              <w:rPr>
                <w:rFonts w:ascii="宋体" w:eastAsia="宋体" w:hAnsi="宋体" w:cs="宋体" w:hint="eastAsia"/>
                <w:color w:val="000000"/>
                <w:kern w:val="0"/>
                <w:sz w:val="22"/>
              </w:rPr>
              <w:t>满意度</w:t>
            </w:r>
          </w:p>
        </w:tc>
        <w:tc>
          <w:tcPr>
            <w:tcW w:w="1820" w:type="dxa"/>
            <w:tcBorders>
              <w:top w:val="nil"/>
              <w:left w:val="nil"/>
              <w:bottom w:val="single" w:sz="4" w:space="0" w:color="auto"/>
              <w:right w:val="single" w:sz="4" w:space="0" w:color="auto"/>
            </w:tcBorders>
            <w:shd w:val="clear" w:color="auto" w:fill="auto"/>
            <w:noWrap/>
            <w:vAlign w:val="center"/>
            <w:hideMark/>
          </w:tcPr>
          <w:p w14:paraId="551A0C1C" w14:textId="77777777" w:rsidR="008D40B4" w:rsidRPr="008D40B4" w:rsidRDefault="008D40B4" w:rsidP="008D40B4">
            <w:pPr>
              <w:widowControl/>
              <w:jc w:val="center"/>
              <w:rPr>
                <w:rFonts w:ascii="宋体" w:eastAsia="宋体" w:hAnsi="宋体" w:cs="宋体"/>
                <w:color w:val="000000"/>
                <w:kern w:val="0"/>
                <w:sz w:val="22"/>
              </w:rPr>
            </w:pPr>
            <w:r w:rsidRPr="008D40B4">
              <w:rPr>
                <w:rFonts w:ascii="宋体" w:eastAsia="宋体" w:hAnsi="宋体" w:cs="宋体" w:hint="eastAsia"/>
                <w:color w:val="000000"/>
                <w:kern w:val="0"/>
                <w:sz w:val="22"/>
              </w:rPr>
              <w:t>1000575</w:t>
            </w:r>
          </w:p>
        </w:tc>
        <w:tc>
          <w:tcPr>
            <w:tcW w:w="1080" w:type="dxa"/>
            <w:tcBorders>
              <w:top w:val="nil"/>
              <w:left w:val="nil"/>
              <w:bottom w:val="single" w:sz="4" w:space="0" w:color="auto"/>
              <w:right w:val="single" w:sz="4" w:space="0" w:color="auto"/>
            </w:tcBorders>
            <w:shd w:val="clear" w:color="auto" w:fill="auto"/>
            <w:noWrap/>
            <w:vAlign w:val="center"/>
            <w:hideMark/>
          </w:tcPr>
          <w:p w14:paraId="634F7E0A" w14:textId="77777777" w:rsidR="008D40B4" w:rsidRPr="008D40B4" w:rsidRDefault="008D40B4" w:rsidP="008D40B4">
            <w:pPr>
              <w:widowControl/>
              <w:jc w:val="center"/>
              <w:rPr>
                <w:rFonts w:ascii="宋体" w:eastAsia="宋体" w:hAnsi="宋体" w:cs="宋体"/>
                <w:color w:val="000000"/>
                <w:kern w:val="0"/>
                <w:sz w:val="22"/>
              </w:rPr>
            </w:pPr>
            <w:r w:rsidRPr="008D40B4">
              <w:rPr>
                <w:rFonts w:ascii="宋体" w:eastAsia="宋体" w:hAnsi="宋体" w:cs="宋体" w:hint="eastAsia"/>
                <w:color w:val="000000"/>
                <w:kern w:val="0"/>
                <w:sz w:val="22"/>
              </w:rPr>
              <w:t>7分</w:t>
            </w:r>
          </w:p>
        </w:tc>
        <w:tc>
          <w:tcPr>
            <w:tcW w:w="1260" w:type="dxa"/>
            <w:tcBorders>
              <w:top w:val="nil"/>
              <w:left w:val="nil"/>
              <w:bottom w:val="single" w:sz="4" w:space="0" w:color="auto"/>
              <w:right w:val="single" w:sz="4" w:space="0" w:color="auto"/>
            </w:tcBorders>
            <w:shd w:val="clear" w:color="auto" w:fill="auto"/>
            <w:noWrap/>
            <w:vAlign w:val="center"/>
            <w:hideMark/>
          </w:tcPr>
          <w:p w14:paraId="7BA326BD" w14:textId="77777777" w:rsidR="008D40B4" w:rsidRPr="008D40B4" w:rsidRDefault="008D40B4" w:rsidP="008D40B4">
            <w:pPr>
              <w:widowControl/>
              <w:jc w:val="center"/>
              <w:rPr>
                <w:rFonts w:ascii="宋体" w:eastAsia="宋体" w:hAnsi="宋体" w:cs="宋体"/>
                <w:color w:val="000000"/>
                <w:kern w:val="0"/>
                <w:sz w:val="22"/>
              </w:rPr>
            </w:pPr>
            <w:r w:rsidRPr="008D40B4">
              <w:rPr>
                <w:rFonts w:ascii="宋体" w:eastAsia="宋体" w:hAnsi="宋体" w:cs="宋体" w:hint="eastAsia"/>
                <w:color w:val="000000"/>
                <w:kern w:val="0"/>
                <w:sz w:val="22"/>
              </w:rPr>
              <w:t>18</w:t>
            </w:r>
          </w:p>
        </w:tc>
        <w:tc>
          <w:tcPr>
            <w:tcW w:w="1560" w:type="dxa"/>
            <w:tcBorders>
              <w:top w:val="nil"/>
              <w:left w:val="nil"/>
              <w:bottom w:val="single" w:sz="4" w:space="0" w:color="auto"/>
              <w:right w:val="single" w:sz="4" w:space="0" w:color="auto"/>
            </w:tcBorders>
            <w:shd w:val="clear" w:color="auto" w:fill="auto"/>
            <w:noWrap/>
            <w:vAlign w:val="bottom"/>
            <w:hideMark/>
          </w:tcPr>
          <w:p w14:paraId="3D120A16" w14:textId="77777777" w:rsidR="008D40B4" w:rsidRPr="008D40B4" w:rsidRDefault="008D40B4" w:rsidP="008D40B4">
            <w:pPr>
              <w:widowControl/>
              <w:jc w:val="left"/>
              <w:rPr>
                <w:rFonts w:ascii="宋体" w:eastAsia="宋体" w:hAnsi="宋体" w:cs="宋体"/>
                <w:color w:val="000000"/>
                <w:kern w:val="0"/>
                <w:sz w:val="22"/>
              </w:rPr>
            </w:pPr>
            <w:r w:rsidRPr="008D40B4">
              <w:rPr>
                <w:rFonts w:ascii="宋体" w:eastAsia="宋体" w:hAnsi="宋体" w:cs="宋体" w:hint="eastAsia"/>
                <w:color w:val="000000"/>
                <w:kern w:val="0"/>
                <w:sz w:val="22"/>
              </w:rPr>
              <w:t>5：不满意</w:t>
            </w:r>
          </w:p>
        </w:tc>
      </w:tr>
      <w:tr w:rsidR="008D40B4" w:rsidRPr="008D40B4" w14:paraId="3F8C379C" w14:textId="77777777" w:rsidTr="008D40B4">
        <w:trPr>
          <w:trHeight w:val="270"/>
        </w:trPr>
        <w:tc>
          <w:tcPr>
            <w:tcW w:w="1191" w:type="dxa"/>
            <w:tcBorders>
              <w:top w:val="nil"/>
              <w:left w:val="single" w:sz="4" w:space="0" w:color="auto"/>
              <w:bottom w:val="single" w:sz="4" w:space="0" w:color="auto"/>
              <w:right w:val="single" w:sz="4" w:space="0" w:color="auto"/>
            </w:tcBorders>
            <w:shd w:val="clear" w:color="auto" w:fill="auto"/>
            <w:noWrap/>
            <w:vAlign w:val="center"/>
            <w:hideMark/>
          </w:tcPr>
          <w:p w14:paraId="0D9BA481" w14:textId="77777777" w:rsidR="008D40B4" w:rsidRPr="008D40B4" w:rsidRDefault="008D40B4" w:rsidP="008D40B4">
            <w:pPr>
              <w:widowControl/>
              <w:jc w:val="center"/>
              <w:rPr>
                <w:rFonts w:ascii="宋体" w:eastAsia="宋体" w:hAnsi="宋体" w:cs="宋体"/>
                <w:color w:val="000000"/>
                <w:kern w:val="0"/>
                <w:sz w:val="22"/>
              </w:rPr>
            </w:pPr>
            <w:r w:rsidRPr="008D40B4">
              <w:rPr>
                <w:rFonts w:ascii="宋体" w:eastAsia="宋体" w:hAnsi="宋体" w:cs="宋体" w:hint="eastAsia"/>
                <w:color w:val="000000"/>
                <w:kern w:val="0"/>
                <w:sz w:val="22"/>
              </w:rPr>
              <w:t>100032</w:t>
            </w:r>
          </w:p>
        </w:tc>
        <w:tc>
          <w:tcPr>
            <w:tcW w:w="1080" w:type="dxa"/>
            <w:tcBorders>
              <w:top w:val="nil"/>
              <w:left w:val="nil"/>
              <w:bottom w:val="single" w:sz="4" w:space="0" w:color="auto"/>
              <w:right w:val="single" w:sz="4" w:space="0" w:color="auto"/>
            </w:tcBorders>
            <w:shd w:val="clear" w:color="auto" w:fill="auto"/>
            <w:noWrap/>
            <w:vAlign w:val="center"/>
            <w:hideMark/>
          </w:tcPr>
          <w:p w14:paraId="2702B451" w14:textId="77777777" w:rsidR="008D40B4" w:rsidRPr="008D40B4" w:rsidRDefault="008D40B4" w:rsidP="008D40B4">
            <w:pPr>
              <w:widowControl/>
              <w:jc w:val="center"/>
              <w:rPr>
                <w:rFonts w:ascii="宋体" w:eastAsia="宋体" w:hAnsi="宋体" w:cs="宋体"/>
                <w:color w:val="000000"/>
                <w:kern w:val="0"/>
                <w:sz w:val="22"/>
              </w:rPr>
            </w:pPr>
            <w:r w:rsidRPr="008D40B4">
              <w:rPr>
                <w:rFonts w:ascii="宋体" w:eastAsia="宋体" w:hAnsi="宋体" w:cs="宋体" w:hint="eastAsia"/>
                <w:color w:val="000000"/>
                <w:kern w:val="0"/>
                <w:sz w:val="22"/>
              </w:rPr>
              <w:t>满意度</w:t>
            </w:r>
          </w:p>
        </w:tc>
        <w:tc>
          <w:tcPr>
            <w:tcW w:w="1820" w:type="dxa"/>
            <w:tcBorders>
              <w:top w:val="nil"/>
              <w:left w:val="nil"/>
              <w:bottom w:val="single" w:sz="4" w:space="0" w:color="auto"/>
              <w:right w:val="single" w:sz="4" w:space="0" w:color="auto"/>
            </w:tcBorders>
            <w:shd w:val="clear" w:color="auto" w:fill="auto"/>
            <w:noWrap/>
            <w:vAlign w:val="center"/>
            <w:hideMark/>
          </w:tcPr>
          <w:p w14:paraId="2DCC5DE5" w14:textId="77777777" w:rsidR="008D40B4" w:rsidRPr="008D40B4" w:rsidRDefault="008D40B4" w:rsidP="008D40B4">
            <w:pPr>
              <w:widowControl/>
              <w:jc w:val="center"/>
              <w:rPr>
                <w:rFonts w:ascii="宋体" w:eastAsia="宋体" w:hAnsi="宋体" w:cs="宋体"/>
                <w:color w:val="000000"/>
                <w:kern w:val="0"/>
                <w:sz w:val="22"/>
              </w:rPr>
            </w:pPr>
            <w:r w:rsidRPr="008D40B4">
              <w:rPr>
                <w:rFonts w:ascii="宋体" w:eastAsia="宋体" w:hAnsi="宋体" w:cs="宋体" w:hint="eastAsia"/>
                <w:color w:val="000000"/>
                <w:kern w:val="0"/>
                <w:sz w:val="22"/>
              </w:rPr>
              <w:t>1000576</w:t>
            </w:r>
          </w:p>
        </w:tc>
        <w:tc>
          <w:tcPr>
            <w:tcW w:w="1080" w:type="dxa"/>
            <w:tcBorders>
              <w:top w:val="nil"/>
              <w:left w:val="nil"/>
              <w:bottom w:val="single" w:sz="4" w:space="0" w:color="auto"/>
              <w:right w:val="single" w:sz="4" w:space="0" w:color="auto"/>
            </w:tcBorders>
            <w:shd w:val="clear" w:color="auto" w:fill="auto"/>
            <w:noWrap/>
            <w:vAlign w:val="center"/>
            <w:hideMark/>
          </w:tcPr>
          <w:p w14:paraId="143AE533" w14:textId="77777777" w:rsidR="008D40B4" w:rsidRPr="008D40B4" w:rsidRDefault="008D40B4" w:rsidP="008D40B4">
            <w:pPr>
              <w:widowControl/>
              <w:jc w:val="center"/>
              <w:rPr>
                <w:rFonts w:ascii="宋体" w:eastAsia="宋体" w:hAnsi="宋体" w:cs="宋体"/>
                <w:color w:val="000000"/>
                <w:kern w:val="0"/>
                <w:sz w:val="22"/>
              </w:rPr>
            </w:pPr>
            <w:r w:rsidRPr="008D40B4">
              <w:rPr>
                <w:rFonts w:ascii="宋体" w:eastAsia="宋体" w:hAnsi="宋体" w:cs="宋体" w:hint="eastAsia"/>
                <w:color w:val="000000"/>
                <w:kern w:val="0"/>
                <w:sz w:val="22"/>
              </w:rPr>
              <w:t>8分</w:t>
            </w:r>
          </w:p>
        </w:tc>
        <w:tc>
          <w:tcPr>
            <w:tcW w:w="1260" w:type="dxa"/>
            <w:tcBorders>
              <w:top w:val="nil"/>
              <w:left w:val="nil"/>
              <w:bottom w:val="single" w:sz="4" w:space="0" w:color="auto"/>
              <w:right w:val="single" w:sz="4" w:space="0" w:color="auto"/>
            </w:tcBorders>
            <w:shd w:val="clear" w:color="auto" w:fill="auto"/>
            <w:noWrap/>
            <w:vAlign w:val="center"/>
            <w:hideMark/>
          </w:tcPr>
          <w:p w14:paraId="32778230" w14:textId="77777777" w:rsidR="008D40B4" w:rsidRPr="008D40B4" w:rsidRDefault="008D40B4" w:rsidP="008D40B4">
            <w:pPr>
              <w:widowControl/>
              <w:jc w:val="center"/>
              <w:rPr>
                <w:rFonts w:ascii="宋体" w:eastAsia="宋体" w:hAnsi="宋体" w:cs="宋体"/>
                <w:color w:val="000000"/>
                <w:kern w:val="0"/>
                <w:sz w:val="22"/>
              </w:rPr>
            </w:pPr>
            <w:r w:rsidRPr="008D40B4">
              <w:rPr>
                <w:rFonts w:ascii="宋体" w:eastAsia="宋体" w:hAnsi="宋体" w:cs="宋体" w:hint="eastAsia"/>
                <w:color w:val="000000"/>
                <w:kern w:val="0"/>
                <w:sz w:val="22"/>
              </w:rPr>
              <w:t>19</w:t>
            </w:r>
          </w:p>
        </w:tc>
        <w:tc>
          <w:tcPr>
            <w:tcW w:w="1560" w:type="dxa"/>
            <w:tcBorders>
              <w:top w:val="nil"/>
              <w:left w:val="nil"/>
              <w:bottom w:val="single" w:sz="4" w:space="0" w:color="auto"/>
              <w:right w:val="single" w:sz="4" w:space="0" w:color="auto"/>
            </w:tcBorders>
            <w:shd w:val="clear" w:color="auto" w:fill="auto"/>
            <w:noWrap/>
            <w:vAlign w:val="bottom"/>
            <w:hideMark/>
          </w:tcPr>
          <w:p w14:paraId="2DCA28CE" w14:textId="77777777" w:rsidR="008D40B4" w:rsidRPr="008D40B4" w:rsidRDefault="008D40B4" w:rsidP="008D40B4">
            <w:pPr>
              <w:widowControl/>
              <w:jc w:val="left"/>
              <w:rPr>
                <w:rFonts w:ascii="宋体" w:eastAsia="宋体" w:hAnsi="宋体" w:cs="宋体"/>
                <w:color w:val="000000"/>
                <w:kern w:val="0"/>
                <w:sz w:val="22"/>
              </w:rPr>
            </w:pPr>
            <w:r w:rsidRPr="008D40B4">
              <w:rPr>
                <w:rFonts w:ascii="宋体" w:eastAsia="宋体" w:hAnsi="宋体" w:cs="宋体" w:hint="eastAsia"/>
                <w:color w:val="000000"/>
                <w:kern w:val="0"/>
                <w:sz w:val="22"/>
              </w:rPr>
              <w:t>1：满意</w:t>
            </w:r>
          </w:p>
        </w:tc>
      </w:tr>
      <w:tr w:rsidR="008D40B4" w:rsidRPr="008D40B4" w14:paraId="658F6A17" w14:textId="77777777" w:rsidTr="008D40B4">
        <w:trPr>
          <w:trHeight w:val="270"/>
        </w:trPr>
        <w:tc>
          <w:tcPr>
            <w:tcW w:w="1191" w:type="dxa"/>
            <w:tcBorders>
              <w:top w:val="nil"/>
              <w:left w:val="single" w:sz="4" w:space="0" w:color="auto"/>
              <w:bottom w:val="single" w:sz="4" w:space="0" w:color="auto"/>
              <w:right w:val="single" w:sz="4" w:space="0" w:color="auto"/>
            </w:tcBorders>
            <w:shd w:val="clear" w:color="auto" w:fill="auto"/>
            <w:noWrap/>
            <w:vAlign w:val="center"/>
            <w:hideMark/>
          </w:tcPr>
          <w:p w14:paraId="013E2E2C" w14:textId="77777777" w:rsidR="008D40B4" w:rsidRPr="008D40B4" w:rsidRDefault="008D40B4" w:rsidP="008D40B4">
            <w:pPr>
              <w:widowControl/>
              <w:jc w:val="center"/>
              <w:rPr>
                <w:rFonts w:ascii="宋体" w:eastAsia="宋体" w:hAnsi="宋体" w:cs="宋体"/>
                <w:color w:val="000000"/>
                <w:kern w:val="0"/>
                <w:sz w:val="22"/>
              </w:rPr>
            </w:pPr>
            <w:r w:rsidRPr="008D40B4">
              <w:rPr>
                <w:rFonts w:ascii="宋体" w:eastAsia="宋体" w:hAnsi="宋体" w:cs="宋体" w:hint="eastAsia"/>
                <w:color w:val="000000"/>
                <w:kern w:val="0"/>
                <w:sz w:val="22"/>
              </w:rPr>
              <w:t>100032</w:t>
            </w:r>
          </w:p>
        </w:tc>
        <w:tc>
          <w:tcPr>
            <w:tcW w:w="1080" w:type="dxa"/>
            <w:tcBorders>
              <w:top w:val="nil"/>
              <w:left w:val="nil"/>
              <w:bottom w:val="single" w:sz="4" w:space="0" w:color="auto"/>
              <w:right w:val="single" w:sz="4" w:space="0" w:color="auto"/>
            </w:tcBorders>
            <w:shd w:val="clear" w:color="auto" w:fill="auto"/>
            <w:noWrap/>
            <w:vAlign w:val="center"/>
            <w:hideMark/>
          </w:tcPr>
          <w:p w14:paraId="497E00EF" w14:textId="77777777" w:rsidR="008D40B4" w:rsidRPr="008D40B4" w:rsidRDefault="008D40B4" w:rsidP="008D40B4">
            <w:pPr>
              <w:widowControl/>
              <w:jc w:val="center"/>
              <w:rPr>
                <w:rFonts w:ascii="宋体" w:eastAsia="宋体" w:hAnsi="宋体" w:cs="宋体"/>
                <w:color w:val="000000"/>
                <w:kern w:val="0"/>
                <w:sz w:val="22"/>
              </w:rPr>
            </w:pPr>
            <w:r w:rsidRPr="008D40B4">
              <w:rPr>
                <w:rFonts w:ascii="宋体" w:eastAsia="宋体" w:hAnsi="宋体" w:cs="宋体" w:hint="eastAsia"/>
                <w:color w:val="000000"/>
                <w:kern w:val="0"/>
                <w:sz w:val="22"/>
              </w:rPr>
              <w:t>满意度</w:t>
            </w:r>
          </w:p>
        </w:tc>
        <w:tc>
          <w:tcPr>
            <w:tcW w:w="1820" w:type="dxa"/>
            <w:tcBorders>
              <w:top w:val="nil"/>
              <w:left w:val="nil"/>
              <w:bottom w:val="single" w:sz="4" w:space="0" w:color="auto"/>
              <w:right w:val="single" w:sz="4" w:space="0" w:color="auto"/>
            </w:tcBorders>
            <w:shd w:val="clear" w:color="auto" w:fill="auto"/>
            <w:noWrap/>
            <w:vAlign w:val="center"/>
            <w:hideMark/>
          </w:tcPr>
          <w:p w14:paraId="01F6BE73" w14:textId="77777777" w:rsidR="008D40B4" w:rsidRPr="008D40B4" w:rsidRDefault="008D40B4" w:rsidP="008D40B4">
            <w:pPr>
              <w:widowControl/>
              <w:jc w:val="center"/>
              <w:rPr>
                <w:rFonts w:ascii="宋体" w:eastAsia="宋体" w:hAnsi="宋体" w:cs="宋体"/>
                <w:color w:val="000000"/>
                <w:kern w:val="0"/>
                <w:sz w:val="22"/>
              </w:rPr>
            </w:pPr>
            <w:r w:rsidRPr="008D40B4">
              <w:rPr>
                <w:rFonts w:ascii="宋体" w:eastAsia="宋体" w:hAnsi="宋体" w:cs="宋体" w:hint="eastAsia"/>
                <w:color w:val="000000"/>
                <w:kern w:val="0"/>
                <w:sz w:val="22"/>
              </w:rPr>
              <w:t>1000577</w:t>
            </w:r>
          </w:p>
        </w:tc>
        <w:tc>
          <w:tcPr>
            <w:tcW w:w="1080" w:type="dxa"/>
            <w:tcBorders>
              <w:top w:val="nil"/>
              <w:left w:val="nil"/>
              <w:bottom w:val="single" w:sz="4" w:space="0" w:color="auto"/>
              <w:right w:val="single" w:sz="4" w:space="0" w:color="auto"/>
            </w:tcBorders>
            <w:shd w:val="clear" w:color="auto" w:fill="auto"/>
            <w:noWrap/>
            <w:vAlign w:val="center"/>
            <w:hideMark/>
          </w:tcPr>
          <w:p w14:paraId="71F4F6C0" w14:textId="77777777" w:rsidR="008D40B4" w:rsidRPr="008D40B4" w:rsidRDefault="008D40B4" w:rsidP="008D40B4">
            <w:pPr>
              <w:widowControl/>
              <w:jc w:val="center"/>
              <w:rPr>
                <w:rFonts w:ascii="宋体" w:eastAsia="宋体" w:hAnsi="宋体" w:cs="宋体"/>
                <w:color w:val="000000"/>
                <w:kern w:val="0"/>
                <w:sz w:val="22"/>
              </w:rPr>
            </w:pPr>
            <w:r w:rsidRPr="008D40B4">
              <w:rPr>
                <w:rFonts w:ascii="宋体" w:eastAsia="宋体" w:hAnsi="宋体" w:cs="宋体" w:hint="eastAsia"/>
                <w:color w:val="000000"/>
                <w:kern w:val="0"/>
                <w:sz w:val="22"/>
              </w:rPr>
              <w:t>9分</w:t>
            </w:r>
          </w:p>
        </w:tc>
        <w:tc>
          <w:tcPr>
            <w:tcW w:w="1260" w:type="dxa"/>
            <w:tcBorders>
              <w:top w:val="nil"/>
              <w:left w:val="nil"/>
              <w:bottom w:val="single" w:sz="4" w:space="0" w:color="auto"/>
              <w:right w:val="single" w:sz="4" w:space="0" w:color="auto"/>
            </w:tcBorders>
            <w:shd w:val="clear" w:color="auto" w:fill="auto"/>
            <w:noWrap/>
            <w:vAlign w:val="center"/>
            <w:hideMark/>
          </w:tcPr>
          <w:p w14:paraId="5DAB0DB3" w14:textId="77777777" w:rsidR="008D40B4" w:rsidRPr="008D40B4" w:rsidRDefault="008D40B4" w:rsidP="008D40B4">
            <w:pPr>
              <w:widowControl/>
              <w:jc w:val="center"/>
              <w:rPr>
                <w:rFonts w:ascii="宋体" w:eastAsia="宋体" w:hAnsi="宋体" w:cs="宋体"/>
                <w:color w:val="000000"/>
                <w:kern w:val="0"/>
                <w:sz w:val="22"/>
              </w:rPr>
            </w:pPr>
            <w:r w:rsidRPr="008D40B4">
              <w:rPr>
                <w:rFonts w:ascii="宋体" w:eastAsia="宋体" w:hAnsi="宋体" w:cs="宋体" w:hint="eastAsia"/>
                <w:color w:val="000000"/>
                <w:kern w:val="0"/>
                <w:sz w:val="22"/>
              </w:rPr>
              <w:t>20</w:t>
            </w:r>
          </w:p>
        </w:tc>
        <w:tc>
          <w:tcPr>
            <w:tcW w:w="1560" w:type="dxa"/>
            <w:tcBorders>
              <w:top w:val="nil"/>
              <w:left w:val="nil"/>
              <w:bottom w:val="single" w:sz="4" w:space="0" w:color="auto"/>
              <w:right w:val="single" w:sz="4" w:space="0" w:color="auto"/>
            </w:tcBorders>
            <w:shd w:val="clear" w:color="auto" w:fill="auto"/>
            <w:noWrap/>
            <w:vAlign w:val="bottom"/>
            <w:hideMark/>
          </w:tcPr>
          <w:p w14:paraId="063976CE" w14:textId="77777777" w:rsidR="008D40B4" w:rsidRPr="008D40B4" w:rsidRDefault="008D40B4" w:rsidP="008D40B4">
            <w:pPr>
              <w:widowControl/>
              <w:jc w:val="left"/>
              <w:rPr>
                <w:rFonts w:ascii="宋体" w:eastAsia="宋体" w:hAnsi="宋体" w:cs="宋体"/>
                <w:color w:val="000000"/>
                <w:kern w:val="0"/>
                <w:sz w:val="22"/>
              </w:rPr>
            </w:pPr>
            <w:r w:rsidRPr="008D40B4">
              <w:rPr>
                <w:rFonts w:ascii="宋体" w:eastAsia="宋体" w:hAnsi="宋体" w:cs="宋体" w:hint="eastAsia"/>
                <w:color w:val="000000"/>
                <w:kern w:val="0"/>
                <w:sz w:val="22"/>
              </w:rPr>
              <w:t>1：满意</w:t>
            </w:r>
          </w:p>
        </w:tc>
      </w:tr>
      <w:tr w:rsidR="008D40B4" w:rsidRPr="008D40B4" w14:paraId="1448035B" w14:textId="77777777" w:rsidTr="008D40B4">
        <w:trPr>
          <w:trHeight w:val="270"/>
        </w:trPr>
        <w:tc>
          <w:tcPr>
            <w:tcW w:w="1191" w:type="dxa"/>
            <w:tcBorders>
              <w:top w:val="nil"/>
              <w:left w:val="single" w:sz="4" w:space="0" w:color="auto"/>
              <w:bottom w:val="single" w:sz="4" w:space="0" w:color="auto"/>
              <w:right w:val="single" w:sz="4" w:space="0" w:color="auto"/>
            </w:tcBorders>
            <w:shd w:val="clear" w:color="auto" w:fill="auto"/>
            <w:noWrap/>
            <w:vAlign w:val="center"/>
            <w:hideMark/>
          </w:tcPr>
          <w:p w14:paraId="49E5E978" w14:textId="77777777" w:rsidR="008D40B4" w:rsidRPr="008D40B4" w:rsidRDefault="008D40B4" w:rsidP="008D40B4">
            <w:pPr>
              <w:widowControl/>
              <w:jc w:val="center"/>
              <w:rPr>
                <w:rFonts w:ascii="宋体" w:eastAsia="宋体" w:hAnsi="宋体" w:cs="宋体"/>
                <w:color w:val="000000"/>
                <w:kern w:val="0"/>
                <w:sz w:val="22"/>
              </w:rPr>
            </w:pPr>
            <w:r w:rsidRPr="008D40B4">
              <w:rPr>
                <w:rFonts w:ascii="宋体" w:eastAsia="宋体" w:hAnsi="宋体" w:cs="宋体" w:hint="eastAsia"/>
                <w:color w:val="000000"/>
                <w:kern w:val="0"/>
                <w:sz w:val="22"/>
              </w:rPr>
              <w:t>100032</w:t>
            </w:r>
          </w:p>
        </w:tc>
        <w:tc>
          <w:tcPr>
            <w:tcW w:w="1080" w:type="dxa"/>
            <w:tcBorders>
              <w:top w:val="nil"/>
              <w:left w:val="nil"/>
              <w:bottom w:val="single" w:sz="4" w:space="0" w:color="auto"/>
              <w:right w:val="single" w:sz="4" w:space="0" w:color="auto"/>
            </w:tcBorders>
            <w:shd w:val="clear" w:color="auto" w:fill="auto"/>
            <w:noWrap/>
            <w:vAlign w:val="center"/>
            <w:hideMark/>
          </w:tcPr>
          <w:p w14:paraId="143A76C4" w14:textId="77777777" w:rsidR="008D40B4" w:rsidRPr="008D40B4" w:rsidRDefault="008D40B4" w:rsidP="008D40B4">
            <w:pPr>
              <w:widowControl/>
              <w:jc w:val="center"/>
              <w:rPr>
                <w:rFonts w:ascii="宋体" w:eastAsia="宋体" w:hAnsi="宋体" w:cs="宋体"/>
                <w:color w:val="000000"/>
                <w:kern w:val="0"/>
                <w:sz w:val="22"/>
              </w:rPr>
            </w:pPr>
            <w:r w:rsidRPr="008D40B4">
              <w:rPr>
                <w:rFonts w:ascii="宋体" w:eastAsia="宋体" w:hAnsi="宋体" w:cs="宋体" w:hint="eastAsia"/>
                <w:color w:val="000000"/>
                <w:kern w:val="0"/>
                <w:sz w:val="22"/>
              </w:rPr>
              <w:t>满意度</w:t>
            </w:r>
          </w:p>
        </w:tc>
        <w:tc>
          <w:tcPr>
            <w:tcW w:w="1820" w:type="dxa"/>
            <w:tcBorders>
              <w:top w:val="nil"/>
              <w:left w:val="nil"/>
              <w:bottom w:val="single" w:sz="4" w:space="0" w:color="auto"/>
              <w:right w:val="single" w:sz="4" w:space="0" w:color="auto"/>
            </w:tcBorders>
            <w:shd w:val="clear" w:color="auto" w:fill="auto"/>
            <w:noWrap/>
            <w:vAlign w:val="center"/>
            <w:hideMark/>
          </w:tcPr>
          <w:p w14:paraId="21EAEC56" w14:textId="77777777" w:rsidR="008D40B4" w:rsidRPr="008D40B4" w:rsidRDefault="008D40B4" w:rsidP="008D40B4">
            <w:pPr>
              <w:widowControl/>
              <w:jc w:val="center"/>
              <w:rPr>
                <w:rFonts w:ascii="宋体" w:eastAsia="宋体" w:hAnsi="宋体" w:cs="宋体"/>
                <w:color w:val="000000"/>
                <w:kern w:val="0"/>
                <w:sz w:val="22"/>
              </w:rPr>
            </w:pPr>
            <w:r w:rsidRPr="008D40B4">
              <w:rPr>
                <w:rFonts w:ascii="宋体" w:eastAsia="宋体" w:hAnsi="宋体" w:cs="宋体" w:hint="eastAsia"/>
                <w:color w:val="000000"/>
                <w:kern w:val="0"/>
                <w:sz w:val="22"/>
              </w:rPr>
              <w:t>1000578</w:t>
            </w:r>
          </w:p>
        </w:tc>
        <w:tc>
          <w:tcPr>
            <w:tcW w:w="1080" w:type="dxa"/>
            <w:tcBorders>
              <w:top w:val="nil"/>
              <w:left w:val="nil"/>
              <w:bottom w:val="single" w:sz="4" w:space="0" w:color="auto"/>
              <w:right w:val="single" w:sz="4" w:space="0" w:color="auto"/>
            </w:tcBorders>
            <w:shd w:val="clear" w:color="auto" w:fill="auto"/>
            <w:noWrap/>
            <w:vAlign w:val="center"/>
            <w:hideMark/>
          </w:tcPr>
          <w:p w14:paraId="4C795C62" w14:textId="77777777" w:rsidR="008D40B4" w:rsidRPr="008D40B4" w:rsidRDefault="008D40B4" w:rsidP="008D40B4">
            <w:pPr>
              <w:widowControl/>
              <w:jc w:val="center"/>
              <w:rPr>
                <w:rFonts w:ascii="宋体" w:eastAsia="宋体" w:hAnsi="宋体" w:cs="宋体"/>
                <w:color w:val="000000"/>
                <w:kern w:val="0"/>
                <w:sz w:val="22"/>
              </w:rPr>
            </w:pPr>
            <w:r w:rsidRPr="008D40B4">
              <w:rPr>
                <w:rFonts w:ascii="宋体" w:eastAsia="宋体" w:hAnsi="宋体" w:cs="宋体" w:hint="eastAsia"/>
                <w:color w:val="000000"/>
                <w:kern w:val="0"/>
                <w:sz w:val="22"/>
              </w:rPr>
              <w:t>非常满意</w:t>
            </w:r>
          </w:p>
        </w:tc>
        <w:tc>
          <w:tcPr>
            <w:tcW w:w="1260" w:type="dxa"/>
            <w:tcBorders>
              <w:top w:val="nil"/>
              <w:left w:val="nil"/>
              <w:bottom w:val="single" w:sz="4" w:space="0" w:color="auto"/>
              <w:right w:val="single" w:sz="4" w:space="0" w:color="auto"/>
            </w:tcBorders>
            <w:shd w:val="clear" w:color="auto" w:fill="auto"/>
            <w:noWrap/>
            <w:vAlign w:val="center"/>
            <w:hideMark/>
          </w:tcPr>
          <w:p w14:paraId="66D9FDD5" w14:textId="77777777" w:rsidR="008D40B4" w:rsidRPr="008D40B4" w:rsidRDefault="008D40B4" w:rsidP="008D40B4">
            <w:pPr>
              <w:widowControl/>
              <w:jc w:val="center"/>
              <w:rPr>
                <w:rFonts w:ascii="宋体" w:eastAsia="宋体" w:hAnsi="宋体" w:cs="宋体"/>
                <w:color w:val="000000"/>
                <w:kern w:val="0"/>
                <w:sz w:val="22"/>
              </w:rPr>
            </w:pPr>
            <w:r w:rsidRPr="008D40B4">
              <w:rPr>
                <w:rFonts w:ascii="宋体" w:eastAsia="宋体" w:hAnsi="宋体" w:cs="宋体" w:hint="eastAsia"/>
                <w:color w:val="000000"/>
                <w:kern w:val="0"/>
                <w:sz w:val="22"/>
              </w:rPr>
              <w:t>3</w:t>
            </w:r>
          </w:p>
        </w:tc>
        <w:tc>
          <w:tcPr>
            <w:tcW w:w="1560" w:type="dxa"/>
            <w:tcBorders>
              <w:top w:val="nil"/>
              <w:left w:val="nil"/>
              <w:bottom w:val="single" w:sz="4" w:space="0" w:color="auto"/>
              <w:right w:val="single" w:sz="4" w:space="0" w:color="auto"/>
            </w:tcBorders>
            <w:shd w:val="clear" w:color="auto" w:fill="auto"/>
            <w:noWrap/>
            <w:vAlign w:val="bottom"/>
            <w:hideMark/>
          </w:tcPr>
          <w:p w14:paraId="53EBB33D" w14:textId="77777777" w:rsidR="008D40B4" w:rsidRPr="008D40B4" w:rsidRDefault="008D40B4" w:rsidP="008D40B4">
            <w:pPr>
              <w:widowControl/>
              <w:jc w:val="left"/>
              <w:rPr>
                <w:rFonts w:ascii="宋体" w:eastAsia="宋体" w:hAnsi="宋体" w:cs="宋体"/>
                <w:color w:val="000000"/>
                <w:kern w:val="0"/>
                <w:sz w:val="22"/>
              </w:rPr>
            </w:pPr>
            <w:r w:rsidRPr="008D40B4">
              <w:rPr>
                <w:rFonts w:ascii="宋体" w:eastAsia="宋体" w:hAnsi="宋体" w:cs="宋体" w:hint="eastAsia"/>
                <w:color w:val="000000"/>
                <w:kern w:val="0"/>
                <w:sz w:val="22"/>
              </w:rPr>
              <w:t>1：满意</w:t>
            </w:r>
          </w:p>
        </w:tc>
      </w:tr>
      <w:tr w:rsidR="008D40B4" w:rsidRPr="008D40B4" w14:paraId="4A0ABA19" w14:textId="77777777" w:rsidTr="008D40B4">
        <w:trPr>
          <w:trHeight w:val="270"/>
        </w:trPr>
        <w:tc>
          <w:tcPr>
            <w:tcW w:w="1191" w:type="dxa"/>
            <w:tcBorders>
              <w:top w:val="nil"/>
              <w:left w:val="single" w:sz="4" w:space="0" w:color="auto"/>
              <w:bottom w:val="single" w:sz="4" w:space="0" w:color="auto"/>
              <w:right w:val="single" w:sz="4" w:space="0" w:color="auto"/>
            </w:tcBorders>
            <w:shd w:val="clear" w:color="auto" w:fill="auto"/>
            <w:noWrap/>
            <w:vAlign w:val="center"/>
            <w:hideMark/>
          </w:tcPr>
          <w:p w14:paraId="29B56585" w14:textId="77777777" w:rsidR="008D40B4" w:rsidRPr="008D40B4" w:rsidRDefault="008D40B4" w:rsidP="008D40B4">
            <w:pPr>
              <w:widowControl/>
              <w:jc w:val="center"/>
              <w:rPr>
                <w:rFonts w:ascii="宋体" w:eastAsia="宋体" w:hAnsi="宋体" w:cs="宋体"/>
                <w:color w:val="000000"/>
                <w:kern w:val="0"/>
                <w:sz w:val="22"/>
              </w:rPr>
            </w:pPr>
            <w:r w:rsidRPr="008D40B4">
              <w:rPr>
                <w:rFonts w:ascii="宋体" w:eastAsia="宋体" w:hAnsi="宋体" w:cs="宋体" w:hint="eastAsia"/>
                <w:color w:val="000000"/>
                <w:kern w:val="0"/>
                <w:sz w:val="22"/>
              </w:rPr>
              <w:t>100032</w:t>
            </w:r>
          </w:p>
        </w:tc>
        <w:tc>
          <w:tcPr>
            <w:tcW w:w="1080" w:type="dxa"/>
            <w:tcBorders>
              <w:top w:val="nil"/>
              <w:left w:val="nil"/>
              <w:bottom w:val="single" w:sz="4" w:space="0" w:color="auto"/>
              <w:right w:val="single" w:sz="4" w:space="0" w:color="auto"/>
            </w:tcBorders>
            <w:shd w:val="clear" w:color="auto" w:fill="auto"/>
            <w:noWrap/>
            <w:vAlign w:val="center"/>
            <w:hideMark/>
          </w:tcPr>
          <w:p w14:paraId="2F046048" w14:textId="77777777" w:rsidR="008D40B4" w:rsidRPr="008D40B4" w:rsidRDefault="008D40B4" w:rsidP="008D40B4">
            <w:pPr>
              <w:widowControl/>
              <w:jc w:val="center"/>
              <w:rPr>
                <w:rFonts w:ascii="宋体" w:eastAsia="宋体" w:hAnsi="宋体" w:cs="宋体"/>
                <w:color w:val="000000"/>
                <w:kern w:val="0"/>
                <w:sz w:val="22"/>
              </w:rPr>
            </w:pPr>
            <w:r w:rsidRPr="008D40B4">
              <w:rPr>
                <w:rFonts w:ascii="宋体" w:eastAsia="宋体" w:hAnsi="宋体" w:cs="宋体" w:hint="eastAsia"/>
                <w:color w:val="000000"/>
                <w:kern w:val="0"/>
                <w:sz w:val="22"/>
              </w:rPr>
              <w:t>满意度</w:t>
            </w:r>
          </w:p>
        </w:tc>
        <w:tc>
          <w:tcPr>
            <w:tcW w:w="1820" w:type="dxa"/>
            <w:tcBorders>
              <w:top w:val="nil"/>
              <w:left w:val="nil"/>
              <w:bottom w:val="single" w:sz="4" w:space="0" w:color="auto"/>
              <w:right w:val="single" w:sz="4" w:space="0" w:color="auto"/>
            </w:tcBorders>
            <w:shd w:val="clear" w:color="auto" w:fill="auto"/>
            <w:noWrap/>
            <w:vAlign w:val="center"/>
            <w:hideMark/>
          </w:tcPr>
          <w:p w14:paraId="55EE7023" w14:textId="77777777" w:rsidR="008D40B4" w:rsidRPr="008D40B4" w:rsidRDefault="008D40B4" w:rsidP="008D40B4">
            <w:pPr>
              <w:widowControl/>
              <w:jc w:val="center"/>
              <w:rPr>
                <w:rFonts w:ascii="宋体" w:eastAsia="宋体" w:hAnsi="宋体" w:cs="宋体"/>
                <w:color w:val="000000"/>
                <w:kern w:val="0"/>
                <w:sz w:val="22"/>
              </w:rPr>
            </w:pPr>
            <w:r w:rsidRPr="008D40B4">
              <w:rPr>
                <w:rFonts w:ascii="宋体" w:eastAsia="宋体" w:hAnsi="宋体" w:cs="宋体" w:hint="eastAsia"/>
                <w:color w:val="000000"/>
                <w:kern w:val="0"/>
                <w:sz w:val="22"/>
              </w:rPr>
              <w:t>1000579</w:t>
            </w:r>
          </w:p>
        </w:tc>
        <w:tc>
          <w:tcPr>
            <w:tcW w:w="1080" w:type="dxa"/>
            <w:tcBorders>
              <w:top w:val="nil"/>
              <w:left w:val="nil"/>
              <w:bottom w:val="single" w:sz="4" w:space="0" w:color="auto"/>
              <w:right w:val="single" w:sz="4" w:space="0" w:color="auto"/>
            </w:tcBorders>
            <w:shd w:val="clear" w:color="auto" w:fill="auto"/>
            <w:noWrap/>
            <w:vAlign w:val="center"/>
            <w:hideMark/>
          </w:tcPr>
          <w:p w14:paraId="3750E195" w14:textId="77777777" w:rsidR="008D40B4" w:rsidRPr="008D40B4" w:rsidRDefault="008D40B4" w:rsidP="008D40B4">
            <w:pPr>
              <w:widowControl/>
              <w:jc w:val="center"/>
              <w:rPr>
                <w:rFonts w:ascii="宋体" w:eastAsia="宋体" w:hAnsi="宋体" w:cs="宋体"/>
                <w:color w:val="000000"/>
                <w:kern w:val="0"/>
                <w:sz w:val="22"/>
              </w:rPr>
            </w:pPr>
            <w:r w:rsidRPr="008D40B4">
              <w:rPr>
                <w:rFonts w:ascii="宋体" w:eastAsia="宋体" w:hAnsi="宋体" w:cs="宋体" w:hint="eastAsia"/>
                <w:color w:val="000000"/>
                <w:kern w:val="0"/>
                <w:sz w:val="22"/>
              </w:rPr>
              <w:t>很不满意</w:t>
            </w:r>
          </w:p>
        </w:tc>
        <w:tc>
          <w:tcPr>
            <w:tcW w:w="1260" w:type="dxa"/>
            <w:tcBorders>
              <w:top w:val="nil"/>
              <w:left w:val="nil"/>
              <w:bottom w:val="single" w:sz="4" w:space="0" w:color="auto"/>
              <w:right w:val="single" w:sz="4" w:space="0" w:color="auto"/>
            </w:tcBorders>
            <w:shd w:val="clear" w:color="auto" w:fill="auto"/>
            <w:noWrap/>
            <w:vAlign w:val="center"/>
            <w:hideMark/>
          </w:tcPr>
          <w:p w14:paraId="34EAD610" w14:textId="77777777" w:rsidR="008D40B4" w:rsidRPr="008D40B4" w:rsidRDefault="008D40B4" w:rsidP="008D40B4">
            <w:pPr>
              <w:widowControl/>
              <w:jc w:val="center"/>
              <w:rPr>
                <w:rFonts w:ascii="宋体" w:eastAsia="宋体" w:hAnsi="宋体" w:cs="宋体"/>
                <w:color w:val="000000"/>
                <w:kern w:val="0"/>
                <w:sz w:val="22"/>
              </w:rPr>
            </w:pPr>
            <w:r w:rsidRPr="008D40B4">
              <w:rPr>
                <w:rFonts w:ascii="宋体" w:eastAsia="宋体" w:hAnsi="宋体" w:cs="宋体" w:hint="eastAsia"/>
                <w:color w:val="000000"/>
                <w:kern w:val="0"/>
                <w:sz w:val="22"/>
              </w:rPr>
              <w:t>4</w:t>
            </w:r>
          </w:p>
        </w:tc>
        <w:tc>
          <w:tcPr>
            <w:tcW w:w="1560" w:type="dxa"/>
            <w:tcBorders>
              <w:top w:val="nil"/>
              <w:left w:val="nil"/>
              <w:bottom w:val="single" w:sz="4" w:space="0" w:color="auto"/>
              <w:right w:val="single" w:sz="4" w:space="0" w:color="auto"/>
            </w:tcBorders>
            <w:shd w:val="clear" w:color="auto" w:fill="auto"/>
            <w:noWrap/>
            <w:vAlign w:val="bottom"/>
            <w:hideMark/>
          </w:tcPr>
          <w:p w14:paraId="302301D9" w14:textId="77777777" w:rsidR="008D40B4" w:rsidRPr="008D40B4" w:rsidRDefault="008D40B4" w:rsidP="008D40B4">
            <w:pPr>
              <w:widowControl/>
              <w:jc w:val="left"/>
              <w:rPr>
                <w:rFonts w:ascii="宋体" w:eastAsia="宋体" w:hAnsi="宋体" w:cs="宋体"/>
                <w:color w:val="000000"/>
                <w:kern w:val="0"/>
                <w:sz w:val="22"/>
              </w:rPr>
            </w:pPr>
            <w:r w:rsidRPr="008D40B4">
              <w:rPr>
                <w:rFonts w:ascii="宋体" w:eastAsia="宋体" w:hAnsi="宋体" w:cs="宋体" w:hint="eastAsia"/>
                <w:color w:val="000000"/>
                <w:kern w:val="0"/>
                <w:sz w:val="22"/>
              </w:rPr>
              <w:t>5：不满意</w:t>
            </w:r>
          </w:p>
        </w:tc>
      </w:tr>
      <w:tr w:rsidR="008D40B4" w:rsidRPr="008D40B4" w14:paraId="76727721" w14:textId="77777777" w:rsidTr="008D40B4">
        <w:trPr>
          <w:trHeight w:val="270"/>
        </w:trPr>
        <w:tc>
          <w:tcPr>
            <w:tcW w:w="1191" w:type="dxa"/>
            <w:tcBorders>
              <w:top w:val="nil"/>
              <w:left w:val="single" w:sz="4" w:space="0" w:color="auto"/>
              <w:bottom w:val="single" w:sz="4" w:space="0" w:color="auto"/>
              <w:right w:val="single" w:sz="4" w:space="0" w:color="auto"/>
            </w:tcBorders>
            <w:shd w:val="clear" w:color="auto" w:fill="auto"/>
            <w:noWrap/>
            <w:vAlign w:val="center"/>
            <w:hideMark/>
          </w:tcPr>
          <w:p w14:paraId="189229E0" w14:textId="77777777" w:rsidR="008D40B4" w:rsidRPr="008D40B4" w:rsidRDefault="008D40B4" w:rsidP="008D40B4">
            <w:pPr>
              <w:widowControl/>
              <w:jc w:val="center"/>
              <w:rPr>
                <w:rFonts w:ascii="宋体" w:eastAsia="宋体" w:hAnsi="宋体" w:cs="宋体"/>
                <w:color w:val="000000"/>
                <w:kern w:val="0"/>
                <w:sz w:val="22"/>
              </w:rPr>
            </w:pPr>
            <w:r w:rsidRPr="008D40B4">
              <w:rPr>
                <w:rFonts w:ascii="宋体" w:eastAsia="宋体" w:hAnsi="宋体" w:cs="宋体" w:hint="eastAsia"/>
                <w:color w:val="000000"/>
                <w:kern w:val="0"/>
                <w:sz w:val="22"/>
              </w:rPr>
              <w:t>100032</w:t>
            </w:r>
          </w:p>
        </w:tc>
        <w:tc>
          <w:tcPr>
            <w:tcW w:w="1080" w:type="dxa"/>
            <w:tcBorders>
              <w:top w:val="nil"/>
              <w:left w:val="nil"/>
              <w:bottom w:val="single" w:sz="4" w:space="0" w:color="auto"/>
              <w:right w:val="single" w:sz="4" w:space="0" w:color="auto"/>
            </w:tcBorders>
            <w:shd w:val="clear" w:color="auto" w:fill="auto"/>
            <w:noWrap/>
            <w:vAlign w:val="center"/>
            <w:hideMark/>
          </w:tcPr>
          <w:p w14:paraId="3A5D3338" w14:textId="77777777" w:rsidR="008D40B4" w:rsidRPr="008D40B4" w:rsidRDefault="008D40B4" w:rsidP="008D40B4">
            <w:pPr>
              <w:widowControl/>
              <w:jc w:val="center"/>
              <w:rPr>
                <w:rFonts w:ascii="宋体" w:eastAsia="宋体" w:hAnsi="宋体" w:cs="宋体"/>
                <w:color w:val="000000"/>
                <w:kern w:val="0"/>
                <w:sz w:val="22"/>
              </w:rPr>
            </w:pPr>
            <w:r w:rsidRPr="008D40B4">
              <w:rPr>
                <w:rFonts w:ascii="宋体" w:eastAsia="宋体" w:hAnsi="宋体" w:cs="宋体" w:hint="eastAsia"/>
                <w:color w:val="000000"/>
                <w:kern w:val="0"/>
                <w:sz w:val="22"/>
              </w:rPr>
              <w:t>满意度</w:t>
            </w:r>
          </w:p>
        </w:tc>
        <w:tc>
          <w:tcPr>
            <w:tcW w:w="1820" w:type="dxa"/>
            <w:tcBorders>
              <w:top w:val="nil"/>
              <w:left w:val="nil"/>
              <w:bottom w:val="single" w:sz="4" w:space="0" w:color="auto"/>
              <w:right w:val="single" w:sz="4" w:space="0" w:color="auto"/>
            </w:tcBorders>
            <w:shd w:val="clear" w:color="auto" w:fill="auto"/>
            <w:noWrap/>
            <w:vAlign w:val="center"/>
            <w:hideMark/>
          </w:tcPr>
          <w:p w14:paraId="2482B1B4" w14:textId="77777777" w:rsidR="008D40B4" w:rsidRPr="008D40B4" w:rsidRDefault="008D40B4" w:rsidP="008D40B4">
            <w:pPr>
              <w:widowControl/>
              <w:jc w:val="center"/>
              <w:rPr>
                <w:rFonts w:ascii="宋体" w:eastAsia="宋体" w:hAnsi="宋体" w:cs="宋体"/>
                <w:color w:val="000000"/>
                <w:kern w:val="0"/>
                <w:sz w:val="22"/>
              </w:rPr>
            </w:pPr>
            <w:r w:rsidRPr="008D40B4">
              <w:rPr>
                <w:rFonts w:ascii="宋体" w:eastAsia="宋体" w:hAnsi="宋体" w:cs="宋体" w:hint="eastAsia"/>
                <w:color w:val="000000"/>
                <w:kern w:val="0"/>
                <w:sz w:val="22"/>
              </w:rPr>
              <w:t>1000580</w:t>
            </w:r>
          </w:p>
        </w:tc>
        <w:tc>
          <w:tcPr>
            <w:tcW w:w="1080" w:type="dxa"/>
            <w:tcBorders>
              <w:top w:val="nil"/>
              <w:left w:val="nil"/>
              <w:bottom w:val="single" w:sz="4" w:space="0" w:color="auto"/>
              <w:right w:val="single" w:sz="4" w:space="0" w:color="auto"/>
            </w:tcBorders>
            <w:shd w:val="clear" w:color="auto" w:fill="auto"/>
            <w:noWrap/>
            <w:vAlign w:val="center"/>
            <w:hideMark/>
          </w:tcPr>
          <w:p w14:paraId="44E80F5F" w14:textId="77777777" w:rsidR="008D40B4" w:rsidRPr="008D40B4" w:rsidRDefault="008D40B4" w:rsidP="008D40B4">
            <w:pPr>
              <w:widowControl/>
              <w:jc w:val="center"/>
              <w:rPr>
                <w:rFonts w:ascii="宋体" w:eastAsia="宋体" w:hAnsi="宋体" w:cs="宋体"/>
                <w:color w:val="000000"/>
                <w:kern w:val="0"/>
                <w:sz w:val="22"/>
              </w:rPr>
            </w:pPr>
            <w:r w:rsidRPr="008D40B4">
              <w:rPr>
                <w:rFonts w:ascii="宋体" w:eastAsia="宋体" w:hAnsi="宋体" w:cs="宋体" w:hint="eastAsia"/>
                <w:color w:val="000000"/>
                <w:kern w:val="0"/>
                <w:sz w:val="22"/>
              </w:rPr>
              <w:t>很满意</w:t>
            </w:r>
          </w:p>
        </w:tc>
        <w:tc>
          <w:tcPr>
            <w:tcW w:w="1260" w:type="dxa"/>
            <w:tcBorders>
              <w:top w:val="nil"/>
              <w:left w:val="nil"/>
              <w:bottom w:val="single" w:sz="4" w:space="0" w:color="auto"/>
              <w:right w:val="single" w:sz="4" w:space="0" w:color="auto"/>
            </w:tcBorders>
            <w:shd w:val="clear" w:color="auto" w:fill="auto"/>
            <w:noWrap/>
            <w:vAlign w:val="center"/>
            <w:hideMark/>
          </w:tcPr>
          <w:p w14:paraId="15A28635" w14:textId="77777777" w:rsidR="008D40B4" w:rsidRPr="008D40B4" w:rsidRDefault="008D40B4" w:rsidP="008D40B4">
            <w:pPr>
              <w:widowControl/>
              <w:jc w:val="center"/>
              <w:rPr>
                <w:rFonts w:ascii="宋体" w:eastAsia="宋体" w:hAnsi="宋体" w:cs="宋体"/>
                <w:color w:val="000000"/>
                <w:kern w:val="0"/>
                <w:sz w:val="22"/>
              </w:rPr>
            </w:pPr>
            <w:r w:rsidRPr="008D40B4">
              <w:rPr>
                <w:rFonts w:ascii="宋体" w:eastAsia="宋体" w:hAnsi="宋体" w:cs="宋体" w:hint="eastAsia"/>
                <w:color w:val="000000"/>
                <w:kern w:val="0"/>
                <w:sz w:val="22"/>
              </w:rPr>
              <w:t>5</w:t>
            </w:r>
          </w:p>
        </w:tc>
        <w:tc>
          <w:tcPr>
            <w:tcW w:w="1560" w:type="dxa"/>
            <w:tcBorders>
              <w:top w:val="nil"/>
              <w:left w:val="nil"/>
              <w:bottom w:val="single" w:sz="4" w:space="0" w:color="auto"/>
              <w:right w:val="single" w:sz="4" w:space="0" w:color="auto"/>
            </w:tcBorders>
            <w:shd w:val="clear" w:color="auto" w:fill="auto"/>
            <w:noWrap/>
            <w:vAlign w:val="bottom"/>
            <w:hideMark/>
          </w:tcPr>
          <w:p w14:paraId="170358CD" w14:textId="77777777" w:rsidR="008D40B4" w:rsidRPr="008D40B4" w:rsidRDefault="008D40B4" w:rsidP="008D40B4">
            <w:pPr>
              <w:widowControl/>
              <w:jc w:val="left"/>
              <w:rPr>
                <w:rFonts w:ascii="宋体" w:eastAsia="宋体" w:hAnsi="宋体" w:cs="宋体"/>
                <w:color w:val="000000"/>
                <w:kern w:val="0"/>
                <w:sz w:val="22"/>
              </w:rPr>
            </w:pPr>
            <w:r w:rsidRPr="008D40B4">
              <w:rPr>
                <w:rFonts w:ascii="宋体" w:eastAsia="宋体" w:hAnsi="宋体" w:cs="宋体" w:hint="eastAsia"/>
                <w:color w:val="000000"/>
                <w:kern w:val="0"/>
                <w:sz w:val="22"/>
              </w:rPr>
              <w:t>1：满意</w:t>
            </w:r>
          </w:p>
        </w:tc>
      </w:tr>
      <w:tr w:rsidR="008D40B4" w:rsidRPr="008D40B4" w14:paraId="6323CF77" w14:textId="77777777" w:rsidTr="008D40B4">
        <w:trPr>
          <w:trHeight w:val="270"/>
        </w:trPr>
        <w:tc>
          <w:tcPr>
            <w:tcW w:w="1191" w:type="dxa"/>
            <w:tcBorders>
              <w:top w:val="nil"/>
              <w:left w:val="single" w:sz="4" w:space="0" w:color="auto"/>
              <w:bottom w:val="single" w:sz="4" w:space="0" w:color="auto"/>
              <w:right w:val="single" w:sz="4" w:space="0" w:color="auto"/>
            </w:tcBorders>
            <w:shd w:val="clear" w:color="auto" w:fill="auto"/>
            <w:noWrap/>
            <w:vAlign w:val="center"/>
            <w:hideMark/>
          </w:tcPr>
          <w:p w14:paraId="205111D8" w14:textId="77777777" w:rsidR="008D40B4" w:rsidRPr="008D40B4" w:rsidRDefault="008D40B4" w:rsidP="008D40B4">
            <w:pPr>
              <w:widowControl/>
              <w:jc w:val="center"/>
              <w:rPr>
                <w:rFonts w:ascii="宋体" w:eastAsia="宋体" w:hAnsi="宋体" w:cs="宋体"/>
                <w:color w:val="000000"/>
                <w:kern w:val="0"/>
                <w:sz w:val="22"/>
              </w:rPr>
            </w:pPr>
            <w:r w:rsidRPr="008D40B4">
              <w:rPr>
                <w:rFonts w:ascii="宋体" w:eastAsia="宋体" w:hAnsi="宋体" w:cs="宋体" w:hint="eastAsia"/>
                <w:color w:val="000000"/>
                <w:kern w:val="0"/>
                <w:sz w:val="22"/>
              </w:rPr>
              <w:t>100032</w:t>
            </w:r>
          </w:p>
        </w:tc>
        <w:tc>
          <w:tcPr>
            <w:tcW w:w="1080" w:type="dxa"/>
            <w:tcBorders>
              <w:top w:val="nil"/>
              <w:left w:val="nil"/>
              <w:bottom w:val="single" w:sz="4" w:space="0" w:color="auto"/>
              <w:right w:val="single" w:sz="4" w:space="0" w:color="auto"/>
            </w:tcBorders>
            <w:shd w:val="clear" w:color="auto" w:fill="auto"/>
            <w:noWrap/>
            <w:vAlign w:val="center"/>
            <w:hideMark/>
          </w:tcPr>
          <w:p w14:paraId="612651D3" w14:textId="77777777" w:rsidR="008D40B4" w:rsidRPr="008D40B4" w:rsidRDefault="008D40B4" w:rsidP="008D40B4">
            <w:pPr>
              <w:widowControl/>
              <w:jc w:val="center"/>
              <w:rPr>
                <w:rFonts w:ascii="宋体" w:eastAsia="宋体" w:hAnsi="宋体" w:cs="宋体"/>
                <w:color w:val="000000"/>
                <w:kern w:val="0"/>
                <w:sz w:val="22"/>
              </w:rPr>
            </w:pPr>
            <w:r w:rsidRPr="008D40B4">
              <w:rPr>
                <w:rFonts w:ascii="宋体" w:eastAsia="宋体" w:hAnsi="宋体" w:cs="宋体" w:hint="eastAsia"/>
                <w:color w:val="000000"/>
                <w:kern w:val="0"/>
                <w:sz w:val="22"/>
              </w:rPr>
              <w:t>满意度</w:t>
            </w:r>
          </w:p>
        </w:tc>
        <w:tc>
          <w:tcPr>
            <w:tcW w:w="1820" w:type="dxa"/>
            <w:tcBorders>
              <w:top w:val="nil"/>
              <w:left w:val="nil"/>
              <w:bottom w:val="single" w:sz="4" w:space="0" w:color="auto"/>
              <w:right w:val="single" w:sz="4" w:space="0" w:color="auto"/>
            </w:tcBorders>
            <w:shd w:val="clear" w:color="auto" w:fill="auto"/>
            <w:noWrap/>
            <w:vAlign w:val="center"/>
            <w:hideMark/>
          </w:tcPr>
          <w:p w14:paraId="161DFB00" w14:textId="77777777" w:rsidR="008D40B4" w:rsidRPr="008D40B4" w:rsidRDefault="008D40B4" w:rsidP="008D40B4">
            <w:pPr>
              <w:widowControl/>
              <w:jc w:val="center"/>
              <w:rPr>
                <w:rFonts w:ascii="宋体" w:eastAsia="宋体" w:hAnsi="宋体" w:cs="宋体"/>
                <w:color w:val="000000"/>
                <w:kern w:val="0"/>
                <w:sz w:val="22"/>
              </w:rPr>
            </w:pPr>
            <w:r w:rsidRPr="008D40B4">
              <w:rPr>
                <w:rFonts w:ascii="宋体" w:eastAsia="宋体" w:hAnsi="宋体" w:cs="宋体" w:hint="eastAsia"/>
                <w:color w:val="000000"/>
                <w:kern w:val="0"/>
                <w:sz w:val="22"/>
              </w:rPr>
              <w:t>1000581</w:t>
            </w:r>
          </w:p>
        </w:tc>
        <w:tc>
          <w:tcPr>
            <w:tcW w:w="1080" w:type="dxa"/>
            <w:tcBorders>
              <w:top w:val="nil"/>
              <w:left w:val="nil"/>
              <w:bottom w:val="single" w:sz="4" w:space="0" w:color="auto"/>
              <w:right w:val="single" w:sz="4" w:space="0" w:color="auto"/>
            </w:tcBorders>
            <w:shd w:val="clear" w:color="auto" w:fill="auto"/>
            <w:noWrap/>
            <w:vAlign w:val="center"/>
            <w:hideMark/>
          </w:tcPr>
          <w:p w14:paraId="1732DF55" w14:textId="77777777" w:rsidR="008D40B4" w:rsidRPr="008D40B4" w:rsidRDefault="008D40B4" w:rsidP="008D40B4">
            <w:pPr>
              <w:widowControl/>
              <w:jc w:val="center"/>
              <w:rPr>
                <w:rFonts w:ascii="宋体" w:eastAsia="宋体" w:hAnsi="宋体" w:cs="宋体"/>
                <w:color w:val="000000"/>
                <w:kern w:val="0"/>
                <w:sz w:val="22"/>
              </w:rPr>
            </w:pPr>
            <w:r w:rsidRPr="008D40B4">
              <w:rPr>
                <w:rFonts w:ascii="宋体" w:eastAsia="宋体" w:hAnsi="宋体" w:cs="宋体" w:hint="eastAsia"/>
                <w:color w:val="000000"/>
                <w:kern w:val="0"/>
                <w:sz w:val="22"/>
              </w:rPr>
              <w:t>基本满意</w:t>
            </w:r>
          </w:p>
        </w:tc>
        <w:tc>
          <w:tcPr>
            <w:tcW w:w="1260" w:type="dxa"/>
            <w:tcBorders>
              <w:top w:val="nil"/>
              <w:left w:val="nil"/>
              <w:bottom w:val="single" w:sz="4" w:space="0" w:color="auto"/>
              <w:right w:val="single" w:sz="4" w:space="0" w:color="auto"/>
            </w:tcBorders>
            <w:shd w:val="clear" w:color="auto" w:fill="auto"/>
            <w:noWrap/>
            <w:vAlign w:val="center"/>
            <w:hideMark/>
          </w:tcPr>
          <w:p w14:paraId="15AE796D" w14:textId="77777777" w:rsidR="008D40B4" w:rsidRPr="008D40B4" w:rsidRDefault="008D40B4" w:rsidP="008D40B4">
            <w:pPr>
              <w:widowControl/>
              <w:jc w:val="center"/>
              <w:rPr>
                <w:rFonts w:ascii="宋体" w:eastAsia="宋体" w:hAnsi="宋体" w:cs="宋体"/>
                <w:color w:val="000000"/>
                <w:kern w:val="0"/>
                <w:sz w:val="22"/>
              </w:rPr>
            </w:pPr>
            <w:r w:rsidRPr="008D40B4">
              <w:rPr>
                <w:rFonts w:ascii="宋体" w:eastAsia="宋体" w:hAnsi="宋体" w:cs="宋体" w:hint="eastAsia"/>
                <w:color w:val="000000"/>
                <w:kern w:val="0"/>
                <w:sz w:val="22"/>
              </w:rPr>
              <w:t>6</w:t>
            </w:r>
          </w:p>
        </w:tc>
        <w:tc>
          <w:tcPr>
            <w:tcW w:w="1560" w:type="dxa"/>
            <w:tcBorders>
              <w:top w:val="nil"/>
              <w:left w:val="nil"/>
              <w:bottom w:val="single" w:sz="4" w:space="0" w:color="auto"/>
              <w:right w:val="single" w:sz="4" w:space="0" w:color="auto"/>
            </w:tcBorders>
            <w:shd w:val="clear" w:color="auto" w:fill="auto"/>
            <w:noWrap/>
            <w:vAlign w:val="bottom"/>
            <w:hideMark/>
          </w:tcPr>
          <w:p w14:paraId="61751141" w14:textId="77777777" w:rsidR="008D40B4" w:rsidRPr="008D40B4" w:rsidRDefault="008D40B4" w:rsidP="008D40B4">
            <w:pPr>
              <w:widowControl/>
              <w:jc w:val="left"/>
              <w:rPr>
                <w:rFonts w:ascii="宋体" w:eastAsia="宋体" w:hAnsi="宋体" w:cs="宋体"/>
                <w:color w:val="000000"/>
                <w:kern w:val="0"/>
                <w:sz w:val="22"/>
              </w:rPr>
            </w:pPr>
            <w:r w:rsidRPr="008D40B4">
              <w:rPr>
                <w:rFonts w:ascii="宋体" w:eastAsia="宋体" w:hAnsi="宋体" w:cs="宋体" w:hint="eastAsia"/>
                <w:color w:val="000000"/>
                <w:kern w:val="0"/>
                <w:sz w:val="22"/>
              </w:rPr>
              <w:t>5：不满意</w:t>
            </w:r>
          </w:p>
        </w:tc>
      </w:tr>
      <w:tr w:rsidR="008D40B4" w:rsidRPr="008D40B4" w14:paraId="4A0F1658" w14:textId="77777777" w:rsidTr="008D40B4">
        <w:trPr>
          <w:trHeight w:val="270"/>
        </w:trPr>
        <w:tc>
          <w:tcPr>
            <w:tcW w:w="1191" w:type="dxa"/>
            <w:tcBorders>
              <w:top w:val="nil"/>
              <w:left w:val="single" w:sz="4" w:space="0" w:color="auto"/>
              <w:bottom w:val="single" w:sz="4" w:space="0" w:color="auto"/>
              <w:right w:val="single" w:sz="4" w:space="0" w:color="auto"/>
            </w:tcBorders>
            <w:shd w:val="clear" w:color="auto" w:fill="auto"/>
            <w:noWrap/>
            <w:vAlign w:val="center"/>
            <w:hideMark/>
          </w:tcPr>
          <w:p w14:paraId="6FDAF4CD" w14:textId="77777777" w:rsidR="008D40B4" w:rsidRPr="008D40B4" w:rsidRDefault="008D40B4" w:rsidP="008D40B4">
            <w:pPr>
              <w:widowControl/>
              <w:jc w:val="center"/>
              <w:rPr>
                <w:rFonts w:ascii="宋体" w:eastAsia="宋体" w:hAnsi="宋体" w:cs="宋体"/>
                <w:color w:val="000000"/>
                <w:kern w:val="0"/>
                <w:sz w:val="22"/>
              </w:rPr>
            </w:pPr>
            <w:r w:rsidRPr="008D40B4">
              <w:rPr>
                <w:rFonts w:ascii="宋体" w:eastAsia="宋体" w:hAnsi="宋体" w:cs="宋体" w:hint="eastAsia"/>
                <w:color w:val="000000"/>
                <w:kern w:val="0"/>
                <w:sz w:val="22"/>
              </w:rPr>
              <w:t>100032</w:t>
            </w:r>
          </w:p>
        </w:tc>
        <w:tc>
          <w:tcPr>
            <w:tcW w:w="1080" w:type="dxa"/>
            <w:tcBorders>
              <w:top w:val="nil"/>
              <w:left w:val="nil"/>
              <w:bottom w:val="single" w:sz="4" w:space="0" w:color="auto"/>
              <w:right w:val="single" w:sz="4" w:space="0" w:color="auto"/>
            </w:tcBorders>
            <w:shd w:val="clear" w:color="auto" w:fill="auto"/>
            <w:noWrap/>
            <w:vAlign w:val="center"/>
            <w:hideMark/>
          </w:tcPr>
          <w:p w14:paraId="3DEE3DE1" w14:textId="77777777" w:rsidR="008D40B4" w:rsidRPr="008D40B4" w:rsidRDefault="008D40B4" w:rsidP="008D40B4">
            <w:pPr>
              <w:widowControl/>
              <w:jc w:val="center"/>
              <w:rPr>
                <w:rFonts w:ascii="宋体" w:eastAsia="宋体" w:hAnsi="宋体" w:cs="宋体"/>
                <w:color w:val="000000"/>
                <w:kern w:val="0"/>
                <w:sz w:val="22"/>
              </w:rPr>
            </w:pPr>
            <w:r w:rsidRPr="008D40B4">
              <w:rPr>
                <w:rFonts w:ascii="宋体" w:eastAsia="宋体" w:hAnsi="宋体" w:cs="宋体" w:hint="eastAsia"/>
                <w:color w:val="000000"/>
                <w:kern w:val="0"/>
                <w:sz w:val="22"/>
              </w:rPr>
              <w:t>满意度</w:t>
            </w:r>
          </w:p>
        </w:tc>
        <w:tc>
          <w:tcPr>
            <w:tcW w:w="1820" w:type="dxa"/>
            <w:tcBorders>
              <w:top w:val="nil"/>
              <w:left w:val="nil"/>
              <w:bottom w:val="single" w:sz="4" w:space="0" w:color="auto"/>
              <w:right w:val="single" w:sz="4" w:space="0" w:color="auto"/>
            </w:tcBorders>
            <w:shd w:val="clear" w:color="auto" w:fill="auto"/>
            <w:noWrap/>
            <w:vAlign w:val="center"/>
            <w:hideMark/>
          </w:tcPr>
          <w:p w14:paraId="77C8BFAB" w14:textId="77777777" w:rsidR="008D40B4" w:rsidRPr="008D40B4" w:rsidRDefault="008D40B4" w:rsidP="008D40B4">
            <w:pPr>
              <w:widowControl/>
              <w:jc w:val="center"/>
              <w:rPr>
                <w:rFonts w:ascii="宋体" w:eastAsia="宋体" w:hAnsi="宋体" w:cs="宋体"/>
                <w:color w:val="000000"/>
                <w:kern w:val="0"/>
                <w:sz w:val="22"/>
              </w:rPr>
            </w:pPr>
            <w:r w:rsidRPr="008D40B4">
              <w:rPr>
                <w:rFonts w:ascii="宋体" w:eastAsia="宋体" w:hAnsi="宋体" w:cs="宋体" w:hint="eastAsia"/>
                <w:color w:val="000000"/>
                <w:kern w:val="0"/>
                <w:sz w:val="22"/>
              </w:rPr>
              <w:t>1000582</w:t>
            </w:r>
          </w:p>
        </w:tc>
        <w:tc>
          <w:tcPr>
            <w:tcW w:w="1080" w:type="dxa"/>
            <w:tcBorders>
              <w:top w:val="nil"/>
              <w:left w:val="nil"/>
              <w:bottom w:val="single" w:sz="4" w:space="0" w:color="auto"/>
              <w:right w:val="single" w:sz="4" w:space="0" w:color="auto"/>
            </w:tcBorders>
            <w:shd w:val="clear" w:color="auto" w:fill="auto"/>
            <w:noWrap/>
            <w:vAlign w:val="center"/>
            <w:hideMark/>
          </w:tcPr>
          <w:p w14:paraId="6B6E08A4" w14:textId="77777777" w:rsidR="008D40B4" w:rsidRPr="008D40B4" w:rsidRDefault="008D40B4" w:rsidP="008D40B4">
            <w:pPr>
              <w:widowControl/>
              <w:jc w:val="center"/>
              <w:rPr>
                <w:rFonts w:ascii="宋体" w:eastAsia="宋体" w:hAnsi="宋体" w:cs="宋体"/>
                <w:color w:val="000000"/>
                <w:kern w:val="0"/>
                <w:sz w:val="22"/>
              </w:rPr>
            </w:pPr>
            <w:r w:rsidRPr="008D40B4">
              <w:rPr>
                <w:rFonts w:ascii="宋体" w:eastAsia="宋体" w:hAnsi="宋体" w:cs="宋体" w:hint="eastAsia"/>
                <w:color w:val="000000"/>
                <w:kern w:val="0"/>
                <w:sz w:val="22"/>
              </w:rPr>
              <w:t>无反馈</w:t>
            </w:r>
          </w:p>
        </w:tc>
        <w:tc>
          <w:tcPr>
            <w:tcW w:w="1260" w:type="dxa"/>
            <w:tcBorders>
              <w:top w:val="nil"/>
              <w:left w:val="nil"/>
              <w:bottom w:val="single" w:sz="4" w:space="0" w:color="auto"/>
              <w:right w:val="single" w:sz="4" w:space="0" w:color="auto"/>
            </w:tcBorders>
            <w:shd w:val="clear" w:color="auto" w:fill="auto"/>
            <w:noWrap/>
            <w:vAlign w:val="center"/>
            <w:hideMark/>
          </w:tcPr>
          <w:p w14:paraId="774E6FCA" w14:textId="77777777" w:rsidR="008D40B4" w:rsidRPr="008D40B4" w:rsidRDefault="008D40B4" w:rsidP="008D40B4">
            <w:pPr>
              <w:widowControl/>
              <w:jc w:val="center"/>
              <w:rPr>
                <w:rFonts w:ascii="宋体" w:eastAsia="宋体" w:hAnsi="宋体" w:cs="宋体"/>
                <w:color w:val="000000"/>
                <w:kern w:val="0"/>
                <w:sz w:val="22"/>
              </w:rPr>
            </w:pPr>
            <w:r w:rsidRPr="008D40B4">
              <w:rPr>
                <w:rFonts w:ascii="宋体" w:eastAsia="宋体" w:hAnsi="宋体" w:cs="宋体" w:hint="eastAsia"/>
                <w:color w:val="000000"/>
                <w:kern w:val="0"/>
                <w:sz w:val="22"/>
              </w:rPr>
              <w:t>7</w:t>
            </w:r>
          </w:p>
        </w:tc>
        <w:tc>
          <w:tcPr>
            <w:tcW w:w="1560" w:type="dxa"/>
            <w:tcBorders>
              <w:top w:val="nil"/>
              <w:left w:val="nil"/>
              <w:bottom w:val="single" w:sz="4" w:space="0" w:color="auto"/>
              <w:right w:val="single" w:sz="4" w:space="0" w:color="auto"/>
            </w:tcBorders>
            <w:shd w:val="clear" w:color="auto" w:fill="auto"/>
            <w:noWrap/>
            <w:vAlign w:val="bottom"/>
            <w:hideMark/>
          </w:tcPr>
          <w:p w14:paraId="17238E19" w14:textId="521A7964" w:rsidR="008D40B4" w:rsidRPr="008D40B4" w:rsidRDefault="00351EEF" w:rsidP="008D40B4">
            <w:pPr>
              <w:widowControl/>
              <w:jc w:val="left"/>
              <w:rPr>
                <w:rFonts w:ascii="宋体" w:eastAsia="宋体" w:hAnsi="宋体" w:cs="宋体"/>
                <w:color w:val="000000"/>
                <w:kern w:val="0"/>
                <w:sz w:val="22"/>
              </w:rPr>
            </w:pPr>
            <w:r w:rsidRPr="00351EEF">
              <w:rPr>
                <w:rFonts w:ascii="宋体" w:eastAsia="宋体" w:hAnsi="宋体" w:cs="宋体" w:hint="eastAsia"/>
                <w:color w:val="000000"/>
                <w:kern w:val="0"/>
                <w:sz w:val="22"/>
              </w:rPr>
              <w:t>4：无反馈</w:t>
            </w:r>
          </w:p>
        </w:tc>
      </w:tr>
      <w:tr w:rsidR="008D40B4" w:rsidRPr="008D40B4" w14:paraId="32944BFD" w14:textId="77777777" w:rsidTr="008D40B4">
        <w:trPr>
          <w:trHeight w:val="270"/>
        </w:trPr>
        <w:tc>
          <w:tcPr>
            <w:tcW w:w="1191" w:type="dxa"/>
            <w:tcBorders>
              <w:top w:val="nil"/>
              <w:left w:val="single" w:sz="4" w:space="0" w:color="auto"/>
              <w:bottom w:val="single" w:sz="4" w:space="0" w:color="auto"/>
              <w:right w:val="single" w:sz="4" w:space="0" w:color="auto"/>
            </w:tcBorders>
            <w:shd w:val="clear" w:color="auto" w:fill="auto"/>
            <w:noWrap/>
            <w:vAlign w:val="bottom"/>
            <w:hideMark/>
          </w:tcPr>
          <w:p w14:paraId="3FD90FD3" w14:textId="77777777" w:rsidR="008D40B4" w:rsidRPr="008D40B4" w:rsidRDefault="008D40B4" w:rsidP="008D40B4">
            <w:pPr>
              <w:widowControl/>
              <w:jc w:val="left"/>
              <w:rPr>
                <w:rFonts w:ascii="宋体" w:eastAsia="宋体" w:hAnsi="宋体" w:cs="宋体"/>
                <w:color w:val="000000"/>
                <w:kern w:val="0"/>
                <w:sz w:val="22"/>
              </w:rPr>
            </w:pPr>
            <w:r w:rsidRPr="008D40B4">
              <w:rPr>
                <w:rFonts w:ascii="宋体" w:eastAsia="宋体" w:hAnsi="宋体"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bottom"/>
            <w:hideMark/>
          </w:tcPr>
          <w:p w14:paraId="0540F409" w14:textId="77777777" w:rsidR="008D40B4" w:rsidRPr="008D40B4" w:rsidRDefault="008D40B4" w:rsidP="008D40B4">
            <w:pPr>
              <w:widowControl/>
              <w:jc w:val="left"/>
              <w:rPr>
                <w:rFonts w:ascii="宋体" w:eastAsia="宋体" w:hAnsi="宋体" w:cs="宋体"/>
                <w:color w:val="000000"/>
                <w:kern w:val="0"/>
                <w:sz w:val="22"/>
              </w:rPr>
            </w:pPr>
            <w:r w:rsidRPr="008D40B4">
              <w:rPr>
                <w:rFonts w:ascii="宋体" w:eastAsia="宋体" w:hAnsi="宋体" w:cs="宋体" w:hint="eastAsia"/>
                <w:color w:val="000000"/>
                <w:kern w:val="0"/>
                <w:sz w:val="22"/>
              </w:rPr>
              <w:t xml:space="preserve">　</w:t>
            </w:r>
          </w:p>
        </w:tc>
        <w:tc>
          <w:tcPr>
            <w:tcW w:w="1820" w:type="dxa"/>
            <w:tcBorders>
              <w:top w:val="nil"/>
              <w:left w:val="nil"/>
              <w:bottom w:val="single" w:sz="4" w:space="0" w:color="auto"/>
              <w:right w:val="single" w:sz="4" w:space="0" w:color="auto"/>
            </w:tcBorders>
            <w:shd w:val="clear" w:color="auto" w:fill="auto"/>
            <w:noWrap/>
            <w:vAlign w:val="bottom"/>
            <w:hideMark/>
          </w:tcPr>
          <w:p w14:paraId="27DEC3B4" w14:textId="77777777" w:rsidR="008D40B4" w:rsidRPr="008D40B4" w:rsidRDefault="008D40B4" w:rsidP="008D40B4">
            <w:pPr>
              <w:widowControl/>
              <w:jc w:val="center"/>
              <w:rPr>
                <w:rFonts w:ascii="宋体" w:eastAsia="宋体" w:hAnsi="宋体" w:cs="宋体"/>
                <w:color w:val="000000"/>
                <w:kern w:val="0"/>
                <w:sz w:val="22"/>
              </w:rPr>
            </w:pPr>
            <w:r w:rsidRPr="008D40B4">
              <w:rPr>
                <w:rFonts w:ascii="宋体" w:eastAsia="宋体" w:hAnsi="宋体" w:cs="宋体" w:hint="eastAsia"/>
                <w:color w:val="000000"/>
                <w:kern w:val="0"/>
                <w:sz w:val="22"/>
              </w:rPr>
              <w:t>null</w:t>
            </w:r>
          </w:p>
        </w:tc>
        <w:tc>
          <w:tcPr>
            <w:tcW w:w="1080" w:type="dxa"/>
            <w:tcBorders>
              <w:top w:val="nil"/>
              <w:left w:val="nil"/>
              <w:bottom w:val="single" w:sz="4" w:space="0" w:color="auto"/>
              <w:right w:val="single" w:sz="4" w:space="0" w:color="auto"/>
            </w:tcBorders>
            <w:shd w:val="clear" w:color="auto" w:fill="auto"/>
            <w:noWrap/>
            <w:vAlign w:val="bottom"/>
            <w:hideMark/>
          </w:tcPr>
          <w:p w14:paraId="2806A057" w14:textId="77777777" w:rsidR="008D40B4" w:rsidRPr="008D40B4" w:rsidRDefault="008D40B4" w:rsidP="008D40B4">
            <w:pPr>
              <w:widowControl/>
              <w:jc w:val="left"/>
              <w:rPr>
                <w:rFonts w:ascii="宋体" w:eastAsia="宋体" w:hAnsi="宋体" w:cs="宋体"/>
                <w:color w:val="000000"/>
                <w:kern w:val="0"/>
                <w:sz w:val="22"/>
              </w:rPr>
            </w:pPr>
            <w:r w:rsidRPr="008D40B4">
              <w:rPr>
                <w:rFonts w:ascii="宋体" w:eastAsia="宋体" w:hAnsi="宋体" w:cs="宋体" w:hint="eastAsia"/>
                <w:color w:val="000000"/>
                <w:kern w:val="0"/>
                <w:sz w:val="22"/>
              </w:rPr>
              <w:t xml:space="preserve">　</w:t>
            </w:r>
          </w:p>
        </w:tc>
        <w:tc>
          <w:tcPr>
            <w:tcW w:w="1260" w:type="dxa"/>
            <w:tcBorders>
              <w:top w:val="nil"/>
              <w:left w:val="nil"/>
              <w:bottom w:val="single" w:sz="4" w:space="0" w:color="auto"/>
              <w:right w:val="single" w:sz="4" w:space="0" w:color="auto"/>
            </w:tcBorders>
            <w:shd w:val="clear" w:color="auto" w:fill="auto"/>
            <w:noWrap/>
            <w:vAlign w:val="bottom"/>
            <w:hideMark/>
          </w:tcPr>
          <w:p w14:paraId="2141FC2E" w14:textId="77777777" w:rsidR="008D40B4" w:rsidRPr="008D40B4" w:rsidRDefault="008D40B4" w:rsidP="008D40B4">
            <w:pPr>
              <w:widowControl/>
              <w:jc w:val="left"/>
              <w:rPr>
                <w:rFonts w:ascii="宋体" w:eastAsia="宋体" w:hAnsi="宋体" w:cs="宋体"/>
                <w:color w:val="000000"/>
                <w:kern w:val="0"/>
                <w:sz w:val="22"/>
              </w:rPr>
            </w:pPr>
            <w:r w:rsidRPr="008D40B4">
              <w:rPr>
                <w:rFonts w:ascii="宋体" w:eastAsia="宋体" w:hAnsi="宋体" w:cs="宋体" w:hint="eastAsia"/>
                <w:color w:val="000000"/>
                <w:kern w:val="0"/>
                <w:sz w:val="22"/>
              </w:rPr>
              <w:t xml:space="preserve">　</w:t>
            </w:r>
          </w:p>
        </w:tc>
        <w:tc>
          <w:tcPr>
            <w:tcW w:w="1560" w:type="dxa"/>
            <w:tcBorders>
              <w:top w:val="nil"/>
              <w:left w:val="nil"/>
              <w:bottom w:val="single" w:sz="4" w:space="0" w:color="auto"/>
              <w:right w:val="single" w:sz="4" w:space="0" w:color="auto"/>
            </w:tcBorders>
            <w:shd w:val="clear" w:color="auto" w:fill="auto"/>
            <w:noWrap/>
            <w:vAlign w:val="bottom"/>
            <w:hideMark/>
          </w:tcPr>
          <w:p w14:paraId="7B742AA1" w14:textId="77777777" w:rsidR="008D40B4" w:rsidRPr="008D40B4" w:rsidRDefault="008D40B4" w:rsidP="008D40B4">
            <w:pPr>
              <w:widowControl/>
              <w:jc w:val="left"/>
              <w:rPr>
                <w:rFonts w:ascii="宋体" w:eastAsia="宋体" w:hAnsi="宋体" w:cs="宋体"/>
                <w:color w:val="000000"/>
                <w:kern w:val="0"/>
                <w:sz w:val="22"/>
              </w:rPr>
            </w:pPr>
            <w:r w:rsidRPr="008D40B4">
              <w:rPr>
                <w:rFonts w:ascii="宋体" w:eastAsia="宋体" w:hAnsi="宋体" w:cs="宋体" w:hint="eastAsia"/>
                <w:color w:val="000000"/>
                <w:kern w:val="0"/>
                <w:sz w:val="22"/>
              </w:rPr>
              <w:t>0:空值</w:t>
            </w:r>
          </w:p>
        </w:tc>
      </w:tr>
    </w:tbl>
    <w:p w14:paraId="7E33F928" w14:textId="77777777" w:rsidR="007D401F" w:rsidRPr="00004289" w:rsidRDefault="007D401F" w:rsidP="007D401F">
      <w:pPr>
        <w:spacing w:line="360" w:lineRule="auto"/>
        <w:rPr>
          <w:sz w:val="24"/>
          <w:szCs w:val="24"/>
        </w:rPr>
      </w:pPr>
    </w:p>
    <w:p w14:paraId="2AEA61FA" w14:textId="77777777" w:rsidR="002D7256" w:rsidRPr="0029018C" w:rsidRDefault="0029018C" w:rsidP="0029018C">
      <w:pPr>
        <w:spacing w:line="360" w:lineRule="auto"/>
        <w:rPr>
          <w:sz w:val="24"/>
          <w:szCs w:val="24"/>
        </w:rPr>
      </w:pPr>
      <w:r>
        <w:rPr>
          <w:rFonts w:hint="eastAsia"/>
          <w:sz w:val="24"/>
          <w:szCs w:val="24"/>
        </w:rPr>
        <w:lastRenderedPageBreak/>
        <w:t>2</w:t>
      </w:r>
      <w:r>
        <w:rPr>
          <w:rFonts w:hint="eastAsia"/>
          <w:sz w:val="24"/>
          <w:szCs w:val="24"/>
        </w:rPr>
        <w:t>、</w:t>
      </w:r>
      <w:r w:rsidRPr="002C614E">
        <w:rPr>
          <w:rFonts w:hint="eastAsia"/>
          <w:sz w:val="24"/>
          <w:szCs w:val="24"/>
        </w:rPr>
        <w:t>在处理完步骤</w:t>
      </w:r>
      <w:r w:rsidRPr="002C614E">
        <w:rPr>
          <w:rFonts w:hint="eastAsia"/>
          <w:sz w:val="24"/>
          <w:szCs w:val="24"/>
        </w:rPr>
        <w:t>1</w:t>
      </w:r>
      <w:r>
        <w:rPr>
          <w:rFonts w:hint="eastAsia"/>
          <w:sz w:val="24"/>
          <w:szCs w:val="24"/>
        </w:rPr>
        <w:t>后</w:t>
      </w:r>
      <w:r w:rsidR="002D7256" w:rsidRPr="0046773B">
        <w:rPr>
          <w:rFonts w:hint="eastAsia"/>
          <w:sz w:val="24"/>
          <w:szCs w:val="24"/>
        </w:rPr>
        <w:t>针对</w:t>
      </w:r>
      <w:r w:rsidR="002D7256">
        <w:rPr>
          <w:rFonts w:hint="eastAsia"/>
          <w:sz w:val="24"/>
          <w:szCs w:val="24"/>
        </w:rPr>
        <w:t>业务单规格为保障单（</w:t>
      </w:r>
      <w:r w:rsidR="002D7256" w:rsidRPr="004D37AF">
        <w:rPr>
          <w:sz w:val="24"/>
          <w:szCs w:val="24"/>
        </w:rPr>
        <w:t>301010000</w:t>
      </w:r>
      <w:r w:rsidR="002D7256">
        <w:rPr>
          <w:rFonts w:hint="eastAsia"/>
          <w:sz w:val="24"/>
          <w:szCs w:val="24"/>
        </w:rPr>
        <w:t>4</w:t>
      </w:r>
      <w:r>
        <w:rPr>
          <w:rFonts w:hint="eastAsia"/>
          <w:sz w:val="24"/>
          <w:szCs w:val="24"/>
        </w:rPr>
        <w:t>）进行处理，</w:t>
      </w:r>
      <w:r w:rsidR="002D7256" w:rsidRPr="0029018C">
        <w:rPr>
          <w:rFonts w:hint="eastAsia"/>
          <w:sz w:val="24"/>
          <w:szCs w:val="24"/>
        </w:rPr>
        <w:t>根据保障工单的所属保障单编码，把工单上自动回访成功标识回填到保障单（</w:t>
      </w:r>
      <w:r w:rsidR="002D7256" w:rsidRPr="0029018C">
        <w:rPr>
          <w:sz w:val="24"/>
          <w:szCs w:val="24"/>
        </w:rPr>
        <w:t>301010000</w:t>
      </w:r>
      <w:r w:rsidR="002D7256" w:rsidRPr="0029018C">
        <w:rPr>
          <w:rFonts w:hint="eastAsia"/>
          <w:sz w:val="24"/>
          <w:szCs w:val="24"/>
        </w:rPr>
        <w:t>4</w:t>
      </w:r>
      <w:r w:rsidR="002D7256" w:rsidRPr="0029018C">
        <w:rPr>
          <w:rFonts w:hint="eastAsia"/>
          <w:sz w:val="24"/>
          <w:szCs w:val="24"/>
        </w:rPr>
        <w:t>），取最大自动回访成功标识；</w:t>
      </w:r>
    </w:p>
    <w:p w14:paraId="7CBD83C4" w14:textId="77777777" w:rsidR="002D7256" w:rsidRPr="002D7256" w:rsidRDefault="002D7256" w:rsidP="002D7256"/>
    <w:p w14:paraId="0D74EF24" w14:textId="77777777" w:rsidR="00FE2D96" w:rsidRDefault="00FE2D96" w:rsidP="00FE2D96">
      <w:pPr>
        <w:pStyle w:val="3"/>
      </w:pPr>
      <w:bookmarkStart w:id="320" w:name="_一级撤单原因编码(WITHDRAW_REASON_ID_A)_1"/>
      <w:bookmarkEnd w:id="320"/>
      <w:r>
        <w:rPr>
          <w:rFonts w:hint="eastAsia"/>
        </w:rPr>
        <w:t>一级撤单原因编码</w:t>
      </w:r>
      <w:r>
        <w:rPr>
          <w:rFonts w:hint="eastAsia"/>
        </w:rPr>
        <w:t>(WITHDRAW_REASON_ID_A)</w:t>
      </w:r>
    </w:p>
    <w:p w14:paraId="5A06F225" w14:textId="77777777" w:rsidR="003B3BD4" w:rsidRPr="00C14ADB" w:rsidRDefault="003B3BD4" w:rsidP="00C14ADB">
      <w:pPr>
        <w:spacing w:line="360" w:lineRule="auto"/>
        <w:rPr>
          <w:sz w:val="24"/>
          <w:szCs w:val="24"/>
        </w:rPr>
      </w:pPr>
      <w:r w:rsidRPr="00C14ADB">
        <w:rPr>
          <w:rFonts w:hint="eastAsia"/>
          <w:sz w:val="24"/>
          <w:szCs w:val="24"/>
        </w:rPr>
        <w:t>保障没有撤单，该字段不需要；</w:t>
      </w:r>
    </w:p>
    <w:p w14:paraId="57846CE0" w14:textId="77777777" w:rsidR="00FE2D96" w:rsidRPr="00B22CDA" w:rsidRDefault="00FE2D96" w:rsidP="00FE2D96">
      <w:pPr>
        <w:pStyle w:val="a5"/>
        <w:numPr>
          <w:ilvl w:val="0"/>
          <w:numId w:val="2"/>
        </w:numPr>
        <w:spacing w:line="360" w:lineRule="auto"/>
        <w:ind w:firstLineChars="0"/>
        <w:rPr>
          <w:sz w:val="24"/>
          <w:szCs w:val="24"/>
        </w:rPr>
      </w:pPr>
      <w:r w:rsidRPr="00B22CDA">
        <w:rPr>
          <w:rFonts w:hint="eastAsia"/>
          <w:sz w:val="24"/>
          <w:szCs w:val="24"/>
        </w:rPr>
        <w:t>数据来源</w:t>
      </w:r>
    </w:p>
    <w:p w14:paraId="0E51BBBF" w14:textId="77777777" w:rsidR="00FE2D96" w:rsidRDefault="00FE2D96" w:rsidP="00FE2D96">
      <w:pPr>
        <w:spacing w:line="360" w:lineRule="auto"/>
        <w:rPr>
          <w:sz w:val="24"/>
          <w:szCs w:val="24"/>
        </w:rPr>
      </w:pPr>
      <w:r w:rsidRPr="00004289">
        <w:rPr>
          <w:rFonts w:hint="eastAsia"/>
          <w:sz w:val="24"/>
          <w:szCs w:val="24"/>
        </w:rPr>
        <w:t>Spark</w:t>
      </w:r>
      <w:r>
        <w:rPr>
          <w:rFonts w:hint="eastAsia"/>
          <w:sz w:val="24"/>
          <w:szCs w:val="24"/>
        </w:rPr>
        <w:t>:</w:t>
      </w:r>
      <w:r w:rsidR="000D4048" w:rsidRPr="000D4048">
        <w:rPr>
          <w:rFonts w:hint="eastAsia"/>
          <w:sz w:val="24"/>
          <w:szCs w:val="24"/>
        </w:rPr>
        <w:t xml:space="preserve"> </w:t>
      </w:r>
      <w:r w:rsidR="000D4048">
        <w:rPr>
          <w:rFonts w:hint="eastAsia"/>
          <w:sz w:val="24"/>
          <w:szCs w:val="24"/>
        </w:rPr>
        <w:t>保障</w:t>
      </w:r>
      <w:r w:rsidR="000D4048">
        <w:rPr>
          <w:rFonts w:hint="eastAsia"/>
          <w:sz w:val="24"/>
          <w:szCs w:val="24"/>
        </w:rPr>
        <w:t xml:space="preserve"> </w:t>
      </w:r>
      <w:r>
        <w:rPr>
          <w:rFonts w:hint="eastAsia"/>
          <w:sz w:val="24"/>
          <w:szCs w:val="24"/>
        </w:rPr>
        <w:t xml:space="preserve"> </w:t>
      </w:r>
      <w:r>
        <w:rPr>
          <w:rFonts w:hint="eastAsia"/>
          <w:sz w:val="24"/>
          <w:szCs w:val="24"/>
        </w:rPr>
        <w:t>相关字段：</w:t>
      </w:r>
      <w:r w:rsidRPr="00BA031B">
        <w:rPr>
          <w:rFonts w:hint="eastAsia"/>
          <w:sz w:val="24"/>
          <w:szCs w:val="24"/>
        </w:rPr>
        <w:t>二级撤单原因编码</w:t>
      </w:r>
      <w:r w:rsidRPr="003F65A9">
        <w:rPr>
          <w:rFonts w:hint="eastAsia"/>
          <w:sz w:val="24"/>
          <w:szCs w:val="24"/>
        </w:rPr>
        <w:t>(</w:t>
      </w:r>
      <w:r>
        <w:rPr>
          <w:rFonts w:hint="eastAsia"/>
        </w:rPr>
        <w:t>WITHDRAW_REASON_ID_B</w:t>
      </w:r>
      <w:r w:rsidRPr="003F65A9">
        <w:rPr>
          <w:rFonts w:hint="eastAsia"/>
          <w:sz w:val="24"/>
          <w:szCs w:val="24"/>
        </w:rPr>
        <w:t>)</w:t>
      </w:r>
    </w:p>
    <w:p w14:paraId="709C5737" w14:textId="77777777" w:rsidR="00FE2D96" w:rsidRDefault="00FE2D96" w:rsidP="00FE2D96">
      <w:pPr>
        <w:pStyle w:val="a5"/>
        <w:numPr>
          <w:ilvl w:val="0"/>
          <w:numId w:val="2"/>
        </w:numPr>
        <w:spacing w:line="360" w:lineRule="auto"/>
        <w:ind w:firstLineChars="0"/>
        <w:rPr>
          <w:sz w:val="24"/>
          <w:szCs w:val="24"/>
        </w:rPr>
      </w:pPr>
      <w:r>
        <w:rPr>
          <w:rFonts w:hint="eastAsia"/>
          <w:sz w:val="24"/>
          <w:szCs w:val="24"/>
        </w:rPr>
        <w:t>算法</w:t>
      </w:r>
    </w:p>
    <w:p w14:paraId="38CAC81A" w14:textId="77777777" w:rsidR="00FE2D96" w:rsidRDefault="00931776" w:rsidP="00FE2D96">
      <w:pPr>
        <w:spacing w:line="360" w:lineRule="auto"/>
        <w:rPr>
          <w:sz w:val="24"/>
          <w:szCs w:val="24"/>
        </w:rPr>
      </w:pPr>
      <w:r>
        <w:rPr>
          <w:rFonts w:hint="eastAsia"/>
          <w:sz w:val="24"/>
          <w:szCs w:val="24"/>
        </w:rPr>
        <w:t>1</w:t>
      </w:r>
      <w:r>
        <w:rPr>
          <w:rFonts w:hint="eastAsia"/>
          <w:sz w:val="24"/>
          <w:szCs w:val="24"/>
        </w:rPr>
        <w:t>、</w:t>
      </w:r>
      <w:r w:rsidR="00FE2D96" w:rsidRPr="000650AF">
        <w:rPr>
          <w:rFonts w:hint="eastAsia"/>
          <w:sz w:val="24"/>
          <w:szCs w:val="24"/>
        </w:rPr>
        <w:t>根据</w:t>
      </w:r>
      <w:r w:rsidR="00FE2D96" w:rsidRPr="00BA031B">
        <w:rPr>
          <w:rFonts w:hint="eastAsia"/>
          <w:sz w:val="24"/>
          <w:szCs w:val="24"/>
        </w:rPr>
        <w:t>二级撤单原因编码</w:t>
      </w:r>
      <w:r w:rsidR="00FE2D96" w:rsidRPr="000650AF">
        <w:rPr>
          <w:rFonts w:hint="eastAsia"/>
          <w:sz w:val="24"/>
          <w:szCs w:val="24"/>
        </w:rPr>
        <w:t>，到</w:t>
      </w:r>
      <w:r w:rsidR="00FE2D96" w:rsidRPr="000650AF">
        <w:rPr>
          <w:rFonts w:hint="eastAsia"/>
          <w:sz w:val="24"/>
          <w:szCs w:val="24"/>
        </w:rPr>
        <w:t>oracle</w:t>
      </w:r>
      <w:r w:rsidR="00FE2D96" w:rsidRPr="000650AF">
        <w:rPr>
          <w:rFonts w:hint="eastAsia"/>
          <w:sz w:val="24"/>
          <w:szCs w:val="24"/>
        </w:rPr>
        <w:t>的</w:t>
      </w:r>
      <w:r w:rsidR="00FE2D96" w:rsidRPr="00D525F7">
        <w:rPr>
          <w:sz w:val="24"/>
          <w:szCs w:val="24"/>
        </w:rPr>
        <w:t>ZW_EXCEPTIONCATALOG</w:t>
      </w:r>
      <w:r w:rsidR="00FE2D96" w:rsidRPr="000650AF">
        <w:rPr>
          <w:rFonts w:hint="eastAsia"/>
          <w:sz w:val="24"/>
          <w:szCs w:val="24"/>
        </w:rPr>
        <w:t>表中进行比对，获取相应的值</w:t>
      </w:r>
      <w:r w:rsidR="00FE2D96">
        <w:rPr>
          <w:rFonts w:hint="eastAsia"/>
          <w:sz w:val="24"/>
          <w:szCs w:val="24"/>
        </w:rPr>
        <w:t>；</w:t>
      </w:r>
    </w:p>
    <w:p w14:paraId="566B4F4E" w14:textId="77777777" w:rsidR="002E7A90" w:rsidRDefault="00FE2D96" w:rsidP="002E7A90">
      <w:pPr>
        <w:rPr>
          <w:sz w:val="24"/>
          <w:szCs w:val="24"/>
        </w:rPr>
      </w:pPr>
      <w:r>
        <w:rPr>
          <w:rFonts w:hint="eastAsia"/>
          <w:sz w:val="24"/>
          <w:szCs w:val="24"/>
        </w:rPr>
        <w:t>SQL</w:t>
      </w:r>
      <w:r>
        <w:rPr>
          <w:rFonts w:hint="eastAsia"/>
          <w:sz w:val="24"/>
          <w:szCs w:val="24"/>
        </w:rPr>
        <w:t>语句为：</w:t>
      </w:r>
      <w:r w:rsidRPr="00D525F7">
        <w:rPr>
          <w:sz w:val="24"/>
          <w:szCs w:val="24"/>
        </w:rPr>
        <w:t>select t.</w:t>
      </w:r>
      <w:r w:rsidRPr="0081330B">
        <w:rPr>
          <w:sz w:val="24"/>
          <w:szCs w:val="24"/>
        </w:rPr>
        <w:t>code_1</w:t>
      </w:r>
      <w:r>
        <w:rPr>
          <w:rFonts w:hint="eastAsia"/>
          <w:sz w:val="24"/>
          <w:szCs w:val="24"/>
        </w:rPr>
        <w:t xml:space="preserve">  </w:t>
      </w:r>
      <w:r w:rsidRPr="00D525F7">
        <w:rPr>
          <w:sz w:val="24"/>
          <w:szCs w:val="24"/>
        </w:rPr>
        <w:t>from ZW_EXCEPTIONCATALOG t  where t.zwid=&amp;</w:t>
      </w:r>
      <w:r w:rsidRPr="00D525F7">
        <w:rPr>
          <w:rFonts w:hint="eastAsia"/>
          <w:sz w:val="24"/>
          <w:szCs w:val="24"/>
        </w:rPr>
        <w:t xml:space="preserve"> WITHDRAW_REASON_ID_B</w:t>
      </w:r>
      <w:r>
        <w:rPr>
          <w:rFonts w:hint="eastAsia"/>
          <w:sz w:val="24"/>
          <w:szCs w:val="24"/>
        </w:rPr>
        <w:t>;</w:t>
      </w:r>
    </w:p>
    <w:p w14:paraId="6DCE5693" w14:textId="77777777" w:rsidR="00FE2D96" w:rsidRPr="002E7A90" w:rsidRDefault="00FE2D96" w:rsidP="00FE5652">
      <w:pPr>
        <w:spacing w:line="360" w:lineRule="auto"/>
        <w:rPr>
          <w:sz w:val="24"/>
          <w:szCs w:val="24"/>
        </w:rPr>
      </w:pPr>
    </w:p>
    <w:p w14:paraId="1FDC2D2E" w14:textId="77777777" w:rsidR="00FE2D96" w:rsidRPr="00FE2D96" w:rsidRDefault="00FE2D96" w:rsidP="00FE2D96"/>
    <w:p w14:paraId="5CBE0737" w14:textId="77777777" w:rsidR="00FE2D96" w:rsidRDefault="00FE2D96" w:rsidP="00FE2D96">
      <w:pPr>
        <w:pStyle w:val="3"/>
      </w:pPr>
      <w:bookmarkStart w:id="321" w:name="_一级撤单原因描述(WITHDRAW_REASON_DESC_A)_1"/>
      <w:bookmarkEnd w:id="321"/>
      <w:r>
        <w:rPr>
          <w:rFonts w:hint="eastAsia"/>
        </w:rPr>
        <w:t>一级撤单原因描述</w:t>
      </w:r>
      <w:r>
        <w:rPr>
          <w:rFonts w:hint="eastAsia"/>
        </w:rPr>
        <w:t>(WITHDRAW_REASON_DESC_A)</w:t>
      </w:r>
    </w:p>
    <w:p w14:paraId="0127AA17" w14:textId="77777777" w:rsidR="00C14ADB" w:rsidRPr="00C14ADB" w:rsidRDefault="00C14ADB" w:rsidP="00C14ADB">
      <w:pPr>
        <w:spacing w:line="360" w:lineRule="auto"/>
        <w:rPr>
          <w:sz w:val="24"/>
          <w:szCs w:val="24"/>
        </w:rPr>
      </w:pPr>
      <w:r w:rsidRPr="00C14ADB">
        <w:rPr>
          <w:rFonts w:hint="eastAsia"/>
          <w:sz w:val="24"/>
          <w:szCs w:val="24"/>
        </w:rPr>
        <w:t>保障没有撤单，该字段不需要；</w:t>
      </w:r>
    </w:p>
    <w:p w14:paraId="69B4F76A" w14:textId="77777777" w:rsidR="00C14ADB" w:rsidRPr="00C14ADB" w:rsidRDefault="00C14ADB" w:rsidP="00C14ADB"/>
    <w:p w14:paraId="5E848D27" w14:textId="77777777" w:rsidR="00FE2D96" w:rsidRPr="00B22CDA" w:rsidRDefault="00FE2D96" w:rsidP="00FE2D96">
      <w:pPr>
        <w:pStyle w:val="a5"/>
        <w:numPr>
          <w:ilvl w:val="0"/>
          <w:numId w:val="2"/>
        </w:numPr>
        <w:spacing w:line="360" w:lineRule="auto"/>
        <w:ind w:firstLineChars="0"/>
        <w:rPr>
          <w:sz w:val="24"/>
          <w:szCs w:val="24"/>
        </w:rPr>
      </w:pPr>
      <w:r w:rsidRPr="00B22CDA">
        <w:rPr>
          <w:rFonts w:hint="eastAsia"/>
          <w:sz w:val="24"/>
          <w:szCs w:val="24"/>
        </w:rPr>
        <w:t>数据来源</w:t>
      </w:r>
    </w:p>
    <w:p w14:paraId="1E27E8D6" w14:textId="77777777" w:rsidR="00FE2D96" w:rsidRDefault="00FE2D96" w:rsidP="00FE2D96">
      <w:pPr>
        <w:spacing w:line="360" w:lineRule="auto"/>
        <w:rPr>
          <w:sz w:val="24"/>
          <w:szCs w:val="24"/>
        </w:rPr>
      </w:pPr>
      <w:r w:rsidRPr="00004289">
        <w:rPr>
          <w:rFonts w:hint="eastAsia"/>
          <w:sz w:val="24"/>
          <w:szCs w:val="24"/>
        </w:rPr>
        <w:t>Spark</w:t>
      </w:r>
      <w:r>
        <w:rPr>
          <w:rFonts w:hint="eastAsia"/>
          <w:sz w:val="24"/>
          <w:szCs w:val="24"/>
        </w:rPr>
        <w:t>:</w:t>
      </w:r>
      <w:r w:rsidR="000B7AFE" w:rsidRPr="000B7AFE">
        <w:rPr>
          <w:rFonts w:hint="eastAsia"/>
          <w:sz w:val="24"/>
          <w:szCs w:val="24"/>
        </w:rPr>
        <w:t xml:space="preserve"> </w:t>
      </w:r>
      <w:r w:rsidR="000B7AFE">
        <w:rPr>
          <w:rFonts w:hint="eastAsia"/>
          <w:sz w:val="24"/>
          <w:szCs w:val="24"/>
        </w:rPr>
        <w:t>保障</w:t>
      </w:r>
      <w:r w:rsidR="000B7AFE">
        <w:rPr>
          <w:rFonts w:hint="eastAsia"/>
          <w:sz w:val="24"/>
          <w:szCs w:val="24"/>
        </w:rPr>
        <w:t xml:space="preserve"> </w:t>
      </w:r>
      <w:r>
        <w:rPr>
          <w:rFonts w:hint="eastAsia"/>
          <w:sz w:val="24"/>
          <w:szCs w:val="24"/>
        </w:rPr>
        <w:t xml:space="preserve"> </w:t>
      </w:r>
      <w:r>
        <w:rPr>
          <w:rFonts w:hint="eastAsia"/>
          <w:sz w:val="24"/>
          <w:szCs w:val="24"/>
        </w:rPr>
        <w:t>相关字段：</w:t>
      </w:r>
      <w:r w:rsidRPr="00BA031B">
        <w:rPr>
          <w:rFonts w:hint="eastAsia"/>
          <w:sz w:val="24"/>
          <w:szCs w:val="24"/>
        </w:rPr>
        <w:t>二级撤单原因编码</w:t>
      </w:r>
      <w:r w:rsidRPr="003F65A9">
        <w:rPr>
          <w:rFonts w:hint="eastAsia"/>
          <w:sz w:val="24"/>
          <w:szCs w:val="24"/>
        </w:rPr>
        <w:t>(</w:t>
      </w:r>
      <w:r>
        <w:rPr>
          <w:rFonts w:hint="eastAsia"/>
        </w:rPr>
        <w:t>WITHDRAW_REASON_ID_B</w:t>
      </w:r>
      <w:r w:rsidRPr="003F65A9">
        <w:rPr>
          <w:rFonts w:hint="eastAsia"/>
          <w:sz w:val="24"/>
          <w:szCs w:val="24"/>
        </w:rPr>
        <w:t>)</w:t>
      </w:r>
    </w:p>
    <w:p w14:paraId="7C1C2125" w14:textId="77777777" w:rsidR="00FE2D96" w:rsidRDefault="00FE2D96" w:rsidP="00FE2D96">
      <w:pPr>
        <w:pStyle w:val="a5"/>
        <w:numPr>
          <w:ilvl w:val="0"/>
          <w:numId w:val="2"/>
        </w:numPr>
        <w:spacing w:line="360" w:lineRule="auto"/>
        <w:ind w:firstLineChars="0"/>
        <w:rPr>
          <w:sz w:val="24"/>
          <w:szCs w:val="24"/>
        </w:rPr>
      </w:pPr>
      <w:r>
        <w:rPr>
          <w:rFonts w:hint="eastAsia"/>
          <w:sz w:val="24"/>
          <w:szCs w:val="24"/>
        </w:rPr>
        <w:t>算法</w:t>
      </w:r>
    </w:p>
    <w:p w14:paraId="5E308C9D" w14:textId="77777777" w:rsidR="00FE2D96" w:rsidRDefault="002A7A61" w:rsidP="00FE2D96">
      <w:pPr>
        <w:spacing w:line="360" w:lineRule="auto"/>
        <w:rPr>
          <w:sz w:val="24"/>
          <w:szCs w:val="24"/>
        </w:rPr>
      </w:pPr>
      <w:r>
        <w:rPr>
          <w:rFonts w:hint="eastAsia"/>
          <w:sz w:val="24"/>
          <w:szCs w:val="24"/>
        </w:rPr>
        <w:t>1</w:t>
      </w:r>
      <w:r>
        <w:rPr>
          <w:rFonts w:hint="eastAsia"/>
          <w:sz w:val="24"/>
          <w:szCs w:val="24"/>
        </w:rPr>
        <w:t>、</w:t>
      </w:r>
      <w:r w:rsidR="00FE2D96" w:rsidRPr="000650AF">
        <w:rPr>
          <w:rFonts w:hint="eastAsia"/>
          <w:sz w:val="24"/>
          <w:szCs w:val="24"/>
        </w:rPr>
        <w:t>根据</w:t>
      </w:r>
      <w:r w:rsidR="00FE2D96" w:rsidRPr="00BA031B">
        <w:rPr>
          <w:rFonts w:hint="eastAsia"/>
          <w:sz w:val="24"/>
          <w:szCs w:val="24"/>
        </w:rPr>
        <w:t>二级撤单原因编码</w:t>
      </w:r>
      <w:r w:rsidR="00FE2D96" w:rsidRPr="000650AF">
        <w:rPr>
          <w:rFonts w:hint="eastAsia"/>
          <w:sz w:val="24"/>
          <w:szCs w:val="24"/>
        </w:rPr>
        <w:t>，到</w:t>
      </w:r>
      <w:r w:rsidR="00FE2D96" w:rsidRPr="000650AF">
        <w:rPr>
          <w:rFonts w:hint="eastAsia"/>
          <w:sz w:val="24"/>
          <w:szCs w:val="24"/>
        </w:rPr>
        <w:t>oracle</w:t>
      </w:r>
      <w:r w:rsidR="00FE2D96" w:rsidRPr="000650AF">
        <w:rPr>
          <w:rFonts w:hint="eastAsia"/>
          <w:sz w:val="24"/>
          <w:szCs w:val="24"/>
        </w:rPr>
        <w:t>的</w:t>
      </w:r>
      <w:r w:rsidR="00FE2D96" w:rsidRPr="00D525F7">
        <w:rPr>
          <w:sz w:val="24"/>
          <w:szCs w:val="24"/>
        </w:rPr>
        <w:t>ZW_EXCEPTIONCATALOG</w:t>
      </w:r>
      <w:r w:rsidR="00FE2D96" w:rsidRPr="000650AF">
        <w:rPr>
          <w:rFonts w:hint="eastAsia"/>
          <w:sz w:val="24"/>
          <w:szCs w:val="24"/>
        </w:rPr>
        <w:t>表中进行比对，获取相应的值</w:t>
      </w:r>
      <w:r w:rsidR="00FE2D96">
        <w:rPr>
          <w:rFonts w:hint="eastAsia"/>
          <w:sz w:val="24"/>
          <w:szCs w:val="24"/>
        </w:rPr>
        <w:t>；</w:t>
      </w:r>
    </w:p>
    <w:p w14:paraId="078F4CC3" w14:textId="77777777" w:rsidR="00FE2D96" w:rsidRPr="00D525F7" w:rsidRDefault="00FE2D96" w:rsidP="00FE2D96">
      <w:pPr>
        <w:rPr>
          <w:sz w:val="24"/>
          <w:szCs w:val="24"/>
        </w:rPr>
      </w:pPr>
      <w:r>
        <w:rPr>
          <w:rFonts w:hint="eastAsia"/>
          <w:sz w:val="24"/>
          <w:szCs w:val="24"/>
        </w:rPr>
        <w:t>SQL</w:t>
      </w:r>
      <w:r>
        <w:rPr>
          <w:rFonts w:hint="eastAsia"/>
          <w:sz w:val="24"/>
          <w:szCs w:val="24"/>
        </w:rPr>
        <w:t>语句为：</w:t>
      </w:r>
      <w:r w:rsidRPr="00D525F7">
        <w:rPr>
          <w:sz w:val="24"/>
          <w:szCs w:val="24"/>
        </w:rPr>
        <w:t>select t.</w:t>
      </w:r>
      <w:r>
        <w:rPr>
          <w:rFonts w:hint="eastAsia"/>
          <w:sz w:val="24"/>
          <w:szCs w:val="24"/>
        </w:rPr>
        <w:t>name</w:t>
      </w:r>
      <w:r w:rsidRPr="0081330B">
        <w:rPr>
          <w:sz w:val="24"/>
          <w:szCs w:val="24"/>
        </w:rPr>
        <w:t>_1</w:t>
      </w:r>
      <w:r>
        <w:rPr>
          <w:rFonts w:hint="eastAsia"/>
          <w:sz w:val="24"/>
          <w:szCs w:val="24"/>
        </w:rPr>
        <w:t xml:space="preserve">  </w:t>
      </w:r>
      <w:r w:rsidRPr="00D525F7">
        <w:rPr>
          <w:sz w:val="24"/>
          <w:szCs w:val="24"/>
        </w:rPr>
        <w:t>from ZW_EXCEPTIONCATALOG t  where t.zwid=&amp;</w:t>
      </w:r>
      <w:r w:rsidRPr="00D525F7">
        <w:rPr>
          <w:rFonts w:hint="eastAsia"/>
          <w:sz w:val="24"/>
          <w:szCs w:val="24"/>
        </w:rPr>
        <w:t xml:space="preserve"> WITHDRAW_REASON_ID_B</w:t>
      </w:r>
      <w:r>
        <w:rPr>
          <w:rFonts w:hint="eastAsia"/>
          <w:sz w:val="24"/>
          <w:szCs w:val="24"/>
        </w:rPr>
        <w:t>;</w:t>
      </w:r>
    </w:p>
    <w:p w14:paraId="1F8093A2" w14:textId="77777777" w:rsidR="00FE2D96" w:rsidRDefault="008D5614" w:rsidP="00FE2D96">
      <w:pPr>
        <w:pStyle w:val="3"/>
      </w:pPr>
      <w:bookmarkStart w:id="322" w:name="_@二级撤单原因编码(WITHDRAW_REASON_ID_B)_1"/>
      <w:bookmarkEnd w:id="322"/>
      <w:r>
        <w:rPr>
          <w:rFonts w:hint="eastAsia"/>
        </w:rPr>
        <w:t>@</w:t>
      </w:r>
      <w:r w:rsidR="00FE2D96">
        <w:rPr>
          <w:rFonts w:hint="eastAsia"/>
        </w:rPr>
        <w:t>二级撤单原因编码</w:t>
      </w:r>
      <w:r w:rsidR="00FE2D96">
        <w:rPr>
          <w:rFonts w:hint="eastAsia"/>
        </w:rPr>
        <w:t>(WITHDRAW_REASON_ID_B)</w:t>
      </w:r>
    </w:p>
    <w:p w14:paraId="22AC6992" w14:textId="77777777" w:rsidR="00216636" w:rsidRPr="00C14ADB" w:rsidRDefault="00216636" w:rsidP="00216636">
      <w:pPr>
        <w:spacing w:line="360" w:lineRule="auto"/>
        <w:rPr>
          <w:sz w:val="24"/>
          <w:szCs w:val="24"/>
        </w:rPr>
      </w:pPr>
      <w:r w:rsidRPr="00C14ADB">
        <w:rPr>
          <w:rFonts w:hint="eastAsia"/>
          <w:sz w:val="24"/>
          <w:szCs w:val="24"/>
        </w:rPr>
        <w:t>保障没有撤单，该字段不需要；</w:t>
      </w:r>
    </w:p>
    <w:p w14:paraId="4B5AD6F6" w14:textId="77777777" w:rsidR="00216636" w:rsidRPr="00216636" w:rsidRDefault="00216636" w:rsidP="00216636"/>
    <w:p w14:paraId="76F57BCC" w14:textId="77777777" w:rsidR="00FE2D96" w:rsidRPr="00AA6180" w:rsidRDefault="00FE2D96" w:rsidP="00D11FF2">
      <w:pPr>
        <w:pStyle w:val="a5"/>
        <w:numPr>
          <w:ilvl w:val="0"/>
          <w:numId w:val="2"/>
        </w:numPr>
        <w:spacing w:line="360" w:lineRule="auto"/>
        <w:ind w:firstLineChars="0"/>
        <w:rPr>
          <w:sz w:val="24"/>
          <w:szCs w:val="24"/>
        </w:rPr>
      </w:pPr>
      <w:r w:rsidRPr="00B22CDA">
        <w:rPr>
          <w:rFonts w:hint="eastAsia"/>
          <w:sz w:val="24"/>
          <w:szCs w:val="24"/>
        </w:rPr>
        <w:lastRenderedPageBreak/>
        <w:t>数据来源</w:t>
      </w:r>
    </w:p>
    <w:p w14:paraId="429B388C" w14:textId="77777777" w:rsidR="00FE2D96" w:rsidRDefault="00FE2D96" w:rsidP="00FE2D96">
      <w:pPr>
        <w:spacing w:line="360" w:lineRule="auto"/>
        <w:rPr>
          <w:highlight w:val="yellow"/>
        </w:rPr>
      </w:pPr>
      <w:r w:rsidRPr="008817E1">
        <w:rPr>
          <w:rFonts w:hint="eastAsia"/>
          <w:sz w:val="24"/>
          <w:szCs w:val="24"/>
        </w:rPr>
        <w:t>K-V</w:t>
      </w:r>
      <w:r w:rsidRPr="008817E1">
        <w:rPr>
          <w:rFonts w:hint="eastAsia"/>
          <w:sz w:val="24"/>
          <w:szCs w:val="24"/>
        </w:rPr>
        <w:t>表</w:t>
      </w:r>
      <w:r>
        <w:rPr>
          <w:rFonts w:hint="eastAsia"/>
          <w:sz w:val="24"/>
          <w:szCs w:val="24"/>
        </w:rPr>
        <w:t>：操作</w:t>
      </w:r>
      <w:r w:rsidRPr="008817E1">
        <w:rPr>
          <w:rFonts w:hint="eastAsia"/>
          <w:sz w:val="24"/>
          <w:szCs w:val="24"/>
        </w:rPr>
        <w:t>，对应字段：</w:t>
      </w:r>
      <w:r w:rsidRPr="00C1326B">
        <w:rPr>
          <w:rFonts w:hint="eastAsia"/>
          <w:sz w:val="24"/>
          <w:szCs w:val="24"/>
        </w:rPr>
        <w:t>操作原因标识（</w:t>
      </w:r>
      <w:r w:rsidRPr="00E63F77">
        <w:rPr>
          <w:sz w:val="24"/>
          <w:szCs w:val="24"/>
        </w:rPr>
        <w:t>OPT_REASON_ID</w:t>
      </w:r>
      <w:r w:rsidRPr="00C1326B">
        <w:rPr>
          <w:rFonts w:hint="eastAsia"/>
          <w:sz w:val="24"/>
          <w:szCs w:val="24"/>
        </w:rPr>
        <w:t>）</w:t>
      </w:r>
    </w:p>
    <w:p w14:paraId="57D51B04" w14:textId="77777777" w:rsidR="00FE2D96" w:rsidRDefault="00FE2D96" w:rsidP="00D11FF2">
      <w:pPr>
        <w:pStyle w:val="a5"/>
        <w:numPr>
          <w:ilvl w:val="0"/>
          <w:numId w:val="2"/>
        </w:numPr>
        <w:spacing w:line="360" w:lineRule="auto"/>
        <w:ind w:firstLineChars="0"/>
      </w:pPr>
      <w:r w:rsidRPr="006D2601">
        <w:rPr>
          <w:rFonts w:hint="eastAsia"/>
          <w:sz w:val="24"/>
          <w:szCs w:val="24"/>
        </w:rPr>
        <w:t>算法</w:t>
      </w:r>
      <w:r w:rsidRPr="0074085A">
        <w:rPr>
          <w:rFonts w:hint="eastAsia"/>
        </w:rPr>
        <w:t>：</w:t>
      </w:r>
    </w:p>
    <w:p w14:paraId="257A3F39" w14:textId="77777777" w:rsidR="00FE2D96" w:rsidRDefault="00D11FF2" w:rsidP="00FE2D96">
      <w:pPr>
        <w:spacing w:line="360" w:lineRule="auto"/>
        <w:rPr>
          <w:sz w:val="24"/>
          <w:szCs w:val="24"/>
        </w:rPr>
      </w:pPr>
      <w:r>
        <w:rPr>
          <w:rFonts w:hint="eastAsia"/>
          <w:sz w:val="24"/>
          <w:szCs w:val="24"/>
        </w:rPr>
        <w:t>1</w:t>
      </w:r>
      <w:r>
        <w:rPr>
          <w:rFonts w:hint="eastAsia"/>
          <w:sz w:val="24"/>
          <w:szCs w:val="24"/>
        </w:rPr>
        <w:t>、</w:t>
      </w:r>
      <w:r w:rsidR="00FE2D96">
        <w:rPr>
          <w:rFonts w:hint="eastAsia"/>
          <w:sz w:val="24"/>
          <w:szCs w:val="24"/>
        </w:rPr>
        <w:t>根据业务单标识及操作规格为撤单（</w:t>
      </w:r>
      <w:r w:rsidR="00FE2D96" w:rsidRPr="00C1326B">
        <w:rPr>
          <w:sz w:val="24"/>
          <w:szCs w:val="24"/>
        </w:rPr>
        <w:t>3030100005</w:t>
      </w:r>
      <w:r w:rsidR="00976192">
        <w:rPr>
          <w:rFonts w:hint="eastAsia"/>
          <w:sz w:val="24"/>
          <w:szCs w:val="24"/>
        </w:rPr>
        <w:t>），获取相关撤单操作记录，</w:t>
      </w:r>
      <w:r w:rsidR="00B96615">
        <w:rPr>
          <w:rFonts w:hint="eastAsia"/>
          <w:sz w:val="24"/>
          <w:szCs w:val="24"/>
        </w:rPr>
        <w:t>取</w:t>
      </w:r>
      <w:r w:rsidR="00B96615" w:rsidRPr="00583464">
        <w:rPr>
          <w:rFonts w:hint="eastAsia"/>
          <w:sz w:val="24"/>
          <w:szCs w:val="24"/>
        </w:rPr>
        <w:t>最</w:t>
      </w:r>
      <w:r w:rsidR="00B96615">
        <w:rPr>
          <w:rFonts w:hint="eastAsia"/>
          <w:sz w:val="24"/>
          <w:szCs w:val="24"/>
        </w:rPr>
        <w:t>大</w:t>
      </w:r>
      <w:r w:rsidR="00B96615" w:rsidRPr="00820F63">
        <w:rPr>
          <w:rFonts w:hint="eastAsia"/>
          <w:sz w:val="24"/>
          <w:szCs w:val="24"/>
        </w:rPr>
        <w:t>操作开始时间</w:t>
      </w:r>
      <w:r w:rsidR="00B96615" w:rsidRPr="00820F63">
        <w:rPr>
          <w:rFonts w:hint="eastAsia"/>
          <w:sz w:val="24"/>
          <w:szCs w:val="24"/>
        </w:rPr>
        <w:t>(OPT_BEGIN_TIME)</w:t>
      </w:r>
      <w:r w:rsidR="00B96615">
        <w:rPr>
          <w:rFonts w:hint="eastAsia"/>
          <w:sz w:val="24"/>
          <w:szCs w:val="24"/>
        </w:rPr>
        <w:t>记录的</w:t>
      </w:r>
      <w:r w:rsidR="00FE2D96" w:rsidRPr="00C1326B">
        <w:rPr>
          <w:rFonts w:hint="eastAsia"/>
          <w:sz w:val="24"/>
          <w:szCs w:val="24"/>
        </w:rPr>
        <w:t>操作原因标识（</w:t>
      </w:r>
      <w:r w:rsidR="00FE2D96" w:rsidRPr="00E63F77">
        <w:rPr>
          <w:sz w:val="24"/>
          <w:szCs w:val="24"/>
        </w:rPr>
        <w:t>OPT_REASON_ID</w:t>
      </w:r>
      <w:r w:rsidR="00FE2D96" w:rsidRPr="00C1326B">
        <w:rPr>
          <w:rFonts w:hint="eastAsia"/>
          <w:sz w:val="24"/>
          <w:szCs w:val="24"/>
        </w:rPr>
        <w:t>）</w:t>
      </w:r>
      <w:r w:rsidR="00FE2D96">
        <w:rPr>
          <w:rFonts w:hint="eastAsia"/>
          <w:sz w:val="24"/>
          <w:szCs w:val="24"/>
        </w:rPr>
        <w:t>；</w:t>
      </w:r>
    </w:p>
    <w:p w14:paraId="5DD82E38" w14:textId="77777777" w:rsidR="00FE2D96" w:rsidRPr="00D11FF2" w:rsidRDefault="00D11FF2" w:rsidP="00D11FF2">
      <w:pPr>
        <w:spacing w:line="360" w:lineRule="auto"/>
        <w:rPr>
          <w:sz w:val="24"/>
          <w:szCs w:val="24"/>
        </w:rPr>
      </w:pPr>
      <w:r>
        <w:rPr>
          <w:rFonts w:hint="eastAsia"/>
          <w:sz w:val="24"/>
          <w:szCs w:val="24"/>
        </w:rPr>
        <w:t>2</w:t>
      </w:r>
      <w:r>
        <w:rPr>
          <w:rFonts w:hint="eastAsia"/>
          <w:sz w:val="24"/>
          <w:szCs w:val="24"/>
        </w:rPr>
        <w:t>、</w:t>
      </w:r>
      <w:r w:rsidRPr="002E7A90">
        <w:rPr>
          <w:rFonts w:hint="eastAsia"/>
          <w:sz w:val="24"/>
          <w:szCs w:val="24"/>
        </w:rPr>
        <w:t>在处理完步骤</w:t>
      </w:r>
      <w:r w:rsidRPr="002E7A90">
        <w:rPr>
          <w:rFonts w:hint="eastAsia"/>
          <w:sz w:val="24"/>
          <w:szCs w:val="24"/>
        </w:rPr>
        <w:t>1</w:t>
      </w:r>
      <w:r w:rsidR="002A167F">
        <w:rPr>
          <w:rFonts w:hint="eastAsia"/>
          <w:sz w:val="24"/>
          <w:szCs w:val="24"/>
        </w:rPr>
        <w:t>后</w:t>
      </w:r>
      <w:r w:rsidR="00F11BD5" w:rsidRPr="0046773B">
        <w:rPr>
          <w:rFonts w:hint="eastAsia"/>
          <w:sz w:val="24"/>
          <w:szCs w:val="24"/>
        </w:rPr>
        <w:t>针对</w:t>
      </w:r>
      <w:r w:rsidR="00F11BD5">
        <w:rPr>
          <w:rFonts w:hint="eastAsia"/>
          <w:sz w:val="24"/>
          <w:szCs w:val="24"/>
        </w:rPr>
        <w:t>业务单规格为保障单（</w:t>
      </w:r>
      <w:r w:rsidR="00F11BD5" w:rsidRPr="004D37AF">
        <w:rPr>
          <w:sz w:val="24"/>
          <w:szCs w:val="24"/>
        </w:rPr>
        <w:t>301010000</w:t>
      </w:r>
      <w:r w:rsidR="00F11BD5">
        <w:rPr>
          <w:rFonts w:hint="eastAsia"/>
          <w:sz w:val="24"/>
          <w:szCs w:val="24"/>
        </w:rPr>
        <w:t>4</w:t>
      </w:r>
      <w:r>
        <w:rPr>
          <w:rFonts w:hint="eastAsia"/>
          <w:sz w:val="24"/>
          <w:szCs w:val="24"/>
        </w:rPr>
        <w:t>）进行处理，</w:t>
      </w:r>
      <w:r w:rsidR="00F11BD5" w:rsidRPr="00D11FF2">
        <w:rPr>
          <w:rFonts w:hint="eastAsia"/>
          <w:sz w:val="24"/>
          <w:szCs w:val="24"/>
        </w:rPr>
        <w:t>根据保障工单的所属保障单编码，把工单上二级撤单原因</w:t>
      </w:r>
      <w:r w:rsidR="00370289" w:rsidRPr="00D11FF2">
        <w:rPr>
          <w:rFonts w:hint="eastAsia"/>
          <w:sz w:val="24"/>
          <w:szCs w:val="24"/>
        </w:rPr>
        <w:t>编码</w:t>
      </w:r>
      <w:r w:rsidR="00F11BD5" w:rsidRPr="00D11FF2">
        <w:rPr>
          <w:rFonts w:hint="eastAsia"/>
          <w:sz w:val="24"/>
          <w:szCs w:val="24"/>
        </w:rPr>
        <w:t>回填到保障单（</w:t>
      </w:r>
      <w:r w:rsidR="00F11BD5" w:rsidRPr="00D11FF2">
        <w:rPr>
          <w:sz w:val="24"/>
          <w:szCs w:val="24"/>
        </w:rPr>
        <w:t>301010000</w:t>
      </w:r>
      <w:r w:rsidR="00F11BD5" w:rsidRPr="00D11FF2">
        <w:rPr>
          <w:rFonts w:hint="eastAsia"/>
          <w:sz w:val="24"/>
          <w:szCs w:val="24"/>
        </w:rPr>
        <w:t>4</w:t>
      </w:r>
      <w:r w:rsidR="00F11BD5" w:rsidRPr="00D11FF2">
        <w:rPr>
          <w:rFonts w:hint="eastAsia"/>
          <w:sz w:val="24"/>
          <w:szCs w:val="24"/>
        </w:rPr>
        <w:t>），取最大二级撤单原因</w:t>
      </w:r>
      <w:r w:rsidR="00370289" w:rsidRPr="00D11FF2">
        <w:rPr>
          <w:rFonts w:hint="eastAsia"/>
          <w:sz w:val="24"/>
          <w:szCs w:val="24"/>
        </w:rPr>
        <w:t>编码</w:t>
      </w:r>
      <w:r w:rsidR="00F11BD5" w:rsidRPr="00D11FF2">
        <w:rPr>
          <w:rFonts w:hint="eastAsia"/>
          <w:sz w:val="24"/>
          <w:szCs w:val="24"/>
        </w:rPr>
        <w:t>；</w:t>
      </w:r>
    </w:p>
    <w:p w14:paraId="4972033E" w14:textId="77777777" w:rsidR="00FE2D96" w:rsidRPr="00F11BD5" w:rsidRDefault="00FE2D96" w:rsidP="00FE2D96"/>
    <w:p w14:paraId="35F346C1" w14:textId="77777777" w:rsidR="00FE2D96" w:rsidRDefault="00FE2D96" w:rsidP="00FE2D96">
      <w:pPr>
        <w:pStyle w:val="3"/>
      </w:pPr>
      <w:bookmarkStart w:id="323" w:name="_二级撤单原因描述(WITHDRAW_REASON_DESC_B)_1"/>
      <w:bookmarkEnd w:id="323"/>
      <w:r>
        <w:rPr>
          <w:rFonts w:hint="eastAsia"/>
        </w:rPr>
        <w:t>二级撤单原因描述</w:t>
      </w:r>
      <w:r>
        <w:rPr>
          <w:rFonts w:hint="eastAsia"/>
        </w:rPr>
        <w:t>(WITHDRAW_REASON_DESC_B)</w:t>
      </w:r>
    </w:p>
    <w:p w14:paraId="50EE1CCC" w14:textId="77777777" w:rsidR="001B67C5" w:rsidRPr="00C14ADB" w:rsidRDefault="001B67C5" w:rsidP="001B67C5">
      <w:pPr>
        <w:spacing w:line="360" w:lineRule="auto"/>
        <w:rPr>
          <w:sz w:val="24"/>
          <w:szCs w:val="24"/>
        </w:rPr>
      </w:pPr>
      <w:r w:rsidRPr="00C14ADB">
        <w:rPr>
          <w:rFonts w:hint="eastAsia"/>
          <w:sz w:val="24"/>
          <w:szCs w:val="24"/>
        </w:rPr>
        <w:t>保障没有撤单，该字段不需要；</w:t>
      </w:r>
    </w:p>
    <w:p w14:paraId="59D3B146" w14:textId="77777777" w:rsidR="001B67C5" w:rsidRPr="001B67C5" w:rsidRDefault="001B67C5" w:rsidP="001B67C5"/>
    <w:p w14:paraId="2944AB3D" w14:textId="77777777" w:rsidR="00FE2D96" w:rsidRPr="00B22CDA" w:rsidRDefault="00FE2D96" w:rsidP="002A167F">
      <w:pPr>
        <w:pStyle w:val="a5"/>
        <w:numPr>
          <w:ilvl w:val="0"/>
          <w:numId w:val="2"/>
        </w:numPr>
        <w:spacing w:line="360" w:lineRule="auto"/>
        <w:ind w:firstLineChars="0"/>
        <w:rPr>
          <w:sz w:val="24"/>
          <w:szCs w:val="24"/>
        </w:rPr>
      </w:pPr>
      <w:r w:rsidRPr="00B22CDA">
        <w:rPr>
          <w:rFonts w:hint="eastAsia"/>
          <w:sz w:val="24"/>
          <w:szCs w:val="24"/>
        </w:rPr>
        <w:t>数据来源</w:t>
      </w:r>
    </w:p>
    <w:p w14:paraId="4A6A10B6" w14:textId="77777777" w:rsidR="00FE2D96" w:rsidRDefault="00FE2D96" w:rsidP="00FE2D96">
      <w:pPr>
        <w:spacing w:line="360" w:lineRule="auto"/>
        <w:rPr>
          <w:sz w:val="24"/>
          <w:szCs w:val="24"/>
        </w:rPr>
      </w:pPr>
      <w:r w:rsidRPr="00004289">
        <w:rPr>
          <w:rFonts w:hint="eastAsia"/>
          <w:sz w:val="24"/>
          <w:szCs w:val="24"/>
        </w:rPr>
        <w:t>Spark</w:t>
      </w:r>
      <w:r>
        <w:rPr>
          <w:rFonts w:hint="eastAsia"/>
          <w:sz w:val="24"/>
          <w:szCs w:val="24"/>
        </w:rPr>
        <w:t>:</w:t>
      </w:r>
      <w:r w:rsidR="006F5925" w:rsidRPr="006F5925">
        <w:rPr>
          <w:rFonts w:hint="eastAsia"/>
          <w:sz w:val="24"/>
          <w:szCs w:val="24"/>
        </w:rPr>
        <w:t xml:space="preserve"> </w:t>
      </w:r>
      <w:r w:rsidR="006F5925">
        <w:rPr>
          <w:rFonts w:hint="eastAsia"/>
          <w:sz w:val="24"/>
          <w:szCs w:val="24"/>
        </w:rPr>
        <w:t>保障</w:t>
      </w:r>
      <w:r w:rsidR="006F5925">
        <w:rPr>
          <w:rFonts w:hint="eastAsia"/>
          <w:sz w:val="24"/>
          <w:szCs w:val="24"/>
        </w:rPr>
        <w:t xml:space="preserve"> </w:t>
      </w:r>
      <w:r>
        <w:rPr>
          <w:rFonts w:hint="eastAsia"/>
          <w:sz w:val="24"/>
          <w:szCs w:val="24"/>
        </w:rPr>
        <w:t xml:space="preserve"> </w:t>
      </w:r>
      <w:r>
        <w:rPr>
          <w:rFonts w:hint="eastAsia"/>
          <w:sz w:val="24"/>
          <w:szCs w:val="24"/>
        </w:rPr>
        <w:t>相关字段：</w:t>
      </w:r>
      <w:r w:rsidRPr="00BA031B">
        <w:rPr>
          <w:rFonts w:hint="eastAsia"/>
          <w:sz w:val="24"/>
          <w:szCs w:val="24"/>
        </w:rPr>
        <w:t>二级撤单原因编码</w:t>
      </w:r>
      <w:r w:rsidRPr="003F65A9">
        <w:rPr>
          <w:rFonts w:hint="eastAsia"/>
          <w:sz w:val="24"/>
          <w:szCs w:val="24"/>
        </w:rPr>
        <w:t>(</w:t>
      </w:r>
      <w:r>
        <w:rPr>
          <w:rFonts w:hint="eastAsia"/>
        </w:rPr>
        <w:t>WITHDRAW_REASON_ID_B</w:t>
      </w:r>
      <w:r w:rsidRPr="003F65A9">
        <w:rPr>
          <w:rFonts w:hint="eastAsia"/>
          <w:sz w:val="24"/>
          <w:szCs w:val="24"/>
        </w:rPr>
        <w:t>)</w:t>
      </w:r>
    </w:p>
    <w:p w14:paraId="620FEFE1" w14:textId="77777777" w:rsidR="00FE2D96" w:rsidRDefault="00FE2D96" w:rsidP="002A167F">
      <w:pPr>
        <w:pStyle w:val="a5"/>
        <w:numPr>
          <w:ilvl w:val="0"/>
          <w:numId w:val="2"/>
        </w:numPr>
        <w:spacing w:line="360" w:lineRule="auto"/>
        <w:ind w:firstLineChars="0"/>
        <w:rPr>
          <w:sz w:val="24"/>
          <w:szCs w:val="24"/>
        </w:rPr>
      </w:pPr>
      <w:r>
        <w:rPr>
          <w:rFonts w:hint="eastAsia"/>
          <w:sz w:val="24"/>
          <w:szCs w:val="24"/>
        </w:rPr>
        <w:t>算法</w:t>
      </w:r>
    </w:p>
    <w:p w14:paraId="18727BCF" w14:textId="77777777" w:rsidR="00FE2D96" w:rsidRDefault="002A167F" w:rsidP="00FE2D96">
      <w:pPr>
        <w:spacing w:line="360" w:lineRule="auto"/>
        <w:rPr>
          <w:sz w:val="24"/>
          <w:szCs w:val="24"/>
        </w:rPr>
      </w:pPr>
      <w:r>
        <w:rPr>
          <w:rFonts w:hint="eastAsia"/>
          <w:sz w:val="24"/>
          <w:szCs w:val="24"/>
        </w:rPr>
        <w:t>1</w:t>
      </w:r>
      <w:r>
        <w:rPr>
          <w:rFonts w:hint="eastAsia"/>
          <w:sz w:val="24"/>
          <w:szCs w:val="24"/>
        </w:rPr>
        <w:t>、</w:t>
      </w:r>
      <w:r w:rsidR="00FE2D96" w:rsidRPr="000650AF">
        <w:rPr>
          <w:rFonts w:hint="eastAsia"/>
          <w:sz w:val="24"/>
          <w:szCs w:val="24"/>
        </w:rPr>
        <w:t>根据</w:t>
      </w:r>
      <w:r w:rsidR="00FE2D96" w:rsidRPr="00BA031B">
        <w:rPr>
          <w:rFonts w:hint="eastAsia"/>
          <w:sz w:val="24"/>
          <w:szCs w:val="24"/>
        </w:rPr>
        <w:t>二级撤单原因编码</w:t>
      </w:r>
      <w:r w:rsidR="00FE2D96" w:rsidRPr="000650AF">
        <w:rPr>
          <w:rFonts w:hint="eastAsia"/>
          <w:sz w:val="24"/>
          <w:szCs w:val="24"/>
        </w:rPr>
        <w:t>，到</w:t>
      </w:r>
      <w:r w:rsidR="00FE2D96" w:rsidRPr="000650AF">
        <w:rPr>
          <w:rFonts w:hint="eastAsia"/>
          <w:sz w:val="24"/>
          <w:szCs w:val="24"/>
        </w:rPr>
        <w:t>oracle</w:t>
      </w:r>
      <w:r w:rsidR="00FE2D96" w:rsidRPr="000650AF">
        <w:rPr>
          <w:rFonts w:hint="eastAsia"/>
          <w:sz w:val="24"/>
          <w:szCs w:val="24"/>
        </w:rPr>
        <w:t>的</w:t>
      </w:r>
      <w:r w:rsidR="00FE2D96" w:rsidRPr="00D525F7">
        <w:rPr>
          <w:sz w:val="24"/>
          <w:szCs w:val="24"/>
        </w:rPr>
        <w:t>ZW_EXCEPTIONCATALOG</w:t>
      </w:r>
      <w:r w:rsidR="00FE2D96" w:rsidRPr="000650AF">
        <w:rPr>
          <w:rFonts w:hint="eastAsia"/>
          <w:sz w:val="24"/>
          <w:szCs w:val="24"/>
        </w:rPr>
        <w:t>表中进行比对，获取相应的值</w:t>
      </w:r>
      <w:r w:rsidR="00FE2D96">
        <w:rPr>
          <w:rFonts w:hint="eastAsia"/>
          <w:sz w:val="24"/>
          <w:szCs w:val="24"/>
        </w:rPr>
        <w:t>；</w:t>
      </w:r>
    </w:p>
    <w:p w14:paraId="7B046B58" w14:textId="77777777" w:rsidR="008834A1" w:rsidRDefault="00FE2D96" w:rsidP="008834A1">
      <w:pPr>
        <w:rPr>
          <w:sz w:val="24"/>
          <w:szCs w:val="24"/>
        </w:rPr>
      </w:pPr>
      <w:r>
        <w:rPr>
          <w:rFonts w:hint="eastAsia"/>
          <w:sz w:val="24"/>
          <w:szCs w:val="24"/>
        </w:rPr>
        <w:t>SQL</w:t>
      </w:r>
      <w:r>
        <w:rPr>
          <w:rFonts w:hint="eastAsia"/>
          <w:sz w:val="24"/>
          <w:szCs w:val="24"/>
        </w:rPr>
        <w:t>语句为：</w:t>
      </w:r>
      <w:r w:rsidRPr="00D525F7">
        <w:rPr>
          <w:sz w:val="24"/>
          <w:szCs w:val="24"/>
        </w:rPr>
        <w:t>select t.zwname from ZW_EXCEPTIONCATALOG t  where t.zwid=&amp;</w:t>
      </w:r>
      <w:r w:rsidRPr="00D525F7">
        <w:rPr>
          <w:rFonts w:hint="eastAsia"/>
          <w:sz w:val="24"/>
          <w:szCs w:val="24"/>
        </w:rPr>
        <w:t xml:space="preserve"> WITHDRAW_REASON_ID_B</w:t>
      </w:r>
      <w:r>
        <w:rPr>
          <w:rFonts w:hint="eastAsia"/>
          <w:sz w:val="24"/>
          <w:szCs w:val="24"/>
        </w:rPr>
        <w:t>;</w:t>
      </w:r>
    </w:p>
    <w:p w14:paraId="7397032E" w14:textId="77777777" w:rsidR="00FE2D96" w:rsidRPr="00370289" w:rsidRDefault="00FE2D96" w:rsidP="00FE2D96">
      <w:pPr>
        <w:rPr>
          <w:sz w:val="24"/>
          <w:szCs w:val="24"/>
        </w:rPr>
      </w:pPr>
    </w:p>
    <w:p w14:paraId="0361F16D" w14:textId="77777777" w:rsidR="00FE2D96" w:rsidRDefault="00FE2D96" w:rsidP="00FE2D96">
      <w:pPr>
        <w:pStyle w:val="3"/>
      </w:pPr>
      <w:bookmarkStart w:id="324" w:name="_省原始末级撤单原因描述(PROVIENCE_WITHDRAW_REAS"/>
      <w:bookmarkEnd w:id="324"/>
      <w:r>
        <w:rPr>
          <w:rFonts w:hint="eastAsia"/>
        </w:rPr>
        <w:t>省原始末级撤单原因描述</w:t>
      </w:r>
      <w:r>
        <w:rPr>
          <w:rFonts w:hint="eastAsia"/>
        </w:rPr>
        <w:t>(PROVIENCE_WITHDRAW_REASON_DESC)</w:t>
      </w:r>
    </w:p>
    <w:p w14:paraId="5F77A3DC" w14:textId="77777777" w:rsidR="000A1D7D" w:rsidRPr="00C14ADB" w:rsidRDefault="000A1D7D" w:rsidP="000A1D7D">
      <w:pPr>
        <w:spacing w:line="360" w:lineRule="auto"/>
        <w:rPr>
          <w:sz w:val="24"/>
          <w:szCs w:val="24"/>
        </w:rPr>
      </w:pPr>
      <w:r w:rsidRPr="00C14ADB">
        <w:rPr>
          <w:rFonts w:hint="eastAsia"/>
          <w:sz w:val="24"/>
          <w:szCs w:val="24"/>
        </w:rPr>
        <w:t>保障没有撤单，该字段不需要；</w:t>
      </w:r>
    </w:p>
    <w:p w14:paraId="0BD610C8" w14:textId="77777777" w:rsidR="000A1D7D" w:rsidRPr="000A1D7D" w:rsidRDefault="000A1D7D" w:rsidP="000A1D7D"/>
    <w:p w14:paraId="2E4E84AD" w14:textId="77777777" w:rsidR="00FE2D96" w:rsidRPr="00AA6180" w:rsidRDefault="00FE2D96" w:rsidP="00481185">
      <w:pPr>
        <w:pStyle w:val="a5"/>
        <w:numPr>
          <w:ilvl w:val="0"/>
          <w:numId w:val="2"/>
        </w:numPr>
        <w:spacing w:line="360" w:lineRule="auto"/>
        <w:ind w:firstLineChars="0"/>
        <w:rPr>
          <w:sz w:val="24"/>
          <w:szCs w:val="24"/>
        </w:rPr>
      </w:pPr>
      <w:r w:rsidRPr="00B22CDA">
        <w:rPr>
          <w:rFonts w:hint="eastAsia"/>
          <w:sz w:val="24"/>
          <w:szCs w:val="24"/>
        </w:rPr>
        <w:t>数据来源</w:t>
      </w:r>
    </w:p>
    <w:p w14:paraId="1544A748" w14:textId="77777777" w:rsidR="00FE2D96" w:rsidRPr="00FE24A1" w:rsidRDefault="00FE2D96" w:rsidP="00FE2D96">
      <w:r w:rsidRPr="008817E1">
        <w:rPr>
          <w:rFonts w:hint="eastAsia"/>
          <w:sz w:val="24"/>
          <w:szCs w:val="24"/>
        </w:rPr>
        <w:t>K-V</w:t>
      </w:r>
      <w:r w:rsidRPr="008817E1">
        <w:rPr>
          <w:rFonts w:hint="eastAsia"/>
          <w:sz w:val="24"/>
          <w:szCs w:val="24"/>
        </w:rPr>
        <w:t>表</w:t>
      </w:r>
      <w:r>
        <w:rPr>
          <w:rFonts w:hint="eastAsia"/>
          <w:sz w:val="24"/>
          <w:szCs w:val="24"/>
        </w:rPr>
        <w:t>：操作</w:t>
      </w:r>
      <w:r w:rsidRPr="008817E1">
        <w:rPr>
          <w:rFonts w:hint="eastAsia"/>
          <w:sz w:val="24"/>
          <w:szCs w:val="24"/>
        </w:rPr>
        <w:t>，对应字段：</w:t>
      </w:r>
      <w:r>
        <w:rPr>
          <w:rFonts w:hint="eastAsia"/>
          <w:sz w:val="24"/>
          <w:szCs w:val="24"/>
        </w:rPr>
        <w:t>原始</w:t>
      </w:r>
      <w:r w:rsidRPr="00C1326B">
        <w:rPr>
          <w:rFonts w:hint="eastAsia"/>
          <w:sz w:val="24"/>
          <w:szCs w:val="24"/>
        </w:rPr>
        <w:t>操作原因</w:t>
      </w:r>
      <w:r>
        <w:rPr>
          <w:rFonts w:hint="eastAsia"/>
          <w:sz w:val="24"/>
          <w:szCs w:val="24"/>
        </w:rPr>
        <w:t>名称</w:t>
      </w:r>
      <w:r w:rsidRPr="00C1326B">
        <w:rPr>
          <w:rFonts w:hint="eastAsia"/>
          <w:sz w:val="24"/>
          <w:szCs w:val="24"/>
        </w:rPr>
        <w:t>（</w:t>
      </w:r>
      <w:r w:rsidRPr="005046A0">
        <w:rPr>
          <w:sz w:val="24"/>
          <w:szCs w:val="24"/>
        </w:rPr>
        <w:t>PRIVATE_OPT_REASON_NAME</w:t>
      </w:r>
      <w:r w:rsidRPr="00C1326B">
        <w:rPr>
          <w:rFonts w:hint="eastAsia"/>
          <w:sz w:val="24"/>
          <w:szCs w:val="24"/>
        </w:rPr>
        <w:t>）</w:t>
      </w:r>
    </w:p>
    <w:p w14:paraId="05D2451C" w14:textId="77777777" w:rsidR="00FE2D96" w:rsidRDefault="00FE2D96" w:rsidP="00481185">
      <w:pPr>
        <w:pStyle w:val="a5"/>
        <w:numPr>
          <w:ilvl w:val="0"/>
          <w:numId w:val="2"/>
        </w:numPr>
        <w:spacing w:line="360" w:lineRule="auto"/>
        <w:ind w:firstLineChars="0"/>
      </w:pPr>
      <w:r w:rsidRPr="006D2601">
        <w:rPr>
          <w:rFonts w:hint="eastAsia"/>
          <w:sz w:val="24"/>
          <w:szCs w:val="24"/>
        </w:rPr>
        <w:t>算法</w:t>
      </w:r>
      <w:r w:rsidRPr="0074085A">
        <w:rPr>
          <w:rFonts w:hint="eastAsia"/>
        </w:rPr>
        <w:t>：</w:t>
      </w:r>
    </w:p>
    <w:p w14:paraId="6EB1EF61" w14:textId="77777777" w:rsidR="00FE2D96" w:rsidRDefault="00481185" w:rsidP="00FE2D96">
      <w:pPr>
        <w:spacing w:line="360" w:lineRule="auto"/>
        <w:rPr>
          <w:sz w:val="24"/>
          <w:szCs w:val="24"/>
        </w:rPr>
      </w:pPr>
      <w:r>
        <w:rPr>
          <w:rFonts w:hint="eastAsia"/>
          <w:sz w:val="24"/>
          <w:szCs w:val="24"/>
        </w:rPr>
        <w:t>1</w:t>
      </w:r>
      <w:r>
        <w:rPr>
          <w:rFonts w:hint="eastAsia"/>
          <w:sz w:val="24"/>
          <w:szCs w:val="24"/>
        </w:rPr>
        <w:t>、</w:t>
      </w:r>
      <w:r w:rsidR="00FE2D96">
        <w:rPr>
          <w:rFonts w:hint="eastAsia"/>
          <w:sz w:val="24"/>
          <w:szCs w:val="24"/>
        </w:rPr>
        <w:t>根据业务单标识及操作规格为撤单（</w:t>
      </w:r>
      <w:r w:rsidR="00FE2D96" w:rsidRPr="00C1326B">
        <w:rPr>
          <w:sz w:val="24"/>
          <w:szCs w:val="24"/>
        </w:rPr>
        <w:t>3030100005</w:t>
      </w:r>
      <w:r w:rsidR="00FE2D96">
        <w:rPr>
          <w:rFonts w:hint="eastAsia"/>
          <w:sz w:val="24"/>
          <w:szCs w:val="24"/>
        </w:rPr>
        <w:t>），获取相关撤单操作记录，</w:t>
      </w:r>
      <w:r w:rsidR="003B6198">
        <w:rPr>
          <w:rFonts w:hint="eastAsia"/>
          <w:sz w:val="24"/>
          <w:szCs w:val="24"/>
        </w:rPr>
        <w:t>取</w:t>
      </w:r>
      <w:r w:rsidR="003B6198" w:rsidRPr="00583464">
        <w:rPr>
          <w:rFonts w:hint="eastAsia"/>
          <w:sz w:val="24"/>
          <w:szCs w:val="24"/>
        </w:rPr>
        <w:t>最</w:t>
      </w:r>
      <w:r w:rsidR="003B6198">
        <w:rPr>
          <w:rFonts w:hint="eastAsia"/>
          <w:sz w:val="24"/>
          <w:szCs w:val="24"/>
        </w:rPr>
        <w:t>大</w:t>
      </w:r>
      <w:r w:rsidR="003B6198" w:rsidRPr="00820F63">
        <w:rPr>
          <w:rFonts w:hint="eastAsia"/>
          <w:sz w:val="24"/>
          <w:szCs w:val="24"/>
        </w:rPr>
        <w:t>操作开始时间</w:t>
      </w:r>
      <w:r w:rsidR="003B6198" w:rsidRPr="00820F63">
        <w:rPr>
          <w:rFonts w:hint="eastAsia"/>
          <w:sz w:val="24"/>
          <w:szCs w:val="24"/>
        </w:rPr>
        <w:t>(OPT_BEGIN_TIME)</w:t>
      </w:r>
      <w:r w:rsidR="003B6198">
        <w:rPr>
          <w:rFonts w:hint="eastAsia"/>
          <w:sz w:val="24"/>
          <w:szCs w:val="24"/>
        </w:rPr>
        <w:t>记录的</w:t>
      </w:r>
      <w:r w:rsidR="00FE2D96">
        <w:rPr>
          <w:rFonts w:hint="eastAsia"/>
          <w:sz w:val="24"/>
          <w:szCs w:val="24"/>
        </w:rPr>
        <w:t>原始操作原因名称</w:t>
      </w:r>
      <w:r w:rsidR="00FE2D96" w:rsidRPr="00C1326B">
        <w:rPr>
          <w:rFonts w:hint="eastAsia"/>
          <w:sz w:val="24"/>
          <w:szCs w:val="24"/>
        </w:rPr>
        <w:lastRenderedPageBreak/>
        <w:t>（</w:t>
      </w:r>
      <w:r w:rsidR="00FE2D96" w:rsidRPr="00FE24A1">
        <w:rPr>
          <w:sz w:val="24"/>
          <w:szCs w:val="24"/>
        </w:rPr>
        <w:t>PRIVATE_OPT_REASON_NAME</w:t>
      </w:r>
      <w:r w:rsidR="00FE2D96" w:rsidRPr="00C1326B">
        <w:rPr>
          <w:rFonts w:hint="eastAsia"/>
          <w:sz w:val="24"/>
          <w:szCs w:val="24"/>
        </w:rPr>
        <w:t>）</w:t>
      </w:r>
      <w:r w:rsidR="00FE2D96">
        <w:rPr>
          <w:rFonts w:hint="eastAsia"/>
          <w:sz w:val="24"/>
          <w:szCs w:val="24"/>
        </w:rPr>
        <w:t>；</w:t>
      </w:r>
    </w:p>
    <w:p w14:paraId="3B393C86" w14:textId="77777777" w:rsidR="00695717" w:rsidRPr="00481185" w:rsidRDefault="00481185" w:rsidP="00481185">
      <w:pPr>
        <w:spacing w:line="360" w:lineRule="auto"/>
        <w:rPr>
          <w:sz w:val="24"/>
          <w:szCs w:val="24"/>
        </w:rPr>
      </w:pPr>
      <w:r>
        <w:rPr>
          <w:rFonts w:hint="eastAsia"/>
          <w:sz w:val="24"/>
          <w:szCs w:val="24"/>
        </w:rPr>
        <w:t>2</w:t>
      </w:r>
      <w:r>
        <w:rPr>
          <w:rFonts w:hint="eastAsia"/>
          <w:sz w:val="24"/>
          <w:szCs w:val="24"/>
        </w:rPr>
        <w:t>、</w:t>
      </w:r>
      <w:r w:rsidRPr="008834A1">
        <w:rPr>
          <w:rFonts w:hint="eastAsia"/>
          <w:sz w:val="24"/>
          <w:szCs w:val="24"/>
        </w:rPr>
        <w:t>在处理完步骤</w:t>
      </w:r>
      <w:r w:rsidRPr="008834A1">
        <w:rPr>
          <w:rFonts w:hint="eastAsia"/>
          <w:sz w:val="24"/>
          <w:szCs w:val="24"/>
        </w:rPr>
        <w:t>1</w:t>
      </w:r>
      <w:r w:rsidRPr="008834A1">
        <w:rPr>
          <w:rFonts w:hint="eastAsia"/>
          <w:sz w:val="24"/>
          <w:szCs w:val="24"/>
        </w:rPr>
        <w:t>后</w:t>
      </w:r>
      <w:r w:rsidR="00695717" w:rsidRPr="0046773B">
        <w:rPr>
          <w:rFonts w:hint="eastAsia"/>
          <w:sz w:val="24"/>
          <w:szCs w:val="24"/>
        </w:rPr>
        <w:t>针对</w:t>
      </w:r>
      <w:r w:rsidR="00695717">
        <w:rPr>
          <w:rFonts w:hint="eastAsia"/>
          <w:sz w:val="24"/>
          <w:szCs w:val="24"/>
        </w:rPr>
        <w:t>业务单规格为保障单（</w:t>
      </w:r>
      <w:r w:rsidR="00695717" w:rsidRPr="004D37AF">
        <w:rPr>
          <w:sz w:val="24"/>
          <w:szCs w:val="24"/>
        </w:rPr>
        <w:t>301010000</w:t>
      </w:r>
      <w:r w:rsidR="00695717">
        <w:rPr>
          <w:rFonts w:hint="eastAsia"/>
          <w:sz w:val="24"/>
          <w:szCs w:val="24"/>
        </w:rPr>
        <w:t>4</w:t>
      </w:r>
      <w:r>
        <w:rPr>
          <w:rFonts w:hint="eastAsia"/>
          <w:sz w:val="24"/>
          <w:szCs w:val="24"/>
        </w:rPr>
        <w:t>）进行处理，</w:t>
      </w:r>
      <w:r w:rsidR="00695717" w:rsidRPr="00481185">
        <w:rPr>
          <w:rFonts w:hint="eastAsia"/>
          <w:sz w:val="24"/>
          <w:szCs w:val="24"/>
        </w:rPr>
        <w:t>根据保障工单的所属保障单编码，把工单上省原始末级撤单原因描述回填到保障单（</w:t>
      </w:r>
      <w:r w:rsidR="00695717" w:rsidRPr="00481185">
        <w:rPr>
          <w:sz w:val="24"/>
          <w:szCs w:val="24"/>
        </w:rPr>
        <w:t>301010000</w:t>
      </w:r>
      <w:r w:rsidR="00695717" w:rsidRPr="00481185">
        <w:rPr>
          <w:rFonts w:hint="eastAsia"/>
          <w:sz w:val="24"/>
          <w:szCs w:val="24"/>
        </w:rPr>
        <w:t>4</w:t>
      </w:r>
      <w:r w:rsidR="00695717" w:rsidRPr="00481185">
        <w:rPr>
          <w:rFonts w:hint="eastAsia"/>
          <w:sz w:val="24"/>
          <w:szCs w:val="24"/>
        </w:rPr>
        <w:t>），取省原始末级撤单原因描述；</w:t>
      </w:r>
    </w:p>
    <w:p w14:paraId="1DD3A3E5" w14:textId="77777777" w:rsidR="00FE2D96" w:rsidRPr="00695717" w:rsidRDefault="00FE2D96" w:rsidP="00FE2D96"/>
    <w:p w14:paraId="5B43390B" w14:textId="77777777" w:rsidR="00FE2D96" w:rsidRDefault="00FE2D96" w:rsidP="00FE2D96">
      <w:pPr>
        <w:pStyle w:val="3"/>
      </w:pPr>
      <w:bookmarkStart w:id="325" w:name="_撤单原因详细描述(WITHDRAW_REASON_DESC_DETAI"/>
      <w:bookmarkEnd w:id="325"/>
      <w:r>
        <w:rPr>
          <w:rFonts w:hint="eastAsia"/>
        </w:rPr>
        <w:t>撤单原因详细描述</w:t>
      </w:r>
      <w:r>
        <w:rPr>
          <w:rFonts w:hint="eastAsia"/>
        </w:rPr>
        <w:t>(WITHDRAW_REASON_DESC_DETAIL)</w:t>
      </w:r>
    </w:p>
    <w:p w14:paraId="3CF04552" w14:textId="77777777" w:rsidR="00F50BA0" w:rsidRPr="00C14ADB" w:rsidRDefault="00F50BA0" w:rsidP="00F50BA0">
      <w:pPr>
        <w:spacing w:line="360" w:lineRule="auto"/>
        <w:rPr>
          <w:sz w:val="24"/>
          <w:szCs w:val="24"/>
        </w:rPr>
      </w:pPr>
      <w:r w:rsidRPr="00C14ADB">
        <w:rPr>
          <w:rFonts w:hint="eastAsia"/>
          <w:sz w:val="24"/>
          <w:szCs w:val="24"/>
        </w:rPr>
        <w:t>保障没有撤单，该字段不需要；</w:t>
      </w:r>
    </w:p>
    <w:p w14:paraId="68A02AF6" w14:textId="77777777" w:rsidR="00F50BA0" w:rsidRPr="00F50BA0" w:rsidRDefault="00F50BA0" w:rsidP="00F50BA0"/>
    <w:p w14:paraId="639D06D7" w14:textId="77777777" w:rsidR="00FE2D96" w:rsidRPr="00AA6180" w:rsidRDefault="00FE2D96" w:rsidP="006B58DC">
      <w:pPr>
        <w:pStyle w:val="a5"/>
        <w:numPr>
          <w:ilvl w:val="0"/>
          <w:numId w:val="2"/>
        </w:numPr>
        <w:spacing w:line="360" w:lineRule="auto"/>
        <w:ind w:firstLineChars="0"/>
        <w:rPr>
          <w:sz w:val="24"/>
          <w:szCs w:val="24"/>
        </w:rPr>
      </w:pPr>
      <w:r w:rsidRPr="00B22CDA">
        <w:rPr>
          <w:rFonts w:hint="eastAsia"/>
          <w:sz w:val="24"/>
          <w:szCs w:val="24"/>
        </w:rPr>
        <w:t>数据来源</w:t>
      </w:r>
    </w:p>
    <w:p w14:paraId="1A1C6064" w14:textId="77777777" w:rsidR="00FE2D96" w:rsidRPr="00FE24A1" w:rsidRDefault="00FE2D96" w:rsidP="00FE2D96">
      <w:r w:rsidRPr="008817E1">
        <w:rPr>
          <w:rFonts w:hint="eastAsia"/>
          <w:sz w:val="24"/>
          <w:szCs w:val="24"/>
        </w:rPr>
        <w:t>K-V</w:t>
      </w:r>
      <w:r w:rsidRPr="008817E1">
        <w:rPr>
          <w:rFonts w:hint="eastAsia"/>
          <w:sz w:val="24"/>
          <w:szCs w:val="24"/>
        </w:rPr>
        <w:t>表</w:t>
      </w:r>
      <w:r>
        <w:rPr>
          <w:rFonts w:hint="eastAsia"/>
          <w:sz w:val="24"/>
          <w:szCs w:val="24"/>
        </w:rPr>
        <w:t>：操作</w:t>
      </w:r>
      <w:r w:rsidRPr="008817E1">
        <w:rPr>
          <w:rFonts w:hint="eastAsia"/>
          <w:sz w:val="24"/>
          <w:szCs w:val="24"/>
        </w:rPr>
        <w:t>，对应字段：</w:t>
      </w:r>
      <w:r w:rsidRPr="00C1326B">
        <w:rPr>
          <w:rFonts w:hint="eastAsia"/>
          <w:sz w:val="24"/>
          <w:szCs w:val="24"/>
        </w:rPr>
        <w:t>操作原因</w:t>
      </w:r>
      <w:r>
        <w:rPr>
          <w:rFonts w:hint="eastAsia"/>
          <w:sz w:val="24"/>
          <w:szCs w:val="24"/>
        </w:rPr>
        <w:t>描述</w:t>
      </w:r>
      <w:r w:rsidRPr="00C1326B">
        <w:rPr>
          <w:rFonts w:hint="eastAsia"/>
          <w:sz w:val="24"/>
          <w:szCs w:val="24"/>
        </w:rPr>
        <w:t>（</w:t>
      </w:r>
      <w:r w:rsidRPr="006E450C">
        <w:rPr>
          <w:sz w:val="24"/>
          <w:szCs w:val="24"/>
        </w:rPr>
        <w:t>OPT_REASON_DESC</w:t>
      </w:r>
      <w:r w:rsidRPr="00C1326B">
        <w:rPr>
          <w:rFonts w:hint="eastAsia"/>
          <w:sz w:val="24"/>
          <w:szCs w:val="24"/>
        </w:rPr>
        <w:t>）</w:t>
      </w:r>
    </w:p>
    <w:p w14:paraId="4DAAA096" w14:textId="77777777" w:rsidR="00FE2D96" w:rsidRDefault="00FE2D96" w:rsidP="006B58DC">
      <w:pPr>
        <w:pStyle w:val="a5"/>
        <w:numPr>
          <w:ilvl w:val="0"/>
          <w:numId w:val="2"/>
        </w:numPr>
        <w:spacing w:line="360" w:lineRule="auto"/>
        <w:ind w:firstLineChars="0"/>
      </w:pPr>
      <w:r w:rsidRPr="006D2601">
        <w:rPr>
          <w:rFonts w:hint="eastAsia"/>
          <w:sz w:val="24"/>
          <w:szCs w:val="24"/>
        </w:rPr>
        <w:t>算法</w:t>
      </w:r>
      <w:r w:rsidRPr="0074085A">
        <w:rPr>
          <w:rFonts w:hint="eastAsia"/>
        </w:rPr>
        <w:t>：</w:t>
      </w:r>
    </w:p>
    <w:p w14:paraId="25DF868A" w14:textId="77777777" w:rsidR="00FE2D96" w:rsidRDefault="006B58DC" w:rsidP="00FE2D96">
      <w:pPr>
        <w:spacing w:line="360" w:lineRule="auto"/>
        <w:rPr>
          <w:sz w:val="24"/>
          <w:szCs w:val="24"/>
        </w:rPr>
      </w:pPr>
      <w:r>
        <w:rPr>
          <w:rFonts w:hint="eastAsia"/>
          <w:sz w:val="24"/>
          <w:szCs w:val="24"/>
        </w:rPr>
        <w:t>1</w:t>
      </w:r>
      <w:r>
        <w:rPr>
          <w:rFonts w:hint="eastAsia"/>
          <w:sz w:val="24"/>
          <w:szCs w:val="24"/>
        </w:rPr>
        <w:t>、</w:t>
      </w:r>
      <w:r w:rsidR="00FE2D96">
        <w:rPr>
          <w:rFonts w:hint="eastAsia"/>
          <w:sz w:val="24"/>
          <w:szCs w:val="24"/>
        </w:rPr>
        <w:t>根据业务单标识及操作规格为撤单（</w:t>
      </w:r>
      <w:r w:rsidR="00FE2D96" w:rsidRPr="00C1326B">
        <w:rPr>
          <w:sz w:val="24"/>
          <w:szCs w:val="24"/>
        </w:rPr>
        <w:t>3030100005</w:t>
      </w:r>
      <w:r w:rsidR="00FE2D96">
        <w:rPr>
          <w:rFonts w:hint="eastAsia"/>
          <w:sz w:val="24"/>
          <w:szCs w:val="24"/>
        </w:rPr>
        <w:t>），获取相关撤单操作记录，</w:t>
      </w:r>
      <w:r w:rsidR="000B46CF">
        <w:rPr>
          <w:rFonts w:hint="eastAsia"/>
          <w:sz w:val="24"/>
          <w:szCs w:val="24"/>
        </w:rPr>
        <w:t>取</w:t>
      </w:r>
      <w:r w:rsidR="000B46CF" w:rsidRPr="00583464">
        <w:rPr>
          <w:rFonts w:hint="eastAsia"/>
          <w:sz w:val="24"/>
          <w:szCs w:val="24"/>
        </w:rPr>
        <w:t>最</w:t>
      </w:r>
      <w:r w:rsidR="000B46CF">
        <w:rPr>
          <w:rFonts w:hint="eastAsia"/>
          <w:sz w:val="24"/>
          <w:szCs w:val="24"/>
        </w:rPr>
        <w:t>大</w:t>
      </w:r>
      <w:r w:rsidR="000B46CF" w:rsidRPr="00820F63">
        <w:rPr>
          <w:rFonts w:hint="eastAsia"/>
          <w:sz w:val="24"/>
          <w:szCs w:val="24"/>
        </w:rPr>
        <w:t>操作开始时间</w:t>
      </w:r>
      <w:r w:rsidR="000B46CF" w:rsidRPr="00820F63">
        <w:rPr>
          <w:rFonts w:hint="eastAsia"/>
          <w:sz w:val="24"/>
          <w:szCs w:val="24"/>
        </w:rPr>
        <w:t>(OPT_BEGIN_TIME)</w:t>
      </w:r>
      <w:r w:rsidR="000B46CF">
        <w:rPr>
          <w:rFonts w:hint="eastAsia"/>
          <w:sz w:val="24"/>
          <w:szCs w:val="24"/>
        </w:rPr>
        <w:t>记录的</w:t>
      </w:r>
      <w:r w:rsidR="00FE2D96" w:rsidRPr="00C1326B">
        <w:rPr>
          <w:rFonts w:hint="eastAsia"/>
          <w:sz w:val="24"/>
          <w:szCs w:val="24"/>
        </w:rPr>
        <w:t>操作原因</w:t>
      </w:r>
      <w:r w:rsidR="00FE2D96">
        <w:rPr>
          <w:rFonts w:hint="eastAsia"/>
          <w:sz w:val="24"/>
          <w:szCs w:val="24"/>
        </w:rPr>
        <w:t>描述</w:t>
      </w:r>
      <w:r w:rsidR="00FE2D96" w:rsidRPr="00C1326B">
        <w:rPr>
          <w:rFonts w:hint="eastAsia"/>
          <w:sz w:val="24"/>
          <w:szCs w:val="24"/>
        </w:rPr>
        <w:t>（</w:t>
      </w:r>
      <w:r w:rsidR="00FE2D96" w:rsidRPr="006E450C">
        <w:rPr>
          <w:sz w:val="24"/>
          <w:szCs w:val="24"/>
        </w:rPr>
        <w:t>OPT_REASON_DESC</w:t>
      </w:r>
      <w:r w:rsidR="00FE2D96" w:rsidRPr="00C1326B">
        <w:rPr>
          <w:rFonts w:hint="eastAsia"/>
          <w:sz w:val="24"/>
          <w:szCs w:val="24"/>
        </w:rPr>
        <w:t>）</w:t>
      </w:r>
      <w:r w:rsidR="00FE2D96">
        <w:rPr>
          <w:rFonts w:hint="eastAsia"/>
          <w:sz w:val="24"/>
          <w:szCs w:val="24"/>
        </w:rPr>
        <w:t>；</w:t>
      </w:r>
    </w:p>
    <w:p w14:paraId="0B393321" w14:textId="77777777" w:rsidR="00525902" w:rsidRPr="006B58DC" w:rsidRDefault="006B58DC" w:rsidP="006B58DC">
      <w:pPr>
        <w:spacing w:line="360" w:lineRule="auto"/>
        <w:rPr>
          <w:sz w:val="24"/>
          <w:szCs w:val="24"/>
        </w:rPr>
      </w:pPr>
      <w:r>
        <w:rPr>
          <w:rFonts w:hint="eastAsia"/>
          <w:sz w:val="24"/>
          <w:szCs w:val="24"/>
        </w:rPr>
        <w:t>2</w:t>
      </w:r>
      <w:r>
        <w:rPr>
          <w:rFonts w:hint="eastAsia"/>
          <w:sz w:val="24"/>
          <w:szCs w:val="24"/>
        </w:rPr>
        <w:t>、</w:t>
      </w:r>
      <w:r w:rsidRPr="008834A1">
        <w:rPr>
          <w:rFonts w:hint="eastAsia"/>
          <w:sz w:val="24"/>
          <w:szCs w:val="24"/>
        </w:rPr>
        <w:t>在处理完步骤</w:t>
      </w:r>
      <w:r w:rsidRPr="008834A1">
        <w:rPr>
          <w:rFonts w:hint="eastAsia"/>
          <w:sz w:val="24"/>
          <w:szCs w:val="24"/>
        </w:rPr>
        <w:t>1</w:t>
      </w:r>
      <w:r w:rsidRPr="008834A1">
        <w:rPr>
          <w:rFonts w:hint="eastAsia"/>
          <w:sz w:val="24"/>
          <w:szCs w:val="24"/>
        </w:rPr>
        <w:t>后</w:t>
      </w:r>
      <w:r w:rsidR="00525902" w:rsidRPr="0046773B">
        <w:rPr>
          <w:rFonts w:hint="eastAsia"/>
          <w:sz w:val="24"/>
          <w:szCs w:val="24"/>
        </w:rPr>
        <w:t>针对</w:t>
      </w:r>
      <w:r w:rsidR="00525902">
        <w:rPr>
          <w:rFonts w:hint="eastAsia"/>
          <w:sz w:val="24"/>
          <w:szCs w:val="24"/>
        </w:rPr>
        <w:t>业务单规格为保障单（</w:t>
      </w:r>
      <w:r w:rsidR="00525902" w:rsidRPr="004D37AF">
        <w:rPr>
          <w:sz w:val="24"/>
          <w:szCs w:val="24"/>
        </w:rPr>
        <w:t>301010000</w:t>
      </w:r>
      <w:r w:rsidR="00525902">
        <w:rPr>
          <w:rFonts w:hint="eastAsia"/>
          <w:sz w:val="24"/>
          <w:szCs w:val="24"/>
        </w:rPr>
        <w:t>4</w:t>
      </w:r>
      <w:r>
        <w:rPr>
          <w:rFonts w:hint="eastAsia"/>
          <w:sz w:val="24"/>
          <w:szCs w:val="24"/>
        </w:rPr>
        <w:t>）进行处理，</w:t>
      </w:r>
      <w:r w:rsidR="00525902" w:rsidRPr="006B58DC">
        <w:rPr>
          <w:rFonts w:hint="eastAsia"/>
          <w:sz w:val="24"/>
          <w:szCs w:val="24"/>
        </w:rPr>
        <w:t>根据保障工单的所属保障单编码，把工单上撤单原因详细描述回填到保障单（</w:t>
      </w:r>
      <w:r w:rsidR="00525902" w:rsidRPr="006B58DC">
        <w:rPr>
          <w:sz w:val="24"/>
          <w:szCs w:val="24"/>
        </w:rPr>
        <w:t>301010000</w:t>
      </w:r>
      <w:r w:rsidR="00525902" w:rsidRPr="006B58DC">
        <w:rPr>
          <w:rFonts w:hint="eastAsia"/>
          <w:sz w:val="24"/>
          <w:szCs w:val="24"/>
        </w:rPr>
        <w:t>4</w:t>
      </w:r>
      <w:r w:rsidR="00525902" w:rsidRPr="006B58DC">
        <w:rPr>
          <w:rFonts w:hint="eastAsia"/>
          <w:sz w:val="24"/>
          <w:szCs w:val="24"/>
        </w:rPr>
        <w:t>），取撤单原因详细描述；</w:t>
      </w:r>
    </w:p>
    <w:p w14:paraId="2C6B280B" w14:textId="77777777" w:rsidR="00525902" w:rsidRPr="00525902" w:rsidRDefault="00525902" w:rsidP="00FE2D96"/>
    <w:p w14:paraId="25EC0A89" w14:textId="77777777" w:rsidR="00FE2D96" w:rsidRDefault="00FE2D96" w:rsidP="00FE2D96">
      <w:pPr>
        <w:pStyle w:val="3"/>
      </w:pPr>
      <w:bookmarkStart w:id="326" w:name="_撤单次数(WITHDRAW_COUNT)_1"/>
      <w:bookmarkEnd w:id="326"/>
      <w:r>
        <w:rPr>
          <w:rFonts w:hint="eastAsia"/>
        </w:rPr>
        <w:t>撤单次数</w:t>
      </w:r>
      <w:r>
        <w:rPr>
          <w:rFonts w:hint="eastAsia"/>
        </w:rPr>
        <w:t>(WITHDRAW_COUNT)</w:t>
      </w:r>
    </w:p>
    <w:p w14:paraId="6B5CE9C2" w14:textId="77777777" w:rsidR="00451491" w:rsidRPr="00C14ADB" w:rsidRDefault="00451491" w:rsidP="00451491">
      <w:pPr>
        <w:spacing w:line="360" w:lineRule="auto"/>
        <w:rPr>
          <w:sz w:val="24"/>
          <w:szCs w:val="24"/>
        </w:rPr>
      </w:pPr>
      <w:r w:rsidRPr="00C14ADB">
        <w:rPr>
          <w:rFonts w:hint="eastAsia"/>
          <w:sz w:val="24"/>
          <w:szCs w:val="24"/>
        </w:rPr>
        <w:t>保障没有撤单，该字段不需要；</w:t>
      </w:r>
    </w:p>
    <w:p w14:paraId="668095F6" w14:textId="77777777" w:rsidR="00451491" w:rsidRPr="00451491" w:rsidRDefault="00451491" w:rsidP="00451491"/>
    <w:p w14:paraId="6E05DA27" w14:textId="77777777" w:rsidR="00FE2D96" w:rsidRPr="00AA6180" w:rsidRDefault="00FE2D96" w:rsidP="003C3CFE">
      <w:pPr>
        <w:pStyle w:val="a5"/>
        <w:numPr>
          <w:ilvl w:val="0"/>
          <w:numId w:val="2"/>
        </w:numPr>
        <w:spacing w:line="360" w:lineRule="auto"/>
        <w:ind w:firstLineChars="0"/>
        <w:rPr>
          <w:sz w:val="24"/>
          <w:szCs w:val="24"/>
        </w:rPr>
      </w:pPr>
      <w:r w:rsidRPr="00B22CDA">
        <w:rPr>
          <w:rFonts w:hint="eastAsia"/>
          <w:sz w:val="24"/>
          <w:szCs w:val="24"/>
        </w:rPr>
        <w:t>数据来源</w:t>
      </w:r>
    </w:p>
    <w:p w14:paraId="718EF790" w14:textId="77777777" w:rsidR="00FE2D96" w:rsidRDefault="00FE2D96" w:rsidP="00FE2D96">
      <w:pPr>
        <w:spacing w:line="360" w:lineRule="auto"/>
        <w:rPr>
          <w:highlight w:val="yellow"/>
        </w:rPr>
      </w:pPr>
      <w:r w:rsidRPr="008817E1">
        <w:rPr>
          <w:rFonts w:hint="eastAsia"/>
          <w:sz w:val="24"/>
          <w:szCs w:val="24"/>
        </w:rPr>
        <w:t>K-V</w:t>
      </w:r>
      <w:r w:rsidRPr="008817E1">
        <w:rPr>
          <w:rFonts w:hint="eastAsia"/>
          <w:sz w:val="24"/>
          <w:szCs w:val="24"/>
        </w:rPr>
        <w:t>表</w:t>
      </w:r>
      <w:r>
        <w:rPr>
          <w:rFonts w:hint="eastAsia"/>
          <w:sz w:val="24"/>
          <w:szCs w:val="24"/>
        </w:rPr>
        <w:t>：操作</w:t>
      </w:r>
    </w:p>
    <w:p w14:paraId="14BC30A6" w14:textId="77777777" w:rsidR="00FE2D96" w:rsidRDefault="00FE2D96" w:rsidP="003C3CFE">
      <w:pPr>
        <w:pStyle w:val="a5"/>
        <w:numPr>
          <w:ilvl w:val="0"/>
          <w:numId w:val="2"/>
        </w:numPr>
        <w:spacing w:line="360" w:lineRule="auto"/>
        <w:ind w:firstLineChars="0"/>
      </w:pPr>
      <w:r w:rsidRPr="006D2601">
        <w:rPr>
          <w:rFonts w:hint="eastAsia"/>
          <w:sz w:val="24"/>
          <w:szCs w:val="24"/>
        </w:rPr>
        <w:t>算法</w:t>
      </w:r>
      <w:r w:rsidRPr="0074085A">
        <w:rPr>
          <w:rFonts w:hint="eastAsia"/>
        </w:rPr>
        <w:t>：</w:t>
      </w:r>
    </w:p>
    <w:p w14:paraId="12A301FC" w14:textId="77777777" w:rsidR="00FE2D96" w:rsidRDefault="003C3CFE" w:rsidP="00FE2D96">
      <w:pPr>
        <w:spacing w:line="360" w:lineRule="auto"/>
        <w:rPr>
          <w:sz w:val="24"/>
          <w:szCs w:val="24"/>
        </w:rPr>
      </w:pPr>
      <w:r>
        <w:rPr>
          <w:rFonts w:hint="eastAsia"/>
          <w:sz w:val="24"/>
          <w:szCs w:val="24"/>
        </w:rPr>
        <w:t>1</w:t>
      </w:r>
      <w:r>
        <w:rPr>
          <w:rFonts w:hint="eastAsia"/>
          <w:sz w:val="24"/>
          <w:szCs w:val="24"/>
        </w:rPr>
        <w:t>、</w:t>
      </w:r>
      <w:r w:rsidR="00FE2D96">
        <w:rPr>
          <w:rFonts w:hint="eastAsia"/>
          <w:sz w:val="24"/>
          <w:szCs w:val="24"/>
        </w:rPr>
        <w:t>根据业务单标识及操作规格为撤单（</w:t>
      </w:r>
      <w:r w:rsidR="00FE2D96" w:rsidRPr="00C1326B">
        <w:rPr>
          <w:sz w:val="24"/>
          <w:szCs w:val="24"/>
        </w:rPr>
        <w:t>3030100005</w:t>
      </w:r>
      <w:r w:rsidR="00FE2D96">
        <w:rPr>
          <w:rFonts w:hint="eastAsia"/>
          <w:sz w:val="24"/>
          <w:szCs w:val="24"/>
        </w:rPr>
        <w:t>），获取相关撤单操作记录，取记录数；</w:t>
      </w:r>
    </w:p>
    <w:p w14:paraId="128FE46F" w14:textId="77777777" w:rsidR="00FE2D96" w:rsidRPr="00D34FE7" w:rsidRDefault="00D34FE7" w:rsidP="00D34FE7">
      <w:pPr>
        <w:spacing w:line="360" w:lineRule="auto"/>
        <w:rPr>
          <w:sz w:val="24"/>
          <w:szCs w:val="24"/>
        </w:rPr>
      </w:pPr>
      <w:r>
        <w:rPr>
          <w:rFonts w:hint="eastAsia"/>
          <w:sz w:val="24"/>
          <w:szCs w:val="24"/>
        </w:rPr>
        <w:t>2</w:t>
      </w:r>
      <w:r>
        <w:rPr>
          <w:rFonts w:hint="eastAsia"/>
          <w:sz w:val="24"/>
          <w:szCs w:val="24"/>
        </w:rPr>
        <w:t>、</w:t>
      </w:r>
      <w:r w:rsidRPr="008834A1">
        <w:rPr>
          <w:rFonts w:hint="eastAsia"/>
          <w:sz w:val="24"/>
          <w:szCs w:val="24"/>
        </w:rPr>
        <w:t>在处理完步骤</w:t>
      </w:r>
      <w:r w:rsidRPr="008834A1">
        <w:rPr>
          <w:rFonts w:hint="eastAsia"/>
          <w:sz w:val="24"/>
          <w:szCs w:val="24"/>
        </w:rPr>
        <w:t>1</w:t>
      </w:r>
      <w:r w:rsidRPr="008834A1">
        <w:rPr>
          <w:rFonts w:hint="eastAsia"/>
          <w:sz w:val="24"/>
          <w:szCs w:val="24"/>
        </w:rPr>
        <w:t>后</w:t>
      </w:r>
      <w:r w:rsidR="00FE2D96" w:rsidRPr="0046773B">
        <w:rPr>
          <w:rFonts w:hint="eastAsia"/>
          <w:sz w:val="24"/>
          <w:szCs w:val="24"/>
        </w:rPr>
        <w:t>针对</w:t>
      </w:r>
      <w:r w:rsidR="00FE2D96">
        <w:rPr>
          <w:rFonts w:hint="eastAsia"/>
          <w:sz w:val="24"/>
          <w:szCs w:val="24"/>
        </w:rPr>
        <w:t>业务单规格为</w:t>
      </w:r>
      <w:r w:rsidR="00045989">
        <w:rPr>
          <w:rFonts w:hint="eastAsia"/>
          <w:sz w:val="24"/>
          <w:szCs w:val="24"/>
        </w:rPr>
        <w:t>保障单（</w:t>
      </w:r>
      <w:r w:rsidR="00045989" w:rsidRPr="004D37AF">
        <w:rPr>
          <w:sz w:val="24"/>
          <w:szCs w:val="24"/>
        </w:rPr>
        <w:t>301010000</w:t>
      </w:r>
      <w:r w:rsidR="00045989">
        <w:rPr>
          <w:rFonts w:hint="eastAsia"/>
          <w:sz w:val="24"/>
          <w:szCs w:val="24"/>
        </w:rPr>
        <w:t>4</w:t>
      </w:r>
      <w:r w:rsidR="00045989">
        <w:rPr>
          <w:rFonts w:hint="eastAsia"/>
          <w:sz w:val="24"/>
          <w:szCs w:val="24"/>
        </w:rPr>
        <w:t>）</w:t>
      </w:r>
      <w:r>
        <w:rPr>
          <w:rFonts w:hint="eastAsia"/>
          <w:sz w:val="24"/>
          <w:szCs w:val="24"/>
        </w:rPr>
        <w:t>进行处理，</w:t>
      </w:r>
      <w:r w:rsidR="00FE2D96" w:rsidRPr="00D34FE7">
        <w:rPr>
          <w:rFonts w:hint="eastAsia"/>
          <w:sz w:val="24"/>
          <w:szCs w:val="24"/>
        </w:rPr>
        <w:t>根据</w:t>
      </w:r>
      <w:r w:rsidR="00FE2D96" w:rsidRPr="00D34FE7">
        <w:rPr>
          <w:rFonts w:hint="eastAsia"/>
          <w:sz w:val="24"/>
          <w:szCs w:val="24"/>
        </w:rPr>
        <w:lastRenderedPageBreak/>
        <w:t>开通工单的所属服务定单编码，把工单上撤单次数回填到</w:t>
      </w:r>
      <w:r w:rsidR="00045989" w:rsidRPr="00D34FE7">
        <w:rPr>
          <w:rFonts w:hint="eastAsia"/>
          <w:sz w:val="24"/>
          <w:szCs w:val="24"/>
        </w:rPr>
        <w:t>保障单（</w:t>
      </w:r>
      <w:r w:rsidR="00045989" w:rsidRPr="00D34FE7">
        <w:rPr>
          <w:sz w:val="24"/>
          <w:szCs w:val="24"/>
        </w:rPr>
        <w:t>301010000</w:t>
      </w:r>
      <w:r w:rsidR="00045989" w:rsidRPr="00D34FE7">
        <w:rPr>
          <w:rFonts w:hint="eastAsia"/>
          <w:sz w:val="24"/>
          <w:szCs w:val="24"/>
        </w:rPr>
        <w:t>4</w:t>
      </w:r>
      <w:r w:rsidR="00045989" w:rsidRPr="00D34FE7">
        <w:rPr>
          <w:rFonts w:hint="eastAsia"/>
          <w:sz w:val="24"/>
          <w:szCs w:val="24"/>
        </w:rPr>
        <w:t>）</w:t>
      </w:r>
      <w:r w:rsidR="00FE2D96" w:rsidRPr="00D34FE7">
        <w:rPr>
          <w:rFonts w:hint="eastAsia"/>
          <w:sz w:val="24"/>
          <w:szCs w:val="24"/>
        </w:rPr>
        <w:t>，把撤单次数汇总</w:t>
      </w:r>
      <w:r w:rsidR="00FE2D96" w:rsidRPr="00D34FE7">
        <w:rPr>
          <w:rFonts w:hint="eastAsia"/>
          <w:sz w:val="24"/>
          <w:szCs w:val="24"/>
        </w:rPr>
        <w:t>+</w:t>
      </w:r>
      <w:r w:rsidR="00FE2D96" w:rsidRPr="00D34FE7">
        <w:rPr>
          <w:rFonts w:hint="eastAsia"/>
          <w:sz w:val="24"/>
          <w:szCs w:val="24"/>
        </w:rPr>
        <w:t>定单上该字段值</w:t>
      </w:r>
      <w:r w:rsidR="00F43216" w:rsidRPr="00D34FE7">
        <w:rPr>
          <w:rFonts w:hint="eastAsia"/>
          <w:sz w:val="24"/>
          <w:szCs w:val="24"/>
        </w:rPr>
        <w:t>之和</w:t>
      </w:r>
      <w:r w:rsidR="00FE2D96" w:rsidRPr="00D34FE7">
        <w:rPr>
          <w:rFonts w:hint="eastAsia"/>
          <w:sz w:val="24"/>
          <w:szCs w:val="24"/>
        </w:rPr>
        <w:t>回填</w:t>
      </w:r>
      <w:r w:rsidR="00045989" w:rsidRPr="00D34FE7">
        <w:rPr>
          <w:rFonts w:hint="eastAsia"/>
          <w:sz w:val="24"/>
          <w:szCs w:val="24"/>
        </w:rPr>
        <w:t>保障单（</w:t>
      </w:r>
      <w:r w:rsidR="00045989" w:rsidRPr="00D34FE7">
        <w:rPr>
          <w:sz w:val="24"/>
          <w:szCs w:val="24"/>
        </w:rPr>
        <w:t>301010000</w:t>
      </w:r>
      <w:r w:rsidR="00045989" w:rsidRPr="00D34FE7">
        <w:rPr>
          <w:rFonts w:hint="eastAsia"/>
          <w:sz w:val="24"/>
          <w:szCs w:val="24"/>
        </w:rPr>
        <w:t>4</w:t>
      </w:r>
      <w:r w:rsidR="00045989" w:rsidRPr="00D34FE7">
        <w:rPr>
          <w:rFonts w:hint="eastAsia"/>
          <w:sz w:val="24"/>
          <w:szCs w:val="24"/>
        </w:rPr>
        <w:t>）</w:t>
      </w:r>
      <w:r w:rsidR="00FE2D96" w:rsidRPr="00D34FE7">
        <w:rPr>
          <w:rFonts w:hint="eastAsia"/>
          <w:sz w:val="24"/>
          <w:szCs w:val="24"/>
        </w:rPr>
        <w:t>；</w:t>
      </w:r>
    </w:p>
    <w:p w14:paraId="353B3F88" w14:textId="77777777" w:rsidR="00FE2D96" w:rsidRPr="003A62D7" w:rsidRDefault="00FE2D96" w:rsidP="00FE2D96"/>
    <w:p w14:paraId="3D0109A4" w14:textId="77777777" w:rsidR="00972B4F" w:rsidRDefault="00972B4F" w:rsidP="0033608B">
      <w:pPr>
        <w:pStyle w:val="3"/>
      </w:pPr>
      <w:bookmarkStart w:id="327" w:name="_障碍原因小类(FAULT_REASON_ID_A)"/>
      <w:bookmarkEnd w:id="327"/>
      <w:r>
        <w:rPr>
          <w:rFonts w:hint="eastAsia"/>
        </w:rPr>
        <w:t>障碍原因小类</w:t>
      </w:r>
      <w:r>
        <w:rPr>
          <w:rFonts w:hint="eastAsia"/>
        </w:rPr>
        <w:t>(FAULT_REASON_ID_A)</w:t>
      </w:r>
    </w:p>
    <w:p w14:paraId="6BDBAC1F" w14:textId="77777777" w:rsidR="00370555" w:rsidRPr="00B22CDA" w:rsidRDefault="00370555" w:rsidP="00436E9D">
      <w:pPr>
        <w:pStyle w:val="a5"/>
        <w:numPr>
          <w:ilvl w:val="0"/>
          <w:numId w:val="2"/>
        </w:numPr>
        <w:spacing w:line="360" w:lineRule="auto"/>
        <w:ind w:firstLineChars="0"/>
        <w:rPr>
          <w:sz w:val="24"/>
          <w:szCs w:val="24"/>
        </w:rPr>
      </w:pPr>
      <w:r w:rsidRPr="00B22CDA">
        <w:rPr>
          <w:rFonts w:hint="eastAsia"/>
          <w:sz w:val="24"/>
          <w:szCs w:val="24"/>
        </w:rPr>
        <w:t>数据来源</w:t>
      </w:r>
    </w:p>
    <w:p w14:paraId="65670F68" w14:textId="77777777" w:rsidR="00370555" w:rsidRDefault="00370555" w:rsidP="00370555">
      <w:pPr>
        <w:spacing w:line="360" w:lineRule="auto"/>
        <w:rPr>
          <w:sz w:val="24"/>
          <w:szCs w:val="24"/>
        </w:rPr>
      </w:pPr>
      <w:r>
        <w:rPr>
          <w:rFonts w:hint="eastAsia"/>
          <w:sz w:val="24"/>
          <w:szCs w:val="24"/>
        </w:rPr>
        <w:t>KV</w:t>
      </w:r>
      <w:r>
        <w:rPr>
          <w:rFonts w:hint="eastAsia"/>
          <w:sz w:val="24"/>
          <w:szCs w:val="24"/>
        </w:rPr>
        <w:t>表：业务单，对应字段：</w:t>
      </w:r>
      <w:r w:rsidRPr="00370555">
        <w:rPr>
          <w:rFonts w:hint="eastAsia"/>
          <w:sz w:val="24"/>
          <w:szCs w:val="24"/>
        </w:rPr>
        <w:t>障碍原因小类标识</w:t>
      </w:r>
      <w:r w:rsidRPr="00E44C6C">
        <w:rPr>
          <w:rFonts w:hint="eastAsia"/>
          <w:sz w:val="24"/>
          <w:szCs w:val="24"/>
        </w:rPr>
        <w:t>(</w:t>
      </w:r>
      <w:r w:rsidRPr="00370555">
        <w:rPr>
          <w:sz w:val="24"/>
          <w:szCs w:val="24"/>
        </w:rPr>
        <w:t>FAULT_REASON_TYPE_ID</w:t>
      </w:r>
      <w:r w:rsidRPr="00E44C6C">
        <w:rPr>
          <w:rFonts w:hint="eastAsia"/>
          <w:sz w:val="24"/>
          <w:szCs w:val="24"/>
        </w:rPr>
        <w:t>)</w:t>
      </w:r>
    </w:p>
    <w:p w14:paraId="3DC6E338" w14:textId="77777777" w:rsidR="00370555" w:rsidRDefault="00370555" w:rsidP="00436E9D">
      <w:pPr>
        <w:pStyle w:val="a5"/>
        <w:numPr>
          <w:ilvl w:val="0"/>
          <w:numId w:val="2"/>
        </w:numPr>
        <w:spacing w:line="360" w:lineRule="auto"/>
        <w:ind w:firstLineChars="0"/>
        <w:rPr>
          <w:sz w:val="24"/>
          <w:szCs w:val="24"/>
        </w:rPr>
      </w:pPr>
      <w:r>
        <w:rPr>
          <w:rFonts w:hint="eastAsia"/>
          <w:sz w:val="24"/>
          <w:szCs w:val="24"/>
        </w:rPr>
        <w:t>算法</w:t>
      </w:r>
    </w:p>
    <w:p w14:paraId="1207BE67" w14:textId="77777777" w:rsidR="00370555" w:rsidRPr="00B22CDA" w:rsidRDefault="00370555" w:rsidP="00370555">
      <w:pPr>
        <w:spacing w:line="360" w:lineRule="auto"/>
        <w:rPr>
          <w:sz w:val="24"/>
          <w:szCs w:val="24"/>
        </w:rPr>
      </w:pPr>
      <w:r>
        <w:rPr>
          <w:rFonts w:hint="eastAsia"/>
          <w:sz w:val="24"/>
          <w:szCs w:val="24"/>
        </w:rPr>
        <w:t>直接获取；</w:t>
      </w:r>
    </w:p>
    <w:p w14:paraId="4E202DD7" w14:textId="77777777" w:rsidR="00370555" w:rsidRPr="00370555" w:rsidRDefault="00370555" w:rsidP="00370555"/>
    <w:p w14:paraId="438B6254" w14:textId="77777777" w:rsidR="00972B4F" w:rsidRDefault="00972B4F" w:rsidP="0033608B">
      <w:pPr>
        <w:pStyle w:val="3"/>
      </w:pPr>
      <w:bookmarkStart w:id="328" w:name="_障碍原因小类名称(FAULT_REASON_NAME_A)"/>
      <w:bookmarkEnd w:id="328"/>
      <w:r>
        <w:rPr>
          <w:rFonts w:hint="eastAsia"/>
        </w:rPr>
        <w:t>障碍原因小类名称</w:t>
      </w:r>
      <w:r>
        <w:rPr>
          <w:rFonts w:hint="eastAsia"/>
        </w:rPr>
        <w:t>(FAULT_REASON_NAME_A)</w:t>
      </w:r>
    </w:p>
    <w:p w14:paraId="55480675" w14:textId="77777777" w:rsidR="00370555" w:rsidRPr="00B22CDA" w:rsidRDefault="00370555" w:rsidP="00436E9D">
      <w:pPr>
        <w:pStyle w:val="a5"/>
        <w:numPr>
          <w:ilvl w:val="0"/>
          <w:numId w:val="2"/>
        </w:numPr>
        <w:spacing w:line="360" w:lineRule="auto"/>
        <w:ind w:firstLineChars="0"/>
        <w:rPr>
          <w:sz w:val="24"/>
          <w:szCs w:val="24"/>
        </w:rPr>
      </w:pPr>
      <w:r w:rsidRPr="00B22CDA">
        <w:rPr>
          <w:rFonts w:hint="eastAsia"/>
          <w:sz w:val="24"/>
          <w:szCs w:val="24"/>
        </w:rPr>
        <w:t>数据来源</w:t>
      </w:r>
    </w:p>
    <w:p w14:paraId="472C9D75" w14:textId="77777777" w:rsidR="00370555" w:rsidRPr="00B22CDA" w:rsidRDefault="00370555" w:rsidP="00370555">
      <w:pPr>
        <w:spacing w:line="360" w:lineRule="auto"/>
        <w:rPr>
          <w:sz w:val="24"/>
          <w:szCs w:val="24"/>
        </w:rPr>
      </w:pPr>
      <w:r>
        <w:rPr>
          <w:rFonts w:hint="eastAsia"/>
          <w:sz w:val="24"/>
          <w:szCs w:val="24"/>
        </w:rPr>
        <w:t>KV</w:t>
      </w:r>
      <w:r>
        <w:rPr>
          <w:rFonts w:hint="eastAsia"/>
          <w:sz w:val="24"/>
          <w:szCs w:val="24"/>
        </w:rPr>
        <w:t>表：业务单，对应字段：</w:t>
      </w:r>
      <w:r w:rsidR="00044CCF" w:rsidRPr="00370555">
        <w:rPr>
          <w:rFonts w:hint="eastAsia"/>
          <w:sz w:val="24"/>
          <w:szCs w:val="24"/>
        </w:rPr>
        <w:t>障碍原因小类</w:t>
      </w:r>
      <w:r w:rsidR="00044CCF" w:rsidRPr="00370555">
        <w:rPr>
          <w:rFonts w:hint="eastAsia"/>
          <w:sz w:val="24"/>
          <w:szCs w:val="24"/>
        </w:rPr>
        <w:t>_</w:t>
      </w:r>
      <w:r w:rsidR="00044CCF" w:rsidRPr="00370555">
        <w:rPr>
          <w:rFonts w:hint="eastAsia"/>
          <w:sz w:val="24"/>
          <w:szCs w:val="24"/>
        </w:rPr>
        <w:t>中文名</w:t>
      </w:r>
      <w:r w:rsidR="00044CCF" w:rsidRPr="00370555">
        <w:rPr>
          <w:rFonts w:hint="eastAsia"/>
          <w:sz w:val="24"/>
          <w:szCs w:val="24"/>
        </w:rPr>
        <w:t xml:space="preserve"> </w:t>
      </w:r>
      <w:r w:rsidRPr="00370555">
        <w:rPr>
          <w:rFonts w:hint="eastAsia"/>
          <w:sz w:val="24"/>
          <w:szCs w:val="24"/>
        </w:rPr>
        <w:t>(</w:t>
      </w:r>
      <w:r w:rsidR="00044CCF" w:rsidRPr="00370555">
        <w:rPr>
          <w:rFonts w:hint="eastAsia"/>
          <w:sz w:val="24"/>
          <w:szCs w:val="24"/>
        </w:rPr>
        <w:t>FAULT_REASON_TYPE_NAME</w:t>
      </w:r>
      <w:r w:rsidRPr="00370555">
        <w:rPr>
          <w:rFonts w:hint="eastAsia"/>
          <w:sz w:val="24"/>
          <w:szCs w:val="24"/>
        </w:rPr>
        <w:t>)</w:t>
      </w:r>
    </w:p>
    <w:p w14:paraId="15A15B03" w14:textId="77777777" w:rsidR="00370555" w:rsidRDefault="00370555" w:rsidP="00436E9D">
      <w:pPr>
        <w:pStyle w:val="a5"/>
        <w:numPr>
          <w:ilvl w:val="0"/>
          <w:numId w:val="2"/>
        </w:numPr>
        <w:spacing w:line="360" w:lineRule="auto"/>
        <w:ind w:firstLineChars="0"/>
        <w:rPr>
          <w:sz w:val="24"/>
          <w:szCs w:val="24"/>
        </w:rPr>
      </w:pPr>
      <w:r>
        <w:rPr>
          <w:rFonts w:hint="eastAsia"/>
          <w:sz w:val="24"/>
          <w:szCs w:val="24"/>
        </w:rPr>
        <w:t>算法</w:t>
      </w:r>
    </w:p>
    <w:p w14:paraId="6A2D3CD5" w14:textId="77777777" w:rsidR="00370555" w:rsidRPr="00370555" w:rsidRDefault="00370555" w:rsidP="00370555">
      <w:r>
        <w:rPr>
          <w:rFonts w:hint="eastAsia"/>
          <w:sz w:val="24"/>
          <w:szCs w:val="24"/>
        </w:rPr>
        <w:t>直接获取</w:t>
      </w:r>
    </w:p>
    <w:p w14:paraId="6483A0CD" w14:textId="77777777" w:rsidR="00972B4F" w:rsidRDefault="00972B4F" w:rsidP="0033608B">
      <w:pPr>
        <w:pStyle w:val="3"/>
      </w:pPr>
      <w:bookmarkStart w:id="329" w:name="_障碍原因(FAULT_REASON_ID_B)"/>
      <w:bookmarkEnd w:id="329"/>
      <w:r>
        <w:rPr>
          <w:rFonts w:hint="eastAsia"/>
        </w:rPr>
        <w:t>障碍原因</w:t>
      </w:r>
      <w:r>
        <w:rPr>
          <w:rFonts w:hint="eastAsia"/>
        </w:rPr>
        <w:t>(FAULT_REASON_ID_B)</w:t>
      </w:r>
    </w:p>
    <w:p w14:paraId="28BCC81E" w14:textId="77777777" w:rsidR="00C5025A" w:rsidRPr="00B22CDA" w:rsidRDefault="00C5025A" w:rsidP="00436E9D">
      <w:pPr>
        <w:pStyle w:val="a5"/>
        <w:numPr>
          <w:ilvl w:val="0"/>
          <w:numId w:val="2"/>
        </w:numPr>
        <w:spacing w:line="360" w:lineRule="auto"/>
        <w:ind w:firstLineChars="0"/>
        <w:rPr>
          <w:sz w:val="24"/>
          <w:szCs w:val="24"/>
        </w:rPr>
      </w:pPr>
      <w:r w:rsidRPr="00B22CDA">
        <w:rPr>
          <w:rFonts w:hint="eastAsia"/>
          <w:sz w:val="24"/>
          <w:szCs w:val="24"/>
        </w:rPr>
        <w:t>数据来源</w:t>
      </w:r>
    </w:p>
    <w:p w14:paraId="6D55F319" w14:textId="77777777" w:rsidR="00C5025A" w:rsidRPr="00B22CDA" w:rsidRDefault="00C5025A" w:rsidP="00C5025A">
      <w:pPr>
        <w:spacing w:line="360" w:lineRule="auto"/>
        <w:rPr>
          <w:sz w:val="24"/>
          <w:szCs w:val="24"/>
        </w:rPr>
      </w:pPr>
      <w:r>
        <w:rPr>
          <w:rFonts w:hint="eastAsia"/>
          <w:sz w:val="24"/>
          <w:szCs w:val="24"/>
        </w:rPr>
        <w:t>KV</w:t>
      </w:r>
      <w:r>
        <w:rPr>
          <w:rFonts w:hint="eastAsia"/>
          <w:sz w:val="24"/>
          <w:szCs w:val="24"/>
        </w:rPr>
        <w:t>表：业务单，对应字段：</w:t>
      </w:r>
      <w:r w:rsidR="00044CCF" w:rsidRPr="00C5025A">
        <w:rPr>
          <w:rFonts w:hint="eastAsia"/>
          <w:sz w:val="24"/>
          <w:szCs w:val="24"/>
        </w:rPr>
        <w:t>障碍原因标识</w:t>
      </w:r>
      <w:r w:rsidR="00044CCF" w:rsidRPr="00C5025A">
        <w:rPr>
          <w:rFonts w:hint="eastAsia"/>
          <w:sz w:val="24"/>
          <w:szCs w:val="24"/>
        </w:rPr>
        <w:t xml:space="preserve"> </w:t>
      </w:r>
      <w:r w:rsidRPr="00C5025A">
        <w:rPr>
          <w:rFonts w:hint="eastAsia"/>
          <w:sz w:val="24"/>
          <w:szCs w:val="24"/>
        </w:rPr>
        <w:t>(</w:t>
      </w:r>
      <w:r w:rsidR="00044CCF" w:rsidRPr="00C5025A">
        <w:rPr>
          <w:rFonts w:hint="eastAsia"/>
          <w:sz w:val="24"/>
          <w:szCs w:val="24"/>
        </w:rPr>
        <w:t>FAULT_REASON_ID</w:t>
      </w:r>
      <w:r w:rsidRPr="00C5025A">
        <w:rPr>
          <w:rFonts w:hint="eastAsia"/>
          <w:sz w:val="24"/>
          <w:szCs w:val="24"/>
        </w:rPr>
        <w:t>)</w:t>
      </w:r>
    </w:p>
    <w:p w14:paraId="155BFBDF" w14:textId="77777777" w:rsidR="00C5025A" w:rsidRDefault="00C5025A" w:rsidP="00436E9D">
      <w:pPr>
        <w:pStyle w:val="a5"/>
        <w:numPr>
          <w:ilvl w:val="0"/>
          <w:numId w:val="2"/>
        </w:numPr>
        <w:spacing w:line="360" w:lineRule="auto"/>
        <w:ind w:firstLineChars="0"/>
        <w:rPr>
          <w:sz w:val="24"/>
          <w:szCs w:val="24"/>
        </w:rPr>
      </w:pPr>
      <w:r>
        <w:rPr>
          <w:rFonts w:hint="eastAsia"/>
          <w:sz w:val="24"/>
          <w:szCs w:val="24"/>
        </w:rPr>
        <w:t>算法</w:t>
      </w:r>
    </w:p>
    <w:p w14:paraId="04DA622C" w14:textId="77777777" w:rsidR="00C5025A" w:rsidRPr="00370555" w:rsidRDefault="00C5025A" w:rsidP="00C5025A">
      <w:r>
        <w:rPr>
          <w:rFonts w:hint="eastAsia"/>
          <w:sz w:val="24"/>
          <w:szCs w:val="24"/>
        </w:rPr>
        <w:t>直接获取</w:t>
      </w:r>
    </w:p>
    <w:p w14:paraId="48F4E263" w14:textId="77777777" w:rsidR="00C5025A" w:rsidRPr="00C5025A" w:rsidRDefault="00C5025A" w:rsidP="00C5025A"/>
    <w:p w14:paraId="759DD6D7" w14:textId="77777777" w:rsidR="00972B4F" w:rsidRDefault="00972B4F" w:rsidP="0033608B">
      <w:pPr>
        <w:pStyle w:val="3"/>
      </w:pPr>
      <w:bookmarkStart w:id="330" w:name="_障碍原因名称(FAULT_REASON_NAME_B)"/>
      <w:bookmarkEnd w:id="330"/>
      <w:r>
        <w:rPr>
          <w:rFonts w:hint="eastAsia"/>
        </w:rPr>
        <w:t>障碍原因名称</w:t>
      </w:r>
      <w:r>
        <w:rPr>
          <w:rFonts w:hint="eastAsia"/>
        </w:rPr>
        <w:t>(FAULT_REASON_NAME_B)</w:t>
      </w:r>
    </w:p>
    <w:p w14:paraId="4347DF01" w14:textId="77777777" w:rsidR="00C5025A" w:rsidRPr="00B22CDA" w:rsidRDefault="00C5025A" w:rsidP="00436E9D">
      <w:pPr>
        <w:pStyle w:val="a5"/>
        <w:numPr>
          <w:ilvl w:val="0"/>
          <w:numId w:val="2"/>
        </w:numPr>
        <w:spacing w:line="360" w:lineRule="auto"/>
        <w:ind w:firstLineChars="0"/>
        <w:rPr>
          <w:sz w:val="24"/>
          <w:szCs w:val="24"/>
        </w:rPr>
      </w:pPr>
      <w:r w:rsidRPr="00B22CDA">
        <w:rPr>
          <w:rFonts w:hint="eastAsia"/>
          <w:sz w:val="24"/>
          <w:szCs w:val="24"/>
        </w:rPr>
        <w:t>数据来源</w:t>
      </w:r>
    </w:p>
    <w:p w14:paraId="37430E98" w14:textId="77777777" w:rsidR="00C5025A" w:rsidRPr="00B22CDA" w:rsidRDefault="00C5025A" w:rsidP="00C5025A">
      <w:pPr>
        <w:spacing w:line="360" w:lineRule="auto"/>
        <w:rPr>
          <w:sz w:val="24"/>
          <w:szCs w:val="24"/>
        </w:rPr>
      </w:pPr>
      <w:r>
        <w:rPr>
          <w:rFonts w:hint="eastAsia"/>
          <w:sz w:val="24"/>
          <w:szCs w:val="24"/>
        </w:rPr>
        <w:t>KV</w:t>
      </w:r>
      <w:r>
        <w:rPr>
          <w:rFonts w:hint="eastAsia"/>
          <w:sz w:val="24"/>
          <w:szCs w:val="24"/>
        </w:rPr>
        <w:t>表：业务单，对应字段：</w:t>
      </w:r>
      <w:r w:rsidR="00E26CC7" w:rsidRPr="00C5025A">
        <w:rPr>
          <w:rFonts w:hint="eastAsia"/>
          <w:sz w:val="24"/>
          <w:szCs w:val="24"/>
        </w:rPr>
        <w:t>障碍原因</w:t>
      </w:r>
      <w:r w:rsidR="00E26CC7" w:rsidRPr="00C5025A">
        <w:rPr>
          <w:rFonts w:hint="eastAsia"/>
          <w:sz w:val="24"/>
          <w:szCs w:val="24"/>
        </w:rPr>
        <w:t>_</w:t>
      </w:r>
      <w:r w:rsidR="00E26CC7" w:rsidRPr="00C5025A">
        <w:rPr>
          <w:rFonts w:hint="eastAsia"/>
          <w:sz w:val="24"/>
          <w:szCs w:val="24"/>
        </w:rPr>
        <w:t>中文名</w:t>
      </w:r>
      <w:r w:rsidR="00E26CC7" w:rsidRPr="00C5025A">
        <w:rPr>
          <w:rFonts w:hint="eastAsia"/>
          <w:sz w:val="24"/>
          <w:szCs w:val="24"/>
        </w:rPr>
        <w:t xml:space="preserve"> </w:t>
      </w:r>
      <w:r w:rsidRPr="00C5025A">
        <w:rPr>
          <w:rFonts w:hint="eastAsia"/>
          <w:sz w:val="24"/>
          <w:szCs w:val="24"/>
        </w:rPr>
        <w:t>(</w:t>
      </w:r>
      <w:r w:rsidR="00E26CC7" w:rsidRPr="00C5025A">
        <w:rPr>
          <w:rFonts w:hint="eastAsia"/>
          <w:sz w:val="24"/>
          <w:szCs w:val="24"/>
        </w:rPr>
        <w:t>FAULT_REASON_NAME</w:t>
      </w:r>
      <w:r w:rsidRPr="00C5025A">
        <w:rPr>
          <w:rFonts w:hint="eastAsia"/>
          <w:sz w:val="24"/>
          <w:szCs w:val="24"/>
        </w:rPr>
        <w:t>)</w:t>
      </w:r>
    </w:p>
    <w:p w14:paraId="22939FE8" w14:textId="77777777" w:rsidR="00C5025A" w:rsidRDefault="00C5025A" w:rsidP="00436E9D">
      <w:pPr>
        <w:pStyle w:val="a5"/>
        <w:numPr>
          <w:ilvl w:val="0"/>
          <w:numId w:val="2"/>
        </w:numPr>
        <w:spacing w:line="360" w:lineRule="auto"/>
        <w:ind w:firstLineChars="0"/>
        <w:rPr>
          <w:sz w:val="24"/>
          <w:szCs w:val="24"/>
        </w:rPr>
      </w:pPr>
      <w:r>
        <w:rPr>
          <w:rFonts w:hint="eastAsia"/>
          <w:sz w:val="24"/>
          <w:szCs w:val="24"/>
        </w:rPr>
        <w:t>算法</w:t>
      </w:r>
    </w:p>
    <w:p w14:paraId="146A5416" w14:textId="77777777" w:rsidR="00C5025A" w:rsidRPr="00370555" w:rsidRDefault="00C5025A" w:rsidP="00C5025A">
      <w:r>
        <w:rPr>
          <w:rFonts w:hint="eastAsia"/>
          <w:sz w:val="24"/>
          <w:szCs w:val="24"/>
        </w:rPr>
        <w:t>直接获取</w:t>
      </w:r>
    </w:p>
    <w:p w14:paraId="4E288A70" w14:textId="77777777" w:rsidR="00C5025A" w:rsidRPr="00C5025A" w:rsidRDefault="00C5025A" w:rsidP="00C5025A"/>
    <w:p w14:paraId="0453B83E" w14:textId="77777777" w:rsidR="00972B4F" w:rsidRDefault="00972B4F" w:rsidP="0033608B">
      <w:pPr>
        <w:pStyle w:val="3"/>
      </w:pPr>
      <w:bookmarkStart w:id="331" w:name="_障碍原因小类TREE_CODE(FAULT_REASON_TREECO"/>
      <w:bookmarkEnd w:id="331"/>
      <w:r>
        <w:rPr>
          <w:rFonts w:hint="eastAsia"/>
        </w:rPr>
        <w:lastRenderedPageBreak/>
        <w:t>障碍原因小类</w:t>
      </w:r>
      <w:r>
        <w:rPr>
          <w:rFonts w:hint="eastAsia"/>
        </w:rPr>
        <w:t>TREE_CODE(FAULT_REASON_TREECODE)</w:t>
      </w:r>
    </w:p>
    <w:p w14:paraId="1ACFD5ED" w14:textId="77777777" w:rsidR="0068799C" w:rsidRPr="00B22CDA" w:rsidRDefault="0068799C" w:rsidP="00436E9D">
      <w:pPr>
        <w:pStyle w:val="a5"/>
        <w:numPr>
          <w:ilvl w:val="0"/>
          <w:numId w:val="2"/>
        </w:numPr>
        <w:spacing w:line="360" w:lineRule="auto"/>
        <w:ind w:firstLineChars="0"/>
        <w:rPr>
          <w:sz w:val="24"/>
          <w:szCs w:val="24"/>
        </w:rPr>
      </w:pPr>
      <w:r w:rsidRPr="00B22CDA">
        <w:rPr>
          <w:rFonts w:hint="eastAsia"/>
          <w:sz w:val="24"/>
          <w:szCs w:val="24"/>
        </w:rPr>
        <w:t>数据来源</w:t>
      </w:r>
    </w:p>
    <w:p w14:paraId="324EAFCD" w14:textId="2A4E5FE9" w:rsidR="0068799C" w:rsidRDefault="0068799C" w:rsidP="0068799C">
      <w:pPr>
        <w:spacing w:line="360" w:lineRule="auto"/>
        <w:rPr>
          <w:sz w:val="24"/>
          <w:szCs w:val="24"/>
        </w:rPr>
      </w:pPr>
      <w:r w:rsidRPr="00004289">
        <w:rPr>
          <w:rFonts w:hint="eastAsia"/>
          <w:sz w:val="24"/>
          <w:szCs w:val="24"/>
        </w:rPr>
        <w:t>Spark</w:t>
      </w:r>
      <w:r>
        <w:rPr>
          <w:rFonts w:hint="eastAsia"/>
          <w:sz w:val="24"/>
          <w:szCs w:val="24"/>
        </w:rPr>
        <w:t>:</w:t>
      </w:r>
      <w:r w:rsidR="00EF1417" w:rsidRPr="00EF1417">
        <w:rPr>
          <w:rFonts w:hint="eastAsia"/>
          <w:sz w:val="24"/>
          <w:szCs w:val="24"/>
        </w:rPr>
        <w:t xml:space="preserve"> </w:t>
      </w:r>
      <w:r w:rsidR="00EF1417">
        <w:rPr>
          <w:rFonts w:hint="eastAsia"/>
          <w:sz w:val="24"/>
          <w:szCs w:val="24"/>
        </w:rPr>
        <w:t>保障</w:t>
      </w:r>
      <w:r w:rsidR="00EF1417">
        <w:rPr>
          <w:rFonts w:hint="eastAsia"/>
          <w:sz w:val="24"/>
          <w:szCs w:val="24"/>
        </w:rPr>
        <w:t xml:space="preserve"> </w:t>
      </w:r>
      <w:r>
        <w:rPr>
          <w:rFonts w:hint="eastAsia"/>
          <w:sz w:val="24"/>
          <w:szCs w:val="24"/>
        </w:rPr>
        <w:t xml:space="preserve"> </w:t>
      </w:r>
      <w:r>
        <w:rPr>
          <w:rFonts w:hint="eastAsia"/>
          <w:sz w:val="24"/>
          <w:szCs w:val="24"/>
        </w:rPr>
        <w:t>相关字段：对应字段：</w:t>
      </w:r>
      <w:commentRangeStart w:id="332"/>
      <w:r w:rsidR="001E0046" w:rsidRPr="001E0046">
        <w:rPr>
          <w:rFonts w:hint="eastAsia"/>
          <w:sz w:val="24"/>
          <w:szCs w:val="24"/>
        </w:rPr>
        <w:t>障碍原因小类</w:t>
      </w:r>
      <w:r w:rsidR="001E0046" w:rsidRPr="001E0046">
        <w:rPr>
          <w:rFonts w:hint="eastAsia"/>
          <w:sz w:val="24"/>
          <w:szCs w:val="24"/>
        </w:rPr>
        <w:t>(FAULT_REASON_ID_A)</w:t>
      </w:r>
      <w:commentRangeEnd w:id="332"/>
      <w:r w:rsidR="005863BC">
        <w:rPr>
          <w:rStyle w:val="a8"/>
        </w:rPr>
        <w:commentReference w:id="332"/>
      </w:r>
    </w:p>
    <w:p w14:paraId="0FBB28FD" w14:textId="77777777" w:rsidR="0068799C" w:rsidRDefault="0068799C" w:rsidP="00436E9D">
      <w:pPr>
        <w:pStyle w:val="a5"/>
        <w:numPr>
          <w:ilvl w:val="0"/>
          <w:numId w:val="2"/>
        </w:numPr>
        <w:spacing w:line="360" w:lineRule="auto"/>
        <w:ind w:firstLineChars="0"/>
        <w:rPr>
          <w:sz w:val="24"/>
          <w:szCs w:val="24"/>
        </w:rPr>
      </w:pPr>
      <w:r>
        <w:rPr>
          <w:rFonts w:hint="eastAsia"/>
          <w:sz w:val="24"/>
          <w:szCs w:val="24"/>
        </w:rPr>
        <w:t>算法</w:t>
      </w:r>
    </w:p>
    <w:p w14:paraId="1A201966" w14:textId="77777777" w:rsidR="0068799C" w:rsidRDefault="0068799C" w:rsidP="0068799C">
      <w:pPr>
        <w:spacing w:line="360" w:lineRule="auto"/>
        <w:rPr>
          <w:sz w:val="24"/>
          <w:szCs w:val="24"/>
        </w:rPr>
      </w:pPr>
      <w:r w:rsidRPr="000650AF">
        <w:rPr>
          <w:rFonts w:hint="eastAsia"/>
          <w:sz w:val="24"/>
          <w:szCs w:val="24"/>
        </w:rPr>
        <w:t>根据</w:t>
      </w:r>
      <w:r w:rsidR="000A0C77" w:rsidRPr="000A0C77">
        <w:rPr>
          <w:rFonts w:hint="eastAsia"/>
          <w:sz w:val="24"/>
          <w:szCs w:val="24"/>
        </w:rPr>
        <w:t>障碍原因</w:t>
      </w:r>
      <w:r w:rsidRPr="000650AF">
        <w:rPr>
          <w:rFonts w:hint="eastAsia"/>
          <w:sz w:val="24"/>
          <w:szCs w:val="24"/>
        </w:rPr>
        <w:t>，到</w:t>
      </w:r>
      <w:r w:rsidRPr="000650AF">
        <w:rPr>
          <w:rFonts w:hint="eastAsia"/>
          <w:sz w:val="24"/>
          <w:szCs w:val="24"/>
        </w:rPr>
        <w:t>oracle</w:t>
      </w:r>
      <w:r w:rsidRPr="000650AF">
        <w:rPr>
          <w:rFonts w:hint="eastAsia"/>
          <w:sz w:val="24"/>
          <w:szCs w:val="24"/>
        </w:rPr>
        <w:t>的</w:t>
      </w:r>
      <w:r w:rsidRPr="0068799C">
        <w:rPr>
          <w:sz w:val="24"/>
          <w:szCs w:val="24"/>
        </w:rPr>
        <w:t>ZW_</w:t>
      </w:r>
      <w:r w:rsidR="009E1431" w:rsidRPr="009E1431">
        <w:rPr>
          <w:sz w:val="24"/>
          <w:szCs w:val="24"/>
        </w:rPr>
        <w:t>FAULTREASONCATALOG</w:t>
      </w:r>
      <w:r w:rsidRPr="000650AF">
        <w:rPr>
          <w:rFonts w:hint="eastAsia"/>
          <w:sz w:val="24"/>
          <w:szCs w:val="24"/>
        </w:rPr>
        <w:t>表中进行比对，获取相应的值</w:t>
      </w:r>
      <w:r>
        <w:rPr>
          <w:rFonts w:hint="eastAsia"/>
          <w:sz w:val="24"/>
          <w:szCs w:val="24"/>
        </w:rPr>
        <w:t>；</w:t>
      </w:r>
    </w:p>
    <w:p w14:paraId="5C7B2D54" w14:textId="381E44AD" w:rsidR="0068799C" w:rsidRPr="00D525F7" w:rsidRDefault="0068799C" w:rsidP="0068799C">
      <w:pPr>
        <w:spacing w:line="360" w:lineRule="auto"/>
        <w:rPr>
          <w:sz w:val="24"/>
          <w:szCs w:val="24"/>
        </w:rPr>
      </w:pPr>
      <w:r>
        <w:rPr>
          <w:rFonts w:hint="eastAsia"/>
          <w:sz w:val="24"/>
          <w:szCs w:val="24"/>
        </w:rPr>
        <w:t>SQL</w:t>
      </w:r>
      <w:r>
        <w:rPr>
          <w:rFonts w:hint="eastAsia"/>
          <w:sz w:val="24"/>
          <w:szCs w:val="24"/>
        </w:rPr>
        <w:t>语句为：</w:t>
      </w:r>
      <w:r w:rsidRPr="00D525F7">
        <w:rPr>
          <w:sz w:val="24"/>
          <w:szCs w:val="24"/>
        </w:rPr>
        <w:t>select t.</w:t>
      </w:r>
      <w:r w:rsidR="009759BF">
        <w:rPr>
          <w:rFonts w:hint="eastAsia"/>
          <w:sz w:val="24"/>
          <w:szCs w:val="24"/>
        </w:rPr>
        <w:t>RSAS</w:t>
      </w:r>
      <w:r>
        <w:rPr>
          <w:rFonts w:hint="eastAsia"/>
          <w:sz w:val="24"/>
          <w:szCs w:val="24"/>
        </w:rPr>
        <w:t xml:space="preserve">TreeCode  </w:t>
      </w:r>
      <w:r w:rsidRPr="00D525F7">
        <w:rPr>
          <w:sz w:val="24"/>
          <w:szCs w:val="24"/>
        </w:rPr>
        <w:t xml:space="preserve">from </w:t>
      </w:r>
      <w:r w:rsidRPr="0068799C">
        <w:rPr>
          <w:sz w:val="24"/>
          <w:szCs w:val="24"/>
        </w:rPr>
        <w:t>ZW_</w:t>
      </w:r>
      <w:r w:rsidR="00D8372A" w:rsidRPr="009E1431">
        <w:rPr>
          <w:sz w:val="24"/>
          <w:szCs w:val="24"/>
        </w:rPr>
        <w:t>FAULTREASONCATALOG</w:t>
      </w:r>
      <w:r w:rsidR="00090CAD">
        <w:rPr>
          <w:rFonts w:hint="eastAsia"/>
          <w:sz w:val="24"/>
          <w:szCs w:val="24"/>
        </w:rPr>
        <w:t xml:space="preserve"> </w:t>
      </w:r>
      <w:r w:rsidRPr="00D525F7">
        <w:rPr>
          <w:sz w:val="24"/>
          <w:szCs w:val="24"/>
        </w:rPr>
        <w:t>where t.zwid=&amp;</w:t>
      </w:r>
      <w:r w:rsidRPr="00D525F7">
        <w:rPr>
          <w:rFonts w:hint="eastAsia"/>
          <w:sz w:val="24"/>
          <w:szCs w:val="24"/>
        </w:rPr>
        <w:t xml:space="preserve"> </w:t>
      </w:r>
      <w:r w:rsidR="00BF06BB" w:rsidRPr="00BF06BB">
        <w:rPr>
          <w:rFonts w:hint="eastAsia"/>
          <w:sz w:val="24"/>
          <w:szCs w:val="24"/>
        </w:rPr>
        <w:t>FAULT_REASON_ID_</w:t>
      </w:r>
      <w:r w:rsidR="001E0046">
        <w:rPr>
          <w:rFonts w:hint="eastAsia"/>
          <w:sz w:val="24"/>
          <w:szCs w:val="24"/>
        </w:rPr>
        <w:t>A</w:t>
      </w:r>
      <w:r>
        <w:rPr>
          <w:rFonts w:hint="eastAsia"/>
          <w:sz w:val="24"/>
          <w:szCs w:val="24"/>
        </w:rPr>
        <w:t>;</w:t>
      </w:r>
    </w:p>
    <w:p w14:paraId="7C86D018" w14:textId="77777777" w:rsidR="0068799C" w:rsidRPr="0068799C" w:rsidRDefault="0068799C" w:rsidP="0068799C"/>
    <w:p w14:paraId="5AEA2E17" w14:textId="77777777" w:rsidR="00972B4F" w:rsidRDefault="00972B4F" w:rsidP="0033608B">
      <w:pPr>
        <w:pStyle w:val="3"/>
      </w:pPr>
      <w:bookmarkStart w:id="333" w:name="_障碍现象小类TREECODE(FAULT_PHENOMENON_TRE"/>
      <w:bookmarkEnd w:id="333"/>
      <w:r>
        <w:rPr>
          <w:rFonts w:hint="eastAsia"/>
        </w:rPr>
        <w:t>障碍现象小类</w:t>
      </w:r>
      <w:r>
        <w:rPr>
          <w:rFonts w:hint="eastAsia"/>
        </w:rPr>
        <w:t>TREECODE(FAULT_PHENOMENON_TREECODE)</w:t>
      </w:r>
    </w:p>
    <w:p w14:paraId="64F70E7B" w14:textId="77777777" w:rsidR="00B00C54" w:rsidRPr="00B22CDA" w:rsidRDefault="00B00C54" w:rsidP="00436E9D">
      <w:pPr>
        <w:pStyle w:val="a5"/>
        <w:numPr>
          <w:ilvl w:val="0"/>
          <w:numId w:val="2"/>
        </w:numPr>
        <w:spacing w:line="360" w:lineRule="auto"/>
        <w:ind w:firstLineChars="0"/>
        <w:rPr>
          <w:sz w:val="24"/>
          <w:szCs w:val="24"/>
        </w:rPr>
      </w:pPr>
      <w:r w:rsidRPr="00B22CDA">
        <w:rPr>
          <w:rFonts w:hint="eastAsia"/>
          <w:sz w:val="24"/>
          <w:szCs w:val="24"/>
        </w:rPr>
        <w:t>数据来源</w:t>
      </w:r>
    </w:p>
    <w:p w14:paraId="74F374A0" w14:textId="7C2BD854" w:rsidR="00B00C54" w:rsidRDefault="00B00C54" w:rsidP="00B00C54">
      <w:pPr>
        <w:spacing w:line="360" w:lineRule="auto"/>
        <w:rPr>
          <w:sz w:val="24"/>
          <w:szCs w:val="24"/>
        </w:rPr>
      </w:pPr>
      <w:r w:rsidRPr="00004289">
        <w:rPr>
          <w:rFonts w:hint="eastAsia"/>
          <w:sz w:val="24"/>
          <w:szCs w:val="24"/>
        </w:rPr>
        <w:t>Spark</w:t>
      </w:r>
      <w:r>
        <w:rPr>
          <w:rFonts w:hint="eastAsia"/>
          <w:sz w:val="24"/>
          <w:szCs w:val="24"/>
        </w:rPr>
        <w:t>:</w:t>
      </w:r>
      <w:r w:rsidR="008C1219" w:rsidRPr="008C1219">
        <w:rPr>
          <w:rFonts w:hint="eastAsia"/>
          <w:sz w:val="24"/>
          <w:szCs w:val="24"/>
        </w:rPr>
        <w:t xml:space="preserve"> </w:t>
      </w:r>
      <w:r w:rsidR="008C1219">
        <w:rPr>
          <w:rFonts w:hint="eastAsia"/>
          <w:sz w:val="24"/>
          <w:szCs w:val="24"/>
        </w:rPr>
        <w:t>保障</w:t>
      </w:r>
      <w:r w:rsidR="008C1219">
        <w:rPr>
          <w:rFonts w:hint="eastAsia"/>
          <w:sz w:val="24"/>
          <w:szCs w:val="24"/>
        </w:rPr>
        <w:t xml:space="preserve"> </w:t>
      </w:r>
      <w:r>
        <w:rPr>
          <w:rFonts w:hint="eastAsia"/>
          <w:sz w:val="24"/>
          <w:szCs w:val="24"/>
        </w:rPr>
        <w:t xml:space="preserve"> </w:t>
      </w:r>
      <w:r>
        <w:rPr>
          <w:rFonts w:hint="eastAsia"/>
          <w:sz w:val="24"/>
          <w:szCs w:val="24"/>
        </w:rPr>
        <w:t>相关字段：对应字段：</w:t>
      </w:r>
      <w:r w:rsidR="005920B0" w:rsidRPr="005920B0">
        <w:rPr>
          <w:rFonts w:hint="eastAsia"/>
          <w:sz w:val="24"/>
          <w:szCs w:val="24"/>
        </w:rPr>
        <w:tab/>
      </w:r>
      <w:r w:rsidR="002A41E6" w:rsidRPr="002A41E6">
        <w:rPr>
          <w:rFonts w:hint="eastAsia"/>
          <w:sz w:val="24"/>
          <w:szCs w:val="24"/>
        </w:rPr>
        <w:t>障碍现象小类标识</w:t>
      </w:r>
      <w:r w:rsidR="002A41E6">
        <w:rPr>
          <w:rFonts w:hint="eastAsia"/>
          <w:sz w:val="24"/>
          <w:szCs w:val="24"/>
        </w:rPr>
        <w:t>(FAULT_PHENOMENON_TYPE_ID</w:t>
      </w:r>
      <w:commentRangeStart w:id="334"/>
      <w:r w:rsidR="00C521B6" w:rsidRPr="00C521B6">
        <w:rPr>
          <w:rFonts w:hint="eastAsia"/>
          <w:sz w:val="24"/>
          <w:szCs w:val="24"/>
        </w:rPr>
        <w:t>)</w:t>
      </w:r>
      <w:commentRangeEnd w:id="334"/>
      <w:r w:rsidR="003E3A8F">
        <w:rPr>
          <w:rStyle w:val="a8"/>
        </w:rPr>
        <w:commentReference w:id="334"/>
      </w:r>
    </w:p>
    <w:p w14:paraId="3ACE0633" w14:textId="77777777" w:rsidR="00B00C54" w:rsidRDefault="00B00C54" w:rsidP="00436E9D">
      <w:pPr>
        <w:pStyle w:val="a5"/>
        <w:numPr>
          <w:ilvl w:val="0"/>
          <w:numId w:val="2"/>
        </w:numPr>
        <w:spacing w:line="360" w:lineRule="auto"/>
        <w:ind w:firstLineChars="0"/>
        <w:rPr>
          <w:sz w:val="24"/>
          <w:szCs w:val="24"/>
        </w:rPr>
      </w:pPr>
      <w:r>
        <w:rPr>
          <w:rFonts w:hint="eastAsia"/>
          <w:sz w:val="24"/>
          <w:szCs w:val="24"/>
        </w:rPr>
        <w:t>算法</w:t>
      </w:r>
    </w:p>
    <w:p w14:paraId="0CD0B7E9" w14:textId="77777777" w:rsidR="00B00C54" w:rsidRDefault="00B00C54" w:rsidP="00B00C54">
      <w:pPr>
        <w:spacing w:line="360" w:lineRule="auto"/>
        <w:rPr>
          <w:sz w:val="24"/>
          <w:szCs w:val="24"/>
        </w:rPr>
      </w:pPr>
      <w:r w:rsidRPr="000650AF">
        <w:rPr>
          <w:rFonts w:hint="eastAsia"/>
          <w:sz w:val="24"/>
          <w:szCs w:val="24"/>
        </w:rPr>
        <w:t>根据</w:t>
      </w:r>
      <w:r w:rsidRPr="000A0C77">
        <w:rPr>
          <w:rFonts w:hint="eastAsia"/>
          <w:sz w:val="24"/>
          <w:szCs w:val="24"/>
        </w:rPr>
        <w:t>障碍原因</w:t>
      </w:r>
      <w:r w:rsidRPr="000650AF">
        <w:rPr>
          <w:rFonts w:hint="eastAsia"/>
          <w:sz w:val="24"/>
          <w:szCs w:val="24"/>
        </w:rPr>
        <w:t>，到</w:t>
      </w:r>
      <w:r w:rsidRPr="000650AF">
        <w:rPr>
          <w:rFonts w:hint="eastAsia"/>
          <w:sz w:val="24"/>
          <w:szCs w:val="24"/>
        </w:rPr>
        <w:t>oracle</w:t>
      </w:r>
      <w:r w:rsidRPr="000650AF">
        <w:rPr>
          <w:rFonts w:hint="eastAsia"/>
          <w:sz w:val="24"/>
          <w:szCs w:val="24"/>
        </w:rPr>
        <w:t>的</w:t>
      </w:r>
      <w:r w:rsidRPr="0068799C">
        <w:rPr>
          <w:sz w:val="24"/>
          <w:szCs w:val="24"/>
        </w:rPr>
        <w:t>ZW_FAULTPHENOMENONCATALOG</w:t>
      </w:r>
      <w:r w:rsidRPr="000650AF">
        <w:rPr>
          <w:rFonts w:hint="eastAsia"/>
          <w:sz w:val="24"/>
          <w:szCs w:val="24"/>
        </w:rPr>
        <w:t>表中进行比对，获取相应的值</w:t>
      </w:r>
      <w:r>
        <w:rPr>
          <w:rFonts w:hint="eastAsia"/>
          <w:sz w:val="24"/>
          <w:szCs w:val="24"/>
        </w:rPr>
        <w:t>；</w:t>
      </w:r>
    </w:p>
    <w:p w14:paraId="3E2C0FE8" w14:textId="20B3EBEF" w:rsidR="00B00C54" w:rsidRPr="00D525F7" w:rsidRDefault="00B00C54" w:rsidP="00B00C54">
      <w:pPr>
        <w:spacing w:line="360" w:lineRule="auto"/>
        <w:rPr>
          <w:sz w:val="24"/>
          <w:szCs w:val="24"/>
        </w:rPr>
      </w:pPr>
      <w:r>
        <w:rPr>
          <w:rFonts w:hint="eastAsia"/>
          <w:sz w:val="24"/>
          <w:szCs w:val="24"/>
        </w:rPr>
        <w:t>SQL</w:t>
      </w:r>
      <w:r>
        <w:rPr>
          <w:rFonts w:hint="eastAsia"/>
          <w:sz w:val="24"/>
          <w:szCs w:val="24"/>
        </w:rPr>
        <w:t>语句为：</w:t>
      </w:r>
      <w:r w:rsidRPr="00D525F7">
        <w:rPr>
          <w:sz w:val="24"/>
          <w:szCs w:val="24"/>
        </w:rPr>
        <w:t>select t.</w:t>
      </w:r>
      <w:r w:rsidR="00CE73FA">
        <w:rPr>
          <w:rFonts w:hint="eastAsia"/>
          <w:sz w:val="24"/>
          <w:szCs w:val="24"/>
        </w:rPr>
        <w:t>RSAS</w:t>
      </w:r>
      <w:r>
        <w:rPr>
          <w:rFonts w:hint="eastAsia"/>
          <w:sz w:val="24"/>
          <w:szCs w:val="24"/>
        </w:rPr>
        <w:t xml:space="preserve">TreeCode  </w:t>
      </w:r>
      <w:r w:rsidRPr="00D525F7">
        <w:rPr>
          <w:sz w:val="24"/>
          <w:szCs w:val="24"/>
        </w:rPr>
        <w:t xml:space="preserve">from </w:t>
      </w:r>
      <w:r w:rsidRPr="0068799C">
        <w:rPr>
          <w:sz w:val="24"/>
          <w:szCs w:val="24"/>
        </w:rPr>
        <w:t>ZW_FAULTPHENOMENONCATALOG</w:t>
      </w:r>
      <w:r w:rsidRPr="00D525F7">
        <w:rPr>
          <w:sz w:val="24"/>
          <w:szCs w:val="24"/>
        </w:rPr>
        <w:t xml:space="preserve"> t  where t.zwid=&amp;</w:t>
      </w:r>
      <w:r w:rsidRPr="00D525F7">
        <w:rPr>
          <w:rFonts w:hint="eastAsia"/>
          <w:sz w:val="24"/>
          <w:szCs w:val="24"/>
        </w:rPr>
        <w:t xml:space="preserve"> </w:t>
      </w:r>
      <w:r w:rsidR="002A41E6">
        <w:rPr>
          <w:rFonts w:hint="eastAsia"/>
          <w:sz w:val="24"/>
          <w:szCs w:val="24"/>
        </w:rPr>
        <w:t>FAULT_PHENOMENON_TYPE_ID</w:t>
      </w:r>
      <w:r>
        <w:rPr>
          <w:rFonts w:hint="eastAsia"/>
          <w:sz w:val="24"/>
          <w:szCs w:val="24"/>
        </w:rPr>
        <w:t>;</w:t>
      </w:r>
    </w:p>
    <w:p w14:paraId="3B6AFBD7" w14:textId="77777777" w:rsidR="004D4353" w:rsidRPr="004D4353" w:rsidRDefault="004D4353" w:rsidP="004D4353"/>
    <w:p w14:paraId="124C48AA" w14:textId="77777777" w:rsidR="00972B4F" w:rsidRDefault="00972B4F" w:rsidP="0033608B">
      <w:pPr>
        <w:pStyle w:val="3"/>
      </w:pPr>
      <w:bookmarkStart w:id="335" w:name="_障碍原因详细描述(REASON_DESC)"/>
      <w:bookmarkEnd w:id="335"/>
      <w:r>
        <w:rPr>
          <w:rFonts w:hint="eastAsia"/>
        </w:rPr>
        <w:t>障碍原因详细描述</w:t>
      </w:r>
      <w:r>
        <w:rPr>
          <w:rFonts w:hint="eastAsia"/>
        </w:rPr>
        <w:t>(REASON_DESC)</w:t>
      </w:r>
    </w:p>
    <w:p w14:paraId="138C6845" w14:textId="77777777" w:rsidR="009279E7" w:rsidRPr="00B22CDA" w:rsidRDefault="009279E7" w:rsidP="00436E9D">
      <w:pPr>
        <w:pStyle w:val="a5"/>
        <w:numPr>
          <w:ilvl w:val="0"/>
          <w:numId w:val="2"/>
        </w:numPr>
        <w:spacing w:line="360" w:lineRule="auto"/>
        <w:ind w:firstLineChars="0"/>
        <w:rPr>
          <w:sz w:val="24"/>
          <w:szCs w:val="24"/>
        </w:rPr>
      </w:pPr>
      <w:r w:rsidRPr="00B22CDA">
        <w:rPr>
          <w:rFonts w:hint="eastAsia"/>
          <w:sz w:val="24"/>
          <w:szCs w:val="24"/>
        </w:rPr>
        <w:t>数据来源</w:t>
      </w:r>
    </w:p>
    <w:p w14:paraId="0C88CFA0" w14:textId="77777777" w:rsidR="009279E7" w:rsidRDefault="009279E7" w:rsidP="009279E7">
      <w:pPr>
        <w:spacing w:line="360" w:lineRule="auto"/>
        <w:rPr>
          <w:sz w:val="24"/>
          <w:szCs w:val="24"/>
        </w:rPr>
      </w:pPr>
      <w:r>
        <w:rPr>
          <w:rFonts w:hint="eastAsia"/>
          <w:sz w:val="24"/>
          <w:szCs w:val="24"/>
        </w:rPr>
        <w:t>KV</w:t>
      </w:r>
      <w:r>
        <w:rPr>
          <w:rFonts w:hint="eastAsia"/>
          <w:sz w:val="24"/>
          <w:szCs w:val="24"/>
        </w:rPr>
        <w:t>表：业务单，对应字段：</w:t>
      </w:r>
      <w:r w:rsidRPr="009279E7">
        <w:rPr>
          <w:rFonts w:hint="eastAsia"/>
          <w:sz w:val="24"/>
          <w:szCs w:val="24"/>
        </w:rPr>
        <w:t>障碍原因描述</w:t>
      </w:r>
      <w:r w:rsidRPr="009279E7">
        <w:rPr>
          <w:rFonts w:hint="eastAsia"/>
          <w:sz w:val="24"/>
          <w:szCs w:val="24"/>
        </w:rPr>
        <w:t>(REASON_DES</w:t>
      </w:r>
      <w:r w:rsidR="00005AE8">
        <w:rPr>
          <w:rFonts w:hint="eastAsia"/>
          <w:sz w:val="24"/>
          <w:szCs w:val="24"/>
        </w:rPr>
        <w:t>C)</w:t>
      </w:r>
    </w:p>
    <w:p w14:paraId="7791D535" w14:textId="77777777" w:rsidR="009279E7" w:rsidRDefault="009279E7" w:rsidP="00436E9D">
      <w:pPr>
        <w:pStyle w:val="a5"/>
        <w:numPr>
          <w:ilvl w:val="0"/>
          <w:numId w:val="2"/>
        </w:numPr>
        <w:spacing w:line="360" w:lineRule="auto"/>
        <w:ind w:firstLineChars="0"/>
        <w:rPr>
          <w:sz w:val="24"/>
          <w:szCs w:val="24"/>
        </w:rPr>
      </w:pPr>
      <w:r>
        <w:rPr>
          <w:rFonts w:hint="eastAsia"/>
          <w:sz w:val="24"/>
          <w:szCs w:val="24"/>
        </w:rPr>
        <w:t>算法</w:t>
      </w:r>
    </w:p>
    <w:p w14:paraId="30AD5947" w14:textId="77777777" w:rsidR="009279E7" w:rsidRPr="00B22CDA" w:rsidRDefault="009279E7" w:rsidP="009279E7">
      <w:pPr>
        <w:spacing w:line="360" w:lineRule="auto"/>
        <w:rPr>
          <w:sz w:val="24"/>
          <w:szCs w:val="24"/>
        </w:rPr>
      </w:pPr>
      <w:r>
        <w:rPr>
          <w:rFonts w:hint="eastAsia"/>
          <w:sz w:val="24"/>
          <w:szCs w:val="24"/>
        </w:rPr>
        <w:t>直接获取；</w:t>
      </w:r>
    </w:p>
    <w:p w14:paraId="0546B890" w14:textId="77777777" w:rsidR="009279E7" w:rsidRPr="009279E7" w:rsidRDefault="009279E7" w:rsidP="009279E7"/>
    <w:p w14:paraId="05230F88" w14:textId="77777777" w:rsidR="00972B4F" w:rsidRDefault="00972B4F" w:rsidP="0033608B">
      <w:pPr>
        <w:pStyle w:val="3"/>
      </w:pPr>
      <w:bookmarkStart w:id="336" w:name="_省原始障碍原因描述(PRIVATE_FAULT_REASON_NAME"/>
      <w:bookmarkEnd w:id="336"/>
      <w:commentRangeStart w:id="337"/>
      <w:r>
        <w:rPr>
          <w:rFonts w:hint="eastAsia"/>
        </w:rPr>
        <w:lastRenderedPageBreak/>
        <w:t>省原始障碍原因描述</w:t>
      </w:r>
      <w:r>
        <w:rPr>
          <w:rFonts w:hint="eastAsia"/>
        </w:rPr>
        <w:t>(PRIVATE_FAULT_REASON_NAME)</w:t>
      </w:r>
      <w:commentRangeEnd w:id="337"/>
      <w:r w:rsidR="0045757B">
        <w:rPr>
          <w:rStyle w:val="a8"/>
          <w:b w:val="0"/>
          <w:bCs w:val="0"/>
        </w:rPr>
        <w:commentReference w:id="337"/>
      </w:r>
    </w:p>
    <w:p w14:paraId="2D17961F" w14:textId="77777777" w:rsidR="00A01049" w:rsidRPr="00B22CDA" w:rsidRDefault="00A01049" w:rsidP="00436E9D">
      <w:pPr>
        <w:pStyle w:val="a5"/>
        <w:numPr>
          <w:ilvl w:val="0"/>
          <w:numId w:val="2"/>
        </w:numPr>
        <w:spacing w:line="360" w:lineRule="auto"/>
        <w:ind w:firstLineChars="0"/>
        <w:rPr>
          <w:sz w:val="24"/>
          <w:szCs w:val="24"/>
        </w:rPr>
      </w:pPr>
      <w:r w:rsidRPr="00B22CDA">
        <w:rPr>
          <w:rFonts w:hint="eastAsia"/>
          <w:sz w:val="24"/>
          <w:szCs w:val="24"/>
        </w:rPr>
        <w:t>数据来源</w:t>
      </w:r>
    </w:p>
    <w:p w14:paraId="7CE6E233" w14:textId="77777777" w:rsidR="00A01049" w:rsidRDefault="00A01049" w:rsidP="00A01049">
      <w:pPr>
        <w:spacing w:line="360" w:lineRule="auto"/>
        <w:rPr>
          <w:sz w:val="24"/>
          <w:szCs w:val="24"/>
        </w:rPr>
      </w:pPr>
      <w:r>
        <w:rPr>
          <w:rFonts w:hint="eastAsia"/>
          <w:sz w:val="24"/>
          <w:szCs w:val="24"/>
        </w:rPr>
        <w:t>KV</w:t>
      </w:r>
      <w:r>
        <w:rPr>
          <w:rFonts w:hint="eastAsia"/>
          <w:sz w:val="24"/>
          <w:szCs w:val="24"/>
        </w:rPr>
        <w:t>表：业务单，对应字段：</w:t>
      </w:r>
      <w:r w:rsidRPr="00A01049">
        <w:rPr>
          <w:rFonts w:hint="eastAsia"/>
          <w:sz w:val="24"/>
          <w:szCs w:val="24"/>
        </w:rPr>
        <w:t>省原始障碍原因描述</w:t>
      </w:r>
      <w:r w:rsidRPr="00A01049">
        <w:rPr>
          <w:rFonts w:hint="eastAsia"/>
          <w:sz w:val="24"/>
          <w:szCs w:val="24"/>
        </w:rPr>
        <w:t>(PRIVATE_FAULT_REASON_NAME)</w:t>
      </w:r>
    </w:p>
    <w:p w14:paraId="4080AE8C" w14:textId="77777777" w:rsidR="00A01049" w:rsidRDefault="00A01049" w:rsidP="00436E9D">
      <w:pPr>
        <w:pStyle w:val="a5"/>
        <w:numPr>
          <w:ilvl w:val="0"/>
          <w:numId w:val="2"/>
        </w:numPr>
        <w:spacing w:line="360" w:lineRule="auto"/>
        <w:ind w:firstLineChars="0"/>
        <w:rPr>
          <w:sz w:val="24"/>
          <w:szCs w:val="24"/>
        </w:rPr>
      </w:pPr>
      <w:r>
        <w:rPr>
          <w:rFonts w:hint="eastAsia"/>
          <w:sz w:val="24"/>
          <w:szCs w:val="24"/>
        </w:rPr>
        <w:t>算法</w:t>
      </w:r>
    </w:p>
    <w:p w14:paraId="23B4F99E" w14:textId="77777777" w:rsidR="00A01049" w:rsidRPr="00B22CDA" w:rsidRDefault="00A01049" w:rsidP="00A01049">
      <w:pPr>
        <w:spacing w:line="360" w:lineRule="auto"/>
        <w:rPr>
          <w:sz w:val="24"/>
          <w:szCs w:val="24"/>
        </w:rPr>
      </w:pPr>
      <w:r>
        <w:rPr>
          <w:rFonts w:hint="eastAsia"/>
          <w:sz w:val="24"/>
          <w:szCs w:val="24"/>
        </w:rPr>
        <w:t>直接获取；</w:t>
      </w:r>
    </w:p>
    <w:p w14:paraId="70D8E42F" w14:textId="77777777" w:rsidR="00A01049" w:rsidRPr="00A01049" w:rsidRDefault="00A01049" w:rsidP="00A01049"/>
    <w:p w14:paraId="4BB6CB58" w14:textId="77777777" w:rsidR="00972B4F" w:rsidRDefault="00972B4F" w:rsidP="0033608B">
      <w:pPr>
        <w:pStyle w:val="3"/>
      </w:pPr>
      <w:bookmarkStart w:id="338" w:name="_受理时间(ACCEPT_TIME)_1"/>
      <w:bookmarkEnd w:id="338"/>
      <w:r>
        <w:rPr>
          <w:rFonts w:hint="eastAsia"/>
        </w:rPr>
        <w:t>受理时间</w:t>
      </w:r>
      <w:r>
        <w:rPr>
          <w:rFonts w:hint="eastAsia"/>
        </w:rPr>
        <w:t>(ACCEPT_TIME)</w:t>
      </w:r>
    </w:p>
    <w:p w14:paraId="3EA3DAF1" w14:textId="77777777" w:rsidR="00DE4F71" w:rsidRPr="00AA6180" w:rsidRDefault="00DE4F71" w:rsidP="00436E9D">
      <w:pPr>
        <w:pStyle w:val="a5"/>
        <w:numPr>
          <w:ilvl w:val="0"/>
          <w:numId w:val="2"/>
        </w:numPr>
        <w:spacing w:line="360" w:lineRule="auto"/>
        <w:ind w:firstLineChars="0"/>
        <w:rPr>
          <w:sz w:val="24"/>
          <w:szCs w:val="24"/>
        </w:rPr>
      </w:pPr>
      <w:r w:rsidRPr="00B22CDA">
        <w:rPr>
          <w:rFonts w:hint="eastAsia"/>
          <w:sz w:val="24"/>
          <w:szCs w:val="24"/>
        </w:rPr>
        <w:t>数据来源</w:t>
      </w:r>
    </w:p>
    <w:p w14:paraId="2F131F93" w14:textId="77777777" w:rsidR="00DE4F71" w:rsidRDefault="00DE4F71" w:rsidP="00DE4F71">
      <w:pPr>
        <w:spacing w:line="360" w:lineRule="auto"/>
        <w:rPr>
          <w:highlight w:val="yellow"/>
        </w:rPr>
      </w:pPr>
      <w:r w:rsidRPr="008817E1">
        <w:rPr>
          <w:rFonts w:hint="eastAsia"/>
          <w:sz w:val="24"/>
          <w:szCs w:val="24"/>
        </w:rPr>
        <w:t>K-V</w:t>
      </w:r>
      <w:r w:rsidRPr="008817E1">
        <w:rPr>
          <w:rFonts w:hint="eastAsia"/>
          <w:sz w:val="24"/>
          <w:szCs w:val="24"/>
        </w:rPr>
        <w:t>表</w:t>
      </w:r>
      <w:r>
        <w:rPr>
          <w:rFonts w:hint="eastAsia"/>
          <w:sz w:val="24"/>
          <w:szCs w:val="24"/>
        </w:rPr>
        <w:t>：业务单</w:t>
      </w:r>
      <w:r w:rsidRPr="008817E1">
        <w:rPr>
          <w:rFonts w:hint="eastAsia"/>
          <w:sz w:val="24"/>
          <w:szCs w:val="24"/>
        </w:rPr>
        <w:t>，对应字段：</w:t>
      </w:r>
      <w:r w:rsidRPr="00A92A64">
        <w:rPr>
          <w:rFonts w:hint="eastAsia"/>
          <w:sz w:val="24"/>
          <w:szCs w:val="24"/>
        </w:rPr>
        <w:t>受理时间</w:t>
      </w:r>
      <w:r w:rsidRPr="00A92A64">
        <w:rPr>
          <w:rFonts w:hint="eastAsia"/>
          <w:sz w:val="24"/>
          <w:szCs w:val="24"/>
        </w:rPr>
        <w:t>(ACCEPT_TIME)</w:t>
      </w:r>
    </w:p>
    <w:p w14:paraId="0BAF23F2" w14:textId="77777777" w:rsidR="00DE4F71" w:rsidRDefault="00DE4F71" w:rsidP="00436E9D">
      <w:pPr>
        <w:pStyle w:val="a5"/>
        <w:numPr>
          <w:ilvl w:val="0"/>
          <w:numId w:val="2"/>
        </w:numPr>
        <w:spacing w:line="360" w:lineRule="auto"/>
        <w:ind w:firstLineChars="0"/>
      </w:pPr>
      <w:r w:rsidRPr="006D2601">
        <w:rPr>
          <w:rFonts w:hint="eastAsia"/>
          <w:sz w:val="24"/>
          <w:szCs w:val="24"/>
        </w:rPr>
        <w:t>算法</w:t>
      </w:r>
    </w:p>
    <w:p w14:paraId="5902B0B6" w14:textId="77777777" w:rsidR="00DE4F71" w:rsidRDefault="00DE4F71" w:rsidP="00DE4F71">
      <w:pPr>
        <w:spacing w:line="360" w:lineRule="auto"/>
      </w:pPr>
      <w:r>
        <w:rPr>
          <w:rFonts w:hint="eastAsia"/>
        </w:rPr>
        <w:t>直接获取；</w:t>
      </w:r>
    </w:p>
    <w:p w14:paraId="57421FFD" w14:textId="77777777" w:rsidR="00DE4F71" w:rsidRPr="00DE4F71" w:rsidRDefault="00DE4F71" w:rsidP="00DE4F71"/>
    <w:p w14:paraId="1ED22001" w14:textId="77777777" w:rsidR="00972B4F" w:rsidRDefault="00972B4F" w:rsidP="0033608B">
      <w:pPr>
        <w:pStyle w:val="3"/>
      </w:pPr>
      <w:bookmarkStart w:id="339" w:name="_受理时间时间戳(ACCEPT_TIMESTAMP)_1"/>
      <w:bookmarkEnd w:id="339"/>
      <w:r>
        <w:rPr>
          <w:rFonts w:hint="eastAsia"/>
        </w:rPr>
        <w:t>受理时间时间戳</w:t>
      </w:r>
      <w:r>
        <w:rPr>
          <w:rFonts w:hint="eastAsia"/>
        </w:rPr>
        <w:t>(ACCEPT_TIMESTAMP)</w:t>
      </w:r>
    </w:p>
    <w:p w14:paraId="7E2279D6" w14:textId="77777777" w:rsidR="00972B4F" w:rsidRDefault="00972B4F" w:rsidP="0033608B">
      <w:pPr>
        <w:pStyle w:val="3"/>
      </w:pPr>
      <w:bookmarkStart w:id="340" w:name="_故障单类型(TYPE_ID)"/>
      <w:bookmarkEnd w:id="340"/>
      <w:commentRangeStart w:id="341"/>
      <w:r>
        <w:rPr>
          <w:rFonts w:hint="eastAsia"/>
        </w:rPr>
        <w:t>故障单类型</w:t>
      </w:r>
      <w:r>
        <w:rPr>
          <w:rFonts w:hint="eastAsia"/>
        </w:rPr>
        <w:t>(TYPE_ID)</w:t>
      </w:r>
      <w:commentRangeEnd w:id="341"/>
      <w:r w:rsidR="00AB3EC3">
        <w:rPr>
          <w:rStyle w:val="a8"/>
          <w:b w:val="0"/>
          <w:bCs w:val="0"/>
        </w:rPr>
        <w:commentReference w:id="341"/>
      </w:r>
    </w:p>
    <w:p w14:paraId="0BA8FEC8" w14:textId="77777777" w:rsidR="003A4E14" w:rsidRPr="00AA6180" w:rsidRDefault="003A4E14" w:rsidP="00436E9D">
      <w:pPr>
        <w:pStyle w:val="a5"/>
        <w:numPr>
          <w:ilvl w:val="0"/>
          <w:numId w:val="2"/>
        </w:numPr>
        <w:spacing w:line="360" w:lineRule="auto"/>
        <w:ind w:firstLineChars="0"/>
        <w:rPr>
          <w:sz w:val="24"/>
          <w:szCs w:val="24"/>
        </w:rPr>
      </w:pPr>
      <w:r w:rsidRPr="00B22CDA">
        <w:rPr>
          <w:rFonts w:hint="eastAsia"/>
          <w:sz w:val="24"/>
          <w:szCs w:val="24"/>
        </w:rPr>
        <w:t>数据来源</w:t>
      </w:r>
    </w:p>
    <w:p w14:paraId="6D42F1D4" w14:textId="77777777" w:rsidR="003A4E14" w:rsidRDefault="003A4E14" w:rsidP="003A4E14">
      <w:pPr>
        <w:spacing w:line="360" w:lineRule="auto"/>
        <w:rPr>
          <w:highlight w:val="yellow"/>
        </w:rPr>
      </w:pPr>
      <w:r w:rsidRPr="008817E1">
        <w:rPr>
          <w:rFonts w:hint="eastAsia"/>
          <w:sz w:val="24"/>
          <w:szCs w:val="24"/>
        </w:rPr>
        <w:t>K-V</w:t>
      </w:r>
      <w:r w:rsidRPr="008817E1">
        <w:rPr>
          <w:rFonts w:hint="eastAsia"/>
          <w:sz w:val="24"/>
          <w:szCs w:val="24"/>
        </w:rPr>
        <w:t>表</w:t>
      </w:r>
      <w:r>
        <w:rPr>
          <w:rFonts w:hint="eastAsia"/>
          <w:sz w:val="24"/>
          <w:szCs w:val="24"/>
        </w:rPr>
        <w:t>：业务单</w:t>
      </w:r>
      <w:r w:rsidRPr="008817E1">
        <w:rPr>
          <w:rFonts w:hint="eastAsia"/>
          <w:sz w:val="24"/>
          <w:szCs w:val="24"/>
        </w:rPr>
        <w:t>，对应字段：</w:t>
      </w:r>
      <w:r w:rsidR="008F6F6C" w:rsidRPr="008F6F6C">
        <w:rPr>
          <w:rFonts w:hint="eastAsia"/>
          <w:sz w:val="24"/>
          <w:szCs w:val="24"/>
        </w:rPr>
        <w:t>障碍来源标识</w:t>
      </w:r>
      <w:r w:rsidR="008F6F6C" w:rsidRPr="008F6F6C">
        <w:rPr>
          <w:rFonts w:hint="eastAsia"/>
          <w:sz w:val="24"/>
          <w:szCs w:val="24"/>
        </w:rPr>
        <w:t>(FAULT_SRC)</w:t>
      </w:r>
    </w:p>
    <w:p w14:paraId="3C44548B" w14:textId="77777777" w:rsidR="00A909A0" w:rsidRPr="00A909A0" w:rsidRDefault="003A4E14" w:rsidP="00436E9D">
      <w:pPr>
        <w:pStyle w:val="a5"/>
        <w:numPr>
          <w:ilvl w:val="0"/>
          <w:numId w:val="2"/>
        </w:numPr>
        <w:spacing w:line="360" w:lineRule="auto"/>
        <w:ind w:firstLineChars="0"/>
      </w:pPr>
      <w:r w:rsidRPr="006D2601">
        <w:rPr>
          <w:rFonts w:hint="eastAsia"/>
          <w:sz w:val="24"/>
          <w:szCs w:val="24"/>
        </w:rPr>
        <w:t>算法</w:t>
      </w:r>
    </w:p>
    <w:p w14:paraId="246C1C29" w14:textId="77777777" w:rsidR="00A909A0" w:rsidRDefault="00A909A0" w:rsidP="00A909A0">
      <w:pPr>
        <w:spacing w:line="360" w:lineRule="auto"/>
        <w:rPr>
          <w:sz w:val="24"/>
          <w:szCs w:val="24"/>
        </w:rPr>
      </w:pPr>
      <w:r w:rsidRPr="0057629A">
        <w:rPr>
          <w:rFonts w:hint="eastAsia"/>
          <w:sz w:val="24"/>
          <w:szCs w:val="24"/>
        </w:rPr>
        <w:t>首先</w:t>
      </w:r>
      <w:r>
        <w:rPr>
          <w:rFonts w:hint="eastAsia"/>
          <w:sz w:val="24"/>
          <w:szCs w:val="24"/>
        </w:rPr>
        <w:t>调入</w:t>
      </w:r>
      <w:r>
        <w:rPr>
          <w:rFonts w:hint="eastAsia"/>
          <w:sz w:val="24"/>
          <w:szCs w:val="24"/>
        </w:rPr>
        <w:t>Drools</w:t>
      </w:r>
      <w:r>
        <w:rPr>
          <w:rFonts w:hint="eastAsia"/>
          <w:sz w:val="24"/>
          <w:szCs w:val="24"/>
        </w:rPr>
        <w:t>规则（</w:t>
      </w:r>
      <w:r w:rsidRPr="00A909A0">
        <w:rPr>
          <w:rFonts w:hint="eastAsia"/>
          <w:sz w:val="24"/>
          <w:szCs w:val="24"/>
        </w:rPr>
        <w:t>故障单类型</w:t>
      </w:r>
      <w:r>
        <w:rPr>
          <w:rFonts w:hint="eastAsia"/>
          <w:sz w:val="24"/>
          <w:szCs w:val="24"/>
        </w:rPr>
        <w:t>）获取故障类型</w:t>
      </w:r>
      <w:r w:rsidR="00655329">
        <w:rPr>
          <w:sz w:val="24"/>
          <w:szCs w:val="24"/>
        </w:rPr>
        <w:t xml:space="preserve"> </w:t>
      </w:r>
    </w:p>
    <w:p w14:paraId="62810531" w14:textId="77777777" w:rsidR="00A909A0" w:rsidRDefault="00A909A0" w:rsidP="00A909A0">
      <w:pPr>
        <w:spacing w:line="360" w:lineRule="auto"/>
        <w:rPr>
          <w:sz w:val="24"/>
          <w:szCs w:val="24"/>
        </w:rPr>
      </w:pPr>
      <w:r>
        <w:rPr>
          <w:rFonts w:hint="eastAsia"/>
          <w:sz w:val="24"/>
          <w:szCs w:val="24"/>
        </w:rPr>
        <w:t>Drools</w:t>
      </w:r>
      <w:r>
        <w:rPr>
          <w:rFonts w:hint="eastAsia"/>
          <w:sz w:val="24"/>
          <w:szCs w:val="24"/>
        </w:rPr>
        <w:t>规则：</w:t>
      </w:r>
    </w:p>
    <w:p w14:paraId="0AB120C4" w14:textId="059093DB" w:rsidR="00A909A0" w:rsidRDefault="00A909A0" w:rsidP="00A909A0">
      <w:pPr>
        <w:spacing w:line="360" w:lineRule="auto"/>
        <w:rPr>
          <w:sz w:val="24"/>
          <w:szCs w:val="24"/>
        </w:rPr>
      </w:pPr>
      <w:r>
        <w:rPr>
          <w:rFonts w:hint="eastAsia"/>
          <w:sz w:val="24"/>
          <w:szCs w:val="24"/>
        </w:rPr>
        <w:t xml:space="preserve">  </w:t>
      </w:r>
      <w:r>
        <w:rPr>
          <w:rFonts w:hint="eastAsia"/>
          <w:sz w:val="24"/>
          <w:szCs w:val="24"/>
        </w:rPr>
        <w:t>规则名称：</w:t>
      </w:r>
      <w:r w:rsidR="00ED58F7" w:rsidRPr="00A909A0">
        <w:rPr>
          <w:rFonts w:hint="eastAsia"/>
          <w:sz w:val="24"/>
          <w:szCs w:val="24"/>
        </w:rPr>
        <w:t>故障单类型</w:t>
      </w:r>
    </w:p>
    <w:p w14:paraId="4842AB43" w14:textId="77777777" w:rsidR="00655329" w:rsidRDefault="00655329" w:rsidP="00A909A0">
      <w:pPr>
        <w:spacing w:line="360" w:lineRule="auto"/>
        <w:rPr>
          <w:sz w:val="24"/>
          <w:szCs w:val="24"/>
        </w:rPr>
      </w:pPr>
      <w:r>
        <w:rPr>
          <w:rFonts w:hint="eastAsia"/>
          <w:sz w:val="24"/>
          <w:szCs w:val="24"/>
        </w:rPr>
        <w:t xml:space="preserve">  </w:t>
      </w:r>
      <w:r>
        <w:rPr>
          <w:rFonts w:hint="eastAsia"/>
          <w:sz w:val="24"/>
          <w:szCs w:val="24"/>
        </w:rPr>
        <w:t>入参：</w:t>
      </w:r>
      <w:r w:rsidR="008F6F6C" w:rsidRPr="008F6F6C">
        <w:rPr>
          <w:rFonts w:hint="eastAsia"/>
          <w:sz w:val="24"/>
          <w:szCs w:val="24"/>
        </w:rPr>
        <w:t>障碍来源标识</w:t>
      </w:r>
      <w:r w:rsidR="008F6F6C" w:rsidRPr="008F6F6C">
        <w:rPr>
          <w:rFonts w:hint="eastAsia"/>
          <w:sz w:val="24"/>
          <w:szCs w:val="24"/>
        </w:rPr>
        <w:t>(FAULT_SRC)</w:t>
      </w:r>
    </w:p>
    <w:p w14:paraId="40B0FBB0" w14:textId="77777777" w:rsidR="003A4E14" w:rsidRDefault="003A4E14" w:rsidP="003A4E14"/>
    <w:p w14:paraId="60B45A50" w14:textId="77777777" w:rsidR="00436E9D" w:rsidRDefault="00436E9D" w:rsidP="003A4E14">
      <w:r>
        <w:rPr>
          <w:rFonts w:hint="eastAsia"/>
        </w:rPr>
        <w:t>转换规则：</w:t>
      </w:r>
    </w:p>
    <w:tbl>
      <w:tblPr>
        <w:tblW w:w="6120" w:type="dxa"/>
        <w:tblInd w:w="93" w:type="dxa"/>
        <w:tblLook w:val="04A0" w:firstRow="1" w:lastRow="0" w:firstColumn="1" w:lastColumn="0" w:noHBand="0" w:noVBand="1"/>
      </w:tblPr>
      <w:tblGrid>
        <w:gridCol w:w="1080"/>
        <w:gridCol w:w="2660"/>
        <w:gridCol w:w="2380"/>
      </w:tblGrid>
      <w:tr w:rsidR="000F6B96" w:rsidRPr="000F6B96" w14:paraId="4EE3A2F3" w14:textId="77777777" w:rsidTr="000F6B96">
        <w:trPr>
          <w:trHeight w:val="270"/>
        </w:trPr>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F9A4EE" w14:textId="77777777" w:rsidR="000F6B96" w:rsidRPr="000F6B96" w:rsidRDefault="000F6B96" w:rsidP="000F6B96">
            <w:pPr>
              <w:widowControl/>
              <w:jc w:val="left"/>
              <w:rPr>
                <w:rFonts w:ascii="宋体" w:eastAsia="宋体" w:hAnsi="宋体" w:cs="宋体"/>
                <w:color w:val="000000"/>
                <w:kern w:val="0"/>
                <w:sz w:val="22"/>
              </w:rPr>
            </w:pPr>
            <w:r w:rsidRPr="000F6B96">
              <w:rPr>
                <w:rFonts w:ascii="宋体" w:eastAsia="宋体" w:hAnsi="宋体" w:cs="宋体" w:hint="eastAsia"/>
                <w:color w:val="000000"/>
                <w:kern w:val="0"/>
                <w:sz w:val="22"/>
              </w:rPr>
              <w:t xml:space="preserve">输入 </w:t>
            </w:r>
          </w:p>
        </w:tc>
        <w:tc>
          <w:tcPr>
            <w:tcW w:w="2660" w:type="dxa"/>
            <w:tcBorders>
              <w:top w:val="single" w:sz="4" w:space="0" w:color="auto"/>
              <w:left w:val="nil"/>
              <w:bottom w:val="single" w:sz="4" w:space="0" w:color="auto"/>
              <w:right w:val="single" w:sz="4" w:space="0" w:color="auto"/>
            </w:tcBorders>
            <w:shd w:val="clear" w:color="auto" w:fill="auto"/>
            <w:noWrap/>
            <w:vAlign w:val="bottom"/>
            <w:hideMark/>
          </w:tcPr>
          <w:p w14:paraId="6138E738" w14:textId="77777777" w:rsidR="000F6B96" w:rsidRPr="000F6B96" w:rsidRDefault="000F6B96" w:rsidP="000F6B96">
            <w:pPr>
              <w:widowControl/>
              <w:jc w:val="left"/>
              <w:rPr>
                <w:rFonts w:ascii="宋体" w:eastAsia="宋体" w:hAnsi="宋体" w:cs="宋体"/>
                <w:color w:val="000000"/>
                <w:kern w:val="0"/>
                <w:sz w:val="22"/>
              </w:rPr>
            </w:pPr>
            <w:r w:rsidRPr="000F6B96">
              <w:rPr>
                <w:rFonts w:ascii="宋体" w:eastAsia="宋体" w:hAnsi="宋体" w:cs="宋体" w:hint="eastAsia"/>
                <w:color w:val="000000"/>
                <w:kern w:val="0"/>
                <w:sz w:val="22"/>
              </w:rPr>
              <w:t xml:space="preserve">　</w:t>
            </w:r>
          </w:p>
        </w:tc>
        <w:tc>
          <w:tcPr>
            <w:tcW w:w="2380" w:type="dxa"/>
            <w:tcBorders>
              <w:top w:val="single" w:sz="4" w:space="0" w:color="auto"/>
              <w:left w:val="nil"/>
              <w:bottom w:val="single" w:sz="4" w:space="0" w:color="auto"/>
              <w:right w:val="single" w:sz="4" w:space="0" w:color="auto"/>
            </w:tcBorders>
            <w:shd w:val="clear" w:color="auto" w:fill="auto"/>
            <w:noWrap/>
            <w:vAlign w:val="bottom"/>
            <w:hideMark/>
          </w:tcPr>
          <w:p w14:paraId="5F0B485B" w14:textId="77777777" w:rsidR="000F6B96" w:rsidRPr="000F6B96" w:rsidRDefault="000F6B96" w:rsidP="000F6B96">
            <w:pPr>
              <w:widowControl/>
              <w:jc w:val="left"/>
              <w:rPr>
                <w:rFonts w:ascii="宋体" w:eastAsia="宋体" w:hAnsi="宋体" w:cs="宋体"/>
                <w:color w:val="000000"/>
                <w:kern w:val="0"/>
                <w:sz w:val="22"/>
              </w:rPr>
            </w:pPr>
            <w:r w:rsidRPr="000F6B96">
              <w:rPr>
                <w:rFonts w:ascii="宋体" w:eastAsia="宋体" w:hAnsi="宋体" w:cs="宋体" w:hint="eastAsia"/>
                <w:color w:val="000000"/>
                <w:kern w:val="0"/>
                <w:sz w:val="22"/>
              </w:rPr>
              <w:t>输出</w:t>
            </w:r>
          </w:p>
        </w:tc>
      </w:tr>
      <w:tr w:rsidR="000F6B96" w:rsidRPr="000F6B96" w14:paraId="12F098E1" w14:textId="77777777" w:rsidTr="000F6B96">
        <w:trPr>
          <w:trHeight w:val="270"/>
        </w:trPr>
        <w:tc>
          <w:tcPr>
            <w:tcW w:w="1080" w:type="dxa"/>
            <w:tcBorders>
              <w:top w:val="nil"/>
              <w:left w:val="single" w:sz="4" w:space="0" w:color="auto"/>
              <w:bottom w:val="single" w:sz="4" w:space="0" w:color="auto"/>
              <w:right w:val="single" w:sz="4" w:space="0" w:color="auto"/>
            </w:tcBorders>
            <w:shd w:val="clear" w:color="000000" w:fill="FFFF00"/>
            <w:noWrap/>
            <w:vAlign w:val="center"/>
            <w:hideMark/>
          </w:tcPr>
          <w:p w14:paraId="0DEF2098" w14:textId="77777777" w:rsidR="000F6B96" w:rsidRPr="000F6B96" w:rsidRDefault="000F6B96" w:rsidP="000F6B96">
            <w:pPr>
              <w:widowControl/>
              <w:jc w:val="center"/>
              <w:rPr>
                <w:rFonts w:ascii="宋体" w:eastAsia="宋体" w:hAnsi="宋体" w:cs="宋体"/>
                <w:b/>
                <w:bCs/>
                <w:color w:val="000000"/>
                <w:kern w:val="0"/>
                <w:sz w:val="22"/>
              </w:rPr>
            </w:pPr>
            <w:r w:rsidRPr="000F6B96">
              <w:rPr>
                <w:rFonts w:ascii="宋体" w:eastAsia="宋体" w:hAnsi="宋体" w:cs="宋体" w:hint="eastAsia"/>
                <w:b/>
                <w:bCs/>
                <w:color w:val="000000"/>
                <w:kern w:val="0"/>
                <w:sz w:val="22"/>
              </w:rPr>
              <w:t>字典值ID</w:t>
            </w:r>
          </w:p>
        </w:tc>
        <w:tc>
          <w:tcPr>
            <w:tcW w:w="2660" w:type="dxa"/>
            <w:tcBorders>
              <w:top w:val="nil"/>
              <w:left w:val="nil"/>
              <w:bottom w:val="single" w:sz="4" w:space="0" w:color="auto"/>
              <w:right w:val="single" w:sz="4" w:space="0" w:color="auto"/>
            </w:tcBorders>
            <w:shd w:val="clear" w:color="000000" w:fill="FFFF00"/>
            <w:noWrap/>
            <w:vAlign w:val="center"/>
            <w:hideMark/>
          </w:tcPr>
          <w:p w14:paraId="29C2124E" w14:textId="77777777" w:rsidR="000F6B96" w:rsidRPr="000F6B96" w:rsidRDefault="000F6B96" w:rsidP="000F6B96">
            <w:pPr>
              <w:widowControl/>
              <w:jc w:val="center"/>
              <w:rPr>
                <w:rFonts w:ascii="宋体" w:eastAsia="宋体" w:hAnsi="宋体" w:cs="宋体"/>
                <w:b/>
                <w:bCs/>
                <w:color w:val="000000"/>
                <w:kern w:val="0"/>
                <w:sz w:val="22"/>
              </w:rPr>
            </w:pPr>
            <w:r w:rsidRPr="000F6B96">
              <w:rPr>
                <w:rFonts w:ascii="宋体" w:eastAsia="宋体" w:hAnsi="宋体" w:cs="宋体" w:hint="eastAsia"/>
                <w:b/>
                <w:bCs/>
                <w:color w:val="000000"/>
                <w:kern w:val="0"/>
                <w:sz w:val="22"/>
              </w:rPr>
              <w:t>字典值</w:t>
            </w:r>
          </w:p>
        </w:tc>
        <w:tc>
          <w:tcPr>
            <w:tcW w:w="2380" w:type="dxa"/>
            <w:tcBorders>
              <w:top w:val="nil"/>
              <w:left w:val="nil"/>
              <w:bottom w:val="single" w:sz="4" w:space="0" w:color="auto"/>
              <w:right w:val="single" w:sz="4" w:space="0" w:color="auto"/>
            </w:tcBorders>
            <w:shd w:val="clear" w:color="000000" w:fill="FFC000"/>
            <w:noWrap/>
            <w:vAlign w:val="bottom"/>
            <w:hideMark/>
          </w:tcPr>
          <w:p w14:paraId="1544FED3" w14:textId="77777777" w:rsidR="000F6B96" w:rsidRPr="000F6B96" w:rsidRDefault="000F6B96" w:rsidP="000F6B96">
            <w:pPr>
              <w:widowControl/>
              <w:jc w:val="left"/>
              <w:rPr>
                <w:rFonts w:ascii="宋体" w:eastAsia="宋体" w:hAnsi="宋体" w:cs="宋体"/>
                <w:color w:val="000000"/>
                <w:kern w:val="0"/>
                <w:sz w:val="22"/>
              </w:rPr>
            </w:pPr>
            <w:r w:rsidRPr="000F6B96">
              <w:rPr>
                <w:rFonts w:ascii="宋体" w:eastAsia="宋体" w:hAnsi="宋体" w:cs="宋体" w:hint="eastAsia"/>
                <w:color w:val="000000"/>
                <w:kern w:val="0"/>
                <w:sz w:val="22"/>
              </w:rPr>
              <w:t>对应关系</w:t>
            </w:r>
          </w:p>
        </w:tc>
      </w:tr>
      <w:tr w:rsidR="000F6B96" w:rsidRPr="000F6B96" w14:paraId="52DE3254" w14:textId="77777777" w:rsidTr="000F6B96">
        <w:trPr>
          <w:trHeight w:val="27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3325BA5E" w14:textId="77777777" w:rsidR="000F6B96" w:rsidRPr="000F6B96" w:rsidRDefault="000F6B96" w:rsidP="000F6B96">
            <w:pPr>
              <w:widowControl/>
              <w:jc w:val="center"/>
              <w:rPr>
                <w:rFonts w:ascii="宋体" w:eastAsia="宋体" w:hAnsi="宋体" w:cs="宋体"/>
                <w:color w:val="000000"/>
                <w:kern w:val="0"/>
                <w:sz w:val="22"/>
              </w:rPr>
            </w:pPr>
            <w:r w:rsidRPr="000F6B96">
              <w:rPr>
                <w:rFonts w:ascii="宋体" w:eastAsia="宋体" w:hAnsi="宋体" w:cs="宋体" w:hint="eastAsia"/>
                <w:color w:val="000000"/>
                <w:kern w:val="0"/>
                <w:sz w:val="22"/>
              </w:rPr>
              <w:t>1000550</w:t>
            </w:r>
          </w:p>
        </w:tc>
        <w:tc>
          <w:tcPr>
            <w:tcW w:w="2660" w:type="dxa"/>
            <w:tcBorders>
              <w:top w:val="nil"/>
              <w:left w:val="nil"/>
              <w:bottom w:val="single" w:sz="4" w:space="0" w:color="auto"/>
              <w:right w:val="single" w:sz="4" w:space="0" w:color="auto"/>
            </w:tcBorders>
            <w:shd w:val="clear" w:color="auto" w:fill="auto"/>
            <w:noWrap/>
            <w:vAlign w:val="center"/>
            <w:hideMark/>
          </w:tcPr>
          <w:p w14:paraId="496B7EB1" w14:textId="77777777" w:rsidR="000F6B96" w:rsidRPr="000F6B96" w:rsidRDefault="000F6B96" w:rsidP="000F6B96">
            <w:pPr>
              <w:widowControl/>
              <w:jc w:val="center"/>
              <w:rPr>
                <w:rFonts w:ascii="宋体" w:eastAsia="宋体" w:hAnsi="宋体" w:cs="宋体"/>
                <w:color w:val="000000"/>
                <w:kern w:val="0"/>
                <w:sz w:val="22"/>
              </w:rPr>
            </w:pPr>
            <w:r w:rsidRPr="000F6B96">
              <w:rPr>
                <w:rFonts w:ascii="宋体" w:eastAsia="宋体" w:hAnsi="宋体" w:cs="宋体" w:hint="eastAsia"/>
                <w:color w:val="000000"/>
                <w:kern w:val="0"/>
                <w:sz w:val="22"/>
              </w:rPr>
              <w:t>12315</w:t>
            </w:r>
          </w:p>
        </w:tc>
        <w:tc>
          <w:tcPr>
            <w:tcW w:w="2380" w:type="dxa"/>
            <w:tcBorders>
              <w:top w:val="nil"/>
              <w:left w:val="nil"/>
              <w:bottom w:val="single" w:sz="4" w:space="0" w:color="auto"/>
              <w:right w:val="single" w:sz="4" w:space="0" w:color="auto"/>
            </w:tcBorders>
            <w:shd w:val="clear" w:color="auto" w:fill="auto"/>
            <w:noWrap/>
            <w:vAlign w:val="bottom"/>
            <w:hideMark/>
          </w:tcPr>
          <w:p w14:paraId="3BE81E46" w14:textId="77777777" w:rsidR="000F6B96" w:rsidRPr="000F6B96" w:rsidRDefault="000F6B96" w:rsidP="000F6B96">
            <w:pPr>
              <w:widowControl/>
              <w:jc w:val="left"/>
              <w:rPr>
                <w:rFonts w:ascii="宋体" w:eastAsia="宋体" w:hAnsi="宋体" w:cs="宋体"/>
                <w:color w:val="000000"/>
                <w:kern w:val="0"/>
                <w:sz w:val="22"/>
              </w:rPr>
            </w:pPr>
            <w:r w:rsidRPr="000F6B96">
              <w:rPr>
                <w:rFonts w:ascii="宋体" w:eastAsia="宋体" w:hAnsi="宋体" w:cs="宋体" w:hint="eastAsia"/>
                <w:color w:val="000000"/>
                <w:kern w:val="0"/>
                <w:sz w:val="22"/>
              </w:rPr>
              <w:t>用户层</w:t>
            </w:r>
          </w:p>
        </w:tc>
      </w:tr>
      <w:tr w:rsidR="000F6B96" w:rsidRPr="000F6B96" w14:paraId="2DD04328" w14:textId="77777777" w:rsidTr="000F6B96">
        <w:trPr>
          <w:trHeight w:val="27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313DA49F" w14:textId="77777777" w:rsidR="000F6B96" w:rsidRPr="000F6B96" w:rsidRDefault="000F6B96" w:rsidP="000F6B96">
            <w:pPr>
              <w:widowControl/>
              <w:jc w:val="center"/>
              <w:rPr>
                <w:rFonts w:ascii="宋体" w:eastAsia="宋体" w:hAnsi="宋体" w:cs="宋体"/>
                <w:color w:val="000000"/>
                <w:kern w:val="0"/>
                <w:sz w:val="22"/>
              </w:rPr>
            </w:pPr>
            <w:r w:rsidRPr="000F6B96">
              <w:rPr>
                <w:rFonts w:ascii="宋体" w:eastAsia="宋体" w:hAnsi="宋体" w:cs="宋体" w:hint="eastAsia"/>
                <w:color w:val="000000"/>
                <w:kern w:val="0"/>
                <w:sz w:val="22"/>
              </w:rPr>
              <w:t>1000551</w:t>
            </w:r>
          </w:p>
        </w:tc>
        <w:tc>
          <w:tcPr>
            <w:tcW w:w="2660" w:type="dxa"/>
            <w:tcBorders>
              <w:top w:val="nil"/>
              <w:left w:val="nil"/>
              <w:bottom w:val="single" w:sz="4" w:space="0" w:color="auto"/>
              <w:right w:val="single" w:sz="4" w:space="0" w:color="auto"/>
            </w:tcBorders>
            <w:shd w:val="clear" w:color="auto" w:fill="auto"/>
            <w:noWrap/>
            <w:vAlign w:val="center"/>
            <w:hideMark/>
          </w:tcPr>
          <w:p w14:paraId="24E13504" w14:textId="77777777" w:rsidR="000F6B96" w:rsidRPr="000F6B96" w:rsidRDefault="000F6B96" w:rsidP="000F6B96">
            <w:pPr>
              <w:widowControl/>
              <w:jc w:val="center"/>
              <w:rPr>
                <w:rFonts w:ascii="宋体" w:eastAsia="宋体" w:hAnsi="宋体" w:cs="宋体"/>
                <w:color w:val="000000"/>
                <w:kern w:val="0"/>
                <w:sz w:val="22"/>
              </w:rPr>
            </w:pPr>
            <w:r w:rsidRPr="000F6B96">
              <w:rPr>
                <w:rFonts w:ascii="宋体" w:eastAsia="宋体" w:hAnsi="宋体" w:cs="宋体" w:hint="eastAsia"/>
                <w:color w:val="000000"/>
                <w:kern w:val="0"/>
                <w:sz w:val="22"/>
              </w:rPr>
              <w:t>10000号客服中心</w:t>
            </w:r>
          </w:p>
        </w:tc>
        <w:tc>
          <w:tcPr>
            <w:tcW w:w="2380" w:type="dxa"/>
            <w:tcBorders>
              <w:top w:val="nil"/>
              <w:left w:val="nil"/>
              <w:bottom w:val="single" w:sz="4" w:space="0" w:color="auto"/>
              <w:right w:val="single" w:sz="4" w:space="0" w:color="auto"/>
            </w:tcBorders>
            <w:shd w:val="clear" w:color="auto" w:fill="auto"/>
            <w:noWrap/>
            <w:vAlign w:val="bottom"/>
            <w:hideMark/>
          </w:tcPr>
          <w:p w14:paraId="6EBB9857" w14:textId="77777777" w:rsidR="000F6B96" w:rsidRPr="000F6B96" w:rsidRDefault="000F6B96" w:rsidP="000F6B96">
            <w:pPr>
              <w:widowControl/>
              <w:jc w:val="left"/>
              <w:rPr>
                <w:rFonts w:ascii="宋体" w:eastAsia="宋体" w:hAnsi="宋体" w:cs="宋体"/>
                <w:color w:val="000000"/>
                <w:kern w:val="0"/>
                <w:sz w:val="22"/>
              </w:rPr>
            </w:pPr>
            <w:r w:rsidRPr="000F6B96">
              <w:rPr>
                <w:rFonts w:ascii="宋体" w:eastAsia="宋体" w:hAnsi="宋体" w:cs="宋体" w:hint="eastAsia"/>
                <w:color w:val="000000"/>
                <w:kern w:val="0"/>
                <w:sz w:val="22"/>
              </w:rPr>
              <w:t>用户层</w:t>
            </w:r>
          </w:p>
        </w:tc>
      </w:tr>
      <w:tr w:rsidR="000F6B96" w:rsidRPr="000F6B96" w14:paraId="55CFC69D" w14:textId="77777777" w:rsidTr="000F6B96">
        <w:trPr>
          <w:trHeight w:val="27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29AD319F" w14:textId="77777777" w:rsidR="000F6B96" w:rsidRPr="000F6B96" w:rsidRDefault="000F6B96" w:rsidP="000F6B96">
            <w:pPr>
              <w:widowControl/>
              <w:jc w:val="center"/>
              <w:rPr>
                <w:rFonts w:ascii="宋体" w:eastAsia="宋体" w:hAnsi="宋体" w:cs="宋体"/>
                <w:color w:val="000000"/>
                <w:kern w:val="0"/>
                <w:sz w:val="22"/>
              </w:rPr>
            </w:pPr>
            <w:r w:rsidRPr="000F6B96">
              <w:rPr>
                <w:rFonts w:ascii="宋体" w:eastAsia="宋体" w:hAnsi="宋体" w:cs="宋体" w:hint="eastAsia"/>
                <w:color w:val="000000"/>
                <w:kern w:val="0"/>
                <w:sz w:val="22"/>
              </w:rPr>
              <w:lastRenderedPageBreak/>
              <w:t>1000552</w:t>
            </w:r>
          </w:p>
        </w:tc>
        <w:tc>
          <w:tcPr>
            <w:tcW w:w="2660" w:type="dxa"/>
            <w:tcBorders>
              <w:top w:val="nil"/>
              <w:left w:val="nil"/>
              <w:bottom w:val="single" w:sz="4" w:space="0" w:color="auto"/>
              <w:right w:val="single" w:sz="4" w:space="0" w:color="auto"/>
            </w:tcBorders>
            <w:shd w:val="clear" w:color="auto" w:fill="auto"/>
            <w:noWrap/>
            <w:vAlign w:val="center"/>
            <w:hideMark/>
          </w:tcPr>
          <w:p w14:paraId="74555D4D" w14:textId="77777777" w:rsidR="000F6B96" w:rsidRPr="000F6B96" w:rsidRDefault="000F6B96" w:rsidP="000F6B96">
            <w:pPr>
              <w:widowControl/>
              <w:jc w:val="center"/>
              <w:rPr>
                <w:rFonts w:ascii="宋体" w:eastAsia="宋体" w:hAnsi="宋体" w:cs="宋体"/>
                <w:color w:val="000000"/>
                <w:kern w:val="0"/>
                <w:sz w:val="22"/>
              </w:rPr>
            </w:pPr>
            <w:r w:rsidRPr="000F6B96">
              <w:rPr>
                <w:rFonts w:ascii="宋体" w:eastAsia="宋体" w:hAnsi="宋体" w:cs="宋体" w:hint="eastAsia"/>
                <w:color w:val="000000"/>
                <w:kern w:val="0"/>
                <w:sz w:val="22"/>
              </w:rPr>
              <w:t>12300</w:t>
            </w:r>
          </w:p>
        </w:tc>
        <w:tc>
          <w:tcPr>
            <w:tcW w:w="2380" w:type="dxa"/>
            <w:tcBorders>
              <w:top w:val="nil"/>
              <w:left w:val="nil"/>
              <w:bottom w:val="single" w:sz="4" w:space="0" w:color="auto"/>
              <w:right w:val="single" w:sz="4" w:space="0" w:color="auto"/>
            </w:tcBorders>
            <w:shd w:val="clear" w:color="auto" w:fill="auto"/>
            <w:noWrap/>
            <w:vAlign w:val="bottom"/>
            <w:hideMark/>
          </w:tcPr>
          <w:p w14:paraId="09E94A30" w14:textId="77777777" w:rsidR="000F6B96" w:rsidRPr="000F6B96" w:rsidRDefault="000F6B96" w:rsidP="000F6B96">
            <w:pPr>
              <w:widowControl/>
              <w:jc w:val="left"/>
              <w:rPr>
                <w:rFonts w:ascii="宋体" w:eastAsia="宋体" w:hAnsi="宋体" w:cs="宋体"/>
                <w:color w:val="000000"/>
                <w:kern w:val="0"/>
                <w:sz w:val="22"/>
              </w:rPr>
            </w:pPr>
            <w:r w:rsidRPr="000F6B96">
              <w:rPr>
                <w:rFonts w:ascii="宋体" w:eastAsia="宋体" w:hAnsi="宋体" w:cs="宋体" w:hint="eastAsia"/>
                <w:color w:val="000000"/>
                <w:kern w:val="0"/>
                <w:sz w:val="22"/>
              </w:rPr>
              <w:t>用户层</w:t>
            </w:r>
          </w:p>
        </w:tc>
      </w:tr>
      <w:tr w:rsidR="000F6B96" w:rsidRPr="000F6B96" w14:paraId="6FBA7C42" w14:textId="77777777" w:rsidTr="000F6B96">
        <w:trPr>
          <w:trHeight w:val="27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1F035133" w14:textId="77777777" w:rsidR="000F6B96" w:rsidRPr="000F6B96" w:rsidRDefault="000F6B96" w:rsidP="000F6B96">
            <w:pPr>
              <w:widowControl/>
              <w:jc w:val="center"/>
              <w:rPr>
                <w:rFonts w:ascii="宋体" w:eastAsia="宋体" w:hAnsi="宋体" w:cs="宋体"/>
                <w:color w:val="000000"/>
                <w:kern w:val="0"/>
                <w:sz w:val="22"/>
              </w:rPr>
            </w:pPr>
            <w:r w:rsidRPr="000F6B96">
              <w:rPr>
                <w:rFonts w:ascii="宋体" w:eastAsia="宋体" w:hAnsi="宋体" w:cs="宋体" w:hint="eastAsia"/>
                <w:color w:val="000000"/>
                <w:kern w:val="0"/>
                <w:sz w:val="22"/>
              </w:rPr>
              <w:t>1000553</w:t>
            </w:r>
          </w:p>
        </w:tc>
        <w:tc>
          <w:tcPr>
            <w:tcW w:w="2660" w:type="dxa"/>
            <w:tcBorders>
              <w:top w:val="nil"/>
              <w:left w:val="nil"/>
              <w:bottom w:val="single" w:sz="4" w:space="0" w:color="auto"/>
              <w:right w:val="single" w:sz="4" w:space="0" w:color="auto"/>
            </w:tcBorders>
            <w:shd w:val="clear" w:color="auto" w:fill="auto"/>
            <w:noWrap/>
            <w:vAlign w:val="center"/>
            <w:hideMark/>
          </w:tcPr>
          <w:p w14:paraId="5D4ED509" w14:textId="77777777" w:rsidR="000F6B96" w:rsidRPr="000F6B96" w:rsidRDefault="000F6B96" w:rsidP="000F6B96">
            <w:pPr>
              <w:widowControl/>
              <w:jc w:val="center"/>
              <w:rPr>
                <w:rFonts w:ascii="宋体" w:eastAsia="宋体" w:hAnsi="宋体" w:cs="宋体"/>
                <w:color w:val="000000"/>
                <w:kern w:val="0"/>
                <w:sz w:val="22"/>
              </w:rPr>
            </w:pPr>
            <w:r w:rsidRPr="000F6B96">
              <w:rPr>
                <w:rFonts w:ascii="宋体" w:eastAsia="宋体" w:hAnsi="宋体" w:cs="宋体" w:hint="eastAsia"/>
                <w:color w:val="000000"/>
                <w:kern w:val="0"/>
                <w:sz w:val="22"/>
              </w:rPr>
              <w:t>4008热线</w:t>
            </w:r>
          </w:p>
        </w:tc>
        <w:tc>
          <w:tcPr>
            <w:tcW w:w="2380" w:type="dxa"/>
            <w:tcBorders>
              <w:top w:val="nil"/>
              <w:left w:val="nil"/>
              <w:bottom w:val="single" w:sz="4" w:space="0" w:color="auto"/>
              <w:right w:val="single" w:sz="4" w:space="0" w:color="auto"/>
            </w:tcBorders>
            <w:shd w:val="clear" w:color="auto" w:fill="auto"/>
            <w:noWrap/>
            <w:vAlign w:val="bottom"/>
            <w:hideMark/>
          </w:tcPr>
          <w:p w14:paraId="344FAD5C" w14:textId="77777777" w:rsidR="000F6B96" w:rsidRPr="000F6B96" w:rsidRDefault="000F6B96" w:rsidP="000F6B96">
            <w:pPr>
              <w:widowControl/>
              <w:jc w:val="left"/>
              <w:rPr>
                <w:rFonts w:ascii="宋体" w:eastAsia="宋体" w:hAnsi="宋体" w:cs="宋体"/>
                <w:color w:val="000000"/>
                <w:kern w:val="0"/>
                <w:sz w:val="22"/>
              </w:rPr>
            </w:pPr>
            <w:r w:rsidRPr="000F6B96">
              <w:rPr>
                <w:rFonts w:ascii="宋体" w:eastAsia="宋体" w:hAnsi="宋体" w:cs="宋体" w:hint="eastAsia"/>
                <w:color w:val="000000"/>
                <w:kern w:val="0"/>
                <w:sz w:val="22"/>
              </w:rPr>
              <w:t>用户层</w:t>
            </w:r>
          </w:p>
        </w:tc>
      </w:tr>
      <w:tr w:rsidR="000F6B96" w:rsidRPr="000F6B96" w14:paraId="2DFF8A2E" w14:textId="77777777" w:rsidTr="000F6B96">
        <w:trPr>
          <w:trHeight w:val="27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603DE803" w14:textId="77777777" w:rsidR="000F6B96" w:rsidRPr="000F6B96" w:rsidRDefault="000F6B96" w:rsidP="000F6B96">
            <w:pPr>
              <w:widowControl/>
              <w:jc w:val="center"/>
              <w:rPr>
                <w:rFonts w:ascii="宋体" w:eastAsia="宋体" w:hAnsi="宋体" w:cs="宋体"/>
                <w:color w:val="000000"/>
                <w:kern w:val="0"/>
                <w:sz w:val="22"/>
              </w:rPr>
            </w:pPr>
            <w:r w:rsidRPr="000F6B96">
              <w:rPr>
                <w:rFonts w:ascii="宋体" w:eastAsia="宋体" w:hAnsi="宋体" w:cs="宋体" w:hint="eastAsia"/>
                <w:color w:val="000000"/>
                <w:kern w:val="0"/>
                <w:sz w:val="22"/>
              </w:rPr>
              <w:t>1000554</w:t>
            </w:r>
          </w:p>
        </w:tc>
        <w:tc>
          <w:tcPr>
            <w:tcW w:w="2660" w:type="dxa"/>
            <w:tcBorders>
              <w:top w:val="nil"/>
              <w:left w:val="nil"/>
              <w:bottom w:val="single" w:sz="4" w:space="0" w:color="auto"/>
              <w:right w:val="single" w:sz="4" w:space="0" w:color="auto"/>
            </w:tcBorders>
            <w:shd w:val="clear" w:color="auto" w:fill="auto"/>
            <w:noWrap/>
            <w:vAlign w:val="center"/>
            <w:hideMark/>
          </w:tcPr>
          <w:p w14:paraId="41FA94A1" w14:textId="77777777" w:rsidR="000F6B96" w:rsidRPr="000F6B96" w:rsidRDefault="000F6B96" w:rsidP="000F6B96">
            <w:pPr>
              <w:widowControl/>
              <w:jc w:val="center"/>
              <w:rPr>
                <w:rFonts w:ascii="宋体" w:eastAsia="宋体" w:hAnsi="宋体" w:cs="宋体"/>
                <w:color w:val="000000"/>
                <w:kern w:val="0"/>
                <w:sz w:val="22"/>
              </w:rPr>
            </w:pPr>
            <w:r w:rsidRPr="000F6B96">
              <w:rPr>
                <w:rFonts w:ascii="宋体" w:eastAsia="宋体" w:hAnsi="宋体" w:cs="宋体" w:hint="eastAsia"/>
                <w:color w:val="000000"/>
                <w:kern w:val="0"/>
                <w:sz w:val="22"/>
              </w:rPr>
              <w:t>本地网</w:t>
            </w:r>
          </w:p>
        </w:tc>
        <w:tc>
          <w:tcPr>
            <w:tcW w:w="2380" w:type="dxa"/>
            <w:tcBorders>
              <w:top w:val="nil"/>
              <w:left w:val="nil"/>
              <w:bottom w:val="single" w:sz="4" w:space="0" w:color="auto"/>
              <w:right w:val="single" w:sz="4" w:space="0" w:color="auto"/>
            </w:tcBorders>
            <w:shd w:val="clear" w:color="auto" w:fill="auto"/>
            <w:noWrap/>
            <w:vAlign w:val="bottom"/>
            <w:hideMark/>
          </w:tcPr>
          <w:p w14:paraId="4524C0A6" w14:textId="77777777" w:rsidR="000F6B96" w:rsidRPr="000F6B96" w:rsidRDefault="000F6B96" w:rsidP="000F6B96">
            <w:pPr>
              <w:widowControl/>
              <w:jc w:val="left"/>
              <w:rPr>
                <w:rFonts w:ascii="宋体" w:eastAsia="宋体" w:hAnsi="宋体" w:cs="宋体"/>
                <w:color w:val="000000"/>
                <w:kern w:val="0"/>
                <w:sz w:val="22"/>
              </w:rPr>
            </w:pPr>
            <w:r w:rsidRPr="000F6B96">
              <w:rPr>
                <w:rFonts w:ascii="宋体" w:eastAsia="宋体" w:hAnsi="宋体" w:cs="宋体" w:hint="eastAsia"/>
                <w:color w:val="000000"/>
                <w:kern w:val="0"/>
                <w:sz w:val="22"/>
              </w:rPr>
              <w:t>网络层</w:t>
            </w:r>
          </w:p>
        </w:tc>
      </w:tr>
      <w:tr w:rsidR="000F6B96" w:rsidRPr="000F6B96" w14:paraId="519FF2DF" w14:textId="77777777" w:rsidTr="000F6B96">
        <w:trPr>
          <w:trHeight w:val="27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3F64D370" w14:textId="77777777" w:rsidR="000F6B96" w:rsidRPr="000F6B96" w:rsidRDefault="000F6B96" w:rsidP="000F6B96">
            <w:pPr>
              <w:widowControl/>
              <w:jc w:val="center"/>
              <w:rPr>
                <w:rFonts w:ascii="宋体" w:eastAsia="宋体" w:hAnsi="宋体" w:cs="宋体"/>
                <w:color w:val="000000"/>
                <w:kern w:val="0"/>
                <w:sz w:val="22"/>
              </w:rPr>
            </w:pPr>
            <w:r w:rsidRPr="000F6B96">
              <w:rPr>
                <w:rFonts w:ascii="宋体" w:eastAsia="宋体" w:hAnsi="宋体" w:cs="宋体" w:hint="eastAsia"/>
                <w:color w:val="000000"/>
                <w:kern w:val="0"/>
                <w:sz w:val="22"/>
              </w:rPr>
              <w:t>1000555</w:t>
            </w:r>
          </w:p>
        </w:tc>
        <w:tc>
          <w:tcPr>
            <w:tcW w:w="2660" w:type="dxa"/>
            <w:tcBorders>
              <w:top w:val="nil"/>
              <w:left w:val="nil"/>
              <w:bottom w:val="single" w:sz="4" w:space="0" w:color="auto"/>
              <w:right w:val="single" w:sz="4" w:space="0" w:color="auto"/>
            </w:tcBorders>
            <w:shd w:val="clear" w:color="auto" w:fill="auto"/>
            <w:noWrap/>
            <w:vAlign w:val="center"/>
            <w:hideMark/>
          </w:tcPr>
          <w:p w14:paraId="1A104987" w14:textId="77777777" w:rsidR="000F6B96" w:rsidRPr="000F6B96" w:rsidRDefault="000F6B96" w:rsidP="000F6B96">
            <w:pPr>
              <w:widowControl/>
              <w:jc w:val="center"/>
              <w:rPr>
                <w:rFonts w:ascii="宋体" w:eastAsia="宋体" w:hAnsi="宋体" w:cs="宋体"/>
                <w:color w:val="000000"/>
                <w:kern w:val="0"/>
                <w:sz w:val="22"/>
              </w:rPr>
            </w:pPr>
            <w:r w:rsidRPr="000F6B96">
              <w:rPr>
                <w:rFonts w:ascii="宋体" w:eastAsia="宋体" w:hAnsi="宋体" w:cs="宋体" w:hint="eastAsia"/>
                <w:color w:val="000000"/>
                <w:kern w:val="0"/>
                <w:sz w:val="22"/>
              </w:rPr>
              <w:t>代维人员</w:t>
            </w:r>
          </w:p>
        </w:tc>
        <w:tc>
          <w:tcPr>
            <w:tcW w:w="2380" w:type="dxa"/>
            <w:tcBorders>
              <w:top w:val="nil"/>
              <w:left w:val="nil"/>
              <w:bottom w:val="single" w:sz="4" w:space="0" w:color="auto"/>
              <w:right w:val="single" w:sz="4" w:space="0" w:color="auto"/>
            </w:tcBorders>
            <w:shd w:val="clear" w:color="auto" w:fill="auto"/>
            <w:noWrap/>
            <w:vAlign w:val="bottom"/>
            <w:hideMark/>
          </w:tcPr>
          <w:p w14:paraId="7DE191B6" w14:textId="77777777" w:rsidR="000F6B96" w:rsidRPr="000F6B96" w:rsidRDefault="000F6B96" w:rsidP="000F6B96">
            <w:pPr>
              <w:widowControl/>
              <w:jc w:val="left"/>
              <w:rPr>
                <w:rFonts w:ascii="宋体" w:eastAsia="宋体" w:hAnsi="宋体" w:cs="宋体"/>
                <w:color w:val="000000"/>
                <w:kern w:val="0"/>
                <w:sz w:val="22"/>
              </w:rPr>
            </w:pPr>
            <w:r w:rsidRPr="000F6B96">
              <w:rPr>
                <w:rFonts w:ascii="宋体" w:eastAsia="宋体" w:hAnsi="宋体" w:cs="宋体" w:hint="eastAsia"/>
                <w:color w:val="000000"/>
                <w:kern w:val="0"/>
                <w:sz w:val="22"/>
              </w:rPr>
              <w:t>网络层</w:t>
            </w:r>
          </w:p>
        </w:tc>
      </w:tr>
      <w:tr w:rsidR="000F6B96" w:rsidRPr="000F6B96" w14:paraId="3D974500" w14:textId="77777777" w:rsidTr="000F6B96">
        <w:trPr>
          <w:trHeight w:val="27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00352351" w14:textId="77777777" w:rsidR="000F6B96" w:rsidRPr="000F6B96" w:rsidRDefault="000F6B96" w:rsidP="000F6B96">
            <w:pPr>
              <w:widowControl/>
              <w:jc w:val="center"/>
              <w:rPr>
                <w:rFonts w:ascii="宋体" w:eastAsia="宋体" w:hAnsi="宋体" w:cs="宋体"/>
                <w:color w:val="000000"/>
                <w:kern w:val="0"/>
                <w:sz w:val="22"/>
              </w:rPr>
            </w:pPr>
            <w:r w:rsidRPr="000F6B96">
              <w:rPr>
                <w:rFonts w:ascii="宋体" w:eastAsia="宋体" w:hAnsi="宋体" w:cs="宋体" w:hint="eastAsia"/>
                <w:color w:val="000000"/>
                <w:kern w:val="0"/>
                <w:sz w:val="22"/>
              </w:rPr>
              <w:t>1000556</w:t>
            </w:r>
          </w:p>
        </w:tc>
        <w:tc>
          <w:tcPr>
            <w:tcW w:w="2660" w:type="dxa"/>
            <w:tcBorders>
              <w:top w:val="nil"/>
              <w:left w:val="nil"/>
              <w:bottom w:val="single" w:sz="4" w:space="0" w:color="auto"/>
              <w:right w:val="single" w:sz="4" w:space="0" w:color="auto"/>
            </w:tcBorders>
            <w:shd w:val="clear" w:color="auto" w:fill="auto"/>
            <w:noWrap/>
            <w:vAlign w:val="center"/>
            <w:hideMark/>
          </w:tcPr>
          <w:p w14:paraId="119886C9" w14:textId="77777777" w:rsidR="000F6B96" w:rsidRPr="000F6B96" w:rsidRDefault="000F6B96" w:rsidP="000F6B96">
            <w:pPr>
              <w:widowControl/>
              <w:jc w:val="center"/>
              <w:rPr>
                <w:rFonts w:ascii="宋体" w:eastAsia="宋体" w:hAnsi="宋体" w:cs="宋体"/>
                <w:color w:val="000000"/>
                <w:kern w:val="0"/>
                <w:sz w:val="22"/>
              </w:rPr>
            </w:pPr>
            <w:r w:rsidRPr="000F6B96">
              <w:rPr>
                <w:rFonts w:ascii="宋体" w:eastAsia="宋体" w:hAnsi="宋体" w:cs="宋体" w:hint="eastAsia"/>
                <w:color w:val="000000"/>
                <w:kern w:val="0"/>
                <w:sz w:val="22"/>
              </w:rPr>
              <w:t>工信部</w:t>
            </w:r>
          </w:p>
        </w:tc>
        <w:tc>
          <w:tcPr>
            <w:tcW w:w="2380" w:type="dxa"/>
            <w:tcBorders>
              <w:top w:val="nil"/>
              <w:left w:val="nil"/>
              <w:bottom w:val="single" w:sz="4" w:space="0" w:color="auto"/>
              <w:right w:val="single" w:sz="4" w:space="0" w:color="auto"/>
            </w:tcBorders>
            <w:shd w:val="clear" w:color="auto" w:fill="auto"/>
            <w:noWrap/>
            <w:vAlign w:val="bottom"/>
            <w:hideMark/>
          </w:tcPr>
          <w:p w14:paraId="237794E1" w14:textId="77777777" w:rsidR="000F6B96" w:rsidRPr="000F6B96" w:rsidRDefault="000F6B96" w:rsidP="000F6B96">
            <w:pPr>
              <w:widowControl/>
              <w:jc w:val="left"/>
              <w:rPr>
                <w:rFonts w:ascii="宋体" w:eastAsia="宋体" w:hAnsi="宋体" w:cs="宋体"/>
                <w:color w:val="000000"/>
                <w:kern w:val="0"/>
                <w:sz w:val="22"/>
              </w:rPr>
            </w:pPr>
            <w:r w:rsidRPr="000F6B96">
              <w:rPr>
                <w:rFonts w:ascii="宋体" w:eastAsia="宋体" w:hAnsi="宋体" w:cs="宋体" w:hint="eastAsia"/>
                <w:color w:val="000000"/>
                <w:kern w:val="0"/>
                <w:sz w:val="22"/>
              </w:rPr>
              <w:t>用户层</w:t>
            </w:r>
          </w:p>
        </w:tc>
      </w:tr>
      <w:tr w:rsidR="000F6B96" w:rsidRPr="000F6B96" w14:paraId="4F238A0E" w14:textId="77777777" w:rsidTr="000F6B96">
        <w:trPr>
          <w:trHeight w:val="27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6F3EE511" w14:textId="77777777" w:rsidR="000F6B96" w:rsidRPr="000F6B96" w:rsidRDefault="000F6B96" w:rsidP="000F6B96">
            <w:pPr>
              <w:widowControl/>
              <w:jc w:val="center"/>
              <w:rPr>
                <w:rFonts w:ascii="宋体" w:eastAsia="宋体" w:hAnsi="宋体" w:cs="宋体"/>
                <w:color w:val="000000"/>
                <w:kern w:val="0"/>
                <w:sz w:val="22"/>
              </w:rPr>
            </w:pPr>
            <w:r w:rsidRPr="000F6B96">
              <w:rPr>
                <w:rFonts w:ascii="宋体" w:eastAsia="宋体" w:hAnsi="宋体" w:cs="宋体" w:hint="eastAsia"/>
                <w:color w:val="000000"/>
                <w:kern w:val="0"/>
                <w:sz w:val="22"/>
              </w:rPr>
              <w:t>1000557</w:t>
            </w:r>
          </w:p>
        </w:tc>
        <w:tc>
          <w:tcPr>
            <w:tcW w:w="2660" w:type="dxa"/>
            <w:tcBorders>
              <w:top w:val="nil"/>
              <w:left w:val="nil"/>
              <w:bottom w:val="single" w:sz="4" w:space="0" w:color="auto"/>
              <w:right w:val="single" w:sz="4" w:space="0" w:color="auto"/>
            </w:tcBorders>
            <w:shd w:val="clear" w:color="auto" w:fill="auto"/>
            <w:noWrap/>
            <w:vAlign w:val="center"/>
            <w:hideMark/>
          </w:tcPr>
          <w:p w14:paraId="5AE6B5BC" w14:textId="77777777" w:rsidR="000F6B96" w:rsidRPr="000F6B96" w:rsidRDefault="000F6B96" w:rsidP="000F6B96">
            <w:pPr>
              <w:widowControl/>
              <w:jc w:val="center"/>
              <w:rPr>
                <w:rFonts w:ascii="宋体" w:eastAsia="宋体" w:hAnsi="宋体" w:cs="宋体"/>
                <w:color w:val="000000"/>
                <w:kern w:val="0"/>
                <w:sz w:val="22"/>
              </w:rPr>
            </w:pPr>
            <w:r w:rsidRPr="000F6B96">
              <w:rPr>
                <w:rFonts w:ascii="宋体" w:eastAsia="宋体" w:hAnsi="宋体" w:cs="宋体" w:hint="eastAsia"/>
                <w:color w:val="000000"/>
                <w:kern w:val="0"/>
                <w:sz w:val="22"/>
              </w:rPr>
              <w:t>公仆热线</w:t>
            </w:r>
          </w:p>
        </w:tc>
        <w:tc>
          <w:tcPr>
            <w:tcW w:w="2380" w:type="dxa"/>
            <w:tcBorders>
              <w:top w:val="nil"/>
              <w:left w:val="nil"/>
              <w:bottom w:val="single" w:sz="4" w:space="0" w:color="auto"/>
              <w:right w:val="single" w:sz="4" w:space="0" w:color="auto"/>
            </w:tcBorders>
            <w:shd w:val="clear" w:color="auto" w:fill="auto"/>
            <w:noWrap/>
            <w:vAlign w:val="bottom"/>
            <w:hideMark/>
          </w:tcPr>
          <w:p w14:paraId="5FD6D12D" w14:textId="77777777" w:rsidR="000F6B96" w:rsidRPr="000F6B96" w:rsidRDefault="000F6B96" w:rsidP="000F6B96">
            <w:pPr>
              <w:widowControl/>
              <w:jc w:val="left"/>
              <w:rPr>
                <w:rFonts w:ascii="宋体" w:eastAsia="宋体" w:hAnsi="宋体" w:cs="宋体"/>
                <w:color w:val="000000"/>
                <w:kern w:val="0"/>
                <w:sz w:val="22"/>
              </w:rPr>
            </w:pPr>
            <w:r w:rsidRPr="000F6B96">
              <w:rPr>
                <w:rFonts w:ascii="宋体" w:eastAsia="宋体" w:hAnsi="宋体" w:cs="宋体" w:hint="eastAsia"/>
                <w:color w:val="000000"/>
                <w:kern w:val="0"/>
                <w:sz w:val="22"/>
              </w:rPr>
              <w:t>用户层</w:t>
            </w:r>
          </w:p>
        </w:tc>
      </w:tr>
      <w:tr w:rsidR="000F6B96" w:rsidRPr="000F6B96" w14:paraId="73C109DE" w14:textId="77777777" w:rsidTr="000F6B96">
        <w:trPr>
          <w:trHeight w:val="27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21742BB5" w14:textId="77777777" w:rsidR="000F6B96" w:rsidRPr="000F6B96" w:rsidRDefault="000F6B96" w:rsidP="000F6B96">
            <w:pPr>
              <w:widowControl/>
              <w:jc w:val="center"/>
              <w:rPr>
                <w:rFonts w:ascii="宋体" w:eastAsia="宋体" w:hAnsi="宋体" w:cs="宋体"/>
                <w:color w:val="000000"/>
                <w:kern w:val="0"/>
                <w:sz w:val="22"/>
              </w:rPr>
            </w:pPr>
            <w:r w:rsidRPr="000F6B96">
              <w:rPr>
                <w:rFonts w:ascii="宋体" w:eastAsia="宋体" w:hAnsi="宋体" w:cs="宋体" w:hint="eastAsia"/>
                <w:color w:val="000000"/>
                <w:kern w:val="0"/>
                <w:sz w:val="22"/>
              </w:rPr>
              <w:t>1000558</w:t>
            </w:r>
          </w:p>
        </w:tc>
        <w:tc>
          <w:tcPr>
            <w:tcW w:w="2660" w:type="dxa"/>
            <w:tcBorders>
              <w:top w:val="nil"/>
              <w:left w:val="nil"/>
              <w:bottom w:val="single" w:sz="4" w:space="0" w:color="auto"/>
              <w:right w:val="single" w:sz="4" w:space="0" w:color="auto"/>
            </w:tcBorders>
            <w:shd w:val="clear" w:color="auto" w:fill="auto"/>
            <w:noWrap/>
            <w:vAlign w:val="center"/>
            <w:hideMark/>
          </w:tcPr>
          <w:p w14:paraId="00BD7275" w14:textId="77777777" w:rsidR="000F6B96" w:rsidRPr="000F6B96" w:rsidRDefault="000F6B96" w:rsidP="000F6B96">
            <w:pPr>
              <w:widowControl/>
              <w:jc w:val="center"/>
              <w:rPr>
                <w:rFonts w:ascii="宋体" w:eastAsia="宋体" w:hAnsi="宋体" w:cs="宋体"/>
                <w:color w:val="000000"/>
                <w:kern w:val="0"/>
                <w:sz w:val="22"/>
              </w:rPr>
            </w:pPr>
            <w:r w:rsidRPr="000F6B96">
              <w:rPr>
                <w:rFonts w:ascii="宋体" w:eastAsia="宋体" w:hAnsi="宋体" w:cs="宋体" w:hint="eastAsia"/>
                <w:color w:val="000000"/>
                <w:kern w:val="0"/>
                <w:sz w:val="22"/>
              </w:rPr>
              <w:t>行风热线</w:t>
            </w:r>
          </w:p>
        </w:tc>
        <w:tc>
          <w:tcPr>
            <w:tcW w:w="2380" w:type="dxa"/>
            <w:tcBorders>
              <w:top w:val="nil"/>
              <w:left w:val="nil"/>
              <w:bottom w:val="single" w:sz="4" w:space="0" w:color="auto"/>
              <w:right w:val="single" w:sz="4" w:space="0" w:color="auto"/>
            </w:tcBorders>
            <w:shd w:val="clear" w:color="auto" w:fill="auto"/>
            <w:noWrap/>
            <w:vAlign w:val="bottom"/>
            <w:hideMark/>
          </w:tcPr>
          <w:p w14:paraId="7EDCB2B7" w14:textId="77777777" w:rsidR="000F6B96" w:rsidRPr="000F6B96" w:rsidRDefault="000F6B96" w:rsidP="000F6B96">
            <w:pPr>
              <w:widowControl/>
              <w:jc w:val="left"/>
              <w:rPr>
                <w:rFonts w:ascii="宋体" w:eastAsia="宋体" w:hAnsi="宋体" w:cs="宋体"/>
                <w:color w:val="000000"/>
                <w:kern w:val="0"/>
                <w:sz w:val="22"/>
              </w:rPr>
            </w:pPr>
            <w:r w:rsidRPr="000F6B96">
              <w:rPr>
                <w:rFonts w:ascii="宋体" w:eastAsia="宋体" w:hAnsi="宋体" w:cs="宋体" w:hint="eastAsia"/>
                <w:color w:val="000000"/>
                <w:kern w:val="0"/>
                <w:sz w:val="22"/>
              </w:rPr>
              <w:t>用户层</w:t>
            </w:r>
          </w:p>
        </w:tc>
      </w:tr>
      <w:tr w:rsidR="000F6B96" w:rsidRPr="000F6B96" w14:paraId="63370996" w14:textId="77777777" w:rsidTr="000F6B96">
        <w:trPr>
          <w:trHeight w:val="27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4FA48AE6" w14:textId="77777777" w:rsidR="000F6B96" w:rsidRPr="000F6B96" w:rsidRDefault="000F6B96" w:rsidP="000F6B96">
            <w:pPr>
              <w:widowControl/>
              <w:jc w:val="center"/>
              <w:rPr>
                <w:rFonts w:ascii="宋体" w:eastAsia="宋体" w:hAnsi="宋体" w:cs="宋体"/>
                <w:color w:val="000000"/>
                <w:kern w:val="0"/>
                <w:sz w:val="22"/>
              </w:rPr>
            </w:pPr>
            <w:r w:rsidRPr="000F6B96">
              <w:rPr>
                <w:rFonts w:ascii="宋体" w:eastAsia="宋体" w:hAnsi="宋体" w:cs="宋体" w:hint="eastAsia"/>
                <w:color w:val="000000"/>
                <w:kern w:val="0"/>
                <w:sz w:val="22"/>
              </w:rPr>
              <w:t>1000559</w:t>
            </w:r>
          </w:p>
        </w:tc>
        <w:tc>
          <w:tcPr>
            <w:tcW w:w="2660" w:type="dxa"/>
            <w:tcBorders>
              <w:top w:val="nil"/>
              <w:left w:val="nil"/>
              <w:bottom w:val="single" w:sz="4" w:space="0" w:color="auto"/>
              <w:right w:val="single" w:sz="4" w:space="0" w:color="auto"/>
            </w:tcBorders>
            <w:shd w:val="clear" w:color="auto" w:fill="auto"/>
            <w:noWrap/>
            <w:vAlign w:val="center"/>
            <w:hideMark/>
          </w:tcPr>
          <w:p w14:paraId="76718021" w14:textId="77777777" w:rsidR="000F6B96" w:rsidRPr="000F6B96" w:rsidRDefault="000F6B96" w:rsidP="000F6B96">
            <w:pPr>
              <w:widowControl/>
              <w:jc w:val="center"/>
              <w:rPr>
                <w:rFonts w:ascii="宋体" w:eastAsia="宋体" w:hAnsi="宋体" w:cs="宋体"/>
                <w:color w:val="000000"/>
                <w:kern w:val="0"/>
                <w:sz w:val="22"/>
              </w:rPr>
            </w:pPr>
            <w:r w:rsidRPr="000F6B96">
              <w:rPr>
                <w:rFonts w:ascii="宋体" w:eastAsia="宋体" w:hAnsi="宋体" w:cs="宋体" w:hint="eastAsia"/>
                <w:color w:val="000000"/>
                <w:kern w:val="0"/>
                <w:sz w:val="22"/>
              </w:rPr>
              <w:t>集团公司</w:t>
            </w:r>
          </w:p>
        </w:tc>
        <w:tc>
          <w:tcPr>
            <w:tcW w:w="2380" w:type="dxa"/>
            <w:tcBorders>
              <w:top w:val="nil"/>
              <w:left w:val="nil"/>
              <w:bottom w:val="single" w:sz="4" w:space="0" w:color="auto"/>
              <w:right w:val="single" w:sz="4" w:space="0" w:color="auto"/>
            </w:tcBorders>
            <w:shd w:val="clear" w:color="auto" w:fill="auto"/>
            <w:noWrap/>
            <w:vAlign w:val="bottom"/>
            <w:hideMark/>
          </w:tcPr>
          <w:p w14:paraId="7B4D6560" w14:textId="77777777" w:rsidR="000F6B96" w:rsidRPr="000F6B96" w:rsidRDefault="000F6B96" w:rsidP="000F6B96">
            <w:pPr>
              <w:widowControl/>
              <w:jc w:val="left"/>
              <w:rPr>
                <w:rFonts w:ascii="宋体" w:eastAsia="宋体" w:hAnsi="宋体" w:cs="宋体"/>
                <w:color w:val="000000"/>
                <w:kern w:val="0"/>
                <w:sz w:val="22"/>
              </w:rPr>
            </w:pPr>
            <w:r w:rsidRPr="000F6B96">
              <w:rPr>
                <w:rFonts w:ascii="宋体" w:eastAsia="宋体" w:hAnsi="宋体" w:cs="宋体" w:hint="eastAsia"/>
                <w:color w:val="000000"/>
                <w:kern w:val="0"/>
                <w:sz w:val="22"/>
              </w:rPr>
              <w:t>用户层</w:t>
            </w:r>
          </w:p>
        </w:tc>
      </w:tr>
      <w:tr w:rsidR="000F6B96" w:rsidRPr="000F6B96" w14:paraId="193647A6" w14:textId="77777777" w:rsidTr="000F6B96">
        <w:trPr>
          <w:trHeight w:val="27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5177A71E" w14:textId="77777777" w:rsidR="000F6B96" w:rsidRPr="000F6B96" w:rsidRDefault="000F6B96" w:rsidP="000F6B96">
            <w:pPr>
              <w:widowControl/>
              <w:jc w:val="center"/>
              <w:rPr>
                <w:rFonts w:ascii="宋体" w:eastAsia="宋体" w:hAnsi="宋体" w:cs="宋体"/>
                <w:color w:val="000000"/>
                <w:kern w:val="0"/>
                <w:sz w:val="22"/>
              </w:rPr>
            </w:pPr>
            <w:r w:rsidRPr="000F6B96">
              <w:rPr>
                <w:rFonts w:ascii="宋体" w:eastAsia="宋体" w:hAnsi="宋体" w:cs="宋体" w:hint="eastAsia"/>
                <w:color w:val="000000"/>
                <w:kern w:val="0"/>
                <w:sz w:val="22"/>
              </w:rPr>
              <w:t>1000560</w:t>
            </w:r>
          </w:p>
        </w:tc>
        <w:tc>
          <w:tcPr>
            <w:tcW w:w="2660" w:type="dxa"/>
            <w:tcBorders>
              <w:top w:val="nil"/>
              <w:left w:val="nil"/>
              <w:bottom w:val="single" w:sz="4" w:space="0" w:color="auto"/>
              <w:right w:val="single" w:sz="4" w:space="0" w:color="auto"/>
            </w:tcBorders>
            <w:shd w:val="clear" w:color="auto" w:fill="auto"/>
            <w:noWrap/>
            <w:vAlign w:val="center"/>
            <w:hideMark/>
          </w:tcPr>
          <w:p w14:paraId="76530BC0" w14:textId="77777777" w:rsidR="000F6B96" w:rsidRPr="000F6B96" w:rsidRDefault="000F6B96" w:rsidP="000F6B96">
            <w:pPr>
              <w:widowControl/>
              <w:jc w:val="center"/>
              <w:rPr>
                <w:rFonts w:ascii="宋体" w:eastAsia="宋体" w:hAnsi="宋体" w:cs="宋体"/>
                <w:color w:val="000000"/>
                <w:kern w:val="0"/>
                <w:sz w:val="22"/>
              </w:rPr>
            </w:pPr>
            <w:r w:rsidRPr="000F6B96">
              <w:rPr>
                <w:rFonts w:ascii="宋体" w:eastAsia="宋体" w:hAnsi="宋体" w:cs="宋体" w:hint="eastAsia"/>
                <w:color w:val="000000"/>
                <w:kern w:val="0"/>
                <w:sz w:val="22"/>
              </w:rPr>
              <w:t>客户</w:t>
            </w:r>
          </w:p>
        </w:tc>
        <w:tc>
          <w:tcPr>
            <w:tcW w:w="2380" w:type="dxa"/>
            <w:tcBorders>
              <w:top w:val="nil"/>
              <w:left w:val="nil"/>
              <w:bottom w:val="single" w:sz="4" w:space="0" w:color="auto"/>
              <w:right w:val="single" w:sz="4" w:space="0" w:color="auto"/>
            </w:tcBorders>
            <w:shd w:val="clear" w:color="auto" w:fill="auto"/>
            <w:noWrap/>
            <w:vAlign w:val="bottom"/>
            <w:hideMark/>
          </w:tcPr>
          <w:p w14:paraId="6AF6CD7E" w14:textId="77777777" w:rsidR="000F6B96" w:rsidRPr="000F6B96" w:rsidRDefault="000F6B96" w:rsidP="000F6B96">
            <w:pPr>
              <w:widowControl/>
              <w:jc w:val="left"/>
              <w:rPr>
                <w:rFonts w:ascii="宋体" w:eastAsia="宋体" w:hAnsi="宋体" w:cs="宋体"/>
                <w:color w:val="000000"/>
                <w:kern w:val="0"/>
                <w:sz w:val="22"/>
              </w:rPr>
            </w:pPr>
            <w:r w:rsidRPr="000F6B96">
              <w:rPr>
                <w:rFonts w:ascii="宋体" w:eastAsia="宋体" w:hAnsi="宋体" w:cs="宋体" w:hint="eastAsia"/>
                <w:color w:val="000000"/>
                <w:kern w:val="0"/>
                <w:sz w:val="22"/>
              </w:rPr>
              <w:t>用户层</w:t>
            </w:r>
          </w:p>
        </w:tc>
      </w:tr>
      <w:tr w:rsidR="000F6B96" w:rsidRPr="000F6B96" w14:paraId="35C26DCD" w14:textId="77777777" w:rsidTr="000F6B96">
        <w:trPr>
          <w:trHeight w:val="27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52675BEF" w14:textId="77777777" w:rsidR="000F6B96" w:rsidRPr="000F6B96" w:rsidRDefault="000F6B96" w:rsidP="000F6B96">
            <w:pPr>
              <w:widowControl/>
              <w:jc w:val="center"/>
              <w:rPr>
                <w:rFonts w:ascii="宋体" w:eastAsia="宋体" w:hAnsi="宋体" w:cs="宋体"/>
                <w:color w:val="000000"/>
                <w:kern w:val="0"/>
                <w:sz w:val="22"/>
              </w:rPr>
            </w:pPr>
            <w:r w:rsidRPr="000F6B96">
              <w:rPr>
                <w:rFonts w:ascii="宋体" w:eastAsia="宋体" w:hAnsi="宋体" w:cs="宋体" w:hint="eastAsia"/>
                <w:color w:val="000000"/>
                <w:kern w:val="0"/>
                <w:sz w:val="22"/>
              </w:rPr>
              <w:t>1000561</w:t>
            </w:r>
          </w:p>
        </w:tc>
        <w:tc>
          <w:tcPr>
            <w:tcW w:w="2660" w:type="dxa"/>
            <w:tcBorders>
              <w:top w:val="nil"/>
              <w:left w:val="nil"/>
              <w:bottom w:val="single" w:sz="4" w:space="0" w:color="auto"/>
              <w:right w:val="single" w:sz="4" w:space="0" w:color="auto"/>
            </w:tcBorders>
            <w:shd w:val="clear" w:color="auto" w:fill="auto"/>
            <w:noWrap/>
            <w:vAlign w:val="center"/>
            <w:hideMark/>
          </w:tcPr>
          <w:p w14:paraId="623EB53E" w14:textId="77777777" w:rsidR="000F6B96" w:rsidRPr="000F6B96" w:rsidRDefault="000F6B96" w:rsidP="000F6B96">
            <w:pPr>
              <w:widowControl/>
              <w:jc w:val="center"/>
              <w:rPr>
                <w:rFonts w:ascii="宋体" w:eastAsia="宋体" w:hAnsi="宋体" w:cs="宋体"/>
                <w:color w:val="000000"/>
                <w:kern w:val="0"/>
                <w:sz w:val="22"/>
              </w:rPr>
            </w:pPr>
            <w:r w:rsidRPr="000F6B96">
              <w:rPr>
                <w:rFonts w:ascii="宋体" w:eastAsia="宋体" w:hAnsi="宋体" w:cs="宋体" w:hint="eastAsia"/>
                <w:color w:val="000000"/>
                <w:kern w:val="0"/>
                <w:sz w:val="22"/>
              </w:rPr>
              <w:t>客调</w:t>
            </w:r>
          </w:p>
        </w:tc>
        <w:tc>
          <w:tcPr>
            <w:tcW w:w="2380" w:type="dxa"/>
            <w:tcBorders>
              <w:top w:val="nil"/>
              <w:left w:val="nil"/>
              <w:bottom w:val="single" w:sz="4" w:space="0" w:color="auto"/>
              <w:right w:val="single" w:sz="4" w:space="0" w:color="auto"/>
            </w:tcBorders>
            <w:shd w:val="clear" w:color="auto" w:fill="auto"/>
            <w:noWrap/>
            <w:vAlign w:val="bottom"/>
            <w:hideMark/>
          </w:tcPr>
          <w:p w14:paraId="1ABBE810" w14:textId="77777777" w:rsidR="000F6B96" w:rsidRPr="000F6B96" w:rsidRDefault="000F6B96" w:rsidP="000F6B96">
            <w:pPr>
              <w:widowControl/>
              <w:jc w:val="left"/>
              <w:rPr>
                <w:rFonts w:ascii="宋体" w:eastAsia="宋体" w:hAnsi="宋体" w:cs="宋体"/>
                <w:color w:val="000000"/>
                <w:kern w:val="0"/>
                <w:sz w:val="22"/>
              </w:rPr>
            </w:pPr>
            <w:r w:rsidRPr="000F6B96">
              <w:rPr>
                <w:rFonts w:ascii="宋体" w:eastAsia="宋体" w:hAnsi="宋体" w:cs="宋体" w:hint="eastAsia"/>
                <w:color w:val="000000"/>
                <w:kern w:val="0"/>
                <w:sz w:val="22"/>
              </w:rPr>
              <w:t>网络层</w:t>
            </w:r>
          </w:p>
        </w:tc>
      </w:tr>
      <w:tr w:rsidR="000F6B96" w:rsidRPr="000F6B96" w14:paraId="4A5700BC" w14:textId="77777777" w:rsidTr="000F6B96">
        <w:trPr>
          <w:trHeight w:val="27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7EFB2FF4" w14:textId="77777777" w:rsidR="000F6B96" w:rsidRPr="000F6B96" w:rsidRDefault="000F6B96" w:rsidP="000F6B96">
            <w:pPr>
              <w:widowControl/>
              <w:jc w:val="center"/>
              <w:rPr>
                <w:rFonts w:ascii="宋体" w:eastAsia="宋体" w:hAnsi="宋体" w:cs="宋体"/>
                <w:color w:val="000000"/>
                <w:kern w:val="0"/>
                <w:sz w:val="22"/>
              </w:rPr>
            </w:pPr>
            <w:r w:rsidRPr="000F6B96">
              <w:rPr>
                <w:rFonts w:ascii="宋体" w:eastAsia="宋体" w:hAnsi="宋体" w:cs="宋体" w:hint="eastAsia"/>
                <w:color w:val="000000"/>
                <w:kern w:val="0"/>
                <w:sz w:val="22"/>
              </w:rPr>
              <w:t>1000562</w:t>
            </w:r>
          </w:p>
        </w:tc>
        <w:tc>
          <w:tcPr>
            <w:tcW w:w="2660" w:type="dxa"/>
            <w:tcBorders>
              <w:top w:val="nil"/>
              <w:left w:val="nil"/>
              <w:bottom w:val="single" w:sz="4" w:space="0" w:color="auto"/>
              <w:right w:val="single" w:sz="4" w:space="0" w:color="auto"/>
            </w:tcBorders>
            <w:shd w:val="clear" w:color="auto" w:fill="auto"/>
            <w:noWrap/>
            <w:vAlign w:val="center"/>
            <w:hideMark/>
          </w:tcPr>
          <w:p w14:paraId="056BA5B8" w14:textId="77777777" w:rsidR="000F6B96" w:rsidRPr="000F6B96" w:rsidRDefault="000F6B96" w:rsidP="000F6B96">
            <w:pPr>
              <w:widowControl/>
              <w:jc w:val="center"/>
              <w:rPr>
                <w:rFonts w:ascii="宋体" w:eastAsia="宋体" w:hAnsi="宋体" w:cs="宋体"/>
                <w:color w:val="000000"/>
                <w:kern w:val="0"/>
                <w:sz w:val="22"/>
              </w:rPr>
            </w:pPr>
            <w:r w:rsidRPr="000F6B96">
              <w:rPr>
                <w:rFonts w:ascii="宋体" w:eastAsia="宋体" w:hAnsi="宋体" w:cs="宋体" w:hint="eastAsia"/>
                <w:color w:val="000000"/>
                <w:kern w:val="0"/>
                <w:sz w:val="22"/>
              </w:rPr>
              <w:t>媒体</w:t>
            </w:r>
          </w:p>
        </w:tc>
        <w:tc>
          <w:tcPr>
            <w:tcW w:w="2380" w:type="dxa"/>
            <w:tcBorders>
              <w:top w:val="nil"/>
              <w:left w:val="nil"/>
              <w:bottom w:val="single" w:sz="4" w:space="0" w:color="auto"/>
              <w:right w:val="single" w:sz="4" w:space="0" w:color="auto"/>
            </w:tcBorders>
            <w:shd w:val="clear" w:color="auto" w:fill="auto"/>
            <w:noWrap/>
            <w:vAlign w:val="bottom"/>
            <w:hideMark/>
          </w:tcPr>
          <w:p w14:paraId="0DC143E9" w14:textId="77777777" w:rsidR="000F6B96" w:rsidRPr="000F6B96" w:rsidRDefault="000F6B96" w:rsidP="000F6B96">
            <w:pPr>
              <w:widowControl/>
              <w:jc w:val="left"/>
              <w:rPr>
                <w:rFonts w:ascii="宋体" w:eastAsia="宋体" w:hAnsi="宋体" w:cs="宋体"/>
                <w:color w:val="000000"/>
                <w:kern w:val="0"/>
                <w:sz w:val="22"/>
              </w:rPr>
            </w:pPr>
            <w:r w:rsidRPr="000F6B96">
              <w:rPr>
                <w:rFonts w:ascii="宋体" w:eastAsia="宋体" w:hAnsi="宋体" w:cs="宋体" w:hint="eastAsia"/>
                <w:color w:val="000000"/>
                <w:kern w:val="0"/>
                <w:sz w:val="22"/>
              </w:rPr>
              <w:t>用户层</w:t>
            </w:r>
          </w:p>
        </w:tc>
      </w:tr>
      <w:tr w:rsidR="000F6B96" w:rsidRPr="000F6B96" w14:paraId="6CB44C33" w14:textId="77777777" w:rsidTr="000F6B96">
        <w:trPr>
          <w:trHeight w:val="27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06C403E4" w14:textId="77777777" w:rsidR="000F6B96" w:rsidRPr="000F6B96" w:rsidRDefault="000F6B96" w:rsidP="000F6B96">
            <w:pPr>
              <w:widowControl/>
              <w:jc w:val="center"/>
              <w:rPr>
                <w:rFonts w:ascii="宋体" w:eastAsia="宋体" w:hAnsi="宋体" w:cs="宋体"/>
                <w:color w:val="000000"/>
                <w:kern w:val="0"/>
                <w:sz w:val="22"/>
              </w:rPr>
            </w:pPr>
            <w:r w:rsidRPr="000F6B96">
              <w:rPr>
                <w:rFonts w:ascii="宋体" w:eastAsia="宋体" w:hAnsi="宋体" w:cs="宋体" w:hint="eastAsia"/>
                <w:color w:val="000000"/>
                <w:kern w:val="0"/>
                <w:sz w:val="22"/>
              </w:rPr>
              <w:t>1000563</w:t>
            </w:r>
          </w:p>
        </w:tc>
        <w:tc>
          <w:tcPr>
            <w:tcW w:w="2660" w:type="dxa"/>
            <w:tcBorders>
              <w:top w:val="nil"/>
              <w:left w:val="nil"/>
              <w:bottom w:val="single" w:sz="4" w:space="0" w:color="auto"/>
              <w:right w:val="single" w:sz="4" w:space="0" w:color="auto"/>
            </w:tcBorders>
            <w:shd w:val="clear" w:color="auto" w:fill="auto"/>
            <w:noWrap/>
            <w:vAlign w:val="center"/>
            <w:hideMark/>
          </w:tcPr>
          <w:p w14:paraId="28D60245" w14:textId="77777777" w:rsidR="000F6B96" w:rsidRPr="000F6B96" w:rsidRDefault="000F6B96" w:rsidP="000F6B96">
            <w:pPr>
              <w:widowControl/>
              <w:jc w:val="center"/>
              <w:rPr>
                <w:rFonts w:ascii="宋体" w:eastAsia="宋体" w:hAnsi="宋体" w:cs="宋体"/>
                <w:color w:val="000000"/>
                <w:kern w:val="0"/>
                <w:sz w:val="22"/>
              </w:rPr>
            </w:pPr>
            <w:r w:rsidRPr="000F6B96">
              <w:rPr>
                <w:rFonts w:ascii="宋体" w:eastAsia="宋体" w:hAnsi="宋体" w:cs="宋体" w:hint="eastAsia"/>
                <w:color w:val="000000"/>
                <w:kern w:val="0"/>
                <w:sz w:val="22"/>
              </w:rPr>
              <w:t>其他本地网</w:t>
            </w:r>
          </w:p>
        </w:tc>
        <w:tc>
          <w:tcPr>
            <w:tcW w:w="2380" w:type="dxa"/>
            <w:tcBorders>
              <w:top w:val="nil"/>
              <w:left w:val="nil"/>
              <w:bottom w:val="single" w:sz="4" w:space="0" w:color="auto"/>
              <w:right w:val="single" w:sz="4" w:space="0" w:color="auto"/>
            </w:tcBorders>
            <w:shd w:val="clear" w:color="auto" w:fill="auto"/>
            <w:noWrap/>
            <w:vAlign w:val="bottom"/>
            <w:hideMark/>
          </w:tcPr>
          <w:p w14:paraId="3521CCA3" w14:textId="77777777" w:rsidR="000F6B96" w:rsidRPr="000F6B96" w:rsidRDefault="000F6B96" w:rsidP="000F6B96">
            <w:pPr>
              <w:widowControl/>
              <w:jc w:val="left"/>
              <w:rPr>
                <w:rFonts w:ascii="宋体" w:eastAsia="宋体" w:hAnsi="宋体" w:cs="宋体"/>
                <w:color w:val="000000"/>
                <w:kern w:val="0"/>
                <w:sz w:val="22"/>
              </w:rPr>
            </w:pPr>
            <w:r w:rsidRPr="000F6B96">
              <w:rPr>
                <w:rFonts w:ascii="宋体" w:eastAsia="宋体" w:hAnsi="宋体" w:cs="宋体" w:hint="eastAsia"/>
                <w:color w:val="000000"/>
                <w:kern w:val="0"/>
                <w:sz w:val="22"/>
              </w:rPr>
              <w:t>网络层</w:t>
            </w:r>
          </w:p>
        </w:tc>
      </w:tr>
      <w:tr w:rsidR="000F6B96" w:rsidRPr="000F6B96" w14:paraId="34D9A17A" w14:textId="77777777" w:rsidTr="000F6B96">
        <w:trPr>
          <w:trHeight w:val="27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5BDC2933" w14:textId="77777777" w:rsidR="000F6B96" w:rsidRPr="000F6B96" w:rsidRDefault="000F6B96" w:rsidP="000F6B96">
            <w:pPr>
              <w:widowControl/>
              <w:jc w:val="center"/>
              <w:rPr>
                <w:rFonts w:ascii="宋体" w:eastAsia="宋体" w:hAnsi="宋体" w:cs="宋体"/>
                <w:color w:val="000000"/>
                <w:kern w:val="0"/>
                <w:sz w:val="22"/>
              </w:rPr>
            </w:pPr>
            <w:r w:rsidRPr="000F6B96">
              <w:rPr>
                <w:rFonts w:ascii="宋体" w:eastAsia="宋体" w:hAnsi="宋体" w:cs="宋体" w:hint="eastAsia"/>
                <w:color w:val="000000"/>
                <w:kern w:val="0"/>
                <w:sz w:val="22"/>
              </w:rPr>
              <w:t>1000564</w:t>
            </w:r>
          </w:p>
        </w:tc>
        <w:tc>
          <w:tcPr>
            <w:tcW w:w="2660" w:type="dxa"/>
            <w:tcBorders>
              <w:top w:val="nil"/>
              <w:left w:val="nil"/>
              <w:bottom w:val="single" w:sz="4" w:space="0" w:color="auto"/>
              <w:right w:val="single" w:sz="4" w:space="0" w:color="auto"/>
            </w:tcBorders>
            <w:shd w:val="clear" w:color="auto" w:fill="auto"/>
            <w:noWrap/>
            <w:vAlign w:val="center"/>
            <w:hideMark/>
          </w:tcPr>
          <w:p w14:paraId="2825804A" w14:textId="77777777" w:rsidR="000F6B96" w:rsidRPr="000F6B96" w:rsidRDefault="000F6B96" w:rsidP="000F6B96">
            <w:pPr>
              <w:widowControl/>
              <w:jc w:val="center"/>
              <w:rPr>
                <w:rFonts w:ascii="宋体" w:eastAsia="宋体" w:hAnsi="宋体" w:cs="宋体"/>
                <w:color w:val="000000"/>
                <w:kern w:val="0"/>
                <w:sz w:val="22"/>
              </w:rPr>
            </w:pPr>
            <w:r w:rsidRPr="000F6B96">
              <w:rPr>
                <w:rFonts w:ascii="宋体" w:eastAsia="宋体" w:hAnsi="宋体" w:cs="宋体" w:hint="eastAsia"/>
                <w:color w:val="000000"/>
                <w:kern w:val="0"/>
                <w:sz w:val="22"/>
              </w:rPr>
              <w:t>其他施工队</w:t>
            </w:r>
          </w:p>
        </w:tc>
        <w:tc>
          <w:tcPr>
            <w:tcW w:w="2380" w:type="dxa"/>
            <w:tcBorders>
              <w:top w:val="nil"/>
              <w:left w:val="nil"/>
              <w:bottom w:val="single" w:sz="4" w:space="0" w:color="auto"/>
              <w:right w:val="single" w:sz="4" w:space="0" w:color="auto"/>
            </w:tcBorders>
            <w:shd w:val="clear" w:color="auto" w:fill="auto"/>
            <w:noWrap/>
            <w:vAlign w:val="bottom"/>
            <w:hideMark/>
          </w:tcPr>
          <w:p w14:paraId="41B76CE7" w14:textId="77777777" w:rsidR="000F6B96" w:rsidRPr="000F6B96" w:rsidRDefault="000F6B96" w:rsidP="000F6B96">
            <w:pPr>
              <w:widowControl/>
              <w:jc w:val="left"/>
              <w:rPr>
                <w:rFonts w:ascii="宋体" w:eastAsia="宋体" w:hAnsi="宋体" w:cs="宋体"/>
                <w:color w:val="000000"/>
                <w:kern w:val="0"/>
                <w:sz w:val="22"/>
              </w:rPr>
            </w:pPr>
            <w:r w:rsidRPr="000F6B96">
              <w:rPr>
                <w:rFonts w:ascii="宋体" w:eastAsia="宋体" w:hAnsi="宋体" w:cs="宋体" w:hint="eastAsia"/>
                <w:color w:val="000000"/>
                <w:kern w:val="0"/>
                <w:sz w:val="22"/>
              </w:rPr>
              <w:t>网络层</w:t>
            </w:r>
          </w:p>
        </w:tc>
      </w:tr>
      <w:tr w:rsidR="000F6B96" w:rsidRPr="000F6B96" w14:paraId="1555D80C" w14:textId="77777777" w:rsidTr="000F6B96">
        <w:trPr>
          <w:trHeight w:val="27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1C148AB5" w14:textId="77777777" w:rsidR="000F6B96" w:rsidRPr="000F6B96" w:rsidRDefault="000F6B96" w:rsidP="000F6B96">
            <w:pPr>
              <w:widowControl/>
              <w:jc w:val="center"/>
              <w:rPr>
                <w:rFonts w:ascii="宋体" w:eastAsia="宋体" w:hAnsi="宋体" w:cs="宋体"/>
                <w:color w:val="000000"/>
                <w:kern w:val="0"/>
                <w:sz w:val="22"/>
              </w:rPr>
            </w:pPr>
            <w:r w:rsidRPr="000F6B96">
              <w:rPr>
                <w:rFonts w:ascii="宋体" w:eastAsia="宋体" w:hAnsi="宋体" w:cs="宋体" w:hint="eastAsia"/>
                <w:color w:val="000000"/>
                <w:kern w:val="0"/>
                <w:sz w:val="22"/>
              </w:rPr>
              <w:t>1000565</w:t>
            </w:r>
          </w:p>
        </w:tc>
        <w:tc>
          <w:tcPr>
            <w:tcW w:w="2660" w:type="dxa"/>
            <w:tcBorders>
              <w:top w:val="nil"/>
              <w:left w:val="nil"/>
              <w:bottom w:val="single" w:sz="4" w:space="0" w:color="auto"/>
              <w:right w:val="single" w:sz="4" w:space="0" w:color="auto"/>
            </w:tcBorders>
            <w:shd w:val="clear" w:color="auto" w:fill="auto"/>
            <w:noWrap/>
            <w:vAlign w:val="center"/>
            <w:hideMark/>
          </w:tcPr>
          <w:p w14:paraId="5B19FCDF" w14:textId="77777777" w:rsidR="000F6B96" w:rsidRPr="000F6B96" w:rsidRDefault="000F6B96" w:rsidP="000F6B96">
            <w:pPr>
              <w:widowControl/>
              <w:jc w:val="center"/>
              <w:rPr>
                <w:rFonts w:ascii="宋体" w:eastAsia="宋体" w:hAnsi="宋体" w:cs="宋体"/>
                <w:color w:val="000000"/>
                <w:kern w:val="0"/>
                <w:sz w:val="22"/>
              </w:rPr>
            </w:pPr>
            <w:r w:rsidRPr="000F6B96">
              <w:rPr>
                <w:rFonts w:ascii="宋体" w:eastAsia="宋体" w:hAnsi="宋体" w:cs="宋体" w:hint="eastAsia"/>
                <w:color w:val="000000"/>
                <w:kern w:val="0"/>
                <w:sz w:val="22"/>
              </w:rPr>
              <w:t>其他运营商</w:t>
            </w:r>
          </w:p>
        </w:tc>
        <w:tc>
          <w:tcPr>
            <w:tcW w:w="2380" w:type="dxa"/>
            <w:tcBorders>
              <w:top w:val="nil"/>
              <w:left w:val="nil"/>
              <w:bottom w:val="single" w:sz="4" w:space="0" w:color="auto"/>
              <w:right w:val="single" w:sz="4" w:space="0" w:color="auto"/>
            </w:tcBorders>
            <w:shd w:val="clear" w:color="auto" w:fill="auto"/>
            <w:noWrap/>
            <w:vAlign w:val="bottom"/>
            <w:hideMark/>
          </w:tcPr>
          <w:p w14:paraId="0F06DCEB" w14:textId="77777777" w:rsidR="000F6B96" w:rsidRPr="000F6B96" w:rsidRDefault="000F6B96" w:rsidP="000F6B96">
            <w:pPr>
              <w:widowControl/>
              <w:jc w:val="left"/>
              <w:rPr>
                <w:rFonts w:ascii="宋体" w:eastAsia="宋体" w:hAnsi="宋体" w:cs="宋体"/>
                <w:color w:val="000000"/>
                <w:kern w:val="0"/>
                <w:sz w:val="22"/>
              </w:rPr>
            </w:pPr>
            <w:r w:rsidRPr="000F6B96">
              <w:rPr>
                <w:rFonts w:ascii="宋体" w:eastAsia="宋体" w:hAnsi="宋体" w:cs="宋体" w:hint="eastAsia"/>
                <w:color w:val="000000"/>
                <w:kern w:val="0"/>
                <w:sz w:val="22"/>
              </w:rPr>
              <w:t>用户层</w:t>
            </w:r>
          </w:p>
        </w:tc>
      </w:tr>
      <w:tr w:rsidR="000F6B96" w:rsidRPr="000F6B96" w14:paraId="1E877AC4" w14:textId="77777777" w:rsidTr="000F6B96">
        <w:trPr>
          <w:trHeight w:val="27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194E1270" w14:textId="77777777" w:rsidR="000F6B96" w:rsidRPr="000F6B96" w:rsidRDefault="000F6B96" w:rsidP="000F6B96">
            <w:pPr>
              <w:widowControl/>
              <w:jc w:val="center"/>
              <w:rPr>
                <w:rFonts w:ascii="宋体" w:eastAsia="宋体" w:hAnsi="宋体" w:cs="宋体"/>
                <w:color w:val="000000"/>
                <w:kern w:val="0"/>
                <w:sz w:val="22"/>
              </w:rPr>
            </w:pPr>
            <w:r w:rsidRPr="000F6B96">
              <w:rPr>
                <w:rFonts w:ascii="宋体" w:eastAsia="宋体" w:hAnsi="宋体" w:cs="宋体" w:hint="eastAsia"/>
                <w:color w:val="000000"/>
                <w:kern w:val="0"/>
                <w:sz w:val="22"/>
              </w:rPr>
              <w:t>1000566</w:t>
            </w:r>
          </w:p>
        </w:tc>
        <w:tc>
          <w:tcPr>
            <w:tcW w:w="2660" w:type="dxa"/>
            <w:tcBorders>
              <w:top w:val="nil"/>
              <w:left w:val="nil"/>
              <w:bottom w:val="single" w:sz="4" w:space="0" w:color="auto"/>
              <w:right w:val="single" w:sz="4" w:space="0" w:color="auto"/>
            </w:tcBorders>
            <w:shd w:val="clear" w:color="auto" w:fill="auto"/>
            <w:noWrap/>
            <w:vAlign w:val="center"/>
            <w:hideMark/>
          </w:tcPr>
          <w:p w14:paraId="63261080" w14:textId="77777777" w:rsidR="000F6B96" w:rsidRPr="000F6B96" w:rsidRDefault="000F6B96" w:rsidP="000F6B96">
            <w:pPr>
              <w:widowControl/>
              <w:jc w:val="center"/>
              <w:rPr>
                <w:rFonts w:ascii="宋体" w:eastAsia="宋体" w:hAnsi="宋体" w:cs="宋体"/>
                <w:color w:val="000000"/>
                <w:kern w:val="0"/>
                <w:sz w:val="22"/>
              </w:rPr>
            </w:pPr>
            <w:r w:rsidRPr="000F6B96">
              <w:rPr>
                <w:rFonts w:ascii="宋体" w:eastAsia="宋体" w:hAnsi="宋体" w:cs="宋体" w:hint="eastAsia"/>
                <w:color w:val="000000"/>
                <w:kern w:val="0"/>
                <w:sz w:val="22"/>
              </w:rPr>
              <w:t>区局</w:t>
            </w:r>
          </w:p>
        </w:tc>
        <w:tc>
          <w:tcPr>
            <w:tcW w:w="2380" w:type="dxa"/>
            <w:tcBorders>
              <w:top w:val="nil"/>
              <w:left w:val="nil"/>
              <w:bottom w:val="single" w:sz="4" w:space="0" w:color="auto"/>
              <w:right w:val="single" w:sz="4" w:space="0" w:color="auto"/>
            </w:tcBorders>
            <w:shd w:val="clear" w:color="auto" w:fill="auto"/>
            <w:noWrap/>
            <w:vAlign w:val="bottom"/>
            <w:hideMark/>
          </w:tcPr>
          <w:p w14:paraId="4653F915" w14:textId="77777777" w:rsidR="000F6B96" w:rsidRPr="000F6B96" w:rsidRDefault="000F6B96" w:rsidP="000F6B96">
            <w:pPr>
              <w:widowControl/>
              <w:jc w:val="left"/>
              <w:rPr>
                <w:rFonts w:ascii="宋体" w:eastAsia="宋体" w:hAnsi="宋体" w:cs="宋体"/>
                <w:color w:val="000000"/>
                <w:kern w:val="0"/>
                <w:sz w:val="22"/>
              </w:rPr>
            </w:pPr>
            <w:r w:rsidRPr="000F6B96">
              <w:rPr>
                <w:rFonts w:ascii="宋体" w:eastAsia="宋体" w:hAnsi="宋体" w:cs="宋体" w:hint="eastAsia"/>
                <w:color w:val="000000"/>
                <w:kern w:val="0"/>
                <w:sz w:val="22"/>
              </w:rPr>
              <w:t>网络层</w:t>
            </w:r>
          </w:p>
        </w:tc>
      </w:tr>
      <w:tr w:rsidR="000F6B96" w:rsidRPr="000F6B96" w14:paraId="448D57AA" w14:textId="77777777" w:rsidTr="000F6B96">
        <w:trPr>
          <w:trHeight w:val="27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4E7D6667" w14:textId="77777777" w:rsidR="000F6B96" w:rsidRPr="000F6B96" w:rsidRDefault="000F6B96" w:rsidP="000F6B96">
            <w:pPr>
              <w:widowControl/>
              <w:jc w:val="center"/>
              <w:rPr>
                <w:rFonts w:ascii="宋体" w:eastAsia="宋体" w:hAnsi="宋体" w:cs="宋体"/>
                <w:color w:val="000000"/>
                <w:kern w:val="0"/>
                <w:sz w:val="22"/>
              </w:rPr>
            </w:pPr>
            <w:r w:rsidRPr="000F6B96">
              <w:rPr>
                <w:rFonts w:ascii="宋体" w:eastAsia="宋体" w:hAnsi="宋体" w:cs="宋体" w:hint="eastAsia"/>
                <w:color w:val="000000"/>
                <w:kern w:val="0"/>
                <w:sz w:val="22"/>
              </w:rPr>
              <w:t>1000567</w:t>
            </w:r>
          </w:p>
        </w:tc>
        <w:tc>
          <w:tcPr>
            <w:tcW w:w="2660" w:type="dxa"/>
            <w:tcBorders>
              <w:top w:val="nil"/>
              <w:left w:val="nil"/>
              <w:bottom w:val="single" w:sz="4" w:space="0" w:color="auto"/>
              <w:right w:val="single" w:sz="4" w:space="0" w:color="auto"/>
            </w:tcBorders>
            <w:shd w:val="clear" w:color="auto" w:fill="auto"/>
            <w:noWrap/>
            <w:vAlign w:val="center"/>
            <w:hideMark/>
          </w:tcPr>
          <w:p w14:paraId="3BCE55E9" w14:textId="77777777" w:rsidR="000F6B96" w:rsidRPr="000F6B96" w:rsidRDefault="000F6B96" w:rsidP="000F6B96">
            <w:pPr>
              <w:widowControl/>
              <w:jc w:val="center"/>
              <w:rPr>
                <w:rFonts w:ascii="宋体" w:eastAsia="宋体" w:hAnsi="宋体" w:cs="宋体"/>
                <w:color w:val="000000"/>
                <w:kern w:val="0"/>
                <w:sz w:val="22"/>
              </w:rPr>
            </w:pPr>
            <w:r w:rsidRPr="000F6B96">
              <w:rPr>
                <w:rFonts w:ascii="宋体" w:eastAsia="宋体" w:hAnsi="宋体" w:cs="宋体" w:hint="eastAsia"/>
                <w:color w:val="000000"/>
                <w:kern w:val="0"/>
                <w:sz w:val="22"/>
              </w:rPr>
              <w:t>省公司</w:t>
            </w:r>
          </w:p>
        </w:tc>
        <w:tc>
          <w:tcPr>
            <w:tcW w:w="2380" w:type="dxa"/>
            <w:tcBorders>
              <w:top w:val="nil"/>
              <w:left w:val="nil"/>
              <w:bottom w:val="single" w:sz="4" w:space="0" w:color="auto"/>
              <w:right w:val="single" w:sz="4" w:space="0" w:color="auto"/>
            </w:tcBorders>
            <w:shd w:val="clear" w:color="auto" w:fill="auto"/>
            <w:noWrap/>
            <w:vAlign w:val="bottom"/>
            <w:hideMark/>
          </w:tcPr>
          <w:p w14:paraId="75C292F9" w14:textId="77777777" w:rsidR="000F6B96" w:rsidRPr="000F6B96" w:rsidRDefault="000F6B96" w:rsidP="000F6B96">
            <w:pPr>
              <w:widowControl/>
              <w:jc w:val="left"/>
              <w:rPr>
                <w:rFonts w:ascii="宋体" w:eastAsia="宋体" w:hAnsi="宋体" w:cs="宋体"/>
                <w:color w:val="000000"/>
                <w:kern w:val="0"/>
                <w:sz w:val="22"/>
              </w:rPr>
            </w:pPr>
            <w:r w:rsidRPr="000F6B96">
              <w:rPr>
                <w:rFonts w:ascii="宋体" w:eastAsia="宋体" w:hAnsi="宋体" w:cs="宋体" w:hint="eastAsia"/>
                <w:color w:val="000000"/>
                <w:kern w:val="0"/>
                <w:sz w:val="22"/>
              </w:rPr>
              <w:t>网络层</w:t>
            </w:r>
          </w:p>
        </w:tc>
      </w:tr>
      <w:tr w:rsidR="000F6B96" w:rsidRPr="000F6B96" w14:paraId="7305BADA" w14:textId="77777777" w:rsidTr="000F6B96">
        <w:trPr>
          <w:trHeight w:val="27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7D68DC50" w14:textId="77777777" w:rsidR="000F6B96" w:rsidRPr="000F6B96" w:rsidRDefault="000F6B96" w:rsidP="000F6B96">
            <w:pPr>
              <w:widowControl/>
              <w:jc w:val="center"/>
              <w:rPr>
                <w:rFonts w:ascii="宋体" w:eastAsia="宋体" w:hAnsi="宋体" w:cs="宋体"/>
                <w:color w:val="000000"/>
                <w:kern w:val="0"/>
                <w:sz w:val="22"/>
              </w:rPr>
            </w:pPr>
            <w:r w:rsidRPr="000F6B96">
              <w:rPr>
                <w:rFonts w:ascii="宋体" w:eastAsia="宋体" w:hAnsi="宋体" w:cs="宋体" w:hint="eastAsia"/>
                <w:color w:val="000000"/>
                <w:kern w:val="0"/>
                <w:sz w:val="22"/>
              </w:rPr>
              <w:t>1000568</w:t>
            </w:r>
          </w:p>
        </w:tc>
        <w:tc>
          <w:tcPr>
            <w:tcW w:w="2660" w:type="dxa"/>
            <w:tcBorders>
              <w:top w:val="nil"/>
              <w:left w:val="nil"/>
              <w:bottom w:val="single" w:sz="4" w:space="0" w:color="auto"/>
              <w:right w:val="single" w:sz="4" w:space="0" w:color="auto"/>
            </w:tcBorders>
            <w:shd w:val="clear" w:color="auto" w:fill="auto"/>
            <w:noWrap/>
            <w:vAlign w:val="center"/>
            <w:hideMark/>
          </w:tcPr>
          <w:p w14:paraId="3AD8D4CF" w14:textId="77777777" w:rsidR="000F6B96" w:rsidRPr="000F6B96" w:rsidRDefault="000F6B96" w:rsidP="000F6B96">
            <w:pPr>
              <w:widowControl/>
              <w:jc w:val="center"/>
              <w:rPr>
                <w:rFonts w:ascii="宋体" w:eastAsia="宋体" w:hAnsi="宋体" w:cs="宋体"/>
                <w:color w:val="000000"/>
                <w:kern w:val="0"/>
                <w:sz w:val="22"/>
              </w:rPr>
            </w:pPr>
            <w:r w:rsidRPr="000F6B96">
              <w:rPr>
                <w:rFonts w:ascii="宋体" w:eastAsia="宋体" w:hAnsi="宋体" w:cs="宋体" w:hint="eastAsia"/>
                <w:color w:val="000000"/>
                <w:kern w:val="0"/>
                <w:sz w:val="22"/>
              </w:rPr>
              <w:t>外线装维</w:t>
            </w:r>
          </w:p>
        </w:tc>
        <w:tc>
          <w:tcPr>
            <w:tcW w:w="2380" w:type="dxa"/>
            <w:tcBorders>
              <w:top w:val="nil"/>
              <w:left w:val="nil"/>
              <w:bottom w:val="single" w:sz="4" w:space="0" w:color="auto"/>
              <w:right w:val="single" w:sz="4" w:space="0" w:color="auto"/>
            </w:tcBorders>
            <w:shd w:val="clear" w:color="auto" w:fill="auto"/>
            <w:noWrap/>
            <w:vAlign w:val="bottom"/>
            <w:hideMark/>
          </w:tcPr>
          <w:p w14:paraId="2B68EAD5" w14:textId="77777777" w:rsidR="000F6B96" w:rsidRPr="000F6B96" w:rsidRDefault="000F6B96" w:rsidP="000F6B96">
            <w:pPr>
              <w:widowControl/>
              <w:jc w:val="left"/>
              <w:rPr>
                <w:rFonts w:ascii="宋体" w:eastAsia="宋体" w:hAnsi="宋体" w:cs="宋体"/>
                <w:color w:val="000000"/>
                <w:kern w:val="0"/>
                <w:sz w:val="22"/>
              </w:rPr>
            </w:pPr>
            <w:r w:rsidRPr="000F6B96">
              <w:rPr>
                <w:rFonts w:ascii="宋体" w:eastAsia="宋体" w:hAnsi="宋体" w:cs="宋体" w:hint="eastAsia"/>
                <w:color w:val="000000"/>
                <w:kern w:val="0"/>
                <w:sz w:val="22"/>
              </w:rPr>
              <w:t>网络层</w:t>
            </w:r>
          </w:p>
        </w:tc>
      </w:tr>
      <w:tr w:rsidR="000F6B96" w:rsidRPr="000F6B96" w14:paraId="46CF156C" w14:textId="77777777" w:rsidTr="000F6B96">
        <w:trPr>
          <w:trHeight w:val="27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3DDE365B" w14:textId="77777777" w:rsidR="000F6B96" w:rsidRPr="000F6B96" w:rsidRDefault="000F6B96" w:rsidP="000F6B96">
            <w:pPr>
              <w:widowControl/>
              <w:jc w:val="center"/>
              <w:rPr>
                <w:rFonts w:ascii="宋体" w:eastAsia="宋体" w:hAnsi="宋体" w:cs="宋体"/>
                <w:color w:val="000000"/>
                <w:kern w:val="0"/>
                <w:sz w:val="22"/>
              </w:rPr>
            </w:pPr>
            <w:r w:rsidRPr="000F6B96">
              <w:rPr>
                <w:rFonts w:ascii="宋体" w:eastAsia="宋体" w:hAnsi="宋体" w:cs="宋体" w:hint="eastAsia"/>
                <w:color w:val="000000"/>
                <w:kern w:val="0"/>
                <w:sz w:val="22"/>
              </w:rPr>
              <w:t>1000569</w:t>
            </w:r>
          </w:p>
        </w:tc>
        <w:tc>
          <w:tcPr>
            <w:tcW w:w="2660" w:type="dxa"/>
            <w:tcBorders>
              <w:top w:val="nil"/>
              <w:left w:val="nil"/>
              <w:bottom w:val="single" w:sz="4" w:space="0" w:color="auto"/>
              <w:right w:val="single" w:sz="4" w:space="0" w:color="auto"/>
            </w:tcBorders>
            <w:shd w:val="clear" w:color="auto" w:fill="auto"/>
            <w:noWrap/>
            <w:vAlign w:val="center"/>
            <w:hideMark/>
          </w:tcPr>
          <w:p w14:paraId="10D80FF6" w14:textId="77777777" w:rsidR="000F6B96" w:rsidRPr="000F6B96" w:rsidRDefault="000F6B96" w:rsidP="000F6B96">
            <w:pPr>
              <w:widowControl/>
              <w:jc w:val="center"/>
              <w:rPr>
                <w:rFonts w:ascii="宋体" w:eastAsia="宋体" w:hAnsi="宋体" w:cs="宋体"/>
                <w:color w:val="000000"/>
                <w:kern w:val="0"/>
                <w:sz w:val="22"/>
              </w:rPr>
            </w:pPr>
            <w:r w:rsidRPr="000F6B96">
              <w:rPr>
                <w:rFonts w:ascii="宋体" w:eastAsia="宋体" w:hAnsi="宋体" w:cs="宋体" w:hint="eastAsia"/>
                <w:color w:val="000000"/>
                <w:kern w:val="0"/>
                <w:sz w:val="22"/>
              </w:rPr>
              <w:t>维保厂商</w:t>
            </w:r>
          </w:p>
        </w:tc>
        <w:tc>
          <w:tcPr>
            <w:tcW w:w="2380" w:type="dxa"/>
            <w:tcBorders>
              <w:top w:val="nil"/>
              <w:left w:val="nil"/>
              <w:bottom w:val="single" w:sz="4" w:space="0" w:color="auto"/>
              <w:right w:val="single" w:sz="4" w:space="0" w:color="auto"/>
            </w:tcBorders>
            <w:shd w:val="clear" w:color="auto" w:fill="auto"/>
            <w:noWrap/>
            <w:vAlign w:val="bottom"/>
            <w:hideMark/>
          </w:tcPr>
          <w:p w14:paraId="4BE90E1C" w14:textId="77777777" w:rsidR="000F6B96" w:rsidRPr="000F6B96" w:rsidRDefault="000F6B96" w:rsidP="000F6B96">
            <w:pPr>
              <w:widowControl/>
              <w:jc w:val="left"/>
              <w:rPr>
                <w:rFonts w:ascii="宋体" w:eastAsia="宋体" w:hAnsi="宋体" w:cs="宋体"/>
                <w:color w:val="000000"/>
                <w:kern w:val="0"/>
                <w:sz w:val="22"/>
              </w:rPr>
            </w:pPr>
            <w:r w:rsidRPr="000F6B96">
              <w:rPr>
                <w:rFonts w:ascii="宋体" w:eastAsia="宋体" w:hAnsi="宋体" w:cs="宋体" w:hint="eastAsia"/>
                <w:color w:val="000000"/>
                <w:kern w:val="0"/>
                <w:sz w:val="22"/>
              </w:rPr>
              <w:t>网络层</w:t>
            </w:r>
          </w:p>
        </w:tc>
      </w:tr>
      <w:tr w:rsidR="000F6B96" w:rsidRPr="000F6B96" w14:paraId="7670F227" w14:textId="77777777" w:rsidTr="000F6B96">
        <w:trPr>
          <w:trHeight w:val="27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1175B47E" w14:textId="77777777" w:rsidR="000F6B96" w:rsidRPr="000F6B96" w:rsidRDefault="000F6B96" w:rsidP="000F6B96">
            <w:pPr>
              <w:widowControl/>
              <w:jc w:val="center"/>
              <w:rPr>
                <w:rFonts w:ascii="宋体" w:eastAsia="宋体" w:hAnsi="宋体" w:cs="宋体"/>
                <w:color w:val="000000"/>
                <w:kern w:val="0"/>
                <w:sz w:val="22"/>
              </w:rPr>
            </w:pPr>
            <w:r w:rsidRPr="000F6B96">
              <w:rPr>
                <w:rFonts w:ascii="宋体" w:eastAsia="宋体" w:hAnsi="宋体" w:cs="宋体" w:hint="eastAsia"/>
                <w:color w:val="000000"/>
                <w:kern w:val="0"/>
                <w:sz w:val="22"/>
              </w:rPr>
              <w:t>1000570</w:t>
            </w:r>
          </w:p>
        </w:tc>
        <w:tc>
          <w:tcPr>
            <w:tcW w:w="2660" w:type="dxa"/>
            <w:tcBorders>
              <w:top w:val="nil"/>
              <w:left w:val="nil"/>
              <w:bottom w:val="single" w:sz="4" w:space="0" w:color="auto"/>
              <w:right w:val="single" w:sz="4" w:space="0" w:color="auto"/>
            </w:tcBorders>
            <w:shd w:val="clear" w:color="auto" w:fill="auto"/>
            <w:noWrap/>
            <w:vAlign w:val="center"/>
            <w:hideMark/>
          </w:tcPr>
          <w:p w14:paraId="6B99FA98" w14:textId="77777777" w:rsidR="000F6B96" w:rsidRPr="000F6B96" w:rsidRDefault="000F6B96" w:rsidP="000F6B96">
            <w:pPr>
              <w:widowControl/>
              <w:jc w:val="center"/>
              <w:rPr>
                <w:rFonts w:ascii="宋体" w:eastAsia="宋体" w:hAnsi="宋体" w:cs="宋体"/>
                <w:color w:val="000000"/>
                <w:kern w:val="0"/>
                <w:sz w:val="22"/>
              </w:rPr>
            </w:pPr>
            <w:r w:rsidRPr="000F6B96">
              <w:rPr>
                <w:rFonts w:ascii="宋体" w:eastAsia="宋体" w:hAnsi="宋体" w:cs="宋体" w:hint="eastAsia"/>
                <w:color w:val="000000"/>
                <w:kern w:val="0"/>
                <w:sz w:val="22"/>
              </w:rPr>
              <w:t>现场维护</w:t>
            </w:r>
          </w:p>
        </w:tc>
        <w:tc>
          <w:tcPr>
            <w:tcW w:w="2380" w:type="dxa"/>
            <w:tcBorders>
              <w:top w:val="nil"/>
              <w:left w:val="nil"/>
              <w:bottom w:val="single" w:sz="4" w:space="0" w:color="auto"/>
              <w:right w:val="single" w:sz="4" w:space="0" w:color="auto"/>
            </w:tcBorders>
            <w:shd w:val="clear" w:color="auto" w:fill="auto"/>
            <w:noWrap/>
            <w:vAlign w:val="bottom"/>
            <w:hideMark/>
          </w:tcPr>
          <w:p w14:paraId="0D2F9B99" w14:textId="77777777" w:rsidR="000F6B96" w:rsidRPr="000F6B96" w:rsidRDefault="000F6B96" w:rsidP="000F6B96">
            <w:pPr>
              <w:widowControl/>
              <w:jc w:val="left"/>
              <w:rPr>
                <w:rFonts w:ascii="宋体" w:eastAsia="宋体" w:hAnsi="宋体" w:cs="宋体"/>
                <w:color w:val="000000"/>
                <w:kern w:val="0"/>
                <w:sz w:val="22"/>
              </w:rPr>
            </w:pPr>
            <w:r w:rsidRPr="000F6B96">
              <w:rPr>
                <w:rFonts w:ascii="宋体" w:eastAsia="宋体" w:hAnsi="宋体" w:cs="宋体" w:hint="eastAsia"/>
                <w:color w:val="000000"/>
                <w:kern w:val="0"/>
                <w:sz w:val="22"/>
              </w:rPr>
              <w:t>网络层</w:t>
            </w:r>
          </w:p>
        </w:tc>
      </w:tr>
      <w:tr w:rsidR="000F6B96" w:rsidRPr="000F6B96" w14:paraId="4AA2B60F" w14:textId="77777777" w:rsidTr="000F6B96">
        <w:trPr>
          <w:trHeight w:val="27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6606BD7F" w14:textId="77777777" w:rsidR="000F6B96" w:rsidRPr="000F6B96" w:rsidRDefault="000F6B96" w:rsidP="000F6B96">
            <w:pPr>
              <w:widowControl/>
              <w:jc w:val="center"/>
              <w:rPr>
                <w:rFonts w:ascii="宋体" w:eastAsia="宋体" w:hAnsi="宋体" w:cs="宋体"/>
                <w:color w:val="000000"/>
                <w:kern w:val="0"/>
                <w:sz w:val="22"/>
              </w:rPr>
            </w:pPr>
            <w:r w:rsidRPr="000F6B96">
              <w:rPr>
                <w:rFonts w:ascii="宋体" w:eastAsia="宋体" w:hAnsi="宋体" w:cs="宋体" w:hint="eastAsia"/>
                <w:color w:val="000000"/>
                <w:kern w:val="0"/>
                <w:sz w:val="22"/>
              </w:rPr>
              <w:t>1000571</w:t>
            </w:r>
          </w:p>
        </w:tc>
        <w:tc>
          <w:tcPr>
            <w:tcW w:w="2660" w:type="dxa"/>
            <w:tcBorders>
              <w:top w:val="nil"/>
              <w:left w:val="nil"/>
              <w:bottom w:val="single" w:sz="4" w:space="0" w:color="auto"/>
              <w:right w:val="single" w:sz="4" w:space="0" w:color="auto"/>
            </w:tcBorders>
            <w:shd w:val="clear" w:color="auto" w:fill="auto"/>
            <w:noWrap/>
            <w:vAlign w:val="center"/>
            <w:hideMark/>
          </w:tcPr>
          <w:p w14:paraId="2BA0B0BE" w14:textId="77777777" w:rsidR="000F6B96" w:rsidRPr="000F6B96" w:rsidRDefault="000F6B96" w:rsidP="000F6B96">
            <w:pPr>
              <w:widowControl/>
              <w:jc w:val="center"/>
              <w:rPr>
                <w:rFonts w:ascii="宋体" w:eastAsia="宋体" w:hAnsi="宋体" w:cs="宋体"/>
                <w:color w:val="000000"/>
                <w:kern w:val="0"/>
                <w:sz w:val="22"/>
              </w:rPr>
            </w:pPr>
            <w:r w:rsidRPr="000F6B96">
              <w:rPr>
                <w:rFonts w:ascii="宋体" w:eastAsia="宋体" w:hAnsi="宋体" w:cs="宋体" w:hint="eastAsia"/>
                <w:color w:val="000000"/>
                <w:kern w:val="0"/>
                <w:sz w:val="22"/>
              </w:rPr>
              <w:t>营业厅</w:t>
            </w:r>
          </w:p>
        </w:tc>
        <w:tc>
          <w:tcPr>
            <w:tcW w:w="2380" w:type="dxa"/>
            <w:tcBorders>
              <w:top w:val="nil"/>
              <w:left w:val="nil"/>
              <w:bottom w:val="single" w:sz="4" w:space="0" w:color="auto"/>
              <w:right w:val="single" w:sz="4" w:space="0" w:color="auto"/>
            </w:tcBorders>
            <w:shd w:val="clear" w:color="auto" w:fill="auto"/>
            <w:noWrap/>
            <w:vAlign w:val="bottom"/>
            <w:hideMark/>
          </w:tcPr>
          <w:p w14:paraId="4EA92950" w14:textId="77777777" w:rsidR="000F6B96" w:rsidRPr="000F6B96" w:rsidRDefault="000F6B96" w:rsidP="000F6B96">
            <w:pPr>
              <w:widowControl/>
              <w:jc w:val="left"/>
              <w:rPr>
                <w:rFonts w:ascii="宋体" w:eastAsia="宋体" w:hAnsi="宋体" w:cs="宋体"/>
                <w:color w:val="000000"/>
                <w:kern w:val="0"/>
                <w:sz w:val="22"/>
              </w:rPr>
            </w:pPr>
            <w:r w:rsidRPr="000F6B96">
              <w:rPr>
                <w:rFonts w:ascii="宋体" w:eastAsia="宋体" w:hAnsi="宋体" w:cs="宋体" w:hint="eastAsia"/>
                <w:color w:val="000000"/>
                <w:kern w:val="0"/>
                <w:sz w:val="22"/>
              </w:rPr>
              <w:t>用户层</w:t>
            </w:r>
          </w:p>
        </w:tc>
      </w:tr>
      <w:tr w:rsidR="000F6B96" w:rsidRPr="000F6B96" w14:paraId="1C280882" w14:textId="77777777" w:rsidTr="000F6B96">
        <w:trPr>
          <w:trHeight w:val="27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5F2F28AD" w14:textId="77777777" w:rsidR="000F6B96" w:rsidRPr="000F6B96" w:rsidRDefault="000F6B96" w:rsidP="000F6B96">
            <w:pPr>
              <w:widowControl/>
              <w:jc w:val="center"/>
              <w:rPr>
                <w:rFonts w:ascii="宋体" w:eastAsia="宋体" w:hAnsi="宋体" w:cs="宋体"/>
                <w:color w:val="000000"/>
                <w:kern w:val="0"/>
                <w:sz w:val="22"/>
              </w:rPr>
            </w:pPr>
            <w:r w:rsidRPr="000F6B96">
              <w:rPr>
                <w:rFonts w:ascii="宋体" w:eastAsia="宋体" w:hAnsi="宋体" w:cs="宋体" w:hint="eastAsia"/>
                <w:color w:val="000000"/>
                <w:kern w:val="0"/>
                <w:sz w:val="22"/>
              </w:rPr>
              <w:t>1000572</w:t>
            </w:r>
          </w:p>
        </w:tc>
        <w:tc>
          <w:tcPr>
            <w:tcW w:w="2660" w:type="dxa"/>
            <w:tcBorders>
              <w:top w:val="nil"/>
              <w:left w:val="nil"/>
              <w:bottom w:val="single" w:sz="4" w:space="0" w:color="auto"/>
              <w:right w:val="single" w:sz="4" w:space="0" w:color="auto"/>
            </w:tcBorders>
            <w:shd w:val="clear" w:color="auto" w:fill="auto"/>
            <w:noWrap/>
            <w:vAlign w:val="center"/>
            <w:hideMark/>
          </w:tcPr>
          <w:p w14:paraId="2F385CC6" w14:textId="77777777" w:rsidR="000F6B96" w:rsidRPr="000F6B96" w:rsidRDefault="000F6B96" w:rsidP="000F6B96">
            <w:pPr>
              <w:widowControl/>
              <w:jc w:val="center"/>
              <w:rPr>
                <w:rFonts w:ascii="宋体" w:eastAsia="宋体" w:hAnsi="宋体" w:cs="宋体"/>
                <w:color w:val="000000"/>
                <w:kern w:val="0"/>
                <w:sz w:val="22"/>
              </w:rPr>
            </w:pPr>
            <w:r w:rsidRPr="000F6B96">
              <w:rPr>
                <w:rFonts w:ascii="宋体" w:eastAsia="宋体" w:hAnsi="宋体" w:cs="宋体" w:hint="eastAsia"/>
                <w:color w:val="000000"/>
                <w:kern w:val="0"/>
                <w:sz w:val="22"/>
              </w:rPr>
              <w:t>政企客户部</w:t>
            </w:r>
          </w:p>
        </w:tc>
        <w:tc>
          <w:tcPr>
            <w:tcW w:w="2380" w:type="dxa"/>
            <w:tcBorders>
              <w:top w:val="nil"/>
              <w:left w:val="nil"/>
              <w:bottom w:val="single" w:sz="4" w:space="0" w:color="auto"/>
              <w:right w:val="single" w:sz="4" w:space="0" w:color="auto"/>
            </w:tcBorders>
            <w:shd w:val="clear" w:color="auto" w:fill="auto"/>
            <w:noWrap/>
            <w:vAlign w:val="bottom"/>
            <w:hideMark/>
          </w:tcPr>
          <w:p w14:paraId="204BEF4C" w14:textId="77777777" w:rsidR="000F6B96" w:rsidRPr="000F6B96" w:rsidRDefault="000F6B96" w:rsidP="000F6B96">
            <w:pPr>
              <w:widowControl/>
              <w:jc w:val="left"/>
              <w:rPr>
                <w:rFonts w:ascii="宋体" w:eastAsia="宋体" w:hAnsi="宋体" w:cs="宋体"/>
                <w:color w:val="000000"/>
                <w:kern w:val="0"/>
                <w:sz w:val="22"/>
              </w:rPr>
            </w:pPr>
            <w:r w:rsidRPr="000F6B96">
              <w:rPr>
                <w:rFonts w:ascii="宋体" w:eastAsia="宋体" w:hAnsi="宋体" w:cs="宋体" w:hint="eastAsia"/>
                <w:color w:val="000000"/>
                <w:kern w:val="0"/>
                <w:sz w:val="22"/>
              </w:rPr>
              <w:t>用户层</w:t>
            </w:r>
          </w:p>
        </w:tc>
      </w:tr>
      <w:tr w:rsidR="000F6B96" w:rsidRPr="000F6B96" w14:paraId="0CEED479" w14:textId="77777777" w:rsidTr="000F6B96">
        <w:trPr>
          <w:trHeight w:val="27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46DB2B28" w14:textId="77777777" w:rsidR="000F6B96" w:rsidRPr="000F6B96" w:rsidRDefault="000F6B96" w:rsidP="000F6B96">
            <w:pPr>
              <w:widowControl/>
              <w:jc w:val="center"/>
              <w:rPr>
                <w:rFonts w:ascii="宋体" w:eastAsia="宋体" w:hAnsi="宋体" w:cs="宋体"/>
                <w:color w:val="000000"/>
                <w:kern w:val="0"/>
                <w:sz w:val="22"/>
              </w:rPr>
            </w:pPr>
            <w:r w:rsidRPr="000F6B96">
              <w:rPr>
                <w:rFonts w:ascii="宋体" w:eastAsia="宋体" w:hAnsi="宋体" w:cs="宋体" w:hint="eastAsia"/>
                <w:color w:val="000000"/>
                <w:kern w:val="0"/>
                <w:sz w:val="22"/>
              </w:rPr>
              <w:t>1001360</w:t>
            </w:r>
          </w:p>
        </w:tc>
        <w:tc>
          <w:tcPr>
            <w:tcW w:w="2660" w:type="dxa"/>
            <w:tcBorders>
              <w:top w:val="nil"/>
              <w:left w:val="nil"/>
              <w:bottom w:val="single" w:sz="4" w:space="0" w:color="auto"/>
              <w:right w:val="single" w:sz="4" w:space="0" w:color="auto"/>
            </w:tcBorders>
            <w:shd w:val="clear" w:color="auto" w:fill="auto"/>
            <w:noWrap/>
            <w:vAlign w:val="center"/>
            <w:hideMark/>
          </w:tcPr>
          <w:p w14:paraId="611385C1" w14:textId="77777777" w:rsidR="000F6B96" w:rsidRPr="000F6B96" w:rsidRDefault="000F6B96" w:rsidP="000F6B96">
            <w:pPr>
              <w:widowControl/>
              <w:jc w:val="center"/>
              <w:rPr>
                <w:rFonts w:ascii="宋体" w:eastAsia="宋体" w:hAnsi="宋体" w:cs="宋体"/>
                <w:color w:val="000000"/>
                <w:kern w:val="0"/>
                <w:sz w:val="22"/>
              </w:rPr>
            </w:pPr>
            <w:r w:rsidRPr="000F6B96">
              <w:rPr>
                <w:rFonts w:ascii="宋体" w:eastAsia="宋体" w:hAnsi="宋体" w:cs="宋体" w:hint="eastAsia"/>
                <w:color w:val="000000"/>
                <w:kern w:val="0"/>
                <w:sz w:val="22"/>
              </w:rPr>
              <w:t>资产管理员</w:t>
            </w:r>
          </w:p>
        </w:tc>
        <w:tc>
          <w:tcPr>
            <w:tcW w:w="2380" w:type="dxa"/>
            <w:tcBorders>
              <w:top w:val="nil"/>
              <w:left w:val="nil"/>
              <w:bottom w:val="single" w:sz="4" w:space="0" w:color="auto"/>
              <w:right w:val="single" w:sz="4" w:space="0" w:color="auto"/>
            </w:tcBorders>
            <w:shd w:val="clear" w:color="auto" w:fill="auto"/>
            <w:noWrap/>
            <w:vAlign w:val="bottom"/>
            <w:hideMark/>
          </w:tcPr>
          <w:p w14:paraId="44FF305A" w14:textId="77777777" w:rsidR="000F6B96" w:rsidRPr="000F6B96" w:rsidRDefault="000F6B96" w:rsidP="000F6B96">
            <w:pPr>
              <w:widowControl/>
              <w:jc w:val="left"/>
              <w:rPr>
                <w:rFonts w:ascii="宋体" w:eastAsia="宋体" w:hAnsi="宋体" w:cs="宋体"/>
                <w:color w:val="000000"/>
                <w:kern w:val="0"/>
                <w:sz w:val="22"/>
              </w:rPr>
            </w:pPr>
            <w:r w:rsidRPr="000F6B96">
              <w:rPr>
                <w:rFonts w:ascii="宋体" w:eastAsia="宋体" w:hAnsi="宋体" w:cs="宋体" w:hint="eastAsia"/>
                <w:color w:val="000000"/>
                <w:kern w:val="0"/>
                <w:sz w:val="22"/>
              </w:rPr>
              <w:t>用户层</w:t>
            </w:r>
          </w:p>
        </w:tc>
      </w:tr>
      <w:tr w:rsidR="000F6B96" w:rsidRPr="000F6B96" w14:paraId="7FA1FE2D" w14:textId="77777777" w:rsidTr="000F6B96">
        <w:trPr>
          <w:trHeight w:val="27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4159EF63" w14:textId="77777777" w:rsidR="000F6B96" w:rsidRPr="000F6B96" w:rsidRDefault="000F6B96" w:rsidP="000F6B96">
            <w:pPr>
              <w:widowControl/>
              <w:jc w:val="center"/>
              <w:rPr>
                <w:rFonts w:ascii="宋体" w:eastAsia="宋体" w:hAnsi="宋体" w:cs="宋体"/>
                <w:color w:val="000000"/>
                <w:kern w:val="0"/>
                <w:sz w:val="22"/>
              </w:rPr>
            </w:pPr>
            <w:r w:rsidRPr="000F6B96">
              <w:rPr>
                <w:rFonts w:ascii="宋体" w:eastAsia="宋体" w:hAnsi="宋体" w:cs="宋体" w:hint="eastAsia"/>
                <w:color w:val="000000"/>
                <w:kern w:val="0"/>
                <w:sz w:val="22"/>
              </w:rPr>
              <w:t>1001361</w:t>
            </w:r>
          </w:p>
        </w:tc>
        <w:tc>
          <w:tcPr>
            <w:tcW w:w="2660" w:type="dxa"/>
            <w:tcBorders>
              <w:top w:val="nil"/>
              <w:left w:val="nil"/>
              <w:bottom w:val="single" w:sz="4" w:space="0" w:color="auto"/>
              <w:right w:val="single" w:sz="4" w:space="0" w:color="auto"/>
            </w:tcBorders>
            <w:shd w:val="clear" w:color="auto" w:fill="auto"/>
            <w:noWrap/>
            <w:vAlign w:val="center"/>
            <w:hideMark/>
          </w:tcPr>
          <w:p w14:paraId="3241831B" w14:textId="77777777" w:rsidR="000F6B96" w:rsidRPr="000F6B96" w:rsidRDefault="000F6B96" w:rsidP="000F6B96">
            <w:pPr>
              <w:widowControl/>
              <w:jc w:val="center"/>
              <w:rPr>
                <w:rFonts w:ascii="宋体" w:eastAsia="宋体" w:hAnsi="宋体" w:cs="宋体"/>
                <w:color w:val="000000"/>
                <w:kern w:val="0"/>
                <w:sz w:val="22"/>
              </w:rPr>
            </w:pPr>
            <w:r w:rsidRPr="000F6B96">
              <w:rPr>
                <w:rFonts w:ascii="宋体" w:eastAsia="宋体" w:hAnsi="宋体" w:cs="宋体" w:hint="eastAsia"/>
                <w:color w:val="000000"/>
                <w:kern w:val="0"/>
                <w:sz w:val="22"/>
              </w:rPr>
              <w:t>资产保管员</w:t>
            </w:r>
          </w:p>
        </w:tc>
        <w:tc>
          <w:tcPr>
            <w:tcW w:w="2380" w:type="dxa"/>
            <w:tcBorders>
              <w:top w:val="nil"/>
              <w:left w:val="nil"/>
              <w:bottom w:val="single" w:sz="4" w:space="0" w:color="auto"/>
              <w:right w:val="single" w:sz="4" w:space="0" w:color="auto"/>
            </w:tcBorders>
            <w:shd w:val="clear" w:color="auto" w:fill="auto"/>
            <w:noWrap/>
            <w:vAlign w:val="bottom"/>
            <w:hideMark/>
          </w:tcPr>
          <w:p w14:paraId="164F69FE" w14:textId="77777777" w:rsidR="000F6B96" w:rsidRPr="000F6B96" w:rsidRDefault="000F6B96" w:rsidP="000F6B96">
            <w:pPr>
              <w:widowControl/>
              <w:jc w:val="left"/>
              <w:rPr>
                <w:rFonts w:ascii="宋体" w:eastAsia="宋体" w:hAnsi="宋体" w:cs="宋体"/>
                <w:color w:val="000000"/>
                <w:kern w:val="0"/>
                <w:sz w:val="22"/>
              </w:rPr>
            </w:pPr>
            <w:r w:rsidRPr="000F6B96">
              <w:rPr>
                <w:rFonts w:ascii="宋体" w:eastAsia="宋体" w:hAnsi="宋体" w:cs="宋体" w:hint="eastAsia"/>
                <w:color w:val="000000"/>
                <w:kern w:val="0"/>
                <w:sz w:val="22"/>
              </w:rPr>
              <w:t>用户层</w:t>
            </w:r>
          </w:p>
        </w:tc>
      </w:tr>
      <w:tr w:rsidR="000F6B96" w:rsidRPr="000F6B96" w14:paraId="57D92EFB" w14:textId="77777777" w:rsidTr="000F6B96">
        <w:trPr>
          <w:trHeight w:val="27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04A0FA70" w14:textId="77777777" w:rsidR="000F6B96" w:rsidRPr="000F6B96" w:rsidRDefault="000F6B96" w:rsidP="000F6B96">
            <w:pPr>
              <w:widowControl/>
              <w:jc w:val="center"/>
              <w:rPr>
                <w:rFonts w:ascii="宋体" w:eastAsia="宋体" w:hAnsi="宋体" w:cs="宋体"/>
                <w:color w:val="000000"/>
                <w:kern w:val="0"/>
                <w:sz w:val="22"/>
              </w:rPr>
            </w:pPr>
            <w:r w:rsidRPr="000F6B96">
              <w:rPr>
                <w:rFonts w:ascii="宋体" w:eastAsia="宋体" w:hAnsi="宋体" w:cs="宋体" w:hint="eastAsia"/>
                <w:color w:val="000000"/>
                <w:kern w:val="0"/>
                <w:sz w:val="22"/>
              </w:rPr>
              <w:t>1001379</w:t>
            </w:r>
          </w:p>
        </w:tc>
        <w:tc>
          <w:tcPr>
            <w:tcW w:w="2660" w:type="dxa"/>
            <w:tcBorders>
              <w:top w:val="nil"/>
              <w:left w:val="nil"/>
              <w:bottom w:val="single" w:sz="4" w:space="0" w:color="auto"/>
              <w:right w:val="single" w:sz="4" w:space="0" w:color="auto"/>
            </w:tcBorders>
            <w:shd w:val="clear" w:color="auto" w:fill="auto"/>
            <w:noWrap/>
            <w:vAlign w:val="center"/>
            <w:hideMark/>
          </w:tcPr>
          <w:p w14:paraId="2EB4585B" w14:textId="77777777" w:rsidR="000F6B96" w:rsidRPr="000F6B96" w:rsidRDefault="000F6B96" w:rsidP="000F6B96">
            <w:pPr>
              <w:widowControl/>
              <w:jc w:val="center"/>
              <w:rPr>
                <w:rFonts w:ascii="宋体" w:eastAsia="宋体" w:hAnsi="宋体" w:cs="宋体"/>
                <w:color w:val="000000"/>
                <w:kern w:val="0"/>
                <w:sz w:val="22"/>
              </w:rPr>
            </w:pPr>
            <w:r w:rsidRPr="000F6B96">
              <w:rPr>
                <w:rFonts w:ascii="宋体" w:eastAsia="宋体" w:hAnsi="宋体" w:cs="宋体" w:hint="eastAsia"/>
                <w:color w:val="000000"/>
                <w:kern w:val="0"/>
                <w:sz w:val="22"/>
              </w:rPr>
              <w:t>工程管理员</w:t>
            </w:r>
          </w:p>
        </w:tc>
        <w:tc>
          <w:tcPr>
            <w:tcW w:w="2380" w:type="dxa"/>
            <w:tcBorders>
              <w:top w:val="nil"/>
              <w:left w:val="nil"/>
              <w:bottom w:val="single" w:sz="4" w:space="0" w:color="auto"/>
              <w:right w:val="single" w:sz="4" w:space="0" w:color="auto"/>
            </w:tcBorders>
            <w:shd w:val="clear" w:color="auto" w:fill="auto"/>
            <w:noWrap/>
            <w:vAlign w:val="bottom"/>
            <w:hideMark/>
          </w:tcPr>
          <w:p w14:paraId="57AE6157" w14:textId="77777777" w:rsidR="000F6B96" w:rsidRPr="000F6B96" w:rsidRDefault="000F6B96" w:rsidP="000F6B96">
            <w:pPr>
              <w:widowControl/>
              <w:jc w:val="left"/>
              <w:rPr>
                <w:rFonts w:ascii="宋体" w:eastAsia="宋体" w:hAnsi="宋体" w:cs="宋体"/>
                <w:color w:val="000000"/>
                <w:kern w:val="0"/>
                <w:sz w:val="22"/>
              </w:rPr>
            </w:pPr>
            <w:r w:rsidRPr="000F6B96">
              <w:rPr>
                <w:rFonts w:ascii="宋体" w:eastAsia="宋体" w:hAnsi="宋体" w:cs="宋体" w:hint="eastAsia"/>
                <w:color w:val="000000"/>
                <w:kern w:val="0"/>
                <w:sz w:val="22"/>
              </w:rPr>
              <w:t>用户层</w:t>
            </w:r>
          </w:p>
        </w:tc>
      </w:tr>
    </w:tbl>
    <w:p w14:paraId="41EC2DFF" w14:textId="77777777" w:rsidR="000F6B96" w:rsidRPr="00A909A0" w:rsidRDefault="000F6B96" w:rsidP="003A4E14"/>
    <w:p w14:paraId="1CAD6F2C" w14:textId="77777777" w:rsidR="00972B4F" w:rsidRDefault="00972B4F" w:rsidP="0033608B">
      <w:pPr>
        <w:pStyle w:val="3"/>
      </w:pPr>
      <w:bookmarkStart w:id="342" w:name="_到单时间(CREATE_TIME)_1"/>
      <w:bookmarkEnd w:id="342"/>
      <w:r>
        <w:rPr>
          <w:rFonts w:hint="eastAsia"/>
        </w:rPr>
        <w:t>到单时间</w:t>
      </w:r>
      <w:r>
        <w:rPr>
          <w:rFonts w:hint="eastAsia"/>
        </w:rPr>
        <w:t>(CREATE_TIME)</w:t>
      </w:r>
    </w:p>
    <w:p w14:paraId="448EB52A" w14:textId="77777777" w:rsidR="00581F82" w:rsidRPr="00AA6180" w:rsidRDefault="00581F82" w:rsidP="00D864C4">
      <w:pPr>
        <w:pStyle w:val="a5"/>
        <w:numPr>
          <w:ilvl w:val="0"/>
          <w:numId w:val="13"/>
        </w:numPr>
        <w:spacing w:line="360" w:lineRule="auto"/>
        <w:ind w:firstLineChars="0"/>
        <w:rPr>
          <w:sz w:val="24"/>
          <w:szCs w:val="24"/>
        </w:rPr>
      </w:pPr>
      <w:r w:rsidRPr="00B22CDA">
        <w:rPr>
          <w:rFonts w:hint="eastAsia"/>
          <w:sz w:val="24"/>
          <w:szCs w:val="24"/>
        </w:rPr>
        <w:t>数据来源</w:t>
      </w:r>
    </w:p>
    <w:p w14:paraId="31C8DF5B" w14:textId="77777777" w:rsidR="00581F82" w:rsidRDefault="00581F82" w:rsidP="00581F82">
      <w:pPr>
        <w:spacing w:line="360" w:lineRule="auto"/>
        <w:rPr>
          <w:highlight w:val="yellow"/>
        </w:rPr>
      </w:pPr>
      <w:r w:rsidRPr="008817E1">
        <w:rPr>
          <w:rFonts w:hint="eastAsia"/>
          <w:sz w:val="24"/>
          <w:szCs w:val="24"/>
        </w:rPr>
        <w:t>K-V</w:t>
      </w:r>
      <w:r w:rsidRPr="008817E1">
        <w:rPr>
          <w:rFonts w:hint="eastAsia"/>
          <w:sz w:val="24"/>
          <w:szCs w:val="24"/>
        </w:rPr>
        <w:t>表</w:t>
      </w:r>
      <w:r>
        <w:rPr>
          <w:rFonts w:hint="eastAsia"/>
          <w:sz w:val="24"/>
          <w:szCs w:val="24"/>
        </w:rPr>
        <w:t>：业务单</w:t>
      </w:r>
      <w:r w:rsidRPr="008817E1">
        <w:rPr>
          <w:rFonts w:hint="eastAsia"/>
          <w:sz w:val="24"/>
          <w:szCs w:val="24"/>
        </w:rPr>
        <w:t>，对应字段：</w:t>
      </w:r>
      <w:r>
        <w:rPr>
          <w:rFonts w:hint="eastAsia"/>
          <w:sz w:val="24"/>
          <w:szCs w:val="24"/>
        </w:rPr>
        <w:t>创建</w:t>
      </w:r>
      <w:r w:rsidRPr="00A92A64">
        <w:rPr>
          <w:rFonts w:hint="eastAsia"/>
          <w:sz w:val="24"/>
          <w:szCs w:val="24"/>
        </w:rPr>
        <w:t>时间</w:t>
      </w:r>
      <w:r w:rsidRPr="00A92A64">
        <w:rPr>
          <w:rFonts w:hint="eastAsia"/>
          <w:sz w:val="24"/>
          <w:szCs w:val="24"/>
        </w:rPr>
        <w:t>(</w:t>
      </w:r>
      <w:r>
        <w:rPr>
          <w:rFonts w:hint="eastAsia"/>
        </w:rPr>
        <w:t>CREATE_TIME)</w:t>
      </w:r>
    </w:p>
    <w:p w14:paraId="022D6A66" w14:textId="77777777" w:rsidR="00581F82" w:rsidRDefault="00581F82" w:rsidP="00D864C4">
      <w:pPr>
        <w:pStyle w:val="a5"/>
        <w:numPr>
          <w:ilvl w:val="0"/>
          <w:numId w:val="13"/>
        </w:numPr>
        <w:spacing w:line="360" w:lineRule="auto"/>
        <w:ind w:firstLineChars="0"/>
      </w:pPr>
      <w:r w:rsidRPr="006D2601">
        <w:rPr>
          <w:rFonts w:hint="eastAsia"/>
          <w:sz w:val="24"/>
          <w:szCs w:val="24"/>
        </w:rPr>
        <w:t>算法</w:t>
      </w:r>
    </w:p>
    <w:p w14:paraId="23577158" w14:textId="77777777" w:rsidR="00581F82" w:rsidRPr="004F090A" w:rsidRDefault="00581F82" w:rsidP="00581F82">
      <w:pPr>
        <w:spacing w:line="360" w:lineRule="auto"/>
        <w:rPr>
          <w:sz w:val="24"/>
          <w:szCs w:val="24"/>
        </w:rPr>
      </w:pPr>
      <w:r w:rsidRPr="004F090A">
        <w:rPr>
          <w:rFonts w:hint="eastAsia"/>
          <w:sz w:val="24"/>
          <w:szCs w:val="24"/>
        </w:rPr>
        <w:t>直接获取；</w:t>
      </w:r>
    </w:p>
    <w:p w14:paraId="6CA40FD7" w14:textId="77777777" w:rsidR="00581F82" w:rsidRPr="00581F82" w:rsidRDefault="00581F82" w:rsidP="00581F82"/>
    <w:p w14:paraId="6D0097E6" w14:textId="77777777" w:rsidR="00972B4F" w:rsidRDefault="00972B4F" w:rsidP="0033608B">
      <w:pPr>
        <w:pStyle w:val="3"/>
      </w:pPr>
      <w:bookmarkStart w:id="343" w:name="_到单时间时间戳(CREATE_TIMESTAMP)_1"/>
      <w:bookmarkEnd w:id="343"/>
      <w:r>
        <w:rPr>
          <w:rFonts w:hint="eastAsia"/>
        </w:rPr>
        <w:t>到单时间时间戳</w:t>
      </w:r>
      <w:r>
        <w:rPr>
          <w:rFonts w:hint="eastAsia"/>
        </w:rPr>
        <w:t>(CREATE_TIMESTAMP)</w:t>
      </w:r>
    </w:p>
    <w:p w14:paraId="4AD048DE" w14:textId="77777777" w:rsidR="00972B4F" w:rsidRDefault="00972B4F" w:rsidP="0033608B">
      <w:pPr>
        <w:pStyle w:val="3"/>
      </w:pPr>
      <w:bookmarkStart w:id="344" w:name="_业务恢复时间(RESUME_TIME)"/>
      <w:bookmarkEnd w:id="344"/>
      <w:r>
        <w:rPr>
          <w:rFonts w:hint="eastAsia"/>
        </w:rPr>
        <w:t>业务恢复时间</w:t>
      </w:r>
      <w:r>
        <w:rPr>
          <w:rFonts w:hint="eastAsia"/>
        </w:rPr>
        <w:t>(RESUME_TIME)</w:t>
      </w:r>
    </w:p>
    <w:p w14:paraId="33883F4C" w14:textId="77777777" w:rsidR="00772CB9" w:rsidRPr="00AA6180" w:rsidRDefault="00772CB9" w:rsidP="00D864C4">
      <w:pPr>
        <w:pStyle w:val="a5"/>
        <w:numPr>
          <w:ilvl w:val="0"/>
          <w:numId w:val="13"/>
        </w:numPr>
        <w:spacing w:line="360" w:lineRule="auto"/>
        <w:ind w:firstLineChars="0"/>
        <w:rPr>
          <w:sz w:val="24"/>
          <w:szCs w:val="24"/>
        </w:rPr>
      </w:pPr>
      <w:r w:rsidRPr="00B22CDA">
        <w:rPr>
          <w:rFonts w:hint="eastAsia"/>
          <w:sz w:val="24"/>
          <w:szCs w:val="24"/>
        </w:rPr>
        <w:t>数据来源</w:t>
      </w:r>
    </w:p>
    <w:p w14:paraId="0CF10780" w14:textId="77777777" w:rsidR="00772CB9" w:rsidRDefault="00772CB9" w:rsidP="00772CB9">
      <w:pPr>
        <w:spacing w:line="360" w:lineRule="auto"/>
        <w:rPr>
          <w:highlight w:val="yellow"/>
        </w:rPr>
      </w:pPr>
      <w:r w:rsidRPr="008817E1">
        <w:rPr>
          <w:rFonts w:hint="eastAsia"/>
          <w:sz w:val="24"/>
          <w:szCs w:val="24"/>
        </w:rPr>
        <w:lastRenderedPageBreak/>
        <w:t>K-V</w:t>
      </w:r>
      <w:r w:rsidRPr="008817E1">
        <w:rPr>
          <w:rFonts w:hint="eastAsia"/>
          <w:sz w:val="24"/>
          <w:szCs w:val="24"/>
        </w:rPr>
        <w:t>表</w:t>
      </w:r>
      <w:r>
        <w:rPr>
          <w:rFonts w:hint="eastAsia"/>
          <w:sz w:val="24"/>
          <w:szCs w:val="24"/>
        </w:rPr>
        <w:t>：业务单</w:t>
      </w:r>
      <w:r w:rsidRPr="008817E1">
        <w:rPr>
          <w:rFonts w:hint="eastAsia"/>
          <w:sz w:val="24"/>
          <w:szCs w:val="24"/>
        </w:rPr>
        <w:t>，对应字段：</w:t>
      </w:r>
      <w:r w:rsidRPr="00772CB9">
        <w:rPr>
          <w:rFonts w:hint="eastAsia"/>
          <w:sz w:val="24"/>
          <w:szCs w:val="24"/>
        </w:rPr>
        <w:t>业务恢复时间</w:t>
      </w:r>
      <w:r w:rsidRPr="00A92A64">
        <w:rPr>
          <w:rFonts w:hint="eastAsia"/>
          <w:sz w:val="24"/>
          <w:szCs w:val="24"/>
        </w:rPr>
        <w:t>(</w:t>
      </w:r>
      <w:r w:rsidRPr="00772CB9">
        <w:t>RESUME_TIME</w:t>
      </w:r>
      <w:r>
        <w:rPr>
          <w:rFonts w:hint="eastAsia"/>
        </w:rPr>
        <w:t>)</w:t>
      </w:r>
    </w:p>
    <w:p w14:paraId="15B97885" w14:textId="77777777" w:rsidR="00772CB9" w:rsidRDefault="00772CB9" w:rsidP="00D864C4">
      <w:pPr>
        <w:pStyle w:val="a5"/>
        <w:numPr>
          <w:ilvl w:val="0"/>
          <w:numId w:val="13"/>
        </w:numPr>
        <w:spacing w:line="360" w:lineRule="auto"/>
        <w:ind w:firstLineChars="0"/>
      </w:pPr>
      <w:r w:rsidRPr="006D2601">
        <w:rPr>
          <w:rFonts w:hint="eastAsia"/>
          <w:sz w:val="24"/>
          <w:szCs w:val="24"/>
        </w:rPr>
        <w:t>算法</w:t>
      </w:r>
    </w:p>
    <w:p w14:paraId="07513094" w14:textId="77777777" w:rsidR="00772CB9" w:rsidRPr="004F090A" w:rsidRDefault="00772CB9" w:rsidP="00772CB9">
      <w:pPr>
        <w:spacing w:line="360" w:lineRule="auto"/>
        <w:rPr>
          <w:sz w:val="24"/>
          <w:szCs w:val="24"/>
        </w:rPr>
      </w:pPr>
      <w:r w:rsidRPr="004F090A">
        <w:rPr>
          <w:rFonts w:hint="eastAsia"/>
          <w:sz w:val="24"/>
          <w:szCs w:val="24"/>
        </w:rPr>
        <w:t>直接获取；</w:t>
      </w:r>
    </w:p>
    <w:p w14:paraId="50C16253" w14:textId="77777777" w:rsidR="00772CB9" w:rsidRPr="00772CB9" w:rsidRDefault="00772CB9" w:rsidP="00772CB9"/>
    <w:p w14:paraId="25E5EBB6" w14:textId="77777777" w:rsidR="00972B4F" w:rsidRDefault="00972B4F" w:rsidP="0033608B">
      <w:pPr>
        <w:pStyle w:val="3"/>
      </w:pPr>
      <w:bookmarkStart w:id="345" w:name="_业务恢复时间时间戳(RESUME_TIMESTAMP)"/>
      <w:bookmarkEnd w:id="345"/>
      <w:r>
        <w:rPr>
          <w:rFonts w:hint="eastAsia"/>
        </w:rPr>
        <w:t>业务恢复时间时间戳</w:t>
      </w:r>
      <w:r>
        <w:rPr>
          <w:rFonts w:hint="eastAsia"/>
        </w:rPr>
        <w:t>(RESUME_TIMESTAMP)</w:t>
      </w:r>
    </w:p>
    <w:p w14:paraId="00906BA1" w14:textId="77777777" w:rsidR="00972B4F" w:rsidRDefault="00972B4F" w:rsidP="0033608B">
      <w:pPr>
        <w:pStyle w:val="3"/>
      </w:pPr>
      <w:bookmarkStart w:id="346" w:name="_故障修复时间(RETURN_TIME)"/>
      <w:bookmarkEnd w:id="346"/>
      <w:r>
        <w:rPr>
          <w:rFonts w:hint="eastAsia"/>
        </w:rPr>
        <w:t>故障修复时间</w:t>
      </w:r>
      <w:r>
        <w:rPr>
          <w:rFonts w:hint="eastAsia"/>
        </w:rPr>
        <w:t>(RETURN_TIME)</w:t>
      </w:r>
    </w:p>
    <w:p w14:paraId="3F7DB00B" w14:textId="77777777" w:rsidR="0087301B" w:rsidRPr="00AA6180" w:rsidRDefault="0087301B" w:rsidP="0059181A">
      <w:pPr>
        <w:pStyle w:val="a5"/>
        <w:numPr>
          <w:ilvl w:val="0"/>
          <w:numId w:val="2"/>
        </w:numPr>
        <w:spacing w:line="360" w:lineRule="auto"/>
        <w:ind w:firstLineChars="0"/>
        <w:rPr>
          <w:sz w:val="24"/>
          <w:szCs w:val="24"/>
        </w:rPr>
      </w:pPr>
      <w:r w:rsidRPr="00B22CDA">
        <w:rPr>
          <w:rFonts w:hint="eastAsia"/>
          <w:sz w:val="24"/>
          <w:szCs w:val="24"/>
        </w:rPr>
        <w:t>数据来源</w:t>
      </w:r>
    </w:p>
    <w:p w14:paraId="53D76472" w14:textId="77777777" w:rsidR="0087301B" w:rsidRDefault="0087301B" w:rsidP="0087301B">
      <w:pPr>
        <w:spacing w:line="360" w:lineRule="auto"/>
        <w:rPr>
          <w:highlight w:val="yellow"/>
        </w:rPr>
      </w:pPr>
      <w:r w:rsidRPr="008817E1">
        <w:rPr>
          <w:rFonts w:hint="eastAsia"/>
          <w:sz w:val="24"/>
          <w:szCs w:val="24"/>
        </w:rPr>
        <w:t>K-V</w:t>
      </w:r>
      <w:r w:rsidRPr="008817E1">
        <w:rPr>
          <w:rFonts w:hint="eastAsia"/>
          <w:sz w:val="24"/>
          <w:szCs w:val="24"/>
        </w:rPr>
        <w:t>表</w:t>
      </w:r>
      <w:r>
        <w:rPr>
          <w:rFonts w:hint="eastAsia"/>
          <w:sz w:val="24"/>
          <w:szCs w:val="24"/>
        </w:rPr>
        <w:t>：业务单</w:t>
      </w:r>
      <w:r w:rsidRPr="008817E1">
        <w:rPr>
          <w:rFonts w:hint="eastAsia"/>
          <w:sz w:val="24"/>
          <w:szCs w:val="24"/>
        </w:rPr>
        <w:t>，对应字段：</w:t>
      </w:r>
      <w:r w:rsidRPr="0087301B">
        <w:rPr>
          <w:rFonts w:hint="eastAsia"/>
          <w:sz w:val="24"/>
          <w:szCs w:val="24"/>
        </w:rPr>
        <w:t>回单时间</w:t>
      </w:r>
      <w:r w:rsidRPr="00A92A64">
        <w:rPr>
          <w:rFonts w:hint="eastAsia"/>
          <w:sz w:val="24"/>
          <w:szCs w:val="24"/>
        </w:rPr>
        <w:t>(</w:t>
      </w:r>
      <w:r>
        <w:rPr>
          <w:rFonts w:hint="eastAsia"/>
        </w:rPr>
        <w:t>RETURN_TIME)</w:t>
      </w:r>
    </w:p>
    <w:p w14:paraId="0935558A" w14:textId="77777777" w:rsidR="0087301B" w:rsidRDefault="0087301B" w:rsidP="0059181A">
      <w:pPr>
        <w:pStyle w:val="a5"/>
        <w:numPr>
          <w:ilvl w:val="0"/>
          <w:numId w:val="2"/>
        </w:numPr>
        <w:spacing w:line="360" w:lineRule="auto"/>
        <w:ind w:firstLineChars="0"/>
      </w:pPr>
      <w:r w:rsidRPr="006D2601">
        <w:rPr>
          <w:rFonts w:hint="eastAsia"/>
          <w:sz w:val="24"/>
          <w:szCs w:val="24"/>
        </w:rPr>
        <w:t>算法</w:t>
      </w:r>
    </w:p>
    <w:p w14:paraId="5E1F46BA" w14:textId="77777777" w:rsidR="0087301B" w:rsidRPr="004F090A" w:rsidRDefault="0087301B" w:rsidP="0087301B">
      <w:pPr>
        <w:spacing w:line="360" w:lineRule="auto"/>
        <w:rPr>
          <w:sz w:val="24"/>
          <w:szCs w:val="24"/>
        </w:rPr>
      </w:pPr>
      <w:r w:rsidRPr="004F090A">
        <w:rPr>
          <w:rFonts w:hint="eastAsia"/>
          <w:sz w:val="24"/>
          <w:szCs w:val="24"/>
        </w:rPr>
        <w:t>直接获取；</w:t>
      </w:r>
    </w:p>
    <w:p w14:paraId="70E9453A" w14:textId="77777777" w:rsidR="0087301B" w:rsidRPr="0087301B" w:rsidRDefault="0087301B" w:rsidP="0087301B"/>
    <w:p w14:paraId="4011C558" w14:textId="77777777" w:rsidR="00972B4F" w:rsidRDefault="00972B4F" w:rsidP="0033608B">
      <w:pPr>
        <w:pStyle w:val="3"/>
      </w:pPr>
      <w:bookmarkStart w:id="347" w:name="_故障修复时间时间戳(RETURN_TIMESTAMP)"/>
      <w:bookmarkEnd w:id="347"/>
      <w:r>
        <w:rPr>
          <w:rFonts w:hint="eastAsia"/>
        </w:rPr>
        <w:t>故障修复时间时间戳</w:t>
      </w:r>
      <w:r>
        <w:rPr>
          <w:rFonts w:hint="eastAsia"/>
        </w:rPr>
        <w:t>(RETURN_TIMESTAMP)</w:t>
      </w:r>
    </w:p>
    <w:p w14:paraId="04CCA3CE" w14:textId="77777777" w:rsidR="00972B4F" w:rsidRDefault="00972B4F" w:rsidP="0033608B">
      <w:pPr>
        <w:pStyle w:val="3"/>
      </w:pPr>
      <w:bookmarkStart w:id="348" w:name="_归档时间(ARCHIVE_TIME)_1"/>
      <w:bookmarkEnd w:id="348"/>
      <w:r>
        <w:rPr>
          <w:rFonts w:hint="eastAsia"/>
        </w:rPr>
        <w:t>归档时间</w:t>
      </w:r>
      <w:r>
        <w:rPr>
          <w:rFonts w:hint="eastAsia"/>
        </w:rPr>
        <w:t>(ARCHIVE_TIME)</w:t>
      </w:r>
    </w:p>
    <w:p w14:paraId="39B4B95A" w14:textId="77777777" w:rsidR="00733A28" w:rsidRPr="00AA6180" w:rsidRDefault="00733A28" w:rsidP="00BF2695">
      <w:pPr>
        <w:pStyle w:val="a5"/>
        <w:numPr>
          <w:ilvl w:val="0"/>
          <w:numId w:val="2"/>
        </w:numPr>
        <w:spacing w:line="360" w:lineRule="auto"/>
        <w:ind w:firstLineChars="0"/>
        <w:rPr>
          <w:sz w:val="24"/>
          <w:szCs w:val="24"/>
        </w:rPr>
      </w:pPr>
      <w:r w:rsidRPr="00B22CDA">
        <w:rPr>
          <w:rFonts w:hint="eastAsia"/>
          <w:sz w:val="24"/>
          <w:szCs w:val="24"/>
        </w:rPr>
        <w:t>数据来源</w:t>
      </w:r>
    </w:p>
    <w:p w14:paraId="65378F47" w14:textId="77777777" w:rsidR="00733A28" w:rsidRDefault="00733A28" w:rsidP="00733A28">
      <w:pPr>
        <w:spacing w:line="360" w:lineRule="auto"/>
        <w:rPr>
          <w:highlight w:val="yellow"/>
        </w:rPr>
      </w:pPr>
      <w:r w:rsidRPr="008817E1">
        <w:rPr>
          <w:rFonts w:hint="eastAsia"/>
          <w:sz w:val="24"/>
          <w:szCs w:val="24"/>
        </w:rPr>
        <w:t>K-V</w:t>
      </w:r>
      <w:r w:rsidRPr="008817E1">
        <w:rPr>
          <w:rFonts w:hint="eastAsia"/>
          <w:sz w:val="24"/>
          <w:szCs w:val="24"/>
        </w:rPr>
        <w:t>表</w:t>
      </w:r>
      <w:r>
        <w:rPr>
          <w:rFonts w:hint="eastAsia"/>
          <w:sz w:val="24"/>
          <w:szCs w:val="24"/>
        </w:rPr>
        <w:t>：业务单</w:t>
      </w:r>
      <w:r w:rsidRPr="008817E1">
        <w:rPr>
          <w:rFonts w:hint="eastAsia"/>
          <w:sz w:val="24"/>
          <w:szCs w:val="24"/>
        </w:rPr>
        <w:t>，对应字段：</w:t>
      </w:r>
      <w:r w:rsidRPr="00616504">
        <w:rPr>
          <w:rFonts w:hint="eastAsia"/>
          <w:sz w:val="24"/>
          <w:szCs w:val="24"/>
        </w:rPr>
        <w:t>归档时间</w:t>
      </w:r>
      <w:r w:rsidRPr="00616504">
        <w:rPr>
          <w:rFonts w:hint="eastAsia"/>
          <w:sz w:val="24"/>
          <w:szCs w:val="24"/>
        </w:rPr>
        <w:t>(ARCHIVE_TIME)</w:t>
      </w:r>
    </w:p>
    <w:p w14:paraId="1F8091FA" w14:textId="77777777" w:rsidR="00733A28" w:rsidRDefault="00733A28" w:rsidP="00BF2695">
      <w:pPr>
        <w:pStyle w:val="a5"/>
        <w:numPr>
          <w:ilvl w:val="0"/>
          <w:numId w:val="2"/>
        </w:numPr>
        <w:spacing w:line="360" w:lineRule="auto"/>
        <w:ind w:firstLineChars="0"/>
      </w:pPr>
      <w:r w:rsidRPr="006D2601">
        <w:rPr>
          <w:rFonts w:hint="eastAsia"/>
          <w:sz w:val="24"/>
          <w:szCs w:val="24"/>
        </w:rPr>
        <w:t>算法</w:t>
      </w:r>
    </w:p>
    <w:p w14:paraId="226CEEFA" w14:textId="77777777" w:rsidR="00733A28" w:rsidRPr="00AC7260" w:rsidRDefault="00733A28" w:rsidP="00733A28">
      <w:pPr>
        <w:spacing w:line="360" w:lineRule="auto"/>
        <w:rPr>
          <w:sz w:val="24"/>
          <w:szCs w:val="24"/>
        </w:rPr>
      </w:pPr>
      <w:r w:rsidRPr="00AC7260">
        <w:rPr>
          <w:rFonts w:hint="eastAsia"/>
          <w:sz w:val="24"/>
          <w:szCs w:val="24"/>
        </w:rPr>
        <w:t>直接获取；</w:t>
      </w:r>
    </w:p>
    <w:p w14:paraId="4818A76A" w14:textId="77777777" w:rsidR="00733A28" w:rsidRPr="00733A28" w:rsidRDefault="00733A28" w:rsidP="00733A28"/>
    <w:p w14:paraId="74DB68FE" w14:textId="77777777" w:rsidR="00972B4F" w:rsidRDefault="00972B4F" w:rsidP="0033608B">
      <w:pPr>
        <w:pStyle w:val="3"/>
      </w:pPr>
      <w:bookmarkStart w:id="349" w:name="_归档时间时间戳(ARCHIVE_TIMESTAMP)_1"/>
      <w:bookmarkEnd w:id="349"/>
      <w:r>
        <w:rPr>
          <w:rFonts w:hint="eastAsia"/>
        </w:rPr>
        <w:t>归档时间时间戳</w:t>
      </w:r>
      <w:r>
        <w:rPr>
          <w:rFonts w:hint="eastAsia"/>
        </w:rPr>
        <w:t>(ARCHIVE_TIMESTAMP)</w:t>
      </w:r>
    </w:p>
    <w:p w14:paraId="2057D029" w14:textId="77777777" w:rsidR="00972B4F" w:rsidRDefault="00972B4F" w:rsidP="0033608B">
      <w:pPr>
        <w:pStyle w:val="3"/>
      </w:pPr>
      <w:bookmarkStart w:id="350" w:name="_客户类型(CUSTOMER_TYPE)_1"/>
      <w:bookmarkEnd w:id="350"/>
      <w:r>
        <w:rPr>
          <w:rFonts w:hint="eastAsia"/>
        </w:rPr>
        <w:t>客户类型</w:t>
      </w:r>
      <w:r>
        <w:rPr>
          <w:rFonts w:hint="eastAsia"/>
        </w:rPr>
        <w:t>(CUSTOMER_TYPE)</w:t>
      </w:r>
    </w:p>
    <w:p w14:paraId="63D98058" w14:textId="77777777" w:rsidR="005E003B" w:rsidRPr="00B22CDA" w:rsidRDefault="005E003B" w:rsidP="00BF2695">
      <w:pPr>
        <w:pStyle w:val="a5"/>
        <w:numPr>
          <w:ilvl w:val="0"/>
          <w:numId w:val="2"/>
        </w:numPr>
        <w:spacing w:line="360" w:lineRule="auto"/>
        <w:ind w:firstLineChars="0"/>
        <w:rPr>
          <w:sz w:val="24"/>
          <w:szCs w:val="24"/>
        </w:rPr>
      </w:pPr>
      <w:r w:rsidRPr="00B22CDA">
        <w:rPr>
          <w:rFonts w:hint="eastAsia"/>
          <w:sz w:val="24"/>
          <w:szCs w:val="24"/>
        </w:rPr>
        <w:t>数据来源</w:t>
      </w:r>
    </w:p>
    <w:p w14:paraId="2A1DACCD" w14:textId="77777777" w:rsidR="005E003B" w:rsidRDefault="005E003B" w:rsidP="005E003B">
      <w:pPr>
        <w:spacing w:line="360" w:lineRule="auto"/>
        <w:rPr>
          <w:sz w:val="24"/>
          <w:szCs w:val="24"/>
        </w:rPr>
      </w:pPr>
      <w:r>
        <w:rPr>
          <w:rFonts w:hint="eastAsia"/>
          <w:sz w:val="24"/>
          <w:szCs w:val="24"/>
        </w:rPr>
        <w:t>KV</w:t>
      </w:r>
      <w:r>
        <w:rPr>
          <w:rFonts w:hint="eastAsia"/>
          <w:sz w:val="24"/>
          <w:szCs w:val="24"/>
        </w:rPr>
        <w:t>表：单项，对应字段：客户类型（</w:t>
      </w:r>
      <w:r w:rsidRPr="00224FDA">
        <w:rPr>
          <w:sz w:val="24"/>
          <w:szCs w:val="24"/>
        </w:rPr>
        <w:t>TYPE_ID</w:t>
      </w:r>
      <w:r>
        <w:rPr>
          <w:rFonts w:hint="eastAsia"/>
          <w:sz w:val="24"/>
          <w:szCs w:val="24"/>
        </w:rPr>
        <w:t>）</w:t>
      </w:r>
    </w:p>
    <w:p w14:paraId="4F7AFF7A" w14:textId="77777777" w:rsidR="005E003B" w:rsidRDefault="005E003B" w:rsidP="00BF2695">
      <w:pPr>
        <w:pStyle w:val="a5"/>
        <w:numPr>
          <w:ilvl w:val="0"/>
          <w:numId w:val="2"/>
        </w:numPr>
        <w:spacing w:line="360" w:lineRule="auto"/>
        <w:ind w:firstLineChars="0"/>
        <w:rPr>
          <w:sz w:val="24"/>
          <w:szCs w:val="24"/>
        </w:rPr>
      </w:pPr>
      <w:r>
        <w:rPr>
          <w:rFonts w:hint="eastAsia"/>
          <w:sz w:val="24"/>
          <w:szCs w:val="24"/>
        </w:rPr>
        <w:t>算法</w:t>
      </w:r>
    </w:p>
    <w:p w14:paraId="3CA7BE57" w14:textId="77777777" w:rsidR="005E003B" w:rsidRPr="00D71F2F" w:rsidRDefault="005E003B" w:rsidP="005E003B">
      <w:pPr>
        <w:spacing w:line="360" w:lineRule="auto"/>
        <w:rPr>
          <w:sz w:val="24"/>
          <w:szCs w:val="24"/>
        </w:rPr>
      </w:pPr>
      <w:r w:rsidRPr="00D71F2F">
        <w:rPr>
          <w:rFonts w:hint="eastAsia"/>
          <w:sz w:val="24"/>
          <w:szCs w:val="24"/>
        </w:rPr>
        <w:lastRenderedPageBreak/>
        <w:t>针对规格为</w:t>
      </w:r>
      <w:r>
        <w:rPr>
          <w:rFonts w:hint="eastAsia"/>
          <w:sz w:val="24"/>
          <w:szCs w:val="24"/>
        </w:rPr>
        <w:t>保障</w:t>
      </w:r>
      <w:r w:rsidR="00670992">
        <w:rPr>
          <w:rFonts w:hint="eastAsia"/>
          <w:sz w:val="24"/>
          <w:szCs w:val="24"/>
        </w:rPr>
        <w:t>单</w:t>
      </w:r>
      <w:r w:rsidRPr="00D71F2F">
        <w:rPr>
          <w:rFonts w:hint="eastAsia"/>
          <w:sz w:val="24"/>
          <w:szCs w:val="24"/>
        </w:rPr>
        <w:t>（</w:t>
      </w:r>
      <w:r w:rsidRPr="004D37AF">
        <w:rPr>
          <w:sz w:val="24"/>
          <w:szCs w:val="24"/>
        </w:rPr>
        <w:t>301010000</w:t>
      </w:r>
      <w:r>
        <w:rPr>
          <w:rFonts w:hint="eastAsia"/>
          <w:sz w:val="24"/>
          <w:szCs w:val="24"/>
        </w:rPr>
        <w:t>4</w:t>
      </w:r>
      <w:r w:rsidRPr="00D71F2F">
        <w:rPr>
          <w:rFonts w:hint="eastAsia"/>
          <w:sz w:val="24"/>
          <w:szCs w:val="24"/>
        </w:rPr>
        <w:t>）</w:t>
      </w:r>
      <w:r>
        <w:rPr>
          <w:rFonts w:hint="eastAsia"/>
          <w:sz w:val="24"/>
          <w:szCs w:val="24"/>
        </w:rPr>
        <w:t>，根据业务单标识获取客户业务单项，取客户类型（</w:t>
      </w:r>
      <w:r w:rsidRPr="00224FDA">
        <w:rPr>
          <w:sz w:val="24"/>
          <w:szCs w:val="24"/>
        </w:rPr>
        <w:t>TYPE_ID</w:t>
      </w:r>
      <w:r>
        <w:rPr>
          <w:rFonts w:hint="eastAsia"/>
          <w:sz w:val="24"/>
          <w:szCs w:val="24"/>
        </w:rPr>
        <w:t>）；</w:t>
      </w:r>
    </w:p>
    <w:p w14:paraId="0A3DF357" w14:textId="77777777" w:rsidR="005E003B" w:rsidRPr="005E003B" w:rsidRDefault="005E003B" w:rsidP="005E003B"/>
    <w:p w14:paraId="05ACFB05" w14:textId="77777777" w:rsidR="00670992" w:rsidRDefault="00670992" w:rsidP="00670992">
      <w:pPr>
        <w:pStyle w:val="3"/>
      </w:pPr>
      <w:bookmarkStart w:id="351" w:name="_原始客户等级(PROVIENCE_CUSTOMER_LEVEL)_1"/>
      <w:bookmarkEnd w:id="351"/>
      <w:r>
        <w:rPr>
          <w:rFonts w:hint="eastAsia"/>
        </w:rPr>
        <w:t>原始客户等级</w:t>
      </w:r>
      <w:r>
        <w:rPr>
          <w:rFonts w:hint="eastAsia"/>
        </w:rPr>
        <w:t>(PROVIENCE_CUSTOMER_LEVEL)</w:t>
      </w:r>
    </w:p>
    <w:p w14:paraId="58269AF3" w14:textId="77777777" w:rsidR="00670992" w:rsidRPr="00B22CDA" w:rsidRDefault="00670992" w:rsidP="00D61684">
      <w:pPr>
        <w:pStyle w:val="a5"/>
        <w:numPr>
          <w:ilvl w:val="0"/>
          <w:numId w:val="2"/>
        </w:numPr>
        <w:spacing w:line="360" w:lineRule="auto"/>
        <w:ind w:firstLineChars="0"/>
        <w:rPr>
          <w:sz w:val="24"/>
          <w:szCs w:val="24"/>
        </w:rPr>
      </w:pPr>
      <w:r w:rsidRPr="00B22CDA">
        <w:rPr>
          <w:rFonts w:hint="eastAsia"/>
          <w:sz w:val="24"/>
          <w:szCs w:val="24"/>
        </w:rPr>
        <w:t>数据来源</w:t>
      </w:r>
    </w:p>
    <w:p w14:paraId="5C133597" w14:textId="47934BE4" w:rsidR="00670992" w:rsidRDefault="00670992" w:rsidP="00670992">
      <w:pPr>
        <w:spacing w:line="360" w:lineRule="auto"/>
        <w:rPr>
          <w:sz w:val="24"/>
          <w:szCs w:val="24"/>
        </w:rPr>
      </w:pPr>
      <w:r>
        <w:rPr>
          <w:rFonts w:hint="eastAsia"/>
          <w:sz w:val="24"/>
          <w:szCs w:val="24"/>
        </w:rPr>
        <w:t>KV</w:t>
      </w:r>
      <w:r>
        <w:rPr>
          <w:rFonts w:hint="eastAsia"/>
          <w:sz w:val="24"/>
          <w:szCs w:val="24"/>
        </w:rPr>
        <w:t>表：单项，对应字段：</w:t>
      </w:r>
      <w:r w:rsidR="00525D5F" w:rsidRPr="005003C1">
        <w:rPr>
          <w:rFonts w:hint="eastAsia"/>
          <w:sz w:val="24"/>
          <w:szCs w:val="24"/>
        </w:rPr>
        <w:t>客户等级标识</w:t>
      </w:r>
      <w:r w:rsidR="00525D5F">
        <w:rPr>
          <w:rFonts w:hint="eastAsia"/>
          <w:sz w:val="24"/>
          <w:szCs w:val="24"/>
        </w:rPr>
        <w:t>（</w:t>
      </w:r>
      <w:r w:rsidR="00525D5F" w:rsidRPr="00B0232E">
        <w:rPr>
          <w:sz w:val="24"/>
          <w:szCs w:val="24"/>
        </w:rPr>
        <w:t>CUSTOMER_RANK_ID</w:t>
      </w:r>
      <w:r w:rsidR="00525D5F">
        <w:rPr>
          <w:rFonts w:hint="eastAsia"/>
          <w:sz w:val="24"/>
          <w:szCs w:val="24"/>
        </w:rPr>
        <w:t>）</w:t>
      </w:r>
    </w:p>
    <w:p w14:paraId="67FBCF79" w14:textId="77777777" w:rsidR="00670992" w:rsidRDefault="00670992" w:rsidP="00D61684">
      <w:pPr>
        <w:pStyle w:val="a5"/>
        <w:numPr>
          <w:ilvl w:val="0"/>
          <w:numId w:val="2"/>
        </w:numPr>
        <w:spacing w:line="360" w:lineRule="auto"/>
        <w:ind w:firstLineChars="0"/>
        <w:rPr>
          <w:sz w:val="24"/>
          <w:szCs w:val="24"/>
        </w:rPr>
      </w:pPr>
      <w:r>
        <w:rPr>
          <w:rFonts w:hint="eastAsia"/>
          <w:sz w:val="24"/>
          <w:szCs w:val="24"/>
        </w:rPr>
        <w:t>算法</w:t>
      </w:r>
    </w:p>
    <w:p w14:paraId="42534B32" w14:textId="08F0ED48" w:rsidR="00670992" w:rsidRPr="00D71F2F" w:rsidRDefault="00670992" w:rsidP="00670992">
      <w:pPr>
        <w:spacing w:line="360" w:lineRule="auto"/>
        <w:rPr>
          <w:sz w:val="24"/>
          <w:szCs w:val="24"/>
        </w:rPr>
      </w:pPr>
      <w:r w:rsidRPr="00D71F2F">
        <w:rPr>
          <w:rFonts w:hint="eastAsia"/>
          <w:sz w:val="24"/>
          <w:szCs w:val="24"/>
        </w:rPr>
        <w:t>针对规格为</w:t>
      </w:r>
      <w:r>
        <w:rPr>
          <w:rFonts w:hint="eastAsia"/>
          <w:sz w:val="24"/>
          <w:szCs w:val="24"/>
        </w:rPr>
        <w:t>保障单</w:t>
      </w:r>
      <w:r w:rsidRPr="00D71F2F">
        <w:rPr>
          <w:rFonts w:hint="eastAsia"/>
          <w:sz w:val="24"/>
          <w:szCs w:val="24"/>
        </w:rPr>
        <w:t>（</w:t>
      </w:r>
      <w:r w:rsidRPr="004D37AF">
        <w:rPr>
          <w:sz w:val="24"/>
          <w:szCs w:val="24"/>
        </w:rPr>
        <w:t>301010000</w:t>
      </w:r>
      <w:r>
        <w:rPr>
          <w:rFonts w:hint="eastAsia"/>
          <w:sz w:val="24"/>
          <w:szCs w:val="24"/>
        </w:rPr>
        <w:t>4</w:t>
      </w:r>
      <w:r w:rsidRPr="00D71F2F">
        <w:rPr>
          <w:rFonts w:hint="eastAsia"/>
          <w:sz w:val="24"/>
          <w:szCs w:val="24"/>
        </w:rPr>
        <w:t>）</w:t>
      </w:r>
      <w:r>
        <w:rPr>
          <w:rFonts w:hint="eastAsia"/>
          <w:sz w:val="24"/>
          <w:szCs w:val="24"/>
        </w:rPr>
        <w:t>，根据业务单标识获取客户业务单项，取</w:t>
      </w:r>
      <w:r w:rsidR="00525D5F" w:rsidRPr="005003C1">
        <w:rPr>
          <w:rFonts w:hint="eastAsia"/>
          <w:sz w:val="24"/>
          <w:szCs w:val="24"/>
        </w:rPr>
        <w:t>客户等级标识</w:t>
      </w:r>
      <w:r>
        <w:rPr>
          <w:rFonts w:hint="eastAsia"/>
          <w:sz w:val="24"/>
          <w:szCs w:val="24"/>
        </w:rPr>
        <w:t>（</w:t>
      </w:r>
      <w:r w:rsidRPr="00B0232E">
        <w:rPr>
          <w:sz w:val="24"/>
          <w:szCs w:val="24"/>
        </w:rPr>
        <w:t>CUSTOMER_RANK_ID</w:t>
      </w:r>
      <w:r>
        <w:rPr>
          <w:rFonts w:hint="eastAsia"/>
          <w:sz w:val="24"/>
          <w:szCs w:val="24"/>
        </w:rPr>
        <w:t>）；</w:t>
      </w:r>
    </w:p>
    <w:p w14:paraId="107888C5" w14:textId="77777777" w:rsidR="00670992" w:rsidRPr="00B0232E" w:rsidRDefault="00670992" w:rsidP="00670992"/>
    <w:p w14:paraId="7B23AB9B" w14:textId="77777777" w:rsidR="00670992" w:rsidRDefault="00670992" w:rsidP="00670992">
      <w:pPr>
        <w:pStyle w:val="3"/>
      </w:pPr>
      <w:bookmarkStart w:id="352" w:name="_客户等级(CUSTOMER_LEVEL)_1"/>
      <w:bookmarkEnd w:id="352"/>
      <w:r>
        <w:rPr>
          <w:rFonts w:hint="eastAsia"/>
        </w:rPr>
        <w:t>客户等级</w:t>
      </w:r>
      <w:r>
        <w:rPr>
          <w:rFonts w:hint="eastAsia"/>
        </w:rPr>
        <w:t>(CUSTOMER_LEVEL)</w:t>
      </w:r>
    </w:p>
    <w:p w14:paraId="227B426F" w14:textId="77777777" w:rsidR="00670992" w:rsidRPr="00B22CDA" w:rsidRDefault="00670992" w:rsidP="00022DDB">
      <w:pPr>
        <w:pStyle w:val="a5"/>
        <w:numPr>
          <w:ilvl w:val="0"/>
          <w:numId w:val="2"/>
        </w:numPr>
        <w:spacing w:line="360" w:lineRule="auto"/>
        <w:ind w:firstLineChars="0"/>
        <w:rPr>
          <w:sz w:val="24"/>
          <w:szCs w:val="24"/>
        </w:rPr>
      </w:pPr>
      <w:r w:rsidRPr="00B22CDA">
        <w:rPr>
          <w:rFonts w:hint="eastAsia"/>
          <w:sz w:val="24"/>
          <w:szCs w:val="24"/>
        </w:rPr>
        <w:t>数据来源</w:t>
      </w:r>
    </w:p>
    <w:p w14:paraId="6DB0702B" w14:textId="77777777" w:rsidR="00670992" w:rsidRDefault="00670992" w:rsidP="00670992">
      <w:pPr>
        <w:spacing w:line="360" w:lineRule="auto"/>
        <w:rPr>
          <w:sz w:val="24"/>
          <w:szCs w:val="24"/>
        </w:rPr>
      </w:pPr>
      <w:r w:rsidRPr="00004289">
        <w:rPr>
          <w:rFonts w:hint="eastAsia"/>
          <w:sz w:val="24"/>
          <w:szCs w:val="24"/>
        </w:rPr>
        <w:t>Spark</w:t>
      </w:r>
      <w:r>
        <w:rPr>
          <w:rFonts w:hint="eastAsia"/>
          <w:sz w:val="24"/>
          <w:szCs w:val="24"/>
        </w:rPr>
        <w:t>：保障</w:t>
      </w:r>
    </w:p>
    <w:p w14:paraId="24CC0547" w14:textId="77777777" w:rsidR="00670992" w:rsidRDefault="00670992" w:rsidP="00022DDB">
      <w:pPr>
        <w:pStyle w:val="a5"/>
        <w:numPr>
          <w:ilvl w:val="0"/>
          <w:numId w:val="2"/>
        </w:numPr>
        <w:spacing w:line="360" w:lineRule="auto"/>
        <w:ind w:firstLineChars="0"/>
        <w:rPr>
          <w:sz w:val="24"/>
          <w:szCs w:val="24"/>
        </w:rPr>
      </w:pPr>
      <w:r>
        <w:rPr>
          <w:rFonts w:hint="eastAsia"/>
          <w:sz w:val="24"/>
          <w:szCs w:val="24"/>
        </w:rPr>
        <w:t>算法</w:t>
      </w:r>
    </w:p>
    <w:p w14:paraId="41F33EBF" w14:textId="77777777" w:rsidR="00670992" w:rsidRDefault="00670992" w:rsidP="00670992">
      <w:pPr>
        <w:spacing w:line="360" w:lineRule="auto"/>
        <w:rPr>
          <w:sz w:val="24"/>
          <w:szCs w:val="24"/>
        </w:rPr>
      </w:pPr>
      <w:r>
        <w:rPr>
          <w:rFonts w:hint="eastAsia"/>
          <w:sz w:val="24"/>
          <w:szCs w:val="24"/>
        </w:rPr>
        <w:t>调用</w:t>
      </w:r>
      <w:r>
        <w:rPr>
          <w:rFonts w:hint="eastAsia"/>
          <w:sz w:val="24"/>
          <w:szCs w:val="24"/>
        </w:rPr>
        <w:t>Drools</w:t>
      </w:r>
      <w:r>
        <w:rPr>
          <w:rFonts w:hint="eastAsia"/>
          <w:sz w:val="24"/>
          <w:szCs w:val="24"/>
        </w:rPr>
        <w:t>规则：</w:t>
      </w:r>
    </w:p>
    <w:p w14:paraId="2BBB09F1" w14:textId="77777777" w:rsidR="00670992" w:rsidRDefault="00670992" w:rsidP="00670992">
      <w:pPr>
        <w:spacing w:line="360" w:lineRule="auto"/>
        <w:ind w:firstLineChars="100" w:firstLine="240"/>
        <w:rPr>
          <w:sz w:val="24"/>
          <w:szCs w:val="24"/>
        </w:rPr>
      </w:pPr>
      <w:r>
        <w:rPr>
          <w:rFonts w:hint="eastAsia"/>
          <w:sz w:val="24"/>
          <w:szCs w:val="24"/>
        </w:rPr>
        <w:t>规则名：</w:t>
      </w:r>
      <w:r w:rsidRPr="00C87333">
        <w:rPr>
          <w:rFonts w:hint="eastAsia"/>
          <w:sz w:val="24"/>
          <w:szCs w:val="24"/>
        </w:rPr>
        <w:t>客户等级映射规则</w:t>
      </w:r>
    </w:p>
    <w:p w14:paraId="41793340" w14:textId="77777777" w:rsidR="00670992" w:rsidRPr="00004289" w:rsidRDefault="00670992" w:rsidP="00670992">
      <w:pPr>
        <w:spacing w:line="360" w:lineRule="auto"/>
        <w:ind w:firstLineChars="100" w:firstLine="240"/>
        <w:rPr>
          <w:sz w:val="24"/>
          <w:szCs w:val="24"/>
        </w:rPr>
      </w:pPr>
      <w:r>
        <w:rPr>
          <w:rFonts w:hint="eastAsia"/>
          <w:sz w:val="24"/>
          <w:szCs w:val="24"/>
        </w:rPr>
        <w:t>入参：省份编码，</w:t>
      </w:r>
      <w:r w:rsidRPr="007C093F">
        <w:rPr>
          <w:rFonts w:hint="eastAsia"/>
          <w:sz w:val="24"/>
          <w:szCs w:val="24"/>
        </w:rPr>
        <w:t>原始客户等级</w:t>
      </w:r>
      <w:r w:rsidRPr="007C093F">
        <w:rPr>
          <w:rFonts w:hint="eastAsia"/>
          <w:sz w:val="24"/>
          <w:szCs w:val="24"/>
        </w:rPr>
        <w:t>(PROVIENCE_CUSTOMER_LEVEL)</w:t>
      </w:r>
    </w:p>
    <w:p w14:paraId="61AFE9C7" w14:textId="77777777" w:rsidR="00670992" w:rsidRDefault="00670992" w:rsidP="00670992"/>
    <w:p w14:paraId="34A854BB" w14:textId="77777777" w:rsidR="00022DDB" w:rsidRPr="002A1F1A" w:rsidRDefault="00144B58" w:rsidP="002A1F1A">
      <w:pPr>
        <w:spacing w:line="360" w:lineRule="auto"/>
        <w:rPr>
          <w:sz w:val="24"/>
          <w:szCs w:val="24"/>
        </w:rPr>
      </w:pPr>
      <w:r w:rsidRPr="002A1F1A">
        <w:rPr>
          <w:rFonts w:hint="eastAsia"/>
          <w:sz w:val="24"/>
          <w:szCs w:val="24"/>
        </w:rPr>
        <w:t>客户等级</w:t>
      </w:r>
      <w:r w:rsidR="00022DDB" w:rsidRPr="002A1F1A">
        <w:rPr>
          <w:rFonts w:hint="eastAsia"/>
          <w:sz w:val="24"/>
          <w:szCs w:val="24"/>
        </w:rPr>
        <w:t>规则未配置；</w:t>
      </w:r>
    </w:p>
    <w:p w14:paraId="38C750D1" w14:textId="77777777" w:rsidR="00972B4F" w:rsidRDefault="00972B4F" w:rsidP="0033608B">
      <w:pPr>
        <w:pStyle w:val="3"/>
      </w:pPr>
      <w:bookmarkStart w:id="353" w:name="_城乡标识(COUNTTRYSIDE_FLAG)_1"/>
      <w:bookmarkEnd w:id="353"/>
      <w:r>
        <w:rPr>
          <w:rFonts w:hint="eastAsia"/>
        </w:rPr>
        <w:t>城乡标识</w:t>
      </w:r>
      <w:r>
        <w:rPr>
          <w:rFonts w:hint="eastAsia"/>
        </w:rPr>
        <w:t>(COUNTTRYSIDE_FLAG)</w:t>
      </w:r>
    </w:p>
    <w:p w14:paraId="51743552" w14:textId="77777777" w:rsidR="00DA09B1" w:rsidRPr="00B22CDA" w:rsidRDefault="00DA09B1" w:rsidP="002A1F1A">
      <w:pPr>
        <w:pStyle w:val="a5"/>
        <w:numPr>
          <w:ilvl w:val="0"/>
          <w:numId w:val="2"/>
        </w:numPr>
        <w:spacing w:line="360" w:lineRule="auto"/>
        <w:ind w:firstLineChars="0"/>
        <w:rPr>
          <w:sz w:val="24"/>
          <w:szCs w:val="24"/>
        </w:rPr>
      </w:pPr>
      <w:r w:rsidRPr="00B22CDA">
        <w:rPr>
          <w:rFonts w:hint="eastAsia"/>
          <w:sz w:val="24"/>
          <w:szCs w:val="24"/>
        </w:rPr>
        <w:t>数据来源</w:t>
      </w:r>
    </w:p>
    <w:p w14:paraId="722E6AFF" w14:textId="77777777" w:rsidR="00DA09B1" w:rsidRDefault="00DA09B1" w:rsidP="00DA09B1">
      <w:pPr>
        <w:spacing w:line="360" w:lineRule="auto"/>
        <w:rPr>
          <w:sz w:val="24"/>
          <w:szCs w:val="24"/>
        </w:rPr>
      </w:pPr>
      <w:r>
        <w:rPr>
          <w:rFonts w:hint="eastAsia"/>
          <w:sz w:val="24"/>
          <w:szCs w:val="24"/>
        </w:rPr>
        <w:t>KV</w:t>
      </w:r>
      <w:r>
        <w:rPr>
          <w:rFonts w:hint="eastAsia"/>
          <w:sz w:val="24"/>
          <w:szCs w:val="24"/>
        </w:rPr>
        <w:t>表：单项，对应字段：城郊</w:t>
      </w:r>
      <w:r w:rsidRPr="00135B27">
        <w:rPr>
          <w:rFonts w:hint="eastAsia"/>
          <w:sz w:val="24"/>
          <w:szCs w:val="24"/>
        </w:rPr>
        <w:t>标识</w:t>
      </w:r>
      <w:r>
        <w:rPr>
          <w:rFonts w:hint="eastAsia"/>
          <w:sz w:val="24"/>
          <w:szCs w:val="24"/>
        </w:rPr>
        <w:t>（</w:t>
      </w:r>
      <w:r w:rsidRPr="00DC4524">
        <w:rPr>
          <w:sz w:val="24"/>
          <w:szCs w:val="24"/>
        </w:rPr>
        <w:t>p.CITY_SUBURB_ID.NEW_VALUE</w:t>
      </w:r>
      <w:r>
        <w:rPr>
          <w:rFonts w:hint="eastAsia"/>
          <w:sz w:val="24"/>
          <w:szCs w:val="24"/>
        </w:rPr>
        <w:t>）</w:t>
      </w:r>
    </w:p>
    <w:p w14:paraId="79CB9B2A" w14:textId="77777777" w:rsidR="00DA09B1" w:rsidRDefault="00DA09B1" w:rsidP="002A1F1A">
      <w:pPr>
        <w:pStyle w:val="a5"/>
        <w:numPr>
          <w:ilvl w:val="0"/>
          <w:numId w:val="2"/>
        </w:numPr>
        <w:spacing w:line="360" w:lineRule="auto"/>
        <w:ind w:firstLineChars="0"/>
        <w:rPr>
          <w:sz w:val="24"/>
          <w:szCs w:val="24"/>
        </w:rPr>
      </w:pPr>
      <w:r>
        <w:rPr>
          <w:rFonts w:hint="eastAsia"/>
          <w:sz w:val="24"/>
          <w:szCs w:val="24"/>
        </w:rPr>
        <w:t>算法</w:t>
      </w:r>
    </w:p>
    <w:p w14:paraId="130C9511" w14:textId="77777777" w:rsidR="00DA09B1" w:rsidRPr="00D71F2F" w:rsidRDefault="00DA09B1" w:rsidP="00DA09B1">
      <w:pPr>
        <w:spacing w:line="360" w:lineRule="auto"/>
        <w:rPr>
          <w:sz w:val="24"/>
          <w:szCs w:val="24"/>
        </w:rPr>
      </w:pPr>
      <w:r w:rsidRPr="00D71F2F">
        <w:rPr>
          <w:rFonts w:hint="eastAsia"/>
          <w:sz w:val="24"/>
          <w:szCs w:val="24"/>
        </w:rPr>
        <w:t>针对规格为</w:t>
      </w:r>
      <w:r>
        <w:rPr>
          <w:rFonts w:hint="eastAsia"/>
          <w:sz w:val="24"/>
          <w:szCs w:val="24"/>
        </w:rPr>
        <w:t>保障单</w:t>
      </w:r>
      <w:r w:rsidRPr="00D71F2F">
        <w:rPr>
          <w:rFonts w:hint="eastAsia"/>
          <w:sz w:val="24"/>
          <w:szCs w:val="24"/>
        </w:rPr>
        <w:t>（</w:t>
      </w:r>
      <w:r w:rsidRPr="004D37AF">
        <w:rPr>
          <w:sz w:val="24"/>
          <w:szCs w:val="24"/>
        </w:rPr>
        <w:t>301010000</w:t>
      </w:r>
      <w:r>
        <w:rPr>
          <w:rFonts w:hint="eastAsia"/>
          <w:sz w:val="24"/>
          <w:szCs w:val="24"/>
        </w:rPr>
        <w:t>4</w:t>
      </w:r>
      <w:r w:rsidRPr="00D71F2F">
        <w:rPr>
          <w:rFonts w:hint="eastAsia"/>
          <w:sz w:val="24"/>
          <w:szCs w:val="24"/>
        </w:rPr>
        <w:t>）</w:t>
      </w:r>
      <w:r>
        <w:rPr>
          <w:rFonts w:hint="eastAsia"/>
          <w:sz w:val="24"/>
          <w:szCs w:val="24"/>
        </w:rPr>
        <w:t>，根据业务单标识获取新主产品服务单项，取城郊</w:t>
      </w:r>
      <w:r w:rsidRPr="00135B27">
        <w:rPr>
          <w:rFonts w:hint="eastAsia"/>
          <w:sz w:val="24"/>
          <w:szCs w:val="24"/>
        </w:rPr>
        <w:t>标识</w:t>
      </w:r>
      <w:r>
        <w:rPr>
          <w:rFonts w:hint="eastAsia"/>
          <w:sz w:val="24"/>
          <w:szCs w:val="24"/>
        </w:rPr>
        <w:t>（</w:t>
      </w:r>
      <w:r w:rsidRPr="00DC4524">
        <w:rPr>
          <w:sz w:val="24"/>
          <w:szCs w:val="24"/>
        </w:rPr>
        <w:t>p.CITY_SUBURB_ID.NEW_VALUE</w:t>
      </w:r>
      <w:r>
        <w:rPr>
          <w:rFonts w:hint="eastAsia"/>
          <w:sz w:val="24"/>
          <w:szCs w:val="24"/>
        </w:rPr>
        <w:t>）；</w:t>
      </w:r>
    </w:p>
    <w:p w14:paraId="64BF7BEC" w14:textId="77777777" w:rsidR="00DA09B1" w:rsidRPr="00DA09B1" w:rsidRDefault="00DA09B1" w:rsidP="00DA09B1"/>
    <w:p w14:paraId="21020944" w14:textId="77777777" w:rsidR="00972B4F" w:rsidRDefault="00972B4F" w:rsidP="0033608B">
      <w:pPr>
        <w:pStyle w:val="3"/>
      </w:pPr>
      <w:bookmarkStart w:id="354" w:name="_重复障碍次数(REPEAT_NUM_FAULT)"/>
      <w:bookmarkStart w:id="355" w:name="_Ref439869613"/>
      <w:bookmarkEnd w:id="354"/>
      <w:r>
        <w:rPr>
          <w:rFonts w:hint="eastAsia"/>
        </w:rPr>
        <w:lastRenderedPageBreak/>
        <w:t>重复障碍次数</w:t>
      </w:r>
      <w:r>
        <w:rPr>
          <w:rFonts w:hint="eastAsia"/>
        </w:rPr>
        <w:t>(REPEAT_NUM_FAULT)</w:t>
      </w:r>
      <w:bookmarkEnd w:id="355"/>
    </w:p>
    <w:p w14:paraId="662A4B32" w14:textId="77777777" w:rsidR="00DF28C3" w:rsidRPr="00B22CDA" w:rsidRDefault="00DF28C3" w:rsidP="00424FA3">
      <w:pPr>
        <w:pStyle w:val="a5"/>
        <w:numPr>
          <w:ilvl w:val="0"/>
          <w:numId w:val="2"/>
        </w:numPr>
        <w:spacing w:line="360" w:lineRule="auto"/>
        <w:ind w:firstLineChars="0"/>
        <w:rPr>
          <w:sz w:val="24"/>
          <w:szCs w:val="24"/>
        </w:rPr>
      </w:pPr>
      <w:r w:rsidRPr="00B22CDA">
        <w:rPr>
          <w:rFonts w:hint="eastAsia"/>
          <w:sz w:val="24"/>
          <w:szCs w:val="24"/>
        </w:rPr>
        <w:t>数据来源</w:t>
      </w:r>
    </w:p>
    <w:p w14:paraId="7F93A0AA" w14:textId="77777777" w:rsidR="00DF28C3" w:rsidRDefault="00DF28C3" w:rsidP="00DF28C3">
      <w:pPr>
        <w:spacing w:line="360" w:lineRule="auto"/>
        <w:rPr>
          <w:sz w:val="24"/>
          <w:szCs w:val="24"/>
        </w:rPr>
      </w:pPr>
      <w:r w:rsidRPr="00004289">
        <w:rPr>
          <w:rFonts w:hint="eastAsia"/>
          <w:sz w:val="24"/>
          <w:szCs w:val="24"/>
        </w:rPr>
        <w:t>Spark</w:t>
      </w:r>
      <w:r w:rsidR="00194D61">
        <w:rPr>
          <w:rFonts w:hint="eastAsia"/>
          <w:sz w:val="24"/>
          <w:szCs w:val="24"/>
        </w:rPr>
        <w:t>：保障</w:t>
      </w:r>
    </w:p>
    <w:p w14:paraId="5D87A25A" w14:textId="77777777" w:rsidR="00DF28C3" w:rsidRDefault="00DF28C3" w:rsidP="00424FA3">
      <w:pPr>
        <w:pStyle w:val="a5"/>
        <w:numPr>
          <w:ilvl w:val="0"/>
          <w:numId w:val="2"/>
        </w:numPr>
        <w:spacing w:line="360" w:lineRule="auto"/>
        <w:ind w:firstLineChars="0"/>
        <w:rPr>
          <w:sz w:val="24"/>
          <w:szCs w:val="24"/>
        </w:rPr>
      </w:pPr>
      <w:r>
        <w:rPr>
          <w:rFonts w:hint="eastAsia"/>
          <w:sz w:val="24"/>
          <w:szCs w:val="24"/>
        </w:rPr>
        <w:t>算法</w:t>
      </w:r>
    </w:p>
    <w:p w14:paraId="376C35A1" w14:textId="77777777" w:rsidR="00DF28C3" w:rsidRPr="00DF28C3" w:rsidRDefault="00DF28C3" w:rsidP="00DF28C3">
      <w:pPr>
        <w:spacing w:line="360" w:lineRule="auto"/>
        <w:rPr>
          <w:sz w:val="24"/>
          <w:szCs w:val="24"/>
        </w:rPr>
      </w:pPr>
      <w:r w:rsidRPr="00DF28C3">
        <w:rPr>
          <w:rFonts w:hint="eastAsia"/>
          <w:sz w:val="24"/>
          <w:szCs w:val="24"/>
        </w:rPr>
        <w:t xml:space="preserve">1. </w:t>
      </w:r>
      <w:r w:rsidRPr="00DF28C3">
        <w:rPr>
          <w:rFonts w:hint="eastAsia"/>
          <w:sz w:val="24"/>
          <w:szCs w:val="24"/>
        </w:rPr>
        <w:t>取当前保障单的受理时间</w:t>
      </w:r>
      <w:r>
        <w:rPr>
          <w:rFonts w:hint="eastAsia"/>
          <w:sz w:val="24"/>
          <w:szCs w:val="24"/>
        </w:rPr>
        <w:t>（</w:t>
      </w:r>
      <w:r w:rsidRPr="00A92A64">
        <w:rPr>
          <w:rFonts w:hint="eastAsia"/>
          <w:sz w:val="24"/>
          <w:szCs w:val="24"/>
        </w:rPr>
        <w:t>ACCEPT_TIME</w:t>
      </w:r>
      <w:r>
        <w:rPr>
          <w:rFonts w:hint="eastAsia"/>
          <w:sz w:val="24"/>
          <w:szCs w:val="24"/>
        </w:rPr>
        <w:t>）</w:t>
      </w:r>
      <w:r w:rsidRPr="00DF28C3">
        <w:rPr>
          <w:rFonts w:hint="eastAsia"/>
          <w:sz w:val="24"/>
          <w:szCs w:val="24"/>
        </w:rPr>
        <w:t>，基于该时间向前推移</w:t>
      </w:r>
      <w:r w:rsidRPr="00DF28C3">
        <w:rPr>
          <w:rFonts w:hint="eastAsia"/>
          <w:sz w:val="24"/>
          <w:szCs w:val="24"/>
        </w:rPr>
        <w:t>30</w:t>
      </w:r>
      <w:r w:rsidRPr="00DF28C3">
        <w:rPr>
          <w:rFonts w:hint="eastAsia"/>
          <w:sz w:val="24"/>
          <w:szCs w:val="24"/>
        </w:rPr>
        <w:t>天，作为查询的时间范围；</w:t>
      </w:r>
    </w:p>
    <w:p w14:paraId="4D5240A6" w14:textId="51D3AF13" w:rsidR="00DF28C3" w:rsidRPr="00DF28C3" w:rsidRDefault="00DF28C3" w:rsidP="00DF28C3">
      <w:pPr>
        <w:spacing w:line="360" w:lineRule="auto"/>
        <w:rPr>
          <w:sz w:val="24"/>
          <w:szCs w:val="24"/>
        </w:rPr>
      </w:pPr>
      <w:r w:rsidRPr="00DF28C3">
        <w:rPr>
          <w:rFonts w:hint="eastAsia"/>
          <w:sz w:val="24"/>
          <w:szCs w:val="24"/>
        </w:rPr>
        <w:t xml:space="preserve">2. </w:t>
      </w:r>
      <w:r w:rsidRPr="00DF28C3">
        <w:rPr>
          <w:rFonts w:hint="eastAsia"/>
          <w:sz w:val="24"/>
          <w:szCs w:val="24"/>
        </w:rPr>
        <w:t>按当前保障单的业务号码</w:t>
      </w:r>
      <w:r>
        <w:rPr>
          <w:rFonts w:hint="eastAsia"/>
          <w:sz w:val="24"/>
          <w:szCs w:val="24"/>
        </w:rPr>
        <w:t>（</w:t>
      </w:r>
      <w:r>
        <w:rPr>
          <w:rFonts w:hint="eastAsia"/>
        </w:rPr>
        <w:t>ACC_NUMBER</w:t>
      </w:r>
      <w:r>
        <w:rPr>
          <w:rFonts w:hint="eastAsia"/>
          <w:sz w:val="24"/>
          <w:szCs w:val="24"/>
        </w:rPr>
        <w:t>）</w:t>
      </w:r>
      <w:r w:rsidRPr="00DF28C3">
        <w:rPr>
          <w:rFonts w:hint="eastAsia"/>
          <w:sz w:val="24"/>
          <w:szCs w:val="24"/>
        </w:rPr>
        <w:t>和产品类型</w:t>
      </w:r>
      <w:r>
        <w:rPr>
          <w:rFonts w:hint="eastAsia"/>
          <w:sz w:val="24"/>
          <w:szCs w:val="24"/>
        </w:rPr>
        <w:t>（</w:t>
      </w:r>
      <w:r>
        <w:rPr>
          <w:rFonts w:hint="eastAsia"/>
        </w:rPr>
        <w:t>BUSSINESS_CODE</w:t>
      </w:r>
      <w:r>
        <w:rPr>
          <w:rFonts w:hint="eastAsia"/>
          <w:sz w:val="24"/>
          <w:szCs w:val="24"/>
        </w:rPr>
        <w:t>）</w:t>
      </w:r>
      <w:r w:rsidRPr="00DF28C3">
        <w:rPr>
          <w:rFonts w:hint="eastAsia"/>
          <w:sz w:val="24"/>
          <w:szCs w:val="24"/>
        </w:rPr>
        <w:t>统计故障单个数，其中要剔除用户原因</w:t>
      </w:r>
      <w:r w:rsidR="0034702B">
        <w:rPr>
          <w:rFonts w:hint="eastAsia"/>
          <w:sz w:val="24"/>
          <w:szCs w:val="24"/>
        </w:rPr>
        <w:t>（</w:t>
      </w:r>
      <w:commentRangeStart w:id="356"/>
      <w:r w:rsidR="00090CAD">
        <w:rPr>
          <w:rFonts w:hint="eastAsia"/>
        </w:rPr>
        <w:t>FAULT_REASON_TREECODE</w:t>
      </w:r>
      <w:commentRangeEnd w:id="356"/>
      <w:r w:rsidR="009759BF">
        <w:rPr>
          <w:rStyle w:val="a8"/>
        </w:rPr>
        <w:commentReference w:id="356"/>
      </w:r>
      <w:r w:rsidR="00090CAD">
        <w:rPr>
          <w:rFonts w:hint="eastAsia"/>
        </w:rPr>
        <w:t xml:space="preserve"> </w:t>
      </w:r>
      <w:r w:rsidR="0034702B">
        <w:rPr>
          <w:rFonts w:hint="eastAsia"/>
        </w:rPr>
        <w:t xml:space="preserve"> not  like </w:t>
      </w:r>
      <w:r w:rsidR="0034702B">
        <w:t>‘</w:t>
      </w:r>
      <w:r w:rsidR="0034702B">
        <w:rPr>
          <w:rFonts w:hint="eastAsia"/>
        </w:rPr>
        <w:t>08%</w:t>
      </w:r>
      <w:r w:rsidR="0034702B">
        <w:t>’</w:t>
      </w:r>
      <w:r w:rsidR="0034702B">
        <w:rPr>
          <w:rFonts w:hint="eastAsia"/>
          <w:sz w:val="24"/>
          <w:szCs w:val="24"/>
        </w:rPr>
        <w:t>）</w:t>
      </w:r>
      <w:r w:rsidRPr="00DF28C3">
        <w:rPr>
          <w:rFonts w:hint="eastAsia"/>
          <w:sz w:val="24"/>
          <w:szCs w:val="24"/>
        </w:rPr>
        <w:t>的故障单；</w:t>
      </w:r>
    </w:p>
    <w:p w14:paraId="6786EE01" w14:textId="77777777" w:rsidR="00DF28C3" w:rsidRPr="00DF28C3" w:rsidRDefault="00DF28C3" w:rsidP="00DF28C3">
      <w:pPr>
        <w:spacing w:line="360" w:lineRule="auto"/>
        <w:rPr>
          <w:sz w:val="24"/>
          <w:szCs w:val="24"/>
        </w:rPr>
      </w:pPr>
      <w:r w:rsidRPr="00DF28C3">
        <w:rPr>
          <w:rFonts w:hint="eastAsia"/>
          <w:sz w:val="24"/>
          <w:szCs w:val="24"/>
        </w:rPr>
        <w:t xml:space="preserve">3. </w:t>
      </w:r>
      <w:r w:rsidRPr="00DF28C3">
        <w:rPr>
          <w:rFonts w:hint="eastAsia"/>
          <w:sz w:val="24"/>
          <w:szCs w:val="24"/>
        </w:rPr>
        <w:t>重复障碍标识为统计时间范围内，按上述统计条件得到的故障单数减</w:t>
      </w:r>
      <w:r w:rsidRPr="00DF28C3">
        <w:rPr>
          <w:rFonts w:hint="eastAsia"/>
          <w:sz w:val="24"/>
          <w:szCs w:val="24"/>
        </w:rPr>
        <w:t>1</w:t>
      </w:r>
      <w:r w:rsidRPr="00DF28C3">
        <w:rPr>
          <w:rFonts w:hint="eastAsia"/>
          <w:sz w:val="24"/>
          <w:szCs w:val="24"/>
        </w:rPr>
        <w:t>。</w:t>
      </w:r>
    </w:p>
    <w:p w14:paraId="3E658411" w14:textId="77777777" w:rsidR="00972B4F" w:rsidRDefault="00972B4F" w:rsidP="0033608B">
      <w:pPr>
        <w:pStyle w:val="3"/>
      </w:pPr>
      <w:bookmarkStart w:id="357" w:name="_重复申告次数(IS_REPEAT_FLAG)"/>
      <w:bookmarkEnd w:id="357"/>
      <w:r>
        <w:rPr>
          <w:rFonts w:hint="eastAsia"/>
        </w:rPr>
        <w:t>重复申告次数</w:t>
      </w:r>
      <w:r>
        <w:rPr>
          <w:rFonts w:hint="eastAsia"/>
        </w:rPr>
        <w:t>(IS_REPEAT_FLAG)</w:t>
      </w:r>
    </w:p>
    <w:p w14:paraId="578842A3" w14:textId="77777777" w:rsidR="00935F83" w:rsidRPr="00AA6180" w:rsidRDefault="00935F83" w:rsidP="00E546E0">
      <w:pPr>
        <w:pStyle w:val="a5"/>
        <w:numPr>
          <w:ilvl w:val="0"/>
          <w:numId w:val="2"/>
        </w:numPr>
        <w:spacing w:line="360" w:lineRule="auto"/>
        <w:ind w:firstLineChars="0"/>
        <w:rPr>
          <w:sz w:val="24"/>
          <w:szCs w:val="24"/>
        </w:rPr>
      </w:pPr>
      <w:r w:rsidRPr="00B22CDA">
        <w:rPr>
          <w:rFonts w:hint="eastAsia"/>
          <w:sz w:val="24"/>
          <w:szCs w:val="24"/>
        </w:rPr>
        <w:t>数据来源</w:t>
      </w:r>
    </w:p>
    <w:p w14:paraId="2171457A" w14:textId="77777777" w:rsidR="00935F83" w:rsidRDefault="00935F83" w:rsidP="00935F83">
      <w:pPr>
        <w:spacing w:line="360" w:lineRule="auto"/>
        <w:rPr>
          <w:highlight w:val="yellow"/>
        </w:rPr>
      </w:pPr>
      <w:r w:rsidRPr="008817E1">
        <w:rPr>
          <w:rFonts w:hint="eastAsia"/>
          <w:sz w:val="24"/>
          <w:szCs w:val="24"/>
        </w:rPr>
        <w:t>K-V</w:t>
      </w:r>
      <w:r w:rsidRPr="008817E1">
        <w:rPr>
          <w:rFonts w:hint="eastAsia"/>
          <w:sz w:val="24"/>
          <w:szCs w:val="24"/>
        </w:rPr>
        <w:t>表</w:t>
      </w:r>
      <w:r>
        <w:rPr>
          <w:rFonts w:hint="eastAsia"/>
          <w:sz w:val="24"/>
          <w:szCs w:val="24"/>
        </w:rPr>
        <w:t>：操作</w:t>
      </w:r>
    </w:p>
    <w:p w14:paraId="11832021" w14:textId="77777777" w:rsidR="00935F83" w:rsidRDefault="00935F83" w:rsidP="00E546E0">
      <w:pPr>
        <w:pStyle w:val="a5"/>
        <w:numPr>
          <w:ilvl w:val="0"/>
          <w:numId w:val="2"/>
        </w:numPr>
        <w:spacing w:line="360" w:lineRule="auto"/>
        <w:ind w:firstLineChars="0"/>
      </w:pPr>
      <w:r w:rsidRPr="006D2601">
        <w:rPr>
          <w:rFonts w:hint="eastAsia"/>
          <w:sz w:val="24"/>
          <w:szCs w:val="24"/>
        </w:rPr>
        <w:t>算法</w:t>
      </w:r>
      <w:r w:rsidRPr="0074085A">
        <w:rPr>
          <w:rFonts w:hint="eastAsia"/>
        </w:rPr>
        <w:t>：</w:t>
      </w:r>
    </w:p>
    <w:p w14:paraId="6E745E6A" w14:textId="77777777" w:rsidR="00935F83" w:rsidRDefault="00192767" w:rsidP="00935F83">
      <w:pPr>
        <w:spacing w:line="360" w:lineRule="auto"/>
        <w:rPr>
          <w:sz w:val="24"/>
          <w:szCs w:val="24"/>
        </w:rPr>
      </w:pPr>
      <w:r w:rsidRPr="00D71F2F">
        <w:rPr>
          <w:rFonts w:hint="eastAsia"/>
          <w:sz w:val="24"/>
          <w:szCs w:val="24"/>
        </w:rPr>
        <w:t>针对规格为</w:t>
      </w:r>
      <w:r>
        <w:rPr>
          <w:rFonts w:hint="eastAsia"/>
          <w:sz w:val="24"/>
          <w:szCs w:val="24"/>
        </w:rPr>
        <w:t>保障单</w:t>
      </w:r>
      <w:r w:rsidRPr="00D71F2F">
        <w:rPr>
          <w:rFonts w:hint="eastAsia"/>
          <w:sz w:val="24"/>
          <w:szCs w:val="24"/>
        </w:rPr>
        <w:t>（</w:t>
      </w:r>
      <w:r w:rsidRPr="004D37AF">
        <w:rPr>
          <w:sz w:val="24"/>
          <w:szCs w:val="24"/>
        </w:rPr>
        <w:t>301010000</w:t>
      </w:r>
      <w:r>
        <w:rPr>
          <w:rFonts w:hint="eastAsia"/>
          <w:sz w:val="24"/>
          <w:szCs w:val="24"/>
        </w:rPr>
        <w:t>4</w:t>
      </w:r>
      <w:r w:rsidRPr="00D71F2F">
        <w:rPr>
          <w:rFonts w:hint="eastAsia"/>
          <w:sz w:val="24"/>
          <w:szCs w:val="24"/>
        </w:rPr>
        <w:t>）</w:t>
      </w:r>
      <w:r>
        <w:rPr>
          <w:rFonts w:hint="eastAsia"/>
          <w:sz w:val="24"/>
          <w:szCs w:val="24"/>
        </w:rPr>
        <w:t>，</w:t>
      </w:r>
      <w:r w:rsidR="00656214">
        <w:rPr>
          <w:rFonts w:hint="eastAsia"/>
          <w:sz w:val="24"/>
          <w:szCs w:val="24"/>
        </w:rPr>
        <w:t>根据业务单标识及操作规格为受理</w:t>
      </w:r>
      <w:r w:rsidR="00935F83" w:rsidRPr="00583464">
        <w:rPr>
          <w:rFonts w:hint="eastAsia"/>
          <w:sz w:val="24"/>
          <w:szCs w:val="24"/>
        </w:rPr>
        <w:t xml:space="preserve">(SPEC_ID= </w:t>
      </w:r>
      <w:r w:rsidR="00656214" w:rsidRPr="00656214">
        <w:rPr>
          <w:sz w:val="24"/>
          <w:szCs w:val="24"/>
        </w:rPr>
        <w:t>3030200006</w:t>
      </w:r>
      <w:r w:rsidR="00935F83" w:rsidRPr="00583464">
        <w:rPr>
          <w:rFonts w:hint="eastAsia"/>
          <w:sz w:val="24"/>
          <w:szCs w:val="24"/>
        </w:rPr>
        <w:t>)</w:t>
      </w:r>
      <w:r w:rsidR="00935F83">
        <w:rPr>
          <w:rFonts w:hint="eastAsia"/>
          <w:sz w:val="24"/>
          <w:szCs w:val="24"/>
        </w:rPr>
        <w:t>，获取相关</w:t>
      </w:r>
      <w:r w:rsidR="00656214">
        <w:rPr>
          <w:rFonts w:hint="eastAsia"/>
          <w:sz w:val="24"/>
          <w:szCs w:val="24"/>
        </w:rPr>
        <w:t>受理</w:t>
      </w:r>
      <w:r w:rsidR="00935F83">
        <w:rPr>
          <w:rFonts w:hint="eastAsia"/>
          <w:sz w:val="24"/>
          <w:szCs w:val="24"/>
        </w:rPr>
        <w:t>操作记录，取记录数；</w:t>
      </w:r>
    </w:p>
    <w:p w14:paraId="0156ECD7" w14:textId="77777777" w:rsidR="00935F83" w:rsidRPr="00192767" w:rsidRDefault="00935F83" w:rsidP="00192767">
      <w:pPr>
        <w:spacing w:line="360" w:lineRule="auto"/>
        <w:rPr>
          <w:sz w:val="24"/>
          <w:szCs w:val="24"/>
        </w:rPr>
      </w:pPr>
    </w:p>
    <w:p w14:paraId="7EC8AFF8" w14:textId="77777777" w:rsidR="00935F83" w:rsidRPr="00935F83" w:rsidRDefault="00935F83" w:rsidP="00935F83"/>
    <w:p w14:paraId="7413C251" w14:textId="77777777" w:rsidR="00972B4F" w:rsidRDefault="00972B4F" w:rsidP="0033608B">
      <w:pPr>
        <w:pStyle w:val="3"/>
      </w:pPr>
      <w:bookmarkStart w:id="358" w:name="_一级申告现象编码(FAULT_PHENOMENON_TYPE_ID)"/>
      <w:bookmarkEnd w:id="358"/>
      <w:r>
        <w:rPr>
          <w:rFonts w:hint="eastAsia"/>
        </w:rPr>
        <w:t>一级申告现象编码</w:t>
      </w:r>
      <w:r>
        <w:rPr>
          <w:rFonts w:hint="eastAsia"/>
        </w:rPr>
        <w:t>(FAULT_PHENOMENON_TYPE_ID)</w:t>
      </w:r>
    </w:p>
    <w:p w14:paraId="35128128" w14:textId="77777777" w:rsidR="001526CB" w:rsidRPr="00AA6180" w:rsidRDefault="001526CB" w:rsidP="00E546E0">
      <w:pPr>
        <w:pStyle w:val="a5"/>
        <w:numPr>
          <w:ilvl w:val="0"/>
          <w:numId w:val="2"/>
        </w:numPr>
        <w:spacing w:line="360" w:lineRule="auto"/>
        <w:ind w:firstLineChars="0"/>
        <w:rPr>
          <w:sz w:val="24"/>
          <w:szCs w:val="24"/>
        </w:rPr>
      </w:pPr>
      <w:r w:rsidRPr="00B22CDA">
        <w:rPr>
          <w:rFonts w:hint="eastAsia"/>
          <w:sz w:val="24"/>
          <w:szCs w:val="24"/>
        </w:rPr>
        <w:t>数据来源</w:t>
      </w:r>
    </w:p>
    <w:p w14:paraId="21F1AC62" w14:textId="77777777" w:rsidR="001526CB" w:rsidRDefault="001526CB" w:rsidP="001526CB">
      <w:pPr>
        <w:spacing w:line="360" w:lineRule="auto"/>
        <w:rPr>
          <w:highlight w:val="yellow"/>
        </w:rPr>
      </w:pPr>
      <w:r w:rsidRPr="008817E1">
        <w:rPr>
          <w:rFonts w:hint="eastAsia"/>
          <w:sz w:val="24"/>
          <w:szCs w:val="24"/>
        </w:rPr>
        <w:t>K-V</w:t>
      </w:r>
      <w:r w:rsidRPr="008817E1">
        <w:rPr>
          <w:rFonts w:hint="eastAsia"/>
          <w:sz w:val="24"/>
          <w:szCs w:val="24"/>
        </w:rPr>
        <w:t>表</w:t>
      </w:r>
      <w:r>
        <w:rPr>
          <w:rFonts w:hint="eastAsia"/>
          <w:sz w:val="24"/>
          <w:szCs w:val="24"/>
        </w:rPr>
        <w:t>：业务单</w:t>
      </w:r>
      <w:r w:rsidRPr="008817E1">
        <w:rPr>
          <w:rFonts w:hint="eastAsia"/>
          <w:sz w:val="24"/>
          <w:szCs w:val="24"/>
        </w:rPr>
        <w:t>，对应字段：</w:t>
      </w:r>
      <w:r w:rsidRPr="001526CB">
        <w:rPr>
          <w:rFonts w:hint="eastAsia"/>
          <w:sz w:val="24"/>
          <w:szCs w:val="24"/>
        </w:rPr>
        <w:t>障碍现象小类标识</w:t>
      </w:r>
      <w:r w:rsidRPr="00616504">
        <w:rPr>
          <w:rFonts w:hint="eastAsia"/>
          <w:sz w:val="24"/>
          <w:szCs w:val="24"/>
        </w:rPr>
        <w:t>(</w:t>
      </w:r>
      <w:r>
        <w:rPr>
          <w:rFonts w:hint="eastAsia"/>
        </w:rPr>
        <w:t>FAULT_PHENOMENON_TYPE_ID</w:t>
      </w:r>
      <w:r w:rsidRPr="00616504">
        <w:rPr>
          <w:rFonts w:hint="eastAsia"/>
          <w:sz w:val="24"/>
          <w:szCs w:val="24"/>
        </w:rPr>
        <w:t>)</w:t>
      </w:r>
    </w:p>
    <w:p w14:paraId="4F6EDEB4" w14:textId="77777777" w:rsidR="001526CB" w:rsidRDefault="001526CB" w:rsidP="00E546E0">
      <w:pPr>
        <w:pStyle w:val="a5"/>
        <w:numPr>
          <w:ilvl w:val="0"/>
          <w:numId w:val="2"/>
        </w:numPr>
        <w:spacing w:line="360" w:lineRule="auto"/>
        <w:ind w:firstLineChars="0"/>
      </w:pPr>
      <w:r w:rsidRPr="006D2601">
        <w:rPr>
          <w:rFonts w:hint="eastAsia"/>
          <w:sz w:val="24"/>
          <w:szCs w:val="24"/>
        </w:rPr>
        <w:t>算法</w:t>
      </w:r>
    </w:p>
    <w:p w14:paraId="6B627495" w14:textId="77777777" w:rsidR="001526CB" w:rsidRPr="00AC7260" w:rsidRDefault="001526CB" w:rsidP="001526CB">
      <w:pPr>
        <w:spacing w:line="360" w:lineRule="auto"/>
        <w:rPr>
          <w:sz w:val="24"/>
          <w:szCs w:val="24"/>
        </w:rPr>
      </w:pPr>
      <w:r w:rsidRPr="00AC7260">
        <w:rPr>
          <w:rFonts w:hint="eastAsia"/>
          <w:sz w:val="24"/>
          <w:szCs w:val="24"/>
        </w:rPr>
        <w:t>直接获取；</w:t>
      </w:r>
    </w:p>
    <w:p w14:paraId="3B1F6620" w14:textId="77777777" w:rsidR="001526CB" w:rsidRPr="001526CB" w:rsidRDefault="001526CB" w:rsidP="001526CB"/>
    <w:p w14:paraId="3E9DA5FA" w14:textId="77777777" w:rsidR="00972B4F" w:rsidRDefault="00972B4F" w:rsidP="0033608B">
      <w:pPr>
        <w:pStyle w:val="3"/>
      </w:pPr>
      <w:bookmarkStart w:id="359" w:name="_一级申告现象描述(FAULT_PHENOMENON_TYPE_NAME"/>
      <w:bookmarkEnd w:id="359"/>
      <w:r>
        <w:rPr>
          <w:rFonts w:hint="eastAsia"/>
        </w:rPr>
        <w:lastRenderedPageBreak/>
        <w:t>一级申告现象描述</w:t>
      </w:r>
      <w:r>
        <w:rPr>
          <w:rFonts w:hint="eastAsia"/>
        </w:rPr>
        <w:t>(FAULT_PHENOMENON_TYPE_NAME)</w:t>
      </w:r>
    </w:p>
    <w:p w14:paraId="40F5452E" w14:textId="77777777" w:rsidR="001526CB" w:rsidRPr="00AA6180" w:rsidRDefault="001526CB" w:rsidP="00E546E0">
      <w:pPr>
        <w:pStyle w:val="a5"/>
        <w:numPr>
          <w:ilvl w:val="0"/>
          <w:numId w:val="2"/>
        </w:numPr>
        <w:spacing w:line="360" w:lineRule="auto"/>
        <w:ind w:firstLineChars="0"/>
        <w:rPr>
          <w:sz w:val="24"/>
          <w:szCs w:val="24"/>
        </w:rPr>
      </w:pPr>
      <w:r w:rsidRPr="00B22CDA">
        <w:rPr>
          <w:rFonts w:hint="eastAsia"/>
          <w:sz w:val="24"/>
          <w:szCs w:val="24"/>
        </w:rPr>
        <w:t>数据来源</w:t>
      </w:r>
    </w:p>
    <w:p w14:paraId="1C6BDBFE" w14:textId="77777777" w:rsidR="001526CB" w:rsidRDefault="001526CB" w:rsidP="001526CB">
      <w:pPr>
        <w:spacing w:line="360" w:lineRule="auto"/>
        <w:rPr>
          <w:highlight w:val="yellow"/>
        </w:rPr>
      </w:pPr>
      <w:r w:rsidRPr="008817E1">
        <w:rPr>
          <w:rFonts w:hint="eastAsia"/>
          <w:sz w:val="24"/>
          <w:szCs w:val="24"/>
        </w:rPr>
        <w:t>K-V</w:t>
      </w:r>
      <w:r w:rsidRPr="008817E1">
        <w:rPr>
          <w:rFonts w:hint="eastAsia"/>
          <w:sz w:val="24"/>
          <w:szCs w:val="24"/>
        </w:rPr>
        <w:t>表</w:t>
      </w:r>
      <w:r>
        <w:rPr>
          <w:rFonts w:hint="eastAsia"/>
          <w:sz w:val="24"/>
          <w:szCs w:val="24"/>
        </w:rPr>
        <w:t>：业务单</w:t>
      </w:r>
      <w:r w:rsidRPr="008817E1">
        <w:rPr>
          <w:rFonts w:hint="eastAsia"/>
          <w:sz w:val="24"/>
          <w:szCs w:val="24"/>
        </w:rPr>
        <w:t>，对应字段：</w:t>
      </w:r>
      <w:r w:rsidRPr="001526CB">
        <w:rPr>
          <w:rFonts w:hint="eastAsia"/>
          <w:sz w:val="24"/>
          <w:szCs w:val="24"/>
        </w:rPr>
        <w:t>障碍现象小类</w:t>
      </w:r>
      <w:r w:rsidRPr="001526CB">
        <w:rPr>
          <w:rFonts w:hint="eastAsia"/>
          <w:sz w:val="24"/>
          <w:szCs w:val="24"/>
        </w:rPr>
        <w:t>_</w:t>
      </w:r>
      <w:r w:rsidRPr="001526CB">
        <w:rPr>
          <w:rFonts w:hint="eastAsia"/>
          <w:sz w:val="24"/>
          <w:szCs w:val="24"/>
        </w:rPr>
        <w:t>中文名</w:t>
      </w:r>
      <w:r w:rsidRPr="00616504">
        <w:rPr>
          <w:rFonts w:hint="eastAsia"/>
          <w:sz w:val="24"/>
          <w:szCs w:val="24"/>
        </w:rPr>
        <w:t>(</w:t>
      </w:r>
      <w:r>
        <w:rPr>
          <w:rFonts w:hint="eastAsia"/>
        </w:rPr>
        <w:t>FAULT_PHENOMENON_TYPE_NAME</w:t>
      </w:r>
      <w:r w:rsidRPr="00616504">
        <w:rPr>
          <w:rFonts w:hint="eastAsia"/>
          <w:sz w:val="24"/>
          <w:szCs w:val="24"/>
        </w:rPr>
        <w:t>)</w:t>
      </w:r>
    </w:p>
    <w:p w14:paraId="70E3506C" w14:textId="77777777" w:rsidR="001526CB" w:rsidRDefault="001526CB" w:rsidP="00E546E0">
      <w:pPr>
        <w:pStyle w:val="a5"/>
        <w:numPr>
          <w:ilvl w:val="0"/>
          <w:numId w:val="2"/>
        </w:numPr>
        <w:spacing w:line="360" w:lineRule="auto"/>
        <w:ind w:firstLineChars="0"/>
      </w:pPr>
      <w:r w:rsidRPr="006D2601">
        <w:rPr>
          <w:rFonts w:hint="eastAsia"/>
          <w:sz w:val="24"/>
          <w:szCs w:val="24"/>
        </w:rPr>
        <w:t>算法</w:t>
      </w:r>
    </w:p>
    <w:p w14:paraId="5B91456E" w14:textId="77777777" w:rsidR="001526CB" w:rsidRPr="00AC7260" w:rsidRDefault="001526CB" w:rsidP="001526CB">
      <w:pPr>
        <w:spacing w:line="360" w:lineRule="auto"/>
        <w:rPr>
          <w:sz w:val="24"/>
          <w:szCs w:val="24"/>
        </w:rPr>
      </w:pPr>
      <w:r w:rsidRPr="00AC7260">
        <w:rPr>
          <w:rFonts w:hint="eastAsia"/>
          <w:sz w:val="24"/>
          <w:szCs w:val="24"/>
        </w:rPr>
        <w:t>直接获取；</w:t>
      </w:r>
    </w:p>
    <w:p w14:paraId="6F217316" w14:textId="77777777" w:rsidR="001526CB" w:rsidRPr="001526CB" w:rsidRDefault="001526CB" w:rsidP="001526CB"/>
    <w:p w14:paraId="714902EF" w14:textId="77777777" w:rsidR="00972B4F" w:rsidRDefault="00972B4F" w:rsidP="0033608B">
      <w:pPr>
        <w:pStyle w:val="3"/>
      </w:pPr>
      <w:bookmarkStart w:id="360" w:name="_二级申告现象编码(FAULT_PHENOMENON_ID)"/>
      <w:bookmarkEnd w:id="360"/>
      <w:r>
        <w:rPr>
          <w:rFonts w:hint="eastAsia"/>
        </w:rPr>
        <w:t>二级申告现象编码</w:t>
      </w:r>
      <w:r>
        <w:rPr>
          <w:rFonts w:hint="eastAsia"/>
        </w:rPr>
        <w:t>(FAULT_PHENOMENON_ID)</w:t>
      </w:r>
    </w:p>
    <w:p w14:paraId="1902730D" w14:textId="77777777" w:rsidR="00FB5ABF" w:rsidRPr="00AA6180" w:rsidRDefault="00FB5ABF" w:rsidP="000B39D7">
      <w:pPr>
        <w:pStyle w:val="a5"/>
        <w:numPr>
          <w:ilvl w:val="0"/>
          <w:numId w:val="2"/>
        </w:numPr>
        <w:spacing w:line="360" w:lineRule="auto"/>
        <w:ind w:firstLineChars="0"/>
        <w:rPr>
          <w:sz w:val="24"/>
          <w:szCs w:val="24"/>
        </w:rPr>
      </w:pPr>
      <w:r w:rsidRPr="00B22CDA">
        <w:rPr>
          <w:rFonts w:hint="eastAsia"/>
          <w:sz w:val="24"/>
          <w:szCs w:val="24"/>
        </w:rPr>
        <w:t>数据来源</w:t>
      </w:r>
    </w:p>
    <w:p w14:paraId="0E0486AD" w14:textId="59CDF7B0" w:rsidR="00FB5ABF" w:rsidRDefault="00FB5ABF" w:rsidP="00FB5ABF">
      <w:pPr>
        <w:spacing w:line="360" w:lineRule="auto"/>
        <w:rPr>
          <w:highlight w:val="yellow"/>
        </w:rPr>
      </w:pPr>
      <w:r w:rsidRPr="008817E1">
        <w:rPr>
          <w:rFonts w:hint="eastAsia"/>
          <w:sz w:val="24"/>
          <w:szCs w:val="24"/>
        </w:rPr>
        <w:t>K-V</w:t>
      </w:r>
      <w:r w:rsidRPr="008817E1">
        <w:rPr>
          <w:rFonts w:hint="eastAsia"/>
          <w:sz w:val="24"/>
          <w:szCs w:val="24"/>
        </w:rPr>
        <w:t>表</w:t>
      </w:r>
      <w:r>
        <w:rPr>
          <w:rFonts w:hint="eastAsia"/>
          <w:sz w:val="24"/>
          <w:szCs w:val="24"/>
        </w:rPr>
        <w:t>：业务单</w:t>
      </w:r>
      <w:r w:rsidRPr="008817E1">
        <w:rPr>
          <w:rFonts w:hint="eastAsia"/>
          <w:sz w:val="24"/>
          <w:szCs w:val="24"/>
        </w:rPr>
        <w:t>，对应字段：</w:t>
      </w:r>
      <w:commentRangeStart w:id="361"/>
      <w:r w:rsidR="008D3458" w:rsidRPr="008D3458">
        <w:rPr>
          <w:rFonts w:hint="eastAsia"/>
          <w:sz w:val="24"/>
          <w:szCs w:val="24"/>
        </w:rPr>
        <w:t>障碍现象标识</w:t>
      </w:r>
      <w:r w:rsidR="008D3458" w:rsidRPr="008D3458">
        <w:rPr>
          <w:rFonts w:hint="eastAsia"/>
          <w:sz w:val="24"/>
          <w:szCs w:val="24"/>
        </w:rPr>
        <w:t>(FAULT_PHENOMENON_ID)</w:t>
      </w:r>
      <w:commentRangeEnd w:id="361"/>
      <w:r w:rsidR="00C26725">
        <w:rPr>
          <w:rStyle w:val="a8"/>
        </w:rPr>
        <w:commentReference w:id="361"/>
      </w:r>
    </w:p>
    <w:p w14:paraId="5EAF633A" w14:textId="77777777" w:rsidR="00FB5ABF" w:rsidRDefault="00FB5ABF" w:rsidP="000B39D7">
      <w:pPr>
        <w:pStyle w:val="a5"/>
        <w:numPr>
          <w:ilvl w:val="0"/>
          <w:numId w:val="2"/>
        </w:numPr>
        <w:spacing w:line="360" w:lineRule="auto"/>
        <w:ind w:firstLineChars="0"/>
      </w:pPr>
      <w:r w:rsidRPr="006D2601">
        <w:rPr>
          <w:rFonts w:hint="eastAsia"/>
          <w:sz w:val="24"/>
          <w:szCs w:val="24"/>
        </w:rPr>
        <w:t>算法</w:t>
      </w:r>
    </w:p>
    <w:p w14:paraId="097E93BF" w14:textId="77777777" w:rsidR="00FB5ABF" w:rsidRPr="00AC7260" w:rsidRDefault="00FB5ABF" w:rsidP="00FB5ABF">
      <w:pPr>
        <w:spacing w:line="360" w:lineRule="auto"/>
        <w:rPr>
          <w:sz w:val="24"/>
          <w:szCs w:val="24"/>
        </w:rPr>
      </w:pPr>
      <w:r w:rsidRPr="00AC7260">
        <w:rPr>
          <w:rFonts w:hint="eastAsia"/>
          <w:sz w:val="24"/>
          <w:szCs w:val="24"/>
        </w:rPr>
        <w:t>直接获取；</w:t>
      </w:r>
    </w:p>
    <w:p w14:paraId="57F6BA89" w14:textId="77777777" w:rsidR="00FB5ABF" w:rsidRPr="00FB5ABF" w:rsidRDefault="00FB5ABF" w:rsidP="00FB5ABF"/>
    <w:p w14:paraId="2F5F03CB" w14:textId="77777777" w:rsidR="00972B4F" w:rsidRDefault="00972B4F" w:rsidP="0033608B">
      <w:pPr>
        <w:pStyle w:val="3"/>
      </w:pPr>
      <w:bookmarkStart w:id="362" w:name="_二级申告现象描述(FAULT_PHENOMENON_NAME)"/>
      <w:bookmarkEnd w:id="362"/>
      <w:r>
        <w:rPr>
          <w:rFonts w:hint="eastAsia"/>
        </w:rPr>
        <w:t>二级申告现象描述</w:t>
      </w:r>
      <w:r>
        <w:rPr>
          <w:rFonts w:hint="eastAsia"/>
        </w:rPr>
        <w:t>(FAULT_PHENOMENON_NAME)</w:t>
      </w:r>
    </w:p>
    <w:p w14:paraId="6B215D68" w14:textId="77777777" w:rsidR="00756674" w:rsidRPr="00AA6180" w:rsidRDefault="00756674" w:rsidP="004F0136">
      <w:pPr>
        <w:pStyle w:val="a5"/>
        <w:numPr>
          <w:ilvl w:val="0"/>
          <w:numId w:val="2"/>
        </w:numPr>
        <w:spacing w:line="360" w:lineRule="auto"/>
        <w:ind w:firstLineChars="0"/>
        <w:rPr>
          <w:sz w:val="24"/>
          <w:szCs w:val="24"/>
        </w:rPr>
      </w:pPr>
      <w:r w:rsidRPr="00B22CDA">
        <w:rPr>
          <w:rFonts w:hint="eastAsia"/>
          <w:sz w:val="24"/>
          <w:szCs w:val="24"/>
        </w:rPr>
        <w:t>数</w:t>
      </w:r>
      <w:r w:rsidRPr="004F0136">
        <w:rPr>
          <w:rFonts w:hint="eastAsia"/>
        </w:rPr>
        <w:t>据</w:t>
      </w:r>
      <w:r w:rsidRPr="00B22CDA">
        <w:rPr>
          <w:rFonts w:hint="eastAsia"/>
          <w:sz w:val="24"/>
          <w:szCs w:val="24"/>
        </w:rPr>
        <w:t>来源</w:t>
      </w:r>
    </w:p>
    <w:p w14:paraId="7A0956BD" w14:textId="77777777" w:rsidR="00756674" w:rsidRDefault="00756674" w:rsidP="00756674">
      <w:pPr>
        <w:spacing w:line="360" w:lineRule="auto"/>
        <w:rPr>
          <w:highlight w:val="yellow"/>
        </w:rPr>
      </w:pPr>
      <w:r w:rsidRPr="008817E1">
        <w:rPr>
          <w:rFonts w:hint="eastAsia"/>
          <w:sz w:val="24"/>
          <w:szCs w:val="24"/>
        </w:rPr>
        <w:t>K-V</w:t>
      </w:r>
      <w:r w:rsidRPr="008817E1">
        <w:rPr>
          <w:rFonts w:hint="eastAsia"/>
          <w:sz w:val="24"/>
          <w:szCs w:val="24"/>
        </w:rPr>
        <w:t>表</w:t>
      </w:r>
      <w:r>
        <w:rPr>
          <w:rFonts w:hint="eastAsia"/>
          <w:sz w:val="24"/>
          <w:szCs w:val="24"/>
        </w:rPr>
        <w:t>：业务单</w:t>
      </w:r>
      <w:r w:rsidRPr="008817E1">
        <w:rPr>
          <w:rFonts w:hint="eastAsia"/>
          <w:sz w:val="24"/>
          <w:szCs w:val="24"/>
        </w:rPr>
        <w:t>，对应字段：</w:t>
      </w:r>
      <w:r w:rsidR="00820E9C" w:rsidRPr="00820E9C">
        <w:rPr>
          <w:rFonts w:hint="eastAsia"/>
          <w:sz w:val="24"/>
          <w:szCs w:val="24"/>
        </w:rPr>
        <w:t>障碍现象</w:t>
      </w:r>
      <w:r w:rsidR="00820E9C" w:rsidRPr="00820E9C">
        <w:rPr>
          <w:rFonts w:hint="eastAsia"/>
          <w:sz w:val="24"/>
          <w:szCs w:val="24"/>
        </w:rPr>
        <w:t>_</w:t>
      </w:r>
      <w:r w:rsidR="00820E9C" w:rsidRPr="00820E9C">
        <w:rPr>
          <w:rFonts w:hint="eastAsia"/>
          <w:sz w:val="24"/>
          <w:szCs w:val="24"/>
        </w:rPr>
        <w:t>中文名</w:t>
      </w:r>
      <w:r w:rsidRPr="00616504">
        <w:rPr>
          <w:rFonts w:hint="eastAsia"/>
          <w:sz w:val="24"/>
          <w:szCs w:val="24"/>
        </w:rPr>
        <w:t>(</w:t>
      </w:r>
      <w:r>
        <w:rPr>
          <w:rFonts w:hint="eastAsia"/>
        </w:rPr>
        <w:t>FAULT_PHENOMENON_NAME</w:t>
      </w:r>
      <w:r w:rsidRPr="00616504">
        <w:rPr>
          <w:rFonts w:hint="eastAsia"/>
          <w:sz w:val="24"/>
          <w:szCs w:val="24"/>
        </w:rPr>
        <w:t>)</w:t>
      </w:r>
    </w:p>
    <w:p w14:paraId="53518985" w14:textId="77777777" w:rsidR="00756674" w:rsidRDefault="00756674" w:rsidP="004F0136">
      <w:pPr>
        <w:pStyle w:val="a5"/>
        <w:numPr>
          <w:ilvl w:val="0"/>
          <w:numId w:val="2"/>
        </w:numPr>
        <w:spacing w:line="360" w:lineRule="auto"/>
        <w:ind w:firstLineChars="0"/>
      </w:pPr>
      <w:r w:rsidRPr="006D2601">
        <w:rPr>
          <w:rFonts w:hint="eastAsia"/>
          <w:sz w:val="24"/>
          <w:szCs w:val="24"/>
        </w:rPr>
        <w:t>算法</w:t>
      </w:r>
    </w:p>
    <w:p w14:paraId="7A158CB4" w14:textId="77777777" w:rsidR="00756674" w:rsidRPr="00AC7260" w:rsidRDefault="00756674" w:rsidP="00756674">
      <w:pPr>
        <w:spacing w:line="360" w:lineRule="auto"/>
        <w:rPr>
          <w:sz w:val="24"/>
          <w:szCs w:val="24"/>
        </w:rPr>
      </w:pPr>
      <w:r w:rsidRPr="00AC7260">
        <w:rPr>
          <w:rFonts w:hint="eastAsia"/>
          <w:sz w:val="24"/>
          <w:szCs w:val="24"/>
        </w:rPr>
        <w:t>直接获取；</w:t>
      </w:r>
    </w:p>
    <w:p w14:paraId="27C3C9FB" w14:textId="77777777" w:rsidR="00756674" w:rsidRPr="00756674" w:rsidRDefault="00756674" w:rsidP="00756674"/>
    <w:p w14:paraId="1D286DF0" w14:textId="77777777" w:rsidR="00972B4F" w:rsidRDefault="00972B4F" w:rsidP="0033608B">
      <w:pPr>
        <w:pStyle w:val="3"/>
      </w:pPr>
      <w:bookmarkStart w:id="363" w:name="_申告现象详细描述(FAULT_PHENOMENON_DESC)"/>
      <w:bookmarkEnd w:id="363"/>
      <w:r>
        <w:rPr>
          <w:rFonts w:hint="eastAsia"/>
        </w:rPr>
        <w:t>申告现象详细描述</w:t>
      </w:r>
      <w:r>
        <w:rPr>
          <w:rFonts w:hint="eastAsia"/>
        </w:rPr>
        <w:t>(FAULT_PHENOMENON_DESC)</w:t>
      </w:r>
    </w:p>
    <w:p w14:paraId="330E5C2A" w14:textId="77777777" w:rsidR="00820E9C" w:rsidRPr="00820E9C" w:rsidRDefault="00820E9C" w:rsidP="00820E9C"/>
    <w:p w14:paraId="48F29824" w14:textId="77777777" w:rsidR="00972B4F" w:rsidRDefault="00972B4F" w:rsidP="0033608B">
      <w:pPr>
        <w:pStyle w:val="3"/>
      </w:pPr>
      <w:bookmarkStart w:id="364" w:name="_省原始申告现象描述(PRIVATE_FAULT_PHENOMENON_"/>
      <w:bookmarkEnd w:id="364"/>
      <w:r>
        <w:rPr>
          <w:rFonts w:hint="eastAsia"/>
        </w:rPr>
        <w:lastRenderedPageBreak/>
        <w:t>省原始申告现象描述</w:t>
      </w:r>
      <w:r>
        <w:rPr>
          <w:rFonts w:hint="eastAsia"/>
        </w:rPr>
        <w:t>(PRIVATE_FAULT_PHENOMENON_NAME)</w:t>
      </w:r>
    </w:p>
    <w:p w14:paraId="1DC3719A" w14:textId="77777777" w:rsidR="00820E9C" w:rsidRPr="00AA6180" w:rsidRDefault="00820E9C" w:rsidP="004F0136">
      <w:pPr>
        <w:pStyle w:val="a5"/>
        <w:numPr>
          <w:ilvl w:val="0"/>
          <w:numId w:val="2"/>
        </w:numPr>
        <w:spacing w:line="360" w:lineRule="auto"/>
        <w:ind w:firstLineChars="0"/>
        <w:rPr>
          <w:sz w:val="24"/>
          <w:szCs w:val="24"/>
        </w:rPr>
      </w:pPr>
      <w:r w:rsidRPr="00B22CDA">
        <w:rPr>
          <w:rFonts w:hint="eastAsia"/>
          <w:sz w:val="24"/>
          <w:szCs w:val="24"/>
        </w:rPr>
        <w:t>数据来源</w:t>
      </w:r>
    </w:p>
    <w:p w14:paraId="6DE9D039" w14:textId="77777777" w:rsidR="00820E9C" w:rsidRDefault="00820E9C" w:rsidP="00820E9C">
      <w:pPr>
        <w:spacing w:line="360" w:lineRule="auto"/>
        <w:rPr>
          <w:highlight w:val="yellow"/>
        </w:rPr>
      </w:pPr>
      <w:r w:rsidRPr="008817E1">
        <w:rPr>
          <w:rFonts w:hint="eastAsia"/>
          <w:sz w:val="24"/>
          <w:szCs w:val="24"/>
        </w:rPr>
        <w:t>K-V</w:t>
      </w:r>
      <w:r w:rsidRPr="008817E1">
        <w:rPr>
          <w:rFonts w:hint="eastAsia"/>
          <w:sz w:val="24"/>
          <w:szCs w:val="24"/>
        </w:rPr>
        <w:t>表</w:t>
      </w:r>
      <w:r>
        <w:rPr>
          <w:rFonts w:hint="eastAsia"/>
          <w:sz w:val="24"/>
          <w:szCs w:val="24"/>
        </w:rPr>
        <w:t>：业务单</w:t>
      </w:r>
      <w:r w:rsidRPr="008817E1">
        <w:rPr>
          <w:rFonts w:hint="eastAsia"/>
          <w:sz w:val="24"/>
          <w:szCs w:val="24"/>
        </w:rPr>
        <w:t>，对应字段：</w:t>
      </w:r>
      <w:r w:rsidRPr="00820E9C">
        <w:rPr>
          <w:rFonts w:hint="eastAsia"/>
          <w:sz w:val="24"/>
          <w:szCs w:val="24"/>
        </w:rPr>
        <w:t>原始</w:t>
      </w:r>
      <w:r w:rsidRPr="00820E9C">
        <w:rPr>
          <w:rFonts w:hint="eastAsia"/>
          <w:sz w:val="24"/>
          <w:szCs w:val="24"/>
        </w:rPr>
        <w:t>_</w:t>
      </w:r>
      <w:r w:rsidRPr="00820E9C">
        <w:rPr>
          <w:rFonts w:hint="eastAsia"/>
          <w:sz w:val="24"/>
          <w:szCs w:val="24"/>
        </w:rPr>
        <w:t>障碍现象</w:t>
      </w:r>
      <w:r w:rsidRPr="00820E9C">
        <w:rPr>
          <w:rFonts w:hint="eastAsia"/>
          <w:sz w:val="24"/>
          <w:szCs w:val="24"/>
        </w:rPr>
        <w:t>_</w:t>
      </w:r>
      <w:r w:rsidRPr="00820E9C">
        <w:rPr>
          <w:rFonts w:hint="eastAsia"/>
          <w:sz w:val="24"/>
          <w:szCs w:val="24"/>
        </w:rPr>
        <w:t>中文名</w:t>
      </w:r>
      <w:r w:rsidRPr="00616504">
        <w:rPr>
          <w:rFonts w:hint="eastAsia"/>
          <w:sz w:val="24"/>
          <w:szCs w:val="24"/>
        </w:rPr>
        <w:t>(</w:t>
      </w:r>
      <w:r w:rsidRPr="00820E9C">
        <w:t>PRIVATE_FAULT_PHENOMENON_NAME</w:t>
      </w:r>
      <w:r w:rsidRPr="00616504">
        <w:rPr>
          <w:rFonts w:hint="eastAsia"/>
          <w:sz w:val="24"/>
          <w:szCs w:val="24"/>
        </w:rPr>
        <w:t>)</w:t>
      </w:r>
    </w:p>
    <w:p w14:paraId="3DE60C26" w14:textId="77777777" w:rsidR="00820E9C" w:rsidRDefault="00820E9C" w:rsidP="004F0136">
      <w:pPr>
        <w:pStyle w:val="a5"/>
        <w:numPr>
          <w:ilvl w:val="0"/>
          <w:numId w:val="2"/>
        </w:numPr>
        <w:spacing w:line="360" w:lineRule="auto"/>
        <w:ind w:firstLineChars="0"/>
      </w:pPr>
      <w:r w:rsidRPr="006D2601">
        <w:rPr>
          <w:rFonts w:hint="eastAsia"/>
          <w:sz w:val="24"/>
          <w:szCs w:val="24"/>
        </w:rPr>
        <w:t>算法</w:t>
      </w:r>
    </w:p>
    <w:p w14:paraId="3D6CE7F2" w14:textId="77777777" w:rsidR="00820E9C" w:rsidRPr="00AC7260" w:rsidRDefault="00820E9C" w:rsidP="00820E9C">
      <w:pPr>
        <w:spacing w:line="360" w:lineRule="auto"/>
        <w:rPr>
          <w:sz w:val="24"/>
          <w:szCs w:val="24"/>
        </w:rPr>
      </w:pPr>
      <w:r w:rsidRPr="00AC7260">
        <w:rPr>
          <w:rFonts w:hint="eastAsia"/>
          <w:sz w:val="24"/>
          <w:szCs w:val="24"/>
        </w:rPr>
        <w:t>直接获取；</w:t>
      </w:r>
    </w:p>
    <w:p w14:paraId="160AF619" w14:textId="77777777" w:rsidR="00820E9C" w:rsidRPr="00820E9C" w:rsidRDefault="00820E9C" w:rsidP="00820E9C"/>
    <w:p w14:paraId="3D8FE5FD" w14:textId="77777777" w:rsidR="00E02D38" w:rsidRDefault="002E5A6D" w:rsidP="00E02D38">
      <w:pPr>
        <w:pStyle w:val="3"/>
      </w:pPr>
      <w:bookmarkStart w:id="365" w:name="_@首次回应用户时间(IS_REPLY_FLAG)_1"/>
      <w:bookmarkEnd w:id="365"/>
      <w:r>
        <w:rPr>
          <w:rFonts w:hint="eastAsia"/>
        </w:rPr>
        <w:t>@</w:t>
      </w:r>
      <w:r w:rsidR="00E02D38">
        <w:rPr>
          <w:rFonts w:hint="eastAsia"/>
        </w:rPr>
        <w:t>首次回应用户时间</w:t>
      </w:r>
      <w:r w:rsidR="00E02D38">
        <w:rPr>
          <w:rFonts w:hint="eastAsia"/>
        </w:rPr>
        <w:t>(IS_REPLY_FLAG)</w:t>
      </w:r>
    </w:p>
    <w:p w14:paraId="5476EAA2" w14:textId="77777777" w:rsidR="00E02D38" w:rsidRPr="00AA6180" w:rsidRDefault="00E02D38" w:rsidP="00885BF8">
      <w:pPr>
        <w:pStyle w:val="a5"/>
        <w:numPr>
          <w:ilvl w:val="0"/>
          <w:numId w:val="2"/>
        </w:numPr>
        <w:spacing w:line="360" w:lineRule="auto"/>
        <w:ind w:firstLineChars="0"/>
        <w:rPr>
          <w:sz w:val="24"/>
          <w:szCs w:val="24"/>
        </w:rPr>
      </w:pPr>
      <w:r w:rsidRPr="00B22CDA">
        <w:rPr>
          <w:rFonts w:hint="eastAsia"/>
          <w:sz w:val="24"/>
          <w:szCs w:val="24"/>
        </w:rPr>
        <w:t>数据来源</w:t>
      </w:r>
    </w:p>
    <w:p w14:paraId="71142CE1" w14:textId="77777777" w:rsidR="00E02D38" w:rsidRDefault="00E02D38" w:rsidP="00E02D38">
      <w:pPr>
        <w:spacing w:line="360" w:lineRule="auto"/>
        <w:rPr>
          <w:highlight w:val="yellow"/>
        </w:rPr>
      </w:pPr>
      <w:r w:rsidRPr="008817E1">
        <w:rPr>
          <w:rFonts w:hint="eastAsia"/>
          <w:sz w:val="24"/>
          <w:szCs w:val="24"/>
        </w:rPr>
        <w:t>K-V</w:t>
      </w:r>
      <w:r w:rsidRPr="008817E1">
        <w:rPr>
          <w:rFonts w:hint="eastAsia"/>
          <w:sz w:val="24"/>
          <w:szCs w:val="24"/>
        </w:rPr>
        <w:t>表</w:t>
      </w:r>
      <w:r>
        <w:rPr>
          <w:rFonts w:hint="eastAsia"/>
          <w:sz w:val="24"/>
          <w:szCs w:val="24"/>
        </w:rPr>
        <w:t>：操作</w:t>
      </w:r>
      <w:r w:rsidRPr="008817E1">
        <w:rPr>
          <w:rFonts w:hint="eastAsia"/>
          <w:sz w:val="24"/>
          <w:szCs w:val="24"/>
        </w:rPr>
        <w:t>，对应字段：</w:t>
      </w:r>
      <w:r w:rsidR="00D222F8" w:rsidRPr="002E5A6D">
        <w:rPr>
          <w:rFonts w:hint="eastAsia"/>
          <w:sz w:val="24"/>
          <w:szCs w:val="24"/>
        </w:rPr>
        <w:t>操作开始时间（</w:t>
      </w:r>
      <w:r w:rsidR="00D222F8" w:rsidRPr="002E5A6D">
        <w:rPr>
          <w:rFonts w:hint="eastAsia"/>
          <w:sz w:val="24"/>
          <w:szCs w:val="24"/>
        </w:rPr>
        <w:t>OPT_BEGIN_TIME</w:t>
      </w:r>
      <w:r w:rsidR="00D222F8" w:rsidRPr="002E5A6D">
        <w:rPr>
          <w:rFonts w:hint="eastAsia"/>
          <w:sz w:val="24"/>
          <w:szCs w:val="24"/>
        </w:rPr>
        <w:t>）</w:t>
      </w:r>
    </w:p>
    <w:p w14:paraId="2E0AA063" w14:textId="77777777" w:rsidR="00E02D38" w:rsidRDefault="00E02D38" w:rsidP="00885BF8">
      <w:pPr>
        <w:pStyle w:val="a5"/>
        <w:numPr>
          <w:ilvl w:val="0"/>
          <w:numId w:val="2"/>
        </w:numPr>
        <w:spacing w:line="360" w:lineRule="auto"/>
        <w:ind w:firstLineChars="0"/>
      </w:pPr>
      <w:r w:rsidRPr="006D2601">
        <w:rPr>
          <w:rFonts w:hint="eastAsia"/>
          <w:sz w:val="24"/>
          <w:szCs w:val="24"/>
        </w:rPr>
        <w:t>算法</w:t>
      </w:r>
      <w:r w:rsidRPr="0074085A">
        <w:rPr>
          <w:rFonts w:hint="eastAsia"/>
        </w:rPr>
        <w:t>：</w:t>
      </w:r>
    </w:p>
    <w:p w14:paraId="68B7B820" w14:textId="77777777" w:rsidR="00E02D38" w:rsidRDefault="00BA4DD9" w:rsidP="00E02D38">
      <w:pPr>
        <w:spacing w:line="360" w:lineRule="auto"/>
        <w:rPr>
          <w:sz w:val="24"/>
          <w:szCs w:val="24"/>
        </w:rPr>
      </w:pPr>
      <w:r>
        <w:rPr>
          <w:rFonts w:hint="eastAsia"/>
          <w:sz w:val="24"/>
          <w:szCs w:val="24"/>
        </w:rPr>
        <w:t>1</w:t>
      </w:r>
      <w:r>
        <w:rPr>
          <w:rFonts w:hint="eastAsia"/>
          <w:sz w:val="24"/>
          <w:szCs w:val="24"/>
        </w:rPr>
        <w:t>、</w:t>
      </w:r>
      <w:r w:rsidR="00E02D38">
        <w:rPr>
          <w:rFonts w:hint="eastAsia"/>
          <w:sz w:val="24"/>
          <w:szCs w:val="24"/>
        </w:rPr>
        <w:t>根据业务单标识及操作规格为客户</w:t>
      </w:r>
      <w:r w:rsidR="00E02D38" w:rsidRPr="006853AC">
        <w:rPr>
          <w:rFonts w:hint="eastAsia"/>
          <w:sz w:val="24"/>
          <w:szCs w:val="24"/>
        </w:rPr>
        <w:t>响应</w:t>
      </w:r>
      <w:r w:rsidR="00E02D38" w:rsidRPr="006853AC">
        <w:rPr>
          <w:rFonts w:hint="eastAsia"/>
          <w:sz w:val="24"/>
          <w:szCs w:val="24"/>
        </w:rPr>
        <w:t xml:space="preserve"> (SPEC_ID= 3030200007)</w:t>
      </w:r>
      <w:r w:rsidR="00E02D38">
        <w:rPr>
          <w:rFonts w:hint="eastAsia"/>
          <w:sz w:val="24"/>
          <w:szCs w:val="24"/>
        </w:rPr>
        <w:t>，获取相关客户响应操作，</w:t>
      </w:r>
      <w:r w:rsidR="002E5A6D" w:rsidRPr="002E5A6D">
        <w:rPr>
          <w:rFonts w:hint="eastAsia"/>
          <w:sz w:val="24"/>
          <w:szCs w:val="24"/>
        </w:rPr>
        <w:t>取最小的操作开始时间（</w:t>
      </w:r>
      <w:r w:rsidR="002E5A6D" w:rsidRPr="002E5A6D">
        <w:rPr>
          <w:rFonts w:hint="eastAsia"/>
          <w:sz w:val="24"/>
          <w:szCs w:val="24"/>
        </w:rPr>
        <w:t>OPT_BEGIN_TIME</w:t>
      </w:r>
      <w:r w:rsidR="002E5A6D" w:rsidRPr="002E5A6D">
        <w:rPr>
          <w:rFonts w:hint="eastAsia"/>
          <w:sz w:val="24"/>
          <w:szCs w:val="24"/>
        </w:rPr>
        <w:t>）</w:t>
      </w:r>
      <w:r w:rsidR="00E02D38">
        <w:rPr>
          <w:rFonts w:hint="eastAsia"/>
          <w:sz w:val="24"/>
          <w:szCs w:val="24"/>
        </w:rPr>
        <w:t>；</w:t>
      </w:r>
    </w:p>
    <w:p w14:paraId="6B1F8C5F" w14:textId="77777777" w:rsidR="008D4DC8" w:rsidRPr="008D4DC8" w:rsidRDefault="00D222F8" w:rsidP="00D222F8">
      <w:pPr>
        <w:spacing w:line="360" w:lineRule="auto"/>
        <w:rPr>
          <w:sz w:val="24"/>
          <w:szCs w:val="24"/>
        </w:rPr>
      </w:pPr>
      <w:r>
        <w:rPr>
          <w:rFonts w:hint="eastAsia"/>
          <w:sz w:val="24"/>
          <w:szCs w:val="24"/>
        </w:rPr>
        <w:t>2</w:t>
      </w:r>
      <w:r>
        <w:rPr>
          <w:rFonts w:hint="eastAsia"/>
          <w:sz w:val="24"/>
          <w:szCs w:val="24"/>
        </w:rPr>
        <w:t>、</w:t>
      </w:r>
      <w:commentRangeStart w:id="366"/>
      <w:r w:rsidR="008D4DC8">
        <w:rPr>
          <w:rFonts w:hint="eastAsia"/>
          <w:sz w:val="24"/>
          <w:szCs w:val="24"/>
        </w:rPr>
        <w:t>如果没有客户响应操作，取该业务单上预约操作首次时间；</w:t>
      </w:r>
      <w:commentRangeEnd w:id="366"/>
      <w:r w:rsidR="008D4DC8">
        <w:rPr>
          <w:rStyle w:val="a8"/>
        </w:rPr>
        <w:commentReference w:id="366"/>
      </w:r>
    </w:p>
    <w:p w14:paraId="3459162B" w14:textId="77777777" w:rsidR="000D0590" w:rsidRDefault="008D4DC8" w:rsidP="00D222F8">
      <w:pPr>
        <w:spacing w:line="360" w:lineRule="auto"/>
        <w:rPr>
          <w:sz w:val="24"/>
          <w:szCs w:val="24"/>
        </w:rPr>
      </w:pPr>
      <w:r>
        <w:rPr>
          <w:rFonts w:hint="eastAsia"/>
          <w:sz w:val="24"/>
          <w:szCs w:val="24"/>
        </w:rPr>
        <w:t>3</w:t>
      </w:r>
      <w:r>
        <w:rPr>
          <w:rFonts w:hint="eastAsia"/>
          <w:sz w:val="24"/>
          <w:szCs w:val="24"/>
        </w:rPr>
        <w:t>、</w:t>
      </w:r>
      <w:r w:rsidR="00D222F8" w:rsidRPr="002E7A90">
        <w:rPr>
          <w:rFonts w:hint="eastAsia"/>
          <w:sz w:val="24"/>
          <w:szCs w:val="24"/>
        </w:rPr>
        <w:t>在处理完步骤</w:t>
      </w:r>
      <w:r w:rsidR="00D222F8" w:rsidRPr="002E7A90">
        <w:rPr>
          <w:rFonts w:hint="eastAsia"/>
          <w:sz w:val="24"/>
          <w:szCs w:val="24"/>
        </w:rPr>
        <w:t>1</w:t>
      </w:r>
      <w:r w:rsidR="0067245C">
        <w:rPr>
          <w:rFonts w:hint="eastAsia"/>
          <w:sz w:val="24"/>
          <w:szCs w:val="24"/>
        </w:rPr>
        <w:t>，</w:t>
      </w:r>
      <w:r w:rsidR="0067245C">
        <w:rPr>
          <w:rFonts w:hint="eastAsia"/>
          <w:sz w:val="24"/>
          <w:szCs w:val="24"/>
        </w:rPr>
        <w:t>2</w:t>
      </w:r>
      <w:r w:rsidR="00091C9B">
        <w:rPr>
          <w:rFonts w:hint="eastAsia"/>
          <w:sz w:val="24"/>
          <w:szCs w:val="24"/>
        </w:rPr>
        <w:t>后</w:t>
      </w:r>
      <w:r w:rsidR="000D0590" w:rsidRPr="0046773B">
        <w:rPr>
          <w:rFonts w:hint="eastAsia"/>
          <w:sz w:val="24"/>
          <w:szCs w:val="24"/>
        </w:rPr>
        <w:t>针对</w:t>
      </w:r>
      <w:r w:rsidR="000D0590">
        <w:rPr>
          <w:rFonts w:hint="eastAsia"/>
          <w:sz w:val="24"/>
          <w:szCs w:val="24"/>
        </w:rPr>
        <w:t>业务单规格为保障单（</w:t>
      </w:r>
      <w:r w:rsidR="000D0590" w:rsidRPr="004D37AF">
        <w:rPr>
          <w:sz w:val="24"/>
          <w:szCs w:val="24"/>
        </w:rPr>
        <w:t>301010000</w:t>
      </w:r>
      <w:r w:rsidR="000D0590">
        <w:rPr>
          <w:rFonts w:hint="eastAsia"/>
          <w:sz w:val="24"/>
          <w:szCs w:val="24"/>
        </w:rPr>
        <w:t>4</w:t>
      </w:r>
      <w:r w:rsidR="00D222F8">
        <w:rPr>
          <w:rFonts w:hint="eastAsia"/>
          <w:sz w:val="24"/>
          <w:szCs w:val="24"/>
        </w:rPr>
        <w:t>）进行处理，</w:t>
      </w:r>
      <w:r w:rsidR="000D0590" w:rsidRPr="00D222F8">
        <w:rPr>
          <w:rFonts w:hint="eastAsia"/>
          <w:sz w:val="24"/>
          <w:szCs w:val="24"/>
        </w:rPr>
        <w:t>根据保障工单的所属保障单编码，把工单上首次回应用户时间回填到保障单（</w:t>
      </w:r>
      <w:r w:rsidR="000D0590" w:rsidRPr="00D222F8">
        <w:rPr>
          <w:sz w:val="24"/>
          <w:szCs w:val="24"/>
        </w:rPr>
        <w:t>301010000</w:t>
      </w:r>
      <w:r w:rsidR="000D0590" w:rsidRPr="00D222F8">
        <w:rPr>
          <w:rFonts w:hint="eastAsia"/>
          <w:sz w:val="24"/>
          <w:szCs w:val="24"/>
        </w:rPr>
        <w:t>4</w:t>
      </w:r>
      <w:r w:rsidR="000D0590" w:rsidRPr="00D222F8">
        <w:rPr>
          <w:rFonts w:hint="eastAsia"/>
          <w:sz w:val="24"/>
          <w:szCs w:val="24"/>
        </w:rPr>
        <w:t>），取最</w:t>
      </w:r>
      <w:r w:rsidR="00D97064" w:rsidRPr="00D222F8">
        <w:rPr>
          <w:rFonts w:hint="eastAsia"/>
          <w:sz w:val="24"/>
          <w:szCs w:val="24"/>
        </w:rPr>
        <w:t>小</w:t>
      </w:r>
      <w:r w:rsidR="004A236B" w:rsidRPr="00D222F8">
        <w:rPr>
          <w:rFonts w:hint="eastAsia"/>
          <w:sz w:val="24"/>
          <w:szCs w:val="24"/>
        </w:rPr>
        <w:t>首次回应用户时间</w:t>
      </w:r>
      <w:r w:rsidR="000D0590" w:rsidRPr="00D222F8">
        <w:rPr>
          <w:rFonts w:hint="eastAsia"/>
          <w:sz w:val="24"/>
          <w:szCs w:val="24"/>
        </w:rPr>
        <w:t>；</w:t>
      </w:r>
    </w:p>
    <w:p w14:paraId="58B43AA0" w14:textId="77777777" w:rsidR="0067245C" w:rsidRPr="00D222F8" w:rsidRDefault="0067245C" w:rsidP="00D222F8">
      <w:pPr>
        <w:spacing w:line="360" w:lineRule="auto"/>
        <w:rPr>
          <w:sz w:val="24"/>
          <w:szCs w:val="24"/>
        </w:rPr>
      </w:pPr>
      <w:r>
        <w:rPr>
          <w:rFonts w:hint="eastAsia"/>
          <w:sz w:val="24"/>
          <w:szCs w:val="24"/>
        </w:rPr>
        <w:t>4</w:t>
      </w:r>
      <w:r>
        <w:rPr>
          <w:rFonts w:hint="eastAsia"/>
          <w:sz w:val="24"/>
          <w:szCs w:val="24"/>
        </w:rPr>
        <w:t>、</w:t>
      </w:r>
      <w:r w:rsidR="004C5CCD" w:rsidRPr="002E7A90">
        <w:rPr>
          <w:rFonts w:hint="eastAsia"/>
          <w:sz w:val="24"/>
          <w:szCs w:val="24"/>
        </w:rPr>
        <w:t>在处理完步骤</w:t>
      </w:r>
      <w:r w:rsidR="004C5CCD" w:rsidRPr="002E7A90">
        <w:rPr>
          <w:rFonts w:hint="eastAsia"/>
          <w:sz w:val="24"/>
          <w:szCs w:val="24"/>
        </w:rPr>
        <w:t>1</w:t>
      </w:r>
      <w:r w:rsidR="004C5CCD">
        <w:rPr>
          <w:rFonts w:hint="eastAsia"/>
          <w:sz w:val="24"/>
          <w:szCs w:val="24"/>
        </w:rPr>
        <w:t>，</w:t>
      </w:r>
      <w:r w:rsidR="004C5CCD">
        <w:rPr>
          <w:rFonts w:hint="eastAsia"/>
          <w:sz w:val="24"/>
          <w:szCs w:val="24"/>
        </w:rPr>
        <w:t>2</w:t>
      </w:r>
      <w:r w:rsidR="004C5CCD">
        <w:rPr>
          <w:rFonts w:hint="eastAsia"/>
          <w:sz w:val="24"/>
          <w:szCs w:val="24"/>
        </w:rPr>
        <w:t>，</w:t>
      </w:r>
      <w:r w:rsidR="004C5CCD">
        <w:rPr>
          <w:rFonts w:hint="eastAsia"/>
          <w:sz w:val="24"/>
          <w:szCs w:val="24"/>
        </w:rPr>
        <w:t>3</w:t>
      </w:r>
      <w:r w:rsidR="004C5CCD">
        <w:rPr>
          <w:rFonts w:hint="eastAsia"/>
          <w:sz w:val="24"/>
          <w:szCs w:val="24"/>
        </w:rPr>
        <w:t>后</w:t>
      </w:r>
      <w:r w:rsidR="004C5CCD" w:rsidRPr="0046773B">
        <w:rPr>
          <w:rFonts w:hint="eastAsia"/>
          <w:sz w:val="24"/>
          <w:szCs w:val="24"/>
        </w:rPr>
        <w:t>针对</w:t>
      </w:r>
      <w:r w:rsidR="004C5CCD">
        <w:rPr>
          <w:rFonts w:hint="eastAsia"/>
          <w:sz w:val="24"/>
          <w:szCs w:val="24"/>
        </w:rPr>
        <w:t>业务单规格为保障单（</w:t>
      </w:r>
      <w:r w:rsidR="004C5CCD" w:rsidRPr="004D37AF">
        <w:rPr>
          <w:sz w:val="24"/>
          <w:szCs w:val="24"/>
        </w:rPr>
        <w:t>301010000</w:t>
      </w:r>
      <w:r w:rsidR="004C5CCD">
        <w:rPr>
          <w:rFonts w:hint="eastAsia"/>
          <w:sz w:val="24"/>
          <w:szCs w:val="24"/>
        </w:rPr>
        <w:t>4</w:t>
      </w:r>
      <w:r w:rsidR="004C5CCD">
        <w:rPr>
          <w:rFonts w:hint="eastAsia"/>
          <w:sz w:val="24"/>
          <w:szCs w:val="24"/>
        </w:rPr>
        <w:t>）进行处理，如果该字段值为空这取该业务单的障碍修复时间；</w:t>
      </w:r>
    </w:p>
    <w:p w14:paraId="1539DF26" w14:textId="77777777" w:rsidR="00E02D38" w:rsidRPr="000D0590" w:rsidRDefault="00E02D38" w:rsidP="00E02D38"/>
    <w:p w14:paraId="6832722B" w14:textId="77777777" w:rsidR="00E02D38" w:rsidRDefault="00E02D38" w:rsidP="00E02D38">
      <w:pPr>
        <w:pStyle w:val="3"/>
      </w:pPr>
      <w:bookmarkStart w:id="367" w:name="_首次回应用户时间时间戳(IS_REPLY_FLAGSTAMP)_1"/>
      <w:bookmarkEnd w:id="367"/>
      <w:r>
        <w:rPr>
          <w:rFonts w:hint="eastAsia"/>
        </w:rPr>
        <w:t>首次回应用户时间时间戳</w:t>
      </w:r>
      <w:r>
        <w:rPr>
          <w:rFonts w:hint="eastAsia"/>
        </w:rPr>
        <w:t>(IS_REPLY_FLAGSTAMP)</w:t>
      </w:r>
    </w:p>
    <w:p w14:paraId="7252D2C1" w14:textId="77777777" w:rsidR="00E02D38" w:rsidRDefault="007F4E6A" w:rsidP="00E02D38">
      <w:pPr>
        <w:pStyle w:val="3"/>
      </w:pPr>
      <w:bookmarkStart w:id="368" w:name="_@预约开始时间(BOOKING_START_TIME)"/>
      <w:bookmarkEnd w:id="368"/>
      <w:r>
        <w:rPr>
          <w:rFonts w:hint="eastAsia"/>
        </w:rPr>
        <w:t>@</w:t>
      </w:r>
      <w:r w:rsidR="00E02D38">
        <w:rPr>
          <w:rFonts w:hint="eastAsia"/>
        </w:rPr>
        <w:t>预约开始时间</w:t>
      </w:r>
      <w:r w:rsidR="00E02D38">
        <w:rPr>
          <w:rFonts w:hint="eastAsia"/>
        </w:rPr>
        <w:t>(BOOKING_START_TIME)</w:t>
      </w:r>
    </w:p>
    <w:p w14:paraId="6E6C2EF8" w14:textId="77777777" w:rsidR="00E02D38" w:rsidRPr="00AA6180" w:rsidRDefault="00E02D38" w:rsidP="00CA1F8B">
      <w:pPr>
        <w:pStyle w:val="a5"/>
        <w:numPr>
          <w:ilvl w:val="0"/>
          <w:numId w:val="2"/>
        </w:numPr>
        <w:spacing w:line="360" w:lineRule="auto"/>
        <w:ind w:firstLineChars="0"/>
        <w:rPr>
          <w:sz w:val="24"/>
          <w:szCs w:val="24"/>
        </w:rPr>
      </w:pPr>
      <w:r w:rsidRPr="00B22CDA">
        <w:rPr>
          <w:rFonts w:hint="eastAsia"/>
          <w:sz w:val="24"/>
          <w:szCs w:val="24"/>
        </w:rPr>
        <w:t>数据来源</w:t>
      </w:r>
    </w:p>
    <w:p w14:paraId="4752DFD9" w14:textId="77777777" w:rsidR="00E02D38" w:rsidRDefault="00E02D38" w:rsidP="00E02D38">
      <w:pPr>
        <w:spacing w:line="360" w:lineRule="auto"/>
        <w:rPr>
          <w:highlight w:val="yellow"/>
        </w:rPr>
      </w:pPr>
      <w:r w:rsidRPr="008817E1">
        <w:rPr>
          <w:rFonts w:hint="eastAsia"/>
          <w:sz w:val="24"/>
          <w:szCs w:val="24"/>
        </w:rPr>
        <w:t>K-V</w:t>
      </w:r>
      <w:r w:rsidRPr="008817E1">
        <w:rPr>
          <w:rFonts w:hint="eastAsia"/>
          <w:sz w:val="24"/>
          <w:szCs w:val="24"/>
        </w:rPr>
        <w:t>表</w:t>
      </w:r>
      <w:r>
        <w:rPr>
          <w:rFonts w:hint="eastAsia"/>
          <w:sz w:val="24"/>
          <w:szCs w:val="24"/>
        </w:rPr>
        <w:t>：操作</w:t>
      </w:r>
      <w:r w:rsidRPr="008817E1">
        <w:rPr>
          <w:rFonts w:hint="eastAsia"/>
          <w:sz w:val="24"/>
          <w:szCs w:val="24"/>
        </w:rPr>
        <w:t>，对应字段：</w:t>
      </w:r>
      <w:r>
        <w:rPr>
          <w:rFonts w:hint="eastAsia"/>
          <w:sz w:val="24"/>
          <w:szCs w:val="24"/>
        </w:rPr>
        <w:t>业务开始时间</w:t>
      </w:r>
      <w:r w:rsidRPr="00583464">
        <w:rPr>
          <w:rFonts w:hint="eastAsia"/>
          <w:sz w:val="24"/>
          <w:szCs w:val="24"/>
        </w:rPr>
        <w:t>(OPT_BIZ_BEGIN_TIME)</w:t>
      </w:r>
    </w:p>
    <w:p w14:paraId="51625622" w14:textId="77777777" w:rsidR="00E02D38" w:rsidRDefault="00E02D38" w:rsidP="00CA1F8B">
      <w:pPr>
        <w:pStyle w:val="a5"/>
        <w:numPr>
          <w:ilvl w:val="0"/>
          <w:numId w:val="2"/>
        </w:numPr>
        <w:spacing w:line="360" w:lineRule="auto"/>
        <w:ind w:firstLineChars="0"/>
      </w:pPr>
      <w:r w:rsidRPr="006D2601">
        <w:rPr>
          <w:rFonts w:hint="eastAsia"/>
          <w:sz w:val="24"/>
          <w:szCs w:val="24"/>
        </w:rPr>
        <w:lastRenderedPageBreak/>
        <w:t>算法</w:t>
      </w:r>
    </w:p>
    <w:p w14:paraId="448F2913" w14:textId="77777777" w:rsidR="00E02D38" w:rsidRDefault="00091C9B" w:rsidP="00E02D38">
      <w:pPr>
        <w:spacing w:line="360" w:lineRule="auto"/>
        <w:rPr>
          <w:sz w:val="24"/>
          <w:szCs w:val="24"/>
        </w:rPr>
      </w:pPr>
      <w:r>
        <w:rPr>
          <w:rFonts w:hint="eastAsia"/>
          <w:sz w:val="24"/>
          <w:szCs w:val="24"/>
        </w:rPr>
        <w:t>1</w:t>
      </w:r>
      <w:r>
        <w:rPr>
          <w:rFonts w:hint="eastAsia"/>
          <w:sz w:val="24"/>
          <w:szCs w:val="24"/>
        </w:rPr>
        <w:t>、</w:t>
      </w:r>
      <w:r w:rsidR="00E02D38">
        <w:rPr>
          <w:rFonts w:hint="eastAsia"/>
          <w:sz w:val="24"/>
          <w:szCs w:val="24"/>
        </w:rPr>
        <w:t>根据业务单标识，操作类型为</w:t>
      </w:r>
      <w:r w:rsidR="00E02D38" w:rsidRPr="00583464">
        <w:rPr>
          <w:rFonts w:hint="eastAsia"/>
          <w:sz w:val="24"/>
          <w:szCs w:val="24"/>
        </w:rPr>
        <w:t>预约</w:t>
      </w:r>
      <w:r w:rsidR="00E02D38" w:rsidRPr="00583464">
        <w:rPr>
          <w:rFonts w:hint="eastAsia"/>
          <w:sz w:val="24"/>
          <w:szCs w:val="24"/>
        </w:rPr>
        <w:t>(SPEC_ID= 3030200003)</w:t>
      </w:r>
      <w:r w:rsidR="00E02D38">
        <w:rPr>
          <w:rFonts w:hint="eastAsia"/>
          <w:sz w:val="24"/>
          <w:szCs w:val="24"/>
        </w:rPr>
        <w:t>，获取相关预约的操作</w:t>
      </w:r>
      <w:r w:rsidR="00E02D38" w:rsidRPr="00583464">
        <w:rPr>
          <w:rFonts w:hint="eastAsia"/>
          <w:sz w:val="24"/>
          <w:szCs w:val="24"/>
        </w:rPr>
        <w:t>，</w:t>
      </w:r>
      <w:r>
        <w:rPr>
          <w:rFonts w:hint="eastAsia"/>
          <w:sz w:val="24"/>
          <w:szCs w:val="24"/>
        </w:rPr>
        <w:t>取</w:t>
      </w:r>
      <w:r w:rsidRPr="00583464">
        <w:rPr>
          <w:rFonts w:hint="eastAsia"/>
          <w:sz w:val="24"/>
          <w:szCs w:val="24"/>
        </w:rPr>
        <w:t>最</w:t>
      </w:r>
      <w:r>
        <w:rPr>
          <w:rFonts w:hint="eastAsia"/>
          <w:sz w:val="24"/>
          <w:szCs w:val="24"/>
        </w:rPr>
        <w:t>大</w:t>
      </w:r>
      <w:r w:rsidRPr="00820F63">
        <w:rPr>
          <w:rFonts w:hint="eastAsia"/>
          <w:sz w:val="24"/>
          <w:szCs w:val="24"/>
        </w:rPr>
        <w:t>操作开始时间</w:t>
      </w:r>
      <w:r w:rsidRPr="00820F63">
        <w:rPr>
          <w:rFonts w:hint="eastAsia"/>
          <w:sz w:val="24"/>
          <w:szCs w:val="24"/>
        </w:rPr>
        <w:t>(OPT_BEGIN_TIME)</w:t>
      </w:r>
      <w:r>
        <w:rPr>
          <w:rFonts w:hint="eastAsia"/>
          <w:sz w:val="24"/>
          <w:szCs w:val="24"/>
        </w:rPr>
        <w:t>记录的</w:t>
      </w:r>
      <w:r w:rsidR="00E02D38">
        <w:rPr>
          <w:rFonts w:hint="eastAsia"/>
          <w:sz w:val="24"/>
          <w:szCs w:val="24"/>
        </w:rPr>
        <w:t>业务开始时间</w:t>
      </w:r>
      <w:r w:rsidR="00E02D38" w:rsidRPr="00583464">
        <w:rPr>
          <w:rFonts w:hint="eastAsia"/>
          <w:sz w:val="24"/>
          <w:szCs w:val="24"/>
        </w:rPr>
        <w:t>(OPT_BIZ_BEGIN_TIME)</w:t>
      </w:r>
    </w:p>
    <w:p w14:paraId="432785C2" w14:textId="77777777" w:rsidR="000D0590" w:rsidRPr="00680CA9" w:rsidRDefault="00680CA9" w:rsidP="00680CA9">
      <w:pPr>
        <w:spacing w:line="360" w:lineRule="auto"/>
        <w:rPr>
          <w:sz w:val="24"/>
          <w:szCs w:val="24"/>
        </w:rPr>
      </w:pPr>
      <w:r>
        <w:rPr>
          <w:rFonts w:hint="eastAsia"/>
          <w:sz w:val="24"/>
          <w:szCs w:val="24"/>
        </w:rPr>
        <w:t>2</w:t>
      </w:r>
      <w:r>
        <w:rPr>
          <w:rFonts w:hint="eastAsia"/>
          <w:sz w:val="24"/>
          <w:szCs w:val="24"/>
        </w:rPr>
        <w:t>、</w:t>
      </w:r>
      <w:r w:rsidRPr="002E7A90">
        <w:rPr>
          <w:rFonts w:hint="eastAsia"/>
          <w:sz w:val="24"/>
          <w:szCs w:val="24"/>
        </w:rPr>
        <w:t>在处理完步骤</w:t>
      </w:r>
      <w:r w:rsidRPr="002E7A90">
        <w:rPr>
          <w:rFonts w:hint="eastAsia"/>
          <w:sz w:val="24"/>
          <w:szCs w:val="24"/>
        </w:rPr>
        <w:t>1</w:t>
      </w:r>
      <w:r>
        <w:rPr>
          <w:rFonts w:hint="eastAsia"/>
          <w:sz w:val="24"/>
          <w:szCs w:val="24"/>
        </w:rPr>
        <w:t>后</w:t>
      </w:r>
      <w:r w:rsidR="000D0590" w:rsidRPr="0046773B">
        <w:rPr>
          <w:rFonts w:hint="eastAsia"/>
          <w:sz w:val="24"/>
          <w:szCs w:val="24"/>
        </w:rPr>
        <w:t>针对</w:t>
      </w:r>
      <w:r w:rsidR="000D0590">
        <w:rPr>
          <w:rFonts w:hint="eastAsia"/>
          <w:sz w:val="24"/>
          <w:szCs w:val="24"/>
        </w:rPr>
        <w:t>业务单规格为保障单（</w:t>
      </w:r>
      <w:r w:rsidR="000D0590" w:rsidRPr="004D37AF">
        <w:rPr>
          <w:sz w:val="24"/>
          <w:szCs w:val="24"/>
        </w:rPr>
        <w:t>301010000</w:t>
      </w:r>
      <w:r w:rsidR="000D0590">
        <w:rPr>
          <w:rFonts w:hint="eastAsia"/>
          <w:sz w:val="24"/>
          <w:szCs w:val="24"/>
        </w:rPr>
        <w:t>4</w:t>
      </w:r>
      <w:r>
        <w:rPr>
          <w:rFonts w:hint="eastAsia"/>
          <w:sz w:val="24"/>
          <w:szCs w:val="24"/>
        </w:rPr>
        <w:t>）进行处理，</w:t>
      </w:r>
      <w:r w:rsidR="000D0590" w:rsidRPr="00680CA9">
        <w:rPr>
          <w:rFonts w:hint="eastAsia"/>
          <w:sz w:val="24"/>
          <w:szCs w:val="24"/>
        </w:rPr>
        <w:t>根据保障工单的所属保障单编码，把工单上预约开始时间回填到保障单（</w:t>
      </w:r>
      <w:r w:rsidR="000D0590" w:rsidRPr="00680CA9">
        <w:rPr>
          <w:sz w:val="24"/>
          <w:szCs w:val="24"/>
        </w:rPr>
        <w:t>301010000</w:t>
      </w:r>
      <w:r w:rsidR="000D0590" w:rsidRPr="00680CA9">
        <w:rPr>
          <w:rFonts w:hint="eastAsia"/>
          <w:sz w:val="24"/>
          <w:szCs w:val="24"/>
        </w:rPr>
        <w:t>4</w:t>
      </w:r>
      <w:r w:rsidR="000D0590" w:rsidRPr="00680CA9">
        <w:rPr>
          <w:rFonts w:hint="eastAsia"/>
          <w:sz w:val="24"/>
          <w:szCs w:val="24"/>
        </w:rPr>
        <w:t>），取最</w:t>
      </w:r>
      <w:r w:rsidR="00D97064" w:rsidRPr="00680CA9">
        <w:rPr>
          <w:rFonts w:hint="eastAsia"/>
          <w:sz w:val="24"/>
          <w:szCs w:val="24"/>
        </w:rPr>
        <w:t>小预约开始时间</w:t>
      </w:r>
      <w:r w:rsidR="000D0590" w:rsidRPr="00680CA9">
        <w:rPr>
          <w:rFonts w:hint="eastAsia"/>
          <w:sz w:val="24"/>
          <w:szCs w:val="24"/>
        </w:rPr>
        <w:t>；</w:t>
      </w:r>
    </w:p>
    <w:p w14:paraId="5E4344BB" w14:textId="77777777" w:rsidR="00E02D38" w:rsidRPr="000D0590" w:rsidRDefault="00E02D38" w:rsidP="00E02D38">
      <w:pPr>
        <w:spacing w:line="360" w:lineRule="auto"/>
        <w:rPr>
          <w:sz w:val="24"/>
          <w:szCs w:val="24"/>
        </w:rPr>
      </w:pPr>
    </w:p>
    <w:p w14:paraId="55B0B14B" w14:textId="77777777" w:rsidR="00E02D38" w:rsidRPr="00583464" w:rsidRDefault="00E02D38" w:rsidP="00E02D38">
      <w:pPr>
        <w:spacing w:line="360" w:lineRule="auto"/>
        <w:rPr>
          <w:sz w:val="24"/>
          <w:szCs w:val="24"/>
        </w:rPr>
      </w:pPr>
    </w:p>
    <w:p w14:paraId="768E71A5" w14:textId="77777777" w:rsidR="00E02D38" w:rsidRDefault="00E02D38" w:rsidP="00E02D38">
      <w:pPr>
        <w:pStyle w:val="3"/>
      </w:pPr>
      <w:bookmarkStart w:id="369" w:name="_预约开始时间时间戳(BOOKING_START_TIMESTAMP)_1"/>
      <w:bookmarkEnd w:id="369"/>
      <w:r>
        <w:rPr>
          <w:rFonts w:hint="eastAsia"/>
        </w:rPr>
        <w:t>预约开始时间时间戳</w:t>
      </w:r>
      <w:r>
        <w:rPr>
          <w:rFonts w:hint="eastAsia"/>
        </w:rPr>
        <w:t>(BOOKING_START_TIMESTAMP)</w:t>
      </w:r>
    </w:p>
    <w:p w14:paraId="51AABA41" w14:textId="77777777" w:rsidR="00972B4F" w:rsidRDefault="007F4E6A" w:rsidP="0033608B">
      <w:pPr>
        <w:pStyle w:val="3"/>
      </w:pPr>
      <w:bookmarkStart w:id="370" w:name="_@预约结束时间(BOOKING_END_TIME)_1"/>
      <w:bookmarkEnd w:id="370"/>
      <w:r>
        <w:rPr>
          <w:rFonts w:hint="eastAsia"/>
        </w:rPr>
        <w:t>@</w:t>
      </w:r>
      <w:r w:rsidR="00972B4F">
        <w:rPr>
          <w:rFonts w:hint="eastAsia"/>
        </w:rPr>
        <w:t>预约结束时间</w:t>
      </w:r>
      <w:r w:rsidR="00972B4F">
        <w:rPr>
          <w:rFonts w:hint="eastAsia"/>
        </w:rPr>
        <w:t>(BOOKING_END_TIME)</w:t>
      </w:r>
    </w:p>
    <w:p w14:paraId="1DB83E6F" w14:textId="77777777" w:rsidR="00A47A61" w:rsidRPr="00AA6180" w:rsidRDefault="00A47A61" w:rsidP="00FA4E98">
      <w:pPr>
        <w:pStyle w:val="a5"/>
        <w:numPr>
          <w:ilvl w:val="0"/>
          <w:numId w:val="2"/>
        </w:numPr>
        <w:spacing w:line="360" w:lineRule="auto"/>
        <w:ind w:firstLineChars="0"/>
        <w:rPr>
          <w:sz w:val="24"/>
          <w:szCs w:val="24"/>
        </w:rPr>
      </w:pPr>
      <w:r w:rsidRPr="00B22CDA">
        <w:rPr>
          <w:rFonts w:hint="eastAsia"/>
          <w:sz w:val="24"/>
          <w:szCs w:val="24"/>
        </w:rPr>
        <w:t>数据来源</w:t>
      </w:r>
    </w:p>
    <w:p w14:paraId="403FF49A" w14:textId="77777777" w:rsidR="00A47A61" w:rsidRDefault="00A47A61" w:rsidP="00A47A61">
      <w:pPr>
        <w:spacing w:line="360" w:lineRule="auto"/>
        <w:rPr>
          <w:highlight w:val="yellow"/>
        </w:rPr>
      </w:pPr>
      <w:r w:rsidRPr="008817E1">
        <w:rPr>
          <w:rFonts w:hint="eastAsia"/>
          <w:sz w:val="24"/>
          <w:szCs w:val="24"/>
        </w:rPr>
        <w:t>K-V</w:t>
      </w:r>
      <w:r w:rsidRPr="008817E1">
        <w:rPr>
          <w:rFonts w:hint="eastAsia"/>
          <w:sz w:val="24"/>
          <w:szCs w:val="24"/>
        </w:rPr>
        <w:t>表</w:t>
      </w:r>
      <w:r>
        <w:rPr>
          <w:rFonts w:hint="eastAsia"/>
          <w:sz w:val="24"/>
          <w:szCs w:val="24"/>
        </w:rPr>
        <w:t>：操作</w:t>
      </w:r>
      <w:r w:rsidRPr="008817E1">
        <w:rPr>
          <w:rFonts w:hint="eastAsia"/>
          <w:sz w:val="24"/>
          <w:szCs w:val="24"/>
        </w:rPr>
        <w:t>，对应字段：</w:t>
      </w:r>
      <w:r>
        <w:rPr>
          <w:rFonts w:hint="eastAsia"/>
          <w:sz w:val="24"/>
          <w:szCs w:val="24"/>
        </w:rPr>
        <w:t>业务开始时间</w:t>
      </w:r>
      <w:r w:rsidRPr="00583464">
        <w:rPr>
          <w:rFonts w:hint="eastAsia"/>
          <w:sz w:val="24"/>
          <w:szCs w:val="24"/>
        </w:rPr>
        <w:t>(OPT_BIZ_BEGIN_TIME)</w:t>
      </w:r>
    </w:p>
    <w:p w14:paraId="70978E56" w14:textId="77777777" w:rsidR="00A47A61" w:rsidRDefault="00A47A61" w:rsidP="00FA4E98">
      <w:pPr>
        <w:pStyle w:val="a5"/>
        <w:numPr>
          <w:ilvl w:val="0"/>
          <w:numId w:val="2"/>
        </w:numPr>
        <w:spacing w:line="360" w:lineRule="auto"/>
        <w:ind w:firstLineChars="0"/>
      </w:pPr>
      <w:r w:rsidRPr="006D2601">
        <w:rPr>
          <w:rFonts w:hint="eastAsia"/>
          <w:sz w:val="24"/>
          <w:szCs w:val="24"/>
        </w:rPr>
        <w:t>算法</w:t>
      </w:r>
    </w:p>
    <w:p w14:paraId="013C63A5" w14:textId="77777777" w:rsidR="00025CA2" w:rsidRDefault="00FA4E98" w:rsidP="00025CA2">
      <w:pPr>
        <w:spacing w:line="360" w:lineRule="auto"/>
        <w:rPr>
          <w:sz w:val="24"/>
          <w:szCs w:val="24"/>
        </w:rPr>
      </w:pPr>
      <w:r>
        <w:rPr>
          <w:rFonts w:hint="eastAsia"/>
          <w:sz w:val="24"/>
          <w:szCs w:val="24"/>
        </w:rPr>
        <w:t>1</w:t>
      </w:r>
      <w:r>
        <w:rPr>
          <w:rFonts w:hint="eastAsia"/>
          <w:sz w:val="24"/>
          <w:szCs w:val="24"/>
        </w:rPr>
        <w:t>、</w:t>
      </w:r>
      <w:r w:rsidR="00A47A61">
        <w:rPr>
          <w:rFonts w:hint="eastAsia"/>
          <w:sz w:val="24"/>
          <w:szCs w:val="24"/>
        </w:rPr>
        <w:t>根据业务单标识，操作类型为</w:t>
      </w:r>
      <w:r w:rsidR="00A47A61" w:rsidRPr="00583464">
        <w:rPr>
          <w:rFonts w:hint="eastAsia"/>
          <w:sz w:val="24"/>
          <w:szCs w:val="24"/>
        </w:rPr>
        <w:t>预约</w:t>
      </w:r>
      <w:r w:rsidR="00A47A61" w:rsidRPr="00583464">
        <w:rPr>
          <w:rFonts w:hint="eastAsia"/>
          <w:sz w:val="24"/>
          <w:szCs w:val="24"/>
        </w:rPr>
        <w:t>(SPEC_ID= 3030200003)</w:t>
      </w:r>
      <w:r w:rsidR="00A47A61" w:rsidRPr="00583464">
        <w:rPr>
          <w:rFonts w:hint="eastAsia"/>
          <w:sz w:val="24"/>
          <w:szCs w:val="24"/>
        </w:rPr>
        <w:t>，</w:t>
      </w:r>
      <w:r w:rsidR="00A47A61">
        <w:rPr>
          <w:rFonts w:hint="eastAsia"/>
          <w:sz w:val="24"/>
          <w:szCs w:val="24"/>
        </w:rPr>
        <w:t>获取相关预约的操作</w:t>
      </w:r>
      <w:r w:rsidR="00A47A61" w:rsidRPr="00583464">
        <w:rPr>
          <w:rFonts w:hint="eastAsia"/>
          <w:sz w:val="24"/>
          <w:szCs w:val="24"/>
        </w:rPr>
        <w:t>，</w:t>
      </w:r>
      <w:r w:rsidR="00592534">
        <w:rPr>
          <w:rFonts w:hint="eastAsia"/>
          <w:sz w:val="24"/>
          <w:szCs w:val="24"/>
        </w:rPr>
        <w:t>取</w:t>
      </w:r>
      <w:r w:rsidR="00592534" w:rsidRPr="00583464">
        <w:rPr>
          <w:rFonts w:hint="eastAsia"/>
          <w:sz w:val="24"/>
          <w:szCs w:val="24"/>
        </w:rPr>
        <w:t>最</w:t>
      </w:r>
      <w:r w:rsidR="00592534">
        <w:rPr>
          <w:rFonts w:hint="eastAsia"/>
          <w:sz w:val="24"/>
          <w:szCs w:val="24"/>
        </w:rPr>
        <w:t>大</w:t>
      </w:r>
      <w:r w:rsidR="00592534" w:rsidRPr="00820F63">
        <w:rPr>
          <w:rFonts w:hint="eastAsia"/>
          <w:sz w:val="24"/>
          <w:szCs w:val="24"/>
        </w:rPr>
        <w:t>操作开始时间</w:t>
      </w:r>
      <w:r w:rsidR="00592534" w:rsidRPr="00820F63">
        <w:rPr>
          <w:rFonts w:hint="eastAsia"/>
          <w:sz w:val="24"/>
          <w:szCs w:val="24"/>
        </w:rPr>
        <w:t>(OPT_BEGIN_TIME)</w:t>
      </w:r>
      <w:r w:rsidR="00592534">
        <w:rPr>
          <w:rFonts w:hint="eastAsia"/>
          <w:sz w:val="24"/>
          <w:szCs w:val="24"/>
        </w:rPr>
        <w:t>记录的</w:t>
      </w:r>
      <w:r w:rsidR="00025CA2">
        <w:rPr>
          <w:rFonts w:hint="eastAsia"/>
          <w:sz w:val="24"/>
          <w:szCs w:val="24"/>
        </w:rPr>
        <w:t>业务结束时间</w:t>
      </w:r>
      <w:r w:rsidR="00025CA2" w:rsidRPr="00583464">
        <w:rPr>
          <w:rFonts w:hint="eastAsia"/>
          <w:sz w:val="24"/>
          <w:szCs w:val="24"/>
        </w:rPr>
        <w:t>(</w:t>
      </w:r>
      <w:r w:rsidR="00025CA2" w:rsidRPr="00D27079">
        <w:rPr>
          <w:sz w:val="24"/>
          <w:szCs w:val="24"/>
        </w:rPr>
        <w:t>OPT_BIZ__EXPECT_END_TIME</w:t>
      </w:r>
      <w:r w:rsidR="00025CA2" w:rsidRPr="00583464">
        <w:rPr>
          <w:rFonts w:hint="eastAsia"/>
          <w:sz w:val="24"/>
          <w:szCs w:val="24"/>
        </w:rPr>
        <w:t>)</w:t>
      </w:r>
    </w:p>
    <w:p w14:paraId="04C761B9" w14:textId="77777777" w:rsidR="00A47A61" w:rsidRPr="00FA4E98" w:rsidRDefault="00FA4E98" w:rsidP="00FA4E98">
      <w:pPr>
        <w:spacing w:line="360" w:lineRule="auto"/>
        <w:rPr>
          <w:sz w:val="24"/>
          <w:szCs w:val="24"/>
        </w:rPr>
      </w:pPr>
      <w:r>
        <w:rPr>
          <w:rFonts w:hint="eastAsia"/>
          <w:sz w:val="24"/>
          <w:szCs w:val="24"/>
        </w:rPr>
        <w:t>2</w:t>
      </w:r>
      <w:r>
        <w:rPr>
          <w:rFonts w:hint="eastAsia"/>
          <w:sz w:val="24"/>
          <w:szCs w:val="24"/>
        </w:rPr>
        <w:t>、</w:t>
      </w:r>
      <w:r w:rsidRPr="002E7A90">
        <w:rPr>
          <w:rFonts w:hint="eastAsia"/>
          <w:sz w:val="24"/>
          <w:szCs w:val="24"/>
        </w:rPr>
        <w:t>在处理完步骤</w:t>
      </w:r>
      <w:r w:rsidRPr="002E7A90">
        <w:rPr>
          <w:rFonts w:hint="eastAsia"/>
          <w:sz w:val="24"/>
          <w:szCs w:val="24"/>
        </w:rPr>
        <w:t>1</w:t>
      </w:r>
      <w:r>
        <w:rPr>
          <w:rFonts w:hint="eastAsia"/>
          <w:sz w:val="24"/>
          <w:szCs w:val="24"/>
        </w:rPr>
        <w:t>后</w:t>
      </w:r>
      <w:r w:rsidR="00A47A61" w:rsidRPr="0046773B">
        <w:rPr>
          <w:rFonts w:hint="eastAsia"/>
          <w:sz w:val="24"/>
          <w:szCs w:val="24"/>
        </w:rPr>
        <w:t>针对</w:t>
      </w:r>
      <w:r w:rsidR="00A47A61">
        <w:rPr>
          <w:rFonts w:hint="eastAsia"/>
          <w:sz w:val="24"/>
          <w:szCs w:val="24"/>
        </w:rPr>
        <w:t>业务单规格为保障单（</w:t>
      </w:r>
      <w:r w:rsidR="00A47A61" w:rsidRPr="004D37AF">
        <w:rPr>
          <w:sz w:val="24"/>
          <w:szCs w:val="24"/>
        </w:rPr>
        <w:t>301010000</w:t>
      </w:r>
      <w:r w:rsidR="00A47A61">
        <w:rPr>
          <w:rFonts w:hint="eastAsia"/>
          <w:sz w:val="24"/>
          <w:szCs w:val="24"/>
        </w:rPr>
        <w:t>4</w:t>
      </w:r>
      <w:r>
        <w:rPr>
          <w:rFonts w:hint="eastAsia"/>
          <w:sz w:val="24"/>
          <w:szCs w:val="24"/>
        </w:rPr>
        <w:t>）进行处理，</w:t>
      </w:r>
      <w:r w:rsidR="00A47A61" w:rsidRPr="00FA4E98">
        <w:rPr>
          <w:rFonts w:hint="eastAsia"/>
          <w:sz w:val="24"/>
          <w:szCs w:val="24"/>
        </w:rPr>
        <w:t>根据保障工单的所属保障单编码，把工单上</w:t>
      </w:r>
      <w:r w:rsidR="00083AED" w:rsidRPr="00FA4E98">
        <w:rPr>
          <w:rFonts w:hint="eastAsia"/>
          <w:sz w:val="24"/>
          <w:szCs w:val="24"/>
        </w:rPr>
        <w:t>预约结束时间</w:t>
      </w:r>
      <w:r w:rsidR="00A47A61" w:rsidRPr="00FA4E98">
        <w:rPr>
          <w:rFonts w:hint="eastAsia"/>
          <w:sz w:val="24"/>
          <w:szCs w:val="24"/>
        </w:rPr>
        <w:t>回填到保障单（</w:t>
      </w:r>
      <w:r w:rsidR="00A47A61" w:rsidRPr="00FA4E98">
        <w:rPr>
          <w:sz w:val="24"/>
          <w:szCs w:val="24"/>
        </w:rPr>
        <w:t>301010000</w:t>
      </w:r>
      <w:r w:rsidR="00A47A61" w:rsidRPr="00FA4E98">
        <w:rPr>
          <w:rFonts w:hint="eastAsia"/>
          <w:sz w:val="24"/>
          <w:szCs w:val="24"/>
        </w:rPr>
        <w:t>4</w:t>
      </w:r>
      <w:r w:rsidR="00A47A61" w:rsidRPr="00FA4E98">
        <w:rPr>
          <w:rFonts w:hint="eastAsia"/>
          <w:sz w:val="24"/>
          <w:szCs w:val="24"/>
        </w:rPr>
        <w:t>），取最</w:t>
      </w:r>
      <w:r w:rsidR="00083AED" w:rsidRPr="00FA4E98">
        <w:rPr>
          <w:rFonts w:hint="eastAsia"/>
          <w:sz w:val="24"/>
          <w:szCs w:val="24"/>
        </w:rPr>
        <w:t>大预约结束时间</w:t>
      </w:r>
      <w:r w:rsidR="00A47A61" w:rsidRPr="00FA4E98">
        <w:rPr>
          <w:rFonts w:hint="eastAsia"/>
          <w:sz w:val="24"/>
          <w:szCs w:val="24"/>
        </w:rPr>
        <w:t>；</w:t>
      </w:r>
    </w:p>
    <w:p w14:paraId="6FFCB332" w14:textId="77777777" w:rsidR="00A47A61" w:rsidRPr="00A47A61" w:rsidRDefault="00A47A61" w:rsidP="00A47A61"/>
    <w:p w14:paraId="4C738B51" w14:textId="77777777" w:rsidR="00972B4F" w:rsidRDefault="00972B4F" w:rsidP="0033608B">
      <w:pPr>
        <w:pStyle w:val="3"/>
      </w:pPr>
      <w:bookmarkStart w:id="371" w:name="_预约结束时间时间戳(BOOKING_END_TIMESTAMP)_1"/>
      <w:bookmarkEnd w:id="371"/>
      <w:r>
        <w:rPr>
          <w:rFonts w:hint="eastAsia"/>
        </w:rPr>
        <w:t>预约结束时间时间戳</w:t>
      </w:r>
      <w:r>
        <w:rPr>
          <w:rFonts w:hint="eastAsia"/>
        </w:rPr>
        <w:t>(BOOKING_END_TIMESTAMP)</w:t>
      </w:r>
    </w:p>
    <w:p w14:paraId="07B490A6" w14:textId="77777777" w:rsidR="00DF5D35" w:rsidRDefault="00DF5D35" w:rsidP="00DF5D35">
      <w:pPr>
        <w:pStyle w:val="3"/>
      </w:pPr>
      <w:bookmarkStart w:id="372" w:name="_预约类型(BOOKING_TYPE)"/>
      <w:bookmarkEnd w:id="372"/>
      <w:r>
        <w:rPr>
          <w:rFonts w:hint="eastAsia"/>
        </w:rPr>
        <w:t>预约类型</w:t>
      </w:r>
      <w:r>
        <w:rPr>
          <w:rFonts w:hint="eastAsia"/>
        </w:rPr>
        <w:t>(BOOKING_TYPE)</w:t>
      </w:r>
    </w:p>
    <w:p w14:paraId="351DEB33" w14:textId="77777777" w:rsidR="00E33CF2" w:rsidRPr="00E33CF2" w:rsidRDefault="00E33CF2" w:rsidP="00E33CF2">
      <w:r>
        <w:rPr>
          <w:rFonts w:hint="eastAsia"/>
        </w:rPr>
        <w:t>保障类没有前后台预约概念？</w:t>
      </w:r>
    </w:p>
    <w:p w14:paraId="57D4D486" w14:textId="77777777" w:rsidR="00DF5D35" w:rsidRPr="00E33CF2" w:rsidRDefault="00DF5D35" w:rsidP="00891C26">
      <w:pPr>
        <w:pStyle w:val="a5"/>
        <w:numPr>
          <w:ilvl w:val="0"/>
          <w:numId w:val="2"/>
        </w:numPr>
        <w:spacing w:line="360" w:lineRule="auto"/>
        <w:ind w:firstLineChars="0"/>
        <w:rPr>
          <w:strike/>
          <w:sz w:val="24"/>
          <w:szCs w:val="24"/>
        </w:rPr>
      </w:pPr>
      <w:r w:rsidRPr="00E33CF2">
        <w:rPr>
          <w:rFonts w:hint="eastAsia"/>
          <w:strike/>
          <w:sz w:val="24"/>
          <w:szCs w:val="24"/>
        </w:rPr>
        <w:t>数据来源</w:t>
      </w:r>
    </w:p>
    <w:p w14:paraId="1AEA0015" w14:textId="77777777" w:rsidR="00DF5D35" w:rsidRPr="00E33CF2" w:rsidRDefault="00DF5D35" w:rsidP="00DF5D35">
      <w:pPr>
        <w:spacing w:line="360" w:lineRule="auto"/>
        <w:rPr>
          <w:strike/>
          <w:highlight w:val="yellow"/>
        </w:rPr>
      </w:pPr>
      <w:r w:rsidRPr="00E33CF2">
        <w:rPr>
          <w:rFonts w:hint="eastAsia"/>
          <w:strike/>
          <w:sz w:val="24"/>
          <w:szCs w:val="24"/>
        </w:rPr>
        <w:lastRenderedPageBreak/>
        <w:t>K-V</w:t>
      </w:r>
      <w:r w:rsidRPr="00E33CF2">
        <w:rPr>
          <w:rFonts w:hint="eastAsia"/>
          <w:strike/>
          <w:sz w:val="24"/>
          <w:szCs w:val="24"/>
        </w:rPr>
        <w:t>表：操作，对应字段：操作来源标识（</w:t>
      </w:r>
      <w:r w:rsidRPr="00E33CF2">
        <w:rPr>
          <w:rFonts w:hint="eastAsia"/>
          <w:strike/>
          <w:sz w:val="24"/>
          <w:szCs w:val="24"/>
        </w:rPr>
        <w:t>OPT_ORIGIN_ID</w:t>
      </w:r>
      <w:r w:rsidRPr="00E33CF2">
        <w:rPr>
          <w:rFonts w:hint="eastAsia"/>
          <w:strike/>
          <w:sz w:val="24"/>
          <w:szCs w:val="24"/>
        </w:rPr>
        <w:t>）</w:t>
      </w:r>
    </w:p>
    <w:p w14:paraId="1E11F295" w14:textId="77777777" w:rsidR="00DF5D35" w:rsidRPr="00E33CF2" w:rsidRDefault="00DF5D35" w:rsidP="00891C26">
      <w:pPr>
        <w:pStyle w:val="a5"/>
        <w:numPr>
          <w:ilvl w:val="0"/>
          <w:numId w:val="2"/>
        </w:numPr>
        <w:spacing w:line="360" w:lineRule="auto"/>
        <w:ind w:firstLineChars="0"/>
        <w:rPr>
          <w:strike/>
        </w:rPr>
      </w:pPr>
      <w:r w:rsidRPr="00E33CF2">
        <w:rPr>
          <w:rFonts w:hint="eastAsia"/>
          <w:strike/>
          <w:sz w:val="24"/>
          <w:szCs w:val="24"/>
        </w:rPr>
        <w:t>算法</w:t>
      </w:r>
      <w:r w:rsidRPr="00E33CF2">
        <w:rPr>
          <w:rFonts w:hint="eastAsia"/>
          <w:strike/>
        </w:rPr>
        <w:t>：</w:t>
      </w:r>
    </w:p>
    <w:p w14:paraId="31940683" w14:textId="77777777" w:rsidR="00DF5D35" w:rsidRPr="00E33CF2" w:rsidRDefault="00DF5D35" w:rsidP="00DF5D35">
      <w:pPr>
        <w:spacing w:line="360" w:lineRule="auto"/>
        <w:rPr>
          <w:strike/>
          <w:sz w:val="24"/>
          <w:szCs w:val="24"/>
        </w:rPr>
      </w:pPr>
      <w:r w:rsidRPr="00E33CF2">
        <w:rPr>
          <w:rFonts w:hint="eastAsia"/>
          <w:strike/>
          <w:sz w:val="24"/>
          <w:szCs w:val="24"/>
        </w:rPr>
        <w:t>根据业务单标识，操作类型为预约</w:t>
      </w:r>
      <w:r w:rsidRPr="00E33CF2">
        <w:rPr>
          <w:rFonts w:hint="eastAsia"/>
          <w:strike/>
          <w:sz w:val="24"/>
          <w:szCs w:val="24"/>
        </w:rPr>
        <w:t>(SPEC_ID= 3030200003)</w:t>
      </w:r>
      <w:r w:rsidRPr="00E33CF2">
        <w:rPr>
          <w:rFonts w:hint="eastAsia"/>
          <w:strike/>
          <w:sz w:val="24"/>
          <w:szCs w:val="24"/>
        </w:rPr>
        <w:t>，获取其中一条操作，操作来源标识（</w:t>
      </w:r>
      <w:r w:rsidRPr="00E33CF2">
        <w:rPr>
          <w:rFonts w:hint="eastAsia"/>
          <w:strike/>
          <w:sz w:val="24"/>
          <w:szCs w:val="24"/>
        </w:rPr>
        <w:t>OPT_ORIGIN_ID</w:t>
      </w:r>
      <w:r w:rsidRPr="00E33CF2">
        <w:rPr>
          <w:rFonts w:hint="eastAsia"/>
          <w:strike/>
          <w:sz w:val="24"/>
          <w:szCs w:val="24"/>
        </w:rPr>
        <w:t>），再把操作来源标识，省份编码作为入参调用</w:t>
      </w:r>
      <w:r w:rsidRPr="00E33CF2">
        <w:rPr>
          <w:rFonts w:hint="eastAsia"/>
          <w:strike/>
          <w:sz w:val="24"/>
          <w:szCs w:val="24"/>
        </w:rPr>
        <w:t>Drools</w:t>
      </w:r>
      <w:r w:rsidRPr="00E33CF2">
        <w:rPr>
          <w:rFonts w:hint="eastAsia"/>
          <w:strike/>
          <w:sz w:val="24"/>
          <w:szCs w:val="24"/>
        </w:rPr>
        <w:t>规则（预约类型）得出预约类型；</w:t>
      </w:r>
    </w:p>
    <w:p w14:paraId="16CA94E7" w14:textId="77777777" w:rsidR="00DF5D35" w:rsidRPr="00E33CF2" w:rsidRDefault="00DF5D35" w:rsidP="00891C26">
      <w:pPr>
        <w:pStyle w:val="a5"/>
        <w:numPr>
          <w:ilvl w:val="0"/>
          <w:numId w:val="2"/>
        </w:numPr>
        <w:spacing w:line="360" w:lineRule="auto"/>
        <w:ind w:firstLineChars="0"/>
        <w:rPr>
          <w:strike/>
          <w:sz w:val="24"/>
          <w:szCs w:val="24"/>
        </w:rPr>
      </w:pPr>
      <w:r w:rsidRPr="00E33CF2">
        <w:rPr>
          <w:rFonts w:hint="eastAsia"/>
          <w:strike/>
          <w:sz w:val="24"/>
          <w:szCs w:val="24"/>
        </w:rPr>
        <w:t>数据回填</w:t>
      </w:r>
    </w:p>
    <w:p w14:paraId="74BF1611" w14:textId="77777777" w:rsidR="00DD4D29" w:rsidRPr="00E33CF2" w:rsidRDefault="00DD4D29" w:rsidP="00DD4D29">
      <w:pPr>
        <w:spacing w:line="360" w:lineRule="auto"/>
        <w:rPr>
          <w:strike/>
          <w:sz w:val="24"/>
          <w:szCs w:val="24"/>
        </w:rPr>
      </w:pPr>
      <w:r w:rsidRPr="00E33CF2">
        <w:rPr>
          <w:rFonts w:hint="eastAsia"/>
          <w:strike/>
          <w:sz w:val="24"/>
          <w:szCs w:val="24"/>
        </w:rPr>
        <w:t>针对业务单规格为保障单（</w:t>
      </w:r>
      <w:r w:rsidRPr="00E33CF2">
        <w:rPr>
          <w:strike/>
          <w:sz w:val="24"/>
          <w:szCs w:val="24"/>
        </w:rPr>
        <w:t>301010000</w:t>
      </w:r>
      <w:r w:rsidRPr="00E33CF2">
        <w:rPr>
          <w:rFonts w:hint="eastAsia"/>
          <w:strike/>
          <w:sz w:val="24"/>
          <w:szCs w:val="24"/>
        </w:rPr>
        <w:t>4</w:t>
      </w:r>
      <w:r w:rsidRPr="00E33CF2">
        <w:rPr>
          <w:rFonts w:hint="eastAsia"/>
          <w:strike/>
          <w:sz w:val="24"/>
          <w:szCs w:val="24"/>
        </w:rPr>
        <w:t>）进行处理；</w:t>
      </w:r>
    </w:p>
    <w:p w14:paraId="61BE7433" w14:textId="77777777" w:rsidR="00DD4D29" w:rsidRPr="00E33CF2" w:rsidRDefault="00DD4D29" w:rsidP="00D864C4">
      <w:pPr>
        <w:pStyle w:val="a5"/>
        <w:numPr>
          <w:ilvl w:val="0"/>
          <w:numId w:val="15"/>
        </w:numPr>
        <w:spacing w:line="360" w:lineRule="auto"/>
        <w:ind w:firstLineChars="0"/>
        <w:rPr>
          <w:strike/>
          <w:sz w:val="24"/>
          <w:szCs w:val="24"/>
        </w:rPr>
      </w:pPr>
      <w:r w:rsidRPr="00E33CF2">
        <w:rPr>
          <w:rFonts w:hint="eastAsia"/>
          <w:strike/>
          <w:sz w:val="24"/>
          <w:szCs w:val="24"/>
        </w:rPr>
        <w:t>根据保障工单的所属保障单编码，把工单上</w:t>
      </w:r>
      <w:r w:rsidR="00D36DF4" w:rsidRPr="00E33CF2">
        <w:rPr>
          <w:rFonts w:hint="eastAsia"/>
          <w:strike/>
          <w:sz w:val="24"/>
          <w:szCs w:val="24"/>
        </w:rPr>
        <w:t>预约类型</w:t>
      </w:r>
      <w:r w:rsidRPr="00E33CF2">
        <w:rPr>
          <w:rFonts w:hint="eastAsia"/>
          <w:strike/>
          <w:sz w:val="24"/>
          <w:szCs w:val="24"/>
        </w:rPr>
        <w:t>回填到保障单（</w:t>
      </w:r>
      <w:r w:rsidRPr="00E33CF2">
        <w:rPr>
          <w:strike/>
          <w:sz w:val="24"/>
          <w:szCs w:val="24"/>
        </w:rPr>
        <w:t>301010000</w:t>
      </w:r>
      <w:r w:rsidRPr="00E33CF2">
        <w:rPr>
          <w:rFonts w:hint="eastAsia"/>
          <w:strike/>
          <w:sz w:val="24"/>
          <w:szCs w:val="24"/>
        </w:rPr>
        <w:t>4</w:t>
      </w:r>
      <w:r w:rsidRPr="00E33CF2">
        <w:rPr>
          <w:rFonts w:hint="eastAsia"/>
          <w:strike/>
          <w:sz w:val="24"/>
          <w:szCs w:val="24"/>
        </w:rPr>
        <w:t>），取最大预约结束时间；</w:t>
      </w:r>
    </w:p>
    <w:p w14:paraId="627CA344" w14:textId="77777777" w:rsidR="00DF5D35" w:rsidRDefault="00C0472F" w:rsidP="00DF5D35">
      <w:pPr>
        <w:pStyle w:val="3"/>
      </w:pPr>
      <w:bookmarkStart w:id="373" w:name="_@首次改约开始时间(FIRST_CHANGE_BOOKING_STAR_1"/>
      <w:bookmarkEnd w:id="373"/>
      <w:r>
        <w:rPr>
          <w:rFonts w:hint="eastAsia"/>
        </w:rPr>
        <w:t>@</w:t>
      </w:r>
      <w:r w:rsidR="00DF5D35">
        <w:rPr>
          <w:rFonts w:hint="eastAsia"/>
        </w:rPr>
        <w:t>首次改约开始时间</w:t>
      </w:r>
      <w:r w:rsidR="00DF5D35">
        <w:rPr>
          <w:rFonts w:hint="eastAsia"/>
        </w:rPr>
        <w:t>(FIRST_CHANGE_BOOKING_START_TIME)</w:t>
      </w:r>
      <w:r w:rsidR="009A3D8C">
        <w:br/>
      </w:r>
    </w:p>
    <w:p w14:paraId="62904044" w14:textId="77777777" w:rsidR="009A3D8C" w:rsidRDefault="009A3D8C" w:rsidP="009A3D8C">
      <w:r w:rsidRPr="009A3D8C">
        <w:rPr>
          <w:rFonts w:hint="eastAsia"/>
        </w:rPr>
        <w:t>该字段暂时需要；</w:t>
      </w:r>
    </w:p>
    <w:p w14:paraId="52FE655E" w14:textId="77777777" w:rsidR="009A3D8C" w:rsidRPr="009A3D8C" w:rsidRDefault="009A3D8C" w:rsidP="009A3D8C"/>
    <w:p w14:paraId="048399E0" w14:textId="77777777" w:rsidR="00DF5D35" w:rsidRPr="00AA6180" w:rsidRDefault="00DF5D35" w:rsidP="00D864C4">
      <w:pPr>
        <w:pStyle w:val="a5"/>
        <w:numPr>
          <w:ilvl w:val="0"/>
          <w:numId w:val="13"/>
        </w:numPr>
        <w:spacing w:line="360" w:lineRule="auto"/>
        <w:ind w:firstLineChars="0"/>
        <w:rPr>
          <w:sz w:val="24"/>
          <w:szCs w:val="24"/>
        </w:rPr>
      </w:pPr>
      <w:r w:rsidRPr="00B22CDA">
        <w:rPr>
          <w:rFonts w:hint="eastAsia"/>
          <w:sz w:val="24"/>
          <w:szCs w:val="24"/>
        </w:rPr>
        <w:t>数据来源</w:t>
      </w:r>
    </w:p>
    <w:p w14:paraId="47B2C7DE" w14:textId="77777777" w:rsidR="00DF5D35" w:rsidRDefault="00DF5D35" w:rsidP="00DF5D35">
      <w:pPr>
        <w:spacing w:line="360" w:lineRule="auto"/>
        <w:rPr>
          <w:highlight w:val="yellow"/>
        </w:rPr>
      </w:pPr>
      <w:r w:rsidRPr="008817E1">
        <w:rPr>
          <w:rFonts w:hint="eastAsia"/>
          <w:sz w:val="24"/>
          <w:szCs w:val="24"/>
        </w:rPr>
        <w:t>K-V</w:t>
      </w:r>
      <w:r w:rsidRPr="008817E1">
        <w:rPr>
          <w:rFonts w:hint="eastAsia"/>
          <w:sz w:val="24"/>
          <w:szCs w:val="24"/>
        </w:rPr>
        <w:t>表</w:t>
      </w:r>
      <w:r>
        <w:rPr>
          <w:rFonts w:hint="eastAsia"/>
          <w:sz w:val="24"/>
          <w:szCs w:val="24"/>
        </w:rPr>
        <w:t>：操作</w:t>
      </w:r>
      <w:r w:rsidRPr="008817E1">
        <w:rPr>
          <w:rFonts w:hint="eastAsia"/>
          <w:sz w:val="24"/>
          <w:szCs w:val="24"/>
        </w:rPr>
        <w:t>，对应字段：</w:t>
      </w:r>
      <w:r>
        <w:rPr>
          <w:rFonts w:hint="eastAsia"/>
          <w:sz w:val="24"/>
          <w:szCs w:val="24"/>
        </w:rPr>
        <w:t>业务开始时间</w:t>
      </w:r>
      <w:r w:rsidRPr="00583464">
        <w:rPr>
          <w:rFonts w:hint="eastAsia"/>
          <w:sz w:val="24"/>
          <w:szCs w:val="24"/>
        </w:rPr>
        <w:t>(</w:t>
      </w:r>
      <w:r w:rsidRPr="00E40B37">
        <w:rPr>
          <w:sz w:val="24"/>
          <w:szCs w:val="24"/>
        </w:rPr>
        <w:t>OPT_BIZ_BEGIN_TIME</w:t>
      </w:r>
      <w:r w:rsidRPr="00583464">
        <w:rPr>
          <w:rFonts w:hint="eastAsia"/>
          <w:sz w:val="24"/>
          <w:szCs w:val="24"/>
        </w:rPr>
        <w:t>)</w:t>
      </w:r>
    </w:p>
    <w:p w14:paraId="30AA70E8" w14:textId="77777777" w:rsidR="00DF5D35" w:rsidRDefault="00DF5D35" w:rsidP="00D864C4">
      <w:pPr>
        <w:pStyle w:val="a5"/>
        <w:numPr>
          <w:ilvl w:val="0"/>
          <w:numId w:val="13"/>
        </w:numPr>
        <w:spacing w:line="360" w:lineRule="auto"/>
        <w:ind w:firstLineChars="0"/>
      </w:pPr>
      <w:r w:rsidRPr="006D2601">
        <w:rPr>
          <w:rFonts w:hint="eastAsia"/>
          <w:sz w:val="24"/>
          <w:szCs w:val="24"/>
        </w:rPr>
        <w:t>算法</w:t>
      </w:r>
      <w:r w:rsidRPr="0074085A">
        <w:rPr>
          <w:rFonts w:hint="eastAsia"/>
        </w:rPr>
        <w:t>：</w:t>
      </w:r>
    </w:p>
    <w:p w14:paraId="15BA4548" w14:textId="77777777" w:rsidR="00DF5D35" w:rsidRDefault="00DF5D35" w:rsidP="00DF5D35">
      <w:pPr>
        <w:spacing w:line="360" w:lineRule="auto"/>
        <w:rPr>
          <w:sz w:val="24"/>
          <w:szCs w:val="24"/>
        </w:rPr>
      </w:pPr>
      <w:r>
        <w:rPr>
          <w:rFonts w:hint="eastAsia"/>
          <w:sz w:val="24"/>
          <w:szCs w:val="24"/>
        </w:rPr>
        <w:t>根据业务单标识，操作类型为</w:t>
      </w:r>
      <w:r w:rsidRPr="00583464">
        <w:rPr>
          <w:rFonts w:hint="eastAsia"/>
          <w:sz w:val="24"/>
          <w:szCs w:val="24"/>
        </w:rPr>
        <w:t>预约</w:t>
      </w:r>
      <w:r w:rsidRPr="00583464">
        <w:rPr>
          <w:rFonts w:hint="eastAsia"/>
          <w:sz w:val="24"/>
          <w:szCs w:val="24"/>
        </w:rPr>
        <w:t>(SPEC_ID= 3030200003)</w:t>
      </w:r>
      <w:r w:rsidRPr="00583464">
        <w:rPr>
          <w:rFonts w:hint="eastAsia"/>
          <w:sz w:val="24"/>
          <w:szCs w:val="24"/>
        </w:rPr>
        <w:t>，操作类型为</w:t>
      </w:r>
      <w:r>
        <w:rPr>
          <w:rFonts w:hint="eastAsia"/>
          <w:sz w:val="24"/>
          <w:szCs w:val="24"/>
        </w:rPr>
        <w:t>改约</w:t>
      </w:r>
      <w:r w:rsidRPr="00583464">
        <w:rPr>
          <w:rFonts w:hint="eastAsia"/>
          <w:sz w:val="24"/>
          <w:szCs w:val="24"/>
        </w:rPr>
        <w:t>（</w:t>
      </w:r>
      <w:r w:rsidRPr="00583464">
        <w:rPr>
          <w:rFonts w:hint="eastAsia"/>
          <w:sz w:val="24"/>
          <w:szCs w:val="24"/>
        </w:rPr>
        <w:t>TYPE_ID=</w:t>
      </w:r>
      <w:r w:rsidRPr="001708F9">
        <w:t xml:space="preserve"> </w:t>
      </w:r>
      <w:r w:rsidRPr="001708F9">
        <w:rPr>
          <w:sz w:val="24"/>
          <w:szCs w:val="24"/>
        </w:rPr>
        <w:t>1000124, 1000125</w:t>
      </w:r>
      <w:r w:rsidRPr="00583464">
        <w:rPr>
          <w:rFonts w:hint="eastAsia"/>
          <w:sz w:val="24"/>
          <w:szCs w:val="24"/>
        </w:rPr>
        <w:t>）</w:t>
      </w:r>
      <w:r>
        <w:rPr>
          <w:rFonts w:hint="eastAsia"/>
          <w:sz w:val="24"/>
          <w:szCs w:val="24"/>
        </w:rPr>
        <w:t>，获取相关预约类型为改约的操作记录</w:t>
      </w:r>
      <w:r w:rsidRPr="00583464">
        <w:rPr>
          <w:rFonts w:hint="eastAsia"/>
          <w:sz w:val="24"/>
          <w:szCs w:val="24"/>
        </w:rPr>
        <w:t>，取</w:t>
      </w:r>
      <w:r>
        <w:rPr>
          <w:rFonts w:hint="eastAsia"/>
          <w:sz w:val="24"/>
          <w:szCs w:val="24"/>
        </w:rPr>
        <w:t>最小业务开始时间</w:t>
      </w:r>
      <w:r w:rsidRPr="00583464">
        <w:rPr>
          <w:rFonts w:hint="eastAsia"/>
          <w:sz w:val="24"/>
          <w:szCs w:val="24"/>
        </w:rPr>
        <w:t>(</w:t>
      </w:r>
      <w:r w:rsidRPr="00E40B37">
        <w:rPr>
          <w:sz w:val="24"/>
          <w:szCs w:val="24"/>
        </w:rPr>
        <w:t>OPT_BIZ_BEGIN_TIME</w:t>
      </w:r>
      <w:r w:rsidRPr="00583464">
        <w:rPr>
          <w:rFonts w:hint="eastAsia"/>
          <w:sz w:val="24"/>
          <w:szCs w:val="24"/>
        </w:rPr>
        <w:t>)</w:t>
      </w:r>
      <w:r>
        <w:rPr>
          <w:rFonts w:hint="eastAsia"/>
          <w:sz w:val="24"/>
          <w:szCs w:val="24"/>
        </w:rPr>
        <w:t>；</w:t>
      </w:r>
    </w:p>
    <w:p w14:paraId="26009C32" w14:textId="77777777" w:rsidR="00DF5D35" w:rsidRDefault="00DF5D35" w:rsidP="00D864C4">
      <w:pPr>
        <w:pStyle w:val="a5"/>
        <w:numPr>
          <w:ilvl w:val="0"/>
          <w:numId w:val="13"/>
        </w:numPr>
        <w:spacing w:line="360" w:lineRule="auto"/>
        <w:ind w:firstLineChars="0"/>
        <w:rPr>
          <w:sz w:val="24"/>
          <w:szCs w:val="24"/>
        </w:rPr>
      </w:pPr>
      <w:r>
        <w:rPr>
          <w:rFonts w:hint="eastAsia"/>
          <w:sz w:val="24"/>
          <w:szCs w:val="24"/>
        </w:rPr>
        <w:t>数据回填</w:t>
      </w:r>
    </w:p>
    <w:p w14:paraId="0074F71F" w14:textId="77777777" w:rsidR="00DD4D29" w:rsidRPr="004552B1" w:rsidRDefault="00DD4D29" w:rsidP="00DD4D29">
      <w:pPr>
        <w:spacing w:line="360" w:lineRule="auto"/>
        <w:rPr>
          <w:sz w:val="24"/>
          <w:szCs w:val="24"/>
        </w:rPr>
      </w:pPr>
      <w:r w:rsidRPr="0046773B">
        <w:rPr>
          <w:rFonts w:hint="eastAsia"/>
          <w:sz w:val="24"/>
          <w:szCs w:val="24"/>
        </w:rPr>
        <w:t>针对</w:t>
      </w:r>
      <w:r>
        <w:rPr>
          <w:rFonts w:hint="eastAsia"/>
          <w:sz w:val="24"/>
          <w:szCs w:val="24"/>
        </w:rPr>
        <w:t>业务单规格为保障单（</w:t>
      </w:r>
      <w:r w:rsidRPr="004D37AF">
        <w:rPr>
          <w:sz w:val="24"/>
          <w:szCs w:val="24"/>
        </w:rPr>
        <w:t>301010000</w:t>
      </w:r>
      <w:r>
        <w:rPr>
          <w:rFonts w:hint="eastAsia"/>
          <w:sz w:val="24"/>
          <w:szCs w:val="24"/>
        </w:rPr>
        <w:t>4</w:t>
      </w:r>
      <w:r>
        <w:rPr>
          <w:rFonts w:hint="eastAsia"/>
          <w:sz w:val="24"/>
          <w:szCs w:val="24"/>
        </w:rPr>
        <w:t>）进行处理；</w:t>
      </w:r>
    </w:p>
    <w:p w14:paraId="22390248" w14:textId="77777777" w:rsidR="00DD4D29" w:rsidRPr="00341BE6" w:rsidRDefault="00DD4D29" w:rsidP="00D864C4">
      <w:pPr>
        <w:pStyle w:val="a5"/>
        <w:numPr>
          <w:ilvl w:val="0"/>
          <w:numId w:val="16"/>
        </w:numPr>
        <w:spacing w:line="360" w:lineRule="auto"/>
        <w:ind w:firstLineChars="0"/>
        <w:rPr>
          <w:sz w:val="24"/>
          <w:szCs w:val="24"/>
        </w:rPr>
      </w:pPr>
      <w:r w:rsidRPr="00341BE6">
        <w:rPr>
          <w:rFonts w:hint="eastAsia"/>
          <w:sz w:val="24"/>
          <w:szCs w:val="24"/>
        </w:rPr>
        <w:t>根据</w:t>
      </w:r>
      <w:r>
        <w:rPr>
          <w:rFonts w:hint="eastAsia"/>
          <w:sz w:val="24"/>
          <w:szCs w:val="24"/>
        </w:rPr>
        <w:t>保障</w:t>
      </w:r>
      <w:r w:rsidRPr="00341BE6">
        <w:rPr>
          <w:rFonts w:hint="eastAsia"/>
          <w:sz w:val="24"/>
          <w:szCs w:val="24"/>
        </w:rPr>
        <w:t>工单的所属</w:t>
      </w:r>
      <w:r>
        <w:rPr>
          <w:rFonts w:hint="eastAsia"/>
          <w:sz w:val="24"/>
          <w:szCs w:val="24"/>
        </w:rPr>
        <w:t>保障</w:t>
      </w:r>
      <w:r w:rsidRPr="00341BE6">
        <w:rPr>
          <w:rFonts w:hint="eastAsia"/>
          <w:sz w:val="24"/>
          <w:szCs w:val="24"/>
        </w:rPr>
        <w:t>单编码，把工单上</w:t>
      </w:r>
      <w:r w:rsidR="00D36DF4" w:rsidRPr="00D36DF4">
        <w:rPr>
          <w:rFonts w:hint="eastAsia"/>
          <w:sz w:val="24"/>
          <w:szCs w:val="24"/>
        </w:rPr>
        <w:t>首次改约开始时间</w:t>
      </w:r>
      <w:r w:rsidRPr="00341BE6">
        <w:rPr>
          <w:rFonts w:hint="eastAsia"/>
          <w:sz w:val="24"/>
          <w:szCs w:val="24"/>
        </w:rPr>
        <w:t>回填到</w:t>
      </w:r>
      <w:r>
        <w:rPr>
          <w:rFonts w:hint="eastAsia"/>
          <w:sz w:val="24"/>
          <w:szCs w:val="24"/>
        </w:rPr>
        <w:t>保障单（</w:t>
      </w:r>
      <w:r w:rsidRPr="004D37AF">
        <w:rPr>
          <w:sz w:val="24"/>
          <w:szCs w:val="24"/>
        </w:rPr>
        <w:t>301010000</w:t>
      </w:r>
      <w:r>
        <w:rPr>
          <w:rFonts w:hint="eastAsia"/>
          <w:sz w:val="24"/>
          <w:szCs w:val="24"/>
        </w:rPr>
        <w:t>4</w:t>
      </w:r>
      <w:r>
        <w:rPr>
          <w:rFonts w:hint="eastAsia"/>
          <w:sz w:val="24"/>
          <w:szCs w:val="24"/>
        </w:rPr>
        <w:t>），取最大</w:t>
      </w:r>
      <w:r w:rsidRPr="00083AED">
        <w:rPr>
          <w:rFonts w:hint="eastAsia"/>
          <w:sz w:val="24"/>
          <w:szCs w:val="24"/>
        </w:rPr>
        <w:t>预约结束时间</w:t>
      </w:r>
      <w:r w:rsidRPr="00341BE6">
        <w:rPr>
          <w:rFonts w:hint="eastAsia"/>
          <w:sz w:val="24"/>
          <w:szCs w:val="24"/>
        </w:rPr>
        <w:t>；</w:t>
      </w:r>
    </w:p>
    <w:p w14:paraId="00194978" w14:textId="77777777" w:rsidR="00DF5D35" w:rsidRPr="00DD4D29" w:rsidRDefault="00DF5D35" w:rsidP="00DF5D35"/>
    <w:p w14:paraId="6524403E" w14:textId="77777777" w:rsidR="00DF5D35" w:rsidRDefault="00DF5D35" w:rsidP="00DF5D35">
      <w:pPr>
        <w:pStyle w:val="3"/>
      </w:pPr>
      <w:bookmarkStart w:id="374" w:name="_首次改约开始时间时间戳(FIRST_CHANGE_BOOKING_ST_1"/>
      <w:bookmarkEnd w:id="374"/>
      <w:r>
        <w:rPr>
          <w:rFonts w:hint="eastAsia"/>
        </w:rPr>
        <w:lastRenderedPageBreak/>
        <w:t>首次改约开始时间时间戳</w:t>
      </w:r>
      <w:r>
        <w:rPr>
          <w:rFonts w:hint="eastAsia"/>
        </w:rPr>
        <w:t>(FIRST_CHANGE_BOOKING_START_TIMESTAMP)</w:t>
      </w:r>
    </w:p>
    <w:p w14:paraId="3AC18333" w14:textId="77777777" w:rsidR="00DF5D35" w:rsidRDefault="00C0472F" w:rsidP="00DF5D35">
      <w:pPr>
        <w:pStyle w:val="3"/>
      </w:pPr>
      <w:bookmarkStart w:id="375" w:name="_@首次改约结束时间(FIRST_CHANGE_BOOKING_END__1"/>
      <w:bookmarkEnd w:id="375"/>
      <w:r>
        <w:rPr>
          <w:rFonts w:hint="eastAsia"/>
        </w:rPr>
        <w:t>@</w:t>
      </w:r>
      <w:r w:rsidR="00DF5D35">
        <w:rPr>
          <w:rFonts w:hint="eastAsia"/>
        </w:rPr>
        <w:t>首次改约结束时间</w:t>
      </w:r>
      <w:r w:rsidR="00DF5D35">
        <w:rPr>
          <w:rFonts w:hint="eastAsia"/>
        </w:rPr>
        <w:t>(FIRST_CHANGE_BOOKING_END_TIME)</w:t>
      </w:r>
    </w:p>
    <w:p w14:paraId="2CD2FDEA" w14:textId="77777777" w:rsidR="008D51F8" w:rsidRPr="008D51F8" w:rsidRDefault="008D51F8" w:rsidP="008D51F8">
      <w:r w:rsidRPr="008D51F8">
        <w:rPr>
          <w:rFonts w:hint="eastAsia"/>
        </w:rPr>
        <w:t>该字段暂时需要；</w:t>
      </w:r>
    </w:p>
    <w:p w14:paraId="3563D14D" w14:textId="77777777" w:rsidR="00DF5D35" w:rsidRPr="00AA6180" w:rsidRDefault="00DF5D35" w:rsidP="00D864C4">
      <w:pPr>
        <w:pStyle w:val="a5"/>
        <w:numPr>
          <w:ilvl w:val="0"/>
          <w:numId w:val="13"/>
        </w:numPr>
        <w:spacing w:line="360" w:lineRule="auto"/>
        <w:ind w:firstLineChars="0"/>
        <w:rPr>
          <w:sz w:val="24"/>
          <w:szCs w:val="24"/>
        </w:rPr>
      </w:pPr>
      <w:r w:rsidRPr="00B22CDA">
        <w:rPr>
          <w:rFonts w:hint="eastAsia"/>
          <w:sz w:val="24"/>
          <w:szCs w:val="24"/>
        </w:rPr>
        <w:t>数据来源</w:t>
      </w:r>
    </w:p>
    <w:p w14:paraId="516141E6" w14:textId="77777777" w:rsidR="00DF5D35" w:rsidRDefault="00DF5D35" w:rsidP="00DF5D35">
      <w:pPr>
        <w:spacing w:line="360" w:lineRule="auto"/>
        <w:rPr>
          <w:highlight w:val="yellow"/>
        </w:rPr>
      </w:pPr>
      <w:r w:rsidRPr="008817E1">
        <w:rPr>
          <w:rFonts w:hint="eastAsia"/>
          <w:sz w:val="24"/>
          <w:szCs w:val="24"/>
        </w:rPr>
        <w:t>K-V</w:t>
      </w:r>
      <w:r w:rsidRPr="008817E1">
        <w:rPr>
          <w:rFonts w:hint="eastAsia"/>
          <w:sz w:val="24"/>
          <w:szCs w:val="24"/>
        </w:rPr>
        <w:t>表</w:t>
      </w:r>
      <w:r>
        <w:rPr>
          <w:rFonts w:hint="eastAsia"/>
          <w:sz w:val="24"/>
          <w:szCs w:val="24"/>
        </w:rPr>
        <w:t>：操作</w:t>
      </w:r>
      <w:r w:rsidRPr="008817E1">
        <w:rPr>
          <w:rFonts w:hint="eastAsia"/>
          <w:sz w:val="24"/>
          <w:szCs w:val="24"/>
        </w:rPr>
        <w:t>，对应字段：</w:t>
      </w:r>
      <w:r>
        <w:rPr>
          <w:rFonts w:hint="eastAsia"/>
          <w:sz w:val="24"/>
          <w:szCs w:val="24"/>
        </w:rPr>
        <w:t>业务结束时间</w:t>
      </w:r>
      <w:r w:rsidRPr="00583464">
        <w:rPr>
          <w:rFonts w:hint="eastAsia"/>
          <w:sz w:val="24"/>
          <w:szCs w:val="24"/>
        </w:rPr>
        <w:t>(</w:t>
      </w:r>
      <w:r w:rsidRPr="00D27079">
        <w:rPr>
          <w:sz w:val="24"/>
          <w:szCs w:val="24"/>
        </w:rPr>
        <w:t>OPT_BIZ__EXPECT_END_TIME</w:t>
      </w:r>
      <w:r w:rsidRPr="00583464">
        <w:rPr>
          <w:rFonts w:hint="eastAsia"/>
          <w:sz w:val="24"/>
          <w:szCs w:val="24"/>
        </w:rPr>
        <w:t>)</w:t>
      </w:r>
    </w:p>
    <w:p w14:paraId="1B2A06F9" w14:textId="77777777" w:rsidR="00DF5D35" w:rsidRDefault="00DF5D35" w:rsidP="00D864C4">
      <w:pPr>
        <w:pStyle w:val="a5"/>
        <w:numPr>
          <w:ilvl w:val="0"/>
          <w:numId w:val="13"/>
        </w:numPr>
        <w:spacing w:line="360" w:lineRule="auto"/>
        <w:ind w:firstLineChars="0"/>
      </w:pPr>
      <w:r w:rsidRPr="006D2601">
        <w:rPr>
          <w:rFonts w:hint="eastAsia"/>
          <w:sz w:val="24"/>
          <w:szCs w:val="24"/>
        </w:rPr>
        <w:t>算法</w:t>
      </w:r>
      <w:r w:rsidRPr="0074085A">
        <w:rPr>
          <w:rFonts w:hint="eastAsia"/>
        </w:rPr>
        <w:t>：</w:t>
      </w:r>
    </w:p>
    <w:p w14:paraId="365A3FF2" w14:textId="77777777" w:rsidR="00DF5D35" w:rsidRDefault="00DF5D35" w:rsidP="00DF5D35">
      <w:pPr>
        <w:spacing w:line="360" w:lineRule="auto"/>
        <w:rPr>
          <w:sz w:val="24"/>
          <w:szCs w:val="24"/>
        </w:rPr>
      </w:pPr>
      <w:r>
        <w:rPr>
          <w:rFonts w:hint="eastAsia"/>
          <w:sz w:val="24"/>
          <w:szCs w:val="24"/>
        </w:rPr>
        <w:t>根据业务单标识，操作类型为</w:t>
      </w:r>
      <w:r w:rsidRPr="00583464">
        <w:rPr>
          <w:rFonts w:hint="eastAsia"/>
          <w:sz w:val="24"/>
          <w:szCs w:val="24"/>
        </w:rPr>
        <w:t>预约</w:t>
      </w:r>
      <w:r w:rsidRPr="00583464">
        <w:rPr>
          <w:rFonts w:hint="eastAsia"/>
          <w:sz w:val="24"/>
          <w:szCs w:val="24"/>
        </w:rPr>
        <w:t>(SPEC_ID= 3030200003)</w:t>
      </w:r>
      <w:r w:rsidRPr="00583464">
        <w:rPr>
          <w:rFonts w:hint="eastAsia"/>
          <w:sz w:val="24"/>
          <w:szCs w:val="24"/>
        </w:rPr>
        <w:t>，操作类型为</w:t>
      </w:r>
      <w:r>
        <w:rPr>
          <w:rFonts w:hint="eastAsia"/>
          <w:sz w:val="24"/>
          <w:szCs w:val="24"/>
        </w:rPr>
        <w:t>改约</w:t>
      </w:r>
      <w:r w:rsidRPr="00583464">
        <w:rPr>
          <w:rFonts w:hint="eastAsia"/>
          <w:sz w:val="24"/>
          <w:szCs w:val="24"/>
        </w:rPr>
        <w:t>（</w:t>
      </w:r>
      <w:r w:rsidRPr="00583464">
        <w:rPr>
          <w:rFonts w:hint="eastAsia"/>
          <w:sz w:val="24"/>
          <w:szCs w:val="24"/>
        </w:rPr>
        <w:t>TYPE_ID=</w:t>
      </w:r>
      <w:r w:rsidRPr="001708F9">
        <w:t xml:space="preserve"> </w:t>
      </w:r>
      <w:r w:rsidRPr="001708F9">
        <w:rPr>
          <w:sz w:val="24"/>
          <w:szCs w:val="24"/>
        </w:rPr>
        <w:t>1000124, 1000125</w:t>
      </w:r>
      <w:r w:rsidRPr="00583464">
        <w:rPr>
          <w:rFonts w:hint="eastAsia"/>
          <w:sz w:val="24"/>
          <w:szCs w:val="24"/>
        </w:rPr>
        <w:t>）</w:t>
      </w:r>
      <w:r>
        <w:rPr>
          <w:rFonts w:hint="eastAsia"/>
          <w:sz w:val="24"/>
          <w:szCs w:val="24"/>
        </w:rPr>
        <w:t>，获取相关预约类型为改约的操作记录</w:t>
      </w:r>
      <w:r w:rsidRPr="00583464">
        <w:rPr>
          <w:rFonts w:hint="eastAsia"/>
          <w:sz w:val="24"/>
          <w:szCs w:val="24"/>
        </w:rPr>
        <w:t>，取</w:t>
      </w:r>
      <w:r>
        <w:rPr>
          <w:rFonts w:hint="eastAsia"/>
          <w:sz w:val="24"/>
          <w:szCs w:val="24"/>
        </w:rPr>
        <w:t>最小业务结束时间</w:t>
      </w:r>
      <w:r w:rsidRPr="00583464">
        <w:rPr>
          <w:rFonts w:hint="eastAsia"/>
          <w:sz w:val="24"/>
          <w:szCs w:val="24"/>
        </w:rPr>
        <w:t>(</w:t>
      </w:r>
      <w:r w:rsidRPr="00D27079">
        <w:rPr>
          <w:sz w:val="24"/>
          <w:szCs w:val="24"/>
        </w:rPr>
        <w:t>OPT_BIZ__EXPECT_END_TIME</w:t>
      </w:r>
      <w:r w:rsidRPr="00583464">
        <w:rPr>
          <w:rFonts w:hint="eastAsia"/>
          <w:sz w:val="24"/>
          <w:szCs w:val="24"/>
        </w:rPr>
        <w:t>)</w:t>
      </w:r>
      <w:r>
        <w:rPr>
          <w:rFonts w:hint="eastAsia"/>
          <w:sz w:val="24"/>
          <w:szCs w:val="24"/>
        </w:rPr>
        <w:t>；</w:t>
      </w:r>
    </w:p>
    <w:p w14:paraId="3F53F750" w14:textId="77777777" w:rsidR="00DF5D35" w:rsidRDefault="00DF5D35" w:rsidP="00D864C4">
      <w:pPr>
        <w:pStyle w:val="a5"/>
        <w:numPr>
          <w:ilvl w:val="0"/>
          <w:numId w:val="13"/>
        </w:numPr>
        <w:spacing w:line="360" w:lineRule="auto"/>
        <w:ind w:firstLineChars="0"/>
        <w:rPr>
          <w:sz w:val="24"/>
          <w:szCs w:val="24"/>
        </w:rPr>
      </w:pPr>
      <w:r>
        <w:rPr>
          <w:rFonts w:hint="eastAsia"/>
          <w:sz w:val="24"/>
          <w:szCs w:val="24"/>
        </w:rPr>
        <w:t>数据回填</w:t>
      </w:r>
    </w:p>
    <w:p w14:paraId="13438E15" w14:textId="77777777" w:rsidR="00DD4D29" w:rsidRPr="004552B1" w:rsidRDefault="00DD4D29" w:rsidP="00DD4D29">
      <w:pPr>
        <w:spacing w:line="360" w:lineRule="auto"/>
        <w:rPr>
          <w:sz w:val="24"/>
          <w:szCs w:val="24"/>
        </w:rPr>
      </w:pPr>
      <w:r w:rsidRPr="0046773B">
        <w:rPr>
          <w:rFonts w:hint="eastAsia"/>
          <w:sz w:val="24"/>
          <w:szCs w:val="24"/>
        </w:rPr>
        <w:t>针对</w:t>
      </w:r>
      <w:r>
        <w:rPr>
          <w:rFonts w:hint="eastAsia"/>
          <w:sz w:val="24"/>
          <w:szCs w:val="24"/>
        </w:rPr>
        <w:t>业务单规格为保障单（</w:t>
      </w:r>
      <w:r w:rsidRPr="004D37AF">
        <w:rPr>
          <w:sz w:val="24"/>
          <w:szCs w:val="24"/>
        </w:rPr>
        <w:t>301010000</w:t>
      </w:r>
      <w:r>
        <w:rPr>
          <w:rFonts w:hint="eastAsia"/>
          <w:sz w:val="24"/>
          <w:szCs w:val="24"/>
        </w:rPr>
        <w:t>4</w:t>
      </w:r>
      <w:r>
        <w:rPr>
          <w:rFonts w:hint="eastAsia"/>
          <w:sz w:val="24"/>
          <w:szCs w:val="24"/>
        </w:rPr>
        <w:t>）进行处理；</w:t>
      </w:r>
    </w:p>
    <w:p w14:paraId="21AE8330" w14:textId="77777777" w:rsidR="00DD4D29" w:rsidRPr="00341BE6" w:rsidRDefault="00DD4D29" w:rsidP="00D864C4">
      <w:pPr>
        <w:pStyle w:val="a5"/>
        <w:numPr>
          <w:ilvl w:val="0"/>
          <w:numId w:val="17"/>
        </w:numPr>
        <w:spacing w:line="360" w:lineRule="auto"/>
        <w:ind w:firstLineChars="0"/>
        <w:rPr>
          <w:sz w:val="24"/>
          <w:szCs w:val="24"/>
        </w:rPr>
      </w:pPr>
      <w:r w:rsidRPr="00341BE6">
        <w:rPr>
          <w:rFonts w:hint="eastAsia"/>
          <w:sz w:val="24"/>
          <w:szCs w:val="24"/>
        </w:rPr>
        <w:t>根据</w:t>
      </w:r>
      <w:r>
        <w:rPr>
          <w:rFonts w:hint="eastAsia"/>
          <w:sz w:val="24"/>
          <w:szCs w:val="24"/>
        </w:rPr>
        <w:t>保障</w:t>
      </w:r>
      <w:r w:rsidRPr="00341BE6">
        <w:rPr>
          <w:rFonts w:hint="eastAsia"/>
          <w:sz w:val="24"/>
          <w:szCs w:val="24"/>
        </w:rPr>
        <w:t>工单的所属</w:t>
      </w:r>
      <w:r>
        <w:rPr>
          <w:rFonts w:hint="eastAsia"/>
          <w:sz w:val="24"/>
          <w:szCs w:val="24"/>
        </w:rPr>
        <w:t>保障</w:t>
      </w:r>
      <w:r w:rsidRPr="00341BE6">
        <w:rPr>
          <w:rFonts w:hint="eastAsia"/>
          <w:sz w:val="24"/>
          <w:szCs w:val="24"/>
        </w:rPr>
        <w:t>单编码，把工单上</w:t>
      </w:r>
      <w:r w:rsidR="004068D4" w:rsidRPr="004068D4">
        <w:rPr>
          <w:rFonts w:hint="eastAsia"/>
          <w:sz w:val="24"/>
          <w:szCs w:val="24"/>
        </w:rPr>
        <w:t>首次改约结束时间</w:t>
      </w:r>
      <w:r w:rsidRPr="00341BE6">
        <w:rPr>
          <w:rFonts w:hint="eastAsia"/>
          <w:sz w:val="24"/>
          <w:szCs w:val="24"/>
        </w:rPr>
        <w:t>回填到</w:t>
      </w:r>
      <w:r>
        <w:rPr>
          <w:rFonts w:hint="eastAsia"/>
          <w:sz w:val="24"/>
          <w:szCs w:val="24"/>
        </w:rPr>
        <w:t>保障单（</w:t>
      </w:r>
      <w:r w:rsidRPr="004D37AF">
        <w:rPr>
          <w:sz w:val="24"/>
          <w:szCs w:val="24"/>
        </w:rPr>
        <w:t>301010000</w:t>
      </w:r>
      <w:r>
        <w:rPr>
          <w:rFonts w:hint="eastAsia"/>
          <w:sz w:val="24"/>
          <w:szCs w:val="24"/>
        </w:rPr>
        <w:t>4</w:t>
      </w:r>
      <w:r>
        <w:rPr>
          <w:rFonts w:hint="eastAsia"/>
          <w:sz w:val="24"/>
          <w:szCs w:val="24"/>
        </w:rPr>
        <w:t>），取最大</w:t>
      </w:r>
      <w:r w:rsidRPr="00083AED">
        <w:rPr>
          <w:rFonts w:hint="eastAsia"/>
          <w:sz w:val="24"/>
          <w:szCs w:val="24"/>
        </w:rPr>
        <w:t>预约结束时间</w:t>
      </w:r>
      <w:r w:rsidRPr="00341BE6">
        <w:rPr>
          <w:rFonts w:hint="eastAsia"/>
          <w:sz w:val="24"/>
          <w:szCs w:val="24"/>
        </w:rPr>
        <w:t>；</w:t>
      </w:r>
    </w:p>
    <w:p w14:paraId="3EEB8DD2" w14:textId="77777777" w:rsidR="00DF5D35" w:rsidRPr="00DD4D29" w:rsidRDefault="00DF5D35" w:rsidP="00DF5D35"/>
    <w:p w14:paraId="6DAC92C5" w14:textId="77777777" w:rsidR="00DF5D35" w:rsidRDefault="00DF5D35" w:rsidP="00DF5D35">
      <w:pPr>
        <w:pStyle w:val="3"/>
      </w:pPr>
      <w:bookmarkStart w:id="376" w:name="_首次改约结束时间时间戳(FIRST_CHANGE_BOOKING_EN_1"/>
      <w:bookmarkEnd w:id="376"/>
      <w:r>
        <w:rPr>
          <w:rFonts w:hint="eastAsia"/>
        </w:rPr>
        <w:t>首次改约结束时间时间戳</w:t>
      </w:r>
      <w:r>
        <w:rPr>
          <w:rFonts w:hint="eastAsia"/>
        </w:rPr>
        <w:t>(FIRST_CHANGE_BOOKING_END_TIMESTAMP)</w:t>
      </w:r>
    </w:p>
    <w:p w14:paraId="10877579" w14:textId="77777777" w:rsidR="00DF5D35" w:rsidRDefault="00C0472F" w:rsidP="00DF5D35">
      <w:pPr>
        <w:pStyle w:val="3"/>
      </w:pPr>
      <w:r>
        <w:rPr>
          <w:rFonts w:hint="eastAsia"/>
        </w:rPr>
        <w:t>@</w:t>
      </w:r>
      <w:r w:rsidR="00DF5D35">
        <w:rPr>
          <w:rFonts w:hint="eastAsia"/>
        </w:rPr>
        <w:t>最后一次改约开始时间</w:t>
      </w:r>
      <w:r w:rsidR="00DF5D35">
        <w:rPr>
          <w:rFonts w:hint="eastAsia"/>
        </w:rPr>
        <w:t>(LAST_CHANGE_BOOKING_START_TIME)</w:t>
      </w:r>
    </w:p>
    <w:p w14:paraId="37B257A2" w14:textId="77777777" w:rsidR="00DF5D35" w:rsidRDefault="003C3E14" w:rsidP="00DF5D35">
      <w:r w:rsidRPr="003C3E14">
        <w:rPr>
          <w:rFonts w:hint="eastAsia"/>
        </w:rPr>
        <w:t>该字段暂时需要；</w:t>
      </w:r>
    </w:p>
    <w:p w14:paraId="4FD8AFED" w14:textId="77777777" w:rsidR="00DF5D35" w:rsidRPr="00AA6180" w:rsidRDefault="00DF5D35" w:rsidP="00D864C4">
      <w:pPr>
        <w:pStyle w:val="a5"/>
        <w:numPr>
          <w:ilvl w:val="0"/>
          <w:numId w:val="13"/>
        </w:numPr>
        <w:spacing w:line="360" w:lineRule="auto"/>
        <w:ind w:firstLineChars="0"/>
        <w:rPr>
          <w:sz w:val="24"/>
          <w:szCs w:val="24"/>
        </w:rPr>
      </w:pPr>
      <w:r w:rsidRPr="00B22CDA">
        <w:rPr>
          <w:rFonts w:hint="eastAsia"/>
          <w:sz w:val="24"/>
          <w:szCs w:val="24"/>
        </w:rPr>
        <w:t>数据来源</w:t>
      </w:r>
    </w:p>
    <w:p w14:paraId="46E1FB47" w14:textId="77777777" w:rsidR="00DF5D35" w:rsidRDefault="00DF5D35" w:rsidP="00DF5D35">
      <w:pPr>
        <w:spacing w:line="360" w:lineRule="auto"/>
        <w:rPr>
          <w:highlight w:val="yellow"/>
        </w:rPr>
      </w:pPr>
      <w:r w:rsidRPr="008817E1">
        <w:rPr>
          <w:rFonts w:hint="eastAsia"/>
          <w:sz w:val="24"/>
          <w:szCs w:val="24"/>
        </w:rPr>
        <w:t>K-V</w:t>
      </w:r>
      <w:r w:rsidRPr="008817E1">
        <w:rPr>
          <w:rFonts w:hint="eastAsia"/>
          <w:sz w:val="24"/>
          <w:szCs w:val="24"/>
        </w:rPr>
        <w:t>表</w:t>
      </w:r>
      <w:r>
        <w:rPr>
          <w:rFonts w:hint="eastAsia"/>
          <w:sz w:val="24"/>
          <w:szCs w:val="24"/>
        </w:rPr>
        <w:t>：操作</w:t>
      </w:r>
      <w:r w:rsidRPr="008817E1">
        <w:rPr>
          <w:rFonts w:hint="eastAsia"/>
          <w:sz w:val="24"/>
          <w:szCs w:val="24"/>
        </w:rPr>
        <w:t>，对应字段：</w:t>
      </w:r>
      <w:r>
        <w:rPr>
          <w:rFonts w:hint="eastAsia"/>
          <w:sz w:val="24"/>
          <w:szCs w:val="24"/>
        </w:rPr>
        <w:t>业务开始时间</w:t>
      </w:r>
      <w:r w:rsidRPr="00583464">
        <w:rPr>
          <w:rFonts w:hint="eastAsia"/>
          <w:sz w:val="24"/>
          <w:szCs w:val="24"/>
        </w:rPr>
        <w:t>(</w:t>
      </w:r>
      <w:r w:rsidRPr="00E40B37">
        <w:rPr>
          <w:sz w:val="24"/>
          <w:szCs w:val="24"/>
        </w:rPr>
        <w:t>OPT_BIZ_BEGIN_TIME</w:t>
      </w:r>
      <w:r w:rsidRPr="00583464">
        <w:rPr>
          <w:rFonts w:hint="eastAsia"/>
          <w:sz w:val="24"/>
          <w:szCs w:val="24"/>
        </w:rPr>
        <w:t>)</w:t>
      </w:r>
    </w:p>
    <w:p w14:paraId="6671A703" w14:textId="77777777" w:rsidR="00DF5D35" w:rsidRDefault="00DF5D35" w:rsidP="00D864C4">
      <w:pPr>
        <w:pStyle w:val="a5"/>
        <w:numPr>
          <w:ilvl w:val="0"/>
          <w:numId w:val="13"/>
        </w:numPr>
        <w:spacing w:line="360" w:lineRule="auto"/>
        <w:ind w:firstLineChars="0"/>
      </w:pPr>
      <w:r w:rsidRPr="006D2601">
        <w:rPr>
          <w:rFonts w:hint="eastAsia"/>
          <w:sz w:val="24"/>
          <w:szCs w:val="24"/>
        </w:rPr>
        <w:t>算法</w:t>
      </w:r>
      <w:r w:rsidRPr="0074085A">
        <w:rPr>
          <w:rFonts w:hint="eastAsia"/>
        </w:rPr>
        <w:t>：</w:t>
      </w:r>
    </w:p>
    <w:p w14:paraId="3120FE39" w14:textId="77777777" w:rsidR="00DF5D35" w:rsidRDefault="00DF5D35" w:rsidP="00DF5D35">
      <w:pPr>
        <w:spacing w:line="360" w:lineRule="auto"/>
        <w:rPr>
          <w:sz w:val="24"/>
          <w:szCs w:val="24"/>
        </w:rPr>
      </w:pPr>
      <w:r>
        <w:rPr>
          <w:rFonts w:hint="eastAsia"/>
          <w:sz w:val="24"/>
          <w:szCs w:val="24"/>
        </w:rPr>
        <w:t>根据业务单标识，操作类型为</w:t>
      </w:r>
      <w:r w:rsidRPr="00583464">
        <w:rPr>
          <w:rFonts w:hint="eastAsia"/>
          <w:sz w:val="24"/>
          <w:szCs w:val="24"/>
        </w:rPr>
        <w:t>预约</w:t>
      </w:r>
      <w:r w:rsidRPr="00583464">
        <w:rPr>
          <w:rFonts w:hint="eastAsia"/>
          <w:sz w:val="24"/>
          <w:szCs w:val="24"/>
        </w:rPr>
        <w:t>(SPEC_ID= 3030200003)</w:t>
      </w:r>
      <w:r w:rsidRPr="00583464">
        <w:rPr>
          <w:rFonts w:hint="eastAsia"/>
          <w:sz w:val="24"/>
          <w:szCs w:val="24"/>
        </w:rPr>
        <w:t>，操作类型为</w:t>
      </w:r>
      <w:r>
        <w:rPr>
          <w:rFonts w:hint="eastAsia"/>
          <w:sz w:val="24"/>
          <w:szCs w:val="24"/>
        </w:rPr>
        <w:t>改约</w:t>
      </w:r>
      <w:r w:rsidRPr="00583464">
        <w:rPr>
          <w:rFonts w:hint="eastAsia"/>
          <w:sz w:val="24"/>
          <w:szCs w:val="24"/>
        </w:rPr>
        <w:lastRenderedPageBreak/>
        <w:t>（</w:t>
      </w:r>
      <w:r w:rsidRPr="00583464">
        <w:rPr>
          <w:rFonts w:hint="eastAsia"/>
          <w:sz w:val="24"/>
          <w:szCs w:val="24"/>
        </w:rPr>
        <w:t>TYPE_ID=</w:t>
      </w:r>
      <w:r w:rsidRPr="001708F9">
        <w:t xml:space="preserve"> </w:t>
      </w:r>
      <w:r w:rsidRPr="001708F9">
        <w:rPr>
          <w:sz w:val="24"/>
          <w:szCs w:val="24"/>
        </w:rPr>
        <w:t>1000124, 1000125</w:t>
      </w:r>
      <w:r w:rsidRPr="00583464">
        <w:rPr>
          <w:rFonts w:hint="eastAsia"/>
          <w:sz w:val="24"/>
          <w:szCs w:val="24"/>
        </w:rPr>
        <w:t>）</w:t>
      </w:r>
      <w:r>
        <w:rPr>
          <w:rFonts w:hint="eastAsia"/>
          <w:sz w:val="24"/>
          <w:szCs w:val="24"/>
        </w:rPr>
        <w:t>，获取相关预约类型为改约的操作记录</w:t>
      </w:r>
      <w:r w:rsidRPr="00583464">
        <w:rPr>
          <w:rFonts w:hint="eastAsia"/>
          <w:sz w:val="24"/>
          <w:szCs w:val="24"/>
        </w:rPr>
        <w:t>，取</w:t>
      </w:r>
      <w:r>
        <w:rPr>
          <w:rFonts w:hint="eastAsia"/>
          <w:sz w:val="24"/>
          <w:szCs w:val="24"/>
        </w:rPr>
        <w:t>最大业务开始时间</w:t>
      </w:r>
      <w:r w:rsidRPr="00583464">
        <w:rPr>
          <w:rFonts w:hint="eastAsia"/>
          <w:sz w:val="24"/>
          <w:szCs w:val="24"/>
        </w:rPr>
        <w:t>(</w:t>
      </w:r>
      <w:r w:rsidRPr="00E40B37">
        <w:rPr>
          <w:sz w:val="24"/>
          <w:szCs w:val="24"/>
        </w:rPr>
        <w:t>OPT_BIZ_BEGIN_TIME</w:t>
      </w:r>
      <w:r w:rsidRPr="00583464">
        <w:rPr>
          <w:rFonts w:hint="eastAsia"/>
          <w:sz w:val="24"/>
          <w:szCs w:val="24"/>
        </w:rPr>
        <w:t>)</w:t>
      </w:r>
      <w:r>
        <w:rPr>
          <w:rFonts w:hint="eastAsia"/>
          <w:sz w:val="24"/>
          <w:szCs w:val="24"/>
        </w:rPr>
        <w:t>；</w:t>
      </w:r>
    </w:p>
    <w:p w14:paraId="59C5AC45" w14:textId="77777777" w:rsidR="00DF5D35" w:rsidRDefault="00DF5D35" w:rsidP="00D864C4">
      <w:pPr>
        <w:pStyle w:val="a5"/>
        <w:numPr>
          <w:ilvl w:val="0"/>
          <w:numId w:val="13"/>
        </w:numPr>
        <w:spacing w:line="360" w:lineRule="auto"/>
        <w:ind w:firstLineChars="0"/>
        <w:rPr>
          <w:sz w:val="24"/>
          <w:szCs w:val="24"/>
        </w:rPr>
      </w:pPr>
      <w:r>
        <w:rPr>
          <w:rFonts w:hint="eastAsia"/>
          <w:sz w:val="24"/>
          <w:szCs w:val="24"/>
        </w:rPr>
        <w:t>数据回填</w:t>
      </w:r>
    </w:p>
    <w:p w14:paraId="0F6EAB8F" w14:textId="77777777" w:rsidR="00DF5D35" w:rsidRPr="004552B1" w:rsidRDefault="00DF5D35" w:rsidP="00DF5D35">
      <w:pPr>
        <w:spacing w:line="360" w:lineRule="auto"/>
        <w:rPr>
          <w:sz w:val="24"/>
          <w:szCs w:val="24"/>
        </w:rPr>
      </w:pPr>
      <w:r w:rsidRPr="0046773B">
        <w:rPr>
          <w:rFonts w:hint="eastAsia"/>
          <w:sz w:val="24"/>
          <w:szCs w:val="24"/>
        </w:rPr>
        <w:t>针对</w:t>
      </w:r>
      <w:r>
        <w:rPr>
          <w:rFonts w:hint="eastAsia"/>
          <w:sz w:val="24"/>
          <w:szCs w:val="24"/>
        </w:rPr>
        <w:t>业务单规格为定单（</w:t>
      </w:r>
      <w:r w:rsidRPr="004D37AF">
        <w:rPr>
          <w:sz w:val="24"/>
          <w:szCs w:val="24"/>
        </w:rPr>
        <w:t>301010000</w:t>
      </w:r>
      <w:r>
        <w:rPr>
          <w:rFonts w:hint="eastAsia"/>
          <w:sz w:val="24"/>
          <w:szCs w:val="24"/>
        </w:rPr>
        <w:t>2</w:t>
      </w:r>
      <w:r>
        <w:rPr>
          <w:rFonts w:hint="eastAsia"/>
          <w:sz w:val="24"/>
          <w:szCs w:val="24"/>
        </w:rPr>
        <w:t>）进行处理：</w:t>
      </w:r>
    </w:p>
    <w:p w14:paraId="23B85448" w14:textId="77777777" w:rsidR="00DD4D29" w:rsidRPr="004552B1" w:rsidRDefault="00DD4D29" w:rsidP="00DD4D29">
      <w:pPr>
        <w:spacing w:line="360" w:lineRule="auto"/>
        <w:rPr>
          <w:sz w:val="24"/>
          <w:szCs w:val="24"/>
        </w:rPr>
      </w:pPr>
      <w:r w:rsidRPr="0046773B">
        <w:rPr>
          <w:rFonts w:hint="eastAsia"/>
          <w:sz w:val="24"/>
          <w:szCs w:val="24"/>
        </w:rPr>
        <w:t>针对</w:t>
      </w:r>
      <w:r>
        <w:rPr>
          <w:rFonts w:hint="eastAsia"/>
          <w:sz w:val="24"/>
          <w:szCs w:val="24"/>
        </w:rPr>
        <w:t>业务单规格为保障单（</w:t>
      </w:r>
      <w:r w:rsidRPr="004D37AF">
        <w:rPr>
          <w:sz w:val="24"/>
          <w:szCs w:val="24"/>
        </w:rPr>
        <w:t>301010000</w:t>
      </w:r>
      <w:r>
        <w:rPr>
          <w:rFonts w:hint="eastAsia"/>
          <w:sz w:val="24"/>
          <w:szCs w:val="24"/>
        </w:rPr>
        <w:t>4</w:t>
      </w:r>
      <w:r>
        <w:rPr>
          <w:rFonts w:hint="eastAsia"/>
          <w:sz w:val="24"/>
          <w:szCs w:val="24"/>
        </w:rPr>
        <w:t>）进行处理；</w:t>
      </w:r>
    </w:p>
    <w:p w14:paraId="718624FF" w14:textId="77777777" w:rsidR="00DD4D29" w:rsidRPr="00341BE6" w:rsidRDefault="00DD4D29" w:rsidP="00D864C4">
      <w:pPr>
        <w:pStyle w:val="a5"/>
        <w:numPr>
          <w:ilvl w:val="0"/>
          <w:numId w:val="18"/>
        </w:numPr>
        <w:spacing w:line="360" w:lineRule="auto"/>
        <w:ind w:firstLineChars="0"/>
        <w:rPr>
          <w:sz w:val="24"/>
          <w:szCs w:val="24"/>
        </w:rPr>
      </w:pPr>
      <w:r w:rsidRPr="00341BE6">
        <w:rPr>
          <w:rFonts w:hint="eastAsia"/>
          <w:sz w:val="24"/>
          <w:szCs w:val="24"/>
        </w:rPr>
        <w:t>根据</w:t>
      </w:r>
      <w:r>
        <w:rPr>
          <w:rFonts w:hint="eastAsia"/>
          <w:sz w:val="24"/>
          <w:szCs w:val="24"/>
        </w:rPr>
        <w:t>保障</w:t>
      </w:r>
      <w:r w:rsidRPr="00341BE6">
        <w:rPr>
          <w:rFonts w:hint="eastAsia"/>
          <w:sz w:val="24"/>
          <w:szCs w:val="24"/>
        </w:rPr>
        <w:t>工单的所属</w:t>
      </w:r>
      <w:r>
        <w:rPr>
          <w:rFonts w:hint="eastAsia"/>
          <w:sz w:val="24"/>
          <w:szCs w:val="24"/>
        </w:rPr>
        <w:t>保障</w:t>
      </w:r>
      <w:r w:rsidRPr="00341BE6">
        <w:rPr>
          <w:rFonts w:hint="eastAsia"/>
          <w:sz w:val="24"/>
          <w:szCs w:val="24"/>
        </w:rPr>
        <w:t>单编码，把工单上</w:t>
      </w:r>
      <w:r w:rsidR="00445C92" w:rsidRPr="00445C92">
        <w:rPr>
          <w:rFonts w:hint="eastAsia"/>
          <w:sz w:val="24"/>
          <w:szCs w:val="24"/>
        </w:rPr>
        <w:t>最后一次改约开始时间</w:t>
      </w:r>
      <w:r w:rsidRPr="00341BE6">
        <w:rPr>
          <w:rFonts w:hint="eastAsia"/>
          <w:sz w:val="24"/>
          <w:szCs w:val="24"/>
        </w:rPr>
        <w:t>回填到</w:t>
      </w:r>
      <w:r>
        <w:rPr>
          <w:rFonts w:hint="eastAsia"/>
          <w:sz w:val="24"/>
          <w:szCs w:val="24"/>
        </w:rPr>
        <w:t>保障单（</w:t>
      </w:r>
      <w:r w:rsidRPr="004D37AF">
        <w:rPr>
          <w:sz w:val="24"/>
          <w:szCs w:val="24"/>
        </w:rPr>
        <w:t>301010000</w:t>
      </w:r>
      <w:r>
        <w:rPr>
          <w:rFonts w:hint="eastAsia"/>
          <w:sz w:val="24"/>
          <w:szCs w:val="24"/>
        </w:rPr>
        <w:t>4</w:t>
      </w:r>
      <w:r>
        <w:rPr>
          <w:rFonts w:hint="eastAsia"/>
          <w:sz w:val="24"/>
          <w:szCs w:val="24"/>
        </w:rPr>
        <w:t>），取最大</w:t>
      </w:r>
      <w:r w:rsidRPr="00083AED">
        <w:rPr>
          <w:rFonts w:hint="eastAsia"/>
          <w:sz w:val="24"/>
          <w:szCs w:val="24"/>
        </w:rPr>
        <w:t>预约结束时间</w:t>
      </w:r>
      <w:r w:rsidRPr="00341BE6">
        <w:rPr>
          <w:rFonts w:hint="eastAsia"/>
          <w:sz w:val="24"/>
          <w:szCs w:val="24"/>
        </w:rPr>
        <w:t>；</w:t>
      </w:r>
    </w:p>
    <w:p w14:paraId="4246387B" w14:textId="77777777" w:rsidR="00DF5D35" w:rsidRPr="00DD4D29" w:rsidRDefault="00DF5D35" w:rsidP="00DF5D35"/>
    <w:p w14:paraId="1AF1AB9D" w14:textId="77777777" w:rsidR="00DF5D35" w:rsidRDefault="00DF5D35" w:rsidP="00DF5D35">
      <w:pPr>
        <w:pStyle w:val="3"/>
      </w:pPr>
      <w:bookmarkStart w:id="377" w:name="_最后一次改约开始时间时间戳(LAST_CHANGE_BOOKING_S_1"/>
      <w:bookmarkEnd w:id="377"/>
      <w:r>
        <w:rPr>
          <w:rFonts w:hint="eastAsia"/>
        </w:rPr>
        <w:t>最后一次改约开始时间时间戳</w:t>
      </w:r>
      <w:r>
        <w:rPr>
          <w:rFonts w:hint="eastAsia"/>
        </w:rPr>
        <w:t>(LAST_CHANGE_BOOKING_START_TIMESTAMP)</w:t>
      </w:r>
    </w:p>
    <w:p w14:paraId="44517336" w14:textId="77777777" w:rsidR="00DF5D35" w:rsidRDefault="00C0472F" w:rsidP="00DF5D35">
      <w:pPr>
        <w:pStyle w:val="3"/>
      </w:pPr>
      <w:bookmarkStart w:id="378" w:name="_@最后一次改约结束时间(LAST_CHANGE_BOOKING_END_1"/>
      <w:bookmarkEnd w:id="378"/>
      <w:r>
        <w:rPr>
          <w:rFonts w:hint="eastAsia"/>
        </w:rPr>
        <w:t>@</w:t>
      </w:r>
      <w:r w:rsidR="00DF5D35">
        <w:rPr>
          <w:rFonts w:hint="eastAsia"/>
        </w:rPr>
        <w:t>最后一次改约结束时间</w:t>
      </w:r>
      <w:r w:rsidR="00DF5D35">
        <w:rPr>
          <w:rFonts w:hint="eastAsia"/>
        </w:rPr>
        <w:t>(LAST_CHANGE_BOOKING_END_TIME)</w:t>
      </w:r>
    </w:p>
    <w:p w14:paraId="03BDBBE8" w14:textId="77777777" w:rsidR="008349C0" w:rsidRPr="008349C0" w:rsidRDefault="008349C0" w:rsidP="008349C0">
      <w:r w:rsidRPr="008349C0">
        <w:rPr>
          <w:rFonts w:hint="eastAsia"/>
        </w:rPr>
        <w:t>该字段暂时需要；</w:t>
      </w:r>
    </w:p>
    <w:p w14:paraId="20DE6C3B" w14:textId="77777777" w:rsidR="00DF5D35" w:rsidRPr="00AA6180" w:rsidRDefault="00DF5D35" w:rsidP="00D864C4">
      <w:pPr>
        <w:pStyle w:val="a5"/>
        <w:numPr>
          <w:ilvl w:val="0"/>
          <w:numId w:val="13"/>
        </w:numPr>
        <w:spacing w:line="360" w:lineRule="auto"/>
        <w:ind w:firstLineChars="0"/>
        <w:rPr>
          <w:sz w:val="24"/>
          <w:szCs w:val="24"/>
        </w:rPr>
      </w:pPr>
      <w:r w:rsidRPr="00B22CDA">
        <w:rPr>
          <w:rFonts w:hint="eastAsia"/>
          <w:sz w:val="24"/>
          <w:szCs w:val="24"/>
        </w:rPr>
        <w:t>数据来源</w:t>
      </w:r>
    </w:p>
    <w:p w14:paraId="0FEAC8B6" w14:textId="77777777" w:rsidR="00DF5D35" w:rsidRDefault="00DF5D35" w:rsidP="00DF5D35">
      <w:pPr>
        <w:spacing w:line="360" w:lineRule="auto"/>
        <w:rPr>
          <w:highlight w:val="yellow"/>
        </w:rPr>
      </w:pPr>
      <w:r w:rsidRPr="008817E1">
        <w:rPr>
          <w:rFonts w:hint="eastAsia"/>
          <w:sz w:val="24"/>
          <w:szCs w:val="24"/>
        </w:rPr>
        <w:t>K-V</w:t>
      </w:r>
      <w:r w:rsidRPr="008817E1">
        <w:rPr>
          <w:rFonts w:hint="eastAsia"/>
          <w:sz w:val="24"/>
          <w:szCs w:val="24"/>
        </w:rPr>
        <w:t>表</w:t>
      </w:r>
      <w:r>
        <w:rPr>
          <w:rFonts w:hint="eastAsia"/>
          <w:sz w:val="24"/>
          <w:szCs w:val="24"/>
        </w:rPr>
        <w:t>：操作；</w:t>
      </w:r>
      <w:r w:rsidRPr="008817E1">
        <w:rPr>
          <w:rFonts w:hint="eastAsia"/>
          <w:sz w:val="24"/>
          <w:szCs w:val="24"/>
        </w:rPr>
        <w:t>对应字段：</w:t>
      </w:r>
      <w:r>
        <w:rPr>
          <w:rFonts w:hint="eastAsia"/>
          <w:sz w:val="24"/>
          <w:szCs w:val="24"/>
        </w:rPr>
        <w:t>业务结束时间</w:t>
      </w:r>
      <w:r w:rsidRPr="00583464">
        <w:rPr>
          <w:rFonts w:hint="eastAsia"/>
          <w:sz w:val="24"/>
          <w:szCs w:val="24"/>
        </w:rPr>
        <w:t>(</w:t>
      </w:r>
      <w:r w:rsidRPr="00D27079">
        <w:rPr>
          <w:sz w:val="24"/>
          <w:szCs w:val="24"/>
        </w:rPr>
        <w:t>OPT_BIZ__EXPECT_END_TIME</w:t>
      </w:r>
      <w:r w:rsidRPr="00583464">
        <w:rPr>
          <w:rFonts w:hint="eastAsia"/>
          <w:sz w:val="24"/>
          <w:szCs w:val="24"/>
        </w:rPr>
        <w:t>)</w:t>
      </w:r>
    </w:p>
    <w:p w14:paraId="3D22A737" w14:textId="77777777" w:rsidR="00DF5D35" w:rsidRDefault="00DF5D35" w:rsidP="00D864C4">
      <w:pPr>
        <w:pStyle w:val="a5"/>
        <w:numPr>
          <w:ilvl w:val="0"/>
          <w:numId w:val="13"/>
        </w:numPr>
        <w:spacing w:line="360" w:lineRule="auto"/>
        <w:ind w:firstLineChars="0"/>
      </w:pPr>
      <w:r w:rsidRPr="006D2601">
        <w:rPr>
          <w:rFonts w:hint="eastAsia"/>
          <w:sz w:val="24"/>
          <w:szCs w:val="24"/>
        </w:rPr>
        <w:t>算法</w:t>
      </w:r>
      <w:r w:rsidRPr="0074085A">
        <w:rPr>
          <w:rFonts w:hint="eastAsia"/>
        </w:rPr>
        <w:t>：</w:t>
      </w:r>
    </w:p>
    <w:p w14:paraId="7575AC30" w14:textId="77777777" w:rsidR="00DF5D35" w:rsidRDefault="00DF5D35" w:rsidP="00DF5D35">
      <w:pPr>
        <w:spacing w:line="360" w:lineRule="auto"/>
        <w:rPr>
          <w:sz w:val="24"/>
          <w:szCs w:val="24"/>
        </w:rPr>
      </w:pPr>
      <w:r>
        <w:rPr>
          <w:rFonts w:hint="eastAsia"/>
          <w:sz w:val="24"/>
          <w:szCs w:val="24"/>
        </w:rPr>
        <w:t>根据业务单标识，操作类型为</w:t>
      </w:r>
      <w:r w:rsidRPr="00583464">
        <w:rPr>
          <w:rFonts w:hint="eastAsia"/>
          <w:sz w:val="24"/>
          <w:szCs w:val="24"/>
        </w:rPr>
        <w:t>预约</w:t>
      </w:r>
      <w:r w:rsidRPr="00583464">
        <w:rPr>
          <w:rFonts w:hint="eastAsia"/>
          <w:sz w:val="24"/>
          <w:szCs w:val="24"/>
        </w:rPr>
        <w:t>(SPEC_ID= 3030200003)</w:t>
      </w:r>
      <w:r w:rsidRPr="00583464">
        <w:rPr>
          <w:rFonts w:hint="eastAsia"/>
          <w:sz w:val="24"/>
          <w:szCs w:val="24"/>
        </w:rPr>
        <w:t>，操作类型为</w:t>
      </w:r>
      <w:r>
        <w:rPr>
          <w:rFonts w:hint="eastAsia"/>
          <w:sz w:val="24"/>
          <w:szCs w:val="24"/>
        </w:rPr>
        <w:t>改约</w:t>
      </w:r>
      <w:r w:rsidRPr="00583464">
        <w:rPr>
          <w:rFonts w:hint="eastAsia"/>
          <w:sz w:val="24"/>
          <w:szCs w:val="24"/>
        </w:rPr>
        <w:t>（</w:t>
      </w:r>
      <w:r w:rsidRPr="00583464">
        <w:rPr>
          <w:rFonts w:hint="eastAsia"/>
          <w:sz w:val="24"/>
          <w:szCs w:val="24"/>
        </w:rPr>
        <w:t>TYPE_ID=</w:t>
      </w:r>
      <w:r w:rsidRPr="001708F9">
        <w:t xml:space="preserve"> </w:t>
      </w:r>
      <w:r w:rsidRPr="001708F9">
        <w:rPr>
          <w:sz w:val="24"/>
          <w:szCs w:val="24"/>
        </w:rPr>
        <w:t>1000124, 1000125</w:t>
      </w:r>
      <w:r w:rsidRPr="00583464">
        <w:rPr>
          <w:rFonts w:hint="eastAsia"/>
          <w:sz w:val="24"/>
          <w:szCs w:val="24"/>
        </w:rPr>
        <w:t>）</w:t>
      </w:r>
      <w:r>
        <w:rPr>
          <w:rFonts w:hint="eastAsia"/>
          <w:sz w:val="24"/>
          <w:szCs w:val="24"/>
        </w:rPr>
        <w:t>，获取相关预约类型为改约的操作记录</w:t>
      </w:r>
      <w:r w:rsidRPr="00583464">
        <w:rPr>
          <w:rFonts w:hint="eastAsia"/>
          <w:sz w:val="24"/>
          <w:szCs w:val="24"/>
        </w:rPr>
        <w:t>，取</w:t>
      </w:r>
      <w:r>
        <w:rPr>
          <w:rFonts w:hint="eastAsia"/>
          <w:sz w:val="24"/>
          <w:szCs w:val="24"/>
        </w:rPr>
        <w:t>最小业务结束时间</w:t>
      </w:r>
      <w:r w:rsidRPr="00583464">
        <w:rPr>
          <w:rFonts w:hint="eastAsia"/>
          <w:sz w:val="24"/>
          <w:szCs w:val="24"/>
        </w:rPr>
        <w:t>(</w:t>
      </w:r>
      <w:r w:rsidRPr="00D27079">
        <w:rPr>
          <w:sz w:val="24"/>
          <w:szCs w:val="24"/>
        </w:rPr>
        <w:t>OPT_BIZ__EXPECT_END_TIME</w:t>
      </w:r>
      <w:r w:rsidRPr="00583464">
        <w:rPr>
          <w:rFonts w:hint="eastAsia"/>
          <w:sz w:val="24"/>
          <w:szCs w:val="24"/>
        </w:rPr>
        <w:t>)</w:t>
      </w:r>
      <w:r>
        <w:rPr>
          <w:rFonts w:hint="eastAsia"/>
          <w:sz w:val="24"/>
          <w:szCs w:val="24"/>
        </w:rPr>
        <w:t>；</w:t>
      </w:r>
    </w:p>
    <w:p w14:paraId="3E5BAB05" w14:textId="77777777" w:rsidR="00DF5D35" w:rsidRDefault="00DF5D35" w:rsidP="00D864C4">
      <w:pPr>
        <w:pStyle w:val="a5"/>
        <w:numPr>
          <w:ilvl w:val="0"/>
          <w:numId w:val="13"/>
        </w:numPr>
        <w:spacing w:line="360" w:lineRule="auto"/>
        <w:ind w:firstLineChars="0"/>
        <w:rPr>
          <w:sz w:val="24"/>
          <w:szCs w:val="24"/>
        </w:rPr>
      </w:pPr>
      <w:r>
        <w:rPr>
          <w:rFonts w:hint="eastAsia"/>
          <w:sz w:val="24"/>
          <w:szCs w:val="24"/>
        </w:rPr>
        <w:t>数据回填</w:t>
      </w:r>
    </w:p>
    <w:p w14:paraId="5DBCA2C6" w14:textId="77777777" w:rsidR="00DD4D29" w:rsidRPr="004552B1" w:rsidRDefault="00DD4D29" w:rsidP="00DD4D29">
      <w:pPr>
        <w:spacing w:line="360" w:lineRule="auto"/>
        <w:rPr>
          <w:sz w:val="24"/>
          <w:szCs w:val="24"/>
        </w:rPr>
      </w:pPr>
      <w:r w:rsidRPr="0046773B">
        <w:rPr>
          <w:rFonts w:hint="eastAsia"/>
          <w:sz w:val="24"/>
          <w:szCs w:val="24"/>
        </w:rPr>
        <w:t>针对</w:t>
      </w:r>
      <w:r>
        <w:rPr>
          <w:rFonts w:hint="eastAsia"/>
          <w:sz w:val="24"/>
          <w:szCs w:val="24"/>
        </w:rPr>
        <w:t>业务单规格为保障单（</w:t>
      </w:r>
      <w:r w:rsidRPr="004D37AF">
        <w:rPr>
          <w:sz w:val="24"/>
          <w:szCs w:val="24"/>
        </w:rPr>
        <w:t>301010000</w:t>
      </w:r>
      <w:r>
        <w:rPr>
          <w:rFonts w:hint="eastAsia"/>
          <w:sz w:val="24"/>
          <w:szCs w:val="24"/>
        </w:rPr>
        <w:t>4</w:t>
      </w:r>
      <w:r>
        <w:rPr>
          <w:rFonts w:hint="eastAsia"/>
          <w:sz w:val="24"/>
          <w:szCs w:val="24"/>
        </w:rPr>
        <w:t>）进行处理；</w:t>
      </w:r>
    </w:p>
    <w:p w14:paraId="28BD7C78" w14:textId="77777777" w:rsidR="00DD4D29" w:rsidRPr="00341BE6" w:rsidRDefault="00DD4D29" w:rsidP="00D864C4">
      <w:pPr>
        <w:pStyle w:val="a5"/>
        <w:numPr>
          <w:ilvl w:val="0"/>
          <w:numId w:val="19"/>
        </w:numPr>
        <w:spacing w:line="360" w:lineRule="auto"/>
        <w:ind w:firstLineChars="0"/>
        <w:rPr>
          <w:sz w:val="24"/>
          <w:szCs w:val="24"/>
        </w:rPr>
      </w:pPr>
      <w:r w:rsidRPr="00341BE6">
        <w:rPr>
          <w:rFonts w:hint="eastAsia"/>
          <w:sz w:val="24"/>
          <w:szCs w:val="24"/>
        </w:rPr>
        <w:t>根据</w:t>
      </w:r>
      <w:r>
        <w:rPr>
          <w:rFonts w:hint="eastAsia"/>
          <w:sz w:val="24"/>
          <w:szCs w:val="24"/>
        </w:rPr>
        <w:t>保障</w:t>
      </w:r>
      <w:r w:rsidRPr="00341BE6">
        <w:rPr>
          <w:rFonts w:hint="eastAsia"/>
          <w:sz w:val="24"/>
          <w:szCs w:val="24"/>
        </w:rPr>
        <w:t>工单的所属</w:t>
      </w:r>
      <w:r>
        <w:rPr>
          <w:rFonts w:hint="eastAsia"/>
          <w:sz w:val="24"/>
          <w:szCs w:val="24"/>
        </w:rPr>
        <w:t>保障</w:t>
      </w:r>
      <w:r w:rsidRPr="00341BE6">
        <w:rPr>
          <w:rFonts w:hint="eastAsia"/>
          <w:sz w:val="24"/>
          <w:szCs w:val="24"/>
        </w:rPr>
        <w:t>单编码，把工单上</w:t>
      </w:r>
      <w:r w:rsidR="00100BD8" w:rsidRPr="00100BD8">
        <w:rPr>
          <w:rFonts w:hint="eastAsia"/>
          <w:sz w:val="24"/>
          <w:szCs w:val="24"/>
        </w:rPr>
        <w:t>最后一次改约结束时间</w:t>
      </w:r>
      <w:r w:rsidRPr="00341BE6">
        <w:rPr>
          <w:rFonts w:hint="eastAsia"/>
          <w:sz w:val="24"/>
          <w:szCs w:val="24"/>
        </w:rPr>
        <w:t>回填到</w:t>
      </w:r>
      <w:r>
        <w:rPr>
          <w:rFonts w:hint="eastAsia"/>
          <w:sz w:val="24"/>
          <w:szCs w:val="24"/>
        </w:rPr>
        <w:t>保障单（</w:t>
      </w:r>
      <w:r w:rsidRPr="004D37AF">
        <w:rPr>
          <w:sz w:val="24"/>
          <w:szCs w:val="24"/>
        </w:rPr>
        <w:t>301010000</w:t>
      </w:r>
      <w:r>
        <w:rPr>
          <w:rFonts w:hint="eastAsia"/>
          <w:sz w:val="24"/>
          <w:szCs w:val="24"/>
        </w:rPr>
        <w:t>4</w:t>
      </w:r>
      <w:r>
        <w:rPr>
          <w:rFonts w:hint="eastAsia"/>
          <w:sz w:val="24"/>
          <w:szCs w:val="24"/>
        </w:rPr>
        <w:t>），取最大</w:t>
      </w:r>
      <w:r w:rsidRPr="00083AED">
        <w:rPr>
          <w:rFonts w:hint="eastAsia"/>
          <w:sz w:val="24"/>
          <w:szCs w:val="24"/>
        </w:rPr>
        <w:t>预约结束时间</w:t>
      </w:r>
      <w:r w:rsidRPr="00341BE6">
        <w:rPr>
          <w:rFonts w:hint="eastAsia"/>
          <w:sz w:val="24"/>
          <w:szCs w:val="24"/>
        </w:rPr>
        <w:t>；</w:t>
      </w:r>
    </w:p>
    <w:p w14:paraId="085CC8B6" w14:textId="77777777" w:rsidR="00972B4F" w:rsidRDefault="00DF5D35" w:rsidP="00DF5D35">
      <w:pPr>
        <w:pStyle w:val="3"/>
      </w:pPr>
      <w:bookmarkStart w:id="379" w:name="_最后一次改约结束时间时间戳(LAST_CHANGE_BOOKING_E_1"/>
      <w:bookmarkEnd w:id="379"/>
      <w:r>
        <w:rPr>
          <w:rFonts w:hint="eastAsia"/>
        </w:rPr>
        <w:lastRenderedPageBreak/>
        <w:t>最后一次改约结束时间时间戳</w:t>
      </w:r>
      <w:r>
        <w:rPr>
          <w:rFonts w:hint="eastAsia"/>
        </w:rPr>
        <w:t>(LAST_CHANGE_BOOKING_END_TIMESTAMP)</w:t>
      </w:r>
    </w:p>
    <w:p w14:paraId="6A8C9BAC" w14:textId="77777777" w:rsidR="00914B3F" w:rsidRDefault="00914B3F" w:rsidP="00914B3F">
      <w:pPr>
        <w:pStyle w:val="3"/>
      </w:pPr>
      <w:bookmarkStart w:id="380" w:name="_改约次数(CHANGE_BOOKING_COUNT)"/>
      <w:bookmarkEnd w:id="380"/>
      <w:r>
        <w:rPr>
          <w:rFonts w:hint="eastAsia"/>
        </w:rPr>
        <w:t>改约次数</w:t>
      </w:r>
      <w:r>
        <w:rPr>
          <w:rFonts w:hint="eastAsia"/>
        </w:rPr>
        <w:t>(CHANGE_BOOKING_COUNT)</w:t>
      </w:r>
    </w:p>
    <w:p w14:paraId="2F3D001C" w14:textId="77777777" w:rsidR="00914B3F" w:rsidRPr="00AA6180" w:rsidRDefault="00914B3F" w:rsidP="00D864C4">
      <w:pPr>
        <w:pStyle w:val="a5"/>
        <w:numPr>
          <w:ilvl w:val="0"/>
          <w:numId w:val="13"/>
        </w:numPr>
        <w:spacing w:line="360" w:lineRule="auto"/>
        <w:ind w:firstLineChars="0"/>
        <w:rPr>
          <w:sz w:val="24"/>
          <w:szCs w:val="24"/>
        </w:rPr>
      </w:pPr>
      <w:r w:rsidRPr="00B22CDA">
        <w:rPr>
          <w:rFonts w:hint="eastAsia"/>
          <w:sz w:val="24"/>
          <w:szCs w:val="24"/>
        </w:rPr>
        <w:t>数据来源</w:t>
      </w:r>
    </w:p>
    <w:p w14:paraId="5239F7DB" w14:textId="77777777" w:rsidR="00914B3F" w:rsidRDefault="00914B3F" w:rsidP="00914B3F">
      <w:pPr>
        <w:spacing w:line="360" w:lineRule="auto"/>
        <w:rPr>
          <w:highlight w:val="yellow"/>
        </w:rPr>
      </w:pPr>
      <w:r w:rsidRPr="008817E1">
        <w:rPr>
          <w:rFonts w:hint="eastAsia"/>
          <w:sz w:val="24"/>
          <w:szCs w:val="24"/>
        </w:rPr>
        <w:t>K-V</w:t>
      </w:r>
      <w:r w:rsidRPr="008817E1">
        <w:rPr>
          <w:rFonts w:hint="eastAsia"/>
          <w:sz w:val="24"/>
          <w:szCs w:val="24"/>
        </w:rPr>
        <w:t>表</w:t>
      </w:r>
      <w:r>
        <w:rPr>
          <w:rFonts w:hint="eastAsia"/>
          <w:sz w:val="24"/>
          <w:szCs w:val="24"/>
        </w:rPr>
        <w:t>：操作</w:t>
      </w:r>
    </w:p>
    <w:p w14:paraId="14E6638E" w14:textId="77777777" w:rsidR="00914B3F" w:rsidRDefault="00914B3F" w:rsidP="00D864C4">
      <w:pPr>
        <w:pStyle w:val="a5"/>
        <w:numPr>
          <w:ilvl w:val="0"/>
          <w:numId w:val="13"/>
        </w:numPr>
        <w:spacing w:line="360" w:lineRule="auto"/>
        <w:ind w:firstLineChars="0"/>
      </w:pPr>
      <w:r w:rsidRPr="006D2601">
        <w:rPr>
          <w:rFonts w:hint="eastAsia"/>
          <w:sz w:val="24"/>
          <w:szCs w:val="24"/>
        </w:rPr>
        <w:t>算法</w:t>
      </w:r>
      <w:r w:rsidRPr="0074085A">
        <w:rPr>
          <w:rFonts w:hint="eastAsia"/>
        </w:rPr>
        <w:t>：</w:t>
      </w:r>
    </w:p>
    <w:p w14:paraId="6585EDA4" w14:textId="77777777" w:rsidR="00914B3F" w:rsidRDefault="00CD161B" w:rsidP="00914B3F">
      <w:pPr>
        <w:spacing w:line="360" w:lineRule="auto"/>
        <w:rPr>
          <w:sz w:val="24"/>
          <w:szCs w:val="24"/>
        </w:rPr>
      </w:pPr>
      <w:r>
        <w:rPr>
          <w:rFonts w:hint="eastAsia"/>
          <w:sz w:val="24"/>
          <w:szCs w:val="24"/>
        </w:rPr>
        <w:t>1</w:t>
      </w:r>
      <w:r>
        <w:rPr>
          <w:rFonts w:hint="eastAsia"/>
          <w:sz w:val="24"/>
          <w:szCs w:val="24"/>
        </w:rPr>
        <w:t>、</w:t>
      </w:r>
      <w:r w:rsidR="00914B3F">
        <w:rPr>
          <w:rFonts w:hint="eastAsia"/>
          <w:sz w:val="24"/>
          <w:szCs w:val="24"/>
        </w:rPr>
        <w:t>根据业务单标识，操作类型为</w:t>
      </w:r>
      <w:r w:rsidR="00914B3F" w:rsidRPr="00583464">
        <w:rPr>
          <w:rFonts w:hint="eastAsia"/>
          <w:sz w:val="24"/>
          <w:szCs w:val="24"/>
        </w:rPr>
        <w:t>预约</w:t>
      </w:r>
      <w:r w:rsidR="00914B3F" w:rsidRPr="00583464">
        <w:rPr>
          <w:rFonts w:hint="eastAsia"/>
          <w:sz w:val="24"/>
          <w:szCs w:val="24"/>
        </w:rPr>
        <w:t>(SPEC_ID= 3030200003)</w:t>
      </w:r>
      <w:r w:rsidR="00914B3F">
        <w:rPr>
          <w:rFonts w:hint="eastAsia"/>
          <w:sz w:val="24"/>
          <w:szCs w:val="24"/>
        </w:rPr>
        <w:t>，获取相关</w:t>
      </w:r>
      <w:r>
        <w:rPr>
          <w:rFonts w:hint="eastAsia"/>
          <w:sz w:val="24"/>
          <w:szCs w:val="24"/>
        </w:rPr>
        <w:t>预约</w:t>
      </w:r>
      <w:r w:rsidR="00B136A1">
        <w:rPr>
          <w:rFonts w:hint="eastAsia"/>
          <w:sz w:val="24"/>
          <w:szCs w:val="24"/>
        </w:rPr>
        <w:t>操作记录，如果记录数大于</w:t>
      </w:r>
      <w:r w:rsidR="00B136A1">
        <w:rPr>
          <w:rFonts w:hint="eastAsia"/>
          <w:sz w:val="24"/>
          <w:szCs w:val="24"/>
        </w:rPr>
        <w:t>1</w:t>
      </w:r>
      <w:r w:rsidR="00B136A1">
        <w:rPr>
          <w:rFonts w:hint="eastAsia"/>
          <w:sz w:val="24"/>
          <w:szCs w:val="24"/>
        </w:rPr>
        <w:t>，则取记录数</w:t>
      </w:r>
      <w:r w:rsidR="00B136A1">
        <w:rPr>
          <w:rFonts w:hint="eastAsia"/>
          <w:sz w:val="24"/>
          <w:szCs w:val="24"/>
        </w:rPr>
        <w:t>-1</w:t>
      </w:r>
      <w:r w:rsidR="00B136A1">
        <w:rPr>
          <w:rFonts w:hint="eastAsia"/>
          <w:sz w:val="24"/>
          <w:szCs w:val="24"/>
        </w:rPr>
        <w:t>，否则为</w:t>
      </w:r>
      <w:r w:rsidR="00B136A1">
        <w:rPr>
          <w:rFonts w:hint="eastAsia"/>
          <w:sz w:val="24"/>
          <w:szCs w:val="24"/>
        </w:rPr>
        <w:t>0</w:t>
      </w:r>
      <w:r w:rsidR="00914B3F">
        <w:rPr>
          <w:rFonts w:hint="eastAsia"/>
          <w:sz w:val="24"/>
          <w:szCs w:val="24"/>
        </w:rPr>
        <w:t>；</w:t>
      </w:r>
    </w:p>
    <w:p w14:paraId="5DFA891D" w14:textId="77777777" w:rsidR="00EF5ADE" w:rsidRPr="00F44047" w:rsidRDefault="00F44047" w:rsidP="00F44047">
      <w:pPr>
        <w:spacing w:line="360" w:lineRule="auto"/>
      </w:pPr>
      <w:r>
        <w:rPr>
          <w:rFonts w:hint="eastAsia"/>
          <w:sz w:val="24"/>
          <w:szCs w:val="24"/>
        </w:rPr>
        <w:t>2</w:t>
      </w:r>
      <w:r>
        <w:rPr>
          <w:rFonts w:hint="eastAsia"/>
          <w:sz w:val="24"/>
          <w:szCs w:val="24"/>
        </w:rPr>
        <w:t>、处理步骤</w:t>
      </w:r>
      <w:r>
        <w:rPr>
          <w:rFonts w:hint="eastAsia"/>
          <w:sz w:val="24"/>
          <w:szCs w:val="24"/>
        </w:rPr>
        <w:t>1</w:t>
      </w:r>
      <w:r>
        <w:rPr>
          <w:rFonts w:hint="eastAsia"/>
          <w:sz w:val="24"/>
          <w:szCs w:val="24"/>
        </w:rPr>
        <w:t>后</w:t>
      </w:r>
      <w:r w:rsidR="00EF5ADE" w:rsidRPr="00F44047">
        <w:rPr>
          <w:rFonts w:hint="eastAsia"/>
          <w:sz w:val="24"/>
          <w:szCs w:val="24"/>
        </w:rPr>
        <w:t>针对业务单规格为保障单（</w:t>
      </w:r>
      <w:r w:rsidR="00EF5ADE" w:rsidRPr="00F44047">
        <w:rPr>
          <w:sz w:val="24"/>
          <w:szCs w:val="24"/>
        </w:rPr>
        <w:t>301010000</w:t>
      </w:r>
      <w:r w:rsidR="00EF5ADE" w:rsidRPr="00F44047">
        <w:rPr>
          <w:rFonts w:hint="eastAsia"/>
          <w:sz w:val="24"/>
          <w:szCs w:val="24"/>
        </w:rPr>
        <w:t>4</w:t>
      </w:r>
      <w:r w:rsidRPr="00F44047">
        <w:rPr>
          <w:rFonts w:hint="eastAsia"/>
          <w:sz w:val="24"/>
          <w:szCs w:val="24"/>
        </w:rPr>
        <w:t>）进行处理，</w:t>
      </w:r>
      <w:r w:rsidR="00EF5ADE" w:rsidRPr="00F44047">
        <w:rPr>
          <w:rFonts w:hint="eastAsia"/>
          <w:sz w:val="24"/>
          <w:szCs w:val="24"/>
        </w:rPr>
        <w:t>根据保障工单的所属保障单编码，把工单上</w:t>
      </w:r>
      <w:r w:rsidR="004324D7" w:rsidRPr="00F44047">
        <w:rPr>
          <w:rFonts w:hint="eastAsia"/>
          <w:sz w:val="24"/>
          <w:szCs w:val="24"/>
        </w:rPr>
        <w:t>改约次数汇总</w:t>
      </w:r>
      <w:r w:rsidR="004324D7" w:rsidRPr="00F44047">
        <w:rPr>
          <w:rFonts w:hint="eastAsia"/>
          <w:sz w:val="24"/>
          <w:szCs w:val="24"/>
        </w:rPr>
        <w:t>+</w:t>
      </w:r>
      <w:r w:rsidR="004324D7" w:rsidRPr="00F44047">
        <w:rPr>
          <w:rFonts w:hint="eastAsia"/>
          <w:sz w:val="24"/>
          <w:szCs w:val="24"/>
        </w:rPr>
        <w:t>该保障单改约次数之和</w:t>
      </w:r>
      <w:r w:rsidR="00EF5ADE" w:rsidRPr="00F44047">
        <w:rPr>
          <w:rFonts w:hint="eastAsia"/>
          <w:sz w:val="24"/>
          <w:szCs w:val="24"/>
        </w:rPr>
        <w:t>回填到保障单（</w:t>
      </w:r>
      <w:r w:rsidR="00EF5ADE" w:rsidRPr="00F44047">
        <w:rPr>
          <w:sz w:val="24"/>
          <w:szCs w:val="24"/>
        </w:rPr>
        <w:t>301010000</w:t>
      </w:r>
      <w:r w:rsidR="00EF5ADE" w:rsidRPr="00F44047">
        <w:rPr>
          <w:rFonts w:hint="eastAsia"/>
          <w:sz w:val="24"/>
          <w:szCs w:val="24"/>
        </w:rPr>
        <w:t>4</w:t>
      </w:r>
      <w:r w:rsidR="00EB2A9D">
        <w:rPr>
          <w:rFonts w:hint="eastAsia"/>
          <w:sz w:val="24"/>
          <w:szCs w:val="24"/>
        </w:rPr>
        <w:t>）</w:t>
      </w:r>
      <w:r w:rsidR="00EF5ADE" w:rsidRPr="00F44047">
        <w:rPr>
          <w:rFonts w:hint="eastAsia"/>
          <w:sz w:val="24"/>
          <w:szCs w:val="24"/>
        </w:rPr>
        <w:t>；</w:t>
      </w:r>
    </w:p>
    <w:p w14:paraId="6F6B03E2" w14:textId="77777777" w:rsidR="00914B3F" w:rsidRPr="003A62D7" w:rsidRDefault="00914B3F" w:rsidP="00914B3F"/>
    <w:p w14:paraId="7780F9F2" w14:textId="77777777" w:rsidR="00914B3F" w:rsidRPr="00A03CC4" w:rsidRDefault="00914B3F" w:rsidP="00914B3F"/>
    <w:p w14:paraId="2A01BB11" w14:textId="77777777" w:rsidR="00914B3F" w:rsidRDefault="00914B3F" w:rsidP="00914B3F">
      <w:pPr>
        <w:pStyle w:val="3"/>
      </w:pPr>
      <w:bookmarkStart w:id="381" w:name="_一级改约原因编码(CHANGE_BOOKING_ID_A)_1"/>
      <w:bookmarkEnd w:id="381"/>
      <w:r>
        <w:rPr>
          <w:rFonts w:hint="eastAsia"/>
        </w:rPr>
        <w:t>一级改约原因编码</w:t>
      </w:r>
      <w:r>
        <w:rPr>
          <w:rFonts w:hint="eastAsia"/>
        </w:rPr>
        <w:t>(CHANGE_BOOKING_ID_A)</w:t>
      </w:r>
    </w:p>
    <w:p w14:paraId="7CCF83CD" w14:textId="77777777" w:rsidR="00535A95" w:rsidRPr="00AA6180" w:rsidRDefault="00535A95" w:rsidP="00535A95">
      <w:pPr>
        <w:pStyle w:val="a5"/>
        <w:numPr>
          <w:ilvl w:val="0"/>
          <w:numId w:val="13"/>
        </w:numPr>
        <w:spacing w:line="360" w:lineRule="auto"/>
        <w:ind w:firstLineChars="0"/>
        <w:rPr>
          <w:sz w:val="24"/>
          <w:szCs w:val="24"/>
        </w:rPr>
      </w:pPr>
      <w:r w:rsidRPr="00B22CDA">
        <w:rPr>
          <w:rFonts w:hint="eastAsia"/>
          <w:sz w:val="24"/>
          <w:szCs w:val="24"/>
        </w:rPr>
        <w:t>数据来源</w:t>
      </w:r>
    </w:p>
    <w:p w14:paraId="40004B54" w14:textId="532B1A16" w:rsidR="00535A95" w:rsidRDefault="00535A95" w:rsidP="00535A95">
      <w:pPr>
        <w:spacing w:line="360" w:lineRule="auto"/>
        <w:rPr>
          <w:highlight w:val="yellow"/>
        </w:rPr>
      </w:pPr>
      <w:r w:rsidRPr="008817E1">
        <w:rPr>
          <w:rFonts w:hint="eastAsia"/>
          <w:sz w:val="24"/>
          <w:szCs w:val="24"/>
        </w:rPr>
        <w:t>K-V</w:t>
      </w:r>
      <w:r w:rsidRPr="008817E1">
        <w:rPr>
          <w:rFonts w:hint="eastAsia"/>
          <w:sz w:val="24"/>
          <w:szCs w:val="24"/>
        </w:rPr>
        <w:t>表</w:t>
      </w:r>
      <w:r>
        <w:rPr>
          <w:rFonts w:hint="eastAsia"/>
          <w:sz w:val="24"/>
          <w:szCs w:val="24"/>
        </w:rPr>
        <w:t>：操作</w:t>
      </w:r>
      <w:r w:rsidRPr="008817E1">
        <w:rPr>
          <w:rFonts w:hint="eastAsia"/>
          <w:sz w:val="24"/>
          <w:szCs w:val="24"/>
        </w:rPr>
        <w:t>，对应字段：</w:t>
      </w:r>
      <w:commentRangeStart w:id="382"/>
      <w:r w:rsidRPr="00535A95">
        <w:rPr>
          <w:rFonts w:hint="eastAsia"/>
          <w:sz w:val="24"/>
          <w:szCs w:val="24"/>
        </w:rPr>
        <w:t>操作原因小类标识（</w:t>
      </w:r>
      <w:r w:rsidRPr="00535A95">
        <w:rPr>
          <w:rFonts w:hint="eastAsia"/>
          <w:sz w:val="24"/>
          <w:szCs w:val="24"/>
        </w:rPr>
        <w:t>OPT_REASON_TYPE_ID</w:t>
      </w:r>
      <w:r w:rsidRPr="00535A95">
        <w:rPr>
          <w:rFonts w:hint="eastAsia"/>
          <w:sz w:val="24"/>
          <w:szCs w:val="24"/>
        </w:rPr>
        <w:t>）</w:t>
      </w:r>
      <w:commentRangeEnd w:id="382"/>
      <w:r w:rsidR="002A6C7E">
        <w:rPr>
          <w:rStyle w:val="a8"/>
        </w:rPr>
        <w:commentReference w:id="382"/>
      </w:r>
    </w:p>
    <w:p w14:paraId="6656B918" w14:textId="77777777" w:rsidR="00535A95" w:rsidRDefault="00535A95" w:rsidP="00535A95">
      <w:pPr>
        <w:pStyle w:val="a5"/>
        <w:numPr>
          <w:ilvl w:val="0"/>
          <w:numId w:val="13"/>
        </w:numPr>
        <w:spacing w:line="360" w:lineRule="auto"/>
        <w:ind w:firstLineChars="0"/>
      </w:pPr>
      <w:r w:rsidRPr="006D2601">
        <w:rPr>
          <w:rFonts w:hint="eastAsia"/>
          <w:sz w:val="24"/>
          <w:szCs w:val="24"/>
        </w:rPr>
        <w:t>算法</w:t>
      </w:r>
      <w:r w:rsidRPr="0074085A">
        <w:rPr>
          <w:rFonts w:hint="eastAsia"/>
        </w:rPr>
        <w:t>：</w:t>
      </w:r>
    </w:p>
    <w:p w14:paraId="2807B6EB" w14:textId="2456D1EA" w:rsidR="00535A95" w:rsidRDefault="00535A95" w:rsidP="00535A95">
      <w:pPr>
        <w:spacing w:line="360" w:lineRule="auto"/>
        <w:rPr>
          <w:sz w:val="24"/>
          <w:szCs w:val="24"/>
        </w:rPr>
      </w:pPr>
      <w:r>
        <w:rPr>
          <w:rFonts w:hint="eastAsia"/>
          <w:sz w:val="24"/>
          <w:szCs w:val="24"/>
        </w:rPr>
        <w:t>1</w:t>
      </w:r>
      <w:r>
        <w:rPr>
          <w:rFonts w:hint="eastAsia"/>
          <w:sz w:val="24"/>
          <w:szCs w:val="24"/>
        </w:rPr>
        <w:t>、根据业务单标识，操作类型为</w:t>
      </w:r>
      <w:r w:rsidRPr="00583464">
        <w:rPr>
          <w:rFonts w:hint="eastAsia"/>
          <w:sz w:val="24"/>
          <w:szCs w:val="24"/>
        </w:rPr>
        <w:t>预约</w:t>
      </w:r>
      <w:r w:rsidRPr="00583464">
        <w:rPr>
          <w:rFonts w:hint="eastAsia"/>
          <w:sz w:val="24"/>
          <w:szCs w:val="24"/>
        </w:rPr>
        <w:t>(SPEC_ID= 3030200003)</w:t>
      </w:r>
      <w:r>
        <w:rPr>
          <w:rFonts w:hint="eastAsia"/>
          <w:sz w:val="24"/>
          <w:szCs w:val="24"/>
        </w:rPr>
        <w:t>，获取相关预约操作记录，取</w:t>
      </w:r>
      <w:r w:rsidRPr="00583464">
        <w:rPr>
          <w:rFonts w:hint="eastAsia"/>
          <w:sz w:val="24"/>
          <w:szCs w:val="24"/>
        </w:rPr>
        <w:t>最</w:t>
      </w:r>
      <w:r>
        <w:rPr>
          <w:rFonts w:hint="eastAsia"/>
          <w:sz w:val="24"/>
          <w:szCs w:val="24"/>
        </w:rPr>
        <w:t>大</w:t>
      </w:r>
      <w:r w:rsidRPr="00820F63">
        <w:rPr>
          <w:rFonts w:hint="eastAsia"/>
          <w:sz w:val="24"/>
          <w:szCs w:val="24"/>
        </w:rPr>
        <w:t>操作开始时间</w:t>
      </w:r>
      <w:r w:rsidRPr="00820F63">
        <w:rPr>
          <w:rFonts w:hint="eastAsia"/>
          <w:sz w:val="24"/>
          <w:szCs w:val="24"/>
        </w:rPr>
        <w:t>(OPT_BEGIN_TIME)</w:t>
      </w:r>
      <w:r>
        <w:rPr>
          <w:rFonts w:hint="eastAsia"/>
          <w:sz w:val="24"/>
          <w:szCs w:val="24"/>
        </w:rPr>
        <w:t>记录的</w:t>
      </w:r>
      <w:r w:rsidRPr="00535A95">
        <w:rPr>
          <w:rFonts w:hint="eastAsia"/>
          <w:sz w:val="24"/>
          <w:szCs w:val="24"/>
        </w:rPr>
        <w:t>操作原因小类标识（</w:t>
      </w:r>
      <w:r w:rsidRPr="00535A95">
        <w:rPr>
          <w:rFonts w:hint="eastAsia"/>
          <w:sz w:val="24"/>
          <w:szCs w:val="24"/>
        </w:rPr>
        <w:t>OPT_REASON_TYPE_ID</w:t>
      </w:r>
      <w:r w:rsidRPr="00535A95">
        <w:rPr>
          <w:rFonts w:hint="eastAsia"/>
          <w:sz w:val="24"/>
          <w:szCs w:val="24"/>
        </w:rPr>
        <w:t>）</w:t>
      </w:r>
      <w:r>
        <w:rPr>
          <w:rFonts w:hint="eastAsia"/>
          <w:sz w:val="24"/>
          <w:szCs w:val="24"/>
        </w:rPr>
        <w:t>；</w:t>
      </w:r>
    </w:p>
    <w:p w14:paraId="4B01301C" w14:textId="319F99C1" w:rsidR="00535A95" w:rsidRPr="002C776C" w:rsidRDefault="00535A95" w:rsidP="00535A95">
      <w:pPr>
        <w:spacing w:line="360" w:lineRule="auto"/>
      </w:pPr>
      <w:r>
        <w:rPr>
          <w:rFonts w:hint="eastAsia"/>
          <w:sz w:val="24"/>
          <w:szCs w:val="24"/>
        </w:rPr>
        <w:t>2</w:t>
      </w:r>
      <w:r>
        <w:rPr>
          <w:rFonts w:hint="eastAsia"/>
          <w:sz w:val="24"/>
          <w:szCs w:val="24"/>
        </w:rPr>
        <w:t>、处理步骤</w:t>
      </w:r>
      <w:r>
        <w:rPr>
          <w:rFonts w:hint="eastAsia"/>
          <w:sz w:val="24"/>
          <w:szCs w:val="24"/>
        </w:rPr>
        <w:t>1</w:t>
      </w:r>
      <w:r>
        <w:rPr>
          <w:rFonts w:hint="eastAsia"/>
          <w:sz w:val="24"/>
          <w:szCs w:val="24"/>
        </w:rPr>
        <w:t>后</w:t>
      </w:r>
      <w:r w:rsidRPr="002C776C">
        <w:rPr>
          <w:rFonts w:hint="eastAsia"/>
          <w:sz w:val="24"/>
          <w:szCs w:val="24"/>
        </w:rPr>
        <w:t>针对业务单规格为保障单（</w:t>
      </w:r>
      <w:r w:rsidRPr="002C776C">
        <w:rPr>
          <w:sz w:val="24"/>
          <w:szCs w:val="24"/>
        </w:rPr>
        <w:t>301010000</w:t>
      </w:r>
      <w:r w:rsidRPr="002C776C">
        <w:rPr>
          <w:rFonts w:hint="eastAsia"/>
          <w:sz w:val="24"/>
          <w:szCs w:val="24"/>
        </w:rPr>
        <w:t>4</w:t>
      </w:r>
      <w:r>
        <w:rPr>
          <w:rFonts w:hint="eastAsia"/>
          <w:sz w:val="24"/>
          <w:szCs w:val="24"/>
        </w:rPr>
        <w:t>）进行处理，</w:t>
      </w:r>
      <w:r w:rsidRPr="002C776C">
        <w:rPr>
          <w:rFonts w:hint="eastAsia"/>
          <w:sz w:val="24"/>
          <w:szCs w:val="24"/>
        </w:rPr>
        <w:t>根据保障工单的所属保障单编码，把工单上</w:t>
      </w:r>
      <w:r>
        <w:rPr>
          <w:rFonts w:hint="eastAsia"/>
          <w:sz w:val="24"/>
          <w:szCs w:val="24"/>
        </w:rPr>
        <w:t>一</w:t>
      </w:r>
      <w:r w:rsidRPr="002C776C">
        <w:rPr>
          <w:rFonts w:hint="eastAsia"/>
          <w:sz w:val="24"/>
          <w:szCs w:val="24"/>
        </w:rPr>
        <w:t>级改约原因编码回填到保障单（</w:t>
      </w:r>
      <w:r w:rsidRPr="002C776C">
        <w:rPr>
          <w:sz w:val="24"/>
          <w:szCs w:val="24"/>
        </w:rPr>
        <w:t>301010000</w:t>
      </w:r>
      <w:r w:rsidRPr="002C776C">
        <w:rPr>
          <w:rFonts w:hint="eastAsia"/>
          <w:sz w:val="24"/>
          <w:szCs w:val="24"/>
        </w:rPr>
        <w:t>4</w:t>
      </w:r>
      <w:r w:rsidRPr="002C776C">
        <w:rPr>
          <w:rFonts w:hint="eastAsia"/>
          <w:sz w:val="24"/>
          <w:szCs w:val="24"/>
        </w:rPr>
        <w:t>），取</w:t>
      </w:r>
      <w:r>
        <w:rPr>
          <w:rFonts w:hint="eastAsia"/>
          <w:sz w:val="24"/>
          <w:szCs w:val="24"/>
        </w:rPr>
        <w:t>最大一</w:t>
      </w:r>
      <w:r w:rsidRPr="002C776C">
        <w:rPr>
          <w:rFonts w:hint="eastAsia"/>
          <w:sz w:val="24"/>
          <w:szCs w:val="24"/>
        </w:rPr>
        <w:t>级改约原因编码；</w:t>
      </w:r>
    </w:p>
    <w:p w14:paraId="77C4ACFC" w14:textId="77777777" w:rsidR="00914B3F" w:rsidRPr="00535A95" w:rsidRDefault="00914B3F" w:rsidP="00914B3F"/>
    <w:p w14:paraId="4F2D3F39" w14:textId="77777777" w:rsidR="00914B3F" w:rsidRDefault="00914B3F" w:rsidP="00914B3F">
      <w:pPr>
        <w:pStyle w:val="3"/>
      </w:pPr>
      <w:r>
        <w:rPr>
          <w:rFonts w:hint="eastAsia"/>
        </w:rPr>
        <w:lastRenderedPageBreak/>
        <w:t>一级改约原因描述</w:t>
      </w:r>
      <w:r>
        <w:rPr>
          <w:rFonts w:hint="eastAsia"/>
        </w:rPr>
        <w:t>(CHANGE_BOOKING_DESC_A)</w:t>
      </w:r>
    </w:p>
    <w:p w14:paraId="15DF5B54" w14:textId="77777777" w:rsidR="00914B3F" w:rsidRPr="00B22CDA" w:rsidRDefault="00914B3F" w:rsidP="00D864C4">
      <w:pPr>
        <w:pStyle w:val="a5"/>
        <w:numPr>
          <w:ilvl w:val="0"/>
          <w:numId w:val="13"/>
        </w:numPr>
        <w:spacing w:line="360" w:lineRule="auto"/>
        <w:ind w:firstLineChars="0"/>
        <w:rPr>
          <w:sz w:val="24"/>
          <w:szCs w:val="24"/>
        </w:rPr>
      </w:pPr>
      <w:r w:rsidRPr="00B22CDA">
        <w:rPr>
          <w:rFonts w:hint="eastAsia"/>
          <w:sz w:val="24"/>
          <w:szCs w:val="24"/>
        </w:rPr>
        <w:t>数据来源</w:t>
      </w:r>
    </w:p>
    <w:p w14:paraId="34BF7564" w14:textId="5A4EBF6C" w:rsidR="00914B3F" w:rsidRDefault="00914B3F" w:rsidP="00914B3F">
      <w:pPr>
        <w:spacing w:line="360" w:lineRule="auto"/>
        <w:rPr>
          <w:sz w:val="24"/>
          <w:szCs w:val="24"/>
        </w:rPr>
      </w:pPr>
      <w:r w:rsidRPr="00004289">
        <w:rPr>
          <w:rFonts w:hint="eastAsia"/>
          <w:sz w:val="24"/>
          <w:szCs w:val="24"/>
        </w:rPr>
        <w:t>Spark</w:t>
      </w:r>
      <w:r>
        <w:rPr>
          <w:rFonts w:hint="eastAsia"/>
          <w:sz w:val="24"/>
          <w:szCs w:val="24"/>
        </w:rPr>
        <w:t>:</w:t>
      </w:r>
      <w:r w:rsidRPr="00004289">
        <w:rPr>
          <w:rFonts w:hint="eastAsia"/>
          <w:sz w:val="24"/>
          <w:szCs w:val="24"/>
        </w:rPr>
        <w:t>开通模型</w:t>
      </w:r>
      <w:r>
        <w:rPr>
          <w:rFonts w:hint="eastAsia"/>
          <w:sz w:val="24"/>
          <w:szCs w:val="24"/>
        </w:rPr>
        <w:t xml:space="preserve"> </w:t>
      </w:r>
      <w:r>
        <w:rPr>
          <w:rFonts w:hint="eastAsia"/>
          <w:sz w:val="24"/>
          <w:szCs w:val="24"/>
        </w:rPr>
        <w:t>相关字段：</w:t>
      </w:r>
      <w:r w:rsidR="00535A95">
        <w:rPr>
          <w:rFonts w:hint="eastAsia"/>
          <w:sz w:val="24"/>
          <w:szCs w:val="24"/>
        </w:rPr>
        <w:t>一</w:t>
      </w:r>
      <w:r w:rsidRPr="00EA14D9">
        <w:rPr>
          <w:rFonts w:hint="eastAsia"/>
          <w:sz w:val="24"/>
          <w:szCs w:val="24"/>
        </w:rPr>
        <w:t>级改约原因编码</w:t>
      </w:r>
      <w:r w:rsidRPr="003F65A9">
        <w:rPr>
          <w:rFonts w:hint="eastAsia"/>
          <w:sz w:val="24"/>
          <w:szCs w:val="24"/>
        </w:rPr>
        <w:t>(</w:t>
      </w:r>
      <w:r w:rsidRPr="00EA14D9">
        <w:rPr>
          <w:rFonts w:hint="eastAsia"/>
          <w:sz w:val="24"/>
          <w:szCs w:val="24"/>
        </w:rPr>
        <w:t>CHANGE_BOOKING_ID_</w:t>
      </w:r>
      <w:r w:rsidR="00535A95">
        <w:rPr>
          <w:rFonts w:hint="eastAsia"/>
          <w:sz w:val="24"/>
          <w:szCs w:val="24"/>
        </w:rPr>
        <w:t>A</w:t>
      </w:r>
      <w:r w:rsidRPr="003F65A9">
        <w:rPr>
          <w:rFonts w:hint="eastAsia"/>
          <w:sz w:val="24"/>
          <w:szCs w:val="24"/>
        </w:rPr>
        <w:t>)</w:t>
      </w:r>
    </w:p>
    <w:p w14:paraId="300748EF" w14:textId="77777777" w:rsidR="00914B3F" w:rsidRDefault="00914B3F" w:rsidP="00D864C4">
      <w:pPr>
        <w:pStyle w:val="a5"/>
        <w:numPr>
          <w:ilvl w:val="0"/>
          <w:numId w:val="13"/>
        </w:numPr>
        <w:spacing w:line="360" w:lineRule="auto"/>
        <w:ind w:firstLineChars="0"/>
        <w:rPr>
          <w:sz w:val="24"/>
          <w:szCs w:val="24"/>
        </w:rPr>
      </w:pPr>
      <w:r>
        <w:rPr>
          <w:rFonts w:hint="eastAsia"/>
          <w:sz w:val="24"/>
          <w:szCs w:val="24"/>
        </w:rPr>
        <w:t>算法</w:t>
      </w:r>
    </w:p>
    <w:p w14:paraId="2285B6DE" w14:textId="77777777" w:rsidR="00914B3F" w:rsidRDefault="001D4FCD" w:rsidP="00914B3F">
      <w:pPr>
        <w:spacing w:line="360" w:lineRule="auto"/>
        <w:rPr>
          <w:sz w:val="24"/>
          <w:szCs w:val="24"/>
        </w:rPr>
      </w:pPr>
      <w:r>
        <w:rPr>
          <w:rFonts w:hint="eastAsia"/>
          <w:sz w:val="24"/>
          <w:szCs w:val="24"/>
        </w:rPr>
        <w:t>1</w:t>
      </w:r>
      <w:r>
        <w:rPr>
          <w:rFonts w:hint="eastAsia"/>
          <w:sz w:val="24"/>
          <w:szCs w:val="24"/>
        </w:rPr>
        <w:t>、</w:t>
      </w:r>
      <w:r w:rsidR="00914B3F" w:rsidRPr="000650AF">
        <w:rPr>
          <w:rFonts w:hint="eastAsia"/>
          <w:sz w:val="24"/>
          <w:szCs w:val="24"/>
        </w:rPr>
        <w:t>根据</w:t>
      </w:r>
      <w:r w:rsidR="00CD7073">
        <w:rPr>
          <w:rFonts w:hint="eastAsia"/>
          <w:sz w:val="24"/>
          <w:szCs w:val="24"/>
        </w:rPr>
        <w:t>一</w:t>
      </w:r>
      <w:r w:rsidR="00914B3F" w:rsidRPr="00BA031B">
        <w:rPr>
          <w:rFonts w:hint="eastAsia"/>
          <w:sz w:val="24"/>
          <w:szCs w:val="24"/>
        </w:rPr>
        <w:t>级</w:t>
      </w:r>
      <w:r w:rsidR="00914B3F">
        <w:rPr>
          <w:rFonts w:hint="eastAsia"/>
          <w:sz w:val="24"/>
          <w:szCs w:val="24"/>
        </w:rPr>
        <w:t>改约</w:t>
      </w:r>
      <w:r w:rsidR="00914B3F" w:rsidRPr="00BA031B">
        <w:rPr>
          <w:rFonts w:hint="eastAsia"/>
          <w:sz w:val="24"/>
          <w:szCs w:val="24"/>
        </w:rPr>
        <w:t>原因编码</w:t>
      </w:r>
      <w:r w:rsidR="00914B3F" w:rsidRPr="000650AF">
        <w:rPr>
          <w:rFonts w:hint="eastAsia"/>
          <w:sz w:val="24"/>
          <w:szCs w:val="24"/>
        </w:rPr>
        <w:t>，到</w:t>
      </w:r>
      <w:r w:rsidR="00914B3F" w:rsidRPr="000650AF">
        <w:rPr>
          <w:rFonts w:hint="eastAsia"/>
          <w:sz w:val="24"/>
          <w:szCs w:val="24"/>
        </w:rPr>
        <w:t>oracle</w:t>
      </w:r>
      <w:r w:rsidR="00914B3F" w:rsidRPr="000650AF">
        <w:rPr>
          <w:rFonts w:hint="eastAsia"/>
          <w:sz w:val="24"/>
          <w:szCs w:val="24"/>
        </w:rPr>
        <w:t>的</w:t>
      </w:r>
      <w:r w:rsidR="00914B3F" w:rsidRPr="00D525F7">
        <w:rPr>
          <w:sz w:val="24"/>
          <w:szCs w:val="24"/>
        </w:rPr>
        <w:t>ZW_EXCEPTIONCATALOG</w:t>
      </w:r>
      <w:r w:rsidR="00914B3F" w:rsidRPr="000650AF">
        <w:rPr>
          <w:rFonts w:hint="eastAsia"/>
          <w:sz w:val="24"/>
          <w:szCs w:val="24"/>
        </w:rPr>
        <w:t>表中进行比对，获取相应的值</w:t>
      </w:r>
      <w:r w:rsidR="00914B3F">
        <w:rPr>
          <w:rFonts w:hint="eastAsia"/>
          <w:sz w:val="24"/>
          <w:szCs w:val="24"/>
        </w:rPr>
        <w:t>；</w:t>
      </w:r>
    </w:p>
    <w:p w14:paraId="7EC52568" w14:textId="27EF01D9" w:rsidR="00914B3F" w:rsidRDefault="00914B3F" w:rsidP="00914B3F">
      <w:pPr>
        <w:rPr>
          <w:sz w:val="24"/>
          <w:szCs w:val="24"/>
        </w:rPr>
      </w:pPr>
      <w:r>
        <w:rPr>
          <w:rFonts w:hint="eastAsia"/>
          <w:sz w:val="24"/>
          <w:szCs w:val="24"/>
        </w:rPr>
        <w:t>SQL</w:t>
      </w:r>
      <w:r>
        <w:rPr>
          <w:rFonts w:hint="eastAsia"/>
          <w:sz w:val="24"/>
          <w:szCs w:val="24"/>
        </w:rPr>
        <w:t>语句为：</w:t>
      </w:r>
      <w:r w:rsidRPr="00D525F7">
        <w:rPr>
          <w:sz w:val="24"/>
          <w:szCs w:val="24"/>
        </w:rPr>
        <w:t>select t.</w:t>
      </w:r>
      <w:r>
        <w:rPr>
          <w:rFonts w:hint="eastAsia"/>
          <w:sz w:val="24"/>
          <w:szCs w:val="24"/>
        </w:rPr>
        <w:t>name</w:t>
      </w:r>
      <w:r w:rsidRPr="0081330B">
        <w:rPr>
          <w:sz w:val="24"/>
          <w:szCs w:val="24"/>
        </w:rPr>
        <w:t>_1</w:t>
      </w:r>
      <w:r w:rsidRPr="00D525F7">
        <w:rPr>
          <w:sz w:val="24"/>
          <w:szCs w:val="24"/>
        </w:rPr>
        <w:t xml:space="preserve"> from ZW_EXCEPTIONCATALOG t  where t.zwid=&amp;</w:t>
      </w:r>
      <w:r w:rsidRPr="00D525F7">
        <w:rPr>
          <w:rFonts w:hint="eastAsia"/>
          <w:sz w:val="24"/>
          <w:szCs w:val="24"/>
        </w:rPr>
        <w:t xml:space="preserve"> </w:t>
      </w:r>
      <w:r w:rsidRPr="00EA14D9">
        <w:rPr>
          <w:rFonts w:hint="eastAsia"/>
          <w:sz w:val="24"/>
          <w:szCs w:val="24"/>
        </w:rPr>
        <w:t>CHANGE_BOOKING_ID_</w:t>
      </w:r>
      <w:r w:rsidR="002E58A0">
        <w:rPr>
          <w:rFonts w:hint="eastAsia"/>
          <w:sz w:val="24"/>
          <w:szCs w:val="24"/>
        </w:rPr>
        <w:t>A</w:t>
      </w:r>
      <w:r>
        <w:rPr>
          <w:rFonts w:hint="eastAsia"/>
          <w:sz w:val="24"/>
          <w:szCs w:val="24"/>
        </w:rPr>
        <w:t>;</w:t>
      </w:r>
    </w:p>
    <w:p w14:paraId="6C3900E9" w14:textId="77777777" w:rsidR="00914B3F" w:rsidRPr="00EF5ADE" w:rsidRDefault="00914B3F" w:rsidP="00914B3F"/>
    <w:p w14:paraId="61E4EDD8" w14:textId="77777777" w:rsidR="00914B3F" w:rsidRDefault="003C4441" w:rsidP="00914B3F">
      <w:pPr>
        <w:pStyle w:val="3"/>
      </w:pPr>
      <w:bookmarkStart w:id="383" w:name="_@二级改约原因编码(CHANGE_BOOKING_ID_B)_1"/>
      <w:bookmarkEnd w:id="383"/>
      <w:r>
        <w:rPr>
          <w:rFonts w:hint="eastAsia"/>
        </w:rPr>
        <w:t>@</w:t>
      </w:r>
      <w:r w:rsidR="00914B3F">
        <w:rPr>
          <w:rFonts w:hint="eastAsia"/>
        </w:rPr>
        <w:t>二级改约原因编码</w:t>
      </w:r>
      <w:r w:rsidR="00914B3F">
        <w:rPr>
          <w:rFonts w:hint="eastAsia"/>
        </w:rPr>
        <w:t>(CHANGE_BOOKING_ID_B)</w:t>
      </w:r>
    </w:p>
    <w:p w14:paraId="26855368" w14:textId="77777777" w:rsidR="00914B3F" w:rsidRPr="00AA6180" w:rsidRDefault="00914B3F" w:rsidP="00D864C4">
      <w:pPr>
        <w:pStyle w:val="a5"/>
        <w:numPr>
          <w:ilvl w:val="0"/>
          <w:numId w:val="13"/>
        </w:numPr>
        <w:spacing w:line="360" w:lineRule="auto"/>
        <w:ind w:firstLineChars="0"/>
        <w:rPr>
          <w:sz w:val="24"/>
          <w:szCs w:val="24"/>
        </w:rPr>
      </w:pPr>
      <w:r w:rsidRPr="00B22CDA">
        <w:rPr>
          <w:rFonts w:hint="eastAsia"/>
          <w:sz w:val="24"/>
          <w:szCs w:val="24"/>
        </w:rPr>
        <w:t>数据来源</w:t>
      </w:r>
    </w:p>
    <w:p w14:paraId="63DD91C0" w14:textId="77777777" w:rsidR="00914B3F" w:rsidRDefault="00914B3F" w:rsidP="00914B3F">
      <w:pPr>
        <w:spacing w:line="360" w:lineRule="auto"/>
        <w:rPr>
          <w:highlight w:val="yellow"/>
        </w:rPr>
      </w:pPr>
      <w:r w:rsidRPr="008817E1">
        <w:rPr>
          <w:rFonts w:hint="eastAsia"/>
          <w:sz w:val="24"/>
          <w:szCs w:val="24"/>
        </w:rPr>
        <w:t>K-V</w:t>
      </w:r>
      <w:r w:rsidRPr="008817E1">
        <w:rPr>
          <w:rFonts w:hint="eastAsia"/>
          <w:sz w:val="24"/>
          <w:szCs w:val="24"/>
        </w:rPr>
        <w:t>表</w:t>
      </w:r>
      <w:r>
        <w:rPr>
          <w:rFonts w:hint="eastAsia"/>
          <w:sz w:val="24"/>
          <w:szCs w:val="24"/>
        </w:rPr>
        <w:t>：操作</w:t>
      </w:r>
      <w:r w:rsidRPr="008817E1">
        <w:rPr>
          <w:rFonts w:hint="eastAsia"/>
          <w:sz w:val="24"/>
          <w:szCs w:val="24"/>
        </w:rPr>
        <w:t>，对应字段：</w:t>
      </w:r>
      <w:r w:rsidRPr="00C1326B">
        <w:rPr>
          <w:rFonts w:hint="eastAsia"/>
          <w:sz w:val="24"/>
          <w:szCs w:val="24"/>
        </w:rPr>
        <w:t>操作原因标识（</w:t>
      </w:r>
      <w:r w:rsidRPr="00E63F77">
        <w:rPr>
          <w:sz w:val="24"/>
          <w:szCs w:val="24"/>
        </w:rPr>
        <w:t>OPT_REASON_ID</w:t>
      </w:r>
      <w:r w:rsidRPr="00C1326B">
        <w:rPr>
          <w:rFonts w:hint="eastAsia"/>
          <w:sz w:val="24"/>
          <w:szCs w:val="24"/>
        </w:rPr>
        <w:t>）</w:t>
      </w:r>
    </w:p>
    <w:p w14:paraId="462D4BD7" w14:textId="77777777" w:rsidR="00914B3F" w:rsidRDefault="00914B3F" w:rsidP="00D864C4">
      <w:pPr>
        <w:pStyle w:val="a5"/>
        <w:numPr>
          <w:ilvl w:val="0"/>
          <w:numId w:val="13"/>
        </w:numPr>
        <w:spacing w:line="360" w:lineRule="auto"/>
        <w:ind w:firstLineChars="0"/>
      </w:pPr>
      <w:r w:rsidRPr="006D2601">
        <w:rPr>
          <w:rFonts w:hint="eastAsia"/>
          <w:sz w:val="24"/>
          <w:szCs w:val="24"/>
        </w:rPr>
        <w:t>算法</w:t>
      </w:r>
      <w:r w:rsidRPr="0074085A">
        <w:rPr>
          <w:rFonts w:hint="eastAsia"/>
        </w:rPr>
        <w:t>：</w:t>
      </w:r>
    </w:p>
    <w:p w14:paraId="52C34FD2" w14:textId="77777777" w:rsidR="00914B3F" w:rsidRDefault="009601AD" w:rsidP="00914B3F">
      <w:pPr>
        <w:spacing w:line="360" w:lineRule="auto"/>
        <w:rPr>
          <w:sz w:val="24"/>
          <w:szCs w:val="24"/>
        </w:rPr>
      </w:pPr>
      <w:r>
        <w:rPr>
          <w:rFonts w:hint="eastAsia"/>
          <w:sz w:val="24"/>
          <w:szCs w:val="24"/>
        </w:rPr>
        <w:t>1</w:t>
      </w:r>
      <w:r>
        <w:rPr>
          <w:rFonts w:hint="eastAsia"/>
          <w:sz w:val="24"/>
          <w:szCs w:val="24"/>
        </w:rPr>
        <w:t>、</w:t>
      </w:r>
      <w:r w:rsidR="00914B3F">
        <w:rPr>
          <w:rFonts w:hint="eastAsia"/>
          <w:sz w:val="24"/>
          <w:szCs w:val="24"/>
        </w:rPr>
        <w:t>根据业务单标识，操作类型为</w:t>
      </w:r>
      <w:r w:rsidR="00914B3F" w:rsidRPr="00583464">
        <w:rPr>
          <w:rFonts w:hint="eastAsia"/>
          <w:sz w:val="24"/>
          <w:szCs w:val="24"/>
        </w:rPr>
        <w:t>预约</w:t>
      </w:r>
      <w:r w:rsidR="00914B3F" w:rsidRPr="00583464">
        <w:rPr>
          <w:rFonts w:hint="eastAsia"/>
          <w:sz w:val="24"/>
          <w:szCs w:val="24"/>
        </w:rPr>
        <w:t>(SPEC_ID= 3030200003)</w:t>
      </w:r>
      <w:r w:rsidR="00914B3F">
        <w:rPr>
          <w:rFonts w:hint="eastAsia"/>
          <w:sz w:val="24"/>
          <w:szCs w:val="24"/>
        </w:rPr>
        <w:t>，获取相关</w:t>
      </w:r>
      <w:r w:rsidR="000640DE">
        <w:rPr>
          <w:rFonts w:hint="eastAsia"/>
          <w:sz w:val="24"/>
          <w:szCs w:val="24"/>
        </w:rPr>
        <w:t>预约操作记录，取</w:t>
      </w:r>
      <w:r w:rsidR="000640DE" w:rsidRPr="00583464">
        <w:rPr>
          <w:rFonts w:hint="eastAsia"/>
          <w:sz w:val="24"/>
          <w:szCs w:val="24"/>
        </w:rPr>
        <w:t>最</w:t>
      </w:r>
      <w:r w:rsidR="000640DE">
        <w:rPr>
          <w:rFonts w:hint="eastAsia"/>
          <w:sz w:val="24"/>
          <w:szCs w:val="24"/>
        </w:rPr>
        <w:t>大</w:t>
      </w:r>
      <w:r w:rsidR="000640DE" w:rsidRPr="00820F63">
        <w:rPr>
          <w:rFonts w:hint="eastAsia"/>
          <w:sz w:val="24"/>
          <w:szCs w:val="24"/>
        </w:rPr>
        <w:t>操作开始时间</w:t>
      </w:r>
      <w:r w:rsidR="000640DE" w:rsidRPr="00820F63">
        <w:rPr>
          <w:rFonts w:hint="eastAsia"/>
          <w:sz w:val="24"/>
          <w:szCs w:val="24"/>
        </w:rPr>
        <w:t>(OPT_BEGIN_TIME)</w:t>
      </w:r>
      <w:r w:rsidR="000640DE">
        <w:rPr>
          <w:rFonts w:hint="eastAsia"/>
          <w:sz w:val="24"/>
          <w:szCs w:val="24"/>
        </w:rPr>
        <w:t>记录的</w:t>
      </w:r>
      <w:r w:rsidR="00914B3F" w:rsidRPr="002748FE">
        <w:rPr>
          <w:rFonts w:hint="eastAsia"/>
          <w:sz w:val="24"/>
          <w:szCs w:val="24"/>
        </w:rPr>
        <w:t>操作原因字段（</w:t>
      </w:r>
      <w:r w:rsidR="00914B3F" w:rsidRPr="002748FE">
        <w:rPr>
          <w:rFonts w:hint="eastAsia"/>
          <w:sz w:val="24"/>
          <w:szCs w:val="24"/>
        </w:rPr>
        <w:t>OPT_REASON_ID</w:t>
      </w:r>
      <w:r w:rsidR="00914B3F" w:rsidRPr="002748FE">
        <w:rPr>
          <w:rFonts w:hint="eastAsia"/>
          <w:sz w:val="24"/>
          <w:szCs w:val="24"/>
        </w:rPr>
        <w:t>）</w:t>
      </w:r>
      <w:r w:rsidR="00914B3F">
        <w:rPr>
          <w:rFonts w:hint="eastAsia"/>
          <w:sz w:val="24"/>
          <w:szCs w:val="24"/>
        </w:rPr>
        <w:t>；</w:t>
      </w:r>
    </w:p>
    <w:p w14:paraId="29DA0787" w14:textId="77777777" w:rsidR="00EF5ADE" w:rsidRPr="002C776C" w:rsidRDefault="002C776C" w:rsidP="002C776C">
      <w:pPr>
        <w:spacing w:line="360" w:lineRule="auto"/>
      </w:pPr>
      <w:r>
        <w:rPr>
          <w:rFonts w:hint="eastAsia"/>
          <w:sz w:val="24"/>
          <w:szCs w:val="24"/>
        </w:rPr>
        <w:t>2</w:t>
      </w:r>
      <w:r>
        <w:rPr>
          <w:rFonts w:hint="eastAsia"/>
          <w:sz w:val="24"/>
          <w:szCs w:val="24"/>
        </w:rPr>
        <w:t>、处理步骤</w:t>
      </w:r>
      <w:r>
        <w:rPr>
          <w:rFonts w:hint="eastAsia"/>
          <w:sz w:val="24"/>
          <w:szCs w:val="24"/>
        </w:rPr>
        <w:t>1</w:t>
      </w:r>
      <w:r>
        <w:rPr>
          <w:rFonts w:hint="eastAsia"/>
          <w:sz w:val="24"/>
          <w:szCs w:val="24"/>
        </w:rPr>
        <w:t>后</w:t>
      </w:r>
      <w:r w:rsidR="00EF5ADE" w:rsidRPr="002C776C">
        <w:rPr>
          <w:rFonts w:hint="eastAsia"/>
          <w:sz w:val="24"/>
          <w:szCs w:val="24"/>
        </w:rPr>
        <w:t>针对业务单规格为保障单（</w:t>
      </w:r>
      <w:r w:rsidR="00EF5ADE" w:rsidRPr="002C776C">
        <w:rPr>
          <w:sz w:val="24"/>
          <w:szCs w:val="24"/>
        </w:rPr>
        <w:t>301010000</w:t>
      </w:r>
      <w:r w:rsidR="00EF5ADE" w:rsidRPr="002C776C">
        <w:rPr>
          <w:rFonts w:hint="eastAsia"/>
          <w:sz w:val="24"/>
          <w:szCs w:val="24"/>
        </w:rPr>
        <w:t>4</w:t>
      </w:r>
      <w:r>
        <w:rPr>
          <w:rFonts w:hint="eastAsia"/>
          <w:sz w:val="24"/>
          <w:szCs w:val="24"/>
        </w:rPr>
        <w:t>）进行处理，</w:t>
      </w:r>
      <w:r w:rsidR="00EF5ADE" w:rsidRPr="002C776C">
        <w:rPr>
          <w:rFonts w:hint="eastAsia"/>
          <w:sz w:val="24"/>
          <w:szCs w:val="24"/>
        </w:rPr>
        <w:t>根据保障工单的所属保障单编码，把工单上</w:t>
      </w:r>
      <w:r w:rsidR="002017E6" w:rsidRPr="002C776C">
        <w:rPr>
          <w:rFonts w:hint="eastAsia"/>
          <w:sz w:val="24"/>
          <w:szCs w:val="24"/>
        </w:rPr>
        <w:t>二级改约原因编码</w:t>
      </w:r>
      <w:r w:rsidR="00EF5ADE" w:rsidRPr="002C776C">
        <w:rPr>
          <w:rFonts w:hint="eastAsia"/>
          <w:sz w:val="24"/>
          <w:szCs w:val="24"/>
        </w:rPr>
        <w:t>回填到保障单（</w:t>
      </w:r>
      <w:r w:rsidR="00EF5ADE" w:rsidRPr="002C776C">
        <w:rPr>
          <w:sz w:val="24"/>
          <w:szCs w:val="24"/>
        </w:rPr>
        <w:t>301010000</w:t>
      </w:r>
      <w:r w:rsidR="00EF5ADE" w:rsidRPr="002C776C">
        <w:rPr>
          <w:rFonts w:hint="eastAsia"/>
          <w:sz w:val="24"/>
          <w:szCs w:val="24"/>
        </w:rPr>
        <w:t>4</w:t>
      </w:r>
      <w:r w:rsidR="00EF5ADE" w:rsidRPr="002C776C">
        <w:rPr>
          <w:rFonts w:hint="eastAsia"/>
          <w:sz w:val="24"/>
          <w:szCs w:val="24"/>
        </w:rPr>
        <w:t>），取</w:t>
      </w:r>
      <w:r w:rsidR="00AB4984">
        <w:rPr>
          <w:rFonts w:hint="eastAsia"/>
          <w:sz w:val="24"/>
          <w:szCs w:val="24"/>
        </w:rPr>
        <w:t>最大</w:t>
      </w:r>
      <w:r w:rsidR="00E27E90" w:rsidRPr="002C776C">
        <w:rPr>
          <w:rFonts w:hint="eastAsia"/>
          <w:sz w:val="24"/>
          <w:szCs w:val="24"/>
        </w:rPr>
        <w:t>二级改约原因编码</w:t>
      </w:r>
      <w:r w:rsidR="00EF5ADE" w:rsidRPr="002C776C">
        <w:rPr>
          <w:rFonts w:hint="eastAsia"/>
          <w:sz w:val="24"/>
          <w:szCs w:val="24"/>
        </w:rPr>
        <w:t>；</w:t>
      </w:r>
    </w:p>
    <w:p w14:paraId="2C5F9086" w14:textId="77777777" w:rsidR="00914B3F" w:rsidRPr="00EF5ADE" w:rsidRDefault="00914B3F" w:rsidP="00914B3F"/>
    <w:p w14:paraId="69382D48" w14:textId="77777777" w:rsidR="00914B3F" w:rsidRDefault="00914B3F" w:rsidP="00914B3F">
      <w:pPr>
        <w:pStyle w:val="3"/>
      </w:pPr>
      <w:bookmarkStart w:id="384" w:name="_二级改约原因描述(CHANGE_BOOKING_DESC_B)_1"/>
      <w:bookmarkEnd w:id="384"/>
      <w:r>
        <w:rPr>
          <w:rFonts w:hint="eastAsia"/>
        </w:rPr>
        <w:t>二级改约原因描述</w:t>
      </w:r>
      <w:r>
        <w:rPr>
          <w:rFonts w:hint="eastAsia"/>
        </w:rPr>
        <w:t>(CHANGE_BOOKING_DESC_B)</w:t>
      </w:r>
    </w:p>
    <w:p w14:paraId="2B2E23BC" w14:textId="77777777" w:rsidR="00914B3F" w:rsidRPr="00B22CDA" w:rsidRDefault="00914B3F" w:rsidP="00D864C4">
      <w:pPr>
        <w:pStyle w:val="a5"/>
        <w:numPr>
          <w:ilvl w:val="0"/>
          <w:numId w:val="13"/>
        </w:numPr>
        <w:spacing w:line="360" w:lineRule="auto"/>
        <w:ind w:firstLineChars="0"/>
        <w:rPr>
          <w:sz w:val="24"/>
          <w:szCs w:val="24"/>
        </w:rPr>
      </w:pPr>
      <w:r w:rsidRPr="00B22CDA">
        <w:rPr>
          <w:rFonts w:hint="eastAsia"/>
          <w:sz w:val="24"/>
          <w:szCs w:val="24"/>
        </w:rPr>
        <w:t>数据来源</w:t>
      </w:r>
    </w:p>
    <w:p w14:paraId="241DB173" w14:textId="77777777" w:rsidR="00914B3F" w:rsidRDefault="00914B3F" w:rsidP="00914B3F">
      <w:pPr>
        <w:spacing w:line="360" w:lineRule="auto"/>
        <w:rPr>
          <w:sz w:val="24"/>
          <w:szCs w:val="24"/>
        </w:rPr>
      </w:pPr>
      <w:r w:rsidRPr="00004289">
        <w:rPr>
          <w:rFonts w:hint="eastAsia"/>
          <w:sz w:val="24"/>
          <w:szCs w:val="24"/>
        </w:rPr>
        <w:t>Spark</w:t>
      </w:r>
      <w:r>
        <w:rPr>
          <w:rFonts w:hint="eastAsia"/>
          <w:sz w:val="24"/>
          <w:szCs w:val="24"/>
        </w:rPr>
        <w:t>:</w:t>
      </w:r>
      <w:r w:rsidR="009E3669" w:rsidRPr="009E3669">
        <w:rPr>
          <w:rFonts w:hint="eastAsia"/>
          <w:sz w:val="24"/>
          <w:szCs w:val="24"/>
        </w:rPr>
        <w:t xml:space="preserve"> </w:t>
      </w:r>
      <w:r w:rsidR="009E3669">
        <w:rPr>
          <w:rFonts w:hint="eastAsia"/>
          <w:sz w:val="24"/>
          <w:szCs w:val="24"/>
        </w:rPr>
        <w:t>保障</w:t>
      </w:r>
      <w:r w:rsidR="009E3669">
        <w:rPr>
          <w:rFonts w:hint="eastAsia"/>
          <w:sz w:val="24"/>
          <w:szCs w:val="24"/>
        </w:rPr>
        <w:t xml:space="preserve"> </w:t>
      </w:r>
      <w:r>
        <w:rPr>
          <w:rFonts w:hint="eastAsia"/>
          <w:sz w:val="24"/>
          <w:szCs w:val="24"/>
        </w:rPr>
        <w:t xml:space="preserve"> </w:t>
      </w:r>
      <w:r>
        <w:rPr>
          <w:rFonts w:hint="eastAsia"/>
          <w:sz w:val="24"/>
          <w:szCs w:val="24"/>
        </w:rPr>
        <w:t>相关字段：</w:t>
      </w:r>
      <w:r w:rsidRPr="00EA14D9">
        <w:rPr>
          <w:rFonts w:hint="eastAsia"/>
          <w:sz w:val="24"/>
          <w:szCs w:val="24"/>
        </w:rPr>
        <w:t>二级改约原因编码</w:t>
      </w:r>
      <w:r w:rsidRPr="003F65A9">
        <w:rPr>
          <w:rFonts w:hint="eastAsia"/>
          <w:sz w:val="24"/>
          <w:szCs w:val="24"/>
        </w:rPr>
        <w:t>(</w:t>
      </w:r>
      <w:r w:rsidRPr="00EA14D9">
        <w:rPr>
          <w:rFonts w:hint="eastAsia"/>
          <w:sz w:val="24"/>
          <w:szCs w:val="24"/>
        </w:rPr>
        <w:t>CHANGE_BOOKING_ID_B</w:t>
      </w:r>
      <w:r w:rsidRPr="003F65A9">
        <w:rPr>
          <w:rFonts w:hint="eastAsia"/>
          <w:sz w:val="24"/>
          <w:szCs w:val="24"/>
        </w:rPr>
        <w:t>)</w:t>
      </w:r>
    </w:p>
    <w:p w14:paraId="222D4D90" w14:textId="77777777" w:rsidR="00914B3F" w:rsidRDefault="00914B3F" w:rsidP="00D864C4">
      <w:pPr>
        <w:pStyle w:val="a5"/>
        <w:numPr>
          <w:ilvl w:val="0"/>
          <w:numId w:val="13"/>
        </w:numPr>
        <w:spacing w:line="360" w:lineRule="auto"/>
        <w:ind w:firstLineChars="0"/>
        <w:rPr>
          <w:sz w:val="24"/>
          <w:szCs w:val="24"/>
        </w:rPr>
      </w:pPr>
      <w:r>
        <w:rPr>
          <w:rFonts w:hint="eastAsia"/>
          <w:sz w:val="24"/>
          <w:szCs w:val="24"/>
        </w:rPr>
        <w:t>算法</w:t>
      </w:r>
    </w:p>
    <w:p w14:paraId="3F055D69" w14:textId="77777777" w:rsidR="00914B3F" w:rsidRDefault="00914B3F" w:rsidP="00914B3F">
      <w:pPr>
        <w:spacing w:line="360" w:lineRule="auto"/>
        <w:rPr>
          <w:sz w:val="24"/>
          <w:szCs w:val="24"/>
        </w:rPr>
      </w:pPr>
      <w:r w:rsidRPr="000650AF">
        <w:rPr>
          <w:rFonts w:hint="eastAsia"/>
          <w:sz w:val="24"/>
          <w:szCs w:val="24"/>
        </w:rPr>
        <w:t>根据</w:t>
      </w:r>
      <w:r w:rsidRPr="00BA031B">
        <w:rPr>
          <w:rFonts w:hint="eastAsia"/>
          <w:sz w:val="24"/>
          <w:szCs w:val="24"/>
        </w:rPr>
        <w:t>二级</w:t>
      </w:r>
      <w:r>
        <w:rPr>
          <w:rFonts w:hint="eastAsia"/>
          <w:sz w:val="24"/>
          <w:szCs w:val="24"/>
        </w:rPr>
        <w:t>改约</w:t>
      </w:r>
      <w:r w:rsidRPr="00BA031B">
        <w:rPr>
          <w:rFonts w:hint="eastAsia"/>
          <w:sz w:val="24"/>
          <w:szCs w:val="24"/>
        </w:rPr>
        <w:t>原因编码</w:t>
      </w:r>
      <w:r w:rsidRPr="000650AF">
        <w:rPr>
          <w:rFonts w:hint="eastAsia"/>
          <w:sz w:val="24"/>
          <w:szCs w:val="24"/>
        </w:rPr>
        <w:t>，到</w:t>
      </w:r>
      <w:r w:rsidRPr="000650AF">
        <w:rPr>
          <w:rFonts w:hint="eastAsia"/>
          <w:sz w:val="24"/>
          <w:szCs w:val="24"/>
        </w:rPr>
        <w:t>oracle</w:t>
      </w:r>
      <w:r w:rsidRPr="000650AF">
        <w:rPr>
          <w:rFonts w:hint="eastAsia"/>
          <w:sz w:val="24"/>
          <w:szCs w:val="24"/>
        </w:rPr>
        <w:t>的</w:t>
      </w:r>
      <w:r w:rsidRPr="00D525F7">
        <w:rPr>
          <w:sz w:val="24"/>
          <w:szCs w:val="24"/>
        </w:rPr>
        <w:t>ZW_EXCEPTIONCATALOG</w:t>
      </w:r>
      <w:r w:rsidRPr="000650AF">
        <w:rPr>
          <w:rFonts w:hint="eastAsia"/>
          <w:sz w:val="24"/>
          <w:szCs w:val="24"/>
        </w:rPr>
        <w:t>表中进行比对，获取相应的值</w:t>
      </w:r>
      <w:r>
        <w:rPr>
          <w:rFonts w:hint="eastAsia"/>
          <w:sz w:val="24"/>
          <w:szCs w:val="24"/>
        </w:rPr>
        <w:t>；</w:t>
      </w:r>
    </w:p>
    <w:p w14:paraId="4BDD65A7" w14:textId="77777777" w:rsidR="00914B3F" w:rsidRDefault="00914B3F" w:rsidP="00914B3F">
      <w:pPr>
        <w:rPr>
          <w:sz w:val="24"/>
          <w:szCs w:val="24"/>
        </w:rPr>
      </w:pPr>
      <w:r>
        <w:rPr>
          <w:rFonts w:hint="eastAsia"/>
          <w:sz w:val="24"/>
          <w:szCs w:val="24"/>
        </w:rPr>
        <w:t>SQL</w:t>
      </w:r>
      <w:r>
        <w:rPr>
          <w:rFonts w:hint="eastAsia"/>
          <w:sz w:val="24"/>
          <w:szCs w:val="24"/>
        </w:rPr>
        <w:t>语句为：</w:t>
      </w:r>
      <w:r w:rsidRPr="00D525F7">
        <w:rPr>
          <w:sz w:val="24"/>
          <w:szCs w:val="24"/>
        </w:rPr>
        <w:t>select t.zwname from ZW_EXCEPTIONCATALOG t  where t.zwid=&amp;</w:t>
      </w:r>
      <w:r w:rsidRPr="00D525F7">
        <w:rPr>
          <w:rFonts w:hint="eastAsia"/>
          <w:sz w:val="24"/>
          <w:szCs w:val="24"/>
        </w:rPr>
        <w:t xml:space="preserve"> </w:t>
      </w:r>
      <w:r w:rsidRPr="00EA14D9">
        <w:rPr>
          <w:rFonts w:hint="eastAsia"/>
          <w:sz w:val="24"/>
          <w:szCs w:val="24"/>
        </w:rPr>
        <w:t>CHANGE_BOOKING_ID_B</w:t>
      </w:r>
      <w:r>
        <w:rPr>
          <w:rFonts w:hint="eastAsia"/>
          <w:sz w:val="24"/>
          <w:szCs w:val="24"/>
        </w:rPr>
        <w:t>;</w:t>
      </w:r>
    </w:p>
    <w:p w14:paraId="07918FB6" w14:textId="77777777" w:rsidR="00914B3F" w:rsidRPr="00EF5ADE" w:rsidRDefault="00914B3F" w:rsidP="00914B3F"/>
    <w:p w14:paraId="7642FD00" w14:textId="77777777" w:rsidR="00914B3F" w:rsidRDefault="00914B3F" w:rsidP="00914B3F">
      <w:pPr>
        <w:pStyle w:val="3"/>
      </w:pPr>
      <w:bookmarkStart w:id="385" w:name="_改约原因详细描述(CHANGE_BOOKING_DESC_DETAIL_1"/>
      <w:bookmarkEnd w:id="385"/>
      <w:r>
        <w:rPr>
          <w:rFonts w:hint="eastAsia"/>
        </w:rPr>
        <w:t>改约原因详细描述</w:t>
      </w:r>
      <w:r>
        <w:rPr>
          <w:rFonts w:hint="eastAsia"/>
        </w:rPr>
        <w:t>(CHANGE_BOOKING_DESC_DETAIL)</w:t>
      </w:r>
    </w:p>
    <w:p w14:paraId="02F0D893" w14:textId="77777777" w:rsidR="00914B3F" w:rsidRPr="00AA6180" w:rsidRDefault="00914B3F" w:rsidP="00D864C4">
      <w:pPr>
        <w:pStyle w:val="a5"/>
        <w:numPr>
          <w:ilvl w:val="0"/>
          <w:numId w:val="13"/>
        </w:numPr>
        <w:spacing w:line="360" w:lineRule="auto"/>
        <w:ind w:firstLineChars="0"/>
        <w:rPr>
          <w:sz w:val="24"/>
          <w:szCs w:val="24"/>
        </w:rPr>
      </w:pPr>
      <w:r w:rsidRPr="00B22CDA">
        <w:rPr>
          <w:rFonts w:hint="eastAsia"/>
          <w:sz w:val="24"/>
          <w:szCs w:val="24"/>
        </w:rPr>
        <w:t>数据来源</w:t>
      </w:r>
    </w:p>
    <w:p w14:paraId="6CB11E58" w14:textId="77777777" w:rsidR="00914B3F" w:rsidRPr="00FE24A1" w:rsidRDefault="00914B3F" w:rsidP="00914B3F">
      <w:r w:rsidRPr="008817E1">
        <w:rPr>
          <w:rFonts w:hint="eastAsia"/>
          <w:sz w:val="24"/>
          <w:szCs w:val="24"/>
        </w:rPr>
        <w:t>K-V</w:t>
      </w:r>
      <w:r w:rsidRPr="008817E1">
        <w:rPr>
          <w:rFonts w:hint="eastAsia"/>
          <w:sz w:val="24"/>
          <w:szCs w:val="24"/>
        </w:rPr>
        <w:t>表</w:t>
      </w:r>
      <w:r>
        <w:rPr>
          <w:rFonts w:hint="eastAsia"/>
          <w:sz w:val="24"/>
          <w:szCs w:val="24"/>
        </w:rPr>
        <w:t>：操作</w:t>
      </w:r>
      <w:r w:rsidRPr="008817E1">
        <w:rPr>
          <w:rFonts w:hint="eastAsia"/>
          <w:sz w:val="24"/>
          <w:szCs w:val="24"/>
        </w:rPr>
        <w:t>，对应字段：</w:t>
      </w:r>
      <w:r w:rsidRPr="00C1326B">
        <w:rPr>
          <w:rFonts w:hint="eastAsia"/>
          <w:sz w:val="24"/>
          <w:szCs w:val="24"/>
        </w:rPr>
        <w:t>操作原因</w:t>
      </w:r>
      <w:r>
        <w:rPr>
          <w:rFonts w:hint="eastAsia"/>
          <w:sz w:val="24"/>
          <w:szCs w:val="24"/>
        </w:rPr>
        <w:t>描述</w:t>
      </w:r>
      <w:r w:rsidRPr="00C1326B">
        <w:rPr>
          <w:rFonts w:hint="eastAsia"/>
          <w:sz w:val="24"/>
          <w:szCs w:val="24"/>
        </w:rPr>
        <w:t>（</w:t>
      </w:r>
      <w:r w:rsidRPr="006E450C">
        <w:rPr>
          <w:sz w:val="24"/>
          <w:szCs w:val="24"/>
        </w:rPr>
        <w:t>OPT_REASON_DESC</w:t>
      </w:r>
      <w:r w:rsidRPr="00C1326B">
        <w:rPr>
          <w:rFonts w:hint="eastAsia"/>
          <w:sz w:val="24"/>
          <w:szCs w:val="24"/>
        </w:rPr>
        <w:t>）</w:t>
      </w:r>
    </w:p>
    <w:p w14:paraId="61E616D9" w14:textId="77777777" w:rsidR="00914B3F" w:rsidRDefault="00914B3F" w:rsidP="00D864C4">
      <w:pPr>
        <w:pStyle w:val="a5"/>
        <w:numPr>
          <w:ilvl w:val="0"/>
          <w:numId w:val="13"/>
        </w:numPr>
        <w:spacing w:line="360" w:lineRule="auto"/>
        <w:ind w:firstLineChars="0"/>
      </w:pPr>
      <w:r w:rsidRPr="006D2601">
        <w:rPr>
          <w:rFonts w:hint="eastAsia"/>
          <w:sz w:val="24"/>
          <w:szCs w:val="24"/>
        </w:rPr>
        <w:t>算法</w:t>
      </w:r>
      <w:r w:rsidRPr="0074085A">
        <w:rPr>
          <w:rFonts w:hint="eastAsia"/>
        </w:rPr>
        <w:t>：</w:t>
      </w:r>
    </w:p>
    <w:p w14:paraId="53075D92" w14:textId="77777777" w:rsidR="00914B3F" w:rsidRDefault="002A0BE6" w:rsidP="00914B3F">
      <w:pPr>
        <w:spacing w:line="360" w:lineRule="auto"/>
        <w:rPr>
          <w:sz w:val="24"/>
          <w:szCs w:val="24"/>
        </w:rPr>
      </w:pPr>
      <w:r>
        <w:rPr>
          <w:rFonts w:hint="eastAsia"/>
          <w:sz w:val="24"/>
          <w:szCs w:val="24"/>
        </w:rPr>
        <w:t>1</w:t>
      </w:r>
      <w:r>
        <w:rPr>
          <w:rFonts w:hint="eastAsia"/>
          <w:sz w:val="24"/>
          <w:szCs w:val="24"/>
        </w:rPr>
        <w:t>、</w:t>
      </w:r>
      <w:r w:rsidR="00914B3F">
        <w:rPr>
          <w:rFonts w:hint="eastAsia"/>
          <w:sz w:val="24"/>
          <w:szCs w:val="24"/>
        </w:rPr>
        <w:t>根据业务单标识，操作类型为</w:t>
      </w:r>
      <w:r w:rsidR="00914B3F" w:rsidRPr="00583464">
        <w:rPr>
          <w:rFonts w:hint="eastAsia"/>
          <w:sz w:val="24"/>
          <w:szCs w:val="24"/>
        </w:rPr>
        <w:t>预约</w:t>
      </w:r>
      <w:r w:rsidR="00914B3F" w:rsidRPr="00583464">
        <w:rPr>
          <w:rFonts w:hint="eastAsia"/>
          <w:sz w:val="24"/>
          <w:szCs w:val="24"/>
        </w:rPr>
        <w:t>(SPEC_ID= 3030200003)</w:t>
      </w:r>
      <w:r w:rsidR="00914B3F" w:rsidRPr="00583464">
        <w:rPr>
          <w:rFonts w:hint="eastAsia"/>
          <w:sz w:val="24"/>
          <w:szCs w:val="24"/>
        </w:rPr>
        <w:t>，</w:t>
      </w:r>
      <w:r w:rsidR="00914B3F">
        <w:rPr>
          <w:rFonts w:hint="eastAsia"/>
          <w:sz w:val="24"/>
          <w:szCs w:val="24"/>
        </w:rPr>
        <w:t>获取相关</w:t>
      </w:r>
      <w:r>
        <w:rPr>
          <w:rFonts w:hint="eastAsia"/>
          <w:sz w:val="24"/>
          <w:szCs w:val="24"/>
        </w:rPr>
        <w:t>预约</w:t>
      </w:r>
      <w:r w:rsidR="00914B3F">
        <w:rPr>
          <w:rFonts w:hint="eastAsia"/>
          <w:sz w:val="24"/>
          <w:szCs w:val="24"/>
        </w:rPr>
        <w:t>操作记录，</w:t>
      </w:r>
      <w:r>
        <w:rPr>
          <w:rFonts w:hint="eastAsia"/>
          <w:sz w:val="24"/>
          <w:szCs w:val="24"/>
        </w:rPr>
        <w:t>取</w:t>
      </w:r>
      <w:r w:rsidRPr="00583464">
        <w:rPr>
          <w:rFonts w:hint="eastAsia"/>
          <w:sz w:val="24"/>
          <w:szCs w:val="24"/>
        </w:rPr>
        <w:t>最</w:t>
      </w:r>
      <w:r>
        <w:rPr>
          <w:rFonts w:hint="eastAsia"/>
          <w:sz w:val="24"/>
          <w:szCs w:val="24"/>
        </w:rPr>
        <w:t>大</w:t>
      </w:r>
      <w:r w:rsidRPr="00820F63">
        <w:rPr>
          <w:rFonts w:hint="eastAsia"/>
          <w:sz w:val="24"/>
          <w:szCs w:val="24"/>
        </w:rPr>
        <w:t>操作开始时间</w:t>
      </w:r>
      <w:r w:rsidRPr="00820F63">
        <w:rPr>
          <w:rFonts w:hint="eastAsia"/>
          <w:sz w:val="24"/>
          <w:szCs w:val="24"/>
        </w:rPr>
        <w:t>(OPT_BEGIN_TIME)</w:t>
      </w:r>
      <w:r>
        <w:rPr>
          <w:rFonts w:hint="eastAsia"/>
          <w:sz w:val="24"/>
          <w:szCs w:val="24"/>
        </w:rPr>
        <w:t>记录的</w:t>
      </w:r>
      <w:r w:rsidR="00914B3F" w:rsidRPr="00C1326B">
        <w:rPr>
          <w:rFonts w:hint="eastAsia"/>
          <w:sz w:val="24"/>
          <w:szCs w:val="24"/>
        </w:rPr>
        <w:t>原因</w:t>
      </w:r>
      <w:r w:rsidR="00914B3F">
        <w:rPr>
          <w:rFonts w:hint="eastAsia"/>
          <w:sz w:val="24"/>
          <w:szCs w:val="24"/>
        </w:rPr>
        <w:t>描述</w:t>
      </w:r>
      <w:r w:rsidR="00914B3F" w:rsidRPr="00C1326B">
        <w:rPr>
          <w:rFonts w:hint="eastAsia"/>
          <w:sz w:val="24"/>
          <w:szCs w:val="24"/>
        </w:rPr>
        <w:t>（</w:t>
      </w:r>
      <w:r w:rsidR="00914B3F" w:rsidRPr="006E450C">
        <w:rPr>
          <w:sz w:val="24"/>
          <w:szCs w:val="24"/>
        </w:rPr>
        <w:t>OPT_REASON_DESC</w:t>
      </w:r>
      <w:r w:rsidR="00914B3F" w:rsidRPr="00C1326B">
        <w:rPr>
          <w:rFonts w:hint="eastAsia"/>
          <w:sz w:val="24"/>
          <w:szCs w:val="24"/>
        </w:rPr>
        <w:t>）</w:t>
      </w:r>
      <w:r w:rsidR="00914B3F">
        <w:rPr>
          <w:rFonts w:hint="eastAsia"/>
          <w:sz w:val="24"/>
          <w:szCs w:val="24"/>
        </w:rPr>
        <w:t>；</w:t>
      </w:r>
    </w:p>
    <w:p w14:paraId="5C9D829A" w14:textId="77777777" w:rsidR="00914B3F" w:rsidRPr="002A0BE6" w:rsidRDefault="002A0BE6" w:rsidP="002A0BE6">
      <w:pPr>
        <w:spacing w:line="360" w:lineRule="auto"/>
        <w:rPr>
          <w:sz w:val="24"/>
          <w:szCs w:val="24"/>
        </w:rPr>
      </w:pPr>
      <w:r>
        <w:rPr>
          <w:rFonts w:hint="eastAsia"/>
          <w:sz w:val="24"/>
          <w:szCs w:val="24"/>
        </w:rPr>
        <w:t>2</w:t>
      </w:r>
      <w:r>
        <w:rPr>
          <w:rFonts w:hint="eastAsia"/>
          <w:sz w:val="24"/>
          <w:szCs w:val="24"/>
        </w:rPr>
        <w:t>、处理步骤</w:t>
      </w:r>
      <w:r>
        <w:rPr>
          <w:rFonts w:hint="eastAsia"/>
          <w:sz w:val="24"/>
          <w:szCs w:val="24"/>
        </w:rPr>
        <w:t>1</w:t>
      </w:r>
      <w:r>
        <w:rPr>
          <w:rFonts w:hint="eastAsia"/>
          <w:sz w:val="24"/>
          <w:szCs w:val="24"/>
        </w:rPr>
        <w:t>后</w:t>
      </w:r>
      <w:r w:rsidR="00EF5ADE" w:rsidRPr="0046773B">
        <w:rPr>
          <w:rFonts w:hint="eastAsia"/>
          <w:sz w:val="24"/>
          <w:szCs w:val="24"/>
        </w:rPr>
        <w:t>针对</w:t>
      </w:r>
      <w:r w:rsidR="00EF5ADE">
        <w:rPr>
          <w:rFonts w:hint="eastAsia"/>
          <w:sz w:val="24"/>
          <w:szCs w:val="24"/>
        </w:rPr>
        <w:t>业务单规格为保障单（</w:t>
      </w:r>
      <w:r w:rsidR="00EF5ADE" w:rsidRPr="004D37AF">
        <w:rPr>
          <w:sz w:val="24"/>
          <w:szCs w:val="24"/>
        </w:rPr>
        <w:t>301010000</w:t>
      </w:r>
      <w:r w:rsidR="00EF5ADE">
        <w:rPr>
          <w:rFonts w:hint="eastAsia"/>
          <w:sz w:val="24"/>
          <w:szCs w:val="24"/>
        </w:rPr>
        <w:t>4</w:t>
      </w:r>
      <w:r>
        <w:rPr>
          <w:rFonts w:hint="eastAsia"/>
          <w:sz w:val="24"/>
          <w:szCs w:val="24"/>
        </w:rPr>
        <w:t>）进行处理，</w:t>
      </w:r>
      <w:r w:rsidR="00EF5ADE" w:rsidRPr="002A0BE6">
        <w:rPr>
          <w:rFonts w:hint="eastAsia"/>
          <w:sz w:val="24"/>
          <w:szCs w:val="24"/>
        </w:rPr>
        <w:t>根据保障工单的所属保障单编码，把工单上</w:t>
      </w:r>
      <w:r w:rsidR="00464994" w:rsidRPr="002A0BE6">
        <w:rPr>
          <w:rFonts w:hint="eastAsia"/>
          <w:sz w:val="24"/>
          <w:szCs w:val="24"/>
        </w:rPr>
        <w:t>改约原因详细描述</w:t>
      </w:r>
      <w:r w:rsidR="00EF5ADE" w:rsidRPr="002A0BE6">
        <w:rPr>
          <w:rFonts w:hint="eastAsia"/>
          <w:sz w:val="24"/>
          <w:szCs w:val="24"/>
        </w:rPr>
        <w:t>回填到保障单（</w:t>
      </w:r>
      <w:r w:rsidR="00EF5ADE" w:rsidRPr="002A0BE6">
        <w:rPr>
          <w:sz w:val="24"/>
          <w:szCs w:val="24"/>
        </w:rPr>
        <w:t>301010000</w:t>
      </w:r>
      <w:r w:rsidR="00EF5ADE" w:rsidRPr="002A0BE6">
        <w:rPr>
          <w:rFonts w:hint="eastAsia"/>
          <w:sz w:val="24"/>
          <w:szCs w:val="24"/>
        </w:rPr>
        <w:t>4</w:t>
      </w:r>
      <w:r w:rsidR="00EF5ADE" w:rsidRPr="002A0BE6">
        <w:rPr>
          <w:rFonts w:hint="eastAsia"/>
          <w:sz w:val="24"/>
          <w:szCs w:val="24"/>
        </w:rPr>
        <w:t>），取最大</w:t>
      </w:r>
      <w:r w:rsidR="00E56E3B" w:rsidRPr="002A0BE6">
        <w:rPr>
          <w:rFonts w:hint="eastAsia"/>
          <w:sz w:val="24"/>
          <w:szCs w:val="24"/>
        </w:rPr>
        <w:t>改约原因详细描</w:t>
      </w:r>
      <w:r w:rsidR="00EF5ADE" w:rsidRPr="002A0BE6">
        <w:rPr>
          <w:rFonts w:hint="eastAsia"/>
          <w:sz w:val="24"/>
          <w:szCs w:val="24"/>
        </w:rPr>
        <w:t>；</w:t>
      </w:r>
    </w:p>
    <w:p w14:paraId="21A8429C" w14:textId="77777777" w:rsidR="00914B3F" w:rsidRDefault="00914B3F" w:rsidP="00914B3F">
      <w:pPr>
        <w:pStyle w:val="3"/>
      </w:pPr>
      <w:bookmarkStart w:id="386" w:name="_省公司原始改约原因描述(PROVIENCE_CHANGE_BOOKIN_1"/>
      <w:bookmarkEnd w:id="386"/>
      <w:r>
        <w:rPr>
          <w:rFonts w:hint="eastAsia"/>
        </w:rPr>
        <w:t>省公司原始改约原因描述</w:t>
      </w:r>
      <w:r>
        <w:rPr>
          <w:rFonts w:hint="eastAsia"/>
        </w:rPr>
        <w:t>(PROVIENCE_CHANGE_BOOKING_DESC)</w:t>
      </w:r>
    </w:p>
    <w:p w14:paraId="4F102D64" w14:textId="77777777" w:rsidR="00914B3F" w:rsidRPr="00AA6180" w:rsidRDefault="00914B3F" w:rsidP="00D864C4">
      <w:pPr>
        <w:pStyle w:val="a5"/>
        <w:numPr>
          <w:ilvl w:val="0"/>
          <w:numId w:val="13"/>
        </w:numPr>
        <w:spacing w:line="360" w:lineRule="auto"/>
        <w:ind w:firstLineChars="0"/>
        <w:rPr>
          <w:sz w:val="24"/>
          <w:szCs w:val="24"/>
        </w:rPr>
      </w:pPr>
      <w:r w:rsidRPr="00B22CDA">
        <w:rPr>
          <w:rFonts w:hint="eastAsia"/>
          <w:sz w:val="24"/>
          <w:szCs w:val="24"/>
        </w:rPr>
        <w:t>数据来源</w:t>
      </w:r>
    </w:p>
    <w:p w14:paraId="3AAA438C" w14:textId="77777777" w:rsidR="00914B3F" w:rsidRPr="00FE24A1" w:rsidRDefault="00914B3F" w:rsidP="00914B3F">
      <w:r w:rsidRPr="008817E1">
        <w:rPr>
          <w:rFonts w:hint="eastAsia"/>
          <w:sz w:val="24"/>
          <w:szCs w:val="24"/>
        </w:rPr>
        <w:t>K-V</w:t>
      </w:r>
      <w:r w:rsidRPr="008817E1">
        <w:rPr>
          <w:rFonts w:hint="eastAsia"/>
          <w:sz w:val="24"/>
          <w:szCs w:val="24"/>
        </w:rPr>
        <w:t>表</w:t>
      </w:r>
      <w:r>
        <w:rPr>
          <w:rFonts w:hint="eastAsia"/>
          <w:sz w:val="24"/>
          <w:szCs w:val="24"/>
        </w:rPr>
        <w:t>：操作</w:t>
      </w:r>
      <w:r w:rsidRPr="008817E1">
        <w:rPr>
          <w:rFonts w:hint="eastAsia"/>
          <w:sz w:val="24"/>
          <w:szCs w:val="24"/>
        </w:rPr>
        <w:t>，对应字段：</w:t>
      </w:r>
      <w:r>
        <w:rPr>
          <w:rFonts w:hint="eastAsia"/>
          <w:sz w:val="24"/>
          <w:szCs w:val="24"/>
        </w:rPr>
        <w:t>原始</w:t>
      </w:r>
      <w:r w:rsidRPr="00C1326B">
        <w:rPr>
          <w:rFonts w:hint="eastAsia"/>
          <w:sz w:val="24"/>
          <w:szCs w:val="24"/>
        </w:rPr>
        <w:t>操作原因</w:t>
      </w:r>
      <w:r>
        <w:rPr>
          <w:rFonts w:hint="eastAsia"/>
          <w:sz w:val="24"/>
          <w:szCs w:val="24"/>
        </w:rPr>
        <w:t>名称</w:t>
      </w:r>
      <w:r w:rsidRPr="00C1326B">
        <w:rPr>
          <w:rFonts w:hint="eastAsia"/>
          <w:sz w:val="24"/>
          <w:szCs w:val="24"/>
        </w:rPr>
        <w:t>（</w:t>
      </w:r>
      <w:r w:rsidRPr="005046A0">
        <w:rPr>
          <w:sz w:val="24"/>
          <w:szCs w:val="24"/>
        </w:rPr>
        <w:t>PRIVATE_OPT_REASON_NAME</w:t>
      </w:r>
      <w:r w:rsidRPr="00C1326B">
        <w:rPr>
          <w:rFonts w:hint="eastAsia"/>
          <w:sz w:val="24"/>
          <w:szCs w:val="24"/>
        </w:rPr>
        <w:t>）</w:t>
      </w:r>
    </w:p>
    <w:p w14:paraId="30EE331E" w14:textId="77777777" w:rsidR="00914B3F" w:rsidRDefault="00914B3F" w:rsidP="00D864C4">
      <w:pPr>
        <w:pStyle w:val="a5"/>
        <w:numPr>
          <w:ilvl w:val="0"/>
          <w:numId w:val="13"/>
        </w:numPr>
        <w:spacing w:line="360" w:lineRule="auto"/>
        <w:ind w:firstLineChars="0"/>
      </w:pPr>
      <w:r w:rsidRPr="006D2601">
        <w:rPr>
          <w:rFonts w:hint="eastAsia"/>
          <w:sz w:val="24"/>
          <w:szCs w:val="24"/>
        </w:rPr>
        <w:t>算法</w:t>
      </w:r>
      <w:r w:rsidRPr="0074085A">
        <w:rPr>
          <w:rFonts w:hint="eastAsia"/>
        </w:rPr>
        <w:t>：</w:t>
      </w:r>
    </w:p>
    <w:p w14:paraId="3D2BD6E5" w14:textId="77777777" w:rsidR="00914B3F" w:rsidRDefault="00820D85" w:rsidP="00914B3F">
      <w:pPr>
        <w:spacing w:line="360" w:lineRule="auto"/>
        <w:rPr>
          <w:sz w:val="24"/>
          <w:szCs w:val="24"/>
        </w:rPr>
      </w:pPr>
      <w:r>
        <w:rPr>
          <w:rFonts w:hint="eastAsia"/>
          <w:sz w:val="24"/>
          <w:szCs w:val="24"/>
        </w:rPr>
        <w:t>1</w:t>
      </w:r>
      <w:r>
        <w:rPr>
          <w:rFonts w:hint="eastAsia"/>
          <w:sz w:val="24"/>
          <w:szCs w:val="24"/>
        </w:rPr>
        <w:t>、</w:t>
      </w:r>
      <w:r w:rsidR="00914B3F">
        <w:rPr>
          <w:rFonts w:hint="eastAsia"/>
          <w:sz w:val="24"/>
          <w:szCs w:val="24"/>
        </w:rPr>
        <w:t>根据业务单标识，操作类型为</w:t>
      </w:r>
      <w:r w:rsidR="00914B3F" w:rsidRPr="00583464">
        <w:rPr>
          <w:rFonts w:hint="eastAsia"/>
          <w:sz w:val="24"/>
          <w:szCs w:val="24"/>
        </w:rPr>
        <w:t>预约</w:t>
      </w:r>
      <w:r w:rsidR="00914B3F" w:rsidRPr="00583464">
        <w:rPr>
          <w:rFonts w:hint="eastAsia"/>
          <w:sz w:val="24"/>
          <w:szCs w:val="24"/>
        </w:rPr>
        <w:t>(SPEC_ID= 3030200003)</w:t>
      </w:r>
      <w:r w:rsidR="00914B3F">
        <w:rPr>
          <w:rFonts w:hint="eastAsia"/>
          <w:sz w:val="24"/>
          <w:szCs w:val="24"/>
        </w:rPr>
        <w:t>，获取相关</w:t>
      </w:r>
      <w:r w:rsidR="0044102F">
        <w:rPr>
          <w:rFonts w:hint="eastAsia"/>
          <w:sz w:val="24"/>
          <w:szCs w:val="24"/>
        </w:rPr>
        <w:t>预约</w:t>
      </w:r>
      <w:r w:rsidR="00914B3F">
        <w:rPr>
          <w:rFonts w:hint="eastAsia"/>
          <w:sz w:val="24"/>
          <w:szCs w:val="24"/>
        </w:rPr>
        <w:t>操作记录，</w:t>
      </w:r>
      <w:r w:rsidR="007E6A8A">
        <w:rPr>
          <w:rFonts w:hint="eastAsia"/>
          <w:sz w:val="24"/>
          <w:szCs w:val="24"/>
        </w:rPr>
        <w:t>取</w:t>
      </w:r>
      <w:r w:rsidR="007E6A8A" w:rsidRPr="00583464">
        <w:rPr>
          <w:rFonts w:hint="eastAsia"/>
          <w:sz w:val="24"/>
          <w:szCs w:val="24"/>
        </w:rPr>
        <w:t>最</w:t>
      </w:r>
      <w:r w:rsidR="007E6A8A">
        <w:rPr>
          <w:rFonts w:hint="eastAsia"/>
          <w:sz w:val="24"/>
          <w:szCs w:val="24"/>
        </w:rPr>
        <w:t>大</w:t>
      </w:r>
      <w:r w:rsidR="007E6A8A" w:rsidRPr="00820F63">
        <w:rPr>
          <w:rFonts w:hint="eastAsia"/>
          <w:sz w:val="24"/>
          <w:szCs w:val="24"/>
        </w:rPr>
        <w:t>操作开始时间</w:t>
      </w:r>
      <w:r w:rsidR="007E6A8A" w:rsidRPr="00820F63">
        <w:rPr>
          <w:rFonts w:hint="eastAsia"/>
          <w:sz w:val="24"/>
          <w:szCs w:val="24"/>
        </w:rPr>
        <w:t>(OPT_BEGIN_TIME)</w:t>
      </w:r>
      <w:r w:rsidR="007E6A8A">
        <w:rPr>
          <w:rFonts w:hint="eastAsia"/>
          <w:sz w:val="24"/>
          <w:szCs w:val="24"/>
        </w:rPr>
        <w:t>记录的</w:t>
      </w:r>
      <w:r w:rsidR="00914B3F">
        <w:rPr>
          <w:rFonts w:hint="eastAsia"/>
          <w:sz w:val="24"/>
          <w:szCs w:val="24"/>
        </w:rPr>
        <w:t>原始操作原因名称</w:t>
      </w:r>
      <w:r w:rsidR="00914B3F" w:rsidRPr="00C1326B">
        <w:rPr>
          <w:rFonts w:hint="eastAsia"/>
          <w:sz w:val="24"/>
          <w:szCs w:val="24"/>
        </w:rPr>
        <w:t>（</w:t>
      </w:r>
      <w:r w:rsidR="00914B3F" w:rsidRPr="00FE24A1">
        <w:rPr>
          <w:sz w:val="24"/>
          <w:szCs w:val="24"/>
        </w:rPr>
        <w:t>PRIVATE_OPT_REASON_NAME</w:t>
      </w:r>
      <w:r w:rsidR="00914B3F" w:rsidRPr="00C1326B">
        <w:rPr>
          <w:rFonts w:hint="eastAsia"/>
          <w:sz w:val="24"/>
          <w:szCs w:val="24"/>
        </w:rPr>
        <w:t>）</w:t>
      </w:r>
      <w:r w:rsidR="00914B3F">
        <w:rPr>
          <w:rFonts w:hint="eastAsia"/>
          <w:sz w:val="24"/>
          <w:szCs w:val="24"/>
        </w:rPr>
        <w:t>；</w:t>
      </w:r>
    </w:p>
    <w:p w14:paraId="55DFF697" w14:textId="77777777" w:rsidR="00E56E3B" w:rsidRPr="00820D85" w:rsidRDefault="00820D85" w:rsidP="00820D85">
      <w:pPr>
        <w:spacing w:line="360" w:lineRule="auto"/>
        <w:rPr>
          <w:sz w:val="24"/>
          <w:szCs w:val="24"/>
        </w:rPr>
      </w:pPr>
      <w:r>
        <w:rPr>
          <w:rFonts w:hint="eastAsia"/>
          <w:sz w:val="24"/>
          <w:szCs w:val="24"/>
        </w:rPr>
        <w:t>2</w:t>
      </w:r>
      <w:r>
        <w:rPr>
          <w:rFonts w:hint="eastAsia"/>
          <w:sz w:val="24"/>
          <w:szCs w:val="24"/>
        </w:rPr>
        <w:t>、</w:t>
      </w:r>
      <w:r w:rsidR="00BF2466">
        <w:rPr>
          <w:rFonts w:hint="eastAsia"/>
          <w:sz w:val="24"/>
          <w:szCs w:val="24"/>
        </w:rPr>
        <w:t>处理步骤</w:t>
      </w:r>
      <w:r w:rsidR="00BF2466">
        <w:rPr>
          <w:rFonts w:hint="eastAsia"/>
          <w:sz w:val="24"/>
          <w:szCs w:val="24"/>
        </w:rPr>
        <w:t>1</w:t>
      </w:r>
      <w:r w:rsidR="00BF2466">
        <w:rPr>
          <w:rFonts w:hint="eastAsia"/>
          <w:sz w:val="24"/>
          <w:szCs w:val="24"/>
        </w:rPr>
        <w:t>后</w:t>
      </w:r>
      <w:r w:rsidR="00EF5ADE" w:rsidRPr="0046773B">
        <w:rPr>
          <w:rFonts w:hint="eastAsia"/>
          <w:sz w:val="24"/>
          <w:szCs w:val="24"/>
        </w:rPr>
        <w:t>针对</w:t>
      </w:r>
      <w:r w:rsidR="00EF5ADE">
        <w:rPr>
          <w:rFonts w:hint="eastAsia"/>
          <w:sz w:val="24"/>
          <w:szCs w:val="24"/>
        </w:rPr>
        <w:t>业务单规格为保障单（</w:t>
      </w:r>
      <w:r w:rsidR="00EF5ADE" w:rsidRPr="004D37AF">
        <w:rPr>
          <w:sz w:val="24"/>
          <w:szCs w:val="24"/>
        </w:rPr>
        <w:t>301010000</w:t>
      </w:r>
      <w:r w:rsidR="00EF5ADE">
        <w:rPr>
          <w:rFonts w:hint="eastAsia"/>
          <w:sz w:val="24"/>
          <w:szCs w:val="24"/>
        </w:rPr>
        <w:t>4</w:t>
      </w:r>
      <w:r>
        <w:rPr>
          <w:rFonts w:hint="eastAsia"/>
          <w:sz w:val="24"/>
          <w:szCs w:val="24"/>
        </w:rPr>
        <w:t>）进行处理，</w:t>
      </w:r>
      <w:r w:rsidR="00EF5ADE" w:rsidRPr="00820D85">
        <w:rPr>
          <w:rFonts w:hint="eastAsia"/>
          <w:sz w:val="24"/>
          <w:szCs w:val="24"/>
        </w:rPr>
        <w:t>根据保障工单的所属保障单编码，把工单上</w:t>
      </w:r>
      <w:r w:rsidR="00523A1C" w:rsidRPr="00820D85">
        <w:rPr>
          <w:rFonts w:hint="eastAsia"/>
          <w:sz w:val="24"/>
          <w:szCs w:val="24"/>
        </w:rPr>
        <w:t>省公司原始改约原因描述</w:t>
      </w:r>
      <w:r w:rsidR="00EF5ADE" w:rsidRPr="00820D85">
        <w:rPr>
          <w:rFonts w:hint="eastAsia"/>
          <w:sz w:val="24"/>
          <w:szCs w:val="24"/>
        </w:rPr>
        <w:t>回填到保障单（</w:t>
      </w:r>
      <w:r w:rsidR="00EF5ADE" w:rsidRPr="00820D85">
        <w:rPr>
          <w:sz w:val="24"/>
          <w:szCs w:val="24"/>
        </w:rPr>
        <w:t>301010000</w:t>
      </w:r>
      <w:r w:rsidR="00EF5ADE" w:rsidRPr="00820D85">
        <w:rPr>
          <w:rFonts w:hint="eastAsia"/>
          <w:sz w:val="24"/>
          <w:szCs w:val="24"/>
        </w:rPr>
        <w:t>4</w:t>
      </w:r>
      <w:r w:rsidR="00EF5ADE" w:rsidRPr="00820D85">
        <w:rPr>
          <w:rFonts w:hint="eastAsia"/>
          <w:sz w:val="24"/>
          <w:szCs w:val="24"/>
        </w:rPr>
        <w:t>）</w:t>
      </w:r>
      <w:r w:rsidR="00E56E3B" w:rsidRPr="00820D85">
        <w:rPr>
          <w:rFonts w:hint="eastAsia"/>
          <w:sz w:val="24"/>
          <w:szCs w:val="24"/>
        </w:rPr>
        <w:t>，取省公司原始改约原因描述；</w:t>
      </w:r>
    </w:p>
    <w:p w14:paraId="0C03F22C" w14:textId="77777777" w:rsidR="00972B4F" w:rsidRDefault="00972B4F" w:rsidP="0033608B">
      <w:pPr>
        <w:pStyle w:val="3"/>
      </w:pPr>
      <w:bookmarkStart w:id="387" w:name="_转派次数(TRANSFERRED_NUM)"/>
      <w:bookmarkEnd w:id="387"/>
      <w:r>
        <w:rPr>
          <w:rFonts w:hint="eastAsia"/>
        </w:rPr>
        <w:t>转派次数</w:t>
      </w:r>
      <w:r>
        <w:rPr>
          <w:rFonts w:hint="eastAsia"/>
        </w:rPr>
        <w:t>(TRANSFERRED_NUM)</w:t>
      </w:r>
    </w:p>
    <w:p w14:paraId="0E6E4A5E" w14:textId="77777777" w:rsidR="00CB3BC8" w:rsidRPr="00AA6180" w:rsidRDefault="00CB3BC8" w:rsidP="00D864C4">
      <w:pPr>
        <w:pStyle w:val="a5"/>
        <w:numPr>
          <w:ilvl w:val="0"/>
          <w:numId w:val="13"/>
        </w:numPr>
        <w:spacing w:line="360" w:lineRule="auto"/>
        <w:ind w:firstLineChars="0"/>
        <w:rPr>
          <w:sz w:val="24"/>
          <w:szCs w:val="24"/>
        </w:rPr>
      </w:pPr>
      <w:r w:rsidRPr="00B22CDA">
        <w:rPr>
          <w:rFonts w:hint="eastAsia"/>
          <w:sz w:val="24"/>
          <w:szCs w:val="24"/>
        </w:rPr>
        <w:t>数据来源</w:t>
      </w:r>
    </w:p>
    <w:p w14:paraId="3827BD75" w14:textId="77777777" w:rsidR="00CB3BC8" w:rsidRDefault="00CB3BC8" w:rsidP="00CB3BC8">
      <w:pPr>
        <w:spacing w:line="360" w:lineRule="auto"/>
        <w:rPr>
          <w:highlight w:val="yellow"/>
        </w:rPr>
      </w:pPr>
      <w:r w:rsidRPr="008817E1">
        <w:rPr>
          <w:rFonts w:hint="eastAsia"/>
          <w:sz w:val="24"/>
          <w:szCs w:val="24"/>
        </w:rPr>
        <w:t>K-V</w:t>
      </w:r>
      <w:r w:rsidRPr="008817E1">
        <w:rPr>
          <w:rFonts w:hint="eastAsia"/>
          <w:sz w:val="24"/>
          <w:szCs w:val="24"/>
        </w:rPr>
        <w:t>表</w:t>
      </w:r>
      <w:r>
        <w:rPr>
          <w:rFonts w:hint="eastAsia"/>
          <w:sz w:val="24"/>
          <w:szCs w:val="24"/>
        </w:rPr>
        <w:t>：业务单</w:t>
      </w:r>
      <w:r w:rsidRPr="008817E1">
        <w:rPr>
          <w:rFonts w:hint="eastAsia"/>
          <w:sz w:val="24"/>
          <w:szCs w:val="24"/>
        </w:rPr>
        <w:t>，对应字段：</w:t>
      </w:r>
      <w:r w:rsidRPr="00CB3BC8">
        <w:rPr>
          <w:rFonts w:hint="eastAsia"/>
          <w:sz w:val="24"/>
          <w:szCs w:val="24"/>
        </w:rPr>
        <w:t>转派次数</w:t>
      </w:r>
      <w:r w:rsidRPr="00CB3BC8">
        <w:rPr>
          <w:rFonts w:hint="eastAsia"/>
          <w:sz w:val="24"/>
          <w:szCs w:val="24"/>
        </w:rPr>
        <w:t>(TRANSFERRED_NUM)</w:t>
      </w:r>
    </w:p>
    <w:p w14:paraId="679C0C04" w14:textId="77777777" w:rsidR="00CB3BC8" w:rsidRDefault="00CB3BC8" w:rsidP="00D864C4">
      <w:pPr>
        <w:pStyle w:val="a5"/>
        <w:numPr>
          <w:ilvl w:val="0"/>
          <w:numId w:val="13"/>
        </w:numPr>
        <w:spacing w:line="360" w:lineRule="auto"/>
        <w:ind w:firstLineChars="0"/>
      </w:pPr>
      <w:r w:rsidRPr="006D2601">
        <w:rPr>
          <w:rFonts w:hint="eastAsia"/>
          <w:sz w:val="24"/>
          <w:szCs w:val="24"/>
        </w:rPr>
        <w:t>算法</w:t>
      </w:r>
    </w:p>
    <w:p w14:paraId="6885DF79" w14:textId="77777777" w:rsidR="00CB3BC8" w:rsidRPr="00CB3BC8" w:rsidRDefault="00CB3BC8" w:rsidP="00CB3BC8">
      <w:r w:rsidRPr="00AC7260">
        <w:rPr>
          <w:rFonts w:hint="eastAsia"/>
          <w:sz w:val="24"/>
          <w:szCs w:val="24"/>
        </w:rPr>
        <w:lastRenderedPageBreak/>
        <w:t>直接获取；</w:t>
      </w:r>
    </w:p>
    <w:p w14:paraId="72DB25FB" w14:textId="77777777" w:rsidR="001F4CBD" w:rsidRDefault="001F4CBD" w:rsidP="001F4CBD">
      <w:pPr>
        <w:pStyle w:val="3"/>
      </w:pPr>
      <w:bookmarkStart w:id="388" w:name="_退单次数(CHARGEBACK_COUNT)_1"/>
      <w:bookmarkEnd w:id="388"/>
      <w:r>
        <w:rPr>
          <w:rFonts w:hint="eastAsia"/>
        </w:rPr>
        <w:t>退单次数</w:t>
      </w:r>
      <w:r>
        <w:rPr>
          <w:rFonts w:hint="eastAsia"/>
        </w:rPr>
        <w:t>(CHARGEBACK_COUNT)</w:t>
      </w:r>
    </w:p>
    <w:p w14:paraId="5C4D0624" w14:textId="77777777" w:rsidR="001F4CBD" w:rsidRPr="00AA6180" w:rsidRDefault="001F4CBD" w:rsidP="00D864C4">
      <w:pPr>
        <w:pStyle w:val="a5"/>
        <w:numPr>
          <w:ilvl w:val="0"/>
          <w:numId w:val="13"/>
        </w:numPr>
        <w:spacing w:line="360" w:lineRule="auto"/>
        <w:ind w:firstLineChars="0"/>
        <w:rPr>
          <w:sz w:val="24"/>
          <w:szCs w:val="24"/>
        </w:rPr>
      </w:pPr>
      <w:r w:rsidRPr="00B22CDA">
        <w:rPr>
          <w:rFonts w:hint="eastAsia"/>
          <w:sz w:val="24"/>
          <w:szCs w:val="24"/>
        </w:rPr>
        <w:t>数据来源</w:t>
      </w:r>
    </w:p>
    <w:p w14:paraId="11F18BF1" w14:textId="77777777" w:rsidR="001F4CBD" w:rsidRDefault="001F4CBD" w:rsidP="001F4CBD">
      <w:pPr>
        <w:spacing w:line="360" w:lineRule="auto"/>
        <w:rPr>
          <w:highlight w:val="yellow"/>
        </w:rPr>
      </w:pPr>
      <w:r w:rsidRPr="008817E1">
        <w:rPr>
          <w:rFonts w:hint="eastAsia"/>
          <w:sz w:val="24"/>
          <w:szCs w:val="24"/>
        </w:rPr>
        <w:t>K-V</w:t>
      </w:r>
      <w:r w:rsidRPr="008817E1">
        <w:rPr>
          <w:rFonts w:hint="eastAsia"/>
          <w:sz w:val="24"/>
          <w:szCs w:val="24"/>
        </w:rPr>
        <w:t>表</w:t>
      </w:r>
      <w:r>
        <w:rPr>
          <w:rFonts w:hint="eastAsia"/>
          <w:sz w:val="24"/>
          <w:szCs w:val="24"/>
        </w:rPr>
        <w:t>：操作</w:t>
      </w:r>
    </w:p>
    <w:p w14:paraId="7A924F80" w14:textId="77777777" w:rsidR="001F4CBD" w:rsidRDefault="001F4CBD" w:rsidP="00D864C4">
      <w:pPr>
        <w:pStyle w:val="a5"/>
        <w:numPr>
          <w:ilvl w:val="0"/>
          <w:numId w:val="13"/>
        </w:numPr>
        <w:spacing w:line="360" w:lineRule="auto"/>
        <w:ind w:firstLineChars="0"/>
      </w:pPr>
      <w:r w:rsidRPr="006D2601">
        <w:rPr>
          <w:rFonts w:hint="eastAsia"/>
          <w:sz w:val="24"/>
          <w:szCs w:val="24"/>
        </w:rPr>
        <w:t>算法</w:t>
      </w:r>
      <w:r w:rsidRPr="0074085A">
        <w:rPr>
          <w:rFonts w:hint="eastAsia"/>
        </w:rPr>
        <w:t>：</w:t>
      </w:r>
    </w:p>
    <w:p w14:paraId="5A00CF1E" w14:textId="77777777" w:rsidR="001F4CBD" w:rsidRDefault="00BF2466" w:rsidP="001F4CBD">
      <w:pPr>
        <w:spacing w:line="360" w:lineRule="auto"/>
        <w:rPr>
          <w:sz w:val="24"/>
          <w:szCs w:val="24"/>
        </w:rPr>
      </w:pPr>
      <w:r>
        <w:rPr>
          <w:rFonts w:hint="eastAsia"/>
          <w:sz w:val="24"/>
          <w:szCs w:val="24"/>
        </w:rPr>
        <w:t>1</w:t>
      </w:r>
      <w:r>
        <w:rPr>
          <w:rFonts w:hint="eastAsia"/>
          <w:sz w:val="24"/>
          <w:szCs w:val="24"/>
        </w:rPr>
        <w:t>、</w:t>
      </w:r>
      <w:r w:rsidR="001F4CBD">
        <w:rPr>
          <w:rFonts w:hint="eastAsia"/>
          <w:sz w:val="24"/>
          <w:szCs w:val="24"/>
        </w:rPr>
        <w:t>根据业务单标识及操作规格为退单（</w:t>
      </w:r>
      <w:r w:rsidR="001F4CBD" w:rsidRPr="00DC0EF6">
        <w:rPr>
          <w:sz w:val="24"/>
          <w:szCs w:val="24"/>
        </w:rPr>
        <w:t>3030100004</w:t>
      </w:r>
      <w:r w:rsidR="001F4CBD">
        <w:rPr>
          <w:rFonts w:hint="eastAsia"/>
          <w:sz w:val="24"/>
          <w:szCs w:val="24"/>
        </w:rPr>
        <w:t>），</w:t>
      </w:r>
      <w:commentRangeStart w:id="389"/>
      <w:r w:rsidR="00EB5B8E" w:rsidRPr="00BF2466">
        <w:rPr>
          <w:rFonts w:hint="eastAsia"/>
          <w:sz w:val="24"/>
          <w:szCs w:val="24"/>
        </w:rPr>
        <w:t>退单归档（</w:t>
      </w:r>
      <w:r w:rsidR="00EB5B8E" w:rsidRPr="00BF2466">
        <w:rPr>
          <w:sz w:val="24"/>
          <w:szCs w:val="24"/>
        </w:rPr>
        <w:t>SPEC_ID</w:t>
      </w:r>
      <w:r w:rsidR="00EB5B8E" w:rsidRPr="00BF2466">
        <w:rPr>
          <w:rFonts w:hint="eastAsia"/>
          <w:sz w:val="24"/>
          <w:szCs w:val="24"/>
        </w:rPr>
        <w:t>=</w:t>
      </w:r>
      <w:r w:rsidR="00EB5B8E" w:rsidRPr="00BF2466">
        <w:rPr>
          <w:sz w:val="24"/>
          <w:szCs w:val="24"/>
        </w:rPr>
        <w:t xml:space="preserve"> 3030100032</w:t>
      </w:r>
      <w:r w:rsidR="00EB5B8E" w:rsidRPr="00BF2466">
        <w:rPr>
          <w:rFonts w:hint="eastAsia"/>
          <w:sz w:val="24"/>
          <w:szCs w:val="24"/>
        </w:rPr>
        <w:t>，</w:t>
      </w:r>
      <w:r w:rsidR="00EB5B8E" w:rsidRPr="00BF2466">
        <w:rPr>
          <w:rFonts w:hint="eastAsia"/>
          <w:sz w:val="24"/>
          <w:szCs w:val="24"/>
        </w:rPr>
        <w:t>TYPE_ID=</w:t>
      </w:r>
      <w:r w:rsidR="00EB5B8E" w:rsidRPr="00BF2466">
        <w:rPr>
          <w:sz w:val="24"/>
          <w:szCs w:val="24"/>
        </w:rPr>
        <w:t xml:space="preserve"> 1001382</w:t>
      </w:r>
      <w:r w:rsidR="00EB5B8E" w:rsidRPr="00BF2466">
        <w:rPr>
          <w:rFonts w:hint="eastAsia"/>
          <w:sz w:val="24"/>
          <w:szCs w:val="24"/>
        </w:rPr>
        <w:t>）</w:t>
      </w:r>
      <w:commentRangeEnd w:id="389"/>
      <w:r w:rsidR="00EB5B8E" w:rsidRPr="00BF2466">
        <w:rPr>
          <w:sz w:val="24"/>
          <w:szCs w:val="24"/>
        </w:rPr>
        <w:commentReference w:id="389"/>
      </w:r>
      <w:r w:rsidR="00EB5B8E" w:rsidRPr="00BF2466">
        <w:rPr>
          <w:rFonts w:hint="eastAsia"/>
          <w:sz w:val="24"/>
          <w:szCs w:val="24"/>
        </w:rPr>
        <w:t>，</w:t>
      </w:r>
      <w:r w:rsidR="00EB5B8E">
        <w:rPr>
          <w:rFonts w:hint="eastAsia"/>
          <w:sz w:val="24"/>
          <w:szCs w:val="24"/>
        </w:rPr>
        <w:t>获取相关操作记录，取记录数；</w:t>
      </w:r>
    </w:p>
    <w:p w14:paraId="6C16A835" w14:textId="77777777" w:rsidR="001A6C0D" w:rsidRPr="00BF2466" w:rsidRDefault="00BF2466" w:rsidP="00BF2466">
      <w:pPr>
        <w:spacing w:line="360" w:lineRule="auto"/>
      </w:pPr>
      <w:r>
        <w:rPr>
          <w:rFonts w:hint="eastAsia"/>
          <w:sz w:val="24"/>
          <w:szCs w:val="24"/>
        </w:rPr>
        <w:t>2</w:t>
      </w:r>
      <w:r>
        <w:rPr>
          <w:rFonts w:hint="eastAsia"/>
          <w:sz w:val="24"/>
          <w:szCs w:val="24"/>
        </w:rPr>
        <w:t>、处理步骤</w:t>
      </w:r>
      <w:r>
        <w:rPr>
          <w:rFonts w:hint="eastAsia"/>
          <w:sz w:val="24"/>
          <w:szCs w:val="24"/>
        </w:rPr>
        <w:t>1</w:t>
      </w:r>
      <w:r>
        <w:rPr>
          <w:rFonts w:hint="eastAsia"/>
          <w:sz w:val="24"/>
          <w:szCs w:val="24"/>
        </w:rPr>
        <w:t>后</w:t>
      </w:r>
      <w:r w:rsidR="001A6C0D" w:rsidRPr="00BF2466">
        <w:rPr>
          <w:rFonts w:hint="eastAsia"/>
          <w:sz w:val="24"/>
          <w:szCs w:val="24"/>
        </w:rPr>
        <w:t>针对业务单规格为保障单（</w:t>
      </w:r>
      <w:r w:rsidR="001A6C0D" w:rsidRPr="00BF2466">
        <w:rPr>
          <w:sz w:val="24"/>
          <w:szCs w:val="24"/>
        </w:rPr>
        <w:t>301010000</w:t>
      </w:r>
      <w:r w:rsidR="001A6C0D" w:rsidRPr="00BF2466">
        <w:rPr>
          <w:rFonts w:hint="eastAsia"/>
          <w:sz w:val="24"/>
          <w:szCs w:val="24"/>
        </w:rPr>
        <w:t>4</w:t>
      </w:r>
      <w:r>
        <w:rPr>
          <w:rFonts w:hint="eastAsia"/>
          <w:sz w:val="24"/>
          <w:szCs w:val="24"/>
        </w:rPr>
        <w:t>）进行处理，</w:t>
      </w:r>
      <w:r w:rsidR="001A6C0D" w:rsidRPr="00BF2466">
        <w:rPr>
          <w:rFonts w:hint="eastAsia"/>
          <w:sz w:val="24"/>
          <w:szCs w:val="24"/>
        </w:rPr>
        <w:t>根据保障工单的所属保障单编码，把工单上</w:t>
      </w:r>
      <w:r w:rsidR="00AD4DAC" w:rsidRPr="00BF2466">
        <w:rPr>
          <w:rFonts w:hint="eastAsia"/>
          <w:sz w:val="24"/>
          <w:szCs w:val="24"/>
        </w:rPr>
        <w:t>退单</w:t>
      </w:r>
      <w:r w:rsidR="001A6C0D" w:rsidRPr="00BF2466">
        <w:rPr>
          <w:rFonts w:hint="eastAsia"/>
          <w:sz w:val="24"/>
          <w:szCs w:val="24"/>
        </w:rPr>
        <w:t>次数汇总</w:t>
      </w:r>
      <w:r w:rsidR="001A6C0D" w:rsidRPr="00BF2466">
        <w:rPr>
          <w:rFonts w:hint="eastAsia"/>
          <w:sz w:val="24"/>
          <w:szCs w:val="24"/>
        </w:rPr>
        <w:t>+</w:t>
      </w:r>
      <w:r w:rsidR="001A6C0D" w:rsidRPr="00BF2466">
        <w:rPr>
          <w:rFonts w:hint="eastAsia"/>
          <w:sz w:val="24"/>
          <w:szCs w:val="24"/>
        </w:rPr>
        <w:t>该保障单</w:t>
      </w:r>
      <w:r w:rsidR="00AD4DAC" w:rsidRPr="00BF2466">
        <w:rPr>
          <w:rFonts w:hint="eastAsia"/>
          <w:sz w:val="24"/>
          <w:szCs w:val="24"/>
        </w:rPr>
        <w:t>退单</w:t>
      </w:r>
      <w:r w:rsidR="001A6C0D" w:rsidRPr="00BF2466">
        <w:rPr>
          <w:rFonts w:hint="eastAsia"/>
          <w:sz w:val="24"/>
          <w:szCs w:val="24"/>
        </w:rPr>
        <w:t>次数之和回填到保障单（</w:t>
      </w:r>
      <w:r w:rsidR="001A6C0D" w:rsidRPr="00BF2466">
        <w:rPr>
          <w:sz w:val="24"/>
          <w:szCs w:val="24"/>
        </w:rPr>
        <w:t>301010000</w:t>
      </w:r>
      <w:r w:rsidR="001A6C0D" w:rsidRPr="00BF2466">
        <w:rPr>
          <w:rFonts w:hint="eastAsia"/>
          <w:sz w:val="24"/>
          <w:szCs w:val="24"/>
        </w:rPr>
        <w:t>4</w:t>
      </w:r>
      <w:r w:rsidR="00AC7267" w:rsidRPr="00BF2466">
        <w:rPr>
          <w:rFonts w:hint="eastAsia"/>
          <w:sz w:val="24"/>
          <w:szCs w:val="24"/>
        </w:rPr>
        <w:t>）</w:t>
      </w:r>
      <w:r w:rsidR="001A6C0D" w:rsidRPr="00BF2466">
        <w:rPr>
          <w:rFonts w:hint="eastAsia"/>
          <w:sz w:val="24"/>
          <w:szCs w:val="24"/>
        </w:rPr>
        <w:t>；</w:t>
      </w:r>
    </w:p>
    <w:p w14:paraId="3C3FF230" w14:textId="77777777" w:rsidR="001F4CBD" w:rsidRPr="001A6C0D" w:rsidRDefault="001F4CBD" w:rsidP="001F4CBD"/>
    <w:p w14:paraId="7C3AFBDE" w14:textId="77777777" w:rsidR="001F4CBD" w:rsidRDefault="001F4CBD" w:rsidP="001F4CBD">
      <w:pPr>
        <w:pStyle w:val="3"/>
      </w:pPr>
      <w:bookmarkStart w:id="390" w:name="_一级退单原因编码(CHARGEBACK_REASON_ID_A)_1"/>
      <w:bookmarkEnd w:id="390"/>
      <w:r>
        <w:rPr>
          <w:rFonts w:hint="eastAsia"/>
        </w:rPr>
        <w:t>一级退单原因编码</w:t>
      </w:r>
      <w:r>
        <w:rPr>
          <w:rFonts w:hint="eastAsia"/>
        </w:rPr>
        <w:t>(CHARGEBACK_REASON_ID_A)</w:t>
      </w:r>
    </w:p>
    <w:p w14:paraId="1800DD4C" w14:textId="77777777" w:rsidR="000622C4" w:rsidRPr="00AA6180" w:rsidRDefault="000622C4" w:rsidP="000622C4">
      <w:pPr>
        <w:pStyle w:val="a5"/>
        <w:numPr>
          <w:ilvl w:val="0"/>
          <w:numId w:val="13"/>
        </w:numPr>
        <w:spacing w:line="360" w:lineRule="auto"/>
        <w:ind w:firstLineChars="0"/>
        <w:rPr>
          <w:sz w:val="24"/>
          <w:szCs w:val="24"/>
        </w:rPr>
      </w:pPr>
      <w:r w:rsidRPr="00B22CDA">
        <w:rPr>
          <w:rFonts w:hint="eastAsia"/>
          <w:sz w:val="24"/>
          <w:szCs w:val="24"/>
        </w:rPr>
        <w:t>数据来源</w:t>
      </w:r>
    </w:p>
    <w:p w14:paraId="74367DAE" w14:textId="16479EC7" w:rsidR="000622C4" w:rsidRDefault="000622C4" w:rsidP="000622C4">
      <w:pPr>
        <w:spacing w:line="360" w:lineRule="auto"/>
        <w:rPr>
          <w:highlight w:val="yellow"/>
        </w:rPr>
      </w:pPr>
      <w:r w:rsidRPr="008817E1">
        <w:rPr>
          <w:rFonts w:hint="eastAsia"/>
          <w:sz w:val="24"/>
          <w:szCs w:val="24"/>
        </w:rPr>
        <w:t>K-V</w:t>
      </w:r>
      <w:r w:rsidRPr="008817E1">
        <w:rPr>
          <w:rFonts w:hint="eastAsia"/>
          <w:sz w:val="24"/>
          <w:szCs w:val="24"/>
        </w:rPr>
        <w:t>表</w:t>
      </w:r>
      <w:r>
        <w:rPr>
          <w:rFonts w:hint="eastAsia"/>
          <w:sz w:val="24"/>
          <w:szCs w:val="24"/>
        </w:rPr>
        <w:t>：操作</w:t>
      </w:r>
      <w:r w:rsidRPr="008817E1">
        <w:rPr>
          <w:rFonts w:hint="eastAsia"/>
          <w:sz w:val="24"/>
          <w:szCs w:val="24"/>
        </w:rPr>
        <w:t>，对应字段：</w:t>
      </w:r>
      <w:commentRangeStart w:id="391"/>
      <w:r w:rsidRPr="000622C4">
        <w:rPr>
          <w:rFonts w:hint="eastAsia"/>
          <w:sz w:val="24"/>
          <w:szCs w:val="24"/>
        </w:rPr>
        <w:t>操作原因小类标识（</w:t>
      </w:r>
      <w:r w:rsidRPr="000622C4">
        <w:rPr>
          <w:rFonts w:hint="eastAsia"/>
          <w:sz w:val="24"/>
          <w:szCs w:val="24"/>
        </w:rPr>
        <w:t>OPT_REASON_TYPE_ID</w:t>
      </w:r>
      <w:r w:rsidRPr="000622C4">
        <w:rPr>
          <w:rFonts w:hint="eastAsia"/>
          <w:sz w:val="24"/>
          <w:szCs w:val="24"/>
        </w:rPr>
        <w:t>）</w:t>
      </w:r>
      <w:commentRangeEnd w:id="391"/>
      <w:r w:rsidR="0015452A">
        <w:rPr>
          <w:rStyle w:val="a8"/>
        </w:rPr>
        <w:commentReference w:id="391"/>
      </w:r>
    </w:p>
    <w:p w14:paraId="69806A94" w14:textId="77777777" w:rsidR="000622C4" w:rsidRDefault="000622C4" w:rsidP="000622C4">
      <w:pPr>
        <w:pStyle w:val="a5"/>
        <w:numPr>
          <w:ilvl w:val="0"/>
          <w:numId w:val="13"/>
        </w:numPr>
        <w:spacing w:line="360" w:lineRule="auto"/>
        <w:ind w:firstLineChars="0"/>
      </w:pPr>
      <w:r w:rsidRPr="006D2601">
        <w:rPr>
          <w:rFonts w:hint="eastAsia"/>
          <w:sz w:val="24"/>
          <w:szCs w:val="24"/>
        </w:rPr>
        <w:t>算法</w:t>
      </w:r>
      <w:r w:rsidRPr="0074085A">
        <w:rPr>
          <w:rFonts w:hint="eastAsia"/>
        </w:rPr>
        <w:t>：</w:t>
      </w:r>
    </w:p>
    <w:p w14:paraId="7E859F08" w14:textId="190B5997" w:rsidR="000622C4" w:rsidRDefault="000622C4" w:rsidP="000622C4">
      <w:pPr>
        <w:spacing w:line="360" w:lineRule="auto"/>
        <w:rPr>
          <w:sz w:val="24"/>
          <w:szCs w:val="24"/>
        </w:rPr>
      </w:pPr>
      <w:r>
        <w:rPr>
          <w:rFonts w:hint="eastAsia"/>
          <w:sz w:val="24"/>
          <w:szCs w:val="24"/>
        </w:rPr>
        <w:t>1</w:t>
      </w:r>
      <w:r>
        <w:rPr>
          <w:rFonts w:hint="eastAsia"/>
          <w:sz w:val="24"/>
          <w:szCs w:val="24"/>
        </w:rPr>
        <w:t>、根据业务单标识及操作规格为退单（</w:t>
      </w:r>
      <w:r w:rsidRPr="00DC0EF6">
        <w:rPr>
          <w:sz w:val="24"/>
          <w:szCs w:val="24"/>
        </w:rPr>
        <w:t>3030100004</w:t>
      </w:r>
      <w:r>
        <w:rPr>
          <w:rFonts w:hint="eastAsia"/>
          <w:sz w:val="24"/>
          <w:szCs w:val="24"/>
        </w:rPr>
        <w:t>），</w:t>
      </w:r>
      <w:r w:rsidRPr="00BF2466">
        <w:rPr>
          <w:rFonts w:hint="eastAsia"/>
          <w:sz w:val="24"/>
          <w:szCs w:val="24"/>
        </w:rPr>
        <w:t>退单归档（</w:t>
      </w:r>
      <w:r w:rsidRPr="00BF2466">
        <w:rPr>
          <w:sz w:val="24"/>
          <w:szCs w:val="24"/>
        </w:rPr>
        <w:t>SPEC_ID</w:t>
      </w:r>
      <w:r w:rsidRPr="00BF2466">
        <w:rPr>
          <w:rFonts w:hint="eastAsia"/>
          <w:sz w:val="24"/>
          <w:szCs w:val="24"/>
        </w:rPr>
        <w:t>=</w:t>
      </w:r>
      <w:r w:rsidRPr="00BF2466">
        <w:rPr>
          <w:sz w:val="24"/>
          <w:szCs w:val="24"/>
        </w:rPr>
        <w:t xml:space="preserve"> 3030100032</w:t>
      </w:r>
      <w:r w:rsidRPr="00BF2466">
        <w:rPr>
          <w:rFonts w:hint="eastAsia"/>
          <w:sz w:val="24"/>
          <w:szCs w:val="24"/>
        </w:rPr>
        <w:t>，</w:t>
      </w:r>
      <w:r w:rsidRPr="00BF2466">
        <w:rPr>
          <w:rFonts w:hint="eastAsia"/>
          <w:sz w:val="24"/>
          <w:szCs w:val="24"/>
        </w:rPr>
        <w:t>TYPE_ID=</w:t>
      </w:r>
      <w:r w:rsidRPr="00BF2466">
        <w:rPr>
          <w:sz w:val="24"/>
          <w:szCs w:val="24"/>
        </w:rPr>
        <w:t xml:space="preserve"> 1001382</w:t>
      </w:r>
      <w:r w:rsidRPr="00BF2466">
        <w:rPr>
          <w:rFonts w:hint="eastAsia"/>
          <w:sz w:val="24"/>
          <w:szCs w:val="24"/>
        </w:rPr>
        <w:t>）</w:t>
      </w:r>
      <w:r>
        <w:rPr>
          <w:rFonts w:hint="eastAsia"/>
          <w:sz w:val="24"/>
          <w:szCs w:val="24"/>
        </w:rPr>
        <w:t>，获取相关退单操作记录，取</w:t>
      </w:r>
      <w:r w:rsidRPr="00583464">
        <w:rPr>
          <w:rFonts w:hint="eastAsia"/>
          <w:sz w:val="24"/>
          <w:szCs w:val="24"/>
        </w:rPr>
        <w:t>最</w:t>
      </w:r>
      <w:r>
        <w:rPr>
          <w:rFonts w:hint="eastAsia"/>
          <w:sz w:val="24"/>
          <w:szCs w:val="24"/>
        </w:rPr>
        <w:t>大</w:t>
      </w:r>
      <w:r w:rsidRPr="00820F63">
        <w:rPr>
          <w:rFonts w:hint="eastAsia"/>
          <w:sz w:val="24"/>
          <w:szCs w:val="24"/>
        </w:rPr>
        <w:t>操作开始时间</w:t>
      </w:r>
      <w:r w:rsidRPr="00820F63">
        <w:rPr>
          <w:rFonts w:hint="eastAsia"/>
          <w:sz w:val="24"/>
          <w:szCs w:val="24"/>
        </w:rPr>
        <w:t>(OPT_BEGIN_TIME)</w:t>
      </w:r>
      <w:r>
        <w:rPr>
          <w:rFonts w:hint="eastAsia"/>
          <w:sz w:val="24"/>
          <w:szCs w:val="24"/>
        </w:rPr>
        <w:t>记录的</w:t>
      </w:r>
      <w:r w:rsidRPr="000622C4">
        <w:rPr>
          <w:rFonts w:hint="eastAsia"/>
          <w:sz w:val="24"/>
          <w:szCs w:val="24"/>
        </w:rPr>
        <w:t>操作原因小类标识（</w:t>
      </w:r>
      <w:r w:rsidRPr="000622C4">
        <w:rPr>
          <w:rFonts w:hint="eastAsia"/>
          <w:sz w:val="24"/>
          <w:szCs w:val="24"/>
        </w:rPr>
        <w:t>OPT_REASON_TYPE_ID</w:t>
      </w:r>
      <w:r w:rsidRPr="000622C4">
        <w:rPr>
          <w:rFonts w:hint="eastAsia"/>
          <w:sz w:val="24"/>
          <w:szCs w:val="24"/>
        </w:rPr>
        <w:t>）</w:t>
      </w:r>
      <w:r>
        <w:rPr>
          <w:rFonts w:hint="eastAsia"/>
          <w:sz w:val="24"/>
          <w:szCs w:val="24"/>
        </w:rPr>
        <w:t>；</w:t>
      </w:r>
    </w:p>
    <w:p w14:paraId="6732EBFE" w14:textId="264D8482" w:rsidR="000622C4" w:rsidRPr="00484763" w:rsidRDefault="000622C4" w:rsidP="000622C4">
      <w:pPr>
        <w:spacing w:line="360" w:lineRule="auto"/>
      </w:pPr>
      <w:r>
        <w:rPr>
          <w:rFonts w:hint="eastAsia"/>
          <w:sz w:val="24"/>
          <w:szCs w:val="24"/>
        </w:rPr>
        <w:t>2</w:t>
      </w:r>
      <w:r>
        <w:rPr>
          <w:rFonts w:hint="eastAsia"/>
          <w:sz w:val="24"/>
          <w:szCs w:val="24"/>
        </w:rPr>
        <w:t>、处理步骤</w:t>
      </w:r>
      <w:r>
        <w:rPr>
          <w:rFonts w:hint="eastAsia"/>
          <w:sz w:val="24"/>
          <w:szCs w:val="24"/>
        </w:rPr>
        <w:t>1</w:t>
      </w:r>
      <w:r>
        <w:rPr>
          <w:rFonts w:hint="eastAsia"/>
          <w:sz w:val="24"/>
          <w:szCs w:val="24"/>
        </w:rPr>
        <w:t>后</w:t>
      </w:r>
      <w:r w:rsidRPr="00484763">
        <w:rPr>
          <w:rFonts w:hint="eastAsia"/>
          <w:sz w:val="24"/>
          <w:szCs w:val="24"/>
        </w:rPr>
        <w:t>针对业务单规格为保障单（</w:t>
      </w:r>
      <w:r w:rsidRPr="00484763">
        <w:rPr>
          <w:sz w:val="24"/>
          <w:szCs w:val="24"/>
        </w:rPr>
        <w:t>301010000</w:t>
      </w:r>
      <w:r w:rsidRPr="00484763">
        <w:rPr>
          <w:rFonts w:hint="eastAsia"/>
          <w:sz w:val="24"/>
          <w:szCs w:val="24"/>
        </w:rPr>
        <w:t>4</w:t>
      </w:r>
      <w:r>
        <w:rPr>
          <w:rFonts w:hint="eastAsia"/>
          <w:sz w:val="24"/>
          <w:szCs w:val="24"/>
        </w:rPr>
        <w:t>）进行处理，</w:t>
      </w:r>
      <w:r w:rsidRPr="00484763">
        <w:rPr>
          <w:rFonts w:hint="eastAsia"/>
          <w:sz w:val="24"/>
          <w:szCs w:val="24"/>
        </w:rPr>
        <w:t>根据保障工单的所属保障单编码，把工单上</w:t>
      </w:r>
      <w:r>
        <w:rPr>
          <w:rFonts w:hint="eastAsia"/>
          <w:sz w:val="24"/>
          <w:szCs w:val="24"/>
        </w:rPr>
        <w:t>一</w:t>
      </w:r>
      <w:r w:rsidRPr="00484763">
        <w:rPr>
          <w:rFonts w:hint="eastAsia"/>
          <w:sz w:val="24"/>
          <w:szCs w:val="24"/>
        </w:rPr>
        <w:t>级退单原因编码回填到保障单（</w:t>
      </w:r>
      <w:r w:rsidRPr="00484763">
        <w:rPr>
          <w:sz w:val="24"/>
          <w:szCs w:val="24"/>
        </w:rPr>
        <w:t>301010000</w:t>
      </w:r>
      <w:r w:rsidRPr="00484763">
        <w:rPr>
          <w:rFonts w:hint="eastAsia"/>
          <w:sz w:val="24"/>
          <w:szCs w:val="24"/>
        </w:rPr>
        <w:t>4</w:t>
      </w:r>
      <w:r w:rsidRPr="00484763">
        <w:rPr>
          <w:rFonts w:hint="eastAsia"/>
          <w:sz w:val="24"/>
          <w:szCs w:val="24"/>
        </w:rPr>
        <w:t>），取最大</w:t>
      </w:r>
      <w:r>
        <w:rPr>
          <w:rFonts w:hint="eastAsia"/>
          <w:sz w:val="24"/>
          <w:szCs w:val="24"/>
        </w:rPr>
        <w:t>一</w:t>
      </w:r>
      <w:r w:rsidRPr="00484763">
        <w:rPr>
          <w:rFonts w:hint="eastAsia"/>
          <w:sz w:val="24"/>
          <w:szCs w:val="24"/>
        </w:rPr>
        <w:t>级退单原因编码；</w:t>
      </w:r>
    </w:p>
    <w:p w14:paraId="16777875" w14:textId="77777777" w:rsidR="001F4CBD" w:rsidRPr="000622C4" w:rsidRDefault="001F4CBD" w:rsidP="001F4CBD"/>
    <w:p w14:paraId="0054D76E" w14:textId="77777777" w:rsidR="001F4CBD" w:rsidRDefault="001F4CBD" w:rsidP="001F4CBD">
      <w:pPr>
        <w:pStyle w:val="3"/>
      </w:pPr>
      <w:r>
        <w:rPr>
          <w:rFonts w:hint="eastAsia"/>
        </w:rPr>
        <w:t>一级退单原因描述</w:t>
      </w:r>
      <w:r>
        <w:rPr>
          <w:rFonts w:hint="eastAsia"/>
        </w:rPr>
        <w:t>(CHARGEBACK_REASON_DESC_A)</w:t>
      </w:r>
    </w:p>
    <w:p w14:paraId="51D94FE8" w14:textId="77777777" w:rsidR="001F4CBD" w:rsidRPr="00B22CDA" w:rsidRDefault="001F4CBD" w:rsidP="00D864C4">
      <w:pPr>
        <w:pStyle w:val="a5"/>
        <w:numPr>
          <w:ilvl w:val="0"/>
          <w:numId w:val="13"/>
        </w:numPr>
        <w:spacing w:line="360" w:lineRule="auto"/>
        <w:ind w:firstLineChars="0"/>
        <w:rPr>
          <w:sz w:val="24"/>
          <w:szCs w:val="24"/>
        </w:rPr>
      </w:pPr>
      <w:r w:rsidRPr="00B22CDA">
        <w:rPr>
          <w:rFonts w:hint="eastAsia"/>
          <w:sz w:val="24"/>
          <w:szCs w:val="24"/>
        </w:rPr>
        <w:t>数据来源</w:t>
      </w:r>
    </w:p>
    <w:p w14:paraId="18DB52EC" w14:textId="207CD1AC" w:rsidR="001F4CBD" w:rsidRDefault="001F4CBD" w:rsidP="001F4CBD">
      <w:pPr>
        <w:spacing w:line="360" w:lineRule="auto"/>
        <w:rPr>
          <w:sz w:val="24"/>
          <w:szCs w:val="24"/>
        </w:rPr>
      </w:pPr>
      <w:r w:rsidRPr="00004289">
        <w:rPr>
          <w:rFonts w:hint="eastAsia"/>
          <w:sz w:val="24"/>
          <w:szCs w:val="24"/>
        </w:rPr>
        <w:t>Spark</w:t>
      </w:r>
      <w:r>
        <w:rPr>
          <w:rFonts w:hint="eastAsia"/>
          <w:sz w:val="24"/>
          <w:szCs w:val="24"/>
        </w:rPr>
        <w:t>:</w:t>
      </w:r>
      <w:r w:rsidR="00326676" w:rsidRPr="00326676">
        <w:rPr>
          <w:rFonts w:hint="eastAsia"/>
          <w:sz w:val="24"/>
          <w:szCs w:val="24"/>
        </w:rPr>
        <w:t xml:space="preserve"> </w:t>
      </w:r>
      <w:r w:rsidR="00326676">
        <w:rPr>
          <w:rFonts w:hint="eastAsia"/>
          <w:sz w:val="24"/>
          <w:szCs w:val="24"/>
        </w:rPr>
        <w:t>保障</w:t>
      </w:r>
      <w:r w:rsidR="00326676">
        <w:rPr>
          <w:rFonts w:hint="eastAsia"/>
          <w:sz w:val="24"/>
          <w:szCs w:val="24"/>
        </w:rPr>
        <w:t xml:space="preserve"> </w:t>
      </w:r>
      <w:r>
        <w:rPr>
          <w:rFonts w:hint="eastAsia"/>
          <w:sz w:val="24"/>
          <w:szCs w:val="24"/>
        </w:rPr>
        <w:t xml:space="preserve"> </w:t>
      </w:r>
      <w:r>
        <w:rPr>
          <w:rFonts w:hint="eastAsia"/>
          <w:sz w:val="24"/>
          <w:szCs w:val="24"/>
        </w:rPr>
        <w:t>相关字段：</w:t>
      </w:r>
      <w:r w:rsidR="00B719BD">
        <w:rPr>
          <w:rFonts w:hint="eastAsia"/>
          <w:sz w:val="24"/>
          <w:szCs w:val="24"/>
        </w:rPr>
        <w:t>一</w:t>
      </w:r>
      <w:r w:rsidRPr="004504BF">
        <w:rPr>
          <w:rFonts w:hint="eastAsia"/>
          <w:sz w:val="24"/>
          <w:szCs w:val="24"/>
        </w:rPr>
        <w:t>级退单原因编码</w:t>
      </w:r>
      <w:r w:rsidRPr="004504BF">
        <w:rPr>
          <w:rFonts w:hint="eastAsia"/>
          <w:sz w:val="24"/>
          <w:szCs w:val="24"/>
        </w:rPr>
        <w:t>(CHARGEBACK_REASON_ID_</w:t>
      </w:r>
      <w:r w:rsidR="00B719BD">
        <w:rPr>
          <w:rFonts w:hint="eastAsia"/>
          <w:sz w:val="24"/>
          <w:szCs w:val="24"/>
        </w:rPr>
        <w:t>A</w:t>
      </w:r>
      <w:r w:rsidRPr="004504BF">
        <w:rPr>
          <w:rFonts w:hint="eastAsia"/>
          <w:sz w:val="24"/>
          <w:szCs w:val="24"/>
        </w:rPr>
        <w:t>)</w:t>
      </w:r>
    </w:p>
    <w:p w14:paraId="3108EF38" w14:textId="77777777" w:rsidR="001F4CBD" w:rsidRDefault="001F4CBD" w:rsidP="00D864C4">
      <w:pPr>
        <w:pStyle w:val="a5"/>
        <w:numPr>
          <w:ilvl w:val="0"/>
          <w:numId w:val="13"/>
        </w:numPr>
        <w:spacing w:line="360" w:lineRule="auto"/>
        <w:ind w:firstLineChars="0"/>
        <w:rPr>
          <w:sz w:val="24"/>
          <w:szCs w:val="24"/>
        </w:rPr>
      </w:pPr>
      <w:r>
        <w:rPr>
          <w:rFonts w:hint="eastAsia"/>
          <w:sz w:val="24"/>
          <w:szCs w:val="24"/>
        </w:rPr>
        <w:t>算法</w:t>
      </w:r>
    </w:p>
    <w:p w14:paraId="3ECDF5C2" w14:textId="75FE4BCF" w:rsidR="001F4CBD" w:rsidRDefault="001F4CBD" w:rsidP="001F4CBD">
      <w:pPr>
        <w:spacing w:line="360" w:lineRule="auto"/>
        <w:rPr>
          <w:sz w:val="24"/>
          <w:szCs w:val="24"/>
        </w:rPr>
      </w:pPr>
      <w:r w:rsidRPr="000650AF">
        <w:rPr>
          <w:rFonts w:hint="eastAsia"/>
          <w:sz w:val="24"/>
          <w:szCs w:val="24"/>
        </w:rPr>
        <w:lastRenderedPageBreak/>
        <w:t>根据</w:t>
      </w:r>
      <w:r w:rsidR="00B719BD">
        <w:rPr>
          <w:rFonts w:hint="eastAsia"/>
          <w:sz w:val="24"/>
          <w:szCs w:val="24"/>
        </w:rPr>
        <w:t>一</w:t>
      </w:r>
      <w:r w:rsidRPr="004504BF">
        <w:rPr>
          <w:rFonts w:hint="eastAsia"/>
          <w:sz w:val="24"/>
          <w:szCs w:val="24"/>
        </w:rPr>
        <w:t>级退单原因编码</w:t>
      </w:r>
      <w:r w:rsidRPr="000650AF">
        <w:rPr>
          <w:rFonts w:hint="eastAsia"/>
          <w:sz w:val="24"/>
          <w:szCs w:val="24"/>
        </w:rPr>
        <w:t>，到</w:t>
      </w:r>
      <w:r w:rsidRPr="000650AF">
        <w:rPr>
          <w:rFonts w:hint="eastAsia"/>
          <w:sz w:val="24"/>
          <w:szCs w:val="24"/>
        </w:rPr>
        <w:t>oracle</w:t>
      </w:r>
      <w:r w:rsidRPr="000650AF">
        <w:rPr>
          <w:rFonts w:hint="eastAsia"/>
          <w:sz w:val="24"/>
          <w:szCs w:val="24"/>
        </w:rPr>
        <w:t>的</w:t>
      </w:r>
      <w:r w:rsidRPr="00D525F7">
        <w:rPr>
          <w:sz w:val="24"/>
          <w:szCs w:val="24"/>
        </w:rPr>
        <w:t>ZW_EXCEPTIONCATALOG</w:t>
      </w:r>
      <w:r w:rsidRPr="000650AF">
        <w:rPr>
          <w:rFonts w:hint="eastAsia"/>
          <w:sz w:val="24"/>
          <w:szCs w:val="24"/>
        </w:rPr>
        <w:t>表中进行比对，获取相应的值</w:t>
      </w:r>
      <w:r>
        <w:rPr>
          <w:rFonts w:hint="eastAsia"/>
          <w:sz w:val="24"/>
          <w:szCs w:val="24"/>
        </w:rPr>
        <w:t>；</w:t>
      </w:r>
    </w:p>
    <w:p w14:paraId="7E59F913" w14:textId="5AF108CD" w:rsidR="001F4CBD" w:rsidRDefault="001F4CBD" w:rsidP="001F4CBD">
      <w:pPr>
        <w:rPr>
          <w:sz w:val="24"/>
          <w:szCs w:val="24"/>
        </w:rPr>
      </w:pPr>
      <w:r>
        <w:rPr>
          <w:rFonts w:hint="eastAsia"/>
          <w:sz w:val="24"/>
          <w:szCs w:val="24"/>
        </w:rPr>
        <w:t>SQL</w:t>
      </w:r>
      <w:r>
        <w:rPr>
          <w:rFonts w:hint="eastAsia"/>
          <w:sz w:val="24"/>
          <w:szCs w:val="24"/>
        </w:rPr>
        <w:t>语句为：</w:t>
      </w:r>
      <w:r w:rsidRPr="00D525F7">
        <w:rPr>
          <w:sz w:val="24"/>
          <w:szCs w:val="24"/>
        </w:rPr>
        <w:t>select t.</w:t>
      </w:r>
      <w:r>
        <w:rPr>
          <w:rFonts w:hint="eastAsia"/>
          <w:sz w:val="24"/>
          <w:szCs w:val="24"/>
        </w:rPr>
        <w:t>name_1</w:t>
      </w:r>
      <w:r w:rsidRPr="00D525F7">
        <w:rPr>
          <w:sz w:val="24"/>
          <w:szCs w:val="24"/>
        </w:rPr>
        <w:t xml:space="preserve"> from ZW_EXCEPTIONCATALOG t  where t.zwid=&amp;</w:t>
      </w:r>
      <w:r w:rsidRPr="00D525F7">
        <w:rPr>
          <w:rFonts w:hint="eastAsia"/>
          <w:sz w:val="24"/>
          <w:szCs w:val="24"/>
        </w:rPr>
        <w:t xml:space="preserve"> </w:t>
      </w:r>
      <w:r w:rsidRPr="004504BF">
        <w:rPr>
          <w:rFonts w:hint="eastAsia"/>
          <w:sz w:val="24"/>
          <w:szCs w:val="24"/>
        </w:rPr>
        <w:t>CHARGEBACK_REASON_ID_</w:t>
      </w:r>
      <w:r w:rsidR="00B719BD">
        <w:rPr>
          <w:rFonts w:hint="eastAsia"/>
          <w:sz w:val="24"/>
          <w:szCs w:val="24"/>
        </w:rPr>
        <w:t>A</w:t>
      </w:r>
      <w:r>
        <w:rPr>
          <w:rFonts w:hint="eastAsia"/>
          <w:sz w:val="24"/>
          <w:szCs w:val="24"/>
        </w:rPr>
        <w:t>;</w:t>
      </w:r>
    </w:p>
    <w:p w14:paraId="5CB559CB" w14:textId="77777777" w:rsidR="001F4CBD" w:rsidRPr="001A6C0D" w:rsidRDefault="001F4CBD" w:rsidP="001A6C0D">
      <w:pPr>
        <w:spacing w:line="360" w:lineRule="auto"/>
      </w:pPr>
    </w:p>
    <w:p w14:paraId="34429F62" w14:textId="77777777" w:rsidR="001F4CBD" w:rsidRDefault="003C5599" w:rsidP="001F4CBD">
      <w:pPr>
        <w:pStyle w:val="3"/>
      </w:pPr>
      <w:bookmarkStart w:id="392" w:name="_@N级退单原因编码(CHARGEBACK_REASON_ID_B)_1"/>
      <w:bookmarkEnd w:id="392"/>
      <w:r>
        <w:rPr>
          <w:rFonts w:hint="eastAsia"/>
        </w:rPr>
        <w:t>@</w:t>
      </w:r>
      <w:r w:rsidR="001F4CBD">
        <w:rPr>
          <w:rFonts w:hint="eastAsia"/>
        </w:rPr>
        <w:t>N</w:t>
      </w:r>
      <w:r w:rsidR="001F4CBD">
        <w:rPr>
          <w:rFonts w:hint="eastAsia"/>
        </w:rPr>
        <w:t>级退单原因编码</w:t>
      </w:r>
      <w:r w:rsidR="001F4CBD">
        <w:rPr>
          <w:rFonts w:hint="eastAsia"/>
        </w:rPr>
        <w:t>(CHARGEBACK_REASON_ID_B)</w:t>
      </w:r>
    </w:p>
    <w:p w14:paraId="7AE935E2" w14:textId="77777777" w:rsidR="001F4CBD" w:rsidRPr="00AA6180" w:rsidRDefault="001F4CBD" w:rsidP="00D864C4">
      <w:pPr>
        <w:pStyle w:val="a5"/>
        <w:numPr>
          <w:ilvl w:val="0"/>
          <w:numId w:val="13"/>
        </w:numPr>
        <w:spacing w:line="360" w:lineRule="auto"/>
        <w:ind w:firstLineChars="0"/>
        <w:rPr>
          <w:sz w:val="24"/>
          <w:szCs w:val="24"/>
        </w:rPr>
      </w:pPr>
      <w:r w:rsidRPr="00B22CDA">
        <w:rPr>
          <w:rFonts w:hint="eastAsia"/>
          <w:sz w:val="24"/>
          <w:szCs w:val="24"/>
        </w:rPr>
        <w:t>数据来源</w:t>
      </w:r>
    </w:p>
    <w:p w14:paraId="5FC523A6" w14:textId="77777777" w:rsidR="001F4CBD" w:rsidRDefault="001F4CBD" w:rsidP="001F4CBD">
      <w:pPr>
        <w:spacing w:line="360" w:lineRule="auto"/>
        <w:rPr>
          <w:highlight w:val="yellow"/>
        </w:rPr>
      </w:pPr>
      <w:r w:rsidRPr="008817E1">
        <w:rPr>
          <w:rFonts w:hint="eastAsia"/>
          <w:sz w:val="24"/>
          <w:szCs w:val="24"/>
        </w:rPr>
        <w:t>K-V</w:t>
      </w:r>
      <w:r w:rsidRPr="008817E1">
        <w:rPr>
          <w:rFonts w:hint="eastAsia"/>
          <w:sz w:val="24"/>
          <w:szCs w:val="24"/>
        </w:rPr>
        <w:t>表</w:t>
      </w:r>
      <w:r>
        <w:rPr>
          <w:rFonts w:hint="eastAsia"/>
          <w:sz w:val="24"/>
          <w:szCs w:val="24"/>
        </w:rPr>
        <w:t>：操作</w:t>
      </w:r>
      <w:r w:rsidRPr="008817E1">
        <w:rPr>
          <w:rFonts w:hint="eastAsia"/>
          <w:sz w:val="24"/>
          <w:szCs w:val="24"/>
        </w:rPr>
        <w:t>，对应字段：</w:t>
      </w:r>
      <w:r w:rsidRPr="00C1326B">
        <w:rPr>
          <w:rFonts w:hint="eastAsia"/>
          <w:sz w:val="24"/>
          <w:szCs w:val="24"/>
        </w:rPr>
        <w:t>操作原因标识（</w:t>
      </w:r>
      <w:r w:rsidRPr="00E63F77">
        <w:rPr>
          <w:sz w:val="24"/>
          <w:szCs w:val="24"/>
        </w:rPr>
        <w:t>OPT_REASON_ID</w:t>
      </w:r>
      <w:r w:rsidRPr="00C1326B">
        <w:rPr>
          <w:rFonts w:hint="eastAsia"/>
          <w:sz w:val="24"/>
          <w:szCs w:val="24"/>
        </w:rPr>
        <w:t>）</w:t>
      </w:r>
    </w:p>
    <w:p w14:paraId="28F57D95" w14:textId="77777777" w:rsidR="001F4CBD" w:rsidRDefault="001F4CBD" w:rsidP="00D864C4">
      <w:pPr>
        <w:pStyle w:val="a5"/>
        <w:numPr>
          <w:ilvl w:val="0"/>
          <w:numId w:val="13"/>
        </w:numPr>
        <w:spacing w:line="360" w:lineRule="auto"/>
        <w:ind w:firstLineChars="0"/>
      </w:pPr>
      <w:r w:rsidRPr="006D2601">
        <w:rPr>
          <w:rFonts w:hint="eastAsia"/>
          <w:sz w:val="24"/>
          <w:szCs w:val="24"/>
        </w:rPr>
        <w:t>算法</w:t>
      </w:r>
      <w:r w:rsidRPr="0074085A">
        <w:rPr>
          <w:rFonts w:hint="eastAsia"/>
        </w:rPr>
        <w:t>：</w:t>
      </w:r>
    </w:p>
    <w:p w14:paraId="6CDF94A5" w14:textId="77777777" w:rsidR="001F4CBD" w:rsidRDefault="0043079E" w:rsidP="001F4CBD">
      <w:pPr>
        <w:spacing w:line="360" w:lineRule="auto"/>
        <w:rPr>
          <w:sz w:val="24"/>
          <w:szCs w:val="24"/>
        </w:rPr>
      </w:pPr>
      <w:r>
        <w:rPr>
          <w:rFonts w:hint="eastAsia"/>
          <w:sz w:val="24"/>
          <w:szCs w:val="24"/>
        </w:rPr>
        <w:t>1</w:t>
      </w:r>
      <w:r>
        <w:rPr>
          <w:rFonts w:hint="eastAsia"/>
          <w:sz w:val="24"/>
          <w:szCs w:val="24"/>
        </w:rPr>
        <w:t>、</w:t>
      </w:r>
      <w:r w:rsidR="001F4CBD">
        <w:rPr>
          <w:rFonts w:hint="eastAsia"/>
          <w:sz w:val="24"/>
          <w:szCs w:val="24"/>
        </w:rPr>
        <w:t>根据业务单标识及操作规格为退单（</w:t>
      </w:r>
      <w:r w:rsidR="001F4CBD" w:rsidRPr="00DC0EF6">
        <w:rPr>
          <w:sz w:val="24"/>
          <w:szCs w:val="24"/>
        </w:rPr>
        <w:t>3030100004</w:t>
      </w:r>
      <w:r w:rsidR="000D4009">
        <w:rPr>
          <w:rFonts w:hint="eastAsia"/>
          <w:sz w:val="24"/>
          <w:szCs w:val="24"/>
        </w:rPr>
        <w:t>），</w:t>
      </w:r>
      <w:r w:rsidRPr="00BF2466">
        <w:rPr>
          <w:rFonts w:hint="eastAsia"/>
          <w:sz w:val="24"/>
          <w:szCs w:val="24"/>
        </w:rPr>
        <w:t>退单归档（</w:t>
      </w:r>
      <w:r w:rsidRPr="00BF2466">
        <w:rPr>
          <w:sz w:val="24"/>
          <w:szCs w:val="24"/>
        </w:rPr>
        <w:t>SPEC_ID</w:t>
      </w:r>
      <w:r w:rsidRPr="00BF2466">
        <w:rPr>
          <w:rFonts w:hint="eastAsia"/>
          <w:sz w:val="24"/>
          <w:szCs w:val="24"/>
        </w:rPr>
        <w:t>=</w:t>
      </w:r>
      <w:r w:rsidRPr="00BF2466">
        <w:rPr>
          <w:sz w:val="24"/>
          <w:szCs w:val="24"/>
        </w:rPr>
        <w:t xml:space="preserve"> 3030100032</w:t>
      </w:r>
      <w:r w:rsidRPr="00BF2466">
        <w:rPr>
          <w:rFonts w:hint="eastAsia"/>
          <w:sz w:val="24"/>
          <w:szCs w:val="24"/>
        </w:rPr>
        <w:t>，</w:t>
      </w:r>
      <w:r w:rsidRPr="00BF2466">
        <w:rPr>
          <w:rFonts w:hint="eastAsia"/>
          <w:sz w:val="24"/>
          <w:szCs w:val="24"/>
        </w:rPr>
        <w:t>TYPE_ID=</w:t>
      </w:r>
      <w:r w:rsidRPr="00BF2466">
        <w:rPr>
          <w:sz w:val="24"/>
          <w:szCs w:val="24"/>
        </w:rPr>
        <w:t xml:space="preserve"> 1001382</w:t>
      </w:r>
      <w:r w:rsidRPr="00BF2466">
        <w:rPr>
          <w:rFonts w:hint="eastAsia"/>
          <w:sz w:val="24"/>
          <w:szCs w:val="24"/>
        </w:rPr>
        <w:t>）</w:t>
      </w:r>
      <w:r w:rsidR="004B6D36">
        <w:rPr>
          <w:rFonts w:hint="eastAsia"/>
          <w:sz w:val="24"/>
          <w:szCs w:val="24"/>
        </w:rPr>
        <w:t>，</w:t>
      </w:r>
      <w:r w:rsidR="00EA75FD">
        <w:rPr>
          <w:rFonts w:hint="eastAsia"/>
          <w:sz w:val="24"/>
          <w:szCs w:val="24"/>
        </w:rPr>
        <w:t>获取相关退单操作记录，</w:t>
      </w:r>
      <w:r w:rsidR="00484763">
        <w:rPr>
          <w:rFonts w:hint="eastAsia"/>
          <w:sz w:val="24"/>
          <w:szCs w:val="24"/>
        </w:rPr>
        <w:t>取</w:t>
      </w:r>
      <w:r w:rsidR="00484763" w:rsidRPr="00583464">
        <w:rPr>
          <w:rFonts w:hint="eastAsia"/>
          <w:sz w:val="24"/>
          <w:szCs w:val="24"/>
        </w:rPr>
        <w:t>最</w:t>
      </w:r>
      <w:r w:rsidR="00484763">
        <w:rPr>
          <w:rFonts w:hint="eastAsia"/>
          <w:sz w:val="24"/>
          <w:szCs w:val="24"/>
        </w:rPr>
        <w:t>大</w:t>
      </w:r>
      <w:r w:rsidR="00484763" w:rsidRPr="00820F63">
        <w:rPr>
          <w:rFonts w:hint="eastAsia"/>
          <w:sz w:val="24"/>
          <w:szCs w:val="24"/>
        </w:rPr>
        <w:t>操作开始时间</w:t>
      </w:r>
      <w:r w:rsidR="00484763" w:rsidRPr="00820F63">
        <w:rPr>
          <w:rFonts w:hint="eastAsia"/>
          <w:sz w:val="24"/>
          <w:szCs w:val="24"/>
        </w:rPr>
        <w:t>(OPT_BEGIN_TIME)</w:t>
      </w:r>
      <w:r w:rsidR="00484763">
        <w:rPr>
          <w:rFonts w:hint="eastAsia"/>
          <w:sz w:val="24"/>
          <w:szCs w:val="24"/>
        </w:rPr>
        <w:t>记录的</w:t>
      </w:r>
      <w:r w:rsidR="001F4CBD" w:rsidRPr="00C1326B">
        <w:rPr>
          <w:rFonts w:hint="eastAsia"/>
          <w:sz w:val="24"/>
          <w:szCs w:val="24"/>
        </w:rPr>
        <w:t>操作原因标识（</w:t>
      </w:r>
      <w:r w:rsidR="001F4CBD" w:rsidRPr="00E63F77">
        <w:rPr>
          <w:sz w:val="24"/>
          <w:szCs w:val="24"/>
        </w:rPr>
        <w:t>OPT_REASON_ID</w:t>
      </w:r>
      <w:r w:rsidR="001F4CBD" w:rsidRPr="00C1326B">
        <w:rPr>
          <w:rFonts w:hint="eastAsia"/>
          <w:sz w:val="24"/>
          <w:szCs w:val="24"/>
        </w:rPr>
        <w:t>）</w:t>
      </w:r>
      <w:r w:rsidR="001F4CBD">
        <w:rPr>
          <w:rFonts w:hint="eastAsia"/>
          <w:sz w:val="24"/>
          <w:szCs w:val="24"/>
        </w:rPr>
        <w:t>；</w:t>
      </w:r>
    </w:p>
    <w:p w14:paraId="58565DC6" w14:textId="77777777" w:rsidR="001A6C0D" w:rsidRPr="00484763" w:rsidRDefault="00484763" w:rsidP="00484763">
      <w:pPr>
        <w:spacing w:line="360" w:lineRule="auto"/>
      </w:pPr>
      <w:r>
        <w:rPr>
          <w:rFonts w:hint="eastAsia"/>
          <w:sz w:val="24"/>
          <w:szCs w:val="24"/>
        </w:rPr>
        <w:t>2</w:t>
      </w:r>
      <w:r>
        <w:rPr>
          <w:rFonts w:hint="eastAsia"/>
          <w:sz w:val="24"/>
          <w:szCs w:val="24"/>
        </w:rPr>
        <w:t>、处理步骤</w:t>
      </w:r>
      <w:r>
        <w:rPr>
          <w:rFonts w:hint="eastAsia"/>
          <w:sz w:val="24"/>
          <w:szCs w:val="24"/>
        </w:rPr>
        <w:t>1</w:t>
      </w:r>
      <w:r>
        <w:rPr>
          <w:rFonts w:hint="eastAsia"/>
          <w:sz w:val="24"/>
          <w:szCs w:val="24"/>
        </w:rPr>
        <w:t>后</w:t>
      </w:r>
      <w:r w:rsidR="001A6C0D" w:rsidRPr="00484763">
        <w:rPr>
          <w:rFonts w:hint="eastAsia"/>
          <w:sz w:val="24"/>
          <w:szCs w:val="24"/>
        </w:rPr>
        <w:t>针对业务单规格为保障单（</w:t>
      </w:r>
      <w:r w:rsidR="001A6C0D" w:rsidRPr="00484763">
        <w:rPr>
          <w:sz w:val="24"/>
          <w:szCs w:val="24"/>
        </w:rPr>
        <w:t>301010000</w:t>
      </w:r>
      <w:r w:rsidR="001A6C0D" w:rsidRPr="00484763">
        <w:rPr>
          <w:rFonts w:hint="eastAsia"/>
          <w:sz w:val="24"/>
          <w:szCs w:val="24"/>
        </w:rPr>
        <w:t>4</w:t>
      </w:r>
      <w:r>
        <w:rPr>
          <w:rFonts w:hint="eastAsia"/>
          <w:sz w:val="24"/>
          <w:szCs w:val="24"/>
        </w:rPr>
        <w:t>）进行处理，</w:t>
      </w:r>
      <w:r w:rsidR="001A6C0D" w:rsidRPr="00484763">
        <w:rPr>
          <w:rFonts w:hint="eastAsia"/>
          <w:sz w:val="24"/>
          <w:szCs w:val="24"/>
        </w:rPr>
        <w:t>根据保障工单的所属保障单编码，把工单上</w:t>
      </w:r>
      <w:r w:rsidR="00DD4A08" w:rsidRPr="00484763">
        <w:rPr>
          <w:rFonts w:hint="eastAsia"/>
          <w:sz w:val="24"/>
          <w:szCs w:val="24"/>
        </w:rPr>
        <w:t>N</w:t>
      </w:r>
      <w:r w:rsidR="00DD4A08" w:rsidRPr="00484763">
        <w:rPr>
          <w:rFonts w:hint="eastAsia"/>
          <w:sz w:val="24"/>
          <w:szCs w:val="24"/>
        </w:rPr>
        <w:t>级退单原因编码</w:t>
      </w:r>
      <w:r w:rsidR="001A6C0D" w:rsidRPr="00484763">
        <w:rPr>
          <w:rFonts w:hint="eastAsia"/>
          <w:sz w:val="24"/>
          <w:szCs w:val="24"/>
        </w:rPr>
        <w:t>回填到保障单（</w:t>
      </w:r>
      <w:r w:rsidR="001A6C0D" w:rsidRPr="00484763">
        <w:rPr>
          <w:sz w:val="24"/>
          <w:szCs w:val="24"/>
        </w:rPr>
        <w:t>301010000</w:t>
      </w:r>
      <w:r w:rsidR="001A6C0D" w:rsidRPr="00484763">
        <w:rPr>
          <w:rFonts w:hint="eastAsia"/>
          <w:sz w:val="24"/>
          <w:szCs w:val="24"/>
        </w:rPr>
        <w:t>4</w:t>
      </w:r>
      <w:r w:rsidR="001A6C0D" w:rsidRPr="00484763">
        <w:rPr>
          <w:rFonts w:hint="eastAsia"/>
          <w:sz w:val="24"/>
          <w:szCs w:val="24"/>
        </w:rPr>
        <w:t>），取最大</w:t>
      </w:r>
      <w:r w:rsidR="00DD4A08" w:rsidRPr="00484763">
        <w:rPr>
          <w:rFonts w:hint="eastAsia"/>
          <w:sz w:val="24"/>
          <w:szCs w:val="24"/>
        </w:rPr>
        <w:t>N</w:t>
      </w:r>
      <w:r w:rsidR="00DD4A08" w:rsidRPr="00484763">
        <w:rPr>
          <w:rFonts w:hint="eastAsia"/>
          <w:sz w:val="24"/>
          <w:szCs w:val="24"/>
        </w:rPr>
        <w:t>级退单原因编码</w:t>
      </w:r>
      <w:r w:rsidR="001A6C0D" w:rsidRPr="00484763">
        <w:rPr>
          <w:rFonts w:hint="eastAsia"/>
          <w:sz w:val="24"/>
          <w:szCs w:val="24"/>
        </w:rPr>
        <w:t>；</w:t>
      </w:r>
    </w:p>
    <w:p w14:paraId="04585B10" w14:textId="77777777" w:rsidR="001F4CBD" w:rsidRDefault="001F4CBD" w:rsidP="001F4CBD">
      <w:pPr>
        <w:pStyle w:val="3"/>
      </w:pPr>
      <w:bookmarkStart w:id="393" w:name="_N级退单原因描述(CHARGEBACK_REASON_DESC_B)_1"/>
      <w:bookmarkEnd w:id="393"/>
      <w:r>
        <w:rPr>
          <w:rFonts w:hint="eastAsia"/>
        </w:rPr>
        <w:t>N</w:t>
      </w:r>
      <w:r>
        <w:rPr>
          <w:rFonts w:hint="eastAsia"/>
        </w:rPr>
        <w:t>级退单原因描述</w:t>
      </w:r>
      <w:r>
        <w:rPr>
          <w:rFonts w:hint="eastAsia"/>
        </w:rPr>
        <w:t>(CHARGEBACK_REASON_DESC_B)</w:t>
      </w:r>
    </w:p>
    <w:p w14:paraId="4CAA1807" w14:textId="77777777" w:rsidR="001F4CBD" w:rsidRPr="00B22CDA" w:rsidRDefault="001F4CBD" w:rsidP="00D864C4">
      <w:pPr>
        <w:pStyle w:val="a5"/>
        <w:numPr>
          <w:ilvl w:val="0"/>
          <w:numId w:val="13"/>
        </w:numPr>
        <w:spacing w:line="360" w:lineRule="auto"/>
        <w:ind w:firstLineChars="0"/>
        <w:rPr>
          <w:sz w:val="24"/>
          <w:szCs w:val="24"/>
        </w:rPr>
      </w:pPr>
      <w:r w:rsidRPr="00B22CDA">
        <w:rPr>
          <w:rFonts w:hint="eastAsia"/>
          <w:sz w:val="24"/>
          <w:szCs w:val="24"/>
        </w:rPr>
        <w:t>数据来源</w:t>
      </w:r>
    </w:p>
    <w:p w14:paraId="3468AC9F" w14:textId="77777777" w:rsidR="001F4CBD" w:rsidRDefault="001F4CBD" w:rsidP="001F4CBD">
      <w:pPr>
        <w:spacing w:line="360" w:lineRule="auto"/>
        <w:rPr>
          <w:sz w:val="24"/>
          <w:szCs w:val="24"/>
        </w:rPr>
      </w:pPr>
      <w:r w:rsidRPr="00004289">
        <w:rPr>
          <w:rFonts w:hint="eastAsia"/>
          <w:sz w:val="24"/>
          <w:szCs w:val="24"/>
        </w:rPr>
        <w:t>Spark</w:t>
      </w:r>
      <w:r>
        <w:rPr>
          <w:rFonts w:hint="eastAsia"/>
          <w:sz w:val="24"/>
          <w:szCs w:val="24"/>
        </w:rPr>
        <w:t>:</w:t>
      </w:r>
      <w:r w:rsidR="00692253" w:rsidRPr="00692253">
        <w:rPr>
          <w:rFonts w:hint="eastAsia"/>
          <w:sz w:val="24"/>
          <w:szCs w:val="24"/>
        </w:rPr>
        <w:t xml:space="preserve"> </w:t>
      </w:r>
      <w:r w:rsidR="00692253">
        <w:rPr>
          <w:rFonts w:hint="eastAsia"/>
          <w:sz w:val="24"/>
          <w:szCs w:val="24"/>
        </w:rPr>
        <w:t>保障</w:t>
      </w:r>
      <w:r w:rsidR="00692253">
        <w:rPr>
          <w:rFonts w:hint="eastAsia"/>
          <w:sz w:val="24"/>
          <w:szCs w:val="24"/>
        </w:rPr>
        <w:t xml:space="preserve"> </w:t>
      </w:r>
      <w:r>
        <w:rPr>
          <w:rFonts w:hint="eastAsia"/>
          <w:sz w:val="24"/>
          <w:szCs w:val="24"/>
        </w:rPr>
        <w:t xml:space="preserve"> </w:t>
      </w:r>
      <w:r>
        <w:rPr>
          <w:rFonts w:hint="eastAsia"/>
          <w:sz w:val="24"/>
          <w:szCs w:val="24"/>
        </w:rPr>
        <w:t>相关字段：</w:t>
      </w:r>
      <w:r w:rsidRPr="004504BF">
        <w:rPr>
          <w:rFonts w:hint="eastAsia"/>
          <w:sz w:val="24"/>
          <w:szCs w:val="24"/>
        </w:rPr>
        <w:t>N</w:t>
      </w:r>
      <w:r w:rsidRPr="004504BF">
        <w:rPr>
          <w:rFonts w:hint="eastAsia"/>
          <w:sz w:val="24"/>
          <w:szCs w:val="24"/>
        </w:rPr>
        <w:t>级退单原因编码</w:t>
      </w:r>
      <w:r w:rsidRPr="004504BF">
        <w:rPr>
          <w:rFonts w:hint="eastAsia"/>
          <w:sz w:val="24"/>
          <w:szCs w:val="24"/>
        </w:rPr>
        <w:t>(CHARGEBACK_REASON_ID_B)</w:t>
      </w:r>
    </w:p>
    <w:p w14:paraId="2EB30EB4" w14:textId="77777777" w:rsidR="001F4CBD" w:rsidRDefault="001F4CBD" w:rsidP="00D864C4">
      <w:pPr>
        <w:pStyle w:val="a5"/>
        <w:numPr>
          <w:ilvl w:val="0"/>
          <w:numId w:val="13"/>
        </w:numPr>
        <w:spacing w:line="360" w:lineRule="auto"/>
        <w:ind w:firstLineChars="0"/>
        <w:rPr>
          <w:sz w:val="24"/>
          <w:szCs w:val="24"/>
        </w:rPr>
      </w:pPr>
      <w:r>
        <w:rPr>
          <w:rFonts w:hint="eastAsia"/>
          <w:sz w:val="24"/>
          <w:szCs w:val="24"/>
        </w:rPr>
        <w:t>算法</w:t>
      </w:r>
    </w:p>
    <w:p w14:paraId="2647D90C" w14:textId="77777777" w:rsidR="001F4CBD" w:rsidRDefault="001F4CBD" w:rsidP="001F4CBD">
      <w:pPr>
        <w:spacing w:line="360" w:lineRule="auto"/>
        <w:rPr>
          <w:sz w:val="24"/>
          <w:szCs w:val="24"/>
        </w:rPr>
      </w:pPr>
      <w:r w:rsidRPr="000650AF">
        <w:rPr>
          <w:rFonts w:hint="eastAsia"/>
          <w:sz w:val="24"/>
          <w:szCs w:val="24"/>
        </w:rPr>
        <w:t>根据</w:t>
      </w:r>
      <w:r w:rsidRPr="004504BF">
        <w:rPr>
          <w:rFonts w:hint="eastAsia"/>
          <w:sz w:val="24"/>
          <w:szCs w:val="24"/>
        </w:rPr>
        <w:t>N</w:t>
      </w:r>
      <w:r w:rsidRPr="004504BF">
        <w:rPr>
          <w:rFonts w:hint="eastAsia"/>
          <w:sz w:val="24"/>
          <w:szCs w:val="24"/>
        </w:rPr>
        <w:t>级退单原因编码</w:t>
      </w:r>
      <w:r w:rsidRPr="000650AF">
        <w:rPr>
          <w:rFonts w:hint="eastAsia"/>
          <w:sz w:val="24"/>
          <w:szCs w:val="24"/>
        </w:rPr>
        <w:t>，到</w:t>
      </w:r>
      <w:r w:rsidRPr="000650AF">
        <w:rPr>
          <w:rFonts w:hint="eastAsia"/>
          <w:sz w:val="24"/>
          <w:szCs w:val="24"/>
        </w:rPr>
        <w:t>oracle</w:t>
      </w:r>
      <w:r w:rsidRPr="000650AF">
        <w:rPr>
          <w:rFonts w:hint="eastAsia"/>
          <w:sz w:val="24"/>
          <w:szCs w:val="24"/>
        </w:rPr>
        <w:t>的</w:t>
      </w:r>
      <w:r w:rsidRPr="00D525F7">
        <w:rPr>
          <w:sz w:val="24"/>
          <w:szCs w:val="24"/>
        </w:rPr>
        <w:t>ZW_EXCEPTIONCATALOG</w:t>
      </w:r>
      <w:r w:rsidRPr="000650AF">
        <w:rPr>
          <w:rFonts w:hint="eastAsia"/>
          <w:sz w:val="24"/>
          <w:szCs w:val="24"/>
        </w:rPr>
        <w:t>表中进行比对，获取相应的值</w:t>
      </w:r>
      <w:r>
        <w:rPr>
          <w:rFonts w:hint="eastAsia"/>
          <w:sz w:val="24"/>
          <w:szCs w:val="24"/>
        </w:rPr>
        <w:t>；</w:t>
      </w:r>
    </w:p>
    <w:p w14:paraId="2D5E6A0B" w14:textId="77777777" w:rsidR="001F4CBD" w:rsidRDefault="001F4CBD" w:rsidP="001F4CBD">
      <w:pPr>
        <w:rPr>
          <w:sz w:val="24"/>
          <w:szCs w:val="24"/>
        </w:rPr>
      </w:pPr>
      <w:r>
        <w:rPr>
          <w:rFonts w:hint="eastAsia"/>
          <w:sz w:val="24"/>
          <w:szCs w:val="24"/>
        </w:rPr>
        <w:t>SQL</w:t>
      </w:r>
      <w:r>
        <w:rPr>
          <w:rFonts w:hint="eastAsia"/>
          <w:sz w:val="24"/>
          <w:szCs w:val="24"/>
        </w:rPr>
        <w:t>语句为：</w:t>
      </w:r>
      <w:r w:rsidRPr="00D525F7">
        <w:rPr>
          <w:sz w:val="24"/>
          <w:szCs w:val="24"/>
        </w:rPr>
        <w:t>select t.zwname from ZW_EXCEPTIONCATALOG t  where t.zwid=&amp;</w:t>
      </w:r>
      <w:r w:rsidRPr="00D525F7">
        <w:rPr>
          <w:rFonts w:hint="eastAsia"/>
          <w:sz w:val="24"/>
          <w:szCs w:val="24"/>
        </w:rPr>
        <w:t xml:space="preserve"> </w:t>
      </w:r>
      <w:r w:rsidRPr="004504BF">
        <w:rPr>
          <w:rFonts w:hint="eastAsia"/>
          <w:sz w:val="24"/>
          <w:szCs w:val="24"/>
        </w:rPr>
        <w:t>CHARGEBACK_REASON_ID_B</w:t>
      </w:r>
      <w:r>
        <w:rPr>
          <w:rFonts w:hint="eastAsia"/>
          <w:sz w:val="24"/>
          <w:szCs w:val="24"/>
        </w:rPr>
        <w:t>;</w:t>
      </w:r>
    </w:p>
    <w:p w14:paraId="1A16E2D1" w14:textId="77777777" w:rsidR="001F4CBD" w:rsidRPr="001A6C0D" w:rsidRDefault="001F4CBD" w:rsidP="001F4CBD"/>
    <w:p w14:paraId="7B0835F4" w14:textId="77777777" w:rsidR="001F4CBD" w:rsidRDefault="001F4CBD" w:rsidP="001F4CBD">
      <w:pPr>
        <w:pStyle w:val="3"/>
      </w:pPr>
      <w:bookmarkStart w:id="394" w:name="_退单原因详细描述(CHARGEBACK_REASON_DESC_DET"/>
      <w:bookmarkEnd w:id="394"/>
      <w:r>
        <w:rPr>
          <w:rFonts w:hint="eastAsia"/>
        </w:rPr>
        <w:lastRenderedPageBreak/>
        <w:t>退单原因详细描述</w:t>
      </w:r>
      <w:r>
        <w:rPr>
          <w:rFonts w:hint="eastAsia"/>
        </w:rPr>
        <w:t>(CHARGEBACK_REASON_DESC_DETAIL)</w:t>
      </w:r>
    </w:p>
    <w:p w14:paraId="050ABD2B" w14:textId="77777777" w:rsidR="001F4CBD" w:rsidRPr="00AA6180" w:rsidRDefault="001F4CBD" w:rsidP="00D864C4">
      <w:pPr>
        <w:pStyle w:val="a5"/>
        <w:numPr>
          <w:ilvl w:val="0"/>
          <w:numId w:val="13"/>
        </w:numPr>
        <w:spacing w:line="360" w:lineRule="auto"/>
        <w:ind w:firstLineChars="0"/>
        <w:rPr>
          <w:sz w:val="24"/>
          <w:szCs w:val="24"/>
        </w:rPr>
      </w:pPr>
      <w:r w:rsidRPr="00B22CDA">
        <w:rPr>
          <w:rFonts w:hint="eastAsia"/>
          <w:sz w:val="24"/>
          <w:szCs w:val="24"/>
        </w:rPr>
        <w:t>数据来源</w:t>
      </w:r>
    </w:p>
    <w:p w14:paraId="0807C0EA" w14:textId="77777777" w:rsidR="001F4CBD" w:rsidRPr="00FE24A1" w:rsidRDefault="001F4CBD" w:rsidP="001F4CBD">
      <w:r w:rsidRPr="008817E1">
        <w:rPr>
          <w:rFonts w:hint="eastAsia"/>
          <w:sz w:val="24"/>
          <w:szCs w:val="24"/>
        </w:rPr>
        <w:t>K-V</w:t>
      </w:r>
      <w:r w:rsidRPr="008817E1">
        <w:rPr>
          <w:rFonts w:hint="eastAsia"/>
          <w:sz w:val="24"/>
          <w:szCs w:val="24"/>
        </w:rPr>
        <w:t>表</w:t>
      </w:r>
      <w:r>
        <w:rPr>
          <w:rFonts w:hint="eastAsia"/>
          <w:sz w:val="24"/>
          <w:szCs w:val="24"/>
        </w:rPr>
        <w:t>：操作</w:t>
      </w:r>
      <w:r w:rsidRPr="008817E1">
        <w:rPr>
          <w:rFonts w:hint="eastAsia"/>
          <w:sz w:val="24"/>
          <w:szCs w:val="24"/>
        </w:rPr>
        <w:t>，对应字段：</w:t>
      </w:r>
      <w:r w:rsidRPr="00C1326B">
        <w:rPr>
          <w:rFonts w:hint="eastAsia"/>
          <w:sz w:val="24"/>
          <w:szCs w:val="24"/>
        </w:rPr>
        <w:t>操作原因</w:t>
      </w:r>
      <w:r>
        <w:rPr>
          <w:rFonts w:hint="eastAsia"/>
          <w:sz w:val="24"/>
          <w:szCs w:val="24"/>
        </w:rPr>
        <w:t>描述</w:t>
      </w:r>
      <w:r w:rsidRPr="00C1326B">
        <w:rPr>
          <w:rFonts w:hint="eastAsia"/>
          <w:sz w:val="24"/>
          <w:szCs w:val="24"/>
        </w:rPr>
        <w:t>（</w:t>
      </w:r>
      <w:r w:rsidRPr="006E450C">
        <w:rPr>
          <w:sz w:val="24"/>
          <w:szCs w:val="24"/>
        </w:rPr>
        <w:t>OPT_REASON_DESC</w:t>
      </w:r>
      <w:r w:rsidRPr="00C1326B">
        <w:rPr>
          <w:rFonts w:hint="eastAsia"/>
          <w:sz w:val="24"/>
          <w:szCs w:val="24"/>
        </w:rPr>
        <w:t>）</w:t>
      </w:r>
    </w:p>
    <w:p w14:paraId="2C807D84" w14:textId="77777777" w:rsidR="001F4CBD" w:rsidRDefault="001F4CBD" w:rsidP="00D864C4">
      <w:pPr>
        <w:pStyle w:val="a5"/>
        <w:numPr>
          <w:ilvl w:val="0"/>
          <w:numId w:val="13"/>
        </w:numPr>
        <w:spacing w:line="360" w:lineRule="auto"/>
        <w:ind w:firstLineChars="0"/>
      </w:pPr>
      <w:r w:rsidRPr="006D2601">
        <w:rPr>
          <w:rFonts w:hint="eastAsia"/>
          <w:sz w:val="24"/>
          <w:szCs w:val="24"/>
        </w:rPr>
        <w:t>算法</w:t>
      </w:r>
      <w:r w:rsidRPr="0074085A">
        <w:rPr>
          <w:rFonts w:hint="eastAsia"/>
        </w:rPr>
        <w:t>：</w:t>
      </w:r>
    </w:p>
    <w:p w14:paraId="585C06BF" w14:textId="77777777" w:rsidR="001F4CBD" w:rsidRDefault="005D0E53" w:rsidP="001F4CBD">
      <w:pPr>
        <w:spacing w:line="360" w:lineRule="auto"/>
        <w:rPr>
          <w:sz w:val="24"/>
          <w:szCs w:val="24"/>
        </w:rPr>
      </w:pPr>
      <w:r>
        <w:rPr>
          <w:rFonts w:hint="eastAsia"/>
          <w:sz w:val="24"/>
          <w:szCs w:val="24"/>
        </w:rPr>
        <w:t>1</w:t>
      </w:r>
      <w:r>
        <w:rPr>
          <w:rFonts w:hint="eastAsia"/>
          <w:sz w:val="24"/>
          <w:szCs w:val="24"/>
        </w:rPr>
        <w:t>、</w:t>
      </w:r>
      <w:r w:rsidR="001F4CBD">
        <w:rPr>
          <w:rFonts w:hint="eastAsia"/>
          <w:sz w:val="24"/>
          <w:szCs w:val="24"/>
        </w:rPr>
        <w:t>根据业务单标识及操作规格为</w:t>
      </w:r>
      <w:r w:rsidR="001F4CBD" w:rsidRPr="00036161">
        <w:rPr>
          <w:rFonts w:hint="eastAsia"/>
          <w:sz w:val="24"/>
          <w:szCs w:val="24"/>
        </w:rPr>
        <w:t>退单（</w:t>
      </w:r>
      <w:r w:rsidR="001F4CBD" w:rsidRPr="00036161">
        <w:rPr>
          <w:rFonts w:hint="eastAsia"/>
          <w:sz w:val="24"/>
          <w:szCs w:val="24"/>
        </w:rPr>
        <w:t>3030100004</w:t>
      </w:r>
      <w:r w:rsidR="001F4CBD" w:rsidRPr="00036161">
        <w:rPr>
          <w:rFonts w:hint="eastAsia"/>
          <w:sz w:val="24"/>
          <w:szCs w:val="24"/>
        </w:rPr>
        <w:t>）</w:t>
      </w:r>
      <w:r w:rsidR="001F4CBD">
        <w:rPr>
          <w:rFonts w:hint="eastAsia"/>
          <w:sz w:val="24"/>
          <w:szCs w:val="24"/>
        </w:rPr>
        <w:t>，</w:t>
      </w:r>
      <w:r w:rsidRPr="00BF2466">
        <w:rPr>
          <w:rFonts w:hint="eastAsia"/>
          <w:sz w:val="24"/>
          <w:szCs w:val="24"/>
        </w:rPr>
        <w:t>退单归档（</w:t>
      </w:r>
      <w:r w:rsidRPr="00BF2466">
        <w:rPr>
          <w:sz w:val="24"/>
          <w:szCs w:val="24"/>
        </w:rPr>
        <w:t>SPEC_ID</w:t>
      </w:r>
      <w:r w:rsidRPr="00BF2466">
        <w:rPr>
          <w:rFonts w:hint="eastAsia"/>
          <w:sz w:val="24"/>
          <w:szCs w:val="24"/>
        </w:rPr>
        <w:t>=</w:t>
      </w:r>
      <w:r w:rsidRPr="00BF2466">
        <w:rPr>
          <w:sz w:val="24"/>
          <w:szCs w:val="24"/>
        </w:rPr>
        <w:t xml:space="preserve"> 3030100032</w:t>
      </w:r>
      <w:r w:rsidRPr="00BF2466">
        <w:rPr>
          <w:rFonts w:hint="eastAsia"/>
          <w:sz w:val="24"/>
          <w:szCs w:val="24"/>
        </w:rPr>
        <w:t>，</w:t>
      </w:r>
      <w:r w:rsidRPr="00BF2466">
        <w:rPr>
          <w:rFonts w:hint="eastAsia"/>
          <w:sz w:val="24"/>
          <w:szCs w:val="24"/>
        </w:rPr>
        <w:t>TYPE_ID=</w:t>
      </w:r>
      <w:r w:rsidRPr="00BF2466">
        <w:rPr>
          <w:sz w:val="24"/>
          <w:szCs w:val="24"/>
        </w:rPr>
        <w:t xml:space="preserve"> 1001382</w:t>
      </w:r>
      <w:r w:rsidRPr="00BF2466">
        <w:rPr>
          <w:rFonts w:hint="eastAsia"/>
          <w:sz w:val="24"/>
          <w:szCs w:val="24"/>
        </w:rPr>
        <w:t>）</w:t>
      </w:r>
      <w:r>
        <w:rPr>
          <w:rFonts w:hint="eastAsia"/>
          <w:sz w:val="24"/>
          <w:szCs w:val="24"/>
        </w:rPr>
        <w:t>，获取相关退单操作记录，取</w:t>
      </w:r>
      <w:r w:rsidRPr="00583464">
        <w:rPr>
          <w:rFonts w:hint="eastAsia"/>
          <w:sz w:val="24"/>
          <w:szCs w:val="24"/>
        </w:rPr>
        <w:t>最</w:t>
      </w:r>
      <w:r>
        <w:rPr>
          <w:rFonts w:hint="eastAsia"/>
          <w:sz w:val="24"/>
          <w:szCs w:val="24"/>
        </w:rPr>
        <w:t>大</w:t>
      </w:r>
      <w:r w:rsidRPr="00820F63">
        <w:rPr>
          <w:rFonts w:hint="eastAsia"/>
          <w:sz w:val="24"/>
          <w:szCs w:val="24"/>
        </w:rPr>
        <w:t>操作开始时间</w:t>
      </w:r>
      <w:r w:rsidRPr="00820F63">
        <w:rPr>
          <w:rFonts w:hint="eastAsia"/>
          <w:sz w:val="24"/>
          <w:szCs w:val="24"/>
        </w:rPr>
        <w:t>(OPT_BEGIN_TIME)</w:t>
      </w:r>
      <w:r>
        <w:rPr>
          <w:rFonts w:hint="eastAsia"/>
          <w:sz w:val="24"/>
          <w:szCs w:val="24"/>
        </w:rPr>
        <w:t>记录的</w:t>
      </w:r>
      <w:r w:rsidR="001F4CBD" w:rsidRPr="00C1326B">
        <w:rPr>
          <w:rFonts w:hint="eastAsia"/>
          <w:sz w:val="24"/>
          <w:szCs w:val="24"/>
        </w:rPr>
        <w:t>操作原因</w:t>
      </w:r>
      <w:r w:rsidR="001F4CBD">
        <w:rPr>
          <w:rFonts w:hint="eastAsia"/>
          <w:sz w:val="24"/>
          <w:szCs w:val="24"/>
        </w:rPr>
        <w:t>描述</w:t>
      </w:r>
      <w:r w:rsidR="001F4CBD" w:rsidRPr="00C1326B">
        <w:rPr>
          <w:rFonts w:hint="eastAsia"/>
          <w:sz w:val="24"/>
          <w:szCs w:val="24"/>
        </w:rPr>
        <w:t>（</w:t>
      </w:r>
      <w:r w:rsidR="001F4CBD" w:rsidRPr="006E450C">
        <w:rPr>
          <w:sz w:val="24"/>
          <w:szCs w:val="24"/>
        </w:rPr>
        <w:t>OPT_REASON_DESC</w:t>
      </w:r>
      <w:r w:rsidR="001F4CBD" w:rsidRPr="00C1326B">
        <w:rPr>
          <w:rFonts w:hint="eastAsia"/>
          <w:sz w:val="24"/>
          <w:szCs w:val="24"/>
        </w:rPr>
        <w:t>）</w:t>
      </w:r>
      <w:r w:rsidR="001F4CBD">
        <w:rPr>
          <w:rFonts w:hint="eastAsia"/>
          <w:sz w:val="24"/>
          <w:szCs w:val="24"/>
        </w:rPr>
        <w:t>；</w:t>
      </w:r>
    </w:p>
    <w:p w14:paraId="5D7BA666" w14:textId="77777777" w:rsidR="001A6C0D" w:rsidRPr="007079D7" w:rsidRDefault="002554BB" w:rsidP="007079D7">
      <w:pPr>
        <w:spacing w:line="360" w:lineRule="auto"/>
        <w:rPr>
          <w:sz w:val="24"/>
          <w:szCs w:val="24"/>
        </w:rPr>
      </w:pPr>
      <w:r>
        <w:rPr>
          <w:rFonts w:hint="eastAsia"/>
          <w:sz w:val="24"/>
          <w:szCs w:val="24"/>
        </w:rPr>
        <w:t>2</w:t>
      </w:r>
      <w:r>
        <w:rPr>
          <w:rFonts w:hint="eastAsia"/>
          <w:sz w:val="24"/>
          <w:szCs w:val="24"/>
        </w:rPr>
        <w:t>、处理步骤</w:t>
      </w:r>
      <w:r>
        <w:rPr>
          <w:rFonts w:hint="eastAsia"/>
          <w:sz w:val="24"/>
          <w:szCs w:val="24"/>
        </w:rPr>
        <w:t>1</w:t>
      </w:r>
      <w:r>
        <w:rPr>
          <w:rFonts w:hint="eastAsia"/>
          <w:sz w:val="24"/>
          <w:szCs w:val="24"/>
        </w:rPr>
        <w:t>后</w:t>
      </w:r>
      <w:r w:rsidR="001A6C0D" w:rsidRPr="0046773B">
        <w:rPr>
          <w:rFonts w:hint="eastAsia"/>
          <w:sz w:val="24"/>
          <w:szCs w:val="24"/>
        </w:rPr>
        <w:t>针对</w:t>
      </w:r>
      <w:r w:rsidR="001A6C0D">
        <w:rPr>
          <w:rFonts w:hint="eastAsia"/>
          <w:sz w:val="24"/>
          <w:szCs w:val="24"/>
        </w:rPr>
        <w:t>业务单规格为保障单（</w:t>
      </w:r>
      <w:r w:rsidR="001A6C0D" w:rsidRPr="004D37AF">
        <w:rPr>
          <w:sz w:val="24"/>
          <w:szCs w:val="24"/>
        </w:rPr>
        <w:t>301010000</w:t>
      </w:r>
      <w:r w:rsidR="001A6C0D">
        <w:rPr>
          <w:rFonts w:hint="eastAsia"/>
          <w:sz w:val="24"/>
          <w:szCs w:val="24"/>
        </w:rPr>
        <w:t>4</w:t>
      </w:r>
      <w:r w:rsidR="007079D7">
        <w:rPr>
          <w:rFonts w:hint="eastAsia"/>
          <w:sz w:val="24"/>
          <w:szCs w:val="24"/>
        </w:rPr>
        <w:t>）进行处理，</w:t>
      </w:r>
      <w:r w:rsidR="001A6C0D" w:rsidRPr="007079D7">
        <w:rPr>
          <w:rFonts w:hint="eastAsia"/>
          <w:sz w:val="24"/>
          <w:szCs w:val="24"/>
        </w:rPr>
        <w:t>根据保障工单的所属保障单编码，把工单上</w:t>
      </w:r>
      <w:r w:rsidR="00C83790" w:rsidRPr="00C83790">
        <w:rPr>
          <w:rFonts w:hint="eastAsia"/>
          <w:sz w:val="24"/>
          <w:szCs w:val="24"/>
        </w:rPr>
        <w:t>退单原因详细描述</w:t>
      </w:r>
      <w:r w:rsidR="001A6C0D" w:rsidRPr="007079D7">
        <w:rPr>
          <w:rFonts w:hint="eastAsia"/>
          <w:sz w:val="24"/>
          <w:szCs w:val="24"/>
        </w:rPr>
        <w:t>回填到保障单（</w:t>
      </w:r>
      <w:r w:rsidR="001A6C0D" w:rsidRPr="007079D7">
        <w:rPr>
          <w:sz w:val="24"/>
          <w:szCs w:val="24"/>
        </w:rPr>
        <w:t>301010000</w:t>
      </w:r>
      <w:r w:rsidR="001A6C0D" w:rsidRPr="007079D7">
        <w:rPr>
          <w:rFonts w:hint="eastAsia"/>
          <w:sz w:val="24"/>
          <w:szCs w:val="24"/>
        </w:rPr>
        <w:t>4</w:t>
      </w:r>
      <w:r w:rsidR="001A6C0D" w:rsidRPr="007079D7">
        <w:rPr>
          <w:rFonts w:hint="eastAsia"/>
          <w:sz w:val="24"/>
          <w:szCs w:val="24"/>
        </w:rPr>
        <w:t>），取最大</w:t>
      </w:r>
      <w:r w:rsidR="00C83790" w:rsidRPr="00C83790">
        <w:rPr>
          <w:rFonts w:hint="eastAsia"/>
          <w:sz w:val="24"/>
          <w:szCs w:val="24"/>
        </w:rPr>
        <w:t>退单原因详细描述</w:t>
      </w:r>
      <w:r w:rsidR="001A6C0D" w:rsidRPr="007079D7">
        <w:rPr>
          <w:rFonts w:hint="eastAsia"/>
          <w:sz w:val="24"/>
          <w:szCs w:val="24"/>
        </w:rPr>
        <w:t>；</w:t>
      </w:r>
    </w:p>
    <w:p w14:paraId="6BAB8F2A" w14:textId="77777777" w:rsidR="001F4CBD" w:rsidRPr="001A6C0D" w:rsidRDefault="001F4CBD" w:rsidP="001F4CBD"/>
    <w:p w14:paraId="2FA01E9E" w14:textId="77777777" w:rsidR="001F4CBD" w:rsidRDefault="001F4CBD" w:rsidP="001F4CBD">
      <w:pPr>
        <w:pStyle w:val="3"/>
      </w:pPr>
      <w:bookmarkStart w:id="395" w:name="_省公司退单原因描述(PROVIENCE_CHARGEBACK_REAS_1"/>
      <w:bookmarkEnd w:id="395"/>
      <w:r>
        <w:rPr>
          <w:rFonts w:hint="eastAsia"/>
        </w:rPr>
        <w:t>省公司退单原因描述</w:t>
      </w:r>
      <w:r>
        <w:rPr>
          <w:rFonts w:hint="eastAsia"/>
        </w:rPr>
        <w:t>(PROVIENCE_CHARGEBACK_REASON_DESC)</w:t>
      </w:r>
    </w:p>
    <w:p w14:paraId="2CC35DA7" w14:textId="77777777" w:rsidR="001F4CBD" w:rsidRDefault="001F4CBD" w:rsidP="001F4CBD"/>
    <w:p w14:paraId="5DECA9BB" w14:textId="77777777" w:rsidR="001F4CBD" w:rsidRPr="00AA6180" w:rsidRDefault="001F4CBD" w:rsidP="00D864C4">
      <w:pPr>
        <w:pStyle w:val="a5"/>
        <w:numPr>
          <w:ilvl w:val="0"/>
          <w:numId w:val="13"/>
        </w:numPr>
        <w:spacing w:line="360" w:lineRule="auto"/>
        <w:ind w:firstLineChars="0"/>
        <w:rPr>
          <w:sz w:val="24"/>
          <w:szCs w:val="24"/>
        </w:rPr>
      </w:pPr>
      <w:r w:rsidRPr="00B22CDA">
        <w:rPr>
          <w:rFonts w:hint="eastAsia"/>
          <w:sz w:val="24"/>
          <w:szCs w:val="24"/>
        </w:rPr>
        <w:t>数据来源</w:t>
      </w:r>
    </w:p>
    <w:p w14:paraId="5B385182" w14:textId="77777777" w:rsidR="001F4CBD" w:rsidRPr="00FE24A1" w:rsidRDefault="001F4CBD" w:rsidP="001F4CBD">
      <w:r w:rsidRPr="008817E1">
        <w:rPr>
          <w:rFonts w:hint="eastAsia"/>
          <w:sz w:val="24"/>
          <w:szCs w:val="24"/>
        </w:rPr>
        <w:t>K-V</w:t>
      </w:r>
      <w:r w:rsidRPr="008817E1">
        <w:rPr>
          <w:rFonts w:hint="eastAsia"/>
          <w:sz w:val="24"/>
          <w:szCs w:val="24"/>
        </w:rPr>
        <w:t>表</w:t>
      </w:r>
      <w:r>
        <w:rPr>
          <w:rFonts w:hint="eastAsia"/>
          <w:sz w:val="24"/>
          <w:szCs w:val="24"/>
        </w:rPr>
        <w:t>：操作</w:t>
      </w:r>
      <w:r w:rsidRPr="008817E1">
        <w:rPr>
          <w:rFonts w:hint="eastAsia"/>
          <w:sz w:val="24"/>
          <w:szCs w:val="24"/>
        </w:rPr>
        <w:t>，对应字段：</w:t>
      </w:r>
      <w:r>
        <w:rPr>
          <w:rFonts w:hint="eastAsia"/>
          <w:sz w:val="24"/>
          <w:szCs w:val="24"/>
        </w:rPr>
        <w:t>原始</w:t>
      </w:r>
      <w:r w:rsidRPr="00C1326B">
        <w:rPr>
          <w:rFonts w:hint="eastAsia"/>
          <w:sz w:val="24"/>
          <w:szCs w:val="24"/>
        </w:rPr>
        <w:t>操作原因</w:t>
      </w:r>
      <w:r>
        <w:rPr>
          <w:rFonts w:hint="eastAsia"/>
          <w:sz w:val="24"/>
          <w:szCs w:val="24"/>
        </w:rPr>
        <w:t>名称</w:t>
      </w:r>
      <w:r w:rsidRPr="00C1326B">
        <w:rPr>
          <w:rFonts w:hint="eastAsia"/>
          <w:sz w:val="24"/>
          <w:szCs w:val="24"/>
        </w:rPr>
        <w:t>（</w:t>
      </w:r>
      <w:r w:rsidRPr="005046A0">
        <w:rPr>
          <w:sz w:val="24"/>
          <w:szCs w:val="24"/>
        </w:rPr>
        <w:t>PRIVATE_OPT_REASON_NAME</w:t>
      </w:r>
      <w:r w:rsidRPr="00C1326B">
        <w:rPr>
          <w:rFonts w:hint="eastAsia"/>
          <w:sz w:val="24"/>
          <w:szCs w:val="24"/>
        </w:rPr>
        <w:t>）</w:t>
      </w:r>
    </w:p>
    <w:p w14:paraId="1A9BDB9E" w14:textId="77777777" w:rsidR="001F4CBD" w:rsidRDefault="001F4CBD" w:rsidP="00D864C4">
      <w:pPr>
        <w:pStyle w:val="a5"/>
        <w:numPr>
          <w:ilvl w:val="0"/>
          <w:numId w:val="13"/>
        </w:numPr>
        <w:spacing w:line="360" w:lineRule="auto"/>
        <w:ind w:firstLineChars="0"/>
      </w:pPr>
      <w:r w:rsidRPr="006D2601">
        <w:rPr>
          <w:rFonts w:hint="eastAsia"/>
          <w:sz w:val="24"/>
          <w:szCs w:val="24"/>
        </w:rPr>
        <w:t>算法</w:t>
      </w:r>
      <w:r w:rsidRPr="0074085A">
        <w:rPr>
          <w:rFonts w:hint="eastAsia"/>
        </w:rPr>
        <w:t>：</w:t>
      </w:r>
    </w:p>
    <w:p w14:paraId="68450BBF" w14:textId="77777777" w:rsidR="001F4CBD" w:rsidRDefault="00A12740" w:rsidP="001F4CBD">
      <w:pPr>
        <w:spacing w:line="360" w:lineRule="auto"/>
        <w:rPr>
          <w:sz w:val="24"/>
          <w:szCs w:val="24"/>
        </w:rPr>
      </w:pPr>
      <w:r>
        <w:rPr>
          <w:rFonts w:hint="eastAsia"/>
          <w:sz w:val="24"/>
          <w:szCs w:val="24"/>
        </w:rPr>
        <w:t>1</w:t>
      </w:r>
      <w:r>
        <w:rPr>
          <w:rFonts w:hint="eastAsia"/>
          <w:sz w:val="24"/>
          <w:szCs w:val="24"/>
        </w:rPr>
        <w:t>、</w:t>
      </w:r>
      <w:r w:rsidR="001F4CBD">
        <w:rPr>
          <w:rFonts w:hint="eastAsia"/>
          <w:sz w:val="24"/>
          <w:szCs w:val="24"/>
        </w:rPr>
        <w:t>根据业务单标识及操作类型为</w:t>
      </w:r>
      <w:r w:rsidR="001F4CBD" w:rsidRPr="00036161">
        <w:rPr>
          <w:rFonts w:hint="eastAsia"/>
          <w:sz w:val="24"/>
          <w:szCs w:val="24"/>
        </w:rPr>
        <w:t>退单（</w:t>
      </w:r>
      <w:r w:rsidR="001F4CBD" w:rsidRPr="00036161">
        <w:rPr>
          <w:rFonts w:hint="eastAsia"/>
          <w:sz w:val="24"/>
          <w:szCs w:val="24"/>
        </w:rPr>
        <w:t>3030100004</w:t>
      </w:r>
      <w:r w:rsidR="001F4CBD" w:rsidRPr="00036161">
        <w:rPr>
          <w:rFonts w:hint="eastAsia"/>
          <w:sz w:val="24"/>
          <w:szCs w:val="24"/>
        </w:rPr>
        <w:t>）</w:t>
      </w:r>
      <w:r w:rsidR="001F4CBD">
        <w:rPr>
          <w:rFonts w:hint="eastAsia"/>
          <w:sz w:val="24"/>
          <w:szCs w:val="24"/>
        </w:rPr>
        <w:t>，获</w:t>
      </w:r>
      <w:r w:rsidR="00912710">
        <w:rPr>
          <w:rFonts w:hint="eastAsia"/>
          <w:sz w:val="24"/>
          <w:szCs w:val="24"/>
        </w:rPr>
        <w:t>，</w:t>
      </w:r>
      <w:r w:rsidR="00912710" w:rsidRPr="00BF2466">
        <w:rPr>
          <w:rFonts w:hint="eastAsia"/>
          <w:sz w:val="24"/>
          <w:szCs w:val="24"/>
        </w:rPr>
        <w:t>退单归档（</w:t>
      </w:r>
      <w:r w:rsidR="00912710" w:rsidRPr="00BF2466">
        <w:rPr>
          <w:sz w:val="24"/>
          <w:szCs w:val="24"/>
        </w:rPr>
        <w:t>SPEC_ID</w:t>
      </w:r>
      <w:r w:rsidR="00912710" w:rsidRPr="00BF2466">
        <w:rPr>
          <w:rFonts w:hint="eastAsia"/>
          <w:sz w:val="24"/>
          <w:szCs w:val="24"/>
        </w:rPr>
        <w:t>=</w:t>
      </w:r>
      <w:r w:rsidR="00912710" w:rsidRPr="00BF2466">
        <w:rPr>
          <w:sz w:val="24"/>
          <w:szCs w:val="24"/>
        </w:rPr>
        <w:t xml:space="preserve"> 3030100032</w:t>
      </w:r>
      <w:r w:rsidR="00912710" w:rsidRPr="00BF2466">
        <w:rPr>
          <w:rFonts w:hint="eastAsia"/>
          <w:sz w:val="24"/>
          <w:szCs w:val="24"/>
        </w:rPr>
        <w:t>，</w:t>
      </w:r>
      <w:r w:rsidR="00912710" w:rsidRPr="00BF2466">
        <w:rPr>
          <w:rFonts w:hint="eastAsia"/>
          <w:sz w:val="24"/>
          <w:szCs w:val="24"/>
        </w:rPr>
        <w:t>TYPE_ID=</w:t>
      </w:r>
      <w:r w:rsidR="00912710" w:rsidRPr="00BF2466">
        <w:rPr>
          <w:sz w:val="24"/>
          <w:szCs w:val="24"/>
        </w:rPr>
        <w:t xml:space="preserve"> 1001382</w:t>
      </w:r>
      <w:r w:rsidR="00912710" w:rsidRPr="00BF2466">
        <w:rPr>
          <w:rFonts w:hint="eastAsia"/>
          <w:sz w:val="24"/>
          <w:szCs w:val="24"/>
        </w:rPr>
        <w:t>）</w:t>
      </w:r>
      <w:r w:rsidR="00912710">
        <w:rPr>
          <w:rFonts w:hint="eastAsia"/>
          <w:sz w:val="24"/>
          <w:szCs w:val="24"/>
        </w:rPr>
        <w:t>，获取相关退单操作记录，取</w:t>
      </w:r>
      <w:r w:rsidR="00912710" w:rsidRPr="00583464">
        <w:rPr>
          <w:rFonts w:hint="eastAsia"/>
          <w:sz w:val="24"/>
          <w:szCs w:val="24"/>
        </w:rPr>
        <w:t>最</w:t>
      </w:r>
      <w:r w:rsidR="00912710">
        <w:rPr>
          <w:rFonts w:hint="eastAsia"/>
          <w:sz w:val="24"/>
          <w:szCs w:val="24"/>
        </w:rPr>
        <w:t>大</w:t>
      </w:r>
      <w:r w:rsidR="00912710" w:rsidRPr="00820F63">
        <w:rPr>
          <w:rFonts w:hint="eastAsia"/>
          <w:sz w:val="24"/>
          <w:szCs w:val="24"/>
        </w:rPr>
        <w:t>操作开始时间</w:t>
      </w:r>
      <w:r w:rsidR="00912710" w:rsidRPr="00820F63">
        <w:rPr>
          <w:rFonts w:hint="eastAsia"/>
          <w:sz w:val="24"/>
          <w:szCs w:val="24"/>
        </w:rPr>
        <w:t>(OPT_BEGIN_TIME)</w:t>
      </w:r>
      <w:r w:rsidR="00912710">
        <w:rPr>
          <w:rFonts w:hint="eastAsia"/>
          <w:sz w:val="24"/>
          <w:szCs w:val="24"/>
        </w:rPr>
        <w:t>记录的</w:t>
      </w:r>
      <w:r w:rsidR="001F4CBD">
        <w:rPr>
          <w:rFonts w:hint="eastAsia"/>
          <w:sz w:val="24"/>
          <w:szCs w:val="24"/>
        </w:rPr>
        <w:t>原始操作原因名称</w:t>
      </w:r>
      <w:r w:rsidR="001F4CBD" w:rsidRPr="00C1326B">
        <w:rPr>
          <w:rFonts w:hint="eastAsia"/>
          <w:sz w:val="24"/>
          <w:szCs w:val="24"/>
        </w:rPr>
        <w:t>（</w:t>
      </w:r>
      <w:r w:rsidR="001F4CBD" w:rsidRPr="00FE24A1">
        <w:rPr>
          <w:sz w:val="24"/>
          <w:szCs w:val="24"/>
        </w:rPr>
        <w:t>PRIVATE_OPT_REASON_NAME</w:t>
      </w:r>
      <w:r w:rsidR="001F4CBD" w:rsidRPr="00C1326B">
        <w:rPr>
          <w:rFonts w:hint="eastAsia"/>
          <w:sz w:val="24"/>
          <w:szCs w:val="24"/>
        </w:rPr>
        <w:t>）</w:t>
      </w:r>
      <w:r w:rsidR="001F4CBD">
        <w:rPr>
          <w:rFonts w:hint="eastAsia"/>
          <w:sz w:val="24"/>
          <w:szCs w:val="24"/>
        </w:rPr>
        <w:t>；</w:t>
      </w:r>
    </w:p>
    <w:p w14:paraId="3BE085F0" w14:textId="77777777" w:rsidR="001A6C0D" w:rsidRPr="00A12740" w:rsidRDefault="00A12740" w:rsidP="00A12740">
      <w:pPr>
        <w:spacing w:line="360" w:lineRule="auto"/>
        <w:rPr>
          <w:sz w:val="24"/>
          <w:szCs w:val="24"/>
        </w:rPr>
      </w:pPr>
      <w:r>
        <w:rPr>
          <w:rFonts w:hint="eastAsia"/>
          <w:sz w:val="24"/>
          <w:szCs w:val="24"/>
        </w:rPr>
        <w:t>2</w:t>
      </w:r>
      <w:r>
        <w:rPr>
          <w:rFonts w:hint="eastAsia"/>
          <w:sz w:val="24"/>
          <w:szCs w:val="24"/>
        </w:rPr>
        <w:t>、处理步骤</w:t>
      </w:r>
      <w:r>
        <w:rPr>
          <w:rFonts w:hint="eastAsia"/>
          <w:sz w:val="24"/>
          <w:szCs w:val="24"/>
        </w:rPr>
        <w:t>1</w:t>
      </w:r>
      <w:r>
        <w:rPr>
          <w:rFonts w:hint="eastAsia"/>
          <w:sz w:val="24"/>
          <w:szCs w:val="24"/>
        </w:rPr>
        <w:t>后</w:t>
      </w:r>
      <w:r w:rsidR="001A6C0D" w:rsidRPr="0046773B">
        <w:rPr>
          <w:rFonts w:hint="eastAsia"/>
          <w:sz w:val="24"/>
          <w:szCs w:val="24"/>
        </w:rPr>
        <w:t>针对</w:t>
      </w:r>
      <w:r w:rsidR="001A6C0D">
        <w:rPr>
          <w:rFonts w:hint="eastAsia"/>
          <w:sz w:val="24"/>
          <w:szCs w:val="24"/>
        </w:rPr>
        <w:t>业务单规格为保障单（</w:t>
      </w:r>
      <w:r w:rsidR="001A6C0D" w:rsidRPr="004D37AF">
        <w:rPr>
          <w:sz w:val="24"/>
          <w:szCs w:val="24"/>
        </w:rPr>
        <w:t>301010000</w:t>
      </w:r>
      <w:r w:rsidR="001A6C0D">
        <w:rPr>
          <w:rFonts w:hint="eastAsia"/>
          <w:sz w:val="24"/>
          <w:szCs w:val="24"/>
        </w:rPr>
        <w:t>4</w:t>
      </w:r>
      <w:r>
        <w:rPr>
          <w:rFonts w:hint="eastAsia"/>
          <w:sz w:val="24"/>
          <w:szCs w:val="24"/>
        </w:rPr>
        <w:t>）进行处理，</w:t>
      </w:r>
      <w:r w:rsidR="001A6C0D" w:rsidRPr="00A12740">
        <w:rPr>
          <w:rFonts w:hint="eastAsia"/>
          <w:sz w:val="24"/>
          <w:szCs w:val="24"/>
        </w:rPr>
        <w:t>根据保障工单的所属保障单编码，把工单上</w:t>
      </w:r>
      <w:r w:rsidR="003C4F35" w:rsidRPr="00A12740">
        <w:rPr>
          <w:rFonts w:hint="eastAsia"/>
          <w:sz w:val="24"/>
          <w:szCs w:val="24"/>
        </w:rPr>
        <w:t>省公司退单原因描述</w:t>
      </w:r>
      <w:r w:rsidR="001A6C0D" w:rsidRPr="00A12740">
        <w:rPr>
          <w:rFonts w:hint="eastAsia"/>
          <w:sz w:val="24"/>
          <w:szCs w:val="24"/>
        </w:rPr>
        <w:t>回填到保障单（</w:t>
      </w:r>
      <w:r w:rsidR="001A6C0D" w:rsidRPr="00A12740">
        <w:rPr>
          <w:sz w:val="24"/>
          <w:szCs w:val="24"/>
        </w:rPr>
        <w:t>301010000</w:t>
      </w:r>
      <w:r w:rsidR="001A6C0D" w:rsidRPr="00A12740">
        <w:rPr>
          <w:rFonts w:hint="eastAsia"/>
          <w:sz w:val="24"/>
          <w:szCs w:val="24"/>
        </w:rPr>
        <w:t>4</w:t>
      </w:r>
      <w:r w:rsidR="001A6C0D" w:rsidRPr="00A12740">
        <w:rPr>
          <w:rFonts w:hint="eastAsia"/>
          <w:sz w:val="24"/>
          <w:szCs w:val="24"/>
        </w:rPr>
        <w:t>），取最大</w:t>
      </w:r>
      <w:r w:rsidR="003C4F35" w:rsidRPr="00A12740">
        <w:rPr>
          <w:rFonts w:hint="eastAsia"/>
          <w:sz w:val="24"/>
          <w:szCs w:val="24"/>
        </w:rPr>
        <w:t>省公司退单原因描述</w:t>
      </w:r>
      <w:r w:rsidR="001A6C0D" w:rsidRPr="00A12740">
        <w:rPr>
          <w:rFonts w:hint="eastAsia"/>
          <w:sz w:val="24"/>
          <w:szCs w:val="24"/>
        </w:rPr>
        <w:t>；</w:t>
      </w:r>
    </w:p>
    <w:p w14:paraId="2F7F2314" w14:textId="77777777" w:rsidR="001F4CBD" w:rsidRPr="001A6C0D" w:rsidRDefault="001F4CBD" w:rsidP="001F4CBD"/>
    <w:p w14:paraId="3B717668" w14:textId="77777777" w:rsidR="001F4CBD" w:rsidRPr="00036161" w:rsidRDefault="001F4CBD" w:rsidP="001F4CBD"/>
    <w:p w14:paraId="0AD839D8" w14:textId="77777777" w:rsidR="001F4CBD" w:rsidRDefault="001F4CBD" w:rsidP="001F4CBD">
      <w:pPr>
        <w:pStyle w:val="3"/>
      </w:pPr>
      <w:bookmarkStart w:id="396" w:name="_首次催单时间(REMIND_START_TIME)_1"/>
      <w:bookmarkEnd w:id="396"/>
      <w:r>
        <w:rPr>
          <w:rFonts w:hint="eastAsia"/>
        </w:rPr>
        <w:lastRenderedPageBreak/>
        <w:t>首次催单时间</w:t>
      </w:r>
      <w:r>
        <w:rPr>
          <w:rFonts w:hint="eastAsia"/>
        </w:rPr>
        <w:t>(REMIND_START_TIME)</w:t>
      </w:r>
    </w:p>
    <w:p w14:paraId="242FC094" w14:textId="77777777" w:rsidR="001F4CBD" w:rsidRPr="00AA6180" w:rsidRDefault="001F4CBD" w:rsidP="00D864C4">
      <w:pPr>
        <w:pStyle w:val="a5"/>
        <w:numPr>
          <w:ilvl w:val="0"/>
          <w:numId w:val="13"/>
        </w:numPr>
        <w:spacing w:line="360" w:lineRule="auto"/>
        <w:ind w:firstLineChars="0"/>
        <w:rPr>
          <w:sz w:val="24"/>
          <w:szCs w:val="24"/>
        </w:rPr>
      </w:pPr>
      <w:r w:rsidRPr="00B22CDA">
        <w:rPr>
          <w:rFonts w:hint="eastAsia"/>
          <w:sz w:val="24"/>
          <w:szCs w:val="24"/>
        </w:rPr>
        <w:t>数据来源</w:t>
      </w:r>
    </w:p>
    <w:p w14:paraId="56FBAE94" w14:textId="77777777" w:rsidR="001F4CBD" w:rsidRDefault="001F4CBD" w:rsidP="001F4CBD">
      <w:pPr>
        <w:spacing w:line="360" w:lineRule="auto"/>
        <w:rPr>
          <w:highlight w:val="yellow"/>
        </w:rPr>
      </w:pPr>
      <w:r w:rsidRPr="008817E1">
        <w:rPr>
          <w:rFonts w:hint="eastAsia"/>
          <w:sz w:val="24"/>
          <w:szCs w:val="24"/>
        </w:rPr>
        <w:t>K-V</w:t>
      </w:r>
      <w:r w:rsidRPr="008817E1">
        <w:rPr>
          <w:rFonts w:hint="eastAsia"/>
          <w:sz w:val="24"/>
          <w:szCs w:val="24"/>
        </w:rPr>
        <w:t>表</w:t>
      </w:r>
      <w:r>
        <w:rPr>
          <w:rFonts w:hint="eastAsia"/>
          <w:sz w:val="24"/>
          <w:szCs w:val="24"/>
        </w:rPr>
        <w:t>：操作</w:t>
      </w:r>
      <w:r w:rsidRPr="008817E1">
        <w:rPr>
          <w:rFonts w:hint="eastAsia"/>
          <w:sz w:val="24"/>
          <w:szCs w:val="24"/>
        </w:rPr>
        <w:t>，对应字段：</w:t>
      </w:r>
      <w:r>
        <w:rPr>
          <w:rFonts w:hint="eastAsia"/>
          <w:sz w:val="24"/>
          <w:szCs w:val="24"/>
        </w:rPr>
        <w:t>操作开始时间</w:t>
      </w:r>
      <w:r w:rsidRPr="00583464">
        <w:rPr>
          <w:rFonts w:hint="eastAsia"/>
          <w:sz w:val="24"/>
          <w:szCs w:val="24"/>
        </w:rPr>
        <w:t>(</w:t>
      </w:r>
      <w:r w:rsidRPr="00146278">
        <w:rPr>
          <w:sz w:val="24"/>
          <w:szCs w:val="24"/>
        </w:rPr>
        <w:t>OPT_BEGIN_TIME</w:t>
      </w:r>
      <w:r w:rsidRPr="00583464">
        <w:rPr>
          <w:rFonts w:hint="eastAsia"/>
          <w:sz w:val="24"/>
          <w:szCs w:val="24"/>
        </w:rPr>
        <w:t>)</w:t>
      </w:r>
    </w:p>
    <w:p w14:paraId="1065422E" w14:textId="77777777" w:rsidR="001F4CBD" w:rsidRDefault="001F4CBD" w:rsidP="00D864C4">
      <w:pPr>
        <w:pStyle w:val="a5"/>
        <w:numPr>
          <w:ilvl w:val="0"/>
          <w:numId w:val="13"/>
        </w:numPr>
        <w:spacing w:line="360" w:lineRule="auto"/>
        <w:ind w:firstLineChars="0"/>
      </w:pPr>
      <w:r w:rsidRPr="006D2601">
        <w:rPr>
          <w:rFonts w:hint="eastAsia"/>
          <w:sz w:val="24"/>
          <w:szCs w:val="24"/>
        </w:rPr>
        <w:t>算法</w:t>
      </w:r>
      <w:r w:rsidRPr="0074085A">
        <w:rPr>
          <w:rFonts w:hint="eastAsia"/>
        </w:rPr>
        <w:t>：</w:t>
      </w:r>
    </w:p>
    <w:p w14:paraId="17A88D18" w14:textId="77777777" w:rsidR="001F4CBD" w:rsidRDefault="00821F4C" w:rsidP="001F4CBD">
      <w:pPr>
        <w:spacing w:line="360" w:lineRule="auto"/>
        <w:rPr>
          <w:sz w:val="24"/>
          <w:szCs w:val="24"/>
        </w:rPr>
      </w:pPr>
      <w:r>
        <w:rPr>
          <w:rFonts w:hint="eastAsia"/>
          <w:sz w:val="24"/>
          <w:szCs w:val="24"/>
        </w:rPr>
        <w:t>1</w:t>
      </w:r>
      <w:r>
        <w:rPr>
          <w:rFonts w:hint="eastAsia"/>
          <w:sz w:val="24"/>
          <w:szCs w:val="24"/>
        </w:rPr>
        <w:t>、</w:t>
      </w:r>
      <w:r w:rsidR="001F4CBD">
        <w:rPr>
          <w:rFonts w:hint="eastAsia"/>
          <w:sz w:val="24"/>
          <w:szCs w:val="24"/>
        </w:rPr>
        <w:t>根据业务单标识，操作类型为催单</w:t>
      </w:r>
      <w:r w:rsidR="001F4CBD" w:rsidRPr="00583464">
        <w:rPr>
          <w:rFonts w:hint="eastAsia"/>
          <w:sz w:val="24"/>
          <w:szCs w:val="24"/>
        </w:rPr>
        <w:t xml:space="preserve">(SPEC_ID= </w:t>
      </w:r>
      <w:r w:rsidR="001F4CBD" w:rsidRPr="002E143C">
        <w:rPr>
          <w:sz w:val="24"/>
          <w:szCs w:val="24"/>
        </w:rPr>
        <w:t>3030100008</w:t>
      </w:r>
      <w:r w:rsidR="001F4CBD" w:rsidRPr="00583464">
        <w:rPr>
          <w:rFonts w:hint="eastAsia"/>
          <w:sz w:val="24"/>
          <w:szCs w:val="24"/>
        </w:rPr>
        <w:t>)</w:t>
      </w:r>
      <w:r w:rsidR="001F4CBD">
        <w:rPr>
          <w:rFonts w:hint="eastAsia"/>
          <w:sz w:val="24"/>
          <w:szCs w:val="24"/>
        </w:rPr>
        <w:t>，获取相关催单的操作记录</w:t>
      </w:r>
      <w:r w:rsidR="001F4CBD" w:rsidRPr="00583464">
        <w:rPr>
          <w:rFonts w:hint="eastAsia"/>
          <w:sz w:val="24"/>
          <w:szCs w:val="24"/>
        </w:rPr>
        <w:t>，取</w:t>
      </w:r>
      <w:r w:rsidR="001F4CBD">
        <w:rPr>
          <w:rFonts w:hint="eastAsia"/>
          <w:sz w:val="24"/>
          <w:szCs w:val="24"/>
        </w:rPr>
        <w:t>最小操作开始时间</w:t>
      </w:r>
      <w:r w:rsidR="001F4CBD" w:rsidRPr="00583464">
        <w:rPr>
          <w:rFonts w:hint="eastAsia"/>
          <w:sz w:val="24"/>
          <w:szCs w:val="24"/>
        </w:rPr>
        <w:t>(</w:t>
      </w:r>
      <w:r w:rsidR="001F4CBD" w:rsidRPr="00146278">
        <w:rPr>
          <w:sz w:val="24"/>
          <w:szCs w:val="24"/>
        </w:rPr>
        <w:t>OPT_BEGIN_TIME</w:t>
      </w:r>
      <w:r w:rsidR="001F4CBD" w:rsidRPr="00583464">
        <w:rPr>
          <w:rFonts w:hint="eastAsia"/>
          <w:sz w:val="24"/>
          <w:szCs w:val="24"/>
        </w:rPr>
        <w:t>)</w:t>
      </w:r>
      <w:r w:rsidR="001F4CBD">
        <w:rPr>
          <w:rFonts w:hint="eastAsia"/>
          <w:sz w:val="24"/>
          <w:szCs w:val="24"/>
        </w:rPr>
        <w:t>；</w:t>
      </w:r>
    </w:p>
    <w:p w14:paraId="383995E8" w14:textId="77777777" w:rsidR="001A6C0D" w:rsidRPr="00821F4C" w:rsidRDefault="00821F4C" w:rsidP="00821F4C">
      <w:pPr>
        <w:spacing w:line="360" w:lineRule="auto"/>
        <w:rPr>
          <w:sz w:val="24"/>
          <w:szCs w:val="24"/>
        </w:rPr>
      </w:pPr>
      <w:r>
        <w:rPr>
          <w:rFonts w:hint="eastAsia"/>
          <w:sz w:val="24"/>
          <w:szCs w:val="24"/>
        </w:rPr>
        <w:t>2</w:t>
      </w:r>
      <w:r>
        <w:rPr>
          <w:rFonts w:hint="eastAsia"/>
          <w:sz w:val="24"/>
          <w:szCs w:val="24"/>
        </w:rPr>
        <w:t>、处理步骤</w:t>
      </w:r>
      <w:r>
        <w:rPr>
          <w:rFonts w:hint="eastAsia"/>
          <w:sz w:val="24"/>
          <w:szCs w:val="24"/>
        </w:rPr>
        <w:t>1</w:t>
      </w:r>
      <w:r>
        <w:rPr>
          <w:rFonts w:hint="eastAsia"/>
          <w:sz w:val="24"/>
          <w:szCs w:val="24"/>
        </w:rPr>
        <w:t>后针</w:t>
      </w:r>
      <w:r w:rsidR="001A6C0D" w:rsidRPr="0046773B">
        <w:rPr>
          <w:rFonts w:hint="eastAsia"/>
          <w:sz w:val="24"/>
          <w:szCs w:val="24"/>
        </w:rPr>
        <w:t>对</w:t>
      </w:r>
      <w:r w:rsidR="001A6C0D">
        <w:rPr>
          <w:rFonts w:hint="eastAsia"/>
          <w:sz w:val="24"/>
          <w:szCs w:val="24"/>
        </w:rPr>
        <w:t>业务单规格为保障单（</w:t>
      </w:r>
      <w:r w:rsidR="001A6C0D" w:rsidRPr="004D37AF">
        <w:rPr>
          <w:sz w:val="24"/>
          <w:szCs w:val="24"/>
        </w:rPr>
        <w:t>301010000</w:t>
      </w:r>
      <w:r w:rsidR="001A6C0D">
        <w:rPr>
          <w:rFonts w:hint="eastAsia"/>
          <w:sz w:val="24"/>
          <w:szCs w:val="24"/>
        </w:rPr>
        <w:t>4</w:t>
      </w:r>
      <w:r>
        <w:rPr>
          <w:rFonts w:hint="eastAsia"/>
          <w:sz w:val="24"/>
          <w:szCs w:val="24"/>
        </w:rPr>
        <w:t>）进行处理，</w:t>
      </w:r>
      <w:r w:rsidR="001A6C0D" w:rsidRPr="00821F4C">
        <w:rPr>
          <w:rFonts w:hint="eastAsia"/>
          <w:sz w:val="24"/>
          <w:szCs w:val="24"/>
        </w:rPr>
        <w:t>根据保障工单的所属保障单编码，把工单上</w:t>
      </w:r>
      <w:r w:rsidR="00C16F34" w:rsidRPr="00821F4C">
        <w:rPr>
          <w:rFonts w:hint="eastAsia"/>
          <w:sz w:val="24"/>
          <w:szCs w:val="24"/>
        </w:rPr>
        <w:t>首次催单时间</w:t>
      </w:r>
      <w:r w:rsidR="001A6C0D" w:rsidRPr="00821F4C">
        <w:rPr>
          <w:rFonts w:hint="eastAsia"/>
          <w:sz w:val="24"/>
          <w:szCs w:val="24"/>
        </w:rPr>
        <w:t>回填到保障单（</w:t>
      </w:r>
      <w:r w:rsidR="001A6C0D" w:rsidRPr="00821F4C">
        <w:rPr>
          <w:sz w:val="24"/>
          <w:szCs w:val="24"/>
        </w:rPr>
        <w:t>301010000</w:t>
      </w:r>
      <w:r w:rsidR="001A6C0D" w:rsidRPr="00821F4C">
        <w:rPr>
          <w:rFonts w:hint="eastAsia"/>
          <w:sz w:val="24"/>
          <w:szCs w:val="24"/>
        </w:rPr>
        <w:t>4</w:t>
      </w:r>
      <w:r w:rsidR="006C0D0A" w:rsidRPr="00821F4C">
        <w:rPr>
          <w:rFonts w:hint="eastAsia"/>
          <w:sz w:val="24"/>
          <w:szCs w:val="24"/>
        </w:rPr>
        <w:t>），取最小首次催单时间</w:t>
      </w:r>
      <w:r w:rsidR="001A6C0D" w:rsidRPr="00821F4C">
        <w:rPr>
          <w:rFonts w:hint="eastAsia"/>
          <w:sz w:val="24"/>
          <w:szCs w:val="24"/>
        </w:rPr>
        <w:t>；</w:t>
      </w:r>
    </w:p>
    <w:p w14:paraId="1438A400" w14:textId="77777777" w:rsidR="001F4CBD" w:rsidRPr="001A6C0D" w:rsidRDefault="001F4CBD" w:rsidP="001F4CBD"/>
    <w:p w14:paraId="5BF848C0" w14:textId="77777777" w:rsidR="001F4CBD" w:rsidRDefault="001F4CBD" w:rsidP="001F4CBD">
      <w:pPr>
        <w:pStyle w:val="3"/>
      </w:pPr>
      <w:bookmarkStart w:id="397" w:name="_首次催单时间时间戳(REMIND_START_TIMESTAMP)_1"/>
      <w:bookmarkEnd w:id="397"/>
      <w:r>
        <w:rPr>
          <w:rFonts w:hint="eastAsia"/>
        </w:rPr>
        <w:t>首次催单时间时间戳</w:t>
      </w:r>
      <w:r>
        <w:rPr>
          <w:rFonts w:hint="eastAsia"/>
        </w:rPr>
        <w:t>(REMIND_START_TIMESTAMP)</w:t>
      </w:r>
    </w:p>
    <w:p w14:paraId="5F0BC2CB" w14:textId="77777777" w:rsidR="001F4CBD" w:rsidRDefault="001F4CBD" w:rsidP="001F4CBD">
      <w:pPr>
        <w:pStyle w:val="3"/>
      </w:pPr>
      <w:bookmarkStart w:id="398" w:name="_最后一次催单时间(REMIND_END_TIME)_1"/>
      <w:bookmarkEnd w:id="398"/>
      <w:r>
        <w:rPr>
          <w:rFonts w:hint="eastAsia"/>
        </w:rPr>
        <w:t>最后一次催单时间</w:t>
      </w:r>
      <w:r>
        <w:rPr>
          <w:rFonts w:hint="eastAsia"/>
        </w:rPr>
        <w:t>(REMIND_END_TIME)</w:t>
      </w:r>
    </w:p>
    <w:p w14:paraId="613CC5CD" w14:textId="77777777" w:rsidR="000B7156" w:rsidRPr="00AA6180" w:rsidRDefault="000B7156" w:rsidP="00D864C4">
      <w:pPr>
        <w:pStyle w:val="a5"/>
        <w:numPr>
          <w:ilvl w:val="0"/>
          <w:numId w:val="13"/>
        </w:numPr>
        <w:spacing w:line="360" w:lineRule="auto"/>
        <w:ind w:firstLineChars="0"/>
        <w:rPr>
          <w:sz w:val="24"/>
          <w:szCs w:val="24"/>
        </w:rPr>
      </w:pPr>
      <w:r w:rsidRPr="00B22CDA">
        <w:rPr>
          <w:rFonts w:hint="eastAsia"/>
          <w:sz w:val="24"/>
          <w:szCs w:val="24"/>
        </w:rPr>
        <w:t>数据来源</w:t>
      </w:r>
    </w:p>
    <w:p w14:paraId="737D446D" w14:textId="77777777" w:rsidR="000B7156" w:rsidRDefault="000B7156" w:rsidP="000B7156">
      <w:pPr>
        <w:spacing w:line="360" w:lineRule="auto"/>
        <w:rPr>
          <w:highlight w:val="yellow"/>
        </w:rPr>
      </w:pPr>
      <w:r w:rsidRPr="008817E1">
        <w:rPr>
          <w:rFonts w:hint="eastAsia"/>
          <w:sz w:val="24"/>
          <w:szCs w:val="24"/>
        </w:rPr>
        <w:t>K-V</w:t>
      </w:r>
      <w:r w:rsidRPr="008817E1">
        <w:rPr>
          <w:rFonts w:hint="eastAsia"/>
          <w:sz w:val="24"/>
          <w:szCs w:val="24"/>
        </w:rPr>
        <w:t>表</w:t>
      </w:r>
      <w:r>
        <w:rPr>
          <w:rFonts w:hint="eastAsia"/>
          <w:sz w:val="24"/>
          <w:szCs w:val="24"/>
        </w:rPr>
        <w:t>：操作</w:t>
      </w:r>
      <w:r w:rsidRPr="008817E1">
        <w:rPr>
          <w:rFonts w:hint="eastAsia"/>
          <w:sz w:val="24"/>
          <w:szCs w:val="24"/>
        </w:rPr>
        <w:t>，对应字段：</w:t>
      </w:r>
      <w:r>
        <w:rPr>
          <w:rFonts w:hint="eastAsia"/>
          <w:sz w:val="24"/>
          <w:szCs w:val="24"/>
        </w:rPr>
        <w:t>操作开始时间</w:t>
      </w:r>
      <w:r w:rsidRPr="00583464">
        <w:rPr>
          <w:rFonts w:hint="eastAsia"/>
          <w:sz w:val="24"/>
          <w:szCs w:val="24"/>
        </w:rPr>
        <w:t>(</w:t>
      </w:r>
      <w:r w:rsidRPr="00146278">
        <w:rPr>
          <w:sz w:val="24"/>
          <w:szCs w:val="24"/>
        </w:rPr>
        <w:t>OPT_BEGIN_TIME</w:t>
      </w:r>
      <w:r w:rsidRPr="00583464">
        <w:rPr>
          <w:rFonts w:hint="eastAsia"/>
          <w:sz w:val="24"/>
          <w:szCs w:val="24"/>
        </w:rPr>
        <w:t>)</w:t>
      </w:r>
    </w:p>
    <w:p w14:paraId="27B70C93" w14:textId="77777777" w:rsidR="000B7156" w:rsidRDefault="000B7156" w:rsidP="00D864C4">
      <w:pPr>
        <w:pStyle w:val="a5"/>
        <w:numPr>
          <w:ilvl w:val="0"/>
          <w:numId w:val="13"/>
        </w:numPr>
        <w:spacing w:line="360" w:lineRule="auto"/>
        <w:ind w:firstLineChars="0"/>
      </w:pPr>
      <w:r w:rsidRPr="006D2601">
        <w:rPr>
          <w:rFonts w:hint="eastAsia"/>
          <w:sz w:val="24"/>
          <w:szCs w:val="24"/>
        </w:rPr>
        <w:t>算法</w:t>
      </w:r>
      <w:r w:rsidRPr="0074085A">
        <w:rPr>
          <w:rFonts w:hint="eastAsia"/>
        </w:rPr>
        <w:t>：</w:t>
      </w:r>
    </w:p>
    <w:p w14:paraId="346A2A5C" w14:textId="77777777" w:rsidR="000B7156" w:rsidRDefault="00CA683A" w:rsidP="000B7156">
      <w:pPr>
        <w:spacing w:line="360" w:lineRule="auto"/>
        <w:rPr>
          <w:sz w:val="24"/>
          <w:szCs w:val="24"/>
        </w:rPr>
      </w:pPr>
      <w:r>
        <w:rPr>
          <w:rFonts w:hint="eastAsia"/>
          <w:sz w:val="24"/>
          <w:szCs w:val="24"/>
        </w:rPr>
        <w:t>1</w:t>
      </w:r>
      <w:r>
        <w:rPr>
          <w:rFonts w:hint="eastAsia"/>
          <w:sz w:val="24"/>
          <w:szCs w:val="24"/>
        </w:rPr>
        <w:t>、</w:t>
      </w:r>
      <w:r w:rsidR="000B7156">
        <w:rPr>
          <w:rFonts w:hint="eastAsia"/>
          <w:sz w:val="24"/>
          <w:szCs w:val="24"/>
        </w:rPr>
        <w:t>根据业务单标识，操作类型为催单</w:t>
      </w:r>
      <w:r w:rsidR="000B7156" w:rsidRPr="00583464">
        <w:rPr>
          <w:rFonts w:hint="eastAsia"/>
          <w:sz w:val="24"/>
          <w:szCs w:val="24"/>
        </w:rPr>
        <w:t xml:space="preserve">(SPEC_ID= </w:t>
      </w:r>
      <w:r w:rsidR="000B7156" w:rsidRPr="002E143C">
        <w:rPr>
          <w:sz w:val="24"/>
          <w:szCs w:val="24"/>
        </w:rPr>
        <w:t>3030100008</w:t>
      </w:r>
      <w:r w:rsidR="000B7156" w:rsidRPr="00583464">
        <w:rPr>
          <w:rFonts w:hint="eastAsia"/>
          <w:sz w:val="24"/>
          <w:szCs w:val="24"/>
        </w:rPr>
        <w:t>)</w:t>
      </w:r>
      <w:r w:rsidR="000B7156">
        <w:rPr>
          <w:rFonts w:hint="eastAsia"/>
          <w:sz w:val="24"/>
          <w:szCs w:val="24"/>
        </w:rPr>
        <w:t>，获取相关催单的操作记录</w:t>
      </w:r>
      <w:r w:rsidR="000B7156" w:rsidRPr="00583464">
        <w:rPr>
          <w:rFonts w:hint="eastAsia"/>
          <w:sz w:val="24"/>
          <w:szCs w:val="24"/>
        </w:rPr>
        <w:t>，取</w:t>
      </w:r>
      <w:r w:rsidR="000B7156">
        <w:rPr>
          <w:rFonts w:hint="eastAsia"/>
          <w:sz w:val="24"/>
          <w:szCs w:val="24"/>
        </w:rPr>
        <w:t>最大操作开始时间</w:t>
      </w:r>
      <w:r w:rsidR="000B7156" w:rsidRPr="00583464">
        <w:rPr>
          <w:rFonts w:hint="eastAsia"/>
          <w:sz w:val="24"/>
          <w:szCs w:val="24"/>
        </w:rPr>
        <w:t>(</w:t>
      </w:r>
      <w:r w:rsidR="000B7156" w:rsidRPr="00146278">
        <w:rPr>
          <w:sz w:val="24"/>
          <w:szCs w:val="24"/>
        </w:rPr>
        <w:t>OPT_BEGIN_TIME</w:t>
      </w:r>
      <w:r w:rsidR="000B7156" w:rsidRPr="00583464">
        <w:rPr>
          <w:rFonts w:hint="eastAsia"/>
          <w:sz w:val="24"/>
          <w:szCs w:val="24"/>
        </w:rPr>
        <w:t>)</w:t>
      </w:r>
      <w:r w:rsidR="000B7156">
        <w:rPr>
          <w:rFonts w:hint="eastAsia"/>
          <w:sz w:val="24"/>
          <w:szCs w:val="24"/>
        </w:rPr>
        <w:t>；</w:t>
      </w:r>
    </w:p>
    <w:p w14:paraId="67E7E5C9" w14:textId="77777777" w:rsidR="000B7156" w:rsidRPr="00CA683A" w:rsidRDefault="00CA683A" w:rsidP="00CA683A">
      <w:pPr>
        <w:spacing w:line="360" w:lineRule="auto"/>
        <w:rPr>
          <w:sz w:val="24"/>
          <w:szCs w:val="24"/>
        </w:rPr>
      </w:pPr>
      <w:r>
        <w:rPr>
          <w:rFonts w:hint="eastAsia"/>
          <w:sz w:val="24"/>
          <w:szCs w:val="24"/>
        </w:rPr>
        <w:t>2</w:t>
      </w:r>
      <w:r>
        <w:rPr>
          <w:rFonts w:hint="eastAsia"/>
          <w:sz w:val="24"/>
          <w:szCs w:val="24"/>
        </w:rPr>
        <w:t>、处理步骤</w:t>
      </w:r>
      <w:r>
        <w:rPr>
          <w:rFonts w:hint="eastAsia"/>
          <w:sz w:val="24"/>
          <w:szCs w:val="24"/>
        </w:rPr>
        <w:t>1</w:t>
      </w:r>
      <w:r>
        <w:rPr>
          <w:rFonts w:hint="eastAsia"/>
          <w:sz w:val="24"/>
          <w:szCs w:val="24"/>
        </w:rPr>
        <w:t>后</w:t>
      </w:r>
      <w:r w:rsidR="000B7156" w:rsidRPr="00CA683A">
        <w:rPr>
          <w:rFonts w:hint="eastAsia"/>
          <w:sz w:val="24"/>
          <w:szCs w:val="24"/>
        </w:rPr>
        <w:t>针对业务单规格为保障单（</w:t>
      </w:r>
      <w:r w:rsidR="000B7156" w:rsidRPr="00CA683A">
        <w:rPr>
          <w:sz w:val="24"/>
          <w:szCs w:val="24"/>
        </w:rPr>
        <w:t>301010000</w:t>
      </w:r>
      <w:r w:rsidR="000B7156" w:rsidRPr="00CA683A">
        <w:rPr>
          <w:rFonts w:hint="eastAsia"/>
          <w:sz w:val="24"/>
          <w:szCs w:val="24"/>
        </w:rPr>
        <w:t>4</w:t>
      </w:r>
      <w:r>
        <w:rPr>
          <w:rFonts w:hint="eastAsia"/>
          <w:sz w:val="24"/>
          <w:szCs w:val="24"/>
        </w:rPr>
        <w:t>）进行处理，</w:t>
      </w:r>
      <w:r w:rsidR="000B7156" w:rsidRPr="00CA683A">
        <w:rPr>
          <w:rFonts w:hint="eastAsia"/>
          <w:sz w:val="24"/>
          <w:szCs w:val="24"/>
        </w:rPr>
        <w:t>根据保障工单的所属保障单编码，把工单上最后一次催单时间回填到保障单（</w:t>
      </w:r>
      <w:r w:rsidR="000B7156" w:rsidRPr="00CA683A">
        <w:rPr>
          <w:sz w:val="24"/>
          <w:szCs w:val="24"/>
        </w:rPr>
        <w:t>301010000</w:t>
      </w:r>
      <w:r w:rsidR="000B7156" w:rsidRPr="00CA683A">
        <w:rPr>
          <w:rFonts w:hint="eastAsia"/>
          <w:sz w:val="24"/>
          <w:szCs w:val="24"/>
        </w:rPr>
        <w:t>4</w:t>
      </w:r>
      <w:r w:rsidR="000B7156" w:rsidRPr="00CA683A">
        <w:rPr>
          <w:rFonts w:hint="eastAsia"/>
          <w:sz w:val="24"/>
          <w:szCs w:val="24"/>
        </w:rPr>
        <w:t>），取最大</w:t>
      </w:r>
      <w:r w:rsidR="00594B2A" w:rsidRPr="00CA683A">
        <w:rPr>
          <w:rFonts w:hint="eastAsia"/>
          <w:sz w:val="24"/>
          <w:szCs w:val="24"/>
        </w:rPr>
        <w:t>最后一次催单时间</w:t>
      </w:r>
      <w:r w:rsidR="000B7156" w:rsidRPr="00CA683A">
        <w:rPr>
          <w:rFonts w:hint="eastAsia"/>
          <w:sz w:val="24"/>
          <w:szCs w:val="24"/>
        </w:rPr>
        <w:t>；</w:t>
      </w:r>
    </w:p>
    <w:p w14:paraId="46672C1B" w14:textId="77777777" w:rsidR="000B7156" w:rsidRPr="000B7156" w:rsidRDefault="000B7156" w:rsidP="000B7156"/>
    <w:p w14:paraId="7F13EAB6" w14:textId="77777777" w:rsidR="001F4CBD" w:rsidRDefault="001F4CBD" w:rsidP="001F4CBD">
      <w:pPr>
        <w:pStyle w:val="3"/>
      </w:pPr>
      <w:bookmarkStart w:id="399" w:name="_最后一次催单时间时间戳(REMIND_END_TIMESTAMP)_1"/>
      <w:bookmarkEnd w:id="399"/>
      <w:r>
        <w:rPr>
          <w:rFonts w:hint="eastAsia"/>
        </w:rPr>
        <w:t>最后一次催单时间时间戳</w:t>
      </w:r>
      <w:r>
        <w:rPr>
          <w:rFonts w:hint="eastAsia"/>
        </w:rPr>
        <w:t>(REMIND_END_TIMESTAMP)</w:t>
      </w:r>
    </w:p>
    <w:p w14:paraId="3A203F54" w14:textId="77777777" w:rsidR="001F4CBD" w:rsidRPr="001A6C0D" w:rsidRDefault="001F4CBD" w:rsidP="001F4CBD"/>
    <w:p w14:paraId="022A530F" w14:textId="77777777" w:rsidR="001F4CBD" w:rsidRDefault="001F4CBD" w:rsidP="001F4CBD">
      <w:pPr>
        <w:pStyle w:val="3"/>
      </w:pPr>
      <w:bookmarkStart w:id="400" w:name="_催单次数(REMIND_COUNT)_1"/>
      <w:bookmarkStart w:id="401" w:name="_Ref439864011"/>
      <w:bookmarkEnd w:id="400"/>
      <w:r>
        <w:rPr>
          <w:rFonts w:hint="eastAsia"/>
        </w:rPr>
        <w:lastRenderedPageBreak/>
        <w:t>催单次数</w:t>
      </w:r>
      <w:r>
        <w:rPr>
          <w:rFonts w:hint="eastAsia"/>
        </w:rPr>
        <w:t>(REMIND_COUNT)</w:t>
      </w:r>
      <w:bookmarkEnd w:id="401"/>
    </w:p>
    <w:p w14:paraId="2CC11C40" w14:textId="77777777" w:rsidR="001F4CBD" w:rsidRPr="00AA6180" w:rsidRDefault="001F4CBD" w:rsidP="00D864C4">
      <w:pPr>
        <w:pStyle w:val="a5"/>
        <w:numPr>
          <w:ilvl w:val="0"/>
          <w:numId w:val="13"/>
        </w:numPr>
        <w:spacing w:line="360" w:lineRule="auto"/>
        <w:ind w:firstLineChars="0"/>
        <w:rPr>
          <w:sz w:val="24"/>
          <w:szCs w:val="24"/>
        </w:rPr>
      </w:pPr>
      <w:r w:rsidRPr="00B22CDA">
        <w:rPr>
          <w:rFonts w:hint="eastAsia"/>
          <w:sz w:val="24"/>
          <w:szCs w:val="24"/>
        </w:rPr>
        <w:t>数据来源</w:t>
      </w:r>
    </w:p>
    <w:p w14:paraId="076586C4" w14:textId="77777777" w:rsidR="001F4CBD" w:rsidRDefault="001F4CBD" w:rsidP="001F4CBD">
      <w:pPr>
        <w:spacing w:line="360" w:lineRule="auto"/>
        <w:rPr>
          <w:highlight w:val="yellow"/>
        </w:rPr>
      </w:pPr>
      <w:r w:rsidRPr="008817E1">
        <w:rPr>
          <w:rFonts w:hint="eastAsia"/>
          <w:sz w:val="24"/>
          <w:szCs w:val="24"/>
        </w:rPr>
        <w:t>K-V</w:t>
      </w:r>
      <w:r w:rsidRPr="008817E1">
        <w:rPr>
          <w:rFonts w:hint="eastAsia"/>
          <w:sz w:val="24"/>
          <w:szCs w:val="24"/>
        </w:rPr>
        <w:t>表</w:t>
      </w:r>
      <w:r>
        <w:rPr>
          <w:rFonts w:hint="eastAsia"/>
          <w:sz w:val="24"/>
          <w:szCs w:val="24"/>
        </w:rPr>
        <w:t>：操作</w:t>
      </w:r>
    </w:p>
    <w:p w14:paraId="5CEFCA91" w14:textId="77777777" w:rsidR="001F4CBD" w:rsidRDefault="001F4CBD" w:rsidP="00D864C4">
      <w:pPr>
        <w:pStyle w:val="a5"/>
        <w:numPr>
          <w:ilvl w:val="0"/>
          <w:numId w:val="13"/>
        </w:numPr>
        <w:spacing w:line="360" w:lineRule="auto"/>
        <w:ind w:firstLineChars="0"/>
      </w:pPr>
      <w:r w:rsidRPr="006D2601">
        <w:rPr>
          <w:rFonts w:hint="eastAsia"/>
          <w:sz w:val="24"/>
          <w:szCs w:val="24"/>
        </w:rPr>
        <w:t>算法</w:t>
      </w:r>
      <w:r w:rsidRPr="0074085A">
        <w:rPr>
          <w:rFonts w:hint="eastAsia"/>
        </w:rPr>
        <w:t>：</w:t>
      </w:r>
    </w:p>
    <w:p w14:paraId="763B13CF" w14:textId="77777777" w:rsidR="001F4CBD" w:rsidRDefault="00A637E1" w:rsidP="001F4CBD">
      <w:pPr>
        <w:spacing w:line="360" w:lineRule="auto"/>
        <w:rPr>
          <w:sz w:val="24"/>
          <w:szCs w:val="24"/>
        </w:rPr>
      </w:pPr>
      <w:r>
        <w:rPr>
          <w:rFonts w:hint="eastAsia"/>
          <w:sz w:val="24"/>
          <w:szCs w:val="24"/>
        </w:rPr>
        <w:t>1</w:t>
      </w:r>
      <w:r>
        <w:rPr>
          <w:rFonts w:hint="eastAsia"/>
          <w:sz w:val="24"/>
          <w:szCs w:val="24"/>
        </w:rPr>
        <w:t>、</w:t>
      </w:r>
      <w:r w:rsidR="001F4CBD">
        <w:rPr>
          <w:rFonts w:hint="eastAsia"/>
          <w:sz w:val="24"/>
          <w:szCs w:val="24"/>
        </w:rPr>
        <w:t>根据业务单标识及操作规格为催单</w:t>
      </w:r>
      <w:r w:rsidR="001F4CBD" w:rsidRPr="00583464">
        <w:rPr>
          <w:rFonts w:hint="eastAsia"/>
          <w:sz w:val="24"/>
          <w:szCs w:val="24"/>
        </w:rPr>
        <w:t xml:space="preserve">(SPEC_ID= </w:t>
      </w:r>
      <w:r w:rsidR="001F4CBD" w:rsidRPr="002E143C">
        <w:rPr>
          <w:sz w:val="24"/>
          <w:szCs w:val="24"/>
        </w:rPr>
        <w:t>3030100008</w:t>
      </w:r>
      <w:r w:rsidR="001F4CBD" w:rsidRPr="00583464">
        <w:rPr>
          <w:rFonts w:hint="eastAsia"/>
          <w:sz w:val="24"/>
          <w:szCs w:val="24"/>
        </w:rPr>
        <w:t>)</w:t>
      </w:r>
      <w:r w:rsidR="001F4CBD">
        <w:rPr>
          <w:rFonts w:hint="eastAsia"/>
          <w:sz w:val="24"/>
          <w:szCs w:val="24"/>
        </w:rPr>
        <w:t>，获取相关催单操作记录，取记录数；</w:t>
      </w:r>
    </w:p>
    <w:p w14:paraId="5373E50F" w14:textId="77777777" w:rsidR="001F4CBD" w:rsidRPr="00A637E1" w:rsidRDefault="00A637E1" w:rsidP="00A637E1">
      <w:pPr>
        <w:spacing w:line="360" w:lineRule="auto"/>
      </w:pPr>
      <w:r>
        <w:rPr>
          <w:rFonts w:hint="eastAsia"/>
          <w:sz w:val="24"/>
          <w:szCs w:val="24"/>
        </w:rPr>
        <w:t>2</w:t>
      </w:r>
      <w:r>
        <w:rPr>
          <w:rFonts w:hint="eastAsia"/>
          <w:sz w:val="24"/>
          <w:szCs w:val="24"/>
        </w:rPr>
        <w:t>、处理步骤</w:t>
      </w:r>
      <w:r>
        <w:rPr>
          <w:rFonts w:hint="eastAsia"/>
          <w:sz w:val="24"/>
          <w:szCs w:val="24"/>
        </w:rPr>
        <w:t>1</w:t>
      </w:r>
      <w:r>
        <w:rPr>
          <w:rFonts w:hint="eastAsia"/>
          <w:sz w:val="24"/>
          <w:szCs w:val="24"/>
        </w:rPr>
        <w:t>后</w:t>
      </w:r>
      <w:r w:rsidR="001F4CBD" w:rsidRPr="00A637E1">
        <w:rPr>
          <w:rFonts w:hint="eastAsia"/>
          <w:sz w:val="24"/>
          <w:szCs w:val="24"/>
        </w:rPr>
        <w:t>针对业务单规格为定单（</w:t>
      </w:r>
      <w:r w:rsidR="001F4CBD" w:rsidRPr="00A637E1">
        <w:rPr>
          <w:sz w:val="24"/>
          <w:szCs w:val="24"/>
        </w:rPr>
        <w:t>301010000</w:t>
      </w:r>
      <w:r w:rsidR="001F4CBD" w:rsidRPr="00A637E1">
        <w:rPr>
          <w:rFonts w:hint="eastAsia"/>
          <w:sz w:val="24"/>
          <w:szCs w:val="24"/>
        </w:rPr>
        <w:t>2</w:t>
      </w:r>
      <w:r>
        <w:rPr>
          <w:rFonts w:hint="eastAsia"/>
          <w:sz w:val="24"/>
          <w:szCs w:val="24"/>
        </w:rPr>
        <w:t>）进行处理，</w:t>
      </w:r>
      <w:r w:rsidR="001F4CBD" w:rsidRPr="00A637E1">
        <w:rPr>
          <w:rFonts w:hint="eastAsia"/>
          <w:sz w:val="24"/>
          <w:szCs w:val="24"/>
        </w:rPr>
        <w:t>根据开通工单的所属服务定单编码，把工单上催单次数回填到定单（</w:t>
      </w:r>
      <w:r w:rsidR="001F4CBD" w:rsidRPr="00A637E1">
        <w:rPr>
          <w:sz w:val="24"/>
          <w:szCs w:val="24"/>
        </w:rPr>
        <w:t>301010000</w:t>
      </w:r>
      <w:r w:rsidR="001F4CBD" w:rsidRPr="00A637E1">
        <w:rPr>
          <w:rFonts w:hint="eastAsia"/>
          <w:sz w:val="24"/>
          <w:szCs w:val="24"/>
        </w:rPr>
        <w:t>2</w:t>
      </w:r>
      <w:r w:rsidR="001F4CBD" w:rsidRPr="00A637E1">
        <w:rPr>
          <w:rFonts w:hint="eastAsia"/>
          <w:sz w:val="24"/>
          <w:szCs w:val="24"/>
        </w:rPr>
        <w:t>），把催单次数汇总</w:t>
      </w:r>
      <w:r w:rsidR="001F4CBD" w:rsidRPr="00A637E1">
        <w:rPr>
          <w:rFonts w:hint="eastAsia"/>
          <w:sz w:val="24"/>
          <w:szCs w:val="24"/>
        </w:rPr>
        <w:t>+</w:t>
      </w:r>
      <w:r w:rsidR="001F4CBD" w:rsidRPr="00A637E1">
        <w:rPr>
          <w:rFonts w:hint="eastAsia"/>
          <w:sz w:val="24"/>
          <w:szCs w:val="24"/>
        </w:rPr>
        <w:t>定单上该字段值之和回填定单（</w:t>
      </w:r>
      <w:r w:rsidR="001F4CBD" w:rsidRPr="00A637E1">
        <w:rPr>
          <w:sz w:val="24"/>
          <w:szCs w:val="24"/>
        </w:rPr>
        <w:t>301010000</w:t>
      </w:r>
      <w:r w:rsidR="001F4CBD" w:rsidRPr="00A637E1">
        <w:rPr>
          <w:rFonts w:hint="eastAsia"/>
          <w:sz w:val="24"/>
          <w:szCs w:val="24"/>
        </w:rPr>
        <w:t>2</w:t>
      </w:r>
      <w:r w:rsidR="001F4CBD" w:rsidRPr="00A637E1">
        <w:rPr>
          <w:rFonts w:hint="eastAsia"/>
          <w:sz w:val="24"/>
          <w:szCs w:val="24"/>
        </w:rPr>
        <w:t>）；</w:t>
      </w:r>
    </w:p>
    <w:p w14:paraId="202749D7" w14:textId="77777777" w:rsidR="00972B4F" w:rsidRDefault="00972B4F" w:rsidP="0033608B">
      <w:pPr>
        <w:pStyle w:val="3"/>
      </w:pPr>
      <w:bookmarkStart w:id="402" w:name="_@首次挂起时间(HANGUP_FIRST_START_DATE)"/>
      <w:bookmarkEnd w:id="402"/>
      <w:r>
        <w:rPr>
          <w:rFonts w:hint="eastAsia"/>
        </w:rPr>
        <w:t>首次挂起时间</w:t>
      </w:r>
      <w:r>
        <w:rPr>
          <w:rFonts w:hint="eastAsia"/>
        </w:rPr>
        <w:t>(HANGUP_FIRST_START_DATE)</w:t>
      </w:r>
    </w:p>
    <w:p w14:paraId="1E488B55" w14:textId="77777777" w:rsidR="00070FF5" w:rsidRPr="00AA6180" w:rsidRDefault="00070FF5" w:rsidP="00D864C4">
      <w:pPr>
        <w:pStyle w:val="a5"/>
        <w:numPr>
          <w:ilvl w:val="0"/>
          <w:numId w:val="13"/>
        </w:numPr>
        <w:spacing w:line="360" w:lineRule="auto"/>
        <w:ind w:firstLineChars="0"/>
        <w:rPr>
          <w:sz w:val="24"/>
          <w:szCs w:val="24"/>
        </w:rPr>
      </w:pPr>
      <w:r w:rsidRPr="00B22CDA">
        <w:rPr>
          <w:rFonts w:hint="eastAsia"/>
          <w:sz w:val="24"/>
          <w:szCs w:val="24"/>
        </w:rPr>
        <w:t>数据来源</w:t>
      </w:r>
    </w:p>
    <w:p w14:paraId="601607A1" w14:textId="77777777" w:rsidR="00070FF5" w:rsidRDefault="00070FF5" w:rsidP="00070FF5">
      <w:pPr>
        <w:spacing w:line="360" w:lineRule="auto"/>
        <w:rPr>
          <w:highlight w:val="yellow"/>
        </w:rPr>
      </w:pPr>
      <w:r w:rsidRPr="008817E1">
        <w:rPr>
          <w:rFonts w:hint="eastAsia"/>
          <w:sz w:val="24"/>
          <w:szCs w:val="24"/>
        </w:rPr>
        <w:t>K-V</w:t>
      </w:r>
      <w:r w:rsidRPr="008817E1">
        <w:rPr>
          <w:rFonts w:hint="eastAsia"/>
          <w:sz w:val="24"/>
          <w:szCs w:val="24"/>
        </w:rPr>
        <w:t>表</w:t>
      </w:r>
      <w:r>
        <w:rPr>
          <w:rFonts w:hint="eastAsia"/>
          <w:sz w:val="24"/>
          <w:szCs w:val="24"/>
        </w:rPr>
        <w:t>：操作</w:t>
      </w:r>
      <w:r w:rsidRPr="008817E1">
        <w:rPr>
          <w:rFonts w:hint="eastAsia"/>
          <w:sz w:val="24"/>
          <w:szCs w:val="24"/>
        </w:rPr>
        <w:t>，对应字段：</w:t>
      </w:r>
      <w:r w:rsidR="00D51F8D">
        <w:rPr>
          <w:rFonts w:hint="eastAsia"/>
          <w:sz w:val="24"/>
          <w:szCs w:val="24"/>
        </w:rPr>
        <w:t>操作开始时间</w:t>
      </w:r>
      <w:r w:rsidR="00D51F8D" w:rsidRPr="00583464">
        <w:rPr>
          <w:rFonts w:hint="eastAsia"/>
          <w:sz w:val="24"/>
          <w:szCs w:val="24"/>
        </w:rPr>
        <w:t>(</w:t>
      </w:r>
      <w:r w:rsidR="00D51F8D" w:rsidRPr="00146278">
        <w:rPr>
          <w:sz w:val="24"/>
          <w:szCs w:val="24"/>
        </w:rPr>
        <w:t>OPT_BEGIN_TIME</w:t>
      </w:r>
      <w:r w:rsidR="00D51F8D" w:rsidRPr="00583464">
        <w:rPr>
          <w:rFonts w:hint="eastAsia"/>
          <w:sz w:val="24"/>
          <w:szCs w:val="24"/>
        </w:rPr>
        <w:t>)</w:t>
      </w:r>
    </w:p>
    <w:p w14:paraId="482F9DD4" w14:textId="77777777" w:rsidR="00070FF5" w:rsidRDefault="00070FF5" w:rsidP="00D864C4">
      <w:pPr>
        <w:pStyle w:val="a5"/>
        <w:numPr>
          <w:ilvl w:val="0"/>
          <w:numId w:val="13"/>
        </w:numPr>
        <w:spacing w:line="360" w:lineRule="auto"/>
        <w:ind w:firstLineChars="0"/>
      </w:pPr>
      <w:r w:rsidRPr="006D2601">
        <w:rPr>
          <w:rFonts w:hint="eastAsia"/>
          <w:sz w:val="24"/>
          <w:szCs w:val="24"/>
        </w:rPr>
        <w:t>算法</w:t>
      </w:r>
      <w:r w:rsidRPr="0074085A">
        <w:rPr>
          <w:rFonts w:hint="eastAsia"/>
        </w:rPr>
        <w:t>：</w:t>
      </w:r>
    </w:p>
    <w:p w14:paraId="65C6AEE5" w14:textId="77777777" w:rsidR="00070FF5" w:rsidRDefault="00E33E40" w:rsidP="00070FF5">
      <w:pPr>
        <w:spacing w:line="360" w:lineRule="auto"/>
        <w:rPr>
          <w:sz w:val="24"/>
          <w:szCs w:val="24"/>
        </w:rPr>
      </w:pPr>
      <w:r>
        <w:rPr>
          <w:rFonts w:hint="eastAsia"/>
          <w:sz w:val="24"/>
          <w:szCs w:val="24"/>
        </w:rPr>
        <w:t>1</w:t>
      </w:r>
      <w:r>
        <w:rPr>
          <w:rFonts w:hint="eastAsia"/>
          <w:sz w:val="24"/>
          <w:szCs w:val="24"/>
        </w:rPr>
        <w:t>、</w:t>
      </w:r>
      <w:r w:rsidR="00070FF5">
        <w:rPr>
          <w:rFonts w:hint="eastAsia"/>
          <w:sz w:val="24"/>
          <w:szCs w:val="24"/>
        </w:rPr>
        <w:t>根据业务单标识及操作规格为挂起</w:t>
      </w:r>
      <w:r w:rsidR="00070FF5" w:rsidRPr="006853AC">
        <w:rPr>
          <w:rFonts w:hint="eastAsia"/>
          <w:sz w:val="24"/>
          <w:szCs w:val="24"/>
        </w:rPr>
        <w:t xml:space="preserve"> (SPEC_ID= </w:t>
      </w:r>
      <w:r w:rsidR="0021792B" w:rsidRPr="0021792B">
        <w:rPr>
          <w:sz w:val="24"/>
          <w:szCs w:val="24"/>
        </w:rPr>
        <w:t>3030100015</w:t>
      </w:r>
      <w:r w:rsidR="00070FF5" w:rsidRPr="006853AC">
        <w:rPr>
          <w:rFonts w:hint="eastAsia"/>
          <w:sz w:val="24"/>
          <w:szCs w:val="24"/>
        </w:rPr>
        <w:t>)</w:t>
      </w:r>
      <w:r w:rsidR="00070FF5">
        <w:rPr>
          <w:rFonts w:hint="eastAsia"/>
          <w:sz w:val="24"/>
          <w:szCs w:val="24"/>
        </w:rPr>
        <w:t>，获取相关</w:t>
      </w:r>
      <w:r w:rsidR="0021792B">
        <w:rPr>
          <w:rFonts w:hint="eastAsia"/>
          <w:sz w:val="24"/>
          <w:szCs w:val="24"/>
        </w:rPr>
        <w:t>挂起</w:t>
      </w:r>
      <w:r w:rsidR="00070FF5">
        <w:rPr>
          <w:rFonts w:hint="eastAsia"/>
          <w:sz w:val="24"/>
          <w:szCs w:val="24"/>
        </w:rPr>
        <w:t>操作</w:t>
      </w:r>
      <w:r w:rsidR="0021792B">
        <w:rPr>
          <w:rFonts w:hint="eastAsia"/>
          <w:sz w:val="24"/>
          <w:szCs w:val="24"/>
        </w:rPr>
        <w:t>记录</w:t>
      </w:r>
      <w:r w:rsidR="00070FF5">
        <w:rPr>
          <w:rFonts w:hint="eastAsia"/>
          <w:sz w:val="24"/>
          <w:szCs w:val="24"/>
        </w:rPr>
        <w:t>，取最小</w:t>
      </w:r>
      <w:r w:rsidR="007C33B9">
        <w:rPr>
          <w:rFonts w:hint="eastAsia"/>
          <w:sz w:val="24"/>
          <w:szCs w:val="24"/>
        </w:rPr>
        <w:t>操作开始时间</w:t>
      </w:r>
      <w:r w:rsidR="007C33B9" w:rsidRPr="00583464">
        <w:rPr>
          <w:rFonts w:hint="eastAsia"/>
          <w:sz w:val="24"/>
          <w:szCs w:val="24"/>
        </w:rPr>
        <w:t>(</w:t>
      </w:r>
      <w:r w:rsidR="007C33B9" w:rsidRPr="00146278">
        <w:rPr>
          <w:sz w:val="24"/>
          <w:szCs w:val="24"/>
        </w:rPr>
        <w:t>OPT_BEGIN_TIME</w:t>
      </w:r>
      <w:r w:rsidR="007C33B9" w:rsidRPr="00583464">
        <w:rPr>
          <w:rFonts w:hint="eastAsia"/>
          <w:sz w:val="24"/>
          <w:szCs w:val="24"/>
        </w:rPr>
        <w:t>)</w:t>
      </w:r>
      <w:r w:rsidR="00070FF5">
        <w:rPr>
          <w:rFonts w:hint="eastAsia"/>
          <w:sz w:val="24"/>
          <w:szCs w:val="24"/>
        </w:rPr>
        <w:t>；</w:t>
      </w:r>
    </w:p>
    <w:p w14:paraId="12308214" w14:textId="77777777" w:rsidR="0063578D" w:rsidRPr="0063578D" w:rsidRDefault="00E33E40" w:rsidP="004F0289">
      <w:pPr>
        <w:spacing w:line="360" w:lineRule="auto"/>
      </w:pPr>
      <w:r>
        <w:rPr>
          <w:rFonts w:hint="eastAsia"/>
          <w:sz w:val="24"/>
          <w:szCs w:val="24"/>
        </w:rPr>
        <w:t>2</w:t>
      </w:r>
      <w:r>
        <w:rPr>
          <w:rFonts w:hint="eastAsia"/>
          <w:sz w:val="24"/>
          <w:szCs w:val="24"/>
        </w:rPr>
        <w:t>、处理步骤</w:t>
      </w:r>
      <w:r>
        <w:rPr>
          <w:rFonts w:hint="eastAsia"/>
          <w:sz w:val="24"/>
          <w:szCs w:val="24"/>
        </w:rPr>
        <w:t>1</w:t>
      </w:r>
      <w:r>
        <w:rPr>
          <w:rFonts w:hint="eastAsia"/>
          <w:sz w:val="24"/>
          <w:szCs w:val="24"/>
        </w:rPr>
        <w:t>后</w:t>
      </w:r>
      <w:r w:rsidR="00070FF5" w:rsidRPr="00E33E40">
        <w:rPr>
          <w:rFonts w:hint="eastAsia"/>
          <w:sz w:val="24"/>
          <w:szCs w:val="24"/>
        </w:rPr>
        <w:t>针对业务单规格为保障单（</w:t>
      </w:r>
      <w:r w:rsidR="00070FF5" w:rsidRPr="00E33E40">
        <w:rPr>
          <w:sz w:val="24"/>
          <w:szCs w:val="24"/>
        </w:rPr>
        <w:t>301010000</w:t>
      </w:r>
      <w:r w:rsidR="00070FF5" w:rsidRPr="00E33E40">
        <w:rPr>
          <w:rFonts w:hint="eastAsia"/>
          <w:sz w:val="24"/>
          <w:szCs w:val="24"/>
        </w:rPr>
        <w:t>4</w:t>
      </w:r>
      <w:r>
        <w:rPr>
          <w:rFonts w:hint="eastAsia"/>
          <w:sz w:val="24"/>
          <w:szCs w:val="24"/>
        </w:rPr>
        <w:t>）进行处理，</w:t>
      </w:r>
      <w:r w:rsidR="00070FF5" w:rsidRPr="00E33E40">
        <w:rPr>
          <w:rFonts w:hint="eastAsia"/>
          <w:sz w:val="24"/>
          <w:szCs w:val="24"/>
        </w:rPr>
        <w:t>根据保障工单的所属保障单编码，把工单上</w:t>
      </w:r>
      <w:r w:rsidR="0021792B" w:rsidRPr="00E33E40">
        <w:rPr>
          <w:rFonts w:hint="eastAsia"/>
          <w:sz w:val="24"/>
          <w:szCs w:val="24"/>
        </w:rPr>
        <w:t>首次挂起时间</w:t>
      </w:r>
      <w:r w:rsidR="00070FF5" w:rsidRPr="00E33E40">
        <w:rPr>
          <w:rFonts w:hint="eastAsia"/>
          <w:sz w:val="24"/>
          <w:szCs w:val="24"/>
        </w:rPr>
        <w:t>回填到保障单（</w:t>
      </w:r>
      <w:r w:rsidR="00070FF5" w:rsidRPr="00E33E40">
        <w:rPr>
          <w:sz w:val="24"/>
          <w:szCs w:val="24"/>
        </w:rPr>
        <w:t>301010000</w:t>
      </w:r>
      <w:r w:rsidR="00070FF5" w:rsidRPr="00E33E40">
        <w:rPr>
          <w:rFonts w:hint="eastAsia"/>
          <w:sz w:val="24"/>
          <w:szCs w:val="24"/>
        </w:rPr>
        <w:t>4</w:t>
      </w:r>
      <w:r w:rsidR="00070FF5" w:rsidRPr="00E33E40">
        <w:rPr>
          <w:rFonts w:hint="eastAsia"/>
          <w:sz w:val="24"/>
          <w:szCs w:val="24"/>
        </w:rPr>
        <w:t>），取最小</w:t>
      </w:r>
      <w:r w:rsidR="0021792B" w:rsidRPr="00E33E40">
        <w:rPr>
          <w:rFonts w:hint="eastAsia"/>
          <w:sz w:val="24"/>
          <w:szCs w:val="24"/>
        </w:rPr>
        <w:t>首次挂起时间</w:t>
      </w:r>
      <w:r w:rsidR="00070FF5" w:rsidRPr="00E33E40">
        <w:rPr>
          <w:rFonts w:hint="eastAsia"/>
          <w:sz w:val="24"/>
          <w:szCs w:val="24"/>
        </w:rPr>
        <w:t>；</w:t>
      </w:r>
    </w:p>
    <w:p w14:paraId="69FAE88B" w14:textId="77777777" w:rsidR="00972B4F" w:rsidRDefault="00972B4F" w:rsidP="0033608B">
      <w:pPr>
        <w:pStyle w:val="3"/>
      </w:pPr>
      <w:bookmarkStart w:id="403" w:name="_首次挂起时间时间戳(HANGUP_FIRST_START_DATEST"/>
      <w:bookmarkEnd w:id="403"/>
      <w:r>
        <w:rPr>
          <w:rFonts w:hint="eastAsia"/>
        </w:rPr>
        <w:t>首次挂起时间时间戳</w:t>
      </w:r>
      <w:r>
        <w:rPr>
          <w:rFonts w:hint="eastAsia"/>
        </w:rPr>
        <w:t>(HANGUP_FIRST_START_DATESTAMP)</w:t>
      </w:r>
    </w:p>
    <w:p w14:paraId="59B80DF0" w14:textId="77777777" w:rsidR="00972B4F" w:rsidRDefault="00972B4F" w:rsidP="0033608B">
      <w:pPr>
        <w:pStyle w:val="3"/>
      </w:pPr>
      <w:bookmarkStart w:id="404" w:name="_@首次解挂时间(LIFTHANG_FIRST_END_DATE)"/>
      <w:bookmarkEnd w:id="404"/>
      <w:r>
        <w:rPr>
          <w:rFonts w:hint="eastAsia"/>
        </w:rPr>
        <w:t>首次解挂时间</w:t>
      </w:r>
      <w:r>
        <w:rPr>
          <w:rFonts w:hint="eastAsia"/>
        </w:rPr>
        <w:t>(LIFTHANG_FIRST_END_DATE)</w:t>
      </w:r>
    </w:p>
    <w:p w14:paraId="04FB8A2E" w14:textId="77777777" w:rsidR="00771CFB" w:rsidRPr="00AA6180" w:rsidRDefault="00771CFB" w:rsidP="00D864C4">
      <w:pPr>
        <w:pStyle w:val="a5"/>
        <w:numPr>
          <w:ilvl w:val="0"/>
          <w:numId w:val="13"/>
        </w:numPr>
        <w:spacing w:line="360" w:lineRule="auto"/>
        <w:ind w:firstLineChars="0"/>
        <w:rPr>
          <w:sz w:val="24"/>
          <w:szCs w:val="24"/>
        </w:rPr>
      </w:pPr>
      <w:r w:rsidRPr="00B22CDA">
        <w:rPr>
          <w:rFonts w:hint="eastAsia"/>
          <w:sz w:val="24"/>
          <w:szCs w:val="24"/>
        </w:rPr>
        <w:t>数据来源</w:t>
      </w:r>
    </w:p>
    <w:p w14:paraId="40F0BFF5" w14:textId="77777777" w:rsidR="00771CFB" w:rsidRDefault="00771CFB" w:rsidP="00771CFB">
      <w:pPr>
        <w:spacing w:line="360" w:lineRule="auto"/>
        <w:rPr>
          <w:highlight w:val="yellow"/>
        </w:rPr>
      </w:pPr>
      <w:r w:rsidRPr="008817E1">
        <w:rPr>
          <w:rFonts w:hint="eastAsia"/>
          <w:sz w:val="24"/>
          <w:szCs w:val="24"/>
        </w:rPr>
        <w:t>K-V</w:t>
      </w:r>
      <w:r w:rsidRPr="008817E1">
        <w:rPr>
          <w:rFonts w:hint="eastAsia"/>
          <w:sz w:val="24"/>
          <w:szCs w:val="24"/>
        </w:rPr>
        <w:t>表</w:t>
      </w:r>
      <w:r>
        <w:rPr>
          <w:rFonts w:hint="eastAsia"/>
          <w:sz w:val="24"/>
          <w:szCs w:val="24"/>
        </w:rPr>
        <w:t>：操作</w:t>
      </w:r>
      <w:r w:rsidRPr="008817E1">
        <w:rPr>
          <w:rFonts w:hint="eastAsia"/>
          <w:sz w:val="24"/>
          <w:szCs w:val="24"/>
        </w:rPr>
        <w:t>，对应字段：</w:t>
      </w:r>
      <w:r w:rsidR="00A45B3A">
        <w:rPr>
          <w:rFonts w:hint="eastAsia"/>
          <w:sz w:val="24"/>
          <w:szCs w:val="24"/>
        </w:rPr>
        <w:t>操作开始时间</w:t>
      </w:r>
      <w:r w:rsidR="00A45B3A" w:rsidRPr="00583464">
        <w:rPr>
          <w:rFonts w:hint="eastAsia"/>
          <w:sz w:val="24"/>
          <w:szCs w:val="24"/>
        </w:rPr>
        <w:t>(</w:t>
      </w:r>
      <w:r w:rsidR="00A45B3A" w:rsidRPr="00146278">
        <w:rPr>
          <w:sz w:val="24"/>
          <w:szCs w:val="24"/>
        </w:rPr>
        <w:t>OPT_BEGIN_TIME</w:t>
      </w:r>
      <w:r w:rsidR="00A45B3A" w:rsidRPr="00583464">
        <w:rPr>
          <w:rFonts w:hint="eastAsia"/>
          <w:sz w:val="24"/>
          <w:szCs w:val="24"/>
        </w:rPr>
        <w:t>)</w:t>
      </w:r>
    </w:p>
    <w:p w14:paraId="6F00EB26" w14:textId="77777777" w:rsidR="00771CFB" w:rsidRDefault="00771CFB" w:rsidP="00D864C4">
      <w:pPr>
        <w:pStyle w:val="a5"/>
        <w:numPr>
          <w:ilvl w:val="0"/>
          <w:numId w:val="13"/>
        </w:numPr>
        <w:spacing w:line="360" w:lineRule="auto"/>
        <w:ind w:firstLineChars="0"/>
      </w:pPr>
      <w:r w:rsidRPr="006D2601">
        <w:rPr>
          <w:rFonts w:hint="eastAsia"/>
          <w:sz w:val="24"/>
          <w:szCs w:val="24"/>
        </w:rPr>
        <w:t>算法</w:t>
      </w:r>
      <w:r w:rsidRPr="0074085A">
        <w:rPr>
          <w:rFonts w:hint="eastAsia"/>
        </w:rPr>
        <w:t>：</w:t>
      </w:r>
    </w:p>
    <w:p w14:paraId="114A0625" w14:textId="77777777" w:rsidR="00771CFB" w:rsidRDefault="00D47116" w:rsidP="00771CFB">
      <w:pPr>
        <w:spacing w:line="360" w:lineRule="auto"/>
        <w:rPr>
          <w:sz w:val="24"/>
          <w:szCs w:val="24"/>
        </w:rPr>
      </w:pPr>
      <w:r>
        <w:rPr>
          <w:rFonts w:hint="eastAsia"/>
          <w:sz w:val="24"/>
          <w:szCs w:val="24"/>
        </w:rPr>
        <w:lastRenderedPageBreak/>
        <w:t>1</w:t>
      </w:r>
      <w:r>
        <w:rPr>
          <w:rFonts w:hint="eastAsia"/>
          <w:sz w:val="24"/>
          <w:szCs w:val="24"/>
        </w:rPr>
        <w:t>、</w:t>
      </w:r>
      <w:r w:rsidR="00771CFB">
        <w:rPr>
          <w:rFonts w:hint="eastAsia"/>
          <w:sz w:val="24"/>
          <w:szCs w:val="24"/>
        </w:rPr>
        <w:t>根据业务单标识及操作规格为</w:t>
      </w:r>
      <w:r w:rsidR="00771CFB" w:rsidRPr="00771CFB">
        <w:rPr>
          <w:rFonts w:hint="eastAsia"/>
          <w:sz w:val="24"/>
          <w:szCs w:val="24"/>
        </w:rPr>
        <w:t>解挂</w:t>
      </w:r>
      <w:r w:rsidR="00771CFB" w:rsidRPr="006853AC">
        <w:rPr>
          <w:rFonts w:hint="eastAsia"/>
          <w:sz w:val="24"/>
          <w:szCs w:val="24"/>
        </w:rPr>
        <w:t xml:space="preserve"> (SPEC_ID= </w:t>
      </w:r>
      <w:r w:rsidR="00771CFB" w:rsidRPr="0021792B">
        <w:rPr>
          <w:sz w:val="24"/>
          <w:szCs w:val="24"/>
        </w:rPr>
        <w:t>303010001</w:t>
      </w:r>
      <w:r w:rsidR="00771CFB">
        <w:rPr>
          <w:rFonts w:hint="eastAsia"/>
          <w:sz w:val="24"/>
          <w:szCs w:val="24"/>
        </w:rPr>
        <w:t>6</w:t>
      </w:r>
      <w:r w:rsidR="00771CFB" w:rsidRPr="006853AC">
        <w:rPr>
          <w:rFonts w:hint="eastAsia"/>
          <w:sz w:val="24"/>
          <w:szCs w:val="24"/>
        </w:rPr>
        <w:t>)</w:t>
      </w:r>
      <w:r w:rsidR="00771CFB">
        <w:rPr>
          <w:rFonts w:hint="eastAsia"/>
          <w:sz w:val="24"/>
          <w:szCs w:val="24"/>
        </w:rPr>
        <w:t>，获取相关</w:t>
      </w:r>
      <w:r w:rsidR="00771CFB" w:rsidRPr="00771CFB">
        <w:rPr>
          <w:rFonts w:hint="eastAsia"/>
          <w:sz w:val="24"/>
          <w:szCs w:val="24"/>
        </w:rPr>
        <w:t>解挂</w:t>
      </w:r>
      <w:r w:rsidR="00771CFB">
        <w:rPr>
          <w:rFonts w:hint="eastAsia"/>
          <w:sz w:val="24"/>
          <w:szCs w:val="24"/>
        </w:rPr>
        <w:t>操作记录，取最小</w:t>
      </w:r>
      <w:r w:rsidR="00231ED1">
        <w:rPr>
          <w:rFonts w:hint="eastAsia"/>
          <w:sz w:val="24"/>
          <w:szCs w:val="24"/>
        </w:rPr>
        <w:t>操作开始时间</w:t>
      </w:r>
      <w:r w:rsidR="00231ED1" w:rsidRPr="00583464">
        <w:rPr>
          <w:rFonts w:hint="eastAsia"/>
          <w:sz w:val="24"/>
          <w:szCs w:val="24"/>
        </w:rPr>
        <w:t>(</w:t>
      </w:r>
      <w:r w:rsidR="00231ED1" w:rsidRPr="00146278">
        <w:rPr>
          <w:sz w:val="24"/>
          <w:szCs w:val="24"/>
        </w:rPr>
        <w:t>OPT_BEGIN_TIME</w:t>
      </w:r>
      <w:r w:rsidR="00231ED1" w:rsidRPr="00583464">
        <w:rPr>
          <w:rFonts w:hint="eastAsia"/>
          <w:sz w:val="24"/>
          <w:szCs w:val="24"/>
        </w:rPr>
        <w:t>)</w:t>
      </w:r>
      <w:r w:rsidR="00771CFB">
        <w:rPr>
          <w:rFonts w:hint="eastAsia"/>
          <w:sz w:val="24"/>
          <w:szCs w:val="24"/>
        </w:rPr>
        <w:t>；</w:t>
      </w:r>
    </w:p>
    <w:p w14:paraId="5FDA7E4D" w14:textId="77777777" w:rsidR="00771CFB" w:rsidRPr="00D47116" w:rsidRDefault="00D47116" w:rsidP="00D47116">
      <w:pPr>
        <w:spacing w:line="360" w:lineRule="auto"/>
      </w:pPr>
      <w:r>
        <w:rPr>
          <w:rFonts w:hint="eastAsia"/>
          <w:sz w:val="24"/>
          <w:szCs w:val="24"/>
        </w:rPr>
        <w:t>2</w:t>
      </w:r>
      <w:r>
        <w:rPr>
          <w:rFonts w:hint="eastAsia"/>
          <w:sz w:val="24"/>
          <w:szCs w:val="24"/>
        </w:rPr>
        <w:t>、处理步骤</w:t>
      </w:r>
      <w:r>
        <w:rPr>
          <w:rFonts w:hint="eastAsia"/>
          <w:sz w:val="24"/>
          <w:szCs w:val="24"/>
        </w:rPr>
        <w:t>1</w:t>
      </w:r>
      <w:r>
        <w:rPr>
          <w:rFonts w:hint="eastAsia"/>
          <w:sz w:val="24"/>
          <w:szCs w:val="24"/>
        </w:rPr>
        <w:t>后</w:t>
      </w:r>
      <w:r w:rsidR="00771CFB" w:rsidRPr="00D47116">
        <w:rPr>
          <w:rFonts w:hint="eastAsia"/>
          <w:sz w:val="24"/>
          <w:szCs w:val="24"/>
        </w:rPr>
        <w:t>针对业务单规格为保障单（</w:t>
      </w:r>
      <w:r w:rsidR="00771CFB" w:rsidRPr="00D47116">
        <w:rPr>
          <w:sz w:val="24"/>
          <w:szCs w:val="24"/>
        </w:rPr>
        <w:t>301010000</w:t>
      </w:r>
      <w:r w:rsidR="00771CFB" w:rsidRPr="00D47116">
        <w:rPr>
          <w:rFonts w:hint="eastAsia"/>
          <w:sz w:val="24"/>
          <w:szCs w:val="24"/>
        </w:rPr>
        <w:t>4</w:t>
      </w:r>
      <w:r>
        <w:rPr>
          <w:rFonts w:hint="eastAsia"/>
          <w:sz w:val="24"/>
          <w:szCs w:val="24"/>
        </w:rPr>
        <w:t>）进行处理，</w:t>
      </w:r>
      <w:r w:rsidR="00771CFB" w:rsidRPr="00D47116">
        <w:rPr>
          <w:rFonts w:hint="eastAsia"/>
          <w:sz w:val="24"/>
          <w:szCs w:val="24"/>
        </w:rPr>
        <w:t>根据保障工单的所属保障单编码，把工单上首次解挂时间回填到保障单（</w:t>
      </w:r>
      <w:r w:rsidR="00771CFB" w:rsidRPr="00D47116">
        <w:rPr>
          <w:sz w:val="24"/>
          <w:szCs w:val="24"/>
        </w:rPr>
        <w:t>301010000</w:t>
      </w:r>
      <w:r w:rsidR="00771CFB" w:rsidRPr="00D47116">
        <w:rPr>
          <w:rFonts w:hint="eastAsia"/>
          <w:sz w:val="24"/>
          <w:szCs w:val="24"/>
        </w:rPr>
        <w:t>4</w:t>
      </w:r>
      <w:r w:rsidR="00771CFB" w:rsidRPr="00D47116">
        <w:rPr>
          <w:rFonts w:hint="eastAsia"/>
          <w:sz w:val="24"/>
          <w:szCs w:val="24"/>
        </w:rPr>
        <w:t>），取最小首次解挂时间；</w:t>
      </w:r>
    </w:p>
    <w:p w14:paraId="5C2C270A" w14:textId="77777777" w:rsidR="00771CFB" w:rsidRPr="00771CFB" w:rsidRDefault="00771CFB" w:rsidP="00771CFB"/>
    <w:p w14:paraId="24E28705" w14:textId="77777777" w:rsidR="00972B4F" w:rsidRDefault="00972B4F" w:rsidP="0033608B">
      <w:pPr>
        <w:pStyle w:val="3"/>
      </w:pPr>
      <w:bookmarkStart w:id="405" w:name="_首次解挂时间时间戳(LIFTHANG_FIRST_END_DATEST"/>
      <w:bookmarkEnd w:id="405"/>
      <w:r>
        <w:rPr>
          <w:rFonts w:hint="eastAsia"/>
        </w:rPr>
        <w:t>首次解挂时间时间戳</w:t>
      </w:r>
      <w:r>
        <w:rPr>
          <w:rFonts w:hint="eastAsia"/>
        </w:rPr>
        <w:t>(LIFTHANG_FIRST_END_DATESTAMP)</w:t>
      </w:r>
    </w:p>
    <w:p w14:paraId="2162A33C" w14:textId="77777777" w:rsidR="00972B4F" w:rsidRDefault="00972B4F" w:rsidP="0033608B">
      <w:pPr>
        <w:pStyle w:val="3"/>
      </w:pPr>
      <w:bookmarkStart w:id="406" w:name="_@最后一次挂起时间(HANGUP_DATE)"/>
      <w:bookmarkEnd w:id="406"/>
      <w:r>
        <w:rPr>
          <w:rFonts w:hint="eastAsia"/>
        </w:rPr>
        <w:t>最后一次挂起时间</w:t>
      </w:r>
      <w:r>
        <w:rPr>
          <w:rFonts w:hint="eastAsia"/>
        </w:rPr>
        <w:t>(HANGUP_DATE)</w:t>
      </w:r>
    </w:p>
    <w:p w14:paraId="601CF529" w14:textId="77777777" w:rsidR="00E37384" w:rsidRPr="00AA6180" w:rsidRDefault="00E37384" w:rsidP="00D864C4">
      <w:pPr>
        <w:pStyle w:val="a5"/>
        <w:numPr>
          <w:ilvl w:val="0"/>
          <w:numId w:val="13"/>
        </w:numPr>
        <w:spacing w:line="360" w:lineRule="auto"/>
        <w:ind w:firstLineChars="0"/>
        <w:rPr>
          <w:sz w:val="24"/>
          <w:szCs w:val="24"/>
        </w:rPr>
      </w:pPr>
      <w:r w:rsidRPr="00B22CDA">
        <w:rPr>
          <w:rFonts w:hint="eastAsia"/>
          <w:sz w:val="24"/>
          <w:szCs w:val="24"/>
        </w:rPr>
        <w:t>数据来源</w:t>
      </w:r>
    </w:p>
    <w:p w14:paraId="51F600DB" w14:textId="77777777" w:rsidR="00E37384" w:rsidRDefault="00E37384" w:rsidP="00E37384">
      <w:pPr>
        <w:spacing w:line="360" w:lineRule="auto"/>
        <w:rPr>
          <w:highlight w:val="yellow"/>
        </w:rPr>
      </w:pPr>
      <w:r w:rsidRPr="008817E1">
        <w:rPr>
          <w:rFonts w:hint="eastAsia"/>
          <w:sz w:val="24"/>
          <w:szCs w:val="24"/>
        </w:rPr>
        <w:t>K-V</w:t>
      </w:r>
      <w:r w:rsidRPr="008817E1">
        <w:rPr>
          <w:rFonts w:hint="eastAsia"/>
          <w:sz w:val="24"/>
          <w:szCs w:val="24"/>
        </w:rPr>
        <w:t>表</w:t>
      </w:r>
      <w:r>
        <w:rPr>
          <w:rFonts w:hint="eastAsia"/>
          <w:sz w:val="24"/>
          <w:szCs w:val="24"/>
        </w:rPr>
        <w:t>：操作</w:t>
      </w:r>
      <w:r w:rsidRPr="008817E1">
        <w:rPr>
          <w:rFonts w:hint="eastAsia"/>
          <w:sz w:val="24"/>
          <w:szCs w:val="24"/>
        </w:rPr>
        <w:t>，对应字段：</w:t>
      </w:r>
      <w:r w:rsidR="00A53CF4">
        <w:rPr>
          <w:rFonts w:hint="eastAsia"/>
          <w:sz w:val="24"/>
          <w:szCs w:val="24"/>
        </w:rPr>
        <w:t>操作开始时间</w:t>
      </w:r>
      <w:r w:rsidR="00A53CF4" w:rsidRPr="00583464">
        <w:rPr>
          <w:rFonts w:hint="eastAsia"/>
          <w:sz w:val="24"/>
          <w:szCs w:val="24"/>
        </w:rPr>
        <w:t>(</w:t>
      </w:r>
      <w:r w:rsidR="00A53CF4" w:rsidRPr="00146278">
        <w:rPr>
          <w:sz w:val="24"/>
          <w:szCs w:val="24"/>
        </w:rPr>
        <w:t>OPT_BEGIN_TIME</w:t>
      </w:r>
      <w:r w:rsidR="00A53CF4" w:rsidRPr="00583464">
        <w:rPr>
          <w:rFonts w:hint="eastAsia"/>
          <w:sz w:val="24"/>
          <w:szCs w:val="24"/>
        </w:rPr>
        <w:t>)</w:t>
      </w:r>
    </w:p>
    <w:p w14:paraId="658BBF07" w14:textId="77777777" w:rsidR="00E37384" w:rsidRDefault="00E37384" w:rsidP="00D864C4">
      <w:pPr>
        <w:pStyle w:val="a5"/>
        <w:numPr>
          <w:ilvl w:val="0"/>
          <w:numId w:val="13"/>
        </w:numPr>
        <w:spacing w:line="360" w:lineRule="auto"/>
        <w:ind w:firstLineChars="0"/>
      </w:pPr>
      <w:r w:rsidRPr="006D2601">
        <w:rPr>
          <w:rFonts w:hint="eastAsia"/>
          <w:sz w:val="24"/>
          <w:szCs w:val="24"/>
        </w:rPr>
        <w:t>算法</w:t>
      </w:r>
      <w:r w:rsidRPr="0074085A">
        <w:rPr>
          <w:rFonts w:hint="eastAsia"/>
        </w:rPr>
        <w:t>：</w:t>
      </w:r>
    </w:p>
    <w:p w14:paraId="3D2C57D8" w14:textId="77777777" w:rsidR="00E37384" w:rsidRDefault="008D6518" w:rsidP="00E37384">
      <w:pPr>
        <w:spacing w:line="360" w:lineRule="auto"/>
        <w:rPr>
          <w:sz w:val="24"/>
          <w:szCs w:val="24"/>
        </w:rPr>
      </w:pPr>
      <w:r>
        <w:rPr>
          <w:rFonts w:hint="eastAsia"/>
          <w:sz w:val="24"/>
          <w:szCs w:val="24"/>
        </w:rPr>
        <w:t>1</w:t>
      </w:r>
      <w:r>
        <w:rPr>
          <w:rFonts w:hint="eastAsia"/>
          <w:sz w:val="24"/>
          <w:szCs w:val="24"/>
        </w:rPr>
        <w:t>、</w:t>
      </w:r>
      <w:r w:rsidR="00E37384">
        <w:rPr>
          <w:rFonts w:hint="eastAsia"/>
          <w:sz w:val="24"/>
          <w:szCs w:val="24"/>
        </w:rPr>
        <w:t>根据业务单标识及操作规格为挂起</w:t>
      </w:r>
      <w:r w:rsidR="00E37384" w:rsidRPr="006853AC">
        <w:rPr>
          <w:rFonts w:hint="eastAsia"/>
          <w:sz w:val="24"/>
          <w:szCs w:val="24"/>
        </w:rPr>
        <w:t xml:space="preserve"> (SPEC_ID= </w:t>
      </w:r>
      <w:r w:rsidR="00E37384" w:rsidRPr="0021792B">
        <w:rPr>
          <w:sz w:val="24"/>
          <w:szCs w:val="24"/>
        </w:rPr>
        <w:t>3030100015</w:t>
      </w:r>
      <w:r w:rsidR="00E37384" w:rsidRPr="006853AC">
        <w:rPr>
          <w:rFonts w:hint="eastAsia"/>
          <w:sz w:val="24"/>
          <w:szCs w:val="24"/>
        </w:rPr>
        <w:t>)</w:t>
      </w:r>
      <w:r w:rsidR="00E37384">
        <w:rPr>
          <w:rFonts w:hint="eastAsia"/>
          <w:sz w:val="24"/>
          <w:szCs w:val="24"/>
        </w:rPr>
        <w:t>，获取相关挂起操作记录，取最大</w:t>
      </w:r>
      <w:r w:rsidR="00A53CF4">
        <w:rPr>
          <w:rFonts w:hint="eastAsia"/>
          <w:sz w:val="24"/>
          <w:szCs w:val="24"/>
        </w:rPr>
        <w:t>操作开始时间</w:t>
      </w:r>
      <w:r w:rsidR="00A53CF4" w:rsidRPr="00583464">
        <w:rPr>
          <w:rFonts w:hint="eastAsia"/>
          <w:sz w:val="24"/>
          <w:szCs w:val="24"/>
        </w:rPr>
        <w:t>(</w:t>
      </w:r>
      <w:r w:rsidR="00A53CF4" w:rsidRPr="00146278">
        <w:rPr>
          <w:sz w:val="24"/>
          <w:szCs w:val="24"/>
        </w:rPr>
        <w:t>OPT_BEGIN_TIME</w:t>
      </w:r>
      <w:r w:rsidR="00A53CF4" w:rsidRPr="00583464">
        <w:rPr>
          <w:rFonts w:hint="eastAsia"/>
          <w:sz w:val="24"/>
          <w:szCs w:val="24"/>
        </w:rPr>
        <w:t>)</w:t>
      </w:r>
      <w:r w:rsidR="00E37384">
        <w:rPr>
          <w:rFonts w:hint="eastAsia"/>
          <w:sz w:val="24"/>
          <w:szCs w:val="24"/>
        </w:rPr>
        <w:t>；</w:t>
      </w:r>
    </w:p>
    <w:p w14:paraId="6932CD50" w14:textId="77777777" w:rsidR="00E37384" w:rsidRPr="008D6518" w:rsidRDefault="008D6518" w:rsidP="008D6518">
      <w:pPr>
        <w:spacing w:line="360" w:lineRule="auto"/>
        <w:rPr>
          <w:sz w:val="24"/>
          <w:szCs w:val="24"/>
        </w:rPr>
      </w:pPr>
      <w:r>
        <w:rPr>
          <w:rFonts w:hint="eastAsia"/>
          <w:sz w:val="24"/>
          <w:szCs w:val="24"/>
        </w:rPr>
        <w:t>2</w:t>
      </w:r>
      <w:r>
        <w:rPr>
          <w:rFonts w:hint="eastAsia"/>
          <w:sz w:val="24"/>
          <w:szCs w:val="24"/>
        </w:rPr>
        <w:t>、处理步骤</w:t>
      </w:r>
      <w:r>
        <w:rPr>
          <w:rFonts w:hint="eastAsia"/>
          <w:sz w:val="24"/>
          <w:szCs w:val="24"/>
        </w:rPr>
        <w:t>1</w:t>
      </w:r>
      <w:r>
        <w:rPr>
          <w:rFonts w:hint="eastAsia"/>
          <w:sz w:val="24"/>
          <w:szCs w:val="24"/>
        </w:rPr>
        <w:t>后</w:t>
      </w:r>
      <w:r w:rsidR="00E37384" w:rsidRPr="0046773B">
        <w:rPr>
          <w:rFonts w:hint="eastAsia"/>
          <w:sz w:val="24"/>
          <w:szCs w:val="24"/>
        </w:rPr>
        <w:t>针对</w:t>
      </w:r>
      <w:r w:rsidR="00E37384">
        <w:rPr>
          <w:rFonts w:hint="eastAsia"/>
          <w:sz w:val="24"/>
          <w:szCs w:val="24"/>
        </w:rPr>
        <w:t>业务单规格为保障单（</w:t>
      </w:r>
      <w:r w:rsidR="00E37384" w:rsidRPr="004D37AF">
        <w:rPr>
          <w:sz w:val="24"/>
          <w:szCs w:val="24"/>
        </w:rPr>
        <w:t>301010000</w:t>
      </w:r>
      <w:r w:rsidR="00E37384">
        <w:rPr>
          <w:rFonts w:hint="eastAsia"/>
          <w:sz w:val="24"/>
          <w:szCs w:val="24"/>
        </w:rPr>
        <w:t>4</w:t>
      </w:r>
      <w:r>
        <w:rPr>
          <w:rFonts w:hint="eastAsia"/>
          <w:sz w:val="24"/>
          <w:szCs w:val="24"/>
        </w:rPr>
        <w:t>）进行处理，</w:t>
      </w:r>
      <w:r w:rsidR="00E37384" w:rsidRPr="008D6518">
        <w:rPr>
          <w:rFonts w:hint="eastAsia"/>
          <w:sz w:val="24"/>
          <w:szCs w:val="24"/>
        </w:rPr>
        <w:t>根据保障工单的所属保障单编码，把工单上最后一次挂起时间回填到保障单（</w:t>
      </w:r>
      <w:r w:rsidR="00E37384" w:rsidRPr="008D6518">
        <w:rPr>
          <w:sz w:val="24"/>
          <w:szCs w:val="24"/>
        </w:rPr>
        <w:t>301010000</w:t>
      </w:r>
      <w:r w:rsidR="00E37384" w:rsidRPr="008D6518">
        <w:rPr>
          <w:rFonts w:hint="eastAsia"/>
          <w:sz w:val="24"/>
          <w:szCs w:val="24"/>
        </w:rPr>
        <w:t>4</w:t>
      </w:r>
      <w:r w:rsidR="00E37384" w:rsidRPr="008D6518">
        <w:rPr>
          <w:rFonts w:hint="eastAsia"/>
          <w:sz w:val="24"/>
          <w:szCs w:val="24"/>
        </w:rPr>
        <w:t>），取最大最后一次挂起时间；</w:t>
      </w:r>
    </w:p>
    <w:p w14:paraId="5CFB59B7" w14:textId="77777777" w:rsidR="00E37384" w:rsidRPr="00E37384" w:rsidRDefault="00E37384" w:rsidP="00E37384"/>
    <w:p w14:paraId="31ADB1A6" w14:textId="77777777" w:rsidR="00972B4F" w:rsidRDefault="00972B4F" w:rsidP="0033608B">
      <w:pPr>
        <w:pStyle w:val="3"/>
      </w:pPr>
      <w:bookmarkStart w:id="407" w:name="_最后一次挂起时间时间戳(HANGUP_DATESTAMP)"/>
      <w:bookmarkEnd w:id="407"/>
      <w:r>
        <w:rPr>
          <w:rFonts w:hint="eastAsia"/>
        </w:rPr>
        <w:t>最后一次挂起时间时间戳</w:t>
      </w:r>
      <w:r>
        <w:rPr>
          <w:rFonts w:hint="eastAsia"/>
        </w:rPr>
        <w:t>(HANGUP_DATESTAMP)</w:t>
      </w:r>
    </w:p>
    <w:p w14:paraId="6F8503EB" w14:textId="77777777" w:rsidR="00972B4F" w:rsidRDefault="00972B4F" w:rsidP="0033608B">
      <w:pPr>
        <w:pStyle w:val="3"/>
      </w:pPr>
      <w:bookmarkStart w:id="408" w:name="_@最后一次解挂时间(HANGUP_LAST_START_DATE)"/>
      <w:bookmarkEnd w:id="408"/>
      <w:r>
        <w:rPr>
          <w:rFonts w:hint="eastAsia"/>
        </w:rPr>
        <w:t>最后一次解挂时间</w:t>
      </w:r>
      <w:r>
        <w:rPr>
          <w:rFonts w:hint="eastAsia"/>
        </w:rPr>
        <w:t>(HANGUP_LAST_START_DATE)</w:t>
      </w:r>
    </w:p>
    <w:p w14:paraId="5CF44DAC" w14:textId="77777777" w:rsidR="00AA1EC9" w:rsidRPr="00AA6180" w:rsidRDefault="00AA1EC9" w:rsidP="00D864C4">
      <w:pPr>
        <w:pStyle w:val="a5"/>
        <w:numPr>
          <w:ilvl w:val="0"/>
          <w:numId w:val="13"/>
        </w:numPr>
        <w:spacing w:line="360" w:lineRule="auto"/>
        <w:ind w:firstLineChars="0"/>
        <w:rPr>
          <w:sz w:val="24"/>
          <w:szCs w:val="24"/>
        </w:rPr>
      </w:pPr>
      <w:r w:rsidRPr="00B22CDA">
        <w:rPr>
          <w:rFonts w:hint="eastAsia"/>
          <w:sz w:val="24"/>
          <w:szCs w:val="24"/>
        </w:rPr>
        <w:t>数据来源</w:t>
      </w:r>
    </w:p>
    <w:p w14:paraId="2354B0B4" w14:textId="77777777" w:rsidR="00AA1EC9" w:rsidRDefault="00AA1EC9" w:rsidP="00AA1EC9">
      <w:pPr>
        <w:spacing w:line="360" w:lineRule="auto"/>
        <w:rPr>
          <w:highlight w:val="yellow"/>
        </w:rPr>
      </w:pPr>
      <w:r w:rsidRPr="008817E1">
        <w:rPr>
          <w:rFonts w:hint="eastAsia"/>
          <w:sz w:val="24"/>
          <w:szCs w:val="24"/>
        </w:rPr>
        <w:t>K-V</w:t>
      </w:r>
      <w:r w:rsidRPr="008817E1">
        <w:rPr>
          <w:rFonts w:hint="eastAsia"/>
          <w:sz w:val="24"/>
          <w:szCs w:val="24"/>
        </w:rPr>
        <w:t>表</w:t>
      </w:r>
      <w:r>
        <w:rPr>
          <w:rFonts w:hint="eastAsia"/>
          <w:sz w:val="24"/>
          <w:szCs w:val="24"/>
        </w:rPr>
        <w:t>：操作</w:t>
      </w:r>
      <w:r w:rsidRPr="008817E1">
        <w:rPr>
          <w:rFonts w:hint="eastAsia"/>
          <w:sz w:val="24"/>
          <w:szCs w:val="24"/>
        </w:rPr>
        <w:t>，对应字段：</w:t>
      </w:r>
      <w:r w:rsidR="006E3B39">
        <w:rPr>
          <w:rFonts w:hint="eastAsia"/>
          <w:sz w:val="24"/>
          <w:szCs w:val="24"/>
        </w:rPr>
        <w:t>操作开始时间</w:t>
      </w:r>
      <w:r w:rsidR="006E3B39" w:rsidRPr="00583464">
        <w:rPr>
          <w:rFonts w:hint="eastAsia"/>
          <w:sz w:val="24"/>
          <w:szCs w:val="24"/>
        </w:rPr>
        <w:t>(</w:t>
      </w:r>
      <w:r w:rsidR="006E3B39" w:rsidRPr="00146278">
        <w:rPr>
          <w:sz w:val="24"/>
          <w:szCs w:val="24"/>
        </w:rPr>
        <w:t>OPT_BEGIN_TIME</w:t>
      </w:r>
      <w:r w:rsidR="006E3B39" w:rsidRPr="00583464">
        <w:rPr>
          <w:rFonts w:hint="eastAsia"/>
          <w:sz w:val="24"/>
          <w:szCs w:val="24"/>
        </w:rPr>
        <w:t>)</w:t>
      </w:r>
    </w:p>
    <w:p w14:paraId="030BAE7B" w14:textId="77777777" w:rsidR="00AA1EC9" w:rsidRDefault="00AA1EC9" w:rsidP="00D864C4">
      <w:pPr>
        <w:pStyle w:val="a5"/>
        <w:numPr>
          <w:ilvl w:val="0"/>
          <w:numId w:val="13"/>
        </w:numPr>
        <w:spacing w:line="360" w:lineRule="auto"/>
        <w:ind w:firstLineChars="0"/>
      </w:pPr>
      <w:r w:rsidRPr="006D2601">
        <w:rPr>
          <w:rFonts w:hint="eastAsia"/>
          <w:sz w:val="24"/>
          <w:szCs w:val="24"/>
        </w:rPr>
        <w:t>算法</w:t>
      </w:r>
      <w:r w:rsidRPr="0074085A">
        <w:rPr>
          <w:rFonts w:hint="eastAsia"/>
        </w:rPr>
        <w:t>：</w:t>
      </w:r>
    </w:p>
    <w:p w14:paraId="723143ED" w14:textId="77777777" w:rsidR="00AA1EC9" w:rsidRDefault="00A45B3A" w:rsidP="00AA1EC9">
      <w:pPr>
        <w:spacing w:line="360" w:lineRule="auto"/>
        <w:rPr>
          <w:sz w:val="24"/>
          <w:szCs w:val="24"/>
        </w:rPr>
      </w:pPr>
      <w:r>
        <w:rPr>
          <w:rFonts w:hint="eastAsia"/>
          <w:sz w:val="24"/>
          <w:szCs w:val="24"/>
        </w:rPr>
        <w:t>1</w:t>
      </w:r>
      <w:r>
        <w:rPr>
          <w:rFonts w:hint="eastAsia"/>
          <w:sz w:val="24"/>
          <w:szCs w:val="24"/>
        </w:rPr>
        <w:t>、</w:t>
      </w:r>
      <w:r w:rsidR="00AA1EC9">
        <w:rPr>
          <w:rFonts w:hint="eastAsia"/>
          <w:sz w:val="24"/>
          <w:szCs w:val="24"/>
        </w:rPr>
        <w:t>根据业务单标识及操作规格为</w:t>
      </w:r>
      <w:r w:rsidR="00AA1EC9" w:rsidRPr="00771CFB">
        <w:rPr>
          <w:rFonts w:hint="eastAsia"/>
          <w:sz w:val="24"/>
          <w:szCs w:val="24"/>
        </w:rPr>
        <w:t>解挂</w:t>
      </w:r>
      <w:r w:rsidR="00AA1EC9" w:rsidRPr="006853AC">
        <w:rPr>
          <w:rFonts w:hint="eastAsia"/>
          <w:sz w:val="24"/>
          <w:szCs w:val="24"/>
        </w:rPr>
        <w:t xml:space="preserve"> (SPEC_ID= </w:t>
      </w:r>
      <w:r w:rsidR="00AA1EC9" w:rsidRPr="0021792B">
        <w:rPr>
          <w:sz w:val="24"/>
          <w:szCs w:val="24"/>
        </w:rPr>
        <w:t>303010001</w:t>
      </w:r>
      <w:r w:rsidR="00AA1EC9">
        <w:rPr>
          <w:rFonts w:hint="eastAsia"/>
          <w:sz w:val="24"/>
          <w:szCs w:val="24"/>
        </w:rPr>
        <w:t>6</w:t>
      </w:r>
      <w:r w:rsidR="00AA1EC9" w:rsidRPr="006853AC">
        <w:rPr>
          <w:rFonts w:hint="eastAsia"/>
          <w:sz w:val="24"/>
          <w:szCs w:val="24"/>
        </w:rPr>
        <w:t>)</w:t>
      </w:r>
      <w:r w:rsidR="00AA1EC9">
        <w:rPr>
          <w:rFonts w:hint="eastAsia"/>
          <w:sz w:val="24"/>
          <w:szCs w:val="24"/>
        </w:rPr>
        <w:t>，获取相关</w:t>
      </w:r>
      <w:r w:rsidR="00AA1EC9" w:rsidRPr="00771CFB">
        <w:rPr>
          <w:rFonts w:hint="eastAsia"/>
          <w:sz w:val="24"/>
          <w:szCs w:val="24"/>
        </w:rPr>
        <w:t>解挂</w:t>
      </w:r>
      <w:r w:rsidR="00AA1EC9">
        <w:rPr>
          <w:rFonts w:hint="eastAsia"/>
          <w:sz w:val="24"/>
          <w:szCs w:val="24"/>
        </w:rPr>
        <w:t>操作记录，取最大</w:t>
      </w:r>
      <w:r w:rsidR="00521245">
        <w:rPr>
          <w:rFonts w:hint="eastAsia"/>
          <w:sz w:val="24"/>
          <w:szCs w:val="24"/>
        </w:rPr>
        <w:t>操作开始时间</w:t>
      </w:r>
      <w:r w:rsidR="00521245" w:rsidRPr="00583464">
        <w:rPr>
          <w:rFonts w:hint="eastAsia"/>
          <w:sz w:val="24"/>
          <w:szCs w:val="24"/>
        </w:rPr>
        <w:t>(</w:t>
      </w:r>
      <w:r w:rsidR="00521245" w:rsidRPr="00146278">
        <w:rPr>
          <w:sz w:val="24"/>
          <w:szCs w:val="24"/>
        </w:rPr>
        <w:t>OPT_BEGIN_TIME</w:t>
      </w:r>
      <w:r w:rsidR="00521245" w:rsidRPr="00583464">
        <w:rPr>
          <w:rFonts w:hint="eastAsia"/>
          <w:sz w:val="24"/>
          <w:szCs w:val="24"/>
        </w:rPr>
        <w:t>)</w:t>
      </w:r>
      <w:r w:rsidR="00AA1EC9">
        <w:rPr>
          <w:rFonts w:hint="eastAsia"/>
          <w:sz w:val="24"/>
          <w:szCs w:val="24"/>
        </w:rPr>
        <w:t>；</w:t>
      </w:r>
    </w:p>
    <w:p w14:paraId="6707D17C" w14:textId="77777777" w:rsidR="00AA1EC9" w:rsidRPr="00CF2AB1" w:rsidRDefault="00CF2AB1" w:rsidP="00CF2AB1">
      <w:pPr>
        <w:spacing w:line="360" w:lineRule="auto"/>
        <w:rPr>
          <w:sz w:val="24"/>
          <w:szCs w:val="24"/>
        </w:rPr>
      </w:pPr>
      <w:r>
        <w:rPr>
          <w:rFonts w:hint="eastAsia"/>
          <w:sz w:val="24"/>
          <w:szCs w:val="24"/>
        </w:rPr>
        <w:lastRenderedPageBreak/>
        <w:t>2</w:t>
      </w:r>
      <w:r>
        <w:rPr>
          <w:rFonts w:hint="eastAsia"/>
          <w:sz w:val="24"/>
          <w:szCs w:val="24"/>
        </w:rPr>
        <w:t>、处理步骤</w:t>
      </w:r>
      <w:r>
        <w:rPr>
          <w:rFonts w:hint="eastAsia"/>
          <w:sz w:val="24"/>
          <w:szCs w:val="24"/>
        </w:rPr>
        <w:t>1</w:t>
      </w:r>
      <w:r>
        <w:rPr>
          <w:rFonts w:hint="eastAsia"/>
          <w:sz w:val="24"/>
          <w:szCs w:val="24"/>
        </w:rPr>
        <w:t>后</w:t>
      </w:r>
      <w:r w:rsidR="00AA1EC9" w:rsidRPr="0046773B">
        <w:rPr>
          <w:rFonts w:hint="eastAsia"/>
          <w:sz w:val="24"/>
          <w:szCs w:val="24"/>
        </w:rPr>
        <w:t>针对</w:t>
      </w:r>
      <w:r w:rsidR="00AA1EC9">
        <w:rPr>
          <w:rFonts w:hint="eastAsia"/>
          <w:sz w:val="24"/>
          <w:szCs w:val="24"/>
        </w:rPr>
        <w:t>业务单规格为保障单（</w:t>
      </w:r>
      <w:r w:rsidR="00AA1EC9" w:rsidRPr="004D37AF">
        <w:rPr>
          <w:sz w:val="24"/>
          <w:szCs w:val="24"/>
        </w:rPr>
        <w:t>301010000</w:t>
      </w:r>
      <w:r w:rsidR="00AA1EC9">
        <w:rPr>
          <w:rFonts w:hint="eastAsia"/>
          <w:sz w:val="24"/>
          <w:szCs w:val="24"/>
        </w:rPr>
        <w:t>4</w:t>
      </w:r>
      <w:r>
        <w:rPr>
          <w:rFonts w:hint="eastAsia"/>
          <w:sz w:val="24"/>
          <w:szCs w:val="24"/>
        </w:rPr>
        <w:t>）进行处理，</w:t>
      </w:r>
      <w:r w:rsidR="00AA1EC9" w:rsidRPr="00CF2AB1">
        <w:rPr>
          <w:rFonts w:hint="eastAsia"/>
          <w:sz w:val="24"/>
          <w:szCs w:val="24"/>
        </w:rPr>
        <w:t>根据保障工单的所属保障单编码，把工单上最后一次解挂时间回填到保障单（</w:t>
      </w:r>
      <w:r w:rsidR="00AA1EC9" w:rsidRPr="00CF2AB1">
        <w:rPr>
          <w:sz w:val="24"/>
          <w:szCs w:val="24"/>
        </w:rPr>
        <w:t>301010000</w:t>
      </w:r>
      <w:r w:rsidR="00AA1EC9" w:rsidRPr="00CF2AB1">
        <w:rPr>
          <w:rFonts w:hint="eastAsia"/>
          <w:sz w:val="24"/>
          <w:szCs w:val="24"/>
        </w:rPr>
        <w:t>4</w:t>
      </w:r>
      <w:r w:rsidR="00AA1EC9" w:rsidRPr="00CF2AB1">
        <w:rPr>
          <w:rFonts w:hint="eastAsia"/>
          <w:sz w:val="24"/>
          <w:szCs w:val="24"/>
        </w:rPr>
        <w:t>），取最</w:t>
      </w:r>
      <w:r w:rsidR="00365CA6" w:rsidRPr="00CF2AB1">
        <w:rPr>
          <w:rFonts w:hint="eastAsia"/>
          <w:sz w:val="24"/>
          <w:szCs w:val="24"/>
        </w:rPr>
        <w:t>大</w:t>
      </w:r>
      <w:r w:rsidR="00AA1EC9" w:rsidRPr="00CF2AB1">
        <w:rPr>
          <w:rFonts w:hint="eastAsia"/>
          <w:sz w:val="24"/>
          <w:szCs w:val="24"/>
        </w:rPr>
        <w:t>最后一次解挂时间；</w:t>
      </w:r>
    </w:p>
    <w:p w14:paraId="31FC72AA" w14:textId="77777777" w:rsidR="00AA1EC9" w:rsidRPr="00AA1EC9" w:rsidRDefault="00AA1EC9" w:rsidP="00AA1EC9"/>
    <w:p w14:paraId="3CC7BDD2" w14:textId="77777777" w:rsidR="00972B4F" w:rsidRDefault="00972B4F" w:rsidP="0033608B">
      <w:pPr>
        <w:pStyle w:val="3"/>
      </w:pPr>
      <w:bookmarkStart w:id="409" w:name="_最后一次解挂时间时间戳(HANGUP_LAST_START_DATES"/>
      <w:bookmarkEnd w:id="409"/>
      <w:r>
        <w:rPr>
          <w:rFonts w:hint="eastAsia"/>
        </w:rPr>
        <w:t>最后一次解挂时间时间戳</w:t>
      </w:r>
      <w:r>
        <w:rPr>
          <w:rFonts w:hint="eastAsia"/>
        </w:rPr>
        <w:t>(HANGUP_LAST_START_DATESTAMP)</w:t>
      </w:r>
    </w:p>
    <w:p w14:paraId="55CA07DD" w14:textId="77777777" w:rsidR="00972B4F" w:rsidRDefault="00972B4F" w:rsidP="0033608B">
      <w:pPr>
        <w:pStyle w:val="3"/>
      </w:pPr>
      <w:bookmarkStart w:id="410" w:name="_挂起次数(HANGUP_NUM)"/>
      <w:bookmarkEnd w:id="410"/>
      <w:r>
        <w:rPr>
          <w:rFonts w:hint="eastAsia"/>
        </w:rPr>
        <w:t>挂起次数</w:t>
      </w:r>
      <w:r>
        <w:rPr>
          <w:rFonts w:hint="eastAsia"/>
        </w:rPr>
        <w:t>(HANGUP_NUM)</w:t>
      </w:r>
    </w:p>
    <w:p w14:paraId="429C9CAD" w14:textId="77777777" w:rsidR="00DC74F7" w:rsidRPr="00AA6180" w:rsidRDefault="00DC74F7" w:rsidP="00D864C4">
      <w:pPr>
        <w:pStyle w:val="a5"/>
        <w:numPr>
          <w:ilvl w:val="0"/>
          <w:numId w:val="13"/>
        </w:numPr>
        <w:spacing w:line="360" w:lineRule="auto"/>
        <w:ind w:firstLineChars="0"/>
        <w:rPr>
          <w:sz w:val="24"/>
          <w:szCs w:val="24"/>
        </w:rPr>
      </w:pPr>
      <w:r w:rsidRPr="00B22CDA">
        <w:rPr>
          <w:rFonts w:hint="eastAsia"/>
          <w:sz w:val="24"/>
          <w:szCs w:val="24"/>
        </w:rPr>
        <w:t>数据来源</w:t>
      </w:r>
    </w:p>
    <w:p w14:paraId="0D336833" w14:textId="77777777" w:rsidR="00DC74F7" w:rsidRDefault="00DC74F7" w:rsidP="00DC74F7">
      <w:pPr>
        <w:spacing w:line="360" w:lineRule="auto"/>
        <w:rPr>
          <w:highlight w:val="yellow"/>
        </w:rPr>
      </w:pPr>
      <w:r w:rsidRPr="008817E1">
        <w:rPr>
          <w:rFonts w:hint="eastAsia"/>
          <w:sz w:val="24"/>
          <w:szCs w:val="24"/>
        </w:rPr>
        <w:t>K-V</w:t>
      </w:r>
      <w:r w:rsidRPr="008817E1">
        <w:rPr>
          <w:rFonts w:hint="eastAsia"/>
          <w:sz w:val="24"/>
          <w:szCs w:val="24"/>
        </w:rPr>
        <w:t>表</w:t>
      </w:r>
      <w:r>
        <w:rPr>
          <w:rFonts w:hint="eastAsia"/>
          <w:sz w:val="24"/>
          <w:szCs w:val="24"/>
        </w:rPr>
        <w:t>：操作</w:t>
      </w:r>
    </w:p>
    <w:p w14:paraId="08312DB8" w14:textId="77777777" w:rsidR="00DC74F7" w:rsidRDefault="00DC74F7" w:rsidP="00D864C4">
      <w:pPr>
        <w:pStyle w:val="a5"/>
        <w:numPr>
          <w:ilvl w:val="0"/>
          <w:numId w:val="13"/>
        </w:numPr>
        <w:spacing w:line="360" w:lineRule="auto"/>
        <w:ind w:firstLineChars="0"/>
      </w:pPr>
      <w:r w:rsidRPr="006D2601">
        <w:rPr>
          <w:rFonts w:hint="eastAsia"/>
          <w:sz w:val="24"/>
          <w:szCs w:val="24"/>
        </w:rPr>
        <w:t>算法</w:t>
      </w:r>
      <w:r w:rsidRPr="0074085A">
        <w:rPr>
          <w:rFonts w:hint="eastAsia"/>
        </w:rPr>
        <w:t>：</w:t>
      </w:r>
    </w:p>
    <w:p w14:paraId="61B3A05E" w14:textId="77777777" w:rsidR="00DC74F7" w:rsidRDefault="00493498" w:rsidP="00DC74F7">
      <w:pPr>
        <w:spacing w:line="360" w:lineRule="auto"/>
        <w:rPr>
          <w:sz w:val="24"/>
          <w:szCs w:val="24"/>
        </w:rPr>
      </w:pPr>
      <w:r>
        <w:rPr>
          <w:rFonts w:hint="eastAsia"/>
          <w:sz w:val="24"/>
          <w:szCs w:val="24"/>
        </w:rPr>
        <w:t>1</w:t>
      </w:r>
      <w:r>
        <w:rPr>
          <w:rFonts w:hint="eastAsia"/>
          <w:sz w:val="24"/>
          <w:szCs w:val="24"/>
        </w:rPr>
        <w:t>、</w:t>
      </w:r>
      <w:r w:rsidR="00DC74F7">
        <w:rPr>
          <w:rFonts w:hint="eastAsia"/>
          <w:sz w:val="24"/>
          <w:szCs w:val="24"/>
        </w:rPr>
        <w:t>根据业务单标识及操作规格为挂起（</w:t>
      </w:r>
      <w:r w:rsidR="00DC74F7" w:rsidRPr="0021792B">
        <w:rPr>
          <w:sz w:val="24"/>
          <w:szCs w:val="24"/>
        </w:rPr>
        <w:t>3030100015</w:t>
      </w:r>
      <w:r w:rsidR="00DC74F7">
        <w:rPr>
          <w:rFonts w:hint="eastAsia"/>
          <w:sz w:val="24"/>
          <w:szCs w:val="24"/>
        </w:rPr>
        <w:t>），获取相关</w:t>
      </w:r>
      <w:r w:rsidR="00654130">
        <w:rPr>
          <w:rFonts w:hint="eastAsia"/>
          <w:sz w:val="24"/>
          <w:szCs w:val="24"/>
        </w:rPr>
        <w:t>挂起</w:t>
      </w:r>
      <w:r w:rsidR="00DC74F7">
        <w:rPr>
          <w:rFonts w:hint="eastAsia"/>
          <w:sz w:val="24"/>
          <w:szCs w:val="24"/>
        </w:rPr>
        <w:t>操作记录，取记录数；</w:t>
      </w:r>
    </w:p>
    <w:p w14:paraId="431C1CA7" w14:textId="77777777" w:rsidR="00DC74F7" w:rsidRPr="00493498" w:rsidRDefault="00493498" w:rsidP="00493498">
      <w:pPr>
        <w:spacing w:line="360" w:lineRule="auto"/>
      </w:pPr>
      <w:r>
        <w:rPr>
          <w:rFonts w:hint="eastAsia"/>
          <w:sz w:val="24"/>
          <w:szCs w:val="24"/>
        </w:rPr>
        <w:t>2</w:t>
      </w:r>
      <w:r>
        <w:rPr>
          <w:rFonts w:hint="eastAsia"/>
          <w:sz w:val="24"/>
          <w:szCs w:val="24"/>
        </w:rPr>
        <w:t>、处理步骤</w:t>
      </w:r>
      <w:r>
        <w:rPr>
          <w:rFonts w:hint="eastAsia"/>
          <w:sz w:val="24"/>
          <w:szCs w:val="24"/>
        </w:rPr>
        <w:t>1</w:t>
      </w:r>
      <w:r w:rsidR="00DC74F7" w:rsidRPr="00493498">
        <w:rPr>
          <w:rFonts w:hint="eastAsia"/>
          <w:sz w:val="24"/>
          <w:szCs w:val="24"/>
        </w:rPr>
        <w:t>针对业务单规格为保障单（</w:t>
      </w:r>
      <w:r w:rsidR="00DC74F7" w:rsidRPr="00493498">
        <w:rPr>
          <w:sz w:val="24"/>
          <w:szCs w:val="24"/>
        </w:rPr>
        <w:t>301010000</w:t>
      </w:r>
      <w:r w:rsidR="00DC74F7" w:rsidRPr="00493498">
        <w:rPr>
          <w:rFonts w:hint="eastAsia"/>
          <w:sz w:val="24"/>
          <w:szCs w:val="24"/>
        </w:rPr>
        <w:t>4</w:t>
      </w:r>
      <w:r>
        <w:rPr>
          <w:rFonts w:hint="eastAsia"/>
          <w:sz w:val="24"/>
          <w:szCs w:val="24"/>
        </w:rPr>
        <w:t>）进行处理，</w:t>
      </w:r>
      <w:r w:rsidR="00DC74F7" w:rsidRPr="00493498">
        <w:rPr>
          <w:rFonts w:hint="eastAsia"/>
          <w:sz w:val="24"/>
          <w:szCs w:val="24"/>
        </w:rPr>
        <w:t>根据保障工单的所属保障单编码，把工单上</w:t>
      </w:r>
      <w:r w:rsidR="00B7443F" w:rsidRPr="00493498">
        <w:rPr>
          <w:rFonts w:hint="eastAsia"/>
          <w:sz w:val="24"/>
          <w:szCs w:val="24"/>
        </w:rPr>
        <w:t>挂起</w:t>
      </w:r>
      <w:r w:rsidR="00DC74F7" w:rsidRPr="00493498">
        <w:rPr>
          <w:rFonts w:hint="eastAsia"/>
          <w:sz w:val="24"/>
          <w:szCs w:val="24"/>
        </w:rPr>
        <w:t>次数汇总</w:t>
      </w:r>
      <w:r w:rsidR="00DC74F7" w:rsidRPr="00493498">
        <w:rPr>
          <w:rFonts w:hint="eastAsia"/>
          <w:sz w:val="24"/>
          <w:szCs w:val="24"/>
        </w:rPr>
        <w:t>+</w:t>
      </w:r>
      <w:r w:rsidR="00DC74F7" w:rsidRPr="00493498">
        <w:rPr>
          <w:rFonts w:hint="eastAsia"/>
          <w:sz w:val="24"/>
          <w:szCs w:val="24"/>
        </w:rPr>
        <w:t>该保障单</w:t>
      </w:r>
      <w:r w:rsidR="00B7443F" w:rsidRPr="00493498">
        <w:rPr>
          <w:rFonts w:hint="eastAsia"/>
          <w:sz w:val="24"/>
          <w:szCs w:val="24"/>
        </w:rPr>
        <w:t>挂起</w:t>
      </w:r>
      <w:r w:rsidR="00DC74F7" w:rsidRPr="00493498">
        <w:rPr>
          <w:rFonts w:hint="eastAsia"/>
          <w:sz w:val="24"/>
          <w:szCs w:val="24"/>
        </w:rPr>
        <w:t>次数之和回填到保障单（</w:t>
      </w:r>
      <w:r w:rsidR="00DC74F7" w:rsidRPr="00493498">
        <w:rPr>
          <w:sz w:val="24"/>
          <w:szCs w:val="24"/>
        </w:rPr>
        <w:t>301010000</w:t>
      </w:r>
      <w:r w:rsidR="00DC74F7" w:rsidRPr="00493498">
        <w:rPr>
          <w:rFonts w:hint="eastAsia"/>
          <w:sz w:val="24"/>
          <w:szCs w:val="24"/>
        </w:rPr>
        <w:t>4</w:t>
      </w:r>
      <w:r w:rsidR="00DC74F7" w:rsidRPr="00493498">
        <w:rPr>
          <w:rFonts w:hint="eastAsia"/>
          <w:sz w:val="24"/>
          <w:szCs w:val="24"/>
        </w:rPr>
        <w:t>）；</w:t>
      </w:r>
    </w:p>
    <w:p w14:paraId="2883F8BA" w14:textId="77777777" w:rsidR="00DC74F7" w:rsidRPr="00DC74F7" w:rsidRDefault="00DC74F7" w:rsidP="00DC74F7"/>
    <w:p w14:paraId="69E9CB0A" w14:textId="77777777" w:rsidR="00972B4F" w:rsidRDefault="00972B4F" w:rsidP="0033608B">
      <w:pPr>
        <w:pStyle w:val="3"/>
      </w:pPr>
      <w:bookmarkStart w:id="411" w:name="_总挂起时长(HANGUP_TIME)"/>
      <w:bookmarkEnd w:id="411"/>
      <w:r>
        <w:rPr>
          <w:rFonts w:hint="eastAsia"/>
        </w:rPr>
        <w:t>总挂起时长</w:t>
      </w:r>
      <w:r>
        <w:rPr>
          <w:rFonts w:hint="eastAsia"/>
        </w:rPr>
        <w:t>(HANGUP_TIME)</w:t>
      </w:r>
    </w:p>
    <w:p w14:paraId="491F25CF" w14:textId="77777777" w:rsidR="00DE2176" w:rsidRPr="00AA6180" w:rsidRDefault="00DE2176" w:rsidP="00D864C4">
      <w:pPr>
        <w:pStyle w:val="a5"/>
        <w:numPr>
          <w:ilvl w:val="0"/>
          <w:numId w:val="13"/>
        </w:numPr>
        <w:spacing w:line="360" w:lineRule="auto"/>
        <w:ind w:firstLineChars="0"/>
        <w:rPr>
          <w:sz w:val="24"/>
          <w:szCs w:val="24"/>
        </w:rPr>
      </w:pPr>
      <w:r w:rsidRPr="00B22CDA">
        <w:rPr>
          <w:rFonts w:hint="eastAsia"/>
          <w:sz w:val="24"/>
          <w:szCs w:val="24"/>
        </w:rPr>
        <w:t>数据来源</w:t>
      </w:r>
    </w:p>
    <w:p w14:paraId="4AFA549C" w14:textId="77777777" w:rsidR="00DE2176" w:rsidRDefault="00DE2176" w:rsidP="00DE2176">
      <w:pPr>
        <w:spacing w:line="360" w:lineRule="auto"/>
        <w:rPr>
          <w:highlight w:val="yellow"/>
        </w:rPr>
      </w:pPr>
      <w:r w:rsidRPr="008817E1">
        <w:rPr>
          <w:rFonts w:hint="eastAsia"/>
          <w:sz w:val="24"/>
          <w:szCs w:val="24"/>
        </w:rPr>
        <w:t>K-V</w:t>
      </w:r>
      <w:r w:rsidRPr="008817E1">
        <w:rPr>
          <w:rFonts w:hint="eastAsia"/>
          <w:sz w:val="24"/>
          <w:szCs w:val="24"/>
        </w:rPr>
        <w:t>表</w:t>
      </w:r>
      <w:r>
        <w:rPr>
          <w:rFonts w:hint="eastAsia"/>
          <w:sz w:val="24"/>
          <w:szCs w:val="24"/>
        </w:rPr>
        <w:t>：操作</w:t>
      </w:r>
    </w:p>
    <w:p w14:paraId="008CB96C" w14:textId="77777777" w:rsidR="00DE2176" w:rsidRDefault="00DE2176" w:rsidP="00D864C4">
      <w:pPr>
        <w:pStyle w:val="a5"/>
        <w:numPr>
          <w:ilvl w:val="0"/>
          <w:numId w:val="13"/>
        </w:numPr>
        <w:spacing w:line="360" w:lineRule="auto"/>
        <w:ind w:firstLineChars="0"/>
      </w:pPr>
      <w:r w:rsidRPr="006D2601">
        <w:rPr>
          <w:rFonts w:hint="eastAsia"/>
          <w:sz w:val="24"/>
          <w:szCs w:val="24"/>
        </w:rPr>
        <w:t>算法</w:t>
      </w:r>
      <w:r w:rsidRPr="0074085A">
        <w:rPr>
          <w:rFonts w:hint="eastAsia"/>
        </w:rPr>
        <w:t>：</w:t>
      </w:r>
    </w:p>
    <w:p w14:paraId="31B2020F" w14:textId="77777777" w:rsidR="00DE2176" w:rsidRDefault="004519B9" w:rsidP="00DE2176">
      <w:pPr>
        <w:spacing w:line="360" w:lineRule="auto"/>
        <w:rPr>
          <w:sz w:val="24"/>
          <w:szCs w:val="24"/>
        </w:rPr>
      </w:pPr>
      <w:r>
        <w:rPr>
          <w:rFonts w:hint="eastAsia"/>
          <w:sz w:val="24"/>
          <w:szCs w:val="24"/>
        </w:rPr>
        <w:t>1</w:t>
      </w:r>
      <w:r>
        <w:rPr>
          <w:rFonts w:hint="eastAsia"/>
          <w:sz w:val="24"/>
          <w:szCs w:val="24"/>
        </w:rPr>
        <w:t>、</w:t>
      </w:r>
      <w:r w:rsidR="00DE2176">
        <w:rPr>
          <w:rFonts w:hint="eastAsia"/>
          <w:sz w:val="24"/>
          <w:szCs w:val="24"/>
        </w:rPr>
        <w:t>根据业务单标识及操作规格为挂起，解挂（</w:t>
      </w:r>
      <w:r w:rsidR="00DE2176" w:rsidRPr="006853AC">
        <w:rPr>
          <w:rFonts w:hint="eastAsia"/>
          <w:sz w:val="24"/>
          <w:szCs w:val="24"/>
        </w:rPr>
        <w:t xml:space="preserve">SPEC_ID= </w:t>
      </w:r>
      <w:r w:rsidR="00DE2176" w:rsidRPr="0021792B">
        <w:rPr>
          <w:sz w:val="24"/>
          <w:szCs w:val="24"/>
        </w:rPr>
        <w:t>3030100015</w:t>
      </w:r>
      <w:r w:rsidR="00DE2176">
        <w:rPr>
          <w:rFonts w:hint="eastAsia"/>
          <w:sz w:val="24"/>
          <w:szCs w:val="24"/>
        </w:rPr>
        <w:t>，</w:t>
      </w:r>
      <w:r w:rsidR="00DE2176">
        <w:rPr>
          <w:sz w:val="24"/>
          <w:szCs w:val="24"/>
        </w:rPr>
        <w:t>303010001</w:t>
      </w:r>
      <w:r w:rsidR="00DE2176">
        <w:rPr>
          <w:rFonts w:hint="eastAsia"/>
          <w:sz w:val="24"/>
          <w:szCs w:val="24"/>
        </w:rPr>
        <w:t>6</w:t>
      </w:r>
      <w:r w:rsidR="00DE2176">
        <w:rPr>
          <w:rFonts w:hint="eastAsia"/>
          <w:sz w:val="24"/>
          <w:szCs w:val="24"/>
        </w:rPr>
        <w:t>），获取相关挂起，解挂操作记录，</w:t>
      </w:r>
      <w:r w:rsidR="00DE2176" w:rsidRPr="00DE2176">
        <w:rPr>
          <w:rFonts w:hint="eastAsia"/>
          <w:sz w:val="24"/>
          <w:szCs w:val="24"/>
        </w:rPr>
        <w:t>按业务开始时间排序</w:t>
      </w:r>
      <w:r w:rsidR="00DE2176">
        <w:rPr>
          <w:rFonts w:hint="eastAsia"/>
          <w:sz w:val="24"/>
          <w:szCs w:val="24"/>
        </w:rPr>
        <w:t>（</w:t>
      </w:r>
      <w:r w:rsidR="00900403" w:rsidRPr="00583464">
        <w:rPr>
          <w:rFonts w:hint="eastAsia"/>
          <w:sz w:val="24"/>
          <w:szCs w:val="24"/>
        </w:rPr>
        <w:t>(OPT_BIZ_BEGIN_TIME</w:t>
      </w:r>
      <w:r w:rsidR="00DE2176">
        <w:rPr>
          <w:rFonts w:hint="eastAsia"/>
          <w:sz w:val="24"/>
          <w:szCs w:val="24"/>
        </w:rPr>
        <w:t>）</w:t>
      </w:r>
      <w:r w:rsidR="00DE2176" w:rsidRPr="00DE2176">
        <w:rPr>
          <w:rFonts w:hint="eastAsia"/>
          <w:sz w:val="24"/>
          <w:szCs w:val="24"/>
        </w:rPr>
        <w:t>，取</w:t>
      </w:r>
      <w:r w:rsidR="00DE2176" w:rsidRPr="00DE2176">
        <w:rPr>
          <w:rFonts w:hint="eastAsia"/>
          <w:sz w:val="24"/>
          <w:szCs w:val="24"/>
        </w:rPr>
        <w:t>SUM</w:t>
      </w:r>
      <w:r w:rsidR="00DE2176" w:rsidRPr="00DE2176">
        <w:rPr>
          <w:rFonts w:hint="eastAsia"/>
          <w:sz w:val="24"/>
          <w:szCs w:val="24"/>
        </w:rPr>
        <w:t>（挂起业务开始时间</w:t>
      </w:r>
      <w:r w:rsidR="00DE2176" w:rsidRPr="00DE2176">
        <w:rPr>
          <w:rFonts w:hint="eastAsia"/>
          <w:sz w:val="24"/>
          <w:szCs w:val="24"/>
        </w:rPr>
        <w:t>-</w:t>
      </w:r>
      <w:r w:rsidR="00DE2176" w:rsidRPr="00DE2176">
        <w:rPr>
          <w:rFonts w:hint="eastAsia"/>
          <w:sz w:val="24"/>
          <w:szCs w:val="24"/>
        </w:rPr>
        <w:t>解挂业务开始时间）</w:t>
      </w:r>
      <w:r w:rsidR="00DE2176">
        <w:rPr>
          <w:rFonts w:hint="eastAsia"/>
          <w:sz w:val="24"/>
          <w:szCs w:val="24"/>
        </w:rPr>
        <w:t>；</w:t>
      </w:r>
    </w:p>
    <w:p w14:paraId="1505B82B" w14:textId="77777777" w:rsidR="00DE2176" w:rsidRPr="004519B9" w:rsidRDefault="004519B9" w:rsidP="00900403">
      <w:pPr>
        <w:spacing w:line="360" w:lineRule="auto"/>
        <w:rPr>
          <w:sz w:val="24"/>
          <w:szCs w:val="24"/>
        </w:rPr>
      </w:pPr>
      <w:r>
        <w:rPr>
          <w:rFonts w:hint="eastAsia"/>
          <w:sz w:val="24"/>
          <w:szCs w:val="24"/>
        </w:rPr>
        <w:t>2</w:t>
      </w:r>
      <w:r>
        <w:rPr>
          <w:rFonts w:hint="eastAsia"/>
          <w:sz w:val="24"/>
          <w:szCs w:val="24"/>
        </w:rPr>
        <w:t>、处理步骤</w:t>
      </w:r>
      <w:r>
        <w:rPr>
          <w:rFonts w:hint="eastAsia"/>
          <w:sz w:val="24"/>
          <w:szCs w:val="24"/>
        </w:rPr>
        <w:t>1</w:t>
      </w:r>
      <w:r w:rsidR="00DE2176" w:rsidRPr="0046773B">
        <w:rPr>
          <w:rFonts w:hint="eastAsia"/>
          <w:sz w:val="24"/>
          <w:szCs w:val="24"/>
        </w:rPr>
        <w:t>针对</w:t>
      </w:r>
      <w:r w:rsidR="00DE2176">
        <w:rPr>
          <w:rFonts w:hint="eastAsia"/>
          <w:sz w:val="24"/>
          <w:szCs w:val="24"/>
        </w:rPr>
        <w:t>业务单规格为保障单（</w:t>
      </w:r>
      <w:r w:rsidR="00DE2176" w:rsidRPr="004D37AF">
        <w:rPr>
          <w:sz w:val="24"/>
          <w:szCs w:val="24"/>
        </w:rPr>
        <w:t>301010000</w:t>
      </w:r>
      <w:r w:rsidR="00DE2176">
        <w:rPr>
          <w:rFonts w:hint="eastAsia"/>
          <w:sz w:val="24"/>
          <w:szCs w:val="24"/>
        </w:rPr>
        <w:t>4</w:t>
      </w:r>
      <w:r>
        <w:rPr>
          <w:rFonts w:hint="eastAsia"/>
          <w:sz w:val="24"/>
          <w:szCs w:val="24"/>
        </w:rPr>
        <w:t>）进行处理，</w:t>
      </w:r>
      <w:r w:rsidR="00DE2176" w:rsidRPr="00341BE6">
        <w:rPr>
          <w:rFonts w:hint="eastAsia"/>
          <w:sz w:val="24"/>
          <w:szCs w:val="24"/>
        </w:rPr>
        <w:t>根据</w:t>
      </w:r>
      <w:r w:rsidR="00DE2176">
        <w:rPr>
          <w:rFonts w:hint="eastAsia"/>
          <w:sz w:val="24"/>
          <w:szCs w:val="24"/>
        </w:rPr>
        <w:t>保障</w:t>
      </w:r>
      <w:r w:rsidR="00DE2176" w:rsidRPr="00341BE6">
        <w:rPr>
          <w:rFonts w:hint="eastAsia"/>
          <w:sz w:val="24"/>
          <w:szCs w:val="24"/>
        </w:rPr>
        <w:t>工单的所属</w:t>
      </w:r>
      <w:r w:rsidR="00DE2176">
        <w:rPr>
          <w:rFonts w:hint="eastAsia"/>
          <w:sz w:val="24"/>
          <w:szCs w:val="24"/>
        </w:rPr>
        <w:t>保障</w:t>
      </w:r>
      <w:r w:rsidR="00DE2176" w:rsidRPr="00341BE6">
        <w:rPr>
          <w:rFonts w:hint="eastAsia"/>
          <w:sz w:val="24"/>
          <w:szCs w:val="24"/>
        </w:rPr>
        <w:t>单编码，把工单上</w:t>
      </w:r>
      <w:r w:rsidR="00900403" w:rsidRPr="00900403">
        <w:rPr>
          <w:rFonts w:hint="eastAsia"/>
          <w:sz w:val="24"/>
          <w:szCs w:val="24"/>
        </w:rPr>
        <w:t>总挂起时长</w:t>
      </w:r>
      <w:r w:rsidR="00DE2176">
        <w:rPr>
          <w:rFonts w:hint="eastAsia"/>
          <w:sz w:val="24"/>
          <w:szCs w:val="24"/>
        </w:rPr>
        <w:t>汇总</w:t>
      </w:r>
      <w:r w:rsidR="00DE2176">
        <w:rPr>
          <w:rFonts w:hint="eastAsia"/>
          <w:sz w:val="24"/>
          <w:szCs w:val="24"/>
        </w:rPr>
        <w:t>+</w:t>
      </w:r>
      <w:r w:rsidR="00DE2176">
        <w:rPr>
          <w:rFonts w:hint="eastAsia"/>
          <w:sz w:val="24"/>
          <w:szCs w:val="24"/>
        </w:rPr>
        <w:t>该保障单</w:t>
      </w:r>
      <w:r w:rsidR="00900403" w:rsidRPr="00900403">
        <w:rPr>
          <w:rFonts w:hint="eastAsia"/>
          <w:sz w:val="24"/>
          <w:szCs w:val="24"/>
        </w:rPr>
        <w:t>总挂起时长</w:t>
      </w:r>
      <w:r w:rsidR="00DE2176">
        <w:rPr>
          <w:rFonts w:hint="eastAsia"/>
          <w:sz w:val="24"/>
          <w:szCs w:val="24"/>
        </w:rPr>
        <w:t>之和</w:t>
      </w:r>
      <w:r w:rsidR="00DE2176" w:rsidRPr="00341BE6">
        <w:rPr>
          <w:rFonts w:hint="eastAsia"/>
          <w:sz w:val="24"/>
          <w:szCs w:val="24"/>
        </w:rPr>
        <w:t>回填到</w:t>
      </w:r>
      <w:r w:rsidR="00DE2176">
        <w:rPr>
          <w:rFonts w:hint="eastAsia"/>
          <w:sz w:val="24"/>
          <w:szCs w:val="24"/>
        </w:rPr>
        <w:t>保障单（</w:t>
      </w:r>
      <w:r w:rsidR="00DE2176" w:rsidRPr="004D37AF">
        <w:rPr>
          <w:sz w:val="24"/>
          <w:szCs w:val="24"/>
        </w:rPr>
        <w:t>301010000</w:t>
      </w:r>
      <w:r w:rsidR="00DE2176">
        <w:rPr>
          <w:rFonts w:hint="eastAsia"/>
          <w:sz w:val="24"/>
          <w:szCs w:val="24"/>
        </w:rPr>
        <w:t>4</w:t>
      </w:r>
      <w:r w:rsidR="00DE2176">
        <w:rPr>
          <w:rFonts w:hint="eastAsia"/>
          <w:sz w:val="24"/>
          <w:szCs w:val="24"/>
        </w:rPr>
        <w:t>）</w:t>
      </w:r>
    </w:p>
    <w:p w14:paraId="177709E0" w14:textId="77777777" w:rsidR="00972B4F" w:rsidRDefault="00972B4F" w:rsidP="0033608B">
      <w:pPr>
        <w:pStyle w:val="3"/>
      </w:pPr>
      <w:bookmarkStart w:id="412" w:name="_一级挂起原因编码(HUNGUP_REASON_ID_A)"/>
      <w:bookmarkEnd w:id="412"/>
      <w:r>
        <w:rPr>
          <w:rFonts w:hint="eastAsia"/>
        </w:rPr>
        <w:lastRenderedPageBreak/>
        <w:t>一级挂起原因编码</w:t>
      </w:r>
      <w:r>
        <w:rPr>
          <w:rFonts w:hint="eastAsia"/>
        </w:rPr>
        <w:t>(HUNGUP_REASON_ID_A)</w:t>
      </w:r>
    </w:p>
    <w:p w14:paraId="752CE21F" w14:textId="77777777" w:rsidR="007E46DD" w:rsidRPr="00AA6180" w:rsidRDefault="007E46DD" w:rsidP="007E46DD">
      <w:pPr>
        <w:pStyle w:val="a5"/>
        <w:numPr>
          <w:ilvl w:val="0"/>
          <w:numId w:val="13"/>
        </w:numPr>
        <w:spacing w:line="360" w:lineRule="auto"/>
        <w:ind w:firstLineChars="0"/>
        <w:rPr>
          <w:sz w:val="24"/>
          <w:szCs w:val="24"/>
        </w:rPr>
      </w:pPr>
      <w:r w:rsidRPr="00B22CDA">
        <w:rPr>
          <w:rFonts w:hint="eastAsia"/>
          <w:sz w:val="24"/>
          <w:szCs w:val="24"/>
        </w:rPr>
        <w:t>数据来源</w:t>
      </w:r>
    </w:p>
    <w:p w14:paraId="55EBA889" w14:textId="11D4FE83" w:rsidR="007E46DD" w:rsidRDefault="007E46DD" w:rsidP="007E46DD">
      <w:pPr>
        <w:spacing w:line="360" w:lineRule="auto"/>
        <w:rPr>
          <w:highlight w:val="yellow"/>
        </w:rPr>
      </w:pPr>
      <w:r w:rsidRPr="008817E1">
        <w:rPr>
          <w:rFonts w:hint="eastAsia"/>
          <w:sz w:val="24"/>
          <w:szCs w:val="24"/>
        </w:rPr>
        <w:t>K-V</w:t>
      </w:r>
      <w:r w:rsidRPr="008817E1">
        <w:rPr>
          <w:rFonts w:hint="eastAsia"/>
          <w:sz w:val="24"/>
          <w:szCs w:val="24"/>
        </w:rPr>
        <w:t>表</w:t>
      </w:r>
      <w:r>
        <w:rPr>
          <w:rFonts w:hint="eastAsia"/>
          <w:sz w:val="24"/>
          <w:szCs w:val="24"/>
        </w:rPr>
        <w:t>：操作</w:t>
      </w:r>
      <w:r w:rsidRPr="008817E1">
        <w:rPr>
          <w:rFonts w:hint="eastAsia"/>
          <w:sz w:val="24"/>
          <w:szCs w:val="24"/>
        </w:rPr>
        <w:t>，对应字段：</w:t>
      </w:r>
      <w:commentRangeStart w:id="413"/>
      <w:r w:rsidRPr="007E46DD">
        <w:rPr>
          <w:rFonts w:hint="eastAsia"/>
          <w:sz w:val="24"/>
          <w:szCs w:val="24"/>
        </w:rPr>
        <w:t>操作原因小类标识（</w:t>
      </w:r>
      <w:r w:rsidRPr="007E46DD">
        <w:rPr>
          <w:rFonts w:hint="eastAsia"/>
          <w:sz w:val="24"/>
          <w:szCs w:val="24"/>
        </w:rPr>
        <w:t>OPT_REASON_TYPE_ID</w:t>
      </w:r>
      <w:r w:rsidRPr="007E46DD">
        <w:rPr>
          <w:rFonts w:hint="eastAsia"/>
          <w:sz w:val="24"/>
          <w:szCs w:val="24"/>
        </w:rPr>
        <w:t>）</w:t>
      </w:r>
      <w:commentRangeEnd w:id="413"/>
      <w:r w:rsidR="001123F5">
        <w:rPr>
          <w:rStyle w:val="a8"/>
        </w:rPr>
        <w:commentReference w:id="413"/>
      </w:r>
    </w:p>
    <w:p w14:paraId="4CAD718D" w14:textId="77777777" w:rsidR="007E46DD" w:rsidRDefault="007E46DD" w:rsidP="007E46DD">
      <w:pPr>
        <w:pStyle w:val="a5"/>
        <w:numPr>
          <w:ilvl w:val="0"/>
          <w:numId w:val="13"/>
        </w:numPr>
        <w:spacing w:line="360" w:lineRule="auto"/>
        <w:ind w:firstLineChars="0"/>
      </w:pPr>
      <w:r w:rsidRPr="006D2601">
        <w:rPr>
          <w:rFonts w:hint="eastAsia"/>
          <w:sz w:val="24"/>
          <w:szCs w:val="24"/>
        </w:rPr>
        <w:t>算法</w:t>
      </w:r>
      <w:r w:rsidRPr="0074085A">
        <w:rPr>
          <w:rFonts w:hint="eastAsia"/>
        </w:rPr>
        <w:t>：</w:t>
      </w:r>
    </w:p>
    <w:p w14:paraId="34EA09A3" w14:textId="6936303D" w:rsidR="007E46DD" w:rsidRDefault="007E46DD" w:rsidP="007E46DD">
      <w:pPr>
        <w:spacing w:line="360" w:lineRule="auto"/>
        <w:rPr>
          <w:sz w:val="24"/>
          <w:szCs w:val="24"/>
        </w:rPr>
      </w:pPr>
      <w:r>
        <w:rPr>
          <w:rFonts w:hint="eastAsia"/>
          <w:sz w:val="24"/>
          <w:szCs w:val="24"/>
        </w:rPr>
        <w:t>1</w:t>
      </w:r>
      <w:r>
        <w:rPr>
          <w:rFonts w:hint="eastAsia"/>
          <w:sz w:val="24"/>
          <w:szCs w:val="24"/>
        </w:rPr>
        <w:t>、根据业务单标识及操作规格为挂起（</w:t>
      </w:r>
      <w:r w:rsidRPr="006853AC">
        <w:rPr>
          <w:rFonts w:hint="eastAsia"/>
          <w:sz w:val="24"/>
          <w:szCs w:val="24"/>
        </w:rPr>
        <w:t xml:space="preserve">SPEC_ID= </w:t>
      </w:r>
      <w:r w:rsidRPr="0021792B">
        <w:rPr>
          <w:sz w:val="24"/>
          <w:szCs w:val="24"/>
        </w:rPr>
        <w:t>3030100015</w:t>
      </w:r>
      <w:r>
        <w:rPr>
          <w:rFonts w:hint="eastAsia"/>
          <w:sz w:val="24"/>
          <w:szCs w:val="24"/>
        </w:rPr>
        <w:t>），获取相关挂起操作记录，取</w:t>
      </w:r>
      <w:r w:rsidRPr="00583464">
        <w:rPr>
          <w:rFonts w:hint="eastAsia"/>
          <w:sz w:val="24"/>
          <w:szCs w:val="24"/>
        </w:rPr>
        <w:t>最</w:t>
      </w:r>
      <w:r>
        <w:rPr>
          <w:rFonts w:hint="eastAsia"/>
          <w:sz w:val="24"/>
          <w:szCs w:val="24"/>
        </w:rPr>
        <w:t>大</w:t>
      </w:r>
      <w:r w:rsidRPr="00820F63">
        <w:rPr>
          <w:rFonts w:hint="eastAsia"/>
          <w:sz w:val="24"/>
          <w:szCs w:val="24"/>
        </w:rPr>
        <w:t>操作开始时间</w:t>
      </w:r>
      <w:r w:rsidRPr="00820F63">
        <w:rPr>
          <w:rFonts w:hint="eastAsia"/>
          <w:sz w:val="24"/>
          <w:szCs w:val="24"/>
        </w:rPr>
        <w:t>(OPT_BEGIN_TIME)</w:t>
      </w:r>
      <w:r>
        <w:rPr>
          <w:rFonts w:hint="eastAsia"/>
          <w:sz w:val="24"/>
          <w:szCs w:val="24"/>
        </w:rPr>
        <w:t>记录的</w:t>
      </w:r>
      <w:r w:rsidRPr="007E46DD">
        <w:rPr>
          <w:rFonts w:hint="eastAsia"/>
          <w:sz w:val="24"/>
          <w:szCs w:val="24"/>
        </w:rPr>
        <w:t>操作原因小类标识（</w:t>
      </w:r>
      <w:r w:rsidRPr="007E46DD">
        <w:rPr>
          <w:rFonts w:hint="eastAsia"/>
          <w:sz w:val="24"/>
          <w:szCs w:val="24"/>
        </w:rPr>
        <w:t>OPT_REASON_TYPE_ID</w:t>
      </w:r>
      <w:r w:rsidRPr="007E46DD">
        <w:rPr>
          <w:rFonts w:hint="eastAsia"/>
          <w:sz w:val="24"/>
          <w:szCs w:val="24"/>
        </w:rPr>
        <w:t>）</w:t>
      </w:r>
      <w:r>
        <w:rPr>
          <w:rFonts w:hint="eastAsia"/>
          <w:sz w:val="24"/>
          <w:szCs w:val="24"/>
        </w:rPr>
        <w:t>；</w:t>
      </w:r>
    </w:p>
    <w:p w14:paraId="11807CC6" w14:textId="1C10EAD1" w:rsidR="007E46DD" w:rsidRPr="00F547C8" w:rsidRDefault="007E46DD" w:rsidP="007E46DD">
      <w:pPr>
        <w:spacing w:line="360" w:lineRule="auto"/>
        <w:rPr>
          <w:sz w:val="24"/>
          <w:szCs w:val="24"/>
        </w:rPr>
      </w:pPr>
      <w:r>
        <w:rPr>
          <w:rFonts w:hint="eastAsia"/>
          <w:sz w:val="24"/>
          <w:szCs w:val="24"/>
        </w:rPr>
        <w:t>2</w:t>
      </w:r>
      <w:r>
        <w:rPr>
          <w:rFonts w:hint="eastAsia"/>
          <w:sz w:val="24"/>
          <w:szCs w:val="24"/>
        </w:rPr>
        <w:t>、处理好步骤</w:t>
      </w:r>
      <w:r>
        <w:rPr>
          <w:rFonts w:hint="eastAsia"/>
          <w:sz w:val="24"/>
          <w:szCs w:val="24"/>
        </w:rPr>
        <w:t>1</w:t>
      </w:r>
      <w:r>
        <w:rPr>
          <w:rFonts w:hint="eastAsia"/>
          <w:sz w:val="24"/>
          <w:szCs w:val="24"/>
        </w:rPr>
        <w:t>后</w:t>
      </w:r>
      <w:r w:rsidRPr="0046773B">
        <w:rPr>
          <w:rFonts w:hint="eastAsia"/>
          <w:sz w:val="24"/>
          <w:szCs w:val="24"/>
        </w:rPr>
        <w:t>针对</w:t>
      </w:r>
      <w:r>
        <w:rPr>
          <w:rFonts w:hint="eastAsia"/>
          <w:sz w:val="24"/>
          <w:szCs w:val="24"/>
        </w:rPr>
        <w:t>业务单规格为保障单（</w:t>
      </w:r>
      <w:r w:rsidRPr="004D37AF">
        <w:rPr>
          <w:sz w:val="24"/>
          <w:szCs w:val="24"/>
        </w:rPr>
        <w:t>301010000</w:t>
      </w:r>
      <w:r>
        <w:rPr>
          <w:rFonts w:hint="eastAsia"/>
          <w:sz w:val="24"/>
          <w:szCs w:val="24"/>
        </w:rPr>
        <w:t>4</w:t>
      </w:r>
      <w:r>
        <w:rPr>
          <w:rFonts w:hint="eastAsia"/>
          <w:sz w:val="24"/>
          <w:szCs w:val="24"/>
        </w:rPr>
        <w:t>）进行处理，</w:t>
      </w:r>
      <w:r w:rsidRPr="00F547C8">
        <w:rPr>
          <w:rFonts w:hint="eastAsia"/>
          <w:sz w:val="24"/>
          <w:szCs w:val="24"/>
        </w:rPr>
        <w:t>根据保障工单的所属保障单编码，把工单上</w:t>
      </w:r>
      <w:r w:rsidR="00825F01">
        <w:rPr>
          <w:rFonts w:hint="eastAsia"/>
          <w:sz w:val="24"/>
          <w:szCs w:val="24"/>
        </w:rPr>
        <w:t>一</w:t>
      </w:r>
      <w:r w:rsidRPr="00F547C8">
        <w:rPr>
          <w:rFonts w:hint="eastAsia"/>
          <w:sz w:val="24"/>
          <w:szCs w:val="24"/>
        </w:rPr>
        <w:t>级挂起原因编码回填到保障单（</w:t>
      </w:r>
      <w:r w:rsidRPr="00F547C8">
        <w:rPr>
          <w:sz w:val="24"/>
          <w:szCs w:val="24"/>
        </w:rPr>
        <w:t>301010000</w:t>
      </w:r>
      <w:r w:rsidRPr="00F547C8">
        <w:rPr>
          <w:rFonts w:hint="eastAsia"/>
          <w:sz w:val="24"/>
          <w:szCs w:val="24"/>
        </w:rPr>
        <w:t>4</w:t>
      </w:r>
      <w:r w:rsidRPr="00F547C8">
        <w:rPr>
          <w:rFonts w:hint="eastAsia"/>
          <w:sz w:val="24"/>
          <w:szCs w:val="24"/>
        </w:rPr>
        <w:t>），取最大</w:t>
      </w:r>
      <w:r w:rsidR="00825F01">
        <w:rPr>
          <w:rFonts w:hint="eastAsia"/>
          <w:sz w:val="24"/>
          <w:szCs w:val="24"/>
        </w:rPr>
        <w:t>一</w:t>
      </w:r>
      <w:r w:rsidRPr="00F547C8">
        <w:rPr>
          <w:rFonts w:hint="eastAsia"/>
          <w:sz w:val="24"/>
          <w:szCs w:val="24"/>
        </w:rPr>
        <w:t>级挂起原因编码；</w:t>
      </w:r>
    </w:p>
    <w:p w14:paraId="45C1C1CB" w14:textId="77777777" w:rsidR="007B2488" w:rsidRPr="007E46DD" w:rsidRDefault="007B2488" w:rsidP="007B2488"/>
    <w:p w14:paraId="3534510E" w14:textId="77777777" w:rsidR="00136C0F" w:rsidRPr="00136C0F" w:rsidRDefault="00136C0F" w:rsidP="00136C0F"/>
    <w:p w14:paraId="3316446D" w14:textId="77777777" w:rsidR="00972B4F" w:rsidRDefault="00972B4F" w:rsidP="0033608B">
      <w:pPr>
        <w:pStyle w:val="3"/>
      </w:pPr>
      <w:bookmarkStart w:id="414" w:name="_一级挂起原因描述(HUNGUP_REASON_DESC_A)"/>
      <w:bookmarkEnd w:id="414"/>
      <w:r>
        <w:rPr>
          <w:rFonts w:hint="eastAsia"/>
        </w:rPr>
        <w:t>一级挂起原因描述</w:t>
      </w:r>
      <w:r>
        <w:rPr>
          <w:rFonts w:hint="eastAsia"/>
        </w:rPr>
        <w:t>(HUNGUP_REASON_DESC_A)</w:t>
      </w:r>
    </w:p>
    <w:p w14:paraId="784BE83B" w14:textId="77777777" w:rsidR="00667985" w:rsidRPr="00B22CDA" w:rsidRDefault="00667985" w:rsidP="00D864C4">
      <w:pPr>
        <w:pStyle w:val="a5"/>
        <w:numPr>
          <w:ilvl w:val="0"/>
          <w:numId w:val="13"/>
        </w:numPr>
        <w:spacing w:line="360" w:lineRule="auto"/>
        <w:ind w:firstLineChars="0"/>
        <w:rPr>
          <w:sz w:val="24"/>
          <w:szCs w:val="24"/>
        </w:rPr>
      </w:pPr>
      <w:r w:rsidRPr="00B22CDA">
        <w:rPr>
          <w:rFonts w:hint="eastAsia"/>
          <w:sz w:val="24"/>
          <w:szCs w:val="24"/>
        </w:rPr>
        <w:t>数据来源</w:t>
      </w:r>
    </w:p>
    <w:p w14:paraId="13190916" w14:textId="05ED4859" w:rsidR="00667985" w:rsidRDefault="00667985" w:rsidP="00667985">
      <w:pPr>
        <w:spacing w:line="360" w:lineRule="auto"/>
        <w:rPr>
          <w:sz w:val="24"/>
          <w:szCs w:val="24"/>
        </w:rPr>
      </w:pPr>
      <w:r w:rsidRPr="00004289">
        <w:rPr>
          <w:rFonts w:hint="eastAsia"/>
          <w:sz w:val="24"/>
          <w:szCs w:val="24"/>
        </w:rPr>
        <w:t>Spark</w:t>
      </w:r>
      <w:r w:rsidR="00DF4284">
        <w:rPr>
          <w:rFonts w:hint="eastAsia"/>
          <w:sz w:val="24"/>
          <w:szCs w:val="24"/>
        </w:rPr>
        <w:t>：</w:t>
      </w:r>
      <w:r w:rsidR="00BA772E">
        <w:rPr>
          <w:rFonts w:hint="eastAsia"/>
          <w:sz w:val="24"/>
          <w:szCs w:val="24"/>
        </w:rPr>
        <w:t>保障</w:t>
      </w:r>
      <w:r>
        <w:rPr>
          <w:rFonts w:hint="eastAsia"/>
          <w:sz w:val="24"/>
          <w:szCs w:val="24"/>
        </w:rPr>
        <w:t xml:space="preserve"> </w:t>
      </w:r>
      <w:r>
        <w:rPr>
          <w:rFonts w:hint="eastAsia"/>
          <w:sz w:val="24"/>
          <w:szCs w:val="24"/>
        </w:rPr>
        <w:t>相关字段：</w:t>
      </w:r>
      <w:r w:rsidRPr="004F40B5">
        <w:rPr>
          <w:rFonts w:hint="eastAsia"/>
          <w:sz w:val="24"/>
          <w:szCs w:val="24"/>
        </w:rPr>
        <w:tab/>
      </w:r>
      <w:r w:rsidR="007E46DD">
        <w:rPr>
          <w:rFonts w:hint="eastAsia"/>
          <w:sz w:val="24"/>
          <w:szCs w:val="24"/>
        </w:rPr>
        <w:t>一</w:t>
      </w:r>
      <w:r w:rsidRPr="004F40B5">
        <w:rPr>
          <w:rFonts w:hint="eastAsia"/>
          <w:sz w:val="24"/>
          <w:szCs w:val="24"/>
        </w:rPr>
        <w:t>级挂起原因编码</w:t>
      </w:r>
      <w:r w:rsidRPr="004F40B5">
        <w:rPr>
          <w:rFonts w:hint="eastAsia"/>
          <w:sz w:val="24"/>
          <w:szCs w:val="24"/>
        </w:rPr>
        <w:t>(HUNGUP_REASON_ID_</w:t>
      </w:r>
      <w:r w:rsidR="007E46DD">
        <w:rPr>
          <w:rFonts w:hint="eastAsia"/>
          <w:sz w:val="24"/>
          <w:szCs w:val="24"/>
        </w:rPr>
        <w:t>A</w:t>
      </w:r>
      <w:r w:rsidRPr="004F40B5">
        <w:rPr>
          <w:rFonts w:hint="eastAsia"/>
          <w:sz w:val="24"/>
          <w:szCs w:val="24"/>
        </w:rPr>
        <w:t>)</w:t>
      </w:r>
    </w:p>
    <w:p w14:paraId="427E48F7" w14:textId="77777777" w:rsidR="00667985" w:rsidRDefault="00667985" w:rsidP="00D864C4">
      <w:pPr>
        <w:pStyle w:val="a5"/>
        <w:numPr>
          <w:ilvl w:val="0"/>
          <w:numId w:val="13"/>
        </w:numPr>
        <w:spacing w:line="360" w:lineRule="auto"/>
        <w:ind w:firstLineChars="0"/>
        <w:rPr>
          <w:sz w:val="24"/>
          <w:szCs w:val="24"/>
        </w:rPr>
      </w:pPr>
      <w:r>
        <w:rPr>
          <w:rFonts w:hint="eastAsia"/>
          <w:sz w:val="24"/>
          <w:szCs w:val="24"/>
        </w:rPr>
        <w:t>算法</w:t>
      </w:r>
    </w:p>
    <w:p w14:paraId="01C1F983" w14:textId="7FA4CCEA" w:rsidR="00667985" w:rsidRDefault="00667985" w:rsidP="00667985">
      <w:pPr>
        <w:spacing w:line="360" w:lineRule="auto"/>
        <w:rPr>
          <w:sz w:val="24"/>
          <w:szCs w:val="24"/>
        </w:rPr>
      </w:pPr>
      <w:r w:rsidRPr="000650AF">
        <w:rPr>
          <w:rFonts w:hint="eastAsia"/>
          <w:sz w:val="24"/>
          <w:szCs w:val="24"/>
        </w:rPr>
        <w:t>根据</w:t>
      </w:r>
      <w:r w:rsidR="007E46DD">
        <w:rPr>
          <w:rFonts w:hint="eastAsia"/>
          <w:sz w:val="24"/>
          <w:szCs w:val="24"/>
        </w:rPr>
        <w:t>一</w:t>
      </w:r>
      <w:r w:rsidRPr="00BA031B">
        <w:rPr>
          <w:rFonts w:hint="eastAsia"/>
          <w:sz w:val="24"/>
          <w:szCs w:val="24"/>
        </w:rPr>
        <w:t>级</w:t>
      </w:r>
      <w:r>
        <w:rPr>
          <w:rFonts w:hint="eastAsia"/>
          <w:sz w:val="24"/>
          <w:szCs w:val="24"/>
        </w:rPr>
        <w:t>改约</w:t>
      </w:r>
      <w:r w:rsidRPr="00BA031B">
        <w:rPr>
          <w:rFonts w:hint="eastAsia"/>
          <w:sz w:val="24"/>
          <w:szCs w:val="24"/>
        </w:rPr>
        <w:t>原因编码</w:t>
      </w:r>
      <w:r w:rsidRPr="000650AF">
        <w:rPr>
          <w:rFonts w:hint="eastAsia"/>
          <w:sz w:val="24"/>
          <w:szCs w:val="24"/>
        </w:rPr>
        <w:t>，到</w:t>
      </w:r>
      <w:r w:rsidRPr="000650AF">
        <w:rPr>
          <w:rFonts w:hint="eastAsia"/>
          <w:sz w:val="24"/>
          <w:szCs w:val="24"/>
        </w:rPr>
        <w:t>oracle</w:t>
      </w:r>
      <w:r w:rsidRPr="000650AF">
        <w:rPr>
          <w:rFonts w:hint="eastAsia"/>
          <w:sz w:val="24"/>
          <w:szCs w:val="24"/>
        </w:rPr>
        <w:t>的</w:t>
      </w:r>
      <w:r w:rsidRPr="00D525F7">
        <w:rPr>
          <w:sz w:val="24"/>
          <w:szCs w:val="24"/>
        </w:rPr>
        <w:t>ZW_EXCEPTIONCATALOG</w:t>
      </w:r>
      <w:r w:rsidRPr="000650AF">
        <w:rPr>
          <w:rFonts w:hint="eastAsia"/>
          <w:sz w:val="24"/>
          <w:szCs w:val="24"/>
        </w:rPr>
        <w:t>表中进行比对，获取相应的值</w:t>
      </w:r>
      <w:r>
        <w:rPr>
          <w:rFonts w:hint="eastAsia"/>
          <w:sz w:val="24"/>
          <w:szCs w:val="24"/>
        </w:rPr>
        <w:t>；</w:t>
      </w:r>
    </w:p>
    <w:p w14:paraId="098DB889" w14:textId="5CA9582C" w:rsidR="00667985" w:rsidRDefault="00667985" w:rsidP="00667985">
      <w:pPr>
        <w:rPr>
          <w:sz w:val="24"/>
          <w:szCs w:val="24"/>
        </w:rPr>
      </w:pPr>
      <w:r>
        <w:rPr>
          <w:rFonts w:hint="eastAsia"/>
          <w:sz w:val="24"/>
          <w:szCs w:val="24"/>
        </w:rPr>
        <w:t>SQL</w:t>
      </w:r>
      <w:r>
        <w:rPr>
          <w:rFonts w:hint="eastAsia"/>
          <w:sz w:val="24"/>
          <w:szCs w:val="24"/>
        </w:rPr>
        <w:t>语句为：</w:t>
      </w:r>
      <w:r w:rsidRPr="00D525F7">
        <w:rPr>
          <w:sz w:val="24"/>
          <w:szCs w:val="24"/>
        </w:rPr>
        <w:t>select t.</w:t>
      </w:r>
      <w:r>
        <w:rPr>
          <w:rFonts w:hint="eastAsia"/>
          <w:sz w:val="24"/>
          <w:szCs w:val="24"/>
        </w:rPr>
        <w:t>n</w:t>
      </w:r>
      <w:r w:rsidRPr="00667985">
        <w:rPr>
          <w:rFonts w:hint="eastAsia"/>
          <w:sz w:val="24"/>
          <w:szCs w:val="24"/>
        </w:rPr>
        <w:t xml:space="preserve"> </w:t>
      </w:r>
      <w:r>
        <w:rPr>
          <w:rFonts w:hint="eastAsia"/>
          <w:sz w:val="24"/>
          <w:szCs w:val="24"/>
        </w:rPr>
        <w:t>ame_1</w:t>
      </w:r>
      <w:r w:rsidRPr="00D525F7">
        <w:rPr>
          <w:sz w:val="24"/>
          <w:szCs w:val="24"/>
        </w:rPr>
        <w:t xml:space="preserve">  from ZW_EXCEPTIONCATALOG t  where t.zwid=&amp;</w:t>
      </w:r>
      <w:r w:rsidRPr="00D525F7">
        <w:rPr>
          <w:rFonts w:hint="eastAsia"/>
          <w:sz w:val="24"/>
          <w:szCs w:val="24"/>
        </w:rPr>
        <w:t xml:space="preserve"> </w:t>
      </w:r>
      <w:r w:rsidRPr="004F40B5">
        <w:rPr>
          <w:rFonts w:hint="eastAsia"/>
          <w:sz w:val="24"/>
          <w:szCs w:val="24"/>
        </w:rPr>
        <w:t>HUNGUP_REASON_ID_</w:t>
      </w:r>
      <w:r w:rsidR="007E46DD">
        <w:rPr>
          <w:rFonts w:hint="eastAsia"/>
          <w:sz w:val="24"/>
          <w:szCs w:val="24"/>
        </w:rPr>
        <w:t>A</w:t>
      </w:r>
    </w:p>
    <w:p w14:paraId="1CED1E1D" w14:textId="77777777" w:rsidR="00667985" w:rsidRPr="00667985" w:rsidRDefault="00667985" w:rsidP="00667985"/>
    <w:p w14:paraId="4FA90DCD" w14:textId="77777777" w:rsidR="00972B4F" w:rsidRDefault="00F547C8" w:rsidP="0033608B">
      <w:pPr>
        <w:pStyle w:val="3"/>
      </w:pPr>
      <w:bookmarkStart w:id="415" w:name="_@N级挂起原因编码(HUNGUP_REASON_ID_B)"/>
      <w:bookmarkEnd w:id="415"/>
      <w:r>
        <w:rPr>
          <w:rFonts w:hint="eastAsia"/>
        </w:rPr>
        <w:t>@</w:t>
      </w:r>
      <w:r w:rsidR="00972B4F">
        <w:rPr>
          <w:rFonts w:hint="eastAsia"/>
        </w:rPr>
        <w:t>N</w:t>
      </w:r>
      <w:r w:rsidR="00972B4F">
        <w:rPr>
          <w:rFonts w:hint="eastAsia"/>
        </w:rPr>
        <w:t>级挂起原因编码</w:t>
      </w:r>
      <w:r w:rsidR="00972B4F">
        <w:rPr>
          <w:rFonts w:hint="eastAsia"/>
        </w:rPr>
        <w:t>(HUNGUP_REASON_ID_B)</w:t>
      </w:r>
    </w:p>
    <w:p w14:paraId="238342CF" w14:textId="77777777" w:rsidR="006F118D" w:rsidRPr="00AA6180" w:rsidRDefault="006F118D" w:rsidP="00D864C4">
      <w:pPr>
        <w:pStyle w:val="a5"/>
        <w:numPr>
          <w:ilvl w:val="0"/>
          <w:numId w:val="13"/>
        </w:numPr>
        <w:spacing w:line="360" w:lineRule="auto"/>
        <w:ind w:firstLineChars="0"/>
        <w:rPr>
          <w:sz w:val="24"/>
          <w:szCs w:val="24"/>
        </w:rPr>
      </w:pPr>
      <w:r w:rsidRPr="00B22CDA">
        <w:rPr>
          <w:rFonts w:hint="eastAsia"/>
          <w:sz w:val="24"/>
          <w:szCs w:val="24"/>
        </w:rPr>
        <w:t>数据来源</w:t>
      </w:r>
    </w:p>
    <w:p w14:paraId="7DA6CC5F" w14:textId="77777777" w:rsidR="006F118D" w:rsidRDefault="006F118D" w:rsidP="006F118D">
      <w:pPr>
        <w:spacing w:line="360" w:lineRule="auto"/>
        <w:rPr>
          <w:highlight w:val="yellow"/>
        </w:rPr>
      </w:pPr>
      <w:r w:rsidRPr="008817E1">
        <w:rPr>
          <w:rFonts w:hint="eastAsia"/>
          <w:sz w:val="24"/>
          <w:szCs w:val="24"/>
        </w:rPr>
        <w:t>K-V</w:t>
      </w:r>
      <w:r w:rsidRPr="008817E1">
        <w:rPr>
          <w:rFonts w:hint="eastAsia"/>
          <w:sz w:val="24"/>
          <w:szCs w:val="24"/>
        </w:rPr>
        <w:t>表</w:t>
      </w:r>
      <w:r>
        <w:rPr>
          <w:rFonts w:hint="eastAsia"/>
          <w:sz w:val="24"/>
          <w:szCs w:val="24"/>
        </w:rPr>
        <w:t>：操作</w:t>
      </w:r>
      <w:r w:rsidRPr="008817E1">
        <w:rPr>
          <w:rFonts w:hint="eastAsia"/>
          <w:sz w:val="24"/>
          <w:szCs w:val="24"/>
        </w:rPr>
        <w:t>，对应字段：</w:t>
      </w:r>
      <w:r w:rsidRPr="00C1326B">
        <w:rPr>
          <w:rFonts w:hint="eastAsia"/>
          <w:sz w:val="24"/>
          <w:szCs w:val="24"/>
        </w:rPr>
        <w:t>操作原因标识（</w:t>
      </w:r>
      <w:r w:rsidRPr="00E63F77">
        <w:rPr>
          <w:sz w:val="24"/>
          <w:szCs w:val="24"/>
        </w:rPr>
        <w:t>OPT_REASON_ID</w:t>
      </w:r>
      <w:r w:rsidRPr="00C1326B">
        <w:rPr>
          <w:rFonts w:hint="eastAsia"/>
          <w:sz w:val="24"/>
          <w:szCs w:val="24"/>
        </w:rPr>
        <w:t>）</w:t>
      </w:r>
    </w:p>
    <w:p w14:paraId="02FB5C2A" w14:textId="77777777" w:rsidR="006F118D" w:rsidRDefault="006F118D" w:rsidP="00D864C4">
      <w:pPr>
        <w:pStyle w:val="a5"/>
        <w:numPr>
          <w:ilvl w:val="0"/>
          <w:numId w:val="13"/>
        </w:numPr>
        <w:spacing w:line="360" w:lineRule="auto"/>
        <w:ind w:firstLineChars="0"/>
      </w:pPr>
      <w:r w:rsidRPr="006D2601">
        <w:rPr>
          <w:rFonts w:hint="eastAsia"/>
          <w:sz w:val="24"/>
          <w:szCs w:val="24"/>
        </w:rPr>
        <w:t>算法</w:t>
      </w:r>
      <w:r w:rsidRPr="0074085A">
        <w:rPr>
          <w:rFonts w:hint="eastAsia"/>
        </w:rPr>
        <w:t>：</w:t>
      </w:r>
    </w:p>
    <w:p w14:paraId="000B7048" w14:textId="77777777" w:rsidR="006F118D" w:rsidRDefault="00A46D20" w:rsidP="006F118D">
      <w:pPr>
        <w:spacing w:line="360" w:lineRule="auto"/>
        <w:rPr>
          <w:sz w:val="24"/>
          <w:szCs w:val="24"/>
        </w:rPr>
      </w:pPr>
      <w:r>
        <w:rPr>
          <w:rFonts w:hint="eastAsia"/>
          <w:sz w:val="24"/>
          <w:szCs w:val="24"/>
        </w:rPr>
        <w:t>1</w:t>
      </w:r>
      <w:r>
        <w:rPr>
          <w:rFonts w:hint="eastAsia"/>
          <w:sz w:val="24"/>
          <w:szCs w:val="24"/>
        </w:rPr>
        <w:t>、</w:t>
      </w:r>
      <w:r w:rsidR="006F118D">
        <w:rPr>
          <w:rFonts w:hint="eastAsia"/>
          <w:sz w:val="24"/>
          <w:szCs w:val="24"/>
        </w:rPr>
        <w:t>根据业务单标识及操作规格为挂起（</w:t>
      </w:r>
      <w:r w:rsidR="006F118D" w:rsidRPr="006853AC">
        <w:rPr>
          <w:rFonts w:hint="eastAsia"/>
          <w:sz w:val="24"/>
          <w:szCs w:val="24"/>
        </w:rPr>
        <w:t xml:space="preserve">SPEC_ID= </w:t>
      </w:r>
      <w:r w:rsidR="006F118D" w:rsidRPr="0021792B">
        <w:rPr>
          <w:sz w:val="24"/>
          <w:szCs w:val="24"/>
        </w:rPr>
        <w:t>3030100015</w:t>
      </w:r>
      <w:r w:rsidR="006F118D">
        <w:rPr>
          <w:rFonts w:hint="eastAsia"/>
          <w:sz w:val="24"/>
          <w:szCs w:val="24"/>
        </w:rPr>
        <w:t>），获取相关挂起操作记录，</w:t>
      </w:r>
      <w:r w:rsidR="00F547C8">
        <w:rPr>
          <w:rFonts w:hint="eastAsia"/>
          <w:sz w:val="24"/>
          <w:szCs w:val="24"/>
        </w:rPr>
        <w:t>取</w:t>
      </w:r>
      <w:r w:rsidR="00F547C8" w:rsidRPr="00583464">
        <w:rPr>
          <w:rFonts w:hint="eastAsia"/>
          <w:sz w:val="24"/>
          <w:szCs w:val="24"/>
        </w:rPr>
        <w:t>最</w:t>
      </w:r>
      <w:r w:rsidR="00F547C8">
        <w:rPr>
          <w:rFonts w:hint="eastAsia"/>
          <w:sz w:val="24"/>
          <w:szCs w:val="24"/>
        </w:rPr>
        <w:t>大</w:t>
      </w:r>
      <w:r w:rsidR="00F547C8" w:rsidRPr="00820F63">
        <w:rPr>
          <w:rFonts w:hint="eastAsia"/>
          <w:sz w:val="24"/>
          <w:szCs w:val="24"/>
        </w:rPr>
        <w:t>操作开始时间</w:t>
      </w:r>
      <w:r w:rsidR="00F547C8" w:rsidRPr="00820F63">
        <w:rPr>
          <w:rFonts w:hint="eastAsia"/>
          <w:sz w:val="24"/>
          <w:szCs w:val="24"/>
        </w:rPr>
        <w:t>(OPT_BEGIN_TIME)</w:t>
      </w:r>
      <w:r w:rsidR="00F547C8">
        <w:rPr>
          <w:rFonts w:hint="eastAsia"/>
          <w:sz w:val="24"/>
          <w:szCs w:val="24"/>
        </w:rPr>
        <w:t>记录的</w:t>
      </w:r>
      <w:r w:rsidR="006F118D" w:rsidRPr="00C1326B">
        <w:rPr>
          <w:rFonts w:hint="eastAsia"/>
          <w:sz w:val="24"/>
          <w:szCs w:val="24"/>
        </w:rPr>
        <w:t>操作原因标识</w:t>
      </w:r>
      <w:r w:rsidR="006F118D" w:rsidRPr="00C1326B">
        <w:rPr>
          <w:rFonts w:hint="eastAsia"/>
          <w:sz w:val="24"/>
          <w:szCs w:val="24"/>
        </w:rPr>
        <w:lastRenderedPageBreak/>
        <w:t>（</w:t>
      </w:r>
      <w:r w:rsidR="006F118D" w:rsidRPr="00E63F77">
        <w:rPr>
          <w:sz w:val="24"/>
          <w:szCs w:val="24"/>
        </w:rPr>
        <w:t>OPT_REASON_ID</w:t>
      </w:r>
      <w:r w:rsidR="006F118D" w:rsidRPr="00C1326B">
        <w:rPr>
          <w:rFonts w:hint="eastAsia"/>
          <w:sz w:val="24"/>
          <w:szCs w:val="24"/>
        </w:rPr>
        <w:t>）</w:t>
      </w:r>
      <w:r w:rsidR="006F118D">
        <w:rPr>
          <w:rFonts w:hint="eastAsia"/>
          <w:sz w:val="24"/>
          <w:szCs w:val="24"/>
        </w:rPr>
        <w:t>；</w:t>
      </w:r>
    </w:p>
    <w:p w14:paraId="51DF3666" w14:textId="77777777" w:rsidR="006F118D" w:rsidRPr="00F547C8" w:rsidRDefault="00F547C8" w:rsidP="00F547C8">
      <w:pPr>
        <w:spacing w:line="360" w:lineRule="auto"/>
        <w:rPr>
          <w:sz w:val="24"/>
          <w:szCs w:val="24"/>
        </w:rPr>
      </w:pPr>
      <w:r>
        <w:rPr>
          <w:rFonts w:hint="eastAsia"/>
          <w:sz w:val="24"/>
          <w:szCs w:val="24"/>
        </w:rPr>
        <w:t>2</w:t>
      </w:r>
      <w:r>
        <w:rPr>
          <w:rFonts w:hint="eastAsia"/>
          <w:sz w:val="24"/>
          <w:szCs w:val="24"/>
        </w:rPr>
        <w:t>、处理好步骤</w:t>
      </w:r>
      <w:r>
        <w:rPr>
          <w:rFonts w:hint="eastAsia"/>
          <w:sz w:val="24"/>
          <w:szCs w:val="24"/>
        </w:rPr>
        <w:t>1</w:t>
      </w:r>
      <w:r>
        <w:rPr>
          <w:rFonts w:hint="eastAsia"/>
          <w:sz w:val="24"/>
          <w:szCs w:val="24"/>
        </w:rPr>
        <w:t>后</w:t>
      </w:r>
      <w:r w:rsidR="006F118D" w:rsidRPr="0046773B">
        <w:rPr>
          <w:rFonts w:hint="eastAsia"/>
          <w:sz w:val="24"/>
          <w:szCs w:val="24"/>
        </w:rPr>
        <w:t>针对</w:t>
      </w:r>
      <w:r w:rsidR="006F118D">
        <w:rPr>
          <w:rFonts w:hint="eastAsia"/>
          <w:sz w:val="24"/>
          <w:szCs w:val="24"/>
        </w:rPr>
        <w:t>业务单规格为保障单（</w:t>
      </w:r>
      <w:r w:rsidR="006F118D" w:rsidRPr="004D37AF">
        <w:rPr>
          <w:sz w:val="24"/>
          <w:szCs w:val="24"/>
        </w:rPr>
        <w:t>301010000</w:t>
      </w:r>
      <w:r w:rsidR="006F118D">
        <w:rPr>
          <w:rFonts w:hint="eastAsia"/>
          <w:sz w:val="24"/>
          <w:szCs w:val="24"/>
        </w:rPr>
        <w:t>4</w:t>
      </w:r>
      <w:r>
        <w:rPr>
          <w:rFonts w:hint="eastAsia"/>
          <w:sz w:val="24"/>
          <w:szCs w:val="24"/>
        </w:rPr>
        <w:t>）进行处理，</w:t>
      </w:r>
      <w:r w:rsidR="006F118D" w:rsidRPr="00F547C8">
        <w:rPr>
          <w:rFonts w:hint="eastAsia"/>
          <w:sz w:val="24"/>
          <w:szCs w:val="24"/>
        </w:rPr>
        <w:t>根据保障工单的所属保障单编码，把工单上</w:t>
      </w:r>
      <w:r w:rsidR="006F118D" w:rsidRPr="00F547C8">
        <w:rPr>
          <w:rFonts w:hint="eastAsia"/>
          <w:sz w:val="24"/>
          <w:szCs w:val="24"/>
        </w:rPr>
        <w:t>N</w:t>
      </w:r>
      <w:r w:rsidR="006F118D" w:rsidRPr="00F547C8">
        <w:rPr>
          <w:rFonts w:hint="eastAsia"/>
          <w:sz w:val="24"/>
          <w:szCs w:val="24"/>
        </w:rPr>
        <w:t>级挂起原因编码回填到保障单（</w:t>
      </w:r>
      <w:r w:rsidR="006F118D" w:rsidRPr="00F547C8">
        <w:rPr>
          <w:sz w:val="24"/>
          <w:szCs w:val="24"/>
        </w:rPr>
        <w:t>301010000</w:t>
      </w:r>
      <w:r w:rsidR="006F118D" w:rsidRPr="00F547C8">
        <w:rPr>
          <w:rFonts w:hint="eastAsia"/>
          <w:sz w:val="24"/>
          <w:szCs w:val="24"/>
        </w:rPr>
        <w:t>4</w:t>
      </w:r>
      <w:r w:rsidR="006F118D" w:rsidRPr="00F547C8">
        <w:rPr>
          <w:rFonts w:hint="eastAsia"/>
          <w:sz w:val="24"/>
          <w:szCs w:val="24"/>
        </w:rPr>
        <w:t>），取最大</w:t>
      </w:r>
      <w:r w:rsidR="006F118D" w:rsidRPr="00F547C8">
        <w:rPr>
          <w:rFonts w:hint="eastAsia"/>
          <w:sz w:val="24"/>
          <w:szCs w:val="24"/>
        </w:rPr>
        <w:t>N</w:t>
      </w:r>
      <w:r w:rsidR="006F118D" w:rsidRPr="00F547C8">
        <w:rPr>
          <w:rFonts w:hint="eastAsia"/>
          <w:sz w:val="24"/>
          <w:szCs w:val="24"/>
        </w:rPr>
        <w:t>级挂起原因编码；</w:t>
      </w:r>
    </w:p>
    <w:p w14:paraId="7B36D963" w14:textId="77777777" w:rsidR="006F118D" w:rsidRPr="006F118D" w:rsidRDefault="006F118D" w:rsidP="006F118D"/>
    <w:p w14:paraId="023EA148" w14:textId="77777777" w:rsidR="00972B4F" w:rsidRDefault="00972B4F" w:rsidP="0033608B">
      <w:pPr>
        <w:pStyle w:val="3"/>
      </w:pPr>
      <w:bookmarkStart w:id="416" w:name="_N级挂起原因描述(HUNGUP_REASON_DESC_B)"/>
      <w:bookmarkEnd w:id="416"/>
      <w:r>
        <w:rPr>
          <w:rFonts w:hint="eastAsia"/>
        </w:rPr>
        <w:t>N</w:t>
      </w:r>
      <w:r>
        <w:rPr>
          <w:rFonts w:hint="eastAsia"/>
        </w:rPr>
        <w:t>级挂起原因描述</w:t>
      </w:r>
      <w:r>
        <w:rPr>
          <w:rFonts w:hint="eastAsia"/>
        </w:rPr>
        <w:t>(HUNGUP_REASON_DESC_B)</w:t>
      </w:r>
    </w:p>
    <w:p w14:paraId="37BDF371" w14:textId="77777777" w:rsidR="004F40B5" w:rsidRPr="00B22CDA" w:rsidRDefault="004F40B5" w:rsidP="00D864C4">
      <w:pPr>
        <w:pStyle w:val="a5"/>
        <w:numPr>
          <w:ilvl w:val="0"/>
          <w:numId w:val="13"/>
        </w:numPr>
        <w:spacing w:line="360" w:lineRule="auto"/>
        <w:ind w:firstLineChars="0"/>
        <w:rPr>
          <w:sz w:val="24"/>
          <w:szCs w:val="24"/>
        </w:rPr>
      </w:pPr>
      <w:r w:rsidRPr="00B22CDA">
        <w:rPr>
          <w:rFonts w:hint="eastAsia"/>
          <w:sz w:val="24"/>
          <w:szCs w:val="24"/>
        </w:rPr>
        <w:t>数据来源</w:t>
      </w:r>
    </w:p>
    <w:p w14:paraId="0D30F6F2" w14:textId="77777777" w:rsidR="004F40B5" w:rsidRDefault="004F40B5" w:rsidP="004F40B5">
      <w:pPr>
        <w:spacing w:line="360" w:lineRule="auto"/>
        <w:rPr>
          <w:sz w:val="24"/>
          <w:szCs w:val="24"/>
        </w:rPr>
      </w:pPr>
      <w:r w:rsidRPr="00004289">
        <w:rPr>
          <w:rFonts w:hint="eastAsia"/>
          <w:sz w:val="24"/>
          <w:szCs w:val="24"/>
        </w:rPr>
        <w:t>Spark</w:t>
      </w:r>
      <w:r>
        <w:rPr>
          <w:rFonts w:hint="eastAsia"/>
          <w:sz w:val="24"/>
          <w:szCs w:val="24"/>
        </w:rPr>
        <w:t>:</w:t>
      </w:r>
      <w:r w:rsidR="00FC1D02">
        <w:rPr>
          <w:rFonts w:hint="eastAsia"/>
          <w:sz w:val="24"/>
          <w:szCs w:val="24"/>
        </w:rPr>
        <w:t>保障</w:t>
      </w:r>
      <w:r>
        <w:rPr>
          <w:rFonts w:hint="eastAsia"/>
          <w:sz w:val="24"/>
          <w:szCs w:val="24"/>
        </w:rPr>
        <w:t xml:space="preserve"> </w:t>
      </w:r>
      <w:r>
        <w:rPr>
          <w:rFonts w:hint="eastAsia"/>
          <w:sz w:val="24"/>
          <w:szCs w:val="24"/>
        </w:rPr>
        <w:t>相关字段：</w:t>
      </w:r>
      <w:r w:rsidRPr="004F40B5">
        <w:rPr>
          <w:rFonts w:hint="eastAsia"/>
          <w:sz w:val="24"/>
          <w:szCs w:val="24"/>
        </w:rPr>
        <w:tab/>
        <w:t>N</w:t>
      </w:r>
      <w:r w:rsidRPr="004F40B5">
        <w:rPr>
          <w:rFonts w:hint="eastAsia"/>
          <w:sz w:val="24"/>
          <w:szCs w:val="24"/>
        </w:rPr>
        <w:t>级挂起原因编码</w:t>
      </w:r>
      <w:r w:rsidRPr="004F40B5">
        <w:rPr>
          <w:rFonts w:hint="eastAsia"/>
          <w:sz w:val="24"/>
          <w:szCs w:val="24"/>
        </w:rPr>
        <w:t>(HUNGUP_REASON_ID_B)</w:t>
      </w:r>
    </w:p>
    <w:p w14:paraId="2A7E5192" w14:textId="77777777" w:rsidR="004F40B5" w:rsidRDefault="004F40B5" w:rsidP="00D864C4">
      <w:pPr>
        <w:pStyle w:val="a5"/>
        <w:numPr>
          <w:ilvl w:val="0"/>
          <w:numId w:val="13"/>
        </w:numPr>
        <w:spacing w:line="360" w:lineRule="auto"/>
        <w:ind w:firstLineChars="0"/>
        <w:rPr>
          <w:sz w:val="24"/>
          <w:szCs w:val="24"/>
        </w:rPr>
      </w:pPr>
      <w:r>
        <w:rPr>
          <w:rFonts w:hint="eastAsia"/>
          <w:sz w:val="24"/>
          <w:szCs w:val="24"/>
        </w:rPr>
        <w:t>算法</w:t>
      </w:r>
    </w:p>
    <w:p w14:paraId="4B0C1598" w14:textId="77777777" w:rsidR="004F40B5" w:rsidRDefault="004F40B5" w:rsidP="004F40B5">
      <w:pPr>
        <w:spacing w:line="360" w:lineRule="auto"/>
        <w:rPr>
          <w:sz w:val="24"/>
          <w:szCs w:val="24"/>
        </w:rPr>
      </w:pPr>
      <w:r w:rsidRPr="000650AF">
        <w:rPr>
          <w:rFonts w:hint="eastAsia"/>
          <w:sz w:val="24"/>
          <w:szCs w:val="24"/>
        </w:rPr>
        <w:t>根据</w:t>
      </w:r>
      <w:r w:rsidRPr="00BA031B">
        <w:rPr>
          <w:rFonts w:hint="eastAsia"/>
          <w:sz w:val="24"/>
          <w:szCs w:val="24"/>
        </w:rPr>
        <w:t>二级</w:t>
      </w:r>
      <w:r>
        <w:rPr>
          <w:rFonts w:hint="eastAsia"/>
          <w:sz w:val="24"/>
          <w:szCs w:val="24"/>
        </w:rPr>
        <w:t>改约</w:t>
      </w:r>
      <w:r w:rsidRPr="00BA031B">
        <w:rPr>
          <w:rFonts w:hint="eastAsia"/>
          <w:sz w:val="24"/>
          <w:szCs w:val="24"/>
        </w:rPr>
        <w:t>原因编码</w:t>
      </w:r>
      <w:r w:rsidRPr="000650AF">
        <w:rPr>
          <w:rFonts w:hint="eastAsia"/>
          <w:sz w:val="24"/>
          <w:szCs w:val="24"/>
        </w:rPr>
        <w:t>，到</w:t>
      </w:r>
      <w:r w:rsidRPr="000650AF">
        <w:rPr>
          <w:rFonts w:hint="eastAsia"/>
          <w:sz w:val="24"/>
          <w:szCs w:val="24"/>
        </w:rPr>
        <w:t>oracle</w:t>
      </w:r>
      <w:r w:rsidRPr="000650AF">
        <w:rPr>
          <w:rFonts w:hint="eastAsia"/>
          <w:sz w:val="24"/>
          <w:szCs w:val="24"/>
        </w:rPr>
        <w:t>的</w:t>
      </w:r>
      <w:r w:rsidRPr="00D525F7">
        <w:rPr>
          <w:sz w:val="24"/>
          <w:szCs w:val="24"/>
        </w:rPr>
        <w:t>ZW_EXCEPTIONCATALOG</w:t>
      </w:r>
      <w:r w:rsidRPr="000650AF">
        <w:rPr>
          <w:rFonts w:hint="eastAsia"/>
          <w:sz w:val="24"/>
          <w:szCs w:val="24"/>
        </w:rPr>
        <w:t>表中进行比对，获取相应的值</w:t>
      </w:r>
      <w:r>
        <w:rPr>
          <w:rFonts w:hint="eastAsia"/>
          <w:sz w:val="24"/>
          <w:szCs w:val="24"/>
        </w:rPr>
        <w:t>；</w:t>
      </w:r>
    </w:p>
    <w:p w14:paraId="29A553F8" w14:textId="77777777" w:rsidR="004F40B5" w:rsidRDefault="004F40B5" w:rsidP="004F40B5">
      <w:pPr>
        <w:rPr>
          <w:sz w:val="24"/>
          <w:szCs w:val="24"/>
        </w:rPr>
      </w:pPr>
      <w:r>
        <w:rPr>
          <w:rFonts w:hint="eastAsia"/>
          <w:sz w:val="24"/>
          <w:szCs w:val="24"/>
        </w:rPr>
        <w:t>SQL</w:t>
      </w:r>
      <w:r>
        <w:rPr>
          <w:rFonts w:hint="eastAsia"/>
          <w:sz w:val="24"/>
          <w:szCs w:val="24"/>
        </w:rPr>
        <w:t>语句为：</w:t>
      </w:r>
      <w:r w:rsidRPr="00D525F7">
        <w:rPr>
          <w:sz w:val="24"/>
          <w:szCs w:val="24"/>
        </w:rPr>
        <w:t>select t.zwname from ZW_EXCEPTIONCATALOG t  where t.zwid=&amp;</w:t>
      </w:r>
      <w:r w:rsidRPr="00D525F7">
        <w:rPr>
          <w:rFonts w:hint="eastAsia"/>
          <w:sz w:val="24"/>
          <w:szCs w:val="24"/>
        </w:rPr>
        <w:t xml:space="preserve"> </w:t>
      </w:r>
      <w:r w:rsidRPr="004F40B5">
        <w:rPr>
          <w:rFonts w:hint="eastAsia"/>
          <w:sz w:val="24"/>
          <w:szCs w:val="24"/>
        </w:rPr>
        <w:t>HUNGUP_REASON_ID_B</w:t>
      </w:r>
    </w:p>
    <w:p w14:paraId="46930C36" w14:textId="77777777" w:rsidR="00972B4F" w:rsidRDefault="00972B4F" w:rsidP="0033608B">
      <w:pPr>
        <w:pStyle w:val="3"/>
      </w:pPr>
      <w:bookmarkStart w:id="417" w:name="_挂起原因详细描述(HUNGUP_REASON_DESC_DETAIL)"/>
      <w:bookmarkEnd w:id="417"/>
      <w:r>
        <w:rPr>
          <w:rFonts w:hint="eastAsia"/>
        </w:rPr>
        <w:t>挂起原因详细描述</w:t>
      </w:r>
      <w:r>
        <w:rPr>
          <w:rFonts w:hint="eastAsia"/>
        </w:rPr>
        <w:t>(HUNGUP_REASON_DESC_DETAIL)</w:t>
      </w:r>
    </w:p>
    <w:p w14:paraId="12485986" w14:textId="77777777" w:rsidR="00710A8C" w:rsidRPr="00AA6180" w:rsidRDefault="00710A8C" w:rsidP="00D864C4">
      <w:pPr>
        <w:pStyle w:val="a5"/>
        <w:numPr>
          <w:ilvl w:val="0"/>
          <w:numId w:val="13"/>
        </w:numPr>
        <w:spacing w:line="360" w:lineRule="auto"/>
        <w:ind w:firstLineChars="0"/>
        <w:rPr>
          <w:sz w:val="24"/>
          <w:szCs w:val="24"/>
        </w:rPr>
      </w:pPr>
      <w:r w:rsidRPr="00B22CDA">
        <w:rPr>
          <w:rFonts w:hint="eastAsia"/>
          <w:sz w:val="24"/>
          <w:szCs w:val="24"/>
        </w:rPr>
        <w:t>数据来源</w:t>
      </w:r>
    </w:p>
    <w:p w14:paraId="7C9F1E5A" w14:textId="77777777" w:rsidR="00710A8C" w:rsidRPr="00FE24A1" w:rsidRDefault="00710A8C" w:rsidP="00710A8C">
      <w:r w:rsidRPr="008817E1">
        <w:rPr>
          <w:rFonts w:hint="eastAsia"/>
          <w:sz w:val="24"/>
          <w:szCs w:val="24"/>
        </w:rPr>
        <w:t>K-V</w:t>
      </w:r>
      <w:r w:rsidRPr="008817E1">
        <w:rPr>
          <w:rFonts w:hint="eastAsia"/>
          <w:sz w:val="24"/>
          <w:szCs w:val="24"/>
        </w:rPr>
        <w:t>表</w:t>
      </w:r>
      <w:r>
        <w:rPr>
          <w:rFonts w:hint="eastAsia"/>
          <w:sz w:val="24"/>
          <w:szCs w:val="24"/>
        </w:rPr>
        <w:t>：操作</w:t>
      </w:r>
      <w:r w:rsidRPr="008817E1">
        <w:rPr>
          <w:rFonts w:hint="eastAsia"/>
          <w:sz w:val="24"/>
          <w:szCs w:val="24"/>
        </w:rPr>
        <w:t>，对应字段：</w:t>
      </w:r>
      <w:r w:rsidRPr="00C1326B">
        <w:rPr>
          <w:rFonts w:hint="eastAsia"/>
          <w:sz w:val="24"/>
          <w:szCs w:val="24"/>
        </w:rPr>
        <w:t>操作原因</w:t>
      </w:r>
      <w:r>
        <w:rPr>
          <w:rFonts w:hint="eastAsia"/>
          <w:sz w:val="24"/>
          <w:szCs w:val="24"/>
        </w:rPr>
        <w:t>描述</w:t>
      </w:r>
      <w:r w:rsidRPr="00C1326B">
        <w:rPr>
          <w:rFonts w:hint="eastAsia"/>
          <w:sz w:val="24"/>
          <w:szCs w:val="24"/>
        </w:rPr>
        <w:t>（</w:t>
      </w:r>
      <w:r w:rsidRPr="006E450C">
        <w:rPr>
          <w:sz w:val="24"/>
          <w:szCs w:val="24"/>
        </w:rPr>
        <w:t>OPT_REASON_DESC</w:t>
      </w:r>
      <w:r w:rsidRPr="00C1326B">
        <w:rPr>
          <w:rFonts w:hint="eastAsia"/>
          <w:sz w:val="24"/>
          <w:szCs w:val="24"/>
        </w:rPr>
        <w:t>）</w:t>
      </w:r>
    </w:p>
    <w:p w14:paraId="7F5C5721" w14:textId="77777777" w:rsidR="00710A8C" w:rsidRDefault="00710A8C" w:rsidP="00D864C4">
      <w:pPr>
        <w:pStyle w:val="a5"/>
        <w:numPr>
          <w:ilvl w:val="0"/>
          <w:numId w:val="13"/>
        </w:numPr>
        <w:spacing w:line="360" w:lineRule="auto"/>
        <w:ind w:firstLineChars="0"/>
      </w:pPr>
      <w:r w:rsidRPr="006D2601">
        <w:rPr>
          <w:rFonts w:hint="eastAsia"/>
          <w:sz w:val="24"/>
          <w:szCs w:val="24"/>
        </w:rPr>
        <w:t>算法</w:t>
      </w:r>
      <w:r w:rsidRPr="0074085A">
        <w:rPr>
          <w:rFonts w:hint="eastAsia"/>
        </w:rPr>
        <w:t>：</w:t>
      </w:r>
    </w:p>
    <w:p w14:paraId="148797AF" w14:textId="77777777" w:rsidR="00710A8C" w:rsidRDefault="00082E77" w:rsidP="00710A8C">
      <w:pPr>
        <w:spacing w:line="360" w:lineRule="auto"/>
        <w:rPr>
          <w:sz w:val="24"/>
          <w:szCs w:val="24"/>
        </w:rPr>
      </w:pPr>
      <w:r>
        <w:rPr>
          <w:rFonts w:hint="eastAsia"/>
          <w:sz w:val="24"/>
          <w:szCs w:val="24"/>
        </w:rPr>
        <w:t>1</w:t>
      </w:r>
      <w:r>
        <w:rPr>
          <w:rFonts w:hint="eastAsia"/>
          <w:sz w:val="24"/>
          <w:szCs w:val="24"/>
        </w:rPr>
        <w:t>、</w:t>
      </w:r>
      <w:r w:rsidR="00710A8C">
        <w:rPr>
          <w:rFonts w:hint="eastAsia"/>
          <w:sz w:val="24"/>
          <w:szCs w:val="24"/>
        </w:rPr>
        <w:t>根据业务单标识及操作类型为挂起（</w:t>
      </w:r>
      <w:r w:rsidR="00710A8C" w:rsidRPr="006853AC">
        <w:rPr>
          <w:rFonts w:hint="eastAsia"/>
          <w:sz w:val="24"/>
          <w:szCs w:val="24"/>
        </w:rPr>
        <w:t xml:space="preserve">SPEC_ID= </w:t>
      </w:r>
      <w:r w:rsidR="00710A8C" w:rsidRPr="0021792B">
        <w:rPr>
          <w:sz w:val="24"/>
          <w:szCs w:val="24"/>
        </w:rPr>
        <w:t>3030100015</w:t>
      </w:r>
      <w:r w:rsidR="00710A8C">
        <w:rPr>
          <w:rFonts w:hint="eastAsia"/>
          <w:sz w:val="24"/>
          <w:szCs w:val="24"/>
        </w:rPr>
        <w:t>），获取相关</w:t>
      </w:r>
      <w:r w:rsidR="001F06DF">
        <w:rPr>
          <w:rFonts w:hint="eastAsia"/>
          <w:sz w:val="24"/>
          <w:szCs w:val="24"/>
        </w:rPr>
        <w:t>挂起</w:t>
      </w:r>
      <w:r w:rsidR="00710A8C">
        <w:rPr>
          <w:rFonts w:hint="eastAsia"/>
          <w:sz w:val="24"/>
          <w:szCs w:val="24"/>
        </w:rPr>
        <w:t>操作记录，</w:t>
      </w:r>
      <w:r>
        <w:rPr>
          <w:rFonts w:hint="eastAsia"/>
          <w:sz w:val="24"/>
          <w:szCs w:val="24"/>
        </w:rPr>
        <w:t>取</w:t>
      </w:r>
      <w:r w:rsidRPr="00583464">
        <w:rPr>
          <w:rFonts w:hint="eastAsia"/>
          <w:sz w:val="24"/>
          <w:szCs w:val="24"/>
        </w:rPr>
        <w:t>最</w:t>
      </w:r>
      <w:r>
        <w:rPr>
          <w:rFonts w:hint="eastAsia"/>
          <w:sz w:val="24"/>
          <w:szCs w:val="24"/>
        </w:rPr>
        <w:t>大</w:t>
      </w:r>
      <w:r w:rsidRPr="00820F63">
        <w:rPr>
          <w:rFonts w:hint="eastAsia"/>
          <w:sz w:val="24"/>
          <w:szCs w:val="24"/>
        </w:rPr>
        <w:t>操作开始时间</w:t>
      </w:r>
      <w:r w:rsidRPr="00820F63">
        <w:rPr>
          <w:rFonts w:hint="eastAsia"/>
          <w:sz w:val="24"/>
          <w:szCs w:val="24"/>
        </w:rPr>
        <w:t>(OPT_BEGIN_TIME)</w:t>
      </w:r>
      <w:r>
        <w:rPr>
          <w:rFonts w:hint="eastAsia"/>
          <w:sz w:val="24"/>
          <w:szCs w:val="24"/>
        </w:rPr>
        <w:t>记录的</w:t>
      </w:r>
      <w:r w:rsidR="00710A8C" w:rsidRPr="00C1326B">
        <w:rPr>
          <w:rFonts w:hint="eastAsia"/>
          <w:sz w:val="24"/>
          <w:szCs w:val="24"/>
        </w:rPr>
        <w:t>操作原因</w:t>
      </w:r>
      <w:r w:rsidR="00710A8C">
        <w:rPr>
          <w:rFonts w:hint="eastAsia"/>
          <w:sz w:val="24"/>
          <w:szCs w:val="24"/>
        </w:rPr>
        <w:t>描述</w:t>
      </w:r>
      <w:r w:rsidR="00710A8C" w:rsidRPr="00C1326B">
        <w:rPr>
          <w:rFonts w:hint="eastAsia"/>
          <w:sz w:val="24"/>
          <w:szCs w:val="24"/>
        </w:rPr>
        <w:t>（</w:t>
      </w:r>
      <w:r w:rsidR="00710A8C" w:rsidRPr="006E450C">
        <w:rPr>
          <w:sz w:val="24"/>
          <w:szCs w:val="24"/>
        </w:rPr>
        <w:t>OPT_REASON_DESC</w:t>
      </w:r>
      <w:r w:rsidR="00710A8C" w:rsidRPr="00C1326B">
        <w:rPr>
          <w:rFonts w:hint="eastAsia"/>
          <w:sz w:val="24"/>
          <w:szCs w:val="24"/>
        </w:rPr>
        <w:t>）</w:t>
      </w:r>
      <w:r w:rsidR="00710A8C">
        <w:rPr>
          <w:rFonts w:hint="eastAsia"/>
          <w:sz w:val="24"/>
          <w:szCs w:val="24"/>
        </w:rPr>
        <w:t>；</w:t>
      </w:r>
    </w:p>
    <w:p w14:paraId="30D2D071" w14:textId="77777777" w:rsidR="00710A8C" w:rsidRPr="00082E77" w:rsidRDefault="00082E77" w:rsidP="00082E77">
      <w:pPr>
        <w:spacing w:line="360" w:lineRule="auto"/>
        <w:rPr>
          <w:sz w:val="24"/>
          <w:szCs w:val="24"/>
        </w:rPr>
      </w:pPr>
      <w:r>
        <w:rPr>
          <w:rFonts w:hint="eastAsia"/>
          <w:sz w:val="24"/>
          <w:szCs w:val="24"/>
        </w:rPr>
        <w:t>2</w:t>
      </w:r>
      <w:r>
        <w:rPr>
          <w:rFonts w:hint="eastAsia"/>
          <w:sz w:val="24"/>
          <w:szCs w:val="24"/>
        </w:rPr>
        <w:t>、处理好步骤</w:t>
      </w:r>
      <w:r>
        <w:rPr>
          <w:rFonts w:hint="eastAsia"/>
          <w:sz w:val="24"/>
          <w:szCs w:val="24"/>
        </w:rPr>
        <w:t>1</w:t>
      </w:r>
      <w:r>
        <w:rPr>
          <w:rFonts w:hint="eastAsia"/>
          <w:sz w:val="24"/>
          <w:szCs w:val="24"/>
        </w:rPr>
        <w:t>后</w:t>
      </w:r>
      <w:r w:rsidR="00710A8C" w:rsidRPr="0046773B">
        <w:rPr>
          <w:rFonts w:hint="eastAsia"/>
          <w:sz w:val="24"/>
          <w:szCs w:val="24"/>
        </w:rPr>
        <w:t>针对</w:t>
      </w:r>
      <w:r w:rsidR="00710A8C">
        <w:rPr>
          <w:rFonts w:hint="eastAsia"/>
          <w:sz w:val="24"/>
          <w:szCs w:val="24"/>
        </w:rPr>
        <w:t>业务单规格为保障单（</w:t>
      </w:r>
      <w:r w:rsidR="00710A8C" w:rsidRPr="004D37AF">
        <w:rPr>
          <w:sz w:val="24"/>
          <w:szCs w:val="24"/>
        </w:rPr>
        <w:t>301010000</w:t>
      </w:r>
      <w:r w:rsidR="00710A8C">
        <w:rPr>
          <w:rFonts w:hint="eastAsia"/>
          <w:sz w:val="24"/>
          <w:szCs w:val="24"/>
        </w:rPr>
        <w:t>4</w:t>
      </w:r>
      <w:r>
        <w:rPr>
          <w:rFonts w:hint="eastAsia"/>
          <w:sz w:val="24"/>
          <w:szCs w:val="24"/>
        </w:rPr>
        <w:t>）进行处理，</w:t>
      </w:r>
      <w:r w:rsidR="00710A8C" w:rsidRPr="00082E77">
        <w:rPr>
          <w:rFonts w:hint="eastAsia"/>
          <w:sz w:val="24"/>
          <w:szCs w:val="24"/>
        </w:rPr>
        <w:t>根据保障工单的所属保障单编码，把工单上</w:t>
      </w:r>
      <w:r w:rsidR="00E555A6" w:rsidRPr="00082E77">
        <w:rPr>
          <w:rFonts w:hint="eastAsia"/>
          <w:sz w:val="24"/>
          <w:szCs w:val="24"/>
        </w:rPr>
        <w:t>挂起原因详细描述</w:t>
      </w:r>
      <w:r w:rsidR="00710A8C" w:rsidRPr="00082E77">
        <w:rPr>
          <w:rFonts w:hint="eastAsia"/>
          <w:sz w:val="24"/>
          <w:szCs w:val="24"/>
        </w:rPr>
        <w:t>回填到保障单（</w:t>
      </w:r>
      <w:r w:rsidR="00710A8C" w:rsidRPr="00082E77">
        <w:rPr>
          <w:sz w:val="24"/>
          <w:szCs w:val="24"/>
        </w:rPr>
        <w:t>301010000</w:t>
      </w:r>
      <w:r w:rsidR="00710A8C" w:rsidRPr="00082E77">
        <w:rPr>
          <w:rFonts w:hint="eastAsia"/>
          <w:sz w:val="24"/>
          <w:szCs w:val="24"/>
        </w:rPr>
        <w:t>4</w:t>
      </w:r>
      <w:r w:rsidR="00710A8C" w:rsidRPr="00082E77">
        <w:rPr>
          <w:rFonts w:hint="eastAsia"/>
          <w:sz w:val="24"/>
          <w:szCs w:val="24"/>
        </w:rPr>
        <w:t>），取最大</w:t>
      </w:r>
      <w:r w:rsidR="00E555A6" w:rsidRPr="00082E77">
        <w:rPr>
          <w:rFonts w:hint="eastAsia"/>
          <w:sz w:val="24"/>
          <w:szCs w:val="24"/>
        </w:rPr>
        <w:t>挂起原因详细描述</w:t>
      </w:r>
      <w:r w:rsidR="00710A8C" w:rsidRPr="00082E77">
        <w:rPr>
          <w:rFonts w:hint="eastAsia"/>
          <w:sz w:val="24"/>
          <w:szCs w:val="24"/>
        </w:rPr>
        <w:t>；</w:t>
      </w:r>
    </w:p>
    <w:p w14:paraId="22935DEA" w14:textId="77777777" w:rsidR="00710A8C" w:rsidRPr="00710A8C" w:rsidRDefault="00710A8C" w:rsidP="00710A8C"/>
    <w:p w14:paraId="0A868BD7" w14:textId="77777777" w:rsidR="00972B4F" w:rsidRDefault="00424670" w:rsidP="0033608B">
      <w:pPr>
        <w:pStyle w:val="3"/>
      </w:pPr>
      <w:bookmarkStart w:id="418" w:name="_@原始挂起原因描述(PROVIENCE_REASON_DESC_DET"/>
      <w:bookmarkEnd w:id="418"/>
      <w:r>
        <w:rPr>
          <w:rFonts w:hint="eastAsia"/>
        </w:rPr>
        <w:lastRenderedPageBreak/>
        <w:t>@</w:t>
      </w:r>
      <w:r w:rsidR="00972B4F">
        <w:rPr>
          <w:rFonts w:hint="eastAsia"/>
        </w:rPr>
        <w:t>原始挂起原因描述</w:t>
      </w:r>
      <w:r w:rsidR="00972B4F">
        <w:rPr>
          <w:rFonts w:hint="eastAsia"/>
        </w:rPr>
        <w:t>(PROVIENCE_REASON_DESC_DETAIL)</w:t>
      </w:r>
    </w:p>
    <w:p w14:paraId="66AF6290" w14:textId="77777777" w:rsidR="00A955C7" w:rsidRPr="00AA6180" w:rsidRDefault="00A955C7" w:rsidP="00D864C4">
      <w:pPr>
        <w:pStyle w:val="a5"/>
        <w:numPr>
          <w:ilvl w:val="0"/>
          <w:numId w:val="13"/>
        </w:numPr>
        <w:spacing w:line="360" w:lineRule="auto"/>
        <w:ind w:firstLineChars="0"/>
        <w:rPr>
          <w:sz w:val="24"/>
          <w:szCs w:val="24"/>
        </w:rPr>
      </w:pPr>
      <w:r w:rsidRPr="00B22CDA">
        <w:rPr>
          <w:rFonts w:hint="eastAsia"/>
          <w:sz w:val="24"/>
          <w:szCs w:val="24"/>
        </w:rPr>
        <w:t>数据来源</w:t>
      </w:r>
    </w:p>
    <w:p w14:paraId="716515A3" w14:textId="77777777" w:rsidR="00A955C7" w:rsidRPr="00FE24A1" w:rsidRDefault="00A955C7" w:rsidP="00A955C7">
      <w:r w:rsidRPr="008817E1">
        <w:rPr>
          <w:rFonts w:hint="eastAsia"/>
          <w:sz w:val="24"/>
          <w:szCs w:val="24"/>
        </w:rPr>
        <w:t>K-V</w:t>
      </w:r>
      <w:r w:rsidRPr="008817E1">
        <w:rPr>
          <w:rFonts w:hint="eastAsia"/>
          <w:sz w:val="24"/>
          <w:szCs w:val="24"/>
        </w:rPr>
        <w:t>表</w:t>
      </w:r>
      <w:r>
        <w:rPr>
          <w:rFonts w:hint="eastAsia"/>
          <w:sz w:val="24"/>
          <w:szCs w:val="24"/>
        </w:rPr>
        <w:t>：操作</w:t>
      </w:r>
      <w:r w:rsidRPr="008817E1">
        <w:rPr>
          <w:rFonts w:hint="eastAsia"/>
          <w:sz w:val="24"/>
          <w:szCs w:val="24"/>
        </w:rPr>
        <w:t>，对应字段：</w:t>
      </w:r>
      <w:r w:rsidR="001D7E14">
        <w:rPr>
          <w:rFonts w:hint="eastAsia"/>
          <w:sz w:val="24"/>
          <w:szCs w:val="24"/>
        </w:rPr>
        <w:t>原始</w:t>
      </w:r>
      <w:r w:rsidR="001D7E14" w:rsidRPr="00C1326B">
        <w:rPr>
          <w:rFonts w:hint="eastAsia"/>
          <w:sz w:val="24"/>
          <w:szCs w:val="24"/>
        </w:rPr>
        <w:t>操作原因</w:t>
      </w:r>
      <w:r w:rsidR="001D7E14">
        <w:rPr>
          <w:rFonts w:hint="eastAsia"/>
          <w:sz w:val="24"/>
          <w:szCs w:val="24"/>
        </w:rPr>
        <w:t>名称</w:t>
      </w:r>
      <w:r w:rsidR="001D7E14" w:rsidRPr="00C1326B">
        <w:rPr>
          <w:rFonts w:hint="eastAsia"/>
          <w:sz w:val="24"/>
          <w:szCs w:val="24"/>
        </w:rPr>
        <w:t>（</w:t>
      </w:r>
      <w:r w:rsidR="001D7E14" w:rsidRPr="005046A0">
        <w:rPr>
          <w:sz w:val="24"/>
          <w:szCs w:val="24"/>
        </w:rPr>
        <w:t>PRIVATE_OPT_REASON_NAME</w:t>
      </w:r>
      <w:r w:rsidR="001D7E14" w:rsidRPr="00C1326B">
        <w:rPr>
          <w:rFonts w:hint="eastAsia"/>
          <w:sz w:val="24"/>
          <w:szCs w:val="24"/>
        </w:rPr>
        <w:t>）</w:t>
      </w:r>
    </w:p>
    <w:p w14:paraId="4DFBFA90" w14:textId="77777777" w:rsidR="00A955C7" w:rsidRDefault="00A955C7" w:rsidP="00D864C4">
      <w:pPr>
        <w:pStyle w:val="a5"/>
        <w:numPr>
          <w:ilvl w:val="0"/>
          <w:numId w:val="13"/>
        </w:numPr>
        <w:spacing w:line="360" w:lineRule="auto"/>
        <w:ind w:firstLineChars="0"/>
      </w:pPr>
      <w:r w:rsidRPr="006D2601">
        <w:rPr>
          <w:rFonts w:hint="eastAsia"/>
          <w:sz w:val="24"/>
          <w:szCs w:val="24"/>
        </w:rPr>
        <w:t>算法</w:t>
      </w:r>
      <w:r w:rsidRPr="0074085A">
        <w:rPr>
          <w:rFonts w:hint="eastAsia"/>
        </w:rPr>
        <w:t>：</w:t>
      </w:r>
    </w:p>
    <w:p w14:paraId="56C832F7" w14:textId="77777777" w:rsidR="00A955C7" w:rsidRDefault="00035106" w:rsidP="00A955C7">
      <w:pPr>
        <w:spacing w:line="360" w:lineRule="auto"/>
        <w:rPr>
          <w:sz w:val="24"/>
          <w:szCs w:val="24"/>
        </w:rPr>
      </w:pPr>
      <w:r>
        <w:rPr>
          <w:rFonts w:hint="eastAsia"/>
          <w:sz w:val="24"/>
          <w:szCs w:val="24"/>
        </w:rPr>
        <w:t>1</w:t>
      </w:r>
      <w:r>
        <w:rPr>
          <w:rFonts w:hint="eastAsia"/>
          <w:sz w:val="24"/>
          <w:szCs w:val="24"/>
        </w:rPr>
        <w:t>、</w:t>
      </w:r>
      <w:r w:rsidR="00A955C7">
        <w:rPr>
          <w:rFonts w:hint="eastAsia"/>
          <w:sz w:val="24"/>
          <w:szCs w:val="24"/>
        </w:rPr>
        <w:t>根据业务单标识及操作类型为挂起（</w:t>
      </w:r>
      <w:r w:rsidR="00A955C7" w:rsidRPr="006853AC">
        <w:rPr>
          <w:rFonts w:hint="eastAsia"/>
          <w:sz w:val="24"/>
          <w:szCs w:val="24"/>
        </w:rPr>
        <w:t xml:space="preserve">SPEC_ID= </w:t>
      </w:r>
      <w:r w:rsidR="00A955C7" w:rsidRPr="0021792B">
        <w:rPr>
          <w:sz w:val="24"/>
          <w:szCs w:val="24"/>
        </w:rPr>
        <w:t>3030100015</w:t>
      </w:r>
      <w:r w:rsidR="00A955C7">
        <w:rPr>
          <w:rFonts w:hint="eastAsia"/>
          <w:sz w:val="24"/>
          <w:szCs w:val="24"/>
        </w:rPr>
        <w:t>），获取相关挂起操作记录，</w:t>
      </w:r>
      <w:r w:rsidR="005C1F20">
        <w:rPr>
          <w:rFonts w:hint="eastAsia"/>
          <w:sz w:val="24"/>
          <w:szCs w:val="24"/>
        </w:rPr>
        <w:t>取</w:t>
      </w:r>
      <w:r w:rsidR="005C1F20" w:rsidRPr="00583464">
        <w:rPr>
          <w:rFonts w:hint="eastAsia"/>
          <w:sz w:val="24"/>
          <w:szCs w:val="24"/>
        </w:rPr>
        <w:t>最</w:t>
      </w:r>
      <w:r w:rsidR="005C1F20">
        <w:rPr>
          <w:rFonts w:hint="eastAsia"/>
          <w:sz w:val="24"/>
          <w:szCs w:val="24"/>
        </w:rPr>
        <w:t>大</w:t>
      </w:r>
      <w:r w:rsidR="005C1F20" w:rsidRPr="00820F63">
        <w:rPr>
          <w:rFonts w:hint="eastAsia"/>
          <w:sz w:val="24"/>
          <w:szCs w:val="24"/>
        </w:rPr>
        <w:t>操作开始时间</w:t>
      </w:r>
      <w:r w:rsidR="005C1F20" w:rsidRPr="00820F63">
        <w:rPr>
          <w:rFonts w:hint="eastAsia"/>
          <w:sz w:val="24"/>
          <w:szCs w:val="24"/>
        </w:rPr>
        <w:t>(OPT_BEGIN_TIME)</w:t>
      </w:r>
      <w:r w:rsidR="005C1F20">
        <w:rPr>
          <w:rFonts w:hint="eastAsia"/>
          <w:sz w:val="24"/>
          <w:szCs w:val="24"/>
        </w:rPr>
        <w:t>记录的</w:t>
      </w:r>
      <w:r w:rsidR="001D7E14">
        <w:rPr>
          <w:rFonts w:hint="eastAsia"/>
          <w:sz w:val="24"/>
          <w:szCs w:val="24"/>
        </w:rPr>
        <w:t>原始</w:t>
      </w:r>
      <w:r w:rsidR="001D7E14" w:rsidRPr="00C1326B">
        <w:rPr>
          <w:rFonts w:hint="eastAsia"/>
          <w:sz w:val="24"/>
          <w:szCs w:val="24"/>
        </w:rPr>
        <w:t>操作原因</w:t>
      </w:r>
      <w:r w:rsidR="001D7E14">
        <w:rPr>
          <w:rFonts w:hint="eastAsia"/>
          <w:sz w:val="24"/>
          <w:szCs w:val="24"/>
        </w:rPr>
        <w:t>名称</w:t>
      </w:r>
      <w:r w:rsidR="001D7E14" w:rsidRPr="00C1326B">
        <w:rPr>
          <w:rFonts w:hint="eastAsia"/>
          <w:sz w:val="24"/>
          <w:szCs w:val="24"/>
        </w:rPr>
        <w:t>（</w:t>
      </w:r>
      <w:r w:rsidR="001D7E14" w:rsidRPr="005046A0">
        <w:rPr>
          <w:sz w:val="24"/>
          <w:szCs w:val="24"/>
        </w:rPr>
        <w:t>PRIVATE_OPT_REASON_NAME</w:t>
      </w:r>
      <w:r w:rsidR="001D7E14" w:rsidRPr="00C1326B">
        <w:rPr>
          <w:rFonts w:hint="eastAsia"/>
          <w:sz w:val="24"/>
          <w:szCs w:val="24"/>
        </w:rPr>
        <w:t>）</w:t>
      </w:r>
      <w:r w:rsidR="00A955C7">
        <w:rPr>
          <w:rFonts w:hint="eastAsia"/>
          <w:sz w:val="24"/>
          <w:szCs w:val="24"/>
        </w:rPr>
        <w:t>；</w:t>
      </w:r>
    </w:p>
    <w:p w14:paraId="5958009A" w14:textId="77777777" w:rsidR="00A955C7" w:rsidRPr="00035106" w:rsidRDefault="00035106" w:rsidP="00035106">
      <w:pPr>
        <w:spacing w:line="360" w:lineRule="auto"/>
        <w:rPr>
          <w:sz w:val="24"/>
          <w:szCs w:val="24"/>
        </w:rPr>
      </w:pPr>
      <w:r>
        <w:rPr>
          <w:rFonts w:hint="eastAsia"/>
          <w:sz w:val="24"/>
          <w:szCs w:val="24"/>
        </w:rPr>
        <w:t>2</w:t>
      </w:r>
      <w:r>
        <w:rPr>
          <w:rFonts w:hint="eastAsia"/>
          <w:sz w:val="24"/>
          <w:szCs w:val="24"/>
        </w:rPr>
        <w:t>、处理好步骤</w:t>
      </w:r>
      <w:r>
        <w:rPr>
          <w:rFonts w:hint="eastAsia"/>
          <w:sz w:val="24"/>
          <w:szCs w:val="24"/>
        </w:rPr>
        <w:t>1</w:t>
      </w:r>
      <w:r>
        <w:rPr>
          <w:rFonts w:hint="eastAsia"/>
          <w:sz w:val="24"/>
          <w:szCs w:val="24"/>
        </w:rPr>
        <w:t>后</w:t>
      </w:r>
      <w:r w:rsidR="00A955C7" w:rsidRPr="0046773B">
        <w:rPr>
          <w:rFonts w:hint="eastAsia"/>
          <w:sz w:val="24"/>
          <w:szCs w:val="24"/>
        </w:rPr>
        <w:t>针对</w:t>
      </w:r>
      <w:r w:rsidR="00A955C7">
        <w:rPr>
          <w:rFonts w:hint="eastAsia"/>
          <w:sz w:val="24"/>
          <w:szCs w:val="24"/>
        </w:rPr>
        <w:t>业务单规格为保障单（</w:t>
      </w:r>
      <w:r w:rsidR="00A955C7" w:rsidRPr="004D37AF">
        <w:rPr>
          <w:sz w:val="24"/>
          <w:szCs w:val="24"/>
        </w:rPr>
        <w:t>301010000</w:t>
      </w:r>
      <w:r w:rsidR="00A955C7">
        <w:rPr>
          <w:rFonts w:hint="eastAsia"/>
          <w:sz w:val="24"/>
          <w:szCs w:val="24"/>
        </w:rPr>
        <w:t>4</w:t>
      </w:r>
      <w:r>
        <w:rPr>
          <w:rFonts w:hint="eastAsia"/>
          <w:sz w:val="24"/>
          <w:szCs w:val="24"/>
        </w:rPr>
        <w:t>）进行处理，</w:t>
      </w:r>
      <w:r w:rsidR="00A955C7" w:rsidRPr="00035106">
        <w:rPr>
          <w:rFonts w:hint="eastAsia"/>
          <w:sz w:val="24"/>
          <w:szCs w:val="24"/>
        </w:rPr>
        <w:t>根据保障工单的所属保障单编码，把工单上</w:t>
      </w:r>
      <w:r w:rsidR="00092683" w:rsidRPr="00035106">
        <w:rPr>
          <w:rFonts w:hint="eastAsia"/>
          <w:sz w:val="24"/>
          <w:szCs w:val="24"/>
        </w:rPr>
        <w:t>原始挂起原因描述</w:t>
      </w:r>
      <w:r w:rsidR="00A955C7" w:rsidRPr="00035106">
        <w:rPr>
          <w:rFonts w:hint="eastAsia"/>
          <w:sz w:val="24"/>
          <w:szCs w:val="24"/>
        </w:rPr>
        <w:t>回填到保障单（</w:t>
      </w:r>
      <w:r w:rsidR="00A955C7" w:rsidRPr="00035106">
        <w:rPr>
          <w:sz w:val="24"/>
          <w:szCs w:val="24"/>
        </w:rPr>
        <w:t>301010000</w:t>
      </w:r>
      <w:r w:rsidR="00A955C7" w:rsidRPr="00035106">
        <w:rPr>
          <w:rFonts w:hint="eastAsia"/>
          <w:sz w:val="24"/>
          <w:szCs w:val="24"/>
        </w:rPr>
        <w:t>4</w:t>
      </w:r>
      <w:r w:rsidR="00A955C7" w:rsidRPr="00035106">
        <w:rPr>
          <w:rFonts w:hint="eastAsia"/>
          <w:sz w:val="24"/>
          <w:szCs w:val="24"/>
        </w:rPr>
        <w:t>），取最大</w:t>
      </w:r>
      <w:r w:rsidR="00092683" w:rsidRPr="00035106">
        <w:rPr>
          <w:rFonts w:hint="eastAsia"/>
          <w:sz w:val="24"/>
          <w:szCs w:val="24"/>
        </w:rPr>
        <w:t>原始挂起原因描述</w:t>
      </w:r>
      <w:r w:rsidR="00A955C7" w:rsidRPr="00035106">
        <w:rPr>
          <w:rFonts w:hint="eastAsia"/>
          <w:sz w:val="24"/>
          <w:szCs w:val="24"/>
        </w:rPr>
        <w:t>；</w:t>
      </w:r>
    </w:p>
    <w:p w14:paraId="201BE9BE" w14:textId="77777777" w:rsidR="00A955C7" w:rsidRPr="00A955C7" w:rsidRDefault="00A955C7" w:rsidP="00A955C7"/>
    <w:p w14:paraId="69E2D0AC" w14:textId="77777777" w:rsidR="00972B4F" w:rsidRDefault="00972B4F" w:rsidP="0033608B">
      <w:pPr>
        <w:pStyle w:val="3"/>
      </w:pPr>
      <w:bookmarkStart w:id="419" w:name="_最后操作人工号(LAST_OPER_ID)"/>
      <w:bookmarkEnd w:id="419"/>
      <w:r>
        <w:rPr>
          <w:rFonts w:hint="eastAsia"/>
        </w:rPr>
        <w:t>最后操作人工号</w:t>
      </w:r>
      <w:r>
        <w:rPr>
          <w:rFonts w:hint="eastAsia"/>
        </w:rPr>
        <w:t>(LAST_OPER_ID)</w:t>
      </w:r>
    </w:p>
    <w:p w14:paraId="3D6C4E98" w14:textId="77777777" w:rsidR="000A6879" w:rsidRPr="00AA6180" w:rsidRDefault="000A6879" w:rsidP="00D864C4">
      <w:pPr>
        <w:pStyle w:val="a5"/>
        <w:numPr>
          <w:ilvl w:val="0"/>
          <w:numId w:val="13"/>
        </w:numPr>
        <w:spacing w:line="360" w:lineRule="auto"/>
        <w:ind w:firstLineChars="0"/>
        <w:rPr>
          <w:sz w:val="24"/>
          <w:szCs w:val="24"/>
        </w:rPr>
      </w:pPr>
      <w:r w:rsidRPr="00B22CDA">
        <w:rPr>
          <w:rFonts w:hint="eastAsia"/>
          <w:sz w:val="24"/>
          <w:szCs w:val="24"/>
        </w:rPr>
        <w:t>数据来源</w:t>
      </w:r>
    </w:p>
    <w:p w14:paraId="7F0FFD93" w14:textId="77777777" w:rsidR="000A6879" w:rsidRDefault="000A6879" w:rsidP="000A6879">
      <w:pPr>
        <w:spacing w:line="360" w:lineRule="auto"/>
        <w:rPr>
          <w:highlight w:val="yellow"/>
        </w:rPr>
      </w:pPr>
      <w:r w:rsidRPr="008817E1">
        <w:rPr>
          <w:rFonts w:hint="eastAsia"/>
          <w:sz w:val="24"/>
          <w:szCs w:val="24"/>
        </w:rPr>
        <w:t>K-V</w:t>
      </w:r>
      <w:r w:rsidRPr="008817E1">
        <w:rPr>
          <w:rFonts w:hint="eastAsia"/>
          <w:sz w:val="24"/>
          <w:szCs w:val="24"/>
        </w:rPr>
        <w:t>表</w:t>
      </w:r>
      <w:r>
        <w:rPr>
          <w:rFonts w:hint="eastAsia"/>
          <w:sz w:val="24"/>
          <w:szCs w:val="24"/>
        </w:rPr>
        <w:t>：操作</w:t>
      </w:r>
      <w:r w:rsidRPr="008817E1">
        <w:rPr>
          <w:rFonts w:hint="eastAsia"/>
          <w:sz w:val="24"/>
          <w:szCs w:val="24"/>
        </w:rPr>
        <w:t>，对应字段：</w:t>
      </w:r>
      <w:r w:rsidRPr="00E40EAD">
        <w:rPr>
          <w:rFonts w:hint="eastAsia"/>
          <w:sz w:val="24"/>
          <w:szCs w:val="24"/>
        </w:rPr>
        <w:t>操作人工号标识</w:t>
      </w:r>
      <w:r w:rsidRPr="00C1326B">
        <w:rPr>
          <w:rFonts w:hint="eastAsia"/>
          <w:sz w:val="24"/>
          <w:szCs w:val="24"/>
        </w:rPr>
        <w:t>（</w:t>
      </w:r>
      <w:r w:rsidRPr="00E40EAD">
        <w:rPr>
          <w:sz w:val="24"/>
          <w:szCs w:val="24"/>
        </w:rPr>
        <w:t>OPT_STAFF_ID</w:t>
      </w:r>
      <w:r w:rsidRPr="00C1326B">
        <w:rPr>
          <w:rFonts w:hint="eastAsia"/>
          <w:sz w:val="24"/>
          <w:szCs w:val="24"/>
        </w:rPr>
        <w:t>）</w:t>
      </w:r>
    </w:p>
    <w:p w14:paraId="237FE0DF" w14:textId="77777777" w:rsidR="000A6879" w:rsidRDefault="000A6879" w:rsidP="00D864C4">
      <w:pPr>
        <w:pStyle w:val="a5"/>
        <w:numPr>
          <w:ilvl w:val="0"/>
          <w:numId w:val="13"/>
        </w:numPr>
        <w:spacing w:line="360" w:lineRule="auto"/>
        <w:ind w:firstLineChars="0"/>
      </w:pPr>
      <w:r w:rsidRPr="006D2601">
        <w:rPr>
          <w:rFonts w:hint="eastAsia"/>
          <w:sz w:val="24"/>
          <w:szCs w:val="24"/>
        </w:rPr>
        <w:t>算法</w:t>
      </w:r>
      <w:r w:rsidRPr="0074085A">
        <w:rPr>
          <w:rFonts w:hint="eastAsia"/>
        </w:rPr>
        <w:t>：</w:t>
      </w:r>
    </w:p>
    <w:p w14:paraId="7BE29736" w14:textId="77777777" w:rsidR="000A6879" w:rsidRDefault="00C2606F" w:rsidP="000A6879">
      <w:pPr>
        <w:spacing w:line="360" w:lineRule="auto"/>
        <w:rPr>
          <w:sz w:val="24"/>
          <w:szCs w:val="24"/>
        </w:rPr>
      </w:pPr>
      <w:r>
        <w:rPr>
          <w:rFonts w:hint="eastAsia"/>
          <w:sz w:val="24"/>
          <w:szCs w:val="24"/>
        </w:rPr>
        <w:t>1</w:t>
      </w:r>
      <w:r>
        <w:rPr>
          <w:rFonts w:hint="eastAsia"/>
          <w:sz w:val="24"/>
          <w:szCs w:val="24"/>
        </w:rPr>
        <w:t>、</w:t>
      </w:r>
      <w:r w:rsidR="000A6879">
        <w:rPr>
          <w:rFonts w:hint="eastAsia"/>
          <w:sz w:val="24"/>
          <w:szCs w:val="24"/>
        </w:rPr>
        <w:t>根据业务单标识，获取相关操作记录，取</w:t>
      </w:r>
      <w:r w:rsidR="000A6879" w:rsidRPr="00E40EAD">
        <w:rPr>
          <w:rFonts w:hint="eastAsia"/>
          <w:sz w:val="24"/>
          <w:szCs w:val="24"/>
        </w:rPr>
        <w:t>操作人工号标识</w:t>
      </w:r>
      <w:r w:rsidR="000A6879">
        <w:rPr>
          <w:rFonts w:hint="eastAsia"/>
          <w:sz w:val="24"/>
          <w:szCs w:val="24"/>
        </w:rPr>
        <w:t>不为空及不为系统</w:t>
      </w:r>
      <w:r w:rsidR="000E204F">
        <w:rPr>
          <w:rFonts w:hint="eastAsia"/>
          <w:sz w:val="24"/>
          <w:szCs w:val="24"/>
        </w:rPr>
        <w:t>标识</w:t>
      </w:r>
      <w:r w:rsidR="000A6879">
        <w:rPr>
          <w:rFonts w:hint="eastAsia"/>
          <w:sz w:val="24"/>
          <w:szCs w:val="24"/>
        </w:rPr>
        <w:t>的最大操作开始时间（</w:t>
      </w:r>
      <w:r w:rsidR="000A6879" w:rsidRPr="00146278">
        <w:rPr>
          <w:sz w:val="24"/>
          <w:szCs w:val="24"/>
        </w:rPr>
        <w:t>OPT_BEGIN_TIME</w:t>
      </w:r>
      <w:r w:rsidR="000A6879" w:rsidRPr="00583464">
        <w:rPr>
          <w:rFonts w:hint="eastAsia"/>
          <w:sz w:val="24"/>
          <w:szCs w:val="24"/>
        </w:rPr>
        <w:t>)</w:t>
      </w:r>
      <w:r w:rsidR="000A6879">
        <w:rPr>
          <w:rFonts w:hint="eastAsia"/>
          <w:sz w:val="24"/>
          <w:szCs w:val="24"/>
        </w:rPr>
        <w:t>）的操作记录的</w:t>
      </w:r>
      <w:r w:rsidR="000A6879" w:rsidRPr="00E40EAD">
        <w:rPr>
          <w:rFonts w:hint="eastAsia"/>
          <w:sz w:val="24"/>
          <w:szCs w:val="24"/>
        </w:rPr>
        <w:t>操作人工号标识</w:t>
      </w:r>
      <w:r w:rsidR="000A6879" w:rsidRPr="00C1326B">
        <w:rPr>
          <w:rFonts w:hint="eastAsia"/>
          <w:sz w:val="24"/>
          <w:szCs w:val="24"/>
        </w:rPr>
        <w:t>（</w:t>
      </w:r>
      <w:r w:rsidR="000A6879" w:rsidRPr="00E63F77">
        <w:rPr>
          <w:sz w:val="24"/>
          <w:szCs w:val="24"/>
        </w:rPr>
        <w:t>OPT_REASON_ID</w:t>
      </w:r>
      <w:r w:rsidR="000A6879" w:rsidRPr="00C1326B">
        <w:rPr>
          <w:rFonts w:hint="eastAsia"/>
          <w:sz w:val="24"/>
          <w:szCs w:val="24"/>
        </w:rPr>
        <w:t>）</w:t>
      </w:r>
      <w:r w:rsidR="000A6879">
        <w:rPr>
          <w:rFonts w:hint="eastAsia"/>
          <w:sz w:val="24"/>
          <w:szCs w:val="24"/>
        </w:rPr>
        <w:t>；</w:t>
      </w:r>
    </w:p>
    <w:p w14:paraId="3ECFE868" w14:textId="77777777" w:rsidR="00C93B88" w:rsidRPr="00C2606F" w:rsidRDefault="00C2606F" w:rsidP="00E4410A">
      <w:pPr>
        <w:spacing w:line="360" w:lineRule="auto"/>
        <w:rPr>
          <w:sz w:val="24"/>
          <w:szCs w:val="24"/>
        </w:rPr>
      </w:pPr>
      <w:r>
        <w:rPr>
          <w:rFonts w:hint="eastAsia"/>
          <w:sz w:val="24"/>
          <w:szCs w:val="24"/>
        </w:rPr>
        <w:t>2</w:t>
      </w:r>
      <w:r>
        <w:rPr>
          <w:rFonts w:hint="eastAsia"/>
          <w:sz w:val="24"/>
          <w:szCs w:val="24"/>
        </w:rPr>
        <w:t>、处理好步骤</w:t>
      </w:r>
      <w:r>
        <w:rPr>
          <w:rFonts w:hint="eastAsia"/>
          <w:sz w:val="24"/>
          <w:szCs w:val="24"/>
        </w:rPr>
        <w:t>1</w:t>
      </w:r>
      <w:r>
        <w:rPr>
          <w:rFonts w:hint="eastAsia"/>
          <w:sz w:val="24"/>
          <w:szCs w:val="24"/>
        </w:rPr>
        <w:t>后</w:t>
      </w:r>
      <w:r w:rsidR="00C93B88" w:rsidRPr="0046773B">
        <w:rPr>
          <w:rFonts w:hint="eastAsia"/>
          <w:sz w:val="24"/>
          <w:szCs w:val="24"/>
        </w:rPr>
        <w:t>针对</w:t>
      </w:r>
      <w:r w:rsidR="00C93B88">
        <w:rPr>
          <w:rFonts w:hint="eastAsia"/>
          <w:sz w:val="24"/>
          <w:szCs w:val="24"/>
        </w:rPr>
        <w:t>业务单规格为保障单（</w:t>
      </w:r>
      <w:r w:rsidR="00C93B88" w:rsidRPr="004D37AF">
        <w:rPr>
          <w:sz w:val="24"/>
          <w:szCs w:val="24"/>
        </w:rPr>
        <w:t>301010000</w:t>
      </w:r>
      <w:r w:rsidR="00C93B88">
        <w:rPr>
          <w:rFonts w:hint="eastAsia"/>
          <w:sz w:val="24"/>
          <w:szCs w:val="24"/>
        </w:rPr>
        <w:t>4</w:t>
      </w:r>
      <w:r>
        <w:rPr>
          <w:rFonts w:hint="eastAsia"/>
          <w:sz w:val="24"/>
          <w:szCs w:val="24"/>
        </w:rPr>
        <w:t>）进行处理，</w:t>
      </w:r>
      <w:r w:rsidR="00C93B88" w:rsidRPr="00341BE6">
        <w:rPr>
          <w:rFonts w:hint="eastAsia"/>
          <w:sz w:val="24"/>
          <w:szCs w:val="24"/>
        </w:rPr>
        <w:t>根据</w:t>
      </w:r>
      <w:r w:rsidR="00C93B88">
        <w:rPr>
          <w:rFonts w:hint="eastAsia"/>
          <w:sz w:val="24"/>
          <w:szCs w:val="24"/>
        </w:rPr>
        <w:t>保障</w:t>
      </w:r>
      <w:r w:rsidR="00C93B88" w:rsidRPr="00341BE6">
        <w:rPr>
          <w:rFonts w:hint="eastAsia"/>
          <w:sz w:val="24"/>
          <w:szCs w:val="24"/>
        </w:rPr>
        <w:t>工单的所属</w:t>
      </w:r>
      <w:r w:rsidR="00C93B88">
        <w:rPr>
          <w:rFonts w:hint="eastAsia"/>
          <w:sz w:val="24"/>
          <w:szCs w:val="24"/>
        </w:rPr>
        <w:t>保障</w:t>
      </w:r>
      <w:r w:rsidR="00C93B88" w:rsidRPr="00341BE6">
        <w:rPr>
          <w:rFonts w:hint="eastAsia"/>
          <w:sz w:val="24"/>
          <w:szCs w:val="24"/>
        </w:rPr>
        <w:t>单编码，把工单上</w:t>
      </w:r>
      <w:r w:rsidR="004C65D9" w:rsidRPr="004C65D9">
        <w:rPr>
          <w:rFonts w:hint="eastAsia"/>
          <w:sz w:val="24"/>
          <w:szCs w:val="24"/>
        </w:rPr>
        <w:t>最后操作人工号</w:t>
      </w:r>
      <w:r w:rsidR="00C93B88" w:rsidRPr="00341BE6">
        <w:rPr>
          <w:rFonts w:hint="eastAsia"/>
          <w:sz w:val="24"/>
          <w:szCs w:val="24"/>
        </w:rPr>
        <w:t>回填到</w:t>
      </w:r>
      <w:r w:rsidR="00C93B88">
        <w:rPr>
          <w:rFonts w:hint="eastAsia"/>
          <w:sz w:val="24"/>
          <w:szCs w:val="24"/>
        </w:rPr>
        <w:t>保障单（</w:t>
      </w:r>
      <w:r w:rsidR="00C93B88" w:rsidRPr="004D37AF">
        <w:rPr>
          <w:sz w:val="24"/>
          <w:szCs w:val="24"/>
        </w:rPr>
        <w:t>301010000</w:t>
      </w:r>
      <w:r w:rsidR="00C93B88">
        <w:rPr>
          <w:rFonts w:hint="eastAsia"/>
          <w:sz w:val="24"/>
          <w:szCs w:val="24"/>
        </w:rPr>
        <w:t>4</w:t>
      </w:r>
      <w:r w:rsidR="00C93B88">
        <w:rPr>
          <w:rFonts w:hint="eastAsia"/>
          <w:sz w:val="24"/>
          <w:szCs w:val="24"/>
        </w:rPr>
        <w:t>），取最大</w:t>
      </w:r>
      <w:r w:rsidR="004C65D9" w:rsidRPr="004C65D9">
        <w:rPr>
          <w:rFonts w:hint="eastAsia"/>
          <w:sz w:val="24"/>
          <w:szCs w:val="24"/>
        </w:rPr>
        <w:t>最后操作人工号</w:t>
      </w:r>
    </w:p>
    <w:p w14:paraId="4913A5F0" w14:textId="77777777" w:rsidR="00972B4F" w:rsidRDefault="00972B4F" w:rsidP="0033608B">
      <w:pPr>
        <w:pStyle w:val="3"/>
      </w:pPr>
      <w:bookmarkStart w:id="420" w:name="_回单人工号(RETURN_OPER_ID)"/>
      <w:bookmarkEnd w:id="420"/>
      <w:r>
        <w:rPr>
          <w:rFonts w:hint="eastAsia"/>
        </w:rPr>
        <w:t>回单人工号</w:t>
      </w:r>
      <w:r>
        <w:rPr>
          <w:rFonts w:hint="eastAsia"/>
        </w:rPr>
        <w:t>(RETURN_OPER_ID)</w:t>
      </w:r>
    </w:p>
    <w:p w14:paraId="11D1BEF5" w14:textId="77777777" w:rsidR="00E00B2D" w:rsidRPr="00AA6180" w:rsidRDefault="00E00B2D" w:rsidP="00D864C4">
      <w:pPr>
        <w:pStyle w:val="a5"/>
        <w:numPr>
          <w:ilvl w:val="0"/>
          <w:numId w:val="13"/>
        </w:numPr>
        <w:spacing w:line="360" w:lineRule="auto"/>
        <w:ind w:firstLineChars="0"/>
        <w:rPr>
          <w:sz w:val="24"/>
          <w:szCs w:val="24"/>
        </w:rPr>
      </w:pPr>
      <w:r w:rsidRPr="00B22CDA">
        <w:rPr>
          <w:rFonts w:hint="eastAsia"/>
          <w:sz w:val="24"/>
          <w:szCs w:val="24"/>
        </w:rPr>
        <w:t>数据来源</w:t>
      </w:r>
    </w:p>
    <w:p w14:paraId="36977D85" w14:textId="77777777" w:rsidR="00E00B2D" w:rsidRDefault="00E00B2D" w:rsidP="00E00B2D">
      <w:pPr>
        <w:spacing w:line="360" w:lineRule="auto"/>
        <w:rPr>
          <w:highlight w:val="yellow"/>
        </w:rPr>
      </w:pPr>
      <w:r w:rsidRPr="008817E1">
        <w:rPr>
          <w:rFonts w:hint="eastAsia"/>
          <w:sz w:val="24"/>
          <w:szCs w:val="24"/>
        </w:rPr>
        <w:t>K-V</w:t>
      </w:r>
      <w:r w:rsidRPr="008817E1">
        <w:rPr>
          <w:rFonts w:hint="eastAsia"/>
          <w:sz w:val="24"/>
          <w:szCs w:val="24"/>
        </w:rPr>
        <w:t>表</w:t>
      </w:r>
      <w:r>
        <w:rPr>
          <w:rFonts w:hint="eastAsia"/>
          <w:sz w:val="24"/>
          <w:szCs w:val="24"/>
        </w:rPr>
        <w:t>：业务单</w:t>
      </w:r>
      <w:r w:rsidRPr="008817E1">
        <w:rPr>
          <w:rFonts w:hint="eastAsia"/>
          <w:sz w:val="24"/>
          <w:szCs w:val="24"/>
        </w:rPr>
        <w:t>，对应字段：</w:t>
      </w:r>
      <w:r w:rsidRPr="00C36592">
        <w:rPr>
          <w:rFonts w:hint="eastAsia"/>
          <w:sz w:val="24"/>
          <w:szCs w:val="24"/>
        </w:rPr>
        <w:t>回单人工号标识</w:t>
      </w:r>
      <w:r w:rsidRPr="006F2634">
        <w:rPr>
          <w:rFonts w:hint="eastAsia"/>
          <w:sz w:val="24"/>
          <w:szCs w:val="24"/>
        </w:rPr>
        <w:t>(</w:t>
      </w:r>
      <w:r w:rsidRPr="00C36592">
        <w:rPr>
          <w:sz w:val="24"/>
          <w:szCs w:val="24"/>
        </w:rPr>
        <w:t>RETURN_OPER_ID</w:t>
      </w:r>
      <w:r w:rsidRPr="006F2634">
        <w:rPr>
          <w:rFonts w:hint="eastAsia"/>
          <w:sz w:val="24"/>
          <w:szCs w:val="24"/>
        </w:rPr>
        <w:t>)</w:t>
      </w:r>
    </w:p>
    <w:p w14:paraId="6CB719DA" w14:textId="77777777" w:rsidR="00E00B2D" w:rsidRDefault="00E00B2D" w:rsidP="00D864C4">
      <w:pPr>
        <w:pStyle w:val="a5"/>
        <w:numPr>
          <w:ilvl w:val="0"/>
          <w:numId w:val="13"/>
        </w:numPr>
        <w:spacing w:line="360" w:lineRule="auto"/>
        <w:ind w:firstLineChars="0"/>
      </w:pPr>
      <w:r w:rsidRPr="006D2601">
        <w:rPr>
          <w:rFonts w:hint="eastAsia"/>
          <w:sz w:val="24"/>
          <w:szCs w:val="24"/>
        </w:rPr>
        <w:t>算法</w:t>
      </w:r>
    </w:p>
    <w:p w14:paraId="4767A56C" w14:textId="77777777" w:rsidR="00E00B2D" w:rsidRPr="006F2634" w:rsidRDefault="00E00B2D" w:rsidP="00E00B2D">
      <w:pPr>
        <w:spacing w:line="360" w:lineRule="auto"/>
        <w:rPr>
          <w:sz w:val="24"/>
          <w:szCs w:val="24"/>
        </w:rPr>
      </w:pPr>
      <w:r w:rsidRPr="006F2634">
        <w:rPr>
          <w:rFonts w:hint="eastAsia"/>
          <w:sz w:val="24"/>
          <w:szCs w:val="24"/>
        </w:rPr>
        <w:lastRenderedPageBreak/>
        <w:t>直接获取；</w:t>
      </w:r>
    </w:p>
    <w:p w14:paraId="6E42095B" w14:textId="77777777" w:rsidR="00E00B2D" w:rsidRPr="00E00B2D" w:rsidRDefault="00E00B2D" w:rsidP="00E00B2D"/>
    <w:p w14:paraId="766DE230" w14:textId="77777777" w:rsidR="00972B4F" w:rsidRDefault="00972B4F" w:rsidP="0033608B">
      <w:pPr>
        <w:pStyle w:val="3"/>
      </w:pPr>
      <w:bookmarkStart w:id="421" w:name="_最近一次业务开通时间(RECENT_PROVISIONING_TIME"/>
      <w:bookmarkEnd w:id="421"/>
      <w:r>
        <w:rPr>
          <w:rFonts w:hint="eastAsia"/>
        </w:rPr>
        <w:t>最近一次业务开通时间</w:t>
      </w:r>
      <w:r>
        <w:rPr>
          <w:rFonts w:hint="eastAsia"/>
        </w:rPr>
        <w:t>(RECENT_PROVISIONING_TIME)</w:t>
      </w:r>
    </w:p>
    <w:p w14:paraId="708B4EA2" w14:textId="77777777" w:rsidR="003D6BE8" w:rsidRPr="00AA6180" w:rsidRDefault="003D6BE8" w:rsidP="00D864C4">
      <w:pPr>
        <w:pStyle w:val="a5"/>
        <w:numPr>
          <w:ilvl w:val="0"/>
          <w:numId w:val="13"/>
        </w:numPr>
        <w:spacing w:line="360" w:lineRule="auto"/>
        <w:ind w:firstLineChars="0"/>
        <w:rPr>
          <w:sz w:val="24"/>
          <w:szCs w:val="24"/>
        </w:rPr>
      </w:pPr>
      <w:r w:rsidRPr="00B22CDA">
        <w:rPr>
          <w:rFonts w:hint="eastAsia"/>
          <w:sz w:val="24"/>
          <w:szCs w:val="24"/>
        </w:rPr>
        <w:t>数据来源</w:t>
      </w:r>
    </w:p>
    <w:p w14:paraId="2B549F27" w14:textId="77777777" w:rsidR="003D6BE8" w:rsidRDefault="003D6BE8" w:rsidP="003D6BE8">
      <w:pPr>
        <w:spacing w:line="360" w:lineRule="auto"/>
        <w:rPr>
          <w:highlight w:val="yellow"/>
        </w:rPr>
      </w:pPr>
      <w:r w:rsidRPr="008817E1">
        <w:rPr>
          <w:rFonts w:hint="eastAsia"/>
          <w:sz w:val="24"/>
          <w:szCs w:val="24"/>
        </w:rPr>
        <w:t>K-V</w:t>
      </w:r>
      <w:r w:rsidRPr="008817E1">
        <w:rPr>
          <w:rFonts w:hint="eastAsia"/>
          <w:sz w:val="24"/>
          <w:szCs w:val="24"/>
        </w:rPr>
        <w:t>表</w:t>
      </w:r>
      <w:r>
        <w:rPr>
          <w:rFonts w:hint="eastAsia"/>
          <w:sz w:val="24"/>
          <w:szCs w:val="24"/>
        </w:rPr>
        <w:t>：业务单</w:t>
      </w:r>
      <w:r w:rsidRPr="008817E1">
        <w:rPr>
          <w:rFonts w:hint="eastAsia"/>
          <w:sz w:val="24"/>
          <w:szCs w:val="24"/>
        </w:rPr>
        <w:t>，对应字段：</w:t>
      </w:r>
      <w:r w:rsidR="00996F39" w:rsidRPr="00996F39">
        <w:rPr>
          <w:rFonts w:hint="eastAsia"/>
          <w:sz w:val="24"/>
          <w:szCs w:val="24"/>
        </w:rPr>
        <w:t>装机竣工时间</w:t>
      </w:r>
      <w:r>
        <w:rPr>
          <w:rFonts w:hint="eastAsia"/>
          <w:sz w:val="24"/>
          <w:szCs w:val="24"/>
        </w:rPr>
        <w:t>(</w:t>
      </w:r>
      <w:r w:rsidRPr="003D6BE8">
        <w:rPr>
          <w:sz w:val="24"/>
          <w:szCs w:val="24"/>
        </w:rPr>
        <w:t>INSTALL_COMPLETE_TIME</w:t>
      </w:r>
      <w:r w:rsidRPr="006F2634">
        <w:rPr>
          <w:rFonts w:hint="eastAsia"/>
          <w:sz w:val="24"/>
          <w:szCs w:val="24"/>
        </w:rPr>
        <w:t>)</w:t>
      </w:r>
    </w:p>
    <w:p w14:paraId="686A7036" w14:textId="77777777" w:rsidR="003D6BE8" w:rsidRDefault="003D6BE8" w:rsidP="00D864C4">
      <w:pPr>
        <w:pStyle w:val="a5"/>
        <w:numPr>
          <w:ilvl w:val="0"/>
          <w:numId w:val="13"/>
        </w:numPr>
        <w:spacing w:line="360" w:lineRule="auto"/>
        <w:ind w:firstLineChars="0"/>
      </w:pPr>
      <w:r w:rsidRPr="006D2601">
        <w:rPr>
          <w:rFonts w:hint="eastAsia"/>
          <w:sz w:val="24"/>
          <w:szCs w:val="24"/>
        </w:rPr>
        <w:t>算法</w:t>
      </w:r>
    </w:p>
    <w:p w14:paraId="565FA7AD" w14:textId="77777777" w:rsidR="003D6BE8" w:rsidRPr="006F2634" w:rsidRDefault="003D6BE8" w:rsidP="003D6BE8">
      <w:pPr>
        <w:spacing w:line="360" w:lineRule="auto"/>
        <w:rPr>
          <w:sz w:val="24"/>
          <w:szCs w:val="24"/>
        </w:rPr>
      </w:pPr>
      <w:r w:rsidRPr="006F2634">
        <w:rPr>
          <w:rFonts w:hint="eastAsia"/>
          <w:sz w:val="24"/>
          <w:szCs w:val="24"/>
        </w:rPr>
        <w:t>直接获取；</w:t>
      </w:r>
    </w:p>
    <w:p w14:paraId="2EB06C71" w14:textId="77777777" w:rsidR="003D6BE8" w:rsidRPr="003D6BE8" w:rsidRDefault="003D6BE8" w:rsidP="003D6BE8"/>
    <w:p w14:paraId="413D07AA" w14:textId="77777777" w:rsidR="00972B4F" w:rsidRDefault="00972B4F" w:rsidP="0033608B">
      <w:pPr>
        <w:pStyle w:val="3"/>
      </w:pPr>
      <w:bookmarkStart w:id="422" w:name="_最近一次业务开通时间时间戳(RECENT_PROVISIONING_T"/>
      <w:bookmarkEnd w:id="422"/>
      <w:r>
        <w:rPr>
          <w:rFonts w:hint="eastAsia"/>
        </w:rPr>
        <w:t>最近一次业务开通时间时间戳</w:t>
      </w:r>
      <w:r>
        <w:rPr>
          <w:rFonts w:hint="eastAsia"/>
        </w:rPr>
        <w:t>(RECENT_PROVISIONING_TIMESTAMP)</w:t>
      </w:r>
    </w:p>
    <w:p w14:paraId="5D5BCBB7" w14:textId="77777777" w:rsidR="00972B4F" w:rsidRDefault="00972B4F" w:rsidP="0033608B">
      <w:pPr>
        <w:pStyle w:val="3"/>
      </w:pPr>
      <w:bookmarkStart w:id="423" w:name="_最近一次业务开通单号(RECENT_PROVISIONING_ID)"/>
      <w:bookmarkEnd w:id="423"/>
      <w:r>
        <w:rPr>
          <w:rFonts w:hint="eastAsia"/>
        </w:rPr>
        <w:t>最近一次业务开通单号</w:t>
      </w:r>
      <w:r>
        <w:rPr>
          <w:rFonts w:hint="eastAsia"/>
        </w:rPr>
        <w:t>(RECENT_PROVISIONING_ID)</w:t>
      </w:r>
    </w:p>
    <w:p w14:paraId="25A305D9" w14:textId="77777777" w:rsidR="001F2E0F" w:rsidRPr="001F2E0F" w:rsidRDefault="001F2E0F" w:rsidP="001F2E0F">
      <w:r>
        <w:rPr>
          <w:rFonts w:hint="eastAsia"/>
        </w:rPr>
        <w:t>暂时不算</w:t>
      </w:r>
    </w:p>
    <w:p w14:paraId="7A240B8D" w14:textId="77777777" w:rsidR="00972B4F" w:rsidRDefault="00972B4F" w:rsidP="0033608B">
      <w:pPr>
        <w:pStyle w:val="3"/>
      </w:pPr>
      <w:bookmarkStart w:id="424" w:name="_服务等级(SERVICE_LEVEL)_1"/>
      <w:bookmarkEnd w:id="424"/>
      <w:r>
        <w:rPr>
          <w:rFonts w:hint="eastAsia"/>
        </w:rPr>
        <w:t>服务等级</w:t>
      </w:r>
      <w:r>
        <w:rPr>
          <w:rFonts w:hint="eastAsia"/>
        </w:rPr>
        <w:t>(SERVICE_LEVEL)</w:t>
      </w:r>
    </w:p>
    <w:p w14:paraId="53DC297E" w14:textId="77777777" w:rsidR="00272837" w:rsidRPr="00B22CDA" w:rsidRDefault="00272837" w:rsidP="00D864C4">
      <w:pPr>
        <w:pStyle w:val="a5"/>
        <w:numPr>
          <w:ilvl w:val="0"/>
          <w:numId w:val="13"/>
        </w:numPr>
        <w:spacing w:line="360" w:lineRule="auto"/>
        <w:ind w:firstLineChars="0"/>
        <w:rPr>
          <w:sz w:val="24"/>
          <w:szCs w:val="24"/>
        </w:rPr>
      </w:pPr>
      <w:r w:rsidRPr="00B22CDA">
        <w:rPr>
          <w:rFonts w:hint="eastAsia"/>
          <w:sz w:val="24"/>
          <w:szCs w:val="24"/>
        </w:rPr>
        <w:t>数据来源</w:t>
      </w:r>
    </w:p>
    <w:p w14:paraId="4030979F" w14:textId="77777777" w:rsidR="00272837" w:rsidRDefault="00272837" w:rsidP="00272837">
      <w:pPr>
        <w:spacing w:line="360" w:lineRule="auto"/>
        <w:rPr>
          <w:sz w:val="24"/>
          <w:szCs w:val="24"/>
        </w:rPr>
      </w:pPr>
      <w:r>
        <w:rPr>
          <w:rFonts w:hint="eastAsia"/>
          <w:sz w:val="24"/>
          <w:szCs w:val="24"/>
        </w:rPr>
        <w:t>KV</w:t>
      </w:r>
      <w:r>
        <w:rPr>
          <w:rFonts w:hint="eastAsia"/>
          <w:sz w:val="24"/>
          <w:szCs w:val="24"/>
        </w:rPr>
        <w:t>表：单项，对应字段：</w:t>
      </w:r>
      <w:r w:rsidRPr="00BF6026">
        <w:rPr>
          <w:rFonts w:hint="eastAsia"/>
          <w:sz w:val="24"/>
          <w:szCs w:val="24"/>
        </w:rPr>
        <w:t>服务等级标识（</w:t>
      </w:r>
      <w:r w:rsidRPr="00BF6026">
        <w:rPr>
          <w:rFonts w:hint="eastAsia"/>
          <w:sz w:val="24"/>
          <w:szCs w:val="24"/>
        </w:rPr>
        <w:t>SERVICE_LEVEL_ID</w:t>
      </w:r>
      <w:r w:rsidRPr="00BF6026">
        <w:rPr>
          <w:rFonts w:hint="eastAsia"/>
          <w:sz w:val="24"/>
          <w:szCs w:val="24"/>
        </w:rPr>
        <w:t>）</w:t>
      </w:r>
    </w:p>
    <w:p w14:paraId="2335883A" w14:textId="77777777" w:rsidR="00272837" w:rsidRDefault="00272837" w:rsidP="00D864C4">
      <w:pPr>
        <w:pStyle w:val="a5"/>
        <w:numPr>
          <w:ilvl w:val="0"/>
          <w:numId w:val="13"/>
        </w:numPr>
        <w:spacing w:line="360" w:lineRule="auto"/>
        <w:ind w:firstLineChars="0"/>
        <w:rPr>
          <w:sz w:val="24"/>
          <w:szCs w:val="24"/>
        </w:rPr>
      </w:pPr>
      <w:r>
        <w:rPr>
          <w:rFonts w:hint="eastAsia"/>
          <w:sz w:val="24"/>
          <w:szCs w:val="24"/>
        </w:rPr>
        <w:t>算法</w:t>
      </w:r>
    </w:p>
    <w:p w14:paraId="57B7EE43" w14:textId="77777777" w:rsidR="00272837" w:rsidRPr="00272837" w:rsidRDefault="00272837" w:rsidP="00272837">
      <w:pPr>
        <w:spacing w:line="360" w:lineRule="auto"/>
        <w:rPr>
          <w:sz w:val="24"/>
          <w:szCs w:val="24"/>
        </w:rPr>
      </w:pPr>
      <w:r>
        <w:rPr>
          <w:rFonts w:hint="eastAsia"/>
          <w:sz w:val="24"/>
          <w:szCs w:val="24"/>
        </w:rPr>
        <w:t>针对保障单（</w:t>
      </w:r>
      <w:r w:rsidRPr="004D37AF">
        <w:rPr>
          <w:sz w:val="24"/>
          <w:szCs w:val="24"/>
        </w:rPr>
        <w:t>301010000</w:t>
      </w:r>
      <w:r>
        <w:rPr>
          <w:rFonts w:hint="eastAsia"/>
          <w:sz w:val="24"/>
          <w:szCs w:val="24"/>
        </w:rPr>
        <w:t>4</w:t>
      </w:r>
      <w:r>
        <w:rPr>
          <w:rFonts w:hint="eastAsia"/>
          <w:sz w:val="24"/>
          <w:szCs w:val="24"/>
        </w:rPr>
        <w:t>），根据业务单标识获取客户业务单项，取</w:t>
      </w:r>
      <w:r w:rsidRPr="00BF6026">
        <w:rPr>
          <w:rFonts w:hint="eastAsia"/>
          <w:sz w:val="24"/>
          <w:szCs w:val="24"/>
        </w:rPr>
        <w:t>服务等级标识（</w:t>
      </w:r>
      <w:r w:rsidRPr="00BF6026">
        <w:rPr>
          <w:rFonts w:hint="eastAsia"/>
          <w:sz w:val="24"/>
          <w:szCs w:val="24"/>
        </w:rPr>
        <w:t>SERVICE_LEVEL_ID</w:t>
      </w:r>
      <w:r w:rsidRPr="00BF6026">
        <w:rPr>
          <w:rFonts w:hint="eastAsia"/>
          <w:sz w:val="24"/>
          <w:szCs w:val="24"/>
        </w:rPr>
        <w:t>）</w:t>
      </w:r>
      <w:r>
        <w:rPr>
          <w:rFonts w:hint="eastAsia"/>
          <w:sz w:val="24"/>
          <w:szCs w:val="24"/>
        </w:rPr>
        <w:t>；</w:t>
      </w:r>
    </w:p>
    <w:p w14:paraId="463C6E56" w14:textId="77777777" w:rsidR="00272837" w:rsidRPr="00272837" w:rsidRDefault="00272837" w:rsidP="00272837"/>
    <w:p w14:paraId="1761A599" w14:textId="77777777" w:rsidR="00972B4F" w:rsidRDefault="00972B4F" w:rsidP="0033608B">
      <w:pPr>
        <w:pStyle w:val="3"/>
      </w:pPr>
      <w:bookmarkStart w:id="425" w:name="_预约终止时间(REAL_BOOKING)"/>
      <w:bookmarkEnd w:id="425"/>
      <w:r>
        <w:rPr>
          <w:rFonts w:hint="eastAsia"/>
        </w:rPr>
        <w:t>预约终止时间</w:t>
      </w:r>
      <w:r>
        <w:rPr>
          <w:rFonts w:hint="eastAsia"/>
        </w:rPr>
        <w:t>(REAL_BOOKING)</w:t>
      </w:r>
    </w:p>
    <w:p w14:paraId="181A9595" w14:textId="77777777" w:rsidR="00D5621A" w:rsidRPr="00AA6180" w:rsidRDefault="00D5621A" w:rsidP="00D864C4">
      <w:pPr>
        <w:pStyle w:val="a5"/>
        <w:numPr>
          <w:ilvl w:val="0"/>
          <w:numId w:val="13"/>
        </w:numPr>
        <w:spacing w:line="360" w:lineRule="auto"/>
        <w:ind w:firstLineChars="0"/>
        <w:rPr>
          <w:sz w:val="24"/>
          <w:szCs w:val="24"/>
        </w:rPr>
      </w:pPr>
      <w:r w:rsidRPr="00B22CDA">
        <w:rPr>
          <w:rFonts w:hint="eastAsia"/>
          <w:sz w:val="24"/>
          <w:szCs w:val="24"/>
        </w:rPr>
        <w:t>数据来源</w:t>
      </w:r>
    </w:p>
    <w:p w14:paraId="4EE9350B" w14:textId="7443866F" w:rsidR="00D5621A" w:rsidRDefault="00D5621A" w:rsidP="00D5621A">
      <w:pPr>
        <w:spacing w:line="360" w:lineRule="auto"/>
        <w:rPr>
          <w:highlight w:val="yellow"/>
        </w:rPr>
      </w:pPr>
      <w:r>
        <w:rPr>
          <w:rFonts w:hint="eastAsia"/>
          <w:sz w:val="24"/>
          <w:szCs w:val="24"/>
        </w:rPr>
        <w:t>Spark</w:t>
      </w:r>
      <w:r>
        <w:rPr>
          <w:rFonts w:hint="eastAsia"/>
          <w:sz w:val="24"/>
          <w:szCs w:val="24"/>
        </w:rPr>
        <w:t>：保障</w:t>
      </w:r>
      <w:r w:rsidRPr="008817E1">
        <w:rPr>
          <w:rFonts w:hint="eastAsia"/>
          <w:sz w:val="24"/>
          <w:szCs w:val="24"/>
        </w:rPr>
        <w:t>，对应字段：</w:t>
      </w:r>
      <w:r w:rsidRPr="00D53B9E">
        <w:rPr>
          <w:rFonts w:hint="eastAsia"/>
          <w:sz w:val="24"/>
          <w:szCs w:val="24"/>
        </w:rPr>
        <w:t>最后一次改约结束时间</w:t>
      </w:r>
      <w:r w:rsidRPr="00D53B9E">
        <w:rPr>
          <w:rFonts w:hint="eastAsia"/>
          <w:sz w:val="24"/>
          <w:szCs w:val="24"/>
        </w:rPr>
        <w:lastRenderedPageBreak/>
        <w:t>(LAST_CHANGE_BOOKING_END_TIME)</w:t>
      </w:r>
      <w:r>
        <w:rPr>
          <w:rFonts w:hint="eastAsia"/>
          <w:sz w:val="24"/>
          <w:szCs w:val="24"/>
        </w:rPr>
        <w:t>，</w:t>
      </w:r>
      <w:r w:rsidR="00DA265A">
        <w:rPr>
          <w:rFonts w:hint="eastAsia"/>
          <w:sz w:val="24"/>
          <w:szCs w:val="24"/>
        </w:rPr>
        <w:t>如果为空取</w:t>
      </w:r>
      <w:r w:rsidRPr="00D53B9E">
        <w:rPr>
          <w:rFonts w:hint="eastAsia"/>
          <w:sz w:val="24"/>
          <w:szCs w:val="24"/>
        </w:rPr>
        <w:t>预约结束时间</w:t>
      </w:r>
      <w:r w:rsidRPr="00D53B9E">
        <w:rPr>
          <w:rFonts w:hint="eastAsia"/>
          <w:sz w:val="24"/>
          <w:szCs w:val="24"/>
        </w:rPr>
        <w:t>(BOOKING_END_TIME)</w:t>
      </w:r>
    </w:p>
    <w:p w14:paraId="63A4BE83" w14:textId="77777777" w:rsidR="00D5621A" w:rsidRDefault="00D5621A" w:rsidP="00D864C4">
      <w:pPr>
        <w:pStyle w:val="a5"/>
        <w:numPr>
          <w:ilvl w:val="0"/>
          <w:numId w:val="13"/>
        </w:numPr>
        <w:spacing w:line="360" w:lineRule="auto"/>
        <w:ind w:firstLineChars="0"/>
      </w:pPr>
      <w:r w:rsidRPr="006D2601">
        <w:rPr>
          <w:rFonts w:hint="eastAsia"/>
          <w:sz w:val="24"/>
          <w:szCs w:val="24"/>
        </w:rPr>
        <w:t>算法</w:t>
      </w:r>
      <w:r w:rsidRPr="0074085A">
        <w:rPr>
          <w:rFonts w:hint="eastAsia"/>
        </w:rPr>
        <w:t>：</w:t>
      </w:r>
    </w:p>
    <w:p w14:paraId="422D876C" w14:textId="77777777" w:rsidR="00D5621A" w:rsidRPr="00482167" w:rsidRDefault="00D5621A" w:rsidP="00D5621A">
      <w:pPr>
        <w:spacing w:line="360" w:lineRule="auto"/>
        <w:rPr>
          <w:sz w:val="24"/>
          <w:szCs w:val="24"/>
        </w:rPr>
      </w:pPr>
      <w:r w:rsidRPr="00482167">
        <w:rPr>
          <w:rFonts w:hint="eastAsia"/>
          <w:sz w:val="24"/>
          <w:szCs w:val="24"/>
        </w:rPr>
        <w:t>取预约结束时间</w:t>
      </w:r>
    </w:p>
    <w:p w14:paraId="67B12049" w14:textId="77777777" w:rsidR="00D5621A" w:rsidRPr="00D5621A" w:rsidRDefault="00D5621A" w:rsidP="00D5621A"/>
    <w:p w14:paraId="1130797F" w14:textId="77777777" w:rsidR="00972B4F" w:rsidRDefault="00972B4F" w:rsidP="0033608B">
      <w:pPr>
        <w:pStyle w:val="3"/>
      </w:pPr>
      <w:bookmarkStart w:id="426" w:name="_预约终止时间时间戳(REAL_BOOKINGSTAMP)_1"/>
      <w:bookmarkEnd w:id="426"/>
      <w:r>
        <w:rPr>
          <w:rFonts w:hint="eastAsia"/>
        </w:rPr>
        <w:t>预约终止时间时间戳</w:t>
      </w:r>
      <w:r>
        <w:rPr>
          <w:rFonts w:hint="eastAsia"/>
        </w:rPr>
        <w:t>(REAL_BOOKINGSTAMP)</w:t>
      </w:r>
    </w:p>
    <w:p w14:paraId="0BB1C2F9" w14:textId="77777777" w:rsidR="00972B4F" w:rsidRDefault="00972B4F" w:rsidP="0033608B">
      <w:pPr>
        <w:pStyle w:val="3"/>
      </w:pPr>
      <w:bookmarkStart w:id="427" w:name="_障碍修复时长(REPAIR_LONG)"/>
      <w:bookmarkStart w:id="428" w:name="_Ref439869063"/>
      <w:bookmarkEnd w:id="427"/>
      <w:commentRangeStart w:id="429"/>
      <w:r>
        <w:rPr>
          <w:rFonts w:hint="eastAsia"/>
        </w:rPr>
        <w:t>障碍修复时长</w:t>
      </w:r>
      <w:r>
        <w:rPr>
          <w:rFonts w:hint="eastAsia"/>
        </w:rPr>
        <w:t>(REPAIR_LONG)</w:t>
      </w:r>
      <w:commentRangeEnd w:id="429"/>
      <w:r w:rsidR="00C81393">
        <w:rPr>
          <w:rStyle w:val="a8"/>
          <w:b w:val="0"/>
          <w:bCs w:val="0"/>
        </w:rPr>
        <w:commentReference w:id="429"/>
      </w:r>
      <w:bookmarkEnd w:id="428"/>
    </w:p>
    <w:p w14:paraId="3D918906" w14:textId="77777777" w:rsidR="00BB0C5B" w:rsidRPr="00AA6180" w:rsidRDefault="00BB0C5B" w:rsidP="00D864C4">
      <w:pPr>
        <w:pStyle w:val="a5"/>
        <w:numPr>
          <w:ilvl w:val="0"/>
          <w:numId w:val="13"/>
        </w:numPr>
        <w:spacing w:line="360" w:lineRule="auto"/>
        <w:ind w:firstLineChars="0"/>
        <w:rPr>
          <w:sz w:val="24"/>
          <w:szCs w:val="24"/>
        </w:rPr>
      </w:pPr>
      <w:r w:rsidRPr="00B22CDA">
        <w:rPr>
          <w:rFonts w:hint="eastAsia"/>
          <w:sz w:val="24"/>
          <w:szCs w:val="24"/>
        </w:rPr>
        <w:t>数据来源</w:t>
      </w:r>
    </w:p>
    <w:p w14:paraId="1342785C" w14:textId="77777777" w:rsidR="00BB0C5B" w:rsidRDefault="00BB0C5B" w:rsidP="003E3DEF">
      <w:pPr>
        <w:spacing w:line="360" w:lineRule="auto"/>
      </w:pPr>
      <w:r>
        <w:rPr>
          <w:rFonts w:hint="eastAsia"/>
          <w:sz w:val="24"/>
          <w:szCs w:val="24"/>
        </w:rPr>
        <w:t>Spark</w:t>
      </w:r>
      <w:r>
        <w:rPr>
          <w:rFonts w:hint="eastAsia"/>
          <w:sz w:val="24"/>
          <w:szCs w:val="24"/>
        </w:rPr>
        <w:t>：保障</w:t>
      </w:r>
    </w:p>
    <w:p w14:paraId="78101857" w14:textId="77777777" w:rsidR="00BB0C5B" w:rsidRPr="007645B8" w:rsidRDefault="00BB0C5B" w:rsidP="00D864C4">
      <w:pPr>
        <w:pStyle w:val="a5"/>
        <w:numPr>
          <w:ilvl w:val="0"/>
          <w:numId w:val="13"/>
        </w:numPr>
        <w:spacing w:line="360" w:lineRule="auto"/>
        <w:ind w:firstLineChars="0"/>
      </w:pPr>
      <w:r w:rsidRPr="006D2601">
        <w:rPr>
          <w:rFonts w:hint="eastAsia"/>
          <w:sz w:val="24"/>
          <w:szCs w:val="24"/>
        </w:rPr>
        <w:t>算法</w:t>
      </w:r>
    </w:p>
    <w:p w14:paraId="1C82C748" w14:textId="77777777" w:rsidR="00BB0C5B" w:rsidRPr="008A6C0C" w:rsidRDefault="0062428F" w:rsidP="00BB0C5B">
      <w:pPr>
        <w:spacing w:line="360" w:lineRule="auto"/>
        <w:rPr>
          <w:strike/>
          <w:sz w:val="24"/>
          <w:szCs w:val="24"/>
        </w:rPr>
      </w:pPr>
      <w:r w:rsidRPr="008A6C0C">
        <w:rPr>
          <w:rFonts w:hint="eastAsia"/>
          <w:strike/>
          <w:sz w:val="24"/>
          <w:szCs w:val="24"/>
        </w:rPr>
        <w:t>障碍修复时长</w:t>
      </w:r>
      <w:r w:rsidR="00BB0C5B" w:rsidRPr="008A6C0C">
        <w:rPr>
          <w:rFonts w:hint="eastAsia"/>
          <w:strike/>
          <w:sz w:val="24"/>
          <w:szCs w:val="24"/>
        </w:rPr>
        <w:t>=</w:t>
      </w:r>
      <w:r w:rsidR="00BB0C5B" w:rsidRPr="008A6C0C">
        <w:rPr>
          <w:rFonts w:hint="eastAsia"/>
          <w:strike/>
          <w:sz w:val="24"/>
          <w:szCs w:val="24"/>
        </w:rPr>
        <w:t>业务竣工时间</w:t>
      </w:r>
      <w:r w:rsidR="00BB0C5B" w:rsidRPr="008A6C0C">
        <w:rPr>
          <w:rFonts w:hint="eastAsia"/>
          <w:strike/>
          <w:sz w:val="24"/>
          <w:szCs w:val="24"/>
        </w:rPr>
        <w:t>-</w:t>
      </w:r>
      <w:r w:rsidR="00BB0C5B" w:rsidRPr="008A6C0C">
        <w:rPr>
          <w:rFonts w:hint="eastAsia"/>
          <w:strike/>
          <w:sz w:val="24"/>
          <w:szCs w:val="24"/>
        </w:rPr>
        <w:t>受理时间，单位是小时</w:t>
      </w:r>
    </w:p>
    <w:p w14:paraId="6023CA6E" w14:textId="327E0607" w:rsidR="00BB0C5B" w:rsidRDefault="00BB0C5B" w:rsidP="00BB0C5B"/>
    <w:p w14:paraId="0222E6E1" w14:textId="4BBC9588" w:rsidR="001227BA" w:rsidRDefault="001227BA" w:rsidP="00897686">
      <w:pPr>
        <w:pStyle w:val="a5"/>
        <w:numPr>
          <w:ilvl w:val="0"/>
          <w:numId w:val="205"/>
        </w:numPr>
        <w:spacing w:line="360" w:lineRule="auto"/>
        <w:ind w:left="357" w:firstLineChars="0" w:hanging="357"/>
      </w:pPr>
      <w:commentRangeStart w:id="430"/>
      <w:r>
        <w:rPr>
          <w:rFonts w:hint="eastAsia"/>
        </w:rPr>
        <w:t>取</w:t>
      </w:r>
      <w:r w:rsidRPr="001227BA">
        <w:rPr>
          <w:rFonts w:hint="eastAsia"/>
        </w:rPr>
        <w:t>故障修复时间</w:t>
      </w:r>
      <w:r w:rsidRPr="001227BA">
        <w:rPr>
          <w:rFonts w:hint="eastAsia"/>
        </w:rPr>
        <w:t>(RETURN_TIME)</w:t>
      </w:r>
      <w:r>
        <w:rPr>
          <w:rFonts w:hint="eastAsia"/>
        </w:rPr>
        <w:t>，如果回单时间为空取归档时间</w:t>
      </w:r>
      <w:r>
        <w:rPr>
          <w:rFonts w:hint="eastAsia"/>
        </w:rPr>
        <w:t>(</w:t>
      </w:r>
      <w:r w:rsidR="00E91416">
        <w:rPr>
          <w:rFonts w:hint="eastAsia"/>
        </w:rPr>
        <w:t>ARCHIVE_TIME</w:t>
      </w:r>
      <w:r>
        <w:rPr>
          <w:rFonts w:hint="eastAsia"/>
        </w:rPr>
        <w:t>);</w:t>
      </w:r>
    </w:p>
    <w:p w14:paraId="756C0304" w14:textId="11193970" w:rsidR="00E91416" w:rsidRPr="008A6C0C" w:rsidRDefault="008A6C0C" w:rsidP="00897686">
      <w:pPr>
        <w:pStyle w:val="a5"/>
        <w:numPr>
          <w:ilvl w:val="0"/>
          <w:numId w:val="205"/>
        </w:numPr>
        <w:spacing w:line="360" w:lineRule="auto"/>
        <w:ind w:left="357" w:firstLineChars="0" w:hanging="357"/>
      </w:pPr>
      <w:r w:rsidRPr="008A6C0C">
        <w:rPr>
          <w:rFonts w:hint="eastAsia"/>
          <w:sz w:val="24"/>
          <w:szCs w:val="24"/>
        </w:rPr>
        <w:t>障碍修复时长</w:t>
      </w:r>
      <w:r w:rsidRPr="008A6C0C">
        <w:rPr>
          <w:rFonts w:hint="eastAsia"/>
          <w:sz w:val="24"/>
          <w:szCs w:val="24"/>
        </w:rPr>
        <w:t>=</w:t>
      </w:r>
      <w:r w:rsidRPr="008A6C0C">
        <w:rPr>
          <w:rFonts w:hint="eastAsia"/>
          <w:sz w:val="24"/>
          <w:szCs w:val="24"/>
        </w:rPr>
        <w:t>步骤</w:t>
      </w:r>
      <w:r w:rsidRPr="008A6C0C">
        <w:rPr>
          <w:rFonts w:hint="eastAsia"/>
          <w:sz w:val="24"/>
          <w:szCs w:val="24"/>
        </w:rPr>
        <w:t>1</w:t>
      </w:r>
      <w:r w:rsidRPr="008A6C0C">
        <w:rPr>
          <w:rFonts w:hint="eastAsia"/>
          <w:sz w:val="24"/>
          <w:szCs w:val="24"/>
        </w:rPr>
        <w:t>取到时间</w:t>
      </w:r>
      <w:r w:rsidRPr="008A6C0C">
        <w:rPr>
          <w:rFonts w:hint="eastAsia"/>
          <w:sz w:val="24"/>
          <w:szCs w:val="24"/>
        </w:rPr>
        <w:t xml:space="preserve"> </w:t>
      </w:r>
      <w:r w:rsidRPr="008A6C0C">
        <w:rPr>
          <w:sz w:val="24"/>
          <w:szCs w:val="24"/>
        </w:rPr>
        <w:t>–</w:t>
      </w:r>
      <w:r w:rsidRPr="008A6C0C">
        <w:rPr>
          <w:rFonts w:hint="eastAsia"/>
          <w:sz w:val="24"/>
          <w:szCs w:val="24"/>
        </w:rPr>
        <w:t>受理时间（</w:t>
      </w:r>
      <w:r w:rsidRPr="008A6C0C">
        <w:rPr>
          <w:rFonts w:hint="eastAsia"/>
        </w:rPr>
        <w:t>ACCEPT_TIME</w:t>
      </w:r>
      <w:r w:rsidRPr="008A6C0C">
        <w:rPr>
          <w:rFonts w:hint="eastAsia"/>
          <w:sz w:val="24"/>
          <w:szCs w:val="24"/>
        </w:rPr>
        <w:t>）；</w:t>
      </w:r>
      <w:commentRangeEnd w:id="430"/>
      <w:r w:rsidR="00847117">
        <w:rPr>
          <w:rStyle w:val="a8"/>
        </w:rPr>
        <w:commentReference w:id="430"/>
      </w:r>
    </w:p>
    <w:p w14:paraId="5819BD6B" w14:textId="77777777" w:rsidR="00972B4F" w:rsidRDefault="00972B4F" w:rsidP="0033608B">
      <w:pPr>
        <w:pStyle w:val="3"/>
      </w:pPr>
      <w:bookmarkStart w:id="431" w:name="_在全业务标准时限内修复回单(ALLBUSS_ONTIME)"/>
      <w:bookmarkStart w:id="432" w:name="_Ref439868744"/>
      <w:bookmarkEnd w:id="431"/>
      <w:r>
        <w:rPr>
          <w:rFonts w:hint="eastAsia"/>
        </w:rPr>
        <w:t>在全业务标准时限内修复回单</w:t>
      </w:r>
      <w:r>
        <w:rPr>
          <w:rFonts w:hint="eastAsia"/>
        </w:rPr>
        <w:t>(ALLBUSS_ONTIME)</w:t>
      </w:r>
      <w:bookmarkEnd w:id="432"/>
    </w:p>
    <w:p w14:paraId="6E849B71" w14:textId="77777777" w:rsidR="0062428F" w:rsidRPr="00AA6180" w:rsidRDefault="0062428F" w:rsidP="00D864C4">
      <w:pPr>
        <w:pStyle w:val="a5"/>
        <w:numPr>
          <w:ilvl w:val="0"/>
          <w:numId w:val="13"/>
        </w:numPr>
        <w:spacing w:line="360" w:lineRule="auto"/>
        <w:ind w:firstLineChars="0"/>
        <w:rPr>
          <w:sz w:val="24"/>
          <w:szCs w:val="24"/>
        </w:rPr>
      </w:pPr>
      <w:r w:rsidRPr="00B22CDA">
        <w:rPr>
          <w:rFonts w:hint="eastAsia"/>
          <w:sz w:val="24"/>
          <w:szCs w:val="24"/>
        </w:rPr>
        <w:t>数据来源</w:t>
      </w:r>
    </w:p>
    <w:p w14:paraId="704C3BA1" w14:textId="77777777" w:rsidR="0062428F" w:rsidRDefault="0062428F" w:rsidP="0062428F">
      <w:pPr>
        <w:spacing w:line="360" w:lineRule="auto"/>
        <w:rPr>
          <w:highlight w:val="yellow"/>
        </w:rPr>
      </w:pPr>
      <w:r>
        <w:rPr>
          <w:rFonts w:hint="eastAsia"/>
          <w:sz w:val="24"/>
          <w:szCs w:val="24"/>
        </w:rPr>
        <w:t>Spark</w:t>
      </w:r>
      <w:r>
        <w:rPr>
          <w:rFonts w:hint="eastAsia"/>
          <w:sz w:val="24"/>
          <w:szCs w:val="24"/>
        </w:rPr>
        <w:t>：保障</w:t>
      </w:r>
    </w:p>
    <w:p w14:paraId="379879D0" w14:textId="77777777" w:rsidR="0062428F" w:rsidRDefault="0062428F" w:rsidP="0062428F"/>
    <w:p w14:paraId="6F85F0CF" w14:textId="77777777" w:rsidR="0062428F" w:rsidRPr="007645B8" w:rsidRDefault="0062428F" w:rsidP="00D864C4">
      <w:pPr>
        <w:pStyle w:val="a5"/>
        <w:numPr>
          <w:ilvl w:val="0"/>
          <w:numId w:val="13"/>
        </w:numPr>
        <w:spacing w:line="360" w:lineRule="auto"/>
        <w:ind w:firstLineChars="0"/>
      </w:pPr>
      <w:r w:rsidRPr="006D2601">
        <w:rPr>
          <w:rFonts w:hint="eastAsia"/>
          <w:sz w:val="24"/>
          <w:szCs w:val="24"/>
        </w:rPr>
        <w:t>算法</w:t>
      </w:r>
    </w:p>
    <w:p w14:paraId="007423A6" w14:textId="77777777" w:rsidR="0062428F" w:rsidRDefault="007E0B51" w:rsidP="0062428F">
      <w:pPr>
        <w:spacing w:line="360" w:lineRule="auto"/>
        <w:rPr>
          <w:sz w:val="24"/>
          <w:szCs w:val="24"/>
        </w:rPr>
      </w:pPr>
      <w:r>
        <w:rPr>
          <w:rFonts w:hint="eastAsia"/>
          <w:sz w:val="24"/>
          <w:szCs w:val="24"/>
        </w:rPr>
        <w:t>调研</w:t>
      </w:r>
      <w:r>
        <w:rPr>
          <w:rFonts w:hint="eastAsia"/>
          <w:sz w:val="24"/>
          <w:szCs w:val="24"/>
        </w:rPr>
        <w:t>Drools</w:t>
      </w:r>
      <w:r>
        <w:rPr>
          <w:rFonts w:hint="eastAsia"/>
          <w:sz w:val="24"/>
          <w:szCs w:val="24"/>
        </w:rPr>
        <w:t>规则（</w:t>
      </w:r>
      <w:r w:rsidRPr="007E0B51">
        <w:rPr>
          <w:rFonts w:hint="eastAsia"/>
          <w:sz w:val="24"/>
          <w:szCs w:val="24"/>
        </w:rPr>
        <w:t>在全业务标准时限内修复回单</w:t>
      </w:r>
      <w:r>
        <w:rPr>
          <w:rFonts w:hint="eastAsia"/>
          <w:sz w:val="24"/>
          <w:szCs w:val="24"/>
        </w:rPr>
        <w:t>）</w:t>
      </w:r>
      <w:r w:rsidR="00C87F68">
        <w:rPr>
          <w:rFonts w:hint="eastAsia"/>
          <w:sz w:val="24"/>
          <w:szCs w:val="24"/>
        </w:rPr>
        <w:t>得到</w:t>
      </w:r>
      <w:r w:rsidR="00C87F68" w:rsidRPr="00C87F68">
        <w:rPr>
          <w:rFonts w:hint="eastAsia"/>
          <w:sz w:val="24"/>
          <w:szCs w:val="24"/>
        </w:rPr>
        <w:t>在全业务标准时限内修复回单</w:t>
      </w:r>
      <w:r w:rsidR="00C87F68">
        <w:rPr>
          <w:rFonts w:hint="eastAsia"/>
          <w:sz w:val="24"/>
          <w:szCs w:val="24"/>
        </w:rPr>
        <w:t>及时</w:t>
      </w:r>
      <w:r w:rsidR="0006729D">
        <w:rPr>
          <w:rFonts w:hint="eastAsia"/>
          <w:sz w:val="24"/>
          <w:szCs w:val="24"/>
        </w:rPr>
        <w:t>；</w:t>
      </w:r>
    </w:p>
    <w:p w14:paraId="028840E5" w14:textId="77777777" w:rsidR="00C87F68" w:rsidRDefault="00C87F68" w:rsidP="00C87F68">
      <w:pPr>
        <w:spacing w:line="360" w:lineRule="auto"/>
        <w:rPr>
          <w:sz w:val="24"/>
          <w:szCs w:val="24"/>
        </w:rPr>
      </w:pPr>
      <w:r>
        <w:rPr>
          <w:rFonts w:hint="eastAsia"/>
          <w:sz w:val="24"/>
          <w:szCs w:val="24"/>
        </w:rPr>
        <w:t>Drools</w:t>
      </w:r>
      <w:r>
        <w:rPr>
          <w:rFonts w:hint="eastAsia"/>
          <w:sz w:val="24"/>
          <w:szCs w:val="24"/>
        </w:rPr>
        <w:t>规则：</w:t>
      </w:r>
    </w:p>
    <w:p w14:paraId="402E3D67" w14:textId="77777777" w:rsidR="00C87F68" w:rsidRDefault="00C87F68" w:rsidP="00C87F68">
      <w:pPr>
        <w:spacing w:line="360" w:lineRule="auto"/>
        <w:rPr>
          <w:sz w:val="24"/>
          <w:szCs w:val="24"/>
        </w:rPr>
      </w:pPr>
      <w:r>
        <w:rPr>
          <w:rFonts w:hint="eastAsia"/>
          <w:sz w:val="24"/>
          <w:szCs w:val="24"/>
        </w:rPr>
        <w:t xml:space="preserve">  </w:t>
      </w:r>
      <w:r>
        <w:rPr>
          <w:rFonts w:hint="eastAsia"/>
          <w:sz w:val="24"/>
          <w:szCs w:val="24"/>
        </w:rPr>
        <w:t>规则名称：</w:t>
      </w:r>
      <w:r w:rsidRPr="00FB709D">
        <w:rPr>
          <w:rFonts w:hint="eastAsia"/>
          <w:sz w:val="24"/>
          <w:szCs w:val="24"/>
        </w:rPr>
        <w:t>业务单业务竣工字段</w:t>
      </w:r>
    </w:p>
    <w:p w14:paraId="48F65DD6" w14:textId="77777777" w:rsidR="00C87F68" w:rsidRPr="00373FDC" w:rsidRDefault="00C87F68" w:rsidP="00C87F68">
      <w:pPr>
        <w:spacing w:line="360" w:lineRule="auto"/>
      </w:pPr>
      <w:r>
        <w:rPr>
          <w:rFonts w:hint="eastAsia"/>
          <w:sz w:val="24"/>
          <w:szCs w:val="24"/>
        </w:rPr>
        <w:t xml:space="preserve">  </w:t>
      </w:r>
      <w:r>
        <w:rPr>
          <w:rFonts w:hint="eastAsia"/>
          <w:sz w:val="24"/>
          <w:szCs w:val="24"/>
        </w:rPr>
        <w:t>入参：省份编码，</w:t>
      </w:r>
      <w:r w:rsidRPr="002D1987">
        <w:rPr>
          <w:rFonts w:hint="eastAsia"/>
          <w:sz w:val="24"/>
          <w:szCs w:val="24"/>
        </w:rPr>
        <w:t>业务单规格</w:t>
      </w:r>
      <w:r w:rsidRPr="002D1987">
        <w:rPr>
          <w:rFonts w:hint="eastAsia"/>
          <w:sz w:val="24"/>
          <w:szCs w:val="24"/>
        </w:rPr>
        <w:t>(SPEC_ID),</w:t>
      </w:r>
      <w:r w:rsidR="004619F9" w:rsidRPr="004619F9">
        <w:rPr>
          <w:rFonts w:hint="eastAsia"/>
        </w:rPr>
        <w:t xml:space="preserve"> </w:t>
      </w:r>
      <w:r w:rsidR="007F34BC" w:rsidRPr="007F34BC">
        <w:rPr>
          <w:rFonts w:hint="eastAsia"/>
          <w:sz w:val="24"/>
          <w:szCs w:val="24"/>
        </w:rPr>
        <w:t>客户等级</w:t>
      </w:r>
      <w:r w:rsidR="007F34BC" w:rsidRPr="007F34BC">
        <w:rPr>
          <w:rFonts w:hint="eastAsia"/>
          <w:sz w:val="24"/>
          <w:szCs w:val="24"/>
        </w:rPr>
        <w:t>(CUSTOMER_LEVEL),</w:t>
      </w:r>
      <w:r w:rsidR="007F34BC" w:rsidRPr="007F34BC">
        <w:rPr>
          <w:rFonts w:hint="eastAsia"/>
          <w:sz w:val="24"/>
          <w:szCs w:val="24"/>
        </w:rPr>
        <w:t>城乡标识</w:t>
      </w:r>
      <w:r w:rsidR="007F34BC" w:rsidRPr="007F34BC">
        <w:rPr>
          <w:rFonts w:hint="eastAsia"/>
          <w:sz w:val="24"/>
          <w:szCs w:val="24"/>
        </w:rPr>
        <w:t>(COUNTTRYSIDE_FLAG)</w:t>
      </w:r>
      <w:r w:rsidR="004619F9" w:rsidRPr="004619F9">
        <w:rPr>
          <w:rFonts w:hint="eastAsia"/>
          <w:sz w:val="24"/>
          <w:szCs w:val="24"/>
        </w:rPr>
        <w:t>，障碍修复时长</w:t>
      </w:r>
      <w:r w:rsidRPr="002D1987">
        <w:rPr>
          <w:rFonts w:hint="eastAsia"/>
          <w:sz w:val="24"/>
          <w:szCs w:val="24"/>
        </w:rPr>
        <w:t>(</w:t>
      </w:r>
      <w:r w:rsidR="004619F9">
        <w:rPr>
          <w:rFonts w:hint="eastAsia"/>
        </w:rPr>
        <w:t>REPAIR_LONG</w:t>
      </w:r>
      <w:r w:rsidRPr="002D1987">
        <w:rPr>
          <w:rFonts w:hint="eastAsia"/>
          <w:sz w:val="24"/>
          <w:szCs w:val="24"/>
        </w:rPr>
        <w:t>)</w:t>
      </w:r>
    </w:p>
    <w:p w14:paraId="2E7ABBED" w14:textId="77777777" w:rsidR="00C87F68" w:rsidRDefault="00D740BB" w:rsidP="0062428F">
      <w:pPr>
        <w:spacing w:line="360" w:lineRule="auto"/>
        <w:rPr>
          <w:sz w:val="24"/>
          <w:szCs w:val="24"/>
        </w:rPr>
      </w:pPr>
      <w:r>
        <w:rPr>
          <w:rFonts w:hint="eastAsia"/>
          <w:sz w:val="24"/>
          <w:szCs w:val="24"/>
        </w:rPr>
        <w:t>转换规则：</w:t>
      </w:r>
    </w:p>
    <w:tbl>
      <w:tblPr>
        <w:tblW w:w="0" w:type="auto"/>
        <w:tblInd w:w="93" w:type="dxa"/>
        <w:tblLook w:val="04A0" w:firstRow="1" w:lastRow="0" w:firstColumn="1" w:lastColumn="0" w:noHBand="0" w:noVBand="1"/>
      </w:tblPr>
      <w:tblGrid>
        <w:gridCol w:w="1108"/>
        <w:gridCol w:w="3781"/>
        <w:gridCol w:w="2212"/>
        <w:gridCol w:w="326"/>
        <w:gridCol w:w="1002"/>
      </w:tblGrid>
      <w:tr w:rsidR="002A1E71" w:rsidRPr="002A1E71" w14:paraId="233A5DDA" w14:textId="77777777" w:rsidTr="002A1E71">
        <w:trPr>
          <w:trHeight w:val="270"/>
        </w:trPr>
        <w:tc>
          <w:tcPr>
            <w:tcW w:w="0" w:type="auto"/>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9CE34D" w14:textId="77777777" w:rsidR="002A1E71" w:rsidRPr="002A1E71" w:rsidRDefault="002A1E71" w:rsidP="002A1E71">
            <w:pPr>
              <w:widowControl/>
              <w:jc w:val="center"/>
              <w:rPr>
                <w:rFonts w:ascii="宋体" w:eastAsia="宋体" w:hAnsi="宋体" w:cs="宋体"/>
                <w:color w:val="000000"/>
                <w:kern w:val="0"/>
                <w:sz w:val="22"/>
              </w:rPr>
            </w:pPr>
            <w:r w:rsidRPr="002A1E71">
              <w:rPr>
                <w:rFonts w:ascii="宋体" w:eastAsia="宋体" w:hAnsi="宋体" w:cs="宋体" w:hint="eastAsia"/>
                <w:color w:val="000000"/>
                <w:kern w:val="0"/>
                <w:sz w:val="22"/>
              </w:rPr>
              <w:t>输入</w:t>
            </w:r>
          </w:p>
        </w:tc>
        <w:tc>
          <w:tcPr>
            <w:tcW w:w="0" w:type="auto"/>
            <w:gridSpan w:val="2"/>
            <w:tcBorders>
              <w:top w:val="single" w:sz="4" w:space="0" w:color="auto"/>
              <w:left w:val="nil"/>
              <w:bottom w:val="single" w:sz="4" w:space="0" w:color="auto"/>
              <w:right w:val="single" w:sz="4" w:space="0" w:color="auto"/>
            </w:tcBorders>
            <w:shd w:val="clear" w:color="auto" w:fill="auto"/>
            <w:noWrap/>
            <w:vAlign w:val="bottom"/>
            <w:hideMark/>
          </w:tcPr>
          <w:p w14:paraId="30C8D259" w14:textId="77777777" w:rsidR="002A1E71" w:rsidRPr="002A1E71" w:rsidRDefault="002A1E71" w:rsidP="002A1E71">
            <w:pPr>
              <w:widowControl/>
              <w:jc w:val="center"/>
              <w:rPr>
                <w:rFonts w:ascii="宋体" w:eastAsia="宋体" w:hAnsi="宋体" w:cs="宋体"/>
                <w:color w:val="000000"/>
                <w:kern w:val="0"/>
                <w:sz w:val="22"/>
              </w:rPr>
            </w:pPr>
            <w:r w:rsidRPr="002A1E71">
              <w:rPr>
                <w:rFonts w:ascii="宋体" w:eastAsia="宋体" w:hAnsi="宋体" w:cs="宋体" w:hint="eastAsia"/>
                <w:color w:val="000000"/>
                <w:kern w:val="0"/>
                <w:sz w:val="22"/>
              </w:rPr>
              <w:t>输出</w:t>
            </w:r>
          </w:p>
        </w:tc>
      </w:tr>
      <w:tr w:rsidR="002A1E71" w:rsidRPr="002A1E71" w14:paraId="6C04FC28" w14:textId="77777777" w:rsidTr="002A1E71">
        <w:trPr>
          <w:trHeight w:val="540"/>
        </w:trPr>
        <w:tc>
          <w:tcPr>
            <w:tcW w:w="0" w:type="auto"/>
            <w:tcBorders>
              <w:top w:val="nil"/>
              <w:left w:val="single" w:sz="4" w:space="0" w:color="auto"/>
              <w:bottom w:val="single" w:sz="4" w:space="0" w:color="auto"/>
              <w:right w:val="single" w:sz="4" w:space="0" w:color="auto"/>
            </w:tcBorders>
            <w:shd w:val="clear" w:color="000000" w:fill="FFC000"/>
            <w:vAlign w:val="bottom"/>
            <w:hideMark/>
          </w:tcPr>
          <w:p w14:paraId="112F2C8B" w14:textId="77777777" w:rsidR="002A1E71" w:rsidRPr="002A1E71" w:rsidRDefault="002A1E71" w:rsidP="002A1E71">
            <w:pPr>
              <w:widowControl/>
              <w:jc w:val="left"/>
              <w:rPr>
                <w:rFonts w:ascii="宋体" w:eastAsia="宋体" w:hAnsi="宋体" w:cs="宋体"/>
                <w:color w:val="000000"/>
                <w:kern w:val="0"/>
                <w:sz w:val="22"/>
              </w:rPr>
            </w:pPr>
            <w:r w:rsidRPr="002A1E71">
              <w:rPr>
                <w:rFonts w:ascii="宋体" w:eastAsia="宋体" w:hAnsi="宋体" w:cs="宋体" w:hint="eastAsia"/>
                <w:color w:val="000000"/>
                <w:kern w:val="0"/>
                <w:sz w:val="22"/>
              </w:rPr>
              <w:lastRenderedPageBreak/>
              <w:t>障碍修复时长（小时）</w:t>
            </w:r>
          </w:p>
        </w:tc>
        <w:tc>
          <w:tcPr>
            <w:tcW w:w="0" w:type="auto"/>
            <w:tcBorders>
              <w:top w:val="nil"/>
              <w:left w:val="nil"/>
              <w:bottom w:val="single" w:sz="4" w:space="0" w:color="auto"/>
              <w:right w:val="single" w:sz="4" w:space="0" w:color="auto"/>
            </w:tcBorders>
            <w:shd w:val="clear" w:color="000000" w:fill="FFC000"/>
            <w:vAlign w:val="bottom"/>
            <w:hideMark/>
          </w:tcPr>
          <w:p w14:paraId="59CC9AC0" w14:textId="77777777" w:rsidR="002A1E71" w:rsidRPr="002A1E71" w:rsidRDefault="002A1E71" w:rsidP="002A1E71">
            <w:pPr>
              <w:widowControl/>
              <w:jc w:val="left"/>
              <w:rPr>
                <w:rFonts w:ascii="宋体" w:eastAsia="宋体" w:hAnsi="宋体" w:cs="宋体"/>
                <w:color w:val="000000"/>
                <w:kern w:val="0"/>
                <w:sz w:val="22"/>
              </w:rPr>
            </w:pPr>
            <w:r w:rsidRPr="002A1E71">
              <w:rPr>
                <w:rFonts w:ascii="宋体" w:eastAsia="宋体" w:hAnsi="宋体" w:cs="宋体" w:hint="eastAsia"/>
                <w:color w:val="000000"/>
                <w:kern w:val="0"/>
                <w:sz w:val="22"/>
              </w:rPr>
              <w:t xml:space="preserve">客户等级 </w:t>
            </w:r>
          </w:p>
        </w:tc>
        <w:tc>
          <w:tcPr>
            <w:tcW w:w="0" w:type="auto"/>
            <w:tcBorders>
              <w:top w:val="nil"/>
              <w:left w:val="nil"/>
              <w:bottom w:val="single" w:sz="4" w:space="0" w:color="auto"/>
              <w:right w:val="single" w:sz="4" w:space="0" w:color="auto"/>
            </w:tcBorders>
            <w:shd w:val="clear" w:color="000000" w:fill="FFC000"/>
            <w:vAlign w:val="bottom"/>
            <w:hideMark/>
          </w:tcPr>
          <w:p w14:paraId="195991D1" w14:textId="77777777" w:rsidR="002A1E71" w:rsidRPr="002A1E71" w:rsidRDefault="002A1E71" w:rsidP="002A1E71">
            <w:pPr>
              <w:widowControl/>
              <w:jc w:val="left"/>
              <w:rPr>
                <w:rFonts w:ascii="宋体" w:eastAsia="宋体" w:hAnsi="宋体" w:cs="宋体"/>
                <w:color w:val="000000"/>
                <w:kern w:val="0"/>
                <w:sz w:val="22"/>
              </w:rPr>
            </w:pPr>
            <w:r w:rsidRPr="002A1E71">
              <w:rPr>
                <w:rFonts w:ascii="宋体" w:eastAsia="宋体" w:hAnsi="宋体" w:cs="宋体" w:hint="eastAsia"/>
                <w:color w:val="000000"/>
                <w:kern w:val="0"/>
                <w:sz w:val="22"/>
              </w:rPr>
              <w:t>城乡标识或者空</w:t>
            </w:r>
          </w:p>
        </w:tc>
        <w:tc>
          <w:tcPr>
            <w:tcW w:w="0" w:type="auto"/>
            <w:tcBorders>
              <w:top w:val="nil"/>
              <w:left w:val="nil"/>
              <w:bottom w:val="single" w:sz="4" w:space="0" w:color="auto"/>
              <w:right w:val="single" w:sz="4" w:space="0" w:color="auto"/>
            </w:tcBorders>
            <w:shd w:val="clear" w:color="auto" w:fill="auto"/>
            <w:vAlign w:val="bottom"/>
            <w:hideMark/>
          </w:tcPr>
          <w:p w14:paraId="1C3BBF24" w14:textId="77777777" w:rsidR="002A1E71" w:rsidRPr="002A1E71" w:rsidRDefault="002A1E71" w:rsidP="002A1E71">
            <w:pPr>
              <w:widowControl/>
              <w:jc w:val="left"/>
              <w:rPr>
                <w:rFonts w:ascii="宋体" w:eastAsia="宋体" w:hAnsi="宋体" w:cs="宋体"/>
                <w:color w:val="000000"/>
                <w:kern w:val="0"/>
                <w:sz w:val="22"/>
              </w:rPr>
            </w:pPr>
            <w:r w:rsidRPr="002A1E71">
              <w:rPr>
                <w:rFonts w:ascii="宋体" w:eastAsia="宋体" w:hAnsi="宋体" w:cs="宋体" w:hint="eastAsia"/>
                <w:color w:val="000000"/>
                <w:kern w:val="0"/>
                <w:sz w:val="22"/>
              </w:rPr>
              <w:t xml:space="preserve">　</w:t>
            </w:r>
          </w:p>
        </w:tc>
        <w:tc>
          <w:tcPr>
            <w:tcW w:w="0" w:type="auto"/>
            <w:tcBorders>
              <w:top w:val="nil"/>
              <w:left w:val="nil"/>
              <w:bottom w:val="single" w:sz="4" w:space="0" w:color="auto"/>
              <w:right w:val="single" w:sz="4" w:space="0" w:color="auto"/>
            </w:tcBorders>
            <w:shd w:val="clear" w:color="000000" w:fill="FFC000"/>
            <w:vAlign w:val="bottom"/>
            <w:hideMark/>
          </w:tcPr>
          <w:p w14:paraId="3B20951B" w14:textId="77777777" w:rsidR="002A1E71" w:rsidRPr="002A1E71" w:rsidRDefault="002A1E71" w:rsidP="002A1E71">
            <w:pPr>
              <w:widowControl/>
              <w:jc w:val="left"/>
              <w:rPr>
                <w:rFonts w:ascii="宋体" w:eastAsia="宋体" w:hAnsi="宋体" w:cs="宋体"/>
                <w:color w:val="000000"/>
                <w:kern w:val="0"/>
                <w:sz w:val="22"/>
              </w:rPr>
            </w:pPr>
            <w:r w:rsidRPr="002A1E71">
              <w:rPr>
                <w:rFonts w:ascii="宋体" w:eastAsia="宋体" w:hAnsi="宋体" w:cs="宋体" w:hint="eastAsia"/>
                <w:color w:val="000000"/>
                <w:kern w:val="0"/>
                <w:sz w:val="22"/>
              </w:rPr>
              <w:t>不在障碍修复时长范围内</w:t>
            </w:r>
          </w:p>
        </w:tc>
      </w:tr>
      <w:tr w:rsidR="002A1E71" w:rsidRPr="002A1E71" w14:paraId="3A9C78D5" w14:textId="77777777" w:rsidTr="002A1E71">
        <w:trPr>
          <w:trHeight w:val="88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64A7216" w14:textId="77777777" w:rsidR="002A1E71" w:rsidRPr="002A1E71" w:rsidRDefault="002A1E71" w:rsidP="002A1E71">
            <w:pPr>
              <w:widowControl/>
              <w:jc w:val="left"/>
              <w:rPr>
                <w:rFonts w:ascii="宋体" w:eastAsia="宋体" w:hAnsi="宋体" w:cs="宋体"/>
                <w:color w:val="000000"/>
                <w:kern w:val="0"/>
                <w:sz w:val="22"/>
              </w:rPr>
            </w:pPr>
            <w:r w:rsidRPr="002A1E71">
              <w:rPr>
                <w:rFonts w:ascii="宋体" w:eastAsia="宋体" w:hAnsi="宋体" w:cs="宋体" w:hint="eastAsia"/>
                <w:color w:val="000000"/>
                <w:kern w:val="0"/>
                <w:sz w:val="22"/>
              </w:rPr>
              <w:t>0~24</w:t>
            </w:r>
          </w:p>
        </w:tc>
        <w:tc>
          <w:tcPr>
            <w:tcW w:w="0" w:type="auto"/>
            <w:tcBorders>
              <w:top w:val="nil"/>
              <w:left w:val="nil"/>
              <w:bottom w:val="single" w:sz="4" w:space="0" w:color="auto"/>
              <w:right w:val="single" w:sz="4" w:space="0" w:color="auto"/>
            </w:tcBorders>
            <w:shd w:val="clear" w:color="auto" w:fill="auto"/>
            <w:vAlign w:val="bottom"/>
            <w:hideMark/>
          </w:tcPr>
          <w:p w14:paraId="41076A84" w14:textId="77777777" w:rsidR="002A1E71" w:rsidRPr="002A1E71" w:rsidRDefault="002A1E71" w:rsidP="002A1E71">
            <w:pPr>
              <w:widowControl/>
              <w:jc w:val="left"/>
              <w:rPr>
                <w:rFonts w:ascii="宋体" w:eastAsia="宋体" w:hAnsi="宋体" w:cs="宋体"/>
                <w:color w:val="000000"/>
                <w:kern w:val="0"/>
                <w:sz w:val="22"/>
              </w:rPr>
            </w:pPr>
            <w:r w:rsidRPr="002A1E71">
              <w:rPr>
                <w:rFonts w:ascii="宋体" w:eastAsia="宋体" w:hAnsi="宋体" w:cs="宋体" w:hint="eastAsia"/>
                <w:color w:val="000000"/>
                <w:kern w:val="0"/>
                <w:sz w:val="22"/>
              </w:rPr>
              <w:t>钻卡（105003）金卡（105001），</w:t>
            </w:r>
            <w:commentRangeStart w:id="433"/>
            <w:r w:rsidRPr="002A1E71">
              <w:rPr>
                <w:rFonts w:ascii="宋体" w:eastAsia="宋体" w:hAnsi="宋体" w:cs="宋体" w:hint="eastAsia"/>
                <w:color w:val="000000"/>
                <w:kern w:val="0"/>
                <w:sz w:val="22"/>
              </w:rPr>
              <w:t>六星级(105458),七星级(105459)</w:t>
            </w:r>
            <w:commentRangeEnd w:id="433"/>
            <w:r w:rsidR="000866FD">
              <w:rPr>
                <w:rStyle w:val="a8"/>
              </w:rPr>
              <w:commentReference w:id="433"/>
            </w:r>
          </w:p>
        </w:tc>
        <w:tc>
          <w:tcPr>
            <w:tcW w:w="0" w:type="auto"/>
            <w:tcBorders>
              <w:top w:val="nil"/>
              <w:left w:val="nil"/>
              <w:bottom w:val="single" w:sz="4" w:space="0" w:color="auto"/>
              <w:right w:val="single" w:sz="4" w:space="0" w:color="auto"/>
            </w:tcBorders>
            <w:shd w:val="clear" w:color="auto" w:fill="auto"/>
            <w:noWrap/>
            <w:vAlign w:val="bottom"/>
            <w:hideMark/>
          </w:tcPr>
          <w:p w14:paraId="548E3074" w14:textId="77777777" w:rsidR="002A1E71" w:rsidRPr="002A1E71" w:rsidRDefault="002A1E71" w:rsidP="002A1E71">
            <w:pPr>
              <w:widowControl/>
              <w:jc w:val="left"/>
              <w:rPr>
                <w:rFonts w:ascii="宋体" w:eastAsia="宋体" w:hAnsi="宋体" w:cs="宋体"/>
                <w:color w:val="000000"/>
                <w:kern w:val="0"/>
                <w:sz w:val="22"/>
              </w:rPr>
            </w:pPr>
            <w:r w:rsidRPr="002A1E71">
              <w:rPr>
                <w:rFonts w:ascii="宋体" w:eastAsia="宋体" w:hAnsi="宋体" w:cs="宋体" w:hint="eastAsia"/>
                <w:color w:val="000000"/>
                <w:kern w:val="0"/>
                <w:sz w:val="22"/>
              </w:rPr>
              <w:t xml:space="preserve">　</w:t>
            </w:r>
          </w:p>
        </w:tc>
        <w:tc>
          <w:tcPr>
            <w:tcW w:w="0" w:type="auto"/>
            <w:tcBorders>
              <w:top w:val="nil"/>
              <w:left w:val="nil"/>
              <w:bottom w:val="single" w:sz="4" w:space="0" w:color="auto"/>
              <w:right w:val="single" w:sz="4" w:space="0" w:color="auto"/>
            </w:tcBorders>
            <w:shd w:val="clear" w:color="auto" w:fill="auto"/>
            <w:noWrap/>
            <w:vAlign w:val="bottom"/>
            <w:hideMark/>
          </w:tcPr>
          <w:p w14:paraId="6DE5BE8F" w14:textId="77777777" w:rsidR="002A1E71" w:rsidRPr="002A1E71" w:rsidRDefault="002A1E71" w:rsidP="002A1E71">
            <w:pPr>
              <w:widowControl/>
              <w:jc w:val="right"/>
              <w:rPr>
                <w:rFonts w:ascii="宋体" w:eastAsia="宋体" w:hAnsi="宋体" w:cs="宋体"/>
                <w:color w:val="000000"/>
                <w:kern w:val="0"/>
                <w:sz w:val="22"/>
              </w:rPr>
            </w:pPr>
            <w:r w:rsidRPr="002A1E71">
              <w:rPr>
                <w:rFonts w:ascii="宋体" w:eastAsia="宋体" w:hAnsi="宋体" w:cs="宋体" w:hint="eastAsia"/>
                <w:color w:val="000000"/>
                <w:kern w:val="0"/>
                <w:sz w:val="22"/>
              </w:rPr>
              <w:t>1</w:t>
            </w:r>
          </w:p>
        </w:tc>
        <w:tc>
          <w:tcPr>
            <w:tcW w:w="0" w:type="auto"/>
            <w:tcBorders>
              <w:top w:val="nil"/>
              <w:left w:val="nil"/>
              <w:bottom w:val="single" w:sz="4" w:space="0" w:color="auto"/>
              <w:right w:val="single" w:sz="4" w:space="0" w:color="auto"/>
            </w:tcBorders>
            <w:shd w:val="clear" w:color="auto" w:fill="auto"/>
            <w:noWrap/>
            <w:vAlign w:val="bottom"/>
            <w:hideMark/>
          </w:tcPr>
          <w:p w14:paraId="21CC6DC9" w14:textId="77777777" w:rsidR="002A1E71" w:rsidRPr="002A1E71" w:rsidRDefault="002A1E71" w:rsidP="002A1E71">
            <w:pPr>
              <w:widowControl/>
              <w:jc w:val="right"/>
              <w:rPr>
                <w:rFonts w:ascii="宋体" w:eastAsia="宋体" w:hAnsi="宋体" w:cs="宋体"/>
                <w:color w:val="000000"/>
                <w:kern w:val="0"/>
                <w:sz w:val="22"/>
              </w:rPr>
            </w:pPr>
            <w:r w:rsidRPr="002A1E71">
              <w:rPr>
                <w:rFonts w:ascii="宋体" w:eastAsia="宋体" w:hAnsi="宋体" w:cs="宋体" w:hint="eastAsia"/>
                <w:color w:val="000000"/>
                <w:kern w:val="0"/>
                <w:sz w:val="22"/>
              </w:rPr>
              <w:t>0</w:t>
            </w:r>
          </w:p>
        </w:tc>
      </w:tr>
      <w:tr w:rsidR="002A1E71" w:rsidRPr="002A1E71" w14:paraId="1DD95325" w14:textId="77777777" w:rsidTr="002A1E71">
        <w:trPr>
          <w:trHeight w:val="112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FD461CA" w14:textId="77777777" w:rsidR="002A1E71" w:rsidRPr="002A1E71" w:rsidRDefault="002A1E71" w:rsidP="002A1E71">
            <w:pPr>
              <w:widowControl/>
              <w:jc w:val="left"/>
              <w:rPr>
                <w:rFonts w:ascii="宋体" w:eastAsia="宋体" w:hAnsi="宋体" w:cs="宋体"/>
                <w:color w:val="000000"/>
                <w:kern w:val="0"/>
                <w:sz w:val="22"/>
              </w:rPr>
            </w:pPr>
            <w:r w:rsidRPr="002A1E71">
              <w:rPr>
                <w:rFonts w:ascii="宋体" w:eastAsia="宋体" w:hAnsi="宋体" w:cs="宋体" w:hint="eastAsia"/>
                <w:color w:val="000000"/>
                <w:kern w:val="0"/>
                <w:sz w:val="22"/>
              </w:rPr>
              <w:t>0~48</w:t>
            </w:r>
          </w:p>
        </w:tc>
        <w:tc>
          <w:tcPr>
            <w:tcW w:w="0" w:type="auto"/>
            <w:tcBorders>
              <w:top w:val="nil"/>
              <w:left w:val="nil"/>
              <w:bottom w:val="single" w:sz="4" w:space="0" w:color="auto"/>
              <w:right w:val="single" w:sz="4" w:space="0" w:color="auto"/>
            </w:tcBorders>
            <w:shd w:val="clear" w:color="auto" w:fill="auto"/>
            <w:vAlign w:val="bottom"/>
            <w:hideMark/>
          </w:tcPr>
          <w:p w14:paraId="31B85721" w14:textId="77777777" w:rsidR="002A1E71" w:rsidRPr="002A1E71" w:rsidRDefault="002A1E71" w:rsidP="002A1E71">
            <w:pPr>
              <w:widowControl/>
              <w:jc w:val="left"/>
              <w:rPr>
                <w:rFonts w:ascii="宋体" w:eastAsia="宋体" w:hAnsi="宋体" w:cs="宋体"/>
                <w:color w:val="000000"/>
                <w:kern w:val="0"/>
                <w:sz w:val="22"/>
              </w:rPr>
            </w:pPr>
            <w:r w:rsidRPr="002A1E71">
              <w:rPr>
                <w:rFonts w:ascii="宋体" w:eastAsia="宋体" w:hAnsi="宋体" w:cs="宋体" w:hint="eastAsia"/>
                <w:color w:val="000000"/>
                <w:kern w:val="0"/>
                <w:sz w:val="22"/>
              </w:rPr>
              <w:t>银卡（105002），一星级(105453),二星级(105454),三星级(105455),四星级(105456),五星级(105457)</w:t>
            </w:r>
          </w:p>
        </w:tc>
        <w:tc>
          <w:tcPr>
            <w:tcW w:w="0" w:type="auto"/>
            <w:tcBorders>
              <w:top w:val="nil"/>
              <w:left w:val="nil"/>
              <w:bottom w:val="single" w:sz="4" w:space="0" w:color="auto"/>
              <w:right w:val="single" w:sz="4" w:space="0" w:color="auto"/>
            </w:tcBorders>
            <w:shd w:val="clear" w:color="auto" w:fill="auto"/>
            <w:noWrap/>
            <w:vAlign w:val="bottom"/>
            <w:hideMark/>
          </w:tcPr>
          <w:p w14:paraId="07F3512D" w14:textId="77777777" w:rsidR="002A1E71" w:rsidRPr="002A1E71" w:rsidRDefault="002A1E71" w:rsidP="002A1E71">
            <w:pPr>
              <w:widowControl/>
              <w:jc w:val="left"/>
              <w:rPr>
                <w:rFonts w:ascii="宋体" w:eastAsia="宋体" w:hAnsi="宋体" w:cs="宋体"/>
                <w:color w:val="000000"/>
                <w:kern w:val="0"/>
                <w:sz w:val="22"/>
              </w:rPr>
            </w:pPr>
            <w:r w:rsidRPr="002A1E71">
              <w:rPr>
                <w:rFonts w:ascii="宋体" w:eastAsia="宋体" w:hAnsi="宋体" w:cs="宋体" w:hint="eastAsia"/>
                <w:color w:val="000000"/>
                <w:kern w:val="0"/>
                <w:sz w:val="22"/>
              </w:rPr>
              <w:t xml:space="preserve">　</w:t>
            </w:r>
          </w:p>
        </w:tc>
        <w:tc>
          <w:tcPr>
            <w:tcW w:w="0" w:type="auto"/>
            <w:tcBorders>
              <w:top w:val="nil"/>
              <w:left w:val="nil"/>
              <w:bottom w:val="single" w:sz="4" w:space="0" w:color="auto"/>
              <w:right w:val="single" w:sz="4" w:space="0" w:color="auto"/>
            </w:tcBorders>
            <w:shd w:val="clear" w:color="auto" w:fill="auto"/>
            <w:noWrap/>
            <w:vAlign w:val="bottom"/>
            <w:hideMark/>
          </w:tcPr>
          <w:p w14:paraId="1C7DEA11" w14:textId="77777777" w:rsidR="002A1E71" w:rsidRPr="002A1E71" w:rsidRDefault="002A1E71" w:rsidP="002A1E71">
            <w:pPr>
              <w:widowControl/>
              <w:jc w:val="right"/>
              <w:rPr>
                <w:rFonts w:ascii="宋体" w:eastAsia="宋体" w:hAnsi="宋体" w:cs="宋体"/>
                <w:color w:val="000000"/>
                <w:kern w:val="0"/>
                <w:sz w:val="22"/>
              </w:rPr>
            </w:pPr>
            <w:r w:rsidRPr="002A1E71">
              <w:rPr>
                <w:rFonts w:ascii="宋体" w:eastAsia="宋体" w:hAnsi="宋体" w:cs="宋体" w:hint="eastAsia"/>
                <w:color w:val="000000"/>
                <w:kern w:val="0"/>
                <w:sz w:val="22"/>
              </w:rPr>
              <w:t>1</w:t>
            </w:r>
          </w:p>
        </w:tc>
        <w:tc>
          <w:tcPr>
            <w:tcW w:w="0" w:type="auto"/>
            <w:tcBorders>
              <w:top w:val="nil"/>
              <w:left w:val="nil"/>
              <w:bottom w:val="single" w:sz="4" w:space="0" w:color="auto"/>
              <w:right w:val="single" w:sz="4" w:space="0" w:color="auto"/>
            </w:tcBorders>
            <w:shd w:val="clear" w:color="auto" w:fill="auto"/>
            <w:noWrap/>
            <w:vAlign w:val="bottom"/>
            <w:hideMark/>
          </w:tcPr>
          <w:p w14:paraId="258942ED" w14:textId="77777777" w:rsidR="002A1E71" w:rsidRPr="002A1E71" w:rsidRDefault="002A1E71" w:rsidP="002A1E71">
            <w:pPr>
              <w:widowControl/>
              <w:jc w:val="right"/>
              <w:rPr>
                <w:rFonts w:ascii="宋体" w:eastAsia="宋体" w:hAnsi="宋体" w:cs="宋体"/>
                <w:color w:val="000000"/>
                <w:kern w:val="0"/>
                <w:sz w:val="22"/>
              </w:rPr>
            </w:pPr>
            <w:r w:rsidRPr="002A1E71">
              <w:rPr>
                <w:rFonts w:ascii="宋体" w:eastAsia="宋体" w:hAnsi="宋体" w:cs="宋体" w:hint="eastAsia"/>
                <w:color w:val="000000"/>
                <w:kern w:val="0"/>
                <w:sz w:val="22"/>
              </w:rPr>
              <w:t>0</w:t>
            </w:r>
          </w:p>
        </w:tc>
      </w:tr>
      <w:tr w:rsidR="002A1E71" w:rsidRPr="002A1E71" w14:paraId="57FF94CC" w14:textId="77777777" w:rsidTr="002A1E71">
        <w:trPr>
          <w:trHeight w:val="54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5576C23" w14:textId="77777777" w:rsidR="002A1E71" w:rsidRPr="002A1E71" w:rsidRDefault="002A1E71" w:rsidP="002A1E71">
            <w:pPr>
              <w:widowControl/>
              <w:jc w:val="left"/>
              <w:rPr>
                <w:rFonts w:ascii="宋体" w:eastAsia="宋体" w:hAnsi="宋体" w:cs="宋体"/>
                <w:color w:val="000000"/>
                <w:kern w:val="0"/>
                <w:sz w:val="22"/>
              </w:rPr>
            </w:pPr>
            <w:r w:rsidRPr="002A1E71">
              <w:rPr>
                <w:rFonts w:ascii="宋体" w:eastAsia="宋体" w:hAnsi="宋体" w:cs="宋体" w:hint="eastAsia"/>
                <w:color w:val="000000"/>
                <w:kern w:val="0"/>
                <w:sz w:val="22"/>
              </w:rPr>
              <w:t>0~48</w:t>
            </w:r>
          </w:p>
        </w:tc>
        <w:tc>
          <w:tcPr>
            <w:tcW w:w="0" w:type="auto"/>
            <w:tcBorders>
              <w:top w:val="nil"/>
              <w:left w:val="nil"/>
              <w:bottom w:val="single" w:sz="4" w:space="0" w:color="auto"/>
              <w:right w:val="single" w:sz="4" w:space="0" w:color="auto"/>
            </w:tcBorders>
            <w:shd w:val="clear" w:color="auto" w:fill="auto"/>
            <w:vAlign w:val="bottom"/>
            <w:hideMark/>
          </w:tcPr>
          <w:p w14:paraId="75DC4F4E" w14:textId="77777777" w:rsidR="002A1E71" w:rsidRPr="002A1E71" w:rsidRDefault="002A1E71" w:rsidP="002A1E71">
            <w:pPr>
              <w:widowControl/>
              <w:jc w:val="left"/>
              <w:rPr>
                <w:rFonts w:ascii="宋体" w:eastAsia="宋体" w:hAnsi="宋体" w:cs="宋体"/>
                <w:color w:val="000000"/>
                <w:kern w:val="0"/>
                <w:sz w:val="22"/>
              </w:rPr>
            </w:pPr>
            <w:r w:rsidRPr="002A1E71">
              <w:rPr>
                <w:rFonts w:ascii="宋体" w:eastAsia="宋体" w:hAnsi="宋体" w:cs="宋体" w:hint="eastAsia"/>
                <w:color w:val="000000"/>
                <w:kern w:val="0"/>
                <w:sz w:val="22"/>
              </w:rPr>
              <w:t>普通（105000），未定义（105097）,空值（0）</w:t>
            </w:r>
          </w:p>
        </w:tc>
        <w:tc>
          <w:tcPr>
            <w:tcW w:w="0" w:type="auto"/>
            <w:tcBorders>
              <w:top w:val="nil"/>
              <w:left w:val="nil"/>
              <w:bottom w:val="single" w:sz="4" w:space="0" w:color="auto"/>
              <w:right w:val="single" w:sz="4" w:space="0" w:color="auto"/>
            </w:tcBorders>
            <w:shd w:val="clear" w:color="auto" w:fill="auto"/>
            <w:vAlign w:val="bottom"/>
            <w:hideMark/>
          </w:tcPr>
          <w:p w14:paraId="1FDB6650" w14:textId="77777777" w:rsidR="002A1E71" w:rsidRPr="002A1E71" w:rsidRDefault="002A1E71" w:rsidP="002A1E71">
            <w:pPr>
              <w:widowControl/>
              <w:jc w:val="left"/>
              <w:rPr>
                <w:rFonts w:ascii="宋体" w:eastAsia="宋体" w:hAnsi="宋体" w:cs="宋体"/>
                <w:color w:val="000000"/>
                <w:kern w:val="0"/>
                <w:sz w:val="22"/>
              </w:rPr>
            </w:pPr>
            <w:r w:rsidRPr="002A1E71">
              <w:rPr>
                <w:rFonts w:ascii="宋体" w:eastAsia="宋体" w:hAnsi="宋体" w:cs="宋体" w:hint="eastAsia"/>
                <w:color w:val="000000"/>
                <w:kern w:val="0"/>
                <w:sz w:val="22"/>
              </w:rPr>
              <w:t>城镇（100089）或者空（null,0,''）</w:t>
            </w:r>
          </w:p>
        </w:tc>
        <w:tc>
          <w:tcPr>
            <w:tcW w:w="0" w:type="auto"/>
            <w:tcBorders>
              <w:top w:val="nil"/>
              <w:left w:val="nil"/>
              <w:bottom w:val="single" w:sz="4" w:space="0" w:color="auto"/>
              <w:right w:val="single" w:sz="4" w:space="0" w:color="auto"/>
            </w:tcBorders>
            <w:shd w:val="clear" w:color="auto" w:fill="auto"/>
            <w:noWrap/>
            <w:vAlign w:val="bottom"/>
            <w:hideMark/>
          </w:tcPr>
          <w:p w14:paraId="3EF0D205" w14:textId="77777777" w:rsidR="002A1E71" w:rsidRPr="002A1E71" w:rsidRDefault="002A1E71" w:rsidP="002A1E71">
            <w:pPr>
              <w:widowControl/>
              <w:jc w:val="right"/>
              <w:rPr>
                <w:rFonts w:ascii="宋体" w:eastAsia="宋体" w:hAnsi="宋体" w:cs="宋体"/>
                <w:color w:val="000000"/>
                <w:kern w:val="0"/>
                <w:sz w:val="22"/>
              </w:rPr>
            </w:pPr>
            <w:r w:rsidRPr="002A1E71">
              <w:rPr>
                <w:rFonts w:ascii="宋体" w:eastAsia="宋体" w:hAnsi="宋体" w:cs="宋体" w:hint="eastAsia"/>
                <w:color w:val="000000"/>
                <w:kern w:val="0"/>
                <w:sz w:val="22"/>
              </w:rPr>
              <w:t>1</w:t>
            </w:r>
          </w:p>
        </w:tc>
        <w:tc>
          <w:tcPr>
            <w:tcW w:w="0" w:type="auto"/>
            <w:tcBorders>
              <w:top w:val="nil"/>
              <w:left w:val="nil"/>
              <w:bottom w:val="single" w:sz="4" w:space="0" w:color="auto"/>
              <w:right w:val="single" w:sz="4" w:space="0" w:color="auto"/>
            </w:tcBorders>
            <w:shd w:val="clear" w:color="auto" w:fill="auto"/>
            <w:noWrap/>
            <w:vAlign w:val="bottom"/>
            <w:hideMark/>
          </w:tcPr>
          <w:p w14:paraId="37B5E42E" w14:textId="77777777" w:rsidR="002A1E71" w:rsidRPr="002A1E71" w:rsidRDefault="002A1E71" w:rsidP="002A1E71">
            <w:pPr>
              <w:widowControl/>
              <w:jc w:val="right"/>
              <w:rPr>
                <w:rFonts w:ascii="宋体" w:eastAsia="宋体" w:hAnsi="宋体" w:cs="宋体"/>
                <w:color w:val="000000"/>
                <w:kern w:val="0"/>
                <w:sz w:val="22"/>
              </w:rPr>
            </w:pPr>
            <w:r w:rsidRPr="002A1E71">
              <w:rPr>
                <w:rFonts w:ascii="宋体" w:eastAsia="宋体" w:hAnsi="宋体" w:cs="宋体" w:hint="eastAsia"/>
                <w:color w:val="000000"/>
                <w:kern w:val="0"/>
                <w:sz w:val="22"/>
              </w:rPr>
              <w:t>0</w:t>
            </w:r>
          </w:p>
        </w:tc>
      </w:tr>
      <w:tr w:rsidR="002A1E71" w:rsidRPr="002A1E71" w14:paraId="14FB8017" w14:textId="77777777" w:rsidTr="002A1E71">
        <w:trPr>
          <w:trHeight w:val="27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2FC3905" w14:textId="77777777" w:rsidR="002A1E71" w:rsidRPr="002A1E71" w:rsidRDefault="002A1E71" w:rsidP="002A1E71">
            <w:pPr>
              <w:widowControl/>
              <w:jc w:val="left"/>
              <w:rPr>
                <w:rFonts w:ascii="宋体" w:eastAsia="宋体" w:hAnsi="宋体" w:cs="宋体"/>
                <w:color w:val="000000"/>
                <w:kern w:val="0"/>
                <w:sz w:val="22"/>
              </w:rPr>
            </w:pPr>
            <w:r w:rsidRPr="002A1E71">
              <w:rPr>
                <w:rFonts w:ascii="宋体" w:eastAsia="宋体" w:hAnsi="宋体" w:cs="宋体" w:hint="eastAsia"/>
                <w:color w:val="000000"/>
                <w:kern w:val="0"/>
                <w:sz w:val="22"/>
              </w:rPr>
              <w:t>0~72</w:t>
            </w:r>
          </w:p>
        </w:tc>
        <w:tc>
          <w:tcPr>
            <w:tcW w:w="0" w:type="auto"/>
            <w:tcBorders>
              <w:top w:val="nil"/>
              <w:left w:val="nil"/>
              <w:bottom w:val="single" w:sz="4" w:space="0" w:color="auto"/>
              <w:right w:val="single" w:sz="4" w:space="0" w:color="auto"/>
            </w:tcBorders>
            <w:shd w:val="clear" w:color="auto" w:fill="auto"/>
            <w:noWrap/>
            <w:vAlign w:val="bottom"/>
            <w:hideMark/>
          </w:tcPr>
          <w:p w14:paraId="21241F4E" w14:textId="77777777" w:rsidR="002A1E71" w:rsidRPr="002A1E71" w:rsidRDefault="002A1E71" w:rsidP="002A1E71">
            <w:pPr>
              <w:widowControl/>
              <w:jc w:val="left"/>
              <w:rPr>
                <w:rFonts w:ascii="宋体" w:eastAsia="宋体" w:hAnsi="宋体" w:cs="宋体"/>
                <w:color w:val="000000"/>
                <w:kern w:val="0"/>
                <w:sz w:val="22"/>
              </w:rPr>
            </w:pPr>
            <w:r w:rsidRPr="002A1E71">
              <w:rPr>
                <w:rFonts w:ascii="宋体" w:eastAsia="宋体" w:hAnsi="宋体" w:cs="宋体" w:hint="eastAsia"/>
                <w:color w:val="000000"/>
                <w:kern w:val="0"/>
                <w:sz w:val="22"/>
              </w:rPr>
              <w:t xml:space="preserve">　</w:t>
            </w:r>
          </w:p>
        </w:tc>
        <w:tc>
          <w:tcPr>
            <w:tcW w:w="0" w:type="auto"/>
            <w:tcBorders>
              <w:top w:val="nil"/>
              <w:left w:val="nil"/>
              <w:bottom w:val="single" w:sz="4" w:space="0" w:color="auto"/>
              <w:right w:val="single" w:sz="4" w:space="0" w:color="auto"/>
            </w:tcBorders>
            <w:shd w:val="clear" w:color="auto" w:fill="auto"/>
            <w:vAlign w:val="bottom"/>
            <w:hideMark/>
          </w:tcPr>
          <w:p w14:paraId="01D1A672" w14:textId="77777777" w:rsidR="002A1E71" w:rsidRPr="002A1E71" w:rsidRDefault="002A1E71" w:rsidP="002A1E71">
            <w:pPr>
              <w:widowControl/>
              <w:jc w:val="left"/>
              <w:rPr>
                <w:rFonts w:ascii="宋体" w:eastAsia="宋体" w:hAnsi="宋体" w:cs="宋体"/>
                <w:color w:val="000000"/>
                <w:kern w:val="0"/>
                <w:sz w:val="22"/>
              </w:rPr>
            </w:pPr>
            <w:r w:rsidRPr="002A1E71">
              <w:rPr>
                <w:rFonts w:ascii="宋体" w:eastAsia="宋体" w:hAnsi="宋体" w:cs="宋体" w:hint="eastAsia"/>
                <w:color w:val="000000"/>
                <w:kern w:val="0"/>
                <w:sz w:val="22"/>
              </w:rPr>
              <w:t>农村（100088）</w:t>
            </w:r>
          </w:p>
        </w:tc>
        <w:tc>
          <w:tcPr>
            <w:tcW w:w="0" w:type="auto"/>
            <w:tcBorders>
              <w:top w:val="nil"/>
              <w:left w:val="nil"/>
              <w:bottom w:val="single" w:sz="4" w:space="0" w:color="auto"/>
              <w:right w:val="single" w:sz="4" w:space="0" w:color="auto"/>
            </w:tcBorders>
            <w:shd w:val="clear" w:color="auto" w:fill="auto"/>
            <w:noWrap/>
            <w:vAlign w:val="bottom"/>
            <w:hideMark/>
          </w:tcPr>
          <w:p w14:paraId="62EB02E2" w14:textId="77777777" w:rsidR="002A1E71" w:rsidRPr="002A1E71" w:rsidRDefault="002A1E71" w:rsidP="002A1E71">
            <w:pPr>
              <w:widowControl/>
              <w:jc w:val="right"/>
              <w:rPr>
                <w:rFonts w:ascii="宋体" w:eastAsia="宋体" w:hAnsi="宋体" w:cs="宋体"/>
                <w:color w:val="000000"/>
                <w:kern w:val="0"/>
                <w:sz w:val="22"/>
              </w:rPr>
            </w:pPr>
            <w:r w:rsidRPr="002A1E71">
              <w:rPr>
                <w:rFonts w:ascii="宋体" w:eastAsia="宋体" w:hAnsi="宋体" w:cs="宋体" w:hint="eastAsia"/>
                <w:color w:val="000000"/>
                <w:kern w:val="0"/>
                <w:sz w:val="22"/>
              </w:rPr>
              <w:t>1</w:t>
            </w:r>
          </w:p>
        </w:tc>
        <w:tc>
          <w:tcPr>
            <w:tcW w:w="0" w:type="auto"/>
            <w:tcBorders>
              <w:top w:val="nil"/>
              <w:left w:val="nil"/>
              <w:bottom w:val="single" w:sz="4" w:space="0" w:color="auto"/>
              <w:right w:val="single" w:sz="4" w:space="0" w:color="auto"/>
            </w:tcBorders>
            <w:shd w:val="clear" w:color="auto" w:fill="auto"/>
            <w:noWrap/>
            <w:vAlign w:val="bottom"/>
            <w:hideMark/>
          </w:tcPr>
          <w:p w14:paraId="6CDA7D08" w14:textId="77777777" w:rsidR="002A1E71" w:rsidRPr="002A1E71" w:rsidRDefault="002A1E71" w:rsidP="002A1E71">
            <w:pPr>
              <w:widowControl/>
              <w:jc w:val="right"/>
              <w:rPr>
                <w:rFonts w:ascii="宋体" w:eastAsia="宋体" w:hAnsi="宋体" w:cs="宋体"/>
                <w:color w:val="000000"/>
                <w:kern w:val="0"/>
                <w:sz w:val="22"/>
              </w:rPr>
            </w:pPr>
            <w:r w:rsidRPr="002A1E71">
              <w:rPr>
                <w:rFonts w:ascii="宋体" w:eastAsia="宋体" w:hAnsi="宋体" w:cs="宋体" w:hint="eastAsia"/>
                <w:color w:val="000000"/>
                <w:kern w:val="0"/>
                <w:sz w:val="22"/>
              </w:rPr>
              <w:t>0</w:t>
            </w:r>
          </w:p>
        </w:tc>
      </w:tr>
      <w:tr w:rsidR="002A1E71" w:rsidRPr="002A1E71" w14:paraId="7823FA02" w14:textId="77777777" w:rsidTr="002A1E71">
        <w:trPr>
          <w:trHeight w:val="27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F6DA04A" w14:textId="77777777" w:rsidR="002A1E71" w:rsidRPr="002A1E71" w:rsidRDefault="002A1E71" w:rsidP="002A1E71">
            <w:pPr>
              <w:widowControl/>
              <w:jc w:val="left"/>
              <w:rPr>
                <w:rFonts w:ascii="宋体" w:eastAsia="宋体" w:hAnsi="宋体" w:cs="宋体"/>
                <w:color w:val="000000"/>
                <w:kern w:val="0"/>
                <w:sz w:val="22"/>
              </w:rPr>
            </w:pPr>
            <w:r w:rsidRPr="002A1E71">
              <w:rPr>
                <w:rFonts w:ascii="宋体" w:eastAsia="宋体" w:hAnsi="宋体" w:cs="宋体" w:hint="eastAsia"/>
                <w:color w:val="000000"/>
                <w:kern w:val="0"/>
                <w:sz w:val="22"/>
              </w:rPr>
              <w:t>0~48</w:t>
            </w:r>
          </w:p>
        </w:tc>
        <w:tc>
          <w:tcPr>
            <w:tcW w:w="0" w:type="auto"/>
            <w:tcBorders>
              <w:top w:val="nil"/>
              <w:left w:val="nil"/>
              <w:bottom w:val="single" w:sz="4" w:space="0" w:color="auto"/>
              <w:right w:val="single" w:sz="4" w:space="0" w:color="auto"/>
            </w:tcBorders>
            <w:shd w:val="clear" w:color="auto" w:fill="auto"/>
            <w:noWrap/>
            <w:vAlign w:val="bottom"/>
            <w:hideMark/>
          </w:tcPr>
          <w:p w14:paraId="7BAAF79E" w14:textId="77777777" w:rsidR="002A1E71" w:rsidRPr="002A1E71" w:rsidRDefault="002A1E71" w:rsidP="002A1E71">
            <w:pPr>
              <w:widowControl/>
              <w:jc w:val="left"/>
              <w:rPr>
                <w:rFonts w:ascii="宋体" w:eastAsia="宋体" w:hAnsi="宋体" w:cs="宋体"/>
                <w:color w:val="000000"/>
                <w:kern w:val="0"/>
                <w:sz w:val="22"/>
              </w:rPr>
            </w:pPr>
            <w:r w:rsidRPr="002A1E71">
              <w:rPr>
                <w:rFonts w:ascii="宋体" w:eastAsia="宋体" w:hAnsi="宋体" w:cs="宋体" w:hint="eastAsia"/>
                <w:color w:val="000000"/>
                <w:kern w:val="0"/>
                <w:sz w:val="22"/>
              </w:rPr>
              <w:t xml:space="preserve">　</w:t>
            </w:r>
          </w:p>
        </w:tc>
        <w:tc>
          <w:tcPr>
            <w:tcW w:w="0" w:type="auto"/>
            <w:tcBorders>
              <w:top w:val="nil"/>
              <w:left w:val="nil"/>
              <w:bottom w:val="single" w:sz="4" w:space="0" w:color="auto"/>
              <w:right w:val="single" w:sz="4" w:space="0" w:color="auto"/>
            </w:tcBorders>
            <w:shd w:val="clear" w:color="auto" w:fill="auto"/>
            <w:noWrap/>
            <w:vAlign w:val="bottom"/>
            <w:hideMark/>
          </w:tcPr>
          <w:p w14:paraId="68EA6633" w14:textId="77777777" w:rsidR="002A1E71" w:rsidRPr="002A1E71" w:rsidRDefault="002A1E71" w:rsidP="002A1E71">
            <w:pPr>
              <w:widowControl/>
              <w:jc w:val="left"/>
              <w:rPr>
                <w:rFonts w:ascii="宋体" w:eastAsia="宋体" w:hAnsi="宋体" w:cs="宋体"/>
                <w:color w:val="000000"/>
                <w:kern w:val="0"/>
                <w:sz w:val="22"/>
              </w:rPr>
            </w:pPr>
            <w:r w:rsidRPr="002A1E71">
              <w:rPr>
                <w:rFonts w:ascii="宋体" w:eastAsia="宋体" w:hAnsi="宋体" w:cs="宋体" w:hint="eastAsia"/>
                <w:color w:val="000000"/>
                <w:kern w:val="0"/>
                <w:sz w:val="22"/>
              </w:rPr>
              <w:t xml:space="preserve">　</w:t>
            </w:r>
          </w:p>
        </w:tc>
        <w:tc>
          <w:tcPr>
            <w:tcW w:w="0" w:type="auto"/>
            <w:tcBorders>
              <w:top w:val="nil"/>
              <w:left w:val="nil"/>
              <w:bottom w:val="single" w:sz="4" w:space="0" w:color="auto"/>
              <w:right w:val="single" w:sz="4" w:space="0" w:color="auto"/>
            </w:tcBorders>
            <w:shd w:val="clear" w:color="auto" w:fill="auto"/>
            <w:noWrap/>
            <w:vAlign w:val="bottom"/>
            <w:hideMark/>
          </w:tcPr>
          <w:p w14:paraId="035FB1D6" w14:textId="77777777" w:rsidR="002A1E71" w:rsidRPr="002A1E71" w:rsidRDefault="002A1E71" w:rsidP="002A1E71">
            <w:pPr>
              <w:widowControl/>
              <w:jc w:val="right"/>
              <w:rPr>
                <w:rFonts w:ascii="宋体" w:eastAsia="宋体" w:hAnsi="宋体" w:cs="宋体"/>
                <w:color w:val="000000"/>
                <w:kern w:val="0"/>
                <w:sz w:val="22"/>
              </w:rPr>
            </w:pPr>
            <w:r w:rsidRPr="002A1E71">
              <w:rPr>
                <w:rFonts w:ascii="宋体" w:eastAsia="宋体" w:hAnsi="宋体" w:cs="宋体" w:hint="eastAsia"/>
                <w:color w:val="000000"/>
                <w:kern w:val="0"/>
                <w:sz w:val="22"/>
              </w:rPr>
              <w:t>1</w:t>
            </w:r>
          </w:p>
        </w:tc>
        <w:tc>
          <w:tcPr>
            <w:tcW w:w="0" w:type="auto"/>
            <w:tcBorders>
              <w:top w:val="nil"/>
              <w:left w:val="nil"/>
              <w:bottom w:val="single" w:sz="4" w:space="0" w:color="auto"/>
              <w:right w:val="single" w:sz="4" w:space="0" w:color="auto"/>
            </w:tcBorders>
            <w:shd w:val="clear" w:color="auto" w:fill="auto"/>
            <w:noWrap/>
            <w:vAlign w:val="bottom"/>
            <w:hideMark/>
          </w:tcPr>
          <w:p w14:paraId="09360329" w14:textId="77777777" w:rsidR="002A1E71" w:rsidRPr="002A1E71" w:rsidRDefault="002A1E71" w:rsidP="002A1E71">
            <w:pPr>
              <w:widowControl/>
              <w:jc w:val="right"/>
              <w:rPr>
                <w:rFonts w:ascii="宋体" w:eastAsia="宋体" w:hAnsi="宋体" w:cs="宋体"/>
                <w:color w:val="000000"/>
                <w:kern w:val="0"/>
                <w:sz w:val="22"/>
              </w:rPr>
            </w:pPr>
            <w:r w:rsidRPr="002A1E71">
              <w:rPr>
                <w:rFonts w:ascii="宋体" w:eastAsia="宋体" w:hAnsi="宋体" w:cs="宋体" w:hint="eastAsia"/>
                <w:color w:val="000000"/>
                <w:kern w:val="0"/>
                <w:sz w:val="22"/>
              </w:rPr>
              <w:t>0</w:t>
            </w:r>
          </w:p>
        </w:tc>
      </w:tr>
      <w:tr w:rsidR="002A1E71" w:rsidRPr="002A1E71" w14:paraId="6FB02E74" w14:textId="77777777" w:rsidTr="002A1E71">
        <w:trPr>
          <w:trHeight w:val="27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73B0ED2" w14:textId="77777777" w:rsidR="002A1E71" w:rsidRPr="002A1E71" w:rsidRDefault="002A1E71" w:rsidP="002A1E71">
            <w:pPr>
              <w:widowControl/>
              <w:jc w:val="left"/>
              <w:rPr>
                <w:rFonts w:ascii="宋体" w:eastAsia="宋体" w:hAnsi="宋体" w:cs="宋体"/>
                <w:color w:val="000000"/>
                <w:kern w:val="0"/>
                <w:sz w:val="22"/>
              </w:rPr>
            </w:pPr>
            <w:r w:rsidRPr="002A1E71">
              <w:rPr>
                <w:rFonts w:ascii="宋体" w:eastAsia="宋体" w:hAnsi="宋体" w:cs="宋体" w:hint="eastAsia"/>
                <w:color w:val="000000"/>
                <w:kern w:val="0"/>
                <w:sz w:val="22"/>
              </w:rPr>
              <w:t xml:space="preserve">　</w:t>
            </w:r>
          </w:p>
        </w:tc>
        <w:tc>
          <w:tcPr>
            <w:tcW w:w="0" w:type="auto"/>
            <w:tcBorders>
              <w:top w:val="nil"/>
              <w:left w:val="nil"/>
              <w:bottom w:val="single" w:sz="4" w:space="0" w:color="auto"/>
              <w:right w:val="single" w:sz="4" w:space="0" w:color="auto"/>
            </w:tcBorders>
            <w:shd w:val="clear" w:color="auto" w:fill="auto"/>
            <w:noWrap/>
            <w:vAlign w:val="bottom"/>
            <w:hideMark/>
          </w:tcPr>
          <w:p w14:paraId="4FB45DF0" w14:textId="77777777" w:rsidR="002A1E71" w:rsidRPr="002A1E71" w:rsidRDefault="002A1E71" w:rsidP="002A1E71">
            <w:pPr>
              <w:widowControl/>
              <w:jc w:val="left"/>
              <w:rPr>
                <w:rFonts w:ascii="宋体" w:eastAsia="宋体" w:hAnsi="宋体" w:cs="宋体"/>
                <w:color w:val="000000"/>
                <w:kern w:val="0"/>
                <w:sz w:val="22"/>
              </w:rPr>
            </w:pPr>
            <w:r w:rsidRPr="002A1E71">
              <w:rPr>
                <w:rFonts w:ascii="宋体" w:eastAsia="宋体" w:hAnsi="宋体" w:cs="宋体" w:hint="eastAsia"/>
                <w:color w:val="000000"/>
                <w:kern w:val="0"/>
                <w:sz w:val="22"/>
              </w:rPr>
              <w:t xml:space="preserve">　</w:t>
            </w:r>
          </w:p>
        </w:tc>
        <w:tc>
          <w:tcPr>
            <w:tcW w:w="0" w:type="auto"/>
            <w:tcBorders>
              <w:top w:val="nil"/>
              <w:left w:val="nil"/>
              <w:bottom w:val="single" w:sz="4" w:space="0" w:color="auto"/>
              <w:right w:val="single" w:sz="4" w:space="0" w:color="auto"/>
            </w:tcBorders>
            <w:shd w:val="clear" w:color="auto" w:fill="auto"/>
            <w:noWrap/>
            <w:vAlign w:val="bottom"/>
            <w:hideMark/>
          </w:tcPr>
          <w:p w14:paraId="55849D3F" w14:textId="77777777" w:rsidR="002A1E71" w:rsidRPr="002A1E71" w:rsidRDefault="002A1E71" w:rsidP="002A1E71">
            <w:pPr>
              <w:widowControl/>
              <w:jc w:val="left"/>
              <w:rPr>
                <w:rFonts w:ascii="宋体" w:eastAsia="宋体" w:hAnsi="宋体" w:cs="宋体"/>
                <w:color w:val="000000"/>
                <w:kern w:val="0"/>
                <w:sz w:val="22"/>
              </w:rPr>
            </w:pPr>
            <w:r w:rsidRPr="002A1E71">
              <w:rPr>
                <w:rFonts w:ascii="宋体" w:eastAsia="宋体" w:hAnsi="宋体" w:cs="宋体" w:hint="eastAsia"/>
                <w:color w:val="000000"/>
                <w:kern w:val="0"/>
                <w:sz w:val="22"/>
              </w:rPr>
              <w:t xml:space="preserve">　</w:t>
            </w:r>
          </w:p>
        </w:tc>
        <w:tc>
          <w:tcPr>
            <w:tcW w:w="0" w:type="auto"/>
            <w:tcBorders>
              <w:top w:val="nil"/>
              <w:left w:val="nil"/>
              <w:bottom w:val="single" w:sz="4" w:space="0" w:color="auto"/>
              <w:right w:val="single" w:sz="4" w:space="0" w:color="auto"/>
            </w:tcBorders>
            <w:shd w:val="clear" w:color="auto" w:fill="auto"/>
            <w:noWrap/>
            <w:vAlign w:val="bottom"/>
            <w:hideMark/>
          </w:tcPr>
          <w:p w14:paraId="5B916AA7" w14:textId="77777777" w:rsidR="002A1E71" w:rsidRPr="002A1E71" w:rsidRDefault="002A1E71" w:rsidP="002A1E71">
            <w:pPr>
              <w:widowControl/>
              <w:jc w:val="right"/>
              <w:rPr>
                <w:rFonts w:ascii="宋体" w:eastAsia="宋体" w:hAnsi="宋体" w:cs="宋体"/>
                <w:color w:val="000000"/>
                <w:kern w:val="0"/>
                <w:sz w:val="22"/>
              </w:rPr>
            </w:pPr>
            <w:r w:rsidRPr="002A1E71">
              <w:rPr>
                <w:rFonts w:ascii="宋体" w:eastAsia="宋体" w:hAnsi="宋体" w:cs="宋体" w:hint="eastAsia"/>
                <w:color w:val="000000"/>
                <w:kern w:val="0"/>
                <w:sz w:val="22"/>
              </w:rPr>
              <w:t>1</w:t>
            </w:r>
          </w:p>
        </w:tc>
        <w:tc>
          <w:tcPr>
            <w:tcW w:w="0" w:type="auto"/>
            <w:tcBorders>
              <w:top w:val="nil"/>
              <w:left w:val="nil"/>
              <w:bottom w:val="single" w:sz="4" w:space="0" w:color="auto"/>
              <w:right w:val="single" w:sz="4" w:space="0" w:color="auto"/>
            </w:tcBorders>
            <w:shd w:val="clear" w:color="auto" w:fill="auto"/>
            <w:noWrap/>
            <w:vAlign w:val="bottom"/>
            <w:hideMark/>
          </w:tcPr>
          <w:p w14:paraId="74B570AA" w14:textId="77777777" w:rsidR="002A1E71" w:rsidRPr="002A1E71" w:rsidRDefault="002A1E71" w:rsidP="002A1E71">
            <w:pPr>
              <w:widowControl/>
              <w:jc w:val="left"/>
              <w:rPr>
                <w:rFonts w:ascii="宋体" w:eastAsia="宋体" w:hAnsi="宋体" w:cs="宋体"/>
                <w:color w:val="000000"/>
                <w:kern w:val="0"/>
                <w:sz w:val="22"/>
              </w:rPr>
            </w:pPr>
            <w:r w:rsidRPr="002A1E71">
              <w:rPr>
                <w:rFonts w:ascii="宋体" w:eastAsia="宋体" w:hAnsi="宋体" w:cs="宋体" w:hint="eastAsia"/>
                <w:color w:val="000000"/>
                <w:kern w:val="0"/>
                <w:sz w:val="22"/>
              </w:rPr>
              <w:t xml:space="preserve">　</w:t>
            </w:r>
          </w:p>
        </w:tc>
      </w:tr>
    </w:tbl>
    <w:p w14:paraId="4EB842C3" w14:textId="77777777" w:rsidR="00D740BB" w:rsidRDefault="00D740BB" w:rsidP="0062428F">
      <w:pPr>
        <w:spacing w:line="360" w:lineRule="auto"/>
        <w:rPr>
          <w:sz w:val="24"/>
          <w:szCs w:val="24"/>
        </w:rPr>
      </w:pPr>
    </w:p>
    <w:p w14:paraId="0DE605F0" w14:textId="77777777" w:rsidR="00D740BB" w:rsidRPr="00C87F68" w:rsidRDefault="00D740BB" w:rsidP="0062428F">
      <w:pPr>
        <w:spacing w:line="360" w:lineRule="auto"/>
        <w:rPr>
          <w:sz w:val="24"/>
          <w:szCs w:val="24"/>
        </w:rPr>
      </w:pPr>
    </w:p>
    <w:p w14:paraId="4C7E8C86" w14:textId="77777777" w:rsidR="00972B4F" w:rsidRDefault="00972B4F" w:rsidP="0033608B">
      <w:pPr>
        <w:pStyle w:val="3"/>
      </w:pPr>
      <w:bookmarkStart w:id="434" w:name="_当前写入日期(WRITE_TIME)_1"/>
      <w:bookmarkEnd w:id="434"/>
      <w:r>
        <w:rPr>
          <w:rFonts w:hint="eastAsia"/>
        </w:rPr>
        <w:t>当前写入日期</w:t>
      </w:r>
      <w:r>
        <w:rPr>
          <w:rFonts w:hint="eastAsia"/>
        </w:rPr>
        <w:t>(WRITE_TIME)</w:t>
      </w:r>
    </w:p>
    <w:p w14:paraId="2DE1BD55" w14:textId="77777777" w:rsidR="00CE7D50" w:rsidRDefault="00CE7D50" w:rsidP="00D864C4">
      <w:pPr>
        <w:pStyle w:val="a5"/>
        <w:numPr>
          <w:ilvl w:val="0"/>
          <w:numId w:val="13"/>
        </w:numPr>
        <w:spacing w:line="360" w:lineRule="auto"/>
        <w:ind w:firstLineChars="0"/>
        <w:rPr>
          <w:sz w:val="24"/>
          <w:szCs w:val="24"/>
        </w:rPr>
      </w:pPr>
      <w:r w:rsidRPr="00ED628A">
        <w:rPr>
          <w:rFonts w:hint="eastAsia"/>
          <w:sz w:val="24"/>
          <w:szCs w:val="24"/>
        </w:rPr>
        <w:t>算法</w:t>
      </w:r>
    </w:p>
    <w:p w14:paraId="482938C0" w14:textId="77777777" w:rsidR="00CE7D50" w:rsidRPr="00ED628A" w:rsidRDefault="00CE7D50" w:rsidP="00CE7D50">
      <w:pPr>
        <w:pStyle w:val="a5"/>
        <w:spacing w:line="360" w:lineRule="auto"/>
        <w:ind w:left="420" w:firstLineChars="0" w:firstLine="0"/>
        <w:rPr>
          <w:sz w:val="24"/>
          <w:szCs w:val="24"/>
        </w:rPr>
      </w:pPr>
      <w:r>
        <w:rPr>
          <w:rFonts w:hint="eastAsia"/>
          <w:sz w:val="24"/>
          <w:szCs w:val="24"/>
        </w:rPr>
        <w:t>一次抽取的机子的系统时间；</w:t>
      </w:r>
    </w:p>
    <w:p w14:paraId="7072F38A" w14:textId="77777777" w:rsidR="00CE7D50" w:rsidRPr="00CE7D50" w:rsidRDefault="00CE7D50" w:rsidP="00CE7D50"/>
    <w:p w14:paraId="04F5F484" w14:textId="77777777" w:rsidR="00972B4F" w:rsidRDefault="00972B4F" w:rsidP="0033608B">
      <w:pPr>
        <w:pStyle w:val="3"/>
      </w:pPr>
      <w:bookmarkStart w:id="435" w:name="_状态时间(STATUS_TIME)_1"/>
      <w:bookmarkEnd w:id="435"/>
      <w:r>
        <w:rPr>
          <w:rFonts w:hint="eastAsia"/>
        </w:rPr>
        <w:t>状态时间</w:t>
      </w:r>
      <w:r>
        <w:rPr>
          <w:rFonts w:hint="eastAsia"/>
        </w:rPr>
        <w:t>(STATUS_TIME)</w:t>
      </w:r>
    </w:p>
    <w:p w14:paraId="6AB21756" w14:textId="77777777" w:rsidR="00DC6160" w:rsidRPr="00AA6180" w:rsidRDefault="00DC6160" w:rsidP="00D864C4">
      <w:pPr>
        <w:pStyle w:val="a5"/>
        <w:numPr>
          <w:ilvl w:val="0"/>
          <w:numId w:val="13"/>
        </w:numPr>
        <w:spacing w:line="360" w:lineRule="auto"/>
        <w:ind w:firstLineChars="0"/>
        <w:rPr>
          <w:sz w:val="24"/>
          <w:szCs w:val="24"/>
        </w:rPr>
      </w:pPr>
      <w:r w:rsidRPr="00B22CDA">
        <w:rPr>
          <w:rFonts w:hint="eastAsia"/>
          <w:sz w:val="24"/>
          <w:szCs w:val="24"/>
        </w:rPr>
        <w:t>数据来源</w:t>
      </w:r>
    </w:p>
    <w:p w14:paraId="4D361E99" w14:textId="77777777" w:rsidR="00DC6160" w:rsidRDefault="00DC6160" w:rsidP="00DC6160">
      <w:pPr>
        <w:spacing w:line="360" w:lineRule="auto"/>
        <w:rPr>
          <w:highlight w:val="yellow"/>
        </w:rPr>
      </w:pPr>
      <w:r w:rsidRPr="008817E1">
        <w:rPr>
          <w:rFonts w:hint="eastAsia"/>
          <w:sz w:val="24"/>
          <w:szCs w:val="24"/>
        </w:rPr>
        <w:t>K-V</w:t>
      </w:r>
      <w:r w:rsidRPr="008817E1">
        <w:rPr>
          <w:rFonts w:hint="eastAsia"/>
          <w:sz w:val="24"/>
          <w:szCs w:val="24"/>
        </w:rPr>
        <w:t>表</w:t>
      </w:r>
      <w:r>
        <w:rPr>
          <w:rFonts w:hint="eastAsia"/>
          <w:sz w:val="24"/>
          <w:szCs w:val="24"/>
        </w:rPr>
        <w:t>：业务单</w:t>
      </w:r>
      <w:r w:rsidRPr="008817E1">
        <w:rPr>
          <w:rFonts w:hint="eastAsia"/>
          <w:sz w:val="24"/>
          <w:szCs w:val="24"/>
        </w:rPr>
        <w:t>，对应字段：</w:t>
      </w:r>
      <w:r w:rsidR="00287502">
        <w:rPr>
          <w:rFonts w:hint="eastAsia"/>
          <w:sz w:val="24"/>
          <w:szCs w:val="24"/>
        </w:rPr>
        <w:t>业务单状态</w:t>
      </w:r>
      <w:r w:rsidRPr="00DA23B9">
        <w:rPr>
          <w:rFonts w:hint="eastAsia"/>
          <w:sz w:val="24"/>
          <w:szCs w:val="24"/>
        </w:rPr>
        <w:t>时间</w:t>
      </w:r>
      <w:r w:rsidRPr="00DA23B9">
        <w:rPr>
          <w:rFonts w:hint="eastAsia"/>
          <w:sz w:val="24"/>
          <w:szCs w:val="24"/>
        </w:rPr>
        <w:t>(</w:t>
      </w:r>
      <w:r w:rsidR="00287502">
        <w:rPr>
          <w:rFonts w:hint="eastAsia"/>
        </w:rPr>
        <w:t>STATUS_TIME</w:t>
      </w:r>
      <w:r w:rsidRPr="00DA23B9">
        <w:rPr>
          <w:rFonts w:hint="eastAsia"/>
          <w:sz w:val="24"/>
          <w:szCs w:val="24"/>
        </w:rPr>
        <w:t>)</w:t>
      </w:r>
    </w:p>
    <w:p w14:paraId="3040C40D" w14:textId="77777777" w:rsidR="00DC6160" w:rsidRDefault="00DC6160" w:rsidP="00D864C4">
      <w:pPr>
        <w:pStyle w:val="a5"/>
        <w:numPr>
          <w:ilvl w:val="0"/>
          <w:numId w:val="13"/>
        </w:numPr>
        <w:spacing w:line="360" w:lineRule="auto"/>
        <w:ind w:firstLineChars="0"/>
      </w:pPr>
      <w:r w:rsidRPr="006D2601">
        <w:rPr>
          <w:rFonts w:hint="eastAsia"/>
          <w:sz w:val="24"/>
          <w:szCs w:val="24"/>
        </w:rPr>
        <w:t>算法</w:t>
      </w:r>
    </w:p>
    <w:p w14:paraId="3FADF2DA" w14:textId="77777777" w:rsidR="00DC6160" w:rsidRPr="006F2634" w:rsidRDefault="00DC6160" w:rsidP="00DC6160">
      <w:pPr>
        <w:spacing w:line="360" w:lineRule="auto"/>
        <w:rPr>
          <w:sz w:val="24"/>
          <w:szCs w:val="24"/>
        </w:rPr>
      </w:pPr>
      <w:r w:rsidRPr="006F2634">
        <w:rPr>
          <w:rFonts w:hint="eastAsia"/>
          <w:sz w:val="24"/>
          <w:szCs w:val="24"/>
        </w:rPr>
        <w:t>直接获取；</w:t>
      </w:r>
    </w:p>
    <w:p w14:paraId="0F4A5DA7" w14:textId="77777777" w:rsidR="00DC6160" w:rsidRPr="00DC6160" w:rsidRDefault="00DC6160" w:rsidP="00DC6160"/>
    <w:p w14:paraId="32F79BF2" w14:textId="77777777" w:rsidR="00972B4F" w:rsidRDefault="00972B4F" w:rsidP="0033608B">
      <w:pPr>
        <w:pStyle w:val="3"/>
      </w:pPr>
      <w:bookmarkStart w:id="436" w:name="_竣工时间(COMPLETE_TIME)_1"/>
      <w:bookmarkEnd w:id="436"/>
      <w:r>
        <w:rPr>
          <w:rFonts w:hint="eastAsia"/>
        </w:rPr>
        <w:t>竣工时间</w:t>
      </w:r>
      <w:r>
        <w:rPr>
          <w:rFonts w:hint="eastAsia"/>
        </w:rPr>
        <w:t>(COMPLETE_TIME)</w:t>
      </w:r>
    </w:p>
    <w:p w14:paraId="6026694E" w14:textId="77777777" w:rsidR="00FE474F" w:rsidRPr="00AA6180" w:rsidRDefault="00FE474F" w:rsidP="00D864C4">
      <w:pPr>
        <w:pStyle w:val="a5"/>
        <w:numPr>
          <w:ilvl w:val="0"/>
          <w:numId w:val="13"/>
        </w:numPr>
        <w:spacing w:line="360" w:lineRule="auto"/>
        <w:ind w:firstLineChars="0"/>
        <w:rPr>
          <w:sz w:val="24"/>
          <w:szCs w:val="24"/>
        </w:rPr>
      </w:pPr>
      <w:r w:rsidRPr="00B22CDA">
        <w:rPr>
          <w:rFonts w:hint="eastAsia"/>
          <w:sz w:val="24"/>
          <w:szCs w:val="24"/>
        </w:rPr>
        <w:t>数据来源</w:t>
      </w:r>
    </w:p>
    <w:p w14:paraId="3CA2BFBC" w14:textId="77777777" w:rsidR="00FE474F" w:rsidRDefault="00FE474F" w:rsidP="00FE474F">
      <w:pPr>
        <w:spacing w:line="360" w:lineRule="auto"/>
        <w:rPr>
          <w:highlight w:val="yellow"/>
        </w:rPr>
      </w:pPr>
      <w:r w:rsidRPr="008817E1">
        <w:rPr>
          <w:rFonts w:hint="eastAsia"/>
          <w:sz w:val="24"/>
          <w:szCs w:val="24"/>
        </w:rPr>
        <w:t>K-V</w:t>
      </w:r>
      <w:r w:rsidRPr="008817E1">
        <w:rPr>
          <w:rFonts w:hint="eastAsia"/>
          <w:sz w:val="24"/>
          <w:szCs w:val="24"/>
        </w:rPr>
        <w:t>表</w:t>
      </w:r>
      <w:r>
        <w:rPr>
          <w:rFonts w:hint="eastAsia"/>
          <w:sz w:val="24"/>
          <w:szCs w:val="24"/>
        </w:rPr>
        <w:t>：业务单</w:t>
      </w:r>
      <w:r w:rsidRPr="008817E1">
        <w:rPr>
          <w:rFonts w:hint="eastAsia"/>
          <w:sz w:val="24"/>
          <w:szCs w:val="24"/>
        </w:rPr>
        <w:t>，对应字段：</w:t>
      </w:r>
      <w:r w:rsidRPr="001F6AA3">
        <w:rPr>
          <w:rFonts w:hint="eastAsia"/>
          <w:sz w:val="24"/>
          <w:szCs w:val="24"/>
        </w:rPr>
        <w:t>竣工时间</w:t>
      </w:r>
      <w:r w:rsidRPr="001F6AA3">
        <w:rPr>
          <w:rFonts w:hint="eastAsia"/>
          <w:sz w:val="24"/>
          <w:szCs w:val="24"/>
        </w:rPr>
        <w:t>(COMPLETE_TIME)</w:t>
      </w:r>
    </w:p>
    <w:p w14:paraId="4AA26670" w14:textId="77777777" w:rsidR="00FE474F" w:rsidRDefault="00FE474F" w:rsidP="00D864C4">
      <w:pPr>
        <w:pStyle w:val="a5"/>
        <w:numPr>
          <w:ilvl w:val="0"/>
          <w:numId w:val="13"/>
        </w:numPr>
        <w:spacing w:line="360" w:lineRule="auto"/>
        <w:ind w:firstLineChars="0"/>
      </w:pPr>
      <w:r w:rsidRPr="006D2601">
        <w:rPr>
          <w:rFonts w:hint="eastAsia"/>
          <w:sz w:val="24"/>
          <w:szCs w:val="24"/>
        </w:rPr>
        <w:lastRenderedPageBreak/>
        <w:t>算法</w:t>
      </w:r>
    </w:p>
    <w:p w14:paraId="5340BA0B" w14:textId="77777777" w:rsidR="00FE474F" w:rsidRPr="00FE474F" w:rsidRDefault="00FE474F" w:rsidP="00FE474F">
      <w:r w:rsidRPr="0035221A">
        <w:rPr>
          <w:rFonts w:hint="eastAsia"/>
          <w:sz w:val="24"/>
          <w:szCs w:val="24"/>
        </w:rPr>
        <w:t>直接获取</w:t>
      </w:r>
    </w:p>
    <w:p w14:paraId="752E0C4A" w14:textId="77777777" w:rsidR="00972B4F" w:rsidRDefault="00972B4F" w:rsidP="0033608B">
      <w:pPr>
        <w:pStyle w:val="3"/>
      </w:pPr>
      <w:bookmarkStart w:id="437" w:name="_竣工时间时间戳(COMPLETE_TIMESTAMP)_1"/>
      <w:bookmarkEnd w:id="437"/>
      <w:r>
        <w:rPr>
          <w:rFonts w:hint="eastAsia"/>
        </w:rPr>
        <w:t>竣工时间时间戳</w:t>
      </w:r>
      <w:r>
        <w:rPr>
          <w:rFonts w:hint="eastAsia"/>
        </w:rPr>
        <w:t>(COMPLETE_TIMESTAMP)</w:t>
      </w:r>
    </w:p>
    <w:p w14:paraId="029A59FD" w14:textId="77777777" w:rsidR="00972B4F" w:rsidRDefault="00972B4F" w:rsidP="0033608B">
      <w:pPr>
        <w:pStyle w:val="3"/>
      </w:pPr>
      <w:bookmarkStart w:id="438" w:name="_业务竣工时间(BUSSINESS_COMPLETE_TIME)_1"/>
      <w:bookmarkEnd w:id="438"/>
      <w:r>
        <w:rPr>
          <w:rFonts w:hint="eastAsia"/>
        </w:rPr>
        <w:t>业务竣工时间</w:t>
      </w:r>
      <w:r>
        <w:rPr>
          <w:rFonts w:hint="eastAsia"/>
        </w:rPr>
        <w:t>(BUSSINESS_COMPLETE_TIME)</w:t>
      </w:r>
    </w:p>
    <w:p w14:paraId="767AEFFC" w14:textId="77777777" w:rsidR="00373FDC" w:rsidRPr="00AA6180" w:rsidRDefault="00373FDC" w:rsidP="00D864C4">
      <w:pPr>
        <w:pStyle w:val="a5"/>
        <w:numPr>
          <w:ilvl w:val="0"/>
          <w:numId w:val="13"/>
        </w:numPr>
        <w:spacing w:line="360" w:lineRule="auto"/>
        <w:ind w:firstLineChars="0"/>
        <w:rPr>
          <w:sz w:val="24"/>
          <w:szCs w:val="24"/>
        </w:rPr>
      </w:pPr>
      <w:r w:rsidRPr="00B22CDA">
        <w:rPr>
          <w:rFonts w:hint="eastAsia"/>
          <w:sz w:val="24"/>
          <w:szCs w:val="24"/>
        </w:rPr>
        <w:t>数据来源</w:t>
      </w:r>
    </w:p>
    <w:p w14:paraId="655595C7" w14:textId="77777777" w:rsidR="00373FDC" w:rsidRDefault="00373FDC" w:rsidP="00373FDC">
      <w:pPr>
        <w:spacing w:line="360" w:lineRule="auto"/>
        <w:rPr>
          <w:highlight w:val="yellow"/>
        </w:rPr>
      </w:pPr>
      <w:r w:rsidRPr="008817E1">
        <w:rPr>
          <w:rFonts w:hint="eastAsia"/>
          <w:sz w:val="24"/>
          <w:szCs w:val="24"/>
        </w:rPr>
        <w:t>K-V</w:t>
      </w:r>
      <w:r w:rsidRPr="008817E1">
        <w:rPr>
          <w:rFonts w:hint="eastAsia"/>
          <w:sz w:val="24"/>
          <w:szCs w:val="24"/>
        </w:rPr>
        <w:t>表</w:t>
      </w:r>
      <w:r>
        <w:rPr>
          <w:rFonts w:hint="eastAsia"/>
          <w:sz w:val="24"/>
          <w:szCs w:val="24"/>
        </w:rPr>
        <w:t>：业务单</w:t>
      </w:r>
      <w:r w:rsidRPr="008817E1">
        <w:rPr>
          <w:rFonts w:hint="eastAsia"/>
          <w:sz w:val="24"/>
          <w:szCs w:val="24"/>
        </w:rPr>
        <w:t>，</w:t>
      </w:r>
    </w:p>
    <w:p w14:paraId="1F5FCE2F" w14:textId="77777777" w:rsidR="00373FDC" w:rsidRDefault="00373FDC" w:rsidP="00D864C4">
      <w:pPr>
        <w:pStyle w:val="a5"/>
        <w:numPr>
          <w:ilvl w:val="0"/>
          <w:numId w:val="13"/>
        </w:numPr>
        <w:spacing w:line="360" w:lineRule="auto"/>
        <w:ind w:firstLineChars="0"/>
      </w:pPr>
      <w:r w:rsidRPr="006D2601">
        <w:rPr>
          <w:rFonts w:hint="eastAsia"/>
          <w:sz w:val="24"/>
          <w:szCs w:val="24"/>
        </w:rPr>
        <w:t>算法</w:t>
      </w:r>
    </w:p>
    <w:p w14:paraId="3975A137" w14:textId="77777777" w:rsidR="00373FDC" w:rsidRDefault="00373FDC" w:rsidP="00144C29">
      <w:pPr>
        <w:spacing w:line="360" w:lineRule="auto"/>
        <w:rPr>
          <w:sz w:val="24"/>
          <w:szCs w:val="24"/>
        </w:rPr>
      </w:pPr>
      <w:r w:rsidRPr="0057629A">
        <w:rPr>
          <w:rFonts w:hint="eastAsia"/>
          <w:sz w:val="24"/>
          <w:szCs w:val="24"/>
        </w:rPr>
        <w:t>首先</w:t>
      </w:r>
      <w:r>
        <w:rPr>
          <w:rFonts w:hint="eastAsia"/>
          <w:sz w:val="24"/>
          <w:szCs w:val="24"/>
        </w:rPr>
        <w:t>调入</w:t>
      </w:r>
      <w:r>
        <w:rPr>
          <w:rFonts w:hint="eastAsia"/>
          <w:sz w:val="24"/>
          <w:szCs w:val="24"/>
        </w:rPr>
        <w:t>Drools</w:t>
      </w:r>
      <w:r>
        <w:rPr>
          <w:rFonts w:hint="eastAsia"/>
          <w:sz w:val="24"/>
          <w:szCs w:val="24"/>
        </w:rPr>
        <w:t>规则（</w:t>
      </w:r>
      <w:r w:rsidRPr="00FB709D">
        <w:rPr>
          <w:rFonts w:hint="eastAsia"/>
          <w:sz w:val="24"/>
          <w:szCs w:val="24"/>
        </w:rPr>
        <w:t>业务单业务竣工字段</w:t>
      </w:r>
      <w:r>
        <w:rPr>
          <w:rFonts w:hint="eastAsia"/>
          <w:sz w:val="24"/>
          <w:szCs w:val="24"/>
        </w:rPr>
        <w:t>）获取</w:t>
      </w:r>
      <w:r w:rsidRPr="00FB709D">
        <w:rPr>
          <w:rFonts w:hint="eastAsia"/>
          <w:sz w:val="24"/>
          <w:szCs w:val="24"/>
        </w:rPr>
        <w:t>业务竣工时间</w:t>
      </w:r>
      <w:r>
        <w:rPr>
          <w:rFonts w:hint="eastAsia"/>
          <w:sz w:val="24"/>
          <w:szCs w:val="24"/>
        </w:rPr>
        <w:t>对应字段，根据字段名称获取；</w:t>
      </w:r>
    </w:p>
    <w:p w14:paraId="70B68109" w14:textId="77777777" w:rsidR="00373FDC" w:rsidRDefault="00373FDC" w:rsidP="00144C29">
      <w:pPr>
        <w:spacing w:line="360" w:lineRule="auto"/>
        <w:rPr>
          <w:sz w:val="24"/>
          <w:szCs w:val="24"/>
        </w:rPr>
      </w:pPr>
      <w:r>
        <w:rPr>
          <w:rFonts w:hint="eastAsia"/>
          <w:sz w:val="24"/>
          <w:szCs w:val="24"/>
        </w:rPr>
        <w:t>Drools</w:t>
      </w:r>
      <w:r>
        <w:rPr>
          <w:rFonts w:hint="eastAsia"/>
          <w:sz w:val="24"/>
          <w:szCs w:val="24"/>
        </w:rPr>
        <w:t>规则：</w:t>
      </w:r>
    </w:p>
    <w:p w14:paraId="2481301B" w14:textId="77777777" w:rsidR="00373FDC" w:rsidRDefault="00373FDC" w:rsidP="00144C29">
      <w:pPr>
        <w:spacing w:line="360" w:lineRule="auto"/>
        <w:rPr>
          <w:sz w:val="24"/>
          <w:szCs w:val="24"/>
        </w:rPr>
      </w:pPr>
      <w:r>
        <w:rPr>
          <w:rFonts w:hint="eastAsia"/>
          <w:sz w:val="24"/>
          <w:szCs w:val="24"/>
        </w:rPr>
        <w:t xml:space="preserve">  </w:t>
      </w:r>
      <w:r>
        <w:rPr>
          <w:rFonts w:hint="eastAsia"/>
          <w:sz w:val="24"/>
          <w:szCs w:val="24"/>
        </w:rPr>
        <w:t>规则名称：</w:t>
      </w:r>
      <w:r w:rsidRPr="00FB709D">
        <w:rPr>
          <w:rFonts w:hint="eastAsia"/>
          <w:sz w:val="24"/>
          <w:szCs w:val="24"/>
        </w:rPr>
        <w:t>业务单业务竣工字段</w:t>
      </w:r>
    </w:p>
    <w:p w14:paraId="0B1F3CC6" w14:textId="7A6F3D4D" w:rsidR="00373FDC" w:rsidRPr="00D25A5A" w:rsidRDefault="00373FDC" w:rsidP="00144C29">
      <w:pPr>
        <w:spacing w:line="360" w:lineRule="auto"/>
        <w:rPr>
          <w:sz w:val="24"/>
          <w:szCs w:val="24"/>
        </w:rPr>
      </w:pPr>
      <w:r>
        <w:rPr>
          <w:rFonts w:hint="eastAsia"/>
          <w:sz w:val="24"/>
          <w:szCs w:val="24"/>
        </w:rPr>
        <w:t xml:space="preserve">  </w:t>
      </w:r>
      <w:commentRangeStart w:id="439"/>
      <w:r>
        <w:rPr>
          <w:rFonts w:hint="eastAsia"/>
          <w:sz w:val="24"/>
          <w:szCs w:val="24"/>
        </w:rPr>
        <w:t>入参</w:t>
      </w:r>
      <w:commentRangeEnd w:id="439"/>
      <w:r>
        <w:rPr>
          <w:rStyle w:val="a8"/>
        </w:rPr>
        <w:commentReference w:id="439"/>
      </w:r>
      <w:r>
        <w:rPr>
          <w:rFonts w:hint="eastAsia"/>
          <w:sz w:val="24"/>
          <w:szCs w:val="24"/>
        </w:rPr>
        <w:t>：省份编码，</w:t>
      </w:r>
      <w:r w:rsidRPr="002D1987">
        <w:rPr>
          <w:rFonts w:hint="eastAsia"/>
          <w:sz w:val="24"/>
          <w:szCs w:val="24"/>
        </w:rPr>
        <w:t>业务单规格</w:t>
      </w:r>
      <w:r w:rsidRPr="002D1987">
        <w:rPr>
          <w:rFonts w:hint="eastAsia"/>
          <w:sz w:val="24"/>
          <w:szCs w:val="24"/>
        </w:rPr>
        <w:t>(SPEC_ID),</w:t>
      </w:r>
      <w:r w:rsidRPr="002D1987">
        <w:rPr>
          <w:rFonts w:hint="eastAsia"/>
          <w:sz w:val="24"/>
          <w:szCs w:val="24"/>
        </w:rPr>
        <w:t>业务单类型</w:t>
      </w:r>
      <w:r>
        <w:rPr>
          <w:rFonts w:hint="eastAsia"/>
          <w:sz w:val="24"/>
          <w:szCs w:val="24"/>
        </w:rPr>
        <w:t>，</w:t>
      </w:r>
      <w:r w:rsidRPr="002D1987">
        <w:rPr>
          <w:rFonts w:hint="eastAsia"/>
          <w:sz w:val="24"/>
          <w:szCs w:val="24"/>
        </w:rPr>
        <w:t>业务单类型</w:t>
      </w:r>
      <w:r w:rsidRPr="002D1987">
        <w:rPr>
          <w:rFonts w:hint="eastAsia"/>
          <w:sz w:val="24"/>
          <w:szCs w:val="24"/>
        </w:rPr>
        <w:t>(BUSINESS_TYPE)</w:t>
      </w:r>
      <w:r w:rsidR="00D25A5A">
        <w:rPr>
          <w:rFonts w:hint="eastAsia"/>
          <w:sz w:val="24"/>
          <w:szCs w:val="24"/>
        </w:rPr>
        <w:t>，</w:t>
      </w:r>
      <w:r w:rsidR="00D25A5A" w:rsidRPr="00D25A5A">
        <w:rPr>
          <w:rFonts w:hint="eastAsia"/>
          <w:sz w:val="24"/>
          <w:szCs w:val="24"/>
        </w:rPr>
        <w:t>业务单状态</w:t>
      </w:r>
      <w:r w:rsidR="00D25A5A" w:rsidRPr="00D25A5A">
        <w:rPr>
          <w:rFonts w:hint="eastAsia"/>
          <w:sz w:val="24"/>
          <w:szCs w:val="24"/>
        </w:rPr>
        <w:t>(STATUS_ID)</w:t>
      </w:r>
    </w:p>
    <w:p w14:paraId="486B3DEA" w14:textId="77777777" w:rsidR="00103532" w:rsidRDefault="00103532" w:rsidP="00144C29">
      <w:pPr>
        <w:spacing w:line="360" w:lineRule="auto"/>
        <w:rPr>
          <w:sz w:val="24"/>
          <w:szCs w:val="24"/>
        </w:rPr>
      </w:pPr>
    </w:p>
    <w:p w14:paraId="55330682" w14:textId="77777777" w:rsidR="00103532" w:rsidRDefault="00103532" w:rsidP="00144C29">
      <w:pPr>
        <w:spacing w:line="360" w:lineRule="auto"/>
        <w:rPr>
          <w:sz w:val="24"/>
          <w:szCs w:val="24"/>
        </w:rPr>
      </w:pPr>
      <w:r>
        <w:rPr>
          <w:rFonts w:hint="eastAsia"/>
          <w:sz w:val="24"/>
          <w:szCs w:val="24"/>
        </w:rPr>
        <w:t>转换规则：</w:t>
      </w:r>
    </w:p>
    <w:tbl>
      <w:tblPr>
        <w:tblW w:w="8095" w:type="dxa"/>
        <w:tblInd w:w="93" w:type="dxa"/>
        <w:tblLayout w:type="fixed"/>
        <w:tblLook w:val="04A0" w:firstRow="1" w:lastRow="0" w:firstColumn="1" w:lastColumn="0" w:noHBand="0" w:noVBand="1"/>
      </w:tblPr>
      <w:tblGrid>
        <w:gridCol w:w="1520"/>
        <w:gridCol w:w="2450"/>
        <w:gridCol w:w="1290"/>
        <w:gridCol w:w="851"/>
        <w:gridCol w:w="1984"/>
      </w:tblGrid>
      <w:tr w:rsidR="00D25A5A" w:rsidRPr="00D25A5A" w14:paraId="7C591C61" w14:textId="77777777" w:rsidTr="00D25A5A">
        <w:trPr>
          <w:trHeight w:val="270"/>
        </w:trPr>
        <w:tc>
          <w:tcPr>
            <w:tcW w:w="6111" w:type="dxa"/>
            <w:gridSpan w:val="4"/>
            <w:tcBorders>
              <w:top w:val="single" w:sz="4" w:space="0" w:color="auto"/>
              <w:left w:val="single" w:sz="4" w:space="0" w:color="auto"/>
              <w:bottom w:val="single" w:sz="4" w:space="0" w:color="auto"/>
              <w:right w:val="single" w:sz="4" w:space="0" w:color="auto"/>
            </w:tcBorders>
            <w:shd w:val="clear" w:color="000000" w:fill="FFC000"/>
            <w:noWrap/>
            <w:vAlign w:val="bottom"/>
            <w:hideMark/>
          </w:tcPr>
          <w:p w14:paraId="365FFAF8" w14:textId="77777777" w:rsidR="00D25A5A" w:rsidRPr="00D25A5A" w:rsidRDefault="00D25A5A" w:rsidP="00D25A5A">
            <w:pPr>
              <w:widowControl/>
              <w:jc w:val="center"/>
              <w:rPr>
                <w:rFonts w:ascii="宋体" w:eastAsia="宋体" w:hAnsi="宋体" w:cs="宋体"/>
                <w:color w:val="000000"/>
                <w:kern w:val="0"/>
                <w:sz w:val="22"/>
              </w:rPr>
            </w:pPr>
            <w:r w:rsidRPr="00D25A5A">
              <w:rPr>
                <w:rFonts w:ascii="宋体" w:eastAsia="宋体" w:hAnsi="宋体" w:cs="宋体" w:hint="eastAsia"/>
                <w:color w:val="000000"/>
                <w:kern w:val="0"/>
                <w:sz w:val="22"/>
              </w:rPr>
              <w:t>输入</w:t>
            </w:r>
          </w:p>
        </w:tc>
        <w:tc>
          <w:tcPr>
            <w:tcW w:w="1984" w:type="dxa"/>
            <w:tcBorders>
              <w:top w:val="single" w:sz="4" w:space="0" w:color="auto"/>
              <w:left w:val="nil"/>
              <w:bottom w:val="single" w:sz="4" w:space="0" w:color="auto"/>
              <w:right w:val="single" w:sz="4" w:space="0" w:color="auto"/>
            </w:tcBorders>
            <w:shd w:val="clear" w:color="000000" w:fill="FFC000"/>
            <w:noWrap/>
            <w:vAlign w:val="bottom"/>
            <w:hideMark/>
          </w:tcPr>
          <w:p w14:paraId="1B2BDA0E" w14:textId="77777777" w:rsidR="00D25A5A" w:rsidRPr="00D25A5A" w:rsidRDefault="00D25A5A" w:rsidP="00D25A5A">
            <w:pPr>
              <w:widowControl/>
              <w:jc w:val="left"/>
              <w:rPr>
                <w:rFonts w:ascii="宋体" w:eastAsia="宋体" w:hAnsi="宋体" w:cs="宋体"/>
                <w:color w:val="000000"/>
                <w:kern w:val="0"/>
                <w:sz w:val="22"/>
              </w:rPr>
            </w:pPr>
            <w:r w:rsidRPr="00D25A5A">
              <w:rPr>
                <w:rFonts w:ascii="宋体" w:eastAsia="宋体" w:hAnsi="宋体" w:cs="宋体" w:hint="eastAsia"/>
                <w:color w:val="000000"/>
                <w:kern w:val="0"/>
                <w:sz w:val="22"/>
              </w:rPr>
              <w:t>输出</w:t>
            </w:r>
          </w:p>
        </w:tc>
      </w:tr>
      <w:tr w:rsidR="00D25A5A" w:rsidRPr="00D25A5A" w14:paraId="6280EB0D" w14:textId="77777777" w:rsidTr="00D25A5A">
        <w:trPr>
          <w:trHeight w:val="810"/>
        </w:trPr>
        <w:tc>
          <w:tcPr>
            <w:tcW w:w="1520" w:type="dxa"/>
            <w:tcBorders>
              <w:top w:val="nil"/>
              <w:left w:val="single" w:sz="4" w:space="0" w:color="auto"/>
              <w:bottom w:val="single" w:sz="4" w:space="0" w:color="auto"/>
              <w:right w:val="single" w:sz="4" w:space="0" w:color="auto"/>
            </w:tcBorders>
            <w:shd w:val="clear" w:color="000000" w:fill="C5D9F1"/>
            <w:noWrap/>
            <w:vAlign w:val="bottom"/>
            <w:hideMark/>
          </w:tcPr>
          <w:p w14:paraId="01A2B884" w14:textId="77777777" w:rsidR="00D25A5A" w:rsidRPr="00D25A5A" w:rsidRDefault="00D25A5A" w:rsidP="00D25A5A">
            <w:pPr>
              <w:widowControl/>
              <w:jc w:val="center"/>
              <w:rPr>
                <w:rFonts w:ascii="宋体" w:eastAsia="宋体" w:hAnsi="宋体" w:cs="宋体"/>
                <w:color w:val="000000"/>
                <w:kern w:val="0"/>
                <w:sz w:val="22"/>
              </w:rPr>
            </w:pPr>
            <w:r w:rsidRPr="00D25A5A">
              <w:rPr>
                <w:rFonts w:ascii="宋体" w:eastAsia="宋体" w:hAnsi="宋体" w:cs="宋体" w:hint="eastAsia"/>
                <w:color w:val="000000"/>
                <w:kern w:val="0"/>
                <w:sz w:val="22"/>
              </w:rPr>
              <w:t>省份</w:t>
            </w:r>
          </w:p>
        </w:tc>
        <w:tc>
          <w:tcPr>
            <w:tcW w:w="2450" w:type="dxa"/>
            <w:tcBorders>
              <w:top w:val="nil"/>
              <w:left w:val="nil"/>
              <w:bottom w:val="single" w:sz="4" w:space="0" w:color="auto"/>
              <w:right w:val="single" w:sz="4" w:space="0" w:color="auto"/>
            </w:tcBorders>
            <w:shd w:val="clear" w:color="000000" w:fill="C5D9F1"/>
            <w:noWrap/>
            <w:vAlign w:val="bottom"/>
            <w:hideMark/>
          </w:tcPr>
          <w:p w14:paraId="5A8D5C6B" w14:textId="77777777" w:rsidR="00D25A5A" w:rsidRPr="00D25A5A" w:rsidRDefault="00D25A5A" w:rsidP="00D25A5A">
            <w:pPr>
              <w:widowControl/>
              <w:jc w:val="left"/>
              <w:rPr>
                <w:rFonts w:ascii="宋体" w:eastAsia="宋体" w:hAnsi="宋体" w:cs="宋体"/>
                <w:color w:val="000000"/>
                <w:kern w:val="0"/>
                <w:sz w:val="22"/>
              </w:rPr>
            </w:pPr>
            <w:r w:rsidRPr="00D25A5A">
              <w:rPr>
                <w:rFonts w:ascii="宋体" w:eastAsia="宋体" w:hAnsi="宋体" w:cs="宋体" w:hint="eastAsia"/>
                <w:color w:val="000000"/>
                <w:kern w:val="0"/>
                <w:sz w:val="22"/>
              </w:rPr>
              <w:t>业务单规格</w:t>
            </w:r>
          </w:p>
        </w:tc>
        <w:tc>
          <w:tcPr>
            <w:tcW w:w="1290" w:type="dxa"/>
            <w:tcBorders>
              <w:top w:val="nil"/>
              <w:left w:val="nil"/>
              <w:bottom w:val="single" w:sz="4" w:space="0" w:color="auto"/>
              <w:right w:val="single" w:sz="4" w:space="0" w:color="auto"/>
            </w:tcBorders>
            <w:shd w:val="clear" w:color="000000" w:fill="C5D9F1"/>
            <w:vAlign w:val="bottom"/>
            <w:hideMark/>
          </w:tcPr>
          <w:p w14:paraId="7C1F651D" w14:textId="77777777" w:rsidR="00D25A5A" w:rsidRPr="00D25A5A" w:rsidRDefault="00D25A5A" w:rsidP="00D25A5A">
            <w:pPr>
              <w:widowControl/>
              <w:jc w:val="left"/>
              <w:rPr>
                <w:rFonts w:ascii="宋体" w:eastAsia="宋体" w:hAnsi="宋体" w:cs="宋体"/>
                <w:color w:val="000000"/>
                <w:kern w:val="0"/>
                <w:sz w:val="22"/>
              </w:rPr>
            </w:pPr>
            <w:r w:rsidRPr="00D25A5A">
              <w:rPr>
                <w:rFonts w:ascii="宋体" w:eastAsia="宋体" w:hAnsi="宋体" w:cs="宋体" w:hint="eastAsia"/>
                <w:color w:val="000000"/>
                <w:kern w:val="0"/>
                <w:sz w:val="22"/>
              </w:rPr>
              <w:t>业务单类型（BUSINESS_TYPE）</w:t>
            </w:r>
          </w:p>
        </w:tc>
        <w:tc>
          <w:tcPr>
            <w:tcW w:w="851" w:type="dxa"/>
            <w:tcBorders>
              <w:top w:val="nil"/>
              <w:left w:val="nil"/>
              <w:bottom w:val="single" w:sz="4" w:space="0" w:color="auto"/>
              <w:right w:val="single" w:sz="4" w:space="0" w:color="auto"/>
            </w:tcBorders>
            <w:shd w:val="clear" w:color="000000" w:fill="C5D9F1"/>
            <w:vAlign w:val="bottom"/>
            <w:hideMark/>
          </w:tcPr>
          <w:p w14:paraId="5B76F295" w14:textId="77777777" w:rsidR="00D25A5A" w:rsidRPr="00D25A5A" w:rsidRDefault="00D25A5A" w:rsidP="00D25A5A">
            <w:pPr>
              <w:widowControl/>
              <w:jc w:val="left"/>
              <w:rPr>
                <w:rFonts w:ascii="宋体" w:eastAsia="宋体" w:hAnsi="宋体" w:cs="宋体"/>
                <w:color w:val="000000"/>
                <w:kern w:val="0"/>
                <w:sz w:val="22"/>
              </w:rPr>
            </w:pPr>
            <w:r w:rsidRPr="00D25A5A">
              <w:rPr>
                <w:rFonts w:ascii="宋体" w:eastAsia="宋体" w:hAnsi="宋体" w:cs="宋体" w:hint="eastAsia"/>
                <w:color w:val="000000"/>
                <w:kern w:val="0"/>
                <w:sz w:val="22"/>
              </w:rPr>
              <w:t>业务单状态(STATUS_ID)</w:t>
            </w:r>
          </w:p>
        </w:tc>
        <w:tc>
          <w:tcPr>
            <w:tcW w:w="1984" w:type="dxa"/>
            <w:tcBorders>
              <w:top w:val="nil"/>
              <w:left w:val="nil"/>
              <w:bottom w:val="single" w:sz="4" w:space="0" w:color="auto"/>
              <w:right w:val="single" w:sz="4" w:space="0" w:color="auto"/>
            </w:tcBorders>
            <w:shd w:val="clear" w:color="000000" w:fill="C5D9F1"/>
            <w:noWrap/>
            <w:vAlign w:val="bottom"/>
            <w:hideMark/>
          </w:tcPr>
          <w:p w14:paraId="7D45314A" w14:textId="77777777" w:rsidR="00D25A5A" w:rsidRPr="00D25A5A" w:rsidRDefault="00D25A5A" w:rsidP="00D25A5A">
            <w:pPr>
              <w:widowControl/>
              <w:jc w:val="left"/>
              <w:rPr>
                <w:rFonts w:ascii="宋体" w:eastAsia="宋体" w:hAnsi="宋体" w:cs="宋体"/>
                <w:color w:val="000000"/>
                <w:kern w:val="0"/>
                <w:sz w:val="22"/>
              </w:rPr>
            </w:pPr>
            <w:r w:rsidRPr="00D25A5A">
              <w:rPr>
                <w:rFonts w:ascii="宋体" w:eastAsia="宋体" w:hAnsi="宋体" w:cs="宋体" w:hint="eastAsia"/>
                <w:color w:val="000000"/>
                <w:kern w:val="0"/>
                <w:sz w:val="22"/>
              </w:rPr>
              <w:t>业务竣工字段</w:t>
            </w:r>
          </w:p>
        </w:tc>
      </w:tr>
      <w:tr w:rsidR="00D25A5A" w:rsidRPr="00D25A5A" w14:paraId="2FF966A7" w14:textId="77777777" w:rsidTr="00D25A5A">
        <w:trPr>
          <w:trHeight w:val="270"/>
        </w:trPr>
        <w:tc>
          <w:tcPr>
            <w:tcW w:w="1520" w:type="dxa"/>
            <w:vMerge w:val="restart"/>
            <w:tcBorders>
              <w:top w:val="nil"/>
              <w:left w:val="single" w:sz="4" w:space="0" w:color="auto"/>
              <w:bottom w:val="single" w:sz="4" w:space="0" w:color="000000"/>
              <w:right w:val="single" w:sz="4" w:space="0" w:color="auto"/>
            </w:tcBorders>
            <w:shd w:val="clear" w:color="auto" w:fill="auto"/>
            <w:vAlign w:val="center"/>
            <w:hideMark/>
          </w:tcPr>
          <w:p w14:paraId="06C645A4" w14:textId="77777777" w:rsidR="00D25A5A" w:rsidRPr="00D25A5A" w:rsidRDefault="00D25A5A" w:rsidP="00D25A5A">
            <w:pPr>
              <w:widowControl/>
              <w:jc w:val="center"/>
              <w:rPr>
                <w:rFonts w:ascii="宋体" w:eastAsia="宋体" w:hAnsi="宋体" w:cs="宋体"/>
                <w:color w:val="000000"/>
                <w:kern w:val="0"/>
                <w:sz w:val="22"/>
              </w:rPr>
            </w:pPr>
            <w:r w:rsidRPr="00D25A5A">
              <w:rPr>
                <w:rFonts w:ascii="宋体" w:eastAsia="宋体" w:hAnsi="宋体" w:cs="宋体" w:hint="eastAsia"/>
                <w:color w:val="000000"/>
                <w:kern w:val="0"/>
                <w:sz w:val="22"/>
              </w:rPr>
              <w:t>福建(35)</w:t>
            </w:r>
          </w:p>
        </w:tc>
        <w:tc>
          <w:tcPr>
            <w:tcW w:w="2450" w:type="dxa"/>
            <w:tcBorders>
              <w:top w:val="nil"/>
              <w:left w:val="nil"/>
              <w:bottom w:val="single" w:sz="4" w:space="0" w:color="auto"/>
              <w:right w:val="single" w:sz="4" w:space="0" w:color="auto"/>
            </w:tcBorders>
            <w:shd w:val="clear" w:color="auto" w:fill="auto"/>
            <w:noWrap/>
            <w:vAlign w:val="bottom"/>
            <w:hideMark/>
          </w:tcPr>
          <w:p w14:paraId="7F6A57FA" w14:textId="77777777" w:rsidR="00D25A5A" w:rsidRPr="00D25A5A" w:rsidRDefault="00D25A5A" w:rsidP="00D25A5A">
            <w:pPr>
              <w:widowControl/>
              <w:jc w:val="left"/>
              <w:rPr>
                <w:rFonts w:ascii="宋体" w:eastAsia="宋体" w:hAnsi="宋体" w:cs="宋体"/>
                <w:color w:val="000000"/>
                <w:kern w:val="0"/>
                <w:sz w:val="22"/>
              </w:rPr>
            </w:pPr>
            <w:r w:rsidRPr="00D25A5A">
              <w:rPr>
                <w:rFonts w:ascii="宋体" w:eastAsia="宋体" w:hAnsi="宋体" w:cs="宋体" w:hint="eastAsia"/>
                <w:color w:val="000000"/>
                <w:kern w:val="0"/>
                <w:sz w:val="22"/>
              </w:rPr>
              <w:t>订单（3010100001）</w:t>
            </w:r>
          </w:p>
        </w:tc>
        <w:tc>
          <w:tcPr>
            <w:tcW w:w="1290" w:type="dxa"/>
            <w:tcBorders>
              <w:top w:val="nil"/>
              <w:left w:val="nil"/>
              <w:bottom w:val="single" w:sz="4" w:space="0" w:color="auto"/>
              <w:right w:val="single" w:sz="4" w:space="0" w:color="auto"/>
            </w:tcBorders>
            <w:shd w:val="clear" w:color="auto" w:fill="auto"/>
            <w:noWrap/>
            <w:vAlign w:val="bottom"/>
            <w:hideMark/>
          </w:tcPr>
          <w:p w14:paraId="2DBE02E3" w14:textId="77777777" w:rsidR="00D25A5A" w:rsidRPr="00D25A5A" w:rsidRDefault="00D25A5A" w:rsidP="00D25A5A">
            <w:pPr>
              <w:widowControl/>
              <w:jc w:val="left"/>
              <w:rPr>
                <w:rFonts w:ascii="宋体" w:eastAsia="宋体" w:hAnsi="宋体" w:cs="宋体"/>
                <w:color w:val="000000"/>
                <w:kern w:val="0"/>
                <w:sz w:val="22"/>
              </w:rPr>
            </w:pPr>
            <w:r w:rsidRPr="00D25A5A">
              <w:rPr>
                <w:rFonts w:ascii="宋体" w:eastAsia="宋体" w:hAnsi="宋体" w:cs="宋体" w:hint="eastAsia"/>
                <w:color w:val="000000"/>
                <w:kern w:val="0"/>
                <w:sz w:val="22"/>
              </w:rPr>
              <w:t xml:space="preserve">　</w:t>
            </w:r>
          </w:p>
        </w:tc>
        <w:tc>
          <w:tcPr>
            <w:tcW w:w="851" w:type="dxa"/>
            <w:tcBorders>
              <w:top w:val="nil"/>
              <w:left w:val="nil"/>
              <w:bottom w:val="single" w:sz="4" w:space="0" w:color="auto"/>
              <w:right w:val="single" w:sz="4" w:space="0" w:color="auto"/>
            </w:tcBorders>
            <w:shd w:val="clear" w:color="auto" w:fill="auto"/>
            <w:noWrap/>
            <w:vAlign w:val="bottom"/>
            <w:hideMark/>
          </w:tcPr>
          <w:p w14:paraId="6D819C0C" w14:textId="77777777" w:rsidR="00D25A5A" w:rsidRPr="00D25A5A" w:rsidRDefault="00D25A5A" w:rsidP="00D25A5A">
            <w:pPr>
              <w:widowControl/>
              <w:jc w:val="left"/>
              <w:rPr>
                <w:rFonts w:ascii="宋体" w:eastAsia="宋体" w:hAnsi="宋体" w:cs="宋体"/>
                <w:color w:val="000000"/>
                <w:kern w:val="0"/>
                <w:sz w:val="22"/>
              </w:rPr>
            </w:pPr>
            <w:r w:rsidRPr="00D25A5A">
              <w:rPr>
                <w:rFonts w:ascii="宋体" w:eastAsia="宋体" w:hAnsi="宋体" w:cs="宋体" w:hint="eastAsia"/>
                <w:color w:val="000000"/>
                <w:kern w:val="0"/>
                <w:sz w:val="22"/>
              </w:rPr>
              <w:t xml:space="preserve">　</w:t>
            </w:r>
          </w:p>
        </w:tc>
        <w:tc>
          <w:tcPr>
            <w:tcW w:w="1984" w:type="dxa"/>
            <w:tcBorders>
              <w:top w:val="nil"/>
              <w:left w:val="nil"/>
              <w:bottom w:val="single" w:sz="4" w:space="0" w:color="auto"/>
              <w:right w:val="single" w:sz="4" w:space="0" w:color="auto"/>
            </w:tcBorders>
            <w:shd w:val="clear" w:color="auto" w:fill="auto"/>
            <w:noWrap/>
            <w:vAlign w:val="bottom"/>
            <w:hideMark/>
          </w:tcPr>
          <w:p w14:paraId="204C738B" w14:textId="77777777" w:rsidR="00D25A5A" w:rsidRPr="00D25A5A" w:rsidRDefault="00D25A5A" w:rsidP="00D25A5A">
            <w:pPr>
              <w:widowControl/>
              <w:jc w:val="left"/>
              <w:rPr>
                <w:rFonts w:ascii="宋体" w:eastAsia="宋体" w:hAnsi="宋体" w:cs="宋体"/>
                <w:color w:val="000000"/>
                <w:kern w:val="0"/>
                <w:sz w:val="22"/>
              </w:rPr>
            </w:pPr>
            <w:r w:rsidRPr="00D25A5A">
              <w:rPr>
                <w:rFonts w:ascii="宋体" w:eastAsia="宋体" w:hAnsi="宋体" w:cs="宋体" w:hint="eastAsia"/>
                <w:color w:val="000000"/>
                <w:kern w:val="0"/>
                <w:sz w:val="22"/>
              </w:rPr>
              <w:t>COMPLETE_TIME</w:t>
            </w:r>
          </w:p>
        </w:tc>
      </w:tr>
      <w:tr w:rsidR="00D25A5A" w:rsidRPr="00D25A5A" w14:paraId="4C503F5F" w14:textId="77777777" w:rsidTr="00D25A5A">
        <w:trPr>
          <w:trHeight w:val="270"/>
        </w:trPr>
        <w:tc>
          <w:tcPr>
            <w:tcW w:w="1520" w:type="dxa"/>
            <w:vMerge/>
            <w:tcBorders>
              <w:top w:val="nil"/>
              <w:left w:val="single" w:sz="4" w:space="0" w:color="auto"/>
              <w:bottom w:val="single" w:sz="4" w:space="0" w:color="000000"/>
              <w:right w:val="single" w:sz="4" w:space="0" w:color="auto"/>
            </w:tcBorders>
            <w:vAlign w:val="center"/>
            <w:hideMark/>
          </w:tcPr>
          <w:p w14:paraId="0DE3CF44" w14:textId="77777777" w:rsidR="00D25A5A" w:rsidRPr="00D25A5A" w:rsidRDefault="00D25A5A" w:rsidP="00D25A5A">
            <w:pPr>
              <w:widowControl/>
              <w:jc w:val="left"/>
              <w:rPr>
                <w:rFonts w:ascii="宋体" w:eastAsia="宋体" w:hAnsi="宋体" w:cs="宋体"/>
                <w:color w:val="000000"/>
                <w:kern w:val="0"/>
                <w:sz w:val="22"/>
              </w:rPr>
            </w:pPr>
          </w:p>
        </w:tc>
        <w:tc>
          <w:tcPr>
            <w:tcW w:w="2450" w:type="dxa"/>
            <w:tcBorders>
              <w:top w:val="nil"/>
              <w:left w:val="nil"/>
              <w:bottom w:val="single" w:sz="4" w:space="0" w:color="auto"/>
              <w:right w:val="single" w:sz="4" w:space="0" w:color="auto"/>
            </w:tcBorders>
            <w:shd w:val="clear" w:color="auto" w:fill="auto"/>
            <w:noWrap/>
            <w:vAlign w:val="bottom"/>
            <w:hideMark/>
          </w:tcPr>
          <w:p w14:paraId="779318D3" w14:textId="77777777" w:rsidR="00D25A5A" w:rsidRPr="00D25A5A" w:rsidRDefault="00D25A5A" w:rsidP="00D25A5A">
            <w:pPr>
              <w:widowControl/>
              <w:jc w:val="left"/>
              <w:rPr>
                <w:rFonts w:ascii="宋体" w:eastAsia="宋体" w:hAnsi="宋体" w:cs="宋体"/>
                <w:color w:val="000000"/>
                <w:kern w:val="0"/>
                <w:sz w:val="22"/>
              </w:rPr>
            </w:pPr>
            <w:r w:rsidRPr="00D25A5A">
              <w:rPr>
                <w:rFonts w:ascii="宋体" w:eastAsia="宋体" w:hAnsi="宋体" w:cs="宋体" w:hint="eastAsia"/>
                <w:color w:val="000000"/>
                <w:kern w:val="0"/>
                <w:sz w:val="22"/>
              </w:rPr>
              <w:t>定单单（3010100001）</w:t>
            </w:r>
          </w:p>
        </w:tc>
        <w:tc>
          <w:tcPr>
            <w:tcW w:w="1290" w:type="dxa"/>
            <w:tcBorders>
              <w:top w:val="nil"/>
              <w:left w:val="nil"/>
              <w:bottom w:val="single" w:sz="4" w:space="0" w:color="auto"/>
              <w:right w:val="single" w:sz="4" w:space="0" w:color="auto"/>
            </w:tcBorders>
            <w:shd w:val="clear" w:color="auto" w:fill="auto"/>
            <w:noWrap/>
            <w:vAlign w:val="bottom"/>
            <w:hideMark/>
          </w:tcPr>
          <w:p w14:paraId="612C4E89" w14:textId="77777777" w:rsidR="00D25A5A" w:rsidRPr="00D25A5A" w:rsidRDefault="00D25A5A" w:rsidP="00D25A5A">
            <w:pPr>
              <w:widowControl/>
              <w:jc w:val="left"/>
              <w:rPr>
                <w:rFonts w:ascii="宋体" w:eastAsia="宋体" w:hAnsi="宋体" w:cs="宋体"/>
                <w:color w:val="000000"/>
                <w:kern w:val="0"/>
                <w:sz w:val="22"/>
              </w:rPr>
            </w:pPr>
            <w:r w:rsidRPr="00D25A5A">
              <w:rPr>
                <w:rFonts w:ascii="宋体" w:eastAsia="宋体" w:hAnsi="宋体" w:cs="宋体" w:hint="eastAsia"/>
                <w:color w:val="000000"/>
                <w:kern w:val="0"/>
                <w:sz w:val="22"/>
              </w:rPr>
              <w:t xml:space="preserve">　</w:t>
            </w:r>
          </w:p>
        </w:tc>
        <w:tc>
          <w:tcPr>
            <w:tcW w:w="851" w:type="dxa"/>
            <w:tcBorders>
              <w:top w:val="nil"/>
              <w:left w:val="nil"/>
              <w:bottom w:val="single" w:sz="4" w:space="0" w:color="auto"/>
              <w:right w:val="single" w:sz="4" w:space="0" w:color="auto"/>
            </w:tcBorders>
            <w:shd w:val="clear" w:color="auto" w:fill="auto"/>
            <w:noWrap/>
            <w:vAlign w:val="bottom"/>
            <w:hideMark/>
          </w:tcPr>
          <w:p w14:paraId="7BCDCF95" w14:textId="77777777" w:rsidR="00D25A5A" w:rsidRPr="00D25A5A" w:rsidRDefault="00D25A5A" w:rsidP="00D25A5A">
            <w:pPr>
              <w:widowControl/>
              <w:jc w:val="left"/>
              <w:rPr>
                <w:rFonts w:ascii="宋体" w:eastAsia="宋体" w:hAnsi="宋体" w:cs="宋体"/>
                <w:color w:val="000000"/>
                <w:kern w:val="0"/>
                <w:sz w:val="22"/>
              </w:rPr>
            </w:pPr>
            <w:r w:rsidRPr="00D25A5A">
              <w:rPr>
                <w:rFonts w:ascii="宋体" w:eastAsia="宋体" w:hAnsi="宋体" w:cs="宋体" w:hint="eastAsia"/>
                <w:color w:val="000000"/>
                <w:kern w:val="0"/>
                <w:sz w:val="22"/>
              </w:rPr>
              <w:t xml:space="preserve">　</w:t>
            </w:r>
          </w:p>
        </w:tc>
        <w:tc>
          <w:tcPr>
            <w:tcW w:w="1984" w:type="dxa"/>
            <w:tcBorders>
              <w:top w:val="nil"/>
              <w:left w:val="nil"/>
              <w:bottom w:val="single" w:sz="4" w:space="0" w:color="auto"/>
              <w:right w:val="single" w:sz="4" w:space="0" w:color="auto"/>
            </w:tcBorders>
            <w:shd w:val="clear" w:color="auto" w:fill="auto"/>
            <w:noWrap/>
            <w:vAlign w:val="bottom"/>
            <w:hideMark/>
          </w:tcPr>
          <w:p w14:paraId="21A183F6" w14:textId="77777777" w:rsidR="00D25A5A" w:rsidRPr="00D25A5A" w:rsidRDefault="00D25A5A" w:rsidP="00D25A5A">
            <w:pPr>
              <w:widowControl/>
              <w:jc w:val="left"/>
              <w:rPr>
                <w:rFonts w:ascii="宋体" w:eastAsia="宋体" w:hAnsi="宋体" w:cs="宋体"/>
                <w:color w:val="000000"/>
                <w:kern w:val="0"/>
                <w:sz w:val="22"/>
              </w:rPr>
            </w:pPr>
            <w:r w:rsidRPr="00D25A5A">
              <w:rPr>
                <w:rFonts w:ascii="宋体" w:eastAsia="宋体" w:hAnsi="宋体" w:cs="宋体" w:hint="eastAsia"/>
                <w:color w:val="000000"/>
                <w:kern w:val="0"/>
                <w:sz w:val="22"/>
              </w:rPr>
              <w:t>COMPLETE_TIME</w:t>
            </w:r>
          </w:p>
        </w:tc>
      </w:tr>
      <w:tr w:rsidR="00D25A5A" w:rsidRPr="00D25A5A" w14:paraId="0AB4FCCA" w14:textId="77777777" w:rsidTr="00D25A5A">
        <w:trPr>
          <w:trHeight w:val="270"/>
        </w:trPr>
        <w:tc>
          <w:tcPr>
            <w:tcW w:w="1520" w:type="dxa"/>
            <w:vMerge/>
            <w:tcBorders>
              <w:top w:val="nil"/>
              <w:left w:val="single" w:sz="4" w:space="0" w:color="auto"/>
              <w:bottom w:val="single" w:sz="4" w:space="0" w:color="000000"/>
              <w:right w:val="single" w:sz="4" w:space="0" w:color="auto"/>
            </w:tcBorders>
            <w:vAlign w:val="center"/>
            <w:hideMark/>
          </w:tcPr>
          <w:p w14:paraId="3D9BF288" w14:textId="77777777" w:rsidR="00D25A5A" w:rsidRPr="00D25A5A" w:rsidRDefault="00D25A5A" w:rsidP="00D25A5A">
            <w:pPr>
              <w:widowControl/>
              <w:jc w:val="left"/>
              <w:rPr>
                <w:rFonts w:ascii="宋体" w:eastAsia="宋体" w:hAnsi="宋体" w:cs="宋体"/>
                <w:color w:val="000000"/>
                <w:kern w:val="0"/>
                <w:sz w:val="22"/>
              </w:rPr>
            </w:pPr>
          </w:p>
        </w:tc>
        <w:tc>
          <w:tcPr>
            <w:tcW w:w="2450" w:type="dxa"/>
            <w:tcBorders>
              <w:top w:val="nil"/>
              <w:left w:val="nil"/>
              <w:bottom w:val="single" w:sz="4" w:space="0" w:color="auto"/>
              <w:right w:val="single" w:sz="4" w:space="0" w:color="auto"/>
            </w:tcBorders>
            <w:shd w:val="clear" w:color="auto" w:fill="auto"/>
            <w:noWrap/>
            <w:vAlign w:val="bottom"/>
            <w:hideMark/>
          </w:tcPr>
          <w:p w14:paraId="22B42F23" w14:textId="77777777" w:rsidR="00D25A5A" w:rsidRPr="00D25A5A" w:rsidRDefault="00D25A5A" w:rsidP="00D25A5A">
            <w:pPr>
              <w:widowControl/>
              <w:jc w:val="left"/>
              <w:rPr>
                <w:rFonts w:ascii="宋体" w:eastAsia="宋体" w:hAnsi="宋体" w:cs="宋体"/>
                <w:color w:val="000000"/>
                <w:kern w:val="0"/>
                <w:sz w:val="22"/>
              </w:rPr>
            </w:pPr>
            <w:r w:rsidRPr="00D25A5A">
              <w:rPr>
                <w:rFonts w:ascii="宋体" w:eastAsia="宋体" w:hAnsi="宋体" w:cs="宋体" w:hint="eastAsia"/>
                <w:color w:val="000000"/>
                <w:kern w:val="0"/>
                <w:sz w:val="22"/>
              </w:rPr>
              <w:t>开通工单（3010200004）</w:t>
            </w:r>
          </w:p>
        </w:tc>
        <w:tc>
          <w:tcPr>
            <w:tcW w:w="1290" w:type="dxa"/>
            <w:tcBorders>
              <w:top w:val="nil"/>
              <w:left w:val="nil"/>
              <w:bottom w:val="single" w:sz="4" w:space="0" w:color="auto"/>
              <w:right w:val="single" w:sz="4" w:space="0" w:color="auto"/>
            </w:tcBorders>
            <w:shd w:val="clear" w:color="auto" w:fill="auto"/>
            <w:noWrap/>
            <w:vAlign w:val="bottom"/>
            <w:hideMark/>
          </w:tcPr>
          <w:p w14:paraId="7581227C" w14:textId="77777777" w:rsidR="00D25A5A" w:rsidRPr="00D25A5A" w:rsidRDefault="00D25A5A" w:rsidP="00D25A5A">
            <w:pPr>
              <w:widowControl/>
              <w:jc w:val="left"/>
              <w:rPr>
                <w:rFonts w:ascii="宋体" w:eastAsia="宋体" w:hAnsi="宋体" w:cs="宋体"/>
                <w:color w:val="000000"/>
                <w:kern w:val="0"/>
                <w:sz w:val="22"/>
              </w:rPr>
            </w:pPr>
            <w:r w:rsidRPr="00D25A5A">
              <w:rPr>
                <w:rFonts w:ascii="宋体" w:eastAsia="宋体" w:hAnsi="宋体" w:cs="宋体" w:hint="eastAsia"/>
                <w:color w:val="000000"/>
                <w:kern w:val="0"/>
                <w:sz w:val="22"/>
              </w:rPr>
              <w:t xml:space="preserve">　</w:t>
            </w:r>
          </w:p>
        </w:tc>
        <w:tc>
          <w:tcPr>
            <w:tcW w:w="851" w:type="dxa"/>
            <w:tcBorders>
              <w:top w:val="nil"/>
              <w:left w:val="nil"/>
              <w:bottom w:val="single" w:sz="4" w:space="0" w:color="auto"/>
              <w:right w:val="single" w:sz="4" w:space="0" w:color="auto"/>
            </w:tcBorders>
            <w:shd w:val="clear" w:color="auto" w:fill="auto"/>
            <w:noWrap/>
            <w:vAlign w:val="bottom"/>
            <w:hideMark/>
          </w:tcPr>
          <w:p w14:paraId="7614E7E7" w14:textId="77777777" w:rsidR="00D25A5A" w:rsidRPr="00D25A5A" w:rsidRDefault="00D25A5A" w:rsidP="00D25A5A">
            <w:pPr>
              <w:widowControl/>
              <w:jc w:val="left"/>
              <w:rPr>
                <w:rFonts w:ascii="宋体" w:eastAsia="宋体" w:hAnsi="宋体" w:cs="宋体"/>
                <w:color w:val="000000"/>
                <w:kern w:val="0"/>
                <w:sz w:val="22"/>
              </w:rPr>
            </w:pPr>
            <w:r w:rsidRPr="00D25A5A">
              <w:rPr>
                <w:rFonts w:ascii="宋体" w:eastAsia="宋体" w:hAnsi="宋体" w:cs="宋体" w:hint="eastAsia"/>
                <w:color w:val="000000"/>
                <w:kern w:val="0"/>
                <w:sz w:val="22"/>
              </w:rPr>
              <w:t xml:space="preserve">　</w:t>
            </w:r>
          </w:p>
        </w:tc>
        <w:tc>
          <w:tcPr>
            <w:tcW w:w="1984" w:type="dxa"/>
            <w:tcBorders>
              <w:top w:val="nil"/>
              <w:left w:val="nil"/>
              <w:bottom w:val="single" w:sz="4" w:space="0" w:color="auto"/>
              <w:right w:val="single" w:sz="4" w:space="0" w:color="auto"/>
            </w:tcBorders>
            <w:shd w:val="clear" w:color="auto" w:fill="auto"/>
            <w:noWrap/>
            <w:vAlign w:val="bottom"/>
            <w:hideMark/>
          </w:tcPr>
          <w:p w14:paraId="1B1188AC" w14:textId="77777777" w:rsidR="00D25A5A" w:rsidRPr="00D25A5A" w:rsidRDefault="00D25A5A" w:rsidP="00D25A5A">
            <w:pPr>
              <w:widowControl/>
              <w:jc w:val="left"/>
              <w:rPr>
                <w:rFonts w:ascii="宋体" w:eastAsia="宋体" w:hAnsi="宋体" w:cs="宋体"/>
                <w:color w:val="000000"/>
                <w:kern w:val="0"/>
                <w:sz w:val="22"/>
              </w:rPr>
            </w:pPr>
            <w:r w:rsidRPr="00D25A5A">
              <w:rPr>
                <w:rFonts w:ascii="宋体" w:eastAsia="宋体" w:hAnsi="宋体" w:cs="宋体" w:hint="eastAsia"/>
                <w:color w:val="000000"/>
                <w:kern w:val="0"/>
                <w:sz w:val="22"/>
              </w:rPr>
              <w:t>RETURN_TIME</w:t>
            </w:r>
          </w:p>
        </w:tc>
      </w:tr>
      <w:tr w:rsidR="00D25A5A" w:rsidRPr="00D25A5A" w14:paraId="3AE7B091" w14:textId="77777777" w:rsidTr="00D25A5A">
        <w:trPr>
          <w:trHeight w:val="270"/>
        </w:trPr>
        <w:tc>
          <w:tcPr>
            <w:tcW w:w="1520" w:type="dxa"/>
            <w:vMerge/>
            <w:tcBorders>
              <w:top w:val="nil"/>
              <w:left w:val="single" w:sz="4" w:space="0" w:color="auto"/>
              <w:bottom w:val="single" w:sz="4" w:space="0" w:color="000000"/>
              <w:right w:val="single" w:sz="4" w:space="0" w:color="auto"/>
            </w:tcBorders>
            <w:vAlign w:val="center"/>
            <w:hideMark/>
          </w:tcPr>
          <w:p w14:paraId="5C527DBD" w14:textId="77777777" w:rsidR="00D25A5A" w:rsidRPr="00D25A5A" w:rsidRDefault="00D25A5A" w:rsidP="00D25A5A">
            <w:pPr>
              <w:widowControl/>
              <w:jc w:val="left"/>
              <w:rPr>
                <w:rFonts w:ascii="宋体" w:eastAsia="宋体" w:hAnsi="宋体" w:cs="宋体"/>
                <w:color w:val="000000"/>
                <w:kern w:val="0"/>
                <w:sz w:val="22"/>
              </w:rPr>
            </w:pPr>
          </w:p>
        </w:tc>
        <w:tc>
          <w:tcPr>
            <w:tcW w:w="2450" w:type="dxa"/>
            <w:tcBorders>
              <w:top w:val="nil"/>
              <w:left w:val="nil"/>
              <w:bottom w:val="single" w:sz="4" w:space="0" w:color="auto"/>
              <w:right w:val="single" w:sz="4" w:space="0" w:color="auto"/>
            </w:tcBorders>
            <w:shd w:val="clear" w:color="auto" w:fill="auto"/>
            <w:noWrap/>
            <w:vAlign w:val="bottom"/>
            <w:hideMark/>
          </w:tcPr>
          <w:p w14:paraId="63AEA9E1" w14:textId="77777777" w:rsidR="00D25A5A" w:rsidRPr="00D25A5A" w:rsidRDefault="00D25A5A" w:rsidP="00D25A5A">
            <w:pPr>
              <w:widowControl/>
              <w:jc w:val="left"/>
              <w:rPr>
                <w:rFonts w:ascii="宋体" w:eastAsia="宋体" w:hAnsi="宋体" w:cs="宋体"/>
                <w:color w:val="000000"/>
                <w:kern w:val="0"/>
                <w:sz w:val="22"/>
              </w:rPr>
            </w:pPr>
            <w:r w:rsidRPr="00D25A5A">
              <w:rPr>
                <w:rFonts w:ascii="宋体" w:eastAsia="宋体" w:hAnsi="宋体" w:cs="宋体" w:hint="eastAsia"/>
                <w:color w:val="000000"/>
                <w:kern w:val="0"/>
                <w:sz w:val="22"/>
              </w:rPr>
              <w:t>保障单（3010100004）</w:t>
            </w:r>
          </w:p>
        </w:tc>
        <w:tc>
          <w:tcPr>
            <w:tcW w:w="1290" w:type="dxa"/>
            <w:tcBorders>
              <w:top w:val="nil"/>
              <w:left w:val="nil"/>
              <w:bottom w:val="single" w:sz="4" w:space="0" w:color="auto"/>
              <w:right w:val="single" w:sz="4" w:space="0" w:color="auto"/>
            </w:tcBorders>
            <w:shd w:val="clear" w:color="auto" w:fill="auto"/>
            <w:noWrap/>
            <w:vAlign w:val="bottom"/>
            <w:hideMark/>
          </w:tcPr>
          <w:p w14:paraId="3EB7FDFF" w14:textId="77777777" w:rsidR="00D25A5A" w:rsidRPr="00D25A5A" w:rsidRDefault="00D25A5A" w:rsidP="00D25A5A">
            <w:pPr>
              <w:widowControl/>
              <w:jc w:val="left"/>
              <w:rPr>
                <w:rFonts w:ascii="宋体" w:eastAsia="宋体" w:hAnsi="宋体" w:cs="宋体"/>
                <w:color w:val="000000"/>
                <w:kern w:val="0"/>
                <w:sz w:val="22"/>
              </w:rPr>
            </w:pPr>
            <w:r w:rsidRPr="00D25A5A">
              <w:rPr>
                <w:rFonts w:ascii="宋体" w:eastAsia="宋体" w:hAnsi="宋体" w:cs="宋体" w:hint="eastAsia"/>
                <w:color w:val="000000"/>
                <w:kern w:val="0"/>
                <w:sz w:val="22"/>
              </w:rPr>
              <w:t xml:space="preserve">　</w:t>
            </w:r>
          </w:p>
        </w:tc>
        <w:tc>
          <w:tcPr>
            <w:tcW w:w="851" w:type="dxa"/>
            <w:tcBorders>
              <w:top w:val="nil"/>
              <w:left w:val="nil"/>
              <w:bottom w:val="single" w:sz="4" w:space="0" w:color="auto"/>
              <w:right w:val="single" w:sz="4" w:space="0" w:color="auto"/>
            </w:tcBorders>
            <w:shd w:val="clear" w:color="auto" w:fill="auto"/>
            <w:noWrap/>
            <w:vAlign w:val="bottom"/>
            <w:hideMark/>
          </w:tcPr>
          <w:p w14:paraId="3397F0A3" w14:textId="77777777" w:rsidR="00D25A5A" w:rsidRPr="00D25A5A" w:rsidRDefault="00D25A5A" w:rsidP="00D25A5A">
            <w:pPr>
              <w:widowControl/>
              <w:jc w:val="left"/>
              <w:rPr>
                <w:rFonts w:ascii="宋体" w:eastAsia="宋体" w:hAnsi="宋体" w:cs="宋体"/>
                <w:color w:val="000000"/>
                <w:kern w:val="0"/>
                <w:sz w:val="22"/>
              </w:rPr>
            </w:pPr>
            <w:r w:rsidRPr="00D25A5A">
              <w:rPr>
                <w:rFonts w:ascii="宋体" w:eastAsia="宋体" w:hAnsi="宋体" w:cs="宋体" w:hint="eastAsia"/>
                <w:color w:val="000000"/>
                <w:kern w:val="0"/>
                <w:sz w:val="22"/>
              </w:rPr>
              <w:t xml:space="preserve">　</w:t>
            </w:r>
          </w:p>
        </w:tc>
        <w:tc>
          <w:tcPr>
            <w:tcW w:w="1984" w:type="dxa"/>
            <w:tcBorders>
              <w:top w:val="nil"/>
              <w:left w:val="nil"/>
              <w:bottom w:val="single" w:sz="4" w:space="0" w:color="auto"/>
              <w:right w:val="single" w:sz="4" w:space="0" w:color="auto"/>
            </w:tcBorders>
            <w:shd w:val="clear" w:color="auto" w:fill="auto"/>
            <w:noWrap/>
            <w:vAlign w:val="bottom"/>
            <w:hideMark/>
          </w:tcPr>
          <w:p w14:paraId="66F75E40" w14:textId="77777777" w:rsidR="00D25A5A" w:rsidRPr="00D25A5A" w:rsidRDefault="00D25A5A" w:rsidP="00D25A5A">
            <w:pPr>
              <w:widowControl/>
              <w:jc w:val="left"/>
              <w:rPr>
                <w:rFonts w:ascii="宋体" w:eastAsia="宋体" w:hAnsi="宋体" w:cs="宋体"/>
                <w:color w:val="000000"/>
                <w:kern w:val="0"/>
                <w:sz w:val="22"/>
              </w:rPr>
            </w:pPr>
            <w:r w:rsidRPr="00D25A5A">
              <w:rPr>
                <w:rFonts w:ascii="宋体" w:eastAsia="宋体" w:hAnsi="宋体" w:cs="宋体" w:hint="eastAsia"/>
                <w:color w:val="000000"/>
                <w:kern w:val="0"/>
                <w:sz w:val="22"/>
              </w:rPr>
              <w:t>ARCHIVE_TIME</w:t>
            </w:r>
          </w:p>
        </w:tc>
      </w:tr>
      <w:tr w:rsidR="00D25A5A" w:rsidRPr="00D25A5A" w14:paraId="61B5AE01" w14:textId="77777777" w:rsidTr="00D25A5A">
        <w:trPr>
          <w:trHeight w:val="270"/>
        </w:trPr>
        <w:tc>
          <w:tcPr>
            <w:tcW w:w="1520" w:type="dxa"/>
            <w:vMerge/>
            <w:tcBorders>
              <w:top w:val="nil"/>
              <w:left w:val="single" w:sz="4" w:space="0" w:color="auto"/>
              <w:bottom w:val="single" w:sz="4" w:space="0" w:color="000000"/>
              <w:right w:val="single" w:sz="4" w:space="0" w:color="auto"/>
            </w:tcBorders>
            <w:vAlign w:val="center"/>
            <w:hideMark/>
          </w:tcPr>
          <w:p w14:paraId="656D730E" w14:textId="77777777" w:rsidR="00D25A5A" w:rsidRPr="00D25A5A" w:rsidRDefault="00D25A5A" w:rsidP="00D25A5A">
            <w:pPr>
              <w:widowControl/>
              <w:jc w:val="left"/>
              <w:rPr>
                <w:rFonts w:ascii="宋体" w:eastAsia="宋体" w:hAnsi="宋体" w:cs="宋体"/>
                <w:color w:val="000000"/>
                <w:kern w:val="0"/>
                <w:sz w:val="22"/>
              </w:rPr>
            </w:pPr>
          </w:p>
        </w:tc>
        <w:tc>
          <w:tcPr>
            <w:tcW w:w="2450" w:type="dxa"/>
            <w:tcBorders>
              <w:top w:val="nil"/>
              <w:left w:val="nil"/>
              <w:bottom w:val="single" w:sz="4" w:space="0" w:color="auto"/>
              <w:right w:val="single" w:sz="4" w:space="0" w:color="auto"/>
            </w:tcBorders>
            <w:shd w:val="clear" w:color="auto" w:fill="auto"/>
            <w:noWrap/>
            <w:vAlign w:val="bottom"/>
            <w:hideMark/>
          </w:tcPr>
          <w:p w14:paraId="32E3CBC2" w14:textId="77777777" w:rsidR="00D25A5A" w:rsidRPr="00D25A5A" w:rsidRDefault="00D25A5A" w:rsidP="00D25A5A">
            <w:pPr>
              <w:widowControl/>
              <w:jc w:val="left"/>
              <w:rPr>
                <w:rFonts w:ascii="宋体" w:eastAsia="宋体" w:hAnsi="宋体" w:cs="宋体"/>
                <w:color w:val="000000"/>
                <w:kern w:val="0"/>
                <w:sz w:val="22"/>
              </w:rPr>
            </w:pPr>
            <w:r w:rsidRPr="00D25A5A">
              <w:rPr>
                <w:rFonts w:ascii="宋体" w:eastAsia="宋体" w:hAnsi="宋体" w:cs="宋体" w:hint="eastAsia"/>
                <w:color w:val="000000"/>
                <w:kern w:val="0"/>
                <w:sz w:val="22"/>
              </w:rPr>
              <w:t>投诉单（3010100003）</w:t>
            </w:r>
          </w:p>
        </w:tc>
        <w:tc>
          <w:tcPr>
            <w:tcW w:w="1290" w:type="dxa"/>
            <w:tcBorders>
              <w:top w:val="nil"/>
              <w:left w:val="nil"/>
              <w:bottom w:val="single" w:sz="4" w:space="0" w:color="auto"/>
              <w:right w:val="single" w:sz="4" w:space="0" w:color="auto"/>
            </w:tcBorders>
            <w:shd w:val="clear" w:color="auto" w:fill="auto"/>
            <w:noWrap/>
            <w:vAlign w:val="bottom"/>
            <w:hideMark/>
          </w:tcPr>
          <w:p w14:paraId="680CABFD" w14:textId="77777777" w:rsidR="00D25A5A" w:rsidRPr="00D25A5A" w:rsidRDefault="00D25A5A" w:rsidP="00D25A5A">
            <w:pPr>
              <w:widowControl/>
              <w:jc w:val="left"/>
              <w:rPr>
                <w:rFonts w:ascii="宋体" w:eastAsia="宋体" w:hAnsi="宋体" w:cs="宋体"/>
                <w:color w:val="000000"/>
                <w:kern w:val="0"/>
                <w:sz w:val="22"/>
              </w:rPr>
            </w:pPr>
            <w:r w:rsidRPr="00D25A5A">
              <w:rPr>
                <w:rFonts w:ascii="宋体" w:eastAsia="宋体" w:hAnsi="宋体" w:cs="宋体" w:hint="eastAsia"/>
                <w:color w:val="000000"/>
                <w:kern w:val="0"/>
                <w:sz w:val="22"/>
              </w:rPr>
              <w:t xml:space="preserve">　</w:t>
            </w:r>
          </w:p>
        </w:tc>
        <w:tc>
          <w:tcPr>
            <w:tcW w:w="851" w:type="dxa"/>
            <w:tcBorders>
              <w:top w:val="nil"/>
              <w:left w:val="nil"/>
              <w:bottom w:val="single" w:sz="4" w:space="0" w:color="auto"/>
              <w:right w:val="single" w:sz="4" w:space="0" w:color="auto"/>
            </w:tcBorders>
            <w:shd w:val="clear" w:color="auto" w:fill="auto"/>
            <w:noWrap/>
            <w:vAlign w:val="bottom"/>
            <w:hideMark/>
          </w:tcPr>
          <w:p w14:paraId="492EF2EF" w14:textId="77777777" w:rsidR="00D25A5A" w:rsidRPr="00D25A5A" w:rsidRDefault="00D25A5A" w:rsidP="00D25A5A">
            <w:pPr>
              <w:widowControl/>
              <w:jc w:val="left"/>
              <w:rPr>
                <w:rFonts w:ascii="宋体" w:eastAsia="宋体" w:hAnsi="宋体" w:cs="宋体"/>
                <w:color w:val="000000"/>
                <w:kern w:val="0"/>
                <w:sz w:val="22"/>
              </w:rPr>
            </w:pPr>
            <w:r w:rsidRPr="00D25A5A">
              <w:rPr>
                <w:rFonts w:ascii="宋体" w:eastAsia="宋体" w:hAnsi="宋体" w:cs="宋体" w:hint="eastAsia"/>
                <w:color w:val="000000"/>
                <w:kern w:val="0"/>
                <w:sz w:val="22"/>
              </w:rPr>
              <w:t xml:space="preserve">　</w:t>
            </w:r>
          </w:p>
        </w:tc>
        <w:tc>
          <w:tcPr>
            <w:tcW w:w="1984" w:type="dxa"/>
            <w:tcBorders>
              <w:top w:val="nil"/>
              <w:left w:val="nil"/>
              <w:bottom w:val="single" w:sz="4" w:space="0" w:color="auto"/>
              <w:right w:val="single" w:sz="4" w:space="0" w:color="auto"/>
            </w:tcBorders>
            <w:shd w:val="clear" w:color="auto" w:fill="auto"/>
            <w:noWrap/>
            <w:vAlign w:val="bottom"/>
            <w:hideMark/>
          </w:tcPr>
          <w:p w14:paraId="292A957D" w14:textId="77777777" w:rsidR="00D25A5A" w:rsidRPr="00D25A5A" w:rsidRDefault="00D25A5A" w:rsidP="00D25A5A">
            <w:pPr>
              <w:widowControl/>
              <w:jc w:val="left"/>
              <w:rPr>
                <w:rFonts w:ascii="宋体" w:eastAsia="宋体" w:hAnsi="宋体" w:cs="宋体"/>
                <w:color w:val="000000"/>
                <w:kern w:val="0"/>
                <w:sz w:val="22"/>
              </w:rPr>
            </w:pPr>
            <w:r w:rsidRPr="00D25A5A">
              <w:rPr>
                <w:rFonts w:ascii="宋体" w:eastAsia="宋体" w:hAnsi="宋体" w:cs="宋体" w:hint="eastAsia"/>
                <w:color w:val="000000"/>
                <w:kern w:val="0"/>
                <w:sz w:val="22"/>
              </w:rPr>
              <w:t>RETURN_TIME</w:t>
            </w:r>
          </w:p>
        </w:tc>
      </w:tr>
      <w:tr w:rsidR="00D25A5A" w:rsidRPr="00D25A5A" w14:paraId="26FB4F02" w14:textId="77777777" w:rsidTr="00D25A5A">
        <w:trPr>
          <w:trHeight w:val="270"/>
        </w:trPr>
        <w:tc>
          <w:tcPr>
            <w:tcW w:w="1520" w:type="dxa"/>
            <w:tcBorders>
              <w:top w:val="nil"/>
              <w:left w:val="single" w:sz="4" w:space="0" w:color="auto"/>
              <w:bottom w:val="single" w:sz="4" w:space="0" w:color="auto"/>
              <w:right w:val="single" w:sz="4" w:space="0" w:color="auto"/>
            </w:tcBorders>
            <w:shd w:val="clear" w:color="auto" w:fill="auto"/>
            <w:noWrap/>
            <w:vAlign w:val="center"/>
            <w:hideMark/>
          </w:tcPr>
          <w:p w14:paraId="11E15527" w14:textId="77777777" w:rsidR="00D25A5A" w:rsidRPr="00D25A5A" w:rsidRDefault="00D25A5A" w:rsidP="00D25A5A">
            <w:pPr>
              <w:widowControl/>
              <w:jc w:val="center"/>
              <w:rPr>
                <w:rFonts w:ascii="宋体" w:eastAsia="宋体" w:hAnsi="宋体" w:cs="宋体"/>
                <w:color w:val="000000"/>
                <w:kern w:val="0"/>
                <w:sz w:val="22"/>
              </w:rPr>
            </w:pPr>
            <w:r w:rsidRPr="00D25A5A">
              <w:rPr>
                <w:rFonts w:ascii="宋体" w:eastAsia="宋体" w:hAnsi="宋体" w:cs="宋体" w:hint="eastAsia"/>
                <w:color w:val="000000"/>
                <w:kern w:val="0"/>
                <w:sz w:val="22"/>
              </w:rPr>
              <w:t>安徽（34）</w:t>
            </w:r>
          </w:p>
        </w:tc>
        <w:tc>
          <w:tcPr>
            <w:tcW w:w="2450" w:type="dxa"/>
            <w:tcBorders>
              <w:top w:val="nil"/>
              <w:left w:val="nil"/>
              <w:bottom w:val="single" w:sz="4" w:space="0" w:color="auto"/>
              <w:right w:val="single" w:sz="4" w:space="0" w:color="auto"/>
            </w:tcBorders>
            <w:shd w:val="clear" w:color="auto" w:fill="auto"/>
            <w:noWrap/>
            <w:vAlign w:val="bottom"/>
            <w:hideMark/>
          </w:tcPr>
          <w:p w14:paraId="0C8C6528" w14:textId="77777777" w:rsidR="00D25A5A" w:rsidRPr="00D25A5A" w:rsidRDefault="00D25A5A" w:rsidP="00D25A5A">
            <w:pPr>
              <w:widowControl/>
              <w:jc w:val="left"/>
              <w:rPr>
                <w:rFonts w:ascii="宋体" w:eastAsia="宋体" w:hAnsi="宋体" w:cs="宋体"/>
                <w:color w:val="000000"/>
                <w:kern w:val="0"/>
                <w:sz w:val="22"/>
              </w:rPr>
            </w:pPr>
            <w:r w:rsidRPr="00D25A5A">
              <w:rPr>
                <w:rFonts w:ascii="宋体" w:eastAsia="宋体" w:hAnsi="宋体" w:cs="宋体" w:hint="eastAsia"/>
                <w:color w:val="000000"/>
                <w:kern w:val="0"/>
                <w:sz w:val="22"/>
              </w:rPr>
              <w:t>订单（3010100001）</w:t>
            </w:r>
          </w:p>
        </w:tc>
        <w:tc>
          <w:tcPr>
            <w:tcW w:w="1290" w:type="dxa"/>
            <w:tcBorders>
              <w:top w:val="nil"/>
              <w:left w:val="nil"/>
              <w:bottom w:val="single" w:sz="4" w:space="0" w:color="auto"/>
              <w:right w:val="single" w:sz="4" w:space="0" w:color="auto"/>
            </w:tcBorders>
            <w:shd w:val="clear" w:color="auto" w:fill="auto"/>
            <w:noWrap/>
            <w:vAlign w:val="bottom"/>
            <w:hideMark/>
          </w:tcPr>
          <w:p w14:paraId="0111548D" w14:textId="77777777" w:rsidR="00D25A5A" w:rsidRPr="00D25A5A" w:rsidRDefault="00D25A5A" w:rsidP="00D25A5A">
            <w:pPr>
              <w:widowControl/>
              <w:jc w:val="left"/>
              <w:rPr>
                <w:rFonts w:ascii="宋体" w:eastAsia="宋体" w:hAnsi="宋体" w:cs="宋体"/>
                <w:color w:val="000000"/>
                <w:kern w:val="0"/>
                <w:sz w:val="22"/>
              </w:rPr>
            </w:pPr>
            <w:r w:rsidRPr="00D25A5A">
              <w:rPr>
                <w:rFonts w:ascii="宋体" w:eastAsia="宋体" w:hAnsi="宋体" w:cs="宋体" w:hint="eastAsia"/>
                <w:color w:val="000000"/>
                <w:kern w:val="0"/>
                <w:sz w:val="22"/>
              </w:rPr>
              <w:t xml:space="preserve">　</w:t>
            </w:r>
          </w:p>
        </w:tc>
        <w:tc>
          <w:tcPr>
            <w:tcW w:w="851" w:type="dxa"/>
            <w:tcBorders>
              <w:top w:val="nil"/>
              <w:left w:val="nil"/>
              <w:bottom w:val="single" w:sz="4" w:space="0" w:color="auto"/>
              <w:right w:val="single" w:sz="4" w:space="0" w:color="auto"/>
            </w:tcBorders>
            <w:shd w:val="clear" w:color="auto" w:fill="auto"/>
            <w:noWrap/>
            <w:vAlign w:val="bottom"/>
            <w:hideMark/>
          </w:tcPr>
          <w:p w14:paraId="10E54E5D" w14:textId="77777777" w:rsidR="00D25A5A" w:rsidRPr="00D25A5A" w:rsidRDefault="00D25A5A" w:rsidP="00D25A5A">
            <w:pPr>
              <w:widowControl/>
              <w:jc w:val="left"/>
              <w:rPr>
                <w:rFonts w:ascii="宋体" w:eastAsia="宋体" w:hAnsi="宋体" w:cs="宋体"/>
                <w:color w:val="000000"/>
                <w:kern w:val="0"/>
                <w:sz w:val="22"/>
              </w:rPr>
            </w:pPr>
            <w:r w:rsidRPr="00D25A5A">
              <w:rPr>
                <w:rFonts w:ascii="宋体" w:eastAsia="宋体" w:hAnsi="宋体" w:cs="宋体" w:hint="eastAsia"/>
                <w:color w:val="000000"/>
                <w:kern w:val="0"/>
                <w:sz w:val="22"/>
              </w:rPr>
              <w:t xml:space="preserve">　</w:t>
            </w:r>
          </w:p>
        </w:tc>
        <w:tc>
          <w:tcPr>
            <w:tcW w:w="1984" w:type="dxa"/>
            <w:tcBorders>
              <w:top w:val="nil"/>
              <w:left w:val="nil"/>
              <w:bottom w:val="single" w:sz="4" w:space="0" w:color="auto"/>
              <w:right w:val="single" w:sz="4" w:space="0" w:color="auto"/>
            </w:tcBorders>
            <w:shd w:val="clear" w:color="auto" w:fill="auto"/>
            <w:noWrap/>
            <w:vAlign w:val="bottom"/>
            <w:hideMark/>
          </w:tcPr>
          <w:p w14:paraId="47FBEE8C" w14:textId="77777777" w:rsidR="00D25A5A" w:rsidRPr="00D25A5A" w:rsidRDefault="00D25A5A" w:rsidP="00D25A5A">
            <w:pPr>
              <w:widowControl/>
              <w:jc w:val="left"/>
              <w:rPr>
                <w:rFonts w:ascii="宋体" w:eastAsia="宋体" w:hAnsi="宋体" w:cs="宋体"/>
                <w:color w:val="000000"/>
                <w:kern w:val="0"/>
                <w:sz w:val="22"/>
              </w:rPr>
            </w:pPr>
            <w:r w:rsidRPr="00D25A5A">
              <w:rPr>
                <w:rFonts w:ascii="宋体" w:eastAsia="宋体" w:hAnsi="宋体" w:cs="宋体" w:hint="eastAsia"/>
                <w:color w:val="000000"/>
                <w:kern w:val="0"/>
                <w:sz w:val="22"/>
              </w:rPr>
              <w:t>COMPLETE_TIME</w:t>
            </w:r>
          </w:p>
        </w:tc>
      </w:tr>
      <w:tr w:rsidR="00D25A5A" w:rsidRPr="00D25A5A" w14:paraId="636A0E0F" w14:textId="77777777" w:rsidTr="00D25A5A">
        <w:trPr>
          <w:trHeight w:val="270"/>
        </w:trPr>
        <w:tc>
          <w:tcPr>
            <w:tcW w:w="1520" w:type="dxa"/>
            <w:tcBorders>
              <w:top w:val="nil"/>
              <w:left w:val="single" w:sz="4" w:space="0" w:color="auto"/>
              <w:bottom w:val="single" w:sz="4" w:space="0" w:color="auto"/>
              <w:right w:val="single" w:sz="4" w:space="0" w:color="auto"/>
            </w:tcBorders>
            <w:shd w:val="clear" w:color="auto" w:fill="auto"/>
            <w:noWrap/>
            <w:vAlign w:val="bottom"/>
            <w:hideMark/>
          </w:tcPr>
          <w:p w14:paraId="1212CF4E" w14:textId="77777777" w:rsidR="00D25A5A" w:rsidRPr="00D25A5A" w:rsidRDefault="00D25A5A" w:rsidP="00D25A5A">
            <w:pPr>
              <w:widowControl/>
              <w:jc w:val="left"/>
              <w:rPr>
                <w:rFonts w:ascii="宋体" w:eastAsia="宋体" w:hAnsi="宋体" w:cs="宋体"/>
                <w:color w:val="000000"/>
                <w:kern w:val="0"/>
                <w:sz w:val="22"/>
              </w:rPr>
            </w:pPr>
            <w:r w:rsidRPr="00D25A5A">
              <w:rPr>
                <w:rFonts w:ascii="宋体" w:eastAsia="宋体" w:hAnsi="宋体" w:cs="宋体" w:hint="eastAsia"/>
                <w:color w:val="000000"/>
                <w:kern w:val="0"/>
                <w:sz w:val="22"/>
              </w:rPr>
              <w:t xml:space="preserve">　</w:t>
            </w:r>
          </w:p>
        </w:tc>
        <w:tc>
          <w:tcPr>
            <w:tcW w:w="2450" w:type="dxa"/>
            <w:tcBorders>
              <w:top w:val="nil"/>
              <w:left w:val="nil"/>
              <w:bottom w:val="single" w:sz="4" w:space="0" w:color="auto"/>
              <w:right w:val="single" w:sz="4" w:space="0" w:color="auto"/>
            </w:tcBorders>
            <w:shd w:val="clear" w:color="auto" w:fill="auto"/>
            <w:noWrap/>
            <w:vAlign w:val="bottom"/>
            <w:hideMark/>
          </w:tcPr>
          <w:p w14:paraId="76A79310" w14:textId="77777777" w:rsidR="00D25A5A" w:rsidRPr="00D25A5A" w:rsidRDefault="00D25A5A" w:rsidP="00D25A5A">
            <w:pPr>
              <w:widowControl/>
              <w:jc w:val="left"/>
              <w:rPr>
                <w:rFonts w:ascii="宋体" w:eastAsia="宋体" w:hAnsi="宋体" w:cs="宋体"/>
                <w:color w:val="000000"/>
                <w:kern w:val="0"/>
                <w:sz w:val="22"/>
              </w:rPr>
            </w:pPr>
            <w:r w:rsidRPr="00D25A5A">
              <w:rPr>
                <w:rFonts w:ascii="宋体" w:eastAsia="宋体" w:hAnsi="宋体" w:cs="宋体" w:hint="eastAsia"/>
                <w:color w:val="000000"/>
                <w:kern w:val="0"/>
                <w:sz w:val="22"/>
              </w:rPr>
              <w:t>定单单（3010100001）</w:t>
            </w:r>
          </w:p>
        </w:tc>
        <w:tc>
          <w:tcPr>
            <w:tcW w:w="1290" w:type="dxa"/>
            <w:tcBorders>
              <w:top w:val="nil"/>
              <w:left w:val="nil"/>
              <w:bottom w:val="single" w:sz="4" w:space="0" w:color="auto"/>
              <w:right w:val="single" w:sz="4" w:space="0" w:color="auto"/>
            </w:tcBorders>
            <w:shd w:val="clear" w:color="auto" w:fill="auto"/>
            <w:noWrap/>
            <w:vAlign w:val="bottom"/>
            <w:hideMark/>
          </w:tcPr>
          <w:p w14:paraId="15C1C1B4" w14:textId="77777777" w:rsidR="00D25A5A" w:rsidRPr="00D25A5A" w:rsidRDefault="00D25A5A" w:rsidP="00D25A5A">
            <w:pPr>
              <w:widowControl/>
              <w:jc w:val="left"/>
              <w:rPr>
                <w:rFonts w:ascii="宋体" w:eastAsia="宋体" w:hAnsi="宋体" w:cs="宋体"/>
                <w:color w:val="000000"/>
                <w:kern w:val="0"/>
                <w:sz w:val="22"/>
              </w:rPr>
            </w:pPr>
            <w:r w:rsidRPr="00D25A5A">
              <w:rPr>
                <w:rFonts w:ascii="宋体" w:eastAsia="宋体" w:hAnsi="宋体" w:cs="宋体" w:hint="eastAsia"/>
                <w:color w:val="000000"/>
                <w:kern w:val="0"/>
                <w:sz w:val="22"/>
              </w:rPr>
              <w:t xml:space="preserve">　</w:t>
            </w:r>
          </w:p>
        </w:tc>
        <w:tc>
          <w:tcPr>
            <w:tcW w:w="851" w:type="dxa"/>
            <w:tcBorders>
              <w:top w:val="nil"/>
              <w:left w:val="nil"/>
              <w:bottom w:val="single" w:sz="4" w:space="0" w:color="auto"/>
              <w:right w:val="single" w:sz="4" w:space="0" w:color="auto"/>
            </w:tcBorders>
            <w:shd w:val="clear" w:color="auto" w:fill="auto"/>
            <w:noWrap/>
            <w:vAlign w:val="bottom"/>
            <w:hideMark/>
          </w:tcPr>
          <w:p w14:paraId="4530D7A7" w14:textId="77777777" w:rsidR="00D25A5A" w:rsidRPr="00D25A5A" w:rsidRDefault="00D25A5A" w:rsidP="00D25A5A">
            <w:pPr>
              <w:widowControl/>
              <w:jc w:val="left"/>
              <w:rPr>
                <w:rFonts w:ascii="宋体" w:eastAsia="宋体" w:hAnsi="宋体" w:cs="宋体"/>
                <w:color w:val="000000"/>
                <w:kern w:val="0"/>
                <w:sz w:val="22"/>
              </w:rPr>
            </w:pPr>
            <w:r w:rsidRPr="00D25A5A">
              <w:rPr>
                <w:rFonts w:ascii="宋体" w:eastAsia="宋体" w:hAnsi="宋体" w:cs="宋体" w:hint="eastAsia"/>
                <w:color w:val="000000"/>
                <w:kern w:val="0"/>
                <w:sz w:val="22"/>
              </w:rPr>
              <w:t xml:space="preserve">　</w:t>
            </w:r>
          </w:p>
        </w:tc>
        <w:tc>
          <w:tcPr>
            <w:tcW w:w="1984" w:type="dxa"/>
            <w:tcBorders>
              <w:top w:val="nil"/>
              <w:left w:val="nil"/>
              <w:bottom w:val="single" w:sz="4" w:space="0" w:color="auto"/>
              <w:right w:val="single" w:sz="4" w:space="0" w:color="auto"/>
            </w:tcBorders>
            <w:shd w:val="clear" w:color="auto" w:fill="auto"/>
            <w:noWrap/>
            <w:vAlign w:val="bottom"/>
            <w:hideMark/>
          </w:tcPr>
          <w:p w14:paraId="7DCE0385" w14:textId="77777777" w:rsidR="00D25A5A" w:rsidRPr="00D25A5A" w:rsidRDefault="00D25A5A" w:rsidP="00D25A5A">
            <w:pPr>
              <w:widowControl/>
              <w:jc w:val="left"/>
              <w:rPr>
                <w:rFonts w:ascii="宋体" w:eastAsia="宋体" w:hAnsi="宋体" w:cs="宋体"/>
                <w:color w:val="000000"/>
                <w:kern w:val="0"/>
                <w:sz w:val="22"/>
              </w:rPr>
            </w:pPr>
            <w:r w:rsidRPr="00D25A5A">
              <w:rPr>
                <w:rFonts w:ascii="宋体" w:eastAsia="宋体" w:hAnsi="宋体" w:cs="宋体" w:hint="eastAsia"/>
                <w:color w:val="000000"/>
                <w:kern w:val="0"/>
                <w:sz w:val="22"/>
              </w:rPr>
              <w:t>COMPLETE_TIME</w:t>
            </w:r>
          </w:p>
        </w:tc>
      </w:tr>
      <w:tr w:rsidR="00D25A5A" w:rsidRPr="00D25A5A" w14:paraId="65ACE0A3" w14:textId="77777777" w:rsidTr="00D25A5A">
        <w:trPr>
          <w:trHeight w:val="270"/>
        </w:trPr>
        <w:tc>
          <w:tcPr>
            <w:tcW w:w="1520" w:type="dxa"/>
            <w:tcBorders>
              <w:top w:val="nil"/>
              <w:left w:val="single" w:sz="4" w:space="0" w:color="auto"/>
              <w:bottom w:val="single" w:sz="4" w:space="0" w:color="auto"/>
              <w:right w:val="single" w:sz="4" w:space="0" w:color="auto"/>
            </w:tcBorders>
            <w:shd w:val="clear" w:color="auto" w:fill="auto"/>
            <w:noWrap/>
            <w:vAlign w:val="bottom"/>
            <w:hideMark/>
          </w:tcPr>
          <w:p w14:paraId="76AA4251" w14:textId="77777777" w:rsidR="00D25A5A" w:rsidRPr="00D25A5A" w:rsidRDefault="00D25A5A" w:rsidP="00D25A5A">
            <w:pPr>
              <w:widowControl/>
              <w:jc w:val="left"/>
              <w:rPr>
                <w:rFonts w:ascii="宋体" w:eastAsia="宋体" w:hAnsi="宋体" w:cs="宋体"/>
                <w:color w:val="000000"/>
                <w:kern w:val="0"/>
                <w:sz w:val="22"/>
              </w:rPr>
            </w:pPr>
            <w:r w:rsidRPr="00D25A5A">
              <w:rPr>
                <w:rFonts w:ascii="宋体" w:eastAsia="宋体" w:hAnsi="宋体" w:cs="宋体" w:hint="eastAsia"/>
                <w:color w:val="000000"/>
                <w:kern w:val="0"/>
                <w:sz w:val="22"/>
              </w:rPr>
              <w:t xml:space="preserve">　</w:t>
            </w:r>
          </w:p>
        </w:tc>
        <w:tc>
          <w:tcPr>
            <w:tcW w:w="2450" w:type="dxa"/>
            <w:tcBorders>
              <w:top w:val="nil"/>
              <w:left w:val="nil"/>
              <w:bottom w:val="single" w:sz="4" w:space="0" w:color="auto"/>
              <w:right w:val="single" w:sz="4" w:space="0" w:color="auto"/>
            </w:tcBorders>
            <w:shd w:val="clear" w:color="auto" w:fill="auto"/>
            <w:noWrap/>
            <w:vAlign w:val="bottom"/>
            <w:hideMark/>
          </w:tcPr>
          <w:p w14:paraId="7CBF1AB4" w14:textId="77777777" w:rsidR="00D25A5A" w:rsidRPr="00D25A5A" w:rsidRDefault="00D25A5A" w:rsidP="00D25A5A">
            <w:pPr>
              <w:widowControl/>
              <w:jc w:val="left"/>
              <w:rPr>
                <w:rFonts w:ascii="宋体" w:eastAsia="宋体" w:hAnsi="宋体" w:cs="宋体"/>
                <w:color w:val="000000"/>
                <w:kern w:val="0"/>
                <w:sz w:val="22"/>
              </w:rPr>
            </w:pPr>
            <w:r w:rsidRPr="00D25A5A">
              <w:rPr>
                <w:rFonts w:ascii="宋体" w:eastAsia="宋体" w:hAnsi="宋体" w:cs="宋体" w:hint="eastAsia"/>
                <w:color w:val="000000"/>
                <w:kern w:val="0"/>
                <w:sz w:val="22"/>
              </w:rPr>
              <w:t>开通工单（3010200004）</w:t>
            </w:r>
          </w:p>
        </w:tc>
        <w:tc>
          <w:tcPr>
            <w:tcW w:w="1290" w:type="dxa"/>
            <w:tcBorders>
              <w:top w:val="nil"/>
              <w:left w:val="nil"/>
              <w:bottom w:val="single" w:sz="4" w:space="0" w:color="auto"/>
              <w:right w:val="single" w:sz="4" w:space="0" w:color="auto"/>
            </w:tcBorders>
            <w:shd w:val="clear" w:color="auto" w:fill="auto"/>
            <w:noWrap/>
            <w:vAlign w:val="bottom"/>
            <w:hideMark/>
          </w:tcPr>
          <w:p w14:paraId="4A706034" w14:textId="77777777" w:rsidR="00D25A5A" w:rsidRPr="00D25A5A" w:rsidRDefault="00D25A5A" w:rsidP="00D25A5A">
            <w:pPr>
              <w:widowControl/>
              <w:jc w:val="left"/>
              <w:rPr>
                <w:rFonts w:ascii="宋体" w:eastAsia="宋体" w:hAnsi="宋体" w:cs="宋体"/>
                <w:color w:val="000000"/>
                <w:kern w:val="0"/>
                <w:sz w:val="22"/>
              </w:rPr>
            </w:pPr>
            <w:r w:rsidRPr="00D25A5A">
              <w:rPr>
                <w:rFonts w:ascii="宋体" w:eastAsia="宋体" w:hAnsi="宋体" w:cs="宋体" w:hint="eastAsia"/>
                <w:color w:val="000000"/>
                <w:kern w:val="0"/>
                <w:sz w:val="22"/>
              </w:rPr>
              <w:t xml:space="preserve">　</w:t>
            </w:r>
          </w:p>
        </w:tc>
        <w:tc>
          <w:tcPr>
            <w:tcW w:w="851" w:type="dxa"/>
            <w:tcBorders>
              <w:top w:val="nil"/>
              <w:left w:val="nil"/>
              <w:bottom w:val="single" w:sz="4" w:space="0" w:color="auto"/>
              <w:right w:val="single" w:sz="4" w:space="0" w:color="auto"/>
            </w:tcBorders>
            <w:shd w:val="clear" w:color="auto" w:fill="auto"/>
            <w:noWrap/>
            <w:vAlign w:val="bottom"/>
            <w:hideMark/>
          </w:tcPr>
          <w:p w14:paraId="54278B9F" w14:textId="77777777" w:rsidR="00D25A5A" w:rsidRPr="00D25A5A" w:rsidRDefault="00D25A5A" w:rsidP="00D25A5A">
            <w:pPr>
              <w:widowControl/>
              <w:jc w:val="left"/>
              <w:rPr>
                <w:rFonts w:ascii="宋体" w:eastAsia="宋体" w:hAnsi="宋体" w:cs="宋体"/>
                <w:color w:val="000000"/>
                <w:kern w:val="0"/>
                <w:sz w:val="22"/>
              </w:rPr>
            </w:pPr>
            <w:r w:rsidRPr="00D25A5A">
              <w:rPr>
                <w:rFonts w:ascii="宋体" w:eastAsia="宋体" w:hAnsi="宋体" w:cs="宋体" w:hint="eastAsia"/>
                <w:color w:val="000000"/>
                <w:kern w:val="0"/>
                <w:sz w:val="22"/>
              </w:rPr>
              <w:t xml:space="preserve">　</w:t>
            </w:r>
          </w:p>
        </w:tc>
        <w:tc>
          <w:tcPr>
            <w:tcW w:w="1984" w:type="dxa"/>
            <w:tcBorders>
              <w:top w:val="nil"/>
              <w:left w:val="nil"/>
              <w:bottom w:val="single" w:sz="4" w:space="0" w:color="auto"/>
              <w:right w:val="single" w:sz="4" w:space="0" w:color="auto"/>
            </w:tcBorders>
            <w:shd w:val="clear" w:color="auto" w:fill="auto"/>
            <w:noWrap/>
            <w:vAlign w:val="bottom"/>
            <w:hideMark/>
          </w:tcPr>
          <w:p w14:paraId="0C243FB6" w14:textId="77777777" w:rsidR="00D25A5A" w:rsidRPr="00D25A5A" w:rsidRDefault="00D25A5A" w:rsidP="00D25A5A">
            <w:pPr>
              <w:widowControl/>
              <w:jc w:val="left"/>
              <w:rPr>
                <w:rFonts w:ascii="宋体" w:eastAsia="宋体" w:hAnsi="宋体" w:cs="宋体"/>
                <w:color w:val="000000"/>
                <w:kern w:val="0"/>
                <w:sz w:val="22"/>
              </w:rPr>
            </w:pPr>
            <w:r w:rsidRPr="00D25A5A">
              <w:rPr>
                <w:rFonts w:ascii="宋体" w:eastAsia="宋体" w:hAnsi="宋体" w:cs="宋体" w:hint="eastAsia"/>
                <w:color w:val="000000"/>
                <w:kern w:val="0"/>
                <w:sz w:val="22"/>
              </w:rPr>
              <w:t>RETURN_TIME</w:t>
            </w:r>
          </w:p>
        </w:tc>
      </w:tr>
      <w:tr w:rsidR="00D25A5A" w:rsidRPr="00D25A5A" w14:paraId="3E48B26F" w14:textId="77777777" w:rsidTr="00D25A5A">
        <w:trPr>
          <w:trHeight w:val="270"/>
        </w:trPr>
        <w:tc>
          <w:tcPr>
            <w:tcW w:w="1520" w:type="dxa"/>
            <w:tcBorders>
              <w:top w:val="nil"/>
              <w:left w:val="single" w:sz="4" w:space="0" w:color="auto"/>
              <w:bottom w:val="single" w:sz="4" w:space="0" w:color="auto"/>
              <w:right w:val="single" w:sz="4" w:space="0" w:color="auto"/>
            </w:tcBorders>
            <w:shd w:val="clear" w:color="auto" w:fill="auto"/>
            <w:noWrap/>
            <w:vAlign w:val="bottom"/>
            <w:hideMark/>
          </w:tcPr>
          <w:p w14:paraId="3432BDE8" w14:textId="77777777" w:rsidR="00D25A5A" w:rsidRPr="00D25A5A" w:rsidRDefault="00D25A5A" w:rsidP="00D25A5A">
            <w:pPr>
              <w:widowControl/>
              <w:jc w:val="left"/>
              <w:rPr>
                <w:rFonts w:ascii="宋体" w:eastAsia="宋体" w:hAnsi="宋体" w:cs="宋体"/>
                <w:color w:val="000000"/>
                <w:kern w:val="0"/>
                <w:sz w:val="22"/>
              </w:rPr>
            </w:pPr>
            <w:r w:rsidRPr="00D25A5A">
              <w:rPr>
                <w:rFonts w:ascii="宋体" w:eastAsia="宋体" w:hAnsi="宋体" w:cs="宋体" w:hint="eastAsia"/>
                <w:color w:val="000000"/>
                <w:kern w:val="0"/>
                <w:sz w:val="22"/>
              </w:rPr>
              <w:t xml:space="preserve">　</w:t>
            </w:r>
          </w:p>
        </w:tc>
        <w:tc>
          <w:tcPr>
            <w:tcW w:w="2450" w:type="dxa"/>
            <w:tcBorders>
              <w:top w:val="nil"/>
              <w:left w:val="nil"/>
              <w:bottom w:val="single" w:sz="4" w:space="0" w:color="auto"/>
              <w:right w:val="single" w:sz="4" w:space="0" w:color="auto"/>
            </w:tcBorders>
            <w:shd w:val="clear" w:color="auto" w:fill="auto"/>
            <w:noWrap/>
            <w:vAlign w:val="bottom"/>
            <w:hideMark/>
          </w:tcPr>
          <w:p w14:paraId="19AC4E51" w14:textId="77777777" w:rsidR="00D25A5A" w:rsidRPr="00D25A5A" w:rsidRDefault="00D25A5A" w:rsidP="00D25A5A">
            <w:pPr>
              <w:widowControl/>
              <w:jc w:val="left"/>
              <w:rPr>
                <w:rFonts w:ascii="宋体" w:eastAsia="宋体" w:hAnsi="宋体" w:cs="宋体"/>
                <w:color w:val="000000"/>
                <w:kern w:val="0"/>
                <w:sz w:val="22"/>
              </w:rPr>
            </w:pPr>
            <w:r w:rsidRPr="00D25A5A">
              <w:rPr>
                <w:rFonts w:ascii="宋体" w:eastAsia="宋体" w:hAnsi="宋体" w:cs="宋体" w:hint="eastAsia"/>
                <w:color w:val="000000"/>
                <w:kern w:val="0"/>
                <w:sz w:val="22"/>
              </w:rPr>
              <w:t>保障单（3010100004）</w:t>
            </w:r>
          </w:p>
        </w:tc>
        <w:tc>
          <w:tcPr>
            <w:tcW w:w="1290" w:type="dxa"/>
            <w:tcBorders>
              <w:top w:val="nil"/>
              <w:left w:val="nil"/>
              <w:bottom w:val="single" w:sz="4" w:space="0" w:color="auto"/>
              <w:right w:val="single" w:sz="4" w:space="0" w:color="auto"/>
            </w:tcBorders>
            <w:shd w:val="clear" w:color="auto" w:fill="auto"/>
            <w:noWrap/>
            <w:vAlign w:val="bottom"/>
            <w:hideMark/>
          </w:tcPr>
          <w:p w14:paraId="02453586" w14:textId="77777777" w:rsidR="00D25A5A" w:rsidRPr="00D25A5A" w:rsidRDefault="00D25A5A" w:rsidP="00D25A5A">
            <w:pPr>
              <w:widowControl/>
              <w:jc w:val="left"/>
              <w:rPr>
                <w:rFonts w:ascii="宋体" w:eastAsia="宋体" w:hAnsi="宋体" w:cs="宋体"/>
                <w:color w:val="000000"/>
                <w:kern w:val="0"/>
                <w:sz w:val="22"/>
              </w:rPr>
            </w:pPr>
            <w:r w:rsidRPr="00D25A5A">
              <w:rPr>
                <w:rFonts w:ascii="宋体" w:eastAsia="宋体" w:hAnsi="宋体" w:cs="宋体" w:hint="eastAsia"/>
                <w:color w:val="000000"/>
                <w:kern w:val="0"/>
                <w:sz w:val="22"/>
              </w:rPr>
              <w:t xml:space="preserve">　</w:t>
            </w:r>
          </w:p>
        </w:tc>
        <w:tc>
          <w:tcPr>
            <w:tcW w:w="851" w:type="dxa"/>
            <w:tcBorders>
              <w:top w:val="nil"/>
              <w:left w:val="nil"/>
              <w:bottom w:val="single" w:sz="4" w:space="0" w:color="auto"/>
              <w:right w:val="single" w:sz="4" w:space="0" w:color="auto"/>
            </w:tcBorders>
            <w:shd w:val="clear" w:color="auto" w:fill="auto"/>
            <w:noWrap/>
            <w:vAlign w:val="bottom"/>
            <w:hideMark/>
          </w:tcPr>
          <w:p w14:paraId="3422FCB8" w14:textId="77777777" w:rsidR="00D25A5A" w:rsidRPr="00D25A5A" w:rsidRDefault="00D25A5A" w:rsidP="00D25A5A">
            <w:pPr>
              <w:widowControl/>
              <w:jc w:val="left"/>
              <w:rPr>
                <w:rFonts w:ascii="宋体" w:eastAsia="宋体" w:hAnsi="宋体" w:cs="宋体"/>
                <w:color w:val="000000"/>
                <w:kern w:val="0"/>
                <w:sz w:val="22"/>
              </w:rPr>
            </w:pPr>
            <w:r w:rsidRPr="00D25A5A">
              <w:rPr>
                <w:rFonts w:ascii="宋体" w:eastAsia="宋体" w:hAnsi="宋体" w:cs="宋体" w:hint="eastAsia"/>
                <w:color w:val="000000"/>
                <w:kern w:val="0"/>
                <w:sz w:val="22"/>
              </w:rPr>
              <w:t xml:space="preserve">　</w:t>
            </w:r>
          </w:p>
        </w:tc>
        <w:tc>
          <w:tcPr>
            <w:tcW w:w="1984" w:type="dxa"/>
            <w:tcBorders>
              <w:top w:val="nil"/>
              <w:left w:val="nil"/>
              <w:bottom w:val="single" w:sz="4" w:space="0" w:color="auto"/>
              <w:right w:val="single" w:sz="4" w:space="0" w:color="auto"/>
            </w:tcBorders>
            <w:shd w:val="clear" w:color="auto" w:fill="auto"/>
            <w:noWrap/>
            <w:vAlign w:val="bottom"/>
            <w:hideMark/>
          </w:tcPr>
          <w:p w14:paraId="3D45EAAD" w14:textId="77777777" w:rsidR="00D25A5A" w:rsidRPr="00D25A5A" w:rsidRDefault="00D25A5A" w:rsidP="00D25A5A">
            <w:pPr>
              <w:widowControl/>
              <w:jc w:val="left"/>
              <w:rPr>
                <w:rFonts w:ascii="宋体" w:eastAsia="宋体" w:hAnsi="宋体" w:cs="宋体"/>
                <w:color w:val="000000"/>
                <w:kern w:val="0"/>
                <w:sz w:val="22"/>
              </w:rPr>
            </w:pPr>
            <w:r w:rsidRPr="00D25A5A">
              <w:rPr>
                <w:rFonts w:ascii="宋体" w:eastAsia="宋体" w:hAnsi="宋体" w:cs="宋体" w:hint="eastAsia"/>
                <w:color w:val="000000"/>
                <w:kern w:val="0"/>
                <w:sz w:val="22"/>
              </w:rPr>
              <w:t>ARCHIVE_TIME</w:t>
            </w:r>
          </w:p>
        </w:tc>
      </w:tr>
      <w:tr w:rsidR="00D25A5A" w:rsidRPr="00D25A5A" w14:paraId="1C5AB3A3" w14:textId="77777777" w:rsidTr="00D25A5A">
        <w:trPr>
          <w:trHeight w:val="270"/>
        </w:trPr>
        <w:tc>
          <w:tcPr>
            <w:tcW w:w="1520" w:type="dxa"/>
            <w:tcBorders>
              <w:top w:val="nil"/>
              <w:left w:val="single" w:sz="4" w:space="0" w:color="auto"/>
              <w:bottom w:val="single" w:sz="4" w:space="0" w:color="auto"/>
              <w:right w:val="single" w:sz="4" w:space="0" w:color="auto"/>
            </w:tcBorders>
            <w:shd w:val="clear" w:color="auto" w:fill="auto"/>
            <w:noWrap/>
            <w:vAlign w:val="bottom"/>
            <w:hideMark/>
          </w:tcPr>
          <w:p w14:paraId="05F22006" w14:textId="77777777" w:rsidR="00D25A5A" w:rsidRPr="00D25A5A" w:rsidRDefault="00D25A5A" w:rsidP="00D25A5A">
            <w:pPr>
              <w:widowControl/>
              <w:jc w:val="left"/>
              <w:rPr>
                <w:rFonts w:ascii="宋体" w:eastAsia="宋体" w:hAnsi="宋体" w:cs="宋体"/>
                <w:color w:val="000000"/>
                <w:kern w:val="0"/>
                <w:sz w:val="22"/>
              </w:rPr>
            </w:pPr>
            <w:r w:rsidRPr="00D25A5A">
              <w:rPr>
                <w:rFonts w:ascii="宋体" w:eastAsia="宋体" w:hAnsi="宋体" w:cs="宋体" w:hint="eastAsia"/>
                <w:color w:val="000000"/>
                <w:kern w:val="0"/>
                <w:sz w:val="22"/>
              </w:rPr>
              <w:t xml:space="preserve">　</w:t>
            </w:r>
          </w:p>
        </w:tc>
        <w:tc>
          <w:tcPr>
            <w:tcW w:w="2450" w:type="dxa"/>
            <w:tcBorders>
              <w:top w:val="nil"/>
              <w:left w:val="nil"/>
              <w:bottom w:val="single" w:sz="4" w:space="0" w:color="auto"/>
              <w:right w:val="single" w:sz="4" w:space="0" w:color="auto"/>
            </w:tcBorders>
            <w:shd w:val="clear" w:color="auto" w:fill="auto"/>
            <w:noWrap/>
            <w:vAlign w:val="bottom"/>
            <w:hideMark/>
          </w:tcPr>
          <w:p w14:paraId="34C33589" w14:textId="77777777" w:rsidR="00D25A5A" w:rsidRPr="00D25A5A" w:rsidRDefault="00D25A5A" w:rsidP="00D25A5A">
            <w:pPr>
              <w:widowControl/>
              <w:jc w:val="left"/>
              <w:rPr>
                <w:rFonts w:ascii="宋体" w:eastAsia="宋体" w:hAnsi="宋体" w:cs="宋体"/>
                <w:color w:val="000000"/>
                <w:kern w:val="0"/>
                <w:sz w:val="22"/>
              </w:rPr>
            </w:pPr>
            <w:r w:rsidRPr="00D25A5A">
              <w:rPr>
                <w:rFonts w:ascii="宋体" w:eastAsia="宋体" w:hAnsi="宋体" w:cs="宋体" w:hint="eastAsia"/>
                <w:color w:val="000000"/>
                <w:kern w:val="0"/>
                <w:sz w:val="22"/>
              </w:rPr>
              <w:t>投诉单（3010100003）</w:t>
            </w:r>
          </w:p>
        </w:tc>
        <w:tc>
          <w:tcPr>
            <w:tcW w:w="1290" w:type="dxa"/>
            <w:tcBorders>
              <w:top w:val="nil"/>
              <w:left w:val="nil"/>
              <w:bottom w:val="single" w:sz="4" w:space="0" w:color="auto"/>
              <w:right w:val="single" w:sz="4" w:space="0" w:color="auto"/>
            </w:tcBorders>
            <w:shd w:val="clear" w:color="auto" w:fill="auto"/>
            <w:noWrap/>
            <w:vAlign w:val="bottom"/>
            <w:hideMark/>
          </w:tcPr>
          <w:p w14:paraId="3FE99AD1" w14:textId="77777777" w:rsidR="00D25A5A" w:rsidRPr="00D25A5A" w:rsidRDefault="00D25A5A" w:rsidP="00D25A5A">
            <w:pPr>
              <w:widowControl/>
              <w:jc w:val="left"/>
              <w:rPr>
                <w:rFonts w:ascii="宋体" w:eastAsia="宋体" w:hAnsi="宋体" w:cs="宋体"/>
                <w:color w:val="000000"/>
                <w:kern w:val="0"/>
                <w:sz w:val="22"/>
              </w:rPr>
            </w:pPr>
            <w:r w:rsidRPr="00D25A5A">
              <w:rPr>
                <w:rFonts w:ascii="宋体" w:eastAsia="宋体" w:hAnsi="宋体" w:cs="宋体" w:hint="eastAsia"/>
                <w:color w:val="000000"/>
                <w:kern w:val="0"/>
                <w:sz w:val="22"/>
              </w:rPr>
              <w:t xml:space="preserve">　</w:t>
            </w:r>
          </w:p>
        </w:tc>
        <w:tc>
          <w:tcPr>
            <w:tcW w:w="851" w:type="dxa"/>
            <w:tcBorders>
              <w:top w:val="nil"/>
              <w:left w:val="nil"/>
              <w:bottom w:val="single" w:sz="4" w:space="0" w:color="auto"/>
              <w:right w:val="single" w:sz="4" w:space="0" w:color="auto"/>
            </w:tcBorders>
            <w:shd w:val="clear" w:color="auto" w:fill="auto"/>
            <w:noWrap/>
            <w:vAlign w:val="bottom"/>
            <w:hideMark/>
          </w:tcPr>
          <w:p w14:paraId="7FE519CA" w14:textId="77777777" w:rsidR="00D25A5A" w:rsidRPr="00D25A5A" w:rsidRDefault="00D25A5A" w:rsidP="00D25A5A">
            <w:pPr>
              <w:widowControl/>
              <w:jc w:val="left"/>
              <w:rPr>
                <w:rFonts w:ascii="宋体" w:eastAsia="宋体" w:hAnsi="宋体" w:cs="宋体"/>
                <w:color w:val="000000"/>
                <w:kern w:val="0"/>
                <w:sz w:val="22"/>
              </w:rPr>
            </w:pPr>
            <w:r w:rsidRPr="00D25A5A">
              <w:rPr>
                <w:rFonts w:ascii="宋体" w:eastAsia="宋体" w:hAnsi="宋体" w:cs="宋体" w:hint="eastAsia"/>
                <w:color w:val="000000"/>
                <w:kern w:val="0"/>
                <w:sz w:val="22"/>
              </w:rPr>
              <w:t xml:space="preserve">　</w:t>
            </w:r>
          </w:p>
        </w:tc>
        <w:tc>
          <w:tcPr>
            <w:tcW w:w="1984" w:type="dxa"/>
            <w:tcBorders>
              <w:top w:val="nil"/>
              <w:left w:val="nil"/>
              <w:bottom w:val="single" w:sz="4" w:space="0" w:color="auto"/>
              <w:right w:val="single" w:sz="4" w:space="0" w:color="auto"/>
            </w:tcBorders>
            <w:shd w:val="clear" w:color="auto" w:fill="auto"/>
            <w:noWrap/>
            <w:vAlign w:val="bottom"/>
            <w:hideMark/>
          </w:tcPr>
          <w:p w14:paraId="131B60BB" w14:textId="77777777" w:rsidR="00D25A5A" w:rsidRPr="00D25A5A" w:rsidRDefault="00D25A5A" w:rsidP="00D25A5A">
            <w:pPr>
              <w:widowControl/>
              <w:jc w:val="left"/>
              <w:rPr>
                <w:rFonts w:ascii="宋体" w:eastAsia="宋体" w:hAnsi="宋体" w:cs="宋体"/>
                <w:color w:val="000000"/>
                <w:kern w:val="0"/>
                <w:sz w:val="22"/>
              </w:rPr>
            </w:pPr>
            <w:r w:rsidRPr="00D25A5A">
              <w:rPr>
                <w:rFonts w:ascii="宋体" w:eastAsia="宋体" w:hAnsi="宋体" w:cs="宋体" w:hint="eastAsia"/>
                <w:color w:val="000000"/>
                <w:kern w:val="0"/>
                <w:sz w:val="22"/>
              </w:rPr>
              <w:t>RETURN_TIME</w:t>
            </w:r>
          </w:p>
        </w:tc>
      </w:tr>
      <w:tr w:rsidR="00D25A5A" w:rsidRPr="00D25A5A" w14:paraId="333D0990" w14:textId="77777777" w:rsidTr="00D25A5A">
        <w:trPr>
          <w:trHeight w:val="270"/>
        </w:trPr>
        <w:tc>
          <w:tcPr>
            <w:tcW w:w="1520" w:type="dxa"/>
            <w:tcBorders>
              <w:top w:val="nil"/>
              <w:left w:val="single" w:sz="4" w:space="0" w:color="auto"/>
              <w:bottom w:val="single" w:sz="4" w:space="0" w:color="auto"/>
              <w:right w:val="single" w:sz="4" w:space="0" w:color="auto"/>
            </w:tcBorders>
            <w:shd w:val="clear" w:color="auto" w:fill="auto"/>
            <w:noWrap/>
            <w:vAlign w:val="bottom"/>
            <w:hideMark/>
          </w:tcPr>
          <w:p w14:paraId="5EAA358D" w14:textId="77777777" w:rsidR="00D25A5A" w:rsidRPr="00D25A5A" w:rsidRDefault="00D25A5A" w:rsidP="00D25A5A">
            <w:pPr>
              <w:widowControl/>
              <w:jc w:val="center"/>
              <w:rPr>
                <w:rFonts w:ascii="宋体" w:eastAsia="宋体" w:hAnsi="宋体" w:cs="宋体"/>
                <w:color w:val="000000"/>
                <w:kern w:val="0"/>
                <w:sz w:val="22"/>
              </w:rPr>
            </w:pPr>
            <w:r w:rsidRPr="00D25A5A">
              <w:rPr>
                <w:rFonts w:ascii="宋体" w:eastAsia="宋体" w:hAnsi="宋体" w:cs="宋体" w:hint="eastAsia"/>
                <w:color w:val="000000"/>
                <w:kern w:val="0"/>
                <w:sz w:val="22"/>
              </w:rPr>
              <w:t>江苏</w:t>
            </w:r>
          </w:p>
        </w:tc>
        <w:tc>
          <w:tcPr>
            <w:tcW w:w="2450" w:type="dxa"/>
            <w:tcBorders>
              <w:top w:val="nil"/>
              <w:left w:val="nil"/>
              <w:bottom w:val="single" w:sz="4" w:space="0" w:color="auto"/>
              <w:right w:val="single" w:sz="4" w:space="0" w:color="auto"/>
            </w:tcBorders>
            <w:shd w:val="clear" w:color="auto" w:fill="auto"/>
            <w:noWrap/>
            <w:vAlign w:val="bottom"/>
            <w:hideMark/>
          </w:tcPr>
          <w:p w14:paraId="42D54B0C" w14:textId="77777777" w:rsidR="00D25A5A" w:rsidRPr="00D25A5A" w:rsidRDefault="00D25A5A" w:rsidP="00D25A5A">
            <w:pPr>
              <w:widowControl/>
              <w:jc w:val="left"/>
              <w:rPr>
                <w:rFonts w:ascii="宋体" w:eastAsia="宋体" w:hAnsi="宋体" w:cs="宋体"/>
                <w:color w:val="000000"/>
                <w:kern w:val="0"/>
                <w:sz w:val="22"/>
              </w:rPr>
            </w:pPr>
            <w:r w:rsidRPr="00D25A5A">
              <w:rPr>
                <w:rFonts w:ascii="宋体" w:eastAsia="宋体" w:hAnsi="宋体" w:cs="宋体" w:hint="eastAsia"/>
                <w:color w:val="000000"/>
                <w:kern w:val="0"/>
                <w:sz w:val="22"/>
              </w:rPr>
              <w:t>保障单（3010100004）</w:t>
            </w:r>
          </w:p>
        </w:tc>
        <w:tc>
          <w:tcPr>
            <w:tcW w:w="1290" w:type="dxa"/>
            <w:tcBorders>
              <w:top w:val="nil"/>
              <w:left w:val="nil"/>
              <w:bottom w:val="single" w:sz="4" w:space="0" w:color="auto"/>
              <w:right w:val="single" w:sz="4" w:space="0" w:color="auto"/>
            </w:tcBorders>
            <w:shd w:val="clear" w:color="auto" w:fill="auto"/>
            <w:noWrap/>
            <w:vAlign w:val="bottom"/>
            <w:hideMark/>
          </w:tcPr>
          <w:p w14:paraId="0BACE99F" w14:textId="77777777" w:rsidR="00D25A5A" w:rsidRPr="00D25A5A" w:rsidRDefault="00D25A5A" w:rsidP="00D25A5A">
            <w:pPr>
              <w:widowControl/>
              <w:jc w:val="left"/>
              <w:rPr>
                <w:rFonts w:ascii="宋体" w:eastAsia="宋体" w:hAnsi="宋体" w:cs="宋体"/>
                <w:color w:val="000000"/>
                <w:kern w:val="0"/>
                <w:sz w:val="22"/>
              </w:rPr>
            </w:pPr>
            <w:r w:rsidRPr="00D25A5A">
              <w:rPr>
                <w:rFonts w:ascii="宋体" w:eastAsia="宋体" w:hAnsi="宋体" w:cs="宋体" w:hint="eastAsia"/>
                <w:color w:val="000000"/>
                <w:kern w:val="0"/>
                <w:sz w:val="22"/>
              </w:rPr>
              <w:t xml:space="preserve">　</w:t>
            </w:r>
          </w:p>
        </w:tc>
        <w:tc>
          <w:tcPr>
            <w:tcW w:w="851" w:type="dxa"/>
            <w:tcBorders>
              <w:top w:val="nil"/>
              <w:left w:val="nil"/>
              <w:bottom w:val="single" w:sz="4" w:space="0" w:color="auto"/>
              <w:right w:val="single" w:sz="4" w:space="0" w:color="auto"/>
            </w:tcBorders>
            <w:shd w:val="clear" w:color="auto" w:fill="auto"/>
            <w:noWrap/>
            <w:vAlign w:val="bottom"/>
            <w:hideMark/>
          </w:tcPr>
          <w:p w14:paraId="038B3F93" w14:textId="77777777" w:rsidR="00D25A5A" w:rsidRPr="00D25A5A" w:rsidRDefault="00D25A5A" w:rsidP="00D25A5A">
            <w:pPr>
              <w:widowControl/>
              <w:jc w:val="left"/>
              <w:rPr>
                <w:rFonts w:ascii="宋体" w:eastAsia="宋体" w:hAnsi="宋体" w:cs="宋体"/>
                <w:color w:val="000000"/>
                <w:kern w:val="0"/>
                <w:sz w:val="22"/>
              </w:rPr>
            </w:pPr>
            <w:r w:rsidRPr="00D25A5A">
              <w:rPr>
                <w:rFonts w:ascii="宋体" w:eastAsia="宋体" w:hAnsi="宋体" w:cs="宋体" w:hint="eastAsia"/>
                <w:color w:val="000000"/>
                <w:kern w:val="0"/>
                <w:sz w:val="22"/>
              </w:rPr>
              <w:t xml:space="preserve">　</w:t>
            </w:r>
          </w:p>
        </w:tc>
        <w:tc>
          <w:tcPr>
            <w:tcW w:w="1984" w:type="dxa"/>
            <w:tcBorders>
              <w:top w:val="nil"/>
              <w:left w:val="nil"/>
              <w:bottom w:val="single" w:sz="4" w:space="0" w:color="auto"/>
              <w:right w:val="single" w:sz="4" w:space="0" w:color="auto"/>
            </w:tcBorders>
            <w:shd w:val="clear" w:color="auto" w:fill="auto"/>
            <w:noWrap/>
            <w:vAlign w:val="bottom"/>
            <w:hideMark/>
          </w:tcPr>
          <w:p w14:paraId="10129078" w14:textId="77777777" w:rsidR="00D25A5A" w:rsidRPr="00D25A5A" w:rsidRDefault="00D25A5A" w:rsidP="00D25A5A">
            <w:pPr>
              <w:widowControl/>
              <w:jc w:val="left"/>
              <w:rPr>
                <w:rFonts w:ascii="宋体" w:eastAsia="宋体" w:hAnsi="宋体" w:cs="宋体"/>
                <w:color w:val="000000"/>
                <w:kern w:val="0"/>
                <w:sz w:val="22"/>
              </w:rPr>
            </w:pPr>
            <w:r w:rsidRPr="00D25A5A">
              <w:rPr>
                <w:rFonts w:ascii="宋体" w:eastAsia="宋体" w:hAnsi="宋体" w:cs="宋体" w:hint="eastAsia"/>
                <w:color w:val="000000"/>
                <w:kern w:val="0"/>
                <w:sz w:val="22"/>
              </w:rPr>
              <w:t>ARCHIVE_TIME</w:t>
            </w:r>
          </w:p>
        </w:tc>
      </w:tr>
      <w:tr w:rsidR="00D25A5A" w:rsidRPr="00D25A5A" w14:paraId="67B9A6A0" w14:textId="77777777" w:rsidTr="00D25A5A">
        <w:trPr>
          <w:trHeight w:val="270"/>
        </w:trPr>
        <w:tc>
          <w:tcPr>
            <w:tcW w:w="1520" w:type="dxa"/>
            <w:tcBorders>
              <w:top w:val="nil"/>
              <w:left w:val="single" w:sz="4" w:space="0" w:color="auto"/>
              <w:bottom w:val="single" w:sz="4" w:space="0" w:color="auto"/>
              <w:right w:val="single" w:sz="4" w:space="0" w:color="auto"/>
            </w:tcBorders>
            <w:shd w:val="clear" w:color="auto" w:fill="auto"/>
            <w:noWrap/>
            <w:vAlign w:val="bottom"/>
            <w:hideMark/>
          </w:tcPr>
          <w:p w14:paraId="47A4951B" w14:textId="77777777" w:rsidR="00D25A5A" w:rsidRPr="00D25A5A" w:rsidRDefault="00D25A5A" w:rsidP="00D25A5A">
            <w:pPr>
              <w:widowControl/>
              <w:jc w:val="left"/>
              <w:rPr>
                <w:rFonts w:ascii="宋体" w:eastAsia="宋体" w:hAnsi="宋体" w:cs="宋体"/>
                <w:color w:val="000000"/>
                <w:kern w:val="0"/>
                <w:sz w:val="22"/>
              </w:rPr>
            </w:pPr>
            <w:r w:rsidRPr="00D25A5A">
              <w:rPr>
                <w:rFonts w:ascii="宋体" w:eastAsia="宋体" w:hAnsi="宋体" w:cs="宋体" w:hint="eastAsia"/>
                <w:color w:val="000000"/>
                <w:kern w:val="0"/>
                <w:sz w:val="22"/>
              </w:rPr>
              <w:lastRenderedPageBreak/>
              <w:t xml:space="preserve">　</w:t>
            </w:r>
          </w:p>
        </w:tc>
        <w:tc>
          <w:tcPr>
            <w:tcW w:w="2450" w:type="dxa"/>
            <w:tcBorders>
              <w:top w:val="nil"/>
              <w:left w:val="nil"/>
              <w:bottom w:val="single" w:sz="4" w:space="0" w:color="auto"/>
              <w:right w:val="single" w:sz="4" w:space="0" w:color="auto"/>
            </w:tcBorders>
            <w:shd w:val="clear" w:color="auto" w:fill="auto"/>
            <w:noWrap/>
            <w:vAlign w:val="bottom"/>
            <w:hideMark/>
          </w:tcPr>
          <w:p w14:paraId="0FF904B4" w14:textId="77777777" w:rsidR="00D25A5A" w:rsidRPr="00D25A5A" w:rsidRDefault="00D25A5A" w:rsidP="00D25A5A">
            <w:pPr>
              <w:widowControl/>
              <w:jc w:val="left"/>
              <w:rPr>
                <w:rFonts w:ascii="宋体" w:eastAsia="宋体" w:hAnsi="宋体" w:cs="宋体"/>
                <w:color w:val="000000"/>
                <w:kern w:val="0"/>
                <w:sz w:val="22"/>
              </w:rPr>
            </w:pPr>
            <w:r w:rsidRPr="00D25A5A">
              <w:rPr>
                <w:rFonts w:ascii="宋体" w:eastAsia="宋体" w:hAnsi="宋体" w:cs="宋体" w:hint="eastAsia"/>
                <w:color w:val="000000"/>
                <w:kern w:val="0"/>
                <w:sz w:val="22"/>
              </w:rPr>
              <w:t xml:space="preserve">　</w:t>
            </w:r>
          </w:p>
        </w:tc>
        <w:tc>
          <w:tcPr>
            <w:tcW w:w="1290" w:type="dxa"/>
            <w:tcBorders>
              <w:top w:val="nil"/>
              <w:left w:val="nil"/>
              <w:bottom w:val="single" w:sz="4" w:space="0" w:color="auto"/>
              <w:right w:val="single" w:sz="4" w:space="0" w:color="auto"/>
            </w:tcBorders>
            <w:shd w:val="clear" w:color="auto" w:fill="auto"/>
            <w:noWrap/>
            <w:vAlign w:val="bottom"/>
            <w:hideMark/>
          </w:tcPr>
          <w:p w14:paraId="5F362356" w14:textId="77777777" w:rsidR="00D25A5A" w:rsidRPr="00D25A5A" w:rsidRDefault="00D25A5A" w:rsidP="00D25A5A">
            <w:pPr>
              <w:widowControl/>
              <w:jc w:val="left"/>
              <w:rPr>
                <w:rFonts w:ascii="宋体" w:eastAsia="宋体" w:hAnsi="宋体" w:cs="宋体"/>
                <w:color w:val="000000"/>
                <w:kern w:val="0"/>
                <w:sz w:val="22"/>
              </w:rPr>
            </w:pPr>
            <w:r w:rsidRPr="00D25A5A">
              <w:rPr>
                <w:rFonts w:ascii="宋体" w:eastAsia="宋体" w:hAnsi="宋体" w:cs="宋体" w:hint="eastAsia"/>
                <w:color w:val="000000"/>
                <w:kern w:val="0"/>
                <w:sz w:val="22"/>
              </w:rPr>
              <w:t xml:space="preserve">　</w:t>
            </w:r>
          </w:p>
        </w:tc>
        <w:tc>
          <w:tcPr>
            <w:tcW w:w="851" w:type="dxa"/>
            <w:tcBorders>
              <w:top w:val="nil"/>
              <w:left w:val="nil"/>
              <w:bottom w:val="single" w:sz="4" w:space="0" w:color="auto"/>
              <w:right w:val="single" w:sz="4" w:space="0" w:color="auto"/>
            </w:tcBorders>
            <w:shd w:val="clear" w:color="auto" w:fill="auto"/>
            <w:noWrap/>
            <w:vAlign w:val="bottom"/>
            <w:hideMark/>
          </w:tcPr>
          <w:p w14:paraId="3AF6920E" w14:textId="77777777" w:rsidR="00D25A5A" w:rsidRPr="00D25A5A" w:rsidRDefault="00D25A5A" w:rsidP="00D25A5A">
            <w:pPr>
              <w:widowControl/>
              <w:jc w:val="left"/>
              <w:rPr>
                <w:rFonts w:ascii="宋体" w:eastAsia="宋体" w:hAnsi="宋体" w:cs="宋体"/>
                <w:color w:val="000000"/>
                <w:kern w:val="0"/>
                <w:sz w:val="22"/>
              </w:rPr>
            </w:pPr>
            <w:r w:rsidRPr="00D25A5A">
              <w:rPr>
                <w:rFonts w:ascii="宋体" w:eastAsia="宋体" w:hAnsi="宋体" w:cs="宋体" w:hint="eastAsia"/>
                <w:color w:val="000000"/>
                <w:kern w:val="0"/>
                <w:sz w:val="22"/>
              </w:rPr>
              <w:t xml:space="preserve">　</w:t>
            </w:r>
          </w:p>
        </w:tc>
        <w:tc>
          <w:tcPr>
            <w:tcW w:w="1984" w:type="dxa"/>
            <w:tcBorders>
              <w:top w:val="nil"/>
              <w:left w:val="nil"/>
              <w:bottom w:val="single" w:sz="4" w:space="0" w:color="auto"/>
              <w:right w:val="single" w:sz="4" w:space="0" w:color="auto"/>
            </w:tcBorders>
            <w:shd w:val="clear" w:color="auto" w:fill="auto"/>
            <w:noWrap/>
            <w:vAlign w:val="bottom"/>
            <w:hideMark/>
          </w:tcPr>
          <w:p w14:paraId="204DE793" w14:textId="77777777" w:rsidR="00D25A5A" w:rsidRPr="00D25A5A" w:rsidRDefault="00D25A5A" w:rsidP="00D25A5A">
            <w:pPr>
              <w:widowControl/>
              <w:jc w:val="left"/>
              <w:rPr>
                <w:rFonts w:ascii="宋体" w:eastAsia="宋体" w:hAnsi="宋体" w:cs="宋体"/>
                <w:color w:val="000000"/>
                <w:kern w:val="0"/>
                <w:sz w:val="22"/>
              </w:rPr>
            </w:pPr>
            <w:r w:rsidRPr="00D25A5A">
              <w:rPr>
                <w:rFonts w:ascii="宋体" w:eastAsia="宋体" w:hAnsi="宋体" w:cs="宋体" w:hint="eastAsia"/>
                <w:color w:val="000000"/>
                <w:kern w:val="0"/>
                <w:sz w:val="22"/>
              </w:rPr>
              <w:t xml:space="preserve">　</w:t>
            </w:r>
          </w:p>
        </w:tc>
      </w:tr>
      <w:tr w:rsidR="00D25A5A" w:rsidRPr="00D25A5A" w14:paraId="6C6F8CC3" w14:textId="77777777" w:rsidTr="00D25A5A">
        <w:trPr>
          <w:trHeight w:val="270"/>
        </w:trPr>
        <w:tc>
          <w:tcPr>
            <w:tcW w:w="1520" w:type="dxa"/>
            <w:tcBorders>
              <w:top w:val="nil"/>
              <w:left w:val="single" w:sz="4" w:space="0" w:color="auto"/>
              <w:bottom w:val="single" w:sz="4" w:space="0" w:color="auto"/>
              <w:right w:val="single" w:sz="4" w:space="0" w:color="auto"/>
            </w:tcBorders>
            <w:shd w:val="clear" w:color="auto" w:fill="auto"/>
            <w:noWrap/>
            <w:vAlign w:val="bottom"/>
            <w:hideMark/>
          </w:tcPr>
          <w:p w14:paraId="583A391E" w14:textId="77777777" w:rsidR="00D25A5A" w:rsidRPr="00D25A5A" w:rsidRDefault="00D25A5A" w:rsidP="00D25A5A">
            <w:pPr>
              <w:widowControl/>
              <w:jc w:val="left"/>
              <w:rPr>
                <w:rFonts w:ascii="宋体" w:eastAsia="宋体" w:hAnsi="宋体" w:cs="宋体"/>
                <w:color w:val="000000"/>
                <w:kern w:val="0"/>
                <w:sz w:val="22"/>
              </w:rPr>
            </w:pPr>
            <w:r w:rsidRPr="00D25A5A">
              <w:rPr>
                <w:rFonts w:ascii="宋体" w:eastAsia="宋体" w:hAnsi="宋体" w:cs="宋体" w:hint="eastAsia"/>
                <w:color w:val="000000"/>
                <w:kern w:val="0"/>
                <w:sz w:val="22"/>
              </w:rPr>
              <w:t xml:space="preserve">　</w:t>
            </w:r>
          </w:p>
        </w:tc>
        <w:tc>
          <w:tcPr>
            <w:tcW w:w="2450" w:type="dxa"/>
            <w:tcBorders>
              <w:top w:val="nil"/>
              <w:left w:val="nil"/>
              <w:bottom w:val="single" w:sz="4" w:space="0" w:color="auto"/>
              <w:right w:val="single" w:sz="4" w:space="0" w:color="auto"/>
            </w:tcBorders>
            <w:shd w:val="clear" w:color="auto" w:fill="auto"/>
            <w:noWrap/>
            <w:vAlign w:val="bottom"/>
            <w:hideMark/>
          </w:tcPr>
          <w:p w14:paraId="4CAE0A71" w14:textId="77777777" w:rsidR="00D25A5A" w:rsidRPr="00D25A5A" w:rsidRDefault="00D25A5A" w:rsidP="00D25A5A">
            <w:pPr>
              <w:widowControl/>
              <w:jc w:val="left"/>
              <w:rPr>
                <w:rFonts w:ascii="宋体" w:eastAsia="宋体" w:hAnsi="宋体" w:cs="宋体"/>
                <w:color w:val="000000"/>
                <w:kern w:val="0"/>
                <w:sz w:val="22"/>
              </w:rPr>
            </w:pPr>
            <w:r w:rsidRPr="00D25A5A">
              <w:rPr>
                <w:rFonts w:ascii="宋体" w:eastAsia="宋体" w:hAnsi="宋体" w:cs="宋体" w:hint="eastAsia"/>
                <w:color w:val="000000"/>
                <w:kern w:val="0"/>
                <w:sz w:val="22"/>
              </w:rPr>
              <w:t xml:space="preserve">　</w:t>
            </w:r>
          </w:p>
        </w:tc>
        <w:tc>
          <w:tcPr>
            <w:tcW w:w="1290" w:type="dxa"/>
            <w:tcBorders>
              <w:top w:val="nil"/>
              <w:left w:val="nil"/>
              <w:bottom w:val="single" w:sz="4" w:space="0" w:color="auto"/>
              <w:right w:val="single" w:sz="4" w:space="0" w:color="auto"/>
            </w:tcBorders>
            <w:shd w:val="clear" w:color="auto" w:fill="auto"/>
            <w:noWrap/>
            <w:vAlign w:val="bottom"/>
            <w:hideMark/>
          </w:tcPr>
          <w:p w14:paraId="4BD36306" w14:textId="77777777" w:rsidR="00D25A5A" w:rsidRPr="00D25A5A" w:rsidRDefault="00D25A5A" w:rsidP="00D25A5A">
            <w:pPr>
              <w:widowControl/>
              <w:jc w:val="left"/>
              <w:rPr>
                <w:rFonts w:ascii="宋体" w:eastAsia="宋体" w:hAnsi="宋体" w:cs="宋体"/>
                <w:color w:val="000000"/>
                <w:kern w:val="0"/>
                <w:sz w:val="22"/>
              </w:rPr>
            </w:pPr>
            <w:r w:rsidRPr="00D25A5A">
              <w:rPr>
                <w:rFonts w:ascii="宋体" w:eastAsia="宋体" w:hAnsi="宋体" w:cs="宋体" w:hint="eastAsia"/>
                <w:color w:val="000000"/>
                <w:kern w:val="0"/>
                <w:sz w:val="22"/>
              </w:rPr>
              <w:t xml:space="preserve">　</w:t>
            </w:r>
          </w:p>
        </w:tc>
        <w:tc>
          <w:tcPr>
            <w:tcW w:w="851" w:type="dxa"/>
            <w:tcBorders>
              <w:top w:val="nil"/>
              <w:left w:val="nil"/>
              <w:bottom w:val="single" w:sz="4" w:space="0" w:color="auto"/>
              <w:right w:val="single" w:sz="4" w:space="0" w:color="auto"/>
            </w:tcBorders>
            <w:shd w:val="clear" w:color="auto" w:fill="auto"/>
            <w:noWrap/>
            <w:vAlign w:val="bottom"/>
            <w:hideMark/>
          </w:tcPr>
          <w:p w14:paraId="078AAC15" w14:textId="77777777" w:rsidR="00D25A5A" w:rsidRPr="00D25A5A" w:rsidRDefault="00D25A5A" w:rsidP="00D25A5A">
            <w:pPr>
              <w:widowControl/>
              <w:jc w:val="left"/>
              <w:rPr>
                <w:rFonts w:ascii="宋体" w:eastAsia="宋体" w:hAnsi="宋体" w:cs="宋体"/>
                <w:color w:val="000000"/>
                <w:kern w:val="0"/>
                <w:sz w:val="22"/>
              </w:rPr>
            </w:pPr>
            <w:r w:rsidRPr="00D25A5A">
              <w:rPr>
                <w:rFonts w:ascii="宋体" w:eastAsia="宋体" w:hAnsi="宋体" w:cs="宋体" w:hint="eastAsia"/>
                <w:color w:val="000000"/>
                <w:kern w:val="0"/>
                <w:sz w:val="22"/>
              </w:rPr>
              <w:t xml:space="preserve">　</w:t>
            </w:r>
          </w:p>
        </w:tc>
        <w:tc>
          <w:tcPr>
            <w:tcW w:w="1984" w:type="dxa"/>
            <w:tcBorders>
              <w:top w:val="nil"/>
              <w:left w:val="nil"/>
              <w:bottom w:val="single" w:sz="4" w:space="0" w:color="auto"/>
              <w:right w:val="single" w:sz="4" w:space="0" w:color="auto"/>
            </w:tcBorders>
            <w:shd w:val="clear" w:color="auto" w:fill="auto"/>
            <w:noWrap/>
            <w:vAlign w:val="bottom"/>
            <w:hideMark/>
          </w:tcPr>
          <w:p w14:paraId="6DF85F5E" w14:textId="77777777" w:rsidR="00D25A5A" w:rsidRPr="00D25A5A" w:rsidRDefault="00D25A5A" w:rsidP="00D25A5A">
            <w:pPr>
              <w:widowControl/>
              <w:jc w:val="left"/>
              <w:rPr>
                <w:rFonts w:ascii="宋体" w:eastAsia="宋体" w:hAnsi="宋体" w:cs="宋体"/>
                <w:color w:val="000000"/>
                <w:kern w:val="0"/>
                <w:sz w:val="22"/>
              </w:rPr>
            </w:pPr>
            <w:r w:rsidRPr="00D25A5A">
              <w:rPr>
                <w:rFonts w:ascii="宋体" w:eastAsia="宋体" w:hAnsi="宋体" w:cs="宋体" w:hint="eastAsia"/>
                <w:color w:val="000000"/>
                <w:kern w:val="0"/>
                <w:sz w:val="22"/>
              </w:rPr>
              <w:t xml:space="preserve">　</w:t>
            </w:r>
          </w:p>
        </w:tc>
      </w:tr>
      <w:tr w:rsidR="00D25A5A" w:rsidRPr="00D25A5A" w14:paraId="5C7D225C" w14:textId="77777777" w:rsidTr="00D25A5A">
        <w:trPr>
          <w:trHeight w:val="270"/>
        </w:trPr>
        <w:tc>
          <w:tcPr>
            <w:tcW w:w="1520" w:type="dxa"/>
            <w:vMerge w:val="restart"/>
            <w:tcBorders>
              <w:top w:val="nil"/>
              <w:left w:val="single" w:sz="4" w:space="0" w:color="auto"/>
              <w:bottom w:val="single" w:sz="4" w:space="0" w:color="000000"/>
              <w:right w:val="single" w:sz="4" w:space="0" w:color="auto"/>
            </w:tcBorders>
            <w:shd w:val="clear" w:color="auto" w:fill="auto"/>
            <w:vAlign w:val="center"/>
            <w:hideMark/>
          </w:tcPr>
          <w:p w14:paraId="0E77F92C" w14:textId="77777777" w:rsidR="00D25A5A" w:rsidRPr="00D25A5A" w:rsidRDefault="00D25A5A" w:rsidP="00D25A5A">
            <w:pPr>
              <w:widowControl/>
              <w:jc w:val="center"/>
              <w:rPr>
                <w:rFonts w:ascii="宋体" w:eastAsia="宋体" w:hAnsi="宋体" w:cs="宋体"/>
                <w:color w:val="000000"/>
                <w:kern w:val="0"/>
                <w:sz w:val="22"/>
              </w:rPr>
            </w:pPr>
            <w:r w:rsidRPr="00D25A5A">
              <w:rPr>
                <w:rFonts w:ascii="宋体" w:eastAsia="宋体" w:hAnsi="宋体" w:cs="宋体" w:hint="eastAsia"/>
                <w:color w:val="000000"/>
                <w:kern w:val="0"/>
                <w:sz w:val="22"/>
              </w:rPr>
              <w:t xml:space="preserve">                         </w:t>
            </w:r>
          </w:p>
        </w:tc>
        <w:tc>
          <w:tcPr>
            <w:tcW w:w="2450" w:type="dxa"/>
            <w:tcBorders>
              <w:top w:val="nil"/>
              <w:left w:val="nil"/>
              <w:bottom w:val="single" w:sz="4" w:space="0" w:color="auto"/>
              <w:right w:val="single" w:sz="4" w:space="0" w:color="auto"/>
            </w:tcBorders>
            <w:shd w:val="clear" w:color="auto" w:fill="auto"/>
            <w:noWrap/>
            <w:vAlign w:val="bottom"/>
            <w:hideMark/>
          </w:tcPr>
          <w:p w14:paraId="2B9EC8DB" w14:textId="77777777" w:rsidR="00D25A5A" w:rsidRPr="00D25A5A" w:rsidRDefault="00D25A5A" w:rsidP="00D25A5A">
            <w:pPr>
              <w:widowControl/>
              <w:jc w:val="left"/>
              <w:rPr>
                <w:rFonts w:ascii="宋体" w:eastAsia="宋体" w:hAnsi="宋体" w:cs="宋体"/>
                <w:color w:val="000000"/>
                <w:kern w:val="0"/>
                <w:sz w:val="22"/>
              </w:rPr>
            </w:pPr>
            <w:r w:rsidRPr="00D25A5A">
              <w:rPr>
                <w:rFonts w:ascii="宋体" w:eastAsia="宋体" w:hAnsi="宋体" w:cs="宋体" w:hint="eastAsia"/>
                <w:color w:val="000000"/>
                <w:kern w:val="0"/>
                <w:sz w:val="22"/>
              </w:rPr>
              <w:t>订单（3010100001）</w:t>
            </w:r>
          </w:p>
        </w:tc>
        <w:tc>
          <w:tcPr>
            <w:tcW w:w="1290" w:type="dxa"/>
            <w:tcBorders>
              <w:top w:val="nil"/>
              <w:left w:val="nil"/>
              <w:bottom w:val="single" w:sz="4" w:space="0" w:color="auto"/>
              <w:right w:val="single" w:sz="4" w:space="0" w:color="auto"/>
            </w:tcBorders>
            <w:shd w:val="clear" w:color="auto" w:fill="auto"/>
            <w:noWrap/>
            <w:vAlign w:val="bottom"/>
            <w:hideMark/>
          </w:tcPr>
          <w:p w14:paraId="058C320F" w14:textId="77777777" w:rsidR="00D25A5A" w:rsidRPr="00D25A5A" w:rsidRDefault="00D25A5A" w:rsidP="00D25A5A">
            <w:pPr>
              <w:widowControl/>
              <w:jc w:val="left"/>
              <w:rPr>
                <w:rFonts w:ascii="宋体" w:eastAsia="宋体" w:hAnsi="宋体" w:cs="宋体"/>
                <w:color w:val="000000"/>
                <w:kern w:val="0"/>
                <w:sz w:val="22"/>
              </w:rPr>
            </w:pPr>
            <w:r w:rsidRPr="00D25A5A">
              <w:rPr>
                <w:rFonts w:ascii="宋体" w:eastAsia="宋体" w:hAnsi="宋体" w:cs="宋体" w:hint="eastAsia"/>
                <w:color w:val="000000"/>
                <w:kern w:val="0"/>
                <w:sz w:val="22"/>
              </w:rPr>
              <w:t xml:space="preserve">　</w:t>
            </w:r>
          </w:p>
        </w:tc>
        <w:tc>
          <w:tcPr>
            <w:tcW w:w="851" w:type="dxa"/>
            <w:tcBorders>
              <w:top w:val="nil"/>
              <w:left w:val="nil"/>
              <w:bottom w:val="single" w:sz="4" w:space="0" w:color="auto"/>
              <w:right w:val="single" w:sz="4" w:space="0" w:color="auto"/>
            </w:tcBorders>
            <w:shd w:val="clear" w:color="auto" w:fill="auto"/>
            <w:noWrap/>
            <w:vAlign w:val="bottom"/>
            <w:hideMark/>
          </w:tcPr>
          <w:p w14:paraId="6E691B46" w14:textId="77777777" w:rsidR="00D25A5A" w:rsidRPr="00D25A5A" w:rsidRDefault="00D25A5A" w:rsidP="00D25A5A">
            <w:pPr>
              <w:widowControl/>
              <w:jc w:val="left"/>
              <w:rPr>
                <w:rFonts w:ascii="宋体" w:eastAsia="宋体" w:hAnsi="宋体" w:cs="宋体"/>
                <w:color w:val="000000"/>
                <w:kern w:val="0"/>
                <w:sz w:val="22"/>
              </w:rPr>
            </w:pPr>
            <w:r w:rsidRPr="00D25A5A">
              <w:rPr>
                <w:rFonts w:ascii="宋体" w:eastAsia="宋体" w:hAnsi="宋体" w:cs="宋体" w:hint="eastAsia"/>
                <w:color w:val="000000"/>
                <w:kern w:val="0"/>
                <w:sz w:val="22"/>
              </w:rPr>
              <w:t xml:space="preserve">　</w:t>
            </w:r>
          </w:p>
        </w:tc>
        <w:tc>
          <w:tcPr>
            <w:tcW w:w="1984" w:type="dxa"/>
            <w:tcBorders>
              <w:top w:val="nil"/>
              <w:left w:val="nil"/>
              <w:bottom w:val="single" w:sz="4" w:space="0" w:color="auto"/>
              <w:right w:val="single" w:sz="4" w:space="0" w:color="auto"/>
            </w:tcBorders>
            <w:shd w:val="clear" w:color="auto" w:fill="auto"/>
            <w:noWrap/>
            <w:vAlign w:val="bottom"/>
            <w:hideMark/>
          </w:tcPr>
          <w:p w14:paraId="5148449D" w14:textId="77777777" w:rsidR="00D25A5A" w:rsidRPr="00D25A5A" w:rsidRDefault="00D25A5A" w:rsidP="00D25A5A">
            <w:pPr>
              <w:widowControl/>
              <w:jc w:val="left"/>
              <w:rPr>
                <w:rFonts w:ascii="宋体" w:eastAsia="宋体" w:hAnsi="宋体" w:cs="宋体"/>
                <w:color w:val="000000"/>
                <w:kern w:val="0"/>
                <w:sz w:val="22"/>
              </w:rPr>
            </w:pPr>
            <w:r w:rsidRPr="00D25A5A">
              <w:rPr>
                <w:rFonts w:ascii="宋体" w:eastAsia="宋体" w:hAnsi="宋体" w:cs="宋体" w:hint="eastAsia"/>
                <w:color w:val="000000"/>
                <w:kern w:val="0"/>
                <w:sz w:val="22"/>
              </w:rPr>
              <w:t>COMPLETE_TIME</w:t>
            </w:r>
          </w:p>
        </w:tc>
      </w:tr>
      <w:tr w:rsidR="00D25A5A" w:rsidRPr="00D25A5A" w14:paraId="37F72DEC" w14:textId="77777777" w:rsidTr="00D25A5A">
        <w:trPr>
          <w:trHeight w:val="270"/>
        </w:trPr>
        <w:tc>
          <w:tcPr>
            <w:tcW w:w="1520" w:type="dxa"/>
            <w:vMerge/>
            <w:tcBorders>
              <w:top w:val="nil"/>
              <w:left w:val="single" w:sz="4" w:space="0" w:color="auto"/>
              <w:bottom w:val="single" w:sz="4" w:space="0" w:color="000000"/>
              <w:right w:val="single" w:sz="4" w:space="0" w:color="auto"/>
            </w:tcBorders>
            <w:vAlign w:val="center"/>
            <w:hideMark/>
          </w:tcPr>
          <w:p w14:paraId="479C0FC5" w14:textId="77777777" w:rsidR="00D25A5A" w:rsidRPr="00D25A5A" w:rsidRDefault="00D25A5A" w:rsidP="00D25A5A">
            <w:pPr>
              <w:widowControl/>
              <w:jc w:val="left"/>
              <w:rPr>
                <w:rFonts w:ascii="宋体" w:eastAsia="宋体" w:hAnsi="宋体" w:cs="宋体"/>
                <w:color w:val="000000"/>
                <w:kern w:val="0"/>
                <w:sz w:val="22"/>
              </w:rPr>
            </w:pPr>
          </w:p>
        </w:tc>
        <w:tc>
          <w:tcPr>
            <w:tcW w:w="2450" w:type="dxa"/>
            <w:tcBorders>
              <w:top w:val="nil"/>
              <w:left w:val="nil"/>
              <w:bottom w:val="single" w:sz="4" w:space="0" w:color="auto"/>
              <w:right w:val="single" w:sz="4" w:space="0" w:color="auto"/>
            </w:tcBorders>
            <w:shd w:val="clear" w:color="auto" w:fill="auto"/>
            <w:noWrap/>
            <w:vAlign w:val="bottom"/>
            <w:hideMark/>
          </w:tcPr>
          <w:p w14:paraId="4915C511" w14:textId="77777777" w:rsidR="00D25A5A" w:rsidRPr="00D25A5A" w:rsidRDefault="00D25A5A" w:rsidP="00D25A5A">
            <w:pPr>
              <w:widowControl/>
              <w:jc w:val="left"/>
              <w:rPr>
                <w:rFonts w:ascii="宋体" w:eastAsia="宋体" w:hAnsi="宋体" w:cs="宋体"/>
                <w:color w:val="000000"/>
                <w:kern w:val="0"/>
                <w:sz w:val="22"/>
              </w:rPr>
            </w:pPr>
            <w:r w:rsidRPr="00D25A5A">
              <w:rPr>
                <w:rFonts w:ascii="宋体" w:eastAsia="宋体" w:hAnsi="宋体" w:cs="宋体" w:hint="eastAsia"/>
                <w:color w:val="000000"/>
                <w:kern w:val="0"/>
                <w:sz w:val="22"/>
              </w:rPr>
              <w:t>定单单（3010100001）</w:t>
            </w:r>
          </w:p>
        </w:tc>
        <w:tc>
          <w:tcPr>
            <w:tcW w:w="1290" w:type="dxa"/>
            <w:tcBorders>
              <w:top w:val="nil"/>
              <w:left w:val="nil"/>
              <w:bottom w:val="single" w:sz="4" w:space="0" w:color="auto"/>
              <w:right w:val="single" w:sz="4" w:space="0" w:color="auto"/>
            </w:tcBorders>
            <w:shd w:val="clear" w:color="auto" w:fill="auto"/>
            <w:noWrap/>
            <w:vAlign w:val="bottom"/>
            <w:hideMark/>
          </w:tcPr>
          <w:p w14:paraId="63360879" w14:textId="77777777" w:rsidR="00D25A5A" w:rsidRPr="00D25A5A" w:rsidRDefault="00D25A5A" w:rsidP="00D25A5A">
            <w:pPr>
              <w:widowControl/>
              <w:jc w:val="left"/>
              <w:rPr>
                <w:rFonts w:ascii="宋体" w:eastAsia="宋体" w:hAnsi="宋体" w:cs="宋体"/>
                <w:color w:val="000000"/>
                <w:kern w:val="0"/>
                <w:sz w:val="22"/>
              </w:rPr>
            </w:pPr>
            <w:r w:rsidRPr="00D25A5A">
              <w:rPr>
                <w:rFonts w:ascii="宋体" w:eastAsia="宋体" w:hAnsi="宋体" w:cs="宋体" w:hint="eastAsia"/>
                <w:color w:val="000000"/>
                <w:kern w:val="0"/>
                <w:sz w:val="22"/>
              </w:rPr>
              <w:t xml:space="preserve">　</w:t>
            </w:r>
          </w:p>
        </w:tc>
        <w:tc>
          <w:tcPr>
            <w:tcW w:w="851" w:type="dxa"/>
            <w:tcBorders>
              <w:top w:val="nil"/>
              <w:left w:val="nil"/>
              <w:bottom w:val="single" w:sz="4" w:space="0" w:color="auto"/>
              <w:right w:val="single" w:sz="4" w:space="0" w:color="auto"/>
            </w:tcBorders>
            <w:shd w:val="clear" w:color="auto" w:fill="auto"/>
            <w:noWrap/>
            <w:vAlign w:val="bottom"/>
            <w:hideMark/>
          </w:tcPr>
          <w:p w14:paraId="2AEFE7FE" w14:textId="77777777" w:rsidR="00D25A5A" w:rsidRPr="00D25A5A" w:rsidRDefault="00D25A5A" w:rsidP="00D25A5A">
            <w:pPr>
              <w:widowControl/>
              <w:jc w:val="left"/>
              <w:rPr>
                <w:rFonts w:ascii="宋体" w:eastAsia="宋体" w:hAnsi="宋体" w:cs="宋体"/>
                <w:color w:val="000000"/>
                <w:kern w:val="0"/>
                <w:sz w:val="22"/>
              </w:rPr>
            </w:pPr>
            <w:r w:rsidRPr="00D25A5A">
              <w:rPr>
                <w:rFonts w:ascii="宋体" w:eastAsia="宋体" w:hAnsi="宋体" w:cs="宋体" w:hint="eastAsia"/>
                <w:color w:val="000000"/>
                <w:kern w:val="0"/>
                <w:sz w:val="22"/>
              </w:rPr>
              <w:t xml:space="preserve">　</w:t>
            </w:r>
          </w:p>
        </w:tc>
        <w:tc>
          <w:tcPr>
            <w:tcW w:w="1984" w:type="dxa"/>
            <w:tcBorders>
              <w:top w:val="nil"/>
              <w:left w:val="nil"/>
              <w:bottom w:val="single" w:sz="4" w:space="0" w:color="auto"/>
              <w:right w:val="single" w:sz="4" w:space="0" w:color="auto"/>
            </w:tcBorders>
            <w:shd w:val="clear" w:color="auto" w:fill="auto"/>
            <w:noWrap/>
            <w:vAlign w:val="bottom"/>
            <w:hideMark/>
          </w:tcPr>
          <w:p w14:paraId="50A3D38A" w14:textId="77777777" w:rsidR="00D25A5A" w:rsidRPr="00D25A5A" w:rsidRDefault="00D25A5A" w:rsidP="00D25A5A">
            <w:pPr>
              <w:widowControl/>
              <w:jc w:val="left"/>
              <w:rPr>
                <w:rFonts w:ascii="宋体" w:eastAsia="宋体" w:hAnsi="宋体" w:cs="宋体"/>
                <w:color w:val="000000"/>
                <w:kern w:val="0"/>
                <w:sz w:val="22"/>
              </w:rPr>
            </w:pPr>
            <w:r w:rsidRPr="00D25A5A">
              <w:rPr>
                <w:rFonts w:ascii="宋体" w:eastAsia="宋体" w:hAnsi="宋体" w:cs="宋体" w:hint="eastAsia"/>
                <w:color w:val="000000"/>
                <w:kern w:val="0"/>
                <w:sz w:val="22"/>
              </w:rPr>
              <w:t>COMPLETE_TIME</w:t>
            </w:r>
          </w:p>
        </w:tc>
      </w:tr>
      <w:tr w:rsidR="00D25A5A" w:rsidRPr="00D25A5A" w14:paraId="115B6C67" w14:textId="77777777" w:rsidTr="00D25A5A">
        <w:trPr>
          <w:trHeight w:val="270"/>
        </w:trPr>
        <w:tc>
          <w:tcPr>
            <w:tcW w:w="1520" w:type="dxa"/>
            <w:vMerge/>
            <w:tcBorders>
              <w:top w:val="nil"/>
              <w:left w:val="single" w:sz="4" w:space="0" w:color="auto"/>
              <w:bottom w:val="single" w:sz="4" w:space="0" w:color="000000"/>
              <w:right w:val="single" w:sz="4" w:space="0" w:color="auto"/>
            </w:tcBorders>
            <w:vAlign w:val="center"/>
            <w:hideMark/>
          </w:tcPr>
          <w:p w14:paraId="20A999F1" w14:textId="77777777" w:rsidR="00D25A5A" w:rsidRPr="00D25A5A" w:rsidRDefault="00D25A5A" w:rsidP="00D25A5A">
            <w:pPr>
              <w:widowControl/>
              <w:jc w:val="left"/>
              <w:rPr>
                <w:rFonts w:ascii="宋体" w:eastAsia="宋体" w:hAnsi="宋体" w:cs="宋体"/>
                <w:color w:val="000000"/>
                <w:kern w:val="0"/>
                <w:sz w:val="22"/>
              </w:rPr>
            </w:pPr>
          </w:p>
        </w:tc>
        <w:tc>
          <w:tcPr>
            <w:tcW w:w="2450" w:type="dxa"/>
            <w:tcBorders>
              <w:top w:val="nil"/>
              <w:left w:val="nil"/>
              <w:bottom w:val="single" w:sz="4" w:space="0" w:color="auto"/>
              <w:right w:val="single" w:sz="4" w:space="0" w:color="auto"/>
            </w:tcBorders>
            <w:shd w:val="clear" w:color="auto" w:fill="auto"/>
            <w:noWrap/>
            <w:vAlign w:val="bottom"/>
            <w:hideMark/>
          </w:tcPr>
          <w:p w14:paraId="258378E9" w14:textId="77777777" w:rsidR="00D25A5A" w:rsidRPr="00D25A5A" w:rsidRDefault="00D25A5A" w:rsidP="00D25A5A">
            <w:pPr>
              <w:widowControl/>
              <w:jc w:val="left"/>
              <w:rPr>
                <w:rFonts w:ascii="宋体" w:eastAsia="宋体" w:hAnsi="宋体" w:cs="宋体"/>
                <w:color w:val="000000"/>
                <w:kern w:val="0"/>
                <w:sz w:val="22"/>
              </w:rPr>
            </w:pPr>
            <w:r w:rsidRPr="00D25A5A">
              <w:rPr>
                <w:rFonts w:ascii="宋体" w:eastAsia="宋体" w:hAnsi="宋体" w:cs="宋体" w:hint="eastAsia"/>
                <w:color w:val="000000"/>
                <w:kern w:val="0"/>
                <w:sz w:val="22"/>
              </w:rPr>
              <w:t>开通工单（3010200004）</w:t>
            </w:r>
          </w:p>
        </w:tc>
        <w:tc>
          <w:tcPr>
            <w:tcW w:w="1290" w:type="dxa"/>
            <w:tcBorders>
              <w:top w:val="nil"/>
              <w:left w:val="nil"/>
              <w:bottom w:val="single" w:sz="4" w:space="0" w:color="auto"/>
              <w:right w:val="single" w:sz="4" w:space="0" w:color="auto"/>
            </w:tcBorders>
            <w:shd w:val="clear" w:color="auto" w:fill="auto"/>
            <w:noWrap/>
            <w:vAlign w:val="bottom"/>
            <w:hideMark/>
          </w:tcPr>
          <w:p w14:paraId="3FC24BA0" w14:textId="77777777" w:rsidR="00D25A5A" w:rsidRPr="00D25A5A" w:rsidRDefault="00D25A5A" w:rsidP="00D25A5A">
            <w:pPr>
              <w:widowControl/>
              <w:jc w:val="left"/>
              <w:rPr>
                <w:rFonts w:ascii="宋体" w:eastAsia="宋体" w:hAnsi="宋体" w:cs="宋体"/>
                <w:color w:val="000000"/>
                <w:kern w:val="0"/>
                <w:sz w:val="22"/>
              </w:rPr>
            </w:pPr>
            <w:r w:rsidRPr="00D25A5A">
              <w:rPr>
                <w:rFonts w:ascii="宋体" w:eastAsia="宋体" w:hAnsi="宋体" w:cs="宋体" w:hint="eastAsia"/>
                <w:color w:val="000000"/>
                <w:kern w:val="0"/>
                <w:sz w:val="22"/>
              </w:rPr>
              <w:t xml:space="preserve">　</w:t>
            </w:r>
          </w:p>
        </w:tc>
        <w:tc>
          <w:tcPr>
            <w:tcW w:w="851" w:type="dxa"/>
            <w:tcBorders>
              <w:top w:val="nil"/>
              <w:left w:val="nil"/>
              <w:bottom w:val="single" w:sz="4" w:space="0" w:color="auto"/>
              <w:right w:val="single" w:sz="4" w:space="0" w:color="auto"/>
            </w:tcBorders>
            <w:shd w:val="clear" w:color="auto" w:fill="auto"/>
            <w:noWrap/>
            <w:vAlign w:val="bottom"/>
            <w:hideMark/>
          </w:tcPr>
          <w:p w14:paraId="1BDC0FD2" w14:textId="77777777" w:rsidR="00D25A5A" w:rsidRPr="00D25A5A" w:rsidRDefault="00D25A5A" w:rsidP="00D25A5A">
            <w:pPr>
              <w:widowControl/>
              <w:jc w:val="left"/>
              <w:rPr>
                <w:rFonts w:ascii="宋体" w:eastAsia="宋体" w:hAnsi="宋体" w:cs="宋体"/>
                <w:color w:val="000000"/>
                <w:kern w:val="0"/>
                <w:sz w:val="22"/>
              </w:rPr>
            </w:pPr>
            <w:r w:rsidRPr="00D25A5A">
              <w:rPr>
                <w:rFonts w:ascii="宋体" w:eastAsia="宋体" w:hAnsi="宋体" w:cs="宋体" w:hint="eastAsia"/>
                <w:color w:val="000000"/>
                <w:kern w:val="0"/>
                <w:sz w:val="22"/>
              </w:rPr>
              <w:t xml:space="preserve">　</w:t>
            </w:r>
          </w:p>
        </w:tc>
        <w:tc>
          <w:tcPr>
            <w:tcW w:w="1984" w:type="dxa"/>
            <w:tcBorders>
              <w:top w:val="nil"/>
              <w:left w:val="nil"/>
              <w:bottom w:val="single" w:sz="4" w:space="0" w:color="auto"/>
              <w:right w:val="single" w:sz="4" w:space="0" w:color="auto"/>
            </w:tcBorders>
            <w:shd w:val="clear" w:color="auto" w:fill="auto"/>
            <w:noWrap/>
            <w:vAlign w:val="bottom"/>
            <w:hideMark/>
          </w:tcPr>
          <w:p w14:paraId="6457A4D5" w14:textId="77777777" w:rsidR="00D25A5A" w:rsidRPr="00D25A5A" w:rsidRDefault="00D25A5A" w:rsidP="00D25A5A">
            <w:pPr>
              <w:widowControl/>
              <w:jc w:val="left"/>
              <w:rPr>
                <w:rFonts w:ascii="宋体" w:eastAsia="宋体" w:hAnsi="宋体" w:cs="宋体"/>
                <w:color w:val="000000"/>
                <w:kern w:val="0"/>
                <w:sz w:val="22"/>
              </w:rPr>
            </w:pPr>
            <w:r w:rsidRPr="00D25A5A">
              <w:rPr>
                <w:rFonts w:ascii="宋体" w:eastAsia="宋体" w:hAnsi="宋体" w:cs="宋体" w:hint="eastAsia"/>
                <w:color w:val="000000"/>
                <w:kern w:val="0"/>
                <w:sz w:val="22"/>
              </w:rPr>
              <w:t>RETURN_TIME</w:t>
            </w:r>
          </w:p>
        </w:tc>
      </w:tr>
      <w:tr w:rsidR="00D25A5A" w:rsidRPr="00D25A5A" w14:paraId="2860C4D9" w14:textId="77777777" w:rsidTr="00D25A5A">
        <w:trPr>
          <w:trHeight w:val="270"/>
        </w:trPr>
        <w:tc>
          <w:tcPr>
            <w:tcW w:w="1520" w:type="dxa"/>
            <w:vMerge/>
            <w:tcBorders>
              <w:top w:val="nil"/>
              <w:left w:val="single" w:sz="4" w:space="0" w:color="auto"/>
              <w:bottom w:val="single" w:sz="4" w:space="0" w:color="000000"/>
              <w:right w:val="single" w:sz="4" w:space="0" w:color="auto"/>
            </w:tcBorders>
            <w:vAlign w:val="center"/>
            <w:hideMark/>
          </w:tcPr>
          <w:p w14:paraId="7B5A69E8" w14:textId="77777777" w:rsidR="00D25A5A" w:rsidRPr="00D25A5A" w:rsidRDefault="00D25A5A" w:rsidP="00D25A5A">
            <w:pPr>
              <w:widowControl/>
              <w:jc w:val="left"/>
              <w:rPr>
                <w:rFonts w:ascii="宋体" w:eastAsia="宋体" w:hAnsi="宋体" w:cs="宋体"/>
                <w:color w:val="000000"/>
                <w:kern w:val="0"/>
                <w:sz w:val="22"/>
              </w:rPr>
            </w:pPr>
          </w:p>
        </w:tc>
        <w:tc>
          <w:tcPr>
            <w:tcW w:w="2450" w:type="dxa"/>
            <w:tcBorders>
              <w:top w:val="nil"/>
              <w:left w:val="nil"/>
              <w:bottom w:val="single" w:sz="4" w:space="0" w:color="auto"/>
              <w:right w:val="single" w:sz="4" w:space="0" w:color="auto"/>
            </w:tcBorders>
            <w:shd w:val="clear" w:color="auto" w:fill="auto"/>
            <w:noWrap/>
            <w:vAlign w:val="bottom"/>
            <w:hideMark/>
          </w:tcPr>
          <w:p w14:paraId="569DD5DA" w14:textId="77777777" w:rsidR="00D25A5A" w:rsidRPr="00D25A5A" w:rsidRDefault="00D25A5A" w:rsidP="00D25A5A">
            <w:pPr>
              <w:widowControl/>
              <w:jc w:val="left"/>
              <w:rPr>
                <w:rFonts w:ascii="宋体" w:eastAsia="宋体" w:hAnsi="宋体" w:cs="宋体"/>
                <w:color w:val="000000"/>
                <w:kern w:val="0"/>
                <w:sz w:val="22"/>
              </w:rPr>
            </w:pPr>
            <w:r w:rsidRPr="00D25A5A">
              <w:rPr>
                <w:rFonts w:ascii="宋体" w:eastAsia="宋体" w:hAnsi="宋体" w:cs="宋体" w:hint="eastAsia"/>
                <w:color w:val="000000"/>
                <w:kern w:val="0"/>
                <w:sz w:val="22"/>
              </w:rPr>
              <w:t>保障单（3010100004）</w:t>
            </w:r>
          </w:p>
        </w:tc>
        <w:tc>
          <w:tcPr>
            <w:tcW w:w="1290" w:type="dxa"/>
            <w:tcBorders>
              <w:top w:val="nil"/>
              <w:left w:val="nil"/>
              <w:bottom w:val="single" w:sz="4" w:space="0" w:color="auto"/>
              <w:right w:val="single" w:sz="4" w:space="0" w:color="auto"/>
            </w:tcBorders>
            <w:shd w:val="clear" w:color="auto" w:fill="auto"/>
            <w:noWrap/>
            <w:vAlign w:val="bottom"/>
            <w:hideMark/>
          </w:tcPr>
          <w:p w14:paraId="0021EDAE" w14:textId="77777777" w:rsidR="00D25A5A" w:rsidRPr="00D25A5A" w:rsidRDefault="00D25A5A" w:rsidP="00D25A5A">
            <w:pPr>
              <w:widowControl/>
              <w:jc w:val="left"/>
              <w:rPr>
                <w:rFonts w:ascii="宋体" w:eastAsia="宋体" w:hAnsi="宋体" w:cs="宋体"/>
                <w:color w:val="000000"/>
                <w:kern w:val="0"/>
                <w:sz w:val="22"/>
              </w:rPr>
            </w:pPr>
            <w:r w:rsidRPr="00D25A5A">
              <w:rPr>
                <w:rFonts w:ascii="宋体" w:eastAsia="宋体" w:hAnsi="宋体" w:cs="宋体" w:hint="eastAsia"/>
                <w:color w:val="000000"/>
                <w:kern w:val="0"/>
                <w:sz w:val="22"/>
              </w:rPr>
              <w:t xml:space="preserve">　</w:t>
            </w:r>
          </w:p>
        </w:tc>
        <w:tc>
          <w:tcPr>
            <w:tcW w:w="851" w:type="dxa"/>
            <w:tcBorders>
              <w:top w:val="nil"/>
              <w:left w:val="nil"/>
              <w:bottom w:val="single" w:sz="4" w:space="0" w:color="auto"/>
              <w:right w:val="single" w:sz="4" w:space="0" w:color="auto"/>
            </w:tcBorders>
            <w:shd w:val="clear" w:color="auto" w:fill="auto"/>
            <w:noWrap/>
            <w:vAlign w:val="bottom"/>
            <w:hideMark/>
          </w:tcPr>
          <w:p w14:paraId="30A7EBC0" w14:textId="77777777" w:rsidR="00D25A5A" w:rsidRPr="00D25A5A" w:rsidRDefault="00D25A5A" w:rsidP="00D25A5A">
            <w:pPr>
              <w:widowControl/>
              <w:jc w:val="left"/>
              <w:rPr>
                <w:rFonts w:ascii="宋体" w:eastAsia="宋体" w:hAnsi="宋体" w:cs="宋体"/>
                <w:color w:val="000000"/>
                <w:kern w:val="0"/>
                <w:sz w:val="22"/>
              </w:rPr>
            </w:pPr>
            <w:r w:rsidRPr="00D25A5A">
              <w:rPr>
                <w:rFonts w:ascii="宋体" w:eastAsia="宋体" w:hAnsi="宋体" w:cs="宋体" w:hint="eastAsia"/>
                <w:color w:val="000000"/>
                <w:kern w:val="0"/>
                <w:sz w:val="22"/>
              </w:rPr>
              <w:t xml:space="preserve">　</w:t>
            </w:r>
          </w:p>
        </w:tc>
        <w:tc>
          <w:tcPr>
            <w:tcW w:w="1984" w:type="dxa"/>
            <w:tcBorders>
              <w:top w:val="nil"/>
              <w:left w:val="nil"/>
              <w:bottom w:val="single" w:sz="4" w:space="0" w:color="auto"/>
              <w:right w:val="single" w:sz="4" w:space="0" w:color="auto"/>
            </w:tcBorders>
            <w:shd w:val="clear" w:color="auto" w:fill="auto"/>
            <w:noWrap/>
            <w:vAlign w:val="bottom"/>
            <w:hideMark/>
          </w:tcPr>
          <w:p w14:paraId="350BFFCA" w14:textId="77777777" w:rsidR="00D25A5A" w:rsidRPr="00D25A5A" w:rsidRDefault="00D25A5A" w:rsidP="00D25A5A">
            <w:pPr>
              <w:widowControl/>
              <w:jc w:val="left"/>
              <w:rPr>
                <w:rFonts w:ascii="宋体" w:eastAsia="宋体" w:hAnsi="宋体" w:cs="宋体"/>
                <w:color w:val="000000"/>
                <w:kern w:val="0"/>
                <w:sz w:val="22"/>
              </w:rPr>
            </w:pPr>
            <w:r w:rsidRPr="00D25A5A">
              <w:rPr>
                <w:rFonts w:ascii="宋体" w:eastAsia="宋体" w:hAnsi="宋体" w:cs="宋体" w:hint="eastAsia"/>
                <w:color w:val="000000"/>
                <w:kern w:val="0"/>
                <w:sz w:val="22"/>
              </w:rPr>
              <w:t>RETURN_TIME</w:t>
            </w:r>
          </w:p>
        </w:tc>
      </w:tr>
      <w:tr w:rsidR="00D25A5A" w:rsidRPr="00D25A5A" w14:paraId="62879537" w14:textId="77777777" w:rsidTr="00D25A5A">
        <w:trPr>
          <w:trHeight w:val="270"/>
        </w:trPr>
        <w:tc>
          <w:tcPr>
            <w:tcW w:w="1520" w:type="dxa"/>
            <w:vMerge/>
            <w:tcBorders>
              <w:top w:val="nil"/>
              <w:left w:val="single" w:sz="4" w:space="0" w:color="auto"/>
              <w:bottom w:val="single" w:sz="4" w:space="0" w:color="000000"/>
              <w:right w:val="single" w:sz="4" w:space="0" w:color="auto"/>
            </w:tcBorders>
            <w:vAlign w:val="center"/>
            <w:hideMark/>
          </w:tcPr>
          <w:p w14:paraId="236C71DB" w14:textId="77777777" w:rsidR="00D25A5A" w:rsidRPr="00D25A5A" w:rsidRDefault="00D25A5A" w:rsidP="00D25A5A">
            <w:pPr>
              <w:widowControl/>
              <w:jc w:val="left"/>
              <w:rPr>
                <w:rFonts w:ascii="宋体" w:eastAsia="宋体" w:hAnsi="宋体" w:cs="宋体"/>
                <w:color w:val="000000"/>
                <w:kern w:val="0"/>
                <w:sz w:val="22"/>
              </w:rPr>
            </w:pPr>
          </w:p>
        </w:tc>
        <w:tc>
          <w:tcPr>
            <w:tcW w:w="2450" w:type="dxa"/>
            <w:tcBorders>
              <w:top w:val="nil"/>
              <w:left w:val="nil"/>
              <w:bottom w:val="single" w:sz="4" w:space="0" w:color="auto"/>
              <w:right w:val="single" w:sz="4" w:space="0" w:color="auto"/>
            </w:tcBorders>
            <w:shd w:val="clear" w:color="auto" w:fill="auto"/>
            <w:noWrap/>
            <w:vAlign w:val="bottom"/>
            <w:hideMark/>
          </w:tcPr>
          <w:p w14:paraId="12589ACE" w14:textId="77777777" w:rsidR="00D25A5A" w:rsidRPr="00D25A5A" w:rsidRDefault="00D25A5A" w:rsidP="00D25A5A">
            <w:pPr>
              <w:widowControl/>
              <w:jc w:val="left"/>
              <w:rPr>
                <w:rFonts w:ascii="宋体" w:eastAsia="宋体" w:hAnsi="宋体" w:cs="宋体"/>
                <w:color w:val="000000"/>
                <w:kern w:val="0"/>
                <w:sz w:val="22"/>
              </w:rPr>
            </w:pPr>
            <w:r w:rsidRPr="00D25A5A">
              <w:rPr>
                <w:rFonts w:ascii="宋体" w:eastAsia="宋体" w:hAnsi="宋体" w:cs="宋体" w:hint="eastAsia"/>
                <w:color w:val="000000"/>
                <w:kern w:val="0"/>
                <w:sz w:val="22"/>
              </w:rPr>
              <w:t>投诉单（3010100003）</w:t>
            </w:r>
          </w:p>
        </w:tc>
        <w:tc>
          <w:tcPr>
            <w:tcW w:w="1290" w:type="dxa"/>
            <w:tcBorders>
              <w:top w:val="nil"/>
              <w:left w:val="nil"/>
              <w:bottom w:val="single" w:sz="4" w:space="0" w:color="auto"/>
              <w:right w:val="single" w:sz="4" w:space="0" w:color="auto"/>
            </w:tcBorders>
            <w:shd w:val="clear" w:color="auto" w:fill="auto"/>
            <w:noWrap/>
            <w:vAlign w:val="bottom"/>
            <w:hideMark/>
          </w:tcPr>
          <w:p w14:paraId="6C3785CF" w14:textId="77777777" w:rsidR="00D25A5A" w:rsidRPr="00D25A5A" w:rsidRDefault="00D25A5A" w:rsidP="00D25A5A">
            <w:pPr>
              <w:widowControl/>
              <w:jc w:val="left"/>
              <w:rPr>
                <w:rFonts w:ascii="宋体" w:eastAsia="宋体" w:hAnsi="宋体" w:cs="宋体"/>
                <w:color w:val="000000"/>
                <w:kern w:val="0"/>
                <w:sz w:val="22"/>
              </w:rPr>
            </w:pPr>
            <w:r w:rsidRPr="00D25A5A">
              <w:rPr>
                <w:rFonts w:ascii="宋体" w:eastAsia="宋体" w:hAnsi="宋体" w:cs="宋体" w:hint="eastAsia"/>
                <w:color w:val="000000"/>
                <w:kern w:val="0"/>
                <w:sz w:val="22"/>
              </w:rPr>
              <w:t xml:space="preserve">　</w:t>
            </w:r>
          </w:p>
        </w:tc>
        <w:tc>
          <w:tcPr>
            <w:tcW w:w="851" w:type="dxa"/>
            <w:tcBorders>
              <w:top w:val="nil"/>
              <w:left w:val="nil"/>
              <w:bottom w:val="single" w:sz="4" w:space="0" w:color="auto"/>
              <w:right w:val="single" w:sz="4" w:space="0" w:color="auto"/>
            </w:tcBorders>
            <w:shd w:val="clear" w:color="auto" w:fill="auto"/>
            <w:noWrap/>
            <w:vAlign w:val="bottom"/>
            <w:hideMark/>
          </w:tcPr>
          <w:p w14:paraId="29154026" w14:textId="77777777" w:rsidR="00D25A5A" w:rsidRPr="00D25A5A" w:rsidRDefault="00D25A5A" w:rsidP="00D25A5A">
            <w:pPr>
              <w:widowControl/>
              <w:jc w:val="left"/>
              <w:rPr>
                <w:rFonts w:ascii="宋体" w:eastAsia="宋体" w:hAnsi="宋体" w:cs="宋体"/>
                <w:color w:val="000000"/>
                <w:kern w:val="0"/>
                <w:sz w:val="22"/>
              </w:rPr>
            </w:pPr>
            <w:r w:rsidRPr="00D25A5A">
              <w:rPr>
                <w:rFonts w:ascii="宋体" w:eastAsia="宋体" w:hAnsi="宋体" w:cs="宋体" w:hint="eastAsia"/>
                <w:color w:val="000000"/>
                <w:kern w:val="0"/>
                <w:sz w:val="22"/>
              </w:rPr>
              <w:t xml:space="preserve">　</w:t>
            </w:r>
          </w:p>
        </w:tc>
        <w:tc>
          <w:tcPr>
            <w:tcW w:w="1984" w:type="dxa"/>
            <w:tcBorders>
              <w:top w:val="nil"/>
              <w:left w:val="nil"/>
              <w:bottom w:val="single" w:sz="4" w:space="0" w:color="auto"/>
              <w:right w:val="single" w:sz="4" w:space="0" w:color="auto"/>
            </w:tcBorders>
            <w:shd w:val="clear" w:color="auto" w:fill="auto"/>
            <w:noWrap/>
            <w:vAlign w:val="bottom"/>
            <w:hideMark/>
          </w:tcPr>
          <w:p w14:paraId="2F4AC580" w14:textId="77777777" w:rsidR="00D25A5A" w:rsidRPr="00D25A5A" w:rsidRDefault="00D25A5A" w:rsidP="00D25A5A">
            <w:pPr>
              <w:widowControl/>
              <w:jc w:val="left"/>
              <w:rPr>
                <w:rFonts w:ascii="宋体" w:eastAsia="宋体" w:hAnsi="宋体" w:cs="宋体"/>
                <w:color w:val="000000"/>
                <w:kern w:val="0"/>
                <w:sz w:val="22"/>
              </w:rPr>
            </w:pPr>
            <w:r w:rsidRPr="00D25A5A">
              <w:rPr>
                <w:rFonts w:ascii="宋体" w:eastAsia="宋体" w:hAnsi="宋体" w:cs="宋体" w:hint="eastAsia"/>
                <w:color w:val="000000"/>
                <w:kern w:val="0"/>
                <w:sz w:val="22"/>
              </w:rPr>
              <w:t>RETURN_TIME</w:t>
            </w:r>
          </w:p>
        </w:tc>
      </w:tr>
    </w:tbl>
    <w:p w14:paraId="7E1BC2DD" w14:textId="77777777" w:rsidR="00103532" w:rsidRPr="00373FDC" w:rsidRDefault="00103532" w:rsidP="00144C29">
      <w:pPr>
        <w:spacing w:line="360" w:lineRule="auto"/>
      </w:pPr>
    </w:p>
    <w:p w14:paraId="0A0F93C5" w14:textId="77777777" w:rsidR="00972B4F" w:rsidRDefault="00972B4F" w:rsidP="0033608B">
      <w:pPr>
        <w:pStyle w:val="3"/>
      </w:pPr>
      <w:bookmarkStart w:id="440" w:name="_业务竣工时间时间戳(BUSSINESS_COMPLETE_TIMEST_1"/>
      <w:bookmarkEnd w:id="440"/>
      <w:r>
        <w:rPr>
          <w:rFonts w:hint="eastAsia"/>
        </w:rPr>
        <w:lastRenderedPageBreak/>
        <w:t>业务竣工时间时间戳</w:t>
      </w:r>
      <w:r>
        <w:rPr>
          <w:rFonts w:hint="eastAsia"/>
        </w:rPr>
        <w:t>(BUSSINESS_COMPLETE_TIMESTAMP)</w:t>
      </w:r>
    </w:p>
    <w:p w14:paraId="12A4AD3C" w14:textId="77777777" w:rsidR="00972B4F" w:rsidRDefault="00972B4F" w:rsidP="0033608B">
      <w:pPr>
        <w:pStyle w:val="3"/>
      </w:pPr>
      <w:bookmarkStart w:id="441" w:name="_字符串预留字段1(EXT_STRING1)_1"/>
      <w:bookmarkEnd w:id="441"/>
      <w:r>
        <w:rPr>
          <w:rFonts w:hint="eastAsia"/>
        </w:rPr>
        <w:t>字符串预留字段</w:t>
      </w:r>
      <w:r>
        <w:rPr>
          <w:rFonts w:hint="eastAsia"/>
        </w:rPr>
        <w:t>1(EXT_STRING1)</w:t>
      </w:r>
    </w:p>
    <w:p w14:paraId="529680E8" w14:textId="77777777" w:rsidR="00972B4F" w:rsidRDefault="00972B4F" w:rsidP="0033608B">
      <w:pPr>
        <w:pStyle w:val="3"/>
      </w:pPr>
      <w:bookmarkStart w:id="442" w:name="_字符串预留字段2(EXT_STRING2)_1"/>
      <w:bookmarkEnd w:id="442"/>
      <w:r>
        <w:rPr>
          <w:rFonts w:hint="eastAsia"/>
        </w:rPr>
        <w:t>字符串预留字段</w:t>
      </w:r>
      <w:r>
        <w:rPr>
          <w:rFonts w:hint="eastAsia"/>
        </w:rPr>
        <w:t>2(EXT_STRING2)</w:t>
      </w:r>
    </w:p>
    <w:p w14:paraId="72DC2144" w14:textId="77777777" w:rsidR="00972B4F" w:rsidRDefault="00972B4F" w:rsidP="0033608B">
      <w:pPr>
        <w:pStyle w:val="3"/>
      </w:pPr>
      <w:bookmarkStart w:id="443" w:name="_字符串预留字段3(EXT_STRING3)_2"/>
      <w:bookmarkEnd w:id="443"/>
      <w:r>
        <w:rPr>
          <w:rFonts w:hint="eastAsia"/>
        </w:rPr>
        <w:t>字符串预留字段</w:t>
      </w:r>
      <w:r>
        <w:rPr>
          <w:rFonts w:hint="eastAsia"/>
        </w:rPr>
        <w:t>3(EXT_STRING3)</w:t>
      </w:r>
    </w:p>
    <w:p w14:paraId="01F51782" w14:textId="77777777" w:rsidR="00972B4F" w:rsidRDefault="00972B4F" w:rsidP="0033608B">
      <w:pPr>
        <w:pStyle w:val="3"/>
      </w:pPr>
      <w:bookmarkStart w:id="444" w:name="_字符串预留字段4(EXT_STRING4)_2"/>
      <w:bookmarkEnd w:id="444"/>
      <w:r>
        <w:rPr>
          <w:rFonts w:hint="eastAsia"/>
        </w:rPr>
        <w:t>字符串预留字段</w:t>
      </w:r>
      <w:r>
        <w:rPr>
          <w:rFonts w:hint="eastAsia"/>
        </w:rPr>
        <w:t>4(EXT_STRING4)</w:t>
      </w:r>
    </w:p>
    <w:p w14:paraId="3293759F" w14:textId="77777777" w:rsidR="00972B4F" w:rsidRDefault="00972B4F" w:rsidP="0033608B">
      <w:pPr>
        <w:pStyle w:val="3"/>
      </w:pPr>
      <w:bookmarkStart w:id="445" w:name="_字符串预留字段5(EXT_STRING5)_2"/>
      <w:bookmarkEnd w:id="445"/>
      <w:r>
        <w:rPr>
          <w:rFonts w:hint="eastAsia"/>
        </w:rPr>
        <w:t>字符串预留字段</w:t>
      </w:r>
      <w:r>
        <w:rPr>
          <w:rFonts w:hint="eastAsia"/>
        </w:rPr>
        <w:t>5(EXT_STRING5)</w:t>
      </w:r>
    </w:p>
    <w:p w14:paraId="5E1432B9" w14:textId="77777777" w:rsidR="00972B4F" w:rsidRDefault="00972B4F" w:rsidP="0033608B">
      <w:pPr>
        <w:pStyle w:val="3"/>
      </w:pPr>
      <w:bookmarkStart w:id="446" w:name="_长整型预留字段1(EXT_LONG1)_2"/>
      <w:bookmarkEnd w:id="446"/>
      <w:r>
        <w:rPr>
          <w:rFonts w:hint="eastAsia"/>
        </w:rPr>
        <w:t>长整型预留字段</w:t>
      </w:r>
      <w:r>
        <w:rPr>
          <w:rFonts w:hint="eastAsia"/>
        </w:rPr>
        <w:t>1(EXT_LONG1)</w:t>
      </w:r>
    </w:p>
    <w:p w14:paraId="47EACB82" w14:textId="77777777" w:rsidR="00972B4F" w:rsidRDefault="00972B4F" w:rsidP="0033608B">
      <w:pPr>
        <w:pStyle w:val="3"/>
      </w:pPr>
      <w:bookmarkStart w:id="447" w:name="_长整型预留字段2(EXT_LONG2)_2"/>
      <w:bookmarkEnd w:id="447"/>
      <w:r>
        <w:rPr>
          <w:rFonts w:hint="eastAsia"/>
        </w:rPr>
        <w:t>长整型预留字段</w:t>
      </w:r>
      <w:r>
        <w:rPr>
          <w:rFonts w:hint="eastAsia"/>
        </w:rPr>
        <w:t>2(EXT_LONG2)</w:t>
      </w:r>
    </w:p>
    <w:p w14:paraId="158E0E13" w14:textId="77777777" w:rsidR="00972B4F" w:rsidRDefault="00972B4F" w:rsidP="0033608B">
      <w:pPr>
        <w:pStyle w:val="3"/>
      </w:pPr>
      <w:bookmarkStart w:id="448" w:name="_长整型预留字段3(EXT_LONG3)_1"/>
      <w:bookmarkEnd w:id="448"/>
      <w:r>
        <w:rPr>
          <w:rFonts w:hint="eastAsia"/>
        </w:rPr>
        <w:t>长整型预留字段</w:t>
      </w:r>
      <w:r>
        <w:rPr>
          <w:rFonts w:hint="eastAsia"/>
        </w:rPr>
        <w:t>3(EXT_LONG3)</w:t>
      </w:r>
    </w:p>
    <w:p w14:paraId="05BEAC33" w14:textId="77777777" w:rsidR="00972B4F" w:rsidRDefault="00972B4F" w:rsidP="0033608B">
      <w:pPr>
        <w:pStyle w:val="3"/>
      </w:pPr>
      <w:bookmarkStart w:id="449" w:name="_长整型预留字段4(EXT_LONG4)_1"/>
      <w:bookmarkEnd w:id="449"/>
      <w:r>
        <w:rPr>
          <w:rFonts w:hint="eastAsia"/>
        </w:rPr>
        <w:t>长整型预留字段</w:t>
      </w:r>
      <w:r>
        <w:rPr>
          <w:rFonts w:hint="eastAsia"/>
        </w:rPr>
        <w:t>4(EXT_LONG4)</w:t>
      </w:r>
    </w:p>
    <w:p w14:paraId="7EE0C3F7" w14:textId="77777777" w:rsidR="00972B4F" w:rsidRDefault="00972B4F" w:rsidP="0033608B">
      <w:pPr>
        <w:pStyle w:val="3"/>
      </w:pPr>
      <w:bookmarkStart w:id="450" w:name="_长整型预留字段5(EXT_LONG5)_2"/>
      <w:bookmarkEnd w:id="450"/>
      <w:r>
        <w:rPr>
          <w:rFonts w:hint="eastAsia"/>
        </w:rPr>
        <w:t>长整型预留字段</w:t>
      </w:r>
      <w:r>
        <w:rPr>
          <w:rFonts w:hint="eastAsia"/>
        </w:rPr>
        <w:t>5(EXT_LONG5)</w:t>
      </w:r>
    </w:p>
    <w:p w14:paraId="0FCAD7B7" w14:textId="77777777" w:rsidR="00972B4F" w:rsidRDefault="00972B4F" w:rsidP="0033608B">
      <w:pPr>
        <w:pStyle w:val="3"/>
      </w:pPr>
      <w:bookmarkStart w:id="451" w:name="_浮点型预留字段1(EXT_DOUBLE1)_2"/>
      <w:bookmarkEnd w:id="451"/>
      <w:r>
        <w:rPr>
          <w:rFonts w:hint="eastAsia"/>
        </w:rPr>
        <w:t>浮点型预留字段</w:t>
      </w:r>
      <w:r>
        <w:rPr>
          <w:rFonts w:hint="eastAsia"/>
        </w:rPr>
        <w:t>1(EXT_DOUBLE1)</w:t>
      </w:r>
    </w:p>
    <w:p w14:paraId="73C23A0E" w14:textId="77777777" w:rsidR="00972B4F" w:rsidRDefault="00972B4F" w:rsidP="0033608B">
      <w:pPr>
        <w:pStyle w:val="3"/>
      </w:pPr>
      <w:bookmarkStart w:id="452" w:name="_浮点型预留字段2(EXT_DOUBLE2)_2"/>
      <w:bookmarkEnd w:id="452"/>
      <w:r>
        <w:rPr>
          <w:rFonts w:hint="eastAsia"/>
        </w:rPr>
        <w:t>浮点型预留字段</w:t>
      </w:r>
      <w:r>
        <w:rPr>
          <w:rFonts w:hint="eastAsia"/>
        </w:rPr>
        <w:t>2(EXT_DOUBLE2)</w:t>
      </w:r>
    </w:p>
    <w:p w14:paraId="7D3A1C39" w14:textId="77777777" w:rsidR="00972B4F" w:rsidRDefault="00972B4F" w:rsidP="0033608B">
      <w:pPr>
        <w:pStyle w:val="3"/>
      </w:pPr>
      <w:bookmarkStart w:id="453" w:name="_浮点型预留字段3(EXT_DOUBLE3)_2"/>
      <w:bookmarkEnd w:id="453"/>
      <w:r>
        <w:rPr>
          <w:rFonts w:hint="eastAsia"/>
        </w:rPr>
        <w:t>浮点型预留字段</w:t>
      </w:r>
      <w:r>
        <w:rPr>
          <w:rFonts w:hint="eastAsia"/>
        </w:rPr>
        <w:t>3(EXT_DOUBLE3)</w:t>
      </w:r>
    </w:p>
    <w:p w14:paraId="3959C1B3" w14:textId="77777777" w:rsidR="00972B4F" w:rsidRDefault="00972B4F" w:rsidP="0033608B">
      <w:pPr>
        <w:pStyle w:val="3"/>
      </w:pPr>
      <w:bookmarkStart w:id="454" w:name="_浮点型预留字段4(EXT_DOUBLE4)_2"/>
      <w:bookmarkEnd w:id="454"/>
      <w:r>
        <w:rPr>
          <w:rFonts w:hint="eastAsia"/>
        </w:rPr>
        <w:t>浮点型预留字段</w:t>
      </w:r>
      <w:r>
        <w:rPr>
          <w:rFonts w:hint="eastAsia"/>
        </w:rPr>
        <w:t>4(EXT_DOUBLE4)</w:t>
      </w:r>
    </w:p>
    <w:p w14:paraId="4368C7C5" w14:textId="77777777" w:rsidR="00972B4F" w:rsidRDefault="00972B4F" w:rsidP="0033608B">
      <w:pPr>
        <w:pStyle w:val="3"/>
      </w:pPr>
      <w:bookmarkStart w:id="455" w:name="_浮点型预留字段5(EXT_DOUBLE5)_2"/>
      <w:bookmarkEnd w:id="455"/>
      <w:r>
        <w:rPr>
          <w:rFonts w:hint="eastAsia"/>
        </w:rPr>
        <w:lastRenderedPageBreak/>
        <w:t>浮点型预留字段</w:t>
      </w:r>
      <w:r>
        <w:rPr>
          <w:rFonts w:hint="eastAsia"/>
        </w:rPr>
        <w:t>5(EXT_DOUBLE5)</w:t>
      </w:r>
    </w:p>
    <w:p w14:paraId="25C49EF1" w14:textId="77777777" w:rsidR="00A15AE5" w:rsidRDefault="00A15AE5" w:rsidP="00013B82">
      <w:pPr>
        <w:pStyle w:val="3"/>
      </w:pPr>
      <w:bookmarkStart w:id="456" w:name="_@产品服务类型(PRODUCT_TYPE)"/>
      <w:bookmarkEnd w:id="456"/>
      <w:r>
        <w:rPr>
          <w:rFonts w:hint="eastAsia"/>
        </w:rPr>
        <w:t>@</w:t>
      </w:r>
      <w:commentRangeStart w:id="457"/>
      <w:r w:rsidR="00013B82" w:rsidRPr="00013B82">
        <w:rPr>
          <w:rFonts w:hint="eastAsia"/>
          <w:b w:val="0"/>
          <w:bCs w:val="0"/>
        </w:rPr>
        <w:t>产品服务类型</w:t>
      </w:r>
      <w:r w:rsidRPr="00A15AE5">
        <w:rPr>
          <w:rFonts w:hint="eastAsia"/>
        </w:rPr>
        <w:t>(PRODUCT_TYPE)</w:t>
      </w:r>
      <w:commentRangeEnd w:id="457"/>
      <w:r w:rsidR="00EB0295">
        <w:rPr>
          <w:rStyle w:val="a8"/>
          <w:b w:val="0"/>
          <w:bCs w:val="0"/>
        </w:rPr>
        <w:commentReference w:id="457"/>
      </w:r>
    </w:p>
    <w:p w14:paraId="03125D3E" w14:textId="77777777" w:rsidR="00725BAE" w:rsidRPr="00B22CDA" w:rsidRDefault="00725BAE" w:rsidP="00725BAE">
      <w:pPr>
        <w:pStyle w:val="a5"/>
        <w:numPr>
          <w:ilvl w:val="0"/>
          <w:numId w:val="2"/>
        </w:numPr>
        <w:spacing w:line="360" w:lineRule="auto"/>
        <w:ind w:firstLineChars="0"/>
        <w:rPr>
          <w:sz w:val="24"/>
          <w:szCs w:val="24"/>
        </w:rPr>
      </w:pPr>
      <w:r w:rsidRPr="00B22CDA">
        <w:rPr>
          <w:rFonts w:hint="eastAsia"/>
          <w:sz w:val="24"/>
          <w:szCs w:val="24"/>
        </w:rPr>
        <w:t>数据来源</w:t>
      </w:r>
    </w:p>
    <w:p w14:paraId="728FD741" w14:textId="77777777" w:rsidR="00725BAE" w:rsidRDefault="00725BAE" w:rsidP="00725BAE">
      <w:pPr>
        <w:spacing w:line="360" w:lineRule="auto"/>
        <w:rPr>
          <w:sz w:val="24"/>
          <w:szCs w:val="24"/>
        </w:rPr>
      </w:pPr>
      <w:r>
        <w:rPr>
          <w:rFonts w:hint="eastAsia"/>
          <w:sz w:val="24"/>
          <w:szCs w:val="24"/>
        </w:rPr>
        <w:t>KV</w:t>
      </w:r>
      <w:r>
        <w:rPr>
          <w:rFonts w:hint="eastAsia"/>
          <w:sz w:val="24"/>
          <w:szCs w:val="24"/>
        </w:rPr>
        <w:t>表：单项，对应字段：</w:t>
      </w:r>
      <w:r w:rsidRPr="00AF13FE">
        <w:rPr>
          <w:rFonts w:hint="eastAsia"/>
          <w:sz w:val="24"/>
          <w:szCs w:val="24"/>
        </w:rPr>
        <w:t>实体规格（</w:t>
      </w:r>
      <w:r w:rsidRPr="00AF13FE">
        <w:rPr>
          <w:rFonts w:hint="eastAsia"/>
          <w:sz w:val="24"/>
          <w:szCs w:val="24"/>
        </w:rPr>
        <w:t>ENTITY_SPEC_ID</w:t>
      </w:r>
      <w:r>
        <w:rPr>
          <w:rFonts w:hint="eastAsia"/>
          <w:sz w:val="24"/>
          <w:szCs w:val="24"/>
        </w:rPr>
        <w:t>）</w:t>
      </w:r>
    </w:p>
    <w:p w14:paraId="1341E09D" w14:textId="77777777" w:rsidR="00725BAE" w:rsidRDefault="00725BAE" w:rsidP="00725BAE">
      <w:pPr>
        <w:pStyle w:val="a5"/>
        <w:numPr>
          <w:ilvl w:val="0"/>
          <w:numId w:val="2"/>
        </w:numPr>
        <w:spacing w:line="360" w:lineRule="auto"/>
        <w:ind w:firstLineChars="0"/>
        <w:rPr>
          <w:sz w:val="24"/>
          <w:szCs w:val="24"/>
        </w:rPr>
      </w:pPr>
      <w:r>
        <w:rPr>
          <w:rFonts w:hint="eastAsia"/>
          <w:sz w:val="24"/>
          <w:szCs w:val="24"/>
        </w:rPr>
        <w:t>算法</w:t>
      </w:r>
    </w:p>
    <w:p w14:paraId="6152A526" w14:textId="77777777" w:rsidR="00A15AE5" w:rsidRPr="00013B82" w:rsidRDefault="00725BAE" w:rsidP="001E5AEA">
      <w:pPr>
        <w:pStyle w:val="a5"/>
        <w:numPr>
          <w:ilvl w:val="0"/>
          <w:numId w:val="140"/>
        </w:numPr>
        <w:spacing w:line="360" w:lineRule="auto"/>
        <w:ind w:firstLineChars="0"/>
        <w:rPr>
          <w:sz w:val="24"/>
          <w:szCs w:val="24"/>
        </w:rPr>
      </w:pPr>
      <w:r w:rsidRPr="00013B82">
        <w:rPr>
          <w:rFonts w:hint="eastAsia"/>
          <w:sz w:val="24"/>
          <w:szCs w:val="24"/>
        </w:rPr>
        <w:t>针对规格为保障单（</w:t>
      </w:r>
      <w:r w:rsidRPr="00013B82">
        <w:rPr>
          <w:sz w:val="24"/>
          <w:szCs w:val="24"/>
        </w:rPr>
        <w:t>301010000</w:t>
      </w:r>
      <w:r w:rsidRPr="00013B82">
        <w:rPr>
          <w:rFonts w:hint="eastAsia"/>
          <w:sz w:val="24"/>
          <w:szCs w:val="24"/>
        </w:rPr>
        <w:t>4</w:t>
      </w:r>
      <w:r w:rsidRPr="00013B82">
        <w:rPr>
          <w:rFonts w:hint="eastAsia"/>
          <w:sz w:val="24"/>
          <w:szCs w:val="24"/>
        </w:rPr>
        <w:t>），根据业务单标识获取新主产品服务单项，取实体规格（</w:t>
      </w:r>
      <w:r w:rsidRPr="00013B82">
        <w:rPr>
          <w:rFonts w:hint="eastAsia"/>
          <w:sz w:val="24"/>
          <w:szCs w:val="24"/>
        </w:rPr>
        <w:t>ENTITY_SPEC_ID</w:t>
      </w:r>
      <w:r w:rsidRPr="00013B82">
        <w:rPr>
          <w:rFonts w:hint="eastAsia"/>
          <w:sz w:val="24"/>
          <w:szCs w:val="24"/>
        </w:rPr>
        <w:t>）</w:t>
      </w:r>
    </w:p>
    <w:p w14:paraId="3A9692E6" w14:textId="77777777" w:rsidR="00A15AE5" w:rsidRDefault="00A15AE5" w:rsidP="00A15AE5">
      <w:pPr>
        <w:pStyle w:val="3"/>
        <w:rPr>
          <w:b w:val="0"/>
          <w:bCs w:val="0"/>
        </w:rPr>
      </w:pPr>
      <w:bookmarkStart w:id="458" w:name="_@网络制式(NETWORK_TYPE)"/>
      <w:bookmarkEnd w:id="458"/>
      <w:commentRangeStart w:id="459"/>
      <w:r>
        <w:rPr>
          <w:rFonts w:hint="eastAsia"/>
          <w:b w:val="0"/>
          <w:bCs w:val="0"/>
        </w:rPr>
        <w:t>@</w:t>
      </w:r>
      <w:r w:rsidRPr="00A15AE5">
        <w:rPr>
          <w:rFonts w:hint="eastAsia"/>
          <w:b w:val="0"/>
          <w:bCs w:val="0"/>
        </w:rPr>
        <w:t>网络制式</w:t>
      </w:r>
      <w:r w:rsidRPr="00A15AE5">
        <w:rPr>
          <w:rFonts w:hint="eastAsia"/>
          <w:b w:val="0"/>
          <w:bCs w:val="0"/>
        </w:rPr>
        <w:t>(NETWORK_TYPE)</w:t>
      </w:r>
      <w:commentRangeEnd w:id="459"/>
      <w:r w:rsidR="00D40177">
        <w:rPr>
          <w:rStyle w:val="a8"/>
          <w:b w:val="0"/>
          <w:bCs w:val="0"/>
        </w:rPr>
        <w:commentReference w:id="459"/>
      </w:r>
    </w:p>
    <w:p w14:paraId="3D8E5134" w14:textId="77777777" w:rsidR="00066F8A" w:rsidRPr="00B22CDA" w:rsidRDefault="00066F8A" w:rsidP="00066F8A">
      <w:pPr>
        <w:pStyle w:val="a5"/>
        <w:numPr>
          <w:ilvl w:val="0"/>
          <w:numId w:val="2"/>
        </w:numPr>
        <w:spacing w:line="360" w:lineRule="auto"/>
        <w:ind w:firstLineChars="0"/>
        <w:rPr>
          <w:sz w:val="24"/>
          <w:szCs w:val="24"/>
        </w:rPr>
      </w:pPr>
      <w:r w:rsidRPr="00B22CDA">
        <w:rPr>
          <w:rFonts w:hint="eastAsia"/>
          <w:sz w:val="24"/>
          <w:szCs w:val="24"/>
        </w:rPr>
        <w:t>数据来源</w:t>
      </w:r>
    </w:p>
    <w:p w14:paraId="17CE14F4" w14:textId="77777777" w:rsidR="00066F8A" w:rsidRDefault="00066F8A" w:rsidP="00066F8A">
      <w:pPr>
        <w:spacing w:line="360" w:lineRule="auto"/>
        <w:rPr>
          <w:sz w:val="24"/>
          <w:szCs w:val="24"/>
        </w:rPr>
      </w:pPr>
      <w:r>
        <w:rPr>
          <w:rFonts w:hint="eastAsia"/>
          <w:sz w:val="24"/>
          <w:szCs w:val="24"/>
        </w:rPr>
        <w:t>KV</w:t>
      </w:r>
      <w:r>
        <w:rPr>
          <w:rFonts w:hint="eastAsia"/>
          <w:sz w:val="24"/>
          <w:szCs w:val="24"/>
        </w:rPr>
        <w:t>表：单项，对应字段：</w:t>
      </w:r>
      <w:r w:rsidRPr="00135B27">
        <w:rPr>
          <w:rFonts w:hint="eastAsia"/>
          <w:sz w:val="24"/>
          <w:szCs w:val="24"/>
        </w:rPr>
        <w:t>网络制式标识</w:t>
      </w:r>
      <w:r>
        <w:rPr>
          <w:rFonts w:hint="eastAsia"/>
          <w:sz w:val="24"/>
          <w:szCs w:val="24"/>
        </w:rPr>
        <w:t>（</w:t>
      </w:r>
      <w:r w:rsidRPr="00135B27">
        <w:rPr>
          <w:sz w:val="24"/>
          <w:szCs w:val="24"/>
        </w:rPr>
        <w:t>NET_TYPE_ID</w:t>
      </w:r>
      <w:r>
        <w:rPr>
          <w:rFonts w:hint="eastAsia"/>
          <w:sz w:val="24"/>
          <w:szCs w:val="24"/>
        </w:rPr>
        <w:t>）</w:t>
      </w:r>
    </w:p>
    <w:p w14:paraId="58069F0B" w14:textId="77777777" w:rsidR="00066F8A" w:rsidRDefault="00066F8A" w:rsidP="00066F8A">
      <w:pPr>
        <w:pStyle w:val="a5"/>
        <w:numPr>
          <w:ilvl w:val="0"/>
          <w:numId w:val="2"/>
        </w:numPr>
        <w:spacing w:line="360" w:lineRule="auto"/>
        <w:ind w:firstLineChars="0"/>
        <w:rPr>
          <w:sz w:val="24"/>
          <w:szCs w:val="24"/>
        </w:rPr>
      </w:pPr>
      <w:r>
        <w:rPr>
          <w:rFonts w:hint="eastAsia"/>
          <w:sz w:val="24"/>
          <w:szCs w:val="24"/>
        </w:rPr>
        <w:t>算法</w:t>
      </w:r>
    </w:p>
    <w:p w14:paraId="11105100" w14:textId="77777777" w:rsidR="00066F8A" w:rsidRPr="00D71F2F" w:rsidRDefault="00066F8A" w:rsidP="00066F8A">
      <w:pPr>
        <w:spacing w:line="360" w:lineRule="auto"/>
        <w:rPr>
          <w:sz w:val="24"/>
          <w:szCs w:val="24"/>
        </w:rPr>
      </w:pPr>
      <w:r w:rsidRPr="00D71F2F">
        <w:rPr>
          <w:rFonts w:hint="eastAsia"/>
          <w:sz w:val="24"/>
          <w:szCs w:val="24"/>
        </w:rPr>
        <w:t>针对规格为</w:t>
      </w:r>
      <w:r>
        <w:rPr>
          <w:rFonts w:hint="eastAsia"/>
          <w:sz w:val="24"/>
          <w:szCs w:val="24"/>
        </w:rPr>
        <w:t>保障单</w:t>
      </w:r>
      <w:r w:rsidRPr="00D71F2F">
        <w:rPr>
          <w:rFonts w:hint="eastAsia"/>
          <w:sz w:val="24"/>
          <w:szCs w:val="24"/>
        </w:rPr>
        <w:t>（</w:t>
      </w:r>
      <w:r w:rsidRPr="004D37AF">
        <w:rPr>
          <w:sz w:val="24"/>
          <w:szCs w:val="24"/>
        </w:rPr>
        <w:t>301010000</w:t>
      </w:r>
      <w:r>
        <w:rPr>
          <w:rFonts w:hint="eastAsia"/>
          <w:sz w:val="24"/>
          <w:szCs w:val="24"/>
        </w:rPr>
        <w:t>4</w:t>
      </w:r>
      <w:r w:rsidRPr="00D71F2F">
        <w:rPr>
          <w:rFonts w:hint="eastAsia"/>
          <w:sz w:val="24"/>
          <w:szCs w:val="24"/>
        </w:rPr>
        <w:t>）</w:t>
      </w:r>
      <w:r>
        <w:rPr>
          <w:rFonts w:hint="eastAsia"/>
          <w:sz w:val="24"/>
          <w:szCs w:val="24"/>
        </w:rPr>
        <w:t>，根据业务单标识获取新主产品服务单项，取</w:t>
      </w:r>
      <w:r w:rsidRPr="00135B27">
        <w:rPr>
          <w:rFonts w:hint="eastAsia"/>
          <w:sz w:val="24"/>
          <w:szCs w:val="24"/>
        </w:rPr>
        <w:t>网络制式标识</w:t>
      </w:r>
      <w:r>
        <w:rPr>
          <w:rFonts w:hint="eastAsia"/>
          <w:sz w:val="24"/>
          <w:szCs w:val="24"/>
        </w:rPr>
        <w:t>（</w:t>
      </w:r>
      <w:r w:rsidRPr="00135B27">
        <w:rPr>
          <w:sz w:val="24"/>
          <w:szCs w:val="24"/>
        </w:rPr>
        <w:t>NET_TYPE_ID</w:t>
      </w:r>
      <w:r>
        <w:rPr>
          <w:rFonts w:hint="eastAsia"/>
          <w:sz w:val="24"/>
          <w:szCs w:val="24"/>
        </w:rPr>
        <w:t>）；</w:t>
      </w:r>
    </w:p>
    <w:p w14:paraId="3A0024F9" w14:textId="77777777" w:rsidR="00066F8A" w:rsidRPr="00066F8A" w:rsidRDefault="00066F8A" w:rsidP="00066F8A"/>
    <w:p w14:paraId="3297323C" w14:textId="77777777" w:rsidR="00A15AE5" w:rsidRDefault="00A15AE5" w:rsidP="00A15AE5">
      <w:pPr>
        <w:pStyle w:val="3"/>
        <w:rPr>
          <w:b w:val="0"/>
          <w:bCs w:val="0"/>
        </w:rPr>
      </w:pPr>
      <w:bookmarkStart w:id="460" w:name="_@是否归档(ISARCHIVE)_1"/>
      <w:bookmarkEnd w:id="460"/>
      <w:commentRangeStart w:id="461"/>
      <w:r>
        <w:rPr>
          <w:rFonts w:hint="eastAsia"/>
          <w:b w:val="0"/>
          <w:bCs w:val="0"/>
        </w:rPr>
        <w:t>@</w:t>
      </w:r>
      <w:r w:rsidRPr="00A15AE5">
        <w:rPr>
          <w:rFonts w:hint="eastAsia"/>
          <w:b w:val="0"/>
          <w:bCs w:val="0"/>
        </w:rPr>
        <w:t>是否归档</w:t>
      </w:r>
      <w:r w:rsidRPr="00A15AE5">
        <w:rPr>
          <w:rFonts w:hint="eastAsia"/>
          <w:b w:val="0"/>
          <w:bCs w:val="0"/>
        </w:rPr>
        <w:t>(ISARCHIVE)</w:t>
      </w:r>
      <w:commentRangeEnd w:id="461"/>
      <w:r w:rsidR="00415CED">
        <w:rPr>
          <w:rStyle w:val="a8"/>
          <w:b w:val="0"/>
          <w:bCs w:val="0"/>
        </w:rPr>
        <w:commentReference w:id="461"/>
      </w:r>
    </w:p>
    <w:p w14:paraId="6D6EF01A" w14:textId="77777777" w:rsidR="00BA7789" w:rsidRDefault="00BA7789" w:rsidP="00BA7789">
      <w:pPr>
        <w:pStyle w:val="a5"/>
        <w:numPr>
          <w:ilvl w:val="0"/>
          <w:numId w:val="2"/>
        </w:numPr>
        <w:spacing w:line="360" w:lineRule="auto"/>
        <w:ind w:firstLineChars="0"/>
      </w:pPr>
      <w:r w:rsidRPr="006D2601">
        <w:rPr>
          <w:rFonts w:hint="eastAsia"/>
          <w:sz w:val="24"/>
          <w:szCs w:val="24"/>
        </w:rPr>
        <w:t>算法</w:t>
      </w:r>
    </w:p>
    <w:p w14:paraId="53FDFA26" w14:textId="77777777" w:rsidR="00BA7789" w:rsidRDefault="00BA7789" w:rsidP="00BA7789">
      <w:pPr>
        <w:spacing w:line="360" w:lineRule="auto"/>
        <w:rPr>
          <w:sz w:val="24"/>
          <w:szCs w:val="24"/>
        </w:rPr>
      </w:pPr>
      <w:r>
        <w:rPr>
          <w:rFonts w:hint="eastAsia"/>
        </w:rPr>
        <w:t>1</w:t>
      </w:r>
      <w:r>
        <w:rPr>
          <w:rFonts w:hint="eastAsia"/>
        </w:rPr>
        <w:t>、</w:t>
      </w:r>
      <w:r>
        <w:rPr>
          <w:rFonts w:hint="eastAsia"/>
          <w:sz w:val="24"/>
          <w:szCs w:val="24"/>
        </w:rPr>
        <w:t>调用</w:t>
      </w:r>
      <w:r>
        <w:rPr>
          <w:rFonts w:hint="eastAsia"/>
          <w:sz w:val="24"/>
          <w:szCs w:val="24"/>
        </w:rPr>
        <w:t>Drools</w:t>
      </w:r>
      <w:r>
        <w:rPr>
          <w:rFonts w:hint="eastAsia"/>
          <w:sz w:val="24"/>
          <w:szCs w:val="24"/>
        </w:rPr>
        <w:t>规则：</w:t>
      </w:r>
    </w:p>
    <w:p w14:paraId="51726270" w14:textId="77777777" w:rsidR="00BA7789" w:rsidRDefault="00BA7789" w:rsidP="00BA7789">
      <w:pPr>
        <w:spacing w:line="360" w:lineRule="auto"/>
        <w:ind w:firstLineChars="100" w:firstLine="240"/>
        <w:rPr>
          <w:sz w:val="24"/>
          <w:szCs w:val="24"/>
        </w:rPr>
      </w:pPr>
      <w:r>
        <w:rPr>
          <w:rFonts w:hint="eastAsia"/>
          <w:sz w:val="24"/>
          <w:szCs w:val="24"/>
        </w:rPr>
        <w:t>规则名：是否归档</w:t>
      </w:r>
    </w:p>
    <w:p w14:paraId="2C374C57" w14:textId="77777777" w:rsidR="00BA7789" w:rsidRDefault="00BA7789" w:rsidP="00BA7789">
      <w:pPr>
        <w:spacing w:line="360" w:lineRule="auto"/>
        <w:ind w:firstLineChars="100" w:firstLine="240"/>
        <w:rPr>
          <w:sz w:val="24"/>
          <w:szCs w:val="24"/>
        </w:rPr>
      </w:pPr>
      <w:r>
        <w:rPr>
          <w:rFonts w:hint="eastAsia"/>
          <w:sz w:val="24"/>
          <w:szCs w:val="24"/>
        </w:rPr>
        <w:t>入参：</w:t>
      </w:r>
      <w:r w:rsidRPr="002C5405">
        <w:rPr>
          <w:rFonts w:hint="eastAsia"/>
          <w:sz w:val="24"/>
          <w:szCs w:val="24"/>
        </w:rPr>
        <w:t>省份编码，规格编码</w:t>
      </w:r>
      <w:r w:rsidRPr="002C5405">
        <w:rPr>
          <w:rFonts w:hint="eastAsia"/>
          <w:sz w:val="24"/>
          <w:szCs w:val="24"/>
        </w:rPr>
        <w:t>,</w:t>
      </w:r>
      <w:r w:rsidRPr="002C5405">
        <w:rPr>
          <w:rFonts w:hint="eastAsia"/>
          <w:sz w:val="24"/>
          <w:szCs w:val="24"/>
        </w:rPr>
        <w:t>业务单类型，业务单状态</w:t>
      </w:r>
    </w:p>
    <w:p w14:paraId="60785D6D" w14:textId="77777777" w:rsidR="00BA7789" w:rsidRDefault="00BA7789" w:rsidP="00BA7789"/>
    <w:p w14:paraId="04A504CE" w14:textId="77777777" w:rsidR="004E5033" w:rsidRDefault="004E5033" w:rsidP="004E5033">
      <w:pPr>
        <w:pStyle w:val="3"/>
      </w:pPr>
      <w:bookmarkStart w:id="462" w:name="_@保障单归档(SVRISARCHIVE)"/>
      <w:bookmarkEnd w:id="462"/>
      <w:commentRangeStart w:id="463"/>
      <w:r>
        <w:rPr>
          <w:rFonts w:hint="eastAsia"/>
        </w:rPr>
        <w:t>@</w:t>
      </w:r>
      <w:r w:rsidRPr="004E5033">
        <w:rPr>
          <w:rFonts w:hint="eastAsia"/>
        </w:rPr>
        <w:t>保障单归档</w:t>
      </w:r>
      <w:r w:rsidRPr="004E5033">
        <w:rPr>
          <w:rFonts w:hint="eastAsia"/>
        </w:rPr>
        <w:t>(SVRISARCHIVE)</w:t>
      </w:r>
      <w:commentRangeEnd w:id="463"/>
      <w:r w:rsidR="000A20F6">
        <w:rPr>
          <w:rStyle w:val="a8"/>
          <w:b w:val="0"/>
          <w:bCs w:val="0"/>
        </w:rPr>
        <w:commentReference w:id="463"/>
      </w:r>
    </w:p>
    <w:p w14:paraId="49B5FD05" w14:textId="77777777" w:rsidR="004E5033" w:rsidRDefault="004E5033" w:rsidP="004E5033">
      <w:pPr>
        <w:pStyle w:val="a5"/>
        <w:numPr>
          <w:ilvl w:val="0"/>
          <w:numId w:val="2"/>
        </w:numPr>
        <w:spacing w:line="360" w:lineRule="auto"/>
        <w:ind w:firstLineChars="0"/>
      </w:pPr>
      <w:r w:rsidRPr="006D2601">
        <w:rPr>
          <w:rFonts w:hint="eastAsia"/>
          <w:sz w:val="24"/>
          <w:szCs w:val="24"/>
        </w:rPr>
        <w:t>算法</w:t>
      </w:r>
    </w:p>
    <w:p w14:paraId="65B88CC5" w14:textId="77777777" w:rsidR="004E5033" w:rsidRPr="004E5033" w:rsidRDefault="004E5033" w:rsidP="004E5033">
      <w:pPr>
        <w:spacing w:line="360" w:lineRule="auto"/>
        <w:rPr>
          <w:sz w:val="24"/>
          <w:szCs w:val="24"/>
        </w:rPr>
      </w:pPr>
      <w:r>
        <w:rPr>
          <w:rFonts w:hint="eastAsia"/>
          <w:sz w:val="24"/>
          <w:szCs w:val="24"/>
        </w:rPr>
        <w:t>1</w:t>
      </w:r>
      <w:r>
        <w:rPr>
          <w:rFonts w:hint="eastAsia"/>
          <w:sz w:val="24"/>
          <w:szCs w:val="24"/>
        </w:rPr>
        <w:t>、</w:t>
      </w:r>
      <w:r w:rsidRPr="004E5033">
        <w:rPr>
          <w:rFonts w:hint="eastAsia"/>
          <w:sz w:val="24"/>
          <w:szCs w:val="24"/>
        </w:rPr>
        <w:t>针对业务单规格为</w:t>
      </w:r>
      <w:r>
        <w:rPr>
          <w:rFonts w:hint="eastAsia"/>
          <w:sz w:val="24"/>
          <w:szCs w:val="24"/>
        </w:rPr>
        <w:t>保障单</w:t>
      </w:r>
      <w:r w:rsidRPr="00D71F2F">
        <w:rPr>
          <w:rFonts w:hint="eastAsia"/>
          <w:sz w:val="24"/>
          <w:szCs w:val="24"/>
        </w:rPr>
        <w:t>（</w:t>
      </w:r>
      <w:r w:rsidRPr="004D37AF">
        <w:rPr>
          <w:sz w:val="24"/>
          <w:szCs w:val="24"/>
        </w:rPr>
        <w:t>301010000</w:t>
      </w:r>
      <w:r>
        <w:rPr>
          <w:rFonts w:hint="eastAsia"/>
          <w:sz w:val="24"/>
          <w:szCs w:val="24"/>
        </w:rPr>
        <w:t>4</w:t>
      </w:r>
      <w:r w:rsidRPr="00D71F2F">
        <w:rPr>
          <w:rFonts w:hint="eastAsia"/>
          <w:sz w:val="24"/>
          <w:szCs w:val="24"/>
        </w:rPr>
        <w:t>）</w:t>
      </w:r>
      <w:r w:rsidRPr="004E5033">
        <w:rPr>
          <w:rFonts w:hint="eastAsia"/>
          <w:sz w:val="24"/>
          <w:szCs w:val="24"/>
        </w:rPr>
        <w:t>进行处理，把是否归档字段填到该字段；</w:t>
      </w:r>
    </w:p>
    <w:p w14:paraId="73FD473E" w14:textId="77777777" w:rsidR="004E5033" w:rsidRPr="004E5033" w:rsidRDefault="004E5033" w:rsidP="004E5033">
      <w:pPr>
        <w:spacing w:line="360" w:lineRule="auto"/>
        <w:rPr>
          <w:sz w:val="24"/>
          <w:szCs w:val="24"/>
        </w:rPr>
      </w:pPr>
      <w:r>
        <w:rPr>
          <w:rFonts w:hint="eastAsia"/>
          <w:sz w:val="24"/>
          <w:szCs w:val="24"/>
        </w:rPr>
        <w:lastRenderedPageBreak/>
        <w:t>2</w:t>
      </w:r>
      <w:r>
        <w:rPr>
          <w:rFonts w:hint="eastAsia"/>
          <w:sz w:val="24"/>
          <w:szCs w:val="24"/>
        </w:rPr>
        <w:t>、</w:t>
      </w:r>
      <w:r w:rsidRPr="00FB2ADB">
        <w:rPr>
          <w:rFonts w:hint="eastAsia"/>
          <w:sz w:val="24"/>
          <w:szCs w:val="24"/>
        </w:rPr>
        <w:t>在处理完步骤</w:t>
      </w:r>
      <w:r w:rsidRPr="00FB2ADB">
        <w:rPr>
          <w:rFonts w:hint="eastAsia"/>
          <w:sz w:val="24"/>
          <w:szCs w:val="24"/>
        </w:rPr>
        <w:t>1</w:t>
      </w:r>
      <w:r w:rsidRPr="00FB2ADB">
        <w:rPr>
          <w:rFonts w:hint="eastAsia"/>
          <w:sz w:val="24"/>
          <w:szCs w:val="24"/>
        </w:rPr>
        <w:t>之后对于</w:t>
      </w:r>
      <w:r>
        <w:rPr>
          <w:rFonts w:hint="eastAsia"/>
          <w:sz w:val="24"/>
          <w:szCs w:val="24"/>
        </w:rPr>
        <w:t>保障</w:t>
      </w:r>
      <w:r w:rsidRPr="00FB2ADB">
        <w:rPr>
          <w:rFonts w:hint="eastAsia"/>
          <w:sz w:val="24"/>
          <w:szCs w:val="24"/>
        </w:rPr>
        <w:t>工单（</w:t>
      </w:r>
      <w:r w:rsidRPr="00FB2ADB">
        <w:rPr>
          <w:sz w:val="24"/>
          <w:szCs w:val="24"/>
        </w:rPr>
        <w:t>301020000</w:t>
      </w:r>
      <w:r>
        <w:rPr>
          <w:rFonts w:hint="eastAsia"/>
          <w:sz w:val="24"/>
          <w:szCs w:val="24"/>
        </w:rPr>
        <w:t>1</w:t>
      </w:r>
      <w:r w:rsidRPr="00FB2ADB">
        <w:rPr>
          <w:rFonts w:hint="eastAsia"/>
          <w:sz w:val="24"/>
          <w:szCs w:val="24"/>
        </w:rPr>
        <w:t>），根据工单所属服</w:t>
      </w:r>
      <w:r w:rsidR="00DF06F8" w:rsidRPr="00DF06F8">
        <w:rPr>
          <w:rFonts w:hint="eastAsia"/>
          <w:sz w:val="24"/>
          <w:szCs w:val="24"/>
        </w:rPr>
        <w:t>所属保障单编号</w:t>
      </w:r>
      <w:r w:rsidR="00DF06F8" w:rsidRPr="00DF06F8">
        <w:rPr>
          <w:rFonts w:hint="eastAsia"/>
          <w:sz w:val="24"/>
          <w:szCs w:val="24"/>
        </w:rPr>
        <w:t>(BELONG_ID)</w:t>
      </w:r>
      <w:r w:rsidRPr="00FB2ADB">
        <w:rPr>
          <w:rFonts w:hint="eastAsia"/>
          <w:sz w:val="24"/>
          <w:szCs w:val="24"/>
        </w:rPr>
        <w:t>，把</w:t>
      </w:r>
      <w:r>
        <w:rPr>
          <w:rFonts w:hint="eastAsia"/>
          <w:sz w:val="24"/>
          <w:szCs w:val="24"/>
        </w:rPr>
        <w:t>保障单</w:t>
      </w:r>
      <w:r w:rsidRPr="00FB2ADB">
        <w:rPr>
          <w:rFonts w:hint="eastAsia"/>
          <w:sz w:val="24"/>
          <w:szCs w:val="24"/>
        </w:rPr>
        <w:t>的</w:t>
      </w:r>
      <w:r w:rsidRPr="004E5033">
        <w:rPr>
          <w:rFonts w:hint="eastAsia"/>
          <w:sz w:val="24"/>
          <w:szCs w:val="24"/>
        </w:rPr>
        <w:t>保障单归档</w:t>
      </w:r>
      <w:r w:rsidRPr="004E5033">
        <w:rPr>
          <w:rFonts w:hint="eastAsia"/>
          <w:sz w:val="24"/>
          <w:szCs w:val="24"/>
        </w:rPr>
        <w:t>(SVRISARCHIVE)</w:t>
      </w:r>
      <w:r w:rsidRPr="00FB2ADB">
        <w:rPr>
          <w:rFonts w:hint="eastAsia"/>
          <w:sz w:val="24"/>
          <w:szCs w:val="24"/>
        </w:rPr>
        <w:t>回填到</w:t>
      </w:r>
      <w:r>
        <w:rPr>
          <w:rFonts w:hint="eastAsia"/>
          <w:sz w:val="24"/>
          <w:szCs w:val="24"/>
        </w:rPr>
        <w:t>工单</w:t>
      </w:r>
      <w:r w:rsidRPr="00FB2ADB">
        <w:rPr>
          <w:rFonts w:hint="eastAsia"/>
          <w:sz w:val="24"/>
          <w:szCs w:val="24"/>
        </w:rPr>
        <w:t>该字段</w:t>
      </w:r>
    </w:p>
    <w:p w14:paraId="56A30205" w14:textId="77777777" w:rsidR="00972B4F" w:rsidRPr="00A15AE5" w:rsidRDefault="00A15AE5" w:rsidP="00A15AE5">
      <w:pPr>
        <w:pStyle w:val="3"/>
        <w:rPr>
          <w:b w:val="0"/>
          <w:bCs w:val="0"/>
        </w:rPr>
      </w:pPr>
      <w:bookmarkStart w:id="464" w:name="_@能力设备(CAPACITY_EQUIPMENT)"/>
      <w:bookmarkEnd w:id="464"/>
      <w:commentRangeStart w:id="465"/>
      <w:r>
        <w:rPr>
          <w:rFonts w:hint="eastAsia"/>
          <w:b w:val="0"/>
          <w:bCs w:val="0"/>
        </w:rPr>
        <w:t>@</w:t>
      </w:r>
      <w:r w:rsidRPr="00A15AE5">
        <w:rPr>
          <w:rFonts w:hint="eastAsia"/>
          <w:b w:val="0"/>
          <w:bCs w:val="0"/>
        </w:rPr>
        <w:t>能力设备</w:t>
      </w:r>
      <w:r w:rsidRPr="00A15AE5">
        <w:rPr>
          <w:rFonts w:hint="eastAsia"/>
          <w:b w:val="0"/>
          <w:bCs w:val="0"/>
        </w:rPr>
        <w:t>(CAPACITY_EQUIPMENT)</w:t>
      </w:r>
      <w:commentRangeEnd w:id="465"/>
      <w:r w:rsidR="00F07E49">
        <w:rPr>
          <w:rStyle w:val="a8"/>
          <w:b w:val="0"/>
          <w:bCs w:val="0"/>
        </w:rPr>
        <w:commentReference w:id="465"/>
      </w:r>
    </w:p>
    <w:p w14:paraId="46915441" w14:textId="77777777" w:rsidR="0038563D" w:rsidRPr="00B22CDA" w:rsidRDefault="0038563D" w:rsidP="0038563D">
      <w:pPr>
        <w:pStyle w:val="a5"/>
        <w:numPr>
          <w:ilvl w:val="0"/>
          <w:numId w:val="2"/>
        </w:numPr>
        <w:spacing w:line="360" w:lineRule="auto"/>
        <w:ind w:firstLineChars="0"/>
        <w:rPr>
          <w:sz w:val="24"/>
          <w:szCs w:val="24"/>
        </w:rPr>
      </w:pPr>
      <w:r w:rsidRPr="00B22CDA">
        <w:rPr>
          <w:rFonts w:hint="eastAsia"/>
          <w:sz w:val="24"/>
          <w:szCs w:val="24"/>
        </w:rPr>
        <w:t>数据来源</w:t>
      </w:r>
    </w:p>
    <w:p w14:paraId="505A24AB" w14:textId="77777777" w:rsidR="0038563D" w:rsidRDefault="0038563D" w:rsidP="0038563D">
      <w:pPr>
        <w:spacing w:line="360" w:lineRule="auto"/>
        <w:rPr>
          <w:highlight w:val="yellow"/>
        </w:rPr>
      </w:pPr>
      <w:r w:rsidRPr="008817E1">
        <w:rPr>
          <w:rFonts w:hint="eastAsia"/>
          <w:sz w:val="24"/>
          <w:szCs w:val="24"/>
        </w:rPr>
        <w:t>K-V</w:t>
      </w:r>
      <w:r w:rsidRPr="008817E1">
        <w:rPr>
          <w:rFonts w:hint="eastAsia"/>
          <w:sz w:val="24"/>
          <w:szCs w:val="24"/>
        </w:rPr>
        <w:t>表</w:t>
      </w:r>
      <w:r>
        <w:rPr>
          <w:rFonts w:hint="eastAsia"/>
          <w:sz w:val="24"/>
          <w:szCs w:val="24"/>
        </w:rPr>
        <w:t>：</w:t>
      </w:r>
      <w:r w:rsidRPr="008817E1">
        <w:rPr>
          <w:rFonts w:hint="eastAsia"/>
          <w:sz w:val="24"/>
          <w:szCs w:val="24"/>
        </w:rPr>
        <w:t>单项，对应字段：</w:t>
      </w:r>
      <w:r>
        <w:rPr>
          <w:rFonts w:hint="eastAsia"/>
          <w:sz w:val="24"/>
          <w:szCs w:val="24"/>
        </w:rPr>
        <w:t>实体规格（</w:t>
      </w:r>
      <w:r w:rsidRPr="008817E1">
        <w:rPr>
          <w:sz w:val="24"/>
          <w:szCs w:val="24"/>
        </w:rPr>
        <w:t>ENTITY_SPEC_ID</w:t>
      </w:r>
      <w:r>
        <w:rPr>
          <w:rFonts w:hint="eastAsia"/>
          <w:sz w:val="24"/>
          <w:szCs w:val="24"/>
        </w:rPr>
        <w:t>）</w:t>
      </w:r>
    </w:p>
    <w:p w14:paraId="2D3D92E8" w14:textId="77777777" w:rsidR="0038563D" w:rsidRDefault="0038563D" w:rsidP="0038563D">
      <w:pPr>
        <w:pStyle w:val="a5"/>
        <w:numPr>
          <w:ilvl w:val="0"/>
          <w:numId w:val="2"/>
        </w:numPr>
        <w:spacing w:line="360" w:lineRule="auto"/>
        <w:ind w:firstLineChars="0"/>
      </w:pPr>
      <w:r w:rsidRPr="006D2601">
        <w:rPr>
          <w:rFonts w:hint="eastAsia"/>
          <w:sz w:val="24"/>
          <w:szCs w:val="24"/>
        </w:rPr>
        <w:t>算法</w:t>
      </w:r>
      <w:r w:rsidRPr="0074085A">
        <w:rPr>
          <w:rFonts w:hint="eastAsia"/>
        </w:rPr>
        <w:t>：</w:t>
      </w:r>
    </w:p>
    <w:p w14:paraId="2E399F81" w14:textId="77777777" w:rsidR="0038563D" w:rsidRPr="00673137" w:rsidRDefault="0038563D" w:rsidP="0038563D">
      <w:pPr>
        <w:spacing w:line="360" w:lineRule="auto"/>
      </w:pPr>
      <w:r w:rsidRPr="00D71F2F">
        <w:rPr>
          <w:rFonts w:hint="eastAsia"/>
          <w:sz w:val="24"/>
          <w:szCs w:val="24"/>
        </w:rPr>
        <w:t>针对规格为</w:t>
      </w:r>
      <w:r>
        <w:rPr>
          <w:rFonts w:hint="eastAsia"/>
          <w:sz w:val="24"/>
          <w:szCs w:val="24"/>
        </w:rPr>
        <w:t>保障单</w:t>
      </w:r>
      <w:r w:rsidRPr="00D71F2F">
        <w:rPr>
          <w:rFonts w:hint="eastAsia"/>
          <w:sz w:val="24"/>
          <w:szCs w:val="24"/>
        </w:rPr>
        <w:t>（</w:t>
      </w:r>
      <w:r w:rsidRPr="004D37AF">
        <w:rPr>
          <w:sz w:val="24"/>
          <w:szCs w:val="24"/>
        </w:rPr>
        <w:t>301010000</w:t>
      </w:r>
      <w:r>
        <w:rPr>
          <w:rFonts w:hint="eastAsia"/>
          <w:sz w:val="24"/>
          <w:szCs w:val="24"/>
        </w:rPr>
        <w:t>4</w:t>
      </w:r>
      <w:r w:rsidRPr="00D71F2F">
        <w:rPr>
          <w:rFonts w:hint="eastAsia"/>
          <w:sz w:val="24"/>
          <w:szCs w:val="24"/>
        </w:rPr>
        <w:t>）</w:t>
      </w:r>
      <w:r>
        <w:rPr>
          <w:rFonts w:hint="eastAsia"/>
          <w:sz w:val="24"/>
          <w:szCs w:val="24"/>
        </w:rPr>
        <w:t>，根据业务单标识及单项规格为</w:t>
      </w:r>
      <w:r w:rsidRPr="008817E1">
        <w:rPr>
          <w:rFonts w:hint="eastAsia"/>
          <w:sz w:val="24"/>
          <w:szCs w:val="24"/>
        </w:rPr>
        <w:t>资源单项（</w:t>
      </w:r>
      <w:r w:rsidRPr="008817E1">
        <w:rPr>
          <w:sz w:val="24"/>
          <w:szCs w:val="24"/>
        </w:rPr>
        <w:t>3020100004</w:t>
      </w:r>
      <w:r w:rsidRPr="008817E1">
        <w:rPr>
          <w:rFonts w:hint="eastAsia"/>
          <w:sz w:val="24"/>
          <w:szCs w:val="24"/>
        </w:rPr>
        <w:t>）</w:t>
      </w:r>
      <w:r>
        <w:rPr>
          <w:rFonts w:hint="eastAsia"/>
          <w:sz w:val="24"/>
          <w:szCs w:val="24"/>
        </w:rPr>
        <w:t>获取相应单项，把单项清单作为入参调用</w:t>
      </w:r>
      <w:r>
        <w:rPr>
          <w:rFonts w:hint="eastAsia"/>
          <w:sz w:val="24"/>
          <w:szCs w:val="24"/>
        </w:rPr>
        <w:t>Drools</w:t>
      </w:r>
      <w:r>
        <w:rPr>
          <w:rFonts w:hint="eastAsia"/>
          <w:sz w:val="24"/>
          <w:szCs w:val="24"/>
        </w:rPr>
        <w:t>规则（</w:t>
      </w:r>
      <w:r w:rsidRPr="00EB0687">
        <w:rPr>
          <w:rFonts w:hint="eastAsia"/>
          <w:sz w:val="24"/>
          <w:szCs w:val="24"/>
        </w:rPr>
        <w:t>能力设备</w:t>
      </w:r>
      <w:r>
        <w:rPr>
          <w:rFonts w:hint="eastAsia"/>
          <w:sz w:val="24"/>
          <w:szCs w:val="24"/>
        </w:rPr>
        <w:t>）得出能力设备单项，取实体规格（</w:t>
      </w:r>
      <w:r w:rsidRPr="008817E1">
        <w:rPr>
          <w:sz w:val="24"/>
          <w:szCs w:val="24"/>
        </w:rPr>
        <w:t>ENTITY_SPEC_ID</w:t>
      </w:r>
      <w:r>
        <w:rPr>
          <w:rFonts w:hint="eastAsia"/>
          <w:sz w:val="24"/>
          <w:szCs w:val="24"/>
        </w:rPr>
        <w:t>）；</w:t>
      </w:r>
    </w:p>
    <w:p w14:paraId="73A8EDCE" w14:textId="77777777" w:rsidR="00972B4F" w:rsidRPr="0038563D" w:rsidRDefault="00972B4F" w:rsidP="00972B4F"/>
    <w:p w14:paraId="2059D4D1" w14:textId="77777777" w:rsidR="009F4B5B" w:rsidRDefault="009F4B5B" w:rsidP="009F4B5B">
      <w:pPr>
        <w:pStyle w:val="3"/>
        <w:rPr>
          <w:rFonts w:ascii="宋体" w:eastAsia="宋体" w:cs="宋体"/>
          <w:color w:val="000000"/>
          <w:kern w:val="0"/>
        </w:rPr>
      </w:pPr>
      <w:commentRangeStart w:id="466"/>
      <w:r w:rsidRPr="00ED505A">
        <w:rPr>
          <w:rFonts w:ascii="宋体" w:eastAsia="宋体" w:cs="宋体" w:hint="eastAsia"/>
          <w:color w:val="000000"/>
          <w:kern w:val="0"/>
        </w:rPr>
        <w:t>省</w:t>
      </w:r>
      <w:commentRangeEnd w:id="466"/>
      <w:r>
        <w:rPr>
          <w:rStyle w:val="a8"/>
          <w:b w:val="0"/>
          <w:bCs w:val="0"/>
        </w:rPr>
        <w:commentReference w:id="466"/>
      </w:r>
      <w:r w:rsidRPr="00ED505A">
        <w:rPr>
          <w:rFonts w:ascii="宋体" w:eastAsia="宋体" w:cs="宋体" w:hint="eastAsia"/>
          <w:color w:val="000000"/>
          <w:kern w:val="0"/>
        </w:rPr>
        <w:t>上传时间戳(TIME_STAMP)</w:t>
      </w:r>
    </w:p>
    <w:p w14:paraId="314608E1" w14:textId="77777777" w:rsidR="009F4B5B" w:rsidRDefault="009F4B5B" w:rsidP="009F4B5B">
      <w:pPr>
        <w:pStyle w:val="a5"/>
        <w:numPr>
          <w:ilvl w:val="0"/>
          <w:numId w:val="2"/>
        </w:numPr>
        <w:spacing w:line="360" w:lineRule="auto"/>
        <w:ind w:firstLineChars="0"/>
      </w:pPr>
      <w:r>
        <w:rPr>
          <w:rFonts w:hint="eastAsia"/>
        </w:rPr>
        <w:t>数据</w:t>
      </w:r>
      <w:r w:rsidRPr="00A5042B">
        <w:rPr>
          <w:rFonts w:hint="eastAsia"/>
          <w:sz w:val="24"/>
          <w:szCs w:val="24"/>
        </w:rPr>
        <w:t>来源</w:t>
      </w:r>
    </w:p>
    <w:p w14:paraId="66CF66FE" w14:textId="77777777" w:rsidR="009F4B5B" w:rsidRDefault="009F4B5B" w:rsidP="009F4B5B">
      <w:pPr>
        <w:spacing w:line="360" w:lineRule="auto"/>
      </w:pPr>
      <w:r w:rsidRPr="006F6F47">
        <w:rPr>
          <w:rFonts w:hint="eastAsia"/>
        </w:rPr>
        <w:t>K-V</w:t>
      </w:r>
      <w:r w:rsidRPr="006F6F47">
        <w:rPr>
          <w:rFonts w:hint="eastAsia"/>
        </w:rPr>
        <w:t>表</w:t>
      </w:r>
      <w:r>
        <w:rPr>
          <w:rFonts w:hint="eastAsia"/>
        </w:rPr>
        <w:t>：业务单，对应字段：时间戳（</w:t>
      </w:r>
      <w:r w:rsidRPr="00ED505A">
        <w:t>TIME_STAMP</w:t>
      </w:r>
      <w:r>
        <w:rPr>
          <w:rFonts w:hint="eastAsia"/>
        </w:rPr>
        <w:t>）</w:t>
      </w:r>
    </w:p>
    <w:p w14:paraId="3DAF1483" w14:textId="77777777" w:rsidR="009F4B5B" w:rsidRDefault="009F4B5B" w:rsidP="009F4B5B">
      <w:pPr>
        <w:pStyle w:val="a5"/>
        <w:numPr>
          <w:ilvl w:val="0"/>
          <w:numId w:val="2"/>
        </w:numPr>
        <w:spacing w:line="360" w:lineRule="auto"/>
        <w:ind w:firstLineChars="0"/>
      </w:pPr>
      <w:r>
        <w:rPr>
          <w:rFonts w:hint="eastAsia"/>
        </w:rPr>
        <w:t>算法</w:t>
      </w:r>
    </w:p>
    <w:p w14:paraId="00B2B132" w14:textId="77777777" w:rsidR="009F4B5B" w:rsidRDefault="009F4B5B" w:rsidP="009F4B5B">
      <w:pPr>
        <w:spacing w:line="360" w:lineRule="auto"/>
      </w:pPr>
      <w:r>
        <w:rPr>
          <w:rFonts w:hint="eastAsia"/>
          <w:sz w:val="24"/>
          <w:szCs w:val="24"/>
        </w:rPr>
        <w:t>1</w:t>
      </w:r>
      <w:r>
        <w:rPr>
          <w:rFonts w:hint="eastAsia"/>
          <w:sz w:val="24"/>
          <w:szCs w:val="24"/>
        </w:rPr>
        <w:t>、直接取；</w:t>
      </w:r>
    </w:p>
    <w:p w14:paraId="32B7DECA" w14:textId="77777777" w:rsidR="00972B4F" w:rsidRDefault="00972B4F" w:rsidP="00972B4F"/>
    <w:p w14:paraId="17548D85" w14:textId="01A8583B" w:rsidR="00830925" w:rsidRDefault="004E785D" w:rsidP="00830925">
      <w:pPr>
        <w:pStyle w:val="3"/>
        <w:rPr>
          <w:rFonts w:ascii="宋体" w:eastAsia="宋体" w:cs="宋体"/>
          <w:color w:val="000000"/>
          <w:kern w:val="0"/>
        </w:rPr>
      </w:pPr>
      <w:r>
        <w:rPr>
          <w:rFonts w:ascii="宋体" w:eastAsia="宋体" w:cs="宋体" w:hint="eastAsia"/>
          <w:color w:val="000000"/>
          <w:kern w:val="0"/>
        </w:rPr>
        <w:t>处理人</w:t>
      </w:r>
      <w:r w:rsidR="00830925" w:rsidRPr="00C13396">
        <w:rPr>
          <w:rFonts w:ascii="宋体" w:eastAsia="宋体" w:cs="宋体" w:hint="eastAsia"/>
          <w:color w:val="000000"/>
          <w:kern w:val="0"/>
        </w:rPr>
        <w:t>ID(SVR_DEALMAN_</w:t>
      </w:r>
      <w:commentRangeStart w:id="467"/>
      <w:r w:rsidR="00830925" w:rsidRPr="00C13396">
        <w:rPr>
          <w:rFonts w:ascii="宋体" w:eastAsia="宋体" w:cs="宋体" w:hint="eastAsia"/>
          <w:color w:val="000000"/>
          <w:kern w:val="0"/>
        </w:rPr>
        <w:t>ID</w:t>
      </w:r>
      <w:commentRangeEnd w:id="467"/>
      <w:r w:rsidR="00830925">
        <w:rPr>
          <w:rStyle w:val="a8"/>
          <w:b w:val="0"/>
          <w:bCs w:val="0"/>
        </w:rPr>
        <w:commentReference w:id="467"/>
      </w:r>
      <w:r w:rsidR="00830925" w:rsidRPr="00C13396">
        <w:rPr>
          <w:rFonts w:ascii="宋体" w:eastAsia="宋体" w:cs="宋体" w:hint="eastAsia"/>
          <w:color w:val="000000"/>
          <w:kern w:val="0"/>
        </w:rPr>
        <w:t>)</w:t>
      </w:r>
    </w:p>
    <w:p w14:paraId="21C5E68F" w14:textId="77777777" w:rsidR="00830925" w:rsidRPr="00EB013A" w:rsidRDefault="00830925" w:rsidP="00830925">
      <w:pPr>
        <w:pStyle w:val="a5"/>
        <w:numPr>
          <w:ilvl w:val="0"/>
          <w:numId w:val="2"/>
        </w:numPr>
        <w:spacing w:line="360" w:lineRule="auto"/>
        <w:ind w:firstLineChars="0"/>
        <w:rPr>
          <w:sz w:val="24"/>
          <w:szCs w:val="24"/>
        </w:rPr>
      </w:pPr>
      <w:r w:rsidRPr="00EB013A">
        <w:rPr>
          <w:rFonts w:hint="eastAsia"/>
          <w:sz w:val="24"/>
          <w:szCs w:val="24"/>
        </w:rPr>
        <w:t>数据来源</w:t>
      </w:r>
    </w:p>
    <w:p w14:paraId="402ABB1D" w14:textId="77777777" w:rsidR="00830925" w:rsidRPr="00EB013A" w:rsidRDefault="00830925" w:rsidP="00830925">
      <w:pPr>
        <w:spacing w:line="360" w:lineRule="auto"/>
        <w:rPr>
          <w:sz w:val="24"/>
          <w:szCs w:val="24"/>
        </w:rPr>
      </w:pPr>
      <w:r w:rsidRPr="00EB013A">
        <w:rPr>
          <w:rFonts w:hint="eastAsia"/>
          <w:sz w:val="24"/>
          <w:szCs w:val="24"/>
        </w:rPr>
        <w:t>K-V</w:t>
      </w:r>
      <w:r w:rsidRPr="00EB013A">
        <w:rPr>
          <w:rFonts w:hint="eastAsia"/>
          <w:sz w:val="24"/>
          <w:szCs w:val="24"/>
        </w:rPr>
        <w:t>表：业务单，对应字段：处理人工号标识（</w:t>
      </w:r>
      <w:r w:rsidRPr="00EB013A">
        <w:rPr>
          <w:sz w:val="24"/>
          <w:szCs w:val="24"/>
        </w:rPr>
        <w:t>DEAL_OPER_ID</w:t>
      </w:r>
      <w:r w:rsidRPr="00EB013A">
        <w:rPr>
          <w:rFonts w:hint="eastAsia"/>
          <w:sz w:val="24"/>
          <w:szCs w:val="24"/>
        </w:rPr>
        <w:t>）</w:t>
      </w:r>
    </w:p>
    <w:p w14:paraId="42592618" w14:textId="77777777" w:rsidR="00830925" w:rsidRPr="00EB013A" w:rsidRDefault="00830925" w:rsidP="00830925">
      <w:pPr>
        <w:pStyle w:val="a5"/>
        <w:numPr>
          <w:ilvl w:val="0"/>
          <w:numId w:val="2"/>
        </w:numPr>
        <w:spacing w:line="360" w:lineRule="auto"/>
        <w:ind w:firstLineChars="0"/>
        <w:rPr>
          <w:sz w:val="24"/>
          <w:szCs w:val="24"/>
        </w:rPr>
      </w:pPr>
      <w:r w:rsidRPr="00EB013A">
        <w:rPr>
          <w:rFonts w:hint="eastAsia"/>
          <w:sz w:val="24"/>
          <w:szCs w:val="24"/>
        </w:rPr>
        <w:t>算法</w:t>
      </w:r>
    </w:p>
    <w:p w14:paraId="71174966" w14:textId="3D433493" w:rsidR="00830925" w:rsidRPr="001A533B" w:rsidRDefault="00830925" w:rsidP="00897686">
      <w:pPr>
        <w:pStyle w:val="a5"/>
        <w:numPr>
          <w:ilvl w:val="0"/>
          <w:numId w:val="190"/>
        </w:numPr>
        <w:spacing w:line="360" w:lineRule="auto"/>
        <w:ind w:firstLineChars="0"/>
        <w:rPr>
          <w:sz w:val="24"/>
          <w:szCs w:val="24"/>
        </w:rPr>
      </w:pPr>
      <w:r w:rsidRPr="001A533B">
        <w:rPr>
          <w:rFonts w:hint="eastAsia"/>
          <w:sz w:val="24"/>
          <w:szCs w:val="24"/>
        </w:rPr>
        <w:t>直接取；</w:t>
      </w:r>
    </w:p>
    <w:p w14:paraId="2567B05D" w14:textId="40EC4F26" w:rsidR="00830925" w:rsidRDefault="00830925" w:rsidP="00897686">
      <w:pPr>
        <w:pStyle w:val="a5"/>
        <w:numPr>
          <w:ilvl w:val="0"/>
          <w:numId w:val="190"/>
        </w:numPr>
        <w:spacing w:line="360" w:lineRule="auto"/>
        <w:ind w:firstLineChars="0"/>
        <w:rPr>
          <w:strike/>
          <w:sz w:val="24"/>
          <w:szCs w:val="24"/>
        </w:rPr>
      </w:pPr>
      <w:r w:rsidRPr="004954AE">
        <w:rPr>
          <w:rFonts w:hint="eastAsia"/>
          <w:strike/>
          <w:sz w:val="24"/>
          <w:szCs w:val="24"/>
        </w:rPr>
        <w:t>在处理完步骤</w:t>
      </w:r>
      <w:r w:rsidRPr="004954AE">
        <w:rPr>
          <w:rFonts w:hint="eastAsia"/>
          <w:strike/>
          <w:sz w:val="24"/>
          <w:szCs w:val="24"/>
        </w:rPr>
        <w:t>1</w:t>
      </w:r>
      <w:r w:rsidRPr="004954AE">
        <w:rPr>
          <w:rFonts w:hint="eastAsia"/>
          <w:strike/>
          <w:sz w:val="24"/>
          <w:szCs w:val="24"/>
        </w:rPr>
        <w:t>后针对业务单规格为保障单（</w:t>
      </w:r>
      <w:r w:rsidRPr="004954AE">
        <w:rPr>
          <w:strike/>
          <w:sz w:val="24"/>
          <w:szCs w:val="24"/>
        </w:rPr>
        <w:t>301010000</w:t>
      </w:r>
      <w:r w:rsidRPr="004954AE">
        <w:rPr>
          <w:rFonts w:hint="eastAsia"/>
          <w:strike/>
          <w:sz w:val="24"/>
          <w:szCs w:val="24"/>
        </w:rPr>
        <w:t>4</w:t>
      </w:r>
      <w:r w:rsidRPr="004954AE">
        <w:rPr>
          <w:rFonts w:hint="eastAsia"/>
          <w:strike/>
          <w:sz w:val="24"/>
          <w:szCs w:val="24"/>
        </w:rPr>
        <w:t>）进行处理，根据保障工单的所属</w:t>
      </w:r>
      <w:r w:rsidR="0032445A" w:rsidRPr="004954AE">
        <w:rPr>
          <w:rFonts w:hint="eastAsia"/>
          <w:strike/>
          <w:sz w:val="24"/>
          <w:szCs w:val="24"/>
        </w:rPr>
        <w:t>保障单编码</w:t>
      </w:r>
      <w:r w:rsidRPr="004954AE">
        <w:rPr>
          <w:rFonts w:hint="eastAsia"/>
          <w:strike/>
          <w:sz w:val="24"/>
          <w:szCs w:val="24"/>
        </w:rPr>
        <w:t>，</w:t>
      </w:r>
      <w:r w:rsidR="0032445A" w:rsidRPr="004954AE">
        <w:rPr>
          <w:rFonts w:hint="eastAsia"/>
          <w:strike/>
          <w:sz w:val="24"/>
          <w:szCs w:val="24"/>
        </w:rPr>
        <w:t>把</w:t>
      </w:r>
      <w:r w:rsidR="004E785D">
        <w:rPr>
          <w:rFonts w:hint="eastAsia"/>
          <w:strike/>
          <w:sz w:val="24"/>
          <w:szCs w:val="24"/>
        </w:rPr>
        <w:t>处理人</w:t>
      </w:r>
      <w:r w:rsidRPr="004954AE">
        <w:rPr>
          <w:rFonts w:hint="eastAsia"/>
          <w:strike/>
          <w:sz w:val="24"/>
          <w:szCs w:val="24"/>
        </w:rPr>
        <w:t>ID</w:t>
      </w:r>
      <w:r w:rsidRPr="004954AE">
        <w:rPr>
          <w:rFonts w:hint="eastAsia"/>
          <w:strike/>
          <w:sz w:val="24"/>
          <w:szCs w:val="24"/>
        </w:rPr>
        <w:t>回填到</w:t>
      </w:r>
      <w:r w:rsidR="00885128" w:rsidRPr="004954AE">
        <w:rPr>
          <w:rFonts w:hint="eastAsia"/>
          <w:strike/>
          <w:sz w:val="24"/>
          <w:szCs w:val="24"/>
        </w:rPr>
        <w:t>保障单（</w:t>
      </w:r>
      <w:r w:rsidR="00885128" w:rsidRPr="004954AE">
        <w:rPr>
          <w:strike/>
          <w:sz w:val="24"/>
          <w:szCs w:val="24"/>
        </w:rPr>
        <w:t>301010000</w:t>
      </w:r>
      <w:r w:rsidR="00885128" w:rsidRPr="004954AE">
        <w:rPr>
          <w:rFonts w:hint="eastAsia"/>
          <w:strike/>
          <w:sz w:val="24"/>
          <w:szCs w:val="24"/>
        </w:rPr>
        <w:t>4</w:t>
      </w:r>
      <w:r w:rsidR="00885128" w:rsidRPr="004954AE">
        <w:rPr>
          <w:rFonts w:hint="eastAsia"/>
          <w:strike/>
          <w:sz w:val="24"/>
          <w:szCs w:val="24"/>
        </w:rPr>
        <w:t>）</w:t>
      </w:r>
      <w:r w:rsidRPr="004954AE">
        <w:rPr>
          <w:rFonts w:hint="eastAsia"/>
          <w:strike/>
          <w:sz w:val="24"/>
          <w:szCs w:val="24"/>
        </w:rPr>
        <w:t>，如果有多条记录取最大到单时间</w:t>
      </w:r>
      <w:r w:rsidRPr="004954AE">
        <w:rPr>
          <w:rFonts w:hint="eastAsia"/>
          <w:strike/>
          <w:sz w:val="24"/>
          <w:szCs w:val="24"/>
        </w:rPr>
        <w:t>(CREATE_TIME)</w:t>
      </w:r>
      <w:r w:rsidRPr="004954AE">
        <w:rPr>
          <w:rFonts w:hint="eastAsia"/>
          <w:strike/>
          <w:sz w:val="24"/>
          <w:szCs w:val="24"/>
        </w:rPr>
        <w:t>记录的</w:t>
      </w:r>
      <w:r w:rsidR="004E785D">
        <w:rPr>
          <w:rFonts w:hint="eastAsia"/>
          <w:strike/>
          <w:sz w:val="24"/>
          <w:szCs w:val="24"/>
        </w:rPr>
        <w:t>处理人</w:t>
      </w:r>
      <w:r w:rsidRPr="004954AE">
        <w:rPr>
          <w:rFonts w:hint="eastAsia"/>
          <w:strike/>
          <w:sz w:val="24"/>
          <w:szCs w:val="24"/>
        </w:rPr>
        <w:t>ID</w:t>
      </w:r>
      <w:r w:rsidRPr="004954AE">
        <w:rPr>
          <w:rFonts w:hint="eastAsia"/>
          <w:strike/>
          <w:sz w:val="24"/>
          <w:szCs w:val="24"/>
        </w:rPr>
        <w:t>；</w:t>
      </w:r>
    </w:p>
    <w:p w14:paraId="4D7E4AAE" w14:textId="119DA8CC" w:rsidR="004954AE" w:rsidRPr="00786A90" w:rsidRDefault="004954AE" w:rsidP="00897686">
      <w:pPr>
        <w:pStyle w:val="a5"/>
        <w:numPr>
          <w:ilvl w:val="0"/>
          <w:numId w:val="190"/>
        </w:numPr>
        <w:spacing w:line="360" w:lineRule="auto"/>
        <w:ind w:firstLineChars="0"/>
        <w:rPr>
          <w:sz w:val="24"/>
          <w:szCs w:val="24"/>
        </w:rPr>
      </w:pPr>
      <w:commentRangeStart w:id="468"/>
      <w:r w:rsidRPr="00786A90">
        <w:rPr>
          <w:rFonts w:hint="eastAsia"/>
          <w:sz w:val="24"/>
          <w:szCs w:val="24"/>
        </w:rPr>
        <w:t>在</w:t>
      </w:r>
      <w:commentRangeEnd w:id="468"/>
      <w:r>
        <w:rPr>
          <w:rStyle w:val="a8"/>
        </w:rPr>
        <w:commentReference w:id="468"/>
      </w:r>
      <w:r w:rsidRPr="00786A90">
        <w:rPr>
          <w:rFonts w:hint="eastAsia"/>
          <w:sz w:val="24"/>
          <w:szCs w:val="24"/>
        </w:rPr>
        <w:t>处理完步骤</w:t>
      </w:r>
      <w:r w:rsidRPr="00786A90">
        <w:rPr>
          <w:rFonts w:hint="eastAsia"/>
          <w:sz w:val="24"/>
          <w:szCs w:val="24"/>
        </w:rPr>
        <w:t>1</w:t>
      </w:r>
      <w:r w:rsidRPr="00786A90">
        <w:rPr>
          <w:rFonts w:hint="eastAsia"/>
          <w:sz w:val="24"/>
          <w:szCs w:val="24"/>
        </w:rPr>
        <w:t>后针对业务单规格为</w:t>
      </w:r>
      <w:r w:rsidRPr="004954AE">
        <w:rPr>
          <w:rFonts w:hint="eastAsia"/>
          <w:sz w:val="24"/>
          <w:szCs w:val="24"/>
        </w:rPr>
        <w:t>保障单（</w:t>
      </w:r>
      <w:r w:rsidRPr="004954AE">
        <w:rPr>
          <w:sz w:val="24"/>
          <w:szCs w:val="24"/>
        </w:rPr>
        <w:t>301010000</w:t>
      </w:r>
      <w:r w:rsidRPr="004954AE">
        <w:rPr>
          <w:rFonts w:hint="eastAsia"/>
          <w:sz w:val="24"/>
          <w:szCs w:val="24"/>
        </w:rPr>
        <w:t>4</w:t>
      </w:r>
      <w:r w:rsidRPr="004954AE">
        <w:rPr>
          <w:rFonts w:hint="eastAsia"/>
          <w:sz w:val="24"/>
          <w:szCs w:val="24"/>
        </w:rPr>
        <w:t>）进行处理，根据保障工单的所属保障单编码</w:t>
      </w:r>
      <w:r w:rsidRPr="00786A90">
        <w:rPr>
          <w:rFonts w:hint="eastAsia"/>
          <w:sz w:val="24"/>
          <w:szCs w:val="24"/>
        </w:rPr>
        <w:t>，取</w:t>
      </w:r>
      <w:r>
        <w:rPr>
          <w:rFonts w:hint="eastAsia"/>
          <w:sz w:val="24"/>
          <w:szCs w:val="24"/>
        </w:rPr>
        <w:t>正常竣工（</w:t>
      </w:r>
      <w:r w:rsidRPr="00786A90">
        <w:rPr>
          <w:rFonts w:hint="eastAsia"/>
          <w:sz w:val="24"/>
          <w:szCs w:val="24"/>
        </w:rPr>
        <w:t>归档类型</w:t>
      </w:r>
      <w:r>
        <w:rPr>
          <w:rFonts w:hint="eastAsia"/>
          <w:sz w:val="24"/>
          <w:szCs w:val="24"/>
        </w:rPr>
        <w:t>&lt;&gt;</w:t>
      </w:r>
      <w:r w:rsidRPr="00786A90">
        <w:rPr>
          <w:rFonts w:hint="eastAsia"/>
        </w:rPr>
        <w:t xml:space="preserve"> </w:t>
      </w:r>
      <w:r w:rsidRPr="00786A90">
        <w:rPr>
          <w:rFonts w:hint="eastAsia"/>
          <w:sz w:val="24"/>
          <w:szCs w:val="24"/>
        </w:rPr>
        <w:t>1000484(</w:t>
      </w:r>
      <w:r w:rsidRPr="00786A90">
        <w:rPr>
          <w:rFonts w:hint="eastAsia"/>
          <w:sz w:val="24"/>
          <w:szCs w:val="24"/>
        </w:rPr>
        <w:t>撤单归</w:t>
      </w:r>
      <w:r w:rsidRPr="00786A90">
        <w:rPr>
          <w:rFonts w:hint="eastAsia"/>
          <w:sz w:val="24"/>
          <w:szCs w:val="24"/>
        </w:rPr>
        <w:lastRenderedPageBreak/>
        <w:t>档</w:t>
      </w:r>
      <w:r w:rsidRPr="00786A90">
        <w:rPr>
          <w:rFonts w:hint="eastAsia"/>
          <w:sz w:val="24"/>
          <w:szCs w:val="24"/>
        </w:rPr>
        <w:t>),1001382(</w:t>
      </w:r>
      <w:r w:rsidRPr="00786A90">
        <w:rPr>
          <w:rFonts w:hint="eastAsia"/>
          <w:sz w:val="24"/>
          <w:szCs w:val="24"/>
        </w:rPr>
        <w:t>退单归档</w:t>
      </w:r>
      <w:r w:rsidRPr="00786A90">
        <w:rPr>
          <w:rFonts w:hint="eastAsia"/>
          <w:sz w:val="24"/>
          <w:szCs w:val="24"/>
        </w:rPr>
        <w:t>)</w:t>
      </w:r>
      <w:r>
        <w:rPr>
          <w:rFonts w:hint="eastAsia"/>
          <w:sz w:val="24"/>
          <w:szCs w:val="24"/>
        </w:rPr>
        <w:t>;</w:t>
      </w:r>
      <w:r>
        <w:rPr>
          <w:rFonts w:hint="eastAsia"/>
          <w:sz w:val="24"/>
          <w:szCs w:val="24"/>
        </w:rPr>
        <w:t>退单次数</w:t>
      </w:r>
      <w:r>
        <w:rPr>
          <w:rFonts w:hint="eastAsia"/>
          <w:sz w:val="24"/>
          <w:szCs w:val="24"/>
        </w:rPr>
        <w:t>=0</w:t>
      </w:r>
      <w:r>
        <w:rPr>
          <w:rFonts w:hint="eastAsia"/>
          <w:sz w:val="24"/>
          <w:szCs w:val="24"/>
        </w:rPr>
        <w:t>）的</w:t>
      </w:r>
      <w:r w:rsidR="00486432" w:rsidRPr="00027538">
        <w:rPr>
          <w:rFonts w:hint="eastAsia"/>
          <w:color w:val="FF0000"/>
          <w:sz w:val="24"/>
          <w:szCs w:val="24"/>
        </w:rPr>
        <w:t>保障工单</w:t>
      </w:r>
      <w:r w:rsidRPr="00027538">
        <w:rPr>
          <w:rFonts w:hint="eastAsia"/>
          <w:color w:val="FF0000"/>
          <w:sz w:val="24"/>
          <w:szCs w:val="24"/>
        </w:rPr>
        <w:t>（</w:t>
      </w:r>
      <w:r w:rsidR="00486432" w:rsidRPr="00027538">
        <w:rPr>
          <w:color w:val="FF0000"/>
          <w:sz w:val="24"/>
          <w:szCs w:val="24"/>
        </w:rPr>
        <w:t>3010200001</w:t>
      </w:r>
      <w:r w:rsidRPr="00027538">
        <w:rPr>
          <w:rFonts w:hint="eastAsia"/>
          <w:color w:val="FF0000"/>
          <w:sz w:val="24"/>
          <w:szCs w:val="24"/>
        </w:rPr>
        <w:t>）</w:t>
      </w:r>
      <w:r w:rsidRPr="00786A90">
        <w:rPr>
          <w:rFonts w:hint="eastAsia"/>
          <w:sz w:val="24"/>
          <w:szCs w:val="24"/>
        </w:rPr>
        <w:t>上</w:t>
      </w:r>
      <w:r w:rsidR="004E785D">
        <w:rPr>
          <w:rFonts w:hint="eastAsia"/>
          <w:sz w:val="24"/>
          <w:szCs w:val="24"/>
        </w:rPr>
        <w:t>处理人</w:t>
      </w:r>
      <w:r w:rsidRPr="00786A90">
        <w:rPr>
          <w:rFonts w:hint="eastAsia"/>
          <w:sz w:val="24"/>
          <w:szCs w:val="24"/>
        </w:rPr>
        <w:t>ID</w:t>
      </w:r>
      <w:r w:rsidRPr="00786A90">
        <w:rPr>
          <w:rFonts w:hint="eastAsia"/>
          <w:sz w:val="24"/>
          <w:szCs w:val="24"/>
        </w:rPr>
        <w:t>回填到</w:t>
      </w:r>
      <w:r w:rsidRPr="004954AE">
        <w:rPr>
          <w:rFonts w:hint="eastAsia"/>
          <w:sz w:val="24"/>
          <w:szCs w:val="24"/>
        </w:rPr>
        <w:t>保障单（</w:t>
      </w:r>
      <w:r w:rsidRPr="004954AE">
        <w:rPr>
          <w:sz w:val="24"/>
          <w:szCs w:val="24"/>
        </w:rPr>
        <w:t>301010000</w:t>
      </w:r>
      <w:r w:rsidRPr="004954AE">
        <w:rPr>
          <w:rFonts w:hint="eastAsia"/>
          <w:sz w:val="24"/>
          <w:szCs w:val="24"/>
        </w:rPr>
        <w:t>4</w:t>
      </w:r>
      <w:r w:rsidRPr="004954AE">
        <w:rPr>
          <w:rFonts w:hint="eastAsia"/>
          <w:sz w:val="24"/>
          <w:szCs w:val="24"/>
        </w:rPr>
        <w:t>）</w:t>
      </w:r>
      <w:r>
        <w:rPr>
          <w:rFonts w:hint="eastAsia"/>
          <w:sz w:val="24"/>
          <w:szCs w:val="24"/>
        </w:rPr>
        <w:t>；</w:t>
      </w:r>
    </w:p>
    <w:p w14:paraId="5EB7D549" w14:textId="77777777" w:rsidR="004954AE" w:rsidRPr="004954AE" w:rsidRDefault="004954AE" w:rsidP="004954AE">
      <w:pPr>
        <w:spacing w:line="360" w:lineRule="auto"/>
        <w:rPr>
          <w:strike/>
          <w:sz w:val="24"/>
          <w:szCs w:val="24"/>
        </w:rPr>
      </w:pPr>
    </w:p>
    <w:p w14:paraId="15E59F41" w14:textId="78E17A0A" w:rsidR="00830925" w:rsidRDefault="004E785D" w:rsidP="00830925">
      <w:pPr>
        <w:pStyle w:val="3"/>
        <w:rPr>
          <w:rFonts w:ascii="宋体" w:eastAsia="宋体" w:cs="宋体"/>
          <w:color w:val="000000"/>
          <w:kern w:val="0"/>
        </w:rPr>
      </w:pPr>
      <w:r>
        <w:rPr>
          <w:rFonts w:ascii="宋体" w:eastAsia="宋体" w:cs="宋体" w:hint="eastAsia"/>
          <w:color w:val="000000"/>
          <w:kern w:val="0"/>
        </w:rPr>
        <w:t>处理人</w:t>
      </w:r>
      <w:r w:rsidR="00830925" w:rsidRPr="00C13396">
        <w:rPr>
          <w:rFonts w:ascii="宋体" w:eastAsia="宋体" w:cs="宋体" w:hint="eastAsia"/>
          <w:color w:val="000000"/>
          <w:kern w:val="0"/>
        </w:rPr>
        <w:t>工号(SVR_DEALMAN_</w:t>
      </w:r>
      <w:commentRangeStart w:id="469"/>
      <w:r w:rsidR="00830925" w:rsidRPr="00C13396">
        <w:rPr>
          <w:rFonts w:ascii="宋体" w:eastAsia="宋体" w:cs="宋体" w:hint="eastAsia"/>
          <w:color w:val="000000"/>
          <w:kern w:val="0"/>
        </w:rPr>
        <w:t>EMPNO</w:t>
      </w:r>
      <w:commentRangeEnd w:id="469"/>
      <w:r w:rsidR="00830925">
        <w:rPr>
          <w:rStyle w:val="a8"/>
          <w:b w:val="0"/>
          <w:bCs w:val="0"/>
        </w:rPr>
        <w:commentReference w:id="469"/>
      </w:r>
      <w:r w:rsidR="00830925" w:rsidRPr="00C13396">
        <w:rPr>
          <w:rFonts w:ascii="宋体" w:eastAsia="宋体" w:cs="宋体" w:hint="eastAsia"/>
          <w:color w:val="000000"/>
          <w:kern w:val="0"/>
        </w:rPr>
        <w:t>)</w:t>
      </w:r>
    </w:p>
    <w:p w14:paraId="251B2E52" w14:textId="77777777" w:rsidR="00830925" w:rsidRPr="00EB013A" w:rsidRDefault="00830925" w:rsidP="00830925">
      <w:pPr>
        <w:pStyle w:val="a5"/>
        <w:numPr>
          <w:ilvl w:val="0"/>
          <w:numId w:val="2"/>
        </w:numPr>
        <w:spacing w:line="360" w:lineRule="auto"/>
        <w:ind w:firstLineChars="0"/>
        <w:rPr>
          <w:sz w:val="24"/>
          <w:szCs w:val="24"/>
        </w:rPr>
      </w:pPr>
      <w:r w:rsidRPr="00EB013A">
        <w:rPr>
          <w:rFonts w:hint="eastAsia"/>
          <w:sz w:val="24"/>
          <w:szCs w:val="24"/>
        </w:rPr>
        <w:t>数据来源</w:t>
      </w:r>
    </w:p>
    <w:p w14:paraId="1ECCD1FD" w14:textId="7AF5E10A" w:rsidR="00830925" w:rsidRPr="00EB013A" w:rsidRDefault="00830925" w:rsidP="00830925">
      <w:pPr>
        <w:spacing w:line="360" w:lineRule="auto"/>
        <w:rPr>
          <w:sz w:val="24"/>
          <w:szCs w:val="24"/>
        </w:rPr>
      </w:pPr>
      <w:r w:rsidRPr="00EB013A">
        <w:rPr>
          <w:rFonts w:hint="eastAsia"/>
          <w:sz w:val="24"/>
          <w:szCs w:val="24"/>
        </w:rPr>
        <w:t>K-V</w:t>
      </w:r>
      <w:r w:rsidRPr="00EB013A">
        <w:rPr>
          <w:rFonts w:hint="eastAsia"/>
          <w:sz w:val="24"/>
          <w:szCs w:val="24"/>
        </w:rPr>
        <w:t>表：</w:t>
      </w:r>
      <w:r>
        <w:rPr>
          <w:rFonts w:hint="eastAsia"/>
          <w:sz w:val="24"/>
          <w:szCs w:val="24"/>
        </w:rPr>
        <w:t>开通模型</w:t>
      </w:r>
      <w:r w:rsidRPr="00EB013A">
        <w:rPr>
          <w:rFonts w:hint="eastAsia"/>
          <w:sz w:val="24"/>
          <w:szCs w:val="24"/>
        </w:rPr>
        <w:t>，对应字段：</w:t>
      </w:r>
      <w:r w:rsidR="004E785D">
        <w:rPr>
          <w:rFonts w:hint="eastAsia"/>
          <w:sz w:val="24"/>
          <w:szCs w:val="24"/>
        </w:rPr>
        <w:t>处理人</w:t>
      </w:r>
      <w:r w:rsidRPr="0099383A">
        <w:rPr>
          <w:rFonts w:hint="eastAsia"/>
          <w:sz w:val="24"/>
          <w:szCs w:val="24"/>
        </w:rPr>
        <w:t>ID(SVR_DEALMAN_ID)</w:t>
      </w:r>
    </w:p>
    <w:p w14:paraId="32A0945A" w14:textId="77777777" w:rsidR="00830925" w:rsidRPr="00EB013A" w:rsidRDefault="00830925" w:rsidP="00830925">
      <w:pPr>
        <w:pStyle w:val="a5"/>
        <w:numPr>
          <w:ilvl w:val="0"/>
          <w:numId w:val="2"/>
        </w:numPr>
        <w:spacing w:line="360" w:lineRule="auto"/>
        <w:ind w:firstLineChars="0"/>
        <w:rPr>
          <w:sz w:val="24"/>
          <w:szCs w:val="24"/>
        </w:rPr>
      </w:pPr>
      <w:r w:rsidRPr="00EB013A">
        <w:rPr>
          <w:rFonts w:hint="eastAsia"/>
          <w:sz w:val="24"/>
          <w:szCs w:val="24"/>
        </w:rPr>
        <w:t>算法</w:t>
      </w:r>
    </w:p>
    <w:p w14:paraId="5568186F" w14:textId="77777777" w:rsidR="00830925" w:rsidRDefault="00830925" w:rsidP="00830925"/>
    <w:p w14:paraId="157E4F11" w14:textId="0702B4AA" w:rsidR="00830925" w:rsidRPr="00330DD7" w:rsidRDefault="00830925" w:rsidP="00897686">
      <w:pPr>
        <w:pStyle w:val="a5"/>
        <w:numPr>
          <w:ilvl w:val="0"/>
          <w:numId w:val="191"/>
        </w:numPr>
        <w:spacing w:line="360" w:lineRule="auto"/>
        <w:ind w:firstLineChars="0"/>
        <w:rPr>
          <w:sz w:val="24"/>
          <w:szCs w:val="24"/>
        </w:rPr>
      </w:pPr>
      <w:r w:rsidRPr="00330DD7">
        <w:rPr>
          <w:rFonts w:hint="eastAsia"/>
          <w:sz w:val="24"/>
          <w:szCs w:val="24"/>
        </w:rPr>
        <w:t>根据</w:t>
      </w:r>
      <w:r w:rsidR="004E785D">
        <w:rPr>
          <w:rFonts w:hint="eastAsia"/>
          <w:sz w:val="24"/>
          <w:szCs w:val="24"/>
        </w:rPr>
        <w:t>处理人</w:t>
      </w:r>
      <w:r w:rsidRPr="00330DD7">
        <w:rPr>
          <w:rFonts w:hint="eastAsia"/>
          <w:sz w:val="24"/>
          <w:szCs w:val="24"/>
        </w:rPr>
        <w:t>ID</w:t>
      </w:r>
      <w:r w:rsidRPr="00330DD7">
        <w:rPr>
          <w:sz w:val="24"/>
          <w:szCs w:val="24"/>
        </w:rPr>
        <w:t xml:space="preserve"> </w:t>
      </w:r>
      <w:r w:rsidRPr="00330DD7">
        <w:rPr>
          <w:rFonts w:hint="eastAsia"/>
          <w:sz w:val="24"/>
          <w:szCs w:val="24"/>
        </w:rPr>
        <w:t>到</w:t>
      </w:r>
      <w:r w:rsidRPr="00330DD7">
        <w:rPr>
          <w:rFonts w:hint="eastAsia"/>
          <w:sz w:val="24"/>
          <w:szCs w:val="24"/>
        </w:rPr>
        <w:t>ORACLE</w:t>
      </w:r>
      <w:r w:rsidRPr="00330DD7">
        <w:rPr>
          <w:rFonts w:hint="eastAsia"/>
          <w:sz w:val="24"/>
          <w:szCs w:val="24"/>
        </w:rPr>
        <w:t>的</w:t>
      </w:r>
      <w:r w:rsidRPr="00330DD7">
        <w:rPr>
          <w:sz w:val="24"/>
          <w:szCs w:val="24"/>
        </w:rPr>
        <w:t>DM_STAFF</w:t>
      </w:r>
      <w:r>
        <w:rPr>
          <w:rFonts w:hint="eastAsia"/>
          <w:sz w:val="24"/>
          <w:szCs w:val="24"/>
        </w:rPr>
        <w:t>表</w:t>
      </w:r>
      <w:r w:rsidRPr="00330DD7">
        <w:rPr>
          <w:rFonts w:hint="eastAsia"/>
          <w:sz w:val="24"/>
          <w:szCs w:val="24"/>
        </w:rPr>
        <w:t>提取数据</w:t>
      </w:r>
      <w:r w:rsidRPr="00330DD7">
        <w:rPr>
          <w:rFonts w:hint="eastAsia"/>
          <w:sz w:val="24"/>
          <w:szCs w:val="24"/>
        </w:rPr>
        <w:t>SQL:</w:t>
      </w:r>
    </w:p>
    <w:p w14:paraId="29ABF281" w14:textId="71547D8F" w:rsidR="00830925" w:rsidRDefault="00830925" w:rsidP="00830925">
      <w:pPr>
        <w:pStyle w:val="a5"/>
        <w:spacing w:line="360" w:lineRule="auto"/>
        <w:ind w:left="360" w:firstLineChars="0" w:firstLine="0"/>
        <w:rPr>
          <w:sz w:val="24"/>
          <w:szCs w:val="24"/>
        </w:rPr>
      </w:pPr>
      <w:r>
        <w:rPr>
          <w:rFonts w:hint="eastAsia"/>
          <w:sz w:val="24"/>
          <w:szCs w:val="24"/>
        </w:rPr>
        <w:t xml:space="preserve">Select </w:t>
      </w:r>
      <w:r w:rsidRPr="00330DD7">
        <w:rPr>
          <w:sz w:val="24"/>
          <w:szCs w:val="24"/>
        </w:rPr>
        <w:t>ACCOUNT</w:t>
      </w:r>
      <w:r>
        <w:rPr>
          <w:rFonts w:hint="eastAsia"/>
          <w:sz w:val="24"/>
          <w:szCs w:val="24"/>
        </w:rPr>
        <w:t xml:space="preserve"> from </w:t>
      </w:r>
      <w:r w:rsidRPr="00330DD7">
        <w:rPr>
          <w:sz w:val="24"/>
          <w:szCs w:val="24"/>
        </w:rPr>
        <w:t>DM_STAFF</w:t>
      </w:r>
      <w:r>
        <w:rPr>
          <w:rFonts w:hint="eastAsia"/>
          <w:sz w:val="24"/>
          <w:szCs w:val="24"/>
        </w:rPr>
        <w:t xml:space="preserve"> where ID=&amp;</w:t>
      </w:r>
      <w:r w:rsidR="004E785D">
        <w:rPr>
          <w:rFonts w:hint="eastAsia"/>
          <w:sz w:val="24"/>
          <w:szCs w:val="24"/>
        </w:rPr>
        <w:t>处理人</w:t>
      </w:r>
      <w:r w:rsidRPr="0099383A">
        <w:rPr>
          <w:rFonts w:hint="eastAsia"/>
          <w:sz w:val="24"/>
          <w:szCs w:val="24"/>
        </w:rPr>
        <w:t>ID</w:t>
      </w:r>
      <w:r>
        <w:rPr>
          <w:rFonts w:hint="eastAsia"/>
          <w:sz w:val="24"/>
          <w:szCs w:val="24"/>
        </w:rPr>
        <w:t>；</w:t>
      </w:r>
    </w:p>
    <w:p w14:paraId="44830299" w14:textId="77777777" w:rsidR="00830925" w:rsidRDefault="00830925" w:rsidP="00830925">
      <w:pPr>
        <w:pStyle w:val="a5"/>
        <w:spacing w:line="360" w:lineRule="auto"/>
        <w:ind w:left="360" w:firstLineChars="0" w:firstLine="0"/>
        <w:rPr>
          <w:sz w:val="24"/>
          <w:szCs w:val="24"/>
        </w:rPr>
      </w:pPr>
    </w:p>
    <w:p w14:paraId="71078936" w14:textId="2D96D23C" w:rsidR="00830925" w:rsidRDefault="004E785D" w:rsidP="00830925">
      <w:pPr>
        <w:pStyle w:val="3"/>
        <w:rPr>
          <w:sz w:val="24"/>
          <w:szCs w:val="24"/>
        </w:rPr>
      </w:pPr>
      <w:r>
        <w:rPr>
          <w:rFonts w:hint="eastAsia"/>
          <w:sz w:val="24"/>
          <w:szCs w:val="24"/>
        </w:rPr>
        <w:t>处理人</w:t>
      </w:r>
      <w:r w:rsidR="00830925" w:rsidRPr="00847344">
        <w:rPr>
          <w:rFonts w:hint="eastAsia"/>
          <w:sz w:val="24"/>
          <w:szCs w:val="24"/>
        </w:rPr>
        <w:t>工姓名</w:t>
      </w:r>
      <w:r w:rsidR="00830925" w:rsidRPr="00847344">
        <w:rPr>
          <w:rFonts w:hint="eastAsia"/>
          <w:sz w:val="24"/>
          <w:szCs w:val="24"/>
        </w:rPr>
        <w:t>(SVR_DEALMAN_</w:t>
      </w:r>
      <w:commentRangeStart w:id="470"/>
      <w:r w:rsidR="00830925" w:rsidRPr="00847344">
        <w:rPr>
          <w:rFonts w:hint="eastAsia"/>
          <w:sz w:val="24"/>
          <w:szCs w:val="24"/>
        </w:rPr>
        <w:t>NAME</w:t>
      </w:r>
      <w:commentRangeEnd w:id="470"/>
      <w:r w:rsidR="00830925">
        <w:rPr>
          <w:rStyle w:val="a8"/>
          <w:b w:val="0"/>
          <w:bCs w:val="0"/>
        </w:rPr>
        <w:commentReference w:id="470"/>
      </w:r>
      <w:r w:rsidR="00830925" w:rsidRPr="00847344">
        <w:rPr>
          <w:rFonts w:hint="eastAsia"/>
          <w:sz w:val="24"/>
          <w:szCs w:val="24"/>
        </w:rPr>
        <w:t>)</w:t>
      </w:r>
    </w:p>
    <w:p w14:paraId="4927D075" w14:textId="77777777" w:rsidR="00830925" w:rsidRPr="00EB013A" w:rsidRDefault="00830925" w:rsidP="00830925">
      <w:pPr>
        <w:pStyle w:val="a5"/>
        <w:numPr>
          <w:ilvl w:val="0"/>
          <w:numId w:val="2"/>
        </w:numPr>
        <w:spacing w:line="360" w:lineRule="auto"/>
        <w:ind w:firstLineChars="0"/>
        <w:rPr>
          <w:sz w:val="24"/>
          <w:szCs w:val="24"/>
        </w:rPr>
      </w:pPr>
      <w:r w:rsidRPr="00EB013A">
        <w:rPr>
          <w:rFonts w:hint="eastAsia"/>
          <w:sz w:val="24"/>
          <w:szCs w:val="24"/>
        </w:rPr>
        <w:t>数据来源</w:t>
      </w:r>
    </w:p>
    <w:p w14:paraId="1774EB4D" w14:textId="00AFF032" w:rsidR="00830925" w:rsidRPr="00EB013A" w:rsidRDefault="00830925" w:rsidP="00830925">
      <w:pPr>
        <w:spacing w:line="360" w:lineRule="auto"/>
        <w:rPr>
          <w:sz w:val="24"/>
          <w:szCs w:val="24"/>
        </w:rPr>
      </w:pPr>
      <w:r w:rsidRPr="00EB013A">
        <w:rPr>
          <w:rFonts w:hint="eastAsia"/>
          <w:sz w:val="24"/>
          <w:szCs w:val="24"/>
        </w:rPr>
        <w:t>K-V</w:t>
      </w:r>
      <w:r w:rsidRPr="00EB013A">
        <w:rPr>
          <w:rFonts w:hint="eastAsia"/>
          <w:sz w:val="24"/>
          <w:szCs w:val="24"/>
        </w:rPr>
        <w:t>表：</w:t>
      </w:r>
      <w:r>
        <w:rPr>
          <w:rFonts w:hint="eastAsia"/>
          <w:sz w:val="24"/>
          <w:szCs w:val="24"/>
        </w:rPr>
        <w:t>开通模型</w:t>
      </w:r>
      <w:r w:rsidRPr="00EB013A">
        <w:rPr>
          <w:rFonts w:hint="eastAsia"/>
          <w:sz w:val="24"/>
          <w:szCs w:val="24"/>
        </w:rPr>
        <w:t>，对应字段：</w:t>
      </w:r>
      <w:r w:rsidR="004E785D">
        <w:rPr>
          <w:rFonts w:hint="eastAsia"/>
          <w:sz w:val="24"/>
          <w:szCs w:val="24"/>
        </w:rPr>
        <w:t>处理人</w:t>
      </w:r>
      <w:r w:rsidRPr="0099383A">
        <w:rPr>
          <w:rFonts w:hint="eastAsia"/>
          <w:sz w:val="24"/>
          <w:szCs w:val="24"/>
        </w:rPr>
        <w:t>ID(SVR_DEALMAN_ID)</w:t>
      </w:r>
    </w:p>
    <w:p w14:paraId="7B73B7CB" w14:textId="77777777" w:rsidR="00830925" w:rsidRDefault="00830925" w:rsidP="00830925">
      <w:pPr>
        <w:pStyle w:val="a5"/>
        <w:numPr>
          <w:ilvl w:val="0"/>
          <w:numId w:val="2"/>
        </w:numPr>
        <w:spacing w:line="360" w:lineRule="auto"/>
        <w:ind w:firstLineChars="0"/>
      </w:pPr>
      <w:r w:rsidRPr="00CD6CC2">
        <w:rPr>
          <w:rFonts w:hint="eastAsia"/>
          <w:sz w:val="24"/>
          <w:szCs w:val="24"/>
        </w:rPr>
        <w:t>算法</w:t>
      </w:r>
    </w:p>
    <w:p w14:paraId="215EEA3F" w14:textId="6E3D0BF3" w:rsidR="00830925" w:rsidRPr="00330DD7" w:rsidRDefault="00830925" w:rsidP="00897686">
      <w:pPr>
        <w:pStyle w:val="a5"/>
        <w:numPr>
          <w:ilvl w:val="0"/>
          <w:numId w:val="192"/>
        </w:numPr>
        <w:spacing w:line="360" w:lineRule="auto"/>
        <w:ind w:firstLineChars="0"/>
        <w:rPr>
          <w:sz w:val="24"/>
          <w:szCs w:val="24"/>
        </w:rPr>
      </w:pPr>
      <w:r w:rsidRPr="00330DD7">
        <w:rPr>
          <w:rFonts w:hint="eastAsia"/>
          <w:sz w:val="24"/>
          <w:szCs w:val="24"/>
        </w:rPr>
        <w:t>根据</w:t>
      </w:r>
      <w:r w:rsidR="004E785D">
        <w:rPr>
          <w:rFonts w:hint="eastAsia"/>
          <w:sz w:val="24"/>
          <w:szCs w:val="24"/>
        </w:rPr>
        <w:t>处理人</w:t>
      </w:r>
      <w:r w:rsidRPr="00330DD7">
        <w:rPr>
          <w:rFonts w:hint="eastAsia"/>
          <w:sz w:val="24"/>
          <w:szCs w:val="24"/>
        </w:rPr>
        <w:t>ID</w:t>
      </w:r>
      <w:r w:rsidRPr="00330DD7">
        <w:rPr>
          <w:sz w:val="24"/>
          <w:szCs w:val="24"/>
        </w:rPr>
        <w:t xml:space="preserve"> </w:t>
      </w:r>
      <w:r w:rsidRPr="00330DD7">
        <w:rPr>
          <w:rFonts w:hint="eastAsia"/>
          <w:sz w:val="24"/>
          <w:szCs w:val="24"/>
        </w:rPr>
        <w:t>到</w:t>
      </w:r>
      <w:r w:rsidRPr="00330DD7">
        <w:rPr>
          <w:rFonts w:hint="eastAsia"/>
          <w:sz w:val="24"/>
          <w:szCs w:val="24"/>
        </w:rPr>
        <w:t>ORACLE</w:t>
      </w:r>
      <w:r w:rsidRPr="00330DD7">
        <w:rPr>
          <w:rFonts w:hint="eastAsia"/>
          <w:sz w:val="24"/>
          <w:szCs w:val="24"/>
        </w:rPr>
        <w:t>的</w:t>
      </w:r>
      <w:r w:rsidRPr="00330DD7">
        <w:rPr>
          <w:sz w:val="24"/>
          <w:szCs w:val="24"/>
        </w:rPr>
        <w:t>DM_STAFF</w:t>
      </w:r>
      <w:r>
        <w:rPr>
          <w:rFonts w:hint="eastAsia"/>
          <w:sz w:val="24"/>
          <w:szCs w:val="24"/>
        </w:rPr>
        <w:t>表</w:t>
      </w:r>
      <w:r w:rsidRPr="00330DD7">
        <w:rPr>
          <w:rFonts w:hint="eastAsia"/>
          <w:sz w:val="24"/>
          <w:szCs w:val="24"/>
        </w:rPr>
        <w:t>提取数据</w:t>
      </w:r>
      <w:r w:rsidRPr="00330DD7">
        <w:rPr>
          <w:rFonts w:hint="eastAsia"/>
          <w:sz w:val="24"/>
          <w:szCs w:val="24"/>
        </w:rPr>
        <w:t>SQL:</w:t>
      </w:r>
    </w:p>
    <w:p w14:paraId="514D4455" w14:textId="221590E3" w:rsidR="00830925" w:rsidRDefault="00830925" w:rsidP="00830925">
      <w:pPr>
        <w:pStyle w:val="a5"/>
        <w:spacing w:line="360" w:lineRule="auto"/>
        <w:ind w:left="360" w:firstLineChars="0" w:firstLine="0"/>
        <w:rPr>
          <w:sz w:val="24"/>
          <w:szCs w:val="24"/>
        </w:rPr>
      </w:pPr>
      <w:r>
        <w:rPr>
          <w:rFonts w:hint="eastAsia"/>
          <w:sz w:val="24"/>
          <w:szCs w:val="24"/>
        </w:rPr>
        <w:t xml:space="preserve">Select NAME from </w:t>
      </w:r>
      <w:r w:rsidRPr="00330DD7">
        <w:rPr>
          <w:sz w:val="24"/>
          <w:szCs w:val="24"/>
        </w:rPr>
        <w:t>DM_STAFF</w:t>
      </w:r>
      <w:r>
        <w:rPr>
          <w:rFonts w:hint="eastAsia"/>
          <w:sz w:val="24"/>
          <w:szCs w:val="24"/>
        </w:rPr>
        <w:t xml:space="preserve"> where ID=&amp;</w:t>
      </w:r>
      <w:r w:rsidR="004E785D">
        <w:rPr>
          <w:rFonts w:hint="eastAsia"/>
          <w:sz w:val="24"/>
          <w:szCs w:val="24"/>
        </w:rPr>
        <w:t>处理人</w:t>
      </w:r>
      <w:r w:rsidRPr="0099383A">
        <w:rPr>
          <w:rFonts w:hint="eastAsia"/>
          <w:sz w:val="24"/>
          <w:szCs w:val="24"/>
        </w:rPr>
        <w:t>ID</w:t>
      </w:r>
      <w:r>
        <w:rPr>
          <w:rFonts w:hint="eastAsia"/>
          <w:sz w:val="24"/>
          <w:szCs w:val="24"/>
        </w:rPr>
        <w:t>；</w:t>
      </w:r>
    </w:p>
    <w:p w14:paraId="1C435BBB" w14:textId="77777777" w:rsidR="00830925" w:rsidRDefault="00830925" w:rsidP="00830925"/>
    <w:p w14:paraId="5F22C928" w14:textId="77777777" w:rsidR="00830925" w:rsidRPr="00847344" w:rsidRDefault="00830925" w:rsidP="00830925"/>
    <w:p w14:paraId="548BF486" w14:textId="0A1588C4" w:rsidR="00830925" w:rsidRDefault="004E785D" w:rsidP="00830925">
      <w:pPr>
        <w:pStyle w:val="3"/>
        <w:rPr>
          <w:rFonts w:ascii="宋体" w:eastAsia="宋体" w:cs="宋体"/>
          <w:color w:val="000000"/>
          <w:kern w:val="0"/>
        </w:rPr>
      </w:pPr>
      <w:r>
        <w:rPr>
          <w:rFonts w:ascii="宋体" w:eastAsia="宋体" w:cs="宋体" w:hint="eastAsia"/>
          <w:color w:val="000000"/>
          <w:kern w:val="0"/>
        </w:rPr>
        <w:t>处理人</w:t>
      </w:r>
      <w:r w:rsidR="00830925" w:rsidRPr="00C13396">
        <w:rPr>
          <w:rFonts w:ascii="宋体" w:eastAsia="宋体" w:cs="宋体" w:hint="eastAsia"/>
          <w:color w:val="000000"/>
          <w:kern w:val="0"/>
        </w:rPr>
        <w:t>电话号码(SVR_DEALMAN_</w:t>
      </w:r>
      <w:commentRangeStart w:id="471"/>
      <w:r w:rsidR="00830925" w:rsidRPr="00C13396">
        <w:rPr>
          <w:rFonts w:ascii="宋体" w:eastAsia="宋体" w:cs="宋体" w:hint="eastAsia"/>
          <w:color w:val="000000"/>
          <w:kern w:val="0"/>
        </w:rPr>
        <w:t>PHONE</w:t>
      </w:r>
      <w:commentRangeEnd w:id="471"/>
      <w:r w:rsidR="00830925">
        <w:rPr>
          <w:rStyle w:val="a8"/>
          <w:b w:val="0"/>
          <w:bCs w:val="0"/>
        </w:rPr>
        <w:commentReference w:id="471"/>
      </w:r>
      <w:r w:rsidR="00830925" w:rsidRPr="00C13396">
        <w:rPr>
          <w:rFonts w:ascii="宋体" w:eastAsia="宋体" w:cs="宋体" w:hint="eastAsia"/>
          <w:color w:val="000000"/>
          <w:kern w:val="0"/>
        </w:rPr>
        <w:t>)</w:t>
      </w:r>
    </w:p>
    <w:p w14:paraId="18308F3A" w14:textId="77777777" w:rsidR="00830925" w:rsidRPr="00EB013A" w:rsidRDefault="00830925" w:rsidP="00830925">
      <w:pPr>
        <w:pStyle w:val="a5"/>
        <w:numPr>
          <w:ilvl w:val="0"/>
          <w:numId w:val="2"/>
        </w:numPr>
        <w:spacing w:line="360" w:lineRule="auto"/>
        <w:ind w:firstLineChars="0"/>
        <w:rPr>
          <w:sz w:val="24"/>
          <w:szCs w:val="24"/>
        </w:rPr>
      </w:pPr>
      <w:r w:rsidRPr="00EB013A">
        <w:rPr>
          <w:rFonts w:hint="eastAsia"/>
          <w:sz w:val="24"/>
          <w:szCs w:val="24"/>
        </w:rPr>
        <w:t>数据来源</w:t>
      </w:r>
    </w:p>
    <w:p w14:paraId="19F34FAE" w14:textId="0336F6AF" w:rsidR="00830925" w:rsidRPr="00EB013A" w:rsidRDefault="00830925" w:rsidP="00830925">
      <w:pPr>
        <w:spacing w:line="360" w:lineRule="auto"/>
        <w:rPr>
          <w:sz w:val="24"/>
          <w:szCs w:val="24"/>
        </w:rPr>
      </w:pPr>
      <w:r w:rsidRPr="00EB013A">
        <w:rPr>
          <w:rFonts w:hint="eastAsia"/>
          <w:sz w:val="24"/>
          <w:szCs w:val="24"/>
        </w:rPr>
        <w:t>K-V</w:t>
      </w:r>
      <w:r w:rsidRPr="00EB013A">
        <w:rPr>
          <w:rFonts w:hint="eastAsia"/>
          <w:sz w:val="24"/>
          <w:szCs w:val="24"/>
        </w:rPr>
        <w:t>表：</w:t>
      </w:r>
      <w:r>
        <w:rPr>
          <w:rFonts w:hint="eastAsia"/>
          <w:sz w:val="24"/>
          <w:szCs w:val="24"/>
        </w:rPr>
        <w:t>开通模型</w:t>
      </w:r>
      <w:r w:rsidRPr="00EB013A">
        <w:rPr>
          <w:rFonts w:hint="eastAsia"/>
          <w:sz w:val="24"/>
          <w:szCs w:val="24"/>
        </w:rPr>
        <w:t>，对应字段：</w:t>
      </w:r>
      <w:r w:rsidR="004E785D">
        <w:rPr>
          <w:rFonts w:hint="eastAsia"/>
          <w:sz w:val="24"/>
          <w:szCs w:val="24"/>
        </w:rPr>
        <w:t>处理人</w:t>
      </w:r>
      <w:r w:rsidRPr="0099383A">
        <w:rPr>
          <w:rFonts w:hint="eastAsia"/>
          <w:sz w:val="24"/>
          <w:szCs w:val="24"/>
        </w:rPr>
        <w:t>ID(SVR_DEALMAN_ID)</w:t>
      </w:r>
    </w:p>
    <w:p w14:paraId="2644951D" w14:textId="77777777" w:rsidR="00830925" w:rsidRPr="00EB013A" w:rsidRDefault="00830925" w:rsidP="00830925">
      <w:pPr>
        <w:pStyle w:val="a5"/>
        <w:numPr>
          <w:ilvl w:val="0"/>
          <w:numId w:val="2"/>
        </w:numPr>
        <w:spacing w:line="360" w:lineRule="auto"/>
        <w:ind w:firstLineChars="0"/>
        <w:rPr>
          <w:sz w:val="24"/>
          <w:szCs w:val="24"/>
        </w:rPr>
      </w:pPr>
      <w:r w:rsidRPr="00EB013A">
        <w:rPr>
          <w:rFonts w:hint="eastAsia"/>
          <w:sz w:val="24"/>
          <w:szCs w:val="24"/>
        </w:rPr>
        <w:t>算法</w:t>
      </w:r>
    </w:p>
    <w:p w14:paraId="30193747" w14:textId="77777777" w:rsidR="00830925" w:rsidRDefault="00830925" w:rsidP="00830925"/>
    <w:p w14:paraId="526A6C0B" w14:textId="648A735C" w:rsidR="00830925" w:rsidRPr="00330DD7" w:rsidRDefault="00830925" w:rsidP="00897686">
      <w:pPr>
        <w:pStyle w:val="a5"/>
        <w:numPr>
          <w:ilvl w:val="0"/>
          <w:numId w:val="193"/>
        </w:numPr>
        <w:spacing w:line="360" w:lineRule="auto"/>
        <w:ind w:firstLineChars="0"/>
        <w:rPr>
          <w:sz w:val="24"/>
          <w:szCs w:val="24"/>
        </w:rPr>
      </w:pPr>
      <w:r w:rsidRPr="00330DD7">
        <w:rPr>
          <w:rFonts w:hint="eastAsia"/>
          <w:sz w:val="24"/>
          <w:szCs w:val="24"/>
        </w:rPr>
        <w:t>根据</w:t>
      </w:r>
      <w:r w:rsidR="004E785D">
        <w:rPr>
          <w:rFonts w:hint="eastAsia"/>
          <w:sz w:val="24"/>
          <w:szCs w:val="24"/>
        </w:rPr>
        <w:t>处理人</w:t>
      </w:r>
      <w:r w:rsidRPr="00330DD7">
        <w:rPr>
          <w:rFonts w:hint="eastAsia"/>
          <w:sz w:val="24"/>
          <w:szCs w:val="24"/>
        </w:rPr>
        <w:t>ID</w:t>
      </w:r>
      <w:r w:rsidRPr="00330DD7">
        <w:rPr>
          <w:sz w:val="24"/>
          <w:szCs w:val="24"/>
        </w:rPr>
        <w:t xml:space="preserve"> </w:t>
      </w:r>
      <w:r w:rsidRPr="00330DD7">
        <w:rPr>
          <w:rFonts w:hint="eastAsia"/>
          <w:sz w:val="24"/>
          <w:szCs w:val="24"/>
        </w:rPr>
        <w:t>到</w:t>
      </w:r>
      <w:r w:rsidRPr="00330DD7">
        <w:rPr>
          <w:rFonts w:hint="eastAsia"/>
          <w:sz w:val="24"/>
          <w:szCs w:val="24"/>
        </w:rPr>
        <w:t>ORACLE</w:t>
      </w:r>
      <w:r w:rsidRPr="00330DD7">
        <w:rPr>
          <w:rFonts w:hint="eastAsia"/>
          <w:sz w:val="24"/>
          <w:szCs w:val="24"/>
        </w:rPr>
        <w:t>的</w:t>
      </w:r>
      <w:r w:rsidRPr="00330DD7">
        <w:rPr>
          <w:sz w:val="24"/>
          <w:szCs w:val="24"/>
        </w:rPr>
        <w:t>DM_STAFF</w:t>
      </w:r>
      <w:r>
        <w:rPr>
          <w:rFonts w:hint="eastAsia"/>
          <w:sz w:val="24"/>
          <w:szCs w:val="24"/>
        </w:rPr>
        <w:t>表</w:t>
      </w:r>
      <w:r w:rsidRPr="00330DD7">
        <w:rPr>
          <w:rFonts w:hint="eastAsia"/>
          <w:sz w:val="24"/>
          <w:szCs w:val="24"/>
        </w:rPr>
        <w:t>提取数据</w:t>
      </w:r>
      <w:r w:rsidRPr="00330DD7">
        <w:rPr>
          <w:rFonts w:hint="eastAsia"/>
          <w:sz w:val="24"/>
          <w:szCs w:val="24"/>
        </w:rPr>
        <w:t>SQL:</w:t>
      </w:r>
    </w:p>
    <w:p w14:paraId="57BFC640" w14:textId="5E184C6C" w:rsidR="00830925" w:rsidRPr="00330DD7" w:rsidRDefault="00830925" w:rsidP="00830925">
      <w:pPr>
        <w:pStyle w:val="a5"/>
        <w:spacing w:line="360" w:lineRule="auto"/>
        <w:ind w:left="360" w:firstLineChars="0" w:firstLine="0"/>
        <w:rPr>
          <w:sz w:val="24"/>
          <w:szCs w:val="24"/>
        </w:rPr>
      </w:pPr>
      <w:r>
        <w:rPr>
          <w:rFonts w:hint="eastAsia"/>
          <w:sz w:val="24"/>
          <w:szCs w:val="24"/>
        </w:rPr>
        <w:t xml:space="preserve">Select </w:t>
      </w:r>
      <w:r w:rsidRPr="00392520">
        <w:rPr>
          <w:sz w:val="24"/>
          <w:szCs w:val="24"/>
        </w:rPr>
        <w:t>PREFERED_MOBILE</w:t>
      </w:r>
      <w:r>
        <w:rPr>
          <w:rFonts w:hint="eastAsia"/>
          <w:sz w:val="24"/>
          <w:szCs w:val="24"/>
        </w:rPr>
        <w:t xml:space="preserve"> from </w:t>
      </w:r>
      <w:r w:rsidRPr="00330DD7">
        <w:rPr>
          <w:sz w:val="24"/>
          <w:szCs w:val="24"/>
        </w:rPr>
        <w:t>DM_STAFF</w:t>
      </w:r>
      <w:r>
        <w:rPr>
          <w:rFonts w:hint="eastAsia"/>
          <w:sz w:val="24"/>
          <w:szCs w:val="24"/>
        </w:rPr>
        <w:t xml:space="preserve"> where ID=&amp;</w:t>
      </w:r>
      <w:r w:rsidR="004E785D">
        <w:rPr>
          <w:rFonts w:hint="eastAsia"/>
          <w:sz w:val="24"/>
          <w:szCs w:val="24"/>
        </w:rPr>
        <w:t>处理人</w:t>
      </w:r>
      <w:r w:rsidRPr="0099383A">
        <w:rPr>
          <w:rFonts w:hint="eastAsia"/>
          <w:sz w:val="24"/>
          <w:szCs w:val="24"/>
        </w:rPr>
        <w:t>ID</w:t>
      </w:r>
      <w:r>
        <w:rPr>
          <w:rFonts w:hint="eastAsia"/>
          <w:sz w:val="24"/>
          <w:szCs w:val="24"/>
        </w:rPr>
        <w:t>；</w:t>
      </w:r>
    </w:p>
    <w:p w14:paraId="7325606F" w14:textId="77777777" w:rsidR="00830925" w:rsidRPr="00D22C0B" w:rsidRDefault="00830925" w:rsidP="00830925"/>
    <w:p w14:paraId="7BF184B2" w14:textId="4B4F427C" w:rsidR="00830925" w:rsidRDefault="004E785D" w:rsidP="00830925">
      <w:pPr>
        <w:pStyle w:val="3"/>
        <w:rPr>
          <w:rFonts w:ascii="宋体" w:eastAsia="宋体" w:cs="宋体"/>
          <w:color w:val="000000"/>
          <w:kern w:val="0"/>
        </w:rPr>
      </w:pPr>
      <w:r>
        <w:rPr>
          <w:rFonts w:ascii="宋体" w:eastAsia="宋体" w:cs="宋体" w:hint="eastAsia"/>
          <w:color w:val="000000"/>
          <w:kern w:val="0"/>
        </w:rPr>
        <w:lastRenderedPageBreak/>
        <w:t>处理人</w:t>
      </w:r>
      <w:r w:rsidR="00830925" w:rsidRPr="00C13396">
        <w:rPr>
          <w:rFonts w:ascii="宋体" w:eastAsia="宋体" w:cs="宋体" w:hint="eastAsia"/>
          <w:color w:val="000000"/>
          <w:kern w:val="0"/>
        </w:rPr>
        <w:t>身份证(SVR_</w:t>
      </w:r>
      <w:commentRangeStart w:id="472"/>
      <w:r w:rsidR="00830925" w:rsidRPr="00C13396">
        <w:rPr>
          <w:rFonts w:ascii="宋体" w:eastAsia="宋体" w:cs="宋体" w:hint="eastAsia"/>
          <w:color w:val="000000"/>
          <w:kern w:val="0"/>
        </w:rPr>
        <w:t>DEALMAN</w:t>
      </w:r>
      <w:commentRangeEnd w:id="472"/>
      <w:r w:rsidR="00830925">
        <w:rPr>
          <w:rStyle w:val="a8"/>
          <w:b w:val="0"/>
          <w:bCs w:val="0"/>
        </w:rPr>
        <w:commentReference w:id="472"/>
      </w:r>
      <w:r w:rsidR="00830925" w:rsidRPr="00C13396">
        <w:rPr>
          <w:rFonts w:ascii="宋体" w:eastAsia="宋体" w:cs="宋体" w:hint="eastAsia"/>
          <w:color w:val="000000"/>
          <w:kern w:val="0"/>
        </w:rPr>
        <w:t>_IDENTITY)</w:t>
      </w:r>
    </w:p>
    <w:p w14:paraId="7B7CA2F6" w14:textId="77777777" w:rsidR="00830925" w:rsidRPr="00EB013A" w:rsidRDefault="00830925" w:rsidP="00830925">
      <w:pPr>
        <w:pStyle w:val="a5"/>
        <w:numPr>
          <w:ilvl w:val="0"/>
          <w:numId w:val="2"/>
        </w:numPr>
        <w:spacing w:line="360" w:lineRule="auto"/>
        <w:ind w:firstLineChars="0"/>
        <w:rPr>
          <w:sz w:val="24"/>
          <w:szCs w:val="24"/>
        </w:rPr>
      </w:pPr>
      <w:r w:rsidRPr="00EB013A">
        <w:rPr>
          <w:rFonts w:hint="eastAsia"/>
          <w:sz w:val="24"/>
          <w:szCs w:val="24"/>
        </w:rPr>
        <w:t>数据来源</w:t>
      </w:r>
    </w:p>
    <w:p w14:paraId="7784B2C5" w14:textId="03BD1450" w:rsidR="00830925" w:rsidRPr="00EB013A" w:rsidRDefault="00830925" w:rsidP="00830925">
      <w:pPr>
        <w:spacing w:line="360" w:lineRule="auto"/>
        <w:rPr>
          <w:sz w:val="24"/>
          <w:szCs w:val="24"/>
        </w:rPr>
      </w:pPr>
      <w:r w:rsidRPr="00EB013A">
        <w:rPr>
          <w:rFonts w:hint="eastAsia"/>
          <w:sz w:val="24"/>
          <w:szCs w:val="24"/>
        </w:rPr>
        <w:t>K-V</w:t>
      </w:r>
      <w:r w:rsidRPr="00EB013A">
        <w:rPr>
          <w:rFonts w:hint="eastAsia"/>
          <w:sz w:val="24"/>
          <w:szCs w:val="24"/>
        </w:rPr>
        <w:t>表：</w:t>
      </w:r>
      <w:r>
        <w:rPr>
          <w:rFonts w:hint="eastAsia"/>
          <w:sz w:val="24"/>
          <w:szCs w:val="24"/>
        </w:rPr>
        <w:t>开通模型</w:t>
      </w:r>
      <w:r w:rsidRPr="00EB013A">
        <w:rPr>
          <w:rFonts w:hint="eastAsia"/>
          <w:sz w:val="24"/>
          <w:szCs w:val="24"/>
        </w:rPr>
        <w:t>，对应字段：</w:t>
      </w:r>
      <w:r w:rsidR="004E785D">
        <w:rPr>
          <w:rFonts w:hint="eastAsia"/>
          <w:sz w:val="24"/>
          <w:szCs w:val="24"/>
        </w:rPr>
        <w:t>处理人</w:t>
      </w:r>
      <w:r w:rsidRPr="0099383A">
        <w:rPr>
          <w:rFonts w:hint="eastAsia"/>
          <w:sz w:val="24"/>
          <w:szCs w:val="24"/>
        </w:rPr>
        <w:t>ID(SVR_DEALMAN_ID)</w:t>
      </w:r>
    </w:p>
    <w:p w14:paraId="38CB3610" w14:textId="77777777" w:rsidR="00830925" w:rsidRPr="00EB013A" w:rsidRDefault="00830925" w:rsidP="00830925">
      <w:pPr>
        <w:pStyle w:val="a5"/>
        <w:numPr>
          <w:ilvl w:val="0"/>
          <w:numId w:val="2"/>
        </w:numPr>
        <w:spacing w:line="360" w:lineRule="auto"/>
        <w:ind w:firstLineChars="0"/>
        <w:rPr>
          <w:sz w:val="24"/>
          <w:szCs w:val="24"/>
        </w:rPr>
      </w:pPr>
      <w:r w:rsidRPr="00EB013A">
        <w:rPr>
          <w:rFonts w:hint="eastAsia"/>
          <w:sz w:val="24"/>
          <w:szCs w:val="24"/>
        </w:rPr>
        <w:t>算法</w:t>
      </w:r>
    </w:p>
    <w:p w14:paraId="66E5DF73" w14:textId="77777777" w:rsidR="00830925" w:rsidRDefault="00830925" w:rsidP="00830925"/>
    <w:p w14:paraId="1BBA1E3D" w14:textId="0F6F6F73" w:rsidR="00830925" w:rsidRPr="00330DD7" w:rsidRDefault="00830925" w:rsidP="00897686">
      <w:pPr>
        <w:pStyle w:val="a5"/>
        <w:numPr>
          <w:ilvl w:val="0"/>
          <w:numId w:val="194"/>
        </w:numPr>
        <w:spacing w:line="360" w:lineRule="auto"/>
        <w:ind w:firstLineChars="0"/>
        <w:rPr>
          <w:sz w:val="24"/>
          <w:szCs w:val="24"/>
        </w:rPr>
      </w:pPr>
      <w:r w:rsidRPr="00330DD7">
        <w:rPr>
          <w:rFonts w:hint="eastAsia"/>
          <w:sz w:val="24"/>
          <w:szCs w:val="24"/>
        </w:rPr>
        <w:t>根据</w:t>
      </w:r>
      <w:r w:rsidR="004E785D">
        <w:rPr>
          <w:rFonts w:hint="eastAsia"/>
          <w:sz w:val="24"/>
          <w:szCs w:val="24"/>
        </w:rPr>
        <w:t>处理人</w:t>
      </w:r>
      <w:r w:rsidRPr="00330DD7">
        <w:rPr>
          <w:rFonts w:hint="eastAsia"/>
          <w:sz w:val="24"/>
          <w:szCs w:val="24"/>
        </w:rPr>
        <w:t>ID</w:t>
      </w:r>
      <w:r w:rsidRPr="00330DD7">
        <w:rPr>
          <w:sz w:val="24"/>
          <w:szCs w:val="24"/>
        </w:rPr>
        <w:t xml:space="preserve"> </w:t>
      </w:r>
      <w:r w:rsidRPr="00330DD7">
        <w:rPr>
          <w:rFonts w:hint="eastAsia"/>
          <w:sz w:val="24"/>
          <w:szCs w:val="24"/>
        </w:rPr>
        <w:t>到</w:t>
      </w:r>
      <w:r w:rsidRPr="00330DD7">
        <w:rPr>
          <w:rFonts w:hint="eastAsia"/>
          <w:sz w:val="24"/>
          <w:szCs w:val="24"/>
        </w:rPr>
        <w:t>ORACLE</w:t>
      </w:r>
      <w:r w:rsidRPr="00330DD7">
        <w:rPr>
          <w:rFonts w:hint="eastAsia"/>
          <w:sz w:val="24"/>
          <w:szCs w:val="24"/>
        </w:rPr>
        <w:t>的</w:t>
      </w:r>
      <w:r w:rsidRPr="00330DD7">
        <w:rPr>
          <w:sz w:val="24"/>
          <w:szCs w:val="24"/>
        </w:rPr>
        <w:t>DM_STAFF</w:t>
      </w:r>
      <w:r>
        <w:rPr>
          <w:rFonts w:hint="eastAsia"/>
          <w:sz w:val="24"/>
          <w:szCs w:val="24"/>
        </w:rPr>
        <w:t>表</w:t>
      </w:r>
      <w:r w:rsidRPr="00330DD7">
        <w:rPr>
          <w:rFonts w:hint="eastAsia"/>
          <w:sz w:val="24"/>
          <w:szCs w:val="24"/>
        </w:rPr>
        <w:t>提取数据</w:t>
      </w:r>
      <w:r w:rsidRPr="00330DD7">
        <w:rPr>
          <w:rFonts w:hint="eastAsia"/>
          <w:sz w:val="24"/>
          <w:szCs w:val="24"/>
        </w:rPr>
        <w:t>SQL:</w:t>
      </w:r>
    </w:p>
    <w:p w14:paraId="4E26CD5F" w14:textId="18E7A00D" w:rsidR="00830925" w:rsidRPr="00330DD7" w:rsidRDefault="00830925" w:rsidP="00830925">
      <w:pPr>
        <w:pStyle w:val="a5"/>
        <w:spacing w:line="360" w:lineRule="auto"/>
        <w:ind w:left="360" w:firstLineChars="0" w:firstLine="0"/>
        <w:rPr>
          <w:sz w:val="24"/>
          <w:szCs w:val="24"/>
        </w:rPr>
      </w:pPr>
      <w:r>
        <w:rPr>
          <w:rFonts w:hint="eastAsia"/>
          <w:sz w:val="24"/>
          <w:szCs w:val="24"/>
        </w:rPr>
        <w:t xml:space="preserve">Select </w:t>
      </w:r>
      <w:r w:rsidRPr="00392520">
        <w:rPr>
          <w:sz w:val="24"/>
          <w:szCs w:val="24"/>
        </w:rPr>
        <w:t>IDENTITY_NUMBER</w:t>
      </w:r>
      <w:r>
        <w:rPr>
          <w:rFonts w:hint="eastAsia"/>
          <w:sz w:val="24"/>
          <w:szCs w:val="24"/>
        </w:rPr>
        <w:t xml:space="preserve">  from </w:t>
      </w:r>
      <w:r w:rsidRPr="00330DD7">
        <w:rPr>
          <w:sz w:val="24"/>
          <w:szCs w:val="24"/>
        </w:rPr>
        <w:t>DM_STAFF</w:t>
      </w:r>
      <w:r>
        <w:rPr>
          <w:rFonts w:hint="eastAsia"/>
          <w:sz w:val="24"/>
          <w:szCs w:val="24"/>
        </w:rPr>
        <w:t xml:space="preserve"> where ID=&amp;</w:t>
      </w:r>
      <w:r w:rsidR="004E785D">
        <w:rPr>
          <w:rFonts w:hint="eastAsia"/>
          <w:sz w:val="24"/>
          <w:szCs w:val="24"/>
        </w:rPr>
        <w:t>处理人</w:t>
      </w:r>
      <w:r w:rsidRPr="0099383A">
        <w:rPr>
          <w:rFonts w:hint="eastAsia"/>
          <w:sz w:val="24"/>
          <w:szCs w:val="24"/>
        </w:rPr>
        <w:t>ID</w:t>
      </w:r>
      <w:r>
        <w:rPr>
          <w:rFonts w:hint="eastAsia"/>
          <w:sz w:val="24"/>
          <w:szCs w:val="24"/>
        </w:rPr>
        <w:t>；</w:t>
      </w:r>
    </w:p>
    <w:p w14:paraId="41A18CBA" w14:textId="77777777" w:rsidR="00830925" w:rsidRPr="00392520" w:rsidRDefault="00830925" w:rsidP="00830925"/>
    <w:p w14:paraId="6DA0A5E4" w14:textId="0A6C2B30" w:rsidR="00830925" w:rsidRDefault="004E785D" w:rsidP="00830925">
      <w:pPr>
        <w:pStyle w:val="3"/>
        <w:rPr>
          <w:rFonts w:ascii="宋体" w:eastAsia="宋体" w:cs="宋体"/>
          <w:color w:val="000000"/>
          <w:kern w:val="0"/>
        </w:rPr>
      </w:pPr>
      <w:r>
        <w:rPr>
          <w:rFonts w:ascii="宋体" w:eastAsia="宋体" w:cs="宋体" w:hint="eastAsia"/>
          <w:color w:val="000000"/>
          <w:kern w:val="0"/>
        </w:rPr>
        <w:t>处理人</w:t>
      </w:r>
      <w:r w:rsidR="00830925" w:rsidRPr="00C13396">
        <w:rPr>
          <w:rFonts w:ascii="宋体" w:eastAsia="宋体" w:cs="宋体" w:hint="eastAsia"/>
          <w:color w:val="000000"/>
          <w:kern w:val="0"/>
        </w:rPr>
        <w:t>所在机构ID(SVR_DEALMAN_ORG_</w:t>
      </w:r>
      <w:commentRangeStart w:id="473"/>
      <w:r w:rsidR="00830925" w:rsidRPr="00C13396">
        <w:rPr>
          <w:rFonts w:ascii="宋体" w:eastAsia="宋体" w:cs="宋体" w:hint="eastAsia"/>
          <w:color w:val="000000"/>
          <w:kern w:val="0"/>
        </w:rPr>
        <w:t>ID</w:t>
      </w:r>
      <w:commentRangeEnd w:id="473"/>
      <w:r w:rsidR="00830925">
        <w:rPr>
          <w:rStyle w:val="a8"/>
          <w:b w:val="0"/>
          <w:bCs w:val="0"/>
        </w:rPr>
        <w:commentReference w:id="473"/>
      </w:r>
      <w:r w:rsidR="00830925" w:rsidRPr="00C13396">
        <w:rPr>
          <w:rFonts w:ascii="宋体" w:eastAsia="宋体" w:cs="宋体" w:hint="eastAsia"/>
          <w:color w:val="000000"/>
          <w:kern w:val="0"/>
        </w:rPr>
        <w:t>)</w:t>
      </w:r>
    </w:p>
    <w:p w14:paraId="4709125D" w14:textId="77777777" w:rsidR="00830925" w:rsidRPr="00EB013A" w:rsidRDefault="00830925" w:rsidP="00830925">
      <w:pPr>
        <w:pStyle w:val="a5"/>
        <w:numPr>
          <w:ilvl w:val="0"/>
          <w:numId w:val="2"/>
        </w:numPr>
        <w:spacing w:line="360" w:lineRule="auto"/>
        <w:ind w:firstLineChars="0"/>
        <w:rPr>
          <w:sz w:val="24"/>
          <w:szCs w:val="24"/>
        </w:rPr>
      </w:pPr>
      <w:r w:rsidRPr="00EB013A">
        <w:rPr>
          <w:rFonts w:hint="eastAsia"/>
          <w:sz w:val="24"/>
          <w:szCs w:val="24"/>
        </w:rPr>
        <w:t>数据来源</w:t>
      </w:r>
    </w:p>
    <w:p w14:paraId="42126143" w14:textId="77777777" w:rsidR="00830925" w:rsidRPr="00EB013A" w:rsidRDefault="00830925" w:rsidP="00830925">
      <w:pPr>
        <w:spacing w:line="360" w:lineRule="auto"/>
        <w:rPr>
          <w:sz w:val="24"/>
          <w:szCs w:val="24"/>
        </w:rPr>
      </w:pPr>
      <w:r w:rsidRPr="00EB013A">
        <w:rPr>
          <w:rFonts w:hint="eastAsia"/>
          <w:sz w:val="24"/>
          <w:szCs w:val="24"/>
        </w:rPr>
        <w:t>K-V</w:t>
      </w:r>
      <w:r w:rsidRPr="00EB013A">
        <w:rPr>
          <w:rFonts w:hint="eastAsia"/>
          <w:sz w:val="24"/>
          <w:szCs w:val="24"/>
        </w:rPr>
        <w:t>表：业务单，对应字段：</w:t>
      </w:r>
      <w:r w:rsidRPr="00E763FC">
        <w:rPr>
          <w:rFonts w:hint="eastAsia"/>
          <w:sz w:val="24"/>
          <w:szCs w:val="24"/>
        </w:rPr>
        <w:t>处理人所属机构标识</w:t>
      </w:r>
      <w:r w:rsidRPr="00EB013A">
        <w:rPr>
          <w:rFonts w:hint="eastAsia"/>
          <w:sz w:val="24"/>
          <w:szCs w:val="24"/>
        </w:rPr>
        <w:t>（</w:t>
      </w:r>
      <w:r w:rsidRPr="00E763FC">
        <w:rPr>
          <w:sz w:val="24"/>
          <w:szCs w:val="24"/>
        </w:rPr>
        <w:t>DEAL_OPER_ORG_ID</w:t>
      </w:r>
      <w:r w:rsidRPr="00EB013A">
        <w:rPr>
          <w:rFonts w:hint="eastAsia"/>
          <w:sz w:val="24"/>
          <w:szCs w:val="24"/>
        </w:rPr>
        <w:t>）</w:t>
      </w:r>
    </w:p>
    <w:p w14:paraId="562A1B42" w14:textId="77777777" w:rsidR="00830925" w:rsidRPr="00EB013A" w:rsidRDefault="00830925" w:rsidP="00830925">
      <w:pPr>
        <w:pStyle w:val="a5"/>
        <w:numPr>
          <w:ilvl w:val="0"/>
          <w:numId w:val="2"/>
        </w:numPr>
        <w:spacing w:line="360" w:lineRule="auto"/>
        <w:ind w:firstLineChars="0"/>
        <w:rPr>
          <w:sz w:val="24"/>
          <w:szCs w:val="24"/>
        </w:rPr>
      </w:pPr>
      <w:r w:rsidRPr="00EB013A">
        <w:rPr>
          <w:rFonts w:hint="eastAsia"/>
          <w:sz w:val="24"/>
          <w:szCs w:val="24"/>
        </w:rPr>
        <w:t>算法</w:t>
      </w:r>
    </w:p>
    <w:p w14:paraId="28649D9A" w14:textId="4F9CFB6A" w:rsidR="00830925" w:rsidRPr="001A533B" w:rsidRDefault="00830925" w:rsidP="00897686">
      <w:pPr>
        <w:pStyle w:val="a5"/>
        <w:numPr>
          <w:ilvl w:val="0"/>
          <w:numId w:val="195"/>
        </w:numPr>
        <w:spacing w:line="360" w:lineRule="auto"/>
        <w:ind w:firstLineChars="0"/>
        <w:rPr>
          <w:sz w:val="24"/>
          <w:szCs w:val="24"/>
        </w:rPr>
      </w:pPr>
      <w:r w:rsidRPr="001A533B">
        <w:rPr>
          <w:rFonts w:hint="eastAsia"/>
          <w:sz w:val="24"/>
          <w:szCs w:val="24"/>
        </w:rPr>
        <w:t>直接取；</w:t>
      </w:r>
    </w:p>
    <w:p w14:paraId="36FEE2A1" w14:textId="10AFC946" w:rsidR="00830925" w:rsidRPr="006A7CF3" w:rsidRDefault="00830925" w:rsidP="00897686">
      <w:pPr>
        <w:pStyle w:val="a5"/>
        <w:numPr>
          <w:ilvl w:val="0"/>
          <w:numId w:val="195"/>
        </w:numPr>
        <w:spacing w:line="360" w:lineRule="auto"/>
        <w:ind w:firstLineChars="0"/>
        <w:rPr>
          <w:strike/>
          <w:sz w:val="24"/>
          <w:szCs w:val="24"/>
        </w:rPr>
      </w:pPr>
      <w:r w:rsidRPr="006A7CF3">
        <w:rPr>
          <w:rFonts w:hint="eastAsia"/>
          <w:strike/>
          <w:sz w:val="24"/>
          <w:szCs w:val="24"/>
        </w:rPr>
        <w:t>在处理完步骤</w:t>
      </w:r>
      <w:r w:rsidRPr="006A7CF3">
        <w:rPr>
          <w:rFonts w:hint="eastAsia"/>
          <w:strike/>
          <w:sz w:val="24"/>
          <w:szCs w:val="24"/>
        </w:rPr>
        <w:t>1</w:t>
      </w:r>
      <w:r w:rsidRPr="006A7CF3">
        <w:rPr>
          <w:rFonts w:hint="eastAsia"/>
          <w:strike/>
          <w:sz w:val="24"/>
          <w:szCs w:val="24"/>
        </w:rPr>
        <w:t>后针对业务单规格为</w:t>
      </w:r>
      <w:r w:rsidR="00792C46" w:rsidRPr="006A7CF3">
        <w:rPr>
          <w:rFonts w:hint="eastAsia"/>
          <w:strike/>
          <w:sz w:val="24"/>
          <w:szCs w:val="24"/>
        </w:rPr>
        <w:t>保障单（</w:t>
      </w:r>
      <w:r w:rsidR="00792C46" w:rsidRPr="006A7CF3">
        <w:rPr>
          <w:strike/>
          <w:sz w:val="24"/>
          <w:szCs w:val="24"/>
        </w:rPr>
        <w:t>301010000</w:t>
      </w:r>
      <w:r w:rsidR="00792C46" w:rsidRPr="006A7CF3">
        <w:rPr>
          <w:rFonts w:hint="eastAsia"/>
          <w:strike/>
          <w:sz w:val="24"/>
          <w:szCs w:val="24"/>
        </w:rPr>
        <w:t>4</w:t>
      </w:r>
      <w:r w:rsidR="00792C46" w:rsidRPr="006A7CF3">
        <w:rPr>
          <w:rFonts w:hint="eastAsia"/>
          <w:strike/>
          <w:sz w:val="24"/>
          <w:szCs w:val="24"/>
        </w:rPr>
        <w:t>）</w:t>
      </w:r>
      <w:r w:rsidRPr="006A7CF3">
        <w:rPr>
          <w:rFonts w:hint="eastAsia"/>
          <w:strike/>
          <w:sz w:val="24"/>
          <w:szCs w:val="24"/>
        </w:rPr>
        <w:t>进行处理，根据</w:t>
      </w:r>
      <w:r w:rsidR="00792C46" w:rsidRPr="006A7CF3">
        <w:rPr>
          <w:rFonts w:hint="eastAsia"/>
          <w:strike/>
          <w:sz w:val="24"/>
          <w:szCs w:val="24"/>
        </w:rPr>
        <w:t>根据保障工单的所属保障单编码</w:t>
      </w:r>
      <w:r w:rsidRPr="006A7CF3">
        <w:rPr>
          <w:rFonts w:hint="eastAsia"/>
          <w:strike/>
          <w:sz w:val="24"/>
          <w:szCs w:val="24"/>
        </w:rPr>
        <w:t>，</w:t>
      </w:r>
      <w:r w:rsidR="00792C46" w:rsidRPr="006A7CF3">
        <w:rPr>
          <w:rFonts w:hint="eastAsia"/>
          <w:strike/>
          <w:sz w:val="24"/>
          <w:szCs w:val="24"/>
        </w:rPr>
        <w:t>把</w:t>
      </w:r>
      <w:r w:rsidR="004E785D">
        <w:rPr>
          <w:rFonts w:hint="eastAsia"/>
          <w:strike/>
          <w:sz w:val="24"/>
          <w:szCs w:val="24"/>
        </w:rPr>
        <w:t>处理人</w:t>
      </w:r>
      <w:r w:rsidRPr="006A7CF3">
        <w:rPr>
          <w:rFonts w:hint="eastAsia"/>
          <w:strike/>
          <w:sz w:val="24"/>
          <w:szCs w:val="24"/>
        </w:rPr>
        <w:t>所在机构</w:t>
      </w:r>
      <w:r w:rsidRPr="006A7CF3">
        <w:rPr>
          <w:rFonts w:hint="eastAsia"/>
          <w:strike/>
          <w:sz w:val="24"/>
          <w:szCs w:val="24"/>
        </w:rPr>
        <w:t>ID</w:t>
      </w:r>
      <w:r w:rsidRPr="006A7CF3">
        <w:rPr>
          <w:rFonts w:hint="eastAsia"/>
          <w:strike/>
          <w:sz w:val="24"/>
          <w:szCs w:val="24"/>
        </w:rPr>
        <w:t>回填到</w:t>
      </w:r>
      <w:r w:rsidR="00792C46" w:rsidRPr="006A7CF3">
        <w:rPr>
          <w:rFonts w:hint="eastAsia"/>
          <w:strike/>
          <w:sz w:val="24"/>
          <w:szCs w:val="24"/>
        </w:rPr>
        <w:t>保障单（</w:t>
      </w:r>
      <w:r w:rsidR="00792C46" w:rsidRPr="006A7CF3">
        <w:rPr>
          <w:strike/>
          <w:sz w:val="24"/>
          <w:szCs w:val="24"/>
        </w:rPr>
        <w:t>301010000</w:t>
      </w:r>
      <w:r w:rsidR="00792C46" w:rsidRPr="006A7CF3">
        <w:rPr>
          <w:rFonts w:hint="eastAsia"/>
          <w:strike/>
          <w:sz w:val="24"/>
          <w:szCs w:val="24"/>
        </w:rPr>
        <w:t>4</w:t>
      </w:r>
      <w:r w:rsidR="00792C46" w:rsidRPr="006A7CF3">
        <w:rPr>
          <w:rFonts w:hint="eastAsia"/>
          <w:strike/>
          <w:sz w:val="24"/>
          <w:szCs w:val="24"/>
        </w:rPr>
        <w:t>）</w:t>
      </w:r>
      <w:r w:rsidRPr="006A7CF3">
        <w:rPr>
          <w:rFonts w:hint="eastAsia"/>
          <w:strike/>
          <w:sz w:val="24"/>
          <w:szCs w:val="24"/>
        </w:rPr>
        <w:t>，如果有多条记录取最大到单时间</w:t>
      </w:r>
      <w:r w:rsidRPr="006A7CF3">
        <w:rPr>
          <w:rFonts w:hint="eastAsia"/>
          <w:strike/>
          <w:sz w:val="24"/>
          <w:szCs w:val="24"/>
        </w:rPr>
        <w:t>(CREATE_TIME)</w:t>
      </w:r>
      <w:r w:rsidRPr="006A7CF3">
        <w:rPr>
          <w:rFonts w:hint="eastAsia"/>
          <w:strike/>
          <w:sz w:val="24"/>
          <w:szCs w:val="24"/>
        </w:rPr>
        <w:t>记录的</w:t>
      </w:r>
      <w:r w:rsidR="004E785D">
        <w:rPr>
          <w:rFonts w:hint="eastAsia"/>
          <w:strike/>
          <w:sz w:val="24"/>
          <w:szCs w:val="24"/>
        </w:rPr>
        <w:t>处理人</w:t>
      </w:r>
      <w:r w:rsidRPr="006A7CF3">
        <w:rPr>
          <w:rFonts w:hint="eastAsia"/>
          <w:strike/>
          <w:sz w:val="24"/>
          <w:szCs w:val="24"/>
        </w:rPr>
        <w:t>所在机构</w:t>
      </w:r>
      <w:r w:rsidRPr="006A7CF3">
        <w:rPr>
          <w:rFonts w:hint="eastAsia"/>
          <w:strike/>
          <w:sz w:val="24"/>
          <w:szCs w:val="24"/>
        </w:rPr>
        <w:t>ID</w:t>
      </w:r>
      <w:r w:rsidRPr="006A7CF3">
        <w:rPr>
          <w:rFonts w:hint="eastAsia"/>
          <w:strike/>
          <w:sz w:val="24"/>
          <w:szCs w:val="24"/>
        </w:rPr>
        <w:t>；</w:t>
      </w:r>
    </w:p>
    <w:p w14:paraId="70B40DB5" w14:textId="3F4AB2BE" w:rsidR="006A7CF3" w:rsidRPr="00786A90" w:rsidRDefault="006A7CF3" w:rsidP="00897686">
      <w:pPr>
        <w:pStyle w:val="a5"/>
        <w:numPr>
          <w:ilvl w:val="0"/>
          <w:numId w:val="195"/>
        </w:numPr>
        <w:spacing w:line="360" w:lineRule="auto"/>
        <w:ind w:firstLineChars="0"/>
        <w:rPr>
          <w:sz w:val="24"/>
          <w:szCs w:val="24"/>
        </w:rPr>
      </w:pPr>
      <w:commentRangeStart w:id="474"/>
      <w:r w:rsidRPr="00786A90">
        <w:rPr>
          <w:rFonts w:hint="eastAsia"/>
          <w:sz w:val="24"/>
          <w:szCs w:val="24"/>
        </w:rPr>
        <w:t>在</w:t>
      </w:r>
      <w:commentRangeEnd w:id="474"/>
      <w:r w:rsidRPr="006A7CF3">
        <w:rPr>
          <w:sz w:val="24"/>
          <w:szCs w:val="24"/>
        </w:rPr>
        <w:commentReference w:id="474"/>
      </w:r>
      <w:r w:rsidRPr="00786A90">
        <w:rPr>
          <w:rFonts w:hint="eastAsia"/>
          <w:sz w:val="24"/>
          <w:szCs w:val="24"/>
        </w:rPr>
        <w:t>处理完步骤</w:t>
      </w:r>
      <w:r w:rsidRPr="00786A90">
        <w:rPr>
          <w:rFonts w:hint="eastAsia"/>
          <w:sz w:val="24"/>
          <w:szCs w:val="24"/>
        </w:rPr>
        <w:t>1</w:t>
      </w:r>
      <w:r w:rsidRPr="00786A90">
        <w:rPr>
          <w:rFonts w:hint="eastAsia"/>
          <w:sz w:val="24"/>
          <w:szCs w:val="24"/>
        </w:rPr>
        <w:t>后针对业务单规格为</w:t>
      </w:r>
      <w:r w:rsidRPr="004954AE">
        <w:rPr>
          <w:rFonts w:hint="eastAsia"/>
          <w:sz w:val="24"/>
          <w:szCs w:val="24"/>
        </w:rPr>
        <w:t>保障单（</w:t>
      </w:r>
      <w:r w:rsidRPr="004954AE">
        <w:rPr>
          <w:sz w:val="24"/>
          <w:szCs w:val="24"/>
        </w:rPr>
        <w:t>301010000</w:t>
      </w:r>
      <w:r w:rsidRPr="004954AE">
        <w:rPr>
          <w:rFonts w:hint="eastAsia"/>
          <w:sz w:val="24"/>
          <w:szCs w:val="24"/>
        </w:rPr>
        <w:t>4</w:t>
      </w:r>
      <w:r w:rsidRPr="004954AE">
        <w:rPr>
          <w:rFonts w:hint="eastAsia"/>
          <w:sz w:val="24"/>
          <w:szCs w:val="24"/>
        </w:rPr>
        <w:t>）进行处理，根据保障工单的所属保障单编码</w:t>
      </w:r>
      <w:r w:rsidRPr="00786A90">
        <w:rPr>
          <w:rFonts w:hint="eastAsia"/>
          <w:sz w:val="24"/>
          <w:szCs w:val="24"/>
        </w:rPr>
        <w:t>，取</w:t>
      </w:r>
      <w:r>
        <w:rPr>
          <w:rFonts w:hint="eastAsia"/>
          <w:sz w:val="24"/>
          <w:szCs w:val="24"/>
        </w:rPr>
        <w:t>正常竣工（</w:t>
      </w:r>
      <w:r w:rsidRPr="00786A90">
        <w:rPr>
          <w:rFonts w:hint="eastAsia"/>
          <w:sz w:val="24"/>
          <w:szCs w:val="24"/>
        </w:rPr>
        <w:t>归档类型</w:t>
      </w:r>
      <w:r>
        <w:rPr>
          <w:rFonts w:hint="eastAsia"/>
          <w:sz w:val="24"/>
          <w:szCs w:val="24"/>
        </w:rPr>
        <w:t>&lt;&gt;</w:t>
      </w:r>
      <w:r w:rsidRPr="006A7CF3">
        <w:rPr>
          <w:rFonts w:hint="eastAsia"/>
          <w:sz w:val="24"/>
          <w:szCs w:val="24"/>
        </w:rPr>
        <w:t xml:space="preserve"> </w:t>
      </w:r>
      <w:r w:rsidRPr="00786A90">
        <w:rPr>
          <w:rFonts w:hint="eastAsia"/>
          <w:sz w:val="24"/>
          <w:szCs w:val="24"/>
        </w:rPr>
        <w:t>1000484(</w:t>
      </w:r>
      <w:r w:rsidRPr="00786A90">
        <w:rPr>
          <w:rFonts w:hint="eastAsia"/>
          <w:sz w:val="24"/>
          <w:szCs w:val="24"/>
        </w:rPr>
        <w:t>撤单归档</w:t>
      </w:r>
      <w:r w:rsidRPr="00786A90">
        <w:rPr>
          <w:rFonts w:hint="eastAsia"/>
          <w:sz w:val="24"/>
          <w:szCs w:val="24"/>
        </w:rPr>
        <w:t>),1001382(</w:t>
      </w:r>
      <w:r w:rsidRPr="00786A90">
        <w:rPr>
          <w:rFonts w:hint="eastAsia"/>
          <w:sz w:val="24"/>
          <w:szCs w:val="24"/>
        </w:rPr>
        <w:t>退单归档</w:t>
      </w:r>
      <w:r w:rsidRPr="00786A90">
        <w:rPr>
          <w:rFonts w:hint="eastAsia"/>
          <w:sz w:val="24"/>
          <w:szCs w:val="24"/>
        </w:rPr>
        <w:t>)</w:t>
      </w:r>
      <w:r>
        <w:rPr>
          <w:rFonts w:hint="eastAsia"/>
          <w:sz w:val="24"/>
          <w:szCs w:val="24"/>
        </w:rPr>
        <w:t>;</w:t>
      </w:r>
      <w:r>
        <w:rPr>
          <w:rFonts w:hint="eastAsia"/>
          <w:sz w:val="24"/>
          <w:szCs w:val="24"/>
        </w:rPr>
        <w:t>退单次数</w:t>
      </w:r>
      <w:r>
        <w:rPr>
          <w:rFonts w:hint="eastAsia"/>
          <w:sz w:val="24"/>
          <w:szCs w:val="24"/>
        </w:rPr>
        <w:t>=0</w:t>
      </w:r>
      <w:r>
        <w:rPr>
          <w:rFonts w:hint="eastAsia"/>
          <w:sz w:val="24"/>
          <w:szCs w:val="24"/>
        </w:rPr>
        <w:t>）的</w:t>
      </w:r>
      <w:r w:rsidR="00A70512" w:rsidRPr="00027538">
        <w:rPr>
          <w:rFonts w:hint="eastAsia"/>
          <w:color w:val="FF0000"/>
          <w:sz w:val="24"/>
          <w:szCs w:val="24"/>
        </w:rPr>
        <w:t>保障工单（</w:t>
      </w:r>
      <w:r w:rsidR="00A70512" w:rsidRPr="00027538">
        <w:rPr>
          <w:color w:val="FF0000"/>
          <w:sz w:val="24"/>
          <w:szCs w:val="24"/>
        </w:rPr>
        <w:t>3010200001</w:t>
      </w:r>
      <w:r w:rsidR="00A70512" w:rsidRPr="00027538">
        <w:rPr>
          <w:rFonts w:hint="eastAsia"/>
          <w:color w:val="FF0000"/>
          <w:sz w:val="24"/>
          <w:szCs w:val="24"/>
        </w:rPr>
        <w:t>）</w:t>
      </w:r>
      <w:r w:rsidRPr="00786A90">
        <w:rPr>
          <w:rFonts w:hint="eastAsia"/>
          <w:sz w:val="24"/>
          <w:szCs w:val="24"/>
        </w:rPr>
        <w:t>上</w:t>
      </w:r>
      <w:r w:rsidR="004E785D">
        <w:rPr>
          <w:rFonts w:hint="eastAsia"/>
          <w:sz w:val="24"/>
          <w:szCs w:val="24"/>
        </w:rPr>
        <w:t>处理人</w:t>
      </w:r>
      <w:r w:rsidRPr="006A7CF3">
        <w:rPr>
          <w:rFonts w:hint="eastAsia"/>
          <w:sz w:val="24"/>
          <w:szCs w:val="24"/>
        </w:rPr>
        <w:t>所在机构</w:t>
      </w:r>
      <w:r w:rsidRPr="006A7CF3">
        <w:rPr>
          <w:rFonts w:hint="eastAsia"/>
          <w:sz w:val="24"/>
          <w:szCs w:val="24"/>
        </w:rPr>
        <w:t>ID</w:t>
      </w:r>
      <w:r w:rsidRPr="00786A90">
        <w:rPr>
          <w:rFonts w:hint="eastAsia"/>
          <w:sz w:val="24"/>
          <w:szCs w:val="24"/>
        </w:rPr>
        <w:t>回填到</w:t>
      </w:r>
      <w:r w:rsidRPr="004954AE">
        <w:rPr>
          <w:rFonts w:hint="eastAsia"/>
          <w:sz w:val="24"/>
          <w:szCs w:val="24"/>
        </w:rPr>
        <w:t>保障单（</w:t>
      </w:r>
      <w:r w:rsidRPr="004954AE">
        <w:rPr>
          <w:sz w:val="24"/>
          <w:szCs w:val="24"/>
        </w:rPr>
        <w:t>301010000</w:t>
      </w:r>
      <w:r w:rsidRPr="004954AE">
        <w:rPr>
          <w:rFonts w:hint="eastAsia"/>
          <w:sz w:val="24"/>
          <w:szCs w:val="24"/>
        </w:rPr>
        <w:t>4</w:t>
      </w:r>
      <w:r w:rsidRPr="004954AE">
        <w:rPr>
          <w:rFonts w:hint="eastAsia"/>
          <w:sz w:val="24"/>
          <w:szCs w:val="24"/>
        </w:rPr>
        <w:t>）</w:t>
      </w:r>
      <w:r>
        <w:rPr>
          <w:rFonts w:hint="eastAsia"/>
          <w:sz w:val="24"/>
          <w:szCs w:val="24"/>
        </w:rPr>
        <w:t>；</w:t>
      </w:r>
    </w:p>
    <w:p w14:paraId="6B49117A" w14:textId="77777777" w:rsidR="00830925" w:rsidRPr="006A7CF3" w:rsidRDefault="00830925" w:rsidP="00830925"/>
    <w:p w14:paraId="6D307119" w14:textId="3FE841E8" w:rsidR="00830925" w:rsidRDefault="004E785D" w:rsidP="00830925">
      <w:pPr>
        <w:pStyle w:val="3"/>
        <w:rPr>
          <w:rFonts w:ascii="宋体" w:eastAsia="宋体" w:cs="宋体"/>
          <w:color w:val="000000"/>
          <w:kern w:val="0"/>
        </w:rPr>
      </w:pPr>
      <w:r>
        <w:rPr>
          <w:rFonts w:ascii="宋体" w:eastAsia="宋体" w:cs="宋体" w:hint="eastAsia"/>
          <w:color w:val="000000"/>
          <w:kern w:val="0"/>
        </w:rPr>
        <w:t>处理人</w:t>
      </w:r>
      <w:r w:rsidR="00830925" w:rsidRPr="00C13396">
        <w:rPr>
          <w:rFonts w:ascii="宋体" w:eastAsia="宋体" w:cs="宋体" w:hint="eastAsia"/>
          <w:color w:val="000000"/>
          <w:kern w:val="0"/>
        </w:rPr>
        <w:t>所在</w:t>
      </w:r>
      <w:commentRangeStart w:id="475"/>
      <w:r w:rsidR="00830925" w:rsidRPr="00C13396">
        <w:rPr>
          <w:rFonts w:ascii="宋体" w:eastAsia="宋体" w:cs="宋体" w:hint="eastAsia"/>
          <w:color w:val="000000"/>
          <w:kern w:val="0"/>
        </w:rPr>
        <w:t>机构</w:t>
      </w:r>
      <w:commentRangeEnd w:id="475"/>
      <w:r w:rsidR="00830925">
        <w:rPr>
          <w:rStyle w:val="a8"/>
          <w:b w:val="0"/>
          <w:bCs w:val="0"/>
        </w:rPr>
        <w:commentReference w:id="475"/>
      </w:r>
      <w:r w:rsidR="00830925" w:rsidRPr="00C13396">
        <w:rPr>
          <w:rFonts w:ascii="宋体" w:eastAsia="宋体" w:cs="宋体" w:hint="eastAsia"/>
          <w:color w:val="000000"/>
          <w:kern w:val="0"/>
        </w:rPr>
        <w:t>名称(SVR_DEALMAN_ORG_NAME)</w:t>
      </w:r>
    </w:p>
    <w:p w14:paraId="766FCEFB" w14:textId="77777777" w:rsidR="00830925" w:rsidRPr="00EB013A" w:rsidRDefault="00830925" w:rsidP="00830925">
      <w:pPr>
        <w:pStyle w:val="a5"/>
        <w:numPr>
          <w:ilvl w:val="0"/>
          <w:numId w:val="2"/>
        </w:numPr>
        <w:spacing w:line="360" w:lineRule="auto"/>
        <w:ind w:firstLineChars="0"/>
        <w:rPr>
          <w:sz w:val="24"/>
          <w:szCs w:val="24"/>
        </w:rPr>
      </w:pPr>
      <w:r w:rsidRPr="00EB013A">
        <w:rPr>
          <w:rFonts w:hint="eastAsia"/>
          <w:sz w:val="24"/>
          <w:szCs w:val="24"/>
        </w:rPr>
        <w:t>数据来源</w:t>
      </w:r>
    </w:p>
    <w:p w14:paraId="3A64599C" w14:textId="30C26A97" w:rsidR="00830925" w:rsidRPr="00EB013A" w:rsidRDefault="00830925" w:rsidP="00830925">
      <w:pPr>
        <w:spacing w:line="360" w:lineRule="auto"/>
        <w:rPr>
          <w:sz w:val="24"/>
          <w:szCs w:val="24"/>
        </w:rPr>
      </w:pPr>
      <w:r w:rsidRPr="00EB013A">
        <w:rPr>
          <w:rFonts w:hint="eastAsia"/>
          <w:sz w:val="24"/>
          <w:szCs w:val="24"/>
        </w:rPr>
        <w:t>K-V</w:t>
      </w:r>
      <w:r w:rsidRPr="00EB013A">
        <w:rPr>
          <w:rFonts w:hint="eastAsia"/>
          <w:sz w:val="24"/>
          <w:szCs w:val="24"/>
        </w:rPr>
        <w:t>表：</w:t>
      </w:r>
      <w:r>
        <w:rPr>
          <w:rFonts w:hint="eastAsia"/>
          <w:sz w:val="24"/>
          <w:szCs w:val="24"/>
        </w:rPr>
        <w:t>开通模型</w:t>
      </w:r>
      <w:r w:rsidRPr="00EB013A">
        <w:rPr>
          <w:rFonts w:hint="eastAsia"/>
          <w:sz w:val="24"/>
          <w:szCs w:val="24"/>
        </w:rPr>
        <w:t>，对应字段：</w:t>
      </w:r>
      <w:r w:rsidR="004E785D">
        <w:rPr>
          <w:rFonts w:hint="eastAsia"/>
          <w:sz w:val="24"/>
          <w:szCs w:val="24"/>
        </w:rPr>
        <w:t>处理人</w:t>
      </w:r>
      <w:r w:rsidRPr="00C95DC4">
        <w:rPr>
          <w:rFonts w:hint="eastAsia"/>
          <w:sz w:val="24"/>
          <w:szCs w:val="24"/>
        </w:rPr>
        <w:t>所在机构</w:t>
      </w:r>
      <w:r w:rsidRPr="00C95DC4">
        <w:rPr>
          <w:rFonts w:hint="eastAsia"/>
          <w:sz w:val="24"/>
          <w:szCs w:val="24"/>
        </w:rPr>
        <w:t>ID(SVR_DEALMAN_ORG_ID)</w:t>
      </w:r>
    </w:p>
    <w:p w14:paraId="36CE9B33" w14:textId="77777777" w:rsidR="00830925" w:rsidRDefault="00830925" w:rsidP="00830925">
      <w:pPr>
        <w:pStyle w:val="a5"/>
        <w:numPr>
          <w:ilvl w:val="0"/>
          <w:numId w:val="2"/>
        </w:numPr>
        <w:spacing w:line="360" w:lineRule="auto"/>
        <w:ind w:firstLineChars="0"/>
      </w:pPr>
      <w:r w:rsidRPr="00C719BC">
        <w:rPr>
          <w:rFonts w:hint="eastAsia"/>
          <w:sz w:val="24"/>
          <w:szCs w:val="24"/>
        </w:rPr>
        <w:t>算法</w:t>
      </w:r>
    </w:p>
    <w:p w14:paraId="2F24D217" w14:textId="213953E9" w:rsidR="00830925" w:rsidRPr="00330DD7" w:rsidRDefault="00830925" w:rsidP="00897686">
      <w:pPr>
        <w:pStyle w:val="a5"/>
        <w:numPr>
          <w:ilvl w:val="0"/>
          <w:numId w:val="196"/>
        </w:numPr>
        <w:spacing w:line="360" w:lineRule="auto"/>
        <w:ind w:firstLineChars="0"/>
        <w:rPr>
          <w:sz w:val="24"/>
          <w:szCs w:val="24"/>
        </w:rPr>
      </w:pPr>
      <w:r w:rsidRPr="00330DD7">
        <w:rPr>
          <w:rFonts w:hint="eastAsia"/>
          <w:sz w:val="24"/>
          <w:szCs w:val="24"/>
        </w:rPr>
        <w:t>根据</w:t>
      </w:r>
      <w:r w:rsidR="004E785D">
        <w:rPr>
          <w:rFonts w:hint="eastAsia"/>
          <w:sz w:val="24"/>
          <w:szCs w:val="24"/>
        </w:rPr>
        <w:t>处理人</w:t>
      </w:r>
      <w:r w:rsidRPr="00330DD7">
        <w:rPr>
          <w:rFonts w:hint="eastAsia"/>
          <w:sz w:val="24"/>
          <w:szCs w:val="24"/>
        </w:rPr>
        <w:t>ID</w:t>
      </w:r>
      <w:r w:rsidRPr="00330DD7">
        <w:rPr>
          <w:sz w:val="24"/>
          <w:szCs w:val="24"/>
        </w:rPr>
        <w:t xml:space="preserve"> </w:t>
      </w:r>
      <w:r w:rsidRPr="00330DD7">
        <w:rPr>
          <w:rFonts w:hint="eastAsia"/>
          <w:sz w:val="24"/>
          <w:szCs w:val="24"/>
        </w:rPr>
        <w:t>到</w:t>
      </w:r>
      <w:r w:rsidRPr="00330DD7">
        <w:rPr>
          <w:rFonts w:hint="eastAsia"/>
          <w:sz w:val="24"/>
          <w:szCs w:val="24"/>
        </w:rPr>
        <w:t>ORACLE</w:t>
      </w:r>
      <w:r w:rsidRPr="00330DD7">
        <w:rPr>
          <w:rFonts w:hint="eastAsia"/>
          <w:sz w:val="24"/>
          <w:szCs w:val="24"/>
        </w:rPr>
        <w:t>的</w:t>
      </w:r>
      <w:r w:rsidRPr="00C95DC4">
        <w:rPr>
          <w:sz w:val="24"/>
          <w:szCs w:val="24"/>
        </w:rPr>
        <w:t>DM_ORGNIZATION</w:t>
      </w:r>
      <w:r>
        <w:rPr>
          <w:rFonts w:hint="eastAsia"/>
          <w:sz w:val="24"/>
          <w:szCs w:val="24"/>
        </w:rPr>
        <w:t>表</w:t>
      </w:r>
      <w:r w:rsidRPr="00330DD7">
        <w:rPr>
          <w:rFonts w:hint="eastAsia"/>
          <w:sz w:val="24"/>
          <w:szCs w:val="24"/>
        </w:rPr>
        <w:t>提取数据</w:t>
      </w:r>
      <w:r w:rsidRPr="00330DD7">
        <w:rPr>
          <w:rFonts w:hint="eastAsia"/>
          <w:sz w:val="24"/>
          <w:szCs w:val="24"/>
        </w:rPr>
        <w:t>SQL:</w:t>
      </w:r>
    </w:p>
    <w:p w14:paraId="329C78AD" w14:textId="61BF0C12" w:rsidR="00830925" w:rsidRPr="00330DD7" w:rsidRDefault="00830925" w:rsidP="00830925">
      <w:pPr>
        <w:pStyle w:val="a5"/>
        <w:spacing w:line="360" w:lineRule="auto"/>
        <w:ind w:left="360" w:firstLineChars="0" w:firstLine="0"/>
        <w:rPr>
          <w:sz w:val="24"/>
          <w:szCs w:val="24"/>
        </w:rPr>
      </w:pPr>
      <w:r>
        <w:rPr>
          <w:rFonts w:hint="eastAsia"/>
          <w:sz w:val="24"/>
          <w:szCs w:val="24"/>
        </w:rPr>
        <w:lastRenderedPageBreak/>
        <w:t xml:space="preserve">Select  NAME  from </w:t>
      </w:r>
      <w:r w:rsidRPr="00C95DC4">
        <w:rPr>
          <w:sz w:val="24"/>
          <w:szCs w:val="24"/>
        </w:rPr>
        <w:t>DM_ORGNIZATION</w:t>
      </w:r>
      <w:r>
        <w:rPr>
          <w:rFonts w:hint="eastAsia"/>
          <w:sz w:val="24"/>
          <w:szCs w:val="24"/>
        </w:rPr>
        <w:t xml:space="preserve"> where ID=&amp;</w:t>
      </w:r>
      <w:r w:rsidR="004E785D">
        <w:rPr>
          <w:rFonts w:hint="eastAsia"/>
          <w:sz w:val="24"/>
          <w:szCs w:val="24"/>
        </w:rPr>
        <w:t>处理人</w:t>
      </w:r>
      <w:r w:rsidRPr="00C95DC4">
        <w:rPr>
          <w:rFonts w:hint="eastAsia"/>
          <w:sz w:val="24"/>
          <w:szCs w:val="24"/>
        </w:rPr>
        <w:t>所在机构</w:t>
      </w:r>
      <w:r w:rsidRPr="00C95DC4">
        <w:rPr>
          <w:rFonts w:hint="eastAsia"/>
          <w:sz w:val="24"/>
          <w:szCs w:val="24"/>
        </w:rPr>
        <w:t>ID</w:t>
      </w:r>
      <w:r>
        <w:rPr>
          <w:rFonts w:hint="eastAsia"/>
          <w:sz w:val="24"/>
          <w:szCs w:val="24"/>
        </w:rPr>
        <w:t>；</w:t>
      </w:r>
    </w:p>
    <w:p w14:paraId="37CE40CB" w14:textId="77777777" w:rsidR="00830925" w:rsidRDefault="00830925" w:rsidP="00830925"/>
    <w:p w14:paraId="7E986B35" w14:textId="7FD846B7" w:rsidR="00830925" w:rsidRDefault="004E785D" w:rsidP="00830925">
      <w:pPr>
        <w:pStyle w:val="3"/>
        <w:rPr>
          <w:rFonts w:ascii="宋体" w:eastAsia="宋体" w:cs="宋体"/>
          <w:color w:val="000000"/>
          <w:kern w:val="0"/>
        </w:rPr>
      </w:pPr>
      <w:r>
        <w:rPr>
          <w:rFonts w:ascii="宋体" w:eastAsia="宋体" w:cs="宋体" w:hint="eastAsia"/>
          <w:color w:val="000000"/>
          <w:kern w:val="0"/>
        </w:rPr>
        <w:t>处理人</w:t>
      </w:r>
      <w:r w:rsidR="00830925" w:rsidRPr="00C13396">
        <w:rPr>
          <w:rFonts w:ascii="宋体" w:eastAsia="宋体" w:cs="宋体" w:hint="eastAsia"/>
          <w:color w:val="000000"/>
          <w:kern w:val="0"/>
        </w:rPr>
        <w:t>所在</w:t>
      </w:r>
      <w:commentRangeStart w:id="476"/>
      <w:r w:rsidR="00830925" w:rsidRPr="00C13396">
        <w:rPr>
          <w:rFonts w:ascii="宋体" w:eastAsia="宋体" w:cs="宋体" w:hint="eastAsia"/>
          <w:color w:val="000000"/>
          <w:kern w:val="0"/>
        </w:rPr>
        <w:t>机构</w:t>
      </w:r>
      <w:commentRangeEnd w:id="476"/>
      <w:r w:rsidR="00830925">
        <w:rPr>
          <w:rStyle w:val="a8"/>
          <w:b w:val="0"/>
          <w:bCs w:val="0"/>
        </w:rPr>
        <w:commentReference w:id="476"/>
      </w:r>
      <w:r w:rsidR="00830925">
        <w:rPr>
          <w:rFonts w:ascii="宋体" w:eastAsia="宋体" w:cs="宋体" w:hint="eastAsia"/>
          <w:color w:val="000000"/>
          <w:kern w:val="0"/>
        </w:rPr>
        <w:t>代码</w:t>
      </w:r>
      <w:r w:rsidR="00200AC4">
        <w:rPr>
          <w:rFonts w:ascii="宋体" w:eastAsia="宋体" w:cs="宋体" w:hint="eastAsia"/>
          <w:color w:val="000000"/>
          <w:kern w:val="0"/>
        </w:rPr>
        <w:t>(SVR_DEALMAN_ORG_CODE</w:t>
      </w:r>
      <w:r w:rsidR="00830925" w:rsidRPr="00C13396">
        <w:rPr>
          <w:rFonts w:ascii="宋体" w:eastAsia="宋体" w:cs="宋体" w:hint="eastAsia"/>
          <w:color w:val="000000"/>
          <w:kern w:val="0"/>
        </w:rPr>
        <w:t>)</w:t>
      </w:r>
    </w:p>
    <w:p w14:paraId="3855CAB0" w14:textId="77777777" w:rsidR="00830925" w:rsidRPr="00EB013A" w:rsidRDefault="00830925" w:rsidP="00830925">
      <w:pPr>
        <w:pStyle w:val="a5"/>
        <w:numPr>
          <w:ilvl w:val="0"/>
          <w:numId w:val="2"/>
        </w:numPr>
        <w:spacing w:line="360" w:lineRule="auto"/>
        <w:ind w:firstLineChars="0"/>
        <w:rPr>
          <w:sz w:val="24"/>
          <w:szCs w:val="24"/>
        </w:rPr>
      </w:pPr>
      <w:r w:rsidRPr="00EB013A">
        <w:rPr>
          <w:rFonts w:hint="eastAsia"/>
          <w:sz w:val="24"/>
          <w:szCs w:val="24"/>
        </w:rPr>
        <w:t>数据来源</w:t>
      </w:r>
    </w:p>
    <w:p w14:paraId="4E4D9422" w14:textId="3CE2D9C6" w:rsidR="00830925" w:rsidRPr="00EB013A" w:rsidRDefault="00830925" w:rsidP="00830925">
      <w:pPr>
        <w:spacing w:line="360" w:lineRule="auto"/>
        <w:rPr>
          <w:sz w:val="24"/>
          <w:szCs w:val="24"/>
        </w:rPr>
      </w:pPr>
      <w:r w:rsidRPr="00EB013A">
        <w:rPr>
          <w:rFonts w:hint="eastAsia"/>
          <w:sz w:val="24"/>
          <w:szCs w:val="24"/>
        </w:rPr>
        <w:t>K-V</w:t>
      </w:r>
      <w:r w:rsidRPr="00EB013A">
        <w:rPr>
          <w:rFonts w:hint="eastAsia"/>
          <w:sz w:val="24"/>
          <w:szCs w:val="24"/>
        </w:rPr>
        <w:t>表：</w:t>
      </w:r>
      <w:r>
        <w:rPr>
          <w:rFonts w:hint="eastAsia"/>
          <w:sz w:val="24"/>
          <w:szCs w:val="24"/>
        </w:rPr>
        <w:t>开通模型</w:t>
      </w:r>
      <w:r w:rsidRPr="00EB013A">
        <w:rPr>
          <w:rFonts w:hint="eastAsia"/>
          <w:sz w:val="24"/>
          <w:szCs w:val="24"/>
        </w:rPr>
        <w:t>，对应字段：</w:t>
      </w:r>
      <w:r w:rsidR="004E785D">
        <w:rPr>
          <w:rFonts w:hint="eastAsia"/>
          <w:sz w:val="24"/>
          <w:szCs w:val="24"/>
        </w:rPr>
        <w:t>处理人</w:t>
      </w:r>
      <w:r w:rsidRPr="00C95DC4">
        <w:rPr>
          <w:rFonts w:hint="eastAsia"/>
          <w:sz w:val="24"/>
          <w:szCs w:val="24"/>
        </w:rPr>
        <w:t>所在机构</w:t>
      </w:r>
      <w:r w:rsidRPr="00C95DC4">
        <w:rPr>
          <w:rFonts w:hint="eastAsia"/>
          <w:sz w:val="24"/>
          <w:szCs w:val="24"/>
        </w:rPr>
        <w:t>ID(SVR_DEALMAN_ORG_ID)</w:t>
      </w:r>
    </w:p>
    <w:p w14:paraId="1138C029" w14:textId="77777777" w:rsidR="00830925" w:rsidRDefault="00830925" w:rsidP="00830925">
      <w:pPr>
        <w:pStyle w:val="a5"/>
        <w:numPr>
          <w:ilvl w:val="0"/>
          <w:numId w:val="2"/>
        </w:numPr>
        <w:spacing w:line="360" w:lineRule="auto"/>
        <w:ind w:firstLineChars="0"/>
      </w:pPr>
      <w:r w:rsidRPr="00C719BC">
        <w:rPr>
          <w:rFonts w:hint="eastAsia"/>
          <w:sz w:val="24"/>
          <w:szCs w:val="24"/>
        </w:rPr>
        <w:t>算法</w:t>
      </w:r>
    </w:p>
    <w:p w14:paraId="49309646" w14:textId="7789B64C" w:rsidR="00830925" w:rsidRPr="00330DD7" w:rsidRDefault="00830925" w:rsidP="00897686">
      <w:pPr>
        <w:pStyle w:val="a5"/>
        <w:numPr>
          <w:ilvl w:val="0"/>
          <w:numId w:val="197"/>
        </w:numPr>
        <w:spacing w:line="360" w:lineRule="auto"/>
        <w:ind w:firstLineChars="0"/>
        <w:rPr>
          <w:sz w:val="24"/>
          <w:szCs w:val="24"/>
        </w:rPr>
      </w:pPr>
      <w:r w:rsidRPr="00330DD7">
        <w:rPr>
          <w:rFonts w:hint="eastAsia"/>
          <w:sz w:val="24"/>
          <w:szCs w:val="24"/>
        </w:rPr>
        <w:t>根据</w:t>
      </w:r>
      <w:r w:rsidR="004E785D">
        <w:rPr>
          <w:rFonts w:hint="eastAsia"/>
          <w:sz w:val="24"/>
          <w:szCs w:val="24"/>
        </w:rPr>
        <w:t>处理人</w:t>
      </w:r>
      <w:r w:rsidRPr="00330DD7">
        <w:rPr>
          <w:rFonts w:hint="eastAsia"/>
          <w:sz w:val="24"/>
          <w:szCs w:val="24"/>
        </w:rPr>
        <w:t>ID</w:t>
      </w:r>
      <w:r w:rsidRPr="00330DD7">
        <w:rPr>
          <w:sz w:val="24"/>
          <w:szCs w:val="24"/>
        </w:rPr>
        <w:t xml:space="preserve"> </w:t>
      </w:r>
      <w:r w:rsidRPr="00330DD7">
        <w:rPr>
          <w:rFonts w:hint="eastAsia"/>
          <w:sz w:val="24"/>
          <w:szCs w:val="24"/>
        </w:rPr>
        <w:t>到</w:t>
      </w:r>
      <w:r w:rsidRPr="00330DD7">
        <w:rPr>
          <w:rFonts w:hint="eastAsia"/>
          <w:sz w:val="24"/>
          <w:szCs w:val="24"/>
        </w:rPr>
        <w:t>ORACLE</w:t>
      </w:r>
      <w:r w:rsidRPr="00330DD7">
        <w:rPr>
          <w:rFonts w:hint="eastAsia"/>
          <w:sz w:val="24"/>
          <w:szCs w:val="24"/>
        </w:rPr>
        <w:t>的</w:t>
      </w:r>
      <w:r w:rsidRPr="00C95DC4">
        <w:rPr>
          <w:sz w:val="24"/>
          <w:szCs w:val="24"/>
        </w:rPr>
        <w:t>DM_ORGNIZATION</w:t>
      </w:r>
      <w:r>
        <w:rPr>
          <w:rFonts w:hint="eastAsia"/>
          <w:sz w:val="24"/>
          <w:szCs w:val="24"/>
        </w:rPr>
        <w:t>表</w:t>
      </w:r>
      <w:r w:rsidRPr="00330DD7">
        <w:rPr>
          <w:rFonts w:hint="eastAsia"/>
          <w:sz w:val="24"/>
          <w:szCs w:val="24"/>
        </w:rPr>
        <w:t>提取数据</w:t>
      </w:r>
      <w:r w:rsidRPr="00330DD7">
        <w:rPr>
          <w:rFonts w:hint="eastAsia"/>
          <w:sz w:val="24"/>
          <w:szCs w:val="24"/>
        </w:rPr>
        <w:t>SQL:</w:t>
      </w:r>
    </w:p>
    <w:p w14:paraId="6801C9CD" w14:textId="614944F7" w:rsidR="00830925" w:rsidRPr="00330DD7" w:rsidRDefault="00830925" w:rsidP="00830925">
      <w:pPr>
        <w:pStyle w:val="a5"/>
        <w:spacing w:line="360" w:lineRule="auto"/>
        <w:ind w:left="360" w:firstLineChars="0" w:firstLine="0"/>
        <w:rPr>
          <w:sz w:val="24"/>
          <w:szCs w:val="24"/>
        </w:rPr>
      </w:pPr>
      <w:r>
        <w:rPr>
          <w:rFonts w:hint="eastAsia"/>
          <w:sz w:val="24"/>
          <w:szCs w:val="24"/>
        </w:rPr>
        <w:t xml:space="preserve">Select  CODE from </w:t>
      </w:r>
      <w:r w:rsidRPr="00C95DC4">
        <w:rPr>
          <w:sz w:val="24"/>
          <w:szCs w:val="24"/>
        </w:rPr>
        <w:t>DM_ORGNIZATION</w:t>
      </w:r>
      <w:r>
        <w:rPr>
          <w:rFonts w:hint="eastAsia"/>
          <w:sz w:val="24"/>
          <w:szCs w:val="24"/>
        </w:rPr>
        <w:t xml:space="preserve"> where ID=&amp;</w:t>
      </w:r>
      <w:r w:rsidR="004E785D">
        <w:rPr>
          <w:rFonts w:hint="eastAsia"/>
          <w:sz w:val="24"/>
          <w:szCs w:val="24"/>
        </w:rPr>
        <w:t>处理人</w:t>
      </w:r>
      <w:r w:rsidRPr="00C95DC4">
        <w:rPr>
          <w:rFonts w:hint="eastAsia"/>
          <w:sz w:val="24"/>
          <w:szCs w:val="24"/>
        </w:rPr>
        <w:t>所在机构</w:t>
      </w:r>
      <w:r w:rsidRPr="00C95DC4">
        <w:rPr>
          <w:rFonts w:hint="eastAsia"/>
          <w:sz w:val="24"/>
          <w:szCs w:val="24"/>
        </w:rPr>
        <w:t>ID</w:t>
      </w:r>
      <w:r>
        <w:rPr>
          <w:rFonts w:hint="eastAsia"/>
          <w:sz w:val="24"/>
          <w:szCs w:val="24"/>
        </w:rPr>
        <w:t>；</w:t>
      </w:r>
    </w:p>
    <w:p w14:paraId="27A7BD87" w14:textId="77777777" w:rsidR="00830925" w:rsidRDefault="00830925" w:rsidP="00830925"/>
    <w:p w14:paraId="691EA7C7" w14:textId="77777777" w:rsidR="00830925" w:rsidRPr="00C95DC4" w:rsidRDefault="00830925" w:rsidP="00830925"/>
    <w:p w14:paraId="58175EEC" w14:textId="1DFE23B5" w:rsidR="00830925" w:rsidRDefault="004E785D" w:rsidP="00830925">
      <w:pPr>
        <w:pStyle w:val="3"/>
      </w:pPr>
      <w:r>
        <w:rPr>
          <w:rFonts w:hint="eastAsia"/>
        </w:rPr>
        <w:t>处理人</w:t>
      </w:r>
      <w:r w:rsidR="00830925" w:rsidRPr="00592FAD">
        <w:rPr>
          <w:rFonts w:hint="eastAsia"/>
        </w:rPr>
        <w:t>所属</w:t>
      </w:r>
      <w:r w:rsidR="00830925" w:rsidRPr="00592FAD">
        <w:rPr>
          <w:rFonts w:ascii="宋体" w:eastAsia="宋体" w:cs="宋体" w:hint="eastAsia"/>
          <w:color w:val="000000"/>
          <w:kern w:val="0"/>
        </w:rPr>
        <w:t>地区</w:t>
      </w:r>
      <w:r w:rsidR="00830925" w:rsidRPr="00592FAD">
        <w:rPr>
          <w:rFonts w:hint="eastAsia"/>
        </w:rPr>
        <w:t>编码</w:t>
      </w:r>
      <w:r w:rsidR="00830925" w:rsidRPr="00592FAD">
        <w:rPr>
          <w:rFonts w:hint="eastAsia"/>
        </w:rPr>
        <w:t>(SVR_DEALMAN_AREA_</w:t>
      </w:r>
      <w:commentRangeStart w:id="477"/>
      <w:r w:rsidR="00830925" w:rsidRPr="00592FAD">
        <w:rPr>
          <w:rFonts w:hint="eastAsia"/>
        </w:rPr>
        <w:t>CODE</w:t>
      </w:r>
      <w:commentRangeEnd w:id="477"/>
      <w:r w:rsidR="00830925">
        <w:rPr>
          <w:rStyle w:val="a8"/>
          <w:b w:val="0"/>
          <w:bCs w:val="0"/>
        </w:rPr>
        <w:commentReference w:id="477"/>
      </w:r>
      <w:r w:rsidR="00830925" w:rsidRPr="00592FAD">
        <w:rPr>
          <w:rFonts w:hint="eastAsia"/>
        </w:rPr>
        <w:t>)</w:t>
      </w:r>
    </w:p>
    <w:p w14:paraId="13A17794" w14:textId="77777777" w:rsidR="00830925" w:rsidRPr="00EB013A" w:rsidRDefault="00830925" w:rsidP="00830925">
      <w:pPr>
        <w:pStyle w:val="a5"/>
        <w:numPr>
          <w:ilvl w:val="0"/>
          <w:numId w:val="2"/>
        </w:numPr>
        <w:spacing w:line="360" w:lineRule="auto"/>
        <w:ind w:firstLineChars="0"/>
        <w:rPr>
          <w:sz w:val="24"/>
          <w:szCs w:val="24"/>
        </w:rPr>
      </w:pPr>
      <w:r w:rsidRPr="00EB013A">
        <w:rPr>
          <w:rFonts w:hint="eastAsia"/>
          <w:sz w:val="24"/>
          <w:szCs w:val="24"/>
        </w:rPr>
        <w:t>数据来源</w:t>
      </w:r>
    </w:p>
    <w:p w14:paraId="34751533" w14:textId="2C148189" w:rsidR="00830925" w:rsidRPr="00EB013A" w:rsidRDefault="00830925" w:rsidP="00830925">
      <w:pPr>
        <w:spacing w:line="360" w:lineRule="auto"/>
        <w:rPr>
          <w:sz w:val="24"/>
          <w:szCs w:val="24"/>
        </w:rPr>
      </w:pPr>
      <w:r w:rsidRPr="00EB013A">
        <w:rPr>
          <w:rFonts w:hint="eastAsia"/>
          <w:sz w:val="24"/>
          <w:szCs w:val="24"/>
        </w:rPr>
        <w:t>K-V</w:t>
      </w:r>
      <w:r w:rsidRPr="00EB013A">
        <w:rPr>
          <w:rFonts w:hint="eastAsia"/>
          <w:sz w:val="24"/>
          <w:szCs w:val="24"/>
        </w:rPr>
        <w:t>表：</w:t>
      </w:r>
      <w:r>
        <w:rPr>
          <w:rFonts w:hint="eastAsia"/>
          <w:sz w:val="24"/>
          <w:szCs w:val="24"/>
        </w:rPr>
        <w:t>开通模型</w:t>
      </w:r>
      <w:r w:rsidRPr="00EB013A">
        <w:rPr>
          <w:rFonts w:hint="eastAsia"/>
          <w:sz w:val="24"/>
          <w:szCs w:val="24"/>
        </w:rPr>
        <w:t>，对应字段：</w:t>
      </w:r>
      <w:r w:rsidR="004E785D">
        <w:rPr>
          <w:rFonts w:hint="eastAsia"/>
          <w:sz w:val="24"/>
          <w:szCs w:val="24"/>
        </w:rPr>
        <w:t>处理人</w:t>
      </w:r>
      <w:r w:rsidRPr="00C95DC4">
        <w:rPr>
          <w:rFonts w:hint="eastAsia"/>
          <w:sz w:val="24"/>
          <w:szCs w:val="24"/>
        </w:rPr>
        <w:t>所在机构</w:t>
      </w:r>
      <w:r w:rsidRPr="00C95DC4">
        <w:rPr>
          <w:rFonts w:hint="eastAsia"/>
          <w:sz w:val="24"/>
          <w:szCs w:val="24"/>
        </w:rPr>
        <w:t>ID(SVR_DEALMAN_ORG_ID)</w:t>
      </w:r>
    </w:p>
    <w:p w14:paraId="0ABB145B" w14:textId="77777777" w:rsidR="00830925" w:rsidRDefault="00830925" w:rsidP="00830925">
      <w:pPr>
        <w:pStyle w:val="a5"/>
        <w:numPr>
          <w:ilvl w:val="0"/>
          <w:numId w:val="2"/>
        </w:numPr>
        <w:spacing w:line="360" w:lineRule="auto"/>
        <w:ind w:firstLineChars="0"/>
      </w:pPr>
      <w:r w:rsidRPr="00C719BC">
        <w:rPr>
          <w:rFonts w:hint="eastAsia"/>
          <w:sz w:val="24"/>
          <w:szCs w:val="24"/>
        </w:rPr>
        <w:t>算法</w:t>
      </w:r>
    </w:p>
    <w:p w14:paraId="46089DD5" w14:textId="693A35C1" w:rsidR="00830925" w:rsidRPr="00330DD7" w:rsidRDefault="00830925" w:rsidP="00897686">
      <w:pPr>
        <w:pStyle w:val="a5"/>
        <w:numPr>
          <w:ilvl w:val="0"/>
          <w:numId w:val="198"/>
        </w:numPr>
        <w:spacing w:line="360" w:lineRule="auto"/>
        <w:ind w:firstLineChars="0"/>
        <w:rPr>
          <w:sz w:val="24"/>
          <w:szCs w:val="24"/>
        </w:rPr>
      </w:pPr>
      <w:r w:rsidRPr="00330DD7">
        <w:rPr>
          <w:rFonts w:hint="eastAsia"/>
          <w:sz w:val="24"/>
          <w:szCs w:val="24"/>
        </w:rPr>
        <w:t>根据</w:t>
      </w:r>
      <w:r w:rsidR="004E785D">
        <w:rPr>
          <w:rFonts w:hint="eastAsia"/>
          <w:sz w:val="24"/>
          <w:szCs w:val="24"/>
        </w:rPr>
        <w:t>处理人</w:t>
      </w:r>
      <w:r w:rsidRPr="00330DD7">
        <w:rPr>
          <w:rFonts w:hint="eastAsia"/>
          <w:sz w:val="24"/>
          <w:szCs w:val="24"/>
        </w:rPr>
        <w:t>ID</w:t>
      </w:r>
      <w:r w:rsidRPr="00330DD7">
        <w:rPr>
          <w:sz w:val="24"/>
          <w:szCs w:val="24"/>
        </w:rPr>
        <w:t xml:space="preserve"> </w:t>
      </w:r>
      <w:r w:rsidRPr="00330DD7">
        <w:rPr>
          <w:rFonts w:hint="eastAsia"/>
          <w:sz w:val="24"/>
          <w:szCs w:val="24"/>
        </w:rPr>
        <w:t>到</w:t>
      </w:r>
      <w:r w:rsidRPr="00330DD7">
        <w:rPr>
          <w:rFonts w:hint="eastAsia"/>
          <w:sz w:val="24"/>
          <w:szCs w:val="24"/>
        </w:rPr>
        <w:t>ORACLE</w:t>
      </w:r>
      <w:r w:rsidRPr="00330DD7">
        <w:rPr>
          <w:rFonts w:hint="eastAsia"/>
          <w:sz w:val="24"/>
          <w:szCs w:val="24"/>
        </w:rPr>
        <w:t>的</w:t>
      </w:r>
      <w:r w:rsidRPr="00C95DC4">
        <w:rPr>
          <w:sz w:val="24"/>
          <w:szCs w:val="24"/>
        </w:rPr>
        <w:t>DM_ORGNIZATION</w:t>
      </w:r>
      <w:r>
        <w:rPr>
          <w:rFonts w:hint="eastAsia"/>
          <w:sz w:val="24"/>
          <w:szCs w:val="24"/>
        </w:rPr>
        <w:t>表</w:t>
      </w:r>
      <w:r w:rsidRPr="00330DD7">
        <w:rPr>
          <w:rFonts w:hint="eastAsia"/>
          <w:sz w:val="24"/>
          <w:szCs w:val="24"/>
        </w:rPr>
        <w:t>提取数据</w:t>
      </w:r>
      <w:r w:rsidRPr="00330DD7">
        <w:rPr>
          <w:rFonts w:hint="eastAsia"/>
          <w:sz w:val="24"/>
          <w:szCs w:val="24"/>
        </w:rPr>
        <w:t>SQL:</w:t>
      </w:r>
    </w:p>
    <w:p w14:paraId="3C13E59E" w14:textId="544498B4" w:rsidR="00830925" w:rsidRDefault="00830925" w:rsidP="00830925">
      <w:r>
        <w:rPr>
          <w:rFonts w:hint="eastAsia"/>
          <w:sz w:val="24"/>
          <w:szCs w:val="24"/>
        </w:rPr>
        <w:t xml:space="preserve">Select  </w:t>
      </w:r>
      <w:r w:rsidRPr="00592FAD">
        <w:rPr>
          <w:sz w:val="24"/>
          <w:szCs w:val="24"/>
        </w:rPr>
        <w:t>AREA_CODE</w:t>
      </w:r>
      <w:r>
        <w:rPr>
          <w:rFonts w:hint="eastAsia"/>
          <w:sz w:val="24"/>
          <w:szCs w:val="24"/>
        </w:rPr>
        <w:t xml:space="preserve">  from </w:t>
      </w:r>
      <w:r w:rsidRPr="00C95DC4">
        <w:rPr>
          <w:sz w:val="24"/>
          <w:szCs w:val="24"/>
        </w:rPr>
        <w:t>DM_ORGNIZATION</w:t>
      </w:r>
      <w:r>
        <w:rPr>
          <w:rFonts w:hint="eastAsia"/>
          <w:sz w:val="24"/>
          <w:szCs w:val="24"/>
        </w:rPr>
        <w:t xml:space="preserve"> where ID=&amp;</w:t>
      </w:r>
      <w:r w:rsidR="004E785D">
        <w:rPr>
          <w:rFonts w:hint="eastAsia"/>
          <w:sz w:val="24"/>
          <w:szCs w:val="24"/>
        </w:rPr>
        <w:t>处理人</w:t>
      </w:r>
      <w:r w:rsidRPr="00C95DC4">
        <w:rPr>
          <w:rFonts w:hint="eastAsia"/>
          <w:sz w:val="24"/>
          <w:szCs w:val="24"/>
        </w:rPr>
        <w:t>所在机构</w:t>
      </w:r>
      <w:r w:rsidRPr="00C95DC4">
        <w:rPr>
          <w:rFonts w:hint="eastAsia"/>
          <w:sz w:val="24"/>
          <w:szCs w:val="24"/>
        </w:rPr>
        <w:t>ID</w:t>
      </w:r>
      <w:r>
        <w:rPr>
          <w:rFonts w:hint="eastAsia"/>
          <w:sz w:val="24"/>
          <w:szCs w:val="24"/>
        </w:rPr>
        <w:t>;</w:t>
      </w:r>
    </w:p>
    <w:p w14:paraId="625CA5E1" w14:textId="77777777" w:rsidR="00830925" w:rsidRDefault="00830925" w:rsidP="00972B4F"/>
    <w:p w14:paraId="346723B9" w14:textId="16C7B58F" w:rsidR="00706A04" w:rsidRDefault="004E785D" w:rsidP="00706A04">
      <w:pPr>
        <w:pStyle w:val="3"/>
      </w:pPr>
      <w:r>
        <w:rPr>
          <w:rFonts w:hint="eastAsia"/>
        </w:rPr>
        <w:t>处理人</w:t>
      </w:r>
      <w:r w:rsidR="00706A04" w:rsidRPr="00ED3C19">
        <w:rPr>
          <w:rFonts w:hint="eastAsia"/>
        </w:rPr>
        <w:t>所在</w:t>
      </w:r>
      <w:commentRangeStart w:id="478"/>
      <w:r w:rsidR="00706A04">
        <w:rPr>
          <w:rFonts w:hint="eastAsia"/>
        </w:rPr>
        <w:t>公司类型</w:t>
      </w:r>
      <w:r w:rsidR="00706A04">
        <w:rPr>
          <w:rFonts w:hint="eastAsia"/>
        </w:rPr>
        <w:t>(CORP_TYPE_ID</w:t>
      </w:r>
      <w:commentRangeEnd w:id="478"/>
      <w:r w:rsidR="00706A04">
        <w:rPr>
          <w:rStyle w:val="a8"/>
          <w:b w:val="0"/>
          <w:bCs w:val="0"/>
        </w:rPr>
        <w:commentReference w:id="478"/>
      </w:r>
      <w:r w:rsidR="00706A04">
        <w:rPr>
          <w:rFonts w:hint="eastAsia"/>
        </w:rPr>
        <w:t>)</w:t>
      </w:r>
    </w:p>
    <w:p w14:paraId="73D22F12" w14:textId="77777777" w:rsidR="00706A04" w:rsidRPr="00EB013A" w:rsidRDefault="00706A04" w:rsidP="00706A04">
      <w:pPr>
        <w:pStyle w:val="a5"/>
        <w:numPr>
          <w:ilvl w:val="0"/>
          <w:numId w:val="2"/>
        </w:numPr>
        <w:spacing w:line="360" w:lineRule="auto"/>
        <w:ind w:firstLineChars="0"/>
        <w:rPr>
          <w:sz w:val="24"/>
          <w:szCs w:val="24"/>
        </w:rPr>
      </w:pPr>
      <w:r w:rsidRPr="00EB013A">
        <w:rPr>
          <w:rFonts w:hint="eastAsia"/>
          <w:sz w:val="24"/>
          <w:szCs w:val="24"/>
        </w:rPr>
        <w:t>数据来源</w:t>
      </w:r>
    </w:p>
    <w:p w14:paraId="6164AE96" w14:textId="66C2F6AA" w:rsidR="00706A04" w:rsidRPr="00EB013A" w:rsidRDefault="00706A04" w:rsidP="00706A04">
      <w:pPr>
        <w:spacing w:line="360" w:lineRule="auto"/>
        <w:rPr>
          <w:sz w:val="24"/>
          <w:szCs w:val="24"/>
        </w:rPr>
      </w:pPr>
      <w:r w:rsidRPr="00EB013A">
        <w:rPr>
          <w:rFonts w:hint="eastAsia"/>
          <w:sz w:val="24"/>
          <w:szCs w:val="24"/>
        </w:rPr>
        <w:t>K-V</w:t>
      </w:r>
      <w:r w:rsidRPr="00EB013A">
        <w:rPr>
          <w:rFonts w:hint="eastAsia"/>
          <w:sz w:val="24"/>
          <w:szCs w:val="24"/>
        </w:rPr>
        <w:t>表：</w:t>
      </w:r>
      <w:r>
        <w:rPr>
          <w:rFonts w:hint="eastAsia"/>
          <w:sz w:val="24"/>
          <w:szCs w:val="24"/>
        </w:rPr>
        <w:t>开通模型</w:t>
      </w:r>
      <w:r w:rsidRPr="00EB013A">
        <w:rPr>
          <w:rFonts w:hint="eastAsia"/>
          <w:sz w:val="24"/>
          <w:szCs w:val="24"/>
        </w:rPr>
        <w:t>，对应字段：</w:t>
      </w:r>
      <w:r w:rsidR="004E785D">
        <w:rPr>
          <w:rFonts w:hint="eastAsia"/>
          <w:sz w:val="24"/>
          <w:szCs w:val="24"/>
        </w:rPr>
        <w:t>处理人</w:t>
      </w:r>
      <w:r w:rsidRPr="00C95DC4">
        <w:rPr>
          <w:rFonts w:hint="eastAsia"/>
          <w:sz w:val="24"/>
          <w:szCs w:val="24"/>
        </w:rPr>
        <w:t>所在机构</w:t>
      </w:r>
      <w:r w:rsidRPr="00C95DC4">
        <w:rPr>
          <w:rFonts w:hint="eastAsia"/>
          <w:sz w:val="24"/>
          <w:szCs w:val="24"/>
        </w:rPr>
        <w:t>ID(SVR_DEALMAN_ORG_ID)</w:t>
      </w:r>
    </w:p>
    <w:p w14:paraId="6E8AA3A8" w14:textId="77777777" w:rsidR="00706A04" w:rsidRDefault="00706A04" w:rsidP="00706A04">
      <w:pPr>
        <w:pStyle w:val="a5"/>
        <w:numPr>
          <w:ilvl w:val="0"/>
          <w:numId w:val="2"/>
        </w:numPr>
        <w:spacing w:line="360" w:lineRule="auto"/>
        <w:ind w:firstLineChars="0"/>
      </w:pPr>
      <w:r w:rsidRPr="00C719BC">
        <w:rPr>
          <w:rFonts w:hint="eastAsia"/>
          <w:sz w:val="24"/>
          <w:szCs w:val="24"/>
        </w:rPr>
        <w:t>算法</w:t>
      </w:r>
    </w:p>
    <w:p w14:paraId="57B544D6" w14:textId="521B805B" w:rsidR="00706A04" w:rsidRPr="00330DD7" w:rsidRDefault="00706A04" w:rsidP="00897686">
      <w:pPr>
        <w:pStyle w:val="a5"/>
        <w:numPr>
          <w:ilvl w:val="0"/>
          <w:numId w:val="199"/>
        </w:numPr>
        <w:spacing w:line="360" w:lineRule="auto"/>
        <w:ind w:firstLineChars="0"/>
        <w:rPr>
          <w:sz w:val="24"/>
          <w:szCs w:val="24"/>
        </w:rPr>
      </w:pPr>
      <w:r w:rsidRPr="00330DD7">
        <w:rPr>
          <w:rFonts w:hint="eastAsia"/>
          <w:sz w:val="24"/>
          <w:szCs w:val="24"/>
        </w:rPr>
        <w:t>根据</w:t>
      </w:r>
      <w:r w:rsidR="004E785D">
        <w:rPr>
          <w:rFonts w:hint="eastAsia"/>
          <w:sz w:val="24"/>
          <w:szCs w:val="24"/>
        </w:rPr>
        <w:t>处理人</w:t>
      </w:r>
      <w:r w:rsidRPr="00330DD7">
        <w:rPr>
          <w:rFonts w:hint="eastAsia"/>
          <w:sz w:val="24"/>
          <w:szCs w:val="24"/>
        </w:rPr>
        <w:t>ID</w:t>
      </w:r>
      <w:r w:rsidRPr="00330DD7">
        <w:rPr>
          <w:sz w:val="24"/>
          <w:szCs w:val="24"/>
        </w:rPr>
        <w:t xml:space="preserve"> </w:t>
      </w:r>
      <w:r w:rsidRPr="00330DD7">
        <w:rPr>
          <w:rFonts w:hint="eastAsia"/>
          <w:sz w:val="24"/>
          <w:szCs w:val="24"/>
        </w:rPr>
        <w:t>到</w:t>
      </w:r>
      <w:r w:rsidRPr="00330DD7">
        <w:rPr>
          <w:rFonts w:hint="eastAsia"/>
          <w:sz w:val="24"/>
          <w:szCs w:val="24"/>
        </w:rPr>
        <w:t>ORACLE</w:t>
      </w:r>
      <w:r w:rsidRPr="00330DD7">
        <w:rPr>
          <w:rFonts w:hint="eastAsia"/>
          <w:sz w:val="24"/>
          <w:szCs w:val="24"/>
        </w:rPr>
        <w:t>的</w:t>
      </w:r>
      <w:r w:rsidRPr="00C95DC4">
        <w:rPr>
          <w:sz w:val="24"/>
          <w:szCs w:val="24"/>
        </w:rPr>
        <w:t>DM_ORGNIZATION</w:t>
      </w:r>
      <w:r>
        <w:rPr>
          <w:rFonts w:hint="eastAsia"/>
          <w:sz w:val="24"/>
          <w:szCs w:val="24"/>
        </w:rPr>
        <w:t>表</w:t>
      </w:r>
      <w:r w:rsidRPr="00330DD7">
        <w:rPr>
          <w:rFonts w:hint="eastAsia"/>
          <w:sz w:val="24"/>
          <w:szCs w:val="24"/>
        </w:rPr>
        <w:t>提取数据</w:t>
      </w:r>
      <w:r w:rsidRPr="00330DD7">
        <w:rPr>
          <w:rFonts w:hint="eastAsia"/>
          <w:sz w:val="24"/>
          <w:szCs w:val="24"/>
        </w:rPr>
        <w:t>SQL:</w:t>
      </w:r>
    </w:p>
    <w:p w14:paraId="601EB9A8" w14:textId="27E90E3F" w:rsidR="00706A04" w:rsidRPr="00330DD7" w:rsidRDefault="00706A04" w:rsidP="00706A04">
      <w:pPr>
        <w:pStyle w:val="a5"/>
        <w:spacing w:line="360" w:lineRule="auto"/>
        <w:ind w:left="360" w:firstLineChars="0" w:firstLine="0"/>
        <w:rPr>
          <w:sz w:val="24"/>
          <w:szCs w:val="24"/>
        </w:rPr>
      </w:pPr>
      <w:r>
        <w:rPr>
          <w:rFonts w:hint="eastAsia"/>
          <w:sz w:val="24"/>
          <w:szCs w:val="24"/>
        </w:rPr>
        <w:t xml:space="preserve">Select  </w:t>
      </w:r>
      <w:r>
        <w:rPr>
          <w:rFonts w:hint="eastAsia"/>
        </w:rPr>
        <w:t xml:space="preserve">CORP_TYPE </w:t>
      </w:r>
      <w:r>
        <w:rPr>
          <w:rFonts w:hint="eastAsia"/>
          <w:sz w:val="24"/>
          <w:szCs w:val="24"/>
        </w:rPr>
        <w:t xml:space="preserve"> from </w:t>
      </w:r>
      <w:r w:rsidRPr="00C95DC4">
        <w:rPr>
          <w:sz w:val="24"/>
          <w:szCs w:val="24"/>
        </w:rPr>
        <w:t>DM_ORGNIZATION</w:t>
      </w:r>
      <w:r>
        <w:rPr>
          <w:rFonts w:hint="eastAsia"/>
          <w:sz w:val="24"/>
          <w:szCs w:val="24"/>
        </w:rPr>
        <w:t xml:space="preserve"> where ID=&amp;</w:t>
      </w:r>
      <w:r w:rsidR="004E785D">
        <w:rPr>
          <w:rFonts w:hint="eastAsia"/>
          <w:sz w:val="24"/>
          <w:szCs w:val="24"/>
        </w:rPr>
        <w:t>处理人</w:t>
      </w:r>
      <w:r w:rsidRPr="00C95DC4">
        <w:rPr>
          <w:rFonts w:hint="eastAsia"/>
          <w:sz w:val="24"/>
          <w:szCs w:val="24"/>
        </w:rPr>
        <w:t>所在机构</w:t>
      </w:r>
      <w:r w:rsidRPr="00C95DC4">
        <w:rPr>
          <w:rFonts w:hint="eastAsia"/>
          <w:sz w:val="24"/>
          <w:szCs w:val="24"/>
        </w:rPr>
        <w:t>ID</w:t>
      </w:r>
      <w:r>
        <w:rPr>
          <w:rFonts w:hint="eastAsia"/>
          <w:sz w:val="24"/>
          <w:szCs w:val="24"/>
        </w:rPr>
        <w:t>；</w:t>
      </w:r>
    </w:p>
    <w:p w14:paraId="15C53BCC" w14:textId="77777777" w:rsidR="00706A04" w:rsidRDefault="00706A04" w:rsidP="00706A04"/>
    <w:p w14:paraId="4A93CBD0" w14:textId="77777777" w:rsidR="00706A04" w:rsidRPr="006045F5" w:rsidRDefault="00706A04" w:rsidP="00706A04">
      <w:r w:rsidRPr="00813FEE">
        <w:rPr>
          <w:rFonts w:hint="eastAsia"/>
          <w:highlight w:val="yellow"/>
        </w:rPr>
        <w:t>注：公司类型字段在</w:t>
      </w:r>
      <w:r w:rsidRPr="00813FEE">
        <w:rPr>
          <w:rFonts w:hint="eastAsia"/>
          <w:highlight w:val="yellow"/>
        </w:rPr>
        <w:t>PDM</w:t>
      </w:r>
      <w:r w:rsidRPr="00813FEE">
        <w:rPr>
          <w:rFonts w:hint="eastAsia"/>
          <w:highlight w:val="yellow"/>
        </w:rPr>
        <w:t>文档是</w:t>
      </w:r>
      <w:r w:rsidRPr="00813FEE">
        <w:rPr>
          <w:rFonts w:hint="eastAsia"/>
          <w:highlight w:val="yellow"/>
        </w:rPr>
        <w:t>CORP_TYPE</w:t>
      </w:r>
      <w:r w:rsidRPr="00813FEE">
        <w:rPr>
          <w:rFonts w:hint="eastAsia"/>
          <w:highlight w:val="yellow"/>
        </w:rPr>
        <w:t>，在装维元数据库中是</w:t>
      </w:r>
      <w:r w:rsidRPr="00813FEE">
        <w:rPr>
          <w:rFonts w:hint="eastAsia"/>
          <w:highlight w:val="yellow"/>
        </w:rPr>
        <w:t>CORP_TYPE_ID;</w:t>
      </w:r>
    </w:p>
    <w:p w14:paraId="22FEC813" w14:textId="13E3C70B" w:rsidR="00706A04" w:rsidRDefault="004E785D" w:rsidP="00706A04">
      <w:pPr>
        <w:pStyle w:val="3"/>
      </w:pPr>
      <w:r>
        <w:rPr>
          <w:rFonts w:hint="eastAsia"/>
        </w:rPr>
        <w:lastRenderedPageBreak/>
        <w:t>处理人</w:t>
      </w:r>
      <w:r w:rsidR="00706A04" w:rsidRPr="00ED3C19">
        <w:rPr>
          <w:rFonts w:hint="eastAsia"/>
        </w:rPr>
        <w:t>所在</w:t>
      </w:r>
      <w:r w:rsidR="00706A04">
        <w:rPr>
          <w:rFonts w:hint="eastAsia"/>
        </w:rPr>
        <w:t>组织类别</w:t>
      </w:r>
      <w:r w:rsidR="00706A04">
        <w:rPr>
          <w:rFonts w:hint="eastAsia"/>
        </w:rPr>
        <w:t>(ORG_CLASS_ID)</w:t>
      </w:r>
    </w:p>
    <w:p w14:paraId="234E4EC1" w14:textId="77777777" w:rsidR="00706A04" w:rsidRPr="00EB013A" w:rsidRDefault="00706A04" w:rsidP="00706A04">
      <w:pPr>
        <w:pStyle w:val="a5"/>
        <w:numPr>
          <w:ilvl w:val="0"/>
          <w:numId w:val="2"/>
        </w:numPr>
        <w:spacing w:line="360" w:lineRule="auto"/>
        <w:ind w:firstLineChars="0"/>
        <w:rPr>
          <w:sz w:val="24"/>
          <w:szCs w:val="24"/>
        </w:rPr>
      </w:pPr>
      <w:r w:rsidRPr="00EB013A">
        <w:rPr>
          <w:rFonts w:hint="eastAsia"/>
          <w:sz w:val="24"/>
          <w:szCs w:val="24"/>
        </w:rPr>
        <w:t>数据来源</w:t>
      </w:r>
    </w:p>
    <w:p w14:paraId="0E301164" w14:textId="55301AE2" w:rsidR="00706A04" w:rsidRPr="00EB013A" w:rsidRDefault="00706A04" w:rsidP="00706A04">
      <w:pPr>
        <w:spacing w:line="360" w:lineRule="auto"/>
        <w:rPr>
          <w:sz w:val="24"/>
          <w:szCs w:val="24"/>
        </w:rPr>
      </w:pPr>
      <w:r w:rsidRPr="00EB013A">
        <w:rPr>
          <w:rFonts w:hint="eastAsia"/>
          <w:sz w:val="24"/>
          <w:szCs w:val="24"/>
        </w:rPr>
        <w:t>K-V</w:t>
      </w:r>
      <w:r w:rsidRPr="00EB013A">
        <w:rPr>
          <w:rFonts w:hint="eastAsia"/>
          <w:sz w:val="24"/>
          <w:szCs w:val="24"/>
        </w:rPr>
        <w:t>表：</w:t>
      </w:r>
      <w:r>
        <w:rPr>
          <w:rFonts w:hint="eastAsia"/>
          <w:sz w:val="24"/>
          <w:szCs w:val="24"/>
        </w:rPr>
        <w:t>开通模型</w:t>
      </w:r>
      <w:r w:rsidRPr="00EB013A">
        <w:rPr>
          <w:rFonts w:hint="eastAsia"/>
          <w:sz w:val="24"/>
          <w:szCs w:val="24"/>
        </w:rPr>
        <w:t>，对应字段：</w:t>
      </w:r>
      <w:r w:rsidR="004E785D">
        <w:rPr>
          <w:rFonts w:hint="eastAsia"/>
          <w:sz w:val="24"/>
          <w:szCs w:val="24"/>
        </w:rPr>
        <w:t>处理人</w:t>
      </w:r>
      <w:r w:rsidRPr="00C95DC4">
        <w:rPr>
          <w:rFonts w:hint="eastAsia"/>
          <w:sz w:val="24"/>
          <w:szCs w:val="24"/>
        </w:rPr>
        <w:t>所在机构</w:t>
      </w:r>
      <w:r w:rsidRPr="00C95DC4">
        <w:rPr>
          <w:rFonts w:hint="eastAsia"/>
          <w:sz w:val="24"/>
          <w:szCs w:val="24"/>
        </w:rPr>
        <w:t>ID(SVR_DEALMAN_ORG_ID)</w:t>
      </w:r>
    </w:p>
    <w:p w14:paraId="6517E38C" w14:textId="77777777" w:rsidR="00706A04" w:rsidRDefault="00706A04" w:rsidP="00706A04">
      <w:pPr>
        <w:pStyle w:val="a5"/>
        <w:numPr>
          <w:ilvl w:val="0"/>
          <w:numId w:val="2"/>
        </w:numPr>
        <w:spacing w:line="360" w:lineRule="auto"/>
        <w:ind w:firstLineChars="0"/>
      </w:pPr>
      <w:r w:rsidRPr="00C719BC">
        <w:rPr>
          <w:rFonts w:hint="eastAsia"/>
          <w:sz w:val="24"/>
          <w:szCs w:val="24"/>
        </w:rPr>
        <w:t>算法</w:t>
      </w:r>
    </w:p>
    <w:p w14:paraId="608150DE" w14:textId="3541601F" w:rsidR="00706A04" w:rsidRPr="00330DD7" w:rsidRDefault="00706A04" w:rsidP="00897686">
      <w:pPr>
        <w:pStyle w:val="a5"/>
        <w:numPr>
          <w:ilvl w:val="0"/>
          <w:numId w:val="200"/>
        </w:numPr>
        <w:spacing w:line="360" w:lineRule="auto"/>
        <w:ind w:firstLineChars="0"/>
        <w:rPr>
          <w:sz w:val="24"/>
          <w:szCs w:val="24"/>
        </w:rPr>
      </w:pPr>
      <w:r w:rsidRPr="00330DD7">
        <w:rPr>
          <w:rFonts w:hint="eastAsia"/>
          <w:sz w:val="24"/>
          <w:szCs w:val="24"/>
        </w:rPr>
        <w:t>根据</w:t>
      </w:r>
      <w:r w:rsidR="004E785D">
        <w:rPr>
          <w:rFonts w:hint="eastAsia"/>
          <w:sz w:val="24"/>
          <w:szCs w:val="24"/>
        </w:rPr>
        <w:t>处理人</w:t>
      </w:r>
      <w:r w:rsidRPr="00330DD7">
        <w:rPr>
          <w:rFonts w:hint="eastAsia"/>
          <w:sz w:val="24"/>
          <w:szCs w:val="24"/>
        </w:rPr>
        <w:t>ID</w:t>
      </w:r>
      <w:r w:rsidRPr="00330DD7">
        <w:rPr>
          <w:sz w:val="24"/>
          <w:szCs w:val="24"/>
        </w:rPr>
        <w:t xml:space="preserve"> </w:t>
      </w:r>
      <w:r w:rsidRPr="00330DD7">
        <w:rPr>
          <w:rFonts w:hint="eastAsia"/>
          <w:sz w:val="24"/>
          <w:szCs w:val="24"/>
        </w:rPr>
        <w:t>到</w:t>
      </w:r>
      <w:r w:rsidRPr="00330DD7">
        <w:rPr>
          <w:rFonts w:hint="eastAsia"/>
          <w:sz w:val="24"/>
          <w:szCs w:val="24"/>
        </w:rPr>
        <w:t>ORACLE</w:t>
      </w:r>
      <w:r w:rsidRPr="00330DD7">
        <w:rPr>
          <w:rFonts w:hint="eastAsia"/>
          <w:sz w:val="24"/>
          <w:szCs w:val="24"/>
        </w:rPr>
        <w:t>的</w:t>
      </w:r>
      <w:r w:rsidRPr="00C95DC4">
        <w:rPr>
          <w:sz w:val="24"/>
          <w:szCs w:val="24"/>
        </w:rPr>
        <w:t>DM_ORGNIZATION</w:t>
      </w:r>
      <w:r>
        <w:rPr>
          <w:rFonts w:hint="eastAsia"/>
          <w:sz w:val="24"/>
          <w:szCs w:val="24"/>
        </w:rPr>
        <w:t>表</w:t>
      </w:r>
      <w:r w:rsidRPr="00330DD7">
        <w:rPr>
          <w:rFonts w:hint="eastAsia"/>
          <w:sz w:val="24"/>
          <w:szCs w:val="24"/>
        </w:rPr>
        <w:t>提取数据</w:t>
      </w:r>
      <w:r w:rsidRPr="00330DD7">
        <w:rPr>
          <w:rFonts w:hint="eastAsia"/>
          <w:sz w:val="24"/>
          <w:szCs w:val="24"/>
        </w:rPr>
        <w:t>SQL:</w:t>
      </w:r>
    </w:p>
    <w:p w14:paraId="5C083AC6" w14:textId="3CBC82A7" w:rsidR="00706A04" w:rsidRPr="00330DD7" w:rsidRDefault="00706A04" w:rsidP="00706A04">
      <w:pPr>
        <w:pStyle w:val="a5"/>
        <w:spacing w:line="360" w:lineRule="auto"/>
        <w:ind w:left="360" w:firstLineChars="0" w:firstLine="0"/>
        <w:rPr>
          <w:sz w:val="24"/>
          <w:szCs w:val="24"/>
        </w:rPr>
      </w:pPr>
      <w:r>
        <w:rPr>
          <w:rFonts w:hint="eastAsia"/>
          <w:sz w:val="24"/>
          <w:szCs w:val="24"/>
        </w:rPr>
        <w:t xml:space="preserve">Select  </w:t>
      </w:r>
      <w:r w:rsidRPr="006045F5">
        <w:t>ORG_CLASS_ID</w:t>
      </w:r>
      <w:r>
        <w:rPr>
          <w:rFonts w:hint="eastAsia"/>
        </w:rPr>
        <w:t xml:space="preserve"> </w:t>
      </w:r>
      <w:r>
        <w:rPr>
          <w:rFonts w:hint="eastAsia"/>
          <w:sz w:val="24"/>
          <w:szCs w:val="24"/>
        </w:rPr>
        <w:t xml:space="preserve"> from </w:t>
      </w:r>
      <w:r w:rsidRPr="00C95DC4">
        <w:rPr>
          <w:sz w:val="24"/>
          <w:szCs w:val="24"/>
        </w:rPr>
        <w:t>DM_ORGNIZATION</w:t>
      </w:r>
      <w:r>
        <w:rPr>
          <w:rFonts w:hint="eastAsia"/>
          <w:sz w:val="24"/>
          <w:szCs w:val="24"/>
        </w:rPr>
        <w:t xml:space="preserve"> where ID=&amp;</w:t>
      </w:r>
      <w:r w:rsidR="004E785D">
        <w:rPr>
          <w:rFonts w:hint="eastAsia"/>
          <w:sz w:val="24"/>
          <w:szCs w:val="24"/>
        </w:rPr>
        <w:t>处理人</w:t>
      </w:r>
      <w:r w:rsidRPr="00C95DC4">
        <w:rPr>
          <w:rFonts w:hint="eastAsia"/>
          <w:sz w:val="24"/>
          <w:szCs w:val="24"/>
        </w:rPr>
        <w:t>所在机构</w:t>
      </w:r>
      <w:r w:rsidRPr="00C95DC4">
        <w:rPr>
          <w:rFonts w:hint="eastAsia"/>
          <w:sz w:val="24"/>
          <w:szCs w:val="24"/>
        </w:rPr>
        <w:t>ID</w:t>
      </w:r>
      <w:r>
        <w:rPr>
          <w:rFonts w:hint="eastAsia"/>
          <w:sz w:val="24"/>
          <w:szCs w:val="24"/>
        </w:rPr>
        <w:t>；</w:t>
      </w:r>
    </w:p>
    <w:p w14:paraId="65AC566E" w14:textId="77777777" w:rsidR="00706A04" w:rsidRDefault="00706A04" w:rsidP="00972B4F"/>
    <w:p w14:paraId="7CF66E18" w14:textId="5C299C61" w:rsidR="00706A04" w:rsidRDefault="00010D39" w:rsidP="00706A04">
      <w:pPr>
        <w:pStyle w:val="3"/>
      </w:pPr>
      <w:r>
        <w:rPr>
          <w:rFonts w:hint="eastAsia"/>
        </w:rPr>
        <w:t>处理人</w:t>
      </w:r>
      <w:r w:rsidR="00706A04">
        <w:rPr>
          <w:rFonts w:hint="eastAsia"/>
        </w:rPr>
        <w:t>代理商</w:t>
      </w:r>
      <w:r w:rsidR="00706A04">
        <w:rPr>
          <w:rFonts w:hint="eastAsia"/>
        </w:rPr>
        <w:t>ID(AGENT_ID)</w:t>
      </w:r>
    </w:p>
    <w:p w14:paraId="14EA7D8A" w14:textId="77777777" w:rsidR="00706A04" w:rsidRPr="00EB013A" w:rsidRDefault="00706A04" w:rsidP="00706A04">
      <w:pPr>
        <w:pStyle w:val="a5"/>
        <w:numPr>
          <w:ilvl w:val="0"/>
          <w:numId w:val="2"/>
        </w:numPr>
        <w:spacing w:line="360" w:lineRule="auto"/>
        <w:ind w:firstLineChars="0"/>
        <w:rPr>
          <w:sz w:val="24"/>
          <w:szCs w:val="24"/>
        </w:rPr>
      </w:pPr>
      <w:r w:rsidRPr="00EB013A">
        <w:rPr>
          <w:rFonts w:hint="eastAsia"/>
          <w:sz w:val="24"/>
          <w:szCs w:val="24"/>
        </w:rPr>
        <w:t>数据来源</w:t>
      </w:r>
    </w:p>
    <w:p w14:paraId="02DEE37D" w14:textId="7191B9B9" w:rsidR="00706A04" w:rsidRPr="00EB013A" w:rsidRDefault="00706A04" w:rsidP="00706A04">
      <w:pPr>
        <w:spacing w:line="360" w:lineRule="auto"/>
        <w:rPr>
          <w:sz w:val="24"/>
          <w:szCs w:val="24"/>
        </w:rPr>
      </w:pPr>
      <w:r w:rsidRPr="00EB013A">
        <w:rPr>
          <w:rFonts w:hint="eastAsia"/>
          <w:sz w:val="24"/>
          <w:szCs w:val="24"/>
        </w:rPr>
        <w:t>K-V</w:t>
      </w:r>
      <w:r w:rsidRPr="00EB013A">
        <w:rPr>
          <w:rFonts w:hint="eastAsia"/>
          <w:sz w:val="24"/>
          <w:szCs w:val="24"/>
        </w:rPr>
        <w:t>表：</w:t>
      </w:r>
      <w:r>
        <w:rPr>
          <w:rFonts w:hint="eastAsia"/>
          <w:sz w:val="24"/>
          <w:szCs w:val="24"/>
        </w:rPr>
        <w:t>开通模型</w:t>
      </w:r>
      <w:r w:rsidRPr="00EB013A">
        <w:rPr>
          <w:rFonts w:hint="eastAsia"/>
          <w:sz w:val="24"/>
          <w:szCs w:val="24"/>
        </w:rPr>
        <w:t>，对应字段：</w:t>
      </w:r>
      <w:r w:rsidR="004E785D">
        <w:rPr>
          <w:rFonts w:hint="eastAsia"/>
          <w:sz w:val="24"/>
          <w:szCs w:val="24"/>
        </w:rPr>
        <w:t>处理人</w:t>
      </w:r>
      <w:r w:rsidRPr="0099383A">
        <w:rPr>
          <w:rFonts w:hint="eastAsia"/>
          <w:sz w:val="24"/>
          <w:szCs w:val="24"/>
        </w:rPr>
        <w:t>ID(SVR_DEALMAN_ID)</w:t>
      </w:r>
    </w:p>
    <w:p w14:paraId="3BC9E968" w14:textId="77777777" w:rsidR="00706A04" w:rsidRPr="00EB013A" w:rsidRDefault="00706A04" w:rsidP="00706A04">
      <w:pPr>
        <w:pStyle w:val="a5"/>
        <w:numPr>
          <w:ilvl w:val="0"/>
          <w:numId w:val="2"/>
        </w:numPr>
        <w:spacing w:line="360" w:lineRule="auto"/>
        <w:ind w:firstLineChars="0"/>
        <w:rPr>
          <w:sz w:val="24"/>
          <w:szCs w:val="24"/>
        </w:rPr>
      </w:pPr>
      <w:r w:rsidRPr="00EB013A">
        <w:rPr>
          <w:rFonts w:hint="eastAsia"/>
          <w:sz w:val="24"/>
          <w:szCs w:val="24"/>
        </w:rPr>
        <w:t>算法</w:t>
      </w:r>
    </w:p>
    <w:p w14:paraId="4C0C210F" w14:textId="77777777" w:rsidR="00706A04" w:rsidRDefault="00706A04" w:rsidP="00706A04"/>
    <w:p w14:paraId="085D2AF9" w14:textId="4A96D853" w:rsidR="00706A04" w:rsidRPr="00330DD7" w:rsidRDefault="00706A04" w:rsidP="00897686">
      <w:pPr>
        <w:pStyle w:val="a5"/>
        <w:numPr>
          <w:ilvl w:val="0"/>
          <w:numId w:val="201"/>
        </w:numPr>
        <w:spacing w:line="360" w:lineRule="auto"/>
        <w:ind w:firstLineChars="0"/>
        <w:rPr>
          <w:sz w:val="24"/>
          <w:szCs w:val="24"/>
        </w:rPr>
      </w:pPr>
      <w:r w:rsidRPr="00330DD7">
        <w:rPr>
          <w:rFonts w:hint="eastAsia"/>
          <w:sz w:val="24"/>
          <w:szCs w:val="24"/>
        </w:rPr>
        <w:t>根据</w:t>
      </w:r>
      <w:r w:rsidR="004E785D">
        <w:rPr>
          <w:rFonts w:hint="eastAsia"/>
          <w:sz w:val="24"/>
          <w:szCs w:val="24"/>
        </w:rPr>
        <w:t>处理人</w:t>
      </w:r>
      <w:r w:rsidRPr="00330DD7">
        <w:rPr>
          <w:rFonts w:hint="eastAsia"/>
          <w:sz w:val="24"/>
          <w:szCs w:val="24"/>
        </w:rPr>
        <w:t>ID</w:t>
      </w:r>
      <w:r w:rsidRPr="00330DD7">
        <w:rPr>
          <w:sz w:val="24"/>
          <w:szCs w:val="24"/>
        </w:rPr>
        <w:t xml:space="preserve"> </w:t>
      </w:r>
      <w:r w:rsidRPr="00330DD7">
        <w:rPr>
          <w:rFonts w:hint="eastAsia"/>
          <w:sz w:val="24"/>
          <w:szCs w:val="24"/>
        </w:rPr>
        <w:t>到</w:t>
      </w:r>
      <w:r w:rsidRPr="00330DD7">
        <w:rPr>
          <w:rFonts w:hint="eastAsia"/>
          <w:sz w:val="24"/>
          <w:szCs w:val="24"/>
        </w:rPr>
        <w:t>ORACLE</w:t>
      </w:r>
      <w:r w:rsidRPr="00330DD7">
        <w:rPr>
          <w:rFonts w:hint="eastAsia"/>
          <w:sz w:val="24"/>
          <w:szCs w:val="24"/>
        </w:rPr>
        <w:t>的</w:t>
      </w:r>
      <w:r w:rsidRPr="00330DD7">
        <w:rPr>
          <w:sz w:val="24"/>
          <w:szCs w:val="24"/>
        </w:rPr>
        <w:t>DM_</w:t>
      </w:r>
      <w:r w:rsidRPr="00875D79">
        <w:rPr>
          <w:sz w:val="24"/>
          <w:szCs w:val="24"/>
        </w:rPr>
        <w:t>ORGNIZATION</w:t>
      </w:r>
      <w:r>
        <w:rPr>
          <w:rFonts w:hint="eastAsia"/>
          <w:sz w:val="24"/>
          <w:szCs w:val="24"/>
        </w:rPr>
        <w:t>表</w:t>
      </w:r>
      <w:r w:rsidRPr="00330DD7">
        <w:rPr>
          <w:rFonts w:hint="eastAsia"/>
          <w:sz w:val="24"/>
          <w:szCs w:val="24"/>
        </w:rPr>
        <w:t>提取数据</w:t>
      </w:r>
      <w:r w:rsidRPr="00330DD7">
        <w:rPr>
          <w:rFonts w:hint="eastAsia"/>
          <w:sz w:val="24"/>
          <w:szCs w:val="24"/>
        </w:rPr>
        <w:t>SQL:</w:t>
      </w:r>
    </w:p>
    <w:p w14:paraId="794642DC" w14:textId="4AF4B560" w:rsidR="00706A04" w:rsidRPr="00330DD7" w:rsidRDefault="00706A04" w:rsidP="00706A04">
      <w:pPr>
        <w:pStyle w:val="a5"/>
        <w:spacing w:line="360" w:lineRule="auto"/>
        <w:ind w:left="360" w:firstLineChars="0" w:firstLine="0"/>
        <w:rPr>
          <w:sz w:val="24"/>
          <w:szCs w:val="24"/>
        </w:rPr>
      </w:pPr>
      <w:r>
        <w:rPr>
          <w:rFonts w:ascii="Courier New" w:hAnsi="Courier New" w:cs="Courier New"/>
          <w:color w:val="008080"/>
          <w:kern w:val="0"/>
          <w:sz w:val="20"/>
          <w:szCs w:val="20"/>
          <w:highlight w:val="white"/>
        </w:rPr>
        <w:t>select</w:t>
      </w:r>
      <w:r>
        <w:rPr>
          <w:rFonts w:ascii="Courier New" w:hAnsi="Courier New" w:cs="Courier New"/>
          <w:color w:val="000080"/>
          <w:kern w:val="0"/>
          <w:sz w:val="20"/>
          <w:szCs w:val="20"/>
          <w:highlight w:val="white"/>
        </w:rPr>
        <w:t xml:space="preserve"> o.ID </w:t>
      </w:r>
      <w:r>
        <w:rPr>
          <w:rFonts w:ascii="Courier New" w:hAnsi="Courier New" w:cs="Courier New"/>
          <w:color w:val="008080"/>
          <w:kern w:val="0"/>
          <w:sz w:val="20"/>
          <w:szCs w:val="20"/>
          <w:highlight w:val="white"/>
        </w:rPr>
        <w:t>from</w:t>
      </w:r>
      <w:r>
        <w:rPr>
          <w:rFonts w:ascii="Courier New" w:hAnsi="Courier New" w:cs="Courier New"/>
          <w:color w:val="000080"/>
          <w:kern w:val="0"/>
          <w:sz w:val="20"/>
          <w:szCs w:val="20"/>
          <w:highlight w:val="white"/>
        </w:rPr>
        <w:t xml:space="preserve"> DM_ORGNIZATION o ,DR_ORG_USER r ,DM_STAFF f </w:t>
      </w:r>
      <w:r>
        <w:rPr>
          <w:rFonts w:ascii="Courier New" w:hAnsi="Courier New" w:cs="Courier New"/>
          <w:color w:val="008080"/>
          <w:kern w:val="0"/>
          <w:sz w:val="20"/>
          <w:szCs w:val="20"/>
          <w:highlight w:val="white"/>
        </w:rPr>
        <w:t>where</w:t>
      </w:r>
      <w:r>
        <w:rPr>
          <w:rFonts w:ascii="Courier New" w:hAnsi="Courier New" w:cs="Courier New"/>
          <w:color w:val="000080"/>
          <w:kern w:val="0"/>
          <w:sz w:val="20"/>
          <w:szCs w:val="20"/>
          <w:highlight w:val="white"/>
        </w:rPr>
        <w:t xml:space="preserve"> o.id=r.ORG_ID </w:t>
      </w:r>
      <w:r>
        <w:rPr>
          <w:rFonts w:ascii="Courier New" w:hAnsi="Courier New" w:cs="Courier New"/>
          <w:color w:val="008080"/>
          <w:kern w:val="0"/>
          <w:sz w:val="20"/>
          <w:szCs w:val="20"/>
          <w:highlight w:val="white"/>
        </w:rPr>
        <w:t>and</w:t>
      </w:r>
      <w:r>
        <w:rPr>
          <w:rFonts w:ascii="Courier New" w:hAnsi="Courier New" w:cs="Courier New"/>
          <w:color w:val="000080"/>
          <w:kern w:val="0"/>
          <w:sz w:val="20"/>
          <w:szCs w:val="20"/>
          <w:highlight w:val="white"/>
        </w:rPr>
        <w:t xml:space="preserve"> r.USER_ID=f.id </w:t>
      </w:r>
      <w:r>
        <w:rPr>
          <w:rFonts w:ascii="Courier New" w:hAnsi="Courier New" w:cs="Courier New"/>
          <w:color w:val="008080"/>
          <w:kern w:val="0"/>
          <w:sz w:val="20"/>
          <w:szCs w:val="20"/>
          <w:highlight w:val="white"/>
        </w:rPr>
        <w:t>and</w:t>
      </w:r>
      <w:r>
        <w:rPr>
          <w:rFonts w:ascii="Courier New" w:hAnsi="Courier New" w:cs="Courier New"/>
          <w:color w:val="000080"/>
          <w:kern w:val="0"/>
          <w:sz w:val="20"/>
          <w:szCs w:val="20"/>
          <w:highlight w:val="white"/>
        </w:rPr>
        <w:t xml:space="preserve"> f.id=&amp;</w:t>
      </w:r>
      <w:r w:rsidR="004E785D">
        <w:rPr>
          <w:rFonts w:ascii="Courier New" w:hAnsi="Courier New" w:cs="Courier New"/>
          <w:color w:val="000080"/>
          <w:kern w:val="0"/>
          <w:sz w:val="20"/>
          <w:szCs w:val="20"/>
          <w:highlight w:val="white"/>
        </w:rPr>
        <w:t>处理人</w:t>
      </w:r>
      <w:r>
        <w:rPr>
          <w:rFonts w:ascii="Courier New" w:hAnsi="Courier New" w:cs="Courier New"/>
          <w:color w:val="000080"/>
          <w:kern w:val="0"/>
          <w:sz w:val="20"/>
          <w:szCs w:val="20"/>
          <w:highlight w:val="white"/>
        </w:rPr>
        <w:t>ID</w:t>
      </w:r>
      <w:r>
        <w:rPr>
          <w:rFonts w:hint="eastAsia"/>
          <w:sz w:val="24"/>
          <w:szCs w:val="24"/>
        </w:rPr>
        <w:t>；</w:t>
      </w:r>
    </w:p>
    <w:p w14:paraId="177FD8CD" w14:textId="77777777" w:rsidR="00706A04" w:rsidRPr="00875D79" w:rsidRDefault="00706A04" w:rsidP="00706A04"/>
    <w:p w14:paraId="1EACF316" w14:textId="6565C124" w:rsidR="00706A04" w:rsidRDefault="00010D39" w:rsidP="00706A04">
      <w:pPr>
        <w:pStyle w:val="3"/>
      </w:pPr>
      <w:r>
        <w:rPr>
          <w:rFonts w:hint="eastAsia"/>
        </w:rPr>
        <w:t>处理人</w:t>
      </w:r>
      <w:r w:rsidR="00706A04">
        <w:rPr>
          <w:rFonts w:hint="eastAsia"/>
        </w:rPr>
        <w:t>代理商名称</w:t>
      </w:r>
      <w:r w:rsidR="00706A04">
        <w:rPr>
          <w:rFonts w:hint="eastAsia"/>
        </w:rPr>
        <w:t>(AGENT_NAME)</w:t>
      </w:r>
    </w:p>
    <w:p w14:paraId="6BF658D3" w14:textId="77777777" w:rsidR="00706A04" w:rsidRPr="00EB013A" w:rsidRDefault="00706A04" w:rsidP="00706A04">
      <w:pPr>
        <w:pStyle w:val="a5"/>
        <w:numPr>
          <w:ilvl w:val="0"/>
          <w:numId w:val="2"/>
        </w:numPr>
        <w:spacing w:line="360" w:lineRule="auto"/>
        <w:ind w:firstLineChars="0"/>
        <w:rPr>
          <w:sz w:val="24"/>
          <w:szCs w:val="24"/>
        </w:rPr>
      </w:pPr>
      <w:r w:rsidRPr="00EB013A">
        <w:rPr>
          <w:rFonts w:hint="eastAsia"/>
          <w:sz w:val="24"/>
          <w:szCs w:val="24"/>
        </w:rPr>
        <w:t>数据来源</w:t>
      </w:r>
    </w:p>
    <w:p w14:paraId="64BA7B94" w14:textId="0DF1A492" w:rsidR="00706A04" w:rsidRPr="00EB013A" w:rsidRDefault="00706A04" w:rsidP="00706A04">
      <w:pPr>
        <w:spacing w:line="360" w:lineRule="auto"/>
        <w:rPr>
          <w:sz w:val="24"/>
          <w:szCs w:val="24"/>
        </w:rPr>
      </w:pPr>
      <w:r w:rsidRPr="00EB013A">
        <w:rPr>
          <w:rFonts w:hint="eastAsia"/>
          <w:sz w:val="24"/>
          <w:szCs w:val="24"/>
        </w:rPr>
        <w:t>K-V</w:t>
      </w:r>
      <w:r w:rsidRPr="00EB013A">
        <w:rPr>
          <w:rFonts w:hint="eastAsia"/>
          <w:sz w:val="24"/>
          <w:szCs w:val="24"/>
        </w:rPr>
        <w:t>表：</w:t>
      </w:r>
      <w:r>
        <w:rPr>
          <w:rFonts w:hint="eastAsia"/>
          <w:sz w:val="24"/>
          <w:szCs w:val="24"/>
        </w:rPr>
        <w:t>开通模型</w:t>
      </w:r>
      <w:r w:rsidRPr="00EB013A">
        <w:rPr>
          <w:rFonts w:hint="eastAsia"/>
          <w:sz w:val="24"/>
          <w:szCs w:val="24"/>
        </w:rPr>
        <w:t>，对应字段：</w:t>
      </w:r>
      <w:r w:rsidR="004E785D">
        <w:rPr>
          <w:rFonts w:hint="eastAsia"/>
          <w:sz w:val="24"/>
          <w:szCs w:val="24"/>
        </w:rPr>
        <w:t>处理人</w:t>
      </w:r>
      <w:r w:rsidRPr="0099383A">
        <w:rPr>
          <w:rFonts w:hint="eastAsia"/>
          <w:sz w:val="24"/>
          <w:szCs w:val="24"/>
        </w:rPr>
        <w:t>ID(SVR_DEALMAN_ID)</w:t>
      </w:r>
    </w:p>
    <w:p w14:paraId="6123D061" w14:textId="77777777" w:rsidR="00706A04" w:rsidRPr="00EB013A" w:rsidRDefault="00706A04" w:rsidP="00706A04">
      <w:pPr>
        <w:pStyle w:val="a5"/>
        <w:numPr>
          <w:ilvl w:val="0"/>
          <w:numId w:val="2"/>
        </w:numPr>
        <w:spacing w:line="360" w:lineRule="auto"/>
        <w:ind w:firstLineChars="0"/>
        <w:rPr>
          <w:sz w:val="24"/>
          <w:szCs w:val="24"/>
        </w:rPr>
      </w:pPr>
      <w:r w:rsidRPr="00EB013A">
        <w:rPr>
          <w:rFonts w:hint="eastAsia"/>
          <w:sz w:val="24"/>
          <w:szCs w:val="24"/>
        </w:rPr>
        <w:t>算法</w:t>
      </w:r>
    </w:p>
    <w:p w14:paraId="35FDFD7E" w14:textId="77777777" w:rsidR="00706A04" w:rsidRDefault="00706A04" w:rsidP="00706A04"/>
    <w:p w14:paraId="6BF2A5F5" w14:textId="4C8A6C3B" w:rsidR="00706A04" w:rsidRPr="00330DD7" w:rsidRDefault="00706A04" w:rsidP="00897686">
      <w:pPr>
        <w:pStyle w:val="a5"/>
        <w:numPr>
          <w:ilvl w:val="0"/>
          <w:numId w:val="202"/>
        </w:numPr>
        <w:spacing w:line="360" w:lineRule="auto"/>
        <w:ind w:firstLineChars="0"/>
        <w:rPr>
          <w:sz w:val="24"/>
          <w:szCs w:val="24"/>
        </w:rPr>
      </w:pPr>
      <w:r w:rsidRPr="00330DD7">
        <w:rPr>
          <w:rFonts w:hint="eastAsia"/>
          <w:sz w:val="24"/>
          <w:szCs w:val="24"/>
        </w:rPr>
        <w:t>根据</w:t>
      </w:r>
      <w:r w:rsidR="004E785D">
        <w:rPr>
          <w:rFonts w:hint="eastAsia"/>
          <w:sz w:val="24"/>
          <w:szCs w:val="24"/>
        </w:rPr>
        <w:t>处理人</w:t>
      </w:r>
      <w:r w:rsidRPr="00330DD7">
        <w:rPr>
          <w:rFonts w:hint="eastAsia"/>
          <w:sz w:val="24"/>
          <w:szCs w:val="24"/>
        </w:rPr>
        <w:t>ID</w:t>
      </w:r>
      <w:r w:rsidRPr="00330DD7">
        <w:rPr>
          <w:sz w:val="24"/>
          <w:szCs w:val="24"/>
        </w:rPr>
        <w:t xml:space="preserve"> </w:t>
      </w:r>
      <w:r w:rsidRPr="00330DD7">
        <w:rPr>
          <w:rFonts w:hint="eastAsia"/>
          <w:sz w:val="24"/>
          <w:szCs w:val="24"/>
        </w:rPr>
        <w:t>到</w:t>
      </w:r>
      <w:r w:rsidRPr="00330DD7">
        <w:rPr>
          <w:rFonts w:hint="eastAsia"/>
          <w:sz w:val="24"/>
          <w:szCs w:val="24"/>
        </w:rPr>
        <w:t>ORACLE</w:t>
      </w:r>
      <w:r w:rsidRPr="00330DD7">
        <w:rPr>
          <w:rFonts w:hint="eastAsia"/>
          <w:sz w:val="24"/>
          <w:szCs w:val="24"/>
        </w:rPr>
        <w:t>的</w:t>
      </w:r>
      <w:r w:rsidRPr="00330DD7">
        <w:rPr>
          <w:sz w:val="24"/>
          <w:szCs w:val="24"/>
        </w:rPr>
        <w:t>DM_</w:t>
      </w:r>
      <w:r w:rsidRPr="00875D79">
        <w:rPr>
          <w:sz w:val="24"/>
          <w:szCs w:val="24"/>
        </w:rPr>
        <w:t>ORGNIZATION</w:t>
      </w:r>
      <w:r>
        <w:rPr>
          <w:rFonts w:hint="eastAsia"/>
          <w:sz w:val="24"/>
          <w:szCs w:val="24"/>
        </w:rPr>
        <w:t>表</w:t>
      </w:r>
      <w:r w:rsidRPr="00330DD7">
        <w:rPr>
          <w:rFonts w:hint="eastAsia"/>
          <w:sz w:val="24"/>
          <w:szCs w:val="24"/>
        </w:rPr>
        <w:t>提取数据</w:t>
      </w:r>
      <w:r w:rsidRPr="00330DD7">
        <w:rPr>
          <w:rFonts w:hint="eastAsia"/>
          <w:sz w:val="24"/>
          <w:szCs w:val="24"/>
        </w:rPr>
        <w:t>SQL:</w:t>
      </w:r>
    </w:p>
    <w:p w14:paraId="56D5AA61" w14:textId="077E758E" w:rsidR="00706A04" w:rsidRPr="00330DD7" w:rsidRDefault="00706A04" w:rsidP="00706A04">
      <w:pPr>
        <w:pStyle w:val="a5"/>
        <w:spacing w:line="360" w:lineRule="auto"/>
        <w:ind w:left="360" w:firstLineChars="0" w:firstLine="0"/>
        <w:rPr>
          <w:sz w:val="24"/>
          <w:szCs w:val="24"/>
        </w:rPr>
      </w:pPr>
      <w:r>
        <w:rPr>
          <w:rFonts w:ascii="Courier New" w:hAnsi="Courier New" w:cs="Courier New"/>
          <w:color w:val="008080"/>
          <w:kern w:val="0"/>
          <w:sz w:val="20"/>
          <w:szCs w:val="20"/>
          <w:highlight w:val="white"/>
        </w:rPr>
        <w:t>select</w:t>
      </w:r>
      <w:r>
        <w:rPr>
          <w:rFonts w:ascii="Courier New" w:hAnsi="Courier New" w:cs="Courier New"/>
          <w:color w:val="000080"/>
          <w:kern w:val="0"/>
          <w:sz w:val="20"/>
          <w:szCs w:val="20"/>
          <w:highlight w:val="white"/>
        </w:rPr>
        <w:t xml:space="preserve"> o.</w:t>
      </w:r>
      <w:r>
        <w:rPr>
          <w:rFonts w:ascii="Courier New" w:hAnsi="Courier New" w:cs="Courier New" w:hint="eastAsia"/>
          <w:color w:val="000080"/>
          <w:kern w:val="0"/>
          <w:sz w:val="20"/>
          <w:szCs w:val="20"/>
          <w:highlight w:val="white"/>
        </w:rPr>
        <w:t>NAME</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from</w:t>
      </w:r>
      <w:r>
        <w:rPr>
          <w:rFonts w:ascii="Courier New" w:hAnsi="Courier New" w:cs="Courier New"/>
          <w:color w:val="000080"/>
          <w:kern w:val="0"/>
          <w:sz w:val="20"/>
          <w:szCs w:val="20"/>
          <w:highlight w:val="white"/>
        </w:rPr>
        <w:t xml:space="preserve"> DM_ORGNIZATION o ,DR_ORG_USER r ,DM_STAFF f </w:t>
      </w:r>
      <w:r>
        <w:rPr>
          <w:rFonts w:ascii="Courier New" w:hAnsi="Courier New" w:cs="Courier New"/>
          <w:color w:val="008080"/>
          <w:kern w:val="0"/>
          <w:sz w:val="20"/>
          <w:szCs w:val="20"/>
          <w:highlight w:val="white"/>
        </w:rPr>
        <w:t>where</w:t>
      </w:r>
      <w:r>
        <w:rPr>
          <w:rFonts w:ascii="Courier New" w:hAnsi="Courier New" w:cs="Courier New"/>
          <w:color w:val="000080"/>
          <w:kern w:val="0"/>
          <w:sz w:val="20"/>
          <w:szCs w:val="20"/>
          <w:highlight w:val="white"/>
        </w:rPr>
        <w:t xml:space="preserve"> o.id=r.ORG_ID </w:t>
      </w:r>
      <w:r>
        <w:rPr>
          <w:rFonts w:ascii="Courier New" w:hAnsi="Courier New" w:cs="Courier New"/>
          <w:color w:val="008080"/>
          <w:kern w:val="0"/>
          <w:sz w:val="20"/>
          <w:szCs w:val="20"/>
          <w:highlight w:val="white"/>
        </w:rPr>
        <w:t>and</w:t>
      </w:r>
      <w:r>
        <w:rPr>
          <w:rFonts w:ascii="Courier New" w:hAnsi="Courier New" w:cs="Courier New"/>
          <w:color w:val="000080"/>
          <w:kern w:val="0"/>
          <w:sz w:val="20"/>
          <w:szCs w:val="20"/>
          <w:highlight w:val="white"/>
        </w:rPr>
        <w:t xml:space="preserve"> r.USER_ID=f.id </w:t>
      </w:r>
      <w:r>
        <w:rPr>
          <w:rFonts w:ascii="Courier New" w:hAnsi="Courier New" w:cs="Courier New"/>
          <w:color w:val="008080"/>
          <w:kern w:val="0"/>
          <w:sz w:val="20"/>
          <w:szCs w:val="20"/>
          <w:highlight w:val="white"/>
        </w:rPr>
        <w:t>and</w:t>
      </w:r>
      <w:r>
        <w:rPr>
          <w:rFonts w:ascii="Courier New" w:hAnsi="Courier New" w:cs="Courier New"/>
          <w:color w:val="000080"/>
          <w:kern w:val="0"/>
          <w:sz w:val="20"/>
          <w:szCs w:val="20"/>
          <w:highlight w:val="white"/>
        </w:rPr>
        <w:t xml:space="preserve"> f.id=&amp;</w:t>
      </w:r>
      <w:r w:rsidR="004E785D">
        <w:rPr>
          <w:rFonts w:ascii="Courier New" w:hAnsi="Courier New" w:cs="Courier New"/>
          <w:color w:val="000080"/>
          <w:kern w:val="0"/>
          <w:sz w:val="20"/>
          <w:szCs w:val="20"/>
          <w:highlight w:val="white"/>
        </w:rPr>
        <w:t>处理人</w:t>
      </w:r>
      <w:r>
        <w:rPr>
          <w:rFonts w:ascii="Courier New" w:hAnsi="Courier New" w:cs="Courier New"/>
          <w:color w:val="000080"/>
          <w:kern w:val="0"/>
          <w:sz w:val="20"/>
          <w:szCs w:val="20"/>
          <w:highlight w:val="white"/>
        </w:rPr>
        <w:t>ID</w:t>
      </w:r>
      <w:r w:rsidR="00A45450">
        <w:rPr>
          <w:rFonts w:ascii="Courier New" w:hAnsi="Courier New" w:cs="Courier New" w:hint="eastAsia"/>
          <w:color w:val="000080"/>
          <w:kern w:val="0"/>
          <w:sz w:val="20"/>
          <w:szCs w:val="20"/>
        </w:rPr>
        <w:t xml:space="preserve"> and o.</w:t>
      </w:r>
      <w:r w:rsidR="00A45450" w:rsidRPr="00222148">
        <w:t xml:space="preserve"> </w:t>
      </w:r>
      <w:r w:rsidR="00A45450" w:rsidRPr="00222148">
        <w:rPr>
          <w:rFonts w:ascii="Courier New" w:hAnsi="Courier New" w:cs="Courier New"/>
          <w:color w:val="000080"/>
          <w:kern w:val="0"/>
          <w:sz w:val="20"/>
          <w:szCs w:val="20"/>
        </w:rPr>
        <w:t>CORP_TYPE_ID</w:t>
      </w:r>
      <w:r w:rsidR="00A45450">
        <w:rPr>
          <w:rFonts w:ascii="Courier New" w:hAnsi="Courier New" w:cs="Courier New" w:hint="eastAsia"/>
          <w:color w:val="000080"/>
          <w:kern w:val="0"/>
          <w:sz w:val="20"/>
          <w:szCs w:val="20"/>
        </w:rPr>
        <w:t>=</w:t>
      </w:r>
      <w:r w:rsidR="00A45450" w:rsidRPr="00222148">
        <w:rPr>
          <w:rFonts w:ascii="Courier New" w:hAnsi="Courier New" w:cs="Courier New"/>
          <w:color w:val="000080"/>
          <w:kern w:val="0"/>
          <w:sz w:val="20"/>
          <w:szCs w:val="20"/>
        </w:rPr>
        <w:t>1001422</w:t>
      </w:r>
      <w:r w:rsidR="00A45450">
        <w:rPr>
          <w:rFonts w:ascii="Courier New" w:hAnsi="Courier New" w:cs="Courier New" w:hint="eastAsia"/>
          <w:color w:val="000080"/>
          <w:kern w:val="0"/>
          <w:sz w:val="20"/>
          <w:szCs w:val="20"/>
        </w:rPr>
        <w:t xml:space="preserve"> and o.</w:t>
      </w:r>
      <w:r w:rsidR="00A45450" w:rsidRPr="00222148">
        <w:t xml:space="preserve"> </w:t>
      </w:r>
      <w:r w:rsidR="00A45450" w:rsidRPr="00B0049E">
        <w:rPr>
          <w:rFonts w:ascii="Courier New" w:hAnsi="Courier New" w:cs="Courier New"/>
          <w:color w:val="000080"/>
          <w:kern w:val="0"/>
          <w:sz w:val="20"/>
          <w:szCs w:val="20"/>
        </w:rPr>
        <w:t>ORG_CLASS_ID</w:t>
      </w:r>
      <w:r w:rsidR="00A45450">
        <w:rPr>
          <w:rFonts w:ascii="Courier New" w:hAnsi="Courier New" w:cs="Courier New" w:hint="eastAsia"/>
          <w:color w:val="000080"/>
          <w:kern w:val="0"/>
          <w:sz w:val="20"/>
          <w:szCs w:val="20"/>
        </w:rPr>
        <w:t>=</w:t>
      </w:r>
      <w:r w:rsidR="00A45450" w:rsidRPr="00B0049E">
        <w:t xml:space="preserve"> </w:t>
      </w:r>
      <w:r w:rsidR="00A45450" w:rsidRPr="00B0049E">
        <w:rPr>
          <w:rFonts w:ascii="Courier New" w:hAnsi="Courier New" w:cs="Courier New"/>
          <w:color w:val="000080"/>
          <w:kern w:val="0"/>
          <w:sz w:val="20"/>
          <w:szCs w:val="20"/>
        </w:rPr>
        <w:t>1001423</w:t>
      </w:r>
      <w:r>
        <w:rPr>
          <w:rFonts w:hint="eastAsia"/>
          <w:sz w:val="24"/>
          <w:szCs w:val="24"/>
        </w:rPr>
        <w:t>；</w:t>
      </w:r>
    </w:p>
    <w:p w14:paraId="5DF6272C" w14:textId="77777777" w:rsidR="00706A04" w:rsidRPr="00875D79" w:rsidRDefault="00706A04" w:rsidP="00706A04"/>
    <w:p w14:paraId="4749BE51" w14:textId="0BAF81D6" w:rsidR="00706A04" w:rsidRDefault="00010D39" w:rsidP="00706A04">
      <w:pPr>
        <w:pStyle w:val="3"/>
      </w:pPr>
      <w:r>
        <w:rPr>
          <w:rFonts w:hint="eastAsia"/>
        </w:rPr>
        <w:lastRenderedPageBreak/>
        <w:t>处理人</w:t>
      </w:r>
      <w:r w:rsidR="00706A04">
        <w:rPr>
          <w:rFonts w:hint="eastAsia"/>
        </w:rPr>
        <w:t>代理商组织机构代码证</w:t>
      </w:r>
      <w:r w:rsidR="00706A04">
        <w:rPr>
          <w:rFonts w:hint="eastAsia"/>
        </w:rPr>
        <w:t>(AGENT_CODE)</w:t>
      </w:r>
    </w:p>
    <w:p w14:paraId="73170283" w14:textId="77777777" w:rsidR="00706A04" w:rsidRPr="00EB013A" w:rsidRDefault="00706A04" w:rsidP="00706A04">
      <w:pPr>
        <w:pStyle w:val="a5"/>
        <w:numPr>
          <w:ilvl w:val="0"/>
          <w:numId w:val="2"/>
        </w:numPr>
        <w:spacing w:line="360" w:lineRule="auto"/>
        <w:ind w:firstLineChars="0"/>
        <w:rPr>
          <w:sz w:val="24"/>
          <w:szCs w:val="24"/>
        </w:rPr>
      </w:pPr>
      <w:r w:rsidRPr="00EB013A">
        <w:rPr>
          <w:rFonts w:hint="eastAsia"/>
          <w:sz w:val="24"/>
          <w:szCs w:val="24"/>
        </w:rPr>
        <w:t>数据来源</w:t>
      </w:r>
    </w:p>
    <w:p w14:paraId="54C85AAB" w14:textId="0C3FF8E2" w:rsidR="00706A04" w:rsidRPr="00EB013A" w:rsidRDefault="00706A04" w:rsidP="00706A04">
      <w:pPr>
        <w:spacing w:line="360" w:lineRule="auto"/>
        <w:rPr>
          <w:sz w:val="24"/>
          <w:szCs w:val="24"/>
        </w:rPr>
      </w:pPr>
      <w:r w:rsidRPr="00EB013A">
        <w:rPr>
          <w:rFonts w:hint="eastAsia"/>
          <w:sz w:val="24"/>
          <w:szCs w:val="24"/>
        </w:rPr>
        <w:t>K-V</w:t>
      </w:r>
      <w:r w:rsidRPr="00EB013A">
        <w:rPr>
          <w:rFonts w:hint="eastAsia"/>
          <w:sz w:val="24"/>
          <w:szCs w:val="24"/>
        </w:rPr>
        <w:t>表：</w:t>
      </w:r>
      <w:r>
        <w:rPr>
          <w:rFonts w:hint="eastAsia"/>
          <w:sz w:val="24"/>
          <w:szCs w:val="24"/>
        </w:rPr>
        <w:t>开通模型</w:t>
      </w:r>
      <w:r w:rsidRPr="00EB013A">
        <w:rPr>
          <w:rFonts w:hint="eastAsia"/>
          <w:sz w:val="24"/>
          <w:szCs w:val="24"/>
        </w:rPr>
        <w:t>，对应字段：</w:t>
      </w:r>
      <w:r w:rsidR="004E785D">
        <w:rPr>
          <w:rFonts w:hint="eastAsia"/>
          <w:sz w:val="24"/>
          <w:szCs w:val="24"/>
        </w:rPr>
        <w:t>处理人</w:t>
      </w:r>
      <w:r w:rsidRPr="0099383A">
        <w:rPr>
          <w:rFonts w:hint="eastAsia"/>
          <w:sz w:val="24"/>
          <w:szCs w:val="24"/>
        </w:rPr>
        <w:t>ID(SVR_DEALMAN_ID)</w:t>
      </w:r>
    </w:p>
    <w:p w14:paraId="254B2E5C" w14:textId="77777777" w:rsidR="00706A04" w:rsidRPr="00EB013A" w:rsidRDefault="00706A04" w:rsidP="00706A04">
      <w:pPr>
        <w:pStyle w:val="a5"/>
        <w:numPr>
          <w:ilvl w:val="0"/>
          <w:numId w:val="2"/>
        </w:numPr>
        <w:spacing w:line="360" w:lineRule="auto"/>
        <w:ind w:firstLineChars="0"/>
        <w:rPr>
          <w:sz w:val="24"/>
          <w:szCs w:val="24"/>
        </w:rPr>
      </w:pPr>
      <w:r w:rsidRPr="00EB013A">
        <w:rPr>
          <w:rFonts w:hint="eastAsia"/>
          <w:sz w:val="24"/>
          <w:szCs w:val="24"/>
        </w:rPr>
        <w:t>算法</w:t>
      </w:r>
    </w:p>
    <w:p w14:paraId="503E49E6" w14:textId="77777777" w:rsidR="00706A04" w:rsidRDefault="00706A04" w:rsidP="00706A04"/>
    <w:p w14:paraId="00A5EB87" w14:textId="45EDD88A" w:rsidR="00706A04" w:rsidRPr="00330DD7" w:rsidRDefault="00706A04" w:rsidP="00897686">
      <w:pPr>
        <w:pStyle w:val="a5"/>
        <w:numPr>
          <w:ilvl w:val="0"/>
          <w:numId w:val="203"/>
        </w:numPr>
        <w:spacing w:line="360" w:lineRule="auto"/>
        <w:ind w:firstLineChars="0"/>
        <w:rPr>
          <w:sz w:val="24"/>
          <w:szCs w:val="24"/>
        </w:rPr>
      </w:pPr>
      <w:r w:rsidRPr="00330DD7">
        <w:rPr>
          <w:rFonts w:hint="eastAsia"/>
          <w:sz w:val="24"/>
          <w:szCs w:val="24"/>
        </w:rPr>
        <w:t>根据</w:t>
      </w:r>
      <w:r w:rsidR="004E785D">
        <w:rPr>
          <w:rFonts w:hint="eastAsia"/>
          <w:sz w:val="24"/>
          <w:szCs w:val="24"/>
        </w:rPr>
        <w:t>处理人</w:t>
      </w:r>
      <w:r w:rsidRPr="00330DD7">
        <w:rPr>
          <w:rFonts w:hint="eastAsia"/>
          <w:sz w:val="24"/>
          <w:szCs w:val="24"/>
        </w:rPr>
        <w:t>ID</w:t>
      </w:r>
      <w:r w:rsidRPr="00330DD7">
        <w:rPr>
          <w:sz w:val="24"/>
          <w:szCs w:val="24"/>
        </w:rPr>
        <w:t xml:space="preserve"> </w:t>
      </w:r>
      <w:r w:rsidRPr="00330DD7">
        <w:rPr>
          <w:rFonts w:hint="eastAsia"/>
          <w:sz w:val="24"/>
          <w:szCs w:val="24"/>
        </w:rPr>
        <w:t>到</w:t>
      </w:r>
      <w:r w:rsidRPr="00330DD7">
        <w:rPr>
          <w:rFonts w:hint="eastAsia"/>
          <w:sz w:val="24"/>
          <w:szCs w:val="24"/>
        </w:rPr>
        <w:t>ORACLE</w:t>
      </w:r>
      <w:r w:rsidRPr="00330DD7">
        <w:rPr>
          <w:rFonts w:hint="eastAsia"/>
          <w:sz w:val="24"/>
          <w:szCs w:val="24"/>
        </w:rPr>
        <w:t>的</w:t>
      </w:r>
      <w:r w:rsidRPr="00330DD7">
        <w:rPr>
          <w:sz w:val="24"/>
          <w:szCs w:val="24"/>
        </w:rPr>
        <w:t>DM_</w:t>
      </w:r>
      <w:r w:rsidRPr="00875D79">
        <w:rPr>
          <w:sz w:val="24"/>
          <w:szCs w:val="24"/>
        </w:rPr>
        <w:t>ORGNIZATION</w:t>
      </w:r>
      <w:r>
        <w:rPr>
          <w:rFonts w:hint="eastAsia"/>
          <w:sz w:val="24"/>
          <w:szCs w:val="24"/>
        </w:rPr>
        <w:t>表</w:t>
      </w:r>
      <w:r w:rsidRPr="00330DD7">
        <w:rPr>
          <w:rFonts w:hint="eastAsia"/>
          <w:sz w:val="24"/>
          <w:szCs w:val="24"/>
        </w:rPr>
        <w:t>提取数据</w:t>
      </w:r>
      <w:r w:rsidRPr="00330DD7">
        <w:rPr>
          <w:rFonts w:hint="eastAsia"/>
          <w:sz w:val="24"/>
          <w:szCs w:val="24"/>
        </w:rPr>
        <w:t>SQL:</w:t>
      </w:r>
    </w:p>
    <w:p w14:paraId="78494DE4" w14:textId="193BFE26" w:rsidR="00706A04" w:rsidRPr="00330DD7" w:rsidRDefault="00706A04" w:rsidP="00706A04">
      <w:pPr>
        <w:pStyle w:val="a5"/>
        <w:spacing w:line="360" w:lineRule="auto"/>
        <w:ind w:left="360" w:firstLineChars="0" w:firstLine="0"/>
        <w:rPr>
          <w:sz w:val="24"/>
          <w:szCs w:val="24"/>
        </w:rPr>
      </w:pPr>
      <w:r>
        <w:rPr>
          <w:rFonts w:ascii="Courier New" w:hAnsi="Courier New" w:cs="Courier New"/>
          <w:color w:val="008080"/>
          <w:kern w:val="0"/>
          <w:sz w:val="20"/>
          <w:szCs w:val="20"/>
          <w:highlight w:val="white"/>
        </w:rPr>
        <w:t>select</w:t>
      </w:r>
      <w:r>
        <w:rPr>
          <w:rFonts w:ascii="Courier New" w:hAnsi="Courier New" w:cs="Courier New"/>
          <w:color w:val="000080"/>
          <w:kern w:val="0"/>
          <w:sz w:val="20"/>
          <w:szCs w:val="20"/>
          <w:highlight w:val="white"/>
        </w:rPr>
        <w:t xml:space="preserve"> o.</w:t>
      </w:r>
      <w:r>
        <w:rPr>
          <w:rFonts w:ascii="Courier New" w:hAnsi="Courier New" w:cs="Courier New" w:hint="eastAsia"/>
          <w:color w:val="000080"/>
          <w:kern w:val="0"/>
          <w:sz w:val="20"/>
          <w:szCs w:val="20"/>
          <w:highlight w:val="white"/>
        </w:rPr>
        <w:t>CODE</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from</w:t>
      </w:r>
      <w:r>
        <w:rPr>
          <w:rFonts w:ascii="Courier New" w:hAnsi="Courier New" w:cs="Courier New"/>
          <w:color w:val="000080"/>
          <w:kern w:val="0"/>
          <w:sz w:val="20"/>
          <w:szCs w:val="20"/>
          <w:highlight w:val="white"/>
        </w:rPr>
        <w:t xml:space="preserve"> DM_ORGNIZATION o ,DR_ORG_USER r ,DM_STAFF f </w:t>
      </w:r>
      <w:r>
        <w:rPr>
          <w:rFonts w:ascii="Courier New" w:hAnsi="Courier New" w:cs="Courier New"/>
          <w:color w:val="008080"/>
          <w:kern w:val="0"/>
          <w:sz w:val="20"/>
          <w:szCs w:val="20"/>
          <w:highlight w:val="white"/>
        </w:rPr>
        <w:t>where</w:t>
      </w:r>
      <w:r>
        <w:rPr>
          <w:rFonts w:ascii="Courier New" w:hAnsi="Courier New" w:cs="Courier New"/>
          <w:color w:val="000080"/>
          <w:kern w:val="0"/>
          <w:sz w:val="20"/>
          <w:szCs w:val="20"/>
          <w:highlight w:val="white"/>
        </w:rPr>
        <w:t xml:space="preserve"> o.id=r.ORG_ID </w:t>
      </w:r>
      <w:r>
        <w:rPr>
          <w:rFonts w:ascii="Courier New" w:hAnsi="Courier New" w:cs="Courier New"/>
          <w:color w:val="008080"/>
          <w:kern w:val="0"/>
          <w:sz w:val="20"/>
          <w:szCs w:val="20"/>
          <w:highlight w:val="white"/>
        </w:rPr>
        <w:t>and</w:t>
      </w:r>
      <w:r>
        <w:rPr>
          <w:rFonts w:ascii="Courier New" w:hAnsi="Courier New" w:cs="Courier New"/>
          <w:color w:val="000080"/>
          <w:kern w:val="0"/>
          <w:sz w:val="20"/>
          <w:szCs w:val="20"/>
          <w:highlight w:val="white"/>
        </w:rPr>
        <w:t xml:space="preserve"> r.USER_ID=f.id </w:t>
      </w:r>
      <w:r>
        <w:rPr>
          <w:rFonts w:ascii="Courier New" w:hAnsi="Courier New" w:cs="Courier New"/>
          <w:color w:val="008080"/>
          <w:kern w:val="0"/>
          <w:sz w:val="20"/>
          <w:szCs w:val="20"/>
          <w:highlight w:val="white"/>
        </w:rPr>
        <w:t>and</w:t>
      </w:r>
      <w:r>
        <w:rPr>
          <w:rFonts w:ascii="Courier New" w:hAnsi="Courier New" w:cs="Courier New"/>
          <w:color w:val="000080"/>
          <w:kern w:val="0"/>
          <w:sz w:val="20"/>
          <w:szCs w:val="20"/>
          <w:highlight w:val="white"/>
        </w:rPr>
        <w:t xml:space="preserve"> f.id=&amp;</w:t>
      </w:r>
      <w:r w:rsidR="004E785D">
        <w:rPr>
          <w:rFonts w:ascii="Courier New" w:hAnsi="Courier New" w:cs="Courier New"/>
          <w:color w:val="000080"/>
          <w:kern w:val="0"/>
          <w:sz w:val="20"/>
          <w:szCs w:val="20"/>
          <w:highlight w:val="white"/>
        </w:rPr>
        <w:t>处理人</w:t>
      </w:r>
      <w:r>
        <w:rPr>
          <w:rFonts w:ascii="Courier New" w:hAnsi="Courier New" w:cs="Courier New"/>
          <w:color w:val="000080"/>
          <w:kern w:val="0"/>
          <w:sz w:val="20"/>
          <w:szCs w:val="20"/>
          <w:highlight w:val="white"/>
        </w:rPr>
        <w:t>ID</w:t>
      </w:r>
      <w:r w:rsidR="00A45450">
        <w:rPr>
          <w:rFonts w:ascii="Courier New" w:hAnsi="Courier New" w:cs="Courier New" w:hint="eastAsia"/>
          <w:color w:val="000080"/>
          <w:kern w:val="0"/>
          <w:sz w:val="20"/>
          <w:szCs w:val="20"/>
        </w:rPr>
        <w:t xml:space="preserve"> and o.</w:t>
      </w:r>
      <w:r w:rsidR="00A45450" w:rsidRPr="00222148">
        <w:t xml:space="preserve"> </w:t>
      </w:r>
      <w:r w:rsidR="00A45450" w:rsidRPr="00222148">
        <w:rPr>
          <w:rFonts w:ascii="Courier New" w:hAnsi="Courier New" w:cs="Courier New"/>
          <w:color w:val="000080"/>
          <w:kern w:val="0"/>
          <w:sz w:val="20"/>
          <w:szCs w:val="20"/>
        </w:rPr>
        <w:t>CORP_TYPE_ID</w:t>
      </w:r>
      <w:r w:rsidR="00A45450">
        <w:rPr>
          <w:rFonts w:ascii="Courier New" w:hAnsi="Courier New" w:cs="Courier New" w:hint="eastAsia"/>
          <w:color w:val="000080"/>
          <w:kern w:val="0"/>
          <w:sz w:val="20"/>
          <w:szCs w:val="20"/>
        </w:rPr>
        <w:t>=</w:t>
      </w:r>
      <w:r w:rsidR="00A45450" w:rsidRPr="00222148">
        <w:rPr>
          <w:rFonts w:ascii="Courier New" w:hAnsi="Courier New" w:cs="Courier New"/>
          <w:color w:val="000080"/>
          <w:kern w:val="0"/>
          <w:sz w:val="20"/>
          <w:szCs w:val="20"/>
        </w:rPr>
        <w:t>1001422</w:t>
      </w:r>
      <w:r w:rsidR="00A45450">
        <w:rPr>
          <w:rFonts w:ascii="Courier New" w:hAnsi="Courier New" w:cs="Courier New" w:hint="eastAsia"/>
          <w:color w:val="000080"/>
          <w:kern w:val="0"/>
          <w:sz w:val="20"/>
          <w:szCs w:val="20"/>
        </w:rPr>
        <w:t xml:space="preserve"> and o.</w:t>
      </w:r>
      <w:r w:rsidR="00A45450" w:rsidRPr="00222148">
        <w:t xml:space="preserve"> </w:t>
      </w:r>
      <w:r w:rsidR="00A45450" w:rsidRPr="00B0049E">
        <w:rPr>
          <w:rFonts w:ascii="Courier New" w:hAnsi="Courier New" w:cs="Courier New"/>
          <w:color w:val="000080"/>
          <w:kern w:val="0"/>
          <w:sz w:val="20"/>
          <w:szCs w:val="20"/>
        </w:rPr>
        <w:t>ORG_CLASS_ID</w:t>
      </w:r>
      <w:r w:rsidR="00A45450">
        <w:rPr>
          <w:rFonts w:ascii="Courier New" w:hAnsi="Courier New" w:cs="Courier New" w:hint="eastAsia"/>
          <w:color w:val="000080"/>
          <w:kern w:val="0"/>
          <w:sz w:val="20"/>
          <w:szCs w:val="20"/>
        </w:rPr>
        <w:t>=</w:t>
      </w:r>
      <w:r w:rsidR="00A45450" w:rsidRPr="00B0049E">
        <w:t xml:space="preserve"> </w:t>
      </w:r>
      <w:r w:rsidR="00A45450" w:rsidRPr="00B0049E">
        <w:rPr>
          <w:rFonts w:ascii="Courier New" w:hAnsi="Courier New" w:cs="Courier New"/>
          <w:color w:val="000080"/>
          <w:kern w:val="0"/>
          <w:sz w:val="20"/>
          <w:szCs w:val="20"/>
        </w:rPr>
        <w:t>1001423</w:t>
      </w:r>
      <w:r>
        <w:rPr>
          <w:rFonts w:hint="eastAsia"/>
          <w:sz w:val="24"/>
          <w:szCs w:val="24"/>
        </w:rPr>
        <w:t>；</w:t>
      </w:r>
    </w:p>
    <w:p w14:paraId="2F3E1858" w14:textId="77777777" w:rsidR="00706A04" w:rsidRDefault="00706A04" w:rsidP="00706A04"/>
    <w:p w14:paraId="5DFCFCD9" w14:textId="6714969A" w:rsidR="00706A04" w:rsidRDefault="00010D39" w:rsidP="00706A04">
      <w:pPr>
        <w:pStyle w:val="3"/>
      </w:pPr>
      <w:r>
        <w:rPr>
          <w:rFonts w:hint="eastAsia"/>
        </w:rPr>
        <w:t>处理人</w:t>
      </w:r>
      <w:r w:rsidR="00706A04" w:rsidRPr="00E4407D">
        <w:rPr>
          <w:rFonts w:hint="eastAsia"/>
        </w:rPr>
        <w:t>代理商所属地区编码</w:t>
      </w:r>
      <w:r w:rsidR="00706A04">
        <w:rPr>
          <w:rFonts w:hint="eastAsia"/>
        </w:rPr>
        <w:t>(AGENT</w:t>
      </w:r>
      <w:r w:rsidR="00706A04" w:rsidRPr="00E4407D">
        <w:rPr>
          <w:rFonts w:hint="eastAsia"/>
        </w:rPr>
        <w:t xml:space="preserve"> _AREA_CODE)</w:t>
      </w:r>
    </w:p>
    <w:p w14:paraId="4D7D01C0" w14:textId="77777777" w:rsidR="00706A04" w:rsidRPr="00EB013A" w:rsidRDefault="00706A04" w:rsidP="00706A04">
      <w:pPr>
        <w:pStyle w:val="a5"/>
        <w:numPr>
          <w:ilvl w:val="0"/>
          <w:numId w:val="2"/>
        </w:numPr>
        <w:spacing w:line="360" w:lineRule="auto"/>
        <w:ind w:firstLineChars="0"/>
        <w:rPr>
          <w:sz w:val="24"/>
          <w:szCs w:val="24"/>
        </w:rPr>
      </w:pPr>
      <w:r w:rsidRPr="00EB013A">
        <w:rPr>
          <w:rFonts w:hint="eastAsia"/>
          <w:sz w:val="24"/>
          <w:szCs w:val="24"/>
        </w:rPr>
        <w:t>数据来源</w:t>
      </w:r>
    </w:p>
    <w:p w14:paraId="4FB8F253" w14:textId="4978AE6A" w:rsidR="00706A04" w:rsidRPr="00EB013A" w:rsidRDefault="00706A04" w:rsidP="00706A04">
      <w:pPr>
        <w:spacing w:line="360" w:lineRule="auto"/>
        <w:rPr>
          <w:sz w:val="24"/>
          <w:szCs w:val="24"/>
        </w:rPr>
      </w:pPr>
      <w:r w:rsidRPr="00EB013A">
        <w:rPr>
          <w:rFonts w:hint="eastAsia"/>
          <w:sz w:val="24"/>
          <w:szCs w:val="24"/>
        </w:rPr>
        <w:t>K-V</w:t>
      </w:r>
      <w:r w:rsidRPr="00EB013A">
        <w:rPr>
          <w:rFonts w:hint="eastAsia"/>
          <w:sz w:val="24"/>
          <w:szCs w:val="24"/>
        </w:rPr>
        <w:t>表：</w:t>
      </w:r>
      <w:r>
        <w:rPr>
          <w:rFonts w:hint="eastAsia"/>
          <w:sz w:val="24"/>
          <w:szCs w:val="24"/>
        </w:rPr>
        <w:t>开通模型</w:t>
      </w:r>
      <w:r w:rsidRPr="00EB013A">
        <w:rPr>
          <w:rFonts w:hint="eastAsia"/>
          <w:sz w:val="24"/>
          <w:szCs w:val="24"/>
        </w:rPr>
        <w:t>，对应字段：</w:t>
      </w:r>
      <w:r w:rsidR="004E785D">
        <w:rPr>
          <w:rFonts w:hint="eastAsia"/>
          <w:sz w:val="24"/>
          <w:szCs w:val="24"/>
        </w:rPr>
        <w:t>处理人</w:t>
      </w:r>
      <w:r w:rsidRPr="0099383A">
        <w:rPr>
          <w:rFonts w:hint="eastAsia"/>
          <w:sz w:val="24"/>
          <w:szCs w:val="24"/>
        </w:rPr>
        <w:t>ID(SVR_DEALMAN_ID)</w:t>
      </w:r>
    </w:p>
    <w:p w14:paraId="05353040" w14:textId="77777777" w:rsidR="00706A04" w:rsidRPr="00EB013A" w:rsidRDefault="00706A04" w:rsidP="00706A04">
      <w:pPr>
        <w:pStyle w:val="a5"/>
        <w:numPr>
          <w:ilvl w:val="0"/>
          <w:numId w:val="2"/>
        </w:numPr>
        <w:spacing w:line="360" w:lineRule="auto"/>
        <w:ind w:firstLineChars="0"/>
        <w:rPr>
          <w:sz w:val="24"/>
          <w:szCs w:val="24"/>
        </w:rPr>
      </w:pPr>
      <w:r w:rsidRPr="00EB013A">
        <w:rPr>
          <w:rFonts w:hint="eastAsia"/>
          <w:sz w:val="24"/>
          <w:szCs w:val="24"/>
        </w:rPr>
        <w:t>算法</w:t>
      </w:r>
    </w:p>
    <w:p w14:paraId="6488AF69" w14:textId="77777777" w:rsidR="00706A04" w:rsidRDefault="00706A04" w:rsidP="00706A04"/>
    <w:p w14:paraId="6ABE36C5" w14:textId="50CBE779" w:rsidR="00706A04" w:rsidRPr="00330DD7" w:rsidRDefault="00706A04" w:rsidP="00897686">
      <w:pPr>
        <w:pStyle w:val="a5"/>
        <w:numPr>
          <w:ilvl w:val="0"/>
          <w:numId w:val="204"/>
        </w:numPr>
        <w:spacing w:line="360" w:lineRule="auto"/>
        <w:ind w:firstLineChars="0"/>
        <w:rPr>
          <w:sz w:val="24"/>
          <w:szCs w:val="24"/>
        </w:rPr>
      </w:pPr>
      <w:r w:rsidRPr="00330DD7">
        <w:rPr>
          <w:rFonts w:hint="eastAsia"/>
          <w:sz w:val="24"/>
          <w:szCs w:val="24"/>
        </w:rPr>
        <w:t>根据</w:t>
      </w:r>
      <w:r w:rsidR="004E785D">
        <w:rPr>
          <w:rFonts w:hint="eastAsia"/>
          <w:sz w:val="24"/>
          <w:szCs w:val="24"/>
        </w:rPr>
        <w:t>处理人</w:t>
      </w:r>
      <w:r w:rsidRPr="00330DD7">
        <w:rPr>
          <w:rFonts w:hint="eastAsia"/>
          <w:sz w:val="24"/>
          <w:szCs w:val="24"/>
        </w:rPr>
        <w:t>ID</w:t>
      </w:r>
      <w:r w:rsidRPr="00330DD7">
        <w:rPr>
          <w:sz w:val="24"/>
          <w:szCs w:val="24"/>
        </w:rPr>
        <w:t xml:space="preserve"> </w:t>
      </w:r>
      <w:r w:rsidRPr="00330DD7">
        <w:rPr>
          <w:rFonts w:hint="eastAsia"/>
          <w:sz w:val="24"/>
          <w:szCs w:val="24"/>
        </w:rPr>
        <w:t>到</w:t>
      </w:r>
      <w:r w:rsidRPr="00330DD7">
        <w:rPr>
          <w:rFonts w:hint="eastAsia"/>
          <w:sz w:val="24"/>
          <w:szCs w:val="24"/>
        </w:rPr>
        <w:t>ORACLE</w:t>
      </w:r>
      <w:r w:rsidRPr="00330DD7">
        <w:rPr>
          <w:rFonts w:hint="eastAsia"/>
          <w:sz w:val="24"/>
          <w:szCs w:val="24"/>
        </w:rPr>
        <w:t>的</w:t>
      </w:r>
      <w:r w:rsidRPr="00330DD7">
        <w:rPr>
          <w:sz w:val="24"/>
          <w:szCs w:val="24"/>
        </w:rPr>
        <w:t>DM_</w:t>
      </w:r>
      <w:r w:rsidRPr="00875D79">
        <w:rPr>
          <w:sz w:val="24"/>
          <w:szCs w:val="24"/>
        </w:rPr>
        <w:t>ORGNIZATION</w:t>
      </w:r>
      <w:r>
        <w:rPr>
          <w:rFonts w:hint="eastAsia"/>
          <w:sz w:val="24"/>
          <w:szCs w:val="24"/>
        </w:rPr>
        <w:t>表</w:t>
      </w:r>
      <w:r w:rsidRPr="00330DD7">
        <w:rPr>
          <w:rFonts w:hint="eastAsia"/>
          <w:sz w:val="24"/>
          <w:szCs w:val="24"/>
        </w:rPr>
        <w:t>提取数据</w:t>
      </w:r>
      <w:r w:rsidRPr="00330DD7">
        <w:rPr>
          <w:rFonts w:hint="eastAsia"/>
          <w:sz w:val="24"/>
          <w:szCs w:val="24"/>
        </w:rPr>
        <w:t>SQL:</w:t>
      </w:r>
    </w:p>
    <w:p w14:paraId="1E48056D" w14:textId="60497DAD" w:rsidR="00706A04" w:rsidRPr="00330DD7" w:rsidRDefault="00706A04" w:rsidP="00706A04">
      <w:pPr>
        <w:pStyle w:val="a5"/>
        <w:spacing w:line="360" w:lineRule="auto"/>
        <w:ind w:left="360" w:firstLineChars="0" w:firstLine="0"/>
        <w:rPr>
          <w:sz w:val="24"/>
          <w:szCs w:val="24"/>
        </w:rPr>
      </w:pPr>
      <w:r>
        <w:rPr>
          <w:rFonts w:ascii="Courier New" w:hAnsi="Courier New" w:cs="Courier New"/>
          <w:color w:val="008080"/>
          <w:kern w:val="0"/>
          <w:sz w:val="20"/>
          <w:szCs w:val="20"/>
          <w:highlight w:val="white"/>
        </w:rPr>
        <w:t>select</w:t>
      </w:r>
      <w:r>
        <w:rPr>
          <w:rFonts w:ascii="Courier New" w:hAnsi="Courier New" w:cs="Courier New"/>
          <w:color w:val="000080"/>
          <w:kern w:val="0"/>
          <w:sz w:val="20"/>
          <w:szCs w:val="20"/>
          <w:highlight w:val="white"/>
        </w:rPr>
        <w:t xml:space="preserve"> o.</w:t>
      </w:r>
      <w:r w:rsidRPr="00E4407D">
        <w:rPr>
          <w:rFonts w:hint="eastAsia"/>
        </w:rPr>
        <w:t xml:space="preserve"> AREA_CODE</w:t>
      </w:r>
      <w:r>
        <w:rPr>
          <w:rFonts w:ascii="Courier New" w:hAnsi="Courier New" w:cs="Courier New"/>
          <w:color w:val="008080"/>
          <w:kern w:val="0"/>
          <w:sz w:val="20"/>
          <w:szCs w:val="20"/>
          <w:highlight w:val="white"/>
        </w:rPr>
        <w:t xml:space="preserve"> from</w:t>
      </w:r>
      <w:r>
        <w:rPr>
          <w:rFonts w:ascii="Courier New" w:hAnsi="Courier New" w:cs="Courier New"/>
          <w:color w:val="000080"/>
          <w:kern w:val="0"/>
          <w:sz w:val="20"/>
          <w:szCs w:val="20"/>
          <w:highlight w:val="white"/>
        </w:rPr>
        <w:t xml:space="preserve"> DM_ORGNIZATION o ,DR_ORG_USER r ,DM_STAFF f </w:t>
      </w:r>
      <w:r>
        <w:rPr>
          <w:rFonts w:ascii="Courier New" w:hAnsi="Courier New" w:cs="Courier New"/>
          <w:color w:val="008080"/>
          <w:kern w:val="0"/>
          <w:sz w:val="20"/>
          <w:szCs w:val="20"/>
          <w:highlight w:val="white"/>
        </w:rPr>
        <w:t>where</w:t>
      </w:r>
      <w:r>
        <w:rPr>
          <w:rFonts w:ascii="Courier New" w:hAnsi="Courier New" w:cs="Courier New"/>
          <w:color w:val="000080"/>
          <w:kern w:val="0"/>
          <w:sz w:val="20"/>
          <w:szCs w:val="20"/>
          <w:highlight w:val="white"/>
        </w:rPr>
        <w:t xml:space="preserve"> o.id=r.ORG_ID </w:t>
      </w:r>
      <w:r>
        <w:rPr>
          <w:rFonts w:ascii="Courier New" w:hAnsi="Courier New" w:cs="Courier New"/>
          <w:color w:val="008080"/>
          <w:kern w:val="0"/>
          <w:sz w:val="20"/>
          <w:szCs w:val="20"/>
          <w:highlight w:val="white"/>
        </w:rPr>
        <w:t>and</w:t>
      </w:r>
      <w:r>
        <w:rPr>
          <w:rFonts w:ascii="Courier New" w:hAnsi="Courier New" w:cs="Courier New"/>
          <w:color w:val="000080"/>
          <w:kern w:val="0"/>
          <w:sz w:val="20"/>
          <w:szCs w:val="20"/>
          <w:highlight w:val="white"/>
        </w:rPr>
        <w:t xml:space="preserve"> r.USER_ID=f.id </w:t>
      </w:r>
      <w:r>
        <w:rPr>
          <w:rFonts w:ascii="Courier New" w:hAnsi="Courier New" w:cs="Courier New"/>
          <w:color w:val="008080"/>
          <w:kern w:val="0"/>
          <w:sz w:val="20"/>
          <w:szCs w:val="20"/>
          <w:highlight w:val="white"/>
        </w:rPr>
        <w:t>and</w:t>
      </w:r>
      <w:r>
        <w:rPr>
          <w:rFonts w:ascii="Courier New" w:hAnsi="Courier New" w:cs="Courier New"/>
          <w:color w:val="000080"/>
          <w:kern w:val="0"/>
          <w:sz w:val="20"/>
          <w:szCs w:val="20"/>
          <w:highlight w:val="white"/>
        </w:rPr>
        <w:t xml:space="preserve"> f.id=&amp;</w:t>
      </w:r>
      <w:r w:rsidR="004E785D">
        <w:rPr>
          <w:rFonts w:ascii="Courier New" w:hAnsi="Courier New" w:cs="Courier New"/>
          <w:color w:val="000080"/>
          <w:kern w:val="0"/>
          <w:sz w:val="20"/>
          <w:szCs w:val="20"/>
          <w:highlight w:val="white"/>
        </w:rPr>
        <w:t>处理人</w:t>
      </w:r>
      <w:r>
        <w:rPr>
          <w:rFonts w:ascii="Courier New" w:hAnsi="Courier New" w:cs="Courier New"/>
          <w:color w:val="000080"/>
          <w:kern w:val="0"/>
          <w:sz w:val="20"/>
          <w:szCs w:val="20"/>
          <w:highlight w:val="white"/>
        </w:rPr>
        <w:t>ID</w:t>
      </w:r>
      <w:r w:rsidR="00A45450">
        <w:rPr>
          <w:rFonts w:ascii="Courier New" w:hAnsi="Courier New" w:cs="Courier New" w:hint="eastAsia"/>
          <w:color w:val="000080"/>
          <w:kern w:val="0"/>
          <w:sz w:val="20"/>
          <w:szCs w:val="20"/>
        </w:rPr>
        <w:t xml:space="preserve"> and o.</w:t>
      </w:r>
      <w:r w:rsidR="00A45450" w:rsidRPr="00222148">
        <w:t xml:space="preserve"> </w:t>
      </w:r>
      <w:r w:rsidR="00A45450" w:rsidRPr="00222148">
        <w:rPr>
          <w:rFonts w:ascii="Courier New" w:hAnsi="Courier New" w:cs="Courier New"/>
          <w:color w:val="000080"/>
          <w:kern w:val="0"/>
          <w:sz w:val="20"/>
          <w:szCs w:val="20"/>
        </w:rPr>
        <w:t>CORP_TYPE_ID</w:t>
      </w:r>
      <w:r w:rsidR="00A45450">
        <w:rPr>
          <w:rFonts w:ascii="Courier New" w:hAnsi="Courier New" w:cs="Courier New" w:hint="eastAsia"/>
          <w:color w:val="000080"/>
          <w:kern w:val="0"/>
          <w:sz w:val="20"/>
          <w:szCs w:val="20"/>
        </w:rPr>
        <w:t>=</w:t>
      </w:r>
      <w:r w:rsidR="00A45450" w:rsidRPr="00222148">
        <w:rPr>
          <w:rFonts w:ascii="Courier New" w:hAnsi="Courier New" w:cs="Courier New"/>
          <w:color w:val="000080"/>
          <w:kern w:val="0"/>
          <w:sz w:val="20"/>
          <w:szCs w:val="20"/>
        </w:rPr>
        <w:t>1001422</w:t>
      </w:r>
      <w:r w:rsidR="00A45450">
        <w:rPr>
          <w:rFonts w:ascii="Courier New" w:hAnsi="Courier New" w:cs="Courier New" w:hint="eastAsia"/>
          <w:color w:val="000080"/>
          <w:kern w:val="0"/>
          <w:sz w:val="20"/>
          <w:szCs w:val="20"/>
        </w:rPr>
        <w:t xml:space="preserve"> and o.</w:t>
      </w:r>
      <w:r w:rsidR="00A45450" w:rsidRPr="00222148">
        <w:t xml:space="preserve"> </w:t>
      </w:r>
      <w:r w:rsidR="00A45450" w:rsidRPr="00B0049E">
        <w:rPr>
          <w:rFonts w:ascii="Courier New" w:hAnsi="Courier New" w:cs="Courier New"/>
          <w:color w:val="000080"/>
          <w:kern w:val="0"/>
          <w:sz w:val="20"/>
          <w:szCs w:val="20"/>
        </w:rPr>
        <w:t>ORG_CLASS_ID</w:t>
      </w:r>
      <w:r w:rsidR="00A45450">
        <w:rPr>
          <w:rFonts w:ascii="Courier New" w:hAnsi="Courier New" w:cs="Courier New" w:hint="eastAsia"/>
          <w:color w:val="000080"/>
          <w:kern w:val="0"/>
          <w:sz w:val="20"/>
          <w:szCs w:val="20"/>
        </w:rPr>
        <w:t>=</w:t>
      </w:r>
      <w:r w:rsidR="00A45450" w:rsidRPr="00B0049E">
        <w:t xml:space="preserve"> </w:t>
      </w:r>
      <w:r w:rsidR="00A45450" w:rsidRPr="00B0049E">
        <w:rPr>
          <w:rFonts w:ascii="Courier New" w:hAnsi="Courier New" w:cs="Courier New"/>
          <w:color w:val="000080"/>
          <w:kern w:val="0"/>
          <w:sz w:val="20"/>
          <w:szCs w:val="20"/>
        </w:rPr>
        <w:t>1001423</w:t>
      </w:r>
      <w:r>
        <w:rPr>
          <w:rFonts w:hint="eastAsia"/>
          <w:sz w:val="24"/>
          <w:szCs w:val="24"/>
        </w:rPr>
        <w:t>；</w:t>
      </w:r>
    </w:p>
    <w:p w14:paraId="4C04E29D" w14:textId="77777777" w:rsidR="00706A04" w:rsidRPr="00E4407D" w:rsidRDefault="00706A04" w:rsidP="00706A04"/>
    <w:p w14:paraId="1A26E9F8" w14:textId="1BE28410" w:rsidR="003D7468" w:rsidRDefault="00010D39" w:rsidP="003D7468">
      <w:pPr>
        <w:pStyle w:val="3"/>
      </w:pPr>
      <w:r>
        <w:rPr>
          <w:rFonts w:hint="eastAsia"/>
        </w:rPr>
        <w:t>处理人</w:t>
      </w:r>
      <w:r w:rsidR="003D7468" w:rsidRPr="004151A3">
        <w:rPr>
          <w:rFonts w:hint="eastAsia"/>
        </w:rPr>
        <w:t>代理商所属地区名称</w:t>
      </w:r>
      <w:r w:rsidR="003D7468" w:rsidRPr="004151A3">
        <w:rPr>
          <w:rFonts w:hint="eastAsia"/>
        </w:rPr>
        <w:t>(AGENT_AREA_NAME)</w:t>
      </w:r>
    </w:p>
    <w:p w14:paraId="61EA9FA4" w14:textId="77777777" w:rsidR="003D7468" w:rsidRPr="00B22CDA" w:rsidRDefault="003D7468" w:rsidP="003D7468">
      <w:pPr>
        <w:pStyle w:val="a5"/>
        <w:numPr>
          <w:ilvl w:val="0"/>
          <w:numId w:val="2"/>
        </w:numPr>
        <w:spacing w:line="360" w:lineRule="auto"/>
        <w:ind w:firstLineChars="0"/>
        <w:rPr>
          <w:sz w:val="24"/>
          <w:szCs w:val="24"/>
        </w:rPr>
      </w:pPr>
      <w:r w:rsidRPr="00B22CDA">
        <w:rPr>
          <w:rFonts w:hint="eastAsia"/>
          <w:sz w:val="24"/>
          <w:szCs w:val="24"/>
        </w:rPr>
        <w:t>数据来源</w:t>
      </w:r>
    </w:p>
    <w:p w14:paraId="00FB3A89" w14:textId="77777777" w:rsidR="003D7468" w:rsidRDefault="003D7468" w:rsidP="003D7468">
      <w:pPr>
        <w:spacing w:line="360" w:lineRule="auto"/>
        <w:rPr>
          <w:sz w:val="24"/>
          <w:szCs w:val="24"/>
        </w:rPr>
      </w:pPr>
      <w:r>
        <w:rPr>
          <w:rFonts w:hint="eastAsia"/>
          <w:sz w:val="24"/>
          <w:szCs w:val="24"/>
        </w:rPr>
        <w:t>KV</w:t>
      </w:r>
      <w:r>
        <w:rPr>
          <w:rFonts w:hint="eastAsia"/>
          <w:sz w:val="24"/>
          <w:szCs w:val="24"/>
        </w:rPr>
        <w:t>表：业务单，相关字段：</w:t>
      </w:r>
      <w:r w:rsidRPr="004151A3">
        <w:rPr>
          <w:rFonts w:hint="eastAsia"/>
          <w:sz w:val="24"/>
          <w:szCs w:val="24"/>
        </w:rPr>
        <w:t>代理商所属地区编码</w:t>
      </w:r>
      <w:r w:rsidRPr="004151A3">
        <w:rPr>
          <w:rFonts w:hint="eastAsia"/>
          <w:sz w:val="24"/>
          <w:szCs w:val="24"/>
        </w:rPr>
        <w:t>(AGENT _AREA_CODE)</w:t>
      </w:r>
    </w:p>
    <w:p w14:paraId="41015916" w14:textId="77777777" w:rsidR="003D7468" w:rsidRDefault="003D7468" w:rsidP="003D7468">
      <w:pPr>
        <w:pStyle w:val="a5"/>
        <w:numPr>
          <w:ilvl w:val="0"/>
          <w:numId w:val="2"/>
        </w:numPr>
        <w:spacing w:line="360" w:lineRule="auto"/>
        <w:ind w:firstLineChars="0"/>
        <w:rPr>
          <w:sz w:val="24"/>
          <w:szCs w:val="24"/>
        </w:rPr>
      </w:pPr>
      <w:r>
        <w:rPr>
          <w:rFonts w:hint="eastAsia"/>
          <w:sz w:val="24"/>
          <w:szCs w:val="24"/>
        </w:rPr>
        <w:t>算法</w:t>
      </w:r>
    </w:p>
    <w:p w14:paraId="6BC36720" w14:textId="77777777" w:rsidR="003D7468" w:rsidRDefault="003D7468" w:rsidP="003D7468">
      <w:pPr>
        <w:spacing w:line="360" w:lineRule="auto"/>
        <w:rPr>
          <w:sz w:val="24"/>
          <w:szCs w:val="24"/>
        </w:rPr>
      </w:pPr>
      <w:r>
        <w:rPr>
          <w:rFonts w:hint="eastAsia"/>
          <w:sz w:val="24"/>
          <w:szCs w:val="24"/>
        </w:rPr>
        <w:t>根据区域编码（</w:t>
      </w:r>
      <w:r w:rsidRPr="000236EC">
        <w:rPr>
          <w:rFonts w:hint="eastAsia"/>
          <w:sz w:val="24"/>
          <w:szCs w:val="24"/>
        </w:rPr>
        <w:t>REGION_CODE</w:t>
      </w:r>
      <w:r>
        <w:rPr>
          <w:rFonts w:hint="eastAsia"/>
          <w:sz w:val="24"/>
          <w:szCs w:val="24"/>
        </w:rPr>
        <w:t>），</w:t>
      </w:r>
      <w:r w:rsidRPr="000650AF">
        <w:rPr>
          <w:rFonts w:hint="eastAsia"/>
          <w:sz w:val="24"/>
          <w:szCs w:val="24"/>
        </w:rPr>
        <w:t>到</w:t>
      </w:r>
      <w:r w:rsidRPr="000650AF">
        <w:rPr>
          <w:rFonts w:hint="eastAsia"/>
          <w:sz w:val="24"/>
          <w:szCs w:val="24"/>
        </w:rPr>
        <w:t>oracle</w:t>
      </w:r>
      <w:r w:rsidRPr="000650AF">
        <w:rPr>
          <w:rFonts w:hint="eastAsia"/>
          <w:sz w:val="24"/>
          <w:szCs w:val="24"/>
        </w:rPr>
        <w:t>的</w:t>
      </w:r>
      <w:r>
        <w:rPr>
          <w:rFonts w:hint="eastAsia"/>
          <w:sz w:val="24"/>
          <w:szCs w:val="24"/>
        </w:rPr>
        <w:t>区域表（</w:t>
      </w:r>
      <w:r w:rsidRPr="00004918">
        <w:rPr>
          <w:sz w:val="24"/>
          <w:szCs w:val="24"/>
        </w:rPr>
        <w:t>REGION_TABLE</w:t>
      </w:r>
      <w:r>
        <w:rPr>
          <w:rFonts w:hint="eastAsia"/>
          <w:sz w:val="24"/>
          <w:szCs w:val="24"/>
        </w:rPr>
        <w:t>）获取；</w:t>
      </w:r>
    </w:p>
    <w:p w14:paraId="42581C87" w14:textId="119EA37E" w:rsidR="003D7468" w:rsidRPr="00B22CDA" w:rsidRDefault="003D7468" w:rsidP="003D7468">
      <w:pPr>
        <w:spacing w:line="360" w:lineRule="auto"/>
        <w:rPr>
          <w:sz w:val="24"/>
          <w:szCs w:val="24"/>
        </w:rPr>
      </w:pPr>
      <w:r>
        <w:rPr>
          <w:rFonts w:hint="eastAsia"/>
          <w:sz w:val="24"/>
          <w:szCs w:val="24"/>
        </w:rPr>
        <w:t>SQL</w:t>
      </w:r>
      <w:r>
        <w:rPr>
          <w:rFonts w:hint="eastAsia"/>
          <w:sz w:val="24"/>
          <w:szCs w:val="24"/>
        </w:rPr>
        <w:t>语句为：</w:t>
      </w:r>
      <w:r w:rsidRPr="00FE2DAC">
        <w:rPr>
          <w:sz w:val="24"/>
          <w:szCs w:val="24"/>
        </w:rPr>
        <w:t>select t.region_code_name from REGION_TABLE t where t.region_id=</w:t>
      </w:r>
      <w:r>
        <w:rPr>
          <w:rFonts w:hint="eastAsia"/>
          <w:sz w:val="24"/>
          <w:szCs w:val="24"/>
        </w:rPr>
        <w:t>&amp;</w:t>
      </w:r>
      <w:r w:rsidRPr="004151A3">
        <w:rPr>
          <w:rFonts w:hint="eastAsia"/>
          <w:sz w:val="24"/>
          <w:szCs w:val="24"/>
        </w:rPr>
        <w:t xml:space="preserve"> AGENT _AREA_CODE</w:t>
      </w:r>
      <w:r w:rsidR="00A45450" w:rsidRPr="00A45450">
        <w:rPr>
          <w:rFonts w:ascii="Courier New" w:hAnsi="Courier New" w:cs="Courier New" w:hint="eastAsia"/>
          <w:color w:val="000080"/>
          <w:kern w:val="0"/>
          <w:sz w:val="20"/>
          <w:szCs w:val="20"/>
        </w:rPr>
        <w:t xml:space="preserve"> </w:t>
      </w:r>
      <w:r w:rsidR="00A45450">
        <w:rPr>
          <w:rFonts w:ascii="Courier New" w:hAnsi="Courier New" w:cs="Courier New" w:hint="eastAsia"/>
          <w:color w:val="000080"/>
          <w:kern w:val="0"/>
          <w:sz w:val="20"/>
          <w:szCs w:val="20"/>
        </w:rPr>
        <w:t>and o.</w:t>
      </w:r>
      <w:r w:rsidR="00A45450" w:rsidRPr="00222148">
        <w:t xml:space="preserve"> </w:t>
      </w:r>
      <w:r w:rsidR="00A45450" w:rsidRPr="00222148">
        <w:rPr>
          <w:rFonts w:ascii="Courier New" w:hAnsi="Courier New" w:cs="Courier New"/>
          <w:color w:val="000080"/>
          <w:kern w:val="0"/>
          <w:sz w:val="20"/>
          <w:szCs w:val="20"/>
        </w:rPr>
        <w:t>CORP_TYPE_ID</w:t>
      </w:r>
      <w:r w:rsidR="00A45450">
        <w:rPr>
          <w:rFonts w:ascii="Courier New" w:hAnsi="Courier New" w:cs="Courier New" w:hint="eastAsia"/>
          <w:color w:val="000080"/>
          <w:kern w:val="0"/>
          <w:sz w:val="20"/>
          <w:szCs w:val="20"/>
        </w:rPr>
        <w:t>=</w:t>
      </w:r>
      <w:r w:rsidR="00A45450" w:rsidRPr="00222148">
        <w:rPr>
          <w:rFonts w:ascii="Courier New" w:hAnsi="Courier New" w:cs="Courier New"/>
          <w:color w:val="000080"/>
          <w:kern w:val="0"/>
          <w:sz w:val="20"/>
          <w:szCs w:val="20"/>
        </w:rPr>
        <w:t>1001422</w:t>
      </w:r>
      <w:r w:rsidR="00A45450">
        <w:rPr>
          <w:rFonts w:ascii="Courier New" w:hAnsi="Courier New" w:cs="Courier New" w:hint="eastAsia"/>
          <w:color w:val="000080"/>
          <w:kern w:val="0"/>
          <w:sz w:val="20"/>
          <w:szCs w:val="20"/>
        </w:rPr>
        <w:t xml:space="preserve"> and o.</w:t>
      </w:r>
      <w:r w:rsidR="00A45450" w:rsidRPr="00222148">
        <w:t xml:space="preserve"> </w:t>
      </w:r>
      <w:r w:rsidR="00A45450" w:rsidRPr="00B0049E">
        <w:rPr>
          <w:rFonts w:ascii="Courier New" w:hAnsi="Courier New" w:cs="Courier New"/>
          <w:color w:val="000080"/>
          <w:kern w:val="0"/>
          <w:sz w:val="20"/>
          <w:szCs w:val="20"/>
        </w:rPr>
        <w:t>ORG_CLASS_ID</w:t>
      </w:r>
      <w:r w:rsidR="00A45450">
        <w:rPr>
          <w:rFonts w:ascii="Courier New" w:hAnsi="Courier New" w:cs="Courier New" w:hint="eastAsia"/>
          <w:color w:val="000080"/>
          <w:kern w:val="0"/>
          <w:sz w:val="20"/>
          <w:szCs w:val="20"/>
        </w:rPr>
        <w:t>=</w:t>
      </w:r>
      <w:r w:rsidR="00A45450" w:rsidRPr="00B0049E">
        <w:t xml:space="preserve"> </w:t>
      </w:r>
      <w:r w:rsidR="00A45450" w:rsidRPr="00B0049E">
        <w:rPr>
          <w:rFonts w:ascii="Courier New" w:hAnsi="Courier New" w:cs="Courier New"/>
          <w:color w:val="000080"/>
          <w:kern w:val="0"/>
          <w:sz w:val="20"/>
          <w:szCs w:val="20"/>
        </w:rPr>
        <w:lastRenderedPageBreak/>
        <w:t>1001423</w:t>
      </w:r>
    </w:p>
    <w:p w14:paraId="137C7361" w14:textId="77777777" w:rsidR="00706A04" w:rsidRPr="00706A04" w:rsidRDefault="00706A04" w:rsidP="00972B4F"/>
    <w:p w14:paraId="6749F2B1" w14:textId="5C9F4AEE" w:rsidR="00D92C55" w:rsidRDefault="004E785D" w:rsidP="00D92C55">
      <w:pPr>
        <w:pStyle w:val="3"/>
      </w:pPr>
      <w:r>
        <w:rPr>
          <w:rFonts w:hint="eastAsia"/>
        </w:rPr>
        <w:t>处理人</w:t>
      </w:r>
      <w:r w:rsidR="00D92C55" w:rsidRPr="000A0D3B">
        <w:rPr>
          <w:rFonts w:hint="eastAsia"/>
        </w:rPr>
        <w:t>所属地区名称</w:t>
      </w:r>
      <w:r w:rsidR="00D92C55" w:rsidRPr="000A0D3B">
        <w:rPr>
          <w:rFonts w:hint="eastAsia"/>
        </w:rPr>
        <w:t>(SVR_DEALMAN_AREA_NAME)</w:t>
      </w:r>
    </w:p>
    <w:p w14:paraId="1AF04B7E" w14:textId="77777777" w:rsidR="00D92C55" w:rsidRPr="00B22CDA" w:rsidRDefault="00D92C55" w:rsidP="00D92C55">
      <w:pPr>
        <w:pStyle w:val="a5"/>
        <w:numPr>
          <w:ilvl w:val="0"/>
          <w:numId w:val="2"/>
        </w:numPr>
        <w:spacing w:line="360" w:lineRule="auto"/>
        <w:ind w:firstLineChars="0"/>
        <w:rPr>
          <w:sz w:val="24"/>
          <w:szCs w:val="24"/>
        </w:rPr>
      </w:pPr>
      <w:r w:rsidRPr="00B22CDA">
        <w:rPr>
          <w:rFonts w:hint="eastAsia"/>
          <w:sz w:val="24"/>
          <w:szCs w:val="24"/>
        </w:rPr>
        <w:t>数据来源</w:t>
      </w:r>
    </w:p>
    <w:p w14:paraId="0F8CD66D" w14:textId="38766479" w:rsidR="00D92C55" w:rsidRDefault="00D92C55" w:rsidP="00D92C55">
      <w:pPr>
        <w:spacing w:line="360" w:lineRule="auto"/>
        <w:rPr>
          <w:sz w:val="24"/>
          <w:szCs w:val="24"/>
        </w:rPr>
      </w:pPr>
      <w:r>
        <w:rPr>
          <w:rFonts w:hint="eastAsia"/>
          <w:sz w:val="24"/>
          <w:szCs w:val="24"/>
        </w:rPr>
        <w:t>KV</w:t>
      </w:r>
      <w:r>
        <w:rPr>
          <w:rFonts w:hint="eastAsia"/>
          <w:sz w:val="24"/>
          <w:szCs w:val="24"/>
        </w:rPr>
        <w:t>表：业务单，相关字段：</w:t>
      </w:r>
      <w:r w:rsidR="004E785D">
        <w:rPr>
          <w:rFonts w:hint="eastAsia"/>
          <w:sz w:val="24"/>
          <w:szCs w:val="24"/>
        </w:rPr>
        <w:t>处理人</w:t>
      </w:r>
      <w:r w:rsidRPr="000A0D3B">
        <w:rPr>
          <w:rFonts w:hint="eastAsia"/>
          <w:sz w:val="24"/>
          <w:szCs w:val="24"/>
        </w:rPr>
        <w:t>所属地区</w:t>
      </w:r>
      <w:r w:rsidRPr="004151A3">
        <w:rPr>
          <w:rFonts w:hint="eastAsia"/>
          <w:sz w:val="24"/>
          <w:szCs w:val="24"/>
        </w:rPr>
        <w:t>编码</w:t>
      </w:r>
      <w:r w:rsidRPr="004151A3">
        <w:rPr>
          <w:rFonts w:hint="eastAsia"/>
          <w:sz w:val="24"/>
          <w:szCs w:val="24"/>
        </w:rPr>
        <w:t>(</w:t>
      </w:r>
      <w:r w:rsidRPr="000A0D3B">
        <w:rPr>
          <w:rFonts w:hint="eastAsia"/>
          <w:sz w:val="24"/>
          <w:szCs w:val="24"/>
        </w:rPr>
        <w:t>SVR_DEALMAN_AREA</w:t>
      </w:r>
      <w:r w:rsidRPr="004151A3">
        <w:rPr>
          <w:rFonts w:hint="eastAsia"/>
          <w:sz w:val="24"/>
          <w:szCs w:val="24"/>
        </w:rPr>
        <w:t xml:space="preserve"> _CODE)</w:t>
      </w:r>
    </w:p>
    <w:p w14:paraId="290AC92C" w14:textId="77777777" w:rsidR="00D92C55" w:rsidRDefault="00D92C55" w:rsidP="00D92C55">
      <w:pPr>
        <w:pStyle w:val="a5"/>
        <w:numPr>
          <w:ilvl w:val="0"/>
          <w:numId w:val="2"/>
        </w:numPr>
        <w:spacing w:line="360" w:lineRule="auto"/>
        <w:ind w:firstLineChars="0"/>
        <w:rPr>
          <w:sz w:val="24"/>
          <w:szCs w:val="24"/>
        </w:rPr>
      </w:pPr>
      <w:r>
        <w:rPr>
          <w:rFonts w:hint="eastAsia"/>
          <w:sz w:val="24"/>
          <w:szCs w:val="24"/>
        </w:rPr>
        <w:t>算法</w:t>
      </w:r>
    </w:p>
    <w:p w14:paraId="1DD471F5" w14:textId="77777777" w:rsidR="00D92C55" w:rsidRDefault="00D92C55" w:rsidP="00D92C55">
      <w:pPr>
        <w:spacing w:line="360" w:lineRule="auto"/>
        <w:rPr>
          <w:sz w:val="24"/>
          <w:szCs w:val="24"/>
        </w:rPr>
      </w:pPr>
      <w:r>
        <w:rPr>
          <w:rFonts w:hint="eastAsia"/>
          <w:sz w:val="24"/>
          <w:szCs w:val="24"/>
        </w:rPr>
        <w:t>根据区域编码（</w:t>
      </w:r>
      <w:r w:rsidRPr="000236EC">
        <w:rPr>
          <w:rFonts w:hint="eastAsia"/>
          <w:sz w:val="24"/>
          <w:szCs w:val="24"/>
        </w:rPr>
        <w:t>REGION_CODE</w:t>
      </w:r>
      <w:r>
        <w:rPr>
          <w:rFonts w:hint="eastAsia"/>
          <w:sz w:val="24"/>
          <w:szCs w:val="24"/>
        </w:rPr>
        <w:t>），</w:t>
      </w:r>
      <w:r w:rsidRPr="000650AF">
        <w:rPr>
          <w:rFonts w:hint="eastAsia"/>
          <w:sz w:val="24"/>
          <w:szCs w:val="24"/>
        </w:rPr>
        <w:t>到</w:t>
      </w:r>
      <w:r w:rsidRPr="000650AF">
        <w:rPr>
          <w:rFonts w:hint="eastAsia"/>
          <w:sz w:val="24"/>
          <w:szCs w:val="24"/>
        </w:rPr>
        <w:t>oracle</w:t>
      </w:r>
      <w:r w:rsidRPr="000650AF">
        <w:rPr>
          <w:rFonts w:hint="eastAsia"/>
          <w:sz w:val="24"/>
          <w:szCs w:val="24"/>
        </w:rPr>
        <w:t>的</w:t>
      </w:r>
      <w:r>
        <w:rPr>
          <w:rFonts w:hint="eastAsia"/>
          <w:sz w:val="24"/>
          <w:szCs w:val="24"/>
        </w:rPr>
        <w:t>区域表（</w:t>
      </w:r>
      <w:r w:rsidRPr="00004918">
        <w:rPr>
          <w:sz w:val="24"/>
          <w:szCs w:val="24"/>
        </w:rPr>
        <w:t>REGION_TABLE</w:t>
      </w:r>
      <w:r>
        <w:rPr>
          <w:rFonts w:hint="eastAsia"/>
          <w:sz w:val="24"/>
          <w:szCs w:val="24"/>
        </w:rPr>
        <w:t>）获取；</w:t>
      </w:r>
    </w:p>
    <w:p w14:paraId="7A2476BA" w14:textId="77777777" w:rsidR="00D92C55" w:rsidRPr="00B22CDA" w:rsidRDefault="00D92C55" w:rsidP="00D92C55">
      <w:pPr>
        <w:spacing w:line="360" w:lineRule="auto"/>
        <w:rPr>
          <w:sz w:val="24"/>
          <w:szCs w:val="24"/>
        </w:rPr>
      </w:pPr>
      <w:r>
        <w:rPr>
          <w:rFonts w:hint="eastAsia"/>
          <w:sz w:val="24"/>
          <w:szCs w:val="24"/>
        </w:rPr>
        <w:t>SQL</w:t>
      </w:r>
      <w:r>
        <w:rPr>
          <w:rFonts w:hint="eastAsia"/>
          <w:sz w:val="24"/>
          <w:szCs w:val="24"/>
        </w:rPr>
        <w:t>语句为：</w:t>
      </w:r>
      <w:r w:rsidRPr="00FE2DAC">
        <w:rPr>
          <w:sz w:val="24"/>
          <w:szCs w:val="24"/>
        </w:rPr>
        <w:t>select t.region_code_name from REGION_TABLE t where t.region_id=</w:t>
      </w:r>
      <w:r>
        <w:rPr>
          <w:rFonts w:hint="eastAsia"/>
          <w:sz w:val="24"/>
          <w:szCs w:val="24"/>
        </w:rPr>
        <w:t>&amp;</w:t>
      </w:r>
      <w:r w:rsidRPr="004151A3">
        <w:rPr>
          <w:rFonts w:hint="eastAsia"/>
          <w:sz w:val="24"/>
          <w:szCs w:val="24"/>
        </w:rPr>
        <w:t xml:space="preserve"> </w:t>
      </w:r>
      <w:r w:rsidRPr="000A0D3B">
        <w:rPr>
          <w:rFonts w:hint="eastAsia"/>
          <w:sz w:val="24"/>
          <w:szCs w:val="24"/>
        </w:rPr>
        <w:t>SVR_DEALMAN_AREA</w:t>
      </w:r>
      <w:r w:rsidRPr="004151A3">
        <w:rPr>
          <w:rFonts w:hint="eastAsia"/>
          <w:sz w:val="24"/>
          <w:szCs w:val="24"/>
        </w:rPr>
        <w:t xml:space="preserve"> _CODE</w:t>
      </w:r>
    </w:p>
    <w:p w14:paraId="28631A58" w14:textId="77777777" w:rsidR="00706A04" w:rsidRDefault="00706A04" w:rsidP="00972B4F"/>
    <w:p w14:paraId="25606C18" w14:textId="77777777" w:rsidR="00603FAA" w:rsidRDefault="00603FAA" w:rsidP="00603FAA">
      <w:pPr>
        <w:pStyle w:val="3"/>
      </w:pPr>
      <w:commentRangeStart w:id="479"/>
      <w:r w:rsidRPr="00925D1F">
        <w:rPr>
          <w:rFonts w:hint="eastAsia"/>
        </w:rPr>
        <w:t>归档类型</w:t>
      </w:r>
      <w:r w:rsidRPr="00925D1F">
        <w:rPr>
          <w:rFonts w:hint="eastAsia"/>
        </w:rPr>
        <w:t>(ARCHIVE_TYPE_ID)</w:t>
      </w:r>
      <w:commentRangeEnd w:id="479"/>
      <w:r>
        <w:rPr>
          <w:rStyle w:val="a8"/>
          <w:b w:val="0"/>
          <w:bCs w:val="0"/>
        </w:rPr>
        <w:commentReference w:id="479"/>
      </w:r>
    </w:p>
    <w:p w14:paraId="7F1F8DA9" w14:textId="77777777" w:rsidR="00603FAA" w:rsidRPr="00B22CDA" w:rsidRDefault="00603FAA" w:rsidP="00603FAA">
      <w:pPr>
        <w:pStyle w:val="a5"/>
        <w:numPr>
          <w:ilvl w:val="0"/>
          <w:numId w:val="2"/>
        </w:numPr>
        <w:spacing w:line="360" w:lineRule="auto"/>
        <w:ind w:firstLineChars="0"/>
        <w:rPr>
          <w:sz w:val="24"/>
          <w:szCs w:val="24"/>
        </w:rPr>
      </w:pPr>
      <w:r w:rsidRPr="00B22CDA">
        <w:rPr>
          <w:rFonts w:hint="eastAsia"/>
          <w:sz w:val="24"/>
          <w:szCs w:val="24"/>
        </w:rPr>
        <w:t>数据来源</w:t>
      </w:r>
    </w:p>
    <w:p w14:paraId="788A8E64" w14:textId="77777777" w:rsidR="00603FAA" w:rsidRDefault="00603FAA" w:rsidP="00603FAA">
      <w:pPr>
        <w:spacing w:line="360" w:lineRule="auto"/>
        <w:rPr>
          <w:sz w:val="24"/>
          <w:szCs w:val="24"/>
        </w:rPr>
      </w:pPr>
      <w:r>
        <w:rPr>
          <w:rFonts w:hint="eastAsia"/>
          <w:sz w:val="24"/>
          <w:szCs w:val="24"/>
        </w:rPr>
        <w:t>KV</w:t>
      </w:r>
      <w:r>
        <w:rPr>
          <w:rFonts w:hint="eastAsia"/>
          <w:sz w:val="24"/>
          <w:szCs w:val="24"/>
        </w:rPr>
        <w:t>表：操作，相关字段：类型</w:t>
      </w:r>
      <w:r>
        <w:rPr>
          <w:rFonts w:hint="eastAsia"/>
          <w:sz w:val="24"/>
          <w:szCs w:val="24"/>
        </w:rPr>
        <w:t>(</w:t>
      </w:r>
      <w:r w:rsidRPr="00925D1F">
        <w:rPr>
          <w:rFonts w:hint="eastAsia"/>
          <w:sz w:val="24"/>
          <w:szCs w:val="24"/>
        </w:rPr>
        <w:t>TYPE_ID)</w:t>
      </w:r>
    </w:p>
    <w:p w14:paraId="76859839" w14:textId="77777777" w:rsidR="00603FAA" w:rsidRPr="00725594" w:rsidRDefault="00603FAA" w:rsidP="00603FAA">
      <w:pPr>
        <w:pStyle w:val="a5"/>
        <w:numPr>
          <w:ilvl w:val="0"/>
          <w:numId w:val="2"/>
        </w:numPr>
        <w:spacing w:line="360" w:lineRule="auto"/>
        <w:ind w:firstLineChars="0"/>
        <w:rPr>
          <w:sz w:val="24"/>
          <w:szCs w:val="24"/>
        </w:rPr>
      </w:pPr>
      <w:r>
        <w:rPr>
          <w:rFonts w:hint="eastAsia"/>
          <w:sz w:val="24"/>
          <w:szCs w:val="24"/>
        </w:rPr>
        <w:t>算法</w:t>
      </w:r>
    </w:p>
    <w:p w14:paraId="7E2DB352" w14:textId="77777777" w:rsidR="00603FAA" w:rsidRPr="00925D1F" w:rsidRDefault="00603FAA" w:rsidP="00603FAA">
      <w:pPr>
        <w:spacing w:line="360" w:lineRule="auto"/>
        <w:rPr>
          <w:sz w:val="24"/>
          <w:szCs w:val="24"/>
        </w:rPr>
      </w:pPr>
      <w:r>
        <w:rPr>
          <w:rFonts w:hint="eastAsia"/>
          <w:sz w:val="24"/>
          <w:szCs w:val="24"/>
        </w:rPr>
        <w:t>根据业务单标识及操作规格为归档（</w:t>
      </w:r>
      <w:r w:rsidRPr="00725594">
        <w:rPr>
          <w:sz w:val="24"/>
          <w:szCs w:val="24"/>
        </w:rPr>
        <w:t>3030100032</w:t>
      </w:r>
      <w:r>
        <w:rPr>
          <w:rFonts w:hint="eastAsia"/>
          <w:sz w:val="24"/>
          <w:szCs w:val="24"/>
        </w:rPr>
        <w:t>），获取相关回访操作，取操作类型（</w:t>
      </w:r>
      <w:r w:rsidRPr="00925D1F">
        <w:rPr>
          <w:rFonts w:hint="eastAsia"/>
          <w:sz w:val="24"/>
          <w:szCs w:val="24"/>
        </w:rPr>
        <w:t>TYPE_ID</w:t>
      </w:r>
      <w:r>
        <w:rPr>
          <w:rFonts w:hint="eastAsia"/>
          <w:sz w:val="24"/>
          <w:szCs w:val="24"/>
        </w:rPr>
        <w:t>）</w:t>
      </w:r>
    </w:p>
    <w:p w14:paraId="3023324D" w14:textId="77777777" w:rsidR="00603FAA" w:rsidRPr="00603FAA" w:rsidRDefault="00603FAA" w:rsidP="00972B4F"/>
    <w:p w14:paraId="5DE70C67" w14:textId="77777777" w:rsidR="009B3AC5" w:rsidRDefault="009B3AC5" w:rsidP="009B3AC5">
      <w:pPr>
        <w:pStyle w:val="3"/>
        <w:ind w:left="284"/>
        <w:rPr>
          <w:sz w:val="24"/>
          <w:szCs w:val="24"/>
        </w:rPr>
      </w:pPr>
      <w:r w:rsidRPr="007C112B">
        <w:rPr>
          <w:rFonts w:hint="eastAsia"/>
          <w:sz w:val="24"/>
          <w:szCs w:val="24"/>
        </w:rPr>
        <w:t>入</w:t>
      </w:r>
      <w:r w:rsidRPr="007C112B">
        <w:rPr>
          <w:rFonts w:hint="eastAsia"/>
          <w:sz w:val="24"/>
          <w:szCs w:val="24"/>
        </w:rPr>
        <w:t>HB</w:t>
      </w:r>
      <w:r w:rsidRPr="007C112B">
        <w:rPr>
          <w:rFonts w:hint="eastAsia"/>
          <w:sz w:val="24"/>
          <w:szCs w:val="24"/>
        </w:rPr>
        <w:t>时间戳</w:t>
      </w:r>
      <w:r w:rsidRPr="007C112B">
        <w:rPr>
          <w:rFonts w:hint="eastAsia"/>
          <w:sz w:val="24"/>
          <w:szCs w:val="24"/>
        </w:rPr>
        <w:t>(SOLR_</w:t>
      </w:r>
      <w:commentRangeStart w:id="480"/>
      <w:r w:rsidRPr="007C112B">
        <w:rPr>
          <w:rFonts w:hint="eastAsia"/>
          <w:sz w:val="24"/>
          <w:szCs w:val="24"/>
        </w:rPr>
        <w:t>TIMESTAMP</w:t>
      </w:r>
      <w:commentRangeEnd w:id="480"/>
      <w:r>
        <w:rPr>
          <w:rStyle w:val="a8"/>
          <w:b w:val="0"/>
          <w:bCs w:val="0"/>
        </w:rPr>
        <w:commentReference w:id="480"/>
      </w:r>
      <w:r w:rsidRPr="007C112B">
        <w:rPr>
          <w:rFonts w:hint="eastAsia"/>
          <w:sz w:val="24"/>
          <w:szCs w:val="24"/>
        </w:rPr>
        <w:t>)</w:t>
      </w:r>
    </w:p>
    <w:p w14:paraId="03D3AA35" w14:textId="77777777" w:rsidR="009B3AC5" w:rsidRPr="00B22CDA" w:rsidRDefault="009B3AC5" w:rsidP="009B3AC5">
      <w:pPr>
        <w:pStyle w:val="a5"/>
        <w:numPr>
          <w:ilvl w:val="0"/>
          <w:numId w:val="2"/>
        </w:numPr>
        <w:spacing w:line="360" w:lineRule="auto"/>
        <w:ind w:firstLineChars="0"/>
        <w:rPr>
          <w:sz w:val="24"/>
          <w:szCs w:val="24"/>
        </w:rPr>
      </w:pPr>
      <w:r w:rsidRPr="00B22CDA">
        <w:rPr>
          <w:rFonts w:hint="eastAsia"/>
          <w:sz w:val="24"/>
          <w:szCs w:val="24"/>
        </w:rPr>
        <w:t>数据来源</w:t>
      </w:r>
    </w:p>
    <w:p w14:paraId="6A35751D" w14:textId="77777777" w:rsidR="009B3AC5" w:rsidRPr="00D01165" w:rsidRDefault="009B3AC5" w:rsidP="009B3AC5">
      <w:pPr>
        <w:spacing w:line="360" w:lineRule="auto"/>
        <w:rPr>
          <w:sz w:val="24"/>
          <w:szCs w:val="24"/>
        </w:rPr>
      </w:pPr>
      <w:r>
        <w:rPr>
          <w:rFonts w:hint="eastAsia"/>
          <w:sz w:val="24"/>
          <w:szCs w:val="24"/>
        </w:rPr>
        <w:t>KV</w:t>
      </w:r>
      <w:r>
        <w:rPr>
          <w:rFonts w:hint="eastAsia"/>
          <w:sz w:val="24"/>
          <w:szCs w:val="24"/>
        </w:rPr>
        <w:t>表：业务单，对应字段：</w:t>
      </w:r>
      <w:r w:rsidRPr="007C112B">
        <w:rPr>
          <w:rFonts w:hint="eastAsia"/>
          <w:sz w:val="24"/>
          <w:szCs w:val="24"/>
        </w:rPr>
        <w:t>入</w:t>
      </w:r>
      <w:r w:rsidRPr="007C112B">
        <w:rPr>
          <w:rFonts w:hint="eastAsia"/>
          <w:sz w:val="24"/>
          <w:szCs w:val="24"/>
        </w:rPr>
        <w:t>HB</w:t>
      </w:r>
      <w:r w:rsidRPr="007C112B">
        <w:rPr>
          <w:rFonts w:hint="eastAsia"/>
          <w:sz w:val="24"/>
          <w:szCs w:val="24"/>
        </w:rPr>
        <w:t>时间戳</w:t>
      </w:r>
      <w:r w:rsidRPr="007C112B">
        <w:rPr>
          <w:rFonts w:hint="eastAsia"/>
          <w:sz w:val="24"/>
          <w:szCs w:val="24"/>
        </w:rPr>
        <w:t>(SOLR_TIMESTAMP)</w:t>
      </w:r>
    </w:p>
    <w:p w14:paraId="1FDACCC7" w14:textId="77777777" w:rsidR="009B3AC5" w:rsidRDefault="009B3AC5" w:rsidP="009B3AC5">
      <w:pPr>
        <w:pStyle w:val="a5"/>
        <w:numPr>
          <w:ilvl w:val="0"/>
          <w:numId w:val="2"/>
        </w:numPr>
        <w:spacing w:line="360" w:lineRule="auto"/>
        <w:ind w:firstLineChars="0"/>
        <w:rPr>
          <w:sz w:val="24"/>
          <w:szCs w:val="24"/>
        </w:rPr>
      </w:pPr>
      <w:r>
        <w:rPr>
          <w:rFonts w:hint="eastAsia"/>
          <w:sz w:val="24"/>
          <w:szCs w:val="24"/>
        </w:rPr>
        <w:t>算法</w:t>
      </w:r>
    </w:p>
    <w:p w14:paraId="27EEAFB5" w14:textId="77777777" w:rsidR="009B3AC5" w:rsidRPr="00B22CDA" w:rsidRDefault="009B3AC5" w:rsidP="009B3AC5">
      <w:pPr>
        <w:spacing w:line="360" w:lineRule="auto"/>
        <w:rPr>
          <w:sz w:val="24"/>
          <w:szCs w:val="24"/>
        </w:rPr>
      </w:pPr>
      <w:r>
        <w:rPr>
          <w:rFonts w:hint="eastAsia"/>
          <w:sz w:val="24"/>
          <w:szCs w:val="24"/>
        </w:rPr>
        <w:t>直接获取</w:t>
      </w:r>
    </w:p>
    <w:p w14:paraId="514D8126" w14:textId="77777777" w:rsidR="00603FAA" w:rsidRDefault="00603FAA" w:rsidP="00972B4F"/>
    <w:p w14:paraId="64363322" w14:textId="77777777" w:rsidR="006E527A" w:rsidRDefault="006E527A" w:rsidP="006E527A">
      <w:pPr>
        <w:pStyle w:val="3"/>
        <w:rPr>
          <w:sz w:val="24"/>
          <w:szCs w:val="24"/>
        </w:rPr>
      </w:pPr>
      <w:r w:rsidRPr="00066FA6">
        <w:rPr>
          <w:rFonts w:hint="eastAsia"/>
          <w:sz w:val="24"/>
          <w:szCs w:val="24"/>
        </w:rPr>
        <w:t>收单人员</w:t>
      </w:r>
      <w:r>
        <w:rPr>
          <w:rFonts w:hint="eastAsia"/>
          <w:sz w:val="24"/>
          <w:szCs w:val="24"/>
        </w:rPr>
        <w:t>工</w:t>
      </w:r>
      <w:r w:rsidRPr="00066FA6">
        <w:rPr>
          <w:rFonts w:hint="eastAsia"/>
          <w:sz w:val="24"/>
          <w:szCs w:val="24"/>
        </w:rPr>
        <w:t>ID(SVR_RECEIVEMAN_ID)</w:t>
      </w:r>
    </w:p>
    <w:p w14:paraId="0E549C2F" w14:textId="77777777" w:rsidR="006E527A" w:rsidRPr="00EB013A" w:rsidRDefault="006E527A" w:rsidP="006E527A">
      <w:pPr>
        <w:pStyle w:val="a5"/>
        <w:numPr>
          <w:ilvl w:val="0"/>
          <w:numId w:val="2"/>
        </w:numPr>
        <w:spacing w:line="360" w:lineRule="auto"/>
        <w:ind w:firstLineChars="0"/>
        <w:rPr>
          <w:sz w:val="24"/>
          <w:szCs w:val="24"/>
        </w:rPr>
      </w:pPr>
      <w:r w:rsidRPr="00EB013A">
        <w:rPr>
          <w:rFonts w:hint="eastAsia"/>
          <w:sz w:val="24"/>
          <w:szCs w:val="24"/>
        </w:rPr>
        <w:t>数据来源</w:t>
      </w:r>
    </w:p>
    <w:p w14:paraId="5EF88213" w14:textId="77777777" w:rsidR="006E527A" w:rsidRPr="00F34BA5" w:rsidRDefault="006E527A" w:rsidP="006E527A">
      <w:pPr>
        <w:spacing w:line="360" w:lineRule="auto"/>
        <w:rPr>
          <w:strike/>
          <w:sz w:val="24"/>
          <w:szCs w:val="24"/>
        </w:rPr>
      </w:pPr>
      <w:r w:rsidRPr="00EB013A">
        <w:rPr>
          <w:rFonts w:hint="eastAsia"/>
          <w:sz w:val="24"/>
          <w:szCs w:val="24"/>
        </w:rPr>
        <w:lastRenderedPageBreak/>
        <w:t>K-V</w:t>
      </w:r>
      <w:r w:rsidRPr="00EB013A">
        <w:rPr>
          <w:rFonts w:hint="eastAsia"/>
          <w:sz w:val="24"/>
          <w:szCs w:val="24"/>
        </w:rPr>
        <w:t>表：业务单，对应字段：</w:t>
      </w:r>
      <w:r>
        <w:rPr>
          <w:rFonts w:hint="eastAsia"/>
          <w:sz w:val="24"/>
          <w:szCs w:val="24"/>
        </w:rPr>
        <w:t>收单</w:t>
      </w:r>
      <w:r w:rsidRPr="00066FA6">
        <w:rPr>
          <w:rFonts w:hint="eastAsia"/>
          <w:sz w:val="24"/>
          <w:szCs w:val="24"/>
        </w:rPr>
        <w:t>人工号标识（</w:t>
      </w:r>
      <w:r w:rsidRPr="00066FA6">
        <w:rPr>
          <w:rFonts w:hint="eastAsia"/>
          <w:sz w:val="24"/>
          <w:szCs w:val="24"/>
        </w:rPr>
        <w:t>RECEIVE</w:t>
      </w:r>
      <w:r w:rsidRPr="00066FA6">
        <w:rPr>
          <w:sz w:val="24"/>
          <w:szCs w:val="24"/>
        </w:rPr>
        <w:t>_OPER_ID</w:t>
      </w:r>
      <w:r w:rsidRPr="00066FA6">
        <w:rPr>
          <w:rFonts w:hint="eastAsia"/>
          <w:sz w:val="24"/>
          <w:szCs w:val="24"/>
        </w:rPr>
        <w:t>）</w:t>
      </w:r>
    </w:p>
    <w:p w14:paraId="7EA30C48" w14:textId="77777777" w:rsidR="006E527A" w:rsidRPr="00EB013A" w:rsidRDefault="006E527A" w:rsidP="006E527A">
      <w:pPr>
        <w:pStyle w:val="a5"/>
        <w:numPr>
          <w:ilvl w:val="0"/>
          <w:numId w:val="2"/>
        </w:numPr>
        <w:spacing w:line="360" w:lineRule="auto"/>
        <w:ind w:firstLineChars="0"/>
        <w:rPr>
          <w:sz w:val="24"/>
          <w:szCs w:val="24"/>
        </w:rPr>
      </w:pPr>
      <w:r w:rsidRPr="00EB013A">
        <w:rPr>
          <w:rFonts w:hint="eastAsia"/>
          <w:sz w:val="24"/>
          <w:szCs w:val="24"/>
        </w:rPr>
        <w:t>算法</w:t>
      </w:r>
    </w:p>
    <w:p w14:paraId="501B3040" w14:textId="164DE00A" w:rsidR="006E527A" w:rsidRPr="001A533B" w:rsidRDefault="006E527A" w:rsidP="007E78BA">
      <w:pPr>
        <w:pStyle w:val="a5"/>
        <w:numPr>
          <w:ilvl w:val="0"/>
          <w:numId w:val="216"/>
        </w:numPr>
        <w:spacing w:line="360" w:lineRule="auto"/>
        <w:ind w:firstLineChars="0"/>
        <w:rPr>
          <w:sz w:val="24"/>
          <w:szCs w:val="24"/>
        </w:rPr>
      </w:pPr>
      <w:r w:rsidRPr="001A533B">
        <w:rPr>
          <w:rFonts w:hint="eastAsia"/>
          <w:sz w:val="24"/>
          <w:szCs w:val="24"/>
        </w:rPr>
        <w:t>直接取；</w:t>
      </w:r>
    </w:p>
    <w:p w14:paraId="3E16D819" w14:textId="348301C5" w:rsidR="006E527A" w:rsidRPr="00786A90" w:rsidRDefault="006E527A" w:rsidP="007E78BA">
      <w:pPr>
        <w:pStyle w:val="a5"/>
        <w:numPr>
          <w:ilvl w:val="0"/>
          <w:numId w:val="216"/>
        </w:numPr>
        <w:spacing w:line="360" w:lineRule="auto"/>
        <w:ind w:firstLineChars="0"/>
        <w:rPr>
          <w:sz w:val="24"/>
          <w:szCs w:val="24"/>
        </w:rPr>
      </w:pPr>
      <w:r w:rsidRPr="00786A90">
        <w:rPr>
          <w:rFonts w:hint="eastAsia"/>
          <w:sz w:val="24"/>
          <w:szCs w:val="24"/>
        </w:rPr>
        <w:t>在处理完步骤</w:t>
      </w:r>
      <w:r w:rsidRPr="00786A90">
        <w:rPr>
          <w:rFonts w:hint="eastAsia"/>
          <w:sz w:val="24"/>
          <w:szCs w:val="24"/>
        </w:rPr>
        <w:t>1</w:t>
      </w:r>
      <w:r w:rsidRPr="00786A90">
        <w:rPr>
          <w:rFonts w:hint="eastAsia"/>
          <w:sz w:val="24"/>
          <w:szCs w:val="24"/>
        </w:rPr>
        <w:t>后针对业务单规格为</w:t>
      </w:r>
      <w:r w:rsidRPr="004954AE">
        <w:rPr>
          <w:rFonts w:hint="eastAsia"/>
          <w:sz w:val="24"/>
          <w:szCs w:val="24"/>
        </w:rPr>
        <w:t>保障单（</w:t>
      </w:r>
      <w:r w:rsidRPr="004954AE">
        <w:rPr>
          <w:sz w:val="24"/>
          <w:szCs w:val="24"/>
        </w:rPr>
        <w:t>301010000</w:t>
      </w:r>
      <w:r w:rsidRPr="004954AE">
        <w:rPr>
          <w:rFonts w:hint="eastAsia"/>
          <w:sz w:val="24"/>
          <w:szCs w:val="24"/>
        </w:rPr>
        <w:t>4</w:t>
      </w:r>
      <w:r w:rsidRPr="004954AE">
        <w:rPr>
          <w:rFonts w:hint="eastAsia"/>
          <w:sz w:val="24"/>
          <w:szCs w:val="24"/>
        </w:rPr>
        <w:t>）进行处理，根据保障工单的所属保障单编码</w:t>
      </w:r>
      <w:r w:rsidRPr="00786A90">
        <w:rPr>
          <w:rFonts w:hint="eastAsia"/>
          <w:sz w:val="24"/>
          <w:szCs w:val="24"/>
        </w:rPr>
        <w:t>，取</w:t>
      </w:r>
      <w:r>
        <w:rPr>
          <w:rFonts w:hint="eastAsia"/>
          <w:sz w:val="24"/>
          <w:szCs w:val="24"/>
        </w:rPr>
        <w:t>正常竣工（</w:t>
      </w:r>
      <w:r w:rsidRPr="00786A90">
        <w:rPr>
          <w:rFonts w:hint="eastAsia"/>
          <w:sz w:val="24"/>
          <w:szCs w:val="24"/>
        </w:rPr>
        <w:t>归档类型</w:t>
      </w:r>
      <w:r>
        <w:rPr>
          <w:rFonts w:hint="eastAsia"/>
          <w:sz w:val="24"/>
          <w:szCs w:val="24"/>
        </w:rPr>
        <w:t>&lt;&gt;</w:t>
      </w:r>
      <w:r w:rsidRPr="00786A90">
        <w:rPr>
          <w:rFonts w:hint="eastAsia"/>
        </w:rPr>
        <w:t xml:space="preserve"> </w:t>
      </w:r>
      <w:r w:rsidRPr="00786A90">
        <w:rPr>
          <w:rFonts w:hint="eastAsia"/>
          <w:sz w:val="24"/>
          <w:szCs w:val="24"/>
        </w:rPr>
        <w:t>1000484(</w:t>
      </w:r>
      <w:r w:rsidRPr="00786A90">
        <w:rPr>
          <w:rFonts w:hint="eastAsia"/>
          <w:sz w:val="24"/>
          <w:szCs w:val="24"/>
        </w:rPr>
        <w:t>撤单归档</w:t>
      </w:r>
      <w:r w:rsidRPr="00786A90">
        <w:rPr>
          <w:rFonts w:hint="eastAsia"/>
          <w:sz w:val="24"/>
          <w:szCs w:val="24"/>
        </w:rPr>
        <w:t>),1001382(</w:t>
      </w:r>
      <w:r w:rsidRPr="00786A90">
        <w:rPr>
          <w:rFonts w:hint="eastAsia"/>
          <w:sz w:val="24"/>
          <w:szCs w:val="24"/>
        </w:rPr>
        <w:t>退单归档</w:t>
      </w:r>
      <w:r w:rsidRPr="00786A90">
        <w:rPr>
          <w:rFonts w:hint="eastAsia"/>
          <w:sz w:val="24"/>
          <w:szCs w:val="24"/>
        </w:rPr>
        <w:t>)</w:t>
      </w:r>
      <w:r>
        <w:rPr>
          <w:rFonts w:hint="eastAsia"/>
          <w:sz w:val="24"/>
          <w:szCs w:val="24"/>
        </w:rPr>
        <w:t>;</w:t>
      </w:r>
      <w:r>
        <w:rPr>
          <w:rFonts w:hint="eastAsia"/>
          <w:sz w:val="24"/>
          <w:szCs w:val="24"/>
        </w:rPr>
        <w:t>退单次数</w:t>
      </w:r>
      <w:r>
        <w:rPr>
          <w:rFonts w:hint="eastAsia"/>
          <w:sz w:val="24"/>
          <w:szCs w:val="24"/>
        </w:rPr>
        <w:t>=0</w:t>
      </w:r>
      <w:r>
        <w:rPr>
          <w:rFonts w:hint="eastAsia"/>
          <w:sz w:val="24"/>
          <w:szCs w:val="24"/>
        </w:rPr>
        <w:t>）的</w:t>
      </w:r>
      <w:r w:rsidRPr="00786A90">
        <w:rPr>
          <w:rFonts w:hint="eastAsia"/>
          <w:sz w:val="24"/>
          <w:szCs w:val="24"/>
        </w:rPr>
        <w:t>施工单（</w:t>
      </w:r>
      <w:r w:rsidRPr="00786A90">
        <w:rPr>
          <w:rFonts w:hint="eastAsia"/>
          <w:sz w:val="24"/>
          <w:szCs w:val="24"/>
        </w:rPr>
        <w:t>TYPE_ID=</w:t>
      </w:r>
      <w:r w:rsidRPr="00786A90">
        <w:rPr>
          <w:rFonts w:ascii="宋体" w:eastAsia="宋体" w:cs="宋体"/>
          <w:color w:val="000000"/>
          <w:kern w:val="0"/>
          <w:sz w:val="24"/>
          <w:szCs w:val="24"/>
        </w:rPr>
        <w:t xml:space="preserve"> 1000081</w:t>
      </w:r>
      <w:r w:rsidRPr="00786A90">
        <w:rPr>
          <w:rFonts w:hint="eastAsia"/>
          <w:sz w:val="24"/>
          <w:szCs w:val="24"/>
        </w:rPr>
        <w:t>）上</w:t>
      </w:r>
      <w:r>
        <w:rPr>
          <w:rFonts w:hint="eastAsia"/>
          <w:sz w:val="24"/>
          <w:szCs w:val="24"/>
        </w:rPr>
        <w:t>收单</w:t>
      </w:r>
      <w:r w:rsidRPr="00786A90">
        <w:rPr>
          <w:rFonts w:hint="eastAsia"/>
          <w:sz w:val="24"/>
          <w:szCs w:val="24"/>
        </w:rPr>
        <w:t>人员</w:t>
      </w:r>
      <w:r>
        <w:rPr>
          <w:rFonts w:hint="eastAsia"/>
          <w:sz w:val="24"/>
          <w:szCs w:val="24"/>
        </w:rPr>
        <w:t>工</w:t>
      </w:r>
      <w:r w:rsidRPr="00066FA6">
        <w:rPr>
          <w:rFonts w:hint="eastAsia"/>
          <w:sz w:val="24"/>
          <w:szCs w:val="24"/>
        </w:rPr>
        <w:t>I</w:t>
      </w:r>
      <w:r w:rsidRPr="00786A90">
        <w:rPr>
          <w:rFonts w:hint="eastAsia"/>
          <w:sz w:val="24"/>
          <w:szCs w:val="24"/>
        </w:rPr>
        <w:t>D</w:t>
      </w:r>
      <w:r w:rsidRPr="00786A90">
        <w:rPr>
          <w:rFonts w:hint="eastAsia"/>
          <w:sz w:val="24"/>
          <w:szCs w:val="24"/>
        </w:rPr>
        <w:t>回填到定单（</w:t>
      </w:r>
      <w:r w:rsidRPr="00786A90">
        <w:rPr>
          <w:sz w:val="24"/>
          <w:szCs w:val="24"/>
        </w:rPr>
        <w:t>301010000</w:t>
      </w:r>
      <w:r w:rsidRPr="00786A90">
        <w:rPr>
          <w:rFonts w:hint="eastAsia"/>
          <w:sz w:val="24"/>
          <w:szCs w:val="24"/>
        </w:rPr>
        <w:t>2</w:t>
      </w:r>
      <w:r w:rsidRPr="00786A90">
        <w:rPr>
          <w:rFonts w:hint="eastAsia"/>
          <w:sz w:val="24"/>
          <w:szCs w:val="24"/>
        </w:rPr>
        <w:t>）</w:t>
      </w:r>
      <w:r>
        <w:rPr>
          <w:rFonts w:hint="eastAsia"/>
          <w:sz w:val="24"/>
          <w:szCs w:val="24"/>
        </w:rPr>
        <w:t>；</w:t>
      </w:r>
    </w:p>
    <w:p w14:paraId="0D6D108D" w14:textId="77777777" w:rsidR="006E527A" w:rsidRPr="00066FA6" w:rsidRDefault="006E527A" w:rsidP="006E527A"/>
    <w:p w14:paraId="2C20A00E" w14:textId="77777777" w:rsidR="006E527A" w:rsidRDefault="006E527A" w:rsidP="006E527A">
      <w:pPr>
        <w:pStyle w:val="3"/>
        <w:rPr>
          <w:sz w:val="24"/>
          <w:szCs w:val="24"/>
        </w:rPr>
      </w:pPr>
      <w:r w:rsidRPr="00066FA6">
        <w:rPr>
          <w:rFonts w:hint="eastAsia"/>
          <w:sz w:val="24"/>
          <w:szCs w:val="24"/>
        </w:rPr>
        <w:t>收单人员工号</w:t>
      </w:r>
      <w:r w:rsidRPr="00066FA6">
        <w:rPr>
          <w:rFonts w:hint="eastAsia"/>
          <w:sz w:val="24"/>
          <w:szCs w:val="24"/>
        </w:rPr>
        <w:t>(SVR_RECEIVEMAN_EMPNO)</w:t>
      </w:r>
    </w:p>
    <w:p w14:paraId="7AA900B7" w14:textId="77777777" w:rsidR="006E527A" w:rsidRPr="00EB013A" w:rsidRDefault="006E527A" w:rsidP="006E527A">
      <w:pPr>
        <w:pStyle w:val="a5"/>
        <w:numPr>
          <w:ilvl w:val="0"/>
          <w:numId w:val="2"/>
        </w:numPr>
        <w:spacing w:line="360" w:lineRule="auto"/>
        <w:ind w:firstLineChars="0"/>
        <w:rPr>
          <w:sz w:val="24"/>
          <w:szCs w:val="24"/>
        </w:rPr>
      </w:pPr>
      <w:r w:rsidRPr="00EB013A">
        <w:rPr>
          <w:rFonts w:hint="eastAsia"/>
          <w:sz w:val="24"/>
          <w:szCs w:val="24"/>
        </w:rPr>
        <w:t>数据来源</w:t>
      </w:r>
    </w:p>
    <w:p w14:paraId="408D5F32" w14:textId="77777777" w:rsidR="006E527A" w:rsidRPr="00EB013A" w:rsidRDefault="006E527A" w:rsidP="006E527A">
      <w:pPr>
        <w:spacing w:line="360" w:lineRule="auto"/>
        <w:rPr>
          <w:sz w:val="24"/>
          <w:szCs w:val="24"/>
        </w:rPr>
      </w:pPr>
      <w:r w:rsidRPr="00EB013A">
        <w:rPr>
          <w:rFonts w:hint="eastAsia"/>
          <w:sz w:val="24"/>
          <w:szCs w:val="24"/>
        </w:rPr>
        <w:t>K-V</w:t>
      </w:r>
      <w:r w:rsidRPr="00EB013A">
        <w:rPr>
          <w:rFonts w:hint="eastAsia"/>
          <w:sz w:val="24"/>
          <w:szCs w:val="24"/>
        </w:rPr>
        <w:t>表：</w:t>
      </w:r>
      <w:r>
        <w:rPr>
          <w:rFonts w:hint="eastAsia"/>
          <w:sz w:val="24"/>
          <w:szCs w:val="24"/>
        </w:rPr>
        <w:t>开通模型</w:t>
      </w:r>
      <w:r w:rsidRPr="00EB013A">
        <w:rPr>
          <w:rFonts w:hint="eastAsia"/>
          <w:sz w:val="24"/>
          <w:szCs w:val="24"/>
        </w:rPr>
        <w:t>，对应字段：</w:t>
      </w:r>
      <w:r w:rsidRPr="00B803C9">
        <w:rPr>
          <w:rFonts w:hint="eastAsia"/>
          <w:sz w:val="24"/>
          <w:szCs w:val="24"/>
        </w:rPr>
        <w:t>收单人员</w:t>
      </w:r>
      <w:r>
        <w:rPr>
          <w:rFonts w:hint="eastAsia"/>
          <w:sz w:val="24"/>
          <w:szCs w:val="24"/>
        </w:rPr>
        <w:t>工</w:t>
      </w:r>
      <w:r w:rsidRPr="00B803C9">
        <w:rPr>
          <w:rFonts w:hint="eastAsia"/>
          <w:sz w:val="24"/>
          <w:szCs w:val="24"/>
        </w:rPr>
        <w:t>ID(SVR_RECEIVEMAN_ID)</w:t>
      </w:r>
    </w:p>
    <w:p w14:paraId="0A89DE9A" w14:textId="77777777" w:rsidR="006E527A" w:rsidRDefault="006E527A" w:rsidP="006E527A">
      <w:pPr>
        <w:pStyle w:val="a5"/>
        <w:numPr>
          <w:ilvl w:val="0"/>
          <w:numId w:val="2"/>
        </w:numPr>
        <w:spacing w:line="360" w:lineRule="auto"/>
        <w:ind w:firstLineChars="0"/>
      </w:pPr>
      <w:r w:rsidRPr="006E71C8">
        <w:rPr>
          <w:rFonts w:hint="eastAsia"/>
          <w:sz w:val="24"/>
          <w:szCs w:val="24"/>
        </w:rPr>
        <w:t>算法</w:t>
      </w:r>
    </w:p>
    <w:p w14:paraId="662D80D3" w14:textId="53349BF1" w:rsidR="006E527A" w:rsidRPr="00330DD7" w:rsidRDefault="006E527A" w:rsidP="00143C41">
      <w:pPr>
        <w:pStyle w:val="a5"/>
        <w:numPr>
          <w:ilvl w:val="0"/>
          <w:numId w:val="224"/>
        </w:numPr>
        <w:spacing w:line="360" w:lineRule="auto"/>
        <w:ind w:firstLineChars="0"/>
        <w:rPr>
          <w:sz w:val="24"/>
          <w:szCs w:val="24"/>
        </w:rPr>
      </w:pPr>
      <w:r w:rsidRPr="00330DD7">
        <w:rPr>
          <w:rFonts w:hint="eastAsia"/>
          <w:sz w:val="24"/>
          <w:szCs w:val="24"/>
        </w:rPr>
        <w:t>根据</w:t>
      </w:r>
      <w:r w:rsidR="004E785D" w:rsidRPr="00B803C9">
        <w:rPr>
          <w:rFonts w:hint="eastAsia"/>
          <w:sz w:val="24"/>
          <w:szCs w:val="24"/>
        </w:rPr>
        <w:t>收单人员</w:t>
      </w:r>
      <w:r w:rsidR="004E785D">
        <w:rPr>
          <w:rFonts w:hint="eastAsia"/>
          <w:sz w:val="24"/>
          <w:szCs w:val="24"/>
        </w:rPr>
        <w:t>工</w:t>
      </w:r>
      <w:r w:rsidR="004E785D" w:rsidRPr="00B803C9">
        <w:rPr>
          <w:rFonts w:hint="eastAsia"/>
          <w:sz w:val="24"/>
          <w:szCs w:val="24"/>
        </w:rPr>
        <w:t>ID</w:t>
      </w:r>
      <w:r w:rsidRPr="00330DD7">
        <w:rPr>
          <w:sz w:val="24"/>
          <w:szCs w:val="24"/>
        </w:rPr>
        <w:t xml:space="preserve"> </w:t>
      </w:r>
      <w:r w:rsidRPr="00330DD7">
        <w:rPr>
          <w:rFonts w:hint="eastAsia"/>
          <w:sz w:val="24"/>
          <w:szCs w:val="24"/>
        </w:rPr>
        <w:t>到</w:t>
      </w:r>
      <w:r w:rsidRPr="00330DD7">
        <w:rPr>
          <w:rFonts w:hint="eastAsia"/>
          <w:sz w:val="24"/>
          <w:szCs w:val="24"/>
        </w:rPr>
        <w:t>ORACLE</w:t>
      </w:r>
      <w:r w:rsidRPr="00330DD7">
        <w:rPr>
          <w:rFonts w:hint="eastAsia"/>
          <w:sz w:val="24"/>
          <w:szCs w:val="24"/>
        </w:rPr>
        <w:t>的</w:t>
      </w:r>
      <w:r w:rsidRPr="00330DD7">
        <w:rPr>
          <w:sz w:val="24"/>
          <w:szCs w:val="24"/>
        </w:rPr>
        <w:t>DM_STAFF</w:t>
      </w:r>
      <w:r>
        <w:rPr>
          <w:rFonts w:hint="eastAsia"/>
          <w:sz w:val="24"/>
          <w:szCs w:val="24"/>
        </w:rPr>
        <w:t>表</w:t>
      </w:r>
      <w:r w:rsidRPr="00330DD7">
        <w:rPr>
          <w:rFonts w:hint="eastAsia"/>
          <w:sz w:val="24"/>
          <w:szCs w:val="24"/>
        </w:rPr>
        <w:t>提取数据</w:t>
      </w:r>
      <w:r w:rsidRPr="00330DD7">
        <w:rPr>
          <w:rFonts w:hint="eastAsia"/>
          <w:sz w:val="24"/>
          <w:szCs w:val="24"/>
        </w:rPr>
        <w:t>SQL:</w:t>
      </w:r>
    </w:p>
    <w:p w14:paraId="7AB41868" w14:textId="77777777" w:rsidR="006E527A" w:rsidRDefault="006E527A" w:rsidP="006E527A">
      <w:pPr>
        <w:pStyle w:val="a5"/>
        <w:spacing w:line="360" w:lineRule="auto"/>
        <w:ind w:left="360" w:firstLineChars="0" w:firstLine="0"/>
        <w:rPr>
          <w:sz w:val="24"/>
          <w:szCs w:val="24"/>
        </w:rPr>
      </w:pPr>
      <w:r>
        <w:rPr>
          <w:rFonts w:hint="eastAsia"/>
          <w:sz w:val="24"/>
          <w:szCs w:val="24"/>
        </w:rPr>
        <w:t xml:space="preserve">Select </w:t>
      </w:r>
      <w:r w:rsidRPr="00330DD7">
        <w:rPr>
          <w:sz w:val="24"/>
          <w:szCs w:val="24"/>
        </w:rPr>
        <w:t>ACCOUNT</w:t>
      </w:r>
      <w:r>
        <w:rPr>
          <w:rFonts w:hint="eastAsia"/>
          <w:sz w:val="24"/>
          <w:szCs w:val="24"/>
        </w:rPr>
        <w:t xml:space="preserve"> from </w:t>
      </w:r>
      <w:r w:rsidRPr="00330DD7">
        <w:rPr>
          <w:sz w:val="24"/>
          <w:szCs w:val="24"/>
        </w:rPr>
        <w:t>DM_STAFF</w:t>
      </w:r>
      <w:r>
        <w:rPr>
          <w:rFonts w:hint="eastAsia"/>
          <w:sz w:val="24"/>
          <w:szCs w:val="24"/>
        </w:rPr>
        <w:t xml:space="preserve"> where ID=&amp;</w:t>
      </w:r>
      <w:r w:rsidRPr="00B803C9">
        <w:rPr>
          <w:rFonts w:hint="eastAsia"/>
          <w:sz w:val="24"/>
          <w:szCs w:val="24"/>
        </w:rPr>
        <w:t>收单人员</w:t>
      </w:r>
      <w:r>
        <w:rPr>
          <w:rFonts w:hint="eastAsia"/>
          <w:sz w:val="24"/>
          <w:szCs w:val="24"/>
        </w:rPr>
        <w:t>工</w:t>
      </w:r>
      <w:r w:rsidRPr="00B803C9">
        <w:rPr>
          <w:rFonts w:hint="eastAsia"/>
          <w:sz w:val="24"/>
          <w:szCs w:val="24"/>
        </w:rPr>
        <w:t>ID</w:t>
      </w:r>
      <w:r>
        <w:rPr>
          <w:rFonts w:hint="eastAsia"/>
          <w:sz w:val="24"/>
          <w:szCs w:val="24"/>
        </w:rPr>
        <w:t>；</w:t>
      </w:r>
    </w:p>
    <w:p w14:paraId="6A19545A" w14:textId="77777777" w:rsidR="006E527A" w:rsidRPr="00B803C9" w:rsidRDefault="006E527A" w:rsidP="006E527A"/>
    <w:p w14:paraId="68C5E339" w14:textId="77777777" w:rsidR="006E527A" w:rsidRDefault="006E527A" w:rsidP="006E527A">
      <w:pPr>
        <w:pStyle w:val="3"/>
        <w:rPr>
          <w:sz w:val="24"/>
          <w:szCs w:val="24"/>
        </w:rPr>
      </w:pPr>
      <w:r w:rsidRPr="00066FA6">
        <w:rPr>
          <w:rFonts w:hint="eastAsia"/>
          <w:sz w:val="24"/>
          <w:szCs w:val="24"/>
        </w:rPr>
        <w:t>收单人员工姓名</w:t>
      </w:r>
      <w:r w:rsidRPr="00066FA6">
        <w:rPr>
          <w:rFonts w:hint="eastAsia"/>
          <w:sz w:val="24"/>
          <w:szCs w:val="24"/>
        </w:rPr>
        <w:t>(SVR_RECEIVEMAN_NAME)</w:t>
      </w:r>
    </w:p>
    <w:p w14:paraId="0AAAFC71" w14:textId="77777777" w:rsidR="006E527A" w:rsidRPr="00EB013A" w:rsidRDefault="006E527A" w:rsidP="006E527A">
      <w:pPr>
        <w:pStyle w:val="a5"/>
        <w:numPr>
          <w:ilvl w:val="0"/>
          <w:numId w:val="2"/>
        </w:numPr>
        <w:spacing w:line="360" w:lineRule="auto"/>
        <w:ind w:firstLineChars="0"/>
        <w:rPr>
          <w:sz w:val="24"/>
          <w:szCs w:val="24"/>
        </w:rPr>
      </w:pPr>
      <w:r w:rsidRPr="00EB013A">
        <w:rPr>
          <w:rFonts w:hint="eastAsia"/>
          <w:sz w:val="24"/>
          <w:szCs w:val="24"/>
        </w:rPr>
        <w:t>数据来源</w:t>
      </w:r>
    </w:p>
    <w:p w14:paraId="5CA342C1" w14:textId="77777777" w:rsidR="006E527A" w:rsidRPr="00EB013A" w:rsidRDefault="006E527A" w:rsidP="006E527A">
      <w:pPr>
        <w:spacing w:line="360" w:lineRule="auto"/>
        <w:rPr>
          <w:sz w:val="24"/>
          <w:szCs w:val="24"/>
        </w:rPr>
      </w:pPr>
      <w:r w:rsidRPr="00EB013A">
        <w:rPr>
          <w:rFonts w:hint="eastAsia"/>
          <w:sz w:val="24"/>
          <w:szCs w:val="24"/>
        </w:rPr>
        <w:t>K-V</w:t>
      </w:r>
      <w:r w:rsidRPr="00EB013A">
        <w:rPr>
          <w:rFonts w:hint="eastAsia"/>
          <w:sz w:val="24"/>
          <w:szCs w:val="24"/>
        </w:rPr>
        <w:t>表：</w:t>
      </w:r>
      <w:r>
        <w:rPr>
          <w:rFonts w:hint="eastAsia"/>
          <w:sz w:val="24"/>
          <w:szCs w:val="24"/>
        </w:rPr>
        <w:t>开通模型</w:t>
      </w:r>
      <w:r w:rsidRPr="00EB013A">
        <w:rPr>
          <w:rFonts w:hint="eastAsia"/>
          <w:sz w:val="24"/>
          <w:szCs w:val="24"/>
        </w:rPr>
        <w:t>，对应字段：</w:t>
      </w:r>
      <w:r w:rsidRPr="00B803C9">
        <w:rPr>
          <w:rFonts w:hint="eastAsia"/>
          <w:sz w:val="24"/>
          <w:szCs w:val="24"/>
        </w:rPr>
        <w:t>收单人</w:t>
      </w:r>
      <w:r>
        <w:rPr>
          <w:rFonts w:hint="eastAsia"/>
          <w:sz w:val="24"/>
          <w:szCs w:val="24"/>
        </w:rPr>
        <w:t>工</w:t>
      </w:r>
      <w:r w:rsidRPr="00B803C9">
        <w:rPr>
          <w:rFonts w:hint="eastAsia"/>
          <w:sz w:val="24"/>
          <w:szCs w:val="24"/>
        </w:rPr>
        <w:t>员</w:t>
      </w:r>
      <w:r w:rsidRPr="00B803C9">
        <w:rPr>
          <w:rFonts w:hint="eastAsia"/>
          <w:sz w:val="24"/>
          <w:szCs w:val="24"/>
        </w:rPr>
        <w:t>ID(SVR_RECEIVEMAN_ID)</w:t>
      </w:r>
    </w:p>
    <w:p w14:paraId="7E44DFCB" w14:textId="77777777" w:rsidR="006E527A" w:rsidRDefault="006E527A" w:rsidP="006E527A">
      <w:pPr>
        <w:pStyle w:val="a5"/>
        <w:numPr>
          <w:ilvl w:val="0"/>
          <w:numId w:val="2"/>
        </w:numPr>
        <w:spacing w:line="360" w:lineRule="auto"/>
        <w:ind w:firstLineChars="0"/>
      </w:pPr>
      <w:r w:rsidRPr="00CD6CC2">
        <w:rPr>
          <w:rFonts w:hint="eastAsia"/>
          <w:sz w:val="24"/>
          <w:szCs w:val="24"/>
        </w:rPr>
        <w:t>算法</w:t>
      </w:r>
    </w:p>
    <w:p w14:paraId="334A6E5A" w14:textId="132EFAC4" w:rsidR="006E527A" w:rsidRPr="00330DD7" w:rsidRDefault="006E527A" w:rsidP="00143C41">
      <w:pPr>
        <w:pStyle w:val="a5"/>
        <w:numPr>
          <w:ilvl w:val="0"/>
          <w:numId w:val="228"/>
        </w:numPr>
        <w:spacing w:line="360" w:lineRule="auto"/>
        <w:ind w:firstLineChars="0"/>
        <w:rPr>
          <w:sz w:val="24"/>
          <w:szCs w:val="24"/>
        </w:rPr>
      </w:pPr>
      <w:r w:rsidRPr="00330DD7">
        <w:rPr>
          <w:rFonts w:hint="eastAsia"/>
          <w:sz w:val="24"/>
          <w:szCs w:val="24"/>
        </w:rPr>
        <w:t>根据</w:t>
      </w:r>
      <w:r w:rsidR="004E785D" w:rsidRPr="00B803C9">
        <w:rPr>
          <w:rFonts w:hint="eastAsia"/>
          <w:sz w:val="24"/>
          <w:szCs w:val="24"/>
        </w:rPr>
        <w:t>收单人员</w:t>
      </w:r>
      <w:r w:rsidR="004E785D">
        <w:rPr>
          <w:rFonts w:hint="eastAsia"/>
          <w:sz w:val="24"/>
          <w:szCs w:val="24"/>
        </w:rPr>
        <w:t>工</w:t>
      </w:r>
      <w:r w:rsidR="004E785D" w:rsidRPr="00B803C9">
        <w:rPr>
          <w:rFonts w:hint="eastAsia"/>
          <w:sz w:val="24"/>
          <w:szCs w:val="24"/>
        </w:rPr>
        <w:t>ID</w:t>
      </w:r>
      <w:r w:rsidRPr="00330DD7">
        <w:rPr>
          <w:sz w:val="24"/>
          <w:szCs w:val="24"/>
        </w:rPr>
        <w:t xml:space="preserve"> </w:t>
      </w:r>
      <w:r w:rsidRPr="00330DD7">
        <w:rPr>
          <w:rFonts w:hint="eastAsia"/>
          <w:sz w:val="24"/>
          <w:szCs w:val="24"/>
        </w:rPr>
        <w:t>到</w:t>
      </w:r>
      <w:r w:rsidRPr="00330DD7">
        <w:rPr>
          <w:rFonts w:hint="eastAsia"/>
          <w:sz w:val="24"/>
          <w:szCs w:val="24"/>
        </w:rPr>
        <w:t>ORACLE</w:t>
      </w:r>
      <w:r w:rsidRPr="00330DD7">
        <w:rPr>
          <w:rFonts w:hint="eastAsia"/>
          <w:sz w:val="24"/>
          <w:szCs w:val="24"/>
        </w:rPr>
        <w:t>的</w:t>
      </w:r>
      <w:r w:rsidRPr="00330DD7">
        <w:rPr>
          <w:sz w:val="24"/>
          <w:szCs w:val="24"/>
        </w:rPr>
        <w:t>DM_STAFF</w:t>
      </w:r>
      <w:r>
        <w:rPr>
          <w:rFonts w:hint="eastAsia"/>
          <w:sz w:val="24"/>
          <w:szCs w:val="24"/>
        </w:rPr>
        <w:t>表</w:t>
      </w:r>
      <w:r w:rsidRPr="00330DD7">
        <w:rPr>
          <w:rFonts w:hint="eastAsia"/>
          <w:sz w:val="24"/>
          <w:szCs w:val="24"/>
        </w:rPr>
        <w:t>提取数据</w:t>
      </w:r>
      <w:r w:rsidRPr="00330DD7">
        <w:rPr>
          <w:rFonts w:hint="eastAsia"/>
          <w:sz w:val="24"/>
          <w:szCs w:val="24"/>
        </w:rPr>
        <w:t>SQL:</w:t>
      </w:r>
    </w:p>
    <w:p w14:paraId="4978330F" w14:textId="77777777" w:rsidR="006E527A" w:rsidRDefault="006E527A" w:rsidP="006E527A">
      <w:pPr>
        <w:pStyle w:val="a5"/>
        <w:spacing w:line="360" w:lineRule="auto"/>
        <w:ind w:left="360" w:firstLineChars="0" w:firstLine="0"/>
        <w:rPr>
          <w:sz w:val="24"/>
          <w:szCs w:val="24"/>
        </w:rPr>
      </w:pPr>
      <w:r>
        <w:rPr>
          <w:rFonts w:hint="eastAsia"/>
          <w:sz w:val="24"/>
          <w:szCs w:val="24"/>
        </w:rPr>
        <w:t xml:space="preserve">Select NAME from </w:t>
      </w:r>
      <w:r w:rsidRPr="00330DD7">
        <w:rPr>
          <w:sz w:val="24"/>
          <w:szCs w:val="24"/>
        </w:rPr>
        <w:t>DM_STAFF</w:t>
      </w:r>
      <w:r>
        <w:rPr>
          <w:rFonts w:hint="eastAsia"/>
          <w:sz w:val="24"/>
          <w:szCs w:val="24"/>
        </w:rPr>
        <w:t xml:space="preserve"> where ID=&amp;</w:t>
      </w:r>
      <w:r w:rsidRPr="00B803C9">
        <w:rPr>
          <w:rFonts w:hint="eastAsia"/>
          <w:sz w:val="24"/>
          <w:szCs w:val="24"/>
        </w:rPr>
        <w:t>收单人员</w:t>
      </w:r>
      <w:r>
        <w:rPr>
          <w:rFonts w:hint="eastAsia"/>
          <w:sz w:val="24"/>
          <w:szCs w:val="24"/>
        </w:rPr>
        <w:t>工</w:t>
      </w:r>
      <w:r w:rsidRPr="00B803C9">
        <w:rPr>
          <w:rFonts w:hint="eastAsia"/>
          <w:sz w:val="24"/>
          <w:szCs w:val="24"/>
        </w:rPr>
        <w:t>ID</w:t>
      </w:r>
      <w:r>
        <w:rPr>
          <w:rFonts w:hint="eastAsia"/>
          <w:sz w:val="24"/>
          <w:szCs w:val="24"/>
        </w:rPr>
        <w:t>；</w:t>
      </w:r>
    </w:p>
    <w:p w14:paraId="234BA16A" w14:textId="77777777" w:rsidR="006E527A" w:rsidRPr="00F712F8" w:rsidRDefault="006E527A" w:rsidP="006E527A"/>
    <w:p w14:paraId="277C269E" w14:textId="77777777" w:rsidR="006E527A" w:rsidRDefault="006E527A" w:rsidP="006E527A">
      <w:pPr>
        <w:pStyle w:val="3"/>
        <w:rPr>
          <w:sz w:val="24"/>
          <w:szCs w:val="24"/>
        </w:rPr>
      </w:pPr>
      <w:r w:rsidRPr="00066FA6">
        <w:rPr>
          <w:rFonts w:hint="eastAsia"/>
          <w:sz w:val="24"/>
          <w:szCs w:val="24"/>
        </w:rPr>
        <w:t>收单人员电话号码</w:t>
      </w:r>
      <w:r w:rsidRPr="00066FA6">
        <w:rPr>
          <w:rFonts w:hint="eastAsia"/>
          <w:sz w:val="24"/>
          <w:szCs w:val="24"/>
        </w:rPr>
        <w:t>(SVR_RECEIVEMAN_PHONE)</w:t>
      </w:r>
    </w:p>
    <w:p w14:paraId="60E23D55" w14:textId="77777777" w:rsidR="006E527A" w:rsidRPr="00EB013A" w:rsidRDefault="006E527A" w:rsidP="006E527A">
      <w:pPr>
        <w:pStyle w:val="a5"/>
        <w:numPr>
          <w:ilvl w:val="0"/>
          <w:numId w:val="2"/>
        </w:numPr>
        <w:spacing w:line="360" w:lineRule="auto"/>
        <w:ind w:firstLineChars="0"/>
        <w:rPr>
          <w:sz w:val="24"/>
          <w:szCs w:val="24"/>
        </w:rPr>
      </w:pPr>
      <w:r w:rsidRPr="00EB013A">
        <w:rPr>
          <w:rFonts w:hint="eastAsia"/>
          <w:sz w:val="24"/>
          <w:szCs w:val="24"/>
        </w:rPr>
        <w:t>数据来源</w:t>
      </w:r>
    </w:p>
    <w:p w14:paraId="6257E016" w14:textId="77777777" w:rsidR="006E527A" w:rsidRPr="00EB013A" w:rsidRDefault="006E527A" w:rsidP="006E527A">
      <w:pPr>
        <w:spacing w:line="360" w:lineRule="auto"/>
        <w:rPr>
          <w:sz w:val="24"/>
          <w:szCs w:val="24"/>
        </w:rPr>
      </w:pPr>
      <w:r w:rsidRPr="00EB013A">
        <w:rPr>
          <w:rFonts w:hint="eastAsia"/>
          <w:sz w:val="24"/>
          <w:szCs w:val="24"/>
        </w:rPr>
        <w:t>K-V</w:t>
      </w:r>
      <w:r w:rsidRPr="00EB013A">
        <w:rPr>
          <w:rFonts w:hint="eastAsia"/>
          <w:sz w:val="24"/>
          <w:szCs w:val="24"/>
        </w:rPr>
        <w:t>表：</w:t>
      </w:r>
      <w:r>
        <w:rPr>
          <w:rFonts w:hint="eastAsia"/>
          <w:sz w:val="24"/>
          <w:szCs w:val="24"/>
        </w:rPr>
        <w:t>开通模型</w:t>
      </w:r>
      <w:r w:rsidRPr="00EB013A">
        <w:rPr>
          <w:rFonts w:hint="eastAsia"/>
          <w:sz w:val="24"/>
          <w:szCs w:val="24"/>
        </w:rPr>
        <w:t>，对应字段：</w:t>
      </w:r>
      <w:r w:rsidRPr="00B803C9">
        <w:rPr>
          <w:rFonts w:hint="eastAsia"/>
          <w:sz w:val="24"/>
          <w:szCs w:val="24"/>
        </w:rPr>
        <w:t>收单人员</w:t>
      </w:r>
      <w:r w:rsidRPr="00B803C9">
        <w:rPr>
          <w:rFonts w:hint="eastAsia"/>
          <w:sz w:val="24"/>
          <w:szCs w:val="24"/>
        </w:rPr>
        <w:t>ID(SVR_RECEIVEMAN_ID)</w:t>
      </w:r>
    </w:p>
    <w:p w14:paraId="603C8FA5" w14:textId="77777777" w:rsidR="006E527A" w:rsidRPr="00EB013A" w:rsidRDefault="006E527A" w:rsidP="006E527A">
      <w:pPr>
        <w:pStyle w:val="a5"/>
        <w:numPr>
          <w:ilvl w:val="0"/>
          <w:numId w:val="2"/>
        </w:numPr>
        <w:spacing w:line="360" w:lineRule="auto"/>
        <w:ind w:firstLineChars="0"/>
        <w:rPr>
          <w:sz w:val="24"/>
          <w:szCs w:val="24"/>
        </w:rPr>
      </w:pPr>
      <w:r w:rsidRPr="00EB013A">
        <w:rPr>
          <w:rFonts w:hint="eastAsia"/>
          <w:sz w:val="24"/>
          <w:szCs w:val="24"/>
        </w:rPr>
        <w:t>算法</w:t>
      </w:r>
    </w:p>
    <w:p w14:paraId="0E5F9D1D" w14:textId="77777777" w:rsidR="006E527A" w:rsidRDefault="006E527A" w:rsidP="006E527A"/>
    <w:p w14:paraId="051B11CB" w14:textId="7EC03FA9" w:rsidR="006E527A" w:rsidRPr="00330DD7" w:rsidRDefault="006E527A" w:rsidP="00143C41">
      <w:pPr>
        <w:pStyle w:val="a5"/>
        <w:numPr>
          <w:ilvl w:val="0"/>
          <w:numId w:val="222"/>
        </w:numPr>
        <w:spacing w:line="360" w:lineRule="auto"/>
        <w:ind w:firstLineChars="0"/>
        <w:rPr>
          <w:sz w:val="24"/>
          <w:szCs w:val="24"/>
        </w:rPr>
      </w:pPr>
      <w:r w:rsidRPr="00330DD7">
        <w:rPr>
          <w:rFonts w:hint="eastAsia"/>
          <w:sz w:val="24"/>
          <w:szCs w:val="24"/>
        </w:rPr>
        <w:lastRenderedPageBreak/>
        <w:t>根据</w:t>
      </w:r>
      <w:r w:rsidR="004E785D" w:rsidRPr="00B803C9">
        <w:rPr>
          <w:rFonts w:hint="eastAsia"/>
          <w:sz w:val="24"/>
          <w:szCs w:val="24"/>
        </w:rPr>
        <w:t>收单人员</w:t>
      </w:r>
      <w:r w:rsidR="004E785D">
        <w:rPr>
          <w:rFonts w:hint="eastAsia"/>
          <w:sz w:val="24"/>
          <w:szCs w:val="24"/>
        </w:rPr>
        <w:t>工</w:t>
      </w:r>
      <w:r w:rsidR="004E785D" w:rsidRPr="00B803C9">
        <w:rPr>
          <w:rFonts w:hint="eastAsia"/>
          <w:sz w:val="24"/>
          <w:szCs w:val="24"/>
        </w:rPr>
        <w:t>ID</w:t>
      </w:r>
      <w:r w:rsidRPr="00330DD7">
        <w:rPr>
          <w:sz w:val="24"/>
          <w:szCs w:val="24"/>
        </w:rPr>
        <w:t xml:space="preserve"> </w:t>
      </w:r>
      <w:r w:rsidRPr="00330DD7">
        <w:rPr>
          <w:rFonts w:hint="eastAsia"/>
          <w:sz w:val="24"/>
          <w:szCs w:val="24"/>
        </w:rPr>
        <w:t>到</w:t>
      </w:r>
      <w:r w:rsidRPr="00330DD7">
        <w:rPr>
          <w:rFonts w:hint="eastAsia"/>
          <w:sz w:val="24"/>
          <w:szCs w:val="24"/>
        </w:rPr>
        <w:t>ORACLE</w:t>
      </w:r>
      <w:r w:rsidRPr="00330DD7">
        <w:rPr>
          <w:rFonts w:hint="eastAsia"/>
          <w:sz w:val="24"/>
          <w:szCs w:val="24"/>
        </w:rPr>
        <w:t>的</w:t>
      </w:r>
      <w:r w:rsidRPr="00330DD7">
        <w:rPr>
          <w:sz w:val="24"/>
          <w:szCs w:val="24"/>
        </w:rPr>
        <w:t>DM_STAFF</w:t>
      </w:r>
      <w:r>
        <w:rPr>
          <w:rFonts w:hint="eastAsia"/>
          <w:sz w:val="24"/>
          <w:szCs w:val="24"/>
        </w:rPr>
        <w:t>表</w:t>
      </w:r>
      <w:r w:rsidRPr="00330DD7">
        <w:rPr>
          <w:rFonts w:hint="eastAsia"/>
          <w:sz w:val="24"/>
          <w:szCs w:val="24"/>
        </w:rPr>
        <w:t>提取数据</w:t>
      </w:r>
      <w:r w:rsidRPr="00330DD7">
        <w:rPr>
          <w:rFonts w:hint="eastAsia"/>
          <w:sz w:val="24"/>
          <w:szCs w:val="24"/>
        </w:rPr>
        <w:t>SQL:</w:t>
      </w:r>
    </w:p>
    <w:p w14:paraId="7A864B52" w14:textId="77777777" w:rsidR="006E527A" w:rsidRPr="00330DD7" w:rsidRDefault="006E527A" w:rsidP="006E527A">
      <w:pPr>
        <w:pStyle w:val="a5"/>
        <w:spacing w:line="360" w:lineRule="auto"/>
        <w:ind w:left="360" w:firstLineChars="0" w:firstLine="0"/>
        <w:rPr>
          <w:sz w:val="24"/>
          <w:szCs w:val="24"/>
        </w:rPr>
      </w:pPr>
      <w:r>
        <w:rPr>
          <w:rFonts w:hint="eastAsia"/>
          <w:sz w:val="24"/>
          <w:szCs w:val="24"/>
        </w:rPr>
        <w:t xml:space="preserve">Select </w:t>
      </w:r>
      <w:r w:rsidRPr="00392520">
        <w:rPr>
          <w:sz w:val="24"/>
          <w:szCs w:val="24"/>
        </w:rPr>
        <w:t>PREFERED_MOBILE</w:t>
      </w:r>
      <w:r>
        <w:rPr>
          <w:rFonts w:hint="eastAsia"/>
          <w:sz w:val="24"/>
          <w:szCs w:val="24"/>
        </w:rPr>
        <w:t xml:space="preserve"> from </w:t>
      </w:r>
      <w:r w:rsidRPr="00330DD7">
        <w:rPr>
          <w:sz w:val="24"/>
          <w:szCs w:val="24"/>
        </w:rPr>
        <w:t>DM_STAFF</w:t>
      </w:r>
      <w:r>
        <w:rPr>
          <w:rFonts w:hint="eastAsia"/>
          <w:sz w:val="24"/>
          <w:szCs w:val="24"/>
        </w:rPr>
        <w:t xml:space="preserve"> where ID=&amp;</w:t>
      </w:r>
      <w:r w:rsidRPr="00B803C9">
        <w:rPr>
          <w:rFonts w:hint="eastAsia"/>
          <w:sz w:val="24"/>
          <w:szCs w:val="24"/>
        </w:rPr>
        <w:t>收单人员</w:t>
      </w:r>
      <w:r w:rsidRPr="00B803C9">
        <w:rPr>
          <w:rFonts w:hint="eastAsia"/>
          <w:sz w:val="24"/>
          <w:szCs w:val="24"/>
        </w:rPr>
        <w:t>ID</w:t>
      </w:r>
      <w:r>
        <w:rPr>
          <w:rFonts w:hint="eastAsia"/>
          <w:sz w:val="24"/>
          <w:szCs w:val="24"/>
        </w:rPr>
        <w:t>；</w:t>
      </w:r>
    </w:p>
    <w:p w14:paraId="0D0479EF" w14:textId="77777777" w:rsidR="006E527A" w:rsidRDefault="006E527A" w:rsidP="006E527A"/>
    <w:p w14:paraId="7FC683F0" w14:textId="77777777" w:rsidR="006E527A" w:rsidRDefault="006E527A" w:rsidP="006E527A">
      <w:pPr>
        <w:pStyle w:val="3"/>
        <w:rPr>
          <w:sz w:val="24"/>
          <w:szCs w:val="24"/>
        </w:rPr>
      </w:pPr>
      <w:r w:rsidRPr="00066FA6">
        <w:rPr>
          <w:rFonts w:hint="eastAsia"/>
          <w:sz w:val="24"/>
          <w:szCs w:val="24"/>
        </w:rPr>
        <w:t>收单人员身份证</w:t>
      </w:r>
      <w:r w:rsidRPr="00066FA6">
        <w:rPr>
          <w:rFonts w:hint="eastAsia"/>
          <w:sz w:val="24"/>
          <w:szCs w:val="24"/>
        </w:rPr>
        <w:t>(SVR_RECEIVEMAN_IDENTITY)</w:t>
      </w:r>
    </w:p>
    <w:p w14:paraId="7DC07E47" w14:textId="77777777" w:rsidR="006E527A" w:rsidRPr="00EB013A" w:rsidRDefault="006E527A" w:rsidP="006E527A">
      <w:pPr>
        <w:pStyle w:val="a5"/>
        <w:numPr>
          <w:ilvl w:val="0"/>
          <w:numId w:val="2"/>
        </w:numPr>
        <w:spacing w:line="360" w:lineRule="auto"/>
        <w:ind w:firstLineChars="0"/>
        <w:rPr>
          <w:sz w:val="24"/>
          <w:szCs w:val="24"/>
        </w:rPr>
      </w:pPr>
      <w:r w:rsidRPr="00EB013A">
        <w:rPr>
          <w:rFonts w:hint="eastAsia"/>
          <w:sz w:val="24"/>
          <w:szCs w:val="24"/>
        </w:rPr>
        <w:t>数据来源</w:t>
      </w:r>
    </w:p>
    <w:p w14:paraId="5CB95FCE" w14:textId="77777777" w:rsidR="006E527A" w:rsidRPr="00EB013A" w:rsidRDefault="006E527A" w:rsidP="006E527A">
      <w:pPr>
        <w:spacing w:line="360" w:lineRule="auto"/>
        <w:rPr>
          <w:sz w:val="24"/>
          <w:szCs w:val="24"/>
        </w:rPr>
      </w:pPr>
      <w:r w:rsidRPr="00EB013A">
        <w:rPr>
          <w:rFonts w:hint="eastAsia"/>
          <w:sz w:val="24"/>
          <w:szCs w:val="24"/>
        </w:rPr>
        <w:t>K-V</w:t>
      </w:r>
      <w:r w:rsidRPr="00EB013A">
        <w:rPr>
          <w:rFonts w:hint="eastAsia"/>
          <w:sz w:val="24"/>
          <w:szCs w:val="24"/>
        </w:rPr>
        <w:t>表：</w:t>
      </w:r>
      <w:r>
        <w:rPr>
          <w:rFonts w:hint="eastAsia"/>
          <w:sz w:val="24"/>
          <w:szCs w:val="24"/>
        </w:rPr>
        <w:t>开通模型</w:t>
      </w:r>
      <w:r w:rsidRPr="00EB013A">
        <w:rPr>
          <w:rFonts w:hint="eastAsia"/>
          <w:sz w:val="24"/>
          <w:szCs w:val="24"/>
        </w:rPr>
        <w:t>，对应字段：</w:t>
      </w:r>
      <w:r w:rsidRPr="00B803C9">
        <w:rPr>
          <w:rFonts w:hint="eastAsia"/>
          <w:sz w:val="24"/>
          <w:szCs w:val="24"/>
        </w:rPr>
        <w:t>收单人员</w:t>
      </w:r>
      <w:r w:rsidRPr="00B803C9">
        <w:rPr>
          <w:rFonts w:hint="eastAsia"/>
          <w:sz w:val="24"/>
          <w:szCs w:val="24"/>
        </w:rPr>
        <w:t>ID(SVR_RECEIVEMAN_ID)</w:t>
      </w:r>
    </w:p>
    <w:p w14:paraId="4E9D3EF9" w14:textId="77777777" w:rsidR="006E527A" w:rsidRPr="00EB013A" w:rsidRDefault="006E527A" w:rsidP="006E527A">
      <w:pPr>
        <w:pStyle w:val="a5"/>
        <w:numPr>
          <w:ilvl w:val="0"/>
          <w:numId w:val="2"/>
        </w:numPr>
        <w:spacing w:line="360" w:lineRule="auto"/>
        <w:ind w:firstLineChars="0"/>
        <w:rPr>
          <w:sz w:val="24"/>
          <w:szCs w:val="24"/>
        </w:rPr>
      </w:pPr>
      <w:r w:rsidRPr="00EB013A">
        <w:rPr>
          <w:rFonts w:hint="eastAsia"/>
          <w:sz w:val="24"/>
          <w:szCs w:val="24"/>
        </w:rPr>
        <w:t>算法</w:t>
      </w:r>
    </w:p>
    <w:p w14:paraId="0185A7D5" w14:textId="77777777" w:rsidR="006E527A" w:rsidRDefault="006E527A" w:rsidP="006E527A"/>
    <w:p w14:paraId="7F8453E4" w14:textId="1D12BA8A" w:rsidR="006E527A" w:rsidRPr="00330DD7" w:rsidRDefault="006E527A" w:rsidP="00143C41">
      <w:pPr>
        <w:pStyle w:val="a5"/>
        <w:numPr>
          <w:ilvl w:val="0"/>
          <w:numId w:val="223"/>
        </w:numPr>
        <w:spacing w:line="360" w:lineRule="auto"/>
        <w:ind w:firstLineChars="0"/>
        <w:rPr>
          <w:sz w:val="24"/>
          <w:szCs w:val="24"/>
        </w:rPr>
      </w:pPr>
      <w:r w:rsidRPr="00330DD7">
        <w:rPr>
          <w:rFonts w:hint="eastAsia"/>
          <w:sz w:val="24"/>
          <w:szCs w:val="24"/>
        </w:rPr>
        <w:t>根据</w:t>
      </w:r>
      <w:r w:rsidR="004E785D" w:rsidRPr="00B803C9">
        <w:rPr>
          <w:rFonts w:hint="eastAsia"/>
          <w:sz w:val="24"/>
          <w:szCs w:val="24"/>
        </w:rPr>
        <w:t>收单人员</w:t>
      </w:r>
      <w:r w:rsidR="004E785D">
        <w:rPr>
          <w:rFonts w:hint="eastAsia"/>
          <w:sz w:val="24"/>
          <w:szCs w:val="24"/>
        </w:rPr>
        <w:t>工</w:t>
      </w:r>
      <w:r w:rsidR="004E785D" w:rsidRPr="00B803C9">
        <w:rPr>
          <w:rFonts w:hint="eastAsia"/>
          <w:sz w:val="24"/>
          <w:szCs w:val="24"/>
        </w:rPr>
        <w:t>ID</w:t>
      </w:r>
      <w:r w:rsidRPr="00330DD7">
        <w:rPr>
          <w:sz w:val="24"/>
          <w:szCs w:val="24"/>
        </w:rPr>
        <w:t xml:space="preserve"> </w:t>
      </w:r>
      <w:r w:rsidRPr="00330DD7">
        <w:rPr>
          <w:rFonts w:hint="eastAsia"/>
          <w:sz w:val="24"/>
          <w:szCs w:val="24"/>
        </w:rPr>
        <w:t>到</w:t>
      </w:r>
      <w:r w:rsidRPr="00330DD7">
        <w:rPr>
          <w:rFonts w:hint="eastAsia"/>
          <w:sz w:val="24"/>
          <w:szCs w:val="24"/>
        </w:rPr>
        <w:t>ORACLE</w:t>
      </w:r>
      <w:r w:rsidRPr="00330DD7">
        <w:rPr>
          <w:rFonts w:hint="eastAsia"/>
          <w:sz w:val="24"/>
          <w:szCs w:val="24"/>
        </w:rPr>
        <w:t>的</w:t>
      </w:r>
      <w:r w:rsidRPr="00330DD7">
        <w:rPr>
          <w:sz w:val="24"/>
          <w:szCs w:val="24"/>
        </w:rPr>
        <w:t>DM_STAFF</w:t>
      </w:r>
      <w:r>
        <w:rPr>
          <w:rFonts w:hint="eastAsia"/>
          <w:sz w:val="24"/>
          <w:szCs w:val="24"/>
        </w:rPr>
        <w:t>表</w:t>
      </w:r>
      <w:r w:rsidRPr="00330DD7">
        <w:rPr>
          <w:rFonts w:hint="eastAsia"/>
          <w:sz w:val="24"/>
          <w:szCs w:val="24"/>
        </w:rPr>
        <w:t>提取数据</w:t>
      </w:r>
      <w:r w:rsidRPr="00330DD7">
        <w:rPr>
          <w:rFonts w:hint="eastAsia"/>
          <w:sz w:val="24"/>
          <w:szCs w:val="24"/>
        </w:rPr>
        <w:t>SQL:</w:t>
      </w:r>
    </w:p>
    <w:p w14:paraId="129356E8" w14:textId="77777777" w:rsidR="006E527A" w:rsidRPr="00330DD7" w:rsidRDefault="006E527A" w:rsidP="006E527A">
      <w:pPr>
        <w:pStyle w:val="a5"/>
        <w:spacing w:line="360" w:lineRule="auto"/>
        <w:ind w:left="360" w:firstLineChars="0" w:firstLine="0"/>
        <w:rPr>
          <w:sz w:val="24"/>
          <w:szCs w:val="24"/>
        </w:rPr>
      </w:pPr>
      <w:r>
        <w:rPr>
          <w:rFonts w:hint="eastAsia"/>
          <w:sz w:val="24"/>
          <w:szCs w:val="24"/>
        </w:rPr>
        <w:t xml:space="preserve">Select </w:t>
      </w:r>
      <w:r w:rsidRPr="00392520">
        <w:rPr>
          <w:sz w:val="24"/>
          <w:szCs w:val="24"/>
        </w:rPr>
        <w:t>IDENTITY_NUMBER</w:t>
      </w:r>
      <w:r>
        <w:rPr>
          <w:rFonts w:hint="eastAsia"/>
          <w:sz w:val="24"/>
          <w:szCs w:val="24"/>
        </w:rPr>
        <w:t xml:space="preserve">  from </w:t>
      </w:r>
      <w:r w:rsidRPr="00330DD7">
        <w:rPr>
          <w:sz w:val="24"/>
          <w:szCs w:val="24"/>
        </w:rPr>
        <w:t>DM_STAFF</w:t>
      </w:r>
      <w:r>
        <w:rPr>
          <w:rFonts w:hint="eastAsia"/>
          <w:sz w:val="24"/>
          <w:szCs w:val="24"/>
        </w:rPr>
        <w:t xml:space="preserve"> where ID=&amp;</w:t>
      </w:r>
      <w:r w:rsidRPr="00B803C9">
        <w:rPr>
          <w:rFonts w:hint="eastAsia"/>
          <w:sz w:val="24"/>
          <w:szCs w:val="24"/>
        </w:rPr>
        <w:t>收单人员</w:t>
      </w:r>
      <w:r w:rsidRPr="00B803C9">
        <w:rPr>
          <w:rFonts w:hint="eastAsia"/>
          <w:sz w:val="24"/>
          <w:szCs w:val="24"/>
        </w:rPr>
        <w:t>ID</w:t>
      </w:r>
      <w:r>
        <w:rPr>
          <w:rFonts w:hint="eastAsia"/>
          <w:sz w:val="24"/>
          <w:szCs w:val="24"/>
        </w:rPr>
        <w:t>；</w:t>
      </w:r>
    </w:p>
    <w:p w14:paraId="3979B1B6" w14:textId="77777777" w:rsidR="006E527A" w:rsidRPr="00B32DE4" w:rsidRDefault="006E527A" w:rsidP="006E527A"/>
    <w:p w14:paraId="0CA36C23" w14:textId="77777777" w:rsidR="006E527A" w:rsidRPr="006E7DC1" w:rsidRDefault="006E527A" w:rsidP="006E527A">
      <w:pPr>
        <w:pStyle w:val="3"/>
        <w:rPr>
          <w:rFonts w:ascii="宋体" w:eastAsia="宋体" w:hAnsi="宋体" w:cs="宋体"/>
          <w:color w:val="000000"/>
          <w:kern w:val="0"/>
          <w:sz w:val="22"/>
        </w:rPr>
      </w:pPr>
      <w:r>
        <w:rPr>
          <w:rFonts w:ascii="宋体" w:eastAsia="宋体" w:hAnsi="宋体" w:cs="宋体" w:hint="eastAsia"/>
          <w:color w:val="000000"/>
          <w:kern w:val="0"/>
          <w:sz w:val="22"/>
        </w:rPr>
        <w:t>收单人所在</w:t>
      </w:r>
      <w:r w:rsidRPr="006E7DC1">
        <w:rPr>
          <w:rFonts w:ascii="宋体" w:eastAsia="宋体" w:hAnsi="宋体" w:cs="宋体" w:hint="eastAsia"/>
          <w:color w:val="000000"/>
          <w:kern w:val="0"/>
          <w:sz w:val="22"/>
        </w:rPr>
        <w:t>机构ID(SVR_RECEIVEMAN_ORG_ID)</w:t>
      </w:r>
    </w:p>
    <w:p w14:paraId="74782618" w14:textId="77777777" w:rsidR="006E527A" w:rsidRPr="00EB013A" w:rsidRDefault="006E527A" w:rsidP="006E527A">
      <w:pPr>
        <w:pStyle w:val="a5"/>
        <w:numPr>
          <w:ilvl w:val="0"/>
          <w:numId w:val="2"/>
        </w:numPr>
        <w:spacing w:line="360" w:lineRule="auto"/>
        <w:ind w:firstLineChars="0"/>
        <w:rPr>
          <w:sz w:val="24"/>
          <w:szCs w:val="24"/>
        </w:rPr>
      </w:pPr>
      <w:r w:rsidRPr="00EB013A">
        <w:rPr>
          <w:rFonts w:hint="eastAsia"/>
          <w:sz w:val="24"/>
          <w:szCs w:val="24"/>
        </w:rPr>
        <w:t>数据来源</w:t>
      </w:r>
    </w:p>
    <w:p w14:paraId="405A6D71" w14:textId="77777777" w:rsidR="006E527A" w:rsidRPr="00EB013A" w:rsidRDefault="006E527A" w:rsidP="006E527A">
      <w:pPr>
        <w:spacing w:line="360" w:lineRule="auto"/>
        <w:rPr>
          <w:sz w:val="24"/>
          <w:szCs w:val="24"/>
        </w:rPr>
      </w:pPr>
      <w:r w:rsidRPr="00EB013A">
        <w:rPr>
          <w:rFonts w:hint="eastAsia"/>
          <w:sz w:val="24"/>
          <w:szCs w:val="24"/>
        </w:rPr>
        <w:t>K-V</w:t>
      </w:r>
      <w:r w:rsidRPr="00EB013A">
        <w:rPr>
          <w:rFonts w:hint="eastAsia"/>
          <w:sz w:val="24"/>
          <w:szCs w:val="24"/>
        </w:rPr>
        <w:t>表：业务单，对应字段：</w:t>
      </w:r>
      <w:r>
        <w:rPr>
          <w:rFonts w:hint="eastAsia"/>
          <w:sz w:val="24"/>
          <w:szCs w:val="24"/>
        </w:rPr>
        <w:t>收单</w:t>
      </w:r>
      <w:r w:rsidRPr="00E763FC">
        <w:rPr>
          <w:rFonts w:hint="eastAsia"/>
          <w:sz w:val="24"/>
          <w:szCs w:val="24"/>
        </w:rPr>
        <w:t>人所属机构标识</w:t>
      </w:r>
      <w:r w:rsidRPr="00EB013A">
        <w:rPr>
          <w:rFonts w:hint="eastAsia"/>
          <w:sz w:val="24"/>
          <w:szCs w:val="24"/>
        </w:rPr>
        <w:t>（</w:t>
      </w:r>
      <w:r w:rsidRPr="006E7DC1">
        <w:rPr>
          <w:rFonts w:hint="eastAsia"/>
          <w:sz w:val="24"/>
          <w:szCs w:val="24"/>
        </w:rPr>
        <w:t>RECEIVE</w:t>
      </w:r>
      <w:r w:rsidRPr="00E763FC">
        <w:rPr>
          <w:sz w:val="24"/>
          <w:szCs w:val="24"/>
        </w:rPr>
        <w:t>_OPER_ORG_ID</w:t>
      </w:r>
      <w:r w:rsidRPr="00EB013A">
        <w:rPr>
          <w:rFonts w:hint="eastAsia"/>
          <w:sz w:val="24"/>
          <w:szCs w:val="24"/>
        </w:rPr>
        <w:t>）</w:t>
      </w:r>
    </w:p>
    <w:p w14:paraId="68255227" w14:textId="77777777" w:rsidR="006E527A" w:rsidRPr="00EB013A" w:rsidRDefault="006E527A" w:rsidP="006E527A">
      <w:pPr>
        <w:pStyle w:val="a5"/>
        <w:numPr>
          <w:ilvl w:val="0"/>
          <w:numId w:val="2"/>
        </w:numPr>
        <w:spacing w:line="360" w:lineRule="auto"/>
        <w:ind w:firstLineChars="0"/>
        <w:rPr>
          <w:sz w:val="24"/>
          <w:szCs w:val="24"/>
        </w:rPr>
      </w:pPr>
      <w:r w:rsidRPr="00EB013A">
        <w:rPr>
          <w:rFonts w:hint="eastAsia"/>
          <w:sz w:val="24"/>
          <w:szCs w:val="24"/>
        </w:rPr>
        <w:t>算法</w:t>
      </w:r>
    </w:p>
    <w:p w14:paraId="7ACD94A8" w14:textId="7795BABC" w:rsidR="006E527A" w:rsidRPr="001A533B" w:rsidRDefault="006E527A" w:rsidP="007E78BA">
      <w:pPr>
        <w:pStyle w:val="a5"/>
        <w:numPr>
          <w:ilvl w:val="0"/>
          <w:numId w:val="217"/>
        </w:numPr>
        <w:spacing w:line="360" w:lineRule="auto"/>
        <w:ind w:firstLineChars="0"/>
        <w:rPr>
          <w:sz w:val="24"/>
          <w:szCs w:val="24"/>
        </w:rPr>
      </w:pPr>
      <w:r w:rsidRPr="001A533B">
        <w:rPr>
          <w:rFonts w:hint="eastAsia"/>
          <w:sz w:val="24"/>
          <w:szCs w:val="24"/>
        </w:rPr>
        <w:t>直接取；</w:t>
      </w:r>
    </w:p>
    <w:p w14:paraId="3BCCDFDA" w14:textId="03312DFA" w:rsidR="006E527A" w:rsidRPr="00786A90" w:rsidRDefault="006E527A" w:rsidP="007E78BA">
      <w:pPr>
        <w:pStyle w:val="a5"/>
        <w:numPr>
          <w:ilvl w:val="0"/>
          <w:numId w:val="217"/>
        </w:numPr>
        <w:spacing w:line="360" w:lineRule="auto"/>
        <w:ind w:firstLineChars="0"/>
        <w:rPr>
          <w:sz w:val="24"/>
          <w:szCs w:val="24"/>
        </w:rPr>
      </w:pPr>
      <w:r w:rsidRPr="00786A90">
        <w:rPr>
          <w:rFonts w:hint="eastAsia"/>
          <w:sz w:val="24"/>
          <w:szCs w:val="24"/>
        </w:rPr>
        <w:t>在处理完步骤</w:t>
      </w:r>
      <w:r w:rsidRPr="00786A90">
        <w:rPr>
          <w:rFonts w:hint="eastAsia"/>
          <w:sz w:val="24"/>
          <w:szCs w:val="24"/>
        </w:rPr>
        <w:t>1</w:t>
      </w:r>
      <w:r w:rsidRPr="00786A90">
        <w:rPr>
          <w:rFonts w:hint="eastAsia"/>
          <w:sz w:val="24"/>
          <w:szCs w:val="24"/>
        </w:rPr>
        <w:t>后针对业务单规格</w:t>
      </w:r>
      <w:r w:rsidR="00614AB8" w:rsidRPr="004954AE">
        <w:rPr>
          <w:rFonts w:hint="eastAsia"/>
          <w:sz w:val="24"/>
          <w:szCs w:val="24"/>
        </w:rPr>
        <w:t>保障单（</w:t>
      </w:r>
      <w:r w:rsidR="00614AB8" w:rsidRPr="004954AE">
        <w:rPr>
          <w:sz w:val="24"/>
          <w:szCs w:val="24"/>
        </w:rPr>
        <w:t>301010000</w:t>
      </w:r>
      <w:r w:rsidR="00614AB8" w:rsidRPr="004954AE">
        <w:rPr>
          <w:rFonts w:hint="eastAsia"/>
          <w:sz w:val="24"/>
          <w:szCs w:val="24"/>
        </w:rPr>
        <w:t>4</w:t>
      </w:r>
      <w:r w:rsidR="00614AB8" w:rsidRPr="004954AE">
        <w:rPr>
          <w:rFonts w:hint="eastAsia"/>
          <w:sz w:val="24"/>
          <w:szCs w:val="24"/>
        </w:rPr>
        <w:t>）进行处理，根据保障工单的所属保障单编码</w:t>
      </w:r>
      <w:r w:rsidRPr="00786A90">
        <w:rPr>
          <w:rFonts w:hint="eastAsia"/>
          <w:sz w:val="24"/>
          <w:szCs w:val="24"/>
        </w:rPr>
        <w:t>，取</w:t>
      </w:r>
      <w:r>
        <w:rPr>
          <w:rFonts w:hint="eastAsia"/>
          <w:sz w:val="24"/>
          <w:szCs w:val="24"/>
        </w:rPr>
        <w:t>正常竣工（</w:t>
      </w:r>
      <w:r w:rsidRPr="00786A90">
        <w:rPr>
          <w:rFonts w:hint="eastAsia"/>
          <w:sz w:val="24"/>
          <w:szCs w:val="24"/>
        </w:rPr>
        <w:t>归档类型</w:t>
      </w:r>
      <w:r>
        <w:rPr>
          <w:rFonts w:hint="eastAsia"/>
          <w:sz w:val="24"/>
          <w:szCs w:val="24"/>
        </w:rPr>
        <w:t>&lt;&gt;</w:t>
      </w:r>
      <w:r w:rsidRPr="00325277">
        <w:rPr>
          <w:rFonts w:hint="eastAsia"/>
          <w:sz w:val="24"/>
          <w:szCs w:val="24"/>
        </w:rPr>
        <w:t xml:space="preserve"> </w:t>
      </w:r>
      <w:r w:rsidRPr="00786A90">
        <w:rPr>
          <w:rFonts w:hint="eastAsia"/>
          <w:sz w:val="24"/>
          <w:szCs w:val="24"/>
        </w:rPr>
        <w:t>1000484(</w:t>
      </w:r>
      <w:r w:rsidRPr="00786A90">
        <w:rPr>
          <w:rFonts w:hint="eastAsia"/>
          <w:sz w:val="24"/>
          <w:szCs w:val="24"/>
        </w:rPr>
        <w:t>撤单归档</w:t>
      </w:r>
      <w:r w:rsidRPr="00786A90">
        <w:rPr>
          <w:rFonts w:hint="eastAsia"/>
          <w:sz w:val="24"/>
          <w:szCs w:val="24"/>
        </w:rPr>
        <w:t>),1001382(</w:t>
      </w:r>
      <w:r w:rsidRPr="00786A90">
        <w:rPr>
          <w:rFonts w:hint="eastAsia"/>
          <w:sz w:val="24"/>
          <w:szCs w:val="24"/>
        </w:rPr>
        <w:t>退单归档</w:t>
      </w:r>
      <w:r w:rsidRPr="00786A90">
        <w:rPr>
          <w:rFonts w:hint="eastAsia"/>
          <w:sz w:val="24"/>
          <w:szCs w:val="24"/>
        </w:rPr>
        <w:t>)</w:t>
      </w:r>
      <w:r>
        <w:rPr>
          <w:rFonts w:hint="eastAsia"/>
          <w:sz w:val="24"/>
          <w:szCs w:val="24"/>
        </w:rPr>
        <w:t>;</w:t>
      </w:r>
      <w:r>
        <w:rPr>
          <w:rFonts w:hint="eastAsia"/>
          <w:sz w:val="24"/>
          <w:szCs w:val="24"/>
        </w:rPr>
        <w:t>退单次数</w:t>
      </w:r>
      <w:r>
        <w:rPr>
          <w:rFonts w:hint="eastAsia"/>
          <w:sz w:val="24"/>
          <w:szCs w:val="24"/>
        </w:rPr>
        <w:t>=0</w:t>
      </w:r>
      <w:r>
        <w:rPr>
          <w:rFonts w:hint="eastAsia"/>
          <w:sz w:val="24"/>
          <w:szCs w:val="24"/>
        </w:rPr>
        <w:t>）的</w:t>
      </w:r>
      <w:r w:rsidRPr="00786A90">
        <w:rPr>
          <w:rFonts w:hint="eastAsia"/>
          <w:sz w:val="24"/>
          <w:szCs w:val="24"/>
        </w:rPr>
        <w:t>施工单（</w:t>
      </w:r>
      <w:r w:rsidRPr="00786A90">
        <w:rPr>
          <w:rFonts w:hint="eastAsia"/>
          <w:sz w:val="24"/>
          <w:szCs w:val="24"/>
        </w:rPr>
        <w:t>TYPE_ID=</w:t>
      </w:r>
      <w:r w:rsidRPr="00325277">
        <w:rPr>
          <w:sz w:val="24"/>
          <w:szCs w:val="24"/>
        </w:rPr>
        <w:t xml:space="preserve"> 1000081</w:t>
      </w:r>
      <w:r w:rsidRPr="00786A90">
        <w:rPr>
          <w:rFonts w:hint="eastAsia"/>
          <w:sz w:val="24"/>
          <w:szCs w:val="24"/>
        </w:rPr>
        <w:t>）上</w:t>
      </w:r>
      <w:r>
        <w:rPr>
          <w:rFonts w:hint="eastAsia"/>
          <w:sz w:val="24"/>
          <w:szCs w:val="24"/>
        </w:rPr>
        <w:t>收单</w:t>
      </w:r>
      <w:r w:rsidRPr="00325277">
        <w:rPr>
          <w:rFonts w:hint="eastAsia"/>
          <w:sz w:val="24"/>
          <w:szCs w:val="24"/>
        </w:rPr>
        <w:t>人员所在机构</w:t>
      </w:r>
      <w:r w:rsidRPr="00325277">
        <w:rPr>
          <w:rFonts w:hint="eastAsia"/>
          <w:sz w:val="24"/>
          <w:szCs w:val="24"/>
        </w:rPr>
        <w:t>ID</w:t>
      </w:r>
      <w:r w:rsidRPr="00786A90">
        <w:rPr>
          <w:rFonts w:hint="eastAsia"/>
          <w:sz w:val="24"/>
          <w:szCs w:val="24"/>
        </w:rPr>
        <w:t>回填到定单（</w:t>
      </w:r>
      <w:r w:rsidRPr="00786A90">
        <w:rPr>
          <w:sz w:val="24"/>
          <w:szCs w:val="24"/>
        </w:rPr>
        <w:t>301010000</w:t>
      </w:r>
      <w:r w:rsidRPr="00786A90">
        <w:rPr>
          <w:rFonts w:hint="eastAsia"/>
          <w:sz w:val="24"/>
          <w:szCs w:val="24"/>
        </w:rPr>
        <w:t>2</w:t>
      </w:r>
      <w:r w:rsidRPr="00786A90">
        <w:rPr>
          <w:rFonts w:hint="eastAsia"/>
          <w:sz w:val="24"/>
          <w:szCs w:val="24"/>
        </w:rPr>
        <w:t>）</w:t>
      </w:r>
      <w:r>
        <w:rPr>
          <w:rFonts w:hint="eastAsia"/>
          <w:sz w:val="24"/>
          <w:szCs w:val="24"/>
        </w:rPr>
        <w:t>；</w:t>
      </w:r>
    </w:p>
    <w:p w14:paraId="69495181" w14:textId="77777777" w:rsidR="00BF247E" w:rsidRPr="00327FFA" w:rsidRDefault="00BF247E" w:rsidP="00BF247E"/>
    <w:p w14:paraId="3CC8A179" w14:textId="77777777" w:rsidR="00BF247E" w:rsidRDefault="00BF247E" w:rsidP="00BF247E">
      <w:pPr>
        <w:pStyle w:val="3"/>
        <w:rPr>
          <w:rFonts w:ascii="宋体" w:eastAsia="宋体" w:hAnsi="宋体" w:cs="宋体"/>
          <w:color w:val="000000"/>
          <w:kern w:val="0"/>
          <w:sz w:val="22"/>
        </w:rPr>
      </w:pPr>
      <w:r w:rsidRPr="00327FFA">
        <w:rPr>
          <w:rFonts w:ascii="宋体" w:eastAsia="宋体" w:hAnsi="宋体" w:cs="宋体" w:hint="eastAsia"/>
          <w:color w:val="000000"/>
          <w:kern w:val="0"/>
          <w:sz w:val="22"/>
        </w:rPr>
        <w:t>收单人员所在机构名称(SVR_RECEIVEMAN_ORG_NAME)</w:t>
      </w:r>
    </w:p>
    <w:p w14:paraId="77E7701A" w14:textId="77777777" w:rsidR="00BF247E" w:rsidRPr="00EB013A" w:rsidRDefault="00BF247E" w:rsidP="00BF247E">
      <w:pPr>
        <w:pStyle w:val="a5"/>
        <w:numPr>
          <w:ilvl w:val="0"/>
          <w:numId w:val="2"/>
        </w:numPr>
        <w:spacing w:line="360" w:lineRule="auto"/>
        <w:ind w:firstLineChars="0"/>
        <w:rPr>
          <w:sz w:val="24"/>
          <w:szCs w:val="24"/>
        </w:rPr>
      </w:pPr>
      <w:r w:rsidRPr="00EB013A">
        <w:rPr>
          <w:rFonts w:hint="eastAsia"/>
          <w:sz w:val="24"/>
          <w:szCs w:val="24"/>
        </w:rPr>
        <w:t>数据来源</w:t>
      </w:r>
    </w:p>
    <w:p w14:paraId="04C48AC9" w14:textId="77777777" w:rsidR="00BF247E" w:rsidRPr="00EB013A" w:rsidRDefault="00BF247E" w:rsidP="00BF247E">
      <w:pPr>
        <w:spacing w:line="360" w:lineRule="auto"/>
        <w:rPr>
          <w:sz w:val="24"/>
          <w:szCs w:val="24"/>
        </w:rPr>
      </w:pPr>
      <w:r w:rsidRPr="00EB013A">
        <w:rPr>
          <w:rFonts w:hint="eastAsia"/>
          <w:sz w:val="24"/>
          <w:szCs w:val="24"/>
        </w:rPr>
        <w:t>K-V</w:t>
      </w:r>
      <w:r w:rsidRPr="00EB013A">
        <w:rPr>
          <w:rFonts w:hint="eastAsia"/>
          <w:sz w:val="24"/>
          <w:szCs w:val="24"/>
        </w:rPr>
        <w:t>表：</w:t>
      </w:r>
      <w:r>
        <w:rPr>
          <w:rFonts w:hint="eastAsia"/>
          <w:sz w:val="24"/>
          <w:szCs w:val="24"/>
        </w:rPr>
        <w:t>开通模型</w:t>
      </w:r>
      <w:r w:rsidRPr="00EB013A">
        <w:rPr>
          <w:rFonts w:hint="eastAsia"/>
          <w:sz w:val="24"/>
          <w:szCs w:val="24"/>
        </w:rPr>
        <w:t>，对应字段：</w:t>
      </w:r>
      <w:r>
        <w:rPr>
          <w:rFonts w:hint="eastAsia"/>
          <w:sz w:val="24"/>
          <w:szCs w:val="24"/>
        </w:rPr>
        <w:t>收单</w:t>
      </w:r>
      <w:r w:rsidRPr="00C95DC4">
        <w:rPr>
          <w:rFonts w:hint="eastAsia"/>
          <w:sz w:val="24"/>
          <w:szCs w:val="24"/>
        </w:rPr>
        <w:t>人员所在机构</w:t>
      </w:r>
      <w:r w:rsidRPr="00C95DC4">
        <w:rPr>
          <w:rFonts w:hint="eastAsia"/>
          <w:sz w:val="24"/>
          <w:szCs w:val="24"/>
        </w:rPr>
        <w:t>ID(SVR_</w:t>
      </w:r>
      <w:r w:rsidRPr="006E7DC1">
        <w:rPr>
          <w:rFonts w:hint="eastAsia"/>
          <w:sz w:val="24"/>
          <w:szCs w:val="24"/>
        </w:rPr>
        <w:t>RECEIVE</w:t>
      </w:r>
      <w:r w:rsidRPr="00C95DC4">
        <w:rPr>
          <w:rFonts w:hint="eastAsia"/>
          <w:sz w:val="24"/>
          <w:szCs w:val="24"/>
        </w:rPr>
        <w:t>MAN_ORG_ID)</w:t>
      </w:r>
    </w:p>
    <w:p w14:paraId="030D05BC" w14:textId="77777777" w:rsidR="00BF247E" w:rsidRDefault="00BF247E" w:rsidP="00BF247E">
      <w:pPr>
        <w:pStyle w:val="a5"/>
        <w:numPr>
          <w:ilvl w:val="0"/>
          <w:numId w:val="2"/>
        </w:numPr>
        <w:spacing w:line="360" w:lineRule="auto"/>
        <w:ind w:firstLineChars="0"/>
      </w:pPr>
      <w:r w:rsidRPr="00C719BC">
        <w:rPr>
          <w:rFonts w:hint="eastAsia"/>
          <w:sz w:val="24"/>
          <w:szCs w:val="24"/>
        </w:rPr>
        <w:t>算法</w:t>
      </w:r>
    </w:p>
    <w:p w14:paraId="25A1A011" w14:textId="6DB62451" w:rsidR="00BF247E" w:rsidRPr="00330DD7" w:rsidRDefault="00BF247E" w:rsidP="00143C41">
      <w:pPr>
        <w:pStyle w:val="a5"/>
        <w:numPr>
          <w:ilvl w:val="0"/>
          <w:numId w:val="225"/>
        </w:numPr>
        <w:spacing w:line="360" w:lineRule="auto"/>
        <w:ind w:firstLineChars="0"/>
        <w:rPr>
          <w:sz w:val="24"/>
          <w:szCs w:val="24"/>
        </w:rPr>
      </w:pPr>
      <w:r w:rsidRPr="00330DD7">
        <w:rPr>
          <w:rFonts w:hint="eastAsia"/>
          <w:sz w:val="24"/>
          <w:szCs w:val="24"/>
        </w:rPr>
        <w:t>根据</w:t>
      </w:r>
      <w:r w:rsidR="005500C6">
        <w:rPr>
          <w:rFonts w:hint="eastAsia"/>
          <w:sz w:val="24"/>
          <w:szCs w:val="24"/>
        </w:rPr>
        <w:t>收单</w:t>
      </w:r>
      <w:r w:rsidR="005500C6" w:rsidRPr="00C95DC4">
        <w:rPr>
          <w:rFonts w:hint="eastAsia"/>
          <w:sz w:val="24"/>
          <w:szCs w:val="24"/>
        </w:rPr>
        <w:t>人员所在机构</w:t>
      </w:r>
      <w:r w:rsidR="005500C6" w:rsidRPr="00C95DC4">
        <w:rPr>
          <w:rFonts w:hint="eastAsia"/>
          <w:sz w:val="24"/>
          <w:szCs w:val="24"/>
        </w:rPr>
        <w:t>ID</w:t>
      </w:r>
      <w:r w:rsidRPr="00330DD7">
        <w:rPr>
          <w:rFonts w:hint="eastAsia"/>
          <w:sz w:val="24"/>
          <w:szCs w:val="24"/>
        </w:rPr>
        <w:t>到</w:t>
      </w:r>
      <w:r w:rsidRPr="00330DD7">
        <w:rPr>
          <w:rFonts w:hint="eastAsia"/>
          <w:sz w:val="24"/>
          <w:szCs w:val="24"/>
        </w:rPr>
        <w:t>ORACLE</w:t>
      </w:r>
      <w:r w:rsidRPr="00330DD7">
        <w:rPr>
          <w:rFonts w:hint="eastAsia"/>
          <w:sz w:val="24"/>
          <w:szCs w:val="24"/>
        </w:rPr>
        <w:t>的</w:t>
      </w:r>
      <w:r w:rsidRPr="00C95DC4">
        <w:rPr>
          <w:sz w:val="24"/>
          <w:szCs w:val="24"/>
        </w:rPr>
        <w:t>DM_ORGNIZATION</w:t>
      </w:r>
      <w:r>
        <w:rPr>
          <w:rFonts w:hint="eastAsia"/>
          <w:sz w:val="24"/>
          <w:szCs w:val="24"/>
        </w:rPr>
        <w:t>表</w:t>
      </w:r>
      <w:r w:rsidRPr="00330DD7">
        <w:rPr>
          <w:rFonts w:hint="eastAsia"/>
          <w:sz w:val="24"/>
          <w:szCs w:val="24"/>
        </w:rPr>
        <w:t>提取数据</w:t>
      </w:r>
      <w:r w:rsidRPr="00330DD7">
        <w:rPr>
          <w:rFonts w:hint="eastAsia"/>
          <w:sz w:val="24"/>
          <w:szCs w:val="24"/>
        </w:rPr>
        <w:t>SQL:</w:t>
      </w:r>
    </w:p>
    <w:p w14:paraId="44866A72" w14:textId="77777777" w:rsidR="00BF247E" w:rsidRPr="00330DD7" w:rsidRDefault="00BF247E" w:rsidP="00BF247E">
      <w:pPr>
        <w:pStyle w:val="a5"/>
        <w:spacing w:line="360" w:lineRule="auto"/>
        <w:ind w:left="360" w:firstLineChars="0" w:firstLine="0"/>
        <w:rPr>
          <w:sz w:val="24"/>
          <w:szCs w:val="24"/>
        </w:rPr>
      </w:pPr>
      <w:r>
        <w:rPr>
          <w:rFonts w:hint="eastAsia"/>
          <w:sz w:val="24"/>
          <w:szCs w:val="24"/>
        </w:rPr>
        <w:t xml:space="preserve">Select  </w:t>
      </w:r>
      <w:r w:rsidRPr="00327FFA">
        <w:rPr>
          <w:rFonts w:hint="eastAsia"/>
          <w:sz w:val="24"/>
          <w:szCs w:val="24"/>
        </w:rPr>
        <w:t>NAME</w:t>
      </w:r>
      <w:r>
        <w:rPr>
          <w:rFonts w:hint="eastAsia"/>
          <w:sz w:val="24"/>
          <w:szCs w:val="24"/>
        </w:rPr>
        <w:t xml:space="preserve">  from </w:t>
      </w:r>
      <w:r w:rsidRPr="00C95DC4">
        <w:rPr>
          <w:sz w:val="24"/>
          <w:szCs w:val="24"/>
        </w:rPr>
        <w:t>DM_ORGNIZATION</w:t>
      </w:r>
      <w:r>
        <w:rPr>
          <w:rFonts w:hint="eastAsia"/>
          <w:sz w:val="24"/>
          <w:szCs w:val="24"/>
        </w:rPr>
        <w:t xml:space="preserve"> where ID=&amp;</w:t>
      </w:r>
      <w:r>
        <w:rPr>
          <w:rFonts w:hint="eastAsia"/>
          <w:sz w:val="24"/>
          <w:szCs w:val="24"/>
        </w:rPr>
        <w:t>收单</w:t>
      </w:r>
      <w:r w:rsidRPr="00C95DC4">
        <w:rPr>
          <w:rFonts w:hint="eastAsia"/>
          <w:sz w:val="24"/>
          <w:szCs w:val="24"/>
        </w:rPr>
        <w:t>人员所在机构</w:t>
      </w:r>
      <w:r w:rsidRPr="00C95DC4">
        <w:rPr>
          <w:rFonts w:hint="eastAsia"/>
          <w:sz w:val="24"/>
          <w:szCs w:val="24"/>
        </w:rPr>
        <w:t>ID</w:t>
      </w:r>
      <w:r>
        <w:rPr>
          <w:rFonts w:hint="eastAsia"/>
          <w:sz w:val="24"/>
          <w:szCs w:val="24"/>
        </w:rPr>
        <w:t>；</w:t>
      </w:r>
    </w:p>
    <w:p w14:paraId="3DDA067E" w14:textId="77777777" w:rsidR="002B29AF" w:rsidRDefault="002B29AF" w:rsidP="002B29AF">
      <w:pPr>
        <w:pStyle w:val="3"/>
        <w:rPr>
          <w:rFonts w:ascii="宋体" w:eastAsia="宋体" w:hAnsi="宋体" w:cs="宋体"/>
          <w:color w:val="000000"/>
          <w:kern w:val="0"/>
          <w:sz w:val="22"/>
        </w:rPr>
      </w:pPr>
      <w:r w:rsidRPr="00465632">
        <w:rPr>
          <w:rFonts w:ascii="宋体" w:eastAsia="宋体" w:hAnsi="宋体" w:cs="宋体" w:hint="eastAsia"/>
          <w:color w:val="000000"/>
          <w:kern w:val="0"/>
          <w:sz w:val="22"/>
        </w:rPr>
        <w:lastRenderedPageBreak/>
        <w:t>收单人代理商ID(RECEIVEMAN_AGENT_ID)</w:t>
      </w:r>
    </w:p>
    <w:p w14:paraId="7037F42D" w14:textId="77777777" w:rsidR="002B29AF" w:rsidRPr="00EB013A" w:rsidRDefault="002B29AF" w:rsidP="002B29AF">
      <w:pPr>
        <w:pStyle w:val="a5"/>
        <w:numPr>
          <w:ilvl w:val="0"/>
          <w:numId w:val="2"/>
        </w:numPr>
        <w:spacing w:line="360" w:lineRule="auto"/>
        <w:ind w:firstLineChars="0"/>
        <w:rPr>
          <w:sz w:val="24"/>
          <w:szCs w:val="24"/>
        </w:rPr>
      </w:pPr>
      <w:r w:rsidRPr="00EB013A">
        <w:rPr>
          <w:rFonts w:hint="eastAsia"/>
          <w:sz w:val="24"/>
          <w:szCs w:val="24"/>
        </w:rPr>
        <w:t>数据来源</w:t>
      </w:r>
    </w:p>
    <w:p w14:paraId="2D9F4B79" w14:textId="77777777" w:rsidR="002B29AF" w:rsidRPr="00EB013A" w:rsidRDefault="002B29AF" w:rsidP="002B29AF">
      <w:pPr>
        <w:spacing w:line="360" w:lineRule="auto"/>
        <w:rPr>
          <w:sz w:val="24"/>
          <w:szCs w:val="24"/>
        </w:rPr>
      </w:pPr>
      <w:r w:rsidRPr="00EB013A">
        <w:rPr>
          <w:rFonts w:hint="eastAsia"/>
          <w:sz w:val="24"/>
          <w:szCs w:val="24"/>
        </w:rPr>
        <w:t>K-V</w:t>
      </w:r>
      <w:r w:rsidRPr="00EB013A">
        <w:rPr>
          <w:rFonts w:hint="eastAsia"/>
          <w:sz w:val="24"/>
          <w:szCs w:val="24"/>
        </w:rPr>
        <w:t>表：</w:t>
      </w:r>
      <w:r>
        <w:rPr>
          <w:rFonts w:hint="eastAsia"/>
          <w:sz w:val="24"/>
          <w:szCs w:val="24"/>
        </w:rPr>
        <w:t>开通模型</w:t>
      </w:r>
      <w:r w:rsidRPr="00EB013A">
        <w:rPr>
          <w:rFonts w:hint="eastAsia"/>
          <w:sz w:val="24"/>
          <w:szCs w:val="24"/>
        </w:rPr>
        <w:t>，对应字段：</w:t>
      </w:r>
      <w:r w:rsidRPr="00C8196F">
        <w:rPr>
          <w:rFonts w:hint="eastAsia"/>
          <w:sz w:val="24"/>
          <w:szCs w:val="24"/>
        </w:rPr>
        <w:t>收单人员工</w:t>
      </w:r>
      <w:r w:rsidRPr="00C8196F">
        <w:rPr>
          <w:rFonts w:hint="eastAsia"/>
          <w:sz w:val="24"/>
          <w:szCs w:val="24"/>
        </w:rPr>
        <w:t>ID(SVR_RECEIVEMAN_ID)</w:t>
      </w:r>
    </w:p>
    <w:p w14:paraId="531F34CD" w14:textId="77777777" w:rsidR="002B29AF" w:rsidRPr="00EB013A" w:rsidRDefault="002B29AF" w:rsidP="002B29AF">
      <w:pPr>
        <w:pStyle w:val="a5"/>
        <w:numPr>
          <w:ilvl w:val="0"/>
          <w:numId w:val="2"/>
        </w:numPr>
        <w:spacing w:line="360" w:lineRule="auto"/>
        <w:ind w:firstLineChars="0"/>
        <w:rPr>
          <w:sz w:val="24"/>
          <w:szCs w:val="24"/>
        </w:rPr>
      </w:pPr>
      <w:r w:rsidRPr="00EB013A">
        <w:rPr>
          <w:rFonts w:hint="eastAsia"/>
          <w:sz w:val="24"/>
          <w:szCs w:val="24"/>
        </w:rPr>
        <w:t>算法</w:t>
      </w:r>
    </w:p>
    <w:p w14:paraId="6F398020" w14:textId="77777777" w:rsidR="002B29AF" w:rsidRDefault="002B29AF" w:rsidP="002B29AF"/>
    <w:p w14:paraId="0BF53BCC" w14:textId="77777777" w:rsidR="002B29AF" w:rsidRPr="00330DD7" w:rsidRDefault="002B29AF" w:rsidP="00143C41">
      <w:pPr>
        <w:pStyle w:val="a5"/>
        <w:numPr>
          <w:ilvl w:val="0"/>
          <w:numId w:val="232"/>
        </w:numPr>
        <w:spacing w:line="360" w:lineRule="auto"/>
        <w:ind w:firstLineChars="0"/>
        <w:rPr>
          <w:sz w:val="24"/>
          <w:szCs w:val="24"/>
        </w:rPr>
      </w:pPr>
      <w:r w:rsidRPr="00330DD7">
        <w:rPr>
          <w:rFonts w:hint="eastAsia"/>
          <w:sz w:val="24"/>
          <w:szCs w:val="24"/>
        </w:rPr>
        <w:t>根据</w:t>
      </w:r>
      <w:r w:rsidRPr="00B803C9">
        <w:rPr>
          <w:rFonts w:hint="eastAsia"/>
          <w:sz w:val="24"/>
          <w:szCs w:val="24"/>
        </w:rPr>
        <w:t>收单人员</w:t>
      </w:r>
      <w:r w:rsidRPr="00B803C9">
        <w:rPr>
          <w:rFonts w:hint="eastAsia"/>
          <w:sz w:val="24"/>
          <w:szCs w:val="24"/>
        </w:rPr>
        <w:t>ID</w:t>
      </w:r>
      <w:r w:rsidRPr="00330DD7">
        <w:rPr>
          <w:sz w:val="24"/>
          <w:szCs w:val="24"/>
        </w:rPr>
        <w:t xml:space="preserve"> </w:t>
      </w:r>
      <w:r w:rsidRPr="00330DD7">
        <w:rPr>
          <w:rFonts w:hint="eastAsia"/>
          <w:sz w:val="24"/>
          <w:szCs w:val="24"/>
        </w:rPr>
        <w:t>到</w:t>
      </w:r>
      <w:r w:rsidRPr="00330DD7">
        <w:rPr>
          <w:rFonts w:hint="eastAsia"/>
          <w:sz w:val="24"/>
          <w:szCs w:val="24"/>
        </w:rPr>
        <w:t>ORACLE</w:t>
      </w:r>
      <w:r w:rsidRPr="00330DD7">
        <w:rPr>
          <w:rFonts w:hint="eastAsia"/>
          <w:sz w:val="24"/>
          <w:szCs w:val="24"/>
        </w:rPr>
        <w:t>的</w:t>
      </w:r>
      <w:r w:rsidRPr="00330DD7">
        <w:rPr>
          <w:sz w:val="24"/>
          <w:szCs w:val="24"/>
        </w:rPr>
        <w:t>DM_</w:t>
      </w:r>
      <w:r w:rsidRPr="00875D79">
        <w:rPr>
          <w:sz w:val="24"/>
          <w:szCs w:val="24"/>
        </w:rPr>
        <w:t>ORGNIZATION</w:t>
      </w:r>
      <w:r>
        <w:rPr>
          <w:rFonts w:hint="eastAsia"/>
          <w:sz w:val="24"/>
          <w:szCs w:val="24"/>
        </w:rPr>
        <w:t>表</w:t>
      </w:r>
      <w:r w:rsidRPr="00330DD7">
        <w:rPr>
          <w:rFonts w:hint="eastAsia"/>
          <w:sz w:val="24"/>
          <w:szCs w:val="24"/>
        </w:rPr>
        <w:t>提取数据</w:t>
      </w:r>
      <w:r w:rsidRPr="00330DD7">
        <w:rPr>
          <w:rFonts w:hint="eastAsia"/>
          <w:sz w:val="24"/>
          <w:szCs w:val="24"/>
        </w:rPr>
        <w:t>SQL:</w:t>
      </w:r>
    </w:p>
    <w:p w14:paraId="5A03B170" w14:textId="77777777" w:rsidR="002B29AF" w:rsidRDefault="002B29AF" w:rsidP="002B29AF">
      <w:pPr>
        <w:pStyle w:val="a5"/>
        <w:spacing w:line="360" w:lineRule="auto"/>
        <w:ind w:left="360" w:firstLineChars="0" w:firstLine="0"/>
        <w:rPr>
          <w:sz w:val="24"/>
          <w:szCs w:val="24"/>
        </w:rPr>
      </w:pPr>
      <w:r>
        <w:rPr>
          <w:rFonts w:ascii="Courier New" w:hAnsi="Courier New" w:cs="Courier New"/>
          <w:color w:val="008080"/>
          <w:kern w:val="0"/>
          <w:sz w:val="20"/>
          <w:szCs w:val="20"/>
          <w:highlight w:val="white"/>
        </w:rPr>
        <w:t>select</w:t>
      </w:r>
      <w:r>
        <w:rPr>
          <w:rFonts w:ascii="Courier New" w:hAnsi="Courier New" w:cs="Courier New"/>
          <w:color w:val="000080"/>
          <w:kern w:val="0"/>
          <w:sz w:val="20"/>
          <w:szCs w:val="20"/>
          <w:highlight w:val="white"/>
        </w:rPr>
        <w:t xml:space="preserve"> o.ID </w:t>
      </w:r>
      <w:r>
        <w:rPr>
          <w:rFonts w:ascii="Courier New" w:hAnsi="Courier New" w:cs="Courier New"/>
          <w:color w:val="008080"/>
          <w:kern w:val="0"/>
          <w:sz w:val="20"/>
          <w:szCs w:val="20"/>
          <w:highlight w:val="white"/>
        </w:rPr>
        <w:t>from</w:t>
      </w:r>
      <w:r>
        <w:rPr>
          <w:rFonts w:ascii="Courier New" w:hAnsi="Courier New" w:cs="Courier New"/>
          <w:color w:val="000080"/>
          <w:kern w:val="0"/>
          <w:sz w:val="20"/>
          <w:szCs w:val="20"/>
          <w:highlight w:val="white"/>
        </w:rPr>
        <w:t xml:space="preserve"> DM_ORGNIZATION o ,DR_ORG_USER r ,DM_STAFF f </w:t>
      </w:r>
      <w:r>
        <w:rPr>
          <w:rFonts w:ascii="Courier New" w:hAnsi="Courier New" w:cs="Courier New"/>
          <w:color w:val="008080"/>
          <w:kern w:val="0"/>
          <w:sz w:val="20"/>
          <w:szCs w:val="20"/>
          <w:highlight w:val="white"/>
        </w:rPr>
        <w:t>where</w:t>
      </w:r>
      <w:r>
        <w:rPr>
          <w:rFonts w:ascii="Courier New" w:hAnsi="Courier New" w:cs="Courier New"/>
          <w:color w:val="000080"/>
          <w:kern w:val="0"/>
          <w:sz w:val="20"/>
          <w:szCs w:val="20"/>
          <w:highlight w:val="white"/>
        </w:rPr>
        <w:t xml:space="preserve"> o.id=r.ORG_ID </w:t>
      </w:r>
      <w:r>
        <w:rPr>
          <w:rFonts w:ascii="Courier New" w:hAnsi="Courier New" w:cs="Courier New"/>
          <w:color w:val="008080"/>
          <w:kern w:val="0"/>
          <w:sz w:val="20"/>
          <w:szCs w:val="20"/>
          <w:highlight w:val="white"/>
        </w:rPr>
        <w:t>and</w:t>
      </w:r>
      <w:r>
        <w:rPr>
          <w:rFonts w:ascii="Courier New" w:hAnsi="Courier New" w:cs="Courier New"/>
          <w:color w:val="000080"/>
          <w:kern w:val="0"/>
          <w:sz w:val="20"/>
          <w:szCs w:val="20"/>
          <w:highlight w:val="white"/>
        </w:rPr>
        <w:t xml:space="preserve"> r.USER_ID=f.id </w:t>
      </w:r>
      <w:r>
        <w:rPr>
          <w:rFonts w:ascii="Courier New" w:hAnsi="Courier New" w:cs="Courier New"/>
          <w:color w:val="008080"/>
          <w:kern w:val="0"/>
          <w:sz w:val="20"/>
          <w:szCs w:val="20"/>
          <w:highlight w:val="white"/>
        </w:rPr>
        <w:t>and</w:t>
      </w:r>
      <w:r>
        <w:rPr>
          <w:rFonts w:ascii="Courier New" w:hAnsi="Courier New" w:cs="Courier New"/>
          <w:color w:val="000080"/>
          <w:kern w:val="0"/>
          <w:sz w:val="20"/>
          <w:szCs w:val="20"/>
          <w:highlight w:val="white"/>
        </w:rPr>
        <w:t xml:space="preserve"> f.id=</w:t>
      </w:r>
      <w:r>
        <w:rPr>
          <w:rFonts w:hint="eastAsia"/>
          <w:sz w:val="24"/>
          <w:szCs w:val="24"/>
        </w:rPr>
        <w:t>&amp;</w:t>
      </w:r>
      <w:r w:rsidRPr="00054EE2">
        <w:rPr>
          <w:rFonts w:ascii="Courier New" w:hAnsi="Courier New" w:cs="Courier New" w:hint="eastAsia"/>
          <w:color w:val="008080"/>
          <w:kern w:val="0"/>
          <w:sz w:val="20"/>
          <w:szCs w:val="20"/>
          <w:highlight w:val="white"/>
        </w:rPr>
        <w:t>收单人员</w:t>
      </w:r>
      <w:r w:rsidRPr="00054EE2">
        <w:rPr>
          <w:rFonts w:ascii="Courier New" w:hAnsi="Courier New" w:cs="Courier New" w:hint="eastAsia"/>
          <w:color w:val="008080"/>
          <w:kern w:val="0"/>
          <w:sz w:val="20"/>
          <w:szCs w:val="20"/>
          <w:highlight w:val="white"/>
        </w:rPr>
        <w:t xml:space="preserve">ID </w:t>
      </w:r>
      <w:r>
        <w:rPr>
          <w:rFonts w:ascii="Courier New" w:hAnsi="Courier New" w:cs="Courier New" w:hint="eastAsia"/>
          <w:color w:val="000080"/>
          <w:kern w:val="0"/>
          <w:sz w:val="20"/>
          <w:szCs w:val="20"/>
        </w:rPr>
        <w:t>and o.</w:t>
      </w:r>
      <w:r w:rsidRPr="00222148">
        <w:t xml:space="preserve"> </w:t>
      </w:r>
      <w:r w:rsidRPr="00222148">
        <w:rPr>
          <w:rFonts w:ascii="Courier New" w:hAnsi="Courier New" w:cs="Courier New"/>
          <w:color w:val="000080"/>
          <w:kern w:val="0"/>
          <w:sz w:val="20"/>
          <w:szCs w:val="20"/>
        </w:rPr>
        <w:t>CORP_TYPE_ID</w:t>
      </w:r>
      <w:r>
        <w:rPr>
          <w:rFonts w:ascii="Courier New" w:hAnsi="Courier New" w:cs="Courier New" w:hint="eastAsia"/>
          <w:color w:val="000080"/>
          <w:kern w:val="0"/>
          <w:sz w:val="20"/>
          <w:szCs w:val="20"/>
        </w:rPr>
        <w:t>=</w:t>
      </w:r>
      <w:r w:rsidRPr="00222148">
        <w:rPr>
          <w:rFonts w:ascii="Courier New" w:hAnsi="Courier New" w:cs="Courier New"/>
          <w:color w:val="000080"/>
          <w:kern w:val="0"/>
          <w:sz w:val="20"/>
          <w:szCs w:val="20"/>
        </w:rPr>
        <w:t>1001422</w:t>
      </w:r>
      <w:r>
        <w:rPr>
          <w:rFonts w:ascii="Courier New" w:hAnsi="Courier New" w:cs="Courier New" w:hint="eastAsia"/>
          <w:color w:val="000080"/>
          <w:kern w:val="0"/>
          <w:sz w:val="20"/>
          <w:szCs w:val="20"/>
        </w:rPr>
        <w:t xml:space="preserve"> and o.</w:t>
      </w:r>
      <w:r w:rsidRPr="00222148">
        <w:t xml:space="preserve"> </w:t>
      </w:r>
      <w:r w:rsidRPr="00B0049E">
        <w:rPr>
          <w:rFonts w:ascii="Courier New" w:hAnsi="Courier New" w:cs="Courier New"/>
          <w:color w:val="000080"/>
          <w:kern w:val="0"/>
          <w:sz w:val="20"/>
          <w:szCs w:val="20"/>
        </w:rPr>
        <w:t>ORG_CLASS_ID</w:t>
      </w:r>
      <w:r>
        <w:rPr>
          <w:rFonts w:ascii="Courier New" w:hAnsi="Courier New" w:cs="Courier New" w:hint="eastAsia"/>
          <w:color w:val="000080"/>
          <w:kern w:val="0"/>
          <w:sz w:val="20"/>
          <w:szCs w:val="20"/>
        </w:rPr>
        <w:t>=</w:t>
      </w:r>
      <w:r w:rsidRPr="00B0049E">
        <w:t xml:space="preserve"> </w:t>
      </w:r>
      <w:r w:rsidRPr="00B0049E">
        <w:rPr>
          <w:rFonts w:ascii="Courier New" w:hAnsi="Courier New" w:cs="Courier New"/>
          <w:color w:val="000080"/>
          <w:kern w:val="0"/>
          <w:sz w:val="20"/>
          <w:szCs w:val="20"/>
        </w:rPr>
        <w:t>1001423</w:t>
      </w:r>
      <w:r>
        <w:rPr>
          <w:rFonts w:hint="eastAsia"/>
          <w:sz w:val="24"/>
          <w:szCs w:val="24"/>
        </w:rPr>
        <w:t>；</w:t>
      </w:r>
      <w:r>
        <w:rPr>
          <w:rFonts w:hint="eastAsia"/>
          <w:sz w:val="24"/>
          <w:szCs w:val="24"/>
        </w:rPr>
        <w:t xml:space="preserve"> </w:t>
      </w:r>
    </w:p>
    <w:p w14:paraId="5ABAF598" w14:textId="77777777" w:rsidR="002B29AF" w:rsidRDefault="002B29AF" w:rsidP="002B29AF">
      <w:pPr>
        <w:pStyle w:val="a5"/>
        <w:spacing w:line="360" w:lineRule="auto"/>
        <w:ind w:left="360" w:firstLineChars="0" w:firstLine="0"/>
        <w:rPr>
          <w:sz w:val="24"/>
          <w:szCs w:val="24"/>
        </w:rPr>
      </w:pPr>
    </w:p>
    <w:p w14:paraId="516CB53D" w14:textId="77777777" w:rsidR="002B29AF" w:rsidRPr="00330DD7" w:rsidRDefault="002B29AF" w:rsidP="002B29AF">
      <w:pPr>
        <w:pStyle w:val="a5"/>
        <w:spacing w:line="360" w:lineRule="auto"/>
        <w:ind w:left="360" w:firstLineChars="0" w:firstLine="0"/>
        <w:rPr>
          <w:sz w:val="24"/>
          <w:szCs w:val="24"/>
        </w:rPr>
      </w:pPr>
      <w:r>
        <w:rPr>
          <w:rFonts w:hint="eastAsia"/>
          <w:sz w:val="24"/>
          <w:szCs w:val="24"/>
        </w:rPr>
        <w:t>注：有省里装维人员只管理到代理公司；</w:t>
      </w:r>
    </w:p>
    <w:p w14:paraId="5271CA03" w14:textId="77777777" w:rsidR="002B29AF" w:rsidRPr="00054EE2" w:rsidRDefault="002B29AF" w:rsidP="002B29AF"/>
    <w:p w14:paraId="725FC1A8" w14:textId="77777777" w:rsidR="002B29AF" w:rsidRDefault="002B29AF" w:rsidP="002B29AF">
      <w:pPr>
        <w:pStyle w:val="3"/>
        <w:rPr>
          <w:rFonts w:ascii="宋体" w:eastAsia="宋体" w:hAnsi="宋体" w:cs="宋体"/>
          <w:color w:val="000000"/>
          <w:kern w:val="0"/>
          <w:sz w:val="22"/>
        </w:rPr>
      </w:pPr>
      <w:r w:rsidRPr="00465632">
        <w:rPr>
          <w:rFonts w:ascii="宋体" w:eastAsia="宋体" w:hAnsi="宋体" w:cs="宋体" w:hint="eastAsia"/>
          <w:color w:val="000000"/>
          <w:kern w:val="0"/>
          <w:sz w:val="22"/>
        </w:rPr>
        <w:t>收单人代理商名称(RECEIVEMAN_AGENT_NAME)</w:t>
      </w:r>
    </w:p>
    <w:p w14:paraId="5E9551CD" w14:textId="77777777" w:rsidR="002B29AF" w:rsidRPr="00EB013A" w:rsidRDefault="002B29AF" w:rsidP="002B29AF">
      <w:pPr>
        <w:pStyle w:val="a5"/>
        <w:numPr>
          <w:ilvl w:val="0"/>
          <w:numId w:val="2"/>
        </w:numPr>
        <w:spacing w:line="360" w:lineRule="auto"/>
        <w:ind w:firstLineChars="0"/>
        <w:rPr>
          <w:sz w:val="24"/>
          <w:szCs w:val="24"/>
        </w:rPr>
      </w:pPr>
      <w:r w:rsidRPr="00EB013A">
        <w:rPr>
          <w:rFonts w:hint="eastAsia"/>
          <w:sz w:val="24"/>
          <w:szCs w:val="24"/>
        </w:rPr>
        <w:t>数据来源</w:t>
      </w:r>
    </w:p>
    <w:p w14:paraId="21700469" w14:textId="77777777" w:rsidR="002B29AF" w:rsidRPr="00EB013A" w:rsidRDefault="002B29AF" w:rsidP="002B29AF">
      <w:pPr>
        <w:spacing w:line="360" w:lineRule="auto"/>
        <w:rPr>
          <w:sz w:val="24"/>
          <w:szCs w:val="24"/>
        </w:rPr>
      </w:pPr>
      <w:r w:rsidRPr="00EB013A">
        <w:rPr>
          <w:rFonts w:hint="eastAsia"/>
          <w:sz w:val="24"/>
          <w:szCs w:val="24"/>
        </w:rPr>
        <w:t>K-V</w:t>
      </w:r>
      <w:r w:rsidRPr="00EB013A">
        <w:rPr>
          <w:rFonts w:hint="eastAsia"/>
          <w:sz w:val="24"/>
          <w:szCs w:val="24"/>
        </w:rPr>
        <w:t>表：</w:t>
      </w:r>
      <w:r>
        <w:rPr>
          <w:rFonts w:hint="eastAsia"/>
          <w:sz w:val="24"/>
          <w:szCs w:val="24"/>
        </w:rPr>
        <w:t>开通模型</w:t>
      </w:r>
      <w:r w:rsidRPr="00EB013A">
        <w:rPr>
          <w:rFonts w:hint="eastAsia"/>
          <w:sz w:val="24"/>
          <w:szCs w:val="24"/>
        </w:rPr>
        <w:t>，对应字段：</w:t>
      </w:r>
      <w:r w:rsidRPr="00C8196F">
        <w:rPr>
          <w:rFonts w:hint="eastAsia"/>
          <w:sz w:val="24"/>
          <w:szCs w:val="24"/>
        </w:rPr>
        <w:t>收单人员工</w:t>
      </w:r>
      <w:r w:rsidRPr="00C8196F">
        <w:rPr>
          <w:rFonts w:hint="eastAsia"/>
          <w:sz w:val="24"/>
          <w:szCs w:val="24"/>
        </w:rPr>
        <w:t>ID(SVR_RECEIVEMAN_ID)</w:t>
      </w:r>
    </w:p>
    <w:p w14:paraId="6165E8F0" w14:textId="77777777" w:rsidR="002B29AF" w:rsidRPr="00EB013A" w:rsidRDefault="002B29AF" w:rsidP="002B29AF">
      <w:pPr>
        <w:pStyle w:val="a5"/>
        <w:numPr>
          <w:ilvl w:val="0"/>
          <w:numId w:val="2"/>
        </w:numPr>
        <w:spacing w:line="360" w:lineRule="auto"/>
        <w:ind w:firstLineChars="0"/>
        <w:rPr>
          <w:sz w:val="24"/>
          <w:szCs w:val="24"/>
        </w:rPr>
      </w:pPr>
      <w:r w:rsidRPr="00EB013A">
        <w:rPr>
          <w:rFonts w:hint="eastAsia"/>
          <w:sz w:val="24"/>
          <w:szCs w:val="24"/>
        </w:rPr>
        <w:t>算法</w:t>
      </w:r>
    </w:p>
    <w:p w14:paraId="1DA63341" w14:textId="77777777" w:rsidR="002B29AF" w:rsidRPr="00C8196F" w:rsidRDefault="002B29AF" w:rsidP="002B29AF"/>
    <w:p w14:paraId="0C0905F4" w14:textId="77777777" w:rsidR="002B29AF" w:rsidRPr="00330DD7" w:rsidRDefault="002B29AF" w:rsidP="00143C41">
      <w:pPr>
        <w:pStyle w:val="a5"/>
        <w:numPr>
          <w:ilvl w:val="0"/>
          <w:numId w:val="233"/>
        </w:numPr>
        <w:spacing w:line="360" w:lineRule="auto"/>
        <w:ind w:firstLineChars="0"/>
        <w:rPr>
          <w:sz w:val="24"/>
          <w:szCs w:val="24"/>
        </w:rPr>
      </w:pPr>
      <w:r w:rsidRPr="00330DD7">
        <w:rPr>
          <w:rFonts w:hint="eastAsia"/>
          <w:sz w:val="24"/>
          <w:szCs w:val="24"/>
        </w:rPr>
        <w:t>根据</w:t>
      </w:r>
      <w:r w:rsidRPr="00B803C9">
        <w:rPr>
          <w:rFonts w:hint="eastAsia"/>
          <w:sz w:val="24"/>
          <w:szCs w:val="24"/>
        </w:rPr>
        <w:t>收单人员</w:t>
      </w:r>
      <w:r w:rsidRPr="00B803C9">
        <w:rPr>
          <w:rFonts w:hint="eastAsia"/>
          <w:sz w:val="24"/>
          <w:szCs w:val="24"/>
        </w:rPr>
        <w:t>ID</w:t>
      </w:r>
      <w:r w:rsidRPr="00330DD7">
        <w:rPr>
          <w:sz w:val="24"/>
          <w:szCs w:val="24"/>
        </w:rPr>
        <w:t xml:space="preserve"> </w:t>
      </w:r>
      <w:r w:rsidRPr="00330DD7">
        <w:rPr>
          <w:rFonts w:hint="eastAsia"/>
          <w:sz w:val="24"/>
          <w:szCs w:val="24"/>
        </w:rPr>
        <w:t>到</w:t>
      </w:r>
      <w:r w:rsidRPr="00330DD7">
        <w:rPr>
          <w:rFonts w:hint="eastAsia"/>
          <w:sz w:val="24"/>
          <w:szCs w:val="24"/>
        </w:rPr>
        <w:t>ORACLE</w:t>
      </w:r>
      <w:r w:rsidRPr="00330DD7">
        <w:rPr>
          <w:rFonts w:hint="eastAsia"/>
          <w:sz w:val="24"/>
          <w:szCs w:val="24"/>
        </w:rPr>
        <w:t>的</w:t>
      </w:r>
      <w:r w:rsidRPr="00330DD7">
        <w:rPr>
          <w:sz w:val="24"/>
          <w:szCs w:val="24"/>
        </w:rPr>
        <w:t>DM_</w:t>
      </w:r>
      <w:r w:rsidRPr="00875D79">
        <w:rPr>
          <w:sz w:val="24"/>
          <w:szCs w:val="24"/>
        </w:rPr>
        <w:t>ORGNIZATION</w:t>
      </w:r>
      <w:r>
        <w:rPr>
          <w:rFonts w:hint="eastAsia"/>
          <w:sz w:val="24"/>
          <w:szCs w:val="24"/>
        </w:rPr>
        <w:t>表</w:t>
      </w:r>
      <w:r w:rsidRPr="00330DD7">
        <w:rPr>
          <w:rFonts w:hint="eastAsia"/>
          <w:sz w:val="24"/>
          <w:szCs w:val="24"/>
        </w:rPr>
        <w:t>提取数据</w:t>
      </w:r>
      <w:r w:rsidRPr="00330DD7">
        <w:rPr>
          <w:rFonts w:hint="eastAsia"/>
          <w:sz w:val="24"/>
          <w:szCs w:val="24"/>
        </w:rPr>
        <w:t>SQL:</w:t>
      </w:r>
    </w:p>
    <w:p w14:paraId="5136241A" w14:textId="77777777" w:rsidR="002B29AF" w:rsidRDefault="002B29AF" w:rsidP="002B29AF">
      <w:pPr>
        <w:pStyle w:val="a5"/>
        <w:spacing w:line="360" w:lineRule="auto"/>
        <w:ind w:left="360" w:firstLineChars="0" w:firstLine="0"/>
        <w:rPr>
          <w:sz w:val="24"/>
          <w:szCs w:val="24"/>
        </w:rPr>
      </w:pPr>
      <w:r>
        <w:rPr>
          <w:rFonts w:ascii="Courier New" w:hAnsi="Courier New" w:cs="Courier New"/>
          <w:color w:val="008080"/>
          <w:kern w:val="0"/>
          <w:sz w:val="20"/>
          <w:szCs w:val="20"/>
          <w:highlight w:val="white"/>
        </w:rPr>
        <w:t>select</w:t>
      </w:r>
      <w:r>
        <w:rPr>
          <w:rFonts w:ascii="Courier New" w:hAnsi="Courier New" w:cs="Courier New"/>
          <w:color w:val="000080"/>
          <w:kern w:val="0"/>
          <w:sz w:val="20"/>
          <w:szCs w:val="20"/>
          <w:highlight w:val="white"/>
        </w:rPr>
        <w:t xml:space="preserve"> o.</w:t>
      </w:r>
      <w:r>
        <w:rPr>
          <w:rFonts w:ascii="Courier New" w:hAnsi="Courier New" w:cs="Courier New" w:hint="eastAsia"/>
          <w:color w:val="000080"/>
          <w:kern w:val="0"/>
          <w:sz w:val="20"/>
          <w:szCs w:val="20"/>
          <w:highlight w:val="white"/>
        </w:rPr>
        <w:t>NAME</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from</w:t>
      </w:r>
      <w:r>
        <w:rPr>
          <w:rFonts w:ascii="Courier New" w:hAnsi="Courier New" w:cs="Courier New"/>
          <w:color w:val="000080"/>
          <w:kern w:val="0"/>
          <w:sz w:val="20"/>
          <w:szCs w:val="20"/>
          <w:highlight w:val="white"/>
        </w:rPr>
        <w:t xml:space="preserve"> DM_ORGNIZATION o ,DR_ORG_USER r ,DM_STAFF f </w:t>
      </w:r>
      <w:r>
        <w:rPr>
          <w:rFonts w:ascii="Courier New" w:hAnsi="Courier New" w:cs="Courier New"/>
          <w:color w:val="008080"/>
          <w:kern w:val="0"/>
          <w:sz w:val="20"/>
          <w:szCs w:val="20"/>
          <w:highlight w:val="white"/>
        </w:rPr>
        <w:t>where</w:t>
      </w:r>
      <w:r>
        <w:rPr>
          <w:rFonts w:ascii="Courier New" w:hAnsi="Courier New" w:cs="Courier New"/>
          <w:color w:val="000080"/>
          <w:kern w:val="0"/>
          <w:sz w:val="20"/>
          <w:szCs w:val="20"/>
          <w:highlight w:val="white"/>
        </w:rPr>
        <w:t xml:space="preserve"> o.id=r.ORG_ID </w:t>
      </w:r>
      <w:r>
        <w:rPr>
          <w:rFonts w:ascii="Courier New" w:hAnsi="Courier New" w:cs="Courier New"/>
          <w:color w:val="008080"/>
          <w:kern w:val="0"/>
          <w:sz w:val="20"/>
          <w:szCs w:val="20"/>
          <w:highlight w:val="white"/>
        </w:rPr>
        <w:t>and</w:t>
      </w:r>
      <w:r>
        <w:rPr>
          <w:rFonts w:ascii="Courier New" w:hAnsi="Courier New" w:cs="Courier New"/>
          <w:color w:val="000080"/>
          <w:kern w:val="0"/>
          <w:sz w:val="20"/>
          <w:szCs w:val="20"/>
          <w:highlight w:val="white"/>
        </w:rPr>
        <w:t xml:space="preserve"> r.USER_ID=f.id </w:t>
      </w:r>
      <w:r>
        <w:rPr>
          <w:rFonts w:ascii="Courier New" w:hAnsi="Courier New" w:cs="Courier New"/>
          <w:color w:val="008080"/>
          <w:kern w:val="0"/>
          <w:sz w:val="20"/>
          <w:szCs w:val="20"/>
          <w:highlight w:val="white"/>
        </w:rPr>
        <w:t>and</w:t>
      </w:r>
      <w:r>
        <w:rPr>
          <w:rFonts w:ascii="Courier New" w:hAnsi="Courier New" w:cs="Courier New"/>
          <w:color w:val="000080"/>
          <w:kern w:val="0"/>
          <w:sz w:val="20"/>
          <w:szCs w:val="20"/>
          <w:highlight w:val="white"/>
        </w:rPr>
        <w:t xml:space="preserve"> f.id=&amp;</w:t>
      </w:r>
      <w:r w:rsidRPr="00054EE2">
        <w:rPr>
          <w:rFonts w:ascii="Courier New" w:hAnsi="Courier New" w:cs="Courier New" w:hint="eastAsia"/>
          <w:color w:val="000080"/>
          <w:kern w:val="0"/>
          <w:sz w:val="20"/>
          <w:szCs w:val="20"/>
          <w:highlight w:val="white"/>
        </w:rPr>
        <w:t>收单人员</w:t>
      </w:r>
      <w:r w:rsidRPr="00054EE2">
        <w:rPr>
          <w:rFonts w:ascii="Courier New" w:hAnsi="Courier New" w:cs="Courier New" w:hint="eastAsia"/>
          <w:color w:val="000080"/>
          <w:kern w:val="0"/>
          <w:sz w:val="20"/>
          <w:szCs w:val="20"/>
          <w:highlight w:val="white"/>
        </w:rPr>
        <w:t xml:space="preserve">ID </w:t>
      </w:r>
      <w:r>
        <w:rPr>
          <w:rFonts w:ascii="Courier New" w:hAnsi="Courier New" w:cs="Courier New" w:hint="eastAsia"/>
          <w:color w:val="000080"/>
          <w:kern w:val="0"/>
          <w:sz w:val="20"/>
          <w:szCs w:val="20"/>
        </w:rPr>
        <w:t>and o.</w:t>
      </w:r>
      <w:r w:rsidRPr="00222148">
        <w:t xml:space="preserve"> </w:t>
      </w:r>
      <w:r w:rsidRPr="00222148">
        <w:rPr>
          <w:rFonts w:ascii="Courier New" w:hAnsi="Courier New" w:cs="Courier New"/>
          <w:color w:val="000080"/>
          <w:kern w:val="0"/>
          <w:sz w:val="20"/>
          <w:szCs w:val="20"/>
        </w:rPr>
        <w:t>CORP_TYPE_ID</w:t>
      </w:r>
      <w:r>
        <w:rPr>
          <w:rFonts w:ascii="Courier New" w:hAnsi="Courier New" w:cs="Courier New" w:hint="eastAsia"/>
          <w:color w:val="000080"/>
          <w:kern w:val="0"/>
          <w:sz w:val="20"/>
          <w:szCs w:val="20"/>
        </w:rPr>
        <w:t>=</w:t>
      </w:r>
      <w:r w:rsidRPr="00222148">
        <w:rPr>
          <w:rFonts w:ascii="Courier New" w:hAnsi="Courier New" w:cs="Courier New"/>
          <w:color w:val="000080"/>
          <w:kern w:val="0"/>
          <w:sz w:val="20"/>
          <w:szCs w:val="20"/>
        </w:rPr>
        <w:t>1001422</w:t>
      </w:r>
      <w:r>
        <w:rPr>
          <w:rFonts w:ascii="Courier New" w:hAnsi="Courier New" w:cs="Courier New" w:hint="eastAsia"/>
          <w:color w:val="000080"/>
          <w:kern w:val="0"/>
          <w:sz w:val="20"/>
          <w:szCs w:val="20"/>
        </w:rPr>
        <w:t xml:space="preserve"> and o.</w:t>
      </w:r>
      <w:r w:rsidRPr="00222148">
        <w:t xml:space="preserve"> </w:t>
      </w:r>
      <w:r w:rsidRPr="00B0049E">
        <w:rPr>
          <w:rFonts w:ascii="Courier New" w:hAnsi="Courier New" w:cs="Courier New"/>
          <w:color w:val="000080"/>
          <w:kern w:val="0"/>
          <w:sz w:val="20"/>
          <w:szCs w:val="20"/>
        </w:rPr>
        <w:t>ORG_CLASS_ID</w:t>
      </w:r>
      <w:r>
        <w:rPr>
          <w:rFonts w:ascii="Courier New" w:hAnsi="Courier New" w:cs="Courier New" w:hint="eastAsia"/>
          <w:color w:val="000080"/>
          <w:kern w:val="0"/>
          <w:sz w:val="20"/>
          <w:szCs w:val="20"/>
        </w:rPr>
        <w:t>=</w:t>
      </w:r>
      <w:r w:rsidRPr="00B0049E">
        <w:t xml:space="preserve"> </w:t>
      </w:r>
      <w:r w:rsidRPr="00B0049E">
        <w:rPr>
          <w:rFonts w:ascii="Courier New" w:hAnsi="Courier New" w:cs="Courier New"/>
          <w:color w:val="000080"/>
          <w:kern w:val="0"/>
          <w:sz w:val="20"/>
          <w:szCs w:val="20"/>
        </w:rPr>
        <w:t>1001423</w:t>
      </w:r>
      <w:r>
        <w:rPr>
          <w:rFonts w:hint="eastAsia"/>
          <w:sz w:val="24"/>
          <w:szCs w:val="24"/>
        </w:rPr>
        <w:t>；</w:t>
      </w:r>
      <w:r>
        <w:rPr>
          <w:rFonts w:hint="eastAsia"/>
          <w:sz w:val="24"/>
          <w:szCs w:val="24"/>
        </w:rPr>
        <w:t xml:space="preserve"> </w:t>
      </w:r>
    </w:p>
    <w:p w14:paraId="2513D7B5" w14:textId="77777777" w:rsidR="002B29AF" w:rsidRDefault="002B29AF" w:rsidP="002B29AF">
      <w:pPr>
        <w:pStyle w:val="a5"/>
        <w:spacing w:line="360" w:lineRule="auto"/>
        <w:ind w:left="360" w:firstLineChars="0" w:firstLine="0"/>
        <w:rPr>
          <w:sz w:val="24"/>
          <w:szCs w:val="24"/>
        </w:rPr>
      </w:pPr>
    </w:p>
    <w:p w14:paraId="05470191" w14:textId="77777777" w:rsidR="002B29AF" w:rsidRPr="00330DD7" w:rsidRDefault="002B29AF" w:rsidP="002B29AF">
      <w:pPr>
        <w:pStyle w:val="a5"/>
        <w:spacing w:line="360" w:lineRule="auto"/>
        <w:ind w:left="360" w:firstLineChars="0" w:firstLine="0"/>
        <w:rPr>
          <w:sz w:val="24"/>
          <w:szCs w:val="24"/>
        </w:rPr>
      </w:pPr>
      <w:r>
        <w:rPr>
          <w:rFonts w:hint="eastAsia"/>
          <w:sz w:val="24"/>
          <w:szCs w:val="24"/>
        </w:rPr>
        <w:t>注：有省里装维人员只管理到代理公司；</w:t>
      </w:r>
    </w:p>
    <w:p w14:paraId="73AE5FB8" w14:textId="77777777" w:rsidR="00BF247E" w:rsidRPr="002B29AF" w:rsidRDefault="00BF247E" w:rsidP="00BF247E"/>
    <w:p w14:paraId="28A43034" w14:textId="77777777" w:rsidR="002B29AF" w:rsidRPr="00327FFA" w:rsidRDefault="002B29AF" w:rsidP="00BF247E"/>
    <w:p w14:paraId="4FCE2A38" w14:textId="77777777" w:rsidR="006E527A" w:rsidRDefault="006E527A" w:rsidP="006E527A">
      <w:pPr>
        <w:pStyle w:val="3"/>
        <w:rPr>
          <w:sz w:val="24"/>
          <w:szCs w:val="24"/>
        </w:rPr>
      </w:pPr>
      <w:r w:rsidRPr="00066FA6">
        <w:rPr>
          <w:rFonts w:hint="eastAsia"/>
          <w:sz w:val="24"/>
          <w:szCs w:val="24"/>
        </w:rPr>
        <w:t>回单人员</w:t>
      </w:r>
      <w:r>
        <w:rPr>
          <w:rFonts w:hint="eastAsia"/>
          <w:sz w:val="24"/>
          <w:szCs w:val="24"/>
        </w:rPr>
        <w:t>工</w:t>
      </w:r>
      <w:r w:rsidRPr="00066FA6">
        <w:rPr>
          <w:rFonts w:hint="eastAsia"/>
          <w:sz w:val="24"/>
          <w:szCs w:val="24"/>
        </w:rPr>
        <w:t>ID(SVR_RETURNMAN_ID)</w:t>
      </w:r>
    </w:p>
    <w:p w14:paraId="33368C9F" w14:textId="77777777" w:rsidR="006E527A" w:rsidRPr="00EB013A" w:rsidRDefault="006E527A" w:rsidP="006E527A">
      <w:pPr>
        <w:pStyle w:val="a5"/>
        <w:numPr>
          <w:ilvl w:val="0"/>
          <w:numId w:val="2"/>
        </w:numPr>
        <w:spacing w:line="360" w:lineRule="auto"/>
        <w:ind w:firstLineChars="0"/>
        <w:rPr>
          <w:sz w:val="24"/>
          <w:szCs w:val="24"/>
        </w:rPr>
      </w:pPr>
      <w:r w:rsidRPr="00EB013A">
        <w:rPr>
          <w:rFonts w:hint="eastAsia"/>
          <w:sz w:val="24"/>
          <w:szCs w:val="24"/>
        </w:rPr>
        <w:t>数据来源</w:t>
      </w:r>
    </w:p>
    <w:p w14:paraId="4EBD8747" w14:textId="77777777" w:rsidR="006E527A" w:rsidRPr="00F34BA5" w:rsidRDefault="006E527A" w:rsidP="006E527A">
      <w:pPr>
        <w:spacing w:line="360" w:lineRule="auto"/>
        <w:rPr>
          <w:strike/>
          <w:sz w:val="24"/>
          <w:szCs w:val="24"/>
        </w:rPr>
      </w:pPr>
      <w:r w:rsidRPr="00EB013A">
        <w:rPr>
          <w:rFonts w:hint="eastAsia"/>
          <w:sz w:val="24"/>
          <w:szCs w:val="24"/>
        </w:rPr>
        <w:t>K-V</w:t>
      </w:r>
      <w:r w:rsidRPr="00EB013A">
        <w:rPr>
          <w:rFonts w:hint="eastAsia"/>
          <w:sz w:val="24"/>
          <w:szCs w:val="24"/>
        </w:rPr>
        <w:t>表：业务单，对应字段：</w:t>
      </w:r>
      <w:r>
        <w:rPr>
          <w:rFonts w:hint="eastAsia"/>
          <w:sz w:val="24"/>
          <w:szCs w:val="24"/>
        </w:rPr>
        <w:t>回单</w:t>
      </w:r>
      <w:r w:rsidRPr="00066FA6">
        <w:rPr>
          <w:rFonts w:hint="eastAsia"/>
          <w:sz w:val="24"/>
          <w:szCs w:val="24"/>
        </w:rPr>
        <w:t>人工号标识（</w:t>
      </w:r>
      <w:r w:rsidRPr="00066FA6">
        <w:rPr>
          <w:rFonts w:hint="eastAsia"/>
          <w:sz w:val="24"/>
          <w:szCs w:val="24"/>
        </w:rPr>
        <w:t>RETURN</w:t>
      </w:r>
      <w:r w:rsidRPr="00066FA6">
        <w:rPr>
          <w:sz w:val="24"/>
          <w:szCs w:val="24"/>
        </w:rPr>
        <w:t>_OPER_ID</w:t>
      </w:r>
      <w:r w:rsidRPr="00066FA6">
        <w:rPr>
          <w:rFonts w:hint="eastAsia"/>
          <w:sz w:val="24"/>
          <w:szCs w:val="24"/>
        </w:rPr>
        <w:t>）</w:t>
      </w:r>
    </w:p>
    <w:p w14:paraId="57FB8EA0" w14:textId="77777777" w:rsidR="006E527A" w:rsidRPr="00EB013A" w:rsidRDefault="006E527A" w:rsidP="006E527A">
      <w:pPr>
        <w:pStyle w:val="a5"/>
        <w:numPr>
          <w:ilvl w:val="0"/>
          <w:numId w:val="2"/>
        </w:numPr>
        <w:spacing w:line="360" w:lineRule="auto"/>
        <w:ind w:firstLineChars="0"/>
        <w:rPr>
          <w:sz w:val="24"/>
          <w:szCs w:val="24"/>
        </w:rPr>
      </w:pPr>
      <w:r w:rsidRPr="00EB013A">
        <w:rPr>
          <w:rFonts w:hint="eastAsia"/>
          <w:sz w:val="24"/>
          <w:szCs w:val="24"/>
        </w:rPr>
        <w:lastRenderedPageBreak/>
        <w:t>算法</w:t>
      </w:r>
    </w:p>
    <w:p w14:paraId="689B762D" w14:textId="383F9DCC" w:rsidR="006E527A" w:rsidRPr="001A533B" w:rsidRDefault="006E527A" w:rsidP="007E78BA">
      <w:pPr>
        <w:pStyle w:val="a5"/>
        <w:numPr>
          <w:ilvl w:val="0"/>
          <w:numId w:val="218"/>
        </w:numPr>
        <w:spacing w:line="360" w:lineRule="auto"/>
        <w:ind w:firstLineChars="0"/>
        <w:rPr>
          <w:sz w:val="24"/>
          <w:szCs w:val="24"/>
        </w:rPr>
      </w:pPr>
      <w:r w:rsidRPr="001A533B">
        <w:rPr>
          <w:rFonts w:hint="eastAsia"/>
          <w:sz w:val="24"/>
          <w:szCs w:val="24"/>
        </w:rPr>
        <w:t>直接取；</w:t>
      </w:r>
    </w:p>
    <w:p w14:paraId="2F118553" w14:textId="2E94ECE2" w:rsidR="006E527A" w:rsidRPr="00786A90" w:rsidRDefault="006E527A" w:rsidP="007E78BA">
      <w:pPr>
        <w:pStyle w:val="a5"/>
        <w:numPr>
          <w:ilvl w:val="0"/>
          <w:numId w:val="218"/>
        </w:numPr>
        <w:spacing w:line="360" w:lineRule="auto"/>
        <w:ind w:firstLineChars="0"/>
        <w:rPr>
          <w:sz w:val="24"/>
          <w:szCs w:val="24"/>
        </w:rPr>
      </w:pPr>
      <w:r w:rsidRPr="00786A90">
        <w:rPr>
          <w:rFonts w:hint="eastAsia"/>
          <w:sz w:val="24"/>
          <w:szCs w:val="24"/>
        </w:rPr>
        <w:t>在处理完步骤</w:t>
      </w:r>
      <w:r w:rsidRPr="00786A90">
        <w:rPr>
          <w:rFonts w:hint="eastAsia"/>
          <w:sz w:val="24"/>
          <w:szCs w:val="24"/>
        </w:rPr>
        <w:t>1</w:t>
      </w:r>
      <w:r w:rsidRPr="00786A90">
        <w:rPr>
          <w:rFonts w:hint="eastAsia"/>
          <w:sz w:val="24"/>
          <w:szCs w:val="24"/>
        </w:rPr>
        <w:t>后针对业务单规格为</w:t>
      </w:r>
      <w:r w:rsidR="00064C73" w:rsidRPr="004954AE">
        <w:rPr>
          <w:rFonts w:hint="eastAsia"/>
          <w:sz w:val="24"/>
          <w:szCs w:val="24"/>
        </w:rPr>
        <w:t>保障单（</w:t>
      </w:r>
      <w:r w:rsidR="00064C73" w:rsidRPr="004954AE">
        <w:rPr>
          <w:sz w:val="24"/>
          <w:szCs w:val="24"/>
        </w:rPr>
        <w:t>301010000</w:t>
      </w:r>
      <w:r w:rsidR="00064C73" w:rsidRPr="004954AE">
        <w:rPr>
          <w:rFonts w:hint="eastAsia"/>
          <w:sz w:val="24"/>
          <w:szCs w:val="24"/>
        </w:rPr>
        <w:t>4</w:t>
      </w:r>
      <w:r w:rsidR="00064C73" w:rsidRPr="004954AE">
        <w:rPr>
          <w:rFonts w:hint="eastAsia"/>
          <w:sz w:val="24"/>
          <w:szCs w:val="24"/>
        </w:rPr>
        <w:t>）进行处理，根据保障工单的所属保障单编码</w:t>
      </w:r>
      <w:r w:rsidRPr="00786A90">
        <w:rPr>
          <w:rFonts w:hint="eastAsia"/>
          <w:sz w:val="24"/>
          <w:szCs w:val="24"/>
        </w:rPr>
        <w:t>，取</w:t>
      </w:r>
      <w:r>
        <w:rPr>
          <w:rFonts w:hint="eastAsia"/>
          <w:sz w:val="24"/>
          <w:szCs w:val="24"/>
        </w:rPr>
        <w:t>正常竣工（</w:t>
      </w:r>
      <w:r w:rsidRPr="00786A90">
        <w:rPr>
          <w:rFonts w:hint="eastAsia"/>
          <w:sz w:val="24"/>
          <w:szCs w:val="24"/>
        </w:rPr>
        <w:t>归档类型</w:t>
      </w:r>
      <w:r>
        <w:rPr>
          <w:rFonts w:hint="eastAsia"/>
          <w:sz w:val="24"/>
          <w:szCs w:val="24"/>
        </w:rPr>
        <w:t>&lt;&gt;</w:t>
      </w:r>
      <w:r w:rsidRPr="00786A90">
        <w:rPr>
          <w:rFonts w:hint="eastAsia"/>
        </w:rPr>
        <w:t xml:space="preserve"> </w:t>
      </w:r>
      <w:r w:rsidRPr="00786A90">
        <w:rPr>
          <w:rFonts w:hint="eastAsia"/>
          <w:sz w:val="24"/>
          <w:szCs w:val="24"/>
        </w:rPr>
        <w:t>1000484(</w:t>
      </w:r>
      <w:r w:rsidRPr="00786A90">
        <w:rPr>
          <w:rFonts w:hint="eastAsia"/>
          <w:sz w:val="24"/>
          <w:szCs w:val="24"/>
        </w:rPr>
        <w:t>撤单归档</w:t>
      </w:r>
      <w:r w:rsidRPr="00786A90">
        <w:rPr>
          <w:rFonts w:hint="eastAsia"/>
          <w:sz w:val="24"/>
          <w:szCs w:val="24"/>
        </w:rPr>
        <w:t>),1001382(</w:t>
      </w:r>
      <w:r w:rsidRPr="00786A90">
        <w:rPr>
          <w:rFonts w:hint="eastAsia"/>
          <w:sz w:val="24"/>
          <w:szCs w:val="24"/>
        </w:rPr>
        <w:t>退单归档</w:t>
      </w:r>
      <w:r w:rsidRPr="00786A90">
        <w:rPr>
          <w:rFonts w:hint="eastAsia"/>
          <w:sz w:val="24"/>
          <w:szCs w:val="24"/>
        </w:rPr>
        <w:t>)</w:t>
      </w:r>
      <w:r>
        <w:rPr>
          <w:rFonts w:hint="eastAsia"/>
          <w:sz w:val="24"/>
          <w:szCs w:val="24"/>
        </w:rPr>
        <w:t>;</w:t>
      </w:r>
      <w:r>
        <w:rPr>
          <w:rFonts w:hint="eastAsia"/>
          <w:sz w:val="24"/>
          <w:szCs w:val="24"/>
        </w:rPr>
        <w:t>退单次数</w:t>
      </w:r>
      <w:r>
        <w:rPr>
          <w:rFonts w:hint="eastAsia"/>
          <w:sz w:val="24"/>
          <w:szCs w:val="24"/>
        </w:rPr>
        <w:t>=0</w:t>
      </w:r>
      <w:r>
        <w:rPr>
          <w:rFonts w:hint="eastAsia"/>
          <w:sz w:val="24"/>
          <w:szCs w:val="24"/>
        </w:rPr>
        <w:t>）的</w:t>
      </w:r>
      <w:r w:rsidRPr="00786A90">
        <w:rPr>
          <w:rFonts w:hint="eastAsia"/>
          <w:sz w:val="24"/>
          <w:szCs w:val="24"/>
        </w:rPr>
        <w:t>施工单（</w:t>
      </w:r>
      <w:r w:rsidRPr="00786A90">
        <w:rPr>
          <w:rFonts w:hint="eastAsia"/>
          <w:sz w:val="24"/>
          <w:szCs w:val="24"/>
        </w:rPr>
        <w:t>TYPE_ID=</w:t>
      </w:r>
      <w:r w:rsidRPr="00786A90">
        <w:rPr>
          <w:rFonts w:ascii="宋体" w:eastAsia="宋体" w:cs="宋体"/>
          <w:color w:val="000000"/>
          <w:kern w:val="0"/>
          <w:sz w:val="24"/>
          <w:szCs w:val="24"/>
        </w:rPr>
        <w:t xml:space="preserve"> 1000081</w:t>
      </w:r>
      <w:r w:rsidRPr="00786A90">
        <w:rPr>
          <w:rFonts w:hint="eastAsia"/>
          <w:sz w:val="24"/>
          <w:szCs w:val="24"/>
        </w:rPr>
        <w:t>）上</w:t>
      </w:r>
      <w:r>
        <w:rPr>
          <w:rFonts w:hint="eastAsia"/>
          <w:sz w:val="24"/>
          <w:szCs w:val="24"/>
        </w:rPr>
        <w:t>回单</w:t>
      </w:r>
      <w:r w:rsidRPr="00786A90">
        <w:rPr>
          <w:rFonts w:hint="eastAsia"/>
          <w:sz w:val="24"/>
          <w:szCs w:val="24"/>
        </w:rPr>
        <w:t>人员</w:t>
      </w:r>
      <w:r>
        <w:rPr>
          <w:rFonts w:hint="eastAsia"/>
          <w:sz w:val="24"/>
          <w:szCs w:val="24"/>
        </w:rPr>
        <w:t>工</w:t>
      </w:r>
      <w:r w:rsidRPr="00786A90">
        <w:rPr>
          <w:rFonts w:hint="eastAsia"/>
          <w:sz w:val="24"/>
          <w:szCs w:val="24"/>
        </w:rPr>
        <w:t>ID</w:t>
      </w:r>
      <w:r w:rsidRPr="00786A90">
        <w:rPr>
          <w:rFonts w:hint="eastAsia"/>
          <w:sz w:val="24"/>
          <w:szCs w:val="24"/>
        </w:rPr>
        <w:t>回填到定单（</w:t>
      </w:r>
      <w:r w:rsidRPr="00786A90">
        <w:rPr>
          <w:sz w:val="24"/>
          <w:szCs w:val="24"/>
        </w:rPr>
        <w:t>301010000</w:t>
      </w:r>
      <w:r w:rsidRPr="00786A90">
        <w:rPr>
          <w:rFonts w:hint="eastAsia"/>
          <w:sz w:val="24"/>
          <w:szCs w:val="24"/>
        </w:rPr>
        <w:t>2</w:t>
      </w:r>
      <w:r w:rsidRPr="00786A90">
        <w:rPr>
          <w:rFonts w:hint="eastAsia"/>
          <w:sz w:val="24"/>
          <w:szCs w:val="24"/>
        </w:rPr>
        <w:t>）</w:t>
      </w:r>
      <w:r>
        <w:rPr>
          <w:rFonts w:hint="eastAsia"/>
          <w:sz w:val="24"/>
          <w:szCs w:val="24"/>
        </w:rPr>
        <w:t>；</w:t>
      </w:r>
    </w:p>
    <w:p w14:paraId="4E3486FC" w14:textId="77777777" w:rsidR="006E527A" w:rsidRPr="00364002" w:rsidRDefault="006E527A" w:rsidP="006E527A"/>
    <w:p w14:paraId="502B567A" w14:textId="77777777" w:rsidR="006E527A" w:rsidRDefault="006E527A" w:rsidP="006E527A">
      <w:pPr>
        <w:pStyle w:val="3"/>
        <w:rPr>
          <w:sz w:val="24"/>
          <w:szCs w:val="24"/>
        </w:rPr>
      </w:pPr>
      <w:r w:rsidRPr="00066FA6">
        <w:rPr>
          <w:rFonts w:hint="eastAsia"/>
          <w:sz w:val="24"/>
          <w:szCs w:val="24"/>
        </w:rPr>
        <w:t>回单人员工号</w:t>
      </w:r>
      <w:r w:rsidRPr="00066FA6">
        <w:rPr>
          <w:rFonts w:hint="eastAsia"/>
          <w:sz w:val="24"/>
          <w:szCs w:val="24"/>
        </w:rPr>
        <w:t>(SVR_RETURNMAN_EMPNO)</w:t>
      </w:r>
    </w:p>
    <w:p w14:paraId="29A15380" w14:textId="77777777" w:rsidR="006E527A" w:rsidRPr="00EB013A" w:rsidRDefault="006E527A" w:rsidP="006E527A">
      <w:pPr>
        <w:pStyle w:val="a5"/>
        <w:numPr>
          <w:ilvl w:val="0"/>
          <w:numId w:val="2"/>
        </w:numPr>
        <w:spacing w:line="360" w:lineRule="auto"/>
        <w:ind w:firstLineChars="0"/>
        <w:rPr>
          <w:sz w:val="24"/>
          <w:szCs w:val="24"/>
        </w:rPr>
      </w:pPr>
      <w:r w:rsidRPr="00EB013A">
        <w:rPr>
          <w:rFonts w:hint="eastAsia"/>
          <w:sz w:val="24"/>
          <w:szCs w:val="24"/>
        </w:rPr>
        <w:t>数据来源</w:t>
      </w:r>
    </w:p>
    <w:p w14:paraId="2D0D0C6D" w14:textId="77777777" w:rsidR="006E527A" w:rsidRPr="00EB013A" w:rsidRDefault="006E527A" w:rsidP="006E527A">
      <w:pPr>
        <w:spacing w:line="360" w:lineRule="auto"/>
        <w:rPr>
          <w:sz w:val="24"/>
          <w:szCs w:val="24"/>
        </w:rPr>
      </w:pPr>
      <w:r w:rsidRPr="00EB013A">
        <w:rPr>
          <w:rFonts w:hint="eastAsia"/>
          <w:sz w:val="24"/>
          <w:szCs w:val="24"/>
        </w:rPr>
        <w:t>K-V</w:t>
      </w:r>
      <w:r w:rsidRPr="00EB013A">
        <w:rPr>
          <w:rFonts w:hint="eastAsia"/>
          <w:sz w:val="24"/>
          <w:szCs w:val="24"/>
        </w:rPr>
        <w:t>表：</w:t>
      </w:r>
      <w:r>
        <w:rPr>
          <w:rFonts w:hint="eastAsia"/>
          <w:sz w:val="24"/>
          <w:szCs w:val="24"/>
        </w:rPr>
        <w:t>开通模型</w:t>
      </w:r>
      <w:r w:rsidRPr="00EB013A">
        <w:rPr>
          <w:rFonts w:hint="eastAsia"/>
          <w:sz w:val="24"/>
          <w:szCs w:val="24"/>
        </w:rPr>
        <w:t>，对应字段：</w:t>
      </w:r>
      <w:r>
        <w:rPr>
          <w:rFonts w:hint="eastAsia"/>
          <w:sz w:val="24"/>
          <w:szCs w:val="24"/>
        </w:rPr>
        <w:t>回单</w:t>
      </w:r>
      <w:r w:rsidRPr="00066FA6">
        <w:rPr>
          <w:rFonts w:hint="eastAsia"/>
          <w:sz w:val="24"/>
          <w:szCs w:val="24"/>
        </w:rPr>
        <w:t>人工号标识（</w:t>
      </w:r>
      <w:r w:rsidRPr="00066FA6">
        <w:rPr>
          <w:rFonts w:hint="eastAsia"/>
          <w:sz w:val="24"/>
          <w:szCs w:val="24"/>
        </w:rPr>
        <w:t>RETURN</w:t>
      </w:r>
      <w:r w:rsidRPr="00066FA6">
        <w:rPr>
          <w:sz w:val="24"/>
          <w:szCs w:val="24"/>
        </w:rPr>
        <w:t>_OPER_ID</w:t>
      </w:r>
      <w:r w:rsidRPr="00066FA6">
        <w:rPr>
          <w:rFonts w:hint="eastAsia"/>
          <w:sz w:val="24"/>
          <w:szCs w:val="24"/>
        </w:rPr>
        <w:t>）</w:t>
      </w:r>
    </w:p>
    <w:p w14:paraId="68A26A8A" w14:textId="77777777" w:rsidR="006E527A" w:rsidRDefault="006E527A" w:rsidP="006E527A">
      <w:pPr>
        <w:pStyle w:val="a5"/>
        <w:numPr>
          <w:ilvl w:val="0"/>
          <w:numId w:val="2"/>
        </w:numPr>
        <w:spacing w:line="360" w:lineRule="auto"/>
        <w:ind w:firstLineChars="0"/>
      </w:pPr>
      <w:r w:rsidRPr="006E71C8">
        <w:rPr>
          <w:rFonts w:hint="eastAsia"/>
          <w:sz w:val="24"/>
          <w:szCs w:val="24"/>
        </w:rPr>
        <w:t>算法</w:t>
      </w:r>
    </w:p>
    <w:p w14:paraId="39DE3222" w14:textId="5D82FAF5" w:rsidR="006E527A" w:rsidRPr="00330DD7" w:rsidRDefault="006E527A" w:rsidP="00143C41">
      <w:pPr>
        <w:pStyle w:val="a5"/>
        <w:numPr>
          <w:ilvl w:val="0"/>
          <w:numId w:val="226"/>
        </w:numPr>
        <w:spacing w:line="360" w:lineRule="auto"/>
        <w:ind w:firstLineChars="0"/>
        <w:rPr>
          <w:sz w:val="24"/>
          <w:szCs w:val="24"/>
        </w:rPr>
      </w:pPr>
      <w:r w:rsidRPr="00330DD7">
        <w:rPr>
          <w:rFonts w:hint="eastAsia"/>
          <w:sz w:val="24"/>
          <w:szCs w:val="24"/>
        </w:rPr>
        <w:t>根据</w:t>
      </w:r>
      <w:r w:rsidR="0025125A" w:rsidRPr="00066FA6">
        <w:rPr>
          <w:rFonts w:hint="eastAsia"/>
          <w:sz w:val="24"/>
          <w:szCs w:val="24"/>
        </w:rPr>
        <w:t>回单人员</w:t>
      </w:r>
      <w:r w:rsidR="0025125A">
        <w:rPr>
          <w:rFonts w:hint="eastAsia"/>
          <w:sz w:val="24"/>
          <w:szCs w:val="24"/>
        </w:rPr>
        <w:t>工</w:t>
      </w:r>
      <w:r w:rsidR="0025125A" w:rsidRPr="00066FA6">
        <w:rPr>
          <w:rFonts w:hint="eastAsia"/>
          <w:sz w:val="24"/>
          <w:szCs w:val="24"/>
        </w:rPr>
        <w:t>ID</w:t>
      </w:r>
      <w:r w:rsidRPr="00330DD7">
        <w:rPr>
          <w:sz w:val="24"/>
          <w:szCs w:val="24"/>
        </w:rPr>
        <w:t xml:space="preserve"> </w:t>
      </w:r>
      <w:r w:rsidRPr="00330DD7">
        <w:rPr>
          <w:rFonts w:hint="eastAsia"/>
          <w:sz w:val="24"/>
          <w:szCs w:val="24"/>
        </w:rPr>
        <w:t>到</w:t>
      </w:r>
      <w:r w:rsidRPr="00330DD7">
        <w:rPr>
          <w:rFonts w:hint="eastAsia"/>
          <w:sz w:val="24"/>
          <w:szCs w:val="24"/>
        </w:rPr>
        <w:t>ORACLE</w:t>
      </w:r>
      <w:r w:rsidRPr="00330DD7">
        <w:rPr>
          <w:rFonts w:hint="eastAsia"/>
          <w:sz w:val="24"/>
          <w:szCs w:val="24"/>
        </w:rPr>
        <w:t>的</w:t>
      </w:r>
      <w:r w:rsidRPr="00330DD7">
        <w:rPr>
          <w:sz w:val="24"/>
          <w:szCs w:val="24"/>
        </w:rPr>
        <w:t>DM_STAFF</w:t>
      </w:r>
      <w:r>
        <w:rPr>
          <w:rFonts w:hint="eastAsia"/>
          <w:sz w:val="24"/>
          <w:szCs w:val="24"/>
        </w:rPr>
        <w:t>表</w:t>
      </w:r>
      <w:r w:rsidRPr="00330DD7">
        <w:rPr>
          <w:rFonts w:hint="eastAsia"/>
          <w:sz w:val="24"/>
          <w:szCs w:val="24"/>
        </w:rPr>
        <w:t>提取数据</w:t>
      </w:r>
      <w:r w:rsidRPr="00330DD7">
        <w:rPr>
          <w:rFonts w:hint="eastAsia"/>
          <w:sz w:val="24"/>
          <w:szCs w:val="24"/>
        </w:rPr>
        <w:t>SQL:</w:t>
      </w:r>
    </w:p>
    <w:p w14:paraId="1C3621D0" w14:textId="178E4B5B" w:rsidR="006E527A" w:rsidRDefault="006E527A" w:rsidP="006E527A">
      <w:pPr>
        <w:pStyle w:val="a5"/>
        <w:spacing w:line="360" w:lineRule="auto"/>
        <w:ind w:left="360" w:firstLineChars="0" w:firstLine="0"/>
        <w:rPr>
          <w:sz w:val="24"/>
          <w:szCs w:val="24"/>
        </w:rPr>
      </w:pPr>
      <w:r>
        <w:rPr>
          <w:rFonts w:hint="eastAsia"/>
          <w:sz w:val="24"/>
          <w:szCs w:val="24"/>
        </w:rPr>
        <w:t xml:space="preserve">Select </w:t>
      </w:r>
      <w:r w:rsidRPr="00330DD7">
        <w:rPr>
          <w:sz w:val="24"/>
          <w:szCs w:val="24"/>
        </w:rPr>
        <w:t>ACCOUNT</w:t>
      </w:r>
      <w:r>
        <w:rPr>
          <w:rFonts w:hint="eastAsia"/>
          <w:sz w:val="24"/>
          <w:szCs w:val="24"/>
        </w:rPr>
        <w:t xml:space="preserve"> from </w:t>
      </w:r>
      <w:r w:rsidRPr="00330DD7">
        <w:rPr>
          <w:sz w:val="24"/>
          <w:szCs w:val="24"/>
        </w:rPr>
        <w:t>DM_STAFF</w:t>
      </w:r>
      <w:r>
        <w:rPr>
          <w:rFonts w:hint="eastAsia"/>
          <w:sz w:val="24"/>
          <w:szCs w:val="24"/>
        </w:rPr>
        <w:t xml:space="preserve"> where ID=&amp;</w:t>
      </w:r>
      <w:r w:rsidR="0025125A" w:rsidRPr="00066FA6">
        <w:rPr>
          <w:rFonts w:hint="eastAsia"/>
          <w:sz w:val="24"/>
          <w:szCs w:val="24"/>
        </w:rPr>
        <w:t>回单人员</w:t>
      </w:r>
      <w:r w:rsidR="0025125A">
        <w:rPr>
          <w:rFonts w:hint="eastAsia"/>
          <w:sz w:val="24"/>
          <w:szCs w:val="24"/>
        </w:rPr>
        <w:t>工</w:t>
      </w:r>
      <w:r w:rsidR="0025125A" w:rsidRPr="00066FA6">
        <w:rPr>
          <w:rFonts w:hint="eastAsia"/>
          <w:sz w:val="24"/>
          <w:szCs w:val="24"/>
        </w:rPr>
        <w:t>ID</w:t>
      </w:r>
      <w:r>
        <w:rPr>
          <w:rFonts w:hint="eastAsia"/>
          <w:sz w:val="24"/>
          <w:szCs w:val="24"/>
        </w:rPr>
        <w:t>；</w:t>
      </w:r>
    </w:p>
    <w:p w14:paraId="63BBEBC5" w14:textId="77777777" w:rsidR="006E527A" w:rsidRPr="006C5574" w:rsidRDefault="006E527A" w:rsidP="006E527A"/>
    <w:p w14:paraId="3B50E226" w14:textId="77777777" w:rsidR="006E527A" w:rsidRDefault="006E527A" w:rsidP="006E527A">
      <w:pPr>
        <w:pStyle w:val="3"/>
        <w:rPr>
          <w:sz w:val="24"/>
          <w:szCs w:val="24"/>
        </w:rPr>
      </w:pPr>
      <w:r w:rsidRPr="00066FA6">
        <w:rPr>
          <w:rFonts w:hint="eastAsia"/>
          <w:sz w:val="24"/>
          <w:szCs w:val="24"/>
        </w:rPr>
        <w:t>回单人员工姓名</w:t>
      </w:r>
      <w:r w:rsidRPr="00066FA6">
        <w:rPr>
          <w:rFonts w:hint="eastAsia"/>
          <w:sz w:val="24"/>
          <w:szCs w:val="24"/>
        </w:rPr>
        <w:t>(SVR_RETURNMAN_NAME)</w:t>
      </w:r>
    </w:p>
    <w:p w14:paraId="29008FC4" w14:textId="77777777" w:rsidR="006E527A" w:rsidRPr="00EB013A" w:rsidRDefault="006E527A" w:rsidP="006E527A">
      <w:pPr>
        <w:pStyle w:val="a5"/>
        <w:numPr>
          <w:ilvl w:val="0"/>
          <w:numId w:val="2"/>
        </w:numPr>
        <w:spacing w:line="360" w:lineRule="auto"/>
        <w:ind w:firstLineChars="0"/>
        <w:rPr>
          <w:sz w:val="24"/>
          <w:szCs w:val="24"/>
        </w:rPr>
      </w:pPr>
      <w:r w:rsidRPr="00EB013A">
        <w:rPr>
          <w:rFonts w:hint="eastAsia"/>
          <w:sz w:val="24"/>
          <w:szCs w:val="24"/>
        </w:rPr>
        <w:t>数据来源</w:t>
      </w:r>
    </w:p>
    <w:p w14:paraId="15982261" w14:textId="77777777" w:rsidR="006E527A" w:rsidRPr="00EB013A" w:rsidRDefault="006E527A" w:rsidP="006E527A">
      <w:pPr>
        <w:spacing w:line="360" w:lineRule="auto"/>
        <w:rPr>
          <w:sz w:val="24"/>
          <w:szCs w:val="24"/>
        </w:rPr>
      </w:pPr>
      <w:r w:rsidRPr="00EB013A">
        <w:rPr>
          <w:rFonts w:hint="eastAsia"/>
          <w:sz w:val="24"/>
          <w:szCs w:val="24"/>
        </w:rPr>
        <w:t>K-V</w:t>
      </w:r>
      <w:r w:rsidRPr="00EB013A">
        <w:rPr>
          <w:rFonts w:hint="eastAsia"/>
          <w:sz w:val="24"/>
          <w:szCs w:val="24"/>
        </w:rPr>
        <w:t>表：</w:t>
      </w:r>
      <w:r>
        <w:rPr>
          <w:rFonts w:hint="eastAsia"/>
          <w:sz w:val="24"/>
          <w:szCs w:val="24"/>
        </w:rPr>
        <w:t>开通模型</w:t>
      </w:r>
      <w:r w:rsidRPr="00EB013A">
        <w:rPr>
          <w:rFonts w:hint="eastAsia"/>
          <w:sz w:val="24"/>
          <w:szCs w:val="24"/>
        </w:rPr>
        <w:t>，对应字段：</w:t>
      </w:r>
      <w:r w:rsidRPr="00C726FE">
        <w:rPr>
          <w:rFonts w:hint="eastAsia"/>
          <w:sz w:val="24"/>
          <w:szCs w:val="24"/>
        </w:rPr>
        <w:t>回单人员工</w:t>
      </w:r>
      <w:r>
        <w:rPr>
          <w:rFonts w:hint="eastAsia"/>
          <w:sz w:val="24"/>
          <w:szCs w:val="24"/>
        </w:rPr>
        <w:t>ID(SVR_RETURNMAN_ID</w:t>
      </w:r>
      <w:r w:rsidRPr="00066FA6">
        <w:rPr>
          <w:rFonts w:hint="eastAsia"/>
          <w:sz w:val="24"/>
          <w:szCs w:val="24"/>
        </w:rPr>
        <w:t>）</w:t>
      </w:r>
    </w:p>
    <w:p w14:paraId="086BA45B" w14:textId="77777777" w:rsidR="006E527A" w:rsidRDefault="006E527A" w:rsidP="006E527A">
      <w:pPr>
        <w:pStyle w:val="a5"/>
        <w:numPr>
          <w:ilvl w:val="0"/>
          <w:numId w:val="2"/>
        </w:numPr>
        <w:spacing w:line="360" w:lineRule="auto"/>
        <w:ind w:firstLineChars="0"/>
      </w:pPr>
      <w:r w:rsidRPr="00CD6CC2">
        <w:rPr>
          <w:rFonts w:hint="eastAsia"/>
          <w:sz w:val="24"/>
          <w:szCs w:val="24"/>
        </w:rPr>
        <w:t>算法</w:t>
      </w:r>
    </w:p>
    <w:p w14:paraId="248CE49E" w14:textId="7E5DEE76" w:rsidR="006E527A" w:rsidRPr="00330DD7" w:rsidRDefault="006E527A" w:rsidP="00143C41">
      <w:pPr>
        <w:pStyle w:val="a5"/>
        <w:numPr>
          <w:ilvl w:val="0"/>
          <w:numId w:val="228"/>
        </w:numPr>
        <w:spacing w:line="360" w:lineRule="auto"/>
        <w:ind w:firstLineChars="0"/>
        <w:rPr>
          <w:sz w:val="24"/>
          <w:szCs w:val="24"/>
        </w:rPr>
      </w:pPr>
      <w:r w:rsidRPr="00330DD7">
        <w:rPr>
          <w:rFonts w:hint="eastAsia"/>
          <w:sz w:val="24"/>
          <w:szCs w:val="24"/>
        </w:rPr>
        <w:t>根据</w:t>
      </w:r>
      <w:r w:rsidR="0025125A" w:rsidRPr="00066FA6">
        <w:rPr>
          <w:rFonts w:hint="eastAsia"/>
          <w:sz w:val="24"/>
          <w:szCs w:val="24"/>
        </w:rPr>
        <w:t>回单人员</w:t>
      </w:r>
      <w:r w:rsidR="0025125A">
        <w:rPr>
          <w:rFonts w:hint="eastAsia"/>
          <w:sz w:val="24"/>
          <w:szCs w:val="24"/>
        </w:rPr>
        <w:t>工</w:t>
      </w:r>
      <w:r w:rsidR="0025125A" w:rsidRPr="00066FA6">
        <w:rPr>
          <w:rFonts w:hint="eastAsia"/>
          <w:sz w:val="24"/>
          <w:szCs w:val="24"/>
        </w:rPr>
        <w:t>ID</w:t>
      </w:r>
      <w:r w:rsidRPr="00330DD7">
        <w:rPr>
          <w:sz w:val="24"/>
          <w:szCs w:val="24"/>
        </w:rPr>
        <w:t xml:space="preserve"> </w:t>
      </w:r>
      <w:r w:rsidRPr="00330DD7">
        <w:rPr>
          <w:rFonts w:hint="eastAsia"/>
          <w:sz w:val="24"/>
          <w:szCs w:val="24"/>
        </w:rPr>
        <w:t>到</w:t>
      </w:r>
      <w:r w:rsidRPr="00330DD7">
        <w:rPr>
          <w:rFonts w:hint="eastAsia"/>
          <w:sz w:val="24"/>
          <w:szCs w:val="24"/>
        </w:rPr>
        <w:t>ORACLE</w:t>
      </w:r>
      <w:r w:rsidRPr="00330DD7">
        <w:rPr>
          <w:rFonts w:hint="eastAsia"/>
          <w:sz w:val="24"/>
          <w:szCs w:val="24"/>
        </w:rPr>
        <w:t>的</w:t>
      </w:r>
      <w:r w:rsidRPr="00330DD7">
        <w:rPr>
          <w:sz w:val="24"/>
          <w:szCs w:val="24"/>
        </w:rPr>
        <w:t>DM_STAFF</w:t>
      </w:r>
      <w:r>
        <w:rPr>
          <w:rFonts w:hint="eastAsia"/>
          <w:sz w:val="24"/>
          <w:szCs w:val="24"/>
        </w:rPr>
        <w:t>表</w:t>
      </w:r>
      <w:r w:rsidRPr="00330DD7">
        <w:rPr>
          <w:rFonts w:hint="eastAsia"/>
          <w:sz w:val="24"/>
          <w:szCs w:val="24"/>
        </w:rPr>
        <w:t>提取数据</w:t>
      </w:r>
      <w:r w:rsidRPr="00330DD7">
        <w:rPr>
          <w:rFonts w:hint="eastAsia"/>
          <w:sz w:val="24"/>
          <w:szCs w:val="24"/>
        </w:rPr>
        <w:t>SQL:</w:t>
      </w:r>
    </w:p>
    <w:p w14:paraId="4C2B45A8" w14:textId="77777777" w:rsidR="006E527A" w:rsidRDefault="006E527A" w:rsidP="006E527A">
      <w:pPr>
        <w:pStyle w:val="a5"/>
        <w:spacing w:line="360" w:lineRule="auto"/>
        <w:ind w:left="360" w:firstLineChars="0" w:firstLine="0"/>
        <w:rPr>
          <w:sz w:val="24"/>
          <w:szCs w:val="24"/>
        </w:rPr>
      </w:pPr>
      <w:r>
        <w:rPr>
          <w:rFonts w:hint="eastAsia"/>
          <w:sz w:val="24"/>
          <w:szCs w:val="24"/>
        </w:rPr>
        <w:t xml:space="preserve">Select NAME from </w:t>
      </w:r>
      <w:r w:rsidRPr="00330DD7">
        <w:rPr>
          <w:sz w:val="24"/>
          <w:szCs w:val="24"/>
        </w:rPr>
        <w:t>DM_STAFF</w:t>
      </w:r>
      <w:r>
        <w:rPr>
          <w:rFonts w:hint="eastAsia"/>
          <w:sz w:val="24"/>
          <w:szCs w:val="24"/>
        </w:rPr>
        <w:t xml:space="preserve"> where ID=&amp;</w:t>
      </w:r>
      <w:r w:rsidRPr="00066FA6">
        <w:rPr>
          <w:rFonts w:hint="eastAsia"/>
          <w:sz w:val="24"/>
          <w:szCs w:val="24"/>
        </w:rPr>
        <w:t>回单人员</w:t>
      </w:r>
      <w:r>
        <w:rPr>
          <w:rFonts w:hint="eastAsia"/>
          <w:sz w:val="24"/>
          <w:szCs w:val="24"/>
        </w:rPr>
        <w:t>工</w:t>
      </w:r>
      <w:r w:rsidRPr="00066FA6">
        <w:rPr>
          <w:rFonts w:hint="eastAsia"/>
          <w:sz w:val="24"/>
          <w:szCs w:val="24"/>
        </w:rPr>
        <w:t>ID</w:t>
      </w:r>
      <w:r>
        <w:rPr>
          <w:rFonts w:hint="eastAsia"/>
          <w:sz w:val="24"/>
          <w:szCs w:val="24"/>
        </w:rPr>
        <w:t>；</w:t>
      </w:r>
    </w:p>
    <w:p w14:paraId="331C2A14" w14:textId="77777777" w:rsidR="006E527A" w:rsidRPr="006C5574" w:rsidRDefault="006E527A" w:rsidP="006E527A"/>
    <w:p w14:paraId="5A871842" w14:textId="77777777" w:rsidR="006E527A" w:rsidRDefault="006E527A" w:rsidP="006E527A">
      <w:pPr>
        <w:pStyle w:val="3"/>
        <w:rPr>
          <w:sz w:val="24"/>
          <w:szCs w:val="24"/>
        </w:rPr>
      </w:pPr>
      <w:r w:rsidRPr="00066FA6">
        <w:rPr>
          <w:rFonts w:hint="eastAsia"/>
          <w:sz w:val="24"/>
          <w:szCs w:val="24"/>
        </w:rPr>
        <w:t>回单人员电话号码</w:t>
      </w:r>
      <w:r w:rsidRPr="00066FA6">
        <w:rPr>
          <w:rFonts w:hint="eastAsia"/>
          <w:sz w:val="24"/>
          <w:szCs w:val="24"/>
        </w:rPr>
        <w:t>(SVR_RETURNMAN_PHONE)</w:t>
      </w:r>
    </w:p>
    <w:p w14:paraId="0BBA7166" w14:textId="77777777" w:rsidR="006E527A" w:rsidRPr="00EB013A" w:rsidRDefault="006E527A" w:rsidP="006E527A">
      <w:pPr>
        <w:pStyle w:val="a5"/>
        <w:numPr>
          <w:ilvl w:val="0"/>
          <w:numId w:val="2"/>
        </w:numPr>
        <w:spacing w:line="360" w:lineRule="auto"/>
        <w:ind w:firstLineChars="0"/>
        <w:rPr>
          <w:sz w:val="24"/>
          <w:szCs w:val="24"/>
        </w:rPr>
      </w:pPr>
      <w:r w:rsidRPr="00EB013A">
        <w:rPr>
          <w:rFonts w:hint="eastAsia"/>
          <w:sz w:val="24"/>
          <w:szCs w:val="24"/>
        </w:rPr>
        <w:t>数据来源</w:t>
      </w:r>
    </w:p>
    <w:p w14:paraId="0A9D0C3B" w14:textId="77777777" w:rsidR="006E527A" w:rsidRPr="00EB013A" w:rsidRDefault="006E527A" w:rsidP="006E527A">
      <w:pPr>
        <w:spacing w:line="360" w:lineRule="auto"/>
        <w:rPr>
          <w:sz w:val="24"/>
          <w:szCs w:val="24"/>
        </w:rPr>
      </w:pPr>
      <w:r w:rsidRPr="00EB013A">
        <w:rPr>
          <w:rFonts w:hint="eastAsia"/>
          <w:sz w:val="24"/>
          <w:szCs w:val="24"/>
        </w:rPr>
        <w:t>K-V</w:t>
      </w:r>
      <w:r w:rsidRPr="00EB013A">
        <w:rPr>
          <w:rFonts w:hint="eastAsia"/>
          <w:sz w:val="24"/>
          <w:szCs w:val="24"/>
        </w:rPr>
        <w:t>表：</w:t>
      </w:r>
      <w:r>
        <w:rPr>
          <w:rFonts w:hint="eastAsia"/>
          <w:sz w:val="24"/>
          <w:szCs w:val="24"/>
        </w:rPr>
        <w:t>开通模型</w:t>
      </w:r>
      <w:r w:rsidRPr="00EB013A">
        <w:rPr>
          <w:rFonts w:hint="eastAsia"/>
          <w:sz w:val="24"/>
          <w:szCs w:val="24"/>
        </w:rPr>
        <w:t>，对应字段：</w:t>
      </w:r>
      <w:r w:rsidRPr="00C726FE">
        <w:rPr>
          <w:rFonts w:hint="eastAsia"/>
          <w:sz w:val="24"/>
          <w:szCs w:val="24"/>
        </w:rPr>
        <w:t>回单人员工</w:t>
      </w:r>
      <w:r w:rsidRPr="00C726FE">
        <w:rPr>
          <w:rFonts w:hint="eastAsia"/>
          <w:sz w:val="24"/>
          <w:szCs w:val="24"/>
        </w:rPr>
        <w:t>ID(SVR_RETURNMAN_ID)</w:t>
      </w:r>
    </w:p>
    <w:p w14:paraId="45EAF36C" w14:textId="77777777" w:rsidR="006E527A" w:rsidRPr="00EB013A" w:rsidRDefault="006E527A" w:rsidP="006E527A">
      <w:pPr>
        <w:pStyle w:val="a5"/>
        <w:numPr>
          <w:ilvl w:val="0"/>
          <w:numId w:val="2"/>
        </w:numPr>
        <w:spacing w:line="360" w:lineRule="auto"/>
        <w:ind w:firstLineChars="0"/>
        <w:rPr>
          <w:sz w:val="24"/>
          <w:szCs w:val="24"/>
        </w:rPr>
      </w:pPr>
      <w:r w:rsidRPr="00EB013A">
        <w:rPr>
          <w:rFonts w:hint="eastAsia"/>
          <w:sz w:val="24"/>
          <w:szCs w:val="24"/>
        </w:rPr>
        <w:t>算法</w:t>
      </w:r>
    </w:p>
    <w:p w14:paraId="618954B8" w14:textId="77777777" w:rsidR="006E527A" w:rsidRDefault="006E527A" w:rsidP="006E527A"/>
    <w:p w14:paraId="6C83F28E" w14:textId="3094595B" w:rsidR="006E527A" w:rsidRPr="00330DD7" w:rsidRDefault="006E527A" w:rsidP="00143C41">
      <w:pPr>
        <w:pStyle w:val="a5"/>
        <w:numPr>
          <w:ilvl w:val="0"/>
          <w:numId w:val="222"/>
        </w:numPr>
        <w:spacing w:line="360" w:lineRule="auto"/>
        <w:ind w:firstLineChars="0"/>
        <w:rPr>
          <w:sz w:val="24"/>
          <w:szCs w:val="24"/>
        </w:rPr>
      </w:pPr>
      <w:r w:rsidRPr="00330DD7">
        <w:rPr>
          <w:rFonts w:hint="eastAsia"/>
          <w:sz w:val="24"/>
          <w:szCs w:val="24"/>
        </w:rPr>
        <w:t>根据</w:t>
      </w:r>
      <w:r w:rsidR="00B85810" w:rsidRPr="00066FA6">
        <w:rPr>
          <w:rFonts w:hint="eastAsia"/>
          <w:sz w:val="24"/>
          <w:szCs w:val="24"/>
        </w:rPr>
        <w:t>回单人员</w:t>
      </w:r>
      <w:r w:rsidR="00B85810">
        <w:rPr>
          <w:rFonts w:hint="eastAsia"/>
          <w:sz w:val="24"/>
          <w:szCs w:val="24"/>
        </w:rPr>
        <w:t>工</w:t>
      </w:r>
      <w:r w:rsidR="00B85810" w:rsidRPr="00066FA6">
        <w:rPr>
          <w:rFonts w:hint="eastAsia"/>
          <w:sz w:val="24"/>
          <w:szCs w:val="24"/>
        </w:rPr>
        <w:t>ID</w:t>
      </w:r>
      <w:r w:rsidRPr="00330DD7">
        <w:rPr>
          <w:sz w:val="24"/>
          <w:szCs w:val="24"/>
        </w:rPr>
        <w:t xml:space="preserve"> </w:t>
      </w:r>
      <w:r w:rsidRPr="00330DD7">
        <w:rPr>
          <w:rFonts w:hint="eastAsia"/>
          <w:sz w:val="24"/>
          <w:szCs w:val="24"/>
        </w:rPr>
        <w:t>到</w:t>
      </w:r>
      <w:r w:rsidRPr="00330DD7">
        <w:rPr>
          <w:rFonts w:hint="eastAsia"/>
          <w:sz w:val="24"/>
          <w:szCs w:val="24"/>
        </w:rPr>
        <w:t>ORACLE</w:t>
      </w:r>
      <w:r w:rsidRPr="00330DD7">
        <w:rPr>
          <w:rFonts w:hint="eastAsia"/>
          <w:sz w:val="24"/>
          <w:szCs w:val="24"/>
        </w:rPr>
        <w:t>的</w:t>
      </w:r>
      <w:r w:rsidRPr="00330DD7">
        <w:rPr>
          <w:sz w:val="24"/>
          <w:szCs w:val="24"/>
        </w:rPr>
        <w:t>DM_STAFF</w:t>
      </w:r>
      <w:r>
        <w:rPr>
          <w:rFonts w:hint="eastAsia"/>
          <w:sz w:val="24"/>
          <w:szCs w:val="24"/>
        </w:rPr>
        <w:t>表</w:t>
      </w:r>
      <w:r w:rsidRPr="00330DD7">
        <w:rPr>
          <w:rFonts w:hint="eastAsia"/>
          <w:sz w:val="24"/>
          <w:szCs w:val="24"/>
        </w:rPr>
        <w:t>提取数据</w:t>
      </w:r>
      <w:r w:rsidRPr="00330DD7">
        <w:rPr>
          <w:rFonts w:hint="eastAsia"/>
          <w:sz w:val="24"/>
          <w:szCs w:val="24"/>
        </w:rPr>
        <w:t>SQL:</w:t>
      </w:r>
    </w:p>
    <w:p w14:paraId="1CFD1804" w14:textId="77777777" w:rsidR="006E527A" w:rsidRPr="00330DD7" w:rsidRDefault="006E527A" w:rsidP="006E527A">
      <w:pPr>
        <w:pStyle w:val="a5"/>
        <w:spacing w:line="360" w:lineRule="auto"/>
        <w:ind w:left="360" w:firstLineChars="0" w:firstLine="0"/>
        <w:rPr>
          <w:sz w:val="24"/>
          <w:szCs w:val="24"/>
        </w:rPr>
      </w:pPr>
      <w:r>
        <w:rPr>
          <w:rFonts w:hint="eastAsia"/>
          <w:sz w:val="24"/>
          <w:szCs w:val="24"/>
        </w:rPr>
        <w:lastRenderedPageBreak/>
        <w:t xml:space="preserve">Select </w:t>
      </w:r>
      <w:r w:rsidRPr="00392520">
        <w:rPr>
          <w:sz w:val="24"/>
          <w:szCs w:val="24"/>
        </w:rPr>
        <w:t>PREFERED_MOBILE</w:t>
      </w:r>
      <w:r>
        <w:rPr>
          <w:rFonts w:hint="eastAsia"/>
          <w:sz w:val="24"/>
          <w:szCs w:val="24"/>
        </w:rPr>
        <w:t xml:space="preserve"> from </w:t>
      </w:r>
      <w:r w:rsidRPr="00330DD7">
        <w:rPr>
          <w:sz w:val="24"/>
          <w:szCs w:val="24"/>
        </w:rPr>
        <w:t>DM_STAFF</w:t>
      </w:r>
      <w:r>
        <w:rPr>
          <w:rFonts w:hint="eastAsia"/>
          <w:sz w:val="24"/>
          <w:szCs w:val="24"/>
        </w:rPr>
        <w:t xml:space="preserve"> where ID=&amp;</w:t>
      </w:r>
      <w:r w:rsidRPr="00066FA6">
        <w:rPr>
          <w:rFonts w:hint="eastAsia"/>
          <w:sz w:val="24"/>
          <w:szCs w:val="24"/>
        </w:rPr>
        <w:t>回单人员</w:t>
      </w:r>
      <w:r>
        <w:rPr>
          <w:rFonts w:hint="eastAsia"/>
          <w:sz w:val="24"/>
          <w:szCs w:val="24"/>
        </w:rPr>
        <w:t>工</w:t>
      </w:r>
      <w:r w:rsidRPr="00066FA6">
        <w:rPr>
          <w:rFonts w:hint="eastAsia"/>
          <w:sz w:val="24"/>
          <w:szCs w:val="24"/>
        </w:rPr>
        <w:t>ID</w:t>
      </w:r>
      <w:r>
        <w:rPr>
          <w:rFonts w:hint="eastAsia"/>
          <w:sz w:val="24"/>
          <w:szCs w:val="24"/>
        </w:rPr>
        <w:t>；</w:t>
      </w:r>
    </w:p>
    <w:p w14:paraId="348F109E" w14:textId="77777777" w:rsidR="006E527A" w:rsidRPr="006C5574" w:rsidRDefault="006E527A" w:rsidP="006E527A"/>
    <w:p w14:paraId="6F7D5BF5" w14:textId="77777777" w:rsidR="006E527A" w:rsidRDefault="006E527A" w:rsidP="006E527A">
      <w:pPr>
        <w:pStyle w:val="3"/>
        <w:rPr>
          <w:sz w:val="24"/>
          <w:szCs w:val="24"/>
        </w:rPr>
      </w:pPr>
      <w:r w:rsidRPr="00066FA6">
        <w:rPr>
          <w:rFonts w:hint="eastAsia"/>
          <w:sz w:val="24"/>
          <w:szCs w:val="24"/>
        </w:rPr>
        <w:t>回单人员身份证</w:t>
      </w:r>
      <w:r w:rsidRPr="00066FA6">
        <w:rPr>
          <w:rFonts w:hint="eastAsia"/>
          <w:sz w:val="24"/>
          <w:szCs w:val="24"/>
        </w:rPr>
        <w:t>(SVR_RETURNMAN_IDENTITY)</w:t>
      </w:r>
    </w:p>
    <w:p w14:paraId="373DA8AF" w14:textId="77777777" w:rsidR="006E527A" w:rsidRPr="00EB013A" w:rsidRDefault="006E527A" w:rsidP="006E527A">
      <w:pPr>
        <w:pStyle w:val="a5"/>
        <w:numPr>
          <w:ilvl w:val="0"/>
          <w:numId w:val="2"/>
        </w:numPr>
        <w:spacing w:line="360" w:lineRule="auto"/>
        <w:ind w:firstLineChars="0"/>
        <w:rPr>
          <w:sz w:val="24"/>
          <w:szCs w:val="24"/>
        </w:rPr>
      </w:pPr>
      <w:r w:rsidRPr="00EB013A">
        <w:rPr>
          <w:rFonts w:hint="eastAsia"/>
          <w:sz w:val="24"/>
          <w:szCs w:val="24"/>
        </w:rPr>
        <w:t>数据来源</w:t>
      </w:r>
    </w:p>
    <w:p w14:paraId="537D23F4" w14:textId="77777777" w:rsidR="006E527A" w:rsidRPr="00EB013A" w:rsidRDefault="006E527A" w:rsidP="006E527A">
      <w:pPr>
        <w:spacing w:line="360" w:lineRule="auto"/>
        <w:rPr>
          <w:sz w:val="24"/>
          <w:szCs w:val="24"/>
        </w:rPr>
      </w:pPr>
      <w:r w:rsidRPr="00EB013A">
        <w:rPr>
          <w:rFonts w:hint="eastAsia"/>
          <w:sz w:val="24"/>
          <w:szCs w:val="24"/>
        </w:rPr>
        <w:t>K-V</w:t>
      </w:r>
      <w:r w:rsidRPr="00EB013A">
        <w:rPr>
          <w:rFonts w:hint="eastAsia"/>
          <w:sz w:val="24"/>
          <w:szCs w:val="24"/>
        </w:rPr>
        <w:t>表：</w:t>
      </w:r>
      <w:r>
        <w:rPr>
          <w:rFonts w:hint="eastAsia"/>
          <w:sz w:val="24"/>
          <w:szCs w:val="24"/>
        </w:rPr>
        <w:t>开通模型</w:t>
      </w:r>
      <w:r w:rsidRPr="00EB013A">
        <w:rPr>
          <w:rFonts w:hint="eastAsia"/>
          <w:sz w:val="24"/>
          <w:szCs w:val="24"/>
        </w:rPr>
        <w:t>，对应字段：</w:t>
      </w:r>
      <w:r w:rsidRPr="00C726FE">
        <w:rPr>
          <w:rFonts w:hint="eastAsia"/>
          <w:sz w:val="24"/>
          <w:szCs w:val="24"/>
        </w:rPr>
        <w:t>回单人员工</w:t>
      </w:r>
      <w:r w:rsidRPr="00C726FE">
        <w:rPr>
          <w:rFonts w:hint="eastAsia"/>
          <w:sz w:val="24"/>
          <w:szCs w:val="24"/>
        </w:rPr>
        <w:t>ID(SVR_RETURNMAN_ID)</w:t>
      </w:r>
    </w:p>
    <w:p w14:paraId="02D93471" w14:textId="77777777" w:rsidR="006E527A" w:rsidRPr="00EB013A" w:rsidRDefault="006E527A" w:rsidP="006E527A">
      <w:pPr>
        <w:pStyle w:val="a5"/>
        <w:numPr>
          <w:ilvl w:val="0"/>
          <w:numId w:val="2"/>
        </w:numPr>
        <w:spacing w:line="360" w:lineRule="auto"/>
        <w:ind w:firstLineChars="0"/>
        <w:rPr>
          <w:sz w:val="24"/>
          <w:szCs w:val="24"/>
        </w:rPr>
      </w:pPr>
      <w:r w:rsidRPr="00EB013A">
        <w:rPr>
          <w:rFonts w:hint="eastAsia"/>
          <w:sz w:val="24"/>
          <w:szCs w:val="24"/>
        </w:rPr>
        <w:t>算法</w:t>
      </w:r>
    </w:p>
    <w:p w14:paraId="61BD7CA2" w14:textId="77777777" w:rsidR="006E527A" w:rsidRDefault="006E527A" w:rsidP="006E527A"/>
    <w:p w14:paraId="3D634BCA" w14:textId="10E71B87" w:rsidR="006E527A" w:rsidRPr="00330DD7" w:rsidRDefault="006E527A" w:rsidP="00143C41">
      <w:pPr>
        <w:pStyle w:val="a5"/>
        <w:numPr>
          <w:ilvl w:val="0"/>
          <w:numId w:val="223"/>
        </w:numPr>
        <w:spacing w:line="360" w:lineRule="auto"/>
        <w:ind w:firstLineChars="0"/>
        <w:rPr>
          <w:sz w:val="24"/>
          <w:szCs w:val="24"/>
        </w:rPr>
      </w:pPr>
      <w:r w:rsidRPr="00330DD7">
        <w:rPr>
          <w:rFonts w:hint="eastAsia"/>
          <w:sz w:val="24"/>
          <w:szCs w:val="24"/>
        </w:rPr>
        <w:t>根据</w:t>
      </w:r>
      <w:r w:rsidR="00601076" w:rsidRPr="00066FA6">
        <w:rPr>
          <w:rFonts w:hint="eastAsia"/>
          <w:sz w:val="24"/>
          <w:szCs w:val="24"/>
        </w:rPr>
        <w:t>回单人员</w:t>
      </w:r>
      <w:r w:rsidR="00601076">
        <w:rPr>
          <w:rFonts w:hint="eastAsia"/>
          <w:sz w:val="24"/>
          <w:szCs w:val="24"/>
        </w:rPr>
        <w:t>工</w:t>
      </w:r>
      <w:r w:rsidR="00601076" w:rsidRPr="00066FA6">
        <w:rPr>
          <w:rFonts w:hint="eastAsia"/>
          <w:sz w:val="24"/>
          <w:szCs w:val="24"/>
        </w:rPr>
        <w:t>ID</w:t>
      </w:r>
      <w:r w:rsidRPr="00330DD7">
        <w:rPr>
          <w:sz w:val="24"/>
          <w:szCs w:val="24"/>
        </w:rPr>
        <w:t xml:space="preserve"> </w:t>
      </w:r>
      <w:r w:rsidRPr="00330DD7">
        <w:rPr>
          <w:rFonts w:hint="eastAsia"/>
          <w:sz w:val="24"/>
          <w:szCs w:val="24"/>
        </w:rPr>
        <w:t>到</w:t>
      </w:r>
      <w:r w:rsidRPr="00330DD7">
        <w:rPr>
          <w:rFonts w:hint="eastAsia"/>
          <w:sz w:val="24"/>
          <w:szCs w:val="24"/>
        </w:rPr>
        <w:t>ORACLE</w:t>
      </w:r>
      <w:r w:rsidRPr="00330DD7">
        <w:rPr>
          <w:rFonts w:hint="eastAsia"/>
          <w:sz w:val="24"/>
          <w:szCs w:val="24"/>
        </w:rPr>
        <w:t>的</w:t>
      </w:r>
      <w:r w:rsidRPr="00330DD7">
        <w:rPr>
          <w:sz w:val="24"/>
          <w:szCs w:val="24"/>
        </w:rPr>
        <w:t>DM_STAFF</w:t>
      </w:r>
      <w:r>
        <w:rPr>
          <w:rFonts w:hint="eastAsia"/>
          <w:sz w:val="24"/>
          <w:szCs w:val="24"/>
        </w:rPr>
        <w:t>表</w:t>
      </w:r>
      <w:r w:rsidRPr="00330DD7">
        <w:rPr>
          <w:rFonts w:hint="eastAsia"/>
          <w:sz w:val="24"/>
          <w:szCs w:val="24"/>
        </w:rPr>
        <w:t>提取数据</w:t>
      </w:r>
      <w:r w:rsidRPr="00330DD7">
        <w:rPr>
          <w:rFonts w:hint="eastAsia"/>
          <w:sz w:val="24"/>
          <w:szCs w:val="24"/>
        </w:rPr>
        <w:t>SQL:</w:t>
      </w:r>
    </w:p>
    <w:p w14:paraId="255F554F" w14:textId="77777777" w:rsidR="006E527A" w:rsidRPr="00330DD7" w:rsidRDefault="006E527A" w:rsidP="006E527A">
      <w:pPr>
        <w:pStyle w:val="a5"/>
        <w:spacing w:line="360" w:lineRule="auto"/>
        <w:ind w:left="360" w:firstLineChars="0" w:firstLine="0"/>
        <w:rPr>
          <w:sz w:val="24"/>
          <w:szCs w:val="24"/>
        </w:rPr>
      </w:pPr>
      <w:r>
        <w:rPr>
          <w:rFonts w:hint="eastAsia"/>
          <w:sz w:val="24"/>
          <w:szCs w:val="24"/>
        </w:rPr>
        <w:t xml:space="preserve">Select </w:t>
      </w:r>
      <w:r w:rsidRPr="00392520">
        <w:rPr>
          <w:sz w:val="24"/>
          <w:szCs w:val="24"/>
        </w:rPr>
        <w:t>IDENTITY_NUMBER</w:t>
      </w:r>
      <w:r>
        <w:rPr>
          <w:rFonts w:hint="eastAsia"/>
          <w:sz w:val="24"/>
          <w:szCs w:val="24"/>
        </w:rPr>
        <w:t xml:space="preserve">  from </w:t>
      </w:r>
      <w:r w:rsidRPr="00330DD7">
        <w:rPr>
          <w:sz w:val="24"/>
          <w:szCs w:val="24"/>
        </w:rPr>
        <w:t>DM_STAFF</w:t>
      </w:r>
      <w:r>
        <w:rPr>
          <w:rFonts w:hint="eastAsia"/>
          <w:sz w:val="24"/>
          <w:szCs w:val="24"/>
        </w:rPr>
        <w:t xml:space="preserve"> where ID=&amp;</w:t>
      </w:r>
      <w:r w:rsidRPr="00066FA6">
        <w:rPr>
          <w:rFonts w:hint="eastAsia"/>
          <w:sz w:val="24"/>
          <w:szCs w:val="24"/>
        </w:rPr>
        <w:t>回单人员</w:t>
      </w:r>
      <w:r>
        <w:rPr>
          <w:rFonts w:hint="eastAsia"/>
          <w:sz w:val="24"/>
          <w:szCs w:val="24"/>
        </w:rPr>
        <w:t>工</w:t>
      </w:r>
      <w:r w:rsidRPr="00066FA6">
        <w:rPr>
          <w:rFonts w:hint="eastAsia"/>
          <w:sz w:val="24"/>
          <w:szCs w:val="24"/>
        </w:rPr>
        <w:t>ID</w:t>
      </w:r>
      <w:r>
        <w:rPr>
          <w:rFonts w:hint="eastAsia"/>
          <w:sz w:val="24"/>
          <w:szCs w:val="24"/>
        </w:rPr>
        <w:t>；</w:t>
      </w:r>
    </w:p>
    <w:p w14:paraId="555871C5" w14:textId="77777777" w:rsidR="006E527A" w:rsidRPr="006C5574" w:rsidRDefault="006E527A" w:rsidP="006E527A"/>
    <w:p w14:paraId="3D1163A4" w14:textId="77777777" w:rsidR="006E527A" w:rsidRDefault="006E527A" w:rsidP="006E527A">
      <w:pPr>
        <w:pStyle w:val="3"/>
        <w:rPr>
          <w:sz w:val="24"/>
          <w:szCs w:val="24"/>
        </w:rPr>
      </w:pPr>
      <w:r w:rsidRPr="00FC7740">
        <w:rPr>
          <w:rFonts w:hint="eastAsia"/>
          <w:sz w:val="24"/>
          <w:szCs w:val="24"/>
        </w:rPr>
        <w:t>回单人所在机构</w:t>
      </w:r>
      <w:r w:rsidRPr="00FC7740">
        <w:rPr>
          <w:rFonts w:hint="eastAsia"/>
          <w:sz w:val="24"/>
          <w:szCs w:val="24"/>
        </w:rPr>
        <w:t>ID(SVR_</w:t>
      </w:r>
      <w:r w:rsidRPr="00066FA6">
        <w:rPr>
          <w:rFonts w:hint="eastAsia"/>
          <w:sz w:val="24"/>
          <w:szCs w:val="24"/>
        </w:rPr>
        <w:t>RETURN</w:t>
      </w:r>
      <w:r w:rsidRPr="00FC7740">
        <w:rPr>
          <w:rFonts w:hint="eastAsia"/>
          <w:sz w:val="24"/>
          <w:szCs w:val="24"/>
        </w:rPr>
        <w:t>MAN_ORG_ID)</w:t>
      </w:r>
    </w:p>
    <w:p w14:paraId="5F285295" w14:textId="77777777" w:rsidR="006E527A" w:rsidRDefault="006E527A" w:rsidP="006E527A"/>
    <w:p w14:paraId="28F50D53" w14:textId="77777777" w:rsidR="006E527A" w:rsidRPr="00EB013A" w:rsidRDefault="006E527A" w:rsidP="006E527A">
      <w:pPr>
        <w:pStyle w:val="a5"/>
        <w:numPr>
          <w:ilvl w:val="0"/>
          <w:numId w:val="2"/>
        </w:numPr>
        <w:spacing w:line="360" w:lineRule="auto"/>
        <w:ind w:firstLineChars="0"/>
        <w:rPr>
          <w:sz w:val="24"/>
          <w:szCs w:val="24"/>
        </w:rPr>
      </w:pPr>
      <w:r w:rsidRPr="00EB013A">
        <w:rPr>
          <w:rFonts w:hint="eastAsia"/>
          <w:sz w:val="24"/>
          <w:szCs w:val="24"/>
        </w:rPr>
        <w:t>数据来源</w:t>
      </w:r>
    </w:p>
    <w:p w14:paraId="5C0CF1E8" w14:textId="77777777" w:rsidR="006E527A" w:rsidRPr="00EB013A" w:rsidRDefault="006E527A" w:rsidP="006E527A">
      <w:pPr>
        <w:spacing w:line="360" w:lineRule="auto"/>
        <w:rPr>
          <w:sz w:val="24"/>
          <w:szCs w:val="24"/>
        </w:rPr>
      </w:pPr>
      <w:r w:rsidRPr="00EB013A">
        <w:rPr>
          <w:rFonts w:hint="eastAsia"/>
          <w:sz w:val="24"/>
          <w:szCs w:val="24"/>
        </w:rPr>
        <w:t>K-V</w:t>
      </w:r>
      <w:r w:rsidRPr="00EB013A">
        <w:rPr>
          <w:rFonts w:hint="eastAsia"/>
          <w:sz w:val="24"/>
          <w:szCs w:val="24"/>
        </w:rPr>
        <w:t>表：业务单，对应字段：</w:t>
      </w:r>
      <w:r>
        <w:rPr>
          <w:rFonts w:hint="eastAsia"/>
          <w:sz w:val="24"/>
          <w:szCs w:val="24"/>
        </w:rPr>
        <w:t>回单</w:t>
      </w:r>
      <w:r w:rsidRPr="00E763FC">
        <w:rPr>
          <w:rFonts w:hint="eastAsia"/>
          <w:sz w:val="24"/>
          <w:szCs w:val="24"/>
        </w:rPr>
        <w:t>人所属机构标识</w:t>
      </w:r>
      <w:r w:rsidRPr="00EB013A">
        <w:rPr>
          <w:rFonts w:hint="eastAsia"/>
          <w:sz w:val="24"/>
          <w:szCs w:val="24"/>
        </w:rPr>
        <w:t>（</w:t>
      </w:r>
      <w:r w:rsidRPr="00066FA6">
        <w:rPr>
          <w:rFonts w:hint="eastAsia"/>
          <w:sz w:val="24"/>
          <w:szCs w:val="24"/>
        </w:rPr>
        <w:t>RETURN</w:t>
      </w:r>
      <w:r w:rsidRPr="00E763FC">
        <w:rPr>
          <w:sz w:val="24"/>
          <w:szCs w:val="24"/>
        </w:rPr>
        <w:t>_OPER_ORG_ID</w:t>
      </w:r>
      <w:r w:rsidRPr="00EB013A">
        <w:rPr>
          <w:rFonts w:hint="eastAsia"/>
          <w:sz w:val="24"/>
          <w:szCs w:val="24"/>
        </w:rPr>
        <w:t>）</w:t>
      </w:r>
    </w:p>
    <w:p w14:paraId="77A9396E" w14:textId="77777777" w:rsidR="006E527A" w:rsidRPr="00EB013A" w:rsidRDefault="006E527A" w:rsidP="006E527A">
      <w:pPr>
        <w:pStyle w:val="a5"/>
        <w:numPr>
          <w:ilvl w:val="0"/>
          <w:numId w:val="2"/>
        </w:numPr>
        <w:spacing w:line="360" w:lineRule="auto"/>
        <w:ind w:firstLineChars="0"/>
        <w:rPr>
          <w:sz w:val="24"/>
          <w:szCs w:val="24"/>
        </w:rPr>
      </w:pPr>
      <w:r w:rsidRPr="00EB013A">
        <w:rPr>
          <w:rFonts w:hint="eastAsia"/>
          <w:sz w:val="24"/>
          <w:szCs w:val="24"/>
        </w:rPr>
        <w:t>算法</w:t>
      </w:r>
    </w:p>
    <w:p w14:paraId="320D1D3C" w14:textId="34DDEBD3" w:rsidR="006E527A" w:rsidRPr="001A533B" w:rsidRDefault="006E527A" w:rsidP="007E78BA">
      <w:pPr>
        <w:pStyle w:val="a5"/>
        <w:numPr>
          <w:ilvl w:val="0"/>
          <w:numId w:val="219"/>
        </w:numPr>
        <w:spacing w:line="360" w:lineRule="auto"/>
        <w:ind w:firstLineChars="0"/>
        <w:rPr>
          <w:sz w:val="24"/>
          <w:szCs w:val="24"/>
        </w:rPr>
      </w:pPr>
      <w:r w:rsidRPr="001A533B">
        <w:rPr>
          <w:rFonts w:hint="eastAsia"/>
          <w:sz w:val="24"/>
          <w:szCs w:val="24"/>
        </w:rPr>
        <w:t>直接取；</w:t>
      </w:r>
    </w:p>
    <w:p w14:paraId="3C274C68" w14:textId="4EFE713F" w:rsidR="006E527A" w:rsidRPr="00786A90" w:rsidRDefault="006E527A" w:rsidP="007E78BA">
      <w:pPr>
        <w:pStyle w:val="a5"/>
        <w:numPr>
          <w:ilvl w:val="0"/>
          <w:numId w:val="219"/>
        </w:numPr>
        <w:spacing w:line="360" w:lineRule="auto"/>
        <w:ind w:firstLineChars="0"/>
        <w:rPr>
          <w:sz w:val="24"/>
          <w:szCs w:val="24"/>
        </w:rPr>
      </w:pPr>
      <w:r w:rsidRPr="00786A90">
        <w:rPr>
          <w:rFonts w:hint="eastAsia"/>
          <w:sz w:val="24"/>
          <w:szCs w:val="24"/>
        </w:rPr>
        <w:t>在处理完步骤</w:t>
      </w:r>
      <w:r w:rsidRPr="00786A90">
        <w:rPr>
          <w:rFonts w:hint="eastAsia"/>
          <w:sz w:val="24"/>
          <w:szCs w:val="24"/>
        </w:rPr>
        <w:t>1</w:t>
      </w:r>
      <w:r w:rsidRPr="00786A90">
        <w:rPr>
          <w:rFonts w:hint="eastAsia"/>
          <w:sz w:val="24"/>
          <w:szCs w:val="24"/>
        </w:rPr>
        <w:t>后针对业务单规格为</w:t>
      </w:r>
      <w:r w:rsidR="0082259C" w:rsidRPr="004954AE">
        <w:rPr>
          <w:rFonts w:hint="eastAsia"/>
          <w:sz w:val="24"/>
          <w:szCs w:val="24"/>
        </w:rPr>
        <w:t>保障单（</w:t>
      </w:r>
      <w:r w:rsidR="0082259C" w:rsidRPr="004954AE">
        <w:rPr>
          <w:sz w:val="24"/>
          <w:szCs w:val="24"/>
        </w:rPr>
        <w:t>301010000</w:t>
      </w:r>
      <w:r w:rsidR="0082259C" w:rsidRPr="004954AE">
        <w:rPr>
          <w:rFonts w:hint="eastAsia"/>
          <w:sz w:val="24"/>
          <w:szCs w:val="24"/>
        </w:rPr>
        <w:t>4</w:t>
      </w:r>
      <w:r w:rsidR="0082259C" w:rsidRPr="004954AE">
        <w:rPr>
          <w:rFonts w:hint="eastAsia"/>
          <w:sz w:val="24"/>
          <w:szCs w:val="24"/>
        </w:rPr>
        <w:t>）进行处理，根据保障工单的所属保障单编码</w:t>
      </w:r>
      <w:r w:rsidRPr="00786A90">
        <w:rPr>
          <w:rFonts w:hint="eastAsia"/>
          <w:sz w:val="24"/>
          <w:szCs w:val="24"/>
        </w:rPr>
        <w:t>，取</w:t>
      </w:r>
      <w:r>
        <w:rPr>
          <w:rFonts w:hint="eastAsia"/>
          <w:sz w:val="24"/>
          <w:szCs w:val="24"/>
        </w:rPr>
        <w:t>正常竣工（</w:t>
      </w:r>
      <w:r w:rsidRPr="00786A90">
        <w:rPr>
          <w:rFonts w:hint="eastAsia"/>
          <w:sz w:val="24"/>
          <w:szCs w:val="24"/>
        </w:rPr>
        <w:t>归档类型</w:t>
      </w:r>
      <w:r>
        <w:rPr>
          <w:rFonts w:hint="eastAsia"/>
          <w:sz w:val="24"/>
          <w:szCs w:val="24"/>
        </w:rPr>
        <w:t>&lt;&gt;</w:t>
      </w:r>
      <w:r w:rsidRPr="00325277">
        <w:rPr>
          <w:rFonts w:hint="eastAsia"/>
          <w:sz w:val="24"/>
          <w:szCs w:val="24"/>
        </w:rPr>
        <w:t xml:space="preserve"> </w:t>
      </w:r>
      <w:r w:rsidRPr="00786A90">
        <w:rPr>
          <w:rFonts w:hint="eastAsia"/>
          <w:sz w:val="24"/>
          <w:szCs w:val="24"/>
        </w:rPr>
        <w:t>1000484(</w:t>
      </w:r>
      <w:r w:rsidRPr="00786A90">
        <w:rPr>
          <w:rFonts w:hint="eastAsia"/>
          <w:sz w:val="24"/>
          <w:szCs w:val="24"/>
        </w:rPr>
        <w:t>撤单归档</w:t>
      </w:r>
      <w:r w:rsidRPr="00786A90">
        <w:rPr>
          <w:rFonts w:hint="eastAsia"/>
          <w:sz w:val="24"/>
          <w:szCs w:val="24"/>
        </w:rPr>
        <w:t>),1001382(</w:t>
      </w:r>
      <w:r w:rsidRPr="00786A90">
        <w:rPr>
          <w:rFonts w:hint="eastAsia"/>
          <w:sz w:val="24"/>
          <w:szCs w:val="24"/>
        </w:rPr>
        <w:t>退单归档</w:t>
      </w:r>
      <w:r w:rsidRPr="00786A90">
        <w:rPr>
          <w:rFonts w:hint="eastAsia"/>
          <w:sz w:val="24"/>
          <w:szCs w:val="24"/>
        </w:rPr>
        <w:t>)</w:t>
      </w:r>
      <w:r>
        <w:rPr>
          <w:rFonts w:hint="eastAsia"/>
          <w:sz w:val="24"/>
          <w:szCs w:val="24"/>
        </w:rPr>
        <w:t>;</w:t>
      </w:r>
      <w:r>
        <w:rPr>
          <w:rFonts w:hint="eastAsia"/>
          <w:sz w:val="24"/>
          <w:szCs w:val="24"/>
        </w:rPr>
        <w:t>退单次数</w:t>
      </w:r>
      <w:r>
        <w:rPr>
          <w:rFonts w:hint="eastAsia"/>
          <w:sz w:val="24"/>
          <w:szCs w:val="24"/>
        </w:rPr>
        <w:t>=0</w:t>
      </w:r>
      <w:r>
        <w:rPr>
          <w:rFonts w:hint="eastAsia"/>
          <w:sz w:val="24"/>
          <w:szCs w:val="24"/>
        </w:rPr>
        <w:t>）的</w:t>
      </w:r>
      <w:r w:rsidRPr="00786A90">
        <w:rPr>
          <w:rFonts w:hint="eastAsia"/>
          <w:sz w:val="24"/>
          <w:szCs w:val="24"/>
        </w:rPr>
        <w:t>施工单（</w:t>
      </w:r>
      <w:r w:rsidRPr="00786A90">
        <w:rPr>
          <w:rFonts w:hint="eastAsia"/>
          <w:sz w:val="24"/>
          <w:szCs w:val="24"/>
        </w:rPr>
        <w:t>TYPE_ID=</w:t>
      </w:r>
      <w:r w:rsidRPr="00325277">
        <w:rPr>
          <w:sz w:val="24"/>
          <w:szCs w:val="24"/>
        </w:rPr>
        <w:t xml:space="preserve"> 1000081</w:t>
      </w:r>
      <w:r w:rsidRPr="00786A90">
        <w:rPr>
          <w:rFonts w:hint="eastAsia"/>
          <w:sz w:val="24"/>
          <w:szCs w:val="24"/>
        </w:rPr>
        <w:t>）上</w:t>
      </w:r>
      <w:r>
        <w:rPr>
          <w:rFonts w:hint="eastAsia"/>
          <w:sz w:val="24"/>
          <w:szCs w:val="24"/>
        </w:rPr>
        <w:t>回单</w:t>
      </w:r>
      <w:r w:rsidRPr="00325277">
        <w:rPr>
          <w:rFonts w:hint="eastAsia"/>
          <w:sz w:val="24"/>
          <w:szCs w:val="24"/>
        </w:rPr>
        <w:t>人员所在机构</w:t>
      </w:r>
      <w:r w:rsidRPr="00325277">
        <w:rPr>
          <w:rFonts w:hint="eastAsia"/>
          <w:sz w:val="24"/>
          <w:szCs w:val="24"/>
        </w:rPr>
        <w:t>ID</w:t>
      </w:r>
      <w:r w:rsidRPr="00786A90">
        <w:rPr>
          <w:rFonts w:hint="eastAsia"/>
          <w:sz w:val="24"/>
          <w:szCs w:val="24"/>
        </w:rPr>
        <w:t>回填到定单（</w:t>
      </w:r>
      <w:r w:rsidRPr="00786A90">
        <w:rPr>
          <w:sz w:val="24"/>
          <w:szCs w:val="24"/>
        </w:rPr>
        <w:t>301010000</w:t>
      </w:r>
      <w:r w:rsidRPr="00786A90">
        <w:rPr>
          <w:rFonts w:hint="eastAsia"/>
          <w:sz w:val="24"/>
          <w:szCs w:val="24"/>
        </w:rPr>
        <w:t>2</w:t>
      </w:r>
      <w:r w:rsidRPr="00786A90">
        <w:rPr>
          <w:rFonts w:hint="eastAsia"/>
          <w:sz w:val="24"/>
          <w:szCs w:val="24"/>
        </w:rPr>
        <w:t>）</w:t>
      </w:r>
      <w:r>
        <w:rPr>
          <w:rFonts w:hint="eastAsia"/>
          <w:sz w:val="24"/>
          <w:szCs w:val="24"/>
        </w:rPr>
        <w:t>；</w:t>
      </w:r>
    </w:p>
    <w:p w14:paraId="0A988E0C" w14:textId="77777777" w:rsidR="00A3173D" w:rsidRDefault="00A3173D" w:rsidP="00A3173D"/>
    <w:p w14:paraId="10C20455" w14:textId="77777777" w:rsidR="00A3173D" w:rsidRPr="00BC644B" w:rsidRDefault="00A3173D" w:rsidP="00A3173D"/>
    <w:p w14:paraId="198E1A42" w14:textId="77777777" w:rsidR="00A3173D" w:rsidRDefault="00A3173D" w:rsidP="00A3173D">
      <w:pPr>
        <w:pStyle w:val="3"/>
        <w:rPr>
          <w:sz w:val="24"/>
          <w:szCs w:val="24"/>
        </w:rPr>
      </w:pPr>
      <w:r w:rsidRPr="00BC644B">
        <w:rPr>
          <w:rFonts w:hint="eastAsia"/>
          <w:sz w:val="24"/>
          <w:szCs w:val="24"/>
        </w:rPr>
        <w:t>回单人员所在机构名称</w:t>
      </w:r>
      <w:r w:rsidRPr="00BC644B">
        <w:rPr>
          <w:rFonts w:hint="eastAsia"/>
          <w:sz w:val="24"/>
          <w:szCs w:val="24"/>
        </w:rPr>
        <w:t>(SVR_RETURNMAN_ORG_NAME)</w:t>
      </w:r>
    </w:p>
    <w:p w14:paraId="7B921CC8" w14:textId="77777777" w:rsidR="00A3173D" w:rsidRPr="00EB013A" w:rsidRDefault="00A3173D" w:rsidP="00A3173D">
      <w:pPr>
        <w:pStyle w:val="a5"/>
        <w:numPr>
          <w:ilvl w:val="0"/>
          <w:numId w:val="2"/>
        </w:numPr>
        <w:spacing w:line="360" w:lineRule="auto"/>
        <w:ind w:firstLineChars="0"/>
        <w:rPr>
          <w:sz w:val="24"/>
          <w:szCs w:val="24"/>
        </w:rPr>
      </w:pPr>
      <w:r w:rsidRPr="00EB013A">
        <w:rPr>
          <w:rFonts w:hint="eastAsia"/>
          <w:sz w:val="24"/>
          <w:szCs w:val="24"/>
        </w:rPr>
        <w:t>数据来源</w:t>
      </w:r>
    </w:p>
    <w:p w14:paraId="2F671773" w14:textId="77777777" w:rsidR="00A3173D" w:rsidRPr="00EB013A" w:rsidRDefault="00A3173D" w:rsidP="00A3173D">
      <w:pPr>
        <w:spacing w:line="360" w:lineRule="auto"/>
        <w:rPr>
          <w:sz w:val="24"/>
          <w:szCs w:val="24"/>
        </w:rPr>
      </w:pPr>
      <w:r w:rsidRPr="00EB013A">
        <w:rPr>
          <w:rFonts w:hint="eastAsia"/>
          <w:sz w:val="24"/>
          <w:szCs w:val="24"/>
        </w:rPr>
        <w:t>K-V</w:t>
      </w:r>
      <w:r w:rsidRPr="00EB013A">
        <w:rPr>
          <w:rFonts w:hint="eastAsia"/>
          <w:sz w:val="24"/>
          <w:szCs w:val="24"/>
        </w:rPr>
        <w:t>表：</w:t>
      </w:r>
      <w:r>
        <w:rPr>
          <w:rFonts w:hint="eastAsia"/>
          <w:sz w:val="24"/>
          <w:szCs w:val="24"/>
        </w:rPr>
        <w:t>开通模型</w:t>
      </w:r>
      <w:r w:rsidRPr="00EB013A">
        <w:rPr>
          <w:rFonts w:hint="eastAsia"/>
          <w:sz w:val="24"/>
          <w:szCs w:val="24"/>
        </w:rPr>
        <w:t>，对应字段：</w:t>
      </w:r>
      <w:r>
        <w:rPr>
          <w:rFonts w:hint="eastAsia"/>
          <w:sz w:val="24"/>
          <w:szCs w:val="24"/>
        </w:rPr>
        <w:t>回单</w:t>
      </w:r>
      <w:r w:rsidRPr="00C95DC4">
        <w:rPr>
          <w:rFonts w:hint="eastAsia"/>
          <w:sz w:val="24"/>
          <w:szCs w:val="24"/>
        </w:rPr>
        <w:t>人员所在机构</w:t>
      </w:r>
      <w:r w:rsidRPr="00C95DC4">
        <w:rPr>
          <w:rFonts w:hint="eastAsia"/>
          <w:sz w:val="24"/>
          <w:szCs w:val="24"/>
        </w:rPr>
        <w:t>ID(SVR_</w:t>
      </w:r>
      <w:r w:rsidRPr="00BC644B">
        <w:rPr>
          <w:rFonts w:hint="eastAsia"/>
          <w:sz w:val="24"/>
          <w:szCs w:val="24"/>
        </w:rPr>
        <w:t>RETURN</w:t>
      </w:r>
      <w:r w:rsidRPr="00C95DC4">
        <w:rPr>
          <w:rFonts w:hint="eastAsia"/>
          <w:sz w:val="24"/>
          <w:szCs w:val="24"/>
        </w:rPr>
        <w:t>MAN_ORG_ID)</w:t>
      </w:r>
    </w:p>
    <w:p w14:paraId="20FB54BF" w14:textId="77777777" w:rsidR="00A3173D" w:rsidRDefault="00A3173D" w:rsidP="00A3173D">
      <w:pPr>
        <w:pStyle w:val="a5"/>
        <w:numPr>
          <w:ilvl w:val="0"/>
          <w:numId w:val="2"/>
        </w:numPr>
        <w:spacing w:line="360" w:lineRule="auto"/>
        <w:ind w:firstLineChars="0"/>
      </w:pPr>
      <w:r w:rsidRPr="00C719BC">
        <w:rPr>
          <w:rFonts w:hint="eastAsia"/>
          <w:sz w:val="24"/>
          <w:szCs w:val="24"/>
        </w:rPr>
        <w:t>算法</w:t>
      </w:r>
    </w:p>
    <w:p w14:paraId="64EEDF2D" w14:textId="1DFFCFA2" w:rsidR="00A3173D" w:rsidRPr="00330DD7" w:rsidRDefault="00A3173D" w:rsidP="00143C41">
      <w:pPr>
        <w:pStyle w:val="a5"/>
        <w:numPr>
          <w:ilvl w:val="0"/>
          <w:numId w:val="227"/>
        </w:numPr>
        <w:spacing w:line="360" w:lineRule="auto"/>
        <w:ind w:firstLineChars="0"/>
        <w:rPr>
          <w:sz w:val="24"/>
          <w:szCs w:val="24"/>
        </w:rPr>
      </w:pPr>
      <w:r w:rsidRPr="00330DD7">
        <w:rPr>
          <w:rFonts w:hint="eastAsia"/>
          <w:sz w:val="24"/>
          <w:szCs w:val="24"/>
        </w:rPr>
        <w:t>根据</w:t>
      </w:r>
      <w:r w:rsidR="00382780">
        <w:rPr>
          <w:rFonts w:hint="eastAsia"/>
          <w:sz w:val="24"/>
          <w:szCs w:val="24"/>
        </w:rPr>
        <w:t>回</w:t>
      </w:r>
      <w:r w:rsidR="00601076">
        <w:rPr>
          <w:rFonts w:hint="eastAsia"/>
          <w:sz w:val="24"/>
          <w:szCs w:val="24"/>
        </w:rPr>
        <w:t>单</w:t>
      </w:r>
      <w:r w:rsidR="00601076" w:rsidRPr="00C95DC4">
        <w:rPr>
          <w:rFonts w:hint="eastAsia"/>
          <w:sz w:val="24"/>
          <w:szCs w:val="24"/>
        </w:rPr>
        <w:t>人员所在机构</w:t>
      </w:r>
      <w:r w:rsidR="00601076" w:rsidRPr="00C95DC4">
        <w:rPr>
          <w:rFonts w:hint="eastAsia"/>
          <w:sz w:val="24"/>
          <w:szCs w:val="24"/>
        </w:rPr>
        <w:t>ID</w:t>
      </w:r>
      <w:r w:rsidRPr="00330DD7">
        <w:rPr>
          <w:sz w:val="24"/>
          <w:szCs w:val="24"/>
        </w:rPr>
        <w:t xml:space="preserve"> </w:t>
      </w:r>
      <w:r w:rsidRPr="00330DD7">
        <w:rPr>
          <w:rFonts w:hint="eastAsia"/>
          <w:sz w:val="24"/>
          <w:szCs w:val="24"/>
        </w:rPr>
        <w:t>到</w:t>
      </w:r>
      <w:r w:rsidRPr="00330DD7">
        <w:rPr>
          <w:rFonts w:hint="eastAsia"/>
          <w:sz w:val="24"/>
          <w:szCs w:val="24"/>
        </w:rPr>
        <w:t>ORACLE</w:t>
      </w:r>
      <w:r w:rsidRPr="00330DD7">
        <w:rPr>
          <w:rFonts w:hint="eastAsia"/>
          <w:sz w:val="24"/>
          <w:szCs w:val="24"/>
        </w:rPr>
        <w:t>的</w:t>
      </w:r>
      <w:r w:rsidRPr="00C95DC4">
        <w:rPr>
          <w:sz w:val="24"/>
          <w:szCs w:val="24"/>
        </w:rPr>
        <w:t>DM_ORGNIZATION</w:t>
      </w:r>
      <w:r>
        <w:rPr>
          <w:rFonts w:hint="eastAsia"/>
          <w:sz w:val="24"/>
          <w:szCs w:val="24"/>
        </w:rPr>
        <w:t>表</w:t>
      </w:r>
      <w:r w:rsidRPr="00330DD7">
        <w:rPr>
          <w:rFonts w:hint="eastAsia"/>
          <w:sz w:val="24"/>
          <w:szCs w:val="24"/>
        </w:rPr>
        <w:t>提取数据</w:t>
      </w:r>
      <w:r w:rsidRPr="00330DD7">
        <w:rPr>
          <w:rFonts w:hint="eastAsia"/>
          <w:sz w:val="24"/>
          <w:szCs w:val="24"/>
        </w:rPr>
        <w:t>SQL:</w:t>
      </w:r>
    </w:p>
    <w:p w14:paraId="3AF4BF9A" w14:textId="77777777" w:rsidR="00A3173D" w:rsidRPr="00330DD7" w:rsidRDefault="00A3173D" w:rsidP="00A3173D">
      <w:pPr>
        <w:pStyle w:val="a5"/>
        <w:spacing w:line="360" w:lineRule="auto"/>
        <w:ind w:left="360" w:firstLineChars="0" w:firstLine="0"/>
        <w:rPr>
          <w:sz w:val="24"/>
          <w:szCs w:val="24"/>
        </w:rPr>
      </w:pPr>
      <w:r>
        <w:rPr>
          <w:rFonts w:hint="eastAsia"/>
          <w:sz w:val="24"/>
          <w:szCs w:val="24"/>
        </w:rPr>
        <w:t xml:space="preserve">Select  </w:t>
      </w:r>
      <w:r w:rsidRPr="004A53E0">
        <w:rPr>
          <w:rFonts w:hint="eastAsia"/>
          <w:sz w:val="24"/>
          <w:szCs w:val="24"/>
        </w:rPr>
        <w:t>NAME</w:t>
      </w:r>
      <w:r>
        <w:rPr>
          <w:rFonts w:hint="eastAsia"/>
          <w:sz w:val="24"/>
          <w:szCs w:val="24"/>
        </w:rPr>
        <w:t xml:space="preserve">  from </w:t>
      </w:r>
      <w:r w:rsidRPr="00C95DC4">
        <w:rPr>
          <w:sz w:val="24"/>
          <w:szCs w:val="24"/>
        </w:rPr>
        <w:t>DM_ORGNIZATION</w:t>
      </w:r>
      <w:r>
        <w:rPr>
          <w:rFonts w:hint="eastAsia"/>
          <w:sz w:val="24"/>
          <w:szCs w:val="24"/>
        </w:rPr>
        <w:t xml:space="preserve"> where ID=&amp;</w:t>
      </w:r>
      <w:r>
        <w:rPr>
          <w:rFonts w:hint="eastAsia"/>
          <w:sz w:val="24"/>
          <w:szCs w:val="24"/>
        </w:rPr>
        <w:t>回单</w:t>
      </w:r>
      <w:r w:rsidRPr="00C95DC4">
        <w:rPr>
          <w:rFonts w:hint="eastAsia"/>
          <w:sz w:val="24"/>
          <w:szCs w:val="24"/>
        </w:rPr>
        <w:t>人员所在机构</w:t>
      </w:r>
      <w:r w:rsidRPr="00C95DC4">
        <w:rPr>
          <w:rFonts w:hint="eastAsia"/>
          <w:sz w:val="24"/>
          <w:szCs w:val="24"/>
        </w:rPr>
        <w:t>ID</w:t>
      </w:r>
      <w:r>
        <w:rPr>
          <w:rFonts w:hint="eastAsia"/>
          <w:sz w:val="24"/>
          <w:szCs w:val="24"/>
        </w:rPr>
        <w:t>；</w:t>
      </w:r>
    </w:p>
    <w:p w14:paraId="5A675341" w14:textId="77777777" w:rsidR="00A3173D" w:rsidRPr="004A53E0" w:rsidRDefault="00A3173D" w:rsidP="00A3173D"/>
    <w:p w14:paraId="2A9E2681" w14:textId="77777777" w:rsidR="00515C64" w:rsidRDefault="00515C64" w:rsidP="00515C64">
      <w:pPr>
        <w:pStyle w:val="3"/>
        <w:rPr>
          <w:sz w:val="24"/>
          <w:szCs w:val="24"/>
        </w:rPr>
      </w:pPr>
      <w:r w:rsidRPr="00465632">
        <w:rPr>
          <w:rFonts w:hint="eastAsia"/>
          <w:sz w:val="24"/>
          <w:szCs w:val="24"/>
        </w:rPr>
        <w:t>回单人代理商</w:t>
      </w:r>
      <w:r w:rsidRPr="00465632">
        <w:rPr>
          <w:rFonts w:hint="eastAsia"/>
          <w:sz w:val="24"/>
          <w:szCs w:val="24"/>
        </w:rPr>
        <w:t>ID(RETURNMAN_AGENT_ID)</w:t>
      </w:r>
    </w:p>
    <w:p w14:paraId="1037DD89" w14:textId="77777777" w:rsidR="00515C64" w:rsidRPr="00EB013A" w:rsidRDefault="00515C64" w:rsidP="00515C64">
      <w:pPr>
        <w:pStyle w:val="a5"/>
        <w:numPr>
          <w:ilvl w:val="0"/>
          <w:numId w:val="2"/>
        </w:numPr>
        <w:spacing w:line="360" w:lineRule="auto"/>
        <w:ind w:firstLineChars="0"/>
        <w:rPr>
          <w:sz w:val="24"/>
          <w:szCs w:val="24"/>
        </w:rPr>
      </w:pPr>
      <w:r w:rsidRPr="00EB013A">
        <w:rPr>
          <w:rFonts w:hint="eastAsia"/>
          <w:sz w:val="24"/>
          <w:szCs w:val="24"/>
        </w:rPr>
        <w:t>数据来源</w:t>
      </w:r>
    </w:p>
    <w:p w14:paraId="4A3A8CDD" w14:textId="77777777" w:rsidR="00515C64" w:rsidRPr="00EB013A" w:rsidRDefault="00515C64" w:rsidP="00515C64">
      <w:pPr>
        <w:spacing w:line="360" w:lineRule="auto"/>
        <w:rPr>
          <w:sz w:val="24"/>
          <w:szCs w:val="24"/>
        </w:rPr>
      </w:pPr>
      <w:r w:rsidRPr="00EB013A">
        <w:rPr>
          <w:rFonts w:hint="eastAsia"/>
          <w:sz w:val="24"/>
          <w:szCs w:val="24"/>
        </w:rPr>
        <w:t>K-V</w:t>
      </w:r>
      <w:r w:rsidRPr="00EB013A">
        <w:rPr>
          <w:rFonts w:hint="eastAsia"/>
          <w:sz w:val="24"/>
          <w:szCs w:val="24"/>
        </w:rPr>
        <w:t>表：</w:t>
      </w:r>
      <w:r>
        <w:rPr>
          <w:rFonts w:hint="eastAsia"/>
          <w:sz w:val="24"/>
          <w:szCs w:val="24"/>
        </w:rPr>
        <w:t>开通模型</w:t>
      </w:r>
      <w:r w:rsidRPr="00EB013A">
        <w:rPr>
          <w:rFonts w:hint="eastAsia"/>
          <w:sz w:val="24"/>
          <w:szCs w:val="24"/>
        </w:rPr>
        <w:t>，对应字段：</w:t>
      </w:r>
      <w:r>
        <w:rPr>
          <w:rFonts w:hint="eastAsia"/>
          <w:sz w:val="24"/>
          <w:szCs w:val="24"/>
        </w:rPr>
        <w:t>回</w:t>
      </w:r>
      <w:r w:rsidRPr="00C8196F">
        <w:rPr>
          <w:rFonts w:hint="eastAsia"/>
          <w:sz w:val="24"/>
          <w:szCs w:val="24"/>
        </w:rPr>
        <w:t>单人员工</w:t>
      </w:r>
      <w:r w:rsidRPr="00C8196F">
        <w:rPr>
          <w:rFonts w:hint="eastAsia"/>
          <w:sz w:val="24"/>
          <w:szCs w:val="24"/>
        </w:rPr>
        <w:t>ID(SVR_</w:t>
      </w:r>
      <w:r w:rsidRPr="00BC644B">
        <w:rPr>
          <w:rFonts w:hint="eastAsia"/>
          <w:sz w:val="24"/>
          <w:szCs w:val="24"/>
        </w:rPr>
        <w:t>RETURNMA</w:t>
      </w:r>
      <w:r>
        <w:rPr>
          <w:rFonts w:hint="eastAsia"/>
          <w:sz w:val="24"/>
          <w:szCs w:val="24"/>
        </w:rPr>
        <w:t>N</w:t>
      </w:r>
      <w:r w:rsidRPr="00C8196F">
        <w:rPr>
          <w:rFonts w:hint="eastAsia"/>
          <w:sz w:val="24"/>
          <w:szCs w:val="24"/>
        </w:rPr>
        <w:t>_ID)</w:t>
      </w:r>
    </w:p>
    <w:p w14:paraId="433AC7B0" w14:textId="77777777" w:rsidR="00515C64" w:rsidRPr="00EB013A" w:rsidRDefault="00515C64" w:rsidP="00515C64">
      <w:pPr>
        <w:pStyle w:val="a5"/>
        <w:numPr>
          <w:ilvl w:val="0"/>
          <w:numId w:val="2"/>
        </w:numPr>
        <w:spacing w:line="360" w:lineRule="auto"/>
        <w:ind w:firstLineChars="0"/>
        <w:rPr>
          <w:sz w:val="24"/>
          <w:szCs w:val="24"/>
        </w:rPr>
      </w:pPr>
      <w:r w:rsidRPr="00EB013A">
        <w:rPr>
          <w:rFonts w:hint="eastAsia"/>
          <w:sz w:val="24"/>
          <w:szCs w:val="24"/>
        </w:rPr>
        <w:t>算法</w:t>
      </w:r>
    </w:p>
    <w:p w14:paraId="410B76C4" w14:textId="77777777" w:rsidR="00515C64" w:rsidRDefault="00515C64" w:rsidP="00515C64"/>
    <w:p w14:paraId="6FD81025" w14:textId="77777777" w:rsidR="00515C64" w:rsidRPr="00330DD7" w:rsidRDefault="00515C64" w:rsidP="00143C41">
      <w:pPr>
        <w:pStyle w:val="a5"/>
        <w:numPr>
          <w:ilvl w:val="0"/>
          <w:numId w:val="234"/>
        </w:numPr>
        <w:spacing w:line="360" w:lineRule="auto"/>
        <w:ind w:firstLineChars="0"/>
        <w:rPr>
          <w:sz w:val="24"/>
          <w:szCs w:val="24"/>
        </w:rPr>
      </w:pPr>
      <w:r w:rsidRPr="00330DD7">
        <w:rPr>
          <w:rFonts w:hint="eastAsia"/>
          <w:sz w:val="24"/>
          <w:szCs w:val="24"/>
        </w:rPr>
        <w:t>根据</w:t>
      </w:r>
      <w:r>
        <w:rPr>
          <w:rFonts w:hint="eastAsia"/>
          <w:sz w:val="24"/>
          <w:szCs w:val="24"/>
        </w:rPr>
        <w:t>回</w:t>
      </w:r>
      <w:r w:rsidRPr="00B803C9">
        <w:rPr>
          <w:rFonts w:hint="eastAsia"/>
          <w:sz w:val="24"/>
          <w:szCs w:val="24"/>
        </w:rPr>
        <w:t>单人员</w:t>
      </w:r>
      <w:r w:rsidRPr="00B803C9">
        <w:rPr>
          <w:rFonts w:hint="eastAsia"/>
          <w:sz w:val="24"/>
          <w:szCs w:val="24"/>
        </w:rPr>
        <w:t>ID</w:t>
      </w:r>
      <w:r w:rsidRPr="00330DD7">
        <w:rPr>
          <w:sz w:val="24"/>
          <w:szCs w:val="24"/>
        </w:rPr>
        <w:t xml:space="preserve"> </w:t>
      </w:r>
      <w:r w:rsidRPr="00330DD7">
        <w:rPr>
          <w:rFonts w:hint="eastAsia"/>
          <w:sz w:val="24"/>
          <w:szCs w:val="24"/>
        </w:rPr>
        <w:t>到</w:t>
      </w:r>
      <w:r w:rsidRPr="00330DD7">
        <w:rPr>
          <w:rFonts w:hint="eastAsia"/>
          <w:sz w:val="24"/>
          <w:szCs w:val="24"/>
        </w:rPr>
        <w:t>ORACLE</w:t>
      </w:r>
      <w:r w:rsidRPr="00330DD7">
        <w:rPr>
          <w:rFonts w:hint="eastAsia"/>
          <w:sz w:val="24"/>
          <w:szCs w:val="24"/>
        </w:rPr>
        <w:t>的</w:t>
      </w:r>
      <w:r w:rsidRPr="00330DD7">
        <w:rPr>
          <w:sz w:val="24"/>
          <w:szCs w:val="24"/>
        </w:rPr>
        <w:t>DM_</w:t>
      </w:r>
      <w:r w:rsidRPr="00875D79">
        <w:rPr>
          <w:sz w:val="24"/>
          <w:szCs w:val="24"/>
        </w:rPr>
        <w:t>ORGNIZATION</w:t>
      </w:r>
      <w:r>
        <w:rPr>
          <w:rFonts w:hint="eastAsia"/>
          <w:sz w:val="24"/>
          <w:szCs w:val="24"/>
        </w:rPr>
        <w:t>表</w:t>
      </w:r>
      <w:r w:rsidRPr="00330DD7">
        <w:rPr>
          <w:rFonts w:hint="eastAsia"/>
          <w:sz w:val="24"/>
          <w:szCs w:val="24"/>
        </w:rPr>
        <w:t>提取数据</w:t>
      </w:r>
      <w:r w:rsidRPr="00330DD7">
        <w:rPr>
          <w:rFonts w:hint="eastAsia"/>
          <w:sz w:val="24"/>
          <w:szCs w:val="24"/>
        </w:rPr>
        <w:t>SQL:</w:t>
      </w:r>
    </w:p>
    <w:p w14:paraId="4EF05E91" w14:textId="77777777" w:rsidR="00515C64" w:rsidRDefault="00515C64" w:rsidP="00515C64">
      <w:pPr>
        <w:pStyle w:val="a5"/>
        <w:spacing w:line="360" w:lineRule="auto"/>
        <w:ind w:left="360" w:firstLineChars="0" w:firstLine="0"/>
        <w:rPr>
          <w:sz w:val="24"/>
          <w:szCs w:val="24"/>
        </w:rPr>
      </w:pPr>
      <w:r>
        <w:rPr>
          <w:rFonts w:ascii="Courier New" w:hAnsi="Courier New" w:cs="Courier New"/>
          <w:color w:val="008080"/>
          <w:kern w:val="0"/>
          <w:sz w:val="20"/>
          <w:szCs w:val="20"/>
          <w:highlight w:val="white"/>
        </w:rPr>
        <w:t>select</w:t>
      </w:r>
      <w:r>
        <w:rPr>
          <w:rFonts w:ascii="Courier New" w:hAnsi="Courier New" w:cs="Courier New"/>
          <w:color w:val="000080"/>
          <w:kern w:val="0"/>
          <w:sz w:val="20"/>
          <w:szCs w:val="20"/>
          <w:highlight w:val="white"/>
        </w:rPr>
        <w:t xml:space="preserve"> o.ID </w:t>
      </w:r>
      <w:r>
        <w:rPr>
          <w:rFonts w:ascii="Courier New" w:hAnsi="Courier New" w:cs="Courier New"/>
          <w:color w:val="008080"/>
          <w:kern w:val="0"/>
          <w:sz w:val="20"/>
          <w:szCs w:val="20"/>
          <w:highlight w:val="white"/>
        </w:rPr>
        <w:t>from</w:t>
      </w:r>
      <w:r>
        <w:rPr>
          <w:rFonts w:ascii="Courier New" w:hAnsi="Courier New" w:cs="Courier New"/>
          <w:color w:val="000080"/>
          <w:kern w:val="0"/>
          <w:sz w:val="20"/>
          <w:szCs w:val="20"/>
          <w:highlight w:val="white"/>
        </w:rPr>
        <w:t xml:space="preserve"> DM_ORGNIZATION o ,DR_ORG_USER r ,DM_STAFF f </w:t>
      </w:r>
      <w:r>
        <w:rPr>
          <w:rFonts w:ascii="Courier New" w:hAnsi="Courier New" w:cs="Courier New"/>
          <w:color w:val="008080"/>
          <w:kern w:val="0"/>
          <w:sz w:val="20"/>
          <w:szCs w:val="20"/>
          <w:highlight w:val="white"/>
        </w:rPr>
        <w:t>where</w:t>
      </w:r>
      <w:r>
        <w:rPr>
          <w:rFonts w:ascii="Courier New" w:hAnsi="Courier New" w:cs="Courier New"/>
          <w:color w:val="000080"/>
          <w:kern w:val="0"/>
          <w:sz w:val="20"/>
          <w:szCs w:val="20"/>
          <w:highlight w:val="white"/>
        </w:rPr>
        <w:t xml:space="preserve"> o.id=r.ORG_ID </w:t>
      </w:r>
      <w:r>
        <w:rPr>
          <w:rFonts w:ascii="Courier New" w:hAnsi="Courier New" w:cs="Courier New"/>
          <w:color w:val="008080"/>
          <w:kern w:val="0"/>
          <w:sz w:val="20"/>
          <w:szCs w:val="20"/>
          <w:highlight w:val="white"/>
        </w:rPr>
        <w:t>and</w:t>
      </w:r>
      <w:r>
        <w:rPr>
          <w:rFonts w:ascii="Courier New" w:hAnsi="Courier New" w:cs="Courier New"/>
          <w:color w:val="000080"/>
          <w:kern w:val="0"/>
          <w:sz w:val="20"/>
          <w:szCs w:val="20"/>
          <w:highlight w:val="white"/>
        </w:rPr>
        <w:t xml:space="preserve"> r.USER_ID=f.id </w:t>
      </w:r>
      <w:r>
        <w:rPr>
          <w:rFonts w:ascii="Courier New" w:hAnsi="Courier New" w:cs="Courier New"/>
          <w:color w:val="008080"/>
          <w:kern w:val="0"/>
          <w:sz w:val="20"/>
          <w:szCs w:val="20"/>
          <w:highlight w:val="white"/>
        </w:rPr>
        <w:t>and</w:t>
      </w:r>
      <w:r>
        <w:rPr>
          <w:rFonts w:ascii="Courier New" w:hAnsi="Courier New" w:cs="Courier New"/>
          <w:color w:val="000080"/>
          <w:kern w:val="0"/>
          <w:sz w:val="20"/>
          <w:szCs w:val="20"/>
          <w:highlight w:val="white"/>
        </w:rPr>
        <w:t xml:space="preserve"> f.id=</w:t>
      </w:r>
      <w:r>
        <w:rPr>
          <w:rFonts w:hint="eastAsia"/>
          <w:sz w:val="24"/>
          <w:szCs w:val="24"/>
        </w:rPr>
        <w:t>&amp;</w:t>
      </w:r>
      <w:r>
        <w:rPr>
          <w:rFonts w:ascii="Courier New" w:hAnsi="Courier New" w:cs="Courier New" w:hint="eastAsia"/>
          <w:color w:val="008080"/>
          <w:kern w:val="0"/>
          <w:sz w:val="20"/>
          <w:szCs w:val="20"/>
          <w:highlight w:val="white"/>
        </w:rPr>
        <w:t>回</w:t>
      </w:r>
      <w:r w:rsidRPr="00054EE2">
        <w:rPr>
          <w:rFonts w:ascii="Courier New" w:hAnsi="Courier New" w:cs="Courier New" w:hint="eastAsia"/>
          <w:color w:val="008080"/>
          <w:kern w:val="0"/>
          <w:sz w:val="20"/>
          <w:szCs w:val="20"/>
          <w:highlight w:val="white"/>
        </w:rPr>
        <w:t>单人员</w:t>
      </w:r>
      <w:r w:rsidRPr="00054EE2">
        <w:rPr>
          <w:rFonts w:ascii="Courier New" w:hAnsi="Courier New" w:cs="Courier New" w:hint="eastAsia"/>
          <w:color w:val="008080"/>
          <w:kern w:val="0"/>
          <w:sz w:val="20"/>
          <w:szCs w:val="20"/>
          <w:highlight w:val="white"/>
        </w:rPr>
        <w:t xml:space="preserve">ID </w:t>
      </w:r>
      <w:r>
        <w:rPr>
          <w:rFonts w:ascii="Courier New" w:hAnsi="Courier New" w:cs="Courier New" w:hint="eastAsia"/>
          <w:color w:val="000080"/>
          <w:kern w:val="0"/>
          <w:sz w:val="20"/>
          <w:szCs w:val="20"/>
        </w:rPr>
        <w:t>and o.</w:t>
      </w:r>
      <w:r w:rsidRPr="00222148">
        <w:t xml:space="preserve"> </w:t>
      </w:r>
      <w:r w:rsidRPr="00222148">
        <w:rPr>
          <w:rFonts w:ascii="Courier New" w:hAnsi="Courier New" w:cs="Courier New"/>
          <w:color w:val="000080"/>
          <w:kern w:val="0"/>
          <w:sz w:val="20"/>
          <w:szCs w:val="20"/>
        </w:rPr>
        <w:t>CORP_TYPE_ID</w:t>
      </w:r>
      <w:r>
        <w:rPr>
          <w:rFonts w:ascii="Courier New" w:hAnsi="Courier New" w:cs="Courier New" w:hint="eastAsia"/>
          <w:color w:val="000080"/>
          <w:kern w:val="0"/>
          <w:sz w:val="20"/>
          <w:szCs w:val="20"/>
        </w:rPr>
        <w:t>=</w:t>
      </w:r>
      <w:r w:rsidRPr="00222148">
        <w:rPr>
          <w:rFonts w:ascii="Courier New" w:hAnsi="Courier New" w:cs="Courier New"/>
          <w:color w:val="000080"/>
          <w:kern w:val="0"/>
          <w:sz w:val="20"/>
          <w:szCs w:val="20"/>
        </w:rPr>
        <w:t>1001422</w:t>
      </w:r>
      <w:r>
        <w:rPr>
          <w:rFonts w:ascii="Courier New" w:hAnsi="Courier New" w:cs="Courier New" w:hint="eastAsia"/>
          <w:color w:val="000080"/>
          <w:kern w:val="0"/>
          <w:sz w:val="20"/>
          <w:szCs w:val="20"/>
        </w:rPr>
        <w:t xml:space="preserve"> and o.</w:t>
      </w:r>
      <w:r w:rsidRPr="00222148">
        <w:t xml:space="preserve"> </w:t>
      </w:r>
      <w:r w:rsidRPr="00B0049E">
        <w:rPr>
          <w:rFonts w:ascii="Courier New" w:hAnsi="Courier New" w:cs="Courier New"/>
          <w:color w:val="000080"/>
          <w:kern w:val="0"/>
          <w:sz w:val="20"/>
          <w:szCs w:val="20"/>
        </w:rPr>
        <w:t>ORG_CLASS_ID</w:t>
      </w:r>
      <w:r>
        <w:rPr>
          <w:rFonts w:ascii="Courier New" w:hAnsi="Courier New" w:cs="Courier New" w:hint="eastAsia"/>
          <w:color w:val="000080"/>
          <w:kern w:val="0"/>
          <w:sz w:val="20"/>
          <w:szCs w:val="20"/>
        </w:rPr>
        <w:t>=</w:t>
      </w:r>
      <w:r w:rsidRPr="00B0049E">
        <w:t xml:space="preserve"> </w:t>
      </w:r>
      <w:r w:rsidRPr="00B0049E">
        <w:rPr>
          <w:rFonts w:ascii="Courier New" w:hAnsi="Courier New" w:cs="Courier New"/>
          <w:color w:val="000080"/>
          <w:kern w:val="0"/>
          <w:sz w:val="20"/>
          <w:szCs w:val="20"/>
        </w:rPr>
        <w:t>1001423</w:t>
      </w:r>
      <w:r>
        <w:rPr>
          <w:rFonts w:hint="eastAsia"/>
          <w:sz w:val="24"/>
          <w:szCs w:val="24"/>
        </w:rPr>
        <w:t>；</w:t>
      </w:r>
      <w:r>
        <w:rPr>
          <w:rFonts w:hint="eastAsia"/>
          <w:sz w:val="24"/>
          <w:szCs w:val="24"/>
        </w:rPr>
        <w:t xml:space="preserve"> </w:t>
      </w:r>
    </w:p>
    <w:p w14:paraId="7668B591" w14:textId="77777777" w:rsidR="00515C64" w:rsidRDefault="00515C64" w:rsidP="00515C64">
      <w:pPr>
        <w:pStyle w:val="a5"/>
        <w:spacing w:line="360" w:lineRule="auto"/>
        <w:ind w:left="360" w:firstLineChars="0" w:firstLine="0"/>
        <w:rPr>
          <w:sz w:val="24"/>
          <w:szCs w:val="24"/>
        </w:rPr>
      </w:pPr>
    </w:p>
    <w:p w14:paraId="2A0A742A" w14:textId="77777777" w:rsidR="00515C64" w:rsidRPr="00330DD7" w:rsidRDefault="00515C64" w:rsidP="00515C64">
      <w:pPr>
        <w:pStyle w:val="a5"/>
        <w:spacing w:line="360" w:lineRule="auto"/>
        <w:ind w:left="360" w:firstLineChars="0" w:firstLine="0"/>
        <w:rPr>
          <w:sz w:val="24"/>
          <w:szCs w:val="24"/>
        </w:rPr>
      </w:pPr>
      <w:r>
        <w:rPr>
          <w:rFonts w:hint="eastAsia"/>
          <w:sz w:val="24"/>
          <w:szCs w:val="24"/>
        </w:rPr>
        <w:t>注：有省里装维人员只管理到代理公司；</w:t>
      </w:r>
    </w:p>
    <w:p w14:paraId="6E1725BA" w14:textId="77777777" w:rsidR="00515C64" w:rsidRPr="006660F5" w:rsidRDefault="00515C64" w:rsidP="00515C64"/>
    <w:p w14:paraId="090F52CD" w14:textId="77777777" w:rsidR="00515C64" w:rsidRPr="00465632" w:rsidRDefault="00515C64" w:rsidP="00515C64">
      <w:pPr>
        <w:pStyle w:val="3"/>
        <w:rPr>
          <w:sz w:val="24"/>
          <w:szCs w:val="24"/>
        </w:rPr>
      </w:pPr>
      <w:r w:rsidRPr="00465632">
        <w:rPr>
          <w:rFonts w:hint="eastAsia"/>
          <w:sz w:val="24"/>
          <w:szCs w:val="24"/>
        </w:rPr>
        <w:t>回单人代理商名称</w:t>
      </w:r>
      <w:r w:rsidRPr="00465632">
        <w:rPr>
          <w:rFonts w:hint="eastAsia"/>
          <w:sz w:val="24"/>
          <w:szCs w:val="24"/>
        </w:rPr>
        <w:t>(RETURNMAN_AGENT_NAME)</w:t>
      </w:r>
    </w:p>
    <w:p w14:paraId="2BE82A1C" w14:textId="77777777" w:rsidR="00515C64" w:rsidRPr="00EB013A" w:rsidRDefault="00515C64" w:rsidP="00515C64">
      <w:pPr>
        <w:pStyle w:val="a5"/>
        <w:numPr>
          <w:ilvl w:val="0"/>
          <w:numId w:val="2"/>
        </w:numPr>
        <w:spacing w:line="360" w:lineRule="auto"/>
        <w:ind w:firstLineChars="0"/>
        <w:rPr>
          <w:sz w:val="24"/>
          <w:szCs w:val="24"/>
        </w:rPr>
      </w:pPr>
      <w:r w:rsidRPr="00EB013A">
        <w:rPr>
          <w:rFonts w:hint="eastAsia"/>
          <w:sz w:val="24"/>
          <w:szCs w:val="24"/>
        </w:rPr>
        <w:t>数据来源</w:t>
      </w:r>
    </w:p>
    <w:p w14:paraId="04A45163" w14:textId="77777777" w:rsidR="00515C64" w:rsidRPr="00EB013A" w:rsidRDefault="00515C64" w:rsidP="00515C64">
      <w:pPr>
        <w:spacing w:line="360" w:lineRule="auto"/>
        <w:rPr>
          <w:sz w:val="24"/>
          <w:szCs w:val="24"/>
        </w:rPr>
      </w:pPr>
      <w:r w:rsidRPr="00EB013A">
        <w:rPr>
          <w:rFonts w:hint="eastAsia"/>
          <w:sz w:val="24"/>
          <w:szCs w:val="24"/>
        </w:rPr>
        <w:t>K-V</w:t>
      </w:r>
      <w:r w:rsidRPr="00EB013A">
        <w:rPr>
          <w:rFonts w:hint="eastAsia"/>
          <w:sz w:val="24"/>
          <w:szCs w:val="24"/>
        </w:rPr>
        <w:t>表：</w:t>
      </w:r>
      <w:r>
        <w:rPr>
          <w:rFonts w:hint="eastAsia"/>
          <w:sz w:val="24"/>
          <w:szCs w:val="24"/>
        </w:rPr>
        <w:t>开通模型</w:t>
      </w:r>
      <w:r w:rsidRPr="00EB013A">
        <w:rPr>
          <w:rFonts w:hint="eastAsia"/>
          <w:sz w:val="24"/>
          <w:szCs w:val="24"/>
        </w:rPr>
        <w:t>，对应字段：</w:t>
      </w:r>
      <w:r>
        <w:rPr>
          <w:rFonts w:hint="eastAsia"/>
          <w:sz w:val="24"/>
          <w:szCs w:val="24"/>
        </w:rPr>
        <w:t>回</w:t>
      </w:r>
      <w:r w:rsidRPr="00C8196F">
        <w:rPr>
          <w:rFonts w:hint="eastAsia"/>
          <w:sz w:val="24"/>
          <w:szCs w:val="24"/>
        </w:rPr>
        <w:t>单人员工</w:t>
      </w:r>
      <w:r w:rsidRPr="00C8196F">
        <w:rPr>
          <w:rFonts w:hint="eastAsia"/>
          <w:sz w:val="24"/>
          <w:szCs w:val="24"/>
        </w:rPr>
        <w:t>ID(SVR_</w:t>
      </w:r>
      <w:r w:rsidRPr="00396DA4">
        <w:rPr>
          <w:rFonts w:hint="eastAsia"/>
          <w:sz w:val="24"/>
          <w:szCs w:val="24"/>
        </w:rPr>
        <w:t xml:space="preserve"> </w:t>
      </w:r>
      <w:r w:rsidRPr="00465632">
        <w:rPr>
          <w:rFonts w:hint="eastAsia"/>
          <w:sz w:val="24"/>
          <w:szCs w:val="24"/>
        </w:rPr>
        <w:t>RETURNMAN</w:t>
      </w:r>
      <w:r w:rsidRPr="00C8196F">
        <w:rPr>
          <w:rFonts w:hint="eastAsia"/>
          <w:sz w:val="24"/>
          <w:szCs w:val="24"/>
        </w:rPr>
        <w:t xml:space="preserve"> _ID)</w:t>
      </w:r>
    </w:p>
    <w:p w14:paraId="2ED2F4F2" w14:textId="77777777" w:rsidR="00515C64" w:rsidRPr="00EB013A" w:rsidRDefault="00515C64" w:rsidP="00515C64">
      <w:pPr>
        <w:pStyle w:val="a5"/>
        <w:numPr>
          <w:ilvl w:val="0"/>
          <w:numId w:val="2"/>
        </w:numPr>
        <w:spacing w:line="360" w:lineRule="auto"/>
        <w:ind w:firstLineChars="0"/>
        <w:rPr>
          <w:sz w:val="24"/>
          <w:szCs w:val="24"/>
        </w:rPr>
      </w:pPr>
      <w:r w:rsidRPr="00EB013A">
        <w:rPr>
          <w:rFonts w:hint="eastAsia"/>
          <w:sz w:val="24"/>
          <w:szCs w:val="24"/>
        </w:rPr>
        <w:t>算法</w:t>
      </w:r>
    </w:p>
    <w:p w14:paraId="6E0BA14F" w14:textId="77777777" w:rsidR="00515C64" w:rsidRPr="00C8196F" w:rsidRDefault="00515C64" w:rsidP="00515C64"/>
    <w:p w14:paraId="4F3832C8" w14:textId="77777777" w:rsidR="00515C64" w:rsidRPr="00330DD7" w:rsidRDefault="00515C64" w:rsidP="00143C41">
      <w:pPr>
        <w:pStyle w:val="a5"/>
        <w:numPr>
          <w:ilvl w:val="0"/>
          <w:numId w:val="235"/>
        </w:numPr>
        <w:spacing w:line="360" w:lineRule="auto"/>
        <w:ind w:firstLineChars="0"/>
        <w:rPr>
          <w:sz w:val="24"/>
          <w:szCs w:val="24"/>
        </w:rPr>
      </w:pPr>
      <w:r w:rsidRPr="00330DD7">
        <w:rPr>
          <w:rFonts w:hint="eastAsia"/>
          <w:sz w:val="24"/>
          <w:szCs w:val="24"/>
        </w:rPr>
        <w:t>根据</w:t>
      </w:r>
      <w:r w:rsidRPr="00B803C9">
        <w:rPr>
          <w:rFonts w:hint="eastAsia"/>
          <w:sz w:val="24"/>
          <w:szCs w:val="24"/>
        </w:rPr>
        <w:t>收单人员</w:t>
      </w:r>
      <w:r w:rsidRPr="00B803C9">
        <w:rPr>
          <w:rFonts w:hint="eastAsia"/>
          <w:sz w:val="24"/>
          <w:szCs w:val="24"/>
        </w:rPr>
        <w:t>ID</w:t>
      </w:r>
      <w:r w:rsidRPr="00330DD7">
        <w:rPr>
          <w:sz w:val="24"/>
          <w:szCs w:val="24"/>
        </w:rPr>
        <w:t xml:space="preserve"> </w:t>
      </w:r>
      <w:r w:rsidRPr="00330DD7">
        <w:rPr>
          <w:rFonts w:hint="eastAsia"/>
          <w:sz w:val="24"/>
          <w:szCs w:val="24"/>
        </w:rPr>
        <w:t>到</w:t>
      </w:r>
      <w:r w:rsidRPr="00330DD7">
        <w:rPr>
          <w:rFonts w:hint="eastAsia"/>
          <w:sz w:val="24"/>
          <w:szCs w:val="24"/>
        </w:rPr>
        <w:t>ORACLE</w:t>
      </w:r>
      <w:r w:rsidRPr="00330DD7">
        <w:rPr>
          <w:rFonts w:hint="eastAsia"/>
          <w:sz w:val="24"/>
          <w:szCs w:val="24"/>
        </w:rPr>
        <w:t>的</w:t>
      </w:r>
      <w:r w:rsidRPr="00330DD7">
        <w:rPr>
          <w:sz w:val="24"/>
          <w:szCs w:val="24"/>
        </w:rPr>
        <w:t>DM_</w:t>
      </w:r>
      <w:r w:rsidRPr="00875D79">
        <w:rPr>
          <w:sz w:val="24"/>
          <w:szCs w:val="24"/>
        </w:rPr>
        <w:t>ORGNIZATION</w:t>
      </w:r>
      <w:r>
        <w:rPr>
          <w:rFonts w:hint="eastAsia"/>
          <w:sz w:val="24"/>
          <w:szCs w:val="24"/>
        </w:rPr>
        <w:t>表</w:t>
      </w:r>
      <w:r w:rsidRPr="00330DD7">
        <w:rPr>
          <w:rFonts w:hint="eastAsia"/>
          <w:sz w:val="24"/>
          <w:szCs w:val="24"/>
        </w:rPr>
        <w:t>提取数据</w:t>
      </w:r>
      <w:r w:rsidRPr="00330DD7">
        <w:rPr>
          <w:rFonts w:hint="eastAsia"/>
          <w:sz w:val="24"/>
          <w:szCs w:val="24"/>
        </w:rPr>
        <w:t>SQL:</w:t>
      </w:r>
    </w:p>
    <w:p w14:paraId="3A010FD4" w14:textId="77777777" w:rsidR="00515C64" w:rsidRDefault="00515C64" w:rsidP="00515C64">
      <w:pPr>
        <w:pStyle w:val="a5"/>
        <w:spacing w:line="360" w:lineRule="auto"/>
        <w:ind w:left="360" w:firstLineChars="0" w:firstLine="0"/>
        <w:rPr>
          <w:sz w:val="24"/>
          <w:szCs w:val="24"/>
        </w:rPr>
      </w:pPr>
      <w:r>
        <w:rPr>
          <w:rFonts w:ascii="Courier New" w:hAnsi="Courier New" w:cs="Courier New"/>
          <w:color w:val="008080"/>
          <w:kern w:val="0"/>
          <w:sz w:val="20"/>
          <w:szCs w:val="20"/>
          <w:highlight w:val="white"/>
        </w:rPr>
        <w:t>select</w:t>
      </w:r>
      <w:r>
        <w:rPr>
          <w:rFonts w:ascii="Courier New" w:hAnsi="Courier New" w:cs="Courier New"/>
          <w:color w:val="000080"/>
          <w:kern w:val="0"/>
          <w:sz w:val="20"/>
          <w:szCs w:val="20"/>
          <w:highlight w:val="white"/>
        </w:rPr>
        <w:t xml:space="preserve"> o.</w:t>
      </w:r>
      <w:r>
        <w:rPr>
          <w:rFonts w:ascii="Courier New" w:hAnsi="Courier New" w:cs="Courier New" w:hint="eastAsia"/>
          <w:color w:val="000080"/>
          <w:kern w:val="0"/>
          <w:sz w:val="20"/>
          <w:szCs w:val="20"/>
          <w:highlight w:val="white"/>
        </w:rPr>
        <w:t>NAME</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from</w:t>
      </w:r>
      <w:r>
        <w:rPr>
          <w:rFonts w:ascii="Courier New" w:hAnsi="Courier New" w:cs="Courier New"/>
          <w:color w:val="000080"/>
          <w:kern w:val="0"/>
          <w:sz w:val="20"/>
          <w:szCs w:val="20"/>
          <w:highlight w:val="white"/>
        </w:rPr>
        <w:t xml:space="preserve"> DM_ORGNIZATION o ,DR_ORG_USER r ,DM_STAFF f </w:t>
      </w:r>
      <w:r>
        <w:rPr>
          <w:rFonts w:ascii="Courier New" w:hAnsi="Courier New" w:cs="Courier New"/>
          <w:color w:val="008080"/>
          <w:kern w:val="0"/>
          <w:sz w:val="20"/>
          <w:szCs w:val="20"/>
          <w:highlight w:val="white"/>
        </w:rPr>
        <w:t>where</w:t>
      </w:r>
      <w:r>
        <w:rPr>
          <w:rFonts w:ascii="Courier New" w:hAnsi="Courier New" w:cs="Courier New"/>
          <w:color w:val="000080"/>
          <w:kern w:val="0"/>
          <w:sz w:val="20"/>
          <w:szCs w:val="20"/>
          <w:highlight w:val="white"/>
        </w:rPr>
        <w:t xml:space="preserve"> o.id=r.ORG_ID </w:t>
      </w:r>
      <w:r>
        <w:rPr>
          <w:rFonts w:ascii="Courier New" w:hAnsi="Courier New" w:cs="Courier New"/>
          <w:color w:val="008080"/>
          <w:kern w:val="0"/>
          <w:sz w:val="20"/>
          <w:szCs w:val="20"/>
          <w:highlight w:val="white"/>
        </w:rPr>
        <w:t>and</w:t>
      </w:r>
      <w:r>
        <w:rPr>
          <w:rFonts w:ascii="Courier New" w:hAnsi="Courier New" w:cs="Courier New"/>
          <w:color w:val="000080"/>
          <w:kern w:val="0"/>
          <w:sz w:val="20"/>
          <w:szCs w:val="20"/>
          <w:highlight w:val="white"/>
        </w:rPr>
        <w:t xml:space="preserve"> r.USER_ID=f.id </w:t>
      </w:r>
      <w:r>
        <w:rPr>
          <w:rFonts w:ascii="Courier New" w:hAnsi="Courier New" w:cs="Courier New"/>
          <w:color w:val="008080"/>
          <w:kern w:val="0"/>
          <w:sz w:val="20"/>
          <w:szCs w:val="20"/>
          <w:highlight w:val="white"/>
        </w:rPr>
        <w:t>and</w:t>
      </w:r>
      <w:r>
        <w:rPr>
          <w:rFonts w:ascii="Courier New" w:hAnsi="Courier New" w:cs="Courier New"/>
          <w:color w:val="000080"/>
          <w:kern w:val="0"/>
          <w:sz w:val="20"/>
          <w:szCs w:val="20"/>
          <w:highlight w:val="white"/>
        </w:rPr>
        <w:t xml:space="preserve"> f.id=&amp;</w:t>
      </w:r>
      <w:r>
        <w:rPr>
          <w:rFonts w:ascii="Courier New" w:hAnsi="Courier New" w:cs="Courier New" w:hint="eastAsia"/>
          <w:color w:val="000080"/>
          <w:kern w:val="0"/>
          <w:sz w:val="20"/>
          <w:szCs w:val="20"/>
          <w:highlight w:val="white"/>
        </w:rPr>
        <w:t>回</w:t>
      </w:r>
      <w:r w:rsidRPr="00054EE2">
        <w:rPr>
          <w:rFonts w:ascii="Courier New" w:hAnsi="Courier New" w:cs="Courier New" w:hint="eastAsia"/>
          <w:color w:val="000080"/>
          <w:kern w:val="0"/>
          <w:sz w:val="20"/>
          <w:szCs w:val="20"/>
          <w:highlight w:val="white"/>
        </w:rPr>
        <w:t>单人员</w:t>
      </w:r>
      <w:r w:rsidRPr="00054EE2">
        <w:rPr>
          <w:rFonts w:ascii="Courier New" w:hAnsi="Courier New" w:cs="Courier New" w:hint="eastAsia"/>
          <w:color w:val="000080"/>
          <w:kern w:val="0"/>
          <w:sz w:val="20"/>
          <w:szCs w:val="20"/>
          <w:highlight w:val="white"/>
        </w:rPr>
        <w:t xml:space="preserve">ID </w:t>
      </w:r>
      <w:r>
        <w:rPr>
          <w:rFonts w:ascii="Courier New" w:hAnsi="Courier New" w:cs="Courier New" w:hint="eastAsia"/>
          <w:color w:val="000080"/>
          <w:kern w:val="0"/>
          <w:sz w:val="20"/>
          <w:szCs w:val="20"/>
        </w:rPr>
        <w:t>and o.</w:t>
      </w:r>
      <w:r w:rsidRPr="00222148">
        <w:t xml:space="preserve"> </w:t>
      </w:r>
      <w:r w:rsidRPr="00222148">
        <w:rPr>
          <w:rFonts w:ascii="Courier New" w:hAnsi="Courier New" w:cs="Courier New"/>
          <w:color w:val="000080"/>
          <w:kern w:val="0"/>
          <w:sz w:val="20"/>
          <w:szCs w:val="20"/>
        </w:rPr>
        <w:t>CORP_TYPE_ID</w:t>
      </w:r>
      <w:r>
        <w:rPr>
          <w:rFonts w:ascii="Courier New" w:hAnsi="Courier New" w:cs="Courier New" w:hint="eastAsia"/>
          <w:color w:val="000080"/>
          <w:kern w:val="0"/>
          <w:sz w:val="20"/>
          <w:szCs w:val="20"/>
        </w:rPr>
        <w:t>=</w:t>
      </w:r>
      <w:r w:rsidRPr="00222148">
        <w:rPr>
          <w:rFonts w:ascii="Courier New" w:hAnsi="Courier New" w:cs="Courier New"/>
          <w:color w:val="000080"/>
          <w:kern w:val="0"/>
          <w:sz w:val="20"/>
          <w:szCs w:val="20"/>
        </w:rPr>
        <w:t>1001422</w:t>
      </w:r>
      <w:r>
        <w:rPr>
          <w:rFonts w:ascii="Courier New" w:hAnsi="Courier New" w:cs="Courier New" w:hint="eastAsia"/>
          <w:color w:val="000080"/>
          <w:kern w:val="0"/>
          <w:sz w:val="20"/>
          <w:szCs w:val="20"/>
        </w:rPr>
        <w:t xml:space="preserve"> and o.</w:t>
      </w:r>
      <w:r w:rsidRPr="00222148">
        <w:t xml:space="preserve"> </w:t>
      </w:r>
      <w:r w:rsidRPr="00B0049E">
        <w:rPr>
          <w:rFonts w:ascii="Courier New" w:hAnsi="Courier New" w:cs="Courier New"/>
          <w:color w:val="000080"/>
          <w:kern w:val="0"/>
          <w:sz w:val="20"/>
          <w:szCs w:val="20"/>
        </w:rPr>
        <w:t>ORG_CLASS_ID</w:t>
      </w:r>
      <w:r>
        <w:rPr>
          <w:rFonts w:ascii="Courier New" w:hAnsi="Courier New" w:cs="Courier New" w:hint="eastAsia"/>
          <w:color w:val="000080"/>
          <w:kern w:val="0"/>
          <w:sz w:val="20"/>
          <w:szCs w:val="20"/>
        </w:rPr>
        <w:t>=</w:t>
      </w:r>
      <w:r w:rsidRPr="00B0049E">
        <w:t xml:space="preserve"> </w:t>
      </w:r>
      <w:r w:rsidRPr="00B0049E">
        <w:rPr>
          <w:rFonts w:ascii="Courier New" w:hAnsi="Courier New" w:cs="Courier New"/>
          <w:color w:val="000080"/>
          <w:kern w:val="0"/>
          <w:sz w:val="20"/>
          <w:szCs w:val="20"/>
        </w:rPr>
        <w:t>1001423</w:t>
      </w:r>
      <w:r>
        <w:rPr>
          <w:rFonts w:hint="eastAsia"/>
          <w:sz w:val="24"/>
          <w:szCs w:val="24"/>
        </w:rPr>
        <w:t>；</w:t>
      </w:r>
      <w:r>
        <w:rPr>
          <w:rFonts w:hint="eastAsia"/>
          <w:sz w:val="24"/>
          <w:szCs w:val="24"/>
        </w:rPr>
        <w:t xml:space="preserve"> </w:t>
      </w:r>
    </w:p>
    <w:p w14:paraId="55C90471" w14:textId="77777777" w:rsidR="00515C64" w:rsidRDefault="00515C64" w:rsidP="00515C64">
      <w:pPr>
        <w:pStyle w:val="a5"/>
        <w:spacing w:line="360" w:lineRule="auto"/>
        <w:ind w:left="360" w:firstLineChars="0" w:firstLine="0"/>
        <w:rPr>
          <w:sz w:val="24"/>
          <w:szCs w:val="24"/>
        </w:rPr>
      </w:pPr>
    </w:p>
    <w:p w14:paraId="1BBC4762" w14:textId="77777777" w:rsidR="00515C64" w:rsidRPr="00330DD7" w:rsidRDefault="00515C64" w:rsidP="00515C64">
      <w:pPr>
        <w:pStyle w:val="a5"/>
        <w:spacing w:line="360" w:lineRule="auto"/>
        <w:ind w:left="360" w:firstLineChars="0" w:firstLine="0"/>
        <w:rPr>
          <w:sz w:val="24"/>
          <w:szCs w:val="24"/>
        </w:rPr>
      </w:pPr>
      <w:r>
        <w:rPr>
          <w:rFonts w:hint="eastAsia"/>
          <w:sz w:val="24"/>
          <w:szCs w:val="24"/>
        </w:rPr>
        <w:t>注：有省里装维人员只管理到代理公司；</w:t>
      </w:r>
    </w:p>
    <w:p w14:paraId="210B3666" w14:textId="77777777" w:rsidR="00515C64" w:rsidRPr="006660F5" w:rsidRDefault="00515C64" w:rsidP="00515C64"/>
    <w:p w14:paraId="50F268A1" w14:textId="77777777" w:rsidR="00A3173D" w:rsidRPr="00515C64" w:rsidRDefault="00A3173D" w:rsidP="00A3173D"/>
    <w:p w14:paraId="09D64CE5" w14:textId="77777777" w:rsidR="00DB476E" w:rsidRDefault="00DB476E" w:rsidP="00DB476E">
      <w:pPr>
        <w:pStyle w:val="3"/>
      </w:pPr>
      <w:r w:rsidRPr="004D6C6F">
        <w:rPr>
          <w:rFonts w:hint="eastAsia"/>
        </w:rPr>
        <w:t>子状态标识</w:t>
      </w:r>
      <w:r w:rsidRPr="004D6C6F">
        <w:rPr>
          <w:rFonts w:hint="eastAsia"/>
        </w:rPr>
        <w:t>(CHILD_STATUS_ID)</w:t>
      </w:r>
    </w:p>
    <w:p w14:paraId="7D509281" w14:textId="77777777" w:rsidR="00DB476E" w:rsidRPr="00B22CDA" w:rsidRDefault="00DB476E" w:rsidP="00DB476E">
      <w:pPr>
        <w:pStyle w:val="a5"/>
        <w:numPr>
          <w:ilvl w:val="0"/>
          <w:numId w:val="2"/>
        </w:numPr>
        <w:spacing w:line="360" w:lineRule="auto"/>
        <w:ind w:firstLineChars="0"/>
        <w:rPr>
          <w:sz w:val="24"/>
          <w:szCs w:val="24"/>
        </w:rPr>
      </w:pPr>
      <w:r w:rsidRPr="00B22CDA">
        <w:rPr>
          <w:rFonts w:hint="eastAsia"/>
          <w:sz w:val="24"/>
          <w:szCs w:val="24"/>
        </w:rPr>
        <w:t>数据来源</w:t>
      </w:r>
    </w:p>
    <w:p w14:paraId="17114A3D" w14:textId="06F0C77E" w:rsidR="00DB476E" w:rsidRDefault="00DB476E" w:rsidP="00DB476E">
      <w:pPr>
        <w:spacing w:line="360" w:lineRule="auto"/>
        <w:rPr>
          <w:sz w:val="24"/>
          <w:szCs w:val="24"/>
        </w:rPr>
      </w:pPr>
      <w:r>
        <w:rPr>
          <w:rFonts w:hint="eastAsia"/>
          <w:sz w:val="24"/>
          <w:szCs w:val="24"/>
        </w:rPr>
        <w:lastRenderedPageBreak/>
        <w:t>KV</w:t>
      </w:r>
      <w:r>
        <w:rPr>
          <w:rFonts w:hint="eastAsia"/>
          <w:sz w:val="24"/>
          <w:szCs w:val="24"/>
        </w:rPr>
        <w:t>表：业务单，</w:t>
      </w:r>
      <w:r w:rsidR="00D02C82" w:rsidRPr="00EB013A">
        <w:rPr>
          <w:rFonts w:hint="eastAsia"/>
          <w:sz w:val="24"/>
          <w:szCs w:val="24"/>
        </w:rPr>
        <w:t>对应字段：</w:t>
      </w:r>
      <w:r w:rsidRPr="004D6C6F">
        <w:rPr>
          <w:rFonts w:hint="eastAsia"/>
          <w:sz w:val="24"/>
          <w:szCs w:val="24"/>
        </w:rPr>
        <w:t>子状态标识</w:t>
      </w:r>
      <w:r w:rsidRPr="004D6C6F">
        <w:rPr>
          <w:rFonts w:hint="eastAsia"/>
          <w:sz w:val="24"/>
          <w:szCs w:val="24"/>
        </w:rPr>
        <w:t>(CHILD_STATUS_ID)</w:t>
      </w:r>
    </w:p>
    <w:p w14:paraId="0D59C4E1" w14:textId="77777777" w:rsidR="00DB476E" w:rsidRDefault="00DB476E" w:rsidP="00DB476E">
      <w:pPr>
        <w:pStyle w:val="a5"/>
        <w:numPr>
          <w:ilvl w:val="0"/>
          <w:numId w:val="2"/>
        </w:numPr>
        <w:spacing w:line="360" w:lineRule="auto"/>
        <w:ind w:firstLineChars="0"/>
        <w:rPr>
          <w:sz w:val="24"/>
          <w:szCs w:val="24"/>
        </w:rPr>
      </w:pPr>
      <w:r>
        <w:rPr>
          <w:rFonts w:hint="eastAsia"/>
          <w:sz w:val="24"/>
          <w:szCs w:val="24"/>
        </w:rPr>
        <w:t>算法</w:t>
      </w:r>
    </w:p>
    <w:p w14:paraId="47E2A07D" w14:textId="77777777" w:rsidR="00DB476E" w:rsidRPr="00B22CDA" w:rsidRDefault="00DB476E" w:rsidP="00DB476E">
      <w:pPr>
        <w:spacing w:line="360" w:lineRule="auto"/>
        <w:rPr>
          <w:sz w:val="24"/>
          <w:szCs w:val="24"/>
        </w:rPr>
      </w:pPr>
      <w:r>
        <w:rPr>
          <w:rFonts w:hint="eastAsia"/>
          <w:sz w:val="24"/>
          <w:szCs w:val="24"/>
        </w:rPr>
        <w:t>直接获取</w:t>
      </w:r>
    </w:p>
    <w:p w14:paraId="20F14D7B" w14:textId="77777777" w:rsidR="006E527A" w:rsidRDefault="006E527A" w:rsidP="00972B4F"/>
    <w:p w14:paraId="27684454" w14:textId="77777777" w:rsidR="001F5C53" w:rsidRDefault="001F5C53" w:rsidP="001F5C53">
      <w:pPr>
        <w:pStyle w:val="3"/>
      </w:pPr>
      <w:commentRangeStart w:id="481"/>
      <w:r>
        <w:rPr>
          <w:rFonts w:hint="eastAsia"/>
        </w:rPr>
        <w:t>主</w:t>
      </w:r>
      <w:commentRangeEnd w:id="481"/>
      <w:r>
        <w:rPr>
          <w:rStyle w:val="a8"/>
          <w:b w:val="0"/>
          <w:bCs w:val="0"/>
        </w:rPr>
        <w:commentReference w:id="481"/>
      </w:r>
      <w:r>
        <w:rPr>
          <w:rFonts w:hint="eastAsia"/>
        </w:rPr>
        <w:t>产品实体规格名称</w:t>
      </w:r>
      <w:r>
        <w:rPr>
          <w:rFonts w:hint="eastAsia"/>
        </w:rPr>
        <w:t>(PRODUCT_TYPE_NAME)</w:t>
      </w:r>
    </w:p>
    <w:p w14:paraId="661224E1" w14:textId="77777777" w:rsidR="001F5C53" w:rsidRPr="00B22CDA" w:rsidRDefault="001F5C53" w:rsidP="001F5C53">
      <w:pPr>
        <w:pStyle w:val="a5"/>
        <w:numPr>
          <w:ilvl w:val="0"/>
          <w:numId w:val="2"/>
        </w:numPr>
        <w:spacing w:line="360" w:lineRule="auto"/>
        <w:ind w:firstLineChars="0"/>
        <w:rPr>
          <w:sz w:val="24"/>
          <w:szCs w:val="24"/>
        </w:rPr>
      </w:pPr>
      <w:r w:rsidRPr="00B22CDA">
        <w:rPr>
          <w:rFonts w:hint="eastAsia"/>
          <w:sz w:val="24"/>
          <w:szCs w:val="24"/>
        </w:rPr>
        <w:t>数据来源</w:t>
      </w:r>
    </w:p>
    <w:p w14:paraId="611DA7D3" w14:textId="77777777" w:rsidR="001F5C53" w:rsidRDefault="001F5C53" w:rsidP="001F5C53">
      <w:pPr>
        <w:spacing w:line="360" w:lineRule="auto"/>
        <w:rPr>
          <w:sz w:val="24"/>
          <w:szCs w:val="24"/>
        </w:rPr>
      </w:pPr>
      <w:r>
        <w:rPr>
          <w:rFonts w:hint="eastAsia"/>
          <w:sz w:val="24"/>
          <w:szCs w:val="24"/>
        </w:rPr>
        <w:t>KV</w:t>
      </w:r>
      <w:r>
        <w:rPr>
          <w:rFonts w:hint="eastAsia"/>
          <w:sz w:val="24"/>
          <w:szCs w:val="24"/>
        </w:rPr>
        <w:t>表：单项，对应字段：</w:t>
      </w:r>
      <w:r w:rsidRPr="00AF13FE">
        <w:rPr>
          <w:rFonts w:hint="eastAsia"/>
          <w:sz w:val="24"/>
          <w:szCs w:val="24"/>
        </w:rPr>
        <w:t>实体规格</w:t>
      </w:r>
      <w:r>
        <w:rPr>
          <w:rFonts w:hint="eastAsia"/>
          <w:sz w:val="24"/>
          <w:szCs w:val="24"/>
        </w:rPr>
        <w:t>名称</w:t>
      </w:r>
      <w:r w:rsidRPr="00AF13FE">
        <w:rPr>
          <w:rFonts w:hint="eastAsia"/>
          <w:sz w:val="24"/>
          <w:szCs w:val="24"/>
        </w:rPr>
        <w:t>（</w:t>
      </w:r>
      <w:r>
        <w:rPr>
          <w:rFonts w:hint="eastAsia"/>
          <w:sz w:val="24"/>
          <w:szCs w:val="24"/>
        </w:rPr>
        <w:t>ENTITY_SPEC_NAME</w:t>
      </w:r>
      <w:r>
        <w:rPr>
          <w:rFonts w:hint="eastAsia"/>
          <w:sz w:val="24"/>
          <w:szCs w:val="24"/>
        </w:rPr>
        <w:t>）</w:t>
      </w:r>
    </w:p>
    <w:p w14:paraId="49BC2C8F" w14:textId="77777777" w:rsidR="001F5C53" w:rsidRDefault="001F5C53" w:rsidP="001F5C53">
      <w:pPr>
        <w:pStyle w:val="a5"/>
        <w:numPr>
          <w:ilvl w:val="0"/>
          <w:numId w:val="2"/>
        </w:numPr>
        <w:spacing w:line="360" w:lineRule="auto"/>
        <w:ind w:firstLineChars="0"/>
        <w:rPr>
          <w:sz w:val="24"/>
          <w:szCs w:val="24"/>
        </w:rPr>
      </w:pPr>
      <w:r>
        <w:rPr>
          <w:rFonts w:hint="eastAsia"/>
          <w:sz w:val="24"/>
          <w:szCs w:val="24"/>
        </w:rPr>
        <w:t>算法</w:t>
      </w:r>
    </w:p>
    <w:p w14:paraId="7A804598" w14:textId="5ABEB769" w:rsidR="001F5C53" w:rsidRPr="004D5573" w:rsidRDefault="001F5C53" w:rsidP="004D5573">
      <w:pPr>
        <w:spacing w:line="360" w:lineRule="auto"/>
        <w:rPr>
          <w:sz w:val="24"/>
          <w:szCs w:val="24"/>
        </w:rPr>
      </w:pPr>
      <w:r>
        <w:rPr>
          <w:rFonts w:hint="eastAsia"/>
          <w:sz w:val="24"/>
          <w:szCs w:val="24"/>
        </w:rPr>
        <w:t>1</w:t>
      </w:r>
      <w:r>
        <w:rPr>
          <w:rFonts w:hint="eastAsia"/>
          <w:sz w:val="24"/>
          <w:szCs w:val="24"/>
        </w:rPr>
        <w:t>、</w:t>
      </w:r>
      <w:r w:rsidRPr="00013B82">
        <w:rPr>
          <w:rFonts w:hint="eastAsia"/>
          <w:sz w:val="24"/>
          <w:szCs w:val="24"/>
        </w:rPr>
        <w:t>针对规格为保障单（</w:t>
      </w:r>
      <w:r w:rsidRPr="00013B82">
        <w:rPr>
          <w:sz w:val="24"/>
          <w:szCs w:val="24"/>
        </w:rPr>
        <w:t>301010000</w:t>
      </w:r>
      <w:r w:rsidRPr="00013B82">
        <w:rPr>
          <w:rFonts w:hint="eastAsia"/>
          <w:sz w:val="24"/>
          <w:szCs w:val="24"/>
        </w:rPr>
        <w:t>4</w:t>
      </w:r>
      <w:r w:rsidRPr="00013B82">
        <w:rPr>
          <w:rFonts w:hint="eastAsia"/>
          <w:sz w:val="24"/>
          <w:szCs w:val="24"/>
        </w:rPr>
        <w:t>）</w:t>
      </w:r>
      <w:r>
        <w:rPr>
          <w:rFonts w:hint="eastAsia"/>
          <w:sz w:val="24"/>
          <w:szCs w:val="24"/>
        </w:rPr>
        <w:t>，根据业务单标识获取新主产品服务单项，取</w:t>
      </w:r>
      <w:r w:rsidRPr="00AF13FE">
        <w:rPr>
          <w:rFonts w:hint="eastAsia"/>
          <w:sz w:val="24"/>
          <w:szCs w:val="24"/>
        </w:rPr>
        <w:t>实体规格（</w:t>
      </w:r>
      <w:r w:rsidRPr="00AF13FE">
        <w:rPr>
          <w:rFonts w:hint="eastAsia"/>
          <w:sz w:val="24"/>
          <w:szCs w:val="24"/>
        </w:rPr>
        <w:t>ENTITY_SPEC_</w:t>
      </w:r>
      <w:r>
        <w:rPr>
          <w:rFonts w:hint="eastAsia"/>
          <w:sz w:val="24"/>
          <w:szCs w:val="24"/>
        </w:rPr>
        <w:t>NAME</w:t>
      </w:r>
      <w:r>
        <w:rPr>
          <w:rFonts w:hint="eastAsia"/>
          <w:sz w:val="24"/>
          <w:szCs w:val="24"/>
        </w:rPr>
        <w:t>）</w:t>
      </w:r>
    </w:p>
    <w:p w14:paraId="0026F705" w14:textId="77777777" w:rsidR="005F6667" w:rsidRPr="001F5C53" w:rsidRDefault="005F6667" w:rsidP="00972B4F"/>
    <w:p w14:paraId="1BE86EF0" w14:textId="77777777" w:rsidR="005F6667" w:rsidRDefault="005F6667" w:rsidP="005F6667">
      <w:pPr>
        <w:pStyle w:val="3"/>
      </w:pPr>
      <w:r w:rsidRPr="005B6C9F">
        <w:rPr>
          <w:rFonts w:hint="eastAsia"/>
        </w:rPr>
        <w:t>有</w:t>
      </w:r>
      <w:r w:rsidRPr="005B6C9F">
        <w:rPr>
          <w:rFonts w:hint="eastAsia"/>
        </w:rPr>
        <w:t>ITV</w:t>
      </w:r>
      <w:r w:rsidRPr="005B6C9F">
        <w:rPr>
          <w:rFonts w:hint="eastAsia"/>
        </w:rPr>
        <w:t>产品</w:t>
      </w:r>
      <w:r w:rsidRPr="005B6C9F">
        <w:rPr>
          <w:rFonts w:hint="eastAsia"/>
        </w:rPr>
        <w:t>(IS_PRODUCT_ITV)</w:t>
      </w:r>
    </w:p>
    <w:p w14:paraId="3EF4A48F" w14:textId="77777777" w:rsidR="005F6667" w:rsidRPr="00B22CDA" w:rsidRDefault="005F6667" w:rsidP="005F6667">
      <w:pPr>
        <w:pStyle w:val="a5"/>
        <w:numPr>
          <w:ilvl w:val="0"/>
          <w:numId w:val="2"/>
        </w:numPr>
        <w:spacing w:line="360" w:lineRule="auto"/>
        <w:ind w:firstLineChars="0"/>
        <w:rPr>
          <w:sz w:val="24"/>
          <w:szCs w:val="24"/>
        </w:rPr>
      </w:pPr>
      <w:r w:rsidRPr="00B22CDA">
        <w:rPr>
          <w:rFonts w:hint="eastAsia"/>
          <w:sz w:val="24"/>
          <w:szCs w:val="24"/>
        </w:rPr>
        <w:t>数据来源</w:t>
      </w:r>
    </w:p>
    <w:p w14:paraId="4A59E4B4" w14:textId="77777777" w:rsidR="005F6667" w:rsidRDefault="005F6667" w:rsidP="005F6667">
      <w:pPr>
        <w:spacing w:line="360" w:lineRule="auto"/>
        <w:rPr>
          <w:sz w:val="24"/>
          <w:szCs w:val="24"/>
        </w:rPr>
      </w:pPr>
      <w:r>
        <w:rPr>
          <w:rFonts w:hint="eastAsia"/>
          <w:sz w:val="24"/>
          <w:szCs w:val="24"/>
        </w:rPr>
        <w:t>KV</w:t>
      </w:r>
      <w:r>
        <w:rPr>
          <w:rFonts w:hint="eastAsia"/>
          <w:sz w:val="24"/>
          <w:szCs w:val="24"/>
        </w:rPr>
        <w:t>表：单项</w:t>
      </w:r>
      <w:r>
        <w:rPr>
          <w:sz w:val="24"/>
          <w:szCs w:val="24"/>
        </w:rPr>
        <w:t xml:space="preserve"> </w:t>
      </w:r>
    </w:p>
    <w:p w14:paraId="75A7B6A9" w14:textId="77777777" w:rsidR="005F6667" w:rsidRDefault="005F6667" w:rsidP="005F6667">
      <w:pPr>
        <w:pStyle w:val="a5"/>
        <w:numPr>
          <w:ilvl w:val="0"/>
          <w:numId w:val="2"/>
        </w:numPr>
        <w:spacing w:line="360" w:lineRule="auto"/>
        <w:ind w:firstLineChars="0"/>
        <w:rPr>
          <w:sz w:val="24"/>
          <w:szCs w:val="24"/>
        </w:rPr>
      </w:pPr>
      <w:r>
        <w:rPr>
          <w:rFonts w:hint="eastAsia"/>
          <w:sz w:val="24"/>
          <w:szCs w:val="24"/>
        </w:rPr>
        <w:t>算法</w:t>
      </w:r>
    </w:p>
    <w:p w14:paraId="3E177977" w14:textId="4FC4F15A" w:rsidR="005F6667" w:rsidRDefault="005F6667" w:rsidP="005F6667">
      <w:pPr>
        <w:spacing w:line="360" w:lineRule="auto"/>
        <w:rPr>
          <w:sz w:val="24"/>
          <w:szCs w:val="24"/>
        </w:rPr>
      </w:pPr>
      <w:r>
        <w:rPr>
          <w:rFonts w:hint="eastAsia"/>
          <w:sz w:val="24"/>
          <w:szCs w:val="24"/>
        </w:rPr>
        <w:t>1</w:t>
      </w:r>
      <w:r>
        <w:rPr>
          <w:rFonts w:hint="eastAsia"/>
          <w:sz w:val="24"/>
          <w:szCs w:val="24"/>
        </w:rPr>
        <w:t>、</w:t>
      </w:r>
      <w:r w:rsidRPr="00013B82">
        <w:rPr>
          <w:rFonts w:hint="eastAsia"/>
          <w:sz w:val="24"/>
          <w:szCs w:val="24"/>
        </w:rPr>
        <w:t>针对规格为保障单（</w:t>
      </w:r>
      <w:r w:rsidRPr="00013B82">
        <w:rPr>
          <w:sz w:val="24"/>
          <w:szCs w:val="24"/>
        </w:rPr>
        <w:t>301010000</w:t>
      </w:r>
      <w:r w:rsidRPr="00013B82">
        <w:rPr>
          <w:rFonts w:hint="eastAsia"/>
          <w:sz w:val="24"/>
          <w:szCs w:val="24"/>
        </w:rPr>
        <w:t>4</w:t>
      </w:r>
      <w:r w:rsidRPr="00013B82">
        <w:rPr>
          <w:rFonts w:hint="eastAsia"/>
          <w:sz w:val="24"/>
          <w:szCs w:val="24"/>
        </w:rPr>
        <w:t>）</w:t>
      </w:r>
      <w:r>
        <w:rPr>
          <w:rFonts w:hint="eastAsia"/>
          <w:sz w:val="24"/>
          <w:szCs w:val="24"/>
        </w:rPr>
        <w:t>，根据</w:t>
      </w:r>
      <w:r w:rsidRPr="00936F5E">
        <w:rPr>
          <w:rFonts w:hint="eastAsia"/>
          <w:sz w:val="24"/>
          <w:szCs w:val="24"/>
        </w:rPr>
        <w:t>业务单的业务单标识（</w:t>
      </w:r>
      <w:r w:rsidRPr="00936F5E">
        <w:rPr>
          <w:rFonts w:hint="eastAsia"/>
          <w:sz w:val="24"/>
          <w:szCs w:val="24"/>
        </w:rPr>
        <w:t>ID</w:t>
      </w:r>
      <w:r w:rsidRPr="00936F5E">
        <w:rPr>
          <w:rFonts w:hint="eastAsia"/>
          <w:sz w:val="24"/>
          <w:szCs w:val="24"/>
        </w:rPr>
        <w:t>）</w:t>
      </w:r>
      <w:r>
        <w:rPr>
          <w:rFonts w:hint="eastAsia"/>
          <w:sz w:val="24"/>
          <w:szCs w:val="24"/>
        </w:rPr>
        <w:t>到单项获取相关单项，查找单项规格（</w:t>
      </w:r>
      <w:r>
        <w:rPr>
          <w:rFonts w:hint="eastAsia"/>
          <w:sz w:val="24"/>
          <w:szCs w:val="24"/>
        </w:rPr>
        <w:t>SPEC_ID</w:t>
      </w:r>
      <w:r>
        <w:rPr>
          <w:rFonts w:hint="eastAsia"/>
          <w:sz w:val="24"/>
          <w:szCs w:val="24"/>
        </w:rPr>
        <w:t>）为</w:t>
      </w:r>
      <w:r w:rsidRPr="000F55BA">
        <w:rPr>
          <w:rFonts w:hint="eastAsia"/>
          <w:sz w:val="24"/>
          <w:szCs w:val="24"/>
        </w:rPr>
        <w:t>产品服务单项（</w:t>
      </w:r>
      <w:r w:rsidRPr="000F55BA">
        <w:rPr>
          <w:sz w:val="24"/>
          <w:szCs w:val="24"/>
        </w:rPr>
        <w:t>3020100003</w:t>
      </w:r>
      <w:r w:rsidRPr="000F55BA">
        <w:rPr>
          <w:rFonts w:hint="eastAsia"/>
          <w:sz w:val="24"/>
          <w:szCs w:val="24"/>
        </w:rPr>
        <w:t>）</w:t>
      </w:r>
      <w:r>
        <w:rPr>
          <w:rFonts w:hint="eastAsia"/>
          <w:sz w:val="24"/>
          <w:szCs w:val="24"/>
        </w:rPr>
        <w:t>，</w:t>
      </w:r>
      <w:r w:rsidRPr="00AF13FE">
        <w:rPr>
          <w:rFonts w:hint="eastAsia"/>
          <w:sz w:val="24"/>
          <w:szCs w:val="24"/>
        </w:rPr>
        <w:t>实体规格</w:t>
      </w:r>
      <w:r>
        <w:rPr>
          <w:rFonts w:hint="eastAsia"/>
          <w:sz w:val="24"/>
          <w:szCs w:val="24"/>
        </w:rPr>
        <w:t>是</w:t>
      </w:r>
      <w:r>
        <w:rPr>
          <w:rFonts w:hint="eastAsia"/>
          <w:sz w:val="24"/>
          <w:szCs w:val="24"/>
        </w:rPr>
        <w:t>ITV</w:t>
      </w:r>
      <w:r w:rsidRPr="00AF13FE">
        <w:rPr>
          <w:rFonts w:hint="eastAsia"/>
          <w:sz w:val="24"/>
          <w:szCs w:val="24"/>
        </w:rPr>
        <w:t>（</w:t>
      </w:r>
      <w:r w:rsidRPr="00AF13FE">
        <w:rPr>
          <w:rFonts w:hint="eastAsia"/>
          <w:sz w:val="24"/>
          <w:szCs w:val="24"/>
        </w:rPr>
        <w:t>ENTITY_SPEC_</w:t>
      </w:r>
      <w:r>
        <w:rPr>
          <w:rFonts w:hint="eastAsia"/>
          <w:sz w:val="24"/>
          <w:szCs w:val="24"/>
        </w:rPr>
        <w:t>ID=</w:t>
      </w:r>
      <w:r w:rsidRPr="00A82BCE">
        <w:t xml:space="preserve"> </w:t>
      </w:r>
      <w:r w:rsidRPr="00A82BCE">
        <w:rPr>
          <w:sz w:val="24"/>
          <w:szCs w:val="24"/>
        </w:rPr>
        <w:t>2311100003</w:t>
      </w:r>
      <w:r>
        <w:rPr>
          <w:rFonts w:hint="eastAsia"/>
          <w:sz w:val="24"/>
          <w:szCs w:val="24"/>
        </w:rPr>
        <w:t>），如果有记录该字段值为</w:t>
      </w:r>
      <w:r>
        <w:rPr>
          <w:rFonts w:hint="eastAsia"/>
          <w:sz w:val="24"/>
          <w:szCs w:val="24"/>
        </w:rPr>
        <w:t>1</w:t>
      </w:r>
      <w:r>
        <w:rPr>
          <w:rFonts w:hint="eastAsia"/>
          <w:sz w:val="24"/>
          <w:szCs w:val="24"/>
        </w:rPr>
        <w:t>，否则为</w:t>
      </w:r>
      <w:r>
        <w:rPr>
          <w:rFonts w:hint="eastAsia"/>
          <w:sz w:val="24"/>
          <w:szCs w:val="24"/>
        </w:rPr>
        <w:t>0</w:t>
      </w:r>
      <w:r>
        <w:rPr>
          <w:rFonts w:hint="eastAsia"/>
          <w:sz w:val="24"/>
          <w:szCs w:val="24"/>
        </w:rPr>
        <w:t>，默认值为</w:t>
      </w:r>
      <w:r>
        <w:rPr>
          <w:rFonts w:hint="eastAsia"/>
          <w:sz w:val="24"/>
          <w:szCs w:val="24"/>
        </w:rPr>
        <w:t>0</w:t>
      </w:r>
      <w:r>
        <w:rPr>
          <w:rFonts w:hint="eastAsia"/>
          <w:sz w:val="24"/>
          <w:szCs w:val="24"/>
        </w:rPr>
        <w:t>；</w:t>
      </w:r>
    </w:p>
    <w:p w14:paraId="71DF3B07" w14:textId="77777777" w:rsidR="005F6667" w:rsidRDefault="005F6667" w:rsidP="00972B4F"/>
    <w:p w14:paraId="20E46A36" w14:textId="77777777" w:rsidR="00C771C3" w:rsidRDefault="00C771C3" w:rsidP="00972B4F"/>
    <w:p w14:paraId="16224352" w14:textId="77777777" w:rsidR="00C771C3" w:rsidRDefault="00C771C3" w:rsidP="00C771C3">
      <w:pPr>
        <w:pStyle w:val="3"/>
      </w:pPr>
      <w:r w:rsidRPr="00E042D9">
        <w:rPr>
          <w:rFonts w:hint="eastAsia"/>
        </w:rPr>
        <w:t>ITV</w:t>
      </w:r>
      <w:r w:rsidRPr="00E042D9">
        <w:rPr>
          <w:rFonts w:hint="eastAsia"/>
        </w:rPr>
        <w:t>业务范围</w:t>
      </w:r>
      <w:r w:rsidRPr="00E042D9">
        <w:rPr>
          <w:rFonts w:hint="eastAsia"/>
        </w:rPr>
        <w:t>(PRODUCT_ITV_BUSY_RANGE_ID)</w:t>
      </w:r>
    </w:p>
    <w:p w14:paraId="3B7D619A" w14:textId="77777777" w:rsidR="00C771C3" w:rsidRPr="00B22CDA" w:rsidRDefault="00C771C3" w:rsidP="00C771C3">
      <w:pPr>
        <w:pStyle w:val="a5"/>
        <w:numPr>
          <w:ilvl w:val="0"/>
          <w:numId w:val="2"/>
        </w:numPr>
        <w:spacing w:line="360" w:lineRule="auto"/>
        <w:ind w:firstLineChars="0"/>
        <w:rPr>
          <w:sz w:val="24"/>
          <w:szCs w:val="24"/>
        </w:rPr>
      </w:pPr>
      <w:r w:rsidRPr="00B22CDA">
        <w:rPr>
          <w:rFonts w:hint="eastAsia"/>
          <w:sz w:val="24"/>
          <w:szCs w:val="24"/>
        </w:rPr>
        <w:t>数据来源</w:t>
      </w:r>
    </w:p>
    <w:p w14:paraId="54162F5B" w14:textId="77777777" w:rsidR="00C771C3" w:rsidRDefault="00C771C3" w:rsidP="00C771C3">
      <w:pPr>
        <w:spacing w:line="360" w:lineRule="auto"/>
        <w:rPr>
          <w:sz w:val="24"/>
          <w:szCs w:val="24"/>
        </w:rPr>
      </w:pPr>
      <w:r>
        <w:rPr>
          <w:rFonts w:hint="eastAsia"/>
          <w:sz w:val="24"/>
          <w:szCs w:val="24"/>
        </w:rPr>
        <w:t>KV</w:t>
      </w:r>
      <w:r>
        <w:rPr>
          <w:rFonts w:hint="eastAsia"/>
          <w:sz w:val="24"/>
          <w:szCs w:val="24"/>
        </w:rPr>
        <w:t>表：单项</w:t>
      </w:r>
      <w:r>
        <w:rPr>
          <w:rFonts w:hint="eastAsia"/>
          <w:sz w:val="24"/>
          <w:szCs w:val="24"/>
        </w:rPr>
        <w:t xml:space="preserve">  </w:t>
      </w:r>
      <w:r>
        <w:rPr>
          <w:rFonts w:hint="eastAsia"/>
          <w:sz w:val="24"/>
          <w:szCs w:val="24"/>
        </w:rPr>
        <w:t>对应字段：</w:t>
      </w:r>
      <w:r w:rsidRPr="00E042D9">
        <w:rPr>
          <w:rFonts w:hint="eastAsia"/>
          <w:sz w:val="24"/>
          <w:szCs w:val="24"/>
        </w:rPr>
        <w:t>ITV</w:t>
      </w:r>
      <w:r w:rsidRPr="00E042D9">
        <w:rPr>
          <w:rFonts w:hint="eastAsia"/>
          <w:sz w:val="24"/>
          <w:szCs w:val="24"/>
        </w:rPr>
        <w:t>业务范围</w:t>
      </w:r>
      <w:r w:rsidRPr="00E042D9">
        <w:rPr>
          <w:rFonts w:hint="eastAsia"/>
          <w:sz w:val="24"/>
          <w:szCs w:val="24"/>
        </w:rPr>
        <w:t>(BUSY_RANGE_ID)</w:t>
      </w:r>
    </w:p>
    <w:p w14:paraId="72238ACD" w14:textId="77777777" w:rsidR="00C771C3" w:rsidRDefault="00C771C3" w:rsidP="00C771C3">
      <w:pPr>
        <w:pStyle w:val="a5"/>
        <w:numPr>
          <w:ilvl w:val="0"/>
          <w:numId w:val="2"/>
        </w:numPr>
        <w:spacing w:line="360" w:lineRule="auto"/>
        <w:ind w:firstLineChars="0"/>
        <w:rPr>
          <w:sz w:val="24"/>
          <w:szCs w:val="24"/>
        </w:rPr>
      </w:pPr>
      <w:r>
        <w:rPr>
          <w:rFonts w:hint="eastAsia"/>
          <w:sz w:val="24"/>
          <w:szCs w:val="24"/>
        </w:rPr>
        <w:t>算法</w:t>
      </w:r>
    </w:p>
    <w:p w14:paraId="5890C505" w14:textId="09190681" w:rsidR="00C771C3" w:rsidRDefault="00C771C3" w:rsidP="00C771C3">
      <w:pPr>
        <w:spacing w:line="360" w:lineRule="auto"/>
        <w:rPr>
          <w:sz w:val="24"/>
          <w:szCs w:val="24"/>
        </w:rPr>
      </w:pPr>
      <w:r>
        <w:rPr>
          <w:rFonts w:hint="eastAsia"/>
          <w:sz w:val="24"/>
          <w:szCs w:val="24"/>
        </w:rPr>
        <w:t>1</w:t>
      </w:r>
      <w:r>
        <w:rPr>
          <w:rFonts w:hint="eastAsia"/>
          <w:sz w:val="24"/>
          <w:szCs w:val="24"/>
        </w:rPr>
        <w:t>、</w:t>
      </w:r>
      <w:r w:rsidRPr="00013B82">
        <w:rPr>
          <w:rFonts w:hint="eastAsia"/>
          <w:sz w:val="24"/>
          <w:szCs w:val="24"/>
        </w:rPr>
        <w:t>针对规格为保障单（</w:t>
      </w:r>
      <w:r w:rsidRPr="00013B82">
        <w:rPr>
          <w:sz w:val="24"/>
          <w:szCs w:val="24"/>
        </w:rPr>
        <w:t>301010000</w:t>
      </w:r>
      <w:r w:rsidRPr="00013B82">
        <w:rPr>
          <w:rFonts w:hint="eastAsia"/>
          <w:sz w:val="24"/>
          <w:szCs w:val="24"/>
        </w:rPr>
        <w:t>4</w:t>
      </w:r>
      <w:r w:rsidRPr="00013B82">
        <w:rPr>
          <w:rFonts w:hint="eastAsia"/>
          <w:sz w:val="24"/>
          <w:szCs w:val="24"/>
        </w:rPr>
        <w:t>）</w:t>
      </w:r>
      <w:r>
        <w:rPr>
          <w:rFonts w:hint="eastAsia"/>
          <w:sz w:val="24"/>
          <w:szCs w:val="24"/>
        </w:rPr>
        <w:t>，根据</w:t>
      </w:r>
      <w:r w:rsidRPr="00936F5E">
        <w:rPr>
          <w:rFonts w:hint="eastAsia"/>
          <w:sz w:val="24"/>
          <w:szCs w:val="24"/>
        </w:rPr>
        <w:t>业务单的业务单标识（</w:t>
      </w:r>
      <w:r w:rsidRPr="00936F5E">
        <w:rPr>
          <w:rFonts w:hint="eastAsia"/>
          <w:sz w:val="24"/>
          <w:szCs w:val="24"/>
        </w:rPr>
        <w:t>ID</w:t>
      </w:r>
      <w:r w:rsidRPr="00936F5E">
        <w:rPr>
          <w:rFonts w:hint="eastAsia"/>
          <w:sz w:val="24"/>
          <w:szCs w:val="24"/>
        </w:rPr>
        <w:t>）</w:t>
      </w:r>
      <w:r>
        <w:rPr>
          <w:rFonts w:hint="eastAsia"/>
          <w:sz w:val="24"/>
          <w:szCs w:val="24"/>
        </w:rPr>
        <w:t>到单项获取相关单项，查找单项规格（</w:t>
      </w:r>
      <w:r>
        <w:rPr>
          <w:rFonts w:hint="eastAsia"/>
          <w:sz w:val="24"/>
          <w:szCs w:val="24"/>
        </w:rPr>
        <w:t>SPEC_ID</w:t>
      </w:r>
      <w:r>
        <w:rPr>
          <w:rFonts w:hint="eastAsia"/>
          <w:sz w:val="24"/>
          <w:szCs w:val="24"/>
        </w:rPr>
        <w:t>）为</w:t>
      </w:r>
      <w:r w:rsidRPr="000F55BA">
        <w:rPr>
          <w:rFonts w:hint="eastAsia"/>
          <w:sz w:val="24"/>
          <w:szCs w:val="24"/>
        </w:rPr>
        <w:t>产品服务单项（</w:t>
      </w:r>
      <w:r w:rsidRPr="000F55BA">
        <w:rPr>
          <w:sz w:val="24"/>
          <w:szCs w:val="24"/>
        </w:rPr>
        <w:t>3020100003</w:t>
      </w:r>
      <w:r w:rsidRPr="000F55BA">
        <w:rPr>
          <w:rFonts w:hint="eastAsia"/>
          <w:sz w:val="24"/>
          <w:szCs w:val="24"/>
        </w:rPr>
        <w:t>）</w:t>
      </w:r>
      <w:r>
        <w:rPr>
          <w:rFonts w:hint="eastAsia"/>
          <w:sz w:val="24"/>
          <w:szCs w:val="24"/>
        </w:rPr>
        <w:t>，</w:t>
      </w:r>
      <w:r w:rsidRPr="00AF13FE">
        <w:rPr>
          <w:rFonts w:hint="eastAsia"/>
          <w:sz w:val="24"/>
          <w:szCs w:val="24"/>
        </w:rPr>
        <w:t>实体规格</w:t>
      </w:r>
      <w:r>
        <w:rPr>
          <w:rFonts w:hint="eastAsia"/>
          <w:sz w:val="24"/>
          <w:szCs w:val="24"/>
        </w:rPr>
        <w:t>是</w:t>
      </w:r>
      <w:r>
        <w:rPr>
          <w:rFonts w:hint="eastAsia"/>
          <w:sz w:val="24"/>
          <w:szCs w:val="24"/>
        </w:rPr>
        <w:t>ITV</w:t>
      </w:r>
      <w:r w:rsidRPr="00AF13FE">
        <w:rPr>
          <w:rFonts w:hint="eastAsia"/>
          <w:sz w:val="24"/>
          <w:szCs w:val="24"/>
        </w:rPr>
        <w:t>（</w:t>
      </w:r>
      <w:r w:rsidRPr="00AF13FE">
        <w:rPr>
          <w:rFonts w:hint="eastAsia"/>
          <w:sz w:val="24"/>
          <w:szCs w:val="24"/>
        </w:rPr>
        <w:t>ENTITY_SPEC_</w:t>
      </w:r>
      <w:r>
        <w:rPr>
          <w:rFonts w:hint="eastAsia"/>
          <w:sz w:val="24"/>
          <w:szCs w:val="24"/>
        </w:rPr>
        <w:t>ID=</w:t>
      </w:r>
      <w:r w:rsidRPr="00A82BCE">
        <w:t xml:space="preserve"> </w:t>
      </w:r>
      <w:r w:rsidRPr="00A82BCE">
        <w:rPr>
          <w:sz w:val="24"/>
          <w:szCs w:val="24"/>
        </w:rPr>
        <w:t>2311100003</w:t>
      </w:r>
      <w:r>
        <w:rPr>
          <w:rFonts w:hint="eastAsia"/>
          <w:sz w:val="24"/>
          <w:szCs w:val="24"/>
        </w:rPr>
        <w:t>），取</w:t>
      </w:r>
      <w:r w:rsidRPr="00E042D9">
        <w:rPr>
          <w:rFonts w:hint="eastAsia"/>
          <w:sz w:val="24"/>
          <w:szCs w:val="24"/>
        </w:rPr>
        <w:t>ITV</w:t>
      </w:r>
      <w:r w:rsidRPr="00E042D9">
        <w:rPr>
          <w:rFonts w:hint="eastAsia"/>
          <w:sz w:val="24"/>
          <w:szCs w:val="24"/>
        </w:rPr>
        <w:t>业务范围</w:t>
      </w:r>
      <w:r w:rsidRPr="00E042D9">
        <w:rPr>
          <w:rFonts w:hint="eastAsia"/>
          <w:sz w:val="24"/>
          <w:szCs w:val="24"/>
        </w:rPr>
        <w:t>(BUSY_RANGE_ID)</w:t>
      </w:r>
      <w:r>
        <w:rPr>
          <w:rFonts w:hint="eastAsia"/>
          <w:sz w:val="24"/>
          <w:szCs w:val="24"/>
        </w:rPr>
        <w:t>；</w:t>
      </w:r>
    </w:p>
    <w:p w14:paraId="52EAB509" w14:textId="77777777" w:rsidR="00351863" w:rsidRDefault="00027038" w:rsidP="00027038">
      <w:pPr>
        <w:pStyle w:val="2"/>
      </w:pPr>
      <w:r>
        <w:rPr>
          <w:rFonts w:hint="eastAsia"/>
        </w:rPr>
        <w:t>投诉</w:t>
      </w:r>
    </w:p>
    <w:p w14:paraId="11300951" w14:textId="77777777" w:rsidR="00972B4F" w:rsidRDefault="00972B4F" w:rsidP="00505602">
      <w:pPr>
        <w:pStyle w:val="3"/>
      </w:pPr>
      <w:bookmarkStart w:id="482" w:name="_rowkey(ROWKEY)_2"/>
      <w:bookmarkEnd w:id="482"/>
      <w:r>
        <w:t>rowkey(ROWKEY)</w:t>
      </w:r>
    </w:p>
    <w:p w14:paraId="7AE2233E" w14:textId="77777777" w:rsidR="002A1AB8" w:rsidRPr="00B22CDA" w:rsidRDefault="002A1AB8" w:rsidP="00D864C4">
      <w:pPr>
        <w:pStyle w:val="a5"/>
        <w:numPr>
          <w:ilvl w:val="0"/>
          <w:numId w:val="13"/>
        </w:numPr>
        <w:spacing w:line="360" w:lineRule="auto"/>
        <w:ind w:firstLineChars="0"/>
        <w:rPr>
          <w:sz w:val="24"/>
          <w:szCs w:val="24"/>
        </w:rPr>
      </w:pPr>
      <w:r w:rsidRPr="00B22CDA">
        <w:rPr>
          <w:rFonts w:hint="eastAsia"/>
          <w:sz w:val="24"/>
          <w:szCs w:val="24"/>
        </w:rPr>
        <w:t>数据来源</w:t>
      </w:r>
    </w:p>
    <w:p w14:paraId="506EF1EA" w14:textId="77777777" w:rsidR="002A1AB8" w:rsidRDefault="002A1AB8" w:rsidP="002A1AB8">
      <w:pPr>
        <w:spacing w:line="360" w:lineRule="auto"/>
        <w:rPr>
          <w:sz w:val="24"/>
          <w:szCs w:val="24"/>
        </w:rPr>
      </w:pPr>
      <w:r>
        <w:rPr>
          <w:rFonts w:hint="eastAsia"/>
          <w:sz w:val="24"/>
          <w:szCs w:val="24"/>
        </w:rPr>
        <w:t>KV</w:t>
      </w:r>
      <w:r>
        <w:rPr>
          <w:rFonts w:hint="eastAsia"/>
          <w:sz w:val="24"/>
          <w:szCs w:val="24"/>
        </w:rPr>
        <w:t>表：业务单，对应字段：</w:t>
      </w:r>
      <w:r>
        <w:rPr>
          <w:rFonts w:hint="eastAsia"/>
          <w:sz w:val="24"/>
          <w:szCs w:val="24"/>
        </w:rPr>
        <w:t>ROWKEY</w:t>
      </w:r>
    </w:p>
    <w:p w14:paraId="4B438988" w14:textId="77777777" w:rsidR="002A1AB8" w:rsidRDefault="002A1AB8" w:rsidP="00D864C4">
      <w:pPr>
        <w:pStyle w:val="a5"/>
        <w:numPr>
          <w:ilvl w:val="0"/>
          <w:numId w:val="13"/>
        </w:numPr>
        <w:spacing w:line="360" w:lineRule="auto"/>
        <w:ind w:firstLineChars="0"/>
        <w:rPr>
          <w:sz w:val="24"/>
          <w:szCs w:val="24"/>
        </w:rPr>
      </w:pPr>
      <w:r>
        <w:rPr>
          <w:rFonts w:hint="eastAsia"/>
          <w:sz w:val="24"/>
          <w:szCs w:val="24"/>
        </w:rPr>
        <w:t>算法</w:t>
      </w:r>
    </w:p>
    <w:p w14:paraId="78FFF2FB" w14:textId="77777777" w:rsidR="002A1AB8" w:rsidRPr="00B22CDA" w:rsidRDefault="002A1AB8" w:rsidP="002A1AB8">
      <w:pPr>
        <w:spacing w:line="360" w:lineRule="auto"/>
        <w:rPr>
          <w:sz w:val="24"/>
          <w:szCs w:val="24"/>
        </w:rPr>
      </w:pPr>
      <w:r>
        <w:rPr>
          <w:rFonts w:hint="eastAsia"/>
          <w:sz w:val="24"/>
          <w:szCs w:val="24"/>
        </w:rPr>
        <w:t>直接获取</w:t>
      </w:r>
    </w:p>
    <w:p w14:paraId="0E197974" w14:textId="77777777" w:rsidR="002A1AB8" w:rsidRPr="002A1AB8" w:rsidRDefault="002A1AB8" w:rsidP="002A1AB8"/>
    <w:p w14:paraId="02550AC5" w14:textId="77777777" w:rsidR="00972B4F" w:rsidRDefault="00972B4F" w:rsidP="00505602">
      <w:pPr>
        <w:pStyle w:val="3"/>
      </w:pPr>
      <w:bookmarkStart w:id="483" w:name="_投诉单编号(ID)"/>
      <w:bookmarkEnd w:id="483"/>
      <w:r>
        <w:rPr>
          <w:rFonts w:hint="eastAsia"/>
        </w:rPr>
        <w:t>投诉单编号</w:t>
      </w:r>
      <w:r>
        <w:rPr>
          <w:rFonts w:hint="eastAsia"/>
        </w:rPr>
        <w:t>(ID)</w:t>
      </w:r>
    </w:p>
    <w:p w14:paraId="138AE0D1" w14:textId="77777777" w:rsidR="002A1AB8" w:rsidRPr="00B22CDA" w:rsidRDefault="002A1AB8" w:rsidP="00D864C4">
      <w:pPr>
        <w:pStyle w:val="a5"/>
        <w:numPr>
          <w:ilvl w:val="0"/>
          <w:numId w:val="13"/>
        </w:numPr>
        <w:spacing w:line="360" w:lineRule="auto"/>
        <w:ind w:firstLineChars="0"/>
        <w:rPr>
          <w:sz w:val="24"/>
          <w:szCs w:val="24"/>
        </w:rPr>
      </w:pPr>
      <w:r w:rsidRPr="00B22CDA">
        <w:rPr>
          <w:rFonts w:hint="eastAsia"/>
          <w:sz w:val="24"/>
          <w:szCs w:val="24"/>
        </w:rPr>
        <w:t>数据来源</w:t>
      </w:r>
    </w:p>
    <w:p w14:paraId="51DF5CB6" w14:textId="77777777" w:rsidR="002A1AB8" w:rsidRDefault="002A1AB8" w:rsidP="002A1AB8">
      <w:pPr>
        <w:spacing w:line="360" w:lineRule="auto"/>
        <w:rPr>
          <w:sz w:val="24"/>
          <w:szCs w:val="24"/>
        </w:rPr>
      </w:pPr>
      <w:r>
        <w:rPr>
          <w:rFonts w:hint="eastAsia"/>
          <w:sz w:val="24"/>
          <w:szCs w:val="24"/>
        </w:rPr>
        <w:t>KV</w:t>
      </w:r>
      <w:r>
        <w:rPr>
          <w:rFonts w:hint="eastAsia"/>
          <w:sz w:val="24"/>
          <w:szCs w:val="24"/>
        </w:rPr>
        <w:t>表：业务单，对应字段：</w:t>
      </w:r>
      <w:r>
        <w:rPr>
          <w:rFonts w:hint="eastAsia"/>
          <w:sz w:val="24"/>
          <w:szCs w:val="24"/>
        </w:rPr>
        <w:t>ROWKEY</w:t>
      </w:r>
    </w:p>
    <w:p w14:paraId="00F49819" w14:textId="77777777" w:rsidR="002A1AB8" w:rsidRDefault="002A1AB8" w:rsidP="00D864C4">
      <w:pPr>
        <w:pStyle w:val="a5"/>
        <w:numPr>
          <w:ilvl w:val="0"/>
          <w:numId w:val="13"/>
        </w:numPr>
        <w:spacing w:line="360" w:lineRule="auto"/>
        <w:ind w:firstLineChars="0"/>
        <w:rPr>
          <w:sz w:val="24"/>
          <w:szCs w:val="24"/>
        </w:rPr>
      </w:pPr>
      <w:r>
        <w:rPr>
          <w:rFonts w:hint="eastAsia"/>
          <w:sz w:val="24"/>
          <w:szCs w:val="24"/>
        </w:rPr>
        <w:t>算法</w:t>
      </w:r>
    </w:p>
    <w:p w14:paraId="427BB2BA" w14:textId="77777777" w:rsidR="002A1AB8" w:rsidRPr="00B22CDA" w:rsidRDefault="002A1AB8" w:rsidP="002A1AB8">
      <w:pPr>
        <w:spacing w:line="360" w:lineRule="auto"/>
        <w:rPr>
          <w:sz w:val="24"/>
          <w:szCs w:val="24"/>
        </w:rPr>
      </w:pPr>
      <w:r>
        <w:rPr>
          <w:rFonts w:hint="eastAsia"/>
          <w:sz w:val="24"/>
          <w:szCs w:val="24"/>
        </w:rPr>
        <w:t>截取</w:t>
      </w:r>
      <w:r>
        <w:rPr>
          <w:rFonts w:hint="eastAsia"/>
          <w:sz w:val="24"/>
          <w:szCs w:val="24"/>
        </w:rPr>
        <w:t>ROWKEY</w:t>
      </w:r>
      <w:r>
        <w:rPr>
          <w:rFonts w:hint="eastAsia"/>
          <w:sz w:val="24"/>
          <w:szCs w:val="24"/>
        </w:rPr>
        <w:t>后</w:t>
      </w:r>
      <w:r>
        <w:rPr>
          <w:rFonts w:hint="eastAsia"/>
          <w:sz w:val="24"/>
          <w:szCs w:val="24"/>
        </w:rPr>
        <w:t>27</w:t>
      </w:r>
      <w:r>
        <w:rPr>
          <w:rFonts w:hint="eastAsia"/>
          <w:sz w:val="24"/>
          <w:szCs w:val="24"/>
        </w:rPr>
        <w:t>位</w:t>
      </w:r>
    </w:p>
    <w:p w14:paraId="1E845387" w14:textId="77777777" w:rsidR="002A1AB8" w:rsidRPr="002A1AB8" w:rsidRDefault="002A1AB8" w:rsidP="002A1AB8"/>
    <w:p w14:paraId="55852BB2" w14:textId="77777777" w:rsidR="000C7A78" w:rsidRDefault="000C7A78" w:rsidP="000C7A78">
      <w:pPr>
        <w:pStyle w:val="3"/>
      </w:pPr>
      <w:bookmarkStart w:id="484" w:name="_业务单规格(SPEC_ID)_1"/>
      <w:bookmarkEnd w:id="484"/>
      <w:r>
        <w:rPr>
          <w:rFonts w:hint="eastAsia"/>
        </w:rPr>
        <w:t>业务单规格</w:t>
      </w:r>
      <w:r>
        <w:rPr>
          <w:rFonts w:hint="eastAsia"/>
        </w:rPr>
        <w:t>(SPEC_ID)</w:t>
      </w:r>
    </w:p>
    <w:p w14:paraId="70EA3AB5" w14:textId="77777777" w:rsidR="000C7A78" w:rsidRPr="00B22CDA" w:rsidRDefault="000C7A78" w:rsidP="00D864C4">
      <w:pPr>
        <w:pStyle w:val="a5"/>
        <w:numPr>
          <w:ilvl w:val="0"/>
          <w:numId w:val="13"/>
        </w:numPr>
        <w:spacing w:line="360" w:lineRule="auto"/>
        <w:ind w:firstLineChars="0"/>
        <w:rPr>
          <w:sz w:val="24"/>
          <w:szCs w:val="24"/>
        </w:rPr>
      </w:pPr>
      <w:r w:rsidRPr="00B22CDA">
        <w:rPr>
          <w:rFonts w:hint="eastAsia"/>
          <w:sz w:val="24"/>
          <w:szCs w:val="24"/>
        </w:rPr>
        <w:t>数据来源</w:t>
      </w:r>
    </w:p>
    <w:p w14:paraId="64DB12EF" w14:textId="77777777" w:rsidR="000C7A78" w:rsidRDefault="000C7A78" w:rsidP="000C7A78">
      <w:pPr>
        <w:spacing w:line="360" w:lineRule="auto"/>
        <w:rPr>
          <w:sz w:val="24"/>
          <w:szCs w:val="24"/>
        </w:rPr>
      </w:pPr>
      <w:r>
        <w:rPr>
          <w:rFonts w:hint="eastAsia"/>
          <w:sz w:val="24"/>
          <w:szCs w:val="24"/>
        </w:rPr>
        <w:t>KV</w:t>
      </w:r>
      <w:r>
        <w:rPr>
          <w:rFonts w:hint="eastAsia"/>
          <w:sz w:val="24"/>
          <w:szCs w:val="24"/>
        </w:rPr>
        <w:t>表：业务单，对应字段：</w:t>
      </w:r>
      <w:r w:rsidRPr="0023516C">
        <w:rPr>
          <w:rFonts w:hint="eastAsia"/>
          <w:sz w:val="24"/>
          <w:szCs w:val="24"/>
        </w:rPr>
        <w:t>业务单规格标识</w:t>
      </w:r>
      <w:r>
        <w:rPr>
          <w:rFonts w:hint="eastAsia"/>
          <w:sz w:val="24"/>
          <w:szCs w:val="24"/>
        </w:rPr>
        <w:t>（</w:t>
      </w:r>
      <w:r>
        <w:rPr>
          <w:rFonts w:hint="eastAsia"/>
          <w:sz w:val="24"/>
          <w:szCs w:val="24"/>
        </w:rPr>
        <w:t>SPEC</w:t>
      </w:r>
      <w:r w:rsidRPr="00EC5186">
        <w:rPr>
          <w:sz w:val="24"/>
          <w:szCs w:val="24"/>
        </w:rPr>
        <w:t>_ID</w:t>
      </w:r>
      <w:r>
        <w:rPr>
          <w:rFonts w:hint="eastAsia"/>
          <w:sz w:val="24"/>
          <w:szCs w:val="24"/>
        </w:rPr>
        <w:t>）</w:t>
      </w:r>
    </w:p>
    <w:p w14:paraId="43724B4B" w14:textId="77777777" w:rsidR="000C7A78" w:rsidRDefault="000C7A78" w:rsidP="00D864C4">
      <w:pPr>
        <w:pStyle w:val="a5"/>
        <w:numPr>
          <w:ilvl w:val="0"/>
          <w:numId w:val="13"/>
        </w:numPr>
        <w:spacing w:line="360" w:lineRule="auto"/>
        <w:ind w:firstLineChars="0"/>
        <w:rPr>
          <w:sz w:val="24"/>
          <w:szCs w:val="24"/>
        </w:rPr>
      </w:pPr>
      <w:r>
        <w:rPr>
          <w:rFonts w:hint="eastAsia"/>
          <w:sz w:val="24"/>
          <w:szCs w:val="24"/>
        </w:rPr>
        <w:t>算法</w:t>
      </w:r>
    </w:p>
    <w:p w14:paraId="12BF4860" w14:textId="77777777" w:rsidR="000C7A78" w:rsidRPr="00B22CDA" w:rsidRDefault="000C7A78" w:rsidP="000C7A78">
      <w:pPr>
        <w:spacing w:line="360" w:lineRule="auto"/>
        <w:rPr>
          <w:sz w:val="24"/>
          <w:szCs w:val="24"/>
        </w:rPr>
      </w:pPr>
      <w:r>
        <w:rPr>
          <w:rFonts w:hint="eastAsia"/>
          <w:sz w:val="24"/>
          <w:szCs w:val="24"/>
        </w:rPr>
        <w:t>直接获取</w:t>
      </w:r>
    </w:p>
    <w:p w14:paraId="4F485354" w14:textId="77777777" w:rsidR="000C7A78" w:rsidRPr="00EC5186" w:rsidRDefault="000C7A78" w:rsidP="000C7A78"/>
    <w:p w14:paraId="24B1B028" w14:textId="77777777" w:rsidR="000C7A78" w:rsidRDefault="000C7A78" w:rsidP="000C7A78">
      <w:pPr>
        <w:pStyle w:val="3"/>
      </w:pPr>
      <w:bookmarkStart w:id="485" w:name="_业务单类型(BUSINESS_TYPE)_2"/>
      <w:bookmarkEnd w:id="485"/>
      <w:r>
        <w:rPr>
          <w:rFonts w:hint="eastAsia"/>
        </w:rPr>
        <w:t>业务单类型</w:t>
      </w:r>
      <w:r>
        <w:rPr>
          <w:rFonts w:hint="eastAsia"/>
        </w:rPr>
        <w:t>(BUSINESS_TYPE)</w:t>
      </w:r>
    </w:p>
    <w:p w14:paraId="4FBFC4EC" w14:textId="77777777" w:rsidR="000C7A78" w:rsidRPr="00B22CDA" w:rsidRDefault="000C7A78" w:rsidP="00D864C4">
      <w:pPr>
        <w:pStyle w:val="a5"/>
        <w:numPr>
          <w:ilvl w:val="0"/>
          <w:numId w:val="13"/>
        </w:numPr>
        <w:spacing w:line="360" w:lineRule="auto"/>
        <w:ind w:firstLineChars="0"/>
        <w:rPr>
          <w:sz w:val="24"/>
          <w:szCs w:val="24"/>
        </w:rPr>
      </w:pPr>
      <w:r w:rsidRPr="00B22CDA">
        <w:rPr>
          <w:rFonts w:hint="eastAsia"/>
          <w:sz w:val="24"/>
          <w:szCs w:val="24"/>
        </w:rPr>
        <w:t>数据来源</w:t>
      </w:r>
    </w:p>
    <w:p w14:paraId="0AF27C23" w14:textId="77777777" w:rsidR="000C7A78" w:rsidRDefault="000C7A78" w:rsidP="000C7A78">
      <w:pPr>
        <w:spacing w:line="360" w:lineRule="auto"/>
        <w:rPr>
          <w:sz w:val="24"/>
          <w:szCs w:val="24"/>
        </w:rPr>
      </w:pPr>
      <w:r>
        <w:rPr>
          <w:rFonts w:hint="eastAsia"/>
          <w:sz w:val="24"/>
          <w:szCs w:val="24"/>
        </w:rPr>
        <w:t>KV</w:t>
      </w:r>
      <w:r>
        <w:rPr>
          <w:rFonts w:hint="eastAsia"/>
          <w:sz w:val="24"/>
          <w:szCs w:val="24"/>
        </w:rPr>
        <w:t>表：业务单，对应字段：</w:t>
      </w:r>
      <w:r>
        <w:rPr>
          <w:rFonts w:hint="eastAsia"/>
          <w:sz w:val="24"/>
          <w:szCs w:val="24"/>
        </w:rPr>
        <w:t>TYPE</w:t>
      </w:r>
      <w:r w:rsidRPr="00EC5186">
        <w:rPr>
          <w:sz w:val="24"/>
          <w:szCs w:val="24"/>
        </w:rPr>
        <w:t>_ID</w:t>
      </w:r>
    </w:p>
    <w:p w14:paraId="1390FB7F" w14:textId="77777777" w:rsidR="000C7A78" w:rsidRDefault="000C7A78" w:rsidP="00D864C4">
      <w:pPr>
        <w:pStyle w:val="a5"/>
        <w:numPr>
          <w:ilvl w:val="0"/>
          <w:numId w:val="13"/>
        </w:numPr>
        <w:spacing w:line="360" w:lineRule="auto"/>
        <w:ind w:firstLineChars="0"/>
        <w:rPr>
          <w:sz w:val="24"/>
          <w:szCs w:val="24"/>
        </w:rPr>
      </w:pPr>
      <w:r>
        <w:rPr>
          <w:rFonts w:hint="eastAsia"/>
          <w:sz w:val="24"/>
          <w:szCs w:val="24"/>
        </w:rPr>
        <w:t>算法</w:t>
      </w:r>
    </w:p>
    <w:p w14:paraId="3C0CF421" w14:textId="77777777" w:rsidR="000C7A78" w:rsidRPr="00B22CDA" w:rsidRDefault="000C7A78" w:rsidP="000C7A78">
      <w:pPr>
        <w:spacing w:line="360" w:lineRule="auto"/>
        <w:rPr>
          <w:sz w:val="24"/>
          <w:szCs w:val="24"/>
        </w:rPr>
      </w:pPr>
      <w:r>
        <w:rPr>
          <w:rFonts w:hint="eastAsia"/>
          <w:sz w:val="24"/>
          <w:szCs w:val="24"/>
        </w:rPr>
        <w:t>直接获取</w:t>
      </w:r>
    </w:p>
    <w:p w14:paraId="57FE6A48" w14:textId="77777777" w:rsidR="000C7A78" w:rsidRPr="00EC5186" w:rsidRDefault="000C7A78" w:rsidP="000C7A78"/>
    <w:p w14:paraId="56403342" w14:textId="77777777" w:rsidR="000C7A78" w:rsidRDefault="000C7A78" w:rsidP="000C7A78">
      <w:pPr>
        <w:pStyle w:val="3"/>
      </w:pPr>
      <w:bookmarkStart w:id="486" w:name="_业务单标识(ORDER_ID)_2"/>
      <w:bookmarkEnd w:id="486"/>
      <w:r>
        <w:rPr>
          <w:rFonts w:hint="eastAsia"/>
        </w:rPr>
        <w:t>业务单标识</w:t>
      </w:r>
      <w:r>
        <w:rPr>
          <w:rFonts w:hint="eastAsia"/>
        </w:rPr>
        <w:t>(ORDER_ID)</w:t>
      </w:r>
    </w:p>
    <w:p w14:paraId="77FB426A" w14:textId="77777777" w:rsidR="000C7A78" w:rsidRPr="00B22CDA" w:rsidRDefault="000C7A78" w:rsidP="00D864C4">
      <w:pPr>
        <w:pStyle w:val="a5"/>
        <w:numPr>
          <w:ilvl w:val="0"/>
          <w:numId w:val="13"/>
        </w:numPr>
        <w:spacing w:line="360" w:lineRule="auto"/>
        <w:ind w:firstLineChars="0"/>
        <w:rPr>
          <w:sz w:val="24"/>
          <w:szCs w:val="24"/>
        </w:rPr>
      </w:pPr>
      <w:r w:rsidRPr="00B22CDA">
        <w:rPr>
          <w:rFonts w:hint="eastAsia"/>
          <w:sz w:val="24"/>
          <w:szCs w:val="24"/>
        </w:rPr>
        <w:t>数据来源</w:t>
      </w:r>
    </w:p>
    <w:p w14:paraId="7D2FDBBC" w14:textId="77777777" w:rsidR="000C7A78" w:rsidRDefault="000C7A78" w:rsidP="000C7A78">
      <w:pPr>
        <w:spacing w:line="360" w:lineRule="auto"/>
        <w:rPr>
          <w:sz w:val="24"/>
          <w:szCs w:val="24"/>
        </w:rPr>
      </w:pPr>
      <w:r>
        <w:rPr>
          <w:rFonts w:hint="eastAsia"/>
          <w:sz w:val="24"/>
          <w:szCs w:val="24"/>
        </w:rPr>
        <w:t>KV</w:t>
      </w:r>
      <w:r>
        <w:rPr>
          <w:rFonts w:hint="eastAsia"/>
          <w:sz w:val="24"/>
          <w:szCs w:val="24"/>
        </w:rPr>
        <w:t>表：业务单，对应字段：</w:t>
      </w:r>
      <w:r w:rsidRPr="00F66E20">
        <w:rPr>
          <w:rFonts w:hint="eastAsia"/>
          <w:sz w:val="24"/>
          <w:szCs w:val="24"/>
        </w:rPr>
        <w:t>业务单标识</w:t>
      </w:r>
      <w:r>
        <w:rPr>
          <w:rFonts w:hint="eastAsia"/>
          <w:sz w:val="24"/>
          <w:szCs w:val="24"/>
        </w:rPr>
        <w:t>（</w:t>
      </w:r>
      <w:r w:rsidRPr="00EC5186">
        <w:rPr>
          <w:sz w:val="24"/>
          <w:szCs w:val="24"/>
        </w:rPr>
        <w:t>ID</w:t>
      </w:r>
      <w:r>
        <w:rPr>
          <w:rFonts w:hint="eastAsia"/>
          <w:sz w:val="24"/>
          <w:szCs w:val="24"/>
        </w:rPr>
        <w:t>）</w:t>
      </w:r>
    </w:p>
    <w:p w14:paraId="300DA59F" w14:textId="77777777" w:rsidR="000C7A78" w:rsidRDefault="000C7A78" w:rsidP="00D864C4">
      <w:pPr>
        <w:pStyle w:val="a5"/>
        <w:numPr>
          <w:ilvl w:val="0"/>
          <w:numId w:val="13"/>
        </w:numPr>
        <w:spacing w:line="360" w:lineRule="auto"/>
        <w:ind w:firstLineChars="0"/>
        <w:rPr>
          <w:sz w:val="24"/>
          <w:szCs w:val="24"/>
        </w:rPr>
      </w:pPr>
      <w:r>
        <w:rPr>
          <w:rFonts w:hint="eastAsia"/>
          <w:sz w:val="24"/>
          <w:szCs w:val="24"/>
        </w:rPr>
        <w:t>算法</w:t>
      </w:r>
    </w:p>
    <w:p w14:paraId="16979503" w14:textId="77777777" w:rsidR="000C7A78" w:rsidRPr="00B22CDA" w:rsidRDefault="000C7A78" w:rsidP="000C7A78">
      <w:pPr>
        <w:spacing w:line="360" w:lineRule="auto"/>
        <w:rPr>
          <w:sz w:val="24"/>
          <w:szCs w:val="24"/>
        </w:rPr>
      </w:pPr>
      <w:r>
        <w:rPr>
          <w:rFonts w:hint="eastAsia"/>
          <w:sz w:val="24"/>
          <w:szCs w:val="24"/>
        </w:rPr>
        <w:t>直接获取</w:t>
      </w:r>
    </w:p>
    <w:p w14:paraId="503C5C2C" w14:textId="77777777" w:rsidR="00F113F3" w:rsidRDefault="00F113F3" w:rsidP="00F113F3">
      <w:pPr>
        <w:pStyle w:val="3"/>
      </w:pPr>
      <w:bookmarkStart w:id="487" w:name="_区域编码(REGION_CODE)_2"/>
      <w:bookmarkEnd w:id="487"/>
      <w:r>
        <w:rPr>
          <w:rFonts w:hint="eastAsia"/>
        </w:rPr>
        <w:t>区域编码</w:t>
      </w:r>
      <w:r>
        <w:rPr>
          <w:rFonts w:hint="eastAsia"/>
        </w:rPr>
        <w:t>(REGION_CODE)</w:t>
      </w:r>
    </w:p>
    <w:p w14:paraId="36A8D3C9" w14:textId="77777777" w:rsidR="00F113F3" w:rsidRPr="00B22CDA" w:rsidRDefault="00F113F3" w:rsidP="00D864C4">
      <w:pPr>
        <w:pStyle w:val="a5"/>
        <w:numPr>
          <w:ilvl w:val="0"/>
          <w:numId w:val="13"/>
        </w:numPr>
        <w:spacing w:line="360" w:lineRule="auto"/>
        <w:ind w:firstLineChars="0"/>
        <w:rPr>
          <w:sz w:val="24"/>
          <w:szCs w:val="24"/>
        </w:rPr>
      </w:pPr>
      <w:r w:rsidRPr="00B22CDA">
        <w:rPr>
          <w:rFonts w:hint="eastAsia"/>
          <w:sz w:val="24"/>
          <w:szCs w:val="24"/>
        </w:rPr>
        <w:t>数据来源</w:t>
      </w:r>
    </w:p>
    <w:p w14:paraId="05D18AA8" w14:textId="77777777" w:rsidR="00F113F3" w:rsidRDefault="00F113F3" w:rsidP="00F113F3">
      <w:pPr>
        <w:spacing w:line="360" w:lineRule="auto"/>
        <w:rPr>
          <w:sz w:val="24"/>
          <w:szCs w:val="24"/>
        </w:rPr>
      </w:pPr>
      <w:r>
        <w:rPr>
          <w:rFonts w:hint="eastAsia"/>
          <w:sz w:val="24"/>
          <w:szCs w:val="24"/>
        </w:rPr>
        <w:t>KV</w:t>
      </w:r>
      <w:r>
        <w:rPr>
          <w:rFonts w:hint="eastAsia"/>
          <w:sz w:val="24"/>
          <w:szCs w:val="24"/>
        </w:rPr>
        <w:t>表：业务单，对应字段：</w:t>
      </w:r>
      <w:r w:rsidRPr="00A02C1F">
        <w:rPr>
          <w:rFonts w:hint="eastAsia"/>
          <w:sz w:val="24"/>
          <w:szCs w:val="24"/>
        </w:rPr>
        <w:t>所属地区编码</w:t>
      </w:r>
      <w:r>
        <w:rPr>
          <w:rFonts w:hint="eastAsia"/>
          <w:sz w:val="24"/>
          <w:szCs w:val="24"/>
        </w:rPr>
        <w:t>（</w:t>
      </w:r>
      <w:r w:rsidRPr="000236EC">
        <w:rPr>
          <w:rFonts w:hint="eastAsia"/>
          <w:sz w:val="24"/>
          <w:szCs w:val="24"/>
        </w:rPr>
        <w:t>REGION_CODE</w:t>
      </w:r>
      <w:r>
        <w:rPr>
          <w:rFonts w:hint="eastAsia"/>
          <w:sz w:val="24"/>
          <w:szCs w:val="24"/>
        </w:rPr>
        <w:t>）</w:t>
      </w:r>
    </w:p>
    <w:p w14:paraId="52C11131" w14:textId="77777777" w:rsidR="00F113F3" w:rsidRDefault="00F113F3" w:rsidP="00D864C4">
      <w:pPr>
        <w:pStyle w:val="a5"/>
        <w:numPr>
          <w:ilvl w:val="0"/>
          <w:numId w:val="13"/>
        </w:numPr>
        <w:spacing w:line="360" w:lineRule="auto"/>
        <w:ind w:firstLineChars="0"/>
        <w:rPr>
          <w:sz w:val="24"/>
          <w:szCs w:val="24"/>
        </w:rPr>
      </w:pPr>
      <w:r>
        <w:rPr>
          <w:rFonts w:hint="eastAsia"/>
          <w:sz w:val="24"/>
          <w:szCs w:val="24"/>
        </w:rPr>
        <w:t>算法</w:t>
      </w:r>
    </w:p>
    <w:p w14:paraId="53BD6D8D" w14:textId="77777777" w:rsidR="00F113F3" w:rsidRPr="00B22CDA" w:rsidRDefault="00F113F3" w:rsidP="00F113F3">
      <w:pPr>
        <w:spacing w:line="360" w:lineRule="auto"/>
        <w:rPr>
          <w:sz w:val="24"/>
          <w:szCs w:val="24"/>
        </w:rPr>
      </w:pPr>
      <w:r>
        <w:rPr>
          <w:rFonts w:hint="eastAsia"/>
          <w:sz w:val="24"/>
          <w:szCs w:val="24"/>
        </w:rPr>
        <w:t>直接获取</w:t>
      </w:r>
    </w:p>
    <w:p w14:paraId="25209184" w14:textId="77777777" w:rsidR="00F113F3" w:rsidRPr="000236EC" w:rsidRDefault="00F113F3" w:rsidP="00F113F3"/>
    <w:p w14:paraId="6D7B3FE1" w14:textId="77777777" w:rsidR="00F113F3" w:rsidRDefault="00F113F3" w:rsidP="00F113F3">
      <w:pPr>
        <w:pStyle w:val="3"/>
      </w:pPr>
      <w:bookmarkStart w:id="488" w:name="_区域名称(REGION_NAME)_2"/>
      <w:bookmarkEnd w:id="488"/>
      <w:r>
        <w:rPr>
          <w:rFonts w:hint="eastAsia"/>
        </w:rPr>
        <w:t>区域名称</w:t>
      </w:r>
      <w:r>
        <w:rPr>
          <w:rFonts w:hint="eastAsia"/>
        </w:rPr>
        <w:t>(REGION_NAME)</w:t>
      </w:r>
    </w:p>
    <w:p w14:paraId="2C4E8D28" w14:textId="77777777" w:rsidR="00F113F3" w:rsidRPr="00B22CDA" w:rsidRDefault="00F113F3" w:rsidP="00D864C4">
      <w:pPr>
        <w:pStyle w:val="a5"/>
        <w:numPr>
          <w:ilvl w:val="0"/>
          <w:numId w:val="13"/>
        </w:numPr>
        <w:spacing w:line="360" w:lineRule="auto"/>
        <w:ind w:firstLineChars="0"/>
        <w:rPr>
          <w:sz w:val="24"/>
          <w:szCs w:val="24"/>
        </w:rPr>
      </w:pPr>
      <w:r w:rsidRPr="00B22CDA">
        <w:rPr>
          <w:rFonts w:hint="eastAsia"/>
          <w:sz w:val="24"/>
          <w:szCs w:val="24"/>
        </w:rPr>
        <w:t>数据来源</w:t>
      </w:r>
    </w:p>
    <w:p w14:paraId="5C89F918" w14:textId="77777777" w:rsidR="00F113F3" w:rsidRDefault="00F113F3" w:rsidP="00F113F3">
      <w:pPr>
        <w:spacing w:line="360" w:lineRule="auto"/>
        <w:rPr>
          <w:sz w:val="24"/>
          <w:szCs w:val="24"/>
        </w:rPr>
      </w:pPr>
      <w:r>
        <w:rPr>
          <w:rFonts w:hint="eastAsia"/>
          <w:sz w:val="24"/>
          <w:szCs w:val="24"/>
        </w:rPr>
        <w:t>KV</w:t>
      </w:r>
      <w:r>
        <w:rPr>
          <w:rFonts w:hint="eastAsia"/>
          <w:sz w:val="24"/>
          <w:szCs w:val="24"/>
        </w:rPr>
        <w:t>表：业务单，相关字段：</w:t>
      </w:r>
      <w:r w:rsidRPr="00A02C1F">
        <w:rPr>
          <w:rFonts w:hint="eastAsia"/>
          <w:sz w:val="24"/>
          <w:szCs w:val="24"/>
        </w:rPr>
        <w:t>所属地区编码</w:t>
      </w:r>
      <w:r>
        <w:rPr>
          <w:rFonts w:hint="eastAsia"/>
          <w:sz w:val="24"/>
          <w:szCs w:val="24"/>
        </w:rPr>
        <w:t>（</w:t>
      </w:r>
      <w:r w:rsidRPr="000236EC">
        <w:rPr>
          <w:rFonts w:hint="eastAsia"/>
          <w:sz w:val="24"/>
          <w:szCs w:val="24"/>
        </w:rPr>
        <w:t>REGION_CODE</w:t>
      </w:r>
      <w:r>
        <w:rPr>
          <w:rFonts w:hint="eastAsia"/>
          <w:sz w:val="24"/>
          <w:szCs w:val="24"/>
        </w:rPr>
        <w:t>）</w:t>
      </w:r>
    </w:p>
    <w:p w14:paraId="3425E516" w14:textId="77777777" w:rsidR="00F113F3" w:rsidRDefault="00F113F3" w:rsidP="00D864C4">
      <w:pPr>
        <w:pStyle w:val="a5"/>
        <w:numPr>
          <w:ilvl w:val="0"/>
          <w:numId w:val="13"/>
        </w:numPr>
        <w:spacing w:line="360" w:lineRule="auto"/>
        <w:ind w:firstLineChars="0"/>
        <w:rPr>
          <w:sz w:val="24"/>
          <w:szCs w:val="24"/>
        </w:rPr>
      </w:pPr>
      <w:r>
        <w:rPr>
          <w:rFonts w:hint="eastAsia"/>
          <w:sz w:val="24"/>
          <w:szCs w:val="24"/>
        </w:rPr>
        <w:t>算法</w:t>
      </w:r>
    </w:p>
    <w:p w14:paraId="2CD24EE4" w14:textId="77777777" w:rsidR="00F113F3" w:rsidRDefault="00F113F3" w:rsidP="00F113F3">
      <w:pPr>
        <w:spacing w:line="360" w:lineRule="auto"/>
        <w:rPr>
          <w:sz w:val="24"/>
          <w:szCs w:val="24"/>
        </w:rPr>
      </w:pPr>
      <w:r>
        <w:rPr>
          <w:rFonts w:hint="eastAsia"/>
          <w:sz w:val="24"/>
          <w:szCs w:val="24"/>
        </w:rPr>
        <w:t>根据区域编码（</w:t>
      </w:r>
      <w:r w:rsidRPr="000236EC">
        <w:rPr>
          <w:rFonts w:hint="eastAsia"/>
          <w:sz w:val="24"/>
          <w:szCs w:val="24"/>
        </w:rPr>
        <w:t>REGION_CODE</w:t>
      </w:r>
      <w:r>
        <w:rPr>
          <w:rFonts w:hint="eastAsia"/>
          <w:sz w:val="24"/>
          <w:szCs w:val="24"/>
        </w:rPr>
        <w:t>），</w:t>
      </w:r>
      <w:r w:rsidRPr="000650AF">
        <w:rPr>
          <w:rFonts w:hint="eastAsia"/>
          <w:sz w:val="24"/>
          <w:szCs w:val="24"/>
        </w:rPr>
        <w:t>到</w:t>
      </w:r>
      <w:r w:rsidRPr="000650AF">
        <w:rPr>
          <w:rFonts w:hint="eastAsia"/>
          <w:sz w:val="24"/>
          <w:szCs w:val="24"/>
        </w:rPr>
        <w:t>oracle</w:t>
      </w:r>
      <w:r w:rsidRPr="000650AF">
        <w:rPr>
          <w:rFonts w:hint="eastAsia"/>
          <w:sz w:val="24"/>
          <w:szCs w:val="24"/>
        </w:rPr>
        <w:t>的</w:t>
      </w:r>
      <w:r>
        <w:rPr>
          <w:rFonts w:hint="eastAsia"/>
          <w:sz w:val="24"/>
          <w:szCs w:val="24"/>
        </w:rPr>
        <w:t>区域表（</w:t>
      </w:r>
      <w:r w:rsidRPr="00004918">
        <w:rPr>
          <w:sz w:val="24"/>
          <w:szCs w:val="24"/>
        </w:rPr>
        <w:t>REGION_TABLE</w:t>
      </w:r>
      <w:r>
        <w:rPr>
          <w:rFonts w:hint="eastAsia"/>
          <w:sz w:val="24"/>
          <w:szCs w:val="24"/>
        </w:rPr>
        <w:t>）获取；</w:t>
      </w:r>
    </w:p>
    <w:p w14:paraId="1B2948C3" w14:textId="77777777" w:rsidR="00F113F3" w:rsidRPr="00B22CDA" w:rsidRDefault="00F113F3" w:rsidP="00F113F3">
      <w:pPr>
        <w:spacing w:line="360" w:lineRule="auto"/>
        <w:rPr>
          <w:sz w:val="24"/>
          <w:szCs w:val="24"/>
        </w:rPr>
      </w:pPr>
      <w:r>
        <w:rPr>
          <w:rFonts w:hint="eastAsia"/>
          <w:sz w:val="24"/>
          <w:szCs w:val="24"/>
        </w:rPr>
        <w:t>SQL</w:t>
      </w:r>
      <w:r>
        <w:rPr>
          <w:rFonts w:hint="eastAsia"/>
          <w:sz w:val="24"/>
          <w:szCs w:val="24"/>
        </w:rPr>
        <w:t>语句为：</w:t>
      </w:r>
      <w:r w:rsidRPr="00FE2DAC">
        <w:rPr>
          <w:sz w:val="24"/>
          <w:szCs w:val="24"/>
        </w:rPr>
        <w:t>select t.region_code_name from REGION_TABLE t where t.region_id=</w:t>
      </w:r>
      <w:r>
        <w:rPr>
          <w:rFonts w:hint="eastAsia"/>
          <w:sz w:val="24"/>
          <w:szCs w:val="24"/>
        </w:rPr>
        <w:t>&amp;</w:t>
      </w:r>
      <w:r w:rsidRPr="000236EC">
        <w:rPr>
          <w:rFonts w:hint="eastAsia"/>
          <w:sz w:val="24"/>
          <w:szCs w:val="24"/>
        </w:rPr>
        <w:t>REGION_CODE</w:t>
      </w:r>
      <w:r>
        <w:rPr>
          <w:rFonts w:hint="eastAsia"/>
          <w:sz w:val="24"/>
          <w:szCs w:val="24"/>
        </w:rPr>
        <w:t>;</w:t>
      </w:r>
    </w:p>
    <w:p w14:paraId="19D922B4" w14:textId="77777777" w:rsidR="00F113F3" w:rsidRPr="002A4D93" w:rsidRDefault="00F113F3" w:rsidP="00F113F3"/>
    <w:p w14:paraId="3A152045" w14:textId="77777777" w:rsidR="00F113F3" w:rsidRDefault="00F113F3" w:rsidP="00F113F3">
      <w:pPr>
        <w:pStyle w:val="3"/>
      </w:pPr>
      <w:bookmarkStart w:id="489" w:name="_区域树形编码(REGION_TREECODE)_2"/>
      <w:bookmarkEnd w:id="489"/>
      <w:r>
        <w:rPr>
          <w:rFonts w:hint="eastAsia"/>
        </w:rPr>
        <w:t>区域树形编码</w:t>
      </w:r>
      <w:r>
        <w:rPr>
          <w:rFonts w:hint="eastAsia"/>
        </w:rPr>
        <w:t>(REGION_TREECODE)</w:t>
      </w:r>
    </w:p>
    <w:p w14:paraId="5783B87A" w14:textId="77777777" w:rsidR="00F113F3" w:rsidRPr="00B22CDA" w:rsidRDefault="00F113F3" w:rsidP="00D864C4">
      <w:pPr>
        <w:pStyle w:val="a5"/>
        <w:numPr>
          <w:ilvl w:val="0"/>
          <w:numId w:val="13"/>
        </w:numPr>
        <w:spacing w:line="360" w:lineRule="auto"/>
        <w:ind w:firstLineChars="0"/>
        <w:rPr>
          <w:sz w:val="24"/>
          <w:szCs w:val="24"/>
        </w:rPr>
      </w:pPr>
      <w:r w:rsidRPr="00B22CDA">
        <w:rPr>
          <w:rFonts w:hint="eastAsia"/>
          <w:sz w:val="24"/>
          <w:szCs w:val="24"/>
        </w:rPr>
        <w:t>数据来源</w:t>
      </w:r>
    </w:p>
    <w:p w14:paraId="7349101C" w14:textId="77777777" w:rsidR="00F113F3" w:rsidRDefault="00F113F3" w:rsidP="00F113F3">
      <w:pPr>
        <w:spacing w:line="360" w:lineRule="auto"/>
        <w:rPr>
          <w:sz w:val="24"/>
          <w:szCs w:val="24"/>
        </w:rPr>
      </w:pPr>
      <w:r>
        <w:rPr>
          <w:rFonts w:hint="eastAsia"/>
          <w:sz w:val="24"/>
          <w:szCs w:val="24"/>
        </w:rPr>
        <w:t>KV</w:t>
      </w:r>
      <w:r>
        <w:rPr>
          <w:rFonts w:hint="eastAsia"/>
          <w:sz w:val="24"/>
          <w:szCs w:val="24"/>
        </w:rPr>
        <w:t>表：业务单，相关字段：</w:t>
      </w:r>
      <w:r w:rsidRPr="00A02C1F">
        <w:rPr>
          <w:rFonts w:hint="eastAsia"/>
          <w:sz w:val="24"/>
          <w:szCs w:val="24"/>
        </w:rPr>
        <w:t>所属地区编码</w:t>
      </w:r>
      <w:r>
        <w:rPr>
          <w:rFonts w:hint="eastAsia"/>
          <w:sz w:val="24"/>
          <w:szCs w:val="24"/>
        </w:rPr>
        <w:t>（</w:t>
      </w:r>
      <w:r w:rsidRPr="000236EC">
        <w:rPr>
          <w:rFonts w:hint="eastAsia"/>
          <w:sz w:val="24"/>
          <w:szCs w:val="24"/>
        </w:rPr>
        <w:t>REGION_CODE</w:t>
      </w:r>
      <w:r>
        <w:rPr>
          <w:rFonts w:hint="eastAsia"/>
          <w:sz w:val="24"/>
          <w:szCs w:val="24"/>
        </w:rPr>
        <w:t>）</w:t>
      </w:r>
    </w:p>
    <w:p w14:paraId="54FC02AC" w14:textId="77777777" w:rsidR="00F113F3" w:rsidRDefault="00F113F3" w:rsidP="00D864C4">
      <w:pPr>
        <w:pStyle w:val="a5"/>
        <w:numPr>
          <w:ilvl w:val="0"/>
          <w:numId w:val="13"/>
        </w:numPr>
        <w:spacing w:line="360" w:lineRule="auto"/>
        <w:ind w:firstLineChars="0"/>
        <w:rPr>
          <w:sz w:val="24"/>
          <w:szCs w:val="24"/>
        </w:rPr>
      </w:pPr>
      <w:r>
        <w:rPr>
          <w:rFonts w:hint="eastAsia"/>
          <w:sz w:val="24"/>
          <w:szCs w:val="24"/>
        </w:rPr>
        <w:t>算法</w:t>
      </w:r>
    </w:p>
    <w:p w14:paraId="62FF6E1A" w14:textId="77777777" w:rsidR="00F113F3" w:rsidRDefault="00F113F3" w:rsidP="00F113F3">
      <w:pPr>
        <w:spacing w:line="360" w:lineRule="auto"/>
        <w:rPr>
          <w:sz w:val="24"/>
          <w:szCs w:val="24"/>
        </w:rPr>
      </w:pPr>
      <w:r>
        <w:rPr>
          <w:rFonts w:hint="eastAsia"/>
          <w:sz w:val="24"/>
          <w:szCs w:val="24"/>
        </w:rPr>
        <w:t>根据区域编码（</w:t>
      </w:r>
      <w:r w:rsidRPr="000236EC">
        <w:rPr>
          <w:rFonts w:hint="eastAsia"/>
          <w:sz w:val="24"/>
          <w:szCs w:val="24"/>
        </w:rPr>
        <w:t>REGION_CODE</w:t>
      </w:r>
      <w:r>
        <w:rPr>
          <w:rFonts w:hint="eastAsia"/>
          <w:sz w:val="24"/>
          <w:szCs w:val="24"/>
        </w:rPr>
        <w:t>），</w:t>
      </w:r>
      <w:r w:rsidRPr="000650AF">
        <w:rPr>
          <w:rFonts w:hint="eastAsia"/>
          <w:sz w:val="24"/>
          <w:szCs w:val="24"/>
        </w:rPr>
        <w:t>到</w:t>
      </w:r>
      <w:r w:rsidRPr="000650AF">
        <w:rPr>
          <w:rFonts w:hint="eastAsia"/>
          <w:sz w:val="24"/>
          <w:szCs w:val="24"/>
        </w:rPr>
        <w:t>oracle</w:t>
      </w:r>
      <w:r w:rsidRPr="000650AF">
        <w:rPr>
          <w:rFonts w:hint="eastAsia"/>
          <w:sz w:val="24"/>
          <w:szCs w:val="24"/>
        </w:rPr>
        <w:t>的</w:t>
      </w:r>
      <w:r>
        <w:rPr>
          <w:rFonts w:hint="eastAsia"/>
          <w:sz w:val="24"/>
          <w:szCs w:val="24"/>
        </w:rPr>
        <w:t>区域表（</w:t>
      </w:r>
      <w:r w:rsidRPr="00004918">
        <w:rPr>
          <w:sz w:val="24"/>
          <w:szCs w:val="24"/>
        </w:rPr>
        <w:t>REGION_TABLE</w:t>
      </w:r>
      <w:r>
        <w:rPr>
          <w:rFonts w:hint="eastAsia"/>
          <w:sz w:val="24"/>
          <w:szCs w:val="24"/>
        </w:rPr>
        <w:t>）获取；</w:t>
      </w:r>
    </w:p>
    <w:p w14:paraId="7C2FD1AE" w14:textId="77777777" w:rsidR="00F113F3" w:rsidRPr="00B22CDA" w:rsidRDefault="00F113F3" w:rsidP="00F113F3">
      <w:pPr>
        <w:spacing w:line="360" w:lineRule="auto"/>
        <w:rPr>
          <w:sz w:val="24"/>
          <w:szCs w:val="24"/>
        </w:rPr>
      </w:pPr>
      <w:r>
        <w:rPr>
          <w:rFonts w:hint="eastAsia"/>
          <w:sz w:val="24"/>
          <w:szCs w:val="24"/>
        </w:rPr>
        <w:t>SQL</w:t>
      </w:r>
      <w:r>
        <w:rPr>
          <w:rFonts w:hint="eastAsia"/>
          <w:sz w:val="24"/>
          <w:szCs w:val="24"/>
        </w:rPr>
        <w:t>语句为：</w:t>
      </w:r>
      <w:r w:rsidRPr="00FE2DAC">
        <w:rPr>
          <w:sz w:val="24"/>
          <w:szCs w:val="24"/>
        </w:rPr>
        <w:t>select</w:t>
      </w:r>
      <w:r>
        <w:rPr>
          <w:sz w:val="24"/>
          <w:szCs w:val="24"/>
        </w:rPr>
        <w:t xml:space="preserve"> t.</w:t>
      </w:r>
      <w:r w:rsidRPr="00816018">
        <w:rPr>
          <w:sz w:val="24"/>
          <w:szCs w:val="24"/>
        </w:rPr>
        <w:t>treecode</w:t>
      </w:r>
      <w:r>
        <w:rPr>
          <w:rFonts w:ascii="Courier New" w:hAnsi="Courier New" w:cs="Courier New" w:hint="eastAsia"/>
          <w:color w:val="000080"/>
          <w:kern w:val="0"/>
          <w:sz w:val="20"/>
          <w:szCs w:val="20"/>
        </w:rPr>
        <w:t xml:space="preserve"> </w:t>
      </w:r>
      <w:r w:rsidRPr="00FE2DAC">
        <w:rPr>
          <w:sz w:val="24"/>
          <w:szCs w:val="24"/>
        </w:rPr>
        <w:t xml:space="preserve"> from REGION_TABLE t where t.region_id=</w:t>
      </w:r>
      <w:r>
        <w:rPr>
          <w:rFonts w:hint="eastAsia"/>
          <w:sz w:val="24"/>
          <w:szCs w:val="24"/>
        </w:rPr>
        <w:t>&amp;</w:t>
      </w:r>
      <w:r w:rsidRPr="000236EC">
        <w:rPr>
          <w:rFonts w:hint="eastAsia"/>
          <w:sz w:val="24"/>
          <w:szCs w:val="24"/>
        </w:rPr>
        <w:t>REGION_CODE</w:t>
      </w:r>
      <w:r>
        <w:rPr>
          <w:rFonts w:hint="eastAsia"/>
          <w:sz w:val="24"/>
          <w:szCs w:val="24"/>
        </w:rPr>
        <w:t>;</w:t>
      </w:r>
    </w:p>
    <w:p w14:paraId="518BF22D" w14:textId="77777777" w:rsidR="00972B4F" w:rsidRDefault="00972B4F" w:rsidP="00505602">
      <w:pPr>
        <w:pStyle w:val="3"/>
      </w:pPr>
      <w:bookmarkStart w:id="490" w:name="_投诉单来源(COMPLAIN_FROM)"/>
      <w:bookmarkEnd w:id="490"/>
      <w:r>
        <w:rPr>
          <w:rFonts w:hint="eastAsia"/>
        </w:rPr>
        <w:t>投诉单来源</w:t>
      </w:r>
      <w:r>
        <w:rPr>
          <w:rFonts w:hint="eastAsia"/>
        </w:rPr>
        <w:t>(COMPLAIN_FROM)</w:t>
      </w:r>
    </w:p>
    <w:p w14:paraId="00D68CD5" w14:textId="77777777" w:rsidR="00FB62E8" w:rsidRPr="00B22CDA" w:rsidRDefault="00FB62E8" w:rsidP="00D864C4">
      <w:pPr>
        <w:pStyle w:val="a5"/>
        <w:numPr>
          <w:ilvl w:val="0"/>
          <w:numId w:val="13"/>
        </w:numPr>
        <w:spacing w:line="360" w:lineRule="auto"/>
        <w:ind w:firstLineChars="0"/>
        <w:rPr>
          <w:sz w:val="24"/>
          <w:szCs w:val="24"/>
        </w:rPr>
      </w:pPr>
      <w:r w:rsidRPr="00B22CDA">
        <w:rPr>
          <w:rFonts w:hint="eastAsia"/>
          <w:sz w:val="24"/>
          <w:szCs w:val="24"/>
        </w:rPr>
        <w:t>数据来源</w:t>
      </w:r>
    </w:p>
    <w:p w14:paraId="41E56ABF" w14:textId="77777777" w:rsidR="00FB62E8" w:rsidRDefault="00FB62E8" w:rsidP="00FB62E8">
      <w:pPr>
        <w:spacing w:line="360" w:lineRule="auto"/>
        <w:rPr>
          <w:sz w:val="24"/>
          <w:szCs w:val="24"/>
        </w:rPr>
      </w:pPr>
      <w:r>
        <w:rPr>
          <w:rFonts w:hint="eastAsia"/>
          <w:sz w:val="24"/>
          <w:szCs w:val="24"/>
        </w:rPr>
        <w:t>KV</w:t>
      </w:r>
      <w:r>
        <w:rPr>
          <w:rFonts w:hint="eastAsia"/>
          <w:sz w:val="24"/>
          <w:szCs w:val="24"/>
        </w:rPr>
        <w:t>表：业务单，对应字段：</w:t>
      </w:r>
      <w:commentRangeStart w:id="491"/>
      <w:r w:rsidR="00EB0162" w:rsidRPr="00EB0162">
        <w:rPr>
          <w:sz w:val="24"/>
          <w:szCs w:val="24"/>
        </w:rPr>
        <w:t>PRIVATE_ACCEPT_TYPE_ID</w:t>
      </w:r>
      <w:commentRangeEnd w:id="491"/>
      <w:r w:rsidR="00044A89">
        <w:rPr>
          <w:rStyle w:val="a8"/>
        </w:rPr>
        <w:commentReference w:id="491"/>
      </w:r>
    </w:p>
    <w:p w14:paraId="193CF10A" w14:textId="77777777" w:rsidR="00FB62E8" w:rsidRDefault="00FB62E8" w:rsidP="00D864C4">
      <w:pPr>
        <w:pStyle w:val="a5"/>
        <w:numPr>
          <w:ilvl w:val="0"/>
          <w:numId w:val="13"/>
        </w:numPr>
        <w:spacing w:line="360" w:lineRule="auto"/>
        <w:ind w:firstLineChars="0"/>
        <w:rPr>
          <w:sz w:val="24"/>
          <w:szCs w:val="24"/>
        </w:rPr>
      </w:pPr>
      <w:r>
        <w:rPr>
          <w:rFonts w:hint="eastAsia"/>
          <w:sz w:val="24"/>
          <w:szCs w:val="24"/>
        </w:rPr>
        <w:t>算法</w:t>
      </w:r>
    </w:p>
    <w:p w14:paraId="51F7CECB" w14:textId="77777777" w:rsidR="00FB62E8" w:rsidRPr="00B22CDA" w:rsidRDefault="00FB62E8" w:rsidP="00FB62E8">
      <w:pPr>
        <w:spacing w:line="360" w:lineRule="auto"/>
        <w:rPr>
          <w:sz w:val="24"/>
          <w:szCs w:val="24"/>
        </w:rPr>
      </w:pPr>
      <w:r>
        <w:rPr>
          <w:rFonts w:hint="eastAsia"/>
          <w:sz w:val="24"/>
          <w:szCs w:val="24"/>
        </w:rPr>
        <w:t>直接获取</w:t>
      </w:r>
    </w:p>
    <w:p w14:paraId="2AC52A7F" w14:textId="77777777" w:rsidR="00FB62E8" w:rsidRPr="00FB62E8" w:rsidRDefault="00FB62E8" w:rsidP="00FB62E8"/>
    <w:p w14:paraId="68FC216D" w14:textId="77777777" w:rsidR="00F113F3" w:rsidRDefault="00F113F3" w:rsidP="00F113F3">
      <w:pPr>
        <w:pStyle w:val="3"/>
      </w:pPr>
      <w:bookmarkStart w:id="492" w:name="_一级区域编码(REGION_CODE_A)_2"/>
      <w:bookmarkEnd w:id="492"/>
      <w:r>
        <w:rPr>
          <w:rFonts w:hint="eastAsia"/>
        </w:rPr>
        <w:t>一级区域编码</w:t>
      </w:r>
      <w:r>
        <w:rPr>
          <w:rFonts w:hint="eastAsia"/>
        </w:rPr>
        <w:t>(REGION_CODE_A)</w:t>
      </w:r>
    </w:p>
    <w:p w14:paraId="2B9B43E4" w14:textId="77777777" w:rsidR="00F113F3" w:rsidRPr="00B22CDA" w:rsidRDefault="00F113F3" w:rsidP="00D864C4">
      <w:pPr>
        <w:pStyle w:val="a5"/>
        <w:numPr>
          <w:ilvl w:val="0"/>
          <w:numId w:val="13"/>
        </w:numPr>
        <w:spacing w:line="360" w:lineRule="auto"/>
        <w:ind w:firstLineChars="0"/>
        <w:rPr>
          <w:sz w:val="24"/>
          <w:szCs w:val="24"/>
        </w:rPr>
      </w:pPr>
      <w:r w:rsidRPr="00B22CDA">
        <w:rPr>
          <w:rFonts w:hint="eastAsia"/>
          <w:sz w:val="24"/>
          <w:szCs w:val="24"/>
        </w:rPr>
        <w:t>数据来源</w:t>
      </w:r>
    </w:p>
    <w:p w14:paraId="7E884DE0" w14:textId="77777777" w:rsidR="00F113F3" w:rsidRDefault="00F113F3" w:rsidP="00F113F3">
      <w:pPr>
        <w:spacing w:line="360" w:lineRule="auto"/>
        <w:rPr>
          <w:sz w:val="24"/>
          <w:szCs w:val="24"/>
        </w:rPr>
      </w:pPr>
      <w:r>
        <w:rPr>
          <w:rFonts w:hint="eastAsia"/>
          <w:sz w:val="24"/>
          <w:szCs w:val="24"/>
        </w:rPr>
        <w:t>KV</w:t>
      </w:r>
      <w:r>
        <w:rPr>
          <w:rFonts w:hint="eastAsia"/>
          <w:sz w:val="24"/>
          <w:szCs w:val="24"/>
        </w:rPr>
        <w:t>表：业务单，相关字段：</w:t>
      </w:r>
      <w:r w:rsidRPr="00A02C1F">
        <w:rPr>
          <w:rFonts w:hint="eastAsia"/>
          <w:sz w:val="24"/>
          <w:szCs w:val="24"/>
        </w:rPr>
        <w:t>所属地区编码</w:t>
      </w:r>
      <w:r>
        <w:rPr>
          <w:rFonts w:hint="eastAsia"/>
          <w:sz w:val="24"/>
          <w:szCs w:val="24"/>
        </w:rPr>
        <w:t>（</w:t>
      </w:r>
      <w:r w:rsidRPr="000236EC">
        <w:rPr>
          <w:rFonts w:hint="eastAsia"/>
          <w:sz w:val="24"/>
          <w:szCs w:val="24"/>
        </w:rPr>
        <w:t>REGION_CODE</w:t>
      </w:r>
      <w:r>
        <w:rPr>
          <w:rFonts w:hint="eastAsia"/>
          <w:sz w:val="24"/>
          <w:szCs w:val="24"/>
        </w:rPr>
        <w:t>）</w:t>
      </w:r>
    </w:p>
    <w:p w14:paraId="4E209897" w14:textId="77777777" w:rsidR="00F113F3" w:rsidRDefault="00F113F3" w:rsidP="00D864C4">
      <w:pPr>
        <w:pStyle w:val="a5"/>
        <w:numPr>
          <w:ilvl w:val="0"/>
          <w:numId w:val="13"/>
        </w:numPr>
        <w:spacing w:line="360" w:lineRule="auto"/>
        <w:ind w:firstLineChars="0"/>
        <w:rPr>
          <w:sz w:val="24"/>
          <w:szCs w:val="24"/>
        </w:rPr>
      </w:pPr>
      <w:r>
        <w:rPr>
          <w:rFonts w:hint="eastAsia"/>
          <w:sz w:val="24"/>
          <w:szCs w:val="24"/>
        </w:rPr>
        <w:t>算法</w:t>
      </w:r>
    </w:p>
    <w:p w14:paraId="538AA967" w14:textId="77777777" w:rsidR="00F113F3" w:rsidRDefault="00F113F3" w:rsidP="00F113F3">
      <w:pPr>
        <w:spacing w:line="360" w:lineRule="auto"/>
        <w:rPr>
          <w:sz w:val="24"/>
          <w:szCs w:val="24"/>
        </w:rPr>
      </w:pPr>
      <w:r>
        <w:rPr>
          <w:rFonts w:hint="eastAsia"/>
          <w:sz w:val="24"/>
          <w:szCs w:val="24"/>
        </w:rPr>
        <w:t>根据区域编码（</w:t>
      </w:r>
      <w:r w:rsidRPr="000236EC">
        <w:rPr>
          <w:rFonts w:hint="eastAsia"/>
          <w:sz w:val="24"/>
          <w:szCs w:val="24"/>
        </w:rPr>
        <w:t>REGION_CODE</w:t>
      </w:r>
      <w:r>
        <w:rPr>
          <w:rFonts w:hint="eastAsia"/>
          <w:sz w:val="24"/>
          <w:szCs w:val="24"/>
        </w:rPr>
        <w:t>），</w:t>
      </w:r>
      <w:r w:rsidRPr="000650AF">
        <w:rPr>
          <w:rFonts w:hint="eastAsia"/>
          <w:sz w:val="24"/>
          <w:szCs w:val="24"/>
        </w:rPr>
        <w:t>到</w:t>
      </w:r>
      <w:r w:rsidRPr="000650AF">
        <w:rPr>
          <w:rFonts w:hint="eastAsia"/>
          <w:sz w:val="24"/>
          <w:szCs w:val="24"/>
        </w:rPr>
        <w:t>oracle</w:t>
      </w:r>
      <w:r w:rsidRPr="000650AF">
        <w:rPr>
          <w:rFonts w:hint="eastAsia"/>
          <w:sz w:val="24"/>
          <w:szCs w:val="24"/>
        </w:rPr>
        <w:t>的</w:t>
      </w:r>
      <w:r>
        <w:rPr>
          <w:rFonts w:hint="eastAsia"/>
          <w:sz w:val="24"/>
          <w:szCs w:val="24"/>
        </w:rPr>
        <w:t>区域表（</w:t>
      </w:r>
      <w:r w:rsidRPr="00004918">
        <w:rPr>
          <w:sz w:val="24"/>
          <w:szCs w:val="24"/>
        </w:rPr>
        <w:t>REGION_TABLE</w:t>
      </w:r>
      <w:r>
        <w:rPr>
          <w:rFonts w:hint="eastAsia"/>
          <w:sz w:val="24"/>
          <w:szCs w:val="24"/>
        </w:rPr>
        <w:t>）获取；</w:t>
      </w:r>
    </w:p>
    <w:p w14:paraId="0991B860" w14:textId="77777777" w:rsidR="00F113F3" w:rsidRPr="00B22CDA" w:rsidRDefault="00F113F3" w:rsidP="00F113F3">
      <w:pPr>
        <w:spacing w:line="360" w:lineRule="auto"/>
        <w:rPr>
          <w:sz w:val="24"/>
          <w:szCs w:val="24"/>
        </w:rPr>
      </w:pPr>
      <w:r>
        <w:rPr>
          <w:rFonts w:hint="eastAsia"/>
          <w:sz w:val="24"/>
          <w:szCs w:val="24"/>
        </w:rPr>
        <w:t>SQL</w:t>
      </w:r>
      <w:r>
        <w:rPr>
          <w:rFonts w:hint="eastAsia"/>
          <w:sz w:val="24"/>
          <w:szCs w:val="24"/>
        </w:rPr>
        <w:t>语句为：</w:t>
      </w:r>
      <w:r w:rsidRPr="00FE2DAC">
        <w:rPr>
          <w:sz w:val="24"/>
          <w:szCs w:val="24"/>
        </w:rPr>
        <w:t>select</w:t>
      </w:r>
      <w:r>
        <w:rPr>
          <w:sz w:val="24"/>
          <w:szCs w:val="24"/>
        </w:rPr>
        <w:t xml:space="preserve"> t.</w:t>
      </w:r>
      <w:r w:rsidRPr="00EB28B5">
        <w:rPr>
          <w:sz w:val="24"/>
          <w:szCs w:val="24"/>
        </w:rPr>
        <w:t>region_code_a</w:t>
      </w:r>
      <w:r w:rsidRPr="00FE2DAC">
        <w:rPr>
          <w:sz w:val="24"/>
          <w:szCs w:val="24"/>
        </w:rPr>
        <w:t xml:space="preserve"> from REGION_TABLE t where t.region_id=</w:t>
      </w:r>
      <w:r>
        <w:rPr>
          <w:rFonts w:hint="eastAsia"/>
          <w:sz w:val="24"/>
          <w:szCs w:val="24"/>
        </w:rPr>
        <w:t>&amp;</w:t>
      </w:r>
      <w:r w:rsidRPr="000236EC">
        <w:rPr>
          <w:rFonts w:hint="eastAsia"/>
          <w:sz w:val="24"/>
          <w:szCs w:val="24"/>
        </w:rPr>
        <w:t>REGION_CODE</w:t>
      </w:r>
      <w:r>
        <w:rPr>
          <w:rFonts w:hint="eastAsia"/>
          <w:sz w:val="24"/>
          <w:szCs w:val="24"/>
        </w:rPr>
        <w:t>;</w:t>
      </w:r>
    </w:p>
    <w:p w14:paraId="365AFA31" w14:textId="77777777" w:rsidR="00F113F3" w:rsidRPr="00EB28B5" w:rsidRDefault="00F113F3" w:rsidP="00F113F3"/>
    <w:p w14:paraId="5B3CEFEF" w14:textId="77777777" w:rsidR="00F113F3" w:rsidRDefault="00F113F3" w:rsidP="00F113F3">
      <w:pPr>
        <w:pStyle w:val="3"/>
      </w:pPr>
      <w:bookmarkStart w:id="493" w:name="_一级区域名称(REGION_CODE_NAME_A)_2"/>
      <w:bookmarkEnd w:id="493"/>
      <w:r>
        <w:rPr>
          <w:rFonts w:hint="eastAsia"/>
        </w:rPr>
        <w:t>一级区域名称</w:t>
      </w:r>
      <w:r>
        <w:rPr>
          <w:rFonts w:hint="eastAsia"/>
        </w:rPr>
        <w:t>(REGION_CODE_NAME_A)</w:t>
      </w:r>
    </w:p>
    <w:p w14:paraId="4BCD7E43" w14:textId="77777777" w:rsidR="00F113F3" w:rsidRPr="00B22CDA" w:rsidRDefault="00F113F3" w:rsidP="00D864C4">
      <w:pPr>
        <w:pStyle w:val="a5"/>
        <w:numPr>
          <w:ilvl w:val="0"/>
          <w:numId w:val="13"/>
        </w:numPr>
        <w:spacing w:line="360" w:lineRule="auto"/>
        <w:ind w:firstLineChars="0"/>
        <w:rPr>
          <w:sz w:val="24"/>
          <w:szCs w:val="24"/>
        </w:rPr>
      </w:pPr>
      <w:r w:rsidRPr="00B22CDA">
        <w:rPr>
          <w:rFonts w:hint="eastAsia"/>
          <w:sz w:val="24"/>
          <w:szCs w:val="24"/>
        </w:rPr>
        <w:t>数据来源</w:t>
      </w:r>
    </w:p>
    <w:p w14:paraId="2571B366" w14:textId="77777777" w:rsidR="00F113F3" w:rsidRDefault="00F113F3" w:rsidP="00F113F3">
      <w:pPr>
        <w:spacing w:line="360" w:lineRule="auto"/>
        <w:rPr>
          <w:sz w:val="24"/>
          <w:szCs w:val="24"/>
        </w:rPr>
      </w:pPr>
      <w:r>
        <w:rPr>
          <w:rFonts w:hint="eastAsia"/>
          <w:sz w:val="24"/>
          <w:szCs w:val="24"/>
        </w:rPr>
        <w:t>KV</w:t>
      </w:r>
      <w:r>
        <w:rPr>
          <w:rFonts w:hint="eastAsia"/>
          <w:sz w:val="24"/>
          <w:szCs w:val="24"/>
        </w:rPr>
        <w:t>表：业务单，相关字段：</w:t>
      </w:r>
      <w:r w:rsidRPr="00A02C1F">
        <w:rPr>
          <w:rFonts w:hint="eastAsia"/>
          <w:sz w:val="24"/>
          <w:szCs w:val="24"/>
        </w:rPr>
        <w:t>所属地区编码</w:t>
      </w:r>
      <w:r>
        <w:rPr>
          <w:rFonts w:hint="eastAsia"/>
          <w:sz w:val="24"/>
          <w:szCs w:val="24"/>
        </w:rPr>
        <w:t>（</w:t>
      </w:r>
      <w:r w:rsidRPr="000236EC">
        <w:rPr>
          <w:rFonts w:hint="eastAsia"/>
          <w:sz w:val="24"/>
          <w:szCs w:val="24"/>
        </w:rPr>
        <w:t>REGION_CODE</w:t>
      </w:r>
      <w:r>
        <w:rPr>
          <w:rFonts w:hint="eastAsia"/>
          <w:sz w:val="24"/>
          <w:szCs w:val="24"/>
        </w:rPr>
        <w:t>）</w:t>
      </w:r>
    </w:p>
    <w:p w14:paraId="15FC087B" w14:textId="77777777" w:rsidR="00F113F3" w:rsidRDefault="00F113F3" w:rsidP="00D864C4">
      <w:pPr>
        <w:pStyle w:val="a5"/>
        <w:numPr>
          <w:ilvl w:val="0"/>
          <w:numId w:val="13"/>
        </w:numPr>
        <w:spacing w:line="360" w:lineRule="auto"/>
        <w:ind w:firstLineChars="0"/>
        <w:rPr>
          <w:sz w:val="24"/>
          <w:szCs w:val="24"/>
        </w:rPr>
      </w:pPr>
      <w:r>
        <w:rPr>
          <w:rFonts w:hint="eastAsia"/>
          <w:sz w:val="24"/>
          <w:szCs w:val="24"/>
        </w:rPr>
        <w:t>算法</w:t>
      </w:r>
    </w:p>
    <w:p w14:paraId="00DE018C" w14:textId="77777777" w:rsidR="00F113F3" w:rsidRDefault="00F113F3" w:rsidP="00F113F3">
      <w:pPr>
        <w:spacing w:line="360" w:lineRule="auto"/>
        <w:rPr>
          <w:sz w:val="24"/>
          <w:szCs w:val="24"/>
        </w:rPr>
      </w:pPr>
      <w:r>
        <w:rPr>
          <w:rFonts w:hint="eastAsia"/>
          <w:sz w:val="24"/>
          <w:szCs w:val="24"/>
        </w:rPr>
        <w:t>根据区域编码（</w:t>
      </w:r>
      <w:r w:rsidRPr="000236EC">
        <w:rPr>
          <w:rFonts w:hint="eastAsia"/>
          <w:sz w:val="24"/>
          <w:szCs w:val="24"/>
        </w:rPr>
        <w:t>REGION_CODE</w:t>
      </w:r>
      <w:r>
        <w:rPr>
          <w:rFonts w:hint="eastAsia"/>
          <w:sz w:val="24"/>
          <w:szCs w:val="24"/>
        </w:rPr>
        <w:t>），</w:t>
      </w:r>
      <w:r w:rsidRPr="000650AF">
        <w:rPr>
          <w:rFonts w:hint="eastAsia"/>
          <w:sz w:val="24"/>
          <w:szCs w:val="24"/>
        </w:rPr>
        <w:t>到</w:t>
      </w:r>
      <w:r w:rsidRPr="000650AF">
        <w:rPr>
          <w:rFonts w:hint="eastAsia"/>
          <w:sz w:val="24"/>
          <w:szCs w:val="24"/>
        </w:rPr>
        <w:t>oracle</w:t>
      </w:r>
      <w:r w:rsidRPr="000650AF">
        <w:rPr>
          <w:rFonts w:hint="eastAsia"/>
          <w:sz w:val="24"/>
          <w:szCs w:val="24"/>
        </w:rPr>
        <w:t>的</w:t>
      </w:r>
      <w:r>
        <w:rPr>
          <w:rFonts w:hint="eastAsia"/>
          <w:sz w:val="24"/>
          <w:szCs w:val="24"/>
        </w:rPr>
        <w:t>区域表（</w:t>
      </w:r>
      <w:r w:rsidRPr="00004918">
        <w:rPr>
          <w:sz w:val="24"/>
          <w:szCs w:val="24"/>
        </w:rPr>
        <w:t>REGION_TABLE</w:t>
      </w:r>
      <w:r>
        <w:rPr>
          <w:rFonts w:hint="eastAsia"/>
          <w:sz w:val="24"/>
          <w:szCs w:val="24"/>
        </w:rPr>
        <w:t>）获取；</w:t>
      </w:r>
    </w:p>
    <w:p w14:paraId="5FEE0770" w14:textId="77777777" w:rsidR="00F113F3" w:rsidRPr="00B22CDA" w:rsidRDefault="00F113F3" w:rsidP="00F113F3">
      <w:pPr>
        <w:spacing w:line="360" w:lineRule="auto"/>
        <w:rPr>
          <w:sz w:val="24"/>
          <w:szCs w:val="24"/>
        </w:rPr>
      </w:pPr>
      <w:r>
        <w:rPr>
          <w:rFonts w:hint="eastAsia"/>
          <w:sz w:val="24"/>
          <w:szCs w:val="24"/>
        </w:rPr>
        <w:t>SQL</w:t>
      </w:r>
      <w:r>
        <w:rPr>
          <w:rFonts w:hint="eastAsia"/>
          <w:sz w:val="24"/>
          <w:szCs w:val="24"/>
        </w:rPr>
        <w:t>语句为：</w:t>
      </w:r>
      <w:r w:rsidRPr="00FE2DAC">
        <w:rPr>
          <w:sz w:val="24"/>
          <w:szCs w:val="24"/>
        </w:rPr>
        <w:t>select</w:t>
      </w:r>
      <w:r>
        <w:rPr>
          <w:sz w:val="24"/>
          <w:szCs w:val="24"/>
        </w:rPr>
        <w:t xml:space="preserve"> t.</w:t>
      </w:r>
      <w:r w:rsidRPr="00EB28B5">
        <w:rPr>
          <w:sz w:val="24"/>
          <w:szCs w:val="24"/>
        </w:rPr>
        <w:t xml:space="preserve"> region_name_a</w:t>
      </w:r>
      <w:r w:rsidRPr="00FE2DAC">
        <w:rPr>
          <w:sz w:val="24"/>
          <w:szCs w:val="24"/>
        </w:rPr>
        <w:t xml:space="preserve"> from REGION_TABLE t where t.region_id=</w:t>
      </w:r>
      <w:r>
        <w:rPr>
          <w:rFonts w:hint="eastAsia"/>
          <w:sz w:val="24"/>
          <w:szCs w:val="24"/>
        </w:rPr>
        <w:t>&amp;</w:t>
      </w:r>
      <w:r w:rsidRPr="000236EC">
        <w:rPr>
          <w:rFonts w:hint="eastAsia"/>
          <w:sz w:val="24"/>
          <w:szCs w:val="24"/>
        </w:rPr>
        <w:t>REGION_CODE</w:t>
      </w:r>
      <w:r>
        <w:rPr>
          <w:rFonts w:hint="eastAsia"/>
          <w:sz w:val="24"/>
          <w:szCs w:val="24"/>
        </w:rPr>
        <w:t>;</w:t>
      </w:r>
    </w:p>
    <w:p w14:paraId="49A03AA4" w14:textId="77777777" w:rsidR="00F113F3" w:rsidRDefault="00F113F3" w:rsidP="00F113F3"/>
    <w:p w14:paraId="22F67A8D" w14:textId="77777777" w:rsidR="00F113F3" w:rsidRDefault="00F113F3" w:rsidP="00F113F3">
      <w:pPr>
        <w:pStyle w:val="3"/>
      </w:pPr>
      <w:bookmarkStart w:id="494" w:name="_二级区域编码(REGION_CODE_B)_2"/>
      <w:bookmarkEnd w:id="494"/>
      <w:r>
        <w:rPr>
          <w:rFonts w:hint="eastAsia"/>
        </w:rPr>
        <w:t>二级区域编码</w:t>
      </w:r>
      <w:r>
        <w:rPr>
          <w:rFonts w:hint="eastAsia"/>
        </w:rPr>
        <w:t>(REGION_CODE_B)</w:t>
      </w:r>
    </w:p>
    <w:p w14:paraId="64C825F2" w14:textId="77777777" w:rsidR="00F113F3" w:rsidRPr="00B22CDA" w:rsidRDefault="00F113F3" w:rsidP="00D864C4">
      <w:pPr>
        <w:pStyle w:val="a5"/>
        <w:numPr>
          <w:ilvl w:val="0"/>
          <w:numId w:val="13"/>
        </w:numPr>
        <w:spacing w:line="360" w:lineRule="auto"/>
        <w:ind w:firstLineChars="0"/>
        <w:rPr>
          <w:sz w:val="24"/>
          <w:szCs w:val="24"/>
        </w:rPr>
      </w:pPr>
      <w:r w:rsidRPr="00B22CDA">
        <w:rPr>
          <w:rFonts w:hint="eastAsia"/>
          <w:sz w:val="24"/>
          <w:szCs w:val="24"/>
        </w:rPr>
        <w:t>数据来源</w:t>
      </w:r>
    </w:p>
    <w:p w14:paraId="6D64B3FD" w14:textId="77777777" w:rsidR="00F113F3" w:rsidRDefault="00F113F3" w:rsidP="00F113F3">
      <w:pPr>
        <w:spacing w:line="360" w:lineRule="auto"/>
        <w:rPr>
          <w:sz w:val="24"/>
          <w:szCs w:val="24"/>
        </w:rPr>
      </w:pPr>
      <w:r>
        <w:rPr>
          <w:rFonts w:hint="eastAsia"/>
          <w:sz w:val="24"/>
          <w:szCs w:val="24"/>
        </w:rPr>
        <w:t>KV</w:t>
      </w:r>
      <w:r>
        <w:rPr>
          <w:rFonts w:hint="eastAsia"/>
          <w:sz w:val="24"/>
          <w:szCs w:val="24"/>
        </w:rPr>
        <w:t>表：业务单，相关字段：</w:t>
      </w:r>
      <w:r w:rsidRPr="00A02C1F">
        <w:rPr>
          <w:rFonts w:hint="eastAsia"/>
          <w:sz w:val="24"/>
          <w:szCs w:val="24"/>
        </w:rPr>
        <w:t>所属地区编码</w:t>
      </w:r>
      <w:r>
        <w:rPr>
          <w:rFonts w:hint="eastAsia"/>
          <w:sz w:val="24"/>
          <w:szCs w:val="24"/>
        </w:rPr>
        <w:t>（</w:t>
      </w:r>
      <w:r w:rsidRPr="000236EC">
        <w:rPr>
          <w:rFonts w:hint="eastAsia"/>
          <w:sz w:val="24"/>
          <w:szCs w:val="24"/>
        </w:rPr>
        <w:t>REGION_CODE</w:t>
      </w:r>
      <w:r>
        <w:rPr>
          <w:rFonts w:hint="eastAsia"/>
          <w:sz w:val="24"/>
          <w:szCs w:val="24"/>
        </w:rPr>
        <w:t>）</w:t>
      </w:r>
    </w:p>
    <w:p w14:paraId="4B59F383" w14:textId="77777777" w:rsidR="00F113F3" w:rsidRDefault="00F113F3" w:rsidP="00D864C4">
      <w:pPr>
        <w:pStyle w:val="a5"/>
        <w:numPr>
          <w:ilvl w:val="0"/>
          <w:numId w:val="13"/>
        </w:numPr>
        <w:spacing w:line="360" w:lineRule="auto"/>
        <w:ind w:firstLineChars="0"/>
        <w:rPr>
          <w:sz w:val="24"/>
          <w:szCs w:val="24"/>
        </w:rPr>
      </w:pPr>
      <w:r>
        <w:rPr>
          <w:rFonts w:hint="eastAsia"/>
          <w:sz w:val="24"/>
          <w:szCs w:val="24"/>
        </w:rPr>
        <w:t>算法</w:t>
      </w:r>
    </w:p>
    <w:p w14:paraId="54DFB324" w14:textId="77777777" w:rsidR="00F113F3" w:rsidRDefault="00F113F3" w:rsidP="00F113F3">
      <w:pPr>
        <w:spacing w:line="360" w:lineRule="auto"/>
        <w:rPr>
          <w:sz w:val="24"/>
          <w:szCs w:val="24"/>
        </w:rPr>
      </w:pPr>
      <w:r>
        <w:rPr>
          <w:rFonts w:hint="eastAsia"/>
          <w:sz w:val="24"/>
          <w:szCs w:val="24"/>
        </w:rPr>
        <w:t>根据区域编码（</w:t>
      </w:r>
      <w:r w:rsidRPr="000236EC">
        <w:rPr>
          <w:rFonts w:hint="eastAsia"/>
          <w:sz w:val="24"/>
          <w:szCs w:val="24"/>
        </w:rPr>
        <w:t>REGION_CODE</w:t>
      </w:r>
      <w:r>
        <w:rPr>
          <w:rFonts w:hint="eastAsia"/>
          <w:sz w:val="24"/>
          <w:szCs w:val="24"/>
        </w:rPr>
        <w:t>），</w:t>
      </w:r>
      <w:r w:rsidRPr="000650AF">
        <w:rPr>
          <w:rFonts w:hint="eastAsia"/>
          <w:sz w:val="24"/>
          <w:szCs w:val="24"/>
        </w:rPr>
        <w:t>到</w:t>
      </w:r>
      <w:r w:rsidRPr="000650AF">
        <w:rPr>
          <w:rFonts w:hint="eastAsia"/>
          <w:sz w:val="24"/>
          <w:szCs w:val="24"/>
        </w:rPr>
        <w:t>oracle</w:t>
      </w:r>
      <w:r w:rsidRPr="000650AF">
        <w:rPr>
          <w:rFonts w:hint="eastAsia"/>
          <w:sz w:val="24"/>
          <w:szCs w:val="24"/>
        </w:rPr>
        <w:t>的</w:t>
      </w:r>
      <w:r>
        <w:rPr>
          <w:rFonts w:hint="eastAsia"/>
          <w:sz w:val="24"/>
          <w:szCs w:val="24"/>
        </w:rPr>
        <w:t>区域表（</w:t>
      </w:r>
      <w:r w:rsidRPr="00004918">
        <w:rPr>
          <w:sz w:val="24"/>
          <w:szCs w:val="24"/>
        </w:rPr>
        <w:t>REGION_TABLE</w:t>
      </w:r>
      <w:r>
        <w:rPr>
          <w:rFonts w:hint="eastAsia"/>
          <w:sz w:val="24"/>
          <w:szCs w:val="24"/>
        </w:rPr>
        <w:t>）获取；</w:t>
      </w:r>
    </w:p>
    <w:p w14:paraId="24E86204" w14:textId="77777777" w:rsidR="00F113F3" w:rsidRPr="00B22CDA" w:rsidRDefault="00F113F3" w:rsidP="00F113F3">
      <w:pPr>
        <w:spacing w:line="360" w:lineRule="auto"/>
        <w:rPr>
          <w:sz w:val="24"/>
          <w:szCs w:val="24"/>
        </w:rPr>
      </w:pPr>
      <w:r>
        <w:rPr>
          <w:rFonts w:hint="eastAsia"/>
          <w:sz w:val="24"/>
          <w:szCs w:val="24"/>
        </w:rPr>
        <w:t>SQL</w:t>
      </w:r>
      <w:r>
        <w:rPr>
          <w:rFonts w:hint="eastAsia"/>
          <w:sz w:val="24"/>
          <w:szCs w:val="24"/>
        </w:rPr>
        <w:t>语句为：</w:t>
      </w:r>
      <w:r w:rsidRPr="00FE2DAC">
        <w:rPr>
          <w:sz w:val="24"/>
          <w:szCs w:val="24"/>
        </w:rPr>
        <w:t>select</w:t>
      </w:r>
      <w:r>
        <w:rPr>
          <w:sz w:val="24"/>
          <w:szCs w:val="24"/>
        </w:rPr>
        <w:t xml:space="preserve"> t.region_code_</w:t>
      </w:r>
      <w:r>
        <w:rPr>
          <w:rFonts w:hint="eastAsia"/>
          <w:sz w:val="24"/>
          <w:szCs w:val="24"/>
        </w:rPr>
        <w:t>b</w:t>
      </w:r>
      <w:r w:rsidRPr="00FE2DAC">
        <w:rPr>
          <w:sz w:val="24"/>
          <w:szCs w:val="24"/>
        </w:rPr>
        <w:t xml:space="preserve"> from REGION_TABLE t where t.region_id=</w:t>
      </w:r>
      <w:r>
        <w:rPr>
          <w:rFonts w:hint="eastAsia"/>
          <w:sz w:val="24"/>
          <w:szCs w:val="24"/>
        </w:rPr>
        <w:t>&amp;</w:t>
      </w:r>
      <w:r w:rsidRPr="000236EC">
        <w:rPr>
          <w:rFonts w:hint="eastAsia"/>
          <w:sz w:val="24"/>
          <w:szCs w:val="24"/>
        </w:rPr>
        <w:t>REGION_CODE</w:t>
      </w:r>
      <w:r>
        <w:rPr>
          <w:rFonts w:hint="eastAsia"/>
          <w:sz w:val="24"/>
          <w:szCs w:val="24"/>
        </w:rPr>
        <w:t>;</w:t>
      </w:r>
    </w:p>
    <w:p w14:paraId="0205098D" w14:textId="77777777" w:rsidR="00F113F3" w:rsidRPr="009C27E5" w:rsidRDefault="00F113F3" w:rsidP="00F113F3"/>
    <w:p w14:paraId="164C0E63" w14:textId="77777777" w:rsidR="00F113F3" w:rsidRDefault="00F113F3" w:rsidP="00F113F3">
      <w:pPr>
        <w:pStyle w:val="3"/>
      </w:pPr>
      <w:bookmarkStart w:id="495" w:name="_二级区域名称(REGION_CODE_NAME_B)_2"/>
      <w:bookmarkEnd w:id="495"/>
      <w:r>
        <w:rPr>
          <w:rFonts w:hint="eastAsia"/>
        </w:rPr>
        <w:t>二级区域名称</w:t>
      </w:r>
      <w:r>
        <w:rPr>
          <w:rFonts w:hint="eastAsia"/>
        </w:rPr>
        <w:t>(REGION_CODE_NAME_B)</w:t>
      </w:r>
    </w:p>
    <w:p w14:paraId="7ED0AD3A" w14:textId="77777777" w:rsidR="00F113F3" w:rsidRPr="00B22CDA" w:rsidRDefault="00F113F3" w:rsidP="00D864C4">
      <w:pPr>
        <w:pStyle w:val="a5"/>
        <w:numPr>
          <w:ilvl w:val="0"/>
          <w:numId w:val="13"/>
        </w:numPr>
        <w:spacing w:line="360" w:lineRule="auto"/>
        <w:ind w:firstLineChars="0"/>
        <w:rPr>
          <w:sz w:val="24"/>
          <w:szCs w:val="24"/>
        </w:rPr>
      </w:pPr>
      <w:r w:rsidRPr="00B22CDA">
        <w:rPr>
          <w:rFonts w:hint="eastAsia"/>
          <w:sz w:val="24"/>
          <w:szCs w:val="24"/>
        </w:rPr>
        <w:t>数据来源</w:t>
      </w:r>
    </w:p>
    <w:p w14:paraId="269282EE" w14:textId="77777777" w:rsidR="00F113F3" w:rsidRDefault="00F113F3" w:rsidP="00F113F3">
      <w:pPr>
        <w:spacing w:line="360" w:lineRule="auto"/>
        <w:rPr>
          <w:sz w:val="24"/>
          <w:szCs w:val="24"/>
        </w:rPr>
      </w:pPr>
      <w:r>
        <w:rPr>
          <w:rFonts w:hint="eastAsia"/>
          <w:sz w:val="24"/>
          <w:szCs w:val="24"/>
        </w:rPr>
        <w:t>KV</w:t>
      </w:r>
      <w:r>
        <w:rPr>
          <w:rFonts w:hint="eastAsia"/>
          <w:sz w:val="24"/>
          <w:szCs w:val="24"/>
        </w:rPr>
        <w:t>表：业务单，相关字段：</w:t>
      </w:r>
      <w:r w:rsidRPr="00A02C1F">
        <w:rPr>
          <w:rFonts w:hint="eastAsia"/>
          <w:sz w:val="24"/>
          <w:szCs w:val="24"/>
        </w:rPr>
        <w:t>所属地区编码</w:t>
      </w:r>
      <w:r>
        <w:rPr>
          <w:rFonts w:hint="eastAsia"/>
          <w:sz w:val="24"/>
          <w:szCs w:val="24"/>
        </w:rPr>
        <w:t>（</w:t>
      </w:r>
      <w:r w:rsidRPr="000236EC">
        <w:rPr>
          <w:rFonts w:hint="eastAsia"/>
          <w:sz w:val="24"/>
          <w:szCs w:val="24"/>
        </w:rPr>
        <w:t>REGION_CODE</w:t>
      </w:r>
      <w:r>
        <w:rPr>
          <w:rFonts w:hint="eastAsia"/>
          <w:sz w:val="24"/>
          <w:szCs w:val="24"/>
        </w:rPr>
        <w:t>）</w:t>
      </w:r>
    </w:p>
    <w:p w14:paraId="5DB5BDD9" w14:textId="77777777" w:rsidR="00F113F3" w:rsidRDefault="00F113F3" w:rsidP="00D864C4">
      <w:pPr>
        <w:pStyle w:val="a5"/>
        <w:numPr>
          <w:ilvl w:val="0"/>
          <w:numId w:val="13"/>
        </w:numPr>
        <w:spacing w:line="360" w:lineRule="auto"/>
        <w:ind w:firstLineChars="0"/>
        <w:rPr>
          <w:sz w:val="24"/>
          <w:szCs w:val="24"/>
        </w:rPr>
      </w:pPr>
      <w:r>
        <w:rPr>
          <w:rFonts w:hint="eastAsia"/>
          <w:sz w:val="24"/>
          <w:szCs w:val="24"/>
        </w:rPr>
        <w:t>算法</w:t>
      </w:r>
    </w:p>
    <w:p w14:paraId="2041226C" w14:textId="77777777" w:rsidR="00F113F3" w:rsidRDefault="00F113F3" w:rsidP="00F113F3">
      <w:pPr>
        <w:spacing w:line="360" w:lineRule="auto"/>
        <w:rPr>
          <w:sz w:val="24"/>
          <w:szCs w:val="24"/>
        </w:rPr>
      </w:pPr>
      <w:r>
        <w:rPr>
          <w:rFonts w:hint="eastAsia"/>
          <w:sz w:val="24"/>
          <w:szCs w:val="24"/>
        </w:rPr>
        <w:t>根据区域编码（</w:t>
      </w:r>
      <w:r w:rsidRPr="000236EC">
        <w:rPr>
          <w:rFonts w:hint="eastAsia"/>
          <w:sz w:val="24"/>
          <w:szCs w:val="24"/>
        </w:rPr>
        <w:t>REGION_CODE</w:t>
      </w:r>
      <w:r>
        <w:rPr>
          <w:rFonts w:hint="eastAsia"/>
          <w:sz w:val="24"/>
          <w:szCs w:val="24"/>
        </w:rPr>
        <w:t>），</w:t>
      </w:r>
      <w:r w:rsidRPr="000650AF">
        <w:rPr>
          <w:rFonts w:hint="eastAsia"/>
          <w:sz w:val="24"/>
          <w:szCs w:val="24"/>
        </w:rPr>
        <w:t>到</w:t>
      </w:r>
      <w:r w:rsidRPr="000650AF">
        <w:rPr>
          <w:rFonts w:hint="eastAsia"/>
          <w:sz w:val="24"/>
          <w:szCs w:val="24"/>
        </w:rPr>
        <w:t>oracle</w:t>
      </w:r>
      <w:r w:rsidRPr="000650AF">
        <w:rPr>
          <w:rFonts w:hint="eastAsia"/>
          <w:sz w:val="24"/>
          <w:szCs w:val="24"/>
        </w:rPr>
        <w:t>的</w:t>
      </w:r>
      <w:r>
        <w:rPr>
          <w:rFonts w:hint="eastAsia"/>
          <w:sz w:val="24"/>
          <w:szCs w:val="24"/>
        </w:rPr>
        <w:t>区域表（</w:t>
      </w:r>
      <w:r w:rsidRPr="00004918">
        <w:rPr>
          <w:sz w:val="24"/>
          <w:szCs w:val="24"/>
        </w:rPr>
        <w:t>REGION_TABLE</w:t>
      </w:r>
      <w:r>
        <w:rPr>
          <w:rFonts w:hint="eastAsia"/>
          <w:sz w:val="24"/>
          <w:szCs w:val="24"/>
        </w:rPr>
        <w:t>）获取；</w:t>
      </w:r>
    </w:p>
    <w:p w14:paraId="7DD254FC" w14:textId="77777777" w:rsidR="00F113F3" w:rsidRPr="00B22CDA" w:rsidRDefault="00F113F3" w:rsidP="00F113F3">
      <w:pPr>
        <w:spacing w:line="360" w:lineRule="auto"/>
        <w:rPr>
          <w:sz w:val="24"/>
          <w:szCs w:val="24"/>
        </w:rPr>
      </w:pPr>
      <w:r>
        <w:rPr>
          <w:rFonts w:hint="eastAsia"/>
          <w:sz w:val="24"/>
          <w:szCs w:val="24"/>
        </w:rPr>
        <w:t>SQL</w:t>
      </w:r>
      <w:r>
        <w:rPr>
          <w:rFonts w:hint="eastAsia"/>
          <w:sz w:val="24"/>
          <w:szCs w:val="24"/>
        </w:rPr>
        <w:t>语句为：</w:t>
      </w:r>
      <w:r w:rsidRPr="00FE2DAC">
        <w:rPr>
          <w:sz w:val="24"/>
          <w:szCs w:val="24"/>
        </w:rPr>
        <w:t>select</w:t>
      </w:r>
      <w:r>
        <w:rPr>
          <w:sz w:val="24"/>
          <w:szCs w:val="24"/>
        </w:rPr>
        <w:t xml:space="preserve"> t.</w:t>
      </w:r>
      <w:r w:rsidRPr="00EB28B5">
        <w:rPr>
          <w:sz w:val="24"/>
          <w:szCs w:val="24"/>
        </w:rPr>
        <w:t xml:space="preserve"> </w:t>
      </w:r>
      <w:r>
        <w:rPr>
          <w:sz w:val="24"/>
          <w:szCs w:val="24"/>
        </w:rPr>
        <w:t>region_name_</w:t>
      </w:r>
      <w:r>
        <w:rPr>
          <w:rFonts w:hint="eastAsia"/>
          <w:sz w:val="24"/>
          <w:szCs w:val="24"/>
        </w:rPr>
        <w:t>b</w:t>
      </w:r>
      <w:r w:rsidRPr="00FE2DAC">
        <w:rPr>
          <w:sz w:val="24"/>
          <w:szCs w:val="24"/>
        </w:rPr>
        <w:t xml:space="preserve"> from REGION_TABLE t where t.region_id=</w:t>
      </w:r>
      <w:r>
        <w:rPr>
          <w:rFonts w:hint="eastAsia"/>
          <w:sz w:val="24"/>
          <w:szCs w:val="24"/>
        </w:rPr>
        <w:t>&amp;</w:t>
      </w:r>
      <w:r w:rsidRPr="000236EC">
        <w:rPr>
          <w:rFonts w:hint="eastAsia"/>
          <w:sz w:val="24"/>
          <w:szCs w:val="24"/>
        </w:rPr>
        <w:t>REGION_CODE</w:t>
      </w:r>
      <w:r>
        <w:rPr>
          <w:rFonts w:hint="eastAsia"/>
          <w:sz w:val="24"/>
          <w:szCs w:val="24"/>
        </w:rPr>
        <w:t>;</w:t>
      </w:r>
    </w:p>
    <w:p w14:paraId="091339E4" w14:textId="77777777" w:rsidR="00F113F3" w:rsidRPr="009C27E5" w:rsidRDefault="00F113F3" w:rsidP="00F113F3"/>
    <w:p w14:paraId="41A09A7F" w14:textId="77777777" w:rsidR="00F113F3" w:rsidRDefault="00F113F3" w:rsidP="00F113F3">
      <w:pPr>
        <w:pStyle w:val="3"/>
      </w:pPr>
      <w:bookmarkStart w:id="496" w:name="_三级区域编码(REGION_CODE_C)_2"/>
      <w:bookmarkEnd w:id="496"/>
      <w:r>
        <w:rPr>
          <w:rFonts w:hint="eastAsia"/>
        </w:rPr>
        <w:t>三级区域编码</w:t>
      </w:r>
      <w:r>
        <w:rPr>
          <w:rFonts w:hint="eastAsia"/>
        </w:rPr>
        <w:t>(REGION_CODE_C)</w:t>
      </w:r>
    </w:p>
    <w:p w14:paraId="4953DC98" w14:textId="77777777" w:rsidR="00F113F3" w:rsidRPr="00B22CDA" w:rsidRDefault="00F113F3" w:rsidP="00D864C4">
      <w:pPr>
        <w:pStyle w:val="a5"/>
        <w:numPr>
          <w:ilvl w:val="0"/>
          <w:numId w:val="13"/>
        </w:numPr>
        <w:spacing w:line="360" w:lineRule="auto"/>
        <w:ind w:firstLineChars="0"/>
        <w:rPr>
          <w:sz w:val="24"/>
          <w:szCs w:val="24"/>
        </w:rPr>
      </w:pPr>
      <w:r w:rsidRPr="00B22CDA">
        <w:rPr>
          <w:rFonts w:hint="eastAsia"/>
          <w:sz w:val="24"/>
          <w:szCs w:val="24"/>
        </w:rPr>
        <w:t>数据来源</w:t>
      </w:r>
    </w:p>
    <w:p w14:paraId="3142809F" w14:textId="77777777" w:rsidR="00F113F3" w:rsidRDefault="00F113F3" w:rsidP="00F113F3">
      <w:pPr>
        <w:spacing w:line="360" w:lineRule="auto"/>
        <w:rPr>
          <w:sz w:val="24"/>
          <w:szCs w:val="24"/>
        </w:rPr>
      </w:pPr>
      <w:r>
        <w:rPr>
          <w:rFonts w:hint="eastAsia"/>
          <w:sz w:val="24"/>
          <w:szCs w:val="24"/>
        </w:rPr>
        <w:t>KV</w:t>
      </w:r>
      <w:r>
        <w:rPr>
          <w:rFonts w:hint="eastAsia"/>
          <w:sz w:val="24"/>
          <w:szCs w:val="24"/>
        </w:rPr>
        <w:t>表：业务单，相关字段：</w:t>
      </w:r>
      <w:r w:rsidRPr="00A02C1F">
        <w:rPr>
          <w:rFonts w:hint="eastAsia"/>
          <w:sz w:val="24"/>
          <w:szCs w:val="24"/>
        </w:rPr>
        <w:t>所属地区编码</w:t>
      </w:r>
      <w:r>
        <w:rPr>
          <w:rFonts w:hint="eastAsia"/>
          <w:sz w:val="24"/>
          <w:szCs w:val="24"/>
        </w:rPr>
        <w:t>（</w:t>
      </w:r>
      <w:r w:rsidRPr="000236EC">
        <w:rPr>
          <w:rFonts w:hint="eastAsia"/>
          <w:sz w:val="24"/>
          <w:szCs w:val="24"/>
        </w:rPr>
        <w:t>REGION_CODE</w:t>
      </w:r>
      <w:r>
        <w:rPr>
          <w:rFonts w:hint="eastAsia"/>
          <w:sz w:val="24"/>
          <w:szCs w:val="24"/>
        </w:rPr>
        <w:t>）</w:t>
      </w:r>
    </w:p>
    <w:p w14:paraId="5F4D1F96" w14:textId="77777777" w:rsidR="00F113F3" w:rsidRDefault="00F113F3" w:rsidP="00D864C4">
      <w:pPr>
        <w:pStyle w:val="a5"/>
        <w:numPr>
          <w:ilvl w:val="0"/>
          <w:numId w:val="13"/>
        </w:numPr>
        <w:spacing w:line="360" w:lineRule="auto"/>
        <w:ind w:firstLineChars="0"/>
        <w:rPr>
          <w:sz w:val="24"/>
          <w:szCs w:val="24"/>
        </w:rPr>
      </w:pPr>
      <w:r>
        <w:rPr>
          <w:rFonts w:hint="eastAsia"/>
          <w:sz w:val="24"/>
          <w:szCs w:val="24"/>
        </w:rPr>
        <w:t>算法</w:t>
      </w:r>
    </w:p>
    <w:p w14:paraId="2CC1B6CD" w14:textId="77777777" w:rsidR="00F113F3" w:rsidRDefault="00F113F3" w:rsidP="00F113F3">
      <w:pPr>
        <w:spacing w:line="360" w:lineRule="auto"/>
        <w:rPr>
          <w:sz w:val="24"/>
          <w:szCs w:val="24"/>
        </w:rPr>
      </w:pPr>
      <w:r>
        <w:rPr>
          <w:rFonts w:hint="eastAsia"/>
          <w:sz w:val="24"/>
          <w:szCs w:val="24"/>
        </w:rPr>
        <w:t>根据区域编码（</w:t>
      </w:r>
      <w:r w:rsidRPr="000236EC">
        <w:rPr>
          <w:rFonts w:hint="eastAsia"/>
          <w:sz w:val="24"/>
          <w:szCs w:val="24"/>
        </w:rPr>
        <w:t>REGION_CODE</w:t>
      </w:r>
      <w:r>
        <w:rPr>
          <w:rFonts w:hint="eastAsia"/>
          <w:sz w:val="24"/>
          <w:szCs w:val="24"/>
        </w:rPr>
        <w:t>），</w:t>
      </w:r>
      <w:r w:rsidRPr="000650AF">
        <w:rPr>
          <w:rFonts w:hint="eastAsia"/>
          <w:sz w:val="24"/>
          <w:szCs w:val="24"/>
        </w:rPr>
        <w:t>到</w:t>
      </w:r>
      <w:r w:rsidRPr="000650AF">
        <w:rPr>
          <w:rFonts w:hint="eastAsia"/>
          <w:sz w:val="24"/>
          <w:szCs w:val="24"/>
        </w:rPr>
        <w:t>oracle</w:t>
      </w:r>
      <w:r w:rsidRPr="000650AF">
        <w:rPr>
          <w:rFonts w:hint="eastAsia"/>
          <w:sz w:val="24"/>
          <w:szCs w:val="24"/>
        </w:rPr>
        <w:t>的</w:t>
      </w:r>
      <w:r>
        <w:rPr>
          <w:rFonts w:hint="eastAsia"/>
          <w:sz w:val="24"/>
          <w:szCs w:val="24"/>
        </w:rPr>
        <w:t>区域表（</w:t>
      </w:r>
      <w:r w:rsidRPr="00004918">
        <w:rPr>
          <w:sz w:val="24"/>
          <w:szCs w:val="24"/>
        </w:rPr>
        <w:t>REGION_TABLE</w:t>
      </w:r>
      <w:r>
        <w:rPr>
          <w:rFonts w:hint="eastAsia"/>
          <w:sz w:val="24"/>
          <w:szCs w:val="24"/>
        </w:rPr>
        <w:t>）获取；</w:t>
      </w:r>
    </w:p>
    <w:p w14:paraId="1E8EB33C" w14:textId="77777777" w:rsidR="00F113F3" w:rsidRPr="00B22CDA" w:rsidRDefault="00F113F3" w:rsidP="00F113F3">
      <w:pPr>
        <w:spacing w:line="360" w:lineRule="auto"/>
        <w:rPr>
          <w:sz w:val="24"/>
          <w:szCs w:val="24"/>
        </w:rPr>
      </w:pPr>
      <w:r>
        <w:rPr>
          <w:rFonts w:hint="eastAsia"/>
          <w:sz w:val="24"/>
          <w:szCs w:val="24"/>
        </w:rPr>
        <w:t>SQL</w:t>
      </w:r>
      <w:r>
        <w:rPr>
          <w:rFonts w:hint="eastAsia"/>
          <w:sz w:val="24"/>
          <w:szCs w:val="24"/>
        </w:rPr>
        <w:t>语句为：</w:t>
      </w:r>
      <w:r w:rsidRPr="00FE2DAC">
        <w:rPr>
          <w:sz w:val="24"/>
          <w:szCs w:val="24"/>
        </w:rPr>
        <w:t>select</w:t>
      </w:r>
      <w:r>
        <w:rPr>
          <w:sz w:val="24"/>
          <w:szCs w:val="24"/>
        </w:rPr>
        <w:t xml:space="preserve"> t.region_code_</w:t>
      </w:r>
      <w:r>
        <w:rPr>
          <w:rFonts w:hint="eastAsia"/>
          <w:sz w:val="24"/>
          <w:szCs w:val="24"/>
        </w:rPr>
        <w:t>c</w:t>
      </w:r>
      <w:r w:rsidRPr="00FE2DAC">
        <w:rPr>
          <w:sz w:val="24"/>
          <w:szCs w:val="24"/>
        </w:rPr>
        <w:t xml:space="preserve"> from REGION_TABLE t where t.region_id=</w:t>
      </w:r>
      <w:r>
        <w:rPr>
          <w:rFonts w:hint="eastAsia"/>
          <w:sz w:val="24"/>
          <w:szCs w:val="24"/>
        </w:rPr>
        <w:t>&amp;</w:t>
      </w:r>
      <w:r w:rsidRPr="000236EC">
        <w:rPr>
          <w:rFonts w:hint="eastAsia"/>
          <w:sz w:val="24"/>
          <w:szCs w:val="24"/>
        </w:rPr>
        <w:t>REGION_CODE</w:t>
      </w:r>
      <w:r>
        <w:rPr>
          <w:rFonts w:hint="eastAsia"/>
          <w:sz w:val="24"/>
          <w:szCs w:val="24"/>
        </w:rPr>
        <w:t>;</w:t>
      </w:r>
    </w:p>
    <w:p w14:paraId="637ED9B0" w14:textId="77777777" w:rsidR="00F113F3" w:rsidRPr="009C27E5" w:rsidRDefault="00F113F3" w:rsidP="00F113F3"/>
    <w:p w14:paraId="14722D6D" w14:textId="77777777" w:rsidR="00F113F3" w:rsidRDefault="00F113F3" w:rsidP="00F113F3">
      <w:pPr>
        <w:pStyle w:val="3"/>
      </w:pPr>
      <w:bookmarkStart w:id="497" w:name="_三级区域名称(REGION_CODE_NAME_C)_2"/>
      <w:bookmarkEnd w:id="497"/>
      <w:r>
        <w:rPr>
          <w:rFonts w:hint="eastAsia"/>
        </w:rPr>
        <w:t>三级区域名称</w:t>
      </w:r>
      <w:r>
        <w:rPr>
          <w:rFonts w:hint="eastAsia"/>
        </w:rPr>
        <w:t>(REGION_CODE_NAME_C)</w:t>
      </w:r>
    </w:p>
    <w:p w14:paraId="7B456511" w14:textId="77777777" w:rsidR="00F113F3" w:rsidRPr="00B22CDA" w:rsidRDefault="00F113F3" w:rsidP="00D864C4">
      <w:pPr>
        <w:pStyle w:val="a5"/>
        <w:numPr>
          <w:ilvl w:val="0"/>
          <w:numId w:val="13"/>
        </w:numPr>
        <w:spacing w:line="360" w:lineRule="auto"/>
        <w:ind w:firstLineChars="0"/>
        <w:rPr>
          <w:sz w:val="24"/>
          <w:szCs w:val="24"/>
        </w:rPr>
      </w:pPr>
      <w:r w:rsidRPr="00B22CDA">
        <w:rPr>
          <w:rFonts w:hint="eastAsia"/>
          <w:sz w:val="24"/>
          <w:szCs w:val="24"/>
        </w:rPr>
        <w:t>数据来源</w:t>
      </w:r>
    </w:p>
    <w:p w14:paraId="30433F67" w14:textId="77777777" w:rsidR="00F113F3" w:rsidRDefault="00F113F3" w:rsidP="00F113F3">
      <w:pPr>
        <w:spacing w:line="360" w:lineRule="auto"/>
        <w:rPr>
          <w:sz w:val="24"/>
          <w:szCs w:val="24"/>
        </w:rPr>
      </w:pPr>
      <w:r>
        <w:rPr>
          <w:rFonts w:hint="eastAsia"/>
          <w:sz w:val="24"/>
          <w:szCs w:val="24"/>
        </w:rPr>
        <w:t>KV</w:t>
      </w:r>
      <w:r>
        <w:rPr>
          <w:rFonts w:hint="eastAsia"/>
          <w:sz w:val="24"/>
          <w:szCs w:val="24"/>
        </w:rPr>
        <w:t>表：业务单，相关字段：</w:t>
      </w:r>
      <w:r w:rsidRPr="00A02C1F">
        <w:rPr>
          <w:rFonts w:hint="eastAsia"/>
          <w:sz w:val="24"/>
          <w:szCs w:val="24"/>
        </w:rPr>
        <w:t>所属地区编码</w:t>
      </w:r>
      <w:r>
        <w:rPr>
          <w:rFonts w:hint="eastAsia"/>
          <w:sz w:val="24"/>
          <w:szCs w:val="24"/>
        </w:rPr>
        <w:t>（</w:t>
      </w:r>
      <w:r w:rsidRPr="000236EC">
        <w:rPr>
          <w:rFonts w:hint="eastAsia"/>
          <w:sz w:val="24"/>
          <w:szCs w:val="24"/>
        </w:rPr>
        <w:t>REGION_CODE</w:t>
      </w:r>
      <w:r>
        <w:rPr>
          <w:rFonts w:hint="eastAsia"/>
          <w:sz w:val="24"/>
          <w:szCs w:val="24"/>
        </w:rPr>
        <w:t>）</w:t>
      </w:r>
    </w:p>
    <w:p w14:paraId="1EE42092" w14:textId="77777777" w:rsidR="00F113F3" w:rsidRDefault="00F113F3" w:rsidP="00D864C4">
      <w:pPr>
        <w:pStyle w:val="a5"/>
        <w:numPr>
          <w:ilvl w:val="0"/>
          <w:numId w:val="13"/>
        </w:numPr>
        <w:spacing w:line="360" w:lineRule="auto"/>
        <w:ind w:firstLineChars="0"/>
        <w:rPr>
          <w:sz w:val="24"/>
          <w:szCs w:val="24"/>
        </w:rPr>
      </w:pPr>
      <w:r>
        <w:rPr>
          <w:rFonts w:hint="eastAsia"/>
          <w:sz w:val="24"/>
          <w:szCs w:val="24"/>
        </w:rPr>
        <w:t>算法</w:t>
      </w:r>
    </w:p>
    <w:p w14:paraId="30C245D3" w14:textId="77777777" w:rsidR="00F113F3" w:rsidRDefault="00F113F3" w:rsidP="00F113F3">
      <w:pPr>
        <w:spacing w:line="360" w:lineRule="auto"/>
        <w:rPr>
          <w:sz w:val="24"/>
          <w:szCs w:val="24"/>
        </w:rPr>
      </w:pPr>
      <w:r>
        <w:rPr>
          <w:rFonts w:hint="eastAsia"/>
          <w:sz w:val="24"/>
          <w:szCs w:val="24"/>
        </w:rPr>
        <w:t>根据区域编码（</w:t>
      </w:r>
      <w:r w:rsidRPr="000236EC">
        <w:rPr>
          <w:rFonts w:hint="eastAsia"/>
          <w:sz w:val="24"/>
          <w:szCs w:val="24"/>
        </w:rPr>
        <w:t>REGION_CODE</w:t>
      </w:r>
      <w:r>
        <w:rPr>
          <w:rFonts w:hint="eastAsia"/>
          <w:sz w:val="24"/>
          <w:szCs w:val="24"/>
        </w:rPr>
        <w:t>），</w:t>
      </w:r>
      <w:r w:rsidRPr="000650AF">
        <w:rPr>
          <w:rFonts w:hint="eastAsia"/>
          <w:sz w:val="24"/>
          <w:szCs w:val="24"/>
        </w:rPr>
        <w:t>到</w:t>
      </w:r>
      <w:r w:rsidRPr="000650AF">
        <w:rPr>
          <w:rFonts w:hint="eastAsia"/>
          <w:sz w:val="24"/>
          <w:szCs w:val="24"/>
        </w:rPr>
        <w:t>oracle</w:t>
      </w:r>
      <w:r w:rsidRPr="000650AF">
        <w:rPr>
          <w:rFonts w:hint="eastAsia"/>
          <w:sz w:val="24"/>
          <w:szCs w:val="24"/>
        </w:rPr>
        <w:t>的</w:t>
      </w:r>
      <w:r>
        <w:rPr>
          <w:rFonts w:hint="eastAsia"/>
          <w:sz w:val="24"/>
          <w:szCs w:val="24"/>
        </w:rPr>
        <w:t>区域表（</w:t>
      </w:r>
      <w:r w:rsidRPr="00004918">
        <w:rPr>
          <w:sz w:val="24"/>
          <w:szCs w:val="24"/>
        </w:rPr>
        <w:t>REGION_TABLE</w:t>
      </w:r>
      <w:r>
        <w:rPr>
          <w:rFonts w:hint="eastAsia"/>
          <w:sz w:val="24"/>
          <w:szCs w:val="24"/>
        </w:rPr>
        <w:t>）获取；</w:t>
      </w:r>
    </w:p>
    <w:p w14:paraId="27FD7FC1" w14:textId="77777777" w:rsidR="00F113F3" w:rsidRPr="00B22CDA" w:rsidRDefault="00F113F3" w:rsidP="00F113F3">
      <w:pPr>
        <w:spacing w:line="360" w:lineRule="auto"/>
        <w:rPr>
          <w:sz w:val="24"/>
          <w:szCs w:val="24"/>
        </w:rPr>
      </w:pPr>
      <w:r>
        <w:rPr>
          <w:rFonts w:hint="eastAsia"/>
          <w:sz w:val="24"/>
          <w:szCs w:val="24"/>
        </w:rPr>
        <w:t>SQL</w:t>
      </w:r>
      <w:r>
        <w:rPr>
          <w:rFonts w:hint="eastAsia"/>
          <w:sz w:val="24"/>
          <w:szCs w:val="24"/>
        </w:rPr>
        <w:t>语句为：</w:t>
      </w:r>
      <w:r w:rsidRPr="00FE2DAC">
        <w:rPr>
          <w:sz w:val="24"/>
          <w:szCs w:val="24"/>
        </w:rPr>
        <w:t>select</w:t>
      </w:r>
      <w:r>
        <w:rPr>
          <w:sz w:val="24"/>
          <w:szCs w:val="24"/>
        </w:rPr>
        <w:t xml:space="preserve"> t.</w:t>
      </w:r>
      <w:r w:rsidRPr="00EB28B5">
        <w:rPr>
          <w:sz w:val="24"/>
          <w:szCs w:val="24"/>
        </w:rPr>
        <w:t xml:space="preserve"> region_name_</w:t>
      </w:r>
      <w:r>
        <w:rPr>
          <w:rFonts w:hint="eastAsia"/>
          <w:sz w:val="24"/>
          <w:szCs w:val="24"/>
        </w:rPr>
        <w:t>c</w:t>
      </w:r>
      <w:r w:rsidRPr="00FE2DAC">
        <w:rPr>
          <w:sz w:val="24"/>
          <w:szCs w:val="24"/>
        </w:rPr>
        <w:t xml:space="preserve"> from REGION_TABLE t where t.region_id=</w:t>
      </w:r>
      <w:r>
        <w:rPr>
          <w:rFonts w:hint="eastAsia"/>
          <w:sz w:val="24"/>
          <w:szCs w:val="24"/>
        </w:rPr>
        <w:t>&amp;</w:t>
      </w:r>
      <w:r w:rsidRPr="000236EC">
        <w:rPr>
          <w:rFonts w:hint="eastAsia"/>
          <w:sz w:val="24"/>
          <w:szCs w:val="24"/>
        </w:rPr>
        <w:t>REGION_CODE</w:t>
      </w:r>
      <w:r>
        <w:rPr>
          <w:rFonts w:hint="eastAsia"/>
          <w:sz w:val="24"/>
          <w:szCs w:val="24"/>
        </w:rPr>
        <w:t>;</w:t>
      </w:r>
    </w:p>
    <w:p w14:paraId="431AC942" w14:textId="77777777" w:rsidR="00F113F3" w:rsidRPr="009C27E5" w:rsidRDefault="00F113F3" w:rsidP="00F113F3"/>
    <w:p w14:paraId="75A7C104" w14:textId="77777777" w:rsidR="00F113F3" w:rsidRDefault="00F113F3" w:rsidP="00F113F3">
      <w:pPr>
        <w:pStyle w:val="3"/>
      </w:pPr>
      <w:bookmarkStart w:id="498" w:name="_四级区域编码(REGION_CODE_D)_2"/>
      <w:bookmarkEnd w:id="498"/>
      <w:r>
        <w:rPr>
          <w:rFonts w:hint="eastAsia"/>
        </w:rPr>
        <w:t>四级区域编码</w:t>
      </w:r>
      <w:r>
        <w:rPr>
          <w:rFonts w:hint="eastAsia"/>
        </w:rPr>
        <w:t>(REGION_CODE_D)</w:t>
      </w:r>
    </w:p>
    <w:p w14:paraId="3FA4A0B4" w14:textId="77777777" w:rsidR="00F113F3" w:rsidRPr="00B22CDA" w:rsidRDefault="00F113F3" w:rsidP="00D864C4">
      <w:pPr>
        <w:pStyle w:val="a5"/>
        <w:numPr>
          <w:ilvl w:val="0"/>
          <w:numId w:val="13"/>
        </w:numPr>
        <w:spacing w:line="360" w:lineRule="auto"/>
        <w:ind w:firstLineChars="0"/>
        <w:rPr>
          <w:sz w:val="24"/>
          <w:szCs w:val="24"/>
        </w:rPr>
      </w:pPr>
      <w:r w:rsidRPr="00B22CDA">
        <w:rPr>
          <w:rFonts w:hint="eastAsia"/>
          <w:sz w:val="24"/>
          <w:szCs w:val="24"/>
        </w:rPr>
        <w:t>数据来源</w:t>
      </w:r>
    </w:p>
    <w:p w14:paraId="29B5E2BF" w14:textId="77777777" w:rsidR="00F113F3" w:rsidRDefault="00F113F3" w:rsidP="00F113F3">
      <w:pPr>
        <w:spacing w:line="360" w:lineRule="auto"/>
        <w:rPr>
          <w:sz w:val="24"/>
          <w:szCs w:val="24"/>
        </w:rPr>
      </w:pPr>
      <w:r>
        <w:rPr>
          <w:rFonts w:hint="eastAsia"/>
          <w:sz w:val="24"/>
          <w:szCs w:val="24"/>
        </w:rPr>
        <w:t>KV</w:t>
      </w:r>
      <w:r>
        <w:rPr>
          <w:rFonts w:hint="eastAsia"/>
          <w:sz w:val="24"/>
          <w:szCs w:val="24"/>
        </w:rPr>
        <w:t>表：业务单，相关字段：</w:t>
      </w:r>
      <w:r w:rsidRPr="00A02C1F">
        <w:rPr>
          <w:rFonts w:hint="eastAsia"/>
          <w:sz w:val="24"/>
          <w:szCs w:val="24"/>
        </w:rPr>
        <w:t>所属地区编码</w:t>
      </w:r>
      <w:r>
        <w:rPr>
          <w:rFonts w:hint="eastAsia"/>
          <w:sz w:val="24"/>
          <w:szCs w:val="24"/>
        </w:rPr>
        <w:t>（</w:t>
      </w:r>
      <w:r w:rsidRPr="000236EC">
        <w:rPr>
          <w:rFonts w:hint="eastAsia"/>
          <w:sz w:val="24"/>
          <w:szCs w:val="24"/>
        </w:rPr>
        <w:t>REGION_CODE</w:t>
      </w:r>
      <w:r>
        <w:rPr>
          <w:rFonts w:hint="eastAsia"/>
          <w:sz w:val="24"/>
          <w:szCs w:val="24"/>
        </w:rPr>
        <w:t>）</w:t>
      </w:r>
    </w:p>
    <w:p w14:paraId="41C88C8F" w14:textId="77777777" w:rsidR="00F113F3" w:rsidRDefault="00F113F3" w:rsidP="00D864C4">
      <w:pPr>
        <w:pStyle w:val="a5"/>
        <w:numPr>
          <w:ilvl w:val="0"/>
          <w:numId w:val="13"/>
        </w:numPr>
        <w:spacing w:line="360" w:lineRule="auto"/>
        <w:ind w:firstLineChars="0"/>
        <w:rPr>
          <w:sz w:val="24"/>
          <w:szCs w:val="24"/>
        </w:rPr>
      </w:pPr>
      <w:r>
        <w:rPr>
          <w:rFonts w:hint="eastAsia"/>
          <w:sz w:val="24"/>
          <w:szCs w:val="24"/>
        </w:rPr>
        <w:t>算法</w:t>
      </w:r>
    </w:p>
    <w:p w14:paraId="45C51541" w14:textId="77777777" w:rsidR="00F113F3" w:rsidRDefault="00F113F3" w:rsidP="00F113F3">
      <w:pPr>
        <w:spacing w:line="360" w:lineRule="auto"/>
        <w:rPr>
          <w:sz w:val="24"/>
          <w:szCs w:val="24"/>
        </w:rPr>
      </w:pPr>
      <w:r>
        <w:rPr>
          <w:rFonts w:hint="eastAsia"/>
          <w:sz w:val="24"/>
          <w:szCs w:val="24"/>
        </w:rPr>
        <w:t>根据区域编码（</w:t>
      </w:r>
      <w:r w:rsidRPr="000236EC">
        <w:rPr>
          <w:rFonts w:hint="eastAsia"/>
          <w:sz w:val="24"/>
          <w:szCs w:val="24"/>
        </w:rPr>
        <w:t>REGION_CODE</w:t>
      </w:r>
      <w:r>
        <w:rPr>
          <w:rFonts w:hint="eastAsia"/>
          <w:sz w:val="24"/>
          <w:szCs w:val="24"/>
        </w:rPr>
        <w:t>），</w:t>
      </w:r>
      <w:r w:rsidRPr="000650AF">
        <w:rPr>
          <w:rFonts w:hint="eastAsia"/>
          <w:sz w:val="24"/>
          <w:szCs w:val="24"/>
        </w:rPr>
        <w:t>到</w:t>
      </w:r>
      <w:r w:rsidRPr="000650AF">
        <w:rPr>
          <w:rFonts w:hint="eastAsia"/>
          <w:sz w:val="24"/>
          <w:szCs w:val="24"/>
        </w:rPr>
        <w:t>oracle</w:t>
      </w:r>
      <w:r w:rsidRPr="000650AF">
        <w:rPr>
          <w:rFonts w:hint="eastAsia"/>
          <w:sz w:val="24"/>
          <w:szCs w:val="24"/>
        </w:rPr>
        <w:t>的</w:t>
      </w:r>
      <w:r>
        <w:rPr>
          <w:rFonts w:hint="eastAsia"/>
          <w:sz w:val="24"/>
          <w:szCs w:val="24"/>
        </w:rPr>
        <w:t>区域表（</w:t>
      </w:r>
      <w:r w:rsidRPr="00004918">
        <w:rPr>
          <w:sz w:val="24"/>
          <w:szCs w:val="24"/>
        </w:rPr>
        <w:t>REGION_TABLE</w:t>
      </w:r>
      <w:r>
        <w:rPr>
          <w:rFonts w:hint="eastAsia"/>
          <w:sz w:val="24"/>
          <w:szCs w:val="24"/>
        </w:rPr>
        <w:t>）获取；</w:t>
      </w:r>
    </w:p>
    <w:p w14:paraId="34CD2725" w14:textId="77777777" w:rsidR="00F113F3" w:rsidRPr="00B22CDA" w:rsidRDefault="00F113F3" w:rsidP="00F113F3">
      <w:pPr>
        <w:spacing w:line="360" w:lineRule="auto"/>
        <w:rPr>
          <w:sz w:val="24"/>
          <w:szCs w:val="24"/>
        </w:rPr>
      </w:pPr>
      <w:r>
        <w:rPr>
          <w:rFonts w:hint="eastAsia"/>
          <w:sz w:val="24"/>
          <w:szCs w:val="24"/>
        </w:rPr>
        <w:t>SQL</w:t>
      </w:r>
      <w:r>
        <w:rPr>
          <w:rFonts w:hint="eastAsia"/>
          <w:sz w:val="24"/>
          <w:szCs w:val="24"/>
        </w:rPr>
        <w:t>语句为：</w:t>
      </w:r>
      <w:r w:rsidRPr="00FE2DAC">
        <w:rPr>
          <w:sz w:val="24"/>
          <w:szCs w:val="24"/>
        </w:rPr>
        <w:t>select</w:t>
      </w:r>
      <w:r>
        <w:rPr>
          <w:sz w:val="24"/>
          <w:szCs w:val="24"/>
        </w:rPr>
        <w:t xml:space="preserve"> t.</w:t>
      </w:r>
      <w:r w:rsidRPr="00EB28B5">
        <w:rPr>
          <w:sz w:val="24"/>
          <w:szCs w:val="24"/>
        </w:rPr>
        <w:t>region_code_</w:t>
      </w:r>
      <w:r>
        <w:rPr>
          <w:rFonts w:hint="eastAsia"/>
          <w:sz w:val="24"/>
          <w:szCs w:val="24"/>
        </w:rPr>
        <w:t>d</w:t>
      </w:r>
      <w:r w:rsidRPr="00FE2DAC">
        <w:rPr>
          <w:sz w:val="24"/>
          <w:szCs w:val="24"/>
        </w:rPr>
        <w:t xml:space="preserve"> from REGION_TABLE t where t.region_id=</w:t>
      </w:r>
      <w:r>
        <w:rPr>
          <w:rFonts w:hint="eastAsia"/>
          <w:sz w:val="24"/>
          <w:szCs w:val="24"/>
        </w:rPr>
        <w:t>&amp;</w:t>
      </w:r>
      <w:r w:rsidRPr="000236EC">
        <w:rPr>
          <w:rFonts w:hint="eastAsia"/>
          <w:sz w:val="24"/>
          <w:szCs w:val="24"/>
        </w:rPr>
        <w:t>REGION_CODE</w:t>
      </w:r>
      <w:r>
        <w:rPr>
          <w:rFonts w:hint="eastAsia"/>
          <w:sz w:val="24"/>
          <w:szCs w:val="24"/>
        </w:rPr>
        <w:t>;</w:t>
      </w:r>
    </w:p>
    <w:p w14:paraId="3D6389B0" w14:textId="77777777" w:rsidR="00F113F3" w:rsidRPr="009C27E5" w:rsidRDefault="00F113F3" w:rsidP="00F113F3"/>
    <w:p w14:paraId="2EA5F736" w14:textId="77777777" w:rsidR="00F113F3" w:rsidRDefault="00F113F3" w:rsidP="00F113F3">
      <w:pPr>
        <w:pStyle w:val="3"/>
      </w:pPr>
      <w:bookmarkStart w:id="499" w:name="_四级区域名称(REGION_CODE_NAME_D)_1"/>
      <w:bookmarkEnd w:id="499"/>
      <w:r>
        <w:rPr>
          <w:rFonts w:hint="eastAsia"/>
        </w:rPr>
        <w:t>四级区域名称</w:t>
      </w:r>
      <w:r>
        <w:rPr>
          <w:rFonts w:hint="eastAsia"/>
        </w:rPr>
        <w:t>(REGION_CODE_NAME_D)</w:t>
      </w:r>
    </w:p>
    <w:p w14:paraId="30099707" w14:textId="77777777" w:rsidR="00F113F3" w:rsidRPr="00B22CDA" w:rsidRDefault="00F113F3" w:rsidP="00D864C4">
      <w:pPr>
        <w:pStyle w:val="a5"/>
        <w:numPr>
          <w:ilvl w:val="0"/>
          <w:numId w:val="13"/>
        </w:numPr>
        <w:spacing w:line="360" w:lineRule="auto"/>
        <w:ind w:firstLineChars="0"/>
        <w:rPr>
          <w:sz w:val="24"/>
          <w:szCs w:val="24"/>
        </w:rPr>
      </w:pPr>
      <w:r w:rsidRPr="00B22CDA">
        <w:rPr>
          <w:rFonts w:hint="eastAsia"/>
          <w:sz w:val="24"/>
          <w:szCs w:val="24"/>
        </w:rPr>
        <w:t>数据来源</w:t>
      </w:r>
    </w:p>
    <w:p w14:paraId="7AF3BB29" w14:textId="77777777" w:rsidR="00F113F3" w:rsidRDefault="00F113F3" w:rsidP="00F113F3">
      <w:pPr>
        <w:spacing w:line="360" w:lineRule="auto"/>
        <w:rPr>
          <w:sz w:val="24"/>
          <w:szCs w:val="24"/>
        </w:rPr>
      </w:pPr>
      <w:r>
        <w:rPr>
          <w:rFonts w:hint="eastAsia"/>
          <w:sz w:val="24"/>
          <w:szCs w:val="24"/>
        </w:rPr>
        <w:t>KV</w:t>
      </w:r>
      <w:r>
        <w:rPr>
          <w:rFonts w:hint="eastAsia"/>
          <w:sz w:val="24"/>
          <w:szCs w:val="24"/>
        </w:rPr>
        <w:t>表：业务单，相关字段：</w:t>
      </w:r>
      <w:r w:rsidRPr="00A02C1F">
        <w:rPr>
          <w:rFonts w:hint="eastAsia"/>
          <w:sz w:val="24"/>
          <w:szCs w:val="24"/>
        </w:rPr>
        <w:t>所属地区编码</w:t>
      </w:r>
      <w:r>
        <w:rPr>
          <w:rFonts w:hint="eastAsia"/>
          <w:sz w:val="24"/>
          <w:szCs w:val="24"/>
        </w:rPr>
        <w:t>（</w:t>
      </w:r>
      <w:r w:rsidRPr="000236EC">
        <w:rPr>
          <w:rFonts w:hint="eastAsia"/>
          <w:sz w:val="24"/>
          <w:szCs w:val="24"/>
        </w:rPr>
        <w:t>REGION_CODE</w:t>
      </w:r>
      <w:r>
        <w:rPr>
          <w:rFonts w:hint="eastAsia"/>
          <w:sz w:val="24"/>
          <w:szCs w:val="24"/>
        </w:rPr>
        <w:t>）</w:t>
      </w:r>
    </w:p>
    <w:p w14:paraId="73600901" w14:textId="77777777" w:rsidR="00F113F3" w:rsidRDefault="00F113F3" w:rsidP="00D864C4">
      <w:pPr>
        <w:pStyle w:val="a5"/>
        <w:numPr>
          <w:ilvl w:val="0"/>
          <w:numId w:val="13"/>
        </w:numPr>
        <w:spacing w:line="360" w:lineRule="auto"/>
        <w:ind w:firstLineChars="0"/>
        <w:rPr>
          <w:sz w:val="24"/>
          <w:szCs w:val="24"/>
        </w:rPr>
      </w:pPr>
      <w:r>
        <w:rPr>
          <w:rFonts w:hint="eastAsia"/>
          <w:sz w:val="24"/>
          <w:szCs w:val="24"/>
        </w:rPr>
        <w:t>算法</w:t>
      </w:r>
    </w:p>
    <w:p w14:paraId="464667F8" w14:textId="77777777" w:rsidR="00F113F3" w:rsidRDefault="00F113F3" w:rsidP="00F113F3">
      <w:pPr>
        <w:spacing w:line="360" w:lineRule="auto"/>
        <w:rPr>
          <w:sz w:val="24"/>
          <w:szCs w:val="24"/>
        </w:rPr>
      </w:pPr>
      <w:r>
        <w:rPr>
          <w:rFonts w:hint="eastAsia"/>
          <w:sz w:val="24"/>
          <w:szCs w:val="24"/>
        </w:rPr>
        <w:t>根据区域编码（</w:t>
      </w:r>
      <w:r w:rsidRPr="000236EC">
        <w:rPr>
          <w:rFonts w:hint="eastAsia"/>
          <w:sz w:val="24"/>
          <w:szCs w:val="24"/>
        </w:rPr>
        <w:t>REGION_CODE</w:t>
      </w:r>
      <w:r>
        <w:rPr>
          <w:rFonts w:hint="eastAsia"/>
          <w:sz w:val="24"/>
          <w:szCs w:val="24"/>
        </w:rPr>
        <w:t>），</w:t>
      </w:r>
      <w:r w:rsidRPr="000650AF">
        <w:rPr>
          <w:rFonts w:hint="eastAsia"/>
          <w:sz w:val="24"/>
          <w:szCs w:val="24"/>
        </w:rPr>
        <w:t>到</w:t>
      </w:r>
      <w:r w:rsidRPr="000650AF">
        <w:rPr>
          <w:rFonts w:hint="eastAsia"/>
          <w:sz w:val="24"/>
          <w:szCs w:val="24"/>
        </w:rPr>
        <w:t>oracle</w:t>
      </w:r>
      <w:r w:rsidRPr="000650AF">
        <w:rPr>
          <w:rFonts w:hint="eastAsia"/>
          <w:sz w:val="24"/>
          <w:szCs w:val="24"/>
        </w:rPr>
        <w:t>的</w:t>
      </w:r>
      <w:r>
        <w:rPr>
          <w:rFonts w:hint="eastAsia"/>
          <w:sz w:val="24"/>
          <w:szCs w:val="24"/>
        </w:rPr>
        <w:t>区域表（</w:t>
      </w:r>
      <w:r w:rsidRPr="00004918">
        <w:rPr>
          <w:sz w:val="24"/>
          <w:szCs w:val="24"/>
        </w:rPr>
        <w:t>REGION_TABLE</w:t>
      </w:r>
      <w:r>
        <w:rPr>
          <w:rFonts w:hint="eastAsia"/>
          <w:sz w:val="24"/>
          <w:szCs w:val="24"/>
        </w:rPr>
        <w:t>）获取；</w:t>
      </w:r>
    </w:p>
    <w:p w14:paraId="160F71A2" w14:textId="77777777" w:rsidR="00F113F3" w:rsidRPr="00B22CDA" w:rsidRDefault="00F113F3" w:rsidP="00F113F3">
      <w:pPr>
        <w:spacing w:line="360" w:lineRule="auto"/>
        <w:rPr>
          <w:sz w:val="24"/>
          <w:szCs w:val="24"/>
        </w:rPr>
      </w:pPr>
      <w:r>
        <w:rPr>
          <w:rFonts w:hint="eastAsia"/>
          <w:sz w:val="24"/>
          <w:szCs w:val="24"/>
        </w:rPr>
        <w:t>SQL</w:t>
      </w:r>
      <w:r>
        <w:rPr>
          <w:rFonts w:hint="eastAsia"/>
          <w:sz w:val="24"/>
          <w:szCs w:val="24"/>
        </w:rPr>
        <w:t>语句为：</w:t>
      </w:r>
      <w:r w:rsidRPr="00FE2DAC">
        <w:rPr>
          <w:sz w:val="24"/>
          <w:szCs w:val="24"/>
        </w:rPr>
        <w:t>select</w:t>
      </w:r>
      <w:r>
        <w:rPr>
          <w:sz w:val="24"/>
          <w:szCs w:val="24"/>
        </w:rPr>
        <w:t xml:space="preserve"> t.</w:t>
      </w:r>
      <w:r w:rsidRPr="00EB28B5">
        <w:rPr>
          <w:sz w:val="24"/>
          <w:szCs w:val="24"/>
        </w:rPr>
        <w:t xml:space="preserve"> region_name_</w:t>
      </w:r>
      <w:r>
        <w:rPr>
          <w:rFonts w:hint="eastAsia"/>
          <w:sz w:val="24"/>
          <w:szCs w:val="24"/>
        </w:rPr>
        <w:t>d</w:t>
      </w:r>
      <w:r w:rsidRPr="00FE2DAC">
        <w:rPr>
          <w:sz w:val="24"/>
          <w:szCs w:val="24"/>
        </w:rPr>
        <w:t xml:space="preserve"> from REGION_TABLE t where t.region_id=</w:t>
      </w:r>
      <w:r>
        <w:rPr>
          <w:rFonts w:hint="eastAsia"/>
          <w:sz w:val="24"/>
          <w:szCs w:val="24"/>
        </w:rPr>
        <w:t>&amp;</w:t>
      </w:r>
      <w:r w:rsidRPr="000236EC">
        <w:rPr>
          <w:rFonts w:hint="eastAsia"/>
          <w:sz w:val="24"/>
          <w:szCs w:val="24"/>
        </w:rPr>
        <w:t>REGION_CODE</w:t>
      </w:r>
      <w:r>
        <w:rPr>
          <w:rFonts w:hint="eastAsia"/>
          <w:sz w:val="24"/>
          <w:szCs w:val="24"/>
        </w:rPr>
        <w:t>;</w:t>
      </w:r>
    </w:p>
    <w:p w14:paraId="698713D7" w14:textId="77777777" w:rsidR="00F113F3" w:rsidRPr="009C27E5" w:rsidRDefault="00F113F3" w:rsidP="00F113F3"/>
    <w:p w14:paraId="7E10FD96" w14:textId="77777777" w:rsidR="00F113F3" w:rsidRDefault="00F113F3" w:rsidP="00F113F3">
      <w:pPr>
        <w:pStyle w:val="3"/>
      </w:pPr>
      <w:bookmarkStart w:id="500" w:name="_五级区域编码(REGION_CODE_E)_2"/>
      <w:bookmarkEnd w:id="500"/>
      <w:r>
        <w:rPr>
          <w:rFonts w:hint="eastAsia"/>
        </w:rPr>
        <w:t>五级区域编码</w:t>
      </w:r>
      <w:r>
        <w:rPr>
          <w:rFonts w:hint="eastAsia"/>
        </w:rPr>
        <w:t>(REGION_CODE_E)</w:t>
      </w:r>
    </w:p>
    <w:p w14:paraId="6CDD6591" w14:textId="77777777" w:rsidR="00F113F3" w:rsidRPr="00B22CDA" w:rsidRDefault="00F113F3" w:rsidP="00D864C4">
      <w:pPr>
        <w:pStyle w:val="a5"/>
        <w:numPr>
          <w:ilvl w:val="0"/>
          <w:numId w:val="13"/>
        </w:numPr>
        <w:spacing w:line="360" w:lineRule="auto"/>
        <w:ind w:firstLineChars="0"/>
        <w:rPr>
          <w:sz w:val="24"/>
          <w:szCs w:val="24"/>
        </w:rPr>
      </w:pPr>
      <w:r w:rsidRPr="00B22CDA">
        <w:rPr>
          <w:rFonts w:hint="eastAsia"/>
          <w:sz w:val="24"/>
          <w:szCs w:val="24"/>
        </w:rPr>
        <w:t>数据来源</w:t>
      </w:r>
    </w:p>
    <w:p w14:paraId="048E521B" w14:textId="77777777" w:rsidR="00F113F3" w:rsidRDefault="00F113F3" w:rsidP="00F113F3">
      <w:pPr>
        <w:spacing w:line="360" w:lineRule="auto"/>
        <w:rPr>
          <w:sz w:val="24"/>
          <w:szCs w:val="24"/>
        </w:rPr>
      </w:pPr>
      <w:r>
        <w:rPr>
          <w:rFonts w:hint="eastAsia"/>
          <w:sz w:val="24"/>
          <w:szCs w:val="24"/>
        </w:rPr>
        <w:t>KV</w:t>
      </w:r>
      <w:r>
        <w:rPr>
          <w:rFonts w:hint="eastAsia"/>
          <w:sz w:val="24"/>
          <w:szCs w:val="24"/>
        </w:rPr>
        <w:t>表：业务单，相关字段：</w:t>
      </w:r>
      <w:r w:rsidRPr="00A02C1F">
        <w:rPr>
          <w:rFonts w:hint="eastAsia"/>
          <w:sz w:val="24"/>
          <w:szCs w:val="24"/>
        </w:rPr>
        <w:t>所属地区编码</w:t>
      </w:r>
      <w:r>
        <w:rPr>
          <w:rFonts w:hint="eastAsia"/>
          <w:sz w:val="24"/>
          <w:szCs w:val="24"/>
        </w:rPr>
        <w:t>（</w:t>
      </w:r>
      <w:r w:rsidRPr="000236EC">
        <w:rPr>
          <w:rFonts w:hint="eastAsia"/>
          <w:sz w:val="24"/>
          <w:szCs w:val="24"/>
        </w:rPr>
        <w:t>REGION_CODE</w:t>
      </w:r>
      <w:r>
        <w:rPr>
          <w:rFonts w:hint="eastAsia"/>
          <w:sz w:val="24"/>
          <w:szCs w:val="24"/>
        </w:rPr>
        <w:t>）</w:t>
      </w:r>
    </w:p>
    <w:p w14:paraId="62F094F9" w14:textId="77777777" w:rsidR="00F113F3" w:rsidRDefault="00F113F3" w:rsidP="00D864C4">
      <w:pPr>
        <w:pStyle w:val="a5"/>
        <w:numPr>
          <w:ilvl w:val="0"/>
          <w:numId w:val="13"/>
        </w:numPr>
        <w:spacing w:line="360" w:lineRule="auto"/>
        <w:ind w:firstLineChars="0"/>
        <w:rPr>
          <w:sz w:val="24"/>
          <w:szCs w:val="24"/>
        </w:rPr>
      </w:pPr>
      <w:r>
        <w:rPr>
          <w:rFonts w:hint="eastAsia"/>
          <w:sz w:val="24"/>
          <w:szCs w:val="24"/>
        </w:rPr>
        <w:t>算法</w:t>
      </w:r>
    </w:p>
    <w:p w14:paraId="428FF304" w14:textId="77777777" w:rsidR="00F113F3" w:rsidRDefault="00F113F3" w:rsidP="00F113F3">
      <w:pPr>
        <w:spacing w:line="360" w:lineRule="auto"/>
        <w:rPr>
          <w:sz w:val="24"/>
          <w:szCs w:val="24"/>
        </w:rPr>
      </w:pPr>
      <w:r>
        <w:rPr>
          <w:rFonts w:hint="eastAsia"/>
          <w:sz w:val="24"/>
          <w:szCs w:val="24"/>
        </w:rPr>
        <w:t>根据区域编码（</w:t>
      </w:r>
      <w:r w:rsidRPr="000236EC">
        <w:rPr>
          <w:rFonts w:hint="eastAsia"/>
          <w:sz w:val="24"/>
          <w:szCs w:val="24"/>
        </w:rPr>
        <w:t>REGION_CODE</w:t>
      </w:r>
      <w:r>
        <w:rPr>
          <w:rFonts w:hint="eastAsia"/>
          <w:sz w:val="24"/>
          <w:szCs w:val="24"/>
        </w:rPr>
        <w:t>），</w:t>
      </w:r>
      <w:r w:rsidRPr="000650AF">
        <w:rPr>
          <w:rFonts w:hint="eastAsia"/>
          <w:sz w:val="24"/>
          <w:szCs w:val="24"/>
        </w:rPr>
        <w:t>到</w:t>
      </w:r>
      <w:r w:rsidRPr="000650AF">
        <w:rPr>
          <w:rFonts w:hint="eastAsia"/>
          <w:sz w:val="24"/>
          <w:szCs w:val="24"/>
        </w:rPr>
        <w:t>oracle</w:t>
      </w:r>
      <w:r w:rsidRPr="000650AF">
        <w:rPr>
          <w:rFonts w:hint="eastAsia"/>
          <w:sz w:val="24"/>
          <w:szCs w:val="24"/>
        </w:rPr>
        <w:t>的</w:t>
      </w:r>
      <w:r>
        <w:rPr>
          <w:rFonts w:hint="eastAsia"/>
          <w:sz w:val="24"/>
          <w:szCs w:val="24"/>
        </w:rPr>
        <w:t>区域表（</w:t>
      </w:r>
      <w:r w:rsidRPr="00004918">
        <w:rPr>
          <w:sz w:val="24"/>
          <w:szCs w:val="24"/>
        </w:rPr>
        <w:t>REGION_TABLE</w:t>
      </w:r>
      <w:r>
        <w:rPr>
          <w:rFonts w:hint="eastAsia"/>
          <w:sz w:val="24"/>
          <w:szCs w:val="24"/>
        </w:rPr>
        <w:t>）获取；</w:t>
      </w:r>
    </w:p>
    <w:p w14:paraId="276AC323" w14:textId="77777777" w:rsidR="00F113F3" w:rsidRPr="00B22CDA" w:rsidRDefault="00F113F3" w:rsidP="00F113F3">
      <w:pPr>
        <w:spacing w:line="360" w:lineRule="auto"/>
        <w:rPr>
          <w:sz w:val="24"/>
          <w:szCs w:val="24"/>
        </w:rPr>
      </w:pPr>
      <w:r>
        <w:rPr>
          <w:rFonts w:hint="eastAsia"/>
          <w:sz w:val="24"/>
          <w:szCs w:val="24"/>
        </w:rPr>
        <w:t>SQL</w:t>
      </w:r>
      <w:r>
        <w:rPr>
          <w:rFonts w:hint="eastAsia"/>
          <w:sz w:val="24"/>
          <w:szCs w:val="24"/>
        </w:rPr>
        <w:t>语句为：</w:t>
      </w:r>
      <w:r w:rsidRPr="00FE2DAC">
        <w:rPr>
          <w:sz w:val="24"/>
          <w:szCs w:val="24"/>
        </w:rPr>
        <w:t>select</w:t>
      </w:r>
      <w:r>
        <w:rPr>
          <w:sz w:val="24"/>
          <w:szCs w:val="24"/>
        </w:rPr>
        <w:t xml:space="preserve"> t.</w:t>
      </w:r>
      <w:r w:rsidRPr="00EB28B5">
        <w:rPr>
          <w:sz w:val="24"/>
          <w:szCs w:val="24"/>
        </w:rPr>
        <w:t>region_code_</w:t>
      </w:r>
      <w:r>
        <w:rPr>
          <w:rFonts w:hint="eastAsia"/>
          <w:sz w:val="24"/>
          <w:szCs w:val="24"/>
        </w:rPr>
        <w:t>e</w:t>
      </w:r>
      <w:r w:rsidRPr="00FE2DAC">
        <w:rPr>
          <w:sz w:val="24"/>
          <w:szCs w:val="24"/>
        </w:rPr>
        <w:t xml:space="preserve"> from REGION_TABLE t where t.region_id=</w:t>
      </w:r>
      <w:r>
        <w:rPr>
          <w:rFonts w:hint="eastAsia"/>
          <w:sz w:val="24"/>
          <w:szCs w:val="24"/>
        </w:rPr>
        <w:t>&amp;</w:t>
      </w:r>
      <w:r w:rsidRPr="000236EC">
        <w:rPr>
          <w:rFonts w:hint="eastAsia"/>
          <w:sz w:val="24"/>
          <w:szCs w:val="24"/>
        </w:rPr>
        <w:t>REGION_CODE</w:t>
      </w:r>
      <w:r>
        <w:rPr>
          <w:rFonts w:hint="eastAsia"/>
          <w:sz w:val="24"/>
          <w:szCs w:val="24"/>
        </w:rPr>
        <w:t>;</w:t>
      </w:r>
    </w:p>
    <w:p w14:paraId="45CCD1A8" w14:textId="77777777" w:rsidR="00F113F3" w:rsidRPr="009C27E5" w:rsidRDefault="00F113F3" w:rsidP="00F113F3"/>
    <w:p w14:paraId="5D93FFDB" w14:textId="77777777" w:rsidR="00F113F3" w:rsidRDefault="00F113F3" w:rsidP="00F113F3">
      <w:pPr>
        <w:pStyle w:val="3"/>
      </w:pPr>
      <w:bookmarkStart w:id="501" w:name="_五级区域名称(REGION_CODE_NAME_E)_2"/>
      <w:bookmarkEnd w:id="501"/>
      <w:r>
        <w:rPr>
          <w:rFonts w:hint="eastAsia"/>
        </w:rPr>
        <w:t>五级区域名称</w:t>
      </w:r>
      <w:r>
        <w:rPr>
          <w:rFonts w:hint="eastAsia"/>
        </w:rPr>
        <w:t>(REGION_CODE_NAME_E)</w:t>
      </w:r>
    </w:p>
    <w:p w14:paraId="11CB6EFF" w14:textId="77777777" w:rsidR="00F113F3" w:rsidRPr="00B22CDA" w:rsidRDefault="00F113F3" w:rsidP="00D864C4">
      <w:pPr>
        <w:pStyle w:val="a5"/>
        <w:numPr>
          <w:ilvl w:val="0"/>
          <w:numId w:val="13"/>
        </w:numPr>
        <w:spacing w:line="360" w:lineRule="auto"/>
        <w:ind w:firstLineChars="0"/>
        <w:rPr>
          <w:sz w:val="24"/>
          <w:szCs w:val="24"/>
        </w:rPr>
      </w:pPr>
      <w:r w:rsidRPr="00B22CDA">
        <w:rPr>
          <w:rFonts w:hint="eastAsia"/>
          <w:sz w:val="24"/>
          <w:szCs w:val="24"/>
        </w:rPr>
        <w:t>数据来源</w:t>
      </w:r>
    </w:p>
    <w:p w14:paraId="446DD878" w14:textId="77777777" w:rsidR="00F113F3" w:rsidRDefault="00F113F3" w:rsidP="00F113F3">
      <w:pPr>
        <w:spacing w:line="360" w:lineRule="auto"/>
        <w:rPr>
          <w:sz w:val="24"/>
          <w:szCs w:val="24"/>
        </w:rPr>
      </w:pPr>
      <w:r>
        <w:rPr>
          <w:rFonts w:hint="eastAsia"/>
          <w:sz w:val="24"/>
          <w:szCs w:val="24"/>
        </w:rPr>
        <w:t>KV</w:t>
      </w:r>
      <w:r>
        <w:rPr>
          <w:rFonts w:hint="eastAsia"/>
          <w:sz w:val="24"/>
          <w:szCs w:val="24"/>
        </w:rPr>
        <w:t>表：业务单，相关字段：</w:t>
      </w:r>
      <w:r w:rsidRPr="00A02C1F">
        <w:rPr>
          <w:rFonts w:hint="eastAsia"/>
          <w:sz w:val="24"/>
          <w:szCs w:val="24"/>
        </w:rPr>
        <w:t>所属地区编码</w:t>
      </w:r>
      <w:r>
        <w:rPr>
          <w:rFonts w:hint="eastAsia"/>
          <w:sz w:val="24"/>
          <w:szCs w:val="24"/>
        </w:rPr>
        <w:t>（</w:t>
      </w:r>
      <w:r w:rsidRPr="000236EC">
        <w:rPr>
          <w:rFonts w:hint="eastAsia"/>
          <w:sz w:val="24"/>
          <w:szCs w:val="24"/>
        </w:rPr>
        <w:t>REGION_CODE</w:t>
      </w:r>
      <w:r>
        <w:rPr>
          <w:rFonts w:hint="eastAsia"/>
          <w:sz w:val="24"/>
          <w:szCs w:val="24"/>
        </w:rPr>
        <w:t>）</w:t>
      </w:r>
    </w:p>
    <w:p w14:paraId="45165766" w14:textId="77777777" w:rsidR="00F113F3" w:rsidRDefault="00F113F3" w:rsidP="00D864C4">
      <w:pPr>
        <w:pStyle w:val="a5"/>
        <w:numPr>
          <w:ilvl w:val="0"/>
          <w:numId w:val="13"/>
        </w:numPr>
        <w:spacing w:line="360" w:lineRule="auto"/>
        <w:ind w:firstLineChars="0"/>
        <w:rPr>
          <w:sz w:val="24"/>
          <w:szCs w:val="24"/>
        </w:rPr>
      </w:pPr>
      <w:r>
        <w:rPr>
          <w:rFonts w:hint="eastAsia"/>
          <w:sz w:val="24"/>
          <w:szCs w:val="24"/>
        </w:rPr>
        <w:t>算法</w:t>
      </w:r>
    </w:p>
    <w:p w14:paraId="0523BBCD" w14:textId="77777777" w:rsidR="00F113F3" w:rsidRDefault="00F113F3" w:rsidP="00F113F3">
      <w:pPr>
        <w:spacing w:line="360" w:lineRule="auto"/>
        <w:rPr>
          <w:sz w:val="24"/>
          <w:szCs w:val="24"/>
        </w:rPr>
      </w:pPr>
      <w:r>
        <w:rPr>
          <w:rFonts w:hint="eastAsia"/>
          <w:sz w:val="24"/>
          <w:szCs w:val="24"/>
        </w:rPr>
        <w:t>根据区域编码（</w:t>
      </w:r>
      <w:r w:rsidRPr="000236EC">
        <w:rPr>
          <w:rFonts w:hint="eastAsia"/>
          <w:sz w:val="24"/>
          <w:szCs w:val="24"/>
        </w:rPr>
        <w:t>REGION_CODE</w:t>
      </w:r>
      <w:r>
        <w:rPr>
          <w:rFonts w:hint="eastAsia"/>
          <w:sz w:val="24"/>
          <w:szCs w:val="24"/>
        </w:rPr>
        <w:t>），</w:t>
      </w:r>
      <w:r w:rsidRPr="000650AF">
        <w:rPr>
          <w:rFonts w:hint="eastAsia"/>
          <w:sz w:val="24"/>
          <w:szCs w:val="24"/>
        </w:rPr>
        <w:t>到</w:t>
      </w:r>
      <w:r w:rsidRPr="000650AF">
        <w:rPr>
          <w:rFonts w:hint="eastAsia"/>
          <w:sz w:val="24"/>
          <w:szCs w:val="24"/>
        </w:rPr>
        <w:t>oracle</w:t>
      </w:r>
      <w:r w:rsidRPr="000650AF">
        <w:rPr>
          <w:rFonts w:hint="eastAsia"/>
          <w:sz w:val="24"/>
          <w:szCs w:val="24"/>
        </w:rPr>
        <w:t>的</w:t>
      </w:r>
      <w:r>
        <w:rPr>
          <w:rFonts w:hint="eastAsia"/>
          <w:sz w:val="24"/>
          <w:szCs w:val="24"/>
        </w:rPr>
        <w:t>区域表（</w:t>
      </w:r>
      <w:r w:rsidRPr="00004918">
        <w:rPr>
          <w:sz w:val="24"/>
          <w:szCs w:val="24"/>
        </w:rPr>
        <w:t>REGION_TABLE</w:t>
      </w:r>
      <w:r>
        <w:rPr>
          <w:rFonts w:hint="eastAsia"/>
          <w:sz w:val="24"/>
          <w:szCs w:val="24"/>
        </w:rPr>
        <w:t>）获取；</w:t>
      </w:r>
    </w:p>
    <w:p w14:paraId="46E84F7C" w14:textId="77777777" w:rsidR="00F113F3" w:rsidRPr="00B22CDA" w:rsidRDefault="00F113F3" w:rsidP="00F113F3">
      <w:pPr>
        <w:spacing w:line="360" w:lineRule="auto"/>
        <w:rPr>
          <w:sz w:val="24"/>
          <w:szCs w:val="24"/>
        </w:rPr>
      </w:pPr>
      <w:r>
        <w:rPr>
          <w:rFonts w:hint="eastAsia"/>
          <w:sz w:val="24"/>
          <w:szCs w:val="24"/>
        </w:rPr>
        <w:t>SQL</w:t>
      </w:r>
      <w:r>
        <w:rPr>
          <w:rFonts w:hint="eastAsia"/>
          <w:sz w:val="24"/>
          <w:szCs w:val="24"/>
        </w:rPr>
        <w:t>语句为：</w:t>
      </w:r>
      <w:r w:rsidRPr="00FE2DAC">
        <w:rPr>
          <w:sz w:val="24"/>
          <w:szCs w:val="24"/>
        </w:rPr>
        <w:t>select</w:t>
      </w:r>
      <w:r>
        <w:rPr>
          <w:sz w:val="24"/>
          <w:szCs w:val="24"/>
        </w:rPr>
        <w:t xml:space="preserve"> t.</w:t>
      </w:r>
      <w:r w:rsidRPr="00EB28B5">
        <w:rPr>
          <w:sz w:val="24"/>
          <w:szCs w:val="24"/>
        </w:rPr>
        <w:t xml:space="preserve"> region_name_</w:t>
      </w:r>
      <w:r>
        <w:rPr>
          <w:rFonts w:hint="eastAsia"/>
          <w:sz w:val="24"/>
          <w:szCs w:val="24"/>
        </w:rPr>
        <w:t>e</w:t>
      </w:r>
      <w:r w:rsidRPr="00FE2DAC">
        <w:rPr>
          <w:sz w:val="24"/>
          <w:szCs w:val="24"/>
        </w:rPr>
        <w:t xml:space="preserve"> from REGION_TABLE t where t.region_id=</w:t>
      </w:r>
      <w:r>
        <w:rPr>
          <w:rFonts w:hint="eastAsia"/>
          <w:sz w:val="24"/>
          <w:szCs w:val="24"/>
        </w:rPr>
        <w:t>&amp;</w:t>
      </w:r>
      <w:r w:rsidRPr="000236EC">
        <w:rPr>
          <w:rFonts w:hint="eastAsia"/>
          <w:sz w:val="24"/>
          <w:szCs w:val="24"/>
        </w:rPr>
        <w:t>REGION_CODE</w:t>
      </w:r>
      <w:r>
        <w:rPr>
          <w:rFonts w:hint="eastAsia"/>
          <w:sz w:val="24"/>
          <w:szCs w:val="24"/>
        </w:rPr>
        <w:t>;</w:t>
      </w:r>
    </w:p>
    <w:p w14:paraId="593E21BC" w14:textId="77777777" w:rsidR="00F113F3" w:rsidRPr="009C27E5" w:rsidRDefault="00F113F3" w:rsidP="00F113F3"/>
    <w:p w14:paraId="3FA11365" w14:textId="77777777" w:rsidR="00F113F3" w:rsidRDefault="00F113F3" w:rsidP="00F113F3">
      <w:pPr>
        <w:pStyle w:val="3"/>
      </w:pPr>
      <w:bookmarkStart w:id="502" w:name="_六级区域编码(REGION_CODE_F)_2"/>
      <w:bookmarkEnd w:id="502"/>
      <w:r>
        <w:rPr>
          <w:rFonts w:hint="eastAsia"/>
        </w:rPr>
        <w:t>六级区域编码</w:t>
      </w:r>
      <w:r>
        <w:rPr>
          <w:rFonts w:hint="eastAsia"/>
        </w:rPr>
        <w:t>(REGION_CODE_F)</w:t>
      </w:r>
    </w:p>
    <w:p w14:paraId="2171EB53" w14:textId="77777777" w:rsidR="00F113F3" w:rsidRPr="00B22CDA" w:rsidRDefault="00F113F3" w:rsidP="00D864C4">
      <w:pPr>
        <w:pStyle w:val="a5"/>
        <w:numPr>
          <w:ilvl w:val="0"/>
          <w:numId w:val="13"/>
        </w:numPr>
        <w:spacing w:line="360" w:lineRule="auto"/>
        <w:ind w:firstLineChars="0"/>
        <w:rPr>
          <w:sz w:val="24"/>
          <w:szCs w:val="24"/>
        </w:rPr>
      </w:pPr>
      <w:r w:rsidRPr="00B22CDA">
        <w:rPr>
          <w:rFonts w:hint="eastAsia"/>
          <w:sz w:val="24"/>
          <w:szCs w:val="24"/>
        </w:rPr>
        <w:t>数据来源</w:t>
      </w:r>
    </w:p>
    <w:p w14:paraId="2A5D9CA1" w14:textId="77777777" w:rsidR="00F113F3" w:rsidRDefault="00F113F3" w:rsidP="00F113F3">
      <w:pPr>
        <w:spacing w:line="360" w:lineRule="auto"/>
        <w:rPr>
          <w:sz w:val="24"/>
          <w:szCs w:val="24"/>
        </w:rPr>
      </w:pPr>
      <w:r>
        <w:rPr>
          <w:rFonts w:hint="eastAsia"/>
          <w:sz w:val="24"/>
          <w:szCs w:val="24"/>
        </w:rPr>
        <w:t>KV</w:t>
      </w:r>
      <w:r>
        <w:rPr>
          <w:rFonts w:hint="eastAsia"/>
          <w:sz w:val="24"/>
          <w:szCs w:val="24"/>
        </w:rPr>
        <w:t>表：业务单，相关字段：</w:t>
      </w:r>
      <w:r w:rsidRPr="00A02C1F">
        <w:rPr>
          <w:rFonts w:hint="eastAsia"/>
          <w:sz w:val="24"/>
          <w:szCs w:val="24"/>
        </w:rPr>
        <w:t>所属地区编码</w:t>
      </w:r>
      <w:r>
        <w:rPr>
          <w:rFonts w:hint="eastAsia"/>
          <w:sz w:val="24"/>
          <w:szCs w:val="24"/>
        </w:rPr>
        <w:t>（</w:t>
      </w:r>
      <w:r w:rsidRPr="000236EC">
        <w:rPr>
          <w:rFonts w:hint="eastAsia"/>
          <w:sz w:val="24"/>
          <w:szCs w:val="24"/>
        </w:rPr>
        <w:t>REGION_CODE</w:t>
      </w:r>
      <w:r>
        <w:rPr>
          <w:rFonts w:hint="eastAsia"/>
          <w:sz w:val="24"/>
          <w:szCs w:val="24"/>
        </w:rPr>
        <w:t>）</w:t>
      </w:r>
    </w:p>
    <w:p w14:paraId="644E9F48" w14:textId="77777777" w:rsidR="00F113F3" w:rsidRDefault="00F113F3" w:rsidP="00D864C4">
      <w:pPr>
        <w:pStyle w:val="a5"/>
        <w:numPr>
          <w:ilvl w:val="0"/>
          <w:numId w:val="13"/>
        </w:numPr>
        <w:spacing w:line="360" w:lineRule="auto"/>
        <w:ind w:firstLineChars="0"/>
        <w:rPr>
          <w:sz w:val="24"/>
          <w:szCs w:val="24"/>
        </w:rPr>
      </w:pPr>
      <w:r>
        <w:rPr>
          <w:rFonts w:hint="eastAsia"/>
          <w:sz w:val="24"/>
          <w:szCs w:val="24"/>
        </w:rPr>
        <w:t>算法</w:t>
      </w:r>
    </w:p>
    <w:p w14:paraId="37418258" w14:textId="77777777" w:rsidR="00F113F3" w:rsidRDefault="00F113F3" w:rsidP="00F113F3">
      <w:pPr>
        <w:spacing w:line="360" w:lineRule="auto"/>
        <w:rPr>
          <w:sz w:val="24"/>
          <w:szCs w:val="24"/>
        </w:rPr>
      </w:pPr>
      <w:r>
        <w:rPr>
          <w:rFonts w:hint="eastAsia"/>
          <w:sz w:val="24"/>
          <w:szCs w:val="24"/>
        </w:rPr>
        <w:t>根据区域编码（</w:t>
      </w:r>
      <w:r w:rsidRPr="000236EC">
        <w:rPr>
          <w:rFonts w:hint="eastAsia"/>
          <w:sz w:val="24"/>
          <w:szCs w:val="24"/>
        </w:rPr>
        <w:t>REGION_CODE</w:t>
      </w:r>
      <w:r>
        <w:rPr>
          <w:rFonts w:hint="eastAsia"/>
          <w:sz w:val="24"/>
          <w:szCs w:val="24"/>
        </w:rPr>
        <w:t>），</w:t>
      </w:r>
      <w:r w:rsidRPr="000650AF">
        <w:rPr>
          <w:rFonts w:hint="eastAsia"/>
          <w:sz w:val="24"/>
          <w:szCs w:val="24"/>
        </w:rPr>
        <w:t>到</w:t>
      </w:r>
      <w:r w:rsidRPr="000650AF">
        <w:rPr>
          <w:rFonts w:hint="eastAsia"/>
          <w:sz w:val="24"/>
          <w:szCs w:val="24"/>
        </w:rPr>
        <w:t>oracle</w:t>
      </w:r>
      <w:r w:rsidRPr="000650AF">
        <w:rPr>
          <w:rFonts w:hint="eastAsia"/>
          <w:sz w:val="24"/>
          <w:szCs w:val="24"/>
        </w:rPr>
        <w:t>的</w:t>
      </w:r>
      <w:r>
        <w:rPr>
          <w:rFonts w:hint="eastAsia"/>
          <w:sz w:val="24"/>
          <w:szCs w:val="24"/>
        </w:rPr>
        <w:t>区域表（</w:t>
      </w:r>
      <w:r w:rsidRPr="00004918">
        <w:rPr>
          <w:sz w:val="24"/>
          <w:szCs w:val="24"/>
        </w:rPr>
        <w:t>REGION_TABLE</w:t>
      </w:r>
      <w:r>
        <w:rPr>
          <w:rFonts w:hint="eastAsia"/>
          <w:sz w:val="24"/>
          <w:szCs w:val="24"/>
        </w:rPr>
        <w:t>）获取；</w:t>
      </w:r>
    </w:p>
    <w:p w14:paraId="6732471A" w14:textId="77777777" w:rsidR="00F113F3" w:rsidRPr="00B22CDA" w:rsidRDefault="00F113F3" w:rsidP="00F113F3">
      <w:pPr>
        <w:spacing w:line="360" w:lineRule="auto"/>
        <w:rPr>
          <w:sz w:val="24"/>
          <w:szCs w:val="24"/>
        </w:rPr>
      </w:pPr>
      <w:r>
        <w:rPr>
          <w:rFonts w:hint="eastAsia"/>
          <w:sz w:val="24"/>
          <w:szCs w:val="24"/>
        </w:rPr>
        <w:t>SQL</w:t>
      </w:r>
      <w:r>
        <w:rPr>
          <w:rFonts w:hint="eastAsia"/>
          <w:sz w:val="24"/>
          <w:szCs w:val="24"/>
        </w:rPr>
        <w:t>语句为：</w:t>
      </w:r>
      <w:r w:rsidRPr="00FE2DAC">
        <w:rPr>
          <w:sz w:val="24"/>
          <w:szCs w:val="24"/>
        </w:rPr>
        <w:t>select</w:t>
      </w:r>
      <w:r>
        <w:rPr>
          <w:sz w:val="24"/>
          <w:szCs w:val="24"/>
        </w:rPr>
        <w:t xml:space="preserve"> t.</w:t>
      </w:r>
      <w:r w:rsidRPr="00EB28B5">
        <w:rPr>
          <w:sz w:val="24"/>
          <w:szCs w:val="24"/>
        </w:rPr>
        <w:t>region_code_</w:t>
      </w:r>
      <w:r>
        <w:rPr>
          <w:rFonts w:hint="eastAsia"/>
          <w:sz w:val="24"/>
          <w:szCs w:val="24"/>
        </w:rPr>
        <w:t>f</w:t>
      </w:r>
      <w:r w:rsidRPr="00FE2DAC">
        <w:rPr>
          <w:sz w:val="24"/>
          <w:szCs w:val="24"/>
        </w:rPr>
        <w:t xml:space="preserve"> from REGION_TABLE t where t.region_id=</w:t>
      </w:r>
      <w:r>
        <w:rPr>
          <w:rFonts w:hint="eastAsia"/>
          <w:sz w:val="24"/>
          <w:szCs w:val="24"/>
        </w:rPr>
        <w:t>&amp;</w:t>
      </w:r>
      <w:r w:rsidRPr="000236EC">
        <w:rPr>
          <w:rFonts w:hint="eastAsia"/>
          <w:sz w:val="24"/>
          <w:szCs w:val="24"/>
        </w:rPr>
        <w:t>REGION_CODE</w:t>
      </w:r>
      <w:r>
        <w:rPr>
          <w:rFonts w:hint="eastAsia"/>
          <w:sz w:val="24"/>
          <w:szCs w:val="24"/>
        </w:rPr>
        <w:t>;</w:t>
      </w:r>
    </w:p>
    <w:p w14:paraId="0EDEA82F" w14:textId="77777777" w:rsidR="00F113F3" w:rsidRPr="009C27E5" w:rsidRDefault="00F113F3" w:rsidP="00F113F3"/>
    <w:p w14:paraId="0EE6D098" w14:textId="77777777" w:rsidR="00F113F3" w:rsidRDefault="00F113F3" w:rsidP="00F113F3">
      <w:pPr>
        <w:pStyle w:val="3"/>
      </w:pPr>
      <w:bookmarkStart w:id="503" w:name="_六级区域名称(REGION_CODE_NAME_F)_2"/>
      <w:bookmarkEnd w:id="503"/>
      <w:r>
        <w:rPr>
          <w:rFonts w:hint="eastAsia"/>
        </w:rPr>
        <w:t>六级区域名称</w:t>
      </w:r>
      <w:r>
        <w:rPr>
          <w:rFonts w:hint="eastAsia"/>
        </w:rPr>
        <w:t>(REGION_CODE_NAME_F)</w:t>
      </w:r>
    </w:p>
    <w:p w14:paraId="47DD0F91" w14:textId="77777777" w:rsidR="00F113F3" w:rsidRDefault="00F113F3" w:rsidP="00F113F3"/>
    <w:p w14:paraId="06AAF7EF" w14:textId="77777777" w:rsidR="00F113F3" w:rsidRPr="00B22CDA" w:rsidRDefault="00F113F3" w:rsidP="00D864C4">
      <w:pPr>
        <w:pStyle w:val="a5"/>
        <w:numPr>
          <w:ilvl w:val="0"/>
          <w:numId w:val="13"/>
        </w:numPr>
        <w:spacing w:line="360" w:lineRule="auto"/>
        <w:ind w:firstLineChars="0"/>
        <w:rPr>
          <w:sz w:val="24"/>
          <w:szCs w:val="24"/>
        </w:rPr>
      </w:pPr>
      <w:r w:rsidRPr="00B22CDA">
        <w:rPr>
          <w:rFonts w:hint="eastAsia"/>
          <w:sz w:val="24"/>
          <w:szCs w:val="24"/>
        </w:rPr>
        <w:t>数据来源</w:t>
      </w:r>
    </w:p>
    <w:p w14:paraId="67F63F86" w14:textId="77777777" w:rsidR="00F113F3" w:rsidRDefault="00F113F3" w:rsidP="00F113F3">
      <w:pPr>
        <w:spacing w:line="360" w:lineRule="auto"/>
        <w:rPr>
          <w:sz w:val="24"/>
          <w:szCs w:val="24"/>
        </w:rPr>
      </w:pPr>
      <w:r>
        <w:rPr>
          <w:rFonts w:hint="eastAsia"/>
          <w:sz w:val="24"/>
          <w:szCs w:val="24"/>
        </w:rPr>
        <w:t>KV</w:t>
      </w:r>
      <w:r>
        <w:rPr>
          <w:rFonts w:hint="eastAsia"/>
          <w:sz w:val="24"/>
          <w:szCs w:val="24"/>
        </w:rPr>
        <w:t>表：业务单，相关字段：</w:t>
      </w:r>
      <w:r w:rsidRPr="00A02C1F">
        <w:rPr>
          <w:rFonts w:hint="eastAsia"/>
          <w:sz w:val="24"/>
          <w:szCs w:val="24"/>
        </w:rPr>
        <w:t>所属地区编码</w:t>
      </w:r>
      <w:r>
        <w:rPr>
          <w:rFonts w:hint="eastAsia"/>
          <w:sz w:val="24"/>
          <w:szCs w:val="24"/>
        </w:rPr>
        <w:t>（</w:t>
      </w:r>
      <w:r w:rsidRPr="000236EC">
        <w:rPr>
          <w:rFonts w:hint="eastAsia"/>
          <w:sz w:val="24"/>
          <w:szCs w:val="24"/>
        </w:rPr>
        <w:t>REGION_CODE</w:t>
      </w:r>
      <w:r>
        <w:rPr>
          <w:rFonts w:hint="eastAsia"/>
          <w:sz w:val="24"/>
          <w:szCs w:val="24"/>
        </w:rPr>
        <w:t>）</w:t>
      </w:r>
    </w:p>
    <w:p w14:paraId="6CEFDE41" w14:textId="77777777" w:rsidR="00F113F3" w:rsidRDefault="00F113F3" w:rsidP="00F113F3">
      <w:pPr>
        <w:spacing w:line="360" w:lineRule="auto"/>
        <w:rPr>
          <w:sz w:val="24"/>
          <w:szCs w:val="24"/>
        </w:rPr>
      </w:pPr>
    </w:p>
    <w:p w14:paraId="492E5701" w14:textId="77777777" w:rsidR="00F113F3" w:rsidRDefault="00F113F3" w:rsidP="00D864C4">
      <w:pPr>
        <w:pStyle w:val="a5"/>
        <w:numPr>
          <w:ilvl w:val="0"/>
          <w:numId w:val="13"/>
        </w:numPr>
        <w:spacing w:line="360" w:lineRule="auto"/>
        <w:ind w:firstLineChars="0"/>
        <w:rPr>
          <w:sz w:val="24"/>
          <w:szCs w:val="24"/>
        </w:rPr>
      </w:pPr>
      <w:r>
        <w:rPr>
          <w:rFonts w:hint="eastAsia"/>
          <w:sz w:val="24"/>
          <w:szCs w:val="24"/>
        </w:rPr>
        <w:t>算法</w:t>
      </w:r>
    </w:p>
    <w:p w14:paraId="11CC90B7" w14:textId="77777777" w:rsidR="00F113F3" w:rsidRDefault="00F113F3" w:rsidP="00F113F3">
      <w:pPr>
        <w:spacing w:line="360" w:lineRule="auto"/>
        <w:rPr>
          <w:sz w:val="24"/>
          <w:szCs w:val="24"/>
        </w:rPr>
      </w:pPr>
      <w:r>
        <w:rPr>
          <w:rFonts w:hint="eastAsia"/>
          <w:sz w:val="24"/>
          <w:szCs w:val="24"/>
        </w:rPr>
        <w:t>根据区域编码（</w:t>
      </w:r>
      <w:r w:rsidRPr="000236EC">
        <w:rPr>
          <w:rFonts w:hint="eastAsia"/>
          <w:sz w:val="24"/>
          <w:szCs w:val="24"/>
        </w:rPr>
        <w:t>REGION_CODE</w:t>
      </w:r>
      <w:r>
        <w:rPr>
          <w:rFonts w:hint="eastAsia"/>
          <w:sz w:val="24"/>
          <w:szCs w:val="24"/>
        </w:rPr>
        <w:t>），</w:t>
      </w:r>
      <w:r w:rsidRPr="000650AF">
        <w:rPr>
          <w:rFonts w:hint="eastAsia"/>
          <w:sz w:val="24"/>
          <w:szCs w:val="24"/>
        </w:rPr>
        <w:t>到</w:t>
      </w:r>
      <w:r w:rsidRPr="000650AF">
        <w:rPr>
          <w:rFonts w:hint="eastAsia"/>
          <w:sz w:val="24"/>
          <w:szCs w:val="24"/>
        </w:rPr>
        <w:t>oracle</w:t>
      </w:r>
      <w:r w:rsidRPr="000650AF">
        <w:rPr>
          <w:rFonts w:hint="eastAsia"/>
          <w:sz w:val="24"/>
          <w:szCs w:val="24"/>
        </w:rPr>
        <w:t>的</w:t>
      </w:r>
      <w:r>
        <w:rPr>
          <w:rFonts w:hint="eastAsia"/>
          <w:sz w:val="24"/>
          <w:szCs w:val="24"/>
        </w:rPr>
        <w:t>区域表（</w:t>
      </w:r>
      <w:r w:rsidRPr="00004918">
        <w:rPr>
          <w:sz w:val="24"/>
          <w:szCs w:val="24"/>
        </w:rPr>
        <w:t>REGION_TABLE</w:t>
      </w:r>
      <w:r>
        <w:rPr>
          <w:rFonts w:hint="eastAsia"/>
          <w:sz w:val="24"/>
          <w:szCs w:val="24"/>
        </w:rPr>
        <w:t>）获取；</w:t>
      </w:r>
    </w:p>
    <w:p w14:paraId="6FD87DAA" w14:textId="77777777" w:rsidR="00F113F3" w:rsidRPr="00B22CDA" w:rsidRDefault="00F113F3" w:rsidP="00F113F3">
      <w:pPr>
        <w:spacing w:line="360" w:lineRule="auto"/>
        <w:rPr>
          <w:sz w:val="24"/>
          <w:szCs w:val="24"/>
        </w:rPr>
      </w:pPr>
      <w:r>
        <w:rPr>
          <w:rFonts w:hint="eastAsia"/>
          <w:sz w:val="24"/>
          <w:szCs w:val="24"/>
        </w:rPr>
        <w:t>SQL</w:t>
      </w:r>
      <w:r>
        <w:rPr>
          <w:rFonts w:hint="eastAsia"/>
          <w:sz w:val="24"/>
          <w:szCs w:val="24"/>
        </w:rPr>
        <w:t>语句为：</w:t>
      </w:r>
      <w:r w:rsidRPr="00FE2DAC">
        <w:rPr>
          <w:sz w:val="24"/>
          <w:szCs w:val="24"/>
        </w:rPr>
        <w:t>select</w:t>
      </w:r>
      <w:r>
        <w:rPr>
          <w:sz w:val="24"/>
          <w:szCs w:val="24"/>
        </w:rPr>
        <w:t xml:space="preserve"> t.</w:t>
      </w:r>
      <w:r w:rsidRPr="00EB28B5">
        <w:rPr>
          <w:sz w:val="24"/>
          <w:szCs w:val="24"/>
        </w:rPr>
        <w:t xml:space="preserve"> region_name_</w:t>
      </w:r>
      <w:r>
        <w:rPr>
          <w:rFonts w:hint="eastAsia"/>
          <w:sz w:val="24"/>
          <w:szCs w:val="24"/>
        </w:rPr>
        <w:t>f</w:t>
      </w:r>
      <w:r w:rsidRPr="00FE2DAC">
        <w:rPr>
          <w:sz w:val="24"/>
          <w:szCs w:val="24"/>
        </w:rPr>
        <w:t xml:space="preserve"> from REGION_TABLE t where t.region_id=</w:t>
      </w:r>
      <w:r>
        <w:rPr>
          <w:rFonts w:hint="eastAsia"/>
          <w:sz w:val="24"/>
          <w:szCs w:val="24"/>
        </w:rPr>
        <w:t>&amp;</w:t>
      </w:r>
      <w:r w:rsidRPr="000236EC">
        <w:rPr>
          <w:rFonts w:hint="eastAsia"/>
          <w:sz w:val="24"/>
          <w:szCs w:val="24"/>
        </w:rPr>
        <w:t>REGION_CODE</w:t>
      </w:r>
      <w:r>
        <w:rPr>
          <w:rFonts w:hint="eastAsia"/>
          <w:sz w:val="24"/>
          <w:szCs w:val="24"/>
        </w:rPr>
        <w:t>;</w:t>
      </w:r>
    </w:p>
    <w:p w14:paraId="5F59E402" w14:textId="77777777" w:rsidR="00972B4F" w:rsidRDefault="00972B4F" w:rsidP="00505602">
      <w:pPr>
        <w:pStyle w:val="3"/>
      </w:pPr>
      <w:bookmarkStart w:id="504" w:name="_受理时间(ACCEPT_TIME)_2"/>
      <w:bookmarkEnd w:id="504"/>
      <w:r>
        <w:rPr>
          <w:rFonts w:hint="eastAsia"/>
        </w:rPr>
        <w:t>受理时间</w:t>
      </w:r>
      <w:r>
        <w:rPr>
          <w:rFonts w:hint="eastAsia"/>
        </w:rPr>
        <w:t>(ACCEPT_TIME)</w:t>
      </w:r>
    </w:p>
    <w:p w14:paraId="168D074E" w14:textId="77777777" w:rsidR="007C7C37" w:rsidRPr="00AA6180" w:rsidRDefault="007C7C37" w:rsidP="00D864C4">
      <w:pPr>
        <w:pStyle w:val="a5"/>
        <w:numPr>
          <w:ilvl w:val="0"/>
          <w:numId w:val="13"/>
        </w:numPr>
        <w:spacing w:line="360" w:lineRule="auto"/>
        <w:ind w:firstLineChars="0"/>
        <w:rPr>
          <w:sz w:val="24"/>
          <w:szCs w:val="24"/>
        </w:rPr>
      </w:pPr>
      <w:r w:rsidRPr="00B22CDA">
        <w:rPr>
          <w:rFonts w:hint="eastAsia"/>
          <w:sz w:val="24"/>
          <w:szCs w:val="24"/>
        </w:rPr>
        <w:t>数据来源</w:t>
      </w:r>
    </w:p>
    <w:p w14:paraId="3B5E085D" w14:textId="77777777" w:rsidR="007C7C37" w:rsidRDefault="007C7C37" w:rsidP="007C7C37">
      <w:pPr>
        <w:spacing w:line="360" w:lineRule="auto"/>
        <w:rPr>
          <w:highlight w:val="yellow"/>
        </w:rPr>
      </w:pPr>
      <w:r w:rsidRPr="008817E1">
        <w:rPr>
          <w:rFonts w:hint="eastAsia"/>
          <w:sz w:val="24"/>
          <w:szCs w:val="24"/>
        </w:rPr>
        <w:t>K-V</w:t>
      </w:r>
      <w:r w:rsidRPr="008817E1">
        <w:rPr>
          <w:rFonts w:hint="eastAsia"/>
          <w:sz w:val="24"/>
          <w:szCs w:val="24"/>
        </w:rPr>
        <w:t>表</w:t>
      </w:r>
      <w:r>
        <w:rPr>
          <w:rFonts w:hint="eastAsia"/>
          <w:sz w:val="24"/>
          <w:szCs w:val="24"/>
        </w:rPr>
        <w:t>：业务单</w:t>
      </w:r>
      <w:r w:rsidRPr="008817E1">
        <w:rPr>
          <w:rFonts w:hint="eastAsia"/>
          <w:sz w:val="24"/>
          <w:szCs w:val="24"/>
        </w:rPr>
        <w:t>，对应字段：</w:t>
      </w:r>
      <w:r w:rsidR="006F1A5A" w:rsidRPr="006F1A5A">
        <w:rPr>
          <w:rFonts w:hint="eastAsia"/>
          <w:sz w:val="24"/>
          <w:szCs w:val="24"/>
        </w:rPr>
        <w:t>来源系统标识</w:t>
      </w:r>
      <w:r w:rsidRPr="00A92A64">
        <w:rPr>
          <w:rFonts w:hint="eastAsia"/>
          <w:sz w:val="24"/>
          <w:szCs w:val="24"/>
        </w:rPr>
        <w:t>(ACCEPT_TIME)</w:t>
      </w:r>
    </w:p>
    <w:p w14:paraId="2173A723" w14:textId="77777777" w:rsidR="007C7C37" w:rsidRDefault="007C7C37" w:rsidP="00D864C4">
      <w:pPr>
        <w:pStyle w:val="a5"/>
        <w:numPr>
          <w:ilvl w:val="0"/>
          <w:numId w:val="13"/>
        </w:numPr>
        <w:spacing w:line="360" w:lineRule="auto"/>
        <w:ind w:firstLineChars="0"/>
      </w:pPr>
      <w:r w:rsidRPr="006D2601">
        <w:rPr>
          <w:rFonts w:hint="eastAsia"/>
          <w:sz w:val="24"/>
          <w:szCs w:val="24"/>
        </w:rPr>
        <w:t>算法</w:t>
      </w:r>
    </w:p>
    <w:p w14:paraId="6CDFAAE6" w14:textId="77777777" w:rsidR="007C7C37" w:rsidRDefault="007C7C37" w:rsidP="007C7C37">
      <w:pPr>
        <w:spacing w:line="360" w:lineRule="auto"/>
      </w:pPr>
      <w:r>
        <w:rPr>
          <w:rFonts w:hint="eastAsia"/>
        </w:rPr>
        <w:t>直接获取；</w:t>
      </w:r>
    </w:p>
    <w:p w14:paraId="5BAC3ACE" w14:textId="77777777" w:rsidR="007C7C37" w:rsidRPr="007C7C37" w:rsidRDefault="007C7C37" w:rsidP="007C7C37"/>
    <w:p w14:paraId="7958D769" w14:textId="77777777" w:rsidR="00972B4F" w:rsidRDefault="00972B4F" w:rsidP="00505602">
      <w:pPr>
        <w:pStyle w:val="3"/>
      </w:pPr>
      <w:bookmarkStart w:id="505" w:name="_受理时间时间戳(ACCEPT_TIMESTAMP)_2"/>
      <w:bookmarkEnd w:id="505"/>
      <w:r>
        <w:rPr>
          <w:rFonts w:hint="eastAsia"/>
        </w:rPr>
        <w:t>受理时间时间戳</w:t>
      </w:r>
      <w:r>
        <w:rPr>
          <w:rFonts w:hint="eastAsia"/>
        </w:rPr>
        <w:t>(ACCEPT_TIMESTAMP)</w:t>
      </w:r>
    </w:p>
    <w:p w14:paraId="604CCA88" w14:textId="77777777" w:rsidR="00972B4F" w:rsidRDefault="00972B4F" w:rsidP="00505602">
      <w:pPr>
        <w:pStyle w:val="3"/>
      </w:pPr>
      <w:bookmarkStart w:id="506" w:name="_投诉受理渠道(COMPLAINTS_TYPE)"/>
      <w:bookmarkEnd w:id="506"/>
      <w:r>
        <w:rPr>
          <w:rFonts w:hint="eastAsia"/>
        </w:rPr>
        <w:t>投诉受理渠道</w:t>
      </w:r>
      <w:r>
        <w:rPr>
          <w:rFonts w:hint="eastAsia"/>
        </w:rPr>
        <w:t>(COMPLAINTS_TYPE)</w:t>
      </w:r>
    </w:p>
    <w:p w14:paraId="7D02B91D" w14:textId="77777777" w:rsidR="006F1A5A" w:rsidRPr="00AA6180" w:rsidRDefault="006F1A5A" w:rsidP="00D864C4">
      <w:pPr>
        <w:pStyle w:val="a5"/>
        <w:numPr>
          <w:ilvl w:val="0"/>
          <w:numId w:val="13"/>
        </w:numPr>
        <w:spacing w:line="360" w:lineRule="auto"/>
        <w:ind w:firstLineChars="0"/>
        <w:rPr>
          <w:sz w:val="24"/>
          <w:szCs w:val="24"/>
        </w:rPr>
      </w:pPr>
      <w:r w:rsidRPr="00B22CDA">
        <w:rPr>
          <w:rFonts w:hint="eastAsia"/>
          <w:sz w:val="24"/>
          <w:szCs w:val="24"/>
        </w:rPr>
        <w:t>数据来源</w:t>
      </w:r>
    </w:p>
    <w:p w14:paraId="6C849B72" w14:textId="77777777" w:rsidR="006F1A5A" w:rsidRDefault="006F1A5A" w:rsidP="006F1A5A">
      <w:pPr>
        <w:spacing w:line="360" w:lineRule="auto"/>
        <w:rPr>
          <w:highlight w:val="yellow"/>
        </w:rPr>
      </w:pPr>
      <w:r w:rsidRPr="008817E1">
        <w:rPr>
          <w:rFonts w:hint="eastAsia"/>
          <w:sz w:val="24"/>
          <w:szCs w:val="24"/>
        </w:rPr>
        <w:t>K-V</w:t>
      </w:r>
      <w:r w:rsidRPr="008817E1">
        <w:rPr>
          <w:rFonts w:hint="eastAsia"/>
          <w:sz w:val="24"/>
          <w:szCs w:val="24"/>
        </w:rPr>
        <w:t>表</w:t>
      </w:r>
      <w:r>
        <w:rPr>
          <w:rFonts w:hint="eastAsia"/>
          <w:sz w:val="24"/>
          <w:szCs w:val="24"/>
        </w:rPr>
        <w:t>：业务单</w:t>
      </w:r>
      <w:r w:rsidRPr="008817E1">
        <w:rPr>
          <w:rFonts w:hint="eastAsia"/>
          <w:sz w:val="24"/>
          <w:szCs w:val="24"/>
        </w:rPr>
        <w:t>，对应字段：</w:t>
      </w:r>
      <w:r w:rsidR="001743DD" w:rsidRPr="001743DD">
        <w:rPr>
          <w:rFonts w:hint="eastAsia"/>
          <w:sz w:val="24"/>
          <w:szCs w:val="24"/>
        </w:rPr>
        <w:t>来源系统标识</w:t>
      </w:r>
      <w:r w:rsidRPr="00A92A64">
        <w:rPr>
          <w:rFonts w:hint="eastAsia"/>
          <w:sz w:val="24"/>
          <w:szCs w:val="24"/>
        </w:rPr>
        <w:t>(</w:t>
      </w:r>
      <w:r w:rsidRPr="006F1A5A">
        <w:rPr>
          <w:sz w:val="24"/>
          <w:szCs w:val="24"/>
        </w:rPr>
        <w:t>SOURCE_SYSTEN_ID</w:t>
      </w:r>
      <w:r w:rsidRPr="00A92A64">
        <w:rPr>
          <w:rFonts w:hint="eastAsia"/>
          <w:sz w:val="24"/>
          <w:szCs w:val="24"/>
        </w:rPr>
        <w:t>)</w:t>
      </w:r>
    </w:p>
    <w:p w14:paraId="364C65D1" w14:textId="77777777" w:rsidR="006F1A5A" w:rsidRDefault="006F1A5A" w:rsidP="00D864C4">
      <w:pPr>
        <w:pStyle w:val="a5"/>
        <w:numPr>
          <w:ilvl w:val="0"/>
          <w:numId w:val="13"/>
        </w:numPr>
        <w:spacing w:line="360" w:lineRule="auto"/>
        <w:ind w:firstLineChars="0"/>
      </w:pPr>
      <w:r w:rsidRPr="006D2601">
        <w:rPr>
          <w:rFonts w:hint="eastAsia"/>
          <w:sz w:val="24"/>
          <w:szCs w:val="24"/>
        </w:rPr>
        <w:t>算法</w:t>
      </w:r>
    </w:p>
    <w:p w14:paraId="2BEAD114" w14:textId="77777777" w:rsidR="006F1A5A" w:rsidRDefault="006F1A5A" w:rsidP="006F1A5A">
      <w:pPr>
        <w:spacing w:line="360" w:lineRule="auto"/>
      </w:pPr>
      <w:r>
        <w:rPr>
          <w:rFonts w:hint="eastAsia"/>
        </w:rPr>
        <w:t>直接获取；</w:t>
      </w:r>
    </w:p>
    <w:p w14:paraId="6A63B10C" w14:textId="77777777" w:rsidR="006F1A5A" w:rsidRPr="006F1A5A" w:rsidRDefault="006F1A5A" w:rsidP="006F1A5A"/>
    <w:p w14:paraId="0D8C0FD3" w14:textId="77777777" w:rsidR="00972B4F" w:rsidRDefault="00972B4F" w:rsidP="00505602">
      <w:pPr>
        <w:pStyle w:val="3"/>
      </w:pPr>
      <w:bookmarkStart w:id="507" w:name="_办结时间(HANDLE_COMPLAINTS_TIME)"/>
      <w:bookmarkEnd w:id="507"/>
      <w:r>
        <w:rPr>
          <w:rFonts w:hint="eastAsia"/>
        </w:rPr>
        <w:t>办结时间</w:t>
      </w:r>
      <w:r>
        <w:rPr>
          <w:rFonts w:hint="eastAsia"/>
        </w:rPr>
        <w:t>(HANDLE_COMPLAINTS_TIME)</w:t>
      </w:r>
    </w:p>
    <w:p w14:paraId="5147CBCC" w14:textId="77777777" w:rsidR="00542786" w:rsidRPr="00AA6180" w:rsidRDefault="00542786" w:rsidP="00D864C4">
      <w:pPr>
        <w:pStyle w:val="a5"/>
        <w:numPr>
          <w:ilvl w:val="0"/>
          <w:numId w:val="13"/>
        </w:numPr>
        <w:spacing w:line="360" w:lineRule="auto"/>
        <w:ind w:firstLineChars="0"/>
        <w:rPr>
          <w:sz w:val="24"/>
          <w:szCs w:val="24"/>
        </w:rPr>
      </w:pPr>
      <w:r w:rsidRPr="00B22CDA">
        <w:rPr>
          <w:rFonts w:hint="eastAsia"/>
          <w:sz w:val="24"/>
          <w:szCs w:val="24"/>
        </w:rPr>
        <w:t>数据来源</w:t>
      </w:r>
    </w:p>
    <w:p w14:paraId="4A622926" w14:textId="77777777" w:rsidR="00542786" w:rsidRDefault="00542786" w:rsidP="00542786">
      <w:pPr>
        <w:spacing w:line="360" w:lineRule="auto"/>
        <w:rPr>
          <w:highlight w:val="yellow"/>
        </w:rPr>
      </w:pPr>
      <w:r w:rsidRPr="008817E1">
        <w:rPr>
          <w:rFonts w:hint="eastAsia"/>
          <w:sz w:val="24"/>
          <w:szCs w:val="24"/>
        </w:rPr>
        <w:t>K-V</w:t>
      </w:r>
      <w:r w:rsidRPr="008817E1">
        <w:rPr>
          <w:rFonts w:hint="eastAsia"/>
          <w:sz w:val="24"/>
          <w:szCs w:val="24"/>
        </w:rPr>
        <w:t>表</w:t>
      </w:r>
      <w:r>
        <w:rPr>
          <w:rFonts w:hint="eastAsia"/>
          <w:sz w:val="24"/>
          <w:szCs w:val="24"/>
        </w:rPr>
        <w:t>：业务单</w:t>
      </w:r>
      <w:r w:rsidRPr="008817E1">
        <w:rPr>
          <w:rFonts w:hint="eastAsia"/>
          <w:sz w:val="24"/>
          <w:szCs w:val="24"/>
        </w:rPr>
        <w:t>，对应字段：</w:t>
      </w:r>
      <w:r w:rsidR="00BF24A3">
        <w:rPr>
          <w:rFonts w:hint="eastAsia"/>
          <w:sz w:val="24"/>
          <w:szCs w:val="24"/>
        </w:rPr>
        <w:t>归档</w:t>
      </w:r>
      <w:r w:rsidRPr="00A92A64">
        <w:rPr>
          <w:rFonts w:hint="eastAsia"/>
          <w:sz w:val="24"/>
          <w:szCs w:val="24"/>
        </w:rPr>
        <w:t>时间</w:t>
      </w:r>
      <w:r w:rsidRPr="00A92A64">
        <w:rPr>
          <w:rFonts w:hint="eastAsia"/>
          <w:sz w:val="24"/>
          <w:szCs w:val="24"/>
        </w:rPr>
        <w:t>(</w:t>
      </w:r>
      <w:r w:rsidR="00BF24A3" w:rsidRPr="00BF24A3">
        <w:rPr>
          <w:sz w:val="24"/>
          <w:szCs w:val="24"/>
        </w:rPr>
        <w:t>ARCHIVE_TIME</w:t>
      </w:r>
      <w:r w:rsidRPr="00A92A64">
        <w:rPr>
          <w:rFonts w:hint="eastAsia"/>
          <w:sz w:val="24"/>
          <w:szCs w:val="24"/>
        </w:rPr>
        <w:t>)</w:t>
      </w:r>
    </w:p>
    <w:p w14:paraId="32D1810E" w14:textId="77777777" w:rsidR="00542786" w:rsidRDefault="00542786" w:rsidP="00D864C4">
      <w:pPr>
        <w:pStyle w:val="a5"/>
        <w:numPr>
          <w:ilvl w:val="0"/>
          <w:numId w:val="13"/>
        </w:numPr>
        <w:spacing w:line="360" w:lineRule="auto"/>
        <w:ind w:firstLineChars="0"/>
      </w:pPr>
      <w:r w:rsidRPr="006D2601">
        <w:rPr>
          <w:rFonts w:hint="eastAsia"/>
          <w:sz w:val="24"/>
          <w:szCs w:val="24"/>
        </w:rPr>
        <w:t>算法</w:t>
      </w:r>
    </w:p>
    <w:p w14:paraId="2A50BF4B" w14:textId="77777777" w:rsidR="00542786" w:rsidRDefault="00542786" w:rsidP="00542786">
      <w:pPr>
        <w:spacing w:line="360" w:lineRule="auto"/>
      </w:pPr>
      <w:r>
        <w:rPr>
          <w:rFonts w:hint="eastAsia"/>
        </w:rPr>
        <w:t>直接获取；</w:t>
      </w:r>
    </w:p>
    <w:p w14:paraId="76C7657A" w14:textId="77777777" w:rsidR="00542786" w:rsidRPr="00542786" w:rsidRDefault="00542786" w:rsidP="00542786"/>
    <w:p w14:paraId="5A8CF33A" w14:textId="77777777" w:rsidR="00DA14BB" w:rsidRPr="00DA14BB" w:rsidRDefault="00DA14BB" w:rsidP="00DA14BB"/>
    <w:p w14:paraId="6C5BE64A" w14:textId="77777777" w:rsidR="00972B4F" w:rsidRDefault="00972B4F" w:rsidP="00505602">
      <w:pPr>
        <w:pStyle w:val="3"/>
      </w:pPr>
      <w:bookmarkStart w:id="508" w:name="_办结时间时间戳(HANDLE_COMPLAINTS_TIMESTAMP"/>
      <w:bookmarkEnd w:id="508"/>
      <w:r>
        <w:rPr>
          <w:rFonts w:hint="eastAsia"/>
        </w:rPr>
        <w:t>办结时间时间戳</w:t>
      </w:r>
      <w:r>
        <w:rPr>
          <w:rFonts w:hint="eastAsia"/>
        </w:rPr>
        <w:t>(HANDLE_COMPLAINTS_TIMESTAMP)</w:t>
      </w:r>
    </w:p>
    <w:p w14:paraId="1C9E8624" w14:textId="77777777" w:rsidR="00972B4F" w:rsidRDefault="00972B4F" w:rsidP="00505602">
      <w:pPr>
        <w:pStyle w:val="3"/>
      </w:pPr>
      <w:bookmarkStart w:id="509" w:name="_投诉号码(COMPLAINTS_NUMBER)"/>
      <w:bookmarkEnd w:id="509"/>
      <w:r>
        <w:rPr>
          <w:rFonts w:hint="eastAsia"/>
        </w:rPr>
        <w:t>投诉号码</w:t>
      </w:r>
      <w:r>
        <w:rPr>
          <w:rFonts w:hint="eastAsia"/>
        </w:rPr>
        <w:t>(COMPLAINTS_NUMBER)</w:t>
      </w:r>
    </w:p>
    <w:p w14:paraId="088CE43B" w14:textId="77777777" w:rsidR="00341D0E" w:rsidRPr="00B22CDA" w:rsidRDefault="00341D0E" w:rsidP="00D864C4">
      <w:pPr>
        <w:pStyle w:val="a5"/>
        <w:numPr>
          <w:ilvl w:val="0"/>
          <w:numId w:val="13"/>
        </w:numPr>
        <w:spacing w:line="360" w:lineRule="auto"/>
        <w:ind w:firstLineChars="0"/>
        <w:rPr>
          <w:sz w:val="24"/>
          <w:szCs w:val="24"/>
        </w:rPr>
      </w:pPr>
      <w:r w:rsidRPr="00B22CDA">
        <w:rPr>
          <w:rFonts w:hint="eastAsia"/>
          <w:sz w:val="24"/>
          <w:szCs w:val="24"/>
        </w:rPr>
        <w:t>数据来源</w:t>
      </w:r>
    </w:p>
    <w:p w14:paraId="201C540C" w14:textId="77777777" w:rsidR="00341D0E" w:rsidRDefault="00341D0E" w:rsidP="00341D0E">
      <w:pPr>
        <w:spacing w:line="360" w:lineRule="auto"/>
        <w:rPr>
          <w:sz w:val="24"/>
          <w:szCs w:val="24"/>
        </w:rPr>
      </w:pPr>
      <w:r>
        <w:rPr>
          <w:rFonts w:hint="eastAsia"/>
          <w:sz w:val="24"/>
          <w:szCs w:val="24"/>
        </w:rPr>
        <w:t>KV</w:t>
      </w:r>
      <w:r>
        <w:rPr>
          <w:rFonts w:hint="eastAsia"/>
          <w:sz w:val="24"/>
          <w:szCs w:val="24"/>
        </w:rPr>
        <w:t>表：业务单，对应字段：</w:t>
      </w:r>
      <w:r w:rsidRPr="00E44C6C">
        <w:rPr>
          <w:rFonts w:hint="eastAsia"/>
          <w:sz w:val="24"/>
          <w:szCs w:val="24"/>
        </w:rPr>
        <w:t>业务号码</w:t>
      </w:r>
      <w:r w:rsidRPr="00E44C6C">
        <w:rPr>
          <w:rFonts w:hint="eastAsia"/>
          <w:sz w:val="24"/>
          <w:szCs w:val="24"/>
        </w:rPr>
        <w:t>(ACC_NUMBER)</w:t>
      </w:r>
    </w:p>
    <w:p w14:paraId="79D11511" w14:textId="77777777" w:rsidR="00341D0E" w:rsidRDefault="00341D0E" w:rsidP="00D864C4">
      <w:pPr>
        <w:pStyle w:val="a5"/>
        <w:numPr>
          <w:ilvl w:val="0"/>
          <w:numId w:val="13"/>
        </w:numPr>
        <w:spacing w:line="360" w:lineRule="auto"/>
        <w:ind w:firstLineChars="0"/>
        <w:rPr>
          <w:sz w:val="24"/>
          <w:szCs w:val="24"/>
        </w:rPr>
      </w:pPr>
      <w:r>
        <w:rPr>
          <w:rFonts w:hint="eastAsia"/>
          <w:sz w:val="24"/>
          <w:szCs w:val="24"/>
        </w:rPr>
        <w:t>算法</w:t>
      </w:r>
    </w:p>
    <w:p w14:paraId="65221CAB" w14:textId="77777777" w:rsidR="00341D0E" w:rsidRPr="00B22CDA" w:rsidRDefault="00341D0E" w:rsidP="00341D0E">
      <w:pPr>
        <w:spacing w:line="360" w:lineRule="auto"/>
        <w:rPr>
          <w:sz w:val="24"/>
          <w:szCs w:val="24"/>
        </w:rPr>
      </w:pPr>
      <w:r>
        <w:rPr>
          <w:rFonts w:hint="eastAsia"/>
          <w:sz w:val="24"/>
          <w:szCs w:val="24"/>
        </w:rPr>
        <w:t>直接获取；</w:t>
      </w:r>
    </w:p>
    <w:p w14:paraId="68B2B0BF" w14:textId="77777777" w:rsidR="00341D0E" w:rsidRPr="00341D0E" w:rsidRDefault="00341D0E" w:rsidP="00341D0E"/>
    <w:p w14:paraId="2A338D6B" w14:textId="77777777" w:rsidR="00972B4F" w:rsidRDefault="00972B4F" w:rsidP="00505602">
      <w:pPr>
        <w:pStyle w:val="3"/>
      </w:pPr>
      <w:bookmarkStart w:id="510" w:name="_来电号码(CALL_NUMBER)"/>
      <w:bookmarkEnd w:id="510"/>
      <w:r>
        <w:rPr>
          <w:rFonts w:hint="eastAsia"/>
        </w:rPr>
        <w:t>来电号码</w:t>
      </w:r>
      <w:r>
        <w:rPr>
          <w:rFonts w:hint="eastAsia"/>
        </w:rPr>
        <w:t>(CALL_NUMBER)</w:t>
      </w:r>
    </w:p>
    <w:p w14:paraId="16C50948" w14:textId="77777777" w:rsidR="00117A36" w:rsidRPr="00B22CDA" w:rsidRDefault="00117A36" w:rsidP="00D864C4">
      <w:pPr>
        <w:pStyle w:val="a5"/>
        <w:numPr>
          <w:ilvl w:val="0"/>
          <w:numId w:val="13"/>
        </w:numPr>
        <w:spacing w:line="360" w:lineRule="auto"/>
        <w:ind w:firstLineChars="0"/>
        <w:rPr>
          <w:sz w:val="24"/>
          <w:szCs w:val="24"/>
        </w:rPr>
      </w:pPr>
      <w:r w:rsidRPr="00B22CDA">
        <w:rPr>
          <w:rFonts w:hint="eastAsia"/>
          <w:sz w:val="24"/>
          <w:szCs w:val="24"/>
        </w:rPr>
        <w:t>数据来源</w:t>
      </w:r>
    </w:p>
    <w:p w14:paraId="2001C69B" w14:textId="77777777" w:rsidR="00117A36" w:rsidRDefault="00117A36" w:rsidP="00117A36">
      <w:pPr>
        <w:spacing w:line="360" w:lineRule="auto"/>
        <w:rPr>
          <w:sz w:val="24"/>
          <w:szCs w:val="24"/>
        </w:rPr>
      </w:pPr>
      <w:r>
        <w:rPr>
          <w:rFonts w:hint="eastAsia"/>
          <w:sz w:val="24"/>
          <w:szCs w:val="24"/>
        </w:rPr>
        <w:t>KV</w:t>
      </w:r>
      <w:r>
        <w:rPr>
          <w:rFonts w:hint="eastAsia"/>
          <w:sz w:val="24"/>
          <w:szCs w:val="24"/>
        </w:rPr>
        <w:t>表：业务单，对应字段：</w:t>
      </w:r>
      <w:r w:rsidRPr="00117A36">
        <w:rPr>
          <w:rFonts w:hint="eastAsia"/>
          <w:sz w:val="24"/>
          <w:szCs w:val="24"/>
        </w:rPr>
        <w:t>来电号码</w:t>
      </w:r>
      <w:r w:rsidRPr="00E44C6C">
        <w:rPr>
          <w:rFonts w:hint="eastAsia"/>
          <w:sz w:val="24"/>
          <w:szCs w:val="24"/>
        </w:rPr>
        <w:t>(</w:t>
      </w:r>
      <w:r w:rsidRPr="00117A36">
        <w:rPr>
          <w:sz w:val="24"/>
          <w:szCs w:val="24"/>
        </w:rPr>
        <w:t>CALLING_NUMBER</w:t>
      </w:r>
      <w:r w:rsidRPr="00E44C6C">
        <w:rPr>
          <w:rFonts w:hint="eastAsia"/>
          <w:sz w:val="24"/>
          <w:szCs w:val="24"/>
        </w:rPr>
        <w:t>)</w:t>
      </w:r>
    </w:p>
    <w:p w14:paraId="7F2CEBAA" w14:textId="77777777" w:rsidR="00117A36" w:rsidRDefault="00117A36" w:rsidP="00D864C4">
      <w:pPr>
        <w:pStyle w:val="a5"/>
        <w:numPr>
          <w:ilvl w:val="0"/>
          <w:numId w:val="13"/>
        </w:numPr>
        <w:spacing w:line="360" w:lineRule="auto"/>
        <w:ind w:firstLineChars="0"/>
        <w:rPr>
          <w:sz w:val="24"/>
          <w:szCs w:val="24"/>
        </w:rPr>
      </w:pPr>
      <w:r>
        <w:rPr>
          <w:rFonts w:hint="eastAsia"/>
          <w:sz w:val="24"/>
          <w:szCs w:val="24"/>
        </w:rPr>
        <w:t>算法</w:t>
      </w:r>
    </w:p>
    <w:p w14:paraId="7959E445" w14:textId="77777777" w:rsidR="00117A36" w:rsidRPr="00B22CDA" w:rsidRDefault="00117A36" w:rsidP="00117A36">
      <w:pPr>
        <w:spacing w:line="360" w:lineRule="auto"/>
        <w:rPr>
          <w:sz w:val="24"/>
          <w:szCs w:val="24"/>
        </w:rPr>
      </w:pPr>
      <w:r>
        <w:rPr>
          <w:rFonts w:hint="eastAsia"/>
          <w:sz w:val="24"/>
          <w:szCs w:val="24"/>
        </w:rPr>
        <w:t>直接获取；</w:t>
      </w:r>
    </w:p>
    <w:p w14:paraId="089733AA" w14:textId="77777777" w:rsidR="00117A36" w:rsidRPr="00117A36" w:rsidRDefault="00117A36" w:rsidP="00117A36"/>
    <w:p w14:paraId="2BA5B955" w14:textId="77777777" w:rsidR="00972B4F" w:rsidRDefault="00972B4F" w:rsidP="00505602">
      <w:pPr>
        <w:pStyle w:val="3"/>
      </w:pPr>
      <w:bookmarkStart w:id="511" w:name="_客户类型(CUSTOMER_TYPE)_2"/>
      <w:bookmarkEnd w:id="511"/>
      <w:r>
        <w:rPr>
          <w:rFonts w:hint="eastAsia"/>
        </w:rPr>
        <w:t>客户类型</w:t>
      </w:r>
      <w:r>
        <w:rPr>
          <w:rFonts w:hint="eastAsia"/>
        </w:rPr>
        <w:t>(CUSTOMER_TYPE)</w:t>
      </w:r>
    </w:p>
    <w:p w14:paraId="0FC3AAAE" w14:textId="77777777" w:rsidR="00692C67" w:rsidRPr="00B22CDA" w:rsidRDefault="00692C67" w:rsidP="00D864C4">
      <w:pPr>
        <w:pStyle w:val="a5"/>
        <w:numPr>
          <w:ilvl w:val="0"/>
          <w:numId w:val="13"/>
        </w:numPr>
        <w:spacing w:line="360" w:lineRule="auto"/>
        <w:ind w:firstLineChars="0"/>
        <w:rPr>
          <w:sz w:val="24"/>
          <w:szCs w:val="24"/>
        </w:rPr>
      </w:pPr>
      <w:r w:rsidRPr="00B22CDA">
        <w:rPr>
          <w:rFonts w:hint="eastAsia"/>
          <w:sz w:val="24"/>
          <w:szCs w:val="24"/>
        </w:rPr>
        <w:t>数据来源</w:t>
      </w:r>
    </w:p>
    <w:p w14:paraId="60777C8C" w14:textId="77777777" w:rsidR="00692C67" w:rsidRDefault="00692C67" w:rsidP="00692C67">
      <w:pPr>
        <w:spacing w:line="360" w:lineRule="auto"/>
        <w:rPr>
          <w:sz w:val="24"/>
          <w:szCs w:val="24"/>
        </w:rPr>
      </w:pPr>
      <w:r>
        <w:rPr>
          <w:rFonts w:hint="eastAsia"/>
          <w:sz w:val="24"/>
          <w:szCs w:val="24"/>
        </w:rPr>
        <w:t>KV</w:t>
      </w:r>
      <w:r>
        <w:rPr>
          <w:rFonts w:hint="eastAsia"/>
          <w:sz w:val="24"/>
          <w:szCs w:val="24"/>
        </w:rPr>
        <w:t>表：单项，对应字段：客户类型（</w:t>
      </w:r>
      <w:r w:rsidRPr="00224FDA">
        <w:rPr>
          <w:sz w:val="24"/>
          <w:szCs w:val="24"/>
        </w:rPr>
        <w:t>TYPE_ID</w:t>
      </w:r>
      <w:r>
        <w:rPr>
          <w:rFonts w:hint="eastAsia"/>
          <w:sz w:val="24"/>
          <w:szCs w:val="24"/>
        </w:rPr>
        <w:t>）</w:t>
      </w:r>
    </w:p>
    <w:p w14:paraId="62F1EE8F" w14:textId="77777777" w:rsidR="00692C67" w:rsidRDefault="00692C67" w:rsidP="00D864C4">
      <w:pPr>
        <w:pStyle w:val="a5"/>
        <w:numPr>
          <w:ilvl w:val="0"/>
          <w:numId w:val="13"/>
        </w:numPr>
        <w:spacing w:line="360" w:lineRule="auto"/>
        <w:ind w:firstLineChars="0"/>
        <w:rPr>
          <w:sz w:val="24"/>
          <w:szCs w:val="24"/>
        </w:rPr>
      </w:pPr>
      <w:r>
        <w:rPr>
          <w:rFonts w:hint="eastAsia"/>
          <w:sz w:val="24"/>
          <w:szCs w:val="24"/>
        </w:rPr>
        <w:t>算法</w:t>
      </w:r>
    </w:p>
    <w:p w14:paraId="7659CCC5" w14:textId="77777777" w:rsidR="00692C67" w:rsidRPr="00692C67" w:rsidRDefault="00692C67" w:rsidP="00692C67">
      <w:pPr>
        <w:spacing w:line="360" w:lineRule="auto"/>
      </w:pPr>
      <w:r w:rsidRPr="00D71F2F">
        <w:rPr>
          <w:rFonts w:hint="eastAsia"/>
          <w:sz w:val="24"/>
          <w:szCs w:val="24"/>
        </w:rPr>
        <w:t>针对规格为</w:t>
      </w:r>
      <w:r w:rsidR="006E02E2">
        <w:rPr>
          <w:rFonts w:hint="eastAsia"/>
          <w:sz w:val="24"/>
          <w:szCs w:val="24"/>
        </w:rPr>
        <w:t>投诉单</w:t>
      </w:r>
      <w:r w:rsidRPr="00D71F2F">
        <w:rPr>
          <w:rFonts w:hint="eastAsia"/>
          <w:sz w:val="24"/>
          <w:szCs w:val="24"/>
        </w:rPr>
        <w:t>（</w:t>
      </w:r>
      <w:r w:rsidRPr="004D37AF">
        <w:rPr>
          <w:sz w:val="24"/>
          <w:szCs w:val="24"/>
        </w:rPr>
        <w:t>301010000</w:t>
      </w:r>
      <w:r w:rsidR="00735799">
        <w:rPr>
          <w:rFonts w:hint="eastAsia"/>
          <w:sz w:val="24"/>
          <w:szCs w:val="24"/>
        </w:rPr>
        <w:t>3</w:t>
      </w:r>
      <w:r w:rsidRPr="00D71F2F">
        <w:rPr>
          <w:rFonts w:hint="eastAsia"/>
          <w:sz w:val="24"/>
          <w:szCs w:val="24"/>
        </w:rPr>
        <w:t>）</w:t>
      </w:r>
      <w:r>
        <w:rPr>
          <w:rFonts w:hint="eastAsia"/>
          <w:sz w:val="24"/>
          <w:szCs w:val="24"/>
        </w:rPr>
        <w:t>，根据业务单标识获取客户业务单项，取客户类型（</w:t>
      </w:r>
      <w:r w:rsidRPr="00224FDA">
        <w:rPr>
          <w:sz w:val="24"/>
          <w:szCs w:val="24"/>
        </w:rPr>
        <w:t>TYPE_ID</w:t>
      </w:r>
      <w:r>
        <w:rPr>
          <w:rFonts w:hint="eastAsia"/>
          <w:sz w:val="24"/>
          <w:szCs w:val="24"/>
        </w:rPr>
        <w:t>）</w:t>
      </w:r>
    </w:p>
    <w:p w14:paraId="6E11A630" w14:textId="77777777" w:rsidR="00972B4F" w:rsidRDefault="00972B4F" w:rsidP="00505602">
      <w:pPr>
        <w:pStyle w:val="3"/>
      </w:pPr>
      <w:bookmarkStart w:id="512" w:name="_客户等级(CUSTOMER_LEVEL)_2"/>
      <w:bookmarkEnd w:id="512"/>
      <w:r>
        <w:rPr>
          <w:rFonts w:hint="eastAsia"/>
        </w:rPr>
        <w:t>客户等级</w:t>
      </w:r>
      <w:r>
        <w:rPr>
          <w:rFonts w:hint="eastAsia"/>
        </w:rPr>
        <w:t>(CUSTOMER_LEVEL)</w:t>
      </w:r>
    </w:p>
    <w:p w14:paraId="36216CC2" w14:textId="77777777" w:rsidR="007345C5" w:rsidRPr="00B22CDA" w:rsidRDefault="007345C5" w:rsidP="00D864C4">
      <w:pPr>
        <w:pStyle w:val="a5"/>
        <w:numPr>
          <w:ilvl w:val="0"/>
          <w:numId w:val="13"/>
        </w:numPr>
        <w:spacing w:line="360" w:lineRule="auto"/>
        <w:ind w:firstLineChars="0"/>
        <w:rPr>
          <w:sz w:val="24"/>
          <w:szCs w:val="24"/>
        </w:rPr>
      </w:pPr>
      <w:r w:rsidRPr="00B22CDA">
        <w:rPr>
          <w:rFonts w:hint="eastAsia"/>
          <w:sz w:val="24"/>
          <w:szCs w:val="24"/>
        </w:rPr>
        <w:t>数据来源</w:t>
      </w:r>
    </w:p>
    <w:p w14:paraId="3B5628EA" w14:textId="46E6B518" w:rsidR="007345C5" w:rsidRDefault="007345C5" w:rsidP="007345C5">
      <w:pPr>
        <w:spacing w:line="360" w:lineRule="auto"/>
        <w:rPr>
          <w:sz w:val="24"/>
          <w:szCs w:val="24"/>
        </w:rPr>
      </w:pPr>
      <w:r>
        <w:rPr>
          <w:rFonts w:hint="eastAsia"/>
          <w:sz w:val="24"/>
          <w:szCs w:val="24"/>
        </w:rPr>
        <w:t>KV</w:t>
      </w:r>
      <w:r>
        <w:rPr>
          <w:rFonts w:hint="eastAsia"/>
          <w:sz w:val="24"/>
          <w:szCs w:val="24"/>
        </w:rPr>
        <w:t>表：单项，对应字段：</w:t>
      </w:r>
      <w:r w:rsidR="00BE5B7A" w:rsidRPr="005003C1">
        <w:rPr>
          <w:rFonts w:hint="eastAsia"/>
          <w:sz w:val="24"/>
          <w:szCs w:val="24"/>
        </w:rPr>
        <w:t>客户等级标识</w:t>
      </w:r>
      <w:r w:rsidR="00BE5B7A">
        <w:rPr>
          <w:rFonts w:hint="eastAsia"/>
          <w:sz w:val="24"/>
          <w:szCs w:val="24"/>
        </w:rPr>
        <w:t>（</w:t>
      </w:r>
      <w:r w:rsidR="00BE5B7A" w:rsidRPr="00B0232E">
        <w:rPr>
          <w:sz w:val="24"/>
          <w:szCs w:val="24"/>
        </w:rPr>
        <w:t>CUSTOMER_RANK_ID</w:t>
      </w:r>
      <w:r w:rsidR="00BE5B7A">
        <w:rPr>
          <w:rFonts w:hint="eastAsia"/>
          <w:sz w:val="24"/>
          <w:szCs w:val="24"/>
        </w:rPr>
        <w:t>）</w:t>
      </w:r>
    </w:p>
    <w:p w14:paraId="736C7C0F" w14:textId="77777777" w:rsidR="007345C5" w:rsidRDefault="007345C5" w:rsidP="00D864C4">
      <w:pPr>
        <w:pStyle w:val="a5"/>
        <w:numPr>
          <w:ilvl w:val="0"/>
          <w:numId w:val="13"/>
        </w:numPr>
        <w:spacing w:line="360" w:lineRule="auto"/>
        <w:ind w:firstLineChars="0"/>
        <w:rPr>
          <w:sz w:val="24"/>
          <w:szCs w:val="24"/>
        </w:rPr>
      </w:pPr>
      <w:r>
        <w:rPr>
          <w:rFonts w:hint="eastAsia"/>
          <w:sz w:val="24"/>
          <w:szCs w:val="24"/>
        </w:rPr>
        <w:t>算法</w:t>
      </w:r>
    </w:p>
    <w:p w14:paraId="23E05099" w14:textId="4F1C194A" w:rsidR="007345C5" w:rsidRPr="00D71F2F" w:rsidRDefault="007345C5" w:rsidP="007345C5">
      <w:pPr>
        <w:spacing w:line="360" w:lineRule="auto"/>
        <w:rPr>
          <w:sz w:val="24"/>
          <w:szCs w:val="24"/>
        </w:rPr>
      </w:pPr>
      <w:r w:rsidRPr="00D71F2F">
        <w:rPr>
          <w:rFonts w:hint="eastAsia"/>
          <w:sz w:val="24"/>
          <w:szCs w:val="24"/>
        </w:rPr>
        <w:t>针对规格为</w:t>
      </w:r>
      <w:r>
        <w:rPr>
          <w:rFonts w:hint="eastAsia"/>
          <w:sz w:val="24"/>
          <w:szCs w:val="24"/>
        </w:rPr>
        <w:t>投诉单</w:t>
      </w:r>
      <w:r w:rsidRPr="00D71F2F">
        <w:rPr>
          <w:rFonts w:hint="eastAsia"/>
          <w:sz w:val="24"/>
          <w:szCs w:val="24"/>
        </w:rPr>
        <w:t>（</w:t>
      </w:r>
      <w:r w:rsidRPr="004D37AF">
        <w:rPr>
          <w:sz w:val="24"/>
          <w:szCs w:val="24"/>
        </w:rPr>
        <w:t>301010000</w:t>
      </w:r>
      <w:r>
        <w:rPr>
          <w:rFonts w:hint="eastAsia"/>
          <w:sz w:val="24"/>
          <w:szCs w:val="24"/>
        </w:rPr>
        <w:t>3</w:t>
      </w:r>
      <w:r w:rsidRPr="00D71F2F">
        <w:rPr>
          <w:rFonts w:hint="eastAsia"/>
          <w:sz w:val="24"/>
          <w:szCs w:val="24"/>
        </w:rPr>
        <w:t>）</w:t>
      </w:r>
      <w:r>
        <w:rPr>
          <w:rFonts w:hint="eastAsia"/>
          <w:sz w:val="24"/>
          <w:szCs w:val="24"/>
        </w:rPr>
        <w:t>，根据业务单标识获取客户业务单项，取</w:t>
      </w:r>
      <w:r w:rsidR="00BE5B7A" w:rsidRPr="005003C1">
        <w:rPr>
          <w:rFonts w:hint="eastAsia"/>
          <w:sz w:val="24"/>
          <w:szCs w:val="24"/>
        </w:rPr>
        <w:t>客户等级标识</w:t>
      </w:r>
      <w:r>
        <w:rPr>
          <w:rFonts w:hint="eastAsia"/>
          <w:sz w:val="24"/>
          <w:szCs w:val="24"/>
        </w:rPr>
        <w:t>（</w:t>
      </w:r>
      <w:r w:rsidRPr="00B0232E">
        <w:rPr>
          <w:sz w:val="24"/>
          <w:szCs w:val="24"/>
        </w:rPr>
        <w:t>CUSTOMER_RANK_ID</w:t>
      </w:r>
      <w:r>
        <w:rPr>
          <w:rFonts w:hint="eastAsia"/>
          <w:sz w:val="24"/>
          <w:szCs w:val="24"/>
        </w:rPr>
        <w:t>）；</w:t>
      </w:r>
    </w:p>
    <w:p w14:paraId="6F80CEE0" w14:textId="77777777" w:rsidR="007345C5" w:rsidRPr="007345C5" w:rsidRDefault="007345C5" w:rsidP="007345C5"/>
    <w:p w14:paraId="3B8D6AA6" w14:textId="77777777" w:rsidR="00972B4F" w:rsidRPr="002A3853" w:rsidRDefault="00972B4F" w:rsidP="00505602">
      <w:pPr>
        <w:pStyle w:val="3"/>
        <w:rPr>
          <w:strike/>
        </w:rPr>
      </w:pPr>
      <w:bookmarkStart w:id="513" w:name="_产品实例标识(PRODUCT_CASE_ID)"/>
      <w:bookmarkEnd w:id="513"/>
      <w:r w:rsidRPr="002A3853">
        <w:rPr>
          <w:rFonts w:hint="eastAsia"/>
          <w:strike/>
        </w:rPr>
        <w:t>产品实例标识</w:t>
      </w:r>
      <w:r w:rsidRPr="002A3853">
        <w:rPr>
          <w:rFonts w:hint="eastAsia"/>
          <w:strike/>
        </w:rPr>
        <w:t>(PRODUCT_CASE_ID)</w:t>
      </w:r>
    </w:p>
    <w:p w14:paraId="3B414523" w14:textId="77777777" w:rsidR="00972B4F" w:rsidRPr="002A3853" w:rsidRDefault="00972B4F" w:rsidP="00505602">
      <w:pPr>
        <w:pStyle w:val="3"/>
        <w:rPr>
          <w:strike/>
        </w:rPr>
      </w:pPr>
      <w:bookmarkStart w:id="514" w:name="_产品实例名称(PRODUCT_CASE_NAME)"/>
      <w:bookmarkEnd w:id="514"/>
      <w:r w:rsidRPr="002A3853">
        <w:rPr>
          <w:rFonts w:hint="eastAsia"/>
          <w:strike/>
        </w:rPr>
        <w:t>产品实例名称</w:t>
      </w:r>
      <w:r w:rsidRPr="002A3853">
        <w:rPr>
          <w:rFonts w:hint="eastAsia"/>
          <w:strike/>
        </w:rPr>
        <w:t>(PRODUCT_CASE_NAME)</w:t>
      </w:r>
    </w:p>
    <w:p w14:paraId="52061998" w14:textId="77777777" w:rsidR="00972B4F" w:rsidRPr="002A3853" w:rsidRDefault="00972B4F" w:rsidP="00505602">
      <w:pPr>
        <w:pStyle w:val="3"/>
        <w:rPr>
          <w:strike/>
        </w:rPr>
      </w:pPr>
      <w:bookmarkStart w:id="515" w:name="_最细一级办结原因编码(CHECKEND_CODE)"/>
      <w:bookmarkEnd w:id="515"/>
      <w:r w:rsidRPr="002A3853">
        <w:rPr>
          <w:rFonts w:hint="eastAsia"/>
          <w:strike/>
        </w:rPr>
        <w:t>最细一级办结原因编码</w:t>
      </w:r>
      <w:r w:rsidRPr="002A3853">
        <w:rPr>
          <w:rFonts w:hint="eastAsia"/>
          <w:strike/>
        </w:rPr>
        <w:t>(CHECKEND_CODE)</w:t>
      </w:r>
    </w:p>
    <w:p w14:paraId="4F10B9CE" w14:textId="77777777" w:rsidR="00972B4F" w:rsidRPr="002A3853" w:rsidRDefault="00972B4F" w:rsidP="00505602">
      <w:pPr>
        <w:pStyle w:val="3"/>
        <w:rPr>
          <w:strike/>
        </w:rPr>
      </w:pPr>
      <w:bookmarkStart w:id="516" w:name="_最细一级办结原因描述(CHECKEND_CODE_DESC)"/>
      <w:bookmarkEnd w:id="516"/>
      <w:r w:rsidRPr="002A3853">
        <w:rPr>
          <w:rFonts w:hint="eastAsia"/>
          <w:strike/>
        </w:rPr>
        <w:t>最细一级办结原因描述</w:t>
      </w:r>
      <w:r w:rsidRPr="002A3853">
        <w:rPr>
          <w:rFonts w:hint="eastAsia"/>
          <w:strike/>
        </w:rPr>
        <w:t>(CHECKEND_CODE_DESC)</w:t>
      </w:r>
    </w:p>
    <w:p w14:paraId="4FB4E8A7" w14:textId="77777777" w:rsidR="00972B4F" w:rsidRPr="002A3853" w:rsidRDefault="00972B4F" w:rsidP="00505602">
      <w:pPr>
        <w:pStyle w:val="3"/>
        <w:rPr>
          <w:strike/>
        </w:rPr>
      </w:pPr>
      <w:bookmarkStart w:id="517" w:name="_最细一级办结原因树形结构(CHECKEND_TREECODE)"/>
      <w:bookmarkEnd w:id="517"/>
      <w:r w:rsidRPr="002A3853">
        <w:rPr>
          <w:rFonts w:hint="eastAsia"/>
          <w:strike/>
        </w:rPr>
        <w:t>最细一级办结原因树形结构</w:t>
      </w:r>
      <w:r w:rsidRPr="002A3853">
        <w:rPr>
          <w:rFonts w:hint="eastAsia"/>
          <w:strike/>
        </w:rPr>
        <w:t>(CHECKEND_TREECODE)</w:t>
      </w:r>
    </w:p>
    <w:p w14:paraId="6A4E402F" w14:textId="77777777" w:rsidR="00972B4F" w:rsidRPr="002A3853" w:rsidRDefault="00972B4F" w:rsidP="00505602">
      <w:pPr>
        <w:pStyle w:val="3"/>
        <w:rPr>
          <w:strike/>
        </w:rPr>
      </w:pPr>
      <w:bookmarkStart w:id="518" w:name="_一级办结原因编码(CHECKEND_CODE_A)"/>
      <w:bookmarkEnd w:id="518"/>
      <w:r w:rsidRPr="002A3853">
        <w:rPr>
          <w:rFonts w:hint="eastAsia"/>
          <w:strike/>
        </w:rPr>
        <w:t>一级办结原因编码</w:t>
      </w:r>
      <w:r w:rsidRPr="002A3853">
        <w:rPr>
          <w:rFonts w:hint="eastAsia"/>
          <w:strike/>
        </w:rPr>
        <w:t>(CHECKEND_CODE_A)</w:t>
      </w:r>
    </w:p>
    <w:p w14:paraId="57012C08" w14:textId="77777777" w:rsidR="00972B4F" w:rsidRPr="002A3853" w:rsidRDefault="00972B4F" w:rsidP="00505602">
      <w:pPr>
        <w:pStyle w:val="3"/>
        <w:rPr>
          <w:strike/>
        </w:rPr>
      </w:pPr>
      <w:bookmarkStart w:id="519" w:name="_一级办结原因描述(CHECKEND_CODE_DESC_A)"/>
      <w:bookmarkEnd w:id="519"/>
      <w:r w:rsidRPr="002A3853">
        <w:rPr>
          <w:rFonts w:hint="eastAsia"/>
          <w:strike/>
        </w:rPr>
        <w:t>一级办结原因描述</w:t>
      </w:r>
      <w:r w:rsidRPr="002A3853">
        <w:rPr>
          <w:rFonts w:hint="eastAsia"/>
          <w:strike/>
        </w:rPr>
        <w:t>(CHECKEND_CODE_DESC_A)</w:t>
      </w:r>
    </w:p>
    <w:p w14:paraId="63030A64" w14:textId="77777777" w:rsidR="00972B4F" w:rsidRPr="002A3853" w:rsidRDefault="00972B4F" w:rsidP="00505602">
      <w:pPr>
        <w:pStyle w:val="3"/>
        <w:rPr>
          <w:strike/>
        </w:rPr>
      </w:pPr>
      <w:bookmarkStart w:id="520" w:name="_N级办结原因编码(CHECKEND_CODE_B)"/>
      <w:bookmarkEnd w:id="520"/>
      <w:r w:rsidRPr="002A3853">
        <w:rPr>
          <w:rFonts w:hint="eastAsia"/>
          <w:strike/>
        </w:rPr>
        <w:t>N</w:t>
      </w:r>
      <w:r w:rsidRPr="002A3853">
        <w:rPr>
          <w:rFonts w:hint="eastAsia"/>
          <w:strike/>
        </w:rPr>
        <w:t>级办结原因编码</w:t>
      </w:r>
      <w:r w:rsidRPr="002A3853">
        <w:rPr>
          <w:rFonts w:hint="eastAsia"/>
          <w:strike/>
        </w:rPr>
        <w:t>(CHECKEND_CODE_B)</w:t>
      </w:r>
    </w:p>
    <w:p w14:paraId="06B29638" w14:textId="77777777" w:rsidR="00972B4F" w:rsidRPr="002A3853" w:rsidRDefault="00972B4F" w:rsidP="00505602">
      <w:pPr>
        <w:pStyle w:val="3"/>
        <w:rPr>
          <w:strike/>
        </w:rPr>
      </w:pPr>
      <w:bookmarkStart w:id="521" w:name="_N级办结原因描述(CHECKEND_CODE_DESC_B)"/>
      <w:bookmarkEnd w:id="521"/>
      <w:r w:rsidRPr="002A3853">
        <w:rPr>
          <w:rFonts w:hint="eastAsia"/>
          <w:strike/>
        </w:rPr>
        <w:t>N</w:t>
      </w:r>
      <w:r w:rsidRPr="002A3853">
        <w:rPr>
          <w:rFonts w:hint="eastAsia"/>
          <w:strike/>
        </w:rPr>
        <w:t>级办结原因描述</w:t>
      </w:r>
      <w:r w:rsidRPr="002A3853">
        <w:rPr>
          <w:rFonts w:hint="eastAsia"/>
          <w:strike/>
        </w:rPr>
        <w:t>(CHECKEND_CODE_DESC_B)</w:t>
      </w:r>
    </w:p>
    <w:p w14:paraId="0C398770" w14:textId="77777777" w:rsidR="00972B4F" w:rsidRPr="002A3853" w:rsidRDefault="00972B4F" w:rsidP="00505602">
      <w:pPr>
        <w:pStyle w:val="3"/>
        <w:rPr>
          <w:strike/>
        </w:rPr>
      </w:pPr>
      <w:bookmarkStart w:id="522" w:name="_原始办结原因描述(PROVIENCE_CHECKEND_CODE_DE"/>
      <w:bookmarkEnd w:id="522"/>
      <w:r w:rsidRPr="002A3853">
        <w:rPr>
          <w:rFonts w:hint="eastAsia"/>
          <w:strike/>
        </w:rPr>
        <w:t>原始办结原因描述</w:t>
      </w:r>
      <w:r w:rsidRPr="002A3853">
        <w:rPr>
          <w:rFonts w:hint="eastAsia"/>
          <w:strike/>
        </w:rPr>
        <w:t>(PROVIENCE_CHECKEND_CODE_DESC)</w:t>
      </w:r>
    </w:p>
    <w:p w14:paraId="160D83CB" w14:textId="77777777" w:rsidR="00972B4F" w:rsidRDefault="00972B4F" w:rsidP="00505602">
      <w:pPr>
        <w:pStyle w:val="3"/>
      </w:pPr>
      <w:bookmarkStart w:id="523" w:name="_客户满意度(CUSTOMER_SATISFACTION)"/>
      <w:bookmarkEnd w:id="523"/>
      <w:r>
        <w:rPr>
          <w:rFonts w:hint="eastAsia"/>
        </w:rPr>
        <w:t>客户满意度</w:t>
      </w:r>
      <w:r>
        <w:rPr>
          <w:rFonts w:hint="eastAsia"/>
        </w:rPr>
        <w:t>(CUSTOMER_SATISFACTION)</w:t>
      </w:r>
    </w:p>
    <w:p w14:paraId="1F85CDC0" w14:textId="77777777" w:rsidR="001713BA" w:rsidRPr="00B22CDA" w:rsidRDefault="001713BA" w:rsidP="00D864C4">
      <w:pPr>
        <w:pStyle w:val="a5"/>
        <w:numPr>
          <w:ilvl w:val="0"/>
          <w:numId w:val="13"/>
        </w:numPr>
        <w:spacing w:line="360" w:lineRule="auto"/>
        <w:ind w:firstLineChars="0"/>
        <w:rPr>
          <w:sz w:val="24"/>
          <w:szCs w:val="24"/>
        </w:rPr>
      </w:pPr>
      <w:r w:rsidRPr="00B22CDA">
        <w:rPr>
          <w:rFonts w:hint="eastAsia"/>
          <w:sz w:val="24"/>
          <w:szCs w:val="24"/>
        </w:rPr>
        <w:t>数据来源</w:t>
      </w:r>
    </w:p>
    <w:p w14:paraId="6B3311C5" w14:textId="77777777" w:rsidR="001713BA" w:rsidRDefault="001713BA" w:rsidP="001713BA">
      <w:pPr>
        <w:spacing w:line="360" w:lineRule="auto"/>
        <w:rPr>
          <w:sz w:val="24"/>
          <w:szCs w:val="24"/>
        </w:rPr>
      </w:pPr>
      <w:r>
        <w:rPr>
          <w:rFonts w:hint="eastAsia"/>
          <w:sz w:val="24"/>
          <w:szCs w:val="24"/>
        </w:rPr>
        <w:t>KV</w:t>
      </w:r>
      <w:r>
        <w:rPr>
          <w:rFonts w:hint="eastAsia"/>
          <w:sz w:val="24"/>
          <w:szCs w:val="24"/>
        </w:rPr>
        <w:t>表：业务单，对应字段：</w:t>
      </w:r>
      <w:r w:rsidRPr="001713BA">
        <w:rPr>
          <w:rFonts w:hint="eastAsia"/>
          <w:sz w:val="24"/>
          <w:szCs w:val="24"/>
        </w:rPr>
        <w:t>回访满意度标识</w:t>
      </w:r>
      <w:r w:rsidRPr="001713BA">
        <w:rPr>
          <w:rFonts w:hint="eastAsia"/>
          <w:sz w:val="24"/>
          <w:szCs w:val="24"/>
        </w:rPr>
        <w:t>(VISIT_SATISFY_ID)</w:t>
      </w:r>
    </w:p>
    <w:p w14:paraId="213D964C" w14:textId="77777777" w:rsidR="001713BA" w:rsidRDefault="001713BA" w:rsidP="00D864C4">
      <w:pPr>
        <w:pStyle w:val="a5"/>
        <w:numPr>
          <w:ilvl w:val="0"/>
          <w:numId w:val="13"/>
        </w:numPr>
        <w:spacing w:line="360" w:lineRule="auto"/>
        <w:ind w:firstLineChars="0"/>
        <w:rPr>
          <w:sz w:val="24"/>
          <w:szCs w:val="24"/>
        </w:rPr>
      </w:pPr>
      <w:r>
        <w:rPr>
          <w:rFonts w:hint="eastAsia"/>
          <w:sz w:val="24"/>
          <w:szCs w:val="24"/>
        </w:rPr>
        <w:t>算法</w:t>
      </w:r>
    </w:p>
    <w:p w14:paraId="52BBB275" w14:textId="77777777" w:rsidR="001713BA" w:rsidRPr="00B22CDA" w:rsidRDefault="001713BA" w:rsidP="001713BA">
      <w:pPr>
        <w:spacing w:line="360" w:lineRule="auto"/>
        <w:rPr>
          <w:sz w:val="24"/>
          <w:szCs w:val="24"/>
        </w:rPr>
      </w:pPr>
      <w:r>
        <w:rPr>
          <w:rFonts w:hint="eastAsia"/>
          <w:sz w:val="24"/>
          <w:szCs w:val="24"/>
        </w:rPr>
        <w:t>直接获取；</w:t>
      </w:r>
    </w:p>
    <w:p w14:paraId="05BA0BF9" w14:textId="77777777" w:rsidR="001713BA" w:rsidRPr="001713BA" w:rsidRDefault="001713BA" w:rsidP="001713BA"/>
    <w:p w14:paraId="4D69FE49" w14:textId="77777777" w:rsidR="00972B4F" w:rsidRDefault="00972B4F" w:rsidP="00505602">
      <w:pPr>
        <w:pStyle w:val="3"/>
      </w:pPr>
      <w:bookmarkStart w:id="524" w:name="_服务等级(SERVICE_LEVEL)_2"/>
      <w:bookmarkEnd w:id="524"/>
      <w:r>
        <w:rPr>
          <w:rFonts w:hint="eastAsia"/>
        </w:rPr>
        <w:t>服务等级</w:t>
      </w:r>
      <w:r>
        <w:rPr>
          <w:rFonts w:hint="eastAsia"/>
        </w:rPr>
        <w:t>(SERVICE_LEVEL)</w:t>
      </w:r>
    </w:p>
    <w:p w14:paraId="764D2483" w14:textId="77777777" w:rsidR="00FE0CB0" w:rsidRPr="00B22CDA" w:rsidRDefault="00FE0CB0" w:rsidP="00D864C4">
      <w:pPr>
        <w:pStyle w:val="a5"/>
        <w:numPr>
          <w:ilvl w:val="0"/>
          <w:numId w:val="13"/>
        </w:numPr>
        <w:spacing w:line="360" w:lineRule="auto"/>
        <w:ind w:firstLineChars="0"/>
        <w:rPr>
          <w:sz w:val="24"/>
          <w:szCs w:val="24"/>
        </w:rPr>
      </w:pPr>
      <w:r w:rsidRPr="00B22CDA">
        <w:rPr>
          <w:rFonts w:hint="eastAsia"/>
          <w:sz w:val="24"/>
          <w:szCs w:val="24"/>
        </w:rPr>
        <w:t>数据来源</w:t>
      </w:r>
    </w:p>
    <w:p w14:paraId="087EA84F" w14:textId="77777777" w:rsidR="00FE0CB0" w:rsidRDefault="00FE0CB0" w:rsidP="00FE0CB0">
      <w:pPr>
        <w:spacing w:line="360" w:lineRule="auto"/>
        <w:rPr>
          <w:sz w:val="24"/>
          <w:szCs w:val="24"/>
        </w:rPr>
      </w:pPr>
      <w:r>
        <w:rPr>
          <w:rFonts w:hint="eastAsia"/>
          <w:sz w:val="24"/>
          <w:szCs w:val="24"/>
        </w:rPr>
        <w:t>KV</w:t>
      </w:r>
      <w:r>
        <w:rPr>
          <w:rFonts w:hint="eastAsia"/>
          <w:sz w:val="24"/>
          <w:szCs w:val="24"/>
        </w:rPr>
        <w:t>表：单项，对应字段：</w:t>
      </w:r>
      <w:r w:rsidRPr="00BF6026">
        <w:rPr>
          <w:rFonts w:hint="eastAsia"/>
          <w:sz w:val="24"/>
          <w:szCs w:val="24"/>
        </w:rPr>
        <w:t>服务等级标识（</w:t>
      </w:r>
      <w:r w:rsidRPr="00BF6026">
        <w:rPr>
          <w:rFonts w:hint="eastAsia"/>
          <w:sz w:val="24"/>
          <w:szCs w:val="24"/>
        </w:rPr>
        <w:t>SERVICE_LEVEL_ID</w:t>
      </w:r>
      <w:r w:rsidRPr="00BF6026">
        <w:rPr>
          <w:rFonts w:hint="eastAsia"/>
          <w:sz w:val="24"/>
          <w:szCs w:val="24"/>
        </w:rPr>
        <w:t>）</w:t>
      </w:r>
    </w:p>
    <w:p w14:paraId="7E0B95C5" w14:textId="77777777" w:rsidR="00FE0CB0" w:rsidRDefault="00FE0CB0" w:rsidP="00D864C4">
      <w:pPr>
        <w:pStyle w:val="a5"/>
        <w:numPr>
          <w:ilvl w:val="0"/>
          <w:numId w:val="13"/>
        </w:numPr>
        <w:spacing w:line="360" w:lineRule="auto"/>
        <w:ind w:firstLineChars="0"/>
        <w:rPr>
          <w:sz w:val="24"/>
          <w:szCs w:val="24"/>
        </w:rPr>
      </w:pPr>
      <w:r>
        <w:rPr>
          <w:rFonts w:hint="eastAsia"/>
          <w:sz w:val="24"/>
          <w:szCs w:val="24"/>
        </w:rPr>
        <w:t>算法</w:t>
      </w:r>
    </w:p>
    <w:p w14:paraId="1D7D93D0" w14:textId="77777777" w:rsidR="00FE0CB0" w:rsidRPr="00272837" w:rsidRDefault="00FE0CB0" w:rsidP="00FE0CB0">
      <w:pPr>
        <w:spacing w:line="360" w:lineRule="auto"/>
        <w:rPr>
          <w:sz w:val="24"/>
          <w:szCs w:val="24"/>
        </w:rPr>
      </w:pPr>
      <w:r>
        <w:rPr>
          <w:rFonts w:hint="eastAsia"/>
          <w:sz w:val="24"/>
          <w:szCs w:val="24"/>
        </w:rPr>
        <w:t>针对投诉单</w:t>
      </w:r>
      <w:r w:rsidRPr="00D71F2F">
        <w:rPr>
          <w:rFonts w:hint="eastAsia"/>
          <w:sz w:val="24"/>
          <w:szCs w:val="24"/>
        </w:rPr>
        <w:t>（</w:t>
      </w:r>
      <w:r w:rsidRPr="004D37AF">
        <w:rPr>
          <w:sz w:val="24"/>
          <w:szCs w:val="24"/>
        </w:rPr>
        <w:t>301010000</w:t>
      </w:r>
      <w:r>
        <w:rPr>
          <w:rFonts w:hint="eastAsia"/>
          <w:sz w:val="24"/>
          <w:szCs w:val="24"/>
        </w:rPr>
        <w:t>3</w:t>
      </w:r>
      <w:r w:rsidRPr="00D71F2F">
        <w:rPr>
          <w:rFonts w:hint="eastAsia"/>
          <w:sz w:val="24"/>
          <w:szCs w:val="24"/>
        </w:rPr>
        <w:t>）</w:t>
      </w:r>
      <w:r>
        <w:rPr>
          <w:rFonts w:hint="eastAsia"/>
          <w:sz w:val="24"/>
          <w:szCs w:val="24"/>
        </w:rPr>
        <w:t>，根据业务单标识获取客户业务单项，取</w:t>
      </w:r>
      <w:r w:rsidRPr="00BF6026">
        <w:rPr>
          <w:rFonts w:hint="eastAsia"/>
          <w:sz w:val="24"/>
          <w:szCs w:val="24"/>
        </w:rPr>
        <w:t>服务等级标识（</w:t>
      </w:r>
      <w:r w:rsidRPr="00BF6026">
        <w:rPr>
          <w:rFonts w:hint="eastAsia"/>
          <w:sz w:val="24"/>
          <w:szCs w:val="24"/>
        </w:rPr>
        <w:t>SERVICE_LEVEL_ID</w:t>
      </w:r>
      <w:r w:rsidRPr="00BF6026">
        <w:rPr>
          <w:rFonts w:hint="eastAsia"/>
          <w:sz w:val="24"/>
          <w:szCs w:val="24"/>
        </w:rPr>
        <w:t>）</w:t>
      </w:r>
      <w:r>
        <w:rPr>
          <w:rFonts w:hint="eastAsia"/>
          <w:sz w:val="24"/>
          <w:szCs w:val="24"/>
        </w:rPr>
        <w:t>；</w:t>
      </w:r>
    </w:p>
    <w:p w14:paraId="759C661B" w14:textId="77777777" w:rsidR="00FE0CB0" w:rsidRPr="00FE0CB0" w:rsidRDefault="00FE0CB0" w:rsidP="00FE0CB0"/>
    <w:p w14:paraId="0C0607F5" w14:textId="77777777" w:rsidR="00972B4F" w:rsidRDefault="00972B4F" w:rsidP="00505602">
      <w:pPr>
        <w:pStyle w:val="3"/>
      </w:pPr>
      <w:bookmarkStart w:id="525" w:name="_投诉现象小类标识(PHENOMENON_TYPE_ID)"/>
      <w:bookmarkEnd w:id="525"/>
      <w:r>
        <w:rPr>
          <w:rFonts w:hint="eastAsia"/>
        </w:rPr>
        <w:t>投诉现象小类标识</w:t>
      </w:r>
      <w:r>
        <w:rPr>
          <w:rFonts w:hint="eastAsia"/>
        </w:rPr>
        <w:t>(PHENOMENON_TYPE_ID)</w:t>
      </w:r>
    </w:p>
    <w:p w14:paraId="5E6BF614" w14:textId="77777777" w:rsidR="001108F3" w:rsidRPr="00B22CDA" w:rsidRDefault="001108F3" w:rsidP="00D864C4">
      <w:pPr>
        <w:pStyle w:val="a5"/>
        <w:numPr>
          <w:ilvl w:val="0"/>
          <w:numId w:val="13"/>
        </w:numPr>
        <w:spacing w:line="360" w:lineRule="auto"/>
        <w:ind w:firstLineChars="0"/>
        <w:rPr>
          <w:sz w:val="24"/>
          <w:szCs w:val="24"/>
        </w:rPr>
      </w:pPr>
      <w:r w:rsidRPr="00B22CDA">
        <w:rPr>
          <w:rFonts w:hint="eastAsia"/>
          <w:sz w:val="24"/>
          <w:szCs w:val="24"/>
        </w:rPr>
        <w:t>数据来源</w:t>
      </w:r>
    </w:p>
    <w:p w14:paraId="6ECC4051" w14:textId="77777777" w:rsidR="001108F3" w:rsidRDefault="001108F3" w:rsidP="001108F3">
      <w:pPr>
        <w:spacing w:line="360" w:lineRule="auto"/>
        <w:rPr>
          <w:sz w:val="24"/>
          <w:szCs w:val="24"/>
        </w:rPr>
      </w:pPr>
      <w:r>
        <w:rPr>
          <w:rFonts w:hint="eastAsia"/>
          <w:sz w:val="24"/>
          <w:szCs w:val="24"/>
        </w:rPr>
        <w:t>KV</w:t>
      </w:r>
      <w:r>
        <w:rPr>
          <w:rFonts w:hint="eastAsia"/>
          <w:sz w:val="24"/>
          <w:szCs w:val="24"/>
        </w:rPr>
        <w:t>表：业务单，对应字段：</w:t>
      </w:r>
      <w:r w:rsidRPr="001108F3">
        <w:rPr>
          <w:rFonts w:hint="eastAsia"/>
          <w:sz w:val="24"/>
          <w:szCs w:val="24"/>
        </w:rPr>
        <w:t>投诉现象小类标识</w:t>
      </w:r>
      <w:r w:rsidRPr="001713BA">
        <w:rPr>
          <w:rFonts w:hint="eastAsia"/>
          <w:sz w:val="24"/>
          <w:szCs w:val="24"/>
        </w:rPr>
        <w:t>(</w:t>
      </w:r>
      <w:r>
        <w:rPr>
          <w:rFonts w:hint="eastAsia"/>
        </w:rPr>
        <w:t>PHENOMENON_TYPE_ID</w:t>
      </w:r>
      <w:r w:rsidRPr="001713BA">
        <w:rPr>
          <w:rFonts w:hint="eastAsia"/>
          <w:sz w:val="24"/>
          <w:szCs w:val="24"/>
        </w:rPr>
        <w:t>)</w:t>
      </w:r>
    </w:p>
    <w:p w14:paraId="2CCC6893" w14:textId="77777777" w:rsidR="001108F3" w:rsidRDefault="001108F3" w:rsidP="00D864C4">
      <w:pPr>
        <w:pStyle w:val="a5"/>
        <w:numPr>
          <w:ilvl w:val="0"/>
          <w:numId w:val="13"/>
        </w:numPr>
        <w:spacing w:line="360" w:lineRule="auto"/>
        <w:ind w:firstLineChars="0"/>
        <w:rPr>
          <w:sz w:val="24"/>
          <w:szCs w:val="24"/>
        </w:rPr>
      </w:pPr>
      <w:r>
        <w:rPr>
          <w:rFonts w:hint="eastAsia"/>
          <w:sz w:val="24"/>
          <w:szCs w:val="24"/>
        </w:rPr>
        <w:t>算法</w:t>
      </w:r>
    </w:p>
    <w:p w14:paraId="38D4A0B3" w14:textId="77777777" w:rsidR="001108F3" w:rsidRPr="00B22CDA" w:rsidRDefault="001108F3" w:rsidP="001108F3">
      <w:pPr>
        <w:spacing w:line="360" w:lineRule="auto"/>
        <w:rPr>
          <w:sz w:val="24"/>
          <w:szCs w:val="24"/>
        </w:rPr>
      </w:pPr>
      <w:r>
        <w:rPr>
          <w:rFonts w:hint="eastAsia"/>
          <w:sz w:val="24"/>
          <w:szCs w:val="24"/>
        </w:rPr>
        <w:t>直接获取；</w:t>
      </w:r>
    </w:p>
    <w:p w14:paraId="5025CFF0" w14:textId="77777777" w:rsidR="001108F3" w:rsidRPr="001108F3" w:rsidRDefault="001108F3" w:rsidP="001108F3"/>
    <w:p w14:paraId="55A70D04" w14:textId="77777777" w:rsidR="00972B4F" w:rsidRDefault="00972B4F" w:rsidP="00505602">
      <w:pPr>
        <w:pStyle w:val="3"/>
      </w:pPr>
      <w:bookmarkStart w:id="526" w:name="_投诉现象小类名称(PHENOMENON_TYPE_NAME)"/>
      <w:bookmarkEnd w:id="526"/>
      <w:r>
        <w:rPr>
          <w:rFonts w:hint="eastAsia"/>
        </w:rPr>
        <w:t>投诉现象小类名称</w:t>
      </w:r>
      <w:r>
        <w:rPr>
          <w:rFonts w:hint="eastAsia"/>
        </w:rPr>
        <w:t>(PHENOMENON_TYPE_NAME)</w:t>
      </w:r>
    </w:p>
    <w:p w14:paraId="04AB42B3" w14:textId="77777777" w:rsidR="007D6EEE" w:rsidRPr="00B22CDA" w:rsidRDefault="007D6EEE" w:rsidP="00D864C4">
      <w:pPr>
        <w:pStyle w:val="a5"/>
        <w:numPr>
          <w:ilvl w:val="0"/>
          <w:numId w:val="13"/>
        </w:numPr>
        <w:spacing w:line="360" w:lineRule="auto"/>
        <w:ind w:firstLineChars="0"/>
        <w:rPr>
          <w:sz w:val="24"/>
          <w:szCs w:val="24"/>
        </w:rPr>
      </w:pPr>
      <w:r w:rsidRPr="00B22CDA">
        <w:rPr>
          <w:rFonts w:hint="eastAsia"/>
          <w:sz w:val="24"/>
          <w:szCs w:val="24"/>
        </w:rPr>
        <w:t>数据来源</w:t>
      </w:r>
    </w:p>
    <w:p w14:paraId="392A8440" w14:textId="3DB24A1E" w:rsidR="007D6EEE" w:rsidRDefault="007D6EEE" w:rsidP="007D6EEE">
      <w:pPr>
        <w:spacing w:line="360" w:lineRule="auto"/>
        <w:rPr>
          <w:sz w:val="24"/>
          <w:szCs w:val="24"/>
        </w:rPr>
      </w:pPr>
      <w:r>
        <w:rPr>
          <w:rFonts w:hint="eastAsia"/>
          <w:sz w:val="24"/>
          <w:szCs w:val="24"/>
        </w:rPr>
        <w:t>KV</w:t>
      </w:r>
      <w:r>
        <w:rPr>
          <w:rFonts w:hint="eastAsia"/>
          <w:sz w:val="24"/>
          <w:szCs w:val="24"/>
        </w:rPr>
        <w:t>表：业务单，对应字段：</w:t>
      </w:r>
      <w:r w:rsidRPr="007D6EEE">
        <w:rPr>
          <w:rFonts w:hint="eastAsia"/>
          <w:sz w:val="24"/>
          <w:szCs w:val="24"/>
        </w:rPr>
        <w:t>投诉现象小类</w:t>
      </w:r>
      <w:r w:rsidRPr="007D6EEE">
        <w:rPr>
          <w:rFonts w:hint="eastAsia"/>
          <w:sz w:val="24"/>
          <w:szCs w:val="24"/>
        </w:rPr>
        <w:t>_</w:t>
      </w:r>
      <w:r w:rsidRPr="007D6EEE">
        <w:rPr>
          <w:rFonts w:hint="eastAsia"/>
          <w:sz w:val="24"/>
          <w:szCs w:val="24"/>
        </w:rPr>
        <w:t>中文名</w:t>
      </w:r>
      <w:r w:rsidRPr="001713BA">
        <w:rPr>
          <w:rFonts w:hint="eastAsia"/>
          <w:sz w:val="24"/>
          <w:szCs w:val="24"/>
        </w:rPr>
        <w:t>(</w:t>
      </w:r>
      <w:r>
        <w:rPr>
          <w:rFonts w:hint="eastAsia"/>
        </w:rPr>
        <w:t>PHENOMENON_TYPE_</w:t>
      </w:r>
      <w:r w:rsidR="00B30783">
        <w:rPr>
          <w:rFonts w:hint="eastAsia"/>
        </w:rPr>
        <w:t>NAME</w:t>
      </w:r>
      <w:r w:rsidRPr="001713BA">
        <w:rPr>
          <w:rFonts w:hint="eastAsia"/>
          <w:sz w:val="24"/>
          <w:szCs w:val="24"/>
        </w:rPr>
        <w:t>)</w:t>
      </w:r>
    </w:p>
    <w:p w14:paraId="2F206012" w14:textId="77777777" w:rsidR="007D6EEE" w:rsidRDefault="007D6EEE" w:rsidP="00D864C4">
      <w:pPr>
        <w:pStyle w:val="a5"/>
        <w:numPr>
          <w:ilvl w:val="0"/>
          <w:numId w:val="13"/>
        </w:numPr>
        <w:spacing w:line="360" w:lineRule="auto"/>
        <w:ind w:firstLineChars="0"/>
        <w:rPr>
          <w:sz w:val="24"/>
          <w:szCs w:val="24"/>
        </w:rPr>
      </w:pPr>
      <w:r>
        <w:rPr>
          <w:rFonts w:hint="eastAsia"/>
          <w:sz w:val="24"/>
          <w:szCs w:val="24"/>
        </w:rPr>
        <w:t>算法</w:t>
      </w:r>
    </w:p>
    <w:p w14:paraId="08125DB2" w14:textId="77777777" w:rsidR="007D6EEE" w:rsidRPr="007D6EEE" w:rsidRDefault="007D6EEE" w:rsidP="007D6EEE">
      <w:r>
        <w:rPr>
          <w:rFonts w:hint="eastAsia"/>
          <w:sz w:val="24"/>
          <w:szCs w:val="24"/>
        </w:rPr>
        <w:t>直接获取；</w:t>
      </w:r>
    </w:p>
    <w:p w14:paraId="43A13042" w14:textId="77777777" w:rsidR="00972B4F" w:rsidRDefault="00972B4F" w:rsidP="00505602">
      <w:pPr>
        <w:pStyle w:val="3"/>
      </w:pPr>
      <w:bookmarkStart w:id="527" w:name="_投诉现象标识(PHENOMENON_ID)"/>
      <w:bookmarkEnd w:id="527"/>
      <w:r>
        <w:rPr>
          <w:rFonts w:hint="eastAsia"/>
        </w:rPr>
        <w:t>投诉现象标识</w:t>
      </w:r>
      <w:r>
        <w:rPr>
          <w:rFonts w:hint="eastAsia"/>
        </w:rPr>
        <w:t>(PHENOMENON_ID)</w:t>
      </w:r>
    </w:p>
    <w:p w14:paraId="19C52F77" w14:textId="77777777" w:rsidR="00105308" w:rsidRPr="00B22CDA" w:rsidRDefault="00105308" w:rsidP="00D864C4">
      <w:pPr>
        <w:pStyle w:val="a5"/>
        <w:numPr>
          <w:ilvl w:val="0"/>
          <w:numId w:val="13"/>
        </w:numPr>
        <w:spacing w:line="360" w:lineRule="auto"/>
        <w:ind w:firstLineChars="0"/>
        <w:rPr>
          <w:sz w:val="24"/>
          <w:szCs w:val="24"/>
        </w:rPr>
      </w:pPr>
      <w:r w:rsidRPr="00B22CDA">
        <w:rPr>
          <w:rFonts w:hint="eastAsia"/>
          <w:sz w:val="24"/>
          <w:szCs w:val="24"/>
        </w:rPr>
        <w:t>数据来源</w:t>
      </w:r>
    </w:p>
    <w:p w14:paraId="3CBAB9C1" w14:textId="77777777" w:rsidR="00105308" w:rsidRDefault="00105308" w:rsidP="00105308">
      <w:pPr>
        <w:spacing w:line="360" w:lineRule="auto"/>
        <w:rPr>
          <w:sz w:val="24"/>
          <w:szCs w:val="24"/>
        </w:rPr>
      </w:pPr>
      <w:r>
        <w:rPr>
          <w:rFonts w:hint="eastAsia"/>
          <w:sz w:val="24"/>
          <w:szCs w:val="24"/>
        </w:rPr>
        <w:t>KV</w:t>
      </w:r>
      <w:r>
        <w:rPr>
          <w:rFonts w:hint="eastAsia"/>
          <w:sz w:val="24"/>
          <w:szCs w:val="24"/>
        </w:rPr>
        <w:t>表：业务单，对应字段：</w:t>
      </w:r>
      <w:r w:rsidRPr="00105308">
        <w:rPr>
          <w:rFonts w:hint="eastAsia"/>
          <w:sz w:val="24"/>
          <w:szCs w:val="24"/>
        </w:rPr>
        <w:t>投诉现象标识</w:t>
      </w:r>
      <w:r w:rsidRPr="001713BA">
        <w:rPr>
          <w:rFonts w:hint="eastAsia"/>
          <w:sz w:val="24"/>
          <w:szCs w:val="24"/>
        </w:rPr>
        <w:t>(</w:t>
      </w:r>
      <w:r>
        <w:rPr>
          <w:rFonts w:hint="eastAsia"/>
        </w:rPr>
        <w:t>PHENOMENON_ID</w:t>
      </w:r>
      <w:r w:rsidRPr="001713BA">
        <w:rPr>
          <w:rFonts w:hint="eastAsia"/>
          <w:sz w:val="24"/>
          <w:szCs w:val="24"/>
        </w:rPr>
        <w:t>)</w:t>
      </w:r>
    </w:p>
    <w:p w14:paraId="6274EC90" w14:textId="77777777" w:rsidR="00105308" w:rsidRDefault="00105308" w:rsidP="00D864C4">
      <w:pPr>
        <w:pStyle w:val="a5"/>
        <w:numPr>
          <w:ilvl w:val="0"/>
          <w:numId w:val="13"/>
        </w:numPr>
        <w:spacing w:line="360" w:lineRule="auto"/>
        <w:ind w:firstLineChars="0"/>
        <w:rPr>
          <w:sz w:val="24"/>
          <w:szCs w:val="24"/>
        </w:rPr>
      </w:pPr>
      <w:r>
        <w:rPr>
          <w:rFonts w:hint="eastAsia"/>
          <w:sz w:val="24"/>
          <w:szCs w:val="24"/>
        </w:rPr>
        <w:t>算法</w:t>
      </w:r>
    </w:p>
    <w:p w14:paraId="3AA44D25" w14:textId="77777777" w:rsidR="00105308" w:rsidRPr="007D6EEE" w:rsidRDefault="00105308" w:rsidP="00105308">
      <w:r>
        <w:rPr>
          <w:rFonts w:hint="eastAsia"/>
          <w:sz w:val="24"/>
          <w:szCs w:val="24"/>
        </w:rPr>
        <w:t>直接获取；</w:t>
      </w:r>
    </w:p>
    <w:p w14:paraId="4C304F72" w14:textId="77777777" w:rsidR="00105308" w:rsidRPr="00105308" w:rsidRDefault="00105308" w:rsidP="00105308"/>
    <w:p w14:paraId="74649B6F" w14:textId="77777777" w:rsidR="00972B4F" w:rsidRDefault="00972B4F" w:rsidP="00505602">
      <w:pPr>
        <w:pStyle w:val="3"/>
      </w:pPr>
      <w:bookmarkStart w:id="528" w:name="_投诉现象名称(PHENOMENON_NAME)"/>
      <w:bookmarkEnd w:id="528"/>
      <w:r>
        <w:rPr>
          <w:rFonts w:hint="eastAsia"/>
        </w:rPr>
        <w:t>投诉现象名称</w:t>
      </w:r>
      <w:r>
        <w:rPr>
          <w:rFonts w:hint="eastAsia"/>
        </w:rPr>
        <w:t>(PHENOMENON_NAME)</w:t>
      </w:r>
    </w:p>
    <w:p w14:paraId="52ABD50E" w14:textId="77777777" w:rsidR="009937F2" w:rsidRPr="00B22CDA" w:rsidRDefault="009937F2" w:rsidP="00D864C4">
      <w:pPr>
        <w:pStyle w:val="a5"/>
        <w:numPr>
          <w:ilvl w:val="0"/>
          <w:numId w:val="13"/>
        </w:numPr>
        <w:spacing w:line="360" w:lineRule="auto"/>
        <w:ind w:firstLineChars="0"/>
        <w:rPr>
          <w:sz w:val="24"/>
          <w:szCs w:val="24"/>
        </w:rPr>
      </w:pPr>
      <w:r w:rsidRPr="00B22CDA">
        <w:rPr>
          <w:rFonts w:hint="eastAsia"/>
          <w:sz w:val="24"/>
          <w:szCs w:val="24"/>
        </w:rPr>
        <w:t>数据来源</w:t>
      </w:r>
    </w:p>
    <w:p w14:paraId="25194AEF" w14:textId="77777777" w:rsidR="009937F2" w:rsidRDefault="009937F2" w:rsidP="009937F2">
      <w:pPr>
        <w:spacing w:line="360" w:lineRule="auto"/>
        <w:rPr>
          <w:sz w:val="24"/>
          <w:szCs w:val="24"/>
        </w:rPr>
      </w:pPr>
      <w:r>
        <w:rPr>
          <w:rFonts w:hint="eastAsia"/>
          <w:sz w:val="24"/>
          <w:szCs w:val="24"/>
        </w:rPr>
        <w:t>KV</w:t>
      </w:r>
      <w:r>
        <w:rPr>
          <w:rFonts w:hint="eastAsia"/>
          <w:sz w:val="24"/>
          <w:szCs w:val="24"/>
        </w:rPr>
        <w:t>表：业务单，对应字段：</w:t>
      </w:r>
      <w:r w:rsidR="007E31F0" w:rsidRPr="007E31F0">
        <w:rPr>
          <w:rFonts w:hint="eastAsia"/>
          <w:sz w:val="24"/>
          <w:szCs w:val="24"/>
        </w:rPr>
        <w:t>投诉现象</w:t>
      </w:r>
      <w:r w:rsidR="007E31F0" w:rsidRPr="007E31F0">
        <w:rPr>
          <w:rFonts w:hint="eastAsia"/>
          <w:sz w:val="24"/>
          <w:szCs w:val="24"/>
        </w:rPr>
        <w:t>_</w:t>
      </w:r>
      <w:r w:rsidR="007E31F0" w:rsidRPr="007E31F0">
        <w:rPr>
          <w:rFonts w:hint="eastAsia"/>
          <w:sz w:val="24"/>
          <w:szCs w:val="24"/>
        </w:rPr>
        <w:t>中文名</w:t>
      </w:r>
      <w:r w:rsidRPr="001713BA">
        <w:rPr>
          <w:rFonts w:hint="eastAsia"/>
          <w:sz w:val="24"/>
          <w:szCs w:val="24"/>
        </w:rPr>
        <w:t>(</w:t>
      </w:r>
      <w:r>
        <w:rPr>
          <w:rFonts w:hint="eastAsia"/>
        </w:rPr>
        <w:t>PHENOMENON_NAME</w:t>
      </w:r>
      <w:r w:rsidRPr="001713BA">
        <w:rPr>
          <w:rFonts w:hint="eastAsia"/>
          <w:sz w:val="24"/>
          <w:szCs w:val="24"/>
        </w:rPr>
        <w:t>)</w:t>
      </w:r>
    </w:p>
    <w:p w14:paraId="565C8C4A" w14:textId="77777777" w:rsidR="009937F2" w:rsidRDefault="009937F2" w:rsidP="00D864C4">
      <w:pPr>
        <w:pStyle w:val="a5"/>
        <w:numPr>
          <w:ilvl w:val="0"/>
          <w:numId w:val="13"/>
        </w:numPr>
        <w:spacing w:line="360" w:lineRule="auto"/>
        <w:ind w:firstLineChars="0"/>
        <w:rPr>
          <w:sz w:val="24"/>
          <w:szCs w:val="24"/>
        </w:rPr>
      </w:pPr>
      <w:r>
        <w:rPr>
          <w:rFonts w:hint="eastAsia"/>
          <w:sz w:val="24"/>
          <w:szCs w:val="24"/>
        </w:rPr>
        <w:t>算法</w:t>
      </w:r>
    </w:p>
    <w:p w14:paraId="377EC814" w14:textId="77777777" w:rsidR="009937F2" w:rsidRPr="007D6EEE" w:rsidRDefault="009937F2" w:rsidP="009937F2">
      <w:r>
        <w:rPr>
          <w:rFonts w:hint="eastAsia"/>
          <w:sz w:val="24"/>
          <w:szCs w:val="24"/>
        </w:rPr>
        <w:t>直接获取；</w:t>
      </w:r>
    </w:p>
    <w:p w14:paraId="15CE6EE6" w14:textId="77777777" w:rsidR="009937F2" w:rsidRPr="009937F2" w:rsidRDefault="009937F2" w:rsidP="009937F2"/>
    <w:p w14:paraId="2B8139E8" w14:textId="77777777" w:rsidR="00972B4F" w:rsidRDefault="00972B4F" w:rsidP="00505602">
      <w:pPr>
        <w:pStyle w:val="3"/>
      </w:pPr>
      <w:bookmarkStart w:id="529" w:name="_投诉现象treecode(PHENOMENON_TREECODE)"/>
      <w:bookmarkEnd w:id="529"/>
      <w:r>
        <w:rPr>
          <w:rFonts w:hint="eastAsia"/>
        </w:rPr>
        <w:t>投诉现象</w:t>
      </w:r>
      <w:r>
        <w:rPr>
          <w:rFonts w:hint="eastAsia"/>
        </w:rPr>
        <w:t>treecode(PHENOMENON_TREECODE)</w:t>
      </w:r>
    </w:p>
    <w:p w14:paraId="179756A5" w14:textId="77777777" w:rsidR="004A1E91" w:rsidRPr="004A1E91" w:rsidRDefault="004A1E91" w:rsidP="004A1E91">
      <w:r>
        <w:rPr>
          <w:rFonts w:hint="eastAsia"/>
        </w:rPr>
        <w:t>暂时不算</w:t>
      </w:r>
    </w:p>
    <w:p w14:paraId="23E3B7DB" w14:textId="77777777" w:rsidR="00972B4F" w:rsidRDefault="00972B4F" w:rsidP="00505602">
      <w:pPr>
        <w:pStyle w:val="3"/>
      </w:pPr>
      <w:bookmarkStart w:id="530" w:name="_投诉原因小类标识(COMPLAINT_REASON_TYPE_ID)"/>
      <w:bookmarkEnd w:id="530"/>
      <w:r>
        <w:rPr>
          <w:rFonts w:hint="eastAsia"/>
        </w:rPr>
        <w:t>投诉原因小类标识</w:t>
      </w:r>
      <w:r>
        <w:rPr>
          <w:rFonts w:hint="eastAsia"/>
        </w:rPr>
        <w:t>(COMPLAINT_REASON_TYPE_ID)</w:t>
      </w:r>
    </w:p>
    <w:p w14:paraId="72112412" w14:textId="77777777" w:rsidR="00616BFD" w:rsidRPr="00B22CDA" w:rsidRDefault="00616BFD" w:rsidP="00D864C4">
      <w:pPr>
        <w:pStyle w:val="a5"/>
        <w:numPr>
          <w:ilvl w:val="0"/>
          <w:numId w:val="13"/>
        </w:numPr>
        <w:spacing w:line="360" w:lineRule="auto"/>
        <w:ind w:firstLineChars="0"/>
        <w:rPr>
          <w:sz w:val="24"/>
          <w:szCs w:val="24"/>
        </w:rPr>
      </w:pPr>
      <w:r w:rsidRPr="00B22CDA">
        <w:rPr>
          <w:rFonts w:hint="eastAsia"/>
          <w:sz w:val="24"/>
          <w:szCs w:val="24"/>
        </w:rPr>
        <w:t>数据来源</w:t>
      </w:r>
    </w:p>
    <w:p w14:paraId="16A1CCBD" w14:textId="77777777" w:rsidR="00616BFD" w:rsidRDefault="00616BFD" w:rsidP="00616BFD">
      <w:pPr>
        <w:spacing w:line="360" w:lineRule="auto"/>
        <w:rPr>
          <w:sz w:val="24"/>
          <w:szCs w:val="24"/>
        </w:rPr>
      </w:pPr>
      <w:r>
        <w:rPr>
          <w:rFonts w:hint="eastAsia"/>
          <w:sz w:val="24"/>
          <w:szCs w:val="24"/>
        </w:rPr>
        <w:t>KV</w:t>
      </w:r>
      <w:r>
        <w:rPr>
          <w:rFonts w:hint="eastAsia"/>
          <w:sz w:val="24"/>
          <w:szCs w:val="24"/>
        </w:rPr>
        <w:t>表：业务单，对应字段：</w:t>
      </w:r>
      <w:r w:rsidRPr="00616BFD">
        <w:rPr>
          <w:rFonts w:hint="eastAsia"/>
          <w:sz w:val="24"/>
          <w:szCs w:val="24"/>
        </w:rPr>
        <w:t>投诉原因小类标识</w:t>
      </w:r>
      <w:r w:rsidRPr="001713BA">
        <w:rPr>
          <w:rFonts w:hint="eastAsia"/>
          <w:sz w:val="24"/>
          <w:szCs w:val="24"/>
        </w:rPr>
        <w:t>(</w:t>
      </w:r>
      <w:r>
        <w:rPr>
          <w:rFonts w:hint="eastAsia"/>
        </w:rPr>
        <w:t>COMPLAINT_REASON_TYPE_ID</w:t>
      </w:r>
      <w:r w:rsidRPr="001713BA">
        <w:rPr>
          <w:rFonts w:hint="eastAsia"/>
          <w:sz w:val="24"/>
          <w:szCs w:val="24"/>
        </w:rPr>
        <w:t>)</w:t>
      </w:r>
    </w:p>
    <w:p w14:paraId="58382E6C" w14:textId="77777777" w:rsidR="00616BFD" w:rsidRDefault="00616BFD" w:rsidP="00D864C4">
      <w:pPr>
        <w:pStyle w:val="a5"/>
        <w:numPr>
          <w:ilvl w:val="0"/>
          <w:numId w:val="13"/>
        </w:numPr>
        <w:spacing w:line="360" w:lineRule="auto"/>
        <w:ind w:firstLineChars="0"/>
        <w:rPr>
          <w:sz w:val="24"/>
          <w:szCs w:val="24"/>
        </w:rPr>
      </w:pPr>
      <w:r>
        <w:rPr>
          <w:rFonts w:hint="eastAsia"/>
          <w:sz w:val="24"/>
          <w:szCs w:val="24"/>
        </w:rPr>
        <w:t>算法</w:t>
      </w:r>
    </w:p>
    <w:p w14:paraId="7E59D52C" w14:textId="77777777" w:rsidR="00616BFD" w:rsidRPr="00B22CDA" w:rsidRDefault="00616BFD" w:rsidP="00616BFD">
      <w:pPr>
        <w:spacing w:line="360" w:lineRule="auto"/>
        <w:rPr>
          <w:sz w:val="24"/>
          <w:szCs w:val="24"/>
        </w:rPr>
      </w:pPr>
      <w:r>
        <w:rPr>
          <w:rFonts w:hint="eastAsia"/>
          <w:sz w:val="24"/>
          <w:szCs w:val="24"/>
        </w:rPr>
        <w:t>直接获取；</w:t>
      </w:r>
    </w:p>
    <w:p w14:paraId="5754076C" w14:textId="77777777" w:rsidR="00616BFD" w:rsidRPr="00616BFD" w:rsidRDefault="00616BFD" w:rsidP="00616BFD"/>
    <w:p w14:paraId="4DAD9F9D" w14:textId="77777777" w:rsidR="00972B4F" w:rsidRDefault="00972B4F" w:rsidP="00505602">
      <w:pPr>
        <w:pStyle w:val="3"/>
      </w:pPr>
      <w:bookmarkStart w:id="531" w:name="_投诉原因小类名称(COMPLAINT_REASON_TYPE_NAME"/>
      <w:bookmarkEnd w:id="531"/>
      <w:r>
        <w:rPr>
          <w:rFonts w:hint="eastAsia"/>
        </w:rPr>
        <w:t>投诉原因小类名称</w:t>
      </w:r>
      <w:r>
        <w:rPr>
          <w:rFonts w:hint="eastAsia"/>
        </w:rPr>
        <w:t>(COMPLAINT_REASON_TYPE_NAME)</w:t>
      </w:r>
    </w:p>
    <w:p w14:paraId="18D11AA9" w14:textId="77777777" w:rsidR="000F1CAB" w:rsidRPr="00B22CDA" w:rsidRDefault="000F1CAB" w:rsidP="00D864C4">
      <w:pPr>
        <w:pStyle w:val="a5"/>
        <w:numPr>
          <w:ilvl w:val="0"/>
          <w:numId w:val="13"/>
        </w:numPr>
        <w:spacing w:line="360" w:lineRule="auto"/>
        <w:ind w:firstLineChars="0"/>
        <w:rPr>
          <w:sz w:val="24"/>
          <w:szCs w:val="24"/>
        </w:rPr>
      </w:pPr>
      <w:r w:rsidRPr="00B22CDA">
        <w:rPr>
          <w:rFonts w:hint="eastAsia"/>
          <w:sz w:val="24"/>
          <w:szCs w:val="24"/>
        </w:rPr>
        <w:t>数据来源</w:t>
      </w:r>
    </w:p>
    <w:p w14:paraId="28F889F5" w14:textId="77777777" w:rsidR="000F1CAB" w:rsidRDefault="000F1CAB" w:rsidP="000F1CAB">
      <w:pPr>
        <w:spacing w:line="360" w:lineRule="auto"/>
        <w:rPr>
          <w:sz w:val="24"/>
          <w:szCs w:val="24"/>
        </w:rPr>
      </w:pPr>
      <w:r>
        <w:rPr>
          <w:rFonts w:hint="eastAsia"/>
          <w:sz w:val="24"/>
          <w:szCs w:val="24"/>
        </w:rPr>
        <w:t>KV</w:t>
      </w:r>
      <w:r>
        <w:rPr>
          <w:rFonts w:hint="eastAsia"/>
          <w:sz w:val="24"/>
          <w:szCs w:val="24"/>
        </w:rPr>
        <w:t>表：业务单，对应字段：</w:t>
      </w:r>
      <w:r w:rsidRPr="00616BFD">
        <w:rPr>
          <w:rFonts w:hint="eastAsia"/>
          <w:sz w:val="24"/>
          <w:szCs w:val="24"/>
        </w:rPr>
        <w:t>投诉原因小类</w:t>
      </w:r>
      <w:r w:rsidR="008E01EA">
        <w:rPr>
          <w:rFonts w:hint="eastAsia"/>
          <w:sz w:val="24"/>
          <w:szCs w:val="24"/>
        </w:rPr>
        <w:t>_</w:t>
      </w:r>
      <w:r w:rsidR="008E01EA" w:rsidRPr="007D6EEE">
        <w:rPr>
          <w:rFonts w:hint="eastAsia"/>
          <w:sz w:val="24"/>
          <w:szCs w:val="24"/>
        </w:rPr>
        <w:t>_</w:t>
      </w:r>
      <w:r w:rsidR="008E01EA" w:rsidRPr="007D6EEE">
        <w:rPr>
          <w:rFonts w:hint="eastAsia"/>
          <w:sz w:val="24"/>
          <w:szCs w:val="24"/>
        </w:rPr>
        <w:t>中文名</w:t>
      </w:r>
      <w:r w:rsidRPr="001713BA">
        <w:rPr>
          <w:rFonts w:hint="eastAsia"/>
          <w:sz w:val="24"/>
          <w:szCs w:val="24"/>
        </w:rPr>
        <w:t>(</w:t>
      </w:r>
      <w:r>
        <w:rPr>
          <w:rFonts w:hint="eastAsia"/>
        </w:rPr>
        <w:t>COMPLAINT_REASON_TYPE_</w:t>
      </w:r>
      <w:r w:rsidR="0065473E">
        <w:rPr>
          <w:rFonts w:hint="eastAsia"/>
        </w:rPr>
        <w:t>NAME</w:t>
      </w:r>
      <w:r w:rsidRPr="001713BA">
        <w:rPr>
          <w:rFonts w:hint="eastAsia"/>
          <w:sz w:val="24"/>
          <w:szCs w:val="24"/>
        </w:rPr>
        <w:t>)</w:t>
      </w:r>
    </w:p>
    <w:p w14:paraId="61D13732" w14:textId="77777777" w:rsidR="000F1CAB" w:rsidRDefault="000F1CAB" w:rsidP="00D864C4">
      <w:pPr>
        <w:pStyle w:val="a5"/>
        <w:numPr>
          <w:ilvl w:val="0"/>
          <w:numId w:val="13"/>
        </w:numPr>
        <w:spacing w:line="360" w:lineRule="auto"/>
        <w:ind w:firstLineChars="0"/>
        <w:rPr>
          <w:sz w:val="24"/>
          <w:szCs w:val="24"/>
        </w:rPr>
      </w:pPr>
      <w:r>
        <w:rPr>
          <w:rFonts w:hint="eastAsia"/>
          <w:sz w:val="24"/>
          <w:szCs w:val="24"/>
        </w:rPr>
        <w:t>算法</w:t>
      </w:r>
    </w:p>
    <w:p w14:paraId="323F6609" w14:textId="77777777" w:rsidR="000F1CAB" w:rsidRPr="00B22CDA" w:rsidRDefault="000F1CAB" w:rsidP="000F1CAB">
      <w:pPr>
        <w:spacing w:line="360" w:lineRule="auto"/>
        <w:rPr>
          <w:sz w:val="24"/>
          <w:szCs w:val="24"/>
        </w:rPr>
      </w:pPr>
      <w:r>
        <w:rPr>
          <w:rFonts w:hint="eastAsia"/>
          <w:sz w:val="24"/>
          <w:szCs w:val="24"/>
        </w:rPr>
        <w:t>直接获取；</w:t>
      </w:r>
    </w:p>
    <w:p w14:paraId="453A3E30" w14:textId="77777777" w:rsidR="000F1CAB" w:rsidRPr="000F1CAB" w:rsidRDefault="000F1CAB" w:rsidP="000F1CAB"/>
    <w:p w14:paraId="667085E3" w14:textId="77777777" w:rsidR="00972B4F" w:rsidRDefault="00972B4F" w:rsidP="00505602">
      <w:pPr>
        <w:pStyle w:val="3"/>
      </w:pPr>
      <w:bookmarkStart w:id="532" w:name="_投诉原因标识(COMPLAINT_REASON_ID)"/>
      <w:bookmarkEnd w:id="532"/>
      <w:r>
        <w:rPr>
          <w:rFonts w:hint="eastAsia"/>
        </w:rPr>
        <w:t>投诉原因标识</w:t>
      </w:r>
      <w:r>
        <w:rPr>
          <w:rFonts w:hint="eastAsia"/>
        </w:rPr>
        <w:t>(COMPLAINT_REASON_ID)</w:t>
      </w:r>
    </w:p>
    <w:p w14:paraId="05CD3620" w14:textId="77777777" w:rsidR="002A5178" w:rsidRPr="00B22CDA" w:rsidRDefault="002A5178" w:rsidP="00D864C4">
      <w:pPr>
        <w:pStyle w:val="a5"/>
        <w:numPr>
          <w:ilvl w:val="0"/>
          <w:numId w:val="13"/>
        </w:numPr>
        <w:spacing w:line="360" w:lineRule="auto"/>
        <w:ind w:firstLineChars="0"/>
        <w:rPr>
          <w:sz w:val="24"/>
          <w:szCs w:val="24"/>
        </w:rPr>
      </w:pPr>
      <w:r w:rsidRPr="00B22CDA">
        <w:rPr>
          <w:rFonts w:hint="eastAsia"/>
          <w:sz w:val="24"/>
          <w:szCs w:val="24"/>
        </w:rPr>
        <w:t>数据来源</w:t>
      </w:r>
    </w:p>
    <w:p w14:paraId="2CA2293E" w14:textId="77777777" w:rsidR="002A5178" w:rsidRDefault="002A5178" w:rsidP="002A5178">
      <w:pPr>
        <w:spacing w:line="360" w:lineRule="auto"/>
        <w:rPr>
          <w:sz w:val="24"/>
          <w:szCs w:val="24"/>
        </w:rPr>
      </w:pPr>
      <w:r>
        <w:rPr>
          <w:rFonts w:hint="eastAsia"/>
          <w:sz w:val="24"/>
          <w:szCs w:val="24"/>
        </w:rPr>
        <w:t>KV</w:t>
      </w:r>
      <w:r>
        <w:rPr>
          <w:rFonts w:hint="eastAsia"/>
          <w:sz w:val="24"/>
          <w:szCs w:val="24"/>
        </w:rPr>
        <w:t>表：业务单，对应字段：</w:t>
      </w:r>
      <w:r w:rsidR="004110E7" w:rsidRPr="004110E7">
        <w:rPr>
          <w:rFonts w:hint="eastAsia"/>
          <w:sz w:val="24"/>
          <w:szCs w:val="24"/>
        </w:rPr>
        <w:t>投诉原因标识</w:t>
      </w:r>
      <w:r w:rsidRPr="001713BA">
        <w:rPr>
          <w:rFonts w:hint="eastAsia"/>
          <w:sz w:val="24"/>
          <w:szCs w:val="24"/>
        </w:rPr>
        <w:t>(</w:t>
      </w:r>
      <w:r w:rsidR="004110E7">
        <w:rPr>
          <w:rFonts w:hint="eastAsia"/>
        </w:rPr>
        <w:t>COMPLAINT_REASON_ID</w:t>
      </w:r>
      <w:r w:rsidRPr="001713BA">
        <w:rPr>
          <w:rFonts w:hint="eastAsia"/>
          <w:sz w:val="24"/>
          <w:szCs w:val="24"/>
        </w:rPr>
        <w:t>)</w:t>
      </w:r>
    </w:p>
    <w:p w14:paraId="6414EB2A" w14:textId="77777777" w:rsidR="002A5178" w:rsidRDefault="002A5178" w:rsidP="00D864C4">
      <w:pPr>
        <w:pStyle w:val="a5"/>
        <w:numPr>
          <w:ilvl w:val="0"/>
          <w:numId w:val="13"/>
        </w:numPr>
        <w:spacing w:line="360" w:lineRule="auto"/>
        <w:ind w:firstLineChars="0"/>
        <w:rPr>
          <w:sz w:val="24"/>
          <w:szCs w:val="24"/>
        </w:rPr>
      </w:pPr>
      <w:r>
        <w:rPr>
          <w:rFonts w:hint="eastAsia"/>
          <w:sz w:val="24"/>
          <w:szCs w:val="24"/>
        </w:rPr>
        <w:t>算法</w:t>
      </w:r>
    </w:p>
    <w:p w14:paraId="118E9A94" w14:textId="77777777" w:rsidR="002A5178" w:rsidRPr="002A5178" w:rsidRDefault="002A5178" w:rsidP="002A5178">
      <w:r>
        <w:rPr>
          <w:rFonts w:hint="eastAsia"/>
          <w:sz w:val="24"/>
          <w:szCs w:val="24"/>
        </w:rPr>
        <w:t>直接获取</w:t>
      </w:r>
    </w:p>
    <w:p w14:paraId="26CCDDF5" w14:textId="77777777" w:rsidR="00972B4F" w:rsidRDefault="00972B4F" w:rsidP="00505602">
      <w:pPr>
        <w:pStyle w:val="3"/>
      </w:pPr>
      <w:bookmarkStart w:id="533" w:name="_投诉原因名称(COMPLAINT_REASON_NAME)"/>
      <w:bookmarkEnd w:id="533"/>
      <w:r>
        <w:rPr>
          <w:rFonts w:hint="eastAsia"/>
        </w:rPr>
        <w:t>投诉原因名称</w:t>
      </w:r>
      <w:r>
        <w:rPr>
          <w:rFonts w:hint="eastAsia"/>
        </w:rPr>
        <w:t>(COMPLAINT_REASON_NAME)</w:t>
      </w:r>
    </w:p>
    <w:p w14:paraId="1C6BD0B4" w14:textId="77777777" w:rsidR="002A5178" w:rsidRPr="00B22CDA" w:rsidRDefault="002A5178" w:rsidP="00D864C4">
      <w:pPr>
        <w:pStyle w:val="a5"/>
        <w:numPr>
          <w:ilvl w:val="0"/>
          <w:numId w:val="13"/>
        </w:numPr>
        <w:spacing w:line="360" w:lineRule="auto"/>
        <w:ind w:firstLineChars="0"/>
        <w:rPr>
          <w:sz w:val="24"/>
          <w:szCs w:val="24"/>
        </w:rPr>
      </w:pPr>
      <w:r w:rsidRPr="00B22CDA">
        <w:rPr>
          <w:rFonts w:hint="eastAsia"/>
          <w:sz w:val="24"/>
          <w:szCs w:val="24"/>
        </w:rPr>
        <w:t>数据来源</w:t>
      </w:r>
    </w:p>
    <w:p w14:paraId="6F3254EA" w14:textId="77777777" w:rsidR="002A5178" w:rsidRDefault="002A5178" w:rsidP="002A5178">
      <w:pPr>
        <w:spacing w:line="360" w:lineRule="auto"/>
        <w:rPr>
          <w:sz w:val="24"/>
          <w:szCs w:val="24"/>
        </w:rPr>
      </w:pPr>
      <w:r>
        <w:rPr>
          <w:rFonts w:hint="eastAsia"/>
          <w:sz w:val="24"/>
          <w:szCs w:val="24"/>
        </w:rPr>
        <w:t>KV</w:t>
      </w:r>
      <w:r>
        <w:rPr>
          <w:rFonts w:hint="eastAsia"/>
          <w:sz w:val="24"/>
          <w:szCs w:val="24"/>
        </w:rPr>
        <w:t>表：业务单，对应字段：</w:t>
      </w:r>
      <w:r w:rsidR="004437C5" w:rsidRPr="004110E7">
        <w:rPr>
          <w:rFonts w:hint="eastAsia"/>
          <w:sz w:val="24"/>
          <w:szCs w:val="24"/>
        </w:rPr>
        <w:t>投诉原因</w:t>
      </w:r>
      <w:r>
        <w:rPr>
          <w:rFonts w:hint="eastAsia"/>
          <w:sz w:val="24"/>
          <w:szCs w:val="24"/>
        </w:rPr>
        <w:t>_</w:t>
      </w:r>
      <w:r w:rsidRPr="007D6EEE">
        <w:rPr>
          <w:rFonts w:hint="eastAsia"/>
          <w:sz w:val="24"/>
          <w:szCs w:val="24"/>
        </w:rPr>
        <w:t>_</w:t>
      </w:r>
      <w:r w:rsidRPr="007D6EEE">
        <w:rPr>
          <w:rFonts w:hint="eastAsia"/>
          <w:sz w:val="24"/>
          <w:szCs w:val="24"/>
        </w:rPr>
        <w:t>中文名</w:t>
      </w:r>
      <w:r w:rsidRPr="001713BA">
        <w:rPr>
          <w:rFonts w:hint="eastAsia"/>
          <w:sz w:val="24"/>
          <w:szCs w:val="24"/>
        </w:rPr>
        <w:t>(</w:t>
      </w:r>
      <w:r w:rsidR="004437C5">
        <w:rPr>
          <w:rFonts w:hint="eastAsia"/>
        </w:rPr>
        <w:t xml:space="preserve">COMPLAINT_REASON </w:t>
      </w:r>
      <w:r>
        <w:rPr>
          <w:rFonts w:hint="eastAsia"/>
        </w:rPr>
        <w:t>_NAME</w:t>
      </w:r>
      <w:r w:rsidRPr="001713BA">
        <w:rPr>
          <w:rFonts w:hint="eastAsia"/>
          <w:sz w:val="24"/>
          <w:szCs w:val="24"/>
        </w:rPr>
        <w:t>)</w:t>
      </w:r>
    </w:p>
    <w:p w14:paraId="78F098CE" w14:textId="77777777" w:rsidR="002A5178" w:rsidRDefault="002A5178" w:rsidP="00D864C4">
      <w:pPr>
        <w:pStyle w:val="a5"/>
        <w:numPr>
          <w:ilvl w:val="0"/>
          <w:numId w:val="13"/>
        </w:numPr>
        <w:spacing w:line="360" w:lineRule="auto"/>
        <w:ind w:firstLineChars="0"/>
        <w:rPr>
          <w:sz w:val="24"/>
          <w:szCs w:val="24"/>
        </w:rPr>
      </w:pPr>
      <w:r>
        <w:rPr>
          <w:rFonts w:hint="eastAsia"/>
          <w:sz w:val="24"/>
          <w:szCs w:val="24"/>
        </w:rPr>
        <w:t>算法</w:t>
      </w:r>
    </w:p>
    <w:p w14:paraId="41230428" w14:textId="77777777" w:rsidR="002A5178" w:rsidRPr="002A5178" w:rsidRDefault="002A5178" w:rsidP="002A5178">
      <w:r>
        <w:rPr>
          <w:rFonts w:hint="eastAsia"/>
          <w:sz w:val="24"/>
          <w:szCs w:val="24"/>
        </w:rPr>
        <w:t>直接获取</w:t>
      </w:r>
    </w:p>
    <w:p w14:paraId="77634CF7" w14:textId="77777777" w:rsidR="00972B4F" w:rsidRDefault="00972B4F" w:rsidP="00505602">
      <w:pPr>
        <w:pStyle w:val="3"/>
      </w:pPr>
      <w:bookmarkStart w:id="534" w:name="_投诉原因treecode(COMPLAIN_REASON_TREECO"/>
      <w:bookmarkStart w:id="535" w:name="_Ref439861108"/>
      <w:bookmarkEnd w:id="534"/>
      <w:r>
        <w:rPr>
          <w:rFonts w:hint="eastAsia"/>
        </w:rPr>
        <w:t>投诉原因</w:t>
      </w:r>
      <w:r>
        <w:rPr>
          <w:rFonts w:hint="eastAsia"/>
        </w:rPr>
        <w:t>treecode(COMPLAIN_REASON_TREECODE)</w:t>
      </w:r>
      <w:bookmarkEnd w:id="535"/>
    </w:p>
    <w:p w14:paraId="378CA926" w14:textId="77777777" w:rsidR="00F56D86" w:rsidRPr="00B22CDA" w:rsidRDefault="00F56D86" w:rsidP="00D864C4">
      <w:pPr>
        <w:pStyle w:val="a5"/>
        <w:numPr>
          <w:ilvl w:val="0"/>
          <w:numId w:val="13"/>
        </w:numPr>
        <w:spacing w:line="360" w:lineRule="auto"/>
        <w:ind w:firstLineChars="0"/>
        <w:rPr>
          <w:sz w:val="24"/>
          <w:szCs w:val="24"/>
        </w:rPr>
      </w:pPr>
      <w:r w:rsidRPr="00B22CDA">
        <w:rPr>
          <w:rFonts w:hint="eastAsia"/>
          <w:sz w:val="24"/>
          <w:szCs w:val="24"/>
        </w:rPr>
        <w:t>数据来源</w:t>
      </w:r>
    </w:p>
    <w:p w14:paraId="2A41F5BE" w14:textId="77777777" w:rsidR="00F56D86" w:rsidRDefault="00F56D86" w:rsidP="00BD7AF2">
      <w:pPr>
        <w:spacing w:line="360" w:lineRule="auto"/>
        <w:rPr>
          <w:sz w:val="24"/>
          <w:szCs w:val="24"/>
        </w:rPr>
      </w:pPr>
      <w:r w:rsidRPr="00BD7AF2">
        <w:rPr>
          <w:rFonts w:hint="eastAsia"/>
          <w:sz w:val="24"/>
          <w:szCs w:val="24"/>
        </w:rPr>
        <w:t xml:space="preserve">Spark : </w:t>
      </w:r>
      <w:r w:rsidRPr="00BD7AF2">
        <w:rPr>
          <w:rFonts w:hint="eastAsia"/>
          <w:sz w:val="24"/>
          <w:szCs w:val="24"/>
        </w:rPr>
        <w:t>投诉</w:t>
      </w:r>
    </w:p>
    <w:p w14:paraId="3F7D32D2" w14:textId="77777777" w:rsidR="00BD7AF2" w:rsidRDefault="00BD7AF2" w:rsidP="00D864C4">
      <w:pPr>
        <w:pStyle w:val="a5"/>
        <w:numPr>
          <w:ilvl w:val="0"/>
          <w:numId w:val="13"/>
        </w:numPr>
        <w:spacing w:line="360" w:lineRule="auto"/>
        <w:ind w:firstLineChars="0"/>
        <w:rPr>
          <w:sz w:val="24"/>
          <w:szCs w:val="24"/>
        </w:rPr>
      </w:pPr>
      <w:r>
        <w:rPr>
          <w:rFonts w:hint="eastAsia"/>
          <w:sz w:val="24"/>
          <w:szCs w:val="24"/>
        </w:rPr>
        <w:t>算法</w:t>
      </w:r>
    </w:p>
    <w:p w14:paraId="41136FFD" w14:textId="77777777" w:rsidR="00BD7AF2" w:rsidRDefault="00BD7AF2" w:rsidP="00BD7AF2">
      <w:pPr>
        <w:rPr>
          <w:sz w:val="24"/>
          <w:szCs w:val="24"/>
        </w:rPr>
      </w:pPr>
    </w:p>
    <w:p w14:paraId="21BC249D" w14:textId="77777777" w:rsidR="00BD7AF2" w:rsidRDefault="00BD7AF2" w:rsidP="00BD7AF2">
      <w:pPr>
        <w:rPr>
          <w:sz w:val="24"/>
          <w:szCs w:val="24"/>
        </w:rPr>
      </w:pPr>
      <w:r>
        <w:rPr>
          <w:rFonts w:hint="eastAsia"/>
          <w:sz w:val="24"/>
          <w:szCs w:val="24"/>
        </w:rPr>
        <w:t>调用</w:t>
      </w:r>
      <w:r>
        <w:rPr>
          <w:rFonts w:hint="eastAsia"/>
          <w:sz w:val="24"/>
          <w:szCs w:val="24"/>
        </w:rPr>
        <w:t>Drools</w:t>
      </w:r>
      <w:r>
        <w:rPr>
          <w:rFonts w:hint="eastAsia"/>
          <w:sz w:val="24"/>
          <w:szCs w:val="24"/>
        </w:rPr>
        <w:t>规则（</w:t>
      </w:r>
      <w:r w:rsidRPr="00BD7AF2">
        <w:rPr>
          <w:rFonts w:hint="eastAsia"/>
          <w:sz w:val="24"/>
          <w:szCs w:val="24"/>
        </w:rPr>
        <w:t>投诉原因</w:t>
      </w:r>
      <w:r w:rsidRPr="00BD7AF2">
        <w:rPr>
          <w:rFonts w:hint="eastAsia"/>
          <w:sz w:val="24"/>
          <w:szCs w:val="24"/>
        </w:rPr>
        <w:t>TREECODE_</w:t>
      </w:r>
      <w:r w:rsidRPr="00BD7AF2">
        <w:rPr>
          <w:rFonts w:hint="eastAsia"/>
          <w:sz w:val="24"/>
          <w:szCs w:val="24"/>
        </w:rPr>
        <w:t>网分</w:t>
      </w:r>
      <w:r>
        <w:rPr>
          <w:rFonts w:hint="eastAsia"/>
          <w:sz w:val="24"/>
          <w:szCs w:val="24"/>
        </w:rPr>
        <w:t>）得到</w:t>
      </w:r>
      <w:r w:rsidRPr="00BD7AF2">
        <w:rPr>
          <w:rFonts w:hint="eastAsia"/>
          <w:sz w:val="24"/>
          <w:szCs w:val="24"/>
        </w:rPr>
        <w:t>投诉原因</w:t>
      </w:r>
      <w:r w:rsidRPr="00BD7AF2">
        <w:rPr>
          <w:rFonts w:hint="eastAsia"/>
          <w:sz w:val="24"/>
          <w:szCs w:val="24"/>
        </w:rPr>
        <w:t>treecode</w:t>
      </w:r>
      <w:r>
        <w:rPr>
          <w:rFonts w:hint="eastAsia"/>
          <w:sz w:val="24"/>
          <w:szCs w:val="24"/>
        </w:rPr>
        <w:t>；</w:t>
      </w:r>
    </w:p>
    <w:p w14:paraId="49D55D7F" w14:textId="77777777" w:rsidR="00790BE5" w:rsidRDefault="00790BE5" w:rsidP="00BD7AF2">
      <w:pPr>
        <w:rPr>
          <w:sz w:val="24"/>
          <w:szCs w:val="24"/>
        </w:rPr>
      </w:pPr>
    </w:p>
    <w:p w14:paraId="1970AF66" w14:textId="77777777" w:rsidR="00790BE5" w:rsidRDefault="00790BE5" w:rsidP="00BD7AF2">
      <w:pPr>
        <w:rPr>
          <w:sz w:val="24"/>
          <w:szCs w:val="24"/>
        </w:rPr>
      </w:pPr>
      <w:r>
        <w:rPr>
          <w:rFonts w:hint="eastAsia"/>
          <w:sz w:val="24"/>
          <w:szCs w:val="24"/>
        </w:rPr>
        <w:t>Drools</w:t>
      </w:r>
      <w:r>
        <w:rPr>
          <w:rFonts w:hint="eastAsia"/>
          <w:sz w:val="24"/>
          <w:szCs w:val="24"/>
        </w:rPr>
        <w:t>规则如下：</w:t>
      </w:r>
    </w:p>
    <w:p w14:paraId="1305A2DD" w14:textId="77777777" w:rsidR="00790BE5" w:rsidRPr="002A5178" w:rsidRDefault="00790BE5" w:rsidP="00BD7AF2">
      <w:r>
        <w:rPr>
          <w:rFonts w:hint="eastAsia"/>
          <w:sz w:val="24"/>
          <w:szCs w:val="24"/>
        </w:rPr>
        <w:t xml:space="preserve">  </w:t>
      </w:r>
      <w:r>
        <w:rPr>
          <w:rFonts w:hint="eastAsia"/>
          <w:sz w:val="24"/>
          <w:szCs w:val="24"/>
        </w:rPr>
        <w:t>规则名称：</w:t>
      </w:r>
      <w:r w:rsidRPr="00BD7AF2">
        <w:rPr>
          <w:rFonts w:hint="eastAsia"/>
          <w:sz w:val="24"/>
          <w:szCs w:val="24"/>
        </w:rPr>
        <w:t>投诉原因</w:t>
      </w:r>
      <w:r w:rsidRPr="00BD7AF2">
        <w:rPr>
          <w:rFonts w:hint="eastAsia"/>
          <w:sz w:val="24"/>
          <w:szCs w:val="24"/>
        </w:rPr>
        <w:t>TREECODE_</w:t>
      </w:r>
      <w:r w:rsidRPr="00BD7AF2">
        <w:rPr>
          <w:rFonts w:hint="eastAsia"/>
          <w:sz w:val="24"/>
          <w:szCs w:val="24"/>
        </w:rPr>
        <w:t>网分</w:t>
      </w:r>
    </w:p>
    <w:p w14:paraId="5A45C4B6" w14:textId="77777777" w:rsidR="00BD7AF2" w:rsidRDefault="00790BE5" w:rsidP="00BD7AF2">
      <w:pPr>
        <w:spacing w:line="360" w:lineRule="auto"/>
        <w:rPr>
          <w:sz w:val="24"/>
          <w:szCs w:val="24"/>
        </w:rPr>
      </w:pPr>
      <w:r>
        <w:rPr>
          <w:rFonts w:hint="eastAsia"/>
          <w:sz w:val="24"/>
          <w:szCs w:val="24"/>
        </w:rPr>
        <w:t xml:space="preserve">  </w:t>
      </w:r>
      <w:r>
        <w:rPr>
          <w:rFonts w:hint="eastAsia"/>
          <w:sz w:val="24"/>
          <w:szCs w:val="24"/>
        </w:rPr>
        <w:t>入参：</w:t>
      </w:r>
      <w:r w:rsidR="008344BF">
        <w:rPr>
          <w:rFonts w:hint="eastAsia"/>
          <w:sz w:val="24"/>
          <w:szCs w:val="24"/>
        </w:rPr>
        <w:t>省份编码，</w:t>
      </w:r>
      <w:r w:rsidR="008344BF" w:rsidRPr="008344BF">
        <w:rPr>
          <w:rFonts w:hint="eastAsia"/>
          <w:sz w:val="24"/>
          <w:szCs w:val="24"/>
        </w:rPr>
        <w:t>投诉原因标识</w:t>
      </w:r>
      <w:r w:rsidR="008344BF" w:rsidRPr="008344BF">
        <w:rPr>
          <w:rFonts w:hint="eastAsia"/>
          <w:sz w:val="24"/>
          <w:szCs w:val="24"/>
        </w:rPr>
        <w:t>(COMPLAINT_REASON_ID)</w:t>
      </w:r>
    </w:p>
    <w:p w14:paraId="41985E72" w14:textId="77777777" w:rsidR="00D216B8" w:rsidRDefault="00D216B8" w:rsidP="00BD7AF2">
      <w:pPr>
        <w:spacing w:line="360" w:lineRule="auto"/>
        <w:rPr>
          <w:sz w:val="24"/>
          <w:szCs w:val="24"/>
        </w:rPr>
      </w:pPr>
      <w:r>
        <w:rPr>
          <w:rFonts w:hint="eastAsia"/>
          <w:sz w:val="24"/>
          <w:szCs w:val="24"/>
        </w:rPr>
        <w:t>转换规则：</w:t>
      </w:r>
    </w:p>
    <w:tbl>
      <w:tblPr>
        <w:tblW w:w="7620" w:type="dxa"/>
        <w:tblInd w:w="93" w:type="dxa"/>
        <w:tblLook w:val="04A0" w:firstRow="1" w:lastRow="0" w:firstColumn="1" w:lastColumn="0" w:noHBand="0" w:noVBand="1"/>
      </w:tblPr>
      <w:tblGrid>
        <w:gridCol w:w="1600"/>
        <w:gridCol w:w="3460"/>
        <w:gridCol w:w="2560"/>
      </w:tblGrid>
      <w:tr w:rsidR="00D216B8" w:rsidRPr="00D216B8" w14:paraId="1C6923C6" w14:textId="77777777" w:rsidTr="00D216B8">
        <w:trPr>
          <w:trHeight w:val="270"/>
        </w:trPr>
        <w:tc>
          <w:tcPr>
            <w:tcW w:w="5060" w:type="dxa"/>
            <w:gridSpan w:val="2"/>
            <w:tcBorders>
              <w:top w:val="single" w:sz="4" w:space="0" w:color="auto"/>
              <w:left w:val="single" w:sz="4" w:space="0" w:color="auto"/>
              <w:bottom w:val="nil"/>
              <w:right w:val="single" w:sz="4" w:space="0" w:color="auto"/>
            </w:tcBorders>
            <w:shd w:val="clear" w:color="auto" w:fill="auto"/>
            <w:vAlign w:val="bottom"/>
            <w:hideMark/>
          </w:tcPr>
          <w:p w14:paraId="0D6C1D93" w14:textId="77777777" w:rsidR="00D216B8" w:rsidRPr="00D216B8" w:rsidRDefault="00D216B8" w:rsidP="00D216B8">
            <w:pPr>
              <w:widowControl/>
              <w:jc w:val="center"/>
              <w:rPr>
                <w:rFonts w:ascii="宋体" w:eastAsia="宋体" w:hAnsi="宋体" w:cs="宋体"/>
                <w:color w:val="000000"/>
                <w:kern w:val="0"/>
                <w:sz w:val="22"/>
              </w:rPr>
            </w:pPr>
            <w:r w:rsidRPr="00D216B8">
              <w:rPr>
                <w:rFonts w:ascii="宋体" w:eastAsia="宋体" w:hAnsi="宋体" w:cs="宋体" w:hint="eastAsia"/>
                <w:color w:val="000000"/>
                <w:kern w:val="0"/>
                <w:sz w:val="22"/>
              </w:rPr>
              <w:t>输入</w:t>
            </w:r>
          </w:p>
        </w:tc>
        <w:tc>
          <w:tcPr>
            <w:tcW w:w="2560" w:type="dxa"/>
            <w:tcBorders>
              <w:top w:val="single" w:sz="4" w:space="0" w:color="auto"/>
              <w:left w:val="nil"/>
              <w:bottom w:val="nil"/>
              <w:right w:val="single" w:sz="4" w:space="0" w:color="auto"/>
            </w:tcBorders>
            <w:shd w:val="clear" w:color="auto" w:fill="auto"/>
            <w:noWrap/>
            <w:vAlign w:val="bottom"/>
            <w:hideMark/>
          </w:tcPr>
          <w:p w14:paraId="07B741EF" w14:textId="77777777" w:rsidR="00D216B8" w:rsidRPr="00D216B8" w:rsidRDefault="00D216B8" w:rsidP="00D216B8">
            <w:pPr>
              <w:widowControl/>
              <w:jc w:val="left"/>
              <w:rPr>
                <w:rFonts w:ascii="宋体" w:eastAsia="宋体" w:hAnsi="宋体" w:cs="宋体"/>
                <w:color w:val="000000"/>
                <w:kern w:val="0"/>
                <w:sz w:val="22"/>
              </w:rPr>
            </w:pPr>
            <w:r w:rsidRPr="00D216B8">
              <w:rPr>
                <w:rFonts w:ascii="宋体" w:eastAsia="宋体" w:hAnsi="宋体" w:cs="宋体" w:hint="eastAsia"/>
                <w:color w:val="000000"/>
                <w:kern w:val="0"/>
                <w:sz w:val="22"/>
              </w:rPr>
              <w:t>输出</w:t>
            </w:r>
          </w:p>
        </w:tc>
      </w:tr>
      <w:tr w:rsidR="00D216B8" w:rsidRPr="00D216B8" w14:paraId="016A3CBE" w14:textId="77777777" w:rsidTr="00D216B8">
        <w:trPr>
          <w:trHeight w:val="270"/>
        </w:trPr>
        <w:tc>
          <w:tcPr>
            <w:tcW w:w="1600" w:type="dxa"/>
            <w:tcBorders>
              <w:top w:val="single" w:sz="4" w:space="0" w:color="auto"/>
              <w:left w:val="single" w:sz="4" w:space="0" w:color="auto"/>
              <w:bottom w:val="single" w:sz="4" w:space="0" w:color="auto"/>
              <w:right w:val="single" w:sz="4" w:space="0" w:color="auto"/>
            </w:tcBorders>
            <w:shd w:val="clear" w:color="000000" w:fill="C5D9F1"/>
            <w:noWrap/>
            <w:vAlign w:val="bottom"/>
            <w:hideMark/>
          </w:tcPr>
          <w:p w14:paraId="088E3461" w14:textId="77777777" w:rsidR="00D216B8" w:rsidRPr="00D216B8" w:rsidRDefault="00D216B8" w:rsidP="00D216B8">
            <w:pPr>
              <w:widowControl/>
              <w:jc w:val="left"/>
              <w:rPr>
                <w:rFonts w:ascii="宋体" w:eastAsia="宋体" w:hAnsi="宋体" w:cs="宋体"/>
                <w:color w:val="000000"/>
                <w:kern w:val="0"/>
                <w:sz w:val="22"/>
              </w:rPr>
            </w:pPr>
            <w:r w:rsidRPr="00D216B8">
              <w:rPr>
                <w:rFonts w:ascii="宋体" w:eastAsia="宋体" w:hAnsi="宋体" w:cs="宋体" w:hint="eastAsia"/>
                <w:color w:val="000000"/>
                <w:kern w:val="0"/>
                <w:sz w:val="22"/>
              </w:rPr>
              <w:t>省份</w:t>
            </w:r>
          </w:p>
        </w:tc>
        <w:tc>
          <w:tcPr>
            <w:tcW w:w="3460" w:type="dxa"/>
            <w:tcBorders>
              <w:top w:val="single" w:sz="4" w:space="0" w:color="auto"/>
              <w:left w:val="nil"/>
              <w:bottom w:val="single" w:sz="4" w:space="0" w:color="auto"/>
              <w:right w:val="single" w:sz="4" w:space="0" w:color="auto"/>
            </w:tcBorders>
            <w:shd w:val="clear" w:color="000000" w:fill="C5D9F1"/>
            <w:noWrap/>
            <w:vAlign w:val="bottom"/>
            <w:hideMark/>
          </w:tcPr>
          <w:p w14:paraId="527C31B9" w14:textId="77777777" w:rsidR="00D216B8" w:rsidRPr="00D216B8" w:rsidRDefault="00D216B8" w:rsidP="00D216B8">
            <w:pPr>
              <w:widowControl/>
              <w:jc w:val="left"/>
              <w:rPr>
                <w:rFonts w:ascii="宋体" w:eastAsia="宋体" w:hAnsi="宋体" w:cs="宋体"/>
                <w:color w:val="000000"/>
                <w:kern w:val="0"/>
                <w:sz w:val="22"/>
              </w:rPr>
            </w:pPr>
            <w:r w:rsidRPr="00D216B8">
              <w:rPr>
                <w:rFonts w:ascii="宋体" w:eastAsia="宋体" w:hAnsi="宋体" w:cs="宋体" w:hint="eastAsia"/>
                <w:color w:val="000000"/>
                <w:kern w:val="0"/>
                <w:sz w:val="22"/>
              </w:rPr>
              <w:t>投诉原因标识（=）</w:t>
            </w:r>
          </w:p>
        </w:tc>
        <w:tc>
          <w:tcPr>
            <w:tcW w:w="2560" w:type="dxa"/>
            <w:tcBorders>
              <w:top w:val="single" w:sz="4" w:space="0" w:color="auto"/>
              <w:left w:val="nil"/>
              <w:bottom w:val="single" w:sz="4" w:space="0" w:color="auto"/>
              <w:right w:val="single" w:sz="4" w:space="0" w:color="auto"/>
            </w:tcBorders>
            <w:shd w:val="clear" w:color="000000" w:fill="C5D9F1"/>
            <w:noWrap/>
            <w:vAlign w:val="bottom"/>
            <w:hideMark/>
          </w:tcPr>
          <w:p w14:paraId="018C60CD" w14:textId="77777777" w:rsidR="00D216B8" w:rsidRPr="00D216B8" w:rsidRDefault="00D216B8" w:rsidP="00D216B8">
            <w:pPr>
              <w:widowControl/>
              <w:jc w:val="left"/>
              <w:rPr>
                <w:rFonts w:ascii="宋体" w:eastAsia="宋体" w:hAnsi="宋体" w:cs="宋体"/>
                <w:color w:val="000000"/>
                <w:kern w:val="0"/>
                <w:sz w:val="22"/>
              </w:rPr>
            </w:pPr>
            <w:r w:rsidRPr="00D216B8">
              <w:rPr>
                <w:rFonts w:ascii="宋体" w:eastAsia="宋体" w:hAnsi="宋体" w:cs="宋体" w:hint="eastAsia"/>
                <w:color w:val="000000"/>
                <w:kern w:val="0"/>
                <w:sz w:val="22"/>
              </w:rPr>
              <w:t>投诉原因TREECODE</w:t>
            </w:r>
          </w:p>
        </w:tc>
      </w:tr>
      <w:tr w:rsidR="00D216B8" w:rsidRPr="00D216B8" w14:paraId="26C7C309" w14:textId="77777777" w:rsidTr="00D216B8">
        <w:trPr>
          <w:trHeight w:val="270"/>
        </w:trPr>
        <w:tc>
          <w:tcPr>
            <w:tcW w:w="1600" w:type="dxa"/>
            <w:vMerge w:val="restart"/>
            <w:tcBorders>
              <w:top w:val="nil"/>
              <w:left w:val="single" w:sz="4" w:space="0" w:color="auto"/>
              <w:bottom w:val="single" w:sz="4" w:space="0" w:color="auto"/>
              <w:right w:val="single" w:sz="4" w:space="0" w:color="auto"/>
            </w:tcBorders>
            <w:shd w:val="clear" w:color="auto" w:fill="auto"/>
            <w:vAlign w:val="center"/>
            <w:hideMark/>
          </w:tcPr>
          <w:p w14:paraId="63A8F534" w14:textId="77777777" w:rsidR="00D216B8" w:rsidRPr="00D216B8" w:rsidRDefault="00D216B8" w:rsidP="00D216B8">
            <w:pPr>
              <w:widowControl/>
              <w:jc w:val="center"/>
              <w:rPr>
                <w:rFonts w:ascii="宋体" w:eastAsia="宋体" w:hAnsi="宋体" w:cs="宋体"/>
                <w:color w:val="000000"/>
                <w:kern w:val="0"/>
                <w:sz w:val="22"/>
              </w:rPr>
            </w:pPr>
            <w:r w:rsidRPr="00D216B8">
              <w:rPr>
                <w:rFonts w:ascii="宋体" w:eastAsia="宋体" w:hAnsi="宋体" w:cs="宋体" w:hint="eastAsia"/>
                <w:color w:val="000000"/>
                <w:kern w:val="0"/>
                <w:sz w:val="22"/>
              </w:rPr>
              <w:t>福建(35)</w:t>
            </w:r>
          </w:p>
        </w:tc>
        <w:tc>
          <w:tcPr>
            <w:tcW w:w="3460" w:type="dxa"/>
            <w:tcBorders>
              <w:top w:val="nil"/>
              <w:left w:val="nil"/>
              <w:bottom w:val="single" w:sz="4" w:space="0" w:color="auto"/>
              <w:right w:val="single" w:sz="4" w:space="0" w:color="auto"/>
            </w:tcBorders>
            <w:shd w:val="clear" w:color="auto" w:fill="auto"/>
            <w:noWrap/>
            <w:vAlign w:val="bottom"/>
            <w:hideMark/>
          </w:tcPr>
          <w:p w14:paraId="63D3A95C" w14:textId="77777777" w:rsidR="00D216B8" w:rsidRPr="00D216B8" w:rsidRDefault="00D216B8" w:rsidP="00D216B8">
            <w:pPr>
              <w:widowControl/>
              <w:jc w:val="left"/>
              <w:rPr>
                <w:rFonts w:ascii="宋体" w:eastAsia="宋体" w:hAnsi="宋体" w:cs="宋体"/>
                <w:color w:val="000000"/>
                <w:kern w:val="0"/>
                <w:sz w:val="22"/>
              </w:rPr>
            </w:pPr>
            <w:r w:rsidRPr="00D216B8">
              <w:rPr>
                <w:rFonts w:ascii="宋体" w:eastAsia="宋体" w:hAnsi="宋体" w:cs="宋体" w:hint="eastAsia"/>
                <w:color w:val="000000"/>
                <w:kern w:val="0"/>
                <w:sz w:val="22"/>
              </w:rPr>
              <w:t>835001463000000000763331</w:t>
            </w:r>
          </w:p>
        </w:tc>
        <w:tc>
          <w:tcPr>
            <w:tcW w:w="2560" w:type="dxa"/>
            <w:tcBorders>
              <w:top w:val="nil"/>
              <w:left w:val="nil"/>
              <w:bottom w:val="single" w:sz="4" w:space="0" w:color="auto"/>
              <w:right w:val="single" w:sz="4" w:space="0" w:color="auto"/>
            </w:tcBorders>
            <w:shd w:val="clear" w:color="auto" w:fill="auto"/>
            <w:noWrap/>
            <w:vAlign w:val="bottom"/>
            <w:hideMark/>
          </w:tcPr>
          <w:p w14:paraId="4A151B5E" w14:textId="77777777" w:rsidR="00D216B8" w:rsidRPr="00D216B8" w:rsidRDefault="00D216B8" w:rsidP="00D216B8">
            <w:pPr>
              <w:widowControl/>
              <w:jc w:val="left"/>
              <w:rPr>
                <w:rFonts w:ascii="宋体" w:eastAsia="宋体" w:hAnsi="宋体" w:cs="宋体"/>
                <w:color w:val="000000"/>
                <w:kern w:val="0"/>
                <w:sz w:val="22"/>
              </w:rPr>
            </w:pPr>
            <w:r w:rsidRPr="00D216B8">
              <w:rPr>
                <w:rFonts w:ascii="宋体" w:eastAsia="宋体" w:hAnsi="宋体" w:cs="宋体" w:hint="eastAsia"/>
                <w:color w:val="000000"/>
                <w:kern w:val="0"/>
                <w:sz w:val="22"/>
              </w:rPr>
              <w:t>10000001</w:t>
            </w:r>
          </w:p>
        </w:tc>
      </w:tr>
      <w:tr w:rsidR="00D216B8" w:rsidRPr="00D216B8" w14:paraId="234C7454" w14:textId="77777777" w:rsidTr="00D216B8">
        <w:trPr>
          <w:trHeight w:val="270"/>
        </w:trPr>
        <w:tc>
          <w:tcPr>
            <w:tcW w:w="1600" w:type="dxa"/>
            <w:vMerge/>
            <w:tcBorders>
              <w:top w:val="nil"/>
              <w:left w:val="single" w:sz="4" w:space="0" w:color="auto"/>
              <w:bottom w:val="single" w:sz="4" w:space="0" w:color="auto"/>
              <w:right w:val="single" w:sz="4" w:space="0" w:color="auto"/>
            </w:tcBorders>
            <w:vAlign w:val="center"/>
            <w:hideMark/>
          </w:tcPr>
          <w:p w14:paraId="5891FA99" w14:textId="77777777" w:rsidR="00D216B8" w:rsidRPr="00D216B8" w:rsidRDefault="00D216B8" w:rsidP="00D216B8">
            <w:pPr>
              <w:widowControl/>
              <w:jc w:val="left"/>
              <w:rPr>
                <w:rFonts w:ascii="宋体" w:eastAsia="宋体" w:hAnsi="宋体" w:cs="宋体"/>
                <w:color w:val="000000"/>
                <w:kern w:val="0"/>
                <w:sz w:val="22"/>
              </w:rPr>
            </w:pPr>
          </w:p>
        </w:tc>
        <w:tc>
          <w:tcPr>
            <w:tcW w:w="3460" w:type="dxa"/>
            <w:tcBorders>
              <w:top w:val="nil"/>
              <w:left w:val="nil"/>
              <w:bottom w:val="single" w:sz="4" w:space="0" w:color="auto"/>
              <w:right w:val="single" w:sz="4" w:space="0" w:color="auto"/>
            </w:tcBorders>
            <w:shd w:val="clear" w:color="auto" w:fill="auto"/>
            <w:noWrap/>
            <w:vAlign w:val="bottom"/>
            <w:hideMark/>
          </w:tcPr>
          <w:p w14:paraId="7347A09D" w14:textId="77777777" w:rsidR="00D216B8" w:rsidRPr="00D216B8" w:rsidRDefault="00D216B8" w:rsidP="00D216B8">
            <w:pPr>
              <w:widowControl/>
              <w:jc w:val="left"/>
              <w:rPr>
                <w:rFonts w:ascii="宋体" w:eastAsia="宋体" w:hAnsi="宋体" w:cs="宋体"/>
                <w:color w:val="000000"/>
                <w:kern w:val="0"/>
                <w:sz w:val="22"/>
              </w:rPr>
            </w:pPr>
            <w:r w:rsidRPr="00D216B8">
              <w:rPr>
                <w:rFonts w:ascii="宋体" w:eastAsia="宋体" w:hAnsi="宋体" w:cs="宋体" w:hint="eastAsia"/>
                <w:color w:val="000000"/>
                <w:kern w:val="0"/>
                <w:sz w:val="22"/>
              </w:rPr>
              <w:t>835001463000000000762744</w:t>
            </w:r>
          </w:p>
        </w:tc>
        <w:tc>
          <w:tcPr>
            <w:tcW w:w="2560" w:type="dxa"/>
            <w:tcBorders>
              <w:top w:val="nil"/>
              <w:left w:val="nil"/>
              <w:bottom w:val="single" w:sz="4" w:space="0" w:color="auto"/>
              <w:right w:val="single" w:sz="4" w:space="0" w:color="auto"/>
            </w:tcBorders>
            <w:shd w:val="clear" w:color="auto" w:fill="auto"/>
            <w:noWrap/>
            <w:vAlign w:val="bottom"/>
            <w:hideMark/>
          </w:tcPr>
          <w:p w14:paraId="1DE9897E" w14:textId="77777777" w:rsidR="00D216B8" w:rsidRPr="00D216B8" w:rsidRDefault="00D216B8" w:rsidP="00D216B8">
            <w:pPr>
              <w:widowControl/>
              <w:jc w:val="left"/>
              <w:rPr>
                <w:rFonts w:ascii="宋体" w:eastAsia="宋体" w:hAnsi="宋体" w:cs="宋体"/>
                <w:color w:val="000000"/>
                <w:kern w:val="0"/>
                <w:sz w:val="22"/>
              </w:rPr>
            </w:pPr>
            <w:r w:rsidRPr="00D216B8">
              <w:rPr>
                <w:rFonts w:ascii="宋体" w:eastAsia="宋体" w:hAnsi="宋体" w:cs="宋体" w:hint="eastAsia"/>
                <w:color w:val="000000"/>
                <w:kern w:val="0"/>
                <w:sz w:val="22"/>
              </w:rPr>
              <w:t>10000002</w:t>
            </w:r>
          </w:p>
        </w:tc>
      </w:tr>
      <w:tr w:rsidR="00D216B8" w:rsidRPr="00D216B8" w14:paraId="149E815C" w14:textId="77777777" w:rsidTr="00D216B8">
        <w:trPr>
          <w:trHeight w:val="270"/>
        </w:trPr>
        <w:tc>
          <w:tcPr>
            <w:tcW w:w="1600" w:type="dxa"/>
            <w:tcBorders>
              <w:top w:val="nil"/>
              <w:left w:val="single" w:sz="4" w:space="0" w:color="auto"/>
              <w:bottom w:val="single" w:sz="4" w:space="0" w:color="auto"/>
              <w:right w:val="single" w:sz="4" w:space="0" w:color="auto"/>
            </w:tcBorders>
            <w:shd w:val="clear" w:color="auto" w:fill="auto"/>
            <w:noWrap/>
            <w:vAlign w:val="center"/>
            <w:hideMark/>
          </w:tcPr>
          <w:p w14:paraId="47176DEB" w14:textId="77777777" w:rsidR="00D216B8" w:rsidRPr="00D216B8" w:rsidRDefault="00D216B8" w:rsidP="00D216B8">
            <w:pPr>
              <w:widowControl/>
              <w:jc w:val="center"/>
              <w:rPr>
                <w:rFonts w:ascii="宋体" w:eastAsia="宋体" w:hAnsi="宋体" w:cs="宋体"/>
                <w:color w:val="000000"/>
                <w:kern w:val="0"/>
                <w:sz w:val="22"/>
              </w:rPr>
            </w:pPr>
            <w:r w:rsidRPr="00D216B8">
              <w:rPr>
                <w:rFonts w:ascii="宋体" w:eastAsia="宋体" w:hAnsi="宋体" w:cs="宋体" w:hint="eastAsia"/>
                <w:color w:val="000000"/>
                <w:kern w:val="0"/>
                <w:sz w:val="22"/>
              </w:rPr>
              <w:t>安徽（34）</w:t>
            </w:r>
          </w:p>
        </w:tc>
        <w:tc>
          <w:tcPr>
            <w:tcW w:w="3460" w:type="dxa"/>
            <w:tcBorders>
              <w:top w:val="nil"/>
              <w:left w:val="nil"/>
              <w:bottom w:val="single" w:sz="4" w:space="0" w:color="auto"/>
              <w:right w:val="single" w:sz="4" w:space="0" w:color="auto"/>
            </w:tcBorders>
            <w:shd w:val="clear" w:color="auto" w:fill="auto"/>
            <w:noWrap/>
            <w:vAlign w:val="bottom"/>
            <w:hideMark/>
          </w:tcPr>
          <w:p w14:paraId="68E09B13" w14:textId="77777777" w:rsidR="00D216B8" w:rsidRPr="00D216B8" w:rsidRDefault="00D216B8" w:rsidP="00D216B8">
            <w:pPr>
              <w:widowControl/>
              <w:jc w:val="left"/>
              <w:rPr>
                <w:rFonts w:ascii="宋体" w:eastAsia="宋体" w:hAnsi="宋体" w:cs="宋体"/>
                <w:color w:val="000000"/>
                <w:kern w:val="0"/>
                <w:sz w:val="22"/>
              </w:rPr>
            </w:pPr>
            <w:r w:rsidRPr="00D216B8">
              <w:rPr>
                <w:rFonts w:ascii="宋体" w:eastAsia="宋体" w:hAnsi="宋体" w:cs="宋体" w:hint="eastAsia"/>
                <w:color w:val="000000"/>
                <w:kern w:val="0"/>
                <w:sz w:val="22"/>
              </w:rPr>
              <w:t>834001463000000000008136</w:t>
            </w:r>
          </w:p>
        </w:tc>
        <w:tc>
          <w:tcPr>
            <w:tcW w:w="2560" w:type="dxa"/>
            <w:tcBorders>
              <w:top w:val="nil"/>
              <w:left w:val="nil"/>
              <w:bottom w:val="single" w:sz="4" w:space="0" w:color="auto"/>
              <w:right w:val="single" w:sz="4" w:space="0" w:color="auto"/>
            </w:tcBorders>
            <w:shd w:val="clear" w:color="auto" w:fill="auto"/>
            <w:noWrap/>
            <w:vAlign w:val="bottom"/>
            <w:hideMark/>
          </w:tcPr>
          <w:p w14:paraId="0BAA056B" w14:textId="77777777" w:rsidR="00D216B8" w:rsidRPr="00D216B8" w:rsidRDefault="00D216B8" w:rsidP="00D216B8">
            <w:pPr>
              <w:widowControl/>
              <w:jc w:val="left"/>
              <w:rPr>
                <w:rFonts w:ascii="宋体" w:eastAsia="宋体" w:hAnsi="宋体" w:cs="宋体"/>
                <w:color w:val="000000"/>
                <w:kern w:val="0"/>
                <w:sz w:val="22"/>
              </w:rPr>
            </w:pPr>
            <w:r w:rsidRPr="00D216B8">
              <w:rPr>
                <w:rFonts w:ascii="宋体" w:eastAsia="宋体" w:hAnsi="宋体" w:cs="宋体" w:hint="eastAsia"/>
                <w:color w:val="000000"/>
                <w:kern w:val="0"/>
                <w:sz w:val="22"/>
              </w:rPr>
              <w:t>10000002</w:t>
            </w:r>
          </w:p>
        </w:tc>
      </w:tr>
      <w:tr w:rsidR="00D216B8" w:rsidRPr="00D216B8" w14:paraId="4BBDE851" w14:textId="77777777" w:rsidTr="00D216B8">
        <w:trPr>
          <w:trHeight w:val="270"/>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1FD575B3" w14:textId="77777777" w:rsidR="00D216B8" w:rsidRPr="00D216B8" w:rsidRDefault="00D216B8" w:rsidP="00D216B8">
            <w:pPr>
              <w:widowControl/>
              <w:jc w:val="center"/>
              <w:rPr>
                <w:rFonts w:ascii="宋体" w:eastAsia="宋体" w:hAnsi="宋体" w:cs="宋体"/>
                <w:color w:val="000000"/>
                <w:kern w:val="0"/>
                <w:sz w:val="22"/>
              </w:rPr>
            </w:pPr>
            <w:r w:rsidRPr="00D216B8">
              <w:rPr>
                <w:rFonts w:ascii="宋体" w:eastAsia="宋体" w:hAnsi="宋体" w:cs="宋体" w:hint="eastAsia"/>
                <w:color w:val="000000"/>
                <w:kern w:val="0"/>
                <w:sz w:val="22"/>
              </w:rPr>
              <w:t>江苏（32）</w:t>
            </w:r>
          </w:p>
        </w:tc>
        <w:tc>
          <w:tcPr>
            <w:tcW w:w="3460" w:type="dxa"/>
            <w:tcBorders>
              <w:top w:val="nil"/>
              <w:left w:val="nil"/>
              <w:bottom w:val="single" w:sz="4" w:space="0" w:color="auto"/>
              <w:right w:val="single" w:sz="4" w:space="0" w:color="auto"/>
            </w:tcBorders>
            <w:shd w:val="clear" w:color="auto" w:fill="auto"/>
            <w:noWrap/>
            <w:vAlign w:val="bottom"/>
            <w:hideMark/>
          </w:tcPr>
          <w:p w14:paraId="5B110E3F" w14:textId="77777777" w:rsidR="00D216B8" w:rsidRPr="00D216B8" w:rsidRDefault="00D216B8" w:rsidP="00D216B8">
            <w:pPr>
              <w:widowControl/>
              <w:jc w:val="left"/>
              <w:rPr>
                <w:rFonts w:ascii="宋体" w:eastAsia="宋体" w:hAnsi="宋体" w:cs="宋体"/>
                <w:color w:val="000000"/>
                <w:kern w:val="0"/>
                <w:sz w:val="22"/>
              </w:rPr>
            </w:pPr>
            <w:r w:rsidRPr="00D216B8">
              <w:rPr>
                <w:rFonts w:ascii="宋体" w:eastAsia="宋体" w:hAnsi="宋体" w:cs="宋体" w:hint="eastAsia"/>
                <w:color w:val="000000"/>
                <w:kern w:val="0"/>
                <w:sz w:val="22"/>
              </w:rPr>
              <w:t>832001463110000000005850</w:t>
            </w:r>
          </w:p>
        </w:tc>
        <w:tc>
          <w:tcPr>
            <w:tcW w:w="2560" w:type="dxa"/>
            <w:tcBorders>
              <w:top w:val="nil"/>
              <w:left w:val="nil"/>
              <w:bottom w:val="single" w:sz="4" w:space="0" w:color="auto"/>
              <w:right w:val="single" w:sz="4" w:space="0" w:color="auto"/>
            </w:tcBorders>
            <w:shd w:val="clear" w:color="auto" w:fill="auto"/>
            <w:noWrap/>
            <w:vAlign w:val="bottom"/>
            <w:hideMark/>
          </w:tcPr>
          <w:p w14:paraId="385C65E6" w14:textId="77777777" w:rsidR="00D216B8" w:rsidRPr="00D216B8" w:rsidRDefault="00D216B8" w:rsidP="00D216B8">
            <w:pPr>
              <w:widowControl/>
              <w:jc w:val="left"/>
              <w:rPr>
                <w:rFonts w:ascii="宋体" w:eastAsia="宋体" w:hAnsi="宋体" w:cs="宋体"/>
                <w:color w:val="000000"/>
                <w:kern w:val="0"/>
                <w:sz w:val="22"/>
              </w:rPr>
            </w:pPr>
            <w:r w:rsidRPr="00D216B8">
              <w:rPr>
                <w:rFonts w:ascii="宋体" w:eastAsia="宋体" w:hAnsi="宋体" w:cs="宋体" w:hint="eastAsia"/>
                <w:color w:val="000000"/>
                <w:kern w:val="0"/>
                <w:sz w:val="22"/>
              </w:rPr>
              <w:t>10000002</w:t>
            </w:r>
          </w:p>
        </w:tc>
      </w:tr>
      <w:tr w:rsidR="00D216B8" w:rsidRPr="00D216B8" w14:paraId="5DE621BE" w14:textId="77777777" w:rsidTr="00D216B8">
        <w:trPr>
          <w:trHeight w:val="270"/>
        </w:trPr>
        <w:tc>
          <w:tcPr>
            <w:tcW w:w="1600" w:type="dxa"/>
            <w:vMerge w:val="restart"/>
            <w:tcBorders>
              <w:top w:val="nil"/>
              <w:left w:val="single" w:sz="4" w:space="0" w:color="auto"/>
              <w:bottom w:val="single" w:sz="4" w:space="0" w:color="auto"/>
              <w:right w:val="single" w:sz="4" w:space="0" w:color="auto"/>
            </w:tcBorders>
            <w:shd w:val="clear" w:color="auto" w:fill="auto"/>
            <w:vAlign w:val="center"/>
            <w:hideMark/>
          </w:tcPr>
          <w:p w14:paraId="4F865B5E" w14:textId="77777777" w:rsidR="00D216B8" w:rsidRPr="00D216B8" w:rsidRDefault="00D216B8" w:rsidP="00D216B8">
            <w:pPr>
              <w:widowControl/>
              <w:jc w:val="center"/>
              <w:rPr>
                <w:rFonts w:ascii="宋体" w:eastAsia="宋体" w:hAnsi="宋体" w:cs="宋体"/>
                <w:color w:val="000000"/>
                <w:kern w:val="0"/>
                <w:sz w:val="22"/>
              </w:rPr>
            </w:pPr>
            <w:r w:rsidRPr="00D216B8">
              <w:rPr>
                <w:rFonts w:ascii="宋体" w:eastAsia="宋体" w:hAnsi="宋体" w:cs="宋体" w:hint="eastAsia"/>
                <w:color w:val="000000"/>
                <w:kern w:val="0"/>
                <w:sz w:val="22"/>
              </w:rPr>
              <w:t>江西(36)</w:t>
            </w:r>
          </w:p>
        </w:tc>
        <w:tc>
          <w:tcPr>
            <w:tcW w:w="3460" w:type="dxa"/>
            <w:tcBorders>
              <w:top w:val="nil"/>
              <w:left w:val="nil"/>
              <w:bottom w:val="single" w:sz="4" w:space="0" w:color="auto"/>
              <w:right w:val="single" w:sz="4" w:space="0" w:color="auto"/>
            </w:tcBorders>
            <w:shd w:val="clear" w:color="auto" w:fill="auto"/>
            <w:noWrap/>
            <w:vAlign w:val="bottom"/>
            <w:hideMark/>
          </w:tcPr>
          <w:p w14:paraId="706C0D39" w14:textId="77777777" w:rsidR="00D216B8" w:rsidRPr="00D216B8" w:rsidRDefault="00D216B8" w:rsidP="00D216B8">
            <w:pPr>
              <w:widowControl/>
              <w:jc w:val="left"/>
              <w:rPr>
                <w:rFonts w:ascii="宋体" w:eastAsia="宋体" w:hAnsi="宋体" w:cs="宋体"/>
                <w:color w:val="000000"/>
                <w:kern w:val="0"/>
                <w:sz w:val="22"/>
              </w:rPr>
            </w:pPr>
            <w:r w:rsidRPr="00D216B8">
              <w:rPr>
                <w:rFonts w:ascii="宋体" w:eastAsia="宋体" w:hAnsi="宋体" w:cs="宋体" w:hint="eastAsia"/>
                <w:color w:val="000000"/>
                <w:kern w:val="0"/>
                <w:sz w:val="22"/>
              </w:rPr>
              <w:t>836001463620000000001461</w:t>
            </w:r>
          </w:p>
        </w:tc>
        <w:tc>
          <w:tcPr>
            <w:tcW w:w="2560" w:type="dxa"/>
            <w:tcBorders>
              <w:top w:val="nil"/>
              <w:left w:val="nil"/>
              <w:bottom w:val="single" w:sz="4" w:space="0" w:color="auto"/>
              <w:right w:val="single" w:sz="4" w:space="0" w:color="auto"/>
            </w:tcBorders>
            <w:shd w:val="clear" w:color="auto" w:fill="auto"/>
            <w:noWrap/>
            <w:vAlign w:val="bottom"/>
            <w:hideMark/>
          </w:tcPr>
          <w:p w14:paraId="7C442902" w14:textId="77777777" w:rsidR="00D216B8" w:rsidRPr="00D216B8" w:rsidRDefault="00D216B8" w:rsidP="00D216B8">
            <w:pPr>
              <w:widowControl/>
              <w:jc w:val="left"/>
              <w:rPr>
                <w:rFonts w:ascii="宋体" w:eastAsia="宋体" w:hAnsi="宋体" w:cs="宋体"/>
                <w:color w:val="000000"/>
                <w:kern w:val="0"/>
                <w:sz w:val="22"/>
              </w:rPr>
            </w:pPr>
            <w:r w:rsidRPr="00D216B8">
              <w:rPr>
                <w:rFonts w:ascii="宋体" w:eastAsia="宋体" w:hAnsi="宋体" w:cs="宋体" w:hint="eastAsia"/>
                <w:color w:val="000000"/>
                <w:kern w:val="0"/>
                <w:sz w:val="22"/>
              </w:rPr>
              <w:t>10000001</w:t>
            </w:r>
          </w:p>
        </w:tc>
      </w:tr>
      <w:tr w:rsidR="00D216B8" w:rsidRPr="00D216B8" w14:paraId="57B06C80" w14:textId="77777777" w:rsidTr="00D216B8">
        <w:trPr>
          <w:trHeight w:val="270"/>
        </w:trPr>
        <w:tc>
          <w:tcPr>
            <w:tcW w:w="1600" w:type="dxa"/>
            <w:vMerge/>
            <w:tcBorders>
              <w:top w:val="nil"/>
              <w:left w:val="single" w:sz="4" w:space="0" w:color="auto"/>
              <w:bottom w:val="single" w:sz="4" w:space="0" w:color="auto"/>
              <w:right w:val="single" w:sz="4" w:space="0" w:color="auto"/>
            </w:tcBorders>
            <w:vAlign w:val="center"/>
            <w:hideMark/>
          </w:tcPr>
          <w:p w14:paraId="60A96524" w14:textId="77777777" w:rsidR="00D216B8" w:rsidRPr="00D216B8" w:rsidRDefault="00D216B8" w:rsidP="00D216B8">
            <w:pPr>
              <w:widowControl/>
              <w:jc w:val="left"/>
              <w:rPr>
                <w:rFonts w:ascii="宋体" w:eastAsia="宋体" w:hAnsi="宋体" w:cs="宋体"/>
                <w:color w:val="000000"/>
                <w:kern w:val="0"/>
                <w:sz w:val="22"/>
              </w:rPr>
            </w:pPr>
          </w:p>
        </w:tc>
        <w:tc>
          <w:tcPr>
            <w:tcW w:w="3460" w:type="dxa"/>
            <w:tcBorders>
              <w:top w:val="nil"/>
              <w:left w:val="nil"/>
              <w:bottom w:val="single" w:sz="4" w:space="0" w:color="auto"/>
              <w:right w:val="single" w:sz="4" w:space="0" w:color="auto"/>
            </w:tcBorders>
            <w:shd w:val="clear" w:color="auto" w:fill="auto"/>
            <w:noWrap/>
            <w:vAlign w:val="bottom"/>
            <w:hideMark/>
          </w:tcPr>
          <w:p w14:paraId="5D99FE3A" w14:textId="77777777" w:rsidR="00D216B8" w:rsidRPr="00D216B8" w:rsidRDefault="00D216B8" w:rsidP="00D216B8">
            <w:pPr>
              <w:widowControl/>
              <w:jc w:val="left"/>
              <w:rPr>
                <w:rFonts w:ascii="宋体" w:eastAsia="宋体" w:hAnsi="宋体" w:cs="宋体"/>
                <w:color w:val="000000"/>
                <w:kern w:val="0"/>
                <w:sz w:val="22"/>
              </w:rPr>
            </w:pPr>
            <w:r w:rsidRPr="00D216B8">
              <w:rPr>
                <w:rFonts w:ascii="宋体" w:eastAsia="宋体" w:hAnsi="宋体" w:cs="宋体" w:hint="eastAsia"/>
                <w:color w:val="000000"/>
                <w:kern w:val="0"/>
                <w:sz w:val="22"/>
              </w:rPr>
              <w:t>836001463620000000000321</w:t>
            </w:r>
          </w:p>
        </w:tc>
        <w:tc>
          <w:tcPr>
            <w:tcW w:w="2560" w:type="dxa"/>
            <w:tcBorders>
              <w:top w:val="nil"/>
              <w:left w:val="nil"/>
              <w:bottom w:val="single" w:sz="4" w:space="0" w:color="auto"/>
              <w:right w:val="single" w:sz="4" w:space="0" w:color="auto"/>
            </w:tcBorders>
            <w:shd w:val="clear" w:color="auto" w:fill="auto"/>
            <w:noWrap/>
            <w:vAlign w:val="bottom"/>
            <w:hideMark/>
          </w:tcPr>
          <w:p w14:paraId="77BAE357" w14:textId="77777777" w:rsidR="00D216B8" w:rsidRPr="00D216B8" w:rsidRDefault="00D216B8" w:rsidP="00D216B8">
            <w:pPr>
              <w:widowControl/>
              <w:jc w:val="left"/>
              <w:rPr>
                <w:rFonts w:ascii="宋体" w:eastAsia="宋体" w:hAnsi="宋体" w:cs="宋体"/>
                <w:color w:val="000000"/>
                <w:kern w:val="0"/>
                <w:sz w:val="22"/>
              </w:rPr>
            </w:pPr>
            <w:r w:rsidRPr="00D216B8">
              <w:rPr>
                <w:rFonts w:ascii="宋体" w:eastAsia="宋体" w:hAnsi="宋体" w:cs="宋体" w:hint="eastAsia"/>
                <w:color w:val="000000"/>
                <w:kern w:val="0"/>
                <w:sz w:val="22"/>
              </w:rPr>
              <w:t>10000002</w:t>
            </w:r>
          </w:p>
        </w:tc>
      </w:tr>
      <w:tr w:rsidR="00D216B8" w:rsidRPr="00D216B8" w14:paraId="205CC3B3" w14:textId="77777777" w:rsidTr="00D216B8">
        <w:trPr>
          <w:trHeight w:val="270"/>
        </w:trPr>
        <w:tc>
          <w:tcPr>
            <w:tcW w:w="1600"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263F59EC" w14:textId="77777777" w:rsidR="00D216B8" w:rsidRPr="00D216B8" w:rsidRDefault="00D216B8" w:rsidP="00D216B8">
            <w:pPr>
              <w:widowControl/>
              <w:jc w:val="center"/>
              <w:rPr>
                <w:rFonts w:ascii="宋体" w:eastAsia="宋体" w:hAnsi="宋体" w:cs="宋体"/>
                <w:color w:val="000000"/>
                <w:kern w:val="0"/>
                <w:sz w:val="22"/>
              </w:rPr>
            </w:pPr>
            <w:r w:rsidRPr="00D216B8">
              <w:rPr>
                <w:rFonts w:ascii="宋体" w:eastAsia="宋体" w:hAnsi="宋体" w:cs="宋体" w:hint="eastAsia"/>
                <w:color w:val="000000"/>
                <w:kern w:val="0"/>
                <w:sz w:val="22"/>
              </w:rPr>
              <w:t>天津(12)</w:t>
            </w:r>
          </w:p>
        </w:tc>
        <w:tc>
          <w:tcPr>
            <w:tcW w:w="3460" w:type="dxa"/>
            <w:tcBorders>
              <w:top w:val="nil"/>
              <w:left w:val="nil"/>
              <w:bottom w:val="single" w:sz="4" w:space="0" w:color="auto"/>
              <w:right w:val="single" w:sz="4" w:space="0" w:color="auto"/>
            </w:tcBorders>
            <w:shd w:val="clear" w:color="auto" w:fill="auto"/>
            <w:noWrap/>
            <w:vAlign w:val="bottom"/>
            <w:hideMark/>
          </w:tcPr>
          <w:p w14:paraId="67696A08" w14:textId="77777777" w:rsidR="00D216B8" w:rsidRPr="00D216B8" w:rsidRDefault="00D216B8" w:rsidP="00D216B8">
            <w:pPr>
              <w:widowControl/>
              <w:jc w:val="left"/>
              <w:rPr>
                <w:rFonts w:ascii="宋体" w:eastAsia="宋体" w:hAnsi="宋体" w:cs="宋体"/>
                <w:color w:val="000000"/>
                <w:kern w:val="0"/>
                <w:sz w:val="22"/>
              </w:rPr>
            </w:pPr>
            <w:r w:rsidRPr="00D216B8">
              <w:rPr>
                <w:rFonts w:ascii="宋体" w:eastAsia="宋体" w:hAnsi="宋体" w:cs="宋体" w:hint="eastAsia"/>
                <w:color w:val="000000"/>
                <w:kern w:val="0"/>
                <w:sz w:val="22"/>
              </w:rPr>
              <w:t>812011463000000005228128</w:t>
            </w:r>
          </w:p>
        </w:tc>
        <w:tc>
          <w:tcPr>
            <w:tcW w:w="2560" w:type="dxa"/>
            <w:tcBorders>
              <w:top w:val="nil"/>
              <w:left w:val="nil"/>
              <w:bottom w:val="single" w:sz="4" w:space="0" w:color="auto"/>
              <w:right w:val="single" w:sz="4" w:space="0" w:color="auto"/>
            </w:tcBorders>
            <w:shd w:val="clear" w:color="auto" w:fill="auto"/>
            <w:noWrap/>
            <w:vAlign w:val="bottom"/>
            <w:hideMark/>
          </w:tcPr>
          <w:p w14:paraId="521590B1" w14:textId="77777777" w:rsidR="00D216B8" w:rsidRPr="00D216B8" w:rsidRDefault="00D216B8" w:rsidP="00D216B8">
            <w:pPr>
              <w:widowControl/>
              <w:jc w:val="left"/>
              <w:rPr>
                <w:rFonts w:ascii="宋体" w:eastAsia="宋体" w:hAnsi="宋体" w:cs="宋体"/>
                <w:color w:val="000000"/>
                <w:kern w:val="0"/>
                <w:sz w:val="22"/>
              </w:rPr>
            </w:pPr>
            <w:r w:rsidRPr="00D216B8">
              <w:rPr>
                <w:rFonts w:ascii="宋体" w:eastAsia="宋体" w:hAnsi="宋体" w:cs="宋体" w:hint="eastAsia"/>
                <w:color w:val="000000"/>
                <w:kern w:val="0"/>
                <w:sz w:val="22"/>
              </w:rPr>
              <w:t>10000001</w:t>
            </w:r>
          </w:p>
        </w:tc>
      </w:tr>
      <w:tr w:rsidR="00D216B8" w:rsidRPr="00D216B8" w14:paraId="0F5A2B66" w14:textId="77777777" w:rsidTr="00D216B8">
        <w:trPr>
          <w:trHeight w:val="270"/>
        </w:trPr>
        <w:tc>
          <w:tcPr>
            <w:tcW w:w="1600" w:type="dxa"/>
            <w:vMerge/>
            <w:tcBorders>
              <w:top w:val="nil"/>
              <w:left w:val="single" w:sz="4" w:space="0" w:color="auto"/>
              <w:bottom w:val="single" w:sz="4" w:space="0" w:color="auto"/>
              <w:right w:val="single" w:sz="4" w:space="0" w:color="auto"/>
            </w:tcBorders>
            <w:vAlign w:val="center"/>
            <w:hideMark/>
          </w:tcPr>
          <w:p w14:paraId="21CC6500" w14:textId="77777777" w:rsidR="00D216B8" w:rsidRPr="00D216B8" w:rsidRDefault="00D216B8" w:rsidP="00D216B8">
            <w:pPr>
              <w:widowControl/>
              <w:jc w:val="left"/>
              <w:rPr>
                <w:rFonts w:ascii="宋体" w:eastAsia="宋体" w:hAnsi="宋体" w:cs="宋体"/>
                <w:color w:val="000000"/>
                <w:kern w:val="0"/>
                <w:sz w:val="22"/>
              </w:rPr>
            </w:pPr>
          </w:p>
        </w:tc>
        <w:tc>
          <w:tcPr>
            <w:tcW w:w="3460" w:type="dxa"/>
            <w:tcBorders>
              <w:top w:val="nil"/>
              <w:left w:val="nil"/>
              <w:bottom w:val="single" w:sz="4" w:space="0" w:color="auto"/>
              <w:right w:val="single" w:sz="4" w:space="0" w:color="auto"/>
            </w:tcBorders>
            <w:shd w:val="clear" w:color="auto" w:fill="auto"/>
            <w:noWrap/>
            <w:vAlign w:val="bottom"/>
            <w:hideMark/>
          </w:tcPr>
          <w:p w14:paraId="394B629A" w14:textId="77777777" w:rsidR="00D216B8" w:rsidRPr="00D216B8" w:rsidRDefault="00D216B8" w:rsidP="00D216B8">
            <w:pPr>
              <w:widowControl/>
              <w:jc w:val="left"/>
              <w:rPr>
                <w:rFonts w:ascii="宋体" w:eastAsia="宋体" w:hAnsi="宋体" w:cs="宋体"/>
                <w:color w:val="000000"/>
                <w:kern w:val="0"/>
                <w:sz w:val="22"/>
              </w:rPr>
            </w:pPr>
            <w:r w:rsidRPr="00D216B8">
              <w:rPr>
                <w:rFonts w:ascii="宋体" w:eastAsia="宋体" w:hAnsi="宋体" w:cs="宋体" w:hint="eastAsia"/>
                <w:color w:val="000000"/>
                <w:kern w:val="0"/>
                <w:sz w:val="22"/>
              </w:rPr>
              <w:t>812011463000000005179532</w:t>
            </w:r>
          </w:p>
        </w:tc>
        <w:tc>
          <w:tcPr>
            <w:tcW w:w="2560" w:type="dxa"/>
            <w:tcBorders>
              <w:top w:val="nil"/>
              <w:left w:val="nil"/>
              <w:bottom w:val="single" w:sz="4" w:space="0" w:color="auto"/>
              <w:right w:val="single" w:sz="4" w:space="0" w:color="auto"/>
            </w:tcBorders>
            <w:shd w:val="clear" w:color="auto" w:fill="auto"/>
            <w:noWrap/>
            <w:vAlign w:val="bottom"/>
            <w:hideMark/>
          </w:tcPr>
          <w:p w14:paraId="1C12913A" w14:textId="77777777" w:rsidR="00D216B8" w:rsidRPr="00D216B8" w:rsidRDefault="00D216B8" w:rsidP="00D216B8">
            <w:pPr>
              <w:widowControl/>
              <w:jc w:val="left"/>
              <w:rPr>
                <w:rFonts w:ascii="宋体" w:eastAsia="宋体" w:hAnsi="宋体" w:cs="宋体"/>
                <w:color w:val="000000"/>
                <w:kern w:val="0"/>
                <w:sz w:val="22"/>
              </w:rPr>
            </w:pPr>
            <w:r w:rsidRPr="00D216B8">
              <w:rPr>
                <w:rFonts w:ascii="宋体" w:eastAsia="宋体" w:hAnsi="宋体" w:cs="宋体" w:hint="eastAsia"/>
                <w:color w:val="000000"/>
                <w:kern w:val="0"/>
                <w:sz w:val="22"/>
              </w:rPr>
              <w:t>10000002</w:t>
            </w:r>
          </w:p>
        </w:tc>
      </w:tr>
      <w:tr w:rsidR="00D216B8" w:rsidRPr="00D216B8" w14:paraId="6C2E344C" w14:textId="77777777" w:rsidTr="00D216B8">
        <w:trPr>
          <w:trHeight w:val="270"/>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113FACEB" w14:textId="77777777" w:rsidR="00D216B8" w:rsidRPr="00D216B8" w:rsidRDefault="00D216B8" w:rsidP="00D216B8">
            <w:pPr>
              <w:widowControl/>
              <w:jc w:val="left"/>
              <w:rPr>
                <w:rFonts w:ascii="宋体" w:eastAsia="宋体" w:hAnsi="宋体" w:cs="宋体"/>
                <w:color w:val="000000"/>
                <w:kern w:val="0"/>
                <w:sz w:val="22"/>
              </w:rPr>
            </w:pPr>
            <w:r w:rsidRPr="00D216B8">
              <w:rPr>
                <w:rFonts w:ascii="宋体" w:eastAsia="宋体" w:hAnsi="宋体" w:cs="宋体" w:hint="eastAsia"/>
                <w:color w:val="000000"/>
                <w:kern w:val="0"/>
                <w:sz w:val="22"/>
              </w:rPr>
              <w:t>上海（31）</w:t>
            </w:r>
          </w:p>
        </w:tc>
        <w:tc>
          <w:tcPr>
            <w:tcW w:w="3460" w:type="dxa"/>
            <w:tcBorders>
              <w:top w:val="nil"/>
              <w:left w:val="nil"/>
              <w:bottom w:val="single" w:sz="4" w:space="0" w:color="auto"/>
              <w:right w:val="single" w:sz="4" w:space="0" w:color="auto"/>
            </w:tcBorders>
            <w:shd w:val="clear" w:color="auto" w:fill="auto"/>
            <w:noWrap/>
            <w:vAlign w:val="bottom"/>
            <w:hideMark/>
          </w:tcPr>
          <w:p w14:paraId="52D96413" w14:textId="77777777" w:rsidR="00D216B8" w:rsidRPr="00D216B8" w:rsidRDefault="00D216B8" w:rsidP="00D216B8">
            <w:pPr>
              <w:widowControl/>
              <w:jc w:val="left"/>
              <w:rPr>
                <w:rFonts w:ascii="宋体" w:eastAsia="宋体" w:hAnsi="宋体" w:cs="宋体"/>
                <w:color w:val="000000"/>
                <w:kern w:val="0"/>
                <w:sz w:val="22"/>
              </w:rPr>
            </w:pPr>
            <w:r w:rsidRPr="00D216B8">
              <w:rPr>
                <w:rFonts w:ascii="宋体" w:eastAsia="宋体" w:hAnsi="宋体" w:cs="宋体" w:hint="eastAsia"/>
                <w:color w:val="000000"/>
                <w:kern w:val="0"/>
                <w:sz w:val="22"/>
              </w:rPr>
              <w:t>831011471000000000000552</w:t>
            </w:r>
          </w:p>
        </w:tc>
        <w:tc>
          <w:tcPr>
            <w:tcW w:w="2560" w:type="dxa"/>
            <w:tcBorders>
              <w:top w:val="nil"/>
              <w:left w:val="nil"/>
              <w:bottom w:val="single" w:sz="4" w:space="0" w:color="auto"/>
              <w:right w:val="single" w:sz="4" w:space="0" w:color="auto"/>
            </w:tcBorders>
            <w:shd w:val="clear" w:color="auto" w:fill="auto"/>
            <w:noWrap/>
            <w:vAlign w:val="bottom"/>
            <w:hideMark/>
          </w:tcPr>
          <w:p w14:paraId="78E10949" w14:textId="77777777" w:rsidR="00D216B8" w:rsidRPr="00D216B8" w:rsidRDefault="00D216B8" w:rsidP="00D216B8">
            <w:pPr>
              <w:widowControl/>
              <w:jc w:val="left"/>
              <w:rPr>
                <w:rFonts w:ascii="宋体" w:eastAsia="宋体" w:hAnsi="宋体" w:cs="宋体"/>
                <w:color w:val="000000"/>
                <w:kern w:val="0"/>
                <w:sz w:val="22"/>
              </w:rPr>
            </w:pPr>
            <w:r w:rsidRPr="00D216B8">
              <w:rPr>
                <w:rFonts w:ascii="宋体" w:eastAsia="宋体" w:hAnsi="宋体" w:cs="宋体" w:hint="eastAsia"/>
                <w:color w:val="000000"/>
                <w:kern w:val="0"/>
                <w:sz w:val="22"/>
              </w:rPr>
              <w:t>10000002</w:t>
            </w:r>
          </w:p>
        </w:tc>
      </w:tr>
      <w:tr w:rsidR="00D216B8" w:rsidRPr="00D216B8" w14:paraId="65A2079C" w14:textId="77777777" w:rsidTr="00D216B8">
        <w:trPr>
          <w:trHeight w:val="270"/>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43992E56" w14:textId="77777777" w:rsidR="00D216B8" w:rsidRPr="00D216B8" w:rsidRDefault="00D216B8" w:rsidP="00D216B8">
            <w:pPr>
              <w:widowControl/>
              <w:jc w:val="left"/>
              <w:rPr>
                <w:rFonts w:ascii="宋体" w:eastAsia="宋体" w:hAnsi="宋体" w:cs="宋体"/>
                <w:color w:val="000000"/>
                <w:kern w:val="0"/>
                <w:sz w:val="22"/>
              </w:rPr>
            </w:pPr>
            <w:r w:rsidRPr="00D216B8">
              <w:rPr>
                <w:rFonts w:ascii="宋体" w:eastAsia="宋体" w:hAnsi="宋体" w:cs="宋体" w:hint="eastAsia"/>
                <w:color w:val="000000"/>
                <w:kern w:val="0"/>
                <w:sz w:val="22"/>
              </w:rPr>
              <w:t>四川（51）</w:t>
            </w:r>
          </w:p>
        </w:tc>
        <w:tc>
          <w:tcPr>
            <w:tcW w:w="3460" w:type="dxa"/>
            <w:tcBorders>
              <w:top w:val="nil"/>
              <w:left w:val="nil"/>
              <w:bottom w:val="single" w:sz="4" w:space="0" w:color="auto"/>
              <w:right w:val="single" w:sz="4" w:space="0" w:color="auto"/>
            </w:tcBorders>
            <w:shd w:val="clear" w:color="auto" w:fill="auto"/>
            <w:noWrap/>
            <w:vAlign w:val="bottom"/>
            <w:hideMark/>
          </w:tcPr>
          <w:p w14:paraId="66937447" w14:textId="77777777" w:rsidR="00D216B8" w:rsidRPr="00D216B8" w:rsidRDefault="00D216B8" w:rsidP="00D216B8">
            <w:pPr>
              <w:widowControl/>
              <w:jc w:val="left"/>
              <w:rPr>
                <w:rFonts w:ascii="宋体" w:eastAsia="宋体" w:hAnsi="宋体" w:cs="宋体"/>
                <w:color w:val="000000"/>
                <w:kern w:val="0"/>
                <w:sz w:val="22"/>
              </w:rPr>
            </w:pPr>
            <w:r w:rsidRPr="00D216B8">
              <w:rPr>
                <w:rFonts w:ascii="宋体" w:eastAsia="宋体" w:hAnsi="宋体" w:cs="宋体" w:hint="eastAsia"/>
                <w:color w:val="000000"/>
                <w:kern w:val="0"/>
                <w:sz w:val="22"/>
              </w:rPr>
              <w:t>851001463000000000358130</w:t>
            </w:r>
          </w:p>
        </w:tc>
        <w:tc>
          <w:tcPr>
            <w:tcW w:w="2560" w:type="dxa"/>
            <w:tcBorders>
              <w:top w:val="nil"/>
              <w:left w:val="nil"/>
              <w:bottom w:val="single" w:sz="4" w:space="0" w:color="auto"/>
              <w:right w:val="single" w:sz="4" w:space="0" w:color="auto"/>
            </w:tcBorders>
            <w:shd w:val="clear" w:color="auto" w:fill="auto"/>
            <w:noWrap/>
            <w:vAlign w:val="bottom"/>
            <w:hideMark/>
          </w:tcPr>
          <w:p w14:paraId="41E0BC3B" w14:textId="77777777" w:rsidR="00D216B8" w:rsidRPr="00D216B8" w:rsidRDefault="00D216B8" w:rsidP="00D216B8">
            <w:pPr>
              <w:widowControl/>
              <w:jc w:val="left"/>
              <w:rPr>
                <w:rFonts w:ascii="宋体" w:eastAsia="宋体" w:hAnsi="宋体" w:cs="宋体"/>
                <w:color w:val="000000"/>
                <w:kern w:val="0"/>
                <w:sz w:val="22"/>
              </w:rPr>
            </w:pPr>
            <w:r w:rsidRPr="00D216B8">
              <w:rPr>
                <w:rFonts w:ascii="宋体" w:eastAsia="宋体" w:hAnsi="宋体" w:cs="宋体" w:hint="eastAsia"/>
                <w:color w:val="000000"/>
                <w:kern w:val="0"/>
                <w:sz w:val="22"/>
              </w:rPr>
              <w:t>10000002</w:t>
            </w:r>
          </w:p>
        </w:tc>
      </w:tr>
    </w:tbl>
    <w:p w14:paraId="140AE642" w14:textId="77777777" w:rsidR="00D216B8" w:rsidRDefault="00D216B8" w:rsidP="00BD7AF2">
      <w:pPr>
        <w:spacing w:line="360" w:lineRule="auto"/>
        <w:rPr>
          <w:sz w:val="24"/>
          <w:szCs w:val="24"/>
        </w:rPr>
      </w:pPr>
    </w:p>
    <w:p w14:paraId="01302BC0" w14:textId="77777777" w:rsidR="00D216B8" w:rsidRPr="00BD7AF2" w:rsidRDefault="00D216B8" w:rsidP="00BD7AF2">
      <w:pPr>
        <w:spacing w:line="360" w:lineRule="auto"/>
        <w:rPr>
          <w:sz w:val="24"/>
          <w:szCs w:val="24"/>
        </w:rPr>
      </w:pPr>
    </w:p>
    <w:p w14:paraId="300B19F3" w14:textId="77777777" w:rsidR="00972B4F" w:rsidRDefault="00972B4F" w:rsidP="00505602">
      <w:pPr>
        <w:pStyle w:val="3"/>
      </w:pPr>
      <w:bookmarkStart w:id="536" w:name="_越级投诉(OVER_COMPLAIN)"/>
      <w:bookmarkEnd w:id="536"/>
      <w:r>
        <w:rPr>
          <w:rFonts w:hint="eastAsia"/>
        </w:rPr>
        <w:t>越级投诉</w:t>
      </w:r>
      <w:r>
        <w:rPr>
          <w:rFonts w:hint="eastAsia"/>
        </w:rPr>
        <w:t>(OVER_COMPLAIN)</w:t>
      </w:r>
    </w:p>
    <w:p w14:paraId="34EF57C5" w14:textId="77777777" w:rsidR="00885A77" w:rsidRPr="00B22CDA" w:rsidRDefault="00885A77" w:rsidP="00D864C4">
      <w:pPr>
        <w:pStyle w:val="a5"/>
        <w:numPr>
          <w:ilvl w:val="0"/>
          <w:numId w:val="13"/>
        </w:numPr>
        <w:spacing w:line="360" w:lineRule="auto"/>
        <w:ind w:firstLineChars="0"/>
        <w:rPr>
          <w:sz w:val="24"/>
          <w:szCs w:val="24"/>
        </w:rPr>
      </w:pPr>
      <w:r w:rsidRPr="00B22CDA">
        <w:rPr>
          <w:rFonts w:hint="eastAsia"/>
          <w:sz w:val="24"/>
          <w:szCs w:val="24"/>
        </w:rPr>
        <w:t>数据来源</w:t>
      </w:r>
    </w:p>
    <w:p w14:paraId="5D06F366" w14:textId="77777777" w:rsidR="00885A77" w:rsidRDefault="00885A77" w:rsidP="00885A77">
      <w:pPr>
        <w:spacing w:line="360" w:lineRule="auto"/>
        <w:rPr>
          <w:sz w:val="24"/>
          <w:szCs w:val="24"/>
        </w:rPr>
      </w:pPr>
      <w:r w:rsidRPr="00BD7AF2">
        <w:rPr>
          <w:rFonts w:hint="eastAsia"/>
          <w:sz w:val="24"/>
          <w:szCs w:val="24"/>
        </w:rPr>
        <w:t xml:space="preserve">Spark : </w:t>
      </w:r>
      <w:r w:rsidRPr="00BD7AF2">
        <w:rPr>
          <w:rFonts w:hint="eastAsia"/>
          <w:sz w:val="24"/>
          <w:szCs w:val="24"/>
        </w:rPr>
        <w:t>投诉</w:t>
      </w:r>
    </w:p>
    <w:p w14:paraId="6EB4758B" w14:textId="77777777" w:rsidR="00885A77" w:rsidRDefault="00885A77" w:rsidP="00D864C4">
      <w:pPr>
        <w:pStyle w:val="a5"/>
        <w:numPr>
          <w:ilvl w:val="0"/>
          <w:numId w:val="13"/>
        </w:numPr>
        <w:spacing w:line="360" w:lineRule="auto"/>
        <w:ind w:firstLineChars="0"/>
        <w:rPr>
          <w:sz w:val="24"/>
          <w:szCs w:val="24"/>
        </w:rPr>
      </w:pPr>
      <w:r>
        <w:rPr>
          <w:rFonts w:hint="eastAsia"/>
          <w:sz w:val="24"/>
          <w:szCs w:val="24"/>
        </w:rPr>
        <w:t>算法</w:t>
      </w:r>
    </w:p>
    <w:p w14:paraId="1C0E43CB" w14:textId="77777777" w:rsidR="00885A77" w:rsidRDefault="00885A77" w:rsidP="00885A77">
      <w:pPr>
        <w:rPr>
          <w:sz w:val="24"/>
          <w:szCs w:val="24"/>
        </w:rPr>
      </w:pPr>
    </w:p>
    <w:p w14:paraId="6A4B849B" w14:textId="77777777" w:rsidR="00885A77" w:rsidRDefault="00885A77" w:rsidP="00885A77">
      <w:pPr>
        <w:rPr>
          <w:sz w:val="24"/>
          <w:szCs w:val="24"/>
        </w:rPr>
      </w:pPr>
      <w:r>
        <w:rPr>
          <w:rFonts w:hint="eastAsia"/>
          <w:sz w:val="24"/>
          <w:szCs w:val="24"/>
        </w:rPr>
        <w:t>调用</w:t>
      </w:r>
      <w:r>
        <w:rPr>
          <w:rFonts w:hint="eastAsia"/>
          <w:sz w:val="24"/>
          <w:szCs w:val="24"/>
        </w:rPr>
        <w:t>Drools</w:t>
      </w:r>
      <w:r>
        <w:rPr>
          <w:rFonts w:hint="eastAsia"/>
          <w:sz w:val="24"/>
          <w:szCs w:val="24"/>
        </w:rPr>
        <w:t>规则（</w:t>
      </w:r>
      <w:r w:rsidRPr="00885A77">
        <w:rPr>
          <w:rFonts w:hint="eastAsia"/>
          <w:sz w:val="24"/>
          <w:szCs w:val="24"/>
        </w:rPr>
        <w:t>越级投诉</w:t>
      </w:r>
      <w:r>
        <w:rPr>
          <w:rFonts w:hint="eastAsia"/>
          <w:sz w:val="24"/>
          <w:szCs w:val="24"/>
        </w:rPr>
        <w:t>）得到</w:t>
      </w:r>
      <w:r w:rsidRPr="00885A77">
        <w:rPr>
          <w:rFonts w:hint="eastAsia"/>
          <w:sz w:val="24"/>
          <w:szCs w:val="24"/>
        </w:rPr>
        <w:t>越级投诉</w:t>
      </w:r>
      <w:r>
        <w:rPr>
          <w:rFonts w:hint="eastAsia"/>
          <w:sz w:val="24"/>
          <w:szCs w:val="24"/>
        </w:rPr>
        <w:t>结果；</w:t>
      </w:r>
    </w:p>
    <w:p w14:paraId="6E2B218C" w14:textId="77777777" w:rsidR="00885A77" w:rsidRDefault="00885A77" w:rsidP="00885A77">
      <w:pPr>
        <w:rPr>
          <w:sz w:val="24"/>
          <w:szCs w:val="24"/>
        </w:rPr>
      </w:pPr>
    </w:p>
    <w:p w14:paraId="07B2DFA4" w14:textId="77777777" w:rsidR="00885A77" w:rsidRDefault="00885A77" w:rsidP="00885A77">
      <w:pPr>
        <w:rPr>
          <w:sz w:val="24"/>
          <w:szCs w:val="24"/>
        </w:rPr>
      </w:pPr>
      <w:r>
        <w:rPr>
          <w:rFonts w:hint="eastAsia"/>
          <w:sz w:val="24"/>
          <w:szCs w:val="24"/>
        </w:rPr>
        <w:t>Drools</w:t>
      </w:r>
      <w:r>
        <w:rPr>
          <w:rFonts w:hint="eastAsia"/>
          <w:sz w:val="24"/>
          <w:szCs w:val="24"/>
        </w:rPr>
        <w:t>规则如下：</w:t>
      </w:r>
    </w:p>
    <w:p w14:paraId="743A39B7" w14:textId="77777777" w:rsidR="00885A77" w:rsidRPr="002A5178" w:rsidRDefault="00885A77" w:rsidP="00885A77">
      <w:r>
        <w:rPr>
          <w:rFonts w:hint="eastAsia"/>
          <w:sz w:val="24"/>
          <w:szCs w:val="24"/>
        </w:rPr>
        <w:t xml:space="preserve">  </w:t>
      </w:r>
      <w:r>
        <w:rPr>
          <w:rFonts w:hint="eastAsia"/>
          <w:sz w:val="24"/>
          <w:szCs w:val="24"/>
        </w:rPr>
        <w:t>规则名称：</w:t>
      </w:r>
      <w:r w:rsidRPr="00885A77">
        <w:rPr>
          <w:rFonts w:hint="eastAsia"/>
          <w:sz w:val="24"/>
          <w:szCs w:val="24"/>
        </w:rPr>
        <w:t>越级投诉</w:t>
      </w:r>
    </w:p>
    <w:p w14:paraId="78C528F3" w14:textId="77777777" w:rsidR="00885A77" w:rsidRPr="00BD7AF2" w:rsidRDefault="00885A77" w:rsidP="00885A77">
      <w:pPr>
        <w:spacing w:line="360" w:lineRule="auto"/>
        <w:rPr>
          <w:sz w:val="24"/>
          <w:szCs w:val="24"/>
        </w:rPr>
      </w:pPr>
      <w:r>
        <w:rPr>
          <w:rFonts w:hint="eastAsia"/>
          <w:sz w:val="24"/>
          <w:szCs w:val="24"/>
        </w:rPr>
        <w:t xml:space="preserve">  </w:t>
      </w:r>
      <w:r>
        <w:rPr>
          <w:rFonts w:hint="eastAsia"/>
          <w:sz w:val="24"/>
          <w:szCs w:val="24"/>
        </w:rPr>
        <w:t>入参：省份编码，</w:t>
      </w:r>
      <w:r w:rsidR="00883658" w:rsidRPr="00883658">
        <w:rPr>
          <w:rFonts w:hint="eastAsia"/>
          <w:sz w:val="24"/>
          <w:szCs w:val="24"/>
        </w:rPr>
        <w:t>投诉受理渠道</w:t>
      </w:r>
      <w:r w:rsidR="00883658" w:rsidRPr="00883658">
        <w:rPr>
          <w:rFonts w:hint="eastAsia"/>
          <w:sz w:val="24"/>
          <w:szCs w:val="24"/>
        </w:rPr>
        <w:t>(COMPLAINTS_TYPE)</w:t>
      </w:r>
    </w:p>
    <w:p w14:paraId="3EC0DBB4" w14:textId="77777777" w:rsidR="00885A77" w:rsidRDefault="00885A77" w:rsidP="00885A77"/>
    <w:p w14:paraId="07B951C0" w14:textId="77777777" w:rsidR="006303A9" w:rsidRPr="00B07C01" w:rsidRDefault="00B07C01" w:rsidP="00B07C01">
      <w:pPr>
        <w:spacing w:line="360" w:lineRule="auto"/>
        <w:rPr>
          <w:sz w:val="24"/>
          <w:szCs w:val="24"/>
        </w:rPr>
      </w:pPr>
      <w:r w:rsidRPr="00B07C01">
        <w:rPr>
          <w:rFonts w:hint="eastAsia"/>
          <w:sz w:val="24"/>
          <w:szCs w:val="24"/>
        </w:rPr>
        <w:t>转换规则还没配置；</w:t>
      </w:r>
    </w:p>
    <w:p w14:paraId="6B81DF8E" w14:textId="77777777" w:rsidR="00972B4F" w:rsidRDefault="00972B4F" w:rsidP="00505602">
      <w:pPr>
        <w:pStyle w:val="3"/>
      </w:pPr>
      <w:bookmarkStart w:id="537" w:name="_当前写入时间(WRITE_TIME)"/>
      <w:bookmarkEnd w:id="537"/>
      <w:r>
        <w:rPr>
          <w:rFonts w:hint="eastAsia"/>
        </w:rPr>
        <w:t>当前写入时间</w:t>
      </w:r>
      <w:r>
        <w:rPr>
          <w:rFonts w:hint="eastAsia"/>
        </w:rPr>
        <w:t>(WRITE_TIME)</w:t>
      </w:r>
    </w:p>
    <w:p w14:paraId="706A3C40" w14:textId="77777777" w:rsidR="00420290" w:rsidRDefault="00420290" w:rsidP="00D864C4">
      <w:pPr>
        <w:pStyle w:val="a5"/>
        <w:numPr>
          <w:ilvl w:val="0"/>
          <w:numId w:val="13"/>
        </w:numPr>
        <w:spacing w:line="360" w:lineRule="auto"/>
        <w:ind w:firstLineChars="0"/>
        <w:rPr>
          <w:sz w:val="24"/>
          <w:szCs w:val="24"/>
        </w:rPr>
      </w:pPr>
      <w:r w:rsidRPr="00ED628A">
        <w:rPr>
          <w:rFonts w:hint="eastAsia"/>
          <w:sz w:val="24"/>
          <w:szCs w:val="24"/>
        </w:rPr>
        <w:t>算法</w:t>
      </w:r>
    </w:p>
    <w:p w14:paraId="36965238" w14:textId="77777777" w:rsidR="00420290" w:rsidRPr="00ED628A" w:rsidRDefault="00420290" w:rsidP="00420290">
      <w:pPr>
        <w:pStyle w:val="a5"/>
        <w:spacing w:line="360" w:lineRule="auto"/>
        <w:ind w:left="420" w:firstLineChars="0" w:firstLine="0"/>
        <w:rPr>
          <w:sz w:val="24"/>
          <w:szCs w:val="24"/>
        </w:rPr>
      </w:pPr>
      <w:r>
        <w:rPr>
          <w:rFonts w:hint="eastAsia"/>
          <w:sz w:val="24"/>
          <w:szCs w:val="24"/>
        </w:rPr>
        <w:t>一次抽取的机子的系统时间；</w:t>
      </w:r>
    </w:p>
    <w:p w14:paraId="3FDD08A2" w14:textId="77777777" w:rsidR="00420290" w:rsidRPr="00CE7D50" w:rsidRDefault="00420290" w:rsidP="00420290"/>
    <w:p w14:paraId="1DA103F9" w14:textId="77777777" w:rsidR="00420290" w:rsidRDefault="00420290" w:rsidP="00420290">
      <w:pPr>
        <w:pStyle w:val="3"/>
      </w:pPr>
      <w:bookmarkStart w:id="538" w:name="_状态时间(STATUS_TIME)_2"/>
      <w:bookmarkEnd w:id="538"/>
      <w:r>
        <w:rPr>
          <w:rFonts w:hint="eastAsia"/>
        </w:rPr>
        <w:t>状态时间</w:t>
      </w:r>
      <w:r>
        <w:rPr>
          <w:rFonts w:hint="eastAsia"/>
        </w:rPr>
        <w:t>(STATUS_TIME)</w:t>
      </w:r>
    </w:p>
    <w:p w14:paraId="4522281F" w14:textId="77777777" w:rsidR="00420290" w:rsidRPr="00AA6180" w:rsidRDefault="00420290" w:rsidP="00D864C4">
      <w:pPr>
        <w:pStyle w:val="a5"/>
        <w:numPr>
          <w:ilvl w:val="0"/>
          <w:numId w:val="13"/>
        </w:numPr>
        <w:spacing w:line="360" w:lineRule="auto"/>
        <w:ind w:firstLineChars="0"/>
        <w:rPr>
          <w:sz w:val="24"/>
          <w:szCs w:val="24"/>
        </w:rPr>
      </w:pPr>
      <w:r w:rsidRPr="00B22CDA">
        <w:rPr>
          <w:rFonts w:hint="eastAsia"/>
          <w:sz w:val="24"/>
          <w:szCs w:val="24"/>
        </w:rPr>
        <w:t>数据来源</w:t>
      </w:r>
    </w:p>
    <w:p w14:paraId="4A69FDBC" w14:textId="77777777" w:rsidR="00420290" w:rsidRDefault="00420290" w:rsidP="00420290">
      <w:pPr>
        <w:spacing w:line="360" w:lineRule="auto"/>
        <w:rPr>
          <w:highlight w:val="yellow"/>
        </w:rPr>
      </w:pPr>
      <w:r w:rsidRPr="008817E1">
        <w:rPr>
          <w:rFonts w:hint="eastAsia"/>
          <w:sz w:val="24"/>
          <w:szCs w:val="24"/>
        </w:rPr>
        <w:t>K-V</w:t>
      </w:r>
      <w:r w:rsidRPr="008817E1">
        <w:rPr>
          <w:rFonts w:hint="eastAsia"/>
          <w:sz w:val="24"/>
          <w:szCs w:val="24"/>
        </w:rPr>
        <w:t>表</w:t>
      </w:r>
      <w:r>
        <w:rPr>
          <w:rFonts w:hint="eastAsia"/>
          <w:sz w:val="24"/>
          <w:szCs w:val="24"/>
        </w:rPr>
        <w:t>：业务单</w:t>
      </w:r>
      <w:r w:rsidRPr="008817E1">
        <w:rPr>
          <w:rFonts w:hint="eastAsia"/>
          <w:sz w:val="24"/>
          <w:szCs w:val="24"/>
        </w:rPr>
        <w:t>，对应字段：</w:t>
      </w:r>
      <w:r>
        <w:rPr>
          <w:rFonts w:hint="eastAsia"/>
          <w:sz w:val="24"/>
          <w:szCs w:val="24"/>
        </w:rPr>
        <w:t>业务单状态</w:t>
      </w:r>
      <w:r w:rsidRPr="00DA23B9">
        <w:rPr>
          <w:rFonts w:hint="eastAsia"/>
          <w:sz w:val="24"/>
          <w:szCs w:val="24"/>
        </w:rPr>
        <w:t>时间</w:t>
      </w:r>
      <w:r w:rsidRPr="00DA23B9">
        <w:rPr>
          <w:rFonts w:hint="eastAsia"/>
          <w:sz w:val="24"/>
          <w:szCs w:val="24"/>
        </w:rPr>
        <w:t>(</w:t>
      </w:r>
      <w:r>
        <w:rPr>
          <w:rFonts w:hint="eastAsia"/>
        </w:rPr>
        <w:t>STATUS_TIME</w:t>
      </w:r>
      <w:r w:rsidRPr="00DA23B9">
        <w:rPr>
          <w:rFonts w:hint="eastAsia"/>
          <w:sz w:val="24"/>
          <w:szCs w:val="24"/>
        </w:rPr>
        <w:t>)</w:t>
      </w:r>
    </w:p>
    <w:p w14:paraId="5F37F248" w14:textId="77777777" w:rsidR="00420290" w:rsidRDefault="00420290" w:rsidP="00D864C4">
      <w:pPr>
        <w:pStyle w:val="a5"/>
        <w:numPr>
          <w:ilvl w:val="0"/>
          <w:numId w:val="13"/>
        </w:numPr>
        <w:spacing w:line="360" w:lineRule="auto"/>
        <w:ind w:firstLineChars="0"/>
      </w:pPr>
      <w:r w:rsidRPr="006D2601">
        <w:rPr>
          <w:rFonts w:hint="eastAsia"/>
          <w:sz w:val="24"/>
          <w:szCs w:val="24"/>
        </w:rPr>
        <w:t>算法</w:t>
      </w:r>
    </w:p>
    <w:p w14:paraId="00569DF6" w14:textId="77777777" w:rsidR="00420290" w:rsidRPr="00420290" w:rsidRDefault="00420290" w:rsidP="00420290">
      <w:r w:rsidRPr="006F2634">
        <w:rPr>
          <w:rFonts w:hint="eastAsia"/>
          <w:sz w:val="24"/>
          <w:szCs w:val="24"/>
        </w:rPr>
        <w:t>直接获取</w:t>
      </w:r>
    </w:p>
    <w:p w14:paraId="15F685C4" w14:textId="77777777" w:rsidR="00972B4F" w:rsidRDefault="00972B4F" w:rsidP="00505602">
      <w:pPr>
        <w:pStyle w:val="3"/>
      </w:pPr>
      <w:bookmarkStart w:id="539" w:name="_竣工时间(COMPLETE_TIME)_2"/>
      <w:bookmarkEnd w:id="539"/>
      <w:r>
        <w:rPr>
          <w:rFonts w:hint="eastAsia"/>
        </w:rPr>
        <w:t>竣工时间</w:t>
      </w:r>
      <w:r>
        <w:rPr>
          <w:rFonts w:hint="eastAsia"/>
        </w:rPr>
        <w:t>(COMPLETE_TIME)</w:t>
      </w:r>
    </w:p>
    <w:p w14:paraId="2D7667CE" w14:textId="77777777" w:rsidR="00E87455" w:rsidRPr="00AA6180" w:rsidRDefault="00E87455" w:rsidP="00D864C4">
      <w:pPr>
        <w:pStyle w:val="a5"/>
        <w:numPr>
          <w:ilvl w:val="0"/>
          <w:numId w:val="13"/>
        </w:numPr>
        <w:spacing w:line="360" w:lineRule="auto"/>
        <w:ind w:firstLineChars="0"/>
        <w:rPr>
          <w:sz w:val="24"/>
          <w:szCs w:val="24"/>
        </w:rPr>
      </w:pPr>
      <w:r w:rsidRPr="00B22CDA">
        <w:rPr>
          <w:rFonts w:hint="eastAsia"/>
          <w:sz w:val="24"/>
          <w:szCs w:val="24"/>
        </w:rPr>
        <w:t>数据来源</w:t>
      </w:r>
    </w:p>
    <w:p w14:paraId="32790323" w14:textId="77777777" w:rsidR="00E87455" w:rsidRDefault="00E87455" w:rsidP="00E87455">
      <w:pPr>
        <w:spacing w:line="360" w:lineRule="auto"/>
        <w:rPr>
          <w:highlight w:val="yellow"/>
        </w:rPr>
      </w:pPr>
      <w:r w:rsidRPr="008817E1">
        <w:rPr>
          <w:rFonts w:hint="eastAsia"/>
          <w:sz w:val="24"/>
          <w:szCs w:val="24"/>
        </w:rPr>
        <w:t>K-V</w:t>
      </w:r>
      <w:r w:rsidRPr="008817E1">
        <w:rPr>
          <w:rFonts w:hint="eastAsia"/>
          <w:sz w:val="24"/>
          <w:szCs w:val="24"/>
        </w:rPr>
        <w:t>表</w:t>
      </w:r>
      <w:r>
        <w:rPr>
          <w:rFonts w:hint="eastAsia"/>
          <w:sz w:val="24"/>
          <w:szCs w:val="24"/>
        </w:rPr>
        <w:t>：业务单</w:t>
      </w:r>
      <w:r w:rsidRPr="008817E1">
        <w:rPr>
          <w:rFonts w:hint="eastAsia"/>
          <w:sz w:val="24"/>
          <w:szCs w:val="24"/>
        </w:rPr>
        <w:t>，对应字段：</w:t>
      </w:r>
      <w:r w:rsidRPr="001F6AA3">
        <w:rPr>
          <w:rFonts w:hint="eastAsia"/>
          <w:sz w:val="24"/>
          <w:szCs w:val="24"/>
        </w:rPr>
        <w:t>竣工时间</w:t>
      </w:r>
      <w:r w:rsidRPr="001F6AA3">
        <w:rPr>
          <w:rFonts w:hint="eastAsia"/>
          <w:sz w:val="24"/>
          <w:szCs w:val="24"/>
        </w:rPr>
        <w:t>(COMPLETE_TIME)</w:t>
      </w:r>
    </w:p>
    <w:p w14:paraId="677A35B2" w14:textId="77777777" w:rsidR="00E87455" w:rsidRDefault="00E87455" w:rsidP="00D864C4">
      <w:pPr>
        <w:pStyle w:val="a5"/>
        <w:numPr>
          <w:ilvl w:val="0"/>
          <w:numId w:val="13"/>
        </w:numPr>
        <w:spacing w:line="360" w:lineRule="auto"/>
        <w:ind w:firstLineChars="0"/>
      </w:pPr>
      <w:r w:rsidRPr="006D2601">
        <w:rPr>
          <w:rFonts w:hint="eastAsia"/>
          <w:sz w:val="24"/>
          <w:szCs w:val="24"/>
        </w:rPr>
        <w:t>算法</w:t>
      </w:r>
    </w:p>
    <w:p w14:paraId="566AE1A7" w14:textId="77777777" w:rsidR="00E87455" w:rsidRPr="00FE474F" w:rsidRDefault="00E87455" w:rsidP="00E87455">
      <w:r w:rsidRPr="0035221A">
        <w:rPr>
          <w:rFonts w:hint="eastAsia"/>
          <w:sz w:val="24"/>
          <w:szCs w:val="24"/>
        </w:rPr>
        <w:t>直接获取</w:t>
      </w:r>
    </w:p>
    <w:p w14:paraId="5D5FA466" w14:textId="77777777" w:rsidR="00E87455" w:rsidRPr="00E87455" w:rsidRDefault="00E87455" w:rsidP="00E87455"/>
    <w:p w14:paraId="3932CA00" w14:textId="77777777" w:rsidR="00972B4F" w:rsidRDefault="00972B4F" w:rsidP="00505602">
      <w:pPr>
        <w:pStyle w:val="3"/>
      </w:pPr>
      <w:bookmarkStart w:id="540" w:name="_竣工时间时间戳(COMPLETE_TIMESTAMP)_2"/>
      <w:bookmarkEnd w:id="540"/>
      <w:r>
        <w:rPr>
          <w:rFonts w:hint="eastAsia"/>
        </w:rPr>
        <w:t>竣工时间时间戳</w:t>
      </w:r>
      <w:r>
        <w:rPr>
          <w:rFonts w:hint="eastAsia"/>
        </w:rPr>
        <w:t>(COMPLETE_TIMESTAMP)</w:t>
      </w:r>
    </w:p>
    <w:p w14:paraId="6C7C3FE2" w14:textId="77777777" w:rsidR="00972B4F" w:rsidRDefault="00972B4F" w:rsidP="00505602">
      <w:pPr>
        <w:pStyle w:val="3"/>
      </w:pPr>
      <w:bookmarkStart w:id="541" w:name="_状态ID(STATUS_ID)"/>
      <w:bookmarkEnd w:id="541"/>
      <w:r>
        <w:rPr>
          <w:rFonts w:hint="eastAsia"/>
        </w:rPr>
        <w:t>状态</w:t>
      </w:r>
      <w:r>
        <w:rPr>
          <w:rFonts w:hint="eastAsia"/>
        </w:rPr>
        <w:t>ID(STATUS_ID)</w:t>
      </w:r>
    </w:p>
    <w:p w14:paraId="75ABB1CA" w14:textId="77777777" w:rsidR="003C0097" w:rsidRPr="00AA6180" w:rsidRDefault="003C0097" w:rsidP="00D864C4">
      <w:pPr>
        <w:pStyle w:val="a5"/>
        <w:numPr>
          <w:ilvl w:val="0"/>
          <w:numId w:val="13"/>
        </w:numPr>
        <w:spacing w:line="360" w:lineRule="auto"/>
        <w:ind w:firstLineChars="0"/>
        <w:rPr>
          <w:sz w:val="24"/>
          <w:szCs w:val="24"/>
        </w:rPr>
      </w:pPr>
      <w:r w:rsidRPr="00B22CDA">
        <w:rPr>
          <w:rFonts w:hint="eastAsia"/>
          <w:sz w:val="24"/>
          <w:szCs w:val="24"/>
        </w:rPr>
        <w:t>数据来源</w:t>
      </w:r>
    </w:p>
    <w:p w14:paraId="56D099C7" w14:textId="77777777" w:rsidR="003C0097" w:rsidRDefault="003C0097" w:rsidP="003C0097">
      <w:pPr>
        <w:spacing w:line="360" w:lineRule="auto"/>
        <w:rPr>
          <w:highlight w:val="yellow"/>
        </w:rPr>
      </w:pPr>
      <w:r w:rsidRPr="008817E1">
        <w:rPr>
          <w:rFonts w:hint="eastAsia"/>
          <w:sz w:val="24"/>
          <w:szCs w:val="24"/>
        </w:rPr>
        <w:t>K-V</w:t>
      </w:r>
      <w:r w:rsidRPr="008817E1">
        <w:rPr>
          <w:rFonts w:hint="eastAsia"/>
          <w:sz w:val="24"/>
          <w:szCs w:val="24"/>
        </w:rPr>
        <w:t>表</w:t>
      </w:r>
      <w:r>
        <w:rPr>
          <w:rFonts w:hint="eastAsia"/>
          <w:sz w:val="24"/>
          <w:szCs w:val="24"/>
        </w:rPr>
        <w:t>：业务单</w:t>
      </w:r>
      <w:r w:rsidRPr="008817E1">
        <w:rPr>
          <w:rFonts w:hint="eastAsia"/>
          <w:sz w:val="24"/>
          <w:szCs w:val="24"/>
        </w:rPr>
        <w:t>，对应字段：</w:t>
      </w:r>
      <w:r>
        <w:rPr>
          <w:rFonts w:hint="eastAsia"/>
          <w:sz w:val="24"/>
          <w:szCs w:val="24"/>
        </w:rPr>
        <w:t>业务状态</w:t>
      </w:r>
      <w:r w:rsidRPr="00DA23B9">
        <w:rPr>
          <w:rFonts w:hint="eastAsia"/>
          <w:sz w:val="24"/>
          <w:szCs w:val="24"/>
        </w:rPr>
        <w:t xml:space="preserve"> (</w:t>
      </w:r>
      <w:r>
        <w:rPr>
          <w:rFonts w:hint="eastAsia"/>
        </w:rPr>
        <w:t>STATUS_ID</w:t>
      </w:r>
      <w:r w:rsidRPr="00DA23B9">
        <w:rPr>
          <w:rFonts w:hint="eastAsia"/>
          <w:sz w:val="24"/>
          <w:szCs w:val="24"/>
        </w:rPr>
        <w:t>)</w:t>
      </w:r>
    </w:p>
    <w:p w14:paraId="1BA849D4" w14:textId="77777777" w:rsidR="003C0097" w:rsidRDefault="003C0097" w:rsidP="00D864C4">
      <w:pPr>
        <w:pStyle w:val="a5"/>
        <w:numPr>
          <w:ilvl w:val="0"/>
          <w:numId w:val="13"/>
        </w:numPr>
        <w:spacing w:line="360" w:lineRule="auto"/>
        <w:ind w:firstLineChars="0"/>
      </w:pPr>
      <w:r w:rsidRPr="006D2601">
        <w:rPr>
          <w:rFonts w:hint="eastAsia"/>
          <w:sz w:val="24"/>
          <w:szCs w:val="24"/>
        </w:rPr>
        <w:t>算法</w:t>
      </w:r>
    </w:p>
    <w:p w14:paraId="2224F806" w14:textId="77777777" w:rsidR="003C0097" w:rsidRPr="00420290" w:rsidRDefault="003C0097" w:rsidP="003C0097">
      <w:r w:rsidRPr="006F2634">
        <w:rPr>
          <w:rFonts w:hint="eastAsia"/>
          <w:sz w:val="24"/>
          <w:szCs w:val="24"/>
        </w:rPr>
        <w:t>直接获取</w:t>
      </w:r>
    </w:p>
    <w:p w14:paraId="7F4BC5E2" w14:textId="77777777" w:rsidR="003C0097" w:rsidRPr="003C0097" w:rsidRDefault="003C0097" w:rsidP="003C0097"/>
    <w:p w14:paraId="18F368CA" w14:textId="77777777" w:rsidR="00972B4F" w:rsidRDefault="00972B4F" w:rsidP="00505602">
      <w:pPr>
        <w:pStyle w:val="3"/>
      </w:pPr>
      <w:bookmarkStart w:id="542" w:name="_业务竣工时间(BUSSINESS_COMPLETE_TIME)_2"/>
      <w:bookmarkEnd w:id="542"/>
      <w:r>
        <w:rPr>
          <w:rFonts w:hint="eastAsia"/>
        </w:rPr>
        <w:t>业务竣工时间</w:t>
      </w:r>
      <w:r>
        <w:rPr>
          <w:rFonts w:hint="eastAsia"/>
        </w:rPr>
        <w:t>(BUSSINESS_COMPLETE_TIME)</w:t>
      </w:r>
    </w:p>
    <w:p w14:paraId="4D07C042" w14:textId="77777777" w:rsidR="00155939" w:rsidRPr="00AA6180" w:rsidRDefault="00155939" w:rsidP="00D864C4">
      <w:pPr>
        <w:pStyle w:val="a5"/>
        <w:numPr>
          <w:ilvl w:val="0"/>
          <w:numId w:val="13"/>
        </w:numPr>
        <w:spacing w:line="360" w:lineRule="auto"/>
        <w:ind w:firstLineChars="0"/>
        <w:rPr>
          <w:sz w:val="24"/>
          <w:szCs w:val="24"/>
        </w:rPr>
      </w:pPr>
      <w:r w:rsidRPr="00B22CDA">
        <w:rPr>
          <w:rFonts w:hint="eastAsia"/>
          <w:sz w:val="24"/>
          <w:szCs w:val="24"/>
        </w:rPr>
        <w:t>数据来源</w:t>
      </w:r>
    </w:p>
    <w:p w14:paraId="3D678AA1" w14:textId="77777777" w:rsidR="00155939" w:rsidRDefault="00155939" w:rsidP="00155939">
      <w:pPr>
        <w:spacing w:line="360" w:lineRule="auto"/>
        <w:rPr>
          <w:highlight w:val="yellow"/>
        </w:rPr>
      </w:pPr>
      <w:r w:rsidRPr="008817E1">
        <w:rPr>
          <w:rFonts w:hint="eastAsia"/>
          <w:sz w:val="24"/>
          <w:szCs w:val="24"/>
        </w:rPr>
        <w:t>K-V</w:t>
      </w:r>
      <w:r w:rsidRPr="008817E1">
        <w:rPr>
          <w:rFonts w:hint="eastAsia"/>
          <w:sz w:val="24"/>
          <w:szCs w:val="24"/>
        </w:rPr>
        <w:t>表</w:t>
      </w:r>
      <w:r>
        <w:rPr>
          <w:rFonts w:hint="eastAsia"/>
          <w:sz w:val="24"/>
          <w:szCs w:val="24"/>
        </w:rPr>
        <w:t>：业务单</w:t>
      </w:r>
      <w:r w:rsidRPr="008817E1">
        <w:rPr>
          <w:rFonts w:hint="eastAsia"/>
          <w:sz w:val="24"/>
          <w:szCs w:val="24"/>
        </w:rPr>
        <w:t>，</w:t>
      </w:r>
    </w:p>
    <w:p w14:paraId="483E167C" w14:textId="77777777" w:rsidR="00155939" w:rsidRDefault="00155939" w:rsidP="00D864C4">
      <w:pPr>
        <w:pStyle w:val="a5"/>
        <w:numPr>
          <w:ilvl w:val="0"/>
          <w:numId w:val="13"/>
        </w:numPr>
        <w:spacing w:line="360" w:lineRule="auto"/>
        <w:ind w:firstLineChars="0"/>
      </w:pPr>
      <w:r w:rsidRPr="006D2601">
        <w:rPr>
          <w:rFonts w:hint="eastAsia"/>
          <w:sz w:val="24"/>
          <w:szCs w:val="24"/>
        </w:rPr>
        <w:t>算法</w:t>
      </w:r>
    </w:p>
    <w:p w14:paraId="10F15E47" w14:textId="77777777" w:rsidR="00155939" w:rsidRDefault="00155939" w:rsidP="00155939">
      <w:pPr>
        <w:spacing w:line="360" w:lineRule="auto"/>
        <w:rPr>
          <w:sz w:val="24"/>
          <w:szCs w:val="24"/>
        </w:rPr>
      </w:pPr>
      <w:r w:rsidRPr="0057629A">
        <w:rPr>
          <w:rFonts w:hint="eastAsia"/>
          <w:sz w:val="24"/>
          <w:szCs w:val="24"/>
        </w:rPr>
        <w:t>首先</w:t>
      </w:r>
      <w:r>
        <w:rPr>
          <w:rFonts w:hint="eastAsia"/>
          <w:sz w:val="24"/>
          <w:szCs w:val="24"/>
        </w:rPr>
        <w:t>调入</w:t>
      </w:r>
      <w:r>
        <w:rPr>
          <w:rFonts w:hint="eastAsia"/>
          <w:sz w:val="24"/>
          <w:szCs w:val="24"/>
        </w:rPr>
        <w:t>Drools</w:t>
      </w:r>
      <w:r>
        <w:rPr>
          <w:rFonts w:hint="eastAsia"/>
          <w:sz w:val="24"/>
          <w:szCs w:val="24"/>
        </w:rPr>
        <w:t>规则（</w:t>
      </w:r>
      <w:r w:rsidRPr="00FB709D">
        <w:rPr>
          <w:rFonts w:hint="eastAsia"/>
          <w:sz w:val="24"/>
          <w:szCs w:val="24"/>
        </w:rPr>
        <w:t>业务单业务竣工字段</w:t>
      </w:r>
      <w:r>
        <w:rPr>
          <w:rFonts w:hint="eastAsia"/>
          <w:sz w:val="24"/>
          <w:szCs w:val="24"/>
        </w:rPr>
        <w:t>）获取</w:t>
      </w:r>
      <w:r w:rsidRPr="00FB709D">
        <w:rPr>
          <w:rFonts w:hint="eastAsia"/>
          <w:sz w:val="24"/>
          <w:szCs w:val="24"/>
        </w:rPr>
        <w:t>业务竣工时间</w:t>
      </w:r>
      <w:r>
        <w:rPr>
          <w:rFonts w:hint="eastAsia"/>
          <w:sz w:val="24"/>
          <w:szCs w:val="24"/>
        </w:rPr>
        <w:t>对应字段，根据字段名称获取；</w:t>
      </w:r>
    </w:p>
    <w:p w14:paraId="16BA8B5C" w14:textId="77777777" w:rsidR="00155939" w:rsidRDefault="00155939" w:rsidP="00155939">
      <w:pPr>
        <w:spacing w:line="360" w:lineRule="auto"/>
        <w:rPr>
          <w:sz w:val="24"/>
          <w:szCs w:val="24"/>
        </w:rPr>
      </w:pPr>
      <w:r>
        <w:rPr>
          <w:rFonts w:hint="eastAsia"/>
          <w:sz w:val="24"/>
          <w:szCs w:val="24"/>
        </w:rPr>
        <w:t>Drools</w:t>
      </w:r>
      <w:r>
        <w:rPr>
          <w:rFonts w:hint="eastAsia"/>
          <w:sz w:val="24"/>
          <w:szCs w:val="24"/>
        </w:rPr>
        <w:t>规则：</w:t>
      </w:r>
    </w:p>
    <w:p w14:paraId="0D80F96E" w14:textId="77777777" w:rsidR="00155939" w:rsidRDefault="00155939" w:rsidP="00155939">
      <w:pPr>
        <w:spacing w:line="360" w:lineRule="auto"/>
        <w:rPr>
          <w:sz w:val="24"/>
          <w:szCs w:val="24"/>
        </w:rPr>
      </w:pPr>
      <w:r>
        <w:rPr>
          <w:rFonts w:hint="eastAsia"/>
          <w:sz w:val="24"/>
          <w:szCs w:val="24"/>
        </w:rPr>
        <w:t xml:space="preserve">  </w:t>
      </w:r>
      <w:r>
        <w:rPr>
          <w:rFonts w:hint="eastAsia"/>
          <w:sz w:val="24"/>
          <w:szCs w:val="24"/>
        </w:rPr>
        <w:t>规则名称：</w:t>
      </w:r>
      <w:r w:rsidRPr="00FB709D">
        <w:rPr>
          <w:rFonts w:hint="eastAsia"/>
          <w:sz w:val="24"/>
          <w:szCs w:val="24"/>
        </w:rPr>
        <w:t>业务单业务竣工字段</w:t>
      </w:r>
    </w:p>
    <w:p w14:paraId="27ED9C7F" w14:textId="77777777" w:rsidR="00155939" w:rsidRDefault="00155939" w:rsidP="00155939">
      <w:pPr>
        <w:spacing w:line="360" w:lineRule="auto"/>
        <w:rPr>
          <w:sz w:val="24"/>
          <w:szCs w:val="24"/>
        </w:rPr>
      </w:pPr>
      <w:r>
        <w:rPr>
          <w:rFonts w:hint="eastAsia"/>
          <w:sz w:val="24"/>
          <w:szCs w:val="24"/>
        </w:rPr>
        <w:t xml:space="preserve">  </w:t>
      </w:r>
      <w:commentRangeStart w:id="543"/>
      <w:r>
        <w:rPr>
          <w:rFonts w:hint="eastAsia"/>
          <w:sz w:val="24"/>
          <w:szCs w:val="24"/>
        </w:rPr>
        <w:t>入参</w:t>
      </w:r>
      <w:commentRangeEnd w:id="543"/>
      <w:r>
        <w:rPr>
          <w:rStyle w:val="a8"/>
        </w:rPr>
        <w:commentReference w:id="543"/>
      </w:r>
      <w:r>
        <w:rPr>
          <w:rFonts w:hint="eastAsia"/>
          <w:sz w:val="24"/>
          <w:szCs w:val="24"/>
        </w:rPr>
        <w:t>：省份编码，</w:t>
      </w:r>
      <w:r w:rsidRPr="002D1987">
        <w:rPr>
          <w:rFonts w:hint="eastAsia"/>
          <w:sz w:val="24"/>
          <w:szCs w:val="24"/>
        </w:rPr>
        <w:t>业务单规格</w:t>
      </w:r>
      <w:r w:rsidRPr="002D1987">
        <w:rPr>
          <w:rFonts w:hint="eastAsia"/>
          <w:sz w:val="24"/>
          <w:szCs w:val="24"/>
        </w:rPr>
        <w:t>(SPEC_ID),</w:t>
      </w:r>
      <w:r w:rsidRPr="002D1987">
        <w:rPr>
          <w:rFonts w:hint="eastAsia"/>
          <w:sz w:val="24"/>
          <w:szCs w:val="24"/>
        </w:rPr>
        <w:t>业务单类型</w:t>
      </w:r>
      <w:r>
        <w:rPr>
          <w:rFonts w:hint="eastAsia"/>
          <w:sz w:val="24"/>
          <w:szCs w:val="24"/>
        </w:rPr>
        <w:t>，</w:t>
      </w:r>
      <w:r w:rsidRPr="002D1987">
        <w:rPr>
          <w:rFonts w:hint="eastAsia"/>
          <w:sz w:val="24"/>
          <w:szCs w:val="24"/>
        </w:rPr>
        <w:t>业务单类型</w:t>
      </w:r>
      <w:r w:rsidRPr="002D1987">
        <w:rPr>
          <w:rFonts w:hint="eastAsia"/>
          <w:sz w:val="24"/>
          <w:szCs w:val="24"/>
        </w:rPr>
        <w:t>(BUSINESS_TYPE)</w:t>
      </w:r>
    </w:p>
    <w:p w14:paraId="61997C11" w14:textId="77777777" w:rsidR="007C7B8D" w:rsidRDefault="007C7B8D" w:rsidP="00155939">
      <w:pPr>
        <w:spacing w:line="360" w:lineRule="auto"/>
        <w:rPr>
          <w:sz w:val="24"/>
          <w:szCs w:val="24"/>
        </w:rPr>
      </w:pPr>
    </w:p>
    <w:p w14:paraId="58398066" w14:textId="77777777" w:rsidR="007C7B8D" w:rsidRDefault="007C7B8D" w:rsidP="00155939">
      <w:pPr>
        <w:spacing w:line="360" w:lineRule="auto"/>
        <w:rPr>
          <w:sz w:val="24"/>
          <w:szCs w:val="24"/>
        </w:rPr>
      </w:pPr>
      <w:r>
        <w:rPr>
          <w:rFonts w:hint="eastAsia"/>
          <w:sz w:val="24"/>
          <w:szCs w:val="24"/>
        </w:rPr>
        <w:t>转换规则：</w:t>
      </w:r>
    </w:p>
    <w:tbl>
      <w:tblPr>
        <w:tblW w:w="7880" w:type="dxa"/>
        <w:tblInd w:w="93" w:type="dxa"/>
        <w:tblLook w:val="04A0" w:firstRow="1" w:lastRow="0" w:firstColumn="1" w:lastColumn="0" w:noHBand="0" w:noVBand="1"/>
      </w:tblPr>
      <w:tblGrid>
        <w:gridCol w:w="1130"/>
        <w:gridCol w:w="2450"/>
        <w:gridCol w:w="2340"/>
        <w:gridCol w:w="1960"/>
      </w:tblGrid>
      <w:tr w:rsidR="007C7B8D" w:rsidRPr="007C7B8D" w14:paraId="12E7BC9D" w14:textId="77777777" w:rsidTr="007C7B8D">
        <w:trPr>
          <w:trHeight w:val="270"/>
        </w:trPr>
        <w:tc>
          <w:tcPr>
            <w:tcW w:w="5920" w:type="dxa"/>
            <w:gridSpan w:val="3"/>
            <w:tcBorders>
              <w:top w:val="single" w:sz="4" w:space="0" w:color="auto"/>
              <w:left w:val="single" w:sz="4" w:space="0" w:color="auto"/>
              <w:bottom w:val="single" w:sz="4" w:space="0" w:color="auto"/>
              <w:right w:val="single" w:sz="4" w:space="0" w:color="auto"/>
            </w:tcBorders>
            <w:shd w:val="clear" w:color="000000" w:fill="FFC000"/>
            <w:noWrap/>
            <w:vAlign w:val="bottom"/>
            <w:hideMark/>
          </w:tcPr>
          <w:p w14:paraId="30FFBC4C" w14:textId="77777777" w:rsidR="007C7B8D" w:rsidRPr="007C7B8D" w:rsidRDefault="007C7B8D" w:rsidP="007C7B8D">
            <w:pPr>
              <w:widowControl/>
              <w:jc w:val="center"/>
              <w:rPr>
                <w:rFonts w:ascii="宋体" w:eastAsia="宋体" w:hAnsi="宋体" w:cs="宋体"/>
                <w:color w:val="000000"/>
                <w:kern w:val="0"/>
                <w:sz w:val="22"/>
              </w:rPr>
            </w:pPr>
            <w:r w:rsidRPr="007C7B8D">
              <w:rPr>
                <w:rFonts w:ascii="宋体" w:eastAsia="宋体" w:hAnsi="宋体" w:cs="宋体" w:hint="eastAsia"/>
                <w:color w:val="000000"/>
                <w:kern w:val="0"/>
                <w:sz w:val="22"/>
              </w:rPr>
              <w:t>输入</w:t>
            </w:r>
          </w:p>
        </w:tc>
        <w:tc>
          <w:tcPr>
            <w:tcW w:w="1960" w:type="dxa"/>
            <w:tcBorders>
              <w:top w:val="single" w:sz="4" w:space="0" w:color="auto"/>
              <w:left w:val="nil"/>
              <w:bottom w:val="single" w:sz="4" w:space="0" w:color="auto"/>
              <w:right w:val="single" w:sz="4" w:space="0" w:color="auto"/>
            </w:tcBorders>
            <w:shd w:val="clear" w:color="000000" w:fill="FFC000"/>
            <w:noWrap/>
            <w:vAlign w:val="bottom"/>
            <w:hideMark/>
          </w:tcPr>
          <w:p w14:paraId="5DE77105" w14:textId="77777777" w:rsidR="007C7B8D" w:rsidRPr="007C7B8D" w:rsidRDefault="007C7B8D" w:rsidP="007C7B8D">
            <w:pPr>
              <w:widowControl/>
              <w:jc w:val="left"/>
              <w:rPr>
                <w:rFonts w:ascii="宋体" w:eastAsia="宋体" w:hAnsi="宋体" w:cs="宋体"/>
                <w:color w:val="000000"/>
                <w:kern w:val="0"/>
                <w:sz w:val="22"/>
              </w:rPr>
            </w:pPr>
            <w:r w:rsidRPr="007C7B8D">
              <w:rPr>
                <w:rFonts w:ascii="宋体" w:eastAsia="宋体" w:hAnsi="宋体" w:cs="宋体" w:hint="eastAsia"/>
                <w:color w:val="000000"/>
                <w:kern w:val="0"/>
                <w:sz w:val="22"/>
              </w:rPr>
              <w:t>输出</w:t>
            </w:r>
          </w:p>
        </w:tc>
      </w:tr>
      <w:tr w:rsidR="007C7B8D" w:rsidRPr="007C7B8D" w14:paraId="476F321F" w14:textId="77777777" w:rsidTr="007C7B8D">
        <w:trPr>
          <w:trHeight w:val="270"/>
        </w:trPr>
        <w:tc>
          <w:tcPr>
            <w:tcW w:w="1130" w:type="dxa"/>
            <w:tcBorders>
              <w:top w:val="nil"/>
              <w:left w:val="single" w:sz="4" w:space="0" w:color="auto"/>
              <w:bottom w:val="single" w:sz="4" w:space="0" w:color="auto"/>
              <w:right w:val="single" w:sz="4" w:space="0" w:color="auto"/>
            </w:tcBorders>
            <w:shd w:val="clear" w:color="000000" w:fill="C5D9F1"/>
            <w:noWrap/>
            <w:vAlign w:val="bottom"/>
            <w:hideMark/>
          </w:tcPr>
          <w:p w14:paraId="5F3B86CF" w14:textId="77777777" w:rsidR="007C7B8D" w:rsidRPr="007C7B8D" w:rsidRDefault="007C7B8D" w:rsidP="007C7B8D">
            <w:pPr>
              <w:widowControl/>
              <w:jc w:val="center"/>
              <w:rPr>
                <w:rFonts w:ascii="宋体" w:eastAsia="宋体" w:hAnsi="宋体" w:cs="宋体"/>
                <w:color w:val="000000"/>
                <w:kern w:val="0"/>
                <w:sz w:val="22"/>
              </w:rPr>
            </w:pPr>
            <w:r w:rsidRPr="007C7B8D">
              <w:rPr>
                <w:rFonts w:ascii="宋体" w:eastAsia="宋体" w:hAnsi="宋体" w:cs="宋体" w:hint="eastAsia"/>
                <w:color w:val="000000"/>
                <w:kern w:val="0"/>
                <w:sz w:val="22"/>
              </w:rPr>
              <w:t>省份</w:t>
            </w:r>
          </w:p>
        </w:tc>
        <w:tc>
          <w:tcPr>
            <w:tcW w:w="2450" w:type="dxa"/>
            <w:tcBorders>
              <w:top w:val="nil"/>
              <w:left w:val="nil"/>
              <w:bottom w:val="single" w:sz="4" w:space="0" w:color="auto"/>
              <w:right w:val="single" w:sz="4" w:space="0" w:color="auto"/>
            </w:tcBorders>
            <w:shd w:val="clear" w:color="000000" w:fill="C5D9F1"/>
            <w:noWrap/>
            <w:vAlign w:val="bottom"/>
            <w:hideMark/>
          </w:tcPr>
          <w:p w14:paraId="09AFA0BF" w14:textId="77777777" w:rsidR="007C7B8D" w:rsidRPr="007C7B8D" w:rsidRDefault="007C7B8D" w:rsidP="007C7B8D">
            <w:pPr>
              <w:widowControl/>
              <w:jc w:val="left"/>
              <w:rPr>
                <w:rFonts w:ascii="宋体" w:eastAsia="宋体" w:hAnsi="宋体" w:cs="宋体"/>
                <w:color w:val="000000"/>
                <w:kern w:val="0"/>
                <w:sz w:val="22"/>
              </w:rPr>
            </w:pPr>
            <w:r w:rsidRPr="007C7B8D">
              <w:rPr>
                <w:rFonts w:ascii="宋体" w:eastAsia="宋体" w:hAnsi="宋体" w:cs="宋体" w:hint="eastAsia"/>
                <w:color w:val="000000"/>
                <w:kern w:val="0"/>
                <w:sz w:val="22"/>
              </w:rPr>
              <w:t>业务单规格</w:t>
            </w:r>
          </w:p>
        </w:tc>
        <w:tc>
          <w:tcPr>
            <w:tcW w:w="2340" w:type="dxa"/>
            <w:tcBorders>
              <w:top w:val="nil"/>
              <w:left w:val="nil"/>
              <w:bottom w:val="single" w:sz="4" w:space="0" w:color="auto"/>
              <w:right w:val="single" w:sz="4" w:space="0" w:color="auto"/>
            </w:tcBorders>
            <w:shd w:val="clear" w:color="000000" w:fill="C5D9F1"/>
            <w:noWrap/>
            <w:vAlign w:val="bottom"/>
            <w:hideMark/>
          </w:tcPr>
          <w:p w14:paraId="31B6884B" w14:textId="77777777" w:rsidR="007C7B8D" w:rsidRPr="007C7B8D" w:rsidRDefault="007C7B8D" w:rsidP="007C7B8D">
            <w:pPr>
              <w:widowControl/>
              <w:jc w:val="left"/>
              <w:rPr>
                <w:rFonts w:ascii="宋体" w:eastAsia="宋体" w:hAnsi="宋体" w:cs="宋体"/>
                <w:color w:val="000000"/>
                <w:kern w:val="0"/>
                <w:sz w:val="22"/>
              </w:rPr>
            </w:pPr>
            <w:r w:rsidRPr="007C7B8D">
              <w:rPr>
                <w:rFonts w:ascii="宋体" w:eastAsia="宋体" w:hAnsi="宋体" w:cs="宋体" w:hint="eastAsia"/>
                <w:color w:val="000000"/>
                <w:kern w:val="0"/>
                <w:sz w:val="22"/>
              </w:rPr>
              <w:t>业务单类型（TYPE_ID）</w:t>
            </w:r>
          </w:p>
        </w:tc>
        <w:tc>
          <w:tcPr>
            <w:tcW w:w="1960" w:type="dxa"/>
            <w:tcBorders>
              <w:top w:val="nil"/>
              <w:left w:val="nil"/>
              <w:bottom w:val="single" w:sz="4" w:space="0" w:color="auto"/>
              <w:right w:val="single" w:sz="4" w:space="0" w:color="auto"/>
            </w:tcBorders>
            <w:shd w:val="clear" w:color="000000" w:fill="C5D9F1"/>
            <w:noWrap/>
            <w:vAlign w:val="bottom"/>
            <w:hideMark/>
          </w:tcPr>
          <w:p w14:paraId="429774F8" w14:textId="77777777" w:rsidR="007C7B8D" w:rsidRPr="007C7B8D" w:rsidRDefault="007C7B8D" w:rsidP="007C7B8D">
            <w:pPr>
              <w:widowControl/>
              <w:jc w:val="left"/>
              <w:rPr>
                <w:rFonts w:ascii="宋体" w:eastAsia="宋体" w:hAnsi="宋体" w:cs="宋体"/>
                <w:color w:val="000000"/>
                <w:kern w:val="0"/>
                <w:sz w:val="22"/>
              </w:rPr>
            </w:pPr>
            <w:r w:rsidRPr="007C7B8D">
              <w:rPr>
                <w:rFonts w:ascii="宋体" w:eastAsia="宋体" w:hAnsi="宋体" w:cs="宋体" w:hint="eastAsia"/>
                <w:color w:val="000000"/>
                <w:kern w:val="0"/>
                <w:sz w:val="22"/>
              </w:rPr>
              <w:t>业务竣工字段</w:t>
            </w:r>
          </w:p>
        </w:tc>
      </w:tr>
      <w:tr w:rsidR="007C7B8D" w:rsidRPr="007C7B8D" w14:paraId="6A5CFC9D" w14:textId="77777777" w:rsidTr="007C7B8D">
        <w:trPr>
          <w:trHeight w:val="270"/>
        </w:trPr>
        <w:tc>
          <w:tcPr>
            <w:tcW w:w="1130" w:type="dxa"/>
            <w:vMerge w:val="restart"/>
            <w:tcBorders>
              <w:top w:val="nil"/>
              <w:left w:val="single" w:sz="4" w:space="0" w:color="auto"/>
              <w:bottom w:val="single" w:sz="4" w:space="0" w:color="000000"/>
              <w:right w:val="single" w:sz="4" w:space="0" w:color="auto"/>
            </w:tcBorders>
            <w:shd w:val="clear" w:color="auto" w:fill="auto"/>
            <w:vAlign w:val="center"/>
            <w:hideMark/>
          </w:tcPr>
          <w:p w14:paraId="0FE2BBE9" w14:textId="77777777" w:rsidR="007C7B8D" w:rsidRPr="007C7B8D" w:rsidRDefault="007C7B8D" w:rsidP="007C7B8D">
            <w:pPr>
              <w:widowControl/>
              <w:jc w:val="center"/>
              <w:rPr>
                <w:rFonts w:ascii="宋体" w:eastAsia="宋体" w:hAnsi="宋体" w:cs="宋体"/>
                <w:color w:val="000000"/>
                <w:kern w:val="0"/>
                <w:sz w:val="22"/>
              </w:rPr>
            </w:pPr>
            <w:r w:rsidRPr="007C7B8D">
              <w:rPr>
                <w:rFonts w:ascii="宋体" w:eastAsia="宋体" w:hAnsi="宋体" w:cs="宋体" w:hint="eastAsia"/>
                <w:color w:val="000000"/>
                <w:kern w:val="0"/>
                <w:sz w:val="22"/>
              </w:rPr>
              <w:t>福建(35)</w:t>
            </w:r>
          </w:p>
        </w:tc>
        <w:tc>
          <w:tcPr>
            <w:tcW w:w="2450" w:type="dxa"/>
            <w:tcBorders>
              <w:top w:val="nil"/>
              <w:left w:val="nil"/>
              <w:bottom w:val="single" w:sz="4" w:space="0" w:color="auto"/>
              <w:right w:val="single" w:sz="4" w:space="0" w:color="auto"/>
            </w:tcBorders>
            <w:shd w:val="clear" w:color="auto" w:fill="auto"/>
            <w:noWrap/>
            <w:vAlign w:val="bottom"/>
            <w:hideMark/>
          </w:tcPr>
          <w:p w14:paraId="084F9BA9" w14:textId="77777777" w:rsidR="007C7B8D" w:rsidRPr="007C7B8D" w:rsidRDefault="007C7B8D" w:rsidP="007C7B8D">
            <w:pPr>
              <w:widowControl/>
              <w:jc w:val="left"/>
              <w:rPr>
                <w:rFonts w:ascii="宋体" w:eastAsia="宋体" w:hAnsi="宋体" w:cs="宋体"/>
                <w:color w:val="000000"/>
                <w:kern w:val="0"/>
                <w:sz w:val="22"/>
              </w:rPr>
            </w:pPr>
            <w:r w:rsidRPr="007C7B8D">
              <w:rPr>
                <w:rFonts w:ascii="宋体" w:eastAsia="宋体" w:hAnsi="宋体" w:cs="宋体" w:hint="eastAsia"/>
                <w:color w:val="000000"/>
                <w:kern w:val="0"/>
                <w:sz w:val="22"/>
              </w:rPr>
              <w:t>订单（3010100001）</w:t>
            </w:r>
          </w:p>
        </w:tc>
        <w:tc>
          <w:tcPr>
            <w:tcW w:w="2340" w:type="dxa"/>
            <w:tcBorders>
              <w:top w:val="nil"/>
              <w:left w:val="nil"/>
              <w:bottom w:val="single" w:sz="4" w:space="0" w:color="auto"/>
              <w:right w:val="single" w:sz="4" w:space="0" w:color="auto"/>
            </w:tcBorders>
            <w:shd w:val="clear" w:color="auto" w:fill="auto"/>
            <w:noWrap/>
            <w:vAlign w:val="bottom"/>
            <w:hideMark/>
          </w:tcPr>
          <w:p w14:paraId="711356D7" w14:textId="77777777" w:rsidR="007C7B8D" w:rsidRPr="007C7B8D" w:rsidRDefault="007C7B8D" w:rsidP="007C7B8D">
            <w:pPr>
              <w:widowControl/>
              <w:jc w:val="left"/>
              <w:rPr>
                <w:rFonts w:ascii="宋体" w:eastAsia="宋体" w:hAnsi="宋体" w:cs="宋体"/>
                <w:color w:val="000000"/>
                <w:kern w:val="0"/>
                <w:sz w:val="22"/>
              </w:rPr>
            </w:pPr>
            <w:r w:rsidRPr="007C7B8D">
              <w:rPr>
                <w:rFonts w:ascii="宋体" w:eastAsia="宋体" w:hAnsi="宋体" w:cs="宋体" w:hint="eastAsia"/>
                <w:color w:val="000000"/>
                <w:kern w:val="0"/>
                <w:sz w:val="22"/>
              </w:rPr>
              <w:t xml:space="preserve">　</w:t>
            </w:r>
          </w:p>
        </w:tc>
        <w:tc>
          <w:tcPr>
            <w:tcW w:w="1960" w:type="dxa"/>
            <w:tcBorders>
              <w:top w:val="nil"/>
              <w:left w:val="nil"/>
              <w:bottom w:val="single" w:sz="4" w:space="0" w:color="auto"/>
              <w:right w:val="single" w:sz="4" w:space="0" w:color="auto"/>
            </w:tcBorders>
            <w:shd w:val="clear" w:color="auto" w:fill="auto"/>
            <w:noWrap/>
            <w:vAlign w:val="bottom"/>
            <w:hideMark/>
          </w:tcPr>
          <w:p w14:paraId="0DF77C01" w14:textId="77777777" w:rsidR="007C7B8D" w:rsidRPr="007C7B8D" w:rsidRDefault="007C7B8D" w:rsidP="007C7B8D">
            <w:pPr>
              <w:widowControl/>
              <w:jc w:val="left"/>
              <w:rPr>
                <w:rFonts w:ascii="宋体" w:eastAsia="宋体" w:hAnsi="宋体" w:cs="宋体"/>
                <w:color w:val="000000"/>
                <w:kern w:val="0"/>
                <w:sz w:val="22"/>
              </w:rPr>
            </w:pPr>
            <w:r w:rsidRPr="007C7B8D">
              <w:rPr>
                <w:rFonts w:ascii="宋体" w:eastAsia="宋体" w:hAnsi="宋体" w:cs="宋体" w:hint="eastAsia"/>
                <w:color w:val="000000"/>
                <w:kern w:val="0"/>
                <w:sz w:val="22"/>
              </w:rPr>
              <w:t>COMPLETE_TIME</w:t>
            </w:r>
          </w:p>
        </w:tc>
      </w:tr>
      <w:tr w:rsidR="007C7B8D" w:rsidRPr="007C7B8D" w14:paraId="56B814AE" w14:textId="77777777" w:rsidTr="007C7B8D">
        <w:trPr>
          <w:trHeight w:val="270"/>
        </w:trPr>
        <w:tc>
          <w:tcPr>
            <w:tcW w:w="1130" w:type="dxa"/>
            <w:vMerge/>
            <w:tcBorders>
              <w:top w:val="nil"/>
              <w:left w:val="single" w:sz="4" w:space="0" w:color="auto"/>
              <w:bottom w:val="single" w:sz="4" w:space="0" w:color="000000"/>
              <w:right w:val="single" w:sz="4" w:space="0" w:color="auto"/>
            </w:tcBorders>
            <w:vAlign w:val="center"/>
            <w:hideMark/>
          </w:tcPr>
          <w:p w14:paraId="0C541377" w14:textId="77777777" w:rsidR="007C7B8D" w:rsidRPr="007C7B8D" w:rsidRDefault="007C7B8D" w:rsidP="007C7B8D">
            <w:pPr>
              <w:widowControl/>
              <w:jc w:val="left"/>
              <w:rPr>
                <w:rFonts w:ascii="宋体" w:eastAsia="宋体" w:hAnsi="宋体" w:cs="宋体"/>
                <w:color w:val="000000"/>
                <w:kern w:val="0"/>
                <w:sz w:val="22"/>
              </w:rPr>
            </w:pPr>
          </w:p>
        </w:tc>
        <w:tc>
          <w:tcPr>
            <w:tcW w:w="2450" w:type="dxa"/>
            <w:tcBorders>
              <w:top w:val="nil"/>
              <w:left w:val="nil"/>
              <w:bottom w:val="single" w:sz="4" w:space="0" w:color="auto"/>
              <w:right w:val="single" w:sz="4" w:space="0" w:color="auto"/>
            </w:tcBorders>
            <w:shd w:val="clear" w:color="auto" w:fill="auto"/>
            <w:noWrap/>
            <w:vAlign w:val="bottom"/>
            <w:hideMark/>
          </w:tcPr>
          <w:p w14:paraId="107B7C72" w14:textId="77777777" w:rsidR="007C7B8D" w:rsidRPr="007C7B8D" w:rsidRDefault="007C7B8D" w:rsidP="007C7B8D">
            <w:pPr>
              <w:widowControl/>
              <w:jc w:val="left"/>
              <w:rPr>
                <w:rFonts w:ascii="宋体" w:eastAsia="宋体" w:hAnsi="宋体" w:cs="宋体"/>
                <w:color w:val="000000"/>
                <w:kern w:val="0"/>
                <w:sz w:val="22"/>
              </w:rPr>
            </w:pPr>
            <w:r w:rsidRPr="007C7B8D">
              <w:rPr>
                <w:rFonts w:ascii="宋体" w:eastAsia="宋体" w:hAnsi="宋体" w:cs="宋体" w:hint="eastAsia"/>
                <w:color w:val="000000"/>
                <w:kern w:val="0"/>
                <w:sz w:val="22"/>
              </w:rPr>
              <w:t>定单单（3010100001）</w:t>
            </w:r>
          </w:p>
        </w:tc>
        <w:tc>
          <w:tcPr>
            <w:tcW w:w="2340" w:type="dxa"/>
            <w:tcBorders>
              <w:top w:val="nil"/>
              <w:left w:val="nil"/>
              <w:bottom w:val="single" w:sz="4" w:space="0" w:color="auto"/>
              <w:right w:val="single" w:sz="4" w:space="0" w:color="auto"/>
            </w:tcBorders>
            <w:shd w:val="clear" w:color="auto" w:fill="auto"/>
            <w:noWrap/>
            <w:vAlign w:val="bottom"/>
            <w:hideMark/>
          </w:tcPr>
          <w:p w14:paraId="6C61EE70" w14:textId="77777777" w:rsidR="007C7B8D" w:rsidRPr="007C7B8D" w:rsidRDefault="007C7B8D" w:rsidP="007C7B8D">
            <w:pPr>
              <w:widowControl/>
              <w:jc w:val="left"/>
              <w:rPr>
                <w:rFonts w:ascii="宋体" w:eastAsia="宋体" w:hAnsi="宋体" w:cs="宋体"/>
                <w:color w:val="000000"/>
                <w:kern w:val="0"/>
                <w:sz w:val="22"/>
              </w:rPr>
            </w:pPr>
            <w:r w:rsidRPr="007C7B8D">
              <w:rPr>
                <w:rFonts w:ascii="宋体" w:eastAsia="宋体" w:hAnsi="宋体" w:cs="宋体" w:hint="eastAsia"/>
                <w:color w:val="000000"/>
                <w:kern w:val="0"/>
                <w:sz w:val="22"/>
              </w:rPr>
              <w:t xml:space="preserve">　</w:t>
            </w:r>
          </w:p>
        </w:tc>
        <w:tc>
          <w:tcPr>
            <w:tcW w:w="1960" w:type="dxa"/>
            <w:tcBorders>
              <w:top w:val="nil"/>
              <w:left w:val="nil"/>
              <w:bottom w:val="single" w:sz="4" w:space="0" w:color="auto"/>
              <w:right w:val="single" w:sz="4" w:space="0" w:color="auto"/>
            </w:tcBorders>
            <w:shd w:val="clear" w:color="auto" w:fill="auto"/>
            <w:noWrap/>
            <w:vAlign w:val="bottom"/>
            <w:hideMark/>
          </w:tcPr>
          <w:p w14:paraId="04053467" w14:textId="77777777" w:rsidR="007C7B8D" w:rsidRPr="007C7B8D" w:rsidRDefault="007C7B8D" w:rsidP="007C7B8D">
            <w:pPr>
              <w:widowControl/>
              <w:jc w:val="left"/>
              <w:rPr>
                <w:rFonts w:ascii="宋体" w:eastAsia="宋体" w:hAnsi="宋体" w:cs="宋体"/>
                <w:color w:val="000000"/>
                <w:kern w:val="0"/>
                <w:sz w:val="22"/>
              </w:rPr>
            </w:pPr>
            <w:r w:rsidRPr="007C7B8D">
              <w:rPr>
                <w:rFonts w:ascii="宋体" w:eastAsia="宋体" w:hAnsi="宋体" w:cs="宋体" w:hint="eastAsia"/>
                <w:color w:val="000000"/>
                <w:kern w:val="0"/>
                <w:sz w:val="22"/>
              </w:rPr>
              <w:t>COMPLETE_TIME</w:t>
            </w:r>
          </w:p>
        </w:tc>
      </w:tr>
      <w:tr w:rsidR="007C7B8D" w:rsidRPr="007C7B8D" w14:paraId="173703B0" w14:textId="77777777" w:rsidTr="007C7B8D">
        <w:trPr>
          <w:trHeight w:val="270"/>
        </w:trPr>
        <w:tc>
          <w:tcPr>
            <w:tcW w:w="1130" w:type="dxa"/>
            <w:vMerge/>
            <w:tcBorders>
              <w:top w:val="nil"/>
              <w:left w:val="single" w:sz="4" w:space="0" w:color="auto"/>
              <w:bottom w:val="single" w:sz="4" w:space="0" w:color="000000"/>
              <w:right w:val="single" w:sz="4" w:space="0" w:color="auto"/>
            </w:tcBorders>
            <w:vAlign w:val="center"/>
            <w:hideMark/>
          </w:tcPr>
          <w:p w14:paraId="6EFE3911" w14:textId="77777777" w:rsidR="007C7B8D" w:rsidRPr="007C7B8D" w:rsidRDefault="007C7B8D" w:rsidP="007C7B8D">
            <w:pPr>
              <w:widowControl/>
              <w:jc w:val="left"/>
              <w:rPr>
                <w:rFonts w:ascii="宋体" w:eastAsia="宋体" w:hAnsi="宋体" w:cs="宋体"/>
                <w:color w:val="000000"/>
                <w:kern w:val="0"/>
                <w:sz w:val="22"/>
              </w:rPr>
            </w:pPr>
          </w:p>
        </w:tc>
        <w:tc>
          <w:tcPr>
            <w:tcW w:w="2450" w:type="dxa"/>
            <w:tcBorders>
              <w:top w:val="nil"/>
              <w:left w:val="nil"/>
              <w:bottom w:val="single" w:sz="4" w:space="0" w:color="auto"/>
              <w:right w:val="single" w:sz="4" w:space="0" w:color="auto"/>
            </w:tcBorders>
            <w:shd w:val="clear" w:color="auto" w:fill="auto"/>
            <w:noWrap/>
            <w:vAlign w:val="bottom"/>
            <w:hideMark/>
          </w:tcPr>
          <w:p w14:paraId="29E0238F" w14:textId="77777777" w:rsidR="007C7B8D" w:rsidRPr="007C7B8D" w:rsidRDefault="007C7B8D" w:rsidP="007C7B8D">
            <w:pPr>
              <w:widowControl/>
              <w:jc w:val="left"/>
              <w:rPr>
                <w:rFonts w:ascii="宋体" w:eastAsia="宋体" w:hAnsi="宋体" w:cs="宋体"/>
                <w:color w:val="000000"/>
                <w:kern w:val="0"/>
                <w:sz w:val="22"/>
              </w:rPr>
            </w:pPr>
            <w:r w:rsidRPr="007C7B8D">
              <w:rPr>
                <w:rFonts w:ascii="宋体" w:eastAsia="宋体" w:hAnsi="宋体" w:cs="宋体" w:hint="eastAsia"/>
                <w:color w:val="000000"/>
                <w:kern w:val="0"/>
                <w:sz w:val="22"/>
              </w:rPr>
              <w:t>开通工单（3010200004）</w:t>
            </w:r>
          </w:p>
        </w:tc>
        <w:tc>
          <w:tcPr>
            <w:tcW w:w="2340" w:type="dxa"/>
            <w:tcBorders>
              <w:top w:val="nil"/>
              <w:left w:val="nil"/>
              <w:bottom w:val="single" w:sz="4" w:space="0" w:color="auto"/>
              <w:right w:val="single" w:sz="4" w:space="0" w:color="auto"/>
            </w:tcBorders>
            <w:shd w:val="clear" w:color="auto" w:fill="auto"/>
            <w:noWrap/>
            <w:vAlign w:val="bottom"/>
            <w:hideMark/>
          </w:tcPr>
          <w:p w14:paraId="16C0EB76" w14:textId="77777777" w:rsidR="007C7B8D" w:rsidRPr="007C7B8D" w:rsidRDefault="007C7B8D" w:rsidP="007C7B8D">
            <w:pPr>
              <w:widowControl/>
              <w:jc w:val="left"/>
              <w:rPr>
                <w:rFonts w:ascii="宋体" w:eastAsia="宋体" w:hAnsi="宋体" w:cs="宋体"/>
                <w:color w:val="000000"/>
                <w:kern w:val="0"/>
                <w:sz w:val="22"/>
              </w:rPr>
            </w:pPr>
            <w:r w:rsidRPr="007C7B8D">
              <w:rPr>
                <w:rFonts w:ascii="宋体" w:eastAsia="宋体" w:hAnsi="宋体" w:cs="宋体" w:hint="eastAsia"/>
                <w:color w:val="000000"/>
                <w:kern w:val="0"/>
                <w:sz w:val="22"/>
              </w:rPr>
              <w:t xml:space="preserve">　</w:t>
            </w:r>
          </w:p>
        </w:tc>
        <w:tc>
          <w:tcPr>
            <w:tcW w:w="1960" w:type="dxa"/>
            <w:tcBorders>
              <w:top w:val="nil"/>
              <w:left w:val="nil"/>
              <w:bottom w:val="single" w:sz="4" w:space="0" w:color="auto"/>
              <w:right w:val="single" w:sz="4" w:space="0" w:color="auto"/>
            </w:tcBorders>
            <w:shd w:val="clear" w:color="auto" w:fill="auto"/>
            <w:noWrap/>
            <w:vAlign w:val="bottom"/>
            <w:hideMark/>
          </w:tcPr>
          <w:p w14:paraId="0215BE6D" w14:textId="77777777" w:rsidR="007C7B8D" w:rsidRPr="007C7B8D" w:rsidRDefault="007C7B8D" w:rsidP="007C7B8D">
            <w:pPr>
              <w:widowControl/>
              <w:jc w:val="left"/>
              <w:rPr>
                <w:rFonts w:ascii="宋体" w:eastAsia="宋体" w:hAnsi="宋体" w:cs="宋体"/>
                <w:color w:val="000000"/>
                <w:kern w:val="0"/>
                <w:sz w:val="22"/>
              </w:rPr>
            </w:pPr>
            <w:r w:rsidRPr="007C7B8D">
              <w:rPr>
                <w:rFonts w:ascii="宋体" w:eastAsia="宋体" w:hAnsi="宋体" w:cs="宋体" w:hint="eastAsia"/>
                <w:color w:val="000000"/>
                <w:kern w:val="0"/>
                <w:sz w:val="22"/>
              </w:rPr>
              <w:t>RETURN_TIME</w:t>
            </w:r>
          </w:p>
        </w:tc>
      </w:tr>
      <w:tr w:rsidR="007C7B8D" w:rsidRPr="007C7B8D" w14:paraId="541D5210" w14:textId="77777777" w:rsidTr="007C7B8D">
        <w:trPr>
          <w:trHeight w:val="270"/>
        </w:trPr>
        <w:tc>
          <w:tcPr>
            <w:tcW w:w="1130" w:type="dxa"/>
            <w:vMerge/>
            <w:tcBorders>
              <w:top w:val="nil"/>
              <w:left w:val="single" w:sz="4" w:space="0" w:color="auto"/>
              <w:bottom w:val="single" w:sz="4" w:space="0" w:color="000000"/>
              <w:right w:val="single" w:sz="4" w:space="0" w:color="auto"/>
            </w:tcBorders>
            <w:vAlign w:val="center"/>
            <w:hideMark/>
          </w:tcPr>
          <w:p w14:paraId="3495313C" w14:textId="77777777" w:rsidR="007C7B8D" w:rsidRPr="007C7B8D" w:rsidRDefault="007C7B8D" w:rsidP="007C7B8D">
            <w:pPr>
              <w:widowControl/>
              <w:jc w:val="left"/>
              <w:rPr>
                <w:rFonts w:ascii="宋体" w:eastAsia="宋体" w:hAnsi="宋体" w:cs="宋体"/>
                <w:color w:val="000000"/>
                <w:kern w:val="0"/>
                <w:sz w:val="22"/>
              </w:rPr>
            </w:pPr>
          </w:p>
        </w:tc>
        <w:tc>
          <w:tcPr>
            <w:tcW w:w="2450" w:type="dxa"/>
            <w:tcBorders>
              <w:top w:val="nil"/>
              <w:left w:val="nil"/>
              <w:bottom w:val="single" w:sz="4" w:space="0" w:color="auto"/>
              <w:right w:val="single" w:sz="4" w:space="0" w:color="auto"/>
            </w:tcBorders>
            <w:shd w:val="clear" w:color="auto" w:fill="auto"/>
            <w:noWrap/>
            <w:vAlign w:val="bottom"/>
            <w:hideMark/>
          </w:tcPr>
          <w:p w14:paraId="5A8EA16A" w14:textId="77777777" w:rsidR="007C7B8D" w:rsidRPr="007C7B8D" w:rsidRDefault="007C7B8D" w:rsidP="007C7B8D">
            <w:pPr>
              <w:widowControl/>
              <w:jc w:val="left"/>
              <w:rPr>
                <w:rFonts w:ascii="宋体" w:eastAsia="宋体" w:hAnsi="宋体" w:cs="宋体"/>
                <w:color w:val="000000"/>
                <w:kern w:val="0"/>
                <w:sz w:val="22"/>
              </w:rPr>
            </w:pPr>
            <w:r w:rsidRPr="007C7B8D">
              <w:rPr>
                <w:rFonts w:ascii="宋体" w:eastAsia="宋体" w:hAnsi="宋体" w:cs="宋体" w:hint="eastAsia"/>
                <w:color w:val="000000"/>
                <w:kern w:val="0"/>
                <w:sz w:val="22"/>
              </w:rPr>
              <w:t>保障单（3010100004）</w:t>
            </w:r>
          </w:p>
        </w:tc>
        <w:tc>
          <w:tcPr>
            <w:tcW w:w="2340" w:type="dxa"/>
            <w:tcBorders>
              <w:top w:val="nil"/>
              <w:left w:val="nil"/>
              <w:bottom w:val="single" w:sz="4" w:space="0" w:color="auto"/>
              <w:right w:val="single" w:sz="4" w:space="0" w:color="auto"/>
            </w:tcBorders>
            <w:shd w:val="clear" w:color="auto" w:fill="auto"/>
            <w:noWrap/>
            <w:vAlign w:val="bottom"/>
            <w:hideMark/>
          </w:tcPr>
          <w:p w14:paraId="2CD33873" w14:textId="77777777" w:rsidR="007C7B8D" w:rsidRPr="007C7B8D" w:rsidRDefault="007C7B8D" w:rsidP="007C7B8D">
            <w:pPr>
              <w:widowControl/>
              <w:jc w:val="left"/>
              <w:rPr>
                <w:rFonts w:ascii="宋体" w:eastAsia="宋体" w:hAnsi="宋体" w:cs="宋体"/>
                <w:color w:val="000000"/>
                <w:kern w:val="0"/>
                <w:sz w:val="22"/>
              </w:rPr>
            </w:pPr>
            <w:r w:rsidRPr="007C7B8D">
              <w:rPr>
                <w:rFonts w:ascii="宋体" w:eastAsia="宋体" w:hAnsi="宋体" w:cs="宋体" w:hint="eastAsia"/>
                <w:color w:val="000000"/>
                <w:kern w:val="0"/>
                <w:sz w:val="22"/>
              </w:rPr>
              <w:t xml:space="preserve">　</w:t>
            </w:r>
          </w:p>
        </w:tc>
        <w:tc>
          <w:tcPr>
            <w:tcW w:w="1960" w:type="dxa"/>
            <w:tcBorders>
              <w:top w:val="nil"/>
              <w:left w:val="nil"/>
              <w:bottom w:val="single" w:sz="4" w:space="0" w:color="auto"/>
              <w:right w:val="single" w:sz="4" w:space="0" w:color="auto"/>
            </w:tcBorders>
            <w:shd w:val="clear" w:color="auto" w:fill="auto"/>
            <w:noWrap/>
            <w:vAlign w:val="bottom"/>
            <w:hideMark/>
          </w:tcPr>
          <w:p w14:paraId="3E295E8E" w14:textId="77777777" w:rsidR="007C7B8D" w:rsidRPr="007C7B8D" w:rsidRDefault="007C7B8D" w:rsidP="007C7B8D">
            <w:pPr>
              <w:widowControl/>
              <w:jc w:val="left"/>
              <w:rPr>
                <w:rFonts w:ascii="宋体" w:eastAsia="宋体" w:hAnsi="宋体" w:cs="宋体"/>
                <w:color w:val="000000"/>
                <w:kern w:val="0"/>
                <w:sz w:val="22"/>
              </w:rPr>
            </w:pPr>
            <w:r w:rsidRPr="007C7B8D">
              <w:rPr>
                <w:rFonts w:ascii="宋体" w:eastAsia="宋体" w:hAnsi="宋体" w:cs="宋体" w:hint="eastAsia"/>
                <w:color w:val="000000"/>
                <w:kern w:val="0"/>
                <w:sz w:val="22"/>
              </w:rPr>
              <w:t>ARCHIVE_TIME</w:t>
            </w:r>
          </w:p>
        </w:tc>
      </w:tr>
      <w:tr w:rsidR="007C7B8D" w:rsidRPr="007C7B8D" w14:paraId="1EBA3DA2" w14:textId="77777777" w:rsidTr="007C7B8D">
        <w:trPr>
          <w:trHeight w:val="270"/>
        </w:trPr>
        <w:tc>
          <w:tcPr>
            <w:tcW w:w="1130" w:type="dxa"/>
            <w:vMerge/>
            <w:tcBorders>
              <w:top w:val="nil"/>
              <w:left w:val="single" w:sz="4" w:space="0" w:color="auto"/>
              <w:bottom w:val="single" w:sz="4" w:space="0" w:color="000000"/>
              <w:right w:val="single" w:sz="4" w:space="0" w:color="auto"/>
            </w:tcBorders>
            <w:vAlign w:val="center"/>
            <w:hideMark/>
          </w:tcPr>
          <w:p w14:paraId="03E21FE9" w14:textId="77777777" w:rsidR="007C7B8D" w:rsidRPr="007C7B8D" w:rsidRDefault="007C7B8D" w:rsidP="007C7B8D">
            <w:pPr>
              <w:widowControl/>
              <w:jc w:val="left"/>
              <w:rPr>
                <w:rFonts w:ascii="宋体" w:eastAsia="宋体" w:hAnsi="宋体" w:cs="宋体"/>
                <w:color w:val="000000"/>
                <w:kern w:val="0"/>
                <w:sz w:val="22"/>
              </w:rPr>
            </w:pPr>
          </w:p>
        </w:tc>
        <w:tc>
          <w:tcPr>
            <w:tcW w:w="2450" w:type="dxa"/>
            <w:tcBorders>
              <w:top w:val="nil"/>
              <w:left w:val="nil"/>
              <w:bottom w:val="single" w:sz="4" w:space="0" w:color="auto"/>
              <w:right w:val="single" w:sz="4" w:space="0" w:color="auto"/>
            </w:tcBorders>
            <w:shd w:val="clear" w:color="auto" w:fill="auto"/>
            <w:noWrap/>
            <w:vAlign w:val="bottom"/>
            <w:hideMark/>
          </w:tcPr>
          <w:p w14:paraId="14EED6EF" w14:textId="77777777" w:rsidR="007C7B8D" w:rsidRPr="007C7B8D" w:rsidRDefault="007C7B8D" w:rsidP="007C7B8D">
            <w:pPr>
              <w:widowControl/>
              <w:jc w:val="left"/>
              <w:rPr>
                <w:rFonts w:ascii="宋体" w:eastAsia="宋体" w:hAnsi="宋体" w:cs="宋体"/>
                <w:color w:val="000000"/>
                <w:kern w:val="0"/>
                <w:sz w:val="22"/>
              </w:rPr>
            </w:pPr>
            <w:r w:rsidRPr="007C7B8D">
              <w:rPr>
                <w:rFonts w:ascii="宋体" w:eastAsia="宋体" w:hAnsi="宋体" w:cs="宋体" w:hint="eastAsia"/>
                <w:color w:val="000000"/>
                <w:kern w:val="0"/>
                <w:sz w:val="22"/>
              </w:rPr>
              <w:t>投诉单（3010100003）</w:t>
            </w:r>
          </w:p>
        </w:tc>
        <w:tc>
          <w:tcPr>
            <w:tcW w:w="2340" w:type="dxa"/>
            <w:tcBorders>
              <w:top w:val="nil"/>
              <w:left w:val="nil"/>
              <w:bottom w:val="single" w:sz="4" w:space="0" w:color="auto"/>
              <w:right w:val="single" w:sz="4" w:space="0" w:color="auto"/>
            </w:tcBorders>
            <w:shd w:val="clear" w:color="auto" w:fill="auto"/>
            <w:noWrap/>
            <w:vAlign w:val="bottom"/>
            <w:hideMark/>
          </w:tcPr>
          <w:p w14:paraId="29B84586" w14:textId="77777777" w:rsidR="007C7B8D" w:rsidRPr="007C7B8D" w:rsidRDefault="007C7B8D" w:rsidP="007C7B8D">
            <w:pPr>
              <w:widowControl/>
              <w:jc w:val="left"/>
              <w:rPr>
                <w:rFonts w:ascii="宋体" w:eastAsia="宋体" w:hAnsi="宋体" w:cs="宋体"/>
                <w:color w:val="000000"/>
                <w:kern w:val="0"/>
                <w:sz w:val="22"/>
              </w:rPr>
            </w:pPr>
            <w:r w:rsidRPr="007C7B8D">
              <w:rPr>
                <w:rFonts w:ascii="宋体" w:eastAsia="宋体" w:hAnsi="宋体" w:cs="宋体" w:hint="eastAsia"/>
                <w:color w:val="000000"/>
                <w:kern w:val="0"/>
                <w:sz w:val="22"/>
              </w:rPr>
              <w:t xml:space="preserve">　</w:t>
            </w:r>
          </w:p>
        </w:tc>
        <w:tc>
          <w:tcPr>
            <w:tcW w:w="1960" w:type="dxa"/>
            <w:tcBorders>
              <w:top w:val="nil"/>
              <w:left w:val="nil"/>
              <w:bottom w:val="single" w:sz="4" w:space="0" w:color="auto"/>
              <w:right w:val="single" w:sz="4" w:space="0" w:color="auto"/>
            </w:tcBorders>
            <w:shd w:val="clear" w:color="auto" w:fill="auto"/>
            <w:noWrap/>
            <w:vAlign w:val="bottom"/>
            <w:hideMark/>
          </w:tcPr>
          <w:p w14:paraId="1D4FF016" w14:textId="77777777" w:rsidR="007C7B8D" w:rsidRPr="007C7B8D" w:rsidRDefault="007C7B8D" w:rsidP="007C7B8D">
            <w:pPr>
              <w:widowControl/>
              <w:jc w:val="left"/>
              <w:rPr>
                <w:rFonts w:ascii="宋体" w:eastAsia="宋体" w:hAnsi="宋体" w:cs="宋体"/>
                <w:color w:val="000000"/>
                <w:kern w:val="0"/>
                <w:sz w:val="22"/>
              </w:rPr>
            </w:pPr>
            <w:r w:rsidRPr="007C7B8D">
              <w:rPr>
                <w:rFonts w:ascii="宋体" w:eastAsia="宋体" w:hAnsi="宋体" w:cs="宋体" w:hint="eastAsia"/>
                <w:color w:val="000000"/>
                <w:kern w:val="0"/>
                <w:sz w:val="22"/>
              </w:rPr>
              <w:t>RETURN_TIME</w:t>
            </w:r>
          </w:p>
        </w:tc>
      </w:tr>
      <w:tr w:rsidR="007C7B8D" w:rsidRPr="007C7B8D" w14:paraId="39A56C6B" w14:textId="77777777" w:rsidTr="007C7B8D">
        <w:trPr>
          <w:trHeight w:val="270"/>
        </w:trPr>
        <w:tc>
          <w:tcPr>
            <w:tcW w:w="1130" w:type="dxa"/>
            <w:tcBorders>
              <w:top w:val="nil"/>
              <w:left w:val="single" w:sz="4" w:space="0" w:color="auto"/>
              <w:bottom w:val="single" w:sz="4" w:space="0" w:color="auto"/>
              <w:right w:val="single" w:sz="4" w:space="0" w:color="auto"/>
            </w:tcBorders>
            <w:shd w:val="clear" w:color="auto" w:fill="auto"/>
            <w:noWrap/>
            <w:vAlign w:val="center"/>
            <w:hideMark/>
          </w:tcPr>
          <w:p w14:paraId="69DB27D2" w14:textId="77777777" w:rsidR="007C7B8D" w:rsidRPr="007C7B8D" w:rsidRDefault="007C7B8D" w:rsidP="007C7B8D">
            <w:pPr>
              <w:widowControl/>
              <w:jc w:val="center"/>
              <w:rPr>
                <w:rFonts w:ascii="宋体" w:eastAsia="宋体" w:hAnsi="宋体" w:cs="宋体"/>
                <w:color w:val="000000"/>
                <w:kern w:val="0"/>
                <w:sz w:val="22"/>
              </w:rPr>
            </w:pPr>
            <w:r w:rsidRPr="007C7B8D">
              <w:rPr>
                <w:rFonts w:ascii="宋体" w:eastAsia="宋体" w:hAnsi="宋体" w:cs="宋体" w:hint="eastAsia"/>
                <w:color w:val="000000"/>
                <w:kern w:val="0"/>
                <w:sz w:val="22"/>
              </w:rPr>
              <w:t>安徽（34）</w:t>
            </w:r>
          </w:p>
        </w:tc>
        <w:tc>
          <w:tcPr>
            <w:tcW w:w="2450" w:type="dxa"/>
            <w:tcBorders>
              <w:top w:val="nil"/>
              <w:left w:val="nil"/>
              <w:bottom w:val="single" w:sz="4" w:space="0" w:color="auto"/>
              <w:right w:val="single" w:sz="4" w:space="0" w:color="auto"/>
            </w:tcBorders>
            <w:shd w:val="clear" w:color="auto" w:fill="auto"/>
            <w:noWrap/>
            <w:vAlign w:val="bottom"/>
            <w:hideMark/>
          </w:tcPr>
          <w:p w14:paraId="1793976E" w14:textId="77777777" w:rsidR="007C7B8D" w:rsidRPr="007C7B8D" w:rsidRDefault="007C7B8D" w:rsidP="007C7B8D">
            <w:pPr>
              <w:widowControl/>
              <w:jc w:val="left"/>
              <w:rPr>
                <w:rFonts w:ascii="宋体" w:eastAsia="宋体" w:hAnsi="宋体" w:cs="宋体"/>
                <w:color w:val="000000"/>
                <w:kern w:val="0"/>
                <w:sz w:val="22"/>
              </w:rPr>
            </w:pPr>
            <w:r w:rsidRPr="007C7B8D">
              <w:rPr>
                <w:rFonts w:ascii="宋体" w:eastAsia="宋体" w:hAnsi="宋体" w:cs="宋体" w:hint="eastAsia"/>
                <w:color w:val="000000"/>
                <w:kern w:val="0"/>
                <w:sz w:val="22"/>
              </w:rPr>
              <w:t>订单（3010100001）</w:t>
            </w:r>
          </w:p>
        </w:tc>
        <w:tc>
          <w:tcPr>
            <w:tcW w:w="2340" w:type="dxa"/>
            <w:tcBorders>
              <w:top w:val="nil"/>
              <w:left w:val="nil"/>
              <w:bottom w:val="single" w:sz="4" w:space="0" w:color="auto"/>
              <w:right w:val="single" w:sz="4" w:space="0" w:color="auto"/>
            </w:tcBorders>
            <w:shd w:val="clear" w:color="auto" w:fill="auto"/>
            <w:noWrap/>
            <w:vAlign w:val="bottom"/>
            <w:hideMark/>
          </w:tcPr>
          <w:p w14:paraId="14251F45" w14:textId="77777777" w:rsidR="007C7B8D" w:rsidRPr="007C7B8D" w:rsidRDefault="007C7B8D" w:rsidP="007C7B8D">
            <w:pPr>
              <w:widowControl/>
              <w:jc w:val="left"/>
              <w:rPr>
                <w:rFonts w:ascii="宋体" w:eastAsia="宋体" w:hAnsi="宋体" w:cs="宋体"/>
                <w:color w:val="000000"/>
                <w:kern w:val="0"/>
                <w:sz w:val="22"/>
              </w:rPr>
            </w:pPr>
            <w:r w:rsidRPr="007C7B8D">
              <w:rPr>
                <w:rFonts w:ascii="宋体" w:eastAsia="宋体" w:hAnsi="宋体" w:cs="宋体" w:hint="eastAsia"/>
                <w:color w:val="000000"/>
                <w:kern w:val="0"/>
                <w:sz w:val="22"/>
              </w:rPr>
              <w:t xml:space="preserve">　</w:t>
            </w:r>
          </w:p>
        </w:tc>
        <w:tc>
          <w:tcPr>
            <w:tcW w:w="1960" w:type="dxa"/>
            <w:tcBorders>
              <w:top w:val="nil"/>
              <w:left w:val="nil"/>
              <w:bottom w:val="single" w:sz="4" w:space="0" w:color="auto"/>
              <w:right w:val="single" w:sz="4" w:space="0" w:color="auto"/>
            </w:tcBorders>
            <w:shd w:val="clear" w:color="auto" w:fill="auto"/>
            <w:noWrap/>
            <w:vAlign w:val="bottom"/>
            <w:hideMark/>
          </w:tcPr>
          <w:p w14:paraId="6F2D5867" w14:textId="77777777" w:rsidR="007C7B8D" w:rsidRPr="007C7B8D" w:rsidRDefault="007C7B8D" w:rsidP="007C7B8D">
            <w:pPr>
              <w:widowControl/>
              <w:jc w:val="left"/>
              <w:rPr>
                <w:rFonts w:ascii="宋体" w:eastAsia="宋体" w:hAnsi="宋体" w:cs="宋体"/>
                <w:color w:val="000000"/>
                <w:kern w:val="0"/>
                <w:sz w:val="22"/>
              </w:rPr>
            </w:pPr>
            <w:r w:rsidRPr="007C7B8D">
              <w:rPr>
                <w:rFonts w:ascii="宋体" w:eastAsia="宋体" w:hAnsi="宋体" w:cs="宋体" w:hint="eastAsia"/>
                <w:color w:val="000000"/>
                <w:kern w:val="0"/>
                <w:sz w:val="22"/>
              </w:rPr>
              <w:t>COMPLETE_TIME</w:t>
            </w:r>
          </w:p>
        </w:tc>
      </w:tr>
      <w:tr w:rsidR="007C7B8D" w:rsidRPr="007C7B8D" w14:paraId="20D93896" w14:textId="77777777" w:rsidTr="007C7B8D">
        <w:trPr>
          <w:trHeight w:val="270"/>
        </w:trPr>
        <w:tc>
          <w:tcPr>
            <w:tcW w:w="1130" w:type="dxa"/>
            <w:tcBorders>
              <w:top w:val="nil"/>
              <w:left w:val="single" w:sz="4" w:space="0" w:color="auto"/>
              <w:bottom w:val="single" w:sz="4" w:space="0" w:color="auto"/>
              <w:right w:val="single" w:sz="4" w:space="0" w:color="auto"/>
            </w:tcBorders>
            <w:shd w:val="clear" w:color="auto" w:fill="auto"/>
            <w:noWrap/>
            <w:vAlign w:val="bottom"/>
            <w:hideMark/>
          </w:tcPr>
          <w:p w14:paraId="1A3D083C" w14:textId="77777777" w:rsidR="007C7B8D" w:rsidRPr="007C7B8D" w:rsidRDefault="007C7B8D" w:rsidP="007C7B8D">
            <w:pPr>
              <w:widowControl/>
              <w:jc w:val="left"/>
              <w:rPr>
                <w:rFonts w:ascii="宋体" w:eastAsia="宋体" w:hAnsi="宋体" w:cs="宋体"/>
                <w:color w:val="000000"/>
                <w:kern w:val="0"/>
                <w:sz w:val="22"/>
              </w:rPr>
            </w:pPr>
            <w:r w:rsidRPr="007C7B8D">
              <w:rPr>
                <w:rFonts w:ascii="宋体" w:eastAsia="宋体" w:hAnsi="宋体" w:cs="宋体" w:hint="eastAsia"/>
                <w:color w:val="000000"/>
                <w:kern w:val="0"/>
                <w:sz w:val="22"/>
              </w:rPr>
              <w:t xml:space="preserve">　</w:t>
            </w:r>
          </w:p>
        </w:tc>
        <w:tc>
          <w:tcPr>
            <w:tcW w:w="2450" w:type="dxa"/>
            <w:tcBorders>
              <w:top w:val="nil"/>
              <w:left w:val="nil"/>
              <w:bottom w:val="single" w:sz="4" w:space="0" w:color="auto"/>
              <w:right w:val="single" w:sz="4" w:space="0" w:color="auto"/>
            </w:tcBorders>
            <w:shd w:val="clear" w:color="auto" w:fill="auto"/>
            <w:noWrap/>
            <w:vAlign w:val="bottom"/>
            <w:hideMark/>
          </w:tcPr>
          <w:p w14:paraId="3271A497" w14:textId="77777777" w:rsidR="007C7B8D" w:rsidRPr="007C7B8D" w:rsidRDefault="007C7B8D" w:rsidP="007C7B8D">
            <w:pPr>
              <w:widowControl/>
              <w:jc w:val="left"/>
              <w:rPr>
                <w:rFonts w:ascii="宋体" w:eastAsia="宋体" w:hAnsi="宋体" w:cs="宋体"/>
                <w:color w:val="000000"/>
                <w:kern w:val="0"/>
                <w:sz w:val="22"/>
              </w:rPr>
            </w:pPr>
            <w:r w:rsidRPr="007C7B8D">
              <w:rPr>
                <w:rFonts w:ascii="宋体" w:eastAsia="宋体" w:hAnsi="宋体" w:cs="宋体" w:hint="eastAsia"/>
                <w:color w:val="000000"/>
                <w:kern w:val="0"/>
                <w:sz w:val="22"/>
              </w:rPr>
              <w:t>定单单（3010100001）</w:t>
            </w:r>
          </w:p>
        </w:tc>
        <w:tc>
          <w:tcPr>
            <w:tcW w:w="2340" w:type="dxa"/>
            <w:tcBorders>
              <w:top w:val="nil"/>
              <w:left w:val="nil"/>
              <w:bottom w:val="single" w:sz="4" w:space="0" w:color="auto"/>
              <w:right w:val="single" w:sz="4" w:space="0" w:color="auto"/>
            </w:tcBorders>
            <w:shd w:val="clear" w:color="auto" w:fill="auto"/>
            <w:noWrap/>
            <w:vAlign w:val="bottom"/>
            <w:hideMark/>
          </w:tcPr>
          <w:p w14:paraId="4CC3F093" w14:textId="77777777" w:rsidR="007C7B8D" w:rsidRPr="007C7B8D" w:rsidRDefault="007C7B8D" w:rsidP="007C7B8D">
            <w:pPr>
              <w:widowControl/>
              <w:jc w:val="left"/>
              <w:rPr>
                <w:rFonts w:ascii="宋体" w:eastAsia="宋体" w:hAnsi="宋体" w:cs="宋体"/>
                <w:color w:val="000000"/>
                <w:kern w:val="0"/>
                <w:sz w:val="22"/>
              </w:rPr>
            </w:pPr>
            <w:r w:rsidRPr="007C7B8D">
              <w:rPr>
                <w:rFonts w:ascii="宋体" w:eastAsia="宋体" w:hAnsi="宋体" w:cs="宋体" w:hint="eastAsia"/>
                <w:color w:val="000000"/>
                <w:kern w:val="0"/>
                <w:sz w:val="22"/>
              </w:rPr>
              <w:t xml:space="preserve">　</w:t>
            </w:r>
          </w:p>
        </w:tc>
        <w:tc>
          <w:tcPr>
            <w:tcW w:w="1960" w:type="dxa"/>
            <w:tcBorders>
              <w:top w:val="nil"/>
              <w:left w:val="nil"/>
              <w:bottom w:val="single" w:sz="4" w:space="0" w:color="auto"/>
              <w:right w:val="single" w:sz="4" w:space="0" w:color="auto"/>
            </w:tcBorders>
            <w:shd w:val="clear" w:color="auto" w:fill="auto"/>
            <w:noWrap/>
            <w:vAlign w:val="bottom"/>
            <w:hideMark/>
          </w:tcPr>
          <w:p w14:paraId="13F10854" w14:textId="77777777" w:rsidR="007C7B8D" w:rsidRPr="007C7B8D" w:rsidRDefault="007C7B8D" w:rsidP="007C7B8D">
            <w:pPr>
              <w:widowControl/>
              <w:jc w:val="left"/>
              <w:rPr>
                <w:rFonts w:ascii="宋体" w:eastAsia="宋体" w:hAnsi="宋体" w:cs="宋体"/>
                <w:color w:val="000000"/>
                <w:kern w:val="0"/>
                <w:sz w:val="22"/>
              </w:rPr>
            </w:pPr>
            <w:r w:rsidRPr="007C7B8D">
              <w:rPr>
                <w:rFonts w:ascii="宋体" w:eastAsia="宋体" w:hAnsi="宋体" w:cs="宋体" w:hint="eastAsia"/>
                <w:color w:val="000000"/>
                <w:kern w:val="0"/>
                <w:sz w:val="22"/>
              </w:rPr>
              <w:t>COMPLETE_TIME</w:t>
            </w:r>
          </w:p>
        </w:tc>
      </w:tr>
      <w:tr w:rsidR="007C7B8D" w:rsidRPr="007C7B8D" w14:paraId="22F0C4EC" w14:textId="77777777" w:rsidTr="007C7B8D">
        <w:trPr>
          <w:trHeight w:val="270"/>
        </w:trPr>
        <w:tc>
          <w:tcPr>
            <w:tcW w:w="1130" w:type="dxa"/>
            <w:tcBorders>
              <w:top w:val="nil"/>
              <w:left w:val="single" w:sz="4" w:space="0" w:color="auto"/>
              <w:bottom w:val="single" w:sz="4" w:space="0" w:color="auto"/>
              <w:right w:val="single" w:sz="4" w:space="0" w:color="auto"/>
            </w:tcBorders>
            <w:shd w:val="clear" w:color="auto" w:fill="auto"/>
            <w:noWrap/>
            <w:vAlign w:val="bottom"/>
            <w:hideMark/>
          </w:tcPr>
          <w:p w14:paraId="485CA390" w14:textId="77777777" w:rsidR="007C7B8D" w:rsidRPr="007C7B8D" w:rsidRDefault="007C7B8D" w:rsidP="007C7B8D">
            <w:pPr>
              <w:widowControl/>
              <w:jc w:val="left"/>
              <w:rPr>
                <w:rFonts w:ascii="宋体" w:eastAsia="宋体" w:hAnsi="宋体" w:cs="宋体"/>
                <w:color w:val="000000"/>
                <w:kern w:val="0"/>
                <w:sz w:val="22"/>
              </w:rPr>
            </w:pPr>
            <w:r w:rsidRPr="007C7B8D">
              <w:rPr>
                <w:rFonts w:ascii="宋体" w:eastAsia="宋体" w:hAnsi="宋体" w:cs="宋体" w:hint="eastAsia"/>
                <w:color w:val="000000"/>
                <w:kern w:val="0"/>
                <w:sz w:val="22"/>
              </w:rPr>
              <w:t xml:space="preserve">　</w:t>
            </w:r>
          </w:p>
        </w:tc>
        <w:tc>
          <w:tcPr>
            <w:tcW w:w="2450" w:type="dxa"/>
            <w:tcBorders>
              <w:top w:val="nil"/>
              <w:left w:val="nil"/>
              <w:bottom w:val="single" w:sz="4" w:space="0" w:color="auto"/>
              <w:right w:val="single" w:sz="4" w:space="0" w:color="auto"/>
            </w:tcBorders>
            <w:shd w:val="clear" w:color="auto" w:fill="auto"/>
            <w:noWrap/>
            <w:vAlign w:val="bottom"/>
            <w:hideMark/>
          </w:tcPr>
          <w:p w14:paraId="24FBB9AF" w14:textId="77777777" w:rsidR="007C7B8D" w:rsidRPr="007C7B8D" w:rsidRDefault="007C7B8D" w:rsidP="007C7B8D">
            <w:pPr>
              <w:widowControl/>
              <w:jc w:val="left"/>
              <w:rPr>
                <w:rFonts w:ascii="宋体" w:eastAsia="宋体" w:hAnsi="宋体" w:cs="宋体"/>
                <w:color w:val="000000"/>
                <w:kern w:val="0"/>
                <w:sz w:val="22"/>
              </w:rPr>
            </w:pPr>
            <w:r w:rsidRPr="007C7B8D">
              <w:rPr>
                <w:rFonts w:ascii="宋体" w:eastAsia="宋体" w:hAnsi="宋体" w:cs="宋体" w:hint="eastAsia"/>
                <w:color w:val="000000"/>
                <w:kern w:val="0"/>
                <w:sz w:val="22"/>
              </w:rPr>
              <w:t>开通工单（3010200004）</w:t>
            </w:r>
          </w:p>
        </w:tc>
        <w:tc>
          <w:tcPr>
            <w:tcW w:w="2340" w:type="dxa"/>
            <w:tcBorders>
              <w:top w:val="nil"/>
              <w:left w:val="nil"/>
              <w:bottom w:val="single" w:sz="4" w:space="0" w:color="auto"/>
              <w:right w:val="single" w:sz="4" w:space="0" w:color="auto"/>
            </w:tcBorders>
            <w:shd w:val="clear" w:color="auto" w:fill="auto"/>
            <w:noWrap/>
            <w:vAlign w:val="bottom"/>
            <w:hideMark/>
          </w:tcPr>
          <w:p w14:paraId="680F3767" w14:textId="77777777" w:rsidR="007C7B8D" w:rsidRPr="007C7B8D" w:rsidRDefault="007C7B8D" w:rsidP="007C7B8D">
            <w:pPr>
              <w:widowControl/>
              <w:jc w:val="left"/>
              <w:rPr>
                <w:rFonts w:ascii="宋体" w:eastAsia="宋体" w:hAnsi="宋体" w:cs="宋体"/>
                <w:color w:val="000000"/>
                <w:kern w:val="0"/>
                <w:sz w:val="22"/>
              </w:rPr>
            </w:pPr>
            <w:r w:rsidRPr="007C7B8D">
              <w:rPr>
                <w:rFonts w:ascii="宋体" w:eastAsia="宋体" w:hAnsi="宋体" w:cs="宋体" w:hint="eastAsia"/>
                <w:color w:val="000000"/>
                <w:kern w:val="0"/>
                <w:sz w:val="22"/>
              </w:rPr>
              <w:t xml:space="preserve">　</w:t>
            </w:r>
          </w:p>
        </w:tc>
        <w:tc>
          <w:tcPr>
            <w:tcW w:w="1960" w:type="dxa"/>
            <w:tcBorders>
              <w:top w:val="nil"/>
              <w:left w:val="nil"/>
              <w:bottom w:val="single" w:sz="4" w:space="0" w:color="auto"/>
              <w:right w:val="single" w:sz="4" w:space="0" w:color="auto"/>
            </w:tcBorders>
            <w:shd w:val="clear" w:color="auto" w:fill="auto"/>
            <w:noWrap/>
            <w:vAlign w:val="bottom"/>
            <w:hideMark/>
          </w:tcPr>
          <w:p w14:paraId="2ACD598A" w14:textId="77777777" w:rsidR="007C7B8D" w:rsidRPr="007C7B8D" w:rsidRDefault="007C7B8D" w:rsidP="007C7B8D">
            <w:pPr>
              <w:widowControl/>
              <w:jc w:val="left"/>
              <w:rPr>
                <w:rFonts w:ascii="宋体" w:eastAsia="宋体" w:hAnsi="宋体" w:cs="宋体"/>
                <w:color w:val="000000"/>
                <w:kern w:val="0"/>
                <w:sz w:val="22"/>
              </w:rPr>
            </w:pPr>
            <w:r w:rsidRPr="007C7B8D">
              <w:rPr>
                <w:rFonts w:ascii="宋体" w:eastAsia="宋体" w:hAnsi="宋体" w:cs="宋体" w:hint="eastAsia"/>
                <w:color w:val="000000"/>
                <w:kern w:val="0"/>
                <w:sz w:val="22"/>
              </w:rPr>
              <w:t>RETURN_TIME</w:t>
            </w:r>
          </w:p>
        </w:tc>
      </w:tr>
      <w:tr w:rsidR="007C7B8D" w:rsidRPr="007C7B8D" w14:paraId="3AA37E8F" w14:textId="77777777" w:rsidTr="007C7B8D">
        <w:trPr>
          <w:trHeight w:val="270"/>
        </w:trPr>
        <w:tc>
          <w:tcPr>
            <w:tcW w:w="1130" w:type="dxa"/>
            <w:tcBorders>
              <w:top w:val="nil"/>
              <w:left w:val="single" w:sz="4" w:space="0" w:color="auto"/>
              <w:bottom w:val="single" w:sz="4" w:space="0" w:color="auto"/>
              <w:right w:val="single" w:sz="4" w:space="0" w:color="auto"/>
            </w:tcBorders>
            <w:shd w:val="clear" w:color="auto" w:fill="auto"/>
            <w:noWrap/>
            <w:vAlign w:val="bottom"/>
            <w:hideMark/>
          </w:tcPr>
          <w:p w14:paraId="09BF57A5" w14:textId="77777777" w:rsidR="007C7B8D" w:rsidRPr="007C7B8D" w:rsidRDefault="007C7B8D" w:rsidP="007C7B8D">
            <w:pPr>
              <w:widowControl/>
              <w:jc w:val="left"/>
              <w:rPr>
                <w:rFonts w:ascii="宋体" w:eastAsia="宋体" w:hAnsi="宋体" w:cs="宋体"/>
                <w:color w:val="000000"/>
                <w:kern w:val="0"/>
                <w:sz w:val="22"/>
              </w:rPr>
            </w:pPr>
            <w:r w:rsidRPr="007C7B8D">
              <w:rPr>
                <w:rFonts w:ascii="宋体" w:eastAsia="宋体" w:hAnsi="宋体" w:cs="宋体" w:hint="eastAsia"/>
                <w:color w:val="000000"/>
                <w:kern w:val="0"/>
                <w:sz w:val="22"/>
              </w:rPr>
              <w:t xml:space="preserve">　</w:t>
            </w:r>
          </w:p>
        </w:tc>
        <w:tc>
          <w:tcPr>
            <w:tcW w:w="2450" w:type="dxa"/>
            <w:tcBorders>
              <w:top w:val="nil"/>
              <w:left w:val="nil"/>
              <w:bottom w:val="single" w:sz="4" w:space="0" w:color="auto"/>
              <w:right w:val="single" w:sz="4" w:space="0" w:color="auto"/>
            </w:tcBorders>
            <w:shd w:val="clear" w:color="auto" w:fill="auto"/>
            <w:noWrap/>
            <w:vAlign w:val="bottom"/>
            <w:hideMark/>
          </w:tcPr>
          <w:p w14:paraId="0C921A7A" w14:textId="77777777" w:rsidR="007C7B8D" w:rsidRPr="007C7B8D" w:rsidRDefault="007C7B8D" w:rsidP="007C7B8D">
            <w:pPr>
              <w:widowControl/>
              <w:jc w:val="left"/>
              <w:rPr>
                <w:rFonts w:ascii="宋体" w:eastAsia="宋体" w:hAnsi="宋体" w:cs="宋体"/>
                <w:color w:val="000000"/>
                <w:kern w:val="0"/>
                <w:sz w:val="22"/>
              </w:rPr>
            </w:pPr>
            <w:r w:rsidRPr="007C7B8D">
              <w:rPr>
                <w:rFonts w:ascii="宋体" w:eastAsia="宋体" w:hAnsi="宋体" w:cs="宋体" w:hint="eastAsia"/>
                <w:color w:val="000000"/>
                <w:kern w:val="0"/>
                <w:sz w:val="22"/>
              </w:rPr>
              <w:t>保障单（3010100004）</w:t>
            </w:r>
          </w:p>
        </w:tc>
        <w:tc>
          <w:tcPr>
            <w:tcW w:w="2340" w:type="dxa"/>
            <w:tcBorders>
              <w:top w:val="nil"/>
              <w:left w:val="nil"/>
              <w:bottom w:val="single" w:sz="4" w:space="0" w:color="auto"/>
              <w:right w:val="single" w:sz="4" w:space="0" w:color="auto"/>
            </w:tcBorders>
            <w:shd w:val="clear" w:color="auto" w:fill="auto"/>
            <w:noWrap/>
            <w:vAlign w:val="bottom"/>
            <w:hideMark/>
          </w:tcPr>
          <w:p w14:paraId="5C0E8360" w14:textId="77777777" w:rsidR="007C7B8D" w:rsidRPr="007C7B8D" w:rsidRDefault="007C7B8D" w:rsidP="007C7B8D">
            <w:pPr>
              <w:widowControl/>
              <w:jc w:val="left"/>
              <w:rPr>
                <w:rFonts w:ascii="宋体" w:eastAsia="宋体" w:hAnsi="宋体" w:cs="宋体"/>
                <w:color w:val="000000"/>
                <w:kern w:val="0"/>
                <w:sz w:val="22"/>
              </w:rPr>
            </w:pPr>
            <w:r w:rsidRPr="007C7B8D">
              <w:rPr>
                <w:rFonts w:ascii="宋体" w:eastAsia="宋体" w:hAnsi="宋体" w:cs="宋体" w:hint="eastAsia"/>
                <w:color w:val="000000"/>
                <w:kern w:val="0"/>
                <w:sz w:val="22"/>
              </w:rPr>
              <w:t xml:space="preserve">　</w:t>
            </w:r>
          </w:p>
        </w:tc>
        <w:tc>
          <w:tcPr>
            <w:tcW w:w="1960" w:type="dxa"/>
            <w:tcBorders>
              <w:top w:val="nil"/>
              <w:left w:val="nil"/>
              <w:bottom w:val="single" w:sz="4" w:space="0" w:color="auto"/>
              <w:right w:val="single" w:sz="4" w:space="0" w:color="auto"/>
            </w:tcBorders>
            <w:shd w:val="clear" w:color="auto" w:fill="auto"/>
            <w:noWrap/>
            <w:vAlign w:val="bottom"/>
            <w:hideMark/>
          </w:tcPr>
          <w:p w14:paraId="33D2D789" w14:textId="77777777" w:rsidR="007C7B8D" w:rsidRPr="007C7B8D" w:rsidRDefault="007C7B8D" w:rsidP="007C7B8D">
            <w:pPr>
              <w:widowControl/>
              <w:jc w:val="left"/>
              <w:rPr>
                <w:rFonts w:ascii="宋体" w:eastAsia="宋体" w:hAnsi="宋体" w:cs="宋体"/>
                <w:color w:val="000000"/>
                <w:kern w:val="0"/>
                <w:sz w:val="22"/>
              </w:rPr>
            </w:pPr>
            <w:r w:rsidRPr="007C7B8D">
              <w:rPr>
                <w:rFonts w:ascii="宋体" w:eastAsia="宋体" w:hAnsi="宋体" w:cs="宋体" w:hint="eastAsia"/>
                <w:color w:val="000000"/>
                <w:kern w:val="0"/>
                <w:sz w:val="22"/>
              </w:rPr>
              <w:t>ARCHIVE_TIME</w:t>
            </w:r>
          </w:p>
        </w:tc>
      </w:tr>
      <w:tr w:rsidR="007C7B8D" w:rsidRPr="007C7B8D" w14:paraId="5EA3ACFE" w14:textId="77777777" w:rsidTr="007C7B8D">
        <w:trPr>
          <w:trHeight w:val="270"/>
        </w:trPr>
        <w:tc>
          <w:tcPr>
            <w:tcW w:w="1130" w:type="dxa"/>
            <w:tcBorders>
              <w:top w:val="nil"/>
              <w:left w:val="single" w:sz="4" w:space="0" w:color="auto"/>
              <w:bottom w:val="single" w:sz="4" w:space="0" w:color="auto"/>
              <w:right w:val="single" w:sz="4" w:space="0" w:color="auto"/>
            </w:tcBorders>
            <w:shd w:val="clear" w:color="auto" w:fill="auto"/>
            <w:noWrap/>
            <w:vAlign w:val="bottom"/>
            <w:hideMark/>
          </w:tcPr>
          <w:p w14:paraId="2D3AFAFC" w14:textId="77777777" w:rsidR="007C7B8D" w:rsidRPr="007C7B8D" w:rsidRDefault="007C7B8D" w:rsidP="007C7B8D">
            <w:pPr>
              <w:widowControl/>
              <w:jc w:val="left"/>
              <w:rPr>
                <w:rFonts w:ascii="宋体" w:eastAsia="宋体" w:hAnsi="宋体" w:cs="宋体"/>
                <w:color w:val="000000"/>
                <w:kern w:val="0"/>
                <w:sz w:val="22"/>
              </w:rPr>
            </w:pPr>
            <w:r w:rsidRPr="007C7B8D">
              <w:rPr>
                <w:rFonts w:ascii="宋体" w:eastAsia="宋体" w:hAnsi="宋体" w:cs="宋体" w:hint="eastAsia"/>
                <w:color w:val="000000"/>
                <w:kern w:val="0"/>
                <w:sz w:val="22"/>
              </w:rPr>
              <w:t xml:space="preserve">　</w:t>
            </w:r>
          </w:p>
        </w:tc>
        <w:tc>
          <w:tcPr>
            <w:tcW w:w="2450" w:type="dxa"/>
            <w:tcBorders>
              <w:top w:val="nil"/>
              <w:left w:val="nil"/>
              <w:bottom w:val="single" w:sz="4" w:space="0" w:color="auto"/>
              <w:right w:val="single" w:sz="4" w:space="0" w:color="auto"/>
            </w:tcBorders>
            <w:shd w:val="clear" w:color="auto" w:fill="auto"/>
            <w:noWrap/>
            <w:vAlign w:val="bottom"/>
            <w:hideMark/>
          </w:tcPr>
          <w:p w14:paraId="4ABB5084" w14:textId="77777777" w:rsidR="007C7B8D" w:rsidRPr="007C7B8D" w:rsidRDefault="007C7B8D" w:rsidP="007C7B8D">
            <w:pPr>
              <w:widowControl/>
              <w:jc w:val="left"/>
              <w:rPr>
                <w:rFonts w:ascii="宋体" w:eastAsia="宋体" w:hAnsi="宋体" w:cs="宋体"/>
                <w:color w:val="000000"/>
                <w:kern w:val="0"/>
                <w:sz w:val="22"/>
              </w:rPr>
            </w:pPr>
            <w:r w:rsidRPr="007C7B8D">
              <w:rPr>
                <w:rFonts w:ascii="宋体" w:eastAsia="宋体" w:hAnsi="宋体" w:cs="宋体" w:hint="eastAsia"/>
                <w:color w:val="000000"/>
                <w:kern w:val="0"/>
                <w:sz w:val="22"/>
              </w:rPr>
              <w:t>投诉单（3010100003）</w:t>
            </w:r>
          </w:p>
        </w:tc>
        <w:tc>
          <w:tcPr>
            <w:tcW w:w="2340" w:type="dxa"/>
            <w:tcBorders>
              <w:top w:val="nil"/>
              <w:left w:val="nil"/>
              <w:bottom w:val="single" w:sz="4" w:space="0" w:color="auto"/>
              <w:right w:val="single" w:sz="4" w:space="0" w:color="auto"/>
            </w:tcBorders>
            <w:shd w:val="clear" w:color="auto" w:fill="auto"/>
            <w:noWrap/>
            <w:vAlign w:val="bottom"/>
            <w:hideMark/>
          </w:tcPr>
          <w:p w14:paraId="0F0CAFEC" w14:textId="77777777" w:rsidR="007C7B8D" w:rsidRPr="007C7B8D" w:rsidRDefault="007C7B8D" w:rsidP="007C7B8D">
            <w:pPr>
              <w:widowControl/>
              <w:jc w:val="left"/>
              <w:rPr>
                <w:rFonts w:ascii="宋体" w:eastAsia="宋体" w:hAnsi="宋体" w:cs="宋体"/>
                <w:color w:val="000000"/>
                <w:kern w:val="0"/>
                <w:sz w:val="22"/>
              </w:rPr>
            </w:pPr>
            <w:r w:rsidRPr="007C7B8D">
              <w:rPr>
                <w:rFonts w:ascii="宋体" w:eastAsia="宋体" w:hAnsi="宋体" w:cs="宋体" w:hint="eastAsia"/>
                <w:color w:val="000000"/>
                <w:kern w:val="0"/>
                <w:sz w:val="22"/>
              </w:rPr>
              <w:t xml:space="preserve">　</w:t>
            </w:r>
          </w:p>
        </w:tc>
        <w:tc>
          <w:tcPr>
            <w:tcW w:w="1960" w:type="dxa"/>
            <w:tcBorders>
              <w:top w:val="nil"/>
              <w:left w:val="nil"/>
              <w:bottom w:val="single" w:sz="4" w:space="0" w:color="auto"/>
              <w:right w:val="single" w:sz="4" w:space="0" w:color="auto"/>
            </w:tcBorders>
            <w:shd w:val="clear" w:color="auto" w:fill="auto"/>
            <w:noWrap/>
            <w:vAlign w:val="bottom"/>
            <w:hideMark/>
          </w:tcPr>
          <w:p w14:paraId="74C5ADA6" w14:textId="77777777" w:rsidR="007C7B8D" w:rsidRPr="007C7B8D" w:rsidRDefault="007C7B8D" w:rsidP="007C7B8D">
            <w:pPr>
              <w:widowControl/>
              <w:jc w:val="left"/>
              <w:rPr>
                <w:rFonts w:ascii="宋体" w:eastAsia="宋体" w:hAnsi="宋体" w:cs="宋体"/>
                <w:color w:val="000000"/>
                <w:kern w:val="0"/>
                <w:sz w:val="22"/>
              </w:rPr>
            </w:pPr>
            <w:r w:rsidRPr="007C7B8D">
              <w:rPr>
                <w:rFonts w:ascii="宋体" w:eastAsia="宋体" w:hAnsi="宋体" w:cs="宋体" w:hint="eastAsia"/>
                <w:color w:val="000000"/>
                <w:kern w:val="0"/>
                <w:sz w:val="22"/>
              </w:rPr>
              <w:t>RETURN_TIME</w:t>
            </w:r>
          </w:p>
        </w:tc>
      </w:tr>
      <w:tr w:rsidR="007C7B8D" w:rsidRPr="007C7B8D" w14:paraId="14D084FC" w14:textId="77777777" w:rsidTr="007C7B8D">
        <w:trPr>
          <w:trHeight w:val="270"/>
        </w:trPr>
        <w:tc>
          <w:tcPr>
            <w:tcW w:w="1130" w:type="dxa"/>
            <w:tcBorders>
              <w:top w:val="nil"/>
              <w:left w:val="single" w:sz="4" w:space="0" w:color="auto"/>
              <w:bottom w:val="single" w:sz="4" w:space="0" w:color="auto"/>
              <w:right w:val="single" w:sz="4" w:space="0" w:color="auto"/>
            </w:tcBorders>
            <w:shd w:val="clear" w:color="auto" w:fill="auto"/>
            <w:noWrap/>
            <w:vAlign w:val="bottom"/>
            <w:hideMark/>
          </w:tcPr>
          <w:p w14:paraId="4830777F" w14:textId="77777777" w:rsidR="007C7B8D" w:rsidRPr="007C7B8D" w:rsidRDefault="007C7B8D" w:rsidP="007C7B8D">
            <w:pPr>
              <w:widowControl/>
              <w:jc w:val="center"/>
              <w:rPr>
                <w:rFonts w:ascii="宋体" w:eastAsia="宋体" w:hAnsi="宋体" w:cs="宋体"/>
                <w:color w:val="000000"/>
                <w:kern w:val="0"/>
                <w:sz w:val="22"/>
              </w:rPr>
            </w:pPr>
            <w:r w:rsidRPr="007C7B8D">
              <w:rPr>
                <w:rFonts w:ascii="宋体" w:eastAsia="宋体" w:hAnsi="宋体" w:cs="宋体" w:hint="eastAsia"/>
                <w:color w:val="000000"/>
                <w:kern w:val="0"/>
                <w:sz w:val="22"/>
              </w:rPr>
              <w:t>江苏</w:t>
            </w:r>
          </w:p>
        </w:tc>
        <w:tc>
          <w:tcPr>
            <w:tcW w:w="2450" w:type="dxa"/>
            <w:tcBorders>
              <w:top w:val="nil"/>
              <w:left w:val="nil"/>
              <w:bottom w:val="single" w:sz="4" w:space="0" w:color="auto"/>
              <w:right w:val="single" w:sz="4" w:space="0" w:color="auto"/>
            </w:tcBorders>
            <w:shd w:val="clear" w:color="auto" w:fill="auto"/>
            <w:noWrap/>
            <w:vAlign w:val="bottom"/>
            <w:hideMark/>
          </w:tcPr>
          <w:p w14:paraId="06651A35" w14:textId="77777777" w:rsidR="007C7B8D" w:rsidRPr="007C7B8D" w:rsidRDefault="007C7B8D" w:rsidP="007C7B8D">
            <w:pPr>
              <w:widowControl/>
              <w:jc w:val="left"/>
              <w:rPr>
                <w:rFonts w:ascii="宋体" w:eastAsia="宋体" w:hAnsi="宋体" w:cs="宋体"/>
                <w:color w:val="000000"/>
                <w:kern w:val="0"/>
                <w:sz w:val="22"/>
              </w:rPr>
            </w:pPr>
            <w:r w:rsidRPr="007C7B8D">
              <w:rPr>
                <w:rFonts w:ascii="宋体" w:eastAsia="宋体" w:hAnsi="宋体" w:cs="宋体" w:hint="eastAsia"/>
                <w:color w:val="000000"/>
                <w:kern w:val="0"/>
                <w:sz w:val="22"/>
              </w:rPr>
              <w:t>保障单（3010100004）</w:t>
            </w:r>
          </w:p>
        </w:tc>
        <w:tc>
          <w:tcPr>
            <w:tcW w:w="2340" w:type="dxa"/>
            <w:tcBorders>
              <w:top w:val="nil"/>
              <w:left w:val="nil"/>
              <w:bottom w:val="single" w:sz="4" w:space="0" w:color="auto"/>
              <w:right w:val="single" w:sz="4" w:space="0" w:color="auto"/>
            </w:tcBorders>
            <w:shd w:val="clear" w:color="auto" w:fill="auto"/>
            <w:noWrap/>
            <w:vAlign w:val="bottom"/>
            <w:hideMark/>
          </w:tcPr>
          <w:p w14:paraId="6FAB1946" w14:textId="77777777" w:rsidR="007C7B8D" w:rsidRPr="007C7B8D" w:rsidRDefault="007C7B8D" w:rsidP="007C7B8D">
            <w:pPr>
              <w:widowControl/>
              <w:jc w:val="left"/>
              <w:rPr>
                <w:rFonts w:ascii="宋体" w:eastAsia="宋体" w:hAnsi="宋体" w:cs="宋体"/>
                <w:color w:val="000000"/>
                <w:kern w:val="0"/>
                <w:sz w:val="22"/>
              </w:rPr>
            </w:pPr>
            <w:r w:rsidRPr="007C7B8D">
              <w:rPr>
                <w:rFonts w:ascii="宋体" w:eastAsia="宋体" w:hAnsi="宋体" w:cs="宋体" w:hint="eastAsia"/>
                <w:color w:val="000000"/>
                <w:kern w:val="0"/>
                <w:sz w:val="22"/>
              </w:rPr>
              <w:t xml:space="preserve">　</w:t>
            </w:r>
          </w:p>
        </w:tc>
        <w:tc>
          <w:tcPr>
            <w:tcW w:w="1960" w:type="dxa"/>
            <w:tcBorders>
              <w:top w:val="nil"/>
              <w:left w:val="nil"/>
              <w:bottom w:val="single" w:sz="4" w:space="0" w:color="auto"/>
              <w:right w:val="single" w:sz="4" w:space="0" w:color="auto"/>
            </w:tcBorders>
            <w:shd w:val="clear" w:color="auto" w:fill="auto"/>
            <w:noWrap/>
            <w:vAlign w:val="bottom"/>
            <w:hideMark/>
          </w:tcPr>
          <w:p w14:paraId="11F59136" w14:textId="77777777" w:rsidR="007C7B8D" w:rsidRPr="007C7B8D" w:rsidRDefault="007C7B8D" w:rsidP="007C7B8D">
            <w:pPr>
              <w:widowControl/>
              <w:jc w:val="left"/>
              <w:rPr>
                <w:rFonts w:ascii="宋体" w:eastAsia="宋体" w:hAnsi="宋体" w:cs="宋体"/>
                <w:color w:val="000000"/>
                <w:kern w:val="0"/>
                <w:sz w:val="22"/>
              </w:rPr>
            </w:pPr>
            <w:r w:rsidRPr="007C7B8D">
              <w:rPr>
                <w:rFonts w:ascii="宋体" w:eastAsia="宋体" w:hAnsi="宋体" w:cs="宋体" w:hint="eastAsia"/>
                <w:color w:val="000000"/>
                <w:kern w:val="0"/>
                <w:sz w:val="22"/>
              </w:rPr>
              <w:t>ARCHIVE_TIME</w:t>
            </w:r>
          </w:p>
        </w:tc>
      </w:tr>
      <w:tr w:rsidR="007C7B8D" w:rsidRPr="007C7B8D" w14:paraId="1791B735" w14:textId="77777777" w:rsidTr="007C7B8D">
        <w:trPr>
          <w:trHeight w:val="270"/>
        </w:trPr>
        <w:tc>
          <w:tcPr>
            <w:tcW w:w="1130" w:type="dxa"/>
            <w:tcBorders>
              <w:top w:val="nil"/>
              <w:left w:val="single" w:sz="4" w:space="0" w:color="auto"/>
              <w:bottom w:val="single" w:sz="4" w:space="0" w:color="auto"/>
              <w:right w:val="single" w:sz="4" w:space="0" w:color="auto"/>
            </w:tcBorders>
            <w:shd w:val="clear" w:color="auto" w:fill="auto"/>
            <w:noWrap/>
            <w:vAlign w:val="bottom"/>
            <w:hideMark/>
          </w:tcPr>
          <w:p w14:paraId="1E8A6C26" w14:textId="77777777" w:rsidR="007C7B8D" w:rsidRPr="007C7B8D" w:rsidRDefault="007C7B8D" w:rsidP="007C7B8D">
            <w:pPr>
              <w:widowControl/>
              <w:jc w:val="left"/>
              <w:rPr>
                <w:rFonts w:ascii="宋体" w:eastAsia="宋体" w:hAnsi="宋体" w:cs="宋体"/>
                <w:color w:val="000000"/>
                <w:kern w:val="0"/>
                <w:sz w:val="22"/>
              </w:rPr>
            </w:pPr>
            <w:r w:rsidRPr="007C7B8D">
              <w:rPr>
                <w:rFonts w:ascii="宋体" w:eastAsia="宋体" w:hAnsi="宋体" w:cs="宋体" w:hint="eastAsia"/>
                <w:color w:val="000000"/>
                <w:kern w:val="0"/>
                <w:sz w:val="22"/>
              </w:rPr>
              <w:t xml:space="preserve">　</w:t>
            </w:r>
          </w:p>
        </w:tc>
        <w:tc>
          <w:tcPr>
            <w:tcW w:w="2450" w:type="dxa"/>
            <w:tcBorders>
              <w:top w:val="nil"/>
              <w:left w:val="nil"/>
              <w:bottom w:val="single" w:sz="4" w:space="0" w:color="auto"/>
              <w:right w:val="single" w:sz="4" w:space="0" w:color="auto"/>
            </w:tcBorders>
            <w:shd w:val="clear" w:color="auto" w:fill="auto"/>
            <w:noWrap/>
            <w:vAlign w:val="bottom"/>
            <w:hideMark/>
          </w:tcPr>
          <w:p w14:paraId="3F63B4E9" w14:textId="77777777" w:rsidR="007C7B8D" w:rsidRPr="007C7B8D" w:rsidRDefault="007C7B8D" w:rsidP="007C7B8D">
            <w:pPr>
              <w:widowControl/>
              <w:jc w:val="left"/>
              <w:rPr>
                <w:rFonts w:ascii="宋体" w:eastAsia="宋体" w:hAnsi="宋体" w:cs="宋体"/>
                <w:color w:val="000000"/>
                <w:kern w:val="0"/>
                <w:sz w:val="22"/>
              </w:rPr>
            </w:pPr>
            <w:r w:rsidRPr="007C7B8D">
              <w:rPr>
                <w:rFonts w:ascii="宋体" w:eastAsia="宋体" w:hAnsi="宋体" w:cs="宋体" w:hint="eastAsia"/>
                <w:color w:val="000000"/>
                <w:kern w:val="0"/>
                <w:sz w:val="22"/>
              </w:rPr>
              <w:t xml:space="preserve">　</w:t>
            </w:r>
          </w:p>
        </w:tc>
        <w:tc>
          <w:tcPr>
            <w:tcW w:w="2340" w:type="dxa"/>
            <w:tcBorders>
              <w:top w:val="nil"/>
              <w:left w:val="nil"/>
              <w:bottom w:val="single" w:sz="4" w:space="0" w:color="auto"/>
              <w:right w:val="single" w:sz="4" w:space="0" w:color="auto"/>
            </w:tcBorders>
            <w:shd w:val="clear" w:color="auto" w:fill="auto"/>
            <w:noWrap/>
            <w:vAlign w:val="bottom"/>
            <w:hideMark/>
          </w:tcPr>
          <w:p w14:paraId="6F2036F1" w14:textId="77777777" w:rsidR="007C7B8D" w:rsidRPr="007C7B8D" w:rsidRDefault="007C7B8D" w:rsidP="007C7B8D">
            <w:pPr>
              <w:widowControl/>
              <w:jc w:val="left"/>
              <w:rPr>
                <w:rFonts w:ascii="宋体" w:eastAsia="宋体" w:hAnsi="宋体" w:cs="宋体"/>
                <w:color w:val="000000"/>
                <w:kern w:val="0"/>
                <w:sz w:val="22"/>
              </w:rPr>
            </w:pPr>
            <w:r w:rsidRPr="007C7B8D">
              <w:rPr>
                <w:rFonts w:ascii="宋体" w:eastAsia="宋体" w:hAnsi="宋体" w:cs="宋体" w:hint="eastAsia"/>
                <w:color w:val="000000"/>
                <w:kern w:val="0"/>
                <w:sz w:val="22"/>
              </w:rPr>
              <w:t xml:space="preserve">　</w:t>
            </w:r>
          </w:p>
        </w:tc>
        <w:tc>
          <w:tcPr>
            <w:tcW w:w="1960" w:type="dxa"/>
            <w:tcBorders>
              <w:top w:val="nil"/>
              <w:left w:val="nil"/>
              <w:bottom w:val="single" w:sz="4" w:space="0" w:color="auto"/>
              <w:right w:val="single" w:sz="4" w:space="0" w:color="auto"/>
            </w:tcBorders>
            <w:shd w:val="clear" w:color="auto" w:fill="auto"/>
            <w:noWrap/>
            <w:vAlign w:val="bottom"/>
            <w:hideMark/>
          </w:tcPr>
          <w:p w14:paraId="41E8B5C2" w14:textId="77777777" w:rsidR="007C7B8D" w:rsidRPr="007C7B8D" w:rsidRDefault="007C7B8D" w:rsidP="007C7B8D">
            <w:pPr>
              <w:widowControl/>
              <w:jc w:val="left"/>
              <w:rPr>
                <w:rFonts w:ascii="宋体" w:eastAsia="宋体" w:hAnsi="宋体" w:cs="宋体"/>
                <w:color w:val="000000"/>
                <w:kern w:val="0"/>
                <w:sz w:val="22"/>
              </w:rPr>
            </w:pPr>
            <w:r w:rsidRPr="007C7B8D">
              <w:rPr>
                <w:rFonts w:ascii="宋体" w:eastAsia="宋体" w:hAnsi="宋体" w:cs="宋体" w:hint="eastAsia"/>
                <w:color w:val="000000"/>
                <w:kern w:val="0"/>
                <w:sz w:val="22"/>
              </w:rPr>
              <w:t xml:space="preserve">　</w:t>
            </w:r>
          </w:p>
        </w:tc>
      </w:tr>
      <w:tr w:rsidR="007C7B8D" w:rsidRPr="007C7B8D" w14:paraId="5D4964B7" w14:textId="77777777" w:rsidTr="007C7B8D">
        <w:trPr>
          <w:trHeight w:val="270"/>
        </w:trPr>
        <w:tc>
          <w:tcPr>
            <w:tcW w:w="1130" w:type="dxa"/>
            <w:tcBorders>
              <w:top w:val="nil"/>
              <w:left w:val="single" w:sz="4" w:space="0" w:color="auto"/>
              <w:bottom w:val="single" w:sz="4" w:space="0" w:color="auto"/>
              <w:right w:val="single" w:sz="4" w:space="0" w:color="auto"/>
            </w:tcBorders>
            <w:shd w:val="clear" w:color="auto" w:fill="auto"/>
            <w:noWrap/>
            <w:vAlign w:val="bottom"/>
            <w:hideMark/>
          </w:tcPr>
          <w:p w14:paraId="4C2E3D07" w14:textId="77777777" w:rsidR="007C7B8D" w:rsidRPr="007C7B8D" w:rsidRDefault="007C7B8D" w:rsidP="007C7B8D">
            <w:pPr>
              <w:widowControl/>
              <w:jc w:val="left"/>
              <w:rPr>
                <w:rFonts w:ascii="宋体" w:eastAsia="宋体" w:hAnsi="宋体" w:cs="宋体"/>
                <w:color w:val="000000"/>
                <w:kern w:val="0"/>
                <w:sz w:val="22"/>
              </w:rPr>
            </w:pPr>
            <w:r w:rsidRPr="007C7B8D">
              <w:rPr>
                <w:rFonts w:ascii="宋体" w:eastAsia="宋体" w:hAnsi="宋体" w:cs="宋体" w:hint="eastAsia"/>
                <w:color w:val="000000"/>
                <w:kern w:val="0"/>
                <w:sz w:val="22"/>
              </w:rPr>
              <w:t xml:space="preserve">　</w:t>
            </w:r>
          </w:p>
        </w:tc>
        <w:tc>
          <w:tcPr>
            <w:tcW w:w="2450" w:type="dxa"/>
            <w:tcBorders>
              <w:top w:val="nil"/>
              <w:left w:val="nil"/>
              <w:bottom w:val="single" w:sz="4" w:space="0" w:color="auto"/>
              <w:right w:val="single" w:sz="4" w:space="0" w:color="auto"/>
            </w:tcBorders>
            <w:shd w:val="clear" w:color="auto" w:fill="auto"/>
            <w:noWrap/>
            <w:vAlign w:val="bottom"/>
            <w:hideMark/>
          </w:tcPr>
          <w:p w14:paraId="24E8080A" w14:textId="77777777" w:rsidR="007C7B8D" w:rsidRPr="007C7B8D" w:rsidRDefault="007C7B8D" w:rsidP="007C7B8D">
            <w:pPr>
              <w:widowControl/>
              <w:jc w:val="left"/>
              <w:rPr>
                <w:rFonts w:ascii="宋体" w:eastAsia="宋体" w:hAnsi="宋体" w:cs="宋体"/>
                <w:color w:val="000000"/>
                <w:kern w:val="0"/>
                <w:sz w:val="22"/>
              </w:rPr>
            </w:pPr>
            <w:r w:rsidRPr="007C7B8D">
              <w:rPr>
                <w:rFonts w:ascii="宋体" w:eastAsia="宋体" w:hAnsi="宋体" w:cs="宋体" w:hint="eastAsia"/>
                <w:color w:val="000000"/>
                <w:kern w:val="0"/>
                <w:sz w:val="22"/>
              </w:rPr>
              <w:t xml:space="preserve">　</w:t>
            </w:r>
          </w:p>
        </w:tc>
        <w:tc>
          <w:tcPr>
            <w:tcW w:w="2340" w:type="dxa"/>
            <w:tcBorders>
              <w:top w:val="nil"/>
              <w:left w:val="nil"/>
              <w:bottom w:val="single" w:sz="4" w:space="0" w:color="auto"/>
              <w:right w:val="single" w:sz="4" w:space="0" w:color="auto"/>
            </w:tcBorders>
            <w:shd w:val="clear" w:color="auto" w:fill="auto"/>
            <w:noWrap/>
            <w:vAlign w:val="bottom"/>
            <w:hideMark/>
          </w:tcPr>
          <w:p w14:paraId="748940F2" w14:textId="77777777" w:rsidR="007C7B8D" w:rsidRPr="007C7B8D" w:rsidRDefault="007C7B8D" w:rsidP="007C7B8D">
            <w:pPr>
              <w:widowControl/>
              <w:jc w:val="left"/>
              <w:rPr>
                <w:rFonts w:ascii="宋体" w:eastAsia="宋体" w:hAnsi="宋体" w:cs="宋体"/>
                <w:color w:val="000000"/>
                <w:kern w:val="0"/>
                <w:sz w:val="22"/>
              </w:rPr>
            </w:pPr>
            <w:r w:rsidRPr="007C7B8D">
              <w:rPr>
                <w:rFonts w:ascii="宋体" w:eastAsia="宋体" w:hAnsi="宋体" w:cs="宋体" w:hint="eastAsia"/>
                <w:color w:val="000000"/>
                <w:kern w:val="0"/>
                <w:sz w:val="22"/>
              </w:rPr>
              <w:t xml:space="preserve">　</w:t>
            </w:r>
          </w:p>
        </w:tc>
        <w:tc>
          <w:tcPr>
            <w:tcW w:w="1960" w:type="dxa"/>
            <w:tcBorders>
              <w:top w:val="nil"/>
              <w:left w:val="nil"/>
              <w:bottom w:val="single" w:sz="4" w:space="0" w:color="auto"/>
              <w:right w:val="single" w:sz="4" w:space="0" w:color="auto"/>
            </w:tcBorders>
            <w:shd w:val="clear" w:color="auto" w:fill="auto"/>
            <w:noWrap/>
            <w:vAlign w:val="bottom"/>
            <w:hideMark/>
          </w:tcPr>
          <w:p w14:paraId="508D7189" w14:textId="77777777" w:rsidR="007C7B8D" w:rsidRPr="007C7B8D" w:rsidRDefault="007C7B8D" w:rsidP="007C7B8D">
            <w:pPr>
              <w:widowControl/>
              <w:jc w:val="left"/>
              <w:rPr>
                <w:rFonts w:ascii="宋体" w:eastAsia="宋体" w:hAnsi="宋体" w:cs="宋体"/>
                <w:color w:val="000000"/>
                <w:kern w:val="0"/>
                <w:sz w:val="22"/>
              </w:rPr>
            </w:pPr>
            <w:r w:rsidRPr="007C7B8D">
              <w:rPr>
                <w:rFonts w:ascii="宋体" w:eastAsia="宋体" w:hAnsi="宋体" w:cs="宋体" w:hint="eastAsia"/>
                <w:color w:val="000000"/>
                <w:kern w:val="0"/>
                <w:sz w:val="22"/>
              </w:rPr>
              <w:t xml:space="preserve">　</w:t>
            </w:r>
          </w:p>
        </w:tc>
      </w:tr>
      <w:tr w:rsidR="007C7B8D" w:rsidRPr="007C7B8D" w14:paraId="1CDF773E" w14:textId="77777777" w:rsidTr="007C7B8D">
        <w:trPr>
          <w:trHeight w:val="270"/>
        </w:trPr>
        <w:tc>
          <w:tcPr>
            <w:tcW w:w="1130" w:type="dxa"/>
            <w:vMerge w:val="restart"/>
            <w:tcBorders>
              <w:top w:val="nil"/>
              <w:left w:val="single" w:sz="4" w:space="0" w:color="auto"/>
              <w:bottom w:val="single" w:sz="4" w:space="0" w:color="000000"/>
              <w:right w:val="single" w:sz="4" w:space="0" w:color="auto"/>
            </w:tcBorders>
            <w:shd w:val="clear" w:color="auto" w:fill="auto"/>
            <w:vAlign w:val="center"/>
            <w:hideMark/>
          </w:tcPr>
          <w:p w14:paraId="63A9B96A" w14:textId="77777777" w:rsidR="007C7B8D" w:rsidRPr="007C7B8D" w:rsidRDefault="007C7B8D" w:rsidP="007C7B8D">
            <w:pPr>
              <w:widowControl/>
              <w:jc w:val="center"/>
              <w:rPr>
                <w:rFonts w:ascii="宋体" w:eastAsia="宋体" w:hAnsi="宋体" w:cs="宋体"/>
                <w:color w:val="000000"/>
                <w:kern w:val="0"/>
                <w:sz w:val="22"/>
              </w:rPr>
            </w:pPr>
            <w:r w:rsidRPr="007C7B8D">
              <w:rPr>
                <w:rFonts w:ascii="宋体" w:eastAsia="宋体" w:hAnsi="宋体" w:cs="宋体" w:hint="eastAsia"/>
                <w:color w:val="000000"/>
                <w:kern w:val="0"/>
                <w:sz w:val="22"/>
              </w:rPr>
              <w:t xml:space="preserve">                         </w:t>
            </w:r>
          </w:p>
        </w:tc>
        <w:tc>
          <w:tcPr>
            <w:tcW w:w="2450" w:type="dxa"/>
            <w:tcBorders>
              <w:top w:val="nil"/>
              <w:left w:val="nil"/>
              <w:bottom w:val="single" w:sz="4" w:space="0" w:color="auto"/>
              <w:right w:val="single" w:sz="4" w:space="0" w:color="auto"/>
            </w:tcBorders>
            <w:shd w:val="clear" w:color="auto" w:fill="auto"/>
            <w:noWrap/>
            <w:vAlign w:val="bottom"/>
            <w:hideMark/>
          </w:tcPr>
          <w:p w14:paraId="013AF7CB" w14:textId="77777777" w:rsidR="007C7B8D" w:rsidRPr="007C7B8D" w:rsidRDefault="007C7B8D" w:rsidP="007C7B8D">
            <w:pPr>
              <w:widowControl/>
              <w:jc w:val="left"/>
              <w:rPr>
                <w:rFonts w:ascii="宋体" w:eastAsia="宋体" w:hAnsi="宋体" w:cs="宋体"/>
                <w:color w:val="000000"/>
                <w:kern w:val="0"/>
                <w:sz w:val="22"/>
              </w:rPr>
            </w:pPr>
            <w:r w:rsidRPr="007C7B8D">
              <w:rPr>
                <w:rFonts w:ascii="宋体" w:eastAsia="宋体" w:hAnsi="宋体" w:cs="宋体" w:hint="eastAsia"/>
                <w:color w:val="000000"/>
                <w:kern w:val="0"/>
                <w:sz w:val="22"/>
              </w:rPr>
              <w:t>订单（3010100001）</w:t>
            </w:r>
          </w:p>
        </w:tc>
        <w:tc>
          <w:tcPr>
            <w:tcW w:w="2340" w:type="dxa"/>
            <w:tcBorders>
              <w:top w:val="nil"/>
              <w:left w:val="nil"/>
              <w:bottom w:val="single" w:sz="4" w:space="0" w:color="auto"/>
              <w:right w:val="single" w:sz="4" w:space="0" w:color="auto"/>
            </w:tcBorders>
            <w:shd w:val="clear" w:color="auto" w:fill="auto"/>
            <w:noWrap/>
            <w:vAlign w:val="bottom"/>
            <w:hideMark/>
          </w:tcPr>
          <w:p w14:paraId="4E40E9E2" w14:textId="77777777" w:rsidR="007C7B8D" w:rsidRPr="007C7B8D" w:rsidRDefault="007C7B8D" w:rsidP="007C7B8D">
            <w:pPr>
              <w:widowControl/>
              <w:jc w:val="left"/>
              <w:rPr>
                <w:rFonts w:ascii="宋体" w:eastAsia="宋体" w:hAnsi="宋体" w:cs="宋体"/>
                <w:color w:val="000000"/>
                <w:kern w:val="0"/>
                <w:sz w:val="22"/>
              </w:rPr>
            </w:pPr>
            <w:r w:rsidRPr="007C7B8D">
              <w:rPr>
                <w:rFonts w:ascii="宋体" w:eastAsia="宋体" w:hAnsi="宋体" w:cs="宋体" w:hint="eastAsia"/>
                <w:color w:val="000000"/>
                <w:kern w:val="0"/>
                <w:sz w:val="22"/>
              </w:rPr>
              <w:t xml:space="preserve">　</w:t>
            </w:r>
          </w:p>
        </w:tc>
        <w:tc>
          <w:tcPr>
            <w:tcW w:w="1960" w:type="dxa"/>
            <w:tcBorders>
              <w:top w:val="nil"/>
              <w:left w:val="nil"/>
              <w:bottom w:val="single" w:sz="4" w:space="0" w:color="auto"/>
              <w:right w:val="single" w:sz="4" w:space="0" w:color="auto"/>
            </w:tcBorders>
            <w:shd w:val="clear" w:color="auto" w:fill="auto"/>
            <w:noWrap/>
            <w:vAlign w:val="bottom"/>
            <w:hideMark/>
          </w:tcPr>
          <w:p w14:paraId="2B59535A" w14:textId="77777777" w:rsidR="007C7B8D" w:rsidRPr="007C7B8D" w:rsidRDefault="007C7B8D" w:rsidP="007C7B8D">
            <w:pPr>
              <w:widowControl/>
              <w:jc w:val="left"/>
              <w:rPr>
                <w:rFonts w:ascii="宋体" w:eastAsia="宋体" w:hAnsi="宋体" w:cs="宋体"/>
                <w:color w:val="000000"/>
                <w:kern w:val="0"/>
                <w:sz w:val="22"/>
              </w:rPr>
            </w:pPr>
            <w:r w:rsidRPr="007C7B8D">
              <w:rPr>
                <w:rFonts w:ascii="宋体" w:eastAsia="宋体" w:hAnsi="宋体" w:cs="宋体" w:hint="eastAsia"/>
                <w:color w:val="000000"/>
                <w:kern w:val="0"/>
                <w:sz w:val="22"/>
              </w:rPr>
              <w:t>COMPLETE_TIME</w:t>
            </w:r>
          </w:p>
        </w:tc>
      </w:tr>
      <w:tr w:rsidR="007C7B8D" w:rsidRPr="007C7B8D" w14:paraId="1303D4B3" w14:textId="77777777" w:rsidTr="007C7B8D">
        <w:trPr>
          <w:trHeight w:val="270"/>
        </w:trPr>
        <w:tc>
          <w:tcPr>
            <w:tcW w:w="1130" w:type="dxa"/>
            <w:vMerge/>
            <w:tcBorders>
              <w:top w:val="nil"/>
              <w:left w:val="single" w:sz="4" w:space="0" w:color="auto"/>
              <w:bottom w:val="single" w:sz="4" w:space="0" w:color="000000"/>
              <w:right w:val="single" w:sz="4" w:space="0" w:color="auto"/>
            </w:tcBorders>
            <w:vAlign w:val="center"/>
            <w:hideMark/>
          </w:tcPr>
          <w:p w14:paraId="43EE4D4E" w14:textId="77777777" w:rsidR="007C7B8D" w:rsidRPr="007C7B8D" w:rsidRDefault="007C7B8D" w:rsidP="007C7B8D">
            <w:pPr>
              <w:widowControl/>
              <w:jc w:val="left"/>
              <w:rPr>
                <w:rFonts w:ascii="宋体" w:eastAsia="宋体" w:hAnsi="宋体" w:cs="宋体"/>
                <w:color w:val="000000"/>
                <w:kern w:val="0"/>
                <w:sz w:val="22"/>
              </w:rPr>
            </w:pPr>
          </w:p>
        </w:tc>
        <w:tc>
          <w:tcPr>
            <w:tcW w:w="2450" w:type="dxa"/>
            <w:tcBorders>
              <w:top w:val="nil"/>
              <w:left w:val="nil"/>
              <w:bottom w:val="single" w:sz="4" w:space="0" w:color="auto"/>
              <w:right w:val="single" w:sz="4" w:space="0" w:color="auto"/>
            </w:tcBorders>
            <w:shd w:val="clear" w:color="auto" w:fill="auto"/>
            <w:noWrap/>
            <w:vAlign w:val="bottom"/>
            <w:hideMark/>
          </w:tcPr>
          <w:p w14:paraId="281883A0" w14:textId="77777777" w:rsidR="007C7B8D" w:rsidRPr="007C7B8D" w:rsidRDefault="007C7B8D" w:rsidP="007C7B8D">
            <w:pPr>
              <w:widowControl/>
              <w:jc w:val="left"/>
              <w:rPr>
                <w:rFonts w:ascii="宋体" w:eastAsia="宋体" w:hAnsi="宋体" w:cs="宋体"/>
                <w:color w:val="000000"/>
                <w:kern w:val="0"/>
                <w:sz w:val="22"/>
              </w:rPr>
            </w:pPr>
            <w:r w:rsidRPr="007C7B8D">
              <w:rPr>
                <w:rFonts w:ascii="宋体" w:eastAsia="宋体" w:hAnsi="宋体" w:cs="宋体" w:hint="eastAsia"/>
                <w:color w:val="000000"/>
                <w:kern w:val="0"/>
                <w:sz w:val="22"/>
              </w:rPr>
              <w:t>定单单（3010100001）</w:t>
            </w:r>
          </w:p>
        </w:tc>
        <w:tc>
          <w:tcPr>
            <w:tcW w:w="2340" w:type="dxa"/>
            <w:tcBorders>
              <w:top w:val="nil"/>
              <w:left w:val="nil"/>
              <w:bottom w:val="single" w:sz="4" w:space="0" w:color="auto"/>
              <w:right w:val="single" w:sz="4" w:space="0" w:color="auto"/>
            </w:tcBorders>
            <w:shd w:val="clear" w:color="auto" w:fill="auto"/>
            <w:noWrap/>
            <w:vAlign w:val="bottom"/>
            <w:hideMark/>
          </w:tcPr>
          <w:p w14:paraId="4F7E663E" w14:textId="77777777" w:rsidR="007C7B8D" w:rsidRPr="007C7B8D" w:rsidRDefault="007C7B8D" w:rsidP="007C7B8D">
            <w:pPr>
              <w:widowControl/>
              <w:jc w:val="left"/>
              <w:rPr>
                <w:rFonts w:ascii="宋体" w:eastAsia="宋体" w:hAnsi="宋体" w:cs="宋体"/>
                <w:color w:val="000000"/>
                <w:kern w:val="0"/>
                <w:sz w:val="22"/>
              </w:rPr>
            </w:pPr>
            <w:r w:rsidRPr="007C7B8D">
              <w:rPr>
                <w:rFonts w:ascii="宋体" w:eastAsia="宋体" w:hAnsi="宋体" w:cs="宋体" w:hint="eastAsia"/>
                <w:color w:val="000000"/>
                <w:kern w:val="0"/>
                <w:sz w:val="22"/>
              </w:rPr>
              <w:t xml:space="preserve">　</w:t>
            </w:r>
          </w:p>
        </w:tc>
        <w:tc>
          <w:tcPr>
            <w:tcW w:w="1960" w:type="dxa"/>
            <w:tcBorders>
              <w:top w:val="nil"/>
              <w:left w:val="nil"/>
              <w:bottom w:val="single" w:sz="4" w:space="0" w:color="auto"/>
              <w:right w:val="single" w:sz="4" w:space="0" w:color="auto"/>
            </w:tcBorders>
            <w:shd w:val="clear" w:color="auto" w:fill="auto"/>
            <w:noWrap/>
            <w:vAlign w:val="bottom"/>
            <w:hideMark/>
          </w:tcPr>
          <w:p w14:paraId="3F253F8D" w14:textId="77777777" w:rsidR="007C7B8D" w:rsidRPr="007C7B8D" w:rsidRDefault="007C7B8D" w:rsidP="007C7B8D">
            <w:pPr>
              <w:widowControl/>
              <w:jc w:val="left"/>
              <w:rPr>
                <w:rFonts w:ascii="宋体" w:eastAsia="宋体" w:hAnsi="宋体" w:cs="宋体"/>
                <w:color w:val="000000"/>
                <w:kern w:val="0"/>
                <w:sz w:val="22"/>
              </w:rPr>
            </w:pPr>
            <w:r w:rsidRPr="007C7B8D">
              <w:rPr>
                <w:rFonts w:ascii="宋体" w:eastAsia="宋体" w:hAnsi="宋体" w:cs="宋体" w:hint="eastAsia"/>
                <w:color w:val="000000"/>
                <w:kern w:val="0"/>
                <w:sz w:val="22"/>
              </w:rPr>
              <w:t>COMPLETE_TIME</w:t>
            </w:r>
          </w:p>
        </w:tc>
      </w:tr>
      <w:tr w:rsidR="007C7B8D" w:rsidRPr="007C7B8D" w14:paraId="73F59E82" w14:textId="77777777" w:rsidTr="007C7B8D">
        <w:trPr>
          <w:trHeight w:val="270"/>
        </w:trPr>
        <w:tc>
          <w:tcPr>
            <w:tcW w:w="1130" w:type="dxa"/>
            <w:vMerge/>
            <w:tcBorders>
              <w:top w:val="nil"/>
              <w:left w:val="single" w:sz="4" w:space="0" w:color="auto"/>
              <w:bottom w:val="single" w:sz="4" w:space="0" w:color="000000"/>
              <w:right w:val="single" w:sz="4" w:space="0" w:color="auto"/>
            </w:tcBorders>
            <w:vAlign w:val="center"/>
            <w:hideMark/>
          </w:tcPr>
          <w:p w14:paraId="15038DA7" w14:textId="77777777" w:rsidR="007C7B8D" w:rsidRPr="007C7B8D" w:rsidRDefault="007C7B8D" w:rsidP="007C7B8D">
            <w:pPr>
              <w:widowControl/>
              <w:jc w:val="left"/>
              <w:rPr>
                <w:rFonts w:ascii="宋体" w:eastAsia="宋体" w:hAnsi="宋体" w:cs="宋体"/>
                <w:color w:val="000000"/>
                <w:kern w:val="0"/>
                <w:sz w:val="22"/>
              </w:rPr>
            </w:pPr>
          </w:p>
        </w:tc>
        <w:tc>
          <w:tcPr>
            <w:tcW w:w="2450" w:type="dxa"/>
            <w:tcBorders>
              <w:top w:val="nil"/>
              <w:left w:val="nil"/>
              <w:bottom w:val="single" w:sz="4" w:space="0" w:color="auto"/>
              <w:right w:val="single" w:sz="4" w:space="0" w:color="auto"/>
            </w:tcBorders>
            <w:shd w:val="clear" w:color="auto" w:fill="auto"/>
            <w:noWrap/>
            <w:vAlign w:val="bottom"/>
            <w:hideMark/>
          </w:tcPr>
          <w:p w14:paraId="445E031A" w14:textId="77777777" w:rsidR="007C7B8D" w:rsidRPr="007C7B8D" w:rsidRDefault="007C7B8D" w:rsidP="007C7B8D">
            <w:pPr>
              <w:widowControl/>
              <w:jc w:val="left"/>
              <w:rPr>
                <w:rFonts w:ascii="宋体" w:eastAsia="宋体" w:hAnsi="宋体" w:cs="宋体"/>
                <w:color w:val="000000"/>
                <w:kern w:val="0"/>
                <w:sz w:val="22"/>
              </w:rPr>
            </w:pPr>
            <w:r w:rsidRPr="007C7B8D">
              <w:rPr>
                <w:rFonts w:ascii="宋体" w:eastAsia="宋体" w:hAnsi="宋体" w:cs="宋体" w:hint="eastAsia"/>
                <w:color w:val="000000"/>
                <w:kern w:val="0"/>
                <w:sz w:val="22"/>
              </w:rPr>
              <w:t>开通工单（3010200004）</w:t>
            </w:r>
          </w:p>
        </w:tc>
        <w:tc>
          <w:tcPr>
            <w:tcW w:w="2340" w:type="dxa"/>
            <w:tcBorders>
              <w:top w:val="nil"/>
              <w:left w:val="nil"/>
              <w:bottom w:val="single" w:sz="4" w:space="0" w:color="auto"/>
              <w:right w:val="single" w:sz="4" w:space="0" w:color="auto"/>
            </w:tcBorders>
            <w:shd w:val="clear" w:color="auto" w:fill="auto"/>
            <w:noWrap/>
            <w:vAlign w:val="bottom"/>
            <w:hideMark/>
          </w:tcPr>
          <w:p w14:paraId="65A9E891" w14:textId="77777777" w:rsidR="007C7B8D" w:rsidRPr="007C7B8D" w:rsidRDefault="007C7B8D" w:rsidP="007C7B8D">
            <w:pPr>
              <w:widowControl/>
              <w:jc w:val="left"/>
              <w:rPr>
                <w:rFonts w:ascii="宋体" w:eastAsia="宋体" w:hAnsi="宋体" w:cs="宋体"/>
                <w:color w:val="000000"/>
                <w:kern w:val="0"/>
                <w:sz w:val="22"/>
              </w:rPr>
            </w:pPr>
            <w:r w:rsidRPr="007C7B8D">
              <w:rPr>
                <w:rFonts w:ascii="宋体" w:eastAsia="宋体" w:hAnsi="宋体" w:cs="宋体" w:hint="eastAsia"/>
                <w:color w:val="000000"/>
                <w:kern w:val="0"/>
                <w:sz w:val="22"/>
              </w:rPr>
              <w:t xml:space="preserve">　</w:t>
            </w:r>
          </w:p>
        </w:tc>
        <w:tc>
          <w:tcPr>
            <w:tcW w:w="1960" w:type="dxa"/>
            <w:tcBorders>
              <w:top w:val="nil"/>
              <w:left w:val="nil"/>
              <w:bottom w:val="single" w:sz="4" w:space="0" w:color="auto"/>
              <w:right w:val="single" w:sz="4" w:space="0" w:color="auto"/>
            </w:tcBorders>
            <w:shd w:val="clear" w:color="auto" w:fill="auto"/>
            <w:noWrap/>
            <w:vAlign w:val="bottom"/>
            <w:hideMark/>
          </w:tcPr>
          <w:p w14:paraId="424BE0A3" w14:textId="77777777" w:rsidR="007C7B8D" w:rsidRPr="007C7B8D" w:rsidRDefault="007C7B8D" w:rsidP="007C7B8D">
            <w:pPr>
              <w:widowControl/>
              <w:jc w:val="left"/>
              <w:rPr>
                <w:rFonts w:ascii="宋体" w:eastAsia="宋体" w:hAnsi="宋体" w:cs="宋体"/>
                <w:color w:val="000000"/>
                <w:kern w:val="0"/>
                <w:sz w:val="22"/>
              </w:rPr>
            </w:pPr>
            <w:r w:rsidRPr="007C7B8D">
              <w:rPr>
                <w:rFonts w:ascii="宋体" w:eastAsia="宋体" w:hAnsi="宋体" w:cs="宋体" w:hint="eastAsia"/>
                <w:color w:val="000000"/>
                <w:kern w:val="0"/>
                <w:sz w:val="22"/>
              </w:rPr>
              <w:t>RETURN_TIME</w:t>
            </w:r>
          </w:p>
        </w:tc>
      </w:tr>
      <w:tr w:rsidR="007C7B8D" w:rsidRPr="007C7B8D" w14:paraId="7A7019A1" w14:textId="77777777" w:rsidTr="007C7B8D">
        <w:trPr>
          <w:trHeight w:val="270"/>
        </w:trPr>
        <w:tc>
          <w:tcPr>
            <w:tcW w:w="1130" w:type="dxa"/>
            <w:vMerge/>
            <w:tcBorders>
              <w:top w:val="nil"/>
              <w:left w:val="single" w:sz="4" w:space="0" w:color="auto"/>
              <w:bottom w:val="single" w:sz="4" w:space="0" w:color="000000"/>
              <w:right w:val="single" w:sz="4" w:space="0" w:color="auto"/>
            </w:tcBorders>
            <w:vAlign w:val="center"/>
            <w:hideMark/>
          </w:tcPr>
          <w:p w14:paraId="30CEE481" w14:textId="77777777" w:rsidR="007C7B8D" w:rsidRPr="007C7B8D" w:rsidRDefault="007C7B8D" w:rsidP="007C7B8D">
            <w:pPr>
              <w:widowControl/>
              <w:jc w:val="left"/>
              <w:rPr>
                <w:rFonts w:ascii="宋体" w:eastAsia="宋体" w:hAnsi="宋体" w:cs="宋体"/>
                <w:color w:val="000000"/>
                <w:kern w:val="0"/>
                <w:sz w:val="22"/>
              </w:rPr>
            </w:pPr>
          </w:p>
        </w:tc>
        <w:tc>
          <w:tcPr>
            <w:tcW w:w="2450" w:type="dxa"/>
            <w:tcBorders>
              <w:top w:val="nil"/>
              <w:left w:val="nil"/>
              <w:bottom w:val="single" w:sz="4" w:space="0" w:color="auto"/>
              <w:right w:val="single" w:sz="4" w:space="0" w:color="auto"/>
            </w:tcBorders>
            <w:shd w:val="clear" w:color="auto" w:fill="auto"/>
            <w:noWrap/>
            <w:vAlign w:val="bottom"/>
            <w:hideMark/>
          </w:tcPr>
          <w:p w14:paraId="0C20E555" w14:textId="77777777" w:rsidR="007C7B8D" w:rsidRPr="007C7B8D" w:rsidRDefault="007C7B8D" w:rsidP="007C7B8D">
            <w:pPr>
              <w:widowControl/>
              <w:jc w:val="left"/>
              <w:rPr>
                <w:rFonts w:ascii="宋体" w:eastAsia="宋体" w:hAnsi="宋体" w:cs="宋体"/>
                <w:color w:val="000000"/>
                <w:kern w:val="0"/>
                <w:sz w:val="22"/>
              </w:rPr>
            </w:pPr>
            <w:r w:rsidRPr="007C7B8D">
              <w:rPr>
                <w:rFonts w:ascii="宋体" w:eastAsia="宋体" w:hAnsi="宋体" w:cs="宋体" w:hint="eastAsia"/>
                <w:color w:val="000000"/>
                <w:kern w:val="0"/>
                <w:sz w:val="22"/>
              </w:rPr>
              <w:t>保障单（3010100004）</w:t>
            </w:r>
          </w:p>
        </w:tc>
        <w:tc>
          <w:tcPr>
            <w:tcW w:w="2340" w:type="dxa"/>
            <w:tcBorders>
              <w:top w:val="nil"/>
              <w:left w:val="nil"/>
              <w:bottom w:val="single" w:sz="4" w:space="0" w:color="auto"/>
              <w:right w:val="single" w:sz="4" w:space="0" w:color="auto"/>
            </w:tcBorders>
            <w:shd w:val="clear" w:color="auto" w:fill="auto"/>
            <w:noWrap/>
            <w:vAlign w:val="bottom"/>
            <w:hideMark/>
          </w:tcPr>
          <w:p w14:paraId="650AB7C2" w14:textId="77777777" w:rsidR="007C7B8D" w:rsidRPr="007C7B8D" w:rsidRDefault="007C7B8D" w:rsidP="007C7B8D">
            <w:pPr>
              <w:widowControl/>
              <w:jc w:val="left"/>
              <w:rPr>
                <w:rFonts w:ascii="宋体" w:eastAsia="宋体" w:hAnsi="宋体" w:cs="宋体"/>
                <w:color w:val="000000"/>
                <w:kern w:val="0"/>
                <w:sz w:val="22"/>
              </w:rPr>
            </w:pPr>
            <w:r w:rsidRPr="007C7B8D">
              <w:rPr>
                <w:rFonts w:ascii="宋体" w:eastAsia="宋体" w:hAnsi="宋体" w:cs="宋体" w:hint="eastAsia"/>
                <w:color w:val="000000"/>
                <w:kern w:val="0"/>
                <w:sz w:val="22"/>
              </w:rPr>
              <w:t xml:space="preserve">　</w:t>
            </w:r>
          </w:p>
        </w:tc>
        <w:tc>
          <w:tcPr>
            <w:tcW w:w="1960" w:type="dxa"/>
            <w:tcBorders>
              <w:top w:val="nil"/>
              <w:left w:val="nil"/>
              <w:bottom w:val="single" w:sz="4" w:space="0" w:color="auto"/>
              <w:right w:val="single" w:sz="4" w:space="0" w:color="auto"/>
            </w:tcBorders>
            <w:shd w:val="clear" w:color="auto" w:fill="auto"/>
            <w:noWrap/>
            <w:vAlign w:val="bottom"/>
            <w:hideMark/>
          </w:tcPr>
          <w:p w14:paraId="67386B0F" w14:textId="77777777" w:rsidR="007C7B8D" w:rsidRPr="007C7B8D" w:rsidRDefault="007C7B8D" w:rsidP="007C7B8D">
            <w:pPr>
              <w:widowControl/>
              <w:jc w:val="left"/>
              <w:rPr>
                <w:rFonts w:ascii="宋体" w:eastAsia="宋体" w:hAnsi="宋体" w:cs="宋体"/>
                <w:color w:val="000000"/>
                <w:kern w:val="0"/>
                <w:sz w:val="22"/>
              </w:rPr>
            </w:pPr>
            <w:r w:rsidRPr="007C7B8D">
              <w:rPr>
                <w:rFonts w:ascii="宋体" w:eastAsia="宋体" w:hAnsi="宋体" w:cs="宋体" w:hint="eastAsia"/>
                <w:color w:val="000000"/>
                <w:kern w:val="0"/>
                <w:sz w:val="22"/>
              </w:rPr>
              <w:t>RETURN_TIME</w:t>
            </w:r>
          </w:p>
        </w:tc>
      </w:tr>
      <w:tr w:rsidR="007C7B8D" w:rsidRPr="007C7B8D" w14:paraId="5AB5C714" w14:textId="77777777" w:rsidTr="007C7B8D">
        <w:trPr>
          <w:trHeight w:val="270"/>
        </w:trPr>
        <w:tc>
          <w:tcPr>
            <w:tcW w:w="1130" w:type="dxa"/>
            <w:vMerge/>
            <w:tcBorders>
              <w:top w:val="nil"/>
              <w:left w:val="single" w:sz="4" w:space="0" w:color="auto"/>
              <w:bottom w:val="single" w:sz="4" w:space="0" w:color="000000"/>
              <w:right w:val="single" w:sz="4" w:space="0" w:color="auto"/>
            </w:tcBorders>
            <w:vAlign w:val="center"/>
            <w:hideMark/>
          </w:tcPr>
          <w:p w14:paraId="39942701" w14:textId="77777777" w:rsidR="007C7B8D" w:rsidRPr="007C7B8D" w:rsidRDefault="007C7B8D" w:rsidP="007C7B8D">
            <w:pPr>
              <w:widowControl/>
              <w:jc w:val="left"/>
              <w:rPr>
                <w:rFonts w:ascii="宋体" w:eastAsia="宋体" w:hAnsi="宋体" w:cs="宋体"/>
                <w:color w:val="000000"/>
                <w:kern w:val="0"/>
                <w:sz w:val="22"/>
              </w:rPr>
            </w:pPr>
          </w:p>
        </w:tc>
        <w:tc>
          <w:tcPr>
            <w:tcW w:w="2450" w:type="dxa"/>
            <w:tcBorders>
              <w:top w:val="nil"/>
              <w:left w:val="nil"/>
              <w:bottom w:val="single" w:sz="4" w:space="0" w:color="auto"/>
              <w:right w:val="single" w:sz="4" w:space="0" w:color="auto"/>
            </w:tcBorders>
            <w:shd w:val="clear" w:color="auto" w:fill="auto"/>
            <w:noWrap/>
            <w:vAlign w:val="bottom"/>
            <w:hideMark/>
          </w:tcPr>
          <w:p w14:paraId="03A93266" w14:textId="77777777" w:rsidR="007C7B8D" w:rsidRPr="007C7B8D" w:rsidRDefault="007C7B8D" w:rsidP="007C7B8D">
            <w:pPr>
              <w:widowControl/>
              <w:jc w:val="left"/>
              <w:rPr>
                <w:rFonts w:ascii="宋体" w:eastAsia="宋体" w:hAnsi="宋体" w:cs="宋体"/>
                <w:color w:val="000000"/>
                <w:kern w:val="0"/>
                <w:sz w:val="22"/>
              </w:rPr>
            </w:pPr>
            <w:r w:rsidRPr="007C7B8D">
              <w:rPr>
                <w:rFonts w:ascii="宋体" w:eastAsia="宋体" w:hAnsi="宋体" w:cs="宋体" w:hint="eastAsia"/>
                <w:color w:val="000000"/>
                <w:kern w:val="0"/>
                <w:sz w:val="22"/>
              </w:rPr>
              <w:t>投诉单（3010100003）</w:t>
            </w:r>
          </w:p>
        </w:tc>
        <w:tc>
          <w:tcPr>
            <w:tcW w:w="2340" w:type="dxa"/>
            <w:tcBorders>
              <w:top w:val="nil"/>
              <w:left w:val="nil"/>
              <w:bottom w:val="single" w:sz="4" w:space="0" w:color="auto"/>
              <w:right w:val="single" w:sz="4" w:space="0" w:color="auto"/>
            </w:tcBorders>
            <w:shd w:val="clear" w:color="auto" w:fill="auto"/>
            <w:noWrap/>
            <w:vAlign w:val="bottom"/>
            <w:hideMark/>
          </w:tcPr>
          <w:p w14:paraId="0CFF2F27" w14:textId="77777777" w:rsidR="007C7B8D" w:rsidRPr="007C7B8D" w:rsidRDefault="007C7B8D" w:rsidP="007C7B8D">
            <w:pPr>
              <w:widowControl/>
              <w:jc w:val="left"/>
              <w:rPr>
                <w:rFonts w:ascii="宋体" w:eastAsia="宋体" w:hAnsi="宋体" w:cs="宋体"/>
                <w:color w:val="000000"/>
                <w:kern w:val="0"/>
                <w:sz w:val="22"/>
              </w:rPr>
            </w:pPr>
            <w:r w:rsidRPr="007C7B8D">
              <w:rPr>
                <w:rFonts w:ascii="宋体" w:eastAsia="宋体" w:hAnsi="宋体" w:cs="宋体" w:hint="eastAsia"/>
                <w:color w:val="000000"/>
                <w:kern w:val="0"/>
                <w:sz w:val="22"/>
              </w:rPr>
              <w:t xml:space="preserve">　</w:t>
            </w:r>
          </w:p>
        </w:tc>
        <w:tc>
          <w:tcPr>
            <w:tcW w:w="1960" w:type="dxa"/>
            <w:tcBorders>
              <w:top w:val="nil"/>
              <w:left w:val="nil"/>
              <w:bottom w:val="single" w:sz="4" w:space="0" w:color="auto"/>
              <w:right w:val="single" w:sz="4" w:space="0" w:color="auto"/>
            </w:tcBorders>
            <w:shd w:val="clear" w:color="auto" w:fill="auto"/>
            <w:noWrap/>
            <w:vAlign w:val="bottom"/>
            <w:hideMark/>
          </w:tcPr>
          <w:p w14:paraId="34C09235" w14:textId="77777777" w:rsidR="007C7B8D" w:rsidRPr="007C7B8D" w:rsidRDefault="007C7B8D" w:rsidP="007C7B8D">
            <w:pPr>
              <w:widowControl/>
              <w:jc w:val="left"/>
              <w:rPr>
                <w:rFonts w:ascii="宋体" w:eastAsia="宋体" w:hAnsi="宋体" w:cs="宋体"/>
                <w:color w:val="000000"/>
                <w:kern w:val="0"/>
                <w:sz w:val="22"/>
              </w:rPr>
            </w:pPr>
            <w:r w:rsidRPr="007C7B8D">
              <w:rPr>
                <w:rFonts w:ascii="宋体" w:eastAsia="宋体" w:hAnsi="宋体" w:cs="宋体" w:hint="eastAsia"/>
                <w:color w:val="000000"/>
                <w:kern w:val="0"/>
                <w:sz w:val="22"/>
              </w:rPr>
              <w:t>RETURN_TIME</w:t>
            </w:r>
          </w:p>
        </w:tc>
      </w:tr>
      <w:tr w:rsidR="007C7B8D" w:rsidRPr="007C7B8D" w14:paraId="6BCCFCB7" w14:textId="77777777" w:rsidTr="007C7B8D">
        <w:trPr>
          <w:trHeight w:val="270"/>
        </w:trPr>
        <w:tc>
          <w:tcPr>
            <w:tcW w:w="1130" w:type="dxa"/>
            <w:tcBorders>
              <w:top w:val="nil"/>
              <w:left w:val="single" w:sz="4" w:space="0" w:color="auto"/>
              <w:bottom w:val="single" w:sz="4" w:space="0" w:color="auto"/>
              <w:right w:val="single" w:sz="4" w:space="0" w:color="auto"/>
            </w:tcBorders>
            <w:shd w:val="clear" w:color="auto" w:fill="auto"/>
            <w:noWrap/>
            <w:vAlign w:val="bottom"/>
            <w:hideMark/>
          </w:tcPr>
          <w:p w14:paraId="0AA34394" w14:textId="77777777" w:rsidR="007C7B8D" w:rsidRPr="007C7B8D" w:rsidRDefault="007C7B8D" w:rsidP="007C7B8D">
            <w:pPr>
              <w:widowControl/>
              <w:jc w:val="left"/>
              <w:rPr>
                <w:rFonts w:ascii="宋体" w:eastAsia="宋体" w:hAnsi="宋体" w:cs="宋体"/>
                <w:color w:val="000000"/>
                <w:kern w:val="0"/>
                <w:sz w:val="22"/>
              </w:rPr>
            </w:pPr>
            <w:r w:rsidRPr="007C7B8D">
              <w:rPr>
                <w:rFonts w:ascii="宋体" w:eastAsia="宋体" w:hAnsi="宋体" w:cs="宋体" w:hint="eastAsia"/>
                <w:color w:val="000000"/>
                <w:kern w:val="0"/>
                <w:sz w:val="22"/>
              </w:rPr>
              <w:t xml:space="preserve">　</w:t>
            </w:r>
          </w:p>
        </w:tc>
        <w:tc>
          <w:tcPr>
            <w:tcW w:w="2450" w:type="dxa"/>
            <w:tcBorders>
              <w:top w:val="nil"/>
              <w:left w:val="nil"/>
              <w:bottom w:val="single" w:sz="4" w:space="0" w:color="auto"/>
              <w:right w:val="single" w:sz="4" w:space="0" w:color="auto"/>
            </w:tcBorders>
            <w:shd w:val="clear" w:color="auto" w:fill="auto"/>
            <w:noWrap/>
            <w:vAlign w:val="bottom"/>
            <w:hideMark/>
          </w:tcPr>
          <w:p w14:paraId="34643B2A" w14:textId="77777777" w:rsidR="007C7B8D" w:rsidRPr="007C7B8D" w:rsidRDefault="007C7B8D" w:rsidP="007C7B8D">
            <w:pPr>
              <w:widowControl/>
              <w:jc w:val="left"/>
              <w:rPr>
                <w:rFonts w:ascii="宋体" w:eastAsia="宋体" w:hAnsi="宋体" w:cs="宋体"/>
                <w:color w:val="000000"/>
                <w:kern w:val="0"/>
                <w:sz w:val="22"/>
              </w:rPr>
            </w:pPr>
            <w:r w:rsidRPr="007C7B8D">
              <w:rPr>
                <w:rFonts w:ascii="宋体" w:eastAsia="宋体" w:hAnsi="宋体" w:cs="宋体" w:hint="eastAsia"/>
                <w:color w:val="000000"/>
                <w:kern w:val="0"/>
                <w:sz w:val="22"/>
              </w:rPr>
              <w:t xml:space="preserve">　</w:t>
            </w:r>
          </w:p>
        </w:tc>
        <w:tc>
          <w:tcPr>
            <w:tcW w:w="2340" w:type="dxa"/>
            <w:tcBorders>
              <w:top w:val="nil"/>
              <w:left w:val="nil"/>
              <w:bottom w:val="single" w:sz="4" w:space="0" w:color="auto"/>
              <w:right w:val="single" w:sz="4" w:space="0" w:color="auto"/>
            </w:tcBorders>
            <w:shd w:val="clear" w:color="auto" w:fill="auto"/>
            <w:noWrap/>
            <w:vAlign w:val="bottom"/>
            <w:hideMark/>
          </w:tcPr>
          <w:p w14:paraId="043E8F28" w14:textId="77777777" w:rsidR="007C7B8D" w:rsidRPr="007C7B8D" w:rsidRDefault="007C7B8D" w:rsidP="007C7B8D">
            <w:pPr>
              <w:widowControl/>
              <w:jc w:val="left"/>
              <w:rPr>
                <w:rFonts w:ascii="宋体" w:eastAsia="宋体" w:hAnsi="宋体" w:cs="宋体"/>
                <w:color w:val="000000"/>
                <w:kern w:val="0"/>
                <w:sz w:val="22"/>
              </w:rPr>
            </w:pPr>
            <w:r w:rsidRPr="007C7B8D">
              <w:rPr>
                <w:rFonts w:ascii="宋体" w:eastAsia="宋体" w:hAnsi="宋体" w:cs="宋体" w:hint="eastAsia"/>
                <w:color w:val="000000"/>
                <w:kern w:val="0"/>
                <w:sz w:val="22"/>
              </w:rPr>
              <w:t xml:space="preserve">　</w:t>
            </w:r>
          </w:p>
        </w:tc>
        <w:tc>
          <w:tcPr>
            <w:tcW w:w="1960" w:type="dxa"/>
            <w:tcBorders>
              <w:top w:val="nil"/>
              <w:left w:val="nil"/>
              <w:bottom w:val="single" w:sz="4" w:space="0" w:color="auto"/>
              <w:right w:val="single" w:sz="4" w:space="0" w:color="auto"/>
            </w:tcBorders>
            <w:shd w:val="clear" w:color="auto" w:fill="auto"/>
            <w:noWrap/>
            <w:vAlign w:val="bottom"/>
            <w:hideMark/>
          </w:tcPr>
          <w:p w14:paraId="6F069D49" w14:textId="77777777" w:rsidR="007C7B8D" w:rsidRPr="007C7B8D" w:rsidRDefault="007C7B8D" w:rsidP="007C7B8D">
            <w:pPr>
              <w:widowControl/>
              <w:jc w:val="left"/>
              <w:rPr>
                <w:rFonts w:ascii="宋体" w:eastAsia="宋体" w:hAnsi="宋体" w:cs="宋体"/>
                <w:color w:val="000000"/>
                <w:kern w:val="0"/>
                <w:sz w:val="22"/>
              </w:rPr>
            </w:pPr>
            <w:r w:rsidRPr="007C7B8D">
              <w:rPr>
                <w:rFonts w:ascii="宋体" w:eastAsia="宋体" w:hAnsi="宋体" w:cs="宋体" w:hint="eastAsia"/>
                <w:color w:val="000000"/>
                <w:kern w:val="0"/>
                <w:sz w:val="22"/>
              </w:rPr>
              <w:t xml:space="preserve">　</w:t>
            </w:r>
          </w:p>
        </w:tc>
      </w:tr>
      <w:tr w:rsidR="007C7B8D" w:rsidRPr="007C7B8D" w14:paraId="402E5CD8" w14:textId="77777777" w:rsidTr="007C7B8D">
        <w:trPr>
          <w:trHeight w:val="270"/>
        </w:trPr>
        <w:tc>
          <w:tcPr>
            <w:tcW w:w="1130" w:type="dxa"/>
            <w:tcBorders>
              <w:top w:val="nil"/>
              <w:left w:val="single" w:sz="4" w:space="0" w:color="auto"/>
              <w:bottom w:val="single" w:sz="4" w:space="0" w:color="auto"/>
              <w:right w:val="single" w:sz="4" w:space="0" w:color="auto"/>
            </w:tcBorders>
            <w:shd w:val="clear" w:color="auto" w:fill="auto"/>
            <w:noWrap/>
            <w:vAlign w:val="bottom"/>
            <w:hideMark/>
          </w:tcPr>
          <w:p w14:paraId="3207FAC8" w14:textId="77777777" w:rsidR="007C7B8D" w:rsidRPr="007C7B8D" w:rsidRDefault="007C7B8D" w:rsidP="007C7B8D">
            <w:pPr>
              <w:widowControl/>
              <w:jc w:val="left"/>
              <w:rPr>
                <w:rFonts w:ascii="宋体" w:eastAsia="宋体" w:hAnsi="宋体" w:cs="宋体"/>
                <w:color w:val="000000"/>
                <w:kern w:val="0"/>
                <w:sz w:val="22"/>
              </w:rPr>
            </w:pPr>
            <w:r w:rsidRPr="007C7B8D">
              <w:rPr>
                <w:rFonts w:ascii="宋体" w:eastAsia="宋体" w:hAnsi="宋体" w:cs="宋体" w:hint="eastAsia"/>
                <w:color w:val="000000"/>
                <w:kern w:val="0"/>
                <w:sz w:val="22"/>
              </w:rPr>
              <w:t xml:space="preserve">　</w:t>
            </w:r>
          </w:p>
        </w:tc>
        <w:tc>
          <w:tcPr>
            <w:tcW w:w="2450" w:type="dxa"/>
            <w:tcBorders>
              <w:top w:val="nil"/>
              <w:left w:val="nil"/>
              <w:bottom w:val="single" w:sz="4" w:space="0" w:color="auto"/>
              <w:right w:val="single" w:sz="4" w:space="0" w:color="auto"/>
            </w:tcBorders>
            <w:shd w:val="clear" w:color="auto" w:fill="auto"/>
            <w:noWrap/>
            <w:vAlign w:val="bottom"/>
            <w:hideMark/>
          </w:tcPr>
          <w:p w14:paraId="772C9FB2" w14:textId="77777777" w:rsidR="007C7B8D" w:rsidRPr="007C7B8D" w:rsidRDefault="007C7B8D" w:rsidP="007C7B8D">
            <w:pPr>
              <w:widowControl/>
              <w:jc w:val="left"/>
              <w:rPr>
                <w:rFonts w:ascii="宋体" w:eastAsia="宋体" w:hAnsi="宋体" w:cs="宋体"/>
                <w:color w:val="000000"/>
                <w:kern w:val="0"/>
                <w:sz w:val="22"/>
              </w:rPr>
            </w:pPr>
            <w:r w:rsidRPr="007C7B8D">
              <w:rPr>
                <w:rFonts w:ascii="宋体" w:eastAsia="宋体" w:hAnsi="宋体" w:cs="宋体" w:hint="eastAsia"/>
                <w:color w:val="000000"/>
                <w:kern w:val="0"/>
                <w:sz w:val="22"/>
              </w:rPr>
              <w:t xml:space="preserve">　</w:t>
            </w:r>
          </w:p>
        </w:tc>
        <w:tc>
          <w:tcPr>
            <w:tcW w:w="2340" w:type="dxa"/>
            <w:tcBorders>
              <w:top w:val="nil"/>
              <w:left w:val="nil"/>
              <w:bottom w:val="single" w:sz="4" w:space="0" w:color="auto"/>
              <w:right w:val="single" w:sz="4" w:space="0" w:color="auto"/>
            </w:tcBorders>
            <w:shd w:val="clear" w:color="auto" w:fill="auto"/>
            <w:noWrap/>
            <w:vAlign w:val="bottom"/>
            <w:hideMark/>
          </w:tcPr>
          <w:p w14:paraId="05F77617" w14:textId="77777777" w:rsidR="007C7B8D" w:rsidRPr="007C7B8D" w:rsidRDefault="007C7B8D" w:rsidP="007C7B8D">
            <w:pPr>
              <w:widowControl/>
              <w:jc w:val="left"/>
              <w:rPr>
                <w:rFonts w:ascii="宋体" w:eastAsia="宋体" w:hAnsi="宋体" w:cs="宋体"/>
                <w:color w:val="000000"/>
                <w:kern w:val="0"/>
                <w:sz w:val="22"/>
              </w:rPr>
            </w:pPr>
            <w:r w:rsidRPr="007C7B8D">
              <w:rPr>
                <w:rFonts w:ascii="宋体" w:eastAsia="宋体" w:hAnsi="宋体" w:cs="宋体" w:hint="eastAsia"/>
                <w:color w:val="000000"/>
                <w:kern w:val="0"/>
                <w:sz w:val="22"/>
              </w:rPr>
              <w:t xml:space="preserve">　</w:t>
            </w:r>
          </w:p>
        </w:tc>
        <w:tc>
          <w:tcPr>
            <w:tcW w:w="1960" w:type="dxa"/>
            <w:tcBorders>
              <w:top w:val="nil"/>
              <w:left w:val="nil"/>
              <w:bottom w:val="single" w:sz="4" w:space="0" w:color="auto"/>
              <w:right w:val="single" w:sz="4" w:space="0" w:color="auto"/>
            </w:tcBorders>
            <w:shd w:val="clear" w:color="auto" w:fill="auto"/>
            <w:noWrap/>
            <w:vAlign w:val="bottom"/>
            <w:hideMark/>
          </w:tcPr>
          <w:p w14:paraId="0179FEBD" w14:textId="77777777" w:rsidR="007C7B8D" w:rsidRPr="007C7B8D" w:rsidRDefault="007C7B8D" w:rsidP="007C7B8D">
            <w:pPr>
              <w:widowControl/>
              <w:jc w:val="left"/>
              <w:rPr>
                <w:rFonts w:ascii="宋体" w:eastAsia="宋体" w:hAnsi="宋体" w:cs="宋体"/>
                <w:color w:val="000000"/>
                <w:kern w:val="0"/>
                <w:sz w:val="22"/>
              </w:rPr>
            </w:pPr>
            <w:r w:rsidRPr="007C7B8D">
              <w:rPr>
                <w:rFonts w:ascii="宋体" w:eastAsia="宋体" w:hAnsi="宋体" w:cs="宋体" w:hint="eastAsia"/>
                <w:color w:val="000000"/>
                <w:kern w:val="0"/>
                <w:sz w:val="22"/>
              </w:rPr>
              <w:t>COMPLETE_TIME</w:t>
            </w:r>
          </w:p>
        </w:tc>
      </w:tr>
    </w:tbl>
    <w:p w14:paraId="4DACAF8C" w14:textId="77777777" w:rsidR="007C7B8D" w:rsidRPr="00373FDC" w:rsidRDefault="007C7B8D" w:rsidP="00155939">
      <w:pPr>
        <w:spacing w:line="360" w:lineRule="auto"/>
      </w:pPr>
    </w:p>
    <w:p w14:paraId="74D7746F" w14:textId="77777777" w:rsidR="00155939" w:rsidRPr="00155939" w:rsidRDefault="00155939" w:rsidP="00155939"/>
    <w:p w14:paraId="089AB9B8" w14:textId="77777777" w:rsidR="00972B4F" w:rsidRDefault="00972B4F" w:rsidP="00505602">
      <w:pPr>
        <w:pStyle w:val="3"/>
      </w:pPr>
      <w:bookmarkStart w:id="544" w:name="_业务竣工时间时间戳(BUSSINESS_COMPLETE_TIMEST_2"/>
      <w:bookmarkEnd w:id="544"/>
      <w:r>
        <w:rPr>
          <w:rFonts w:hint="eastAsia"/>
        </w:rPr>
        <w:t>业务竣工时间时间戳</w:t>
      </w:r>
      <w:r>
        <w:rPr>
          <w:rFonts w:hint="eastAsia"/>
        </w:rPr>
        <w:t>(BUSSINESS_COMPLETE_TIMESTAMP)</w:t>
      </w:r>
    </w:p>
    <w:p w14:paraId="32D370D5" w14:textId="77777777" w:rsidR="00972B4F" w:rsidRDefault="00972B4F" w:rsidP="00505602">
      <w:pPr>
        <w:pStyle w:val="3"/>
      </w:pPr>
      <w:bookmarkStart w:id="545" w:name="_字符串预留字段1(EXT_STRING1)_2"/>
      <w:bookmarkEnd w:id="545"/>
      <w:r>
        <w:rPr>
          <w:rFonts w:hint="eastAsia"/>
        </w:rPr>
        <w:t>字符串预留字段</w:t>
      </w:r>
      <w:r>
        <w:rPr>
          <w:rFonts w:hint="eastAsia"/>
        </w:rPr>
        <w:t>1(EXT_STRING1)</w:t>
      </w:r>
    </w:p>
    <w:p w14:paraId="749C5C90" w14:textId="77777777" w:rsidR="00972B4F" w:rsidRDefault="00972B4F" w:rsidP="00505602">
      <w:pPr>
        <w:pStyle w:val="3"/>
      </w:pPr>
      <w:bookmarkStart w:id="546" w:name="_字符串预留字段2(EXT_STRING2)_2"/>
      <w:bookmarkEnd w:id="546"/>
      <w:r>
        <w:rPr>
          <w:rFonts w:hint="eastAsia"/>
        </w:rPr>
        <w:t>字符串预留字段</w:t>
      </w:r>
      <w:r>
        <w:rPr>
          <w:rFonts w:hint="eastAsia"/>
        </w:rPr>
        <w:t>2(EXT_STRING2)</w:t>
      </w:r>
    </w:p>
    <w:p w14:paraId="2D980191" w14:textId="77777777" w:rsidR="00972B4F" w:rsidRDefault="00972B4F" w:rsidP="00505602">
      <w:pPr>
        <w:pStyle w:val="3"/>
      </w:pPr>
      <w:bookmarkStart w:id="547" w:name="_字符串预留字段3(EXT_STRING3)_1"/>
      <w:bookmarkEnd w:id="547"/>
      <w:r>
        <w:rPr>
          <w:rFonts w:hint="eastAsia"/>
        </w:rPr>
        <w:t>字符串预留字段</w:t>
      </w:r>
      <w:r>
        <w:rPr>
          <w:rFonts w:hint="eastAsia"/>
        </w:rPr>
        <w:t>3(EXT_STRING3)</w:t>
      </w:r>
    </w:p>
    <w:p w14:paraId="3B80D7E4" w14:textId="77777777" w:rsidR="00972B4F" w:rsidRDefault="00972B4F" w:rsidP="00505602">
      <w:pPr>
        <w:pStyle w:val="3"/>
      </w:pPr>
      <w:bookmarkStart w:id="548" w:name="_字符串预留字段4(EXT_STRING4)_1"/>
      <w:bookmarkEnd w:id="548"/>
      <w:r>
        <w:rPr>
          <w:rFonts w:hint="eastAsia"/>
        </w:rPr>
        <w:t>字符串预留字段</w:t>
      </w:r>
      <w:r>
        <w:rPr>
          <w:rFonts w:hint="eastAsia"/>
        </w:rPr>
        <w:t>4(EXT_STRING4)</w:t>
      </w:r>
    </w:p>
    <w:p w14:paraId="58E712DA" w14:textId="77777777" w:rsidR="00972B4F" w:rsidRDefault="00972B4F" w:rsidP="00505602">
      <w:pPr>
        <w:pStyle w:val="3"/>
      </w:pPr>
      <w:bookmarkStart w:id="549" w:name="_字符串预留字段5(EXT_STRING5)_1"/>
      <w:bookmarkEnd w:id="549"/>
      <w:r>
        <w:rPr>
          <w:rFonts w:hint="eastAsia"/>
        </w:rPr>
        <w:t>字符串预留字段</w:t>
      </w:r>
      <w:r>
        <w:rPr>
          <w:rFonts w:hint="eastAsia"/>
        </w:rPr>
        <w:t>5(EXT_STRING5)</w:t>
      </w:r>
    </w:p>
    <w:p w14:paraId="33CB2AE9" w14:textId="77777777" w:rsidR="00972B4F" w:rsidRDefault="00972B4F" w:rsidP="00505602">
      <w:pPr>
        <w:pStyle w:val="3"/>
      </w:pPr>
      <w:bookmarkStart w:id="550" w:name="_长整型预留字段1(EXT_LONG1)_1"/>
      <w:bookmarkEnd w:id="550"/>
      <w:r>
        <w:rPr>
          <w:rFonts w:hint="eastAsia"/>
        </w:rPr>
        <w:t>长整型预留字段</w:t>
      </w:r>
      <w:r>
        <w:rPr>
          <w:rFonts w:hint="eastAsia"/>
        </w:rPr>
        <w:t>1(EXT_LONG1)</w:t>
      </w:r>
    </w:p>
    <w:p w14:paraId="1439EDD6" w14:textId="77777777" w:rsidR="00972B4F" w:rsidRDefault="00972B4F" w:rsidP="00505602">
      <w:pPr>
        <w:pStyle w:val="3"/>
      </w:pPr>
      <w:bookmarkStart w:id="551" w:name="_长整型预留字段2(EXT_LONG2)_1"/>
      <w:bookmarkEnd w:id="551"/>
      <w:r>
        <w:rPr>
          <w:rFonts w:hint="eastAsia"/>
        </w:rPr>
        <w:t>长整型预留字段</w:t>
      </w:r>
      <w:r>
        <w:rPr>
          <w:rFonts w:hint="eastAsia"/>
        </w:rPr>
        <w:t>2(EXT_LONG2)</w:t>
      </w:r>
    </w:p>
    <w:p w14:paraId="0D65DF45" w14:textId="77777777" w:rsidR="00972B4F" w:rsidRDefault="00972B4F" w:rsidP="00505602">
      <w:pPr>
        <w:pStyle w:val="3"/>
      </w:pPr>
      <w:bookmarkStart w:id="552" w:name="_长整型预留字段3(EXT_LONG3)_2"/>
      <w:bookmarkEnd w:id="552"/>
      <w:r>
        <w:rPr>
          <w:rFonts w:hint="eastAsia"/>
        </w:rPr>
        <w:t>长整型预留字段</w:t>
      </w:r>
      <w:r>
        <w:rPr>
          <w:rFonts w:hint="eastAsia"/>
        </w:rPr>
        <w:t>3(EXT_LONG3)</w:t>
      </w:r>
    </w:p>
    <w:p w14:paraId="18331A35" w14:textId="77777777" w:rsidR="00972B4F" w:rsidRDefault="00972B4F" w:rsidP="00505602">
      <w:pPr>
        <w:pStyle w:val="3"/>
      </w:pPr>
      <w:bookmarkStart w:id="553" w:name="_长整型预留字段4(EXT_LONG4)"/>
      <w:bookmarkEnd w:id="553"/>
      <w:r>
        <w:rPr>
          <w:rFonts w:hint="eastAsia"/>
        </w:rPr>
        <w:t>长整型预留字段</w:t>
      </w:r>
      <w:r>
        <w:rPr>
          <w:rFonts w:hint="eastAsia"/>
        </w:rPr>
        <w:t>4(EXT_LONG4)</w:t>
      </w:r>
    </w:p>
    <w:p w14:paraId="7B81294F" w14:textId="77777777" w:rsidR="00972B4F" w:rsidRDefault="00972B4F" w:rsidP="00505602">
      <w:pPr>
        <w:pStyle w:val="3"/>
      </w:pPr>
      <w:bookmarkStart w:id="554" w:name="_长整型预留字段5(EXT_LONG5)_1"/>
      <w:bookmarkEnd w:id="554"/>
      <w:r>
        <w:rPr>
          <w:rFonts w:hint="eastAsia"/>
        </w:rPr>
        <w:t>长整型预留字段</w:t>
      </w:r>
      <w:r>
        <w:rPr>
          <w:rFonts w:hint="eastAsia"/>
        </w:rPr>
        <w:t>5(EXT_LONG5)</w:t>
      </w:r>
    </w:p>
    <w:p w14:paraId="251AB589" w14:textId="77777777" w:rsidR="00972B4F" w:rsidRDefault="00972B4F" w:rsidP="00505602">
      <w:pPr>
        <w:pStyle w:val="3"/>
      </w:pPr>
      <w:bookmarkStart w:id="555" w:name="_浮点型预留字段1(EXT_DOUBLE1)_1"/>
      <w:bookmarkEnd w:id="555"/>
      <w:r>
        <w:rPr>
          <w:rFonts w:hint="eastAsia"/>
        </w:rPr>
        <w:t>浮点型预留字段</w:t>
      </w:r>
      <w:r>
        <w:rPr>
          <w:rFonts w:hint="eastAsia"/>
        </w:rPr>
        <w:t>1(EXT_DOUBLE1)</w:t>
      </w:r>
    </w:p>
    <w:p w14:paraId="0CB309BC" w14:textId="77777777" w:rsidR="00972B4F" w:rsidRDefault="00972B4F" w:rsidP="00505602">
      <w:pPr>
        <w:pStyle w:val="3"/>
      </w:pPr>
      <w:bookmarkStart w:id="556" w:name="_浮点型预留字段2(EXT_DOUBLE2)_1"/>
      <w:bookmarkEnd w:id="556"/>
      <w:r>
        <w:rPr>
          <w:rFonts w:hint="eastAsia"/>
        </w:rPr>
        <w:t>浮点型预留字段</w:t>
      </w:r>
      <w:r>
        <w:rPr>
          <w:rFonts w:hint="eastAsia"/>
        </w:rPr>
        <w:t>2(EXT_DOUBLE2)</w:t>
      </w:r>
    </w:p>
    <w:p w14:paraId="4B893748" w14:textId="77777777" w:rsidR="00972B4F" w:rsidRDefault="00972B4F" w:rsidP="00505602">
      <w:pPr>
        <w:pStyle w:val="3"/>
      </w:pPr>
      <w:bookmarkStart w:id="557" w:name="_浮点型预留字段3(EXT_DOUBLE3)_1"/>
      <w:bookmarkEnd w:id="557"/>
      <w:r>
        <w:rPr>
          <w:rFonts w:hint="eastAsia"/>
        </w:rPr>
        <w:t>浮点型预留字段</w:t>
      </w:r>
      <w:r>
        <w:rPr>
          <w:rFonts w:hint="eastAsia"/>
        </w:rPr>
        <w:t>3(EXT_DOUBLE3)</w:t>
      </w:r>
    </w:p>
    <w:p w14:paraId="6A1A91A8" w14:textId="77777777" w:rsidR="00972B4F" w:rsidRDefault="00972B4F" w:rsidP="00505602">
      <w:pPr>
        <w:pStyle w:val="3"/>
      </w:pPr>
      <w:bookmarkStart w:id="558" w:name="_浮点型预留字段4(EXT_DOUBLE4)_1"/>
      <w:bookmarkEnd w:id="558"/>
      <w:r>
        <w:rPr>
          <w:rFonts w:hint="eastAsia"/>
        </w:rPr>
        <w:t>浮点型预留字段</w:t>
      </w:r>
      <w:r>
        <w:rPr>
          <w:rFonts w:hint="eastAsia"/>
        </w:rPr>
        <w:t>4(EXT_DOUBLE4)</w:t>
      </w:r>
    </w:p>
    <w:p w14:paraId="1852C555" w14:textId="77777777" w:rsidR="00972B4F" w:rsidRDefault="00972B4F" w:rsidP="00505602">
      <w:pPr>
        <w:pStyle w:val="3"/>
      </w:pPr>
      <w:bookmarkStart w:id="559" w:name="_浮点型预留字段5(EXT_DOUBLE5)_1"/>
      <w:bookmarkEnd w:id="559"/>
      <w:r>
        <w:rPr>
          <w:rFonts w:hint="eastAsia"/>
        </w:rPr>
        <w:t>浮点型预留字段</w:t>
      </w:r>
      <w:r>
        <w:rPr>
          <w:rFonts w:hint="eastAsia"/>
        </w:rPr>
        <w:t>5(EXT_DOUBLE5)</w:t>
      </w:r>
    </w:p>
    <w:p w14:paraId="3A69058D" w14:textId="77777777" w:rsidR="0067080E" w:rsidRDefault="0067080E" w:rsidP="0067080E">
      <w:pPr>
        <w:pStyle w:val="3"/>
      </w:pPr>
      <w:bookmarkStart w:id="560" w:name="_业务号码(ACC_NUMBER)_2"/>
      <w:bookmarkEnd w:id="560"/>
      <w:commentRangeStart w:id="561"/>
      <w:r>
        <w:rPr>
          <w:rFonts w:hint="eastAsia"/>
        </w:rPr>
        <w:t>业务号码</w:t>
      </w:r>
      <w:r>
        <w:rPr>
          <w:rFonts w:hint="eastAsia"/>
        </w:rPr>
        <w:t>(ACC_NUMBER)</w:t>
      </w:r>
      <w:commentRangeEnd w:id="561"/>
      <w:r w:rsidR="00875048">
        <w:rPr>
          <w:rStyle w:val="a8"/>
          <w:b w:val="0"/>
          <w:bCs w:val="0"/>
        </w:rPr>
        <w:commentReference w:id="561"/>
      </w:r>
    </w:p>
    <w:p w14:paraId="6A06CA7C" w14:textId="77777777" w:rsidR="0067080E" w:rsidRPr="00B22CDA" w:rsidRDefault="0067080E" w:rsidP="0067080E">
      <w:pPr>
        <w:pStyle w:val="a5"/>
        <w:numPr>
          <w:ilvl w:val="0"/>
          <w:numId w:val="2"/>
        </w:numPr>
        <w:spacing w:line="360" w:lineRule="auto"/>
        <w:ind w:firstLineChars="0"/>
        <w:rPr>
          <w:sz w:val="24"/>
          <w:szCs w:val="24"/>
        </w:rPr>
      </w:pPr>
      <w:r w:rsidRPr="00B22CDA">
        <w:rPr>
          <w:rFonts w:hint="eastAsia"/>
          <w:sz w:val="24"/>
          <w:szCs w:val="24"/>
        </w:rPr>
        <w:t>数据来源</w:t>
      </w:r>
    </w:p>
    <w:p w14:paraId="2192F634" w14:textId="77777777" w:rsidR="0067080E" w:rsidRDefault="0067080E" w:rsidP="0067080E">
      <w:pPr>
        <w:spacing w:line="360" w:lineRule="auto"/>
        <w:rPr>
          <w:sz w:val="24"/>
          <w:szCs w:val="24"/>
        </w:rPr>
      </w:pPr>
      <w:r>
        <w:rPr>
          <w:rFonts w:hint="eastAsia"/>
          <w:sz w:val="24"/>
          <w:szCs w:val="24"/>
        </w:rPr>
        <w:t>KV</w:t>
      </w:r>
      <w:r>
        <w:rPr>
          <w:rFonts w:hint="eastAsia"/>
          <w:sz w:val="24"/>
          <w:szCs w:val="24"/>
        </w:rPr>
        <w:t>表：业务单，对应字段：</w:t>
      </w:r>
      <w:r w:rsidRPr="00E44C6C">
        <w:rPr>
          <w:rFonts w:hint="eastAsia"/>
          <w:sz w:val="24"/>
          <w:szCs w:val="24"/>
        </w:rPr>
        <w:t>业务号码</w:t>
      </w:r>
      <w:r w:rsidRPr="00E44C6C">
        <w:rPr>
          <w:rFonts w:hint="eastAsia"/>
          <w:sz w:val="24"/>
          <w:szCs w:val="24"/>
        </w:rPr>
        <w:t>(ACC_NUMBER)</w:t>
      </w:r>
    </w:p>
    <w:p w14:paraId="1DFBE5BC" w14:textId="77777777" w:rsidR="0067080E" w:rsidRDefault="0067080E" w:rsidP="0067080E">
      <w:pPr>
        <w:pStyle w:val="a5"/>
        <w:numPr>
          <w:ilvl w:val="0"/>
          <w:numId w:val="2"/>
        </w:numPr>
        <w:spacing w:line="360" w:lineRule="auto"/>
        <w:ind w:firstLineChars="0"/>
        <w:rPr>
          <w:sz w:val="24"/>
          <w:szCs w:val="24"/>
        </w:rPr>
      </w:pPr>
      <w:r>
        <w:rPr>
          <w:rFonts w:hint="eastAsia"/>
          <w:sz w:val="24"/>
          <w:szCs w:val="24"/>
        </w:rPr>
        <w:t>算法</w:t>
      </w:r>
    </w:p>
    <w:p w14:paraId="63A923A7" w14:textId="77777777" w:rsidR="0067080E" w:rsidRPr="00B22CDA" w:rsidRDefault="0067080E" w:rsidP="0067080E">
      <w:pPr>
        <w:spacing w:line="360" w:lineRule="auto"/>
        <w:rPr>
          <w:sz w:val="24"/>
          <w:szCs w:val="24"/>
        </w:rPr>
      </w:pPr>
      <w:r>
        <w:rPr>
          <w:rFonts w:hint="eastAsia"/>
          <w:sz w:val="24"/>
          <w:szCs w:val="24"/>
        </w:rPr>
        <w:t>直接获取；</w:t>
      </w:r>
    </w:p>
    <w:p w14:paraId="6AC9AD02" w14:textId="77777777" w:rsidR="0067080E" w:rsidRDefault="0067080E" w:rsidP="0067080E"/>
    <w:p w14:paraId="7C3F6DAF" w14:textId="77777777" w:rsidR="009F4B5B" w:rsidRDefault="009F4B5B" w:rsidP="009F4B5B">
      <w:pPr>
        <w:pStyle w:val="3"/>
        <w:rPr>
          <w:rFonts w:ascii="宋体" w:eastAsia="宋体" w:cs="宋体"/>
          <w:color w:val="000000"/>
          <w:kern w:val="0"/>
        </w:rPr>
      </w:pPr>
      <w:commentRangeStart w:id="562"/>
      <w:r w:rsidRPr="00ED505A">
        <w:rPr>
          <w:rFonts w:ascii="宋体" w:eastAsia="宋体" w:cs="宋体" w:hint="eastAsia"/>
          <w:color w:val="000000"/>
          <w:kern w:val="0"/>
        </w:rPr>
        <w:t>省</w:t>
      </w:r>
      <w:commentRangeEnd w:id="562"/>
      <w:r>
        <w:rPr>
          <w:rStyle w:val="a8"/>
          <w:b w:val="0"/>
          <w:bCs w:val="0"/>
        </w:rPr>
        <w:commentReference w:id="562"/>
      </w:r>
      <w:r w:rsidRPr="00ED505A">
        <w:rPr>
          <w:rFonts w:ascii="宋体" w:eastAsia="宋体" w:cs="宋体" w:hint="eastAsia"/>
          <w:color w:val="000000"/>
          <w:kern w:val="0"/>
        </w:rPr>
        <w:t>上传时间戳(TIME_STAMP)</w:t>
      </w:r>
    </w:p>
    <w:p w14:paraId="285FCDAF" w14:textId="77777777" w:rsidR="009F4B5B" w:rsidRDefault="009F4B5B" w:rsidP="009F4B5B">
      <w:pPr>
        <w:pStyle w:val="a5"/>
        <w:numPr>
          <w:ilvl w:val="0"/>
          <w:numId w:val="2"/>
        </w:numPr>
        <w:spacing w:line="360" w:lineRule="auto"/>
        <w:ind w:firstLineChars="0"/>
      </w:pPr>
      <w:r>
        <w:rPr>
          <w:rFonts w:hint="eastAsia"/>
        </w:rPr>
        <w:t>数据</w:t>
      </w:r>
      <w:r w:rsidRPr="00A5042B">
        <w:rPr>
          <w:rFonts w:hint="eastAsia"/>
          <w:sz w:val="24"/>
          <w:szCs w:val="24"/>
        </w:rPr>
        <w:t>来源</w:t>
      </w:r>
    </w:p>
    <w:p w14:paraId="7E6276D5" w14:textId="77777777" w:rsidR="009F4B5B" w:rsidRDefault="009F4B5B" w:rsidP="009F4B5B">
      <w:pPr>
        <w:spacing w:line="360" w:lineRule="auto"/>
      </w:pPr>
      <w:r w:rsidRPr="006F6F47">
        <w:rPr>
          <w:rFonts w:hint="eastAsia"/>
        </w:rPr>
        <w:t>K-V</w:t>
      </w:r>
      <w:r w:rsidRPr="006F6F47">
        <w:rPr>
          <w:rFonts w:hint="eastAsia"/>
        </w:rPr>
        <w:t>表</w:t>
      </w:r>
      <w:r>
        <w:rPr>
          <w:rFonts w:hint="eastAsia"/>
        </w:rPr>
        <w:t>：业务单，对应字段：时间戳（</w:t>
      </w:r>
      <w:r w:rsidRPr="00ED505A">
        <w:t>TIME_STAMP</w:t>
      </w:r>
      <w:r>
        <w:rPr>
          <w:rFonts w:hint="eastAsia"/>
        </w:rPr>
        <w:t>）</w:t>
      </w:r>
    </w:p>
    <w:p w14:paraId="2275B56D" w14:textId="77777777" w:rsidR="009F4B5B" w:rsidRDefault="009F4B5B" w:rsidP="009F4B5B">
      <w:pPr>
        <w:pStyle w:val="a5"/>
        <w:numPr>
          <w:ilvl w:val="0"/>
          <w:numId w:val="2"/>
        </w:numPr>
        <w:spacing w:line="360" w:lineRule="auto"/>
        <w:ind w:firstLineChars="0"/>
      </w:pPr>
      <w:r>
        <w:rPr>
          <w:rFonts w:hint="eastAsia"/>
        </w:rPr>
        <w:t>算法</w:t>
      </w:r>
    </w:p>
    <w:p w14:paraId="18BDED98" w14:textId="77777777" w:rsidR="009F4B5B" w:rsidRDefault="009F4B5B" w:rsidP="009F4B5B">
      <w:pPr>
        <w:spacing w:line="360" w:lineRule="auto"/>
      </w:pPr>
      <w:r>
        <w:rPr>
          <w:rFonts w:hint="eastAsia"/>
          <w:sz w:val="24"/>
          <w:szCs w:val="24"/>
        </w:rPr>
        <w:t>1</w:t>
      </w:r>
      <w:r>
        <w:rPr>
          <w:rFonts w:hint="eastAsia"/>
          <w:sz w:val="24"/>
          <w:szCs w:val="24"/>
        </w:rPr>
        <w:t>、直接取；</w:t>
      </w:r>
    </w:p>
    <w:p w14:paraId="7A507903" w14:textId="77777777" w:rsidR="009F4B5B" w:rsidRDefault="009F4B5B" w:rsidP="0067080E"/>
    <w:p w14:paraId="0309922B" w14:textId="77777777" w:rsidR="009B3AC5" w:rsidRDefault="009B3AC5" w:rsidP="009B3AC5">
      <w:pPr>
        <w:pStyle w:val="3"/>
        <w:ind w:left="284"/>
        <w:rPr>
          <w:sz w:val="24"/>
          <w:szCs w:val="24"/>
        </w:rPr>
      </w:pPr>
      <w:r w:rsidRPr="007C112B">
        <w:rPr>
          <w:rFonts w:hint="eastAsia"/>
          <w:sz w:val="24"/>
          <w:szCs w:val="24"/>
        </w:rPr>
        <w:t>入</w:t>
      </w:r>
      <w:r w:rsidRPr="007C112B">
        <w:rPr>
          <w:rFonts w:hint="eastAsia"/>
          <w:sz w:val="24"/>
          <w:szCs w:val="24"/>
        </w:rPr>
        <w:t>HB</w:t>
      </w:r>
      <w:r w:rsidRPr="007C112B">
        <w:rPr>
          <w:rFonts w:hint="eastAsia"/>
          <w:sz w:val="24"/>
          <w:szCs w:val="24"/>
        </w:rPr>
        <w:t>时间戳</w:t>
      </w:r>
      <w:r w:rsidRPr="007C112B">
        <w:rPr>
          <w:rFonts w:hint="eastAsia"/>
          <w:sz w:val="24"/>
          <w:szCs w:val="24"/>
        </w:rPr>
        <w:t>(SOLR_</w:t>
      </w:r>
      <w:commentRangeStart w:id="563"/>
      <w:r w:rsidRPr="007C112B">
        <w:rPr>
          <w:rFonts w:hint="eastAsia"/>
          <w:sz w:val="24"/>
          <w:szCs w:val="24"/>
        </w:rPr>
        <w:t>TIMESTAMP</w:t>
      </w:r>
      <w:commentRangeEnd w:id="563"/>
      <w:r>
        <w:rPr>
          <w:rStyle w:val="a8"/>
          <w:b w:val="0"/>
          <w:bCs w:val="0"/>
        </w:rPr>
        <w:commentReference w:id="563"/>
      </w:r>
      <w:r w:rsidRPr="007C112B">
        <w:rPr>
          <w:rFonts w:hint="eastAsia"/>
          <w:sz w:val="24"/>
          <w:szCs w:val="24"/>
        </w:rPr>
        <w:t>)</w:t>
      </w:r>
    </w:p>
    <w:p w14:paraId="21391E2A" w14:textId="77777777" w:rsidR="009B3AC5" w:rsidRPr="00B22CDA" w:rsidRDefault="009B3AC5" w:rsidP="009B3AC5">
      <w:pPr>
        <w:pStyle w:val="a5"/>
        <w:numPr>
          <w:ilvl w:val="0"/>
          <w:numId w:val="2"/>
        </w:numPr>
        <w:spacing w:line="360" w:lineRule="auto"/>
        <w:ind w:firstLineChars="0"/>
        <w:rPr>
          <w:sz w:val="24"/>
          <w:szCs w:val="24"/>
        </w:rPr>
      </w:pPr>
      <w:r w:rsidRPr="00B22CDA">
        <w:rPr>
          <w:rFonts w:hint="eastAsia"/>
          <w:sz w:val="24"/>
          <w:szCs w:val="24"/>
        </w:rPr>
        <w:t>数据来源</w:t>
      </w:r>
    </w:p>
    <w:p w14:paraId="274700FC" w14:textId="77777777" w:rsidR="009B3AC5" w:rsidRPr="00D01165" w:rsidRDefault="009B3AC5" w:rsidP="009B3AC5">
      <w:pPr>
        <w:spacing w:line="360" w:lineRule="auto"/>
        <w:rPr>
          <w:sz w:val="24"/>
          <w:szCs w:val="24"/>
        </w:rPr>
      </w:pPr>
      <w:r>
        <w:rPr>
          <w:rFonts w:hint="eastAsia"/>
          <w:sz w:val="24"/>
          <w:szCs w:val="24"/>
        </w:rPr>
        <w:t>KV</w:t>
      </w:r>
      <w:r>
        <w:rPr>
          <w:rFonts w:hint="eastAsia"/>
          <w:sz w:val="24"/>
          <w:szCs w:val="24"/>
        </w:rPr>
        <w:t>表：业务单，对应字段：</w:t>
      </w:r>
      <w:r w:rsidRPr="007C112B">
        <w:rPr>
          <w:rFonts w:hint="eastAsia"/>
          <w:sz w:val="24"/>
          <w:szCs w:val="24"/>
        </w:rPr>
        <w:t>入</w:t>
      </w:r>
      <w:r w:rsidRPr="007C112B">
        <w:rPr>
          <w:rFonts w:hint="eastAsia"/>
          <w:sz w:val="24"/>
          <w:szCs w:val="24"/>
        </w:rPr>
        <w:t>HB</w:t>
      </w:r>
      <w:r w:rsidRPr="007C112B">
        <w:rPr>
          <w:rFonts w:hint="eastAsia"/>
          <w:sz w:val="24"/>
          <w:szCs w:val="24"/>
        </w:rPr>
        <w:t>时间戳</w:t>
      </w:r>
      <w:r w:rsidRPr="007C112B">
        <w:rPr>
          <w:rFonts w:hint="eastAsia"/>
          <w:sz w:val="24"/>
          <w:szCs w:val="24"/>
        </w:rPr>
        <w:t>(SOLR_TIMESTAMP)</w:t>
      </w:r>
    </w:p>
    <w:p w14:paraId="69FD9837" w14:textId="77777777" w:rsidR="009B3AC5" w:rsidRDefault="009B3AC5" w:rsidP="009B3AC5">
      <w:pPr>
        <w:pStyle w:val="a5"/>
        <w:numPr>
          <w:ilvl w:val="0"/>
          <w:numId w:val="2"/>
        </w:numPr>
        <w:spacing w:line="360" w:lineRule="auto"/>
        <w:ind w:firstLineChars="0"/>
        <w:rPr>
          <w:sz w:val="24"/>
          <w:szCs w:val="24"/>
        </w:rPr>
      </w:pPr>
      <w:r>
        <w:rPr>
          <w:rFonts w:hint="eastAsia"/>
          <w:sz w:val="24"/>
          <w:szCs w:val="24"/>
        </w:rPr>
        <w:t>算法</w:t>
      </w:r>
    </w:p>
    <w:p w14:paraId="40C5598F" w14:textId="77777777" w:rsidR="009B3AC5" w:rsidRPr="00B22CDA" w:rsidRDefault="009B3AC5" w:rsidP="009B3AC5">
      <w:pPr>
        <w:spacing w:line="360" w:lineRule="auto"/>
        <w:rPr>
          <w:sz w:val="24"/>
          <w:szCs w:val="24"/>
        </w:rPr>
      </w:pPr>
      <w:r>
        <w:rPr>
          <w:rFonts w:hint="eastAsia"/>
          <w:sz w:val="24"/>
          <w:szCs w:val="24"/>
        </w:rPr>
        <w:t>直接获取</w:t>
      </w:r>
    </w:p>
    <w:p w14:paraId="07C3F137" w14:textId="77777777" w:rsidR="009B3AC5" w:rsidRDefault="009B3AC5" w:rsidP="0067080E"/>
    <w:p w14:paraId="1DB9C2E4" w14:textId="77777777" w:rsidR="00EB3353" w:rsidRDefault="00EB3353" w:rsidP="00EB3353">
      <w:pPr>
        <w:pStyle w:val="3"/>
        <w:rPr>
          <w:b w:val="0"/>
          <w:bCs w:val="0"/>
        </w:rPr>
      </w:pPr>
      <w:commentRangeStart w:id="564"/>
      <w:r>
        <w:rPr>
          <w:rFonts w:hint="eastAsia"/>
          <w:b w:val="0"/>
          <w:bCs w:val="0"/>
        </w:rPr>
        <w:t>@</w:t>
      </w:r>
      <w:r w:rsidRPr="00A15AE5">
        <w:rPr>
          <w:rFonts w:hint="eastAsia"/>
          <w:b w:val="0"/>
          <w:bCs w:val="0"/>
        </w:rPr>
        <w:t>是否归档</w:t>
      </w:r>
      <w:r w:rsidRPr="00A15AE5">
        <w:rPr>
          <w:rFonts w:hint="eastAsia"/>
          <w:b w:val="0"/>
          <w:bCs w:val="0"/>
        </w:rPr>
        <w:t>(ISARCHIVE)</w:t>
      </w:r>
      <w:commentRangeEnd w:id="564"/>
      <w:r>
        <w:rPr>
          <w:rStyle w:val="a8"/>
          <w:b w:val="0"/>
          <w:bCs w:val="0"/>
        </w:rPr>
        <w:commentReference w:id="564"/>
      </w:r>
    </w:p>
    <w:p w14:paraId="7A76682F" w14:textId="77777777" w:rsidR="00EB3353" w:rsidRDefault="00EB3353" w:rsidP="00EB3353">
      <w:pPr>
        <w:pStyle w:val="a5"/>
        <w:numPr>
          <w:ilvl w:val="0"/>
          <w:numId w:val="2"/>
        </w:numPr>
        <w:spacing w:line="360" w:lineRule="auto"/>
        <w:ind w:firstLineChars="0"/>
      </w:pPr>
      <w:r w:rsidRPr="006D2601">
        <w:rPr>
          <w:rFonts w:hint="eastAsia"/>
          <w:sz w:val="24"/>
          <w:szCs w:val="24"/>
        </w:rPr>
        <w:t>算法</w:t>
      </w:r>
    </w:p>
    <w:p w14:paraId="2B87DE98" w14:textId="77777777" w:rsidR="00EB3353" w:rsidRDefault="00EB3353" w:rsidP="00EB3353">
      <w:pPr>
        <w:spacing w:line="360" w:lineRule="auto"/>
        <w:rPr>
          <w:sz w:val="24"/>
          <w:szCs w:val="24"/>
        </w:rPr>
      </w:pPr>
      <w:r>
        <w:rPr>
          <w:rFonts w:hint="eastAsia"/>
        </w:rPr>
        <w:t>1</w:t>
      </w:r>
      <w:r>
        <w:rPr>
          <w:rFonts w:hint="eastAsia"/>
        </w:rPr>
        <w:t>、</w:t>
      </w:r>
      <w:r>
        <w:rPr>
          <w:rFonts w:hint="eastAsia"/>
          <w:sz w:val="24"/>
          <w:szCs w:val="24"/>
        </w:rPr>
        <w:t>调用</w:t>
      </w:r>
      <w:r>
        <w:rPr>
          <w:rFonts w:hint="eastAsia"/>
          <w:sz w:val="24"/>
          <w:szCs w:val="24"/>
        </w:rPr>
        <w:t>Drools</w:t>
      </w:r>
      <w:r>
        <w:rPr>
          <w:rFonts w:hint="eastAsia"/>
          <w:sz w:val="24"/>
          <w:szCs w:val="24"/>
        </w:rPr>
        <w:t>规则：</w:t>
      </w:r>
    </w:p>
    <w:p w14:paraId="167328F1" w14:textId="77777777" w:rsidR="00EB3353" w:rsidRDefault="00EB3353" w:rsidP="00EB3353">
      <w:pPr>
        <w:spacing w:line="360" w:lineRule="auto"/>
        <w:ind w:firstLineChars="100" w:firstLine="240"/>
        <w:rPr>
          <w:sz w:val="24"/>
          <w:szCs w:val="24"/>
        </w:rPr>
      </w:pPr>
      <w:r>
        <w:rPr>
          <w:rFonts w:hint="eastAsia"/>
          <w:sz w:val="24"/>
          <w:szCs w:val="24"/>
        </w:rPr>
        <w:t>规则名：是否归档</w:t>
      </w:r>
    </w:p>
    <w:p w14:paraId="5AF6501C" w14:textId="77777777" w:rsidR="00EB3353" w:rsidRDefault="00EB3353" w:rsidP="00EB3353">
      <w:pPr>
        <w:spacing w:line="360" w:lineRule="auto"/>
        <w:ind w:firstLineChars="100" w:firstLine="240"/>
        <w:rPr>
          <w:sz w:val="24"/>
          <w:szCs w:val="24"/>
        </w:rPr>
      </w:pPr>
      <w:r>
        <w:rPr>
          <w:rFonts w:hint="eastAsia"/>
          <w:sz w:val="24"/>
          <w:szCs w:val="24"/>
        </w:rPr>
        <w:t>入参：</w:t>
      </w:r>
      <w:r w:rsidRPr="002C5405">
        <w:rPr>
          <w:rFonts w:hint="eastAsia"/>
          <w:sz w:val="24"/>
          <w:szCs w:val="24"/>
        </w:rPr>
        <w:t>省份编码，规格编码</w:t>
      </w:r>
      <w:r w:rsidRPr="002C5405">
        <w:rPr>
          <w:rFonts w:hint="eastAsia"/>
          <w:sz w:val="24"/>
          <w:szCs w:val="24"/>
        </w:rPr>
        <w:t>,</w:t>
      </w:r>
      <w:r w:rsidRPr="002C5405">
        <w:rPr>
          <w:rFonts w:hint="eastAsia"/>
          <w:sz w:val="24"/>
          <w:szCs w:val="24"/>
        </w:rPr>
        <w:t>业务单类型，业务单状态</w:t>
      </w:r>
    </w:p>
    <w:p w14:paraId="5C7E0E8E" w14:textId="77777777" w:rsidR="009D7E8B" w:rsidRDefault="009D7E8B" w:rsidP="00EB3353">
      <w:pPr>
        <w:spacing w:line="360" w:lineRule="auto"/>
        <w:ind w:firstLineChars="100" w:firstLine="240"/>
        <w:rPr>
          <w:sz w:val="24"/>
          <w:szCs w:val="24"/>
        </w:rPr>
      </w:pPr>
    </w:p>
    <w:p w14:paraId="28B82245" w14:textId="77777777" w:rsidR="009D7E8B" w:rsidRDefault="009D7E8B" w:rsidP="009D7E8B">
      <w:pPr>
        <w:pStyle w:val="3"/>
      </w:pPr>
      <w:r w:rsidRPr="004D6C6F">
        <w:rPr>
          <w:rFonts w:hint="eastAsia"/>
        </w:rPr>
        <w:t>子状态标识</w:t>
      </w:r>
      <w:r w:rsidRPr="004D6C6F">
        <w:rPr>
          <w:rFonts w:hint="eastAsia"/>
        </w:rPr>
        <w:t>(CHILD_STATUS_ID)</w:t>
      </w:r>
    </w:p>
    <w:p w14:paraId="3B078A75" w14:textId="77777777" w:rsidR="009D7E8B" w:rsidRPr="00B22CDA" w:rsidRDefault="009D7E8B" w:rsidP="009D7E8B">
      <w:pPr>
        <w:pStyle w:val="a5"/>
        <w:numPr>
          <w:ilvl w:val="0"/>
          <w:numId w:val="2"/>
        </w:numPr>
        <w:spacing w:line="360" w:lineRule="auto"/>
        <w:ind w:firstLineChars="0"/>
        <w:rPr>
          <w:sz w:val="24"/>
          <w:szCs w:val="24"/>
        </w:rPr>
      </w:pPr>
      <w:r w:rsidRPr="00B22CDA">
        <w:rPr>
          <w:rFonts w:hint="eastAsia"/>
          <w:sz w:val="24"/>
          <w:szCs w:val="24"/>
        </w:rPr>
        <w:t>数据来源</w:t>
      </w:r>
    </w:p>
    <w:p w14:paraId="2B5778BB" w14:textId="035E8825" w:rsidR="009D7E8B" w:rsidRDefault="009D7E8B" w:rsidP="009D7E8B">
      <w:pPr>
        <w:spacing w:line="360" w:lineRule="auto"/>
        <w:rPr>
          <w:sz w:val="24"/>
          <w:szCs w:val="24"/>
        </w:rPr>
      </w:pPr>
      <w:r>
        <w:rPr>
          <w:rFonts w:hint="eastAsia"/>
          <w:sz w:val="24"/>
          <w:szCs w:val="24"/>
        </w:rPr>
        <w:t>KV</w:t>
      </w:r>
      <w:r>
        <w:rPr>
          <w:rFonts w:hint="eastAsia"/>
          <w:sz w:val="24"/>
          <w:szCs w:val="24"/>
        </w:rPr>
        <w:t>表：业务单，</w:t>
      </w:r>
      <w:r w:rsidR="00C17151" w:rsidRPr="00EB013A">
        <w:rPr>
          <w:rFonts w:hint="eastAsia"/>
          <w:sz w:val="24"/>
          <w:szCs w:val="24"/>
        </w:rPr>
        <w:t>对应字段：</w:t>
      </w:r>
      <w:r w:rsidRPr="004D6C6F">
        <w:rPr>
          <w:rFonts w:hint="eastAsia"/>
          <w:sz w:val="24"/>
          <w:szCs w:val="24"/>
        </w:rPr>
        <w:t>子状态标识</w:t>
      </w:r>
      <w:r w:rsidRPr="004D6C6F">
        <w:rPr>
          <w:rFonts w:hint="eastAsia"/>
          <w:sz w:val="24"/>
          <w:szCs w:val="24"/>
        </w:rPr>
        <w:t>(CHILD_STATUS_ID)</w:t>
      </w:r>
    </w:p>
    <w:p w14:paraId="55BF69AF" w14:textId="77777777" w:rsidR="009D7E8B" w:rsidRDefault="009D7E8B" w:rsidP="009D7E8B">
      <w:pPr>
        <w:pStyle w:val="a5"/>
        <w:numPr>
          <w:ilvl w:val="0"/>
          <w:numId w:val="2"/>
        </w:numPr>
        <w:spacing w:line="360" w:lineRule="auto"/>
        <w:ind w:firstLineChars="0"/>
        <w:rPr>
          <w:sz w:val="24"/>
          <w:szCs w:val="24"/>
        </w:rPr>
      </w:pPr>
      <w:r>
        <w:rPr>
          <w:rFonts w:hint="eastAsia"/>
          <w:sz w:val="24"/>
          <w:szCs w:val="24"/>
        </w:rPr>
        <w:t>算法</w:t>
      </w:r>
    </w:p>
    <w:p w14:paraId="2B4650EB" w14:textId="77777777" w:rsidR="009D7E8B" w:rsidRPr="00B22CDA" w:rsidRDefault="009D7E8B" w:rsidP="009D7E8B">
      <w:pPr>
        <w:spacing w:line="360" w:lineRule="auto"/>
        <w:rPr>
          <w:sz w:val="24"/>
          <w:szCs w:val="24"/>
        </w:rPr>
      </w:pPr>
      <w:r>
        <w:rPr>
          <w:rFonts w:hint="eastAsia"/>
          <w:sz w:val="24"/>
          <w:szCs w:val="24"/>
        </w:rPr>
        <w:t>直接获取</w:t>
      </w:r>
    </w:p>
    <w:p w14:paraId="6B01376C" w14:textId="77777777" w:rsidR="009D7E8B" w:rsidRDefault="009D7E8B" w:rsidP="00EB3353">
      <w:pPr>
        <w:spacing w:line="360" w:lineRule="auto"/>
        <w:ind w:firstLineChars="100" w:firstLine="240"/>
        <w:rPr>
          <w:sz w:val="24"/>
          <w:szCs w:val="24"/>
        </w:rPr>
      </w:pPr>
    </w:p>
    <w:p w14:paraId="23CD8025" w14:textId="77777777" w:rsidR="00EB3353" w:rsidRPr="00EB3353" w:rsidRDefault="00EB3353" w:rsidP="0067080E"/>
    <w:p w14:paraId="55FF22C8" w14:textId="77777777" w:rsidR="002134DA" w:rsidRDefault="002134DA" w:rsidP="002134DA">
      <w:pPr>
        <w:pStyle w:val="2"/>
      </w:pPr>
      <w:r w:rsidRPr="00936A64">
        <w:rPr>
          <w:rFonts w:hint="eastAsia"/>
        </w:rPr>
        <w:t>Drools</w:t>
      </w:r>
      <w:r>
        <w:rPr>
          <w:rFonts w:hint="eastAsia"/>
        </w:rPr>
        <w:t>规则</w:t>
      </w:r>
    </w:p>
    <w:bookmarkStart w:id="565" w:name="_MON_1512222736"/>
    <w:bookmarkEnd w:id="565"/>
    <w:p w14:paraId="37E632A4" w14:textId="77777777" w:rsidR="002134DA" w:rsidRPr="00FD3439" w:rsidRDefault="002134DA" w:rsidP="002134DA">
      <w:r>
        <w:object w:dxaOrig="1551" w:dyaOrig="973" w14:anchorId="56F365C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8.75pt;height:48.75pt" o:ole="">
            <v:imagedata r:id="rId10" o:title=""/>
          </v:shape>
          <o:OLEObject Type="Embed" ProgID="Excel.Sheet.12" ShapeID="_x0000_i1025" DrawAspect="Icon" ObjectID="_1531309432" r:id="rId11"/>
        </w:object>
      </w:r>
    </w:p>
    <w:p w14:paraId="6E4632A9" w14:textId="30FFB1DA" w:rsidR="00B80EB1" w:rsidRDefault="00E10956" w:rsidP="00E10956">
      <w:pPr>
        <w:pStyle w:val="1"/>
      </w:pPr>
      <w:r>
        <w:rPr>
          <w:rFonts w:hint="eastAsia"/>
        </w:rPr>
        <w:t>34</w:t>
      </w:r>
      <w:r>
        <w:rPr>
          <w:rFonts w:hint="eastAsia"/>
        </w:rPr>
        <w:t>项指标</w:t>
      </w:r>
    </w:p>
    <w:p w14:paraId="37DA1664" w14:textId="77777777" w:rsidR="00E10956" w:rsidRPr="006834DC" w:rsidRDefault="00E10956" w:rsidP="00E10956">
      <w:pPr>
        <w:pStyle w:val="2"/>
      </w:pPr>
      <w:r w:rsidRPr="006834DC">
        <w:rPr>
          <w:rFonts w:hint="eastAsia"/>
        </w:rPr>
        <w:t>关键</w:t>
      </w:r>
      <w:r w:rsidRPr="003B76D9">
        <w:t>指标</w:t>
      </w:r>
      <w:r>
        <w:rPr>
          <w:rFonts w:hint="eastAsia"/>
        </w:rPr>
        <w:t>（</w:t>
      </w:r>
      <w:r>
        <w:rPr>
          <w:rFonts w:hint="eastAsia"/>
        </w:rPr>
        <w:t>8</w:t>
      </w:r>
      <w:r>
        <w:rPr>
          <w:rFonts w:hint="eastAsia"/>
        </w:rPr>
        <w:t>项）</w:t>
      </w:r>
    </w:p>
    <w:p w14:paraId="4499C39C" w14:textId="77777777" w:rsidR="00E10956" w:rsidRDefault="00E10956" w:rsidP="00E10956">
      <w:pPr>
        <w:pStyle w:val="3"/>
      </w:pPr>
      <w:r w:rsidRPr="006834DC">
        <w:rPr>
          <w:rFonts w:hint="eastAsia"/>
        </w:rPr>
        <w:t>宽带业务装移机退单率</w:t>
      </w:r>
    </w:p>
    <w:p w14:paraId="59F203DF" w14:textId="77777777" w:rsidR="00E10956" w:rsidRPr="00C40204" w:rsidRDefault="00E10956" w:rsidP="00E10956">
      <w:pPr>
        <w:numPr>
          <w:ilvl w:val="0"/>
          <w:numId w:val="22"/>
        </w:numPr>
        <w:spacing w:line="560" w:lineRule="exact"/>
        <w:jc w:val="left"/>
        <w:rPr>
          <w:rFonts w:asciiTheme="minorEastAsia" w:hAnsiTheme="minorEastAsia"/>
          <w:b/>
        </w:rPr>
      </w:pPr>
      <w:r w:rsidRPr="00C40204">
        <w:rPr>
          <w:rFonts w:asciiTheme="minorEastAsia" w:hAnsiTheme="minorEastAsia" w:hint="eastAsia"/>
          <w:b/>
        </w:rPr>
        <w:t>指标算法</w:t>
      </w:r>
    </w:p>
    <w:p w14:paraId="348B77CD" w14:textId="77777777" w:rsidR="00E10956" w:rsidRDefault="00E10956" w:rsidP="00E10956">
      <w:pPr>
        <w:spacing w:line="360" w:lineRule="auto"/>
        <w:ind w:firstLineChars="200" w:firstLine="420"/>
        <w:rPr>
          <w:rFonts w:asciiTheme="minorEastAsia" w:hAnsiTheme="minorEastAsia"/>
        </w:rPr>
      </w:pPr>
      <w:r w:rsidRPr="00C40204">
        <w:rPr>
          <w:rFonts w:asciiTheme="minorEastAsia" w:hAnsiTheme="minorEastAsia" w:hint="eastAsia"/>
        </w:rPr>
        <w:t>计算公式：=有退单操作的宽带业务装移机定单数/宽带业务装移机定单总数 * 100％。</w:t>
      </w:r>
    </w:p>
    <w:p w14:paraId="657FBBA0" w14:textId="77777777" w:rsidR="00E10956" w:rsidRPr="00AD5F56" w:rsidRDefault="00E10956" w:rsidP="00E10956">
      <w:pPr>
        <w:numPr>
          <w:ilvl w:val="0"/>
          <w:numId w:val="22"/>
        </w:numPr>
        <w:spacing w:line="560" w:lineRule="exact"/>
        <w:jc w:val="left"/>
        <w:rPr>
          <w:rFonts w:ascii="宋体" w:hAnsi="宋体"/>
        </w:rPr>
      </w:pPr>
      <w:r w:rsidRPr="00AD5F56">
        <w:rPr>
          <w:rFonts w:ascii="宋体" w:hAnsi="宋体" w:hint="eastAsia"/>
          <w:b/>
        </w:rPr>
        <w:t>单位</w:t>
      </w:r>
      <w:r>
        <w:rPr>
          <w:rFonts w:ascii="宋体" w:hAnsi="宋体" w:hint="eastAsia"/>
          <w:b/>
        </w:rPr>
        <w:t>：%</w:t>
      </w:r>
    </w:p>
    <w:p w14:paraId="704DE641" w14:textId="77777777" w:rsidR="00E10956" w:rsidRPr="00C40204" w:rsidRDefault="00E10956" w:rsidP="00E10956">
      <w:pPr>
        <w:spacing w:line="360" w:lineRule="auto"/>
        <w:ind w:firstLineChars="200" w:firstLine="420"/>
        <w:rPr>
          <w:rFonts w:asciiTheme="minorEastAsia" w:hAnsiTheme="minorEastAsia"/>
        </w:rPr>
      </w:pPr>
    </w:p>
    <w:p w14:paraId="7787327D" w14:textId="77777777" w:rsidR="00E10956" w:rsidRPr="00C40204" w:rsidRDefault="00E10956" w:rsidP="00E10956">
      <w:pPr>
        <w:numPr>
          <w:ilvl w:val="0"/>
          <w:numId w:val="22"/>
        </w:numPr>
        <w:spacing w:line="560" w:lineRule="exact"/>
        <w:jc w:val="left"/>
        <w:rPr>
          <w:rFonts w:asciiTheme="minorEastAsia" w:hAnsiTheme="minorEastAsia"/>
          <w:b/>
        </w:rPr>
      </w:pPr>
      <w:r w:rsidRPr="00C40204">
        <w:rPr>
          <w:rFonts w:asciiTheme="minorEastAsia" w:hAnsiTheme="minorEastAsia" w:hint="eastAsia"/>
          <w:b/>
        </w:rPr>
        <w:t>指标解析</w:t>
      </w:r>
    </w:p>
    <w:p w14:paraId="18A8CE63" w14:textId="77777777" w:rsidR="00E10956" w:rsidRDefault="00E10956" w:rsidP="00E10956">
      <w:pPr>
        <w:spacing w:line="360" w:lineRule="auto"/>
        <w:ind w:firstLineChars="200" w:firstLine="420"/>
        <w:rPr>
          <w:rFonts w:asciiTheme="minorEastAsia" w:hAnsiTheme="minorEastAsia"/>
        </w:rPr>
      </w:pPr>
      <w:r>
        <w:rPr>
          <w:rFonts w:asciiTheme="minorEastAsia" w:hAnsiTheme="minorEastAsia" w:hint="eastAsia"/>
        </w:rPr>
        <w:t>数据来源：省服务开通系统、资源系统、自动激活系统、施工调度系统</w:t>
      </w:r>
    </w:p>
    <w:p w14:paraId="1F0271E0" w14:textId="77777777" w:rsidR="00E10956" w:rsidRPr="00C40204" w:rsidRDefault="00E10956" w:rsidP="00E10956">
      <w:pPr>
        <w:spacing w:line="360" w:lineRule="auto"/>
        <w:ind w:firstLineChars="200" w:firstLine="420"/>
        <w:rPr>
          <w:rFonts w:asciiTheme="minorEastAsia" w:hAnsiTheme="minorEastAsia"/>
        </w:rPr>
      </w:pPr>
      <w:r w:rsidRPr="00C40204">
        <w:rPr>
          <w:rFonts w:asciiTheme="minorEastAsia" w:hAnsiTheme="minorEastAsia" w:hint="eastAsia"/>
        </w:rPr>
        <w:t>有退单操作的宽带业务装移机定单数：定单状态为“已退单”的装移机定单数+定单关联的任一工单（资源、激活、施工调度工单）的操作记录中含“退单”操作的定单数，定单施工动作为“装机”和“移机”；统计范围含当前在途单本月归档单。</w:t>
      </w:r>
    </w:p>
    <w:p w14:paraId="3BD763E9" w14:textId="77777777" w:rsidR="00E10956" w:rsidRPr="00C40204" w:rsidRDefault="00E10956" w:rsidP="00E10956">
      <w:pPr>
        <w:spacing w:line="360" w:lineRule="auto"/>
        <w:ind w:firstLineChars="200" w:firstLine="420"/>
        <w:rPr>
          <w:rFonts w:asciiTheme="minorEastAsia" w:hAnsiTheme="minorEastAsia"/>
        </w:rPr>
      </w:pPr>
      <w:r w:rsidRPr="00C40204">
        <w:rPr>
          <w:rFonts w:asciiTheme="minorEastAsia" w:hAnsiTheme="minorEastAsia" w:hint="eastAsia"/>
        </w:rPr>
        <w:t>宽带业务装移机定单总数：产品类型为“宽带”、施工动作为“装机”、“移机”、的开通服务定单总数；统计范围含当前在途单和当月归档单</w:t>
      </w:r>
    </w:p>
    <w:p w14:paraId="5120AAB3" w14:textId="77777777" w:rsidR="00E10956" w:rsidRDefault="00E10956" w:rsidP="00E10956">
      <w:pPr>
        <w:numPr>
          <w:ilvl w:val="0"/>
          <w:numId w:val="22"/>
        </w:numPr>
        <w:spacing w:line="560" w:lineRule="exact"/>
        <w:jc w:val="left"/>
        <w:rPr>
          <w:b/>
          <w:sz w:val="28"/>
          <w:szCs w:val="28"/>
        </w:rPr>
      </w:pPr>
      <w:r w:rsidRPr="001F31D3">
        <w:rPr>
          <w:rFonts w:hint="eastAsia"/>
          <w:b/>
          <w:sz w:val="28"/>
          <w:szCs w:val="28"/>
        </w:rPr>
        <w:t>指标详细</w:t>
      </w:r>
      <w:r w:rsidRPr="001F31D3">
        <w:rPr>
          <w:b/>
          <w:sz w:val="28"/>
          <w:szCs w:val="28"/>
        </w:rPr>
        <w:t>算法</w:t>
      </w:r>
    </w:p>
    <w:p w14:paraId="6D4172AF" w14:textId="77777777" w:rsidR="00E10956" w:rsidRDefault="00E10956" w:rsidP="00E10956">
      <w:pPr>
        <w:spacing w:line="560" w:lineRule="exact"/>
        <w:ind w:firstLineChars="300" w:firstLine="632"/>
        <w:rPr>
          <w:rFonts w:asciiTheme="minorEastAsia" w:hAnsiTheme="minorEastAsia"/>
        </w:rPr>
      </w:pPr>
      <w:r w:rsidRPr="006834DC">
        <w:rPr>
          <w:rFonts w:asciiTheme="minorEastAsia" w:hAnsiTheme="minorEastAsia" w:hint="eastAsia"/>
          <w:b/>
        </w:rPr>
        <w:t>取数RDD</w:t>
      </w:r>
      <w:r w:rsidRPr="006834DC">
        <w:rPr>
          <w:rFonts w:asciiTheme="minorEastAsia" w:hAnsiTheme="minorEastAsia"/>
          <w:b/>
        </w:rPr>
        <w:t>：</w:t>
      </w:r>
      <w:r w:rsidRPr="006834DC">
        <w:rPr>
          <w:rFonts w:asciiTheme="minorEastAsia" w:hAnsiTheme="minorEastAsia" w:hint="eastAsia"/>
        </w:rPr>
        <w:t>开通计算</w:t>
      </w:r>
      <w:r w:rsidRPr="006834DC">
        <w:rPr>
          <w:rFonts w:asciiTheme="minorEastAsia" w:hAnsiTheme="minorEastAsia"/>
        </w:rPr>
        <w:t>模型</w:t>
      </w:r>
    </w:p>
    <w:p w14:paraId="02D9A5BB" w14:textId="77777777" w:rsidR="00E10956" w:rsidRPr="006834DC" w:rsidRDefault="00E10956" w:rsidP="00E10956">
      <w:pPr>
        <w:spacing w:line="560" w:lineRule="exact"/>
        <w:ind w:firstLineChars="300" w:firstLine="632"/>
        <w:rPr>
          <w:rFonts w:asciiTheme="minorEastAsia" w:hAnsiTheme="minorEastAsia"/>
        </w:rPr>
      </w:pPr>
      <w:r w:rsidRPr="00BE483F">
        <w:rPr>
          <w:rFonts w:asciiTheme="minorEastAsia" w:hAnsiTheme="minorEastAsia" w:hint="eastAsia"/>
          <w:b/>
        </w:rPr>
        <w:t>计算公式</w:t>
      </w:r>
      <w:r w:rsidRPr="00BE483F">
        <w:rPr>
          <w:rFonts w:asciiTheme="minorEastAsia" w:hAnsiTheme="minorEastAsia"/>
          <w:b/>
        </w:rPr>
        <w:t>：</w:t>
      </w:r>
      <w:r>
        <w:rPr>
          <w:rFonts w:asciiTheme="minorEastAsia" w:hAnsiTheme="minorEastAsia" w:hint="eastAsia"/>
          <w:b/>
        </w:rPr>
        <w:t>（</w:t>
      </w:r>
      <w:r w:rsidRPr="00BE483F">
        <w:rPr>
          <w:rFonts w:asciiTheme="minorEastAsia" w:hAnsiTheme="minorEastAsia" w:hint="eastAsia"/>
        </w:rPr>
        <w:t>有退单</w:t>
      </w:r>
      <w:r w:rsidRPr="00BE483F">
        <w:rPr>
          <w:rFonts w:asciiTheme="minorEastAsia" w:hAnsiTheme="minorEastAsia"/>
        </w:rPr>
        <w:t>操作的</w:t>
      </w:r>
      <w:r>
        <w:rPr>
          <w:rFonts w:asciiTheme="minorEastAsia" w:hAnsiTheme="minorEastAsia" w:hint="eastAsia"/>
        </w:rPr>
        <w:t>当月归档</w:t>
      </w:r>
      <w:r w:rsidRPr="00BE483F">
        <w:rPr>
          <w:rFonts w:asciiTheme="minorEastAsia" w:hAnsiTheme="minorEastAsia"/>
        </w:rPr>
        <w:t>装移机定单数</w:t>
      </w:r>
      <w:r>
        <w:rPr>
          <w:rFonts w:asciiTheme="minorEastAsia" w:hAnsiTheme="minorEastAsia" w:hint="eastAsia"/>
        </w:rPr>
        <w:t>+</w:t>
      </w:r>
      <w:r w:rsidRPr="00BE483F">
        <w:rPr>
          <w:rFonts w:asciiTheme="minorEastAsia" w:hAnsiTheme="minorEastAsia" w:hint="eastAsia"/>
        </w:rPr>
        <w:t>有退单</w:t>
      </w:r>
      <w:r w:rsidRPr="00BE483F">
        <w:rPr>
          <w:rFonts w:asciiTheme="minorEastAsia" w:hAnsiTheme="minorEastAsia"/>
        </w:rPr>
        <w:t>操作的</w:t>
      </w:r>
      <w:r>
        <w:rPr>
          <w:rFonts w:asciiTheme="minorEastAsia" w:hAnsiTheme="minorEastAsia" w:hint="eastAsia"/>
        </w:rPr>
        <w:t>在途</w:t>
      </w:r>
      <w:r w:rsidRPr="00BE483F">
        <w:rPr>
          <w:rFonts w:asciiTheme="minorEastAsia" w:hAnsiTheme="minorEastAsia"/>
        </w:rPr>
        <w:t>装移机定单数</w:t>
      </w:r>
      <w:r>
        <w:rPr>
          <w:rFonts w:asciiTheme="minorEastAsia" w:hAnsiTheme="minorEastAsia" w:hint="eastAsia"/>
        </w:rPr>
        <w:t>）</w:t>
      </w:r>
      <w:r w:rsidRPr="00BE483F">
        <w:rPr>
          <w:rFonts w:asciiTheme="minorEastAsia" w:hAnsiTheme="minorEastAsia" w:hint="eastAsia"/>
        </w:rPr>
        <w:t>/</w:t>
      </w:r>
      <w:r>
        <w:rPr>
          <w:rFonts w:asciiTheme="minorEastAsia" w:hAnsiTheme="minorEastAsia" w:hint="eastAsia"/>
        </w:rPr>
        <w:t>（当月归档</w:t>
      </w:r>
      <w:r w:rsidRPr="00BE483F">
        <w:rPr>
          <w:rFonts w:asciiTheme="minorEastAsia" w:hAnsiTheme="minorEastAsia"/>
        </w:rPr>
        <w:t>装移机定单数</w:t>
      </w:r>
      <w:r>
        <w:rPr>
          <w:rFonts w:asciiTheme="minorEastAsia" w:hAnsiTheme="minorEastAsia" w:hint="eastAsia"/>
        </w:rPr>
        <w:t>+在途</w:t>
      </w:r>
      <w:r w:rsidRPr="00BE483F">
        <w:rPr>
          <w:rFonts w:asciiTheme="minorEastAsia" w:hAnsiTheme="minorEastAsia"/>
        </w:rPr>
        <w:t>装移机定单数</w:t>
      </w:r>
      <w:r>
        <w:rPr>
          <w:rFonts w:asciiTheme="minorEastAsia" w:hAnsiTheme="minorEastAsia" w:hint="eastAsia"/>
        </w:rPr>
        <w:t>）</w:t>
      </w:r>
      <w:r w:rsidRPr="00BE483F">
        <w:rPr>
          <w:rFonts w:asciiTheme="minorEastAsia" w:hAnsiTheme="minorEastAsia" w:hint="eastAsia"/>
        </w:rPr>
        <w:t>*100%</w:t>
      </w:r>
    </w:p>
    <w:p w14:paraId="72B797AD" w14:textId="77777777" w:rsidR="00E10956" w:rsidRPr="006834DC" w:rsidRDefault="00E10956" w:rsidP="00E10956">
      <w:pPr>
        <w:spacing w:line="560" w:lineRule="exact"/>
        <w:ind w:firstLineChars="300" w:firstLine="632"/>
        <w:rPr>
          <w:rFonts w:asciiTheme="minorEastAsia" w:hAnsiTheme="minorEastAsia"/>
          <w:b/>
        </w:rPr>
      </w:pPr>
      <w:r w:rsidRPr="006834DC">
        <w:rPr>
          <w:rFonts w:asciiTheme="minorEastAsia" w:hAnsiTheme="minorEastAsia" w:hint="eastAsia"/>
          <w:b/>
        </w:rPr>
        <w:t>有退单</w:t>
      </w:r>
      <w:r w:rsidRPr="006834DC">
        <w:rPr>
          <w:rFonts w:asciiTheme="minorEastAsia" w:hAnsiTheme="minorEastAsia"/>
          <w:b/>
        </w:rPr>
        <w:t>操作的</w:t>
      </w:r>
      <w:r>
        <w:rPr>
          <w:rFonts w:asciiTheme="minorEastAsia" w:hAnsiTheme="minorEastAsia" w:hint="eastAsia"/>
          <w:b/>
        </w:rPr>
        <w:t>本月竣工</w:t>
      </w:r>
      <w:r w:rsidRPr="006834DC">
        <w:rPr>
          <w:rFonts w:asciiTheme="minorEastAsia" w:hAnsiTheme="minorEastAsia"/>
          <w:b/>
        </w:rPr>
        <w:t>装移机定单数：</w:t>
      </w:r>
    </w:p>
    <w:p w14:paraId="0842B027" w14:textId="77777777" w:rsidR="00E10956" w:rsidRPr="006834DC" w:rsidRDefault="00E10956" w:rsidP="00E10956">
      <w:pPr>
        <w:pStyle w:val="a5"/>
        <w:spacing w:line="560" w:lineRule="exact"/>
        <w:ind w:left="1533" w:firstLineChars="0" w:firstLine="0"/>
        <w:jc w:val="left"/>
        <w:rPr>
          <w:rFonts w:asciiTheme="minorEastAsia" w:hAnsiTheme="minorEastAsia" w:cs="宋体"/>
          <w:color w:val="000000"/>
          <w:kern w:val="0"/>
        </w:rPr>
      </w:pPr>
      <w:r w:rsidRPr="00BE483F">
        <w:rPr>
          <w:rFonts w:asciiTheme="minorEastAsia" w:hAnsiTheme="minorEastAsia" w:cs="宋体" w:hint="eastAsia"/>
          <w:b/>
          <w:color w:val="000000"/>
          <w:kern w:val="0"/>
        </w:rPr>
        <w:t>取数</w:t>
      </w:r>
      <w:r w:rsidRPr="006834DC">
        <w:rPr>
          <w:rFonts w:asciiTheme="minorEastAsia" w:hAnsiTheme="minorEastAsia" w:cs="宋体"/>
          <w:color w:val="000000"/>
          <w:kern w:val="0"/>
        </w:rPr>
        <w:t>：</w:t>
      </w:r>
    </w:p>
    <w:p w14:paraId="016C8CBB" w14:textId="77777777" w:rsidR="00E10956" w:rsidRPr="00BE483F" w:rsidRDefault="00E10956" w:rsidP="00E10956">
      <w:pPr>
        <w:spacing w:line="560" w:lineRule="exact"/>
        <w:ind w:leftChars="172" w:left="361" w:firstLineChars="300" w:firstLine="630"/>
        <w:rPr>
          <w:rFonts w:asciiTheme="minorEastAsia" w:hAnsiTheme="minorEastAsia"/>
        </w:rPr>
      </w:pPr>
      <w:r w:rsidRPr="006834DC">
        <w:rPr>
          <w:rFonts w:asciiTheme="minorEastAsia" w:hAnsiTheme="minorEastAsia"/>
        </w:rPr>
        <w:t>Count(</w:t>
      </w:r>
      <w:r>
        <w:rPr>
          <w:rFonts w:asciiTheme="minorEastAsia" w:hAnsiTheme="minorEastAsia"/>
        </w:rPr>
        <w:t>1</w:t>
      </w:r>
      <w:r w:rsidRPr="006834DC">
        <w:rPr>
          <w:rFonts w:asciiTheme="minorEastAsia" w:hAnsiTheme="minorEastAsia" w:cs="宋体" w:hint="eastAsia"/>
          <w:color w:val="000000"/>
          <w:kern w:val="0"/>
        </w:rPr>
        <w:t>)</w:t>
      </w:r>
    </w:p>
    <w:p w14:paraId="3C5F9D21" w14:textId="77777777" w:rsidR="00E10956" w:rsidRPr="00BE483F" w:rsidRDefault="00E10956" w:rsidP="00E10956">
      <w:pPr>
        <w:pStyle w:val="a5"/>
        <w:spacing w:line="560" w:lineRule="exact"/>
        <w:ind w:left="1441" w:firstLineChars="0" w:firstLine="0"/>
        <w:jc w:val="left"/>
        <w:rPr>
          <w:rFonts w:asciiTheme="minorEastAsia" w:hAnsiTheme="minorEastAsia"/>
          <w:b/>
        </w:rPr>
      </w:pPr>
      <w:r w:rsidRPr="00BE483F">
        <w:rPr>
          <w:rFonts w:asciiTheme="minorEastAsia" w:hAnsiTheme="minorEastAsia" w:hint="eastAsia"/>
          <w:b/>
        </w:rPr>
        <w:t>条件：</w:t>
      </w:r>
    </w:p>
    <w:p w14:paraId="3B1BC17F" w14:textId="77777777" w:rsidR="00E10956" w:rsidRPr="007945A9" w:rsidRDefault="00E10956" w:rsidP="00E10956">
      <w:pPr>
        <w:pStyle w:val="a5"/>
        <w:numPr>
          <w:ilvl w:val="0"/>
          <w:numId w:val="54"/>
        </w:numPr>
        <w:spacing w:line="560" w:lineRule="exact"/>
        <w:ind w:firstLineChars="0"/>
        <w:jc w:val="left"/>
        <w:rPr>
          <w:rFonts w:asciiTheme="minorEastAsia" w:hAnsiTheme="minorEastAsia" w:cs="宋体"/>
          <w:color w:val="000000"/>
          <w:kern w:val="0"/>
        </w:rPr>
      </w:pPr>
      <w:r w:rsidRPr="007945A9">
        <w:rPr>
          <w:rFonts w:asciiTheme="minorEastAsia" w:hAnsiTheme="minorEastAsia"/>
        </w:rPr>
        <w:t>CHARGEBACK_COUNT</w:t>
      </w:r>
      <w:r w:rsidRPr="007945A9">
        <w:rPr>
          <w:rFonts w:asciiTheme="minorEastAsia" w:hAnsiTheme="minorEastAsia" w:hint="eastAsia"/>
        </w:rPr>
        <w:t>（</w:t>
      </w:r>
      <w:r w:rsidRPr="007945A9">
        <w:rPr>
          <w:rFonts w:asciiTheme="minorEastAsia" w:hAnsiTheme="minorEastAsia" w:cs="宋体" w:hint="eastAsia"/>
          <w:color w:val="000000"/>
          <w:kern w:val="0"/>
        </w:rPr>
        <w:t>退单</w:t>
      </w:r>
      <w:r w:rsidRPr="007945A9">
        <w:rPr>
          <w:rFonts w:asciiTheme="minorEastAsia" w:hAnsiTheme="minorEastAsia" w:cs="宋体"/>
          <w:color w:val="000000"/>
          <w:kern w:val="0"/>
        </w:rPr>
        <w:t>次数</w:t>
      </w:r>
      <w:r w:rsidRPr="007945A9">
        <w:rPr>
          <w:rFonts w:asciiTheme="minorEastAsia" w:hAnsiTheme="minorEastAsia" w:cs="宋体" w:hint="eastAsia"/>
          <w:color w:val="000000"/>
          <w:kern w:val="0"/>
        </w:rPr>
        <w:t>）&gt;</w:t>
      </w:r>
      <w:r w:rsidRPr="007945A9">
        <w:rPr>
          <w:rFonts w:asciiTheme="minorEastAsia" w:hAnsiTheme="minorEastAsia" w:cs="宋体"/>
          <w:color w:val="000000"/>
          <w:kern w:val="0"/>
        </w:rPr>
        <w:t>0</w:t>
      </w:r>
      <w:r>
        <w:rPr>
          <w:rFonts w:asciiTheme="minorEastAsia" w:hAnsiTheme="minorEastAsia" w:cs="宋体" w:hint="eastAsia"/>
          <w:color w:val="000000"/>
          <w:kern w:val="0"/>
        </w:rPr>
        <w:t xml:space="preserve"> </w:t>
      </w:r>
      <w:r>
        <w:rPr>
          <w:rFonts w:asciiTheme="minorEastAsia" w:hAnsiTheme="minorEastAsia" w:cs="宋体" w:hint="eastAsia"/>
          <w:color w:val="000000" w:themeColor="text1"/>
          <w:kern w:val="0"/>
        </w:rPr>
        <w:t>(</w:t>
      </w:r>
      <w:r w:rsidRPr="00E621F5">
        <w:rPr>
          <w:rFonts w:asciiTheme="minorEastAsia" w:hAnsiTheme="minorEastAsia" w:cs="宋体" w:hint="eastAsia"/>
          <w:color w:val="000000" w:themeColor="text1"/>
          <w:kern w:val="0"/>
        </w:rPr>
        <w:t>具体字段计算说明</w:t>
      </w:r>
      <w:r>
        <w:rPr>
          <w:rFonts w:asciiTheme="minorEastAsia" w:hAnsiTheme="minorEastAsia" w:cs="宋体"/>
          <w:color w:val="000000" w:themeColor="text1"/>
          <w:kern w:val="0"/>
          <w:shd w:val="pct15" w:color="auto" w:fill="FFFFFF"/>
        </w:rPr>
        <w:fldChar w:fldCharType="begin"/>
      </w:r>
      <w:r>
        <w:rPr>
          <w:rFonts w:asciiTheme="minorEastAsia" w:hAnsiTheme="minorEastAsia" w:cs="宋体"/>
          <w:color w:val="000000" w:themeColor="text1"/>
          <w:kern w:val="0"/>
        </w:rPr>
        <w:instrText xml:space="preserve"> </w:instrText>
      </w:r>
      <w:r>
        <w:rPr>
          <w:rFonts w:asciiTheme="minorEastAsia" w:hAnsiTheme="minorEastAsia" w:cs="宋体" w:hint="eastAsia"/>
          <w:color w:val="000000" w:themeColor="text1"/>
          <w:kern w:val="0"/>
        </w:rPr>
        <w:instrText>REF _Ref439860911 \r \h</w:instrText>
      </w:r>
      <w:r>
        <w:rPr>
          <w:rFonts w:asciiTheme="minorEastAsia" w:hAnsiTheme="minorEastAsia" w:cs="宋体"/>
          <w:color w:val="000000" w:themeColor="text1"/>
          <w:kern w:val="0"/>
        </w:rPr>
        <w:instrText xml:space="preserve"> </w:instrText>
      </w:r>
      <w:r>
        <w:rPr>
          <w:rFonts w:asciiTheme="minorEastAsia" w:hAnsiTheme="minorEastAsia" w:cs="宋体"/>
          <w:color w:val="000000" w:themeColor="text1"/>
          <w:kern w:val="0"/>
          <w:shd w:val="pct15" w:color="auto" w:fill="FFFFFF"/>
        </w:rPr>
      </w:r>
      <w:r>
        <w:rPr>
          <w:rFonts w:asciiTheme="minorEastAsia" w:hAnsiTheme="minorEastAsia" w:cs="宋体"/>
          <w:color w:val="000000" w:themeColor="text1"/>
          <w:kern w:val="0"/>
          <w:shd w:val="pct15" w:color="auto" w:fill="FFFFFF"/>
        </w:rPr>
        <w:fldChar w:fldCharType="separate"/>
      </w:r>
      <w:r>
        <w:rPr>
          <w:rFonts w:asciiTheme="minorEastAsia" w:hAnsiTheme="minorEastAsia" w:cs="宋体"/>
          <w:color w:val="000000" w:themeColor="text1"/>
          <w:kern w:val="0"/>
        </w:rPr>
        <w:t>3.1.99</w:t>
      </w:r>
      <w:r>
        <w:rPr>
          <w:rFonts w:asciiTheme="minorEastAsia" w:hAnsiTheme="minorEastAsia" w:cs="宋体"/>
          <w:color w:val="000000" w:themeColor="text1"/>
          <w:kern w:val="0"/>
          <w:shd w:val="pct15" w:color="auto" w:fill="FFFFFF"/>
        </w:rPr>
        <w:fldChar w:fldCharType="end"/>
      </w:r>
      <w:r w:rsidRPr="00D70085">
        <w:rPr>
          <w:rFonts w:asciiTheme="minorEastAsia" w:hAnsiTheme="minorEastAsia" w:cs="宋体" w:hint="eastAsia"/>
          <w:color w:val="000000" w:themeColor="text1"/>
          <w:kern w:val="0"/>
        </w:rPr>
        <w:t>)</w:t>
      </w:r>
      <w:r>
        <w:rPr>
          <w:rFonts w:asciiTheme="minorEastAsia" w:hAnsiTheme="minorEastAsia" w:cs="宋体" w:hint="eastAsia"/>
          <w:color w:val="000000" w:themeColor="text1"/>
          <w:kern w:val="0"/>
        </w:rPr>
        <w:t xml:space="preserve"> </w:t>
      </w:r>
    </w:p>
    <w:p w14:paraId="32DB0785" w14:textId="77777777" w:rsidR="00E10956" w:rsidRPr="007945A9" w:rsidRDefault="00E10956" w:rsidP="00E10956">
      <w:pPr>
        <w:pStyle w:val="a5"/>
        <w:numPr>
          <w:ilvl w:val="0"/>
          <w:numId w:val="54"/>
        </w:numPr>
        <w:spacing w:line="560" w:lineRule="exact"/>
        <w:ind w:firstLineChars="0"/>
        <w:jc w:val="left"/>
        <w:rPr>
          <w:rFonts w:asciiTheme="minorEastAsia" w:hAnsiTheme="minorEastAsia" w:cs="宋体"/>
          <w:color w:val="000000"/>
          <w:kern w:val="0"/>
        </w:rPr>
      </w:pPr>
      <w:r w:rsidRPr="007945A9">
        <w:rPr>
          <w:rFonts w:asciiTheme="minorEastAsia" w:hAnsiTheme="minorEastAsia" w:cs="宋体"/>
          <w:color w:val="000000"/>
          <w:kern w:val="0"/>
        </w:rPr>
        <w:t>SPEC_ID</w:t>
      </w:r>
      <w:r w:rsidRPr="007945A9">
        <w:rPr>
          <w:rFonts w:asciiTheme="minorEastAsia" w:hAnsiTheme="minorEastAsia" w:cs="宋体" w:hint="eastAsia"/>
          <w:color w:val="000000"/>
          <w:kern w:val="0"/>
        </w:rPr>
        <w:t>(</w:t>
      </w:r>
      <w:r w:rsidRPr="007945A9">
        <w:rPr>
          <w:rFonts w:ascii="宋体" w:hAnsi="宋体" w:cs="宋体"/>
          <w:color w:val="000000"/>
          <w:kern w:val="0"/>
          <w:szCs w:val="21"/>
        </w:rPr>
        <w:t>业务单规格</w:t>
      </w:r>
      <w:r w:rsidRPr="007945A9">
        <w:rPr>
          <w:rFonts w:ascii="宋体" w:hAnsi="宋体" w:cs="宋体" w:hint="eastAsia"/>
          <w:color w:val="000000"/>
          <w:kern w:val="0"/>
          <w:szCs w:val="21"/>
        </w:rPr>
        <w:t>)=</w:t>
      </w:r>
      <w:r w:rsidRPr="00926B20">
        <w:t xml:space="preserve"> </w:t>
      </w:r>
      <w:r w:rsidRPr="00926B20">
        <w:rPr>
          <w:rFonts w:ascii="宋体" w:hAnsi="宋体" w:cs="宋体"/>
          <w:color w:val="000000"/>
          <w:kern w:val="0"/>
          <w:szCs w:val="21"/>
        </w:rPr>
        <w:t>3010100002</w:t>
      </w:r>
      <w:r>
        <w:rPr>
          <w:rFonts w:ascii="宋体" w:hAnsi="宋体" w:cs="宋体" w:hint="eastAsia"/>
          <w:color w:val="000000"/>
          <w:kern w:val="0"/>
          <w:szCs w:val="21"/>
        </w:rPr>
        <w:t>（定</w:t>
      </w:r>
      <w:r>
        <w:rPr>
          <w:rFonts w:ascii="宋体" w:hAnsi="宋体" w:cs="宋体"/>
          <w:color w:val="000000"/>
          <w:kern w:val="0"/>
          <w:szCs w:val="21"/>
        </w:rPr>
        <w:t>单）</w:t>
      </w:r>
    </w:p>
    <w:p w14:paraId="17BC3FC0" w14:textId="77777777" w:rsidR="00E10956" w:rsidRDefault="00E10956" w:rsidP="00E10956">
      <w:pPr>
        <w:pStyle w:val="a5"/>
        <w:numPr>
          <w:ilvl w:val="0"/>
          <w:numId w:val="54"/>
        </w:numPr>
        <w:spacing w:line="560" w:lineRule="exact"/>
        <w:ind w:firstLineChars="0"/>
        <w:jc w:val="left"/>
        <w:rPr>
          <w:rFonts w:asciiTheme="minorEastAsia" w:hAnsiTheme="minorEastAsia" w:cs="宋体"/>
          <w:color w:val="000000"/>
          <w:kern w:val="0"/>
        </w:rPr>
      </w:pPr>
      <w:r w:rsidRPr="007945A9">
        <w:rPr>
          <w:rFonts w:asciiTheme="minorEastAsia" w:hAnsiTheme="minorEastAsia"/>
        </w:rPr>
        <w:t>PRODUCT_SERVICE_ACTIO(</w:t>
      </w:r>
      <w:r w:rsidRPr="007945A9">
        <w:rPr>
          <w:rFonts w:asciiTheme="minorEastAsia" w:hAnsiTheme="minorEastAsia" w:cs="宋体" w:hint="eastAsia"/>
          <w:color w:val="000000"/>
          <w:kern w:val="0"/>
        </w:rPr>
        <w:t>产品服务动作)=</w:t>
      </w:r>
      <w:r w:rsidRPr="007948E3">
        <w:t xml:space="preserve"> </w:t>
      </w:r>
      <w:r w:rsidRPr="007948E3">
        <w:rPr>
          <w:rFonts w:asciiTheme="minorEastAsia" w:hAnsiTheme="minorEastAsia" w:cs="宋体"/>
          <w:color w:val="000000"/>
          <w:kern w:val="0"/>
        </w:rPr>
        <w:t>105292</w:t>
      </w:r>
      <w:r>
        <w:rPr>
          <w:rFonts w:asciiTheme="minorEastAsia" w:hAnsiTheme="minorEastAsia" w:cs="宋体" w:hint="eastAsia"/>
          <w:color w:val="000000"/>
          <w:kern w:val="0"/>
        </w:rPr>
        <w:t>（新</w:t>
      </w:r>
      <w:r>
        <w:rPr>
          <w:rFonts w:asciiTheme="minorEastAsia" w:hAnsiTheme="minorEastAsia" w:cs="宋体"/>
          <w:color w:val="000000"/>
          <w:kern w:val="0"/>
        </w:rPr>
        <w:t>装）</w:t>
      </w:r>
      <w:r w:rsidRPr="007945A9">
        <w:rPr>
          <w:rFonts w:asciiTheme="minorEastAsia" w:hAnsiTheme="minorEastAsia" w:cs="宋体"/>
          <w:color w:val="000000"/>
          <w:kern w:val="0"/>
        </w:rPr>
        <w:t xml:space="preserve">OR </w:t>
      </w:r>
      <w:r w:rsidRPr="007945A9">
        <w:rPr>
          <w:rFonts w:asciiTheme="minorEastAsia" w:hAnsiTheme="minorEastAsia"/>
        </w:rPr>
        <w:t>PRODUCT_SERVICE_ACTIO(</w:t>
      </w:r>
      <w:r w:rsidRPr="007945A9">
        <w:rPr>
          <w:rFonts w:asciiTheme="minorEastAsia" w:hAnsiTheme="minorEastAsia" w:cs="宋体" w:hint="eastAsia"/>
          <w:color w:val="000000"/>
          <w:kern w:val="0"/>
        </w:rPr>
        <w:t>产品服务动作)=</w:t>
      </w:r>
      <w:r w:rsidRPr="004B7C17">
        <w:t xml:space="preserve"> </w:t>
      </w:r>
      <w:r w:rsidRPr="004B7C17">
        <w:rPr>
          <w:rFonts w:asciiTheme="minorEastAsia" w:hAnsiTheme="minorEastAsia" w:cs="宋体"/>
          <w:color w:val="000000"/>
          <w:kern w:val="0"/>
        </w:rPr>
        <w:t>105294</w:t>
      </w:r>
      <w:r>
        <w:rPr>
          <w:rFonts w:asciiTheme="minorEastAsia" w:hAnsiTheme="minorEastAsia" w:cs="宋体" w:hint="eastAsia"/>
          <w:color w:val="000000"/>
          <w:kern w:val="0"/>
        </w:rPr>
        <w:t>（移机）</w:t>
      </w:r>
    </w:p>
    <w:p w14:paraId="2BE678B3" w14:textId="77777777" w:rsidR="00E10956" w:rsidRPr="003B380A" w:rsidRDefault="00E10956" w:rsidP="00E10956">
      <w:pPr>
        <w:pStyle w:val="a5"/>
        <w:numPr>
          <w:ilvl w:val="0"/>
          <w:numId w:val="54"/>
        </w:numPr>
        <w:spacing w:line="560" w:lineRule="exact"/>
        <w:ind w:firstLineChars="0"/>
        <w:jc w:val="left"/>
        <w:rPr>
          <w:rFonts w:asciiTheme="minorEastAsia" w:hAnsiTheme="minorEastAsia" w:cs="宋体"/>
          <w:color w:val="000000"/>
          <w:kern w:val="0"/>
          <w:highlight w:val="cyan"/>
        </w:rPr>
      </w:pPr>
      <w:r w:rsidRPr="003B380A">
        <w:rPr>
          <w:rFonts w:asciiTheme="minorEastAsia" w:hAnsiTheme="minorEastAsia" w:cs="宋体" w:hint="eastAsia"/>
          <w:color w:val="000000"/>
          <w:kern w:val="0"/>
          <w:highlight w:val="cyan"/>
        </w:rPr>
        <w:t>BUSSINESS_COMPLETE_TIME(业务竣工时间)&gt;=</w:t>
      </w:r>
      <w:r w:rsidRPr="003B380A">
        <w:rPr>
          <w:rFonts w:asciiTheme="minorEastAsia" w:hAnsiTheme="minorEastAsia" w:cs="宋体"/>
          <w:color w:val="000000"/>
          <w:kern w:val="0"/>
          <w:highlight w:val="cyan"/>
        </w:rPr>
        <w:t>’YYYY-MM-01’ AND</w:t>
      </w:r>
      <w:r w:rsidRPr="003B380A">
        <w:rPr>
          <w:highlight w:val="cyan"/>
        </w:rPr>
        <w:t xml:space="preserve"> </w:t>
      </w:r>
      <w:r w:rsidRPr="003B380A">
        <w:rPr>
          <w:rFonts w:asciiTheme="minorEastAsia" w:hAnsiTheme="minorEastAsia" w:cs="宋体" w:hint="eastAsia"/>
          <w:color w:val="000000"/>
          <w:kern w:val="0"/>
          <w:highlight w:val="cyan"/>
        </w:rPr>
        <w:t>BUSSINESS_COMPLETE_TIME(业务竣工时间)&lt;=</w:t>
      </w:r>
      <w:r w:rsidRPr="003B380A">
        <w:rPr>
          <w:rFonts w:asciiTheme="minorEastAsia" w:hAnsiTheme="minorEastAsia" w:cs="宋体"/>
          <w:color w:val="000000"/>
          <w:kern w:val="0"/>
          <w:highlight w:val="cyan"/>
        </w:rPr>
        <w:t>’YYYY-MM-31’</w:t>
      </w:r>
    </w:p>
    <w:p w14:paraId="43B13D99" w14:textId="77777777" w:rsidR="00E10956" w:rsidRPr="003D637F" w:rsidRDefault="00E10956" w:rsidP="00E10956">
      <w:pPr>
        <w:pStyle w:val="a5"/>
        <w:numPr>
          <w:ilvl w:val="0"/>
          <w:numId w:val="54"/>
        </w:numPr>
        <w:spacing w:line="560" w:lineRule="exact"/>
        <w:ind w:firstLineChars="0"/>
        <w:jc w:val="left"/>
        <w:rPr>
          <w:rFonts w:asciiTheme="minorEastAsia" w:hAnsiTheme="minorEastAsia" w:cs="宋体"/>
          <w:color w:val="FF0000"/>
          <w:kern w:val="0"/>
          <w:highlight w:val="yellow"/>
        </w:rPr>
      </w:pPr>
      <w:r w:rsidRPr="00966CC6">
        <w:rPr>
          <w:rFonts w:asciiTheme="minorEastAsia" w:hAnsiTheme="minorEastAsia" w:cs="宋体" w:hint="eastAsia"/>
          <w:color w:val="FF0000"/>
          <w:kern w:val="0"/>
          <w:highlight w:val="yellow"/>
        </w:rPr>
        <w:t>IS</w:t>
      </w:r>
      <w:r w:rsidRPr="00966CC6">
        <w:rPr>
          <w:rFonts w:asciiTheme="minorEastAsia" w:hAnsiTheme="minorEastAsia" w:cs="宋体"/>
          <w:color w:val="FF0000"/>
          <w:kern w:val="0"/>
          <w:highlight w:val="yellow"/>
        </w:rPr>
        <w:t>ARCHIVE</w:t>
      </w:r>
      <w:r w:rsidRPr="003D637F">
        <w:rPr>
          <w:rFonts w:asciiTheme="minorEastAsia" w:hAnsiTheme="minorEastAsia" w:cs="宋体" w:hint="eastAsia"/>
          <w:color w:val="FF0000"/>
          <w:kern w:val="0"/>
          <w:highlight w:val="yellow"/>
        </w:rPr>
        <w:t xml:space="preserve"> =</w:t>
      </w:r>
      <w:r w:rsidRPr="00966CC6">
        <w:rPr>
          <w:rFonts w:asciiTheme="minorEastAsia" w:hAnsiTheme="minorEastAsia" w:cs="宋体"/>
          <w:color w:val="FF0000"/>
          <w:kern w:val="0"/>
          <w:highlight w:val="yellow"/>
        </w:rPr>
        <w:t xml:space="preserve"> </w:t>
      </w:r>
      <w:r w:rsidRPr="003D637F">
        <w:rPr>
          <w:rFonts w:asciiTheme="minorEastAsia" w:hAnsiTheme="minorEastAsia" w:cs="宋体" w:hint="eastAsia"/>
          <w:color w:val="FF0000"/>
          <w:kern w:val="0"/>
          <w:highlight w:val="yellow"/>
        </w:rPr>
        <w:t>1</w:t>
      </w:r>
      <w:r w:rsidRPr="003D637F">
        <w:rPr>
          <w:rFonts w:asciiTheme="minorEastAsia" w:hAnsiTheme="minorEastAsia" w:cs="宋体"/>
          <w:color w:val="FF0000"/>
          <w:kern w:val="0"/>
          <w:highlight w:val="yellow"/>
        </w:rPr>
        <w:t xml:space="preserve"> </w:t>
      </w:r>
      <w:r>
        <w:rPr>
          <w:rFonts w:asciiTheme="minorEastAsia" w:hAnsiTheme="minorEastAsia" w:cs="宋体" w:hint="eastAsia"/>
          <w:color w:val="FF0000"/>
          <w:kern w:val="0"/>
          <w:highlight w:val="yellow"/>
        </w:rPr>
        <w:t>(归档)</w:t>
      </w:r>
    </w:p>
    <w:p w14:paraId="0194F6DE" w14:textId="77777777" w:rsidR="00E10956" w:rsidRPr="008230DB" w:rsidRDefault="00E10956" w:rsidP="00E10956">
      <w:pPr>
        <w:pStyle w:val="a5"/>
        <w:numPr>
          <w:ilvl w:val="0"/>
          <w:numId w:val="54"/>
        </w:numPr>
        <w:spacing w:line="560" w:lineRule="exact"/>
        <w:ind w:firstLineChars="0"/>
        <w:jc w:val="left"/>
        <w:rPr>
          <w:rFonts w:asciiTheme="minorEastAsia" w:hAnsiTheme="minorEastAsia" w:cs="宋体"/>
          <w:color w:val="000000"/>
          <w:kern w:val="0"/>
          <w:highlight w:val="yellow"/>
        </w:rPr>
      </w:pPr>
      <w:r w:rsidRPr="005E432A">
        <w:rPr>
          <w:rFonts w:hint="eastAsia"/>
          <w:highlight w:val="yellow"/>
        </w:rPr>
        <w:t>PRODUCT_TYPE</w:t>
      </w:r>
      <w:r w:rsidRPr="005E432A">
        <w:rPr>
          <w:rFonts w:asciiTheme="minorEastAsia" w:hAnsiTheme="minorEastAsia" w:cs="宋体" w:hint="eastAsia"/>
          <w:color w:val="000000"/>
          <w:kern w:val="0"/>
          <w:highlight w:val="yellow"/>
        </w:rPr>
        <w:t>（产</w:t>
      </w:r>
      <w:r w:rsidRPr="005E432A">
        <w:rPr>
          <w:rFonts w:asciiTheme="minorEastAsia" w:hAnsiTheme="minorEastAsia" w:cs="宋体"/>
          <w:color w:val="000000"/>
          <w:kern w:val="0"/>
          <w:highlight w:val="yellow"/>
        </w:rPr>
        <w:t>品</w:t>
      </w:r>
      <w:r w:rsidRPr="005E432A">
        <w:rPr>
          <w:rFonts w:asciiTheme="minorEastAsia" w:hAnsiTheme="minorEastAsia" w:cs="宋体" w:hint="eastAsia"/>
          <w:color w:val="000000"/>
          <w:kern w:val="0"/>
          <w:highlight w:val="yellow"/>
        </w:rPr>
        <w:t>服务</w:t>
      </w:r>
      <w:r w:rsidRPr="005E432A">
        <w:rPr>
          <w:rFonts w:asciiTheme="minorEastAsia" w:hAnsiTheme="minorEastAsia" w:cs="宋体"/>
          <w:color w:val="000000"/>
          <w:kern w:val="0"/>
          <w:highlight w:val="yellow"/>
        </w:rPr>
        <w:t>类型）=</w:t>
      </w:r>
      <w:r w:rsidRPr="005E432A">
        <w:rPr>
          <w:rFonts w:ascii="宋体" w:eastAsia="宋体" w:cs="宋体"/>
          <w:color w:val="000000"/>
          <w:kern w:val="0"/>
          <w:sz w:val="24"/>
          <w:szCs w:val="24"/>
          <w:highlight w:val="yellow"/>
        </w:rPr>
        <w:t>2311100002</w:t>
      </w:r>
      <w:r w:rsidRPr="005E432A">
        <w:rPr>
          <w:rFonts w:asciiTheme="minorEastAsia" w:hAnsiTheme="minorEastAsia" w:cs="宋体" w:hint="eastAsia"/>
          <w:color w:val="000000"/>
          <w:kern w:val="0"/>
          <w:highlight w:val="yellow"/>
        </w:rPr>
        <w:t>（有</w:t>
      </w:r>
      <w:r w:rsidRPr="005E432A">
        <w:rPr>
          <w:rFonts w:asciiTheme="minorEastAsia" w:hAnsiTheme="minorEastAsia" w:cs="宋体"/>
          <w:color w:val="000000"/>
          <w:kern w:val="0"/>
          <w:highlight w:val="yellow"/>
        </w:rPr>
        <w:t>线</w:t>
      </w:r>
      <w:r w:rsidRPr="005E432A">
        <w:rPr>
          <w:rFonts w:asciiTheme="minorEastAsia" w:hAnsiTheme="minorEastAsia" w:cs="宋体" w:hint="eastAsia"/>
          <w:color w:val="000000"/>
          <w:kern w:val="0"/>
          <w:highlight w:val="yellow"/>
        </w:rPr>
        <w:t xml:space="preserve">宽带） and  </w:t>
      </w:r>
      <w:r>
        <w:rPr>
          <w:rFonts w:hint="eastAsia"/>
          <w:highlight w:val="yellow"/>
        </w:rPr>
        <w:t>LINE_TYPE(</w:t>
      </w:r>
      <w:r>
        <w:rPr>
          <w:rFonts w:hint="eastAsia"/>
          <w:highlight w:val="yellow"/>
        </w:rPr>
        <w:t>接入方式</w:t>
      </w:r>
      <w:r>
        <w:rPr>
          <w:rFonts w:hint="eastAsia"/>
          <w:highlight w:val="yellow"/>
        </w:rPr>
        <w:t>)&lt;&gt;</w:t>
      </w:r>
      <w:r>
        <w:rPr>
          <w:rFonts w:hint="eastAsia"/>
          <w:highlight w:val="yellow"/>
        </w:rPr>
        <w:t>’</w:t>
      </w:r>
      <w:r>
        <w:rPr>
          <w:rFonts w:hint="eastAsia"/>
          <w:highlight w:val="yellow"/>
        </w:rPr>
        <w:t>0</w:t>
      </w:r>
      <w:r>
        <w:rPr>
          <w:rFonts w:hint="eastAsia"/>
          <w:highlight w:val="yellow"/>
        </w:rPr>
        <w:t>’</w:t>
      </w:r>
    </w:p>
    <w:p w14:paraId="4ACF65C9" w14:textId="77777777" w:rsidR="00E10956" w:rsidRPr="004814AA" w:rsidRDefault="00E10956" w:rsidP="00E10956">
      <w:pPr>
        <w:pStyle w:val="a5"/>
        <w:numPr>
          <w:ilvl w:val="0"/>
          <w:numId w:val="54"/>
        </w:numPr>
        <w:spacing w:line="560" w:lineRule="exact"/>
        <w:ind w:firstLineChars="0"/>
        <w:jc w:val="left"/>
        <w:rPr>
          <w:rFonts w:asciiTheme="minorEastAsia" w:hAnsiTheme="minorEastAsia" w:cs="宋体"/>
          <w:strike/>
          <w:color w:val="000000"/>
          <w:kern w:val="0"/>
          <w:highlight w:val="yellow"/>
        </w:rPr>
      </w:pPr>
      <w:r w:rsidRPr="004814AA">
        <w:rPr>
          <w:rFonts w:asciiTheme="minorEastAsia" w:hAnsiTheme="minorEastAsia" w:cs="宋体"/>
          <w:strike/>
          <w:color w:val="000000"/>
          <w:kern w:val="0"/>
          <w:highlight w:val="yellow"/>
        </w:rPr>
        <w:t>STATUS_ID(业务单状态</w:t>
      </w:r>
      <w:r w:rsidRPr="004814AA">
        <w:rPr>
          <w:rFonts w:asciiTheme="minorEastAsia" w:hAnsiTheme="minorEastAsia" w:cs="宋体" w:hint="eastAsia"/>
          <w:strike/>
          <w:color w:val="000000"/>
          <w:kern w:val="0"/>
          <w:highlight w:val="yellow"/>
        </w:rPr>
        <w:t>)=</w:t>
      </w:r>
      <w:r w:rsidRPr="004814AA">
        <w:rPr>
          <w:strike/>
          <w:highlight w:val="yellow"/>
        </w:rPr>
        <w:t xml:space="preserve"> </w:t>
      </w:r>
      <w:r w:rsidRPr="004814AA">
        <w:rPr>
          <w:rFonts w:asciiTheme="minorEastAsia" w:hAnsiTheme="minorEastAsia" w:cs="宋体"/>
          <w:strike/>
          <w:color w:val="000000"/>
          <w:kern w:val="0"/>
          <w:highlight w:val="yellow"/>
        </w:rPr>
        <w:t>1000006</w:t>
      </w:r>
      <w:r w:rsidRPr="004814AA">
        <w:rPr>
          <w:rFonts w:asciiTheme="minorEastAsia" w:hAnsiTheme="minorEastAsia" w:cs="宋体" w:hint="eastAsia"/>
          <w:strike/>
          <w:color w:val="000000"/>
          <w:kern w:val="0"/>
          <w:highlight w:val="yellow"/>
        </w:rPr>
        <w:t>（竣工</w:t>
      </w:r>
      <w:r w:rsidRPr="004814AA">
        <w:rPr>
          <w:rFonts w:asciiTheme="minorEastAsia" w:hAnsiTheme="minorEastAsia" w:cs="宋体"/>
          <w:strike/>
          <w:color w:val="000000"/>
          <w:kern w:val="0"/>
          <w:highlight w:val="yellow"/>
        </w:rPr>
        <w:t>）</w:t>
      </w:r>
      <w:r w:rsidRPr="004814AA">
        <w:rPr>
          <w:rFonts w:asciiTheme="minorEastAsia" w:hAnsiTheme="minorEastAsia" w:cs="宋体" w:hint="eastAsia"/>
          <w:strike/>
          <w:color w:val="000000"/>
          <w:kern w:val="0"/>
          <w:highlight w:val="yellow"/>
        </w:rPr>
        <w:t>/</w:t>
      </w:r>
      <w:r w:rsidRPr="004814AA">
        <w:rPr>
          <w:rFonts w:asciiTheme="minorEastAsia" w:hAnsiTheme="minorEastAsia" w:cs="宋体"/>
          <w:strike/>
          <w:color w:val="000000"/>
          <w:kern w:val="0"/>
          <w:highlight w:val="yellow"/>
        </w:rPr>
        <w:t>1000007(</w:t>
      </w:r>
      <w:r w:rsidRPr="004814AA">
        <w:rPr>
          <w:rFonts w:asciiTheme="minorEastAsia" w:hAnsiTheme="minorEastAsia" w:cs="宋体" w:hint="eastAsia"/>
          <w:strike/>
          <w:color w:val="000000"/>
          <w:kern w:val="0"/>
          <w:highlight w:val="yellow"/>
        </w:rPr>
        <w:t>归档</w:t>
      </w:r>
      <w:r w:rsidRPr="004814AA">
        <w:rPr>
          <w:rFonts w:asciiTheme="minorEastAsia" w:hAnsiTheme="minorEastAsia" w:cs="宋体"/>
          <w:strike/>
          <w:color w:val="000000"/>
          <w:kern w:val="0"/>
          <w:highlight w:val="yellow"/>
        </w:rPr>
        <w:t xml:space="preserve">) </w:t>
      </w:r>
    </w:p>
    <w:p w14:paraId="1180A046" w14:textId="77777777" w:rsidR="00E10956" w:rsidRPr="004814AA" w:rsidRDefault="00E10956" w:rsidP="00E10956">
      <w:pPr>
        <w:pStyle w:val="a5"/>
        <w:numPr>
          <w:ilvl w:val="0"/>
          <w:numId w:val="54"/>
        </w:numPr>
        <w:spacing w:line="560" w:lineRule="exact"/>
        <w:ind w:firstLineChars="0"/>
        <w:jc w:val="left"/>
        <w:rPr>
          <w:rFonts w:asciiTheme="minorEastAsia" w:hAnsiTheme="minorEastAsia" w:cs="宋体"/>
          <w:color w:val="000000"/>
          <w:kern w:val="0"/>
        </w:rPr>
      </w:pPr>
      <w:r w:rsidRPr="004814AA">
        <w:rPr>
          <w:rFonts w:asciiTheme="minorEastAsia" w:hAnsiTheme="minorEastAsia" w:cs="宋体"/>
          <w:strike/>
          <w:color w:val="000000"/>
          <w:kern w:val="0"/>
          <w:highlight w:val="yellow"/>
        </w:rPr>
        <w:t>PRODUCT_CODE</w:t>
      </w:r>
      <w:r w:rsidRPr="004814AA">
        <w:rPr>
          <w:rFonts w:asciiTheme="minorEastAsia" w:hAnsiTheme="minorEastAsia" w:cs="宋体" w:hint="eastAsia"/>
          <w:strike/>
          <w:color w:val="000000"/>
          <w:kern w:val="0"/>
          <w:highlight w:val="yellow"/>
        </w:rPr>
        <w:t>（产</w:t>
      </w:r>
      <w:r w:rsidRPr="004814AA">
        <w:rPr>
          <w:rFonts w:asciiTheme="minorEastAsia" w:hAnsiTheme="minorEastAsia" w:cs="宋体"/>
          <w:strike/>
          <w:color w:val="000000"/>
          <w:kern w:val="0"/>
          <w:highlight w:val="yellow"/>
        </w:rPr>
        <w:t xml:space="preserve">品类型编码）=10010001 </w:t>
      </w:r>
      <w:r w:rsidRPr="004814AA">
        <w:rPr>
          <w:rFonts w:asciiTheme="minorEastAsia" w:hAnsiTheme="minorEastAsia" w:cs="宋体" w:hint="eastAsia"/>
          <w:strike/>
          <w:color w:val="000000"/>
          <w:kern w:val="0"/>
          <w:highlight w:val="yellow"/>
        </w:rPr>
        <w:t>（有</w:t>
      </w:r>
      <w:r w:rsidRPr="004814AA">
        <w:rPr>
          <w:rFonts w:asciiTheme="minorEastAsia" w:hAnsiTheme="minorEastAsia" w:cs="宋体"/>
          <w:strike/>
          <w:color w:val="000000"/>
          <w:kern w:val="0"/>
          <w:highlight w:val="yellow"/>
        </w:rPr>
        <w:t>线</w:t>
      </w:r>
      <w:r w:rsidRPr="004814AA">
        <w:rPr>
          <w:rFonts w:asciiTheme="minorEastAsia" w:hAnsiTheme="minorEastAsia" w:cs="宋体" w:hint="eastAsia"/>
          <w:strike/>
          <w:color w:val="000000"/>
          <w:kern w:val="0"/>
          <w:highlight w:val="yellow"/>
        </w:rPr>
        <w:t>宽带）</w:t>
      </w:r>
      <w:r>
        <w:rPr>
          <w:rFonts w:asciiTheme="minorEastAsia" w:hAnsiTheme="minorEastAsia" w:cs="宋体" w:hint="eastAsia"/>
          <w:strike/>
          <w:color w:val="000000"/>
          <w:kern w:val="0"/>
        </w:rPr>
        <w:t xml:space="preserve"> </w:t>
      </w:r>
      <w:r>
        <w:rPr>
          <w:rFonts w:asciiTheme="minorEastAsia" w:hAnsiTheme="minorEastAsia" w:cs="宋体" w:hint="eastAsia"/>
          <w:color w:val="000000"/>
          <w:kern w:val="0"/>
        </w:rPr>
        <w:t xml:space="preserve"> </w:t>
      </w:r>
    </w:p>
    <w:p w14:paraId="0E914A9D" w14:textId="77777777" w:rsidR="00E10956" w:rsidRDefault="00E10956" w:rsidP="00E10956">
      <w:pPr>
        <w:pStyle w:val="a5"/>
        <w:numPr>
          <w:ilvl w:val="0"/>
          <w:numId w:val="54"/>
        </w:numPr>
        <w:spacing w:line="560" w:lineRule="exact"/>
        <w:ind w:firstLineChars="0"/>
        <w:jc w:val="left"/>
        <w:rPr>
          <w:rFonts w:asciiTheme="minorEastAsia" w:hAnsiTheme="minorEastAsia" w:cs="宋体"/>
          <w:color w:val="000000"/>
          <w:kern w:val="0"/>
        </w:rPr>
      </w:pPr>
      <w:r>
        <w:rPr>
          <w:rFonts w:asciiTheme="minorEastAsia" w:hAnsiTheme="minorEastAsia" w:cs="宋体"/>
          <w:color w:val="000000"/>
          <w:kern w:val="0"/>
        </w:rPr>
        <w:t>BUSINESS_TYPE（定单类型）=1000075 （服务定单）</w:t>
      </w:r>
    </w:p>
    <w:p w14:paraId="76E830D0" w14:textId="77777777" w:rsidR="00E10956" w:rsidRDefault="00E10956" w:rsidP="00E10956">
      <w:pPr>
        <w:pStyle w:val="a5"/>
        <w:numPr>
          <w:ilvl w:val="0"/>
          <w:numId w:val="54"/>
        </w:numPr>
        <w:spacing w:line="560" w:lineRule="exact"/>
        <w:ind w:firstLineChars="0"/>
        <w:jc w:val="left"/>
        <w:rPr>
          <w:rFonts w:asciiTheme="minorEastAsia" w:hAnsiTheme="minorEastAsia" w:cs="宋体"/>
          <w:color w:val="000000"/>
          <w:kern w:val="0"/>
          <w:highlight w:val="yellow"/>
        </w:rPr>
      </w:pPr>
      <w:r w:rsidRPr="00504084">
        <w:rPr>
          <w:rFonts w:asciiTheme="minorEastAsia" w:hAnsiTheme="minorEastAsia" w:cs="宋体"/>
          <w:color w:val="000000"/>
          <w:kern w:val="0"/>
          <w:highlight w:val="yellow"/>
        </w:rPr>
        <w:t>CLASS_TYPE_ID（业务单类别）&lt;&gt;1000071(反向单)</w:t>
      </w:r>
    </w:p>
    <w:p w14:paraId="05A40B8A" w14:textId="2936C992" w:rsidR="00184A10" w:rsidRPr="00184A10" w:rsidRDefault="00184A10" w:rsidP="00184A10">
      <w:pPr>
        <w:pStyle w:val="a5"/>
        <w:numPr>
          <w:ilvl w:val="0"/>
          <w:numId w:val="54"/>
        </w:numPr>
        <w:spacing w:line="560" w:lineRule="exact"/>
        <w:ind w:firstLineChars="0"/>
        <w:jc w:val="left"/>
        <w:rPr>
          <w:rFonts w:asciiTheme="minorEastAsia" w:hAnsiTheme="minorEastAsia" w:cs="宋体"/>
          <w:color w:val="000000"/>
          <w:kern w:val="0"/>
        </w:rPr>
      </w:pPr>
      <w:commentRangeStart w:id="566"/>
      <w:r w:rsidRPr="00F01164">
        <w:rPr>
          <w:rFonts w:asciiTheme="minorEastAsia" w:hAnsiTheme="minorEastAsia" w:cs="宋体"/>
          <w:color w:val="000000"/>
          <w:kern w:val="0"/>
        </w:rPr>
        <w:t>WITHDRAW_COUNT</w:t>
      </w:r>
      <w:r>
        <w:rPr>
          <w:rFonts w:asciiTheme="minorEastAsia" w:hAnsiTheme="minorEastAsia" w:cs="宋体" w:hint="eastAsia"/>
          <w:color w:val="000000"/>
          <w:kern w:val="0"/>
        </w:rPr>
        <w:t>（撤</w:t>
      </w:r>
      <w:r>
        <w:rPr>
          <w:rFonts w:asciiTheme="minorEastAsia" w:hAnsiTheme="minorEastAsia" w:cs="宋体"/>
          <w:color w:val="000000"/>
          <w:kern w:val="0"/>
        </w:rPr>
        <w:t>单次数）</w:t>
      </w:r>
      <w:commentRangeEnd w:id="566"/>
      <w:r>
        <w:rPr>
          <w:rStyle w:val="a8"/>
        </w:rPr>
        <w:commentReference w:id="566"/>
      </w:r>
      <w:r>
        <w:rPr>
          <w:rFonts w:asciiTheme="minorEastAsia" w:hAnsiTheme="minorEastAsia" w:cs="宋体" w:hint="eastAsia"/>
          <w:color w:val="000000"/>
          <w:kern w:val="0"/>
        </w:rPr>
        <w:t>=0 (</w:t>
      </w:r>
      <w:r w:rsidRPr="00E621F5">
        <w:rPr>
          <w:rFonts w:asciiTheme="minorEastAsia" w:hAnsiTheme="minorEastAsia" w:cs="宋体" w:hint="eastAsia"/>
          <w:color w:val="000000" w:themeColor="text1"/>
          <w:kern w:val="0"/>
        </w:rPr>
        <w:t>具体字段计算说明</w:t>
      </w:r>
      <w:r>
        <w:rPr>
          <w:rFonts w:asciiTheme="minorEastAsia" w:hAnsiTheme="minorEastAsia" w:cs="宋体"/>
          <w:color w:val="000000" w:themeColor="text1"/>
          <w:kern w:val="0"/>
        </w:rPr>
        <w:fldChar w:fldCharType="begin"/>
      </w:r>
      <w:r>
        <w:rPr>
          <w:rFonts w:asciiTheme="minorEastAsia" w:hAnsiTheme="minorEastAsia" w:cs="宋体"/>
          <w:color w:val="000000" w:themeColor="text1"/>
          <w:kern w:val="0"/>
        </w:rPr>
        <w:instrText xml:space="preserve"> </w:instrText>
      </w:r>
      <w:r>
        <w:rPr>
          <w:rFonts w:asciiTheme="minorEastAsia" w:hAnsiTheme="minorEastAsia" w:cs="宋体" w:hint="eastAsia"/>
          <w:color w:val="000000" w:themeColor="text1"/>
          <w:kern w:val="0"/>
        </w:rPr>
        <w:instrText>REF _Ref439864607 \r \h</w:instrText>
      </w:r>
      <w:r>
        <w:rPr>
          <w:rFonts w:asciiTheme="minorEastAsia" w:hAnsiTheme="minorEastAsia" w:cs="宋体"/>
          <w:color w:val="000000" w:themeColor="text1"/>
          <w:kern w:val="0"/>
        </w:rPr>
        <w:instrText xml:space="preserve"> </w:instrText>
      </w:r>
      <w:r>
        <w:rPr>
          <w:rFonts w:asciiTheme="minorEastAsia" w:hAnsiTheme="minorEastAsia" w:cs="宋体"/>
          <w:color w:val="000000" w:themeColor="text1"/>
          <w:kern w:val="0"/>
        </w:rPr>
      </w:r>
      <w:r>
        <w:rPr>
          <w:rFonts w:asciiTheme="minorEastAsia" w:hAnsiTheme="minorEastAsia" w:cs="宋体"/>
          <w:color w:val="000000" w:themeColor="text1"/>
          <w:kern w:val="0"/>
        </w:rPr>
        <w:fldChar w:fldCharType="separate"/>
      </w:r>
      <w:r>
        <w:rPr>
          <w:rFonts w:asciiTheme="minorEastAsia" w:hAnsiTheme="minorEastAsia" w:cs="宋体"/>
          <w:color w:val="000000" w:themeColor="text1"/>
          <w:kern w:val="0"/>
        </w:rPr>
        <w:t>3.1.53</w:t>
      </w:r>
      <w:r>
        <w:rPr>
          <w:rFonts w:asciiTheme="minorEastAsia" w:hAnsiTheme="minorEastAsia" w:cs="宋体"/>
          <w:color w:val="000000" w:themeColor="text1"/>
          <w:kern w:val="0"/>
        </w:rPr>
        <w:fldChar w:fldCharType="end"/>
      </w:r>
      <w:r>
        <w:rPr>
          <w:rFonts w:asciiTheme="minorEastAsia" w:hAnsiTheme="minorEastAsia" w:cs="宋体" w:hint="eastAsia"/>
          <w:color w:val="000000" w:themeColor="text1"/>
          <w:kern w:val="0"/>
          <w:shd w:val="pct15" w:color="auto" w:fill="FFFFFF"/>
        </w:rPr>
        <w:t>)</w:t>
      </w:r>
    </w:p>
    <w:p w14:paraId="44A59C37" w14:textId="77777777" w:rsidR="00E10956" w:rsidRDefault="00E10956" w:rsidP="00E10956">
      <w:pPr>
        <w:spacing w:line="560" w:lineRule="exact"/>
        <w:ind w:firstLineChars="300" w:firstLine="630"/>
        <w:rPr>
          <w:rFonts w:asciiTheme="minorEastAsia" w:hAnsiTheme="minorEastAsia"/>
          <w:b/>
        </w:rPr>
      </w:pPr>
      <w:r>
        <w:rPr>
          <w:rFonts w:asciiTheme="minorEastAsia" w:hAnsiTheme="minorEastAsia" w:cs="宋体" w:hint="eastAsia"/>
          <w:color w:val="000000"/>
          <w:kern w:val="0"/>
        </w:rPr>
        <w:t xml:space="preserve">   </w:t>
      </w:r>
      <w:r w:rsidRPr="006834DC">
        <w:rPr>
          <w:rFonts w:asciiTheme="minorEastAsia" w:hAnsiTheme="minorEastAsia" w:hint="eastAsia"/>
          <w:b/>
        </w:rPr>
        <w:t>有退单</w:t>
      </w:r>
      <w:r w:rsidRPr="006834DC">
        <w:rPr>
          <w:rFonts w:asciiTheme="minorEastAsia" w:hAnsiTheme="minorEastAsia"/>
          <w:b/>
        </w:rPr>
        <w:t>操作的</w:t>
      </w:r>
      <w:r>
        <w:rPr>
          <w:rFonts w:asciiTheme="minorEastAsia" w:hAnsiTheme="minorEastAsia" w:hint="eastAsia"/>
          <w:b/>
        </w:rPr>
        <w:t>在途</w:t>
      </w:r>
      <w:r w:rsidRPr="006834DC">
        <w:rPr>
          <w:rFonts w:asciiTheme="minorEastAsia" w:hAnsiTheme="minorEastAsia"/>
          <w:b/>
        </w:rPr>
        <w:t>装移机定单数：</w:t>
      </w:r>
    </w:p>
    <w:p w14:paraId="2066BF2D" w14:textId="77777777" w:rsidR="00E10956" w:rsidRPr="007945A9" w:rsidRDefault="00E10956" w:rsidP="001E5AEA">
      <w:pPr>
        <w:pStyle w:val="a5"/>
        <w:numPr>
          <w:ilvl w:val="0"/>
          <w:numId w:val="129"/>
        </w:numPr>
        <w:spacing w:line="560" w:lineRule="exact"/>
        <w:ind w:firstLineChars="0"/>
        <w:jc w:val="left"/>
        <w:rPr>
          <w:rFonts w:asciiTheme="minorEastAsia" w:hAnsiTheme="minorEastAsia" w:cs="宋体"/>
          <w:color w:val="000000"/>
          <w:kern w:val="0"/>
        </w:rPr>
      </w:pPr>
      <w:r w:rsidRPr="007945A9">
        <w:rPr>
          <w:rFonts w:asciiTheme="minorEastAsia" w:hAnsiTheme="minorEastAsia"/>
        </w:rPr>
        <w:t>CHARGEBACK_COUNT</w:t>
      </w:r>
      <w:r w:rsidRPr="007945A9">
        <w:rPr>
          <w:rFonts w:asciiTheme="minorEastAsia" w:hAnsiTheme="minorEastAsia" w:hint="eastAsia"/>
        </w:rPr>
        <w:t>（</w:t>
      </w:r>
      <w:r w:rsidRPr="007945A9">
        <w:rPr>
          <w:rFonts w:asciiTheme="minorEastAsia" w:hAnsiTheme="minorEastAsia" w:cs="宋体" w:hint="eastAsia"/>
          <w:color w:val="000000"/>
          <w:kern w:val="0"/>
        </w:rPr>
        <w:t>退单</w:t>
      </w:r>
      <w:r w:rsidRPr="007945A9">
        <w:rPr>
          <w:rFonts w:asciiTheme="minorEastAsia" w:hAnsiTheme="minorEastAsia" w:cs="宋体"/>
          <w:color w:val="000000"/>
          <w:kern w:val="0"/>
        </w:rPr>
        <w:t>次数</w:t>
      </w:r>
      <w:r w:rsidRPr="007945A9">
        <w:rPr>
          <w:rFonts w:asciiTheme="minorEastAsia" w:hAnsiTheme="minorEastAsia" w:cs="宋体" w:hint="eastAsia"/>
          <w:color w:val="000000"/>
          <w:kern w:val="0"/>
        </w:rPr>
        <w:t>）&gt;</w:t>
      </w:r>
      <w:r w:rsidRPr="007945A9">
        <w:rPr>
          <w:rFonts w:asciiTheme="minorEastAsia" w:hAnsiTheme="minorEastAsia" w:cs="宋体"/>
          <w:color w:val="000000"/>
          <w:kern w:val="0"/>
        </w:rPr>
        <w:t>0</w:t>
      </w:r>
      <w:r>
        <w:rPr>
          <w:rFonts w:asciiTheme="minorEastAsia" w:hAnsiTheme="minorEastAsia" w:cs="宋体" w:hint="eastAsia"/>
          <w:color w:val="000000"/>
          <w:kern w:val="0"/>
        </w:rPr>
        <w:t xml:space="preserve"> </w:t>
      </w:r>
      <w:r>
        <w:rPr>
          <w:rFonts w:asciiTheme="minorEastAsia" w:hAnsiTheme="minorEastAsia" w:cs="宋体" w:hint="eastAsia"/>
          <w:color w:val="000000" w:themeColor="text1"/>
          <w:kern w:val="0"/>
        </w:rPr>
        <w:t>(</w:t>
      </w:r>
      <w:r w:rsidRPr="00E621F5">
        <w:rPr>
          <w:rFonts w:asciiTheme="minorEastAsia" w:hAnsiTheme="minorEastAsia" w:cs="宋体" w:hint="eastAsia"/>
          <w:color w:val="000000" w:themeColor="text1"/>
          <w:kern w:val="0"/>
        </w:rPr>
        <w:t>具体字段计算说明</w:t>
      </w:r>
      <w:r>
        <w:rPr>
          <w:rFonts w:asciiTheme="minorEastAsia" w:hAnsiTheme="minorEastAsia" w:cs="宋体"/>
          <w:color w:val="000000" w:themeColor="text1"/>
          <w:kern w:val="0"/>
          <w:shd w:val="pct15" w:color="auto" w:fill="FFFFFF"/>
        </w:rPr>
        <w:fldChar w:fldCharType="begin"/>
      </w:r>
      <w:r>
        <w:rPr>
          <w:rFonts w:asciiTheme="minorEastAsia" w:hAnsiTheme="minorEastAsia" w:cs="宋体"/>
          <w:color w:val="000000" w:themeColor="text1"/>
          <w:kern w:val="0"/>
        </w:rPr>
        <w:instrText xml:space="preserve"> </w:instrText>
      </w:r>
      <w:r>
        <w:rPr>
          <w:rFonts w:asciiTheme="minorEastAsia" w:hAnsiTheme="minorEastAsia" w:cs="宋体" w:hint="eastAsia"/>
          <w:color w:val="000000" w:themeColor="text1"/>
          <w:kern w:val="0"/>
        </w:rPr>
        <w:instrText>REF _Ref439860911 \r \h</w:instrText>
      </w:r>
      <w:r>
        <w:rPr>
          <w:rFonts w:asciiTheme="minorEastAsia" w:hAnsiTheme="minorEastAsia" w:cs="宋体"/>
          <w:color w:val="000000" w:themeColor="text1"/>
          <w:kern w:val="0"/>
        </w:rPr>
        <w:instrText xml:space="preserve"> </w:instrText>
      </w:r>
      <w:r>
        <w:rPr>
          <w:rFonts w:asciiTheme="minorEastAsia" w:hAnsiTheme="minorEastAsia" w:cs="宋体"/>
          <w:color w:val="000000" w:themeColor="text1"/>
          <w:kern w:val="0"/>
          <w:shd w:val="pct15" w:color="auto" w:fill="FFFFFF"/>
        </w:rPr>
      </w:r>
      <w:r>
        <w:rPr>
          <w:rFonts w:asciiTheme="minorEastAsia" w:hAnsiTheme="minorEastAsia" w:cs="宋体"/>
          <w:color w:val="000000" w:themeColor="text1"/>
          <w:kern w:val="0"/>
          <w:shd w:val="pct15" w:color="auto" w:fill="FFFFFF"/>
        </w:rPr>
        <w:fldChar w:fldCharType="separate"/>
      </w:r>
      <w:r>
        <w:rPr>
          <w:rFonts w:asciiTheme="minorEastAsia" w:hAnsiTheme="minorEastAsia" w:cs="宋体"/>
          <w:color w:val="000000" w:themeColor="text1"/>
          <w:kern w:val="0"/>
        </w:rPr>
        <w:t>3.1.99</w:t>
      </w:r>
      <w:r>
        <w:rPr>
          <w:rFonts w:asciiTheme="minorEastAsia" w:hAnsiTheme="minorEastAsia" w:cs="宋体"/>
          <w:color w:val="000000" w:themeColor="text1"/>
          <w:kern w:val="0"/>
          <w:shd w:val="pct15" w:color="auto" w:fill="FFFFFF"/>
        </w:rPr>
        <w:fldChar w:fldCharType="end"/>
      </w:r>
      <w:r w:rsidRPr="00D70085">
        <w:rPr>
          <w:rFonts w:asciiTheme="minorEastAsia" w:hAnsiTheme="minorEastAsia" w:cs="宋体" w:hint="eastAsia"/>
          <w:color w:val="000000" w:themeColor="text1"/>
          <w:kern w:val="0"/>
        </w:rPr>
        <w:t>)</w:t>
      </w:r>
      <w:r>
        <w:rPr>
          <w:rFonts w:asciiTheme="minorEastAsia" w:hAnsiTheme="minorEastAsia" w:cs="宋体" w:hint="eastAsia"/>
          <w:color w:val="000000" w:themeColor="text1"/>
          <w:kern w:val="0"/>
        </w:rPr>
        <w:t xml:space="preserve"> </w:t>
      </w:r>
    </w:p>
    <w:p w14:paraId="20C0E8FB" w14:textId="77777777" w:rsidR="00E10956" w:rsidRPr="007945A9" w:rsidRDefault="00E10956" w:rsidP="001E5AEA">
      <w:pPr>
        <w:pStyle w:val="a5"/>
        <w:numPr>
          <w:ilvl w:val="0"/>
          <w:numId w:val="129"/>
        </w:numPr>
        <w:spacing w:line="560" w:lineRule="exact"/>
        <w:ind w:firstLineChars="0"/>
        <w:jc w:val="left"/>
        <w:rPr>
          <w:rFonts w:asciiTheme="minorEastAsia" w:hAnsiTheme="minorEastAsia" w:cs="宋体"/>
          <w:color w:val="000000"/>
          <w:kern w:val="0"/>
        </w:rPr>
      </w:pPr>
      <w:r w:rsidRPr="007945A9">
        <w:rPr>
          <w:rFonts w:asciiTheme="minorEastAsia" w:hAnsiTheme="minorEastAsia" w:cs="宋体"/>
          <w:color w:val="000000"/>
          <w:kern w:val="0"/>
        </w:rPr>
        <w:t>SPEC_ID</w:t>
      </w:r>
      <w:r w:rsidRPr="007945A9">
        <w:rPr>
          <w:rFonts w:asciiTheme="minorEastAsia" w:hAnsiTheme="minorEastAsia" w:cs="宋体" w:hint="eastAsia"/>
          <w:color w:val="000000"/>
          <w:kern w:val="0"/>
        </w:rPr>
        <w:t>(</w:t>
      </w:r>
      <w:r w:rsidRPr="007945A9">
        <w:rPr>
          <w:rFonts w:ascii="宋体" w:hAnsi="宋体" w:cs="宋体"/>
          <w:color w:val="000000"/>
          <w:kern w:val="0"/>
          <w:szCs w:val="21"/>
        </w:rPr>
        <w:t>业务单规格</w:t>
      </w:r>
      <w:r w:rsidRPr="007945A9">
        <w:rPr>
          <w:rFonts w:ascii="宋体" w:hAnsi="宋体" w:cs="宋体" w:hint="eastAsia"/>
          <w:color w:val="000000"/>
          <w:kern w:val="0"/>
          <w:szCs w:val="21"/>
        </w:rPr>
        <w:t>)=</w:t>
      </w:r>
      <w:r w:rsidRPr="00926B20">
        <w:t xml:space="preserve"> </w:t>
      </w:r>
      <w:r w:rsidRPr="00926B20">
        <w:rPr>
          <w:rFonts w:ascii="宋体" w:hAnsi="宋体" w:cs="宋体"/>
          <w:color w:val="000000"/>
          <w:kern w:val="0"/>
          <w:szCs w:val="21"/>
        </w:rPr>
        <w:t>3010100002</w:t>
      </w:r>
      <w:r>
        <w:rPr>
          <w:rFonts w:ascii="宋体" w:hAnsi="宋体" w:cs="宋体" w:hint="eastAsia"/>
          <w:color w:val="000000"/>
          <w:kern w:val="0"/>
          <w:szCs w:val="21"/>
        </w:rPr>
        <w:t>（定</w:t>
      </w:r>
      <w:r>
        <w:rPr>
          <w:rFonts w:ascii="宋体" w:hAnsi="宋体" w:cs="宋体"/>
          <w:color w:val="000000"/>
          <w:kern w:val="0"/>
          <w:szCs w:val="21"/>
        </w:rPr>
        <w:t>单）</w:t>
      </w:r>
    </w:p>
    <w:p w14:paraId="23B6B18A" w14:textId="77777777" w:rsidR="00E10956" w:rsidRDefault="00E10956" w:rsidP="001E5AEA">
      <w:pPr>
        <w:pStyle w:val="a5"/>
        <w:numPr>
          <w:ilvl w:val="0"/>
          <w:numId w:val="129"/>
        </w:numPr>
        <w:spacing w:line="560" w:lineRule="exact"/>
        <w:ind w:firstLineChars="0"/>
        <w:jc w:val="left"/>
        <w:rPr>
          <w:rFonts w:asciiTheme="minorEastAsia" w:hAnsiTheme="minorEastAsia" w:cs="宋体"/>
          <w:color w:val="000000"/>
          <w:kern w:val="0"/>
        </w:rPr>
      </w:pPr>
      <w:r w:rsidRPr="007945A9">
        <w:rPr>
          <w:rFonts w:asciiTheme="minorEastAsia" w:hAnsiTheme="minorEastAsia"/>
        </w:rPr>
        <w:t>PRODUCT_SERVICE_ACTIO</w:t>
      </w:r>
      <w:r>
        <w:rPr>
          <w:rFonts w:asciiTheme="minorEastAsia" w:hAnsiTheme="minorEastAsia"/>
        </w:rPr>
        <w:t>N</w:t>
      </w:r>
      <w:r w:rsidRPr="007945A9">
        <w:rPr>
          <w:rFonts w:asciiTheme="minorEastAsia" w:hAnsiTheme="minorEastAsia"/>
        </w:rPr>
        <w:t>(</w:t>
      </w:r>
      <w:r w:rsidRPr="007945A9">
        <w:rPr>
          <w:rFonts w:asciiTheme="minorEastAsia" w:hAnsiTheme="minorEastAsia" w:cs="宋体" w:hint="eastAsia"/>
          <w:color w:val="000000"/>
          <w:kern w:val="0"/>
        </w:rPr>
        <w:t>产品服务动作)=</w:t>
      </w:r>
      <w:r w:rsidRPr="007948E3">
        <w:t xml:space="preserve"> </w:t>
      </w:r>
      <w:r w:rsidRPr="007948E3">
        <w:rPr>
          <w:rFonts w:asciiTheme="minorEastAsia" w:hAnsiTheme="minorEastAsia" w:cs="宋体"/>
          <w:color w:val="000000"/>
          <w:kern w:val="0"/>
        </w:rPr>
        <w:t>105292</w:t>
      </w:r>
      <w:r>
        <w:rPr>
          <w:rFonts w:asciiTheme="minorEastAsia" w:hAnsiTheme="minorEastAsia" w:cs="宋体" w:hint="eastAsia"/>
          <w:color w:val="000000"/>
          <w:kern w:val="0"/>
        </w:rPr>
        <w:t>（新</w:t>
      </w:r>
      <w:r>
        <w:rPr>
          <w:rFonts w:asciiTheme="minorEastAsia" w:hAnsiTheme="minorEastAsia" w:cs="宋体"/>
          <w:color w:val="000000"/>
          <w:kern w:val="0"/>
        </w:rPr>
        <w:t>装）</w:t>
      </w:r>
      <w:r w:rsidRPr="007945A9">
        <w:rPr>
          <w:rFonts w:asciiTheme="minorEastAsia" w:hAnsiTheme="minorEastAsia" w:cs="宋体"/>
          <w:color w:val="000000"/>
          <w:kern w:val="0"/>
        </w:rPr>
        <w:t xml:space="preserve">OR </w:t>
      </w:r>
      <w:r w:rsidRPr="007945A9">
        <w:rPr>
          <w:rFonts w:asciiTheme="minorEastAsia" w:hAnsiTheme="minorEastAsia"/>
        </w:rPr>
        <w:t>PRODUCT_SERVICE_ACTIO</w:t>
      </w:r>
      <w:r>
        <w:rPr>
          <w:rFonts w:asciiTheme="minorEastAsia" w:hAnsiTheme="minorEastAsia"/>
        </w:rPr>
        <w:t>N</w:t>
      </w:r>
      <w:r w:rsidRPr="007945A9">
        <w:rPr>
          <w:rFonts w:asciiTheme="minorEastAsia" w:hAnsiTheme="minorEastAsia"/>
        </w:rPr>
        <w:t>(</w:t>
      </w:r>
      <w:r w:rsidRPr="007945A9">
        <w:rPr>
          <w:rFonts w:asciiTheme="minorEastAsia" w:hAnsiTheme="minorEastAsia" w:cs="宋体" w:hint="eastAsia"/>
          <w:color w:val="000000"/>
          <w:kern w:val="0"/>
        </w:rPr>
        <w:t>产品服务动作)=</w:t>
      </w:r>
      <w:r w:rsidRPr="004B7C17">
        <w:t xml:space="preserve"> </w:t>
      </w:r>
      <w:r w:rsidRPr="004B7C17">
        <w:rPr>
          <w:rFonts w:asciiTheme="minorEastAsia" w:hAnsiTheme="minorEastAsia" w:cs="宋体"/>
          <w:color w:val="000000"/>
          <w:kern w:val="0"/>
        </w:rPr>
        <w:t>105294</w:t>
      </w:r>
      <w:r>
        <w:rPr>
          <w:rFonts w:asciiTheme="minorEastAsia" w:hAnsiTheme="minorEastAsia" w:cs="宋体" w:hint="eastAsia"/>
          <w:color w:val="000000"/>
          <w:kern w:val="0"/>
        </w:rPr>
        <w:t>（移机）</w:t>
      </w:r>
    </w:p>
    <w:p w14:paraId="32C5B222" w14:textId="77777777" w:rsidR="00E10956" w:rsidRPr="003D637F" w:rsidRDefault="00E10956" w:rsidP="001E5AEA">
      <w:pPr>
        <w:pStyle w:val="a5"/>
        <w:numPr>
          <w:ilvl w:val="0"/>
          <w:numId w:val="129"/>
        </w:numPr>
        <w:spacing w:line="560" w:lineRule="exact"/>
        <w:ind w:firstLineChars="0"/>
        <w:jc w:val="left"/>
        <w:rPr>
          <w:rFonts w:asciiTheme="minorEastAsia" w:hAnsiTheme="minorEastAsia" w:cs="宋体"/>
          <w:color w:val="FF0000"/>
          <w:kern w:val="0"/>
          <w:highlight w:val="yellow"/>
        </w:rPr>
      </w:pPr>
      <w:r w:rsidRPr="00966CC6">
        <w:rPr>
          <w:rFonts w:asciiTheme="minorEastAsia" w:hAnsiTheme="minorEastAsia" w:cs="宋体" w:hint="eastAsia"/>
          <w:color w:val="FF0000"/>
          <w:kern w:val="0"/>
          <w:highlight w:val="yellow"/>
        </w:rPr>
        <w:t>IS</w:t>
      </w:r>
      <w:r w:rsidRPr="00966CC6">
        <w:rPr>
          <w:rFonts w:asciiTheme="minorEastAsia" w:hAnsiTheme="minorEastAsia" w:cs="宋体"/>
          <w:color w:val="FF0000"/>
          <w:kern w:val="0"/>
          <w:highlight w:val="yellow"/>
        </w:rPr>
        <w:t>ARCHIVE</w:t>
      </w:r>
      <w:r w:rsidRPr="003D637F">
        <w:rPr>
          <w:rFonts w:asciiTheme="minorEastAsia" w:hAnsiTheme="minorEastAsia" w:cs="宋体" w:hint="eastAsia"/>
          <w:color w:val="FF0000"/>
          <w:kern w:val="0"/>
          <w:highlight w:val="yellow"/>
        </w:rPr>
        <w:t xml:space="preserve"> =</w:t>
      </w:r>
      <w:r w:rsidRPr="003D637F">
        <w:rPr>
          <w:color w:val="FF0000"/>
          <w:highlight w:val="yellow"/>
        </w:rPr>
        <w:t xml:space="preserve"> </w:t>
      </w:r>
      <w:r w:rsidRPr="003D637F">
        <w:rPr>
          <w:rFonts w:asciiTheme="minorEastAsia" w:hAnsiTheme="minorEastAsia" w:cs="宋体" w:hint="eastAsia"/>
          <w:color w:val="FF0000"/>
          <w:kern w:val="0"/>
          <w:highlight w:val="yellow"/>
        </w:rPr>
        <w:t>0</w:t>
      </w:r>
      <w:r>
        <w:rPr>
          <w:rFonts w:asciiTheme="minorEastAsia" w:hAnsiTheme="minorEastAsia" w:cs="宋体" w:hint="eastAsia"/>
          <w:color w:val="FF0000"/>
          <w:kern w:val="0"/>
          <w:highlight w:val="yellow"/>
        </w:rPr>
        <w:t xml:space="preserve"> （在途）</w:t>
      </w:r>
    </w:p>
    <w:p w14:paraId="654F8243" w14:textId="77777777" w:rsidR="00E10956" w:rsidRPr="00760801" w:rsidRDefault="00E10956" w:rsidP="001E5AEA">
      <w:pPr>
        <w:pStyle w:val="a5"/>
        <w:numPr>
          <w:ilvl w:val="0"/>
          <w:numId w:val="129"/>
        </w:numPr>
        <w:spacing w:line="560" w:lineRule="exact"/>
        <w:ind w:firstLineChars="0"/>
        <w:jc w:val="left"/>
        <w:rPr>
          <w:rFonts w:asciiTheme="minorEastAsia" w:hAnsiTheme="minorEastAsia" w:cs="宋体"/>
          <w:color w:val="000000"/>
          <w:kern w:val="0"/>
          <w:highlight w:val="yellow"/>
        </w:rPr>
      </w:pPr>
      <w:r w:rsidRPr="00854F01">
        <w:rPr>
          <w:rFonts w:hint="eastAsia"/>
        </w:rPr>
        <w:t xml:space="preserve"> </w:t>
      </w:r>
      <w:r w:rsidRPr="005E432A">
        <w:rPr>
          <w:rFonts w:hint="eastAsia"/>
          <w:highlight w:val="yellow"/>
        </w:rPr>
        <w:t>PRODUCT_TYPE</w:t>
      </w:r>
      <w:r w:rsidRPr="005E432A">
        <w:rPr>
          <w:rFonts w:asciiTheme="minorEastAsia" w:hAnsiTheme="minorEastAsia" w:cs="宋体" w:hint="eastAsia"/>
          <w:color w:val="000000"/>
          <w:kern w:val="0"/>
          <w:highlight w:val="yellow"/>
        </w:rPr>
        <w:t>（产</w:t>
      </w:r>
      <w:r w:rsidRPr="005E432A">
        <w:rPr>
          <w:rFonts w:asciiTheme="minorEastAsia" w:hAnsiTheme="minorEastAsia" w:cs="宋体"/>
          <w:color w:val="000000"/>
          <w:kern w:val="0"/>
          <w:highlight w:val="yellow"/>
        </w:rPr>
        <w:t>品</w:t>
      </w:r>
      <w:r w:rsidRPr="005E432A">
        <w:rPr>
          <w:rFonts w:asciiTheme="minorEastAsia" w:hAnsiTheme="minorEastAsia" w:cs="宋体" w:hint="eastAsia"/>
          <w:color w:val="000000"/>
          <w:kern w:val="0"/>
          <w:highlight w:val="yellow"/>
        </w:rPr>
        <w:t>服务</w:t>
      </w:r>
      <w:r w:rsidRPr="005E432A">
        <w:rPr>
          <w:rFonts w:asciiTheme="minorEastAsia" w:hAnsiTheme="minorEastAsia" w:cs="宋体"/>
          <w:color w:val="000000"/>
          <w:kern w:val="0"/>
          <w:highlight w:val="yellow"/>
        </w:rPr>
        <w:t>类型）=</w:t>
      </w:r>
      <w:r w:rsidRPr="005E432A">
        <w:rPr>
          <w:rFonts w:ascii="宋体" w:eastAsia="宋体" w:cs="宋体"/>
          <w:color w:val="000000"/>
          <w:kern w:val="0"/>
          <w:sz w:val="24"/>
          <w:szCs w:val="24"/>
          <w:highlight w:val="yellow"/>
        </w:rPr>
        <w:t>2311100002</w:t>
      </w:r>
      <w:r w:rsidRPr="005E432A">
        <w:rPr>
          <w:rFonts w:asciiTheme="minorEastAsia" w:hAnsiTheme="minorEastAsia" w:cs="宋体" w:hint="eastAsia"/>
          <w:color w:val="000000"/>
          <w:kern w:val="0"/>
          <w:highlight w:val="yellow"/>
        </w:rPr>
        <w:t>（有</w:t>
      </w:r>
      <w:r w:rsidRPr="005E432A">
        <w:rPr>
          <w:rFonts w:asciiTheme="minorEastAsia" w:hAnsiTheme="minorEastAsia" w:cs="宋体"/>
          <w:color w:val="000000"/>
          <w:kern w:val="0"/>
          <w:highlight w:val="yellow"/>
        </w:rPr>
        <w:t>线</w:t>
      </w:r>
      <w:r w:rsidRPr="005E432A">
        <w:rPr>
          <w:rFonts w:asciiTheme="minorEastAsia" w:hAnsiTheme="minorEastAsia" w:cs="宋体" w:hint="eastAsia"/>
          <w:color w:val="000000"/>
          <w:kern w:val="0"/>
          <w:highlight w:val="yellow"/>
        </w:rPr>
        <w:t xml:space="preserve">宽带） and  </w:t>
      </w:r>
      <w:r>
        <w:rPr>
          <w:rFonts w:hint="eastAsia"/>
          <w:highlight w:val="yellow"/>
        </w:rPr>
        <w:t>LINE_TYPE(</w:t>
      </w:r>
      <w:r>
        <w:rPr>
          <w:rFonts w:hint="eastAsia"/>
          <w:highlight w:val="yellow"/>
        </w:rPr>
        <w:t>接入方式</w:t>
      </w:r>
      <w:r>
        <w:rPr>
          <w:rFonts w:hint="eastAsia"/>
          <w:highlight w:val="yellow"/>
        </w:rPr>
        <w:t>)&lt;&gt;</w:t>
      </w:r>
      <w:r>
        <w:rPr>
          <w:rFonts w:hint="eastAsia"/>
          <w:highlight w:val="yellow"/>
        </w:rPr>
        <w:t>’</w:t>
      </w:r>
      <w:r>
        <w:rPr>
          <w:rFonts w:hint="eastAsia"/>
          <w:highlight w:val="yellow"/>
        </w:rPr>
        <w:t>0</w:t>
      </w:r>
      <w:r>
        <w:rPr>
          <w:rFonts w:hint="eastAsia"/>
          <w:highlight w:val="yellow"/>
        </w:rPr>
        <w:t>’</w:t>
      </w:r>
    </w:p>
    <w:p w14:paraId="36454238" w14:textId="77777777" w:rsidR="00E10956" w:rsidRPr="00760801" w:rsidRDefault="00E10956" w:rsidP="001E5AEA">
      <w:pPr>
        <w:pStyle w:val="a5"/>
        <w:numPr>
          <w:ilvl w:val="0"/>
          <w:numId w:val="129"/>
        </w:numPr>
        <w:spacing w:line="560" w:lineRule="exact"/>
        <w:ind w:firstLineChars="0"/>
        <w:rPr>
          <w:strike/>
          <w:highlight w:val="yellow"/>
        </w:rPr>
      </w:pPr>
      <w:r w:rsidRPr="00760801">
        <w:rPr>
          <w:rFonts w:ascii="宋体" w:hAnsi="宋体" w:cs="宋体"/>
          <w:strike/>
          <w:color w:val="000000"/>
          <w:kern w:val="0"/>
          <w:highlight w:val="yellow"/>
        </w:rPr>
        <w:t>STATUS_ID(业务单状态</w:t>
      </w:r>
      <w:r w:rsidRPr="00760801">
        <w:rPr>
          <w:rFonts w:ascii="宋体" w:hAnsi="宋体" w:cs="宋体" w:hint="eastAsia"/>
          <w:strike/>
          <w:color w:val="000000"/>
          <w:kern w:val="0"/>
          <w:highlight w:val="yellow"/>
        </w:rPr>
        <w:t>)=</w:t>
      </w:r>
      <w:r w:rsidRPr="00760801">
        <w:rPr>
          <w:rFonts w:ascii="宋体" w:hAnsi="宋体" w:cs="宋体"/>
          <w:strike/>
          <w:color w:val="000000"/>
          <w:kern w:val="0"/>
          <w:highlight w:val="yellow"/>
        </w:rPr>
        <w:t xml:space="preserve"> ’</w:t>
      </w:r>
      <w:r w:rsidRPr="00760801">
        <w:rPr>
          <w:rFonts w:ascii="宋体" w:hAnsi="宋体" w:cs="宋体" w:hint="eastAsia"/>
          <w:strike/>
          <w:color w:val="000000"/>
          <w:kern w:val="0"/>
          <w:highlight w:val="yellow"/>
        </w:rPr>
        <w:t>在途/</w:t>
      </w:r>
      <w:r w:rsidRPr="00760801">
        <w:rPr>
          <w:rFonts w:hint="eastAsia"/>
          <w:strike/>
          <w:highlight w:val="yellow"/>
        </w:rPr>
        <w:t>业务单当前环节</w:t>
      </w:r>
      <w:r w:rsidRPr="00760801">
        <w:rPr>
          <w:rFonts w:ascii="宋体" w:hAnsi="宋体" w:cs="宋体"/>
          <w:strike/>
          <w:color w:val="000000"/>
          <w:kern w:val="0"/>
          <w:highlight w:val="yellow"/>
        </w:rPr>
        <w:t>’</w:t>
      </w:r>
      <w:r w:rsidRPr="00760801">
        <w:rPr>
          <w:rFonts w:ascii="宋体" w:hAnsi="宋体" w:cs="宋体" w:hint="eastAsia"/>
          <w:strike/>
          <w:color w:val="000000"/>
          <w:kern w:val="0"/>
          <w:highlight w:val="yellow"/>
        </w:rPr>
        <w:t xml:space="preserve"> （not in 1000006（竣工）/1000007(归档)</w:t>
      </w:r>
      <w:r w:rsidRPr="00760801">
        <w:rPr>
          <w:rFonts w:ascii="宋体" w:hAnsi="宋体" w:cs="宋体"/>
          <w:strike/>
          <w:color w:val="000000"/>
          <w:kern w:val="0"/>
          <w:highlight w:val="yellow"/>
        </w:rPr>
        <w:t>）</w:t>
      </w:r>
    </w:p>
    <w:p w14:paraId="1A0A3E2E" w14:textId="77777777" w:rsidR="00E10956" w:rsidRPr="00760801" w:rsidRDefault="00E10956" w:rsidP="001E5AEA">
      <w:pPr>
        <w:pStyle w:val="a5"/>
        <w:numPr>
          <w:ilvl w:val="0"/>
          <w:numId w:val="129"/>
        </w:numPr>
        <w:spacing w:line="560" w:lineRule="exact"/>
        <w:ind w:firstLineChars="0"/>
        <w:jc w:val="left"/>
        <w:rPr>
          <w:rFonts w:asciiTheme="minorEastAsia" w:hAnsiTheme="minorEastAsia" w:cs="宋体"/>
          <w:strike/>
          <w:color w:val="000000"/>
          <w:kern w:val="0"/>
          <w:highlight w:val="yellow"/>
        </w:rPr>
      </w:pPr>
      <w:r w:rsidRPr="00760801">
        <w:rPr>
          <w:rFonts w:asciiTheme="minorEastAsia" w:hAnsiTheme="minorEastAsia" w:cs="宋体"/>
          <w:strike/>
          <w:color w:val="000000"/>
          <w:kern w:val="0"/>
          <w:highlight w:val="yellow"/>
        </w:rPr>
        <w:t>PRODUCT_CODE</w:t>
      </w:r>
      <w:r w:rsidRPr="00760801">
        <w:rPr>
          <w:rFonts w:asciiTheme="minorEastAsia" w:hAnsiTheme="minorEastAsia" w:cs="宋体" w:hint="eastAsia"/>
          <w:strike/>
          <w:color w:val="000000"/>
          <w:kern w:val="0"/>
          <w:highlight w:val="yellow"/>
        </w:rPr>
        <w:t>（产</w:t>
      </w:r>
      <w:r w:rsidRPr="00760801">
        <w:rPr>
          <w:rFonts w:asciiTheme="minorEastAsia" w:hAnsiTheme="minorEastAsia" w:cs="宋体"/>
          <w:strike/>
          <w:color w:val="000000"/>
          <w:kern w:val="0"/>
          <w:highlight w:val="yellow"/>
        </w:rPr>
        <w:t xml:space="preserve">品类型编码）=10010001 </w:t>
      </w:r>
      <w:r w:rsidRPr="00760801">
        <w:rPr>
          <w:rFonts w:asciiTheme="minorEastAsia" w:hAnsiTheme="minorEastAsia" w:cs="宋体" w:hint="eastAsia"/>
          <w:strike/>
          <w:color w:val="000000"/>
          <w:kern w:val="0"/>
          <w:highlight w:val="yellow"/>
        </w:rPr>
        <w:t>（有</w:t>
      </w:r>
      <w:r w:rsidRPr="00760801">
        <w:rPr>
          <w:rFonts w:asciiTheme="minorEastAsia" w:hAnsiTheme="minorEastAsia" w:cs="宋体"/>
          <w:strike/>
          <w:color w:val="000000"/>
          <w:kern w:val="0"/>
          <w:highlight w:val="yellow"/>
        </w:rPr>
        <w:t>线</w:t>
      </w:r>
      <w:r w:rsidRPr="00760801">
        <w:rPr>
          <w:rFonts w:asciiTheme="minorEastAsia" w:hAnsiTheme="minorEastAsia" w:cs="宋体" w:hint="eastAsia"/>
          <w:strike/>
          <w:color w:val="000000"/>
          <w:kern w:val="0"/>
          <w:highlight w:val="yellow"/>
        </w:rPr>
        <w:t>宽带）</w:t>
      </w:r>
      <w:r>
        <w:rPr>
          <w:rFonts w:asciiTheme="minorEastAsia" w:hAnsiTheme="minorEastAsia" w:cs="宋体" w:hint="eastAsia"/>
          <w:strike/>
          <w:color w:val="000000"/>
          <w:kern w:val="0"/>
          <w:highlight w:val="yellow"/>
        </w:rPr>
        <w:t xml:space="preserve">  </w:t>
      </w:r>
    </w:p>
    <w:p w14:paraId="16002A67" w14:textId="77777777" w:rsidR="00E10956" w:rsidRDefault="00E10956" w:rsidP="001E5AEA">
      <w:pPr>
        <w:pStyle w:val="a5"/>
        <w:numPr>
          <w:ilvl w:val="0"/>
          <w:numId w:val="129"/>
        </w:numPr>
        <w:spacing w:line="560" w:lineRule="exact"/>
        <w:ind w:firstLineChars="0"/>
        <w:jc w:val="left"/>
        <w:rPr>
          <w:rFonts w:asciiTheme="minorEastAsia" w:hAnsiTheme="minorEastAsia" w:cs="宋体"/>
          <w:color w:val="000000"/>
          <w:kern w:val="0"/>
          <w:highlight w:val="yellow"/>
        </w:rPr>
      </w:pPr>
      <w:r>
        <w:rPr>
          <w:rFonts w:asciiTheme="minorEastAsia" w:hAnsiTheme="minorEastAsia" w:cs="宋体"/>
          <w:color w:val="000000"/>
          <w:kern w:val="0"/>
        </w:rPr>
        <w:t>BUSINESS_TYPE（定单类型）=1000075 （服务定单）</w:t>
      </w:r>
      <w:r w:rsidRPr="00504084">
        <w:rPr>
          <w:rFonts w:asciiTheme="minorEastAsia" w:hAnsiTheme="minorEastAsia" w:cs="宋体"/>
          <w:color w:val="000000"/>
          <w:kern w:val="0"/>
          <w:highlight w:val="yellow"/>
        </w:rPr>
        <w:t>AND CLASS_TYPE_ID（业务单类别）&lt;&gt;1000071(反向单)</w:t>
      </w:r>
    </w:p>
    <w:p w14:paraId="38FECB52" w14:textId="2EC3D70E" w:rsidR="007E287F" w:rsidRPr="007E287F" w:rsidRDefault="007E287F" w:rsidP="007E287F">
      <w:pPr>
        <w:pStyle w:val="a5"/>
        <w:numPr>
          <w:ilvl w:val="0"/>
          <w:numId w:val="129"/>
        </w:numPr>
        <w:spacing w:line="560" w:lineRule="exact"/>
        <w:ind w:firstLineChars="0"/>
        <w:jc w:val="left"/>
        <w:rPr>
          <w:rFonts w:asciiTheme="minorEastAsia" w:hAnsiTheme="minorEastAsia" w:cs="宋体"/>
          <w:color w:val="000000"/>
          <w:kern w:val="0"/>
        </w:rPr>
      </w:pPr>
      <w:commentRangeStart w:id="567"/>
      <w:r w:rsidRPr="00F01164">
        <w:rPr>
          <w:rFonts w:asciiTheme="minorEastAsia" w:hAnsiTheme="minorEastAsia" w:cs="宋体"/>
          <w:color w:val="000000"/>
          <w:kern w:val="0"/>
        </w:rPr>
        <w:t>WITHDRAW_COUNT</w:t>
      </w:r>
      <w:r>
        <w:rPr>
          <w:rFonts w:asciiTheme="minorEastAsia" w:hAnsiTheme="minorEastAsia" w:cs="宋体" w:hint="eastAsia"/>
          <w:color w:val="000000"/>
          <w:kern w:val="0"/>
        </w:rPr>
        <w:t>（撤</w:t>
      </w:r>
      <w:r>
        <w:rPr>
          <w:rFonts w:asciiTheme="minorEastAsia" w:hAnsiTheme="minorEastAsia" w:cs="宋体"/>
          <w:color w:val="000000"/>
          <w:kern w:val="0"/>
        </w:rPr>
        <w:t>单次数）</w:t>
      </w:r>
      <w:commentRangeEnd w:id="567"/>
      <w:r>
        <w:rPr>
          <w:rStyle w:val="a8"/>
        </w:rPr>
        <w:commentReference w:id="567"/>
      </w:r>
      <w:r>
        <w:rPr>
          <w:rFonts w:asciiTheme="minorEastAsia" w:hAnsiTheme="minorEastAsia" w:cs="宋体" w:hint="eastAsia"/>
          <w:color w:val="000000"/>
          <w:kern w:val="0"/>
        </w:rPr>
        <w:t>=0 (</w:t>
      </w:r>
      <w:r w:rsidRPr="00E621F5">
        <w:rPr>
          <w:rFonts w:asciiTheme="minorEastAsia" w:hAnsiTheme="minorEastAsia" w:cs="宋体" w:hint="eastAsia"/>
          <w:color w:val="000000" w:themeColor="text1"/>
          <w:kern w:val="0"/>
        </w:rPr>
        <w:t>具体字段计算说明</w:t>
      </w:r>
      <w:r>
        <w:rPr>
          <w:rFonts w:asciiTheme="minorEastAsia" w:hAnsiTheme="minorEastAsia" w:cs="宋体"/>
          <w:color w:val="000000" w:themeColor="text1"/>
          <w:kern w:val="0"/>
        </w:rPr>
        <w:fldChar w:fldCharType="begin"/>
      </w:r>
      <w:r>
        <w:rPr>
          <w:rFonts w:asciiTheme="minorEastAsia" w:hAnsiTheme="minorEastAsia" w:cs="宋体"/>
          <w:color w:val="000000" w:themeColor="text1"/>
          <w:kern w:val="0"/>
        </w:rPr>
        <w:instrText xml:space="preserve"> </w:instrText>
      </w:r>
      <w:r>
        <w:rPr>
          <w:rFonts w:asciiTheme="minorEastAsia" w:hAnsiTheme="minorEastAsia" w:cs="宋体" w:hint="eastAsia"/>
          <w:color w:val="000000" w:themeColor="text1"/>
          <w:kern w:val="0"/>
        </w:rPr>
        <w:instrText>REF _Ref439864607 \r \h</w:instrText>
      </w:r>
      <w:r>
        <w:rPr>
          <w:rFonts w:asciiTheme="minorEastAsia" w:hAnsiTheme="minorEastAsia" w:cs="宋体"/>
          <w:color w:val="000000" w:themeColor="text1"/>
          <w:kern w:val="0"/>
        </w:rPr>
        <w:instrText xml:space="preserve"> </w:instrText>
      </w:r>
      <w:r>
        <w:rPr>
          <w:rFonts w:asciiTheme="minorEastAsia" w:hAnsiTheme="minorEastAsia" w:cs="宋体"/>
          <w:color w:val="000000" w:themeColor="text1"/>
          <w:kern w:val="0"/>
        </w:rPr>
      </w:r>
      <w:r>
        <w:rPr>
          <w:rFonts w:asciiTheme="minorEastAsia" w:hAnsiTheme="minorEastAsia" w:cs="宋体"/>
          <w:color w:val="000000" w:themeColor="text1"/>
          <w:kern w:val="0"/>
        </w:rPr>
        <w:fldChar w:fldCharType="separate"/>
      </w:r>
      <w:r>
        <w:rPr>
          <w:rFonts w:asciiTheme="minorEastAsia" w:hAnsiTheme="minorEastAsia" w:cs="宋体"/>
          <w:color w:val="000000" w:themeColor="text1"/>
          <w:kern w:val="0"/>
        </w:rPr>
        <w:t>3.1.53</w:t>
      </w:r>
      <w:r>
        <w:rPr>
          <w:rFonts w:asciiTheme="minorEastAsia" w:hAnsiTheme="minorEastAsia" w:cs="宋体"/>
          <w:color w:val="000000" w:themeColor="text1"/>
          <w:kern w:val="0"/>
        </w:rPr>
        <w:fldChar w:fldCharType="end"/>
      </w:r>
      <w:r>
        <w:rPr>
          <w:rFonts w:asciiTheme="minorEastAsia" w:hAnsiTheme="minorEastAsia" w:cs="宋体" w:hint="eastAsia"/>
          <w:color w:val="000000" w:themeColor="text1"/>
          <w:kern w:val="0"/>
          <w:shd w:val="pct15" w:color="auto" w:fill="FFFFFF"/>
        </w:rPr>
        <w:t>)</w:t>
      </w:r>
    </w:p>
    <w:p w14:paraId="1F677408" w14:textId="77777777" w:rsidR="00E10956" w:rsidRPr="00C812CE" w:rsidRDefault="00E10956" w:rsidP="00E10956">
      <w:pPr>
        <w:spacing w:line="560" w:lineRule="exact"/>
        <w:ind w:firstLineChars="300" w:firstLine="632"/>
        <w:rPr>
          <w:rFonts w:asciiTheme="minorEastAsia" w:hAnsiTheme="minorEastAsia"/>
          <w:b/>
        </w:rPr>
      </w:pPr>
    </w:p>
    <w:p w14:paraId="5EDB1CBD" w14:textId="77777777" w:rsidR="00E10956" w:rsidRPr="006834DC" w:rsidRDefault="00E10956" w:rsidP="00E10956">
      <w:pPr>
        <w:spacing w:line="560" w:lineRule="exact"/>
        <w:ind w:firstLineChars="300" w:firstLine="632"/>
        <w:rPr>
          <w:rFonts w:asciiTheme="minorEastAsia" w:hAnsiTheme="minorEastAsia"/>
          <w:b/>
        </w:rPr>
      </w:pPr>
      <w:r>
        <w:rPr>
          <w:rFonts w:asciiTheme="minorEastAsia" w:hAnsiTheme="minorEastAsia" w:hint="eastAsia"/>
          <w:b/>
        </w:rPr>
        <w:t>归档</w:t>
      </w:r>
      <w:r w:rsidRPr="006834DC">
        <w:rPr>
          <w:rFonts w:asciiTheme="minorEastAsia" w:hAnsiTheme="minorEastAsia" w:hint="eastAsia"/>
          <w:b/>
        </w:rPr>
        <w:t>装移机</w:t>
      </w:r>
      <w:r w:rsidRPr="006834DC">
        <w:rPr>
          <w:rFonts w:asciiTheme="minorEastAsia" w:hAnsiTheme="minorEastAsia"/>
          <w:b/>
        </w:rPr>
        <w:t>定单总数：</w:t>
      </w:r>
    </w:p>
    <w:p w14:paraId="16EA6397" w14:textId="77777777" w:rsidR="00E10956" w:rsidRPr="00BE483F" w:rsidRDefault="00E10956" w:rsidP="00E10956">
      <w:pPr>
        <w:pStyle w:val="a5"/>
        <w:spacing w:line="560" w:lineRule="exact"/>
        <w:ind w:left="1680" w:firstLineChars="0" w:firstLine="0"/>
        <w:jc w:val="left"/>
        <w:rPr>
          <w:rFonts w:asciiTheme="minorEastAsia" w:hAnsiTheme="minorEastAsia" w:cs="宋体"/>
          <w:b/>
          <w:color w:val="000000"/>
          <w:kern w:val="0"/>
        </w:rPr>
      </w:pPr>
      <w:r w:rsidRPr="00BE483F">
        <w:rPr>
          <w:rFonts w:asciiTheme="minorEastAsia" w:hAnsiTheme="minorEastAsia" w:cs="宋体" w:hint="eastAsia"/>
          <w:b/>
          <w:color w:val="000000"/>
          <w:kern w:val="0"/>
        </w:rPr>
        <w:t>取数</w:t>
      </w:r>
      <w:r w:rsidRPr="00BE483F">
        <w:rPr>
          <w:rFonts w:asciiTheme="minorEastAsia" w:hAnsiTheme="minorEastAsia" w:cs="宋体"/>
          <w:b/>
          <w:color w:val="000000"/>
          <w:kern w:val="0"/>
        </w:rPr>
        <w:t>：</w:t>
      </w:r>
    </w:p>
    <w:p w14:paraId="38FB6508" w14:textId="77777777" w:rsidR="00E10956" w:rsidRPr="006834DC" w:rsidRDefault="00E10956" w:rsidP="00E10956">
      <w:pPr>
        <w:spacing w:line="560" w:lineRule="exact"/>
        <w:ind w:leftChars="243" w:left="510" w:firstLineChars="500" w:firstLine="1050"/>
        <w:rPr>
          <w:rFonts w:asciiTheme="minorEastAsia" w:hAnsiTheme="minorEastAsia"/>
        </w:rPr>
      </w:pPr>
      <w:r w:rsidRPr="006834DC">
        <w:rPr>
          <w:rFonts w:asciiTheme="minorEastAsia" w:hAnsiTheme="minorEastAsia"/>
        </w:rPr>
        <w:t>Count(</w:t>
      </w:r>
      <w:r>
        <w:rPr>
          <w:rFonts w:asciiTheme="minorEastAsia" w:hAnsiTheme="minorEastAsia"/>
        </w:rPr>
        <w:t>1</w:t>
      </w:r>
      <w:r w:rsidRPr="006834DC">
        <w:rPr>
          <w:rFonts w:asciiTheme="minorEastAsia" w:hAnsiTheme="minorEastAsia" w:cs="宋体" w:hint="eastAsia"/>
          <w:color w:val="000000"/>
          <w:kern w:val="0"/>
        </w:rPr>
        <w:t>)</w:t>
      </w:r>
    </w:p>
    <w:p w14:paraId="1F5FC132" w14:textId="77777777" w:rsidR="00E10956" w:rsidRPr="006834DC" w:rsidRDefault="00E10956" w:rsidP="00E10956">
      <w:pPr>
        <w:pStyle w:val="a5"/>
        <w:spacing w:line="560" w:lineRule="exact"/>
        <w:ind w:left="1680" w:firstLineChars="0" w:firstLine="0"/>
        <w:jc w:val="left"/>
        <w:rPr>
          <w:rFonts w:asciiTheme="minorEastAsia" w:hAnsiTheme="minorEastAsia"/>
        </w:rPr>
      </w:pPr>
      <w:r w:rsidRPr="006834DC">
        <w:rPr>
          <w:rFonts w:asciiTheme="minorEastAsia" w:hAnsiTheme="minorEastAsia" w:hint="eastAsia"/>
        </w:rPr>
        <w:t>条件：</w:t>
      </w:r>
    </w:p>
    <w:p w14:paraId="3783541C" w14:textId="77777777" w:rsidR="00E10956" w:rsidRPr="00FD1DBD" w:rsidRDefault="00E10956" w:rsidP="00E10956">
      <w:pPr>
        <w:pStyle w:val="a5"/>
        <w:numPr>
          <w:ilvl w:val="0"/>
          <w:numId w:val="55"/>
        </w:numPr>
        <w:spacing w:line="560" w:lineRule="exact"/>
        <w:ind w:firstLineChars="0"/>
        <w:jc w:val="left"/>
        <w:rPr>
          <w:rFonts w:asciiTheme="minorEastAsia" w:hAnsiTheme="minorEastAsia" w:cs="宋体"/>
          <w:color w:val="000000"/>
          <w:kern w:val="0"/>
          <w:szCs w:val="21"/>
        </w:rPr>
      </w:pPr>
      <w:r w:rsidRPr="00FD1DBD">
        <w:rPr>
          <w:rFonts w:ascii="宋体" w:eastAsia="宋体" w:cs="宋体"/>
          <w:kern w:val="0"/>
          <w:szCs w:val="21"/>
        </w:rPr>
        <w:t>PRODUCT_SERVICE_ACTIO</w:t>
      </w:r>
      <w:r>
        <w:rPr>
          <w:rFonts w:ascii="宋体" w:eastAsia="宋体" w:cs="宋体"/>
          <w:kern w:val="0"/>
          <w:szCs w:val="21"/>
        </w:rPr>
        <w:t>N</w:t>
      </w:r>
      <w:r w:rsidRPr="00FD1DBD">
        <w:rPr>
          <w:rFonts w:ascii="宋体" w:eastAsia="宋体" w:cs="宋体"/>
          <w:kern w:val="0"/>
          <w:szCs w:val="21"/>
        </w:rPr>
        <w:t>(</w:t>
      </w:r>
      <w:r w:rsidRPr="00FD1DBD">
        <w:rPr>
          <w:rFonts w:ascii="宋体" w:eastAsia="宋体" w:cs="宋体" w:hint="eastAsia"/>
          <w:color w:val="000000"/>
          <w:kern w:val="0"/>
          <w:szCs w:val="21"/>
        </w:rPr>
        <w:t>产品服务动作</w:t>
      </w:r>
      <w:r w:rsidRPr="00FD1DBD">
        <w:rPr>
          <w:rFonts w:ascii="宋体" w:eastAsia="宋体" w:cs="宋体"/>
          <w:color w:val="000000"/>
          <w:kern w:val="0"/>
          <w:szCs w:val="21"/>
        </w:rPr>
        <w:t>)=</w:t>
      </w:r>
      <w:r w:rsidRPr="00FD1DBD">
        <w:rPr>
          <w:rFonts w:ascii="Calibri" w:eastAsia="宋体" w:hAnsi="Calibri" w:cs="Calibri"/>
          <w:kern w:val="0"/>
          <w:szCs w:val="21"/>
        </w:rPr>
        <w:t xml:space="preserve"> </w:t>
      </w:r>
      <w:r w:rsidRPr="00FD1DBD">
        <w:rPr>
          <w:rFonts w:ascii="宋体" w:eastAsia="宋体" w:cs="宋体"/>
          <w:color w:val="000000"/>
          <w:kern w:val="0"/>
          <w:szCs w:val="21"/>
        </w:rPr>
        <w:t>105292</w:t>
      </w:r>
      <w:r w:rsidRPr="00FD1DBD">
        <w:rPr>
          <w:rFonts w:ascii="宋体" w:eastAsia="宋体" w:cs="宋体" w:hint="eastAsia"/>
          <w:color w:val="000000"/>
          <w:kern w:val="0"/>
          <w:szCs w:val="21"/>
        </w:rPr>
        <w:t>（新装）</w:t>
      </w:r>
      <w:r w:rsidRPr="00FD1DBD">
        <w:rPr>
          <w:rFonts w:ascii="宋体" w:eastAsia="宋体" w:cs="宋体"/>
          <w:color w:val="000000"/>
          <w:kern w:val="0"/>
          <w:szCs w:val="21"/>
        </w:rPr>
        <w:t xml:space="preserve">OR </w:t>
      </w:r>
      <w:r w:rsidRPr="00FD1DBD">
        <w:rPr>
          <w:rFonts w:ascii="宋体" w:eastAsia="宋体" w:cs="宋体"/>
          <w:kern w:val="0"/>
          <w:szCs w:val="21"/>
        </w:rPr>
        <w:t>PRODUCT_SERVICE_ACTIO</w:t>
      </w:r>
      <w:r>
        <w:rPr>
          <w:rFonts w:ascii="宋体" w:eastAsia="宋体" w:cs="宋体"/>
          <w:kern w:val="0"/>
          <w:szCs w:val="21"/>
        </w:rPr>
        <w:t>N</w:t>
      </w:r>
      <w:r w:rsidRPr="00FD1DBD">
        <w:rPr>
          <w:rFonts w:ascii="宋体" w:eastAsia="宋体" w:cs="宋体"/>
          <w:kern w:val="0"/>
          <w:szCs w:val="21"/>
        </w:rPr>
        <w:t>(</w:t>
      </w:r>
      <w:r w:rsidRPr="00FD1DBD">
        <w:rPr>
          <w:rFonts w:ascii="宋体" w:eastAsia="宋体" w:cs="宋体" w:hint="eastAsia"/>
          <w:color w:val="000000"/>
          <w:kern w:val="0"/>
          <w:szCs w:val="21"/>
        </w:rPr>
        <w:t>产品服务动作</w:t>
      </w:r>
      <w:r w:rsidRPr="00FD1DBD">
        <w:rPr>
          <w:rFonts w:ascii="宋体" w:eastAsia="宋体" w:cs="宋体"/>
          <w:color w:val="000000"/>
          <w:kern w:val="0"/>
          <w:szCs w:val="21"/>
        </w:rPr>
        <w:t>)=</w:t>
      </w:r>
      <w:r w:rsidRPr="00FD1DBD">
        <w:rPr>
          <w:rFonts w:ascii="Calibri" w:eastAsia="宋体" w:hAnsi="Calibri" w:cs="Calibri"/>
          <w:kern w:val="0"/>
          <w:szCs w:val="21"/>
        </w:rPr>
        <w:t xml:space="preserve"> </w:t>
      </w:r>
      <w:r w:rsidRPr="00FD1DBD">
        <w:rPr>
          <w:rFonts w:ascii="宋体" w:eastAsia="宋体" w:cs="宋体"/>
          <w:color w:val="000000"/>
          <w:kern w:val="0"/>
          <w:szCs w:val="21"/>
        </w:rPr>
        <w:t>105294</w:t>
      </w:r>
      <w:r w:rsidRPr="00FD1DBD">
        <w:rPr>
          <w:rFonts w:ascii="宋体" w:eastAsia="宋体" w:cs="宋体" w:hint="eastAsia"/>
          <w:color w:val="000000"/>
          <w:kern w:val="0"/>
          <w:szCs w:val="21"/>
        </w:rPr>
        <w:t>（移机）</w:t>
      </w:r>
    </w:p>
    <w:p w14:paraId="443E91CF" w14:textId="77777777" w:rsidR="00E10956" w:rsidRPr="004421C7" w:rsidRDefault="00E10956" w:rsidP="00E10956">
      <w:pPr>
        <w:pStyle w:val="a5"/>
        <w:numPr>
          <w:ilvl w:val="0"/>
          <w:numId w:val="55"/>
        </w:numPr>
        <w:spacing w:line="560" w:lineRule="exact"/>
        <w:ind w:firstLineChars="0"/>
        <w:jc w:val="left"/>
        <w:rPr>
          <w:rFonts w:asciiTheme="minorEastAsia" w:hAnsiTheme="minorEastAsia" w:cs="宋体"/>
          <w:color w:val="000000"/>
          <w:kern w:val="0"/>
        </w:rPr>
      </w:pPr>
      <w:r w:rsidRPr="004421C7">
        <w:rPr>
          <w:rFonts w:asciiTheme="minorEastAsia" w:hAnsiTheme="minorEastAsia" w:cs="宋体"/>
          <w:color w:val="000000"/>
          <w:kern w:val="0"/>
        </w:rPr>
        <w:t>SPEC_ID</w:t>
      </w:r>
      <w:r w:rsidRPr="004421C7">
        <w:rPr>
          <w:rFonts w:asciiTheme="minorEastAsia" w:hAnsiTheme="minorEastAsia" w:cs="宋体" w:hint="eastAsia"/>
          <w:color w:val="000000"/>
          <w:kern w:val="0"/>
        </w:rPr>
        <w:t>(</w:t>
      </w:r>
      <w:r w:rsidRPr="004421C7">
        <w:rPr>
          <w:rFonts w:ascii="宋体" w:hAnsi="宋体" w:cs="宋体"/>
          <w:color w:val="000000"/>
          <w:kern w:val="0"/>
          <w:szCs w:val="21"/>
        </w:rPr>
        <w:t>业务单规格</w:t>
      </w:r>
      <w:r w:rsidRPr="004421C7">
        <w:rPr>
          <w:rFonts w:ascii="宋体" w:hAnsi="宋体" w:cs="宋体" w:hint="eastAsia"/>
          <w:color w:val="000000"/>
          <w:kern w:val="0"/>
          <w:szCs w:val="21"/>
        </w:rPr>
        <w:t>)=</w:t>
      </w:r>
      <w:r w:rsidRPr="00926B20">
        <w:t xml:space="preserve"> </w:t>
      </w:r>
      <w:r w:rsidRPr="00926B20">
        <w:rPr>
          <w:rFonts w:ascii="宋体" w:hAnsi="宋体" w:cs="宋体"/>
          <w:color w:val="000000"/>
          <w:kern w:val="0"/>
          <w:szCs w:val="21"/>
        </w:rPr>
        <w:t>3010100002</w:t>
      </w:r>
      <w:r>
        <w:rPr>
          <w:rFonts w:ascii="宋体" w:hAnsi="宋体" w:cs="宋体" w:hint="eastAsia"/>
          <w:color w:val="000000"/>
          <w:kern w:val="0"/>
          <w:szCs w:val="21"/>
        </w:rPr>
        <w:t>（定</w:t>
      </w:r>
      <w:r>
        <w:rPr>
          <w:rFonts w:ascii="宋体" w:hAnsi="宋体" w:cs="宋体"/>
          <w:color w:val="000000"/>
          <w:kern w:val="0"/>
          <w:szCs w:val="21"/>
        </w:rPr>
        <w:t>单）</w:t>
      </w:r>
    </w:p>
    <w:p w14:paraId="2F6C91A9" w14:textId="77777777" w:rsidR="00E10956" w:rsidRPr="003B380A" w:rsidRDefault="00E10956" w:rsidP="00E10956">
      <w:pPr>
        <w:pStyle w:val="a5"/>
        <w:numPr>
          <w:ilvl w:val="0"/>
          <w:numId w:val="55"/>
        </w:numPr>
        <w:spacing w:line="560" w:lineRule="exact"/>
        <w:ind w:firstLineChars="0"/>
        <w:jc w:val="left"/>
        <w:rPr>
          <w:rFonts w:asciiTheme="minorEastAsia" w:hAnsiTheme="minorEastAsia" w:cs="宋体"/>
          <w:color w:val="000000"/>
          <w:kern w:val="0"/>
          <w:highlight w:val="cyan"/>
        </w:rPr>
      </w:pPr>
      <w:r w:rsidRPr="003B380A">
        <w:rPr>
          <w:rFonts w:asciiTheme="minorEastAsia" w:hAnsiTheme="minorEastAsia" w:cs="宋体" w:hint="eastAsia"/>
          <w:color w:val="000000"/>
          <w:kern w:val="0"/>
          <w:highlight w:val="cyan"/>
        </w:rPr>
        <w:t>BUSSINESS_COMPLETE_TIME(业务竣工时间)&gt;=</w:t>
      </w:r>
      <w:r w:rsidRPr="003B380A">
        <w:rPr>
          <w:rFonts w:asciiTheme="minorEastAsia" w:hAnsiTheme="minorEastAsia" w:cs="宋体"/>
          <w:color w:val="000000"/>
          <w:kern w:val="0"/>
          <w:highlight w:val="cyan"/>
        </w:rPr>
        <w:t>’YYYY-MM-01’ AND</w:t>
      </w:r>
      <w:r w:rsidRPr="003B380A">
        <w:rPr>
          <w:highlight w:val="cyan"/>
        </w:rPr>
        <w:t xml:space="preserve"> </w:t>
      </w:r>
      <w:r w:rsidRPr="003B380A">
        <w:rPr>
          <w:rFonts w:asciiTheme="minorEastAsia" w:hAnsiTheme="minorEastAsia" w:cs="宋体" w:hint="eastAsia"/>
          <w:color w:val="000000"/>
          <w:kern w:val="0"/>
          <w:highlight w:val="cyan"/>
        </w:rPr>
        <w:t>BUSSINESS_COMPLETE_TIME(业务竣工时间)&lt;=</w:t>
      </w:r>
      <w:r w:rsidRPr="003B380A">
        <w:rPr>
          <w:rFonts w:asciiTheme="minorEastAsia" w:hAnsiTheme="minorEastAsia" w:cs="宋体"/>
          <w:color w:val="000000"/>
          <w:kern w:val="0"/>
          <w:highlight w:val="cyan"/>
        </w:rPr>
        <w:t>’YYYY-MM-31’</w:t>
      </w:r>
    </w:p>
    <w:p w14:paraId="731CC39A" w14:textId="77777777" w:rsidR="00E10956" w:rsidRPr="003D637F" w:rsidRDefault="00E10956" w:rsidP="00E10956">
      <w:pPr>
        <w:pStyle w:val="a5"/>
        <w:numPr>
          <w:ilvl w:val="0"/>
          <w:numId w:val="55"/>
        </w:numPr>
        <w:spacing w:line="560" w:lineRule="exact"/>
        <w:ind w:firstLineChars="0"/>
        <w:jc w:val="left"/>
        <w:rPr>
          <w:rFonts w:asciiTheme="minorEastAsia" w:hAnsiTheme="minorEastAsia" w:cs="宋体"/>
          <w:color w:val="FF0000"/>
          <w:kern w:val="0"/>
          <w:highlight w:val="yellow"/>
        </w:rPr>
      </w:pPr>
      <w:r w:rsidRPr="00966CC6">
        <w:rPr>
          <w:rFonts w:asciiTheme="minorEastAsia" w:hAnsiTheme="minorEastAsia" w:cs="宋体" w:hint="eastAsia"/>
          <w:color w:val="FF0000"/>
          <w:kern w:val="0"/>
          <w:highlight w:val="yellow"/>
        </w:rPr>
        <w:t>IS</w:t>
      </w:r>
      <w:r w:rsidRPr="00966CC6">
        <w:rPr>
          <w:rFonts w:asciiTheme="minorEastAsia" w:hAnsiTheme="minorEastAsia" w:cs="宋体"/>
          <w:color w:val="FF0000"/>
          <w:kern w:val="0"/>
          <w:highlight w:val="yellow"/>
        </w:rPr>
        <w:t>ARCHIVE</w:t>
      </w:r>
      <w:r w:rsidRPr="003D637F">
        <w:rPr>
          <w:rFonts w:asciiTheme="minorEastAsia" w:hAnsiTheme="minorEastAsia" w:cs="宋体" w:hint="eastAsia"/>
          <w:color w:val="FF0000"/>
          <w:kern w:val="0"/>
          <w:highlight w:val="yellow"/>
        </w:rPr>
        <w:t xml:space="preserve"> =</w:t>
      </w:r>
      <w:r w:rsidRPr="00966CC6">
        <w:rPr>
          <w:rFonts w:asciiTheme="minorEastAsia" w:hAnsiTheme="minorEastAsia" w:cs="宋体"/>
          <w:color w:val="FF0000"/>
          <w:kern w:val="0"/>
          <w:highlight w:val="yellow"/>
        </w:rPr>
        <w:t xml:space="preserve"> </w:t>
      </w:r>
      <w:r w:rsidRPr="003D637F">
        <w:rPr>
          <w:rFonts w:asciiTheme="minorEastAsia" w:hAnsiTheme="minorEastAsia" w:cs="宋体" w:hint="eastAsia"/>
          <w:color w:val="FF0000"/>
          <w:kern w:val="0"/>
          <w:highlight w:val="yellow"/>
        </w:rPr>
        <w:t>1</w:t>
      </w:r>
      <w:r w:rsidRPr="003D637F">
        <w:rPr>
          <w:rFonts w:asciiTheme="minorEastAsia" w:hAnsiTheme="minorEastAsia" w:cs="宋体"/>
          <w:color w:val="FF0000"/>
          <w:kern w:val="0"/>
          <w:highlight w:val="yellow"/>
        </w:rPr>
        <w:t xml:space="preserve"> </w:t>
      </w:r>
      <w:r>
        <w:rPr>
          <w:rFonts w:asciiTheme="minorEastAsia" w:hAnsiTheme="minorEastAsia" w:cs="宋体" w:hint="eastAsia"/>
          <w:color w:val="FF0000"/>
          <w:kern w:val="0"/>
          <w:highlight w:val="yellow"/>
        </w:rPr>
        <w:t>(归档)</w:t>
      </w:r>
    </w:p>
    <w:p w14:paraId="3188E887" w14:textId="77777777" w:rsidR="00E10956" w:rsidRPr="008230DB" w:rsidRDefault="00E10956" w:rsidP="00E10956">
      <w:pPr>
        <w:pStyle w:val="a5"/>
        <w:numPr>
          <w:ilvl w:val="0"/>
          <w:numId w:val="55"/>
        </w:numPr>
        <w:spacing w:line="560" w:lineRule="exact"/>
        <w:ind w:firstLineChars="0"/>
        <w:jc w:val="left"/>
        <w:rPr>
          <w:rFonts w:asciiTheme="minorEastAsia" w:hAnsiTheme="minorEastAsia" w:cs="宋体"/>
          <w:color w:val="000000"/>
          <w:kern w:val="0"/>
          <w:highlight w:val="yellow"/>
        </w:rPr>
      </w:pPr>
      <w:r w:rsidRPr="005E432A">
        <w:rPr>
          <w:rFonts w:hint="eastAsia"/>
          <w:highlight w:val="yellow"/>
        </w:rPr>
        <w:t>PRODUCT_TYPE</w:t>
      </w:r>
      <w:r w:rsidRPr="005E432A">
        <w:rPr>
          <w:rFonts w:asciiTheme="minorEastAsia" w:hAnsiTheme="minorEastAsia" w:cs="宋体" w:hint="eastAsia"/>
          <w:color w:val="000000"/>
          <w:kern w:val="0"/>
          <w:highlight w:val="yellow"/>
        </w:rPr>
        <w:t>（产</w:t>
      </w:r>
      <w:r w:rsidRPr="005E432A">
        <w:rPr>
          <w:rFonts w:asciiTheme="minorEastAsia" w:hAnsiTheme="minorEastAsia" w:cs="宋体"/>
          <w:color w:val="000000"/>
          <w:kern w:val="0"/>
          <w:highlight w:val="yellow"/>
        </w:rPr>
        <w:t>品</w:t>
      </w:r>
      <w:r w:rsidRPr="005E432A">
        <w:rPr>
          <w:rFonts w:asciiTheme="minorEastAsia" w:hAnsiTheme="minorEastAsia" w:cs="宋体" w:hint="eastAsia"/>
          <w:color w:val="000000"/>
          <w:kern w:val="0"/>
          <w:highlight w:val="yellow"/>
        </w:rPr>
        <w:t>服务</w:t>
      </w:r>
      <w:r w:rsidRPr="005E432A">
        <w:rPr>
          <w:rFonts w:asciiTheme="minorEastAsia" w:hAnsiTheme="minorEastAsia" w:cs="宋体"/>
          <w:color w:val="000000"/>
          <w:kern w:val="0"/>
          <w:highlight w:val="yellow"/>
        </w:rPr>
        <w:t>类型）=</w:t>
      </w:r>
      <w:r w:rsidRPr="005E432A">
        <w:rPr>
          <w:rFonts w:ascii="宋体" w:eastAsia="宋体" w:cs="宋体"/>
          <w:color w:val="000000"/>
          <w:kern w:val="0"/>
          <w:sz w:val="24"/>
          <w:szCs w:val="24"/>
          <w:highlight w:val="yellow"/>
        </w:rPr>
        <w:t>2311100002</w:t>
      </w:r>
      <w:r w:rsidRPr="005E432A">
        <w:rPr>
          <w:rFonts w:asciiTheme="minorEastAsia" w:hAnsiTheme="minorEastAsia" w:cs="宋体" w:hint="eastAsia"/>
          <w:color w:val="000000"/>
          <w:kern w:val="0"/>
          <w:highlight w:val="yellow"/>
        </w:rPr>
        <w:t>（有</w:t>
      </w:r>
      <w:r w:rsidRPr="005E432A">
        <w:rPr>
          <w:rFonts w:asciiTheme="minorEastAsia" w:hAnsiTheme="minorEastAsia" w:cs="宋体"/>
          <w:color w:val="000000"/>
          <w:kern w:val="0"/>
          <w:highlight w:val="yellow"/>
        </w:rPr>
        <w:t>线</w:t>
      </w:r>
      <w:r w:rsidRPr="005E432A">
        <w:rPr>
          <w:rFonts w:asciiTheme="minorEastAsia" w:hAnsiTheme="minorEastAsia" w:cs="宋体" w:hint="eastAsia"/>
          <w:color w:val="000000"/>
          <w:kern w:val="0"/>
          <w:highlight w:val="yellow"/>
        </w:rPr>
        <w:t xml:space="preserve">宽带） and  </w:t>
      </w:r>
      <w:r>
        <w:rPr>
          <w:rFonts w:hint="eastAsia"/>
          <w:highlight w:val="yellow"/>
        </w:rPr>
        <w:t>LINE_TYPE(</w:t>
      </w:r>
      <w:r>
        <w:rPr>
          <w:rFonts w:hint="eastAsia"/>
          <w:highlight w:val="yellow"/>
        </w:rPr>
        <w:t>接入方式</w:t>
      </w:r>
      <w:r>
        <w:rPr>
          <w:rFonts w:hint="eastAsia"/>
          <w:highlight w:val="yellow"/>
        </w:rPr>
        <w:t>)&lt;&gt;</w:t>
      </w:r>
      <w:r>
        <w:rPr>
          <w:rFonts w:hint="eastAsia"/>
          <w:highlight w:val="yellow"/>
        </w:rPr>
        <w:t>’</w:t>
      </w:r>
      <w:r>
        <w:rPr>
          <w:rFonts w:hint="eastAsia"/>
          <w:highlight w:val="yellow"/>
        </w:rPr>
        <w:t>0</w:t>
      </w:r>
      <w:r>
        <w:rPr>
          <w:rFonts w:hint="eastAsia"/>
          <w:highlight w:val="yellow"/>
        </w:rPr>
        <w:t>’</w:t>
      </w:r>
    </w:p>
    <w:p w14:paraId="6C4D4700" w14:textId="77777777" w:rsidR="00E10956" w:rsidRPr="004814AA" w:rsidRDefault="00E10956" w:rsidP="00E10956">
      <w:pPr>
        <w:pStyle w:val="a5"/>
        <w:numPr>
          <w:ilvl w:val="0"/>
          <w:numId w:val="55"/>
        </w:numPr>
        <w:spacing w:line="560" w:lineRule="exact"/>
        <w:ind w:firstLineChars="0"/>
        <w:jc w:val="left"/>
        <w:rPr>
          <w:rFonts w:asciiTheme="minorEastAsia" w:hAnsiTheme="minorEastAsia" w:cs="宋体"/>
          <w:strike/>
          <w:color w:val="000000"/>
          <w:kern w:val="0"/>
          <w:highlight w:val="yellow"/>
        </w:rPr>
      </w:pPr>
      <w:r w:rsidRPr="004814AA">
        <w:rPr>
          <w:rFonts w:asciiTheme="minorEastAsia" w:hAnsiTheme="minorEastAsia" w:cs="宋体"/>
          <w:strike/>
          <w:color w:val="000000"/>
          <w:kern w:val="0"/>
          <w:highlight w:val="yellow"/>
        </w:rPr>
        <w:t>STATUS_ID(业务单状态</w:t>
      </w:r>
      <w:r w:rsidRPr="004814AA">
        <w:rPr>
          <w:rFonts w:asciiTheme="minorEastAsia" w:hAnsiTheme="minorEastAsia" w:cs="宋体" w:hint="eastAsia"/>
          <w:strike/>
          <w:color w:val="000000"/>
          <w:kern w:val="0"/>
          <w:highlight w:val="yellow"/>
        </w:rPr>
        <w:t>)=</w:t>
      </w:r>
      <w:r w:rsidRPr="004814AA">
        <w:rPr>
          <w:strike/>
          <w:highlight w:val="yellow"/>
        </w:rPr>
        <w:t xml:space="preserve"> </w:t>
      </w:r>
      <w:r w:rsidRPr="004814AA">
        <w:rPr>
          <w:rFonts w:asciiTheme="minorEastAsia" w:hAnsiTheme="minorEastAsia" w:cs="宋体"/>
          <w:strike/>
          <w:color w:val="000000"/>
          <w:kern w:val="0"/>
          <w:highlight w:val="yellow"/>
        </w:rPr>
        <w:t>1000006</w:t>
      </w:r>
      <w:r w:rsidRPr="004814AA">
        <w:rPr>
          <w:rFonts w:asciiTheme="minorEastAsia" w:hAnsiTheme="minorEastAsia" w:cs="宋体" w:hint="eastAsia"/>
          <w:strike/>
          <w:color w:val="000000"/>
          <w:kern w:val="0"/>
          <w:highlight w:val="yellow"/>
        </w:rPr>
        <w:t>（竣工</w:t>
      </w:r>
      <w:r w:rsidRPr="004814AA">
        <w:rPr>
          <w:rFonts w:asciiTheme="minorEastAsia" w:hAnsiTheme="minorEastAsia" w:cs="宋体"/>
          <w:strike/>
          <w:color w:val="000000"/>
          <w:kern w:val="0"/>
          <w:highlight w:val="yellow"/>
        </w:rPr>
        <w:t>）</w:t>
      </w:r>
      <w:r w:rsidRPr="004814AA">
        <w:rPr>
          <w:rFonts w:asciiTheme="minorEastAsia" w:hAnsiTheme="minorEastAsia" w:cs="宋体" w:hint="eastAsia"/>
          <w:strike/>
          <w:color w:val="000000"/>
          <w:kern w:val="0"/>
          <w:highlight w:val="yellow"/>
        </w:rPr>
        <w:t>/</w:t>
      </w:r>
      <w:r w:rsidRPr="004814AA">
        <w:rPr>
          <w:rFonts w:asciiTheme="minorEastAsia" w:hAnsiTheme="minorEastAsia" w:cs="宋体"/>
          <w:strike/>
          <w:color w:val="000000"/>
          <w:kern w:val="0"/>
          <w:highlight w:val="yellow"/>
        </w:rPr>
        <w:t>1000007(</w:t>
      </w:r>
      <w:r w:rsidRPr="004814AA">
        <w:rPr>
          <w:rFonts w:asciiTheme="minorEastAsia" w:hAnsiTheme="minorEastAsia" w:cs="宋体" w:hint="eastAsia"/>
          <w:strike/>
          <w:color w:val="000000"/>
          <w:kern w:val="0"/>
          <w:highlight w:val="yellow"/>
        </w:rPr>
        <w:t>归档</w:t>
      </w:r>
      <w:r w:rsidRPr="004814AA">
        <w:rPr>
          <w:rFonts w:asciiTheme="minorEastAsia" w:hAnsiTheme="minorEastAsia" w:cs="宋体"/>
          <w:strike/>
          <w:color w:val="000000"/>
          <w:kern w:val="0"/>
          <w:highlight w:val="yellow"/>
        </w:rPr>
        <w:t>)</w:t>
      </w:r>
    </w:p>
    <w:p w14:paraId="6BA9C189" w14:textId="77777777" w:rsidR="00E10956" w:rsidRPr="001D4CC5" w:rsidRDefault="00E10956" w:rsidP="00E10956">
      <w:pPr>
        <w:pStyle w:val="a5"/>
        <w:numPr>
          <w:ilvl w:val="0"/>
          <w:numId w:val="55"/>
        </w:numPr>
        <w:autoSpaceDE w:val="0"/>
        <w:autoSpaceDN w:val="0"/>
        <w:adjustRightInd w:val="0"/>
        <w:spacing w:line="560" w:lineRule="exact"/>
        <w:ind w:firstLineChars="0"/>
        <w:jc w:val="left"/>
        <w:rPr>
          <w:rFonts w:ascii="宋体" w:eastAsia="宋体" w:cs="宋体"/>
          <w:color w:val="000000"/>
          <w:kern w:val="0"/>
          <w:sz w:val="22"/>
        </w:rPr>
      </w:pPr>
      <w:r w:rsidRPr="001D4CC5">
        <w:rPr>
          <w:rFonts w:asciiTheme="minorEastAsia" w:hAnsiTheme="minorEastAsia" w:cs="宋体"/>
          <w:strike/>
          <w:color w:val="000000"/>
          <w:kern w:val="0"/>
          <w:highlight w:val="yellow"/>
        </w:rPr>
        <w:t>PRODUCT_CODE</w:t>
      </w:r>
      <w:r w:rsidRPr="001D4CC5">
        <w:rPr>
          <w:rFonts w:asciiTheme="minorEastAsia" w:hAnsiTheme="minorEastAsia" w:cs="宋体" w:hint="eastAsia"/>
          <w:strike/>
          <w:color w:val="000000"/>
          <w:kern w:val="0"/>
          <w:highlight w:val="yellow"/>
        </w:rPr>
        <w:t>（产</w:t>
      </w:r>
      <w:r w:rsidRPr="001D4CC5">
        <w:rPr>
          <w:rFonts w:asciiTheme="minorEastAsia" w:hAnsiTheme="minorEastAsia" w:cs="宋体"/>
          <w:strike/>
          <w:color w:val="000000"/>
          <w:kern w:val="0"/>
          <w:highlight w:val="yellow"/>
        </w:rPr>
        <w:t xml:space="preserve">品类型编码）=10010001 </w:t>
      </w:r>
      <w:r w:rsidRPr="001D4CC5">
        <w:rPr>
          <w:rFonts w:asciiTheme="minorEastAsia" w:hAnsiTheme="minorEastAsia" w:cs="宋体" w:hint="eastAsia"/>
          <w:strike/>
          <w:color w:val="000000"/>
          <w:kern w:val="0"/>
          <w:highlight w:val="yellow"/>
        </w:rPr>
        <w:t>（有</w:t>
      </w:r>
      <w:r w:rsidRPr="001D4CC5">
        <w:rPr>
          <w:rFonts w:asciiTheme="minorEastAsia" w:hAnsiTheme="minorEastAsia" w:cs="宋体"/>
          <w:strike/>
          <w:color w:val="000000"/>
          <w:kern w:val="0"/>
          <w:highlight w:val="yellow"/>
        </w:rPr>
        <w:t>线</w:t>
      </w:r>
      <w:r w:rsidRPr="001D4CC5">
        <w:rPr>
          <w:rFonts w:asciiTheme="minorEastAsia" w:hAnsiTheme="minorEastAsia" w:cs="宋体" w:hint="eastAsia"/>
          <w:strike/>
          <w:color w:val="000000"/>
          <w:kern w:val="0"/>
          <w:highlight w:val="yellow"/>
        </w:rPr>
        <w:t>宽带）</w:t>
      </w:r>
    </w:p>
    <w:p w14:paraId="6A728C65" w14:textId="77777777" w:rsidR="00E10956" w:rsidRPr="001D4CC5" w:rsidRDefault="00E10956" w:rsidP="00E10956">
      <w:pPr>
        <w:pStyle w:val="a5"/>
        <w:numPr>
          <w:ilvl w:val="0"/>
          <w:numId w:val="55"/>
        </w:numPr>
        <w:autoSpaceDE w:val="0"/>
        <w:autoSpaceDN w:val="0"/>
        <w:adjustRightInd w:val="0"/>
        <w:spacing w:line="560" w:lineRule="exact"/>
        <w:ind w:firstLineChars="0"/>
        <w:jc w:val="left"/>
        <w:rPr>
          <w:rFonts w:ascii="宋体" w:eastAsia="宋体" w:cs="宋体"/>
          <w:color w:val="000000"/>
          <w:kern w:val="0"/>
          <w:sz w:val="22"/>
        </w:rPr>
      </w:pPr>
      <w:r w:rsidRPr="001D4CC5">
        <w:rPr>
          <w:rFonts w:asciiTheme="minorEastAsia" w:hAnsiTheme="minorEastAsia" w:cs="宋体"/>
          <w:color w:val="000000"/>
          <w:kern w:val="0"/>
        </w:rPr>
        <w:t>BUSINESS_TYPE</w:t>
      </w:r>
      <w:r w:rsidRPr="001D4CC5">
        <w:rPr>
          <w:rFonts w:asciiTheme="minorEastAsia" w:hAnsiTheme="minorEastAsia" w:cs="宋体" w:hint="eastAsia"/>
          <w:color w:val="000000"/>
          <w:kern w:val="0"/>
        </w:rPr>
        <w:t>（定单</w:t>
      </w:r>
      <w:r w:rsidRPr="001D4CC5">
        <w:rPr>
          <w:rFonts w:asciiTheme="minorEastAsia" w:hAnsiTheme="minorEastAsia" w:cs="宋体"/>
          <w:color w:val="000000"/>
          <w:kern w:val="0"/>
        </w:rPr>
        <w:t>类型）=</w:t>
      </w:r>
      <w:r w:rsidRPr="001D4CC5">
        <w:rPr>
          <w:rFonts w:ascii="宋体" w:eastAsia="宋体" w:cs="宋体"/>
          <w:color w:val="000000"/>
          <w:kern w:val="0"/>
          <w:sz w:val="22"/>
        </w:rPr>
        <w:t xml:space="preserve"> 1000075 </w:t>
      </w:r>
      <w:r w:rsidRPr="001D4CC5">
        <w:rPr>
          <w:rFonts w:ascii="宋体" w:eastAsia="宋体" w:cs="宋体" w:hint="eastAsia"/>
          <w:color w:val="000000"/>
          <w:kern w:val="0"/>
          <w:sz w:val="22"/>
        </w:rPr>
        <w:t>（服务定单）</w:t>
      </w:r>
      <w:r w:rsidRPr="001D4CC5">
        <w:rPr>
          <w:rFonts w:asciiTheme="minorEastAsia" w:hAnsiTheme="minorEastAsia" w:cs="宋体"/>
          <w:color w:val="000000"/>
          <w:kern w:val="0"/>
          <w:highlight w:val="yellow"/>
        </w:rPr>
        <w:t>AND CLASS_TYPE_ID（业务单类别）&lt;&gt;1000071(反向单)</w:t>
      </w:r>
    </w:p>
    <w:p w14:paraId="4780E09F" w14:textId="77777777" w:rsidR="00E10956" w:rsidRDefault="00E10956" w:rsidP="00E10956">
      <w:pPr>
        <w:spacing w:line="560" w:lineRule="exact"/>
        <w:ind w:firstLineChars="300" w:firstLine="632"/>
        <w:rPr>
          <w:rFonts w:asciiTheme="minorEastAsia" w:hAnsiTheme="minorEastAsia"/>
          <w:b/>
        </w:rPr>
      </w:pPr>
      <w:r>
        <w:rPr>
          <w:rFonts w:asciiTheme="minorEastAsia" w:hAnsiTheme="minorEastAsia" w:hint="eastAsia"/>
          <w:b/>
        </w:rPr>
        <w:t>在途</w:t>
      </w:r>
      <w:r w:rsidRPr="006834DC">
        <w:rPr>
          <w:rFonts w:asciiTheme="minorEastAsia" w:hAnsiTheme="minorEastAsia"/>
          <w:b/>
        </w:rPr>
        <w:t>装移机定单数：</w:t>
      </w:r>
    </w:p>
    <w:p w14:paraId="36361D1D" w14:textId="77777777" w:rsidR="00E10956" w:rsidRPr="007945A9" w:rsidRDefault="00E10956" w:rsidP="001E5AEA">
      <w:pPr>
        <w:pStyle w:val="a5"/>
        <w:numPr>
          <w:ilvl w:val="0"/>
          <w:numId w:val="131"/>
        </w:numPr>
        <w:spacing w:line="560" w:lineRule="exact"/>
        <w:ind w:firstLineChars="0"/>
        <w:jc w:val="left"/>
        <w:rPr>
          <w:rFonts w:asciiTheme="minorEastAsia" w:hAnsiTheme="minorEastAsia" w:cs="宋体"/>
          <w:color w:val="000000"/>
          <w:kern w:val="0"/>
        </w:rPr>
      </w:pPr>
      <w:r w:rsidRPr="007945A9">
        <w:rPr>
          <w:rFonts w:asciiTheme="minorEastAsia" w:hAnsiTheme="minorEastAsia" w:cs="宋体"/>
          <w:color w:val="000000"/>
          <w:kern w:val="0"/>
        </w:rPr>
        <w:t>SPEC_ID</w:t>
      </w:r>
      <w:r w:rsidRPr="007945A9">
        <w:rPr>
          <w:rFonts w:asciiTheme="minorEastAsia" w:hAnsiTheme="minorEastAsia" w:cs="宋体" w:hint="eastAsia"/>
          <w:color w:val="000000"/>
          <w:kern w:val="0"/>
        </w:rPr>
        <w:t>(</w:t>
      </w:r>
      <w:r w:rsidRPr="007945A9">
        <w:rPr>
          <w:rFonts w:ascii="宋体" w:hAnsi="宋体" w:cs="宋体"/>
          <w:color w:val="000000"/>
          <w:kern w:val="0"/>
          <w:szCs w:val="21"/>
        </w:rPr>
        <w:t>业务单规格</w:t>
      </w:r>
      <w:r w:rsidRPr="007945A9">
        <w:rPr>
          <w:rFonts w:ascii="宋体" w:hAnsi="宋体" w:cs="宋体" w:hint="eastAsia"/>
          <w:color w:val="000000"/>
          <w:kern w:val="0"/>
          <w:szCs w:val="21"/>
        </w:rPr>
        <w:t>)=</w:t>
      </w:r>
      <w:r w:rsidRPr="00926B20">
        <w:t xml:space="preserve"> </w:t>
      </w:r>
      <w:r w:rsidRPr="00926B20">
        <w:rPr>
          <w:rFonts w:ascii="宋体" w:hAnsi="宋体" w:cs="宋体"/>
          <w:color w:val="000000"/>
          <w:kern w:val="0"/>
          <w:szCs w:val="21"/>
        </w:rPr>
        <w:t>3010100002</w:t>
      </w:r>
      <w:r>
        <w:rPr>
          <w:rFonts w:ascii="宋体" w:hAnsi="宋体" w:cs="宋体" w:hint="eastAsia"/>
          <w:color w:val="000000"/>
          <w:kern w:val="0"/>
          <w:szCs w:val="21"/>
        </w:rPr>
        <w:t>（定</w:t>
      </w:r>
      <w:r>
        <w:rPr>
          <w:rFonts w:ascii="宋体" w:hAnsi="宋体" w:cs="宋体"/>
          <w:color w:val="000000"/>
          <w:kern w:val="0"/>
          <w:szCs w:val="21"/>
        </w:rPr>
        <w:t>单）</w:t>
      </w:r>
    </w:p>
    <w:p w14:paraId="5507A3D9" w14:textId="77777777" w:rsidR="00E10956" w:rsidRDefault="00E10956" w:rsidP="001E5AEA">
      <w:pPr>
        <w:pStyle w:val="a5"/>
        <w:numPr>
          <w:ilvl w:val="0"/>
          <w:numId w:val="131"/>
        </w:numPr>
        <w:spacing w:line="560" w:lineRule="exact"/>
        <w:ind w:firstLineChars="0"/>
        <w:jc w:val="left"/>
        <w:rPr>
          <w:rFonts w:asciiTheme="minorEastAsia" w:hAnsiTheme="minorEastAsia" w:cs="宋体"/>
          <w:color w:val="000000"/>
          <w:kern w:val="0"/>
        </w:rPr>
      </w:pPr>
      <w:r w:rsidRPr="007945A9">
        <w:rPr>
          <w:rFonts w:asciiTheme="minorEastAsia" w:hAnsiTheme="minorEastAsia"/>
        </w:rPr>
        <w:t>PRODUCT_SERVICE_ACTIO(</w:t>
      </w:r>
      <w:r w:rsidRPr="007945A9">
        <w:rPr>
          <w:rFonts w:asciiTheme="minorEastAsia" w:hAnsiTheme="minorEastAsia" w:cs="宋体" w:hint="eastAsia"/>
          <w:color w:val="000000"/>
          <w:kern w:val="0"/>
        </w:rPr>
        <w:t>产品服务动作)=</w:t>
      </w:r>
      <w:r w:rsidRPr="007948E3">
        <w:t xml:space="preserve"> </w:t>
      </w:r>
      <w:r w:rsidRPr="007948E3">
        <w:rPr>
          <w:rFonts w:asciiTheme="minorEastAsia" w:hAnsiTheme="minorEastAsia" w:cs="宋体"/>
          <w:color w:val="000000"/>
          <w:kern w:val="0"/>
        </w:rPr>
        <w:t>105292</w:t>
      </w:r>
      <w:r>
        <w:rPr>
          <w:rFonts w:asciiTheme="minorEastAsia" w:hAnsiTheme="minorEastAsia" w:cs="宋体" w:hint="eastAsia"/>
          <w:color w:val="000000"/>
          <w:kern w:val="0"/>
        </w:rPr>
        <w:t>（新</w:t>
      </w:r>
      <w:r>
        <w:rPr>
          <w:rFonts w:asciiTheme="minorEastAsia" w:hAnsiTheme="minorEastAsia" w:cs="宋体"/>
          <w:color w:val="000000"/>
          <w:kern w:val="0"/>
        </w:rPr>
        <w:t>装）</w:t>
      </w:r>
      <w:r w:rsidRPr="007945A9">
        <w:rPr>
          <w:rFonts w:asciiTheme="minorEastAsia" w:hAnsiTheme="minorEastAsia" w:cs="宋体"/>
          <w:color w:val="000000"/>
          <w:kern w:val="0"/>
        </w:rPr>
        <w:t xml:space="preserve">OR </w:t>
      </w:r>
      <w:r w:rsidRPr="007945A9">
        <w:rPr>
          <w:rFonts w:asciiTheme="minorEastAsia" w:hAnsiTheme="minorEastAsia"/>
        </w:rPr>
        <w:t>PRODUCT_SERVICE_ACTIO(</w:t>
      </w:r>
      <w:r w:rsidRPr="007945A9">
        <w:rPr>
          <w:rFonts w:asciiTheme="minorEastAsia" w:hAnsiTheme="minorEastAsia" w:cs="宋体" w:hint="eastAsia"/>
          <w:color w:val="000000"/>
          <w:kern w:val="0"/>
        </w:rPr>
        <w:t>产品服务动作)=</w:t>
      </w:r>
      <w:r w:rsidRPr="004B7C17">
        <w:t xml:space="preserve"> </w:t>
      </w:r>
      <w:r w:rsidRPr="004B7C17">
        <w:rPr>
          <w:rFonts w:asciiTheme="minorEastAsia" w:hAnsiTheme="minorEastAsia" w:cs="宋体"/>
          <w:color w:val="000000"/>
          <w:kern w:val="0"/>
        </w:rPr>
        <w:t>105294</w:t>
      </w:r>
      <w:r>
        <w:rPr>
          <w:rFonts w:asciiTheme="minorEastAsia" w:hAnsiTheme="minorEastAsia" w:cs="宋体" w:hint="eastAsia"/>
          <w:color w:val="000000"/>
          <w:kern w:val="0"/>
        </w:rPr>
        <w:t>（移机）</w:t>
      </w:r>
    </w:p>
    <w:p w14:paraId="21258C28" w14:textId="77777777" w:rsidR="00E10956" w:rsidRPr="003D637F" w:rsidRDefault="00E10956" w:rsidP="001E5AEA">
      <w:pPr>
        <w:pStyle w:val="a5"/>
        <w:numPr>
          <w:ilvl w:val="0"/>
          <w:numId w:val="131"/>
        </w:numPr>
        <w:spacing w:line="560" w:lineRule="exact"/>
        <w:ind w:firstLineChars="0"/>
        <w:jc w:val="left"/>
        <w:rPr>
          <w:rFonts w:asciiTheme="minorEastAsia" w:hAnsiTheme="minorEastAsia" w:cs="宋体"/>
          <w:color w:val="FF0000"/>
          <w:kern w:val="0"/>
          <w:highlight w:val="yellow"/>
        </w:rPr>
      </w:pPr>
      <w:r w:rsidRPr="00966CC6">
        <w:rPr>
          <w:rFonts w:asciiTheme="minorEastAsia" w:hAnsiTheme="minorEastAsia" w:cs="宋体" w:hint="eastAsia"/>
          <w:color w:val="FF0000"/>
          <w:kern w:val="0"/>
          <w:highlight w:val="yellow"/>
        </w:rPr>
        <w:t>IS</w:t>
      </w:r>
      <w:r w:rsidRPr="00966CC6">
        <w:rPr>
          <w:rFonts w:asciiTheme="minorEastAsia" w:hAnsiTheme="minorEastAsia" w:cs="宋体"/>
          <w:color w:val="FF0000"/>
          <w:kern w:val="0"/>
          <w:highlight w:val="yellow"/>
        </w:rPr>
        <w:t>ARCHIVE</w:t>
      </w:r>
      <w:r w:rsidRPr="003D637F">
        <w:rPr>
          <w:rFonts w:asciiTheme="minorEastAsia" w:hAnsiTheme="minorEastAsia" w:cs="宋体" w:hint="eastAsia"/>
          <w:color w:val="FF0000"/>
          <w:kern w:val="0"/>
          <w:highlight w:val="yellow"/>
        </w:rPr>
        <w:t xml:space="preserve"> =</w:t>
      </w:r>
      <w:r w:rsidRPr="003D637F">
        <w:rPr>
          <w:color w:val="FF0000"/>
          <w:highlight w:val="yellow"/>
        </w:rPr>
        <w:t xml:space="preserve"> </w:t>
      </w:r>
      <w:r w:rsidRPr="003D637F">
        <w:rPr>
          <w:rFonts w:asciiTheme="minorEastAsia" w:hAnsiTheme="minorEastAsia" w:cs="宋体" w:hint="eastAsia"/>
          <w:color w:val="FF0000"/>
          <w:kern w:val="0"/>
          <w:highlight w:val="yellow"/>
        </w:rPr>
        <w:t>0</w:t>
      </w:r>
      <w:r>
        <w:rPr>
          <w:rFonts w:asciiTheme="minorEastAsia" w:hAnsiTheme="minorEastAsia" w:cs="宋体" w:hint="eastAsia"/>
          <w:color w:val="FF0000"/>
          <w:kern w:val="0"/>
          <w:highlight w:val="yellow"/>
        </w:rPr>
        <w:t xml:space="preserve"> （在途）</w:t>
      </w:r>
    </w:p>
    <w:p w14:paraId="387EA995" w14:textId="77777777" w:rsidR="00E10956" w:rsidRPr="007E54C7" w:rsidRDefault="00E10956" w:rsidP="001E5AEA">
      <w:pPr>
        <w:pStyle w:val="a5"/>
        <w:numPr>
          <w:ilvl w:val="0"/>
          <w:numId w:val="131"/>
        </w:numPr>
        <w:spacing w:line="560" w:lineRule="exact"/>
        <w:ind w:firstLineChars="0"/>
        <w:jc w:val="left"/>
        <w:rPr>
          <w:rFonts w:asciiTheme="minorEastAsia" w:hAnsiTheme="minorEastAsia" w:cs="宋体"/>
          <w:color w:val="000000"/>
          <w:kern w:val="0"/>
        </w:rPr>
      </w:pPr>
      <w:r w:rsidRPr="009039BB">
        <w:rPr>
          <w:rFonts w:hint="eastAsia"/>
          <w:highlight w:val="yellow"/>
        </w:rPr>
        <w:t>PRODUCT_TYPE</w:t>
      </w:r>
      <w:r w:rsidRPr="009039BB">
        <w:rPr>
          <w:rFonts w:asciiTheme="minorEastAsia" w:hAnsiTheme="minorEastAsia" w:cs="宋体" w:hint="eastAsia"/>
          <w:color w:val="000000"/>
          <w:kern w:val="0"/>
          <w:highlight w:val="yellow"/>
        </w:rPr>
        <w:t>（产</w:t>
      </w:r>
      <w:r w:rsidRPr="009039BB">
        <w:rPr>
          <w:rFonts w:asciiTheme="minorEastAsia" w:hAnsiTheme="minorEastAsia" w:cs="宋体"/>
          <w:color w:val="000000"/>
          <w:kern w:val="0"/>
          <w:highlight w:val="yellow"/>
        </w:rPr>
        <w:t>品</w:t>
      </w:r>
      <w:r w:rsidRPr="009039BB">
        <w:rPr>
          <w:rFonts w:asciiTheme="minorEastAsia" w:hAnsiTheme="minorEastAsia" w:cs="宋体" w:hint="eastAsia"/>
          <w:color w:val="000000"/>
          <w:kern w:val="0"/>
          <w:highlight w:val="yellow"/>
        </w:rPr>
        <w:t>服务</w:t>
      </w:r>
      <w:r w:rsidRPr="009039BB">
        <w:rPr>
          <w:rFonts w:asciiTheme="minorEastAsia" w:hAnsiTheme="minorEastAsia" w:cs="宋体"/>
          <w:color w:val="000000"/>
          <w:kern w:val="0"/>
          <w:highlight w:val="yellow"/>
        </w:rPr>
        <w:t>类型）=</w:t>
      </w:r>
      <w:r w:rsidRPr="009039BB">
        <w:rPr>
          <w:rFonts w:ascii="宋体" w:eastAsia="宋体" w:cs="宋体"/>
          <w:color w:val="000000"/>
          <w:kern w:val="0"/>
          <w:sz w:val="24"/>
          <w:szCs w:val="24"/>
          <w:highlight w:val="yellow"/>
        </w:rPr>
        <w:t>2311100002</w:t>
      </w:r>
      <w:r w:rsidRPr="009039BB">
        <w:rPr>
          <w:rFonts w:asciiTheme="minorEastAsia" w:hAnsiTheme="minorEastAsia" w:cs="宋体" w:hint="eastAsia"/>
          <w:color w:val="000000"/>
          <w:kern w:val="0"/>
          <w:highlight w:val="yellow"/>
        </w:rPr>
        <w:t>（有</w:t>
      </w:r>
      <w:r w:rsidRPr="009039BB">
        <w:rPr>
          <w:rFonts w:asciiTheme="minorEastAsia" w:hAnsiTheme="minorEastAsia" w:cs="宋体"/>
          <w:color w:val="000000"/>
          <w:kern w:val="0"/>
          <w:highlight w:val="yellow"/>
        </w:rPr>
        <w:t>线</w:t>
      </w:r>
      <w:r w:rsidRPr="009039BB">
        <w:rPr>
          <w:rFonts w:asciiTheme="minorEastAsia" w:hAnsiTheme="minorEastAsia" w:cs="宋体" w:hint="eastAsia"/>
          <w:color w:val="000000"/>
          <w:kern w:val="0"/>
          <w:highlight w:val="yellow"/>
        </w:rPr>
        <w:t xml:space="preserve">宽带） and  </w:t>
      </w:r>
      <w:r>
        <w:rPr>
          <w:rFonts w:hint="eastAsia"/>
          <w:highlight w:val="yellow"/>
        </w:rPr>
        <w:t>LINE_TYPE(</w:t>
      </w:r>
      <w:r>
        <w:rPr>
          <w:rFonts w:hint="eastAsia"/>
          <w:highlight w:val="yellow"/>
        </w:rPr>
        <w:t>接入方式</w:t>
      </w:r>
      <w:r>
        <w:rPr>
          <w:rFonts w:hint="eastAsia"/>
          <w:highlight w:val="yellow"/>
        </w:rPr>
        <w:t>)&lt;&gt;</w:t>
      </w:r>
      <w:r>
        <w:rPr>
          <w:rFonts w:hint="eastAsia"/>
          <w:highlight w:val="yellow"/>
        </w:rPr>
        <w:t>’</w:t>
      </w:r>
      <w:r>
        <w:rPr>
          <w:rFonts w:hint="eastAsia"/>
          <w:highlight w:val="yellow"/>
        </w:rPr>
        <w:t>0</w:t>
      </w:r>
      <w:r>
        <w:rPr>
          <w:rFonts w:hint="eastAsia"/>
          <w:highlight w:val="yellow"/>
        </w:rPr>
        <w:t>’</w:t>
      </w:r>
    </w:p>
    <w:p w14:paraId="6E3C84CE" w14:textId="77777777" w:rsidR="00E10956" w:rsidRPr="00760801" w:rsidRDefault="00E10956" w:rsidP="001E5AEA">
      <w:pPr>
        <w:pStyle w:val="a5"/>
        <w:numPr>
          <w:ilvl w:val="0"/>
          <w:numId w:val="131"/>
        </w:numPr>
        <w:spacing w:line="560" w:lineRule="exact"/>
        <w:ind w:firstLineChars="0"/>
        <w:rPr>
          <w:strike/>
          <w:highlight w:val="yellow"/>
        </w:rPr>
      </w:pPr>
      <w:r w:rsidRPr="00760801">
        <w:rPr>
          <w:rFonts w:ascii="宋体" w:hAnsi="宋体" w:cs="宋体"/>
          <w:strike/>
          <w:color w:val="000000"/>
          <w:kern w:val="0"/>
          <w:highlight w:val="yellow"/>
        </w:rPr>
        <w:t>STATUS_ID(业务单状态</w:t>
      </w:r>
      <w:r w:rsidRPr="00760801">
        <w:rPr>
          <w:rFonts w:ascii="宋体" w:hAnsi="宋体" w:cs="宋体" w:hint="eastAsia"/>
          <w:strike/>
          <w:color w:val="000000"/>
          <w:kern w:val="0"/>
          <w:highlight w:val="yellow"/>
        </w:rPr>
        <w:t>)=</w:t>
      </w:r>
      <w:r w:rsidRPr="00760801">
        <w:rPr>
          <w:rFonts w:ascii="宋体" w:hAnsi="宋体" w:cs="宋体"/>
          <w:strike/>
          <w:color w:val="000000"/>
          <w:kern w:val="0"/>
          <w:highlight w:val="yellow"/>
        </w:rPr>
        <w:t xml:space="preserve"> ’</w:t>
      </w:r>
      <w:r w:rsidRPr="00760801">
        <w:rPr>
          <w:rFonts w:ascii="宋体" w:hAnsi="宋体" w:cs="宋体" w:hint="eastAsia"/>
          <w:strike/>
          <w:color w:val="000000"/>
          <w:kern w:val="0"/>
          <w:highlight w:val="yellow"/>
        </w:rPr>
        <w:t>在途/</w:t>
      </w:r>
      <w:r w:rsidRPr="00760801">
        <w:rPr>
          <w:rFonts w:hint="eastAsia"/>
          <w:strike/>
          <w:highlight w:val="yellow"/>
        </w:rPr>
        <w:t>业务单当前环节</w:t>
      </w:r>
      <w:r w:rsidRPr="00760801">
        <w:rPr>
          <w:rFonts w:ascii="宋体" w:hAnsi="宋体" w:cs="宋体"/>
          <w:strike/>
          <w:color w:val="000000"/>
          <w:kern w:val="0"/>
          <w:highlight w:val="yellow"/>
        </w:rPr>
        <w:t>’</w:t>
      </w:r>
      <w:r w:rsidRPr="00760801">
        <w:rPr>
          <w:rFonts w:ascii="宋体" w:hAnsi="宋体" w:cs="宋体" w:hint="eastAsia"/>
          <w:strike/>
          <w:color w:val="000000"/>
          <w:kern w:val="0"/>
          <w:highlight w:val="yellow"/>
        </w:rPr>
        <w:t xml:space="preserve"> （not in 1000006（竣工）/1000007(归档)</w:t>
      </w:r>
      <w:r w:rsidRPr="00760801">
        <w:rPr>
          <w:rFonts w:ascii="宋体" w:hAnsi="宋体" w:cs="宋体"/>
          <w:strike/>
          <w:color w:val="000000"/>
          <w:kern w:val="0"/>
          <w:highlight w:val="yellow"/>
        </w:rPr>
        <w:t>）</w:t>
      </w:r>
    </w:p>
    <w:p w14:paraId="22BFBE36" w14:textId="77777777" w:rsidR="00E10956" w:rsidRPr="001D4CC5" w:rsidRDefault="00E10956" w:rsidP="001E5AEA">
      <w:pPr>
        <w:pStyle w:val="a5"/>
        <w:numPr>
          <w:ilvl w:val="0"/>
          <w:numId w:val="131"/>
        </w:numPr>
        <w:spacing w:line="560" w:lineRule="exact"/>
        <w:ind w:firstLineChars="0"/>
        <w:jc w:val="left"/>
        <w:rPr>
          <w:rFonts w:asciiTheme="minorEastAsia" w:hAnsiTheme="minorEastAsia" w:cs="宋体"/>
          <w:color w:val="000000"/>
          <w:kern w:val="0"/>
        </w:rPr>
      </w:pPr>
      <w:r w:rsidRPr="00760801">
        <w:rPr>
          <w:rFonts w:asciiTheme="minorEastAsia" w:hAnsiTheme="minorEastAsia" w:cs="宋体"/>
          <w:strike/>
          <w:color w:val="000000"/>
          <w:kern w:val="0"/>
          <w:highlight w:val="yellow"/>
        </w:rPr>
        <w:t>PRODUCT_CODE</w:t>
      </w:r>
      <w:r w:rsidRPr="00760801">
        <w:rPr>
          <w:rFonts w:asciiTheme="minorEastAsia" w:hAnsiTheme="minorEastAsia" w:cs="宋体" w:hint="eastAsia"/>
          <w:strike/>
          <w:color w:val="000000"/>
          <w:kern w:val="0"/>
          <w:highlight w:val="yellow"/>
        </w:rPr>
        <w:t>（产</w:t>
      </w:r>
      <w:r w:rsidRPr="00760801">
        <w:rPr>
          <w:rFonts w:asciiTheme="minorEastAsia" w:hAnsiTheme="minorEastAsia" w:cs="宋体"/>
          <w:strike/>
          <w:color w:val="000000"/>
          <w:kern w:val="0"/>
          <w:highlight w:val="yellow"/>
        </w:rPr>
        <w:t xml:space="preserve">品类型编码）=10010001 </w:t>
      </w:r>
      <w:r w:rsidRPr="00760801">
        <w:rPr>
          <w:rFonts w:asciiTheme="minorEastAsia" w:hAnsiTheme="minorEastAsia" w:cs="宋体" w:hint="eastAsia"/>
          <w:strike/>
          <w:color w:val="000000"/>
          <w:kern w:val="0"/>
          <w:highlight w:val="yellow"/>
        </w:rPr>
        <w:t>（有</w:t>
      </w:r>
      <w:r w:rsidRPr="00760801">
        <w:rPr>
          <w:rFonts w:asciiTheme="minorEastAsia" w:hAnsiTheme="minorEastAsia" w:cs="宋体"/>
          <w:strike/>
          <w:color w:val="000000"/>
          <w:kern w:val="0"/>
          <w:highlight w:val="yellow"/>
        </w:rPr>
        <w:t>线</w:t>
      </w:r>
      <w:r w:rsidRPr="00760801">
        <w:rPr>
          <w:rFonts w:asciiTheme="minorEastAsia" w:hAnsiTheme="minorEastAsia" w:cs="宋体" w:hint="eastAsia"/>
          <w:strike/>
          <w:color w:val="000000"/>
          <w:kern w:val="0"/>
          <w:highlight w:val="yellow"/>
        </w:rPr>
        <w:t>宽带）</w:t>
      </w:r>
    </w:p>
    <w:p w14:paraId="30F0DC55" w14:textId="77777777" w:rsidR="00E10956" w:rsidRPr="001D4CC5" w:rsidRDefault="00E10956" w:rsidP="001E5AEA">
      <w:pPr>
        <w:pStyle w:val="a5"/>
        <w:numPr>
          <w:ilvl w:val="0"/>
          <w:numId w:val="131"/>
        </w:numPr>
        <w:spacing w:line="560" w:lineRule="exact"/>
        <w:ind w:firstLineChars="0"/>
        <w:jc w:val="left"/>
        <w:rPr>
          <w:rFonts w:asciiTheme="minorEastAsia" w:hAnsiTheme="minorEastAsia" w:cs="宋体"/>
          <w:color w:val="000000"/>
          <w:kern w:val="0"/>
        </w:rPr>
      </w:pPr>
      <w:r w:rsidRPr="001D4CC5">
        <w:rPr>
          <w:rFonts w:asciiTheme="minorEastAsia" w:hAnsiTheme="minorEastAsia" w:cs="宋体"/>
          <w:color w:val="000000"/>
          <w:kern w:val="0"/>
        </w:rPr>
        <w:t>BUSINESS_TYPE</w:t>
      </w:r>
      <w:r w:rsidRPr="001D4CC5">
        <w:rPr>
          <w:rFonts w:asciiTheme="minorEastAsia" w:hAnsiTheme="minorEastAsia" w:cs="宋体" w:hint="eastAsia"/>
          <w:color w:val="000000"/>
          <w:kern w:val="0"/>
        </w:rPr>
        <w:t>（定单</w:t>
      </w:r>
      <w:r w:rsidRPr="00A130B8">
        <w:t>类型</w:t>
      </w:r>
      <w:r w:rsidRPr="001D4CC5">
        <w:rPr>
          <w:rFonts w:asciiTheme="minorEastAsia" w:hAnsiTheme="minorEastAsia" w:cs="宋体"/>
          <w:color w:val="000000"/>
          <w:kern w:val="0"/>
        </w:rPr>
        <w:t xml:space="preserve">）=1000075 </w:t>
      </w:r>
      <w:r w:rsidRPr="001D4CC5">
        <w:rPr>
          <w:rFonts w:asciiTheme="minorEastAsia" w:hAnsiTheme="minorEastAsia" w:cs="宋体" w:hint="eastAsia"/>
          <w:color w:val="000000"/>
          <w:kern w:val="0"/>
        </w:rPr>
        <w:t>（服务定</w:t>
      </w:r>
      <w:r w:rsidRPr="001D4CC5">
        <w:rPr>
          <w:rFonts w:asciiTheme="minorEastAsia" w:hAnsiTheme="minorEastAsia" w:cs="宋体"/>
          <w:color w:val="000000"/>
          <w:kern w:val="0"/>
        </w:rPr>
        <w:t>单</w:t>
      </w:r>
      <w:r w:rsidRPr="001D4CC5">
        <w:rPr>
          <w:rFonts w:asciiTheme="minorEastAsia" w:hAnsiTheme="minorEastAsia" w:cs="宋体" w:hint="eastAsia"/>
          <w:color w:val="000000"/>
          <w:kern w:val="0"/>
        </w:rPr>
        <w:t>）</w:t>
      </w:r>
      <w:r w:rsidRPr="001D4CC5">
        <w:rPr>
          <w:rFonts w:asciiTheme="minorEastAsia" w:hAnsiTheme="minorEastAsia" w:cs="宋体"/>
          <w:color w:val="000000"/>
          <w:kern w:val="0"/>
          <w:highlight w:val="yellow"/>
        </w:rPr>
        <w:t>AND CLASS_TYPE_ID（业务单类别）&lt;&gt;1000071(反向单)</w:t>
      </w:r>
    </w:p>
    <w:p w14:paraId="234183FE" w14:textId="77777777" w:rsidR="00E10956" w:rsidRPr="006834DC" w:rsidRDefault="00E10956" w:rsidP="00E10956">
      <w:pPr>
        <w:pStyle w:val="3"/>
        <w:rPr>
          <w:rFonts w:asciiTheme="minorEastAsia" w:hAnsiTheme="minorEastAsia"/>
          <w:b w:val="0"/>
        </w:rPr>
      </w:pPr>
      <w:r w:rsidRPr="006834DC">
        <w:rPr>
          <w:rFonts w:asciiTheme="minorEastAsia" w:hAnsiTheme="minorEastAsia" w:hint="eastAsia"/>
        </w:rPr>
        <w:t>宽带装维服务本地投诉率</w:t>
      </w:r>
    </w:p>
    <w:p w14:paraId="23717C52" w14:textId="77777777" w:rsidR="00E10956" w:rsidRPr="00C40204" w:rsidRDefault="00E10956" w:rsidP="00E10956">
      <w:pPr>
        <w:numPr>
          <w:ilvl w:val="0"/>
          <w:numId w:val="24"/>
        </w:numPr>
        <w:spacing w:line="560" w:lineRule="exact"/>
        <w:jc w:val="left"/>
        <w:rPr>
          <w:rFonts w:asciiTheme="minorEastAsia" w:hAnsiTheme="minorEastAsia"/>
          <w:b/>
        </w:rPr>
      </w:pPr>
      <w:r w:rsidRPr="00C40204">
        <w:rPr>
          <w:rFonts w:asciiTheme="minorEastAsia" w:hAnsiTheme="minorEastAsia" w:hint="eastAsia"/>
          <w:b/>
        </w:rPr>
        <w:t>指标算法</w:t>
      </w:r>
    </w:p>
    <w:p w14:paraId="53BB0F7C" w14:textId="77777777" w:rsidR="00E10956" w:rsidRDefault="00E10956" w:rsidP="00E10956">
      <w:pPr>
        <w:spacing w:line="560" w:lineRule="exact"/>
        <w:ind w:firstLineChars="300" w:firstLine="630"/>
        <w:rPr>
          <w:rFonts w:asciiTheme="minorEastAsia" w:hAnsiTheme="minorEastAsia"/>
        </w:rPr>
      </w:pPr>
      <w:r w:rsidRPr="00953617">
        <w:rPr>
          <w:rFonts w:asciiTheme="minorEastAsia" w:hAnsiTheme="minorEastAsia" w:hint="eastAsia"/>
        </w:rPr>
        <w:t>计算公式：=因装维服务原因造成的本地投诉用户量</w:t>
      </w:r>
      <w:r>
        <w:rPr>
          <w:rFonts w:asciiTheme="minorEastAsia" w:hAnsiTheme="minorEastAsia" w:hint="eastAsia"/>
        </w:rPr>
        <w:t>/</w:t>
      </w:r>
      <w:r w:rsidRPr="00953617">
        <w:rPr>
          <w:rFonts w:asciiTheme="minorEastAsia" w:hAnsiTheme="minorEastAsia" w:hint="eastAsia"/>
        </w:rPr>
        <w:t>本省宽带出账用户数* 100%</w:t>
      </w:r>
    </w:p>
    <w:p w14:paraId="4A4DDCA4" w14:textId="77777777" w:rsidR="00E10956" w:rsidRPr="00AD5F56" w:rsidRDefault="00E10956" w:rsidP="00E10956">
      <w:pPr>
        <w:numPr>
          <w:ilvl w:val="0"/>
          <w:numId w:val="24"/>
        </w:numPr>
        <w:spacing w:line="560" w:lineRule="exact"/>
        <w:jc w:val="left"/>
        <w:rPr>
          <w:rFonts w:ascii="宋体" w:hAnsi="宋体"/>
        </w:rPr>
      </w:pPr>
      <w:r w:rsidRPr="00AD5F56">
        <w:rPr>
          <w:rFonts w:ascii="宋体" w:hAnsi="宋体" w:hint="eastAsia"/>
          <w:b/>
        </w:rPr>
        <w:t>单位</w:t>
      </w:r>
      <w:r>
        <w:rPr>
          <w:rFonts w:ascii="宋体" w:hAnsi="宋体" w:hint="eastAsia"/>
          <w:b/>
        </w:rPr>
        <w:t>：%</w:t>
      </w:r>
    </w:p>
    <w:p w14:paraId="28165C31" w14:textId="77777777" w:rsidR="00E10956" w:rsidRPr="00C40204" w:rsidRDefault="00E10956" w:rsidP="00E10956">
      <w:pPr>
        <w:spacing w:line="560" w:lineRule="exact"/>
        <w:rPr>
          <w:rFonts w:asciiTheme="minorEastAsia" w:hAnsiTheme="minorEastAsia"/>
        </w:rPr>
      </w:pPr>
    </w:p>
    <w:p w14:paraId="7CDB8AC1" w14:textId="77777777" w:rsidR="00E10956" w:rsidRPr="00C40204" w:rsidRDefault="00E10956" w:rsidP="00E10956">
      <w:pPr>
        <w:numPr>
          <w:ilvl w:val="0"/>
          <w:numId w:val="24"/>
        </w:numPr>
        <w:spacing w:line="560" w:lineRule="exact"/>
        <w:jc w:val="left"/>
        <w:rPr>
          <w:rFonts w:asciiTheme="minorEastAsia" w:hAnsiTheme="minorEastAsia"/>
          <w:b/>
        </w:rPr>
      </w:pPr>
      <w:r w:rsidRPr="00C40204">
        <w:rPr>
          <w:rFonts w:asciiTheme="minorEastAsia" w:hAnsiTheme="minorEastAsia" w:hint="eastAsia"/>
          <w:b/>
        </w:rPr>
        <w:t>指标解析</w:t>
      </w:r>
    </w:p>
    <w:p w14:paraId="0D670ED8" w14:textId="77777777" w:rsidR="00E10956" w:rsidRPr="00953617" w:rsidRDefault="00E10956" w:rsidP="00E10956">
      <w:pPr>
        <w:spacing w:line="560" w:lineRule="exact"/>
        <w:ind w:firstLineChars="300" w:firstLine="630"/>
        <w:rPr>
          <w:rFonts w:asciiTheme="minorEastAsia" w:hAnsiTheme="minorEastAsia"/>
        </w:rPr>
      </w:pPr>
      <w:r w:rsidRPr="00953617">
        <w:rPr>
          <w:rFonts w:asciiTheme="minorEastAsia" w:hAnsiTheme="minorEastAsia" w:hint="eastAsia"/>
        </w:rPr>
        <w:t>数据来源：省10000号系统/省CRM/EDA系统</w:t>
      </w:r>
    </w:p>
    <w:p w14:paraId="45B12A58" w14:textId="77777777" w:rsidR="00E10956" w:rsidRPr="00953617" w:rsidRDefault="00E10956" w:rsidP="00E10956">
      <w:pPr>
        <w:spacing w:line="560" w:lineRule="exact"/>
        <w:ind w:firstLineChars="300" w:firstLine="630"/>
        <w:rPr>
          <w:rFonts w:asciiTheme="minorEastAsia" w:hAnsiTheme="minorEastAsia"/>
        </w:rPr>
      </w:pPr>
      <w:r w:rsidRPr="00953617">
        <w:rPr>
          <w:rFonts w:asciiTheme="minorEastAsia" w:hAnsiTheme="minorEastAsia" w:hint="eastAsia"/>
        </w:rPr>
        <w:t>装维原因造成的本地投诉量：来自省内10000号系统、投诉定责原因为“装维服务”、且业务分类为“宽带业务”的投诉用户数量；</w:t>
      </w:r>
    </w:p>
    <w:p w14:paraId="38B23C73" w14:textId="77777777" w:rsidR="00E10956" w:rsidRPr="00953617" w:rsidRDefault="00E10956" w:rsidP="00E10956">
      <w:pPr>
        <w:spacing w:line="560" w:lineRule="exact"/>
        <w:ind w:firstLineChars="300" w:firstLine="630"/>
        <w:rPr>
          <w:rFonts w:asciiTheme="minorEastAsia" w:hAnsiTheme="minorEastAsia"/>
        </w:rPr>
      </w:pPr>
      <w:r w:rsidRPr="00953617">
        <w:rPr>
          <w:rFonts w:asciiTheme="minorEastAsia" w:hAnsiTheme="minorEastAsia" w:hint="eastAsia"/>
        </w:rPr>
        <w:t>本省宽带用户数：省CRM/EDA系统中产品类型为“宽带”、用户状态为“正常”的产品实例总数</w:t>
      </w:r>
    </w:p>
    <w:p w14:paraId="28C5D062" w14:textId="77777777" w:rsidR="00E10956" w:rsidRDefault="00E10956" w:rsidP="00E10956">
      <w:pPr>
        <w:numPr>
          <w:ilvl w:val="0"/>
          <w:numId w:val="24"/>
        </w:numPr>
        <w:spacing w:line="560" w:lineRule="exact"/>
        <w:jc w:val="left"/>
        <w:rPr>
          <w:b/>
          <w:sz w:val="28"/>
          <w:szCs w:val="28"/>
        </w:rPr>
      </w:pPr>
      <w:r w:rsidRPr="001F31D3">
        <w:rPr>
          <w:rFonts w:hint="eastAsia"/>
          <w:b/>
          <w:sz w:val="28"/>
          <w:szCs w:val="28"/>
        </w:rPr>
        <w:t>指标详细</w:t>
      </w:r>
      <w:r w:rsidRPr="001F31D3">
        <w:rPr>
          <w:b/>
          <w:sz w:val="28"/>
          <w:szCs w:val="28"/>
        </w:rPr>
        <w:t>算法</w:t>
      </w:r>
    </w:p>
    <w:p w14:paraId="47D819D1" w14:textId="77777777" w:rsidR="00E10956" w:rsidRPr="006834DC" w:rsidRDefault="00E10956" w:rsidP="00E10956">
      <w:pPr>
        <w:spacing w:line="560" w:lineRule="exact"/>
        <w:ind w:firstLineChars="300" w:firstLine="632"/>
        <w:rPr>
          <w:rFonts w:asciiTheme="minorEastAsia" w:hAnsiTheme="minorEastAsia"/>
          <w:b/>
        </w:rPr>
      </w:pPr>
      <w:r w:rsidRPr="006834DC">
        <w:rPr>
          <w:rFonts w:asciiTheme="minorEastAsia" w:hAnsiTheme="minorEastAsia" w:hint="eastAsia"/>
          <w:b/>
        </w:rPr>
        <w:t>取数RDD</w:t>
      </w:r>
      <w:r w:rsidRPr="006834DC">
        <w:rPr>
          <w:rFonts w:asciiTheme="minorEastAsia" w:hAnsiTheme="minorEastAsia"/>
          <w:b/>
        </w:rPr>
        <w:t>：</w:t>
      </w:r>
      <w:r w:rsidRPr="00DB3578">
        <w:rPr>
          <w:rFonts w:asciiTheme="minorEastAsia" w:hAnsiTheme="minorEastAsia" w:hint="eastAsia"/>
        </w:rPr>
        <w:t>投诉单计算模型</w:t>
      </w:r>
    </w:p>
    <w:p w14:paraId="48633513" w14:textId="77777777" w:rsidR="00E10956" w:rsidRPr="006834DC" w:rsidRDefault="00E10956" w:rsidP="00E10956">
      <w:pPr>
        <w:spacing w:line="560" w:lineRule="exact"/>
        <w:ind w:firstLineChars="300" w:firstLine="632"/>
        <w:rPr>
          <w:rFonts w:asciiTheme="minorEastAsia" w:hAnsiTheme="minorEastAsia"/>
          <w:b/>
        </w:rPr>
      </w:pPr>
      <w:r w:rsidRPr="000A34E2">
        <w:rPr>
          <w:rFonts w:asciiTheme="minorEastAsia" w:hAnsiTheme="minorEastAsia" w:hint="eastAsia"/>
          <w:b/>
        </w:rPr>
        <w:t>因装维服务原因造成的本地投诉用户量</w:t>
      </w:r>
      <w:r w:rsidRPr="006834DC">
        <w:rPr>
          <w:rFonts w:asciiTheme="minorEastAsia" w:hAnsiTheme="minorEastAsia"/>
          <w:b/>
        </w:rPr>
        <w:t>：</w:t>
      </w:r>
    </w:p>
    <w:p w14:paraId="20F8050D" w14:textId="77777777" w:rsidR="00E10956" w:rsidRPr="003A5F6E" w:rsidRDefault="00E10956" w:rsidP="00E10956">
      <w:pPr>
        <w:pStyle w:val="a5"/>
        <w:spacing w:line="560" w:lineRule="exact"/>
        <w:ind w:left="1441" w:firstLineChars="0" w:firstLine="0"/>
        <w:jc w:val="left"/>
        <w:rPr>
          <w:rFonts w:asciiTheme="minorEastAsia" w:hAnsiTheme="minorEastAsia"/>
        </w:rPr>
      </w:pPr>
      <w:r w:rsidRPr="003A5F6E">
        <w:rPr>
          <w:rFonts w:asciiTheme="minorEastAsia" w:hAnsiTheme="minorEastAsia" w:cs="宋体" w:hint="eastAsia"/>
          <w:color w:val="000000"/>
          <w:kern w:val="0"/>
        </w:rPr>
        <w:t>取数</w:t>
      </w:r>
      <w:r w:rsidRPr="003A5F6E">
        <w:rPr>
          <w:rFonts w:asciiTheme="minorEastAsia" w:hAnsiTheme="minorEastAsia" w:cs="宋体"/>
          <w:color w:val="000000"/>
          <w:kern w:val="0"/>
        </w:rPr>
        <w:t>：</w:t>
      </w:r>
    </w:p>
    <w:p w14:paraId="65E693D2" w14:textId="77777777" w:rsidR="00E10956" w:rsidRPr="003A5F6E" w:rsidRDefault="00E10956" w:rsidP="00E10956">
      <w:pPr>
        <w:spacing w:line="560" w:lineRule="exact"/>
        <w:ind w:firstLineChars="425" w:firstLine="893"/>
        <w:rPr>
          <w:rFonts w:asciiTheme="minorEastAsia" w:hAnsiTheme="minorEastAsia"/>
        </w:rPr>
      </w:pPr>
      <w:r w:rsidRPr="003A5F6E">
        <w:rPr>
          <w:rFonts w:asciiTheme="minorEastAsia" w:hAnsiTheme="minorEastAsia"/>
        </w:rPr>
        <w:t>Count</w:t>
      </w:r>
      <w:r w:rsidRPr="003A5F6E">
        <w:rPr>
          <w:rFonts w:asciiTheme="minorEastAsia" w:hAnsiTheme="minorEastAsia" w:hint="eastAsia"/>
        </w:rPr>
        <w:t>（</w:t>
      </w:r>
      <w:r>
        <w:rPr>
          <w:rFonts w:asciiTheme="minorEastAsia" w:hAnsiTheme="minorEastAsia" w:hint="eastAsia"/>
        </w:rPr>
        <w:t xml:space="preserve">distinct </w:t>
      </w:r>
      <w:r w:rsidRPr="00CC190A">
        <w:rPr>
          <w:rFonts w:ascii="宋体" w:eastAsia="宋体" w:hAnsi="宋体" w:cs="宋体"/>
          <w:color w:val="FF0000"/>
          <w:kern w:val="0"/>
          <w:sz w:val="18"/>
          <w:szCs w:val="18"/>
          <w:highlight w:val="yellow"/>
        </w:rPr>
        <w:t>ACC_NUMBER</w:t>
      </w:r>
      <w:r>
        <w:rPr>
          <w:rFonts w:ascii="宋体" w:eastAsia="宋体" w:hAnsi="宋体" w:cs="宋体" w:hint="eastAsia"/>
          <w:color w:val="FF0000"/>
          <w:kern w:val="0"/>
          <w:sz w:val="18"/>
          <w:szCs w:val="18"/>
        </w:rPr>
        <w:t>(业务号码)</w:t>
      </w:r>
      <w:r w:rsidRPr="003A5F6E">
        <w:rPr>
          <w:rFonts w:asciiTheme="minorEastAsia" w:hAnsiTheme="minorEastAsia"/>
        </w:rPr>
        <w:t>）</w:t>
      </w:r>
    </w:p>
    <w:p w14:paraId="59C1BFCC" w14:textId="77777777" w:rsidR="00E10956" w:rsidRPr="001C3DF3" w:rsidRDefault="00E10956" w:rsidP="00E10956">
      <w:pPr>
        <w:pStyle w:val="a5"/>
        <w:spacing w:line="560" w:lineRule="exact"/>
        <w:ind w:left="1441" w:firstLineChars="0" w:firstLine="0"/>
        <w:jc w:val="left"/>
        <w:rPr>
          <w:rFonts w:asciiTheme="minorEastAsia" w:hAnsiTheme="minorEastAsia"/>
        </w:rPr>
      </w:pPr>
      <w:r w:rsidRPr="006834DC">
        <w:rPr>
          <w:rFonts w:asciiTheme="minorEastAsia" w:hAnsiTheme="minorEastAsia" w:hint="eastAsia"/>
        </w:rPr>
        <w:t>条件：</w:t>
      </w:r>
    </w:p>
    <w:p w14:paraId="78E7CD26" w14:textId="77777777" w:rsidR="00E10956" w:rsidRDefault="00E10956" w:rsidP="00E10956">
      <w:pPr>
        <w:pStyle w:val="a5"/>
        <w:numPr>
          <w:ilvl w:val="0"/>
          <w:numId w:val="58"/>
        </w:numPr>
        <w:spacing w:line="560" w:lineRule="exact"/>
        <w:ind w:firstLineChars="0"/>
        <w:jc w:val="left"/>
        <w:rPr>
          <w:rFonts w:asciiTheme="minorEastAsia" w:hAnsiTheme="minorEastAsia"/>
        </w:rPr>
      </w:pPr>
      <w:r w:rsidRPr="00861B69">
        <w:rPr>
          <w:rFonts w:asciiTheme="minorEastAsia" w:hAnsiTheme="minorEastAsia"/>
        </w:rPr>
        <w:t>COMPLAIN_REASON_TREECODE</w:t>
      </w:r>
      <w:r>
        <w:rPr>
          <w:rFonts w:asciiTheme="minorEastAsia" w:hAnsiTheme="minorEastAsia" w:hint="eastAsia"/>
        </w:rPr>
        <w:t>（投诉</w:t>
      </w:r>
      <w:r>
        <w:rPr>
          <w:rFonts w:asciiTheme="minorEastAsia" w:hAnsiTheme="minorEastAsia"/>
        </w:rPr>
        <w:t>原因）</w:t>
      </w:r>
      <w:r>
        <w:rPr>
          <w:rFonts w:asciiTheme="minorEastAsia" w:hAnsiTheme="minorEastAsia" w:hint="eastAsia"/>
        </w:rPr>
        <w:t xml:space="preserve"> like</w:t>
      </w:r>
      <w:r>
        <w:rPr>
          <w:rFonts w:asciiTheme="minorEastAsia" w:hAnsiTheme="minorEastAsia"/>
        </w:rPr>
        <w:t xml:space="preserve"> ‘</w:t>
      </w:r>
      <w:r w:rsidRPr="000A3F1F">
        <w:rPr>
          <w:rFonts w:asciiTheme="minorEastAsia" w:hAnsiTheme="minorEastAsia"/>
        </w:rPr>
        <w:t>1000</w:t>
      </w:r>
      <w:r>
        <w:rPr>
          <w:rFonts w:asciiTheme="minorEastAsia" w:hAnsiTheme="minorEastAsia" w:hint="eastAsia"/>
        </w:rPr>
        <w:t>%</w:t>
      </w:r>
      <w:r>
        <w:rPr>
          <w:rFonts w:asciiTheme="minorEastAsia" w:hAnsiTheme="minorEastAsia"/>
        </w:rPr>
        <w:t>’</w:t>
      </w:r>
      <w:r>
        <w:rPr>
          <w:rFonts w:asciiTheme="minorEastAsia" w:hAnsiTheme="minorEastAsia" w:hint="eastAsia"/>
        </w:rPr>
        <w:t>(</w:t>
      </w:r>
      <w:r w:rsidRPr="00E621F5">
        <w:rPr>
          <w:rFonts w:asciiTheme="minorEastAsia" w:hAnsiTheme="minorEastAsia" w:cs="宋体" w:hint="eastAsia"/>
          <w:color w:val="000000" w:themeColor="text1"/>
          <w:kern w:val="0"/>
        </w:rPr>
        <w:t>具体字段计算说明</w:t>
      </w:r>
      <w:r>
        <w:rPr>
          <w:rFonts w:asciiTheme="minorEastAsia" w:hAnsiTheme="minorEastAsia" w:cs="宋体"/>
          <w:color w:val="000000" w:themeColor="text1"/>
          <w:kern w:val="0"/>
          <w:shd w:val="pct15" w:color="auto" w:fill="FFFFFF"/>
        </w:rPr>
        <w:fldChar w:fldCharType="begin"/>
      </w:r>
      <w:r>
        <w:rPr>
          <w:rFonts w:asciiTheme="minorEastAsia" w:hAnsiTheme="minorEastAsia" w:cs="宋体"/>
          <w:color w:val="000000" w:themeColor="text1"/>
          <w:kern w:val="0"/>
        </w:rPr>
        <w:instrText xml:space="preserve"> </w:instrText>
      </w:r>
      <w:r>
        <w:rPr>
          <w:rFonts w:asciiTheme="minorEastAsia" w:hAnsiTheme="minorEastAsia" w:cs="宋体" w:hint="eastAsia"/>
          <w:color w:val="000000" w:themeColor="text1"/>
          <w:kern w:val="0"/>
        </w:rPr>
        <w:instrText>REF _Ref439861108 \r \h</w:instrText>
      </w:r>
      <w:r>
        <w:rPr>
          <w:rFonts w:asciiTheme="minorEastAsia" w:hAnsiTheme="minorEastAsia" w:cs="宋体"/>
          <w:color w:val="000000" w:themeColor="text1"/>
          <w:kern w:val="0"/>
        </w:rPr>
        <w:instrText xml:space="preserve"> </w:instrText>
      </w:r>
      <w:r>
        <w:rPr>
          <w:rFonts w:asciiTheme="minorEastAsia" w:hAnsiTheme="minorEastAsia" w:cs="宋体"/>
          <w:color w:val="000000" w:themeColor="text1"/>
          <w:kern w:val="0"/>
          <w:shd w:val="pct15" w:color="auto" w:fill="FFFFFF"/>
        </w:rPr>
      </w:r>
      <w:r>
        <w:rPr>
          <w:rFonts w:asciiTheme="minorEastAsia" w:hAnsiTheme="minorEastAsia" w:cs="宋体"/>
          <w:color w:val="000000" w:themeColor="text1"/>
          <w:kern w:val="0"/>
          <w:shd w:val="pct15" w:color="auto" w:fill="FFFFFF"/>
        </w:rPr>
        <w:fldChar w:fldCharType="separate"/>
      </w:r>
      <w:r>
        <w:rPr>
          <w:rFonts w:asciiTheme="minorEastAsia" w:hAnsiTheme="minorEastAsia" w:cs="宋体"/>
          <w:color w:val="000000" w:themeColor="text1"/>
          <w:kern w:val="0"/>
        </w:rPr>
        <w:t>3.3.52</w:t>
      </w:r>
      <w:r>
        <w:rPr>
          <w:rFonts w:asciiTheme="minorEastAsia" w:hAnsiTheme="minorEastAsia" w:cs="宋体"/>
          <w:color w:val="000000" w:themeColor="text1"/>
          <w:kern w:val="0"/>
          <w:shd w:val="pct15" w:color="auto" w:fill="FFFFFF"/>
        </w:rPr>
        <w:fldChar w:fldCharType="end"/>
      </w:r>
      <w:r>
        <w:rPr>
          <w:rFonts w:asciiTheme="minorEastAsia" w:hAnsiTheme="minorEastAsia" w:hint="eastAsia"/>
        </w:rPr>
        <w:t>)</w:t>
      </w:r>
    </w:p>
    <w:p w14:paraId="6FB6150D" w14:textId="77777777" w:rsidR="00E10956" w:rsidRPr="004B43DB" w:rsidRDefault="00E10956" w:rsidP="00E10956">
      <w:pPr>
        <w:pStyle w:val="a5"/>
        <w:numPr>
          <w:ilvl w:val="0"/>
          <w:numId w:val="58"/>
        </w:numPr>
        <w:spacing w:line="560" w:lineRule="exact"/>
        <w:ind w:firstLineChars="0"/>
        <w:jc w:val="left"/>
        <w:rPr>
          <w:rFonts w:asciiTheme="minorEastAsia" w:hAnsiTheme="minorEastAsia"/>
        </w:rPr>
      </w:pPr>
      <w:r w:rsidRPr="004B43DB">
        <w:rPr>
          <w:rFonts w:asciiTheme="minorEastAsia" w:hAnsiTheme="minorEastAsia" w:cs="宋体"/>
          <w:color w:val="000000"/>
          <w:kern w:val="0"/>
        </w:rPr>
        <w:t>SPEC_ID</w:t>
      </w:r>
      <w:r>
        <w:rPr>
          <w:rFonts w:asciiTheme="minorEastAsia" w:hAnsiTheme="minorEastAsia" w:cs="宋体"/>
          <w:color w:val="000000"/>
          <w:kern w:val="0"/>
        </w:rPr>
        <w:t>=</w:t>
      </w:r>
      <w:r w:rsidRPr="003C639C">
        <w:t xml:space="preserve"> </w:t>
      </w:r>
      <w:r w:rsidRPr="003C639C">
        <w:rPr>
          <w:rFonts w:asciiTheme="minorEastAsia" w:hAnsiTheme="minorEastAsia" w:cs="宋体"/>
          <w:color w:val="000000"/>
          <w:kern w:val="0"/>
        </w:rPr>
        <w:t>3010100003</w:t>
      </w:r>
      <w:r>
        <w:rPr>
          <w:rFonts w:asciiTheme="minorEastAsia" w:hAnsiTheme="minorEastAsia" w:cs="宋体" w:hint="eastAsia"/>
          <w:color w:val="000000"/>
          <w:kern w:val="0"/>
        </w:rPr>
        <w:t>（投诉</w:t>
      </w:r>
      <w:r>
        <w:rPr>
          <w:rFonts w:asciiTheme="minorEastAsia" w:hAnsiTheme="minorEastAsia" w:cs="宋体"/>
          <w:color w:val="000000"/>
          <w:kern w:val="0"/>
        </w:rPr>
        <w:t>单）</w:t>
      </w:r>
    </w:p>
    <w:p w14:paraId="37528371" w14:textId="77777777" w:rsidR="00E10956" w:rsidRDefault="00E10956" w:rsidP="00E10956">
      <w:pPr>
        <w:pStyle w:val="a5"/>
        <w:numPr>
          <w:ilvl w:val="0"/>
          <w:numId w:val="58"/>
        </w:numPr>
        <w:spacing w:line="560" w:lineRule="exact"/>
        <w:ind w:firstLineChars="0"/>
        <w:jc w:val="left"/>
        <w:rPr>
          <w:rFonts w:asciiTheme="minorEastAsia" w:hAnsiTheme="minorEastAsia"/>
        </w:rPr>
      </w:pPr>
      <w:r w:rsidRPr="004B43DB">
        <w:rPr>
          <w:rFonts w:asciiTheme="minorEastAsia" w:hAnsiTheme="minorEastAsia" w:hint="eastAsia"/>
        </w:rPr>
        <w:t>(</w:t>
      </w:r>
      <w:r w:rsidRPr="001D4CC5">
        <w:rPr>
          <w:rFonts w:asciiTheme="minorEastAsia" w:hAnsiTheme="minorEastAsia" w:cs="宋体" w:hint="eastAsia"/>
          <w:color w:val="000000"/>
          <w:kern w:val="0"/>
        </w:rPr>
        <w:t>BUSSINESS_COMPLETE_TIME(业务竣工时间)</w:t>
      </w:r>
      <w:r w:rsidRPr="001D4CC5">
        <w:rPr>
          <w:rFonts w:asciiTheme="minorEastAsia" w:hAnsiTheme="minorEastAsia" w:hint="eastAsia"/>
        </w:rPr>
        <w:t xml:space="preserve">&gt;=’YYYY-MM-01’ AND </w:t>
      </w:r>
      <w:r w:rsidRPr="001D4CC5">
        <w:rPr>
          <w:rFonts w:asciiTheme="minorEastAsia" w:hAnsiTheme="minorEastAsia" w:cs="宋体" w:hint="eastAsia"/>
          <w:color w:val="000000"/>
          <w:kern w:val="0"/>
        </w:rPr>
        <w:t>BUSSINESS_COMPLETE_TIME(业务竣工时间)</w:t>
      </w:r>
      <w:r w:rsidRPr="004B43DB">
        <w:rPr>
          <w:rFonts w:asciiTheme="minorEastAsia" w:hAnsiTheme="minorEastAsia" w:hint="eastAsia"/>
        </w:rPr>
        <w:t>&lt;=’YYYY-MM-31’</w:t>
      </w:r>
    </w:p>
    <w:p w14:paraId="7389594B" w14:textId="77777777" w:rsidR="00E10956" w:rsidRPr="006834DC" w:rsidRDefault="00E10956" w:rsidP="00E10956">
      <w:pPr>
        <w:pStyle w:val="3"/>
        <w:rPr>
          <w:rFonts w:asciiTheme="minorEastAsia" w:hAnsiTheme="minorEastAsia"/>
          <w:b w:val="0"/>
        </w:rPr>
      </w:pPr>
      <w:r w:rsidRPr="009F09DD">
        <w:rPr>
          <w:rFonts w:asciiTheme="minorEastAsia" w:hAnsiTheme="minorEastAsia" w:hint="eastAsia"/>
        </w:rPr>
        <w:t>宽带业务即销即装工单量占比</w:t>
      </w:r>
    </w:p>
    <w:p w14:paraId="77338AE1" w14:textId="77777777" w:rsidR="00E10956" w:rsidRPr="00C40204" w:rsidRDefault="00E10956" w:rsidP="00E10956">
      <w:pPr>
        <w:numPr>
          <w:ilvl w:val="0"/>
          <w:numId w:val="25"/>
        </w:numPr>
        <w:spacing w:line="560" w:lineRule="exact"/>
        <w:jc w:val="left"/>
        <w:rPr>
          <w:rFonts w:asciiTheme="minorEastAsia" w:hAnsiTheme="minorEastAsia"/>
          <w:b/>
        </w:rPr>
      </w:pPr>
      <w:r w:rsidRPr="00C40204">
        <w:rPr>
          <w:rFonts w:asciiTheme="minorEastAsia" w:hAnsiTheme="minorEastAsia" w:hint="eastAsia"/>
          <w:b/>
        </w:rPr>
        <w:t>指标算法</w:t>
      </w:r>
    </w:p>
    <w:p w14:paraId="0F63C4AA" w14:textId="77777777" w:rsidR="00E10956" w:rsidRDefault="00E10956" w:rsidP="00E10956">
      <w:pPr>
        <w:spacing w:line="560" w:lineRule="exact"/>
        <w:ind w:firstLineChars="300" w:firstLine="630"/>
        <w:rPr>
          <w:rFonts w:asciiTheme="minorEastAsia" w:hAnsiTheme="minorEastAsia"/>
        </w:rPr>
      </w:pPr>
      <w:r w:rsidRPr="009F09DD">
        <w:rPr>
          <w:rFonts w:asciiTheme="minorEastAsia" w:hAnsiTheme="minorEastAsia" w:hint="eastAsia"/>
        </w:rPr>
        <w:t>计算公式：=宽带业务即销即装工单量</w:t>
      </w:r>
      <w:r>
        <w:rPr>
          <w:rFonts w:asciiTheme="minorEastAsia" w:hAnsiTheme="minorEastAsia" w:hint="eastAsia"/>
        </w:rPr>
        <w:t>/</w:t>
      </w:r>
      <w:r w:rsidRPr="009F09DD">
        <w:rPr>
          <w:rFonts w:asciiTheme="minorEastAsia" w:hAnsiTheme="minorEastAsia" w:hint="eastAsia"/>
        </w:rPr>
        <w:t>宽带业务装机工单总量 * 100%</w:t>
      </w:r>
    </w:p>
    <w:p w14:paraId="017C6908" w14:textId="77777777" w:rsidR="00E10956" w:rsidRPr="00AD5F56" w:rsidRDefault="00E10956" w:rsidP="00E10956">
      <w:pPr>
        <w:numPr>
          <w:ilvl w:val="0"/>
          <w:numId w:val="25"/>
        </w:numPr>
        <w:spacing w:line="560" w:lineRule="exact"/>
        <w:jc w:val="left"/>
        <w:rPr>
          <w:rFonts w:ascii="宋体" w:hAnsi="宋体"/>
        </w:rPr>
      </w:pPr>
      <w:r w:rsidRPr="00AD5F56">
        <w:rPr>
          <w:rFonts w:ascii="宋体" w:hAnsi="宋体" w:hint="eastAsia"/>
          <w:b/>
        </w:rPr>
        <w:t>单位</w:t>
      </w:r>
      <w:r>
        <w:rPr>
          <w:rFonts w:ascii="宋体" w:hAnsi="宋体" w:hint="eastAsia"/>
          <w:b/>
        </w:rPr>
        <w:t>：%</w:t>
      </w:r>
    </w:p>
    <w:p w14:paraId="1CD5FF05" w14:textId="77777777" w:rsidR="00E10956" w:rsidRPr="00C40204" w:rsidRDefault="00E10956" w:rsidP="00E10956">
      <w:pPr>
        <w:spacing w:line="560" w:lineRule="exact"/>
        <w:rPr>
          <w:rFonts w:asciiTheme="minorEastAsia" w:hAnsiTheme="minorEastAsia"/>
        </w:rPr>
      </w:pPr>
    </w:p>
    <w:p w14:paraId="58A5359D" w14:textId="77777777" w:rsidR="00E10956" w:rsidRPr="00C40204" w:rsidRDefault="00E10956" w:rsidP="00E10956">
      <w:pPr>
        <w:numPr>
          <w:ilvl w:val="0"/>
          <w:numId w:val="25"/>
        </w:numPr>
        <w:spacing w:line="560" w:lineRule="exact"/>
        <w:jc w:val="left"/>
        <w:rPr>
          <w:rFonts w:asciiTheme="minorEastAsia" w:hAnsiTheme="minorEastAsia"/>
          <w:b/>
        </w:rPr>
      </w:pPr>
      <w:r w:rsidRPr="00C40204">
        <w:rPr>
          <w:rFonts w:asciiTheme="minorEastAsia" w:hAnsiTheme="minorEastAsia" w:hint="eastAsia"/>
          <w:b/>
        </w:rPr>
        <w:t>指标解析</w:t>
      </w:r>
    </w:p>
    <w:p w14:paraId="5506A25C" w14:textId="77777777" w:rsidR="00E10956" w:rsidRPr="00DE5E11" w:rsidRDefault="00E10956" w:rsidP="00E10956">
      <w:pPr>
        <w:spacing w:line="560" w:lineRule="exact"/>
        <w:ind w:firstLineChars="300" w:firstLine="630"/>
        <w:rPr>
          <w:rFonts w:asciiTheme="minorEastAsia" w:hAnsiTheme="minorEastAsia"/>
        </w:rPr>
      </w:pPr>
      <w:r w:rsidRPr="00DE5E11">
        <w:rPr>
          <w:rFonts w:asciiTheme="minorEastAsia" w:hAnsiTheme="minorEastAsia" w:hint="eastAsia"/>
        </w:rPr>
        <w:t>数据来源：省施工调度系统；</w:t>
      </w:r>
    </w:p>
    <w:p w14:paraId="7A8F8F2A" w14:textId="77777777" w:rsidR="00E10956" w:rsidRPr="00DE5E11" w:rsidRDefault="00E10956" w:rsidP="00E10956">
      <w:pPr>
        <w:spacing w:line="560" w:lineRule="exact"/>
        <w:ind w:firstLineChars="300" w:firstLine="630"/>
        <w:rPr>
          <w:rFonts w:asciiTheme="minorEastAsia" w:hAnsiTheme="minorEastAsia"/>
        </w:rPr>
      </w:pPr>
      <w:r w:rsidRPr="00DE5E11">
        <w:rPr>
          <w:rFonts w:asciiTheme="minorEastAsia" w:hAnsiTheme="minorEastAsia" w:hint="eastAsia"/>
        </w:rPr>
        <w:t>宽带业务即销即装工单量：产品类型为“宽带”、施工动作为“新装”、无预约时间、且有即销即装标识的施工调度工单数量；</w:t>
      </w:r>
    </w:p>
    <w:p w14:paraId="7074461A" w14:textId="77777777" w:rsidR="00E10956" w:rsidRPr="00953617" w:rsidRDefault="00E10956" w:rsidP="00E10956">
      <w:pPr>
        <w:spacing w:line="560" w:lineRule="exact"/>
        <w:ind w:firstLineChars="300" w:firstLine="630"/>
        <w:rPr>
          <w:rFonts w:asciiTheme="minorEastAsia" w:hAnsiTheme="minorEastAsia"/>
        </w:rPr>
      </w:pPr>
      <w:r w:rsidRPr="00DE5E11">
        <w:rPr>
          <w:rFonts w:asciiTheme="minorEastAsia" w:hAnsiTheme="minorEastAsia" w:hint="eastAsia"/>
        </w:rPr>
        <w:t>宽带业务装移机工单总量：产品类型为“宽带”、施工动作为“新装”的施工调度工单数量；分子分母均统计已竣工的工单。</w:t>
      </w:r>
    </w:p>
    <w:p w14:paraId="37B2396C" w14:textId="77777777" w:rsidR="00E10956" w:rsidRDefault="00E10956" w:rsidP="00E10956">
      <w:pPr>
        <w:numPr>
          <w:ilvl w:val="0"/>
          <w:numId w:val="25"/>
        </w:numPr>
        <w:spacing w:line="560" w:lineRule="exact"/>
        <w:jc w:val="left"/>
        <w:rPr>
          <w:b/>
          <w:sz w:val="28"/>
          <w:szCs w:val="28"/>
        </w:rPr>
      </w:pPr>
      <w:r w:rsidRPr="001F31D3">
        <w:rPr>
          <w:rFonts w:hint="eastAsia"/>
          <w:b/>
          <w:sz w:val="28"/>
          <w:szCs w:val="28"/>
        </w:rPr>
        <w:t>指标详细</w:t>
      </w:r>
      <w:r w:rsidRPr="001F31D3">
        <w:rPr>
          <w:b/>
          <w:sz w:val="28"/>
          <w:szCs w:val="28"/>
        </w:rPr>
        <w:t>算法</w:t>
      </w:r>
    </w:p>
    <w:p w14:paraId="4B51C651" w14:textId="77777777" w:rsidR="00E10956" w:rsidRPr="006834DC" w:rsidRDefault="00E10956" w:rsidP="00E10956">
      <w:pPr>
        <w:spacing w:line="560" w:lineRule="exact"/>
        <w:ind w:firstLineChars="300" w:firstLine="632"/>
        <w:rPr>
          <w:rFonts w:asciiTheme="minorEastAsia" w:hAnsiTheme="minorEastAsia"/>
          <w:b/>
        </w:rPr>
      </w:pPr>
      <w:r w:rsidRPr="006834DC">
        <w:rPr>
          <w:rFonts w:asciiTheme="minorEastAsia" w:hAnsiTheme="minorEastAsia" w:hint="eastAsia"/>
          <w:b/>
        </w:rPr>
        <w:t>取数RDD</w:t>
      </w:r>
      <w:r w:rsidRPr="006834DC">
        <w:rPr>
          <w:rFonts w:asciiTheme="minorEastAsia" w:hAnsiTheme="minorEastAsia"/>
          <w:b/>
        </w:rPr>
        <w:t>：</w:t>
      </w:r>
      <w:r w:rsidRPr="00A67FDB">
        <w:rPr>
          <w:rFonts w:asciiTheme="minorEastAsia" w:hAnsiTheme="minorEastAsia" w:hint="eastAsia"/>
        </w:rPr>
        <w:t>开通计算模型</w:t>
      </w:r>
    </w:p>
    <w:p w14:paraId="1B31E25A" w14:textId="77777777" w:rsidR="00E10956" w:rsidRPr="006834DC" w:rsidRDefault="00E10956" w:rsidP="00E10956">
      <w:pPr>
        <w:spacing w:line="560" w:lineRule="exact"/>
        <w:ind w:firstLineChars="300" w:firstLine="632"/>
        <w:rPr>
          <w:rFonts w:asciiTheme="minorEastAsia" w:hAnsiTheme="minorEastAsia"/>
          <w:b/>
        </w:rPr>
      </w:pPr>
      <w:r w:rsidRPr="00097D09">
        <w:rPr>
          <w:rFonts w:asciiTheme="minorEastAsia" w:hAnsiTheme="minorEastAsia" w:hint="eastAsia"/>
          <w:b/>
        </w:rPr>
        <w:t>宽带业务即销即装工单量</w:t>
      </w:r>
      <w:r w:rsidRPr="006834DC">
        <w:rPr>
          <w:rFonts w:asciiTheme="minorEastAsia" w:hAnsiTheme="minorEastAsia"/>
          <w:b/>
        </w:rPr>
        <w:t>：</w:t>
      </w:r>
    </w:p>
    <w:p w14:paraId="63C550C3" w14:textId="77777777" w:rsidR="00E10956" w:rsidRDefault="00E10956" w:rsidP="00E10956">
      <w:pPr>
        <w:pStyle w:val="a5"/>
        <w:spacing w:line="560" w:lineRule="exact"/>
        <w:ind w:left="1441" w:firstLineChars="0" w:firstLine="0"/>
        <w:jc w:val="left"/>
        <w:rPr>
          <w:rFonts w:asciiTheme="minorEastAsia" w:hAnsiTheme="minorEastAsia"/>
        </w:rPr>
      </w:pPr>
      <w:r w:rsidRPr="006834DC">
        <w:rPr>
          <w:rFonts w:asciiTheme="minorEastAsia" w:hAnsiTheme="minorEastAsia" w:cs="宋体" w:hint="eastAsia"/>
          <w:color w:val="000000"/>
          <w:kern w:val="0"/>
        </w:rPr>
        <w:t>取数</w:t>
      </w:r>
    </w:p>
    <w:p w14:paraId="23B84047" w14:textId="77777777" w:rsidR="00E10956" w:rsidRDefault="00E10956" w:rsidP="00E10956">
      <w:pPr>
        <w:pStyle w:val="a5"/>
        <w:spacing w:line="560" w:lineRule="exact"/>
        <w:ind w:left="1441" w:firstLineChars="0" w:firstLine="0"/>
        <w:rPr>
          <w:rFonts w:asciiTheme="minorEastAsia" w:hAnsiTheme="minorEastAsia"/>
        </w:rPr>
      </w:pPr>
      <w:r>
        <w:rPr>
          <w:rFonts w:asciiTheme="minorEastAsia" w:hAnsiTheme="minorEastAsia"/>
        </w:rPr>
        <w:t>Count</w:t>
      </w:r>
      <w:r>
        <w:rPr>
          <w:rFonts w:asciiTheme="minorEastAsia" w:hAnsiTheme="minorEastAsia" w:hint="eastAsia"/>
        </w:rPr>
        <w:t>（</w:t>
      </w:r>
      <w:r>
        <w:rPr>
          <w:rFonts w:asciiTheme="minorEastAsia" w:hAnsiTheme="minorEastAsia"/>
        </w:rPr>
        <w:t>1）</w:t>
      </w:r>
    </w:p>
    <w:p w14:paraId="6E86ABCC" w14:textId="77777777" w:rsidR="00E10956" w:rsidRPr="006834DC" w:rsidRDefault="00E10956" w:rsidP="00E10956">
      <w:pPr>
        <w:pStyle w:val="a5"/>
        <w:spacing w:line="560" w:lineRule="exact"/>
        <w:ind w:left="1441" w:firstLineChars="0" w:firstLine="0"/>
        <w:jc w:val="left"/>
        <w:rPr>
          <w:rFonts w:asciiTheme="minorEastAsia" w:hAnsiTheme="minorEastAsia"/>
        </w:rPr>
      </w:pPr>
      <w:r w:rsidRPr="006834DC">
        <w:rPr>
          <w:rFonts w:asciiTheme="minorEastAsia" w:hAnsiTheme="minorEastAsia" w:hint="eastAsia"/>
        </w:rPr>
        <w:t>条件：</w:t>
      </w:r>
    </w:p>
    <w:p w14:paraId="3F79A04E" w14:textId="77777777" w:rsidR="00E10956" w:rsidRPr="003B380A" w:rsidRDefault="00E10956" w:rsidP="001E5AEA">
      <w:pPr>
        <w:pStyle w:val="a5"/>
        <w:numPr>
          <w:ilvl w:val="0"/>
          <w:numId w:val="126"/>
        </w:numPr>
        <w:spacing w:line="560" w:lineRule="exact"/>
        <w:ind w:firstLineChars="0"/>
        <w:rPr>
          <w:rFonts w:asciiTheme="minorEastAsia" w:hAnsiTheme="minorEastAsia" w:cs="宋体"/>
          <w:color w:val="000000"/>
          <w:kern w:val="0"/>
          <w:highlight w:val="cyan"/>
        </w:rPr>
      </w:pPr>
      <w:r w:rsidRPr="003B380A">
        <w:rPr>
          <w:rFonts w:asciiTheme="minorEastAsia" w:hAnsiTheme="minorEastAsia" w:cs="宋体" w:hint="eastAsia"/>
          <w:color w:val="000000"/>
          <w:kern w:val="0"/>
          <w:highlight w:val="cyan"/>
        </w:rPr>
        <w:t>BUSSINESS_COMPLETE_TIME(业务竣工时间)&gt;=</w:t>
      </w:r>
      <w:r w:rsidRPr="003B380A">
        <w:rPr>
          <w:rFonts w:asciiTheme="minorEastAsia" w:hAnsiTheme="minorEastAsia" w:cs="宋体"/>
          <w:color w:val="000000"/>
          <w:kern w:val="0"/>
          <w:highlight w:val="cyan"/>
        </w:rPr>
        <w:t>’YYYY-MM-01’ AND</w:t>
      </w:r>
      <w:r w:rsidRPr="003B380A">
        <w:rPr>
          <w:highlight w:val="cyan"/>
        </w:rPr>
        <w:t xml:space="preserve"> </w:t>
      </w:r>
      <w:r w:rsidRPr="003B380A">
        <w:rPr>
          <w:rFonts w:asciiTheme="minorEastAsia" w:hAnsiTheme="minorEastAsia" w:cs="宋体" w:hint="eastAsia"/>
          <w:color w:val="000000"/>
          <w:kern w:val="0"/>
          <w:highlight w:val="cyan"/>
        </w:rPr>
        <w:t>BUSSINESS_COMPLETE_TIME(业务竣工时间)&lt;=</w:t>
      </w:r>
      <w:r w:rsidRPr="003B380A">
        <w:rPr>
          <w:rFonts w:asciiTheme="minorEastAsia" w:hAnsiTheme="minorEastAsia" w:cs="宋体"/>
          <w:color w:val="000000"/>
          <w:kern w:val="0"/>
          <w:highlight w:val="cyan"/>
        </w:rPr>
        <w:t>’YYYY-MM-31’</w:t>
      </w:r>
    </w:p>
    <w:p w14:paraId="38079918" w14:textId="77777777" w:rsidR="00E10956" w:rsidRPr="003D637F" w:rsidRDefault="00E10956" w:rsidP="001E5AEA">
      <w:pPr>
        <w:pStyle w:val="a5"/>
        <w:numPr>
          <w:ilvl w:val="0"/>
          <w:numId w:val="126"/>
        </w:numPr>
        <w:spacing w:line="560" w:lineRule="exact"/>
        <w:ind w:firstLineChars="0"/>
        <w:rPr>
          <w:rFonts w:asciiTheme="minorEastAsia" w:hAnsiTheme="minorEastAsia" w:cs="宋体"/>
          <w:color w:val="FF0000"/>
          <w:kern w:val="0"/>
          <w:highlight w:val="yellow"/>
        </w:rPr>
      </w:pPr>
      <w:r w:rsidRPr="00476CA7">
        <w:rPr>
          <w:rFonts w:asciiTheme="minorEastAsia" w:hAnsiTheme="minorEastAsia" w:cs="宋体" w:hint="eastAsia"/>
          <w:color w:val="FF0000"/>
          <w:kern w:val="0"/>
          <w:highlight w:val="yellow"/>
        </w:rPr>
        <w:t>IS</w:t>
      </w:r>
      <w:r w:rsidRPr="00476CA7">
        <w:rPr>
          <w:rFonts w:asciiTheme="minorEastAsia" w:hAnsiTheme="minorEastAsia" w:cs="宋体"/>
          <w:color w:val="FF0000"/>
          <w:kern w:val="0"/>
          <w:highlight w:val="yellow"/>
        </w:rPr>
        <w:t>ARCHIVE</w:t>
      </w:r>
      <w:r w:rsidRPr="003D637F">
        <w:rPr>
          <w:rFonts w:asciiTheme="minorEastAsia" w:hAnsiTheme="minorEastAsia" w:cs="宋体" w:hint="eastAsia"/>
          <w:color w:val="FF0000"/>
          <w:kern w:val="0"/>
          <w:highlight w:val="yellow"/>
        </w:rPr>
        <w:t xml:space="preserve"> =</w:t>
      </w:r>
      <w:r w:rsidRPr="00966CC6">
        <w:rPr>
          <w:rFonts w:asciiTheme="minorEastAsia" w:hAnsiTheme="minorEastAsia" w:cs="宋体"/>
          <w:color w:val="FF0000"/>
          <w:kern w:val="0"/>
          <w:highlight w:val="yellow"/>
        </w:rPr>
        <w:t xml:space="preserve"> </w:t>
      </w:r>
      <w:r w:rsidRPr="003D637F">
        <w:rPr>
          <w:rFonts w:asciiTheme="minorEastAsia" w:hAnsiTheme="minorEastAsia" w:cs="宋体" w:hint="eastAsia"/>
          <w:color w:val="FF0000"/>
          <w:kern w:val="0"/>
          <w:highlight w:val="yellow"/>
        </w:rPr>
        <w:t>1</w:t>
      </w:r>
      <w:r w:rsidRPr="003D637F">
        <w:rPr>
          <w:rFonts w:asciiTheme="minorEastAsia" w:hAnsiTheme="minorEastAsia" w:cs="宋体"/>
          <w:color w:val="FF0000"/>
          <w:kern w:val="0"/>
          <w:highlight w:val="yellow"/>
        </w:rPr>
        <w:t xml:space="preserve"> </w:t>
      </w:r>
      <w:r>
        <w:rPr>
          <w:rFonts w:asciiTheme="minorEastAsia" w:hAnsiTheme="minorEastAsia" w:cs="宋体" w:hint="eastAsia"/>
          <w:color w:val="FF0000"/>
          <w:kern w:val="0"/>
          <w:highlight w:val="yellow"/>
        </w:rPr>
        <w:t>(归档)</w:t>
      </w:r>
    </w:p>
    <w:p w14:paraId="1688EF82" w14:textId="77777777" w:rsidR="00E10956" w:rsidRPr="008230DB" w:rsidRDefault="00E10956" w:rsidP="001E5AEA">
      <w:pPr>
        <w:pStyle w:val="a5"/>
        <w:numPr>
          <w:ilvl w:val="0"/>
          <w:numId w:val="126"/>
        </w:numPr>
        <w:spacing w:line="560" w:lineRule="exact"/>
        <w:ind w:firstLineChars="0"/>
        <w:rPr>
          <w:rFonts w:ascii="宋体" w:eastAsia="宋体" w:cs="宋体"/>
          <w:color w:val="000000"/>
          <w:kern w:val="0"/>
          <w:sz w:val="22"/>
          <w:highlight w:val="yellow"/>
        </w:rPr>
      </w:pPr>
      <w:r w:rsidRPr="009039BB">
        <w:rPr>
          <w:rFonts w:hint="eastAsia"/>
          <w:highlight w:val="yellow"/>
        </w:rPr>
        <w:t>PRODUCT_TYPE</w:t>
      </w:r>
      <w:r w:rsidRPr="009039BB">
        <w:rPr>
          <w:rFonts w:asciiTheme="minorEastAsia" w:hAnsiTheme="minorEastAsia" w:cs="宋体" w:hint="eastAsia"/>
          <w:color w:val="000000"/>
          <w:kern w:val="0"/>
          <w:highlight w:val="yellow"/>
        </w:rPr>
        <w:t>（产</w:t>
      </w:r>
      <w:r w:rsidRPr="009039BB">
        <w:rPr>
          <w:rFonts w:asciiTheme="minorEastAsia" w:hAnsiTheme="minorEastAsia" w:cs="宋体"/>
          <w:color w:val="000000"/>
          <w:kern w:val="0"/>
          <w:highlight w:val="yellow"/>
        </w:rPr>
        <w:t>品</w:t>
      </w:r>
      <w:r w:rsidRPr="009039BB">
        <w:rPr>
          <w:rFonts w:asciiTheme="minorEastAsia" w:hAnsiTheme="minorEastAsia" w:cs="宋体" w:hint="eastAsia"/>
          <w:color w:val="000000"/>
          <w:kern w:val="0"/>
          <w:highlight w:val="yellow"/>
        </w:rPr>
        <w:t>服务</w:t>
      </w:r>
      <w:r w:rsidRPr="009039BB">
        <w:rPr>
          <w:rFonts w:asciiTheme="minorEastAsia" w:hAnsiTheme="minorEastAsia" w:cs="宋体"/>
          <w:color w:val="000000"/>
          <w:kern w:val="0"/>
          <w:highlight w:val="yellow"/>
        </w:rPr>
        <w:t>类型）=</w:t>
      </w:r>
      <w:r w:rsidRPr="009039BB">
        <w:rPr>
          <w:rFonts w:ascii="宋体" w:eastAsia="宋体" w:cs="宋体"/>
          <w:color w:val="000000"/>
          <w:kern w:val="0"/>
          <w:sz w:val="24"/>
          <w:szCs w:val="24"/>
          <w:highlight w:val="yellow"/>
        </w:rPr>
        <w:t>2311100002</w:t>
      </w:r>
      <w:r w:rsidRPr="009039BB">
        <w:rPr>
          <w:rFonts w:asciiTheme="minorEastAsia" w:hAnsiTheme="minorEastAsia" w:cs="宋体" w:hint="eastAsia"/>
          <w:color w:val="000000"/>
          <w:kern w:val="0"/>
          <w:highlight w:val="yellow"/>
        </w:rPr>
        <w:t>（有</w:t>
      </w:r>
      <w:r w:rsidRPr="009039BB">
        <w:rPr>
          <w:rFonts w:asciiTheme="minorEastAsia" w:hAnsiTheme="minorEastAsia" w:cs="宋体"/>
          <w:color w:val="000000"/>
          <w:kern w:val="0"/>
          <w:highlight w:val="yellow"/>
        </w:rPr>
        <w:t>线</w:t>
      </w:r>
      <w:r w:rsidRPr="009039BB">
        <w:rPr>
          <w:rFonts w:asciiTheme="minorEastAsia" w:hAnsiTheme="minorEastAsia" w:cs="宋体" w:hint="eastAsia"/>
          <w:color w:val="000000"/>
          <w:kern w:val="0"/>
          <w:highlight w:val="yellow"/>
        </w:rPr>
        <w:t xml:space="preserve">宽带） and  </w:t>
      </w:r>
      <w:r>
        <w:rPr>
          <w:rFonts w:hint="eastAsia"/>
          <w:highlight w:val="yellow"/>
        </w:rPr>
        <w:t>LINE_TYPE(</w:t>
      </w:r>
      <w:r>
        <w:rPr>
          <w:rFonts w:hint="eastAsia"/>
          <w:highlight w:val="yellow"/>
        </w:rPr>
        <w:t>接入方式</w:t>
      </w:r>
      <w:r>
        <w:rPr>
          <w:rFonts w:hint="eastAsia"/>
          <w:highlight w:val="yellow"/>
        </w:rPr>
        <w:t>)&lt;&gt;</w:t>
      </w:r>
      <w:r>
        <w:rPr>
          <w:rFonts w:hint="eastAsia"/>
          <w:highlight w:val="yellow"/>
        </w:rPr>
        <w:t>’</w:t>
      </w:r>
      <w:r>
        <w:rPr>
          <w:rFonts w:hint="eastAsia"/>
          <w:highlight w:val="yellow"/>
        </w:rPr>
        <w:t>0</w:t>
      </w:r>
      <w:r>
        <w:rPr>
          <w:rFonts w:hint="eastAsia"/>
          <w:highlight w:val="yellow"/>
        </w:rPr>
        <w:t>’</w:t>
      </w:r>
    </w:p>
    <w:p w14:paraId="1E591423" w14:textId="77777777" w:rsidR="00E10956" w:rsidRPr="004814AA" w:rsidRDefault="00E10956" w:rsidP="001E5AEA">
      <w:pPr>
        <w:pStyle w:val="a5"/>
        <w:numPr>
          <w:ilvl w:val="0"/>
          <w:numId w:val="126"/>
        </w:numPr>
        <w:spacing w:line="560" w:lineRule="exact"/>
        <w:ind w:firstLineChars="0"/>
        <w:jc w:val="left"/>
        <w:rPr>
          <w:rFonts w:asciiTheme="minorEastAsia" w:hAnsiTheme="minorEastAsia" w:cs="宋体"/>
          <w:strike/>
          <w:color w:val="000000"/>
          <w:kern w:val="0"/>
          <w:highlight w:val="yellow"/>
        </w:rPr>
      </w:pPr>
      <w:r w:rsidRPr="004814AA">
        <w:rPr>
          <w:rFonts w:asciiTheme="minorEastAsia" w:hAnsiTheme="minorEastAsia" w:cs="宋体"/>
          <w:strike/>
          <w:color w:val="000000"/>
          <w:kern w:val="0"/>
          <w:highlight w:val="yellow"/>
        </w:rPr>
        <w:t>STATUS_ID(业务单状态</w:t>
      </w:r>
      <w:r w:rsidRPr="004814AA">
        <w:rPr>
          <w:rFonts w:asciiTheme="minorEastAsia" w:hAnsiTheme="minorEastAsia" w:cs="宋体" w:hint="eastAsia"/>
          <w:strike/>
          <w:color w:val="000000"/>
          <w:kern w:val="0"/>
          <w:highlight w:val="yellow"/>
        </w:rPr>
        <w:t>)=</w:t>
      </w:r>
      <w:r w:rsidRPr="004814AA">
        <w:rPr>
          <w:strike/>
          <w:highlight w:val="yellow"/>
        </w:rPr>
        <w:t xml:space="preserve"> </w:t>
      </w:r>
      <w:r w:rsidRPr="004814AA">
        <w:rPr>
          <w:rFonts w:asciiTheme="minorEastAsia" w:hAnsiTheme="minorEastAsia" w:cs="宋体"/>
          <w:strike/>
          <w:color w:val="000000"/>
          <w:kern w:val="0"/>
          <w:highlight w:val="yellow"/>
        </w:rPr>
        <w:t>1000006</w:t>
      </w:r>
      <w:r w:rsidRPr="004814AA">
        <w:rPr>
          <w:rFonts w:asciiTheme="minorEastAsia" w:hAnsiTheme="minorEastAsia" w:cs="宋体" w:hint="eastAsia"/>
          <w:strike/>
          <w:color w:val="000000"/>
          <w:kern w:val="0"/>
          <w:highlight w:val="yellow"/>
        </w:rPr>
        <w:t>（竣工</w:t>
      </w:r>
      <w:r w:rsidRPr="004814AA">
        <w:rPr>
          <w:rFonts w:asciiTheme="minorEastAsia" w:hAnsiTheme="minorEastAsia" w:cs="宋体"/>
          <w:strike/>
          <w:color w:val="000000"/>
          <w:kern w:val="0"/>
          <w:highlight w:val="yellow"/>
        </w:rPr>
        <w:t>）</w:t>
      </w:r>
      <w:r w:rsidRPr="004814AA">
        <w:rPr>
          <w:rFonts w:asciiTheme="minorEastAsia" w:hAnsiTheme="minorEastAsia" w:cs="宋体" w:hint="eastAsia"/>
          <w:strike/>
          <w:color w:val="000000"/>
          <w:kern w:val="0"/>
          <w:highlight w:val="yellow"/>
        </w:rPr>
        <w:t>/</w:t>
      </w:r>
      <w:r w:rsidRPr="004814AA">
        <w:rPr>
          <w:rFonts w:asciiTheme="minorEastAsia" w:hAnsiTheme="minorEastAsia" w:cs="宋体"/>
          <w:strike/>
          <w:color w:val="000000"/>
          <w:kern w:val="0"/>
          <w:highlight w:val="yellow"/>
        </w:rPr>
        <w:t>1000007(</w:t>
      </w:r>
      <w:r w:rsidRPr="004814AA">
        <w:rPr>
          <w:rFonts w:asciiTheme="minorEastAsia" w:hAnsiTheme="minorEastAsia" w:cs="宋体" w:hint="eastAsia"/>
          <w:strike/>
          <w:color w:val="000000"/>
          <w:kern w:val="0"/>
          <w:highlight w:val="yellow"/>
        </w:rPr>
        <w:t>归档</w:t>
      </w:r>
      <w:r w:rsidRPr="004814AA">
        <w:rPr>
          <w:rFonts w:asciiTheme="minorEastAsia" w:hAnsiTheme="minorEastAsia" w:cs="宋体"/>
          <w:strike/>
          <w:color w:val="000000"/>
          <w:kern w:val="0"/>
          <w:highlight w:val="yellow"/>
        </w:rPr>
        <w:t>)</w:t>
      </w:r>
    </w:p>
    <w:p w14:paraId="5A66483F" w14:textId="77777777" w:rsidR="00E10956" w:rsidRPr="009039BB" w:rsidRDefault="00E10956" w:rsidP="001E5AEA">
      <w:pPr>
        <w:pStyle w:val="a5"/>
        <w:numPr>
          <w:ilvl w:val="0"/>
          <w:numId w:val="126"/>
        </w:numPr>
        <w:spacing w:line="560" w:lineRule="exact"/>
        <w:ind w:firstLineChars="0"/>
        <w:rPr>
          <w:rFonts w:ascii="宋体" w:eastAsia="宋体" w:cs="宋体"/>
          <w:color w:val="000000"/>
          <w:kern w:val="0"/>
          <w:sz w:val="22"/>
          <w:highlight w:val="yellow"/>
        </w:rPr>
      </w:pPr>
      <w:r w:rsidRPr="004814AA">
        <w:rPr>
          <w:rFonts w:asciiTheme="minorEastAsia" w:hAnsiTheme="minorEastAsia" w:cs="宋体"/>
          <w:strike/>
          <w:color w:val="000000"/>
          <w:kern w:val="0"/>
          <w:highlight w:val="yellow"/>
        </w:rPr>
        <w:t>PRODUCT_CODE</w:t>
      </w:r>
      <w:r w:rsidRPr="004814AA">
        <w:rPr>
          <w:rFonts w:asciiTheme="minorEastAsia" w:hAnsiTheme="minorEastAsia" w:cs="宋体" w:hint="eastAsia"/>
          <w:strike/>
          <w:color w:val="000000"/>
          <w:kern w:val="0"/>
          <w:highlight w:val="yellow"/>
        </w:rPr>
        <w:t>（产</w:t>
      </w:r>
      <w:r w:rsidRPr="004814AA">
        <w:rPr>
          <w:rFonts w:asciiTheme="minorEastAsia" w:hAnsiTheme="minorEastAsia" w:cs="宋体"/>
          <w:strike/>
          <w:color w:val="000000"/>
          <w:kern w:val="0"/>
          <w:highlight w:val="yellow"/>
        </w:rPr>
        <w:t xml:space="preserve">品类型编码）=10010001 </w:t>
      </w:r>
      <w:r w:rsidRPr="004814AA">
        <w:rPr>
          <w:rFonts w:asciiTheme="minorEastAsia" w:hAnsiTheme="minorEastAsia" w:cs="宋体" w:hint="eastAsia"/>
          <w:strike/>
          <w:color w:val="000000"/>
          <w:kern w:val="0"/>
          <w:highlight w:val="yellow"/>
        </w:rPr>
        <w:t>（有</w:t>
      </w:r>
      <w:r w:rsidRPr="004814AA">
        <w:rPr>
          <w:rFonts w:asciiTheme="minorEastAsia" w:hAnsiTheme="minorEastAsia" w:cs="宋体"/>
          <w:strike/>
          <w:color w:val="000000"/>
          <w:kern w:val="0"/>
          <w:highlight w:val="yellow"/>
        </w:rPr>
        <w:t>线</w:t>
      </w:r>
      <w:r w:rsidRPr="004814AA">
        <w:rPr>
          <w:rFonts w:asciiTheme="minorEastAsia" w:hAnsiTheme="minorEastAsia" w:cs="宋体" w:hint="eastAsia"/>
          <w:strike/>
          <w:color w:val="000000"/>
          <w:kern w:val="0"/>
          <w:highlight w:val="yellow"/>
        </w:rPr>
        <w:t>宽带）</w:t>
      </w:r>
    </w:p>
    <w:p w14:paraId="20EE884F" w14:textId="77777777" w:rsidR="00E10956" w:rsidRPr="00F7120D" w:rsidRDefault="00E10956" w:rsidP="001E5AEA">
      <w:pPr>
        <w:pStyle w:val="a5"/>
        <w:numPr>
          <w:ilvl w:val="0"/>
          <w:numId w:val="126"/>
        </w:numPr>
        <w:spacing w:line="560" w:lineRule="exact"/>
        <w:ind w:firstLineChars="0"/>
        <w:rPr>
          <w:rFonts w:ascii="宋体" w:eastAsia="宋体" w:cs="宋体"/>
          <w:color w:val="000000"/>
          <w:kern w:val="0"/>
          <w:sz w:val="22"/>
        </w:rPr>
      </w:pPr>
      <w:r w:rsidRPr="007A7BB7">
        <w:t>PRODUCT</w:t>
      </w:r>
      <w:r w:rsidRPr="00F7120D">
        <w:rPr>
          <w:rFonts w:ascii="宋体" w:eastAsia="宋体" w:cs="宋体"/>
          <w:kern w:val="0"/>
          <w:sz w:val="22"/>
        </w:rPr>
        <w:t>_SERVICE_ACTIO(</w:t>
      </w:r>
      <w:r w:rsidRPr="00F7120D">
        <w:rPr>
          <w:rFonts w:ascii="宋体" w:eastAsia="宋体" w:cs="宋体" w:hint="eastAsia"/>
          <w:color w:val="000000"/>
          <w:kern w:val="0"/>
          <w:sz w:val="22"/>
        </w:rPr>
        <w:t>产品服务动作</w:t>
      </w:r>
      <w:r w:rsidRPr="00F7120D">
        <w:rPr>
          <w:rFonts w:ascii="宋体" w:eastAsia="宋体" w:cs="宋体"/>
          <w:color w:val="000000"/>
          <w:kern w:val="0"/>
          <w:sz w:val="22"/>
        </w:rPr>
        <w:t>)=</w:t>
      </w:r>
      <w:r w:rsidRPr="00F7120D">
        <w:rPr>
          <w:rFonts w:ascii="Calibri" w:eastAsia="宋体" w:hAnsi="Calibri" w:cs="Calibri"/>
          <w:kern w:val="0"/>
          <w:sz w:val="22"/>
        </w:rPr>
        <w:t xml:space="preserve"> </w:t>
      </w:r>
      <w:r w:rsidRPr="00F7120D">
        <w:rPr>
          <w:rFonts w:ascii="宋体" w:eastAsia="宋体" w:cs="宋体"/>
          <w:color w:val="000000"/>
          <w:kern w:val="0"/>
          <w:sz w:val="22"/>
        </w:rPr>
        <w:t>105292</w:t>
      </w:r>
      <w:r w:rsidRPr="00F7120D">
        <w:rPr>
          <w:rFonts w:ascii="宋体" w:eastAsia="宋体" w:cs="宋体" w:hint="eastAsia"/>
          <w:color w:val="000000"/>
          <w:kern w:val="0"/>
          <w:sz w:val="22"/>
        </w:rPr>
        <w:t>（新装）</w:t>
      </w:r>
    </w:p>
    <w:p w14:paraId="79EFF5FE" w14:textId="77777777" w:rsidR="00E10956" w:rsidRPr="00F7120D" w:rsidRDefault="00E10956" w:rsidP="001E5AEA">
      <w:pPr>
        <w:pStyle w:val="a5"/>
        <w:numPr>
          <w:ilvl w:val="0"/>
          <w:numId w:val="126"/>
        </w:numPr>
        <w:spacing w:line="560" w:lineRule="exact"/>
        <w:ind w:firstLineChars="0"/>
        <w:rPr>
          <w:rFonts w:asciiTheme="minorEastAsia" w:hAnsiTheme="minorEastAsia" w:cs="宋体"/>
          <w:color w:val="000000"/>
          <w:kern w:val="0"/>
        </w:rPr>
      </w:pPr>
      <w:r w:rsidRPr="00F7120D">
        <w:rPr>
          <w:rFonts w:asciiTheme="minorEastAsia" w:hAnsiTheme="minorEastAsia" w:cs="宋体"/>
          <w:color w:val="000000"/>
          <w:kern w:val="0"/>
        </w:rPr>
        <w:t>STEUP_IMMEDIATELY_FLAG(</w:t>
      </w:r>
      <w:r w:rsidRPr="00F7120D">
        <w:rPr>
          <w:rFonts w:asciiTheme="minorEastAsia" w:hAnsiTheme="minorEastAsia" w:cs="宋体" w:hint="eastAsia"/>
          <w:color w:val="000000"/>
          <w:kern w:val="0"/>
        </w:rPr>
        <w:t>即销即装标识</w:t>
      </w:r>
      <w:r w:rsidRPr="00F7120D">
        <w:rPr>
          <w:rFonts w:asciiTheme="minorEastAsia" w:hAnsiTheme="minorEastAsia" w:cs="宋体"/>
          <w:color w:val="000000"/>
          <w:kern w:val="0"/>
        </w:rPr>
        <w:t>)=’1’</w:t>
      </w:r>
      <w:r w:rsidRPr="00965568">
        <w:rPr>
          <w:rFonts w:asciiTheme="minorEastAsia" w:hAnsiTheme="minorEastAsia" w:cs="宋体" w:hint="eastAsia"/>
          <w:color w:val="000000" w:themeColor="text1"/>
          <w:kern w:val="0"/>
        </w:rPr>
        <w:t xml:space="preserve"> </w:t>
      </w:r>
      <w:r>
        <w:rPr>
          <w:rFonts w:asciiTheme="minorEastAsia" w:hAnsiTheme="minorEastAsia" w:cs="宋体" w:hint="eastAsia"/>
          <w:color w:val="000000" w:themeColor="text1"/>
          <w:kern w:val="0"/>
        </w:rPr>
        <w:t>（</w:t>
      </w:r>
      <w:r w:rsidRPr="00E621F5">
        <w:rPr>
          <w:rFonts w:asciiTheme="minorEastAsia" w:hAnsiTheme="minorEastAsia" w:cs="宋体" w:hint="eastAsia"/>
          <w:color w:val="000000" w:themeColor="text1"/>
          <w:kern w:val="0"/>
        </w:rPr>
        <w:t>具体字段计算说明</w:t>
      </w:r>
      <w:r>
        <w:rPr>
          <w:rFonts w:asciiTheme="minorEastAsia" w:hAnsiTheme="minorEastAsia" w:cs="宋体"/>
          <w:color w:val="000000" w:themeColor="text1"/>
          <w:kern w:val="0"/>
        </w:rPr>
        <w:fldChar w:fldCharType="begin"/>
      </w:r>
      <w:r>
        <w:rPr>
          <w:rFonts w:asciiTheme="minorEastAsia" w:hAnsiTheme="minorEastAsia" w:cs="宋体"/>
          <w:color w:val="000000" w:themeColor="text1"/>
          <w:kern w:val="0"/>
        </w:rPr>
        <w:instrText xml:space="preserve"> </w:instrText>
      </w:r>
      <w:r>
        <w:rPr>
          <w:rFonts w:asciiTheme="minorEastAsia" w:hAnsiTheme="minorEastAsia" w:cs="宋体" w:hint="eastAsia"/>
          <w:color w:val="000000" w:themeColor="text1"/>
          <w:kern w:val="0"/>
        </w:rPr>
        <w:instrText>REF _Ref439861954 \r \h</w:instrText>
      </w:r>
      <w:r>
        <w:rPr>
          <w:rFonts w:asciiTheme="minorEastAsia" w:hAnsiTheme="minorEastAsia" w:cs="宋体"/>
          <w:color w:val="000000" w:themeColor="text1"/>
          <w:kern w:val="0"/>
        </w:rPr>
        <w:instrText xml:space="preserve"> </w:instrText>
      </w:r>
      <w:r>
        <w:rPr>
          <w:rFonts w:asciiTheme="minorEastAsia" w:hAnsiTheme="minorEastAsia" w:cs="宋体"/>
          <w:color w:val="000000" w:themeColor="text1"/>
          <w:kern w:val="0"/>
        </w:rPr>
      </w:r>
      <w:r>
        <w:rPr>
          <w:rFonts w:asciiTheme="minorEastAsia" w:hAnsiTheme="minorEastAsia" w:cs="宋体"/>
          <w:color w:val="000000" w:themeColor="text1"/>
          <w:kern w:val="0"/>
        </w:rPr>
        <w:fldChar w:fldCharType="separate"/>
      </w:r>
      <w:r>
        <w:rPr>
          <w:rFonts w:asciiTheme="minorEastAsia" w:hAnsiTheme="minorEastAsia" w:cs="宋体"/>
          <w:color w:val="000000" w:themeColor="text1"/>
          <w:kern w:val="0"/>
        </w:rPr>
        <w:t>3.1.69</w:t>
      </w:r>
      <w:r>
        <w:rPr>
          <w:rFonts w:asciiTheme="minorEastAsia" w:hAnsiTheme="minorEastAsia" w:cs="宋体"/>
          <w:color w:val="000000" w:themeColor="text1"/>
          <w:kern w:val="0"/>
        </w:rPr>
        <w:fldChar w:fldCharType="end"/>
      </w:r>
      <w:r>
        <w:rPr>
          <w:rFonts w:asciiTheme="minorEastAsia" w:hAnsiTheme="minorEastAsia" w:cs="宋体" w:hint="eastAsia"/>
          <w:color w:val="000000" w:themeColor="text1"/>
          <w:kern w:val="0"/>
        </w:rPr>
        <w:t xml:space="preserve">） </w:t>
      </w:r>
    </w:p>
    <w:p w14:paraId="05BD136E" w14:textId="77777777" w:rsidR="00E10956" w:rsidRPr="00BE2052" w:rsidRDefault="00E10956" w:rsidP="001E5AEA">
      <w:pPr>
        <w:pStyle w:val="a5"/>
        <w:numPr>
          <w:ilvl w:val="0"/>
          <w:numId w:val="126"/>
        </w:numPr>
        <w:spacing w:line="560" w:lineRule="exact"/>
        <w:ind w:firstLineChars="0"/>
        <w:rPr>
          <w:rFonts w:asciiTheme="minorEastAsia" w:hAnsiTheme="minorEastAsia" w:cs="宋体"/>
          <w:color w:val="000000"/>
          <w:kern w:val="0"/>
        </w:rPr>
      </w:pPr>
      <w:r w:rsidRPr="00BE2052">
        <w:rPr>
          <w:rFonts w:asciiTheme="minorEastAsia" w:hAnsiTheme="minorEastAsia" w:cs="宋体"/>
          <w:color w:val="000000"/>
          <w:kern w:val="0"/>
        </w:rPr>
        <w:t>SPEC_ID(</w:t>
      </w:r>
      <w:r w:rsidRPr="00BE2052">
        <w:rPr>
          <w:rFonts w:asciiTheme="minorEastAsia" w:hAnsiTheme="minorEastAsia" w:cs="宋体" w:hint="eastAsia"/>
          <w:color w:val="000000"/>
          <w:kern w:val="0"/>
        </w:rPr>
        <w:t>业务单规格)</w:t>
      </w:r>
      <w:r w:rsidRPr="00BE2052">
        <w:rPr>
          <w:rFonts w:asciiTheme="minorEastAsia" w:hAnsiTheme="minorEastAsia" w:cs="宋体"/>
          <w:color w:val="000000"/>
          <w:kern w:val="0"/>
        </w:rPr>
        <w:t>=</w:t>
      </w:r>
      <w:r w:rsidRPr="00926B20">
        <w:t xml:space="preserve"> </w:t>
      </w:r>
      <w:r w:rsidRPr="00926B20">
        <w:rPr>
          <w:rFonts w:ascii="宋体" w:hAnsi="宋体" w:cs="宋体"/>
          <w:color w:val="000000"/>
          <w:kern w:val="0"/>
          <w:szCs w:val="21"/>
        </w:rPr>
        <w:t>3010100002</w:t>
      </w:r>
      <w:r>
        <w:rPr>
          <w:rFonts w:ascii="宋体" w:hAnsi="宋体" w:cs="宋体" w:hint="eastAsia"/>
          <w:color w:val="000000"/>
          <w:kern w:val="0"/>
          <w:szCs w:val="21"/>
        </w:rPr>
        <w:t>（定</w:t>
      </w:r>
      <w:r>
        <w:rPr>
          <w:rFonts w:ascii="宋体" w:hAnsi="宋体" w:cs="宋体"/>
          <w:color w:val="000000"/>
          <w:kern w:val="0"/>
          <w:szCs w:val="21"/>
        </w:rPr>
        <w:t>单）</w:t>
      </w:r>
    </w:p>
    <w:p w14:paraId="419F03B4" w14:textId="77777777" w:rsidR="00E10956" w:rsidRPr="005F0B84" w:rsidRDefault="00E10956" w:rsidP="001E5AEA">
      <w:pPr>
        <w:pStyle w:val="a5"/>
        <w:numPr>
          <w:ilvl w:val="0"/>
          <w:numId w:val="126"/>
        </w:numPr>
        <w:spacing w:line="560" w:lineRule="exact"/>
        <w:ind w:firstLineChars="0"/>
        <w:rPr>
          <w:rFonts w:ascii="宋体" w:eastAsia="宋体" w:cs="宋体"/>
          <w:color w:val="000000"/>
          <w:kern w:val="0"/>
          <w:sz w:val="22"/>
        </w:rPr>
      </w:pPr>
      <w:r w:rsidRPr="00214C2D">
        <w:rPr>
          <w:rFonts w:asciiTheme="minorEastAsia" w:hAnsiTheme="minorEastAsia" w:cs="宋体" w:hint="eastAsia"/>
          <w:color w:val="000000"/>
          <w:kern w:val="0"/>
        </w:rPr>
        <w:t>BUSINESS_TYPE（定单类型）=</w:t>
      </w:r>
      <w:r w:rsidRPr="00214C2D">
        <w:rPr>
          <w:rFonts w:ascii="宋体" w:eastAsia="宋体" w:cs="宋体"/>
          <w:color w:val="000000"/>
          <w:kern w:val="0"/>
          <w:sz w:val="22"/>
        </w:rPr>
        <w:t xml:space="preserve"> 1000075 </w:t>
      </w:r>
      <w:r w:rsidRPr="00214C2D">
        <w:rPr>
          <w:rFonts w:ascii="宋体" w:eastAsia="宋体" w:cs="宋体" w:hint="eastAsia"/>
          <w:color w:val="000000"/>
          <w:kern w:val="0"/>
          <w:sz w:val="22"/>
        </w:rPr>
        <w:t>（服务定单）</w:t>
      </w:r>
      <w:r w:rsidRPr="00504084">
        <w:rPr>
          <w:rFonts w:asciiTheme="minorEastAsia" w:hAnsiTheme="minorEastAsia" w:cs="宋体"/>
          <w:color w:val="000000"/>
          <w:kern w:val="0"/>
          <w:highlight w:val="yellow"/>
        </w:rPr>
        <w:t>AND CLASS_TYPE_ID（业务单类别）&lt;&gt;1000071(反向单)</w:t>
      </w:r>
    </w:p>
    <w:p w14:paraId="0C5DF8B2" w14:textId="77777777" w:rsidR="00E10956" w:rsidRPr="006834DC" w:rsidRDefault="00E10956" w:rsidP="00E10956">
      <w:pPr>
        <w:spacing w:line="560" w:lineRule="exact"/>
        <w:ind w:firstLineChars="300" w:firstLine="632"/>
        <w:rPr>
          <w:rFonts w:asciiTheme="minorEastAsia" w:hAnsiTheme="minorEastAsia"/>
          <w:b/>
        </w:rPr>
      </w:pPr>
      <w:r>
        <w:rPr>
          <w:rFonts w:asciiTheme="minorEastAsia" w:hAnsiTheme="minorEastAsia" w:hint="eastAsia"/>
          <w:b/>
        </w:rPr>
        <w:t>宽带业务装</w:t>
      </w:r>
      <w:r w:rsidRPr="00097D09">
        <w:rPr>
          <w:rFonts w:asciiTheme="minorEastAsia" w:hAnsiTheme="minorEastAsia" w:hint="eastAsia"/>
          <w:b/>
        </w:rPr>
        <w:t>机工单总量</w:t>
      </w:r>
      <w:r w:rsidRPr="006834DC">
        <w:rPr>
          <w:rFonts w:asciiTheme="minorEastAsia" w:hAnsiTheme="minorEastAsia"/>
          <w:b/>
        </w:rPr>
        <w:t>：</w:t>
      </w:r>
    </w:p>
    <w:p w14:paraId="0C1A7226" w14:textId="77777777" w:rsidR="00E10956" w:rsidRDefault="00E10956" w:rsidP="00E10956">
      <w:pPr>
        <w:pStyle w:val="a5"/>
        <w:spacing w:line="560" w:lineRule="exact"/>
        <w:ind w:left="1441" w:firstLineChars="0" w:firstLine="0"/>
        <w:jc w:val="left"/>
        <w:rPr>
          <w:rFonts w:asciiTheme="minorEastAsia" w:hAnsiTheme="minorEastAsia"/>
        </w:rPr>
      </w:pPr>
      <w:r w:rsidRPr="006834DC">
        <w:rPr>
          <w:rFonts w:asciiTheme="minorEastAsia" w:hAnsiTheme="minorEastAsia" w:cs="宋体" w:hint="eastAsia"/>
          <w:color w:val="000000"/>
          <w:kern w:val="0"/>
        </w:rPr>
        <w:t>取数</w:t>
      </w:r>
      <w:r w:rsidRPr="006834DC">
        <w:rPr>
          <w:rFonts w:asciiTheme="minorEastAsia" w:hAnsiTheme="minorEastAsia" w:cs="宋体"/>
          <w:color w:val="000000"/>
          <w:kern w:val="0"/>
        </w:rPr>
        <w:t>：</w:t>
      </w:r>
    </w:p>
    <w:p w14:paraId="6D99D918" w14:textId="77777777" w:rsidR="00E10956" w:rsidRPr="003A5F6E" w:rsidRDefault="00E10956" w:rsidP="00E10956">
      <w:pPr>
        <w:spacing w:line="560" w:lineRule="exact"/>
        <w:ind w:left="1021"/>
        <w:rPr>
          <w:rFonts w:asciiTheme="minorEastAsia" w:hAnsiTheme="minorEastAsia"/>
        </w:rPr>
      </w:pPr>
      <w:r>
        <w:rPr>
          <w:rFonts w:asciiTheme="minorEastAsia" w:hAnsiTheme="minorEastAsia"/>
        </w:rPr>
        <w:t>Count</w:t>
      </w:r>
      <w:r>
        <w:rPr>
          <w:rFonts w:asciiTheme="minorEastAsia" w:hAnsiTheme="minorEastAsia" w:hint="eastAsia"/>
        </w:rPr>
        <w:t>（</w:t>
      </w:r>
      <w:r>
        <w:rPr>
          <w:rFonts w:asciiTheme="minorEastAsia" w:hAnsiTheme="minorEastAsia"/>
        </w:rPr>
        <w:t>1）</w:t>
      </w:r>
    </w:p>
    <w:p w14:paraId="422A5DE3" w14:textId="77777777" w:rsidR="00E10956" w:rsidRPr="006834DC" w:rsidRDefault="00E10956" w:rsidP="00E10956">
      <w:pPr>
        <w:pStyle w:val="a5"/>
        <w:spacing w:line="560" w:lineRule="exact"/>
        <w:ind w:left="1441" w:firstLineChars="0" w:firstLine="0"/>
        <w:jc w:val="left"/>
        <w:rPr>
          <w:rFonts w:asciiTheme="minorEastAsia" w:hAnsiTheme="minorEastAsia"/>
        </w:rPr>
      </w:pPr>
      <w:r w:rsidRPr="006834DC">
        <w:rPr>
          <w:rFonts w:asciiTheme="minorEastAsia" w:hAnsiTheme="minorEastAsia" w:hint="eastAsia"/>
        </w:rPr>
        <w:t>条件：</w:t>
      </w:r>
    </w:p>
    <w:p w14:paraId="6E60A428" w14:textId="77777777" w:rsidR="00E10956" w:rsidRPr="003B380A" w:rsidRDefault="00E10956" w:rsidP="00E10956">
      <w:pPr>
        <w:pStyle w:val="a5"/>
        <w:numPr>
          <w:ilvl w:val="0"/>
          <w:numId w:val="95"/>
        </w:numPr>
        <w:spacing w:line="560" w:lineRule="exact"/>
        <w:ind w:firstLineChars="0"/>
        <w:rPr>
          <w:rFonts w:asciiTheme="minorEastAsia" w:hAnsiTheme="minorEastAsia" w:cs="宋体"/>
          <w:color w:val="000000"/>
          <w:kern w:val="0"/>
          <w:highlight w:val="cyan"/>
        </w:rPr>
      </w:pPr>
      <w:r w:rsidRPr="003B380A">
        <w:rPr>
          <w:rFonts w:asciiTheme="minorEastAsia" w:hAnsiTheme="minorEastAsia" w:cs="宋体" w:hint="eastAsia"/>
          <w:color w:val="000000"/>
          <w:kern w:val="0"/>
          <w:highlight w:val="cyan"/>
        </w:rPr>
        <w:t>BUSSINESS_COMPLETE_TIME(业务竣工时间)&gt;=</w:t>
      </w:r>
      <w:r w:rsidRPr="003B380A">
        <w:rPr>
          <w:rFonts w:asciiTheme="minorEastAsia" w:hAnsiTheme="minorEastAsia" w:cs="宋体"/>
          <w:color w:val="000000"/>
          <w:kern w:val="0"/>
          <w:highlight w:val="cyan"/>
        </w:rPr>
        <w:t>’YYYY-MM-01’ AND</w:t>
      </w:r>
      <w:r w:rsidRPr="003B380A">
        <w:rPr>
          <w:highlight w:val="cyan"/>
        </w:rPr>
        <w:t xml:space="preserve"> </w:t>
      </w:r>
      <w:r w:rsidRPr="003B380A">
        <w:rPr>
          <w:rFonts w:asciiTheme="minorEastAsia" w:hAnsiTheme="minorEastAsia" w:cs="宋体" w:hint="eastAsia"/>
          <w:color w:val="000000"/>
          <w:kern w:val="0"/>
          <w:highlight w:val="cyan"/>
        </w:rPr>
        <w:t>BUSSINESS_COMPLETE_TIME(业务竣工时间)&lt;=</w:t>
      </w:r>
      <w:r w:rsidRPr="003B380A">
        <w:rPr>
          <w:rFonts w:asciiTheme="minorEastAsia" w:hAnsiTheme="minorEastAsia" w:cs="宋体"/>
          <w:color w:val="000000"/>
          <w:kern w:val="0"/>
          <w:highlight w:val="cyan"/>
        </w:rPr>
        <w:t>’YYYY-MM-31’</w:t>
      </w:r>
    </w:p>
    <w:p w14:paraId="0C867271" w14:textId="77777777" w:rsidR="00E10956" w:rsidRDefault="00E10956" w:rsidP="00E10956">
      <w:pPr>
        <w:pStyle w:val="a5"/>
        <w:numPr>
          <w:ilvl w:val="0"/>
          <w:numId w:val="95"/>
        </w:numPr>
        <w:spacing w:line="560" w:lineRule="exact"/>
        <w:ind w:firstLineChars="0"/>
        <w:rPr>
          <w:rFonts w:asciiTheme="minorEastAsia" w:hAnsiTheme="minorEastAsia" w:cs="宋体"/>
          <w:color w:val="FF0000"/>
          <w:kern w:val="0"/>
          <w:highlight w:val="yellow"/>
        </w:rPr>
      </w:pPr>
      <w:r w:rsidRPr="00476CA7">
        <w:rPr>
          <w:rFonts w:asciiTheme="minorEastAsia" w:hAnsiTheme="minorEastAsia" w:cs="宋体" w:hint="eastAsia"/>
          <w:color w:val="FF0000"/>
          <w:kern w:val="0"/>
          <w:highlight w:val="yellow"/>
        </w:rPr>
        <w:t>IS</w:t>
      </w:r>
      <w:r w:rsidRPr="00476CA7">
        <w:rPr>
          <w:rFonts w:asciiTheme="minorEastAsia" w:hAnsiTheme="minorEastAsia" w:cs="宋体"/>
          <w:color w:val="FF0000"/>
          <w:kern w:val="0"/>
          <w:highlight w:val="yellow"/>
        </w:rPr>
        <w:t>ARCHIVE</w:t>
      </w:r>
      <w:r w:rsidRPr="003D637F">
        <w:rPr>
          <w:rFonts w:asciiTheme="minorEastAsia" w:hAnsiTheme="minorEastAsia" w:cs="宋体" w:hint="eastAsia"/>
          <w:color w:val="FF0000"/>
          <w:kern w:val="0"/>
          <w:highlight w:val="yellow"/>
        </w:rPr>
        <w:t xml:space="preserve"> =</w:t>
      </w:r>
      <w:r w:rsidRPr="00966CC6">
        <w:rPr>
          <w:rFonts w:asciiTheme="minorEastAsia" w:hAnsiTheme="minorEastAsia" w:cs="宋体"/>
          <w:color w:val="FF0000"/>
          <w:kern w:val="0"/>
          <w:highlight w:val="yellow"/>
        </w:rPr>
        <w:t xml:space="preserve"> </w:t>
      </w:r>
      <w:r w:rsidRPr="003D637F">
        <w:rPr>
          <w:rFonts w:asciiTheme="minorEastAsia" w:hAnsiTheme="minorEastAsia" w:cs="宋体" w:hint="eastAsia"/>
          <w:color w:val="FF0000"/>
          <w:kern w:val="0"/>
          <w:highlight w:val="yellow"/>
        </w:rPr>
        <w:t>1</w:t>
      </w:r>
      <w:r w:rsidRPr="003D637F">
        <w:rPr>
          <w:rFonts w:asciiTheme="minorEastAsia" w:hAnsiTheme="minorEastAsia" w:cs="宋体"/>
          <w:color w:val="FF0000"/>
          <w:kern w:val="0"/>
          <w:highlight w:val="yellow"/>
        </w:rPr>
        <w:t xml:space="preserve"> </w:t>
      </w:r>
      <w:r>
        <w:rPr>
          <w:rFonts w:asciiTheme="minorEastAsia" w:hAnsiTheme="minorEastAsia" w:cs="宋体" w:hint="eastAsia"/>
          <w:color w:val="FF0000"/>
          <w:kern w:val="0"/>
          <w:highlight w:val="yellow"/>
        </w:rPr>
        <w:t>(归档)</w:t>
      </w:r>
    </w:p>
    <w:p w14:paraId="1CE11FB6" w14:textId="77777777" w:rsidR="00E10956" w:rsidRPr="001D4CC5" w:rsidRDefault="00E10956" w:rsidP="00E10956">
      <w:pPr>
        <w:pStyle w:val="a5"/>
        <w:numPr>
          <w:ilvl w:val="0"/>
          <w:numId w:val="95"/>
        </w:numPr>
        <w:spacing w:line="560" w:lineRule="exact"/>
        <w:ind w:firstLineChars="0"/>
        <w:rPr>
          <w:rFonts w:asciiTheme="minorEastAsia" w:hAnsiTheme="minorEastAsia" w:cs="宋体"/>
          <w:color w:val="FF0000"/>
          <w:kern w:val="0"/>
          <w:highlight w:val="yellow"/>
        </w:rPr>
      </w:pPr>
      <w:r w:rsidRPr="001D4CC5">
        <w:rPr>
          <w:rFonts w:hint="eastAsia"/>
          <w:highlight w:val="yellow"/>
        </w:rPr>
        <w:t>PRODUCT_TYPE</w:t>
      </w:r>
      <w:r w:rsidRPr="001D4CC5">
        <w:rPr>
          <w:rFonts w:asciiTheme="minorEastAsia" w:hAnsiTheme="minorEastAsia" w:cs="宋体" w:hint="eastAsia"/>
          <w:color w:val="000000"/>
          <w:kern w:val="0"/>
          <w:highlight w:val="yellow"/>
        </w:rPr>
        <w:t>（产</w:t>
      </w:r>
      <w:r w:rsidRPr="001D4CC5">
        <w:rPr>
          <w:rFonts w:asciiTheme="minorEastAsia" w:hAnsiTheme="minorEastAsia" w:cs="宋体"/>
          <w:color w:val="000000"/>
          <w:kern w:val="0"/>
          <w:highlight w:val="yellow"/>
        </w:rPr>
        <w:t>品</w:t>
      </w:r>
      <w:r w:rsidRPr="001D4CC5">
        <w:rPr>
          <w:rFonts w:asciiTheme="minorEastAsia" w:hAnsiTheme="minorEastAsia" w:cs="宋体" w:hint="eastAsia"/>
          <w:color w:val="000000"/>
          <w:kern w:val="0"/>
          <w:highlight w:val="yellow"/>
        </w:rPr>
        <w:t>服务</w:t>
      </w:r>
      <w:r w:rsidRPr="001D4CC5">
        <w:rPr>
          <w:rFonts w:asciiTheme="minorEastAsia" w:hAnsiTheme="minorEastAsia" w:cs="宋体"/>
          <w:color w:val="000000"/>
          <w:kern w:val="0"/>
          <w:highlight w:val="yellow"/>
        </w:rPr>
        <w:t>类型）=</w:t>
      </w:r>
      <w:r w:rsidRPr="001D4CC5">
        <w:rPr>
          <w:rFonts w:ascii="宋体" w:eastAsia="宋体" w:cs="宋体"/>
          <w:color w:val="000000"/>
          <w:kern w:val="0"/>
          <w:sz w:val="24"/>
          <w:szCs w:val="24"/>
          <w:highlight w:val="yellow"/>
        </w:rPr>
        <w:t>2311100002</w:t>
      </w:r>
      <w:r w:rsidRPr="001D4CC5">
        <w:rPr>
          <w:rFonts w:asciiTheme="minorEastAsia" w:hAnsiTheme="minorEastAsia" w:cs="宋体" w:hint="eastAsia"/>
          <w:color w:val="000000"/>
          <w:kern w:val="0"/>
          <w:highlight w:val="yellow"/>
        </w:rPr>
        <w:t>（有</w:t>
      </w:r>
      <w:r w:rsidRPr="001D4CC5">
        <w:rPr>
          <w:rFonts w:asciiTheme="minorEastAsia" w:hAnsiTheme="minorEastAsia" w:cs="宋体"/>
          <w:color w:val="000000"/>
          <w:kern w:val="0"/>
          <w:highlight w:val="yellow"/>
        </w:rPr>
        <w:t>线</w:t>
      </w:r>
      <w:r w:rsidRPr="001D4CC5">
        <w:rPr>
          <w:rFonts w:asciiTheme="minorEastAsia" w:hAnsiTheme="minorEastAsia" w:cs="宋体" w:hint="eastAsia"/>
          <w:color w:val="000000"/>
          <w:kern w:val="0"/>
          <w:highlight w:val="yellow"/>
        </w:rPr>
        <w:t xml:space="preserve">宽带） and  </w:t>
      </w:r>
      <w:r w:rsidRPr="001D4CC5">
        <w:rPr>
          <w:rFonts w:hint="eastAsia"/>
          <w:highlight w:val="yellow"/>
        </w:rPr>
        <w:t>LINE_TYPE(</w:t>
      </w:r>
      <w:r w:rsidRPr="001D4CC5">
        <w:rPr>
          <w:rFonts w:hint="eastAsia"/>
          <w:highlight w:val="yellow"/>
        </w:rPr>
        <w:t>接入方式</w:t>
      </w:r>
      <w:r w:rsidRPr="001D4CC5">
        <w:rPr>
          <w:rFonts w:hint="eastAsia"/>
          <w:highlight w:val="yellow"/>
        </w:rPr>
        <w:t>)&lt;&gt;</w:t>
      </w:r>
      <w:r w:rsidRPr="001D4CC5">
        <w:rPr>
          <w:rFonts w:hint="eastAsia"/>
          <w:highlight w:val="yellow"/>
        </w:rPr>
        <w:t>’</w:t>
      </w:r>
      <w:r w:rsidRPr="001D4CC5">
        <w:rPr>
          <w:rFonts w:hint="eastAsia"/>
          <w:highlight w:val="yellow"/>
        </w:rPr>
        <w:t>0</w:t>
      </w:r>
      <w:r w:rsidRPr="001D4CC5">
        <w:rPr>
          <w:rFonts w:hint="eastAsia"/>
          <w:highlight w:val="yellow"/>
        </w:rPr>
        <w:t>’</w:t>
      </w:r>
    </w:p>
    <w:p w14:paraId="038A479D" w14:textId="77777777" w:rsidR="00E10956" w:rsidRDefault="00E10956" w:rsidP="00E10956">
      <w:pPr>
        <w:pStyle w:val="a5"/>
        <w:numPr>
          <w:ilvl w:val="0"/>
          <w:numId w:val="95"/>
        </w:numPr>
        <w:spacing w:line="560" w:lineRule="exact"/>
        <w:ind w:firstLineChars="0"/>
        <w:jc w:val="left"/>
        <w:rPr>
          <w:rFonts w:asciiTheme="minorEastAsia" w:hAnsiTheme="minorEastAsia" w:cs="宋体"/>
          <w:strike/>
          <w:color w:val="000000"/>
          <w:kern w:val="0"/>
          <w:highlight w:val="yellow"/>
        </w:rPr>
      </w:pPr>
      <w:r w:rsidRPr="004814AA">
        <w:rPr>
          <w:rFonts w:asciiTheme="minorEastAsia" w:hAnsiTheme="minorEastAsia" w:cs="宋体"/>
          <w:strike/>
          <w:color w:val="000000"/>
          <w:kern w:val="0"/>
          <w:highlight w:val="yellow"/>
        </w:rPr>
        <w:t>STATUS_ID(业务单状态</w:t>
      </w:r>
      <w:r w:rsidRPr="004814AA">
        <w:rPr>
          <w:rFonts w:asciiTheme="minorEastAsia" w:hAnsiTheme="minorEastAsia" w:cs="宋体" w:hint="eastAsia"/>
          <w:strike/>
          <w:color w:val="000000"/>
          <w:kern w:val="0"/>
          <w:highlight w:val="yellow"/>
        </w:rPr>
        <w:t>)=</w:t>
      </w:r>
      <w:r w:rsidRPr="004814AA">
        <w:rPr>
          <w:strike/>
          <w:highlight w:val="yellow"/>
        </w:rPr>
        <w:t xml:space="preserve"> </w:t>
      </w:r>
      <w:r w:rsidRPr="004814AA">
        <w:rPr>
          <w:rFonts w:asciiTheme="minorEastAsia" w:hAnsiTheme="minorEastAsia" w:cs="宋体"/>
          <w:strike/>
          <w:color w:val="000000"/>
          <w:kern w:val="0"/>
          <w:highlight w:val="yellow"/>
        </w:rPr>
        <w:t>1000006</w:t>
      </w:r>
      <w:r w:rsidRPr="004814AA">
        <w:rPr>
          <w:rFonts w:asciiTheme="minorEastAsia" w:hAnsiTheme="minorEastAsia" w:cs="宋体" w:hint="eastAsia"/>
          <w:strike/>
          <w:color w:val="000000"/>
          <w:kern w:val="0"/>
          <w:highlight w:val="yellow"/>
        </w:rPr>
        <w:t>（竣工</w:t>
      </w:r>
      <w:r w:rsidRPr="004814AA">
        <w:rPr>
          <w:rFonts w:asciiTheme="minorEastAsia" w:hAnsiTheme="minorEastAsia" w:cs="宋体"/>
          <w:strike/>
          <w:color w:val="000000"/>
          <w:kern w:val="0"/>
          <w:highlight w:val="yellow"/>
        </w:rPr>
        <w:t>）</w:t>
      </w:r>
      <w:r w:rsidRPr="004814AA">
        <w:rPr>
          <w:rFonts w:asciiTheme="minorEastAsia" w:hAnsiTheme="minorEastAsia" w:cs="宋体" w:hint="eastAsia"/>
          <w:strike/>
          <w:color w:val="000000"/>
          <w:kern w:val="0"/>
          <w:highlight w:val="yellow"/>
        </w:rPr>
        <w:t>/</w:t>
      </w:r>
      <w:r w:rsidRPr="004814AA">
        <w:rPr>
          <w:rFonts w:asciiTheme="minorEastAsia" w:hAnsiTheme="minorEastAsia" w:cs="宋体"/>
          <w:strike/>
          <w:color w:val="000000"/>
          <w:kern w:val="0"/>
          <w:highlight w:val="yellow"/>
        </w:rPr>
        <w:t>1000007(</w:t>
      </w:r>
      <w:r w:rsidRPr="004814AA">
        <w:rPr>
          <w:rFonts w:asciiTheme="minorEastAsia" w:hAnsiTheme="minorEastAsia" w:cs="宋体" w:hint="eastAsia"/>
          <w:strike/>
          <w:color w:val="000000"/>
          <w:kern w:val="0"/>
          <w:highlight w:val="yellow"/>
        </w:rPr>
        <w:t>归档</w:t>
      </w:r>
      <w:r w:rsidRPr="004814AA">
        <w:rPr>
          <w:rFonts w:asciiTheme="minorEastAsia" w:hAnsiTheme="minorEastAsia" w:cs="宋体"/>
          <w:strike/>
          <w:color w:val="000000"/>
          <w:kern w:val="0"/>
          <w:highlight w:val="yellow"/>
        </w:rPr>
        <w:t>)</w:t>
      </w:r>
    </w:p>
    <w:p w14:paraId="6AE9F1E1" w14:textId="77777777" w:rsidR="00E10956" w:rsidRPr="001D4CC5" w:rsidRDefault="00E10956" w:rsidP="00E10956">
      <w:pPr>
        <w:pStyle w:val="a5"/>
        <w:numPr>
          <w:ilvl w:val="0"/>
          <w:numId w:val="95"/>
        </w:numPr>
        <w:spacing w:line="560" w:lineRule="exact"/>
        <w:ind w:firstLineChars="0"/>
        <w:jc w:val="left"/>
        <w:rPr>
          <w:rFonts w:asciiTheme="minorEastAsia" w:hAnsiTheme="minorEastAsia" w:cs="宋体"/>
          <w:strike/>
          <w:color w:val="000000"/>
          <w:kern w:val="0"/>
          <w:highlight w:val="yellow"/>
        </w:rPr>
      </w:pPr>
      <w:r w:rsidRPr="001D4CC5">
        <w:rPr>
          <w:rFonts w:asciiTheme="minorEastAsia" w:hAnsiTheme="minorEastAsia" w:cs="宋体"/>
          <w:strike/>
          <w:color w:val="000000"/>
          <w:kern w:val="0"/>
          <w:highlight w:val="yellow"/>
        </w:rPr>
        <w:t>PRODUCT_CODE</w:t>
      </w:r>
      <w:r w:rsidRPr="001D4CC5">
        <w:rPr>
          <w:rFonts w:asciiTheme="minorEastAsia" w:hAnsiTheme="minorEastAsia" w:cs="宋体" w:hint="eastAsia"/>
          <w:strike/>
          <w:color w:val="000000"/>
          <w:kern w:val="0"/>
          <w:highlight w:val="yellow"/>
        </w:rPr>
        <w:t>（产</w:t>
      </w:r>
      <w:r w:rsidRPr="001D4CC5">
        <w:rPr>
          <w:rFonts w:asciiTheme="minorEastAsia" w:hAnsiTheme="minorEastAsia" w:cs="宋体"/>
          <w:strike/>
          <w:color w:val="000000"/>
          <w:kern w:val="0"/>
          <w:highlight w:val="yellow"/>
        </w:rPr>
        <w:t xml:space="preserve">品类型编码）=10010001 </w:t>
      </w:r>
      <w:r w:rsidRPr="001D4CC5">
        <w:rPr>
          <w:rFonts w:asciiTheme="minorEastAsia" w:hAnsiTheme="minorEastAsia" w:cs="宋体" w:hint="eastAsia"/>
          <w:strike/>
          <w:color w:val="000000"/>
          <w:kern w:val="0"/>
          <w:highlight w:val="yellow"/>
        </w:rPr>
        <w:t>（有</w:t>
      </w:r>
      <w:r w:rsidRPr="001D4CC5">
        <w:rPr>
          <w:rFonts w:asciiTheme="minorEastAsia" w:hAnsiTheme="minorEastAsia" w:cs="宋体"/>
          <w:strike/>
          <w:color w:val="000000"/>
          <w:kern w:val="0"/>
          <w:highlight w:val="yellow"/>
        </w:rPr>
        <w:t>线</w:t>
      </w:r>
      <w:r w:rsidRPr="001D4CC5">
        <w:rPr>
          <w:rFonts w:asciiTheme="minorEastAsia" w:hAnsiTheme="minorEastAsia" w:cs="宋体" w:hint="eastAsia"/>
          <w:strike/>
          <w:color w:val="000000"/>
          <w:kern w:val="0"/>
          <w:highlight w:val="yellow"/>
        </w:rPr>
        <w:t>宽带）</w:t>
      </w:r>
    </w:p>
    <w:p w14:paraId="2BF12626" w14:textId="77777777" w:rsidR="00E10956" w:rsidRPr="001D4CC5" w:rsidRDefault="00E10956" w:rsidP="00E10956">
      <w:pPr>
        <w:pStyle w:val="a5"/>
        <w:numPr>
          <w:ilvl w:val="0"/>
          <w:numId w:val="95"/>
        </w:numPr>
        <w:spacing w:line="560" w:lineRule="exact"/>
        <w:ind w:firstLineChars="0"/>
        <w:rPr>
          <w:rFonts w:asciiTheme="minorEastAsia" w:hAnsiTheme="minorEastAsia" w:cs="宋体"/>
          <w:strike/>
          <w:color w:val="000000"/>
          <w:kern w:val="0"/>
          <w:highlight w:val="yellow"/>
        </w:rPr>
      </w:pPr>
      <w:r w:rsidRPr="007A7BB7">
        <w:t>PRODUCT</w:t>
      </w:r>
      <w:r w:rsidRPr="001D4CC5">
        <w:rPr>
          <w:rFonts w:ascii="宋体" w:eastAsia="宋体" w:cs="宋体"/>
          <w:kern w:val="0"/>
          <w:sz w:val="22"/>
        </w:rPr>
        <w:t>_SERVICE_ACTIO(</w:t>
      </w:r>
      <w:r w:rsidRPr="001D4CC5">
        <w:rPr>
          <w:rFonts w:ascii="宋体" w:eastAsia="宋体" w:cs="宋体" w:hint="eastAsia"/>
          <w:color w:val="000000"/>
          <w:kern w:val="0"/>
          <w:sz w:val="22"/>
        </w:rPr>
        <w:t>产品服务动作</w:t>
      </w:r>
      <w:r w:rsidRPr="001D4CC5">
        <w:rPr>
          <w:rFonts w:ascii="宋体" w:eastAsia="宋体" w:cs="宋体"/>
          <w:color w:val="000000"/>
          <w:kern w:val="0"/>
          <w:sz w:val="22"/>
        </w:rPr>
        <w:t>)=</w:t>
      </w:r>
      <w:r w:rsidRPr="001D4CC5">
        <w:rPr>
          <w:rFonts w:ascii="Calibri" w:eastAsia="宋体" w:hAnsi="Calibri" w:cs="Calibri"/>
          <w:kern w:val="0"/>
          <w:sz w:val="22"/>
        </w:rPr>
        <w:t xml:space="preserve"> </w:t>
      </w:r>
      <w:r w:rsidRPr="001D4CC5">
        <w:rPr>
          <w:rFonts w:ascii="宋体" w:eastAsia="宋体" w:cs="宋体"/>
          <w:color w:val="000000"/>
          <w:kern w:val="0"/>
          <w:sz w:val="22"/>
        </w:rPr>
        <w:t>105292</w:t>
      </w:r>
      <w:r w:rsidRPr="001D4CC5">
        <w:rPr>
          <w:rFonts w:ascii="宋体" w:eastAsia="宋体" w:cs="宋体" w:hint="eastAsia"/>
          <w:color w:val="000000"/>
          <w:kern w:val="0"/>
          <w:sz w:val="22"/>
        </w:rPr>
        <w:t>（新装）</w:t>
      </w:r>
    </w:p>
    <w:p w14:paraId="5D513860" w14:textId="77777777" w:rsidR="00E10956" w:rsidRPr="002E2913" w:rsidRDefault="00E10956" w:rsidP="00E10956">
      <w:pPr>
        <w:pStyle w:val="a5"/>
        <w:numPr>
          <w:ilvl w:val="0"/>
          <w:numId w:val="95"/>
        </w:numPr>
        <w:spacing w:line="560" w:lineRule="exact"/>
        <w:ind w:firstLineChars="0"/>
        <w:rPr>
          <w:rFonts w:asciiTheme="minorEastAsia" w:hAnsiTheme="minorEastAsia" w:cs="宋体"/>
          <w:color w:val="000000"/>
          <w:kern w:val="0"/>
          <w:highlight w:val="yellow"/>
        </w:rPr>
      </w:pPr>
      <w:r>
        <w:rPr>
          <w:rFonts w:asciiTheme="minorEastAsia" w:hAnsiTheme="minorEastAsia" w:cs="宋体" w:hint="eastAsia"/>
          <w:color w:val="000000"/>
          <w:kern w:val="0"/>
        </w:rPr>
        <w:t>BUSINESS_TYPE（定单类型）=1000075 （服务定单）</w:t>
      </w:r>
      <w:r w:rsidRPr="00FC308A">
        <w:rPr>
          <w:rFonts w:asciiTheme="minorEastAsia" w:hAnsiTheme="minorEastAsia" w:cs="宋体" w:hint="eastAsia"/>
          <w:color w:val="000000"/>
          <w:kern w:val="0"/>
          <w:highlight w:val="yellow"/>
        </w:rPr>
        <w:t>AND CLASS_TYPE_ID（业务单类别）&lt;&gt;1000071(反向单)</w:t>
      </w:r>
    </w:p>
    <w:p w14:paraId="0FEC9A0A" w14:textId="77777777" w:rsidR="00E10956" w:rsidRPr="006834DC" w:rsidRDefault="00E10956" w:rsidP="00E10956">
      <w:pPr>
        <w:pStyle w:val="3"/>
        <w:rPr>
          <w:rFonts w:asciiTheme="minorEastAsia" w:hAnsiTheme="minorEastAsia"/>
          <w:b w:val="0"/>
        </w:rPr>
      </w:pPr>
      <w:r w:rsidRPr="00DE5E11">
        <w:rPr>
          <w:rFonts w:asciiTheme="minorEastAsia" w:hAnsiTheme="minorEastAsia" w:hint="eastAsia"/>
        </w:rPr>
        <w:t>宽带业务即销即装工单平均时长</w:t>
      </w:r>
    </w:p>
    <w:p w14:paraId="02DE18F9" w14:textId="77777777" w:rsidR="00E10956" w:rsidRPr="00C40204" w:rsidRDefault="00E10956" w:rsidP="00E10956">
      <w:pPr>
        <w:numPr>
          <w:ilvl w:val="0"/>
          <w:numId w:val="26"/>
        </w:numPr>
        <w:spacing w:line="560" w:lineRule="exact"/>
        <w:jc w:val="left"/>
        <w:rPr>
          <w:rFonts w:asciiTheme="minorEastAsia" w:hAnsiTheme="minorEastAsia"/>
          <w:b/>
        </w:rPr>
      </w:pPr>
      <w:r w:rsidRPr="00C40204">
        <w:rPr>
          <w:rFonts w:asciiTheme="minorEastAsia" w:hAnsiTheme="minorEastAsia" w:hint="eastAsia"/>
          <w:b/>
        </w:rPr>
        <w:t>指标算法</w:t>
      </w:r>
    </w:p>
    <w:p w14:paraId="1D70C9CC" w14:textId="77777777" w:rsidR="00E10956" w:rsidRDefault="00E10956" w:rsidP="00E10956">
      <w:pPr>
        <w:spacing w:line="560" w:lineRule="exact"/>
        <w:ind w:firstLineChars="300" w:firstLine="630"/>
        <w:rPr>
          <w:rFonts w:asciiTheme="minorEastAsia" w:hAnsiTheme="minorEastAsia"/>
        </w:rPr>
      </w:pPr>
      <w:r w:rsidRPr="00DE5E11">
        <w:rPr>
          <w:rFonts w:asciiTheme="minorEastAsia" w:hAnsiTheme="minorEastAsia" w:hint="eastAsia"/>
        </w:rPr>
        <w:t>计算公式：=即销即装工单历时总和 / 即销即装工单总量</w:t>
      </w:r>
    </w:p>
    <w:p w14:paraId="0AFA5994" w14:textId="77777777" w:rsidR="00E10956" w:rsidRPr="00AD5F56" w:rsidRDefault="00E10956" w:rsidP="00E10956">
      <w:pPr>
        <w:numPr>
          <w:ilvl w:val="0"/>
          <w:numId w:val="26"/>
        </w:numPr>
        <w:spacing w:line="560" w:lineRule="exact"/>
        <w:jc w:val="left"/>
        <w:rPr>
          <w:rFonts w:ascii="宋体" w:hAnsi="宋体"/>
        </w:rPr>
      </w:pPr>
      <w:r w:rsidRPr="00AD5F56">
        <w:rPr>
          <w:rFonts w:ascii="宋体" w:hAnsi="宋体" w:hint="eastAsia"/>
          <w:b/>
        </w:rPr>
        <w:t>单位</w:t>
      </w:r>
      <w:r>
        <w:rPr>
          <w:rFonts w:ascii="宋体" w:hAnsi="宋体" w:hint="eastAsia"/>
          <w:b/>
        </w:rPr>
        <w:t>：小时</w:t>
      </w:r>
    </w:p>
    <w:p w14:paraId="414B2B4D" w14:textId="77777777" w:rsidR="00E10956" w:rsidRPr="00C40204" w:rsidRDefault="00E10956" w:rsidP="00E10956">
      <w:pPr>
        <w:spacing w:line="560" w:lineRule="exact"/>
        <w:rPr>
          <w:rFonts w:asciiTheme="minorEastAsia" w:hAnsiTheme="minorEastAsia"/>
        </w:rPr>
      </w:pPr>
    </w:p>
    <w:p w14:paraId="7BC90D13" w14:textId="77777777" w:rsidR="00E10956" w:rsidRPr="00C40204" w:rsidRDefault="00E10956" w:rsidP="00E10956">
      <w:pPr>
        <w:numPr>
          <w:ilvl w:val="0"/>
          <w:numId w:val="26"/>
        </w:numPr>
        <w:spacing w:line="560" w:lineRule="exact"/>
        <w:jc w:val="left"/>
        <w:rPr>
          <w:rFonts w:asciiTheme="minorEastAsia" w:hAnsiTheme="minorEastAsia"/>
          <w:b/>
        </w:rPr>
      </w:pPr>
      <w:r w:rsidRPr="00C40204">
        <w:rPr>
          <w:rFonts w:asciiTheme="minorEastAsia" w:hAnsiTheme="minorEastAsia" w:hint="eastAsia"/>
          <w:b/>
        </w:rPr>
        <w:t>指标解析</w:t>
      </w:r>
    </w:p>
    <w:p w14:paraId="6B078584" w14:textId="77777777" w:rsidR="00E10956" w:rsidRPr="00DE5E11" w:rsidRDefault="00E10956" w:rsidP="00E10956">
      <w:pPr>
        <w:spacing w:line="560" w:lineRule="exact"/>
        <w:ind w:firstLineChars="300" w:firstLine="630"/>
        <w:rPr>
          <w:rFonts w:asciiTheme="minorEastAsia" w:hAnsiTheme="minorEastAsia"/>
        </w:rPr>
      </w:pPr>
      <w:r w:rsidRPr="00DE5E11">
        <w:rPr>
          <w:rFonts w:asciiTheme="minorEastAsia" w:hAnsiTheme="minorEastAsia" w:hint="eastAsia"/>
        </w:rPr>
        <w:t>数据来源：省施工调度系统；</w:t>
      </w:r>
    </w:p>
    <w:p w14:paraId="1A99FD49" w14:textId="77777777" w:rsidR="00E10956" w:rsidRPr="00DE5E11" w:rsidRDefault="00E10956" w:rsidP="00E10956">
      <w:pPr>
        <w:spacing w:line="560" w:lineRule="exact"/>
        <w:ind w:firstLineChars="300" w:firstLine="630"/>
        <w:rPr>
          <w:rFonts w:asciiTheme="minorEastAsia" w:hAnsiTheme="minorEastAsia"/>
        </w:rPr>
      </w:pPr>
      <w:r w:rsidRPr="00DE5E11">
        <w:rPr>
          <w:rFonts w:asciiTheme="minorEastAsia" w:hAnsiTheme="minorEastAsia" w:hint="eastAsia"/>
        </w:rPr>
        <w:t>即销即装工单历时：施工调度工单的回单时间-CRM第一次送服开定单时间</w:t>
      </w:r>
    </w:p>
    <w:p w14:paraId="20969564" w14:textId="77777777" w:rsidR="00E10956" w:rsidRPr="00953617" w:rsidRDefault="00E10956" w:rsidP="00E10956">
      <w:pPr>
        <w:spacing w:line="560" w:lineRule="exact"/>
        <w:ind w:firstLineChars="300" w:firstLine="630"/>
        <w:rPr>
          <w:rFonts w:asciiTheme="minorEastAsia" w:hAnsiTheme="minorEastAsia"/>
        </w:rPr>
      </w:pPr>
      <w:r w:rsidRPr="00DE5E11">
        <w:rPr>
          <w:rFonts w:asciiTheme="minorEastAsia" w:hAnsiTheme="minorEastAsia" w:hint="eastAsia"/>
        </w:rPr>
        <w:t>即销即装工单判断方法参见指标3  crm受理时间指提交订单时间。</w:t>
      </w:r>
    </w:p>
    <w:p w14:paraId="4BEDD5D3" w14:textId="77777777" w:rsidR="00E10956" w:rsidRDefault="00E10956" w:rsidP="00E10956">
      <w:pPr>
        <w:numPr>
          <w:ilvl w:val="0"/>
          <w:numId w:val="26"/>
        </w:numPr>
        <w:spacing w:line="560" w:lineRule="exact"/>
        <w:jc w:val="left"/>
        <w:rPr>
          <w:b/>
          <w:sz w:val="28"/>
          <w:szCs w:val="28"/>
        </w:rPr>
      </w:pPr>
      <w:r w:rsidRPr="001F31D3">
        <w:rPr>
          <w:rFonts w:hint="eastAsia"/>
          <w:b/>
          <w:sz w:val="28"/>
          <w:szCs w:val="28"/>
        </w:rPr>
        <w:t>指标详细</w:t>
      </w:r>
      <w:r w:rsidRPr="001F31D3">
        <w:rPr>
          <w:b/>
          <w:sz w:val="28"/>
          <w:szCs w:val="28"/>
        </w:rPr>
        <w:t>算法</w:t>
      </w:r>
    </w:p>
    <w:p w14:paraId="7E30D7D7" w14:textId="77777777" w:rsidR="00E10956" w:rsidRPr="006834DC" w:rsidRDefault="00E10956" w:rsidP="00E10956">
      <w:pPr>
        <w:spacing w:line="560" w:lineRule="exact"/>
        <w:ind w:firstLineChars="300" w:firstLine="632"/>
        <w:rPr>
          <w:rFonts w:asciiTheme="minorEastAsia" w:hAnsiTheme="minorEastAsia"/>
          <w:b/>
        </w:rPr>
      </w:pPr>
      <w:r w:rsidRPr="006834DC">
        <w:rPr>
          <w:rFonts w:asciiTheme="minorEastAsia" w:hAnsiTheme="minorEastAsia" w:hint="eastAsia"/>
          <w:b/>
        </w:rPr>
        <w:t>取数RDD</w:t>
      </w:r>
      <w:r w:rsidRPr="006834DC">
        <w:rPr>
          <w:rFonts w:asciiTheme="minorEastAsia" w:hAnsiTheme="minorEastAsia"/>
          <w:b/>
        </w:rPr>
        <w:t>：</w:t>
      </w:r>
      <w:r w:rsidRPr="00A67FDB">
        <w:rPr>
          <w:rFonts w:asciiTheme="minorEastAsia" w:hAnsiTheme="minorEastAsia" w:hint="eastAsia"/>
        </w:rPr>
        <w:t>开通计算模型</w:t>
      </w:r>
    </w:p>
    <w:p w14:paraId="32D54B4B" w14:textId="77777777" w:rsidR="00E10956" w:rsidRPr="006834DC" w:rsidRDefault="00E10956" w:rsidP="00E10956">
      <w:pPr>
        <w:spacing w:line="560" w:lineRule="exact"/>
        <w:ind w:firstLineChars="300" w:firstLine="632"/>
        <w:rPr>
          <w:rFonts w:asciiTheme="minorEastAsia" w:hAnsiTheme="minorEastAsia"/>
          <w:b/>
        </w:rPr>
      </w:pPr>
      <w:r w:rsidRPr="00B51CD0">
        <w:rPr>
          <w:rFonts w:asciiTheme="minorEastAsia" w:hAnsiTheme="minorEastAsia" w:hint="eastAsia"/>
          <w:b/>
        </w:rPr>
        <w:t>即销即装工单历时</w:t>
      </w:r>
      <w:r w:rsidRPr="006834DC">
        <w:rPr>
          <w:rFonts w:asciiTheme="minorEastAsia" w:hAnsiTheme="minorEastAsia"/>
          <w:b/>
        </w:rPr>
        <w:t>：</w:t>
      </w:r>
    </w:p>
    <w:p w14:paraId="3BB63D36" w14:textId="77777777" w:rsidR="00E10956" w:rsidRPr="003A5F6E" w:rsidRDefault="00E10956" w:rsidP="00E10956">
      <w:pPr>
        <w:pStyle w:val="a5"/>
        <w:spacing w:line="560" w:lineRule="exact"/>
        <w:ind w:left="1441" w:firstLineChars="0" w:firstLine="0"/>
        <w:jc w:val="left"/>
        <w:rPr>
          <w:rFonts w:asciiTheme="minorEastAsia" w:hAnsiTheme="minorEastAsia"/>
        </w:rPr>
      </w:pPr>
      <w:r w:rsidRPr="006834DC">
        <w:rPr>
          <w:rFonts w:asciiTheme="minorEastAsia" w:hAnsiTheme="minorEastAsia" w:cs="宋体" w:hint="eastAsia"/>
          <w:color w:val="000000"/>
          <w:kern w:val="0"/>
        </w:rPr>
        <w:t>取数</w:t>
      </w:r>
      <w:r w:rsidRPr="006834DC">
        <w:rPr>
          <w:rFonts w:asciiTheme="minorEastAsia" w:hAnsiTheme="minorEastAsia" w:cs="宋体"/>
          <w:color w:val="000000"/>
          <w:kern w:val="0"/>
        </w:rPr>
        <w:t>：</w:t>
      </w:r>
    </w:p>
    <w:p w14:paraId="59570699" w14:textId="77777777" w:rsidR="00E10956" w:rsidRPr="00474814" w:rsidRDefault="00E10956" w:rsidP="00E10956">
      <w:pPr>
        <w:pStyle w:val="a5"/>
        <w:spacing w:line="560" w:lineRule="exact"/>
        <w:ind w:left="1441" w:firstLineChars="0" w:firstLine="0"/>
        <w:rPr>
          <w:rFonts w:asciiTheme="minorEastAsia" w:hAnsiTheme="minorEastAsia"/>
          <w:strike/>
        </w:rPr>
      </w:pPr>
      <w:r w:rsidRPr="002E0E72">
        <w:rPr>
          <w:rFonts w:asciiTheme="minorEastAsia" w:hAnsiTheme="minorEastAsia" w:hint="eastAsia"/>
          <w:strike/>
          <w:highlight w:val="yellow"/>
        </w:rPr>
        <w:t>AVG(</w:t>
      </w:r>
      <w:r w:rsidRPr="002E0E72">
        <w:rPr>
          <w:rFonts w:asciiTheme="minorEastAsia" w:hAnsiTheme="minorEastAsia"/>
          <w:strike/>
          <w:highlight w:val="yellow"/>
        </w:rPr>
        <w:t>RETURN_TIME(</w:t>
      </w:r>
      <w:r w:rsidRPr="002E0E72">
        <w:rPr>
          <w:rFonts w:asciiTheme="minorEastAsia" w:hAnsiTheme="minorEastAsia" w:hint="eastAsia"/>
          <w:strike/>
          <w:highlight w:val="yellow"/>
        </w:rPr>
        <w:t>施工回单时间</w:t>
      </w:r>
      <w:r w:rsidRPr="002E0E72">
        <w:rPr>
          <w:rFonts w:asciiTheme="minorEastAsia" w:hAnsiTheme="minorEastAsia"/>
          <w:strike/>
          <w:highlight w:val="yellow"/>
        </w:rPr>
        <w:t>)</w:t>
      </w:r>
      <w:r w:rsidRPr="002E0E72">
        <w:rPr>
          <w:rFonts w:asciiTheme="minorEastAsia" w:hAnsiTheme="minorEastAsia" w:hint="eastAsia"/>
          <w:strike/>
          <w:highlight w:val="yellow"/>
        </w:rPr>
        <w:t xml:space="preserve"> -</w:t>
      </w:r>
      <w:r w:rsidRPr="002E0E72">
        <w:rPr>
          <w:strike/>
          <w:highlight w:val="yellow"/>
        </w:rPr>
        <w:t xml:space="preserve"> </w:t>
      </w:r>
      <w:r w:rsidRPr="002E0E72">
        <w:rPr>
          <w:rFonts w:asciiTheme="minorEastAsia" w:hAnsiTheme="minorEastAsia"/>
          <w:strike/>
          <w:highlight w:val="yellow"/>
        </w:rPr>
        <w:t>ACCEPT_TIME(</w:t>
      </w:r>
      <w:r w:rsidRPr="002E0E72">
        <w:rPr>
          <w:rFonts w:asciiTheme="minorEastAsia" w:hAnsiTheme="minorEastAsia" w:hint="eastAsia"/>
          <w:strike/>
          <w:highlight w:val="yellow"/>
        </w:rPr>
        <w:t>受理</w:t>
      </w:r>
      <w:r w:rsidRPr="002E0E72">
        <w:rPr>
          <w:rFonts w:asciiTheme="minorEastAsia" w:hAnsiTheme="minorEastAsia"/>
          <w:strike/>
          <w:highlight w:val="yellow"/>
        </w:rPr>
        <w:t>时间)</w:t>
      </w:r>
      <w:r w:rsidRPr="002E0E72">
        <w:rPr>
          <w:rFonts w:asciiTheme="minorEastAsia" w:hAnsiTheme="minorEastAsia" w:hint="eastAsia"/>
          <w:strike/>
          <w:highlight w:val="yellow"/>
        </w:rPr>
        <w:t>)</w:t>
      </w:r>
    </w:p>
    <w:p w14:paraId="0B30A7CD" w14:textId="6AEAC730" w:rsidR="004B244E" w:rsidRDefault="004B244E" w:rsidP="00E10956">
      <w:pPr>
        <w:pStyle w:val="a5"/>
        <w:spacing w:line="560" w:lineRule="exact"/>
        <w:ind w:left="1441" w:firstLineChars="0" w:firstLine="0"/>
        <w:rPr>
          <w:rFonts w:asciiTheme="minorEastAsia" w:hAnsiTheme="minorEastAsia"/>
        </w:rPr>
      </w:pPr>
      <w:r w:rsidRPr="00710EF7">
        <w:rPr>
          <w:rFonts w:asciiTheme="minorEastAsia" w:hAnsiTheme="minorEastAsia" w:hint="eastAsia"/>
        </w:rPr>
        <w:t>AVG</w:t>
      </w:r>
      <w:r w:rsidRPr="004B244E">
        <w:rPr>
          <w:rFonts w:asciiTheme="minorEastAsia" w:hAnsiTheme="minorEastAsia" w:hint="eastAsia"/>
        </w:rPr>
        <w:t xml:space="preserve"> </w:t>
      </w:r>
      <w:r>
        <w:rPr>
          <w:rFonts w:asciiTheme="minorEastAsia" w:hAnsiTheme="minorEastAsia" w:hint="eastAsia"/>
        </w:rPr>
        <w:t>(</w:t>
      </w:r>
      <w:r w:rsidRPr="004B244E">
        <w:rPr>
          <w:rFonts w:asciiTheme="minorEastAsia" w:hAnsiTheme="minorEastAsia" w:hint="eastAsia"/>
        </w:rPr>
        <w:t>SVR_TIMELONG(施工时长)</w:t>
      </w:r>
      <w:r>
        <w:rPr>
          <w:rFonts w:asciiTheme="minorEastAsia" w:hAnsiTheme="minorEastAsia" w:hint="eastAsia"/>
        </w:rPr>
        <w:t>)</w:t>
      </w:r>
    </w:p>
    <w:p w14:paraId="7AA50E72" w14:textId="77777777" w:rsidR="00E10956" w:rsidRPr="003A5F6E" w:rsidRDefault="00E10956" w:rsidP="00E10956">
      <w:pPr>
        <w:pStyle w:val="a5"/>
        <w:spacing w:line="560" w:lineRule="exact"/>
        <w:ind w:left="1441" w:firstLineChars="0" w:firstLine="0"/>
        <w:jc w:val="left"/>
        <w:rPr>
          <w:rFonts w:asciiTheme="minorEastAsia" w:hAnsiTheme="minorEastAsia"/>
        </w:rPr>
      </w:pPr>
      <w:r w:rsidRPr="006834DC">
        <w:rPr>
          <w:rFonts w:asciiTheme="minorEastAsia" w:hAnsiTheme="minorEastAsia" w:hint="eastAsia"/>
        </w:rPr>
        <w:t>条件：</w:t>
      </w:r>
    </w:p>
    <w:p w14:paraId="292816B7" w14:textId="77777777" w:rsidR="00E10956" w:rsidRPr="003B380A" w:rsidRDefault="00E10956" w:rsidP="00E10956">
      <w:pPr>
        <w:pStyle w:val="a5"/>
        <w:numPr>
          <w:ilvl w:val="0"/>
          <w:numId w:val="56"/>
        </w:numPr>
        <w:spacing w:line="560" w:lineRule="exact"/>
        <w:ind w:firstLineChars="0"/>
        <w:rPr>
          <w:rFonts w:asciiTheme="minorEastAsia" w:hAnsiTheme="minorEastAsia" w:cs="宋体"/>
          <w:color w:val="000000"/>
          <w:kern w:val="0"/>
          <w:highlight w:val="cyan"/>
        </w:rPr>
      </w:pPr>
      <w:r w:rsidRPr="003B380A">
        <w:rPr>
          <w:rFonts w:asciiTheme="minorEastAsia" w:hAnsiTheme="minorEastAsia" w:cs="宋体" w:hint="eastAsia"/>
          <w:color w:val="000000"/>
          <w:kern w:val="0"/>
          <w:highlight w:val="cyan"/>
        </w:rPr>
        <w:t>BUSSINESS_COMPLETE_TIME(业务竣工时间)&gt;=</w:t>
      </w:r>
      <w:r w:rsidRPr="003B380A">
        <w:rPr>
          <w:rFonts w:asciiTheme="minorEastAsia" w:hAnsiTheme="minorEastAsia" w:cs="宋体"/>
          <w:color w:val="000000"/>
          <w:kern w:val="0"/>
          <w:highlight w:val="cyan"/>
        </w:rPr>
        <w:t>’YYYY-MM-01’ AND</w:t>
      </w:r>
      <w:r w:rsidRPr="003B380A">
        <w:rPr>
          <w:highlight w:val="cyan"/>
        </w:rPr>
        <w:t xml:space="preserve"> </w:t>
      </w:r>
      <w:r w:rsidRPr="003B380A">
        <w:rPr>
          <w:rFonts w:asciiTheme="minorEastAsia" w:hAnsiTheme="minorEastAsia" w:cs="宋体" w:hint="eastAsia"/>
          <w:color w:val="000000"/>
          <w:kern w:val="0"/>
          <w:highlight w:val="cyan"/>
        </w:rPr>
        <w:t>BUSSINESS_COMPLETE_TIME(业务竣工时间)&lt;=</w:t>
      </w:r>
      <w:r w:rsidRPr="003B380A">
        <w:rPr>
          <w:rFonts w:asciiTheme="minorEastAsia" w:hAnsiTheme="minorEastAsia" w:cs="宋体"/>
          <w:color w:val="000000"/>
          <w:kern w:val="0"/>
          <w:highlight w:val="cyan"/>
        </w:rPr>
        <w:t>’YYYY-MM-31’</w:t>
      </w:r>
    </w:p>
    <w:p w14:paraId="01FC2228" w14:textId="77777777" w:rsidR="00E10956" w:rsidRDefault="00E10956" w:rsidP="00E10956">
      <w:pPr>
        <w:pStyle w:val="a5"/>
        <w:numPr>
          <w:ilvl w:val="0"/>
          <w:numId w:val="56"/>
        </w:numPr>
        <w:spacing w:line="560" w:lineRule="exact"/>
        <w:ind w:firstLineChars="0"/>
        <w:rPr>
          <w:rFonts w:asciiTheme="minorEastAsia" w:hAnsiTheme="minorEastAsia" w:cs="宋体"/>
          <w:color w:val="FF0000"/>
          <w:kern w:val="0"/>
          <w:highlight w:val="yellow"/>
        </w:rPr>
      </w:pPr>
      <w:r w:rsidRPr="00476CA7">
        <w:rPr>
          <w:rFonts w:asciiTheme="minorEastAsia" w:hAnsiTheme="minorEastAsia" w:cs="宋体" w:hint="eastAsia"/>
          <w:color w:val="FF0000"/>
          <w:kern w:val="0"/>
          <w:highlight w:val="yellow"/>
        </w:rPr>
        <w:t>IS</w:t>
      </w:r>
      <w:r w:rsidRPr="00476CA7">
        <w:rPr>
          <w:rFonts w:asciiTheme="minorEastAsia" w:hAnsiTheme="minorEastAsia" w:cs="宋体"/>
          <w:color w:val="FF0000"/>
          <w:kern w:val="0"/>
          <w:highlight w:val="yellow"/>
        </w:rPr>
        <w:t>ARCHIVE</w:t>
      </w:r>
      <w:r w:rsidRPr="003D637F">
        <w:rPr>
          <w:rFonts w:asciiTheme="minorEastAsia" w:hAnsiTheme="minorEastAsia" w:cs="宋体" w:hint="eastAsia"/>
          <w:color w:val="FF0000"/>
          <w:kern w:val="0"/>
          <w:highlight w:val="yellow"/>
        </w:rPr>
        <w:t xml:space="preserve"> =</w:t>
      </w:r>
      <w:r w:rsidRPr="00966CC6">
        <w:rPr>
          <w:rFonts w:asciiTheme="minorEastAsia" w:hAnsiTheme="minorEastAsia" w:cs="宋体"/>
          <w:color w:val="FF0000"/>
          <w:kern w:val="0"/>
          <w:highlight w:val="yellow"/>
        </w:rPr>
        <w:t xml:space="preserve"> </w:t>
      </w:r>
      <w:r w:rsidRPr="003D637F">
        <w:rPr>
          <w:rFonts w:asciiTheme="minorEastAsia" w:hAnsiTheme="minorEastAsia" w:cs="宋体" w:hint="eastAsia"/>
          <w:color w:val="FF0000"/>
          <w:kern w:val="0"/>
          <w:highlight w:val="yellow"/>
        </w:rPr>
        <w:t>1</w:t>
      </w:r>
      <w:r w:rsidRPr="003D637F">
        <w:rPr>
          <w:rFonts w:asciiTheme="minorEastAsia" w:hAnsiTheme="minorEastAsia" w:cs="宋体"/>
          <w:color w:val="FF0000"/>
          <w:kern w:val="0"/>
          <w:highlight w:val="yellow"/>
        </w:rPr>
        <w:t xml:space="preserve"> </w:t>
      </w:r>
      <w:r>
        <w:rPr>
          <w:rFonts w:asciiTheme="minorEastAsia" w:hAnsiTheme="minorEastAsia" w:cs="宋体" w:hint="eastAsia"/>
          <w:color w:val="FF0000"/>
          <w:kern w:val="0"/>
          <w:highlight w:val="yellow"/>
        </w:rPr>
        <w:t>(归档)</w:t>
      </w:r>
    </w:p>
    <w:p w14:paraId="40B70A6F" w14:textId="77777777" w:rsidR="00E10956" w:rsidRPr="00367580" w:rsidRDefault="00E10956" w:rsidP="00E10956">
      <w:pPr>
        <w:pStyle w:val="a5"/>
        <w:numPr>
          <w:ilvl w:val="0"/>
          <w:numId w:val="56"/>
        </w:numPr>
        <w:spacing w:line="560" w:lineRule="exact"/>
        <w:ind w:firstLineChars="0"/>
        <w:rPr>
          <w:rFonts w:asciiTheme="minorEastAsia" w:hAnsiTheme="minorEastAsia" w:cs="宋体"/>
          <w:color w:val="FF0000"/>
          <w:kern w:val="0"/>
          <w:highlight w:val="yellow"/>
        </w:rPr>
      </w:pPr>
      <w:r w:rsidRPr="00367580">
        <w:rPr>
          <w:rFonts w:hint="eastAsia"/>
          <w:highlight w:val="yellow"/>
        </w:rPr>
        <w:t>PRODUCT_TYPE</w:t>
      </w:r>
      <w:r w:rsidRPr="00367580">
        <w:rPr>
          <w:rFonts w:asciiTheme="minorEastAsia" w:hAnsiTheme="minorEastAsia" w:cs="宋体" w:hint="eastAsia"/>
          <w:color w:val="000000"/>
          <w:kern w:val="0"/>
          <w:highlight w:val="yellow"/>
        </w:rPr>
        <w:t>（产</w:t>
      </w:r>
      <w:r w:rsidRPr="00367580">
        <w:rPr>
          <w:rFonts w:asciiTheme="minorEastAsia" w:hAnsiTheme="minorEastAsia" w:cs="宋体"/>
          <w:color w:val="000000"/>
          <w:kern w:val="0"/>
          <w:highlight w:val="yellow"/>
        </w:rPr>
        <w:t>品</w:t>
      </w:r>
      <w:r w:rsidRPr="00367580">
        <w:rPr>
          <w:rFonts w:asciiTheme="minorEastAsia" w:hAnsiTheme="minorEastAsia" w:cs="宋体" w:hint="eastAsia"/>
          <w:color w:val="000000"/>
          <w:kern w:val="0"/>
          <w:highlight w:val="yellow"/>
        </w:rPr>
        <w:t>服务</w:t>
      </w:r>
      <w:r w:rsidRPr="00367580">
        <w:rPr>
          <w:rFonts w:asciiTheme="minorEastAsia" w:hAnsiTheme="minorEastAsia" w:cs="宋体"/>
          <w:color w:val="000000"/>
          <w:kern w:val="0"/>
          <w:highlight w:val="yellow"/>
        </w:rPr>
        <w:t>类型）=</w:t>
      </w:r>
      <w:r w:rsidRPr="00367580">
        <w:rPr>
          <w:rFonts w:ascii="宋体" w:eastAsia="宋体" w:cs="宋体"/>
          <w:color w:val="000000"/>
          <w:kern w:val="0"/>
          <w:sz w:val="24"/>
          <w:szCs w:val="24"/>
          <w:highlight w:val="yellow"/>
        </w:rPr>
        <w:t>2311100002</w:t>
      </w:r>
      <w:r w:rsidRPr="00367580">
        <w:rPr>
          <w:rFonts w:asciiTheme="minorEastAsia" w:hAnsiTheme="minorEastAsia" w:cs="宋体" w:hint="eastAsia"/>
          <w:color w:val="000000"/>
          <w:kern w:val="0"/>
          <w:highlight w:val="yellow"/>
        </w:rPr>
        <w:t xml:space="preserve">（宽带接入服务） and  </w:t>
      </w:r>
      <w:r w:rsidRPr="00367580">
        <w:rPr>
          <w:rFonts w:hint="eastAsia"/>
          <w:highlight w:val="yellow"/>
        </w:rPr>
        <w:t>LINE_TYPE(</w:t>
      </w:r>
      <w:r w:rsidRPr="00367580">
        <w:rPr>
          <w:rFonts w:hint="eastAsia"/>
          <w:highlight w:val="yellow"/>
        </w:rPr>
        <w:t>接入方式</w:t>
      </w:r>
      <w:r w:rsidRPr="00367580">
        <w:rPr>
          <w:rFonts w:hint="eastAsia"/>
          <w:highlight w:val="yellow"/>
        </w:rPr>
        <w:t>)&lt;&gt;</w:t>
      </w:r>
      <w:r w:rsidRPr="00367580">
        <w:rPr>
          <w:rFonts w:hint="eastAsia"/>
          <w:highlight w:val="yellow"/>
        </w:rPr>
        <w:t>’</w:t>
      </w:r>
      <w:r w:rsidRPr="00367580">
        <w:rPr>
          <w:rFonts w:hint="eastAsia"/>
          <w:highlight w:val="yellow"/>
        </w:rPr>
        <w:t>0</w:t>
      </w:r>
      <w:r w:rsidRPr="00367580">
        <w:rPr>
          <w:rFonts w:hint="eastAsia"/>
          <w:highlight w:val="yellow"/>
        </w:rPr>
        <w:t>’</w:t>
      </w:r>
    </w:p>
    <w:p w14:paraId="49181D1E" w14:textId="77777777" w:rsidR="00E10956" w:rsidRPr="004814AA" w:rsidRDefault="00E10956" w:rsidP="00E10956">
      <w:pPr>
        <w:pStyle w:val="a5"/>
        <w:numPr>
          <w:ilvl w:val="0"/>
          <w:numId w:val="56"/>
        </w:numPr>
        <w:spacing w:line="560" w:lineRule="exact"/>
        <w:ind w:firstLineChars="0"/>
        <w:jc w:val="left"/>
        <w:rPr>
          <w:rFonts w:asciiTheme="minorEastAsia" w:hAnsiTheme="minorEastAsia" w:cs="宋体"/>
          <w:strike/>
          <w:color w:val="000000"/>
          <w:kern w:val="0"/>
          <w:highlight w:val="yellow"/>
        </w:rPr>
      </w:pPr>
      <w:r w:rsidRPr="004814AA">
        <w:rPr>
          <w:rFonts w:asciiTheme="minorEastAsia" w:hAnsiTheme="minorEastAsia" w:cs="宋体"/>
          <w:strike/>
          <w:color w:val="000000"/>
          <w:kern w:val="0"/>
          <w:highlight w:val="yellow"/>
        </w:rPr>
        <w:t>STATUS_ID(业务单状态</w:t>
      </w:r>
      <w:r w:rsidRPr="004814AA">
        <w:rPr>
          <w:rFonts w:asciiTheme="minorEastAsia" w:hAnsiTheme="minorEastAsia" w:cs="宋体" w:hint="eastAsia"/>
          <w:strike/>
          <w:color w:val="000000"/>
          <w:kern w:val="0"/>
          <w:highlight w:val="yellow"/>
        </w:rPr>
        <w:t>)=</w:t>
      </w:r>
      <w:r w:rsidRPr="004814AA">
        <w:rPr>
          <w:strike/>
          <w:highlight w:val="yellow"/>
        </w:rPr>
        <w:t xml:space="preserve"> </w:t>
      </w:r>
      <w:r w:rsidRPr="004814AA">
        <w:rPr>
          <w:rFonts w:asciiTheme="minorEastAsia" w:hAnsiTheme="minorEastAsia" w:cs="宋体"/>
          <w:strike/>
          <w:color w:val="000000"/>
          <w:kern w:val="0"/>
          <w:highlight w:val="yellow"/>
        </w:rPr>
        <w:t>1000006</w:t>
      </w:r>
      <w:r w:rsidRPr="004814AA">
        <w:rPr>
          <w:rFonts w:asciiTheme="minorEastAsia" w:hAnsiTheme="minorEastAsia" w:cs="宋体" w:hint="eastAsia"/>
          <w:strike/>
          <w:color w:val="000000"/>
          <w:kern w:val="0"/>
          <w:highlight w:val="yellow"/>
        </w:rPr>
        <w:t>（竣工</w:t>
      </w:r>
      <w:r w:rsidRPr="004814AA">
        <w:rPr>
          <w:rFonts w:asciiTheme="minorEastAsia" w:hAnsiTheme="minorEastAsia" w:cs="宋体"/>
          <w:strike/>
          <w:color w:val="000000"/>
          <w:kern w:val="0"/>
          <w:highlight w:val="yellow"/>
        </w:rPr>
        <w:t>）</w:t>
      </w:r>
      <w:r w:rsidRPr="004814AA">
        <w:rPr>
          <w:rFonts w:asciiTheme="minorEastAsia" w:hAnsiTheme="minorEastAsia" w:cs="宋体" w:hint="eastAsia"/>
          <w:strike/>
          <w:color w:val="000000"/>
          <w:kern w:val="0"/>
          <w:highlight w:val="yellow"/>
        </w:rPr>
        <w:t>/</w:t>
      </w:r>
      <w:r w:rsidRPr="004814AA">
        <w:rPr>
          <w:rFonts w:asciiTheme="minorEastAsia" w:hAnsiTheme="minorEastAsia" w:cs="宋体"/>
          <w:strike/>
          <w:color w:val="000000"/>
          <w:kern w:val="0"/>
          <w:highlight w:val="yellow"/>
        </w:rPr>
        <w:t>1000007(</w:t>
      </w:r>
      <w:r w:rsidRPr="004814AA">
        <w:rPr>
          <w:rFonts w:asciiTheme="minorEastAsia" w:hAnsiTheme="minorEastAsia" w:cs="宋体" w:hint="eastAsia"/>
          <w:strike/>
          <w:color w:val="000000"/>
          <w:kern w:val="0"/>
          <w:highlight w:val="yellow"/>
        </w:rPr>
        <w:t>归档</w:t>
      </w:r>
      <w:r w:rsidRPr="004814AA">
        <w:rPr>
          <w:rFonts w:asciiTheme="minorEastAsia" w:hAnsiTheme="minorEastAsia" w:cs="宋体"/>
          <w:strike/>
          <w:color w:val="000000"/>
          <w:kern w:val="0"/>
          <w:highlight w:val="yellow"/>
        </w:rPr>
        <w:t>)</w:t>
      </w:r>
    </w:p>
    <w:p w14:paraId="3D21DBBE" w14:textId="77777777" w:rsidR="00E10956" w:rsidRPr="009039BB" w:rsidRDefault="00E10956" w:rsidP="00E10956">
      <w:pPr>
        <w:pStyle w:val="a5"/>
        <w:numPr>
          <w:ilvl w:val="0"/>
          <w:numId w:val="56"/>
        </w:numPr>
        <w:spacing w:line="560" w:lineRule="exact"/>
        <w:ind w:firstLineChars="0"/>
        <w:rPr>
          <w:rFonts w:ascii="宋体" w:eastAsia="宋体" w:cs="宋体"/>
          <w:color w:val="000000"/>
          <w:kern w:val="0"/>
          <w:sz w:val="22"/>
          <w:highlight w:val="yellow"/>
        </w:rPr>
      </w:pPr>
      <w:r w:rsidRPr="004814AA">
        <w:rPr>
          <w:rFonts w:asciiTheme="minorEastAsia" w:hAnsiTheme="minorEastAsia" w:cs="宋体"/>
          <w:strike/>
          <w:color w:val="000000"/>
          <w:kern w:val="0"/>
          <w:highlight w:val="yellow"/>
        </w:rPr>
        <w:t>PRODUCT_CODE</w:t>
      </w:r>
      <w:r w:rsidRPr="004814AA">
        <w:rPr>
          <w:rFonts w:asciiTheme="minorEastAsia" w:hAnsiTheme="minorEastAsia" w:cs="宋体" w:hint="eastAsia"/>
          <w:strike/>
          <w:color w:val="000000"/>
          <w:kern w:val="0"/>
          <w:highlight w:val="yellow"/>
        </w:rPr>
        <w:t>（产</w:t>
      </w:r>
      <w:r w:rsidRPr="004814AA">
        <w:rPr>
          <w:rFonts w:asciiTheme="minorEastAsia" w:hAnsiTheme="minorEastAsia" w:cs="宋体"/>
          <w:strike/>
          <w:color w:val="000000"/>
          <w:kern w:val="0"/>
          <w:highlight w:val="yellow"/>
        </w:rPr>
        <w:t xml:space="preserve">品类型编码）=10010001 </w:t>
      </w:r>
      <w:r w:rsidRPr="004814AA">
        <w:rPr>
          <w:rFonts w:asciiTheme="minorEastAsia" w:hAnsiTheme="minorEastAsia" w:cs="宋体" w:hint="eastAsia"/>
          <w:strike/>
          <w:color w:val="000000"/>
          <w:kern w:val="0"/>
          <w:highlight w:val="yellow"/>
        </w:rPr>
        <w:t>（有</w:t>
      </w:r>
      <w:r w:rsidRPr="004814AA">
        <w:rPr>
          <w:rFonts w:asciiTheme="minorEastAsia" w:hAnsiTheme="minorEastAsia" w:cs="宋体"/>
          <w:strike/>
          <w:color w:val="000000"/>
          <w:kern w:val="0"/>
          <w:highlight w:val="yellow"/>
        </w:rPr>
        <w:t>线</w:t>
      </w:r>
      <w:r w:rsidRPr="004814AA">
        <w:rPr>
          <w:rFonts w:asciiTheme="minorEastAsia" w:hAnsiTheme="minorEastAsia" w:cs="宋体" w:hint="eastAsia"/>
          <w:strike/>
          <w:color w:val="000000"/>
          <w:kern w:val="0"/>
          <w:highlight w:val="yellow"/>
        </w:rPr>
        <w:t>宽带）</w:t>
      </w:r>
    </w:p>
    <w:p w14:paraId="56F7EBAD" w14:textId="77777777" w:rsidR="00E10956" w:rsidRPr="00F7120D" w:rsidRDefault="00E10956" w:rsidP="00E10956">
      <w:pPr>
        <w:pStyle w:val="a5"/>
        <w:numPr>
          <w:ilvl w:val="0"/>
          <w:numId w:val="56"/>
        </w:numPr>
        <w:spacing w:line="560" w:lineRule="exact"/>
        <w:ind w:firstLineChars="0"/>
        <w:rPr>
          <w:rFonts w:ascii="宋体" w:eastAsia="宋体" w:cs="宋体"/>
          <w:color w:val="000000"/>
          <w:kern w:val="0"/>
          <w:sz w:val="22"/>
        </w:rPr>
      </w:pPr>
      <w:r w:rsidRPr="007A7BB7">
        <w:t>PRODUCT</w:t>
      </w:r>
      <w:r w:rsidRPr="00F7120D">
        <w:rPr>
          <w:rFonts w:ascii="宋体" w:eastAsia="宋体" w:cs="宋体"/>
          <w:kern w:val="0"/>
          <w:sz w:val="22"/>
        </w:rPr>
        <w:t>_SERVICE_ACTIO</w:t>
      </w:r>
      <w:r>
        <w:rPr>
          <w:rFonts w:ascii="宋体" w:eastAsia="宋体" w:cs="宋体" w:hint="eastAsia"/>
          <w:kern w:val="0"/>
          <w:sz w:val="22"/>
        </w:rPr>
        <w:t>N</w:t>
      </w:r>
      <w:r w:rsidRPr="00F7120D">
        <w:rPr>
          <w:rFonts w:ascii="宋体" w:eastAsia="宋体" w:cs="宋体"/>
          <w:kern w:val="0"/>
          <w:sz w:val="22"/>
        </w:rPr>
        <w:t>(</w:t>
      </w:r>
      <w:r w:rsidRPr="00F7120D">
        <w:rPr>
          <w:rFonts w:ascii="宋体" w:eastAsia="宋体" w:cs="宋体" w:hint="eastAsia"/>
          <w:color w:val="000000"/>
          <w:kern w:val="0"/>
          <w:sz w:val="22"/>
        </w:rPr>
        <w:t>产品服务动作</w:t>
      </w:r>
      <w:r w:rsidRPr="00F7120D">
        <w:rPr>
          <w:rFonts w:ascii="宋体" w:eastAsia="宋体" w:cs="宋体"/>
          <w:color w:val="000000"/>
          <w:kern w:val="0"/>
          <w:sz w:val="22"/>
        </w:rPr>
        <w:t>)=</w:t>
      </w:r>
      <w:r w:rsidRPr="00F7120D">
        <w:rPr>
          <w:rFonts w:ascii="Calibri" w:eastAsia="宋体" w:hAnsi="Calibri" w:cs="Calibri"/>
          <w:kern w:val="0"/>
          <w:sz w:val="22"/>
        </w:rPr>
        <w:t xml:space="preserve"> </w:t>
      </w:r>
      <w:r w:rsidRPr="00F7120D">
        <w:rPr>
          <w:rFonts w:ascii="宋体" w:eastAsia="宋体" w:cs="宋体"/>
          <w:color w:val="000000"/>
          <w:kern w:val="0"/>
          <w:sz w:val="22"/>
        </w:rPr>
        <w:t>105292</w:t>
      </w:r>
      <w:r w:rsidRPr="00F7120D">
        <w:rPr>
          <w:rFonts w:ascii="宋体" w:eastAsia="宋体" w:cs="宋体" w:hint="eastAsia"/>
          <w:color w:val="000000"/>
          <w:kern w:val="0"/>
          <w:sz w:val="22"/>
        </w:rPr>
        <w:t>（新装）</w:t>
      </w:r>
    </w:p>
    <w:p w14:paraId="00193C05" w14:textId="77777777" w:rsidR="00E10956" w:rsidRDefault="00E10956" w:rsidP="00E10956">
      <w:pPr>
        <w:pStyle w:val="a5"/>
        <w:numPr>
          <w:ilvl w:val="0"/>
          <w:numId w:val="56"/>
        </w:numPr>
        <w:spacing w:line="560" w:lineRule="exact"/>
        <w:ind w:firstLineChars="0"/>
        <w:jc w:val="left"/>
        <w:rPr>
          <w:rFonts w:asciiTheme="minorEastAsia" w:hAnsiTheme="minorEastAsia" w:cs="宋体"/>
          <w:color w:val="000000"/>
          <w:kern w:val="0"/>
        </w:rPr>
      </w:pPr>
      <w:r w:rsidRPr="003A5F6E">
        <w:rPr>
          <w:rFonts w:asciiTheme="minorEastAsia" w:hAnsiTheme="minorEastAsia" w:cs="宋体" w:hint="eastAsia"/>
          <w:color w:val="000000"/>
          <w:kern w:val="0"/>
        </w:rPr>
        <w:t>STEUP_IMMEDIATELY_FLAG(即销即装标识)=’1’</w:t>
      </w:r>
      <w:r w:rsidRPr="00D921FB">
        <w:rPr>
          <w:rFonts w:asciiTheme="minorEastAsia" w:hAnsiTheme="minorEastAsia" w:cs="宋体" w:hint="eastAsia"/>
          <w:color w:val="000000" w:themeColor="text1"/>
          <w:kern w:val="0"/>
        </w:rPr>
        <w:t xml:space="preserve"> </w:t>
      </w:r>
      <w:r>
        <w:rPr>
          <w:rFonts w:asciiTheme="minorEastAsia" w:hAnsiTheme="minorEastAsia" w:cs="宋体" w:hint="eastAsia"/>
          <w:color w:val="000000" w:themeColor="text1"/>
          <w:kern w:val="0"/>
        </w:rPr>
        <w:t>（</w:t>
      </w:r>
      <w:r w:rsidRPr="00E621F5">
        <w:rPr>
          <w:rFonts w:asciiTheme="minorEastAsia" w:hAnsiTheme="minorEastAsia" w:cs="宋体" w:hint="eastAsia"/>
          <w:color w:val="000000" w:themeColor="text1"/>
          <w:kern w:val="0"/>
        </w:rPr>
        <w:t>具体字段计算说明</w:t>
      </w:r>
      <w:r>
        <w:rPr>
          <w:rFonts w:asciiTheme="minorEastAsia" w:hAnsiTheme="minorEastAsia" w:cs="宋体"/>
          <w:color w:val="000000" w:themeColor="text1"/>
          <w:kern w:val="0"/>
        </w:rPr>
        <w:fldChar w:fldCharType="begin"/>
      </w:r>
      <w:r>
        <w:rPr>
          <w:rFonts w:asciiTheme="minorEastAsia" w:hAnsiTheme="minorEastAsia" w:cs="宋体"/>
          <w:color w:val="000000" w:themeColor="text1"/>
          <w:kern w:val="0"/>
        </w:rPr>
        <w:instrText xml:space="preserve"> </w:instrText>
      </w:r>
      <w:r>
        <w:rPr>
          <w:rFonts w:asciiTheme="minorEastAsia" w:hAnsiTheme="minorEastAsia" w:cs="宋体" w:hint="eastAsia"/>
          <w:color w:val="000000" w:themeColor="text1"/>
          <w:kern w:val="0"/>
        </w:rPr>
        <w:instrText>REF _Ref439861954 \r \h</w:instrText>
      </w:r>
      <w:r>
        <w:rPr>
          <w:rFonts w:asciiTheme="minorEastAsia" w:hAnsiTheme="minorEastAsia" w:cs="宋体"/>
          <w:color w:val="000000" w:themeColor="text1"/>
          <w:kern w:val="0"/>
        </w:rPr>
        <w:instrText xml:space="preserve"> </w:instrText>
      </w:r>
      <w:r>
        <w:rPr>
          <w:rFonts w:asciiTheme="minorEastAsia" w:hAnsiTheme="minorEastAsia" w:cs="宋体"/>
          <w:color w:val="000000" w:themeColor="text1"/>
          <w:kern w:val="0"/>
        </w:rPr>
      </w:r>
      <w:r>
        <w:rPr>
          <w:rFonts w:asciiTheme="minorEastAsia" w:hAnsiTheme="minorEastAsia" w:cs="宋体"/>
          <w:color w:val="000000" w:themeColor="text1"/>
          <w:kern w:val="0"/>
        </w:rPr>
        <w:fldChar w:fldCharType="separate"/>
      </w:r>
      <w:r>
        <w:rPr>
          <w:rFonts w:asciiTheme="minorEastAsia" w:hAnsiTheme="minorEastAsia" w:cs="宋体"/>
          <w:color w:val="000000" w:themeColor="text1"/>
          <w:kern w:val="0"/>
        </w:rPr>
        <w:t>3.1.69</w:t>
      </w:r>
      <w:r>
        <w:rPr>
          <w:rFonts w:asciiTheme="minorEastAsia" w:hAnsiTheme="minorEastAsia" w:cs="宋体"/>
          <w:color w:val="000000" w:themeColor="text1"/>
          <w:kern w:val="0"/>
        </w:rPr>
        <w:fldChar w:fldCharType="end"/>
      </w:r>
      <w:r>
        <w:rPr>
          <w:rFonts w:asciiTheme="minorEastAsia" w:hAnsiTheme="minorEastAsia" w:cs="宋体" w:hint="eastAsia"/>
          <w:color w:val="000000" w:themeColor="text1"/>
          <w:kern w:val="0"/>
        </w:rPr>
        <w:t>）</w:t>
      </w:r>
    </w:p>
    <w:p w14:paraId="63203C12" w14:textId="77777777" w:rsidR="00E10956" w:rsidRDefault="00E10956" w:rsidP="00E10956">
      <w:pPr>
        <w:pStyle w:val="a5"/>
        <w:numPr>
          <w:ilvl w:val="0"/>
          <w:numId w:val="56"/>
        </w:numPr>
        <w:spacing w:line="560" w:lineRule="exact"/>
        <w:ind w:firstLineChars="0"/>
        <w:jc w:val="left"/>
        <w:rPr>
          <w:rFonts w:asciiTheme="minorEastAsia" w:hAnsiTheme="minorEastAsia" w:cs="宋体"/>
          <w:color w:val="000000"/>
          <w:kern w:val="0"/>
        </w:rPr>
      </w:pPr>
      <w:r w:rsidRPr="003A5F6E">
        <w:rPr>
          <w:rFonts w:asciiTheme="minorEastAsia" w:hAnsiTheme="minorEastAsia" w:cs="宋体" w:hint="eastAsia"/>
          <w:color w:val="000000"/>
          <w:kern w:val="0"/>
        </w:rPr>
        <w:t>SPEC_ID(业务单规格)=</w:t>
      </w:r>
      <w:r w:rsidRPr="00926B20">
        <w:t xml:space="preserve"> </w:t>
      </w:r>
      <w:r w:rsidRPr="00926B20">
        <w:rPr>
          <w:rFonts w:ascii="宋体" w:hAnsi="宋体" w:cs="宋体"/>
          <w:color w:val="000000"/>
          <w:kern w:val="0"/>
          <w:szCs w:val="21"/>
        </w:rPr>
        <w:t>3010100002</w:t>
      </w:r>
      <w:r>
        <w:rPr>
          <w:rFonts w:ascii="宋体" w:hAnsi="宋体" w:cs="宋体" w:hint="eastAsia"/>
          <w:color w:val="000000"/>
          <w:kern w:val="0"/>
          <w:szCs w:val="21"/>
        </w:rPr>
        <w:t>（定</w:t>
      </w:r>
      <w:r>
        <w:rPr>
          <w:rFonts w:ascii="宋体" w:hAnsi="宋体" w:cs="宋体"/>
          <w:color w:val="000000"/>
          <w:kern w:val="0"/>
          <w:szCs w:val="21"/>
        </w:rPr>
        <w:t>单）</w:t>
      </w:r>
    </w:p>
    <w:p w14:paraId="66AD577A" w14:textId="77777777" w:rsidR="00E10956" w:rsidRPr="00FC308A" w:rsidRDefault="00E10956" w:rsidP="00E10956">
      <w:pPr>
        <w:pStyle w:val="a5"/>
        <w:numPr>
          <w:ilvl w:val="0"/>
          <w:numId w:val="56"/>
        </w:numPr>
        <w:spacing w:line="560" w:lineRule="exact"/>
        <w:ind w:firstLineChars="0"/>
        <w:jc w:val="left"/>
        <w:rPr>
          <w:rFonts w:asciiTheme="minorEastAsia" w:hAnsiTheme="minorEastAsia" w:cs="宋体"/>
          <w:color w:val="000000"/>
          <w:kern w:val="0"/>
          <w:highlight w:val="yellow"/>
        </w:rPr>
      </w:pPr>
      <w:r>
        <w:rPr>
          <w:rFonts w:asciiTheme="minorEastAsia" w:hAnsiTheme="minorEastAsia" w:cs="宋体" w:hint="eastAsia"/>
          <w:color w:val="000000"/>
          <w:kern w:val="0"/>
        </w:rPr>
        <w:t>BUSINESS_TYPE（定单类型）=1000075 （服务定单）</w:t>
      </w:r>
      <w:r w:rsidRPr="00FC308A">
        <w:rPr>
          <w:rFonts w:asciiTheme="minorEastAsia" w:hAnsiTheme="minorEastAsia" w:cs="宋体" w:hint="eastAsia"/>
          <w:color w:val="000000"/>
          <w:kern w:val="0"/>
          <w:highlight w:val="yellow"/>
        </w:rPr>
        <w:t>AND CLASS_TYPE_ID（业务单类别）&lt;&gt;1000071(反向单)</w:t>
      </w:r>
    </w:p>
    <w:p w14:paraId="2301E21A" w14:textId="77777777" w:rsidR="00E10956" w:rsidRPr="006834DC" w:rsidRDefault="00E10956" w:rsidP="00E10956">
      <w:pPr>
        <w:pStyle w:val="3"/>
        <w:rPr>
          <w:rFonts w:asciiTheme="minorEastAsia" w:hAnsiTheme="minorEastAsia"/>
          <w:b w:val="0"/>
        </w:rPr>
      </w:pPr>
      <w:r w:rsidRPr="00DE5E11">
        <w:rPr>
          <w:rFonts w:asciiTheme="minorEastAsia" w:hAnsiTheme="minorEastAsia" w:hint="eastAsia"/>
        </w:rPr>
        <w:t>即销即装工单2小时竣工率</w:t>
      </w:r>
    </w:p>
    <w:p w14:paraId="1A4BBFD0" w14:textId="77777777" w:rsidR="00E10956" w:rsidRPr="00C40204" w:rsidRDefault="00E10956" w:rsidP="00E10956">
      <w:pPr>
        <w:numPr>
          <w:ilvl w:val="0"/>
          <w:numId w:val="27"/>
        </w:numPr>
        <w:spacing w:line="560" w:lineRule="exact"/>
        <w:jc w:val="left"/>
        <w:rPr>
          <w:rFonts w:asciiTheme="minorEastAsia" w:hAnsiTheme="minorEastAsia"/>
          <w:b/>
        </w:rPr>
      </w:pPr>
      <w:r w:rsidRPr="00C40204">
        <w:rPr>
          <w:rFonts w:asciiTheme="minorEastAsia" w:hAnsiTheme="minorEastAsia" w:hint="eastAsia"/>
          <w:b/>
        </w:rPr>
        <w:t>指标算法</w:t>
      </w:r>
    </w:p>
    <w:p w14:paraId="670A4329" w14:textId="77777777" w:rsidR="00E10956" w:rsidRDefault="00E10956" w:rsidP="00E10956">
      <w:pPr>
        <w:spacing w:line="560" w:lineRule="exact"/>
        <w:ind w:firstLineChars="300" w:firstLine="630"/>
        <w:rPr>
          <w:rFonts w:asciiTheme="minorEastAsia" w:hAnsiTheme="minorEastAsia"/>
        </w:rPr>
      </w:pPr>
      <w:r w:rsidRPr="00DE5E11">
        <w:rPr>
          <w:rFonts w:asciiTheme="minorEastAsia" w:hAnsiTheme="minorEastAsia" w:hint="eastAsia"/>
        </w:rPr>
        <w:t>计算公式：=宽带业务2小时内即销即装工单量 / 宽带业务即销即装工单量 * 100%</w:t>
      </w:r>
    </w:p>
    <w:p w14:paraId="0FBF695E" w14:textId="77777777" w:rsidR="00E10956" w:rsidRPr="00AD5F56" w:rsidRDefault="00E10956" w:rsidP="00E10956">
      <w:pPr>
        <w:numPr>
          <w:ilvl w:val="0"/>
          <w:numId w:val="27"/>
        </w:numPr>
        <w:spacing w:line="560" w:lineRule="exact"/>
        <w:jc w:val="left"/>
        <w:rPr>
          <w:rFonts w:ascii="宋体" w:hAnsi="宋体"/>
        </w:rPr>
      </w:pPr>
      <w:r w:rsidRPr="00AD5F56">
        <w:rPr>
          <w:rFonts w:ascii="宋体" w:hAnsi="宋体" w:hint="eastAsia"/>
          <w:b/>
        </w:rPr>
        <w:t>单位</w:t>
      </w:r>
      <w:r>
        <w:rPr>
          <w:rFonts w:ascii="宋体" w:hAnsi="宋体" w:hint="eastAsia"/>
          <w:b/>
        </w:rPr>
        <w:t>：%</w:t>
      </w:r>
    </w:p>
    <w:p w14:paraId="3D39FD16" w14:textId="77777777" w:rsidR="00E10956" w:rsidRPr="00C40204" w:rsidRDefault="00E10956" w:rsidP="00E10956">
      <w:pPr>
        <w:spacing w:line="560" w:lineRule="exact"/>
        <w:rPr>
          <w:rFonts w:asciiTheme="minorEastAsia" w:hAnsiTheme="minorEastAsia"/>
        </w:rPr>
      </w:pPr>
    </w:p>
    <w:p w14:paraId="74AF08D6" w14:textId="77777777" w:rsidR="00E10956" w:rsidRPr="00C40204" w:rsidRDefault="00E10956" w:rsidP="00E10956">
      <w:pPr>
        <w:numPr>
          <w:ilvl w:val="0"/>
          <w:numId w:val="27"/>
        </w:numPr>
        <w:spacing w:line="560" w:lineRule="exact"/>
        <w:jc w:val="left"/>
        <w:rPr>
          <w:rFonts w:asciiTheme="minorEastAsia" w:hAnsiTheme="minorEastAsia"/>
          <w:b/>
        </w:rPr>
      </w:pPr>
      <w:r w:rsidRPr="00C40204">
        <w:rPr>
          <w:rFonts w:asciiTheme="minorEastAsia" w:hAnsiTheme="minorEastAsia" w:hint="eastAsia"/>
          <w:b/>
        </w:rPr>
        <w:t>指标解析</w:t>
      </w:r>
    </w:p>
    <w:p w14:paraId="79F2DD65" w14:textId="77777777" w:rsidR="00E10956" w:rsidRPr="00DE5E11" w:rsidRDefault="00E10956" w:rsidP="00E10956">
      <w:pPr>
        <w:spacing w:line="560" w:lineRule="exact"/>
        <w:ind w:firstLineChars="300" w:firstLine="630"/>
        <w:rPr>
          <w:rFonts w:asciiTheme="minorEastAsia" w:hAnsiTheme="minorEastAsia"/>
        </w:rPr>
      </w:pPr>
      <w:r w:rsidRPr="00DE5E11">
        <w:rPr>
          <w:rFonts w:asciiTheme="minorEastAsia" w:hAnsiTheme="minorEastAsia" w:hint="eastAsia"/>
        </w:rPr>
        <w:t>数据来源：省施工调度系统；</w:t>
      </w:r>
    </w:p>
    <w:p w14:paraId="75245C02" w14:textId="77777777" w:rsidR="00E10956" w:rsidRPr="00DE5E11" w:rsidRDefault="00E10956" w:rsidP="00E10956">
      <w:pPr>
        <w:spacing w:line="560" w:lineRule="exact"/>
        <w:ind w:firstLineChars="300" w:firstLine="630"/>
        <w:rPr>
          <w:rFonts w:asciiTheme="minorEastAsia" w:hAnsiTheme="minorEastAsia"/>
        </w:rPr>
      </w:pPr>
      <w:r w:rsidRPr="00DE5E11">
        <w:rPr>
          <w:rFonts w:asciiTheme="minorEastAsia" w:hAnsiTheme="minorEastAsia" w:hint="eastAsia"/>
        </w:rPr>
        <w:t>参考指标3，指标4</w:t>
      </w:r>
    </w:p>
    <w:p w14:paraId="0EEA9D5C" w14:textId="77777777" w:rsidR="00E10956" w:rsidRPr="00953617" w:rsidRDefault="00E10956" w:rsidP="00E10956">
      <w:pPr>
        <w:spacing w:line="560" w:lineRule="exact"/>
        <w:ind w:firstLineChars="300" w:firstLine="630"/>
        <w:rPr>
          <w:rFonts w:asciiTheme="minorEastAsia" w:hAnsiTheme="minorEastAsia"/>
        </w:rPr>
      </w:pPr>
      <w:r w:rsidRPr="00DE5E11">
        <w:rPr>
          <w:rFonts w:asciiTheme="minorEastAsia" w:hAnsiTheme="minorEastAsia" w:hint="eastAsia"/>
        </w:rPr>
        <w:t>2小时内竣工：将施工调度回单时间-CRM第一次送服开定单时间&lt;=2个小时</w:t>
      </w:r>
    </w:p>
    <w:p w14:paraId="59A383CC" w14:textId="77777777" w:rsidR="00E10956" w:rsidRDefault="00E10956" w:rsidP="00E10956">
      <w:pPr>
        <w:numPr>
          <w:ilvl w:val="0"/>
          <w:numId w:val="27"/>
        </w:numPr>
        <w:spacing w:line="560" w:lineRule="exact"/>
        <w:jc w:val="left"/>
        <w:rPr>
          <w:b/>
          <w:sz w:val="28"/>
          <w:szCs w:val="28"/>
        </w:rPr>
      </w:pPr>
      <w:r w:rsidRPr="001F31D3">
        <w:rPr>
          <w:rFonts w:hint="eastAsia"/>
          <w:b/>
          <w:sz w:val="28"/>
          <w:szCs w:val="28"/>
        </w:rPr>
        <w:t>指标详细</w:t>
      </w:r>
      <w:r w:rsidRPr="001F31D3">
        <w:rPr>
          <w:b/>
          <w:sz w:val="28"/>
          <w:szCs w:val="28"/>
        </w:rPr>
        <w:t>算法</w:t>
      </w:r>
    </w:p>
    <w:p w14:paraId="71041DD8" w14:textId="77777777" w:rsidR="00E10956" w:rsidRPr="006834DC" w:rsidRDefault="00E10956" w:rsidP="00E10956">
      <w:pPr>
        <w:spacing w:line="560" w:lineRule="exact"/>
        <w:ind w:firstLineChars="300" w:firstLine="632"/>
        <w:rPr>
          <w:rFonts w:asciiTheme="minorEastAsia" w:hAnsiTheme="minorEastAsia"/>
          <w:b/>
        </w:rPr>
      </w:pPr>
      <w:r w:rsidRPr="006834DC">
        <w:rPr>
          <w:rFonts w:asciiTheme="minorEastAsia" w:hAnsiTheme="minorEastAsia" w:hint="eastAsia"/>
          <w:b/>
        </w:rPr>
        <w:t>取数RDD</w:t>
      </w:r>
      <w:r w:rsidRPr="006834DC">
        <w:rPr>
          <w:rFonts w:asciiTheme="minorEastAsia" w:hAnsiTheme="minorEastAsia"/>
          <w:b/>
        </w:rPr>
        <w:t>：</w:t>
      </w:r>
      <w:r w:rsidRPr="00A67FDB">
        <w:rPr>
          <w:rFonts w:asciiTheme="minorEastAsia" w:hAnsiTheme="minorEastAsia" w:hint="eastAsia"/>
        </w:rPr>
        <w:t>开通计算模型</w:t>
      </w:r>
    </w:p>
    <w:p w14:paraId="45F9E785" w14:textId="77777777" w:rsidR="00E10956" w:rsidRPr="006834DC" w:rsidRDefault="00E10956" w:rsidP="00E10956">
      <w:pPr>
        <w:spacing w:line="560" w:lineRule="exact"/>
        <w:ind w:firstLineChars="300" w:firstLine="632"/>
        <w:rPr>
          <w:rFonts w:asciiTheme="minorEastAsia" w:hAnsiTheme="minorEastAsia"/>
          <w:b/>
        </w:rPr>
      </w:pPr>
      <w:r w:rsidRPr="005D1B7D">
        <w:rPr>
          <w:rFonts w:asciiTheme="minorEastAsia" w:hAnsiTheme="minorEastAsia" w:hint="eastAsia"/>
          <w:b/>
        </w:rPr>
        <w:t>宽带业务2小时内即销即装工单量</w:t>
      </w:r>
      <w:r w:rsidRPr="006834DC">
        <w:rPr>
          <w:rFonts w:asciiTheme="minorEastAsia" w:hAnsiTheme="minorEastAsia"/>
          <w:b/>
        </w:rPr>
        <w:t>：</w:t>
      </w:r>
    </w:p>
    <w:p w14:paraId="1F33C37E" w14:textId="77777777" w:rsidR="00E10956" w:rsidRDefault="00E10956" w:rsidP="00E10956">
      <w:pPr>
        <w:pStyle w:val="a5"/>
        <w:spacing w:line="560" w:lineRule="exact"/>
        <w:ind w:left="1441" w:firstLineChars="0" w:firstLine="0"/>
        <w:jc w:val="left"/>
        <w:rPr>
          <w:rFonts w:asciiTheme="minorEastAsia" w:hAnsiTheme="minorEastAsia"/>
        </w:rPr>
      </w:pPr>
      <w:r>
        <w:rPr>
          <w:rFonts w:asciiTheme="minorEastAsia" w:hAnsiTheme="minorEastAsia" w:hint="eastAsia"/>
        </w:rPr>
        <w:t>取数</w:t>
      </w:r>
      <w:r>
        <w:rPr>
          <w:rFonts w:asciiTheme="minorEastAsia" w:hAnsiTheme="minorEastAsia"/>
        </w:rPr>
        <w:t>：</w:t>
      </w:r>
    </w:p>
    <w:p w14:paraId="1FDF7B03" w14:textId="77777777" w:rsidR="00E10956" w:rsidRDefault="00E10956" w:rsidP="00E10956">
      <w:pPr>
        <w:pStyle w:val="a5"/>
        <w:spacing w:line="560" w:lineRule="exact"/>
        <w:ind w:left="1441" w:firstLineChars="0" w:firstLine="0"/>
        <w:rPr>
          <w:rFonts w:asciiTheme="minorEastAsia" w:hAnsiTheme="minorEastAsia"/>
        </w:rPr>
      </w:pPr>
      <w:r>
        <w:rPr>
          <w:rFonts w:asciiTheme="minorEastAsia" w:hAnsiTheme="minorEastAsia"/>
        </w:rPr>
        <w:t>C</w:t>
      </w:r>
      <w:r>
        <w:rPr>
          <w:rFonts w:asciiTheme="minorEastAsia" w:hAnsiTheme="minorEastAsia" w:hint="eastAsia"/>
        </w:rPr>
        <w:t>ount</w:t>
      </w:r>
      <w:r>
        <w:rPr>
          <w:rFonts w:asciiTheme="minorEastAsia" w:hAnsiTheme="minorEastAsia"/>
        </w:rPr>
        <w:t>(1)</w:t>
      </w:r>
    </w:p>
    <w:p w14:paraId="5B7EEB71" w14:textId="77777777" w:rsidR="00E10956" w:rsidRPr="006834DC" w:rsidRDefault="00E10956" w:rsidP="00E10956">
      <w:pPr>
        <w:pStyle w:val="a5"/>
        <w:spacing w:line="560" w:lineRule="exact"/>
        <w:ind w:left="1441" w:firstLineChars="0" w:firstLine="0"/>
        <w:jc w:val="left"/>
        <w:rPr>
          <w:rFonts w:asciiTheme="minorEastAsia" w:hAnsiTheme="minorEastAsia"/>
        </w:rPr>
      </w:pPr>
      <w:r w:rsidRPr="006834DC">
        <w:rPr>
          <w:rFonts w:asciiTheme="minorEastAsia" w:hAnsiTheme="minorEastAsia" w:hint="eastAsia"/>
        </w:rPr>
        <w:t>条件：</w:t>
      </w:r>
    </w:p>
    <w:p w14:paraId="2F1B4796" w14:textId="77777777" w:rsidR="00E10956" w:rsidRPr="003B380A" w:rsidRDefault="00E10956" w:rsidP="001E5AEA">
      <w:pPr>
        <w:pStyle w:val="a5"/>
        <w:numPr>
          <w:ilvl w:val="0"/>
          <w:numId w:val="132"/>
        </w:numPr>
        <w:spacing w:line="560" w:lineRule="exact"/>
        <w:ind w:firstLineChars="0"/>
        <w:rPr>
          <w:rFonts w:asciiTheme="minorEastAsia" w:hAnsiTheme="minorEastAsia" w:cs="宋体"/>
          <w:color w:val="000000"/>
          <w:kern w:val="0"/>
          <w:highlight w:val="cyan"/>
        </w:rPr>
      </w:pPr>
      <w:r w:rsidRPr="003B380A">
        <w:rPr>
          <w:rFonts w:asciiTheme="minorEastAsia" w:hAnsiTheme="minorEastAsia" w:cs="宋体" w:hint="eastAsia"/>
          <w:color w:val="000000"/>
          <w:kern w:val="0"/>
          <w:highlight w:val="cyan"/>
        </w:rPr>
        <w:t>BUSSINESS_COMPLETE_TIME(业务竣工时间)&gt;=</w:t>
      </w:r>
      <w:r w:rsidRPr="003B380A">
        <w:rPr>
          <w:rFonts w:asciiTheme="minorEastAsia" w:hAnsiTheme="minorEastAsia" w:cs="宋体"/>
          <w:color w:val="000000"/>
          <w:kern w:val="0"/>
          <w:highlight w:val="cyan"/>
        </w:rPr>
        <w:t>’YYYY-MM-01’ AND</w:t>
      </w:r>
      <w:r w:rsidRPr="003B380A">
        <w:rPr>
          <w:highlight w:val="cyan"/>
        </w:rPr>
        <w:t xml:space="preserve"> </w:t>
      </w:r>
      <w:r w:rsidRPr="003B380A">
        <w:rPr>
          <w:rFonts w:asciiTheme="minorEastAsia" w:hAnsiTheme="minorEastAsia" w:cs="宋体" w:hint="eastAsia"/>
          <w:color w:val="000000"/>
          <w:kern w:val="0"/>
          <w:highlight w:val="cyan"/>
        </w:rPr>
        <w:t>BUSSINESS_COMPLETE_TIME(业务竣工时间)&lt;=</w:t>
      </w:r>
      <w:r w:rsidRPr="003B380A">
        <w:rPr>
          <w:rFonts w:asciiTheme="minorEastAsia" w:hAnsiTheme="minorEastAsia" w:cs="宋体"/>
          <w:color w:val="000000"/>
          <w:kern w:val="0"/>
          <w:highlight w:val="cyan"/>
        </w:rPr>
        <w:t>’YYYY-MM-31’</w:t>
      </w:r>
    </w:p>
    <w:p w14:paraId="449610CC" w14:textId="77777777" w:rsidR="00E10956" w:rsidRPr="003D637F" w:rsidRDefault="00E10956" w:rsidP="001E5AEA">
      <w:pPr>
        <w:pStyle w:val="a5"/>
        <w:numPr>
          <w:ilvl w:val="0"/>
          <w:numId w:val="132"/>
        </w:numPr>
        <w:spacing w:line="560" w:lineRule="exact"/>
        <w:ind w:firstLineChars="0"/>
        <w:rPr>
          <w:rFonts w:asciiTheme="minorEastAsia" w:hAnsiTheme="minorEastAsia" w:cs="宋体"/>
          <w:color w:val="FF0000"/>
          <w:kern w:val="0"/>
          <w:highlight w:val="yellow"/>
        </w:rPr>
      </w:pPr>
      <w:r w:rsidRPr="00476CA7">
        <w:rPr>
          <w:rFonts w:asciiTheme="minorEastAsia" w:hAnsiTheme="minorEastAsia" w:cs="宋体" w:hint="eastAsia"/>
          <w:color w:val="FF0000"/>
          <w:kern w:val="0"/>
          <w:highlight w:val="yellow"/>
        </w:rPr>
        <w:t>IS</w:t>
      </w:r>
      <w:r w:rsidRPr="00476CA7">
        <w:rPr>
          <w:rFonts w:asciiTheme="minorEastAsia" w:hAnsiTheme="minorEastAsia" w:cs="宋体"/>
          <w:color w:val="FF0000"/>
          <w:kern w:val="0"/>
          <w:highlight w:val="yellow"/>
        </w:rPr>
        <w:t>ARCHIVE</w:t>
      </w:r>
      <w:r w:rsidRPr="003D637F">
        <w:rPr>
          <w:rFonts w:asciiTheme="minorEastAsia" w:hAnsiTheme="minorEastAsia" w:cs="宋体" w:hint="eastAsia"/>
          <w:color w:val="FF0000"/>
          <w:kern w:val="0"/>
          <w:highlight w:val="yellow"/>
        </w:rPr>
        <w:t xml:space="preserve"> =</w:t>
      </w:r>
      <w:r w:rsidRPr="00966CC6">
        <w:rPr>
          <w:rFonts w:asciiTheme="minorEastAsia" w:hAnsiTheme="minorEastAsia" w:cs="宋体"/>
          <w:color w:val="FF0000"/>
          <w:kern w:val="0"/>
          <w:highlight w:val="yellow"/>
        </w:rPr>
        <w:t xml:space="preserve"> </w:t>
      </w:r>
      <w:r w:rsidRPr="003D637F">
        <w:rPr>
          <w:rFonts w:asciiTheme="minorEastAsia" w:hAnsiTheme="minorEastAsia" w:cs="宋体" w:hint="eastAsia"/>
          <w:color w:val="FF0000"/>
          <w:kern w:val="0"/>
          <w:highlight w:val="yellow"/>
        </w:rPr>
        <w:t>1</w:t>
      </w:r>
      <w:r w:rsidRPr="003D637F">
        <w:rPr>
          <w:rFonts w:asciiTheme="minorEastAsia" w:hAnsiTheme="minorEastAsia" w:cs="宋体"/>
          <w:color w:val="FF0000"/>
          <w:kern w:val="0"/>
          <w:highlight w:val="yellow"/>
        </w:rPr>
        <w:t xml:space="preserve"> </w:t>
      </w:r>
      <w:r>
        <w:rPr>
          <w:rFonts w:asciiTheme="minorEastAsia" w:hAnsiTheme="minorEastAsia" w:cs="宋体" w:hint="eastAsia"/>
          <w:color w:val="FF0000"/>
          <w:kern w:val="0"/>
          <w:highlight w:val="yellow"/>
        </w:rPr>
        <w:t>(归档)</w:t>
      </w:r>
    </w:p>
    <w:p w14:paraId="4C0F2AA4" w14:textId="77777777" w:rsidR="00E10956" w:rsidRPr="008230DB" w:rsidRDefault="00E10956" w:rsidP="001E5AEA">
      <w:pPr>
        <w:pStyle w:val="a5"/>
        <w:numPr>
          <w:ilvl w:val="0"/>
          <w:numId w:val="132"/>
        </w:numPr>
        <w:spacing w:line="560" w:lineRule="exact"/>
        <w:ind w:firstLineChars="0"/>
        <w:rPr>
          <w:rFonts w:ascii="宋体" w:eastAsia="宋体" w:cs="宋体"/>
          <w:color w:val="000000"/>
          <w:kern w:val="0"/>
          <w:sz w:val="22"/>
          <w:highlight w:val="yellow"/>
        </w:rPr>
      </w:pPr>
      <w:r w:rsidRPr="009039BB">
        <w:rPr>
          <w:rFonts w:hint="eastAsia"/>
          <w:highlight w:val="yellow"/>
        </w:rPr>
        <w:t>PRODUCT_TYPE</w:t>
      </w:r>
      <w:r w:rsidRPr="009039BB">
        <w:rPr>
          <w:rFonts w:asciiTheme="minorEastAsia" w:hAnsiTheme="minorEastAsia" w:cs="宋体" w:hint="eastAsia"/>
          <w:color w:val="000000"/>
          <w:kern w:val="0"/>
          <w:highlight w:val="yellow"/>
        </w:rPr>
        <w:t>（产</w:t>
      </w:r>
      <w:r w:rsidRPr="009039BB">
        <w:rPr>
          <w:rFonts w:asciiTheme="minorEastAsia" w:hAnsiTheme="minorEastAsia" w:cs="宋体"/>
          <w:color w:val="000000"/>
          <w:kern w:val="0"/>
          <w:highlight w:val="yellow"/>
        </w:rPr>
        <w:t>品</w:t>
      </w:r>
      <w:r w:rsidRPr="009039BB">
        <w:rPr>
          <w:rFonts w:asciiTheme="minorEastAsia" w:hAnsiTheme="minorEastAsia" w:cs="宋体" w:hint="eastAsia"/>
          <w:color w:val="000000"/>
          <w:kern w:val="0"/>
          <w:highlight w:val="yellow"/>
        </w:rPr>
        <w:t>服务</w:t>
      </w:r>
      <w:r w:rsidRPr="009039BB">
        <w:rPr>
          <w:rFonts w:asciiTheme="minorEastAsia" w:hAnsiTheme="minorEastAsia" w:cs="宋体"/>
          <w:color w:val="000000"/>
          <w:kern w:val="0"/>
          <w:highlight w:val="yellow"/>
        </w:rPr>
        <w:t>类型）=</w:t>
      </w:r>
      <w:r w:rsidRPr="009039BB">
        <w:rPr>
          <w:rFonts w:ascii="宋体" w:eastAsia="宋体" w:cs="宋体"/>
          <w:color w:val="000000"/>
          <w:kern w:val="0"/>
          <w:sz w:val="24"/>
          <w:szCs w:val="24"/>
          <w:highlight w:val="yellow"/>
        </w:rPr>
        <w:t>2311100002</w:t>
      </w:r>
      <w:r w:rsidRPr="009039BB">
        <w:rPr>
          <w:rFonts w:asciiTheme="minorEastAsia" w:hAnsiTheme="minorEastAsia" w:cs="宋体" w:hint="eastAsia"/>
          <w:color w:val="000000"/>
          <w:kern w:val="0"/>
          <w:highlight w:val="yellow"/>
        </w:rPr>
        <w:t>（有</w:t>
      </w:r>
      <w:r w:rsidRPr="009039BB">
        <w:rPr>
          <w:rFonts w:asciiTheme="minorEastAsia" w:hAnsiTheme="minorEastAsia" w:cs="宋体"/>
          <w:color w:val="000000"/>
          <w:kern w:val="0"/>
          <w:highlight w:val="yellow"/>
        </w:rPr>
        <w:t>线</w:t>
      </w:r>
      <w:r w:rsidRPr="009039BB">
        <w:rPr>
          <w:rFonts w:asciiTheme="minorEastAsia" w:hAnsiTheme="minorEastAsia" w:cs="宋体" w:hint="eastAsia"/>
          <w:color w:val="000000"/>
          <w:kern w:val="0"/>
          <w:highlight w:val="yellow"/>
        </w:rPr>
        <w:t xml:space="preserve">宽带） and  </w:t>
      </w:r>
      <w:r>
        <w:rPr>
          <w:rFonts w:hint="eastAsia"/>
          <w:highlight w:val="yellow"/>
        </w:rPr>
        <w:t>LINE_TYPE(</w:t>
      </w:r>
      <w:r>
        <w:rPr>
          <w:rFonts w:hint="eastAsia"/>
          <w:highlight w:val="yellow"/>
        </w:rPr>
        <w:t>接入方式</w:t>
      </w:r>
      <w:r>
        <w:rPr>
          <w:rFonts w:hint="eastAsia"/>
          <w:highlight w:val="yellow"/>
        </w:rPr>
        <w:t>)&lt;&gt;</w:t>
      </w:r>
      <w:r>
        <w:rPr>
          <w:rFonts w:hint="eastAsia"/>
          <w:highlight w:val="yellow"/>
        </w:rPr>
        <w:t>’</w:t>
      </w:r>
      <w:r>
        <w:rPr>
          <w:rFonts w:hint="eastAsia"/>
          <w:highlight w:val="yellow"/>
        </w:rPr>
        <w:t>0</w:t>
      </w:r>
      <w:r>
        <w:rPr>
          <w:rFonts w:hint="eastAsia"/>
          <w:highlight w:val="yellow"/>
        </w:rPr>
        <w:t>’</w:t>
      </w:r>
    </w:p>
    <w:p w14:paraId="7CE3A8D2" w14:textId="77777777" w:rsidR="00E10956" w:rsidRPr="004814AA" w:rsidRDefault="00E10956" w:rsidP="001E5AEA">
      <w:pPr>
        <w:pStyle w:val="a5"/>
        <w:numPr>
          <w:ilvl w:val="0"/>
          <w:numId w:val="132"/>
        </w:numPr>
        <w:spacing w:line="560" w:lineRule="exact"/>
        <w:ind w:firstLineChars="0"/>
        <w:jc w:val="left"/>
        <w:rPr>
          <w:rFonts w:asciiTheme="minorEastAsia" w:hAnsiTheme="minorEastAsia" w:cs="宋体"/>
          <w:strike/>
          <w:color w:val="000000"/>
          <w:kern w:val="0"/>
          <w:highlight w:val="yellow"/>
        </w:rPr>
      </w:pPr>
      <w:r w:rsidRPr="004814AA">
        <w:rPr>
          <w:rFonts w:asciiTheme="minorEastAsia" w:hAnsiTheme="minorEastAsia" w:cs="宋体"/>
          <w:strike/>
          <w:color w:val="000000"/>
          <w:kern w:val="0"/>
          <w:highlight w:val="yellow"/>
        </w:rPr>
        <w:t>STATUS_ID(业务单状态</w:t>
      </w:r>
      <w:r w:rsidRPr="004814AA">
        <w:rPr>
          <w:rFonts w:asciiTheme="minorEastAsia" w:hAnsiTheme="minorEastAsia" w:cs="宋体" w:hint="eastAsia"/>
          <w:strike/>
          <w:color w:val="000000"/>
          <w:kern w:val="0"/>
          <w:highlight w:val="yellow"/>
        </w:rPr>
        <w:t>)=</w:t>
      </w:r>
      <w:r w:rsidRPr="004814AA">
        <w:rPr>
          <w:strike/>
          <w:highlight w:val="yellow"/>
        </w:rPr>
        <w:t xml:space="preserve"> </w:t>
      </w:r>
      <w:r w:rsidRPr="004814AA">
        <w:rPr>
          <w:rFonts w:asciiTheme="minorEastAsia" w:hAnsiTheme="minorEastAsia" w:cs="宋体"/>
          <w:strike/>
          <w:color w:val="000000"/>
          <w:kern w:val="0"/>
          <w:highlight w:val="yellow"/>
        </w:rPr>
        <w:t>1000006</w:t>
      </w:r>
      <w:r w:rsidRPr="004814AA">
        <w:rPr>
          <w:rFonts w:asciiTheme="minorEastAsia" w:hAnsiTheme="minorEastAsia" w:cs="宋体" w:hint="eastAsia"/>
          <w:strike/>
          <w:color w:val="000000"/>
          <w:kern w:val="0"/>
          <w:highlight w:val="yellow"/>
        </w:rPr>
        <w:t>（竣工</w:t>
      </w:r>
      <w:r w:rsidRPr="004814AA">
        <w:rPr>
          <w:rFonts w:asciiTheme="minorEastAsia" w:hAnsiTheme="minorEastAsia" w:cs="宋体"/>
          <w:strike/>
          <w:color w:val="000000"/>
          <w:kern w:val="0"/>
          <w:highlight w:val="yellow"/>
        </w:rPr>
        <w:t>）</w:t>
      </w:r>
      <w:r w:rsidRPr="004814AA">
        <w:rPr>
          <w:rFonts w:asciiTheme="minorEastAsia" w:hAnsiTheme="minorEastAsia" w:cs="宋体" w:hint="eastAsia"/>
          <w:strike/>
          <w:color w:val="000000"/>
          <w:kern w:val="0"/>
          <w:highlight w:val="yellow"/>
        </w:rPr>
        <w:t>/</w:t>
      </w:r>
      <w:r w:rsidRPr="004814AA">
        <w:rPr>
          <w:rFonts w:asciiTheme="minorEastAsia" w:hAnsiTheme="minorEastAsia" w:cs="宋体"/>
          <w:strike/>
          <w:color w:val="000000"/>
          <w:kern w:val="0"/>
          <w:highlight w:val="yellow"/>
        </w:rPr>
        <w:t>1000007(</w:t>
      </w:r>
      <w:r w:rsidRPr="004814AA">
        <w:rPr>
          <w:rFonts w:asciiTheme="minorEastAsia" w:hAnsiTheme="minorEastAsia" w:cs="宋体" w:hint="eastAsia"/>
          <w:strike/>
          <w:color w:val="000000"/>
          <w:kern w:val="0"/>
          <w:highlight w:val="yellow"/>
        </w:rPr>
        <w:t>归档</w:t>
      </w:r>
      <w:r w:rsidRPr="004814AA">
        <w:rPr>
          <w:rFonts w:asciiTheme="minorEastAsia" w:hAnsiTheme="minorEastAsia" w:cs="宋体"/>
          <w:strike/>
          <w:color w:val="000000"/>
          <w:kern w:val="0"/>
          <w:highlight w:val="yellow"/>
        </w:rPr>
        <w:t xml:space="preserve">) </w:t>
      </w:r>
    </w:p>
    <w:p w14:paraId="44D078EC" w14:textId="77777777" w:rsidR="00E10956" w:rsidRPr="009039BB" w:rsidRDefault="00E10956" w:rsidP="001E5AEA">
      <w:pPr>
        <w:pStyle w:val="a5"/>
        <w:numPr>
          <w:ilvl w:val="0"/>
          <w:numId w:val="132"/>
        </w:numPr>
        <w:spacing w:line="560" w:lineRule="exact"/>
        <w:ind w:firstLineChars="0"/>
        <w:rPr>
          <w:rFonts w:ascii="宋体" w:eastAsia="宋体" w:cs="宋体"/>
          <w:color w:val="000000"/>
          <w:kern w:val="0"/>
          <w:sz w:val="22"/>
          <w:highlight w:val="yellow"/>
        </w:rPr>
      </w:pPr>
      <w:r w:rsidRPr="004814AA">
        <w:rPr>
          <w:rFonts w:asciiTheme="minorEastAsia" w:hAnsiTheme="minorEastAsia" w:cs="宋体"/>
          <w:strike/>
          <w:color w:val="000000"/>
          <w:kern w:val="0"/>
          <w:highlight w:val="yellow"/>
        </w:rPr>
        <w:t>PRODUCT_CODE</w:t>
      </w:r>
      <w:r w:rsidRPr="004814AA">
        <w:rPr>
          <w:rFonts w:asciiTheme="minorEastAsia" w:hAnsiTheme="minorEastAsia" w:cs="宋体" w:hint="eastAsia"/>
          <w:strike/>
          <w:color w:val="000000"/>
          <w:kern w:val="0"/>
          <w:highlight w:val="yellow"/>
        </w:rPr>
        <w:t>（产</w:t>
      </w:r>
      <w:r w:rsidRPr="004814AA">
        <w:rPr>
          <w:rFonts w:asciiTheme="minorEastAsia" w:hAnsiTheme="minorEastAsia" w:cs="宋体"/>
          <w:strike/>
          <w:color w:val="000000"/>
          <w:kern w:val="0"/>
          <w:highlight w:val="yellow"/>
        </w:rPr>
        <w:t xml:space="preserve">品类型编码）=10010001 </w:t>
      </w:r>
      <w:r w:rsidRPr="004814AA">
        <w:rPr>
          <w:rFonts w:asciiTheme="minorEastAsia" w:hAnsiTheme="minorEastAsia" w:cs="宋体" w:hint="eastAsia"/>
          <w:strike/>
          <w:color w:val="000000"/>
          <w:kern w:val="0"/>
          <w:highlight w:val="yellow"/>
        </w:rPr>
        <w:t>（有</w:t>
      </w:r>
      <w:r w:rsidRPr="004814AA">
        <w:rPr>
          <w:rFonts w:asciiTheme="minorEastAsia" w:hAnsiTheme="minorEastAsia" w:cs="宋体"/>
          <w:strike/>
          <w:color w:val="000000"/>
          <w:kern w:val="0"/>
          <w:highlight w:val="yellow"/>
        </w:rPr>
        <w:t>线</w:t>
      </w:r>
      <w:r w:rsidRPr="004814AA">
        <w:rPr>
          <w:rFonts w:asciiTheme="minorEastAsia" w:hAnsiTheme="minorEastAsia" w:cs="宋体" w:hint="eastAsia"/>
          <w:strike/>
          <w:color w:val="000000"/>
          <w:kern w:val="0"/>
          <w:highlight w:val="yellow"/>
        </w:rPr>
        <w:t>宽带）</w:t>
      </w:r>
    </w:p>
    <w:p w14:paraId="0CBBE0A9" w14:textId="77777777" w:rsidR="00E10956" w:rsidRPr="00F7120D" w:rsidRDefault="00E10956" w:rsidP="001E5AEA">
      <w:pPr>
        <w:pStyle w:val="a5"/>
        <w:numPr>
          <w:ilvl w:val="0"/>
          <w:numId w:val="132"/>
        </w:numPr>
        <w:spacing w:line="560" w:lineRule="exact"/>
        <w:ind w:firstLineChars="0"/>
        <w:rPr>
          <w:rFonts w:ascii="宋体" w:eastAsia="宋体" w:cs="宋体"/>
          <w:color w:val="000000"/>
          <w:kern w:val="0"/>
          <w:sz w:val="22"/>
        </w:rPr>
      </w:pPr>
      <w:r w:rsidRPr="007A7BB7">
        <w:t>PRODUCT</w:t>
      </w:r>
      <w:r w:rsidRPr="00F7120D">
        <w:rPr>
          <w:rFonts w:ascii="宋体" w:eastAsia="宋体" w:cs="宋体"/>
          <w:kern w:val="0"/>
          <w:sz w:val="22"/>
        </w:rPr>
        <w:t>_SERVICE_ACTIO</w:t>
      </w:r>
      <w:r>
        <w:rPr>
          <w:rFonts w:ascii="宋体" w:eastAsia="宋体" w:cs="宋体" w:hint="eastAsia"/>
          <w:kern w:val="0"/>
          <w:sz w:val="22"/>
        </w:rPr>
        <w:t>N</w:t>
      </w:r>
      <w:r w:rsidRPr="00F7120D">
        <w:rPr>
          <w:rFonts w:ascii="宋体" w:eastAsia="宋体" w:cs="宋体"/>
          <w:kern w:val="0"/>
          <w:sz w:val="22"/>
        </w:rPr>
        <w:t>(</w:t>
      </w:r>
      <w:r w:rsidRPr="00F7120D">
        <w:rPr>
          <w:rFonts w:ascii="宋体" w:eastAsia="宋体" w:cs="宋体" w:hint="eastAsia"/>
          <w:color w:val="000000"/>
          <w:kern w:val="0"/>
          <w:sz w:val="22"/>
        </w:rPr>
        <w:t>产品服务动作</w:t>
      </w:r>
      <w:r w:rsidRPr="00F7120D">
        <w:rPr>
          <w:rFonts w:ascii="宋体" w:eastAsia="宋体" w:cs="宋体"/>
          <w:color w:val="000000"/>
          <w:kern w:val="0"/>
          <w:sz w:val="22"/>
        </w:rPr>
        <w:t>)=</w:t>
      </w:r>
      <w:r w:rsidRPr="00F7120D">
        <w:rPr>
          <w:rFonts w:ascii="Calibri" w:eastAsia="宋体" w:hAnsi="Calibri" w:cs="Calibri"/>
          <w:kern w:val="0"/>
          <w:sz w:val="22"/>
        </w:rPr>
        <w:t xml:space="preserve"> </w:t>
      </w:r>
      <w:r w:rsidRPr="00F7120D">
        <w:rPr>
          <w:rFonts w:ascii="宋体" w:eastAsia="宋体" w:cs="宋体"/>
          <w:color w:val="000000"/>
          <w:kern w:val="0"/>
          <w:sz w:val="22"/>
        </w:rPr>
        <w:t>105292</w:t>
      </w:r>
      <w:r w:rsidRPr="00F7120D">
        <w:rPr>
          <w:rFonts w:ascii="宋体" w:eastAsia="宋体" w:cs="宋体" w:hint="eastAsia"/>
          <w:color w:val="000000"/>
          <w:kern w:val="0"/>
          <w:sz w:val="22"/>
        </w:rPr>
        <w:t>（新装）</w:t>
      </w:r>
    </w:p>
    <w:p w14:paraId="1EA66E97" w14:textId="77777777" w:rsidR="00E10956" w:rsidRDefault="00E10956" w:rsidP="001E5AEA">
      <w:pPr>
        <w:pStyle w:val="a5"/>
        <w:numPr>
          <w:ilvl w:val="0"/>
          <w:numId w:val="132"/>
        </w:numPr>
        <w:spacing w:line="560" w:lineRule="exact"/>
        <w:ind w:firstLineChars="0"/>
        <w:rPr>
          <w:rFonts w:asciiTheme="minorEastAsia" w:hAnsiTheme="minorEastAsia"/>
        </w:rPr>
      </w:pPr>
      <w:r w:rsidRPr="006C4DB2">
        <w:rPr>
          <w:rFonts w:asciiTheme="minorEastAsia" w:hAnsiTheme="minorEastAsia" w:hint="eastAsia"/>
        </w:rPr>
        <w:t>STEUP_IMMEDIATELY_FLAG(即销即装标识)=’1’</w:t>
      </w:r>
      <w:r w:rsidRPr="00361F83">
        <w:rPr>
          <w:rFonts w:asciiTheme="minorEastAsia" w:hAnsiTheme="minorEastAsia" w:cs="宋体" w:hint="eastAsia"/>
          <w:color w:val="000000" w:themeColor="text1"/>
          <w:kern w:val="0"/>
        </w:rPr>
        <w:t xml:space="preserve"> </w:t>
      </w:r>
      <w:r>
        <w:rPr>
          <w:rFonts w:asciiTheme="minorEastAsia" w:hAnsiTheme="minorEastAsia" w:cs="宋体" w:hint="eastAsia"/>
          <w:color w:val="000000" w:themeColor="text1"/>
          <w:kern w:val="0"/>
        </w:rPr>
        <w:t>（</w:t>
      </w:r>
      <w:r w:rsidRPr="00E621F5">
        <w:rPr>
          <w:rFonts w:asciiTheme="minorEastAsia" w:hAnsiTheme="minorEastAsia" w:cs="宋体" w:hint="eastAsia"/>
          <w:color w:val="000000" w:themeColor="text1"/>
          <w:kern w:val="0"/>
        </w:rPr>
        <w:t>具体字段计算说明</w:t>
      </w:r>
      <w:r>
        <w:rPr>
          <w:rFonts w:asciiTheme="minorEastAsia" w:hAnsiTheme="minorEastAsia" w:cs="宋体"/>
          <w:color w:val="000000" w:themeColor="text1"/>
          <w:kern w:val="0"/>
        </w:rPr>
        <w:fldChar w:fldCharType="begin"/>
      </w:r>
      <w:r>
        <w:rPr>
          <w:rFonts w:asciiTheme="minorEastAsia" w:hAnsiTheme="minorEastAsia" w:cs="宋体"/>
          <w:color w:val="000000" w:themeColor="text1"/>
          <w:kern w:val="0"/>
        </w:rPr>
        <w:instrText xml:space="preserve"> </w:instrText>
      </w:r>
      <w:r>
        <w:rPr>
          <w:rFonts w:asciiTheme="minorEastAsia" w:hAnsiTheme="minorEastAsia" w:cs="宋体" w:hint="eastAsia"/>
          <w:color w:val="000000" w:themeColor="text1"/>
          <w:kern w:val="0"/>
        </w:rPr>
        <w:instrText>REF _Ref439861954 \r \h</w:instrText>
      </w:r>
      <w:r>
        <w:rPr>
          <w:rFonts w:asciiTheme="minorEastAsia" w:hAnsiTheme="minorEastAsia" w:cs="宋体"/>
          <w:color w:val="000000" w:themeColor="text1"/>
          <w:kern w:val="0"/>
        </w:rPr>
        <w:instrText xml:space="preserve"> </w:instrText>
      </w:r>
      <w:r>
        <w:rPr>
          <w:rFonts w:asciiTheme="minorEastAsia" w:hAnsiTheme="minorEastAsia" w:cs="宋体"/>
          <w:color w:val="000000" w:themeColor="text1"/>
          <w:kern w:val="0"/>
        </w:rPr>
      </w:r>
      <w:r>
        <w:rPr>
          <w:rFonts w:asciiTheme="minorEastAsia" w:hAnsiTheme="minorEastAsia" w:cs="宋体"/>
          <w:color w:val="000000" w:themeColor="text1"/>
          <w:kern w:val="0"/>
        </w:rPr>
        <w:fldChar w:fldCharType="separate"/>
      </w:r>
      <w:r>
        <w:rPr>
          <w:rFonts w:asciiTheme="minorEastAsia" w:hAnsiTheme="minorEastAsia" w:cs="宋体"/>
          <w:color w:val="000000" w:themeColor="text1"/>
          <w:kern w:val="0"/>
        </w:rPr>
        <w:t>3.1.69</w:t>
      </w:r>
      <w:r>
        <w:rPr>
          <w:rFonts w:asciiTheme="minorEastAsia" w:hAnsiTheme="minorEastAsia" w:cs="宋体"/>
          <w:color w:val="000000" w:themeColor="text1"/>
          <w:kern w:val="0"/>
        </w:rPr>
        <w:fldChar w:fldCharType="end"/>
      </w:r>
      <w:r>
        <w:rPr>
          <w:rFonts w:asciiTheme="minorEastAsia" w:hAnsiTheme="minorEastAsia" w:cs="宋体" w:hint="eastAsia"/>
          <w:color w:val="000000" w:themeColor="text1"/>
          <w:kern w:val="0"/>
        </w:rPr>
        <w:t>）</w:t>
      </w:r>
    </w:p>
    <w:p w14:paraId="71ED5D5C" w14:textId="77777777" w:rsidR="00E10956" w:rsidRDefault="00E10956" w:rsidP="001E5AEA">
      <w:pPr>
        <w:pStyle w:val="a5"/>
        <w:numPr>
          <w:ilvl w:val="0"/>
          <w:numId w:val="132"/>
        </w:numPr>
        <w:spacing w:line="560" w:lineRule="exact"/>
        <w:ind w:firstLineChars="0"/>
        <w:rPr>
          <w:rFonts w:asciiTheme="minorEastAsia" w:hAnsiTheme="minorEastAsia"/>
        </w:rPr>
      </w:pPr>
      <w:r w:rsidRPr="006C4DB2">
        <w:rPr>
          <w:rFonts w:asciiTheme="minorEastAsia" w:hAnsiTheme="minorEastAsia" w:hint="eastAsia"/>
        </w:rPr>
        <w:t>SPEC_ID(业务单规格)=</w:t>
      </w:r>
      <w:r w:rsidRPr="00926B20">
        <w:t xml:space="preserve"> </w:t>
      </w:r>
      <w:r w:rsidRPr="00926B20">
        <w:rPr>
          <w:rFonts w:ascii="宋体" w:hAnsi="宋体" w:cs="宋体"/>
          <w:color w:val="000000"/>
          <w:kern w:val="0"/>
          <w:szCs w:val="21"/>
        </w:rPr>
        <w:t>3010100002</w:t>
      </w:r>
      <w:r>
        <w:rPr>
          <w:rFonts w:ascii="宋体" w:hAnsi="宋体" w:cs="宋体" w:hint="eastAsia"/>
          <w:color w:val="000000"/>
          <w:kern w:val="0"/>
          <w:szCs w:val="21"/>
        </w:rPr>
        <w:t>（定</w:t>
      </w:r>
      <w:r>
        <w:rPr>
          <w:rFonts w:ascii="宋体" w:hAnsi="宋体" w:cs="宋体"/>
          <w:color w:val="000000"/>
          <w:kern w:val="0"/>
          <w:szCs w:val="21"/>
        </w:rPr>
        <w:t>单）</w:t>
      </w:r>
    </w:p>
    <w:p w14:paraId="3A238FB4" w14:textId="77777777" w:rsidR="00E10956" w:rsidRPr="002E0E72" w:rsidRDefault="00E10956" w:rsidP="001E5AEA">
      <w:pPr>
        <w:pStyle w:val="a5"/>
        <w:numPr>
          <w:ilvl w:val="0"/>
          <w:numId w:val="132"/>
        </w:numPr>
        <w:spacing w:line="560" w:lineRule="exact"/>
        <w:ind w:firstLineChars="0"/>
        <w:rPr>
          <w:rFonts w:asciiTheme="minorEastAsia" w:hAnsiTheme="minorEastAsia"/>
          <w:strike/>
          <w:highlight w:val="yellow"/>
        </w:rPr>
      </w:pPr>
      <w:r w:rsidRPr="002E0E72">
        <w:rPr>
          <w:rFonts w:asciiTheme="minorEastAsia" w:hAnsiTheme="minorEastAsia" w:hint="eastAsia"/>
          <w:strike/>
          <w:highlight w:val="yellow"/>
        </w:rPr>
        <w:t>(</w:t>
      </w:r>
      <w:r w:rsidRPr="002E0E72">
        <w:rPr>
          <w:rFonts w:asciiTheme="minorEastAsia" w:hAnsiTheme="minorEastAsia"/>
          <w:strike/>
          <w:highlight w:val="yellow"/>
        </w:rPr>
        <w:t>RETURN_TIME(</w:t>
      </w:r>
      <w:r w:rsidRPr="002E0E72">
        <w:rPr>
          <w:rFonts w:asciiTheme="minorEastAsia" w:hAnsiTheme="minorEastAsia" w:hint="eastAsia"/>
          <w:strike/>
          <w:highlight w:val="yellow"/>
        </w:rPr>
        <w:t>施工回单时间</w:t>
      </w:r>
      <w:r w:rsidRPr="002E0E72">
        <w:rPr>
          <w:rFonts w:asciiTheme="minorEastAsia" w:hAnsiTheme="minorEastAsia"/>
          <w:strike/>
          <w:highlight w:val="yellow"/>
        </w:rPr>
        <w:t>)</w:t>
      </w:r>
      <w:r w:rsidRPr="002E0E72">
        <w:rPr>
          <w:rFonts w:asciiTheme="minorEastAsia" w:hAnsiTheme="minorEastAsia" w:hint="eastAsia"/>
          <w:strike/>
          <w:highlight w:val="yellow"/>
        </w:rPr>
        <w:t xml:space="preserve"> -</w:t>
      </w:r>
      <w:r w:rsidRPr="002E0E72">
        <w:rPr>
          <w:strike/>
          <w:highlight w:val="yellow"/>
        </w:rPr>
        <w:t xml:space="preserve"> </w:t>
      </w:r>
      <w:r w:rsidRPr="002E0E72">
        <w:rPr>
          <w:rFonts w:asciiTheme="minorEastAsia" w:hAnsiTheme="minorEastAsia"/>
          <w:strike/>
          <w:highlight w:val="yellow"/>
        </w:rPr>
        <w:t>ACCEPT_TIME(</w:t>
      </w:r>
      <w:r w:rsidRPr="002E0E72">
        <w:rPr>
          <w:rFonts w:asciiTheme="minorEastAsia" w:hAnsiTheme="minorEastAsia" w:hint="eastAsia"/>
          <w:strike/>
          <w:highlight w:val="yellow"/>
        </w:rPr>
        <w:t>受理</w:t>
      </w:r>
      <w:r w:rsidRPr="002E0E72">
        <w:rPr>
          <w:rFonts w:asciiTheme="minorEastAsia" w:hAnsiTheme="minorEastAsia"/>
          <w:strike/>
          <w:highlight w:val="yellow"/>
        </w:rPr>
        <w:t>时间)</w:t>
      </w:r>
      <w:r w:rsidRPr="002E0E72">
        <w:rPr>
          <w:rFonts w:asciiTheme="minorEastAsia" w:hAnsiTheme="minorEastAsia" w:hint="eastAsia"/>
          <w:strike/>
          <w:highlight w:val="yellow"/>
        </w:rPr>
        <w:t>)</w:t>
      </w:r>
      <w:r w:rsidRPr="002E0E72">
        <w:rPr>
          <w:rFonts w:asciiTheme="minorEastAsia" w:hAnsiTheme="minorEastAsia"/>
          <w:strike/>
          <w:highlight w:val="yellow"/>
        </w:rPr>
        <w:t>&lt;=2</w:t>
      </w:r>
      <w:r w:rsidRPr="002E0E72">
        <w:rPr>
          <w:rFonts w:asciiTheme="minorEastAsia" w:hAnsiTheme="minorEastAsia" w:hint="eastAsia"/>
          <w:strike/>
          <w:highlight w:val="yellow"/>
        </w:rPr>
        <w:t>小时</w:t>
      </w:r>
    </w:p>
    <w:p w14:paraId="7F3797B5" w14:textId="496265A4" w:rsidR="00474814" w:rsidRPr="00474814" w:rsidRDefault="001B0335" w:rsidP="001E5AEA">
      <w:pPr>
        <w:pStyle w:val="a5"/>
        <w:numPr>
          <w:ilvl w:val="0"/>
          <w:numId w:val="132"/>
        </w:numPr>
        <w:spacing w:line="560" w:lineRule="exact"/>
        <w:ind w:firstLineChars="0"/>
        <w:rPr>
          <w:rFonts w:asciiTheme="minorEastAsia" w:hAnsiTheme="minorEastAsia"/>
          <w:strike/>
        </w:rPr>
      </w:pPr>
      <w:r w:rsidRPr="006D3B22">
        <w:rPr>
          <w:rFonts w:asciiTheme="minorEastAsia" w:hAnsiTheme="minorEastAsia" w:hint="eastAsia"/>
        </w:rPr>
        <w:t>S</w:t>
      </w:r>
      <w:r w:rsidR="00474814" w:rsidRPr="006D3B22">
        <w:rPr>
          <w:rFonts w:asciiTheme="minorEastAsia" w:hAnsiTheme="minorEastAsia" w:hint="eastAsia"/>
        </w:rPr>
        <w:t>VR_TIMELON</w:t>
      </w:r>
      <w:r w:rsidR="00474814" w:rsidRPr="004B244E">
        <w:rPr>
          <w:rFonts w:asciiTheme="minorEastAsia" w:hAnsiTheme="minorEastAsia" w:hint="eastAsia"/>
        </w:rPr>
        <w:t>G(施工时长)</w:t>
      </w:r>
      <w:r w:rsidR="00474814" w:rsidRPr="00474814">
        <w:rPr>
          <w:rFonts w:asciiTheme="minorEastAsia" w:hAnsiTheme="minorEastAsia"/>
        </w:rPr>
        <w:t xml:space="preserve"> &lt;=2</w:t>
      </w:r>
      <w:r w:rsidR="00474814" w:rsidRPr="00474814">
        <w:rPr>
          <w:rFonts w:asciiTheme="minorEastAsia" w:hAnsiTheme="minorEastAsia" w:hint="eastAsia"/>
        </w:rPr>
        <w:t>小时</w:t>
      </w:r>
    </w:p>
    <w:p w14:paraId="014CBAD8" w14:textId="77777777" w:rsidR="00E10956" w:rsidRPr="00FC308A" w:rsidRDefault="00E10956" w:rsidP="001E5AEA">
      <w:pPr>
        <w:pStyle w:val="a5"/>
        <w:numPr>
          <w:ilvl w:val="0"/>
          <w:numId w:val="132"/>
        </w:numPr>
        <w:spacing w:line="560" w:lineRule="exact"/>
        <w:ind w:firstLineChars="0"/>
        <w:rPr>
          <w:rFonts w:asciiTheme="minorEastAsia" w:hAnsiTheme="minorEastAsia"/>
          <w:highlight w:val="yellow"/>
        </w:rPr>
      </w:pPr>
      <w:r>
        <w:rPr>
          <w:rFonts w:asciiTheme="minorEastAsia" w:hAnsiTheme="minorEastAsia" w:hint="eastAsia"/>
        </w:rPr>
        <w:t>BUSINESS_TYPE（定单类型）=1000075 （服务定单）</w:t>
      </w:r>
      <w:r w:rsidRPr="00FC308A">
        <w:rPr>
          <w:rFonts w:asciiTheme="minorEastAsia" w:hAnsiTheme="minorEastAsia" w:hint="eastAsia"/>
          <w:highlight w:val="yellow"/>
        </w:rPr>
        <w:t>AND CLASS_TYPE_ID（业务单类别）&lt;&gt;1000071(反向单)</w:t>
      </w:r>
    </w:p>
    <w:p w14:paraId="77A8AAC3" w14:textId="77777777" w:rsidR="00E10956" w:rsidRPr="006834DC" w:rsidRDefault="00E10956" w:rsidP="00E10956">
      <w:pPr>
        <w:spacing w:line="560" w:lineRule="exact"/>
        <w:ind w:firstLineChars="300" w:firstLine="632"/>
        <w:rPr>
          <w:rFonts w:asciiTheme="minorEastAsia" w:hAnsiTheme="minorEastAsia"/>
          <w:b/>
        </w:rPr>
      </w:pPr>
      <w:r>
        <w:rPr>
          <w:rFonts w:asciiTheme="minorEastAsia" w:hAnsiTheme="minorEastAsia" w:hint="eastAsia"/>
          <w:b/>
        </w:rPr>
        <w:t>宽带业务即销即装</w:t>
      </w:r>
      <w:r w:rsidRPr="00097D09">
        <w:rPr>
          <w:rFonts w:asciiTheme="minorEastAsia" w:hAnsiTheme="minorEastAsia" w:hint="eastAsia"/>
          <w:b/>
        </w:rPr>
        <w:t>工单总量</w:t>
      </w:r>
      <w:r w:rsidRPr="006834DC">
        <w:rPr>
          <w:rFonts w:asciiTheme="minorEastAsia" w:hAnsiTheme="minorEastAsia"/>
          <w:b/>
        </w:rPr>
        <w:t>：</w:t>
      </w:r>
    </w:p>
    <w:p w14:paraId="1CABE0D2" w14:textId="77777777" w:rsidR="00E10956" w:rsidRPr="00C91484" w:rsidRDefault="00E10956" w:rsidP="00E10956">
      <w:pPr>
        <w:pStyle w:val="a5"/>
        <w:spacing w:line="560" w:lineRule="exact"/>
        <w:ind w:left="1441" w:firstLineChars="0" w:firstLine="0"/>
        <w:jc w:val="left"/>
        <w:rPr>
          <w:rFonts w:asciiTheme="minorEastAsia" w:hAnsiTheme="minorEastAsia"/>
        </w:rPr>
      </w:pPr>
      <w:r w:rsidRPr="006834DC">
        <w:rPr>
          <w:rFonts w:asciiTheme="minorEastAsia" w:hAnsiTheme="minorEastAsia" w:cs="宋体" w:hint="eastAsia"/>
          <w:color w:val="000000"/>
          <w:kern w:val="0"/>
        </w:rPr>
        <w:t>取数</w:t>
      </w:r>
      <w:r>
        <w:rPr>
          <w:rFonts w:asciiTheme="minorEastAsia" w:hAnsiTheme="minorEastAsia" w:cs="宋体" w:hint="eastAsia"/>
          <w:color w:val="000000"/>
          <w:kern w:val="0"/>
        </w:rPr>
        <w:t>:</w:t>
      </w:r>
    </w:p>
    <w:p w14:paraId="08DC9F8D" w14:textId="77777777" w:rsidR="00E10956" w:rsidRDefault="00E10956" w:rsidP="00E10956">
      <w:pPr>
        <w:pStyle w:val="a5"/>
        <w:spacing w:line="560" w:lineRule="exact"/>
        <w:ind w:left="1441" w:firstLineChars="0" w:firstLine="0"/>
        <w:rPr>
          <w:rFonts w:asciiTheme="minorEastAsia" w:hAnsiTheme="minorEastAsia"/>
        </w:rPr>
      </w:pPr>
      <w:r>
        <w:rPr>
          <w:rFonts w:asciiTheme="minorEastAsia" w:hAnsiTheme="minorEastAsia"/>
        </w:rPr>
        <w:t>C</w:t>
      </w:r>
      <w:r>
        <w:rPr>
          <w:rFonts w:asciiTheme="minorEastAsia" w:hAnsiTheme="minorEastAsia" w:hint="eastAsia"/>
        </w:rPr>
        <w:t>ount</w:t>
      </w:r>
      <w:r>
        <w:rPr>
          <w:rFonts w:asciiTheme="minorEastAsia" w:hAnsiTheme="minorEastAsia"/>
        </w:rPr>
        <w:t>(1)</w:t>
      </w:r>
    </w:p>
    <w:p w14:paraId="12E18DBC" w14:textId="77777777" w:rsidR="00E10956" w:rsidRPr="006834DC" w:rsidRDefault="00E10956" w:rsidP="00E10956">
      <w:pPr>
        <w:pStyle w:val="a5"/>
        <w:spacing w:line="560" w:lineRule="exact"/>
        <w:ind w:left="1441" w:firstLineChars="0" w:firstLine="0"/>
        <w:jc w:val="left"/>
        <w:rPr>
          <w:rFonts w:asciiTheme="minorEastAsia" w:hAnsiTheme="minorEastAsia"/>
        </w:rPr>
      </w:pPr>
      <w:r w:rsidRPr="006834DC">
        <w:rPr>
          <w:rFonts w:asciiTheme="minorEastAsia" w:hAnsiTheme="minorEastAsia" w:hint="eastAsia"/>
        </w:rPr>
        <w:t>条件：</w:t>
      </w:r>
    </w:p>
    <w:p w14:paraId="720730E6" w14:textId="77777777" w:rsidR="00E10956" w:rsidRPr="003B380A" w:rsidRDefault="00E10956" w:rsidP="00E10956">
      <w:pPr>
        <w:pStyle w:val="a5"/>
        <w:numPr>
          <w:ilvl w:val="0"/>
          <w:numId w:val="59"/>
        </w:numPr>
        <w:spacing w:line="560" w:lineRule="exact"/>
        <w:ind w:firstLineChars="0"/>
        <w:rPr>
          <w:rFonts w:asciiTheme="minorEastAsia" w:hAnsiTheme="minorEastAsia" w:cs="宋体"/>
          <w:color w:val="000000"/>
          <w:kern w:val="0"/>
          <w:highlight w:val="cyan"/>
        </w:rPr>
      </w:pPr>
      <w:r w:rsidRPr="003B380A">
        <w:rPr>
          <w:rFonts w:asciiTheme="minorEastAsia" w:hAnsiTheme="minorEastAsia" w:cs="宋体" w:hint="eastAsia"/>
          <w:color w:val="000000"/>
          <w:kern w:val="0"/>
          <w:highlight w:val="cyan"/>
        </w:rPr>
        <w:t>BUSSINESS_COMPLETE_TIME(业务竣工时间)&gt;=</w:t>
      </w:r>
      <w:r w:rsidRPr="003B380A">
        <w:rPr>
          <w:rFonts w:asciiTheme="minorEastAsia" w:hAnsiTheme="minorEastAsia" w:cs="宋体"/>
          <w:color w:val="000000"/>
          <w:kern w:val="0"/>
          <w:highlight w:val="cyan"/>
        </w:rPr>
        <w:t>’YYYY-MM-01’ AND</w:t>
      </w:r>
      <w:r w:rsidRPr="003B380A">
        <w:rPr>
          <w:highlight w:val="cyan"/>
        </w:rPr>
        <w:t xml:space="preserve"> </w:t>
      </w:r>
      <w:r w:rsidRPr="003B380A">
        <w:rPr>
          <w:rFonts w:asciiTheme="minorEastAsia" w:hAnsiTheme="minorEastAsia" w:cs="宋体" w:hint="eastAsia"/>
          <w:color w:val="000000"/>
          <w:kern w:val="0"/>
          <w:highlight w:val="cyan"/>
        </w:rPr>
        <w:t>BUSSINESS_COMPLETE_TIME(业务竣工时间)&lt;=</w:t>
      </w:r>
      <w:r w:rsidRPr="003B380A">
        <w:rPr>
          <w:rFonts w:asciiTheme="minorEastAsia" w:hAnsiTheme="minorEastAsia" w:cs="宋体"/>
          <w:color w:val="000000"/>
          <w:kern w:val="0"/>
          <w:highlight w:val="cyan"/>
        </w:rPr>
        <w:t>’YYYY-MM-31’</w:t>
      </w:r>
    </w:p>
    <w:p w14:paraId="18EBCBF6" w14:textId="77777777" w:rsidR="00E10956" w:rsidRPr="003D637F" w:rsidRDefault="00E10956" w:rsidP="00E10956">
      <w:pPr>
        <w:pStyle w:val="a5"/>
        <w:numPr>
          <w:ilvl w:val="0"/>
          <w:numId w:val="59"/>
        </w:numPr>
        <w:spacing w:line="560" w:lineRule="exact"/>
        <w:ind w:firstLineChars="0"/>
        <w:rPr>
          <w:rFonts w:asciiTheme="minorEastAsia" w:hAnsiTheme="minorEastAsia" w:cs="宋体"/>
          <w:color w:val="FF0000"/>
          <w:kern w:val="0"/>
          <w:highlight w:val="yellow"/>
        </w:rPr>
      </w:pPr>
      <w:r w:rsidRPr="00476CA7">
        <w:rPr>
          <w:rFonts w:asciiTheme="minorEastAsia" w:hAnsiTheme="minorEastAsia" w:cs="宋体" w:hint="eastAsia"/>
          <w:color w:val="FF0000"/>
          <w:kern w:val="0"/>
          <w:highlight w:val="yellow"/>
        </w:rPr>
        <w:t>IS</w:t>
      </w:r>
      <w:r w:rsidRPr="00476CA7">
        <w:rPr>
          <w:rFonts w:asciiTheme="minorEastAsia" w:hAnsiTheme="minorEastAsia" w:cs="宋体"/>
          <w:color w:val="FF0000"/>
          <w:kern w:val="0"/>
          <w:highlight w:val="yellow"/>
        </w:rPr>
        <w:t>ARCHIVE</w:t>
      </w:r>
      <w:r w:rsidRPr="003D637F">
        <w:rPr>
          <w:rFonts w:asciiTheme="minorEastAsia" w:hAnsiTheme="minorEastAsia" w:cs="宋体" w:hint="eastAsia"/>
          <w:color w:val="FF0000"/>
          <w:kern w:val="0"/>
          <w:highlight w:val="yellow"/>
        </w:rPr>
        <w:t xml:space="preserve"> =</w:t>
      </w:r>
      <w:r w:rsidRPr="00966CC6">
        <w:rPr>
          <w:rFonts w:asciiTheme="minorEastAsia" w:hAnsiTheme="minorEastAsia" w:cs="宋体"/>
          <w:color w:val="FF0000"/>
          <w:kern w:val="0"/>
          <w:highlight w:val="yellow"/>
        </w:rPr>
        <w:t xml:space="preserve"> </w:t>
      </w:r>
      <w:r w:rsidRPr="003D637F">
        <w:rPr>
          <w:rFonts w:asciiTheme="minorEastAsia" w:hAnsiTheme="minorEastAsia" w:cs="宋体" w:hint="eastAsia"/>
          <w:color w:val="FF0000"/>
          <w:kern w:val="0"/>
          <w:highlight w:val="yellow"/>
        </w:rPr>
        <w:t>1</w:t>
      </w:r>
      <w:r w:rsidRPr="003D637F">
        <w:rPr>
          <w:rFonts w:asciiTheme="minorEastAsia" w:hAnsiTheme="minorEastAsia" w:cs="宋体"/>
          <w:color w:val="FF0000"/>
          <w:kern w:val="0"/>
          <w:highlight w:val="yellow"/>
        </w:rPr>
        <w:t xml:space="preserve"> </w:t>
      </w:r>
      <w:r>
        <w:rPr>
          <w:rFonts w:asciiTheme="minorEastAsia" w:hAnsiTheme="minorEastAsia" w:cs="宋体" w:hint="eastAsia"/>
          <w:color w:val="FF0000"/>
          <w:kern w:val="0"/>
          <w:highlight w:val="yellow"/>
        </w:rPr>
        <w:t>(归档)</w:t>
      </w:r>
    </w:p>
    <w:p w14:paraId="28FC5F21" w14:textId="77777777" w:rsidR="00E10956" w:rsidRPr="008230DB" w:rsidRDefault="00E10956" w:rsidP="00E10956">
      <w:pPr>
        <w:pStyle w:val="a5"/>
        <w:numPr>
          <w:ilvl w:val="0"/>
          <w:numId w:val="59"/>
        </w:numPr>
        <w:spacing w:line="560" w:lineRule="exact"/>
        <w:ind w:firstLineChars="0"/>
        <w:rPr>
          <w:rFonts w:ascii="宋体" w:eastAsia="宋体" w:cs="宋体"/>
          <w:color w:val="000000"/>
          <w:kern w:val="0"/>
          <w:sz w:val="22"/>
        </w:rPr>
      </w:pPr>
      <w:r w:rsidRPr="009039BB">
        <w:rPr>
          <w:rFonts w:hint="eastAsia"/>
          <w:highlight w:val="yellow"/>
        </w:rPr>
        <w:t>PRODUCT_TYPE</w:t>
      </w:r>
      <w:r w:rsidRPr="009039BB">
        <w:rPr>
          <w:rFonts w:asciiTheme="minorEastAsia" w:hAnsiTheme="minorEastAsia" w:cs="宋体" w:hint="eastAsia"/>
          <w:color w:val="000000"/>
          <w:kern w:val="0"/>
          <w:highlight w:val="yellow"/>
        </w:rPr>
        <w:t>（产</w:t>
      </w:r>
      <w:r w:rsidRPr="009039BB">
        <w:rPr>
          <w:rFonts w:asciiTheme="minorEastAsia" w:hAnsiTheme="minorEastAsia" w:cs="宋体"/>
          <w:color w:val="000000"/>
          <w:kern w:val="0"/>
          <w:highlight w:val="yellow"/>
        </w:rPr>
        <w:t>品</w:t>
      </w:r>
      <w:r w:rsidRPr="009039BB">
        <w:rPr>
          <w:rFonts w:asciiTheme="minorEastAsia" w:hAnsiTheme="minorEastAsia" w:cs="宋体" w:hint="eastAsia"/>
          <w:color w:val="000000"/>
          <w:kern w:val="0"/>
          <w:highlight w:val="yellow"/>
        </w:rPr>
        <w:t>服务</w:t>
      </w:r>
      <w:r w:rsidRPr="009039BB">
        <w:rPr>
          <w:rFonts w:asciiTheme="minorEastAsia" w:hAnsiTheme="minorEastAsia" w:cs="宋体"/>
          <w:color w:val="000000"/>
          <w:kern w:val="0"/>
          <w:highlight w:val="yellow"/>
        </w:rPr>
        <w:t>类型）=</w:t>
      </w:r>
      <w:r w:rsidRPr="009039BB">
        <w:rPr>
          <w:rFonts w:ascii="宋体" w:eastAsia="宋体" w:cs="宋体"/>
          <w:color w:val="000000"/>
          <w:kern w:val="0"/>
          <w:sz w:val="24"/>
          <w:szCs w:val="24"/>
          <w:highlight w:val="yellow"/>
        </w:rPr>
        <w:t>2311100002</w:t>
      </w:r>
      <w:r w:rsidRPr="009039BB">
        <w:rPr>
          <w:rFonts w:asciiTheme="minorEastAsia" w:hAnsiTheme="minorEastAsia" w:cs="宋体" w:hint="eastAsia"/>
          <w:color w:val="000000"/>
          <w:kern w:val="0"/>
          <w:highlight w:val="yellow"/>
        </w:rPr>
        <w:t>（有</w:t>
      </w:r>
      <w:r w:rsidRPr="009039BB">
        <w:rPr>
          <w:rFonts w:asciiTheme="minorEastAsia" w:hAnsiTheme="minorEastAsia" w:cs="宋体"/>
          <w:color w:val="000000"/>
          <w:kern w:val="0"/>
          <w:highlight w:val="yellow"/>
        </w:rPr>
        <w:t>线</w:t>
      </w:r>
      <w:r w:rsidRPr="009039BB">
        <w:rPr>
          <w:rFonts w:asciiTheme="minorEastAsia" w:hAnsiTheme="minorEastAsia" w:cs="宋体" w:hint="eastAsia"/>
          <w:color w:val="000000"/>
          <w:kern w:val="0"/>
          <w:highlight w:val="yellow"/>
        </w:rPr>
        <w:t xml:space="preserve">宽带） and  </w:t>
      </w:r>
      <w:r>
        <w:rPr>
          <w:rFonts w:hint="eastAsia"/>
          <w:highlight w:val="yellow"/>
        </w:rPr>
        <w:t>LINE_TYPE(</w:t>
      </w:r>
      <w:r>
        <w:rPr>
          <w:rFonts w:hint="eastAsia"/>
          <w:highlight w:val="yellow"/>
        </w:rPr>
        <w:t>接入方式</w:t>
      </w:r>
      <w:r>
        <w:rPr>
          <w:rFonts w:hint="eastAsia"/>
          <w:highlight w:val="yellow"/>
        </w:rPr>
        <w:t>)&lt;&gt;</w:t>
      </w:r>
      <w:r>
        <w:rPr>
          <w:rFonts w:hint="eastAsia"/>
          <w:highlight w:val="yellow"/>
        </w:rPr>
        <w:t>’</w:t>
      </w:r>
      <w:r>
        <w:rPr>
          <w:rFonts w:hint="eastAsia"/>
          <w:highlight w:val="yellow"/>
        </w:rPr>
        <w:t>0</w:t>
      </w:r>
      <w:r>
        <w:rPr>
          <w:rFonts w:hint="eastAsia"/>
          <w:highlight w:val="yellow"/>
        </w:rPr>
        <w:t>’</w:t>
      </w:r>
    </w:p>
    <w:p w14:paraId="74DA48C1" w14:textId="77777777" w:rsidR="00E10956" w:rsidRPr="004814AA" w:rsidRDefault="00E10956" w:rsidP="00E10956">
      <w:pPr>
        <w:pStyle w:val="a5"/>
        <w:numPr>
          <w:ilvl w:val="0"/>
          <w:numId w:val="59"/>
        </w:numPr>
        <w:spacing w:line="560" w:lineRule="exact"/>
        <w:ind w:firstLineChars="0"/>
        <w:jc w:val="left"/>
        <w:rPr>
          <w:rFonts w:asciiTheme="minorEastAsia" w:hAnsiTheme="minorEastAsia" w:cs="宋体"/>
          <w:strike/>
          <w:color w:val="000000"/>
          <w:kern w:val="0"/>
          <w:highlight w:val="yellow"/>
        </w:rPr>
      </w:pPr>
      <w:r w:rsidRPr="004814AA">
        <w:rPr>
          <w:rFonts w:asciiTheme="minorEastAsia" w:hAnsiTheme="minorEastAsia" w:cs="宋体"/>
          <w:strike/>
          <w:color w:val="000000"/>
          <w:kern w:val="0"/>
          <w:highlight w:val="yellow"/>
        </w:rPr>
        <w:t>STATUS_ID(业务单状态</w:t>
      </w:r>
      <w:r w:rsidRPr="004814AA">
        <w:rPr>
          <w:rFonts w:asciiTheme="minorEastAsia" w:hAnsiTheme="minorEastAsia" w:cs="宋体" w:hint="eastAsia"/>
          <w:strike/>
          <w:color w:val="000000"/>
          <w:kern w:val="0"/>
          <w:highlight w:val="yellow"/>
        </w:rPr>
        <w:t>)=</w:t>
      </w:r>
      <w:r w:rsidRPr="004814AA">
        <w:rPr>
          <w:strike/>
          <w:highlight w:val="yellow"/>
        </w:rPr>
        <w:t xml:space="preserve"> </w:t>
      </w:r>
      <w:r w:rsidRPr="004814AA">
        <w:rPr>
          <w:rFonts w:asciiTheme="minorEastAsia" w:hAnsiTheme="minorEastAsia" w:cs="宋体"/>
          <w:strike/>
          <w:color w:val="000000"/>
          <w:kern w:val="0"/>
          <w:highlight w:val="yellow"/>
        </w:rPr>
        <w:t>1000006</w:t>
      </w:r>
      <w:r w:rsidRPr="004814AA">
        <w:rPr>
          <w:rFonts w:asciiTheme="minorEastAsia" w:hAnsiTheme="minorEastAsia" w:cs="宋体" w:hint="eastAsia"/>
          <w:strike/>
          <w:color w:val="000000"/>
          <w:kern w:val="0"/>
          <w:highlight w:val="yellow"/>
        </w:rPr>
        <w:t>（竣工</w:t>
      </w:r>
      <w:r w:rsidRPr="004814AA">
        <w:rPr>
          <w:rFonts w:asciiTheme="minorEastAsia" w:hAnsiTheme="minorEastAsia" w:cs="宋体"/>
          <w:strike/>
          <w:color w:val="000000"/>
          <w:kern w:val="0"/>
          <w:highlight w:val="yellow"/>
        </w:rPr>
        <w:t>）</w:t>
      </w:r>
      <w:r w:rsidRPr="004814AA">
        <w:rPr>
          <w:rFonts w:asciiTheme="minorEastAsia" w:hAnsiTheme="minorEastAsia" w:cs="宋体" w:hint="eastAsia"/>
          <w:strike/>
          <w:color w:val="000000"/>
          <w:kern w:val="0"/>
          <w:highlight w:val="yellow"/>
        </w:rPr>
        <w:t>/</w:t>
      </w:r>
      <w:r w:rsidRPr="004814AA">
        <w:rPr>
          <w:rFonts w:asciiTheme="minorEastAsia" w:hAnsiTheme="minorEastAsia" w:cs="宋体"/>
          <w:strike/>
          <w:color w:val="000000"/>
          <w:kern w:val="0"/>
          <w:highlight w:val="yellow"/>
        </w:rPr>
        <w:t>1000007(</w:t>
      </w:r>
      <w:r w:rsidRPr="004814AA">
        <w:rPr>
          <w:rFonts w:asciiTheme="minorEastAsia" w:hAnsiTheme="minorEastAsia" w:cs="宋体" w:hint="eastAsia"/>
          <w:strike/>
          <w:color w:val="000000"/>
          <w:kern w:val="0"/>
          <w:highlight w:val="yellow"/>
        </w:rPr>
        <w:t>归档</w:t>
      </w:r>
      <w:r w:rsidRPr="004814AA">
        <w:rPr>
          <w:rFonts w:asciiTheme="minorEastAsia" w:hAnsiTheme="minorEastAsia" w:cs="宋体"/>
          <w:strike/>
          <w:color w:val="000000"/>
          <w:kern w:val="0"/>
          <w:highlight w:val="yellow"/>
        </w:rPr>
        <w:t xml:space="preserve">) </w:t>
      </w:r>
    </w:p>
    <w:p w14:paraId="75261729" w14:textId="77777777" w:rsidR="00E10956" w:rsidRPr="007A7BB7" w:rsidRDefault="00E10956" w:rsidP="00E10956">
      <w:pPr>
        <w:pStyle w:val="a5"/>
        <w:numPr>
          <w:ilvl w:val="0"/>
          <w:numId w:val="59"/>
        </w:numPr>
        <w:spacing w:line="560" w:lineRule="exact"/>
        <w:ind w:firstLineChars="0"/>
        <w:rPr>
          <w:rFonts w:ascii="宋体" w:eastAsia="宋体" w:cs="宋体"/>
          <w:color w:val="000000"/>
          <w:kern w:val="0"/>
          <w:sz w:val="22"/>
        </w:rPr>
      </w:pPr>
      <w:r w:rsidRPr="004814AA">
        <w:rPr>
          <w:rFonts w:asciiTheme="minorEastAsia" w:hAnsiTheme="minorEastAsia" w:cs="宋体"/>
          <w:strike/>
          <w:color w:val="000000"/>
          <w:kern w:val="0"/>
          <w:highlight w:val="yellow"/>
        </w:rPr>
        <w:t>PRODUCT_CODE</w:t>
      </w:r>
      <w:r w:rsidRPr="004814AA">
        <w:rPr>
          <w:rFonts w:asciiTheme="minorEastAsia" w:hAnsiTheme="minorEastAsia" w:cs="宋体" w:hint="eastAsia"/>
          <w:strike/>
          <w:color w:val="000000"/>
          <w:kern w:val="0"/>
          <w:highlight w:val="yellow"/>
        </w:rPr>
        <w:t>（产</w:t>
      </w:r>
      <w:r w:rsidRPr="004814AA">
        <w:rPr>
          <w:rFonts w:asciiTheme="minorEastAsia" w:hAnsiTheme="minorEastAsia" w:cs="宋体"/>
          <w:strike/>
          <w:color w:val="000000"/>
          <w:kern w:val="0"/>
          <w:highlight w:val="yellow"/>
        </w:rPr>
        <w:t xml:space="preserve">品类型编码）=10010001 </w:t>
      </w:r>
      <w:r w:rsidRPr="004814AA">
        <w:rPr>
          <w:rFonts w:asciiTheme="minorEastAsia" w:hAnsiTheme="minorEastAsia" w:cs="宋体" w:hint="eastAsia"/>
          <w:strike/>
          <w:color w:val="000000"/>
          <w:kern w:val="0"/>
          <w:highlight w:val="yellow"/>
        </w:rPr>
        <w:t>（有</w:t>
      </w:r>
      <w:r w:rsidRPr="004814AA">
        <w:rPr>
          <w:rFonts w:asciiTheme="minorEastAsia" w:hAnsiTheme="minorEastAsia" w:cs="宋体"/>
          <w:strike/>
          <w:color w:val="000000"/>
          <w:kern w:val="0"/>
          <w:highlight w:val="yellow"/>
        </w:rPr>
        <w:t>线</w:t>
      </w:r>
      <w:r w:rsidRPr="004814AA">
        <w:rPr>
          <w:rFonts w:asciiTheme="minorEastAsia" w:hAnsiTheme="minorEastAsia" w:cs="宋体" w:hint="eastAsia"/>
          <w:strike/>
          <w:color w:val="000000"/>
          <w:kern w:val="0"/>
          <w:highlight w:val="yellow"/>
        </w:rPr>
        <w:t>宽带）</w:t>
      </w:r>
    </w:p>
    <w:p w14:paraId="51537442" w14:textId="77777777" w:rsidR="00E10956" w:rsidRPr="00F7120D" w:rsidRDefault="00E10956" w:rsidP="00E10956">
      <w:pPr>
        <w:pStyle w:val="a5"/>
        <w:numPr>
          <w:ilvl w:val="0"/>
          <w:numId w:val="59"/>
        </w:numPr>
        <w:spacing w:line="560" w:lineRule="exact"/>
        <w:ind w:firstLineChars="0"/>
        <w:rPr>
          <w:rFonts w:ascii="宋体" w:eastAsia="宋体" w:cs="宋体"/>
          <w:color w:val="000000"/>
          <w:kern w:val="0"/>
          <w:sz w:val="22"/>
        </w:rPr>
      </w:pPr>
      <w:r w:rsidRPr="007A7BB7">
        <w:t>PRODUCT</w:t>
      </w:r>
      <w:r w:rsidRPr="00F7120D">
        <w:rPr>
          <w:rFonts w:ascii="宋体" w:eastAsia="宋体" w:cs="宋体"/>
          <w:kern w:val="0"/>
          <w:sz w:val="22"/>
        </w:rPr>
        <w:t>_SERVICE_ACTIO</w:t>
      </w:r>
      <w:r>
        <w:rPr>
          <w:rFonts w:ascii="宋体" w:eastAsia="宋体" w:cs="宋体" w:hint="eastAsia"/>
          <w:kern w:val="0"/>
          <w:sz w:val="22"/>
        </w:rPr>
        <w:t>N</w:t>
      </w:r>
      <w:r w:rsidRPr="00F7120D">
        <w:rPr>
          <w:rFonts w:ascii="宋体" w:eastAsia="宋体" w:cs="宋体"/>
          <w:kern w:val="0"/>
          <w:sz w:val="22"/>
        </w:rPr>
        <w:t>(</w:t>
      </w:r>
      <w:r w:rsidRPr="00F7120D">
        <w:rPr>
          <w:rFonts w:ascii="宋体" w:eastAsia="宋体" w:cs="宋体" w:hint="eastAsia"/>
          <w:color w:val="000000"/>
          <w:kern w:val="0"/>
          <w:sz w:val="22"/>
        </w:rPr>
        <w:t>产品服务动作</w:t>
      </w:r>
      <w:r w:rsidRPr="00F7120D">
        <w:rPr>
          <w:rFonts w:ascii="宋体" w:eastAsia="宋体" w:cs="宋体"/>
          <w:color w:val="000000"/>
          <w:kern w:val="0"/>
          <w:sz w:val="22"/>
        </w:rPr>
        <w:t>)=</w:t>
      </w:r>
      <w:r w:rsidRPr="00F7120D">
        <w:rPr>
          <w:rFonts w:ascii="Calibri" w:eastAsia="宋体" w:hAnsi="Calibri" w:cs="Calibri"/>
          <w:kern w:val="0"/>
          <w:sz w:val="22"/>
        </w:rPr>
        <w:t xml:space="preserve"> </w:t>
      </w:r>
      <w:r w:rsidRPr="00F7120D">
        <w:rPr>
          <w:rFonts w:ascii="宋体" w:eastAsia="宋体" w:cs="宋体"/>
          <w:color w:val="000000"/>
          <w:kern w:val="0"/>
          <w:sz w:val="22"/>
        </w:rPr>
        <w:t>105292</w:t>
      </w:r>
      <w:r w:rsidRPr="00F7120D">
        <w:rPr>
          <w:rFonts w:ascii="宋体" w:eastAsia="宋体" w:cs="宋体" w:hint="eastAsia"/>
          <w:color w:val="000000"/>
          <w:kern w:val="0"/>
          <w:sz w:val="22"/>
        </w:rPr>
        <w:t>（新装）</w:t>
      </w:r>
    </w:p>
    <w:p w14:paraId="099FE544" w14:textId="77777777" w:rsidR="00E10956" w:rsidRPr="00F2496C" w:rsidRDefault="00E10956" w:rsidP="00E10956">
      <w:pPr>
        <w:pStyle w:val="a5"/>
        <w:numPr>
          <w:ilvl w:val="0"/>
          <w:numId w:val="59"/>
        </w:numPr>
        <w:spacing w:line="560" w:lineRule="exact"/>
        <w:ind w:firstLineChars="0"/>
        <w:rPr>
          <w:rFonts w:asciiTheme="minorEastAsia" w:hAnsiTheme="minorEastAsia" w:cs="宋体"/>
          <w:color w:val="000000"/>
          <w:kern w:val="0"/>
        </w:rPr>
      </w:pPr>
      <w:r w:rsidRPr="00F2496C">
        <w:rPr>
          <w:rFonts w:asciiTheme="minorEastAsia" w:hAnsiTheme="minorEastAsia" w:cs="宋体"/>
          <w:color w:val="000000"/>
          <w:kern w:val="0"/>
        </w:rPr>
        <w:t>SPEC_ID(</w:t>
      </w:r>
      <w:r w:rsidRPr="00F2496C">
        <w:rPr>
          <w:rFonts w:asciiTheme="minorEastAsia" w:hAnsiTheme="minorEastAsia" w:cs="宋体" w:hint="eastAsia"/>
          <w:color w:val="000000"/>
          <w:kern w:val="0"/>
        </w:rPr>
        <w:t>业务单规格)</w:t>
      </w:r>
      <w:r w:rsidRPr="00F2496C">
        <w:rPr>
          <w:rFonts w:asciiTheme="minorEastAsia" w:hAnsiTheme="minorEastAsia" w:cs="宋体"/>
          <w:color w:val="000000"/>
          <w:kern w:val="0"/>
        </w:rPr>
        <w:t>=</w:t>
      </w:r>
      <w:r w:rsidRPr="00926B20">
        <w:t xml:space="preserve"> </w:t>
      </w:r>
      <w:r w:rsidRPr="00926B20">
        <w:rPr>
          <w:rFonts w:ascii="宋体" w:hAnsi="宋体" w:cs="宋体"/>
          <w:color w:val="000000"/>
          <w:kern w:val="0"/>
          <w:szCs w:val="21"/>
        </w:rPr>
        <w:t>3010100002</w:t>
      </w:r>
      <w:r>
        <w:rPr>
          <w:rFonts w:ascii="宋体" w:hAnsi="宋体" w:cs="宋体" w:hint="eastAsia"/>
          <w:color w:val="000000"/>
          <w:kern w:val="0"/>
          <w:szCs w:val="21"/>
        </w:rPr>
        <w:t>（定</w:t>
      </w:r>
      <w:r>
        <w:rPr>
          <w:rFonts w:ascii="宋体" w:hAnsi="宋体" w:cs="宋体"/>
          <w:color w:val="000000"/>
          <w:kern w:val="0"/>
          <w:szCs w:val="21"/>
        </w:rPr>
        <w:t>单）</w:t>
      </w:r>
    </w:p>
    <w:p w14:paraId="562B1AA6" w14:textId="77777777" w:rsidR="00E10956" w:rsidRPr="00FA3BAA" w:rsidRDefault="00E10956" w:rsidP="00E10956">
      <w:pPr>
        <w:pStyle w:val="a5"/>
        <w:numPr>
          <w:ilvl w:val="0"/>
          <w:numId w:val="59"/>
        </w:numPr>
        <w:spacing w:line="560" w:lineRule="exact"/>
        <w:ind w:firstLineChars="0"/>
        <w:rPr>
          <w:rFonts w:asciiTheme="minorEastAsia" w:hAnsiTheme="minorEastAsia" w:cs="宋体"/>
          <w:color w:val="000000"/>
          <w:kern w:val="0"/>
          <w:highlight w:val="yellow"/>
        </w:rPr>
      </w:pPr>
      <w:r>
        <w:rPr>
          <w:rFonts w:asciiTheme="minorEastAsia" w:hAnsiTheme="minorEastAsia" w:cs="宋体" w:hint="eastAsia"/>
          <w:color w:val="000000"/>
          <w:kern w:val="0"/>
        </w:rPr>
        <w:t>BUSINESS_TYPE（定单类型）=1000075 （服务定单）</w:t>
      </w:r>
      <w:r w:rsidRPr="00FA3BAA">
        <w:rPr>
          <w:rFonts w:asciiTheme="minorEastAsia" w:hAnsiTheme="minorEastAsia" w:cs="宋体" w:hint="eastAsia"/>
          <w:color w:val="000000"/>
          <w:kern w:val="0"/>
          <w:highlight w:val="yellow"/>
        </w:rPr>
        <w:t>AND CLASS_TYPE_ID（业务单类别）&lt;&gt;1000071(反向单)</w:t>
      </w:r>
    </w:p>
    <w:p w14:paraId="4EAA2DF1" w14:textId="77777777" w:rsidR="00E10956" w:rsidRPr="00CB55A7" w:rsidRDefault="00E10956" w:rsidP="00E10956">
      <w:pPr>
        <w:pStyle w:val="a5"/>
        <w:numPr>
          <w:ilvl w:val="0"/>
          <w:numId w:val="59"/>
        </w:numPr>
        <w:spacing w:line="560" w:lineRule="exact"/>
        <w:ind w:firstLineChars="0"/>
        <w:jc w:val="left"/>
        <w:rPr>
          <w:rFonts w:asciiTheme="minorEastAsia" w:hAnsiTheme="minorEastAsia"/>
        </w:rPr>
      </w:pPr>
      <w:r w:rsidRPr="006C4DB2">
        <w:rPr>
          <w:rFonts w:asciiTheme="minorEastAsia" w:hAnsiTheme="minorEastAsia" w:hint="eastAsia"/>
        </w:rPr>
        <w:t>STEUP_IMMEDIATELY_FLAG(即销即装标识)=’1’</w:t>
      </w:r>
      <w:r w:rsidRPr="00B848BC">
        <w:rPr>
          <w:rFonts w:asciiTheme="minorEastAsia" w:hAnsiTheme="minorEastAsia" w:cs="宋体" w:hint="eastAsia"/>
          <w:color w:val="000000" w:themeColor="text1"/>
          <w:kern w:val="0"/>
        </w:rPr>
        <w:t xml:space="preserve"> </w:t>
      </w:r>
      <w:r>
        <w:rPr>
          <w:rFonts w:asciiTheme="minorEastAsia" w:hAnsiTheme="minorEastAsia" w:cs="宋体" w:hint="eastAsia"/>
          <w:color w:val="000000" w:themeColor="text1"/>
          <w:kern w:val="0"/>
        </w:rPr>
        <w:t>（</w:t>
      </w:r>
      <w:r w:rsidRPr="00E621F5">
        <w:rPr>
          <w:rFonts w:asciiTheme="minorEastAsia" w:hAnsiTheme="minorEastAsia" w:cs="宋体" w:hint="eastAsia"/>
          <w:color w:val="000000" w:themeColor="text1"/>
          <w:kern w:val="0"/>
        </w:rPr>
        <w:t>具体字段计算说明</w:t>
      </w:r>
      <w:r>
        <w:rPr>
          <w:rFonts w:asciiTheme="minorEastAsia" w:hAnsiTheme="minorEastAsia" w:cs="宋体"/>
          <w:color w:val="000000" w:themeColor="text1"/>
          <w:kern w:val="0"/>
        </w:rPr>
        <w:fldChar w:fldCharType="begin"/>
      </w:r>
      <w:r>
        <w:rPr>
          <w:rFonts w:asciiTheme="minorEastAsia" w:hAnsiTheme="minorEastAsia" w:cs="宋体"/>
          <w:color w:val="000000" w:themeColor="text1"/>
          <w:kern w:val="0"/>
        </w:rPr>
        <w:instrText xml:space="preserve"> </w:instrText>
      </w:r>
      <w:r>
        <w:rPr>
          <w:rFonts w:asciiTheme="minorEastAsia" w:hAnsiTheme="minorEastAsia" w:cs="宋体" w:hint="eastAsia"/>
          <w:color w:val="000000" w:themeColor="text1"/>
          <w:kern w:val="0"/>
        </w:rPr>
        <w:instrText>REF _Ref439861954 \r \h</w:instrText>
      </w:r>
      <w:r>
        <w:rPr>
          <w:rFonts w:asciiTheme="minorEastAsia" w:hAnsiTheme="minorEastAsia" w:cs="宋体"/>
          <w:color w:val="000000" w:themeColor="text1"/>
          <w:kern w:val="0"/>
        </w:rPr>
        <w:instrText xml:space="preserve"> </w:instrText>
      </w:r>
      <w:r>
        <w:rPr>
          <w:rFonts w:asciiTheme="minorEastAsia" w:hAnsiTheme="minorEastAsia" w:cs="宋体"/>
          <w:color w:val="000000" w:themeColor="text1"/>
          <w:kern w:val="0"/>
        </w:rPr>
      </w:r>
      <w:r>
        <w:rPr>
          <w:rFonts w:asciiTheme="minorEastAsia" w:hAnsiTheme="minorEastAsia" w:cs="宋体"/>
          <w:color w:val="000000" w:themeColor="text1"/>
          <w:kern w:val="0"/>
        </w:rPr>
        <w:fldChar w:fldCharType="separate"/>
      </w:r>
      <w:r>
        <w:rPr>
          <w:rFonts w:asciiTheme="minorEastAsia" w:hAnsiTheme="minorEastAsia" w:cs="宋体"/>
          <w:color w:val="000000" w:themeColor="text1"/>
          <w:kern w:val="0"/>
        </w:rPr>
        <w:t>3.1.69</w:t>
      </w:r>
      <w:r>
        <w:rPr>
          <w:rFonts w:asciiTheme="minorEastAsia" w:hAnsiTheme="minorEastAsia" w:cs="宋体"/>
          <w:color w:val="000000" w:themeColor="text1"/>
          <w:kern w:val="0"/>
        </w:rPr>
        <w:fldChar w:fldCharType="end"/>
      </w:r>
      <w:r>
        <w:rPr>
          <w:rFonts w:asciiTheme="minorEastAsia" w:hAnsiTheme="minorEastAsia" w:cs="宋体" w:hint="eastAsia"/>
          <w:color w:val="000000" w:themeColor="text1"/>
          <w:kern w:val="0"/>
        </w:rPr>
        <w:t>）</w:t>
      </w:r>
    </w:p>
    <w:p w14:paraId="71B15602" w14:textId="77777777" w:rsidR="00E10956" w:rsidRPr="00F2496C" w:rsidRDefault="00E10956" w:rsidP="00E10956">
      <w:pPr>
        <w:spacing w:line="560" w:lineRule="exact"/>
        <w:rPr>
          <w:rFonts w:asciiTheme="minorEastAsia" w:hAnsiTheme="minorEastAsia" w:cs="宋体"/>
          <w:color w:val="000000"/>
          <w:kern w:val="0"/>
        </w:rPr>
      </w:pPr>
    </w:p>
    <w:p w14:paraId="3B3D744D" w14:textId="77777777" w:rsidR="00E10956" w:rsidRPr="006834DC" w:rsidRDefault="00E10956" w:rsidP="00E10956">
      <w:pPr>
        <w:pStyle w:val="3"/>
        <w:rPr>
          <w:rFonts w:asciiTheme="minorEastAsia" w:hAnsiTheme="minorEastAsia"/>
          <w:b w:val="0"/>
        </w:rPr>
      </w:pPr>
      <w:r w:rsidRPr="00EC76DA">
        <w:rPr>
          <w:rFonts w:asciiTheme="minorEastAsia" w:hAnsiTheme="minorEastAsia" w:hint="eastAsia"/>
        </w:rPr>
        <w:t>装维随销定单数量</w:t>
      </w:r>
    </w:p>
    <w:p w14:paraId="3FA38544" w14:textId="77777777" w:rsidR="00E10956" w:rsidRPr="00C40204" w:rsidRDefault="00E10956" w:rsidP="00E10956">
      <w:pPr>
        <w:numPr>
          <w:ilvl w:val="0"/>
          <w:numId w:val="28"/>
        </w:numPr>
        <w:spacing w:line="560" w:lineRule="exact"/>
        <w:jc w:val="left"/>
        <w:rPr>
          <w:rFonts w:asciiTheme="minorEastAsia" w:hAnsiTheme="minorEastAsia"/>
          <w:b/>
        </w:rPr>
      </w:pPr>
      <w:r w:rsidRPr="00C40204">
        <w:rPr>
          <w:rFonts w:asciiTheme="minorEastAsia" w:hAnsiTheme="minorEastAsia" w:hint="eastAsia"/>
          <w:b/>
        </w:rPr>
        <w:t>指标算法</w:t>
      </w:r>
    </w:p>
    <w:p w14:paraId="7F3C4CA1" w14:textId="77777777" w:rsidR="00E10956" w:rsidRDefault="00E10956" w:rsidP="00E10956">
      <w:pPr>
        <w:spacing w:line="560" w:lineRule="exact"/>
        <w:ind w:firstLineChars="300" w:firstLine="630"/>
        <w:rPr>
          <w:rFonts w:asciiTheme="minorEastAsia" w:hAnsiTheme="minorEastAsia"/>
        </w:rPr>
      </w:pPr>
      <w:r w:rsidRPr="00DE5E11">
        <w:rPr>
          <w:rFonts w:asciiTheme="minorEastAsia" w:hAnsiTheme="minorEastAsia" w:hint="eastAsia"/>
        </w:rPr>
        <w:t>计算公式：=</w:t>
      </w:r>
      <w:r w:rsidRPr="00EC76DA">
        <w:rPr>
          <w:rFonts w:asciiTheme="minorEastAsia" w:hAnsiTheme="minorEastAsia" w:hint="eastAsia"/>
        </w:rPr>
        <w:t>随销方式受理的装机定单数量</w:t>
      </w:r>
    </w:p>
    <w:p w14:paraId="4754AEE7" w14:textId="77777777" w:rsidR="00E10956" w:rsidRPr="00AD5F56" w:rsidRDefault="00E10956" w:rsidP="00E10956">
      <w:pPr>
        <w:numPr>
          <w:ilvl w:val="0"/>
          <w:numId w:val="28"/>
        </w:numPr>
        <w:spacing w:line="560" w:lineRule="exact"/>
        <w:jc w:val="left"/>
        <w:rPr>
          <w:rFonts w:ascii="宋体" w:hAnsi="宋体"/>
        </w:rPr>
      </w:pPr>
      <w:r w:rsidRPr="00AD5F56">
        <w:rPr>
          <w:rFonts w:ascii="宋体" w:hAnsi="宋体" w:hint="eastAsia"/>
          <w:b/>
        </w:rPr>
        <w:t>单位</w:t>
      </w:r>
      <w:r>
        <w:rPr>
          <w:rFonts w:ascii="宋体" w:hAnsi="宋体" w:hint="eastAsia"/>
          <w:b/>
        </w:rPr>
        <w:t>：件</w:t>
      </w:r>
    </w:p>
    <w:p w14:paraId="16C6BBD9" w14:textId="77777777" w:rsidR="00E10956" w:rsidRPr="00C40204" w:rsidRDefault="00E10956" w:rsidP="00E10956">
      <w:pPr>
        <w:spacing w:line="560" w:lineRule="exact"/>
        <w:rPr>
          <w:rFonts w:asciiTheme="minorEastAsia" w:hAnsiTheme="minorEastAsia"/>
        </w:rPr>
      </w:pPr>
    </w:p>
    <w:p w14:paraId="612124D5" w14:textId="77777777" w:rsidR="00E10956" w:rsidRPr="00C40204" w:rsidRDefault="00E10956" w:rsidP="00E10956">
      <w:pPr>
        <w:numPr>
          <w:ilvl w:val="0"/>
          <w:numId w:val="28"/>
        </w:numPr>
        <w:spacing w:line="560" w:lineRule="exact"/>
        <w:jc w:val="left"/>
        <w:rPr>
          <w:rFonts w:asciiTheme="minorEastAsia" w:hAnsiTheme="minorEastAsia"/>
          <w:b/>
        </w:rPr>
      </w:pPr>
      <w:r w:rsidRPr="00C40204">
        <w:rPr>
          <w:rFonts w:asciiTheme="minorEastAsia" w:hAnsiTheme="minorEastAsia" w:hint="eastAsia"/>
          <w:b/>
        </w:rPr>
        <w:t>指标解析</w:t>
      </w:r>
    </w:p>
    <w:p w14:paraId="4F8EF7A3" w14:textId="77777777" w:rsidR="00E10956" w:rsidRPr="00EC76DA" w:rsidRDefault="00E10956" w:rsidP="00E10956">
      <w:pPr>
        <w:spacing w:line="560" w:lineRule="exact"/>
        <w:ind w:firstLineChars="300" w:firstLine="630"/>
        <w:rPr>
          <w:rFonts w:asciiTheme="minorEastAsia" w:hAnsiTheme="minorEastAsia"/>
        </w:rPr>
      </w:pPr>
      <w:r w:rsidRPr="00EC76DA">
        <w:rPr>
          <w:rFonts w:asciiTheme="minorEastAsia" w:hAnsiTheme="minorEastAsia" w:hint="eastAsia"/>
        </w:rPr>
        <w:t>数据来源：省服务开通系统；</w:t>
      </w:r>
    </w:p>
    <w:p w14:paraId="3ABF1683" w14:textId="77777777" w:rsidR="00E10956" w:rsidRPr="00EC76DA" w:rsidRDefault="00E10956" w:rsidP="00E10956">
      <w:pPr>
        <w:spacing w:line="560" w:lineRule="exact"/>
        <w:ind w:firstLineChars="300" w:firstLine="630"/>
        <w:rPr>
          <w:rFonts w:asciiTheme="minorEastAsia" w:hAnsiTheme="minorEastAsia"/>
        </w:rPr>
      </w:pPr>
      <w:r w:rsidRPr="00EC76DA">
        <w:rPr>
          <w:rFonts w:asciiTheme="minorEastAsia" w:hAnsiTheme="minorEastAsia" w:hint="eastAsia"/>
        </w:rPr>
        <w:t>随销方式受理并竣工的装机工单数：定单施工动作为“装机”、且有随销标识的开通定单数量；</w:t>
      </w:r>
    </w:p>
    <w:p w14:paraId="4FCF6174" w14:textId="77777777" w:rsidR="00E10956" w:rsidRPr="00EC76DA" w:rsidRDefault="00E10956" w:rsidP="00E10956">
      <w:pPr>
        <w:spacing w:line="560" w:lineRule="exact"/>
        <w:ind w:firstLineChars="300" w:firstLine="630"/>
        <w:rPr>
          <w:rFonts w:asciiTheme="minorEastAsia" w:hAnsiTheme="minorEastAsia"/>
        </w:rPr>
      </w:pPr>
      <w:r w:rsidRPr="00EC76DA">
        <w:rPr>
          <w:rFonts w:asciiTheme="minorEastAsia" w:hAnsiTheme="minorEastAsia" w:hint="eastAsia"/>
        </w:rPr>
        <w:t>随销标识装机定单：在CRM中通过随销账号受理，服务开通系统根据CRM传递的随销账号在定单作随销标识（省内具体实现方式存在差异，需要讨论）；</w:t>
      </w:r>
    </w:p>
    <w:p w14:paraId="61DA6C04" w14:textId="77777777" w:rsidR="00E10956" w:rsidRPr="00EC76DA" w:rsidRDefault="00E10956" w:rsidP="00E10956">
      <w:pPr>
        <w:spacing w:line="560" w:lineRule="exact"/>
        <w:ind w:firstLineChars="300" w:firstLine="630"/>
        <w:rPr>
          <w:rFonts w:asciiTheme="minorEastAsia" w:hAnsiTheme="minorEastAsia"/>
        </w:rPr>
      </w:pPr>
      <w:r w:rsidRPr="00EC76DA">
        <w:rPr>
          <w:rFonts w:asciiTheme="minorEastAsia" w:hAnsiTheme="minorEastAsia" w:hint="eastAsia"/>
        </w:rPr>
        <w:t>随销数量需按产品类型分类统计；</w:t>
      </w:r>
    </w:p>
    <w:p w14:paraId="136EBD3B" w14:textId="77777777" w:rsidR="00E10956" w:rsidRPr="00953617" w:rsidRDefault="00E10956" w:rsidP="00E10956">
      <w:pPr>
        <w:spacing w:line="560" w:lineRule="exact"/>
        <w:ind w:firstLineChars="300" w:firstLine="630"/>
        <w:rPr>
          <w:rFonts w:asciiTheme="minorEastAsia" w:hAnsiTheme="minorEastAsia"/>
        </w:rPr>
      </w:pPr>
      <w:r w:rsidRPr="00EC76DA">
        <w:rPr>
          <w:rFonts w:asciiTheme="minorEastAsia" w:hAnsiTheme="minorEastAsia" w:hint="eastAsia"/>
        </w:rPr>
        <w:t>随销标识：省里面由服开系统打随销标记。</w:t>
      </w:r>
    </w:p>
    <w:p w14:paraId="1A5E49DE" w14:textId="77777777" w:rsidR="00E10956" w:rsidRDefault="00E10956" w:rsidP="00E10956">
      <w:pPr>
        <w:numPr>
          <w:ilvl w:val="0"/>
          <w:numId w:val="28"/>
        </w:numPr>
        <w:spacing w:line="560" w:lineRule="exact"/>
        <w:jc w:val="left"/>
        <w:rPr>
          <w:b/>
          <w:sz w:val="28"/>
          <w:szCs w:val="28"/>
        </w:rPr>
      </w:pPr>
      <w:r w:rsidRPr="001F31D3">
        <w:rPr>
          <w:rFonts w:hint="eastAsia"/>
          <w:b/>
          <w:sz w:val="28"/>
          <w:szCs w:val="28"/>
        </w:rPr>
        <w:t>指标详细</w:t>
      </w:r>
      <w:r w:rsidRPr="001F31D3">
        <w:rPr>
          <w:b/>
          <w:sz w:val="28"/>
          <w:szCs w:val="28"/>
        </w:rPr>
        <w:t>算法</w:t>
      </w:r>
    </w:p>
    <w:p w14:paraId="2E447D6D" w14:textId="77777777" w:rsidR="00E10956" w:rsidRPr="006834DC" w:rsidRDefault="00E10956" w:rsidP="00E10956">
      <w:pPr>
        <w:spacing w:line="560" w:lineRule="exact"/>
        <w:ind w:firstLineChars="300" w:firstLine="632"/>
        <w:rPr>
          <w:rFonts w:asciiTheme="minorEastAsia" w:hAnsiTheme="minorEastAsia"/>
          <w:b/>
        </w:rPr>
      </w:pPr>
      <w:r w:rsidRPr="006834DC">
        <w:rPr>
          <w:rFonts w:asciiTheme="minorEastAsia" w:hAnsiTheme="minorEastAsia" w:hint="eastAsia"/>
          <w:b/>
        </w:rPr>
        <w:t>取数RDD</w:t>
      </w:r>
      <w:r w:rsidRPr="006834DC">
        <w:rPr>
          <w:rFonts w:asciiTheme="minorEastAsia" w:hAnsiTheme="minorEastAsia"/>
          <w:b/>
        </w:rPr>
        <w:t>：</w:t>
      </w:r>
      <w:r w:rsidRPr="00A67FDB">
        <w:rPr>
          <w:rFonts w:asciiTheme="minorEastAsia" w:hAnsiTheme="minorEastAsia" w:hint="eastAsia"/>
        </w:rPr>
        <w:t>开通计算模型</w:t>
      </w:r>
    </w:p>
    <w:p w14:paraId="148C85C8" w14:textId="77777777" w:rsidR="00E10956" w:rsidRPr="006834DC" w:rsidRDefault="00E10956" w:rsidP="00E10956">
      <w:pPr>
        <w:spacing w:line="560" w:lineRule="exact"/>
        <w:ind w:firstLineChars="300" w:firstLine="632"/>
        <w:rPr>
          <w:rFonts w:asciiTheme="minorEastAsia" w:hAnsiTheme="minorEastAsia"/>
          <w:b/>
        </w:rPr>
      </w:pPr>
      <w:r w:rsidRPr="00332278">
        <w:rPr>
          <w:rFonts w:asciiTheme="minorEastAsia" w:hAnsiTheme="minorEastAsia" w:hint="eastAsia"/>
          <w:b/>
        </w:rPr>
        <w:t>随销方式受理的装机定单数量</w:t>
      </w:r>
      <w:r w:rsidRPr="006834DC">
        <w:rPr>
          <w:rFonts w:asciiTheme="minorEastAsia" w:hAnsiTheme="minorEastAsia"/>
          <w:b/>
        </w:rPr>
        <w:t>：</w:t>
      </w:r>
    </w:p>
    <w:p w14:paraId="6DF5128F" w14:textId="77777777" w:rsidR="00E10956" w:rsidRDefault="00E10956" w:rsidP="00E10956">
      <w:pPr>
        <w:pStyle w:val="a5"/>
        <w:spacing w:line="560" w:lineRule="exact"/>
        <w:ind w:left="1441" w:firstLineChars="0" w:firstLine="0"/>
        <w:jc w:val="left"/>
        <w:rPr>
          <w:rFonts w:asciiTheme="minorEastAsia" w:hAnsiTheme="minorEastAsia"/>
        </w:rPr>
      </w:pPr>
      <w:r>
        <w:rPr>
          <w:rFonts w:asciiTheme="minorEastAsia" w:hAnsiTheme="minorEastAsia" w:hint="eastAsia"/>
        </w:rPr>
        <w:t>取数</w:t>
      </w:r>
    </w:p>
    <w:p w14:paraId="6DD5EE09" w14:textId="77777777" w:rsidR="00E10956" w:rsidRDefault="00E10956" w:rsidP="00E10956">
      <w:pPr>
        <w:pStyle w:val="a5"/>
        <w:spacing w:line="560" w:lineRule="exact"/>
        <w:ind w:left="1441" w:firstLineChars="0" w:firstLine="0"/>
        <w:rPr>
          <w:rFonts w:asciiTheme="minorEastAsia" w:hAnsiTheme="minorEastAsia"/>
        </w:rPr>
      </w:pPr>
      <w:r>
        <w:rPr>
          <w:rFonts w:asciiTheme="minorEastAsia" w:hAnsiTheme="minorEastAsia"/>
        </w:rPr>
        <w:t>C</w:t>
      </w:r>
      <w:r>
        <w:rPr>
          <w:rFonts w:asciiTheme="minorEastAsia" w:hAnsiTheme="minorEastAsia" w:hint="eastAsia"/>
        </w:rPr>
        <w:t>ount</w:t>
      </w:r>
      <w:r>
        <w:rPr>
          <w:rFonts w:asciiTheme="minorEastAsia" w:hAnsiTheme="minorEastAsia"/>
        </w:rPr>
        <w:t>(1)</w:t>
      </w:r>
    </w:p>
    <w:p w14:paraId="4319B34D" w14:textId="77777777" w:rsidR="00E10956" w:rsidRPr="00CB72CE" w:rsidRDefault="00E10956" w:rsidP="00E10956">
      <w:pPr>
        <w:pStyle w:val="a5"/>
        <w:spacing w:line="560" w:lineRule="exact"/>
        <w:ind w:left="1441" w:firstLineChars="0" w:firstLine="0"/>
        <w:jc w:val="left"/>
        <w:rPr>
          <w:rFonts w:asciiTheme="minorEastAsia" w:hAnsiTheme="minorEastAsia"/>
        </w:rPr>
      </w:pPr>
      <w:r w:rsidRPr="006834DC">
        <w:rPr>
          <w:rFonts w:asciiTheme="minorEastAsia" w:hAnsiTheme="minorEastAsia" w:hint="eastAsia"/>
        </w:rPr>
        <w:t>条件：</w:t>
      </w:r>
    </w:p>
    <w:p w14:paraId="4C005754" w14:textId="77777777" w:rsidR="00E10956" w:rsidRDefault="00E10956" w:rsidP="00E10956">
      <w:pPr>
        <w:pStyle w:val="a5"/>
        <w:numPr>
          <w:ilvl w:val="0"/>
          <w:numId w:val="57"/>
        </w:numPr>
        <w:spacing w:line="560" w:lineRule="exact"/>
        <w:ind w:firstLineChars="0"/>
        <w:jc w:val="left"/>
        <w:rPr>
          <w:rFonts w:asciiTheme="minorEastAsia" w:hAnsiTheme="minorEastAsia"/>
        </w:rPr>
      </w:pPr>
      <w:r w:rsidRPr="00CB72CE">
        <w:rPr>
          <w:rFonts w:asciiTheme="minorEastAsia" w:hAnsiTheme="minorEastAsia"/>
        </w:rPr>
        <w:t>FLLOW_SALE_FLAG(</w:t>
      </w:r>
      <w:r w:rsidRPr="00CB72CE">
        <w:rPr>
          <w:rFonts w:asciiTheme="minorEastAsia" w:hAnsiTheme="minorEastAsia" w:hint="eastAsia"/>
        </w:rPr>
        <w:t>随销标识</w:t>
      </w:r>
      <w:r w:rsidRPr="00CB72CE">
        <w:rPr>
          <w:rFonts w:asciiTheme="minorEastAsia" w:hAnsiTheme="minorEastAsia"/>
        </w:rPr>
        <w:t>)=’1’</w:t>
      </w:r>
      <w:r w:rsidRPr="00921131">
        <w:rPr>
          <w:rFonts w:asciiTheme="minorEastAsia" w:hAnsiTheme="minorEastAsia" w:cs="宋体" w:hint="eastAsia"/>
          <w:color w:val="000000" w:themeColor="text1"/>
          <w:kern w:val="0"/>
        </w:rPr>
        <w:t xml:space="preserve"> </w:t>
      </w:r>
      <w:r>
        <w:rPr>
          <w:rFonts w:asciiTheme="minorEastAsia" w:hAnsiTheme="minorEastAsia" w:cs="宋体" w:hint="eastAsia"/>
          <w:color w:val="000000" w:themeColor="text1"/>
          <w:kern w:val="0"/>
        </w:rPr>
        <w:t>（</w:t>
      </w:r>
      <w:r w:rsidRPr="00E621F5">
        <w:rPr>
          <w:rFonts w:asciiTheme="minorEastAsia" w:hAnsiTheme="minorEastAsia" w:cs="宋体" w:hint="eastAsia"/>
          <w:color w:val="000000" w:themeColor="text1"/>
          <w:kern w:val="0"/>
        </w:rPr>
        <w:t>具体字段计算说明</w:t>
      </w:r>
      <w:r>
        <w:rPr>
          <w:rFonts w:asciiTheme="minorEastAsia" w:hAnsiTheme="minorEastAsia" w:cs="宋体"/>
          <w:color w:val="000000" w:themeColor="text1"/>
          <w:kern w:val="0"/>
        </w:rPr>
        <w:fldChar w:fldCharType="begin"/>
      </w:r>
      <w:r>
        <w:rPr>
          <w:rFonts w:asciiTheme="minorEastAsia" w:hAnsiTheme="minorEastAsia" w:cs="宋体"/>
          <w:color w:val="000000" w:themeColor="text1"/>
          <w:kern w:val="0"/>
        </w:rPr>
        <w:instrText xml:space="preserve"> </w:instrText>
      </w:r>
      <w:r>
        <w:rPr>
          <w:rFonts w:asciiTheme="minorEastAsia" w:hAnsiTheme="minorEastAsia" w:cs="宋体" w:hint="eastAsia"/>
          <w:color w:val="000000" w:themeColor="text1"/>
          <w:kern w:val="0"/>
        </w:rPr>
        <w:instrText>REF _Ref439862204 \r \h</w:instrText>
      </w:r>
      <w:r>
        <w:rPr>
          <w:rFonts w:asciiTheme="minorEastAsia" w:hAnsiTheme="minorEastAsia" w:cs="宋体"/>
          <w:color w:val="000000" w:themeColor="text1"/>
          <w:kern w:val="0"/>
        </w:rPr>
        <w:instrText xml:space="preserve"> </w:instrText>
      </w:r>
      <w:r>
        <w:rPr>
          <w:rFonts w:asciiTheme="minorEastAsia" w:hAnsiTheme="minorEastAsia" w:cs="宋体"/>
          <w:color w:val="000000" w:themeColor="text1"/>
          <w:kern w:val="0"/>
        </w:rPr>
      </w:r>
      <w:r>
        <w:rPr>
          <w:rFonts w:asciiTheme="minorEastAsia" w:hAnsiTheme="minorEastAsia" w:cs="宋体"/>
          <w:color w:val="000000" w:themeColor="text1"/>
          <w:kern w:val="0"/>
        </w:rPr>
        <w:fldChar w:fldCharType="separate"/>
      </w:r>
      <w:r>
        <w:rPr>
          <w:rFonts w:asciiTheme="minorEastAsia" w:hAnsiTheme="minorEastAsia" w:cs="宋体"/>
          <w:color w:val="000000" w:themeColor="text1"/>
          <w:kern w:val="0"/>
        </w:rPr>
        <w:t>3.1.70</w:t>
      </w:r>
      <w:r>
        <w:rPr>
          <w:rFonts w:asciiTheme="minorEastAsia" w:hAnsiTheme="minorEastAsia" w:cs="宋体"/>
          <w:color w:val="000000" w:themeColor="text1"/>
          <w:kern w:val="0"/>
        </w:rPr>
        <w:fldChar w:fldCharType="end"/>
      </w:r>
      <w:r>
        <w:rPr>
          <w:rFonts w:asciiTheme="minorEastAsia" w:hAnsiTheme="minorEastAsia" w:cs="宋体" w:hint="eastAsia"/>
          <w:color w:val="000000" w:themeColor="text1"/>
          <w:kern w:val="0"/>
        </w:rPr>
        <w:t>）</w:t>
      </w:r>
    </w:p>
    <w:p w14:paraId="442320DC" w14:textId="77777777" w:rsidR="00E10956" w:rsidRPr="003B380A" w:rsidRDefault="00E10956" w:rsidP="00E10956">
      <w:pPr>
        <w:pStyle w:val="a5"/>
        <w:numPr>
          <w:ilvl w:val="0"/>
          <w:numId w:val="57"/>
        </w:numPr>
        <w:spacing w:line="560" w:lineRule="exact"/>
        <w:ind w:firstLineChars="0"/>
        <w:rPr>
          <w:rFonts w:asciiTheme="minorEastAsia" w:hAnsiTheme="minorEastAsia" w:cs="宋体"/>
          <w:color w:val="000000"/>
          <w:kern w:val="0"/>
          <w:highlight w:val="cyan"/>
        </w:rPr>
      </w:pPr>
      <w:r w:rsidRPr="003B380A">
        <w:rPr>
          <w:rFonts w:asciiTheme="minorEastAsia" w:hAnsiTheme="minorEastAsia" w:cs="宋体" w:hint="eastAsia"/>
          <w:color w:val="000000"/>
          <w:kern w:val="0"/>
          <w:highlight w:val="cyan"/>
        </w:rPr>
        <w:t>BUSSINESS_COMPLETE_TIME(业务竣工时间)&gt;=</w:t>
      </w:r>
      <w:r w:rsidRPr="003B380A">
        <w:rPr>
          <w:rFonts w:asciiTheme="minorEastAsia" w:hAnsiTheme="minorEastAsia" w:cs="宋体"/>
          <w:color w:val="000000"/>
          <w:kern w:val="0"/>
          <w:highlight w:val="cyan"/>
        </w:rPr>
        <w:t>’YYYY-MM-01’ AND</w:t>
      </w:r>
      <w:r w:rsidRPr="003B380A">
        <w:rPr>
          <w:highlight w:val="cyan"/>
        </w:rPr>
        <w:t xml:space="preserve"> </w:t>
      </w:r>
      <w:r w:rsidRPr="003B380A">
        <w:rPr>
          <w:rFonts w:asciiTheme="minorEastAsia" w:hAnsiTheme="minorEastAsia" w:cs="宋体" w:hint="eastAsia"/>
          <w:color w:val="000000"/>
          <w:kern w:val="0"/>
          <w:highlight w:val="cyan"/>
        </w:rPr>
        <w:t>BUSSINESS_COMPLETE_TIME(业务竣工时间)&lt;=</w:t>
      </w:r>
      <w:r w:rsidRPr="003B380A">
        <w:rPr>
          <w:rFonts w:asciiTheme="minorEastAsia" w:hAnsiTheme="minorEastAsia" w:cs="宋体"/>
          <w:color w:val="000000"/>
          <w:kern w:val="0"/>
          <w:highlight w:val="cyan"/>
        </w:rPr>
        <w:t>’YYYY-MM-31’</w:t>
      </w:r>
    </w:p>
    <w:p w14:paraId="12B06E9E" w14:textId="77777777" w:rsidR="00E10956" w:rsidRPr="003D637F" w:rsidRDefault="00E10956" w:rsidP="00E10956">
      <w:pPr>
        <w:pStyle w:val="a5"/>
        <w:numPr>
          <w:ilvl w:val="0"/>
          <w:numId w:val="57"/>
        </w:numPr>
        <w:spacing w:line="560" w:lineRule="exact"/>
        <w:ind w:firstLineChars="0"/>
        <w:rPr>
          <w:rFonts w:asciiTheme="minorEastAsia" w:hAnsiTheme="minorEastAsia" w:cs="宋体"/>
          <w:color w:val="FF0000"/>
          <w:kern w:val="0"/>
          <w:highlight w:val="yellow"/>
        </w:rPr>
      </w:pPr>
      <w:r w:rsidRPr="00476CA7">
        <w:rPr>
          <w:rFonts w:asciiTheme="minorEastAsia" w:hAnsiTheme="minorEastAsia" w:cs="宋体" w:hint="eastAsia"/>
          <w:color w:val="FF0000"/>
          <w:kern w:val="0"/>
          <w:highlight w:val="yellow"/>
        </w:rPr>
        <w:t>IS</w:t>
      </w:r>
      <w:r w:rsidRPr="00476CA7">
        <w:rPr>
          <w:rFonts w:asciiTheme="minorEastAsia" w:hAnsiTheme="minorEastAsia" w:cs="宋体"/>
          <w:color w:val="FF0000"/>
          <w:kern w:val="0"/>
          <w:highlight w:val="yellow"/>
        </w:rPr>
        <w:t>ARCHIVE</w:t>
      </w:r>
      <w:r w:rsidRPr="003D637F">
        <w:rPr>
          <w:rFonts w:asciiTheme="minorEastAsia" w:hAnsiTheme="minorEastAsia" w:cs="宋体" w:hint="eastAsia"/>
          <w:color w:val="FF0000"/>
          <w:kern w:val="0"/>
          <w:highlight w:val="yellow"/>
        </w:rPr>
        <w:t xml:space="preserve"> =</w:t>
      </w:r>
      <w:r w:rsidRPr="00966CC6">
        <w:rPr>
          <w:rFonts w:asciiTheme="minorEastAsia" w:hAnsiTheme="minorEastAsia" w:cs="宋体"/>
          <w:color w:val="FF0000"/>
          <w:kern w:val="0"/>
          <w:highlight w:val="yellow"/>
        </w:rPr>
        <w:t xml:space="preserve"> </w:t>
      </w:r>
      <w:r w:rsidRPr="003D637F">
        <w:rPr>
          <w:rFonts w:asciiTheme="minorEastAsia" w:hAnsiTheme="minorEastAsia" w:cs="宋体" w:hint="eastAsia"/>
          <w:color w:val="FF0000"/>
          <w:kern w:val="0"/>
          <w:highlight w:val="yellow"/>
        </w:rPr>
        <w:t>1</w:t>
      </w:r>
      <w:r w:rsidRPr="003D637F">
        <w:rPr>
          <w:rFonts w:asciiTheme="minorEastAsia" w:hAnsiTheme="minorEastAsia" w:cs="宋体"/>
          <w:color w:val="FF0000"/>
          <w:kern w:val="0"/>
          <w:highlight w:val="yellow"/>
        </w:rPr>
        <w:t xml:space="preserve"> </w:t>
      </w:r>
      <w:r>
        <w:rPr>
          <w:rFonts w:asciiTheme="minorEastAsia" w:hAnsiTheme="minorEastAsia" w:cs="宋体" w:hint="eastAsia"/>
          <w:color w:val="FF0000"/>
          <w:kern w:val="0"/>
          <w:highlight w:val="yellow"/>
        </w:rPr>
        <w:t>(归档)</w:t>
      </w:r>
    </w:p>
    <w:p w14:paraId="15905CF2" w14:textId="77777777" w:rsidR="00E10956" w:rsidRPr="008230DB" w:rsidRDefault="00E10956" w:rsidP="00E10956">
      <w:pPr>
        <w:pStyle w:val="a5"/>
        <w:numPr>
          <w:ilvl w:val="0"/>
          <w:numId w:val="57"/>
        </w:numPr>
        <w:spacing w:line="560" w:lineRule="exact"/>
        <w:ind w:firstLineChars="0"/>
        <w:rPr>
          <w:rFonts w:ascii="宋体" w:eastAsia="宋体" w:cs="宋体"/>
          <w:color w:val="000000"/>
          <w:kern w:val="0"/>
          <w:sz w:val="22"/>
          <w:highlight w:val="yellow"/>
        </w:rPr>
      </w:pPr>
      <w:r w:rsidRPr="00493E39">
        <w:rPr>
          <w:rFonts w:hint="eastAsia"/>
          <w:highlight w:val="yellow"/>
        </w:rPr>
        <w:t>PRODUCT_TYPE</w:t>
      </w:r>
      <w:r w:rsidRPr="00493E39">
        <w:rPr>
          <w:rFonts w:asciiTheme="minorEastAsia" w:hAnsiTheme="minorEastAsia" w:cs="宋体" w:hint="eastAsia"/>
          <w:color w:val="000000"/>
          <w:kern w:val="0"/>
          <w:highlight w:val="yellow"/>
        </w:rPr>
        <w:t>（产</w:t>
      </w:r>
      <w:r w:rsidRPr="00493E39">
        <w:rPr>
          <w:rFonts w:asciiTheme="minorEastAsia" w:hAnsiTheme="minorEastAsia" w:cs="宋体"/>
          <w:color w:val="000000"/>
          <w:kern w:val="0"/>
          <w:highlight w:val="yellow"/>
        </w:rPr>
        <w:t>品</w:t>
      </w:r>
      <w:r w:rsidRPr="00493E39">
        <w:rPr>
          <w:rFonts w:asciiTheme="minorEastAsia" w:hAnsiTheme="minorEastAsia" w:cs="宋体" w:hint="eastAsia"/>
          <w:color w:val="000000"/>
          <w:kern w:val="0"/>
          <w:highlight w:val="yellow"/>
        </w:rPr>
        <w:t>服务</w:t>
      </w:r>
      <w:r w:rsidRPr="00493E39">
        <w:rPr>
          <w:rFonts w:asciiTheme="minorEastAsia" w:hAnsiTheme="minorEastAsia" w:cs="宋体"/>
          <w:color w:val="000000"/>
          <w:kern w:val="0"/>
          <w:highlight w:val="yellow"/>
        </w:rPr>
        <w:t>类型）=</w:t>
      </w:r>
      <w:r w:rsidRPr="00493E39">
        <w:rPr>
          <w:rFonts w:ascii="宋体" w:eastAsia="宋体" w:cs="宋体"/>
          <w:color w:val="000000"/>
          <w:kern w:val="0"/>
          <w:sz w:val="24"/>
          <w:szCs w:val="24"/>
          <w:highlight w:val="yellow"/>
        </w:rPr>
        <w:t>2311100002</w:t>
      </w:r>
      <w:r w:rsidRPr="00493E39">
        <w:rPr>
          <w:rFonts w:asciiTheme="minorEastAsia" w:hAnsiTheme="minorEastAsia" w:cs="宋体" w:hint="eastAsia"/>
          <w:color w:val="000000"/>
          <w:kern w:val="0"/>
          <w:highlight w:val="yellow"/>
        </w:rPr>
        <w:t>（有</w:t>
      </w:r>
      <w:r w:rsidRPr="00493E39">
        <w:rPr>
          <w:rFonts w:asciiTheme="minorEastAsia" w:hAnsiTheme="minorEastAsia" w:cs="宋体"/>
          <w:color w:val="000000"/>
          <w:kern w:val="0"/>
          <w:highlight w:val="yellow"/>
        </w:rPr>
        <w:t>线</w:t>
      </w:r>
      <w:r w:rsidRPr="00493E39">
        <w:rPr>
          <w:rFonts w:asciiTheme="minorEastAsia" w:hAnsiTheme="minorEastAsia" w:cs="宋体" w:hint="eastAsia"/>
          <w:color w:val="000000"/>
          <w:kern w:val="0"/>
          <w:highlight w:val="yellow"/>
        </w:rPr>
        <w:t xml:space="preserve">宽带） and  </w:t>
      </w:r>
      <w:r>
        <w:rPr>
          <w:rFonts w:hint="eastAsia"/>
          <w:highlight w:val="yellow"/>
        </w:rPr>
        <w:t>LINE_TYPE(</w:t>
      </w:r>
      <w:r>
        <w:rPr>
          <w:rFonts w:hint="eastAsia"/>
          <w:highlight w:val="yellow"/>
        </w:rPr>
        <w:t>接入方式</w:t>
      </w:r>
      <w:r>
        <w:rPr>
          <w:rFonts w:hint="eastAsia"/>
          <w:highlight w:val="yellow"/>
        </w:rPr>
        <w:t>)&lt;&gt;</w:t>
      </w:r>
      <w:r>
        <w:rPr>
          <w:rFonts w:hint="eastAsia"/>
          <w:highlight w:val="yellow"/>
        </w:rPr>
        <w:t>’</w:t>
      </w:r>
      <w:r>
        <w:rPr>
          <w:rFonts w:hint="eastAsia"/>
          <w:highlight w:val="yellow"/>
        </w:rPr>
        <w:t>0</w:t>
      </w:r>
      <w:r>
        <w:rPr>
          <w:rFonts w:hint="eastAsia"/>
          <w:highlight w:val="yellow"/>
        </w:rPr>
        <w:t>’</w:t>
      </w:r>
    </w:p>
    <w:p w14:paraId="5E4A7692" w14:textId="77777777" w:rsidR="00E10956" w:rsidRPr="004814AA" w:rsidRDefault="00E10956" w:rsidP="00E10956">
      <w:pPr>
        <w:pStyle w:val="a5"/>
        <w:numPr>
          <w:ilvl w:val="0"/>
          <w:numId w:val="57"/>
        </w:numPr>
        <w:spacing w:line="560" w:lineRule="exact"/>
        <w:ind w:firstLineChars="0"/>
        <w:jc w:val="left"/>
        <w:rPr>
          <w:rFonts w:asciiTheme="minorEastAsia" w:hAnsiTheme="minorEastAsia" w:cs="宋体"/>
          <w:strike/>
          <w:color w:val="000000"/>
          <w:kern w:val="0"/>
          <w:highlight w:val="yellow"/>
        </w:rPr>
      </w:pPr>
      <w:r w:rsidRPr="004814AA">
        <w:rPr>
          <w:rFonts w:asciiTheme="minorEastAsia" w:hAnsiTheme="minorEastAsia" w:cs="宋体"/>
          <w:strike/>
          <w:color w:val="000000"/>
          <w:kern w:val="0"/>
          <w:highlight w:val="yellow"/>
        </w:rPr>
        <w:t>STATUS_ID(业务单状态</w:t>
      </w:r>
      <w:r w:rsidRPr="004814AA">
        <w:rPr>
          <w:rFonts w:asciiTheme="minorEastAsia" w:hAnsiTheme="minorEastAsia" w:cs="宋体" w:hint="eastAsia"/>
          <w:strike/>
          <w:color w:val="000000"/>
          <w:kern w:val="0"/>
          <w:highlight w:val="yellow"/>
        </w:rPr>
        <w:t>)=</w:t>
      </w:r>
      <w:r w:rsidRPr="004814AA">
        <w:rPr>
          <w:strike/>
          <w:highlight w:val="yellow"/>
        </w:rPr>
        <w:t xml:space="preserve"> </w:t>
      </w:r>
      <w:r w:rsidRPr="004814AA">
        <w:rPr>
          <w:rFonts w:asciiTheme="minorEastAsia" w:hAnsiTheme="minorEastAsia" w:cs="宋体"/>
          <w:strike/>
          <w:color w:val="000000"/>
          <w:kern w:val="0"/>
          <w:highlight w:val="yellow"/>
        </w:rPr>
        <w:t>1000006</w:t>
      </w:r>
      <w:r w:rsidRPr="004814AA">
        <w:rPr>
          <w:rFonts w:asciiTheme="minorEastAsia" w:hAnsiTheme="minorEastAsia" w:cs="宋体" w:hint="eastAsia"/>
          <w:strike/>
          <w:color w:val="000000"/>
          <w:kern w:val="0"/>
          <w:highlight w:val="yellow"/>
        </w:rPr>
        <w:t>（竣工</w:t>
      </w:r>
      <w:r w:rsidRPr="004814AA">
        <w:rPr>
          <w:rFonts w:asciiTheme="minorEastAsia" w:hAnsiTheme="minorEastAsia" w:cs="宋体"/>
          <w:strike/>
          <w:color w:val="000000"/>
          <w:kern w:val="0"/>
          <w:highlight w:val="yellow"/>
        </w:rPr>
        <w:t>）</w:t>
      </w:r>
      <w:r w:rsidRPr="004814AA">
        <w:rPr>
          <w:rFonts w:asciiTheme="minorEastAsia" w:hAnsiTheme="minorEastAsia" w:cs="宋体" w:hint="eastAsia"/>
          <w:strike/>
          <w:color w:val="000000"/>
          <w:kern w:val="0"/>
          <w:highlight w:val="yellow"/>
        </w:rPr>
        <w:t>/</w:t>
      </w:r>
      <w:r w:rsidRPr="004814AA">
        <w:rPr>
          <w:rFonts w:asciiTheme="minorEastAsia" w:hAnsiTheme="minorEastAsia" w:cs="宋体"/>
          <w:strike/>
          <w:color w:val="000000"/>
          <w:kern w:val="0"/>
          <w:highlight w:val="yellow"/>
        </w:rPr>
        <w:t>1000007(</w:t>
      </w:r>
      <w:r w:rsidRPr="004814AA">
        <w:rPr>
          <w:rFonts w:asciiTheme="minorEastAsia" w:hAnsiTheme="minorEastAsia" w:cs="宋体" w:hint="eastAsia"/>
          <w:strike/>
          <w:color w:val="000000"/>
          <w:kern w:val="0"/>
          <w:highlight w:val="yellow"/>
        </w:rPr>
        <w:t>归档</w:t>
      </w:r>
      <w:r w:rsidRPr="004814AA">
        <w:rPr>
          <w:rFonts w:asciiTheme="minorEastAsia" w:hAnsiTheme="minorEastAsia" w:cs="宋体"/>
          <w:strike/>
          <w:color w:val="000000"/>
          <w:kern w:val="0"/>
          <w:highlight w:val="yellow"/>
        </w:rPr>
        <w:t xml:space="preserve">) </w:t>
      </w:r>
    </w:p>
    <w:p w14:paraId="69B3A3E4" w14:textId="77777777" w:rsidR="00E10956" w:rsidRPr="00493E39" w:rsidRDefault="00E10956" w:rsidP="00E10956">
      <w:pPr>
        <w:pStyle w:val="a5"/>
        <w:numPr>
          <w:ilvl w:val="0"/>
          <w:numId w:val="57"/>
        </w:numPr>
        <w:spacing w:line="560" w:lineRule="exact"/>
        <w:ind w:firstLineChars="0"/>
        <w:rPr>
          <w:rFonts w:ascii="宋体" w:eastAsia="宋体" w:cs="宋体"/>
          <w:color w:val="000000"/>
          <w:kern w:val="0"/>
          <w:sz w:val="22"/>
          <w:highlight w:val="yellow"/>
        </w:rPr>
      </w:pPr>
      <w:r w:rsidRPr="004814AA">
        <w:rPr>
          <w:rFonts w:asciiTheme="minorEastAsia" w:hAnsiTheme="minorEastAsia" w:cs="宋体"/>
          <w:strike/>
          <w:color w:val="000000"/>
          <w:kern w:val="0"/>
          <w:highlight w:val="yellow"/>
        </w:rPr>
        <w:t>PRODUCT_CODE</w:t>
      </w:r>
      <w:r w:rsidRPr="004814AA">
        <w:rPr>
          <w:rFonts w:asciiTheme="minorEastAsia" w:hAnsiTheme="minorEastAsia" w:cs="宋体" w:hint="eastAsia"/>
          <w:strike/>
          <w:color w:val="000000"/>
          <w:kern w:val="0"/>
          <w:highlight w:val="yellow"/>
        </w:rPr>
        <w:t>（产</w:t>
      </w:r>
      <w:r w:rsidRPr="004814AA">
        <w:rPr>
          <w:rFonts w:asciiTheme="minorEastAsia" w:hAnsiTheme="minorEastAsia" w:cs="宋体"/>
          <w:strike/>
          <w:color w:val="000000"/>
          <w:kern w:val="0"/>
          <w:highlight w:val="yellow"/>
        </w:rPr>
        <w:t xml:space="preserve">品类型编码）=10010001 </w:t>
      </w:r>
      <w:r w:rsidRPr="004814AA">
        <w:rPr>
          <w:rFonts w:asciiTheme="minorEastAsia" w:hAnsiTheme="minorEastAsia" w:cs="宋体" w:hint="eastAsia"/>
          <w:strike/>
          <w:color w:val="000000"/>
          <w:kern w:val="0"/>
          <w:highlight w:val="yellow"/>
        </w:rPr>
        <w:t>（有</w:t>
      </w:r>
      <w:r w:rsidRPr="004814AA">
        <w:rPr>
          <w:rFonts w:asciiTheme="minorEastAsia" w:hAnsiTheme="minorEastAsia" w:cs="宋体"/>
          <w:strike/>
          <w:color w:val="000000"/>
          <w:kern w:val="0"/>
          <w:highlight w:val="yellow"/>
        </w:rPr>
        <w:t>线</w:t>
      </w:r>
      <w:r w:rsidRPr="004814AA">
        <w:rPr>
          <w:rFonts w:asciiTheme="minorEastAsia" w:hAnsiTheme="minorEastAsia" w:cs="宋体" w:hint="eastAsia"/>
          <w:strike/>
          <w:color w:val="000000"/>
          <w:kern w:val="0"/>
          <w:highlight w:val="yellow"/>
        </w:rPr>
        <w:t>宽带）</w:t>
      </w:r>
    </w:p>
    <w:p w14:paraId="2BA34E67" w14:textId="77777777" w:rsidR="00E10956" w:rsidRPr="00F7120D" w:rsidRDefault="00E10956" w:rsidP="00E10956">
      <w:pPr>
        <w:pStyle w:val="a5"/>
        <w:numPr>
          <w:ilvl w:val="0"/>
          <w:numId w:val="57"/>
        </w:numPr>
        <w:spacing w:line="560" w:lineRule="exact"/>
        <w:ind w:firstLineChars="0"/>
        <w:rPr>
          <w:rFonts w:ascii="宋体" w:eastAsia="宋体" w:cs="宋体"/>
          <w:color w:val="000000"/>
          <w:kern w:val="0"/>
          <w:sz w:val="22"/>
        </w:rPr>
      </w:pPr>
      <w:r w:rsidRPr="007A7BB7">
        <w:t>PRODUCT</w:t>
      </w:r>
      <w:r w:rsidRPr="00F7120D">
        <w:rPr>
          <w:rFonts w:ascii="宋体" w:eastAsia="宋体" w:cs="宋体"/>
          <w:kern w:val="0"/>
          <w:sz w:val="22"/>
        </w:rPr>
        <w:t>_SERVICE_ACTIO(</w:t>
      </w:r>
      <w:r w:rsidRPr="00F7120D">
        <w:rPr>
          <w:rFonts w:ascii="宋体" w:eastAsia="宋体" w:cs="宋体" w:hint="eastAsia"/>
          <w:color w:val="000000"/>
          <w:kern w:val="0"/>
          <w:sz w:val="22"/>
        </w:rPr>
        <w:t>产品服务动作</w:t>
      </w:r>
      <w:r w:rsidRPr="00F7120D">
        <w:rPr>
          <w:rFonts w:ascii="宋体" w:eastAsia="宋体" w:cs="宋体"/>
          <w:color w:val="000000"/>
          <w:kern w:val="0"/>
          <w:sz w:val="22"/>
        </w:rPr>
        <w:t>)=</w:t>
      </w:r>
      <w:r w:rsidRPr="00F7120D">
        <w:rPr>
          <w:rFonts w:ascii="Calibri" w:eastAsia="宋体" w:hAnsi="Calibri" w:cs="Calibri"/>
          <w:kern w:val="0"/>
          <w:sz w:val="22"/>
        </w:rPr>
        <w:t xml:space="preserve"> </w:t>
      </w:r>
      <w:r w:rsidRPr="00F7120D">
        <w:rPr>
          <w:rFonts w:ascii="宋体" w:eastAsia="宋体" w:cs="宋体"/>
          <w:color w:val="000000"/>
          <w:kern w:val="0"/>
          <w:sz w:val="22"/>
        </w:rPr>
        <w:t>105292</w:t>
      </w:r>
      <w:r w:rsidRPr="00F7120D">
        <w:rPr>
          <w:rFonts w:ascii="宋体" w:eastAsia="宋体" w:cs="宋体" w:hint="eastAsia"/>
          <w:color w:val="000000"/>
          <w:kern w:val="0"/>
          <w:sz w:val="22"/>
        </w:rPr>
        <w:t>（新装）</w:t>
      </w:r>
    </w:p>
    <w:p w14:paraId="33038076" w14:textId="77777777" w:rsidR="00E10956" w:rsidRDefault="00E10956" w:rsidP="00E10956">
      <w:pPr>
        <w:pStyle w:val="a5"/>
        <w:numPr>
          <w:ilvl w:val="0"/>
          <w:numId w:val="57"/>
        </w:numPr>
        <w:spacing w:line="560" w:lineRule="exact"/>
        <w:ind w:firstLineChars="0"/>
        <w:jc w:val="left"/>
        <w:rPr>
          <w:rFonts w:asciiTheme="minorEastAsia" w:hAnsiTheme="minorEastAsia"/>
        </w:rPr>
      </w:pPr>
      <w:r w:rsidRPr="00CB72CE">
        <w:rPr>
          <w:rFonts w:asciiTheme="minorEastAsia" w:hAnsiTheme="minorEastAsia" w:hint="eastAsia"/>
        </w:rPr>
        <w:t>SPEC_ID(业务单规格)=</w:t>
      </w:r>
      <w:r w:rsidRPr="00926B20">
        <w:t xml:space="preserve"> </w:t>
      </w:r>
      <w:r w:rsidRPr="00926B20">
        <w:rPr>
          <w:rFonts w:ascii="宋体" w:hAnsi="宋体" w:cs="宋体"/>
          <w:color w:val="000000"/>
          <w:kern w:val="0"/>
          <w:szCs w:val="21"/>
        </w:rPr>
        <w:t>3010100002</w:t>
      </w:r>
      <w:r>
        <w:rPr>
          <w:rFonts w:ascii="宋体" w:hAnsi="宋体" w:cs="宋体" w:hint="eastAsia"/>
          <w:color w:val="000000"/>
          <w:kern w:val="0"/>
          <w:szCs w:val="21"/>
        </w:rPr>
        <w:t>（定</w:t>
      </w:r>
      <w:r>
        <w:rPr>
          <w:rFonts w:ascii="宋体" w:hAnsi="宋体" w:cs="宋体"/>
          <w:color w:val="000000"/>
          <w:kern w:val="0"/>
          <w:szCs w:val="21"/>
        </w:rPr>
        <w:t>单）</w:t>
      </w:r>
    </w:p>
    <w:p w14:paraId="28640DCE" w14:textId="77777777" w:rsidR="00E10956" w:rsidRPr="00FC308A" w:rsidRDefault="00E10956" w:rsidP="00E10956">
      <w:pPr>
        <w:pStyle w:val="a5"/>
        <w:numPr>
          <w:ilvl w:val="0"/>
          <w:numId w:val="57"/>
        </w:numPr>
        <w:spacing w:line="560" w:lineRule="exact"/>
        <w:ind w:firstLineChars="0"/>
        <w:jc w:val="left"/>
        <w:rPr>
          <w:rFonts w:asciiTheme="minorEastAsia" w:hAnsiTheme="minorEastAsia"/>
          <w:highlight w:val="yellow"/>
        </w:rPr>
      </w:pPr>
      <w:r>
        <w:rPr>
          <w:rFonts w:asciiTheme="minorEastAsia" w:hAnsiTheme="minorEastAsia" w:hint="eastAsia"/>
        </w:rPr>
        <w:t>BUSINESS_TYPE（定单类型）=1000075 （服务定单）</w:t>
      </w:r>
      <w:r w:rsidRPr="00FC308A">
        <w:rPr>
          <w:rFonts w:asciiTheme="minorEastAsia" w:hAnsiTheme="minorEastAsia" w:hint="eastAsia"/>
          <w:highlight w:val="yellow"/>
        </w:rPr>
        <w:t>AND CLASS_TYPE_ID（业务单类别）&lt;&gt;1000071(反向单)</w:t>
      </w:r>
    </w:p>
    <w:p w14:paraId="217250A2" w14:textId="77777777" w:rsidR="00E10956" w:rsidRPr="006834DC" w:rsidRDefault="00E10956" w:rsidP="00E10956">
      <w:pPr>
        <w:pStyle w:val="3"/>
        <w:rPr>
          <w:rFonts w:asciiTheme="minorEastAsia" w:hAnsiTheme="minorEastAsia"/>
          <w:b w:val="0"/>
        </w:rPr>
      </w:pPr>
      <w:r w:rsidRPr="00FF3899">
        <w:rPr>
          <w:rFonts w:asciiTheme="minorEastAsia" w:hAnsiTheme="minorEastAsia" w:hint="eastAsia"/>
          <w:color w:val="FF0000"/>
        </w:rPr>
        <w:t>宽带</w:t>
      </w:r>
      <w:r w:rsidRPr="003B76D9">
        <w:rPr>
          <w:rFonts w:asciiTheme="minorEastAsia" w:hAnsiTheme="minorEastAsia" w:hint="eastAsia"/>
        </w:rPr>
        <w:t>业务</w:t>
      </w:r>
      <w:r w:rsidRPr="00FF3899">
        <w:rPr>
          <w:rFonts w:asciiTheme="minorEastAsia" w:hAnsiTheme="minorEastAsia" w:hint="eastAsia"/>
          <w:color w:val="FF0000"/>
        </w:rPr>
        <w:t>平均速率</w:t>
      </w:r>
      <w:r w:rsidRPr="00737D46">
        <w:rPr>
          <w:rFonts w:asciiTheme="minorEastAsia" w:hAnsiTheme="minorEastAsia" w:hint="eastAsia"/>
          <w:color w:val="FF0000"/>
        </w:rPr>
        <w:t>（</w:t>
      </w:r>
      <w:r w:rsidRPr="00737D46">
        <w:rPr>
          <w:rFonts w:asciiTheme="minorEastAsia" w:hAnsiTheme="minorEastAsia" w:hint="eastAsia"/>
          <w:color w:val="FF0000"/>
          <w:sz w:val="24"/>
        </w:rPr>
        <w:t>现</w:t>
      </w:r>
      <w:r w:rsidRPr="00737D46">
        <w:rPr>
          <w:rFonts w:asciiTheme="minorEastAsia" w:hAnsiTheme="minorEastAsia"/>
          <w:color w:val="FF0000"/>
          <w:sz w:val="24"/>
        </w:rPr>
        <w:t>模型无法计算</w:t>
      </w:r>
      <w:r w:rsidRPr="00737D46">
        <w:rPr>
          <w:rFonts w:asciiTheme="minorEastAsia" w:hAnsiTheme="minorEastAsia"/>
          <w:color w:val="FF0000"/>
        </w:rPr>
        <w:t>）</w:t>
      </w:r>
    </w:p>
    <w:p w14:paraId="398C248E" w14:textId="77777777" w:rsidR="00E10956" w:rsidRPr="00C40204" w:rsidRDefault="00E10956" w:rsidP="00E10956">
      <w:pPr>
        <w:numPr>
          <w:ilvl w:val="0"/>
          <w:numId w:val="29"/>
        </w:numPr>
        <w:spacing w:line="560" w:lineRule="exact"/>
        <w:jc w:val="left"/>
        <w:rPr>
          <w:rFonts w:asciiTheme="minorEastAsia" w:hAnsiTheme="minorEastAsia"/>
          <w:b/>
        </w:rPr>
      </w:pPr>
      <w:r w:rsidRPr="00C40204">
        <w:rPr>
          <w:rFonts w:asciiTheme="minorEastAsia" w:hAnsiTheme="minorEastAsia" w:hint="eastAsia"/>
          <w:b/>
        </w:rPr>
        <w:t>指标算法</w:t>
      </w:r>
    </w:p>
    <w:p w14:paraId="50631CEC" w14:textId="77777777" w:rsidR="00E10956" w:rsidRPr="00C40204" w:rsidRDefault="00E10956" w:rsidP="00E10956">
      <w:pPr>
        <w:spacing w:line="560" w:lineRule="exact"/>
        <w:ind w:firstLineChars="300" w:firstLine="630"/>
        <w:rPr>
          <w:rFonts w:asciiTheme="minorEastAsia" w:hAnsiTheme="minorEastAsia"/>
        </w:rPr>
      </w:pPr>
      <w:r w:rsidRPr="00DE5E11">
        <w:rPr>
          <w:rFonts w:asciiTheme="minorEastAsia" w:hAnsiTheme="minorEastAsia" w:hint="eastAsia"/>
        </w:rPr>
        <w:t>计算公式：=本省所有有线宽带用户CRM受理速率之和/所有有线宽带出账用户数</w:t>
      </w:r>
    </w:p>
    <w:p w14:paraId="05597290" w14:textId="77777777" w:rsidR="00E10956" w:rsidRPr="00C40204" w:rsidRDefault="00E10956" w:rsidP="00E10956">
      <w:pPr>
        <w:numPr>
          <w:ilvl w:val="0"/>
          <w:numId w:val="29"/>
        </w:numPr>
        <w:spacing w:line="560" w:lineRule="exact"/>
        <w:jc w:val="left"/>
        <w:rPr>
          <w:rFonts w:asciiTheme="minorEastAsia" w:hAnsiTheme="minorEastAsia"/>
          <w:b/>
        </w:rPr>
      </w:pPr>
      <w:r w:rsidRPr="00C40204">
        <w:rPr>
          <w:rFonts w:asciiTheme="minorEastAsia" w:hAnsiTheme="minorEastAsia" w:hint="eastAsia"/>
          <w:b/>
        </w:rPr>
        <w:t>指标解析</w:t>
      </w:r>
    </w:p>
    <w:p w14:paraId="538CB635" w14:textId="77777777" w:rsidR="00E10956" w:rsidRPr="00DE5E11" w:rsidRDefault="00E10956" w:rsidP="00E10956">
      <w:pPr>
        <w:spacing w:line="560" w:lineRule="exact"/>
        <w:ind w:firstLineChars="300" w:firstLine="630"/>
        <w:rPr>
          <w:rFonts w:asciiTheme="minorEastAsia" w:hAnsiTheme="minorEastAsia"/>
        </w:rPr>
      </w:pPr>
      <w:r w:rsidRPr="00DE5E11">
        <w:rPr>
          <w:rFonts w:asciiTheme="minorEastAsia" w:hAnsiTheme="minorEastAsia" w:hint="eastAsia"/>
        </w:rPr>
        <w:t>数据来源：省CRM取数</w:t>
      </w:r>
    </w:p>
    <w:p w14:paraId="5836FC6C" w14:textId="77777777" w:rsidR="00E10956" w:rsidRPr="00DE5E11" w:rsidRDefault="00E10956" w:rsidP="00E10956">
      <w:pPr>
        <w:spacing w:line="560" w:lineRule="exact"/>
        <w:ind w:firstLineChars="300" w:firstLine="630"/>
        <w:rPr>
          <w:rFonts w:asciiTheme="minorEastAsia" w:hAnsiTheme="minorEastAsia"/>
        </w:rPr>
      </w:pPr>
      <w:r w:rsidRPr="00DE5E11">
        <w:rPr>
          <w:rFonts w:asciiTheme="minorEastAsia" w:hAnsiTheme="minorEastAsia" w:hint="eastAsia"/>
        </w:rPr>
        <w:t>本省有线宽带产品速率之和：省CRM系统中取数，产品类型为“有线宽带”、客户分类‘家庭客户’。</w:t>
      </w:r>
    </w:p>
    <w:p w14:paraId="507EAE06" w14:textId="77777777" w:rsidR="00E10956" w:rsidRPr="00953617" w:rsidRDefault="00E10956" w:rsidP="00E10956">
      <w:pPr>
        <w:spacing w:line="560" w:lineRule="exact"/>
        <w:ind w:firstLineChars="300" w:firstLine="630"/>
        <w:rPr>
          <w:rFonts w:asciiTheme="minorEastAsia" w:hAnsiTheme="minorEastAsia"/>
        </w:rPr>
      </w:pPr>
      <w:r w:rsidRPr="00DE5E11">
        <w:rPr>
          <w:rFonts w:asciiTheme="minorEastAsia" w:hAnsiTheme="minorEastAsia" w:hint="eastAsia"/>
        </w:rPr>
        <w:t>本省有线宽带用户数：参见关键指标2；</w:t>
      </w:r>
    </w:p>
    <w:p w14:paraId="26E70083" w14:textId="77777777" w:rsidR="00E10956" w:rsidRDefault="00E10956" w:rsidP="00E10956">
      <w:pPr>
        <w:numPr>
          <w:ilvl w:val="0"/>
          <w:numId w:val="29"/>
        </w:numPr>
        <w:spacing w:line="560" w:lineRule="exact"/>
        <w:jc w:val="left"/>
        <w:rPr>
          <w:b/>
          <w:sz w:val="28"/>
          <w:szCs w:val="28"/>
        </w:rPr>
      </w:pPr>
      <w:r w:rsidRPr="001F31D3">
        <w:rPr>
          <w:rFonts w:hint="eastAsia"/>
          <w:b/>
          <w:sz w:val="28"/>
          <w:szCs w:val="28"/>
        </w:rPr>
        <w:t>指标详细</w:t>
      </w:r>
      <w:r w:rsidRPr="001F31D3">
        <w:rPr>
          <w:b/>
          <w:sz w:val="28"/>
          <w:szCs w:val="28"/>
        </w:rPr>
        <w:t>算法</w:t>
      </w:r>
    </w:p>
    <w:p w14:paraId="070B5D63" w14:textId="77777777" w:rsidR="00E10956" w:rsidRPr="006834DC" w:rsidRDefault="00E10956" w:rsidP="00E10956">
      <w:pPr>
        <w:spacing w:line="560" w:lineRule="exact"/>
        <w:ind w:firstLineChars="300" w:firstLine="632"/>
        <w:rPr>
          <w:rFonts w:asciiTheme="minorEastAsia" w:hAnsiTheme="minorEastAsia"/>
          <w:b/>
        </w:rPr>
      </w:pPr>
      <w:r w:rsidRPr="006834DC">
        <w:rPr>
          <w:rFonts w:asciiTheme="minorEastAsia" w:hAnsiTheme="minorEastAsia" w:hint="eastAsia"/>
          <w:b/>
        </w:rPr>
        <w:t>取数RDD</w:t>
      </w:r>
      <w:r w:rsidRPr="006834DC">
        <w:rPr>
          <w:rFonts w:asciiTheme="minorEastAsia" w:hAnsiTheme="minorEastAsia"/>
          <w:b/>
        </w:rPr>
        <w:t>：</w:t>
      </w:r>
      <w:r w:rsidRPr="00A67FDB">
        <w:rPr>
          <w:rFonts w:asciiTheme="minorEastAsia" w:hAnsiTheme="minorEastAsia" w:hint="eastAsia"/>
        </w:rPr>
        <w:t>开通计算模型</w:t>
      </w:r>
    </w:p>
    <w:p w14:paraId="5A0A507E" w14:textId="77777777" w:rsidR="00E10956" w:rsidRPr="006834DC" w:rsidRDefault="00E10956" w:rsidP="00E10956">
      <w:pPr>
        <w:spacing w:line="560" w:lineRule="exact"/>
        <w:ind w:firstLineChars="300" w:firstLine="632"/>
        <w:rPr>
          <w:rFonts w:asciiTheme="minorEastAsia" w:hAnsiTheme="minorEastAsia"/>
          <w:b/>
        </w:rPr>
      </w:pPr>
      <w:r w:rsidRPr="000A34E2">
        <w:rPr>
          <w:rFonts w:asciiTheme="minorEastAsia" w:hAnsiTheme="minorEastAsia" w:hint="eastAsia"/>
          <w:b/>
        </w:rPr>
        <w:t>因装维服务原因造成的本地投诉用户量</w:t>
      </w:r>
      <w:r w:rsidRPr="006834DC">
        <w:rPr>
          <w:rFonts w:asciiTheme="minorEastAsia" w:hAnsiTheme="minorEastAsia"/>
          <w:b/>
        </w:rPr>
        <w:t>：</w:t>
      </w:r>
    </w:p>
    <w:p w14:paraId="2AF4F371" w14:textId="72F2D3A1" w:rsidR="00E10956" w:rsidRDefault="00E10956" w:rsidP="00926AB2">
      <w:pPr>
        <w:pStyle w:val="a5"/>
        <w:spacing w:line="560" w:lineRule="exact"/>
        <w:ind w:left="1441" w:firstLineChars="0" w:firstLine="0"/>
        <w:jc w:val="left"/>
        <w:rPr>
          <w:rFonts w:asciiTheme="minorEastAsia" w:hAnsiTheme="minorEastAsia"/>
        </w:rPr>
      </w:pPr>
      <w:r w:rsidRPr="006834DC">
        <w:rPr>
          <w:rFonts w:asciiTheme="minorEastAsia" w:hAnsiTheme="minorEastAsia" w:hint="eastAsia"/>
        </w:rPr>
        <w:t>条件：</w:t>
      </w:r>
    </w:p>
    <w:p w14:paraId="122BFA8A" w14:textId="77777777" w:rsidR="00E10956" w:rsidRPr="00FF3899" w:rsidRDefault="00E10956" w:rsidP="00E10956">
      <w:pPr>
        <w:pStyle w:val="a5"/>
        <w:spacing w:line="560" w:lineRule="exact"/>
        <w:ind w:left="1441" w:firstLineChars="0" w:firstLine="0"/>
        <w:jc w:val="left"/>
        <w:rPr>
          <w:rFonts w:asciiTheme="minorEastAsia" w:hAnsiTheme="minorEastAsia"/>
        </w:rPr>
      </w:pPr>
      <w:r w:rsidRPr="00FF3899">
        <w:rPr>
          <w:rFonts w:asciiTheme="minorEastAsia" w:hAnsiTheme="minorEastAsia" w:cs="宋体" w:hint="eastAsia"/>
          <w:color w:val="000000"/>
          <w:kern w:val="0"/>
        </w:rPr>
        <w:t>取数</w:t>
      </w:r>
      <w:r w:rsidRPr="00FF3899">
        <w:rPr>
          <w:rFonts w:asciiTheme="minorEastAsia" w:hAnsiTheme="minorEastAsia" w:cs="宋体"/>
          <w:color w:val="000000"/>
          <w:kern w:val="0"/>
        </w:rPr>
        <w:t>：</w:t>
      </w:r>
    </w:p>
    <w:p w14:paraId="3C37345C" w14:textId="77777777" w:rsidR="00E10956" w:rsidRDefault="00E10956" w:rsidP="00E10956">
      <w:pPr>
        <w:spacing w:line="560" w:lineRule="exact"/>
        <w:ind w:firstLineChars="450" w:firstLine="945"/>
        <w:rPr>
          <w:rFonts w:asciiTheme="minorEastAsia" w:hAnsiTheme="minorEastAsia"/>
        </w:rPr>
      </w:pPr>
    </w:p>
    <w:p w14:paraId="2CE0780D" w14:textId="77777777" w:rsidR="00E10956" w:rsidRPr="006834DC" w:rsidRDefault="00E10956" w:rsidP="00E10956">
      <w:pPr>
        <w:pStyle w:val="3"/>
        <w:rPr>
          <w:rFonts w:asciiTheme="minorEastAsia" w:hAnsiTheme="minorEastAsia"/>
          <w:b w:val="0"/>
        </w:rPr>
      </w:pPr>
      <w:r w:rsidRPr="00EC76DA">
        <w:rPr>
          <w:rFonts w:asciiTheme="minorEastAsia" w:hAnsiTheme="minorEastAsia" w:hint="eastAsia"/>
        </w:rPr>
        <w:t>FTTH</w:t>
      </w:r>
      <w:r w:rsidRPr="003B76D9">
        <w:rPr>
          <w:rFonts w:asciiTheme="minorEastAsia" w:hAnsiTheme="minorEastAsia" w:hint="eastAsia"/>
          <w:color w:val="FF0000"/>
        </w:rPr>
        <w:t>平移</w:t>
      </w:r>
      <w:r w:rsidRPr="00EC76DA">
        <w:rPr>
          <w:rFonts w:asciiTheme="minorEastAsia" w:hAnsiTheme="minorEastAsia" w:hint="eastAsia"/>
        </w:rPr>
        <w:t>用户数</w:t>
      </w:r>
    </w:p>
    <w:p w14:paraId="3A6A6144" w14:textId="77777777" w:rsidR="00E10956" w:rsidRPr="00C40204" w:rsidRDefault="00E10956" w:rsidP="00E10956">
      <w:pPr>
        <w:numPr>
          <w:ilvl w:val="0"/>
          <w:numId w:val="30"/>
        </w:numPr>
        <w:spacing w:line="560" w:lineRule="exact"/>
        <w:jc w:val="left"/>
        <w:rPr>
          <w:rFonts w:asciiTheme="minorEastAsia" w:hAnsiTheme="minorEastAsia"/>
          <w:b/>
        </w:rPr>
      </w:pPr>
      <w:r w:rsidRPr="00C40204">
        <w:rPr>
          <w:rFonts w:asciiTheme="minorEastAsia" w:hAnsiTheme="minorEastAsia" w:hint="eastAsia"/>
          <w:b/>
        </w:rPr>
        <w:t>指标算法</w:t>
      </w:r>
    </w:p>
    <w:p w14:paraId="1E223FAD" w14:textId="77777777" w:rsidR="00E10956" w:rsidRDefault="00E10956" w:rsidP="00E10956">
      <w:pPr>
        <w:spacing w:line="560" w:lineRule="exact"/>
        <w:ind w:firstLineChars="300" w:firstLine="630"/>
        <w:rPr>
          <w:rFonts w:asciiTheme="minorEastAsia" w:hAnsiTheme="minorEastAsia"/>
        </w:rPr>
      </w:pPr>
      <w:r w:rsidRPr="00DE5E11">
        <w:rPr>
          <w:rFonts w:asciiTheme="minorEastAsia" w:hAnsiTheme="minorEastAsia" w:hint="eastAsia"/>
        </w:rPr>
        <w:t>计算公式：=</w:t>
      </w:r>
      <w:r w:rsidRPr="00EC76DA">
        <w:rPr>
          <w:rFonts w:asciiTheme="minorEastAsia" w:hAnsiTheme="minorEastAsia" w:hint="eastAsia"/>
        </w:rPr>
        <w:t>同一用户名、同一装机地址下，由VDSL/ADSL/LAN等接入方式变更为FTTH接入方式的用户数。</w:t>
      </w:r>
    </w:p>
    <w:p w14:paraId="22F19EC0" w14:textId="77777777" w:rsidR="00E10956" w:rsidRPr="00AD5F56" w:rsidRDefault="00E10956" w:rsidP="00E10956">
      <w:pPr>
        <w:numPr>
          <w:ilvl w:val="0"/>
          <w:numId w:val="30"/>
        </w:numPr>
        <w:spacing w:line="560" w:lineRule="exact"/>
        <w:jc w:val="left"/>
        <w:rPr>
          <w:rFonts w:ascii="宋体" w:hAnsi="宋体"/>
        </w:rPr>
      </w:pPr>
      <w:r w:rsidRPr="00AD5F56">
        <w:rPr>
          <w:rFonts w:ascii="宋体" w:hAnsi="宋体" w:hint="eastAsia"/>
          <w:b/>
        </w:rPr>
        <w:t>单位</w:t>
      </w:r>
      <w:r>
        <w:rPr>
          <w:rFonts w:ascii="宋体" w:hAnsi="宋体" w:hint="eastAsia"/>
          <w:b/>
        </w:rPr>
        <w:t>：户</w:t>
      </w:r>
    </w:p>
    <w:p w14:paraId="2A63E97E" w14:textId="77777777" w:rsidR="00E10956" w:rsidRPr="00C40204" w:rsidRDefault="00E10956" w:rsidP="00E10956">
      <w:pPr>
        <w:spacing w:line="560" w:lineRule="exact"/>
        <w:rPr>
          <w:rFonts w:asciiTheme="minorEastAsia" w:hAnsiTheme="minorEastAsia"/>
        </w:rPr>
      </w:pPr>
    </w:p>
    <w:p w14:paraId="56015406" w14:textId="77777777" w:rsidR="00E10956" w:rsidRPr="00C40204" w:rsidRDefault="00E10956" w:rsidP="00E10956">
      <w:pPr>
        <w:numPr>
          <w:ilvl w:val="0"/>
          <w:numId w:val="30"/>
        </w:numPr>
        <w:spacing w:line="560" w:lineRule="exact"/>
        <w:jc w:val="left"/>
        <w:rPr>
          <w:rFonts w:asciiTheme="minorEastAsia" w:hAnsiTheme="minorEastAsia"/>
          <w:b/>
        </w:rPr>
      </w:pPr>
      <w:r w:rsidRPr="00C40204">
        <w:rPr>
          <w:rFonts w:asciiTheme="minorEastAsia" w:hAnsiTheme="minorEastAsia" w:hint="eastAsia"/>
          <w:b/>
        </w:rPr>
        <w:t>指标解析</w:t>
      </w:r>
    </w:p>
    <w:p w14:paraId="0C014E70" w14:textId="77777777" w:rsidR="00E10956" w:rsidRPr="00EC76DA" w:rsidRDefault="00E10956" w:rsidP="00E10956">
      <w:pPr>
        <w:spacing w:line="560" w:lineRule="exact"/>
        <w:ind w:firstLineChars="300" w:firstLine="630"/>
        <w:rPr>
          <w:rFonts w:asciiTheme="minorEastAsia" w:hAnsiTheme="minorEastAsia"/>
        </w:rPr>
      </w:pPr>
      <w:r w:rsidRPr="00EC76DA">
        <w:rPr>
          <w:rFonts w:asciiTheme="minorEastAsia" w:hAnsiTheme="minorEastAsia" w:hint="eastAsia"/>
        </w:rPr>
        <w:t>数据来源：省服务开通系统；</w:t>
      </w:r>
    </w:p>
    <w:p w14:paraId="292AD383" w14:textId="77777777" w:rsidR="00E10956" w:rsidRPr="00EC76DA" w:rsidRDefault="00E10956" w:rsidP="00E10956">
      <w:pPr>
        <w:spacing w:line="560" w:lineRule="exact"/>
        <w:ind w:firstLineChars="300" w:firstLine="630"/>
        <w:rPr>
          <w:rFonts w:asciiTheme="minorEastAsia" w:hAnsiTheme="minorEastAsia"/>
        </w:rPr>
      </w:pPr>
      <w:commentRangeStart w:id="568"/>
      <w:r w:rsidRPr="00EC76DA">
        <w:rPr>
          <w:rFonts w:asciiTheme="minorEastAsia" w:hAnsiTheme="minorEastAsia" w:hint="eastAsia"/>
        </w:rPr>
        <w:t>宽带业务接入方式变更为FTTH的判断依据</w:t>
      </w:r>
      <w:commentRangeEnd w:id="568"/>
      <w:r>
        <w:rPr>
          <w:rStyle w:val="a8"/>
        </w:rPr>
        <w:commentReference w:id="568"/>
      </w:r>
      <w:r w:rsidRPr="00EC76DA">
        <w:rPr>
          <w:rFonts w:asciiTheme="minorEastAsia" w:hAnsiTheme="minorEastAsia" w:hint="eastAsia"/>
        </w:rPr>
        <w:t>：</w:t>
      </w:r>
    </w:p>
    <w:p w14:paraId="6B012499" w14:textId="77777777" w:rsidR="00E10956" w:rsidRPr="00EC76DA" w:rsidRDefault="00E10956" w:rsidP="00E10956">
      <w:pPr>
        <w:spacing w:line="560" w:lineRule="exact"/>
        <w:ind w:firstLineChars="300" w:firstLine="630"/>
        <w:rPr>
          <w:rFonts w:asciiTheme="minorEastAsia" w:hAnsiTheme="minorEastAsia"/>
        </w:rPr>
      </w:pPr>
      <w:r w:rsidRPr="00EC76DA">
        <w:rPr>
          <w:rFonts w:asciiTheme="minorEastAsia" w:hAnsiTheme="minorEastAsia" w:hint="eastAsia"/>
        </w:rPr>
        <w:t>首先，当一个业务号码存在两张定单，分别为接入方式为FTTH的装机定单和接入方式为ADSL/VDSL/LAN的拆机定单，则该业务号码作为潜在的FTTH平移用户；</w:t>
      </w:r>
    </w:p>
    <w:p w14:paraId="25E603E2" w14:textId="77777777" w:rsidR="00E10956" w:rsidRPr="00EC76DA" w:rsidRDefault="00E10956" w:rsidP="00E10956">
      <w:pPr>
        <w:spacing w:line="560" w:lineRule="exact"/>
        <w:ind w:firstLineChars="300" w:firstLine="630"/>
        <w:rPr>
          <w:rFonts w:asciiTheme="minorEastAsia" w:hAnsiTheme="minorEastAsia"/>
        </w:rPr>
      </w:pPr>
      <w:r w:rsidRPr="00EC76DA">
        <w:rPr>
          <w:rFonts w:asciiTheme="minorEastAsia" w:hAnsiTheme="minorEastAsia" w:hint="eastAsia"/>
        </w:rPr>
        <w:t>当两张定单关联的CRM订单受理号为同一受理号时，则判断该业务号码为FTTH平移用户；</w:t>
      </w:r>
    </w:p>
    <w:p w14:paraId="042FCA26" w14:textId="77777777" w:rsidR="00E10956" w:rsidRPr="00953617" w:rsidRDefault="00E10956" w:rsidP="00E10956">
      <w:pPr>
        <w:spacing w:line="560" w:lineRule="exact"/>
        <w:ind w:firstLineChars="300" w:firstLine="630"/>
        <w:rPr>
          <w:rFonts w:asciiTheme="minorEastAsia" w:hAnsiTheme="minorEastAsia"/>
        </w:rPr>
      </w:pPr>
      <w:r w:rsidRPr="00EC76DA">
        <w:rPr>
          <w:rFonts w:asciiTheme="minorEastAsia" w:hAnsiTheme="minorEastAsia" w:hint="eastAsia"/>
        </w:rPr>
        <w:t>如果该业务号码的两张定单所关联订单受理号不同，则判断订单的受理时间，如果订单受理时间在同一天内，则认为该业务号码为FTTH平移用户；</w:t>
      </w:r>
    </w:p>
    <w:p w14:paraId="386ACD80" w14:textId="77777777" w:rsidR="00E10956" w:rsidRDefault="00E10956" w:rsidP="00E10956">
      <w:pPr>
        <w:numPr>
          <w:ilvl w:val="0"/>
          <w:numId w:val="30"/>
        </w:numPr>
        <w:spacing w:line="560" w:lineRule="exact"/>
        <w:jc w:val="left"/>
        <w:rPr>
          <w:b/>
          <w:sz w:val="28"/>
          <w:szCs w:val="28"/>
        </w:rPr>
      </w:pPr>
      <w:r w:rsidRPr="001F31D3">
        <w:rPr>
          <w:rFonts w:hint="eastAsia"/>
          <w:b/>
          <w:sz w:val="28"/>
          <w:szCs w:val="28"/>
        </w:rPr>
        <w:t>指标详细</w:t>
      </w:r>
      <w:r w:rsidRPr="001F31D3">
        <w:rPr>
          <w:b/>
          <w:sz w:val="28"/>
          <w:szCs w:val="28"/>
        </w:rPr>
        <w:t>算法</w:t>
      </w:r>
    </w:p>
    <w:p w14:paraId="745A7C17" w14:textId="77777777" w:rsidR="00E10956" w:rsidRPr="006834DC" w:rsidRDefault="00E10956" w:rsidP="00E10956">
      <w:pPr>
        <w:spacing w:line="560" w:lineRule="exact"/>
        <w:ind w:firstLineChars="300" w:firstLine="632"/>
        <w:rPr>
          <w:rFonts w:asciiTheme="minorEastAsia" w:hAnsiTheme="minorEastAsia"/>
          <w:b/>
        </w:rPr>
      </w:pPr>
      <w:r w:rsidRPr="006834DC">
        <w:rPr>
          <w:rFonts w:asciiTheme="minorEastAsia" w:hAnsiTheme="minorEastAsia" w:hint="eastAsia"/>
          <w:b/>
        </w:rPr>
        <w:t>取数RDD</w:t>
      </w:r>
      <w:r w:rsidRPr="006834DC">
        <w:rPr>
          <w:rFonts w:asciiTheme="minorEastAsia" w:hAnsiTheme="minorEastAsia"/>
          <w:b/>
        </w:rPr>
        <w:t>：</w:t>
      </w:r>
      <w:r w:rsidRPr="00A67FDB">
        <w:rPr>
          <w:rFonts w:asciiTheme="minorEastAsia" w:hAnsiTheme="minorEastAsia" w:hint="eastAsia"/>
        </w:rPr>
        <w:t>开通计算模型</w:t>
      </w:r>
    </w:p>
    <w:p w14:paraId="4E578154" w14:textId="77777777" w:rsidR="00E10956" w:rsidRPr="006834DC" w:rsidRDefault="00E10956" w:rsidP="00E10956">
      <w:pPr>
        <w:spacing w:line="560" w:lineRule="exact"/>
        <w:ind w:firstLineChars="300" w:firstLine="632"/>
        <w:rPr>
          <w:rFonts w:asciiTheme="minorEastAsia" w:hAnsiTheme="minorEastAsia"/>
          <w:b/>
        </w:rPr>
      </w:pPr>
      <w:r w:rsidRPr="005769DD">
        <w:rPr>
          <w:rFonts w:asciiTheme="minorEastAsia" w:hAnsiTheme="minorEastAsia" w:hint="eastAsia"/>
          <w:b/>
        </w:rPr>
        <w:t>FTTH平移用户数</w:t>
      </w:r>
      <w:r w:rsidRPr="006834DC">
        <w:rPr>
          <w:rFonts w:asciiTheme="minorEastAsia" w:hAnsiTheme="minorEastAsia"/>
          <w:b/>
        </w:rPr>
        <w:t>：</w:t>
      </w:r>
    </w:p>
    <w:p w14:paraId="0E0960D7" w14:textId="77777777" w:rsidR="00E10956" w:rsidRPr="00246E2C" w:rsidRDefault="00E10956" w:rsidP="00E10956">
      <w:pPr>
        <w:pStyle w:val="a5"/>
        <w:spacing w:line="560" w:lineRule="exact"/>
        <w:ind w:left="1441" w:firstLineChars="0" w:firstLine="0"/>
        <w:jc w:val="left"/>
        <w:rPr>
          <w:rFonts w:asciiTheme="minorEastAsia" w:hAnsiTheme="minorEastAsia"/>
        </w:rPr>
      </w:pPr>
      <w:r w:rsidRPr="006834DC">
        <w:rPr>
          <w:rFonts w:asciiTheme="minorEastAsia" w:hAnsiTheme="minorEastAsia" w:cs="宋体" w:hint="eastAsia"/>
          <w:color w:val="000000"/>
          <w:kern w:val="0"/>
        </w:rPr>
        <w:t>取数</w:t>
      </w:r>
    </w:p>
    <w:p w14:paraId="18D4CC1C" w14:textId="77777777" w:rsidR="00E10956" w:rsidRDefault="00E10956" w:rsidP="00E10956">
      <w:pPr>
        <w:pStyle w:val="a5"/>
        <w:spacing w:line="560" w:lineRule="exact"/>
        <w:ind w:left="1441" w:firstLineChars="0" w:firstLine="0"/>
        <w:rPr>
          <w:rFonts w:asciiTheme="minorEastAsia" w:hAnsiTheme="minorEastAsia"/>
        </w:rPr>
      </w:pPr>
      <w:r w:rsidRPr="00CC2019">
        <w:rPr>
          <w:rFonts w:asciiTheme="minorEastAsia" w:hAnsiTheme="minorEastAsia"/>
          <w:highlight w:val="yellow"/>
        </w:rPr>
        <w:t>Count</w:t>
      </w:r>
      <w:r w:rsidRPr="00CC2019">
        <w:rPr>
          <w:rFonts w:asciiTheme="minorEastAsia" w:hAnsiTheme="minorEastAsia" w:hint="eastAsia"/>
          <w:highlight w:val="yellow"/>
        </w:rPr>
        <w:t>（distinct  业务号码</w:t>
      </w:r>
      <w:r w:rsidRPr="00CC2019">
        <w:rPr>
          <w:rFonts w:asciiTheme="minorEastAsia" w:hAnsiTheme="minorEastAsia"/>
          <w:highlight w:val="yellow"/>
        </w:rPr>
        <w:t>）</w:t>
      </w:r>
    </w:p>
    <w:p w14:paraId="36A703E5" w14:textId="77777777" w:rsidR="00E10956" w:rsidRDefault="00E10956" w:rsidP="00E10956">
      <w:pPr>
        <w:pStyle w:val="a5"/>
        <w:spacing w:line="560" w:lineRule="exact"/>
        <w:ind w:left="1441" w:firstLineChars="0" w:firstLine="0"/>
        <w:jc w:val="left"/>
        <w:rPr>
          <w:rFonts w:asciiTheme="minorEastAsia" w:hAnsiTheme="minorEastAsia"/>
        </w:rPr>
      </w:pPr>
      <w:r w:rsidRPr="006834DC">
        <w:rPr>
          <w:rFonts w:asciiTheme="minorEastAsia" w:hAnsiTheme="minorEastAsia" w:hint="eastAsia"/>
        </w:rPr>
        <w:t>条件：</w:t>
      </w:r>
    </w:p>
    <w:p w14:paraId="404D4B19" w14:textId="77777777" w:rsidR="00E10956" w:rsidRDefault="00E10956" w:rsidP="00E10956">
      <w:pPr>
        <w:pStyle w:val="a5"/>
        <w:numPr>
          <w:ilvl w:val="0"/>
          <w:numId w:val="40"/>
        </w:numPr>
        <w:spacing w:line="560" w:lineRule="exact"/>
        <w:ind w:firstLineChars="0"/>
        <w:jc w:val="left"/>
        <w:rPr>
          <w:rFonts w:asciiTheme="minorEastAsia" w:hAnsiTheme="minorEastAsia"/>
        </w:rPr>
      </w:pPr>
      <w:r w:rsidRPr="00770572">
        <w:rPr>
          <w:rFonts w:asciiTheme="minorEastAsia" w:hAnsiTheme="minorEastAsia"/>
        </w:rPr>
        <w:t>FTTH_TRANSLATE_FLAG</w:t>
      </w:r>
      <w:r>
        <w:rPr>
          <w:rFonts w:asciiTheme="minorEastAsia" w:hAnsiTheme="minorEastAsia"/>
        </w:rPr>
        <w:t>(</w:t>
      </w:r>
      <w:r w:rsidRPr="00E42844">
        <w:rPr>
          <w:rFonts w:asciiTheme="minorEastAsia" w:hAnsiTheme="minorEastAsia" w:hint="eastAsia"/>
        </w:rPr>
        <w:t>FTTH平移标识</w:t>
      </w:r>
      <w:r>
        <w:rPr>
          <w:rFonts w:asciiTheme="minorEastAsia" w:hAnsiTheme="minorEastAsia" w:hint="eastAsia"/>
        </w:rPr>
        <w:t>)</w:t>
      </w:r>
      <w:r w:rsidRPr="00E42844">
        <w:rPr>
          <w:rFonts w:asciiTheme="minorEastAsia" w:hAnsiTheme="minorEastAsia" w:hint="eastAsia"/>
        </w:rPr>
        <w:t>=</w:t>
      </w:r>
      <w:r w:rsidRPr="00E42844">
        <w:rPr>
          <w:rFonts w:asciiTheme="minorEastAsia" w:hAnsiTheme="minorEastAsia"/>
        </w:rPr>
        <w:t>‘1’</w:t>
      </w:r>
      <w:r w:rsidRPr="00F45C96">
        <w:rPr>
          <w:rFonts w:asciiTheme="minorEastAsia" w:hAnsiTheme="minorEastAsia" w:cs="宋体" w:hint="eastAsia"/>
          <w:color w:val="000000"/>
          <w:kern w:val="0"/>
        </w:rPr>
        <w:t xml:space="preserve"> </w:t>
      </w:r>
      <w:r>
        <w:rPr>
          <w:rFonts w:asciiTheme="minorEastAsia" w:hAnsiTheme="minorEastAsia" w:cs="宋体" w:hint="eastAsia"/>
          <w:color w:val="000000"/>
          <w:kern w:val="0"/>
        </w:rPr>
        <w:t>(</w:t>
      </w:r>
      <w:r w:rsidRPr="00E621F5">
        <w:rPr>
          <w:rFonts w:asciiTheme="minorEastAsia" w:hAnsiTheme="minorEastAsia" w:cs="宋体" w:hint="eastAsia"/>
          <w:color w:val="000000" w:themeColor="text1"/>
          <w:kern w:val="0"/>
        </w:rPr>
        <w:t>具体字段计算说明</w:t>
      </w:r>
      <w:r>
        <w:rPr>
          <w:rFonts w:asciiTheme="minorEastAsia" w:hAnsiTheme="minorEastAsia" w:cs="宋体"/>
          <w:color w:val="000000" w:themeColor="text1"/>
          <w:kern w:val="0"/>
        </w:rPr>
        <w:fldChar w:fldCharType="begin"/>
      </w:r>
      <w:r>
        <w:rPr>
          <w:rFonts w:asciiTheme="minorEastAsia" w:hAnsiTheme="minorEastAsia" w:cs="宋体"/>
          <w:color w:val="000000" w:themeColor="text1"/>
          <w:kern w:val="0"/>
        </w:rPr>
        <w:instrText xml:space="preserve"> </w:instrText>
      </w:r>
      <w:r>
        <w:rPr>
          <w:rFonts w:asciiTheme="minorEastAsia" w:hAnsiTheme="minorEastAsia" w:cs="宋体" w:hint="eastAsia"/>
          <w:color w:val="000000" w:themeColor="text1"/>
          <w:kern w:val="0"/>
        </w:rPr>
        <w:instrText>REF _Ref439862892 \r \h</w:instrText>
      </w:r>
      <w:r>
        <w:rPr>
          <w:rFonts w:asciiTheme="minorEastAsia" w:hAnsiTheme="minorEastAsia" w:cs="宋体"/>
          <w:color w:val="000000" w:themeColor="text1"/>
          <w:kern w:val="0"/>
        </w:rPr>
        <w:instrText xml:space="preserve"> </w:instrText>
      </w:r>
      <w:r>
        <w:rPr>
          <w:rFonts w:asciiTheme="minorEastAsia" w:hAnsiTheme="minorEastAsia" w:cs="宋体"/>
          <w:color w:val="000000" w:themeColor="text1"/>
          <w:kern w:val="0"/>
        </w:rPr>
      </w:r>
      <w:r>
        <w:rPr>
          <w:rFonts w:asciiTheme="minorEastAsia" w:hAnsiTheme="minorEastAsia" w:cs="宋体"/>
          <w:color w:val="000000" w:themeColor="text1"/>
          <w:kern w:val="0"/>
        </w:rPr>
        <w:fldChar w:fldCharType="separate"/>
      </w:r>
      <w:r>
        <w:rPr>
          <w:rFonts w:asciiTheme="minorEastAsia" w:hAnsiTheme="minorEastAsia" w:cs="宋体"/>
          <w:color w:val="000000" w:themeColor="text1"/>
          <w:kern w:val="0"/>
        </w:rPr>
        <w:t>3.1.68</w:t>
      </w:r>
      <w:r>
        <w:rPr>
          <w:rFonts w:asciiTheme="minorEastAsia" w:hAnsiTheme="minorEastAsia" w:cs="宋体"/>
          <w:color w:val="000000" w:themeColor="text1"/>
          <w:kern w:val="0"/>
        </w:rPr>
        <w:fldChar w:fldCharType="end"/>
      </w:r>
      <w:r>
        <w:rPr>
          <w:rFonts w:asciiTheme="minorEastAsia" w:hAnsiTheme="minorEastAsia" w:cs="宋体" w:hint="eastAsia"/>
          <w:color w:val="000000" w:themeColor="text1"/>
          <w:kern w:val="0"/>
          <w:shd w:val="pct15" w:color="auto" w:fill="FFFFFF"/>
        </w:rPr>
        <w:t>)</w:t>
      </w:r>
    </w:p>
    <w:p w14:paraId="7046CEED" w14:textId="77777777" w:rsidR="00E10956" w:rsidRDefault="00E10956" w:rsidP="00E10956">
      <w:pPr>
        <w:pStyle w:val="a5"/>
        <w:numPr>
          <w:ilvl w:val="0"/>
          <w:numId w:val="40"/>
        </w:numPr>
        <w:spacing w:line="560" w:lineRule="exact"/>
        <w:ind w:firstLineChars="0"/>
        <w:jc w:val="left"/>
        <w:rPr>
          <w:rFonts w:asciiTheme="minorEastAsia" w:hAnsiTheme="minorEastAsia"/>
        </w:rPr>
      </w:pPr>
      <w:r w:rsidRPr="00C53DF0">
        <w:rPr>
          <w:rFonts w:asciiTheme="minorEastAsia" w:hAnsiTheme="minorEastAsia" w:hint="eastAsia"/>
        </w:rPr>
        <w:t>SPEC_ID(业务单规格)=</w:t>
      </w:r>
      <w:r w:rsidRPr="00926B20">
        <w:t xml:space="preserve"> </w:t>
      </w:r>
      <w:r w:rsidRPr="00926B20">
        <w:rPr>
          <w:rFonts w:ascii="宋体" w:hAnsi="宋体" w:cs="宋体"/>
          <w:color w:val="000000"/>
          <w:kern w:val="0"/>
          <w:szCs w:val="21"/>
        </w:rPr>
        <w:t>3010100002</w:t>
      </w:r>
      <w:r>
        <w:rPr>
          <w:rFonts w:ascii="宋体" w:hAnsi="宋体" w:cs="宋体" w:hint="eastAsia"/>
          <w:color w:val="000000"/>
          <w:kern w:val="0"/>
          <w:szCs w:val="21"/>
        </w:rPr>
        <w:t>（定</w:t>
      </w:r>
      <w:r>
        <w:rPr>
          <w:rFonts w:ascii="宋体" w:hAnsi="宋体" w:cs="宋体"/>
          <w:color w:val="000000"/>
          <w:kern w:val="0"/>
          <w:szCs w:val="21"/>
        </w:rPr>
        <w:t>单）</w:t>
      </w:r>
    </w:p>
    <w:p w14:paraId="677D59EC" w14:textId="77777777" w:rsidR="00E10956" w:rsidRPr="003B380A" w:rsidRDefault="00E10956" w:rsidP="00E10956">
      <w:pPr>
        <w:pStyle w:val="a5"/>
        <w:numPr>
          <w:ilvl w:val="0"/>
          <w:numId w:val="40"/>
        </w:numPr>
        <w:spacing w:line="560" w:lineRule="exact"/>
        <w:ind w:firstLineChars="0"/>
        <w:jc w:val="left"/>
        <w:rPr>
          <w:rFonts w:asciiTheme="minorEastAsia" w:hAnsiTheme="minorEastAsia" w:cs="宋体"/>
          <w:color w:val="000000"/>
          <w:kern w:val="0"/>
          <w:highlight w:val="cyan"/>
        </w:rPr>
      </w:pPr>
      <w:r w:rsidRPr="003B380A">
        <w:rPr>
          <w:rFonts w:asciiTheme="minorEastAsia" w:hAnsiTheme="minorEastAsia" w:cs="宋体" w:hint="eastAsia"/>
          <w:color w:val="000000"/>
          <w:kern w:val="0"/>
          <w:highlight w:val="cyan"/>
        </w:rPr>
        <w:t>BUSSINESS_COMPLETE_TIME(业务竣工时间)&gt;=</w:t>
      </w:r>
      <w:r w:rsidRPr="003B380A">
        <w:rPr>
          <w:rFonts w:asciiTheme="minorEastAsia" w:hAnsiTheme="minorEastAsia" w:cs="宋体"/>
          <w:color w:val="000000"/>
          <w:kern w:val="0"/>
          <w:highlight w:val="cyan"/>
        </w:rPr>
        <w:t>’YYYY-MM-01’ AND</w:t>
      </w:r>
      <w:r w:rsidRPr="003B380A">
        <w:rPr>
          <w:highlight w:val="cyan"/>
        </w:rPr>
        <w:t xml:space="preserve"> </w:t>
      </w:r>
      <w:r w:rsidRPr="003B380A">
        <w:rPr>
          <w:rFonts w:asciiTheme="minorEastAsia" w:hAnsiTheme="minorEastAsia" w:cs="宋体" w:hint="eastAsia"/>
          <w:color w:val="000000"/>
          <w:kern w:val="0"/>
          <w:highlight w:val="cyan"/>
        </w:rPr>
        <w:t>BUSSINESS_COMPLETE_TIME(业务竣工时间)&lt;=</w:t>
      </w:r>
      <w:r w:rsidRPr="003B380A">
        <w:rPr>
          <w:rFonts w:asciiTheme="minorEastAsia" w:hAnsiTheme="minorEastAsia" w:cs="宋体"/>
          <w:color w:val="000000"/>
          <w:kern w:val="0"/>
          <w:highlight w:val="cyan"/>
        </w:rPr>
        <w:t>’YYYY-MM-31’</w:t>
      </w:r>
    </w:p>
    <w:p w14:paraId="4EEFAE71" w14:textId="77777777" w:rsidR="00E10956" w:rsidRPr="003D637F" w:rsidRDefault="00E10956" w:rsidP="00E10956">
      <w:pPr>
        <w:pStyle w:val="a5"/>
        <w:numPr>
          <w:ilvl w:val="0"/>
          <w:numId w:val="40"/>
        </w:numPr>
        <w:spacing w:line="560" w:lineRule="exact"/>
        <w:ind w:firstLineChars="0"/>
        <w:jc w:val="left"/>
        <w:rPr>
          <w:rFonts w:asciiTheme="minorEastAsia" w:hAnsiTheme="minorEastAsia" w:cs="宋体"/>
          <w:color w:val="FF0000"/>
          <w:kern w:val="0"/>
          <w:highlight w:val="yellow"/>
        </w:rPr>
      </w:pPr>
      <w:r w:rsidRPr="00966CC6">
        <w:rPr>
          <w:rFonts w:asciiTheme="minorEastAsia" w:hAnsiTheme="minorEastAsia" w:cs="宋体" w:hint="eastAsia"/>
          <w:color w:val="FF0000"/>
          <w:kern w:val="0"/>
          <w:highlight w:val="yellow"/>
        </w:rPr>
        <w:t>IS</w:t>
      </w:r>
      <w:r w:rsidRPr="00966CC6">
        <w:rPr>
          <w:rFonts w:asciiTheme="minorEastAsia" w:hAnsiTheme="minorEastAsia" w:cs="宋体"/>
          <w:color w:val="FF0000"/>
          <w:kern w:val="0"/>
          <w:highlight w:val="yellow"/>
        </w:rPr>
        <w:t>ARCHIVE</w:t>
      </w:r>
      <w:r w:rsidRPr="003D637F">
        <w:rPr>
          <w:rFonts w:asciiTheme="minorEastAsia" w:hAnsiTheme="minorEastAsia" w:cs="宋体" w:hint="eastAsia"/>
          <w:color w:val="FF0000"/>
          <w:kern w:val="0"/>
          <w:highlight w:val="yellow"/>
        </w:rPr>
        <w:t xml:space="preserve"> =</w:t>
      </w:r>
      <w:r w:rsidRPr="00966CC6">
        <w:rPr>
          <w:rFonts w:asciiTheme="minorEastAsia" w:hAnsiTheme="minorEastAsia" w:cs="宋体"/>
          <w:color w:val="FF0000"/>
          <w:kern w:val="0"/>
          <w:highlight w:val="yellow"/>
        </w:rPr>
        <w:t xml:space="preserve"> </w:t>
      </w:r>
      <w:r w:rsidRPr="003D637F">
        <w:rPr>
          <w:rFonts w:asciiTheme="minorEastAsia" w:hAnsiTheme="minorEastAsia" w:cs="宋体" w:hint="eastAsia"/>
          <w:color w:val="FF0000"/>
          <w:kern w:val="0"/>
          <w:highlight w:val="yellow"/>
        </w:rPr>
        <w:t>1</w:t>
      </w:r>
      <w:r w:rsidRPr="003D637F">
        <w:rPr>
          <w:rFonts w:asciiTheme="minorEastAsia" w:hAnsiTheme="minorEastAsia" w:cs="宋体"/>
          <w:color w:val="FF0000"/>
          <w:kern w:val="0"/>
          <w:highlight w:val="yellow"/>
        </w:rPr>
        <w:t xml:space="preserve"> </w:t>
      </w:r>
      <w:r>
        <w:rPr>
          <w:rFonts w:asciiTheme="minorEastAsia" w:hAnsiTheme="minorEastAsia" w:cs="宋体" w:hint="eastAsia"/>
          <w:color w:val="FF0000"/>
          <w:kern w:val="0"/>
          <w:highlight w:val="yellow"/>
        </w:rPr>
        <w:t>(归档)</w:t>
      </w:r>
    </w:p>
    <w:p w14:paraId="5C03FA9E" w14:textId="77777777" w:rsidR="00E10956" w:rsidRPr="008230DB" w:rsidRDefault="00E10956" w:rsidP="00E10956">
      <w:pPr>
        <w:pStyle w:val="a5"/>
        <w:numPr>
          <w:ilvl w:val="0"/>
          <w:numId w:val="40"/>
        </w:numPr>
        <w:spacing w:line="560" w:lineRule="exact"/>
        <w:ind w:firstLineChars="0"/>
        <w:jc w:val="left"/>
        <w:rPr>
          <w:rFonts w:asciiTheme="minorEastAsia" w:hAnsiTheme="minorEastAsia" w:cs="宋体"/>
          <w:color w:val="000000"/>
          <w:kern w:val="0"/>
          <w:highlight w:val="yellow"/>
        </w:rPr>
      </w:pPr>
      <w:r w:rsidRPr="00493E39">
        <w:rPr>
          <w:rFonts w:hint="eastAsia"/>
          <w:highlight w:val="yellow"/>
        </w:rPr>
        <w:t>PRODUCT_TYPE</w:t>
      </w:r>
      <w:r w:rsidRPr="00493E39">
        <w:rPr>
          <w:rFonts w:asciiTheme="minorEastAsia" w:hAnsiTheme="minorEastAsia" w:cs="宋体" w:hint="eastAsia"/>
          <w:color w:val="000000"/>
          <w:kern w:val="0"/>
          <w:highlight w:val="yellow"/>
        </w:rPr>
        <w:t>（产</w:t>
      </w:r>
      <w:r w:rsidRPr="00493E39">
        <w:rPr>
          <w:rFonts w:asciiTheme="minorEastAsia" w:hAnsiTheme="minorEastAsia" w:cs="宋体"/>
          <w:color w:val="000000"/>
          <w:kern w:val="0"/>
          <w:highlight w:val="yellow"/>
        </w:rPr>
        <w:t>品</w:t>
      </w:r>
      <w:r w:rsidRPr="00493E39">
        <w:rPr>
          <w:rFonts w:asciiTheme="minorEastAsia" w:hAnsiTheme="minorEastAsia" w:cs="宋体" w:hint="eastAsia"/>
          <w:color w:val="000000"/>
          <w:kern w:val="0"/>
          <w:highlight w:val="yellow"/>
        </w:rPr>
        <w:t>服务</w:t>
      </w:r>
      <w:r w:rsidRPr="00493E39">
        <w:rPr>
          <w:rFonts w:asciiTheme="minorEastAsia" w:hAnsiTheme="minorEastAsia" w:cs="宋体"/>
          <w:color w:val="000000"/>
          <w:kern w:val="0"/>
          <w:highlight w:val="yellow"/>
        </w:rPr>
        <w:t>类型）=</w:t>
      </w:r>
      <w:r w:rsidRPr="00493E39">
        <w:rPr>
          <w:rFonts w:ascii="宋体" w:eastAsia="宋体" w:cs="宋体"/>
          <w:color w:val="000000"/>
          <w:kern w:val="0"/>
          <w:sz w:val="24"/>
          <w:szCs w:val="24"/>
          <w:highlight w:val="yellow"/>
        </w:rPr>
        <w:t>2311100002</w:t>
      </w:r>
      <w:r w:rsidRPr="00493E39">
        <w:rPr>
          <w:rFonts w:asciiTheme="minorEastAsia" w:hAnsiTheme="minorEastAsia" w:cs="宋体" w:hint="eastAsia"/>
          <w:color w:val="000000"/>
          <w:kern w:val="0"/>
          <w:highlight w:val="yellow"/>
        </w:rPr>
        <w:t>（有</w:t>
      </w:r>
      <w:r w:rsidRPr="00493E39">
        <w:rPr>
          <w:rFonts w:asciiTheme="minorEastAsia" w:hAnsiTheme="minorEastAsia" w:cs="宋体"/>
          <w:color w:val="000000"/>
          <w:kern w:val="0"/>
          <w:highlight w:val="yellow"/>
        </w:rPr>
        <w:t>线</w:t>
      </w:r>
      <w:r w:rsidRPr="00493E39">
        <w:rPr>
          <w:rFonts w:asciiTheme="minorEastAsia" w:hAnsiTheme="minorEastAsia" w:cs="宋体" w:hint="eastAsia"/>
          <w:color w:val="000000"/>
          <w:kern w:val="0"/>
          <w:highlight w:val="yellow"/>
        </w:rPr>
        <w:t xml:space="preserve">宽带） and  </w:t>
      </w:r>
      <w:r>
        <w:rPr>
          <w:rFonts w:hint="eastAsia"/>
          <w:highlight w:val="yellow"/>
        </w:rPr>
        <w:t>LINE_TYPE(</w:t>
      </w:r>
      <w:r>
        <w:rPr>
          <w:rFonts w:hint="eastAsia"/>
          <w:highlight w:val="yellow"/>
        </w:rPr>
        <w:t>接入方式</w:t>
      </w:r>
      <w:r>
        <w:rPr>
          <w:rFonts w:hint="eastAsia"/>
          <w:highlight w:val="yellow"/>
        </w:rPr>
        <w:t>)&lt;&gt;</w:t>
      </w:r>
      <w:r>
        <w:rPr>
          <w:rFonts w:hint="eastAsia"/>
          <w:highlight w:val="yellow"/>
        </w:rPr>
        <w:t>’</w:t>
      </w:r>
      <w:r>
        <w:rPr>
          <w:rFonts w:hint="eastAsia"/>
          <w:highlight w:val="yellow"/>
        </w:rPr>
        <w:t>0</w:t>
      </w:r>
      <w:r>
        <w:rPr>
          <w:rFonts w:hint="eastAsia"/>
          <w:highlight w:val="yellow"/>
        </w:rPr>
        <w:t>’</w:t>
      </w:r>
    </w:p>
    <w:p w14:paraId="1FB269E0" w14:textId="77777777" w:rsidR="00E10956" w:rsidRPr="004814AA" w:rsidRDefault="00E10956" w:rsidP="00E10956">
      <w:pPr>
        <w:pStyle w:val="a5"/>
        <w:numPr>
          <w:ilvl w:val="0"/>
          <w:numId w:val="40"/>
        </w:numPr>
        <w:spacing w:line="560" w:lineRule="exact"/>
        <w:ind w:firstLineChars="0"/>
        <w:jc w:val="left"/>
        <w:rPr>
          <w:rFonts w:asciiTheme="minorEastAsia" w:hAnsiTheme="minorEastAsia" w:cs="宋体"/>
          <w:strike/>
          <w:color w:val="000000"/>
          <w:kern w:val="0"/>
          <w:highlight w:val="yellow"/>
        </w:rPr>
      </w:pPr>
      <w:r w:rsidRPr="004814AA">
        <w:rPr>
          <w:rFonts w:asciiTheme="minorEastAsia" w:hAnsiTheme="minorEastAsia" w:cs="宋体"/>
          <w:strike/>
          <w:color w:val="000000"/>
          <w:kern w:val="0"/>
          <w:highlight w:val="yellow"/>
        </w:rPr>
        <w:t>STATUS_ID(业务单状态</w:t>
      </w:r>
      <w:r w:rsidRPr="004814AA">
        <w:rPr>
          <w:rFonts w:asciiTheme="minorEastAsia" w:hAnsiTheme="minorEastAsia" w:cs="宋体" w:hint="eastAsia"/>
          <w:strike/>
          <w:color w:val="000000"/>
          <w:kern w:val="0"/>
          <w:highlight w:val="yellow"/>
        </w:rPr>
        <w:t>)=</w:t>
      </w:r>
      <w:r w:rsidRPr="004814AA">
        <w:rPr>
          <w:strike/>
          <w:highlight w:val="yellow"/>
        </w:rPr>
        <w:t xml:space="preserve"> </w:t>
      </w:r>
      <w:r w:rsidRPr="004814AA">
        <w:rPr>
          <w:rFonts w:asciiTheme="minorEastAsia" w:hAnsiTheme="minorEastAsia" w:cs="宋体"/>
          <w:strike/>
          <w:color w:val="000000"/>
          <w:kern w:val="0"/>
          <w:highlight w:val="yellow"/>
        </w:rPr>
        <w:t>1000006</w:t>
      </w:r>
      <w:r w:rsidRPr="004814AA">
        <w:rPr>
          <w:rFonts w:asciiTheme="minorEastAsia" w:hAnsiTheme="minorEastAsia" w:cs="宋体" w:hint="eastAsia"/>
          <w:strike/>
          <w:color w:val="000000"/>
          <w:kern w:val="0"/>
          <w:highlight w:val="yellow"/>
        </w:rPr>
        <w:t>（竣工</w:t>
      </w:r>
      <w:r w:rsidRPr="004814AA">
        <w:rPr>
          <w:rFonts w:asciiTheme="minorEastAsia" w:hAnsiTheme="minorEastAsia" w:cs="宋体"/>
          <w:strike/>
          <w:color w:val="000000"/>
          <w:kern w:val="0"/>
          <w:highlight w:val="yellow"/>
        </w:rPr>
        <w:t>）</w:t>
      </w:r>
      <w:r w:rsidRPr="004814AA">
        <w:rPr>
          <w:rFonts w:asciiTheme="minorEastAsia" w:hAnsiTheme="minorEastAsia" w:cs="宋体" w:hint="eastAsia"/>
          <w:strike/>
          <w:color w:val="000000"/>
          <w:kern w:val="0"/>
          <w:highlight w:val="yellow"/>
        </w:rPr>
        <w:t>/</w:t>
      </w:r>
      <w:r w:rsidRPr="004814AA">
        <w:rPr>
          <w:rFonts w:asciiTheme="minorEastAsia" w:hAnsiTheme="minorEastAsia" w:cs="宋体"/>
          <w:strike/>
          <w:color w:val="000000"/>
          <w:kern w:val="0"/>
          <w:highlight w:val="yellow"/>
        </w:rPr>
        <w:t>1000007(</w:t>
      </w:r>
      <w:r w:rsidRPr="004814AA">
        <w:rPr>
          <w:rFonts w:asciiTheme="minorEastAsia" w:hAnsiTheme="minorEastAsia" w:cs="宋体" w:hint="eastAsia"/>
          <w:strike/>
          <w:color w:val="000000"/>
          <w:kern w:val="0"/>
          <w:highlight w:val="yellow"/>
        </w:rPr>
        <w:t>归档</w:t>
      </w:r>
      <w:r w:rsidRPr="004814AA">
        <w:rPr>
          <w:rFonts w:asciiTheme="minorEastAsia" w:hAnsiTheme="minorEastAsia" w:cs="宋体"/>
          <w:strike/>
          <w:color w:val="000000"/>
          <w:kern w:val="0"/>
          <w:highlight w:val="yellow"/>
        </w:rPr>
        <w:t xml:space="preserve">) </w:t>
      </w:r>
    </w:p>
    <w:p w14:paraId="1A946E20" w14:textId="77777777" w:rsidR="00E10956" w:rsidRPr="00493E39" w:rsidRDefault="00E10956" w:rsidP="00E10956">
      <w:pPr>
        <w:pStyle w:val="a5"/>
        <w:numPr>
          <w:ilvl w:val="0"/>
          <w:numId w:val="40"/>
        </w:numPr>
        <w:spacing w:line="560" w:lineRule="exact"/>
        <w:ind w:firstLineChars="0"/>
        <w:jc w:val="left"/>
        <w:rPr>
          <w:rFonts w:asciiTheme="minorEastAsia" w:hAnsiTheme="minorEastAsia" w:cs="宋体"/>
          <w:color w:val="000000"/>
          <w:kern w:val="0"/>
          <w:highlight w:val="yellow"/>
        </w:rPr>
      </w:pPr>
      <w:r w:rsidRPr="004814AA">
        <w:rPr>
          <w:rFonts w:asciiTheme="minorEastAsia" w:hAnsiTheme="minorEastAsia" w:cs="宋体"/>
          <w:strike/>
          <w:color w:val="000000"/>
          <w:kern w:val="0"/>
          <w:highlight w:val="yellow"/>
        </w:rPr>
        <w:t>PRODUCT_CODE</w:t>
      </w:r>
      <w:r w:rsidRPr="004814AA">
        <w:rPr>
          <w:rFonts w:asciiTheme="minorEastAsia" w:hAnsiTheme="minorEastAsia" w:cs="宋体" w:hint="eastAsia"/>
          <w:strike/>
          <w:color w:val="000000"/>
          <w:kern w:val="0"/>
          <w:highlight w:val="yellow"/>
        </w:rPr>
        <w:t>（产</w:t>
      </w:r>
      <w:r w:rsidRPr="004814AA">
        <w:rPr>
          <w:rFonts w:asciiTheme="minorEastAsia" w:hAnsiTheme="minorEastAsia" w:cs="宋体"/>
          <w:strike/>
          <w:color w:val="000000"/>
          <w:kern w:val="0"/>
          <w:highlight w:val="yellow"/>
        </w:rPr>
        <w:t xml:space="preserve">品类型编码）=10010001 </w:t>
      </w:r>
      <w:r w:rsidRPr="004814AA">
        <w:rPr>
          <w:rFonts w:asciiTheme="minorEastAsia" w:hAnsiTheme="minorEastAsia" w:cs="宋体" w:hint="eastAsia"/>
          <w:strike/>
          <w:color w:val="000000"/>
          <w:kern w:val="0"/>
          <w:highlight w:val="yellow"/>
        </w:rPr>
        <w:t>（有</w:t>
      </w:r>
      <w:r w:rsidRPr="004814AA">
        <w:rPr>
          <w:rFonts w:asciiTheme="minorEastAsia" w:hAnsiTheme="minorEastAsia" w:cs="宋体"/>
          <w:strike/>
          <w:color w:val="000000"/>
          <w:kern w:val="0"/>
          <w:highlight w:val="yellow"/>
        </w:rPr>
        <w:t>线</w:t>
      </w:r>
      <w:r w:rsidRPr="004814AA">
        <w:rPr>
          <w:rFonts w:asciiTheme="minorEastAsia" w:hAnsiTheme="minorEastAsia" w:cs="宋体" w:hint="eastAsia"/>
          <w:strike/>
          <w:color w:val="000000"/>
          <w:kern w:val="0"/>
          <w:highlight w:val="yellow"/>
        </w:rPr>
        <w:t>宽带）</w:t>
      </w:r>
    </w:p>
    <w:p w14:paraId="4B517A7F" w14:textId="77777777" w:rsidR="00E10956" w:rsidRPr="00ED0151" w:rsidRDefault="00E10956" w:rsidP="00E10956">
      <w:pPr>
        <w:pStyle w:val="a5"/>
        <w:numPr>
          <w:ilvl w:val="0"/>
          <w:numId w:val="40"/>
        </w:numPr>
        <w:spacing w:line="560" w:lineRule="exact"/>
        <w:ind w:firstLineChars="0"/>
        <w:jc w:val="left"/>
        <w:rPr>
          <w:rFonts w:asciiTheme="minorEastAsia" w:hAnsiTheme="minorEastAsia"/>
          <w:highlight w:val="yellow"/>
        </w:rPr>
      </w:pPr>
      <w:r>
        <w:rPr>
          <w:rFonts w:asciiTheme="minorEastAsia" w:hAnsiTheme="minorEastAsia" w:hint="eastAsia"/>
        </w:rPr>
        <w:t>BUSINESS_TYPE（定单类型）=1000075 （服务定单）</w:t>
      </w:r>
      <w:r w:rsidRPr="00ED0151">
        <w:rPr>
          <w:rFonts w:asciiTheme="minorEastAsia" w:hAnsiTheme="minorEastAsia" w:hint="eastAsia"/>
          <w:highlight w:val="yellow"/>
        </w:rPr>
        <w:t>AND CLASS_TYPE_ID（业务单类别）&lt;&gt;1000071(反向单)</w:t>
      </w:r>
    </w:p>
    <w:p w14:paraId="0FD52ECF" w14:textId="77777777" w:rsidR="00E10956" w:rsidRPr="00DE5E11" w:rsidRDefault="00E10956" w:rsidP="00E10956">
      <w:pPr>
        <w:pStyle w:val="2"/>
        <w:rPr>
          <w:rFonts w:asciiTheme="minorEastAsia" w:hAnsiTheme="minorEastAsia"/>
          <w:b w:val="0"/>
          <w:sz w:val="28"/>
          <w:szCs w:val="28"/>
        </w:rPr>
      </w:pPr>
      <w:r>
        <w:rPr>
          <w:rFonts w:asciiTheme="minorEastAsia" w:hAnsiTheme="minorEastAsia" w:hint="eastAsia"/>
          <w:sz w:val="28"/>
          <w:szCs w:val="28"/>
        </w:rPr>
        <w:t>全量</w:t>
      </w:r>
      <w:r w:rsidRPr="006834DC">
        <w:rPr>
          <w:rFonts w:asciiTheme="minorEastAsia" w:hAnsiTheme="minorEastAsia"/>
          <w:sz w:val="28"/>
          <w:szCs w:val="28"/>
        </w:rPr>
        <w:t>指标</w:t>
      </w:r>
      <w:r>
        <w:rPr>
          <w:rFonts w:asciiTheme="minorEastAsia" w:hAnsiTheme="minorEastAsia" w:hint="eastAsia"/>
          <w:sz w:val="28"/>
          <w:szCs w:val="28"/>
        </w:rPr>
        <w:t>（26项</w:t>
      </w:r>
      <w:r>
        <w:rPr>
          <w:rFonts w:asciiTheme="minorEastAsia" w:hAnsiTheme="minorEastAsia"/>
          <w:sz w:val="28"/>
          <w:szCs w:val="28"/>
        </w:rPr>
        <w:t>）</w:t>
      </w:r>
    </w:p>
    <w:p w14:paraId="0071786B" w14:textId="77777777" w:rsidR="00E10956" w:rsidRPr="006834DC" w:rsidRDefault="00E10956" w:rsidP="00E10956">
      <w:pPr>
        <w:pStyle w:val="3"/>
        <w:rPr>
          <w:rFonts w:asciiTheme="minorEastAsia" w:hAnsiTheme="minorEastAsia"/>
          <w:b w:val="0"/>
        </w:rPr>
      </w:pPr>
      <w:r w:rsidRPr="00DE5E11">
        <w:rPr>
          <w:rFonts w:asciiTheme="minorEastAsia" w:hAnsiTheme="minorEastAsia" w:hint="eastAsia"/>
        </w:rPr>
        <w:t>装维类越级投诉率</w:t>
      </w:r>
    </w:p>
    <w:p w14:paraId="1C2563B6" w14:textId="77777777" w:rsidR="00E10956" w:rsidRPr="00C40204" w:rsidRDefault="00E10956" w:rsidP="00E10956">
      <w:pPr>
        <w:numPr>
          <w:ilvl w:val="0"/>
          <w:numId w:val="31"/>
        </w:numPr>
        <w:spacing w:line="560" w:lineRule="exact"/>
        <w:jc w:val="left"/>
        <w:rPr>
          <w:rFonts w:asciiTheme="minorEastAsia" w:hAnsiTheme="minorEastAsia"/>
          <w:b/>
        </w:rPr>
      </w:pPr>
      <w:r w:rsidRPr="00C40204">
        <w:rPr>
          <w:rFonts w:asciiTheme="minorEastAsia" w:hAnsiTheme="minorEastAsia" w:hint="eastAsia"/>
          <w:b/>
        </w:rPr>
        <w:t>指标算法</w:t>
      </w:r>
    </w:p>
    <w:p w14:paraId="616EF17E" w14:textId="77777777" w:rsidR="00E10956" w:rsidRDefault="00E10956" w:rsidP="00E10956">
      <w:pPr>
        <w:spacing w:line="560" w:lineRule="exact"/>
        <w:ind w:firstLineChars="300" w:firstLine="630"/>
        <w:rPr>
          <w:rFonts w:asciiTheme="minorEastAsia" w:hAnsiTheme="minorEastAsia"/>
        </w:rPr>
      </w:pPr>
      <w:r w:rsidRPr="00DE5E11">
        <w:rPr>
          <w:rFonts w:asciiTheme="minorEastAsia" w:hAnsiTheme="minorEastAsia" w:hint="eastAsia"/>
        </w:rPr>
        <w:t>计算公式：=工信部及集团40088热线、投诉网站等渠道受理的宽带用户投诉判责为装维原因的投诉工单量/宽带出账用户数 * 100%</w:t>
      </w:r>
    </w:p>
    <w:p w14:paraId="783352D6" w14:textId="77777777" w:rsidR="00E10956" w:rsidRPr="00AD5F56" w:rsidRDefault="00E10956" w:rsidP="00E10956">
      <w:pPr>
        <w:numPr>
          <w:ilvl w:val="0"/>
          <w:numId w:val="31"/>
        </w:numPr>
        <w:spacing w:line="560" w:lineRule="exact"/>
        <w:jc w:val="left"/>
        <w:rPr>
          <w:rFonts w:ascii="宋体" w:hAnsi="宋体"/>
        </w:rPr>
      </w:pPr>
      <w:r w:rsidRPr="00AD5F56">
        <w:rPr>
          <w:rFonts w:ascii="宋体" w:hAnsi="宋体" w:hint="eastAsia"/>
          <w:b/>
        </w:rPr>
        <w:t>单位</w:t>
      </w:r>
      <w:r>
        <w:rPr>
          <w:rFonts w:ascii="宋体" w:hAnsi="宋体" w:hint="eastAsia"/>
          <w:b/>
        </w:rPr>
        <w:t>：%</w:t>
      </w:r>
    </w:p>
    <w:p w14:paraId="63FDDF04" w14:textId="77777777" w:rsidR="00E10956" w:rsidRPr="00C40204" w:rsidRDefault="00E10956" w:rsidP="00E10956">
      <w:pPr>
        <w:spacing w:line="560" w:lineRule="exact"/>
        <w:rPr>
          <w:rFonts w:asciiTheme="minorEastAsia" w:hAnsiTheme="minorEastAsia"/>
        </w:rPr>
      </w:pPr>
    </w:p>
    <w:p w14:paraId="1D617F49" w14:textId="77777777" w:rsidR="00E10956" w:rsidRPr="00C40204" w:rsidRDefault="00E10956" w:rsidP="00E10956">
      <w:pPr>
        <w:numPr>
          <w:ilvl w:val="0"/>
          <w:numId w:val="31"/>
        </w:numPr>
        <w:spacing w:line="560" w:lineRule="exact"/>
        <w:jc w:val="left"/>
        <w:rPr>
          <w:rFonts w:asciiTheme="minorEastAsia" w:hAnsiTheme="minorEastAsia"/>
          <w:b/>
        </w:rPr>
      </w:pPr>
      <w:r w:rsidRPr="00C40204">
        <w:rPr>
          <w:rFonts w:asciiTheme="minorEastAsia" w:hAnsiTheme="minorEastAsia" w:hint="eastAsia"/>
          <w:b/>
        </w:rPr>
        <w:t>指标解析</w:t>
      </w:r>
    </w:p>
    <w:p w14:paraId="405CDD66" w14:textId="77777777" w:rsidR="00E10956" w:rsidRPr="00DE5E11" w:rsidRDefault="00E10956" w:rsidP="00E10956">
      <w:pPr>
        <w:spacing w:line="560" w:lineRule="exact"/>
        <w:ind w:firstLineChars="300" w:firstLine="630"/>
        <w:rPr>
          <w:rFonts w:asciiTheme="minorEastAsia" w:hAnsiTheme="minorEastAsia"/>
        </w:rPr>
      </w:pPr>
      <w:r w:rsidRPr="00DE5E11">
        <w:rPr>
          <w:rFonts w:asciiTheme="minorEastAsia" w:hAnsiTheme="minorEastAsia" w:hint="eastAsia"/>
        </w:rPr>
        <w:t>分子：越级投诉系统中，工信部及集团4008热线、投诉网站等渠道受理的宽带业务、投诉原因为“装维服务”、而且按照“故障号码”去重的投诉工单数。</w:t>
      </w:r>
    </w:p>
    <w:p w14:paraId="45A66FA4" w14:textId="77777777" w:rsidR="00E10956" w:rsidRPr="00953617" w:rsidRDefault="00E10956" w:rsidP="00E10956">
      <w:pPr>
        <w:spacing w:line="560" w:lineRule="exact"/>
        <w:ind w:firstLineChars="300" w:firstLine="630"/>
        <w:rPr>
          <w:rFonts w:asciiTheme="minorEastAsia" w:hAnsiTheme="minorEastAsia"/>
        </w:rPr>
      </w:pPr>
      <w:r w:rsidRPr="00DE5E11">
        <w:rPr>
          <w:rFonts w:asciiTheme="minorEastAsia" w:hAnsiTheme="minorEastAsia" w:hint="eastAsia"/>
        </w:rPr>
        <w:t>分母：同关键指标2。</w:t>
      </w:r>
    </w:p>
    <w:p w14:paraId="1D15BB66" w14:textId="77777777" w:rsidR="00E10956" w:rsidRDefault="00E10956" w:rsidP="00E10956">
      <w:pPr>
        <w:numPr>
          <w:ilvl w:val="0"/>
          <w:numId w:val="31"/>
        </w:numPr>
        <w:spacing w:line="560" w:lineRule="exact"/>
        <w:jc w:val="left"/>
        <w:rPr>
          <w:b/>
          <w:sz w:val="28"/>
          <w:szCs w:val="28"/>
        </w:rPr>
      </w:pPr>
      <w:r w:rsidRPr="001F31D3">
        <w:rPr>
          <w:rFonts w:hint="eastAsia"/>
          <w:b/>
          <w:sz w:val="28"/>
          <w:szCs w:val="28"/>
        </w:rPr>
        <w:t>指标详细</w:t>
      </w:r>
      <w:r w:rsidRPr="001F31D3">
        <w:rPr>
          <w:b/>
          <w:sz w:val="28"/>
          <w:szCs w:val="28"/>
        </w:rPr>
        <w:t>算法</w:t>
      </w:r>
    </w:p>
    <w:p w14:paraId="65C30335" w14:textId="77777777" w:rsidR="00E10956" w:rsidRPr="006834DC" w:rsidRDefault="00E10956" w:rsidP="00E10956">
      <w:pPr>
        <w:spacing w:line="560" w:lineRule="exact"/>
        <w:ind w:firstLineChars="300" w:firstLine="632"/>
        <w:rPr>
          <w:rFonts w:asciiTheme="minorEastAsia" w:hAnsiTheme="minorEastAsia"/>
          <w:b/>
        </w:rPr>
      </w:pPr>
      <w:r w:rsidRPr="006834DC">
        <w:rPr>
          <w:rFonts w:asciiTheme="minorEastAsia" w:hAnsiTheme="minorEastAsia" w:hint="eastAsia"/>
          <w:b/>
        </w:rPr>
        <w:t>取数RDD</w:t>
      </w:r>
      <w:r w:rsidRPr="006834DC">
        <w:rPr>
          <w:rFonts w:asciiTheme="minorEastAsia" w:hAnsiTheme="minorEastAsia"/>
          <w:b/>
        </w:rPr>
        <w:t>：</w:t>
      </w:r>
      <w:r w:rsidRPr="00DB3578">
        <w:rPr>
          <w:rFonts w:asciiTheme="minorEastAsia" w:hAnsiTheme="minorEastAsia" w:hint="eastAsia"/>
        </w:rPr>
        <w:t>投诉单计算模型</w:t>
      </w:r>
    </w:p>
    <w:p w14:paraId="055EE937" w14:textId="77777777" w:rsidR="00E10956" w:rsidRPr="006834DC" w:rsidRDefault="00E10956" w:rsidP="00E10956">
      <w:pPr>
        <w:spacing w:line="560" w:lineRule="exact"/>
        <w:ind w:firstLineChars="300" w:firstLine="632"/>
        <w:rPr>
          <w:rFonts w:asciiTheme="minorEastAsia" w:hAnsiTheme="minorEastAsia"/>
          <w:b/>
        </w:rPr>
      </w:pPr>
      <w:r w:rsidRPr="006D043D">
        <w:rPr>
          <w:rFonts w:asciiTheme="minorEastAsia" w:hAnsiTheme="minorEastAsia" w:hint="eastAsia"/>
          <w:b/>
        </w:rPr>
        <w:t>判责为装维原因的投诉工单量</w:t>
      </w:r>
      <w:r w:rsidRPr="006834DC">
        <w:rPr>
          <w:rFonts w:asciiTheme="minorEastAsia" w:hAnsiTheme="minorEastAsia"/>
          <w:b/>
        </w:rPr>
        <w:t>：</w:t>
      </w:r>
    </w:p>
    <w:p w14:paraId="2525981B" w14:textId="77777777" w:rsidR="00E10956" w:rsidRDefault="00E10956" w:rsidP="00E10956">
      <w:pPr>
        <w:pStyle w:val="a5"/>
        <w:spacing w:line="560" w:lineRule="exact"/>
        <w:ind w:left="1441" w:firstLineChars="0" w:firstLine="0"/>
        <w:jc w:val="left"/>
        <w:rPr>
          <w:rFonts w:asciiTheme="minorEastAsia" w:hAnsiTheme="minorEastAsia"/>
        </w:rPr>
      </w:pPr>
      <w:r>
        <w:rPr>
          <w:rFonts w:asciiTheme="minorEastAsia" w:hAnsiTheme="minorEastAsia" w:hint="eastAsia"/>
        </w:rPr>
        <w:t>取数：</w:t>
      </w:r>
    </w:p>
    <w:p w14:paraId="2E491555" w14:textId="77777777" w:rsidR="00E10956" w:rsidRPr="00BA00B4" w:rsidRDefault="00E10956" w:rsidP="00E10956">
      <w:pPr>
        <w:pStyle w:val="a5"/>
        <w:spacing w:line="560" w:lineRule="exact"/>
        <w:ind w:left="1441" w:firstLineChars="0" w:firstLine="0"/>
        <w:rPr>
          <w:rFonts w:asciiTheme="minorEastAsia" w:hAnsiTheme="minorEastAsia"/>
        </w:rPr>
      </w:pPr>
      <w:r>
        <w:rPr>
          <w:rFonts w:asciiTheme="minorEastAsia" w:hAnsiTheme="minorEastAsia"/>
        </w:rPr>
        <w:t>Count</w:t>
      </w:r>
      <w:r>
        <w:rPr>
          <w:rFonts w:asciiTheme="minorEastAsia" w:hAnsiTheme="minorEastAsia" w:hint="eastAsia"/>
        </w:rPr>
        <w:t>（distinct</w:t>
      </w:r>
      <w:r>
        <w:rPr>
          <w:rFonts w:asciiTheme="minorEastAsia" w:hAnsiTheme="minorEastAsia"/>
        </w:rPr>
        <w:t xml:space="preserve"> </w:t>
      </w:r>
      <w:r w:rsidRPr="00871874">
        <w:rPr>
          <w:rFonts w:asciiTheme="minorEastAsia" w:hAnsiTheme="minorEastAsia"/>
        </w:rPr>
        <w:t>COMPLAINTS_NUMBER</w:t>
      </w:r>
      <w:r>
        <w:rPr>
          <w:rFonts w:asciiTheme="minorEastAsia" w:hAnsiTheme="minorEastAsia"/>
        </w:rPr>
        <w:t>(</w:t>
      </w:r>
      <w:r w:rsidRPr="00871874">
        <w:rPr>
          <w:rFonts w:asciiTheme="minorEastAsia" w:hAnsiTheme="minorEastAsia" w:hint="eastAsia"/>
        </w:rPr>
        <w:t>投诉号码</w:t>
      </w:r>
      <w:r>
        <w:rPr>
          <w:rFonts w:asciiTheme="minorEastAsia" w:hAnsiTheme="minorEastAsia"/>
        </w:rPr>
        <w:t>)）</w:t>
      </w:r>
    </w:p>
    <w:p w14:paraId="44C42955" w14:textId="77777777" w:rsidR="00E10956" w:rsidRDefault="00E10956" w:rsidP="00E10956">
      <w:pPr>
        <w:pStyle w:val="a5"/>
        <w:spacing w:line="560" w:lineRule="exact"/>
        <w:ind w:left="1441" w:firstLineChars="0" w:firstLine="0"/>
        <w:jc w:val="left"/>
        <w:rPr>
          <w:rFonts w:asciiTheme="minorEastAsia" w:hAnsiTheme="minorEastAsia"/>
        </w:rPr>
      </w:pPr>
      <w:r w:rsidRPr="006834DC">
        <w:rPr>
          <w:rFonts w:asciiTheme="minorEastAsia" w:hAnsiTheme="minorEastAsia" w:hint="eastAsia"/>
        </w:rPr>
        <w:t>条件：</w:t>
      </w:r>
    </w:p>
    <w:p w14:paraId="34727859" w14:textId="77777777" w:rsidR="00E10956" w:rsidRDefault="00E10956" w:rsidP="00E10956">
      <w:pPr>
        <w:pStyle w:val="a5"/>
        <w:numPr>
          <w:ilvl w:val="0"/>
          <w:numId w:val="41"/>
        </w:numPr>
        <w:spacing w:line="560" w:lineRule="exact"/>
        <w:ind w:firstLineChars="0"/>
        <w:jc w:val="left"/>
        <w:rPr>
          <w:rFonts w:asciiTheme="minorEastAsia" w:hAnsiTheme="minorEastAsia"/>
        </w:rPr>
      </w:pPr>
      <w:r w:rsidRPr="006D043D">
        <w:rPr>
          <w:rFonts w:asciiTheme="minorEastAsia" w:hAnsiTheme="minorEastAsia"/>
        </w:rPr>
        <w:t>COMPLAINTS_TYPE</w:t>
      </w:r>
      <w:r>
        <w:rPr>
          <w:rFonts w:asciiTheme="minorEastAsia" w:hAnsiTheme="minorEastAsia"/>
        </w:rPr>
        <w:t>(</w:t>
      </w:r>
      <w:r w:rsidRPr="006D043D">
        <w:rPr>
          <w:rFonts w:asciiTheme="minorEastAsia" w:hAnsiTheme="minorEastAsia" w:hint="eastAsia"/>
        </w:rPr>
        <w:t>投诉受理渠道</w:t>
      </w:r>
      <w:r>
        <w:rPr>
          <w:rFonts w:asciiTheme="minorEastAsia" w:hAnsiTheme="minorEastAsia"/>
        </w:rPr>
        <w:t>)=‘</w:t>
      </w:r>
      <w:r w:rsidRPr="008D3ED9">
        <w:rPr>
          <w:rFonts w:asciiTheme="minorEastAsia" w:hAnsiTheme="minorEastAsia" w:hint="eastAsia"/>
        </w:rPr>
        <w:t>工信部/集团热线4008810000/省通信管理局/国际漫游热线/集团网厅/网媒检测</w:t>
      </w:r>
      <w:r>
        <w:rPr>
          <w:rFonts w:asciiTheme="minorEastAsia" w:hAnsiTheme="minorEastAsia"/>
        </w:rPr>
        <w:t>’</w:t>
      </w:r>
    </w:p>
    <w:p w14:paraId="267FB956" w14:textId="77777777" w:rsidR="00E10956" w:rsidRDefault="00E10956" w:rsidP="00E10956">
      <w:pPr>
        <w:pStyle w:val="a5"/>
        <w:numPr>
          <w:ilvl w:val="0"/>
          <w:numId w:val="41"/>
        </w:numPr>
        <w:spacing w:line="560" w:lineRule="exact"/>
        <w:ind w:firstLineChars="0"/>
        <w:jc w:val="left"/>
        <w:rPr>
          <w:rFonts w:asciiTheme="minorEastAsia" w:hAnsiTheme="minorEastAsia"/>
        </w:rPr>
      </w:pPr>
      <w:r w:rsidRPr="008D3ED9">
        <w:rPr>
          <w:rFonts w:asciiTheme="minorEastAsia" w:hAnsiTheme="minorEastAsia"/>
        </w:rPr>
        <w:t>CHECKEND_CODE_N</w:t>
      </w:r>
      <w:r>
        <w:rPr>
          <w:rFonts w:asciiTheme="minorEastAsia" w:hAnsiTheme="minorEastAsia"/>
        </w:rPr>
        <w:t>(</w:t>
      </w:r>
      <w:r w:rsidRPr="008D3ED9">
        <w:rPr>
          <w:rFonts w:asciiTheme="minorEastAsia" w:hAnsiTheme="minorEastAsia" w:hint="eastAsia"/>
        </w:rPr>
        <w:t>N级办结原因编码</w:t>
      </w:r>
      <w:r>
        <w:rPr>
          <w:rFonts w:asciiTheme="minorEastAsia" w:hAnsiTheme="minorEastAsia" w:hint="eastAsia"/>
        </w:rPr>
        <w:t>)</w:t>
      </w:r>
      <w:r>
        <w:rPr>
          <w:rFonts w:asciiTheme="minorEastAsia" w:hAnsiTheme="minorEastAsia"/>
        </w:rPr>
        <w:t>=’</w:t>
      </w:r>
      <w:r>
        <w:rPr>
          <w:rFonts w:asciiTheme="minorEastAsia" w:hAnsiTheme="minorEastAsia" w:hint="eastAsia"/>
        </w:rPr>
        <w:t>装维</w:t>
      </w:r>
      <w:r>
        <w:rPr>
          <w:rFonts w:asciiTheme="minorEastAsia" w:hAnsiTheme="minorEastAsia"/>
        </w:rPr>
        <w:t>服务’</w:t>
      </w:r>
    </w:p>
    <w:p w14:paraId="0CF5EB44" w14:textId="77777777" w:rsidR="00E10956" w:rsidRDefault="00E10956" w:rsidP="00E10956">
      <w:pPr>
        <w:pStyle w:val="a5"/>
        <w:numPr>
          <w:ilvl w:val="0"/>
          <w:numId w:val="41"/>
        </w:numPr>
        <w:spacing w:line="560" w:lineRule="exact"/>
        <w:ind w:firstLineChars="0"/>
        <w:jc w:val="left"/>
        <w:rPr>
          <w:rFonts w:asciiTheme="minorEastAsia" w:hAnsiTheme="minorEastAsia"/>
        </w:rPr>
      </w:pPr>
      <w:r w:rsidRPr="00994B03">
        <w:rPr>
          <w:rFonts w:asciiTheme="minorEastAsia" w:hAnsiTheme="minorEastAsia" w:hint="eastAsia"/>
        </w:rPr>
        <w:t>COMPLETE_TIME（竣工时间)&gt;=’YYYY-MM-01’ AND COMPLETE_TIME（竣工时间）&lt;=’YYYY-MM-31</w:t>
      </w:r>
      <w:r>
        <w:rPr>
          <w:rFonts w:asciiTheme="minorEastAsia" w:hAnsiTheme="minorEastAsia"/>
        </w:rPr>
        <w:t>’</w:t>
      </w:r>
    </w:p>
    <w:p w14:paraId="514F4D12" w14:textId="77777777" w:rsidR="00E10956" w:rsidRPr="006834DC" w:rsidRDefault="00E10956" w:rsidP="00E10956">
      <w:pPr>
        <w:pStyle w:val="3"/>
        <w:jc w:val="left"/>
        <w:rPr>
          <w:rFonts w:asciiTheme="minorEastAsia" w:hAnsiTheme="minorEastAsia"/>
          <w:b w:val="0"/>
        </w:rPr>
      </w:pPr>
      <w:r w:rsidRPr="00DE5E11">
        <w:rPr>
          <w:rFonts w:asciiTheme="minorEastAsia" w:hAnsiTheme="minorEastAsia" w:hint="eastAsia"/>
        </w:rPr>
        <w:t>装移机工单</w:t>
      </w:r>
      <w:r>
        <w:rPr>
          <w:rFonts w:asciiTheme="minorEastAsia" w:hAnsiTheme="minorEastAsia" w:hint="eastAsia"/>
        </w:rPr>
        <w:t>（</w:t>
      </w:r>
      <w:r w:rsidRPr="00DE5E11">
        <w:rPr>
          <w:rFonts w:asciiTheme="minorEastAsia" w:hAnsiTheme="minorEastAsia" w:hint="eastAsia"/>
        </w:rPr>
        <w:t>自动</w:t>
      </w:r>
      <w:r>
        <w:rPr>
          <w:rFonts w:asciiTheme="minorEastAsia" w:hAnsiTheme="minorEastAsia" w:hint="eastAsia"/>
        </w:rPr>
        <w:t>）</w:t>
      </w:r>
      <w:r w:rsidRPr="00DE5E11">
        <w:rPr>
          <w:rFonts w:asciiTheme="minorEastAsia" w:hAnsiTheme="minorEastAsia" w:hint="eastAsia"/>
        </w:rPr>
        <w:t>回访满意率</w:t>
      </w:r>
    </w:p>
    <w:p w14:paraId="6A4C7C4F" w14:textId="77777777" w:rsidR="00E10956" w:rsidRPr="00C40204" w:rsidRDefault="00E10956" w:rsidP="00E10956">
      <w:pPr>
        <w:numPr>
          <w:ilvl w:val="0"/>
          <w:numId w:val="32"/>
        </w:numPr>
        <w:spacing w:line="560" w:lineRule="exact"/>
        <w:jc w:val="left"/>
        <w:rPr>
          <w:rFonts w:asciiTheme="minorEastAsia" w:hAnsiTheme="minorEastAsia"/>
          <w:b/>
        </w:rPr>
      </w:pPr>
      <w:r w:rsidRPr="00C40204">
        <w:rPr>
          <w:rFonts w:asciiTheme="minorEastAsia" w:hAnsiTheme="minorEastAsia" w:hint="eastAsia"/>
          <w:b/>
        </w:rPr>
        <w:t>指标算法</w:t>
      </w:r>
    </w:p>
    <w:p w14:paraId="1349DB90" w14:textId="77777777" w:rsidR="00E10956" w:rsidRDefault="00E10956" w:rsidP="00E10956">
      <w:pPr>
        <w:spacing w:line="560" w:lineRule="exact"/>
        <w:ind w:firstLineChars="300" w:firstLine="630"/>
        <w:rPr>
          <w:rFonts w:asciiTheme="minorEastAsia" w:hAnsiTheme="minorEastAsia"/>
        </w:rPr>
      </w:pPr>
      <w:r w:rsidRPr="00DE5E11">
        <w:rPr>
          <w:rFonts w:asciiTheme="minorEastAsia" w:hAnsiTheme="minorEastAsia" w:hint="eastAsia"/>
        </w:rPr>
        <w:t>计算公式：= 装移机工单自动回访用户选择“满意”的工单数/自动回访成功工单数 * 100%</w:t>
      </w:r>
    </w:p>
    <w:p w14:paraId="1378D644" w14:textId="77777777" w:rsidR="00E10956" w:rsidRPr="00AD5F56" w:rsidRDefault="00E10956" w:rsidP="00E10956">
      <w:pPr>
        <w:numPr>
          <w:ilvl w:val="0"/>
          <w:numId w:val="32"/>
        </w:numPr>
        <w:spacing w:line="560" w:lineRule="exact"/>
        <w:jc w:val="left"/>
        <w:rPr>
          <w:rFonts w:ascii="宋体" w:hAnsi="宋体"/>
        </w:rPr>
      </w:pPr>
      <w:r w:rsidRPr="00AD5F56">
        <w:rPr>
          <w:rFonts w:ascii="宋体" w:hAnsi="宋体" w:hint="eastAsia"/>
          <w:b/>
        </w:rPr>
        <w:t>单位</w:t>
      </w:r>
      <w:r>
        <w:rPr>
          <w:rFonts w:ascii="宋体" w:hAnsi="宋体" w:hint="eastAsia"/>
          <w:b/>
        </w:rPr>
        <w:t>：%</w:t>
      </w:r>
    </w:p>
    <w:p w14:paraId="1DC0B5F6" w14:textId="77777777" w:rsidR="00E10956" w:rsidRPr="00C40204" w:rsidRDefault="00E10956" w:rsidP="00E10956">
      <w:pPr>
        <w:spacing w:line="560" w:lineRule="exact"/>
        <w:rPr>
          <w:rFonts w:asciiTheme="minorEastAsia" w:hAnsiTheme="minorEastAsia"/>
        </w:rPr>
      </w:pPr>
    </w:p>
    <w:p w14:paraId="05116E3F" w14:textId="77777777" w:rsidR="00E10956" w:rsidRPr="00C40204" w:rsidRDefault="00E10956" w:rsidP="00E10956">
      <w:pPr>
        <w:numPr>
          <w:ilvl w:val="0"/>
          <w:numId w:val="32"/>
        </w:numPr>
        <w:spacing w:line="560" w:lineRule="exact"/>
        <w:jc w:val="left"/>
        <w:rPr>
          <w:rFonts w:asciiTheme="minorEastAsia" w:hAnsiTheme="minorEastAsia"/>
          <w:b/>
        </w:rPr>
      </w:pPr>
      <w:r w:rsidRPr="00C40204">
        <w:rPr>
          <w:rFonts w:asciiTheme="minorEastAsia" w:hAnsiTheme="minorEastAsia" w:hint="eastAsia"/>
          <w:b/>
        </w:rPr>
        <w:t>指标解析</w:t>
      </w:r>
    </w:p>
    <w:p w14:paraId="08BF0C21" w14:textId="77777777" w:rsidR="00E10956" w:rsidRPr="00DE5E11" w:rsidRDefault="00E10956" w:rsidP="00E10956">
      <w:pPr>
        <w:spacing w:line="560" w:lineRule="exact"/>
        <w:ind w:firstLineChars="300" w:firstLine="630"/>
        <w:rPr>
          <w:rFonts w:asciiTheme="minorEastAsia" w:hAnsiTheme="minorEastAsia"/>
        </w:rPr>
      </w:pPr>
      <w:r w:rsidRPr="00DE5E11">
        <w:rPr>
          <w:rFonts w:asciiTheme="minorEastAsia" w:hAnsiTheme="minorEastAsia" w:hint="eastAsia"/>
        </w:rPr>
        <w:t>分子：产品类型为“宽带”、施工动作为“装机”和“移机”、有“自动回访”标识，而且用户选择“满意”的施工工单总数。</w:t>
      </w:r>
    </w:p>
    <w:p w14:paraId="24410C08" w14:textId="77777777" w:rsidR="00E10956" w:rsidRPr="00953617" w:rsidRDefault="00E10956" w:rsidP="00E10956">
      <w:pPr>
        <w:spacing w:line="560" w:lineRule="exact"/>
        <w:ind w:firstLineChars="300" w:firstLine="630"/>
        <w:rPr>
          <w:rFonts w:asciiTheme="minorEastAsia" w:hAnsiTheme="minorEastAsia"/>
        </w:rPr>
      </w:pPr>
      <w:r w:rsidRPr="00DE5E11">
        <w:rPr>
          <w:rFonts w:asciiTheme="minorEastAsia" w:hAnsiTheme="minorEastAsia" w:hint="eastAsia"/>
        </w:rPr>
        <w:t>分母：产品类型为“宽带”、施工动作为“装机”和“移机”的施工工单总数。</w:t>
      </w:r>
    </w:p>
    <w:p w14:paraId="6E7751AA" w14:textId="77777777" w:rsidR="00E10956" w:rsidRDefault="00E10956" w:rsidP="00E10956">
      <w:pPr>
        <w:numPr>
          <w:ilvl w:val="0"/>
          <w:numId w:val="32"/>
        </w:numPr>
        <w:spacing w:line="560" w:lineRule="exact"/>
        <w:jc w:val="left"/>
        <w:rPr>
          <w:b/>
          <w:sz w:val="28"/>
          <w:szCs w:val="28"/>
        </w:rPr>
      </w:pPr>
      <w:r w:rsidRPr="001F31D3">
        <w:rPr>
          <w:rFonts w:hint="eastAsia"/>
          <w:b/>
          <w:sz w:val="28"/>
          <w:szCs w:val="28"/>
        </w:rPr>
        <w:t>指标详细</w:t>
      </w:r>
      <w:r w:rsidRPr="001F31D3">
        <w:rPr>
          <w:b/>
          <w:sz w:val="28"/>
          <w:szCs w:val="28"/>
        </w:rPr>
        <w:t>算法</w:t>
      </w:r>
    </w:p>
    <w:p w14:paraId="7284E0E3" w14:textId="77777777" w:rsidR="00E10956" w:rsidRPr="006834DC" w:rsidRDefault="00E10956" w:rsidP="00E10956">
      <w:pPr>
        <w:spacing w:line="560" w:lineRule="exact"/>
        <w:ind w:firstLineChars="300" w:firstLine="632"/>
        <w:rPr>
          <w:rFonts w:asciiTheme="minorEastAsia" w:hAnsiTheme="minorEastAsia"/>
          <w:b/>
        </w:rPr>
      </w:pPr>
      <w:r w:rsidRPr="006834DC">
        <w:rPr>
          <w:rFonts w:asciiTheme="minorEastAsia" w:hAnsiTheme="minorEastAsia" w:hint="eastAsia"/>
          <w:b/>
        </w:rPr>
        <w:t>取数RDD</w:t>
      </w:r>
      <w:r w:rsidRPr="006834DC">
        <w:rPr>
          <w:rFonts w:asciiTheme="minorEastAsia" w:hAnsiTheme="minorEastAsia"/>
          <w:b/>
        </w:rPr>
        <w:t>：</w:t>
      </w:r>
      <w:r w:rsidRPr="00A67FDB">
        <w:rPr>
          <w:rFonts w:asciiTheme="minorEastAsia" w:hAnsiTheme="minorEastAsia" w:hint="eastAsia"/>
        </w:rPr>
        <w:t>开通计算模型</w:t>
      </w:r>
    </w:p>
    <w:p w14:paraId="6EB467A9" w14:textId="77777777" w:rsidR="00E10956" w:rsidRPr="006834DC" w:rsidRDefault="00E10956" w:rsidP="00E10956">
      <w:pPr>
        <w:spacing w:line="560" w:lineRule="exact"/>
        <w:ind w:firstLineChars="300" w:firstLine="632"/>
        <w:rPr>
          <w:rFonts w:asciiTheme="minorEastAsia" w:hAnsiTheme="minorEastAsia"/>
          <w:b/>
        </w:rPr>
      </w:pPr>
      <w:r w:rsidRPr="001B48D0">
        <w:rPr>
          <w:rFonts w:asciiTheme="minorEastAsia" w:hAnsiTheme="minorEastAsia" w:hint="eastAsia"/>
          <w:b/>
        </w:rPr>
        <w:t>装移机工单</w:t>
      </w:r>
      <w:r>
        <w:rPr>
          <w:rFonts w:asciiTheme="minorEastAsia" w:hAnsiTheme="minorEastAsia" w:hint="eastAsia"/>
          <w:b/>
        </w:rPr>
        <w:t>（</w:t>
      </w:r>
      <w:r w:rsidRPr="001B48D0">
        <w:rPr>
          <w:rFonts w:asciiTheme="minorEastAsia" w:hAnsiTheme="minorEastAsia" w:hint="eastAsia"/>
          <w:b/>
        </w:rPr>
        <w:t>自动</w:t>
      </w:r>
      <w:r>
        <w:rPr>
          <w:rFonts w:asciiTheme="minorEastAsia" w:hAnsiTheme="minorEastAsia" w:hint="eastAsia"/>
          <w:b/>
        </w:rPr>
        <w:t>）</w:t>
      </w:r>
      <w:r w:rsidRPr="001B48D0">
        <w:rPr>
          <w:rFonts w:asciiTheme="minorEastAsia" w:hAnsiTheme="minorEastAsia" w:hint="eastAsia"/>
          <w:b/>
        </w:rPr>
        <w:t>回访用户选择“满意”的工单数</w:t>
      </w:r>
      <w:r w:rsidRPr="006834DC">
        <w:rPr>
          <w:rFonts w:asciiTheme="minorEastAsia" w:hAnsiTheme="minorEastAsia"/>
          <w:b/>
        </w:rPr>
        <w:t>：</w:t>
      </w:r>
    </w:p>
    <w:p w14:paraId="19F9C0B3" w14:textId="77777777" w:rsidR="00E10956" w:rsidRPr="00BA00B4" w:rsidRDefault="00E10956" w:rsidP="00E10956">
      <w:pPr>
        <w:pStyle w:val="a5"/>
        <w:spacing w:line="560" w:lineRule="exact"/>
        <w:ind w:left="1441" w:firstLineChars="0" w:firstLine="0"/>
        <w:jc w:val="left"/>
        <w:rPr>
          <w:rFonts w:asciiTheme="minorEastAsia" w:hAnsiTheme="minorEastAsia"/>
        </w:rPr>
      </w:pPr>
      <w:r w:rsidRPr="00871874">
        <w:rPr>
          <w:rFonts w:asciiTheme="minorEastAsia" w:hAnsiTheme="minorEastAsia" w:cs="宋体" w:hint="eastAsia"/>
          <w:color w:val="000000"/>
          <w:kern w:val="0"/>
        </w:rPr>
        <w:t>取数</w:t>
      </w:r>
      <w:r w:rsidRPr="00871874">
        <w:rPr>
          <w:rFonts w:asciiTheme="minorEastAsia" w:hAnsiTheme="minorEastAsia" w:cs="宋体"/>
          <w:color w:val="000000"/>
          <w:kern w:val="0"/>
        </w:rPr>
        <w:t>：</w:t>
      </w:r>
    </w:p>
    <w:p w14:paraId="1D6241B6" w14:textId="77777777" w:rsidR="00E10956" w:rsidRDefault="00E10956" w:rsidP="00E10956">
      <w:pPr>
        <w:pStyle w:val="a5"/>
        <w:spacing w:line="560" w:lineRule="exact"/>
        <w:ind w:left="1441" w:firstLineChars="0" w:firstLine="0"/>
        <w:rPr>
          <w:rFonts w:asciiTheme="minorEastAsia" w:hAnsiTheme="minorEastAsia"/>
        </w:rPr>
      </w:pPr>
      <w:r>
        <w:rPr>
          <w:rFonts w:asciiTheme="minorEastAsia" w:hAnsiTheme="minorEastAsia"/>
        </w:rPr>
        <w:t>Count</w:t>
      </w:r>
      <w:r>
        <w:rPr>
          <w:rFonts w:asciiTheme="minorEastAsia" w:hAnsiTheme="minorEastAsia" w:hint="eastAsia"/>
        </w:rPr>
        <w:t>（</w:t>
      </w:r>
      <w:r>
        <w:rPr>
          <w:rFonts w:asciiTheme="minorEastAsia" w:hAnsiTheme="minorEastAsia"/>
        </w:rPr>
        <w:t>1）</w:t>
      </w:r>
    </w:p>
    <w:p w14:paraId="5D7F9CCF" w14:textId="77777777" w:rsidR="00E10956" w:rsidRPr="008D0AF9" w:rsidRDefault="00E10956" w:rsidP="00E10956">
      <w:pPr>
        <w:pStyle w:val="a5"/>
        <w:spacing w:line="560" w:lineRule="exact"/>
        <w:ind w:left="1441" w:firstLineChars="0" w:firstLine="0"/>
        <w:jc w:val="left"/>
        <w:rPr>
          <w:rFonts w:asciiTheme="minorEastAsia" w:hAnsiTheme="minorEastAsia"/>
        </w:rPr>
      </w:pPr>
      <w:r w:rsidRPr="006834DC">
        <w:rPr>
          <w:rFonts w:asciiTheme="minorEastAsia" w:hAnsiTheme="minorEastAsia" w:hint="eastAsia"/>
        </w:rPr>
        <w:t>条件：</w:t>
      </w:r>
    </w:p>
    <w:p w14:paraId="03AFAC29" w14:textId="77777777" w:rsidR="00E10956" w:rsidRDefault="00E10956" w:rsidP="00E10956">
      <w:pPr>
        <w:pStyle w:val="a5"/>
        <w:numPr>
          <w:ilvl w:val="0"/>
          <w:numId w:val="42"/>
        </w:numPr>
        <w:spacing w:line="560" w:lineRule="exact"/>
        <w:ind w:firstLineChars="0"/>
        <w:jc w:val="left"/>
        <w:rPr>
          <w:rFonts w:asciiTheme="minorEastAsia" w:hAnsiTheme="minorEastAsia"/>
        </w:rPr>
      </w:pPr>
      <w:r>
        <w:rPr>
          <w:rFonts w:ascii="宋体" w:eastAsia="宋体" w:cs="宋体"/>
          <w:kern w:val="0"/>
          <w:sz w:val="22"/>
        </w:rPr>
        <w:t>PRODUCT_SERVICE_ACTIO(</w:t>
      </w:r>
      <w:r>
        <w:rPr>
          <w:rFonts w:ascii="宋体" w:eastAsia="宋体" w:cs="宋体" w:hint="eastAsia"/>
          <w:color w:val="000000"/>
          <w:kern w:val="0"/>
          <w:sz w:val="22"/>
        </w:rPr>
        <w:t>产品服务动作</w:t>
      </w:r>
      <w:r>
        <w:rPr>
          <w:rFonts w:ascii="宋体" w:eastAsia="宋体" w:cs="宋体"/>
          <w:color w:val="000000"/>
          <w:kern w:val="0"/>
          <w:sz w:val="22"/>
        </w:rPr>
        <w:t>)=</w:t>
      </w:r>
      <w:r>
        <w:rPr>
          <w:rFonts w:ascii="Calibri" w:eastAsia="宋体" w:hAnsi="Calibri" w:cs="Calibri"/>
          <w:kern w:val="0"/>
          <w:sz w:val="22"/>
        </w:rPr>
        <w:t xml:space="preserve"> </w:t>
      </w:r>
      <w:r>
        <w:rPr>
          <w:rFonts w:ascii="宋体" w:eastAsia="宋体" w:cs="宋体"/>
          <w:color w:val="000000"/>
          <w:kern w:val="0"/>
          <w:sz w:val="22"/>
        </w:rPr>
        <w:t>105292</w:t>
      </w:r>
      <w:r>
        <w:rPr>
          <w:rFonts w:ascii="宋体" w:eastAsia="宋体" w:cs="宋体" w:hint="eastAsia"/>
          <w:color w:val="000000"/>
          <w:kern w:val="0"/>
          <w:sz w:val="22"/>
        </w:rPr>
        <w:t>（新装）</w:t>
      </w:r>
      <w:r>
        <w:rPr>
          <w:rFonts w:ascii="宋体" w:eastAsia="宋体" w:cs="宋体"/>
          <w:color w:val="000000"/>
          <w:kern w:val="0"/>
          <w:sz w:val="22"/>
        </w:rPr>
        <w:t xml:space="preserve">OR </w:t>
      </w:r>
      <w:r>
        <w:rPr>
          <w:rFonts w:ascii="宋体" w:eastAsia="宋体" w:cs="宋体"/>
          <w:kern w:val="0"/>
          <w:sz w:val="22"/>
        </w:rPr>
        <w:t>PRODUCT_SERVICE_ACTIO(</w:t>
      </w:r>
      <w:r>
        <w:rPr>
          <w:rFonts w:ascii="宋体" w:eastAsia="宋体" w:cs="宋体" w:hint="eastAsia"/>
          <w:color w:val="000000"/>
          <w:kern w:val="0"/>
          <w:sz w:val="22"/>
        </w:rPr>
        <w:t>产品服务动作</w:t>
      </w:r>
      <w:r>
        <w:rPr>
          <w:rFonts w:ascii="宋体" w:eastAsia="宋体" w:cs="宋体"/>
          <w:color w:val="000000"/>
          <w:kern w:val="0"/>
          <w:sz w:val="22"/>
        </w:rPr>
        <w:t>)=</w:t>
      </w:r>
      <w:r>
        <w:rPr>
          <w:rFonts w:ascii="Calibri" w:eastAsia="宋体" w:hAnsi="Calibri" w:cs="Calibri"/>
          <w:kern w:val="0"/>
          <w:sz w:val="22"/>
        </w:rPr>
        <w:t xml:space="preserve"> </w:t>
      </w:r>
      <w:r>
        <w:rPr>
          <w:rFonts w:ascii="宋体" w:eastAsia="宋体" w:cs="宋体"/>
          <w:color w:val="000000"/>
          <w:kern w:val="0"/>
          <w:sz w:val="22"/>
        </w:rPr>
        <w:t>105294</w:t>
      </w:r>
      <w:r>
        <w:rPr>
          <w:rFonts w:ascii="宋体" w:eastAsia="宋体" w:cs="宋体" w:hint="eastAsia"/>
          <w:color w:val="000000"/>
          <w:kern w:val="0"/>
          <w:sz w:val="22"/>
        </w:rPr>
        <w:t>（移机）</w:t>
      </w:r>
    </w:p>
    <w:p w14:paraId="056C5726" w14:textId="77777777" w:rsidR="00E10956" w:rsidRPr="00E03E39" w:rsidRDefault="00E10956" w:rsidP="00E10956">
      <w:pPr>
        <w:pStyle w:val="a5"/>
        <w:numPr>
          <w:ilvl w:val="0"/>
          <w:numId w:val="42"/>
        </w:numPr>
        <w:spacing w:line="560" w:lineRule="exact"/>
        <w:ind w:firstLineChars="0"/>
        <w:jc w:val="left"/>
        <w:rPr>
          <w:rFonts w:asciiTheme="minorEastAsia" w:hAnsiTheme="minorEastAsia"/>
        </w:rPr>
      </w:pPr>
      <w:r w:rsidRPr="006B018E">
        <w:rPr>
          <w:rFonts w:asciiTheme="minorEastAsia" w:hAnsiTheme="minorEastAsia"/>
        </w:rPr>
        <w:t>VISIT_SATISFY_ID</w:t>
      </w:r>
      <w:r>
        <w:rPr>
          <w:rFonts w:asciiTheme="minorEastAsia" w:hAnsiTheme="minorEastAsia" w:hint="eastAsia"/>
        </w:rPr>
        <w:t>(</w:t>
      </w:r>
      <w:r w:rsidRPr="006B018E">
        <w:rPr>
          <w:rFonts w:asciiTheme="minorEastAsia" w:hAnsiTheme="minorEastAsia" w:hint="eastAsia"/>
        </w:rPr>
        <w:t>回访满意度</w:t>
      </w:r>
      <w:r>
        <w:rPr>
          <w:rFonts w:asciiTheme="minorEastAsia" w:hAnsiTheme="minorEastAsia" w:hint="eastAsia"/>
        </w:rPr>
        <w:t>)</w:t>
      </w:r>
      <w:r>
        <w:rPr>
          <w:rFonts w:asciiTheme="minorEastAsia" w:hAnsiTheme="minorEastAsia"/>
        </w:rPr>
        <w:t>=</w:t>
      </w:r>
      <w:r w:rsidRPr="007A1CF2">
        <w:t xml:space="preserve"> </w:t>
      </w:r>
      <w:r>
        <w:rPr>
          <w:rFonts w:asciiTheme="minorEastAsia" w:hAnsiTheme="minorEastAsia"/>
        </w:rPr>
        <w:t>('1'</w:t>
      </w:r>
      <w:r w:rsidRPr="007A1CF2">
        <w:rPr>
          <w:rFonts w:asciiTheme="minorEastAsia" w:hAnsiTheme="minorEastAsia"/>
        </w:rPr>
        <w:t>)</w:t>
      </w:r>
      <w:r>
        <w:rPr>
          <w:rFonts w:asciiTheme="minorEastAsia" w:hAnsiTheme="minorEastAsia"/>
        </w:rPr>
        <w:t xml:space="preserve"> </w:t>
      </w:r>
      <w:r>
        <w:rPr>
          <w:rFonts w:asciiTheme="minorEastAsia" w:hAnsiTheme="minorEastAsia" w:cs="宋体" w:hint="eastAsia"/>
          <w:color w:val="000000"/>
          <w:kern w:val="0"/>
        </w:rPr>
        <w:t>(</w:t>
      </w:r>
      <w:r w:rsidRPr="00E621F5">
        <w:rPr>
          <w:rFonts w:asciiTheme="minorEastAsia" w:hAnsiTheme="minorEastAsia" w:cs="宋体" w:hint="eastAsia"/>
          <w:color w:val="000000" w:themeColor="text1"/>
          <w:kern w:val="0"/>
        </w:rPr>
        <w:t>具体字段计算说明</w:t>
      </w:r>
      <w:r>
        <w:rPr>
          <w:rFonts w:asciiTheme="minorEastAsia" w:hAnsiTheme="minorEastAsia" w:cs="宋体"/>
          <w:color w:val="000000" w:themeColor="text1"/>
          <w:kern w:val="0"/>
        </w:rPr>
        <w:fldChar w:fldCharType="begin"/>
      </w:r>
      <w:r>
        <w:rPr>
          <w:rFonts w:asciiTheme="minorEastAsia" w:hAnsiTheme="minorEastAsia" w:cs="宋体"/>
          <w:color w:val="000000" w:themeColor="text1"/>
          <w:kern w:val="0"/>
        </w:rPr>
        <w:instrText xml:space="preserve"> </w:instrText>
      </w:r>
      <w:r>
        <w:rPr>
          <w:rFonts w:asciiTheme="minorEastAsia" w:hAnsiTheme="minorEastAsia" w:cs="宋体" w:hint="eastAsia"/>
          <w:color w:val="000000" w:themeColor="text1"/>
          <w:kern w:val="0"/>
        </w:rPr>
        <w:instrText>REF _Ref439863046 \r \h</w:instrText>
      </w:r>
      <w:r>
        <w:rPr>
          <w:rFonts w:asciiTheme="minorEastAsia" w:hAnsiTheme="minorEastAsia" w:cs="宋体"/>
          <w:color w:val="000000" w:themeColor="text1"/>
          <w:kern w:val="0"/>
        </w:rPr>
        <w:instrText xml:space="preserve"> </w:instrText>
      </w:r>
      <w:r>
        <w:rPr>
          <w:rFonts w:asciiTheme="minorEastAsia" w:hAnsiTheme="minorEastAsia" w:cs="宋体"/>
          <w:color w:val="000000" w:themeColor="text1"/>
          <w:kern w:val="0"/>
        </w:rPr>
      </w:r>
      <w:r>
        <w:rPr>
          <w:rFonts w:asciiTheme="minorEastAsia" w:hAnsiTheme="minorEastAsia" w:cs="宋体"/>
          <w:color w:val="000000" w:themeColor="text1"/>
          <w:kern w:val="0"/>
        </w:rPr>
        <w:fldChar w:fldCharType="separate"/>
      </w:r>
      <w:r>
        <w:rPr>
          <w:rFonts w:asciiTheme="minorEastAsia" w:hAnsiTheme="minorEastAsia" w:cs="宋体"/>
          <w:color w:val="000000" w:themeColor="text1"/>
          <w:kern w:val="0"/>
        </w:rPr>
        <w:t>3.1.45</w:t>
      </w:r>
      <w:r>
        <w:rPr>
          <w:rFonts w:asciiTheme="minorEastAsia" w:hAnsiTheme="minorEastAsia" w:cs="宋体"/>
          <w:color w:val="000000" w:themeColor="text1"/>
          <w:kern w:val="0"/>
        </w:rPr>
        <w:fldChar w:fldCharType="end"/>
      </w:r>
      <w:r>
        <w:rPr>
          <w:rFonts w:asciiTheme="minorEastAsia" w:hAnsiTheme="minorEastAsia" w:cs="宋体" w:hint="eastAsia"/>
          <w:color w:val="000000" w:themeColor="text1"/>
          <w:kern w:val="0"/>
          <w:shd w:val="pct15" w:color="auto" w:fill="FFFFFF"/>
        </w:rPr>
        <w:t>)</w:t>
      </w:r>
    </w:p>
    <w:p w14:paraId="2857ED66" w14:textId="77777777" w:rsidR="00E10956" w:rsidRPr="00E03E39" w:rsidRDefault="00E10956" w:rsidP="00E10956">
      <w:pPr>
        <w:pStyle w:val="a5"/>
        <w:numPr>
          <w:ilvl w:val="0"/>
          <w:numId w:val="42"/>
        </w:numPr>
        <w:spacing w:line="560" w:lineRule="exact"/>
        <w:ind w:firstLineChars="0"/>
        <w:jc w:val="left"/>
        <w:rPr>
          <w:rFonts w:asciiTheme="minorEastAsia" w:hAnsiTheme="minorEastAsia"/>
          <w:strike/>
        </w:rPr>
      </w:pPr>
      <w:r w:rsidRPr="00E03E39">
        <w:rPr>
          <w:rFonts w:asciiTheme="minorEastAsia" w:hAnsiTheme="minorEastAsia"/>
          <w:strike/>
          <w:highlight w:val="yellow"/>
        </w:rPr>
        <w:t>IS_VISIT(</w:t>
      </w:r>
      <w:r w:rsidRPr="00E03E39">
        <w:rPr>
          <w:rFonts w:asciiTheme="minorEastAsia" w:hAnsiTheme="minorEastAsia" w:hint="eastAsia"/>
          <w:strike/>
          <w:highlight w:val="yellow"/>
        </w:rPr>
        <w:t>自动回访成功标识)=</w:t>
      </w:r>
      <w:r w:rsidRPr="00E03E39">
        <w:rPr>
          <w:strike/>
          <w:highlight w:val="yellow"/>
        </w:rPr>
        <w:t xml:space="preserve"> </w:t>
      </w:r>
      <w:r w:rsidRPr="00E03E39">
        <w:rPr>
          <w:rFonts w:asciiTheme="minorEastAsia" w:hAnsiTheme="minorEastAsia"/>
          <w:strike/>
          <w:highlight w:val="yellow"/>
        </w:rPr>
        <w:t>1000061</w:t>
      </w:r>
      <w:r w:rsidRPr="00E03E39">
        <w:rPr>
          <w:rFonts w:asciiTheme="minorEastAsia" w:hAnsiTheme="minorEastAsia" w:hint="eastAsia"/>
          <w:strike/>
          <w:highlight w:val="yellow"/>
        </w:rPr>
        <w:t>（自</w:t>
      </w:r>
      <w:r w:rsidRPr="00E03E39">
        <w:rPr>
          <w:rFonts w:asciiTheme="minorEastAsia" w:hAnsiTheme="minorEastAsia"/>
          <w:strike/>
          <w:highlight w:val="yellow"/>
        </w:rPr>
        <w:t>动）</w:t>
      </w:r>
    </w:p>
    <w:p w14:paraId="503B3C6B" w14:textId="77777777" w:rsidR="00E10956" w:rsidRPr="00C74B92" w:rsidRDefault="00E10956" w:rsidP="00E10956">
      <w:pPr>
        <w:pStyle w:val="a5"/>
        <w:numPr>
          <w:ilvl w:val="0"/>
          <w:numId w:val="42"/>
        </w:numPr>
        <w:spacing w:line="560" w:lineRule="exact"/>
        <w:ind w:firstLineChars="0"/>
        <w:jc w:val="left"/>
        <w:rPr>
          <w:rFonts w:asciiTheme="minorEastAsia" w:hAnsiTheme="minorEastAsia"/>
        </w:rPr>
      </w:pPr>
      <w:r w:rsidRPr="00C53DF0">
        <w:rPr>
          <w:rFonts w:asciiTheme="minorEastAsia" w:hAnsiTheme="minorEastAsia" w:hint="eastAsia"/>
        </w:rPr>
        <w:t>SPEC_ID(业务单规格)=</w:t>
      </w:r>
      <w:r w:rsidRPr="00926B20">
        <w:t xml:space="preserve"> </w:t>
      </w:r>
      <w:r w:rsidRPr="00926B20">
        <w:rPr>
          <w:rFonts w:ascii="宋体" w:hAnsi="宋体" w:cs="宋体"/>
          <w:color w:val="000000"/>
          <w:kern w:val="0"/>
          <w:szCs w:val="21"/>
        </w:rPr>
        <w:t>3010100002</w:t>
      </w:r>
      <w:r>
        <w:rPr>
          <w:rFonts w:ascii="宋体" w:hAnsi="宋体" w:cs="宋体" w:hint="eastAsia"/>
          <w:color w:val="000000"/>
          <w:kern w:val="0"/>
          <w:szCs w:val="21"/>
        </w:rPr>
        <w:t>（定</w:t>
      </w:r>
      <w:r>
        <w:rPr>
          <w:rFonts w:ascii="宋体" w:hAnsi="宋体" w:cs="宋体"/>
          <w:color w:val="000000"/>
          <w:kern w:val="0"/>
          <w:szCs w:val="21"/>
        </w:rPr>
        <w:t>单）</w:t>
      </w:r>
    </w:p>
    <w:p w14:paraId="0B89B0F6" w14:textId="77777777" w:rsidR="00E10956" w:rsidRPr="003B380A" w:rsidRDefault="00E10956" w:rsidP="00E10956">
      <w:pPr>
        <w:pStyle w:val="a5"/>
        <w:numPr>
          <w:ilvl w:val="0"/>
          <w:numId w:val="42"/>
        </w:numPr>
        <w:spacing w:line="560" w:lineRule="exact"/>
        <w:ind w:firstLineChars="0"/>
        <w:jc w:val="left"/>
        <w:rPr>
          <w:rFonts w:asciiTheme="minorEastAsia" w:hAnsiTheme="minorEastAsia" w:cs="宋体"/>
          <w:color w:val="000000"/>
          <w:kern w:val="0"/>
          <w:highlight w:val="cyan"/>
        </w:rPr>
      </w:pPr>
      <w:r w:rsidRPr="003B380A">
        <w:rPr>
          <w:rFonts w:asciiTheme="minorEastAsia" w:hAnsiTheme="minorEastAsia" w:cs="宋体" w:hint="eastAsia"/>
          <w:color w:val="000000"/>
          <w:kern w:val="0"/>
          <w:highlight w:val="cyan"/>
        </w:rPr>
        <w:t>BUSSINESS_COMPLETE_TIME(业务竣工时间)&gt;=</w:t>
      </w:r>
      <w:r w:rsidRPr="003B380A">
        <w:rPr>
          <w:rFonts w:asciiTheme="minorEastAsia" w:hAnsiTheme="minorEastAsia" w:cs="宋体"/>
          <w:color w:val="000000"/>
          <w:kern w:val="0"/>
          <w:highlight w:val="cyan"/>
        </w:rPr>
        <w:t>’YYYY-MM-01’ AND</w:t>
      </w:r>
      <w:r w:rsidRPr="003B380A">
        <w:rPr>
          <w:highlight w:val="cyan"/>
        </w:rPr>
        <w:t xml:space="preserve"> </w:t>
      </w:r>
      <w:r w:rsidRPr="003B380A">
        <w:rPr>
          <w:rFonts w:asciiTheme="minorEastAsia" w:hAnsiTheme="minorEastAsia" w:cs="宋体" w:hint="eastAsia"/>
          <w:color w:val="000000"/>
          <w:kern w:val="0"/>
          <w:highlight w:val="cyan"/>
        </w:rPr>
        <w:t>BUSSINESS_COMPLETE_TIME(业务竣工时间)&lt;=</w:t>
      </w:r>
      <w:r w:rsidRPr="003B380A">
        <w:rPr>
          <w:rFonts w:asciiTheme="minorEastAsia" w:hAnsiTheme="minorEastAsia" w:cs="宋体"/>
          <w:color w:val="000000"/>
          <w:kern w:val="0"/>
          <w:highlight w:val="cyan"/>
        </w:rPr>
        <w:t>’YYYY-MM-31’</w:t>
      </w:r>
    </w:p>
    <w:p w14:paraId="3C5689E9" w14:textId="77777777" w:rsidR="00E10956" w:rsidRPr="003D637F" w:rsidRDefault="00E10956" w:rsidP="00E10956">
      <w:pPr>
        <w:pStyle w:val="a5"/>
        <w:numPr>
          <w:ilvl w:val="0"/>
          <w:numId w:val="42"/>
        </w:numPr>
        <w:spacing w:line="560" w:lineRule="exact"/>
        <w:ind w:firstLineChars="0"/>
        <w:jc w:val="left"/>
        <w:rPr>
          <w:rFonts w:asciiTheme="minorEastAsia" w:hAnsiTheme="minorEastAsia" w:cs="宋体"/>
          <w:color w:val="FF0000"/>
          <w:kern w:val="0"/>
          <w:highlight w:val="yellow"/>
        </w:rPr>
      </w:pPr>
      <w:r w:rsidRPr="00966CC6">
        <w:rPr>
          <w:rFonts w:asciiTheme="minorEastAsia" w:hAnsiTheme="minorEastAsia" w:cs="宋体" w:hint="eastAsia"/>
          <w:color w:val="FF0000"/>
          <w:kern w:val="0"/>
          <w:highlight w:val="yellow"/>
        </w:rPr>
        <w:t>IS</w:t>
      </w:r>
      <w:r w:rsidRPr="00966CC6">
        <w:rPr>
          <w:rFonts w:asciiTheme="minorEastAsia" w:hAnsiTheme="minorEastAsia" w:cs="宋体"/>
          <w:color w:val="FF0000"/>
          <w:kern w:val="0"/>
          <w:highlight w:val="yellow"/>
        </w:rPr>
        <w:t>ARCHIVE</w:t>
      </w:r>
      <w:r w:rsidRPr="003D637F">
        <w:rPr>
          <w:rFonts w:asciiTheme="minorEastAsia" w:hAnsiTheme="minorEastAsia" w:cs="宋体" w:hint="eastAsia"/>
          <w:color w:val="FF0000"/>
          <w:kern w:val="0"/>
          <w:highlight w:val="yellow"/>
        </w:rPr>
        <w:t xml:space="preserve"> =</w:t>
      </w:r>
      <w:r w:rsidRPr="00966CC6">
        <w:rPr>
          <w:rFonts w:asciiTheme="minorEastAsia" w:hAnsiTheme="minorEastAsia" w:cs="宋体"/>
          <w:color w:val="FF0000"/>
          <w:kern w:val="0"/>
          <w:highlight w:val="yellow"/>
        </w:rPr>
        <w:t xml:space="preserve"> </w:t>
      </w:r>
      <w:r w:rsidRPr="003D637F">
        <w:rPr>
          <w:rFonts w:asciiTheme="minorEastAsia" w:hAnsiTheme="minorEastAsia" w:cs="宋体" w:hint="eastAsia"/>
          <w:color w:val="FF0000"/>
          <w:kern w:val="0"/>
          <w:highlight w:val="yellow"/>
        </w:rPr>
        <w:t>1</w:t>
      </w:r>
      <w:r w:rsidRPr="003D637F">
        <w:rPr>
          <w:rFonts w:asciiTheme="minorEastAsia" w:hAnsiTheme="minorEastAsia" w:cs="宋体"/>
          <w:color w:val="FF0000"/>
          <w:kern w:val="0"/>
          <w:highlight w:val="yellow"/>
        </w:rPr>
        <w:t xml:space="preserve"> </w:t>
      </w:r>
      <w:r>
        <w:rPr>
          <w:rFonts w:asciiTheme="minorEastAsia" w:hAnsiTheme="minorEastAsia" w:cs="宋体" w:hint="eastAsia"/>
          <w:color w:val="FF0000"/>
          <w:kern w:val="0"/>
          <w:highlight w:val="yellow"/>
        </w:rPr>
        <w:t>(归档)</w:t>
      </w:r>
    </w:p>
    <w:p w14:paraId="5EF5807E" w14:textId="77777777" w:rsidR="00E10956" w:rsidRPr="00C57BBF" w:rsidRDefault="00E10956" w:rsidP="00E10956">
      <w:pPr>
        <w:pStyle w:val="a5"/>
        <w:numPr>
          <w:ilvl w:val="0"/>
          <w:numId w:val="42"/>
        </w:numPr>
        <w:spacing w:line="560" w:lineRule="exact"/>
        <w:ind w:firstLineChars="0"/>
        <w:jc w:val="left"/>
        <w:rPr>
          <w:rFonts w:asciiTheme="minorEastAsia" w:hAnsiTheme="minorEastAsia" w:cs="宋体"/>
          <w:color w:val="000000"/>
          <w:kern w:val="0"/>
          <w:highlight w:val="yellow"/>
        </w:rPr>
      </w:pPr>
      <w:r w:rsidRPr="00493E39">
        <w:rPr>
          <w:rFonts w:hint="eastAsia"/>
          <w:highlight w:val="yellow"/>
        </w:rPr>
        <w:t>PRODUCT_TYPE</w:t>
      </w:r>
      <w:r w:rsidRPr="00493E39">
        <w:rPr>
          <w:rFonts w:asciiTheme="minorEastAsia" w:hAnsiTheme="minorEastAsia" w:cs="宋体" w:hint="eastAsia"/>
          <w:color w:val="000000"/>
          <w:kern w:val="0"/>
          <w:highlight w:val="yellow"/>
        </w:rPr>
        <w:t>（产</w:t>
      </w:r>
      <w:r w:rsidRPr="00493E39">
        <w:rPr>
          <w:rFonts w:asciiTheme="minorEastAsia" w:hAnsiTheme="minorEastAsia" w:cs="宋体"/>
          <w:color w:val="000000"/>
          <w:kern w:val="0"/>
          <w:highlight w:val="yellow"/>
        </w:rPr>
        <w:t>品</w:t>
      </w:r>
      <w:r w:rsidRPr="00493E39">
        <w:rPr>
          <w:rFonts w:asciiTheme="minorEastAsia" w:hAnsiTheme="minorEastAsia" w:cs="宋体" w:hint="eastAsia"/>
          <w:color w:val="000000"/>
          <w:kern w:val="0"/>
          <w:highlight w:val="yellow"/>
        </w:rPr>
        <w:t>服务</w:t>
      </w:r>
      <w:r w:rsidRPr="00493E39">
        <w:rPr>
          <w:rFonts w:asciiTheme="minorEastAsia" w:hAnsiTheme="minorEastAsia" w:cs="宋体"/>
          <w:color w:val="000000"/>
          <w:kern w:val="0"/>
          <w:highlight w:val="yellow"/>
        </w:rPr>
        <w:t>类型）=</w:t>
      </w:r>
      <w:r w:rsidRPr="00493E39">
        <w:rPr>
          <w:rFonts w:ascii="宋体" w:eastAsia="宋体" w:cs="宋体"/>
          <w:color w:val="000000"/>
          <w:kern w:val="0"/>
          <w:sz w:val="24"/>
          <w:szCs w:val="24"/>
          <w:highlight w:val="yellow"/>
        </w:rPr>
        <w:t>2311100002</w:t>
      </w:r>
      <w:r w:rsidRPr="00493E39">
        <w:rPr>
          <w:rFonts w:asciiTheme="minorEastAsia" w:hAnsiTheme="minorEastAsia" w:cs="宋体" w:hint="eastAsia"/>
          <w:color w:val="000000"/>
          <w:kern w:val="0"/>
          <w:highlight w:val="yellow"/>
        </w:rPr>
        <w:t>（有</w:t>
      </w:r>
      <w:r w:rsidRPr="00493E39">
        <w:rPr>
          <w:rFonts w:asciiTheme="minorEastAsia" w:hAnsiTheme="minorEastAsia" w:cs="宋体"/>
          <w:color w:val="000000"/>
          <w:kern w:val="0"/>
          <w:highlight w:val="yellow"/>
        </w:rPr>
        <w:t>线</w:t>
      </w:r>
      <w:r w:rsidRPr="00493E39">
        <w:rPr>
          <w:rFonts w:asciiTheme="minorEastAsia" w:hAnsiTheme="minorEastAsia" w:cs="宋体" w:hint="eastAsia"/>
          <w:color w:val="000000"/>
          <w:kern w:val="0"/>
          <w:highlight w:val="yellow"/>
        </w:rPr>
        <w:t xml:space="preserve">宽带） and  </w:t>
      </w:r>
      <w:r>
        <w:rPr>
          <w:rFonts w:hint="eastAsia"/>
          <w:highlight w:val="yellow"/>
        </w:rPr>
        <w:t>LINE_TYPE(</w:t>
      </w:r>
      <w:r>
        <w:rPr>
          <w:rFonts w:hint="eastAsia"/>
          <w:highlight w:val="yellow"/>
        </w:rPr>
        <w:t>接入方式</w:t>
      </w:r>
      <w:r>
        <w:rPr>
          <w:rFonts w:hint="eastAsia"/>
          <w:highlight w:val="yellow"/>
        </w:rPr>
        <w:t>)&lt;&gt;</w:t>
      </w:r>
      <w:r>
        <w:rPr>
          <w:rFonts w:hint="eastAsia"/>
          <w:highlight w:val="yellow"/>
        </w:rPr>
        <w:t>’</w:t>
      </w:r>
      <w:r>
        <w:rPr>
          <w:rFonts w:hint="eastAsia"/>
          <w:highlight w:val="yellow"/>
        </w:rPr>
        <w:t>0</w:t>
      </w:r>
      <w:r>
        <w:rPr>
          <w:rFonts w:hint="eastAsia"/>
          <w:highlight w:val="yellow"/>
        </w:rPr>
        <w:t>’</w:t>
      </w:r>
    </w:p>
    <w:p w14:paraId="0B4F3B3E" w14:textId="77777777" w:rsidR="00E10956" w:rsidRPr="004814AA" w:rsidRDefault="00E10956" w:rsidP="00E10956">
      <w:pPr>
        <w:pStyle w:val="a5"/>
        <w:numPr>
          <w:ilvl w:val="0"/>
          <w:numId w:val="42"/>
        </w:numPr>
        <w:spacing w:line="560" w:lineRule="exact"/>
        <w:ind w:firstLineChars="0"/>
        <w:jc w:val="left"/>
        <w:rPr>
          <w:rFonts w:asciiTheme="minorEastAsia" w:hAnsiTheme="minorEastAsia" w:cs="宋体"/>
          <w:strike/>
          <w:color w:val="000000"/>
          <w:kern w:val="0"/>
          <w:highlight w:val="yellow"/>
        </w:rPr>
      </w:pPr>
      <w:r w:rsidRPr="004814AA">
        <w:rPr>
          <w:rFonts w:asciiTheme="minorEastAsia" w:hAnsiTheme="minorEastAsia" w:cs="宋体"/>
          <w:strike/>
          <w:color w:val="000000"/>
          <w:kern w:val="0"/>
          <w:highlight w:val="yellow"/>
        </w:rPr>
        <w:t>STATUS_ID(业务单状态</w:t>
      </w:r>
      <w:r w:rsidRPr="004814AA">
        <w:rPr>
          <w:rFonts w:asciiTheme="minorEastAsia" w:hAnsiTheme="minorEastAsia" w:cs="宋体" w:hint="eastAsia"/>
          <w:strike/>
          <w:color w:val="000000"/>
          <w:kern w:val="0"/>
          <w:highlight w:val="yellow"/>
        </w:rPr>
        <w:t>)=</w:t>
      </w:r>
      <w:r w:rsidRPr="004814AA">
        <w:rPr>
          <w:strike/>
          <w:highlight w:val="yellow"/>
        </w:rPr>
        <w:t xml:space="preserve"> </w:t>
      </w:r>
      <w:r w:rsidRPr="004814AA">
        <w:rPr>
          <w:rFonts w:asciiTheme="minorEastAsia" w:hAnsiTheme="minorEastAsia" w:cs="宋体"/>
          <w:strike/>
          <w:color w:val="000000"/>
          <w:kern w:val="0"/>
          <w:highlight w:val="yellow"/>
        </w:rPr>
        <w:t>1000006</w:t>
      </w:r>
      <w:r w:rsidRPr="004814AA">
        <w:rPr>
          <w:rFonts w:asciiTheme="minorEastAsia" w:hAnsiTheme="minorEastAsia" w:cs="宋体" w:hint="eastAsia"/>
          <w:strike/>
          <w:color w:val="000000"/>
          <w:kern w:val="0"/>
          <w:highlight w:val="yellow"/>
        </w:rPr>
        <w:t>（竣工</w:t>
      </w:r>
      <w:r w:rsidRPr="004814AA">
        <w:rPr>
          <w:rFonts w:asciiTheme="minorEastAsia" w:hAnsiTheme="minorEastAsia" w:cs="宋体"/>
          <w:strike/>
          <w:color w:val="000000"/>
          <w:kern w:val="0"/>
          <w:highlight w:val="yellow"/>
        </w:rPr>
        <w:t>）</w:t>
      </w:r>
      <w:r w:rsidRPr="004814AA">
        <w:rPr>
          <w:rFonts w:asciiTheme="minorEastAsia" w:hAnsiTheme="minorEastAsia" w:cs="宋体" w:hint="eastAsia"/>
          <w:strike/>
          <w:color w:val="000000"/>
          <w:kern w:val="0"/>
          <w:highlight w:val="yellow"/>
        </w:rPr>
        <w:t>/</w:t>
      </w:r>
      <w:r w:rsidRPr="004814AA">
        <w:rPr>
          <w:rFonts w:asciiTheme="minorEastAsia" w:hAnsiTheme="minorEastAsia" w:cs="宋体"/>
          <w:strike/>
          <w:color w:val="000000"/>
          <w:kern w:val="0"/>
          <w:highlight w:val="yellow"/>
        </w:rPr>
        <w:t>1000007(</w:t>
      </w:r>
      <w:r w:rsidRPr="004814AA">
        <w:rPr>
          <w:rFonts w:asciiTheme="minorEastAsia" w:hAnsiTheme="minorEastAsia" w:cs="宋体" w:hint="eastAsia"/>
          <w:strike/>
          <w:color w:val="000000"/>
          <w:kern w:val="0"/>
          <w:highlight w:val="yellow"/>
        </w:rPr>
        <w:t>归档</w:t>
      </w:r>
      <w:r w:rsidRPr="004814AA">
        <w:rPr>
          <w:rFonts w:asciiTheme="minorEastAsia" w:hAnsiTheme="minorEastAsia" w:cs="宋体"/>
          <w:strike/>
          <w:color w:val="000000"/>
          <w:kern w:val="0"/>
          <w:highlight w:val="yellow"/>
        </w:rPr>
        <w:t>)</w:t>
      </w:r>
    </w:p>
    <w:p w14:paraId="79A0685A" w14:textId="77777777" w:rsidR="00E10956" w:rsidRPr="00493E39" w:rsidRDefault="00E10956" w:rsidP="00E10956">
      <w:pPr>
        <w:pStyle w:val="a5"/>
        <w:numPr>
          <w:ilvl w:val="0"/>
          <w:numId w:val="42"/>
        </w:numPr>
        <w:spacing w:line="560" w:lineRule="exact"/>
        <w:ind w:firstLineChars="0"/>
        <w:jc w:val="left"/>
        <w:rPr>
          <w:rFonts w:asciiTheme="minorEastAsia" w:hAnsiTheme="minorEastAsia" w:cs="宋体"/>
          <w:color w:val="000000"/>
          <w:kern w:val="0"/>
          <w:highlight w:val="yellow"/>
        </w:rPr>
      </w:pPr>
      <w:r w:rsidRPr="004814AA">
        <w:rPr>
          <w:rFonts w:asciiTheme="minorEastAsia" w:hAnsiTheme="minorEastAsia" w:cs="宋体"/>
          <w:strike/>
          <w:color w:val="000000"/>
          <w:kern w:val="0"/>
          <w:highlight w:val="yellow"/>
        </w:rPr>
        <w:t>PRODUCT_CODE</w:t>
      </w:r>
      <w:r w:rsidRPr="004814AA">
        <w:rPr>
          <w:rFonts w:asciiTheme="minorEastAsia" w:hAnsiTheme="minorEastAsia" w:cs="宋体" w:hint="eastAsia"/>
          <w:strike/>
          <w:color w:val="000000"/>
          <w:kern w:val="0"/>
          <w:highlight w:val="yellow"/>
        </w:rPr>
        <w:t>（产</w:t>
      </w:r>
      <w:r w:rsidRPr="004814AA">
        <w:rPr>
          <w:rFonts w:asciiTheme="minorEastAsia" w:hAnsiTheme="minorEastAsia" w:cs="宋体"/>
          <w:strike/>
          <w:color w:val="000000"/>
          <w:kern w:val="0"/>
          <w:highlight w:val="yellow"/>
        </w:rPr>
        <w:t xml:space="preserve">品类型编码）=10010001 </w:t>
      </w:r>
      <w:r w:rsidRPr="004814AA">
        <w:rPr>
          <w:rFonts w:asciiTheme="minorEastAsia" w:hAnsiTheme="minorEastAsia" w:cs="宋体" w:hint="eastAsia"/>
          <w:strike/>
          <w:color w:val="000000"/>
          <w:kern w:val="0"/>
          <w:highlight w:val="yellow"/>
        </w:rPr>
        <w:t>（有</w:t>
      </w:r>
      <w:r w:rsidRPr="004814AA">
        <w:rPr>
          <w:rFonts w:asciiTheme="minorEastAsia" w:hAnsiTheme="minorEastAsia" w:cs="宋体"/>
          <w:strike/>
          <w:color w:val="000000"/>
          <w:kern w:val="0"/>
          <w:highlight w:val="yellow"/>
        </w:rPr>
        <w:t>线</w:t>
      </w:r>
      <w:r w:rsidRPr="004814AA">
        <w:rPr>
          <w:rFonts w:asciiTheme="minorEastAsia" w:hAnsiTheme="minorEastAsia" w:cs="宋体" w:hint="eastAsia"/>
          <w:strike/>
          <w:color w:val="000000"/>
          <w:kern w:val="0"/>
          <w:highlight w:val="yellow"/>
        </w:rPr>
        <w:t>宽带）</w:t>
      </w:r>
    </w:p>
    <w:p w14:paraId="19D032B1" w14:textId="77777777" w:rsidR="00E10956" w:rsidRPr="00FC308A" w:rsidRDefault="00E10956" w:rsidP="00E10956">
      <w:pPr>
        <w:pStyle w:val="a5"/>
        <w:numPr>
          <w:ilvl w:val="0"/>
          <w:numId w:val="42"/>
        </w:numPr>
        <w:spacing w:line="560" w:lineRule="exact"/>
        <w:ind w:firstLineChars="0"/>
        <w:jc w:val="left"/>
        <w:rPr>
          <w:rFonts w:asciiTheme="minorEastAsia" w:hAnsiTheme="minorEastAsia"/>
          <w:highlight w:val="yellow"/>
        </w:rPr>
      </w:pPr>
      <w:r>
        <w:rPr>
          <w:rFonts w:asciiTheme="minorEastAsia" w:hAnsiTheme="minorEastAsia" w:hint="eastAsia"/>
        </w:rPr>
        <w:t>BUSINESS_TYPE（定单类型）=1000075 （服务定单）</w:t>
      </w:r>
      <w:r w:rsidRPr="00FC308A">
        <w:rPr>
          <w:rFonts w:asciiTheme="minorEastAsia" w:hAnsiTheme="minorEastAsia" w:hint="eastAsia"/>
          <w:highlight w:val="yellow"/>
        </w:rPr>
        <w:t>AND CLASS_TYPE_ID（业务单类别）&lt;&gt;1000071(反向单)</w:t>
      </w:r>
    </w:p>
    <w:p w14:paraId="63357CA7" w14:textId="77777777" w:rsidR="00E10956" w:rsidRPr="008B65FE" w:rsidRDefault="00E10956" w:rsidP="00E10956">
      <w:pPr>
        <w:spacing w:line="560" w:lineRule="exact"/>
        <w:jc w:val="left"/>
        <w:rPr>
          <w:rFonts w:asciiTheme="minorEastAsia" w:hAnsiTheme="minorEastAsia"/>
        </w:rPr>
      </w:pPr>
    </w:p>
    <w:p w14:paraId="15FBF008" w14:textId="77777777" w:rsidR="00E10956" w:rsidRPr="006834DC" w:rsidRDefault="00E10956" w:rsidP="00E10956">
      <w:pPr>
        <w:spacing w:line="560" w:lineRule="exact"/>
        <w:ind w:firstLineChars="300" w:firstLine="632"/>
        <w:rPr>
          <w:rFonts w:asciiTheme="minorEastAsia" w:hAnsiTheme="minorEastAsia"/>
          <w:b/>
        </w:rPr>
      </w:pPr>
      <w:r>
        <w:rPr>
          <w:rFonts w:asciiTheme="minorEastAsia" w:hAnsiTheme="minorEastAsia" w:hint="eastAsia"/>
          <w:b/>
        </w:rPr>
        <w:t>装移机工单（自动）有回访结果</w:t>
      </w:r>
      <w:r w:rsidRPr="001B48D0">
        <w:rPr>
          <w:rFonts w:asciiTheme="minorEastAsia" w:hAnsiTheme="minorEastAsia" w:hint="eastAsia"/>
          <w:b/>
        </w:rPr>
        <w:t>的工单数</w:t>
      </w:r>
      <w:r w:rsidRPr="006834DC">
        <w:rPr>
          <w:rFonts w:asciiTheme="minorEastAsia" w:hAnsiTheme="minorEastAsia"/>
          <w:b/>
        </w:rPr>
        <w:t>：</w:t>
      </w:r>
      <w:r>
        <w:rPr>
          <w:rFonts w:asciiTheme="minorEastAsia" w:hAnsiTheme="minorEastAsia" w:hint="eastAsia"/>
          <w:b/>
        </w:rPr>
        <w:t>（只算有回访结果）</w:t>
      </w:r>
    </w:p>
    <w:p w14:paraId="7D3422D1" w14:textId="77777777" w:rsidR="00E10956" w:rsidRPr="00BA00B4" w:rsidRDefault="00E10956" w:rsidP="00E10956">
      <w:pPr>
        <w:pStyle w:val="a5"/>
        <w:spacing w:line="560" w:lineRule="exact"/>
        <w:ind w:left="1441" w:firstLineChars="0" w:firstLine="0"/>
        <w:jc w:val="left"/>
        <w:rPr>
          <w:rFonts w:asciiTheme="minorEastAsia" w:hAnsiTheme="minorEastAsia"/>
        </w:rPr>
      </w:pPr>
      <w:r w:rsidRPr="00871874">
        <w:rPr>
          <w:rFonts w:asciiTheme="minorEastAsia" w:hAnsiTheme="minorEastAsia" w:cs="宋体" w:hint="eastAsia"/>
          <w:color w:val="000000"/>
          <w:kern w:val="0"/>
        </w:rPr>
        <w:t>取数</w:t>
      </w:r>
      <w:r>
        <w:rPr>
          <w:rFonts w:asciiTheme="minorEastAsia" w:hAnsiTheme="minorEastAsia" w:cs="宋体" w:hint="eastAsia"/>
          <w:color w:val="000000"/>
          <w:kern w:val="0"/>
        </w:rPr>
        <w:t>：</w:t>
      </w:r>
    </w:p>
    <w:p w14:paraId="5428A9CE" w14:textId="77777777" w:rsidR="00E10956" w:rsidRDefault="00E10956" w:rsidP="00E10956">
      <w:pPr>
        <w:pStyle w:val="a5"/>
        <w:spacing w:line="560" w:lineRule="exact"/>
        <w:ind w:left="1441" w:firstLineChars="0" w:firstLine="0"/>
        <w:rPr>
          <w:rFonts w:asciiTheme="minorEastAsia" w:hAnsiTheme="minorEastAsia"/>
        </w:rPr>
      </w:pPr>
      <w:r>
        <w:rPr>
          <w:rFonts w:asciiTheme="minorEastAsia" w:hAnsiTheme="minorEastAsia"/>
        </w:rPr>
        <w:t>Count</w:t>
      </w:r>
      <w:r>
        <w:rPr>
          <w:rFonts w:asciiTheme="minorEastAsia" w:hAnsiTheme="minorEastAsia" w:hint="eastAsia"/>
        </w:rPr>
        <w:t>（</w:t>
      </w:r>
      <w:r>
        <w:rPr>
          <w:rFonts w:asciiTheme="minorEastAsia" w:hAnsiTheme="minorEastAsia"/>
        </w:rPr>
        <w:t>1）</w:t>
      </w:r>
    </w:p>
    <w:p w14:paraId="370723AC" w14:textId="77777777" w:rsidR="00E10956" w:rsidRPr="008D0AF9" w:rsidRDefault="00E10956" w:rsidP="00E10956">
      <w:pPr>
        <w:pStyle w:val="a5"/>
        <w:spacing w:line="560" w:lineRule="exact"/>
        <w:ind w:left="1441" w:firstLineChars="0" w:firstLine="0"/>
        <w:jc w:val="left"/>
        <w:rPr>
          <w:rFonts w:asciiTheme="minorEastAsia" w:hAnsiTheme="minorEastAsia"/>
        </w:rPr>
      </w:pPr>
      <w:r w:rsidRPr="006834DC">
        <w:rPr>
          <w:rFonts w:asciiTheme="minorEastAsia" w:hAnsiTheme="minorEastAsia" w:hint="eastAsia"/>
        </w:rPr>
        <w:t>条件：</w:t>
      </w:r>
    </w:p>
    <w:p w14:paraId="27F03D2D" w14:textId="77777777" w:rsidR="00E10956" w:rsidRPr="001E2F7A" w:rsidRDefault="00E10956" w:rsidP="00E10956">
      <w:pPr>
        <w:pStyle w:val="a5"/>
        <w:numPr>
          <w:ilvl w:val="0"/>
          <w:numId w:val="43"/>
        </w:numPr>
        <w:spacing w:line="560" w:lineRule="exact"/>
        <w:ind w:firstLineChars="0"/>
        <w:jc w:val="left"/>
        <w:rPr>
          <w:rFonts w:asciiTheme="minorEastAsia" w:hAnsiTheme="minorEastAsia"/>
        </w:rPr>
      </w:pPr>
      <w:r>
        <w:rPr>
          <w:rFonts w:ascii="宋体" w:eastAsia="宋体" w:cs="宋体"/>
          <w:kern w:val="0"/>
          <w:sz w:val="22"/>
        </w:rPr>
        <w:t>PRODUCT_SERVICE_ACTIO(</w:t>
      </w:r>
      <w:r>
        <w:rPr>
          <w:rFonts w:ascii="宋体" w:eastAsia="宋体" w:cs="宋体" w:hint="eastAsia"/>
          <w:color w:val="000000"/>
          <w:kern w:val="0"/>
          <w:sz w:val="22"/>
        </w:rPr>
        <w:t>产品服务动作</w:t>
      </w:r>
      <w:r>
        <w:rPr>
          <w:rFonts w:ascii="宋体" w:eastAsia="宋体" w:cs="宋体"/>
          <w:color w:val="000000"/>
          <w:kern w:val="0"/>
          <w:sz w:val="22"/>
        </w:rPr>
        <w:t>)=</w:t>
      </w:r>
      <w:r>
        <w:rPr>
          <w:rFonts w:ascii="Calibri" w:eastAsia="宋体" w:hAnsi="Calibri" w:cs="Calibri"/>
          <w:kern w:val="0"/>
          <w:sz w:val="22"/>
        </w:rPr>
        <w:t xml:space="preserve"> </w:t>
      </w:r>
      <w:r>
        <w:rPr>
          <w:rFonts w:ascii="宋体" w:eastAsia="宋体" w:cs="宋体"/>
          <w:color w:val="000000"/>
          <w:kern w:val="0"/>
          <w:sz w:val="22"/>
        </w:rPr>
        <w:t>105292</w:t>
      </w:r>
      <w:r>
        <w:rPr>
          <w:rFonts w:ascii="宋体" w:eastAsia="宋体" w:cs="宋体" w:hint="eastAsia"/>
          <w:color w:val="000000"/>
          <w:kern w:val="0"/>
          <w:sz w:val="22"/>
        </w:rPr>
        <w:t>（新装）</w:t>
      </w:r>
      <w:r>
        <w:rPr>
          <w:rFonts w:ascii="宋体" w:eastAsia="宋体" w:cs="宋体"/>
          <w:color w:val="000000"/>
          <w:kern w:val="0"/>
          <w:sz w:val="22"/>
        </w:rPr>
        <w:t xml:space="preserve">OR </w:t>
      </w:r>
      <w:r>
        <w:rPr>
          <w:rFonts w:ascii="宋体" w:eastAsia="宋体" w:cs="宋体"/>
          <w:kern w:val="0"/>
          <w:sz w:val="22"/>
        </w:rPr>
        <w:t>PRODUCT_SERVICE_ACTIO(</w:t>
      </w:r>
      <w:r>
        <w:rPr>
          <w:rFonts w:ascii="宋体" w:eastAsia="宋体" w:cs="宋体" w:hint="eastAsia"/>
          <w:color w:val="000000"/>
          <w:kern w:val="0"/>
          <w:sz w:val="22"/>
        </w:rPr>
        <w:t>产品服务动作</w:t>
      </w:r>
      <w:r>
        <w:rPr>
          <w:rFonts w:ascii="宋体" w:eastAsia="宋体" w:cs="宋体"/>
          <w:color w:val="000000"/>
          <w:kern w:val="0"/>
          <w:sz w:val="22"/>
        </w:rPr>
        <w:t>)=</w:t>
      </w:r>
      <w:r>
        <w:rPr>
          <w:rFonts w:ascii="Calibri" w:eastAsia="宋体" w:hAnsi="Calibri" w:cs="Calibri"/>
          <w:kern w:val="0"/>
          <w:sz w:val="22"/>
        </w:rPr>
        <w:t xml:space="preserve"> </w:t>
      </w:r>
      <w:r>
        <w:rPr>
          <w:rFonts w:ascii="宋体" w:eastAsia="宋体" w:cs="宋体"/>
          <w:color w:val="000000"/>
          <w:kern w:val="0"/>
          <w:sz w:val="22"/>
        </w:rPr>
        <w:t>105294</w:t>
      </w:r>
      <w:r>
        <w:rPr>
          <w:rFonts w:ascii="宋体" w:eastAsia="宋体" w:cs="宋体" w:hint="eastAsia"/>
          <w:color w:val="000000"/>
          <w:kern w:val="0"/>
          <w:sz w:val="22"/>
        </w:rPr>
        <w:t>（移机）</w:t>
      </w:r>
    </w:p>
    <w:p w14:paraId="4667A9F5" w14:textId="77777777" w:rsidR="00E10956" w:rsidRPr="005C617E" w:rsidRDefault="00E10956" w:rsidP="00E10956">
      <w:pPr>
        <w:pStyle w:val="a5"/>
        <w:numPr>
          <w:ilvl w:val="0"/>
          <w:numId w:val="43"/>
        </w:numPr>
        <w:spacing w:line="560" w:lineRule="exact"/>
        <w:ind w:firstLineChars="0"/>
        <w:jc w:val="left"/>
        <w:rPr>
          <w:rFonts w:asciiTheme="minorEastAsia" w:hAnsiTheme="minorEastAsia"/>
        </w:rPr>
      </w:pPr>
      <w:r w:rsidRPr="00C53DF0">
        <w:rPr>
          <w:rFonts w:asciiTheme="minorEastAsia" w:hAnsiTheme="minorEastAsia" w:hint="eastAsia"/>
        </w:rPr>
        <w:t>SPEC_ID(业务单规格)=</w:t>
      </w:r>
      <w:r w:rsidRPr="00926B20">
        <w:t xml:space="preserve"> </w:t>
      </w:r>
      <w:r w:rsidRPr="00926B20">
        <w:rPr>
          <w:rFonts w:ascii="宋体" w:hAnsi="宋体" w:cs="宋体"/>
          <w:color w:val="000000"/>
          <w:kern w:val="0"/>
          <w:szCs w:val="21"/>
        </w:rPr>
        <w:t>3010100002</w:t>
      </w:r>
      <w:r>
        <w:rPr>
          <w:rFonts w:ascii="宋体" w:hAnsi="宋体" w:cs="宋体" w:hint="eastAsia"/>
          <w:color w:val="000000"/>
          <w:kern w:val="0"/>
          <w:szCs w:val="21"/>
        </w:rPr>
        <w:t>（定</w:t>
      </w:r>
      <w:r>
        <w:rPr>
          <w:rFonts w:ascii="宋体" w:hAnsi="宋体" w:cs="宋体"/>
          <w:color w:val="000000"/>
          <w:kern w:val="0"/>
          <w:szCs w:val="21"/>
        </w:rPr>
        <w:t>单）</w:t>
      </w:r>
    </w:p>
    <w:p w14:paraId="11F00834" w14:textId="77777777" w:rsidR="00E10956" w:rsidRPr="005C617E" w:rsidRDefault="00E10956" w:rsidP="00E10956">
      <w:pPr>
        <w:pStyle w:val="a5"/>
        <w:numPr>
          <w:ilvl w:val="0"/>
          <w:numId w:val="43"/>
        </w:numPr>
        <w:spacing w:line="560" w:lineRule="exact"/>
        <w:ind w:firstLineChars="0"/>
        <w:jc w:val="left"/>
        <w:rPr>
          <w:rFonts w:asciiTheme="minorEastAsia" w:hAnsiTheme="minorEastAsia"/>
          <w:strike/>
        </w:rPr>
      </w:pPr>
      <w:r w:rsidRPr="00E03E39">
        <w:rPr>
          <w:rFonts w:asciiTheme="minorEastAsia" w:hAnsiTheme="minorEastAsia"/>
          <w:strike/>
          <w:highlight w:val="yellow"/>
        </w:rPr>
        <w:t>IS_VISIT(</w:t>
      </w:r>
      <w:r w:rsidRPr="00E03E39">
        <w:rPr>
          <w:rFonts w:asciiTheme="minorEastAsia" w:hAnsiTheme="minorEastAsia" w:hint="eastAsia"/>
          <w:strike/>
          <w:highlight w:val="yellow"/>
        </w:rPr>
        <w:t>自动回访成功标识)=</w:t>
      </w:r>
      <w:r w:rsidRPr="00E03E39">
        <w:rPr>
          <w:strike/>
          <w:highlight w:val="yellow"/>
        </w:rPr>
        <w:t xml:space="preserve"> </w:t>
      </w:r>
      <w:r w:rsidRPr="00E03E39">
        <w:rPr>
          <w:rFonts w:asciiTheme="minorEastAsia" w:hAnsiTheme="minorEastAsia"/>
          <w:strike/>
          <w:highlight w:val="yellow"/>
        </w:rPr>
        <w:t>1000061</w:t>
      </w:r>
      <w:r w:rsidRPr="00E03E39">
        <w:rPr>
          <w:rFonts w:asciiTheme="minorEastAsia" w:hAnsiTheme="minorEastAsia" w:hint="eastAsia"/>
          <w:strike/>
          <w:highlight w:val="yellow"/>
        </w:rPr>
        <w:t>（自</w:t>
      </w:r>
      <w:r w:rsidRPr="00E03E39">
        <w:rPr>
          <w:rFonts w:asciiTheme="minorEastAsia" w:hAnsiTheme="minorEastAsia"/>
          <w:strike/>
          <w:highlight w:val="yellow"/>
        </w:rPr>
        <w:t>动）</w:t>
      </w:r>
    </w:p>
    <w:p w14:paraId="40777175" w14:textId="77777777" w:rsidR="00E10956" w:rsidRPr="003B380A" w:rsidRDefault="00E10956" w:rsidP="00E10956">
      <w:pPr>
        <w:pStyle w:val="a5"/>
        <w:numPr>
          <w:ilvl w:val="0"/>
          <w:numId w:val="43"/>
        </w:numPr>
        <w:spacing w:line="560" w:lineRule="exact"/>
        <w:ind w:firstLineChars="0"/>
        <w:jc w:val="left"/>
        <w:rPr>
          <w:rFonts w:asciiTheme="minorEastAsia" w:hAnsiTheme="minorEastAsia" w:cs="宋体"/>
          <w:color w:val="000000"/>
          <w:kern w:val="0"/>
          <w:highlight w:val="cyan"/>
        </w:rPr>
      </w:pPr>
      <w:r w:rsidRPr="003B380A">
        <w:rPr>
          <w:rFonts w:asciiTheme="minorEastAsia" w:hAnsiTheme="minorEastAsia" w:cs="宋体" w:hint="eastAsia"/>
          <w:color w:val="000000"/>
          <w:kern w:val="0"/>
          <w:highlight w:val="cyan"/>
        </w:rPr>
        <w:t>BUSSINESS_COMPLETE_TIME(业务竣工时间)&gt;=</w:t>
      </w:r>
      <w:r w:rsidRPr="003B380A">
        <w:rPr>
          <w:rFonts w:asciiTheme="minorEastAsia" w:hAnsiTheme="minorEastAsia" w:cs="宋体"/>
          <w:color w:val="000000"/>
          <w:kern w:val="0"/>
          <w:highlight w:val="cyan"/>
        </w:rPr>
        <w:t>’YYYY-MM-01’ AND</w:t>
      </w:r>
      <w:r w:rsidRPr="003B380A">
        <w:rPr>
          <w:highlight w:val="cyan"/>
        </w:rPr>
        <w:t xml:space="preserve"> </w:t>
      </w:r>
      <w:r w:rsidRPr="003B380A">
        <w:rPr>
          <w:rFonts w:asciiTheme="minorEastAsia" w:hAnsiTheme="minorEastAsia" w:cs="宋体" w:hint="eastAsia"/>
          <w:color w:val="000000"/>
          <w:kern w:val="0"/>
          <w:highlight w:val="cyan"/>
        </w:rPr>
        <w:t>BUSSINESS_COMPLETE_TIME(业务竣工时间)&lt;=</w:t>
      </w:r>
      <w:r w:rsidRPr="003B380A">
        <w:rPr>
          <w:rFonts w:asciiTheme="minorEastAsia" w:hAnsiTheme="minorEastAsia" w:cs="宋体"/>
          <w:color w:val="000000"/>
          <w:kern w:val="0"/>
          <w:highlight w:val="cyan"/>
        </w:rPr>
        <w:t>’YYYY-MM-31’</w:t>
      </w:r>
    </w:p>
    <w:p w14:paraId="414862AE" w14:textId="77777777" w:rsidR="00E10956" w:rsidRPr="003D637F" w:rsidRDefault="00E10956" w:rsidP="00E10956">
      <w:pPr>
        <w:pStyle w:val="a5"/>
        <w:numPr>
          <w:ilvl w:val="0"/>
          <w:numId w:val="43"/>
        </w:numPr>
        <w:spacing w:line="560" w:lineRule="exact"/>
        <w:ind w:firstLineChars="0"/>
        <w:jc w:val="left"/>
        <w:rPr>
          <w:rFonts w:asciiTheme="minorEastAsia" w:hAnsiTheme="minorEastAsia" w:cs="宋体"/>
          <w:color w:val="FF0000"/>
          <w:kern w:val="0"/>
          <w:highlight w:val="yellow"/>
        </w:rPr>
      </w:pPr>
      <w:r w:rsidRPr="00966CC6">
        <w:rPr>
          <w:rFonts w:asciiTheme="minorEastAsia" w:hAnsiTheme="minorEastAsia" w:cs="宋体" w:hint="eastAsia"/>
          <w:color w:val="FF0000"/>
          <w:kern w:val="0"/>
          <w:highlight w:val="yellow"/>
        </w:rPr>
        <w:t>IS</w:t>
      </w:r>
      <w:r w:rsidRPr="00966CC6">
        <w:rPr>
          <w:rFonts w:asciiTheme="minorEastAsia" w:hAnsiTheme="minorEastAsia" w:cs="宋体"/>
          <w:color w:val="FF0000"/>
          <w:kern w:val="0"/>
          <w:highlight w:val="yellow"/>
        </w:rPr>
        <w:t>ARCHIVE</w:t>
      </w:r>
      <w:r w:rsidRPr="003D637F">
        <w:rPr>
          <w:rFonts w:asciiTheme="minorEastAsia" w:hAnsiTheme="minorEastAsia" w:cs="宋体" w:hint="eastAsia"/>
          <w:color w:val="FF0000"/>
          <w:kern w:val="0"/>
          <w:highlight w:val="yellow"/>
        </w:rPr>
        <w:t xml:space="preserve"> =</w:t>
      </w:r>
      <w:r w:rsidRPr="00966CC6">
        <w:rPr>
          <w:rFonts w:asciiTheme="minorEastAsia" w:hAnsiTheme="minorEastAsia" w:cs="宋体"/>
          <w:color w:val="FF0000"/>
          <w:kern w:val="0"/>
          <w:highlight w:val="yellow"/>
        </w:rPr>
        <w:t xml:space="preserve"> </w:t>
      </w:r>
      <w:r w:rsidRPr="003D637F">
        <w:rPr>
          <w:rFonts w:asciiTheme="minorEastAsia" w:hAnsiTheme="minorEastAsia" w:cs="宋体" w:hint="eastAsia"/>
          <w:color w:val="FF0000"/>
          <w:kern w:val="0"/>
          <w:highlight w:val="yellow"/>
        </w:rPr>
        <w:t>1</w:t>
      </w:r>
      <w:r w:rsidRPr="003D637F">
        <w:rPr>
          <w:rFonts w:asciiTheme="minorEastAsia" w:hAnsiTheme="minorEastAsia" w:cs="宋体"/>
          <w:color w:val="FF0000"/>
          <w:kern w:val="0"/>
          <w:highlight w:val="yellow"/>
        </w:rPr>
        <w:t xml:space="preserve"> </w:t>
      </w:r>
      <w:r>
        <w:rPr>
          <w:rFonts w:asciiTheme="minorEastAsia" w:hAnsiTheme="minorEastAsia" w:cs="宋体" w:hint="eastAsia"/>
          <w:color w:val="FF0000"/>
          <w:kern w:val="0"/>
          <w:highlight w:val="yellow"/>
        </w:rPr>
        <w:t>(归档)</w:t>
      </w:r>
    </w:p>
    <w:p w14:paraId="10FE8A80" w14:textId="77777777" w:rsidR="00E10956" w:rsidRPr="00BB2274" w:rsidRDefault="00E10956" w:rsidP="00E10956">
      <w:pPr>
        <w:pStyle w:val="a5"/>
        <w:numPr>
          <w:ilvl w:val="0"/>
          <w:numId w:val="43"/>
        </w:numPr>
        <w:spacing w:line="560" w:lineRule="exact"/>
        <w:ind w:firstLineChars="0"/>
        <w:jc w:val="left"/>
        <w:rPr>
          <w:rFonts w:asciiTheme="minorEastAsia" w:hAnsiTheme="minorEastAsia" w:cs="宋体"/>
          <w:color w:val="000000"/>
          <w:kern w:val="0"/>
          <w:highlight w:val="yellow"/>
        </w:rPr>
      </w:pPr>
      <w:r w:rsidRPr="008D1B6F">
        <w:rPr>
          <w:rFonts w:hint="eastAsia"/>
          <w:highlight w:val="yellow"/>
        </w:rPr>
        <w:t>PRODUCT_TYPE</w:t>
      </w:r>
      <w:r w:rsidRPr="008D1B6F">
        <w:rPr>
          <w:rFonts w:asciiTheme="minorEastAsia" w:hAnsiTheme="minorEastAsia" w:cs="宋体" w:hint="eastAsia"/>
          <w:color w:val="000000"/>
          <w:kern w:val="0"/>
          <w:highlight w:val="yellow"/>
        </w:rPr>
        <w:t>（产</w:t>
      </w:r>
      <w:r w:rsidRPr="008D1B6F">
        <w:rPr>
          <w:rFonts w:asciiTheme="minorEastAsia" w:hAnsiTheme="minorEastAsia" w:cs="宋体"/>
          <w:color w:val="000000"/>
          <w:kern w:val="0"/>
          <w:highlight w:val="yellow"/>
        </w:rPr>
        <w:t>品</w:t>
      </w:r>
      <w:r w:rsidRPr="008D1B6F">
        <w:rPr>
          <w:rFonts w:asciiTheme="minorEastAsia" w:hAnsiTheme="minorEastAsia" w:cs="宋体" w:hint="eastAsia"/>
          <w:color w:val="000000"/>
          <w:kern w:val="0"/>
          <w:highlight w:val="yellow"/>
        </w:rPr>
        <w:t>服务</w:t>
      </w:r>
      <w:r w:rsidRPr="008D1B6F">
        <w:rPr>
          <w:rFonts w:asciiTheme="minorEastAsia" w:hAnsiTheme="minorEastAsia" w:cs="宋体"/>
          <w:color w:val="000000"/>
          <w:kern w:val="0"/>
          <w:highlight w:val="yellow"/>
        </w:rPr>
        <w:t>类型）=</w:t>
      </w:r>
      <w:r w:rsidRPr="008D1B6F">
        <w:rPr>
          <w:rFonts w:ascii="宋体" w:eastAsia="宋体" w:cs="宋体"/>
          <w:color w:val="000000"/>
          <w:kern w:val="0"/>
          <w:sz w:val="24"/>
          <w:szCs w:val="24"/>
          <w:highlight w:val="yellow"/>
        </w:rPr>
        <w:t>2311100002</w:t>
      </w:r>
      <w:r w:rsidRPr="008D1B6F">
        <w:rPr>
          <w:rFonts w:asciiTheme="minorEastAsia" w:hAnsiTheme="minorEastAsia" w:cs="宋体" w:hint="eastAsia"/>
          <w:color w:val="000000"/>
          <w:kern w:val="0"/>
          <w:highlight w:val="yellow"/>
        </w:rPr>
        <w:t>（有</w:t>
      </w:r>
      <w:r w:rsidRPr="008D1B6F">
        <w:rPr>
          <w:rFonts w:asciiTheme="minorEastAsia" w:hAnsiTheme="minorEastAsia" w:cs="宋体"/>
          <w:color w:val="000000"/>
          <w:kern w:val="0"/>
          <w:highlight w:val="yellow"/>
        </w:rPr>
        <w:t>线</w:t>
      </w:r>
      <w:r w:rsidRPr="008D1B6F">
        <w:rPr>
          <w:rFonts w:asciiTheme="minorEastAsia" w:hAnsiTheme="minorEastAsia" w:cs="宋体" w:hint="eastAsia"/>
          <w:color w:val="000000"/>
          <w:kern w:val="0"/>
          <w:highlight w:val="yellow"/>
        </w:rPr>
        <w:t xml:space="preserve">宽带） and  </w:t>
      </w:r>
      <w:r>
        <w:rPr>
          <w:rFonts w:hint="eastAsia"/>
          <w:highlight w:val="yellow"/>
        </w:rPr>
        <w:t>LINE_TYPE(</w:t>
      </w:r>
      <w:r>
        <w:rPr>
          <w:rFonts w:hint="eastAsia"/>
          <w:highlight w:val="yellow"/>
        </w:rPr>
        <w:t>接入方式</w:t>
      </w:r>
      <w:r>
        <w:rPr>
          <w:rFonts w:hint="eastAsia"/>
          <w:highlight w:val="yellow"/>
        </w:rPr>
        <w:t>)&lt;&gt;</w:t>
      </w:r>
      <w:r>
        <w:rPr>
          <w:rFonts w:hint="eastAsia"/>
          <w:highlight w:val="yellow"/>
        </w:rPr>
        <w:t>’</w:t>
      </w:r>
      <w:r>
        <w:rPr>
          <w:rFonts w:hint="eastAsia"/>
          <w:highlight w:val="yellow"/>
        </w:rPr>
        <w:t>0</w:t>
      </w:r>
      <w:r>
        <w:rPr>
          <w:rFonts w:hint="eastAsia"/>
          <w:highlight w:val="yellow"/>
        </w:rPr>
        <w:t>’</w:t>
      </w:r>
    </w:p>
    <w:p w14:paraId="10140973" w14:textId="77777777" w:rsidR="00E10956" w:rsidRPr="004814AA" w:rsidRDefault="00E10956" w:rsidP="00E10956">
      <w:pPr>
        <w:pStyle w:val="a5"/>
        <w:numPr>
          <w:ilvl w:val="0"/>
          <w:numId w:val="43"/>
        </w:numPr>
        <w:spacing w:line="560" w:lineRule="exact"/>
        <w:ind w:firstLineChars="0"/>
        <w:jc w:val="left"/>
        <w:rPr>
          <w:rFonts w:asciiTheme="minorEastAsia" w:hAnsiTheme="minorEastAsia" w:cs="宋体"/>
          <w:strike/>
          <w:color w:val="000000"/>
          <w:kern w:val="0"/>
          <w:highlight w:val="yellow"/>
        </w:rPr>
      </w:pPr>
      <w:r w:rsidRPr="004814AA">
        <w:rPr>
          <w:rFonts w:asciiTheme="minorEastAsia" w:hAnsiTheme="minorEastAsia" w:cs="宋体"/>
          <w:strike/>
          <w:color w:val="000000"/>
          <w:kern w:val="0"/>
          <w:highlight w:val="yellow"/>
        </w:rPr>
        <w:t>STATUS_ID(业务单状态</w:t>
      </w:r>
      <w:r w:rsidRPr="004814AA">
        <w:rPr>
          <w:rFonts w:asciiTheme="minorEastAsia" w:hAnsiTheme="minorEastAsia" w:cs="宋体" w:hint="eastAsia"/>
          <w:strike/>
          <w:color w:val="000000"/>
          <w:kern w:val="0"/>
          <w:highlight w:val="yellow"/>
        </w:rPr>
        <w:t>)=</w:t>
      </w:r>
      <w:r w:rsidRPr="004814AA">
        <w:rPr>
          <w:strike/>
          <w:highlight w:val="yellow"/>
        </w:rPr>
        <w:t xml:space="preserve"> </w:t>
      </w:r>
      <w:r w:rsidRPr="004814AA">
        <w:rPr>
          <w:rFonts w:asciiTheme="minorEastAsia" w:hAnsiTheme="minorEastAsia" w:cs="宋体"/>
          <w:strike/>
          <w:color w:val="000000"/>
          <w:kern w:val="0"/>
          <w:highlight w:val="yellow"/>
        </w:rPr>
        <w:t>1000006</w:t>
      </w:r>
      <w:r w:rsidRPr="004814AA">
        <w:rPr>
          <w:rFonts w:asciiTheme="minorEastAsia" w:hAnsiTheme="minorEastAsia" w:cs="宋体" w:hint="eastAsia"/>
          <w:strike/>
          <w:color w:val="000000"/>
          <w:kern w:val="0"/>
          <w:highlight w:val="yellow"/>
        </w:rPr>
        <w:t>（竣工</w:t>
      </w:r>
      <w:r w:rsidRPr="004814AA">
        <w:rPr>
          <w:rFonts w:asciiTheme="minorEastAsia" w:hAnsiTheme="minorEastAsia" w:cs="宋体"/>
          <w:strike/>
          <w:color w:val="000000"/>
          <w:kern w:val="0"/>
          <w:highlight w:val="yellow"/>
        </w:rPr>
        <w:t>）</w:t>
      </w:r>
      <w:r w:rsidRPr="004814AA">
        <w:rPr>
          <w:rFonts w:asciiTheme="minorEastAsia" w:hAnsiTheme="minorEastAsia" w:cs="宋体" w:hint="eastAsia"/>
          <w:strike/>
          <w:color w:val="000000"/>
          <w:kern w:val="0"/>
          <w:highlight w:val="yellow"/>
        </w:rPr>
        <w:t>/</w:t>
      </w:r>
      <w:r w:rsidRPr="004814AA">
        <w:rPr>
          <w:rFonts w:asciiTheme="minorEastAsia" w:hAnsiTheme="minorEastAsia" w:cs="宋体"/>
          <w:strike/>
          <w:color w:val="000000"/>
          <w:kern w:val="0"/>
          <w:highlight w:val="yellow"/>
        </w:rPr>
        <w:t>1000007(</w:t>
      </w:r>
      <w:r w:rsidRPr="004814AA">
        <w:rPr>
          <w:rFonts w:asciiTheme="minorEastAsia" w:hAnsiTheme="minorEastAsia" w:cs="宋体" w:hint="eastAsia"/>
          <w:strike/>
          <w:color w:val="000000"/>
          <w:kern w:val="0"/>
          <w:highlight w:val="yellow"/>
        </w:rPr>
        <w:t>归档</w:t>
      </w:r>
      <w:r w:rsidRPr="004814AA">
        <w:rPr>
          <w:rFonts w:asciiTheme="minorEastAsia" w:hAnsiTheme="minorEastAsia" w:cs="宋体"/>
          <w:strike/>
          <w:color w:val="000000"/>
          <w:kern w:val="0"/>
          <w:highlight w:val="yellow"/>
        </w:rPr>
        <w:t>)</w:t>
      </w:r>
    </w:p>
    <w:p w14:paraId="6BBB360D" w14:textId="77777777" w:rsidR="00E10956" w:rsidRPr="008D1B6F" w:rsidRDefault="00E10956" w:rsidP="00E10956">
      <w:pPr>
        <w:pStyle w:val="a5"/>
        <w:numPr>
          <w:ilvl w:val="0"/>
          <w:numId w:val="43"/>
        </w:numPr>
        <w:spacing w:line="560" w:lineRule="exact"/>
        <w:ind w:firstLineChars="0"/>
        <w:jc w:val="left"/>
        <w:rPr>
          <w:rFonts w:asciiTheme="minorEastAsia" w:hAnsiTheme="minorEastAsia" w:cs="宋体"/>
          <w:color w:val="000000"/>
          <w:kern w:val="0"/>
          <w:highlight w:val="yellow"/>
        </w:rPr>
      </w:pPr>
      <w:r w:rsidRPr="004814AA">
        <w:rPr>
          <w:rFonts w:asciiTheme="minorEastAsia" w:hAnsiTheme="minorEastAsia" w:cs="宋体"/>
          <w:strike/>
          <w:color w:val="000000"/>
          <w:kern w:val="0"/>
          <w:highlight w:val="yellow"/>
        </w:rPr>
        <w:t>PRODUCT_CODE</w:t>
      </w:r>
      <w:r w:rsidRPr="004814AA">
        <w:rPr>
          <w:rFonts w:asciiTheme="minorEastAsia" w:hAnsiTheme="minorEastAsia" w:cs="宋体" w:hint="eastAsia"/>
          <w:strike/>
          <w:color w:val="000000"/>
          <w:kern w:val="0"/>
          <w:highlight w:val="yellow"/>
        </w:rPr>
        <w:t>（产</w:t>
      </w:r>
      <w:r w:rsidRPr="004814AA">
        <w:rPr>
          <w:rFonts w:asciiTheme="minorEastAsia" w:hAnsiTheme="minorEastAsia" w:cs="宋体"/>
          <w:strike/>
          <w:color w:val="000000"/>
          <w:kern w:val="0"/>
          <w:highlight w:val="yellow"/>
        </w:rPr>
        <w:t xml:space="preserve">品类型编码）=10010001 </w:t>
      </w:r>
      <w:r w:rsidRPr="004814AA">
        <w:rPr>
          <w:rFonts w:asciiTheme="minorEastAsia" w:hAnsiTheme="minorEastAsia" w:cs="宋体" w:hint="eastAsia"/>
          <w:strike/>
          <w:color w:val="000000"/>
          <w:kern w:val="0"/>
          <w:highlight w:val="yellow"/>
        </w:rPr>
        <w:t>（有</w:t>
      </w:r>
      <w:r w:rsidRPr="004814AA">
        <w:rPr>
          <w:rFonts w:asciiTheme="minorEastAsia" w:hAnsiTheme="minorEastAsia" w:cs="宋体"/>
          <w:strike/>
          <w:color w:val="000000"/>
          <w:kern w:val="0"/>
          <w:highlight w:val="yellow"/>
        </w:rPr>
        <w:t>线</w:t>
      </w:r>
      <w:r w:rsidRPr="004814AA">
        <w:rPr>
          <w:rFonts w:asciiTheme="minorEastAsia" w:hAnsiTheme="minorEastAsia" w:cs="宋体" w:hint="eastAsia"/>
          <w:strike/>
          <w:color w:val="000000"/>
          <w:kern w:val="0"/>
          <w:highlight w:val="yellow"/>
        </w:rPr>
        <w:t>宽带）</w:t>
      </w:r>
    </w:p>
    <w:p w14:paraId="0815702F" w14:textId="77777777" w:rsidR="00E10956" w:rsidRPr="00FC308A" w:rsidRDefault="00E10956" w:rsidP="00E10956">
      <w:pPr>
        <w:pStyle w:val="a5"/>
        <w:numPr>
          <w:ilvl w:val="0"/>
          <w:numId w:val="43"/>
        </w:numPr>
        <w:spacing w:line="560" w:lineRule="exact"/>
        <w:ind w:firstLineChars="0"/>
        <w:jc w:val="left"/>
        <w:rPr>
          <w:rFonts w:asciiTheme="minorEastAsia" w:hAnsiTheme="minorEastAsia"/>
          <w:highlight w:val="yellow"/>
        </w:rPr>
      </w:pPr>
      <w:r>
        <w:rPr>
          <w:rFonts w:asciiTheme="minorEastAsia" w:hAnsiTheme="minorEastAsia" w:hint="eastAsia"/>
        </w:rPr>
        <w:t>BUSINESS_TYPE（定单类型）=1000075 （服务定单）</w:t>
      </w:r>
      <w:r w:rsidRPr="00FC308A">
        <w:rPr>
          <w:rFonts w:asciiTheme="minorEastAsia" w:hAnsiTheme="minorEastAsia" w:hint="eastAsia"/>
          <w:highlight w:val="yellow"/>
        </w:rPr>
        <w:t>AND CLASS_TYPE_ID（业务单类别）&lt;&gt;1000071(反向单)</w:t>
      </w:r>
    </w:p>
    <w:p w14:paraId="397D7E6F" w14:textId="77777777" w:rsidR="00E10956" w:rsidRPr="00E10956" w:rsidRDefault="00E10956" w:rsidP="00E10956">
      <w:pPr>
        <w:pStyle w:val="a5"/>
        <w:numPr>
          <w:ilvl w:val="0"/>
          <w:numId w:val="43"/>
        </w:numPr>
        <w:spacing w:line="560" w:lineRule="exact"/>
        <w:ind w:firstLineChars="0"/>
        <w:jc w:val="left"/>
        <w:rPr>
          <w:rFonts w:asciiTheme="minorEastAsia" w:hAnsiTheme="minorEastAsia"/>
          <w:highlight w:val="lightGray"/>
        </w:rPr>
      </w:pPr>
      <w:r w:rsidRPr="00E10956">
        <w:rPr>
          <w:rFonts w:asciiTheme="minorEastAsia" w:hAnsiTheme="minorEastAsia"/>
          <w:highlight w:val="lightGray"/>
        </w:rPr>
        <w:t>VISIT_SATISFY_ID</w:t>
      </w:r>
      <w:r w:rsidRPr="00E10956">
        <w:rPr>
          <w:rFonts w:asciiTheme="minorEastAsia" w:hAnsiTheme="minorEastAsia" w:hint="eastAsia"/>
          <w:highlight w:val="lightGray"/>
        </w:rPr>
        <w:t>(自动回访满意度)&lt;&gt;0 (有回访结果)</w:t>
      </w:r>
      <w:r w:rsidRPr="00E10956">
        <w:rPr>
          <w:rFonts w:asciiTheme="minorEastAsia" w:hAnsiTheme="minorEastAsia"/>
          <w:highlight w:val="lightGray"/>
        </w:rPr>
        <w:t xml:space="preserve"> </w:t>
      </w:r>
      <w:r w:rsidRPr="00E10956">
        <w:rPr>
          <w:rFonts w:asciiTheme="minorEastAsia" w:hAnsiTheme="minorEastAsia" w:cs="宋体" w:hint="eastAsia"/>
          <w:color w:val="000000"/>
          <w:kern w:val="0"/>
          <w:highlight w:val="lightGray"/>
        </w:rPr>
        <w:t>(</w:t>
      </w:r>
      <w:r w:rsidRPr="00E10956">
        <w:rPr>
          <w:rFonts w:asciiTheme="minorEastAsia" w:hAnsiTheme="minorEastAsia" w:cs="宋体" w:hint="eastAsia"/>
          <w:color w:val="000000" w:themeColor="text1"/>
          <w:kern w:val="0"/>
          <w:highlight w:val="lightGray"/>
        </w:rPr>
        <w:t>具体字段计算说明</w:t>
      </w:r>
      <w:r w:rsidRPr="00E10956">
        <w:rPr>
          <w:rFonts w:asciiTheme="minorEastAsia" w:hAnsiTheme="minorEastAsia" w:cs="宋体"/>
          <w:color w:val="000000" w:themeColor="text1"/>
          <w:kern w:val="0"/>
          <w:highlight w:val="lightGray"/>
        </w:rPr>
        <w:fldChar w:fldCharType="begin"/>
      </w:r>
      <w:r w:rsidRPr="00E10956">
        <w:rPr>
          <w:rFonts w:asciiTheme="minorEastAsia" w:hAnsiTheme="minorEastAsia" w:cs="宋体"/>
          <w:color w:val="000000" w:themeColor="text1"/>
          <w:kern w:val="0"/>
          <w:highlight w:val="lightGray"/>
        </w:rPr>
        <w:instrText xml:space="preserve"> </w:instrText>
      </w:r>
      <w:r w:rsidRPr="00E10956">
        <w:rPr>
          <w:rFonts w:asciiTheme="minorEastAsia" w:hAnsiTheme="minorEastAsia" w:cs="宋体" w:hint="eastAsia"/>
          <w:color w:val="000000" w:themeColor="text1"/>
          <w:kern w:val="0"/>
          <w:highlight w:val="lightGray"/>
        </w:rPr>
        <w:instrText>REF _Ref439863046 \r \h</w:instrText>
      </w:r>
      <w:r w:rsidRPr="00E10956">
        <w:rPr>
          <w:rFonts w:asciiTheme="minorEastAsia" w:hAnsiTheme="minorEastAsia" w:cs="宋体"/>
          <w:color w:val="000000" w:themeColor="text1"/>
          <w:kern w:val="0"/>
          <w:highlight w:val="lightGray"/>
        </w:rPr>
        <w:instrText xml:space="preserve">  \* MERGEFORMAT </w:instrText>
      </w:r>
      <w:r w:rsidRPr="00E10956">
        <w:rPr>
          <w:rFonts w:asciiTheme="minorEastAsia" w:hAnsiTheme="minorEastAsia" w:cs="宋体"/>
          <w:color w:val="000000" w:themeColor="text1"/>
          <w:kern w:val="0"/>
          <w:highlight w:val="lightGray"/>
        </w:rPr>
      </w:r>
      <w:r w:rsidRPr="00E10956">
        <w:rPr>
          <w:rFonts w:asciiTheme="minorEastAsia" w:hAnsiTheme="minorEastAsia" w:cs="宋体"/>
          <w:color w:val="000000" w:themeColor="text1"/>
          <w:kern w:val="0"/>
          <w:highlight w:val="lightGray"/>
        </w:rPr>
        <w:fldChar w:fldCharType="separate"/>
      </w:r>
      <w:r w:rsidRPr="00E10956">
        <w:rPr>
          <w:rFonts w:asciiTheme="minorEastAsia" w:hAnsiTheme="minorEastAsia" w:cs="宋体"/>
          <w:color w:val="000000" w:themeColor="text1"/>
          <w:kern w:val="0"/>
          <w:highlight w:val="lightGray"/>
        </w:rPr>
        <w:t>3.1.45</w:t>
      </w:r>
      <w:r w:rsidRPr="00E10956">
        <w:rPr>
          <w:rFonts w:asciiTheme="minorEastAsia" w:hAnsiTheme="minorEastAsia" w:cs="宋体"/>
          <w:color w:val="000000" w:themeColor="text1"/>
          <w:kern w:val="0"/>
          <w:highlight w:val="lightGray"/>
        </w:rPr>
        <w:fldChar w:fldCharType="end"/>
      </w:r>
      <w:r w:rsidRPr="00E10956">
        <w:rPr>
          <w:rFonts w:asciiTheme="minorEastAsia" w:hAnsiTheme="minorEastAsia" w:cs="宋体" w:hint="eastAsia"/>
          <w:color w:val="000000" w:themeColor="text1"/>
          <w:kern w:val="0"/>
          <w:highlight w:val="lightGray"/>
          <w:shd w:val="pct15" w:color="auto" w:fill="FFFFFF"/>
        </w:rPr>
        <w:t>)</w:t>
      </w:r>
    </w:p>
    <w:p w14:paraId="1E684D7B" w14:textId="77777777" w:rsidR="00E10956" w:rsidRPr="00BA00B4" w:rsidRDefault="00E10956" w:rsidP="00E10956">
      <w:pPr>
        <w:pStyle w:val="a5"/>
        <w:spacing w:line="560" w:lineRule="exact"/>
        <w:ind w:left="1801" w:firstLineChars="0" w:firstLine="0"/>
        <w:jc w:val="left"/>
        <w:rPr>
          <w:rFonts w:asciiTheme="minorEastAsia" w:hAnsiTheme="minorEastAsia"/>
        </w:rPr>
      </w:pPr>
    </w:p>
    <w:p w14:paraId="22712367" w14:textId="77777777" w:rsidR="00E10956" w:rsidRPr="006834DC" w:rsidRDefault="00E10956" w:rsidP="00E10956">
      <w:pPr>
        <w:pStyle w:val="3"/>
        <w:rPr>
          <w:rFonts w:asciiTheme="minorEastAsia" w:hAnsiTheme="minorEastAsia"/>
          <w:b w:val="0"/>
        </w:rPr>
      </w:pPr>
      <w:r w:rsidRPr="00DE5E11">
        <w:rPr>
          <w:rFonts w:asciiTheme="minorEastAsia" w:hAnsiTheme="minorEastAsia" w:hint="eastAsia"/>
        </w:rPr>
        <w:t>修障工单</w:t>
      </w:r>
      <w:r>
        <w:rPr>
          <w:rFonts w:asciiTheme="minorEastAsia" w:hAnsiTheme="minorEastAsia" w:hint="eastAsia"/>
        </w:rPr>
        <w:t>（</w:t>
      </w:r>
      <w:r w:rsidRPr="00DE5E11">
        <w:rPr>
          <w:rFonts w:asciiTheme="minorEastAsia" w:hAnsiTheme="minorEastAsia" w:hint="eastAsia"/>
        </w:rPr>
        <w:t>自动</w:t>
      </w:r>
      <w:r>
        <w:rPr>
          <w:rFonts w:asciiTheme="minorEastAsia" w:hAnsiTheme="minorEastAsia" w:hint="eastAsia"/>
        </w:rPr>
        <w:t>）回访满意</w:t>
      </w:r>
      <w:r w:rsidRPr="00DE5E11">
        <w:rPr>
          <w:rFonts w:asciiTheme="minorEastAsia" w:hAnsiTheme="minorEastAsia" w:hint="eastAsia"/>
        </w:rPr>
        <w:t>率</w:t>
      </w:r>
    </w:p>
    <w:p w14:paraId="6967F757" w14:textId="77777777" w:rsidR="00E10956" w:rsidRPr="00C40204" w:rsidRDefault="00E10956" w:rsidP="00E10956">
      <w:pPr>
        <w:numPr>
          <w:ilvl w:val="0"/>
          <w:numId w:val="33"/>
        </w:numPr>
        <w:spacing w:line="560" w:lineRule="exact"/>
        <w:jc w:val="left"/>
        <w:rPr>
          <w:rFonts w:asciiTheme="minorEastAsia" w:hAnsiTheme="minorEastAsia"/>
          <w:b/>
        </w:rPr>
      </w:pPr>
      <w:r w:rsidRPr="00C40204">
        <w:rPr>
          <w:rFonts w:asciiTheme="minorEastAsia" w:hAnsiTheme="minorEastAsia" w:hint="eastAsia"/>
          <w:b/>
        </w:rPr>
        <w:t>指标算法</w:t>
      </w:r>
    </w:p>
    <w:p w14:paraId="5488A50A" w14:textId="77777777" w:rsidR="00E10956" w:rsidRDefault="00E10956" w:rsidP="00E10956">
      <w:pPr>
        <w:spacing w:line="560" w:lineRule="exact"/>
        <w:ind w:firstLineChars="300" w:firstLine="630"/>
        <w:rPr>
          <w:rFonts w:asciiTheme="minorEastAsia" w:hAnsiTheme="minorEastAsia"/>
        </w:rPr>
      </w:pPr>
      <w:r w:rsidRPr="00DE5E11">
        <w:rPr>
          <w:rFonts w:asciiTheme="minorEastAsia" w:hAnsiTheme="minorEastAsia" w:hint="eastAsia"/>
        </w:rPr>
        <w:t>计算公式：=修障工单自动回访用户选择“满意”的工单数/修障工单自动回访成功工单数  * 100%</w:t>
      </w:r>
    </w:p>
    <w:p w14:paraId="193041B5" w14:textId="77777777" w:rsidR="00E10956" w:rsidRPr="00AD5F56" w:rsidRDefault="00E10956" w:rsidP="00E10956">
      <w:pPr>
        <w:numPr>
          <w:ilvl w:val="0"/>
          <w:numId w:val="33"/>
        </w:numPr>
        <w:spacing w:line="560" w:lineRule="exact"/>
        <w:jc w:val="left"/>
        <w:rPr>
          <w:rFonts w:ascii="宋体" w:hAnsi="宋体"/>
        </w:rPr>
      </w:pPr>
      <w:r w:rsidRPr="00AD5F56">
        <w:rPr>
          <w:rFonts w:ascii="宋体" w:hAnsi="宋体" w:hint="eastAsia"/>
          <w:b/>
        </w:rPr>
        <w:t>单位</w:t>
      </w:r>
      <w:r>
        <w:rPr>
          <w:rFonts w:ascii="宋体" w:hAnsi="宋体" w:hint="eastAsia"/>
          <w:b/>
        </w:rPr>
        <w:t>：%</w:t>
      </w:r>
    </w:p>
    <w:p w14:paraId="6B5584C2" w14:textId="77777777" w:rsidR="00E10956" w:rsidRPr="00C40204" w:rsidRDefault="00E10956" w:rsidP="00E10956">
      <w:pPr>
        <w:spacing w:line="560" w:lineRule="exact"/>
        <w:rPr>
          <w:rFonts w:asciiTheme="minorEastAsia" w:hAnsiTheme="minorEastAsia"/>
        </w:rPr>
      </w:pPr>
    </w:p>
    <w:p w14:paraId="4AD2F5AB" w14:textId="77777777" w:rsidR="00E10956" w:rsidRPr="00C40204" w:rsidRDefault="00E10956" w:rsidP="00E10956">
      <w:pPr>
        <w:numPr>
          <w:ilvl w:val="0"/>
          <w:numId w:val="33"/>
        </w:numPr>
        <w:spacing w:line="560" w:lineRule="exact"/>
        <w:jc w:val="left"/>
        <w:rPr>
          <w:rFonts w:asciiTheme="minorEastAsia" w:hAnsiTheme="minorEastAsia"/>
          <w:b/>
        </w:rPr>
      </w:pPr>
      <w:r w:rsidRPr="00C40204">
        <w:rPr>
          <w:rFonts w:asciiTheme="minorEastAsia" w:hAnsiTheme="minorEastAsia" w:hint="eastAsia"/>
          <w:b/>
        </w:rPr>
        <w:t>指标解析</w:t>
      </w:r>
    </w:p>
    <w:p w14:paraId="1A27903E" w14:textId="77777777" w:rsidR="00E10956" w:rsidRPr="00DE5E11" w:rsidRDefault="00E10956" w:rsidP="00E10956">
      <w:pPr>
        <w:spacing w:line="560" w:lineRule="exact"/>
        <w:ind w:firstLineChars="300" w:firstLine="630"/>
        <w:rPr>
          <w:rFonts w:asciiTheme="minorEastAsia" w:hAnsiTheme="minorEastAsia"/>
        </w:rPr>
      </w:pPr>
      <w:r w:rsidRPr="00DE5E11">
        <w:rPr>
          <w:rFonts w:asciiTheme="minorEastAsia" w:hAnsiTheme="minorEastAsia" w:hint="eastAsia"/>
        </w:rPr>
        <w:t>分子：产品类型为“宽带”、有“自动回访”标识，而且用户选择“满意”的障碍工单总数。</w:t>
      </w:r>
    </w:p>
    <w:p w14:paraId="7AD55C4F" w14:textId="77777777" w:rsidR="00E10956" w:rsidRPr="00953617" w:rsidRDefault="00E10956" w:rsidP="00E10956">
      <w:pPr>
        <w:spacing w:line="560" w:lineRule="exact"/>
        <w:ind w:firstLineChars="300" w:firstLine="630"/>
        <w:rPr>
          <w:rFonts w:asciiTheme="minorEastAsia" w:hAnsiTheme="minorEastAsia"/>
        </w:rPr>
      </w:pPr>
      <w:r w:rsidRPr="00DE5E11">
        <w:rPr>
          <w:rFonts w:asciiTheme="minorEastAsia" w:hAnsiTheme="minorEastAsia" w:hint="eastAsia"/>
        </w:rPr>
        <w:t>分母：产品类型为“宽带”的障碍工单总数。自动回访成功为用户有反馈是否满意的工单。</w:t>
      </w:r>
    </w:p>
    <w:p w14:paraId="66432EF8" w14:textId="77777777" w:rsidR="00E10956" w:rsidRDefault="00E10956" w:rsidP="00E10956">
      <w:pPr>
        <w:numPr>
          <w:ilvl w:val="0"/>
          <w:numId w:val="33"/>
        </w:numPr>
        <w:spacing w:line="560" w:lineRule="exact"/>
        <w:jc w:val="left"/>
        <w:rPr>
          <w:b/>
          <w:sz w:val="28"/>
          <w:szCs w:val="28"/>
        </w:rPr>
      </w:pPr>
      <w:r w:rsidRPr="001F31D3">
        <w:rPr>
          <w:rFonts w:hint="eastAsia"/>
          <w:b/>
          <w:sz w:val="28"/>
          <w:szCs w:val="28"/>
        </w:rPr>
        <w:t>指标详细</w:t>
      </w:r>
      <w:r w:rsidRPr="001F31D3">
        <w:rPr>
          <w:b/>
          <w:sz w:val="28"/>
          <w:szCs w:val="28"/>
        </w:rPr>
        <w:t>算法</w:t>
      </w:r>
    </w:p>
    <w:p w14:paraId="3A6DCC11" w14:textId="77777777" w:rsidR="00E10956" w:rsidRPr="006834DC" w:rsidRDefault="00E10956" w:rsidP="00E10956">
      <w:pPr>
        <w:spacing w:line="560" w:lineRule="exact"/>
        <w:ind w:firstLineChars="300" w:firstLine="632"/>
        <w:rPr>
          <w:rFonts w:asciiTheme="minorEastAsia" w:hAnsiTheme="minorEastAsia"/>
          <w:b/>
        </w:rPr>
      </w:pPr>
      <w:r w:rsidRPr="006834DC">
        <w:rPr>
          <w:rFonts w:asciiTheme="minorEastAsia" w:hAnsiTheme="minorEastAsia" w:hint="eastAsia"/>
          <w:b/>
        </w:rPr>
        <w:t>取数RDD</w:t>
      </w:r>
      <w:r w:rsidRPr="006834DC">
        <w:rPr>
          <w:rFonts w:asciiTheme="minorEastAsia" w:hAnsiTheme="minorEastAsia"/>
          <w:b/>
        </w:rPr>
        <w:t>：</w:t>
      </w:r>
      <w:r w:rsidRPr="00231233">
        <w:rPr>
          <w:rFonts w:asciiTheme="minorEastAsia" w:hAnsiTheme="minorEastAsia" w:hint="eastAsia"/>
        </w:rPr>
        <w:t>保障</w:t>
      </w:r>
      <w:r w:rsidRPr="00DB3578">
        <w:rPr>
          <w:rFonts w:asciiTheme="minorEastAsia" w:hAnsiTheme="minorEastAsia" w:hint="eastAsia"/>
        </w:rPr>
        <w:t>单计算模型</w:t>
      </w:r>
    </w:p>
    <w:p w14:paraId="213A7834" w14:textId="77777777" w:rsidR="00E10956" w:rsidRPr="006834DC" w:rsidRDefault="00E10956" w:rsidP="00E10956">
      <w:pPr>
        <w:spacing w:line="560" w:lineRule="exact"/>
        <w:ind w:firstLineChars="300" w:firstLine="632"/>
        <w:rPr>
          <w:rFonts w:asciiTheme="minorEastAsia" w:hAnsiTheme="minorEastAsia"/>
          <w:b/>
        </w:rPr>
      </w:pPr>
      <w:r w:rsidRPr="002F2BAA">
        <w:rPr>
          <w:rFonts w:asciiTheme="minorEastAsia" w:hAnsiTheme="minorEastAsia" w:hint="eastAsia"/>
          <w:b/>
        </w:rPr>
        <w:t>修障工单</w:t>
      </w:r>
      <w:r>
        <w:rPr>
          <w:rFonts w:asciiTheme="minorEastAsia" w:hAnsiTheme="minorEastAsia" w:hint="eastAsia"/>
          <w:b/>
        </w:rPr>
        <w:t>（</w:t>
      </w:r>
      <w:r w:rsidRPr="002F2BAA">
        <w:rPr>
          <w:rFonts w:asciiTheme="minorEastAsia" w:hAnsiTheme="minorEastAsia" w:hint="eastAsia"/>
          <w:b/>
        </w:rPr>
        <w:t>自动</w:t>
      </w:r>
      <w:r>
        <w:rPr>
          <w:rFonts w:asciiTheme="minorEastAsia" w:hAnsiTheme="minorEastAsia" w:hint="eastAsia"/>
          <w:b/>
        </w:rPr>
        <w:t>）</w:t>
      </w:r>
      <w:r w:rsidRPr="002F2BAA">
        <w:rPr>
          <w:rFonts w:asciiTheme="minorEastAsia" w:hAnsiTheme="minorEastAsia" w:hint="eastAsia"/>
          <w:b/>
        </w:rPr>
        <w:t>回访用户选择“满意”的工单数</w:t>
      </w:r>
      <w:r w:rsidRPr="006834DC">
        <w:rPr>
          <w:rFonts w:asciiTheme="minorEastAsia" w:hAnsiTheme="minorEastAsia"/>
          <w:b/>
        </w:rPr>
        <w:t>：</w:t>
      </w:r>
    </w:p>
    <w:p w14:paraId="5B221611" w14:textId="77777777" w:rsidR="00E10956" w:rsidRPr="00D731AB" w:rsidRDefault="00E10956" w:rsidP="00E10956">
      <w:pPr>
        <w:pStyle w:val="a5"/>
        <w:spacing w:line="560" w:lineRule="exact"/>
        <w:ind w:left="1441" w:firstLineChars="0" w:firstLine="0"/>
        <w:jc w:val="left"/>
        <w:rPr>
          <w:rFonts w:asciiTheme="minorEastAsia" w:hAnsiTheme="minorEastAsia"/>
        </w:rPr>
      </w:pPr>
      <w:r w:rsidRPr="002F2BAA">
        <w:rPr>
          <w:rFonts w:asciiTheme="minorEastAsia" w:hAnsiTheme="minorEastAsia" w:cs="宋体" w:hint="eastAsia"/>
          <w:color w:val="000000"/>
          <w:kern w:val="0"/>
        </w:rPr>
        <w:t>取数</w:t>
      </w:r>
      <w:r>
        <w:rPr>
          <w:rFonts w:asciiTheme="minorEastAsia" w:hAnsiTheme="minorEastAsia" w:cs="宋体"/>
          <w:color w:val="000000"/>
          <w:kern w:val="0"/>
        </w:rPr>
        <w:t>:</w:t>
      </w:r>
    </w:p>
    <w:p w14:paraId="45B56656" w14:textId="77777777" w:rsidR="00E10956" w:rsidRDefault="00E10956" w:rsidP="00E10956">
      <w:pPr>
        <w:pStyle w:val="a5"/>
        <w:spacing w:line="560" w:lineRule="exact"/>
        <w:ind w:left="1441" w:firstLineChars="0" w:firstLine="0"/>
        <w:rPr>
          <w:rFonts w:asciiTheme="minorEastAsia" w:hAnsiTheme="minorEastAsia"/>
        </w:rPr>
      </w:pPr>
      <w:r>
        <w:rPr>
          <w:rFonts w:asciiTheme="minorEastAsia" w:hAnsiTheme="minorEastAsia"/>
        </w:rPr>
        <w:t>Count</w:t>
      </w:r>
      <w:r>
        <w:rPr>
          <w:rFonts w:asciiTheme="minorEastAsia" w:hAnsiTheme="minorEastAsia" w:hint="eastAsia"/>
        </w:rPr>
        <w:t>（</w:t>
      </w:r>
      <w:r>
        <w:rPr>
          <w:rFonts w:asciiTheme="minorEastAsia" w:hAnsiTheme="minorEastAsia"/>
        </w:rPr>
        <w:t>1）</w:t>
      </w:r>
    </w:p>
    <w:p w14:paraId="5B23DB1D" w14:textId="77777777" w:rsidR="00E10956" w:rsidRDefault="00E10956" w:rsidP="00E10956">
      <w:pPr>
        <w:pStyle w:val="a5"/>
        <w:spacing w:line="560" w:lineRule="exact"/>
        <w:ind w:left="1441" w:firstLineChars="0" w:firstLine="0"/>
        <w:jc w:val="left"/>
        <w:rPr>
          <w:rFonts w:asciiTheme="minorEastAsia" w:hAnsiTheme="minorEastAsia"/>
        </w:rPr>
      </w:pPr>
      <w:r w:rsidRPr="006834DC">
        <w:rPr>
          <w:rFonts w:asciiTheme="minorEastAsia" w:hAnsiTheme="minorEastAsia" w:hint="eastAsia"/>
        </w:rPr>
        <w:t>条件：</w:t>
      </w:r>
    </w:p>
    <w:p w14:paraId="0999DAA1" w14:textId="77777777" w:rsidR="00E10956" w:rsidRDefault="00E10956" w:rsidP="00E10956">
      <w:pPr>
        <w:pStyle w:val="a5"/>
        <w:numPr>
          <w:ilvl w:val="0"/>
          <w:numId w:val="44"/>
        </w:numPr>
        <w:spacing w:line="560" w:lineRule="exact"/>
        <w:ind w:firstLineChars="0"/>
        <w:jc w:val="left"/>
        <w:rPr>
          <w:rFonts w:asciiTheme="minorEastAsia" w:hAnsiTheme="minorEastAsia"/>
        </w:rPr>
      </w:pPr>
      <w:r w:rsidRPr="00514ED9">
        <w:rPr>
          <w:rFonts w:asciiTheme="minorEastAsia" w:hAnsiTheme="minorEastAsia"/>
        </w:rPr>
        <w:t>SPEC_ID</w:t>
      </w:r>
      <w:r>
        <w:rPr>
          <w:rFonts w:asciiTheme="minorEastAsia" w:hAnsiTheme="minorEastAsia"/>
        </w:rPr>
        <w:t>(</w:t>
      </w:r>
      <w:r w:rsidRPr="00514ED9">
        <w:rPr>
          <w:rFonts w:asciiTheme="minorEastAsia" w:hAnsiTheme="minorEastAsia" w:hint="eastAsia"/>
        </w:rPr>
        <w:t>业务单规格</w:t>
      </w:r>
      <w:r>
        <w:rPr>
          <w:rFonts w:asciiTheme="minorEastAsia" w:hAnsiTheme="minorEastAsia"/>
        </w:rPr>
        <w:t>)=</w:t>
      </w:r>
      <w:r w:rsidRPr="00527092">
        <w:t xml:space="preserve"> </w:t>
      </w:r>
      <w:r w:rsidRPr="00527092">
        <w:rPr>
          <w:rFonts w:asciiTheme="minorEastAsia" w:hAnsiTheme="minorEastAsia"/>
        </w:rPr>
        <w:t xml:space="preserve">3010100004 </w:t>
      </w:r>
      <w:r>
        <w:rPr>
          <w:rFonts w:asciiTheme="minorEastAsia" w:hAnsiTheme="minorEastAsia" w:hint="eastAsia"/>
        </w:rPr>
        <w:t>（保障</w:t>
      </w:r>
      <w:r>
        <w:rPr>
          <w:rFonts w:asciiTheme="minorEastAsia" w:hAnsiTheme="minorEastAsia"/>
        </w:rPr>
        <w:t>单）</w:t>
      </w:r>
    </w:p>
    <w:p w14:paraId="6E6505F6" w14:textId="77777777" w:rsidR="00E10956" w:rsidRPr="00496624" w:rsidRDefault="00E10956" w:rsidP="00E10956">
      <w:pPr>
        <w:pStyle w:val="a5"/>
        <w:numPr>
          <w:ilvl w:val="0"/>
          <w:numId w:val="44"/>
        </w:numPr>
        <w:spacing w:line="560" w:lineRule="exact"/>
        <w:ind w:firstLineChars="0"/>
        <w:jc w:val="left"/>
        <w:rPr>
          <w:rFonts w:asciiTheme="minorEastAsia" w:hAnsiTheme="minorEastAsia"/>
          <w:strike/>
        </w:rPr>
      </w:pPr>
      <w:r w:rsidRPr="00E03E39">
        <w:rPr>
          <w:rFonts w:asciiTheme="minorEastAsia" w:hAnsiTheme="minorEastAsia"/>
          <w:strike/>
          <w:highlight w:val="yellow"/>
        </w:rPr>
        <w:t>IS_VISIT(</w:t>
      </w:r>
      <w:r w:rsidRPr="00E03E39">
        <w:rPr>
          <w:rFonts w:asciiTheme="minorEastAsia" w:hAnsiTheme="minorEastAsia" w:hint="eastAsia"/>
          <w:strike/>
          <w:highlight w:val="yellow"/>
        </w:rPr>
        <w:t>自动回访成功标识)=</w:t>
      </w:r>
      <w:r w:rsidRPr="00E03E39">
        <w:rPr>
          <w:strike/>
          <w:highlight w:val="yellow"/>
        </w:rPr>
        <w:t xml:space="preserve"> </w:t>
      </w:r>
      <w:r w:rsidRPr="00E03E39">
        <w:rPr>
          <w:rFonts w:asciiTheme="minorEastAsia" w:hAnsiTheme="minorEastAsia"/>
          <w:strike/>
          <w:highlight w:val="yellow"/>
        </w:rPr>
        <w:t>1000061</w:t>
      </w:r>
      <w:r w:rsidRPr="00E03E39">
        <w:rPr>
          <w:rFonts w:asciiTheme="minorEastAsia" w:hAnsiTheme="minorEastAsia" w:hint="eastAsia"/>
          <w:strike/>
          <w:highlight w:val="yellow"/>
        </w:rPr>
        <w:t>（自</w:t>
      </w:r>
      <w:r w:rsidRPr="00E03E39">
        <w:rPr>
          <w:rFonts w:asciiTheme="minorEastAsia" w:hAnsiTheme="minorEastAsia"/>
          <w:strike/>
          <w:highlight w:val="yellow"/>
        </w:rPr>
        <w:t>动）</w:t>
      </w:r>
    </w:p>
    <w:p w14:paraId="34A2A667" w14:textId="77777777" w:rsidR="00E10956" w:rsidRDefault="00E10956" w:rsidP="00E10956">
      <w:pPr>
        <w:pStyle w:val="a5"/>
        <w:numPr>
          <w:ilvl w:val="0"/>
          <w:numId w:val="44"/>
        </w:numPr>
        <w:spacing w:line="560" w:lineRule="exact"/>
        <w:ind w:firstLineChars="0"/>
        <w:jc w:val="left"/>
        <w:rPr>
          <w:rFonts w:asciiTheme="minorEastAsia" w:hAnsiTheme="minorEastAsia"/>
        </w:rPr>
      </w:pPr>
      <w:r w:rsidRPr="006B018E">
        <w:rPr>
          <w:rFonts w:asciiTheme="minorEastAsia" w:hAnsiTheme="minorEastAsia"/>
        </w:rPr>
        <w:t>VISIT_SATISFY_ID</w:t>
      </w:r>
      <w:r>
        <w:rPr>
          <w:rFonts w:asciiTheme="minorEastAsia" w:hAnsiTheme="minorEastAsia" w:hint="eastAsia"/>
        </w:rPr>
        <w:t>(</w:t>
      </w:r>
      <w:r w:rsidRPr="006B018E">
        <w:rPr>
          <w:rFonts w:asciiTheme="minorEastAsia" w:hAnsiTheme="minorEastAsia" w:hint="eastAsia"/>
        </w:rPr>
        <w:t>回访满意度</w:t>
      </w:r>
      <w:r>
        <w:rPr>
          <w:rFonts w:asciiTheme="minorEastAsia" w:hAnsiTheme="minorEastAsia" w:hint="eastAsia"/>
        </w:rPr>
        <w:t>)</w:t>
      </w:r>
      <w:r>
        <w:rPr>
          <w:rFonts w:asciiTheme="minorEastAsia" w:hAnsiTheme="minorEastAsia"/>
        </w:rPr>
        <w:t>=</w:t>
      </w:r>
      <w:r w:rsidRPr="007A1CF2">
        <w:t xml:space="preserve"> </w:t>
      </w:r>
      <w:r>
        <w:rPr>
          <w:rFonts w:asciiTheme="minorEastAsia" w:hAnsiTheme="minorEastAsia"/>
        </w:rPr>
        <w:t>('1'</w:t>
      </w:r>
      <w:r w:rsidRPr="007A1CF2">
        <w:rPr>
          <w:rFonts w:asciiTheme="minorEastAsia" w:hAnsiTheme="minorEastAsia"/>
        </w:rPr>
        <w:t>)</w:t>
      </w:r>
      <w:r>
        <w:rPr>
          <w:rFonts w:asciiTheme="minorEastAsia" w:hAnsiTheme="minorEastAsia"/>
        </w:rPr>
        <w:t xml:space="preserve"> </w:t>
      </w:r>
      <w:r>
        <w:rPr>
          <w:rFonts w:asciiTheme="minorEastAsia" w:hAnsiTheme="minorEastAsia" w:cs="宋体" w:hint="eastAsia"/>
          <w:color w:val="000000"/>
          <w:kern w:val="0"/>
        </w:rPr>
        <w:t>(</w:t>
      </w:r>
      <w:r w:rsidRPr="00E621F5">
        <w:rPr>
          <w:rFonts w:asciiTheme="minorEastAsia" w:hAnsiTheme="minorEastAsia" w:cs="宋体" w:hint="eastAsia"/>
          <w:color w:val="000000" w:themeColor="text1"/>
          <w:kern w:val="0"/>
        </w:rPr>
        <w:t>具体字段计算说明</w:t>
      </w:r>
      <w:r>
        <w:rPr>
          <w:rFonts w:asciiTheme="minorEastAsia" w:hAnsiTheme="minorEastAsia" w:cs="宋体"/>
          <w:color w:val="000000" w:themeColor="text1"/>
          <w:kern w:val="0"/>
        </w:rPr>
        <w:fldChar w:fldCharType="begin"/>
      </w:r>
      <w:r>
        <w:rPr>
          <w:rFonts w:asciiTheme="minorEastAsia" w:hAnsiTheme="minorEastAsia" w:cs="宋体"/>
          <w:color w:val="000000" w:themeColor="text1"/>
          <w:kern w:val="0"/>
        </w:rPr>
        <w:instrText xml:space="preserve"> </w:instrText>
      </w:r>
      <w:r>
        <w:rPr>
          <w:rFonts w:asciiTheme="minorEastAsia" w:hAnsiTheme="minorEastAsia" w:cs="宋体" w:hint="eastAsia"/>
          <w:color w:val="000000" w:themeColor="text1"/>
          <w:kern w:val="0"/>
        </w:rPr>
        <w:instrText>REF _Ref440874525 \r \h</w:instrText>
      </w:r>
      <w:r>
        <w:rPr>
          <w:rFonts w:asciiTheme="minorEastAsia" w:hAnsiTheme="minorEastAsia" w:cs="宋体"/>
          <w:color w:val="000000" w:themeColor="text1"/>
          <w:kern w:val="0"/>
        </w:rPr>
        <w:instrText xml:space="preserve"> </w:instrText>
      </w:r>
      <w:r>
        <w:rPr>
          <w:rFonts w:asciiTheme="minorEastAsia" w:hAnsiTheme="minorEastAsia" w:cs="宋体"/>
          <w:color w:val="000000" w:themeColor="text1"/>
          <w:kern w:val="0"/>
        </w:rPr>
      </w:r>
      <w:r>
        <w:rPr>
          <w:rFonts w:asciiTheme="minorEastAsia" w:hAnsiTheme="minorEastAsia" w:cs="宋体"/>
          <w:color w:val="000000" w:themeColor="text1"/>
          <w:kern w:val="0"/>
        </w:rPr>
        <w:fldChar w:fldCharType="separate"/>
      </w:r>
      <w:r>
        <w:rPr>
          <w:rFonts w:asciiTheme="minorEastAsia" w:hAnsiTheme="minorEastAsia" w:cs="宋体"/>
          <w:color w:val="000000" w:themeColor="text1"/>
          <w:kern w:val="0"/>
        </w:rPr>
        <w:t>3.2.35</w:t>
      </w:r>
      <w:r>
        <w:rPr>
          <w:rFonts w:asciiTheme="minorEastAsia" w:hAnsiTheme="minorEastAsia" w:cs="宋体"/>
          <w:color w:val="000000" w:themeColor="text1"/>
          <w:kern w:val="0"/>
        </w:rPr>
        <w:fldChar w:fldCharType="end"/>
      </w:r>
      <w:r>
        <w:rPr>
          <w:rFonts w:asciiTheme="minorEastAsia" w:hAnsiTheme="minorEastAsia" w:cs="宋体" w:hint="eastAsia"/>
          <w:color w:val="000000" w:themeColor="text1"/>
          <w:kern w:val="0"/>
          <w:shd w:val="pct15" w:color="auto" w:fill="FFFFFF"/>
        </w:rPr>
        <w:t>)</w:t>
      </w:r>
    </w:p>
    <w:p w14:paraId="5ED696F5" w14:textId="77777777" w:rsidR="00E10956" w:rsidRPr="003B380A" w:rsidRDefault="00E10956" w:rsidP="00E10956">
      <w:pPr>
        <w:pStyle w:val="a5"/>
        <w:numPr>
          <w:ilvl w:val="0"/>
          <w:numId w:val="44"/>
        </w:numPr>
        <w:spacing w:line="560" w:lineRule="exact"/>
        <w:ind w:firstLineChars="0"/>
        <w:jc w:val="left"/>
        <w:rPr>
          <w:rFonts w:asciiTheme="minorEastAsia" w:hAnsiTheme="minorEastAsia" w:cs="宋体"/>
          <w:color w:val="000000"/>
          <w:kern w:val="0"/>
          <w:highlight w:val="cyan"/>
        </w:rPr>
      </w:pPr>
      <w:r w:rsidRPr="003B380A">
        <w:rPr>
          <w:rFonts w:asciiTheme="minorEastAsia" w:hAnsiTheme="minorEastAsia" w:cs="宋体" w:hint="eastAsia"/>
          <w:color w:val="000000"/>
          <w:kern w:val="0"/>
          <w:highlight w:val="cyan"/>
        </w:rPr>
        <w:t>BUSSINESS_COMPLETE_TIME(业务竣工时间)&gt;=</w:t>
      </w:r>
      <w:r w:rsidRPr="003B380A">
        <w:rPr>
          <w:rFonts w:asciiTheme="minorEastAsia" w:hAnsiTheme="minorEastAsia" w:cs="宋体"/>
          <w:color w:val="000000"/>
          <w:kern w:val="0"/>
          <w:highlight w:val="cyan"/>
        </w:rPr>
        <w:t>’YYYY-MM-01’ AND</w:t>
      </w:r>
      <w:r w:rsidRPr="003B380A">
        <w:rPr>
          <w:highlight w:val="cyan"/>
        </w:rPr>
        <w:t xml:space="preserve"> </w:t>
      </w:r>
      <w:r w:rsidRPr="003B380A">
        <w:rPr>
          <w:rFonts w:asciiTheme="minorEastAsia" w:hAnsiTheme="minorEastAsia" w:cs="宋体" w:hint="eastAsia"/>
          <w:color w:val="000000"/>
          <w:kern w:val="0"/>
          <w:highlight w:val="cyan"/>
        </w:rPr>
        <w:t>BUSSINESS_COMPLETE_TIME(业务竣工时间)&lt;=</w:t>
      </w:r>
      <w:r w:rsidRPr="003B380A">
        <w:rPr>
          <w:rFonts w:asciiTheme="minorEastAsia" w:hAnsiTheme="minorEastAsia" w:cs="宋体"/>
          <w:color w:val="000000"/>
          <w:kern w:val="0"/>
          <w:highlight w:val="cyan"/>
        </w:rPr>
        <w:t>’YYYY-MM-31’</w:t>
      </w:r>
    </w:p>
    <w:p w14:paraId="696A112A" w14:textId="77777777" w:rsidR="00E10956" w:rsidRPr="003D637F" w:rsidRDefault="00E10956" w:rsidP="00E10956">
      <w:pPr>
        <w:pStyle w:val="a5"/>
        <w:numPr>
          <w:ilvl w:val="0"/>
          <w:numId w:val="44"/>
        </w:numPr>
        <w:spacing w:line="560" w:lineRule="exact"/>
        <w:ind w:firstLineChars="0"/>
        <w:jc w:val="left"/>
        <w:rPr>
          <w:rFonts w:asciiTheme="minorEastAsia" w:hAnsiTheme="minorEastAsia" w:cs="宋体"/>
          <w:color w:val="FF0000"/>
          <w:kern w:val="0"/>
          <w:highlight w:val="yellow"/>
        </w:rPr>
      </w:pPr>
      <w:r w:rsidRPr="00966CC6">
        <w:rPr>
          <w:rFonts w:asciiTheme="minorEastAsia" w:hAnsiTheme="minorEastAsia" w:cs="宋体" w:hint="eastAsia"/>
          <w:color w:val="FF0000"/>
          <w:kern w:val="0"/>
          <w:highlight w:val="yellow"/>
        </w:rPr>
        <w:t>IS</w:t>
      </w:r>
      <w:r w:rsidRPr="00966CC6">
        <w:rPr>
          <w:rFonts w:asciiTheme="minorEastAsia" w:hAnsiTheme="minorEastAsia" w:cs="宋体"/>
          <w:color w:val="FF0000"/>
          <w:kern w:val="0"/>
          <w:highlight w:val="yellow"/>
        </w:rPr>
        <w:t>ARCHIVE</w:t>
      </w:r>
      <w:r w:rsidRPr="003D637F">
        <w:rPr>
          <w:rFonts w:asciiTheme="minorEastAsia" w:hAnsiTheme="minorEastAsia" w:cs="宋体" w:hint="eastAsia"/>
          <w:color w:val="FF0000"/>
          <w:kern w:val="0"/>
          <w:highlight w:val="yellow"/>
        </w:rPr>
        <w:t xml:space="preserve"> =</w:t>
      </w:r>
      <w:r w:rsidRPr="00966CC6">
        <w:rPr>
          <w:rFonts w:asciiTheme="minorEastAsia" w:hAnsiTheme="minorEastAsia" w:cs="宋体"/>
          <w:color w:val="FF0000"/>
          <w:kern w:val="0"/>
          <w:highlight w:val="yellow"/>
        </w:rPr>
        <w:t xml:space="preserve"> </w:t>
      </w:r>
      <w:r w:rsidRPr="003D637F">
        <w:rPr>
          <w:rFonts w:asciiTheme="minorEastAsia" w:hAnsiTheme="minorEastAsia" w:cs="宋体" w:hint="eastAsia"/>
          <w:color w:val="FF0000"/>
          <w:kern w:val="0"/>
          <w:highlight w:val="yellow"/>
        </w:rPr>
        <w:t>1</w:t>
      </w:r>
      <w:r w:rsidRPr="003D637F">
        <w:rPr>
          <w:rFonts w:asciiTheme="minorEastAsia" w:hAnsiTheme="minorEastAsia" w:cs="宋体"/>
          <w:color w:val="FF0000"/>
          <w:kern w:val="0"/>
          <w:highlight w:val="yellow"/>
        </w:rPr>
        <w:t xml:space="preserve"> </w:t>
      </w:r>
      <w:r>
        <w:rPr>
          <w:rFonts w:asciiTheme="minorEastAsia" w:hAnsiTheme="minorEastAsia" w:cs="宋体" w:hint="eastAsia"/>
          <w:color w:val="FF0000"/>
          <w:kern w:val="0"/>
          <w:highlight w:val="yellow"/>
        </w:rPr>
        <w:t>(归档)</w:t>
      </w:r>
    </w:p>
    <w:p w14:paraId="25216222" w14:textId="77777777" w:rsidR="00E10956" w:rsidRPr="00C33780" w:rsidRDefault="00E10956" w:rsidP="00E10956">
      <w:pPr>
        <w:pStyle w:val="a5"/>
        <w:numPr>
          <w:ilvl w:val="0"/>
          <w:numId w:val="44"/>
        </w:numPr>
        <w:spacing w:line="560" w:lineRule="exact"/>
        <w:ind w:firstLineChars="0"/>
        <w:jc w:val="left"/>
        <w:rPr>
          <w:rFonts w:asciiTheme="minorEastAsia" w:hAnsiTheme="minorEastAsia" w:cs="宋体"/>
          <w:color w:val="000000"/>
          <w:kern w:val="0"/>
          <w:highlight w:val="yellow"/>
        </w:rPr>
      </w:pPr>
      <w:r w:rsidRPr="008D1B6F">
        <w:rPr>
          <w:rFonts w:hint="eastAsia"/>
          <w:highlight w:val="yellow"/>
        </w:rPr>
        <w:t>PRODUCT_TYPE</w:t>
      </w:r>
      <w:r w:rsidRPr="008D1B6F">
        <w:rPr>
          <w:rFonts w:asciiTheme="minorEastAsia" w:hAnsiTheme="minorEastAsia" w:cs="宋体" w:hint="eastAsia"/>
          <w:color w:val="000000"/>
          <w:kern w:val="0"/>
          <w:highlight w:val="yellow"/>
        </w:rPr>
        <w:t>（产</w:t>
      </w:r>
      <w:r w:rsidRPr="008D1B6F">
        <w:rPr>
          <w:rFonts w:asciiTheme="minorEastAsia" w:hAnsiTheme="minorEastAsia" w:cs="宋体"/>
          <w:color w:val="000000"/>
          <w:kern w:val="0"/>
          <w:highlight w:val="yellow"/>
        </w:rPr>
        <w:t>品</w:t>
      </w:r>
      <w:r w:rsidRPr="008D1B6F">
        <w:rPr>
          <w:rFonts w:asciiTheme="minorEastAsia" w:hAnsiTheme="minorEastAsia" w:cs="宋体" w:hint="eastAsia"/>
          <w:color w:val="000000"/>
          <w:kern w:val="0"/>
          <w:highlight w:val="yellow"/>
        </w:rPr>
        <w:t>服务</w:t>
      </w:r>
      <w:r w:rsidRPr="008D1B6F">
        <w:rPr>
          <w:rFonts w:asciiTheme="minorEastAsia" w:hAnsiTheme="minorEastAsia" w:cs="宋体"/>
          <w:color w:val="000000"/>
          <w:kern w:val="0"/>
          <w:highlight w:val="yellow"/>
        </w:rPr>
        <w:t>类型）=</w:t>
      </w:r>
      <w:r w:rsidRPr="008D1B6F">
        <w:rPr>
          <w:rFonts w:ascii="宋体" w:eastAsia="宋体" w:cs="宋体"/>
          <w:color w:val="000000"/>
          <w:kern w:val="0"/>
          <w:sz w:val="24"/>
          <w:szCs w:val="24"/>
          <w:highlight w:val="yellow"/>
        </w:rPr>
        <w:t>2311100002</w:t>
      </w:r>
      <w:r w:rsidRPr="008D1B6F">
        <w:rPr>
          <w:rFonts w:asciiTheme="minorEastAsia" w:hAnsiTheme="minorEastAsia" w:cs="宋体" w:hint="eastAsia"/>
          <w:color w:val="000000"/>
          <w:kern w:val="0"/>
          <w:highlight w:val="yellow"/>
        </w:rPr>
        <w:t>（有</w:t>
      </w:r>
      <w:r w:rsidRPr="008D1B6F">
        <w:rPr>
          <w:rFonts w:asciiTheme="minorEastAsia" w:hAnsiTheme="minorEastAsia" w:cs="宋体"/>
          <w:color w:val="000000"/>
          <w:kern w:val="0"/>
          <w:highlight w:val="yellow"/>
        </w:rPr>
        <w:t>线</w:t>
      </w:r>
      <w:r w:rsidRPr="008D1B6F">
        <w:rPr>
          <w:rFonts w:asciiTheme="minorEastAsia" w:hAnsiTheme="minorEastAsia" w:cs="宋体" w:hint="eastAsia"/>
          <w:color w:val="000000"/>
          <w:kern w:val="0"/>
          <w:highlight w:val="yellow"/>
        </w:rPr>
        <w:t xml:space="preserve">宽带） and  </w:t>
      </w:r>
      <w:r w:rsidRPr="008D1B6F">
        <w:rPr>
          <w:rFonts w:hint="eastAsia"/>
          <w:highlight w:val="yellow"/>
        </w:rPr>
        <w:t>LINE_TYPE_ID(</w:t>
      </w:r>
      <w:r w:rsidRPr="008D1B6F">
        <w:rPr>
          <w:rFonts w:hint="eastAsia"/>
          <w:highlight w:val="yellow"/>
        </w:rPr>
        <w:t>接入方式</w:t>
      </w:r>
      <w:r w:rsidRPr="008D1B6F">
        <w:rPr>
          <w:rFonts w:hint="eastAsia"/>
          <w:highlight w:val="yellow"/>
        </w:rPr>
        <w:t>)&lt;&gt;</w:t>
      </w:r>
      <w:r w:rsidRPr="008D1B6F">
        <w:rPr>
          <w:highlight w:val="yellow"/>
        </w:rPr>
        <w:t>’</w:t>
      </w:r>
      <w:r w:rsidRPr="008D1B6F">
        <w:rPr>
          <w:rFonts w:hint="eastAsia"/>
          <w:highlight w:val="yellow"/>
        </w:rPr>
        <w:t>null</w:t>
      </w:r>
      <w:r w:rsidRPr="008D1B6F">
        <w:rPr>
          <w:highlight w:val="yellow"/>
        </w:rPr>
        <w:t>’</w:t>
      </w:r>
    </w:p>
    <w:p w14:paraId="0CBE7F15" w14:textId="77777777" w:rsidR="00E10956" w:rsidRPr="00C33780" w:rsidRDefault="00E10956" w:rsidP="00E10956">
      <w:pPr>
        <w:pStyle w:val="a5"/>
        <w:numPr>
          <w:ilvl w:val="0"/>
          <w:numId w:val="44"/>
        </w:numPr>
        <w:spacing w:line="560" w:lineRule="exact"/>
        <w:ind w:firstLineChars="0"/>
        <w:jc w:val="left"/>
        <w:rPr>
          <w:rFonts w:asciiTheme="minorEastAsia" w:hAnsiTheme="minorEastAsia" w:cs="宋体"/>
          <w:strike/>
          <w:color w:val="000000"/>
          <w:kern w:val="0"/>
          <w:highlight w:val="yellow"/>
        </w:rPr>
      </w:pPr>
      <w:r w:rsidRPr="00C33780">
        <w:rPr>
          <w:rFonts w:asciiTheme="minorEastAsia" w:hAnsiTheme="minorEastAsia"/>
          <w:strike/>
          <w:highlight w:val="yellow"/>
        </w:rPr>
        <w:t>BUSINESS_TREECODE(</w:t>
      </w:r>
      <w:r w:rsidRPr="00C33780">
        <w:rPr>
          <w:rFonts w:asciiTheme="minorEastAsia" w:hAnsiTheme="minorEastAsia" w:hint="eastAsia"/>
          <w:strike/>
          <w:highlight w:val="yellow"/>
        </w:rPr>
        <w:t>业务类型</w:t>
      </w:r>
      <w:r w:rsidRPr="00C33780">
        <w:rPr>
          <w:rFonts w:asciiTheme="minorEastAsia" w:hAnsiTheme="minorEastAsia"/>
          <w:strike/>
          <w:highlight w:val="yellow"/>
        </w:rPr>
        <w:t>标识)</w:t>
      </w:r>
      <w:r w:rsidRPr="00C33780">
        <w:rPr>
          <w:rFonts w:asciiTheme="minorEastAsia" w:hAnsiTheme="minorEastAsia" w:hint="eastAsia"/>
          <w:strike/>
          <w:highlight w:val="yellow"/>
        </w:rPr>
        <w:t xml:space="preserve"> </w:t>
      </w:r>
      <w:r w:rsidRPr="00C33780">
        <w:rPr>
          <w:rFonts w:asciiTheme="minorEastAsia" w:hAnsiTheme="minorEastAsia"/>
          <w:strike/>
          <w:highlight w:val="yellow"/>
        </w:rPr>
        <w:t>like '02%'</w:t>
      </w:r>
      <w:r w:rsidRPr="00C33780">
        <w:rPr>
          <w:rFonts w:asciiTheme="minorEastAsia" w:hAnsiTheme="minorEastAsia" w:hint="eastAsia"/>
          <w:strike/>
          <w:highlight w:val="yellow"/>
        </w:rPr>
        <w:t xml:space="preserve"> </w:t>
      </w:r>
      <w:r w:rsidRPr="00C33780">
        <w:rPr>
          <w:rFonts w:asciiTheme="minorEastAsia" w:hAnsiTheme="minorEastAsia" w:cs="宋体" w:hint="eastAsia"/>
          <w:strike/>
          <w:color w:val="000000"/>
          <w:kern w:val="0"/>
          <w:highlight w:val="yellow"/>
        </w:rPr>
        <w:t>(</w:t>
      </w:r>
      <w:r w:rsidRPr="00C33780">
        <w:rPr>
          <w:rFonts w:asciiTheme="minorEastAsia" w:hAnsiTheme="minorEastAsia" w:cs="宋体" w:hint="eastAsia"/>
          <w:strike/>
          <w:color w:val="000000" w:themeColor="text1"/>
          <w:kern w:val="0"/>
          <w:highlight w:val="yellow"/>
        </w:rPr>
        <w:t>具体字段计算说明</w:t>
      </w:r>
      <w:r>
        <w:rPr>
          <w:rFonts w:asciiTheme="minorEastAsia" w:hAnsiTheme="minorEastAsia" w:cs="宋体"/>
          <w:strike/>
          <w:color w:val="000000" w:themeColor="text1"/>
          <w:kern w:val="0"/>
          <w:highlight w:val="yellow"/>
        </w:rPr>
        <w:fldChar w:fldCharType="begin"/>
      </w:r>
      <w:r>
        <w:rPr>
          <w:rFonts w:asciiTheme="minorEastAsia" w:hAnsiTheme="minorEastAsia" w:cs="宋体"/>
          <w:strike/>
          <w:color w:val="000000" w:themeColor="text1"/>
          <w:kern w:val="0"/>
          <w:highlight w:val="yellow"/>
        </w:rPr>
        <w:instrText xml:space="preserve"> </w:instrText>
      </w:r>
      <w:r>
        <w:rPr>
          <w:rFonts w:asciiTheme="minorEastAsia" w:hAnsiTheme="minorEastAsia" w:cs="宋体" w:hint="eastAsia"/>
          <w:strike/>
          <w:color w:val="000000" w:themeColor="text1"/>
          <w:kern w:val="0"/>
          <w:highlight w:val="yellow"/>
        </w:rPr>
        <w:instrText>REF _Ref439863330 \r \h</w:instrText>
      </w:r>
      <w:r>
        <w:rPr>
          <w:rFonts w:asciiTheme="minorEastAsia" w:hAnsiTheme="minorEastAsia" w:cs="宋体"/>
          <w:strike/>
          <w:color w:val="000000" w:themeColor="text1"/>
          <w:kern w:val="0"/>
          <w:highlight w:val="yellow"/>
        </w:rPr>
        <w:instrText xml:space="preserve"> </w:instrText>
      </w:r>
      <w:r>
        <w:rPr>
          <w:rFonts w:asciiTheme="minorEastAsia" w:hAnsiTheme="minorEastAsia" w:cs="宋体"/>
          <w:strike/>
          <w:color w:val="000000" w:themeColor="text1"/>
          <w:kern w:val="0"/>
          <w:highlight w:val="yellow"/>
        </w:rPr>
      </w:r>
      <w:r>
        <w:rPr>
          <w:rFonts w:asciiTheme="minorEastAsia" w:hAnsiTheme="minorEastAsia" w:cs="宋体"/>
          <w:strike/>
          <w:color w:val="000000" w:themeColor="text1"/>
          <w:kern w:val="0"/>
          <w:highlight w:val="yellow"/>
        </w:rPr>
        <w:fldChar w:fldCharType="separate"/>
      </w:r>
      <w:r>
        <w:rPr>
          <w:rFonts w:asciiTheme="minorEastAsia" w:hAnsiTheme="minorEastAsia" w:cs="宋体"/>
          <w:strike/>
          <w:color w:val="000000" w:themeColor="text1"/>
          <w:kern w:val="0"/>
          <w:highlight w:val="yellow"/>
        </w:rPr>
        <w:t>3.2.25</w:t>
      </w:r>
      <w:r>
        <w:rPr>
          <w:rFonts w:asciiTheme="minorEastAsia" w:hAnsiTheme="minorEastAsia" w:cs="宋体"/>
          <w:strike/>
          <w:color w:val="000000" w:themeColor="text1"/>
          <w:kern w:val="0"/>
          <w:highlight w:val="yellow"/>
        </w:rPr>
        <w:fldChar w:fldCharType="end"/>
      </w:r>
      <w:r w:rsidRPr="00C33780">
        <w:rPr>
          <w:rFonts w:asciiTheme="minorEastAsia" w:hAnsiTheme="minorEastAsia" w:cs="宋体" w:hint="eastAsia"/>
          <w:strike/>
          <w:color w:val="000000" w:themeColor="text1"/>
          <w:kern w:val="0"/>
          <w:highlight w:val="yellow"/>
        </w:rPr>
        <w:t>)</w:t>
      </w:r>
      <w:r>
        <w:rPr>
          <w:rFonts w:asciiTheme="minorEastAsia" w:hAnsiTheme="minorEastAsia" w:cs="宋体" w:hint="eastAsia"/>
          <w:strike/>
          <w:color w:val="000000" w:themeColor="text1"/>
          <w:kern w:val="0"/>
          <w:highlight w:val="yellow"/>
        </w:rPr>
        <w:t xml:space="preserve"> </w:t>
      </w:r>
    </w:p>
    <w:p w14:paraId="031DFC1C" w14:textId="77777777" w:rsidR="00E10956" w:rsidRPr="006834DC" w:rsidRDefault="00E10956" w:rsidP="00E10956">
      <w:pPr>
        <w:spacing w:line="560" w:lineRule="exact"/>
        <w:ind w:firstLineChars="300" w:firstLine="632"/>
        <w:rPr>
          <w:rFonts w:asciiTheme="minorEastAsia" w:hAnsiTheme="minorEastAsia"/>
          <w:b/>
        </w:rPr>
      </w:pPr>
      <w:r w:rsidRPr="00E21DE8">
        <w:rPr>
          <w:rFonts w:asciiTheme="minorEastAsia" w:hAnsiTheme="minorEastAsia" w:hint="eastAsia"/>
          <w:b/>
        </w:rPr>
        <w:t>修障工单</w:t>
      </w:r>
      <w:r>
        <w:rPr>
          <w:rFonts w:asciiTheme="minorEastAsia" w:hAnsiTheme="minorEastAsia" w:hint="eastAsia"/>
          <w:b/>
        </w:rPr>
        <w:t>（</w:t>
      </w:r>
      <w:r w:rsidRPr="002F2BAA">
        <w:rPr>
          <w:rFonts w:asciiTheme="minorEastAsia" w:hAnsiTheme="minorEastAsia" w:hint="eastAsia"/>
          <w:b/>
        </w:rPr>
        <w:t>自动</w:t>
      </w:r>
      <w:r>
        <w:rPr>
          <w:rFonts w:asciiTheme="minorEastAsia" w:hAnsiTheme="minorEastAsia" w:hint="eastAsia"/>
          <w:b/>
        </w:rPr>
        <w:t>）有</w:t>
      </w:r>
      <w:r w:rsidRPr="00E21DE8">
        <w:rPr>
          <w:rFonts w:asciiTheme="minorEastAsia" w:hAnsiTheme="minorEastAsia" w:hint="eastAsia"/>
          <w:b/>
        </w:rPr>
        <w:t>回访</w:t>
      </w:r>
      <w:r>
        <w:rPr>
          <w:rFonts w:asciiTheme="minorEastAsia" w:hAnsiTheme="minorEastAsia" w:hint="eastAsia"/>
          <w:b/>
        </w:rPr>
        <w:t>结果</w:t>
      </w:r>
      <w:r w:rsidRPr="00E21DE8">
        <w:rPr>
          <w:rFonts w:asciiTheme="minorEastAsia" w:hAnsiTheme="minorEastAsia" w:hint="eastAsia"/>
          <w:b/>
        </w:rPr>
        <w:t>工单数</w:t>
      </w:r>
      <w:r w:rsidRPr="006834DC">
        <w:rPr>
          <w:rFonts w:asciiTheme="minorEastAsia" w:hAnsiTheme="minorEastAsia"/>
          <w:b/>
        </w:rPr>
        <w:t>：</w:t>
      </w:r>
    </w:p>
    <w:p w14:paraId="305D697B" w14:textId="77777777" w:rsidR="00E10956" w:rsidRPr="00D731AB" w:rsidRDefault="00E10956" w:rsidP="00E10956">
      <w:pPr>
        <w:pStyle w:val="a5"/>
        <w:spacing w:line="560" w:lineRule="exact"/>
        <w:ind w:left="1441" w:firstLineChars="0" w:firstLine="0"/>
        <w:jc w:val="left"/>
        <w:rPr>
          <w:rFonts w:asciiTheme="minorEastAsia" w:hAnsiTheme="minorEastAsia"/>
        </w:rPr>
      </w:pPr>
      <w:r w:rsidRPr="002F2BAA">
        <w:rPr>
          <w:rFonts w:asciiTheme="minorEastAsia" w:hAnsiTheme="minorEastAsia" w:cs="宋体" w:hint="eastAsia"/>
          <w:color w:val="000000"/>
          <w:kern w:val="0"/>
        </w:rPr>
        <w:t>取数</w:t>
      </w:r>
    </w:p>
    <w:p w14:paraId="0AA46D14" w14:textId="77777777" w:rsidR="00E10956" w:rsidRDefault="00E10956" w:rsidP="00E10956">
      <w:pPr>
        <w:pStyle w:val="a5"/>
        <w:spacing w:line="560" w:lineRule="exact"/>
        <w:ind w:left="1441" w:firstLineChars="0" w:firstLine="0"/>
        <w:rPr>
          <w:rFonts w:asciiTheme="minorEastAsia" w:hAnsiTheme="minorEastAsia"/>
        </w:rPr>
      </w:pPr>
      <w:r>
        <w:rPr>
          <w:rFonts w:asciiTheme="minorEastAsia" w:hAnsiTheme="minorEastAsia"/>
        </w:rPr>
        <w:t>Count</w:t>
      </w:r>
      <w:r>
        <w:rPr>
          <w:rFonts w:asciiTheme="minorEastAsia" w:hAnsiTheme="minorEastAsia" w:hint="eastAsia"/>
        </w:rPr>
        <w:t>（</w:t>
      </w:r>
      <w:r>
        <w:rPr>
          <w:rFonts w:asciiTheme="minorEastAsia" w:hAnsiTheme="minorEastAsia"/>
        </w:rPr>
        <w:t>1）</w:t>
      </w:r>
    </w:p>
    <w:p w14:paraId="60F95721" w14:textId="77777777" w:rsidR="00E10956" w:rsidRDefault="00E10956" w:rsidP="00E10956">
      <w:pPr>
        <w:pStyle w:val="a5"/>
        <w:spacing w:line="560" w:lineRule="exact"/>
        <w:ind w:left="1441" w:firstLineChars="0" w:firstLine="0"/>
        <w:jc w:val="left"/>
        <w:rPr>
          <w:rFonts w:asciiTheme="minorEastAsia" w:hAnsiTheme="minorEastAsia"/>
        </w:rPr>
      </w:pPr>
      <w:r w:rsidRPr="006834DC">
        <w:rPr>
          <w:rFonts w:asciiTheme="minorEastAsia" w:hAnsiTheme="minorEastAsia" w:hint="eastAsia"/>
        </w:rPr>
        <w:t>条件：</w:t>
      </w:r>
    </w:p>
    <w:p w14:paraId="58907609" w14:textId="77777777" w:rsidR="00E10956" w:rsidRDefault="00E10956" w:rsidP="00E10956">
      <w:pPr>
        <w:pStyle w:val="a5"/>
        <w:numPr>
          <w:ilvl w:val="0"/>
          <w:numId w:val="45"/>
        </w:numPr>
        <w:spacing w:line="560" w:lineRule="exact"/>
        <w:ind w:firstLineChars="0"/>
        <w:jc w:val="left"/>
        <w:rPr>
          <w:rFonts w:asciiTheme="minorEastAsia" w:hAnsiTheme="minorEastAsia"/>
        </w:rPr>
      </w:pPr>
      <w:r w:rsidRPr="00514ED9">
        <w:rPr>
          <w:rFonts w:asciiTheme="minorEastAsia" w:hAnsiTheme="minorEastAsia"/>
        </w:rPr>
        <w:t>SPEC_ID</w:t>
      </w:r>
      <w:r>
        <w:rPr>
          <w:rFonts w:asciiTheme="minorEastAsia" w:hAnsiTheme="minorEastAsia"/>
        </w:rPr>
        <w:t>(</w:t>
      </w:r>
      <w:r w:rsidRPr="00514ED9">
        <w:rPr>
          <w:rFonts w:asciiTheme="minorEastAsia" w:hAnsiTheme="minorEastAsia" w:hint="eastAsia"/>
        </w:rPr>
        <w:t>业务单规格</w:t>
      </w:r>
      <w:r>
        <w:rPr>
          <w:rFonts w:asciiTheme="minorEastAsia" w:hAnsiTheme="minorEastAsia"/>
        </w:rPr>
        <w:t>)=</w:t>
      </w:r>
      <w:r w:rsidRPr="00732E26">
        <w:rPr>
          <w:rFonts w:asciiTheme="minorEastAsia" w:hAnsiTheme="minorEastAsia"/>
        </w:rPr>
        <w:t xml:space="preserve"> </w:t>
      </w:r>
      <w:r w:rsidRPr="00527092">
        <w:rPr>
          <w:rFonts w:asciiTheme="minorEastAsia" w:hAnsiTheme="minorEastAsia"/>
        </w:rPr>
        <w:t xml:space="preserve">3010100004 </w:t>
      </w:r>
      <w:r>
        <w:rPr>
          <w:rFonts w:asciiTheme="minorEastAsia" w:hAnsiTheme="minorEastAsia" w:hint="eastAsia"/>
        </w:rPr>
        <w:t>（保障</w:t>
      </w:r>
      <w:r>
        <w:rPr>
          <w:rFonts w:asciiTheme="minorEastAsia" w:hAnsiTheme="minorEastAsia"/>
        </w:rPr>
        <w:t>单）</w:t>
      </w:r>
    </w:p>
    <w:p w14:paraId="390D2A6F" w14:textId="77777777" w:rsidR="00E10956" w:rsidRPr="00496624" w:rsidRDefault="00E10956" w:rsidP="00E10956">
      <w:pPr>
        <w:pStyle w:val="a5"/>
        <w:numPr>
          <w:ilvl w:val="0"/>
          <w:numId w:val="45"/>
        </w:numPr>
        <w:spacing w:line="560" w:lineRule="exact"/>
        <w:ind w:firstLineChars="0"/>
        <w:jc w:val="left"/>
        <w:rPr>
          <w:rFonts w:asciiTheme="minorEastAsia" w:hAnsiTheme="minorEastAsia"/>
          <w:strike/>
        </w:rPr>
      </w:pPr>
      <w:r w:rsidRPr="00E03E39">
        <w:rPr>
          <w:rFonts w:asciiTheme="minorEastAsia" w:hAnsiTheme="minorEastAsia"/>
          <w:strike/>
          <w:highlight w:val="yellow"/>
        </w:rPr>
        <w:t>IS_VISIT(</w:t>
      </w:r>
      <w:r w:rsidRPr="00E03E39">
        <w:rPr>
          <w:rFonts w:asciiTheme="minorEastAsia" w:hAnsiTheme="minorEastAsia" w:hint="eastAsia"/>
          <w:strike/>
          <w:highlight w:val="yellow"/>
        </w:rPr>
        <w:t>自动回访成功标识)=</w:t>
      </w:r>
      <w:r w:rsidRPr="00E03E39">
        <w:rPr>
          <w:strike/>
          <w:highlight w:val="yellow"/>
        </w:rPr>
        <w:t xml:space="preserve"> </w:t>
      </w:r>
      <w:r w:rsidRPr="00E03E39">
        <w:rPr>
          <w:rFonts w:asciiTheme="minorEastAsia" w:hAnsiTheme="minorEastAsia"/>
          <w:strike/>
          <w:highlight w:val="yellow"/>
        </w:rPr>
        <w:t>1000061</w:t>
      </w:r>
      <w:r w:rsidRPr="00E03E39">
        <w:rPr>
          <w:rFonts w:asciiTheme="minorEastAsia" w:hAnsiTheme="minorEastAsia" w:hint="eastAsia"/>
          <w:strike/>
          <w:highlight w:val="yellow"/>
        </w:rPr>
        <w:t>（自</w:t>
      </w:r>
      <w:r w:rsidRPr="00E03E39">
        <w:rPr>
          <w:rFonts w:asciiTheme="minorEastAsia" w:hAnsiTheme="minorEastAsia"/>
          <w:strike/>
          <w:highlight w:val="yellow"/>
        </w:rPr>
        <w:t>动）</w:t>
      </w:r>
    </w:p>
    <w:p w14:paraId="4921C522" w14:textId="77777777" w:rsidR="00E10956" w:rsidRPr="003B380A" w:rsidRDefault="00E10956" w:rsidP="00E10956">
      <w:pPr>
        <w:pStyle w:val="a5"/>
        <w:numPr>
          <w:ilvl w:val="0"/>
          <w:numId w:val="45"/>
        </w:numPr>
        <w:spacing w:line="560" w:lineRule="exact"/>
        <w:ind w:firstLineChars="0"/>
        <w:jc w:val="left"/>
        <w:rPr>
          <w:rFonts w:asciiTheme="minorEastAsia" w:hAnsiTheme="minorEastAsia" w:cs="宋体"/>
          <w:color w:val="000000"/>
          <w:kern w:val="0"/>
          <w:highlight w:val="cyan"/>
        </w:rPr>
      </w:pPr>
      <w:r w:rsidRPr="003B380A">
        <w:rPr>
          <w:rFonts w:asciiTheme="minorEastAsia" w:hAnsiTheme="minorEastAsia" w:cs="宋体" w:hint="eastAsia"/>
          <w:color w:val="000000"/>
          <w:kern w:val="0"/>
          <w:highlight w:val="cyan"/>
        </w:rPr>
        <w:t>BUSSINESS_COMPLETE_TIME(业务竣工时间)&gt;=</w:t>
      </w:r>
      <w:r w:rsidRPr="003B380A">
        <w:rPr>
          <w:rFonts w:asciiTheme="minorEastAsia" w:hAnsiTheme="minorEastAsia" w:cs="宋体"/>
          <w:color w:val="000000"/>
          <w:kern w:val="0"/>
          <w:highlight w:val="cyan"/>
        </w:rPr>
        <w:t>’YYYY-MM-01’ AND</w:t>
      </w:r>
      <w:r w:rsidRPr="003B380A">
        <w:rPr>
          <w:highlight w:val="cyan"/>
        </w:rPr>
        <w:t xml:space="preserve"> </w:t>
      </w:r>
      <w:r w:rsidRPr="003B380A">
        <w:rPr>
          <w:rFonts w:asciiTheme="minorEastAsia" w:hAnsiTheme="minorEastAsia" w:cs="宋体" w:hint="eastAsia"/>
          <w:color w:val="000000"/>
          <w:kern w:val="0"/>
          <w:highlight w:val="cyan"/>
        </w:rPr>
        <w:t>BUSSINESS_COMPLETE_TIME(业务竣工时间)&lt;=</w:t>
      </w:r>
      <w:r w:rsidRPr="003B380A">
        <w:rPr>
          <w:rFonts w:asciiTheme="minorEastAsia" w:hAnsiTheme="minorEastAsia" w:cs="宋体"/>
          <w:color w:val="000000"/>
          <w:kern w:val="0"/>
          <w:highlight w:val="cyan"/>
        </w:rPr>
        <w:t>’YYYY-MM-31’</w:t>
      </w:r>
    </w:p>
    <w:p w14:paraId="2F9476E7" w14:textId="77777777" w:rsidR="00E10956" w:rsidRPr="003D637F" w:rsidRDefault="00E10956" w:rsidP="00E10956">
      <w:pPr>
        <w:pStyle w:val="a5"/>
        <w:numPr>
          <w:ilvl w:val="0"/>
          <w:numId w:val="45"/>
        </w:numPr>
        <w:spacing w:line="560" w:lineRule="exact"/>
        <w:ind w:firstLineChars="0"/>
        <w:jc w:val="left"/>
        <w:rPr>
          <w:rFonts w:asciiTheme="minorEastAsia" w:hAnsiTheme="minorEastAsia" w:cs="宋体"/>
          <w:color w:val="FF0000"/>
          <w:kern w:val="0"/>
          <w:highlight w:val="yellow"/>
        </w:rPr>
      </w:pPr>
      <w:r w:rsidRPr="00966CC6">
        <w:rPr>
          <w:rFonts w:asciiTheme="minorEastAsia" w:hAnsiTheme="minorEastAsia" w:cs="宋体" w:hint="eastAsia"/>
          <w:color w:val="FF0000"/>
          <w:kern w:val="0"/>
          <w:highlight w:val="yellow"/>
        </w:rPr>
        <w:t>IS</w:t>
      </w:r>
      <w:r w:rsidRPr="00966CC6">
        <w:rPr>
          <w:rFonts w:asciiTheme="minorEastAsia" w:hAnsiTheme="minorEastAsia" w:cs="宋体"/>
          <w:color w:val="FF0000"/>
          <w:kern w:val="0"/>
          <w:highlight w:val="yellow"/>
        </w:rPr>
        <w:t>ARCHIVE</w:t>
      </w:r>
      <w:r w:rsidRPr="003D637F">
        <w:rPr>
          <w:rFonts w:asciiTheme="minorEastAsia" w:hAnsiTheme="minorEastAsia" w:cs="宋体" w:hint="eastAsia"/>
          <w:color w:val="FF0000"/>
          <w:kern w:val="0"/>
          <w:highlight w:val="yellow"/>
        </w:rPr>
        <w:t xml:space="preserve"> =</w:t>
      </w:r>
      <w:r w:rsidRPr="00966CC6">
        <w:rPr>
          <w:rFonts w:asciiTheme="minorEastAsia" w:hAnsiTheme="minorEastAsia" w:cs="宋体"/>
          <w:color w:val="FF0000"/>
          <w:kern w:val="0"/>
          <w:highlight w:val="yellow"/>
        </w:rPr>
        <w:t xml:space="preserve"> </w:t>
      </w:r>
      <w:r w:rsidRPr="003D637F">
        <w:rPr>
          <w:rFonts w:asciiTheme="minorEastAsia" w:hAnsiTheme="minorEastAsia" w:cs="宋体" w:hint="eastAsia"/>
          <w:color w:val="FF0000"/>
          <w:kern w:val="0"/>
          <w:highlight w:val="yellow"/>
        </w:rPr>
        <w:t>1</w:t>
      </w:r>
      <w:r w:rsidRPr="003D637F">
        <w:rPr>
          <w:rFonts w:asciiTheme="minorEastAsia" w:hAnsiTheme="minorEastAsia" w:cs="宋体"/>
          <w:color w:val="FF0000"/>
          <w:kern w:val="0"/>
          <w:highlight w:val="yellow"/>
        </w:rPr>
        <w:t xml:space="preserve"> </w:t>
      </w:r>
      <w:r>
        <w:rPr>
          <w:rFonts w:asciiTheme="minorEastAsia" w:hAnsiTheme="minorEastAsia" w:cs="宋体" w:hint="eastAsia"/>
          <w:color w:val="FF0000"/>
          <w:kern w:val="0"/>
          <w:highlight w:val="yellow"/>
        </w:rPr>
        <w:t>(归档)</w:t>
      </w:r>
    </w:p>
    <w:p w14:paraId="6DA255AE" w14:textId="77777777" w:rsidR="00E10956" w:rsidRPr="007034B6" w:rsidRDefault="00E10956" w:rsidP="00E10956">
      <w:pPr>
        <w:pStyle w:val="a5"/>
        <w:numPr>
          <w:ilvl w:val="0"/>
          <w:numId w:val="45"/>
        </w:numPr>
        <w:spacing w:line="560" w:lineRule="exact"/>
        <w:ind w:firstLineChars="0"/>
        <w:jc w:val="left"/>
        <w:rPr>
          <w:rFonts w:asciiTheme="minorEastAsia" w:hAnsiTheme="minorEastAsia" w:cs="宋体"/>
          <w:color w:val="000000"/>
          <w:kern w:val="0"/>
          <w:highlight w:val="yellow"/>
        </w:rPr>
      </w:pPr>
      <w:r w:rsidRPr="008D1B6F">
        <w:rPr>
          <w:rFonts w:hint="eastAsia"/>
          <w:highlight w:val="yellow"/>
        </w:rPr>
        <w:t>PRODUCT_TYPE</w:t>
      </w:r>
      <w:r w:rsidRPr="008D1B6F">
        <w:rPr>
          <w:rFonts w:asciiTheme="minorEastAsia" w:hAnsiTheme="minorEastAsia" w:cs="宋体" w:hint="eastAsia"/>
          <w:color w:val="000000"/>
          <w:kern w:val="0"/>
          <w:highlight w:val="yellow"/>
        </w:rPr>
        <w:t>（产</w:t>
      </w:r>
      <w:r w:rsidRPr="008D1B6F">
        <w:rPr>
          <w:rFonts w:asciiTheme="minorEastAsia" w:hAnsiTheme="minorEastAsia" w:cs="宋体"/>
          <w:color w:val="000000"/>
          <w:kern w:val="0"/>
          <w:highlight w:val="yellow"/>
        </w:rPr>
        <w:t>品</w:t>
      </w:r>
      <w:r w:rsidRPr="008D1B6F">
        <w:rPr>
          <w:rFonts w:asciiTheme="minorEastAsia" w:hAnsiTheme="minorEastAsia" w:cs="宋体" w:hint="eastAsia"/>
          <w:color w:val="000000"/>
          <w:kern w:val="0"/>
          <w:highlight w:val="yellow"/>
        </w:rPr>
        <w:t>服务</w:t>
      </w:r>
      <w:r w:rsidRPr="008D1B6F">
        <w:rPr>
          <w:rFonts w:asciiTheme="minorEastAsia" w:hAnsiTheme="minorEastAsia" w:cs="宋体"/>
          <w:color w:val="000000"/>
          <w:kern w:val="0"/>
          <w:highlight w:val="yellow"/>
        </w:rPr>
        <w:t>类型）=</w:t>
      </w:r>
      <w:r w:rsidRPr="008D1B6F">
        <w:rPr>
          <w:rFonts w:ascii="宋体" w:eastAsia="宋体" w:cs="宋体"/>
          <w:color w:val="000000"/>
          <w:kern w:val="0"/>
          <w:sz w:val="24"/>
          <w:szCs w:val="24"/>
          <w:highlight w:val="yellow"/>
        </w:rPr>
        <w:t>2311100002</w:t>
      </w:r>
      <w:r w:rsidRPr="008D1B6F">
        <w:rPr>
          <w:rFonts w:asciiTheme="minorEastAsia" w:hAnsiTheme="minorEastAsia" w:cs="宋体" w:hint="eastAsia"/>
          <w:color w:val="000000"/>
          <w:kern w:val="0"/>
          <w:highlight w:val="yellow"/>
        </w:rPr>
        <w:t>（有</w:t>
      </w:r>
      <w:r w:rsidRPr="008D1B6F">
        <w:rPr>
          <w:rFonts w:asciiTheme="minorEastAsia" w:hAnsiTheme="minorEastAsia" w:cs="宋体"/>
          <w:color w:val="000000"/>
          <w:kern w:val="0"/>
          <w:highlight w:val="yellow"/>
        </w:rPr>
        <w:t>线</w:t>
      </w:r>
      <w:r w:rsidRPr="008D1B6F">
        <w:rPr>
          <w:rFonts w:asciiTheme="minorEastAsia" w:hAnsiTheme="minorEastAsia" w:cs="宋体" w:hint="eastAsia"/>
          <w:color w:val="000000"/>
          <w:kern w:val="0"/>
          <w:highlight w:val="yellow"/>
        </w:rPr>
        <w:t xml:space="preserve">宽带） and  </w:t>
      </w:r>
      <w:r w:rsidRPr="008D1B6F">
        <w:rPr>
          <w:rFonts w:hint="eastAsia"/>
          <w:highlight w:val="yellow"/>
        </w:rPr>
        <w:t>LINE_TYPE_ID(</w:t>
      </w:r>
      <w:r w:rsidRPr="008D1B6F">
        <w:rPr>
          <w:rFonts w:hint="eastAsia"/>
          <w:highlight w:val="yellow"/>
        </w:rPr>
        <w:t>接入方式</w:t>
      </w:r>
      <w:r w:rsidRPr="008D1B6F">
        <w:rPr>
          <w:rFonts w:hint="eastAsia"/>
          <w:highlight w:val="yellow"/>
        </w:rPr>
        <w:t>)&lt;&gt;</w:t>
      </w:r>
      <w:r w:rsidRPr="008D1B6F">
        <w:rPr>
          <w:highlight w:val="yellow"/>
        </w:rPr>
        <w:t>’</w:t>
      </w:r>
      <w:r w:rsidRPr="008D1B6F">
        <w:rPr>
          <w:rFonts w:hint="eastAsia"/>
          <w:highlight w:val="yellow"/>
        </w:rPr>
        <w:t>null</w:t>
      </w:r>
      <w:r w:rsidRPr="008D1B6F">
        <w:rPr>
          <w:highlight w:val="yellow"/>
        </w:rPr>
        <w:t>’</w:t>
      </w:r>
    </w:p>
    <w:p w14:paraId="07BDE548" w14:textId="77777777" w:rsidR="00E10956" w:rsidRPr="008D1B6F" w:rsidRDefault="00E10956" w:rsidP="00E10956">
      <w:pPr>
        <w:pStyle w:val="a5"/>
        <w:numPr>
          <w:ilvl w:val="0"/>
          <w:numId w:val="45"/>
        </w:numPr>
        <w:spacing w:line="560" w:lineRule="exact"/>
        <w:ind w:firstLineChars="0"/>
        <w:jc w:val="left"/>
        <w:rPr>
          <w:rFonts w:asciiTheme="minorEastAsia" w:hAnsiTheme="minorEastAsia" w:cs="宋体"/>
          <w:color w:val="000000"/>
          <w:kern w:val="0"/>
          <w:highlight w:val="yellow"/>
        </w:rPr>
      </w:pPr>
      <w:r>
        <w:rPr>
          <w:rFonts w:asciiTheme="minorEastAsia" w:hAnsiTheme="minorEastAsia" w:hint="eastAsia"/>
          <w:strike/>
          <w:highlight w:val="yellow"/>
        </w:rPr>
        <w:t>B</w:t>
      </w:r>
      <w:r w:rsidRPr="00C33780">
        <w:rPr>
          <w:rFonts w:asciiTheme="minorEastAsia" w:hAnsiTheme="minorEastAsia"/>
          <w:strike/>
          <w:highlight w:val="yellow"/>
        </w:rPr>
        <w:t>USINESS_TREECODE(</w:t>
      </w:r>
      <w:r w:rsidRPr="00C33780">
        <w:rPr>
          <w:rFonts w:asciiTheme="minorEastAsia" w:hAnsiTheme="minorEastAsia" w:hint="eastAsia"/>
          <w:strike/>
          <w:highlight w:val="yellow"/>
        </w:rPr>
        <w:t>业务类型</w:t>
      </w:r>
      <w:r w:rsidRPr="00C33780">
        <w:rPr>
          <w:rFonts w:asciiTheme="minorEastAsia" w:hAnsiTheme="minorEastAsia"/>
          <w:strike/>
          <w:highlight w:val="yellow"/>
        </w:rPr>
        <w:t>标识)</w:t>
      </w:r>
      <w:r w:rsidRPr="00C33780">
        <w:rPr>
          <w:rFonts w:asciiTheme="minorEastAsia" w:hAnsiTheme="minorEastAsia" w:hint="eastAsia"/>
          <w:strike/>
          <w:highlight w:val="yellow"/>
        </w:rPr>
        <w:t xml:space="preserve"> </w:t>
      </w:r>
      <w:r w:rsidRPr="00C33780">
        <w:rPr>
          <w:rFonts w:asciiTheme="minorEastAsia" w:hAnsiTheme="minorEastAsia"/>
          <w:strike/>
          <w:highlight w:val="yellow"/>
        </w:rPr>
        <w:t>like '02%'</w:t>
      </w:r>
      <w:r w:rsidRPr="00C33780">
        <w:rPr>
          <w:rFonts w:asciiTheme="minorEastAsia" w:hAnsiTheme="minorEastAsia" w:hint="eastAsia"/>
          <w:strike/>
          <w:highlight w:val="yellow"/>
        </w:rPr>
        <w:t xml:space="preserve"> </w:t>
      </w:r>
      <w:r w:rsidRPr="00C33780">
        <w:rPr>
          <w:rFonts w:asciiTheme="minorEastAsia" w:hAnsiTheme="minorEastAsia" w:cs="宋体" w:hint="eastAsia"/>
          <w:strike/>
          <w:color w:val="000000"/>
          <w:kern w:val="0"/>
          <w:highlight w:val="yellow"/>
        </w:rPr>
        <w:t>(</w:t>
      </w:r>
      <w:r w:rsidRPr="00C33780">
        <w:rPr>
          <w:rFonts w:asciiTheme="minorEastAsia" w:hAnsiTheme="minorEastAsia" w:cs="宋体" w:hint="eastAsia"/>
          <w:strike/>
          <w:color w:val="000000" w:themeColor="text1"/>
          <w:kern w:val="0"/>
          <w:highlight w:val="yellow"/>
        </w:rPr>
        <w:t>具体字段计算说明</w:t>
      </w:r>
      <w:r>
        <w:rPr>
          <w:rFonts w:asciiTheme="minorEastAsia" w:hAnsiTheme="minorEastAsia" w:cs="宋体"/>
          <w:strike/>
          <w:color w:val="000000" w:themeColor="text1"/>
          <w:kern w:val="0"/>
          <w:highlight w:val="yellow"/>
        </w:rPr>
        <w:fldChar w:fldCharType="begin"/>
      </w:r>
      <w:r>
        <w:rPr>
          <w:rFonts w:asciiTheme="minorEastAsia" w:hAnsiTheme="minorEastAsia" w:cs="宋体"/>
          <w:strike/>
          <w:color w:val="000000" w:themeColor="text1"/>
          <w:kern w:val="0"/>
          <w:highlight w:val="yellow"/>
        </w:rPr>
        <w:instrText xml:space="preserve"> </w:instrText>
      </w:r>
      <w:r>
        <w:rPr>
          <w:rFonts w:asciiTheme="minorEastAsia" w:hAnsiTheme="minorEastAsia" w:cs="宋体" w:hint="eastAsia"/>
          <w:strike/>
          <w:color w:val="000000" w:themeColor="text1"/>
          <w:kern w:val="0"/>
          <w:highlight w:val="yellow"/>
        </w:rPr>
        <w:instrText>REF _Ref439863330 \r \h</w:instrText>
      </w:r>
      <w:r>
        <w:rPr>
          <w:rFonts w:asciiTheme="minorEastAsia" w:hAnsiTheme="minorEastAsia" w:cs="宋体"/>
          <w:strike/>
          <w:color w:val="000000" w:themeColor="text1"/>
          <w:kern w:val="0"/>
          <w:highlight w:val="yellow"/>
        </w:rPr>
        <w:instrText xml:space="preserve"> </w:instrText>
      </w:r>
      <w:r>
        <w:rPr>
          <w:rFonts w:asciiTheme="minorEastAsia" w:hAnsiTheme="minorEastAsia" w:cs="宋体"/>
          <w:strike/>
          <w:color w:val="000000" w:themeColor="text1"/>
          <w:kern w:val="0"/>
          <w:highlight w:val="yellow"/>
        </w:rPr>
      </w:r>
      <w:r>
        <w:rPr>
          <w:rFonts w:asciiTheme="minorEastAsia" w:hAnsiTheme="minorEastAsia" w:cs="宋体"/>
          <w:strike/>
          <w:color w:val="000000" w:themeColor="text1"/>
          <w:kern w:val="0"/>
          <w:highlight w:val="yellow"/>
        </w:rPr>
        <w:fldChar w:fldCharType="separate"/>
      </w:r>
      <w:r>
        <w:rPr>
          <w:rFonts w:asciiTheme="minorEastAsia" w:hAnsiTheme="minorEastAsia" w:cs="宋体"/>
          <w:strike/>
          <w:color w:val="000000" w:themeColor="text1"/>
          <w:kern w:val="0"/>
          <w:highlight w:val="yellow"/>
        </w:rPr>
        <w:t>3.2.25</w:t>
      </w:r>
      <w:r>
        <w:rPr>
          <w:rFonts w:asciiTheme="minorEastAsia" w:hAnsiTheme="minorEastAsia" w:cs="宋体"/>
          <w:strike/>
          <w:color w:val="000000" w:themeColor="text1"/>
          <w:kern w:val="0"/>
          <w:highlight w:val="yellow"/>
        </w:rPr>
        <w:fldChar w:fldCharType="end"/>
      </w:r>
      <w:r w:rsidRPr="00C33780">
        <w:rPr>
          <w:rFonts w:asciiTheme="minorEastAsia" w:hAnsiTheme="minorEastAsia" w:cs="宋体" w:hint="eastAsia"/>
          <w:strike/>
          <w:color w:val="000000" w:themeColor="text1"/>
          <w:kern w:val="0"/>
          <w:highlight w:val="yellow"/>
        </w:rPr>
        <w:t>)</w:t>
      </w:r>
    </w:p>
    <w:p w14:paraId="1B11B262" w14:textId="77777777" w:rsidR="00E10956" w:rsidRDefault="00E10956" w:rsidP="00E10956">
      <w:pPr>
        <w:pStyle w:val="a5"/>
        <w:numPr>
          <w:ilvl w:val="0"/>
          <w:numId w:val="45"/>
        </w:numPr>
        <w:spacing w:line="560" w:lineRule="exact"/>
        <w:ind w:firstLineChars="0"/>
        <w:jc w:val="left"/>
        <w:rPr>
          <w:rFonts w:asciiTheme="minorEastAsia" w:hAnsiTheme="minorEastAsia" w:cs="宋体"/>
          <w:color w:val="000000"/>
          <w:kern w:val="0"/>
        </w:rPr>
      </w:pPr>
      <w:r w:rsidRPr="00E10956">
        <w:rPr>
          <w:rFonts w:asciiTheme="minorEastAsia" w:hAnsiTheme="minorEastAsia"/>
          <w:highlight w:val="lightGray"/>
        </w:rPr>
        <w:t>VISIT_SATISFY_ID</w:t>
      </w:r>
      <w:r w:rsidRPr="00E10956">
        <w:rPr>
          <w:rFonts w:asciiTheme="minorEastAsia" w:hAnsiTheme="minorEastAsia" w:hint="eastAsia"/>
          <w:highlight w:val="lightGray"/>
        </w:rPr>
        <w:t>(自动回访满意度)&lt;&gt;0 (有回访结果)</w:t>
      </w:r>
    </w:p>
    <w:p w14:paraId="10F5080F" w14:textId="77777777" w:rsidR="00E10956" w:rsidRPr="006834DC" w:rsidRDefault="00E10956" w:rsidP="00E10956">
      <w:pPr>
        <w:pStyle w:val="3"/>
        <w:rPr>
          <w:b w:val="0"/>
        </w:rPr>
      </w:pPr>
      <w:r w:rsidRPr="00DE5E11">
        <w:rPr>
          <w:rFonts w:hint="eastAsia"/>
        </w:rPr>
        <w:t>催装率</w:t>
      </w:r>
    </w:p>
    <w:p w14:paraId="2342F29B" w14:textId="77777777" w:rsidR="00E10956" w:rsidRPr="00C40204" w:rsidRDefault="00E10956" w:rsidP="00E10956">
      <w:pPr>
        <w:numPr>
          <w:ilvl w:val="0"/>
          <w:numId w:val="34"/>
        </w:numPr>
        <w:spacing w:line="560" w:lineRule="exact"/>
        <w:jc w:val="left"/>
        <w:rPr>
          <w:rFonts w:asciiTheme="minorEastAsia" w:hAnsiTheme="minorEastAsia"/>
          <w:b/>
        </w:rPr>
      </w:pPr>
      <w:r w:rsidRPr="00C40204">
        <w:rPr>
          <w:rFonts w:asciiTheme="minorEastAsia" w:hAnsiTheme="minorEastAsia" w:hint="eastAsia"/>
          <w:b/>
        </w:rPr>
        <w:t>指标算法</w:t>
      </w:r>
    </w:p>
    <w:p w14:paraId="5A61DEE7" w14:textId="77777777" w:rsidR="00E10956" w:rsidRDefault="00E10956" w:rsidP="00E10956">
      <w:pPr>
        <w:spacing w:line="560" w:lineRule="exact"/>
        <w:ind w:firstLineChars="300" w:firstLine="630"/>
        <w:rPr>
          <w:rFonts w:asciiTheme="minorEastAsia" w:hAnsiTheme="minorEastAsia"/>
        </w:rPr>
      </w:pPr>
      <w:r w:rsidRPr="00DE5E11">
        <w:rPr>
          <w:rFonts w:asciiTheme="minorEastAsia" w:hAnsiTheme="minorEastAsia" w:hint="eastAsia"/>
        </w:rPr>
        <w:t>计算公式：=用户发起的催装工单数/装移机工单总数 * 100%</w:t>
      </w:r>
    </w:p>
    <w:p w14:paraId="77B11F67" w14:textId="77777777" w:rsidR="00E10956" w:rsidRPr="00AD5F56" w:rsidRDefault="00E10956" w:rsidP="00E10956">
      <w:pPr>
        <w:numPr>
          <w:ilvl w:val="0"/>
          <w:numId w:val="34"/>
        </w:numPr>
        <w:spacing w:line="560" w:lineRule="exact"/>
        <w:jc w:val="left"/>
        <w:rPr>
          <w:rFonts w:ascii="宋体" w:hAnsi="宋体"/>
        </w:rPr>
      </w:pPr>
      <w:r w:rsidRPr="00AD5F56">
        <w:rPr>
          <w:rFonts w:ascii="宋体" w:hAnsi="宋体" w:hint="eastAsia"/>
          <w:b/>
        </w:rPr>
        <w:t>单位</w:t>
      </w:r>
      <w:r>
        <w:rPr>
          <w:rFonts w:ascii="宋体" w:hAnsi="宋体" w:hint="eastAsia"/>
          <w:b/>
        </w:rPr>
        <w:t>：%</w:t>
      </w:r>
    </w:p>
    <w:p w14:paraId="610EAA4D" w14:textId="77777777" w:rsidR="00E10956" w:rsidRPr="00C40204" w:rsidRDefault="00E10956" w:rsidP="00E10956">
      <w:pPr>
        <w:spacing w:line="560" w:lineRule="exact"/>
        <w:rPr>
          <w:rFonts w:asciiTheme="minorEastAsia" w:hAnsiTheme="minorEastAsia"/>
        </w:rPr>
      </w:pPr>
    </w:p>
    <w:p w14:paraId="0AA83DCB" w14:textId="77777777" w:rsidR="00E10956" w:rsidRPr="00C40204" w:rsidRDefault="00E10956" w:rsidP="00E10956">
      <w:pPr>
        <w:numPr>
          <w:ilvl w:val="0"/>
          <w:numId w:val="34"/>
        </w:numPr>
        <w:spacing w:line="560" w:lineRule="exact"/>
        <w:jc w:val="left"/>
        <w:rPr>
          <w:rFonts w:asciiTheme="minorEastAsia" w:hAnsiTheme="minorEastAsia"/>
          <w:b/>
        </w:rPr>
      </w:pPr>
      <w:r w:rsidRPr="00C40204">
        <w:rPr>
          <w:rFonts w:asciiTheme="minorEastAsia" w:hAnsiTheme="minorEastAsia" w:hint="eastAsia"/>
          <w:b/>
        </w:rPr>
        <w:t>指标解析</w:t>
      </w:r>
    </w:p>
    <w:p w14:paraId="735744D9" w14:textId="77777777" w:rsidR="00E10956" w:rsidRPr="00DE5E11" w:rsidRDefault="00E10956" w:rsidP="00E10956">
      <w:pPr>
        <w:spacing w:line="560" w:lineRule="exact"/>
        <w:ind w:firstLineChars="300" w:firstLine="630"/>
        <w:rPr>
          <w:rFonts w:asciiTheme="minorEastAsia" w:hAnsiTheme="minorEastAsia"/>
        </w:rPr>
      </w:pPr>
      <w:r w:rsidRPr="00DE5E11">
        <w:rPr>
          <w:rFonts w:asciiTheme="minorEastAsia" w:hAnsiTheme="minorEastAsia" w:hint="eastAsia"/>
        </w:rPr>
        <w:t>分子：产品类型为“宽带”，由用户发起"催单"操作的施工工单总数。</w:t>
      </w:r>
    </w:p>
    <w:p w14:paraId="75F92A32" w14:textId="77777777" w:rsidR="00E10956" w:rsidRPr="00953617" w:rsidRDefault="00E10956" w:rsidP="00E10956">
      <w:pPr>
        <w:spacing w:line="560" w:lineRule="exact"/>
        <w:ind w:firstLineChars="300" w:firstLine="630"/>
        <w:rPr>
          <w:rFonts w:asciiTheme="minorEastAsia" w:hAnsiTheme="minorEastAsia"/>
        </w:rPr>
      </w:pPr>
      <w:r w:rsidRPr="00DE5E11">
        <w:rPr>
          <w:rFonts w:asciiTheme="minorEastAsia" w:hAnsiTheme="minorEastAsia" w:hint="eastAsia"/>
        </w:rPr>
        <w:t>分母：产品类型为“宽带”、施工动作为“装机”和“移机”的施工工单总数。</w:t>
      </w:r>
    </w:p>
    <w:p w14:paraId="72D4B99F" w14:textId="77777777" w:rsidR="00E10956" w:rsidRDefault="00E10956" w:rsidP="00E10956">
      <w:pPr>
        <w:numPr>
          <w:ilvl w:val="0"/>
          <w:numId w:val="34"/>
        </w:numPr>
        <w:spacing w:line="560" w:lineRule="exact"/>
        <w:jc w:val="left"/>
        <w:rPr>
          <w:b/>
          <w:sz w:val="28"/>
          <w:szCs w:val="28"/>
        </w:rPr>
      </w:pPr>
      <w:r w:rsidRPr="001F31D3">
        <w:rPr>
          <w:rFonts w:hint="eastAsia"/>
          <w:b/>
          <w:sz w:val="28"/>
          <w:szCs w:val="28"/>
        </w:rPr>
        <w:t>指标详细</w:t>
      </w:r>
      <w:r w:rsidRPr="001F31D3">
        <w:rPr>
          <w:b/>
          <w:sz w:val="28"/>
          <w:szCs w:val="28"/>
        </w:rPr>
        <w:t>算法</w:t>
      </w:r>
    </w:p>
    <w:p w14:paraId="65E1F388" w14:textId="77777777" w:rsidR="00E10956" w:rsidRPr="006834DC" w:rsidRDefault="00E10956" w:rsidP="00E10956">
      <w:pPr>
        <w:spacing w:line="560" w:lineRule="exact"/>
        <w:ind w:firstLineChars="300" w:firstLine="632"/>
        <w:rPr>
          <w:rFonts w:asciiTheme="minorEastAsia" w:hAnsiTheme="minorEastAsia"/>
          <w:b/>
        </w:rPr>
      </w:pPr>
      <w:r w:rsidRPr="006834DC">
        <w:rPr>
          <w:rFonts w:asciiTheme="minorEastAsia" w:hAnsiTheme="minorEastAsia" w:hint="eastAsia"/>
          <w:b/>
        </w:rPr>
        <w:t>取数RDD</w:t>
      </w:r>
      <w:r w:rsidRPr="006834DC">
        <w:rPr>
          <w:rFonts w:asciiTheme="minorEastAsia" w:hAnsiTheme="minorEastAsia"/>
          <w:b/>
        </w:rPr>
        <w:t>：</w:t>
      </w:r>
      <w:r>
        <w:rPr>
          <w:rFonts w:asciiTheme="minorEastAsia" w:hAnsiTheme="minorEastAsia" w:hint="eastAsia"/>
        </w:rPr>
        <w:t>开通</w:t>
      </w:r>
      <w:r w:rsidRPr="00DB3578">
        <w:rPr>
          <w:rFonts w:asciiTheme="minorEastAsia" w:hAnsiTheme="minorEastAsia" w:hint="eastAsia"/>
        </w:rPr>
        <w:t>单计算模型</w:t>
      </w:r>
    </w:p>
    <w:p w14:paraId="2848A277" w14:textId="77777777" w:rsidR="00E10956" w:rsidRPr="006834DC" w:rsidRDefault="00E10956" w:rsidP="00E10956">
      <w:pPr>
        <w:spacing w:line="560" w:lineRule="exact"/>
        <w:ind w:firstLineChars="300" w:firstLine="632"/>
        <w:rPr>
          <w:rFonts w:asciiTheme="minorEastAsia" w:hAnsiTheme="minorEastAsia"/>
          <w:b/>
        </w:rPr>
      </w:pPr>
      <w:r w:rsidRPr="00B5564D">
        <w:rPr>
          <w:rFonts w:asciiTheme="minorEastAsia" w:hAnsiTheme="minorEastAsia" w:hint="eastAsia"/>
          <w:b/>
        </w:rPr>
        <w:t>用户发起的催装工单数</w:t>
      </w:r>
      <w:r w:rsidRPr="006834DC">
        <w:rPr>
          <w:rFonts w:asciiTheme="minorEastAsia" w:hAnsiTheme="minorEastAsia"/>
          <w:b/>
        </w:rPr>
        <w:t>：</w:t>
      </w:r>
    </w:p>
    <w:p w14:paraId="058D84F4" w14:textId="77777777" w:rsidR="00E10956" w:rsidRDefault="00E10956" w:rsidP="00E10956">
      <w:pPr>
        <w:pStyle w:val="a5"/>
        <w:spacing w:line="560" w:lineRule="exact"/>
        <w:ind w:left="1441" w:firstLineChars="0" w:firstLine="0"/>
        <w:jc w:val="left"/>
        <w:rPr>
          <w:rFonts w:asciiTheme="minorEastAsia" w:hAnsiTheme="minorEastAsia"/>
        </w:rPr>
      </w:pPr>
      <w:r>
        <w:rPr>
          <w:rFonts w:asciiTheme="minorEastAsia" w:hAnsiTheme="minorEastAsia" w:hint="eastAsia"/>
        </w:rPr>
        <w:t>取数</w:t>
      </w:r>
      <w:r>
        <w:rPr>
          <w:rFonts w:asciiTheme="minorEastAsia" w:hAnsiTheme="minorEastAsia"/>
        </w:rPr>
        <w:t>：</w:t>
      </w:r>
    </w:p>
    <w:p w14:paraId="21323053" w14:textId="77777777" w:rsidR="00E10956" w:rsidRDefault="00E10956" w:rsidP="00E10956">
      <w:pPr>
        <w:pStyle w:val="a5"/>
        <w:spacing w:line="560" w:lineRule="exact"/>
        <w:ind w:left="1441" w:firstLineChars="0" w:firstLine="0"/>
        <w:rPr>
          <w:rFonts w:asciiTheme="minorEastAsia" w:hAnsiTheme="minorEastAsia"/>
        </w:rPr>
      </w:pPr>
      <w:r>
        <w:rPr>
          <w:rFonts w:asciiTheme="minorEastAsia" w:hAnsiTheme="minorEastAsia"/>
        </w:rPr>
        <w:t>Count</w:t>
      </w:r>
      <w:r>
        <w:rPr>
          <w:rFonts w:asciiTheme="minorEastAsia" w:hAnsiTheme="minorEastAsia" w:hint="eastAsia"/>
        </w:rPr>
        <w:t>（</w:t>
      </w:r>
      <w:r>
        <w:rPr>
          <w:rFonts w:asciiTheme="minorEastAsia" w:hAnsiTheme="minorEastAsia"/>
        </w:rPr>
        <w:t>1）</w:t>
      </w:r>
    </w:p>
    <w:p w14:paraId="1D74B606" w14:textId="77777777" w:rsidR="00E10956" w:rsidRDefault="00E10956" w:rsidP="00E10956">
      <w:pPr>
        <w:pStyle w:val="a5"/>
        <w:spacing w:line="560" w:lineRule="exact"/>
        <w:ind w:left="1441" w:firstLineChars="0" w:firstLine="0"/>
        <w:jc w:val="left"/>
        <w:rPr>
          <w:rFonts w:asciiTheme="minorEastAsia" w:hAnsiTheme="minorEastAsia"/>
        </w:rPr>
      </w:pPr>
      <w:r w:rsidRPr="006834DC">
        <w:rPr>
          <w:rFonts w:asciiTheme="minorEastAsia" w:hAnsiTheme="minorEastAsia" w:hint="eastAsia"/>
        </w:rPr>
        <w:t>条件：</w:t>
      </w:r>
    </w:p>
    <w:p w14:paraId="2177BDCD" w14:textId="77777777" w:rsidR="00E10956" w:rsidRPr="00310B66" w:rsidRDefault="00E10956" w:rsidP="00E10956">
      <w:pPr>
        <w:pStyle w:val="a5"/>
        <w:numPr>
          <w:ilvl w:val="0"/>
          <w:numId w:val="46"/>
        </w:numPr>
        <w:spacing w:line="560" w:lineRule="exact"/>
        <w:ind w:firstLineChars="0"/>
        <w:jc w:val="left"/>
        <w:rPr>
          <w:rFonts w:asciiTheme="minorEastAsia" w:hAnsiTheme="minorEastAsia"/>
        </w:rPr>
      </w:pPr>
      <w:r w:rsidRPr="00310B66">
        <w:rPr>
          <w:rFonts w:asciiTheme="minorEastAsia" w:hAnsiTheme="minorEastAsia" w:hint="eastAsia"/>
        </w:rPr>
        <w:t>REMIND_COUNT(催单次数)</w:t>
      </w:r>
      <w:r>
        <w:rPr>
          <w:rFonts w:asciiTheme="minorEastAsia" w:hAnsiTheme="minorEastAsia" w:hint="eastAsia"/>
        </w:rPr>
        <w:t>&gt;</w:t>
      </w:r>
      <w:r w:rsidRPr="00310B66">
        <w:rPr>
          <w:rFonts w:asciiTheme="minorEastAsia" w:hAnsiTheme="minorEastAsia" w:hint="eastAsia"/>
        </w:rPr>
        <w:t>0</w:t>
      </w:r>
      <w:r>
        <w:rPr>
          <w:rFonts w:asciiTheme="minorEastAsia" w:hAnsiTheme="minorEastAsia" w:hint="eastAsia"/>
        </w:rPr>
        <w:t xml:space="preserve"> </w:t>
      </w:r>
      <w:r>
        <w:rPr>
          <w:rFonts w:asciiTheme="minorEastAsia" w:hAnsiTheme="minorEastAsia" w:cs="宋体" w:hint="eastAsia"/>
          <w:color w:val="000000"/>
          <w:kern w:val="0"/>
        </w:rPr>
        <w:t>(</w:t>
      </w:r>
      <w:r w:rsidRPr="00E621F5">
        <w:rPr>
          <w:rFonts w:asciiTheme="minorEastAsia" w:hAnsiTheme="minorEastAsia" w:cs="宋体" w:hint="eastAsia"/>
          <w:color w:val="000000" w:themeColor="text1"/>
          <w:kern w:val="0"/>
        </w:rPr>
        <w:t>具体字段计算说明</w:t>
      </w:r>
      <w:r>
        <w:rPr>
          <w:rFonts w:asciiTheme="minorEastAsia" w:hAnsiTheme="minorEastAsia" w:cs="宋体"/>
          <w:color w:val="000000" w:themeColor="text1"/>
          <w:kern w:val="0"/>
        </w:rPr>
        <w:fldChar w:fldCharType="begin"/>
      </w:r>
      <w:r>
        <w:rPr>
          <w:rFonts w:asciiTheme="minorEastAsia" w:hAnsiTheme="minorEastAsia" w:cs="宋体"/>
          <w:color w:val="000000" w:themeColor="text1"/>
          <w:kern w:val="0"/>
        </w:rPr>
        <w:instrText xml:space="preserve"> </w:instrText>
      </w:r>
      <w:r>
        <w:rPr>
          <w:rFonts w:asciiTheme="minorEastAsia" w:hAnsiTheme="minorEastAsia" w:cs="宋体" w:hint="eastAsia"/>
          <w:color w:val="000000" w:themeColor="text1"/>
          <w:kern w:val="0"/>
        </w:rPr>
        <w:instrText>REF _Ref439863633 \r \h</w:instrText>
      </w:r>
      <w:r>
        <w:rPr>
          <w:rFonts w:asciiTheme="minorEastAsia" w:hAnsiTheme="minorEastAsia" w:cs="宋体"/>
          <w:color w:val="000000" w:themeColor="text1"/>
          <w:kern w:val="0"/>
        </w:rPr>
        <w:instrText xml:space="preserve"> </w:instrText>
      </w:r>
      <w:r>
        <w:rPr>
          <w:rFonts w:asciiTheme="minorEastAsia" w:hAnsiTheme="minorEastAsia" w:cs="宋体"/>
          <w:color w:val="000000" w:themeColor="text1"/>
          <w:kern w:val="0"/>
        </w:rPr>
      </w:r>
      <w:r>
        <w:rPr>
          <w:rFonts w:asciiTheme="minorEastAsia" w:hAnsiTheme="minorEastAsia" w:cs="宋体"/>
          <w:color w:val="000000" w:themeColor="text1"/>
          <w:kern w:val="0"/>
        </w:rPr>
        <w:fldChar w:fldCharType="separate"/>
      </w:r>
      <w:r>
        <w:rPr>
          <w:rFonts w:asciiTheme="minorEastAsia" w:hAnsiTheme="minorEastAsia" w:cs="宋体"/>
          <w:color w:val="000000" w:themeColor="text1"/>
          <w:kern w:val="0"/>
        </w:rPr>
        <w:t>3.1.110</w:t>
      </w:r>
      <w:r>
        <w:rPr>
          <w:rFonts w:asciiTheme="minorEastAsia" w:hAnsiTheme="minorEastAsia" w:cs="宋体"/>
          <w:color w:val="000000" w:themeColor="text1"/>
          <w:kern w:val="0"/>
        </w:rPr>
        <w:fldChar w:fldCharType="end"/>
      </w:r>
      <w:r>
        <w:rPr>
          <w:rFonts w:asciiTheme="minorEastAsia" w:hAnsiTheme="minorEastAsia" w:cs="宋体" w:hint="eastAsia"/>
          <w:color w:val="000000" w:themeColor="text1"/>
          <w:kern w:val="0"/>
          <w:shd w:val="pct15" w:color="auto" w:fill="FFFFFF"/>
        </w:rPr>
        <w:t>)</w:t>
      </w:r>
    </w:p>
    <w:p w14:paraId="09B92F1A" w14:textId="77777777" w:rsidR="00E10956" w:rsidRDefault="00E10956" w:rsidP="00E10956">
      <w:pPr>
        <w:pStyle w:val="a5"/>
        <w:numPr>
          <w:ilvl w:val="0"/>
          <w:numId w:val="46"/>
        </w:numPr>
        <w:spacing w:line="560" w:lineRule="exact"/>
        <w:ind w:firstLineChars="0"/>
        <w:jc w:val="left"/>
        <w:rPr>
          <w:rFonts w:asciiTheme="minorEastAsia" w:hAnsiTheme="minorEastAsia"/>
        </w:rPr>
      </w:pPr>
      <w:r w:rsidRPr="00310B66">
        <w:rPr>
          <w:rFonts w:asciiTheme="minorEastAsia" w:hAnsiTheme="minorEastAsia" w:cs="宋体" w:hint="eastAsia"/>
          <w:color w:val="000000"/>
          <w:kern w:val="0"/>
        </w:rPr>
        <w:t>PRODUCT_SERVICE_ACTIO(产品服务动作)= 105292（新装）OR PRODUCT_SERVICE_ACTIO(产品服务动作)= 105294（移机）</w:t>
      </w:r>
    </w:p>
    <w:p w14:paraId="2050B2D1" w14:textId="77777777" w:rsidR="00E10956" w:rsidRDefault="00E10956" w:rsidP="00E10956">
      <w:pPr>
        <w:pStyle w:val="a5"/>
        <w:numPr>
          <w:ilvl w:val="0"/>
          <w:numId w:val="46"/>
        </w:numPr>
        <w:spacing w:line="560" w:lineRule="exact"/>
        <w:ind w:firstLineChars="0"/>
        <w:jc w:val="left"/>
        <w:rPr>
          <w:rFonts w:asciiTheme="minorEastAsia" w:hAnsiTheme="minorEastAsia"/>
        </w:rPr>
      </w:pPr>
      <w:r w:rsidRPr="00310B66">
        <w:rPr>
          <w:rFonts w:asciiTheme="minorEastAsia" w:hAnsiTheme="minorEastAsia" w:hint="eastAsia"/>
        </w:rPr>
        <w:t>SPEC_ID(业务单规格)=</w:t>
      </w:r>
      <w:r w:rsidRPr="00310B66">
        <w:rPr>
          <w:rFonts w:hint="eastAsia"/>
        </w:rPr>
        <w:t xml:space="preserve"> </w:t>
      </w:r>
      <w:r w:rsidRPr="00310B66">
        <w:rPr>
          <w:rFonts w:asciiTheme="minorEastAsia" w:hAnsiTheme="minorEastAsia" w:hint="eastAsia"/>
        </w:rPr>
        <w:t>3010100002（定单）</w:t>
      </w:r>
    </w:p>
    <w:p w14:paraId="52E8C282" w14:textId="77777777" w:rsidR="00E10956" w:rsidRPr="003B380A" w:rsidRDefault="00E10956" w:rsidP="00E10956">
      <w:pPr>
        <w:pStyle w:val="a5"/>
        <w:numPr>
          <w:ilvl w:val="0"/>
          <w:numId w:val="46"/>
        </w:numPr>
        <w:spacing w:line="560" w:lineRule="exact"/>
        <w:ind w:firstLineChars="0"/>
        <w:jc w:val="left"/>
        <w:rPr>
          <w:rFonts w:asciiTheme="minorEastAsia" w:hAnsiTheme="minorEastAsia" w:cs="宋体"/>
          <w:color w:val="000000"/>
          <w:kern w:val="0"/>
          <w:highlight w:val="cyan"/>
        </w:rPr>
      </w:pPr>
      <w:r w:rsidRPr="003B380A">
        <w:rPr>
          <w:rFonts w:asciiTheme="minorEastAsia" w:hAnsiTheme="minorEastAsia" w:cs="宋体" w:hint="eastAsia"/>
          <w:color w:val="000000"/>
          <w:kern w:val="0"/>
          <w:highlight w:val="cyan"/>
        </w:rPr>
        <w:t>BUSSINESS_COMPLETE_TIME(业务竣工时间)&gt;=</w:t>
      </w:r>
      <w:r w:rsidRPr="003B380A">
        <w:rPr>
          <w:rFonts w:asciiTheme="minorEastAsia" w:hAnsiTheme="minorEastAsia" w:cs="宋体"/>
          <w:color w:val="000000"/>
          <w:kern w:val="0"/>
          <w:highlight w:val="cyan"/>
        </w:rPr>
        <w:t>’YYYY-MM-01’ AND</w:t>
      </w:r>
      <w:r w:rsidRPr="003B380A">
        <w:rPr>
          <w:highlight w:val="cyan"/>
        </w:rPr>
        <w:t xml:space="preserve"> </w:t>
      </w:r>
      <w:r w:rsidRPr="003B380A">
        <w:rPr>
          <w:rFonts w:asciiTheme="minorEastAsia" w:hAnsiTheme="minorEastAsia" w:cs="宋体" w:hint="eastAsia"/>
          <w:color w:val="000000"/>
          <w:kern w:val="0"/>
          <w:highlight w:val="cyan"/>
        </w:rPr>
        <w:t>BUSSINESS_COMPLETE_TIME(业务竣工时间)&lt;=</w:t>
      </w:r>
      <w:r w:rsidRPr="003B380A">
        <w:rPr>
          <w:rFonts w:asciiTheme="minorEastAsia" w:hAnsiTheme="minorEastAsia" w:cs="宋体"/>
          <w:color w:val="000000"/>
          <w:kern w:val="0"/>
          <w:highlight w:val="cyan"/>
        </w:rPr>
        <w:t>’YYYY-MM-31’</w:t>
      </w:r>
    </w:p>
    <w:p w14:paraId="467AD31D" w14:textId="77777777" w:rsidR="00E10956" w:rsidRPr="003D637F" w:rsidRDefault="00E10956" w:rsidP="00E10956">
      <w:pPr>
        <w:pStyle w:val="a5"/>
        <w:numPr>
          <w:ilvl w:val="0"/>
          <w:numId w:val="46"/>
        </w:numPr>
        <w:spacing w:line="560" w:lineRule="exact"/>
        <w:ind w:firstLineChars="0"/>
        <w:jc w:val="left"/>
        <w:rPr>
          <w:rFonts w:asciiTheme="minorEastAsia" w:hAnsiTheme="minorEastAsia" w:cs="宋体"/>
          <w:color w:val="FF0000"/>
          <w:kern w:val="0"/>
          <w:highlight w:val="yellow"/>
        </w:rPr>
      </w:pPr>
      <w:r w:rsidRPr="00966CC6">
        <w:rPr>
          <w:rFonts w:asciiTheme="minorEastAsia" w:hAnsiTheme="minorEastAsia" w:cs="宋体" w:hint="eastAsia"/>
          <w:color w:val="FF0000"/>
          <w:kern w:val="0"/>
          <w:highlight w:val="yellow"/>
        </w:rPr>
        <w:t>IS</w:t>
      </w:r>
      <w:r w:rsidRPr="00966CC6">
        <w:rPr>
          <w:rFonts w:asciiTheme="minorEastAsia" w:hAnsiTheme="minorEastAsia" w:cs="宋体"/>
          <w:color w:val="FF0000"/>
          <w:kern w:val="0"/>
          <w:highlight w:val="yellow"/>
        </w:rPr>
        <w:t>ARCHIVE</w:t>
      </w:r>
      <w:r w:rsidRPr="003D637F">
        <w:rPr>
          <w:rFonts w:asciiTheme="minorEastAsia" w:hAnsiTheme="minorEastAsia" w:cs="宋体" w:hint="eastAsia"/>
          <w:color w:val="FF0000"/>
          <w:kern w:val="0"/>
          <w:highlight w:val="yellow"/>
        </w:rPr>
        <w:t xml:space="preserve"> =</w:t>
      </w:r>
      <w:r w:rsidRPr="00966CC6">
        <w:rPr>
          <w:rFonts w:asciiTheme="minorEastAsia" w:hAnsiTheme="minorEastAsia" w:cs="宋体"/>
          <w:color w:val="FF0000"/>
          <w:kern w:val="0"/>
          <w:highlight w:val="yellow"/>
        </w:rPr>
        <w:t xml:space="preserve"> </w:t>
      </w:r>
      <w:r w:rsidRPr="003D637F">
        <w:rPr>
          <w:rFonts w:asciiTheme="minorEastAsia" w:hAnsiTheme="minorEastAsia" w:cs="宋体" w:hint="eastAsia"/>
          <w:color w:val="FF0000"/>
          <w:kern w:val="0"/>
          <w:highlight w:val="yellow"/>
        </w:rPr>
        <w:t>1</w:t>
      </w:r>
      <w:r w:rsidRPr="003D637F">
        <w:rPr>
          <w:rFonts w:asciiTheme="minorEastAsia" w:hAnsiTheme="minorEastAsia" w:cs="宋体"/>
          <w:color w:val="FF0000"/>
          <w:kern w:val="0"/>
          <w:highlight w:val="yellow"/>
        </w:rPr>
        <w:t xml:space="preserve"> </w:t>
      </w:r>
      <w:r>
        <w:rPr>
          <w:rFonts w:asciiTheme="minorEastAsia" w:hAnsiTheme="minorEastAsia" w:cs="宋体" w:hint="eastAsia"/>
          <w:color w:val="FF0000"/>
          <w:kern w:val="0"/>
          <w:highlight w:val="yellow"/>
        </w:rPr>
        <w:t>(归档)</w:t>
      </w:r>
    </w:p>
    <w:p w14:paraId="7101C9DD" w14:textId="77777777" w:rsidR="00E10956" w:rsidRPr="00C57BBF" w:rsidRDefault="00E10956" w:rsidP="00E10956">
      <w:pPr>
        <w:pStyle w:val="a5"/>
        <w:numPr>
          <w:ilvl w:val="0"/>
          <w:numId w:val="46"/>
        </w:numPr>
        <w:spacing w:line="560" w:lineRule="exact"/>
        <w:ind w:firstLineChars="0"/>
        <w:jc w:val="left"/>
        <w:rPr>
          <w:rFonts w:asciiTheme="minorEastAsia" w:hAnsiTheme="minorEastAsia" w:cs="宋体"/>
          <w:color w:val="000000"/>
          <w:kern w:val="0"/>
          <w:highlight w:val="yellow"/>
        </w:rPr>
      </w:pPr>
      <w:r w:rsidRPr="002B0E01">
        <w:rPr>
          <w:rFonts w:hint="eastAsia"/>
          <w:highlight w:val="yellow"/>
        </w:rPr>
        <w:t>PRODUCT_TYPE</w:t>
      </w:r>
      <w:r w:rsidRPr="002B0E01">
        <w:rPr>
          <w:rFonts w:asciiTheme="minorEastAsia" w:hAnsiTheme="minorEastAsia" w:cs="宋体" w:hint="eastAsia"/>
          <w:color w:val="000000"/>
          <w:kern w:val="0"/>
          <w:highlight w:val="yellow"/>
        </w:rPr>
        <w:t>（产</w:t>
      </w:r>
      <w:r w:rsidRPr="002B0E01">
        <w:rPr>
          <w:rFonts w:asciiTheme="minorEastAsia" w:hAnsiTheme="minorEastAsia" w:cs="宋体"/>
          <w:color w:val="000000"/>
          <w:kern w:val="0"/>
          <w:highlight w:val="yellow"/>
        </w:rPr>
        <w:t>品</w:t>
      </w:r>
      <w:r w:rsidRPr="002B0E01">
        <w:rPr>
          <w:rFonts w:asciiTheme="minorEastAsia" w:hAnsiTheme="minorEastAsia" w:cs="宋体" w:hint="eastAsia"/>
          <w:color w:val="000000"/>
          <w:kern w:val="0"/>
          <w:highlight w:val="yellow"/>
        </w:rPr>
        <w:t>服务</w:t>
      </w:r>
      <w:r w:rsidRPr="002B0E01">
        <w:rPr>
          <w:rFonts w:asciiTheme="minorEastAsia" w:hAnsiTheme="minorEastAsia" w:cs="宋体"/>
          <w:color w:val="000000"/>
          <w:kern w:val="0"/>
          <w:highlight w:val="yellow"/>
        </w:rPr>
        <w:t>类型）=</w:t>
      </w:r>
      <w:r w:rsidRPr="002B0E01">
        <w:rPr>
          <w:rFonts w:ascii="宋体" w:eastAsia="宋体" w:cs="宋体"/>
          <w:color w:val="000000"/>
          <w:kern w:val="0"/>
          <w:sz w:val="24"/>
          <w:szCs w:val="24"/>
          <w:highlight w:val="yellow"/>
        </w:rPr>
        <w:t>2311100002</w:t>
      </w:r>
      <w:r w:rsidRPr="002B0E01">
        <w:rPr>
          <w:rFonts w:asciiTheme="minorEastAsia" w:hAnsiTheme="minorEastAsia" w:cs="宋体" w:hint="eastAsia"/>
          <w:color w:val="000000"/>
          <w:kern w:val="0"/>
          <w:highlight w:val="yellow"/>
        </w:rPr>
        <w:t>（有</w:t>
      </w:r>
      <w:r w:rsidRPr="002B0E01">
        <w:rPr>
          <w:rFonts w:asciiTheme="minorEastAsia" w:hAnsiTheme="minorEastAsia" w:cs="宋体"/>
          <w:color w:val="000000"/>
          <w:kern w:val="0"/>
          <w:highlight w:val="yellow"/>
        </w:rPr>
        <w:t>线</w:t>
      </w:r>
      <w:r w:rsidRPr="002B0E01">
        <w:rPr>
          <w:rFonts w:asciiTheme="minorEastAsia" w:hAnsiTheme="minorEastAsia" w:cs="宋体" w:hint="eastAsia"/>
          <w:color w:val="000000"/>
          <w:kern w:val="0"/>
          <w:highlight w:val="yellow"/>
        </w:rPr>
        <w:t xml:space="preserve">宽带） and  </w:t>
      </w:r>
      <w:r>
        <w:rPr>
          <w:rFonts w:hint="eastAsia"/>
          <w:highlight w:val="yellow"/>
        </w:rPr>
        <w:t>LINE_TYPE(</w:t>
      </w:r>
      <w:r>
        <w:rPr>
          <w:rFonts w:hint="eastAsia"/>
          <w:highlight w:val="yellow"/>
        </w:rPr>
        <w:t>接入方式</w:t>
      </w:r>
      <w:r>
        <w:rPr>
          <w:rFonts w:hint="eastAsia"/>
          <w:highlight w:val="yellow"/>
        </w:rPr>
        <w:t>)&lt;&gt;</w:t>
      </w:r>
      <w:r>
        <w:rPr>
          <w:rFonts w:hint="eastAsia"/>
          <w:highlight w:val="yellow"/>
        </w:rPr>
        <w:t>’</w:t>
      </w:r>
      <w:r>
        <w:rPr>
          <w:rFonts w:hint="eastAsia"/>
          <w:highlight w:val="yellow"/>
        </w:rPr>
        <w:t>0</w:t>
      </w:r>
      <w:r>
        <w:rPr>
          <w:rFonts w:hint="eastAsia"/>
          <w:highlight w:val="yellow"/>
        </w:rPr>
        <w:t>’</w:t>
      </w:r>
    </w:p>
    <w:p w14:paraId="6CAA0451" w14:textId="77777777" w:rsidR="00E10956" w:rsidRPr="004814AA" w:rsidRDefault="00E10956" w:rsidP="00E10956">
      <w:pPr>
        <w:pStyle w:val="a5"/>
        <w:numPr>
          <w:ilvl w:val="0"/>
          <w:numId w:val="46"/>
        </w:numPr>
        <w:spacing w:line="560" w:lineRule="exact"/>
        <w:ind w:firstLineChars="0"/>
        <w:jc w:val="left"/>
        <w:rPr>
          <w:rFonts w:asciiTheme="minorEastAsia" w:hAnsiTheme="minorEastAsia" w:cs="宋体"/>
          <w:strike/>
          <w:color w:val="000000"/>
          <w:kern w:val="0"/>
          <w:highlight w:val="yellow"/>
        </w:rPr>
      </w:pPr>
      <w:r w:rsidRPr="004814AA">
        <w:rPr>
          <w:rFonts w:asciiTheme="minorEastAsia" w:hAnsiTheme="minorEastAsia" w:cs="宋体"/>
          <w:strike/>
          <w:color w:val="000000"/>
          <w:kern w:val="0"/>
          <w:highlight w:val="yellow"/>
        </w:rPr>
        <w:t>STATUS_ID(业务单状态</w:t>
      </w:r>
      <w:r w:rsidRPr="004814AA">
        <w:rPr>
          <w:rFonts w:asciiTheme="minorEastAsia" w:hAnsiTheme="minorEastAsia" w:cs="宋体" w:hint="eastAsia"/>
          <w:strike/>
          <w:color w:val="000000"/>
          <w:kern w:val="0"/>
          <w:highlight w:val="yellow"/>
        </w:rPr>
        <w:t>)=</w:t>
      </w:r>
      <w:r w:rsidRPr="004814AA">
        <w:rPr>
          <w:strike/>
          <w:highlight w:val="yellow"/>
        </w:rPr>
        <w:t xml:space="preserve"> </w:t>
      </w:r>
      <w:r w:rsidRPr="004814AA">
        <w:rPr>
          <w:rFonts w:asciiTheme="minorEastAsia" w:hAnsiTheme="minorEastAsia" w:cs="宋体"/>
          <w:strike/>
          <w:color w:val="000000"/>
          <w:kern w:val="0"/>
          <w:highlight w:val="yellow"/>
        </w:rPr>
        <w:t>1000006</w:t>
      </w:r>
      <w:r w:rsidRPr="004814AA">
        <w:rPr>
          <w:rFonts w:asciiTheme="minorEastAsia" w:hAnsiTheme="minorEastAsia" w:cs="宋体" w:hint="eastAsia"/>
          <w:strike/>
          <w:color w:val="000000"/>
          <w:kern w:val="0"/>
          <w:highlight w:val="yellow"/>
        </w:rPr>
        <w:t>（竣工</w:t>
      </w:r>
      <w:r w:rsidRPr="004814AA">
        <w:rPr>
          <w:rFonts w:asciiTheme="minorEastAsia" w:hAnsiTheme="minorEastAsia" w:cs="宋体"/>
          <w:strike/>
          <w:color w:val="000000"/>
          <w:kern w:val="0"/>
          <w:highlight w:val="yellow"/>
        </w:rPr>
        <w:t>）</w:t>
      </w:r>
      <w:r w:rsidRPr="004814AA">
        <w:rPr>
          <w:rFonts w:asciiTheme="minorEastAsia" w:hAnsiTheme="minorEastAsia" w:cs="宋体" w:hint="eastAsia"/>
          <w:strike/>
          <w:color w:val="000000"/>
          <w:kern w:val="0"/>
          <w:highlight w:val="yellow"/>
        </w:rPr>
        <w:t>/</w:t>
      </w:r>
      <w:r w:rsidRPr="004814AA">
        <w:rPr>
          <w:rFonts w:asciiTheme="minorEastAsia" w:hAnsiTheme="minorEastAsia" w:cs="宋体"/>
          <w:strike/>
          <w:color w:val="000000"/>
          <w:kern w:val="0"/>
          <w:highlight w:val="yellow"/>
        </w:rPr>
        <w:t>1000007(</w:t>
      </w:r>
      <w:r w:rsidRPr="004814AA">
        <w:rPr>
          <w:rFonts w:asciiTheme="minorEastAsia" w:hAnsiTheme="minorEastAsia" w:cs="宋体" w:hint="eastAsia"/>
          <w:strike/>
          <w:color w:val="000000"/>
          <w:kern w:val="0"/>
          <w:highlight w:val="yellow"/>
        </w:rPr>
        <w:t>归档</w:t>
      </w:r>
      <w:r w:rsidRPr="004814AA">
        <w:rPr>
          <w:rFonts w:asciiTheme="minorEastAsia" w:hAnsiTheme="minorEastAsia" w:cs="宋体"/>
          <w:strike/>
          <w:color w:val="000000"/>
          <w:kern w:val="0"/>
          <w:highlight w:val="yellow"/>
        </w:rPr>
        <w:t>))</w:t>
      </w:r>
    </w:p>
    <w:p w14:paraId="517479F5" w14:textId="77777777" w:rsidR="00E10956" w:rsidRPr="002B0E01" w:rsidRDefault="00E10956" w:rsidP="00E10956">
      <w:pPr>
        <w:pStyle w:val="a5"/>
        <w:numPr>
          <w:ilvl w:val="0"/>
          <w:numId w:val="46"/>
        </w:numPr>
        <w:spacing w:line="560" w:lineRule="exact"/>
        <w:ind w:firstLineChars="0"/>
        <w:jc w:val="left"/>
        <w:rPr>
          <w:rFonts w:asciiTheme="minorEastAsia" w:hAnsiTheme="minorEastAsia" w:cs="宋体"/>
          <w:color w:val="000000"/>
          <w:kern w:val="0"/>
          <w:highlight w:val="yellow"/>
        </w:rPr>
      </w:pPr>
      <w:r w:rsidRPr="004814AA">
        <w:rPr>
          <w:rFonts w:asciiTheme="minorEastAsia" w:hAnsiTheme="minorEastAsia" w:cs="宋体"/>
          <w:strike/>
          <w:color w:val="000000"/>
          <w:kern w:val="0"/>
          <w:highlight w:val="yellow"/>
        </w:rPr>
        <w:t>PRODUCT_CODE</w:t>
      </w:r>
      <w:r w:rsidRPr="004814AA">
        <w:rPr>
          <w:rFonts w:asciiTheme="minorEastAsia" w:hAnsiTheme="minorEastAsia" w:cs="宋体" w:hint="eastAsia"/>
          <w:strike/>
          <w:color w:val="000000"/>
          <w:kern w:val="0"/>
          <w:highlight w:val="yellow"/>
        </w:rPr>
        <w:t>（产</w:t>
      </w:r>
      <w:r w:rsidRPr="004814AA">
        <w:rPr>
          <w:rFonts w:asciiTheme="minorEastAsia" w:hAnsiTheme="minorEastAsia" w:cs="宋体"/>
          <w:strike/>
          <w:color w:val="000000"/>
          <w:kern w:val="0"/>
          <w:highlight w:val="yellow"/>
        </w:rPr>
        <w:t xml:space="preserve">品类型编码）=10010001 </w:t>
      </w:r>
      <w:r w:rsidRPr="004814AA">
        <w:rPr>
          <w:rFonts w:asciiTheme="minorEastAsia" w:hAnsiTheme="minorEastAsia" w:cs="宋体" w:hint="eastAsia"/>
          <w:strike/>
          <w:color w:val="000000"/>
          <w:kern w:val="0"/>
          <w:highlight w:val="yellow"/>
        </w:rPr>
        <w:t>（有</w:t>
      </w:r>
      <w:r w:rsidRPr="004814AA">
        <w:rPr>
          <w:rFonts w:asciiTheme="minorEastAsia" w:hAnsiTheme="minorEastAsia" w:cs="宋体"/>
          <w:strike/>
          <w:color w:val="000000"/>
          <w:kern w:val="0"/>
          <w:highlight w:val="yellow"/>
        </w:rPr>
        <w:t>线</w:t>
      </w:r>
      <w:r w:rsidRPr="004814AA">
        <w:rPr>
          <w:rFonts w:asciiTheme="minorEastAsia" w:hAnsiTheme="minorEastAsia" w:cs="宋体" w:hint="eastAsia"/>
          <w:strike/>
          <w:color w:val="000000"/>
          <w:kern w:val="0"/>
          <w:highlight w:val="yellow"/>
        </w:rPr>
        <w:t>宽带）</w:t>
      </w:r>
    </w:p>
    <w:p w14:paraId="7C778072" w14:textId="77777777" w:rsidR="00E10956" w:rsidRPr="00FC308A" w:rsidRDefault="00E10956" w:rsidP="00E10956">
      <w:pPr>
        <w:pStyle w:val="a5"/>
        <w:numPr>
          <w:ilvl w:val="0"/>
          <w:numId w:val="46"/>
        </w:numPr>
        <w:spacing w:line="560" w:lineRule="exact"/>
        <w:ind w:firstLineChars="0"/>
        <w:jc w:val="left"/>
        <w:rPr>
          <w:rFonts w:asciiTheme="minorEastAsia" w:hAnsiTheme="minorEastAsia"/>
          <w:highlight w:val="yellow"/>
        </w:rPr>
      </w:pPr>
      <w:r>
        <w:rPr>
          <w:rFonts w:asciiTheme="minorEastAsia" w:hAnsiTheme="minorEastAsia" w:hint="eastAsia"/>
        </w:rPr>
        <w:t>BUSINESS_TYPE（定单类型）=1000075 （服务定单）</w:t>
      </w:r>
      <w:r w:rsidRPr="00FC308A">
        <w:rPr>
          <w:rFonts w:asciiTheme="minorEastAsia" w:hAnsiTheme="minorEastAsia" w:hint="eastAsia"/>
          <w:highlight w:val="yellow"/>
        </w:rPr>
        <w:t>AND CLASS_TYPE_ID（业务单类别）&lt;&gt;1000071(反向单)</w:t>
      </w:r>
    </w:p>
    <w:p w14:paraId="0F878A75" w14:textId="77777777" w:rsidR="00E10956" w:rsidRPr="006834DC" w:rsidRDefault="00E10956" w:rsidP="00E10956">
      <w:pPr>
        <w:spacing w:line="560" w:lineRule="exact"/>
        <w:ind w:firstLineChars="300" w:firstLine="632"/>
        <w:rPr>
          <w:rFonts w:asciiTheme="minorEastAsia" w:hAnsiTheme="minorEastAsia"/>
          <w:b/>
        </w:rPr>
      </w:pPr>
      <w:r w:rsidRPr="0064417E">
        <w:rPr>
          <w:rFonts w:asciiTheme="minorEastAsia" w:hAnsiTheme="minorEastAsia" w:hint="eastAsia"/>
          <w:b/>
        </w:rPr>
        <w:t>装移机工单总数</w:t>
      </w:r>
      <w:r w:rsidRPr="006834DC">
        <w:rPr>
          <w:rFonts w:asciiTheme="minorEastAsia" w:hAnsiTheme="minorEastAsia"/>
          <w:b/>
        </w:rPr>
        <w:t>：</w:t>
      </w:r>
    </w:p>
    <w:p w14:paraId="5DD7537D" w14:textId="77777777" w:rsidR="00E10956" w:rsidRPr="006F6FB0" w:rsidRDefault="00E10956" w:rsidP="00E10956">
      <w:pPr>
        <w:pStyle w:val="a5"/>
        <w:spacing w:line="560" w:lineRule="exact"/>
        <w:ind w:left="1441" w:firstLineChars="0" w:firstLine="0"/>
        <w:jc w:val="left"/>
        <w:rPr>
          <w:rFonts w:asciiTheme="minorEastAsia" w:hAnsiTheme="minorEastAsia"/>
        </w:rPr>
      </w:pPr>
      <w:r w:rsidRPr="00B5564D">
        <w:rPr>
          <w:rFonts w:asciiTheme="minorEastAsia" w:hAnsiTheme="minorEastAsia" w:cs="宋体" w:hint="eastAsia"/>
          <w:color w:val="000000"/>
          <w:kern w:val="0"/>
        </w:rPr>
        <w:t>取数</w:t>
      </w:r>
      <w:r>
        <w:rPr>
          <w:rFonts w:asciiTheme="minorEastAsia" w:hAnsiTheme="minorEastAsia" w:cs="宋体" w:hint="eastAsia"/>
          <w:color w:val="000000"/>
          <w:kern w:val="0"/>
        </w:rPr>
        <w:t>：</w:t>
      </w:r>
    </w:p>
    <w:p w14:paraId="28AAC9F6" w14:textId="77777777" w:rsidR="00E10956" w:rsidRDefault="00E10956" w:rsidP="00E10956">
      <w:pPr>
        <w:pStyle w:val="a5"/>
        <w:spacing w:line="560" w:lineRule="exact"/>
        <w:ind w:left="1441" w:firstLineChars="0" w:firstLine="0"/>
        <w:rPr>
          <w:rFonts w:asciiTheme="minorEastAsia" w:hAnsiTheme="minorEastAsia"/>
        </w:rPr>
      </w:pPr>
      <w:r>
        <w:rPr>
          <w:rFonts w:asciiTheme="minorEastAsia" w:hAnsiTheme="minorEastAsia"/>
        </w:rPr>
        <w:t>Count</w:t>
      </w:r>
      <w:r>
        <w:rPr>
          <w:rFonts w:asciiTheme="minorEastAsia" w:hAnsiTheme="minorEastAsia" w:hint="eastAsia"/>
        </w:rPr>
        <w:t>（</w:t>
      </w:r>
      <w:r>
        <w:rPr>
          <w:rFonts w:asciiTheme="minorEastAsia" w:hAnsiTheme="minorEastAsia"/>
        </w:rPr>
        <w:t>1）</w:t>
      </w:r>
    </w:p>
    <w:p w14:paraId="3B12BD41" w14:textId="77777777" w:rsidR="00E10956" w:rsidRDefault="00E10956" w:rsidP="00E10956">
      <w:pPr>
        <w:pStyle w:val="a5"/>
        <w:spacing w:line="560" w:lineRule="exact"/>
        <w:ind w:left="1441" w:firstLineChars="0" w:firstLine="0"/>
        <w:jc w:val="left"/>
        <w:rPr>
          <w:rFonts w:asciiTheme="minorEastAsia" w:hAnsiTheme="minorEastAsia"/>
        </w:rPr>
      </w:pPr>
      <w:r w:rsidRPr="006834DC">
        <w:rPr>
          <w:rFonts w:asciiTheme="minorEastAsia" w:hAnsiTheme="minorEastAsia" w:hint="eastAsia"/>
        </w:rPr>
        <w:t>条件：</w:t>
      </w:r>
    </w:p>
    <w:p w14:paraId="58F34D1D" w14:textId="77777777" w:rsidR="00E10956" w:rsidRDefault="00E10956" w:rsidP="00E10956">
      <w:pPr>
        <w:pStyle w:val="a5"/>
        <w:numPr>
          <w:ilvl w:val="0"/>
          <w:numId w:val="47"/>
        </w:numPr>
        <w:spacing w:line="560" w:lineRule="exact"/>
        <w:ind w:firstLineChars="0"/>
        <w:jc w:val="left"/>
        <w:rPr>
          <w:rFonts w:asciiTheme="minorEastAsia" w:hAnsiTheme="minorEastAsia"/>
        </w:rPr>
      </w:pPr>
      <w:r w:rsidRPr="00C27401">
        <w:rPr>
          <w:rFonts w:asciiTheme="minorEastAsia" w:hAnsiTheme="minorEastAsia" w:cs="宋体" w:hint="eastAsia"/>
          <w:color w:val="000000"/>
          <w:kern w:val="0"/>
        </w:rPr>
        <w:t>PRODUCT_SERVICE_ACTIO(产品服务动作)= 105292（新装）OR PRODUCT_SERVICE_ACTIO(产品服务动作)= 105294（移机）</w:t>
      </w:r>
    </w:p>
    <w:p w14:paraId="08E23DF6" w14:textId="77777777" w:rsidR="00E10956" w:rsidRDefault="00E10956" w:rsidP="00E10956">
      <w:pPr>
        <w:pStyle w:val="a5"/>
        <w:numPr>
          <w:ilvl w:val="0"/>
          <w:numId w:val="47"/>
        </w:numPr>
        <w:spacing w:line="560" w:lineRule="exact"/>
        <w:ind w:firstLineChars="0"/>
        <w:jc w:val="left"/>
        <w:rPr>
          <w:rFonts w:asciiTheme="minorEastAsia" w:hAnsiTheme="minorEastAsia"/>
        </w:rPr>
      </w:pPr>
      <w:r w:rsidRPr="00B5564D">
        <w:rPr>
          <w:rFonts w:asciiTheme="minorEastAsia" w:hAnsiTheme="minorEastAsia" w:hint="eastAsia"/>
        </w:rPr>
        <w:t>SPEC_ID(业务单规格)=</w:t>
      </w:r>
      <w:r w:rsidRPr="00C27401">
        <w:rPr>
          <w:rFonts w:hint="eastAsia"/>
        </w:rPr>
        <w:t xml:space="preserve"> </w:t>
      </w:r>
      <w:r w:rsidRPr="00C27401">
        <w:rPr>
          <w:rFonts w:asciiTheme="minorEastAsia" w:hAnsiTheme="minorEastAsia" w:hint="eastAsia"/>
        </w:rPr>
        <w:t>3010100002（定单）</w:t>
      </w:r>
    </w:p>
    <w:p w14:paraId="6A6FB379" w14:textId="77777777" w:rsidR="00E10956" w:rsidRPr="003B380A" w:rsidRDefault="00E10956" w:rsidP="00E10956">
      <w:pPr>
        <w:pStyle w:val="a5"/>
        <w:numPr>
          <w:ilvl w:val="0"/>
          <w:numId w:val="47"/>
        </w:numPr>
        <w:spacing w:line="560" w:lineRule="exact"/>
        <w:ind w:firstLineChars="0"/>
        <w:jc w:val="left"/>
        <w:rPr>
          <w:rFonts w:asciiTheme="minorEastAsia" w:hAnsiTheme="minorEastAsia" w:cs="宋体"/>
          <w:color w:val="000000"/>
          <w:kern w:val="0"/>
          <w:highlight w:val="cyan"/>
        </w:rPr>
      </w:pPr>
      <w:r w:rsidRPr="003B380A">
        <w:rPr>
          <w:rFonts w:asciiTheme="minorEastAsia" w:hAnsiTheme="minorEastAsia" w:cs="宋体" w:hint="eastAsia"/>
          <w:color w:val="000000"/>
          <w:kern w:val="0"/>
          <w:highlight w:val="cyan"/>
        </w:rPr>
        <w:t>BUSSINESS_COMPLETE_TIME(业务竣工时间)&gt;=</w:t>
      </w:r>
      <w:r w:rsidRPr="003B380A">
        <w:rPr>
          <w:rFonts w:asciiTheme="minorEastAsia" w:hAnsiTheme="minorEastAsia" w:cs="宋体"/>
          <w:color w:val="000000"/>
          <w:kern w:val="0"/>
          <w:highlight w:val="cyan"/>
        </w:rPr>
        <w:t>’YYYY-MM-01’ AND</w:t>
      </w:r>
      <w:r w:rsidRPr="003B380A">
        <w:rPr>
          <w:highlight w:val="cyan"/>
        </w:rPr>
        <w:t xml:space="preserve"> </w:t>
      </w:r>
      <w:r w:rsidRPr="003B380A">
        <w:rPr>
          <w:rFonts w:asciiTheme="minorEastAsia" w:hAnsiTheme="minorEastAsia" w:cs="宋体" w:hint="eastAsia"/>
          <w:color w:val="000000"/>
          <w:kern w:val="0"/>
          <w:highlight w:val="cyan"/>
        </w:rPr>
        <w:t>BUSSINESS_COMPLETE_TIME(业务竣工时间)&lt;=</w:t>
      </w:r>
      <w:r w:rsidRPr="003B380A">
        <w:rPr>
          <w:rFonts w:asciiTheme="minorEastAsia" w:hAnsiTheme="minorEastAsia" w:cs="宋体"/>
          <w:color w:val="000000"/>
          <w:kern w:val="0"/>
          <w:highlight w:val="cyan"/>
        </w:rPr>
        <w:t>’YYYY-MM-31’</w:t>
      </w:r>
    </w:p>
    <w:p w14:paraId="5A451022" w14:textId="77777777" w:rsidR="00E10956" w:rsidRPr="003D637F" w:rsidRDefault="00E10956" w:rsidP="00E10956">
      <w:pPr>
        <w:pStyle w:val="a5"/>
        <w:numPr>
          <w:ilvl w:val="0"/>
          <w:numId w:val="47"/>
        </w:numPr>
        <w:spacing w:line="560" w:lineRule="exact"/>
        <w:ind w:firstLineChars="0"/>
        <w:jc w:val="left"/>
        <w:rPr>
          <w:rFonts w:asciiTheme="minorEastAsia" w:hAnsiTheme="minorEastAsia" w:cs="宋体"/>
          <w:color w:val="FF0000"/>
          <w:kern w:val="0"/>
          <w:highlight w:val="yellow"/>
        </w:rPr>
      </w:pPr>
      <w:r w:rsidRPr="00966CC6">
        <w:rPr>
          <w:rFonts w:asciiTheme="minorEastAsia" w:hAnsiTheme="minorEastAsia" w:cs="宋体" w:hint="eastAsia"/>
          <w:color w:val="FF0000"/>
          <w:kern w:val="0"/>
          <w:highlight w:val="yellow"/>
        </w:rPr>
        <w:t>IS</w:t>
      </w:r>
      <w:r w:rsidRPr="00966CC6">
        <w:rPr>
          <w:rFonts w:asciiTheme="minorEastAsia" w:hAnsiTheme="minorEastAsia" w:cs="宋体"/>
          <w:color w:val="FF0000"/>
          <w:kern w:val="0"/>
          <w:highlight w:val="yellow"/>
        </w:rPr>
        <w:t>ARCHIVE</w:t>
      </w:r>
      <w:r w:rsidRPr="003D637F">
        <w:rPr>
          <w:rFonts w:asciiTheme="minorEastAsia" w:hAnsiTheme="minorEastAsia" w:cs="宋体" w:hint="eastAsia"/>
          <w:color w:val="FF0000"/>
          <w:kern w:val="0"/>
          <w:highlight w:val="yellow"/>
        </w:rPr>
        <w:t xml:space="preserve"> =</w:t>
      </w:r>
      <w:r w:rsidRPr="00966CC6">
        <w:rPr>
          <w:rFonts w:asciiTheme="minorEastAsia" w:hAnsiTheme="minorEastAsia" w:cs="宋体"/>
          <w:color w:val="FF0000"/>
          <w:kern w:val="0"/>
          <w:highlight w:val="yellow"/>
        </w:rPr>
        <w:t xml:space="preserve"> </w:t>
      </w:r>
      <w:r w:rsidRPr="003D637F">
        <w:rPr>
          <w:rFonts w:asciiTheme="minorEastAsia" w:hAnsiTheme="minorEastAsia" w:cs="宋体" w:hint="eastAsia"/>
          <w:color w:val="FF0000"/>
          <w:kern w:val="0"/>
          <w:highlight w:val="yellow"/>
        </w:rPr>
        <w:t>1</w:t>
      </w:r>
      <w:r w:rsidRPr="003D637F">
        <w:rPr>
          <w:rFonts w:asciiTheme="minorEastAsia" w:hAnsiTheme="minorEastAsia" w:cs="宋体"/>
          <w:color w:val="FF0000"/>
          <w:kern w:val="0"/>
          <w:highlight w:val="yellow"/>
        </w:rPr>
        <w:t xml:space="preserve"> </w:t>
      </w:r>
      <w:r>
        <w:rPr>
          <w:rFonts w:asciiTheme="minorEastAsia" w:hAnsiTheme="minorEastAsia" w:cs="宋体" w:hint="eastAsia"/>
          <w:color w:val="FF0000"/>
          <w:kern w:val="0"/>
          <w:highlight w:val="yellow"/>
        </w:rPr>
        <w:t>(归档)</w:t>
      </w:r>
    </w:p>
    <w:p w14:paraId="2688C6C3" w14:textId="77777777" w:rsidR="00E10956" w:rsidRPr="00BB2274" w:rsidRDefault="00E10956" w:rsidP="00E10956">
      <w:pPr>
        <w:pStyle w:val="a5"/>
        <w:numPr>
          <w:ilvl w:val="0"/>
          <w:numId w:val="47"/>
        </w:numPr>
        <w:spacing w:line="560" w:lineRule="exact"/>
        <w:ind w:firstLineChars="0"/>
        <w:jc w:val="left"/>
        <w:rPr>
          <w:rFonts w:asciiTheme="minorEastAsia" w:hAnsiTheme="minorEastAsia" w:cs="宋体"/>
          <w:color w:val="000000"/>
          <w:kern w:val="0"/>
        </w:rPr>
      </w:pPr>
      <w:r w:rsidRPr="002B0E01">
        <w:rPr>
          <w:rFonts w:hint="eastAsia"/>
          <w:highlight w:val="yellow"/>
        </w:rPr>
        <w:t>PRODUCT_TYPE</w:t>
      </w:r>
      <w:r w:rsidRPr="002B0E01">
        <w:rPr>
          <w:rFonts w:asciiTheme="minorEastAsia" w:hAnsiTheme="minorEastAsia" w:cs="宋体" w:hint="eastAsia"/>
          <w:color w:val="000000"/>
          <w:kern w:val="0"/>
          <w:highlight w:val="yellow"/>
        </w:rPr>
        <w:t>（产</w:t>
      </w:r>
      <w:r w:rsidRPr="002B0E01">
        <w:rPr>
          <w:rFonts w:asciiTheme="minorEastAsia" w:hAnsiTheme="minorEastAsia" w:cs="宋体"/>
          <w:color w:val="000000"/>
          <w:kern w:val="0"/>
          <w:highlight w:val="yellow"/>
        </w:rPr>
        <w:t>品</w:t>
      </w:r>
      <w:r w:rsidRPr="002B0E01">
        <w:rPr>
          <w:rFonts w:asciiTheme="minorEastAsia" w:hAnsiTheme="minorEastAsia" w:cs="宋体" w:hint="eastAsia"/>
          <w:color w:val="000000"/>
          <w:kern w:val="0"/>
          <w:highlight w:val="yellow"/>
        </w:rPr>
        <w:t>服务</w:t>
      </w:r>
      <w:r w:rsidRPr="002B0E01">
        <w:rPr>
          <w:rFonts w:asciiTheme="minorEastAsia" w:hAnsiTheme="minorEastAsia" w:cs="宋体"/>
          <w:color w:val="000000"/>
          <w:kern w:val="0"/>
          <w:highlight w:val="yellow"/>
        </w:rPr>
        <w:t>类型）=</w:t>
      </w:r>
      <w:r w:rsidRPr="002B0E01">
        <w:rPr>
          <w:rFonts w:ascii="宋体" w:eastAsia="宋体" w:cs="宋体"/>
          <w:color w:val="000000"/>
          <w:kern w:val="0"/>
          <w:sz w:val="24"/>
          <w:szCs w:val="24"/>
          <w:highlight w:val="yellow"/>
        </w:rPr>
        <w:t>2311100002</w:t>
      </w:r>
      <w:r w:rsidRPr="002B0E01">
        <w:rPr>
          <w:rFonts w:asciiTheme="minorEastAsia" w:hAnsiTheme="minorEastAsia" w:cs="宋体" w:hint="eastAsia"/>
          <w:color w:val="000000"/>
          <w:kern w:val="0"/>
          <w:highlight w:val="yellow"/>
        </w:rPr>
        <w:t>（有</w:t>
      </w:r>
      <w:r w:rsidRPr="002B0E01">
        <w:rPr>
          <w:rFonts w:asciiTheme="minorEastAsia" w:hAnsiTheme="minorEastAsia" w:cs="宋体"/>
          <w:color w:val="000000"/>
          <w:kern w:val="0"/>
          <w:highlight w:val="yellow"/>
        </w:rPr>
        <w:t>线</w:t>
      </w:r>
      <w:r w:rsidRPr="002B0E01">
        <w:rPr>
          <w:rFonts w:asciiTheme="minorEastAsia" w:hAnsiTheme="minorEastAsia" w:cs="宋体" w:hint="eastAsia"/>
          <w:color w:val="000000"/>
          <w:kern w:val="0"/>
          <w:highlight w:val="yellow"/>
        </w:rPr>
        <w:t xml:space="preserve">宽带） and  </w:t>
      </w:r>
      <w:r>
        <w:rPr>
          <w:rFonts w:hint="eastAsia"/>
          <w:highlight w:val="yellow"/>
        </w:rPr>
        <w:t>LINE_TYPE(</w:t>
      </w:r>
      <w:r>
        <w:rPr>
          <w:rFonts w:hint="eastAsia"/>
          <w:highlight w:val="yellow"/>
        </w:rPr>
        <w:t>接入方式</w:t>
      </w:r>
      <w:r>
        <w:rPr>
          <w:rFonts w:hint="eastAsia"/>
          <w:highlight w:val="yellow"/>
        </w:rPr>
        <w:t>)&lt;&gt;</w:t>
      </w:r>
      <w:r>
        <w:rPr>
          <w:rFonts w:hint="eastAsia"/>
          <w:highlight w:val="yellow"/>
        </w:rPr>
        <w:t>’</w:t>
      </w:r>
      <w:r>
        <w:rPr>
          <w:rFonts w:hint="eastAsia"/>
          <w:highlight w:val="yellow"/>
        </w:rPr>
        <w:t>0</w:t>
      </w:r>
      <w:r>
        <w:rPr>
          <w:rFonts w:hint="eastAsia"/>
          <w:highlight w:val="yellow"/>
        </w:rPr>
        <w:t>’</w:t>
      </w:r>
    </w:p>
    <w:p w14:paraId="683DFB95" w14:textId="77777777" w:rsidR="00E10956" w:rsidRPr="004814AA" w:rsidRDefault="00E10956" w:rsidP="00E10956">
      <w:pPr>
        <w:pStyle w:val="a5"/>
        <w:numPr>
          <w:ilvl w:val="0"/>
          <w:numId w:val="47"/>
        </w:numPr>
        <w:spacing w:line="560" w:lineRule="exact"/>
        <w:ind w:firstLineChars="0"/>
        <w:jc w:val="left"/>
        <w:rPr>
          <w:rFonts w:asciiTheme="minorEastAsia" w:hAnsiTheme="minorEastAsia" w:cs="宋体"/>
          <w:strike/>
          <w:color w:val="000000"/>
          <w:kern w:val="0"/>
          <w:highlight w:val="yellow"/>
        </w:rPr>
      </w:pPr>
      <w:r w:rsidRPr="004814AA">
        <w:rPr>
          <w:rFonts w:asciiTheme="minorEastAsia" w:hAnsiTheme="minorEastAsia" w:cs="宋体"/>
          <w:strike/>
          <w:color w:val="000000"/>
          <w:kern w:val="0"/>
          <w:highlight w:val="yellow"/>
        </w:rPr>
        <w:t>STATUS_ID(业务单状态</w:t>
      </w:r>
      <w:r w:rsidRPr="004814AA">
        <w:rPr>
          <w:rFonts w:asciiTheme="minorEastAsia" w:hAnsiTheme="minorEastAsia" w:cs="宋体" w:hint="eastAsia"/>
          <w:strike/>
          <w:color w:val="000000"/>
          <w:kern w:val="0"/>
          <w:highlight w:val="yellow"/>
        </w:rPr>
        <w:t>)=</w:t>
      </w:r>
      <w:r w:rsidRPr="004814AA">
        <w:rPr>
          <w:strike/>
          <w:highlight w:val="yellow"/>
        </w:rPr>
        <w:t xml:space="preserve"> </w:t>
      </w:r>
      <w:r w:rsidRPr="004814AA">
        <w:rPr>
          <w:rFonts w:asciiTheme="minorEastAsia" w:hAnsiTheme="minorEastAsia" w:cs="宋体"/>
          <w:strike/>
          <w:color w:val="000000"/>
          <w:kern w:val="0"/>
          <w:highlight w:val="yellow"/>
        </w:rPr>
        <w:t>1000006</w:t>
      </w:r>
      <w:r w:rsidRPr="004814AA">
        <w:rPr>
          <w:rFonts w:asciiTheme="minorEastAsia" w:hAnsiTheme="minorEastAsia" w:cs="宋体" w:hint="eastAsia"/>
          <w:strike/>
          <w:color w:val="000000"/>
          <w:kern w:val="0"/>
          <w:highlight w:val="yellow"/>
        </w:rPr>
        <w:t>（竣工</w:t>
      </w:r>
      <w:r w:rsidRPr="004814AA">
        <w:rPr>
          <w:rFonts w:asciiTheme="minorEastAsia" w:hAnsiTheme="minorEastAsia" w:cs="宋体"/>
          <w:strike/>
          <w:color w:val="000000"/>
          <w:kern w:val="0"/>
          <w:highlight w:val="yellow"/>
        </w:rPr>
        <w:t>）</w:t>
      </w:r>
      <w:r w:rsidRPr="004814AA">
        <w:rPr>
          <w:rFonts w:asciiTheme="minorEastAsia" w:hAnsiTheme="minorEastAsia" w:cs="宋体" w:hint="eastAsia"/>
          <w:strike/>
          <w:color w:val="000000"/>
          <w:kern w:val="0"/>
          <w:highlight w:val="yellow"/>
        </w:rPr>
        <w:t>/</w:t>
      </w:r>
      <w:r w:rsidRPr="004814AA">
        <w:rPr>
          <w:rFonts w:asciiTheme="minorEastAsia" w:hAnsiTheme="minorEastAsia" w:cs="宋体"/>
          <w:strike/>
          <w:color w:val="000000"/>
          <w:kern w:val="0"/>
          <w:highlight w:val="yellow"/>
        </w:rPr>
        <w:t>1000007(</w:t>
      </w:r>
      <w:r w:rsidRPr="004814AA">
        <w:rPr>
          <w:rFonts w:asciiTheme="minorEastAsia" w:hAnsiTheme="minorEastAsia" w:cs="宋体" w:hint="eastAsia"/>
          <w:strike/>
          <w:color w:val="000000"/>
          <w:kern w:val="0"/>
          <w:highlight w:val="yellow"/>
        </w:rPr>
        <w:t>归档</w:t>
      </w:r>
      <w:r w:rsidRPr="004814AA">
        <w:rPr>
          <w:rFonts w:asciiTheme="minorEastAsia" w:hAnsiTheme="minorEastAsia" w:cs="宋体"/>
          <w:strike/>
          <w:color w:val="000000"/>
          <w:kern w:val="0"/>
          <w:highlight w:val="yellow"/>
        </w:rPr>
        <w:t xml:space="preserve">) </w:t>
      </w:r>
    </w:p>
    <w:p w14:paraId="2CE96DAE" w14:textId="77777777" w:rsidR="00E10956" w:rsidRDefault="00E10956" w:rsidP="00E10956">
      <w:pPr>
        <w:pStyle w:val="a5"/>
        <w:numPr>
          <w:ilvl w:val="0"/>
          <w:numId w:val="47"/>
        </w:numPr>
        <w:spacing w:line="560" w:lineRule="exact"/>
        <w:ind w:firstLineChars="0"/>
        <w:jc w:val="left"/>
        <w:rPr>
          <w:rFonts w:asciiTheme="minorEastAsia" w:hAnsiTheme="minorEastAsia" w:cs="宋体"/>
          <w:color w:val="000000"/>
          <w:kern w:val="0"/>
        </w:rPr>
      </w:pPr>
      <w:r w:rsidRPr="004814AA">
        <w:rPr>
          <w:rFonts w:asciiTheme="minorEastAsia" w:hAnsiTheme="minorEastAsia" w:cs="宋体"/>
          <w:strike/>
          <w:color w:val="000000"/>
          <w:kern w:val="0"/>
          <w:highlight w:val="yellow"/>
        </w:rPr>
        <w:t>PRODUCT_CODE</w:t>
      </w:r>
      <w:r w:rsidRPr="004814AA">
        <w:rPr>
          <w:rFonts w:asciiTheme="minorEastAsia" w:hAnsiTheme="minorEastAsia" w:cs="宋体" w:hint="eastAsia"/>
          <w:strike/>
          <w:color w:val="000000"/>
          <w:kern w:val="0"/>
          <w:highlight w:val="yellow"/>
        </w:rPr>
        <w:t>（产</w:t>
      </w:r>
      <w:r w:rsidRPr="004814AA">
        <w:rPr>
          <w:rFonts w:asciiTheme="minorEastAsia" w:hAnsiTheme="minorEastAsia" w:cs="宋体"/>
          <w:strike/>
          <w:color w:val="000000"/>
          <w:kern w:val="0"/>
          <w:highlight w:val="yellow"/>
        </w:rPr>
        <w:t xml:space="preserve">品类型编码）=10010001 </w:t>
      </w:r>
      <w:r w:rsidRPr="004814AA">
        <w:rPr>
          <w:rFonts w:asciiTheme="minorEastAsia" w:hAnsiTheme="minorEastAsia" w:cs="宋体" w:hint="eastAsia"/>
          <w:strike/>
          <w:color w:val="000000"/>
          <w:kern w:val="0"/>
          <w:highlight w:val="yellow"/>
        </w:rPr>
        <w:t>（有</w:t>
      </w:r>
      <w:r w:rsidRPr="004814AA">
        <w:rPr>
          <w:rFonts w:asciiTheme="minorEastAsia" w:hAnsiTheme="minorEastAsia" w:cs="宋体"/>
          <w:strike/>
          <w:color w:val="000000"/>
          <w:kern w:val="0"/>
          <w:highlight w:val="yellow"/>
        </w:rPr>
        <w:t>线</w:t>
      </w:r>
      <w:r w:rsidRPr="004814AA">
        <w:rPr>
          <w:rFonts w:asciiTheme="minorEastAsia" w:hAnsiTheme="minorEastAsia" w:cs="宋体" w:hint="eastAsia"/>
          <w:strike/>
          <w:color w:val="000000"/>
          <w:kern w:val="0"/>
          <w:highlight w:val="yellow"/>
        </w:rPr>
        <w:t>宽带）</w:t>
      </w:r>
      <w:r>
        <w:rPr>
          <w:rFonts w:asciiTheme="minorEastAsia" w:hAnsiTheme="minorEastAsia" w:cs="宋体" w:hint="eastAsia"/>
          <w:strike/>
          <w:color w:val="000000"/>
          <w:kern w:val="0"/>
        </w:rPr>
        <w:t xml:space="preserve"> </w:t>
      </w:r>
    </w:p>
    <w:p w14:paraId="12216AEE" w14:textId="77777777" w:rsidR="00E10956" w:rsidRPr="00FC308A" w:rsidRDefault="00E10956" w:rsidP="00E10956">
      <w:pPr>
        <w:pStyle w:val="a5"/>
        <w:numPr>
          <w:ilvl w:val="0"/>
          <w:numId w:val="47"/>
        </w:numPr>
        <w:spacing w:line="560" w:lineRule="exact"/>
        <w:ind w:firstLineChars="0"/>
        <w:jc w:val="left"/>
        <w:rPr>
          <w:rFonts w:asciiTheme="minorEastAsia" w:hAnsiTheme="minorEastAsia"/>
          <w:highlight w:val="yellow"/>
        </w:rPr>
      </w:pPr>
      <w:r>
        <w:rPr>
          <w:rFonts w:asciiTheme="minorEastAsia" w:hAnsiTheme="minorEastAsia" w:hint="eastAsia"/>
        </w:rPr>
        <w:t>BUSINESS_TYPE（定单类型）=1000075 （服务定单）</w:t>
      </w:r>
      <w:r w:rsidRPr="00FC308A">
        <w:rPr>
          <w:rFonts w:asciiTheme="minorEastAsia" w:hAnsiTheme="minorEastAsia" w:hint="eastAsia"/>
          <w:highlight w:val="yellow"/>
        </w:rPr>
        <w:t>AND CLASS_TYPE_ID（业务单类别）&lt;&gt;1000071(反向单)</w:t>
      </w:r>
    </w:p>
    <w:p w14:paraId="270FE136" w14:textId="77777777" w:rsidR="00E10956" w:rsidRPr="006834DC" w:rsidRDefault="00E10956" w:rsidP="00E10956">
      <w:pPr>
        <w:pStyle w:val="3"/>
        <w:rPr>
          <w:b w:val="0"/>
        </w:rPr>
      </w:pPr>
      <w:r w:rsidRPr="00DE5E11">
        <w:rPr>
          <w:rFonts w:hint="eastAsia"/>
        </w:rPr>
        <w:t>催修率</w:t>
      </w:r>
    </w:p>
    <w:p w14:paraId="273FA9AA" w14:textId="77777777" w:rsidR="00E10956" w:rsidRPr="00C40204" w:rsidRDefault="00E10956" w:rsidP="00E10956">
      <w:pPr>
        <w:numPr>
          <w:ilvl w:val="0"/>
          <w:numId w:val="35"/>
        </w:numPr>
        <w:spacing w:line="560" w:lineRule="exact"/>
        <w:jc w:val="left"/>
        <w:rPr>
          <w:rFonts w:asciiTheme="minorEastAsia" w:hAnsiTheme="minorEastAsia"/>
          <w:b/>
        </w:rPr>
      </w:pPr>
      <w:r w:rsidRPr="00C40204">
        <w:rPr>
          <w:rFonts w:asciiTheme="minorEastAsia" w:hAnsiTheme="minorEastAsia" w:hint="eastAsia"/>
          <w:b/>
        </w:rPr>
        <w:t>指标算法</w:t>
      </w:r>
    </w:p>
    <w:p w14:paraId="505C9874" w14:textId="77777777" w:rsidR="00E10956" w:rsidRDefault="00E10956" w:rsidP="00E10956">
      <w:pPr>
        <w:spacing w:line="560" w:lineRule="exact"/>
        <w:ind w:firstLineChars="300" w:firstLine="630"/>
        <w:rPr>
          <w:rFonts w:asciiTheme="minorEastAsia" w:hAnsiTheme="minorEastAsia"/>
        </w:rPr>
      </w:pPr>
      <w:r w:rsidRPr="00DE5E11">
        <w:rPr>
          <w:rFonts w:asciiTheme="minorEastAsia" w:hAnsiTheme="minorEastAsia" w:hint="eastAsia"/>
        </w:rPr>
        <w:t>计算公式：=障碍受理2小时后用户发起的催修工单数/修障工单总数 * 100%</w:t>
      </w:r>
    </w:p>
    <w:p w14:paraId="0B516EBD" w14:textId="77777777" w:rsidR="00E10956" w:rsidRPr="00AD5F56" w:rsidRDefault="00E10956" w:rsidP="00E10956">
      <w:pPr>
        <w:numPr>
          <w:ilvl w:val="0"/>
          <w:numId w:val="35"/>
        </w:numPr>
        <w:spacing w:line="560" w:lineRule="exact"/>
        <w:jc w:val="left"/>
        <w:rPr>
          <w:rFonts w:ascii="宋体" w:hAnsi="宋体"/>
        </w:rPr>
      </w:pPr>
      <w:r w:rsidRPr="00AD5F56">
        <w:rPr>
          <w:rFonts w:ascii="宋体" w:hAnsi="宋体" w:hint="eastAsia"/>
          <w:b/>
        </w:rPr>
        <w:t>单位</w:t>
      </w:r>
      <w:r>
        <w:rPr>
          <w:rFonts w:ascii="宋体" w:hAnsi="宋体" w:hint="eastAsia"/>
          <w:b/>
        </w:rPr>
        <w:t>：%</w:t>
      </w:r>
    </w:p>
    <w:p w14:paraId="4E11FEE8" w14:textId="77777777" w:rsidR="00E10956" w:rsidRPr="00C40204" w:rsidRDefault="00E10956" w:rsidP="00E10956">
      <w:pPr>
        <w:spacing w:line="560" w:lineRule="exact"/>
        <w:rPr>
          <w:rFonts w:asciiTheme="minorEastAsia" w:hAnsiTheme="minorEastAsia"/>
        </w:rPr>
      </w:pPr>
    </w:p>
    <w:p w14:paraId="236CF79B" w14:textId="77777777" w:rsidR="00E10956" w:rsidRPr="00C40204" w:rsidRDefault="00E10956" w:rsidP="00E10956">
      <w:pPr>
        <w:numPr>
          <w:ilvl w:val="0"/>
          <w:numId w:val="35"/>
        </w:numPr>
        <w:spacing w:line="560" w:lineRule="exact"/>
        <w:jc w:val="left"/>
        <w:rPr>
          <w:rFonts w:asciiTheme="minorEastAsia" w:hAnsiTheme="minorEastAsia"/>
          <w:b/>
        </w:rPr>
      </w:pPr>
      <w:r w:rsidRPr="00C40204">
        <w:rPr>
          <w:rFonts w:asciiTheme="minorEastAsia" w:hAnsiTheme="minorEastAsia" w:hint="eastAsia"/>
          <w:b/>
        </w:rPr>
        <w:t>指标解析</w:t>
      </w:r>
    </w:p>
    <w:p w14:paraId="2663A950" w14:textId="77777777" w:rsidR="00E10956" w:rsidRPr="00DE5E11" w:rsidRDefault="00E10956" w:rsidP="00E10956">
      <w:pPr>
        <w:spacing w:line="560" w:lineRule="exact"/>
        <w:ind w:firstLineChars="300" w:firstLine="630"/>
        <w:rPr>
          <w:rFonts w:asciiTheme="minorEastAsia" w:hAnsiTheme="minorEastAsia"/>
        </w:rPr>
      </w:pPr>
      <w:r w:rsidRPr="00DE5E11">
        <w:rPr>
          <w:rFonts w:asciiTheme="minorEastAsia" w:hAnsiTheme="minorEastAsia" w:hint="eastAsia"/>
        </w:rPr>
        <w:t>分子：产品类型为“宽带”，由用户发起“催单”操作、且首次“催单”操作发生在障碍工单受理后2小时后的障碍工单总数。</w:t>
      </w:r>
    </w:p>
    <w:p w14:paraId="586317C9" w14:textId="77777777" w:rsidR="00E10956" w:rsidRPr="00953617" w:rsidRDefault="00E10956" w:rsidP="00E10956">
      <w:pPr>
        <w:spacing w:line="560" w:lineRule="exact"/>
        <w:ind w:firstLineChars="300" w:firstLine="630"/>
        <w:rPr>
          <w:rFonts w:asciiTheme="minorEastAsia" w:hAnsiTheme="minorEastAsia"/>
        </w:rPr>
      </w:pPr>
      <w:r w:rsidRPr="00DE5E11">
        <w:rPr>
          <w:rFonts w:asciiTheme="minorEastAsia" w:hAnsiTheme="minorEastAsia" w:hint="eastAsia"/>
        </w:rPr>
        <w:t>分母：产品类型为“宽带”的障碍工单总数。</w:t>
      </w:r>
    </w:p>
    <w:p w14:paraId="6C945CEC" w14:textId="77777777" w:rsidR="00E10956" w:rsidRDefault="00E10956" w:rsidP="00E10956">
      <w:pPr>
        <w:numPr>
          <w:ilvl w:val="0"/>
          <w:numId w:val="35"/>
        </w:numPr>
        <w:spacing w:line="560" w:lineRule="exact"/>
        <w:jc w:val="left"/>
        <w:rPr>
          <w:b/>
          <w:sz w:val="28"/>
          <w:szCs w:val="28"/>
        </w:rPr>
      </w:pPr>
      <w:r w:rsidRPr="001F31D3">
        <w:rPr>
          <w:rFonts w:hint="eastAsia"/>
          <w:b/>
          <w:sz w:val="28"/>
          <w:szCs w:val="28"/>
        </w:rPr>
        <w:t>指标详细</w:t>
      </w:r>
      <w:r w:rsidRPr="001F31D3">
        <w:rPr>
          <w:b/>
          <w:sz w:val="28"/>
          <w:szCs w:val="28"/>
        </w:rPr>
        <w:t>算法</w:t>
      </w:r>
    </w:p>
    <w:p w14:paraId="12BDC0F3" w14:textId="77777777" w:rsidR="00E10956" w:rsidRPr="006834DC" w:rsidRDefault="00E10956" w:rsidP="00E10956">
      <w:pPr>
        <w:spacing w:line="560" w:lineRule="exact"/>
        <w:ind w:firstLineChars="300" w:firstLine="632"/>
        <w:rPr>
          <w:rFonts w:asciiTheme="minorEastAsia" w:hAnsiTheme="minorEastAsia"/>
          <w:b/>
        </w:rPr>
      </w:pPr>
      <w:r w:rsidRPr="006834DC">
        <w:rPr>
          <w:rFonts w:asciiTheme="minorEastAsia" w:hAnsiTheme="minorEastAsia" w:hint="eastAsia"/>
          <w:b/>
        </w:rPr>
        <w:t>取数RDD</w:t>
      </w:r>
      <w:r w:rsidRPr="006834DC">
        <w:rPr>
          <w:rFonts w:asciiTheme="minorEastAsia" w:hAnsiTheme="minorEastAsia"/>
          <w:b/>
        </w:rPr>
        <w:t>：</w:t>
      </w:r>
      <w:r>
        <w:rPr>
          <w:rFonts w:asciiTheme="minorEastAsia" w:hAnsiTheme="minorEastAsia" w:hint="eastAsia"/>
        </w:rPr>
        <w:t>保障</w:t>
      </w:r>
      <w:r w:rsidRPr="00DB3578">
        <w:rPr>
          <w:rFonts w:asciiTheme="minorEastAsia" w:hAnsiTheme="minorEastAsia" w:hint="eastAsia"/>
        </w:rPr>
        <w:t>单计算模型</w:t>
      </w:r>
    </w:p>
    <w:p w14:paraId="149FDD75" w14:textId="77777777" w:rsidR="00E10956" w:rsidRPr="006834DC" w:rsidRDefault="00E10956" w:rsidP="00E10956">
      <w:pPr>
        <w:spacing w:line="560" w:lineRule="exact"/>
        <w:ind w:firstLineChars="300" w:firstLine="632"/>
        <w:rPr>
          <w:rFonts w:asciiTheme="minorEastAsia" w:hAnsiTheme="minorEastAsia"/>
          <w:b/>
        </w:rPr>
      </w:pPr>
      <w:r w:rsidRPr="00C41A0E">
        <w:rPr>
          <w:rFonts w:asciiTheme="minorEastAsia" w:hAnsiTheme="minorEastAsia" w:hint="eastAsia"/>
          <w:b/>
        </w:rPr>
        <w:t>障碍受理2小时后用户发起的催修工单数</w:t>
      </w:r>
      <w:r w:rsidRPr="006834DC">
        <w:rPr>
          <w:rFonts w:asciiTheme="minorEastAsia" w:hAnsiTheme="minorEastAsia"/>
          <w:b/>
        </w:rPr>
        <w:t>：</w:t>
      </w:r>
    </w:p>
    <w:p w14:paraId="53FF874D" w14:textId="77777777" w:rsidR="00E10956" w:rsidRPr="00E74354" w:rsidRDefault="00E10956" w:rsidP="00E10956">
      <w:pPr>
        <w:pStyle w:val="a5"/>
        <w:spacing w:line="560" w:lineRule="exact"/>
        <w:ind w:left="1441" w:firstLineChars="0" w:firstLine="0"/>
        <w:jc w:val="left"/>
        <w:rPr>
          <w:rFonts w:asciiTheme="minorEastAsia" w:hAnsiTheme="minorEastAsia"/>
        </w:rPr>
      </w:pPr>
      <w:r w:rsidRPr="00C41A0E">
        <w:rPr>
          <w:rFonts w:asciiTheme="minorEastAsia" w:hAnsiTheme="minorEastAsia" w:cs="宋体" w:hint="eastAsia"/>
          <w:color w:val="000000"/>
          <w:kern w:val="0"/>
        </w:rPr>
        <w:t>取数</w:t>
      </w:r>
    </w:p>
    <w:p w14:paraId="0CF67EDA" w14:textId="77777777" w:rsidR="00E10956" w:rsidRDefault="00E10956" w:rsidP="00E10956">
      <w:pPr>
        <w:pStyle w:val="a5"/>
        <w:spacing w:line="560" w:lineRule="exact"/>
        <w:ind w:left="1441" w:firstLineChars="0" w:firstLine="0"/>
        <w:rPr>
          <w:rFonts w:asciiTheme="minorEastAsia" w:hAnsiTheme="minorEastAsia"/>
        </w:rPr>
      </w:pPr>
      <w:r>
        <w:rPr>
          <w:rFonts w:asciiTheme="minorEastAsia" w:hAnsiTheme="minorEastAsia"/>
        </w:rPr>
        <w:t>Count</w:t>
      </w:r>
      <w:r>
        <w:rPr>
          <w:rFonts w:asciiTheme="minorEastAsia" w:hAnsiTheme="minorEastAsia" w:hint="eastAsia"/>
        </w:rPr>
        <w:t>（</w:t>
      </w:r>
      <w:r>
        <w:rPr>
          <w:rFonts w:asciiTheme="minorEastAsia" w:hAnsiTheme="minorEastAsia"/>
        </w:rPr>
        <w:t>1）</w:t>
      </w:r>
    </w:p>
    <w:p w14:paraId="676D178E" w14:textId="77777777" w:rsidR="00E10956" w:rsidRDefault="00E10956" w:rsidP="00E10956">
      <w:pPr>
        <w:pStyle w:val="a5"/>
        <w:spacing w:line="560" w:lineRule="exact"/>
        <w:ind w:left="1441" w:firstLineChars="0" w:firstLine="0"/>
        <w:jc w:val="left"/>
        <w:rPr>
          <w:rFonts w:asciiTheme="minorEastAsia" w:hAnsiTheme="minorEastAsia"/>
        </w:rPr>
      </w:pPr>
      <w:r w:rsidRPr="006834DC">
        <w:rPr>
          <w:rFonts w:asciiTheme="minorEastAsia" w:hAnsiTheme="minorEastAsia" w:hint="eastAsia"/>
        </w:rPr>
        <w:t>条件：</w:t>
      </w:r>
    </w:p>
    <w:p w14:paraId="5F2DA2C9" w14:textId="77777777" w:rsidR="00E10956" w:rsidRPr="00FB5333" w:rsidRDefault="00E10956" w:rsidP="00E10956">
      <w:pPr>
        <w:pStyle w:val="a5"/>
        <w:numPr>
          <w:ilvl w:val="0"/>
          <w:numId w:val="48"/>
        </w:numPr>
        <w:spacing w:line="560" w:lineRule="exact"/>
        <w:ind w:firstLineChars="0"/>
        <w:jc w:val="left"/>
        <w:rPr>
          <w:rFonts w:asciiTheme="minorEastAsia" w:hAnsiTheme="minorEastAsia"/>
        </w:rPr>
      </w:pPr>
      <w:r w:rsidRPr="00514ED9">
        <w:rPr>
          <w:rFonts w:asciiTheme="minorEastAsia" w:hAnsiTheme="minorEastAsia"/>
        </w:rPr>
        <w:t>SPEC_ID</w:t>
      </w:r>
      <w:r>
        <w:rPr>
          <w:rFonts w:asciiTheme="minorEastAsia" w:hAnsiTheme="minorEastAsia"/>
        </w:rPr>
        <w:t>(</w:t>
      </w:r>
      <w:r w:rsidRPr="00514ED9">
        <w:rPr>
          <w:rFonts w:asciiTheme="minorEastAsia" w:hAnsiTheme="minorEastAsia" w:hint="eastAsia"/>
        </w:rPr>
        <w:t>业务单规格</w:t>
      </w:r>
      <w:r>
        <w:rPr>
          <w:rFonts w:asciiTheme="minorEastAsia" w:hAnsiTheme="minorEastAsia"/>
        </w:rPr>
        <w:t>)=</w:t>
      </w:r>
      <w:r w:rsidRPr="0053556A">
        <w:t xml:space="preserve"> </w:t>
      </w:r>
      <w:r w:rsidRPr="0053556A">
        <w:rPr>
          <w:rFonts w:asciiTheme="minorEastAsia" w:hAnsiTheme="minorEastAsia"/>
        </w:rPr>
        <w:t xml:space="preserve">3010100004 </w:t>
      </w:r>
      <w:r>
        <w:rPr>
          <w:rFonts w:asciiTheme="minorEastAsia" w:hAnsiTheme="minorEastAsia" w:hint="eastAsia"/>
        </w:rPr>
        <w:t>（保障</w:t>
      </w:r>
      <w:r>
        <w:rPr>
          <w:rFonts w:asciiTheme="minorEastAsia" w:hAnsiTheme="minorEastAsia"/>
        </w:rPr>
        <w:t>单）</w:t>
      </w:r>
    </w:p>
    <w:p w14:paraId="74CAF10D" w14:textId="77777777" w:rsidR="00E10956" w:rsidRDefault="00E10956" w:rsidP="00E10956">
      <w:pPr>
        <w:pStyle w:val="a5"/>
        <w:numPr>
          <w:ilvl w:val="0"/>
          <w:numId w:val="48"/>
        </w:numPr>
        <w:spacing w:line="560" w:lineRule="exact"/>
        <w:ind w:firstLineChars="0"/>
        <w:jc w:val="left"/>
        <w:rPr>
          <w:rFonts w:asciiTheme="minorEastAsia" w:hAnsiTheme="minorEastAsia"/>
        </w:rPr>
      </w:pPr>
      <w:r w:rsidRPr="00E7545A">
        <w:rPr>
          <w:rFonts w:asciiTheme="minorEastAsia" w:hAnsiTheme="minorEastAsia"/>
        </w:rPr>
        <w:t>REMIND_COUNT</w:t>
      </w:r>
      <w:r>
        <w:rPr>
          <w:rFonts w:asciiTheme="minorEastAsia" w:hAnsiTheme="minorEastAsia" w:hint="eastAsia"/>
        </w:rPr>
        <w:t>（催</w:t>
      </w:r>
      <w:r>
        <w:rPr>
          <w:rFonts w:asciiTheme="minorEastAsia" w:hAnsiTheme="minorEastAsia"/>
        </w:rPr>
        <w:t>单次数）</w:t>
      </w:r>
      <w:r>
        <w:rPr>
          <w:rFonts w:asciiTheme="minorEastAsia" w:hAnsiTheme="minorEastAsia" w:hint="eastAsia"/>
        </w:rPr>
        <w:t xml:space="preserve">&gt;0 </w:t>
      </w:r>
      <w:r>
        <w:rPr>
          <w:rFonts w:asciiTheme="minorEastAsia" w:hAnsiTheme="minorEastAsia" w:cs="宋体" w:hint="eastAsia"/>
          <w:color w:val="000000"/>
          <w:kern w:val="0"/>
        </w:rPr>
        <w:t>(</w:t>
      </w:r>
      <w:r w:rsidRPr="00E621F5">
        <w:rPr>
          <w:rFonts w:asciiTheme="minorEastAsia" w:hAnsiTheme="minorEastAsia" w:cs="宋体" w:hint="eastAsia"/>
          <w:color w:val="000000" w:themeColor="text1"/>
          <w:kern w:val="0"/>
        </w:rPr>
        <w:t>具体字段计算说明</w:t>
      </w:r>
      <w:r>
        <w:rPr>
          <w:rFonts w:asciiTheme="minorEastAsia" w:hAnsiTheme="minorEastAsia" w:cs="宋体"/>
          <w:color w:val="000000" w:themeColor="text1"/>
          <w:kern w:val="0"/>
        </w:rPr>
        <w:fldChar w:fldCharType="begin"/>
      </w:r>
      <w:r>
        <w:rPr>
          <w:rFonts w:asciiTheme="minorEastAsia" w:hAnsiTheme="minorEastAsia" w:cs="宋体"/>
          <w:color w:val="000000" w:themeColor="text1"/>
          <w:kern w:val="0"/>
        </w:rPr>
        <w:instrText xml:space="preserve"> </w:instrText>
      </w:r>
      <w:r>
        <w:rPr>
          <w:rFonts w:asciiTheme="minorEastAsia" w:hAnsiTheme="minorEastAsia" w:cs="宋体" w:hint="eastAsia"/>
          <w:color w:val="000000" w:themeColor="text1"/>
          <w:kern w:val="0"/>
        </w:rPr>
        <w:instrText>REF _Ref439864011 \r \h</w:instrText>
      </w:r>
      <w:r>
        <w:rPr>
          <w:rFonts w:asciiTheme="minorEastAsia" w:hAnsiTheme="minorEastAsia" w:cs="宋体"/>
          <w:color w:val="000000" w:themeColor="text1"/>
          <w:kern w:val="0"/>
        </w:rPr>
        <w:instrText xml:space="preserve"> </w:instrText>
      </w:r>
      <w:r>
        <w:rPr>
          <w:rFonts w:asciiTheme="minorEastAsia" w:hAnsiTheme="minorEastAsia" w:cs="宋体"/>
          <w:color w:val="000000" w:themeColor="text1"/>
          <w:kern w:val="0"/>
        </w:rPr>
      </w:r>
      <w:r>
        <w:rPr>
          <w:rFonts w:asciiTheme="minorEastAsia" w:hAnsiTheme="minorEastAsia" w:cs="宋体"/>
          <w:color w:val="000000" w:themeColor="text1"/>
          <w:kern w:val="0"/>
        </w:rPr>
        <w:fldChar w:fldCharType="separate"/>
      </w:r>
      <w:r>
        <w:rPr>
          <w:rFonts w:asciiTheme="minorEastAsia" w:hAnsiTheme="minorEastAsia" w:cs="宋体"/>
          <w:color w:val="000000" w:themeColor="text1"/>
          <w:kern w:val="0"/>
        </w:rPr>
        <w:t>3.2.108</w:t>
      </w:r>
      <w:r>
        <w:rPr>
          <w:rFonts w:asciiTheme="minorEastAsia" w:hAnsiTheme="minorEastAsia" w:cs="宋体"/>
          <w:color w:val="000000" w:themeColor="text1"/>
          <w:kern w:val="0"/>
        </w:rPr>
        <w:fldChar w:fldCharType="end"/>
      </w:r>
      <w:r>
        <w:rPr>
          <w:rFonts w:asciiTheme="minorEastAsia" w:hAnsiTheme="minorEastAsia" w:cs="宋体" w:hint="eastAsia"/>
          <w:color w:val="000000" w:themeColor="text1"/>
          <w:kern w:val="0"/>
          <w:shd w:val="pct15" w:color="auto" w:fill="FFFFFF"/>
        </w:rPr>
        <w:t>)</w:t>
      </w:r>
    </w:p>
    <w:p w14:paraId="288E7F7A" w14:textId="77777777" w:rsidR="00E10956" w:rsidRPr="003B380A" w:rsidRDefault="00E10956" w:rsidP="00E10956">
      <w:pPr>
        <w:pStyle w:val="a5"/>
        <w:numPr>
          <w:ilvl w:val="0"/>
          <w:numId w:val="48"/>
        </w:numPr>
        <w:spacing w:line="560" w:lineRule="exact"/>
        <w:ind w:firstLineChars="0"/>
        <w:jc w:val="left"/>
        <w:rPr>
          <w:rFonts w:asciiTheme="minorEastAsia" w:hAnsiTheme="minorEastAsia" w:cs="宋体"/>
          <w:color w:val="000000"/>
          <w:kern w:val="0"/>
          <w:highlight w:val="cyan"/>
        </w:rPr>
      </w:pPr>
      <w:r w:rsidRPr="003B380A">
        <w:rPr>
          <w:rFonts w:asciiTheme="minorEastAsia" w:hAnsiTheme="minorEastAsia" w:cs="宋体" w:hint="eastAsia"/>
          <w:color w:val="000000"/>
          <w:kern w:val="0"/>
          <w:highlight w:val="cyan"/>
        </w:rPr>
        <w:t>BUSSINESS_COMPLETE_TIME(业务竣工时间)&gt;=</w:t>
      </w:r>
      <w:r w:rsidRPr="003B380A">
        <w:rPr>
          <w:rFonts w:asciiTheme="minorEastAsia" w:hAnsiTheme="minorEastAsia" w:cs="宋体"/>
          <w:color w:val="000000"/>
          <w:kern w:val="0"/>
          <w:highlight w:val="cyan"/>
        </w:rPr>
        <w:t>’YYYY-MM-01’ AND</w:t>
      </w:r>
      <w:r w:rsidRPr="003B380A">
        <w:rPr>
          <w:highlight w:val="cyan"/>
        </w:rPr>
        <w:t xml:space="preserve"> </w:t>
      </w:r>
      <w:r w:rsidRPr="003B380A">
        <w:rPr>
          <w:rFonts w:asciiTheme="minorEastAsia" w:hAnsiTheme="minorEastAsia" w:cs="宋体" w:hint="eastAsia"/>
          <w:color w:val="000000"/>
          <w:kern w:val="0"/>
          <w:highlight w:val="cyan"/>
        </w:rPr>
        <w:t>BUSSINESS_COMPLETE_TIME(业务竣工时间)&lt;=</w:t>
      </w:r>
      <w:r w:rsidRPr="003B380A">
        <w:rPr>
          <w:rFonts w:asciiTheme="minorEastAsia" w:hAnsiTheme="minorEastAsia" w:cs="宋体"/>
          <w:color w:val="000000"/>
          <w:kern w:val="0"/>
          <w:highlight w:val="cyan"/>
        </w:rPr>
        <w:t>’YYYY-MM-31’</w:t>
      </w:r>
    </w:p>
    <w:p w14:paraId="7DBD399E" w14:textId="77777777" w:rsidR="00E10956" w:rsidRPr="003D637F" w:rsidRDefault="00E10956" w:rsidP="00E10956">
      <w:pPr>
        <w:pStyle w:val="a5"/>
        <w:numPr>
          <w:ilvl w:val="0"/>
          <w:numId w:val="48"/>
        </w:numPr>
        <w:spacing w:line="560" w:lineRule="exact"/>
        <w:ind w:firstLineChars="0"/>
        <w:jc w:val="left"/>
        <w:rPr>
          <w:rFonts w:asciiTheme="minorEastAsia" w:hAnsiTheme="minorEastAsia" w:cs="宋体"/>
          <w:color w:val="FF0000"/>
          <w:kern w:val="0"/>
          <w:highlight w:val="yellow"/>
        </w:rPr>
      </w:pPr>
      <w:r w:rsidRPr="00966CC6">
        <w:rPr>
          <w:rFonts w:asciiTheme="minorEastAsia" w:hAnsiTheme="minorEastAsia" w:cs="宋体" w:hint="eastAsia"/>
          <w:color w:val="FF0000"/>
          <w:kern w:val="0"/>
          <w:highlight w:val="yellow"/>
        </w:rPr>
        <w:t>IS</w:t>
      </w:r>
      <w:r w:rsidRPr="00966CC6">
        <w:rPr>
          <w:rFonts w:asciiTheme="minorEastAsia" w:hAnsiTheme="minorEastAsia" w:cs="宋体"/>
          <w:color w:val="FF0000"/>
          <w:kern w:val="0"/>
          <w:highlight w:val="yellow"/>
        </w:rPr>
        <w:t>ARCHIVE</w:t>
      </w:r>
      <w:r w:rsidRPr="003D637F">
        <w:rPr>
          <w:rFonts w:asciiTheme="minorEastAsia" w:hAnsiTheme="minorEastAsia" w:cs="宋体" w:hint="eastAsia"/>
          <w:color w:val="FF0000"/>
          <w:kern w:val="0"/>
          <w:highlight w:val="yellow"/>
        </w:rPr>
        <w:t xml:space="preserve"> =</w:t>
      </w:r>
      <w:r w:rsidRPr="00966CC6">
        <w:rPr>
          <w:rFonts w:asciiTheme="minorEastAsia" w:hAnsiTheme="minorEastAsia" w:cs="宋体"/>
          <w:color w:val="FF0000"/>
          <w:kern w:val="0"/>
          <w:highlight w:val="yellow"/>
        </w:rPr>
        <w:t xml:space="preserve"> </w:t>
      </w:r>
      <w:r w:rsidRPr="003D637F">
        <w:rPr>
          <w:rFonts w:asciiTheme="minorEastAsia" w:hAnsiTheme="minorEastAsia" w:cs="宋体" w:hint="eastAsia"/>
          <w:color w:val="FF0000"/>
          <w:kern w:val="0"/>
          <w:highlight w:val="yellow"/>
        </w:rPr>
        <w:t>1</w:t>
      </w:r>
      <w:r w:rsidRPr="003D637F">
        <w:rPr>
          <w:rFonts w:asciiTheme="minorEastAsia" w:hAnsiTheme="minorEastAsia" w:cs="宋体"/>
          <w:color w:val="FF0000"/>
          <w:kern w:val="0"/>
          <w:highlight w:val="yellow"/>
        </w:rPr>
        <w:t xml:space="preserve"> </w:t>
      </w:r>
      <w:r>
        <w:rPr>
          <w:rFonts w:asciiTheme="minorEastAsia" w:hAnsiTheme="minorEastAsia" w:cs="宋体" w:hint="eastAsia"/>
          <w:color w:val="FF0000"/>
          <w:kern w:val="0"/>
          <w:highlight w:val="yellow"/>
        </w:rPr>
        <w:t>(归档)</w:t>
      </w:r>
    </w:p>
    <w:p w14:paraId="5F585B7B" w14:textId="77777777" w:rsidR="00E10956" w:rsidRPr="005F2670" w:rsidRDefault="00E10956" w:rsidP="00E10956">
      <w:pPr>
        <w:pStyle w:val="a5"/>
        <w:numPr>
          <w:ilvl w:val="0"/>
          <w:numId w:val="48"/>
        </w:numPr>
        <w:spacing w:line="560" w:lineRule="exact"/>
        <w:ind w:firstLineChars="0"/>
        <w:jc w:val="left"/>
        <w:rPr>
          <w:rFonts w:asciiTheme="minorEastAsia" w:hAnsiTheme="minorEastAsia" w:cs="宋体"/>
          <w:color w:val="000000"/>
          <w:kern w:val="0"/>
          <w:highlight w:val="yellow"/>
        </w:rPr>
      </w:pPr>
      <w:r w:rsidRPr="009A3B40">
        <w:rPr>
          <w:rFonts w:hint="eastAsia"/>
          <w:highlight w:val="yellow"/>
        </w:rPr>
        <w:t>PRODUCT_TYPE</w:t>
      </w:r>
      <w:r w:rsidRPr="009A3B40">
        <w:rPr>
          <w:rFonts w:asciiTheme="minorEastAsia" w:hAnsiTheme="minorEastAsia" w:cs="宋体" w:hint="eastAsia"/>
          <w:color w:val="000000"/>
          <w:kern w:val="0"/>
          <w:highlight w:val="yellow"/>
        </w:rPr>
        <w:t>（产</w:t>
      </w:r>
      <w:r w:rsidRPr="009A3B40">
        <w:rPr>
          <w:rFonts w:asciiTheme="minorEastAsia" w:hAnsiTheme="minorEastAsia" w:cs="宋体"/>
          <w:color w:val="000000"/>
          <w:kern w:val="0"/>
          <w:highlight w:val="yellow"/>
        </w:rPr>
        <w:t>品</w:t>
      </w:r>
      <w:r w:rsidRPr="009A3B40">
        <w:rPr>
          <w:rFonts w:asciiTheme="minorEastAsia" w:hAnsiTheme="minorEastAsia" w:cs="宋体" w:hint="eastAsia"/>
          <w:color w:val="000000"/>
          <w:kern w:val="0"/>
          <w:highlight w:val="yellow"/>
        </w:rPr>
        <w:t>服务</w:t>
      </w:r>
      <w:r w:rsidRPr="009A3B40">
        <w:rPr>
          <w:rFonts w:asciiTheme="minorEastAsia" w:hAnsiTheme="minorEastAsia" w:cs="宋体"/>
          <w:color w:val="000000"/>
          <w:kern w:val="0"/>
          <w:highlight w:val="yellow"/>
        </w:rPr>
        <w:t>类型）=</w:t>
      </w:r>
      <w:r w:rsidRPr="009A3B40">
        <w:rPr>
          <w:rFonts w:ascii="宋体" w:eastAsia="宋体" w:cs="宋体"/>
          <w:color w:val="000000"/>
          <w:kern w:val="0"/>
          <w:sz w:val="24"/>
          <w:szCs w:val="24"/>
          <w:highlight w:val="yellow"/>
        </w:rPr>
        <w:t>2311100002</w:t>
      </w:r>
      <w:r w:rsidRPr="009A3B40">
        <w:rPr>
          <w:rFonts w:asciiTheme="minorEastAsia" w:hAnsiTheme="minorEastAsia" w:cs="宋体" w:hint="eastAsia"/>
          <w:color w:val="000000"/>
          <w:kern w:val="0"/>
          <w:highlight w:val="yellow"/>
        </w:rPr>
        <w:t>（有</w:t>
      </w:r>
      <w:r w:rsidRPr="009A3B40">
        <w:rPr>
          <w:rFonts w:asciiTheme="minorEastAsia" w:hAnsiTheme="minorEastAsia" w:cs="宋体"/>
          <w:color w:val="000000"/>
          <w:kern w:val="0"/>
          <w:highlight w:val="yellow"/>
        </w:rPr>
        <w:t>线</w:t>
      </w:r>
      <w:r w:rsidRPr="009A3B40">
        <w:rPr>
          <w:rFonts w:asciiTheme="minorEastAsia" w:hAnsiTheme="minorEastAsia" w:cs="宋体" w:hint="eastAsia"/>
          <w:color w:val="000000"/>
          <w:kern w:val="0"/>
          <w:highlight w:val="yellow"/>
        </w:rPr>
        <w:t xml:space="preserve">宽带） and  </w:t>
      </w:r>
      <w:r w:rsidRPr="009A3B40">
        <w:rPr>
          <w:rFonts w:hint="eastAsia"/>
          <w:highlight w:val="yellow"/>
        </w:rPr>
        <w:t>LINE_TYPE_ID(</w:t>
      </w:r>
      <w:r w:rsidRPr="009A3B40">
        <w:rPr>
          <w:rFonts w:hint="eastAsia"/>
          <w:highlight w:val="yellow"/>
        </w:rPr>
        <w:t>接入方式</w:t>
      </w:r>
      <w:r w:rsidRPr="009A3B40">
        <w:rPr>
          <w:rFonts w:hint="eastAsia"/>
          <w:highlight w:val="yellow"/>
        </w:rPr>
        <w:t>)&lt;&gt;</w:t>
      </w:r>
      <w:r w:rsidRPr="009A3B40">
        <w:rPr>
          <w:highlight w:val="yellow"/>
        </w:rPr>
        <w:t>’</w:t>
      </w:r>
      <w:r w:rsidRPr="009A3B40">
        <w:rPr>
          <w:rFonts w:hint="eastAsia"/>
          <w:highlight w:val="yellow"/>
        </w:rPr>
        <w:t>null</w:t>
      </w:r>
      <w:r w:rsidRPr="009A3B40">
        <w:rPr>
          <w:highlight w:val="yellow"/>
        </w:rPr>
        <w:t>’</w:t>
      </w:r>
    </w:p>
    <w:p w14:paraId="5BBA6BE7" w14:textId="77777777" w:rsidR="00E10956" w:rsidRPr="005F2670" w:rsidRDefault="00E10956" w:rsidP="00E10956">
      <w:pPr>
        <w:pStyle w:val="a5"/>
        <w:numPr>
          <w:ilvl w:val="0"/>
          <w:numId w:val="48"/>
        </w:numPr>
        <w:spacing w:line="560" w:lineRule="exact"/>
        <w:ind w:firstLineChars="0"/>
        <w:jc w:val="left"/>
        <w:rPr>
          <w:rFonts w:asciiTheme="minorEastAsia" w:hAnsiTheme="minorEastAsia" w:cs="宋体"/>
          <w:strike/>
          <w:color w:val="000000"/>
          <w:kern w:val="0"/>
          <w:highlight w:val="yellow"/>
        </w:rPr>
      </w:pPr>
      <w:r w:rsidRPr="00C33780">
        <w:rPr>
          <w:rFonts w:asciiTheme="minorEastAsia" w:hAnsiTheme="minorEastAsia"/>
          <w:strike/>
          <w:highlight w:val="yellow"/>
        </w:rPr>
        <w:t>BUSINESS_TREECODE(</w:t>
      </w:r>
      <w:r w:rsidRPr="00C33780">
        <w:rPr>
          <w:rFonts w:asciiTheme="minorEastAsia" w:hAnsiTheme="minorEastAsia" w:hint="eastAsia"/>
          <w:strike/>
          <w:highlight w:val="yellow"/>
        </w:rPr>
        <w:t>业务类型</w:t>
      </w:r>
      <w:r w:rsidRPr="00C33780">
        <w:rPr>
          <w:rFonts w:asciiTheme="minorEastAsia" w:hAnsiTheme="minorEastAsia"/>
          <w:strike/>
          <w:highlight w:val="yellow"/>
        </w:rPr>
        <w:t>标识)</w:t>
      </w:r>
      <w:r w:rsidRPr="00C33780">
        <w:rPr>
          <w:rFonts w:asciiTheme="minorEastAsia" w:hAnsiTheme="minorEastAsia" w:hint="eastAsia"/>
          <w:strike/>
          <w:highlight w:val="yellow"/>
        </w:rPr>
        <w:t xml:space="preserve"> </w:t>
      </w:r>
      <w:r w:rsidRPr="00C33780">
        <w:rPr>
          <w:rFonts w:asciiTheme="minorEastAsia" w:hAnsiTheme="minorEastAsia"/>
          <w:strike/>
          <w:highlight w:val="yellow"/>
        </w:rPr>
        <w:t>like '02%'</w:t>
      </w:r>
      <w:r w:rsidRPr="00C33780">
        <w:rPr>
          <w:rFonts w:asciiTheme="minorEastAsia" w:hAnsiTheme="minorEastAsia" w:hint="eastAsia"/>
          <w:strike/>
          <w:highlight w:val="yellow"/>
        </w:rPr>
        <w:t xml:space="preserve"> </w:t>
      </w:r>
      <w:r w:rsidRPr="00C33780">
        <w:rPr>
          <w:rFonts w:asciiTheme="minorEastAsia" w:hAnsiTheme="minorEastAsia" w:cs="宋体" w:hint="eastAsia"/>
          <w:strike/>
          <w:color w:val="000000"/>
          <w:kern w:val="0"/>
          <w:highlight w:val="yellow"/>
        </w:rPr>
        <w:t>(</w:t>
      </w:r>
      <w:r w:rsidRPr="00C33780">
        <w:rPr>
          <w:rFonts w:asciiTheme="minorEastAsia" w:hAnsiTheme="minorEastAsia" w:cs="宋体" w:hint="eastAsia"/>
          <w:strike/>
          <w:color w:val="000000" w:themeColor="text1"/>
          <w:kern w:val="0"/>
          <w:highlight w:val="yellow"/>
        </w:rPr>
        <w:t>具体字段计算说明</w:t>
      </w:r>
      <w:r>
        <w:rPr>
          <w:rFonts w:asciiTheme="minorEastAsia" w:hAnsiTheme="minorEastAsia" w:cs="宋体"/>
          <w:strike/>
          <w:color w:val="000000" w:themeColor="text1"/>
          <w:kern w:val="0"/>
          <w:highlight w:val="yellow"/>
        </w:rPr>
        <w:fldChar w:fldCharType="begin"/>
      </w:r>
      <w:r>
        <w:rPr>
          <w:rFonts w:asciiTheme="minorEastAsia" w:hAnsiTheme="minorEastAsia" w:cs="宋体"/>
          <w:strike/>
          <w:color w:val="000000" w:themeColor="text1"/>
          <w:kern w:val="0"/>
          <w:highlight w:val="yellow"/>
        </w:rPr>
        <w:instrText xml:space="preserve"> </w:instrText>
      </w:r>
      <w:r>
        <w:rPr>
          <w:rFonts w:asciiTheme="minorEastAsia" w:hAnsiTheme="minorEastAsia" w:cs="宋体" w:hint="eastAsia"/>
          <w:strike/>
          <w:color w:val="000000" w:themeColor="text1"/>
          <w:kern w:val="0"/>
          <w:highlight w:val="yellow"/>
        </w:rPr>
        <w:instrText>REF _Ref439863330 \r \h</w:instrText>
      </w:r>
      <w:r>
        <w:rPr>
          <w:rFonts w:asciiTheme="minorEastAsia" w:hAnsiTheme="minorEastAsia" w:cs="宋体"/>
          <w:strike/>
          <w:color w:val="000000" w:themeColor="text1"/>
          <w:kern w:val="0"/>
          <w:highlight w:val="yellow"/>
        </w:rPr>
        <w:instrText xml:space="preserve"> </w:instrText>
      </w:r>
      <w:r>
        <w:rPr>
          <w:rFonts w:asciiTheme="minorEastAsia" w:hAnsiTheme="minorEastAsia" w:cs="宋体"/>
          <w:strike/>
          <w:color w:val="000000" w:themeColor="text1"/>
          <w:kern w:val="0"/>
          <w:highlight w:val="yellow"/>
        </w:rPr>
      </w:r>
      <w:r>
        <w:rPr>
          <w:rFonts w:asciiTheme="minorEastAsia" w:hAnsiTheme="minorEastAsia" w:cs="宋体"/>
          <w:strike/>
          <w:color w:val="000000" w:themeColor="text1"/>
          <w:kern w:val="0"/>
          <w:highlight w:val="yellow"/>
        </w:rPr>
        <w:fldChar w:fldCharType="separate"/>
      </w:r>
      <w:r>
        <w:rPr>
          <w:rFonts w:asciiTheme="minorEastAsia" w:hAnsiTheme="minorEastAsia" w:cs="宋体"/>
          <w:strike/>
          <w:color w:val="000000" w:themeColor="text1"/>
          <w:kern w:val="0"/>
          <w:highlight w:val="yellow"/>
        </w:rPr>
        <w:t>3.2.25</w:t>
      </w:r>
      <w:r>
        <w:rPr>
          <w:rFonts w:asciiTheme="minorEastAsia" w:hAnsiTheme="minorEastAsia" w:cs="宋体"/>
          <w:strike/>
          <w:color w:val="000000" w:themeColor="text1"/>
          <w:kern w:val="0"/>
          <w:highlight w:val="yellow"/>
        </w:rPr>
        <w:fldChar w:fldCharType="end"/>
      </w:r>
      <w:r w:rsidRPr="00C33780">
        <w:rPr>
          <w:rFonts w:asciiTheme="minorEastAsia" w:hAnsiTheme="minorEastAsia" w:cs="宋体" w:hint="eastAsia"/>
          <w:strike/>
          <w:color w:val="000000" w:themeColor="text1"/>
          <w:kern w:val="0"/>
          <w:highlight w:val="yellow"/>
        </w:rPr>
        <w:t>)</w:t>
      </w:r>
      <w:r>
        <w:rPr>
          <w:rFonts w:asciiTheme="minorEastAsia" w:hAnsiTheme="minorEastAsia" w:cs="宋体" w:hint="eastAsia"/>
          <w:strike/>
          <w:color w:val="000000" w:themeColor="text1"/>
          <w:kern w:val="0"/>
          <w:highlight w:val="yellow"/>
        </w:rPr>
        <w:t xml:space="preserve"> </w:t>
      </w:r>
    </w:p>
    <w:p w14:paraId="19CA5E2D" w14:textId="77777777" w:rsidR="00E10956" w:rsidRPr="00A916F6" w:rsidRDefault="00E10956" w:rsidP="00E10956">
      <w:pPr>
        <w:pStyle w:val="a5"/>
        <w:numPr>
          <w:ilvl w:val="0"/>
          <w:numId w:val="48"/>
        </w:numPr>
        <w:spacing w:line="560" w:lineRule="exact"/>
        <w:ind w:firstLineChars="0"/>
        <w:jc w:val="left"/>
        <w:rPr>
          <w:rFonts w:asciiTheme="minorEastAsia" w:hAnsiTheme="minorEastAsia" w:cs="宋体"/>
          <w:color w:val="000000"/>
          <w:kern w:val="0"/>
          <w:highlight w:val="yellow"/>
        </w:rPr>
      </w:pPr>
      <w:r w:rsidRPr="00A916F6">
        <w:rPr>
          <w:rFonts w:asciiTheme="minorEastAsia" w:hAnsiTheme="minorEastAsia" w:cs="宋体" w:hint="eastAsia"/>
          <w:color w:val="000000"/>
          <w:kern w:val="0"/>
          <w:highlight w:val="yellow"/>
        </w:rPr>
        <w:t>REMIND_END_TIME(最后一次催单时间)-</w:t>
      </w:r>
      <w:r w:rsidRPr="00A916F6">
        <w:rPr>
          <w:rFonts w:asciiTheme="minorEastAsia" w:hAnsiTheme="minorEastAsia" w:hint="eastAsia"/>
          <w:highlight w:val="yellow"/>
        </w:rPr>
        <w:t xml:space="preserve"> </w:t>
      </w:r>
      <w:r w:rsidRPr="00A916F6">
        <w:rPr>
          <w:rFonts w:ascii="宋体" w:eastAsia="宋体" w:hAnsi="宋体" w:cs="宋体" w:hint="eastAsia"/>
          <w:color w:val="000000"/>
          <w:kern w:val="0"/>
          <w:sz w:val="18"/>
          <w:szCs w:val="18"/>
          <w:highlight w:val="yellow"/>
        </w:rPr>
        <w:t>ACCEPT_TIME（</w:t>
      </w:r>
      <w:r w:rsidRPr="00A916F6">
        <w:rPr>
          <w:rFonts w:asciiTheme="minorEastAsia" w:hAnsiTheme="minorEastAsia" w:hint="eastAsia"/>
          <w:highlight w:val="yellow"/>
        </w:rPr>
        <w:t>受理时间）〉2 小时</w:t>
      </w:r>
    </w:p>
    <w:p w14:paraId="038BB559" w14:textId="77777777" w:rsidR="00E10956" w:rsidRPr="006834DC" w:rsidRDefault="00E10956" w:rsidP="00E10956">
      <w:pPr>
        <w:spacing w:line="560" w:lineRule="exact"/>
        <w:ind w:firstLineChars="300" w:firstLine="632"/>
        <w:rPr>
          <w:rFonts w:asciiTheme="minorEastAsia" w:hAnsiTheme="minorEastAsia"/>
          <w:b/>
        </w:rPr>
      </w:pPr>
      <w:r w:rsidRPr="0085462C">
        <w:rPr>
          <w:rFonts w:asciiTheme="minorEastAsia" w:hAnsiTheme="minorEastAsia" w:hint="eastAsia"/>
          <w:b/>
        </w:rPr>
        <w:t>修障工单总数</w:t>
      </w:r>
      <w:r w:rsidRPr="006834DC">
        <w:rPr>
          <w:rFonts w:asciiTheme="minorEastAsia" w:hAnsiTheme="minorEastAsia"/>
          <w:b/>
        </w:rPr>
        <w:t>：</w:t>
      </w:r>
    </w:p>
    <w:p w14:paraId="21B8D85F" w14:textId="77777777" w:rsidR="00E10956" w:rsidRPr="00E74354" w:rsidRDefault="00E10956" w:rsidP="00E10956">
      <w:pPr>
        <w:pStyle w:val="a5"/>
        <w:spacing w:line="560" w:lineRule="exact"/>
        <w:ind w:left="1441" w:firstLineChars="0" w:firstLine="0"/>
        <w:jc w:val="left"/>
        <w:rPr>
          <w:rFonts w:asciiTheme="minorEastAsia" w:hAnsiTheme="minorEastAsia"/>
        </w:rPr>
      </w:pPr>
      <w:r w:rsidRPr="00C41A0E">
        <w:rPr>
          <w:rFonts w:asciiTheme="minorEastAsia" w:hAnsiTheme="minorEastAsia" w:cs="宋体" w:hint="eastAsia"/>
          <w:color w:val="000000"/>
          <w:kern w:val="0"/>
        </w:rPr>
        <w:t>取数</w:t>
      </w:r>
      <w:r>
        <w:rPr>
          <w:rFonts w:asciiTheme="minorEastAsia" w:hAnsiTheme="minorEastAsia" w:cs="宋体" w:hint="eastAsia"/>
          <w:color w:val="000000"/>
          <w:kern w:val="0"/>
        </w:rPr>
        <w:t>：</w:t>
      </w:r>
    </w:p>
    <w:p w14:paraId="4B518176" w14:textId="77777777" w:rsidR="00E10956" w:rsidRDefault="00E10956" w:rsidP="00E10956">
      <w:pPr>
        <w:pStyle w:val="a5"/>
        <w:spacing w:line="560" w:lineRule="exact"/>
        <w:ind w:left="1441" w:firstLineChars="0" w:firstLine="0"/>
        <w:rPr>
          <w:rFonts w:asciiTheme="minorEastAsia" w:hAnsiTheme="minorEastAsia"/>
        </w:rPr>
      </w:pPr>
      <w:r>
        <w:rPr>
          <w:rFonts w:asciiTheme="minorEastAsia" w:hAnsiTheme="minorEastAsia"/>
        </w:rPr>
        <w:t>Count</w:t>
      </w:r>
      <w:r>
        <w:rPr>
          <w:rFonts w:asciiTheme="minorEastAsia" w:hAnsiTheme="minorEastAsia" w:hint="eastAsia"/>
        </w:rPr>
        <w:t>（</w:t>
      </w:r>
      <w:r>
        <w:rPr>
          <w:rFonts w:asciiTheme="minorEastAsia" w:hAnsiTheme="minorEastAsia"/>
        </w:rPr>
        <w:t>1）</w:t>
      </w:r>
    </w:p>
    <w:p w14:paraId="10E07A9D" w14:textId="77777777" w:rsidR="00E10956" w:rsidRDefault="00E10956" w:rsidP="00E10956">
      <w:pPr>
        <w:pStyle w:val="a5"/>
        <w:spacing w:line="560" w:lineRule="exact"/>
        <w:ind w:left="1441" w:firstLineChars="0" w:firstLine="0"/>
        <w:jc w:val="left"/>
        <w:rPr>
          <w:rFonts w:asciiTheme="minorEastAsia" w:hAnsiTheme="minorEastAsia"/>
        </w:rPr>
      </w:pPr>
      <w:r w:rsidRPr="006834DC">
        <w:rPr>
          <w:rFonts w:asciiTheme="minorEastAsia" w:hAnsiTheme="minorEastAsia" w:hint="eastAsia"/>
        </w:rPr>
        <w:t>条件：</w:t>
      </w:r>
    </w:p>
    <w:p w14:paraId="0ECC9E59" w14:textId="77777777" w:rsidR="00E10956" w:rsidRPr="00FB5333" w:rsidRDefault="00E10956" w:rsidP="00E10956">
      <w:pPr>
        <w:pStyle w:val="a5"/>
        <w:numPr>
          <w:ilvl w:val="0"/>
          <w:numId w:val="49"/>
        </w:numPr>
        <w:spacing w:line="560" w:lineRule="exact"/>
        <w:ind w:firstLineChars="0"/>
        <w:jc w:val="left"/>
        <w:rPr>
          <w:rFonts w:asciiTheme="minorEastAsia" w:hAnsiTheme="minorEastAsia"/>
        </w:rPr>
      </w:pPr>
      <w:r w:rsidRPr="00514ED9">
        <w:rPr>
          <w:rFonts w:asciiTheme="minorEastAsia" w:hAnsiTheme="minorEastAsia"/>
        </w:rPr>
        <w:t>SPEC_ID</w:t>
      </w:r>
      <w:r>
        <w:rPr>
          <w:rFonts w:asciiTheme="minorEastAsia" w:hAnsiTheme="minorEastAsia"/>
        </w:rPr>
        <w:t>(</w:t>
      </w:r>
      <w:r w:rsidRPr="00514ED9">
        <w:rPr>
          <w:rFonts w:asciiTheme="minorEastAsia" w:hAnsiTheme="minorEastAsia" w:hint="eastAsia"/>
        </w:rPr>
        <w:t>业务单规格</w:t>
      </w:r>
      <w:r>
        <w:rPr>
          <w:rFonts w:asciiTheme="minorEastAsia" w:hAnsiTheme="minorEastAsia"/>
        </w:rPr>
        <w:t>)=</w:t>
      </w:r>
      <w:r w:rsidRPr="0053556A">
        <w:t xml:space="preserve"> </w:t>
      </w:r>
      <w:r w:rsidRPr="0053556A">
        <w:rPr>
          <w:rFonts w:asciiTheme="minorEastAsia" w:hAnsiTheme="minorEastAsia"/>
        </w:rPr>
        <w:t xml:space="preserve">3010100004 </w:t>
      </w:r>
      <w:r>
        <w:rPr>
          <w:rFonts w:asciiTheme="minorEastAsia" w:hAnsiTheme="minorEastAsia" w:hint="eastAsia"/>
        </w:rPr>
        <w:t>（保障</w:t>
      </w:r>
      <w:r>
        <w:rPr>
          <w:rFonts w:asciiTheme="minorEastAsia" w:hAnsiTheme="minorEastAsia"/>
        </w:rPr>
        <w:t>单）</w:t>
      </w:r>
    </w:p>
    <w:p w14:paraId="5AE3707B" w14:textId="77777777" w:rsidR="00E10956" w:rsidRPr="003B380A" w:rsidRDefault="00E10956" w:rsidP="00E10956">
      <w:pPr>
        <w:pStyle w:val="a5"/>
        <w:numPr>
          <w:ilvl w:val="0"/>
          <w:numId w:val="49"/>
        </w:numPr>
        <w:spacing w:line="560" w:lineRule="exact"/>
        <w:ind w:firstLineChars="0"/>
        <w:jc w:val="left"/>
        <w:rPr>
          <w:rFonts w:asciiTheme="minorEastAsia" w:hAnsiTheme="minorEastAsia" w:cs="宋体"/>
          <w:color w:val="000000"/>
          <w:kern w:val="0"/>
          <w:highlight w:val="cyan"/>
        </w:rPr>
      </w:pPr>
      <w:r w:rsidRPr="003B380A">
        <w:rPr>
          <w:rFonts w:asciiTheme="minorEastAsia" w:hAnsiTheme="minorEastAsia" w:cs="宋体" w:hint="eastAsia"/>
          <w:color w:val="000000"/>
          <w:kern w:val="0"/>
          <w:highlight w:val="cyan"/>
        </w:rPr>
        <w:t>BUSSINESS_COMPLETE_TIME(业务竣工时间)&gt;=</w:t>
      </w:r>
      <w:r w:rsidRPr="003B380A">
        <w:rPr>
          <w:rFonts w:asciiTheme="minorEastAsia" w:hAnsiTheme="minorEastAsia" w:cs="宋体"/>
          <w:color w:val="000000"/>
          <w:kern w:val="0"/>
          <w:highlight w:val="cyan"/>
        </w:rPr>
        <w:t>’YYYY-MM-01’ AND</w:t>
      </w:r>
      <w:r w:rsidRPr="003B380A">
        <w:rPr>
          <w:highlight w:val="cyan"/>
        </w:rPr>
        <w:t xml:space="preserve"> </w:t>
      </w:r>
      <w:r w:rsidRPr="003B380A">
        <w:rPr>
          <w:rFonts w:asciiTheme="minorEastAsia" w:hAnsiTheme="minorEastAsia" w:cs="宋体" w:hint="eastAsia"/>
          <w:color w:val="000000"/>
          <w:kern w:val="0"/>
          <w:highlight w:val="cyan"/>
        </w:rPr>
        <w:t>BUSSINESS_COMPLETE_TIME(业务竣工时间)&lt;=</w:t>
      </w:r>
      <w:r w:rsidRPr="003B380A">
        <w:rPr>
          <w:rFonts w:asciiTheme="minorEastAsia" w:hAnsiTheme="minorEastAsia" w:cs="宋体"/>
          <w:color w:val="000000"/>
          <w:kern w:val="0"/>
          <w:highlight w:val="cyan"/>
        </w:rPr>
        <w:t>’YYYY-MM-31’</w:t>
      </w:r>
    </w:p>
    <w:p w14:paraId="625F08B5" w14:textId="77777777" w:rsidR="00E10956" w:rsidRPr="003D637F" w:rsidRDefault="00E10956" w:rsidP="00E10956">
      <w:pPr>
        <w:pStyle w:val="a5"/>
        <w:numPr>
          <w:ilvl w:val="0"/>
          <w:numId w:val="49"/>
        </w:numPr>
        <w:spacing w:line="560" w:lineRule="exact"/>
        <w:ind w:firstLineChars="0"/>
        <w:jc w:val="left"/>
        <w:rPr>
          <w:rFonts w:asciiTheme="minorEastAsia" w:hAnsiTheme="minorEastAsia" w:cs="宋体"/>
          <w:color w:val="FF0000"/>
          <w:kern w:val="0"/>
          <w:highlight w:val="yellow"/>
        </w:rPr>
      </w:pPr>
      <w:r w:rsidRPr="00966CC6">
        <w:rPr>
          <w:rFonts w:asciiTheme="minorEastAsia" w:hAnsiTheme="minorEastAsia" w:cs="宋体" w:hint="eastAsia"/>
          <w:color w:val="FF0000"/>
          <w:kern w:val="0"/>
          <w:highlight w:val="yellow"/>
        </w:rPr>
        <w:t>IS</w:t>
      </w:r>
      <w:r w:rsidRPr="00966CC6">
        <w:rPr>
          <w:rFonts w:asciiTheme="minorEastAsia" w:hAnsiTheme="minorEastAsia" w:cs="宋体"/>
          <w:color w:val="FF0000"/>
          <w:kern w:val="0"/>
          <w:highlight w:val="yellow"/>
        </w:rPr>
        <w:t>ARCHIVE</w:t>
      </w:r>
      <w:r w:rsidRPr="003D637F">
        <w:rPr>
          <w:rFonts w:asciiTheme="minorEastAsia" w:hAnsiTheme="minorEastAsia" w:cs="宋体" w:hint="eastAsia"/>
          <w:color w:val="FF0000"/>
          <w:kern w:val="0"/>
          <w:highlight w:val="yellow"/>
        </w:rPr>
        <w:t xml:space="preserve"> =</w:t>
      </w:r>
      <w:r w:rsidRPr="00966CC6">
        <w:rPr>
          <w:rFonts w:asciiTheme="minorEastAsia" w:hAnsiTheme="minorEastAsia" w:cs="宋体"/>
          <w:color w:val="FF0000"/>
          <w:kern w:val="0"/>
          <w:highlight w:val="yellow"/>
        </w:rPr>
        <w:t xml:space="preserve"> </w:t>
      </w:r>
      <w:r w:rsidRPr="003D637F">
        <w:rPr>
          <w:rFonts w:asciiTheme="minorEastAsia" w:hAnsiTheme="minorEastAsia" w:cs="宋体" w:hint="eastAsia"/>
          <w:color w:val="FF0000"/>
          <w:kern w:val="0"/>
          <w:highlight w:val="yellow"/>
        </w:rPr>
        <w:t>1</w:t>
      </w:r>
      <w:r w:rsidRPr="003D637F">
        <w:rPr>
          <w:rFonts w:asciiTheme="minorEastAsia" w:hAnsiTheme="minorEastAsia" w:cs="宋体"/>
          <w:color w:val="FF0000"/>
          <w:kern w:val="0"/>
          <w:highlight w:val="yellow"/>
        </w:rPr>
        <w:t xml:space="preserve"> </w:t>
      </w:r>
      <w:r>
        <w:rPr>
          <w:rFonts w:asciiTheme="minorEastAsia" w:hAnsiTheme="minorEastAsia" w:cs="宋体" w:hint="eastAsia"/>
          <w:color w:val="FF0000"/>
          <w:kern w:val="0"/>
          <w:highlight w:val="yellow"/>
        </w:rPr>
        <w:t>(归档)</w:t>
      </w:r>
    </w:p>
    <w:p w14:paraId="72DDE26A" w14:textId="77777777" w:rsidR="00E10956" w:rsidRPr="00A22081" w:rsidRDefault="00E10956" w:rsidP="00E10956">
      <w:pPr>
        <w:pStyle w:val="a5"/>
        <w:numPr>
          <w:ilvl w:val="0"/>
          <w:numId w:val="49"/>
        </w:numPr>
        <w:spacing w:line="560" w:lineRule="exact"/>
        <w:ind w:firstLineChars="0"/>
        <w:jc w:val="left"/>
        <w:rPr>
          <w:rFonts w:asciiTheme="minorEastAsia" w:hAnsiTheme="minorEastAsia" w:cs="宋体"/>
          <w:color w:val="000000"/>
          <w:kern w:val="0"/>
          <w:highlight w:val="yellow"/>
        </w:rPr>
      </w:pPr>
      <w:r w:rsidRPr="009A3B40">
        <w:rPr>
          <w:rFonts w:hint="eastAsia"/>
          <w:highlight w:val="yellow"/>
        </w:rPr>
        <w:t>PRODUCT_TYPE</w:t>
      </w:r>
      <w:r w:rsidRPr="009A3B40">
        <w:rPr>
          <w:rFonts w:asciiTheme="minorEastAsia" w:hAnsiTheme="minorEastAsia" w:cs="宋体" w:hint="eastAsia"/>
          <w:color w:val="000000"/>
          <w:kern w:val="0"/>
          <w:highlight w:val="yellow"/>
        </w:rPr>
        <w:t>（产</w:t>
      </w:r>
      <w:r w:rsidRPr="009A3B40">
        <w:rPr>
          <w:rFonts w:asciiTheme="minorEastAsia" w:hAnsiTheme="minorEastAsia" w:cs="宋体"/>
          <w:color w:val="000000"/>
          <w:kern w:val="0"/>
          <w:highlight w:val="yellow"/>
        </w:rPr>
        <w:t>品</w:t>
      </w:r>
      <w:r w:rsidRPr="009A3B40">
        <w:rPr>
          <w:rFonts w:asciiTheme="minorEastAsia" w:hAnsiTheme="minorEastAsia" w:cs="宋体" w:hint="eastAsia"/>
          <w:color w:val="000000"/>
          <w:kern w:val="0"/>
          <w:highlight w:val="yellow"/>
        </w:rPr>
        <w:t>服务</w:t>
      </w:r>
      <w:r w:rsidRPr="009A3B40">
        <w:rPr>
          <w:rFonts w:asciiTheme="minorEastAsia" w:hAnsiTheme="minorEastAsia" w:cs="宋体"/>
          <w:color w:val="000000"/>
          <w:kern w:val="0"/>
          <w:highlight w:val="yellow"/>
        </w:rPr>
        <w:t>类型）=</w:t>
      </w:r>
      <w:r w:rsidRPr="009A3B40">
        <w:rPr>
          <w:rFonts w:ascii="宋体" w:eastAsia="宋体" w:cs="宋体"/>
          <w:color w:val="000000"/>
          <w:kern w:val="0"/>
          <w:sz w:val="24"/>
          <w:szCs w:val="24"/>
          <w:highlight w:val="yellow"/>
        </w:rPr>
        <w:t>2311100002</w:t>
      </w:r>
      <w:r w:rsidRPr="009A3B40">
        <w:rPr>
          <w:rFonts w:asciiTheme="minorEastAsia" w:hAnsiTheme="minorEastAsia" w:cs="宋体" w:hint="eastAsia"/>
          <w:color w:val="000000"/>
          <w:kern w:val="0"/>
          <w:highlight w:val="yellow"/>
        </w:rPr>
        <w:t>（有</w:t>
      </w:r>
      <w:r w:rsidRPr="009A3B40">
        <w:rPr>
          <w:rFonts w:asciiTheme="minorEastAsia" w:hAnsiTheme="minorEastAsia" w:cs="宋体"/>
          <w:color w:val="000000"/>
          <w:kern w:val="0"/>
          <w:highlight w:val="yellow"/>
        </w:rPr>
        <w:t>线</w:t>
      </w:r>
      <w:r w:rsidRPr="009A3B40">
        <w:rPr>
          <w:rFonts w:asciiTheme="minorEastAsia" w:hAnsiTheme="minorEastAsia" w:cs="宋体" w:hint="eastAsia"/>
          <w:color w:val="000000"/>
          <w:kern w:val="0"/>
          <w:highlight w:val="yellow"/>
        </w:rPr>
        <w:t xml:space="preserve">宽带） and  </w:t>
      </w:r>
      <w:r w:rsidRPr="009A3B40">
        <w:rPr>
          <w:rFonts w:hint="eastAsia"/>
          <w:highlight w:val="yellow"/>
        </w:rPr>
        <w:t>LINE_TYPE_ID(</w:t>
      </w:r>
      <w:r w:rsidRPr="009A3B40">
        <w:rPr>
          <w:rFonts w:hint="eastAsia"/>
          <w:highlight w:val="yellow"/>
        </w:rPr>
        <w:t>接入方式</w:t>
      </w:r>
      <w:r w:rsidRPr="009A3B40">
        <w:rPr>
          <w:rFonts w:hint="eastAsia"/>
          <w:highlight w:val="yellow"/>
        </w:rPr>
        <w:t>)&lt;&gt;</w:t>
      </w:r>
      <w:r w:rsidRPr="009A3B40">
        <w:rPr>
          <w:highlight w:val="yellow"/>
        </w:rPr>
        <w:t>’</w:t>
      </w:r>
      <w:r w:rsidRPr="009A3B40">
        <w:rPr>
          <w:rFonts w:hint="eastAsia"/>
          <w:highlight w:val="yellow"/>
        </w:rPr>
        <w:t>null</w:t>
      </w:r>
      <w:r w:rsidRPr="009A3B40">
        <w:rPr>
          <w:highlight w:val="yellow"/>
        </w:rPr>
        <w:t>’</w:t>
      </w:r>
    </w:p>
    <w:p w14:paraId="4543F478" w14:textId="77777777" w:rsidR="00E10956" w:rsidRPr="009A3B40" w:rsidRDefault="00E10956" w:rsidP="00E10956">
      <w:pPr>
        <w:pStyle w:val="a5"/>
        <w:numPr>
          <w:ilvl w:val="0"/>
          <w:numId w:val="49"/>
        </w:numPr>
        <w:spacing w:line="560" w:lineRule="exact"/>
        <w:ind w:firstLineChars="0"/>
        <w:jc w:val="left"/>
        <w:rPr>
          <w:rFonts w:asciiTheme="minorEastAsia" w:hAnsiTheme="minorEastAsia" w:cs="宋体"/>
          <w:color w:val="000000"/>
          <w:kern w:val="0"/>
          <w:highlight w:val="yellow"/>
        </w:rPr>
      </w:pPr>
      <w:r w:rsidRPr="00C33780">
        <w:rPr>
          <w:rFonts w:asciiTheme="minorEastAsia" w:hAnsiTheme="minorEastAsia"/>
          <w:strike/>
          <w:highlight w:val="yellow"/>
        </w:rPr>
        <w:t>BUSINESS_TREECODE(</w:t>
      </w:r>
      <w:r w:rsidRPr="00C33780">
        <w:rPr>
          <w:rFonts w:asciiTheme="minorEastAsia" w:hAnsiTheme="minorEastAsia" w:hint="eastAsia"/>
          <w:strike/>
          <w:highlight w:val="yellow"/>
        </w:rPr>
        <w:t>业务类型</w:t>
      </w:r>
      <w:r w:rsidRPr="00C33780">
        <w:rPr>
          <w:rFonts w:asciiTheme="minorEastAsia" w:hAnsiTheme="minorEastAsia"/>
          <w:strike/>
          <w:highlight w:val="yellow"/>
        </w:rPr>
        <w:t>标识)</w:t>
      </w:r>
      <w:r w:rsidRPr="00C33780">
        <w:rPr>
          <w:rFonts w:asciiTheme="minorEastAsia" w:hAnsiTheme="minorEastAsia" w:hint="eastAsia"/>
          <w:strike/>
          <w:highlight w:val="yellow"/>
        </w:rPr>
        <w:t xml:space="preserve"> </w:t>
      </w:r>
      <w:r w:rsidRPr="00C33780">
        <w:rPr>
          <w:rFonts w:asciiTheme="minorEastAsia" w:hAnsiTheme="minorEastAsia"/>
          <w:strike/>
          <w:highlight w:val="yellow"/>
        </w:rPr>
        <w:t>like '02%'</w:t>
      </w:r>
      <w:r w:rsidRPr="00C33780">
        <w:rPr>
          <w:rFonts w:asciiTheme="minorEastAsia" w:hAnsiTheme="minorEastAsia" w:hint="eastAsia"/>
          <w:strike/>
          <w:highlight w:val="yellow"/>
        </w:rPr>
        <w:t xml:space="preserve"> </w:t>
      </w:r>
      <w:r w:rsidRPr="00C33780">
        <w:rPr>
          <w:rFonts w:asciiTheme="minorEastAsia" w:hAnsiTheme="minorEastAsia" w:cs="宋体" w:hint="eastAsia"/>
          <w:strike/>
          <w:color w:val="000000"/>
          <w:kern w:val="0"/>
          <w:highlight w:val="yellow"/>
        </w:rPr>
        <w:t>(</w:t>
      </w:r>
      <w:r w:rsidRPr="00C33780">
        <w:rPr>
          <w:rFonts w:asciiTheme="minorEastAsia" w:hAnsiTheme="minorEastAsia" w:cs="宋体" w:hint="eastAsia"/>
          <w:strike/>
          <w:color w:val="000000" w:themeColor="text1"/>
          <w:kern w:val="0"/>
          <w:highlight w:val="yellow"/>
        </w:rPr>
        <w:t>具体字段计算说明</w:t>
      </w:r>
      <w:r>
        <w:rPr>
          <w:rFonts w:asciiTheme="minorEastAsia" w:hAnsiTheme="minorEastAsia" w:cs="宋体"/>
          <w:strike/>
          <w:color w:val="000000" w:themeColor="text1"/>
          <w:kern w:val="0"/>
          <w:highlight w:val="yellow"/>
        </w:rPr>
        <w:fldChar w:fldCharType="begin"/>
      </w:r>
      <w:r>
        <w:rPr>
          <w:rFonts w:asciiTheme="minorEastAsia" w:hAnsiTheme="minorEastAsia" w:cs="宋体"/>
          <w:strike/>
          <w:color w:val="000000" w:themeColor="text1"/>
          <w:kern w:val="0"/>
          <w:highlight w:val="yellow"/>
        </w:rPr>
        <w:instrText xml:space="preserve"> </w:instrText>
      </w:r>
      <w:r>
        <w:rPr>
          <w:rFonts w:asciiTheme="minorEastAsia" w:hAnsiTheme="minorEastAsia" w:cs="宋体" w:hint="eastAsia"/>
          <w:strike/>
          <w:color w:val="000000" w:themeColor="text1"/>
          <w:kern w:val="0"/>
          <w:highlight w:val="yellow"/>
        </w:rPr>
        <w:instrText>REF _Ref439863330 \r \h</w:instrText>
      </w:r>
      <w:r>
        <w:rPr>
          <w:rFonts w:asciiTheme="minorEastAsia" w:hAnsiTheme="minorEastAsia" w:cs="宋体"/>
          <w:strike/>
          <w:color w:val="000000" w:themeColor="text1"/>
          <w:kern w:val="0"/>
          <w:highlight w:val="yellow"/>
        </w:rPr>
        <w:instrText xml:space="preserve"> </w:instrText>
      </w:r>
      <w:r>
        <w:rPr>
          <w:rFonts w:asciiTheme="minorEastAsia" w:hAnsiTheme="minorEastAsia" w:cs="宋体"/>
          <w:strike/>
          <w:color w:val="000000" w:themeColor="text1"/>
          <w:kern w:val="0"/>
          <w:highlight w:val="yellow"/>
        </w:rPr>
      </w:r>
      <w:r>
        <w:rPr>
          <w:rFonts w:asciiTheme="minorEastAsia" w:hAnsiTheme="minorEastAsia" w:cs="宋体"/>
          <w:strike/>
          <w:color w:val="000000" w:themeColor="text1"/>
          <w:kern w:val="0"/>
          <w:highlight w:val="yellow"/>
        </w:rPr>
        <w:fldChar w:fldCharType="separate"/>
      </w:r>
      <w:r>
        <w:rPr>
          <w:rFonts w:asciiTheme="minorEastAsia" w:hAnsiTheme="minorEastAsia" w:cs="宋体"/>
          <w:strike/>
          <w:color w:val="000000" w:themeColor="text1"/>
          <w:kern w:val="0"/>
          <w:highlight w:val="yellow"/>
        </w:rPr>
        <w:t>3.2.25</w:t>
      </w:r>
      <w:r>
        <w:rPr>
          <w:rFonts w:asciiTheme="minorEastAsia" w:hAnsiTheme="minorEastAsia" w:cs="宋体"/>
          <w:strike/>
          <w:color w:val="000000" w:themeColor="text1"/>
          <w:kern w:val="0"/>
          <w:highlight w:val="yellow"/>
        </w:rPr>
        <w:fldChar w:fldCharType="end"/>
      </w:r>
      <w:r w:rsidRPr="00C33780">
        <w:rPr>
          <w:rFonts w:asciiTheme="minorEastAsia" w:hAnsiTheme="minorEastAsia" w:cs="宋体" w:hint="eastAsia"/>
          <w:strike/>
          <w:color w:val="000000" w:themeColor="text1"/>
          <w:kern w:val="0"/>
          <w:highlight w:val="yellow"/>
        </w:rPr>
        <w:t>)</w:t>
      </w:r>
    </w:p>
    <w:p w14:paraId="5B067217" w14:textId="77777777" w:rsidR="00E10956" w:rsidRPr="00FB30A7" w:rsidRDefault="00E10956" w:rsidP="00E10956">
      <w:pPr>
        <w:spacing w:line="560" w:lineRule="exact"/>
        <w:jc w:val="left"/>
        <w:rPr>
          <w:rFonts w:asciiTheme="minorEastAsia" w:hAnsiTheme="minorEastAsia"/>
        </w:rPr>
      </w:pPr>
    </w:p>
    <w:p w14:paraId="2153B5AC" w14:textId="77777777" w:rsidR="00E10956" w:rsidRPr="006834DC" w:rsidRDefault="00E10956" w:rsidP="00E10956">
      <w:pPr>
        <w:pStyle w:val="3"/>
        <w:rPr>
          <w:b w:val="0"/>
        </w:rPr>
      </w:pPr>
      <w:r w:rsidRPr="00DE5E11">
        <w:rPr>
          <w:rFonts w:hint="eastAsia"/>
        </w:rPr>
        <w:t>预约率</w:t>
      </w:r>
    </w:p>
    <w:p w14:paraId="236D4EBE" w14:textId="77777777" w:rsidR="00E10956" w:rsidRPr="00C40204" w:rsidRDefault="00E10956" w:rsidP="00E10956">
      <w:pPr>
        <w:numPr>
          <w:ilvl w:val="0"/>
          <w:numId w:val="36"/>
        </w:numPr>
        <w:spacing w:line="560" w:lineRule="exact"/>
        <w:jc w:val="left"/>
        <w:rPr>
          <w:rFonts w:asciiTheme="minorEastAsia" w:hAnsiTheme="minorEastAsia"/>
          <w:b/>
        </w:rPr>
      </w:pPr>
      <w:r w:rsidRPr="00C40204">
        <w:rPr>
          <w:rFonts w:asciiTheme="minorEastAsia" w:hAnsiTheme="minorEastAsia" w:hint="eastAsia"/>
          <w:b/>
        </w:rPr>
        <w:t>指标算法</w:t>
      </w:r>
    </w:p>
    <w:p w14:paraId="33729EE6" w14:textId="39D446DB" w:rsidR="00E10956" w:rsidRDefault="00E10956" w:rsidP="00E10956">
      <w:pPr>
        <w:spacing w:line="560" w:lineRule="exact"/>
        <w:ind w:firstLineChars="300" w:firstLine="630"/>
        <w:rPr>
          <w:rFonts w:asciiTheme="minorEastAsia" w:hAnsiTheme="minorEastAsia"/>
        </w:rPr>
      </w:pPr>
      <w:r w:rsidRPr="00DE5E11">
        <w:rPr>
          <w:rFonts w:asciiTheme="minorEastAsia" w:hAnsiTheme="minorEastAsia" w:hint="eastAsia"/>
        </w:rPr>
        <w:t>计算公式：=</w:t>
      </w:r>
      <w:r w:rsidR="00B8694B">
        <w:rPr>
          <w:rFonts w:asciiTheme="minorEastAsia" w:hAnsiTheme="minorEastAsia" w:hint="eastAsia"/>
        </w:rPr>
        <w:t>（</w:t>
      </w:r>
      <w:r w:rsidRPr="00DE5E11">
        <w:rPr>
          <w:rFonts w:asciiTheme="minorEastAsia" w:hAnsiTheme="minorEastAsia" w:hint="eastAsia"/>
        </w:rPr>
        <w:t>有预约时间</w:t>
      </w:r>
      <w:r w:rsidR="00723F2C">
        <w:rPr>
          <w:rFonts w:asciiTheme="minorEastAsia" w:hAnsiTheme="minorEastAsia" w:hint="eastAsia"/>
        </w:rPr>
        <w:t>、</w:t>
      </w:r>
      <w:commentRangeStart w:id="569"/>
      <w:r w:rsidR="00723F2C" w:rsidRPr="00723F2C">
        <w:rPr>
          <w:rFonts w:asciiTheme="minorEastAsia" w:hAnsiTheme="minorEastAsia" w:hint="eastAsia"/>
          <w:color w:val="FF0000"/>
        </w:rPr>
        <w:t>不是即销即装</w:t>
      </w:r>
      <w:commentRangeEnd w:id="569"/>
      <w:r w:rsidR="006116B4">
        <w:rPr>
          <w:rStyle w:val="a8"/>
        </w:rPr>
        <w:commentReference w:id="569"/>
      </w:r>
      <w:r w:rsidRPr="00DE5E11">
        <w:rPr>
          <w:rFonts w:asciiTheme="minorEastAsia" w:hAnsiTheme="minorEastAsia" w:hint="eastAsia"/>
        </w:rPr>
        <w:t>的施工工单数</w:t>
      </w:r>
      <w:r w:rsidR="00B8694B">
        <w:rPr>
          <w:rFonts w:asciiTheme="minorEastAsia" w:hAnsiTheme="minorEastAsia" w:hint="eastAsia"/>
        </w:rPr>
        <w:t>）</w:t>
      </w:r>
      <w:r w:rsidRPr="00DE5E11">
        <w:rPr>
          <w:rFonts w:asciiTheme="minorEastAsia" w:hAnsiTheme="minorEastAsia" w:hint="eastAsia"/>
        </w:rPr>
        <w:t>/（装移机工单总数-即销即装工单总量）* 100%</w:t>
      </w:r>
    </w:p>
    <w:p w14:paraId="4F46A928" w14:textId="77777777" w:rsidR="00E10956" w:rsidRPr="00AD5F56" w:rsidRDefault="00E10956" w:rsidP="00E10956">
      <w:pPr>
        <w:numPr>
          <w:ilvl w:val="0"/>
          <w:numId w:val="36"/>
        </w:numPr>
        <w:spacing w:line="560" w:lineRule="exact"/>
        <w:jc w:val="left"/>
        <w:rPr>
          <w:rFonts w:ascii="宋体" w:hAnsi="宋体"/>
        </w:rPr>
      </w:pPr>
      <w:r w:rsidRPr="0067154B">
        <w:rPr>
          <w:rFonts w:asciiTheme="minorEastAsia" w:hAnsiTheme="minorEastAsia" w:hint="eastAsia"/>
          <w:b/>
        </w:rPr>
        <w:t>单位</w:t>
      </w:r>
      <w:r>
        <w:rPr>
          <w:rFonts w:ascii="宋体" w:hAnsi="宋体" w:hint="eastAsia"/>
          <w:b/>
        </w:rPr>
        <w:t>：%</w:t>
      </w:r>
    </w:p>
    <w:p w14:paraId="64D447EF" w14:textId="77777777" w:rsidR="00E10956" w:rsidRPr="00C40204" w:rsidRDefault="00E10956" w:rsidP="00E10956">
      <w:pPr>
        <w:spacing w:line="560" w:lineRule="exact"/>
        <w:rPr>
          <w:rFonts w:asciiTheme="minorEastAsia" w:hAnsiTheme="minorEastAsia"/>
        </w:rPr>
      </w:pPr>
    </w:p>
    <w:p w14:paraId="3ED884F3" w14:textId="77777777" w:rsidR="00E10956" w:rsidRPr="00C40204" w:rsidRDefault="00E10956" w:rsidP="00E10956">
      <w:pPr>
        <w:numPr>
          <w:ilvl w:val="0"/>
          <w:numId w:val="36"/>
        </w:numPr>
        <w:spacing w:line="560" w:lineRule="exact"/>
        <w:jc w:val="left"/>
        <w:rPr>
          <w:rFonts w:asciiTheme="minorEastAsia" w:hAnsiTheme="minorEastAsia"/>
          <w:b/>
        </w:rPr>
      </w:pPr>
      <w:r w:rsidRPr="00C40204">
        <w:rPr>
          <w:rFonts w:asciiTheme="minorEastAsia" w:hAnsiTheme="minorEastAsia" w:hint="eastAsia"/>
          <w:b/>
        </w:rPr>
        <w:t>指标解析</w:t>
      </w:r>
    </w:p>
    <w:p w14:paraId="1371320D" w14:textId="376F7E81" w:rsidR="00E10956" w:rsidRPr="00DE5E11" w:rsidRDefault="00E10956" w:rsidP="00E10956">
      <w:pPr>
        <w:spacing w:line="560" w:lineRule="exact"/>
        <w:ind w:firstLineChars="300" w:firstLine="630"/>
        <w:rPr>
          <w:rFonts w:asciiTheme="minorEastAsia" w:hAnsiTheme="minorEastAsia"/>
        </w:rPr>
      </w:pPr>
      <w:r w:rsidRPr="00DE5E11">
        <w:rPr>
          <w:rFonts w:asciiTheme="minorEastAsia" w:hAnsiTheme="minorEastAsia" w:hint="eastAsia"/>
        </w:rPr>
        <w:t>分子：施工调度工单中有“预约时间”</w:t>
      </w:r>
      <w:r w:rsidR="00723F2C">
        <w:rPr>
          <w:rFonts w:asciiTheme="minorEastAsia" w:hAnsiTheme="minorEastAsia" w:hint="eastAsia"/>
        </w:rPr>
        <w:t>、</w:t>
      </w:r>
      <w:commentRangeStart w:id="570"/>
      <w:r w:rsidR="00723F2C" w:rsidRPr="00723F2C">
        <w:rPr>
          <w:rFonts w:asciiTheme="minorEastAsia" w:hAnsiTheme="minorEastAsia" w:hint="eastAsia"/>
          <w:color w:val="FF0000"/>
        </w:rPr>
        <w:t>不是即销即装</w:t>
      </w:r>
      <w:commentRangeEnd w:id="570"/>
      <w:r w:rsidR="00F30F7A">
        <w:rPr>
          <w:rStyle w:val="a8"/>
        </w:rPr>
        <w:commentReference w:id="570"/>
      </w:r>
      <w:r w:rsidRPr="00DE5E11">
        <w:rPr>
          <w:rFonts w:asciiTheme="minorEastAsia" w:hAnsiTheme="minorEastAsia" w:hint="eastAsia"/>
        </w:rPr>
        <w:t>的有线宽带业务的施工工单数。</w:t>
      </w:r>
    </w:p>
    <w:p w14:paraId="7899D30B" w14:textId="77777777" w:rsidR="00E10956" w:rsidRPr="00953617" w:rsidRDefault="00E10956" w:rsidP="00E10956">
      <w:pPr>
        <w:spacing w:line="560" w:lineRule="exact"/>
        <w:ind w:firstLineChars="300" w:firstLine="630"/>
        <w:rPr>
          <w:rFonts w:asciiTheme="minorEastAsia" w:hAnsiTheme="minorEastAsia"/>
        </w:rPr>
      </w:pPr>
      <w:r w:rsidRPr="00DE5E11">
        <w:rPr>
          <w:rFonts w:asciiTheme="minorEastAsia" w:hAnsiTheme="minorEastAsia" w:hint="eastAsia"/>
        </w:rPr>
        <w:t>分母：产品类型为“宽带”、施工动作为“装机”和“移机”的施工工单总数。去除即销即装工单</w:t>
      </w:r>
    </w:p>
    <w:p w14:paraId="40424149" w14:textId="77777777" w:rsidR="00E10956" w:rsidRDefault="00E10956" w:rsidP="00E10956">
      <w:pPr>
        <w:numPr>
          <w:ilvl w:val="0"/>
          <w:numId w:val="36"/>
        </w:numPr>
        <w:spacing w:line="560" w:lineRule="exact"/>
        <w:jc w:val="left"/>
        <w:rPr>
          <w:b/>
          <w:sz w:val="28"/>
          <w:szCs w:val="28"/>
        </w:rPr>
      </w:pPr>
      <w:r w:rsidRPr="001F31D3">
        <w:rPr>
          <w:rFonts w:hint="eastAsia"/>
          <w:b/>
          <w:sz w:val="28"/>
          <w:szCs w:val="28"/>
        </w:rPr>
        <w:t>指标详细</w:t>
      </w:r>
      <w:r w:rsidRPr="001F31D3">
        <w:rPr>
          <w:b/>
          <w:sz w:val="28"/>
          <w:szCs w:val="28"/>
        </w:rPr>
        <w:t>算法</w:t>
      </w:r>
    </w:p>
    <w:p w14:paraId="48CF63C3" w14:textId="77777777" w:rsidR="00E10956" w:rsidRPr="006834DC" w:rsidRDefault="00E10956" w:rsidP="00E10956">
      <w:pPr>
        <w:spacing w:line="560" w:lineRule="exact"/>
        <w:ind w:firstLineChars="300" w:firstLine="632"/>
        <w:rPr>
          <w:rFonts w:asciiTheme="minorEastAsia" w:hAnsiTheme="minorEastAsia"/>
          <w:b/>
        </w:rPr>
      </w:pPr>
      <w:r w:rsidRPr="006834DC">
        <w:rPr>
          <w:rFonts w:asciiTheme="minorEastAsia" w:hAnsiTheme="minorEastAsia" w:hint="eastAsia"/>
          <w:b/>
        </w:rPr>
        <w:t>取数RDD</w:t>
      </w:r>
      <w:r w:rsidRPr="006834DC">
        <w:rPr>
          <w:rFonts w:asciiTheme="minorEastAsia" w:hAnsiTheme="minorEastAsia"/>
          <w:b/>
        </w:rPr>
        <w:t>：</w:t>
      </w:r>
      <w:r>
        <w:rPr>
          <w:rFonts w:asciiTheme="minorEastAsia" w:hAnsiTheme="minorEastAsia" w:hint="eastAsia"/>
        </w:rPr>
        <w:t>开通</w:t>
      </w:r>
      <w:r w:rsidRPr="00DB3578">
        <w:rPr>
          <w:rFonts w:asciiTheme="minorEastAsia" w:hAnsiTheme="minorEastAsia" w:hint="eastAsia"/>
        </w:rPr>
        <w:t>单计算模型</w:t>
      </w:r>
    </w:p>
    <w:p w14:paraId="57330C4D" w14:textId="77777777" w:rsidR="00E10956" w:rsidRPr="006834DC" w:rsidRDefault="00E10956" w:rsidP="00E10956">
      <w:pPr>
        <w:spacing w:line="560" w:lineRule="exact"/>
        <w:ind w:firstLineChars="300" w:firstLine="632"/>
        <w:rPr>
          <w:rFonts w:asciiTheme="minorEastAsia" w:hAnsiTheme="minorEastAsia"/>
          <w:b/>
        </w:rPr>
      </w:pPr>
      <w:r w:rsidRPr="00983B3E">
        <w:rPr>
          <w:rFonts w:asciiTheme="minorEastAsia" w:hAnsiTheme="minorEastAsia" w:hint="eastAsia"/>
          <w:b/>
        </w:rPr>
        <w:t>有预约时间的施工工单数</w:t>
      </w:r>
      <w:r w:rsidRPr="006834DC">
        <w:rPr>
          <w:rFonts w:asciiTheme="minorEastAsia" w:hAnsiTheme="minorEastAsia"/>
          <w:b/>
        </w:rPr>
        <w:t>：</w:t>
      </w:r>
    </w:p>
    <w:p w14:paraId="5C6BC55B" w14:textId="77777777" w:rsidR="00E10956" w:rsidRPr="00E74354" w:rsidRDefault="00E10956" w:rsidP="00E10956">
      <w:pPr>
        <w:pStyle w:val="a5"/>
        <w:spacing w:line="560" w:lineRule="exact"/>
        <w:ind w:left="1441" w:firstLineChars="0" w:firstLine="0"/>
        <w:jc w:val="left"/>
        <w:rPr>
          <w:rFonts w:asciiTheme="minorEastAsia" w:hAnsiTheme="minorEastAsia"/>
        </w:rPr>
      </w:pPr>
      <w:r w:rsidRPr="00983B3E">
        <w:rPr>
          <w:rFonts w:asciiTheme="minorEastAsia" w:hAnsiTheme="minorEastAsia" w:cs="宋体" w:hint="eastAsia"/>
          <w:color w:val="000000"/>
          <w:kern w:val="0"/>
        </w:rPr>
        <w:t>取数</w:t>
      </w:r>
      <w:r>
        <w:rPr>
          <w:rFonts w:asciiTheme="minorEastAsia" w:hAnsiTheme="minorEastAsia" w:cs="宋体" w:hint="eastAsia"/>
          <w:color w:val="000000"/>
          <w:kern w:val="0"/>
        </w:rPr>
        <w:t>：</w:t>
      </w:r>
    </w:p>
    <w:p w14:paraId="2D7F16AA" w14:textId="77777777" w:rsidR="00E10956" w:rsidRDefault="00E10956" w:rsidP="00E10956">
      <w:pPr>
        <w:pStyle w:val="a5"/>
        <w:spacing w:line="560" w:lineRule="exact"/>
        <w:ind w:left="1441" w:firstLineChars="0" w:firstLine="0"/>
        <w:rPr>
          <w:rFonts w:asciiTheme="minorEastAsia" w:hAnsiTheme="minorEastAsia"/>
        </w:rPr>
      </w:pPr>
      <w:r>
        <w:rPr>
          <w:rFonts w:asciiTheme="minorEastAsia" w:hAnsiTheme="minorEastAsia"/>
        </w:rPr>
        <w:t>Count</w:t>
      </w:r>
      <w:r>
        <w:rPr>
          <w:rFonts w:asciiTheme="minorEastAsia" w:hAnsiTheme="minorEastAsia" w:hint="eastAsia"/>
        </w:rPr>
        <w:t>（</w:t>
      </w:r>
      <w:r>
        <w:rPr>
          <w:rFonts w:asciiTheme="minorEastAsia" w:hAnsiTheme="minorEastAsia"/>
        </w:rPr>
        <w:t>1）</w:t>
      </w:r>
    </w:p>
    <w:p w14:paraId="7F955318" w14:textId="77777777" w:rsidR="00E10956" w:rsidRDefault="00E10956" w:rsidP="00E10956">
      <w:pPr>
        <w:pStyle w:val="a5"/>
        <w:spacing w:line="560" w:lineRule="exact"/>
        <w:ind w:left="1441" w:firstLineChars="0" w:firstLine="0"/>
        <w:jc w:val="left"/>
        <w:rPr>
          <w:rFonts w:asciiTheme="minorEastAsia" w:hAnsiTheme="minorEastAsia"/>
        </w:rPr>
      </w:pPr>
      <w:r w:rsidRPr="006834DC">
        <w:rPr>
          <w:rFonts w:asciiTheme="minorEastAsia" w:hAnsiTheme="minorEastAsia" w:hint="eastAsia"/>
        </w:rPr>
        <w:t>条件：</w:t>
      </w:r>
    </w:p>
    <w:p w14:paraId="1EA1A9AB" w14:textId="77777777" w:rsidR="00E10956" w:rsidRDefault="00E10956" w:rsidP="001E5AEA">
      <w:pPr>
        <w:pStyle w:val="a5"/>
        <w:numPr>
          <w:ilvl w:val="0"/>
          <w:numId w:val="133"/>
        </w:numPr>
        <w:spacing w:line="560" w:lineRule="exact"/>
        <w:ind w:firstLineChars="0"/>
        <w:jc w:val="left"/>
        <w:rPr>
          <w:rFonts w:asciiTheme="minorEastAsia" w:hAnsiTheme="minorEastAsia"/>
        </w:rPr>
      </w:pPr>
      <w:r w:rsidRPr="008A1C9C">
        <w:rPr>
          <w:rFonts w:asciiTheme="minorEastAsia" w:hAnsiTheme="minorEastAsia"/>
        </w:rPr>
        <w:t>BOOKING_START_TIME</w:t>
      </w:r>
      <w:r>
        <w:rPr>
          <w:rFonts w:asciiTheme="minorEastAsia" w:hAnsiTheme="minorEastAsia"/>
        </w:rPr>
        <w:t>(</w:t>
      </w:r>
      <w:r>
        <w:rPr>
          <w:rFonts w:asciiTheme="minorEastAsia" w:hAnsiTheme="minorEastAsia" w:hint="eastAsia"/>
        </w:rPr>
        <w:t>首</w:t>
      </w:r>
      <w:r>
        <w:rPr>
          <w:rFonts w:asciiTheme="minorEastAsia" w:hAnsiTheme="minorEastAsia"/>
        </w:rPr>
        <w:t>次预约时间)</w:t>
      </w:r>
      <w:r w:rsidRPr="008A1C9C">
        <w:rPr>
          <w:rFonts w:asciiTheme="minorEastAsia" w:hAnsiTheme="minorEastAsia"/>
        </w:rPr>
        <w:t xml:space="preserve">&lt;&gt;'null' </w:t>
      </w:r>
      <w:r>
        <w:rPr>
          <w:rFonts w:asciiTheme="minorEastAsia" w:hAnsiTheme="minorEastAsia" w:cs="宋体" w:hint="eastAsia"/>
          <w:color w:val="000000"/>
          <w:kern w:val="0"/>
        </w:rPr>
        <w:t>(</w:t>
      </w:r>
      <w:r w:rsidRPr="00E621F5">
        <w:rPr>
          <w:rFonts w:asciiTheme="minorEastAsia" w:hAnsiTheme="minorEastAsia" w:cs="宋体" w:hint="eastAsia"/>
          <w:color w:val="000000" w:themeColor="text1"/>
          <w:kern w:val="0"/>
        </w:rPr>
        <w:t>具体字段计算说明</w:t>
      </w:r>
      <w:r>
        <w:rPr>
          <w:rFonts w:asciiTheme="minorEastAsia" w:hAnsiTheme="minorEastAsia" w:cs="宋体"/>
          <w:color w:val="000000" w:themeColor="text1"/>
          <w:kern w:val="0"/>
        </w:rPr>
        <w:fldChar w:fldCharType="begin"/>
      </w:r>
      <w:r>
        <w:rPr>
          <w:rFonts w:asciiTheme="minorEastAsia" w:hAnsiTheme="minorEastAsia" w:cs="宋体"/>
          <w:color w:val="000000" w:themeColor="text1"/>
          <w:kern w:val="0"/>
        </w:rPr>
        <w:instrText xml:space="preserve"> </w:instrText>
      </w:r>
      <w:r>
        <w:rPr>
          <w:rFonts w:asciiTheme="minorEastAsia" w:hAnsiTheme="minorEastAsia" w:cs="宋体" w:hint="eastAsia"/>
          <w:color w:val="000000" w:themeColor="text1"/>
          <w:kern w:val="0"/>
        </w:rPr>
        <w:instrText>REF _Ref439864203 \r \h</w:instrText>
      </w:r>
      <w:r>
        <w:rPr>
          <w:rFonts w:asciiTheme="minorEastAsia" w:hAnsiTheme="minorEastAsia" w:cs="宋体"/>
          <w:color w:val="000000" w:themeColor="text1"/>
          <w:kern w:val="0"/>
        </w:rPr>
        <w:instrText xml:space="preserve"> </w:instrText>
      </w:r>
      <w:r>
        <w:rPr>
          <w:rFonts w:asciiTheme="minorEastAsia" w:hAnsiTheme="minorEastAsia" w:cs="宋体"/>
          <w:color w:val="000000" w:themeColor="text1"/>
          <w:kern w:val="0"/>
        </w:rPr>
      </w:r>
      <w:r>
        <w:rPr>
          <w:rFonts w:asciiTheme="minorEastAsia" w:hAnsiTheme="minorEastAsia" w:cs="宋体"/>
          <w:color w:val="000000" w:themeColor="text1"/>
          <w:kern w:val="0"/>
        </w:rPr>
        <w:fldChar w:fldCharType="separate"/>
      </w:r>
      <w:r>
        <w:rPr>
          <w:rFonts w:asciiTheme="minorEastAsia" w:hAnsiTheme="minorEastAsia" w:cs="宋体"/>
          <w:color w:val="000000" w:themeColor="text1"/>
          <w:kern w:val="0"/>
        </w:rPr>
        <w:t>3.1.75</w:t>
      </w:r>
      <w:r>
        <w:rPr>
          <w:rFonts w:asciiTheme="minorEastAsia" w:hAnsiTheme="minorEastAsia" w:cs="宋体"/>
          <w:color w:val="000000" w:themeColor="text1"/>
          <w:kern w:val="0"/>
        </w:rPr>
        <w:fldChar w:fldCharType="end"/>
      </w:r>
      <w:r>
        <w:rPr>
          <w:rFonts w:asciiTheme="minorEastAsia" w:hAnsiTheme="minorEastAsia" w:cs="宋体" w:hint="eastAsia"/>
          <w:color w:val="000000" w:themeColor="text1"/>
          <w:kern w:val="0"/>
        </w:rPr>
        <w:t>)</w:t>
      </w:r>
    </w:p>
    <w:p w14:paraId="3AF6D8F7" w14:textId="77777777" w:rsidR="00E10956" w:rsidRPr="00830552" w:rsidRDefault="00E10956" w:rsidP="001E5AEA">
      <w:pPr>
        <w:pStyle w:val="a5"/>
        <w:numPr>
          <w:ilvl w:val="0"/>
          <w:numId w:val="133"/>
        </w:numPr>
        <w:spacing w:line="560" w:lineRule="exact"/>
        <w:ind w:firstLineChars="0"/>
        <w:jc w:val="left"/>
        <w:rPr>
          <w:rFonts w:asciiTheme="minorEastAsia" w:hAnsiTheme="minorEastAsia"/>
        </w:rPr>
      </w:pPr>
      <w:r w:rsidRPr="0035712E">
        <w:rPr>
          <w:rFonts w:asciiTheme="minorEastAsia" w:hAnsiTheme="minorEastAsia" w:cs="宋体" w:hint="eastAsia"/>
          <w:color w:val="000000"/>
          <w:kern w:val="0"/>
        </w:rPr>
        <w:t>PRODUCT</w:t>
      </w:r>
      <w:r w:rsidRPr="00894EC2">
        <w:rPr>
          <w:rFonts w:asciiTheme="minorEastAsia" w:hAnsiTheme="minorEastAsia" w:cs="宋体" w:hint="eastAsia"/>
          <w:color w:val="000000"/>
          <w:kern w:val="0"/>
        </w:rPr>
        <w:t>_SERVICE_ACTIO(产品服务动作)= 105292（新装）OR PRODUCT_SERVICE_ACTIO(产品服务动作)= 105294（移机）</w:t>
      </w:r>
    </w:p>
    <w:p w14:paraId="2AEE5F63" w14:textId="77777777" w:rsidR="00E10956" w:rsidRPr="003B380A" w:rsidRDefault="00E10956" w:rsidP="001E5AEA">
      <w:pPr>
        <w:pStyle w:val="a5"/>
        <w:numPr>
          <w:ilvl w:val="0"/>
          <w:numId w:val="133"/>
        </w:numPr>
        <w:spacing w:line="560" w:lineRule="exact"/>
        <w:ind w:firstLineChars="0"/>
        <w:jc w:val="left"/>
        <w:rPr>
          <w:rFonts w:asciiTheme="minorEastAsia" w:hAnsiTheme="minorEastAsia" w:cs="宋体"/>
          <w:color w:val="000000"/>
          <w:kern w:val="0"/>
          <w:highlight w:val="cyan"/>
        </w:rPr>
      </w:pPr>
      <w:r w:rsidRPr="003B380A">
        <w:rPr>
          <w:rFonts w:asciiTheme="minorEastAsia" w:hAnsiTheme="minorEastAsia" w:cs="宋体" w:hint="eastAsia"/>
          <w:color w:val="000000"/>
          <w:kern w:val="0"/>
          <w:highlight w:val="cyan"/>
        </w:rPr>
        <w:t>BUSSINESS_COMPLETE_TIME(业务竣工时间)&gt;=</w:t>
      </w:r>
      <w:r w:rsidRPr="003B380A">
        <w:rPr>
          <w:rFonts w:asciiTheme="minorEastAsia" w:hAnsiTheme="minorEastAsia" w:cs="宋体"/>
          <w:color w:val="000000"/>
          <w:kern w:val="0"/>
          <w:highlight w:val="cyan"/>
        </w:rPr>
        <w:t>’YYYY-MM-01’ AND</w:t>
      </w:r>
      <w:r w:rsidRPr="003B380A">
        <w:rPr>
          <w:highlight w:val="cyan"/>
        </w:rPr>
        <w:t xml:space="preserve"> </w:t>
      </w:r>
      <w:r w:rsidRPr="003B380A">
        <w:rPr>
          <w:rFonts w:asciiTheme="minorEastAsia" w:hAnsiTheme="minorEastAsia" w:cs="宋体" w:hint="eastAsia"/>
          <w:color w:val="000000"/>
          <w:kern w:val="0"/>
          <w:highlight w:val="cyan"/>
        </w:rPr>
        <w:t>BUSSINESS_COMPLETE_TIME(业务竣工时间)&lt;=</w:t>
      </w:r>
      <w:r w:rsidRPr="003B380A">
        <w:rPr>
          <w:rFonts w:asciiTheme="minorEastAsia" w:hAnsiTheme="minorEastAsia" w:cs="宋体"/>
          <w:color w:val="000000"/>
          <w:kern w:val="0"/>
          <w:highlight w:val="cyan"/>
        </w:rPr>
        <w:t>’YYYY-MM-31’</w:t>
      </w:r>
    </w:p>
    <w:p w14:paraId="15CE22C6" w14:textId="77777777" w:rsidR="00E10956" w:rsidRPr="003D637F" w:rsidRDefault="00E10956" w:rsidP="001E5AEA">
      <w:pPr>
        <w:pStyle w:val="a5"/>
        <w:numPr>
          <w:ilvl w:val="0"/>
          <w:numId w:val="133"/>
        </w:numPr>
        <w:spacing w:line="560" w:lineRule="exact"/>
        <w:ind w:firstLineChars="0"/>
        <w:jc w:val="left"/>
        <w:rPr>
          <w:rFonts w:asciiTheme="minorEastAsia" w:hAnsiTheme="minorEastAsia" w:cs="宋体"/>
          <w:color w:val="FF0000"/>
          <w:kern w:val="0"/>
          <w:highlight w:val="yellow"/>
        </w:rPr>
      </w:pPr>
      <w:r w:rsidRPr="00966CC6">
        <w:rPr>
          <w:rFonts w:asciiTheme="minorEastAsia" w:hAnsiTheme="minorEastAsia" w:cs="宋体" w:hint="eastAsia"/>
          <w:color w:val="FF0000"/>
          <w:kern w:val="0"/>
          <w:highlight w:val="yellow"/>
        </w:rPr>
        <w:t>IS</w:t>
      </w:r>
      <w:r w:rsidRPr="00966CC6">
        <w:rPr>
          <w:rFonts w:asciiTheme="minorEastAsia" w:hAnsiTheme="minorEastAsia" w:cs="宋体"/>
          <w:color w:val="FF0000"/>
          <w:kern w:val="0"/>
          <w:highlight w:val="yellow"/>
        </w:rPr>
        <w:t>ARCHIVE</w:t>
      </w:r>
      <w:r w:rsidRPr="003D637F">
        <w:rPr>
          <w:rFonts w:asciiTheme="minorEastAsia" w:hAnsiTheme="minorEastAsia" w:cs="宋体" w:hint="eastAsia"/>
          <w:color w:val="FF0000"/>
          <w:kern w:val="0"/>
          <w:highlight w:val="yellow"/>
        </w:rPr>
        <w:t xml:space="preserve"> =</w:t>
      </w:r>
      <w:r w:rsidRPr="00966CC6">
        <w:rPr>
          <w:rFonts w:asciiTheme="minorEastAsia" w:hAnsiTheme="minorEastAsia" w:cs="宋体"/>
          <w:color w:val="FF0000"/>
          <w:kern w:val="0"/>
          <w:highlight w:val="yellow"/>
        </w:rPr>
        <w:t xml:space="preserve"> </w:t>
      </w:r>
      <w:r w:rsidRPr="003D637F">
        <w:rPr>
          <w:rFonts w:asciiTheme="minorEastAsia" w:hAnsiTheme="minorEastAsia" w:cs="宋体" w:hint="eastAsia"/>
          <w:color w:val="FF0000"/>
          <w:kern w:val="0"/>
          <w:highlight w:val="yellow"/>
        </w:rPr>
        <w:t>1</w:t>
      </w:r>
      <w:r w:rsidRPr="003D637F">
        <w:rPr>
          <w:rFonts w:asciiTheme="minorEastAsia" w:hAnsiTheme="minorEastAsia" w:cs="宋体"/>
          <w:color w:val="FF0000"/>
          <w:kern w:val="0"/>
          <w:highlight w:val="yellow"/>
        </w:rPr>
        <w:t xml:space="preserve"> </w:t>
      </w:r>
      <w:r>
        <w:rPr>
          <w:rFonts w:asciiTheme="minorEastAsia" w:hAnsiTheme="minorEastAsia" w:cs="宋体" w:hint="eastAsia"/>
          <w:color w:val="FF0000"/>
          <w:kern w:val="0"/>
          <w:highlight w:val="yellow"/>
        </w:rPr>
        <w:t>(归档)</w:t>
      </w:r>
    </w:p>
    <w:p w14:paraId="2018B630" w14:textId="77777777" w:rsidR="00E10956" w:rsidRPr="00830552" w:rsidRDefault="00E10956" w:rsidP="001E5AEA">
      <w:pPr>
        <w:pStyle w:val="a5"/>
        <w:numPr>
          <w:ilvl w:val="0"/>
          <w:numId w:val="133"/>
        </w:numPr>
        <w:spacing w:line="560" w:lineRule="exact"/>
        <w:ind w:firstLineChars="0"/>
        <w:jc w:val="left"/>
        <w:rPr>
          <w:rFonts w:asciiTheme="minorEastAsia" w:hAnsiTheme="minorEastAsia" w:cs="宋体"/>
          <w:color w:val="000000"/>
          <w:kern w:val="0"/>
          <w:highlight w:val="yellow"/>
        </w:rPr>
      </w:pPr>
      <w:r w:rsidRPr="0006153C">
        <w:rPr>
          <w:rFonts w:hint="eastAsia"/>
          <w:highlight w:val="yellow"/>
        </w:rPr>
        <w:t>PRODUCT_TYPE</w:t>
      </w:r>
      <w:r w:rsidRPr="0006153C">
        <w:rPr>
          <w:rFonts w:asciiTheme="minorEastAsia" w:hAnsiTheme="minorEastAsia" w:cs="宋体" w:hint="eastAsia"/>
          <w:color w:val="000000"/>
          <w:kern w:val="0"/>
          <w:highlight w:val="yellow"/>
        </w:rPr>
        <w:t>（产</w:t>
      </w:r>
      <w:r w:rsidRPr="0006153C">
        <w:rPr>
          <w:rFonts w:asciiTheme="minorEastAsia" w:hAnsiTheme="minorEastAsia" w:cs="宋体"/>
          <w:color w:val="000000"/>
          <w:kern w:val="0"/>
          <w:highlight w:val="yellow"/>
        </w:rPr>
        <w:t>品</w:t>
      </w:r>
      <w:r w:rsidRPr="0006153C">
        <w:rPr>
          <w:rFonts w:asciiTheme="minorEastAsia" w:hAnsiTheme="minorEastAsia" w:cs="宋体" w:hint="eastAsia"/>
          <w:color w:val="000000"/>
          <w:kern w:val="0"/>
          <w:highlight w:val="yellow"/>
        </w:rPr>
        <w:t>服务</w:t>
      </w:r>
      <w:r w:rsidRPr="0006153C">
        <w:rPr>
          <w:rFonts w:asciiTheme="minorEastAsia" w:hAnsiTheme="minorEastAsia" w:cs="宋体"/>
          <w:color w:val="000000"/>
          <w:kern w:val="0"/>
          <w:highlight w:val="yellow"/>
        </w:rPr>
        <w:t>类型）=</w:t>
      </w:r>
      <w:r w:rsidRPr="0006153C">
        <w:rPr>
          <w:rFonts w:ascii="宋体" w:eastAsia="宋体" w:cs="宋体"/>
          <w:color w:val="000000"/>
          <w:kern w:val="0"/>
          <w:sz w:val="24"/>
          <w:szCs w:val="24"/>
          <w:highlight w:val="yellow"/>
        </w:rPr>
        <w:t>2311100002</w:t>
      </w:r>
      <w:r w:rsidRPr="0006153C">
        <w:rPr>
          <w:rFonts w:asciiTheme="minorEastAsia" w:hAnsiTheme="minorEastAsia" w:cs="宋体" w:hint="eastAsia"/>
          <w:color w:val="000000"/>
          <w:kern w:val="0"/>
          <w:highlight w:val="yellow"/>
        </w:rPr>
        <w:t>（有</w:t>
      </w:r>
      <w:r w:rsidRPr="0006153C">
        <w:rPr>
          <w:rFonts w:asciiTheme="minorEastAsia" w:hAnsiTheme="minorEastAsia" w:cs="宋体"/>
          <w:color w:val="000000"/>
          <w:kern w:val="0"/>
          <w:highlight w:val="yellow"/>
        </w:rPr>
        <w:t>线</w:t>
      </w:r>
      <w:r w:rsidRPr="0006153C">
        <w:rPr>
          <w:rFonts w:asciiTheme="minorEastAsia" w:hAnsiTheme="minorEastAsia" w:cs="宋体" w:hint="eastAsia"/>
          <w:color w:val="000000"/>
          <w:kern w:val="0"/>
          <w:highlight w:val="yellow"/>
        </w:rPr>
        <w:t xml:space="preserve">宽带） and  </w:t>
      </w:r>
      <w:r>
        <w:rPr>
          <w:rFonts w:hint="eastAsia"/>
          <w:highlight w:val="yellow"/>
        </w:rPr>
        <w:t>LINE_TYPE(</w:t>
      </w:r>
      <w:r>
        <w:rPr>
          <w:rFonts w:hint="eastAsia"/>
          <w:highlight w:val="yellow"/>
        </w:rPr>
        <w:t>接入方式</w:t>
      </w:r>
      <w:r>
        <w:rPr>
          <w:rFonts w:hint="eastAsia"/>
          <w:highlight w:val="yellow"/>
        </w:rPr>
        <w:t>)&lt;&gt;</w:t>
      </w:r>
      <w:r>
        <w:rPr>
          <w:rFonts w:hint="eastAsia"/>
          <w:highlight w:val="yellow"/>
        </w:rPr>
        <w:t>’</w:t>
      </w:r>
      <w:r>
        <w:rPr>
          <w:rFonts w:hint="eastAsia"/>
          <w:highlight w:val="yellow"/>
        </w:rPr>
        <w:t>0</w:t>
      </w:r>
      <w:r>
        <w:rPr>
          <w:rFonts w:hint="eastAsia"/>
          <w:highlight w:val="yellow"/>
        </w:rPr>
        <w:t>’</w:t>
      </w:r>
    </w:p>
    <w:p w14:paraId="6F120203" w14:textId="77777777" w:rsidR="00E10956" w:rsidRPr="004814AA" w:rsidRDefault="00E10956" w:rsidP="001E5AEA">
      <w:pPr>
        <w:pStyle w:val="a5"/>
        <w:numPr>
          <w:ilvl w:val="0"/>
          <w:numId w:val="133"/>
        </w:numPr>
        <w:spacing w:line="560" w:lineRule="exact"/>
        <w:ind w:firstLineChars="0"/>
        <w:jc w:val="left"/>
        <w:rPr>
          <w:rFonts w:asciiTheme="minorEastAsia" w:hAnsiTheme="minorEastAsia" w:cs="宋体"/>
          <w:strike/>
          <w:color w:val="000000"/>
          <w:kern w:val="0"/>
          <w:highlight w:val="yellow"/>
        </w:rPr>
      </w:pPr>
      <w:r w:rsidRPr="004814AA">
        <w:rPr>
          <w:rFonts w:asciiTheme="minorEastAsia" w:hAnsiTheme="minorEastAsia" w:cs="宋体"/>
          <w:strike/>
          <w:color w:val="000000"/>
          <w:kern w:val="0"/>
          <w:highlight w:val="yellow"/>
        </w:rPr>
        <w:t>STATUS_ID(业务单状态</w:t>
      </w:r>
      <w:r w:rsidRPr="004814AA">
        <w:rPr>
          <w:rFonts w:asciiTheme="minorEastAsia" w:hAnsiTheme="minorEastAsia" w:cs="宋体" w:hint="eastAsia"/>
          <w:strike/>
          <w:color w:val="000000"/>
          <w:kern w:val="0"/>
          <w:highlight w:val="yellow"/>
        </w:rPr>
        <w:t>)=</w:t>
      </w:r>
      <w:r w:rsidRPr="004814AA">
        <w:rPr>
          <w:strike/>
          <w:highlight w:val="yellow"/>
        </w:rPr>
        <w:t xml:space="preserve"> </w:t>
      </w:r>
      <w:r w:rsidRPr="004814AA">
        <w:rPr>
          <w:rFonts w:asciiTheme="minorEastAsia" w:hAnsiTheme="minorEastAsia" w:cs="宋体"/>
          <w:strike/>
          <w:color w:val="000000"/>
          <w:kern w:val="0"/>
          <w:highlight w:val="yellow"/>
        </w:rPr>
        <w:t>1000006</w:t>
      </w:r>
      <w:r w:rsidRPr="004814AA">
        <w:rPr>
          <w:rFonts w:asciiTheme="minorEastAsia" w:hAnsiTheme="minorEastAsia" w:cs="宋体" w:hint="eastAsia"/>
          <w:strike/>
          <w:color w:val="000000"/>
          <w:kern w:val="0"/>
          <w:highlight w:val="yellow"/>
        </w:rPr>
        <w:t>（竣工</w:t>
      </w:r>
      <w:r w:rsidRPr="004814AA">
        <w:rPr>
          <w:rFonts w:asciiTheme="minorEastAsia" w:hAnsiTheme="minorEastAsia" w:cs="宋体"/>
          <w:strike/>
          <w:color w:val="000000"/>
          <w:kern w:val="0"/>
          <w:highlight w:val="yellow"/>
        </w:rPr>
        <w:t>）</w:t>
      </w:r>
      <w:r w:rsidRPr="004814AA">
        <w:rPr>
          <w:rFonts w:asciiTheme="minorEastAsia" w:hAnsiTheme="minorEastAsia" w:cs="宋体" w:hint="eastAsia"/>
          <w:strike/>
          <w:color w:val="000000"/>
          <w:kern w:val="0"/>
          <w:highlight w:val="yellow"/>
        </w:rPr>
        <w:t>/</w:t>
      </w:r>
      <w:r w:rsidRPr="004814AA">
        <w:rPr>
          <w:rFonts w:asciiTheme="minorEastAsia" w:hAnsiTheme="minorEastAsia" w:cs="宋体"/>
          <w:strike/>
          <w:color w:val="000000"/>
          <w:kern w:val="0"/>
          <w:highlight w:val="yellow"/>
        </w:rPr>
        <w:t>1000007(</w:t>
      </w:r>
      <w:r w:rsidRPr="004814AA">
        <w:rPr>
          <w:rFonts w:asciiTheme="minorEastAsia" w:hAnsiTheme="minorEastAsia" w:cs="宋体" w:hint="eastAsia"/>
          <w:strike/>
          <w:color w:val="000000"/>
          <w:kern w:val="0"/>
          <w:highlight w:val="yellow"/>
        </w:rPr>
        <w:t>归档</w:t>
      </w:r>
      <w:r w:rsidRPr="004814AA">
        <w:rPr>
          <w:rFonts w:asciiTheme="minorEastAsia" w:hAnsiTheme="minorEastAsia" w:cs="宋体"/>
          <w:strike/>
          <w:color w:val="000000"/>
          <w:kern w:val="0"/>
          <w:highlight w:val="yellow"/>
        </w:rPr>
        <w:t xml:space="preserve">) </w:t>
      </w:r>
    </w:p>
    <w:p w14:paraId="20E41E3C" w14:textId="77777777" w:rsidR="00E10956" w:rsidRPr="0006153C" w:rsidRDefault="00E10956" w:rsidP="001E5AEA">
      <w:pPr>
        <w:pStyle w:val="a5"/>
        <w:numPr>
          <w:ilvl w:val="0"/>
          <w:numId w:val="133"/>
        </w:numPr>
        <w:spacing w:line="560" w:lineRule="exact"/>
        <w:ind w:firstLineChars="0"/>
        <w:jc w:val="left"/>
        <w:rPr>
          <w:rFonts w:asciiTheme="minorEastAsia" w:hAnsiTheme="minorEastAsia" w:cs="宋体"/>
          <w:color w:val="000000"/>
          <w:kern w:val="0"/>
          <w:highlight w:val="yellow"/>
        </w:rPr>
      </w:pPr>
      <w:r w:rsidRPr="004814AA">
        <w:rPr>
          <w:rFonts w:asciiTheme="minorEastAsia" w:hAnsiTheme="minorEastAsia" w:cs="宋体"/>
          <w:strike/>
          <w:color w:val="000000"/>
          <w:kern w:val="0"/>
          <w:highlight w:val="yellow"/>
        </w:rPr>
        <w:t>PRODUCT_CODE</w:t>
      </w:r>
      <w:r w:rsidRPr="004814AA">
        <w:rPr>
          <w:rFonts w:asciiTheme="minorEastAsia" w:hAnsiTheme="minorEastAsia" w:cs="宋体" w:hint="eastAsia"/>
          <w:strike/>
          <w:color w:val="000000"/>
          <w:kern w:val="0"/>
          <w:highlight w:val="yellow"/>
        </w:rPr>
        <w:t>（产</w:t>
      </w:r>
      <w:r w:rsidRPr="004814AA">
        <w:rPr>
          <w:rFonts w:asciiTheme="minorEastAsia" w:hAnsiTheme="minorEastAsia" w:cs="宋体"/>
          <w:strike/>
          <w:color w:val="000000"/>
          <w:kern w:val="0"/>
          <w:highlight w:val="yellow"/>
        </w:rPr>
        <w:t xml:space="preserve">品类型编码）=10010001 </w:t>
      </w:r>
      <w:r w:rsidRPr="004814AA">
        <w:rPr>
          <w:rFonts w:asciiTheme="minorEastAsia" w:hAnsiTheme="minorEastAsia" w:cs="宋体" w:hint="eastAsia"/>
          <w:strike/>
          <w:color w:val="000000"/>
          <w:kern w:val="0"/>
          <w:highlight w:val="yellow"/>
        </w:rPr>
        <w:t>（有</w:t>
      </w:r>
      <w:r w:rsidRPr="004814AA">
        <w:rPr>
          <w:rFonts w:asciiTheme="minorEastAsia" w:hAnsiTheme="minorEastAsia" w:cs="宋体"/>
          <w:strike/>
          <w:color w:val="000000"/>
          <w:kern w:val="0"/>
          <w:highlight w:val="yellow"/>
        </w:rPr>
        <w:t>线</w:t>
      </w:r>
      <w:r w:rsidRPr="004814AA">
        <w:rPr>
          <w:rFonts w:asciiTheme="minorEastAsia" w:hAnsiTheme="minorEastAsia" w:cs="宋体" w:hint="eastAsia"/>
          <w:strike/>
          <w:color w:val="000000"/>
          <w:kern w:val="0"/>
          <w:highlight w:val="yellow"/>
        </w:rPr>
        <w:t>宽带）</w:t>
      </w:r>
    </w:p>
    <w:p w14:paraId="6A68A20F" w14:textId="77777777" w:rsidR="00E10956" w:rsidRPr="0035712E" w:rsidRDefault="00E10956" w:rsidP="001E5AEA">
      <w:pPr>
        <w:pStyle w:val="a5"/>
        <w:numPr>
          <w:ilvl w:val="0"/>
          <w:numId w:val="133"/>
        </w:numPr>
        <w:spacing w:line="560" w:lineRule="exact"/>
        <w:ind w:firstLineChars="0"/>
        <w:jc w:val="left"/>
        <w:rPr>
          <w:rFonts w:asciiTheme="minorEastAsia" w:hAnsiTheme="minorEastAsia"/>
        </w:rPr>
      </w:pPr>
      <w:r w:rsidRPr="0035712E">
        <w:t>SPEC</w:t>
      </w:r>
      <w:r w:rsidRPr="00CB4585">
        <w:rPr>
          <w:rFonts w:asciiTheme="minorEastAsia" w:hAnsiTheme="minorEastAsia" w:cs="宋体"/>
          <w:color w:val="000000"/>
          <w:kern w:val="0"/>
        </w:rPr>
        <w:t>_ID(</w:t>
      </w:r>
      <w:r w:rsidRPr="00CB4585">
        <w:rPr>
          <w:rFonts w:asciiTheme="minorEastAsia" w:hAnsiTheme="minorEastAsia" w:cs="宋体" w:hint="eastAsia"/>
          <w:color w:val="000000"/>
          <w:kern w:val="0"/>
        </w:rPr>
        <w:t>业务单规格)</w:t>
      </w:r>
      <w:r w:rsidRPr="00CB4585">
        <w:rPr>
          <w:rFonts w:asciiTheme="minorEastAsia" w:hAnsiTheme="minorEastAsia" w:cs="宋体"/>
          <w:color w:val="000000"/>
          <w:kern w:val="0"/>
        </w:rPr>
        <w:t>=</w:t>
      </w:r>
      <w:r w:rsidRPr="00894EC2">
        <w:rPr>
          <w:rFonts w:hint="eastAsia"/>
        </w:rPr>
        <w:t xml:space="preserve"> </w:t>
      </w:r>
      <w:r w:rsidRPr="00894EC2">
        <w:rPr>
          <w:rFonts w:asciiTheme="minorEastAsia" w:hAnsiTheme="minorEastAsia" w:cs="宋体" w:hint="eastAsia"/>
          <w:color w:val="000000"/>
          <w:kern w:val="0"/>
        </w:rPr>
        <w:t>3010100002（定单）</w:t>
      </w:r>
    </w:p>
    <w:p w14:paraId="4B1E177A" w14:textId="77777777" w:rsidR="00E10956" w:rsidRPr="006F0923" w:rsidRDefault="00E10956" w:rsidP="001E5AEA">
      <w:pPr>
        <w:pStyle w:val="a5"/>
        <w:numPr>
          <w:ilvl w:val="0"/>
          <w:numId w:val="133"/>
        </w:numPr>
        <w:spacing w:line="560" w:lineRule="exact"/>
        <w:ind w:firstLineChars="0"/>
        <w:jc w:val="left"/>
        <w:rPr>
          <w:rFonts w:asciiTheme="minorEastAsia" w:hAnsiTheme="minorEastAsia"/>
          <w:highlight w:val="yellow"/>
        </w:rPr>
      </w:pPr>
      <w:r>
        <w:rPr>
          <w:rFonts w:hint="eastAsia"/>
        </w:rPr>
        <w:t>BUSINESS_TYPE</w:t>
      </w:r>
      <w:r>
        <w:rPr>
          <w:rFonts w:hint="eastAsia"/>
        </w:rPr>
        <w:t>（定单类型）</w:t>
      </w:r>
      <w:r>
        <w:rPr>
          <w:rFonts w:hint="eastAsia"/>
        </w:rPr>
        <w:t xml:space="preserve">=1000075 </w:t>
      </w:r>
      <w:r>
        <w:rPr>
          <w:rFonts w:hint="eastAsia"/>
        </w:rPr>
        <w:t>（服务定单）</w:t>
      </w:r>
      <w:r w:rsidRPr="00FC308A">
        <w:rPr>
          <w:rFonts w:hint="eastAsia"/>
          <w:highlight w:val="yellow"/>
        </w:rPr>
        <w:t>AND CLASS_TYPE_ID</w:t>
      </w:r>
      <w:r w:rsidRPr="00FC308A">
        <w:rPr>
          <w:rFonts w:hint="eastAsia"/>
          <w:highlight w:val="yellow"/>
        </w:rPr>
        <w:t>（业务单类别）</w:t>
      </w:r>
      <w:r w:rsidRPr="00FC308A">
        <w:rPr>
          <w:rFonts w:hint="eastAsia"/>
          <w:highlight w:val="yellow"/>
        </w:rPr>
        <w:t>&lt;&gt;1000071(</w:t>
      </w:r>
      <w:r w:rsidRPr="00FC308A">
        <w:rPr>
          <w:rFonts w:hint="eastAsia"/>
          <w:highlight w:val="yellow"/>
        </w:rPr>
        <w:t>反向单</w:t>
      </w:r>
      <w:r w:rsidRPr="00FC308A">
        <w:rPr>
          <w:rFonts w:hint="eastAsia"/>
          <w:highlight w:val="yellow"/>
        </w:rPr>
        <w:t>)</w:t>
      </w:r>
    </w:p>
    <w:p w14:paraId="43E4C849" w14:textId="4EDBBA3F" w:rsidR="006F0923" w:rsidRPr="006F0923" w:rsidRDefault="006F0923" w:rsidP="006F0923">
      <w:pPr>
        <w:pStyle w:val="a5"/>
        <w:numPr>
          <w:ilvl w:val="0"/>
          <w:numId w:val="133"/>
        </w:numPr>
        <w:spacing w:line="560" w:lineRule="exact"/>
        <w:ind w:firstLineChars="0"/>
        <w:jc w:val="left"/>
        <w:rPr>
          <w:rFonts w:asciiTheme="minorEastAsia" w:hAnsiTheme="minorEastAsia"/>
          <w:highlight w:val="yellow"/>
        </w:rPr>
      </w:pPr>
      <w:r w:rsidRPr="003C3F4F">
        <w:rPr>
          <w:rFonts w:asciiTheme="minorEastAsia" w:hAnsiTheme="minorEastAsia" w:cs="宋体"/>
          <w:color w:val="000000"/>
          <w:kern w:val="0"/>
          <w:highlight w:val="yellow"/>
        </w:rPr>
        <w:t>STEUP_IMMEDIATELY_FLAG(</w:t>
      </w:r>
      <w:r w:rsidRPr="003C3F4F">
        <w:rPr>
          <w:rFonts w:asciiTheme="minorEastAsia" w:hAnsiTheme="minorEastAsia" w:cs="宋体" w:hint="eastAsia"/>
          <w:color w:val="000000"/>
          <w:kern w:val="0"/>
          <w:highlight w:val="yellow"/>
        </w:rPr>
        <w:t>即销即装标识</w:t>
      </w:r>
      <w:r w:rsidRPr="003C3F4F">
        <w:rPr>
          <w:rFonts w:asciiTheme="minorEastAsia" w:hAnsiTheme="minorEastAsia" w:cs="宋体"/>
          <w:color w:val="000000"/>
          <w:kern w:val="0"/>
          <w:highlight w:val="yellow"/>
        </w:rPr>
        <w:t>)</w:t>
      </w:r>
      <w:r w:rsidRPr="003C3F4F">
        <w:rPr>
          <w:rFonts w:asciiTheme="minorEastAsia" w:hAnsiTheme="minorEastAsia" w:cs="宋体" w:hint="eastAsia"/>
          <w:color w:val="000000"/>
          <w:kern w:val="0"/>
          <w:highlight w:val="yellow"/>
        </w:rPr>
        <w:t>&lt;&gt;</w:t>
      </w:r>
      <w:r w:rsidRPr="003C3F4F">
        <w:rPr>
          <w:rFonts w:asciiTheme="minorEastAsia" w:hAnsiTheme="minorEastAsia" w:cs="宋体"/>
          <w:color w:val="000000"/>
          <w:kern w:val="0"/>
          <w:highlight w:val="yellow"/>
        </w:rPr>
        <w:t>1</w:t>
      </w:r>
      <w:r w:rsidRPr="003C3F4F">
        <w:rPr>
          <w:rFonts w:asciiTheme="minorEastAsia" w:hAnsiTheme="minorEastAsia" w:cs="宋体" w:hint="eastAsia"/>
          <w:color w:val="000000"/>
          <w:kern w:val="0"/>
          <w:highlight w:val="yellow"/>
        </w:rPr>
        <w:t>（</w:t>
      </w:r>
      <w:r w:rsidRPr="003C3F4F">
        <w:rPr>
          <w:rFonts w:asciiTheme="minorEastAsia" w:hAnsiTheme="minorEastAsia" w:cs="宋体" w:hint="eastAsia"/>
          <w:color w:val="000000" w:themeColor="text1"/>
          <w:kern w:val="0"/>
          <w:highlight w:val="yellow"/>
        </w:rPr>
        <w:t>具体字段计算说明</w:t>
      </w:r>
      <w:r w:rsidRPr="003C3F4F">
        <w:rPr>
          <w:rFonts w:asciiTheme="minorEastAsia" w:hAnsiTheme="minorEastAsia" w:cs="宋体"/>
          <w:color w:val="000000" w:themeColor="text1"/>
          <w:kern w:val="0"/>
          <w:highlight w:val="yellow"/>
        </w:rPr>
        <w:fldChar w:fldCharType="begin"/>
      </w:r>
      <w:r w:rsidRPr="003C3F4F">
        <w:rPr>
          <w:rFonts w:asciiTheme="minorEastAsia" w:hAnsiTheme="minorEastAsia" w:cs="宋体"/>
          <w:color w:val="000000" w:themeColor="text1"/>
          <w:kern w:val="0"/>
          <w:highlight w:val="yellow"/>
        </w:rPr>
        <w:instrText xml:space="preserve"> </w:instrText>
      </w:r>
      <w:r w:rsidRPr="003C3F4F">
        <w:rPr>
          <w:rFonts w:asciiTheme="minorEastAsia" w:hAnsiTheme="minorEastAsia" w:cs="宋体" w:hint="eastAsia"/>
          <w:color w:val="000000" w:themeColor="text1"/>
          <w:kern w:val="0"/>
          <w:highlight w:val="yellow"/>
        </w:rPr>
        <w:instrText>REF _Ref439861954 \r \h</w:instrText>
      </w:r>
      <w:r w:rsidRPr="003C3F4F">
        <w:rPr>
          <w:rFonts w:asciiTheme="minorEastAsia" w:hAnsiTheme="minorEastAsia" w:cs="宋体"/>
          <w:color w:val="000000" w:themeColor="text1"/>
          <w:kern w:val="0"/>
          <w:highlight w:val="yellow"/>
        </w:rPr>
        <w:instrText xml:space="preserve"> </w:instrText>
      </w:r>
      <w:r>
        <w:rPr>
          <w:rFonts w:asciiTheme="minorEastAsia" w:hAnsiTheme="minorEastAsia" w:cs="宋体"/>
          <w:color w:val="000000" w:themeColor="text1"/>
          <w:kern w:val="0"/>
          <w:highlight w:val="yellow"/>
        </w:rPr>
        <w:instrText xml:space="preserve"> \* MERGEFORMAT </w:instrText>
      </w:r>
      <w:r w:rsidRPr="003C3F4F">
        <w:rPr>
          <w:rFonts w:asciiTheme="minorEastAsia" w:hAnsiTheme="minorEastAsia" w:cs="宋体"/>
          <w:color w:val="000000" w:themeColor="text1"/>
          <w:kern w:val="0"/>
          <w:highlight w:val="yellow"/>
        </w:rPr>
      </w:r>
      <w:r w:rsidRPr="003C3F4F">
        <w:rPr>
          <w:rFonts w:asciiTheme="minorEastAsia" w:hAnsiTheme="minorEastAsia" w:cs="宋体"/>
          <w:color w:val="000000" w:themeColor="text1"/>
          <w:kern w:val="0"/>
          <w:highlight w:val="yellow"/>
        </w:rPr>
        <w:fldChar w:fldCharType="separate"/>
      </w:r>
      <w:r w:rsidRPr="003C3F4F">
        <w:rPr>
          <w:rFonts w:asciiTheme="minorEastAsia" w:hAnsiTheme="minorEastAsia" w:cs="宋体"/>
          <w:color w:val="000000" w:themeColor="text1"/>
          <w:kern w:val="0"/>
          <w:highlight w:val="yellow"/>
        </w:rPr>
        <w:t>3.1.69</w:t>
      </w:r>
      <w:r w:rsidRPr="003C3F4F">
        <w:rPr>
          <w:rFonts w:asciiTheme="minorEastAsia" w:hAnsiTheme="minorEastAsia" w:cs="宋体"/>
          <w:color w:val="000000" w:themeColor="text1"/>
          <w:kern w:val="0"/>
          <w:highlight w:val="yellow"/>
        </w:rPr>
        <w:fldChar w:fldCharType="end"/>
      </w:r>
      <w:r w:rsidRPr="003C3F4F">
        <w:rPr>
          <w:rFonts w:asciiTheme="minorEastAsia" w:hAnsiTheme="minorEastAsia" w:cs="宋体" w:hint="eastAsia"/>
          <w:color w:val="000000" w:themeColor="text1"/>
          <w:kern w:val="0"/>
          <w:highlight w:val="yellow"/>
        </w:rPr>
        <w:t>）</w:t>
      </w:r>
    </w:p>
    <w:p w14:paraId="5C779117" w14:textId="77777777" w:rsidR="00E10956" w:rsidRPr="006834DC" w:rsidRDefault="00E10956" w:rsidP="00E10956">
      <w:pPr>
        <w:spacing w:line="560" w:lineRule="exact"/>
        <w:ind w:firstLineChars="400" w:firstLine="843"/>
        <w:rPr>
          <w:rFonts w:asciiTheme="minorEastAsia" w:hAnsiTheme="minorEastAsia"/>
          <w:b/>
        </w:rPr>
      </w:pPr>
      <w:r w:rsidRPr="007733FF">
        <w:rPr>
          <w:rFonts w:asciiTheme="minorEastAsia" w:hAnsiTheme="minorEastAsia" w:hint="eastAsia"/>
          <w:b/>
          <w:color w:val="000000" w:themeColor="text1"/>
        </w:rPr>
        <w:t>装移机工单总数：</w:t>
      </w:r>
    </w:p>
    <w:p w14:paraId="7205FD2A" w14:textId="77777777" w:rsidR="00E10956" w:rsidRPr="00E74354" w:rsidRDefault="00E10956" w:rsidP="00E10956">
      <w:pPr>
        <w:pStyle w:val="a5"/>
        <w:spacing w:line="560" w:lineRule="exact"/>
        <w:ind w:left="1441" w:firstLineChars="0" w:firstLine="0"/>
        <w:jc w:val="left"/>
        <w:rPr>
          <w:rFonts w:asciiTheme="minorEastAsia" w:hAnsiTheme="minorEastAsia"/>
        </w:rPr>
      </w:pPr>
      <w:r w:rsidRPr="00983B3E">
        <w:rPr>
          <w:rFonts w:asciiTheme="minorEastAsia" w:hAnsiTheme="minorEastAsia" w:cs="宋体" w:hint="eastAsia"/>
          <w:color w:val="000000"/>
          <w:kern w:val="0"/>
        </w:rPr>
        <w:t>取数</w:t>
      </w:r>
      <w:r>
        <w:rPr>
          <w:rFonts w:asciiTheme="minorEastAsia" w:hAnsiTheme="minorEastAsia" w:cs="宋体" w:hint="eastAsia"/>
          <w:color w:val="000000"/>
          <w:kern w:val="0"/>
        </w:rPr>
        <w:t>：</w:t>
      </w:r>
    </w:p>
    <w:p w14:paraId="6ACE1DFB" w14:textId="77777777" w:rsidR="00E10956" w:rsidRDefault="00E10956" w:rsidP="00E10956">
      <w:pPr>
        <w:pStyle w:val="a5"/>
        <w:spacing w:line="560" w:lineRule="exact"/>
        <w:ind w:left="1441" w:firstLineChars="0" w:firstLine="0"/>
        <w:rPr>
          <w:rFonts w:asciiTheme="minorEastAsia" w:hAnsiTheme="minorEastAsia"/>
        </w:rPr>
      </w:pPr>
      <w:r>
        <w:rPr>
          <w:rFonts w:asciiTheme="minorEastAsia" w:hAnsiTheme="minorEastAsia"/>
        </w:rPr>
        <w:t>Count</w:t>
      </w:r>
      <w:r>
        <w:rPr>
          <w:rFonts w:asciiTheme="minorEastAsia" w:hAnsiTheme="minorEastAsia" w:hint="eastAsia"/>
        </w:rPr>
        <w:t>（</w:t>
      </w:r>
      <w:r>
        <w:rPr>
          <w:rFonts w:asciiTheme="minorEastAsia" w:hAnsiTheme="minorEastAsia"/>
        </w:rPr>
        <w:t>1）</w:t>
      </w:r>
    </w:p>
    <w:p w14:paraId="00610B6A" w14:textId="77777777" w:rsidR="00E10956" w:rsidRDefault="00E10956" w:rsidP="00E10956">
      <w:pPr>
        <w:pStyle w:val="a5"/>
        <w:spacing w:line="560" w:lineRule="exact"/>
        <w:ind w:left="1441" w:firstLineChars="0" w:firstLine="0"/>
        <w:jc w:val="left"/>
        <w:rPr>
          <w:rFonts w:asciiTheme="minorEastAsia" w:hAnsiTheme="minorEastAsia"/>
        </w:rPr>
      </w:pPr>
      <w:r w:rsidRPr="006834DC">
        <w:rPr>
          <w:rFonts w:asciiTheme="minorEastAsia" w:hAnsiTheme="minorEastAsia" w:hint="eastAsia"/>
        </w:rPr>
        <w:t>条件：</w:t>
      </w:r>
    </w:p>
    <w:p w14:paraId="25FFA445" w14:textId="77777777" w:rsidR="00E10956" w:rsidRPr="003B380A" w:rsidRDefault="00E10956" w:rsidP="001E5AEA">
      <w:pPr>
        <w:pStyle w:val="a5"/>
        <w:numPr>
          <w:ilvl w:val="0"/>
          <w:numId w:val="127"/>
        </w:numPr>
        <w:spacing w:line="560" w:lineRule="exact"/>
        <w:ind w:firstLineChars="0"/>
        <w:jc w:val="left"/>
        <w:rPr>
          <w:rFonts w:asciiTheme="minorEastAsia" w:hAnsiTheme="minorEastAsia" w:cs="宋体"/>
          <w:color w:val="000000"/>
          <w:kern w:val="0"/>
          <w:highlight w:val="cyan"/>
        </w:rPr>
      </w:pPr>
      <w:r w:rsidRPr="003B380A">
        <w:rPr>
          <w:rFonts w:asciiTheme="minorEastAsia" w:hAnsiTheme="minorEastAsia" w:cs="宋体" w:hint="eastAsia"/>
          <w:color w:val="000000"/>
          <w:kern w:val="0"/>
          <w:highlight w:val="cyan"/>
        </w:rPr>
        <w:t>BUSSINESS_COMPLETE_TIME(业务竣工时间)&gt;=</w:t>
      </w:r>
      <w:r w:rsidRPr="003B380A">
        <w:rPr>
          <w:rFonts w:asciiTheme="minorEastAsia" w:hAnsiTheme="minorEastAsia" w:cs="宋体"/>
          <w:color w:val="000000"/>
          <w:kern w:val="0"/>
          <w:highlight w:val="cyan"/>
        </w:rPr>
        <w:t>’YYYY-MM-01’ AND</w:t>
      </w:r>
      <w:r w:rsidRPr="003B380A">
        <w:rPr>
          <w:highlight w:val="cyan"/>
        </w:rPr>
        <w:t xml:space="preserve"> </w:t>
      </w:r>
      <w:r w:rsidRPr="003B380A">
        <w:rPr>
          <w:rFonts w:asciiTheme="minorEastAsia" w:hAnsiTheme="minorEastAsia" w:cs="宋体" w:hint="eastAsia"/>
          <w:color w:val="000000"/>
          <w:kern w:val="0"/>
          <w:highlight w:val="cyan"/>
        </w:rPr>
        <w:t>BUSSINESS_COMPLETE_TIME(业务竣工时间)&lt;=</w:t>
      </w:r>
      <w:r w:rsidRPr="003B380A">
        <w:rPr>
          <w:rFonts w:asciiTheme="minorEastAsia" w:hAnsiTheme="minorEastAsia" w:cs="宋体"/>
          <w:color w:val="000000"/>
          <w:kern w:val="0"/>
          <w:highlight w:val="cyan"/>
        </w:rPr>
        <w:t>’YYYY-MM-31’</w:t>
      </w:r>
    </w:p>
    <w:p w14:paraId="5B4DBED6" w14:textId="77777777" w:rsidR="00E10956" w:rsidRPr="003D637F" w:rsidRDefault="00E10956" w:rsidP="001E5AEA">
      <w:pPr>
        <w:pStyle w:val="a5"/>
        <w:numPr>
          <w:ilvl w:val="0"/>
          <w:numId w:val="127"/>
        </w:numPr>
        <w:spacing w:line="560" w:lineRule="exact"/>
        <w:ind w:firstLineChars="0"/>
        <w:jc w:val="left"/>
        <w:rPr>
          <w:rFonts w:asciiTheme="minorEastAsia" w:hAnsiTheme="minorEastAsia" w:cs="宋体"/>
          <w:color w:val="FF0000"/>
          <w:kern w:val="0"/>
          <w:highlight w:val="yellow"/>
        </w:rPr>
      </w:pPr>
      <w:r w:rsidRPr="00966CC6">
        <w:rPr>
          <w:rFonts w:asciiTheme="minorEastAsia" w:hAnsiTheme="minorEastAsia" w:cs="宋体" w:hint="eastAsia"/>
          <w:color w:val="FF0000"/>
          <w:kern w:val="0"/>
          <w:highlight w:val="yellow"/>
        </w:rPr>
        <w:t>IS</w:t>
      </w:r>
      <w:r w:rsidRPr="00966CC6">
        <w:rPr>
          <w:rFonts w:asciiTheme="minorEastAsia" w:hAnsiTheme="minorEastAsia" w:cs="宋体"/>
          <w:color w:val="FF0000"/>
          <w:kern w:val="0"/>
          <w:highlight w:val="yellow"/>
        </w:rPr>
        <w:t>ARCHIVE</w:t>
      </w:r>
      <w:r w:rsidRPr="003D637F">
        <w:rPr>
          <w:rFonts w:asciiTheme="minorEastAsia" w:hAnsiTheme="minorEastAsia" w:cs="宋体" w:hint="eastAsia"/>
          <w:color w:val="FF0000"/>
          <w:kern w:val="0"/>
          <w:highlight w:val="yellow"/>
        </w:rPr>
        <w:t xml:space="preserve"> =</w:t>
      </w:r>
      <w:r w:rsidRPr="00966CC6">
        <w:rPr>
          <w:rFonts w:asciiTheme="minorEastAsia" w:hAnsiTheme="minorEastAsia" w:cs="宋体"/>
          <w:color w:val="FF0000"/>
          <w:kern w:val="0"/>
          <w:highlight w:val="yellow"/>
        </w:rPr>
        <w:t xml:space="preserve"> </w:t>
      </w:r>
      <w:r w:rsidRPr="003D637F">
        <w:rPr>
          <w:rFonts w:asciiTheme="minorEastAsia" w:hAnsiTheme="minorEastAsia" w:cs="宋体" w:hint="eastAsia"/>
          <w:color w:val="FF0000"/>
          <w:kern w:val="0"/>
          <w:highlight w:val="yellow"/>
        </w:rPr>
        <w:t>1</w:t>
      </w:r>
      <w:r w:rsidRPr="003D637F">
        <w:rPr>
          <w:rFonts w:asciiTheme="minorEastAsia" w:hAnsiTheme="minorEastAsia" w:cs="宋体"/>
          <w:color w:val="FF0000"/>
          <w:kern w:val="0"/>
          <w:highlight w:val="yellow"/>
        </w:rPr>
        <w:t xml:space="preserve"> </w:t>
      </w:r>
      <w:r>
        <w:rPr>
          <w:rFonts w:asciiTheme="minorEastAsia" w:hAnsiTheme="minorEastAsia" w:cs="宋体" w:hint="eastAsia"/>
          <w:color w:val="FF0000"/>
          <w:kern w:val="0"/>
          <w:highlight w:val="yellow"/>
        </w:rPr>
        <w:t>(归档)</w:t>
      </w:r>
    </w:p>
    <w:p w14:paraId="509F02D0" w14:textId="77777777" w:rsidR="00E10956" w:rsidRPr="00830552" w:rsidRDefault="00E10956" w:rsidP="001E5AEA">
      <w:pPr>
        <w:pStyle w:val="a5"/>
        <w:numPr>
          <w:ilvl w:val="0"/>
          <w:numId w:val="127"/>
        </w:numPr>
        <w:spacing w:line="560" w:lineRule="exact"/>
        <w:ind w:firstLineChars="0"/>
        <w:jc w:val="left"/>
        <w:rPr>
          <w:rFonts w:asciiTheme="minorEastAsia" w:hAnsiTheme="minorEastAsia" w:cs="宋体"/>
          <w:color w:val="000000"/>
          <w:kern w:val="0"/>
          <w:highlight w:val="yellow"/>
        </w:rPr>
      </w:pPr>
      <w:r w:rsidRPr="000E6598">
        <w:rPr>
          <w:rFonts w:hint="eastAsia"/>
          <w:highlight w:val="yellow"/>
        </w:rPr>
        <w:t>PRODUCT_TYPE</w:t>
      </w:r>
      <w:r w:rsidRPr="000E6598">
        <w:rPr>
          <w:rFonts w:asciiTheme="minorEastAsia" w:hAnsiTheme="minorEastAsia" w:cs="宋体" w:hint="eastAsia"/>
          <w:color w:val="000000"/>
          <w:kern w:val="0"/>
          <w:highlight w:val="yellow"/>
        </w:rPr>
        <w:t>（产</w:t>
      </w:r>
      <w:r w:rsidRPr="000E6598">
        <w:rPr>
          <w:rFonts w:asciiTheme="minorEastAsia" w:hAnsiTheme="minorEastAsia" w:cs="宋体"/>
          <w:color w:val="000000"/>
          <w:kern w:val="0"/>
          <w:highlight w:val="yellow"/>
        </w:rPr>
        <w:t>品</w:t>
      </w:r>
      <w:r w:rsidRPr="000E6598">
        <w:rPr>
          <w:rFonts w:asciiTheme="minorEastAsia" w:hAnsiTheme="minorEastAsia" w:cs="宋体" w:hint="eastAsia"/>
          <w:color w:val="000000"/>
          <w:kern w:val="0"/>
          <w:highlight w:val="yellow"/>
        </w:rPr>
        <w:t>服务</w:t>
      </w:r>
      <w:r w:rsidRPr="000E6598">
        <w:rPr>
          <w:rFonts w:asciiTheme="minorEastAsia" w:hAnsiTheme="minorEastAsia" w:cs="宋体"/>
          <w:color w:val="000000"/>
          <w:kern w:val="0"/>
          <w:highlight w:val="yellow"/>
        </w:rPr>
        <w:t>类型）=</w:t>
      </w:r>
      <w:r w:rsidRPr="000E6598">
        <w:rPr>
          <w:rFonts w:ascii="宋体" w:eastAsia="宋体" w:cs="宋体"/>
          <w:color w:val="000000"/>
          <w:kern w:val="0"/>
          <w:sz w:val="24"/>
          <w:szCs w:val="24"/>
          <w:highlight w:val="yellow"/>
        </w:rPr>
        <w:t>2311100002</w:t>
      </w:r>
      <w:r w:rsidRPr="000E6598">
        <w:rPr>
          <w:rFonts w:asciiTheme="minorEastAsia" w:hAnsiTheme="minorEastAsia" w:cs="宋体" w:hint="eastAsia"/>
          <w:color w:val="000000"/>
          <w:kern w:val="0"/>
          <w:highlight w:val="yellow"/>
        </w:rPr>
        <w:t>（有</w:t>
      </w:r>
      <w:r w:rsidRPr="000E6598">
        <w:rPr>
          <w:rFonts w:asciiTheme="minorEastAsia" w:hAnsiTheme="minorEastAsia" w:cs="宋体"/>
          <w:color w:val="000000"/>
          <w:kern w:val="0"/>
          <w:highlight w:val="yellow"/>
        </w:rPr>
        <w:t>线</w:t>
      </w:r>
      <w:r w:rsidRPr="000E6598">
        <w:rPr>
          <w:rFonts w:asciiTheme="minorEastAsia" w:hAnsiTheme="minorEastAsia" w:cs="宋体" w:hint="eastAsia"/>
          <w:color w:val="000000"/>
          <w:kern w:val="0"/>
          <w:highlight w:val="yellow"/>
        </w:rPr>
        <w:t xml:space="preserve">宽带） and  </w:t>
      </w:r>
      <w:r>
        <w:rPr>
          <w:rFonts w:hint="eastAsia"/>
          <w:highlight w:val="yellow"/>
        </w:rPr>
        <w:t>LINE_TYPE(</w:t>
      </w:r>
      <w:r>
        <w:rPr>
          <w:rFonts w:hint="eastAsia"/>
          <w:highlight w:val="yellow"/>
        </w:rPr>
        <w:t>接入方式</w:t>
      </w:r>
      <w:r>
        <w:rPr>
          <w:rFonts w:hint="eastAsia"/>
          <w:highlight w:val="yellow"/>
        </w:rPr>
        <w:t>)&lt;&gt;</w:t>
      </w:r>
      <w:r>
        <w:rPr>
          <w:rFonts w:hint="eastAsia"/>
          <w:highlight w:val="yellow"/>
        </w:rPr>
        <w:t>’</w:t>
      </w:r>
      <w:r>
        <w:rPr>
          <w:rFonts w:hint="eastAsia"/>
          <w:highlight w:val="yellow"/>
        </w:rPr>
        <w:t>0</w:t>
      </w:r>
      <w:r>
        <w:rPr>
          <w:rFonts w:hint="eastAsia"/>
          <w:highlight w:val="yellow"/>
        </w:rPr>
        <w:t>’</w:t>
      </w:r>
    </w:p>
    <w:p w14:paraId="7F3BD50D" w14:textId="77777777" w:rsidR="00E10956" w:rsidRPr="004814AA" w:rsidRDefault="00E10956" w:rsidP="001E5AEA">
      <w:pPr>
        <w:pStyle w:val="a5"/>
        <w:numPr>
          <w:ilvl w:val="0"/>
          <w:numId w:val="127"/>
        </w:numPr>
        <w:spacing w:line="560" w:lineRule="exact"/>
        <w:ind w:firstLineChars="0"/>
        <w:jc w:val="left"/>
        <w:rPr>
          <w:rFonts w:asciiTheme="minorEastAsia" w:hAnsiTheme="minorEastAsia" w:cs="宋体"/>
          <w:strike/>
          <w:color w:val="000000"/>
          <w:kern w:val="0"/>
          <w:highlight w:val="yellow"/>
        </w:rPr>
      </w:pPr>
      <w:r w:rsidRPr="004814AA">
        <w:rPr>
          <w:rFonts w:asciiTheme="minorEastAsia" w:hAnsiTheme="minorEastAsia" w:cs="宋体"/>
          <w:strike/>
          <w:color w:val="000000"/>
          <w:kern w:val="0"/>
          <w:highlight w:val="yellow"/>
        </w:rPr>
        <w:t>STATUS_ID(业务单状态</w:t>
      </w:r>
      <w:r w:rsidRPr="004814AA">
        <w:rPr>
          <w:rFonts w:asciiTheme="minorEastAsia" w:hAnsiTheme="minorEastAsia" w:cs="宋体" w:hint="eastAsia"/>
          <w:strike/>
          <w:color w:val="000000"/>
          <w:kern w:val="0"/>
          <w:highlight w:val="yellow"/>
        </w:rPr>
        <w:t>)=</w:t>
      </w:r>
      <w:r w:rsidRPr="004814AA">
        <w:rPr>
          <w:strike/>
          <w:highlight w:val="yellow"/>
        </w:rPr>
        <w:t xml:space="preserve"> </w:t>
      </w:r>
      <w:r w:rsidRPr="004814AA">
        <w:rPr>
          <w:rFonts w:asciiTheme="minorEastAsia" w:hAnsiTheme="minorEastAsia" w:cs="宋体"/>
          <w:strike/>
          <w:color w:val="000000"/>
          <w:kern w:val="0"/>
          <w:highlight w:val="yellow"/>
        </w:rPr>
        <w:t>1000006</w:t>
      </w:r>
      <w:r w:rsidRPr="004814AA">
        <w:rPr>
          <w:rFonts w:asciiTheme="minorEastAsia" w:hAnsiTheme="minorEastAsia" w:cs="宋体" w:hint="eastAsia"/>
          <w:strike/>
          <w:color w:val="000000"/>
          <w:kern w:val="0"/>
          <w:highlight w:val="yellow"/>
        </w:rPr>
        <w:t>（竣工</w:t>
      </w:r>
      <w:r w:rsidRPr="004814AA">
        <w:rPr>
          <w:rFonts w:asciiTheme="minorEastAsia" w:hAnsiTheme="minorEastAsia" w:cs="宋体"/>
          <w:strike/>
          <w:color w:val="000000"/>
          <w:kern w:val="0"/>
          <w:highlight w:val="yellow"/>
        </w:rPr>
        <w:t>）</w:t>
      </w:r>
      <w:r w:rsidRPr="004814AA">
        <w:rPr>
          <w:rFonts w:asciiTheme="minorEastAsia" w:hAnsiTheme="minorEastAsia" w:cs="宋体" w:hint="eastAsia"/>
          <w:strike/>
          <w:color w:val="000000"/>
          <w:kern w:val="0"/>
          <w:highlight w:val="yellow"/>
        </w:rPr>
        <w:t>/</w:t>
      </w:r>
      <w:r w:rsidRPr="004814AA">
        <w:rPr>
          <w:rFonts w:asciiTheme="minorEastAsia" w:hAnsiTheme="minorEastAsia" w:cs="宋体"/>
          <w:strike/>
          <w:color w:val="000000"/>
          <w:kern w:val="0"/>
          <w:highlight w:val="yellow"/>
        </w:rPr>
        <w:t>1000007(</w:t>
      </w:r>
      <w:r w:rsidRPr="004814AA">
        <w:rPr>
          <w:rFonts w:asciiTheme="minorEastAsia" w:hAnsiTheme="minorEastAsia" w:cs="宋体" w:hint="eastAsia"/>
          <w:strike/>
          <w:color w:val="000000"/>
          <w:kern w:val="0"/>
          <w:highlight w:val="yellow"/>
        </w:rPr>
        <w:t>归档</w:t>
      </w:r>
      <w:r w:rsidRPr="004814AA">
        <w:rPr>
          <w:rFonts w:asciiTheme="minorEastAsia" w:hAnsiTheme="minorEastAsia" w:cs="宋体"/>
          <w:strike/>
          <w:color w:val="000000"/>
          <w:kern w:val="0"/>
          <w:highlight w:val="yellow"/>
        </w:rPr>
        <w:t xml:space="preserve">) </w:t>
      </w:r>
    </w:p>
    <w:p w14:paraId="35695EB7" w14:textId="77777777" w:rsidR="00E10956" w:rsidRPr="000E6598" w:rsidRDefault="00E10956" w:rsidP="001E5AEA">
      <w:pPr>
        <w:pStyle w:val="a5"/>
        <w:numPr>
          <w:ilvl w:val="0"/>
          <w:numId w:val="127"/>
        </w:numPr>
        <w:spacing w:line="560" w:lineRule="exact"/>
        <w:ind w:firstLineChars="0"/>
        <w:jc w:val="left"/>
        <w:rPr>
          <w:rFonts w:asciiTheme="minorEastAsia" w:hAnsiTheme="minorEastAsia" w:cs="宋体"/>
          <w:color w:val="000000"/>
          <w:kern w:val="0"/>
          <w:highlight w:val="yellow"/>
        </w:rPr>
      </w:pPr>
      <w:r w:rsidRPr="004814AA">
        <w:rPr>
          <w:rFonts w:asciiTheme="minorEastAsia" w:hAnsiTheme="minorEastAsia" w:cs="宋体"/>
          <w:strike/>
          <w:color w:val="000000"/>
          <w:kern w:val="0"/>
          <w:highlight w:val="yellow"/>
        </w:rPr>
        <w:t>PRODUCT_CODE</w:t>
      </w:r>
      <w:r w:rsidRPr="004814AA">
        <w:rPr>
          <w:rFonts w:asciiTheme="minorEastAsia" w:hAnsiTheme="minorEastAsia" w:cs="宋体" w:hint="eastAsia"/>
          <w:strike/>
          <w:color w:val="000000"/>
          <w:kern w:val="0"/>
          <w:highlight w:val="yellow"/>
        </w:rPr>
        <w:t>（产</w:t>
      </w:r>
      <w:r w:rsidRPr="004814AA">
        <w:rPr>
          <w:rFonts w:asciiTheme="minorEastAsia" w:hAnsiTheme="minorEastAsia" w:cs="宋体"/>
          <w:strike/>
          <w:color w:val="000000"/>
          <w:kern w:val="0"/>
          <w:highlight w:val="yellow"/>
        </w:rPr>
        <w:t xml:space="preserve">品类型编码）=10010001 </w:t>
      </w:r>
      <w:r w:rsidRPr="004814AA">
        <w:rPr>
          <w:rFonts w:asciiTheme="minorEastAsia" w:hAnsiTheme="minorEastAsia" w:cs="宋体" w:hint="eastAsia"/>
          <w:strike/>
          <w:color w:val="000000"/>
          <w:kern w:val="0"/>
          <w:highlight w:val="yellow"/>
        </w:rPr>
        <w:t>（有</w:t>
      </w:r>
      <w:r w:rsidRPr="004814AA">
        <w:rPr>
          <w:rFonts w:asciiTheme="minorEastAsia" w:hAnsiTheme="minorEastAsia" w:cs="宋体"/>
          <w:strike/>
          <w:color w:val="000000"/>
          <w:kern w:val="0"/>
          <w:highlight w:val="yellow"/>
        </w:rPr>
        <w:t>线</w:t>
      </w:r>
      <w:r w:rsidRPr="004814AA">
        <w:rPr>
          <w:rFonts w:asciiTheme="minorEastAsia" w:hAnsiTheme="minorEastAsia" w:cs="宋体" w:hint="eastAsia"/>
          <w:strike/>
          <w:color w:val="000000"/>
          <w:kern w:val="0"/>
          <w:highlight w:val="yellow"/>
        </w:rPr>
        <w:t>宽带）</w:t>
      </w:r>
    </w:p>
    <w:p w14:paraId="26636A39" w14:textId="77777777" w:rsidR="00E10956" w:rsidRPr="00D44D29" w:rsidRDefault="00E10956" w:rsidP="001E5AEA">
      <w:pPr>
        <w:pStyle w:val="a5"/>
        <w:numPr>
          <w:ilvl w:val="0"/>
          <w:numId w:val="127"/>
        </w:numPr>
        <w:spacing w:line="560" w:lineRule="exact"/>
        <w:ind w:firstLineChars="0"/>
        <w:jc w:val="left"/>
        <w:rPr>
          <w:rFonts w:asciiTheme="minorEastAsia" w:hAnsiTheme="minorEastAsia"/>
        </w:rPr>
      </w:pPr>
      <w:r w:rsidRPr="00D44D29">
        <w:rPr>
          <w:rFonts w:asciiTheme="minorEastAsia" w:hAnsiTheme="minorEastAsia" w:cs="宋体" w:hint="eastAsia"/>
          <w:color w:val="000000"/>
          <w:kern w:val="0"/>
        </w:rPr>
        <w:t>PRODUCT_SERVICE_ACTIO(产品服务动作)= 105292（新装）OR PRODUCT_SERVICE_ACTIO(产品服务动作)= 105294（移机）</w:t>
      </w:r>
    </w:p>
    <w:p w14:paraId="4EEEDB15" w14:textId="77777777" w:rsidR="00E10956" w:rsidRPr="00CB4585" w:rsidRDefault="00E10956" w:rsidP="001E5AEA">
      <w:pPr>
        <w:pStyle w:val="a5"/>
        <w:numPr>
          <w:ilvl w:val="0"/>
          <w:numId w:val="127"/>
        </w:numPr>
        <w:spacing w:line="560" w:lineRule="exact"/>
        <w:ind w:firstLineChars="0"/>
        <w:jc w:val="left"/>
        <w:rPr>
          <w:rFonts w:asciiTheme="minorEastAsia" w:hAnsiTheme="minorEastAsia"/>
        </w:rPr>
      </w:pPr>
      <w:r w:rsidRPr="00CB4585">
        <w:rPr>
          <w:rFonts w:asciiTheme="minorEastAsia" w:hAnsiTheme="minorEastAsia" w:cs="宋体"/>
          <w:color w:val="000000"/>
          <w:kern w:val="0"/>
        </w:rPr>
        <w:t>SPEC_ID(</w:t>
      </w:r>
      <w:r w:rsidRPr="00CB4585">
        <w:rPr>
          <w:rFonts w:asciiTheme="minorEastAsia" w:hAnsiTheme="minorEastAsia" w:cs="宋体" w:hint="eastAsia"/>
          <w:color w:val="000000"/>
          <w:kern w:val="0"/>
        </w:rPr>
        <w:t>业务单规格)</w:t>
      </w:r>
      <w:r w:rsidRPr="00CB4585">
        <w:rPr>
          <w:rFonts w:asciiTheme="minorEastAsia" w:hAnsiTheme="minorEastAsia" w:cs="宋体"/>
          <w:color w:val="000000"/>
          <w:kern w:val="0"/>
        </w:rPr>
        <w:t>=</w:t>
      </w:r>
      <w:r w:rsidRPr="00D44D29">
        <w:rPr>
          <w:rFonts w:hint="eastAsia"/>
        </w:rPr>
        <w:t xml:space="preserve"> </w:t>
      </w:r>
      <w:r w:rsidRPr="00D44D29">
        <w:rPr>
          <w:rFonts w:asciiTheme="minorEastAsia" w:hAnsiTheme="minorEastAsia" w:cs="宋体" w:hint="eastAsia"/>
          <w:color w:val="000000"/>
          <w:kern w:val="0"/>
        </w:rPr>
        <w:t>3010100002（定单）</w:t>
      </w:r>
    </w:p>
    <w:p w14:paraId="3C578E52" w14:textId="77777777" w:rsidR="00E10956" w:rsidRPr="000D6DE7" w:rsidRDefault="00E10956" w:rsidP="001E5AEA">
      <w:pPr>
        <w:pStyle w:val="a5"/>
        <w:numPr>
          <w:ilvl w:val="0"/>
          <w:numId w:val="127"/>
        </w:numPr>
        <w:spacing w:line="560" w:lineRule="exact"/>
        <w:ind w:firstLineChars="0"/>
        <w:jc w:val="left"/>
        <w:rPr>
          <w:rFonts w:asciiTheme="minorEastAsia" w:hAnsiTheme="minorEastAsia"/>
          <w:highlight w:val="yellow"/>
        </w:rPr>
      </w:pPr>
      <w:r>
        <w:rPr>
          <w:rFonts w:asciiTheme="minorEastAsia" w:hAnsiTheme="minorEastAsia" w:hint="eastAsia"/>
        </w:rPr>
        <w:t>BUSINESS_TYPE（定单类型）=1000075 （服务定单）</w:t>
      </w:r>
      <w:r w:rsidRPr="000D6DE7">
        <w:rPr>
          <w:rFonts w:asciiTheme="minorEastAsia" w:hAnsiTheme="minorEastAsia" w:hint="eastAsia"/>
          <w:highlight w:val="yellow"/>
        </w:rPr>
        <w:t>AND CLASS_TYPE_ID（业务单类别）&lt;&gt;1000071(反向单)</w:t>
      </w:r>
    </w:p>
    <w:p w14:paraId="05FBA387" w14:textId="77777777" w:rsidR="00E10956" w:rsidRPr="00830552" w:rsidRDefault="00E10956" w:rsidP="001E5AEA">
      <w:pPr>
        <w:pStyle w:val="a5"/>
        <w:numPr>
          <w:ilvl w:val="0"/>
          <w:numId w:val="127"/>
        </w:numPr>
        <w:spacing w:line="560" w:lineRule="exact"/>
        <w:ind w:firstLineChars="0"/>
        <w:jc w:val="left"/>
        <w:rPr>
          <w:rFonts w:asciiTheme="minorEastAsia" w:hAnsiTheme="minorEastAsia"/>
          <w:strike/>
        </w:rPr>
      </w:pPr>
      <w:r w:rsidRPr="00830552">
        <w:rPr>
          <w:rFonts w:asciiTheme="minorEastAsia" w:hAnsiTheme="minorEastAsia" w:cs="宋体"/>
          <w:color w:val="000000"/>
          <w:kern w:val="0"/>
          <w:highlight w:val="yellow"/>
        </w:rPr>
        <w:t>STEUP_IMMEDIATELY_FLAG(</w:t>
      </w:r>
      <w:r w:rsidRPr="00830552">
        <w:rPr>
          <w:rFonts w:asciiTheme="minorEastAsia" w:hAnsiTheme="minorEastAsia" w:cs="宋体" w:hint="eastAsia"/>
          <w:color w:val="000000"/>
          <w:kern w:val="0"/>
          <w:highlight w:val="yellow"/>
        </w:rPr>
        <w:t>即销即装标识</w:t>
      </w:r>
      <w:r w:rsidRPr="00830552">
        <w:rPr>
          <w:rFonts w:asciiTheme="minorEastAsia" w:hAnsiTheme="minorEastAsia" w:cs="宋体"/>
          <w:color w:val="000000"/>
          <w:kern w:val="0"/>
          <w:highlight w:val="yellow"/>
        </w:rPr>
        <w:t>)</w:t>
      </w:r>
      <w:r w:rsidRPr="00830552">
        <w:rPr>
          <w:rFonts w:asciiTheme="minorEastAsia" w:hAnsiTheme="minorEastAsia" w:cs="宋体" w:hint="eastAsia"/>
          <w:color w:val="000000"/>
          <w:kern w:val="0"/>
          <w:highlight w:val="yellow"/>
        </w:rPr>
        <w:t>&lt;&gt;</w:t>
      </w:r>
      <w:r w:rsidRPr="00830552">
        <w:rPr>
          <w:rFonts w:asciiTheme="minorEastAsia" w:hAnsiTheme="minorEastAsia" w:cs="宋体"/>
          <w:color w:val="000000"/>
          <w:kern w:val="0"/>
          <w:highlight w:val="yellow"/>
        </w:rPr>
        <w:t>1</w:t>
      </w:r>
      <w:r w:rsidRPr="00830552">
        <w:rPr>
          <w:rFonts w:asciiTheme="minorEastAsia" w:hAnsiTheme="minorEastAsia" w:cs="宋体" w:hint="eastAsia"/>
          <w:color w:val="000000"/>
          <w:kern w:val="0"/>
          <w:highlight w:val="yellow"/>
        </w:rPr>
        <w:t xml:space="preserve"> (剔除</w:t>
      </w:r>
      <w:r w:rsidRPr="00830552">
        <w:rPr>
          <w:rFonts w:asciiTheme="minorEastAsia" w:hAnsiTheme="minorEastAsia" w:hint="eastAsia"/>
          <w:highlight w:val="yellow"/>
        </w:rPr>
        <w:t>即销即装工单总量</w:t>
      </w:r>
      <w:r w:rsidRPr="00830552">
        <w:rPr>
          <w:rFonts w:asciiTheme="minorEastAsia" w:hAnsiTheme="minorEastAsia" w:cs="宋体" w:hint="eastAsia"/>
          <w:color w:val="000000"/>
          <w:kern w:val="0"/>
          <w:highlight w:val="yellow"/>
        </w:rPr>
        <w:t>)（</w:t>
      </w:r>
      <w:r w:rsidRPr="00830552">
        <w:rPr>
          <w:rFonts w:asciiTheme="minorEastAsia" w:hAnsiTheme="minorEastAsia" w:cs="宋体" w:hint="eastAsia"/>
          <w:color w:val="000000" w:themeColor="text1"/>
          <w:kern w:val="0"/>
          <w:highlight w:val="yellow"/>
        </w:rPr>
        <w:t>具体字段计算说明</w:t>
      </w:r>
      <w:r w:rsidRPr="00830552">
        <w:rPr>
          <w:rFonts w:asciiTheme="minorEastAsia" w:hAnsiTheme="minorEastAsia" w:cs="宋体"/>
          <w:color w:val="000000" w:themeColor="text1"/>
          <w:kern w:val="0"/>
          <w:highlight w:val="yellow"/>
        </w:rPr>
        <w:fldChar w:fldCharType="begin"/>
      </w:r>
      <w:r w:rsidRPr="00830552">
        <w:rPr>
          <w:rFonts w:asciiTheme="minorEastAsia" w:hAnsiTheme="minorEastAsia" w:cs="宋体"/>
          <w:color w:val="000000" w:themeColor="text1"/>
          <w:kern w:val="0"/>
          <w:highlight w:val="yellow"/>
        </w:rPr>
        <w:instrText xml:space="preserve"> </w:instrText>
      </w:r>
      <w:r w:rsidRPr="00830552">
        <w:rPr>
          <w:rFonts w:asciiTheme="minorEastAsia" w:hAnsiTheme="minorEastAsia" w:cs="宋体" w:hint="eastAsia"/>
          <w:color w:val="000000" w:themeColor="text1"/>
          <w:kern w:val="0"/>
          <w:highlight w:val="yellow"/>
        </w:rPr>
        <w:instrText>REF _Ref439861954 \r \h</w:instrText>
      </w:r>
      <w:r w:rsidRPr="00830552">
        <w:rPr>
          <w:rFonts w:asciiTheme="minorEastAsia" w:hAnsiTheme="minorEastAsia" w:cs="宋体"/>
          <w:color w:val="000000" w:themeColor="text1"/>
          <w:kern w:val="0"/>
          <w:highlight w:val="yellow"/>
        </w:rPr>
        <w:instrText xml:space="preserve">  \* MERGEFORMAT </w:instrText>
      </w:r>
      <w:r w:rsidRPr="00830552">
        <w:rPr>
          <w:rFonts w:asciiTheme="minorEastAsia" w:hAnsiTheme="minorEastAsia" w:cs="宋体"/>
          <w:color w:val="000000" w:themeColor="text1"/>
          <w:kern w:val="0"/>
          <w:highlight w:val="yellow"/>
        </w:rPr>
      </w:r>
      <w:r w:rsidRPr="00830552">
        <w:rPr>
          <w:rFonts w:asciiTheme="minorEastAsia" w:hAnsiTheme="minorEastAsia" w:cs="宋体"/>
          <w:color w:val="000000" w:themeColor="text1"/>
          <w:kern w:val="0"/>
          <w:highlight w:val="yellow"/>
        </w:rPr>
        <w:fldChar w:fldCharType="separate"/>
      </w:r>
      <w:r w:rsidRPr="00830552">
        <w:rPr>
          <w:rFonts w:asciiTheme="minorEastAsia" w:hAnsiTheme="minorEastAsia" w:cs="宋体"/>
          <w:color w:val="000000" w:themeColor="text1"/>
          <w:kern w:val="0"/>
          <w:highlight w:val="yellow"/>
        </w:rPr>
        <w:t>3.1.69</w:t>
      </w:r>
      <w:r w:rsidRPr="00830552">
        <w:rPr>
          <w:rFonts w:asciiTheme="minorEastAsia" w:hAnsiTheme="minorEastAsia" w:cs="宋体"/>
          <w:color w:val="000000" w:themeColor="text1"/>
          <w:kern w:val="0"/>
          <w:highlight w:val="yellow"/>
        </w:rPr>
        <w:fldChar w:fldCharType="end"/>
      </w:r>
      <w:r w:rsidRPr="00830552">
        <w:rPr>
          <w:rFonts w:asciiTheme="minorEastAsia" w:hAnsiTheme="minorEastAsia" w:cs="宋体" w:hint="eastAsia"/>
          <w:color w:val="000000" w:themeColor="text1"/>
          <w:kern w:val="0"/>
          <w:highlight w:val="yellow"/>
        </w:rPr>
        <w:t>）</w:t>
      </w:r>
    </w:p>
    <w:p w14:paraId="21BD2D50" w14:textId="77777777" w:rsidR="00E10956" w:rsidRPr="006834DC" w:rsidRDefault="00E10956" w:rsidP="00E10956">
      <w:pPr>
        <w:pStyle w:val="3"/>
        <w:rPr>
          <w:b w:val="0"/>
        </w:rPr>
      </w:pPr>
      <w:r w:rsidRPr="00DE5E11">
        <w:rPr>
          <w:rFonts w:hint="eastAsia"/>
        </w:rPr>
        <w:t>改约率</w:t>
      </w:r>
    </w:p>
    <w:p w14:paraId="71802389" w14:textId="77777777" w:rsidR="00E10956" w:rsidRPr="00C40204" w:rsidRDefault="00E10956" w:rsidP="00E10956">
      <w:pPr>
        <w:numPr>
          <w:ilvl w:val="0"/>
          <w:numId w:val="37"/>
        </w:numPr>
        <w:spacing w:line="560" w:lineRule="exact"/>
        <w:jc w:val="left"/>
        <w:rPr>
          <w:rFonts w:asciiTheme="minorEastAsia" w:hAnsiTheme="minorEastAsia"/>
          <w:b/>
        </w:rPr>
      </w:pPr>
      <w:r w:rsidRPr="00C40204">
        <w:rPr>
          <w:rFonts w:asciiTheme="minorEastAsia" w:hAnsiTheme="minorEastAsia" w:hint="eastAsia"/>
          <w:b/>
        </w:rPr>
        <w:t>指标算法</w:t>
      </w:r>
    </w:p>
    <w:p w14:paraId="5BE037ED" w14:textId="3B20B9E9" w:rsidR="00E10956" w:rsidRDefault="00E10956" w:rsidP="00E10956">
      <w:pPr>
        <w:spacing w:line="560" w:lineRule="exact"/>
        <w:ind w:firstLineChars="300" w:firstLine="630"/>
        <w:rPr>
          <w:rFonts w:asciiTheme="minorEastAsia" w:hAnsiTheme="minorEastAsia"/>
        </w:rPr>
      </w:pPr>
      <w:r w:rsidRPr="00DE5E11">
        <w:rPr>
          <w:rFonts w:asciiTheme="minorEastAsia" w:hAnsiTheme="minorEastAsia" w:hint="eastAsia"/>
        </w:rPr>
        <w:t>计算公式：=改约</w:t>
      </w:r>
      <w:r w:rsidR="00A514B6">
        <w:rPr>
          <w:rFonts w:asciiTheme="minorEastAsia" w:hAnsiTheme="minorEastAsia" w:hint="eastAsia"/>
        </w:rPr>
        <w:t>、</w:t>
      </w:r>
      <w:commentRangeStart w:id="571"/>
      <w:r w:rsidR="00A514B6" w:rsidRPr="00723F2C">
        <w:rPr>
          <w:rFonts w:asciiTheme="minorEastAsia" w:hAnsiTheme="minorEastAsia" w:hint="eastAsia"/>
          <w:color w:val="FF0000"/>
        </w:rPr>
        <w:t>不是即销即装</w:t>
      </w:r>
      <w:commentRangeEnd w:id="571"/>
      <w:r w:rsidR="00993198">
        <w:rPr>
          <w:rStyle w:val="a8"/>
        </w:rPr>
        <w:commentReference w:id="571"/>
      </w:r>
      <w:r w:rsidR="00A514B6" w:rsidRPr="00DE5E11">
        <w:rPr>
          <w:rFonts w:asciiTheme="minorEastAsia" w:hAnsiTheme="minorEastAsia" w:hint="eastAsia"/>
        </w:rPr>
        <w:t>的</w:t>
      </w:r>
      <w:r w:rsidRPr="00DE5E11">
        <w:rPr>
          <w:rFonts w:asciiTheme="minorEastAsia" w:hAnsiTheme="minorEastAsia" w:hint="eastAsia"/>
        </w:rPr>
        <w:t>工单数/（装移机工单总数-即销即装工单总量）* 100%</w:t>
      </w:r>
    </w:p>
    <w:p w14:paraId="43CE745C" w14:textId="77777777" w:rsidR="00E10956" w:rsidRPr="00AD5F56" w:rsidRDefault="00E10956" w:rsidP="00E10956">
      <w:pPr>
        <w:numPr>
          <w:ilvl w:val="0"/>
          <w:numId w:val="37"/>
        </w:numPr>
        <w:spacing w:line="560" w:lineRule="exact"/>
        <w:jc w:val="left"/>
        <w:rPr>
          <w:rFonts w:ascii="宋体" w:hAnsi="宋体"/>
        </w:rPr>
      </w:pPr>
      <w:r w:rsidRPr="00AD5F56">
        <w:rPr>
          <w:rFonts w:ascii="宋体" w:hAnsi="宋体" w:hint="eastAsia"/>
          <w:b/>
        </w:rPr>
        <w:t>单位</w:t>
      </w:r>
      <w:r>
        <w:rPr>
          <w:rFonts w:ascii="宋体" w:hAnsi="宋体" w:hint="eastAsia"/>
          <w:b/>
        </w:rPr>
        <w:t>：%</w:t>
      </w:r>
    </w:p>
    <w:p w14:paraId="6252D186" w14:textId="77777777" w:rsidR="00E10956" w:rsidRPr="00C40204" w:rsidRDefault="00E10956" w:rsidP="00E10956">
      <w:pPr>
        <w:spacing w:line="560" w:lineRule="exact"/>
        <w:rPr>
          <w:rFonts w:asciiTheme="minorEastAsia" w:hAnsiTheme="minorEastAsia"/>
        </w:rPr>
      </w:pPr>
    </w:p>
    <w:p w14:paraId="1E3CF54C" w14:textId="77777777" w:rsidR="00E10956" w:rsidRPr="00C40204" w:rsidRDefault="00E10956" w:rsidP="00E10956">
      <w:pPr>
        <w:numPr>
          <w:ilvl w:val="0"/>
          <w:numId w:val="37"/>
        </w:numPr>
        <w:spacing w:line="560" w:lineRule="exact"/>
        <w:jc w:val="left"/>
        <w:rPr>
          <w:rFonts w:asciiTheme="minorEastAsia" w:hAnsiTheme="minorEastAsia"/>
          <w:b/>
        </w:rPr>
      </w:pPr>
      <w:r w:rsidRPr="00C40204">
        <w:rPr>
          <w:rFonts w:asciiTheme="minorEastAsia" w:hAnsiTheme="minorEastAsia" w:hint="eastAsia"/>
          <w:b/>
        </w:rPr>
        <w:t>指标解析</w:t>
      </w:r>
    </w:p>
    <w:p w14:paraId="239B2281" w14:textId="1DCC4E5E" w:rsidR="00E10956" w:rsidRPr="00DE5E11" w:rsidRDefault="00E10956" w:rsidP="00E10956">
      <w:pPr>
        <w:spacing w:line="560" w:lineRule="exact"/>
        <w:ind w:firstLineChars="300" w:firstLine="630"/>
        <w:rPr>
          <w:rFonts w:asciiTheme="minorEastAsia" w:hAnsiTheme="minorEastAsia"/>
        </w:rPr>
      </w:pPr>
      <w:r w:rsidRPr="00DE5E11">
        <w:rPr>
          <w:rFonts w:asciiTheme="minorEastAsia" w:hAnsiTheme="minorEastAsia" w:hint="eastAsia"/>
        </w:rPr>
        <w:t>分子：存在“预约时间变更”操作</w:t>
      </w:r>
      <w:r w:rsidR="00A514B6">
        <w:rPr>
          <w:rFonts w:asciiTheme="minorEastAsia" w:hAnsiTheme="minorEastAsia" w:hint="eastAsia"/>
        </w:rPr>
        <w:t>，</w:t>
      </w:r>
      <w:commentRangeStart w:id="572"/>
      <w:r w:rsidR="00A514B6" w:rsidRPr="00723F2C">
        <w:rPr>
          <w:rFonts w:asciiTheme="minorEastAsia" w:hAnsiTheme="minorEastAsia" w:hint="eastAsia"/>
          <w:color w:val="FF0000"/>
        </w:rPr>
        <w:t>不是即销即装</w:t>
      </w:r>
      <w:commentRangeEnd w:id="572"/>
      <w:r w:rsidR="00993198">
        <w:rPr>
          <w:rStyle w:val="a8"/>
        </w:rPr>
        <w:commentReference w:id="572"/>
      </w:r>
      <w:r w:rsidRPr="00DE5E11">
        <w:rPr>
          <w:rFonts w:asciiTheme="minorEastAsia" w:hAnsiTheme="minorEastAsia" w:hint="eastAsia"/>
        </w:rPr>
        <w:t>的有线宽带业务产品的装移机工单总数。</w:t>
      </w:r>
    </w:p>
    <w:p w14:paraId="118763B1" w14:textId="77777777" w:rsidR="00E10956" w:rsidRPr="00953617" w:rsidRDefault="00E10956" w:rsidP="00E10956">
      <w:pPr>
        <w:spacing w:line="560" w:lineRule="exact"/>
        <w:ind w:firstLineChars="300" w:firstLine="630"/>
        <w:rPr>
          <w:rFonts w:asciiTheme="minorEastAsia" w:hAnsiTheme="minorEastAsia"/>
        </w:rPr>
      </w:pPr>
      <w:r w:rsidRPr="00DE5E11">
        <w:rPr>
          <w:rFonts w:asciiTheme="minorEastAsia" w:hAnsiTheme="minorEastAsia" w:hint="eastAsia"/>
        </w:rPr>
        <w:t>分母：产品类型为“宽带”、施工动作为“装机”和“移机”的施工工单总数。</w:t>
      </w:r>
    </w:p>
    <w:p w14:paraId="120832F4" w14:textId="77777777" w:rsidR="00E10956" w:rsidRDefault="00E10956" w:rsidP="00E10956">
      <w:pPr>
        <w:numPr>
          <w:ilvl w:val="0"/>
          <w:numId w:val="37"/>
        </w:numPr>
        <w:spacing w:line="560" w:lineRule="exact"/>
        <w:jc w:val="left"/>
        <w:rPr>
          <w:b/>
          <w:sz w:val="28"/>
          <w:szCs w:val="28"/>
        </w:rPr>
      </w:pPr>
      <w:r w:rsidRPr="001F31D3">
        <w:rPr>
          <w:rFonts w:hint="eastAsia"/>
          <w:b/>
          <w:sz w:val="28"/>
          <w:szCs w:val="28"/>
        </w:rPr>
        <w:t>指标详细</w:t>
      </w:r>
      <w:r w:rsidRPr="001F31D3">
        <w:rPr>
          <w:b/>
          <w:sz w:val="28"/>
          <w:szCs w:val="28"/>
        </w:rPr>
        <w:t>算法</w:t>
      </w:r>
    </w:p>
    <w:p w14:paraId="5F977036" w14:textId="77777777" w:rsidR="00E10956" w:rsidRPr="006834DC" w:rsidRDefault="00E10956" w:rsidP="00E10956">
      <w:pPr>
        <w:spacing w:line="560" w:lineRule="exact"/>
        <w:ind w:firstLineChars="300" w:firstLine="632"/>
        <w:rPr>
          <w:rFonts w:asciiTheme="minorEastAsia" w:hAnsiTheme="minorEastAsia"/>
          <w:b/>
        </w:rPr>
      </w:pPr>
      <w:r w:rsidRPr="006834DC">
        <w:rPr>
          <w:rFonts w:asciiTheme="minorEastAsia" w:hAnsiTheme="minorEastAsia" w:hint="eastAsia"/>
          <w:b/>
        </w:rPr>
        <w:t>取数RDD</w:t>
      </w:r>
      <w:r w:rsidRPr="006834DC">
        <w:rPr>
          <w:rFonts w:asciiTheme="minorEastAsia" w:hAnsiTheme="minorEastAsia"/>
          <w:b/>
        </w:rPr>
        <w:t>：</w:t>
      </w:r>
      <w:r>
        <w:rPr>
          <w:rFonts w:asciiTheme="minorEastAsia" w:hAnsiTheme="minorEastAsia" w:hint="eastAsia"/>
        </w:rPr>
        <w:t>开通</w:t>
      </w:r>
      <w:r w:rsidRPr="00DB3578">
        <w:rPr>
          <w:rFonts w:asciiTheme="minorEastAsia" w:hAnsiTheme="minorEastAsia" w:hint="eastAsia"/>
        </w:rPr>
        <w:t>单计算模型</w:t>
      </w:r>
    </w:p>
    <w:p w14:paraId="4FB8C2F3" w14:textId="77777777" w:rsidR="00E10956" w:rsidRPr="006834DC" w:rsidRDefault="00E10956" w:rsidP="00E10956">
      <w:pPr>
        <w:spacing w:line="560" w:lineRule="exact"/>
        <w:ind w:firstLineChars="300" w:firstLine="632"/>
        <w:rPr>
          <w:rFonts w:asciiTheme="minorEastAsia" w:hAnsiTheme="minorEastAsia"/>
          <w:b/>
        </w:rPr>
      </w:pPr>
      <w:r w:rsidRPr="00263051">
        <w:rPr>
          <w:rFonts w:asciiTheme="minorEastAsia" w:hAnsiTheme="minorEastAsia" w:hint="eastAsia"/>
          <w:b/>
        </w:rPr>
        <w:t>改约工单数</w:t>
      </w:r>
      <w:r w:rsidRPr="006834DC">
        <w:rPr>
          <w:rFonts w:asciiTheme="minorEastAsia" w:hAnsiTheme="minorEastAsia"/>
          <w:b/>
        </w:rPr>
        <w:t>：</w:t>
      </w:r>
    </w:p>
    <w:p w14:paraId="7E1BBD5D" w14:textId="77777777" w:rsidR="00E10956" w:rsidRPr="009E68A8" w:rsidRDefault="00E10956" w:rsidP="00E10956">
      <w:pPr>
        <w:pStyle w:val="a5"/>
        <w:spacing w:line="560" w:lineRule="exact"/>
        <w:ind w:left="1441" w:firstLineChars="0" w:firstLine="0"/>
        <w:jc w:val="left"/>
        <w:rPr>
          <w:rFonts w:asciiTheme="minorEastAsia" w:hAnsiTheme="minorEastAsia"/>
        </w:rPr>
      </w:pPr>
      <w:r w:rsidRPr="00263051">
        <w:rPr>
          <w:rFonts w:asciiTheme="minorEastAsia" w:hAnsiTheme="minorEastAsia" w:cs="宋体" w:hint="eastAsia"/>
          <w:color w:val="000000"/>
          <w:kern w:val="0"/>
        </w:rPr>
        <w:t>取数</w:t>
      </w:r>
      <w:r>
        <w:rPr>
          <w:rFonts w:asciiTheme="minorEastAsia" w:hAnsiTheme="minorEastAsia" w:cs="宋体" w:hint="eastAsia"/>
          <w:color w:val="000000"/>
          <w:kern w:val="0"/>
        </w:rPr>
        <w:t>：</w:t>
      </w:r>
    </w:p>
    <w:p w14:paraId="093C97DE" w14:textId="77777777" w:rsidR="00E10956" w:rsidRDefault="00E10956" w:rsidP="00E10956">
      <w:pPr>
        <w:pStyle w:val="a5"/>
        <w:spacing w:line="560" w:lineRule="exact"/>
        <w:ind w:left="1441" w:firstLineChars="0" w:firstLine="0"/>
        <w:rPr>
          <w:rFonts w:asciiTheme="minorEastAsia" w:hAnsiTheme="minorEastAsia"/>
        </w:rPr>
      </w:pPr>
      <w:r>
        <w:rPr>
          <w:rFonts w:asciiTheme="minorEastAsia" w:hAnsiTheme="minorEastAsia"/>
        </w:rPr>
        <w:t>Count</w:t>
      </w:r>
      <w:r>
        <w:rPr>
          <w:rFonts w:asciiTheme="minorEastAsia" w:hAnsiTheme="minorEastAsia" w:hint="eastAsia"/>
        </w:rPr>
        <w:t>（</w:t>
      </w:r>
      <w:r>
        <w:rPr>
          <w:rFonts w:asciiTheme="minorEastAsia" w:hAnsiTheme="minorEastAsia"/>
        </w:rPr>
        <w:t>1）</w:t>
      </w:r>
    </w:p>
    <w:p w14:paraId="749AD585" w14:textId="77777777" w:rsidR="00E10956" w:rsidRDefault="00E10956" w:rsidP="00E10956">
      <w:pPr>
        <w:pStyle w:val="a5"/>
        <w:spacing w:line="560" w:lineRule="exact"/>
        <w:ind w:left="1441" w:firstLineChars="0" w:firstLine="0"/>
        <w:jc w:val="left"/>
        <w:rPr>
          <w:rFonts w:asciiTheme="minorEastAsia" w:hAnsiTheme="minorEastAsia"/>
        </w:rPr>
      </w:pPr>
      <w:r w:rsidRPr="006834DC">
        <w:rPr>
          <w:rFonts w:asciiTheme="minorEastAsia" w:hAnsiTheme="minorEastAsia" w:hint="eastAsia"/>
        </w:rPr>
        <w:t>条件：</w:t>
      </w:r>
    </w:p>
    <w:p w14:paraId="72FE4028" w14:textId="77777777" w:rsidR="00E10956" w:rsidRDefault="00E10956" w:rsidP="00E10956">
      <w:pPr>
        <w:pStyle w:val="a5"/>
        <w:numPr>
          <w:ilvl w:val="0"/>
          <w:numId w:val="50"/>
        </w:numPr>
        <w:spacing w:line="560" w:lineRule="exact"/>
        <w:ind w:firstLineChars="0"/>
        <w:jc w:val="left"/>
        <w:rPr>
          <w:rFonts w:asciiTheme="minorEastAsia" w:hAnsiTheme="minorEastAsia"/>
        </w:rPr>
      </w:pPr>
      <w:r w:rsidRPr="00EA229D">
        <w:rPr>
          <w:rFonts w:asciiTheme="minorEastAsia" w:hAnsiTheme="minorEastAsia"/>
        </w:rPr>
        <w:t>CHANGE_BOOKING_COUNT</w:t>
      </w:r>
      <w:r>
        <w:rPr>
          <w:rFonts w:asciiTheme="minorEastAsia" w:hAnsiTheme="minorEastAsia"/>
        </w:rPr>
        <w:t>(</w:t>
      </w:r>
      <w:r>
        <w:rPr>
          <w:rFonts w:asciiTheme="minorEastAsia" w:hAnsiTheme="minorEastAsia" w:hint="eastAsia"/>
        </w:rPr>
        <w:t>改</w:t>
      </w:r>
      <w:r>
        <w:rPr>
          <w:rFonts w:asciiTheme="minorEastAsia" w:hAnsiTheme="minorEastAsia"/>
        </w:rPr>
        <w:t>约次数)</w:t>
      </w:r>
      <w:r>
        <w:rPr>
          <w:rFonts w:asciiTheme="minorEastAsia" w:hAnsiTheme="minorEastAsia" w:hint="eastAsia"/>
        </w:rPr>
        <w:t xml:space="preserve">&gt;0 </w:t>
      </w:r>
      <w:r>
        <w:rPr>
          <w:rFonts w:asciiTheme="minorEastAsia" w:hAnsiTheme="minorEastAsia" w:cs="宋体" w:hint="eastAsia"/>
          <w:color w:val="000000"/>
          <w:kern w:val="0"/>
        </w:rPr>
        <w:t>(</w:t>
      </w:r>
      <w:r w:rsidRPr="00E621F5">
        <w:rPr>
          <w:rFonts w:asciiTheme="minorEastAsia" w:hAnsiTheme="minorEastAsia" w:cs="宋体" w:hint="eastAsia"/>
          <w:color w:val="000000" w:themeColor="text1"/>
          <w:kern w:val="0"/>
        </w:rPr>
        <w:t>具体字段计算说明</w:t>
      </w:r>
      <w:r>
        <w:rPr>
          <w:rFonts w:asciiTheme="minorEastAsia" w:hAnsiTheme="minorEastAsia" w:cs="宋体"/>
          <w:color w:val="000000" w:themeColor="text1"/>
          <w:kern w:val="0"/>
        </w:rPr>
        <w:fldChar w:fldCharType="begin"/>
      </w:r>
      <w:r>
        <w:rPr>
          <w:rFonts w:asciiTheme="minorEastAsia" w:hAnsiTheme="minorEastAsia" w:cs="宋体"/>
          <w:color w:val="000000" w:themeColor="text1"/>
          <w:kern w:val="0"/>
        </w:rPr>
        <w:instrText xml:space="preserve"> </w:instrText>
      </w:r>
      <w:r>
        <w:rPr>
          <w:rFonts w:asciiTheme="minorEastAsia" w:hAnsiTheme="minorEastAsia" w:cs="宋体" w:hint="eastAsia"/>
          <w:color w:val="000000" w:themeColor="text1"/>
          <w:kern w:val="0"/>
        </w:rPr>
        <w:instrText>REF _Ref439864511 \r \h</w:instrText>
      </w:r>
      <w:r>
        <w:rPr>
          <w:rFonts w:asciiTheme="minorEastAsia" w:hAnsiTheme="minorEastAsia" w:cs="宋体"/>
          <w:color w:val="000000" w:themeColor="text1"/>
          <w:kern w:val="0"/>
        </w:rPr>
        <w:instrText xml:space="preserve"> </w:instrText>
      </w:r>
      <w:r>
        <w:rPr>
          <w:rFonts w:asciiTheme="minorEastAsia" w:hAnsiTheme="minorEastAsia" w:cs="宋体"/>
          <w:color w:val="000000" w:themeColor="text1"/>
          <w:kern w:val="0"/>
        </w:rPr>
      </w:r>
      <w:r>
        <w:rPr>
          <w:rFonts w:asciiTheme="minorEastAsia" w:hAnsiTheme="minorEastAsia" w:cs="宋体"/>
          <w:color w:val="000000" w:themeColor="text1"/>
          <w:kern w:val="0"/>
        </w:rPr>
        <w:fldChar w:fldCharType="separate"/>
      </w:r>
      <w:r>
        <w:rPr>
          <w:rFonts w:asciiTheme="minorEastAsia" w:hAnsiTheme="minorEastAsia" w:cs="宋体"/>
          <w:color w:val="000000" w:themeColor="text1"/>
          <w:kern w:val="0"/>
        </w:rPr>
        <w:t>3.1.92</w:t>
      </w:r>
      <w:r>
        <w:rPr>
          <w:rFonts w:asciiTheme="minorEastAsia" w:hAnsiTheme="minorEastAsia" w:cs="宋体"/>
          <w:color w:val="000000" w:themeColor="text1"/>
          <w:kern w:val="0"/>
        </w:rPr>
        <w:fldChar w:fldCharType="end"/>
      </w:r>
      <w:r>
        <w:rPr>
          <w:rFonts w:asciiTheme="minorEastAsia" w:hAnsiTheme="minorEastAsia" w:cs="宋体" w:hint="eastAsia"/>
          <w:color w:val="000000" w:themeColor="text1"/>
          <w:kern w:val="0"/>
          <w:shd w:val="pct15" w:color="auto" w:fill="FFFFFF"/>
        </w:rPr>
        <w:t xml:space="preserve">) </w:t>
      </w:r>
    </w:p>
    <w:p w14:paraId="1EF02DA7" w14:textId="77777777" w:rsidR="00E10956" w:rsidRPr="003B380A" w:rsidRDefault="00E10956" w:rsidP="00E10956">
      <w:pPr>
        <w:pStyle w:val="a5"/>
        <w:numPr>
          <w:ilvl w:val="0"/>
          <w:numId w:val="50"/>
        </w:numPr>
        <w:spacing w:line="560" w:lineRule="exact"/>
        <w:ind w:firstLineChars="0"/>
        <w:jc w:val="left"/>
        <w:rPr>
          <w:rFonts w:asciiTheme="minorEastAsia" w:hAnsiTheme="minorEastAsia" w:cs="宋体"/>
          <w:color w:val="000000"/>
          <w:kern w:val="0"/>
          <w:highlight w:val="cyan"/>
        </w:rPr>
      </w:pPr>
      <w:r w:rsidRPr="003B380A">
        <w:rPr>
          <w:rFonts w:asciiTheme="minorEastAsia" w:hAnsiTheme="minorEastAsia" w:cs="宋体" w:hint="eastAsia"/>
          <w:color w:val="000000"/>
          <w:kern w:val="0"/>
          <w:highlight w:val="cyan"/>
        </w:rPr>
        <w:t>BUSSINESS_COMPLETE_TIME(业务竣工时间)&gt;=</w:t>
      </w:r>
      <w:r w:rsidRPr="003B380A">
        <w:rPr>
          <w:rFonts w:asciiTheme="minorEastAsia" w:hAnsiTheme="minorEastAsia" w:cs="宋体"/>
          <w:color w:val="000000"/>
          <w:kern w:val="0"/>
          <w:highlight w:val="cyan"/>
        </w:rPr>
        <w:t>’YYYY-MM-01’ AND</w:t>
      </w:r>
      <w:r w:rsidRPr="003B380A">
        <w:rPr>
          <w:highlight w:val="cyan"/>
        </w:rPr>
        <w:t xml:space="preserve"> </w:t>
      </w:r>
      <w:r w:rsidRPr="003B380A">
        <w:rPr>
          <w:rFonts w:asciiTheme="minorEastAsia" w:hAnsiTheme="minorEastAsia" w:cs="宋体" w:hint="eastAsia"/>
          <w:color w:val="000000"/>
          <w:kern w:val="0"/>
          <w:highlight w:val="cyan"/>
        </w:rPr>
        <w:t>BUSSINESS_COMPLETE_TIME(业务竣工时间)&lt;=</w:t>
      </w:r>
      <w:r w:rsidRPr="003B380A">
        <w:rPr>
          <w:rFonts w:asciiTheme="minorEastAsia" w:hAnsiTheme="minorEastAsia" w:cs="宋体"/>
          <w:color w:val="000000"/>
          <w:kern w:val="0"/>
          <w:highlight w:val="cyan"/>
        </w:rPr>
        <w:t>’YYYY-MM-31’</w:t>
      </w:r>
    </w:p>
    <w:p w14:paraId="7F142187" w14:textId="77777777" w:rsidR="00E10956" w:rsidRPr="003D637F" w:rsidRDefault="00E10956" w:rsidP="00E10956">
      <w:pPr>
        <w:pStyle w:val="a5"/>
        <w:numPr>
          <w:ilvl w:val="0"/>
          <w:numId w:val="50"/>
        </w:numPr>
        <w:spacing w:line="560" w:lineRule="exact"/>
        <w:ind w:firstLineChars="0"/>
        <w:jc w:val="left"/>
        <w:rPr>
          <w:rFonts w:asciiTheme="minorEastAsia" w:hAnsiTheme="minorEastAsia" w:cs="宋体"/>
          <w:color w:val="FF0000"/>
          <w:kern w:val="0"/>
          <w:highlight w:val="yellow"/>
        </w:rPr>
      </w:pPr>
      <w:r w:rsidRPr="00966CC6">
        <w:rPr>
          <w:rFonts w:asciiTheme="minorEastAsia" w:hAnsiTheme="minorEastAsia" w:cs="宋体" w:hint="eastAsia"/>
          <w:color w:val="FF0000"/>
          <w:kern w:val="0"/>
          <w:highlight w:val="yellow"/>
        </w:rPr>
        <w:t>IS</w:t>
      </w:r>
      <w:r w:rsidRPr="00966CC6">
        <w:rPr>
          <w:rFonts w:asciiTheme="minorEastAsia" w:hAnsiTheme="minorEastAsia" w:cs="宋体"/>
          <w:color w:val="FF0000"/>
          <w:kern w:val="0"/>
          <w:highlight w:val="yellow"/>
        </w:rPr>
        <w:t>ARCHIVE</w:t>
      </w:r>
      <w:r w:rsidRPr="003D637F">
        <w:rPr>
          <w:rFonts w:asciiTheme="minorEastAsia" w:hAnsiTheme="minorEastAsia" w:cs="宋体" w:hint="eastAsia"/>
          <w:color w:val="FF0000"/>
          <w:kern w:val="0"/>
          <w:highlight w:val="yellow"/>
        </w:rPr>
        <w:t xml:space="preserve"> =</w:t>
      </w:r>
      <w:r w:rsidRPr="00966CC6">
        <w:rPr>
          <w:rFonts w:asciiTheme="minorEastAsia" w:hAnsiTheme="minorEastAsia" w:cs="宋体"/>
          <w:color w:val="FF0000"/>
          <w:kern w:val="0"/>
          <w:highlight w:val="yellow"/>
        </w:rPr>
        <w:t xml:space="preserve"> </w:t>
      </w:r>
      <w:r w:rsidRPr="003D637F">
        <w:rPr>
          <w:rFonts w:asciiTheme="minorEastAsia" w:hAnsiTheme="minorEastAsia" w:cs="宋体" w:hint="eastAsia"/>
          <w:color w:val="FF0000"/>
          <w:kern w:val="0"/>
          <w:highlight w:val="yellow"/>
        </w:rPr>
        <w:t>1</w:t>
      </w:r>
      <w:r w:rsidRPr="003D637F">
        <w:rPr>
          <w:rFonts w:asciiTheme="minorEastAsia" w:hAnsiTheme="minorEastAsia" w:cs="宋体"/>
          <w:color w:val="FF0000"/>
          <w:kern w:val="0"/>
          <w:highlight w:val="yellow"/>
        </w:rPr>
        <w:t xml:space="preserve"> </w:t>
      </w:r>
      <w:r>
        <w:rPr>
          <w:rFonts w:asciiTheme="minorEastAsia" w:hAnsiTheme="minorEastAsia" w:cs="宋体" w:hint="eastAsia"/>
          <w:color w:val="FF0000"/>
          <w:kern w:val="0"/>
          <w:highlight w:val="yellow"/>
        </w:rPr>
        <w:t>(归档)</w:t>
      </w:r>
    </w:p>
    <w:p w14:paraId="42572B48" w14:textId="77777777" w:rsidR="00E10956" w:rsidRPr="00830552" w:rsidRDefault="00E10956" w:rsidP="00E10956">
      <w:pPr>
        <w:pStyle w:val="a5"/>
        <w:numPr>
          <w:ilvl w:val="0"/>
          <w:numId w:val="50"/>
        </w:numPr>
        <w:spacing w:line="560" w:lineRule="exact"/>
        <w:ind w:firstLineChars="0"/>
        <w:jc w:val="left"/>
        <w:rPr>
          <w:rFonts w:asciiTheme="minorEastAsia" w:hAnsiTheme="minorEastAsia" w:cs="宋体"/>
          <w:color w:val="000000"/>
          <w:kern w:val="0"/>
          <w:highlight w:val="yellow"/>
        </w:rPr>
      </w:pPr>
      <w:r w:rsidRPr="000E6598">
        <w:rPr>
          <w:rFonts w:hint="eastAsia"/>
          <w:highlight w:val="yellow"/>
        </w:rPr>
        <w:t>PRODUCT_TYPE</w:t>
      </w:r>
      <w:r w:rsidRPr="000E6598">
        <w:rPr>
          <w:rFonts w:asciiTheme="minorEastAsia" w:hAnsiTheme="minorEastAsia" w:cs="宋体" w:hint="eastAsia"/>
          <w:color w:val="000000"/>
          <w:kern w:val="0"/>
          <w:highlight w:val="yellow"/>
        </w:rPr>
        <w:t>（产</w:t>
      </w:r>
      <w:r w:rsidRPr="000E6598">
        <w:rPr>
          <w:rFonts w:asciiTheme="minorEastAsia" w:hAnsiTheme="minorEastAsia" w:cs="宋体"/>
          <w:color w:val="000000"/>
          <w:kern w:val="0"/>
          <w:highlight w:val="yellow"/>
        </w:rPr>
        <w:t>品</w:t>
      </w:r>
      <w:r w:rsidRPr="000E6598">
        <w:rPr>
          <w:rFonts w:asciiTheme="minorEastAsia" w:hAnsiTheme="minorEastAsia" w:cs="宋体" w:hint="eastAsia"/>
          <w:color w:val="000000"/>
          <w:kern w:val="0"/>
          <w:highlight w:val="yellow"/>
        </w:rPr>
        <w:t>服务</w:t>
      </w:r>
      <w:r w:rsidRPr="000E6598">
        <w:rPr>
          <w:rFonts w:asciiTheme="minorEastAsia" w:hAnsiTheme="minorEastAsia" w:cs="宋体"/>
          <w:color w:val="000000"/>
          <w:kern w:val="0"/>
          <w:highlight w:val="yellow"/>
        </w:rPr>
        <w:t>类型）=</w:t>
      </w:r>
      <w:r w:rsidRPr="000E6598">
        <w:rPr>
          <w:rFonts w:ascii="宋体" w:eastAsia="宋体" w:cs="宋体"/>
          <w:color w:val="000000"/>
          <w:kern w:val="0"/>
          <w:sz w:val="24"/>
          <w:szCs w:val="24"/>
          <w:highlight w:val="yellow"/>
        </w:rPr>
        <w:t>2311100002</w:t>
      </w:r>
      <w:r w:rsidRPr="000E6598">
        <w:rPr>
          <w:rFonts w:asciiTheme="minorEastAsia" w:hAnsiTheme="minorEastAsia" w:cs="宋体" w:hint="eastAsia"/>
          <w:color w:val="000000"/>
          <w:kern w:val="0"/>
          <w:highlight w:val="yellow"/>
        </w:rPr>
        <w:t>（有</w:t>
      </w:r>
      <w:r w:rsidRPr="000E6598">
        <w:rPr>
          <w:rFonts w:asciiTheme="minorEastAsia" w:hAnsiTheme="minorEastAsia" w:cs="宋体"/>
          <w:color w:val="000000"/>
          <w:kern w:val="0"/>
          <w:highlight w:val="yellow"/>
        </w:rPr>
        <w:t>线</w:t>
      </w:r>
      <w:r w:rsidRPr="000E6598">
        <w:rPr>
          <w:rFonts w:asciiTheme="minorEastAsia" w:hAnsiTheme="minorEastAsia" w:cs="宋体" w:hint="eastAsia"/>
          <w:color w:val="000000"/>
          <w:kern w:val="0"/>
          <w:highlight w:val="yellow"/>
        </w:rPr>
        <w:t xml:space="preserve">宽带） and  </w:t>
      </w:r>
      <w:r>
        <w:rPr>
          <w:rFonts w:hint="eastAsia"/>
          <w:highlight w:val="yellow"/>
        </w:rPr>
        <w:t>LINE_TYPE(</w:t>
      </w:r>
      <w:r>
        <w:rPr>
          <w:rFonts w:hint="eastAsia"/>
          <w:highlight w:val="yellow"/>
        </w:rPr>
        <w:t>接入方式</w:t>
      </w:r>
      <w:r>
        <w:rPr>
          <w:rFonts w:hint="eastAsia"/>
          <w:highlight w:val="yellow"/>
        </w:rPr>
        <w:t>)&lt;&gt;</w:t>
      </w:r>
      <w:r>
        <w:rPr>
          <w:rFonts w:hint="eastAsia"/>
          <w:highlight w:val="yellow"/>
        </w:rPr>
        <w:t>’</w:t>
      </w:r>
      <w:r>
        <w:rPr>
          <w:rFonts w:hint="eastAsia"/>
          <w:highlight w:val="yellow"/>
        </w:rPr>
        <w:t>0</w:t>
      </w:r>
      <w:r>
        <w:rPr>
          <w:rFonts w:hint="eastAsia"/>
          <w:highlight w:val="yellow"/>
        </w:rPr>
        <w:t>’</w:t>
      </w:r>
    </w:p>
    <w:p w14:paraId="25245115" w14:textId="77777777" w:rsidR="00E10956" w:rsidRPr="004814AA" w:rsidRDefault="00E10956" w:rsidP="00E10956">
      <w:pPr>
        <w:pStyle w:val="a5"/>
        <w:numPr>
          <w:ilvl w:val="0"/>
          <w:numId w:val="50"/>
        </w:numPr>
        <w:spacing w:line="560" w:lineRule="exact"/>
        <w:ind w:firstLineChars="0"/>
        <w:jc w:val="left"/>
        <w:rPr>
          <w:rFonts w:asciiTheme="minorEastAsia" w:hAnsiTheme="minorEastAsia" w:cs="宋体"/>
          <w:strike/>
          <w:color w:val="000000"/>
          <w:kern w:val="0"/>
          <w:highlight w:val="yellow"/>
        </w:rPr>
      </w:pPr>
      <w:r w:rsidRPr="004814AA">
        <w:rPr>
          <w:rFonts w:asciiTheme="minorEastAsia" w:hAnsiTheme="minorEastAsia" w:cs="宋体"/>
          <w:strike/>
          <w:color w:val="000000"/>
          <w:kern w:val="0"/>
          <w:highlight w:val="yellow"/>
        </w:rPr>
        <w:t>STATUS_ID(业务单状态</w:t>
      </w:r>
      <w:r w:rsidRPr="004814AA">
        <w:rPr>
          <w:rFonts w:asciiTheme="minorEastAsia" w:hAnsiTheme="minorEastAsia" w:cs="宋体" w:hint="eastAsia"/>
          <w:strike/>
          <w:color w:val="000000"/>
          <w:kern w:val="0"/>
          <w:highlight w:val="yellow"/>
        </w:rPr>
        <w:t>)=</w:t>
      </w:r>
      <w:r w:rsidRPr="004814AA">
        <w:rPr>
          <w:strike/>
          <w:highlight w:val="yellow"/>
        </w:rPr>
        <w:t xml:space="preserve"> </w:t>
      </w:r>
      <w:r w:rsidRPr="004814AA">
        <w:rPr>
          <w:rFonts w:asciiTheme="minorEastAsia" w:hAnsiTheme="minorEastAsia" w:cs="宋体"/>
          <w:strike/>
          <w:color w:val="000000"/>
          <w:kern w:val="0"/>
          <w:highlight w:val="yellow"/>
        </w:rPr>
        <w:t>1000006</w:t>
      </w:r>
      <w:r w:rsidRPr="004814AA">
        <w:rPr>
          <w:rFonts w:asciiTheme="minorEastAsia" w:hAnsiTheme="minorEastAsia" w:cs="宋体" w:hint="eastAsia"/>
          <w:strike/>
          <w:color w:val="000000"/>
          <w:kern w:val="0"/>
          <w:highlight w:val="yellow"/>
        </w:rPr>
        <w:t>（竣工</w:t>
      </w:r>
      <w:r w:rsidRPr="004814AA">
        <w:rPr>
          <w:rFonts w:asciiTheme="minorEastAsia" w:hAnsiTheme="minorEastAsia" w:cs="宋体"/>
          <w:strike/>
          <w:color w:val="000000"/>
          <w:kern w:val="0"/>
          <w:highlight w:val="yellow"/>
        </w:rPr>
        <w:t>）</w:t>
      </w:r>
      <w:r w:rsidRPr="004814AA">
        <w:rPr>
          <w:rFonts w:asciiTheme="minorEastAsia" w:hAnsiTheme="minorEastAsia" w:cs="宋体" w:hint="eastAsia"/>
          <w:strike/>
          <w:color w:val="000000"/>
          <w:kern w:val="0"/>
          <w:highlight w:val="yellow"/>
        </w:rPr>
        <w:t>/</w:t>
      </w:r>
      <w:r w:rsidRPr="004814AA">
        <w:rPr>
          <w:rFonts w:asciiTheme="minorEastAsia" w:hAnsiTheme="minorEastAsia" w:cs="宋体"/>
          <w:strike/>
          <w:color w:val="000000"/>
          <w:kern w:val="0"/>
          <w:highlight w:val="yellow"/>
        </w:rPr>
        <w:t>1000007(</w:t>
      </w:r>
      <w:r w:rsidRPr="004814AA">
        <w:rPr>
          <w:rFonts w:asciiTheme="minorEastAsia" w:hAnsiTheme="minorEastAsia" w:cs="宋体" w:hint="eastAsia"/>
          <w:strike/>
          <w:color w:val="000000"/>
          <w:kern w:val="0"/>
          <w:highlight w:val="yellow"/>
        </w:rPr>
        <w:t>归档</w:t>
      </w:r>
      <w:r w:rsidRPr="004814AA">
        <w:rPr>
          <w:rFonts w:asciiTheme="minorEastAsia" w:hAnsiTheme="minorEastAsia" w:cs="宋体"/>
          <w:strike/>
          <w:color w:val="000000"/>
          <w:kern w:val="0"/>
          <w:highlight w:val="yellow"/>
        </w:rPr>
        <w:t xml:space="preserve">) </w:t>
      </w:r>
    </w:p>
    <w:p w14:paraId="7D4769FE" w14:textId="77777777" w:rsidR="00E10956" w:rsidRPr="000E6598" w:rsidRDefault="00E10956" w:rsidP="00E10956">
      <w:pPr>
        <w:pStyle w:val="a5"/>
        <w:numPr>
          <w:ilvl w:val="0"/>
          <w:numId w:val="50"/>
        </w:numPr>
        <w:spacing w:line="560" w:lineRule="exact"/>
        <w:ind w:firstLineChars="0"/>
        <w:jc w:val="left"/>
        <w:rPr>
          <w:rFonts w:asciiTheme="minorEastAsia" w:hAnsiTheme="minorEastAsia" w:cs="宋体"/>
          <w:color w:val="000000"/>
          <w:kern w:val="0"/>
          <w:highlight w:val="yellow"/>
        </w:rPr>
      </w:pPr>
      <w:r w:rsidRPr="004814AA">
        <w:rPr>
          <w:rFonts w:asciiTheme="minorEastAsia" w:hAnsiTheme="minorEastAsia" w:cs="宋体"/>
          <w:strike/>
          <w:color w:val="000000"/>
          <w:kern w:val="0"/>
          <w:highlight w:val="yellow"/>
        </w:rPr>
        <w:t>PRODUCT_CODE</w:t>
      </w:r>
      <w:r w:rsidRPr="004814AA">
        <w:rPr>
          <w:rFonts w:asciiTheme="minorEastAsia" w:hAnsiTheme="minorEastAsia" w:cs="宋体" w:hint="eastAsia"/>
          <w:strike/>
          <w:color w:val="000000"/>
          <w:kern w:val="0"/>
          <w:highlight w:val="yellow"/>
        </w:rPr>
        <w:t>（产</w:t>
      </w:r>
      <w:r w:rsidRPr="004814AA">
        <w:rPr>
          <w:rFonts w:asciiTheme="minorEastAsia" w:hAnsiTheme="minorEastAsia" w:cs="宋体"/>
          <w:strike/>
          <w:color w:val="000000"/>
          <w:kern w:val="0"/>
          <w:highlight w:val="yellow"/>
        </w:rPr>
        <w:t xml:space="preserve">品类型编码）=10010001 </w:t>
      </w:r>
      <w:r w:rsidRPr="004814AA">
        <w:rPr>
          <w:rFonts w:asciiTheme="minorEastAsia" w:hAnsiTheme="minorEastAsia" w:cs="宋体" w:hint="eastAsia"/>
          <w:strike/>
          <w:color w:val="000000"/>
          <w:kern w:val="0"/>
          <w:highlight w:val="yellow"/>
        </w:rPr>
        <w:t>（有</w:t>
      </w:r>
      <w:r w:rsidRPr="004814AA">
        <w:rPr>
          <w:rFonts w:asciiTheme="minorEastAsia" w:hAnsiTheme="minorEastAsia" w:cs="宋体"/>
          <w:strike/>
          <w:color w:val="000000"/>
          <w:kern w:val="0"/>
          <w:highlight w:val="yellow"/>
        </w:rPr>
        <w:t>线</w:t>
      </w:r>
      <w:r w:rsidRPr="004814AA">
        <w:rPr>
          <w:rFonts w:asciiTheme="minorEastAsia" w:hAnsiTheme="minorEastAsia" w:cs="宋体" w:hint="eastAsia"/>
          <w:strike/>
          <w:color w:val="000000"/>
          <w:kern w:val="0"/>
          <w:highlight w:val="yellow"/>
        </w:rPr>
        <w:t>宽带）</w:t>
      </w:r>
    </w:p>
    <w:p w14:paraId="37BA2D89" w14:textId="77777777" w:rsidR="00E10956" w:rsidRPr="00830552" w:rsidRDefault="00E10956" w:rsidP="00E10956">
      <w:pPr>
        <w:pStyle w:val="a5"/>
        <w:numPr>
          <w:ilvl w:val="0"/>
          <w:numId w:val="50"/>
        </w:numPr>
        <w:spacing w:line="560" w:lineRule="exact"/>
        <w:ind w:firstLineChars="0"/>
        <w:jc w:val="left"/>
        <w:rPr>
          <w:rFonts w:asciiTheme="minorEastAsia" w:hAnsiTheme="minorEastAsia"/>
        </w:rPr>
      </w:pPr>
      <w:r w:rsidRPr="00076B7B">
        <w:rPr>
          <w:rFonts w:asciiTheme="minorEastAsia" w:hAnsiTheme="minorEastAsia" w:cs="宋体" w:hint="eastAsia"/>
          <w:color w:val="000000"/>
          <w:kern w:val="0"/>
        </w:rPr>
        <w:t>PRODUCT_SERVICE_ACTIO(产品服务动作)= 105292（新装）OR PRODUCT_SERVICE_ACTIO(产品服务动作)= 105294（移机）</w:t>
      </w:r>
    </w:p>
    <w:p w14:paraId="7C71A8C6" w14:textId="77777777" w:rsidR="00E10956" w:rsidRPr="007F28D1" w:rsidRDefault="00E10956" w:rsidP="00E10956">
      <w:pPr>
        <w:pStyle w:val="a5"/>
        <w:numPr>
          <w:ilvl w:val="0"/>
          <w:numId w:val="50"/>
        </w:numPr>
        <w:spacing w:line="560" w:lineRule="exact"/>
        <w:ind w:firstLineChars="0"/>
        <w:jc w:val="left"/>
        <w:rPr>
          <w:rFonts w:asciiTheme="minorEastAsia" w:hAnsiTheme="minorEastAsia"/>
        </w:rPr>
      </w:pPr>
      <w:r w:rsidRPr="007F28D1">
        <w:rPr>
          <w:rFonts w:asciiTheme="minorEastAsia" w:hAnsiTheme="minorEastAsia" w:cs="宋体"/>
          <w:color w:val="000000"/>
          <w:kern w:val="0"/>
        </w:rPr>
        <w:t>SPEC_ID(</w:t>
      </w:r>
      <w:r w:rsidRPr="007F28D1">
        <w:rPr>
          <w:rFonts w:asciiTheme="minorEastAsia" w:hAnsiTheme="minorEastAsia" w:cs="宋体" w:hint="eastAsia"/>
          <w:color w:val="000000"/>
          <w:kern w:val="0"/>
        </w:rPr>
        <w:t>业务单规格)</w:t>
      </w:r>
      <w:r w:rsidRPr="007F28D1">
        <w:rPr>
          <w:rFonts w:asciiTheme="minorEastAsia" w:hAnsiTheme="minorEastAsia" w:cs="宋体"/>
          <w:color w:val="000000"/>
          <w:kern w:val="0"/>
        </w:rPr>
        <w:t>=</w:t>
      </w:r>
      <w:r w:rsidRPr="00076B7B">
        <w:rPr>
          <w:rFonts w:hint="eastAsia"/>
        </w:rPr>
        <w:t xml:space="preserve"> </w:t>
      </w:r>
      <w:r w:rsidRPr="00076B7B">
        <w:rPr>
          <w:rFonts w:asciiTheme="minorEastAsia" w:hAnsiTheme="minorEastAsia" w:cs="宋体" w:hint="eastAsia"/>
          <w:color w:val="000000"/>
          <w:kern w:val="0"/>
        </w:rPr>
        <w:t>3010100002（定单）</w:t>
      </w:r>
    </w:p>
    <w:p w14:paraId="2F64A320" w14:textId="77777777" w:rsidR="00E10956" w:rsidRDefault="00E10956" w:rsidP="00E10956">
      <w:pPr>
        <w:pStyle w:val="a5"/>
        <w:numPr>
          <w:ilvl w:val="0"/>
          <w:numId w:val="50"/>
        </w:numPr>
        <w:spacing w:line="560" w:lineRule="exact"/>
        <w:ind w:firstLineChars="0"/>
        <w:jc w:val="left"/>
        <w:rPr>
          <w:rFonts w:asciiTheme="minorEastAsia" w:hAnsiTheme="minorEastAsia"/>
          <w:highlight w:val="yellow"/>
        </w:rPr>
      </w:pPr>
      <w:r>
        <w:rPr>
          <w:rFonts w:asciiTheme="minorEastAsia" w:hAnsiTheme="minorEastAsia" w:hint="eastAsia"/>
        </w:rPr>
        <w:t>BUSINESS_TYPE（定单类型）=1000075 （服务定单）</w:t>
      </w:r>
      <w:r w:rsidRPr="000D6DE7">
        <w:rPr>
          <w:rFonts w:asciiTheme="minorEastAsia" w:hAnsiTheme="minorEastAsia" w:hint="eastAsia"/>
          <w:highlight w:val="yellow"/>
        </w:rPr>
        <w:t>AND CLASS_TYPE_ID（业务单类别）&lt;&gt;1000071(反向单)</w:t>
      </w:r>
    </w:p>
    <w:p w14:paraId="4FB9B212" w14:textId="77777777" w:rsidR="00AC6D28" w:rsidRPr="000B7F76" w:rsidRDefault="00AC6D28" w:rsidP="00AC6D28">
      <w:pPr>
        <w:pStyle w:val="a5"/>
        <w:numPr>
          <w:ilvl w:val="0"/>
          <w:numId w:val="50"/>
        </w:numPr>
        <w:spacing w:line="560" w:lineRule="exact"/>
        <w:ind w:firstLineChars="0"/>
        <w:jc w:val="left"/>
        <w:rPr>
          <w:rFonts w:asciiTheme="minorEastAsia" w:hAnsiTheme="minorEastAsia"/>
          <w:highlight w:val="yellow"/>
        </w:rPr>
      </w:pPr>
      <w:r w:rsidRPr="003C3F4F">
        <w:rPr>
          <w:rFonts w:asciiTheme="minorEastAsia" w:hAnsiTheme="minorEastAsia" w:cs="宋体"/>
          <w:color w:val="000000"/>
          <w:kern w:val="0"/>
          <w:highlight w:val="yellow"/>
        </w:rPr>
        <w:t>STEUP_IMMEDIATELY_FLAG(</w:t>
      </w:r>
      <w:r w:rsidRPr="003C3F4F">
        <w:rPr>
          <w:rFonts w:asciiTheme="minorEastAsia" w:hAnsiTheme="minorEastAsia" w:cs="宋体" w:hint="eastAsia"/>
          <w:color w:val="000000"/>
          <w:kern w:val="0"/>
          <w:highlight w:val="yellow"/>
        </w:rPr>
        <w:t>即销即装标识</w:t>
      </w:r>
      <w:r w:rsidRPr="003C3F4F">
        <w:rPr>
          <w:rFonts w:asciiTheme="minorEastAsia" w:hAnsiTheme="minorEastAsia" w:cs="宋体"/>
          <w:color w:val="000000"/>
          <w:kern w:val="0"/>
          <w:highlight w:val="yellow"/>
        </w:rPr>
        <w:t>)</w:t>
      </w:r>
      <w:r w:rsidRPr="003C3F4F">
        <w:rPr>
          <w:rFonts w:asciiTheme="minorEastAsia" w:hAnsiTheme="minorEastAsia" w:cs="宋体" w:hint="eastAsia"/>
          <w:color w:val="000000"/>
          <w:kern w:val="0"/>
          <w:highlight w:val="yellow"/>
        </w:rPr>
        <w:t>&lt;&gt;</w:t>
      </w:r>
      <w:r w:rsidRPr="003C3F4F">
        <w:rPr>
          <w:rFonts w:asciiTheme="minorEastAsia" w:hAnsiTheme="minorEastAsia" w:cs="宋体"/>
          <w:color w:val="000000"/>
          <w:kern w:val="0"/>
          <w:highlight w:val="yellow"/>
        </w:rPr>
        <w:t>1</w:t>
      </w:r>
      <w:r w:rsidRPr="003C3F4F">
        <w:rPr>
          <w:rFonts w:asciiTheme="minorEastAsia" w:hAnsiTheme="minorEastAsia" w:cs="宋体" w:hint="eastAsia"/>
          <w:color w:val="000000"/>
          <w:kern w:val="0"/>
          <w:highlight w:val="yellow"/>
        </w:rPr>
        <w:t>（</w:t>
      </w:r>
      <w:r w:rsidRPr="003C3F4F">
        <w:rPr>
          <w:rFonts w:asciiTheme="minorEastAsia" w:hAnsiTheme="minorEastAsia" w:cs="宋体" w:hint="eastAsia"/>
          <w:color w:val="000000" w:themeColor="text1"/>
          <w:kern w:val="0"/>
          <w:highlight w:val="yellow"/>
        </w:rPr>
        <w:t>具体字段计算说明</w:t>
      </w:r>
      <w:r w:rsidRPr="003C3F4F">
        <w:rPr>
          <w:rFonts w:asciiTheme="minorEastAsia" w:hAnsiTheme="minorEastAsia" w:cs="宋体"/>
          <w:color w:val="000000" w:themeColor="text1"/>
          <w:kern w:val="0"/>
          <w:highlight w:val="yellow"/>
        </w:rPr>
        <w:fldChar w:fldCharType="begin"/>
      </w:r>
      <w:r w:rsidRPr="003C3F4F">
        <w:rPr>
          <w:rFonts w:asciiTheme="minorEastAsia" w:hAnsiTheme="minorEastAsia" w:cs="宋体"/>
          <w:color w:val="000000" w:themeColor="text1"/>
          <w:kern w:val="0"/>
          <w:highlight w:val="yellow"/>
        </w:rPr>
        <w:instrText xml:space="preserve"> </w:instrText>
      </w:r>
      <w:r w:rsidRPr="003C3F4F">
        <w:rPr>
          <w:rFonts w:asciiTheme="minorEastAsia" w:hAnsiTheme="minorEastAsia" w:cs="宋体" w:hint="eastAsia"/>
          <w:color w:val="000000" w:themeColor="text1"/>
          <w:kern w:val="0"/>
          <w:highlight w:val="yellow"/>
        </w:rPr>
        <w:instrText>REF _Ref439861954 \r \h</w:instrText>
      </w:r>
      <w:r w:rsidRPr="003C3F4F">
        <w:rPr>
          <w:rFonts w:asciiTheme="minorEastAsia" w:hAnsiTheme="minorEastAsia" w:cs="宋体"/>
          <w:color w:val="000000" w:themeColor="text1"/>
          <w:kern w:val="0"/>
          <w:highlight w:val="yellow"/>
        </w:rPr>
        <w:instrText xml:space="preserve"> </w:instrText>
      </w:r>
      <w:r>
        <w:rPr>
          <w:rFonts w:asciiTheme="minorEastAsia" w:hAnsiTheme="minorEastAsia" w:cs="宋体"/>
          <w:color w:val="000000" w:themeColor="text1"/>
          <w:kern w:val="0"/>
          <w:highlight w:val="yellow"/>
        </w:rPr>
        <w:instrText xml:space="preserve"> \* MERGEFORMAT </w:instrText>
      </w:r>
      <w:r w:rsidRPr="003C3F4F">
        <w:rPr>
          <w:rFonts w:asciiTheme="minorEastAsia" w:hAnsiTheme="minorEastAsia" w:cs="宋体"/>
          <w:color w:val="000000" w:themeColor="text1"/>
          <w:kern w:val="0"/>
          <w:highlight w:val="yellow"/>
        </w:rPr>
      </w:r>
      <w:r w:rsidRPr="003C3F4F">
        <w:rPr>
          <w:rFonts w:asciiTheme="minorEastAsia" w:hAnsiTheme="minorEastAsia" w:cs="宋体"/>
          <w:color w:val="000000" w:themeColor="text1"/>
          <w:kern w:val="0"/>
          <w:highlight w:val="yellow"/>
        </w:rPr>
        <w:fldChar w:fldCharType="separate"/>
      </w:r>
      <w:r w:rsidRPr="003C3F4F">
        <w:rPr>
          <w:rFonts w:asciiTheme="minorEastAsia" w:hAnsiTheme="minorEastAsia" w:cs="宋体"/>
          <w:color w:val="000000" w:themeColor="text1"/>
          <w:kern w:val="0"/>
          <w:highlight w:val="yellow"/>
        </w:rPr>
        <w:t>3.1.69</w:t>
      </w:r>
      <w:r w:rsidRPr="003C3F4F">
        <w:rPr>
          <w:rFonts w:asciiTheme="minorEastAsia" w:hAnsiTheme="minorEastAsia" w:cs="宋体"/>
          <w:color w:val="000000" w:themeColor="text1"/>
          <w:kern w:val="0"/>
          <w:highlight w:val="yellow"/>
        </w:rPr>
        <w:fldChar w:fldCharType="end"/>
      </w:r>
      <w:r w:rsidRPr="003C3F4F">
        <w:rPr>
          <w:rFonts w:asciiTheme="minorEastAsia" w:hAnsiTheme="minorEastAsia" w:cs="宋体" w:hint="eastAsia"/>
          <w:color w:val="000000" w:themeColor="text1"/>
          <w:kern w:val="0"/>
          <w:highlight w:val="yellow"/>
        </w:rPr>
        <w:t>）</w:t>
      </w:r>
    </w:p>
    <w:p w14:paraId="783CCE0D" w14:textId="77777777" w:rsidR="00AC6D28" w:rsidRPr="00AC6D28" w:rsidRDefault="00AC6D28" w:rsidP="00AC6D28">
      <w:pPr>
        <w:spacing w:line="560" w:lineRule="exact"/>
        <w:jc w:val="left"/>
        <w:rPr>
          <w:rFonts w:asciiTheme="minorEastAsia" w:hAnsiTheme="minorEastAsia"/>
          <w:highlight w:val="yellow"/>
        </w:rPr>
      </w:pPr>
    </w:p>
    <w:p w14:paraId="42D2CB61" w14:textId="77777777" w:rsidR="00E10956" w:rsidRPr="006834DC" w:rsidRDefault="00E10956" w:rsidP="00E10956">
      <w:pPr>
        <w:spacing w:line="560" w:lineRule="exact"/>
        <w:ind w:firstLineChars="300" w:firstLine="632"/>
        <w:rPr>
          <w:rFonts w:asciiTheme="minorEastAsia" w:hAnsiTheme="minorEastAsia"/>
          <w:b/>
        </w:rPr>
      </w:pPr>
      <w:r w:rsidRPr="00BD1E0F">
        <w:rPr>
          <w:rFonts w:asciiTheme="minorEastAsia" w:hAnsiTheme="minorEastAsia" w:hint="eastAsia"/>
          <w:b/>
          <w:color w:val="FF0000"/>
        </w:rPr>
        <w:t>装移机工单总数-即销即装工单总量</w:t>
      </w:r>
      <w:r>
        <w:rPr>
          <w:rFonts w:asciiTheme="minorEastAsia" w:hAnsiTheme="minorEastAsia" w:hint="eastAsia"/>
          <w:b/>
          <w:color w:val="FF0000"/>
        </w:rPr>
        <w:t>（用</w:t>
      </w:r>
      <w:r>
        <w:rPr>
          <w:rFonts w:asciiTheme="minorEastAsia" w:hAnsiTheme="minorEastAsia"/>
          <w:b/>
          <w:color w:val="FF0000"/>
        </w:rPr>
        <w:t>减法还是直接count？）</w:t>
      </w:r>
      <w:r w:rsidRPr="006834DC">
        <w:rPr>
          <w:rFonts w:asciiTheme="minorEastAsia" w:hAnsiTheme="minorEastAsia"/>
          <w:b/>
        </w:rPr>
        <w:t>：</w:t>
      </w:r>
    </w:p>
    <w:p w14:paraId="2BD13064" w14:textId="77777777" w:rsidR="00E10956" w:rsidRPr="006834DC" w:rsidRDefault="00E10956" w:rsidP="00E10956">
      <w:pPr>
        <w:spacing w:line="560" w:lineRule="exact"/>
        <w:ind w:firstLineChars="400" w:firstLine="843"/>
        <w:rPr>
          <w:rFonts w:asciiTheme="minorEastAsia" w:hAnsiTheme="minorEastAsia"/>
          <w:b/>
        </w:rPr>
      </w:pPr>
      <w:r w:rsidRPr="007733FF">
        <w:rPr>
          <w:rFonts w:asciiTheme="minorEastAsia" w:hAnsiTheme="minorEastAsia" w:hint="eastAsia"/>
          <w:b/>
          <w:color w:val="000000" w:themeColor="text1"/>
        </w:rPr>
        <w:t>装移机工单总数：</w:t>
      </w:r>
    </w:p>
    <w:p w14:paraId="133A323D" w14:textId="77777777" w:rsidR="00E10956" w:rsidRPr="00E74354" w:rsidRDefault="00E10956" w:rsidP="00E10956">
      <w:pPr>
        <w:pStyle w:val="a5"/>
        <w:spacing w:line="560" w:lineRule="exact"/>
        <w:ind w:left="1441" w:firstLineChars="0" w:firstLine="0"/>
        <w:jc w:val="left"/>
        <w:rPr>
          <w:rFonts w:asciiTheme="minorEastAsia" w:hAnsiTheme="minorEastAsia"/>
        </w:rPr>
      </w:pPr>
      <w:r w:rsidRPr="00983B3E">
        <w:rPr>
          <w:rFonts w:asciiTheme="minorEastAsia" w:hAnsiTheme="minorEastAsia" w:cs="宋体" w:hint="eastAsia"/>
          <w:color w:val="000000"/>
          <w:kern w:val="0"/>
        </w:rPr>
        <w:t>取数</w:t>
      </w:r>
      <w:r>
        <w:rPr>
          <w:rFonts w:asciiTheme="minorEastAsia" w:hAnsiTheme="minorEastAsia" w:cs="宋体" w:hint="eastAsia"/>
          <w:color w:val="000000"/>
          <w:kern w:val="0"/>
        </w:rPr>
        <w:t>：</w:t>
      </w:r>
    </w:p>
    <w:p w14:paraId="3AA613B2" w14:textId="77777777" w:rsidR="00E10956" w:rsidRDefault="00E10956" w:rsidP="00E10956">
      <w:pPr>
        <w:pStyle w:val="a5"/>
        <w:spacing w:line="560" w:lineRule="exact"/>
        <w:ind w:left="1441" w:firstLineChars="0" w:firstLine="0"/>
        <w:rPr>
          <w:rFonts w:asciiTheme="minorEastAsia" w:hAnsiTheme="minorEastAsia"/>
        </w:rPr>
      </w:pPr>
      <w:r>
        <w:rPr>
          <w:rFonts w:asciiTheme="minorEastAsia" w:hAnsiTheme="minorEastAsia"/>
        </w:rPr>
        <w:t>Count</w:t>
      </w:r>
      <w:r>
        <w:rPr>
          <w:rFonts w:asciiTheme="minorEastAsia" w:hAnsiTheme="minorEastAsia" w:hint="eastAsia"/>
        </w:rPr>
        <w:t>（</w:t>
      </w:r>
      <w:r>
        <w:rPr>
          <w:rFonts w:asciiTheme="minorEastAsia" w:hAnsiTheme="minorEastAsia"/>
        </w:rPr>
        <w:t>1）</w:t>
      </w:r>
    </w:p>
    <w:p w14:paraId="104E5CB9" w14:textId="77777777" w:rsidR="00E10956" w:rsidRDefault="00E10956" w:rsidP="00E10956">
      <w:pPr>
        <w:pStyle w:val="a5"/>
        <w:spacing w:line="560" w:lineRule="exact"/>
        <w:ind w:left="1441" w:firstLineChars="0" w:firstLine="0"/>
        <w:jc w:val="left"/>
        <w:rPr>
          <w:rFonts w:asciiTheme="minorEastAsia" w:hAnsiTheme="minorEastAsia"/>
        </w:rPr>
      </w:pPr>
      <w:r w:rsidRPr="006834DC">
        <w:rPr>
          <w:rFonts w:asciiTheme="minorEastAsia" w:hAnsiTheme="minorEastAsia" w:hint="eastAsia"/>
        </w:rPr>
        <w:t>条件：</w:t>
      </w:r>
    </w:p>
    <w:p w14:paraId="2947DC81" w14:textId="77777777" w:rsidR="00E10956" w:rsidRPr="003B380A" w:rsidRDefault="00E10956" w:rsidP="00E10956">
      <w:pPr>
        <w:pStyle w:val="a5"/>
        <w:numPr>
          <w:ilvl w:val="0"/>
          <w:numId w:val="96"/>
        </w:numPr>
        <w:spacing w:line="560" w:lineRule="exact"/>
        <w:ind w:firstLineChars="0"/>
        <w:jc w:val="left"/>
        <w:rPr>
          <w:rFonts w:asciiTheme="minorEastAsia" w:hAnsiTheme="minorEastAsia" w:cs="宋体"/>
          <w:color w:val="000000"/>
          <w:kern w:val="0"/>
          <w:highlight w:val="cyan"/>
        </w:rPr>
      </w:pPr>
      <w:r w:rsidRPr="003B380A">
        <w:rPr>
          <w:rFonts w:asciiTheme="minorEastAsia" w:hAnsiTheme="minorEastAsia" w:cs="宋体" w:hint="eastAsia"/>
          <w:color w:val="000000"/>
          <w:kern w:val="0"/>
          <w:highlight w:val="cyan"/>
        </w:rPr>
        <w:t>BUSSINESS_COMPLETE_TIME(业务竣工时间)&gt;=</w:t>
      </w:r>
      <w:r w:rsidRPr="003B380A">
        <w:rPr>
          <w:rFonts w:asciiTheme="minorEastAsia" w:hAnsiTheme="minorEastAsia" w:cs="宋体"/>
          <w:color w:val="000000"/>
          <w:kern w:val="0"/>
          <w:highlight w:val="cyan"/>
        </w:rPr>
        <w:t>’YYYY-MM-01’ AND</w:t>
      </w:r>
      <w:r w:rsidRPr="003B380A">
        <w:rPr>
          <w:highlight w:val="cyan"/>
        </w:rPr>
        <w:t xml:space="preserve"> </w:t>
      </w:r>
      <w:r w:rsidRPr="003B380A">
        <w:rPr>
          <w:rFonts w:asciiTheme="minorEastAsia" w:hAnsiTheme="minorEastAsia" w:cs="宋体" w:hint="eastAsia"/>
          <w:color w:val="000000"/>
          <w:kern w:val="0"/>
          <w:highlight w:val="cyan"/>
        </w:rPr>
        <w:t>BUSSINESS_COMPLETE_TIME(业务竣工时间)&lt;=</w:t>
      </w:r>
      <w:r w:rsidRPr="003B380A">
        <w:rPr>
          <w:rFonts w:asciiTheme="minorEastAsia" w:hAnsiTheme="minorEastAsia" w:cs="宋体"/>
          <w:color w:val="000000"/>
          <w:kern w:val="0"/>
          <w:highlight w:val="cyan"/>
        </w:rPr>
        <w:t>’YYYY-MM-31’</w:t>
      </w:r>
    </w:p>
    <w:p w14:paraId="44E31CA7" w14:textId="77777777" w:rsidR="00E10956" w:rsidRPr="003D637F" w:rsidRDefault="00E10956" w:rsidP="00E10956">
      <w:pPr>
        <w:pStyle w:val="a5"/>
        <w:numPr>
          <w:ilvl w:val="0"/>
          <w:numId w:val="96"/>
        </w:numPr>
        <w:spacing w:line="560" w:lineRule="exact"/>
        <w:ind w:firstLineChars="0"/>
        <w:jc w:val="left"/>
        <w:rPr>
          <w:rFonts w:asciiTheme="minorEastAsia" w:hAnsiTheme="minorEastAsia" w:cs="宋体"/>
          <w:color w:val="FF0000"/>
          <w:kern w:val="0"/>
          <w:highlight w:val="yellow"/>
        </w:rPr>
      </w:pPr>
      <w:r w:rsidRPr="00966CC6">
        <w:rPr>
          <w:rFonts w:asciiTheme="minorEastAsia" w:hAnsiTheme="minorEastAsia" w:cs="宋体" w:hint="eastAsia"/>
          <w:color w:val="FF0000"/>
          <w:kern w:val="0"/>
          <w:highlight w:val="yellow"/>
        </w:rPr>
        <w:t>IS</w:t>
      </w:r>
      <w:r w:rsidRPr="00966CC6">
        <w:rPr>
          <w:rFonts w:asciiTheme="minorEastAsia" w:hAnsiTheme="minorEastAsia" w:cs="宋体"/>
          <w:color w:val="FF0000"/>
          <w:kern w:val="0"/>
          <w:highlight w:val="yellow"/>
        </w:rPr>
        <w:t>ARCHIVE</w:t>
      </w:r>
      <w:r w:rsidRPr="003D637F">
        <w:rPr>
          <w:rFonts w:asciiTheme="minorEastAsia" w:hAnsiTheme="minorEastAsia" w:cs="宋体" w:hint="eastAsia"/>
          <w:color w:val="FF0000"/>
          <w:kern w:val="0"/>
          <w:highlight w:val="yellow"/>
        </w:rPr>
        <w:t xml:space="preserve"> =</w:t>
      </w:r>
      <w:r w:rsidRPr="00966CC6">
        <w:rPr>
          <w:rFonts w:asciiTheme="minorEastAsia" w:hAnsiTheme="minorEastAsia" w:cs="宋体"/>
          <w:color w:val="FF0000"/>
          <w:kern w:val="0"/>
          <w:highlight w:val="yellow"/>
        </w:rPr>
        <w:t xml:space="preserve"> </w:t>
      </w:r>
      <w:r w:rsidRPr="003D637F">
        <w:rPr>
          <w:rFonts w:asciiTheme="minorEastAsia" w:hAnsiTheme="minorEastAsia" w:cs="宋体" w:hint="eastAsia"/>
          <w:color w:val="FF0000"/>
          <w:kern w:val="0"/>
          <w:highlight w:val="yellow"/>
        </w:rPr>
        <w:t>1</w:t>
      </w:r>
      <w:r w:rsidRPr="003D637F">
        <w:rPr>
          <w:rFonts w:asciiTheme="minorEastAsia" w:hAnsiTheme="minorEastAsia" w:cs="宋体"/>
          <w:color w:val="FF0000"/>
          <w:kern w:val="0"/>
          <w:highlight w:val="yellow"/>
        </w:rPr>
        <w:t xml:space="preserve"> </w:t>
      </w:r>
      <w:r>
        <w:rPr>
          <w:rFonts w:asciiTheme="minorEastAsia" w:hAnsiTheme="minorEastAsia" w:cs="宋体" w:hint="eastAsia"/>
          <w:color w:val="FF0000"/>
          <w:kern w:val="0"/>
          <w:highlight w:val="yellow"/>
        </w:rPr>
        <w:t>(归档)</w:t>
      </w:r>
    </w:p>
    <w:p w14:paraId="57CEF9B3" w14:textId="77777777" w:rsidR="00E10956" w:rsidRPr="00830552" w:rsidRDefault="00E10956" w:rsidP="00E10956">
      <w:pPr>
        <w:pStyle w:val="a5"/>
        <w:numPr>
          <w:ilvl w:val="0"/>
          <w:numId w:val="96"/>
        </w:numPr>
        <w:spacing w:line="560" w:lineRule="exact"/>
        <w:ind w:firstLineChars="0"/>
        <w:jc w:val="left"/>
        <w:rPr>
          <w:rFonts w:asciiTheme="minorEastAsia" w:hAnsiTheme="minorEastAsia" w:cs="宋体"/>
          <w:color w:val="000000"/>
          <w:kern w:val="0"/>
          <w:highlight w:val="yellow"/>
        </w:rPr>
      </w:pPr>
      <w:r w:rsidRPr="00C82B18">
        <w:rPr>
          <w:rFonts w:hint="eastAsia"/>
          <w:highlight w:val="yellow"/>
        </w:rPr>
        <w:t>PRODUCT_TYPE</w:t>
      </w:r>
      <w:r w:rsidRPr="00C82B18">
        <w:rPr>
          <w:rFonts w:asciiTheme="minorEastAsia" w:hAnsiTheme="minorEastAsia" w:cs="宋体" w:hint="eastAsia"/>
          <w:color w:val="000000"/>
          <w:kern w:val="0"/>
          <w:highlight w:val="yellow"/>
        </w:rPr>
        <w:t>（产</w:t>
      </w:r>
      <w:r w:rsidRPr="00C82B18">
        <w:rPr>
          <w:rFonts w:asciiTheme="minorEastAsia" w:hAnsiTheme="minorEastAsia" w:cs="宋体"/>
          <w:color w:val="000000"/>
          <w:kern w:val="0"/>
          <w:highlight w:val="yellow"/>
        </w:rPr>
        <w:t>品</w:t>
      </w:r>
      <w:r w:rsidRPr="00C82B18">
        <w:rPr>
          <w:rFonts w:asciiTheme="minorEastAsia" w:hAnsiTheme="minorEastAsia" w:cs="宋体" w:hint="eastAsia"/>
          <w:color w:val="000000"/>
          <w:kern w:val="0"/>
          <w:highlight w:val="yellow"/>
        </w:rPr>
        <w:t>服务</w:t>
      </w:r>
      <w:r w:rsidRPr="00C82B18">
        <w:rPr>
          <w:rFonts w:asciiTheme="minorEastAsia" w:hAnsiTheme="minorEastAsia" w:cs="宋体"/>
          <w:color w:val="000000"/>
          <w:kern w:val="0"/>
          <w:highlight w:val="yellow"/>
        </w:rPr>
        <w:t>类型）=</w:t>
      </w:r>
      <w:r w:rsidRPr="00C82B18">
        <w:rPr>
          <w:rFonts w:ascii="宋体" w:eastAsia="宋体" w:cs="宋体"/>
          <w:color w:val="000000"/>
          <w:kern w:val="0"/>
          <w:sz w:val="24"/>
          <w:szCs w:val="24"/>
          <w:highlight w:val="yellow"/>
        </w:rPr>
        <w:t>2311100002</w:t>
      </w:r>
      <w:r w:rsidRPr="00C82B18">
        <w:rPr>
          <w:rFonts w:asciiTheme="minorEastAsia" w:hAnsiTheme="minorEastAsia" w:cs="宋体" w:hint="eastAsia"/>
          <w:color w:val="000000"/>
          <w:kern w:val="0"/>
          <w:highlight w:val="yellow"/>
        </w:rPr>
        <w:t>（有</w:t>
      </w:r>
      <w:r w:rsidRPr="00C82B18">
        <w:rPr>
          <w:rFonts w:asciiTheme="minorEastAsia" w:hAnsiTheme="minorEastAsia" w:cs="宋体"/>
          <w:color w:val="000000"/>
          <w:kern w:val="0"/>
          <w:highlight w:val="yellow"/>
        </w:rPr>
        <w:t>线</w:t>
      </w:r>
      <w:r w:rsidRPr="00C82B18">
        <w:rPr>
          <w:rFonts w:asciiTheme="minorEastAsia" w:hAnsiTheme="minorEastAsia" w:cs="宋体" w:hint="eastAsia"/>
          <w:color w:val="000000"/>
          <w:kern w:val="0"/>
          <w:highlight w:val="yellow"/>
        </w:rPr>
        <w:t xml:space="preserve">宽带） and  </w:t>
      </w:r>
      <w:r>
        <w:rPr>
          <w:rFonts w:hint="eastAsia"/>
          <w:highlight w:val="yellow"/>
        </w:rPr>
        <w:t>LINE_TYPE(</w:t>
      </w:r>
      <w:r>
        <w:rPr>
          <w:rFonts w:hint="eastAsia"/>
          <w:highlight w:val="yellow"/>
        </w:rPr>
        <w:t>接入方式</w:t>
      </w:r>
      <w:r>
        <w:rPr>
          <w:rFonts w:hint="eastAsia"/>
          <w:highlight w:val="yellow"/>
        </w:rPr>
        <w:t>)&lt;&gt;</w:t>
      </w:r>
      <w:r>
        <w:rPr>
          <w:rFonts w:hint="eastAsia"/>
          <w:highlight w:val="yellow"/>
        </w:rPr>
        <w:t>’</w:t>
      </w:r>
      <w:r>
        <w:rPr>
          <w:rFonts w:hint="eastAsia"/>
          <w:highlight w:val="yellow"/>
        </w:rPr>
        <w:t>0</w:t>
      </w:r>
      <w:r>
        <w:rPr>
          <w:rFonts w:hint="eastAsia"/>
          <w:highlight w:val="yellow"/>
        </w:rPr>
        <w:t>’</w:t>
      </w:r>
    </w:p>
    <w:p w14:paraId="3A4E295C" w14:textId="77777777" w:rsidR="00E10956" w:rsidRPr="004814AA" w:rsidRDefault="00E10956" w:rsidP="00E10956">
      <w:pPr>
        <w:pStyle w:val="a5"/>
        <w:numPr>
          <w:ilvl w:val="0"/>
          <w:numId w:val="96"/>
        </w:numPr>
        <w:spacing w:line="560" w:lineRule="exact"/>
        <w:ind w:firstLineChars="0"/>
        <w:jc w:val="left"/>
        <w:rPr>
          <w:rFonts w:asciiTheme="minorEastAsia" w:hAnsiTheme="minorEastAsia" w:cs="宋体"/>
          <w:strike/>
          <w:color w:val="000000"/>
          <w:kern w:val="0"/>
          <w:highlight w:val="yellow"/>
        </w:rPr>
      </w:pPr>
      <w:r w:rsidRPr="004814AA">
        <w:rPr>
          <w:rFonts w:asciiTheme="minorEastAsia" w:hAnsiTheme="minorEastAsia" w:cs="宋体"/>
          <w:strike/>
          <w:color w:val="000000"/>
          <w:kern w:val="0"/>
          <w:highlight w:val="yellow"/>
        </w:rPr>
        <w:t>STATUS_ID(业务单状态</w:t>
      </w:r>
      <w:r w:rsidRPr="004814AA">
        <w:rPr>
          <w:rFonts w:asciiTheme="minorEastAsia" w:hAnsiTheme="minorEastAsia" w:cs="宋体" w:hint="eastAsia"/>
          <w:strike/>
          <w:color w:val="000000"/>
          <w:kern w:val="0"/>
          <w:highlight w:val="yellow"/>
        </w:rPr>
        <w:t>)=</w:t>
      </w:r>
      <w:r w:rsidRPr="004814AA">
        <w:rPr>
          <w:strike/>
          <w:highlight w:val="yellow"/>
        </w:rPr>
        <w:t xml:space="preserve"> </w:t>
      </w:r>
      <w:r w:rsidRPr="004814AA">
        <w:rPr>
          <w:rFonts w:asciiTheme="minorEastAsia" w:hAnsiTheme="minorEastAsia" w:cs="宋体"/>
          <w:strike/>
          <w:color w:val="000000"/>
          <w:kern w:val="0"/>
          <w:highlight w:val="yellow"/>
        </w:rPr>
        <w:t>1000006</w:t>
      </w:r>
      <w:r w:rsidRPr="004814AA">
        <w:rPr>
          <w:rFonts w:asciiTheme="minorEastAsia" w:hAnsiTheme="minorEastAsia" w:cs="宋体" w:hint="eastAsia"/>
          <w:strike/>
          <w:color w:val="000000"/>
          <w:kern w:val="0"/>
          <w:highlight w:val="yellow"/>
        </w:rPr>
        <w:t>（竣工</w:t>
      </w:r>
      <w:r w:rsidRPr="004814AA">
        <w:rPr>
          <w:rFonts w:asciiTheme="minorEastAsia" w:hAnsiTheme="minorEastAsia" w:cs="宋体"/>
          <w:strike/>
          <w:color w:val="000000"/>
          <w:kern w:val="0"/>
          <w:highlight w:val="yellow"/>
        </w:rPr>
        <w:t>）</w:t>
      </w:r>
      <w:r w:rsidRPr="004814AA">
        <w:rPr>
          <w:rFonts w:asciiTheme="minorEastAsia" w:hAnsiTheme="minorEastAsia" w:cs="宋体" w:hint="eastAsia"/>
          <w:strike/>
          <w:color w:val="000000"/>
          <w:kern w:val="0"/>
          <w:highlight w:val="yellow"/>
        </w:rPr>
        <w:t>/</w:t>
      </w:r>
      <w:r w:rsidRPr="004814AA">
        <w:rPr>
          <w:rFonts w:asciiTheme="minorEastAsia" w:hAnsiTheme="minorEastAsia" w:cs="宋体"/>
          <w:strike/>
          <w:color w:val="000000"/>
          <w:kern w:val="0"/>
          <w:highlight w:val="yellow"/>
        </w:rPr>
        <w:t>1000007(</w:t>
      </w:r>
      <w:r w:rsidRPr="004814AA">
        <w:rPr>
          <w:rFonts w:asciiTheme="minorEastAsia" w:hAnsiTheme="minorEastAsia" w:cs="宋体" w:hint="eastAsia"/>
          <w:strike/>
          <w:color w:val="000000"/>
          <w:kern w:val="0"/>
          <w:highlight w:val="yellow"/>
        </w:rPr>
        <w:t>归档</w:t>
      </w:r>
      <w:r w:rsidRPr="004814AA">
        <w:rPr>
          <w:rFonts w:asciiTheme="minorEastAsia" w:hAnsiTheme="minorEastAsia" w:cs="宋体"/>
          <w:strike/>
          <w:color w:val="000000"/>
          <w:kern w:val="0"/>
          <w:highlight w:val="yellow"/>
        </w:rPr>
        <w:t xml:space="preserve">) </w:t>
      </w:r>
    </w:p>
    <w:p w14:paraId="63958663" w14:textId="77777777" w:rsidR="00E10956" w:rsidRPr="00C82B18" w:rsidRDefault="00E10956" w:rsidP="00E10956">
      <w:pPr>
        <w:pStyle w:val="a5"/>
        <w:numPr>
          <w:ilvl w:val="0"/>
          <w:numId w:val="96"/>
        </w:numPr>
        <w:spacing w:line="560" w:lineRule="exact"/>
        <w:ind w:firstLineChars="0"/>
        <w:jc w:val="left"/>
        <w:rPr>
          <w:rFonts w:asciiTheme="minorEastAsia" w:hAnsiTheme="minorEastAsia" w:cs="宋体"/>
          <w:color w:val="000000"/>
          <w:kern w:val="0"/>
          <w:highlight w:val="yellow"/>
        </w:rPr>
      </w:pPr>
      <w:r w:rsidRPr="004814AA">
        <w:rPr>
          <w:rFonts w:asciiTheme="minorEastAsia" w:hAnsiTheme="minorEastAsia" w:cs="宋体"/>
          <w:strike/>
          <w:color w:val="000000"/>
          <w:kern w:val="0"/>
          <w:highlight w:val="yellow"/>
        </w:rPr>
        <w:t>PRODUCT_CODE</w:t>
      </w:r>
      <w:r w:rsidRPr="004814AA">
        <w:rPr>
          <w:rFonts w:asciiTheme="minorEastAsia" w:hAnsiTheme="minorEastAsia" w:cs="宋体" w:hint="eastAsia"/>
          <w:strike/>
          <w:color w:val="000000"/>
          <w:kern w:val="0"/>
          <w:highlight w:val="yellow"/>
        </w:rPr>
        <w:t>（产</w:t>
      </w:r>
      <w:r w:rsidRPr="004814AA">
        <w:rPr>
          <w:rFonts w:asciiTheme="minorEastAsia" w:hAnsiTheme="minorEastAsia" w:cs="宋体"/>
          <w:strike/>
          <w:color w:val="000000"/>
          <w:kern w:val="0"/>
          <w:highlight w:val="yellow"/>
        </w:rPr>
        <w:t xml:space="preserve">品类型编码）=10010001 </w:t>
      </w:r>
      <w:r w:rsidRPr="004814AA">
        <w:rPr>
          <w:rFonts w:asciiTheme="minorEastAsia" w:hAnsiTheme="minorEastAsia" w:cs="宋体" w:hint="eastAsia"/>
          <w:strike/>
          <w:color w:val="000000"/>
          <w:kern w:val="0"/>
          <w:highlight w:val="yellow"/>
        </w:rPr>
        <w:t>（有</w:t>
      </w:r>
      <w:r w:rsidRPr="004814AA">
        <w:rPr>
          <w:rFonts w:asciiTheme="minorEastAsia" w:hAnsiTheme="minorEastAsia" w:cs="宋体"/>
          <w:strike/>
          <w:color w:val="000000"/>
          <w:kern w:val="0"/>
          <w:highlight w:val="yellow"/>
        </w:rPr>
        <w:t>线</w:t>
      </w:r>
      <w:r w:rsidRPr="004814AA">
        <w:rPr>
          <w:rFonts w:asciiTheme="minorEastAsia" w:hAnsiTheme="minorEastAsia" w:cs="宋体" w:hint="eastAsia"/>
          <w:strike/>
          <w:color w:val="000000"/>
          <w:kern w:val="0"/>
          <w:highlight w:val="yellow"/>
        </w:rPr>
        <w:t>宽带）</w:t>
      </w:r>
    </w:p>
    <w:p w14:paraId="7A51673E" w14:textId="77777777" w:rsidR="00E10956" w:rsidRPr="005562E1" w:rsidRDefault="00E10956" w:rsidP="00E10956">
      <w:pPr>
        <w:pStyle w:val="a5"/>
        <w:numPr>
          <w:ilvl w:val="0"/>
          <w:numId w:val="96"/>
        </w:numPr>
        <w:spacing w:line="560" w:lineRule="exact"/>
        <w:ind w:firstLineChars="0"/>
        <w:jc w:val="left"/>
        <w:rPr>
          <w:rFonts w:asciiTheme="minorEastAsia" w:hAnsiTheme="minorEastAsia"/>
        </w:rPr>
      </w:pPr>
      <w:r w:rsidRPr="005562E1">
        <w:rPr>
          <w:rFonts w:asciiTheme="minorEastAsia" w:hAnsiTheme="minorEastAsia" w:cs="宋体" w:hint="eastAsia"/>
          <w:color w:val="000000"/>
          <w:kern w:val="0"/>
        </w:rPr>
        <w:t>PRODUCT_SERVICE_ACTIO(产品服务动作)= 105292（新装）OR PRODUCT_SERVICE_ACTIO(产品服务动作)= 105294（移机）</w:t>
      </w:r>
    </w:p>
    <w:p w14:paraId="1FF2A937" w14:textId="77777777" w:rsidR="00E10956" w:rsidRPr="00984D96" w:rsidRDefault="00E10956" w:rsidP="00E10956">
      <w:pPr>
        <w:pStyle w:val="a5"/>
        <w:numPr>
          <w:ilvl w:val="0"/>
          <w:numId w:val="96"/>
        </w:numPr>
        <w:spacing w:line="560" w:lineRule="exact"/>
        <w:ind w:firstLineChars="0"/>
        <w:jc w:val="left"/>
        <w:rPr>
          <w:rFonts w:asciiTheme="minorEastAsia" w:hAnsiTheme="minorEastAsia"/>
        </w:rPr>
      </w:pPr>
      <w:r w:rsidRPr="00CB4585">
        <w:rPr>
          <w:rFonts w:asciiTheme="minorEastAsia" w:hAnsiTheme="minorEastAsia" w:cs="宋体"/>
          <w:color w:val="000000"/>
          <w:kern w:val="0"/>
        </w:rPr>
        <w:t>SPEC_ID(</w:t>
      </w:r>
      <w:r w:rsidRPr="00CB4585">
        <w:rPr>
          <w:rFonts w:asciiTheme="minorEastAsia" w:hAnsiTheme="minorEastAsia" w:cs="宋体" w:hint="eastAsia"/>
          <w:color w:val="000000"/>
          <w:kern w:val="0"/>
        </w:rPr>
        <w:t>业务单规格)</w:t>
      </w:r>
      <w:r w:rsidRPr="00CB4585">
        <w:rPr>
          <w:rFonts w:asciiTheme="minorEastAsia" w:hAnsiTheme="minorEastAsia" w:cs="宋体"/>
          <w:color w:val="000000"/>
          <w:kern w:val="0"/>
        </w:rPr>
        <w:t>=</w:t>
      </w:r>
      <w:r w:rsidRPr="005562E1">
        <w:rPr>
          <w:rFonts w:hint="eastAsia"/>
        </w:rPr>
        <w:t xml:space="preserve"> </w:t>
      </w:r>
      <w:r w:rsidRPr="005562E1">
        <w:rPr>
          <w:rFonts w:asciiTheme="minorEastAsia" w:hAnsiTheme="minorEastAsia" w:cs="宋体" w:hint="eastAsia"/>
          <w:color w:val="000000"/>
          <w:kern w:val="0"/>
        </w:rPr>
        <w:t>3010100002（定单）</w:t>
      </w:r>
    </w:p>
    <w:p w14:paraId="3B5267D7" w14:textId="77777777" w:rsidR="00E10956" w:rsidRPr="000D6DE7" w:rsidRDefault="00E10956" w:rsidP="00E10956">
      <w:pPr>
        <w:pStyle w:val="a5"/>
        <w:numPr>
          <w:ilvl w:val="0"/>
          <w:numId w:val="96"/>
        </w:numPr>
        <w:spacing w:line="560" w:lineRule="exact"/>
        <w:ind w:firstLineChars="0"/>
        <w:jc w:val="left"/>
        <w:rPr>
          <w:rFonts w:asciiTheme="minorEastAsia" w:hAnsiTheme="minorEastAsia"/>
          <w:highlight w:val="yellow"/>
        </w:rPr>
      </w:pPr>
      <w:r>
        <w:rPr>
          <w:rFonts w:asciiTheme="minorEastAsia" w:hAnsiTheme="minorEastAsia" w:hint="eastAsia"/>
        </w:rPr>
        <w:t>BUSINESS_TYPE（定单类型）=1000075 （服务定单）</w:t>
      </w:r>
      <w:r w:rsidRPr="000D6DE7">
        <w:rPr>
          <w:rFonts w:asciiTheme="minorEastAsia" w:hAnsiTheme="minorEastAsia" w:hint="eastAsia"/>
          <w:highlight w:val="yellow"/>
        </w:rPr>
        <w:t>AND CLASS_TYPE_ID（业务单类别）&lt;&gt;1000071(反向单)</w:t>
      </w:r>
    </w:p>
    <w:p w14:paraId="63667A2C" w14:textId="77777777" w:rsidR="00E10956" w:rsidRPr="000B7F76" w:rsidRDefault="00E10956" w:rsidP="00E10956">
      <w:pPr>
        <w:pStyle w:val="a5"/>
        <w:numPr>
          <w:ilvl w:val="0"/>
          <w:numId w:val="96"/>
        </w:numPr>
        <w:spacing w:line="560" w:lineRule="exact"/>
        <w:ind w:firstLineChars="0"/>
        <w:jc w:val="left"/>
        <w:rPr>
          <w:rFonts w:asciiTheme="minorEastAsia" w:hAnsiTheme="minorEastAsia"/>
          <w:highlight w:val="yellow"/>
        </w:rPr>
      </w:pPr>
      <w:r w:rsidRPr="003C3F4F">
        <w:rPr>
          <w:rFonts w:asciiTheme="minorEastAsia" w:hAnsiTheme="minorEastAsia" w:cs="宋体"/>
          <w:color w:val="000000"/>
          <w:kern w:val="0"/>
          <w:highlight w:val="yellow"/>
        </w:rPr>
        <w:t>STEUP_IMMEDIATELY_FLAG(</w:t>
      </w:r>
      <w:r w:rsidRPr="003C3F4F">
        <w:rPr>
          <w:rFonts w:asciiTheme="minorEastAsia" w:hAnsiTheme="minorEastAsia" w:cs="宋体" w:hint="eastAsia"/>
          <w:color w:val="000000"/>
          <w:kern w:val="0"/>
          <w:highlight w:val="yellow"/>
        </w:rPr>
        <w:t>即销即装标识</w:t>
      </w:r>
      <w:r w:rsidRPr="003C3F4F">
        <w:rPr>
          <w:rFonts w:asciiTheme="minorEastAsia" w:hAnsiTheme="minorEastAsia" w:cs="宋体"/>
          <w:color w:val="000000"/>
          <w:kern w:val="0"/>
          <w:highlight w:val="yellow"/>
        </w:rPr>
        <w:t>)</w:t>
      </w:r>
      <w:r w:rsidRPr="003C3F4F">
        <w:rPr>
          <w:rFonts w:asciiTheme="minorEastAsia" w:hAnsiTheme="minorEastAsia" w:cs="宋体" w:hint="eastAsia"/>
          <w:color w:val="000000"/>
          <w:kern w:val="0"/>
          <w:highlight w:val="yellow"/>
        </w:rPr>
        <w:t>&lt;&gt;</w:t>
      </w:r>
      <w:r w:rsidRPr="003C3F4F">
        <w:rPr>
          <w:rFonts w:asciiTheme="minorEastAsia" w:hAnsiTheme="minorEastAsia" w:cs="宋体"/>
          <w:color w:val="000000"/>
          <w:kern w:val="0"/>
          <w:highlight w:val="yellow"/>
        </w:rPr>
        <w:t>1</w:t>
      </w:r>
      <w:r w:rsidRPr="003C3F4F">
        <w:rPr>
          <w:rFonts w:asciiTheme="minorEastAsia" w:hAnsiTheme="minorEastAsia" w:cs="宋体" w:hint="eastAsia"/>
          <w:color w:val="000000"/>
          <w:kern w:val="0"/>
          <w:highlight w:val="yellow"/>
        </w:rPr>
        <w:t>（</w:t>
      </w:r>
      <w:r w:rsidRPr="003C3F4F">
        <w:rPr>
          <w:rFonts w:asciiTheme="minorEastAsia" w:hAnsiTheme="minorEastAsia" w:cs="宋体" w:hint="eastAsia"/>
          <w:color w:val="000000" w:themeColor="text1"/>
          <w:kern w:val="0"/>
          <w:highlight w:val="yellow"/>
        </w:rPr>
        <w:t>具体字段计算说明</w:t>
      </w:r>
      <w:r w:rsidRPr="003C3F4F">
        <w:rPr>
          <w:rFonts w:asciiTheme="minorEastAsia" w:hAnsiTheme="minorEastAsia" w:cs="宋体"/>
          <w:color w:val="000000" w:themeColor="text1"/>
          <w:kern w:val="0"/>
          <w:highlight w:val="yellow"/>
        </w:rPr>
        <w:fldChar w:fldCharType="begin"/>
      </w:r>
      <w:r w:rsidRPr="003C3F4F">
        <w:rPr>
          <w:rFonts w:asciiTheme="minorEastAsia" w:hAnsiTheme="minorEastAsia" w:cs="宋体"/>
          <w:color w:val="000000" w:themeColor="text1"/>
          <w:kern w:val="0"/>
          <w:highlight w:val="yellow"/>
        </w:rPr>
        <w:instrText xml:space="preserve"> </w:instrText>
      </w:r>
      <w:r w:rsidRPr="003C3F4F">
        <w:rPr>
          <w:rFonts w:asciiTheme="minorEastAsia" w:hAnsiTheme="minorEastAsia" w:cs="宋体" w:hint="eastAsia"/>
          <w:color w:val="000000" w:themeColor="text1"/>
          <w:kern w:val="0"/>
          <w:highlight w:val="yellow"/>
        </w:rPr>
        <w:instrText>REF _Ref439861954 \r \h</w:instrText>
      </w:r>
      <w:r w:rsidRPr="003C3F4F">
        <w:rPr>
          <w:rFonts w:asciiTheme="minorEastAsia" w:hAnsiTheme="minorEastAsia" w:cs="宋体"/>
          <w:color w:val="000000" w:themeColor="text1"/>
          <w:kern w:val="0"/>
          <w:highlight w:val="yellow"/>
        </w:rPr>
        <w:instrText xml:space="preserve"> </w:instrText>
      </w:r>
      <w:r>
        <w:rPr>
          <w:rFonts w:asciiTheme="minorEastAsia" w:hAnsiTheme="minorEastAsia" w:cs="宋体"/>
          <w:color w:val="000000" w:themeColor="text1"/>
          <w:kern w:val="0"/>
          <w:highlight w:val="yellow"/>
        </w:rPr>
        <w:instrText xml:space="preserve"> \* MERGEFORMAT </w:instrText>
      </w:r>
      <w:r w:rsidRPr="003C3F4F">
        <w:rPr>
          <w:rFonts w:asciiTheme="minorEastAsia" w:hAnsiTheme="minorEastAsia" w:cs="宋体"/>
          <w:color w:val="000000" w:themeColor="text1"/>
          <w:kern w:val="0"/>
          <w:highlight w:val="yellow"/>
        </w:rPr>
      </w:r>
      <w:r w:rsidRPr="003C3F4F">
        <w:rPr>
          <w:rFonts w:asciiTheme="minorEastAsia" w:hAnsiTheme="minorEastAsia" w:cs="宋体"/>
          <w:color w:val="000000" w:themeColor="text1"/>
          <w:kern w:val="0"/>
          <w:highlight w:val="yellow"/>
        </w:rPr>
        <w:fldChar w:fldCharType="separate"/>
      </w:r>
      <w:r w:rsidRPr="003C3F4F">
        <w:rPr>
          <w:rFonts w:asciiTheme="minorEastAsia" w:hAnsiTheme="minorEastAsia" w:cs="宋体"/>
          <w:color w:val="000000" w:themeColor="text1"/>
          <w:kern w:val="0"/>
          <w:highlight w:val="yellow"/>
        </w:rPr>
        <w:t>3.1.69</w:t>
      </w:r>
      <w:r w:rsidRPr="003C3F4F">
        <w:rPr>
          <w:rFonts w:asciiTheme="minorEastAsia" w:hAnsiTheme="minorEastAsia" w:cs="宋体"/>
          <w:color w:val="000000" w:themeColor="text1"/>
          <w:kern w:val="0"/>
          <w:highlight w:val="yellow"/>
        </w:rPr>
        <w:fldChar w:fldCharType="end"/>
      </w:r>
      <w:r w:rsidRPr="003C3F4F">
        <w:rPr>
          <w:rFonts w:asciiTheme="minorEastAsia" w:hAnsiTheme="minorEastAsia" w:cs="宋体" w:hint="eastAsia"/>
          <w:color w:val="000000" w:themeColor="text1"/>
          <w:kern w:val="0"/>
          <w:highlight w:val="yellow"/>
        </w:rPr>
        <w:t>）</w:t>
      </w:r>
    </w:p>
    <w:p w14:paraId="6D69C65E" w14:textId="77777777" w:rsidR="00E10956" w:rsidRPr="00E325E2" w:rsidRDefault="00E10956" w:rsidP="00E10956">
      <w:pPr>
        <w:spacing w:line="560" w:lineRule="exact"/>
        <w:jc w:val="left"/>
        <w:rPr>
          <w:rFonts w:asciiTheme="minorEastAsia" w:hAnsiTheme="minorEastAsia"/>
          <w:strike/>
        </w:rPr>
      </w:pPr>
    </w:p>
    <w:p w14:paraId="0DEC02EE" w14:textId="77777777" w:rsidR="00E10956" w:rsidRPr="006834DC" w:rsidRDefault="00E10956" w:rsidP="00E10956">
      <w:pPr>
        <w:pStyle w:val="3"/>
        <w:rPr>
          <w:b w:val="0"/>
        </w:rPr>
      </w:pPr>
      <w:r w:rsidRPr="00DE5E11">
        <w:rPr>
          <w:rFonts w:hint="eastAsia"/>
        </w:rPr>
        <w:t>撤单率</w:t>
      </w:r>
    </w:p>
    <w:p w14:paraId="323924D3" w14:textId="77777777" w:rsidR="00E10956" w:rsidRPr="00C40204" w:rsidRDefault="00E10956" w:rsidP="00E10956">
      <w:pPr>
        <w:numPr>
          <w:ilvl w:val="0"/>
          <w:numId w:val="38"/>
        </w:numPr>
        <w:spacing w:line="560" w:lineRule="exact"/>
        <w:jc w:val="left"/>
        <w:rPr>
          <w:rFonts w:asciiTheme="minorEastAsia" w:hAnsiTheme="minorEastAsia"/>
          <w:b/>
        </w:rPr>
      </w:pPr>
      <w:r w:rsidRPr="00C40204">
        <w:rPr>
          <w:rFonts w:asciiTheme="minorEastAsia" w:hAnsiTheme="minorEastAsia" w:hint="eastAsia"/>
          <w:b/>
        </w:rPr>
        <w:t>指标算法</w:t>
      </w:r>
    </w:p>
    <w:p w14:paraId="55468D9D" w14:textId="77777777" w:rsidR="00E10956" w:rsidRDefault="00E10956" w:rsidP="00E10956">
      <w:pPr>
        <w:spacing w:line="560" w:lineRule="exact"/>
        <w:ind w:firstLineChars="300" w:firstLine="630"/>
        <w:rPr>
          <w:rFonts w:asciiTheme="minorEastAsia" w:hAnsiTheme="minorEastAsia"/>
        </w:rPr>
      </w:pPr>
      <w:r w:rsidRPr="00DE5E11">
        <w:rPr>
          <w:rFonts w:asciiTheme="minorEastAsia" w:hAnsiTheme="minorEastAsia" w:hint="eastAsia"/>
        </w:rPr>
        <w:t>计算公式：=撤单操作的定单数/装移机定单数 * 100%</w:t>
      </w:r>
    </w:p>
    <w:p w14:paraId="0EB3AD82" w14:textId="77777777" w:rsidR="00E10956" w:rsidRPr="00AD5F56" w:rsidRDefault="00E10956" w:rsidP="00E10956">
      <w:pPr>
        <w:numPr>
          <w:ilvl w:val="0"/>
          <w:numId w:val="38"/>
        </w:numPr>
        <w:spacing w:line="560" w:lineRule="exact"/>
        <w:jc w:val="left"/>
        <w:rPr>
          <w:rFonts w:ascii="宋体" w:hAnsi="宋体"/>
        </w:rPr>
      </w:pPr>
      <w:r w:rsidRPr="00AD5F56">
        <w:rPr>
          <w:rFonts w:ascii="宋体" w:hAnsi="宋体" w:hint="eastAsia"/>
          <w:b/>
        </w:rPr>
        <w:t>单位</w:t>
      </w:r>
      <w:r>
        <w:rPr>
          <w:rFonts w:ascii="宋体" w:hAnsi="宋体" w:hint="eastAsia"/>
          <w:b/>
        </w:rPr>
        <w:t>：%</w:t>
      </w:r>
    </w:p>
    <w:p w14:paraId="1E14162A" w14:textId="77777777" w:rsidR="00E10956" w:rsidRPr="00C40204" w:rsidRDefault="00E10956" w:rsidP="00E10956">
      <w:pPr>
        <w:spacing w:line="560" w:lineRule="exact"/>
        <w:rPr>
          <w:rFonts w:asciiTheme="minorEastAsia" w:hAnsiTheme="minorEastAsia"/>
        </w:rPr>
      </w:pPr>
    </w:p>
    <w:p w14:paraId="03A31D1B" w14:textId="77777777" w:rsidR="00E10956" w:rsidRPr="00C40204" w:rsidRDefault="00E10956" w:rsidP="00E10956">
      <w:pPr>
        <w:numPr>
          <w:ilvl w:val="0"/>
          <w:numId w:val="38"/>
        </w:numPr>
        <w:spacing w:line="560" w:lineRule="exact"/>
        <w:jc w:val="left"/>
        <w:rPr>
          <w:rFonts w:asciiTheme="minorEastAsia" w:hAnsiTheme="minorEastAsia"/>
          <w:b/>
        </w:rPr>
      </w:pPr>
      <w:r w:rsidRPr="00C40204">
        <w:rPr>
          <w:rFonts w:asciiTheme="minorEastAsia" w:hAnsiTheme="minorEastAsia" w:hint="eastAsia"/>
          <w:b/>
        </w:rPr>
        <w:t>指标解析</w:t>
      </w:r>
    </w:p>
    <w:p w14:paraId="23A0521A" w14:textId="77777777" w:rsidR="00E10956" w:rsidRPr="00DE5E11" w:rsidRDefault="00E10956" w:rsidP="00E10956">
      <w:pPr>
        <w:spacing w:line="560" w:lineRule="exact"/>
        <w:ind w:firstLineChars="300" w:firstLine="630"/>
        <w:rPr>
          <w:rFonts w:asciiTheme="minorEastAsia" w:hAnsiTheme="minorEastAsia"/>
        </w:rPr>
      </w:pPr>
      <w:r w:rsidRPr="00DE5E11">
        <w:rPr>
          <w:rFonts w:asciiTheme="minorEastAsia" w:hAnsiTheme="minorEastAsia" w:hint="eastAsia"/>
        </w:rPr>
        <w:t>分子：产品类型为“宽带”，施工动作为“装机”和“移机”，服开的归档原因是撤单操作的开通订单。</w:t>
      </w:r>
    </w:p>
    <w:p w14:paraId="587A7940" w14:textId="77777777" w:rsidR="00E10956" w:rsidRPr="00DE5E11" w:rsidRDefault="00E10956" w:rsidP="00E10956">
      <w:pPr>
        <w:spacing w:line="560" w:lineRule="exact"/>
        <w:ind w:firstLineChars="300" w:firstLine="630"/>
        <w:rPr>
          <w:rFonts w:asciiTheme="minorEastAsia" w:hAnsiTheme="minorEastAsia"/>
        </w:rPr>
      </w:pPr>
      <w:r w:rsidRPr="00DE5E11">
        <w:rPr>
          <w:rFonts w:asciiTheme="minorEastAsia" w:hAnsiTheme="minorEastAsia" w:hint="eastAsia"/>
        </w:rPr>
        <w:t>分母：产品类型为“宽带”，施工动作为“装机”和“移机”的定单总数。</w:t>
      </w:r>
    </w:p>
    <w:p w14:paraId="6D8A62DD" w14:textId="77777777" w:rsidR="00E10956" w:rsidRPr="00953617" w:rsidRDefault="00E10956" w:rsidP="00E10956">
      <w:pPr>
        <w:spacing w:line="560" w:lineRule="exact"/>
        <w:ind w:firstLineChars="300" w:firstLine="630"/>
        <w:rPr>
          <w:rFonts w:asciiTheme="minorEastAsia" w:hAnsiTheme="minorEastAsia"/>
        </w:rPr>
      </w:pPr>
      <w:r w:rsidRPr="00DE5E11">
        <w:rPr>
          <w:rFonts w:asciiTheme="minorEastAsia" w:hAnsiTheme="minorEastAsia" w:hint="eastAsia"/>
        </w:rPr>
        <w:t>撤单定义：服开的归档原因是撤单的操作。</w:t>
      </w:r>
    </w:p>
    <w:p w14:paraId="70FFB796" w14:textId="77777777" w:rsidR="00E10956" w:rsidRDefault="00E10956" w:rsidP="00E10956">
      <w:pPr>
        <w:numPr>
          <w:ilvl w:val="0"/>
          <w:numId w:val="38"/>
        </w:numPr>
        <w:spacing w:line="560" w:lineRule="exact"/>
        <w:jc w:val="left"/>
        <w:rPr>
          <w:b/>
          <w:sz w:val="28"/>
          <w:szCs w:val="28"/>
        </w:rPr>
      </w:pPr>
      <w:r w:rsidRPr="001F31D3">
        <w:rPr>
          <w:rFonts w:hint="eastAsia"/>
          <w:b/>
          <w:sz w:val="28"/>
          <w:szCs w:val="28"/>
        </w:rPr>
        <w:t>指标详细</w:t>
      </w:r>
      <w:r w:rsidRPr="001F31D3">
        <w:rPr>
          <w:b/>
          <w:sz w:val="28"/>
          <w:szCs w:val="28"/>
        </w:rPr>
        <w:t>算法</w:t>
      </w:r>
    </w:p>
    <w:p w14:paraId="1D32E6B6" w14:textId="77777777" w:rsidR="00E10956" w:rsidRPr="006834DC" w:rsidRDefault="00E10956" w:rsidP="00E10956">
      <w:pPr>
        <w:spacing w:line="560" w:lineRule="exact"/>
        <w:ind w:firstLineChars="300" w:firstLine="632"/>
        <w:rPr>
          <w:rFonts w:asciiTheme="minorEastAsia" w:hAnsiTheme="minorEastAsia"/>
          <w:b/>
        </w:rPr>
      </w:pPr>
      <w:r w:rsidRPr="006834DC">
        <w:rPr>
          <w:rFonts w:asciiTheme="minorEastAsia" w:hAnsiTheme="minorEastAsia" w:hint="eastAsia"/>
          <w:b/>
        </w:rPr>
        <w:t>取数RDD</w:t>
      </w:r>
      <w:r w:rsidRPr="006834DC">
        <w:rPr>
          <w:rFonts w:asciiTheme="minorEastAsia" w:hAnsiTheme="minorEastAsia"/>
          <w:b/>
        </w:rPr>
        <w:t>：</w:t>
      </w:r>
      <w:r>
        <w:rPr>
          <w:rFonts w:asciiTheme="minorEastAsia" w:hAnsiTheme="minorEastAsia" w:hint="eastAsia"/>
        </w:rPr>
        <w:t>开通</w:t>
      </w:r>
      <w:r w:rsidRPr="00DB3578">
        <w:rPr>
          <w:rFonts w:asciiTheme="minorEastAsia" w:hAnsiTheme="minorEastAsia" w:hint="eastAsia"/>
        </w:rPr>
        <w:t>单计算模型</w:t>
      </w:r>
    </w:p>
    <w:p w14:paraId="44C99947" w14:textId="77777777" w:rsidR="00E10956" w:rsidRPr="006834DC" w:rsidRDefault="00E10956" w:rsidP="00E10956">
      <w:pPr>
        <w:spacing w:line="560" w:lineRule="exact"/>
        <w:ind w:firstLineChars="300" w:firstLine="632"/>
        <w:rPr>
          <w:rFonts w:asciiTheme="minorEastAsia" w:hAnsiTheme="minorEastAsia"/>
          <w:b/>
        </w:rPr>
      </w:pPr>
      <w:r w:rsidRPr="00263051">
        <w:rPr>
          <w:rFonts w:asciiTheme="minorEastAsia" w:hAnsiTheme="minorEastAsia" w:hint="eastAsia"/>
          <w:b/>
        </w:rPr>
        <w:t>撤单操作的定单数</w:t>
      </w:r>
      <w:r w:rsidRPr="006834DC">
        <w:rPr>
          <w:rFonts w:asciiTheme="minorEastAsia" w:hAnsiTheme="minorEastAsia"/>
          <w:b/>
        </w:rPr>
        <w:t>：</w:t>
      </w:r>
    </w:p>
    <w:p w14:paraId="050A0560" w14:textId="77777777" w:rsidR="00E10956" w:rsidRDefault="00E10956" w:rsidP="00E10956">
      <w:pPr>
        <w:pStyle w:val="a5"/>
        <w:spacing w:line="560" w:lineRule="exact"/>
        <w:ind w:left="1441" w:firstLineChars="0" w:firstLine="0"/>
        <w:jc w:val="left"/>
        <w:rPr>
          <w:rFonts w:asciiTheme="minorEastAsia" w:hAnsiTheme="minorEastAsia" w:cs="宋体"/>
          <w:color w:val="000000"/>
          <w:kern w:val="0"/>
        </w:rPr>
      </w:pPr>
      <w:r w:rsidRPr="00263051">
        <w:rPr>
          <w:rFonts w:asciiTheme="minorEastAsia" w:hAnsiTheme="minorEastAsia" w:cs="宋体" w:hint="eastAsia"/>
          <w:color w:val="000000"/>
          <w:kern w:val="0"/>
        </w:rPr>
        <w:t>取数</w:t>
      </w:r>
      <w:r>
        <w:rPr>
          <w:rFonts w:asciiTheme="minorEastAsia" w:hAnsiTheme="minorEastAsia" w:cs="宋体" w:hint="eastAsia"/>
          <w:color w:val="000000"/>
          <w:kern w:val="0"/>
        </w:rPr>
        <w:t>：</w:t>
      </w:r>
    </w:p>
    <w:p w14:paraId="6C7CD969" w14:textId="77777777" w:rsidR="00E10956" w:rsidRPr="009A3D83" w:rsidRDefault="00E10956" w:rsidP="00E10956">
      <w:pPr>
        <w:pStyle w:val="a5"/>
        <w:spacing w:line="560" w:lineRule="exact"/>
        <w:ind w:left="1441" w:firstLineChars="0" w:firstLine="0"/>
        <w:rPr>
          <w:rFonts w:asciiTheme="minorEastAsia" w:hAnsiTheme="minorEastAsia" w:cs="宋体"/>
          <w:color w:val="000000"/>
          <w:kern w:val="0"/>
        </w:rPr>
      </w:pPr>
      <w:r w:rsidRPr="006834DC">
        <w:rPr>
          <w:rFonts w:asciiTheme="minorEastAsia" w:hAnsiTheme="minorEastAsia"/>
        </w:rPr>
        <w:t>Count(</w:t>
      </w:r>
      <w:r>
        <w:rPr>
          <w:rFonts w:asciiTheme="minorEastAsia" w:hAnsiTheme="minorEastAsia"/>
        </w:rPr>
        <w:t>1</w:t>
      </w:r>
      <w:r w:rsidRPr="006834DC">
        <w:rPr>
          <w:rFonts w:asciiTheme="minorEastAsia" w:hAnsiTheme="minorEastAsia" w:cs="宋体" w:hint="eastAsia"/>
          <w:color w:val="000000"/>
          <w:kern w:val="0"/>
        </w:rPr>
        <w:t>)</w:t>
      </w:r>
    </w:p>
    <w:p w14:paraId="0CAD916D" w14:textId="77777777" w:rsidR="00E10956" w:rsidRPr="00CA6789" w:rsidRDefault="00E10956" w:rsidP="00E10956">
      <w:pPr>
        <w:pStyle w:val="a5"/>
        <w:spacing w:line="560" w:lineRule="exact"/>
        <w:ind w:left="1441" w:firstLineChars="0" w:firstLine="0"/>
        <w:jc w:val="left"/>
        <w:rPr>
          <w:rFonts w:asciiTheme="minorEastAsia" w:hAnsiTheme="minorEastAsia" w:cs="宋体"/>
          <w:color w:val="000000"/>
          <w:kern w:val="0"/>
        </w:rPr>
      </w:pPr>
      <w:r w:rsidRPr="006834DC">
        <w:rPr>
          <w:rFonts w:asciiTheme="minorEastAsia" w:hAnsiTheme="minorEastAsia" w:hint="eastAsia"/>
        </w:rPr>
        <w:t>条件：</w:t>
      </w:r>
    </w:p>
    <w:p w14:paraId="79B0B4DF" w14:textId="77777777" w:rsidR="00E10956" w:rsidRPr="00CA6789" w:rsidRDefault="00E10956" w:rsidP="00E10956">
      <w:pPr>
        <w:pStyle w:val="a5"/>
        <w:numPr>
          <w:ilvl w:val="0"/>
          <w:numId w:val="51"/>
        </w:numPr>
        <w:spacing w:line="560" w:lineRule="exact"/>
        <w:ind w:firstLineChars="0"/>
        <w:jc w:val="left"/>
        <w:rPr>
          <w:rFonts w:asciiTheme="minorEastAsia" w:hAnsiTheme="minorEastAsia" w:cs="宋体"/>
          <w:color w:val="000000"/>
          <w:kern w:val="0"/>
        </w:rPr>
      </w:pPr>
      <w:r w:rsidRPr="00CA6789">
        <w:rPr>
          <w:rFonts w:asciiTheme="minorEastAsia" w:hAnsiTheme="minorEastAsia" w:cs="宋体"/>
          <w:color w:val="000000"/>
          <w:kern w:val="0"/>
        </w:rPr>
        <w:t>SPEC</w:t>
      </w:r>
      <w:r w:rsidRPr="00BD5783">
        <w:rPr>
          <w:rFonts w:asciiTheme="minorEastAsia" w:hAnsiTheme="minorEastAsia" w:cs="宋体"/>
          <w:color w:val="000000"/>
          <w:kern w:val="0"/>
        </w:rPr>
        <w:t>_ID</w:t>
      </w:r>
      <w:r w:rsidRPr="00BD5783">
        <w:rPr>
          <w:rFonts w:asciiTheme="minorEastAsia" w:hAnsiTheme="minorEastAsia" w:cs="宋体" w:hint="eastAsia"/>
          <w:color w:val="000000"/>
          <w:kern w:val="0"/>
        </w:rPr>
        <w:t>(</w:t>
      </w:r>
      <w:r w:rsidRPr="00BD5783">
        <w:rPr>
          <w:rFonts w:ascii="宋体" w:hAnsi="宋体" w:cs="宋体"/>
          <w:color w:val="000000"/>
          <w:kern w:val="0"/>
        </w:rPr>
        <w:t>业务单规格</w:t>
      </w:r>
      <w:r w:rsidRPr="00BD5783">
        <w:rPr>
          <w:rFonts w:ascii="宋体" w:hAnsi="宋体" w:cs="宋体" w:hint="eastAsia"/>
          <w:color w:val="000000"/>
          <w:kern w:val="0"/>
        </w:rPr>
        <w:t>)=</w:t>
      </w:r>
      <w:r w:rsidRPr="00E370FA">
        <w:rPr>
          <w:rFonts w:hint="eastAsia"/>
        </w:rPr>
        <w:t xml:space="preserve"> </w:t>
      </w:r>
      <w:r w:rsidRPr="00E370FA">
        <w:rPr>
          <w:rFonts w:ascii="宋体" w:hAnsi="宋体" w:cs="宋体" w:hint="eastAsia"/>
          <w:color w:val="000000"/>
          <w:kern w:val="0"/>
        </w:rPr>
        <w:t>3010100002（定单）</w:t>
      </w:r>
    </w:p>
    <w:p w14:paraId="0B17CAA6" w14:textId="77777777" w:rsidR="00E10956" w:rsidRPr="00E370FA" w:rsidRDefault="00E10956" w:rsidP="00E10956">
      <w:pPr>
        <w:pStyle w:val="a5"/>
        <w:numPr>
          <w:ilvl w:val="0"/>
          <w:numId w:val="51"/>
        </w:numPr>
        <w:spacing w:line="560" w:lineRule="exact"/>
        <w:ind w:firstLineChars="0"/>
        <w:jc w:val="left"/>
        <w:rPr>
          <w:rFonts w:asciiTheme="minorEastAsia" w:hAnsiTheme="minorEastAsia" w:cs="宋体"/>
          <w:color w:val="000000"/>
          <w:kern w:val="0"/>
        </w:rPr>
      </w:pPr>
      <w:r w:rsidRPr="00E370FA">
        <w:rPr>
          <w:rFonts w:asciiTheme="minorEastAsia" w:hAnsiTheme="minorEastAsia" w:hint="eastAsia"/>
        </w:rPr>
        <w:t>PRODUCT_SERVICE_ACTIO(产品服务动作)= 105292（新装）OR PRODUCT_SERVICE_ACTIO(产品服务动作)= 105294（移机）</w:t>
      </w:r>
    </w:p>
    <w:p w14:paraId="2AC5EAB1" w14:textId="77777777" w:rsidR="00E10956" w:rsidRPr="003B380A" w:rsidRDefault="00E10956" w:rsidP="00E10956">
      <w:pPr>
        <w:pStyle w:val="a5"/>
        <w:numPr>
          <w:ilvl w:val="0"/>
          <w:numId w:val="51"/>
        </w:numPr>
        <w:spacing w:line="560" w:lineRule="exact"/>
        <w:ind w:firstLineChars="0"/>
        <w:jc w:val="left"/>
        <w:rPr>
          <w:rFonts w:asciiTheme="minorEastAsia" w:hAnsiTheme="minorEastAsia" w:cs="宋体"/>
          <w:color w:val="000000"/>
          <w:kern w:val="0"/>
          <w:highlight w:val="cyan"/>
        </w:rPr>
      </w:pPr>
      <w:r w:rsidRPr="003B380A">
        <w:rPr>
          <w:rFonts w:asciiTheme="minorEastAsia" w:hAnsiTheme="minorEastAsia" w:cs="宋体" w:hint="eastAsia"/>
          <w:color w:val="000000"/>
          <w:kern w:val="0"/>
          <w:highlight w:val="cyan"/>
        </w:rPr>
        <w:t>BUSSINESS_COMPLETE_TIME(业务竣工时间)&gt;=</w:t>
      </w:r>
      <w:r w:rsidRPr="003B380A">
        <w:rPr>
          <w:rFonts w:asciiTheme="minorEastAsia" w:hAnsiTheme="minorEastAsia" w:cs="宋体"/>
          <w:color w:val="000000"/>
          <w:kern w:val="0"/>
          <w:highlight w:val="cyan"/>
        </w:rPr>
        <w:t>’YYYY-MM-01’ AND</w:t>
      </w:r>
      <w:r w:rsidRPr="003B380A">
        <w:rPr>
          <w:highlight w:val="cyan"/>
        </w:rPr>
        <w:t xml:space="preserve"> </w:t>
      </w:r>
      <w:r w:rsidRPr="003B380A">
        <w:rPr>
          <w:rFonts w:asciiTheme="minorEastAsia" w:hAnsiTheme="minorEastAsia" w:cs="宋体" w:hint="eastAsia"/>
          <w:color w:val="000000"/>
          <w:kern w:val="0"/>
          <w:highlight w:val="cyan"/>
        </w:rPr>
        <w:t>BUSSINESS_COMPLETE_TIME(业务竣工时间)&lt;=</w:t>
      </w:r>
      <w:r w:rsidRPr="003B380A">
        <w:rPr>
          <w:rFonts w:asciiTheme="minorEastAsia" w:hAnsiTheme="minorEastAsia" w:cs="宋体"/>
          <w:color w:val="000000"/>
          <w:kern w:val="0"/>
          <w:highlight w:val="cyan"/>
        </w:rPr>
        <w:t>’YYYY-MM-31’</w:t>
      </w:r>
    </w:p>
    <w:p w14:paraId="05C95E79" w14:textId="77777777" w:rsidR="00E10956" w:rsidRPr="003D637F" w:rsidRDefault="00E10956" w:rsidP="00E10956">
      <w:pPr>
        <w:pStyle w:val="a5"/>
        <w:numPr>
          <w:ilvl w:val="0"/>
          <w:numId w:val="51"/>
        </w:numPr>
        <w:spacing w:line="560" w:lineRule="exact"/>
        <w:ind w:firstLineChars="0"/>
        <w:jc w:val="left"/>
        <w:rPr>
          <w:rFonts w:asciiTheme="minorEastAsia" w:hAnsiTheme="minorEastAsia" w:cs="宋体"/>
          <w:color w:val="FF0000"/>
          <w:kern w:val="0"/>
          <w:highlight w:val="yellow"/>
        </w:rPr>
      </w:pPr>
      <w:r w:rsidRPr="00966CC6">
        <w:rPr>
          <w:rFonts w:asciiTheme="minorEastAsia" w:hAnsiTheme="minorEastAsia" w:cs="宋体" w:hint="eastAsia"/>
          <w:color w:val="FF0000"/>
          <w:kern w:val="0"/>
          <w:highlight w:val="yellow"/>
        </w:rPr>
        <w:t>IS</w:t>
      </w:r>
      <w:r w:rsidRPr="00966CC6">
        <w:rPr>
          <w:rFonts w:asciiTheme="minorEastAsia" w:hAnsiTheme="minorEastAsia" w:cs="宋体"/>
          <w:color w:val="FF0000"/>
          <w:kern w:val="0"/>
          <w:highlight w:val="yellow"/>
        </w:rPr>
        <w:t>ARCHIVE</w:t>
      </w:r>
      <w:r w:rsidRPr="003D637F">
        <w:rPr>
          <w:rFonts w:asciiTheme="minorEastAsia" w:hAnsiTheme="minorEastAsia" w:cs="宋体" w:hint="eastAsia"/>
          <w:color w:val="FF0000"/>
          <w:kern w:val="0"/>
          <w:highlight w:val="yellow"/>
        </w:rPr>
        <w:t xml:space="preserve"> =</w:t>
      </w:r>
      <w:r w:rsidRPr="00966CC6">
        <w:rPr>
          <w:rFonts w:asciiTheme="minorEastAsia" w:hAnsiTheme="minorEastAsia" w:cs="宋体"/>
          <w:color w:val="FF0000"/>
          <w:kern w:val="0"/>
          <w:highlight w:val="yellow"/>
        </w:rPr>
        <w:t xml:space="preserve"> </w:t>
      </w:r>
      <w:r w:rsidRPr="003D637F">
        <w:rPr>
          <w:rFonts w:asciiTheme="minorEastAsia" w:hAnsiTheme="minorEastAsia" w:cs="宋体" w:hint="eastAsia"/>
          <w:color w:val="FF0000"/>
          <w:kern w:val="0"/>
          <w:highlight w:val="yellow"/>
        </w:rPr>
        <w:t>1</w:t>
      </w:r>
      <w:r w:rsidRPr="003D637F">
        <w:rPr>
          <w:rFonts w:asciiTheme="minorEastAsia" w:hAnsiTheme="minorEastAsia" w:cs="宋体"/>
          <w:color w:val="FF0000"/>
          <w:kern w:val="0"/>
          <w:highlight w:val="yellow"/>
        </w:rPr>
        <w:t xml:space="preserve"> </w:t>
      </w:r>
      <w:r>
        <w:rPr>
          <w:rFonts w:asciiTheme="minorEastAsia" w:hAnsiTheme="minorEastAsia" w:cs="宋体" w:hint="eastAsia"/>
          <w:color w:val="FF0000"/>
          <w:kern w:val="0"/>
          <w:highlight w:val="yellow"/>
        </w:rPr>
        <w:t>(归档)</w:t>
      </w:r>
    </w:p>
    <w:p w14:paraId="1939F717" w14:textId="77777777" w:rsidR="00E10956" w:rsidRPr="00BB2274" w:rsidRDefault="00E10956" w:rsidP="00E10956">
      <w:pPr>
        <w:pStyle w:val="a5"/>
        <w:numPr>
          <w:ilvl w:val="0"/>
          <w:numId w:val="51"/>
        </w:numPr>
        <w:spacing w:line="560" w:lineRule="exact"/>
        <w:ind w:firstLineChars="0"/>
        <w:jc w:val="left"/>
        <w:rPr>
          <w:rFonts w:asciiTheme="minorEastAsia" w:hAnsiTheme="minorEastAsia" w:cs="宋体"/>
          <w:color w:val="000000"/>
          <w:kern w:val="0"/>
          <w:highlight w:val="yellow"/>
        </w:rPr>
      </w:pPr>
      <w:r w:rsidRPr="00C82B18">
        <w:rPr>
          <w:rFonts w:hint="eastAsia"/>
          <w:highlight w:val="yellow"/>
        </w:rPr>
        <w:t>PRODUCT_TYPE</w:t>
      </w:r>
      <w:r w:rsidRPr="00C82B18">
        <w:rPr>
          <w:rFonts w:asciiTheme="minorEastAsia" w:hAnsiTheme="minorEastAsia" w:cs="宋体" w:hint="eastAsia"/>
          <w:color w:val="000000"/>
          <w:kern w:val="0"/>
          <w:highlight w:val="yellow"/>
        </w:rPr>
        <w:t>（产</w:t>
      </w:r>
      <w:r w:rsidRPr="00C82B18">
        <w:rPr>
          <w:rFonts w:asciiTheme="minorEastAsia" w:hAnsiTheme="minorEastAsia" w:cs="宋体"/>
          <w:color w:val="000000"/>
          <w:kern w:val="0"/>
          <w:highlight w:val="yellow"/>
        </w:rPr>
        <w:t>品</w:t>
      </w:r>
      <w:r w:rsidRPr="00C82B18">
        <w:rPr>
          <w:rFonts w:asciiTheme="minorEastAsia" w:hAnsiTheme="minorEastAsia" w:cs="宋体" w:hint="eastAsia"/>
          <w:color w:val="000000"/>
          <w:kern w:val="0"/>
          <w:highlight w:val="yellow"/>
        </w:rPr>
        <w:t>服务</w:t>
      </w:r>
      <w:r w:rsidRPr="00C82B18">
        <w:rPr>
          <w:rFonts w:asciiTheme="minorEastAsia" w:hAnsiTheme="minorEastAsia" w:cs="宋体"/>
          <w:color w:val="000000"/>
          <w:kern w:val="0"/>
          <w:highlight w:val="yellow"/>
        </w:rPr>
        <w:t>类型）=</w:t>
      </w:r>
      <w:r w:rsidRPr="00C82B18">
        <w:rPr>
          <w:rFonts w:ascii="宋体" w:eastAsia="宋体" w:cs="宋体"/>
          <w:color w:val="000000"/>
          <w:kern w:val="0"/>
          <w:sz w:val="24"/>
          <w:szCs w:val="24"/>
          <w:highlight w:val="yellow"/>
        </w:rPr>
        <w:t>2311100002</w:t>
      </w:r>
      <w:r w:rsidRPr="00C82B18">
        <w:rPr>
          <w:rFonts w:asciiTheme="minorEastAsia" w:hAnsiTheme="minorEastAsia" w:cs="宋体" w:hint="eastAsia"/>
          <w:color w:val="000000"/>
          <w:kern w:val="0"/>
          <w:highlight w:val="yellow"/>
        </w:rPr>
        <w:t>（有</w:t>
      </w:r>
      <w:r w:rsidRPr="00C82B18">
        <w:rPr>
          <w:rFonts w:asciiTheme="minorEastAsia" w:hAnsiTheme="minorEastAsia" w:cs="宋体"/>
          <w:color w:val="000000"/>
          <w:kern w:val="0"/>
          <w:highlight w:val="yellow"/>
        </w:rPr>
        <w:t>线</w:t>
      </w:r>
      <w:r w:rsidRPr="00C82B18">
        <w:rPr>
          <w:rFonts w:asciiTheme="minorEastAsia" w:hAnsiTheme="minorEastAsia" w:cs="宋体" w:hint="eastAsia"/>
          <w:color w:val="000000"/>
          <w:kern w:val="0"/>
          <w:highlight w:val="yellow"/>
        </w:rPr>
        <w:t xml:space="preserve">宽带） and  </w:t>
      </w:r>
      <w:r>
        <w:rPr>
          <w:rFonts w:hint="eastAsia"/>
          <w:highlight w:val="yellow"/>
        </w:rPr>
        <w:t>LINE_TYPE(</w:t>
      </w:r>
      <w:r>
        <w:rPr>
          <w:rFonts w:hint="eastAsia"/>
          <w:highlight w:val="yellow"/>
        </w:rPr>
        <w:t>接入方式</w:t>
      </w:r>
      <w:r>
        <w:rPr>
          <w:rFonts w:hint="eastAsia"/>
          <w:highlight w:val="yellow"/>
        </w:rPr>
        <w:t>)&lt;&gt;</w:t>
      </w:r>
      <w:r>
        <w:rPr>
          <w:rFonts w:hint="eastAsia"/>
          <w:highlight w:val="yellow"/>
        </w:rPr>
        <w:t>’</w:t>
      </w:r>
      <w:r>
        <w:rPr>
          <w:rFonts w:hint="eastAsia"/>
          <w:highlight w:val="yellow"/>
        </w:rPr>
        <w:t>0</w:t>
      </w:r>
      <w:r>
        <w:rPr>
          <w:rFonts w:hint="eastAsia"/>
          <w:highlight w:val="yellow"/>
        </w:rPr>
        <w:t>’</w:t>
      </w:r>
    </w:p>
    <w:p w14:paraId="5FC8EA7F" w14:textId="77777777" w:rsidR="00E10956" w:rsidRPr="004814AA" w:rsidRDefault="00E10956" w:rsidP="00E10956">
      <w:pPr>
        <w:pStyle w:val="a5"/>
        <w:numPr>
          <w:ilvl w:val="0"/>
          <w:numId w:val="51"/>
        </w:numPr>
        <w:spacing w:line="560" w:lineRule="exact"/>
        <w:ind w:firstLineChars="0"/>
        <w:jc w:val="left"/>
        <w:rPr>
          <w:rFonts w:asciiTheme="minorEastAsia" w:hAnsiTheme="minorEastAsia" w:cs="宋体"/>
          <w:strike/>
          <w:color w:val="000000"/>
          <w:kern w:val="0"/>
          <w:highlight w:val="yellow"/>
        </w:rPr>
      </w:pPr>
      <w:r w:rsidRPr="004814AA">
        <w:rPr>
          <w:rFonts w:asciiTheme="minorEastAsia" w:hAnsiTheme="minorEastAsia" w:cs="宋体"/>
          <w:strike/>
          <w:color w:val="000000"/>
          <w:kern w:val="0"/>
          <w:highlight w:val="yellow"/>
        </w:rPr>
        <w:t>STATUS_ID(业务单状态</w:t>
      </w:r>
      <w:r w:rsidRPr="004814AA">
        <w:rPr>
          <w:rFonts w:asciiTheme="minorEastAsia" w:hAnsiTheme="minorEastAsia" w:cs="宋体" w:hint="eastAsia"/>
          <w:strike/>
          <w:color w:val="000000"/>
          <w:kern w:val="0"/>
          <w:highlight w:val="yellow"/>
        </w:rPr>
        <w:t>)=</w:t>
      </w:r>
      <w:r w:rsidRPr="004814AA">
        <w:rPr>
          <w:strike/>
          <w:highlight w:val="yellow"/>
        </w:rPr>
        <w:t xml:space="preserve"> </w:t>
      </w:r>
      <w:r w:rsidRPr="004814AA">
        <w:rPr>
          <w:rFonts w:asciiTheme="minorEastAsia" w:hAnsiTheme="minorEastAsia" w:cs="宋体"/>
          <w:strike/>
          <w:color w:val="000000"/>
          <w:kern w:val="0"/>
          <w:highlight w:val="yellow"/>
        </w:rPr>
        <w:t>1000006</w:t>
      </w:r>
      <w:r w:rsidRPr="004814AA">
        <w:rPr>
          <w:rFonts w:asciiTheme="minorEastAsia" w:hAnsiTheme="minorEastAsia" w:cs="宋体" w:hint="eastAsia"/>
          <w:strike/>
          <w:color w:val="000000"/>
          <w:kern w:val="0"/>
          <w:highlight w:val="yellow"/>
        </w:rPr>
        <w:t>（竣工</w:t>
      </w:r>
      <w:r w:rsidRPr="004814AA">
        <w:rPr>
          <w:rFonts w:asciiTheme="minorEastAsia" w:hAnsiTheme="minorEastAsia" w:cs="宋体"/>
          <w:strike/>
          <w:color w:val="000000"/>
          <w:kern w:val="0"/>
          <w:highlight w:val="yellow"/>
        </w:rPr>
        <w:t>）</w:t>
      </w:r>
      <w:r w:rsidRPr="004814AA">
        <w:rPr>
          <w:rFonts w:asciiTheme="minorEastAsia" w:hAnsiTheme="minorEastAsia" w:cs="宋体" w:hint="eastAsia"/>
          <w:strike/>
          <w:color w:val="000000"/>
          <w:kern w:val="0"/>
          <w:highlight w:val="yellow"/>
        </w:rPr>
        <w:t>/</w:t>
      </w:r>
      <w:r w:rsidRPr="004814AA">
        <w:rPr>
          <w:rFonts w:asciiTheme="minorEastAsia" w:hAnsiTheme="minorEastAsia" w:cs="宋体"/>
          <w:strike/>
          <w:color w:val="000000"/>
          <w:kern w:val="0"/>
          <w:highlight w:val="yellow"/>
        </w:rPr>
        <w:t>1000007(</w:t>
      </w:r>
      <w:r w:rsidRPr="004814AA">
        <w:rPr>
          <w:rFonts w:asciiTheme="minorEastAsia" w:hAnsiTheme="minorEastAsia" w:cs="宋体" w:hint="eastAsia"/>
          <w:strike/>
          <w:color w:val="000000"/>
          <w:kern w:val="0"/>
          <w:highlight w:val="yellow"/>
        </w:rPr>
        <w:t>归档</w:t>
      </w:r>
      <w:r w:rsidRPr="004814AA">
        <w:rPr>
          <w:rFonts w:asciiTheme="minorEastAsia" w:hAnsiTheme="minorEastAsia" w:cs="宋体"/>
          <w:strike/>
          <w:color w:val="000000"/>
          <w:kern w:val="0"/>
          <w:highlight w:val="yellow"/>
        </w:rPr>
        <w:t xml:space="preserve">) </w:t>
      </w:r>
    </w:p>
    <w:p w14:paraId="39D8EC5E" w14:textId="77777777" w:rsidR="00E10956" w:rsidRPr="00C82B18" w:rsidRDefault="00E10956" w:rsidP="00E10956">
      <w:pPr>
        <w:pStyle w:val="a5"/>
        <w:numPr>
          <w:ilvl w:val="0"/>
          <w:numId w:val="51"/>
        </w:numPr>
        <w:spacing w:line="560" w:lineRule="exact"/>
        <w:ind w:firstLineChars="0"/>
        <w:jc w:val="left"/>
        <w:rPr>
          <w:rFonts w:asciiTheme="minorEastAsia" w:hAnsiTheme="minorEastAsia" w:cs="宋体"/>
          <w:color w:val="000000"/>
          <w:kern w:val="0"/>
          <w:highlight w:val="yellow"/>
        </w:rPr>
      </w:pPr>
      <w:r w:rsidRPr="004814AA">
        <w:rPr>
          <w:rFonts w:asciiTheme="minorEastAsia" w:hAnsiTheme="minorEastAsia" w:cs="宋体"/>
          <w:strike/>
          <w:color w:val="000000"/>
          <w:kern w:val="0"/>
          <w:highlight w:val="yellow"/>
        </w:rPr>
        <w:t>PRODUCT_CODE</w:t>
      </w:r>
      <w:r w:rsidRPr="004814AA">
        <w:rPr>
          <w:rFonts w:asciiTheme="minorEastAsia" w:hAnsiTheme="minorEastAsia" w:cs="宋体" w:hint="eastAsia"/>
          <w:strike/>
          <w:color w:val="000000"/>
          <w:kern w:val="0"/>
          <w:highlight w:val="yellow"/>
        </w:rPr>
        <w:t>（产</w:t>
      </w:r>
      <w:r w:rsidRPr="004814AA">
        <w:rPr>
          <w:rFonts w:asciiTheme="minorEastAsia" w:hAnsiTheme="minorEastAsia" w:cs="宋体"/>
          <w:strike/>
          <w:color w:val="000000"/>
          <w:kern w:val="0"/>
          <w:highlight w:val="yellow"/>
        </w:rPr>
        <w:t xml:space="preserve">品类型编码）=10010001 </w:t>
      </w:r>
      <w:r w:rsidRPr="004814AA">
        <w:rPr>
          <w:rFonts w:asciiTheme="minorEastAsia" w:hAnsiTheme="minorEastAsia" w:cs="宋体" w:hint="eastAsia"/>
          <w:strike/>
          <w:color w:val="000000"/>
          <w:kern w:val="0"/>
          <w:highlight w:val="yellow"/>
        </w:rPr>
        <w:t>（有</w:t>
      </w:r>
      <w:r w:rsidRPr="004814AA">
        <w:rPr>
          <w:rFonts w:asciiTheme="minorEastAsia" w:hAnsiTheme="minorEastAsia" w:cs="宋体"/>
          <w:strike/>
          <w:color w:val="000000"/>
          <w:kern w:val="0"/>
          <w:highlight w:val="yellow"/>
        </w:rPr>
        <w:t>线</w:t>
      </w:r>
      <w:r w:rsidRPr="004814AA">
        <w:rPr>
          <w:rFonts w:asciiTheme="minorEastAsia" w:hAnsiTheme="minorEastAsia" w:cs="宋体" w:hint="eastAsia"/>
          <w:strike/>
          <w:color w:val="000000"/>
          <w:kern w:val="0"/>
          <w:highlight w:val="yellow"/>
        </w:rPr>
        <w:t>宽带）</w:t>
      </w:r>
    </w:p>
    <w:p w14:paraId="51F0B102" w14:textId="77777777" w:rsidR="00E10956" w:rsidRDefault="00E10956" w:rsidP="00E10956">
      <w:pPr>
        <w:pStyle w:val="a5"/>
        <w:numPr>
          <w:ilvl w:val="0"/>
          <w:numId w:val="51"/>
        </w:numPr>
        <w:spacing w:line="560" w:lineRule="exact"/>
        <w:ind w:firstLineChars="0"/>
        <w:jc w:val="left"/>
        <w:rPr>
          <w:rFonts w:asciiTheme="minorEastAsia" w:hAnsiTheme="minorEastAsia" w:cs="宋体"/>
          <w:color w:val="000000"/>
          <w:kern w:val="0"/>
        </w:rPr>
      </w:pPr>
      <w:r w:rsidRPr="00F01164">
        <w:rPr>
          <w:rFonts w:asciiTheme="minorEastAsia" w:hAnsiTheme="minorEastAsia" w:cs="宋体"/>
          <w:color w:val="000000"/>
          <w:kern w:val="0"/>
        </w:rPr>
        <w:t>WITHDRAW_COUNT</w:t>
      </w:r>
      <w:r>
        <w:rPr>
          <w:rFonts w:asciiTheme="minorEastAsia" w:hAnsiTheme="minorEastAsia" w:cs="宋体" w:hint="eastAsia"/>
          <w:color w:val="000000"/>
          <w:kern w:val="0"/>
        </w:rPr>
        <w:t>（撤</w:t>
      </w:r>
      <w:r>
        <w:rPr>
          <w:rFonts w:asciiTheme="minorEastAsia" w:hAnsiTheme="minorEastAsia" w:cs="宋体"/>
          <w:color w:val="000000"/>
          <w:kern w:val="0"/>
        </w:rPr>
        <w:t>单次数）</w:t>
      </w:r>
      <w:r>
        <w:rPr>
          <w:rFonts w:asciiTheme="minorEastAsia" w:hAnsiTheme="minorEastAsia" w:cs="宋体" w:hint="eastAsia"/>
          <w:color w:val="000000"/>
          <w:kern w:val="0"/>
        </w:rPr>
        <w:t>&gt;</w:t>
      </w:r>
      <w:r>
        <w:rPr>
          <w:rFonts w:asciiTheme="minorEastAsia" w:hAnsiTheme="minorEastAsia" w:cs="宋体"/>
          <w:color w:val="000000"/>
          <w:kern w:val="0"/>
        </w:rPr>
        <w:t>0</w:t>
      </w:r>
      <w:r>
        <w:rPr>
          <w:rFonts w:asciiTheme="minorEastAsia" w:hAnsiTheme="minorEastAsia" w:cs="宋体" w:hint="eastAsia"/>
          <w:color w:val="000000"/>
          <w:kern w:val="0"/>
        </w:rPr>
        <w:t xml:space="preserve"> (</w:t>
      </w:r>
      <w:r w:rsidRPr="00E621F5">
        <w:rPr>
          <w:rFonts w:asciiTheme="minorEastAsia" w:hAnsiTheme="minorEastAsia" w:cs="宋体" w:hint="eastAsia"/>
          <w:color w:val="000000" w:themeColor="text1"/>
          <w:kern w:val="0"/>
        </w:rPr>
        <w:t>具体字段计算说明</w:t>
      </w:r>
      <w:r>
        <w:rPr>
          <w:rFonts w:asciiTheme="minorEastAsia" w:hAnsiTheme="minorEastAsia" w:cs="宋体"/>
          <w:color w:val="000000" w:themeColor="text1"/>
          <w:kern w:val="0"/>
        </w:rPr>
        <w:fldChar w:fldCharType="begin"/>
      </w:r>
      <w:r>
        <w:rPr>
          <w:rFonts w:asciiTheme="minorEastAsia" w:hAnsiTheme="minorEastAsia" w:cs="宋体"/>
          <w:color w:val="000000" w:themeColor="text1"/>
          <w:kern w:val="0"/>
        </w:rPr>
        <w:instrText xml:space="preserve"> </w:instrText>
      </w:r>
      <w:r>
        <w:rPr>
          <w:rFonts w:asciiTheme="minorEastAsia" w:hAnsiTheme="minorEastAsia" w:cs="宋体" w:hint="eastAsia"/>
          <w:color w:val="000000" w:themeColor="text1"/>
          <w:kern w:val="0"/>
        </w:rPr>
        <w:instrText>REF _Ref439864607 \r \h</w:instrText>
      </w:r>
      <w:r>
        <w:rPr>
          <w:rFonts w:asciiTheme="minorEastAsia" w:hAnsiTheme="minorEastAsia" w:cs="宋体"/>
          <w:color w:val="000000" w:themeColor="text1"/>
          <w:kern w:val="0"/>
        </w:rPr>
        <w:instrText xml:space="preserve"> </w:instrText>
      </w:r>
      <w:r>
        <w:rPr>
          <w:rFonts w:asciiTheme="minorEastAsia" w:hAnsiTheme="minorEastAsia" w:cs="宋体"/>
          <w:color w:val="000000" w:themeColor="text1"/>
          <w:kern w:val="0"/>
        </w:rPr>
      </w:r>
      <w:r>
        <w:rPr>
          <w:rFonts w:asciiTheme="minorEastAsia" w:hAnsiTheme="minorEastAsia" w:cs="宋体"/>
          <w:color w:val="000000" w:themeColor="text1"/>
          <w:kern w:val="0"/>
        </w:rPr>
        <w:fldChar w:fldCharType="separate"/>
      </w:r>
      <w:r>
        <w:rPr>
          <w:rFonts w:asciiTheme="minorEastAsia" w:hAnsiTheme="minorEastAsia" w:cs="宋体"/>
          <w:color w:val="000000" w:themeColor="text1"/>
          <w:kern w:val="0"/>
        </w:rPr>
        <w:t>3.1.53</w:t>
      </w:r>
      <w:r>
        <w:rPr>
          <w:rFonts w:asciiTheme="minorEastAsia" w:hAnsiTheme="minorEastAsia" w:cs="宋体"/>
          <w:color w:val="000000" w:themeColor="text1"/>
          <w:kern w:val="0"/>
        </w:rPr>
        <w:fldChar w:fldCharType="end"/>
      </w:r>
      <w:r>
        <w:rPr>
          <w:rFonts w:asciiTheme="minorEastAsia" w:hAnsiTheme="minorEastAsia" w:cs="宋体" w:hint="eastAsia"/>
          <w:color w:val="000000" w:themeColor="text1"/>
          <w:kern w:val="0"/>
          <w:shd w:val="pct15" w:color="auto" w:fill="FFFFFF"/>
        </w:rPr>
        <w:t>)</w:t>
      </w:r>
    </w:p>
    <w:p w14:paraId="19C371EB" w14:textId="77777777" w:rsidR="00E10956" w:rsidRPr="000D6DE7" w:rsidRDefault="00E10956" w:rsidP="00E10956">
      <w:pPr>
        <w:pStyle w:val="a5"/>
        <w:numPr>
          <w:ilvl w:val="0"/>
          <w:numId w:val="51"/>
        </w:numPr>
        <w:spacing w:line="560" w:lineRule="exact"/>
        <w:ind w:firstLineChars="0"/>
        <w:rPr>
          <w:rFonts w:asciiTheme="minorEastAsia" w:hAnsiTheme="minorEastAsia" w:cs="宋体"/>
          <w:color w:val="000000"/>
          <w:kern w:val="0"/>
          <w:highlight w:val="yellow"/>
        </w:rPr>
      </w:pPr>
      <w:r>
        <w:rPr>
          <w:rFonts w:asciiTheme="minorEastAsia" w:hAnsiTheme="minorEastAsia" w:cs="宋体" w:hint="eastAsia"/>
          <w:color w:val="000000"/>
          <w:kern w:val="0"/>
        </w:rPr>
        <w:t>BUSINESS_TYPE（定单类型）=1000075 （服务定单）</w:t>
      </w:r>
      <w:r w:rsidRPr="000D6DE7">
        <w:rPr>
          <w:rFonts w:asciiTheme="minorEastAsia" w:hAnsiTheme="minorEastAsia" w:cs="宋体" w:hint="eastAsia"/>
          <w:color w:val="000000"/>
          <w:kern w:val="0"/>
          <w:highlight w:val="yellow"/>
        </w:rPr>
        <w:t>AND CLASS_TYPE_ID（业务单类别）&lt;&gt;1000071(反向单)</w:t>
      </w:r>
    </w:p>
    <w:p w14:paraId="79F61631" w14:textId="77777777" w:rsidR="00E10956" w:rsidRPr="006834DC" w:rsidRDefault="00E10956" w:rsidP="00E10956">
      <w:pPr>
        <w:spacing w:line="560" w:lineRule="exact"/>
        <w:ind w:firstLineChars="300" w:firstLine="632"/>
        <w:rPr>
          <w:rFonts w:asciiTheme="minorEastAsia" w:hAnsiTheme="minorEastAsia"/>
          <w:b/>
        </w:rPr>
      </w:pPr>
      <w:r w:rsidRPr="006834DC">
        <w:rPr>
          <w:rFonts w:asciiTheme="minorEastAsia" w:hAnsiTheme="minorEastAsia" w:hint="eastAsia"/>
          <w:b/>
        </w:rPr>
        <w:t>装移机</w:t>
      </w:r>
      <w:r w:rsidRPr="006834DC">
        <w:rPr>
          <w:rFonts w:asciiTheme="minorEastAsia" w:hAnsiTheme="minorEastAsia"/>
          <w:b/>
        </w:rPr>
        <w:t>定单总数：</w:t>
      </w:r>
    </w:p>
    <w:p w14:paraId="70BE3D20" w14:textId="77777777" w:rsidR="00E10956" w:rsidRPr="00BE483F" w:rsidRDefault="00E10956" w:rsidP="00E10956">
      <w:pPr>
        <w:pStyle w:val="a5"/>
        <w:spacing w:line="560" w:lineRule="exact"/>
        <w:ind w:left="1680" w:firstLineChars="0" w:firstLine="0"/>
        <w:jc w:val="left"/>
        <w:rPr>
          <w:rFonts w:asciiTheme="minorEastAsia" w:hAnsiTheme="minorEastAsia" w:cs="宋体"/>
          <w:b/>
          <w:color w:val="000000"/>
          <w:kern w:val="0"/>
        </w:rPr>
      </w:pPr>
      <w:r w:rsidRPr="009A3D83">
        <w:rPr>
          <w:rFonts w:asciiTheme="minorEastAsia" w:hAnsiTheme="minorEastAsia" w:cs="宋体" w:hint="eastAsia"/>
          <w:color w:val="000000"/>
          <w:kern w:val="0"/>
        </w:rPr>
        <w:t>取数</w:t>
      </w:r>
      <w:r w:rsidRPr="00BE483F">
        <w:rPr>
          <w:rFonts w:asciiTheme="minorEastAsia" w:hAnsiTheme="minorEastAsia" w:cs="宋体"/>
          <w:b/>
          <w:color w:val="000000"/>
          <w:kern w:val="0"/>
        </w:rPr>
        <w:t>：</w:t>
      </w:r>
    </w:p>
    <w:p w14:paraId="4D3BE10C" w14:textId="77777777" w:rsidR="00E10956" w:rsidRPr="006834DC" w:rsidRDefault="00E10956" w:rsidP="00E10956">
      <w:pPr>
        <w:spacing w:line="560" w:lineRule="exact"/>
        <w:ind w:leftChars="243" w:left="510" w:firstLineChars="500" w:firstLine="1050"/>
        <w:rPr>
          <w:rFonts w:asciiTheme="minorEastAsia" w:hAnsiTheme="minorEastAsia"/>
        </w:rPr>
      </w:pPr>
      <w:r w:rsidRPr="006834DC">
        <w:rPr>
          <w:rFonts w:asciiTheme="minorEastAsia" w:hAnsiTheme="minorEastAsia"/>
        </w:rPr>
        <w:t>Count(</w:t>
      </w:r>
      <w:r>
        <w:rPr>
          <w:rFonts w:asciiTheme="minorEastAsia" w:hAnsiTheme="minorEastAsia"/>
        </w:rPr>
        <w:t>1</w:t>
      </w:r>
      <w:r w:rsidRPr="006834DC">
        <w:rPr>
          <w:rFonts w:asciiTheme="minorEastAsia" w:hAnsiTheme="minorEastAsia" w:cs="宋体" w:hint="eastAsia"/>
          <w:color w:val="000000"/>
          <w:kern w:val="0"/>
        </w:rPr>
        <w:t>)</w:t>
      </w:r>
    </w:p>
    <w:p w14:paraId="0D355CE8" w14:textId="77777777" w:rsidR="00E10956" w:rsidRPr="006834DC" w:rsidRDefault="00E10956" w:rsidP="00E10956">
      <w:pPr>
        <w:pStyle w:val="a5"/>
        <w:spacing w:line="560" w:lineRule="exact"/>
        <w:ind w:left="1680" w:firstLineChars="0" w:firstLine="0"/>
        <w:jc w:val="left"/>
        <w:rPr>
          <w:rFonts w:asciiTheme="minorEastAsia" w:hAnsiTheme="minorEastAsia"/>
        </w:rPr>
      </w:pPr>
      <w:r w:rsidRPr="006834DC">
        <w:rPr>
          <w:rFonts w:asciiTheme="minorEastAsia" w:hAnsiTheme="minorEastAsia" w:hint="eastAsia"/>
        </w:rPr>
        <w:t>条件：</w:t>
      </w:r>
    </w:p>
    <w:p w14:paraId="5339F810" w14:textId="77777777" w:rsidR="00E10956" w:rsidRPr="00250440" w:rsidRDefault="00E10956" w:rsidP="00E10956">
      <w:pPr>
        <w:pStyle w:val="a5"/>
        <w:numPr>
          <w:ilvl w:val="0"/>
          <w:numId w:val="52"/>
        </w:numPr>
        <w:spacing w:line="560" w:lineRule="exact"/>
        <w:ind w:firstLineChars="0"/>
        <w:jc w:val="left"/>
        <w:rPr>
          <w:rFonts w:asciiTheme="minorEastAsia" w:hAnsiTheme="minorEastAsia" w:cs="宋体"/>
          <w:color w:val="000000"/>
          <w:kern w:val="0"/>
        </w:rPr>
      </w:pPr>
      <w:r w:rsidRPr="00250440">
        <w:rPr>
          <w:rFonts w:asciiTheme="minorEastAsia" w:hAnsiTheme="minorEastAsia" w:hint="eastAsia"/>
        </w:rPr>
        <w:t>PRODUCT_SERVICE_ACTIO(产品服务动作)= 105292（新装）OR PRODUCT_SERVICE_ACTIO(产品服务动作)= 105294（移机）</w:t>
      </w:r>
    </w:p>
    <w:p w14:paraId="71EE5819" w14:textId="77777777" w:rsidR="00E10956" w:rsidRDefault="00E10956" w:rsidP="00E10956">
      <w:pPr>
        <w:pStyle w:val="a5"/>
        <w:numPr>
          <w:ilvl w:val="0"/>
          <w:numId w:val="52"/>
        </w:numPr>
        <w:spacing w:line="560" w:lineRule="exact"/>
        <w:ind w:firstLineChars="0"/>
        <w:jc w:val="left"/>
        <w:rPr>
          <w:rFonts w:asciiTheme="minorEastAsia" w:hAnsiTheme="minorEastAsia" w:cs="宋体"/>
          <w:color w:val="000000"/>
          <w:kern w:val="0"/>
        </w:rPr>
      </w:pPr>
      <w:r w:rsidRPr="00CA6789">
        <w:rPr>
          <w:rFonts w:asciiTheme="minorEastAsia" w:hAnsiTheme="minorEastAsia" w:cs="宋体"/>
          <w:color w:val="000000"/>
          <w:kern w:val="0"/>
        </w:rPr>
        <w:t>SPEC_ID</w:t>
      </w:r>
      <w:r w:rsidRPr="00CA6789">
        <w:rPr>
          <w:rFonts w:asciiTheme="minorEastAsia" w:hAnsiTheme="minorEastAsia" w:cs="宋体" w:hint="eastAsia"/>
          <w:color w:val="000000"/>
          <w:kern w:val="0"/>
        </w:rPr>
        <w:t>(</w:t>
      </w:r>
      <w:r w:rsidRPr="00FA7193">
        <w:rPr>
          <w:rFonts w:asciiTheme="minorEastAsia" w:hAnsiTheme="minorEastAsia" w:cs="宋体"/>
          <w:color w:val="000000"/>
          <w:kern w:val="0"/>
        </w:rPr>
        <w:t>业务单规格</w:t>
      </w:r>
      <w:r w:rsidRPr="00FA7193">
        <w:rPr>
          <w:rFonts w:asciiTheme="minorEastAsia" w:hAnsiTheme="minorEastAsia" w:cs="宋体" w:hint="eastAsia"/>
          <w:color w:val="000000"/>
          <w:kern w:val="0"/>
        </w:rPr>
        <w:t>)=</w:t>
      </w:r>
      <w:r w:rsidRPr="00250440">
        <w:rPr>
          <w:rFonts w:hint="eastAsia"/>
        </w:rPr>
        <w:t xml:space="preserve"> </w:t>
      </w:r>
      <w:r w:rsidRPr="00250440">
        <w:rPr>
          <w:rFonts w:asciiTheme="minorEastAsia" w:hAnsiTheme="minorEastAsia" w:cs="宋体" w:hint="eastAsia"/>
          <w:color w:val="000000"/>
          <w:kern w:val="0"/>
        </w:rPr>
        <w:t>3010100002（定单）</w:t>
      </w:r>
      <w:r w:rsidRPr="00CA6789">
        <w:rPr>
          <w:rFonts w:asciiTheme="minorEastAsia" w:hAnsiTheme="minorEastAsia" w:cs="宋体"/>
          <w:color w:val="000000"/>
          <w:kern w:val="0"/>
        </w:rPr>
        <w:t xml:space="preserve"> </w:t>
      </w:r>
    </w:p>
    <w:p w14:paraId="5FB6B290" w14:textId="77777777" w:rsidR="00E10956" w:rsidRPr="003B380A" w:rsidRDefault="00E10956" w:rsidP="00E10956">
      <w:pPr>
        <w:pStyle w:val="a5"/>
        <w:numPr>
          <w:ilvl w:val="0"/>
          <w:numId w:val="52"/>
        </w:numPr>
        <w:spacing w:line="560" w:lineRule="exact"/>
        <w:ind w:firstLineChars="0"/>
        <w:jc w:val="left"/>
        <w:rPr>
          <w:rFonts w:asciiTheme="minorEastAsia" w:hAnsiTheme="minorEastAsia" w:cs="宋体"/>
          <w:color w:val="000000"/>
          <w:kern w:val="0"/>
          <w:highlight w:val="cyan"/>
        </w:rPr>
      </w:pPr>
      <w:r w:rsidRPr="003B380A">
        <w:rPr>
          <w:rFonts w:asciiTheme="minorEastAsia" w:hAnsiTheme="minorEastAsia" w:cs="宋体" w:hint="eastAsia"/>
          <w:color w:val="000000"/>
          <w:kern w:val="0"/>
          <w:highlight w:val="cyan"/>
        </w:rPr>
        <w:t>BUSSINESS_COMPLETE_TIME(业务竣工时间)&gt;=</w:t>
      </w:r>
      <w:r w:rsidRPr="003B380A">
        <w:rPr>
          <w:rFonts w:asciiTheme="minorEastAsia" w:hAnsiTheme="minorEastAsia" w:cs="宋体"/>
          <w:color w:val="000000"/>
          <w:kern w:val="0"/>
          <w:highlight w:val="cyan"/>
        </w:rPr>
        <w:t>’YYYY-MM-01’ AND</w:t>
      </w:r>
      <w:r w:rsidRPr="003B380A">
        <w:rPr>
          <w:highlight w:val="cyan"/>
        </w:rPr>
        <w:t xml:space="preserve"> </w:t>
      </w:r>
      <w:r w:rsidRPr="003B380A">
        <w:rPr>
          <w:rFonts w:asciiTheme="minorEastAsia" w:hAnsiTheme="minorEastAsia" w:cs="宋体" w:hint="eastAsia"/>
          <w:color w:val="000000"/>
          <w:kern w:val="0"/>
          <w:highlight w:val="cyan"/>
        </w:rPr>
        <w:t>BUSSINESS_COMPLETE_TIME(业务竣工时间)&lt;=</w:t>
      </w:r>
      <w:r w:rsidRPr="003B380A">
        <w:rPr>
          <w:rFonts w:asciiTheme="minorEastAsia" w:hAnsiTheme="minorEastAsia" w:cs="宋体"/>
          <w:color w:val="000000"/>
          <w:kern w:val="0"/>
          <w:highlight w:val="cyan"/>
        </w:rPr>
        <w:t>’YYYY-MM-31’</w:t>
      </w:r>
    </w:p>
    <w:p w14:paraId="7EED2556" w14:textId="77777777" w:rsidR="00E10956" w:rsidRPr="003D637F" w:rsidRDefault="00E10956" w:rsidP="00E10956">
      <w:pPr>
        <w:pStyle w:val="a5"/>
        <w:numPr>
          <w:ilvl w:val="0"/>
          <w:numId w:val="52"/>
        </w:numPr>
        <w:spacing w:line="560" w:lineRule="exact"/>
        <w:ind w:firstLineChars="0"/>
        <w:jc w:val="left"/>
        <w:rPr>
          <w:rFonts w:asciiTheme="minorEastAsia" w:hAnsiTheme="minorEastAsia" w:cs="宋体"/>
          <w:color w:val="FF0000"/>
          <w:kern w:val="0"/>
          <w:highlight w:val="yellow"/>
        </w:rPr>
      </w:pPr>
      <w:r w:rsidRPr="00966CC6">
        <w:rPr>
          <w:rFonts w:asciiTheme="minorEastAsia" w:hAnsiTheme="minorEastAsia" w:cs="宋体" w:hint="eastAsia"/>
          <w:color w:val="FF0000"/>
          <w:kern w:val="0"/>
          <w:highlight w:val="yellow"/>
        </w:rPr>
        <w:t>IS</w:t>
      </w:r>
      <w:r w:rsidRPr="00966CC6">
        <w:rPr>
          <w:rFonts w:asciiTheme="minorEastAsia" w:hAnsiTheme="minorEastAsia" w:cs="宋体"/>
          <w:color w:val="FF0000"/>
          <w:kern w:val="0"/>
          <w:highlight w:val="yellow"/>
        </w:rPr>
        <w:t>ARCHIVE</w:t>
      </w:r>
      <w:r w:rsidRPr="003D637F">
        <w:rPr>
          <w:rFonts w:asciiTheme="minorEastAsia" w:hAnsiTheme="minorEastAsia" w:cs="宋体" w:hint="eastAsia"/>
          <w:color w:val="FF0000"/>
          <w:kern w:val="0"/>
          <w:highlight w:val="yellow"/>
        </w:rPr>
        <w:t xml:space="preserve"> =</w:t>
      </w:r>
      <w:r w:rsidRPr="00966CC6">
        <w:rPr>
          <w:rFonts w:asciiTheme="minorEastAsia" w:hAnsiTheme="minorEastAsia" w:cs="宋体"/>
          <w:color w:val="FF0000"/>
          <w:kern w:val="0"/>
          <w:highlight w:val="yellow"/>
        </w:rPr>
        <w:t xml:space="preserve"> </w:t>
      </w:r>
      <w:r w:rsidRPr="003D637F">
        <w:rPr>
          <w:rFonts w:asciiTheme="minorEastAsia" w:hAnsiTheme="minorEastAsia" w:cs="宋体" w:hint="eastAsia"/>
          <w:color w:val="FF0000"/>
          <w:kern w:val="0"/>
          <w:highlight w:val="yellow"/>
        </w:rPr>
        <w:t>1</w:t>
      </w:r>
      <w:r w:rsidRPr="003D637F">
        <w:rPr>
          <w:rFonts w:asciiTheme="minorEastAsia" w:hAnsiTheme="minorEastAsia" w:cs="宋体"/>
          <w:color w:val="FF0000"/>
          <w:kern w:val="0"/>
          <w:highlight w:val="yellow"/>
        </w:rPr>
        <w:t xml:space="preserve"> </w:t>
      </w:r>
      <w:r>
        <w:rPr>
          <w:rFonts w:asciiTheme="minorEastAsia" w:hAnsiTheme="minorEastAsia" w:cs="宋体" w:hint="eastAsia"/>
          <w:color w:val="FF0000"/>
          <w:kern w:val="0"/>
          <w:highlight w:val="yellow"/>
        </w:rPr>
        <w:t>(归档)</w:t>
      </w:r>
    </w:p>
    <w:p w14:paraId="6ABE4B14" w14:textId="77777777" w:rsidR="00E10956" w:rsidRPr="00BB2274" w:rsidRDefault="00E10956" w:rsidP="00E10956">
      <w:pPr>
        <w:pStyle w:val="a5"/>
        <w:numPr>
          <w:ilvl w:val="0"/>
          <w:numId w:val="52"/>
        </w:numPr>
        <w:spacing w:line="560" w:lineRule="exact"/>
        <w:ind w:firstLineChars="0"/>
        <w:jc w:val="left"/>
        <w:rPr>
          <w:rFonts w:asciiTheme="minorEastAsia" w:hAnsiTheme="minorEastAsia" w:cs="宋体"/>
          <w:color w:val="000000"/>
          <w:kern w:val="0"/>
          <w:highlight w:val="yellow"/>
        </w:rPr>
      </w:pPr>
      <w:r w:rsidRPr="009154EC">
        <w:rPr>
          <w:rFonts w:hint="eastAsia"/>
          <w:highlight w:val="yellow"/>
        </w:rPr>
        <w:t>PRODUCT_TYPE</w:t>
      </w:r>
      <w:r w:rsidRPr="009154EC">
        <w:rPr>
          <w:rFonts w:asciiTheme="minorEastAsia" w:hAnsiTheme="minorEastAsia" w:cs="宋体" w:hint="eastAsia"/>
          <w:color w:val="000000"/>
          <w:kern w:val="0"/>
          <w:highlight w:val="yellow"/>
        </w:rPr>
        <w:t>（产</w:t>
      </w:r>
      <w:r w:rsidRPr="009154EC">
        <w:rPr>
          <w:rFonts w:asciiTheme="minorEastAsia" w:hAnsiTheme="minorEastAsia" w:cs="宋体"/>
          <w:color w:val="000000"/>
          <w:kern w:val="0"/>
          <w:highlight w:val="yellow"/>
        </w:rPr>
        <w:t>品</w:t>
      </w:r>
      <w:r w:rsidRPr="009154EC">
        <w:rPr>
          <w:rFonts w:asciiTheme="minorEastAsia" w:hAnsiTheme="minorEastAsia" w:cs="宋体" w:hint="eastAsia"/>
          <w:color w:val="000000"/>
          <w:kern w:val="0"/>
          <w:highlight w:val="yellow"/>
        </w:rPr>
        <w:t>服务</w:t>
      </w:r>
      <w:r w:rsidRPr="009154EC">
        <w:rPr>
          <w:rFonts w:asciiTheme="minorEastAsia" w:hAnsiTheme="minorEastAsia" w:cs="宋体"/>
          <w:color w:val="000000"/>
          <w:kern w:val="0"/>
          <w:highlight w:val="yellow"/>
        </w:rPr>
        <w:t>类型）=</w:t>
      </w:r>
      <w:r w:rsidRPr="009154EC">
        <w:rPr>
          <w:rFonts w:ascii="宋体" w:eastAsia="宋体" w:cs="宋体"/>
          <w:color w:val="000000"/>
          <w:kern w:val="0"/>
          <w:sz w:val="24"/>
          <w:szCs w:val="24"/>
          <w:highlight w:val="yellow"/>
        </w:rPr>
        <w:t>2311100002</w:t>
      </w:r>
      <w:r w:rsidRPr="009154EC">
        <w:rPr>
          <w:rFonts w:asciiTheme="minorEastAsia" w:hAnsiTheme="minorEastAsia" w:cs="宋体" w:hint="eastAsia"/>
          <w:color w:val="000000"/>
          <w:kern w:val="0"/>
          <w:highlight w:val="yellow"/>
        </w:rPr>
        <w:t>（有</w:t>
      </w:r>
      <w:r w:rsidRPr="009154EC">
        <w:rPr>
          <w:rFonts w:asciiTheme="minorEastAsia" w:hAnsiTheme="minorEastAsia" w:cs="宋体"/>
          <w:color w:val="000000"/>
          <w:kern w:val="0"/>
          <w:highlight w:val="yellow"/>
        </w:rPr>
        <w:t>线</w:t>
      </w:r>
      <w:r w:rsidRPr="009154EC">
        <w:rPr>
          <w:rFonts w:asciiTheme="minorEastAsia" w:hAnsiTheme="minorEastAsia" w:cs="宋体" w:hint="eastAsia"/>
          <w:color w:val="000000"/>
          <w:kern w:val="0"/>
          <w:highlight w:val="yellow"/>
        </w:rPr>
        <w:t xml:space="preserve">宽带） and  </w:t>
      </w:r>
      <w:r>
        <w:rPr>
          <w:rFonts w:hint="eastAsia"/>
          <w:highlight w:val="yellow"/>
        </w:rPr>
        <w:t>LINE_TYPE(</w:t>
      </w:r>
      <w:r>
        <w:rPr>
          <w:rFonts w:hint="eastAsia"/>
          <w:highlight w:val="yellow"/>
        </w:rPr>
        <w:t>接入方式</w:t>
      </w:r>
      <w:r>
        <w:rPr>
          <w:rFonts w:hint="eastAsia"/>
          <w:highlight w:val="yellow"/>
        </w:rPr>
        <w:t>)&lt;&gt;</w:t>
      </w:r>
      <w:r>
        <w:rPr>
          <w:rFonts w:hint="eastAsia"/>
          <w:highlight w:val="yellow"/>
        </w:rPr>
        <w:t>’</w:t>
      </w:r>
      <w:r>
        <w:rPr>
          <w:rFonts w:hint="eastAsia"/>
          <w:highlight w:val="yellow"/>
        </w:rPr>
        <w:t>0</w:t>
      </w:r>
      <w:r>
        <w:rPr>
          <w:rFonts w:hint="eastAsia"/>
          <w:highlight w:val="yellow"/>
        </w:rPr>
        <w:t>’</w:t>
      </w:r>
    </w:p>
    <w:p w14:paraId="21531B67" w14:textId="77777777" w:rsidR="00E10956" w:rsidRPr="004814AA" w:rsidRDefault="00E10956" w:rsidP="00E10956">
      <w:pPr>
        <w:pStyle w:val="a5"/>
        <w:numPr>
          <w:ilvl w:val="0"/>
          <w:numId w:val="52"/>
        </w:numPr>
        <w:spacing w:line="560" w:lineRule="exact"/>
        <w:ind w:firstLineChars="0"/>
        <w:jc w:val="left"/>
        <w:rPr>
          <w:rFonts w:asciiTheme="minorEastAsia" w:hAnsiTheme="minorEastAsia" w:cs="宋体"/>
          <w:strike/>
          <w:color w:val="000000"/>
          <w:kern w:val="0"/>
          <w:highlight w:val="yellow"/>
        </w:rPr>
      </w:pPr>
      <w:r w:rsidRPr="004814AA">
        <w:rPr>
          <w:rFonts w:asciiTheme="minorEastAsia" w:hAnsiTheme="minorEastAsia" w:cs="宋体"/>
          <w:strike/>
          <w:color w:val="000000"/>
          <w:kern w:val="0"/>
          <w:highlight w:val="yellow"/>
        </w:rPr>
        <w:t>STATUS_ID(业务单状态</w:t>
      </w:r>
      <w:r w:rsidRPr="004814AA">
        <w:rPr>
          <w:rFonts w:asciiTheme="minorEastAsia" w:hAnsiTheme="minorEastAsia" w:cs="宋体" w:hint="eastAsia"/>
          <w:strike/>
          <w:color w:val="000000"/>
          <w:kern w:val="0"/>
          <w:highlight w:val="yellow"/>
        </w:rPr>
        <w:t>)=</w:t>
      </w:r>
      <w:r w:rsidRPr="004814AA">
        <w:rPr>
          <w:strike/>
          <w:highlight w:val="yellow"/>
        </w:rPr>
        <w:t xml:space="preserve"> </w:t>
      </w:r>
      <w:r w:rsidRPr="004814AA">
        <w:rPr>
          <w:rFonts w:asciiTheme="minorEastAsia" w:hAnsiTheme="minorEastAsia" w:cs="宋体"/>
          <w:strike/>
          <w:color w:val="000000"/>
          <w:kern w:val="0"/>
          <w:highlight w:val="yellow"/>
        </w:rPr>
        <w:t>1000006</w:t>
      </w:r>
      <w:r w:rsidRPr="004814AA">
        <w:rPr>
          <w:rFonts w:asciiTheme="minorEastAsia" w:hAnsiTheme="minorEastAsia" w:cs="宋体" w:hint="eastAsia"/>
          <w:strike/>
          <w:color w:val="000000"/>
          <w:kern w:val="0"/>
          <w:highlight w:val="yellow"/>
        </w:rPr>
        <w:t>（竣工</w:t>
      </w:r>
      <w:r w:rsidRPr="004814AA">
        <w:rPr>
          <w:rFonts w:asciiTheme="minorEastAsia" w:hAnsiTheme="minorEastAsia" w:cs="宋体"/>
          <w:strike/>
          <w:color w:val="000000"/>
          <w:kern w:val="0"/>
          <w:highlight w:val="yellow"/>
        </w:rPr>
        <w:t>）</w:t>
      </w:r>
      <w:r w:rsidRPr="004814AA">
        <w:rPr>
          <w:rFonts w:asciiTheme="minorEastAsia" w:hAnsiTheme="minorEastAsia" w:cs="宋体" w:hint="eastAsia"/>
          <w:strike/>
          <w:color w:val="000000"/>
          <w:kern w:val="0"/>
          <w:highlight w:val="yellow"/>
        </w:rPr>
        <w:t>/</w:t>
      </w:r>
      <w:r w:rsidRPr="004814AA">
        <w:rPr>
          <w:rFonts w:asciiTheme="minorEastAsia" w:hAnsiTheme="minorEastAsia" w:cs="宋体"/>
          <w:strike/>
          <w:color w:val="000000"/>
          <w:kern w:val="0"/>
          <w:highlight w:val="yellow"/>
        </w:rPr>
        <w:t>1000007(</w:t>
      </w:r>
      <w:r w:rsidRPr="004814AA">
        <w:rPr>
          <w:rFonts w:asciiTheme="minorEastAsia" w:hAnsiTheme="minorEastAsia" w:cs="宋体" w:hint="eastAsia"/>
          <w:strike/>
          <w:color w:val="000000"/>
          <w:kern w:val="0"/>
          <w:highlight w:val="yellow"/>
        </w:rPr>
        <w:t>归档</w:t>
      </w:r>
      <w:r w:rsidRPr="004814AA">
        <w:rPr>
          <w:rFonts w:asciiTheme="minorEastAsia" w:hAnsiTheme="minorEastAsia" w:cs="宋体"/>
          <w:strike/>
          <w:color w:val="000000"/>
          <w:kern w:val="0"/>
          <w:highlight w:val="yellow"/>
        </w:rPr>
        <w:t xml:space="preserve">) </w:t>
      </w:r>
    </w:p>
    <w:p w14:paraId="0C4F0FCB" w14:textId="77777777" w:rsidR="00E10956" w:rsidRPr="009154EC" w:rsidRDefault="00E10956" w:rsidP="00E10956">
      <w:pPr>
        <w:pStyle w:val="a5"/>
        <w:numPr>
          <w:ilvl w:val="0"/>
          <w:numId w:val="52"/>
        </w:numPr>
        <w:spacing w:line="560" w:lineRule="exact"/>
        <w:ind w:firstLineChars="0"/>
        <w:jc w:val="left"/>
        <w:rPr>
          <w:rFonts w:asciiTheme="minorEastAsia" w:hAnsiTheme="minorEastAsia" w:cs="宋体"/>
          <w:color w:val="000000"/>
          <w:kern w:val="0"/>
          <w:highlight w:val="yellow"/>
        </w:rPr>
      </w:pPr>
      <w:r w:rsidRPr="004814AA">
        <w:rPr>
          <w:rFonts w:asciiTheme="minorEastAsia" w:hAnsiTheme="minorEastAsia" w:cs="宋体"/>
          <w:strike/>
          <w:color w:val="000000"/>
          <w:kern w:val="0"/>
          <w:highlight w:val="yellow"/>
        </w:rPr>
        <w:t>PRODUCT_CODE</w:t>
      </w:r>
      <w:r w:rsidRPr="004814AA">
        <w:rPr>
          <w:rFonts w:asciiTheme="minorEastAsia" w:hAnsiTheme="minorEastAsia" w:cs="宋体" w:hint="eastAsia"/>
          <w:strike/>
          <w:color w:val="000000"/>
          <w:kern w:val="0"/>
          <w:highlight w:val="yellow"/>
        </w:rPr>
        <w:t>（产</w:t>
      </w:r>
      <w:r w:rsidRPr="004814AA">
        <w:rPr>
          <w:rFonts w:asciiTheme="minorEastAsia" w:hAnsiTheme="minorEastAsia" w:cs="宋体"/>
          <w:strike/>
          <w:color w:val="000000"/>
          <w:kern w:val="0"/>
          <w:highlight w:val="yellow"/>
        </w:rPr>
        <w:t xml:space="preserve">品类型编码）=10010001 </w:t>
      </w:r>
      <w:r w:rsidRPr="004814AA">
        <w:rPr>
          <w:rFonts w:asciiTheme="minorEastAsia" w:hAnsiTheme="minorEastAsia" w:cs="宋体" w:hint="eastAsia"/>
          <w:strike/>
          <w:color w:val="000000"/>
          <w:kern w:val="0"/>
          <w:highlight w:val="yellow"/>
        </w:rPr>
        <w:t>（有</w:t>
      </w:r>
      <w:r w:rsidRPr="004814AA">
        <w:rPr>
          <w:rFonts w:asciiTheme="minorEastAsia" w:hAnsiTheme="minorEastAsia" w:cs="宋体"/>
          <w:strike/>
          <w:color w:val="000000"/>
          <w:kern w:val="0"/>
          <w:highlight w:val="yellow"/>
        </w:rPr>
        <w:t>线</w:t>
      </w:r>
      <w:r w:rsidRPr="004814AA">
        <w:rPr>
          <w:rFonts w:asciiTheme="minorEastAsia" w:hAnsiTheme="minorEastAsia" w:cs="宋体" w:hint="eastAsia"/>
          <w:strike/>
          <w:color w:val="000000"/>
          <w:kern w:val="0"/>
          <w:highlight w:val="yellow"/>
        </w:rPr>
        <w:t>宽带）</w:t>
      </w:r>
    </w:p>
    <w:p w14:paraId="501D9C43" w14:textId="77777777" w:rsidR="00E10956" w:rsidRPr="000D6DE7" w:rsidRDefault="00E10956" w:rsidP="00E10956">
      <w:pPr>
        <w:pStyle w:val="a5"/>
        <w:numPr>
          <w:ilvl w:val="0"/>
          <w:numId w:val="52"/>
        </w:numPr>
        <w:spacing w:line="560" w:lineRule="exact"/>
        <w:ind w:firstLineChars="0"/>
        <w:jc w:val="left"/>
        <w:rPr>
          <w:rFonts w:asciiTheme="minorEastAsia" w:hAnsiTheme="minorEastAsia" w:cs="宋体"/>
          <w:color w:val="000000"/>
          <w:kern w:val="0"/>
          <w:highlight w:val="yellow"/>
        </w:rPr>
      </w:pPr>
      <w:r>
        <w:rPr>
          <w:rFonts w:asciiTheme="minorEastAsia" w:hAnsiTheme="minorEastAsia" w:cs="宋体" w:hint="eastAsia"/>
          <w:color w:val="000000"/>
          <w:kern w:val="0"/>
        </w:rPr>
        <w:t>BUSINESS_TYPE（定单类型）=1000075 （服务定单）</w:t>
      </w:r>
      <w:r w:rsidRPr="000D6DE7">
        <w:rPr>
          <w:rFonts w:asciiTheme="minorEastAsia" w:hAnsiTheme="minorEastAsia" w:cs="宋体" w:hint="eastAsia"/>
          <w:color w:val="000000"/>
          <w:kern w:val="0"/>
          <w:highlight w:val="yellow"/>
        </w:rPr>
        <w:t>AND CLASS_TYPE_ID（业务单类别）&lt;&gt;1000071(反向单)</w:t>
      </w:r>
    </w:p>
    <w:p w14:paraId="1B00950D" w14:textId="77777777" w:rsidR="00E10956" w:rsidRPr="006834DC" w:rsidRDefault="00E10956" w:rsidP="00E10956">
      <w:pPr>
        <w:pStyle w:val="3"/>
        <w:rPr>
          <w:b w:val="0"/>
        </w:rPr>
      </w:pPr>
      <w:r w:rsidRPr="00DE5E11">
        <w:rPr>
          <w:rFonts w:hint="eastAsia"/>
        </w:rPr>
        <w:t>拆装比</w:t>
      </w:r>
    </w:p>
    <w:p w14:paraId="0062DDFB" w14:textId="77777777" w:rsidR="00E10956" w:rsidRPr="00C40204" w:rsidRDefault="00E10956" w:rsidP="00E10956">
      <w:pPr>
        <w:numPr>
          <w:ilvl w:val="0"/>
          <w:numId w:val="39"/>
        </w:numPr>
        <w:spacing w:line="560" w:lineRule="exact"/>
        <w:jc w:val="left"/>
        <w:rPr>
          <w:rFonts w:asciiTheme="minorEastAsia" w:hAnsiTheme="minorEastAsia"/>
          <w:b/>
        </w:rPr>
      </w:pPr>
      <w:r w:rsidRPr="00C40204">
        <w:rPr>
          <w:rFonts w:asciiTheme="minorEastAsia" w:hAnsiTheme="minorEastAsia" w:hint="eastAsia"/>
          <w:b/>
        </w:rPr>
        <w:t>指标算法</w:t>
      </w:r>
    </w:p>
    <w:p w14:paraId="6BEA99E2" w14:textId="77777777" w:rsidR="00E10956" w:rsidRDefault="00E10956" w:rsidP="00E10956">
      <w:pPr>
        <w:spacing w:line="560" w:lineRule="exact"/>
        <w:ind w:firstLineChars="300" w:firstLine="630"/>
        <w:rPr>
          <w:rFonts w:asciiTheme="minorEastAsia" w:hAnsiTheme="minorEastAsia"/>
        </w:rPr>
      </w:pPr>
      <w:r w:rsidRPr="00DE5E11">
        <w:rPr>
          <w:rFonts w:asciiTheme="minorEastAsia" w:hAnsiTheme="minorEastAsia" w:hint="eastAsia"/>
        </w:rPr>
        <w:t>计算公式：=拆机定单数/装机定单数</w:t>
      </w:r>
    </w:p>
    <w:p w14:paraId="221E59AF" w14:textId="77777777" w:rsidR="00E10956" w:rsidRPr="00AD5F56" w:rsidRDefault="00E10956" w:rsidP="00E10956">
      <w:pPr>
        <w:numPr>
          <w:ilvl w:val="0"/>
          <w:numId w:val="39"/>
        </w:numPr>
        <w:spacing w:line="560" w:lineRule="exact"/>
        <w:jc w:val="left"/>
        <w:rPr>
          <w:rFonts w:ascii="宋体" w:hAnsi="宋体"/>
        </w:rPr>
      </w:pPr>
      <w:r w:rsidRPr="00AD5F56">
        <w:rPr>
          <w:rFonts w:ascii="宋体" w:hAnsi="宋体" w:hint="eastAsia"/>
          <w:b/>
        </w:rPr>
        <w:t>单位</w:t>
      </w:r>
      <w:r>
        <w:rPr>
          <w:rFonts w:ascii="宋体" w:hAnsi="宋体" w:hint="eastAsia"/>
          <w:b/>
        </w:rPr>
        <w:t>：%</w:t>
      </w:r>
    </w:p>
    <w:p w14:paraId="016343B4" w14:textId="77777777" w:rsidR="00E10956" w:rsidRPr="00C40204" w:rsidRDefault="00E10956" w:rsidP="00E10956">
      <w:pPr>
        <w:spacing w:line="560" w:lineRule="exact"/>
        <w:rPr>
          <w:rFonts w:asciiTheme="minorEastAsia" w:hAnsiTheme="minorEastAsia"/>
        </w:rPr>
      </w:pPr>
    </w:p>
    <w:p w14:paraId="5828FB8C" w14:textId="77777777" w:rsidR="00E10956" w:rsidRPr="00C40204" w:rsidRDefault="00E10956" w:rsidP="00E10956">
      <w:pPr>
        <w:numPr>
          <w:ilvl w:val="0"/>
          <w:numId w:val="39"/>
        </w:numPr>
        <w:spacing w:line="560" w:lineRule="exact"/>
        <w:jc w:val="left"/>
        <w:rPr>
          <w:rFonts w:asciiTheme="minorEastAsia" w:hAnsiTheme="minorEastAsia"/>
          <w:b/>
        </w:rPr>
      </w:pPr>
      <w:r w:rsidRPr="00C40204">
        <w:rPr>
          <w:rFonts w:asciiTheme="minorEastAsia" w:hAnsiTheme="minorEastAsia" w:hint="eastAsia"/>
          <w:b/>
        </w:rPr>
        <w:t>指标解析</w:t>
      </w:r>
    </w:p>
    <w:p w14:paraId="37471BAD" w14:textId="77777777" w:rsidR="00E10956" w:rsidRPr="00DE5E11" w:rsidRDefault="00E10956" w:rsidP="00E10956">
      <w:pPr>
        <w:spacing w:line="560" w:lineRule="exact"/>
        <w:ind w:firstLineChars="300" w:firstLine="630"/>
        <w:rPr>
          <w:rFonts w:asciiTheme="minorEastAsia" w:hAnsiTheme="minorEastAsia"/>
        </w:rPr>
      </w:pPr>
      <w:r w:rsidRPr="00DE5E11">
        <w:rPr>
          <w:rFonts w:asciiTheme="minorEastAsia" w:hAnsiTheme="minorEastAsia" w:hint="eastAsia"/>
        </w:rPr>
        <w:t>拆机定单数 = 本月竣工的拆机定单数 + 当前在途的拆机定单数。</w:t>
      </w:r>
    </w:p>
    <w:p w14:paraId="3DFD9DC8" w14:textId="77777777" w:rsidR="00E10956" w:rsidRPr="00DE5E11" w:rsidRDefault="00E10956" w:rsidP="00E10956">
      <w:pPr>
        <w:spacing w:line="560" w:lineRule="exact"/>
        <w:ind w:firstLineChars="300" w:firstLine="630"/>
        <w:rPr>
          <w:rFonts w:asciiTheme="minorEastAsia" w:hAnsiTheme="minorEastAsia"/>
        </w:rPr>
      </w:pPr>
      <w:r w:rsidRPr="00DE5E11">
        <w:rPr>
          <w:rFonts w:asciiTheme="minorEastAsia" w:hAnsiTheme="minorEastAsia" w:hint="eastAsia"/>
        </w:rPr>
        <w:t>装机定单数 = 本月竣工的装机定单数 +本月受理的在途装机定单数。</w:t>
      </w:r>
    </w:p>
    <w:p w14:paraId="459AC4A4" w14:textId="77777777" w:rsidR="00E10956" w:rsidRPr="00953617" w:rsidRDefault="00E10956" w:rsidP="00E10956">
      <w:pPr>
        <w:spacing w:line="560" w:lineRule="exact"/>
        <w:ind w:firstLineChars="300" w:firstLine="630"/>
        <w:rPr>
          <w:rFonts w:asciiTheme="minorEastAsia" w:hAnsiTheme="minorEastAsia"/>
        </w:rPr>
      </w:pPr>
      <w:r w:rsidRPr="00DE5E11">
        <w:rPr>
          <w:rFonts w:asciiTheme="minorEastAsia" w:hAnsiTheme="minorEastAsia" w:hint="eastAsia"/>
        </w:rPr>
        <w:t>注意：如果拆机单在当月内未能竣工，在下月指标计算时将被重复计算。不算移机订单</w:t>
      </w:r>
    </w:p>
    <w:p w14:paraId="5D76B040" w14:textId="77777777" w:rsidR="00E10956" w:rsidRDefault="00E10956" w:rsidP="00E10956">
      <w:pPr>
        <w:numPr>
          <w:ilvl w:val="0"/>
          <w:numId w:val="39"/>
        </w:numPr>
        <w:spacing w:line="560" w:lineRule="exact"/>
        <w:jc w:val="left"/>
        <w:rPr>
          <w:b/>
          <w:sz w:val="28"/>
          <w:szCs w:val="28"/>
        </w:rPr>
      </w:pPr>
      <w:r w:rsidRPr="001F31D3">
        <w:rPr>
          <w:rFonts w:hint="eastAsia"/>
          <w:b/>
          <w:sz w:val="28"/>
          <w:szCs w:val="28"/>
        </w:rPr>
        <w:t>指标详细</w:t>
      </w:r>
      <w:r w:rsidRPr="001F31D3">
        <w:rPr>
          <w:b/>
          <w:sz w:val="28"/>
          <w:szCs w:val="28"/>
        </w:rPr>
        <w:t>算法</w:t>
      </w:r>
    </w:p>
    <w:p w14:paraId="2D547DF0" w14:textId="77777777" w:rsidR="00E10956" w:rsidRPr="006834DC" w:rsidRDefault="00E10956" w:rsidP="00E10956">
      <w:pPr>
        <w:spacing w:line="560" w:lineRule="exact"/>
        <w:ind w:firstLineChars="300" w:firstLine="632"/>
        <w:rPr>
          <w:rFonts w:asciiTheme="minorEastAsia" w:hAnsiTheme="minorEastAsia"/>
          <w:b/>
        </w:rPr>
      </w:pPr>
      <w:r w:rsidRPr="006834DC">
        <w:rPr>
          <w:rFonts w:asciiTheme="minorEastAsia" w:hAnsiTheme="minorEastAsia" w:hint="eastAsia"/>
          <w:b/>
        </w:rPr>
        <w:t>取数RDD</w:t>
      </w:r>
      <w:r w:rsidRPr="006834DC">
        <w:rPr>
          <w:rFonts w:asciiTheme="minorEastAsia" w:hAnsiTheme="minorEastAsia"/>
          <w:b/>
        </w:rPr>
        <w:t>：</w:t>
      </w:r>
      <w:r>
        <w:rPr>
          <w:rFonts w:asciiTheme="minorEastAsia" w:hAnsiTheme="minorEastAsia" w:hint="eastAsia"/>
        </w:rPr>
        <w:t>开通</w:t>
      </w:r>
      <w:r w:rsidRPr="00DB3578">
        <w:rPr>
          <w:rFonts w:asciiTheme="minorEastAsia" w:hAnsiTheme="minorEastAsia" w:hint="eastAsia"/>
        </w:rPr>
        <w:t>单计算模型</w:t>
      </w:r>
    </w:p>
    <w:p w14:paraId="1D702F3D" w14:textId="77777777" w:rsidR="00E10956" w:rsidRPr="006834DC" w:rsidRDefault="00E10956" w:rsidP="00E10956">
      <w:pPr>
        <w:spacing w:line="560" w:lineRule="exact"/>
        <w:ind w:firstLineChars="300" w:firstLine="632"/>
        <w:rPr>
          <w:rFonts w:asciiTheme="minorEastAsia" w:hAnsiTheme="minorEastAsia"/>
          <w:b/>
        </w:rPr>
      </w:pPr>
      <w:r w:rsidRPr="0019742E">
        <w:rPr>
          <w:rFonts w:asciiTheme="minorEastAsia" w:hAnsiTheme="minorEastAsia" w:hint="eastAsia"/>
          <w:b/>
        </w:rPr>
        <w:t>本月竣工的拆机定单数</w:t>
      </w:r>
      <w:r w:rsidRPr="006834DC">
        <w:rPr>
          <w:rFonts w:asciiTheme="minorEastAsia" w:hAnsiTheme="minorEastAsia"/>
          <w:b/>
        </w:rPr>
        <w:t>：</w:t>
      </w:r>
    </w:p>
    <w:p w14:paraId="73D102D6" w14:textId="77777777" w:rsidR="00E10956" w:rsidRDefault="00E10956" w:rsidP="00E10956">
      <w:pPr>
        <w:pStyle w:val="a5"/>
        <w:spacing w:line="560" w:lineRule="exact"/>
        <w:ind w:left="1441" w:firstLineChars="0" w:firstLine="0"/>
        <w:jc w:val="left"/>
        <w:rPr>
          <w:rFonts w:asciiTheme="minorEastAsia" w:hAnsiTheme="minorEastAsia" w:cs="宋体"/>
          <w:color w:val="000000"/>
          <w:kern w:val="0"/>
        </w:rPr>
      </w:pPr>
      <w:r w:rsidRPr="008147AD">
        <w:rPr>
          <w:rFonts w:asciiTheme="minorEastAsia" w:hAnsiTheme="minorEastAsia" w:cs="宋体" w:hint="eastAsia"/>
          <w:color w:val="000000"/>
          <w:kern w:val="0"/>
        </w:rPr>
        <w:t>取数</w:t>
      </w:r>
      <w:r>
        <w:rPr>
          <w:rFonts w:asciiTheme="minorEastAsia" w:hAnsiTheme="minorEastAsia" w:cs="宋体" w:hint="eastAsia"/>
          <w:color w:val="000000"/>
          <w:kern w:val="0"/>
        </w:rPr>
        <w:t>：</w:t>
      </w:r>
    </w:p>
    <w:p w14:paraId="3466B71E" w14:textId="77777777" w:rsidR="00E10956" w:rsidRPr="00041F12" w:rsidRDefault="00E10956" w:rsidP="00E10956">
      <w:pPr>
        <w:pStyle w:val="a5"/>
        <w:spacing w:line="560" w:lineRule="exact"/>
        <w:ind w:left="1441" w:firstLineChars="0" w:firstLine="0"/>
        <w:rPr>
          <w:rFonts w:asciiTheme="minorEastAsia" w:hAnsiTheme="minorEastAsia" w:cs="宋体"/>
          <w:color w:val="000000"/>
          <w:kern w:val="0"/>
        </w:rPr>
      </w:pPr>
      <w:r>
        <w:rPr>
          <w:rFonts w:asciiTheme="minorEastAsia" w:hAnsiTheme="minorEastAsia"/>
        </w:rPr>
        <w:t>Count</w:t>
      </w:r>
      <w:r>
        <w:rPr>
          <w:rFonts w:asciiTheme="minorEastAsia" w:hAnsiTheme="minorEastAsia" w:hint="eastAsia"/>
        </w:rPr>
        <w:t>（</w:t>
      </w:r>
      <w:r>
        <w:rPr>
          <w:rFonts w:asciiTheme="minorEastAsia" w:hAnsiTheme="minorEastAsia"/>
        </w:rPr>
        <w:t>1）</w:t>
      </w:r>
    </w:p>
    <w:p w14:paraId="638BB89D" w14:textId="77777777" w:rsidR="00E10956" w:rsidRPr="00C369AA" w:rsidRDefault="00E10956" w:rsidP="00E10956">
      <w:pPr>
        <w:pStyle w:val="a5"/>
        <w:spacing w:line="560" w:lineRule="exact"/>
        <w:ind w:left="1441" w:firstLineChars="0" w:firstLine="0"/>
        <w:jc w:val="left"/>
        <w:rPr>
          <w:rFonts w:asciiTheme="minorEastAsia" w:hAnsiTheme="minorEastAsia" w:cs="宋体"/>
          <w:color w:val="000000"/>
          <w:kern w:val="0"/>
        </w:rPr>
      </w:pPr>
      <w:r w:rsidRPr="006834DC">
        <w:rPr>
          <w:rFonts w:asciiTheme="minorEastAsia" w:hAnsiTheme="minorEastAsia" w:hint="eastAsia"/>
        </w:rPr>
        <w:t>条件</w:t>
      </w:r>
      <w:r>
        <w:rPr>
          <w:rFonts w:asciiTheme="minorEastAsia" w:hAnsiTheme="minorEastAsia" w:hint="eastAsia"/>
        </w:rPr>
        <w:t>:</w:t>
      </w:r>
    </w:p>
    <w:p w14:paraId="02363A27" w14:textId="77777777" w:rsidR="00E10956" w:rsidRDefault="00E10956" w:rsidP="001E5AEA">
      <w:pPr>
        <w:pStyle w:val="a5"/>
        <w:numPr>
          <w:ilvl w:val="0"/>
          <w:numId w:val="97"/>
        </w:numPr>
        <w:spacing w:line="560" w:lineRule="exact"/>
        <w:ind w:firstLineChars="0"/>
        <w:jc w:val="left"/>
        <w:rPr>
          <w:rFonts w:asciiTheme="minorEastAsia" w:hAnsiTheme="minorEastAsia" w:cs="宋体"/>
          <w:color w:val="000000"/>
          <w:kern w:val="0"/>
        </w:rPr>
      </w:pPr>
      <w:r w:rsidRPr="00250440">
        <w:rPr>
          <w:rFonts w:asciiTheme="minorEastAsia" w:hAnsiTheme="minorEastAsia" w:cs="宋体"/>
          <w:color w:val="000000"/>
          <w:kern w:val="0"/>
        </w:rPr>
        <w:t>SPEC_ID</w:t>
      </w:r>
      <w:r w:rsidRPr="00250440">
        <w:rPr>
          <w:rFonts w:asciiTheme="minorEastAsia" w:hAnsiTheme="minorEastAsia" w:cs="宋体" w:hint="eastAsia"/>
          <w:color w:val="000000"/>
          <w:kern w:val="0"/>
        </w:rPr>
        <w:t>(</w:t>
      </w:r>
      <w:r w:rsidRPr="00250440">
        <w:rPr>
          <w:rFonts w:asciiTheme="minorEastAsia" w:hAnsiTheme="minorEastAsia" w:cs="宋体"/>
          <w:color w:val="000000"/>
          <w:kern w:val="0"/>
        </w:rPr>
        <w:t>业务单规格</w:t>
      </w:r>
      <w:r w:rsidRPr="00250440">
        <w:rPr>
          <w:rFonts w:asciiTheme="minorEastAsia" w:hAnsiTheme="minorEastAsia" w:cs="宋体" w:hint="eastAsia"/>
          <w:color w:val="000000"/>
          <w:kern w:val="0"/>
        </w:rPr>
        <w:t>)= 3010100002（定单）</w:t>
      </w:r>
    </w:p>
    <w:p w14:paraId="756198D8" w14:textId="77777777" w:rsidR="00E10956" w:rsidRPr="00250440" w:rsidRDefault="00E10956" w:rsidP="001E5AEA">
      <w:pPr>
        <w:pStyle w:val="a5"/>
        <w:numPr>
          <w:ilvl w:val="0"/>
          <w:numId w:val="97"/>
        </w:numPr>
        <w:spacing w:line="560" w:lineRule="exact"/>
        <w:ind w:firstLineChars="0"/>
        <w:jc w:val="left"/>
        <w:rPr>
          <w:rFonts w:asciiTheme="minorEastAsia" w:hAnsiTheme="minorEastAsia" w:cs="宋体"/>
          <w:color w:val="000000"/>
          <w:kern w:val="0"/>
        </w:rPr>
      </w:pPr>
      <w:r w:rsidRPr="00250440">
        <w:rPr>
          <w:rFonts w:asciiTheme="minorEastAsia" w:hAnsiTheme="minorEastAsia"/>
        </w:rPr>
        <w:t>PRODUCT_SERVICE_ACTIO(</w:t>
      </w:r>
      <w:r w:rsidRPr="00250440">
        <w:rPr>
          <w:rFonts w:asciiTheme="minorEastAsia" w:hAnsiTheme="minorEastAsia" w:cs="宋体" w:hint="eastAsia"/>
          <w:color w:val="000000"/>
          <w:kern w:val="0"/>
        </w:rPr>
        <w:t>产品服务动作)=</w:t>
      </w:r>
      <w:r w:rsidRPr="00A73225">
        <w:t xml:space="preserve"> </w:t>
      </w:r>
      <w:r w:rsidRPr="00A73225">
        <w:rPr>
          <w:rFonts w:asciiTheme="minorEastAsia" w:hAnsiTheme="minorEastAsia" w:cs="宋体"/>
          <w:color w:val="000000"/>
          <w:kern w:val="0"/>
        </w:rPr>
        <w:t>105293</w:t>
      </w:r>
      <w:r>
        <w:rPr>
          <w:rFonts w:asciiTheme="minorEastAsia" w:hAnsiTheme="minorEastAsia" w:cs="宋体" w:hint="eastAsia"/>
          <w:color w:val="000000"/>
          <w:kern w:val="0"/>
        </w:rPr>
        <w:t>（拆</w:t>
      </w:r>
      <w:r>
        <w:rPr>
          <w:rFonts w:asciiTheme="minorEastAsia" w:hAnsiTheme="minorEastAsia" w:cs="宋体"/>
          <w:color w:val="000000"/>
          <w:kern w:val="0"/>
        </w:rPr>
        <w:t>机）</w:t>
      </w:r>
    </w:p>
    <w:p w14:paraId="3C319CE5" w14:textId="77777777" w:rsidR="00E10956" w:rsidRPr="003B380A" w:rsidRDefault="00E10956" w:rsidP="001E5AEA">
      <w:pPr>
        <w:pStyle w:val="a5"/>
        <w:numPr>
          <w:ilvl w:val="0"/>
          <w:numId w:val="97"/>
        </w:numPr>
        <w:spacing w:line="560" w:lineRule="exact"/>
        <w:ind w:firstLineChars="0"/>
        <w:jc w:val="left"/>
        <w:rPr>
          <w:rFonts w:asciiTheme="minorEastAsia" w:hAnsiTheme="minorEastAsia" w:cs="宋体"/>
          <w:color w:val="000000"/>
          <w:kern w:val="0"/>
          <w:highlight w:val="cyan"/>
        </w:rPr>
      </w:pPr>
      <w:r w:rsidRPr="003B380A">
        <w:rPr>
          <w:rFonts w:asciiTheme="minorEastAsia" w:hAnsiTheme="minorEastAsia" w:cs="宋体" w:hint="eastAsia"/>
          <w:color w:val="000000"/>
          <w:kern w:val="0"/>
          <w:highlight w:val="cyan"/>
        </w:rPr>
        <w:t>BUSSINESS_COMPLETE_TIME(业务竣工时间)&gt;=</w:t>
      </w:r>
      <w:r w:rsidRPr="003B380A">
        <w:rPr>
          <w:rFonts w:asciiTheme="minorEastAsia" w:hAnsiTheme="minorEastAsia" w:cs="宋体"/>
          <w:color w:val="000000"/>
          <w:kern w:val="0"/>
          <w:highlight w:val="cyan"/>
        </w:rPr>
        <w:t>’YYYY-MM-01’ AND</w:t>
      </w:r>
      <w:r w:rsidRPr="003B380A">
        <w:rPr>
          <w:highlight w:val="cyan"/>
        </w:rPr>
        <w:t xml:space="preserve"> </w:t>
      </w:r>
      <w:r w:rsidRPr="003B380A">
        <w:rPr>
          <w:rFonts w:asciiTheme="minorEastAsia" w:hAnsiTheme="minorEastAsia" w:cs="宋体" w:hint="eastAsia"/>
          <w:color w:val="000000"/>
          <w:kern w:val="0"/>
          <w:highlight w:val="cyan"/>
        </w:rPr>
        <w:t>BUSSINESS_COMPLETE_TIME(业务竣工时间)&lt;=</w:t>
      </w:r>
      <w:r w:rsidRPr="003B380A">
        <w:rPr>
          <w:rFonts w:asciiTheme="minorEastAsia" w:hAnsiTheme="minorEastAsia" w:cs="宋体"/>
          <w:color w:val="000000"/>
          <w:kern w:val="0"/>
          <w:highlight w:val="cyan"/>
        </w:rPr>
        <w:t>’YYYY-MM-31’</w:t>
      </w:r>
    </w:p>
    <w:p w14:paraId="565CC280" w14:textId="77777777" w:rsidR="00E10956" w:rsidRPr="003D637F" w:rsidRDefault="00E10956" w:rsidP="001E5AEA">
      <w:pPr>
        <w:pStyle w:val="a5"/>
        <w:numPr>
          <w:ilvl w:val="0"/>
          <w:numId w:val="97"/>
        </w:numPr>
        <w:spacing w:line="560" w:lineRule="exact"/>
        <w:ind w:firstLineChars="0"/>
        <w:jc w:val="left"/>
        <w:rPr>
          <w:rFonts w:asciiTheme="minorEastAsia" w:hAnsiTheme="minorEastAsia" w:cs="宋体"/>
          <w:color w:val="FF0000"/>
          <w:kern w:val="0"/>
          <w:highlight w:val="yellow"/>
        </w:rPr>
      </w:pPr>
      <w:r w:rsidRPr="00966CC6">
        <w:rPr>
          <w:rFonts w:asciiTheme="minorEastAsia" w:hAnsiTheme="minorEastAsia" w:cs="宋体" w:hint="eastAsia"/>
          <w:color w:val="FF0000"/>
          <w:kern w:val="0"/>
          <w:highlight w:val="yellow"/>
        </w:rPr>
        <w:t>IS</w:t>
      </w:r>
      <w:r w:rsidRPr="00966CC6">
        <w:rPr>
          <w:rFonts w:asciiTheme="minorEastAsia" w:hAnsiTheme="minorEastAsia" w:cs="宋体"/>
          <w:color w:val="FF0000"/>
          <w:kern w:val="0"/>
          <w:highlight w:val="yellow"/>
        </w:rPr>
        <w:t>ARCHIVE</w:t>
      </w:r>
      <w:r w:rsidRPr="003D637F">
        <w:rPr>
          <w:rFonts w:asciiTheme="minorEastAsia" w:hAnsiTheme="minorEastAsia" w:cs="宋体" w:hint="eastAsia"/>
          <w:color w:val="FF0000"/>
          <w:kern w:val="0"/>
          <w:highlight w:val="yellow"/>
        </w:rPr>
        <w:t xml:space="preserve"> =</w:t>
      </w:r>
      <w:r w:rsidRPr="00966CC6">
        <w:rPr>
          <w:rFonts w:asciiTheme="minorEastAsia" w:hAnsiTheme="minorEastAsia" w:cs="宋体"/>
          <w:color w:val="FF0000"/>
          <w:kern w:val="0"/>
          <w:highlight w:val="yellow"/>
        </w:rPr>
        <w:t xml:space="preserve"> </w:t>
      </w:r>
      <w:r w:rsidRPr="003D637F">
        <w:rPr>
          <w:rFonts w:asciiTheme="minorEastAsia" w:hAnsiTheme="minorEastAsia" w:cs="宋体" w:hint="eastAsia"/>
          <w:color w:val="FF0000"/>
          <w:kern w:val="0"/>
          <w:highlight w:val="yellow"/>
        </w:rPr>
        <w:t>1</w:t>
      </w:r>
      <w:r w:rsidRPr="003D637F">
        <w:rPr>
          <w:rFonts w:asciiTheme="minorEastAsia" w:hAnsiTheme="minorEastAsia" w:cs="宋体"/>
          <w:color w:val="FF0000"/>
          <w:kern w:val="0"/>
          <w:highlight w:val="yellow"/>
        </w:rPr>
        <w:t xml:space="preserve"> </w:t>
      </w:r>
      <w:r>
        <w:rPr>
          <w:rFonts w:asciiTheme="minorEastAsia" w:hAnsiTheme="minorEastAsia" w:cs="宋体" w:hint="eastAsia"/>
          <w:color w:val="FF0000"/>
          <w:kern w:val="0"/>
          <w:highlight w:val="yellow"/>
        </w:rPr>
        <w:t>(归档)</w:t>
      </w:r>
    </w:p>
    <w:p w14:paraId="3F9E8304" w14:textId="77777777" w:rsidR="00E10956" w:rsidRPr="00BB2274" w:rsidRDefault="00E10956" w:rsidP="001E5AEA">
      <w:pPr>
        <w:pStyle w:val="a5"/>
        <w:numPr>
          <w:ilvl w:val="0"/>
          <w:numId w:val="97"/>
        </w:numPr>
        <w:spacing w:line="560" w:lineRule="exact"/>
        <w:ind w:firstLineChars="0"/>
        <w:jc w:val="left"/>
        <w:rPr>
          <w:rFonts w:asciiTheme="minorEastAsia" w:hAnsiTheme="minorEastAsia" w:cs="宋体"/>
          <w:color w:val="000000"/>
          <w:kern w:val="0"/>
          <w:highlight w:val="yellow"/>
        </w:rPr>
      </w:pPr>
      <w:r w:rsidRPr="009154EC">
        <w:rPr>
          <w:rFonts w:hint="eastAsia"/>
          <w:highlight w:val="yellow"/>
        </w:rPr>
        <w:t>PRODUCT_TYPE</w:t>
      </w:r>
      <w:r w:rsidRPr="009154EC">
        <w:rPr>
          <w:rFonts w:asciiTheme="minorEastAsia" w:hAnsiTheme="minorEastAsia" w:cs="宋体" w:hint="eastAsia"/>
          <w:color w:val="000000"/>
          <w:kern w:val="0"/>
          <w:highlight w:val="yellow"/>
        </w:rPr>
        <w:t>（产</w:t>
      </w:r>
      <w:r w:rsidRPr="009154EC">
        <w:rPr>
          <w:rFonts w:asciiTheme="minorEastAsia" w:hAnsiTheme="minorEastAsia" w:cs="宋体"/>
          <w:color w:val="000000"/>
          <w:kern w:val="0"/>
          <w:highlight w:val="yellow"/>
        </w:rPr>
        <w:t>品</w:t>
      </w:r>
      <w:r w:rsidRPr="009154EC">
        <w:rPr>
          <w:rFonts w:asciiTheme="minorEastAsia" w:hAnsiTheme="minorEastAsia" w:cs="宋体" w:hint="eastAsia"/>
          <w:color w:val="000000"/>
          <w:kern w:val="0"/>
          <w:highlight w:val="yellow"/>
        </w:rPr>
        <w:t>服务</w:t>
      </w:r>
      <w:r w:rsidRPr="009154EC">
        <w:rPr>
          <w:rFonts w:asciiTheme="minorEastAsia" w:hAnsiTheme="minorEastAsia" w:cs="宋体"/>
          <w:color w:val="000000"/>
          <w:kern w:val="0"/>
          <w:highlight w:val="yellow"/>
        </w:rPr>
        <w:t>类型）=</w:t>
      </w:r>
      <w:r w:rsidRPr="009154EC">
        <w:rPr>
          <w:rFonts w:ascii="宋体" w:eastAsia="宋体" w:cs="宋体"/>
          <w:color w:val="000000"/>
          <w:kern w:val="0"/>
          <w:sz w:val="24"/>
          <w:szCs w:val="24"/>
          <w:highlight w:val="yellow"/>
        </w:rPr>
        <w:t>2311100002</w:t>
      </w:r>
      <w:r w:rsidRPr="009154EC">
        <w:rPr>
          <w:rFonts w:asciiTheme="minorEastAsia" w:hAnsiTheme="minorEastAsia" w:cs="宋体" w:hint="eastAsia"/>
          <w:color w:val="000000"/>
          <w:kern w:val="0"/>
          <w:highlight w:val="yellow"/>
        </w:rPr>
        <w:t>（有</w:t>
      </w:r>
      <w:r w:rsidRPr="009154EC">
        <w:rPr>
          <w:rFonts w:asciiTheme="minorEastAsia" w:hAnsiTheme="minorEastAsia" w:cs="宋体"/>
          <w:color w:val="000000"/>
          <w:kern w:val="0"/>
          <w:highlight w:val="yellow"/>
        </w:rPr>
        <w:t>线</w:t>
      </w:r>
      <w:r w:rsidRPr="009154EC">
        <w:rPr>
          <w:rFonts w:asciiTheme="minorEastAsia" w:hAnsiTheme="minorEastAsia" w:cs="宋体" w:hint="eastAsia"/>
          <w:color w:val="000000"/>
          <w:kern w:val="0"/>
          <w:highlight w:val="yellow"/>
        </w:rPr>
        <w:t xml:space="preserve">宽带） and  </w:t>
      </w:r>
      <w:r>
        <w:rPr>
          <w:rFonts w:hint="eastAsia"/>
          <w:highlight w:val="yellow"/>
        </w:rPr>
        <w:t>LINE_TYPE(</w:t>
      </w:r>
      <w:r>
        <w:rPr>
          <w:rFonts w:hint="eastAsia"/>
          <w:highlight w:val="yellow"/>
        </w:rPr>
        <w:t>接入方式</w:t>
      </w:r>
      <w:r>
        <w:rPr>
          <w:rFonts w:hint="eastAsia"/>
          <w:highlight w:val="yellow"/>
        </w:rPr>
        <w:t>)&lt;&gt;</w:t>
      </w:r>
      <w:r>
        <w:rPr>
          <w:rFonts w:hint="eastAsia"/>
          <w:highlight w:val="yellow"/>
        </w:rPr>
        <w:t>’</w:t>
      </w:r>
      <w:r>
        <w:rPr>
          <w:rFonts w:hint="eastAsia"/>
          <w:highlight w:val="yellow"/>
        </w:rPr>
        <w:t>0</w:t>
      </w:r>
      <w:r>
        <w:rPr>
          <w:rFonts w:hint="eastAsia"/>
          <w:highlight w:val="yellow"/>
        </w:rPr>
        <w:t>’</w:t>
      </w:r>
    </w:p>
    <w:p w14:paraId="3F14F41D" w14:textId="77777777" w:rsidR="00E10956" w:rsidRPr="004814AA" w:rsidRDefault="00E10956" w:rsidP="001E5AEA">
      <w:pPr>
        <w:pStyle w:val="a5"/>
        <w:numPr>
          <w:ilvl w:val="0"/>
          <w:numId w:val="97"/>
        </w:numPr>
        <w:spacing w:line="560" w:lineRule="exact"/>
        <w:ind w:firstLineChars="0"/>
        <w:jc w:val="left"/>
        <w:rPr>
          <w:rFonts w:asciiTheme="minorEastAsia" w:hAnsiTheme="minorEastAsia" w:cs="宋体"/>
          <w:strike/>
          <w:color w:val="000000"/>
          <w:kern w:val="0"/>
          <w:highlight w:val="yellow"/>
        </w:rPr>
      </w:pPr>
      <w:r w:rsidRPr="004814AA">
        <w:rPr>
          <w:rFonts w:asciiTheme="minorEastAsia" w:hAnsiTheme="minorEastAsia" w:cs="宋体"/>
          <w:strike/>
          <w:color w:val="000000"/>
          <w:kern w:val="0"/>
          <w:highlight w:val="yellow"/>
        </w:rPr>
        <w:t>STATUS_ID(业务单状态</w:t>
      </w:r>
      <w:r w:rsidRPr="004814AA">
        <w:rPr>
          <w:rFonts w:asciiTheme="minorEastAsia" w:hAnsiTheme="minorEastAsia" w:cs="宋体" w:hint="eastAsia"/>
          <w:strike/>
          <w:color w:val="000000"/>
          <w:kern w:val="0"/>
          <w:highlight w:val="yellow"/>
        </w:rPr>
        <w:t>)=</w:t>
      </w:r>
      <w:r w:rsidRPr="004814AA">
        <w:rPr>
          <w:strike/>
          <w:highlight w:val="yellow"/>
        </w:rPr>
        <w:t xml:space="preserve"> </w:t>
      </w:r>
      <w:r w:rsidRPr="004814AA">
        <w:rPr>
          <w:rFonts w:asciiTheme="minorEastAsia" w:hAnsiTheme="minorEastAsia" w:cs="宋体"/>
          <w:strike/>
          <w:color w:val="000000"/>
          <w:kern w:val="0"/>
          <w:highlight w:val="yellow"/>
        </w:rPr>
        <w:t>1000006</w:t>
      </w:r>
      <w:r w:rsidRPr="004814AA">
        <w:rPr>
          <w:rFonts w:asciiTheme="minorEastAsia" w:hAnsiTheme="minorEastAsia" w:cs="宋体" w:hint="eastAsia"/>
          <w:strike/>
          <w:color w:val="000000"/>
          <w:kern w:val="0"/>
          <w:highlight w:val="yellow"/>
        </w:rPr>
        <w:t>（竣工</w:t>
      </w:r>
      <w:r w:rsidRPr="004814AA">
        <w:rPr>
          <w:rFonts w:asciiTheme="minorEastAsia" w:hAnsiTheme="minorEastAsia" w:cs="宋体"/>
          <w:strike/>
          <w:color w:val="000000"/>
          <w:kern w:val="0"/>
          <w:highlight w:val="yellow"/>
        </w:rPr>
        <w:t>）</w:t>
      </w:r>
      <w:r w:rsidRPr="004814AA">
        <w:rPr>
          <w:rFonts w:asciiTheme="minorEastAsia" w:hAnsiTheme="minorEastAsia" w:cs="宋体" w:hint="eastAsia"/>
          <w:strike/>
          <w:color w:val="000000"/>
          <w:kern w:val="0"/>
          <w:highlight w:val="yellow"/>
        </w:rPr>
        <w:t>/</w:t>
      </w:r>
      <w:r w:rsidRPr="004814AA">
        <w:rPr>
          <w:rFonts w:asciiTheme="minorEastAsia" w:hAnsiTheme="minorEastAsia" w:cs="宋体"/>
          <w:strike/>
          <w:color w:val="000000"/>
          <w:kern w:val="0"/>
          <w:highlight w:val="yellow"/>
        </w:rPr>
        <w:t>1000007(</w:t>
      </w:r>
      <w:r w:rsidRPr="004814AA">
        <w:rPr>
          <w:rFonts w:asciiTheme="minorEastAsia" w:hAnsiTheme="minorEastAsia" w:cs="宋体" w:hint="eastAsia"/>
          <w:strike/>
          <w:color w:val="000000"/>
          <w:kern w:val="0"/>
          <w:highlight w:val="yellow"/>
        </w:rPr>
        <w:t>归档</w:t>
      </w:r>
      <w:r w:rsidRPr="004814AA">
        <w:rPr>
          <w:rFonts w:asciiTheme="minorEastAsia" w:hAnsiTheme="minorEastAsia" w:cs="宋体"/>
          <w:strike/>
          <w:color w:val="000000"/>
          <w:kern w:val="0"/>
          <w:highlight w:val="yellow"/>
        </w:rPr>
        <w:t xml:space="preserve">) </w:t>
      </w:r>
    </w:p>
    <w:p w14:paraId="21E5D733" w14:textId="77777777" w:rsidR="00E10956" w:rsidRPr="009154EC" w:rsidRDefault="00E10956" w:rsidP="001E5AEA">
      <w:pPr>
        <w:pStyle w:val="a5"/>
        <w:numPr>
          <w:ilvl w:val="0"/>
          <w:numId w:val="97"/>
        </w:numPr>
        <w:spacing w:line="560" w:lineRule="exact"/>
        <w:ind w:firstLineChars="0"/>
        <w:jc w:val="left"/>
        <w:rPr>
          <w:rFonts w:asciiTheme="minorEastAsia" w:hAnsiTheme="minorEastAsia" w:cs="宋体"/>
          <w:color w:val="000000"/>
          <w:kern w:val="0"/>
          <w:highlight w:val="yellow"/>
        </w:rPr>
      </w:pPr>
      <w:r w:rsidRPr="004814AA">
        <w:rPr>
          <w:rFonts w:asciiTheme="minorEastAsia" w:hAnsiTheme="minorEastAsia" w:cs="宋体"/>
          <w:strike/>
          <w:color w:val="000000"/>
          <w:kern w:val="0"/>
          <w:highlight w:val="yellow"/>
        </w:rPr>
        <w:t>PRODUCT_CODE</w:t>
      </w:r>
      <w:r w:rsidRPr="004814AA">
        <w:rPr>
          <w:rFonts w:asciiTheme="minorEastAsia" w:hAnsiTheme="minorEastAsia" w:cs="宋体" w:hint="eastAsia"/>
          <w:strike/>
          <w:color w:val="000000"/>
          <w:kern w:val="0"/>
          <w:highlight w:val="yellow"/>
        </w:rPr>
        <w:t>（产</w:t>
      </w:r>
      <w:r w:rsidRPr="004814AA">
        <w:rPr>
          <w:rFonts w:asciiTheme="minorEastAsia" w:hAnsiTheme="minorEastAsia" w:cs="宋体"/>
          <w:strike/>
          <w:color w:val="000000"/>
          <w:kern w:val="0"/>
          <w:highlight w:val="yellow"/>
        </w:rPr>
        <w:t xml:space="preserve">品类型编码）=10010001 </w:t>
      </w:r>
      <w:r w:rsidRPr="004814AA">
        <w:rPr>
          <w:rFonts w:asciiTheme="minorEastAsia" w:hAnsiTheme="minorEastAsia" w:cs="宋体" w:hint="eastAsia"/>
          <w:strike/>
          <w:color w:val="000000"/>
          <w:kern w:val="0"/>
          <w:highlight w:val="yellow"/>
        </w:rPr>
        <w:t>（有</w:t>
      </w:r>
      <w:r w:rsidRPr="004814AA">
        <w:rPr>
          <w:rFonts w:asciiTheme="minorEastAsia" w:hAnsiTheme="minorEastAsia" w:cs="宋体"/>
          <w:strike/>
          <w:color w:val="000000"/>
          <w:kern w:val="0"/>
          <w:highlight w:val="yellow"/>
        </w:rPr>
        <w:t>线</w:t>
      </w:r>
      <w:r w:rsidRPr="004814AA">
        <w:rPr>
          <w:rFonts w:asciiTheme="minorEastAsia" w:hAnsiTheme="minorEastAsia" w:cs="宋体" w:hint="eastAsia"/>
          <w:strike/>
          <w:color w:val="000000"/>
          <w:kern w:val="0"/>
          <w:highlight w:val="yellow"/>
        </w:rPr>
        <w:t>宽带）</w:t>
      </w:r>
    </w:p>
    <w:p w14:paraId="097D9121" w14:textId="77777777" w:rsidR="00E10956" w:rsidRPr="000D6DE7" w:rsidRDefault="00E10956" w:rsidP="001E5AEA">
      <w:pPr>
        <w:pStyle w:val="a5"/>
        <w:numPr>
          <w:ilvl w:val="0"/>
          <w:numId w:val="97"/>
        </w:numPr>
        <w:spacing w:line="560" w:lineRule="exact"/>
        <w:ind w:firstLineChars="0"/>
        <w:rPr>
          <w:rFonts w:asciiTheme="minorEastAsia" w:hAnsiTheme="minorEastAsia" w:cs="宋体"/>
          <w:color w:val="000000"/>
          <w:kern w:val="0"/>
          <w:highlight w:val="yellow"/>
        </w:rPr>
      </w:pPr>
      <w:r>
        <w:rPr>
          <w:rFonts w:asciiTheme="minorEastAsia" w:hAnsiTheme="minorEastAsia" w:cs="宋体" w:hint="eastAsia"/>
          <w:color w:val="000000"/>
          <w:kern w:val="0"/>
        </w:rPr>
        <w:t>BUSINESS_TYPE（定单类型）=1000075 （服务定单）</w:t>
      </w:r>
      <w:r w:rsidRPr="000D6DE7">
        <w:rPr>
          <w:rFonts w:asciiTheme="minorEastAsia" w:hAnsiTheme="minorEastAsia" w:cs="宋体" w:hint="eastAsia"/>
          <w:color w:val="000000"/>
          <w:kern w:val="0"/>
          <w:highlight w:val="yellow"/>
        </w:rPr>
        <w:t>AND CLASS_TYPE_ID（业务单类别）&lt;&gt;1000071(反向单)</w:t>
      </w:r>
    </w:p>
    <w:p w14:paraId="31354B0C" w14:textId="77777777" w:rsidR="00E10956" w:rsidRDefault="00E10956" w:rsidP="00E10956">
      <w:pPr>
        <w:spacing w:line="560" w:lineRule="exact"/>
        <w:rPr>
          <w:rFonts w:asciiTheme="minorEastAsia" w:hAnsiTheme="minorEastAsia"/>
          <w:b/>
        </w:rPr>
      </w:pPr>
      <w:r>
        <w:rPr>
          <w:rFonts w:asciiTheme="minorEastAsia" w:hAnsiTheme="minorEastAsia" w:cs="宋体" w:hint="eastAsia"/>
          <w:color w:val="000000"/>
          <w:kern w:val="0"/>
        </w:rPr>
        <w:t xml:space="preserve">     </w:t>
      </w:r>
      <w:r w:rsidRPr="0019742E">
        <w:rPr>
          <w:rFonts w:asciiTheme="minorEastAsia" w:hAnsiTheme="minorEastAsia" w:hint="eastAsia"/>
          <w:b/>
        </w:rPr>
        <w:t>当前在途的拆机定单数：</w:t>
      </w:r>
    </w:p>
    <w:p w14:paraId="648CDDB4" w14:textId="77777777" w:rsidR="00E10956" w:rsidRDefault="00E10956" w:rsidP="001E5AEA">
      <w:pPr>
        <w:pStyle w:val="a5"/>
        <w:numPr>
          <w:ilvl w:val="0"/>
          <w:numId w:val="134"/>
        </w:numPr>
        <w:spacing w:line="560" w:lineRule="exact"/>
        <w:ind w:firstLineChars="0"/>
        <w:jc w:val="left"/>
        <w:rPr>
          <w:rFonts w:asciiTheme="minorEastAsia" w:hAnsiTheme="minorEastAsia" w:cs="宋体"/>
          <w:color w:val="000000"/>
          <w:kern w:val="0"/>
        </w:rPr>
      </w:pPr>
      <w:r w:rsidRPr="00250440">
        <w:rPr>
          <w:rFonts w:asciiTheme="minorEastAsia" w:hAnsiTheme="minorEastAsia" w:cs="宋体"/>
          <w:color w:val="000000"/>
          <w:kern w:val="0"/>
        </w:rPr>
        <w:t>SPEC_ID</w:t>
      </w:r>
      <w:r w:rsidRPr="00250440">
        <w:rPr>
          <w:rFonts w:asciiTheme="minorEastAsia" w:hAnsiTheme="minorEastAsia" w:cs="宋体" w:hint="eastAsia"/>
          <w:color w:val="000000"/>
          <w:kern w:val="0"/>
        </w:rPr>
        <w:t>(</w:t>
      </w:r>
      <w:r w:rsidRPr="00250440">
        <w:rPr>
          <w:rFonts w:asciiTheme="minorEastAsia" w:hAnsiTheme="minorEastAsia" w:cs="宋体"/>
          <w:color w:val="000000"/>
          <w:kern w:val="0"/>
        </w:rPr>
        <w:t>业务单规格</w:t>
      </w:r>
      <w:r w:rsidRPr="00250440">
        <w:rPr>
          <w:rFonts w:asciiTheme="minorEastAsia" w:hAnsiTheme="minorEastAsia" w:cs="宋体" w:hint="eastAsia"/>
          <w:color w:val="000000"/>
          <w:kern w:val="0"/>
        </w:rPr>
        <w:t>)= 3010100002（定单）</w:t>
      </w:r>
    </w:p>
    <w:p w14:paraId="0B223423" w14:textId="77777777" w:rsidR="00E10956" w:rsidRPr="00250440" w:rsidRDefault="00E10956" w:rsidP="001E5AEA">
      <w:pPr>
        <w:pStyle w:val="a5"/>
        <w:numPr>
          <w:ilvl w:val="0"/>
          <w:numId w:val="134"/>
        </w:numPr>
        <w:spacing w:line="560" w:lineRule="exact"/>
        <w:ind w:firstLineChars="0"/>
        <w:jc w:val="left"/>
        <w:rPr>
          <w:rFonts w:asciiTheme="minorEastAsia" w:hAnsiTheme="minorEastAsia" w:cs="宋体"/>
          <w:color w:val="000000"/>
          <w:kern w:val="0"/>
        </w:rPr>
      </w:pPr>
      <w:r w:rsidRPr="00250440">
        <w:rPr>
          <w:rFonts w:asciiTheme="minorEastAsia" w:hAnsiTheme="minorEastAsia"/>
        </w:rPr>
        <w:t>PRODUCT_SERVICE_ACTIO(</w:t>
      </w:r>
      <w:r w:rsidRPr="00250440">
        <w:rPr>
          <w:rFonts w:asciiTheme="minorEastAsia" w:hAnsiTheme="minorEastAsia" w:cs="宋体" w:hint="eastAsia"/>
          <w:color w:val="000000"/>
          <w:kern w:val="0"/>
        </w:rPr>
        <w:t>产品服务动作)=</w:t>
      </w:r>
      <w:r w:rsidRPr="00A73225">
        <w:t xml:space="preserve"> </w:t>
      </w:r>
      <w:r w:rsidRPr="00A73225">
        <w:rPr>
          <w:rFonts w:asciiTheme="minorEastAsia" w:hAnsiTheme="minorEastAsia" w:cs="宋体"/>
          <w:color w:val="000000"/>
          <w:kern w:val="0"/>
        </w:rPr>
        <w:t>105293</w:t>
      </w:r>
      <w:r>
        <w:rPr>
          <w:rFonts w:asciiTheme="minorEastAsia" w:hAnsiTheme="minorEastAsia" w:cs="宋体" w:hint="eastAsia"/>
          <w:color w:val="000000"/>
          <w:kern w:val="0"/>
        </w:rPr>
        <w:t>（拆</w:t>
      </w:r>
      <w:r>
        <w:rPr>
          <w:rFonts w:asciiTheme="minorEastAsia" w:hAnsiTheme="minorEastAsia" w:cs="宋体"/>
          <w:color w:val="000000"/>
          <w:kern w:val="0"/>
        </w:rPr>
        <w:t>机）</w:t>
      </w:r>
    </w:p>
    <w:p w14:paraId="3A36CBDA" w14:textId="77777777" w:rsidR="00E10956" w:rsidRPr="003D637F" w:rsidRDefault="00E10956" w:rsidP="001E5AEA">
      <w:pPr>
        <w:pStyle w:val="a5"/>
        <w:numPr>
          <w:ilvl w:val="0"/>
          <w:numId w:val="134"/>
        </w:numPr>
        <w:spacing w:line="560" w:lineRule="exact"/>
        <w:ind w:firstLineChars="0"/>
        <w:jc w:val="left"/>
        <w:rPr>
          <w:rFonts w:asciiTheme="minorEastAsia" w:hAnsiTheme="minorEastAsia" w:cs="宋体"/>
          <w:color w:val="FF0000"/>
          <w:kern w:val="0"/>
          <w:highlight w:val="yellow"/>
        </w:rPr>
      </w:pPr>
      <w:r w:rsidRPr="00966CC6">
        <w:rPr>
          <w:rFonts w:asciiTheme="minorEastAsia" w:hAnsiTheme="minorEastAsia" w:cs="宋体" w:hint="eastAsia"/>
          <w:color w:val="FF0000"/>
          <w:kern w:val="0"/>
          <w:highlight w:val="yellow"/>
        </w:rPr>
        <w:t>IS</w:t>
      </w:r>
      <w:r w:rsidRPr="00966CC6">
        <w:rPr>
          <w:rFonts w:asciiTheme="minorEastAsia" w:hAnsiTheme="minorEastAsia" w:cs="宋体"/>
          <w:color w:val="FF0000"/>
          <w:kern w:val="0"/>
          <w:highlight w:val="yellow"/>
        </w:rPr>
        <w:t>ARCHIVE</w:t>
      </w:r>
      <w:r w:rsidRPr="003D637F">
        <w:rPr>
          <w:rFonts w:asciiTheme="minorEastAsia" w:hAnsiTheme="minorEastAsia" w:cs="宋体" w:hint="eastAsia"/>
          <w:color w:val="FF0000"/>
          <w:kern w:val="0"/>
          <w:highlight w:val="yellow"/>
        </w:rPr>
        <w:t xml:space="preserve"> =</w:t>
      </w:r>
      <w:r w:rsidRPr="00966CC6">
        <w:rPr>
          <w:rFonts w:asciiTheme="minorEastAsia" w:hAnsiTheme="minorEastAsia" w:cs="宋体"/>
          <w:color w:val="FF0000"/>
          <w:kern w:val="0"/>
          <w:highlight w:val="yellow"/>
        </w:rPr>
        <w:t xml:space="preserve"> </w:t>
      </w:r>
      <w:r>
        <w:rPr>
          <w:rFonts w:asciiTheme="minorEastAsia" w:hAnsiTheme="minorEastAsia" w:cs="宋体" w:hint="eastAsia"/>
          <w:color w:val="FF0000"/>
          <w:kern w:val="0"/>
          <w:highlight w:val="yellow"/>
        </w:rPr>
        <w:t>0</w:t>
      </w:r>
      <w:r w:rsidRPr="003D637F">
        <w:rPr>
          <w:rFonts w:asciiTheme="minorEastAsia" w:hAnsiTheme="minorEastAsia" w:cs="宋体"/>
          <w:color w:val="FF0000"/>
          <w:kern w:val="0"/>
          <w:highlight w:val="yellow"/>
        </w:rPr>
        <w:t xml:space="preserve"> </w:t>
      </w:r>
      <w:r>
        <w:rPr>
          <w:rFonts w:asciiTheme="minorEastAsia" w:hAnsiTheme="minorEastAsia" w:cs="宋体" w:hint="eastAsia"/>
          <w:color w:val="FF0000"/>
          <w:kern w:val="0"/>
          <w:highlight w:val="yellow"/>
        </w:rPr>
        <w:t>(在途)</w:t>
      </w:r>
    </w:p>
    <w:p w14:paraId="63373951" w14:textId="77777777" w:rsidR="00E10956" w:rsidRPr="003C6FB5" w:rsidRDefault="00E10956" w:rsidP="001E5AEA">
      <w:pPr>
        <w:pStyle w:val="a5"/>
        <w:numPr>
          <w:ilvl w:val="0"/>
          <w:numId w:val="134"/>
        </w:numPr>
        <w:spacing w:line="560" w:lineRule="exact"/>
        <w:ind w:firstLineChars="0"/>
        <w:jc w:val="left"/>
        <w:rPr>
          <w:rFonts w:asciiTheme="minorEastAsia" w:hAnsiTheme="minorEastAsia" w:cs="宋体"/>
          <w:color w:val="000000"/>
          <w:kern w:val="0"/>
          <w:highlight w:val="yellow"/>
        </w:rPr>
      </w:pPr>
      <w:r w:rsidRPr="009154EC">
        <w:rPr>
          <w:rFonts w:hint="eastAsia"/>
          <w:highlight w:val="yellow"/>
        </w:rPr>
        <w:t>PRODUCT_TYPE</w:t>
      </w:r>
      <w:r w:rsidRPr="009154EC">
        <w:rPr>
          <w:rFonts w:asciiTheme="minorEastAsia" w:hAnsiTheme="minorEastAsia" w:cs="宋体" w:hint="eastAsia"/>
          <w:color w:val="000000"/>
          <w:kern w:val="0"/>
          <w:highlight w:val="yellow"/>
        </w:rPr>
        <w:t>（产</w:t>
      </w:r>
      <w:r w:rsidRPr="009154EC">
        <w:rPr>
          <w:rFonts w:asciiTheme="minorEastAsia" w:hAnsiTheme="minorEastAsia" w:cs="宋体"/>
          <w:color w:val="000000"/>
          <w:kern w:val="0"/>
          <w:highlight w:val="yellow"/>
        </w:rPr>
        <w:t>品</w:t>
      </w:r>
      <w:r w:rsidRPr="009154EC">
        <w:rPr>
          <w:rFonts w:asciiTheme="minorEastAsia" w:hAnsiTheme="minorEastAsia" w:cs="宋体" w:hint="eastAsia"/>
          <w:color w:val="000000"/>
          <w:kern w:val="0"/>
          <w:highlight w:val="yellow"/>
        </w:rPr>
        <w:t>服务</w:t>
      </w:r>
      <w:r w:rsidRPr="009154EC">
        <w:rPr>
          <w:rFonts w:asciiTheme="minorEastAsia" w:hAnsiTheme="minorEastAsia" w:cs="宋体"/>
          <w:color w:val="000000"/>
          <w:kern w:val="0"/>
          <w:highlight w:val="yellow"/>
        </w:rPr>
        <w:t>类型）=</w:t>
      </w:r>
      <w:r w:rsidRPr="009154EC">
        <w:rPr>
          <w:rFonts w:ascii="宋体" w:eastAsia="宋体" w:cs="宋体"/>
          <w:color w:val="000000"/>
          <w:kern w:val="0"/>
          <w:sz w:val="24"/>
          <w:szCs w:val="24"/>
          <w:highlight w:val="yellow"/>
        </w:rPr>
        <w:t>2311100002</w:t>
      </w:r>
      <w:r w:rsidRPr="009154EC">
        <w:rPr>
          <w:rFonts w:asciiTheme="minorEastAsia" w:hAnsiTheme="minorEastAsia" w:cs="宋体" w:hint="eastAsia"/>
          <w:color w:val="000000"/>
          <w:kern w:val="0"/>
          <w:highlight w:val="yellow"/>
        </w:rPr>
        <w:t>（有</w:t>
      </w:r>
      <w:r w:rsidRPr="009154EC">
        <w:rPr>
          <w:rFonts w:asciiTheme="minorEastAsia" w:hAnsiTheme="minorEastAsia" w:cs="宋体"/>
          <w:color w:val="000000"/>
          <w:kern w:val="0"/>
          <w:highlight w:val="yellow"/>
        </w:rPr>
        <w:t>线</w:t>
      </w:r>
      <w:r w:rsidRPr="009154EC">
        <w:rPr>
          <w:rFonts w:asciiTheme="minorEastAsia" w:hAnsiTheme="minorEastAsia" w:cs="宋体" w:hint="eastAsia"/>
          <w:color w:val="000000"/>
          <w:kern w:val="0"/>
          <w:highlight w:val="yellow"/>
        </w:rPr>
        <w:t xml:space="preserve">宽带） and  </w:t>
      </w:r>
      <w:r>
        <w:rPr>
          <w:rFonts w:hint="eastAsia"/>
          <w:highlight w:val="yellow"/>
        </w:rPr>
        <w:t>LINE_TYPE(</w:t>
      </w:r>
      <w:r>
        <w:rPr>
          <w:rFonts w:hint="eastAsia"/>
          <w:highlight w:val="yellow"/>
        </w:rPr>
        <w:t>接入方式</w:t>
      </w:r>
      <w:r>
        <w:rPr>
          <w:rFonts w:hint="eastAsia"/>
          <w:highlight w:val="yellow"/>
        </w:rPr>
        <w:t>)&lt;&gt;</w:t>
      </w:r>
      <w:r>
        <w:rPr>
          <w:rFonts w:hint="eastAsia"/>
          <w:highlight w:val="yellow"/>
        </w:rPr>
        <w:t>’</w:t>
      </w:r>
      <w:r>
        <w:rPr>
          <w:rFonts w:hint="eastAsia"/>
          <w:highlight w:val="yellow"/>
        </w:rPr>
        <w:t>0</w:t>
      </w:r>
      <w:r>
        <w:rPr>
          <w:rFonts w:hint="eastAsia"/>
          <w:highlight w:val="yellow"/>
        </w:rPr>
        <w:t>’</w:t>
      </w:r>
    </w:p>
    <w:p w14:paraId="589ED16F" w14:textId="77777777" w:rsidR="00E10956" w:rsidRPr="00760801" w:rsidRDefault="00E10956" w:rsidP="001E5AEA">
      <w:pPr>
        <w:pStyle w:val="a5"/>
        <w:numPr>
          <w:ilvl w:val="0"/>
          <w:numId w:val="134"/>
        </w:numPr>
        <w:spacing w:line="560" w:lineRule="exact"/>
        <w:ind w:firstLineChars="0"/>
        <w:rPr>
          <w:strike/>
          <w:highlight w:val="yellow"/>
        </w:rPr>
      </w:pPr>
      <w:r w:rsidRPr="00760801">
        <w:rPr>
          <w:rFonts w:ascii="宋体" w:hAnsi="宋体" w:cs="宋体"/>
          <w:strike/>
          <w:color w:val="000000"/>
          <w:kern w:val="0"/>
          <w:highlight w:val="yellow"/>
        </w:rPr>
        <w:t>STATUS_ID(业务单状态</w:t>
      </w:r>
      <w:r w:rsidRPr="00760801">
        <w:rPr>
          <w:rFonts w:ascii="宋体" w:hAnsi="宋体" w:cs="宋体" w:hint="eastAsia"/>
          <w:strike/>
          <w:color w:val="000000"/>
          <w:kern w:val="0"/>
          <w:highlight w:val="yellow"/>
        </w:rPr>
        <w:t>)=</w:t>
      </w:r>
      <w:r w:rsidRPr="00760801">
        <w:rPr>
          <w:rFonts w:ascii="宋体" w:hAnsi="宋体" w:cs="宋体"/>
          <w:strike/>
          <w:color w:val="000000"/>
          <w:kern w:val="0"/>
          <w:highlight w:val="yellow"/>
        </w:rPr>
        <w:t xml:space="preserve"> ’</w:t>
      </w:r>
      <w:r w:rsidRPr="00760801">
        <w:rPr>
          <w:rFonts w:ascii="宋体" w:hAnsi="宋体" w:cs="宋体" w:hint="eastAsia"/>
          <w:strike/>
          <w:color w:val="000000"/>
          <w:kern w:val="0"/>
          <w:highlight w:val="yellow"/>
        </w:rPr>
        <w:t>在途/</w:t>
      </w:r>
      <w:r w:rsidRPr="00760801">
        <w:rPr>
          <w:rFonts w:hint="eastAsia"/>
          <w:strike/>
          <w:highlight w:val="yellow"/>
        </w:rPr>
        <w:t>业务单当前环节</w:t>
      </w:r>
      <w:r w:rsidRPr="00760801">
        <w:rPr>
          <w:rFonts w:ascii="宋体" w:hAnsi="宋体" w:cs="宋体"/>
          <w:strike/>
          <w:color w:val="000000"/>
          <w:kern w:val="0"/>
          <w:highlight w:val="yellow"/>
        </w:rPr>
        <w:t>’</w:t>
      </w:r>
      <w:r w:rsidRPr="00760801">
        <w:rPr>
          <w:rFonts w:ascii="宋体" w:hAnsi="宋体" w:cs="宋体" w:hint="eastAsia"/>
          <w:strike/>
          <w:color w:val="000000"/>
          <w:kern w:val="0"/>
          <w:highlight w:val="yellow"/>
        </w:rPr>
        <w:t xml:space="preserve"> （not in 1000006（竣工）/1000007(归档)</w:t>
      </w:r>
      <w:r w:rsidRPr="00760801">
        <w:rPr>
          <w:rFonts w:ascii="宋体" w:hAnsi="宋体" w:cs="宋体"/>
          <w:strike/>
          <w:color w:val="000000"/>
          <w:kern w:val="0"/>
          <w:highlight w:val="yellow"/>
        </w:rPr>
        <w:t>）</w:t>
      </w:r>
    </w:p>
    <w:p w14:paraId="5FD57693" w14:textId="77777777" w:rsidR="00E10956" w:rsidRPr="009154EC" w:rsidRDefault="00E10956" w:rsidP="001E5AEA">
      <w:pPr>
        <w:pStyle w:val="a5"/>
        <w:numPr>
          <w:ilvl w:val="0"/>
          <w:numId w:val="134"/>
        </w:numPr>
        <w:spacing w:line="560" w:lineRule="exact"/>
        <w:ind w:firstLineChars="0"/>
        <w:jc w:val="left"/>
        <w:rPr>
          <w:rFonts w:asciiTheme="minorEastAsia" w:hAnsiTheme="minorEastAsia" w:cs="宋体"/>
          <w:color w:val="000000"/>
          <w:kern w:val="0"/>
          <w:highlight w:val="yellow"/>
        </w:rPr>
      </w:pPr>
      <w:r w:rsidRPr="00760801">
        <w:rPr>
          <w:rFonts w:asciiTheme="minorEastAsia" w:hAnsiTheme="minorEastAsia" w:cs="宋体"/>
          <w:strike/>
          <w:color w:val="000000"/>
          <w:kern w:val="0"/>
          <w:highlight w:val="yellow"/>
        </w:rPr>
        <w:t>PRODUCT_CODE</w:t>
      </w:r>
      <w:r w:rsidRPr="00760801">
        <w:rPr>
          <w:rFonts w:asciiTheme="minorEastAsia" w:hAnsiTheme="minorEastAsia" w:cs="宋体" w:hint="eastAsia"/>
          <w:strike/>
          <w:color w:val="000000"/>
          <w:kern w:val="0"/>
          <w:highlight w:val="yellow"/>
        </w:rPr>
        <w:t>（产</w:t>
      </w:r>
      <w:r w:rsidRPr="00760801">
        <w:rPr>
          <w:rFonts w:asciiTheme="minorEastAsia" w:hAnsiTheme="minorEastAsia" w:cs="宋体"/>
          <w:strike/>
          <w:color w:val="000000"/>
          <w:kern w:val="0"/>
          <w:highlight w:val="yellow"/>
        </w:rPr>
        <w:t xml:space="preserve">品类型编码）=10010001 </w:t>
      </w:r>
      <w:r w:rsidRPr="00760801">
        <w:rPr>
          <w:rFonts w:asciiTheme="minorEastAsia" w:hAnsiTheme="minorEastAsia" w:cs="宋体" w:hint="eastAsia"/>
          <w:strike/>
          <w:color w:val="000000"/>
          <w:kern w:val="0"/>
          <w:highlight w:val="yellow"/>
        </w:rPr>
        <w:t>（有</w:t>
      </w:r>
      <w:r w:rsidRPr="00760801">
        <w:rPr>
          <w:rFonts w:asciiTheme="minorEastAsia" w:hAnsiTheme="minorEastAsia" w:cs="宋体"/>
          <w:strike/>
          <w:color w:val="000000"/>
          <w:kern w:val="0"/>
          <w:highlight w:val="yellow"/>
        </w:rPr>
        <w:t>线</w:t>
      </w:r>
      <w:r w:rsidRPr="00760801">
        <w:rPr>
          <w:rFonts w:asciiTheme="minorEastAsia" w:hAnsiTheme="minorEastAsia" w:cs="宋体" w:hint="eastAsia"/>
          <w:strike/>
          <w:color w:val="000000"/>
          <w:kern w:val="0"/>
          <w:highlight w:val="yellow"/>
        </w:rPr>
        <w:t>宽带</w:t>
      </w:r>
    </w:p>
    <w:p w14:paraId="1B32CAC8" w14:textId="77777777" w:rsidR="00E10956" w:rsidRPr="003A76A8" w:rsidRDefault="00E10956" w:rsidP="001E5AEA">
      <w:pPr>
        <w:pStyle w:val="a5"/>
        <w:numPr>
          <w:ilvl w:val="0"/>
          <w:numId w:val="134"/>
        </w:numPr>
        <w:spacing w:line="560" w:lineRule="exact"/>
        <w:ind w:firstLineChars="0"/>
        <w:rPr>
          <w:rFonts w:asciiTheme="minorEastAsia" w:hAnsiTheme="minorEastAsia" w:cs="宋体"/>
          <w:color w:val="000000"/>
          <w:kern w:val="0"/>
          <w:highlight w:val="yellow"/>
        </w:rPr>
      </w:pPr>
      <w:r>
        <w:rPr>
          <w:rFonts w:asciiTheme="minorEastAsia" w:hAnsiTheme="minorEastAsia" w:cs="宋体" w:hint="eastAsia"/>
          <w:color w:val="000000"/>
          <w:kern w:val="0"/>
        </w:rPr>
        <w:t>BUSINESS_TYPE（定单类型）=1000075 （服务定单）</w:t>
      </w:r>
      <w:r w:rsidRPr="003A76A8">
        <w:rPr>
          <w:rFonts w:asciiTheme="minorEastAsia" w:hAnsiTheme="minorEastAsia" w:cs="宋体" w:hint="eastAsia"/>
          <w:color w:val="000000"/>
          <w:kern w:val="0"/>
          <w:highlight w:val="yellow"/>
        </w:rPr>
        <w:t>AND CLASS_TYPE_ID（业务单类别）&lt;&gt;1000071(反向单)</w:t>
      </w:r>
    </w:p>
    <w:p w14:paraId="069A2B48" w14:textId="77777777" w:rsidR="00E10956" w:rsidRPr="0019742E" w:rsidRDefault="00E10956" w:rsidP="00E10956">
      <w:pPr>
        <w:spacing w:line="560" w:lineRule="exact"/>
        <w:rPr>
          <w:rFonts w:asciiTheme="minorEastAsia" w:hAnsiTheme="minorEastAsia" w:cs="宋体"/>
          <w:b/>
          <w:color w:val="000000"/>
          <w:kern w:val="0"/>
        </w:rPr>
      </w:pPr>
    </w:p>
    <w:p w14:paraId="637B2DB7" w14:textId="77777777" w:rsidR="00E10956" w:rsidRPr="006834DC" w:rsidRDefault="00E10956" w:rsidP="00E10956">
      <w:pPr>
        <w:spacing w:line="560" w:lineRule="exact"/>
        <w:ind w:firstLineChars="250" w:firstLine="527"/>
        <w:rPr>
          <w:rFonts w:asciiTheme="minorEastAsia" w:hAnsiTheme="minorEastAsia"/>
          <w:b/>
        </w:rPr>
      </w:pPr>
      <w:r w:rsidRPr="00F301BF">
        <w:rPr>
          <w:rFonts w:asciiTheme="minorEastAsia" w:hAnsiTheme="minorEastAsia" w:hint="eastAsia"/>
          <w:b/>
        </w:rPr>
        <w:t>本月竣工的装机定单数</w:t>
      </w:r>
      <w:r w:rsidRPr="006834DC">
        <w:rPr>
          <w:rFonts w:asciiTheme="minorEastAsia" w:hAnsiTheme="minorEastAsia"/>
          <w:b/>
        </w:rPr>
        <w:t>：</w:t>
      </w:r>
    </w:p>
    <w:p w14:paraId="0795A70A" w14:textId="77777777" w:rsidR="00E10956" w:rsidRDefault="00E10956" w:rsidP="00E10956">
      <w:pPr>
        <w:pStyle w:val="a5"/>
        <w:numPr>
          <w:ilvl w:val="0"/>
          <w:numId w:val="23"/>
        </w:numPr>
        <w:spacing w:line="560" w:lineRule="exact"/>
        <w:ind w:leftChars="486" w:left="1441" w:firstLineChars="0"/>
        <w:jc w:val="left"/>
        <w:rPr>
          <w:rFonts w:asciiTheme="minorEastAsia" w:hAnsiTheme="minorEastAsia" w:cs="宋体"/>
          <w:color w:val="000000"/>
          <w:kern w:val="0"/>
        </w:rPr>
      </w:pPr>
      <w:r w:rsidRPr="008147AD">
        <w:rPr>
          <w:rFonts w:asciiTheme="minorEastAsia" w:hAnsiTheme="minorEastAsia" w:cs="宋体" w:hint="eastAsia"/>
          <w:color w:val="000000"/>
          <w:kern w:val="0"/>
        </w:rPr>
        <w:t>取数</w:t>
      </w:r>
      <w:r>
        <w:rPr>
          <w:rFonts w:asciiTheme="minorEastAsia" w:hAnsiTheme="minorEastAsia" w:cs="宋体" w:hint="eastAsia"/>
          <w:color w:val="000000"/>
          <w:kern w:val="0"/>
        </w:rPr>
        <w:t>：</w:t>
      </w:r>
    </w:p>
    <w:p w14:paraId="1335F125" w14:textId="77777777" w:rsidR="00E10956" w:rsidRPr="00041F12" w:rsidRDefault="00E10956" w:rsidP="00E10956">
      <w:pPr>
        <w:pStyle w:val="a5"/>
        <w:spacing w:line="560" w:lineRule="exact"/>
        <w:ind w:left="1441" w:firstLineChars="0" w:firstLine="0"/>
        <w:rPr>
          <w:rFonts w:asciiTheme="minorEastAsia" w:hAnsiTheme="minorEastAsia" w:cs="宋体"/>
          <w:color w:val="000000"/>
          <w:kern w:val="0"/>
        </w:rPr>
      </w:pPr>
      <w:r>
        <w:rPr>
          <w:rFonts w:asciiTheme="minorEastAsia" w:hAnsiTheme="minorEastAsia"/>
        </w:rPr>
        <w:t>Count</w:t>
      </w:r>
      <w:r>
        <w:rPr>
          <w:rFonts w:asciiTheme="minorEastAsia" w:hAnsiTheme="minorEastAsia" w:hint="eastAsia"/>
        </w:rPr>
        <w:t>（</w:t>
      </w:r>
      <w:r>
        <w:rPr>
          <w:rFonts w:asciiTheme="minorEastAsia" w:hAnsiTheme="minorEastAsia"/>
        </w:rPr>
        <w:t>1）</w:t>
      </w:r>
    </w:p>
    <w:p w14:paraId="1770C8FF" w14:textId="77777777" w:rsidR="00E10956" w:rsidRPr="00C369AA" w:rsidRDefault="00E10956" w:rsidP="00E10956">
      <w:pPr>
        <w:pStyle w:val="a5"/>
        <w:numPr>
          <w:ilvl w:val="0"/>
          <w:numId w:val="23"/>
        </w:numPr>
        <w:spacing w:line="560" w:lineRule="exact"/>
        <w:ind w:leftChars="486" w:left="1441" w:firstLineChars="0"/>
        <w:jc w:val="left"/>
        <w:rPr>
          <w:rFonts w:asciiTheme="minorEastAsia" w:hAnsiTheme="minorEastAsia" w:cs="宋体"/>
          <w:color w:val="000000"/>
          <w:kern w:val="0"/>
        </w:rPr>
      </w:pPr>
      <w:r w:rsidRPr="006834DC">
        <w:rPr>
          <w:rFonts w:asciiTheme="minorEastAsia" w:hAnsiTheme="minorEastAsia" w:hint="eastAsia"/>
        </w:rPr>
        <w:t>条件</w:t>
      </w:r>
      <w:r>
        <w:rPr>
          <w:rFonts w:asciiTheme="minorEastAsia" w:hAnsiTheme="minorEastAsia" w:hint="eastAsia"/>
        </w:rPr>
        <w:t>:</w:t>
      </w:r>
    </w:p>
    <w:p w14:paraId="5CDBAD16" w14:textId="77777777" w:rsidR="00E10956" w:rsidRPr="00C007C4" w:rsidRDefault="00E10956" w:rsidP="00E10956">
      <w:pPr>
        <w:pStyle w:val="a5"/>
        <w:numPr>
          <w:ilvl w:val="0"/>
          <w:numId w:val="53"/>
        </w:numPr>
        <w:spacing w:line="560" w:lineRule="exact"/>
        <w:ind w:firstLineChars="0"/>
        <w:jc w:val="left"/>
        <w:rPr>
          <w:rFonts w:asciiTheme="minorEastAsia" w:hAnsiTheme="minorEastAsia" w:cs="宋体"/>
          <w:color w:val="000000"/>
          <w:kern w:val="0"/>
        </w:rPr>
      </w:pPr>
      <w:r w:rsidRPr="00CA6789">
        <w:rPr>
          <w:rFonts w:asciiTheme="minorEastAsia" w:hAnsiTheme="minorEastAsia" w:cs="宋体"/>
          <w:color w:val="000000"/>
          <w:kern w:val="0"/>
        </w:rPr>
        <w:t>SPEC_ID</w:t>
      </w:r>
      <w:r w:rsidRPr="00CA6789">
        <w:rPr>
          <w:rFonts w:asciiTheme="minorEastAsia" w:hAnsiTheme="minorEastAsia" w:cs="宋体" w:hint="eastAsia"/>
          <w:color w:val="000000"/>
          <w:kern w:val="0"/>
        </w:rPr>
        <w:t>(</w:t>
      </w:r>
      <w:r w:rsidRPr="00FA7193">
        <w:rPr>
          <w:rFonts w:asciiTheme="minorEastAsia" w:hAnsiTheme="minorEastAsia" w:cs="宋体"/>
          <w:color w:val="000000"/>
          <w:kern w:val="0"/>
        </w:rPr>
        <w:t>业务单规格</w:t>
      </w:r>
      <w:r w:rsidRPr="00FA7193">
        <w:rPr>
          <w:rFonts w:asciiTheme="minorEastAsia" w:hAnsiTheme="minorEastAsia" w:cs="宋体" w:hint="eastAsia"/>
          <w:color w:val="000000"/>
          <w:kern w:val="0"/>
        </w:rPr>
        <w:t>)=</w:t>
      </w:r>
      <w:r w:rsidRPr="00250440">
        <w:rPr>
          <w:rFonts w:asciiTheme="minorEastAsia" w:hAnsiTheme="minorEastAsia" w:cs="宋体" w:hint="eastAsia"/>
          <w:color w:val="000000"/>
          <w:kern w:val="0"/>
        </w:rPr>
        <w:t xml:space="preserve"> 3010100002（定单）</w:t>
      </w:r>
    </w:p>
    <w:p w14:paraId="728C05A6" w14:textId="77777777" w:rsidR="00E10956" w:rsidRDefault="00E10956" w:rsidP="00E10956">
      <w:pPr>
        <w:pStyle w:val="a5"/>
        <w:numPr>
          <w:ilvl w:val="0"/>
          <w:numId w:val="53"/>
        </w:numPr>
        <w:spacing w:line="560" w:lineRule="exact"/>
        <w:ind w:firstLineChars="0"/>
        <w:jc w:val="left"/>
        <w:rPr>
          <w:rFonts w:asciiTheme="minorEastAsia" w:hAnsiTheme="minorEastAsia" w:cs="宋体"/>
          <w:color w:val="000000"/>
          <w:kern w:val="0"/>
        </w:rPr>
      </w:pPr>
      <w:r w:rsidRPr="00A73225">
        <w:rPr>
          <w:rFonts w:asciiTheme="minorEastAsia" w:hAnsiTheme="minorEastAsia"/>
        </w:rPr>
        <w:t>PRODUCT_SERVICE_ACTIO(</w:t>
      </w:r>
      <w:r w:rsidRPr="00A73225">
        <w:rPr>
          <w:rFonts w:asciiTheme="minorEastAsia" w:hAnsiTheme="minorEastAsia" w:cs="宋体" w:hint="eastAsia"/>
          <w:color w:val="000000"/>
          <w:kern w:val="0"/>
        </w:rPr>
        <w:t>产品服务动作)=</w:t>
      </w:r>
      <w:r w:rsidRPr="00A73225">
        <w:rPr>
          <w:rFonts w:hint="eastAsia"/>
        </w:rPr>
        <w:t xml:space="preserve"> </w:t>
      </w:r>
      <w:r w:rsidRPr="00A73225">
        <w:rPr>
          <w:rFonts w:asciiTheme="minorEastAsia" w:hAnsiTheme="minorEastAsia" w:cs="宋体" w:hint="eastAsia"/>
          <w:color w:val="000000"/>
          <w:kern w:val="0"/>
        </w:rPr>
        <w:t>105292（新装）</w:t>
      </w:r>
    </w:p>
    <w:p w14:paraId="00C19749" w14:textId="77777777" w:rsidR="00E10956" w:rsidRPr="003B380A" w:rsidRDefault="00E10956" w:rsidP="00E10956">
      <w:pPr>
        <w:pStyle w:val="a5"/>
        <w:numPr>
          <w:ilvl w:val="0"/>
          <w:numId w:val="53"/>
        </w:numPr>
        <w:spacing w:line="560" w:lineRule="exact"/>
        <w:ind w:firstLineChars="0"/>
        <w:jc w:val="left"/>
        <w:rPr>
          <w:rFonts w:asciiTheme="minorEastAsia" w:hAnsiTheme="minorEastAsia" w:cs="宋体"/>
          <w:color w:val="000000"/>
          <w:kern w:val="0"/>
          <w:highlight w:val="cyan"/>
        </w:rPr>
      </w:pPr>
      <w:r w:rsidRPr="003B380A">
        <w:rPr>
          <w:rFonts w:asciiTheme="minorEastAsia" w:hAnsiTheme="minorEastAsia" w:cs="宋体" w:hint="eastAsia"/>
          <w:color w:val="000000"/>
          <w:kern w:val="0"/>
          <w:highlight w:val="cyan"/>
        </w:rPr>
        <w:t>BUSSINESS_COMPLETE_TIME(业务竣工时间)&gt;=</w:t>
      </w:r>
      <w:r w:rsidRPr="003B380A">
        <w:rPr>
          <w:rFonts w:asciiTheme="minorEastAsia" w:hAnsiTheme="minorEastAsia" w:cs="宋体"/>
          <w:color w:val="000000"/>
          <w:kern w:val="0"/>
          <w:highlight w:val="cyan"/>
        </w:rPr>
        <w:t>’YYYY-MM-01’ AND</w:t>
      </w:r>
      <w:r w:rsidRPr="003B380A">
        <w:rPr>
          <w:highlight w:val="cyan"/>
        </w:rPr>
        <w:t xml:space="preserve"> </w:t>
      </w:r>
      <w:r w:rsidRPr="003B380A">
        <w:rPr>
          <w:rFonts w:asciiTheme="minorEastAsia" w:hAnsiTheme="minorEastAsia" w:cs="宋体" w:hint="eastAsia"/>
          <w:color w:val="000000"/>
          <w:kern w:val="0"/>
          <w:highlight w:val="cyan"/>
        </w:rPr>
        <w:t>BUSSINESS_COMPLETE_TIME(业务竣工时间)&lt;=</w:t>
      </w:r>
      <w:r w:rsidRPr="003B380A">
        <w:rPr>
          <w:rFonts w:asciiTheme="minorEastAsia" w:hAnsiTheme="minorEastAsia" w:cs="宋体"/>
          <w:color w:val="000000"/>
          <w:kern w:val="0"/>
          <w:highlight w:val="cyan"/>
        </w:rPr>
        <w:t>’YYYY-MM-31’</w:t>
      </w:r>
    </w:p>
    <w:p w14:paraId="1DD5873D" w14:textId="77777777" w:rsidR="00E10956" w:rsidRPr="003D637F" w:rsidRDefault="00E10956" w:rsidP="00E10956">
      <w:pPr>
        <w:pStyle w:val="a5"/>
        <w:numPr>
          <w:ilvl w:val="0"/>
          <w:numId w:val="53"/>
        </w:numPr>
        <w:spacing w:line="560" w:lineRule="exact"/>
        <w:ind w:firstLineChars="0"/>
        <w:jc w:val="left"/>
        <w:rPr>
          <w:rFonts w:asciiTheme="minorEastAsia" w:hAnsiTheme="minorEastAsia" w:cs="宋体"/>
          <w:color w:val="FF0000"/>
          <w:kern w:val="0"/>
          <w:highlight w:val="yellow"/>
        </w:rPr>
      </w:pPr>
      <w:r w:rsidRPr="00966CC6">
        <w:rPr>
          <w:rFonts w:asciiTheme="minorEastAsia" w:hAnsiTheme="minorEastAsia" w:cs="宋体" w:hint="eastAsia"/>
          <w:color w:val="FF0000"/>
          <w:kern w:val="0"/>
          <w:highlight w:val="yellow"/>
        </w:rPr>
        <w:t>IS</w:t>
      </w:r>
      <w:r w:rsidRPr="00966CC6">
        <w:rPr>
          <w:rFonts w:asciiTheme="minorEastAsia" w:hAnsiTheme="minorEastAsia" w:cs="宋体"/>
          <w:color w:val="FF0000"/>
          <w:kern w:val="0"/>
          <w:highlight w:val="yellow"/>
        </w:rPr>
        <w:t>ARCHIVE</w:t>
      </w:r>
      <w:r w:rsidRPr="003D637F">
        <w:rPr>
          <w:rFonts w:asciiTheme="minorEastAsia" w:hAnsiTheme="minorEastAsia" w:cs="宋体" w:hint="eastAsia"/>
          <w:color w:val="FF0000"/>
          <w:kern w:val="0"/>
          <w:highlight w:val="yellow"/>
        </w:rPr>
        <w:t xml:space="preserve"> =</w:t>
      </w:r>
      <w:r w:rsidRPr="00966CC6">
        <w:rPr>
          <w:rFonts w:asciiTheme="minorEastAsia" w:hAnsiTheme="minorEastAsia" w:cs="宋体"/>
          <w:color w:val="FF0000"/>
          <w:kern w:val="0"/>
          <w:highlight w:val="yellow"/>
        </w:rPr>
        <w:t xml:space="preserve"> </w:t>
      </w:r>
      <w:r w:rsidRPr="003D637F">
        <w:rPr>
          <w:rFonts w:asciiTheme="minorEastAsia" w:hAnsiTheme="minorEastAsia" w:cs="宋体" w:hint="eastAsia"/>
          <w:color w:val="FF0000"/>
          <w:kern w:val="0"/>
          <w:highlight w:val="yellow"/>
        </w:rPr>
        <w:t>1</w:t>
      </w:r>
      <w:r w:rsidRPr="003D637F">
        <w:rPr>
          <w:rFonts w:asciiTheme="minorEastAsia" w:hAnsiTheme="minorEastAsia" w:cs="宋体"/>
          <w:color w:val="FF0000"/>
          <w:kern w:val="0"/>
          <w:highlight w:val="yellow"/>
        </w:rPr>
        <w:t xml:space="preserve"> </w:t>
      </w:r>
      <w:r>
        <w:rPr>
          <w:rFonts w:asciiTheme="minorEastAsia" w:hAnsiTheme="minorEastAsia" w:cs="宋体" w:hint="eastAsia"/>
          <w:color w:val="FF0000"/>
          <w:kern w:val="0"/>
          <w:highlight w:val="yellow"/>
        </w:rPr>
        <w:t>(归档)</w:t>
      </w:r>
    </w:p>
    <w:p w14:paraId="23B20016" w14:textId="77777777" w:rsidR="00E10956" w:rsidRPr="00BB2274" w:rsidRDefault="00E10956" w:rsidP="00E10956">
      <w:pPr>
        <w:pStyle w:val="a5"/>
        <w:numPr>
          <w:ilvl w:val="0"/>
          <w:numId w:val="53"/>
        </w:numPr>
        <w:spacing w:line="560" w:lineRule="exact"/>
        <w:ind w:firstLineChars="0"/>
        <w:jc w:val="left"/>
        <w:rPr>
          <w:rFonts w:asciiTheme="minorEastAsia" w:hAnsiTheme="minorEastAsia" w:cs="宋体"/>
          <w:color w:val="000000"/>
          <w:kern w:val="0"/>
        </w:rPr>
      </w:pPr>
      <w:r w:rsidRPr="009154EC">
        <w:rPr>
          <w:rFonts w:hint="eastAsia"/>
          <w:highlight w:val="yellow"/>
        </w:rPr>
        <w:t>PRODUCT_TYPE</w:t>
      </w:r>
      <w:r w:rsidRPr="009154EC">
        <w:rPr>
          <w:rFonts w:asciiTheme="minorEastAsia" w:hAnsiTheme="minorEastAsia" w:cs="宋体" w:hint="eastAsia"/>
          <w:color w:val="000000"/>
          <w:kern w:val="0"/>
          <w:highlight w:val="yellow"/>
        </w:rPr>
        <w:t>（产</w:t>
      </w:r>
      <w:r w:rsidRPr="009154EC">
        <w:rPr>
          <w:rFonts w:asciiTheme="minorEastAsia" w:hAnsiTheme="minorEastAsia" w:cs="宋体"/>
          <w:color w:val="000000"/>
          <w:kern w:val="0"/>
          <w:highlight w:val="yellow"/>
        </w:rPr>
        <w:t>品</w:t>
      </w:r>
      <w:r w:rsidRPr="009154EC">
        <w:rPr>
          <w:rFonts w:asciiTheme="minorEastAsia" w:hAnsiTheme="minorEastAsia" w:cs="宋体" w:hint="eastAsia"/>
          <w:color w:val="000000"/>
          <w:kern w:val="0"/>
          <w:highlight w:val="yellow"/>
        </w:rPr>
        <w:t>服务</w:t>
      </w:r>
      <w:r w:rsidRPr="009154EC">
        <w:rPr>
          <w:rFonts w:asciiTheme="minorEastAsia" w:hAnsiTheme="minorEastAsia" w:cs="宋体"/>
          <w:color w:val="000000"/>
          <w:kern w:val="0"/>
          <w:highlight w:val="yellow"/>
        </w:rPr>
        <w:t>类型）=</w:t>
      </w:r>
      <w:r w:rsidRPr="009154EC">
        <w:rPr>
          <w:rFonts w:ascii="宋体" w:eastAsia="宋体" w:cs="宋体"/>
          <w:color w:val="000000"/>
          <w:kern w:val="0"/>
          <w:sz w:val="24"/>
          <w:szCs w:val="24"/>
          <w:highlight w:val="yellow"/>
        </w:rPr>
        <w:t>2311100002</w:t>
      </w:r>
      <w:r w:rsidRPr="009154EC">
        <w:rPr>
          <w:rFonts w:asciiTheme="minorEastAsia" w:hAnsiTheme="minorEastAsia" w:cs="宋体" w:hint="eastAsia"/>
          <w:color w:val="000000"/>
          <w:kern w:val="0"/>
          <w:highlight w:val="yellow"/>
        </w:rPr>
        <w:t>（有</w:t>
      </w:r>
      <w:r w:rsidRPr="009154EC">
        <w:rPr>
          <w:rFonts w:asciiTheme="minorEastAsia" w:hAnsiTheme="minorEastAsia" w:cs="宋体"/>
          <w:color w:val="000000"/>
          <w:kern w:val="0"/>
          <w:highlight w:val="yellow"/>
        </w:rPr>
        <w:t>线</w:t>
      </w:r>
      <w:r w:rsidRPr="009154EC">
        <w:rPr>
          <w:rFonts w:asciiTheme="minorEastAsia" w:hAnsiTheme="minorEastAsia" w:cs="宋体" w:hint="eastAsia"/>
          <w:color w:val="000000"/>
          <w:kern w:val="0"/>
          <w:highlight w:val="yellow"/>
        </w:rPr>
        <w:t xml:space="preserve">宽带） and  </w:t>
      </w:r>
      <w:r>
        <w:rPr>
          <w:rFonts w:hint="eastAsia"/>
          <w:highlight w:val="yellow"/>
        </w:rPr>
        <w:t>LINE_TYPE(</w:t>
      </w:r>
      <w:r>
        <w:rPr>
          <w:rFonts w:hint="eastAsia"/>
          <w:highlight w:val="yellow"/>
        </w:rPr>
        <w:t>接入方式</w:t>
      </w:r>
      <w:r>
        <w:rPr>
          <w:rFonts w:hint="eastAsia"/>
          <w:highlight w:val="yellow"/>
        </w:rPr>
        <w:t>)&lt;&gt;</w:t>
      </w:r>
      <w:r>
        <w:rPr>
          <w:rFonts w:hint="eastAsia"/>
          <w:highlight w:val="yellow"/>
        </w:rPr>
        <w:t>’</w:t>
      </w:r>
      <w:r>
        <w:rPr>
          <w:rFonts w:hint="eastAsia"/>
          <w:highlight w:val="yellow"/>
        </w:rPr>
        <w:t>0</w:t>
      </w:r>
      <w:r>
        <w:rPr>
          <w:rFonts w:hint="eastAsia"/>
          <w:highlight w:val="yellow"/>
        </w:rPr>
        <w:t>’</w:t>
      </w:r>
    </w:p>
    <w:p w14:paraId="7EBA118F" w14:textId="77777777" w:rsidR="00E10956" w:rsidRPr="004814AA" w:rsidRDefault="00E10956" w:rsidP="00E10956">
      <w:pPr>
        <w:pStyle w:val="a5"/>
        <w:numPr>
          <w:ilvl w:val="0"/>
          <w:numId w:val="53"/>
        </w:numPr>
        <w:spacing w:line="560" w:lineRule="exact"/>
        <w:ind w:firstLineChars="0"/>
        <w:jc w:val="left"/>
        <w:rPr>
          <w:rFonts w:asciiTheme="minorEastAsia" w:hAnsiTheme="minorEastAsia" w:cs="宋体"/>
          <w:strike/>
          <w:color w:val="000000"/>
          <w:kern w:val="0"/>
          <w:highlight w:val="yellow"/>
        </w:rPr>
      </w:pPr>
      <w:r w:rsidRPr="004814AA">
        <w:rPr>
          <w:rFonts w:asciiTheme="minorEastAsia" w:hAnsiTheme="minorEastAsia" w:cs="宋体"/>
          <w:strike/>
          <w:color w:val="000000"/>
          <w:kern w:val="0"/>
          <w:highlight w:val="yellow"/>
        </w:rPr>
        <w:t>STATUS_ID(业务单状态</w:t>
      </w:r>
      <w:r w:rsidRPr="004814AA">
        <w:rPr>
          <w:rFonts w:asciiTheme="minorEastAsia" w:hAnsiTheme="minorEastAsia" w:cs="宋体" w:hint="eastAsia"/>
          <w:strike/>
          <w:color w:val="000000"/>
          <w:kern w:val="0"/>
          <w:highlight w:val="yellow"/>
        </w:rPr>
        <w:t>)=</w:t>
      </w:r>
      <w:r w:rsidRPr="004814AA">
        <w:rPr>
          <w:strike/>
          <w:highlight w:val="yellow"/>
        </w:rPr>
        <w:t xml:space="preserve"> </w:t>
      </w:r>
      <w:r w:rsidRPr="004814AA">
        <w:rPr>
          <w:rFonts w:asciiTheme="minorEastAsia" w:hAnsiTheme="minorEastAsia" w:cs="宋体"/>
          <w:strike/>
          <w:color w:val="000000"/>
          <w:kern w:val="0"/>
          <w:highlight w:val="yellow"/>
        </w:rPr>
        <w:t>1000006</w:t>
      </w:r>
      <w:r w:rsidRPr="004814AA">
        <w:rPr>
          <w:rFonts w:asciiTheme="minorEastAsia" w:hAnsiTheme="minorEastAsia" w:cs="宋体" w:hint="eastAsia"/>
          <w:strike/>
          <w:color w:val="000000"/>
          <w:kern w:val="0"/>
          <w:highlight w:val="yellow"/>
        </w:rPr>
        <w:t>（竣工</w:t>
      </w:r>
      <w:r w:rsidRPr="004814AA">
        <w:rPr>
          <w:rFonts w:asciiTheme="minorEastAsia" w:hAnsiTheme="minorEastAsia" w:cs="宋体"/>
          <w:strike/>
          <w:color w:val="000000"/>
          <w:kern w:val="0"/>
          <w:highlight w:val="yellow"/>
        </w:rPr>
        <w:t>）</w:t>
      </w:r>
      <w:r w:rsidRPr="004814AA">
        <w:rPr>
          <w:rFonts w:asciiTheme="minorEastAsia" w:hAnsiTheme="minorEastAsia" w:cs="宋体" w:hint="eastAsia"/>
          <w:strike/>
          <w:color w:val="000000"/>
          <w:kern w:val="0"/>
          <w:highlight w:val="yellow"/>
        </w:rPr>
        <w:t>/</w:t>
      </w:r>
      <w:r w:rsidRPr="004814AA">
        <w:rPr>
          <w:rFonts w:asciiTheme="minorEastAsia" w:hAnsiTheme="minorEastAsia" w:cs="宋体"/>
          <w:strike/>
          <w:color w:val="000000"/>
          <w:kern w:val="0"/>
          <w:highlight w:val="yellow"/>
        </w:rPr>
        <w:t>1000007(</w:t>
      </w:r>
      <w:r w:rsidRPr="004814AA">
        <w:rPr>
          <w:rFonts w:asciiTheme="minorEastAsia" w:hAnsiTheme="minorEastAsia" w:cs="宋体" w:hint="eastAsia"/>
          <w:strike/>
          <w:color w:val="000000"/>
          <w:kern w:val="0"/>
          <w:highlight w:val="yellow"/>
        </w:rPr>
        <w:t>归档</w:t>
      </w:r>
      <w:r w:rsidRPr="004814AA">
        <w:rPr>
          <w:rFonts w:asciiTheme="minorEastAsia" w:hAnsiTheme="minorEastAsia" w:cs="宋体"/>
          <w:strike/>
          <w:color w:val="000000"/>
          <w:kern w:val="0"/>
          <w:highlight w:val="yellow"/>
        </w:rPr>
        <w:t xml:space="preserve">) </w:t>
      </w:r>
    </w:p>
    <w:p w14:paraId="4340A109" w14:textId="77777777" w:rsidR="00E10956" w:rsidRDefault="00E10956" w:rsidP="00E10956">
      <w:pPr>
        <w:pStyle w:val="a5"/>
        <w:numPr>
          <w:ilvl w:val="0"/>
          <w:numId w:val="53"/>
        </w:numPr>
        <w:spacing w:line="560" w:lineRule="exact"/>
        <w:ind w:firstLineChars="0"/>
        <w:jc w:val="left"/>
        <w:rPr>
          <w:rFonts w:asciiTheme="minorEastAsia" w:hAnsiTheme="minorEastAsia" w:cs="宋体"/>
          <w:color w:val="000000"/>
          <w:kern w:val="0"/>
        </w:rPr>
      </w:pPr>
      <w:r w:rsidRPr="004814AA">
        <w:rPr>
          <w:rFonts w:asciiTheme="minorEastAsia" w:hAnsiTheme="minorEastAsia" w:cs="宋体"/>
          <w:strike/>
          <w:color w:val="000000"/>
          <w:kern w:val="0"/>
          <w:highlight w:val="yellow"/>
        </w:rPr>
        <w:t>PRODUCT_CODE</w:t>
      </w:r>
      <w:r w:rsidRPr="004814AA">
        <w:rPr>
          <w:rFonts w:asciiTheme="minorEastAsia" w:hAnsiTheme="minorEastAsia" w:cs="宋体" w:hint="eastAsia"/>
          <w:strike/>
          <w:color w:val="000000"/>
          <w:kern w:val="0"/>
          <w:highlight w:val="yellow"/>
        </w:rPr>
        <w:t>（产</w:t>
      </w:r>
      <w:r w:rsidRPr="004814AA">
        <w:rPr>
          <w:rFonts w:asciiTheme="minorEastAsia" w:hAnsiTheme="minorEastAsia" w:cs="宋体"/>
          <w:strike/>
          <w:color w:val="000000"/>
          <w:kern w:val="0"/>
          <w:highlight w:val="yellow"/>
        </w:rPr>
        <w:t xml:space="preserve">品类型编码）=10010001 </w:t>
      </w:r>
      <w:r w:rsidRPr="004814AA">
        <w:rPr>
          <w:rFonts w:asciiTheme="minorEastAsia" w:hAnsiTheme="minorEastAsia" w:cs="宋体" w:hint="eastAsia"/>
          <w:strike/>
          <w:color w:val="000000"/>
          <w:kern w:val="0"/>
          <w:highlight w:val="yellow"/>
        </w:rPr>
        <w:t>（有</w:t>
      </w:r>
      <w:r w:rsidRPr="004814AA">
        <w:rPr>
          <w:rFonts w:asciiTheme="minorEastAsia" w:hAnsiTheme="minorEastAsia" w:cs="宋体"/>
          <w:strike/>
          <w:color w:val="000000"/>
          <w:kern w:val="0"/>
          <w:highlight w:val="yellow"/>
        </w:rPr>
        <w:t>线</w:t>
      </w:r>
      <w:r w:rsidRPr="004814AA">
        <w:rPr>
          <w:rFonts w:asciiTheme="minorEastAsia" w:hAnsiTheme="minorEastAsia" w:cs="宋体" w:hint="eastAsia"/>
          <w:strike/>
          <w:color w:val="000000"/>
          <w:kern w:val="0"/>
          <w:highlight w:val="yellow"/>
        </w:rPr>
        <w:t>宽带）</w:t>
      </w:r>
    </w:p>
    <w:p w14:paraId="216E9EBA" w14:textId="77777777" w:rsidR="00E10956" w:rsidRPr="00DF60A6" w:rsidRDefault="00E10956" w:rsidP="00E10956">
      <w:pPr>
        <w:pStyle w:val="a5"/>
        <w:numPr>
          <w:ilvl w:val="0"/>
          <w:numId w:val="53"/>
        </w:numPr>
        <w:spacing w:line="560" w:lineRule="exact"/>
        <w:ind w:firstLineChars="0"/>
        <w:rPr>
          <w:rFonts w:asciiTheme="minorEastAsia" w:hAnsiTheme="minorEastAsia" w:cs="宋体"/>
          <w:color w:val="000000"/>
          <w:kern w:val="0"/>
          <w:highlight w:val="yellow"/>
        </w:rPr>
      </w:pPr>
      <w:r>
        <w:rPr>
          <w:rFonts w:asciiTheme="minorEastAsia" w:hAnsiTheme="minorEastAsia" w:cs="宋体" w:hint="eastAsia"/>
          <w:color w:val="000000"/>
          <w:kern w:val="0"/>
        </w:rPr>
        <w:t>BUSINESS_TYPE（定单类型）=1000075 （服务定单）</w:t>
      </w:r>
      <w:r w:rsidRPr="00DF60A6">
        <w:rPr>
          <w:rFonts w:asciiTheme="minorEastAsia" w:hAnsiTheme="minorEastAsia" w:cs="宋体" w:hint="eastAsia"/>
          <w:color w:val="000000"/>
          <w:kern w:val="0"/>
          <w:highlight w:val="yellow"/>
        </w:rPr>
        <w:t>AND CLASS_TYPE_ID（业务单类别）&lt;&gt;1000071(反向单)</w:t>
      </w:r>
    </w:p>
    <w:p w14:paraId="2BCC11D9" w14:textId="77777777" w:rsidR="00E10956" w:rsidRPr="00F301BF" w:rsidRDefault="00E10956" w:rsidP="00E10956">
      <w:pPr>
        <w:spacing w:line="560" w:lineRule="exact"/>
        <w:rPr>
          <w:rFonts w:asciiTheme="minorEastAsia" w:hAnsiTheme="minorEastAsia"/>
          <w:b/>
        </w:rPr>
      </w:pPr>
      <w:r w:rsidRPr="00F301BF">
        <w:rPr>
          <w:rFonts w:asciiTheme="minorEastAsia" w:hAnsiTheme="minorEastAsia" w:hint="eastAsia"/>
          <w:b/>
        </w:rPr>
        <w:t>本月受理的在途装机定单数：</w:t>
      </w:r>
    </w:p>
    <w:p w14:paraId="4ED58839" w14:textId="77777777" w:rsidR="00E10956" w:rsidRPr="00C007C4" w:rsidRDefault="00E10956" w:rsidP="001E5AEA">
      <w:pPr>
        <w:pStyle w:val="a5"/>
        <w:numPr>
          <w:ilvl w:val="0"/>
          <w:numId w:val="135"/>
        </w:numPr>
        <w:spacing w:line="560" w:lineRule="exact"/>
        <w:ind w:firstLineChars="0"/>
        <w:jc w:val="left"/>
        <w:rPr>
          <w:rFonts w:asciiTheme="minorEastAsia" w:hAnsiTheme="minorEastAsia" w:cs="宋体"/>
          <w:color w:val="000000"/>
          <w:kern w:val="0"/>
        </w:rPr>
      </w:pPr>
      <w:r w:rsidRPr="00CA6789">
        <w:rPr>
          <w:rFonts w:asciiTheme="minorEastAsia" w:hAnsiTheme="minorEastAsia" w:cs="宋体"/>
          <w:color w:val="000000"/>
          <w:kern w:val="0"/>
        </w:rPr>
        <w:t>SPEC_ID</w:t>
      </w:r>
      <w:r w:rsidRPr="00CA6789">
        <w:rPr>
          <w:rFonts w:asciiTheme="minorEastAsia" w:hAnsiTheme="minorEastAsia" w:cs="宋体" w:hint="eastAsia"/>
          <w:color w:val="000000"/>
          <w:kern w:val="0"/>
        </w:rPr>
        <w:t>(</w:t>
      </w:r>
      <w:r w:rsidRPr="00FA7193">
        <w:rPr>
          <w:rFonts w:asciiTheme="minorEastAsia" w:hAnsiTheme="minorEastAsia" w:cs="宋体"/>
          <w:color w:val="000000"/>
          <w:kern w:val="0"/>
        </w:rPr>
        <w:t>业务单规格</w:t>
      </w:r>
      <w:r w:rsidRPr="00FA7193">
        <w:rPr>
          <w:rFonts w:asciiTheme="minorEastAsia" w:hAnsiTheme="minorEastAsia" w:cs="宋体" w:hint="eastAsia"/>
          <w:color w:val="000000"/>
          <w:kern w:val="0"/>
        </w:rPr>
        <w:t>)=</w:t>
      </w:r>
      <w:r w:rsidRPr="00250440">
        <w:rPr>
          <w:rFonts w:asciiTheme="minorEastAsia" w:hAnsiTheme="minorEastAsia" w:cs="宋体" w:hint="eastAsia"/>
          <w:color w:val="000000"/>
          <w:kern w:val="0"/>
        </w:rPr>
        <w:t xml:space="preserve"> 3010100002（定单）</w:t>
      </w:r>
    </w:p>
    <w:p w14:paraId="70D7DD1A" w14:textId="77777777" w:rsidR="00E10956" w:rsidRDefault="00E10956" w:rsidP="001E5AEA">
      <w:pPr>
        <w:pStyle w:val="a5"/>
        <w:numPr>
          <w:ilvl w:val="0"/>
          <w:numId w:val="135"/>
        </w:numPr>
        <w:spacing w:line="560" w:lineRule="exact"/>
        <w:ind w:firstLineChars="0"/>
        <w:jc w:val="left"/>
        <w:rPr>
          <w:rFonts w:asciiTheme="minorEastAsia" w:hAnsiTheme="minorEastAsia" w:cs="宋体"/>
          <w:color w:val="000000"/>
          <w:kern w:val="0"/>
        </w:rPr>
      </w:pPr>
      <w:r w:rsidRPr="00A73225">
        <w:rPr>
          <w:rFonts w:asciiTheme="minorEastAsia" w:hAnsiTheme="minorEastAsia"/>
        </w:rPr>
        <w:t>PRODUCT_SERVICE_ACTIO(</w:t>
      </w:r>
      <w:r w:rsidRPr="00A73225">
        <w:rPr>
          <w:rFonts w:asciiTheme="minorEastAsia" w:hAnsiTheme="minorEastAsia" w:cs="宋体" w:hint="eastAsia"/>
          <w:color w:val="000000"/>
          <w:kern w:val="0"/>
        </w:rPr>
        <w:t>产品服务动作)=</w:t>
      </w:r>
      <w:r w:rsidRPr="00A73225">
        <w:rPr>
          <w:rFonts w:hint="eastAsia"/>
        </w:rPr>
        <w:t xml:space="preserve"> </w:t>
      </w:r>
      <w:r w:rsidRPr="00A73225">
        <w:rPr>
          <w:rFonts w:asciiTheme="minorEastAsia" w:hAnsiTheme="minorEastAsia" w:cs="宋体" w:hint="eastAsia"/>
          <w:color w:val="000000"/>
          <w:kern w:val="0"/>
        </w:rPr>
        <w:t>105292（新装）</w:t>
      </w:r>
    </w:p>
    <w:p w14:paraId="244A2BF4" w14:textId="77777777" w:rsidR="00E10956" w:rsidRPr="003B380A" w:rsidRDefault="00E10956" w:rsidP="001E5AEA">
      <w:pPr>
        <w:pStyle w:val="a5"/>
        <w:numPr>
          <w:ilvl w:val="0"/>
          <w:numId w:val="135"/>
        </w:numPr>
        <w:spacing w:line="560" w:lineRule="exact"/>
        <w:ind w:firstLineChars="0"/>
        <w:jc w:val="left"/>
        <w:rPr>
          <w:rFonts w:asciiTheme="minorEastAsia" w:hAnsiTheme="minorEastAsia" w:cs="宋体"/>
          <w:color w:val="000000"/>
          <w:kern w:val="0"/>
          <w:highlight w:val="cyan"/>
        </w:rPr>
      </w:pPr>
      <w:r w:rsidRPr="004A1BDB">
        <w:rPr>
          <w:rFonts w:asciiTheme="minorEastAsia" w:hAnsiTheme="minorEastAsia" w:cs="宋体" w:hint="eastAsia"/>
          <w:color w:val="000000"/>
          <w:kern w:val="0"/>
          <w:highlight w:val="cyan"/>
        </w:rPr>
        <w:t>ACCEPT_TIME</w:t>
      </w:r>
      <w:r w:rsidRPr="003B380A">
        <w:rPr>
          <w:rFonts w:asciiTheme="minorEastAsia" w:hAnsiTheme="minorEastAsia" w:cs="宋体" w:hint="eastAsia"/>
          <w:color w:val="000000"/>
          <w:kern w:val="0"/>
          <w:highlight w:val="cyan"/>
        </w:rPr>
        <w:t xml:space="preserve"> (</w:t>
      </w:r>
      <w:r>
        <w:rPr>
          <w:rFonts w:asciiTheme="minorEastAsia" w:hAnsiTheme="minorEastAsia" w:cs="宋体" w:hint="eastAsia"/>
          <w:color w:val="000000"/>
          <w:kern w:val="0"/>
          <w:highlight w:val="cyan"/>
        </w:rPr>
        <w:t>受理</w:t>
      </w:r>
      <w:r w:rsidRPr="003B380A">
        <w:rPr>
          <w:rFonts w:asciiTheme="minorEastAsia" w:hAnsiTheme="minorEastAsia" w:cs="宋体" w:hint="eastAsia"/>
          <w:color w:val="000000"/>
          <w:kern w:val="0"/>
          <w:highlight w:val="cyan"/>
        </w:rPr>
        <w:t>时间)&gt;=</w:t>
      </w:r>
      <w:r w:rsidRPr="003B380A">
        <w:rPr>
          <w:rFonts w:asciiTheme="minorEastAsia" w:hAnsiTheme="minorEastAsia" w:cs="宋体"/>
          <w:color w:val="000000"/>
          <w:kern w:val="0"/>
          <w:highlight w:val="cyan"/>
        </w:rPr>
        <w:t>’YYYY-MM-01’ AND</w:t>
      </w:r>
      <w:r w:rsidRPr="004A1BDB">
        <w:rPr>
          <w:rFonts w:asciiTheme="minorEastAsia" w:hAnsiTheme="minorEastAsia" w:cs="宋体"/>
          <w:color w:val="000000"/>
          <w:kern w:val="0"/>
          <w:highlight w:val="cyan"/>
        </w:rPr>
        <w:t xml:space="preserve"> </w:t>
      </w:r>
      <w:r w:rsidRPr="004A1BDB">
        <w:rPr>
          <w:rFonts w:asciiTheme="minorEastAsia" w:hAnsiTheme="minorEastAsia" w:cs="宋体" w:hint="eastAsia"/>
          <w:color w:val="000000"/>
          <w:kern w:val="0"/>
          <w:highlight w:val="cyan"/>
        </w:rPr>
        <w:t>ACCEPT_TIME</w:t>
      </w:r>
      <w:r w:rsidRPr="003B380A">
        <w:rPr>
          <w:rFonts w:asciiTheme="minorEastAsia" w:hAnsiTheme="minorEastAsia" w:cs="宋体" w:hint="eastAsia"/>
          <w:color w:val="000000"/>
          <w:kern w:val="0"/>
          <w:highlight w:val="cyan"/>
        </w:rPr>
        <w:t xml:space="preserve"> (业</w:t>
      </w:r>
      <w:r>
        <w:rPr>
          <w:rFonts w:asciiTheme="minorEastAsia" w:hAnsiTheme="minorEastAsia" w:cs="宋体" w:hint="eastAsia"/>
          <w:color w:val="000000"/>
          <w:kern w:val="0"/>
          <w:highlight w:val="cyan"/>
        </w:rPr>
        <w:t>受理</w:t>
      </w:r>
      <w:r w:rsidRPr="003B380A">
        <w:rPr>
          <w:rFonts w:asciiTheme="minorEastAsia" w:hAnsiTheme="minorEastAsia" w:cs="宋体" w:hint="eastAsia"/>
          <w:color w:val="000000"/>
          <w:kern w:val="0"/>
          <w:highlight w:val="cyan"/>
        </w:rPr>
        <w:t>时间)&lt;=</w:t>
      </w:r>
      <w:r w:rsidRPr="003B380A">
        <w:rPr>
          <w:rFonts w:asciiTheme="minorEastAsia" w:hAnsiTheme="minorEastAsia" w:cs="宋体"/>
          <w:color w:val="000000"/>
          <w:kern w:val="0"/>
          <w:highlight w:val="cyan"/>
        </w:rPr>
        <w:t>’YYYY-MM-31’</w:t>
      </w:r>
    </w:p>
    <w:p w14:paraId="4C84ECB5" w14:textId="77777777" w:rsidR="00E10956" w:rsidRPr="003D637F" w:rsidRDefault="00E10956" w:rsidP="001E5AEA">
      <w:pPr>
        <w:pStyle w:val="a5"/>
        <w:numPr>
          <w:ilvl w:val="0"/>
          <w:numId w:val="135"/>
        </w:numPr>
        <w:spacing w:line="560" w:lineRule="exact"/>
        <w:ind w:firstLineChars="0"/>
        <w:jc w:val="left"/>
        <w:rPr>
          <w:rFonts w:asciiTheme="minorEastAsia" w:hAnsiTheme="minorEastAsia" w:cs="宋体"/>
          <w:color w:val="FF0000"/>
          <w:kern w:val="0"/>
          <w:highlight w:val="yellow"/>
        </w:rPr>
      </w:pPr>
      <w:r w:rsidRPr="00966CC6">
        <w:rPr>
          <w:rFonts w:asciiTheme="minorEastAsia" w:hAnsiTheme="minorEastAsia" w:cs="宋体" w:hint="eastAsia"/>
          <w:color w:val="FF0000"/>
          <w:kern w:val="0"/>
          <w:highlight w:val="yellow"/>
        </w:rPr>
        <w:t>IS</w:t>
      </w:r>
      <w:r w:rsidRPr="00966CC6">
        <w:rPr>
          <w:rFonts w:asciiTheme="minorEastAsia" w:hAnsiTheme="minorEastAsia" w:cs="宋体"/>
          <w:color w:val="FF0000"/>
          <w:kern w:val="0"/>
          <w:highlight w:val="yellow"/>
        </w:rPr>
        <w:t>ARCHIVE</w:t>
      </w:r>
      <w:r w:rsidRPr="003D637F">
        <w:rPr>
          <w:rFonts w:asciiTheme="minorEastAsia" w:hAnsiTheme="minorEastAsia" w:cs="宋体" w:hint="eastAsia"/>
          <w:color w:val="FF0000"/>
          <w:kern w:val="0"/>
          <w:highlight w:val="yellow"/>
        </w:rPr>
        <w:t xml:space="preserve"> =</w:t>
      </w:r>
      <w:r w:rsidRPr="00966CC6">
        <w:rPr>
          <w:rFonts w:asciiTheme="minorEastAsia" w:hAnsiTheme="minorEastAsia" w:cs="宋体"/>
          <w:color w:val="FF0000"/>
          <w:kern w:val="0"/>
          <w:highlight w:val="yellow"/>
        </w:rPr>
        <w:t xml:space="preserve"> </w:t>
      </w:r>
      <w:r>
        <w:rPr>
          <w:rFonts w:asciiTheme="minorEastAsia" w:hAnsiTheme="minorEastAsia" w:cs="宋体" w:hint="eastAsia"/>
          <w:color w:val="FF0000"/>
          <w:kern w:val="0"/>
          <w:highlight w:val="yellow"/>
        </w:rPr>
        <w:t>0</w:t>
      </w:r>
      <w:r w:rsidRPr="003D637F">
        <w:rPr>
          <w:rFonts w:asciiTheme="minorEastAsia" w:hAnsiTheme="minorEastAsia" w:cs="宋体"/>
          <w:color w:val="FF0000"/>
          <w:kern w:val="0"/>
          <w:highlight w:val="yellow"/>
        </w:rPr>
        <w:t xml:space="preserve"> </w:t>
      </w:r>
      <w:r>
        <w:rPr>
          <w:rFonts w:asciiTheme="minorEastAsia" w:hAnsiTheme="minorEastAsia" w:cs="宋体" w:hint="eastAsia"/>
          <w:color w:val="FF0000"/>
          <w:kern w:val="0"/>
          <w:highlight w:val="yellow"/>
        </w:rPr>
        <w:t>(在途)</w:t>
      </w:r>
    </w:p>
    <w:p w14:paraId="2279B705" w14:textId="77777777" w:rsidR="00E10956" w:rsidRPr="00643AEF" w:rsidRDefault="00E10956" w:rsidP="001E5AEA">
      <w:pPr>
        <w:pStyle w:val="a5"/>
        <w:numPr>
          <w:ilvl w:val="0"/>
          <w:numId w:val="135"/>
        </w:numPr>
        <w:spacing w:line="560" w:lineRule="exact"/>
        <w:ind w:firstLineChars="0"/>
        <w:jc w:val="left"/>
        <w:rPr>
          <w:rFonts w:asciiTheme="minorEastAsia" w:hAnsiTheme="minorEastAsia" w:cs="宋体"/>
          <w:color w:val="000000"/>
          <w:kern w:val="0"/>
          <w:highlight w:val="yellow"/>
        </w:rPr>
      </w:pPr>
      <w:r w:rsidRPr="009154EC">
        <w:rPr>
          <w:rFonts w:hint="eastAsia"/>
          <w:highlight w:val="yellow"/>
        </w:rPr>
        <w:t>PRODUCT_TYPE</w:t>
      </w:r>
      <w:r w:rsidRPr="009154EC">
        <w:rPr>
          <w:rFonts w:asciiTheme="minorEastAsia" w:hAnsiTheme="minorEastAsia" w:cs="宋体" w:hint="eastAsia"/>
          <w:color w:val="000000"/>
          <w:kern w:val="0"/>
          <w:highlight w:val="yellow"/>
        </w:rPr>
        <w:t>（产</w:t>
      </w:r>
      <w:r w:rsidRPr="009154EC">
        <w:rPr>
          <w:rFonts w:asciiTheme="minorEastAsia" w:hAnsiTheme="minorEastAsia" w:cs="宋体"/>
          <w:color w:val="000000"/>
          <w:kern w:val="0"/>
          <w:highlight w:val="yellow"/>
        </w:rPr>
        <w:t>品</w:t>
      </w:r>
      <w:r w:rsidRPr="009154EC">
        <w:rPr>
          <w:rFonts w:asciiTheme="minorEastAsia" w:hAnsiTheme="minorEastAsia" w:cs="宋体" w:hint="eastAsia"/>
          <w:color w:val="000000"/>
          <w:kern w:val="0"/>
          <w:highlight w:val="yellow"/>
        </w:rPr>
        <w:t>服务</w:t>
      </w:r>
      <w:r w:rsidRPr="009154EC">
        <w:rPr>
          <w:rFonts w:asciiTheme="minorEastAsia" w:hAnsiTheme="minorEastAsia" w:cs="宋体"/>
          <w:color w:val="000000"/>
          <w:kern w:val="0"/>
          <w:highlight w:val="yellow"/>
        </w:rPr>
        <w:t>类型）=</w:t>
      </w:r>
      <w:r w:rsidRPr="009154EC">
        <w:rPr>
          <w:rFonts w:ascii="宋体" w:eastAsia="宋体" w:cs="宋体"/>
          <w:color w:val="000000"/>
          <w:kern w:val="0"/>
          <w:sz w:val="24"/>
          <w:szCs w:val="24"/>
          <w:highlight w:val="yellow"/>
        </w:rPr>
        <w:t>2311100002</w:t>
      </w:r>
      <w:r w:rsidRPr="009154EC">
        <w:rPr>
          <w:rFonts w:asciiTheme="minorEastAsia" w:hAnsiTheme="minorEastAsia" w:cs="宋体" w:hint="eastAsia"/>
          <w:color w:val="000000"/>
          <w:kern w:val="0"/>
          <w:highlight w:val="yellow"/>
        </w:rPr>
        <w:t>（有</w:t>
      </w:r>
      <w:r w:rsidRPr="009154EC">
        <w:rPr>
          <w:rFonts w:asciiTheme="minorEastAsia" w:hAnsiTheme="minorEastAsia" w:cs="宋体"/>
          <w:color w:val="000000"/>
          <w:kern w:val="0"/>
          <w:highlight w:val="yellow"/>
        </w:rPr>
        <w:t>线</w:t>
      </w:r>
      <w:r w:rsidRPr="009154EC">
        <w:rPr>
          <w:rFonts w:asciiTheme="minorEastAsia" w:hAnsiTheme="minorEastAsia" w:cs="宋体" w:hint="eastAsia"/>
          <w:color w:val="000000"/>
          <w:kern w:val="0"/>
          <w:highlight w:val="yellow"/>
        </w:rPr>
        <w:t xml:space="preserve">宽带） and  </w:t>
      </w:r>
      <w:r>
        <w:rPr>
          <w:rFonts w:hint="eastAsia"/>
          <w:highlight w:val="yellow"/>
        </w:rPr>
        <w:t>LINE_TYPE(</w:t>
      </w:r>
      <w:r>
        <w:rPr>
          <w:rFonts w:hint="eastAsia"/>
          <w:highlight w:val="yellow"/>
        </w:rPr>
        <w:t>接入方式</w:t>
      </w:r>
      <w:r>
        <w:rPr>
          <w:rFonts w:hint="eastAsia"/>
          <w:highlight w:val="yellow"/>
        </w:rPr>
        <w:t>)&lt;&gt;</w:t>
      </w:r>
      <w:r>
        <w:rPr>
          <w:rFonts w:hint="eastAsia"/>
          <w:highlight w:val="yellow"/>
        </w:rPr>
        <w:t>’</w:t>
      </w:r>
      <w:r>
        <w:rPr>
          <w:rFonts w:hint="eastAsia"/>
          <w:highlight w:val="yellow"/>
        </w:rPr>
        <w:t>0</w:t>
      </w:r>
      <w:r>
        <w:rPr>
          <w:rFonts w:hint="eastAsia"/>
          <w:highlight w:val="yellow"/>
        </w:rPr>
        <w:t>’</w:t>
      </w:r>
    </w:p>
    <w:p w14:paraId="326EF76F" w14:textId="77777777" w:rsidR="00E10956" w:rsidRPr="00760801" w:rsidRDefault="00E10956" w:rsidP="001E5AEA">
      <w:pPr>
        <w:pStyle w:val="a5"/>
        <w:numPr>
          <w:ilvl w:val="0"/>
          <w:numId w:val="135"/>
        </w:numPr>
        <w:spacing w:line="560" w:lineRule="exact"/>
        <w:ind w:firstLineChars="0"/>
        <w:rPr>
          <w:strike/>
          <w:highlight w:val="yellow"/>
        </w:rPr>
      </w:pPr>
      <w:r w:rsidRPr="00760801">
        <w:rPr>
          <w:rFonts w:ascii="宋体" w:hAnsi="宋体" w:cs="宋体"/>
          <w:strike/>
          <w:color w:val="000000"/>
          <w:kern w:val="0"/>
          <w:highlight w:val="yellow"/>
        </w:rPr>
        <w:t>STATUS_ID(业务单状态</w:t>
      </w:r>
      <w:r w:rsidRPr="00760801">
        <w:rPr>
          <w:rFonts w:ascii="宋体" w:hAnsi="宋体" w:cs="宋体" w:hint="eastAsia"/>
          <w:strike/>
          <w:color w:val="000000"/>
          <w:kern w:val="0"/>
          <w:highlight w:val="yellow"/>
        </w:rPr>
        <w:t>)=</w:t>
      </w:r>
      <w:r w:rsidRPr="00760801">
        <w:rPr>
          <w:rFonts w:ascii="宋体" w:hAnsi="宋体" w:cs="宋体"/>
          <w:strike/>
          <w:color w:val="000000"/>
          <w:kern w:val="0"/>
          <w:highlight w:val="yellow"/>
        </w:rPr>
        <w:t xml:space="preserve"> ’</w:t>
      </w:r>
      <w:r w:rsidRPr="00760801">
        <w:rPr>
          <w:rFonts w:ascii="宋体" w:hAnsi="宋体" w:cs="宋体" w:hint="eastAsia"/>
          <w:strike/>
          <w:color w:val="000000"/>
          <w:kern w:val="0"/>
          <w:highlight w:val="yellow"/>
        </w:rPr>
        <w:t>在途/</w:t>
      </w:r>
      <w:r w:rsidRPr="00760801">
        <w:rPr>
          <w:rFonts w:hint="eastAsia"/>
          <w:strike/>
          <w:highlight w:val="yellow"/>
        </w:rPr>
        <w:t>业务单当前环节</w:t>
      </w:r>
      <w:r w:rsidRPr="00760801">
        <w:rPr>
          <w:rFonts w:ascii="宋体" w:hAnsi="宋体" w:cs="宋体"/>
          <w:strike/>
          <w:color w:val="000000"/>
          <w:kern w:val="0"/>
          <w:highlight w:val="yellow"/>
        </w:rPr>
        <w:t>’</w:t>
      </w:r>
      <w:r w:rsidRPr="00760801">
        <w:rPr>
          <w:rFonts w:ascii="宋体" w:hAnsi="宋体" w:cs="宋体" w:hint="eastAsia"/>
          <w:strike/>
          <w:color w:val="000000"/>
          <w:kern w:val="0"/>
          <w:highlight w:val="yellow"/>
        </w:rPr>
        <w:t xml:space="preserve"> （not in 1000006（竣工）/1000007(归档)</w:t>
      </w:r>
      <w:r w:rsidRPr="00760801">
        <w:rPr>
          <w:rFonts w:ascii="宋体" w:hAnsi="宋体" w:cs="宋体"/>
          <w:strike/>
          <w:color w:val="000000"/>
          <w:kern w:val="0"/>
          <w:highlight w:val="yellow"/>
        </w:rPr>
        <w:t>）</w:t>
      </w:r>
    </w:p>
    <w:p w14:paraId="66173523" w14:textId="77777777" w:rsidR="00E10956" w:rsidRPr="009154EC" w:rsidRDefault="00E10956" w:rsidP="001E5AEA">
      <w:pPr>
        <w:pStyle w:val="a5"/>
        <w:numPr>
          <w:ilvl w:val="0"/>
          <w:numId w:val="135"/>
        </w:numPr>
        <w:spacing w:line="560" w:lineRule="exact"/>
        <w:ind w:firstLineChars="0"/>
        <w:jc w:val="left"/>
        <w:rPr>
          <w:rFonts w:asciiTheme="minorEastAsia" w:hAnsiTheme="minorEastAsia" w:cs="宋体"/>
          <w:color w:val="000000"/>
          <w:kern w:val="0"/>
          <w:highlight w:val="yellow"/>
        </w:rPr>
      </w:pPr>
      <w:r w:rsidRPr="00760801">
        <w:rPr>
          <w:rFonts w:asciiTheme="minorEastAsia" w:hAnsiTheme="minorEastAsia" w:cs="宋体"/>
          <w:strike/>
          <w:color w:val="000000"/>
          <w:kern w:val="0"/>
          <w:highlight w:val="yellow"/>
        </w:rPr>
        <w:t>PRODUCT_CODE</w:t>
      </w:r>
      <w:r w:rsidRPr="00760801">
        <w:rPr>
          <w:rFonts w:asciiTheme="minorEastAsia" w:hAnsiTheme="minorEastAsia" w:cs="宋体" w:hint="eastAsia"/>
          <w:strike/>
          <w:color w:val="000000"/>
          <w:kern w:val="0"/>
          <w:highlight w:val="yellow"/>
        </w:rPr>
        <w:t>（产</w:t>
      </w:r>
      <w:r w:rsidRPr="00760801">
        <w:rPr>
          <w:rFonts w:asciiTheme="minorEastAsia" w:hAnsiTheme="minorEastAsia" w:cs="宋体"/>
          <w:strike/>
          <w:color w:val="000000"/>
          <w:kern w:val="0"/>
          <w:highlight w:val="yellow"/>
        </w:rPr>
        <w:t xml:space="preserve">品类型编码）=10010001 </w:t>
      </w:r>
      <w:r w:rsidRPr="00760801">
        <w:rPr>
          <w:rFonts w:asciiTheme="minorEastAsia" w:hAnsiTheme="minorEastAsia" w:cs="宋体" w:hint="eastAsia"/>
          <w:strike/>
          <w:color w:val="000000"/>
          <w:kern w:val="0"/>
          <w:highlight w:val="yellow"/>
        </w:rPr>
        <w:t>（有</w:t>
      </w:r>
      <w:r w:rsidRPr="00760801">
        <w:rPr>
          <w:rFonts w:asciiTheme="minorEastAsia" w:hAnsiTheme="minorEastAsia" w:cs="宋体"/>
          <w:strike/>
          <w:color w:val="000000"/>
          <w:kern w:val="0"/>
          <w:highlight w:val="yellow"/>
        </w:rPr>
        <w:t>线</w:t>
      </w:r>
      <w:r w:rsidRPr="00760801">
        <w:rPr>
          <w:rFonts w:asciiTheme="minorEastAsia" w:hAnsiTheme="minorEastAsia" w:cs="宋体" w:hint="eastAsia"/>
          <w:strike/>
          <w:color w:val="000000"/>
          <w:kern w:val="0"/>
          <w:highlight w:val="yellow"/>
        </w:rPr>
        <w:t>宽带</w:t>
      </w:r>
    </w:p>
    <w:p w14:paraId="235E7B6C" w14:textId="77777777" w:rsidR="00E10956" w:rsidRPr="00DF60A6" w:rsidRDefault="00E10956" w:rsidP="001E5AEA">
      <w:pPr>
        <w:pStyle w:val="a5"/>
        <w:numPr>
          <w:ilvl w:val="0"/>
          <w:numId w:val="135"/>
        </w:numPr>
        <w:spacing w:line="560" w:lineRule="exact"/>
        <w:ind w:firstLineChars="0"/>
        <w:rPr>
          <w:rFonts w:asciiTheme="minorEastAsia" w:hAnsiTheme="minorEastAsia" w:cs="宋体"/>
          <w:color w:val="000000"/>
          <w:kern w:val="0"/>
          <w:highlight w:val="yellow"/>
        </w:rPr>
      </w:pPr>
      <w:r>
        <w:rPr>
          <w:rFonts w:asciiTheme="minorEastAsia" w:hAnsiTheme="minorEastAsia" w:cs="宋体" w:hint="eastAsia"/>
          <w:color w:val="000000"/>
          <w:kern w:val="0"/>
        </w:rPr>
        <w:t>BUSINESS_TYPE（定单类型）=1000075 （服务定单）</w:t>
      </w:r>
      <w:r w:rsidRPr="00DF60A6">
        <w:rPr>
          <w:rFonts w:asciiTheme="minorEastAsia" w:hAnsiTheme="minorEastAsia" w:cs="宋体" w:hint="eastAsia"/>
          <w:color w:val="000000"/>
          <w:kern w:val="0"/>
          <w:highlight w:val="yellow"/>
        </w:rPr>
        <w:t>AND CLASS_TYPE_ID（业务单类别）&lt;&gt;1000071(反向单)</w:t>
      </w:r>
    </w:p>
    <w:p w14:paraId="7AB1B3CD" w14:textId="77777777" w:rsidR="00E10956" w:rsidRDefault="00E10956" w:rsidP="00E10956">
      <w:pPr>
        <w:pStyle w:val="3"/>
        <w:rPr>
          <w:rFonts w:ascii="宋体" w:eastAsia="宋体" w:hAnsi="宋体"/>
          <w:b w:val="0"/>
        </w:rPr>
      </w:pPr>
      <w:r>
        <w:rPr>
          <w:rFonts w:hint="eastAsia"/>
        </w:rPr>
        <w:t>自动开通率</w:t>
      </w:r>
    </w:p>
    <w:p w14:paraId="0E4BA9F3" w14:textId="77777777" w:rsidR="00E10956" w:rsidRDefault="00E10956" w:rsidP="00E10956">
      <w:pPr>
        <w:numPr>
          <w:ilvl w:val="0"/>
          <w:numId w:val="60"/>
        </w:numPr>
        <w:spacing w:line="560" w:lineRule="exact"/>
        <w:jc w:val="left"/>
        <w:rPr>
          <w:rFonts w:ascii="宋体" w:hAnsi="宋体"/>
          <w:b/>
        </w:rPr>
      </w:pPr>
      <w:r>
        <w:rPr>
          <w:rFonts w:ascii="宋体" w:hAnsi="宋体" w:hint="eastAsia"/>
          <w:b/>
        </w:rPr>
        <w:t>指标算法</w:t>
      </w:r>
    </w:p>
    <w:p w14:paraId="07C3871A" w14:textId="77777777" w:rsidR="00E10956" w:rsidRPr="00A62A56" w:rsidRDefault="00E10956" w:rsidP="00E10956">
      <w:pPr>
        <w:spacing w:line="560" w:lineRule="exact"/>
        <w:ind w:firstLineChars="200" w:firstLine="420"/>
        <w:rPr>
          <w:rFonts w:ascii="宋体" w:hAnsi="宋体"/>
          <w:strike/>
        </w:rPr>
      </w:pPr>
      <w:r w:rsidRPr="00A62A56">
        <w:rPr>
          <w:rFonts w:ascii="宋体" w:hAnsi="宋体" w:hint="eastAsia"/>
          <w:strike/>
        </w:rPr>
        <w:t>计算公式：=</w:t>
      </w:r>
      <w:r w:rsidRPr="00A62A56">
        <w:rPr>
          <w:rFonts w:hint="eastAsia"/>
          <w:strike/>
        </w:rPr>
        <w:t>自动配线（纤）率</w:t>
      </w:r>
      <w:r w:rsidRPr="00A62A56">
        <w:rPr>
          <w:rFonts w:hint="eastAsia"/>
          <w:strike/>
        </w:rPr>
        <w:t>*</w:t>
      </w:r>
      <w:r w:rsidRPr="00A62A56">
        <w:rPr>
          <w:rFonts w:hint="eastAsia"/>
          <w:strike/>
        </w:rPr>
        <w:t>自动配端口率</w:t>
      </w:r>
      <w:r w:rsidRPr="00A62A56">
        <w:rPr>
          <w:rFonts w:hint="eastAsia"/>
          <w:strike/>
        </w:rPr>
        <w:t>*</w:t>
      </w:r>
      <w:r w:rsidRPr="00A62A56">
        <w:rPr>
          <w:rFonts w:hint="eastAsia"/>
          <w:strike/>
        </w:rPr>
        <w:t>自动激活率</w:t>
      </w:r>
      <w:r w:rsidRPr="00A62A56">
        <w:rPr>
          <w:rFonts w:ascii="宋体" w:hAnsi="宋体" w:hint="eastAsia"/>
          <w:strike/>
        </w:rPr>
        <w:t>。</w:t>
      </w:r>
    </w:p>
    <w:p w14:paraId="7322B048" w14:textId="77777777" w:rsidR="00E10956" w:rsidRDefault="00E10956" w:rsidP="00E10956">
      <w:pPr>
        <w:spacing w:line="560" w:lineRule="exact"/>
        <w:ind w:firstLineChars="200" w:firstLine="420"/>
        <w:rPr>
          <w:rFonts w:ascii="宋体" w:hAnsi="宋体"/>
        </w:rPr>
      </w:pPr>
      <w:r>
        <w:rPr>
          <w:rFonts w:ascii="宋体" w:hAnsi="宋体" w:hint="eastAsia"/>
        </w:rPr>
        <w:t>计算公式：=</w:t>
      </w:r>
      <w:r>
        <w:rPr>
          <w:rFonts w:hint="eastAsia"/>
        </w:rPr>
        <w:t>资源配置自动率</w:t>
      </w:r>
      <w:r>
        <w:rPr>
          <w:rFonts w:hint="eastAsia"/>
        </w:rPr>
        <w:t>*</w:t>
      </w:r>
      <w:r>
        <w:rPr>
          <w:rFonts w:hint="eastAsia"/>
        </w:rPr>
        <w:t>自动激活率</w:t>
      </w:r>
      <w:r>
        <w:rPr>
          <w:rFonts w:ascii="宋体" w:hAnsi="宋体" w:hint="eastAsia"/>
        </w:rPr>
        <w:t>。</w:t>
      </w:r>
    </w:p>
    <w:p w14:paraId="14D1B112" w14:textId="77777777" w:rsidR="00E10956" w:rsidRPr="00F80A84" w:rsidRDefault="00E10956" w:rsidP="00E10956">
      <w:pPr>
        <w:numPr>
          <w:ilvl w:val="0"/>
          <w:numId w:val="60"/>
        </w:numPr>
        <w:spacing w:line="560" w:lineRule="exact"/>
        <w:jc w:val="left"/>
        <w:rPr>
          <w:rFonts w:ascii="宋体" w:hAnsi="宋体"/>
        </w:rPr>
      </w:pPr>
      <w:r w:rsidRPr="00F80A84">
        <w:rPr>
          <w:rFonts w:ascii="宋体" w:hAnsi="宋体" w:hint="eastAsia"/>
          <w:b/>
        </w:rPr>
        <w:t>单位：%</w:t>
      </w:r>
    </w:p>
    <w:p w14:paraId="4B82BD34" w14:textId="77777777" w:rsidR="00E10956" w:rsidRDefault="00E10956" w:rsidP="00E10956">
      <w:pPr>
        <w:numPr>
          <w:ilvl w:val="0"/>
          <w:numId w:val="60"/>
        </w:numPr>
        <w:spacing w:line="560" w:lineRule="exact"/>
        <w:jc w:val="left"/>
        <w:rPr>
          <w:rFonts w:ascii="宋体" w:hAnsi="宋体"/>
          <w:b/>
        </w:rPr>
      </w:pPr>
      <w:r>
        <w:rPr>
          <w:rFonts w:ascii="宋体" w:hAnsi="宋体" w:hint="eastAsia"/>
          <w:b/>
        </w:rPr>
        <w:t>指标解析</w:t>
      </w:r>
    </w:p>
    <w:p w14:paraId="71A16089" w14:textId="77777777" w:rsidR="00E10956" w:rsidRDefault="00E10956" w:rsidP="00E10956">
      <w:pPr>
        <w:spacing w:line="560" w:lineRule="exact"/>
        <w:ind w:firstLineChars="200" w:firstLine="420"/>
        <w:rPr>
          <w:rFonts w:ascii="宋体" w:hAnsi="宋体"/>
        </w:rPr>
      </w:pPr>
      <w:r>
        <w:rPr>
          <w:rFonts w:ascii="宋体" w:hAnsi="宋体" w:hint="eastAsia"/>
        </w:rPr>
        <w:t>数据来源：</w:t>
      </w:r>
      <w:r>
        <w:rPr>
          <w:rFonts w:hint="eastAsia"/>
        </w:rPr>
        <w:t>资源、激活</w:t>
      </w:r>
      <w:r>
        <w:rPr>
          <w:rFonts w:ascii="宋体" w:hAnsi="宋体" w:hint="eastAsia"/>
        </w:rPr>
        <w:t>；</w:t>
      </w:r>
    </w:p>
    <w:p w14:paraId="57015025" w14:textId="77777777" w:rsidR="00E10956" w:rsidRPr="000A2EE7" w:rsidRDefault="00E10956" w:rsidP="00E10956">
      <w:pPr>
        <w:spacing w:line="560" w:lineRule="exact"/>
        <w:ind w:firstLineChars="200" w:firstLine="420"/>
        <w:rPr>
          <w:strike/>
        </w:rPr>
      </w:pPr>
      <w:r>
        <w:rPr>
          <w:rFonts w:hint="eastAsia"/>
          <w:strike/>
        </w:rPr>
        <w:t>自动</w:t>
      </w:r>
      <w:r w:rsidRPr="000A2EE7">
        <w:rPr>
          <w:rFonts w:hint="eastAsia"/>
          <w:strike/>
        </w:rPr>
        <w:t>配线（纤）率</w:t>
      </w:r>
      <w:r w:rsidRPr="000A2EE7">
        <w:rPr>
          <w:rFonts w:hint="eastAsia"/>
          <w:strike/>
        </w:rPr>
        <w:t xml:space="preserve"> = </w:t>
      </w:r>
      <w:r w:rsidRPr="000A2EE7">
        <w:rPr>
          <w:rFonts w:hint="eastAsia"/>
          <w:strike/>
        </w:rPr>
        <w:t>有线宽带业务的自动配线（纤）工单</w:t>
      </w:r>
      <w:r w:rsidRPr="000A2EE7">
        <w:rPr>
          <w:rFonts w:hint="eastAsia"/>
          <w:strike/>
        </w:rPr>
        <w:t>/</w:t>
      </w:r>
      <w:r w:rsidRPr="000A2EE7">
        <w:rPr>
          <w:rFonts w:hint="eastAsia"/>
          <w:strike/>
        </w:rPr>
        <w:t>所有宽带业务的配线（纤）工单数</w:t>
      </w:r>
      <w:r w:rsidRPr="000A2EE7">
        <w:rPr>
          <w:rFonts w:hint="eastAsia"/>
          <w:strike/>
        </w:rPr>
        <w:t>*100%</w:t>
      </w:r>
      <w:r w:rsidRPr="000A2EE7">
        <w:rPr>
          <w:rFonts w:hint="eastAsia"/>
          <w:strike/>
        </w:rPr>
        <w:t>。</w:t>
      </w:r>
    </w:p>
    <w:p w14:paraId="686C7654" w14:textId="77777777" w:rsidR="00E10956" w:rsidRPr="000A2EE7" w:rsidRDefault="00E10956" w:rsidP="00E10956">
      <w:pPr>
        <w:spacing w:line="560" w:lineRule="exact"/>
        <w:ind w:firstLineChars="200" w:firstLine="420"/>
        <w:rPr>
          <w:strike/>
        </w:rPr>
      </w:pPr>
      <w:r w:rsidRPr="000A2EE7">
        <w:rPr>
          <w:rFonts w:hint="eastAsia"/>
          <w:strike/>
        </w:rPr>
        <w:t>自动配端口率</w:t>
      </w:r>
      <w:r w:rsidRPr="000A2EE7">
        <w:rPr>
          <w:rFonts w:hint="eastAsia"/>
          <w:strike/>
        </w:rPr>
        <w:t xml:space="preserve"> = </w:t>
      </w:r>
      <w:r w:rsidRPr="000A2EE7">
        <w:rPr>
          <w:rFonts w:hint="eastAsia"/>
          <w:strike/>
        </w:rPr>
        <w:t>有线宽带业务的自动配端口工单</w:t>
      </w:r>
      <w:r w:rsidRPr="000A2EE7">
        <w:rPr>
          <w:rFonts w:hint="eastAsia"/>
          <w:strike/>
        </w:rPr>
        <w:t>/</w:t>
      </w:r>
      <w:r w:rsidRPr="000A2EE7">
        <w:rPr>
          <w:rFonts w:hint="eastAsia"/>
          <w:strike/>
        </w:rPr>
        <w:t>所有宽带业务的配端口工单数</w:t>
      </w:r>
      <w:r w:rsidRPr="000A2EE7">
        <w:rPr>
          <w:rFonts w:hint="eastAsia"/>
          <w:strike/>
        </w:rPr>
        <w:t xml:space="preserve"> *100%</w:t>
      </w:r>
      <w:r w:rsidRPr="000A2EE7">
        <w:rPr>
          <w:rFonts w:hint="eastAsia"/>
          <w:strike/>
        </w:rPr>
        <w:t>。</w:t>
      </w:r>
    </w:p>
    <w:p w14:paraId="24045B05" w14:textId="77777777" w:rsidR="00E10956" w:rsidRDefault="00E10956" w:rsidP="00E10956">
      <w:pPr>
        <w:spacing w:line="560" w:lineRule="exact"/>
        <w:ind w:firstLineChars="200" w:firstLine="420"/>
      </w:pPr>
      <w:r>
        <w:rPr>
          <w:rFonts w:hint="eastAsia"/>
        </w:rPr>
        <w:t>自动激活率</w:t>
      </w:r>
      <w:r>
        <w:rPr>
          <w:rFonts w:hint="eastAsia"/>
        </w:rPr>
        <w:t xml:space="preserve"> = </w:t>
      </w:r>
      <w:r>
        <w:rPr>
          <w:rFonts w:hint="eastAsia"/>
        </w:rPr>
        <w:t>省激活系统中有线宽带业务的自动激活工单</w:t>
      </w:r>
      <w:r>
        <w:rPr>
          <w:rFonts w:hint="eastAsia"/>
        </w:rPr>
        <w:t>/</w:t>
      </w:r>
      <w:r>
        <w:rPr>
          <w:rFonts w:hint="eastAsia"/>
        </w:rPr>
        <w:t>所有宽带业务的激活工单数</w:t>
      </w:r>
      <w:r>
        <w:rPr>
          <w:rFonts w:hint="eastAsia"/>
        </w:rPr>
        <w:t>*100%</w:t>
      </w:r>
      <w:r>
        <w:rPr>
          <w:rFonts w:hint="eastAsia"/>
        </w:rPr>
        <w:t>。</w:t>
      </w:r>
    </w:p>
    <w:p w14:paraId="562494E0" w14:textId="77777777" w:rsidR="00E10956" w:rsidRPr="000A2EE7" w:rsidRDefault="00E10956" w:rsidP="00E10956">
      <w:pPr>
        <w:spacing w:line="560" w:lineRule="exact"/>
        <w:ind w:firstLineChars="200" w:firstLine="420"/>
        <w:rPr>
          <w:rFonts w:ascii="宋体" w:hAnsi="宋体"/>
        </w:rPr>
      </w:pPr>
      <w:r>
        <w:rPr>
          <w:rFonts w:hint="eastAsia"/>
        </w:rPr>
        <w:t>资源配置自动率</w:t>
      </w:r>
      <w:r>
        <w:rPr>
          <w:rFonts w:hint="eastAsia"/>
        </w:rPr>
        <w:t>=</w:t>
      </w:r>
      <w:r>
        <w:rPr>
          <w:rFonts w:hint="eastAsia"/>
        </w:rPr>
        <w:t>有线宽带业务的自动配置资源工单数</w:t>
      </w:r>
      <w:r>
        <w:rPr>
          <w:rFonts w:hint="eastAsia"/>
        </w:rPr>
        <w:t>/</w:t>
      </w:r>
      <w:r>
        <w:rPr>
          <w:rFonts w:hint="eastAsia"/>
        </w:rPr>
        <w:t>有线宽带业务的资源工单数</w:t>
      </w:r>
      <w:r>
        <w:rPr>
          <w:rFonts w:ascii="宋体" w:hAnsi="宋体" w:hint="eastAsia"/>
        </w:rPr>
        <w:t>。</w:t>
      </w:r>
    </w:p>
    <w:p w14:paraId="547028D8" w14:textId="77777777" w:rsidR="00E10956" w:rsidRDefault="00E10956" w:rsidP="00E10956">
      <w:pPr>
        <w:spacing w:line="560" w:lineRule="exact"/>
        <w:ind w:firstLineChars="200" w:firstLine="420"/>
      </w:pPr>
      <w:r>
        <w:rPr>
          <w:rFonts w:hint="eastAsia"/>
        </w:rPr>
        <w:t>自动激活平台指宽带接入网端口、</w:t>
      </w:r>
      <w:r>
        <w:rPr>
          <w:rFonts w:hint="eastAsia"/>
        </w:rPr>
        <w:t>AAA</w:t>
      </w:r>
      <w:r>
        <w:rPr>
          <w:rFonts w:hint="eastAsia"/>
        </w:rPr>
        <w:t>认证平台、</w:t>
      </w:r>
      <w:r>
        <w:rPr>
          <w:rFonts w:hint="eastAsia"/>
        </w:rPr>
        <w:t>ITMS+</w:t>
      </w:r>
    </w:p>
    <w:p w14:paraId="6DDBCDA4" w14:textId="77777777" w:rsidR="00E10956" w:rsidRDefault="00E10956" w:rsidP="00E10956">
      <w:pPr>
        <w:numPr>
          <w:ilvl w:val="0"/>
          <w:numId w:val="60"/>
        </w:numPr>
        <w:spacing w:line="560" w:lineRule="exact"/>
        <w:jc w:val="left"/>
        <w:rPr>
          <w:b/>
          <w:sz w:val="28"/>
          <w:szCs w:val="28"/>
        </w:rPr>
      </w:pPr>
      <w:r>
        <w:rPr>
          <w:rFonts w:hint="eastAsia"/>
          <w:b/>
          <w:sz w:val="28"/>
          <w:szCs w:val="28"/>
        </w:rPr>
        <w:t>指标详细</w:t>
      </w:r>
      <w:r>
        <w:rPr>
          <w:b/>
          <w:sz w:val="28"/>
          <w:szCs w:val="28"/>
        </w:rPr>
        <w:t>算法</w:t>
      </w:r>
    </w:p>
    <w:p w14:paraId="246D115A" w14:textId="77777777" w:rsidR="00E10956" w:rsidRDefault="00E10956" w:rsidP="00E10956">
      <w:pPr>
        <w:spacing w:line="560" w:lineRule="exact"/>
        <w:ind w:firstLineChars="300" w:firstLine="632"/>
        <w:rPr>
          <w:rFonts w:ascii="宋体" w:hAnsi="宋体"/>
          <w:b/>
        </w:rPr>
      </w:pPr>
      <w:r>
        <w:rPr>
          <w:rFonts w:ascii="宋体" w:hAnsi="宋体" w:hint="eastAsia"/>
          <w:b/>
        </w:rPr>
        <w:t>取数RDD</w:t>
      </w:r>
      <w:r>
        <w:rPr>
          <w:rFonts w:ascii="宋体" w:hAnsi="宋体"/>
          <w:b/>
        </w:rPr>
        <w:t>：</w:t>
      </w:r>
      <w:r>
        <w:rPr>
          <w:rFonts w:ascii="宋体" w:hAnsi="宋体" w:hint="eastAsia"/>
          <w:b/>
        </w:rPr>
        <w:t>从各省内上传的数据直接提取</w:t>
      </w:r>
    </w:p>
    <w:p w14:paraId="073F7E71" w14:textId="77777777" w:rsidR="00E10956" w:rsidRDefault="00E10956" w:rsidP="00E10956">
      <w:pPr>
        <w:spacing w:line="560" w:lineRule="exact"/>
        <w:ind w:firstLineChars="300" w:firstLine="632"/>
        <w:rPr>
          <w:rFonts w:ascii="宋体" w:hAnsi="宋体"/>
          <w:b/>
        </w:rPr>
      </w:pPr>
      <w:r w:rsidRPr="00F2291F">
        <w:rPr>
          <w:rFonts w:ascii="宋体" w:hAnsi="宋体" w:hint="eastAsia"/>
          <w:b/>
          <w:highlight w:val="yellow"/>
        </w:rPr>
        <w:t>算法：按使用建议算法；</w:t>
      </w:r>
    </w:p>
    <w:p w14:paraId="29E2793D" w14:textId="77777777" w:rsidR="00E10956" w:rsidRPr="00984A2B" w:rsidRDefault="00E10956" w:rsidP="00E10956">
      <w:pPr>
        <w:spacing w:line="560" w:lineRule="exact"/>
        <w:ind w:firstLineChars="300" w:firstLine="632"/>
        <w:rPr>
          <w:rFonts w:ascii="宋体" w:hAnsi="宋体"/>
          <w:strike/>
        </w:rPr>
      </w:pPr>
      <w:r w:rsidRPr="00984A2B">
        <w:rPr>
          <w:rFonts w:ascii="宋体" w:hAnsi="宋体" w:hint="eastAsia"/>
          <w:b/>
          <w:strike/>
        </w:rPr>
        <w:t>自</w:t>
      </w:r>
      <w:r w:rsidRPr="00984A2B">
        <w:rPr>
          <w:rFonts w:ascii="宋体" w:hAnsi="宋体"/>
          <w:b/>
          <w:strike/>
        </w:rPr>
        <w:t>动开通工单：</w:t>
      </w:r>
    </w:p>
    <w:p w14:paraId="7051D7DF" w14:textId="77777777" w:rsidR="00E10956" w:rsidRPr="00984A2B" w:rsidRDefault="00E10956" w:rsidP="00E10956">
      <w:pPr>
        <w:pStyle w:val="a5"/>
        <w:spacing w:line="560" w:lineRule="exact"/>
        <w:ind w:left="1441" w:firstLineChars="0" w:firstLine="0"/>
        <w:jc w:val="left"/>
        <w:rPr>
          <w:rFonts w:asciiTheme="minorEastAsia" w:hAnsiTheme="minorEastAsia" w:cs="宋体"/>
          <w:strike/>
          <w:color w:val="000000"/>
          <w:kern w:val="0"/>
        </w:rPr>
      </w:pPr>
      <w:r w:rsidRPr="00984A2B">
        <w:rPr>
          <w:rFonts w:asciiTheme="minorEastAsia" w:hAnsiTheme="minorEastAsia" w:cs="宋体" w:hint="eastAsia"/>
          <w:strike/>
          <w:color w:val="000000"/>
          <w:kern w:val="0"/>
        </w:rPr>
        <w:t>取数：</w:t>
      </w:r>
    </w:p>
    <w:p w14:paraId="0ED3877E" w14:textId="77777777" w:rsidR="00E10956" w:rsidRPr="00984A2B" w:rsidRDefault="00E10956" w:rsidP="00E10956">
      <w:pPr>
        <w:pStyle w:val="a5"/>
        <w:spacing w:line="560" w:lineRule="exact"/>
        <w:ind w:left="1441" w:firstLineChars="0" w:firstLine="0"/>
        <w:rPr>
          <w:rFonts w:asciiTheme="minorEastAsia" w:hAnsiTheme="minorEastAsia" w:cs="宋体"/>
          <w:strike/>
          <w:color w:val="000000"/>
          <w:kern w:val="0"/>
        </w:rPr>
      </w:pPr>
      <w:r w:rsidRPr="00984A2B">
        <w:rPr>
          <w:rFonts w:asciiTheme="minorEastAsia" w:hAnsiTheme="minorEastAsia"/>
          <w:strike/>
        </w:rPr>
        <w:t>Count</w:t>
      </w:r>
      <w:r w:rsidRPr="00984A2B">
        <w:rPr>
          <w:rFonts w:asciiTheme="minorEastAsia" w:hAnsiTheme="minorEastAsia" w:hint="eastAsia"/>
          <w:strike/>
        </w:rPr>
        <w:t>（</w:t>
      </w:r>
      <w:r w:rsidRPr="00984A2B">
        <w:rPr>
          <w:rFonts w:asciiTheme="minorEastAsia" w:hAnsiTheme="minorEastAsia"/>
          <w:strike/>
        </w:rPr>
        <w:t>1）</w:t>
      </w:r>
    </w:p>
    <w:p w14:paraId="64019B74" w14:textId="77777777" w:rsidR="00E10956" w:rsidRPr="00984A2B" w:rsidRDefault="00E10956" w:rsidP="00E10956">
      <w:pPr>
        <w:pStyle w:val="a5"/>
        <w:spacing w:line="560" w:lineRule="exact"/>
        <w:ind w:left="1441" w:firstLineChars="0" w:firstLine="0"/>
        <w:jc w:val="left"/>
        <w:rPr>
          <w:rFonts w:asciiTheme="minorEastAsia" w:hAnsiTheme="minorEastAsia" w:cs="宋体"/>
          <w:strike/>
          <w:color w:val="000000"/>
          <w:kern w:val="0"/>
        </w:rPr>
      </w:pPr>
      <w:r w:rsidRPr="00984A2B">
        <w:rPr>
          <w:rFonts w:asciiTheme="minorEastAsia" w:hAnsiTheme="minorEastAsia" w:hint="eastAsia"/>
          <w:strike/>
        </w:rPr>
        <w:t>条件:</w:t>
      </w:r>
    </w:p>
    <w:p w14:paraId="2CB59133" w14:textId="77777777" w:rsidR="00E10956" w:rsidRPr="00984A2B" w:rsidRDefault="00E10956" w:rsidP="001E5AEA">
      <w:pPr>
        <w:pStyle w:val="a5"/>
        <w:numPr>
          <w:ilvl w:val="0"/>
          <w:numId w:val="122"/>
        </w:numPr>
        <w:spacing w:line="560" w:lineRule="exact"/>
        <w:ind w:firstLineChars="0"/>
        <w:jc w:val="left"/>
        <w:rPr>
          <w:rFonts w:asciiTheme="minorEastAsia" w:hAnsiTheme="minorEastAsia" w:cs="宋体"/>
          <w:strike/>
          <w:color w:val="000000"/>
          <w:kern w:val="0"/>
        </w:rPr>
      </w:pPr>
      <w:r w:rsidRPr="00984A2B">
        <w:rPr>
          <w:rFonts w:asciiTheme="minorEastAsia" w:hAnsiTheme="minorEastAsia" w:cs="宋体" w:hint="eastAsia"/>
          <w:strike/>
          <w:color w:val="000000"/>
          <w:kern w:val="0"/>
        </w:rPr>
        <w:t>SPEC_ID(业务单规格)=</w:t>
      </w:r>
      <w:r w:rsidRPr="00984A2B">
        <w:rPr>
          <w:rFonts w:hint="eastAsia"/>
          <w:strike/>
        </w:rPr>
        <w:t xml:space="preserve"> </w:t>
      </w:r>
      <w:r w:rsidRPr="00984A2B">
        <w:rPr>
          <w:rFonts w:asciiTheme="minorEastAsia" w:hAnsiTheme="minorEastAsia" w:cs="宋体" w:hint="eastAsia"/>
          <w:strike/>
          <w:color w:val="000000"/>
          <w:kern w:val="0"/>
        </w:rPr>
        <w:t>3010100002（定单）</w:t>
      </w:r>
    </w:p>
    <w:p w14:paraId="4C90261F" w14:textId="77777777" w:rsidR="00E10956" w:rsidRPr="00984A2B" w:rsidRDefault="00E10956" w:rsidP="001E5AEA">
      <w:pPr>
        <w:pStyle w:val="a5"/>
        <w:numPr>
          <w:ilvl w:val="0"/>
          <w:numId w:val="122"/>
        </w:numPr>
        <w:spacing w:line="560" w:lineRule="exact"/>
        <w:ind w:firstLineChars="0"/>
        <w:jc w:val="left"/>
        <w:rPr>
          <w:rFonts w:asciiTheme="minorEastAsia" w:hAnsiTheme="minorEastAsia" w:cs="宋体"/>
          <w:strike/>
          <w:color w:val="000000"/>
          <w:kern w:val="0"/>
        </w:rPr>
      </w:pPr>
      <w:r w:rsidRPr="00984A2B">
        <w:rPr>
          <w:rFonts w:asciiTheme="minorEastAsia" w:hAnsiTheme="minorEastAsia" w:cs="宋体" w:hint="eastAsia"/>
          <w:strike/>
          <w:color w:val="000000"/>
          <w:kern w:val="0"/>
        </w:rPr>
        <w:t>PRODUCT_SERVICE_ACTIO(产品服务动作)= 105292（新装）OR PRODUCT_SERVICE_ACTIO(产品服务动作)= 105294（移机）</w:t>
      </w:r>
    </w:p>
    <w:p w14:paraId="51134FDF" w14:textId="77777777" w:rsidR="00E10956" w:rsidRPr="00984A2B" w:rsidRDefault="00E10956" w:rsidP="001E5AEA">
      <w:pPr>
        <w:pStyle w:val="a5"/>
        <w:numPr>
          <w:ilvl w:val="0"/>
          <w:numId w:val="122"/>
        </w:numPr>
        <w:spacing w:line="560" w:lineRule="exact"/>
        <w:ind w:firstLineChars="0"/>
        <w:jc w:val="left"/>
        <w:rPr>
          <w:rFonts w:asciiTheme="minorEastAsia" w:hAnsiTheme="minorEastAsia" w:cs="宋体"/>
          <w:strike/>
          <w:color w:val="000000"/>
          <w:kern w:val="0"/>
          <w:highlight w:val="cyan"/>
        </w:rPr>
      </w:pPr>
      <w:r w:rsidRPr="00984A2B">
        <w:rPr>
          <w:rFonts w:asciiTheme="minorEastAsia" w:hAnsiTheme="minorEastAsia" w:cs="宋体" w:hint="eastAsia"/>
          <w:strike/>
          <w:color w:val="000000"/>
          <w:kern w:val="0"/>
          <w:highlight w:val="cyan"/>
        </w:rPr>
        <w:t>BUSSINESS_COMPLETE_TIME(业务竣工时间)&gt;=</w:t>
      </w:r>
      <w:r w:rsidRPr="00984A2B">
        <w:rPr>
          <w:rFonts w:asciiTheme="minorEastAsia" w:hAnsiTheme="minorEastAsia" w:cs="宋体"/>
          <w:strike/>
          <w:color w:val="000000"/>
          <w:kern w:val="0"/>
          <w:highlight w:val="cyan"/>
        </w:rPr>
        <w:t>’YYYY-MM-01’ AND</w:t>
      </w:r>
      <w:r w:rsidRPr="00984A2B">
        <w:rPr>
          <w:strike/>
          <w:highlight w:val="cyan"/>
        </w:rPr>
        <w:t xml:space="preserve"> </w:t>
      </w:r>
      <w:r w:rsidRPr="00984A2B">
        <w:rPr>
          <w:rFonts w:asciiTheme="minorEastAsia" w:hAnsiTheme="minorEastAsia" w:cs="宋体" w:hint="eastAsia"/>
          <w:strike/>
          <w:color w:val="000000"/>
          <w:kern w:val="0"/>
          <w:highlight w:val="cyan"/>
        </w:rPr>
        <w:t>BUSSINESS_COMPLETE_TIME(业务竣工时间)&lt;=</w:t>
      </w:r>
      <w:r w:rsidRPr="00984A2B">
        <w:rPr>
          <w:rFonts w:asciiTheme="minorEastAsia" w:hAnsiTheme="minorEastAsia" w:cs="宋体"/>
          <w:strike/>
          <w:color w:val="000000"/>
          <w:kern w:val="0"/>
          <w:highlight w:val="cyan"/>
        </w:rPr>
        <w:t>’YYYY-MM-31’</w:t>
      </w:r>
    </w:p>
    <w:p w14:paraId="6CEC0B54" w14:textId="77777777" w:rsidR="00E10956" w:rsidRPr="00984A2B" w:rsidRDefault="00E10956" w:rsidP="001E5AEA">
      <w:pPr>
        <w:pStyle w:val="a5"/>
        <w:numPr>
          <w:ilvl w:val="0"/>
          <w:numId w:val="122"/>
        </w:numPr>
        <w:spacing w:line="560" w:lineRule="exact"/>
        <w:ind w:firstLineChars="0"/>
        <w:jc w:val="left"/>
        <w:rPr>
          <w:rFonts w:asciiTheme="minorEastAsia" w:hAnsiTheme="minorEastAsia" w:cs="宋体"/>
          <w:strike/>
          <w:color w:val="FF0000"/>
          <w:kern w:val="0"/>
          <w:highlight w:val="yellow"/>
        </w:rPr>
      </w:pPr>
      <w:r w:rsidRPr="00984A2B">
        <w:rPr>
          <w:rFonts w:asciiTheme="minorEastAsia" w:hAnsiTheme="minorEastAsia" w:cs="宋体" w:hint="eastAsia"/>
          <w:strike/>
          <w:color w:val="FF0000"/>
          <w:kern w:val="0"/>
          <w:highlight w:val="yellow"/>
        </w:rPr>
        <w:t>IS</w:t>
      </w:r>
      <w:r w:rsidRPr="00984A2B">
        <w:rPr>
          <w:rFonts w:asciiTheme="minorEastAsia" w:hAnsiTheme="minorEastAsia" w:cs="宋体"/>
          <w:strike/>
          <w:color w:val="FF0000"/>
          <w:kern w:val="0"/>
          <w:highlight w:val="yellow"/>
        </w:rPr>
        <w:t>ARCHIVE</w:t>
      </w:r>
      <w:r w:rsidRPr="00984A2B">
        <w:rPr>
          <w:rFonts w:asciiTheme="minorEastAsia" w:hAnsiTheme="minorEastAsia" w:cs="宋体" w:hint="eastAsia"/>
          <w:strike/>
          <w:color w:val="FF0000"/>
          <w:kern w:val="0"/>
          <w:highlight w:val="yellow"/>
        </w:rPr>
        <w:t xml:space="preserve"> =</w:t>
      </w:r>
      <w:r w:rsidRPr="00984A2B">
        <w:rPr>
          <w:rFonts w:asciiTheme="minorEastAsia" w:hAnsiTheme="minorEastAsia" w:cs="宋体"/>
          <w:strike/>
          <w:color w:val="FF0000"/>
          <w:kern w:val="0"/>
          <w:highlight w:val="yellow"/>
        </w:rPr>
        <w:t xml:space="preserve"> </w:t>
      </w:r>
      <w:r w:rsidRPr="00984A2B">
        <w:rPr>
          <w:rFonts w:asciiTheme="minorEastAsia" w:hAnsiTheme="minorEastAsia" w:cs="宋体" w:hint="eastAsia"/>
          <w:strike/>
          <w:color w:val="FF0000"/>
          <w:kern w:val="0"/>
          <w:highlight w:val="yellow"/>
        </w:rPr>
        <w:t>1</w:t>
      </w:r>
      <w:r w:rsidRPr="00984A2B">
        <w:rPr>
          <w:rFonts w:asciiTheme="minorEastAsia" w:hAnsiTheme="minorEastAsia" w:cs="宋体"/>
          <w:strike/>
          <w:color w:val="FF0000"/>
          <w:kern w:val="0"/>
          <w:highlight w:val="yellow"/>
        </w:rPr>
        <w:t xml:space="preserve"> </w:t>
      </w:r>
      <w:r w:rsidRPr="00984A2B">
        <w:rPr>
          <w:rFonts w:asciiTheme="minorEastAsia" w:hAnsiTheme="minorEastAsia" w:cs="宋体" w:hint="eastAsia"/>
          <w:strike/>
          <w:color w:val="FF0000"/>
          <w:kern w:val="0"/>
          <w:highlight w:val="yellow"/>
        </w:rPr>
        <w:t>(归档)</w:t>
      </w:r>
    </w:p>
    <w:p w14:paraId="367B963E" w14:textId="77777777" w:rsidR="00E10956" w:rsidRPr="00984A2B" w:rsidRDefault="00E10956" w:rsidP="001E5AEA">
      <w:pPr>
        <w:pStyle w:val="a5"/>
        <w:numPr>
          <w:ilvl w:val="0"/>
          <w:numId w:val="122"/>
        </w:numPr>
        <w:spacing w:line="560" w:lineRule="exact"/>
        <w:ind w:firstLineChars="0"/>
        <w:jc w:val="left"/>
        <w:rPr>
          <w:rFonts w:asciiTheme="minorEastAsia" w:hAnsiTheme="minorEastAsia" w:cs="宋体"/>
          <w:strike/>
          <w:color w:val="000000"/>
          <w:kern w:val="0"/>
        </w:rPr>
      </w:pPr>
      <w:r w:rsidRPr="00984A2B">
        <w:rPr>
          <w:rFonts w:hint="eastAsia"/>
          <w:strike/>
        </w:rPr>
        <w:t>PRODUCT_TYPE</w:t>
      </w:r>
      <w:r w:rsidRPr="00984A2B">
        <w:rPr>
          <w:rFonts w:asciiTheme="minorEastAsia" w:hAnsiTheme="minorEastAsia" w:cs="宋体" w:hint="eastAsia"/>
          <w:strike/>
          <w:color w:val="000000"/>
          <w:kern w:val="0"/>
        </w:rPr>
        <w:t>（产</w:t>
      </w:r>
      <w:r w:rsidRPr="00984A2B">
        <w:rPr>
          <w:rFonts w:asciiTheme="minorEastAsia" w:hAnsiTheme="minorEastAsia" w:cs="宋体"/>
          <w:strike/>
          <w:color w:val="000000"/>
          <w:kern w:val="0"/>
        </w:rPr>
        <w:t>品</w:t>
      </w:r>
      <w:r w:rsidRPr="00984A2B">
        <w:rPr>
          <w:rFonts w:asciiTheme="minorEastAsia" w:hAnsiTheme="minorEastAsia" w:cs="宋体" w:hint="eastAsia"/>
          <w:strike/>
          <w:color w:val="000000"/>
          <w:kern w:val="0"/>
        </w:rPr>
        <w:t>服务</w:t>
      </w:r>
      <w:r w:rsidRPr="00984A2B">
        <w:rPr>
          <w:rFonts w:asciiTheme="minorEastAsia" w:hAnsiTheme="minorEastAsia" w:cs="宋体"/>
          <w:strike/>
          <w:color w:val="000000"/>
          <w:kern w:val="0"/>
        </w:rPr>
        <w:t>类型）=</w:t>
      </w:r>
      <w:r w:rsidRPr="00984A2B">
        <w:rPr>
          <w:rFonts w:ascii="宋体" w:eastAsia="宋体" w:cs="宋体"/>
          <w:strike/>
          <w:color w:val="000000"/>
          <w:kern w:val="0"/>
          <w:sz w:val="24"/>
          <w:szCs w:val="24"/>
        </w:rPr>
        <w:t>2311100002</w:t>
      </w:r>
      <w:r w:rsidRPr="00984A2B">
        <w:rPr>
          <w:rFonts w:asciiTheme="minorEastAsia" w:hAnsiTheme="minorEastAsia" w:cs="宋体" w:hint="eastAsia"/>
          <w:strike/>
          <w:color w:val="000000"/>
          <w:kern w:val="0"/>
        </w:rPr>
        <w:t>（有</w:t>
      </w:r>
      <w:r w:rsidRPr="00984A2B">
        <w:rPr>
          <w:rFonts w:asciiTheme="minorEastAsia" w:hAnsiTheme="minorEastAsia" w:cs="宋体"/>
          <w:strike/>
          <w:color w:val="000000"/>
          <w:kern w:val="0"/>
        </w:rPr>
        <w:t>线</w:t>
      </w:r>
      <w:r w:rsidRPr="00984A2B">
        <w:rPr>
          <w:rFonts w:asciiTheme="minorEastAsia" w:hAnsiTheme="minorEastAsia" w:cs="宋体" w:hint="eastAsia"/>
          <w:strike/>
          <w:color w:val="000000"/>
          <w:kern w:val="0"/>
        </w:rPr>
        <w:t xml:space="preserve">宽带） and  </w:t>
      </w:r>
      <w:r>
        <w:rPr>
          <w:rFonts w:hint="eastAsia"/>
          <w:strike/>
        </w:rPr>
        <w:t>LINE_TYPE(</w:t>
      </w:r>
      <w:r>
        <w:rPr>
          <w:rFonts w:hint="eastAsia"/>
          <w:strike/>
        </w:rPr>
        <w:t>接入方式</w:t>
      </w:r>
      <w:r>
        <w:rPr>
          <w:rFonts w:hint="eastAsia"/>
          <w:strike/>
        </w:rPr>
        <w:t>)&lt;&gt;</w:t>
      </w:r>
      <w:r>
        <w:rPr>
          <w:rFonts w:hint="eastAsia"/>
          <w:strike/>
        </w:rPr>
        <w:t>’</w:t>
      </w:r>
      <w:r>
        <w:rPr>
          <w:rFonts w:hint="eastAsia"/>
          <w:strike/>
        </w:rPr>
        <w:t>0</w:t>
      </w:r>
      <w:r>
        <w:rPr>
          <w:rFonts w:hint="eastAsia"/>
          <w:strike/>
        </w:rPr>
        <w:t>’</w:t>
      </w:r>
    </w:p>
    <w:p w14:paraId="3E3FA4C3" w14:textId="77777777" w:rsidR="00E10956" w:rsidRPr="00984A2B" w:rsidRDefault="00E10956" w:rsidP="001E5AEA">
      <w:pPr>
        <w:pStyle w:val="a5"/>
        <w:numPr>
          <w:ilvl w:val="0"/>
          <w:numId w:val="122"/>
        </w:numPr>
        <w:spacing w:line="560" w:lineRule="exact"/>
        <w:ind w:firstLineChars="0"/>
        <w:jc w:val="left"/>
        <w:rPr>
          <w:rFonts w:asciiTheme="minorEastAsia" w:hAnsiTheme="minorEastAsia" w:cs="宋体"/>
          <w:strike/>
          <w:color w:val="000000"/>
          <w:kern w:val="0"/>
        </w:rPr>
      </w:pPr>
      <w:r w:rsidRPr="00984A2B">
        <w:rPr>
          <w:rFonts w:asciiTheme="minorEastAsia" w:hAnsiTheme="minorEastAsia" w:cs="宋体" w:hint="eastAsia"/>
          <w:strike/>
          <w:color w:val="000000"/>
          <w:kern w:val="0"/>
        </w:rPr>
        <w:t>BUSINESS_TYPE（定单类型）=1000075 （服务定单）AND CLASS_TYPE_ID（业务单类别）&lt;&gt;1000071(反向单)</w:t>
      </w:r>
    </w:p>
    <w:p w14:paraId="2AA09752" w14:textId="77777777" w:rsidR="00E10956" w:rsidRPr="00984A2B" w:rsidRDefault="00E10956" w:rsidP="001E5AEA">
      <w:pPr>
        <w:pStyle w:val="a5"/>
        <w:numPr>
          <w:ilvl w:val="0"/>
          <w:numId w:val="122"/>
        </w:numPr>
        <w:spacing w:line="560" w:lineRule="exact"/>
        <w:ind w:firstLineChars="0"/>
        <w:jc w:val="left"/>
        <w:rPr>
          <w:rFonts w:asciiTheme="minorEastAsia" w:hAnsiTheme="minorEastAsia" w:cs="宋体"/>
          <w:strike/>
          <w:color w:val="000000"/>
          <w:kern w:val="0"/>
        </w:rPr>
      </w:pPr>
      <w:r w:rsidRPr="00984A2B">
        <w:rPr>
          <w:rFonts w:asciiTheme="minorEastAsia" w:hAnsiTheme="minorEastAsia" w:cs="宋体"/>
          <w:strike/>
          <w:color w:val="000000"/>
          <w:kern w:val="0"/>
        </w:rPr>
        <w:t>EXECUTE_TYPE(</w:t>
      </w:r>
      <w:r w:rsidRPr="00984A2B">
        <w:rPr>
          <w:rFonts w:asciiTheme="minorEastAsia" w:hAnsiTheme="minorEastAsia" w:cs="宋体" w:hint="eastAsia"/>
          <w:strike/>
          <w:color w:val="000000"/>
          <w:kern w:val="0"/>
        </w:rPr>
        <w:t>业务</w:t>
      </w:r>
      <w:r w:rsidRPr="00984A2B">
        <w:rPr>
          <w:rFonts w:asciiTheme="minorEastAsia" w:hAnsiTheme="minorEastAsia" w:cs="宋体"/>
          <w:strike/>
          <w:color w:val="000000"/>
          <w:kern w:val="0"/>
        </w:rPr>
        <w:t>单执行方式)=1</w:t>
      </w:r>
      <w:r w:rsidRPr="00984A2B">
        <w:rPr>
          <w:rFonts w:asciiTheme="minorEastAsia" w:hAnsiTheme="minorEastAsia" w:cs="宋体" w:hint="eastAsia"/>
          <w:strike/>
          <w:color w:val="000000"/>
          <w:kern w:val="0"/>
        </w:rPr>
        <w:t>（自</w:t>
      </w:r>
      <w:r w:rsidRPr="00984A2B">
        <w:rPr>
          <w:rFonts w:asciiTheme="minorEastAsia" w:hAnsiTheme="minorEastAsia" w:cs="宋体"/>
          <w:strike/>
          <w:color w:val="000000"/>
          <w:kern w:val="0"/>
        </w:rPr>
        <w:t>动）</w:t>
      </w:r>
      <w:r w:rsidRPr="00984A2B">
        <w:rPr>
          <w:rFonts w:asciiTheme="minorEastAsia" w:hAnsiTheme="minorEastAsia" w:cs="宋体" w:hint="eastAsia"/>
          <w:strike/>
          <w:color w:val="000000"/>
          <w:kern w:val="0"/>
        </w:rPr>
        <w:t>(</w:t>
      </w:r>
      <w:r w:rsidRPr="00984A2B">
        <w:rPr>
          <w:rFonts w:asciiTheme="minorEastAsia" w:hAnsiTheme="minorEastAsia" w:cs="宋体" w:hint="eastAsia"/>
          <w:strike/>
          <w:color w:val="000000" w:themeColor="text1"/>
          <w:kern w:val="0"/>
        </w:rPr>
        <w:t>具体字段计算说明</w:t>
      </w:r>
      <w:r w:rsidRPr="00984A2B">
        <w:rPr>
          <w:rFonts w:asciiTheme="minorEastAsia" w:hAnsiTheme="minorEastAsia" w:cs="宋体"/>
          <w:strike/>
          <w:color w:val="000000" w:themeColor="text1"/>
          <w:kern w:val="0"/>
        </w:rPr>
        <w:fldChar w:fldCharType="begin"/>
      </w:r>
      <w:r w:rsidRPr="00984A2B">
        <w:rPr>
          <w:rFonts w:asciiTheme="minorEastAsia" w:hAnsiTheme="minorEastAsia" w:cs="宋体"/>
          <w:strike/>
          <w:color w:val="000000" w:themeColor="text1"/>
          <w:kern w:val="0"/>
        </w:rPr>
        <w:instrText xml:space="preserve"> </w:instrText>
      </w:r>
      <w:r w:rsidRPr="00984A2B">
        <w:rPr>
          <w:rFonts w:asciiTheme="minorEastAsia" w:hAnsiTheme="minorEastAsia" w:cs="宋体" w:hint="eastAsia"/>
          <w:strike/>
          <w:color w:val="000000" w:themeColor="text1"/>
          <w:kern w:val="0"/>
        </w:rPr>
        <w:instrText>REF _Ref439864779 \r \h</w:instrText>
      </w:r>
      <w:r w:rsidRPr="00984A2B">
        <w:rPr>
          <w:rFonts w:asciiTheme="minorEastAsia" w:hAnsiTheme="minorEastAsia" w:cs="宋体"/>
          <w:strike/>
          <w:color w:val="000000" w:themeColor="text1"/>
          <w:kern w:val="0"/>
        </w:rPr>
        <w:instrText xml:space="preserve"> </w:instrText>
      </w:r>
      <w:r>
        <w:rPr>
          <w:rFonts w:asciiTheme="minorEastAsia" w:hAnsiTheme="minorEastAsia" w:cs="宋体"/>
          <w:strike/>
          <w:color w:val="000000" w:themeColor="text1"/>
          <w:kern w:val="0"/>
        </w:rPr>
        <w:instrText xml:space="preserve"> \* MERGEFORMAT </w:instrText>
      </w:r>
      <w:r w:rsidRPr="00984A2B">
        <w:rPr>
          <w:rFonts w:asciiTheme="minorEastAsia" w:hAnsiTheme="minorEastAsia" w:cs="宋体"/>
          <w:strike/>
          <w:color w:val="000000" w:themeColor="text1"/>
          <w:kern w:val="0"/>
        </w:rPr>
      </w:r>
      <w:r w:rsidRPr="00984A2B">
        <w:rPr>
          <w:rFonts w:asciiTheme="minorEastAsia" w:hAnsiTheme="minorEastAsia" w:cs="宋体"/>
          <w:strike/>
          <w:color w:val="000000" w:themeColor="text1"/>
          <w:kern w:val="0"/>
        </w:rPr>
        <w:fldChar w:fldCharType="separate"/>
      </w:r>
      <w:r w:rsidRPr="00984A2B">
        <w:rPr>
          <w:rFonts w:asciiTheme="minorEastAsia" w:hAnsiTheme="minorEastAsia" w:cs="宋体"/>
          <w:strike/>
          <w:color w:val="000000" w:themeColor="text1"/>
          <w:kern w:val="0"/>
        </w:rPr>
        <w:t>3.1.130</w:t>
      </w:r>
      <w:r w:rsidRPr="00984A2B">
        <w:rPr>
          <w:rFonts w:asciiTheme="minorEastAsia" w:hAnsiTheme="minorEastAsia" w:cs="宋体"/>
          <w:strike/>
          <w:color w:val="000000" w:themeColor="text1"/>
          <w:kern w:val="0"/>
        </w:rPr>
        <w:fldChar w:fldCharType="end"/>
      </w:r>
      <w:r w:rsidRPr="00984A2B">
        <w:rPr>
          <w:rFonts w:asciiTheme="minorEastAsia" w:hAnsiTheme="minorEastAsia" w:cs="宋体" w:hint="eastAsia"/>
          <w:strike/>
          <w:color w:val="000000" w:themeColor="text1"/>
          <w:kern w:val="0"/>
          <w:shd w:val="pct15" w:color="auto" w:fill="FFFFFF"/>
        </w:rPr>
        <w:t xml:space="preserve">) </w:t>
      </w:r>
    </w:p>
    <w:p w14:paraId="6DD9ED64" w14:textId="77777777" w:rsidR="00E10956" w:rsidRPr="00984A2B" w:rsidRDefault="00E10956" w:rsidP="00E10956">
      <w:pPr>
        <w:spacing w:line="560" w:lineRule="exact"/>
        <w:ind w:firstLineChars="300" w:firstLine="632"/>
        <w:rPr>
          <w:rFonts w:ascii="宋体" w:hAnsi="宋体"/>
          <w:strike/>
        </w:rPr>
      </w:pPr>
      <w:r w:rsidRPr="00984A2B">
        <w:rPr>
          <w:rFonts w:ascii="宋体" w:hAnsi="宋体" w:hint="eastAsia"/>
          <w:b/>
          <w:strike/>
        </w:rPr>
        <w:t>装移</w:t>
      </w:r>
      <w:r w:rsidRPr="00984A2B">
        <w:rPr>
          <w:rFonts w:ascii="宋体" w:hAnsi="宋体"/>
          <w:b/>
          <w:strike/>
        </w:rPr>
        <w:t>机工单：</w:t>
      </w:r>
    </w:p>
    <w:p w14:paraId="5C7515E7" w14:textId="77777777" w:rsidR="00E10956" w:rsidRPr="00984A2B" w:rsidRDefault="00E10956" w:rsidP="00E10956">
      <w:pPr>
        <w:pStyle w:val="a5"/>
        <w:spacing w:line="560" w:lineRule="exact"/>
        <w:ind w:left="1441" w:firstLineChars="0" w:firstLine="0"/>
        <w:jc w:val="left"/>
        <w:rPr>
          <w:rFonts w:asciiTheme="minorEastAsia" w:hAnsiTheme="minorEastAsia" w:cs="宋体"/>
          <w:strike/>
          <w:color w:val="000000"/>
          <w:kern w:val="0"/>
        </w:rPr>
      </w:pPr>
      <w:r w:rsidRPr="00984A2B">
        <w:rPr>
          <w:rFonts w:asciiTheme="minorEastAsia" w:hAnsiTheme="minorEastAsia" w:cs="宋体" w:hint="eastAsia"/>
          <w:strike/>
          <w:color w:val="000000"/>
          <w:kern w:val="0"/>
        </w:rPr>
        <w:t>取数：</w:t>
      </w:r>
    </w:p>
    <w:p w14:paraId="12D6336F" w14:textId="77777777" w:rsidR="00E10956" w:rsidRPr="00984A2B" w:rsidRDefault="00E10956" w:rsidP="00E10956">
      <w:pPr>
        <w:pStyle w:val="a5"/>
        <w:spacing w:line="560" w:lineRule="exact"/>
        <w:ind w:left="1441" w:firstLineChars="0" w:firstLine="0"/>
        <w:rPr>
          <w:rFonts w:asciiTheme="minorEastAsia" w:hAnsiTheme="minorEastAsia" w:cs="宋体"/>
          <w:strike/>
          <w:color w:val="000000"/>
          <w:kern w:val="0"/>
        </w:rPr>
      </w:pPr>
      <w:r w:rsidRPr="00984A2B">
        <w:rPr>
          <w:rFonts w:asciiTheme="minorEastAsia" w:hAnsiTheme="minorEastAsia"/>
          <w:strike/>
        </w:rPr>
        <w:t>Count</w:t>
      </w:r>
      <w:r w:rsidRPr="00984A2B">
        <w:rPr>
          <w:rFonts w:asciiTheme="minorEastAsia" w:hAnsiTheme="minorEastAsia" w:hint="eastAsia"/>
          <w:strike/>
        </w:rPr>
        <w:t>（</w:t>
      </w:r>
      <w:r w:rsidRPr="00984A2B">
        <w:rPr>
          <w:rFonts w:asciiTheme="minorEastAsia" w:hAnsiTheme="minorEastAsia"/>
          <w:strike/>
        </w:rPr>
        <w:t>1）</w:t>
      </w:r>
    </w:p>
    <w:p w14:paraId="3E7FEE1C" w14:textId="77777777" w:rsidR="00E10956" w:rsidRPr="00984A2B" w:rsidRDefault="00E10956" w:rsidP="00E10956">
      <w:pPr>
        <w:pStyle w:val="a5"/>
        <w:spacing w:line="560" w:lineRule="exact"/>
        <w:ind w:left="1305" w:firstLineChars="0" w:firstLine="0"/>
        <w:jc w:val="left"/>
        <w:rPr>
          <w:rFonts w:asciiTheme="minorEastAsia" w:hAnsiTheme="minorEastAsia" w:cs="宋体"/>
          <w:strike/>
          <w:color w:val="000000"/>
          <w:kern w:val="0"/>
        </w:rPr>
      </w:pPr>
      <w:r w:rsidRPr="00984A2B">
        <w:rPr>
          <w:rFonts w:asciiTheme="minorEastAsia" w:hAnsiTheme="minorEastAsia"/>
          <w:strike/>
        </w:rPr>
        <w:t xml:space="preserve"> </w:t>
      </w:r>
      <w:r w:rsidRPr="00984A2B">
        <w:rPr>
          <w:rFonts w:asciiTheme="minorEastAsia" w:hAnsiTheme="minorEastAsia" w:hint="eastAsia"/>
          <w:strike/>
        </w:rPr>
        <w:t>条件:</w:t>
      </w:r>
    </w:p>
    <w:p w14:paraId="4CDE7845" w14:textId="77777777" w:rsidR="00E10956" w:rsidRPr="00984A2B" w:rsidRDefault="00E10956" w:rsidP="001E5AEA">
      <w:pPr>
        <w:pStyle w:val="a5"/>
        <w:numPr>
          <w:ilvl w:val="0"/>
          <w:numId w:val="98"/>
        </w:numPr>
        <w:spacing w:line="560" w:lineRule="exact"/>
        <w:ind w:firstLineChars="0"/>
        <w:jc w:val="left"/>
        <w:rPr>
          <w:rFonts w:asciiTheme="minorEastAsia" w:hAnsiTheme="minorEastAsia" w:cs="宋体"/>
          <w:strike/>
          <w:color w:val="000000"/>
          <w:kern w:val="0"/>
        </w:rPr>
      </w:pPr>
      <w:r w:rsidRPr="00984A2B">
        <w:rPr>
          <w:rFonts w:asciiTheme="minorEastAsia" w:hAnsiTheme="minorEastAsia" w:cs="宋体" w:hint="eastAsia"/>
          <w:strike/>
          <w:color w:val="000000"/>
          <w:kern w:val="0"/>
        </w:rPr>
        <w:t>SPEC_ID(业务单规格)=</w:t>
      </w:r>
      <w:r w:rsidRPr="00984A2B">
        <w:rPr>
          <w:rFonts w:hint="eastAsia"/>
          <w:strike/>
        </w:rPr>
        <w:t xml:space="preserve"> </w:t>
      </w:r>
      <w:r w:rsidRPr="00984A2B">
        <w:rPr>
          <w:rFonts w:asciiTheme="minorEastAsia" w:hAnsiTheme="minorEastAsia" w:cs="宋体" w:hint="eastAsia"/>
          <w:strike/>
          <w:color w:val="000000"/>
          <w:kern w:val="0"/>
        </w:rPr>
        <w:t>3010100002（定单）</w:t>
      </w:r>
    </w:p>
    <w:p w14:paraId="0DB8CF94" w14:textId="77777777" w:rsidR="00E10956" w:rsidRPr="00984A2B" w:rsidRDefault="00E10956" w:rsidP="001E5AEA">
      <w:pPr>
        <w:pStyle w:val="a5"/>
        <w:numPr>
          <w:ilvl w:val="0"/>
          <w:numId w:val="98"/>
        </w:numPr>
        <w:spacing w:line="560" w:lineRule="exact"/>
        <w:ind w:firstLineChars="0"/>
        <w:jc w:val="left"/>
        <w:rPr>
          <w:rFonts w:asciiTheme="minorEastAsia" w:hAnsiTheme="minorEastAsia" w:cs="宋体"/>
          <w:strike/>
          <w:color w:val="000000"/>
          <w:kern w:val="0"/>
        </w:rPr>
      </w:pPr>
      <w:r w:rsidRPr="00984A2B">
        <w:rPr>
          <w:rFonts w:asciiTheme="minorEastAsia" w:hAnsiTheme="minorEastAsia" w:cs="宋体" w:hint="eastAsia"/>
          <w:strike/>
          <w:color w:val="000000"/>
          <w:kern w:val="0"/>
        </w:rPr>
        <w:t>PRODUCT_SERVICE_ACTIO(产品服务动作)= 105292（新装）OR PRODUCT_SERVICE_ACTIO(产品服务动作)= 105294（移机）</w:t>
      </w:r>
    </w:p>
    <w:p w14:paraId="06001272" w14:textId="77777777" w:rsidR="00E10956" w:rsidRPr="00984A2B" w:rsidRDefault="00E10956" w:rsidP="001E5AEA">
      <w:pPr>
        <w:pStyle w:val="a5"/>
        <w:numPr>
          <w:ilvl w:val="0"/>
          <w:numId w:val="98"/>
        </w:numPr>
        <w:spacing w:line="560" w:lineRule="exact"/>
        <w:ind w:firstLineChars="0"/>
        <w:jc w:val="left"/>
        <w:rPr>
          <w:rFonts w:asciiTheme="minorEastAsia" w:hAnsiTheme="minorEastAsia" w:cs="宋体"/>
          <w:strike/>
          <w:color w:val="000000"/>
          <w:kern w:val="0"/>
          <w:highlight w:val="cyan"/>
        </w:rPr>
      </w:pPr>
      <w:r w:rsidRPr="00984A2B">
        <w:rPr>
          <w:rFonts w:asciiTheme="minorEastAsia" w:hAnsiTheme="minorEastAsia" w:cs="宋体" w:hint="eastAsia"/>
          <w:strike/>
          <w:color w:val="000000"/>
          <w:kern w:val="0"/>
          <w:highlight w:val="cyan"/>
        </w:rPr>
        <w:t>BUSSINESS_COMPLETE_TIME(业务竣工时间)&gt;=</w:t>
      </w:r>
      <w:r w:rsidRPr="00984A2B">
        <w:rPr>
          <w:rFonts w:asciiTheme="minorEastAsia" w:hAnsiTheme="minorEastAsia" w:cs="宋体"/>
          <w:strike/>
          <w:color w:val="000000"/>
          <w:kern w:val="0"/>
          <w:highlight w:val="cyan"/>
        </w:rPr>
        <w:t>’YYYY-MM-01’ AND</w:t>
      </w:r>
      <w:r w:rsidRPr="00984A2B">
        <w:rPr>
          <w:strike/>
          <w:highlight w:val="cyan"/>
        </w:rPr>
        <w:t xml:space="preserve"> </w:t>
      </w:r>
      <w:r w:rsidRPr="00984A2B">
        <w:rPr>
          <w:rFonts w:asciiTheme="minorEastAsia" w:hAnsiTheme="minorEastAsia" w:cs="宋体" w:hint="eastAsia"/>
          <w:strike/>
          <w:color w:val="000000"/>
          <w:kern w:val="0"/>
          <w:highlight w:val="cyan"/>
        </w:rPr>
        <w:t>BUSSINESS_COMPLETE_TIME(业务竣工时间)&lt;=</w:t>
      </w:r>
      <w:r w:rsidRPr="00984A2B">
        <w:rPr>
          <w:rFonts w:asciiTheme="minorEastAsia" w:hAnsiTheme="minorEastAsia" w:cs="宋体"/>
          <w:strike/>
          <w:color w:val="000000"/>
          <w:kern w:val="0"/>
          <w:highlight w:val="cyan"/>
        </w:rPr>
        <w:t>’YYYY-MM-31’</w:t>
      </w:r>
    </w:p>
    <w:p w14:paraId="4BD0634C" w14:textId="77777777" w:rsidR="00E10956" w:rsidRPr="00984A2B" w:rsidRDefault="00E10956" w:rsidP="001E5AEA">
      <w:pPr>
        <w:pStyle w:val="a5"/>
        <w:numPr>
          <w:ilvl w:val="0"/>
          <w:numId w:val="98"/>
        </w:numPr>
        <w:spacing w:line="560" w:lineRule="exact"/>
        <w:ind w:firstLineChars="0"/>
        <w:jc w:val="left"/>
        <w:rPr>
          <w:rFonts w:asciiTheme="minorEastAsia" w:hAnsiTheme="minorEastAsia" w:cs="宋体"/>
          <w:strike/>
          <w:color w:val="FF0000"/>
          <w:kern w:val="0"/>
          <w:highlight w:val="yellow"/>
        </w:rPr>
      </w:pPr>
      <w:r w:rsidRPr="00984A2B">
        <w:rPr>
          <w:rFonts w:asciiTheme="minorEastAsia" w:hAnsiTheme="minorEastAsia" w:cs="宋体" w:hint="eastAsia"/>
          <w:strike/>
          <w:color w:val="FF0000"/>
          <w:kern w:val="0"/>
          <w:highlight w:val="yellow"/>
        </w:rPr>
        <w:t>IS</w:t>
      </w:r>
      <w:r w:rsidRPr="00984A2B">
        <w:rPr>
          <w:rFonts w:asciiTheme="minorEastAsia" w:hAnsiTheme="minorEastAsia" w:cs="宋体"/>
          <w:strike/>
          <w:color w:val="FF0000"/>
          <w:kern w:val="0"/>
          <w:highlight w:val="yellow"/>
        </w:rPr>
        <w:t>ARCHIVE</w:t>
      </w:r>
      <w:r w:rsidRPr="00984A2B">
        <w:rPr>
          <w:rFonts w:asciiTheme="minorEastAsia" w:hAnsiTheme="minorEastAsia" w:cs="宋体" w:hint="eastAsia"/>
          <w:strike/>
          <w:color w:val="FF0000"/>
          <w:kern w:val="0"/>
          <w:highlight w:val="yellow"/>
        </w:rPr>
        <w:t xml:space="preserve"> =</w:t>
      </w:r>
      <w:r w:rsidRPr="00984A2B">
        <w:rPr>
          <w:rFonts w:asciiTheme="minorEastAsia" w:hAnsiTheme="minorEastAsia" w:cs="宋体"/>
          <w:strike/>
          <w:color w:val="FF0000"/>
          <w:kern w:val="0"/>
          <w:highlight w:val="yellow"/>
        </w:rPr>
        <w:t xml:space="preserve"> </w:t>
      </w:r>
      <w:r w:rsidRPr="00984A2B">
        <w:rPr>
          <w:rFonts w:asciiTheme="minorEastAsia" w:hAnsiTheme="minorEastAsia" w:cs="宋体" w:hint="eastAsia"/>
          <w:strike/>
          <w:color w:val="FF0000"/>
          <w:kern w:val="0"/>
          <w:highlight w:val="yellow"/>
        </w:rPr>
        <w:t>1</w:t>
      </w:r>
      <w:r w:rsidRPr="00984A2B">
        <w:rPr>
          <w:rFonts w:asciiTheme="minorEastAsia" w:hAnsiTheme="minorEastAsia" w:cs="宋体"/>
          <w:strike/>
          <w:color w:val="FF0000"/>
          <w:kern w:val="0"/>
          <w:highlight w:val="yellow"/>
        </w:rPr>
        <w:t xml:space="preserve"> </w:t>
      </w:r>
      <w:r w:rsidRPr="00984A2B">
        <w:rPr>
          <w:rFonts w:asciiTheme="minorEastAsia" w:hAnsiTheme="minorEastAsia" w:cs="宋体" w:hint="eastAsia"/>
          <w:strike/>
          <w:color w:val="FF0000"/>
          <w:kern w:val="0"/>
          <w:highlight w:val="yellow"/>
        </w:rPr>
        <w:t>(归档)</w:t>
      </w:r>
    </w:p>
    <w:p w14:paraId="147E4A2E" w14:textId="77777777" w:rsidR="00E10956" w:rsidRPr="00984A2B" w:rsidRDefault="00E10956" w:rsidP="001E5AEA">
      <w:pPr>
        <w:pStyle w:val="a5"/>
        <w:numPr>
          <w:ilvl w:val="0"/>
          <w:numId w:val="98"/>
        </w:numPr>
        <w:spacing w:line="560" w:lineRule="exact"/>
        <w:ind w:firstLineChars="0"/>
        <w:jc w:val="left"/>
        <w:rPr>
          <w:rFonts w:asciiTheme="minorEastAsia" w:hAnsiTheme="minorEastAsia" w:cs="宋体"/>
          <w:strike/>
          <w:color w:val="000000"/>
          <w:kern w:val="0"/>
        </w:rPr>
      </w:pPr>
      <w:r w:rsidRPr="00984A2B">
        <w:rPr>
          <w:rFonts w:hint="eastAsia"/>
          <w:strike/>
        </w:rPr>
        <w:t>PRODUCT_TYPE</w:t>
      </w:r>
      <w:r w:rsidRPr="00984A2B">
        <w:rPr>
          <w:rFonts w:asciiTheme="minorEastAsia" w:hAnsiTheme="minorEastAsia" w:cs="宋体" w:hint="eastAsia"/>
          <w:strike/>
          <w:color w:val="000000"/>
          <w:kern w:val="0"/>
        </w:rPr>
        <w:t>（产</w:t>
      </w:r>
      <w:r w:rsidRPr="00984A2B">
        <w:rPr>
          <w:rFonts w:asciiTheme="minorEastAsia" w:hAnsiTheme="minorEastAsia" w:cs="宋体"/>
          <w:strike/>
          <w:color w:val="000000"/>
          <w:kern w:val="0"/>
        </w:rPr>
        <w:t>品</w:t>
      </w:r>
      <w:r w:rsidRPr="00984A2B">
        <w:rPr>
          <w:rFonts w:asciiTheme="minorEastAsia" w:hAnsiTheme="minorEastAsia" w:cs="宋体" w:hint="eastAsia"/>
          <w:strike/>
          <w:color w:val="000000"/>
          <w:kern w:val="0"/>
        </w:rPr>
        <w:t>服务</w:t>
      </w:r>
      <w:r w:rsidRPr="00984A2B">
        <w:rPr>
          <w:rFonts w:asciiTheme="minorEastAsia" w:hAnsiTheme="minorEastAsia" w:cs="宋体"/>
          <w:strike/>
          <w:color w:val="000000"/>
          <w:kern w:val="0"/>
        </w:rPr>
        <w:t>类型）=</w:t>
      </w:r>
      <w:r w:rsidRPr="00984A2B">
        <w:rPr>
          <w:rFonts w:ascii="宋体" w:eastAsia="宋体" w:cs="宋体"/>
          <w:strike/>
          <w:color w:val="000000"/>
          <w:kern w:val="0"/>
          <w:sz w:val="24"/>
          <w:szCs w:val="24"/>
        </w:rPr>
        <w:t>2311100002</w:t>
      </w:r>
      <w:r w:rsidRPr="00984A2B">
        <w:rPr>
          <w:rFonts w:asciiTheme="minorEastAsia" w:hAnsiTheme="minorEastAsia" w:cs="宋体" w:hint="eastAsia"/>
          <w:strike/>
          <w:color w:val="000000"/>
          <w:kern w:val="0"/>
        </w:rPr>
        <w:t>（有</w:t>
      </w:r>
      <w:r w:rsidRPr="00984A2B">
        <w:rPr>
          <w:rFonts w:asciiTheme="minorEastAsia" w:hAnsiTheme="minorEastAsia" w:cs="宋体"/>
          <w:strike/>
          <w:color w:val="000000"/>
          <w:kern w:val="0"/>
        </w:rPr>
        <w:t>线</w:t>
      </w:r>
      <w:r w:rsidRPr="00984A2B">
        <w:rPr>
          <w:rFonts w:asciiTheme="minorEastAsia" w:hAnsiTheme="minorEastAsia" w:cs="宋体" w:hint="eastAsia"/>
          <w:strike/>
          <w:color w:val="000000"/>
          <w:kern w:val="0"/>
        </w:rPr>
        <w:t xml:space="preserve">宽带） and  </w:t>
      </w:r>
      <w:r>
        <w:rPr>
          <w:rFonts w:hint="eastAsia"/>
          <w:strike/>
        </w:rPr>
        <w:t>LINE_TYPE(</w:t>
      </w:r>
      <w:r>
        <w:rPr>
          <w:rFonts w:hint="eastAsia"/>
          <w:strike/>
        </w:rPr>
        <w:t>接入方式</w:t>
      </w:r>
      <w:r>
        <w:rPr>
          <w:rFonts w:hint="eastAsia"/>
          <w:strike/>
        </w:rPr>
        <w:t>)&lt;&gt;</w:t>
      </w:r>
      <w:r>
        <w:rPr>
          <w:rFonts w:hint="eastAsia"/>
          <w:strike/>
        </w:rPr>
        <w:t>’</w:t>
      </w:r>
      <w:r>
        <w:rPr>
          <w:rFonts w:hint="eastAsia"/>
          <w:strike/>
        </w:rPr>
        <w:t>0</w:t>
      </w:r>
      <w:r>
        <w:rPr>
          <w:rFonts w:hint="eastAsia"/>
          <w:strike/>
        </w:rPr>
        <w:t>’</w:t>
      </w:r>
    </w:p>
    <w:p w14:paraId="4BF08BF2" w14:textId="77777777" w:rsidR="00E10956" w:rsidRPr="00984A2B" w:rsidRDefault="00E10956" w:rsidP="001E5AEA">
      <w:pPr>
        <w:pStyle w:val="a5"/>
        <w:numPr>
          <w:ilvl w:val="0"/>
          <w:numId w:val="98"/>
        </w:numPr>
        <w:spacing w:line="560" w:lineRule="exact"/>
        <w:ind w:firstLineChars="0"/>
        <w:jc w:val="left"/>
        <w:rPr>
          <w:rFonts w:asciiTheme="minorEastAsia" w:hAnsiTheme="minorEastAsia" w:cs="宋体"/>
          <w:strike/>
          <w:color w:val="000000"/>
          <w:kern w:val="0"/>
        </w:rPr>
      </w:pPr>
      <w:r w:rsidRPr="00984A2B">
        <w:rPr>
          <w:rFonts w:asciiTheme="minorEastAsia" w:hAnsiTheme="minorEastAsia" w:cs="宋体" w:hint="eastAsia"/>
          <w:strike/>
          <w:color w:val="000000"/>
          <w:kern w:val="0"/>
        </w:rPr>
        <w:t>BUSINESS_TYPE（定单类型）=1000075 （服务定单）AND CLASS_TYPE_ID（业务单类别）&lt;&gt;1000071(反向单)</w:t>
      </w:r>
    </w:p>
    <w:p w14:paraId="66359675" w14:textId="77777777" w:rsidR="00E10956" w:rsidRDefault="00E10956" w:rsidP="00E10956">
      <w:pPr>
        <w:spacing w:line="560" w:lineRule="exact"/>
        <w:jc w:val="left"/>
      </w:pPr>
      <w:r>
        <w:rPr>
          <w:rFonts w:hint="eastAsia"/>
        </w:rPr>
        <w:t>自动配置资源工单数：</w:t>
      </w:r>
    </w:p>
    <w:p w14:paraId="30D9F4A6" w14:textId="77777777" w:rsidR="00E10956" w:rsidRPr="00D050B5" w:rsidRDefault="00E10956" w:rsidP="00E10956">
      <w:pPr>
        <w:spacing w:line="560" w:lineRule="exact"/>
        <w:jc w:val="left"/>
        <w:rPr>
          <w:rFonts w:asciiTheme="minorEastAsia" w:hAnsiTheme="minorEastAsia" w:cs="宋体"/>
          <w:color w:val="000000"/>
          <w:kern w:val="0"/>
        </w:rPr>
      </w:pPr>
      <w:r w:rsidRPr="00D050B5">
        <w:rPr>
          <w:rFonts w:asciiTheme="minorEastAsia" w:hAnsiTheme="minorEastAsia" w:cs="宋体" w:hint="eastAsia"/>
          <w:color w:val="000000"/>
          <w:kern w:val="0"/>
        </w:rPr>
        <w:t>取数：</w:t>
      </w:r>
    </w:p>
    <w:p w14:paraId="348B5E98" w14:textId="77777777" w:rsidR="00E10956" w:rsidRPr="00D050B5" w:rsidRDefault="00E10956" w:rsidP="00E10956">
      <w:pPr>
        <w:pStyle w:val="a5"/>
        <w:spacing w:line="560" w:lineRule="exact"/>
        <w:ind w:left="1441" w:firstLineChars="0" w:firstLine="0"/>
        <w:rPr>
          <w:rFonts w:asciiTheme="minorEastAsia" w:hAnsiTheme="minorEastAsia" w:cs="宋体"/>
          <w:color w:val="000000"/>
          <w:kern w:val="0"/>
        </w:rPr>
      </w:pPr>
      <w:r w:rsidRPr="00D050B5">
        <w:rPr>
          <w:rFonts w:asciiTheme="minorEastAsia" w:hAnsiTheme="minorEastAsia"/>
        </w:rPr>
        <w:t>Count</w:t>
      </w:r>
      <w:r w:rsidRPr="00D050B5">
        <w:rPr>
          <w:rFonts w:asciiTheme="minorEastAsia" w:hAnsiTheme="minorEastAsia" w:hint="eastAsia"/>
        </w:rPr>
        <w:t>（</w:t>
      </w:r>
      <w:r w:rsidRPr="00D050B5">
        <w:rPr>
          <w:rFonts w:asciiTheme="minorEastAsia" w:hAnsiTheme="minorEastAsia"/>
        </w:rPr>
        <w:t>1）</w:t>
      </w:r>
    </w:p>
    <w:p w14:paraId="61B8C256" w14:textId="77777777" w:rsidR="00E10956" w:rsidRPr="00D050B5" w:rsidRDefault="00E10956" w:rsidP="00E10956">
      <w:pPr>
        <w:spacing w:line="560" w:lineRule="exact"/>
        <w:jc w:val="left"/>
      </w:pPr>
      <w:r w:rsidRPr="00D050B5">
        <w:rPr>
          <w:rFonts w:asciiTheme="minorEastAsia" w:hAnsiTheme="minorEastAsia" w:hint="eastAsia"/>
        </w:rPr>
        <w:t>条件:</w:t>
      </w:r>
    </w:p>
    <w:p w14:paraId="08044446" w14:textId="77777777" w:rsidR="00E10956" w:rsidRPr="00D050B5" w:rsidRDefault="00E10956" w:rsidP="001E5AEA">
      <w:pPr>
        <w:pStyle w:val="a5"/>
        <w:numPr>
          <w:ilvl w:val="0"/>
          <w:numId w:val="137"/>
        </w:numPr>
        <w:spacing w:line="560" w:lineRule="exact"/>
        <w:ind w:firstLineChars="0"/>
        <w:jc w:val="left"/>
        <w:rPr>
          <w:rFonts w:asciiTheme="minorEastAsia" w:hAnsiTheme="minorEastAsia" w:cs="宋体"/>
          <w:color w:val="000000"/>
          <w:kern w:val="0"/>
        </w:rPr>
      </w:pPr>
      <w:r w:rsidRPr="00D050B5">
        <w:rPr>
          <w:rFonts w:asciiTheme="minorEastAsia" w:hAnsiTheme="minorEastAsia" w:cs="宋体" w:hint="eastAsia"/>
          <w:color w:val="000000"/>
          <w:kern w:val="0"/>
        </w:rPr>
        <w:t>SPEC_ID(业务单规格)=</w:t>
      </w:r>
      <w:r w:rsidRPr="00D050B5">
        <w:rPr>
          <w:rFonts w:hint="eastAsia"/>
        </w:rPr>
        <w:t xml:space="preserve"> </w:t>
      </w:r>
      <w:r w:rsidRPr="00D050B5">
        <w:rPr>
          <w:rFonts w:asciiTheme="minorEastAsia" w:hAnsiTheme="minorEastAsia" w:cs="宋体"/>
          <w:color w:val="000000"/>
          <w:kern w:val="0"/>
        </w:rPr>
        <w:t>3010200004</w:t>
      </w:r>
      <w:r w:rsidRPr="00D050B5">
        <w:rPr>
          <w:rFonts w:asciiTheme="minorEastAsia" w:hAnsiTheme="minorEastAsia" w:cs="宋体" w:hint="eastAsia"/>
          <w:color w:val="000000"/>
          <w:kern w:val="0"/>
        </w:rPr>
        <w:t>（</w:t>
      </w:r>
      <w:r>
        <w:rPr>
          <w:rFonts w:asciiTheme="minorEastAsia" w:hAnsiTheme="minorEastAsia" w:cs="宋体" w:hint="eastAsia"/>
          <w:color w:val="000000"/>
          <w:kern w:val="0"/>
        </w:rPr>
        <w:t>开通工单</w:t>
      </w:r>
      <w:r w:rsidRPr="00D050B5">
        <w:rPr>
          <w:rFonts w:asciiTheme="minorEastAsia" w:hAnsiTheme="minorEastAsia" w:cs="宋体" w:hint="eastAsia"/>
          <w:color w:val="000000"/>
          <w:kern w:val="0"/>
        </w:rPr>
        <w:t>）</w:t>
      </w:r>
    </w:p>
    <w:p w14:paraId="26BBDB8B" w14:textId="77777777" w:rsidR="00E10956" w:rsidRPr="00D050B5" w:rsidRDefault="00E10956" w:rsidP="001E5AEA">
      <w:pPr>
        <w:pStyle w:val="a5"/>
        <w:numPr>
          <w:ilvl w:val="0"/>
          <w:numId w:val="137"/>
        </w:numPr>
        <w:spacing w:line="560" w:lineRule="exact"/>
        <w:ind w:firstLineChars="0"/>
        <w:jc w:val="left"/>
        <w:rPr>
          <w:rFonts w:asciiTheme="minorEastAsia" w:hAnsiTheme="minorEastAsia" w:cs="宋体"/>
          <w:color w:val="000000"/>
          <w:kern w:val="0"/>
        </w:rPr>
      </w:pPr>
      <w:r w:rsidRPr="00D050B5">
        <w:rPr>
          <w:rFonts w:asciiTheme="minorEastAsia" w:hAnsiTheme="minorEastAsia" w:cs="宋体" w:hint="eastAsia"/>
          <w:color w:val="000000"/>
          <w:kern w:val="0"/>
        </w:rPr>
        <w:t>PRODUCT_SERVICE_ACTIO(产品服务动作)= 105292（新装）OR PRODUCT_SERVICE_ACTIO(产品服务动作)= 105294（移机）</w:t>
      </w:r>
    </w:p>
    <w:p w14:paraId="0FE21A1F" w14:textId="77777777" w:rsidR="00E10956" w:rsidRPr="00D050B5" w:rsidRDefault="00E10956" w:rsidP="001E5AEA">
      <w:pPr>
        <w:pStyle w:val="a5"/>
        <w:numPr>
          <w:ilvl w:val="0"/>
          <w:numId w:val="137"/>
        </w:numPr>
        <w:spacing w:line="560" w:lineRule="exact"/>
        <w:ind w:firstLineChars="0"/>
        <w:jc w:val="left"/>
        <w:rPr>
          <w:rFonts w:asciiTheme="minorEastAsia" w:hAnsiTheme="minorEastAsia" w:cs="宋体"/>
          <w:color w:val="000000"/>
          <w:kern w:val="0"/>
          <w:highlight w:val="cyan"/>
        </w:rPr>
      </w:pPr>
      <w:r w:rsidRPr="00D050B5">
        <w:rPr>
          <w:rFonts w:asciiTheme="minorEastAsia" w:hAnsiTheme="minorEastAsia" w:cs="宋体" w:hint="eastAsia"/>
          <w:color w:val="000000"/>
          <w:kern w:val="0"/>
          <w:highlight w:val="cyan"/>
        </w:rPr>
        <w:t>BUSSINESS_COMPLETE_TIME(业务竣工时间)&gt;=</w:t>
      </w:r>
      <w:r w:rsidRPr="00D050B5">
        <w:rPr>
          <w:rFonts w:asciiTheme="minorEastAsia" w:hAnsiTheme="minorEastAsia" w:cs="宋体"/>
          <w:color w:val="000000"/>
          <w:kern w:val="0"/>
          <w:highlight w:val="cyan"/>
        </w:rPr>
        <w:t>’YYYY-MM-01’ AND</w:t>
      </w:r>
      <w:r w:rsidRPr="00D050B5">
        <w:rPr>
          <w:highlight w:val="cyan"/>
        </w:rPr>
        <w:t xml:space="preserve"> </w:t>
      </w:r>
      <w:r w:rsidRPr="00D050B5">
        <w:rPr>
          <w:rFonts w:asciiTheme="minorEastAsia" w:hAnsiTheme="minorEastAsia" w:cs="宋体" w:hint="eastAsia"/>
          <w:color w:val="000000"/>
          <w:kern w:val="0"/>
          <w:highlight w:val="cyan"/>
        </w:rPr>
        <w:t>BUSSINESS_COMPLETE_TIME(业务竣工时间)&lt;=</w:t>
      </w:r>
      <w:r w:rsidRPr="00D050B5">
        <w:rPr>
          <w:rFonts w:asciiTheme="minorEastAsia" w:hAnsiTheme="minorEastAsia" w:cs="宋体"/>
          <w:color w:val="000000"/>
          <w:kern w:val="0"/>
          <w:highlight w:val="cyan"/>
        </w:rPr>
        <w:t>’YYYY-MM-31’</w:t>
      </w:r>
    </w:p>
    <w:p w14:paraId="7010DAB2" w14:textId="77777777" w:rsidR="00E10956" w:rsidRPr="00D050B5" w:rsidRDefault="00E10956" w:rsidP="001E5AEA">
      <w:pPr>
        <w:pStyle w:val="a5"/>
        <w:numPr>
          <w:ilvl w:val="0"/>
          <w:numId w:val="137"/>
        </w:numPr>
        <w:spacing w:line="560" w:lineRule="exact"/>
        <w:ind w:firstLineChars="0"/>
        <w:jc w:val="left"/>
        <w:rPr>
          <w:rFonts w:asciiTheme="minorEastAsia" w:hAnsiTheme="minorEastAsia" w:cs="宋体"/>
          <w:color w:val="FF0000"/>
          <w:kern w:val="0"/>
          <w:highlight w:val="yellow"/>
        </w:rPr>
      </w:pPr>
      <w:r w:rsidRPr="00D050B5">
        <w:rPr>
          <w:rFonts w:asciiTheme="minorEastAsia" w:hAnsiTheme="minorEastAsia" w:cs="宋体" w:hint="eastAsia"/>
          <w:color w:val="FF0000"/>
          <w:kern w:val="0"/>
          <w:highlight w:val="yellow"/>
        </w:rPr>
        <w:t>IS</w:t>
      </w:r>
      <w:r w:rsidRPr="00D050B5">
        <w:rPr>
          <w:rFonts w:asciiTheme="minorEastAsia" w:hAnsiTheme="minorEastAsia" w:cs="宋体"/>
          <w:color w:val="FF0000"/>
          <w:kern w:val="0"/>
          <w:highlight w:val="yellow"/>
        </w:rPr>
        <w:t>ARCHIVE</w:t>
      </w:r>
      <w:r w:rsidRPr="00D050B5">
        <w:rPr>
          <w:rFonts w:asciiTheme="minorEastAsia" w:hAnsiTheme="minorEastAsia" w:cs="宋体" w:hint="eastAsia"/>
          <w:color w:val="FF0000"/>
          <w:kern w:val="0"/>
          <w:highlight w:val="yellow"/>
        </w:rPr>
        <w:t xml:space="preserve"> =</w:t>
      </w:r>
      <w:r w:rsidRPr="00D050B5">
        <w:rPr>
          <w:rFonts w:asciiTheme="minorEastAsia" w:hAnsiTheme="minorEastAsia" w:cs="宋体"/>
          <w:color w:val="FF0000"/>
          <w:kern w:val="0"/>
          <w:highlight w:val="yellow"/>
        </w:rPr>
        <w:t xml:space="preserve"> </w:t>
      </w:r>
      <w:r w:rsidRPr="00D050B5">
        <w:rPr>
          <w:rFonts w:asciiTheme="minorEastAsia" w:hAnsiTheme="minorEastAsia" w:cs="宋体" w:hint="eastAsia"/>
          <w:color w:val="FF0000"/>
          <w:kern w:val="0"/>
          <w:highlight w:val="yellow"/>
        </w:rPr>
        <w:t>1</w:t>
      </w:r>
      <w:r w:rsidRPr="00D050B5">
        <w:rPr>
          <w:rFonts w:asciiTheme="minorEastAsia" w:hAnsiTheme="minorEastAsia" w:cs="宋体"/>
          <w:color w:val="FF0000"/>
          <w:kern w:val="0"/>
          <w:highlight w:val="yellow"/>
        </w:rPr>
        <w:t xml:space="preserve"> </w:t>
      </w:r>
      <w:r w:rsidRPr="00D050B5">
        <w:rPr>
          <w:rFonts w:asciiTheme="minorEastAsia" w:hAnsiTheme="minorEastAsia" w:cs="宋体" w:hint="eastAsia"/>
          <w:color w:val="FF0000"/>
          <w:kern w:val="0"/>
          <w:highlight w:val="yellow"/>
        </w:rPr>
        <w:t>(归档)</w:t>
      </w:r>
    </w:p>
    <w:p w14:paraId="51A2CAC9" w14:textId="77777777" w:rsidR="00E10956" w:rsidRPr="00F70684" w:rsidRDefault="00E10956" w:rsidP="001E5AEA">
      <w:pPr>
        <w:pStyle w:val="a5"/>
        <w:numPr>
          <w:ilvl w:val="0"/>
          <w:numId w:val="137"/>
        </w:numPr>
        <w:spacing w:line="560" w:lineRule="exact"/>
        <w:ind w:firstLineChars="0"/>
        <w:jc w:val="left"/>
        <w:rPr>
          <w:rFonts w:asciiTheme="minorEastAsia" w:hAnsiTheme="minorEastAsia" w:cs="宋体"/>
          <w:color w:val="000000"/>
          <w:kern w:val="0"/>
          <w:highlight w:val="yellow"/>
        </w:rPr>
      </w:pPr>
      <w:r w:rsidRPr="00F70684">
        <w:rPr>
          <w:rFonts w:hint="eastAsia"/>
          <w:highlight w:val="yellow"/>
        </w:rPr>
        <w:t>PRODUCT_TYPE</w:t>
      </w:r>
      <w:r w:rsidRPr="00F70684">
        <w:rPr>
          <w:rFonts w:asciiTheme="minorEastAsia" w:hAnsiTheme="minorEastAsia" w:cs="宋体" w:hint="eastAsia"/>
          <w:color w:val="000000"/>
          <w:kern w:val="0"/>
          <w:highlight w:val="yellow"/>
        </w:rPr>
        <w:t>（产</w:t>
      </w:r>
      <w:r w:rsidRPr="00F70684">
        <w:rPr>
          <w:rFonts w:asciiTheme="minorEastAsia" w:hAnsiTheme="minorEastAsia" w:cs="宋体"/>
          <w:color w:val="000000"/>
          <w:kern w:val="0"/>
          <w:highlight w:val="yellow"/>
        </w:rPr>
        <w:t>品</w:t>
      </w:r>
      <w:r w:rsidRPr="00F70684">
        <w:rPr>
          <w:rFonts w:asciiTheme="minorEastAsia" w:hAnsiTheme="minorEastAsia" w:cs="宋体" w:hint="eastAsia"/>
          <w:color w:val="000000"/>
          <w:kern w:val="0"/>
          <w:highlight w:val="yellow"/>
        </w:rPr>
        <w:t>服务</w:t>
      </w:r>
      <w:r w:rsidRPr="00F70684">
        <w:rPr>
          <w:rFonts w:asciiTheme="minorEastAsia" w:hAnsiTheme="minorEastAsia" w:cs="宋体"/>
          <w:color w:val="000000"/>
          <w:kern w:val="0"/>
          <w:highlight w:val="yellow"/>
        </w:rPr>
        <w:t>类型）=</w:t>
      </w:r>
      <w:r w:rsidRPr="00F70684">
        <w:rPr>
          <w:rFonts w:ascii="宋体" w:eastAsia="宋体" w:cs="宋体"/>
          <w:color w:val="000000"/>
          <w:kern w:val="0"/>
          <w:sz w:val="24"/>
          <w:szCs w:val="24"/>
          <w:highlight w:val="yellow"/>
        </w:rPr>
        <w:t>2311100002</w:t>
      </w:r>
      <w:r w:rsidRPr="00F70684">
        <w:rPr>
          <w:rFonts w:asciiTheme="minorEastAsia" w:hAnsiTheme="minorEastAsia" w:cs="宋体" w:hint="eastAsia"/>
          <w:color w:val="000000"/>
          <w:kern w:val="0"/>
          <w:highlight w:val="yellow"/>
        </w:rPr>
        <w:t>（有</w:t>
      </w:r>
      <w:r w:rsidRPr="00F70684">
        <w:rPr>
          <w:rFonts w:asciiTheme="minorEastAsia" w:hAnsiTheme="minorEastAsia" w:cs="宋体"/>
          <w:color w:val="000000"/>
          <w:kern w:val="0"/>
          <w:highlight w:val="yellow"/>
        </w:rPr>
        <w:t>线</w:t>
      </w:r>
      <w:r w:rsidRPr="00F70684">
        <w:rPr>
          <w:rFonts w:asciiTheme="minorEastAsia" w:hAnsiTheme="minorEastAsia" w:cs="宋体" w:hint="eastAsia"/>
          <w:color w:val="000000"/>
          <w:kern w:val="0"/>
          <w:highlight w:val="yellow"/>
        </w:rPr>
        <w:t xml:space="preserve">宽带） and  </w:t>
      </w:r>
      <w:r>
        <w:rPr>
          <w:rFonts w:hint="eastAsia"/>
          <w:highlight w:val="yellow"/>
        </w:rPr>
        <w:t>LINE_TYPE(</w:t>
      </w:r>
      <w:r>
        <w:rPr>
          <w:rFonts w:hint="eastAsia"/>
          <w:highlight w:val="yellow"/>
        </w:rPr>
        <w:t>接入方式</w:t>
      </w:r>
      <w:r>
        <w:rPr>
          <w:rFonts w:hint="eastAsia"/>
          <w:highlight w:val="yellow"/>
        </w:rPr>
        <w:t>)&lt;&gt;</w:t>
      </w:r>
      <w:r>
        <w:rPr>
          <w:rFonts w:hint="eastAsia"/>
          <w:highlight w:val="yellow"/>
        </w:rPr>
        <w:t>’</w:t>
      </w:r>
      <w:r>
        <w:rPr>
          <w:rFonts w:hint="eastAsia"/>
          <w:highlight w:val="yellow"/>
        </w:rPr>
        <w:t>0</w:t>
      </w:r>
      <w:r>
        <w:rPr>
          <w:rFonts w:hint="eastAsia"/>
          <w:highlight w:val="yellow"/>
        </w:rPr>
        <w:t>’</w:t>
      </w:r>
    </w:p>
    <w:p w14:paraId="6D4A5F0D" w14:textId="77777777" w:rsidR="00E10956" w:rsidRPr="00D050B5" w:rsidRDefault="00E10956" w:rsidP="001E5AEA">
      <w:pPr>
        <w:pStyle w:val="a5"/>
        <w:numPr>
          <w:ilvl w:val="0"/>
          <w:numId w:val="137"/>
        </w:numPr>
        <w:spacing w:line="560" w:lineRule="exact"/>
        <w:ind w:firstLineChars="0"/>
        <w:jc w:val="left"/>
        <w:rPr>
          <w:rFonts w:asciiTheme="minorEastAsia" w:hAnsiTheme="minorEastAsia" w:cs="宋体"/>
          <w:color w:val="000000"/>
          <w:kern w:val="0"/>
        </w:rPr>
      </w:pPr>
      <w:r w:rsidRPr="00D050B5">
        <w:rPr>
          <w:rFonts w:asciiTheme="minorEastAsia" w:hAnsiTheme="minorEastAsia" w:cs="宋体" w:hint="eastAsia"/>
          <w:color w:val="000000"/>
          <w:kern w:val="0"/>
        </w:rPr>
        <w:t>BUSINESS_TYPE（</w:t>
      </w:r>
      <w:r>
        <w:rPr>
          <w:rFonts w:asciiTheme="minorEastAsia" w:hAnsiTheme="minorEastAsia" w:cs="宋体" w:hint="eastAsia"/>
          <w:color w:val="000000"/>
          <w:kern w:val="0"/>
        </w:rPr>
        <w:t>工单类型</w:t>
      </w:r>
      <w:r w:rsidRPr="00D050B5">
        <w:rPr>
          <w:rFonts w:asciiTheme="minorEastAsia" w:hAnsiTheme="minorEastAsia" w:cs="宋体" w:hint="eastAsia"/>
          <w:color w:val="000000"/>
          <w:kern w:val="0"/>
        </w:rPr>
        <w:t>）=</w:t>
      </w:r>
      <w:r w:rsidRPr="00D050B5">
        <w:rPr>
          <w:rFonts w:ascii="宋体" w:eastAsia="宋体" w:cs="宋体"/>
          <w:color w:val="000000"/>
          <w:kern w:val="0"/>
          <w:sz w:val="24"/>
          <w:szCs w:val="24"/>
        </w:rPr>
        <w:t xml:space="preserve"> </w:t>
      </w:r>
      <w:r>
        <w:rPr>
          <w:rFonts w:ascii="宋体" w:eastAsia="宋体" w:cs="宋体"/>
          <w:color w:val="000000"/>
          <w:kern w:val="0"/>
          <w:sz w:val="24"/>
          <w:szCs w:val="24"/>
        </w:rPr>
        <w:t>1000080</w:t>
      </w:r>
      <w:r w:rsidRPr="00D050B5">
        <w:rPr>
          <w:rFonts w:asciiTheme="minorEastAsia" w:hAnsiTheme="minorEastAsia" w:cs="宋体" w:hint="eastAsia"/>
          <w:color w:val="000000"/>
          <w:kern w:val="0"/>
        </w:rPr>
        <w:t>（</w:t>
      </w:r>
      <w:r>
        <w:rPr>
          <w:rFonts w:asciiTheme="minorEastAsia" w:hAnsiTheme="minorEastAsia" w:cs="宋体" w:hint="eastAsia"/>
          <w:color w:val="000000"/>
          <w:kern w:val="0"/>
        </w:rPr>
        <w:t>资源配置</w:t>
      </w:r>
      <w:r w:rsidRPr="00D050B5">
        <w:rPr>
          <w:rFonts w:asciiTheme="minorEastAsia" w:hAnsiTheme="minorEastAsia" w:cs="宋体" w:hint="eastAsia"/>
          <w:color w:val="000000"/>
          <w:kern w:val="0"/>
        </w:rPr>
        <w:t>）</w:t>
      </w:r>
    </w:p>
    <w:p w14:paraId="592D745A" w14:textId="77777777" w:rsidR="00E10956" w:rsidRPr="00C57BBF" w:rsidRDefault="00E10956" w:rsidP="001E5AEA">
      <w:pPr>
        <w:pStyle w:val="a5"/>
        <w:numPr>
          <w:ilvl w:val="0"/>
          <w:numId w:val="137"/>
        </w:numPr>
        <w:spacing w:line="560" w:lineRule="exact"/>
        <w:ind w:firstLineChars="0"/>
        <w:jc w:val="left"/>
        <w:rPr>
          <w:rFonts w:asciiTheme="minorEastAsia" w:hAnsiTheme="minorEastAsia" w:cs="宋体"/>
          <w:strike/>
          <w:color w:val="000000"/>
          <w:kern w:val="0"/>
        </w:rPr>
      </w:pPr>
      <w:r w:rsidRPr="00C57BBF">
        <w:rPr>
          <w:rFonts w:asciiTheme="minorEastAsia" w:hAnsiTheme="minorEastAsia" w:cs="宋体"/>
          <w:strike/>
          <w:color w:val="000000"/>
          <w:kern w:val="0"/>
        </w:rPr>
        <w:t>EXECUTE_TYPE(</w:t>
      </w:r>
      <w:r w:rsidRPr="00C57BBF">
        <w:rPr>
          <w:rFonts w:asciiTheme="minorEastAsia" w:hAnsiTheme="minorEastAsia" w:cs="宋体" w:hint="eastAsia"/>
          <w:strike/>
          <w:color w:val="000000"/>
          <w:kern w:val="0"/>
        </w:rPr>
        <w:t>业务</w:t>
      </w:r>
      <w:r w:rsidRPr="00C57BBF">
        <w:rPr>
          <w:rFonts w:asciiTheme="minorEastAsia" w:hAnsiTheme="minorEastAsia" w:cs="宋体"/>
          <w:strike/>
          <w:color w:val="000000"/>
          <w:kern w:val="0"/>
        </w:rPr>
        <w:t>单执行方式)=1</w:t>
      </w:r>
      <w:r w:rsidRPr="00C57BBF">
        <w:rPr>
          <w:rFonts w:asciiTheme="minorEastAsia" w:hAnsiTheme="minorEastAsia" w:cs="宋体" w:hint="eastAsia"/>
          <w:strike/>
          <w:color w:val="000000"/>
          <w:kern w:val="0"/>
        </w:rPr>
        <w:t>（自</w:t>
      </w:r>
      <w:r w:rsidRPr="00C57BBF">
        <w:rPr>
          <w:rFonts w:asciiTheme="minorEastAsia" w:hAnsiTheme="minorEastAsia" w:cs="宋体"/>
          <w:strike/>
          <w:color w:val="000000"/>
          <w:kern w:val="0"/>
        </w:rPr>
        <w:t>动）</w:t>
      </w:r>
    </w:p>
    <w:p w14:paraId="3FD579A3" w14:textId="77777777" w:rsidR="00E10956" w:rsidRPr="00D050B5" w:rsidRDefault="00E10956" w:rsidP="00E10956">
      <w:pPr>
        <w:spacing w:line="560" w:lineRule="exact"/>
        <w:jc w:val="left"/>
        <w:rPr>
          <w:rFonts w:asciiTheme="minorEastAsia" w:hAnsiTheme="minorEastAsia" w:cs="宋体"/>
          <w:color w:val="000000"/>
          <w:kern w:val="0"/>
        </w:rPr>
      </w:pPr>
    </w:p>
    <w:p w14:paraId="7BA82CFD" w14:textId="77777777" w:rsidR="00E10956" w:rsidRDefault="00E10956" w:rsidP="00E10956">
      <w:pPr>
        <w:spacing w:line="560" w:lineRule="exact"/>
        <w:jc w:val="left"/>
      </w:pPr>
      <w:r>
        <w:rPr>
          <w:rFonts w:hint="eastAsia"/>
        </w:rPr>
        <w:t>资源配置工单数：</w:t>
      </w:r>
    </w:p>
    <w:p w14:paraId="7DD2F0C0" w14:textId="77777777" w:rsidR="00E10956" w:rsidRPr="00D050B5" w:rsidRDefault="00E10956" w:rsidP="00E10956">
      <w:pPr>
        <w:spacing w:line="560" w:lineRule="exact"/>
        <w:jc w:val="left"/>
        <w:rPr>
          <w:rFonts w:asciiTheme="minorEastAsia" w:hAnsiTheme="minorEastAsia" w:cs="宋体"/>
          <w:color w:val="000000"/>
          <w:kern w:val="0"/>
        </w:rPr>
      </w:pPr>
      <w:r w:rsidRPr="00D050B5">
        <w:rPr>
          <w:rFonts w:asciiTheme="minorEastAsia" w:hAnsiTheme="minorEastAsia" w:cs="宋体" w:hint="eastAsia"/>
          <w:color w:val="000000"/>
          <w:kern w:val="0"/>
        </w:rPr>
        <w:t>取数：</w:t>
      </w:r>
    </w:p>
    <w:p w14:paraId="206AE5EB" w14:textId="77777777" w:rsidR="00E10956" w:rsidRPr="00D050B5" w:rsidRDefault="00E10956" w:rsidP="00E10956">
      <w:pPr>
        <w:pStyle w:val="a5"/>
        <w:spacing w:line="560" w:lineRule="exact"/>
        <w:ind w:left="1441" w:firstLineChars="0" w:firstLine="0"/>
        <w:rPr>
          <w:rFonts w:asciiTheme="minorEastAsia" w:hAnsiTheme="minorEastAsia" w:cs="宋体"/>
          <w:color w:val="000000"/>
          <w:kern w:val="0"/>
        </w:rPr>
      </w:pPr>
      <w:r w:rsidRPr="00D050B5">
        <w:rPr>
          <w:rFonts w:asciiTheme="minorEastAsia" w:hAnsiTheme="minorEastAsia"/>
        </w:rPr>
        <w:t>Count</w:t>
      </w:r>
      <w:r w:rsidRPr="00D050B5">
        <w:rPr>
          <w:rFonts w:asciiTheme="minorEastAsia" w:hAnsiTheme="minorEastAsia" w:hint="eastAsia"/>
        </w:rPr>
        <w:t>（</w:t>
      </w:r>
      <w:r w:rsidRPr="00D050B5">
        <w:rPr>
          <w:rFonts w:asciiTheme="minorEastAsia" w:hAnsiTheme="minorEastAsia"/>
        </w:rPr>
        <w:t>1）</w:t>
      </w:r>
    </w:p>
    <w:p w14:paraId="40033F10" w14:textId="77777777" w:rsidR="00E10956" w:rsidRPr="00D050B5" w:rsidRDefault="00E10956" w:rsidP="00E10956">
      <w:pPr>
        <w:spacing w:line="560" w:lineRule="exact"/>
        <w:jc w:val="left"/>
        <w:rPr>
          <w:rFonts w:asciiTheme="minorEastAsia" w:hAnsiTheme="minorEastAsia" w:cs="宋体"/>
          <w:color w:val="000000"/>
          <w:kern w:val="0"/>
        </w:rPr>
      </w:pPr>
      <w:r w:rsidRPr="00D050B5">
        <w:rPr>
          <w:rFonts w:asciiTheme="minorEastAsia" w:hAnsiTheme="minorEastAsia" w:hint="eastAsia"/>
        </w:rPr>
        <w:t>条件:</w:t>
      </w:r>
    </w:p>
    <w:p w14:paraId="579728B8" w14:textId="77777777" w:rsidR="00E10956" w:rsidRPr="00D050B5" w:rsidRDefault="00E10956" w:rsidP="00E10956">
      <w:pPr>
        <w:spacing w:line="560" w:lineRule="exact"/>
        <w:jc w:val="left"/>
      </w:pPr>
    </w:p>
    <w:p w14:paraId="5D0207DD" w14:textId="77777777" w:rsidR="00E10956" w:rsidRPr="00D050B5" w:rsidRDefault="00E10956" w:rsidP="001E5AEA">
      <w:pPr>
        <w:pStyle w:val="a5"/>
        <w:numPr>
          <w:ilvl w:val="0"/>
          <w:numId w:val="138"/>
        </w:numPr>
        <w:spacing w:line="560" w:lineRule="exact"/>
        <w:ind w:firstLineChars="0"/>
        <w:jc w:val="left"/>
        <w:rPr>
          <w:rFonts w:asciiTheme="minorEastAsia" w:hAnsiTheme="minorEastAsia" w:cs="宋体"/>
          <w:color w:val="000000"/>
          <w:kern w:val="0"/>
        </w:rPr>
      </w:pPr>
      <w:r w:rsidRPr="00D050B5">
        <w:rPr>
          <w:rFonts w:asciiTheme="minorEastAsia" w:hAnsiTheme="minorEastAsia" w:cs="宋体" w:hint="eastAsia"/>
          <w:color w:val="000000"/>
          <w:kern w:val="0"/>
        </w:rPr>
        <w:t>SPEC_ID(业务单规格)=</w:t>
      </w:r>
      <w:r w:rsidRPr="00D050B5">
        <w:rPr>
          <w:rFonts w:hint="eastAsia"/>
        </w:rPr>
        <w:t xml:space="preserve"> </w:t>
      </w:r>
      <w:r w:rsidRPr="00D050B5">
        <w:rPr>
          <w:rFonts w:asciiTheme="minorEastAsia" w:hAnsiTheme="minorEastAsia" w:cs="宋体"/>
          <w:color w:val="000000"/>
          <w:kern w:val="0"/>
        </w:rPr>
        <w:t>3010200004</w:t>
      </w:r>
      <w:r w:rsidRPr="00D050B5">
        <w:rPr>
          <w:rFonts w:asciiTheme="minorEastAsia" w:hAnsiTheme="minorEastAsia" w:cs="宋体" w:hint="eastAsia"/>
          <w:color w:val="000000"/>
          <w:kern w:val="0"/>
        </w:rPr>
        <w:t>（</w:t>
      </w:r>
      <w:r>
        <w:rPr>
          <w:rFonts w:asciiTheme="minorEastAsia" w:hAnsiTheme="minorEastAsia" w:cs="宋体" w:hint="eastAsia"/>
          <w:color w:val="000000"/>
          <w:kern w:val="0"/>
        </w:rPr>
        <w:t>开通工单</w:t>
      </w:r>
      <w:r w:rsidRPr="00D050B5">
        <w:rPr>
          <w:rFonts w:asciiTheme="minorEastAsia" w:hAnsiTheme="minorEastAsia" w:cs="宋体" w:hint="eastAsia"/>
          <w:color w:val="000000"/>
          <w:kern w:val="0"/>
        </w:rPr>
        <w:t>）</w:t>
      </w:r>
    </w:p>
    <w:p w14:paraId="31F48E24" w14:textId="77777777" w:rsidR="00E10956" w:rsidRPr="00D050B5" w:rsidRDefault="00E10956" w:rsidP="001E5AEA">
      <w:pPr>
        <w:pStyle w:val="a5"/>
        <w:numPr>
          <w:ilvl w:val="0"/>
          <w:numId w:val="138"/>
        </w:numPr>
        <w:spacing w:line="560" w:lineRule="exact"/>
        <w:ind w:firstLineChars="0"/>
        <w:jc w:val="left"/>
        <w:rPr>
          <w:rFonts w:asciiTheme="minorEastAsia" w:hAnsiTheme="minorEastAsia" w:cs="宋体"/>
          <w:color w:val="000000"/>
          <w:kern w:val="0"/>
        </w:rPr>
      </w:pPr>
      <w:r w:rsidRPr="00D050B5">
        <w:rPr>
          <w:rFonts w:asciiTheme="minorEastAsia" w:hAnsiTheme="minorEastAsia" w:cs="宋体" w:hint="eastAsia"/>
          <w:color w:val="000000"/>
          <w:kern w:val="0"/>
        </w:rPr>
        <w:t>PRODUCT_SERVICE_ACTIO(产品服务动作)= 105292（新装）OR PRODUCT_SERVICE_ACTIO(产品服务动作)= 105294（移机）</w:t>
      </w:r>
    </w:p>
    <w:p w14:paraId="0DFDC14A" w14:textId="77777777" w:rsidR="00E10956" w:rsidRPr="00D050B5" w:rsidRDefault="00E10956" w:rsidP="001E5AEA">
      <w:pPr>
        <w:pStyle w:val="a5"/>
        <w:numPr>
          <w:ilvl w:val="0"/>
          <w:numId w:val="138"/>
        </w:numPr>
        <w:spacing w:line="560" w:lineRule="exact"/>
        <w:ind w:firstLineChars="0"/>
        <w:jc w:val="left"/>
        <w:rPr>
          <w:rFonts w:asciiTheme="minorEastAsia" w:hAnsiTheme="minorEastAsia" w:cs="宋体"/>
          <w:color w:val="000000"/>
          <w:kern w:val="0"/>
          <w:highlight w:val="cyan"/>
        </w:rPr>
      </w:pPr>
      <w:r w:rsidRPr="00D050B5">
        <w:rPr>
          <w:rFonts w:asciiTheme="minorEastAsia" w:hAnsiTheme="minorEastAsia" w:cs="宋体" w:hint="eastAsia"/>
          <w:color w:val="000000"/>
          <w:kern w:val="0"/>
          <w:highlight w:val="cyan"/>
        </w:rPr>
        <w:t>BUSSINESS_COMPLETE_TIME(业务竣工时间)&gt;=</w:t>
      </w:r>
      <w:r w:rsidRPr="00D050B5">
        <w:rPr>
          <w:rFonts w:asciiTheme="minorEastAsia" w:hAnsiTheme="minorEastAsia" w:cs="宋体"/>
          <w:color w:val="000000"/>
          <w:kern w:val="0"/>
          <w:highlight w:val="cyan"/>
        </w:rPr>
        <w:t>’YYYY-MM-01’ AND</w:t>
      </w:r>
      <w:r w:rsidRPr="00D050B5">
        <w:rPr>
          <w:highlight w:val="cyan"/>
        </w:rPr>
        <w:t xml:space="preserve"> </w:t>
      </w:r>
      <w:r w:rsidRPr="00D050B5">
        <w:rPr>
          <w:rFonts w:asciiTheme="minorEastAsia" w:hAnsiTheme="minorEastAsia" w:cs="宋体" w:hint="eastAsia"/>
          <w:color w:val="000000"/>
          <w:kern w:val="0"/>
          <w:highlight w:val="cyan"/>
        </w:rPr>
        <w:t>BUSSINESS_COMPLETE_TIME(业务竣工时间)&lt;=</w:t>
      </w:r>
      <w:r w:rsidRPr="00D050B5">
        <w:rPr>
          <w:rFonts w:asciiTheme="minorEastAsia" w:hAnsiTheme="minorEastAsia" w:cs="宋体"/>
          <w:color w:val="000000"/>
          <w:kern w:val="0"/>
          <w:highlight w:val="cyan"/>
        </w:rPr>
        <w:t>’YYYY-MM-31’</w:t>
      </w:r>
    </w:p>
    <w:p w14:paraId="5AECEEED" w14:textId="77777777" w:rsidR="00E10956" w:rsidRPr="00D050B5" w:rsidRDefault="00E10956" w:rsidP="001E5AEA">
      <w:pPr>
        <w:pStyle w:val="a5"/>
        <w:numPr>
          <w:ilvl w:val="0"/>
          <w:numId w:val="138"/>
        </w:numPr>
        <w:spacing w:line="560" w:lineRule="exact"/>
        <w:ind w:firstLineChars="0"/>
        <w:jc w:val="left"/>
        <w:rPr>
          <w:rFonts w:asciiTheme="minorEastAsia" w:hAnsiTheme="minorEastAsia" w:cs="宋体"/>
          <w:color w:val="FF0000"/>
          <w:kern w:val="0"/>
          <w:highlight w:val="yellow"/>
        </w:rPr>
      </w:pPr>
      <w:r w:rsidRPr="00D050B5">
        <w:rPr>
          <w:rFonts w:asciiTheme="minorEastAsia" w:hAnsiTheme="minorEastAsia" w:cs="宋体" w:hint="eastAsia"/>
          <w:color w:val="FF0000"/>
          <w:kern w:val="0"/>
          <w:highlight w:val="yellow"/>
        </w:rPr>
        <w:t>IS</w:t>
      </w:r>
      <w:r w:rsidRPr="00D050B5">
        <w:rPr>
          <w:rFonts w:asciiTheme="minorEastAsia" w:hAnsiTheme="minorEastAsia" w:cs="宋体"/>
          <w:color w:val="FF0000"/>
          <w:kern w:val="0"/>
          <w:highlight w:val="yellow"/>
        </w:rPr>
        <w:t>ARCHIVE</w:t>
      </w:r>
      <w:r w:rsidRPr="00D050B5">
        <w:rPr>
          <w:rFonts w:asciiTheme="minorEastAsia" w:hAnsiTheme="minorEastAsia" w:cs="宋体" w:hint="eastAsia"/>
          <w:color w:val="FF0000"/>
          <w:kern w:val="0"/>
          <w:highlight w:val="yellow"/>
        </w:rPr>
        <w:t xml:space="preserve"> =</w:t>
      </w:r>
      <w:r w:rsidRPr="00D050B5">
        <w:rPr>
          <w:rFonts w:asciiTheme="minorEastAsia" w:hAnsiTheme="minorEastAsia" w:cs="宋体"/>
          <w:color w:val="FF0000"/>
          <w:kern w:val="0"/>
          <w:highlight w:val="yellow"/>
        </w:rPr>
        <w:t xml:space="preserve"> </w:t>
      </w:r>
      <w:r w:rsidRPr="00D050B5">
        <w:rPr>
          <w:rFonts w:asciiTheme="minorEastAsia" w:hAnsiTheme="minorEastAsia" w:cs="宋体" w:hint="eastAsia"/>
          <w:color w:val="FF0000"/>
          <w:kern w:val="0"/>
          <w:highlight w:val="yellow"/>
        </w:rPr>
        <w:t>1</w:t>
      </w:r>
      <w:r w:rsidRPr="00D050B5">
        <w:rPr>
          <w:rFonts w:asciiTheme="minorEastAsia" w:hAnsiTheme="minorEastAsia" w:cs="宋体"/>
          <w:color w:val="FF0000"/>
          <w:kern w:val="0"/>
          <w:highlight w:val="yellow"/>
        </w:rPr>
        <w:t xml:space="preserve"> </w:t>
      </w:r>
      <w:r w:rsidRPr="00D050B5">
        <w:rPr>
          <w:rFonts w:asciiTheme="minorEastAsia" w:hAnsiTheme="minorEastAsia" w:cs="宋体" w:hint="eastAsia"/>
          <w:color w:val="FF0000"/>
          <w:kern w:val="0"/>
          <w:highlight w:val="yellow"/>
        </w:rPr>
        <w:t>(归档)</w:t>
      </w:r>
    </w:p>
    <w:p w14:paraId="4E96D908" w14:textId="77777777" w:rsidR="00E10956" w:rsidRPr="00F70684" w:rsidRDefault="00E10956" w:rsidP="001E5AEA">
      <w:pPr>
        <w:pStyle w:val="a5"/>
        <w:numPr>
          <w:ilvl w:val="0"/>
          <w:numId w:val="138"/>
        </w:numPr>
        <w:spacing w:line="560" w:lineRule="exact"/>
        <w:ind w:firstLineChars="0"/>
        <w:jc w:val="left"/>
        <w:rPr>
          <w:rFonts w:asciiTheme="minorEastAsia" w:hAnsiTheme="minorEastAsia" w:cs="宋体"/>
          <w:color w:val="000000"/>
          <w:kern w:val="0"/>
          <w:highlight w:val="yellow"/>
        </w:rPr>
      </w:pPr>
      <w:r w:rsidRPr="00F70684">
        <w:rPr>
          <w:rFonts w:hint="eastAsia"/>
          <w:highlight w:val="yellow"/>
        </w:rPr>
        <w:t>PRODUCT_TYPE</w:t>
      </w:r>
      <w:r w:rsidRPr="00F70684">
        <w:rPr>
          <w:rFonts w:asciiTheme="minorEastAsia" w:hAnsiTheme="minorEastAsia" w:cs="宋体" w:hint="eastAsia"/>
          <w:color w:val="000000"/>
          <w:kern w:val="0"/>
          <w:highlight w:val="yellow"/>
        </w:rPr>
        <w:t>（产</w:t>
      </w:r>
      <w:r w:rsidRPr="00F70684">
        <w:rPr>
          <w:rFonts w:asciiTheme="minorEastAsia" w:hAnsiTheme="minorEastAsia" w:cs="宋体"/>
          <w:color w:val="000000"/>
          <w:kern w:val="0"/>
          <w:highlight w:val="yellow"/>
        </w:rPr>
        <w:t>品</w:t>
      </w:r>
      <w:r w:rsidRPr="00F70684">
        <w:rPr>
          <w:rFonts w:asciiTheme="minorEastAsia" w:hAnsiTheme="minorEastAsia" w:cs="宋体" w:hint="eastAsia"/>
          <w:color w:val="000000"/>
          <w:kern w:val="0"/>
          <w:highlight w:val="yellow"/>
        </w:rPr>
        <w:t>服务</w:t>
      </w:r>
      <w:r w:rsidRPr="00F70684">
        <w:rPr>
          <w:rFonts w:asciiTheme="minorEastAsia" w:hAnsiTheme="minorEastAsia" w:cs="宋体"/>
          <w:color w:val="000000"/>
          <w:kern w:val="0"/>
          <w:highlight w:val="yellow"/>
        </w:rPr>
        <w:t>类型）=</w:t>
      </w:r>
      <w:r w:rsidRPr="00F70684">
        <w:rPr>
          <w:rFonts w:ascii="宋体" w:eastAsia="宋体" w:cs="宋体"/>
          <w:color w:val="000000"/>
          <w:kern w:val="0"/>
          <w:sz w:val="24"/>
          <w:szCs w:val="24"/>
          <w:highlight w:val="yellow"/>
        </w:rPr>
        <w:t>2311100002</w:t>
      </w:r>
      <w:r w:rsidRPr="00F70684">
        <w:rPr>
          <w:rFonts w:asciiTheme="minorEastAsia" w:hAnsiTheme="minorEastAsia" w:cs="宋体" w:hint="eastAsia"/>
          <w:color w:val="000000"/>
          <w:kern w:val="0"/>
          <w:highlight w:val="yellow"/>
        </w:rPr>
        <w:t>（有</w:t>
      </w:r>
      <w:r w:rsidRPr="00F70684">
        <w:rPr>
          <w:rFonts w:asciiTheme="minorEastAsia" w:hAnsiTheme="minorEastAsia" w:cs="宋体"/>
          <w:color w:val="000000"/>
          <w:kern w:val="0"/>
          <w:highlight w:val="yellow"/>
        </w:rPr>
        <w:t>线</w:t>
      </w:r>
      <w:r w:rsidRPr="00F70684">
        <w:rPr>
          <w:rFonts w:asciiTheme="minorEastAsia" w:hAnsiTheme="minorEastAsia" w:cs="宋体" w:hint="eastAsia"/>
          <w:color w:val="000000"/>
          <w:kern w:val="0"/>
          <w:highlight w:val="yellow"/>
        </w:rPr>
        <w:t xml:space="preserve">宽带） and  </w:t>
      </w:r>
      <w:r>
        <w:rPr>
          <w:rFonts w:hint="eastAsia"/>
          <w:highlight w:val="yellow"/>
        </w:rPr>
        <w:t>LINE_TYPE(</w:t>
      </w:r>
      <w:r>
        <w:rPr>
          <w:rFonts w:hint="eastAsia"/>
          <w:highlight w:val="yellow"/>
        </w:rPr>
        <w:t>接入方式</w:t>
      </w:r>
      <w:r>
        <w:rPr>
          <w:rFonts w:hint="eastAsia"/>
          <w:highlight w:val="yellow"/>
        </w:rPr>
        <w:t>)&lt;&gt;</w:t>
      </w:r>
      <w:r>
        <w:rPr>
          <w:rFonts w:hint="eastAsia"/>
          <w:highlight w:val="yellow"/>
        </w:rPr>
        <w:t>’</w:t>
      </w:r>
      <w:r>
        <w:rPr>
          <w:rFonts w:hint="eastAsia"/>
          <w:highlight w:val="yellow"/>
        </w:rPr>
        <w:t>0</w:t>
      </w:r>
      <w:r>
        <w:rPr>
          <w:rFonts w:hint="eastAsia"/>
          <w:highlight w:val="yellow"/>
        </w:rPr>
        <w:t>’</w:t>
      </w:r>
    </w:p>
    <w:p w14:paraId="0C10E712" w14:textId="77777777" w:rsidR="00E10956" w:rsidRPr="00D050B5" w:rsidRDefault="00E10956" w:rsidP="001E5AEA">
      <w:pPr>
        <w:pStyle w:val="a5"/>
        <w:numPr>
          <w:ilvl w:val="0"/>
          <w:numId w:val="138"/>
        </w:numPr>
        <w:spacing w:line="560" w:lineRule="exact"/>
        <w:ind w:firstLineChars="0"/>
        <w:jc w:val="left"/>
        <w:rPr>
          <w:rFonts w:asciiTheme="minorEastAsia" w:hAnsiTheme="minorEastAsia" w:cs="宋体"/>
          <w:color w:val="000000"/>
          <w:kern w:val="0"/>
        </w:rPr>
      </w:pPr>
      <w:r w:rsidRPr="00D050B5">
        <w:rPr>
          <w:rFonts w:asciiTheme="minorEastAsia" w:hAnsiTheme="minorEastAsia" w:cs="宋体" w:hint="eastAsia"/>
          <w:color w:val="000000"/>
          <w:kern w:val="0"/>
        </w:rPr>
        <w:t>BUSINESS_TYPE（</w:t>
      </w:r>
      <w:r>
        <w:rPr>
          <w:rFonts w:asciiTheme="minorEastAsia" w:hAnsiTheme="minorEastAsia" w:cs="宋体" w:hint="eastAsia"/>
          <w:color w:val="000000"/>
          <w:kern w:val="0"/>
        </w:rPr>
        <w:t>工单类型</w:t>
      </w:r>
      <w:r w:rsidRPr="00D050B5">
        <w:rPr>
          <w:rFonts w:asciiTheme="minorEastAsia" w:hAnsiTheme="minorEastAsia" w:cs="宋体" w:hint="eastAsia"/>
          <w:color w:val="000000"/>
          <w:kern w:val="0"/>
        </w:rPr>
        <w:t>）=</w:t>
      </w:r>
      <w:r w:rsidRPr="00D050B5">
        <w:rPr>
          <w:rFonts w:ascii="宋体" w:eastAsia="宋体" w:cs="宋体"/>
          <w:color w:val="000000"/>
          <w:kern w:val="0"/>
          <w:sz w:val="24"/>
          <w:szCs w:val="24"/>
        </w:rPr>
        <w:t xml:space="preserve"> </w:t>
      </w:r>
      <w:r>
        <w:rPr>
          <w:rFonts w:ascii="宋体" w:eastAsia="宋体" w:cs="宋体"/>
          <w:color w:val="000000"/>
          <w:kern w:val="0"/>
          <w:sz w:val="24"/>
          <w:szCs w:val="24"/>
        </w:rPr>
        <w:t>1000080</w:t>
      </w:r>
      <w:r w:rsidRPr="00D050B5">
        <w:rPr>
          <w:rFonts w:asciiTheme="minorEastAsia" w:hAnsiTheme="minorEastAsia" w:cs="宋体" w:hint="eastAsia"/>
          <w:color w:val="000000"/>
          <w:kern w:val="0"/>
        </w:rPr>
        <w:t>（</w:t>
      </w:r>
      <w:r>
        <w:rPr>
          <w:rFonts w:asciiTheme="minorEastAsia" w:hAnsiTheme="minorEastAsia" w:cs="宋体" w:hint="eastAsia"/>
          <w:color w:val="000000"/>
          <w:kern w:val="0"/>
        </w:rPr>
        <w:t>资源配置</w:t>
      </w:r>
      <w:r w:rsidRPr="00D050B5">
        <w:rPr>
          <w:rFonts w:asciiTheme="minorEastAsia" w:hAnsiTheme="minorEastAsia" w:cs="宋体" w:hint="eastAsia"/>
          <w:color w:val="000000"/>
          <w:kern w:val="0"/>
        </w:rPr>
        <w:t>）</w:t>
      </w:r>
    </w:p>
    <w:p w14:paraId="7F7D44DF" w14:textId="77777777" w:rsidR="00E10956" w:rsidRPr="004A6589" w:rsidRDefault="00E10956" w:rsidP="00E10956">
      <w:pPr>
        <w:spacing w:line="560" w:lineRule="exact"/>
        <w:jc w:val="left"/>
        <w:rPr>
          <w:rFonts w:asciiTheme="minorEastAsia" w:hAnsiTheme="minorEastAsia" w:cs="宋体"/>
          <w:color w:val="000000"/>
          <w:kern w:val="0"/>
        </w:rPr>
      </w:pPr>
    </w:p>
    <w:p w14:paraId="03C82D14" w14:textId="77777777" w:rsidR="00E10956" w:rsidRDefault="00E10956" w:rsidP="00E10956">
      <w:pPr>
        <w:spacing w:line="560" w:lineRule="exact"/>
        <w:jc w:val="left"/>
      </w:pPr>
      <w:r>
        <w:rPr>
          <w:rFonts w:hint="eastAsia"/>
        </w:rPr>
        <w:t>自动激活工单数：</w:t>
      </w:r>
    </w:p>
    <w:p w14:paraId="31761ABA" w14:textId="77777777" w:rsidR="00E10956" w:rsidRPr="00D050B5" w:rsidRDefault="00E10956" w:rsidP="00E10956">
      <w:pPr>
        <w:spacing w:line="560" w:lineRule="exact"/>
        <w:jc w:val="left"/>
        <w:rPr>
          <w:rFonts w:asciiTheme="minorEastAsia" w:hAnsiTheme="minorEastAsia" w:cs="宋体"/>
          <w:color w:val="000000"/>
          <w:kern w:val="0"/>
        </w:rPr>
      </w:pPr>
      <w:r w:rsidRPr="00D050B5">
        <w:rPr>
          <w:rFonts w:asciiTheme="minorEastAsia" w:hAnsiTheme="minorEastAsia" w:cs="宋体" w:hint="eastAsia"/>
          <w:color w:val="000000"/>
          <w:kern w:val="0"/>
        </w:rPr>
        <w:t>取数：</w:t>
      </w:r>
    </w:p>
    <w:p w14:paraId="1AEC2FD5" w14:textId="77777777" w:rsidR="00E10956" w:rsidRPr="00D050B5" w:rsidRDefault="00E10956" w:rsidP="00E10956">
      <w:pPr>
        <w:pStyle w:val="a5"/>
        <w:spacing w:line="560" w:lineRule="exact"/>
        <w:ind w:left="1441" w:firstLineChars="0" w:firstLine="0"/>
        <w:rPr>
          <w:rFonts w:asciiTheme="minorEastAsia" w:hAnsiTheme="minorEastAsia" w:cs="宋体"/>
          <w:color w:val="000000"/>
          <w:kern w:val="0"/>
        </w:rPr>
      </w:pPr>
      <w:r w:rsidRPr="00D050B5">
        <w:rPr>
          <w:rFonts w:asciiTheme="minorEastAsia" w:hAnsiTheme="minorEastAsia"/>
        </w:rPr>
        <w:t>Count</w:t>
      </w:r>
      <w:r w:rsidRPr="00D050B5">
        <w:rPr>
          <w:rFonts w:asciiTheme="minorEastAsia" w:hAnsiTheme="minorEastAsia" w:hint="eastAsia"/>
        </w:rPr>
        <w:t>（</w:t>
      </w:r>
      <w:r w:rsidRPr="00D050B5">
        <w:rPr>
          <w:rFonts w:asciiTheme="minorEastAsia" w:hAnsiTheme="minorEastAsia"/>
        </w:rPr>
        <w:t>1）</w:t>
      </w:r>
    </w:p>
    <w:p w14:paraId="71F3C52F" w14:textId="77777777" w:rsidR="00E10956" w:rsidRPr="00D050B5" w:rsidRDefault="00E10956" w:rsidP="00E10956">
      <w:pPr>
        <w:spacing w:line="560" w:lineRule="exact"/>
        <w:jc w:val="left"/>
        <w:rPr>
          <w:rFonts w:asciiTheme="minorEastAsia" w:hAnsiTheme="minorEastAsia" w:cs="宋体"/>
          <w:color w:val="000000"/>
          <w:kern w:val="0"/>
        </w:rPr>
      </w:pPr>
      <w:r w:rsidRPr="00D050B5">
        <w:rPr>
          <w:rFonts w:asciiTheme="minorEastAsia" w:hAnsiTheme="minorEastAsia" w:hint="eastAsia"/>
        </w:rPr>
        <w:t>条件:</w:t>
      </w:r>
    </w:p>
    <w:p w14:paraId="2FE08EDE" w14:textId="77777777" w:rsidR="00E10956" w:rsidRPr="00D050B5" w:rsidRDefault="00E10956" w:rsidP="00E10956">
      <w:pPr>
        <w:spacing w:line="560" w:lineRule="exact"/>
        <w:jc w:val="left"/>
      </w:pPr>
    </w:p>
    <w:p w14:paraId="54D5989D" w14:textId="77777777" w:rsidR="00E10956" w:rsidRPr="00D050B5" w:rsidRDefault="00E10956" w:rsidP="001E5AEA">
      <w:pPr>
        <w:pStyle w:val="a5"/>
        <w:numPr>
          <w:ilvl w:val="0"/>
          <w:numId w:val="139"/>
        </w:numPr>
        <w:spacing w:line="560" w:lineRule="exact"/>
        <w:ind w:firstLineChars="0"/>
        <w:jc w:val="left"/>
        <w:rPr>
          <w:rFonts w:asciiTheme="minorEastAsia" w:hAnsiTheme="minorEastAsia" w:cs="宋体"/>
          <w:color w:val="000000"/>
          <w:kern w:val="0"/>
        </w:rPr>
      </w:pPr>
      <w:r w:rsidRPr="00D050B5">
        <w:rPr>
          <w:rFonts w:asciiTheme="minorEastAsia" w:hAnsiTheme="minorEastAsia" w:cs="宋体" w:hint="eastAsia"/>
          <w:color w:val="000000"/>
          <w:kern w:val="0"/>
        </w:rPr>
        <w:t>SPEC_ID(业务单规格)=</w:t>
      </w:r>
      <w:r w:rsidRPr="00D050B5">
        <w:rPr>
          <w:rFonts w:hint="eastAsia"/>
        </w:rPr>
        <w:t xml:space="preserve"> </w:t>
      </w:r>
      <w:r w:rsidRPr="00D050B5">
        <w:rPr>
          <w:rFonts w:asciiTheme="minorEastAsia" w:hAnsiTheme="minorEastAsia" w:cs="宋体"/>
          <w:color w:val="000000"/>
          <w:kern w:val="0"/>
        </w:rPr>
        <w:t>3010200004</w:t>
      </w:r>
      <w:r w:rsidRPr="00D050B5">
        <w:rPr>
          <w:rFonts w:asciiTheme="minorEastAsia" w:hAnsiTheme="minorEastAsia" w:cs="宋体" w:hint="eastAsia"/>
          <w:color w:val="000000"/>
          <w:kern w:val="0"/>
        </w:rPr>
        <w:t>（</w:t>
      </w:r>
      <w:r>
        <w:rPr>
          <w:rFonts w:asciiTheme="minorEastAsia" w:hAnsiTheme="minorEastAsia" w:cs="宋体" w:hint="eastAsia"/>
          <w:color w:val="000000"/>
          <w:kern w:val="0"/>
        </w:rPr>
        <w:t>开通工单</w:t>
      </w:r>
      <w:r w:rsidRPr="00D050B5">
        <w:rPr>
          <w:rFonts w:asciiTheme="minorEastAsia" w:hAnsiTheme="minorEastAsia" w:cs="宋体" w:hint="eastAsia"/>
          <w:color w:val="000000"/>
          <w:kern w:val="0"/>
        </w:rPr>
        <w:t>）</w:t>
      </w:r>
    </w:p>
    <w:p w14:paraId="214CA132" w14:textId="77777777" w:rsidR="00E10956" w:rsidRPr="00D050B5" w:rsidRDefault="00E10956" w:rsidP="001E5AEA">
      <w:pPr>
        <w:pStyle w:val="a5"/>
        <w:numPr>
          <w:ilvl w:val="0"/>
          <w:numId w:val="139"/>
        </w:numPr>
        <w:spacing w:line="560" w:lineRule="exact"/>
        <w:ind w:firstLineChars="0"/>
        <w:jc w:val="left"/>
        <w:rPr>
          <w:rFonts w:asciiTheme="minorEastAsia" w:hAnsiTheme="minorEastAsia" w:cs="宋体"/>
          <w:color w:val="000000"/>
          <w:kern w:val="0"/>
        </w:rPr>
      </w:pPr>
      <w:r w:rsidRPr="00D050B5">
        <w:rPr>
          <w:rFonts w:asciiTheme="minorEastAsia" w:hAnsiTheme="minorEastAsia" w:cs="宋体" w:hint="eastAsia"/>
          <w:color w:val="000000"/>
          <w:kern w:val="0"/>
        </w:rPr>
        <w:t>PRODUCT_SERVICE_ACTIO(产品服务动作)= 105292（新装）OR PRODUCT_SERVICE_ACTIO(产品服务动作)= 105294（移机）</w:t>
      </w:r>
    </w:p>
    <w:p w14:paraId="13D0ACB2" w14:textId="77777777" w:rsidR="00E10956" w:rsidRPr="00D050B5" w:rsidRDefault="00E10956" w:rsidP="001E5AEA">
      <w:pPr>
        <w:pStyle w:val="a5"/>
        <w:numPr>
          <w:ilvl w:val="0"/>
          <w:numId w:val="139"/>
        </w:numPr>
        <w:spacing w:line="560" w:lineRule="exact"/>
        <w:ind w:firstLineChars="0"/>
        <w:jc w:val="left"/>
        <w:rPr>
          <w:rFonts w:asciiTheme="minorEastAsia" w:hAnsiTheme="minorEastAsia" w:cs="宋体"/>
          <w:color w:val="000000"/>
          <w:kern w:val="0"/>
          <w:highlight w:val="cyan"/>
        </w:rPr>
      </w:pPr>
      <w:r w:rsidRPr="00D050B5">
        <w:rPr>
          <w:rFonts w:asciiTheme="minorEastAsia" w:hAnsiTheme="minorEastAsia" w:cs="宋体" w:hint="eastAsia"/>
          <w:color w:val="000000"/>
          <w:kern w:val="0"/>
          <w:highlight w:val="cyan"/>
        </w:rPr>
        <w:t>BUSSINESS_COMPLETE_TIME(业务竣工时间)&gt;=</w:t>
      </w:r>
      <w:r w:rsidRPr="00D050B5">
        <w:rPr>
          <w:rFonts w:asciiTheme="minorEastAsia" w:hAnsiTheme="minorEastAsia" w:cs="宋体"/>
          <w:color w:val="000000"/>
          <w:kern w:val="0"/>
          <w:highlight w:val="cyan"/>
        </w:rPr>
        <w:t>’YYYY-MM-01’ AND</w:t>
      </w:r>
      <w:r w:rsidRPr="00D050B5">
        <w:rPr>
          <w:highlight w:val="cyan"/>
        </w:rPr>
        <w:t xml:space="preserve"> </w:t>
      </w:r>
      <w:r w:rsidRPr="00D050B5">
        <w:rPr>
          <w:rFonts w:asciiTheme="minorEastAsia" w:hAnsiTheme="minorEastAsia" w:cs="宋体" w:hint="eastAsia"/>
          <w:color w:val="000000"/>
          <w:kern w:val="0"/>
          <w:highlight w:val="cyan"/>
        </w:rPr>
        <w:t>BUSSINESS_COMPLETE_TIME(业务竣工时间)&lt;=</w:t>
      </w:r>
      <w:r w:rsidRPr="00D050B5">
        <w:rPr>
          <w:rFonts w:asciiTheme="minorEastAsia" w:hAnsiTheme="minorEastAsia" w:cs="宋体"/>
          <w:color w:val="000000"/>
          <w:kern w:val="0"/>
          <w:highlight w:val="cyan"/>
        </w:rPr>
        <w:t>’YYYY-MM-31’</w:t>
      </w:r>
    </w:p>
    <w:p w14:paraId="477DDE9D" w14:textId="77777777" w:rsidR="00E10956" w:rsidRPr="00D050B5" w:rsidRDefault="00E10956" w:rsidP="001E5AEA">
      <w:pPr>
        <w:pStyle w:val="a5"/>
        <w:numPr>
          <w:ilvl w:val="0"/>
          <w:numId w:val="139"/>
        </w:numPr>
        <w:spacing w:line="560" w:lineRule="exact"/>
        <w:ind w:firstLineChars="0"/>
        <w:jc w:val="left"/>
        <w:rPr>
          <w:rFonts w:asciiTheme="minorEastAsia" w:hAnsiTheme="minorEastAsia" w:cs="宋体"/>
          <w:color w:val="FF0000"/>
          <w:kern w:val="0"/>
          <w:highlight w:val="yellow"/>
        </w:rPr>
      </w:pPr>
      <w:r w:rsidRPr="00D050B5">
        <w:rPr>
          <w:rFonts w:asciiTheme="minorEastAsia" w:hAnsiTheme="minorEastAsia" w:cs="宋体" w:hint="eastAsia"/>
          <w:color w:val="FF0000"/>
          <w:kern w:val="0"/>
          <w:highlight w:val="yellow"/>
        </w:rPr>
        <w:t>IS</w:t>
      </w:r>
      <w:r w:rsidRPr="00D050B5">
        <w:rPr>
          <w:rFonts w:asciiTheme="minorEastAsia" w:hAnsiTheme="minorEastAsia" w:cs="宋体"/>
          <w:color w:val="FF0000"/>
          <w:kern w:val="0"/>
          <w:highlight w:val="yellow"/>
        </w:rPr>
        <w:t>ARCHIVE</w:t>
      </w:r>
      <w:r w:rsidRPr="00D050B5">
        <w:rPr>
          <w:rFonts w:asciiTheme="minorEastAsia" w:hAnsiTheme="minorEastAsia" w:cs="宋体" w:hint="eastAsia"/>
          <w:color w:val="FF0000"/>
          <w:kern w:val="0"/>
          <w:highlight w:val="yellow"/>
        </w:rPr>
        <w:t xml:space="preserve"> =</w:t>
      </w:r>
      <w:r w:rsidRPr="00D050B5">
        <w:rPr>
          <w:rFonts w:asciiTheme="minorEastAsia" w:hAnsiTheme="minorEastAsia" w:cs="宋体"/>
          <w:color w:val="FF0000"/>
          <w:kern w:val="0"/>
          <w:highlight w:val="yellow"/>
        </w:rPr>
        <w:t xml:space="preserve"> </w:t>
      </w:r>
      <w:r w:rsidRPr="00D050B5">
        <w:rPr>
          <w:rFonts w:asciiTheme="minorEastAsia" w:hAnsiTheme="minorEastAsia" w:cs="宋体" w:hint="eastAsia"/>
          <w:color w:val="FF0000"/>
          <w:kern w:val="0"/>
          <w:highlight w:val="yellow"/>
        </w:rPr>
        <w:t>1</w:t>
      </w:r>
      <w:r w:rsidRPr="00D050B5">
        <w:rPr>
          <w:rFonts w:asciiTheme="minorEastAsia" w:hAnsiTheme="minorEastAsia" w:cs="宋体"/>
          <w:color w:val="FF0000"/>
          <w:kern w:val="0"/>
          <w:highlight w:val="yellow"/>
        </w:rPr>
        <w:t xml:space="preserve"> </w:t>
      </w:r>
      <w:r w:rsidRPr="00D050B5">
        <w:rPr>
          <w:rFonts w:asciiTheme="minorEastAsia" w:hAnsiTheme="minorEastAsia" w:cs="宋体" w:hint="eastAsia"/>
          <w:color w:val="FF0000"/>
          <w:kern w:val="0"/>
          <w:highlight w:val="yellow"/>
        </w:rPr>
        <w:t>(归档)</w:t>
      </w:r>
    </w:p>
    <w:p w14:paraId="42D1FE7B" w14:textId="77777777" w:rsidR="00E10956" w:rsidRPr="00F70684" w:rsidRDefault="00E10956" w:rsidP="001E5AEA">
      <w:pPr>
        <w:pStyle w:val="a5"/>
        <w:numPr>
          <w:ilvl w:val="0"/>
          <w:numId w:val="139"/>
        </w:numPr>
        <w:spacing w:line="560" w:lineRule="exact"/>
        <w:ind w:firstLineChars="0"/>
        <w:jc w:val="left"/>
        <w:rPr>
          <w:rFonts w:asciiTheme="minorEastAsia" w:hAnsiTheme="minorEastAsia" w:cs="宋体"/>
          <w:color w:val="000000"/>
          <w:kern w:val="0"/>
          <w:highlight w:val="yellow"/>
        </w:rPr>
      </w:pPr>
      <w:r w:rsidRPr="00F70684">
        <w:rPr>
          <w:rFonts w:hint="eastAsia"/>
          <w:highlight w:val="yellow"/>
        </w:rPr>
        <w:t>PRODUCT_TYPE</w:t>
      </w:r>
      <w:r w:rsidRPr="00F70684">
        <w:rPr>
          <w:rFonts w:asciiTheme="minorEastAsia" w:hAnsiTheme="minorEastAsia" w:cs="宋体" w:hint="eastAsia"/>
          <w:color w:val="000000"/>
          <w:kern w:val="0"/>
          <w:highlight w:val="yellow"/>
        </w:rPr>
        <w:t>（产</w:t>
      </w:r>
      <w:r w:rsidRPr="00F70684">
        <w:rPr>
          <w:rFonts w:asciiTheme="minorEastAsia" w:hAnsiTheme="minorEastAsia" w:cs="宋体"/>
          <w:color w:val="000000"/>
          <w:kern w:val="0"/>
          <w:highlight w:val="yellow"/>
        </w:rPr>
        <w:t>品</w:t>
      </w:r>
      <w:r w:rsidRPr="00F70684">
        <w:rPr>
          <w:rFonts w:asciiTheme="minorEastAsia" w:hAnsiTheme="minorEastAsia" w:cs="宋体" w:hint="eastAsia"/>
          <w:color w:val="000000"/>
          <w:kern w:val="0"/>
          <w:highlight w:val="yellow"/>
        </w:rPr>
        <w:t>服务</w:t>
      </w:r>
      <w:r w:rsidRPr="00F70684">
        <w:rPr>
          <w:rFonts w:asciiTheme="minorEastAsia" w:hAnsiTheme="minorEastAsia" w:cs="宋体"/>
          <w:color w:val="000000"/>
          <w:kern w:val="0"/>
          <w:highlight w:val="yellow"/>
        </w:rPr>
        <w:t>类型）=</w:t>
      </w:r>
      <w:r w:rsidRPr="00F70684">
        <w:rPr>
          <w:rFonts w:ascii="宋体" w:eastAsia="宋体" w:cs="宋体"/>
          <w:color w:val="000000"/>
          <w:kern w:val="0"/>
          <w:sz w:val="24"/>
          <w:szCs w:val="24"/>
          <w:highlight w:val="yellow"/>
        </w:rPr>
        <w:t>2311100002</w:t>
      </w:r>
      <w:r w:rsidRPr="00F70684">
        <w:rPr>
          <w:rFonts w:asciiTheme="minorEastAsia" w:hAnsiTheme="minorEastAsia" w:cs="宋体" w:hint="eastAsia"/>
          <w:color w:val="000000"/>
          <w:kern w:val="0"/>
          <w:highlight w:val="yellow"/>
        </w:rPr>
        <w:t>（有</w:t>
      </w:r>
      <w:r w:rsidRPr="00F70684">
        <w:rPr>
          <w:rFonts w:asciiTheme="minorEastAsia" w:hAnsiTheme="minorEastAsia" w:cs="宋体"/>
          <w:color w:val="000000"/>
          <w:kern w:val="0"/>
          <w:highlight w:val="yellow"/>
        </w:rPr>
        <w:t>线</w:t>
      </w:r>
      <w:r w:rsidRPr="00F70684">
        <w:rPr>
          <w:rFonts w:asciiTheme="minorEastAsia" w:hAnsiTheme="minorEastAsia" w:cs="宋体" w:hint="eastAsia"/>
          <w:color w:val="000000"/>
          <w:kern w:val="0"/>
          <w:highlight w:val="yellow"/>
        </w:rPr>
        <w:t xml:space="preserve">宽带） and  </w:t>
      </w:r>
      <w:r>
        <w:rPr>
          <w:rFonts w:hint="eastAsia"/>
          <w:highlight w:val="yellow"/>
        </w:rPr>
        <w:t>LINE_TYPE(</w:t>
      </w:r>
      <w:r>
        <w:rPr>
          <w:rFonts w:hint="eastAsia"/>
          <w:highlight w:val="yellow"/>
        </w:rPr>
        <w:t>接入方式</w:t>
      </w:r>
      <w:r>
        <w:rPr>
          <w:rFonts w:hint="eastAsia"/>
          <w:highlight w:val="yellow"/>
        </w:rPr>
        <w:t>)&lt;&gt;</w:t>
      </w:r>
      <w:r>
        <w:rPr>
          <w:rFonts w:hint="eastAsia"/>
          <w:highlight w:val="yellow"/>
        </w:rPr>
        <w:t>’</w:t>
      </w:r>
      <w:r>
        <w:rPr>
          <w:rFonts w:hint="eastAsia"/>
          <w:highlight w:val="yellow"/>
        </w:rPr>
        <w:t>0</w:t>
      </w:r>
      <w:r>
        <w:rPr>
          <w:rFonts w:hint="eastAsia"/>
          <w:highlight w:val="yellow"/>
        </w:rPr>
        <w:t>’</w:t>
      </w:r>
    </w:p>
    <w:p w14:paraId="0D1C9F89" w14:textId="77777777" w:rsidR="00E10956" w:rsidRPr="00D050B5" w:rsidRDefault="00E10956" w:rsidP="001E5AEA">
      <w:pPr>
        <w:pStyle w:val="a5"/>
        <w:numPr>
          <w:ilvl w:val="0"/>
          <w:numId w:val="139"/>
        </w:numPr>
        <w:spacing w:line="560" w:lineRule="exact"/>
        <w:ind w:firstLineChars="0"/>
        <w:jc w:val="left"/>
        <w:rPr>
          <w:rFonts w:asciiTheme="minorEastAsia" w:hAnsiTheme="minorEastAsia" w:cs="宋体"/>
          <w:color w:val="000000"/>
          <w:kern w:val="0"/>
        </w:rPr>
      </w:pPr>
      <w:r w:rsidRPr="00D050B5">
        <w:rPr>
          <w:rFonts w:asciiTheme="minorEastAsia" w:hAnsiTheme="minorEastAsia" w:cs="宋体" w:hint="eastAsia"/>
          <w:color w:val="000000"/>
          <w:kern w:val="0"/>
        </w:rPr>
        <w:t>BUSINESS_TYPE（</w:t>
      </w:r>
      <w:r>
        <w:rPr>
          <w:rFonts w:asciiTheme="minorEastAsia" w:hAnsiTheme="minorEastAsia" w:cs="宋体" w:hint="eastAsia"/>
          <w:color w:val="000000"/>
          <w:kern w:val="0"/>
        </w:rPr>
        <w:t>工单类型</w:t>
      </w:r>
      <w:r w:rsidRPr="00D050B5">
        <w:rPr>
          <w:rFonts w:asciiTheme="minorEastAsia" w:hAnsiTheme="minorEastAsia" w:cs="宋体" w:hint="eastAsia"/>
          <w:color w:val="000000"/>
          <w:kern w:val="0"/>
        </w:rPr>
        <w:t>）=</w:t>
      </w:r>
      <w:r w:rsidRPr="00D050B5">
        <w:rPr>
          <w:rFonts w:ascii="宋体" w:eastAsia="宋体" w:cs="宋体"/>
          <w:color w:val="000000"/>
          <w:kern w:val="0"/>
          <w:sz w:val="24"/>
          <w:szCs w:val="24"/>
        </w:rPr>
        <w:t xml:space="preserve"> </w:t>
      </w:r>
      <w:r>
        <w:rPr>
          <w:rFonts w:ascii="宋体" w:eastAsia="宋体" w:cs="宋体"/>
          <w:color w:val="000000"/>
          <w:kern w:val="0"/>
          <w:sz w:val="24"/>
          <w:szCs w:val="24"/>
        </w:rPr>
        <w:t>100008</w:t>
      </w:r>
      <w:r>
        <w:rPr>
          <w:rFonts w:ascii="宋体" w:eastAsia="宋体" w:cs="宋体" w:hint="eastAsia"/>
          <w:color w:val="000000"/>
          <w:kern w:val="0"/>
          <w:sz w:val="24"/>
          <w:szCs w:val="24"/>
        </w:rPr>
        <w:t>2</w:t>
      </w:r>
      <w:r w:rsidRPr="00D050B5">
        <w:rPr>
          <w:rFonts w:asciiTheme="minorEastAsia" w:hAnsiTheme="minorEastAsia" w:cs="宋体" w:hint="eastAsia"/>
          <w:color w:val="000000"/>
          <w:kern w:val="0"/>
        </w:rPr>
        <w:t>（</w:t>
      </w:r>
      <w:r>
        <w:rPr>
          <w:rFonts w:ascii="宋体" w:eastAsia="宋体" w:cs="宋体" w:hint="eastAsia"/>
          <w:color w:val="000000"/>
          <w:kern w:val="0"/>
          <w:sz w:val="24"/>
          <w:szCs w:val="24"/>
        </w:rPr>
        <w:t>激活工单</w:t>
      </w:r>
      <w:r w:rsidRPr="00D050B5">
        <w:rPr>
          <w:rFonts w:asciiTheme="minorEastAsia" w:hAnsiTheme="minorEastAsia" w:cs="宋体" w:hint="eastAsia"/>
          <w:color w:val="000000"/>
          <w:kern w:val="0"/>
        </w:rPr>
        <w:t>）</w:t>
      </w:r>
    </w:p>
    <w:p w14:paraId="1E20FEFF" w14:textId="77777777" w:rsidR="00E10956" w:rsidRPr="00D050B5" w:rsidRDefault="00E10956" w:rsidP="001E5AEA">
      <w:pPr>
        <w:pStyle w:val="a5"/>
        <w:numPr>
          <w:ilvl w:val="0"/>
          <w:numId w:val="139"/>
        </w:numPr>
        <w:spacing w:line="560" w:lineRule="exact"/>
        <w:ind w:firstLineChars="0"/>
        <w:jc w:val="left"/>
        <w:rPr>
          <w:rFonts w:asciiTheme="minorEastAsia" w:hAnsiTheme="minorEastAsia" w:cs="宋体"/>
          <w:color w:val="000000"/>
          <w:kern w:val="0"/>
        </w:rPr>
      </w:pPr>
      <w:r w:rsidRPr="00D050B5">
        <w:rPr>
          <w:rFonts w:asciiTheme="minorEastAsia" w:hAnsiTheme="minorEastAsia" w:cs="宋体"/>
          <w:color w:val="000000"/>
          <w:kern w:val="0"/>
        </w:rPr>
        <w:t>EXECUTE_TYPE(</w:t>
      </w:r>
      <w:r w:rsidRPr="00D050B5">
        <w:rPr>
          <w:rFonts w:asciiTheme="minorEastAsia" w:hAnsiTheme="minorEastAsia" w:cs="宋体" w:hint="eastAsia"/>
          <w:color w:val="000000"/>
          <w:kern w:val="0"/>
        </w:rPr>
        <w:t>业务</w:t>
      </w:r>
      <w:r w:rsidRPr="00D050B5">
        <w:rPr>
          <w:rFonts w:asciiTheme="minorEastAsia" w:hAnsiTheme="minorEastAsia" w:cs="宋体"/>
          <w:color w:val="000000"/>
          <w:kern w:val="0"/>
        </w:rPr>
        <w:t>单执行方式)=1</w:t>
      </w:r>
      <w:r w:rsidRPr="00D050B5">
        <w:rPr>
          <w:rFonts w:asciiTheme="minorEastAsia" w:hAnsiTheme="minorEastAsia" w:cs="宋体" w:hint="eastAsia"/>
          <w:color w:val="000000"/>
          <w:kern w:val="0"/>
        </w:rPr>
        <w:t>（自</w:t>
      </w:r>
      <w:r w:rsidRPr="00D050B5">
        <w:rPr>
          <w:rFonts w:asciiTheme="minorEastAsia" w:hAnsiTheme="minorEastAsia" w:cs="宋体"/>
          <w:color w:val="000000"/>
          <w:kern w:val="0"/>
        </w:rPr>
        <w:t>动）</w:t>
      </w:r>
      <w:r w:rsidRPr="00D050B5">
        <w:rPr>
          <w:rFonts w:asciiTheme="minorEastAsia" w:hAnsiTheme="minorEastAsia" w:cs="宋体" w:hint="eastAsia"/>
          <w:color w:val="000000"/>
          <w:kern w:val="0"/>
        </w:rPr>
        <w:t>(</w:t>
      </w:r>
      <w:r w:rsidRPr="00D050B5">
        <w:rPr>
          <w:rFonts w:asciiTheme="minorEastAsia" w:hAnsiTheme="minorEastAsia" w:cs="宋体" w:hint="eastAsia"/>
          <w:color w:val="000000" w:themeColor="text1"/>
          <w:kern w:val="0"/>
        </w:rPr>
        <w:t>具体字段计算说明</w:t>
      </w:r>
      <w:r w:rsidRPr="00D050B5">
        <w:rPr>
          <w:rFonts w:asciiTheme="minorEastAsia" w:hAnsiTheme="minorEastAsia" w:cs="宋体"/>
          <w:color w:val="000000" w:themeColor="text1"/>
          <w:kern w:val="0"/>
        </w:rPr>
        <w:fldChar w:fldCharType="begin"/>
      </w:r>
      <w:r w:rsidRPr="00D050B5">
        <w:rPr>
          <w:rFonts w:asciiTheme="minorEastAsia" w:hAnsiTheme="minorEastAsia" w:cs="宋体"/>
          <w:color w:val="000000" w:themeColor="text1"/>
          <w:kern w:val="0"/>
        </w:rPr>
        <w:instrText xml:space="preserve"> </w:instrText>
      </w:r>
      <w:r w:rsidRPr="00D050B5">
        <w:rPr>
          <w:rFonts w:asciiTheme="minorEastAsia" w:hAnsiTheme="minorEastAsia" w:cs="宋体" w:hint="eastAsia"/>
          <w:color w:val="000000" w:themeColor="text1"/>
          <w:kern w:val="0"/>
        </w:rPr>
        <w:instrText>REF _Ref439864779 \r \h</w:instrText>
      </w:r>
      <w:r w:rsidRPr="00D050B5">
        <w:rPr>
          <w:rFonts w:asciiTheme="minorEastAsia" w:hAnsiTheme="minorEastAsia" w:cs="宋体"/>
          <w:color w:val="000000" w:themeColor="text1"/>
          <w:kern w:val="0"/>
        </w:rPr>
        <w:instrText xml:space="preserve">  \* MERGEFORMAT </w:instrText>
      </w:r>
      <w:r w:rsidRPr="00D050B5">
        <w:rPr>
          <w:rFonts w:asciiTheme="minorEastAsia" w:hAnsiTheme="minorEastAsia" w:cs="宋体"/>
          <w:color w:val="000000" w:themeColor="text1"/>
          <w:kern w:val="0"/>
        </w:rPr>
      </w:r>
      <w:r w:rsidRPr="00D050B5">
        <w:rPr>
          <w:rFonts w:asciiTheme="minorEastAsia" w:hAnsiTheme="minorEastAsia" w:cs="宋体"/>
          <w:color w:val="000000" w:themeColor="text1"/>
          <w:kern w:val="0"/>
        </w:rPr>
        <w:fldChar w:fldCharType="separate"/>
      </w:r>
      <w:r w:rsidRPr="00D050B5">
        <w:rPr>
          <w:rFonts w:asciiTheme="minorEastAsia" w:hAnsiTheme="minorEastAsia" w:cs="宋体"/>
          <w:color w:val="000000" w:themeColor="text1"/>
          <w:kern w:val="0"/>
        </w:rPr>
        <w:t>3.1.130</w:t>
      </w:r>
      <w:r w:rsidRPr="00D050B5">
        <w:rPr>
          <w:rFonts w:asciiTheme="minorEastAsia" w:hAnsiTheme="minorEastAsia" w:cs="宋体"/>
          <w:color w:val="000000" w:themeColor="text1"/>
          <w:kern w:val="0"/>
        </w:rPr>
        <w:fldChar w:fldCharType="end"/>
      </w:r>
      <w:r w:rsidRPr="00D050B5">
        <w:rPr>
          <w:rFonts w:asciiTheme="minorEastAsia" w:hAnsiTheme="minorEastAsia" w:cs="宋体" w:hint="eastAsia"/>
          <w:color w:val="000000" w:themeColor="text1"/>
          <w:kern w:val="0"/>
          <w:shd w:val="pct15" w:color="auto" w:fill="FFFFFF"/>
        </w:rPr>
        <w:t>)</w:t>
      </w:r>
    </w:p>
    <w:p w14:paraId="72E34743" w14:textId="77777777" w:rsidR="00E10956" w:rsidRPr="00D050B5" w:rsidRDefault="00E10956" w:rsidP="00E10956">
      <w:pPr>
        <w:spacing w:line="560" w:lineRule="exact"/>
        <w:jc w:val="left"/>
        <w:rPr>
          <w:rFonts w:asciiTheme="minorEastAsia" w:hAnsiTheme="minorEastAsia" w:cs="宋体"/>
          <w:color w:val="000000"/>
          <w:kern w:val="0"/>
        </w:rPr>
      </w:pPr>
    </w:p>
    <w:p w14:paraId="1431D240" w14:textId="77777777" w:rsidR="00E10956" w:rsidRDefault="00E10956" w:rsidP="00E10956">
      <w:pPr>
        <w:spacing w:line="560" w:lineRule="exact"/>
        <w:jc w:val="left"/>
      </w:pPr>
      <w:r>
        <w:rPr>
          <w:rFonts w:hint="eastAsia"/>
        </w:rPr>
        <w:t>自动激活工单数：</w:t>
      </w:r>
    </w:p>
    <w:p w14:paraId="565B8CEF" w14:textId="77777777" w:rsidR="00E10956" w:rsidRPr="00D050B5" w:rsidRDefault="00E10956" w:rsidP="00E10956">
      <w:pPr>
        <w:spacing w:line="560" w:lineRule="exact"/>
        <w:jc w:val="left"/>
        <w:rPr>
          <w:rFonts w:asciiTheme="minorEastAsia" w:hAnsiTheme="minorEastAsia" w:cs="宋体"/>
          <w:color w:val="000000"/>
          <w:kern w:val="0"/>
        </w:rPr>
      </w:pPr>
      <w:r w:rsidRPr="00D050B5">
        <w:rPr>
          <w:rFonts w:asciiTheme="minorEastAsia" w:hAnsiTheme="minorEastAsia" w:cs="宋体" w:hint="eastAsia"/>
          <w:color w:val="000000"/>
          <w:kern w:val="0"/>
        </w:rPr>
        <w:t>取数：</w:t>
      </w:r>
    </w:p>
    <w:p w14:paraId="113A82B2" w14:textId="77777777" w:rsidR="00E10956" w:rsidRPr="00D050B5" w:rsidRDefault="00E10956" w:rsidP="00E10956">
      <w:pPr>
        <w:pStyle w:val="a5"/>
        <w:spacing w:line="560" w:lineRule="exact"/>
        <w:ind w:left="1441" w:firstLineChars="0" w:firstLine="0"/>
        <w:rPr>
          <w:rFonts w:asciiTheme="minorEastAsia" w:hAnsiTheme="minorEastAsia" w:cs="宋体"/>
          <w:color w:val="000000"/>
          <w:kern w:val="0"/>
        </w:rPr>
      </w:pPr>
      <w:r w:rsidRPr="00D050B5">
        <w:rPr>
          <w:rFonts w:asciiTheme="minorEastAsia" w:hAnsiTheme="minorEastAsia"/>
        </w:rPr>
        <w:t>Count</w:t>
      </w:r>
      <w:r w:rsidRPr="00D050B5">
        <w:rPr>
          <w:rFonts w:asciiTheme="minorEastAsia" w:hAnsiTheme="minorEastAsia" w:hint="eastAsia"/>
        </w:rPr>
        <w:t>（</w:t>
      </w:r>
      <w:r w:rsidRPr="00D050B5">
        <w:rPr>
          <w:rFonts w:asciiTheme="minorEastAsia" w:hAnsiTheme="minorEastAsia"/>
        </w:rPr>
        <w:t>1）</w:t>
      </w:r>
    </w:p>
    <w:p w14:paraId="0CB4A04A" w14:textId="77777777" w:rsidR="00E10956" w:rsidRPr="00D050B5" w:rsidRDefault="00E10956" w:rsidP="00E10956">
      <w:pPr>
        <w:spacing w:line="560" w:lineRule="exact"/>
        <w:jc w:val="left"/>
        <w:rPr>
          <w:rFonts w:asciiTheme="minorEastAsia" w:hAnsiTheme="minorEastAsia" w:cs="宋体"/>
          <w:color w:val="000000"/>
          <w:kern w:val="0"/>
        </w:rPr>
      </w:pPr>
      <w:r w:rsidRPr="00D050B5">
        <w:rPr>
          <w:rFonts w:asciiTheme="minorEastAsia" w:hAnsiTheme="minorEastAsia" w:hint="eastAsia"/>
        </w:rPr>
        <w:t>条件:</w:t>
      </w:r>
    </w:p>
    <w:p w14:paraId="0875DE26" w14:textId="77777777" w:rsidR="00E10956" w:rsidRPr="00D050B5" w:rsidRDefault="00E10956" w:rsidP="00E10956">
      <w:pPr>
        <w:spacing w:line="560" w:lineRule="exact"/>
        <w:jc w:val="left"/>
      </w:pPr>
    </w:p>
    <w:p w14:paraId="2CD8122D" w14:textId="77777777" w:rsidR="00E10956" w:rsidRPr="00D050B5" w:rsidRDefault="00E10956" w:rsidP="001E5AEA">
      <w:pPr>
        <w:pStyle w:val="a5"/>
        <w:numPr>
          <w:ilvl w:val="0"/>
          <w:numId w:val="138"/>
        </w:numPr>
        <w:spacing w:line="560" w:lineRule="exact"/>
        <w:ind w:firstLineChars="0"/>
        <w:jc w:val="left"/>
        <w:rPr>
          <w:rFonts w:asciiTheme="minorEastAsia" w:hAnsiTheme="minorEastAsia" w:cs="宋体"/>
          <w:color w:val="000000"/>
          <w:kern w:val="0"/>
        </w:rPr>
      </w:pPr>
      <w:r w:rsidRPr="00D050B5">
        <w:rPr>
          <w:rFonts w:asciiTheme="minorEastAsia" w:hAnsiTheme="minorEastAsia" w:cs="宋体" w:hint="eastAsia"/>
          <w:color w:val="000000"/>
          <w:kern w:val="0"/>
        </w:rPr>
        <w:t>SPEC_ID(业务单规格)=</w:t>
      </w:r>
      <w:r w:rsidRPr="00D050B5">
        <w:rPr>
          <w:rFonts w:hint="eastAsia"/>
        </w:rPr>
        <w:t xml:space="preserve"> </w:t>
      </w:r>
      <w:r w:rsidRPr="00D050B5">
        <w:rPr>
          <w:rFonts w:asciiTheme="minorEastAsia" w:hAnsiTheme="minorEastAsia" w:cs="宋体"/>
          <w:color w:val="000000"/>
          <w:kern w:val="0"/>
        </w:rPr>
        <w:t>3010200004</w:t>
      </w:r>
      <w:r w:rsidRPr="00D050B5">
        <w:rPr>
          <w:rFonts w:asciiTheme="minorEastAsia" w:hAnsiTheme="minorEastAsia" w:cs="宋体" w:hint="eastAsia"/>
          <w:color w:val="000000"/>
          <w:kern w:val="0"/>
        </w:rPr>
        <w:t>（</w:t>
      </w:r>
      <w:r>
        <w:rPr>
          <w:rFonts w:asciiTheme="minorEastAsia" w:hAnsiTheme="minorEastAsia" w:cs="宋体" w:hint="eastAsia"/>
          <w:color w:val="000000"/>
          <w:kern w:val="0"/>
        </w:rPr>
        <w:t>开通工单</w:t>
      </w:r>
      <w:r w:rsidRPr="00D050B5">
        <w:rPr>
          <w:rFonts w:asciiTheme="minorEastAsia" w:hAnsiTheme="minorEastAsia" w:cs="宋体" w:hint="eastAsia"/>
          <w:color w:val="000000"/>
          <w:kern w:val="0"/>
        </w:rPr>
        <w:t>）</w:t>
      </w:r>
    </w:p>
    <w:p w14:paraId="783E0EED" w14:textId="77777777" w:rsidR="00E10956" w:rsidRPr="00D050B5" w:rsidRDefault="00E10956" w:rsidP="001E5AEA">
      <w:pPr>
        <w:pStyle w:val="a5"/>
        <w:numPr>
          <w:ilvl w:val="0"/>
          <w:numId w:val="138"/>
        </w:numPr>
        <w:spacing w:line="560" w:lineRule="exact"/>
        <w:ind w:firstLineChars="0"/>
        <w:jc w:val="left"/>
        <w:rPr>
          <w:rFonts w:asciiTheme="minorEastAsia" w:hAnsiTheme="minorEastAsia" w:cs="宋体"/>
          <w:color w:val="000000"/>
          <w:kern w:val="0"/>
        </w:rPr>
      </w:pPr>
      <w:r w:rsidRPr="00D050B5">
        <w:rPr>
          <w:rFonts w:asciiTheme="minorEastAsia" w:hAnsiTheme="minorEastAsia" w:cs="宋体" w:hint="eastAsia"/>
          <w:color w:val="000000"/>
          <w:kern w:val="0"/>
        </w:rPr>
        <w:t>PRODUCT_SERVICE_ACTIO(产品服务动作)= 105292（新装）OR PRODUCT_SERVICE_ACTIO(产品服务动作)= 105294（移机）</w:t>
      </w:r>
    </w:p>
    <w:p w14:paraId="7FCF9E58" w14:textId="77777777" w:rsidR="00E10956" w:rsidRPr="00D050B5" w:rsidRDefault="00E10956" w:rsidP="001E5AEA">
      <w:pPr>
        <w:pStyle w:val="a5"/>
        <w:numPr>
          <w:ilvl w:val="0"/>
          <w:numId w:val="138"/>
        </w:numPr>
        <w:spacing w:line="560" w:lineRule="exact"/>
        <w:ind w:firstLineChars="0"/>
        <w:jc w:val="left"/>
        <w:rPr>
          <w:rFonts w:asciiTheme="minorEastAsia" w:hAnsiTheme="minorEastAsia" w:cs="宋体"/>
          <w:color w:val="000000"/>
          <w:kern w:val="0"/>
          <w:highlight w:val="cyan"/>
        </w:rPr>
      </w:pPr>
      <w:r w:rsidRPr="00D050B5">
        <w:rPr>
          <w:rFonts w:asciiTheme="minorEastAsia" w:hAnsiTheme="minorEastAsia" w:cs="宋体" w:hint="eastAsia"/>
          <w:color w:val="000000"/>
          <w:kern w:val="0"/>
          <w:highlight w:val="cyan"/>
        </w:rPr>
        <w:t>BUSSINESS_COMPLETE_TIME(业务竣工时间)&gt;=</w:t>
      </w:r>
      <w:r w:rsidRPr="00D050B5">
        <w:rPr>
          <w:rFonts w:asciiTheme="minorEastAsia" w:hAnsiTheme="minorEastAsia" w:cs="宋体"/>
          <w:color w:val="000000"/>
          <w:kern w:val="0"/>
          <w:highlight w:val="cyan"/>
        </w:rPr>
        <w:t>’YYYY-MM-01’ AND</w:t>
      </w:r>
      <w:r w:rsidRPr="00D050B5">
        <w:rPr>
          <w:highlight w:val="cyan"/>
        </w:rPr>
        <w:t xml:space="preserve"> </w:t>
      </w:r>
      <w:r w:rsidRPr="00D050B5">
        <w:rPr>
          <w:rFonts w:asciiTheme="minorEastAsia" w:hAnsiTheme="minorEastAsia" w:cs="宋体" w:hint="eastAsia"/>
          <w:color w:val="000000"/>
          <w:kern w:val="0"/>
          <w:highlight w:val="cyan"/>
        </w:rPr>
        <w:t>BUSSINESS_COMPLETE_TIME(业务竣工时间)&lt;=</w:t>
      </w:r>
      <w:r w:rsidRPr="00D050B5">
        <w:rPr>
          <w:rFonts w:asciiTheme="minorEastAsia" w:hAnsiTheme="minorEastAsia" w:cs="宋体"/>
          <w:color w:val="000000"/>
          <w:kern w:val="0"/>
          <w:highlight w:val="cyan"/>
        </w:rPr>
        <w:t>’YYYY-MM-31’</w:t>
      </w:r>
    </w:p>
    <w:p w14:paraId="5AFA86BC" w14:textId="77777777" w:rsidR="00E10956" w:rsidRPr="00D050B5" w:rsidRDefault="00E10956" w:rsidP="001E5AEA">
      <w:pPr>
        <w:pStyle w:val="a5"/>
        <w:numPr>
          <w:ilvl w:val="0"/>
          <w:numId w:val="138"/>
        </w:numPr>
        <w:spacing w:line="560" w:lineRule="exact"/>
        <w:ind w:firstLineChars="0"/>
        <w:jc w:val="left"/>
        <w:rPr>
          <w:rFonts w:asciiTheme="minorEastAsia" w:hAnsiTheme="minorEastAsia" w:cs="宋体"/>
          <w:color w:val="FF0000"/>
          <w:kern w:val="0"/>
          <w:highlight w:val="yellow"/>
        </w:rPr>
      </w:pPr>
      <w:r w:rsidRPr="00D050B5">
        <w:rPr>
          <w:rFonts w:asciiTheme="minorEastAsia" w:hAnsiTheme="minorEastAsia" w:cs="宋体" w:hint="eastAsia"/>
          <w:color w:val="FF0000"/>
          <w:kern w:val="0"/>
          <w:highlight w:val="yellow"/>
        </w:rPr>
        <w:t>IS</w:t>
      </w:r>
      <w:r w:rsidRPr="00D050B5">
        <w:rPr>
          <w:rFonts w:asciiTheme="minorEastAsia" w:hAnsiTheme="minorEastAsia" w:cs="宋体"/>
          <w:color w:val="FF0000"/>
          <w:kern w:val="0"/>
          <w:highlight w:val="yellow"/>
        </w:rPr>
        <w:t>ARCHIVE</w:t>
      </w:r>
      <w:r w:rsidRPr="00D050B5">
        <w:rPr>
          <w:rFonts w:asciiTheme="minorEastAsia" w:hAnsiTheme="minorEastAsia" w:cs="宋体" w:hint="eastAsia"/>
          <w:color w:val="FF0000"/>
          <w:kern w:val="0"/>
          <w:highlight w:val="yellow"/>
        </w:rPr>
        <w:t xml:space="preserve"> =</w:t>
      </w:r>
      <w:r w:rsidRPr="00D050B5">
        <w:rPr>
          <w:rFonts w:asciiTheme="minorEastAsia" w:hAnsiTheme="minorEastAsia" w:cs="宋体"/>
          <w:color w:val="FF0000"/>
          <w:kern w:val="0"/>
          <w:highlight w:val="yellow"/>
        </w:rPr>
        <w:t xml:space="preserve"> </w:t>
      </w:r>
      <w:r w:rsidRPr="00D050B5">
        <w:rPr>
          <w:rFonts w:asciiTheme="minorEastAsia" w:hAnsiTheme="minorEastAsia" w:cs="宋体" w:hint="eastAsia"/>
          <w:color w:val="FF0000"/>
          <w:kern w:val="0"/>
          <w:highlight w:val="yellow"/>
        </w:rPr>
        <w:t>1</w:t>
      </w:r>
      <w:r w:rsidRPr="00D050B5">
        <w:rPr>
          <w:rFonts w:asciiTheme="minorEastAsia" w:hAnsiTheme="minorEastAsia" w:cs="宋体"/>
          <w:color w:val="FF0000"/>
          <w:kern w:val="0"/>
          <w:highlight w:val="yellow"/>
        </w:rPr>
        <w:t xml:space="preserve"> </w:t>
      </w:r>
      <w:r w:rsidRPr="00D050B5">
        <w:rPr>
          <w:rFonts w:asciiTheme="minorEastAsia" w:hAnsiTheme="minorEastAsia" w:cs="宋体" w:hint="eastAsia"/>
          <w:color w:val="FF0000"/>
          <w:kern w:val="0"/>
          <w:highlight w:val="yellow"/>
        </w:rPr>
        <w:t>(归档)</w:t>
      </w:r>
    </w:p>
    <w:p w14:paraId="580FC25F" w14:textId="77777777" w:rsidR="00E10956" w:rsidRPr="00F70684" w:rsidRDefault="00E10956" w:rsidP="001E5AEA">
      <w:pPr>
        <w:pStyle w:val="a5"/>
        <w:numPr>
          <w:ilvl w:val="0"/>
          <w:numId w:val="138"/>
        </w:numPr>
        <w:spacing w:line="560" w:lineRule="exact"/>
        <w:ind w:firstLineChars="0"/>
        <w:jc w:val="left"/>
        <w:rPr>
          <w:rFonts w:asciiTheme="minorEastAsia" w:hAnsiTheme="minorEastAsia" w:cs="宋体"/>
          <w:color w:val="000000"/>
          <w:kern w:val="0"/>
          <w:highlight w:val="yellow"/>
        </w:rPr>
      </w:pPr>
      <w:r w:rsidRPr="00F70684">
        <w:rPr>
          <w:rFonts w:hint="eastAsia"/>
          <w:highlight w:val="yellow"/>
        </w:rPr>
        <w:t>PRODUCT_TYPE</w:t>
      </w:r>
      <w:r w:rsidRPr="00F70684">
        <w:rPr>
          <w:rFonts w:asciiTheme="minorEastAsia" w:hAnsiTheme="minorEastAsia" w:cs="宋体" w:hint="eastAsia"/>
          <w:color w:val="000000"/>
          <w:kern w:val="0"/>
          <w:highlight w:val="yellow"/>
        </w:rPr>
        <w:t>（产</w:t>
      </w:r>
      <w:r w:rsidRPr="00F70684">
        <w:rPr>
          <w:rFonts w:asciiTheme="minorEastAsia" w:hAnsiTheme="minorEastAsia" w:cs="宋体"/>
          <w:color w:val="000000"/>
          <w:kern w:val="0"/>
          <w:highlight w:val="yellow"/>
        </w:rPr>
        <w:t>品</w:t>
      </w:r>
      <w:r w:rsidRPr="00F70684">
        <w:rPr>
          <w:rFonts w:asciiTheme="minorEastAsia" w:hAnsiTheme="minorEastAsia" w:cs="宋体" w:hint="eastAsia"/>
          <w:color w:val="000000"/>
          <w:kern w:val="0"/>
          <w:highlight w:val="yellow"/>
        </w:rPr>
        <w:t>服务</w:t>
      </w:r>
      <w:r w:rsidRPr="00F70684">
        <w:rPr>
          <w:rFonts w:asciiTheme="minorEastAsia" w:hAnsiTheme="minorEastAsia" w:cs="宋体"/>
          <w:color w:val="000000"/>
          <w:kern w:val="0"/>
          <w:highlight w:val="yellow"/>
        </w:rPr>
        <w:t>类型）=</w:t>
      </w:r>
      <w:r w:rsidRPr="00F70684">
        <w:rPr>
          <w:rFonts w:ascii="宋体" w:eastAsia="宋体" w:cs="宋体"/>
          <w:color w:val="000000"/>
          <w:kern w:val="0"/>
          <w:sz w:val="24"/>
          <w:szCs w:val="24"/>
          <w:highlight w:val="yellow"/>
        </w:rPr>
        <w:t>2311100002</w:t>
      </w:r>
      <w:r w:rsidRPr="00F70684">
        <w:rPr>
          <w:rFonts w:asciiTheme="minorEastAsia" w:hAnsiTheme="minorEastAsia" w:cs="宋体" w:hint="eastAsia"/>
          <w:color w:val="000000"/>
          <w:kern w:val="0"/>
          <w:highlight w:val="yellow"/>
        </w:rPr>
        <w:t>（有</w:t>
      </w:r>
      <w:r w:rsidRPr="00F70684">
        <w:rPr>
          <w:rFonts w:asciiTheme="minorEastAsia" w:hAnsiTheme="minorEastAsia" w:cs="宋体"/>
          <w:color w:val="000000"/>
          <w:kern w:val="0"/>
          <w:highlight w:val="yellow"/>
        </w:rPr>
        <w:t>线</w:t>
      </w:r>
      <w:r w:rsidRPr="00F70684">
        <w:rPr>
          <w:rFonts w:asciiTheme="minorEastAsia" w:hAnsiTheme="minorEastAsia" w:cs="宋体" w:hint="eastAsia"/>
          <w:color w:val="000000"/>
          <w:kern w:val="0"/>
          <w:highlight w:val="yellow"/>
        </w:rPr>
        <w:t xml:space="preserve">宽带） and  </w:t>
      </w:r>
      <w:r>
        <w:rPr>
          <w:rFonts w:hint="eastAsia"/>
          <w:highlight w:val="yellow"/>
        </w:rPr>
        <w:t>LINE_TYPE(</w:t>
      </w:r>
      <w:r>
        <w:rPr>
          <w:rFonts w:hint="eastAsia"/>
          <w:highlight w:val="yellow"/>
        </w:rPr>
        <w:t>接入方式</w:t>
      </w:r>
      <w:r>
        <w:rPr>
          <w:rFonts w:hint="eastAsia"/>
          <w:highlight w:val="yellow"/>
        </w:rPr>
        <w:t>)&lt;&gt;</w:t>
      </w:r>
      <w:r>
        <w:rPr>
          <w:rFonts w:hint="eastAsia"/>
          <w:highlight w:val="yellow"/>
        </w:rPr>
        <w:t>’</w:t>
      </w:r>
      <w:r>
        <w:rPr>
          <w:rFonts w:hint="eastAsia"/>
          <w:highlight w:val="yellow"/>
        </w:rPr>
        <w:t>0</w:t>
      </w:r>
      <w:r>
        <w:rPr>
          <w:rFonts w:hint="eastAsia"/>
          <w:highlight w:val="yellow"/>
        </w:rPr>
        <w:t>’</w:t>
      </w:r>
    </w:p>
    <w:p w14:paraId="6FA09BD0" w14:textId="77777777" w:rsidR="00E10956" w:rsidRPr="00633D91" w:rsidRDefault="00E10956" w:rsidP="001E5AEA">
      <w:pPr>
        <w:pStyle w:val="a5"/>
        <w:numPr>
          <w:ilvl w:val="0"/>
          <w:numId w:val="138"/>
        </w:numPr>
        <w:spacing w:line="560" w:lineRule="exact"/>
        <w:ind w:firstLineChars="0"/>
        <w:jc w:val="left"/>
        <w:rPr>
          <w:rFonts w:asciiTheme="minorEastAsia" w:hAnsiTheme="minorEastAsia" w:cs="宋体"/>
          <w:color w:val="000000"/>
          <w:kern w:val="0"/>
        </w:rPr>
      </w:pPr>
      <w:r w:rsidRPr="00D050B5">
        <w:rPr>
          <w:rFonts w:asciiTheme="minorEastAsia" w:hAnsiTheme="minorEastAsia" w:cs="宋体" w:hint="eastAsia"/>
          <w:color w:val="000000"/>
          <w:kern w:val="0"/>
        </w:rPr>
        <w:t>BUSINESS_TYPE（</w:t>
      </w:r>
      <w:r>
        <w:rPr>
          <w:rFonts w:asciiTheme="minorEastAsia" w:hAnsiTheme="minorEastAsia" w:cs="宋体" w:hint="eastAsia"/>
          <w:color w:val="000000"/>
          <w:kern w:val="0"/>
        </w:rPr>
        <w:t>工单类型</w:t>
      </w:r>
      <w:r w:rsidRPr="00D050B5">
        <w:rPr>
          <w:rFonts w:asciiTheme="minorEastAsia" w:hAnsiTheme="minorEastAsia" w:cs="宋体" w:hint="eastAsia"/>
          <w:color w:val="000000"/>
          <w:kern w:val="0"/>
        </w:rPr>
        <w:t>）=</w:t>
      </w:r>
      <w:r w:rsidRPr="00D050B5">
        <w:rPr>
          <w:rFonts w:ascii="宋体" w:eastAsia="宋体" w:cs="宋体"/>
          <w:color w:val="000000"/>
          <w:kern w:val="0"/>
          <w:sz w:val="24"/>
          <w:szCs w:val="24"/>
        </w:rPr>
        <w:t xml:space="preserve"> </w:t>
      </w:r>
      <w:r>
        <w:rPr>
          <w:rFonts w:ascii="宋体" w:eastAsia="宋体" w:cs="宋体"/>
          <w:color w:val="000000"/>
          <w:kern w:val="0"/>
          <w:sz w:val="24"/>
          <w:szCs w:val="24"/>
        </w:rPr>
        <w:t>100008</w:t>
      </w:r>
      <w:r>
        <w:rPr>
          <w:rFonts w:ascii="宋体" w:eastAsia="宋体" w:cs="宋体" w:hint="eastAsia"/>
          <w:color w:val="000000"/>
          <w:kern w:val="0"/>
          <w:sz w:val="24"/>
          <w:szCs w:val="24"/>
        </w:rPr>
        <w:t>2</w:t>
      </w:r>
      <w:r w:rsidRPr="00D050B5">
        <w:rPr>
          <w:rFonts w:asciiTheme="minorEastAsia" w:hAnsiTheme="minorEastAsia" w:cs="宋体" w:hint="eastAsia"/>
          <w:color w:val="000000"/>
          <w:kern w:val="0"/>
        </w:rPr>
        <w:t>（</w:t>
      </w:r>
      <w:r>
        <w:rPr>
          <w:rFonts w:ascii="宋体" w:eastAsia="宋体" w:cs="宋体" w:hint="eastAsia"/>
          <w:color w:val="000000"/>
          <w:kern w:val="0"/>
          <w:sz w:val="24"/>
          <w:szCs w:val="24"/>
        </w:rPr>
        <w:t>激活工单</w:t>
      </w:r>
      <w:r w:rsidRPr="00D050B5">
        <w:rPr>
          <w:rFonts w:asciiTheme="minorEastAsia" w:hAnsiTheme="minorEastAsia" w:cs="宋体" w:hint="eastAsia"/>
          <w:color w:val="000000"/>
          <w:kern w:val="0"/>
        </w:rPr>
        <w:t>）</w:t>
      </w:r>
    </w:p>
    <w:p w14:paraId="7F866A94" w14:textId="77777777" w:rsidR="00E10956" w:rsidRDefault="00E10956" w:rsidP="00E10956">
      <w:pPr>
        <w:spacing w:line="560" w:lineRule="exact"/>
        <w:ind w:firstLineChars="300" w:firstLine="630"/>
        <w:rPr>
          <w:rFonts w:ascii="宋体" w:hAnsi="宋体"/>
        </w:rPr>
      </w:pPr>
    </w:p>
    <w:p w14:paraId="62B39EE2" w14:textId="77777777" w:rsidR="00E10956" w:rsidRDefault="00E10956" w:rsidP="00E10956">
      <w:pPr>
        <w:pStyle w:val="3"/>
        <w:rPr>
          <w:rFonts w:ascii="宋体" w:eastAsia="宋体" w:hAnsi="宋体"/>
          <w:b w:val="0"/>
        </w:rPr>
      </w:pPr>
      <w:r>
        <w:rPr>
          <w:rFonts w:hint="eastAsia"/>
        </w:rPr>
        <w:t>即销即装工单</w:t>
      </w:r>
      <w:r>
        <w:rPr>
          <w:rFonts w:hint="eastAsia"/>
        </w:rPr>
        <w:t>30</w:t>
      </w:r>
      <w:r>
        <w:rPr>
          <w:rFonts w:hint="eastAsia"/>
        </w:rPr>
        <w:t>分钟外线到达率</w:t>
      </w:r>
    </w:p>
    <w:p w14:paraId="1FE32C54" w14:textId="77777777" w:rsidR="00E10956" w:rsidRDefault="00E10956" w:rsidP="00E10956">
      <w:pPr>
        <w:numPr>
          <w:ilvl w:val="0"/>
          <w:numId w:val="61"/>
        </w:numPr>
        <w:spacing w:line="560" w:lineRule="exact"/>
        <w:jc w:val="left"/>
        <w:rPr>
          <w:rFonts w:ascii="宋体" w:hAnsi="宋体"/>
          <w:b/>
        </w:rPr>
      </w:pPr>
      <w:r>
        <w:rPr>
          <w:rFonts w:ascii="宋体" w:hAnsi="宋体" w:hint="eastAsia"/>
          <w:b/>
        </w:rPr>
        <w:t>指标算法</w:t>
      </w:r>
    </w:p>
    <w:p w14:paraId="69285F64" w14:textId="77777777" w:rsidR="00E10956" w:rsidRDefault="00E10956" w:rsidP="00E10956">
      <w:pPr>
        <w:spacing w:line="560" w:lineRule="exact"/>
        <w:ind w:firstLineChars="200" w:firstLine="420"/>
        <w:rPr>
          <w:rFonts w:ascii="宋体" w:hAnsi="宋体"/>
        </w:rPr>
      </w:pPr>
      <w:r>
        <w:rPr>
          <w:rFonts w:ascii="宋体" w:hAnsi="宋体" w:hint="eastAsia"/>
        </w:rPr>
        <w:t>计算公式：=宽带业务即销即装机工单30分钟内到达外线环节的工单数/宽带业务即销即装机工单数*100。</w:t>
      </w:r>
    </w:p>
    <w:p w14:paraId="4CE0671A" w14:textId="77777777" w:rsidR="00E10956" w:rsidRPr="00283FB8" w:rsidRDefault="00E10956" w:rsidP="00E10956">
      <w:pPr>
        <w:numPr>
          <w:ilvl w:val="0"/>
          <w:numId w:val="61"/>
        </w:numPr>
        <w:spacing w:line="560" w:lineRule="exact"/>
        <w:jc w:val="left"/>
        <w:rPr>
          <w:rFonts w:ascii="宋体" w:hAnsi="宋体"/>
        </w:rPr>
      </w:pPr>
      <w:r w:rsidRPr="00283FB8">
        <w:rPr>
          <w:rFonts w:ascii="宋体" w:hAnsi="宋体" w:hint="eastAsia"/>
          <w:b/>
        </w:rPr>
        <w:t>单位：%</w:t>
      </w:r>
    </w:p>
    <w:p w14:paraId="57E0403D" w14:textId="77777777" w:rsidR="00E10956" w:rsidRDefault="00E10956" w:rsidP="00E10956">
      <w:pPr>
        <w:numPr>
          <w:ilvl w:val="0"/>
          <w:numId w:val="61"/>
        </w:numPr>
        <w:spacing w:line="560" w:lineRule="exact"/>
        <w:jc w:val="left"/>
        <w:rPr>
          <w:rFonts w:ascii="宋体" w:hAnsi="宋体"/>
          <w:b/>
        </w:rPr>
      </w:pPr>
      <w:r>
        <w:rPr>
          <w:rFonts w:ascii="宋体" w:hAnsi="宋体" w:hint="eastAsia"/>
          <w:b/>
        </w:rPr>
        <w:t>指标解析</w:t>
      </w:r>
    </w:p>
    <w:p w14:paraId="510D3E4C" w14:textId="77777777" w:rsidR="00E10956" w:rsidRDefault="00E10956" w:rsidP="00E10956">
      <w:pPr>
        <w:spacing w:line="560" w:lineRule="exact"/>
        <w:ind w:firstLineChars="200" w:firstLine="420"/>
        <w:rPr>
          <w:rFonts w:ascii="宋体" w:hAnsi="宋体"/>
        </w:rPr>
      </w:pPr>
      <w:r>
        <w:rPr>
          <w:rFonts w:ascii="宋体" w:hAnsi="宋体" w:hint="eastAsia"/>
        </w:rPr>
        <w:t>数据来源：</w:t>
      </w:r>
      <w:r>
        <w:rPr>
          <w:rFonts w:hint="eastAsia"/>
        </w:rPr>
        <w:t>服开</w:t>
      </w:r>
      <w:r>
        <w:rPr>
          <w:rFonts w:ascii="宋体" w:hAnsi="宋体" w:hint="eastAsia"/>
        </w:rPr>
        <w:t>；</w:t>
      </w:r>
    </w:p>
    <w:p w14:paraId="041BD729" w14:textId="77777777" w:rsidR="00E10956" w:rsidRDefault="00E10956" w:rsidP="00E10956">
      <w:pPr>
        <w:spacing w:line="560" w:lineRule="exact"/>
        <w:ind w:firstLineChars="200" w:firstLine="420"/>
      </w:pPr>
      <w:r>
        <w:rPr>
          <w:rFonts w:ascii="宋体" w:hAnsi="宋体" w:hint="eastAsia"/>
        </w:rPr>
        <w:t>宽带业务即销即装机工单30分钟内到达外线环节的工单数：</w:t>
      </w:r>
      <w:r>
        <w:rPr>
          <w:rFonts w:hint="eastAsia"/>
        </w:rPr>
        <w:t>有“即装即销”标识，而且满足条件（派外线时间</w:t>
      </w:r>
      <w:r>
        <w:rPr>
          <w:rFonts w:hint="eastAsia"/>
        </w:rPr>
        <w:t>-CRM</w:t>
      </w:r>
      <w:r>
        <w:rPr>
          <w:rFonts w:hint="eastAsia"/>
        </w:rPr>
        <w:t>受理时间</w:t>
      </w:r>
      <w:r>
        <w:rPr>
          <w:rFonts w:hint="eastAsia"/>
        </w:rPr>
        <w:t xml:space="preserve"> &lt;= 30 </w:t>
      </w:r>
      <w:r>
        <w:rPr>
          <w:rFonts w:hint="eastAsia"/>
        </w:rPr>
        <w:t>分钟）的工单数。</w:t>
      </w:r>
    </w:p>
    <w:p w14:paraId="3B19E270" w14:textId="77777777" w:rsidR="00E10956" w:rsidRDefault="00E10956" w:rsidP="00E10956">
      <w:pPr>
        <w:spacing w:line="560" w:lineRule="exact"/>
        <w:ind w:firstLineChars="200" w:firstLine="420"/>
      </w:pPr>
      <w:r>
        <w:rPr>
          <w:rFonts w:ascii="宋体" w:hAnsi="宋体" w:hint="eastAsia"/>
        </w:rPr>
        <w:t>宽带业务即销即装机工单数：</w:t>
      </w:r>
      <w:r>
        <w:rPr>
          <w:rFonts w:hint="eastAsia"/>
        </w:rPr>
        <w:t>产品类型为“宽带”、施工动作为“新装”、无预约时间、且有即销即装标识的施工调度工单数量；</w:t>
      </w:r>
    </w:p>
    <w:p w14:paraId="6B10B269" w14:textId="77777777" w:rsidR="00E10956" w:rsidRDefault="00E10956" w:rsidP="00E10956">
      <w:pPr>
        <w:numPr>
          <w:ilvl w:val="0"/>
          <w:numId w:val="61"/>
        </w:numPr>
        <w:spacing w:line="560" w:lineRule="exact"/>
        <w:jc w:val="left"/>
        <w:rPr>
          <w:b/>
          <w:sz w:val="28"/>
          <w:szCs w:val="28"/>
        </w:rPr>
      </w:pPr>
      <w:r>
        <w:rPr>
          <w:rFonts w:hint="eastAsia"/>
          <w:b/>
          <w:sz w:val="28"/>
          <w:szCs w:val="28"/>
        </w:rPr>
        <w:t>指标详细</w:t>
      </w:r>
      <w:r>
        <w:rPr>
          <w:b/>
          <w:sz w:val="28"/>
          <w:szCs w:val="28"/>
        </w:rPr>
        <w:t>算法</w:t>
      </w:r>
    </w:p>
    <w:p w14:paraId="7A994A2C" w14:textId="77777777" w:rsidR="00E10956" w:rsidRDefault="00E10956" w:rsidP="00E10956">
      <w:pPr>
        <w:spacing w:line="560" w:lineRule="exact"/>
        <w:ind w:firstLineChars="300" w:firstLine="632"/>
        <w:rPr>
          <w:rFonts w:ascii="宋体" w:hAnsi="宋体"/>
        </w:rPr>
      </w:pPr>
      <w:r>
        <w:rPr>
          <w:rFonts w:ascii="宋体" w:hAnsi="宋体" w:hint="eastAsia"/>
          <w:b/>
        </w:rPr>
        <w:t>取数RDD</w:t>
      </w:r>
      <w:r>
        <w:rPr>
          <w:rFonts w:ascii="宋体" w:hAnsi="宋体"/>
          <w:b/>
        </w:rPr>
        <w:t>：</w:t>
      </w:r>
      <w:r>
        <w:rPr>
          <w:rFonts w:ascii="宋体" w:hAnsi="宋体" w:hint="eastAsia"/>
          <w:bCs/>
        </w:rPr>
        <w:t>服开</w:t>
      </w:r>
      <w:r>
        <w:rPr>
          <w:rFonts w:ascii="宋体" w:hAnsi="宋体" w:hint="eastAsia"/>
        </w:rPr>
        <w:t>计算</w:t>
      </w:r>
      <w:r>
        <w:rPr>
          <w:rFonts w:ascii="宋体" w:hAnsi="宋体"/>
        </w:rPr>
        <w:t>模型</w:t>
      </w:r>
    </w:p>
    <w:p w14:paraId="65BF66B4" w14:textId="77777777" w:rsidR="00E10956" w:rsidRDefault="00E10956" w:rsidP="00E10956">
      <w:pPr>
        <w:spacing w:line="560" w:lineRule="exact"/>
        <w:ind w:firstLineChars="300" w:firstLine="632"/>
        <w:rPr>
          <w:rFonts w:ascii="宋体" w:hAnsi="宋体"/>
        </w:rPr>
      </w:pPr>
      <w:r>
        <w:rPr>
          <w:rFonts w:ascii="宋体" w:hAnsi="宋体" w:hint="eastAsia"/>
          <w:b/>
        </w:rPr>
        <w:t>计算公式</w:t>
      </w:r>
      <w:r>
        <w:rPr>
          <w:rFonts w:ascii="宋体" w:hAnsi="宋体"/>
          <w:b/>
        </w:rPr>
        <w:t>：</w:t>
      </w:r>
      <w:r>
        <w:rPr>
          <w:rFonts w:ascii="宋体" w:hAnsi="宋体" w:hint="eastAsia"/>
        </w:rPr>
        <w:t>宽带业务即销即装机工单30分钟内到达外线环节的工单数/宽带业务即销即装机工单数*100</w:t>
      </w:r>
    </w:p>
    <w:p w14:paraId="7AD3F6CE" w14:textId="77777777" w:rsidR="00E10956" w:rsidRDefault="00E10956" w:rsidP="00E10956">
      <w:pPr>
        <w:spacing w:line="560" w:lineRule="exact"/>
        <w:ind w:firstLineChars="300" w:firstLine="632"/>
        <w:rPr>
          <w:rFonts w:ascii="宋体" w:hAnsi="宋体"/>
          <w:b/>
          <w:bCs/>
        </w:rPr>
      </w:pPr>
      <w:r>
        <w:rPr>
          <w:rFonts w:ascii="宋体" w:hAnsi="宋体" w:hint="eastAsia"/>
          <w:b/>
          <w:bCs/>
        </w:rPr>
        <w:t>宽带业务即销即装机工单30分钟内到达外线环节的工单数</w:t>
      </w:r>
      <w:r>
        <w:rPr>
          <w:rFonts w:ascii="宋体" w:hAnsi="宋体"/>
          <w:b/>
          <w:bCs/>
        </w:rPr>
        <w:t>：</w:t>
      </w:r>
    </w:p>
    <w:p w14:paraId="30B040DC" w14:textId="77777777" w:rsidR="00E10956" w:rsidRDefault="00E10956" w:rsidP="00E10956">
      <w:pPr>
        <w:pStyle w:val="10"/>
        <w:numPr>
          <w:ilvl w:val="0"/>
          <w:numId w:val="62"/>
        </w:numPr>
        <w:spacing w:line="560" w:lineRule="exact"/>
        <w:ind w:leftChars="530" w:left="1533" w:firstLineChars="0"/>
        <w:rPr>
          <w:rFonts w:ascii="宋体" w:hAnsi="宋体" w:cs="宋体"/>
          <w:color w:val="000000"/>
          <w:kern w:val="0"/>
        </w:rPr>
      </w:pPr>
      <w:r>
        <w:rPr>
          <w:rFonts w:ascii="宋体" w:hAnsi="宋体" w:cs="宋体" w:hint="eastAsia"/>
          <w:b/>
          <w:color w:val="000000"/>
          <w:kern w:val="0"/>
        </w:rPr>
        <w:t>取数</w:t>
      </w:r>
      <w:r>
        <w:rPr>
          <w:rFonts w:ascii="宋体" w:hAnsi="宋体" w:cs="宋体"/>
          <w:color w:val="000000"/>
          <w:kern w:val="0"/>
        </w:rPr>
        <w:t>：</w:t>
      </w:r>
    </w:p>
    <w:p w14:paraId="74B513DB" w14:textId="77777777" w:rsidR="00E10956" w:rsidRDefault="00E10956" w:rsidP="00E10956">
      <w:pPr>
        <w:spacing w:line="560" w:lineRule="exact"/>
        <w:ind w:leftChars="172" w:left="361" w:firstLineChars="300" w:firstLine="630"/>
        <w:rPr>
          <w:rFonts w:ascii="宋体" w:hAnsi="宋体"/>
        </w:rPr>
      </w:pPr>
      <w:r>
        <w:rPr>
          <w:rFonts w:ascii="宋体" w:hAnsi="宋体" w:hint="eastAsia"/>
        </w:rPr>
        <w:t>COUNT(1)</w:t>
      </w:r>
    </w:p>
    <w:p w14:paraId="61C7B3E4" w14:textId="77777777" w:rsidR="00E10956" w:rsidRDefault="00E10956" w:rsidP="00E10956">
      <w:pPr>
        <w:pStyle w:val="10"/>
        <w:numPr>
          <w:ilvl w:val="0"/>
          <w:numId w:val="62"/>
        </w:numPr>
        <w:spacing w:line="560" w:lineRule="exact"/>
        <w:ind w:leftChars="486" w:left="1441" w:firstLineChars="0"/>
        <w:rPr>
          <w:rFonts w:ascii="宋体" w:hAnsi="宋体" w:cs="宋体"/>
          <w:color w:val="000000"/>
          <w:kern w:val="0"/>
        </w:rPr>
      </w:pPr>
      <w:r>
        <w:rPr>
          <w:rFonts w:ascii="宋体" w:hAnsi="宋体" w:hint="eastAsia"/>
          <w:b/>
        </w:rPr>
        <w:t>条件：</w:t>
      </w:r>
    </w:p>
    <w:p w14:paraId="454D0B11" w14:textId="77777777" w:rsidR="00E10956" w:rsidRDefault="00E10956" w:rsidP="001E5AEA">
      <w:pPr>
        <w:pStyle w:val="a5"/>
        <w:numPr>
          <w:ilvl w:val="0"/>
          <w:numId w:val="99"/>
        </w:numPr>
        <w:spacing w:line="560" w:lineRule="exact"/>
        <w:ind w:firstLineChars="0"/>
        <w:jc w:val="left"/>
        <w:rPr>
          <w:rFonts w:ascii="宋体" w:hAnsi="宋体" w:cs="宋体"/>
          <w:color w:val="000000"/>
          <w:kern w:val="0"/>
        </w:rPr>
      </w:pPr>
      <w:r w:rsidRPr="00DE53DC">
        <w:rPr>
          <w:rFonts w:ascii="宋体" w:hAnsi="宋体" w:cs="宋体"/>
          <w:color w:val="000000"/>
          <w:kern w:val="0"/>
        </w:rPr>
        <w:t>SPEC_ID</w:t>
      </w:r>
      <w:r w:rsidRPr="00DE53DC">
        <w:rPr>
          <w:rFonts w:ascii="宋体" w:hAnsi="宋体" w:cs="宋体" w:hint="eastAsia"/>
          <w:color w:val="000000"/>
          <w:kern w:val="0"/>
        </w:rPr>
        <w:t>(</w:t>
      </w:r>
      <w:r w:rsidRPr="00DE53DC">
        <w:rPr>
          <w:rFonts w:ascii="宋体" w:hAnsi="宋体" w:cs="宋体"/>
          <w:color w:val="000000"/>
          <w:kern w:val="0"/>
        </w:rPr>
        <w:t>业务单规格</w:t>
      </w:r>
      <w:r w:rsidRPr="00DE53DC">
        <w:rPr>
          <w:rFonts w:ascii="宋体" w:hAnsi="宋体" w:cs="宋体" w:hint="eastAsia"/>
          <w:color w:val="000000"/>
          <w:kern w:val="0"/>
        </w:rPr>
        <w:t>)= 3010100002（定单）</w:t>
      </w:r>
    </w:p>
    <w:p w14:paraId="37AE71D4" w14:textId="77777777" w:rsidR="00E10956" w:rsidRPr="00DE53DC" w:rsidRDefault="00E10956" w:rsidP="001E5AEA">
      <w:pPr>
        <w:pStyle w:val="a5"/>
        <w:numPr>
          <w:ilvl w:val="0"/>
          <w:numId w:val="99"/>
        </w:numPr>
        <w:spacing w:line="560" w:lineRule="exact"/>
        <w:ind w:firstLineChars="0"/>
        <w:rPr>
          <w:rFonts w:ascii="宋体" w:hAnsi="宋体" w:cs="宋体"/>
          <w:color w:val="000000"/>
          <w:kern w:val="0"/>
        </w:rPr>
      </w:pPr>
      <w:r w:rsidRPr="00DE53DC">
        <w:rPr>
          <w:rFonts w:hint="eastAsia"/>
        </w:rPr>
        <w:t>PRODUCT_SERVICE_ACTIO(</w:t>
      </w:r>
      <w:r w:rsidRPr="00DE53DC">
        <w:rPr>
          <w:rFonts w:hint="eastAsia"/>
        </w:rPr>
        <w:t>产品服务动作</w:t>
      </w:r>
      <w:r w:rsidRPr="00DE53DC">
        <w:rPr>
          <w:rFonts w:hint="eastAsia"/>
        </w:rPr>
        <w:t>)= 105292</w:t>
      </w:r>
      <w:r w:rsidRPr="00DE53DC">
        <w:rPr>
          <w:rFonts w:hint="eastAsia"/>
        </w:rPr>
        <w:t>（新装）</w:t>
      </w:r>
      <w:r w:rsidRPr="00DE53DC">
        <w:rPr>
          <w:rFonts w:hint="eastAsia"/>
        </w:rPr>
        <w:t xml:space="preserve"> </w:t>
      </w:r>
    </w:p>
    <w:p w14:paraId="3A51A603" w14:textId="77777777" w:rsidR="00E10956" w:rsidRPr="003B380A" w:rsidRDefault="00E10956" w:rsidP="001E5AEA">
      <w:pPr>
        <w:pStyle w:val="a5"/>
        <w:numPr>
          <w:ilvl w:val="0"/>
          <w:numId w:val="99"/>
        </w:numPr>
        <w:spacing w:line="560" w:lineRule="exact"/>
        <w:ind w:firstLineChars="0"/>
        <w:jc w:val="left"/>
        <w:rPr>
          <w:rFonts w:asciiTheme="minorEastAsia" w:hAnsiTheme="minorEastAsia" w:cs="宋体"/>
          <w:color w:val="000000"/>
          <w:kern w:val="0"/>
          <w:highlight w:val="cyan"/>
        </w:rPr>
      </w:pPr>
      <w:r w:rsidRPr="003B380A">
        <w:rPr>
          <w:rFonts w:asciiTheme="minorEastAsia" w:hAnsiTheme="minorEastAsia" w:cs="宋体" w:hint="eastAsia"/>
          <w:color w:val="000000"/>
          <w:kern w:val="0"/>
          <w:highlight w:val="cyan"/>
        </w:rPr>
        <w:t>BUSSINESS_COMPLETE_TIME(业务竣工时间)&gt;=</w:t>
      </w:r>
      <w:r w:rsidRPr="003B380A">
        <w:rPr>
          <w:rFonts w:asciiTheme="minorEastAsia" w:hAnsiTheme="minorEastAsia" w:cs="宋体"/>
          <w:color w:val="000000"/>
          <w:kern w:val="0"/>
          <w:highlight w:val="cyan"/>
        </w:rPr>
        <w:t>’YYYY-MM-01’ AND</w:t>
      </w:r>
      <w:r w:rsidRPr="003B380A">
        <w:rPr>
          <w:highlight w:val="cyan"/>
        </w:rPr>
        <w:t xml:space="preserve"> </w:t>
      </w:r>
      <w:r w:rsidRPr="003B380A">
        <w:rPr>
          <w:rFonts w:asciiTheme="minorEastAsia" w:hAnsiTheme="minorEastAsia" w:cs="宋体" w:hint="eastAsia"/>
          <w:color w:val="000000"/>
          <w:kern w:val="0"/>
          <w:highlight w:val="cyan"/>
        </w:rPr>
        <w:t>BUSSINESS_COMPLETE_TIME(业务竣工时间)&lt;=</w:t>
      </w:r>
      <w:r w:rsidRPr="003B380A">
        <w:rPr>
          <w:rFonts w:asciiTheme="minorEastAsia" w:hAnsiTheme="minorEastAsia" w:cs="宋体"/>
          <w:color w:val="000000"/>
          <w:kern w:val="0"/>
          <w:highlight w:val="cyan"/>
        </w:rPr>
        <w:t>’YYYY-MM-31’</w:t>
      </w:r>
    </w:p>
    <w:p w14:paraId="695A8C51" w14:textId="77777777" w:rsidR="00E10956" w:rsidRPr="003D637F" w:rsidRDefault="00E10956" w:rsidP="001E5AEA">
      <w:pPr>
        <w:pStyle w:val="a5"/>
        <w:numPr>
          <w:ilvl w:val="0"/>
          <w:numId w:val="99"/>
        </w:numPr>
        <w:spacing w:line="560" w:lineRule="exact"/>
        <w:ind w:firstLineChars="0"/>
        <w:jc w:val="left"/>
        <w:rPr>
          <w:rFonts w:asciiTheme="minorEastAsia" w:hAnsiTheme="minorEastAsia" w:cs="宋体"/>
          <w:color w:val="FF0000"/>
          <w:kern w:val="0"/>
          <w:highlight w:val="yellow"/>
        </w:rPr>
      </w:pPr>
      <w:r w:rsidRPr="00966CC6">
        <w:rPr>
          <w:rFonts w:asciiTheme="minorEastAsia" w:hAnsiTheme="minorEastAsia" w:cs="宋体" w:hint="eastAsia"/>
          <w:color w:val="FF0000"/>
          <w:kern w:val="0"/>
          <w:highlight w:val="yellow"/>
        </w:rPr>
        <w:t>IS</w:t>
      </w:r>
      <w:r w:rsidRPr="00966CC6">
        <w:rPr>
          <w:rFonts w:asciiTheme="minorEastAsia" w:hAnsiTheme="minorEastAsia" w:cs="宋体"/>
          <w:color w:val="FF0000"/>
          <w:kern w:val="0"/>
          <w:highlight w:val="yellow"/>
        </w:rPr>
        <w:t>ARCHIVE</w:t>
      </w:r>
      <w:r w:rsidRPr="003D637F">
        <w:rPr>
          <w:rFonts w:asciiTheme="minorEastAsia" w:hAnsiTheme="minorEastAsia" w:cs="宋体" w:hint="eastAsia"/>
          <w:color w:val="FF0000"/>
          <w:kern w:val="0"/>
          <w:highlight w:val="yellow"/>
        </w:rPr>
        <w:t xml:space="preserve"> =</w:t>
      </w:r>
      <w:r w:rsidRPr="00966CC6">
        <w:rPr>
          <w:rFonts w:asciiTheme="minorEastAsia" w:hAnsiTheme="minorEastAsia" w:cs="宋体"/>
          <w:color w:val="FF0000"/>
          <w:kern w:val="0"/>
          <w:highlight w:val="yellow"/>
        </w:rPr>
        <w:t xml:space="preserve"> </w:t>
      </w:r>
      <w:r w:rsidRPr="003D637F">
        <w:rPr>
          <w:rFonts w:asciiTheme="minorEastAsia" w:hAnsiTheme="minorEastAsia" w:cs="宋体" w:hint="eastAsia"/>
          <w:color w:val="FF0000"/>
          <w:kern w:val="0"/>
          <w:highlight w:val="yellow"/>
        </w:rPr>
        <w:t>1</w:t>
      </w:r>
      <w:r w:rsidRPr="003D637F">
        <w:rPr>
          <w:rFonts w:asciiTheme="minorEastAsia" w:hAnsiTheme="minorEastAsia" w:cs="宋体"/>
          <w:color w:val="FF0000"/>
          <w:kern w:val="0"/>
          <w:highlight w:val="yellow"/>
        </w:rPr>
        <w:t xml:space="preserve"> </w:t>
      </w:r>
      <w:r>
        <w:rPr>
          <w:rFonts w:asciiTheme="minorEastAsia" w:hAnsiTheme="minorEastAsia" w:cs="宋体" w:hint="eastAsia"/>
          <w:color w:val="FF0000"/>
          <w:kern w:val="0"/>
          <w:highlight w:val="yellow"/>
        </w:rPr>
        <w:t>(归档)</w:t>
      </w:r>
    </w:p>
    <w:p w14:paraId="51C5E75A" w14:textId="77777777" w:rsidR="00E10956" w:rsidRPr="00BB2274" w:rsidRDefault="00E10956" w:rsidP="001E5AEA">
      <w:pPr>
        <w:pStyle w:val="a5"/>
        <w:numPr>
          <w:ilvl w:val="0"/>
          <w:numId w:val="99"/>
        </w:numPr>
        <w:spacing w:line="560" w:lineRule="exact"/>
        <w:ind w:firstLineChars="0"/>
        <w:jc w:val="left"/>
        <w:rPr>
          <w:rFonts w:asciiTheme="minorEastAsia" w:hAnsiTheme="minorEastAsia" w:cs="宋体"/>
          <w:color w:val="000000"/>
          <w:kern w:val="0"/>
          <w:highlight w:val="yellow"/>
        </w:rPr>
      </w:pPr>
      <w:r w:rsidRPr="00F70684">
        <w:rPr>
          <w:rFonts w:hint="eastAsia"/>
          <w:highlight w:val="yellow"/>
        </w:rPr>
        <w:t>PRODUCT_TYPE</w:t>
      </w:r>
      <w:r w:rsidRPr="00F70684">
        <w:rPr>
          <w:rFonts w:asciiTheme="minorEastAsia" w:hAnsiTheme="minorEastAsia" w:cs="宋体" w:hint="eastAsia"/>
          <w:color w:val="000000"/>
          <w:kern w:val="0"/>
          <w:highlight w:val="yellow"/>
        </w:rPr>
        <w:t>（产</w:t>
      </w:r>
      <w:r w:rsidRPr="00F70684">
        <w:rPr>
          <w:rFonts w:asciiTheme="minorEastAsia" w:hAnsiTheme="minorEastAsia" w:cs="宋体"/>
          <w:color w:val="000000"/>
          <w:kern w:val="0"/>
          <w:highlight w:val="yellow"/>
        </w:rPr>
        <w:t>品</w:t>
      </w:r>
      <w:r w:rsidRPr="00F70684">
        <w:rPr>
          <w:rFonts w:asciiTheme="minorEastAsia" w:hAnsiTheme="minorEastAsia" w:cs="宋体" w:hint="eastAsia"/>
          <w:color w:val="000000"/>
          <w:kern w:val="0"/>
          <w:highlight w:val="yellow"/>
        </w:rPr>
        <w:t>服务</w:t>
      </w:r>
      <w:r w:rsidRPr="00F70684">
        <w:rPr>
          <w:rFonts w:asciiTheme="minorEastAsia" w:hAnsiTheme="minorEastAsia" w:cs="宋体"/>
          <w:color w:val="000000"/>
          <w:kern w:val="0"/>
          <w:highlight w:val="yellow"/>
        </w:rPr>
        <w:t>类型）=</w:t>
      </w:r>
      <w:r w:rsidRPr="00F70684">
        <w:rPr>
          <w:rFonts w:ascii="宋体" w:eastAsia="宋体" w:cs="宋体"/>
          <w:color w:val="000000"/>
          <w:kern w:val="0"/>
          <w:sz w:val="24"/>
          <w:szCs w:val="24"/>
          <w:highlight w:val="yellow"/>
        </w:rPr>
        <w:t>2311100002</w:t>
      </w:r>
      <w:r w:rsidRPr="00F70684">
        <w:rPr>
          <w:rFonts w:asciiTheme="minorEastAsia" w:hAnsiTheme="minorEastAsia" w:cs="宋体" w:hint="eastAsia"/>
          <w:color w:val="000000"/>
          <w:kern w:val="0"/>
          <w:highlight w:val="yellow"/>
        </w:rPr>
        <w:t>（有</w:t>
      </w:r>
      <w:r w:rsidRPr="00F70684">
        <w:rPr>
          <w:rFonts w:asciiTheme="minorEastAsia" w:hAnsiTheme="minorEastAsia" w:cs="宋体"/>
          <w:color w:val="000000"/>
          <w:kern w:val="0"/>
          <w:highlight w:val="yellow"/>
        </w:rPr>
        <w:t>线</w:t>
      </w:r>
      <w:r w:rsidRPr="00F70684">
        <w:rPr>
          <w:rFonts w:asciiTheme="minorEastAsia" w:hAnsiTheme="minorEastAsia" w:cs="宋体" w:hint="eastAsia"/>
          <w:color w:val="000000"/>
          <w:kern w:val="0"/>
          <w:highlight w:val="yellow"/>
        </w:rPr>
        <w:t xml:space="preserve">宽带） and  </w:t>
      </w:r>
      <w:r>
        <w:rPr>
          <w:rFonts w:hint="eastAsia"/>
          <w:highlight w:val="yellow"/>
        </w:rPr>
        <w:t>LINE_TYPE(</w:t>
      </w:r>
      <w:r>
        <w:rPr>
          <w:rFonts w:hint="eastAsia"/>
          <w:highlight w:val="yellow"/>
        </w:rPr>
        <w:t>接入方式</w:t>
      </w:r>
      <w:r>
        <w:rPr>
          <w:rFonts w:hint="eastAsia"/>
          <w:highlight w:val="yellow"/>
        </w:rPr>
        <w:t>)&lt;&gt;</w:t>
      </w:r>
      <w:r>
        <w:rPr>
          <w:rFonts w:hint="eastAsia"/>
          <w:highlight w:val="yellow"/>
        </w:rPr>
        <w:t>’</w:t>
      </w:r>
      <w:r>
        <w:rPr>
          <w:rFonts w:hint="eastAsia"/>
          <w:highlight w:val="yellow"/>
        </w:rPr>
        <w:t>0</w:t>
      </w:r>
      <w:r>
        <w:rPr>
          <w:rFonts w:hint="eastAsia"/>
          <w:highlight w:val="yellow"/>
        </w:rPr>
        <w:t>’</w:t>
      </w:r>
    </w:p>
    <w:p w14:paraId="30493F10" w14:textId="77777777" w:rsidR="00E10956" w:rsidRPr="004814AA" w:rsidRDefault="00E10956" w:rsidP="001E5AEA">
      <w:pPr>
        <w:pStyle w:val="a5"/>
        <w:numPr>
          <w:ilvl w:val="0"/>
          <w:numId w:val="99"/>
        </w:numPr>
        <w:spacing w:line="560" w:lineRule="exact"/>
        <w:ind w:firstLineChars="0"/>
        <w:jc w:val="left"/>
        <w:rPr>
          <w:rFonts w:asciiTheme="minorEastAsia" w:hAnsiTheme="minorEastAsia" w:cs="宋体"/>
          <w:strike/>
          <w:color w:val="000000"/>
          <w:kern w:val="0"/>
          <w:highlight w:val="yellow"/>
        </w:rPr>
      </w:pPr>
      <w:r w:rsidRPr="004814AA">
        <w:rPr>
          <w:rFonts w:asciiTheme="minorEastAsia" w:hAnsiTheme="minorEastAsia" w:cs="宋体"/>
          <w:strike/>
          <w:color w:val="000000"/>
          <w:kern w:val="0"/>
          <w:highlight w:val="yellow"/>
        </w:rPr>
        <w:t>STATUS_ID(业务单状态</w:t>
      </w:r>
      <w:r w:rsidRPr="004814AA">
        <w:rPr>
          <w:rFonts w:asciiTheme="minorEastAsia" w:hAnsiTheme="minorEastAsia" w:cs="宋体" w:hint="eastAsia"/>
          <w:strike/>
          <w:color w:val="000000"/>
          <w:kern w:val="0"/>
          <w:highlight w:val="yellow"/>
        </w:rPr>
        <w:t>)=</w:t>
      </w:r>
      <w:r w:rsidRPr="004814AA">
        <w:rPr>
          <w:strike/>
          <w:highlight w:val="yellow"/>
        </w:rPr>
        <w:t xml:space="preserve"> </w:t>
      </w:r>
      <w:r w:rsidRPr="004814AA">
        <w:rPr>
          <w:rFonts w:asciiTheme="minorEastAsia" w:hAnsiTheme="minorEastAsia" w:cs="宋体"/>
          <w:strike/>
          <w:color w:val="000000"/>
          <w:kern w:val="0"/>
          <w:highlight w:val="yellow"/>
        </w:rPr>
        <w:t>1000006</w:t>
      </w:r>
      <w:r w:rsidRPr="004814AA">
        <w:rPr>
          <w:rFonts w:asciiTheme="minorEastAsia" w:hAnsiTheme="minorEastAsia" w:cs="宋体" w:hint="eastAsia"/>
          <w:strike/>
          <w:color w:val="000000"/>
          <w:kern w:val="0"/>
          <w:highlight w:val="yellow"/>
        </w:rPr>
        <w:t>（竣工</w:t>
      </w:r>
      <w:r w:rsidRPr="004814AA">
        <w:rPr>
          <w:rFonts w:asciiTheme="minorEastAsia" w:hAnsiTheme="minorEastAsia" w:cs="宋体"/>
          <w:strike/>
          <w:color w:val="000000"/>
          <w:kern w:val="0"/>
          <w:highlight w:val="yellow"/>
        </w:rPr>
        <w:t>）</w:t>
      </w:r>
      <w:r w:rsidRPr="004814AA">
        <w:rPr>
          <w:rFonts w:asciiTheme="minorEastAsia" w:hAnsiTheme="minorEastAsia" w:cs="宋体" w:hint="eastAsia"/>
          <w:strike/>
          <w:color w:val="000000"/>
          <w:kern w:val="0"/>
          <w:highlight w:val="yellow"/>
        </w:rPr>
        <w:t>/</w:t>
      </w:r>
      <w:r w:rsidRPr="004814AA">
        <w:rPr>
          <w:rFonts w:asciiTheme="minorEastAsia" w:hAnsiTheme="minorEastAsia" w:cs="宋体"/>
          <w:strike/>
          <w:color w:val="000000"/>
          <w:kern w:val="0"/>
          <w:highlight w:val="yellow"/>
        </w:rPr>
        <w:t>1000007(</w:t>
      </w:r>
      <w:r w:rsidRPr="004814AA">
        <w:rPr>
          <w:rFonts w:asciiTheme="minorEastAsia" w:hAnsiTheme="minorEastAsia" w:cs="宋体" w:hint="eastAsia"/>
          <w:strike/>
          <w:color w:val="000000"/>
          <w:kern w:val="0"/>
          <w:highlight w:val="yellow"/>
        </w:rPr>
        <w:t>归档</w:t>
      </w:r>
      <w:r w:rsidRPr="004814AA">
        <w:rPr>
          <w:rFonts w:asciiTheme="minorEastAsia" w:hAnsiTheme="minorEastAsia" w:cs="宋体"/>
          <w:strike/>
          <w:color w:val="000000"/>
          <w:kern w:val="0"/>
          <w:highlight w:val="yellow"/>
        </w:rPr>
        <w:t xml:space="preserve">) </w:t>
      </w:r>
    </w:p>
    <w:p w14:paraId="05051AB7" w14:textId="77777777" w:rsidR="00E10956" w:rsidRPr="00F70684" w:rsidRDefault="00E10956" w:rsidP="001E5AEA">
      <w:pPr>
        <w:pStyle w:val="a5"/>
        <w:numPr>
          <w:ilvl w:val="0"/>
          <w:numId w:val="99"/>
        </w:numPr>
        <w:spacing w:line="560" w:lineRule="exact"/>
        <w:ind w:firstLineChars="0"/>
        <w:jc w:val="left"/>
        <w:rPr>
          <w:rFonts w:asciiTheme="minorEastAsia" w:hAnsiTheme="minorEastAsia" w:cs="宋体"/>
          <w:color w:val="000000"/>
          <w:kern w:val="0"/>
          <w:highlight w:val="yellow"/>
        </w:rPr>
      </w:pPr>
      <w:r w:rsidRPr="004814AA">
        <w:rPr>
          <w:rFonts w:asciiTheme="minorEastAsia" w:hAnsiTheme="minorEastAsia" w:cs="宋体"/>
          <w:strike/>
          <w:color w:val="000000"/>
          <w:kern w:val="0"/>
          <w:highlight w:val="yellow"/>
        </w:rPr>
        <w:t>PRODUCT_CODE</w:t>
      </w:r>
      <w:r w:rsidRPr="004814AA">
        <w:rPr>
          <w:rFonts w:asciiTheme="minorEastAsia" w:hAnsiTheme="minorEastAsia" w:cs="宋体" w:hint="eastAsia"/>
          <w:strike/>
          <w:color w:val="000000"/>
          <w:kern w:val="0"/>
          <w:highlight w:val="yellow"/>
        </w:rPr>
        <w:t>（产</w:t>
      </w:r>
      <w:r w:rsidRPr="004814AA">
        <w:rPr>
          <w:rFonts w:asciiTheme="minorEastAsia" w:hAnsiTheme="minorEastAsia" w:cs="宋体"/>
          <w:strike/>
          <w:color w:val="000000"/>
          <w:kern w:val="0"/>
          <w:highlight w:val="yellow"/>
        </w:rPr>
        <w:t xml:space="preserve">品类型编码）=10010001 </w:t>
      </w:r>
      <w:r w:rsidRPr="004814AA">
        <w:rPr>
          <w:rFonts w:asciiTheme="minorEastAsia" w:hAnsiTheme="minorEastAsia" w:cs="宋体" w:hint="eastAsia"/>
          <w:strike/>
          <w:color w:val="000000"/>
          <w:kern w:val="0"/>
          <w:highlight w:val="yellow"/>
        </w:rPr>
        <w:t>（有</w:t>
      </w:r>
      <w:r w:rsidRPr="004814AA">
        <w:rPr>
          <w:rFonts w:asciiTheme="minorEastAsia" w:hAnsiTheme="minorEastAsia" w:cs="宋体"/>
          <w:strike/>
          <w:color w:val="000000"/>
          <w:kern w:val="0"/>
          <w:highlight w:val="yellow"/>
        </w:rPr>
        <w:t>线</w:t>
      </w:r>
      <w:r w:rsidRPr="004814AA">
        <w:rPr>
          <w:rFonts w:asciiTheme="minorEastAsia" w:hAnsiTheme="minorEastAsia" w:cs="宋体" w:hint="eastAsia"/>
          <w:strike/>
          <w:color w:val="000000"/>
          <w:kern w:val="0"/>
          <w:highlight w:val="yellow"/>
        </w:rPr>
        <w:t>宽带）</w:t>
      </w:r>
    </w:p>
    <w:p w14:paraId="2FDE800D" w14:textId="77777777" w:rsidR="00E10956" w:rsidRPr="00D175A5" w:rsidRDefault="00E10956" w:rsidP="001E5AEA">
      <w:pPr>
        <w:pStyle w:val="a5"/>
        <w:numPr>
          <w:ilvl w:val="0"/>
          <w:numId w:val="99"/>
        </w:numPr>
        <w:spacing w:line="560" w:lineRule="exact"/>
        <w:ind w:firstLineChars="0"/>
        <w:rPr>
          <w:strike/>
        </w:rPr>
      </w:pPr>
      <w:r w:rsidRPr="00D175A5">
        <w:rPr>
          <w:rFonts w:hint="eastAsia"/>
          <w:strike/>
        </w:rPr>
        <w:t>BOOKING_START_TIME(</w:t>
      </w:r>
      <w:r w:rsidRPr="00D175A5">
        <w:rPr>
          <w:rFonts w:hint="eastAsia"/>
          <w:strike/>
        </w:rPr>
        <w:t>首次预约时间</w:t>
      </w:r>
      <w:r w:rsidRPr="00D175A5">
        <w:rPr>
          <w:rFonts w:hint="eastAsia"/>
          <w:strike/>
        </w:rPr>
        <w:t xml:space="preserve">)  IS NULL </w:t>
      </w:r>
    </w:p>
    <w:p w14:paraId="05E33497" w14:textId="77777777" w:rsidR="00E10956" w:rsidRDefault="00E10956" w:rsidP="001E5AEA">
      <w:pPr>
        <w:pStyle w:val="a5"/>
        <w:numPr>
          <w:ilvl w:val="0"/>
          <w:numId w:val="99"/>
        </w:numPr>
        <w:spacing w:line="560" w:lineRule="exact"/>
        <w:ind w:firstLineChars="0"/>
      </w:pPr>
      <w:r>
        <w:rPr>
          <w:rFonts w:hint="eastAsia"/>
        </w:rPr>
        <w:t>STEUP_IMMEDIATELY_FLAG(</w:t>
      </w:r>
      <w:r>
        <w:rPr>
          <w:rFonts w:hint="eastAsia"/>
        </w:rPr>
        <w:t>即销即装标识</w:t>
      </w:r>
      <w:r>
        <w:rPr>
          <w:rFonts w:hint="eastAsia"/>
        </w:rPr>
        <w:t xml:space="preserve">) =1 </w:t>
      </w:r>
      <w:r>
        <w:rPr>
          <w:rFonts w:asciiTheme="minorEastAsia" w:hAnsiTheme="minorEastAsia" w:cs="宋体" w:hint="eastAsia"/>
          <w:color w:val="000000" w:themeColor="text1"/>
          <w:kern w:val="0"/>
        </w:rPr>
        <w:t>（</w:t>
      </w:r>
      <w:r w:rsidRPr="00E621F5">
        <w:rPr>
          <w:rFonts w:asciiTheme="minorEastAsia" w:hAnsiTheme="minorEastAsia" w:cs="宋体" w:hint="eastAsia"/>
          <w:color w:val="000000" w:themeColor="text1"/>
          <w:kern w:val="0"/>
        </w:rPr>
        <w:t>具体字段计算说明</w:t>
      </w:r>
      <w:r>
        <w:rPr>
          <w:rFonts w:asciiTheme="minorEastAsia" w:hAnsiTheme="minorEastAsia" w:cs="宋体"/>
          <w:color w:val="000000" w:themeColor="text1"/>
          <w:kern w:val="0"/>
        </w:rPr>
        <w:fldChar w:fldCharType="begin"/>
      </w:r>
      <w:r>
        <w:rPr>
          <w:rFonts w:asciiTheme="minorEastAsia" w:hAnsiTheme="minorEastAsia" w:cs="宋体"/>
          <w:color w:val="000000" w:themeColor="text1"/>
          <w:kern w:val="0"/>
        </w:rPr>
        <w:instrText xml:space="preserve"> </w:instrText>
      </w:r>
      <w:r>
        <w:rPr>
          <w:rFonts w:asciiTheme="minorEastAsia" w:hAnsiTheme="minorEastAsia" w:cs="宋体" w:hint="eastAsia"/>
          <w:color w:val="000000" w:themeColor="text1"/>
          <w:kern w:val="0"/>
        </w:rPr>
        <w:instrText>REF _Ref439861954 \r \h</w:instrText>
      </w:r>
      <w:r>
        <w:rPr>
          <w:rFonts w:asciiTheme="minorEastAsia" w:hAnsiTheme="minorEastAsia" w:cs="宋体"/>
          <w:color w:val="000000" w:themeColor="text1"/>
          <w:kern w:val="0"/>
        </w:rPr>
        <w:instrText xml:space="preserve"> </w:instrText>
      </w:r>
      <w:r>
        <w:rPr>
          <w:rFonts w:asciiTheme="minorEastAsia" w:hAnsiTheme="minorEastAsia" w:cs="宋体"/>
          <w:color w:val="000000" w:themeColor="text1"/>
          <w:kern w:val="0"/>
        </w:rPr>
      </w:r>
      <w:r>
        <w:rPr>
          <w:rFonts w:asciiTheme="minorEastAsia" w:hAnsiTheme="minorEastAsia" w:cs="宋体"/>
          <w:color w:val="000000" w:themeColor="text1"/>
          <w:kern w:val="0"/>
        </w:rPr>
        <w:fldChar w:fldCharType="separate"/>
      </w:r>
      <w:r>
        <w:rPr>
          <w:rFonts w:asciiTheme="minorEastAsia" w:hAnsiTheme="minorEastAsia" w:cs="宋体"/>
          <w:color w:val="000000" w:themeColor="text1"/>
          <w:kern w:val="0"/>
        </w:rPr>
        <w:t>3.1.69</w:t>
      </w:r>
      <w:r>
        <w:rPr>
          <w:rFonts w:asciiTheme="minorEastAsia" w:hAnsiTheme="minorEastAsia" w:cs="宋体"/>
          <w:color w:val="000000" w:themeColor="text1"/>
          <w:kern w:val="0"/>
        </w:rPr>
        <w:fldChar w:fldCharType="end"/>
      </w:r>
      <w:r>
        <w:rPr>
          <w:rFonts w:asciiTheme="minorEastAsia" w:hAnsiTheme="minorEastAsia" w:cs="宋体" w:hint="eastAsia"/>
          <w:color w:val="000000" w:themeColor="text1"/>
          <w:kern w:val="0"/>
        </w:rPr>
        <w:t>）</w:t>
      </w:r>
    </w:p>
    <w:p w14:paraId="78652B5E" w14:textId="77777777" w:rsidR="00E10956" w:rsidRDefault="00E10956" w:rsidP="001E5AEA">
      <w:pPr>
        <w:pStyle w:val="a5"/>
        <w:numPr>
          <w:ilvl w:val="0"/>
          <w:numId w:val="99"/>
        </w:numPr>
        <w:spacing w:line="560" w:lineRule="exact"/>
        <w:ind w:firstLineChars="0"/>
      </w:pPr>
      <w:r w:rsidRPr="004F3031">
        <w:rPr>
          <w:rFonts w:hint="eastAsia"/>
        </w:rPr>
        <w:t>ARRSVR_TIMESTAMP</w:t>
      </w:r>
      <w:r w:rsidRPr="004F3031">
        <w:rPr>
          <w:rFonts w:hint="eastAsia"/>
        </w:rPr>
        <w:t>（到达外线时间</w:t>
      </w:r>
      <w:r w:rsidRPr="004F3031">
        <w:rPr>
          <w:rFonts w:hint="eastAsia"/>
        </w:rPr>
        <w:t xml:space="preserve"> </w:t>
      </w:r>
      <w:r w:rsidRPr="004F3031">
        <w:rPr>
          <w:rFonts w:hint="eastAsia"/>
        </w:rPr>
        <w:t>）</w:t>
      </w:r>
      <w:r w:rsidRPr="004F3031">
        <w:rPr>
          <w:rFonts w:hint="eastAsia"/>
        </w:rPr>
        <w:t>-ACCEPT_TIMESTAMP</w:t>
      </w:r>
      <w:r w:rsidRPr="004F3031">
        <w:rPr>
          <w:rFonts w:hint="eastAsia"/>
        </w:rPr>
        <w:t>（受理时间）</w:t>
      </w:r>
      <w:r w:rsidRPr="004F3031">
        <w:rPr>
          <w:rFonts w:hint="eastAsia"/>
        </w:rPr>
        <w:t>&lt;=</w:t>
      </w:r>
      <w:r>
        <w:t>30</w:t>
      </w:r>
      <w:r>
        <w:t>分钟</w:t>
      </w:r>
      <w:r>
        <w:rPr>
          <w:rFonts w:hint="eastAsia"/>
        </w:rPr>
        <w:t xml:space="preserve"> </w:t>
      </w:r>
      <w:r>
        <w:rPr>
          <w:rFonts w:asciiTheme="minorEastAsia" w:hAnsiTheme="minorEastAsia" w:cs="宋体" w:hint="eastAsia"/>
          <w:color w:val="000000" w:themeColor="text1"/>
          <w:kern w:val="0"/>
        </w:rPr>
        <w:t>（</w:t>
      </w:r>
      <w:r w:rsidRPr="00E621F5">
        <w:rPr>
          <w:rFonts w:asciiTheme="minorEastAsia" w:hAnsiTheme="minorEastAsia" w:cs="宋体" w:hint="eastAsia"/>
          <w:color w:val="000000" w:themeColor="text1"/>
          <w:kern w:val="0"/>
        </w:rPr>
        <w:t>具体字段计算说明</w:t>
      </w:r>
      <w:r>
        <w:rPr>
          <w:rFonts w:asciiTheme="minorEastAsia" w:hAnsiTheme="minorEastAsia" w:cs="宋体"/>
          <w:color w:val="000000" w:themeColor="text1"/>
          <w:kern w:val="0"/>
        </w:rPr>
        <w:fldChar w:fldCharType="begin"/>
      </w:r>
      <w:r>
        <w:rPr>
          <w:rFonts w:asciiTheme="minorEastAsia" w:hAnsiTheme="minorEastAsia" w:cs="宋体"/>
          <w:color w:val="000000" w:themeColor="text1"/>
          <w:kern w:val="0"/>
        </w:rPr>
        <w:instrText xml:space="preserve"> </w:instrText>
      </w:r>
      <w:r>
        <w:rPr>
          <w:rFonts w:asciiTheme="minorEastAsia" w:hAnsiTheme="minorEastAsia" w:cs="宋体" w:hint="eastAsia"/>
          <w:color w:val="000000" w:themeColor="text1"/>
          <w:kern w:val="0"/>
        </w:rPr>
        <w:instrText>REF _Ref439864945 \r \h</w:instrText>
      </w:r>
      <w:r>
        <w:rPr>
          <w:rFonts w:asciiTheme="minorEastAsia" w:hAnsiTheme="minorEastAsia" w:cs="宋体"/>
          <w:color w:val="000000" w:themeColor="text1"/>
          <w:kern w:val="0"/>
        </w:rPr>
        <w:instrText xml:space="preserve"> </w:instrText>
      </w:r>
      <w:r>
        <w:rPr>
          <w:rFonts w:asciiTheme="minorEastAsia" w:hAnsiTheme="minorEastAsia" w:cs="宋体"/>
          <w:color w:val="000000" w:themeColor="text1"/>
          <w:kern w:val="0"/>
        </w:rPr>
      </w:r>
      <w:r>
        <w:rPr>
          <w:rFonts w:asciiTheme="minorEastAsia" w:hAnsiTheme="minorEastAsia" w:cs="宋体"/>
          <w:color w:val="000000" w:themeColor="text1"/>
          <w:kern w:val="0"/>
        </w:rPr>
        <w:fldChar w:fldCharType="separate"/>
      </w:r>
      <w:r>
        <w:rPr>
          <w:rFonts w:asciiTheme="minorEastAsia" w:hAnsiTheme="minorEastAsia" w:cs="宋体"/>
          <w:color w:val="000000" w:themeColor="text1"/>
          <w:kern w:val="0"/>
        </w:rPr>
        <w:t>3.1.143</w:t>
      </w:r>
      <w:r>
        <w:rPr>
          <w:rFonts w:asciiTheme="minorEastAsia" w:hAnsiTheme="minorEastAsia" w:cs="宋体"/>
          <w:color w:val="000000" w:themeColor="text1"/>
          <w:kern w:val="0"/>
        </w:rPr>
        <w:fldChar w:fldCharType="end"/>
      </w:r>
      <w:r>
        <w:rPr>
          <w:rFonts w:asciiTheme="minorEastAsia" w:hAnsiTheme="minorEastAsia" w:cs="宋体" w:hint="eastAsia"/>
          <w:color w:val="000000" w:themeColor="text1"/>
          <w:kern w:val="0"/>
        </w:rPr>
        <w:t>）</w:t>
      </w:r>
    </w:p>
    <w:p w14:paraId="5C3D9CEC" w14:textId="77777777" w:rsidR="00E10956" w:rsidRDefault="00E10956" w:rsidP="001E5AEA">
      <w:pPr>
        <w:pStyle w:val="a5"/>
        <w:numPr>
          <w:ilvl w:val="0"/>
          <w:numId w:val="99"/>
        </w:numPr>
        <w:spacing w:line="560" w:lineRule="exact"/>
        <w:ind w:firstLineChars="0"/>
      </w:pPr>
      <w:r w:rsidRPr="004F3031">
        <w:rPr>
          <w:rFonts w:hint="eastAsia"/>
        </w:rPr>
        <w:t>ARRSVR_TIMES</w:t>
      </w:r>
      <w:r>
        <w:rPr>
          <w:rFonts w:hint="eastAsia"/>
        </w:rPr>
        <w:t>（</w:t>
      </w:r>
      <w:r w:rsidRPr="004F3031">
        <w:rPr>
          <w:rFonts w:hint="eastAsia"/>
        </w:rPr>
        <w:t>到达外线时间</w:t>
      </w:r>
      <w:r>
        <w:t>）</w:t>
      </w:r>
      <w:r w:rsidRPr="004F3031">
        <w:t xml:space="preserve">&lt;&gt;'null'  </w:t>
      </w:r>
    </w:p>
    <w:p w14:paraId="42B9F99A" w14:textId="77777777" w:rsidR="00E10956" w:rsidRDefault="00E10956" w:rsidP="001E5AEA">
      <w:pPr>
        <w:pStyle w:val="a5"/>
        <w:numPr>
          <w:ilvl w:val="0"/>
          <w:numId w:val="99"/>
        </w:numPr>
        <w:spacing w:line="560" w:lineRule="exact"/>
        <w:ind w:firstLineChars="0"/>
      </w:pPr>
      <w:r w:rsidRPr="004F3031">
        <w:t>ACCEPT_TIME</w:t>
      </w:r>
      <w:r>
        <w:rPr>
          <w:rFonts w:hint="eastAsia"/>
        </w:rPr>
        <w:t>（受理</w:t>
      </w:r>
      <w:r>
        <w:t>时间）</w:t>
      </w:r>
      <w:r w:rsidRPr="004F3031">
        <w:t>&lt;&gt;'null'</w:t>
      </w:r>
    </w:p>
    <w:p w14:paraId="73A96A0D" w14:textId="77777777" w:rsidR="00E10956" w:rsidRDefault="00E10956" w:rsidP="001E5AEA">
      <w:pPr>
        <w:pStyle w:val="a5"/>
        <w:numPr>
          <w:ilvl w:val="0"/>
          <w:numId w:val="99"/>
        </w:numPr>
        <w:spacing w:line="560" w:lineRule="exact"/>
        <w:ind w:firstLineChars="0"/>
      </w:pPr>
      <w:r>
        <w:rPr>
          <w:rFonts w:hint="eastAsia"/>
        </w:rPr>
        <w:t>BUSINESS_TYPE</w:t>
      </w:r>
      <w:r>
        <w:rPr>
          <w:rFonts w:hint="eastAsia"/>
        </w:rPr>
        <w:t>（定单类型）</w:t>
      </w:r>
      <w:r>
        <w:rPr>
          <w:rFonts w:hint="eastAsia"/>
        </w:rPr>
        <w:t xml:space="preserve">=1000075 </w:t>
      </w:r>
      <w:r>
        <w:rPr>
          <w:rFonts w:hint="eastAsia"/>
        </w:rPr>
        <w:t>（服务定单）</w:t>
      </w:r>
      <w:r>
        <w:rPr>
          <w:rFonts w:hint="eastAsia"/>
        </w:rPr>
        <w:t>AND CLASS_TYPE_ID</w:t>
      </w:r>
      <w:r>
        <w:rPr>
          <w:rFonts w:hint="eastAsia"/>
        </w:rPr>
        <w:t>（业务单类别）</w:t>
      </w:r>
      <w:r>
        <w:rPr>
          <w:rFonts w:hint="eastAsia"/>
        </w:rPr>
        <w:t>&lt;&gt;1000071(</w:t>
      </w:r>
      <w:r>
        <w:rPr>
          <w:rFonts w:hint="eastAsia"/>
        </w:rPr>
        <w:t>反向单</w:t>
      </w:r>
      <w:r>
        <w:rPr>
          <w:rFonts w:hint="eastAsia"/>
        </w:rPr>
        <w:t>)</w:t>
      </w:r>
    </w:p>
    <w:p w14:paraId="45565E26" w14:textId="77777777" w:rsidR="00E10956" w:rsidRDefault="00E10956" w:rsidP="00E10956">
      <w:pPr>
        <w:spacing w:line="560" w:lineRule="exact"/>
        <w:ind w:firstLineChars="300" w:firstLine="632"/>
        <w:rPr>
          <w:rFonts w:ascii="宋体" w:hAnsi="宋体"/>
          <w:b/>
        </w:rPr>
      </w:pPr>
      <w:r>
        <w:rPr>
          <w:rFonts w:ascii="宋体" w:hAnsi="宋体" w:hint="eastAsia"/>
          <w:b/>
          <w:bCs/>
        </w:rPr>
        <w:t>宽带业务即销即装机工单数</w:t>
      </w:r>
      <w:r>
        <w:rPr>
          <w:rFonts w:ascii="宋体" w:hAnsi="宋体"/>
          <w:b/>
        </w:rPr>
        <w:t>：</w:t>
      </w:r>
    </w:p>
    <w:p w14:paraId="1D66A129" w14:textId="77777777" w:rsidR="00E10956" w:rsidRDefault="00E10956" w:rsidP="00E10956">
      <w:pPr>
        <w:pStyle w:val="10"/>
        <w:numPr>
          <w:ilvl w:val="0"/>
          <w:numId w:val="62"/>
        </w:numPr>
        <w:spacing w:line="560" w:lineRule="exact"/>
        <w:ind w:leftChars="530" w:left="1533" w:firstLineChars="0"/>
        <w:rPr>
          <w:rFonts w:ascii="宋体" w:hAnsi="宋体" w:cs="宋体"/>
          <w:color w:val="000000"/>
          <w:kern w:val="0"/>
        </w:rPr>
      </w:pPr>
      <w:r>
        <w:rPr>
          <w:rFonts w:ascii="宋体" w:hAnsi="宋体" w:cs="宋体" w:hint="eastAsia"/>
          <w:b/>
          <w:color w:val="000000"/>
          <w:kern w:val="0"/>
        </w:rPr>
        <w:t>取数</w:t>
      </w:r>
      <w:r>
        <w:rPr>
          <w:rFonts w:ascii="宋体" w:hAnsi="宋体" w:cs="宋体"/>
          <w:color w:val="000000"/>
          <w:kern w:val="0"/>
        </w:rPr>
        <w:t>：</w:t>
      </w:r>
    </w:p>
    <w:p w14:paraId="05417512" w14:textId="77777777" w:rsidR="00E10956" w:rsidRDefault="00E10956" w:rsidP="00E10956">
      <w:pPr>
        <w:spacing w:line="560" w:lineRule="exact"/>
        <w:ind w:leftChars="172" w:left="361" w:firstLineChars="300" w:firstLine="630"/>
        <w:rPr>
          <w:rFonts w:ascii="宋体" w:hAnsi="宋体"/>
        </w:rPr>
      </w:pPr>
      <w:r>
        <w:rPr>
          <w:rFonts w:ascii="宋体" w:hAnsi="宋体" w:hint="eastAsia"/>
        </w:rPr>
        <w:t>COUNT(1)</w:t>
      </w:r>
    </w:p>
    <w:p w14:paraId="3B34D87B" w14:textId="77777777" w:rsidR="00E10956" w:rsidRDefault="00E10956" w:rsidP="00E10956">
      <w:pPr>
        <w:pStyle w:val="10"/>
        <w:numPr>
          <w:ilvl w:val="0"/>
          <w:numId w:val="62"/>
        </w:numPr>
        <w:spacing w:line="560" w:lineRule="exact"/>
        <w:ind w:leftChars="486" w:left="1441" w:firstLineChars="0"/>
        <w:rPr>
          <w:rFonts w:ascii="宋体" w:hAnsi="宋体" w:cs="宋体"/>
          <w:color w:val="000000"/>
          <w:kern w:val="0"/>
        </w:rPr>
      </w:pPr>
      <w:r>
        <w:rPr>
          <w:rFonts w:ascii="宋体" w:hAnsi="宋体" w:hint="eastAsia"/>
          <w:b/>
        </w:rPr>
        <w:t>条件：</w:t>
      </w:r>
    </w:p>
    <w:p w14:paraId="7561AF36" w14:textId="77777777" w:rsidR="00E10956" w:rsidRPr="00BA5B68" w:rsidRDefault="00E10956" w:rsidP="001E5AEA">
      <w:pPr>
        <w:pStyle w:val="a5"/>
        <w:numPr>
          <w:ilvl w:val="0"/>
          <w:numId w:val="100"/>
        </w:numPr>
        <w:spacing w:line="560" w:lineRule="exact"/>
        <w:ind w:firstLineChars="0"/>
        <w:jc w:val="left"/>
        <w:rPr>
          <w:rFonts w:ascii="宋体" w:hAnsi="宋体" w:cs="宋体"/>
          <w:color w:val="000000"/>
          <w:kern w:val="0"/>
        </w:rPr>
      </w:pPr>
      <w:r w:rsidRPr="00BA5B68">
        <w:rPr>
          <w:rFonts w:ascii="宋体" w:hAnsi="宋体" w:cs="宋体"/>
          <w:color w:val="000000"/>
          <w:kern w:val="0"/>
        </w:rPr>
        <w:t>SPEC_ID</w:t>
      </w:r>
      <w:r w:rsidRPr="00BA5B68">
        <w:rPr>
          <w:rFonts w:ascii="宋体" w:hAnsi="宋体" w:cs="宋体" w:hint="eastAsia"/>
          <w:color w:val="000000"/>
          <w:kern w:val="0"/>
        </w:rPr>
        <w:t>(</w:t>
      </w:r>
      <w:r w:rsidRPr="00BA5B68">
        <w:rPr>
          <w:rFonts w:ascii="宋体" w:hAnsi="宋体" w:cs="宋体"/>
          <w:color w:val="000000"/>
          <w:kern w:val="0"/>
        </w:rPr>
        <w:t>业务单规格</w:t>
      </w:r>
      <w:r w:rsidRPr="00BA5B68">
        <w:rPr>
          <w:rFonts w:ascii="宋体" w:hAnsi="宋体" w:cs="宋体" w:hint="eastAsia"/>
          <w:color w:val="000000"/>
          <w:kern w:val="0"/>
        </w:rPr>
        <w:t>)=</w:t>
      </w:r>
      <w:r w:rsidRPr="00DE53DC">
        <w:rPr>
          <w:rFonts w:ascii="宋体" w:hAnsi="宋体" w:cs="宋体" w:hint="eastAsia"/>
          <w:color w:val="000000"/>
          <w:kern w:val="0"/>
        </w:rPr>
        <w:t xml:space="preserve"> 3010100002（定单）</w:t>
      </w:r>
    </w:p>
    <w:p w14:paraId="3F8BA43A" w14:textId="77777777" w:rsidR="00E10956" w:rsidRPr="00DE53DC" w:rsidRDefault="00E10956" w:rsidP="001E5AEA">
      <w:pPr>
        <w:pStyle w:val="a5"/>
        <w:numPr>
          <w:ilvl w:val="0"/>
          <w:numId w:val="100"/>
        </w:numPr>
        <w:spacing w:line="560" w:lineRule="exact"/>
        <w:ind w:firstLineChars="0"/>
        <w:rPr>
          <w:rFonts w:ascii="宋体" w:hAnsi="宋体" w:cs="宋体"/>
          <w:color w:val="000000"/>
          <w:kern w:val="0"/>
        </w:rPr>
      </w:pPr>
      <w:r w:rsidRPr="00DE53DC">
        <w:rPr>
          <w:rFonts w:hint="eastAsia"/>
        </w:rPr>
        <w:t>PRODUCT_SERVICE_ACTIO(</w:t>
      </w:r>
      <w:r w:rsidRPr="00DE53DC">
        <w:rPr>
          <w:rFonts w:hint="eastAsia"/>
        </w:rPr>
        <w:t>产品服务动作</w:t>
      </w:r>
      <w:r w:rsidRPr="00DE53DC">
        <w:rPr>
          <w:rFonts w:hint="eastAsia"/>
        </w:rPr>
        <w:t>)= 105292</w:t>
      </w:r>
      <w:r w:rsidRPr="00DE53DC">
        <w:rPr>
          <w:rFonts w:hint="eastAsia"/>
        </w:rPr>
        <w:t>（新装）</w:t>
      </w:r>
    </w:p>
    <w:p w14:paraId="6B28176A" w14:textId="77777777" w:rsidR="00E10956" w:rsidRPr="003B380A" w:rsidRDefault="00E10956" w:rsidP="001E5AEA">
      <w:pPr>
        <w:pStyle w:val="a5"/>
        <w:numPr>
          <w:ilvl w:val="0"/>
          <w:numId w:val="100"/>
        </w:numPr>
        <w:spacing w:line="560" w:lineRule="exact"/>
        <w:ind w:firstLineChars="0"/>
        <w:jc w:val="left"/>
        <w:rPr>
          <w:rFonts w:asciiTheme="minorEastAsia" w:hAnsiTheme="minorEastAsia" w:cs="宋体"/>
          <w:color w:val="000000"/>
          <w:kern w:val="0"/>
          <w:highlight w:val="cyan"/>
        </w:rPr>
      </w:pPr>
      <w:r w:rsidRPr="003B380A">
        <w:rPr>
          <w:rFonts w:asciiTheme="minorEastAsia" w:hAnsiTheme="minorEastAsia" w:cs="宋体" w:hint="eastAsia"/>
          <w:color w:val="000000"/>
          <w:kern w:val="0"/>
          <w:highlight w:val="cyan"/>
        </w:rPr>
        <w:t>BUSSINESS_COMPLETE_TIME(业务竣工时间)&gt;=</w:t>
      </w:r>
      <w:r w:rsidRPr="003B380A">
        <w:rPr>
          <w:rFonts w:asciiTheme="minorEastAsia" w:hAnsiTheme="minorEastAsia" w:cs="宋体"/>
          <w:color w:val="000000"/>
          <w:kern w:val="0"/>
          <w:highlight w:val="cyan"/>
        </w:rPr>
        <w:t>’YYYY-MM-01’ AND</w:t>
      </w:r>
      <w:r w:rsidRPr="003B380A">
        <w:rPr>
          <w:highlight w:val="cyan"/>
        </w:rPr>
        <w:t xml:space="preserve"> </w:t>
      </w:r>
      <w:r w:rsidRPr="003B380A">
        <w:rPr>
          <w:rFonts w:asciiTheme="minorEastAsia" w:hAnsiTheme="minorEastAsia" w:cs="宋体" w:hint="eastAsia"/>
          <w:color w:val="000000"/>
          <w:kern w:val="0"/>
          <w:highlight w:val="cyan"/>
        </w:rPr>
        <w:t>BUSSINESS_COMPLETE_TIME(业务竣工时间)&lt;=</w:t>
      </w:r>
      <w:r w:rsidRPr="003B380A">
        <w:rPr>
          <w:rFonts w:asciiTheme="minorEastAsia" w:hAnsiTheme="minorEastAsia" w:cs="宋体"/>
          <w:color w:val="000000"/>
          <w:kern w:val="0"/>
          <w:highlight w:val="cyan"/>
        </w:rPr>
        <w:t>’YYYY-MM-31’</w:t>
      </w:r>
    </w:p>
    <w:p w14:paraId="7C172F3F" w14:textId="77777777" w:rsidR="00E10956" w:rsidRPr="003D637F" w:rsidRDefault="00E10956" w:rsidP="001E5AEA">
      <w:pPr>
        <w:pStyle w:val="a5"/>
        <w:numPr>
          <w:ilvl w:val="0"/>
          <w:numId w:val="100"/>
        </w:numPr>
        <w:spacing w:line="560" w:lineRule="exact"/>
        <w:ind w:firstLineChars="0"/>
        <w:jc w:val="left"/>
        <w:rPr>
          <w:rFonts w:asciiTheme="minorEastAsia" w:hAnsiTheme="minorEastAsia" w:cs="宋体"/>
          <w:color w:val="FF0000"/>
          <w:kern w:val="0"/>
          <w:highlight w:val="yellow"/>
        </w:rPr>
      </w:pPr>
      <w:r w:rsidRPr="00966CC6">
        <w:rPr>
          <w:rFonts w:asciiTheme="minorEastAsia" w:hAnsiTheme="minorEastAsia" w:cs="宋体" w:hint="eastAsia"/>
          <w:color w:val="FF0000"/>
          <w:kern w:val="0"/>
          <w:highlight w:val="yellow"/>
        </w:rPr>
        <w:t>IS</w:t>
      </w:r>
      <w:r w:rsidRPr="00966CC6">
        <w:rPr>
          <w:rFonts w:asciiTheme="minorEastAsia" w:hAnsiTheme="minorEastAsia" w:cs="宋体"/>
          <w:color w:val="FF0000"/>
          <w:kern w:val="0"/>
          <w:highlight w:val="yellow"/>
        </w:rPr>
        <w:t>ARCHIVE</w:t>
      </w:r>
      <w:r w:rsidRPr="003D637F">
        <w:rPr>
          <w:rFonts w:asciiTheme="minorEastAsia" w:hAnsiTheme="minorEastAsia" w:cs="宋体" w:hint="eastAsia"/>
          <w:color w:val="FF0000"/>
          <w:kern w:val="0"/>
          <w:highlight w:val="yellow"/>
        </w:rPr>
        <w:t xml:space="preserve"> =</w:t>
      </w:r>
      <w:r w:rsidRPr="00966CC6">
        <w:rPr>
          <w:rFonts w:asciiTheme="minorEastAsia" w:hAnsiTheme="minorEastAsia" w:cs="宋体"/>
          <w:color w:val="FF0000"/>
          <w:kern w:val="0"/>
          <w:highlight w:val="yellow"/>
        </w:rPr>
        <w:t xml:space="preserve"> </w:t>
      </w:r>
      <w:r w:rsidRPr="003D637F">
        <w:rPr>
          <w:rFonts w:asciiTheme="minorEastAsia" w:hAnsiTheme="minorEastAsia" w:cs="宋体" w:hint="eastAsia"/>
          <w:color w:val="FF0000"/>
          <w:kern w:val="0"/>
          <w:highlight w:val="yellow"/>
        </w:rPr>
        <w:t>1</w:t>
      </w:r>
      <w:r w:rsidRPr="003D637F">
        <w:rPr>
          <w:rFonts w:asciiTheme="minorEastAsia" w:hAnsiTheme="minorEastAsia" w:cs="宋体"/>
          <w:color w:val="FF0000"/>
          <w:kern w:val="0"/>
          <w:highlight w:val="yellow"/>
        </w:rPr>
        <w:t xml:space="preserve"> </w:t>
      </w:r>
      <w:r>
        <w:rPr>
          <w:rFonts w:asciiTheme="minorEastAsia" w:hAnsiTheme="minorEastAsia" w:cs="宋体" w:hint="eastAsia"/>
          <w:color w:val="FF0000"/>
          <w:kern w:val="0"/>
          <w:highlight w:val="yellow"/>
        </w:rPr>
        <w:t>(归档)</w:t>
      </w:r>
    </w:p>
    <w:p w14:paraId="207C79E7" w14:textId="77777777" w:rsidR="00E10956" w:rsidRPr="00BB2274" w:rsidRDefault="00E10956" w:rsidP="001E5AEA">
      <w:pPr>
        <w:pStyle w:val="a5"/>
        <w:numPr>
          <w:ilvl w:val="0"/>
          <w:numId w:val="100"/>
        </w:numPr>
        <w:spacing w:line="560" w:lineRule="exact"/>
        <w:ind w:firstLineChars="0"/>
        <w:jc w:val="left"/>
        <w:rPr>
          <w:rFonts w:asciiTheme="minorEastAsia" w:hAnsiTheme="minorEastAsia" w:cs="宋体"/>
          <w:color w:val="000000"/>
          <w:kern w:val="0"/>
          <w:highlight w:val="yellow"/>
        </w:rPr>
      </w:pPr>
      <w:r w:rsidRPr="003315F3">
        <w:rPr>
          <w:rFonts w:hint="eastAsia"/>
          <w:highlight w:val="yellow"/>
        </w:rPr>
        <w:t>PRODUCT_TYPE</w:t>
      </w:r>
      <w:r w:rsidRPr="003315F3">
        <w:rPr>
          <w:rFonts w:asciiTheme="minorEastAsia" w:hAnsiTheme="minorEastAsia" w:cs="宋体" w:hint="eastAsia"/>
          <w:color w:val="000000"/>
          <w:kern w:val="0"/>
          <w:highlight w:val="yellow"/>
        </w:rPr>
        <w:t>（产</w:t>
      </w:r>
      <w:r w:rsidRPr="003315F3">
        <w:rPr>
          <w:rFonts w:asciiTheme="minorEastAsia" w:hAnsiTheme="minorEastAsia" w:cs="宋体"/>
          <w:color w:val="000000"/>
          <w:kern w:val="0"/>
          <w:highlight w:val="yellow"/>
        </w:rPr>
        <w:t>品</w:t>
      </w:r>
      <w:r w:rsidRPr="003315F3">
        <w:rPr>
          <w:rFonts w:asciiTheme="minorEastAsia" w:hAnsiTheme="minorEastAsia" w:cs="宋体" w:hint="eastAsia"/>
          <w:color w:val="000000"/>
          <w:kern w:val="0"/>
          <w:highlight w:val="yellow"/>
        </w:rPr>
        <w:t>服务</w:t>
      </w:r>
      <w:r w:rsidRPr="003315F3">
        <w:rPr>
          <w:rFonts w:asciiTheme="minorEastAsia" w:hAnsiTheme="minorEastAsia" w:cs="宋体"/>
          <w:color w:val="000000"/>
          <w:kern w:val="0"/>
          <w:highlight w:val="yellow"/>
        </w:rPr>
        <w:t>类型）=</w:t>
      </w:r>
      <w:r w:rsidRPr="003315F3">
        <w:rPr>
          <w:rFonts w:ascii="宋体" w:eastAsia="宋体" w:cs="宋体"/>
          <w:color w:val="000000"/>
          <w:kern w:val="0"/>
          <w:sz w:val="24"/>
          <w:szCs w:val="24"/>
          <w:highlight w:val="yellow"/>
        </w:rPr>
        <w:t>2311100002</w:t>
      </w:r>
      <w:r w:rsidRPr="003315F3">
        <w:rPr>
          <w:rFonts w:asciiTheme="minorEastAsia" w:hAnsiTheme="minorEastAsia" w:cs="宋体" w:hint="eastAsia"/>
          <w:color w:val="000000"/>
          <w:kern w:val="0"/>
          <w:highlight w:val="yellow"/>
        </w:rPr>
        <w:t>（有</w:t>
      </w:r>
      <w:r w:rsidRPr="003315F3">
        <w:rPr>
          <w:rFonts w:asciiTheme="minorEastAsia" w:hAnsiTheme="minorEastAsia" w:cs="宋体"/>
          <w:color w:val="000000"/>
          <w:kern w:val="0"/>
          <w:highlight w:val="yellow"/>
        </w:rPr>
        <w:t>线</w:t>
      </w:r>
      <w:r w:rsidRPr="003315F3">
        <w:rPr>
          <w:rFonts w:asciiTheme="minorEastAsia" w:hAnsiTheme="minorEastAsia" w:cs="宋体" w:hint="eastAsia"/>
          <w:color w:val="000000"/>
          <w:kern w:val="0"/>
          <w:highlight w:val="yellow"/>
        </w:rPr>
        <w:t xml:space="preserve">宽带） and  </w:t>
      </w:r>
      <w:r>
        <w:rPr>
          <w:rFonts w:hint="eastAsia"/>
          <w:highlight w:val="yellow"/>
        </w:rPr>
        <w:t>LINE_TYPE(</w:t>
      </w:r>
      <w:r>
        <w:rPr>
          <w:rFonts w:hint="eastAsia"/>
          <w:highlight w:val="yellow"/>
        </w:rPr>
        <w:t>接入方式</w:t>
      </w:r>
      <w:r>
        <w:rPr>
          <w:rFonts w:hint="eastAsia"/>
          <w:highlight w:val="yellow"/>
        </w:rPr>
        <w:t>)&lt;&gt;</w:t>
      </w:r>
      <w:r>
        <w:rPr>
          <w:rFonts w:hint="eastAsia"/>
          <w:highlight w:val="yellow"/>
        </w:rPr>
        <w:t>’</w:t>
      </w:r>
      <w:r>
        <w:rPr>
          <w:rFonts w:hint="eastAsia"/>
          <w:highlight w:val="yellow"/>
        </w:rPr>
        <w:t>0</w:t>
      </w:r>
      <w:r>
        <w:rPr>
          <w:rFonts w:hint="eastAsia"/>
          <w:highlight w:val="yellow"/>
        </w:rPr>
        <w:t>’</w:t>
      </w:r>
    </w:p>
    <w:p w14:paraId="625D49B0" w14:textId="77777777" w:rsidR="00E10956" w:rsidRPr="004814AA" w:rsidRDefault="00E10956" w:rsidP="001E5AEA">
      <w:pPr>
        <w:pStyle w:val="a5"/>
        <w:numPr>
          <w:ilvl w:val="0"/>
          <w:numId w:val="100"/>
        </w:numPr>
        <w:spacing w:line="560" w:lineRule="exact"/>
        <w:ind w:firstLineChars="0"/>
        <w:jc w:val="left"/>
        <w:rPr>
          <w:rFonts w:asciiTheme="minorEastAsia" w:hAnsiTheme="minorEastAsia" w:cs="宋体"/>
          <w:strike/>
          <w:color w:val="000000"/>
          <w:kern w:val="0"/>
          <w:highlight w:val="yellow"/>
        </w:rPr>
      </w:pPr>
      <w:r w:rsidRPr="004814AA">
        <w:rPr>
          <w:rFonts w:asciiTheme="minorEastAsia" w:hAnsiTheme="minorEastAsia" w:cs="宋体"/>
          <w:strike/>
          <w:color w:val="000000"/>
          <w:kern w:val="0"/>
          <w:highlight w:val="yellow"/>
        </w:rPr>
        <w:t>STATUS_ID(业务单状态</w:t>
      </w:r>
      <w:r w:rsidRPr="004814AA">
        <w:rPr>
          <w:rFonts w:asciiTheme="minorEastAsia" w:hAnsiTheme="minorEastAsia" w:cs="宋体" w:hint="eastAsia"/>
          <w:strike/>
          <w:color w:val="000000"/>
          <w:kern w:val="0"/>
          <w:highlight w:val="yellow"/>
        </w:rPr>
        <w:t>)=</w:t>
      </w:r>
      <w:r w:rsidRPr="004814AA">
        <w:rPr>
          <w:strike/>
          <w:highlight w:val="yellow"/>
        </w:rPr>
        <w:t xml:space="preserve"> </w:t>
      </w:r>
      <w:r w:rsidRPr="004814AA">
        <w:rPr>
          <w:rFonts w:asciiTheme="minorEastAsia" w:hAnsiTheme="minorEastAsia" w:cs="宋体"/>
          <w:strike/>
          <w:color w:val="000000"/>
          <w:kern w:val="0"/>
          <w:highlight w:val="yellow"/>
        </w:rPr>
        <w:t>1000006</w:t>
      </w:r>
      <w:r w:rsidRPr="004814AA">
        <w:rPr>
          <w:rFonts w:asciiTheme="minorEastAsia" w:hAnsiTheme="minorEastAsia" w:cs="宋体" w:hint="eastAsia"/>
          <w:strike/>
          <w:color w:val="000000"/>
          <w:kern w:val="0"/>
          <w:highlight w:val="yellow"/>
        </w:rPr>
        <w:t>（竣工</w:t>
      </w:r>
      <w:r w:rsidRPr="004814AA">
        <w:rPr>
          <w:rFonts w:asciiTheme="minorEastAsia" w:hAnsiTheme="minorEastAsia" w:cs="宋体"/>
          <w:strike/>
          <w:color w:val="000000"/>
          <w:kern w:val="0"/>
          <w:highlight w:val="yellow"/>
        </w:rPr>
        <w:t>）</w:t>
      </w:r>
      <w:r w:rsidRPr="004814AA">
        <w:rPr>
          <w:rFonts w:asciiTheme="minorEastAsia" w:hAnsiTheme="minorEastAsia" w:cs="宋体" w:hint="eastAsia"/>
          <w:strike/>
          <w:color w:val="000000"/>
          <w:kern w:val="0"/>
          <w:highlight w:val="yellow"/>
        </w:rPr>
        <w:t>/</w:t>
      </w:r>
      <w:r w:rsidRPr="004814AA">
        <w:rPr>
          <w:rFonts w:asciiTheme="minorEastAsia" w:hAnsiTheme="minorEastAsia" w:cs="宋体"/>
          <w:strike/>
          <w:color w:val="000000"/>
          <w:kern w:val="0"/>
          <w:highlight w:val="yellow"/>
        </w:rPr>
        <w:t>1000007(</w:t>
      </w:r>
      <w:r w:rsidRPr="004814AA">
        <w:rPr>
          <w:rFonts w:asciiTheme="minorEastAsia" w:hAnsiTheme="minorEastAsia" w:cs="宋体" w:hint="eastAsia"/>
          <w:strike/>
          <w:color w:val="000000"/>
          <w:kern w:val="0"/>
          <w:highlight w:val="yellow"/>
        </w:rPr>
        <w:t>归档</w:t>
      </w:r>
      <w:r w:rsidRPr="004814AA">
        <w:rPr>
          <w:rFonts w:asciiTheme="minorEastAsia" w:hAnsiTheme="minorEastAsia" w:cs="宋体"/>
          <w:strike/>
          <w:color w:val="000000"/>
          <w:kern w:val="0"/>
          <w:highlight w:val="yellow"/>
        </w:rPr>
        <w:t xml:space="preserve">) </w:t>
      </w:r>
    </w:p>
    <w:p w14:paraId="2FE0DCAD" w14:textId="77777777" w:rsidR="00E10956" w:rsidRPr="003315F3" w:rsidRDefault="00E10956" w:rsidP="001E5AEA">
      <w:pPr>
        <w:pStyle w:val="a5"/>
        <w:numPr>
          <w:ilvl w:val="0"/>
          <w:numId w:val="100"/>
        </w:numPr>
        <w:spacing w:line="560" w:lineRule="exact"/>
        <w:ind w:firstLineChars="0"/>
        <w:jc w:val="left"/>
        <w:rPr>
          <w:rFonts w:asciiTheme="minorEastAsia" w:hAnsiTheme="minorEastAsia" w:cs="宋体"/>
          <w:color w:val="000000"/>
          <w:kern w:val="0"/>
          <w:highlight w:val="yellow"/>
        </w:rPr>
      </w:pPr>
      <w:r w:rsidRPr="004814AA">
        <w:rPr>
          <w:rFonts w:asciiTheme="minorEastAsia" w:hAnsiTheme="minorEastAsia" w:cs="宋体"/>
          <w:strike/>
          <w:color w:val="000000"/>
          <w:kern w:val="0"/>
          <w:highlight w:val="yellow"/>
        </w:rPr>
        <w:t>PRODUCT_CODE</w:t>
      </w:r>
      <w:r w:rsidRPr="004814AA">
        <w:rPr>
          <w:rFonts w:asciiTheme="minorEastAsia" w:hAnsiTheme="minorEastAsia" w:cs="宋体" w:hint="eastAsia"/>
          <w:strike/>
          <w:color w:val="000000"/>
          <w:kern w:val="0"/>
          <w:highlight w:val="yellow"/>
        </w:rPr>
        <w:t>（产</w:t>
      </w:r>
      <w:r w:rsidRPr="004814AA">
        <w:rPr>
          <w:rFonts w:asciiTheme="minorEastAsia" w:hAnsiTheme="minorEastAsia" w:cs="宋体"/>
          <w:strike/>
          <w:color w:val="000000"/>
          <w:kern w:val="0"/>
          <w:highlight w:val="yellow"/>
        </w:rPr>
        <w:t xml:space="preserve">品类型编码）=10010001 </w:t>
      </w:r>
      <w:r w:rsidRPr="004814AA">
        <w:rPr>
          <w:rFonts w:asciiTheme="minorEastAsia" w:hAnsiTheme="minorEastAsia" w:cs="宋体" w:hint="eastAsia"/>
          <w:strike/>
          <w:color w:val="000000"/>
          <w:kern w:val="0"/>
          <w:highlight w:val="yellow"/>
        </w:rPr>
        <w:t>（有</w:t>
      </w:r>
      <w:r w:rsidRPr="004814AA">
        <w:rPr>
          <w:rFonts w:asciiTheme="minorEastAsia" w:hAnsiTheme="minorEastAsia" w:cs="宋体"/>
          <w:strike/>
          <w:color w:val="000000"/>
          <w:kern w:val="0"/>
          <w:highlight w:val="yellow"/>
        </w:rPr>
        <w:t>线</w:t>
      </w:r>
      <w:r w:rsidRPr="004814AA">
        <w:rPr>
          <w:rFonts w:asciiTheme="minorEastAsia" w:hAnsiTheme="minorEastAsia" w:cs="宋体" w:hint="eastAsia"/>
          <w:strike/>
          <w:color w:val="000000"/>
          <w:kern w:val="0"/>
          <w:highlight w:val="yellow"/>
        </w:rPr>
        <w:t>宽带）</w:t>
      </w:r>
    </w:p>
    <w:p w14:paraId="607E965D" w14:textId="77777777" w:rsidR="00E10956" w:rsidRDefault="00E10956" w:rsidP="001E5AEA">
      <w:pPr>
        <w:pStyle w:val="a5"/>
        <w:numPr>
          <w:ilvl w:val="0"/>
          <w:numId w:val="100"/>
        </w:numPr>
        <w:spacing w:line="560" w:lineRule="exact"/>
        <w:ind w:firstLineChars="0"/>
      </w:pPr>
      <w:r>
        <w:rPr>
          <w:rFonts w:hint="eastAsia"/>
        </w:rPr>
        <w:t>STEUP_IMMEDIATELY_FLAG(</w:t>
      </w:r>
      <w:r>
        <w:rPr>
          <w:rFonts w:hint="eastAsia"/>
        </w:rPr>
        <w:t>即销即装标识</w:t>
      </w:r>
      <w:r>
        <w:rPr>
          <w:rFonts w:hint="eastAsia"/>
        </w:rPr>
        <w:t>) =1</w:t>
      </w:r>
      <w:r>
        <w:rPr>
          <w:rFonts w:asciiTheme="minorEastAsia" w:hAnsiTheme="minorEastAsia" w:cs="宋体" w:hint="eastAsia"/>
          <w:color w:val="000000" w:themeColor="text1"/>
          <w:kern w:val="0"/>
        </w:rPr>
        <w:t>（</w:t>
      </w:r>
      <w:r w:rsidRPr="00E621F5">
        <w:rPr>
          <w:rFonts w:asciiTheme="minorEastAsia" w:hAnsiTheme="minorEastAsia" w:cs="宋体" w:hint="eastAsia"/>
          <w:color w:val="000000" w:themeColor="text1"/>
          <w:kern w:val="0"/>
        </w:rPr>
        <w:t>具体字段计算说明</w:t>
      </w:r>
      <w:r>
        <w:rPr>
          <w:rFonts w:asciiTheme="minorEastAsia" w:hAnsiTheme="minorEastAsia" w:cs="宋体"/>
          <w:color w:val="000000" w:themeColor="text1"/>
          <w:kern w:val="0"/>
        </w:rPr>
        <w:fldChar w:fldCharType="begin"/>
      </w:r>
      <w:r>
        <w:rPr>
          <w:rFonts w:asciiTheme="minorEastAsia" w:hAnsiTheme="minorEastAsia" w:cs="宋体"/>
          <w:color w:val="000000" w:themeColor="text1"/>
          <w:kern w:val="0"/>
        </w:rPr>
        <w:instrText xml:space="preserve"> </w:instrText>
      </w:r>
      <w:r>
        <w:rPr>
          <w:rFonts w:asciiTheme="minorEastAsia" w:hAnsiTheme="minorEastAsia" w:cs="宋体" w:hint="eastAsia"/>
          <w:color w:val="000000" w:themeColor="text1"/>
          <w:kern w:val="0"/>
        </w:rPr>
        <w:instrText>REF _Ref439861954 \r \h</w:instrText>
      </w:r>
      <w:r>
        <w:rPr>
          <w:rFonts w:asciiTheme="minorEastAsia" w:hAnsiTheme="minorEastAsia" w:cs="宋体"/>
          <w:color w:val="000000" w:themeColor="text1"/>
          <w:kern w:val="0"/>
        </w:rPr>
        <w:instrText xml:space="preserve"> </w:instrText>
      </w:r>
      <w:r>
        <w:rPr>
          <w:rFonts w:asciiTheme="minorEastAsia" w:hAnsiTheme="minorEastAsia" w:cs="宋体"/>
          <w:color w:val="000000" w:themeColor="text1"/>
          <w:kern w:val="0"/>
        </w:rPr>
      </w:r>
      <w:r>
        <w:rPr>
          <w:rFonts w:asciiTheme="minorEastAsia" w:hAnsiTheme="minorEastAsia" w:cs="宋体"/>
          <w:color w:val="000000" w:themeColor="text1"/>
          <w:kern w:val="0"/>
        </w:rPr>
        <w:fldChar w:fldCharType="separate"/>
      </w:r>
      <w:r>
        <w:rPr>
          <w:rFonts w:asciiTheme="minorEastAsia" w:hAnsiTheme="minorEastAsia" w:cs="宋体"/>
          <w:color w:val="000000" w:themeColor="text1"/>
          <w:kern w:val="0"/>
        </w:rPr>
        <w:t>3.1.69</w:t>
      </w:r>
      <w:r>
        <w:rPr>
          <w:rFonts w:asciiTheme="minorEastAsia" w:hAnsiTheme="minorEastAsia" w:cs="宋体"/>
          <w:color w:val="000000" w:themeColor="text1"/>
          <w:kern w:val="0"/>
        </w:rPr>
        <w:fldChar w:fldCharType="end"/>
      </w:r>
      <w:r>
        <w:rPr>
          <w:rFonts w:asciiTheme="minorEastAsia" w:hAnsiTheme="minorEastAsia" w:cs="宋体" w:hint="eastAsia"/>
          <w:color w:val="000000" w:themeColor="text1"/>
          <w:kern w:val="0"/>
        </w:rPr>
        <w:t>）</w:t>
      </w:r>
    </w:p>
    <w:p w14:paraId="735B4C7E" w14:textId="77777777" w:rsidR="00E10956" w:rsidRPr="009770CF" w:rsidRDefault="00E10956" w:rsidP="001E5AEA">
      <w:pPr>
        <w:pStyle w:val="a5"/>
        <w:numPr>
          <w:ilvl w:val="0"/>
          <w:numId w:val="100"/>
        </w:numPr>
        <w:spacing w:line="560" w:lineRule="exact"/>
        <w:ind w:firstLineChars="0"/>
        <w:rPr>
          <w:highlight w:val="yellow"/>
        </w:rPr>
      </w:pPr>
      <w:r>
        <w:rPr>
          <w:rFonts w:hint="eastAsia"/>
        </w:rPr>
        <w:t>BUSINESS_TYPE</w:t>
      </w:r>
      <w:r>
        <w:rPr>
          <w:rFonts w:hint="eastAsia"/>
        </w:rPr>
        <w:t>（定单类型）</w:t>
      </w:r>
      <w:r>
        <w:rPr>
          <w:rFonts w:hint="eastAsia"/>
        </w:rPr>
        <w:t xml:space="preserve">=1000075 </w:t>
      </w:r>
      <w:r>
        <w:rPr>
          <w:rFonts w:hint="eastAsia"/>
        </w:rPr>
        <w:t>（服务定单）</w:t>
      </w:r>
      <w:r w:rsidRPr="009770CF">
        <w:rPr>
          <w:rFonts w:hint="eastAsia"/>
          <w:highlight w:val="yellow"/>
        </w:rPr>
        <w:t>AND CLASS_TYPE_ID</w:t>
      </w:r>
      <w:r w:rsidRPr="009770CF">
        <w:rPr>
          <w:rFonts w:hint="eastAsia"/>
          <w:highlight w:val="yellow"/>
        </w:rPr>
        <w:t>（业务单类别）</w:t>
      </w:r>
      <w:r w:rsidRPr="009770CF">
        <w:rPr>
          <w:rFonts w:hint="eastAsia"/>
          <w:highlight w:val="yellow"/>
        </w:rPr>
        <w:t>&lt;&gt;1000071(</w:t>
      </w:r>
      <w:r w:rsidRPr="009770CF">
        <w:rPr>
          <w:rFonts w:hint="eastAsia"/>
          <w:highlight w:val="yellow"/>
        </w:rPr>
        <w:t>反向单</w:t>
      </w:r>
      <w:r w:rsidRPr="009770CF">
        <w:rPr>
          <w:rFonts w:hint="eastAsia"/>
          <w:highlight w:val="yellow"/>
        </w:rPr>
        <w:t>)</w:t>
      </w:r>
    </w:p>
    <w:p w14:paraId="10926E65" w14:textId="77777777" w:rsidR="00E10956" w:rsidRDefault="00E10956" w:rsidP="00E10956">
      <w:pPr>
        <w:spacing w:line="560" w:lineRule="exact"/>
        <w:ind w:left="750"/>
        <w:rPr>
          <w:sz w:val="28"/>
          <w:szCs w:val="28"/>
        </w:rPr>
      </w:pPr>
    </w:p>
    <w:p w14:paraId="5CA1CC77" w14:textId="77777777" w:rsidR="00E10956" w:rsidRDefault="00E10956" w:rsidP="00E10956">
      <w:pPr>
        <w:pStyle w:val="3"/>
        <w:rPr>
          <w:rFonts w:ascii="宋体" w:eastAsia="宋体" w:hAnsi="宋体"/>
          <w:b w:val="0"/>
        </w:rPr>
      </w:pPr>
      <w:r>
        <w:rPr>
          <w:rFonts w:hint="eastAsia"/>
        </w:rPr>
        <w:t>宽带业务待装定单量</w:t>
      </w:r>
    </w:p>
    <w:p w14:paraId="462DDEC7" w14:textId="77777777" w:rsidR="00E10956" w:rsidRDefault="00E10956" w:rsidP="00E10956">
      <w:pPr>
        <w:numPr>
          <w:ilvl w:val="0"/>
          <w:numId w:val="63"/>
        </w:numPr>
        <w:spacing w:line="560" w:lineRule="exact"/>
        <w:jc w:val="left"/>
        <w:rPr>
          <w:rFonts w:ascii="宋体" w:hAnsi="宋体"/>
          <w:b/>
        </w:rPr>
      </w:pPr>
      <w:r>
        <w:rPr>
          <w:rFonts w:ascii="宋体" w:hAnsi="宋体" w:hint="eastAsia"/>
          <w:b/>
        </w:rPr>
        <w:t>指标算法</w:t>
      </w:r>
    </w:p>
    <w:p w14:paraId="68C84132" w14:textId="77777777" w:rsidR="00E10956" w:rsidRDefault="00E10956" w:rsidP="00E10956">
      <w:pPr>
        <w:spacing w:line="560" w:lineRule="exact"/>
        <w:ind w:firstLineChars="200" w:firstLine="420"/>
        <w:rPr>
          <w:rFonts w:ascii="宋体" w:hAnsi="宋体"/>
        </w:rPr>
      </w:pPr>
      <w:r>
        <w:rPr>
          <w:rFonts w:ascii="宋体" w:hAnsi="宋体" w:hint="eastAsia"/>
        </w:rPr>
        <w:t>计算公式：=</w:t>
      </w:r>
      <w:r>
        <w:rPr>
          <w:rFonts w:ascii="宋体" w:hAnsi="宋体"/>
        </w:rPr>
        <w:t>当月还在待装库的宽带业务定单</w:t>
      </w:r>
      <w:r>
        <w:rPr>
          <w:rFonts w:ascii="宋体" w:hAnsi="宋体" w:hint="eastAsia"/>
        </w:rPr>
        <w:t>。</w:t>
      </w:r>
    </w:p>
    <w:p w14:paraId="657A1140" w14:textId="77777777" w:rsidR="00E10956" w:rsidRPr="00283FB8" w:rsidRDefault="00E10956" w:rsidP="00E10956">
      <w:pPr>
        <w:numPr>
          <w:ilvl w:val="0"/>
          <w:numId w:val="63"/>
        </w:numPr>
        <w:spacing w:line="560" w:lineRule="exact"/>
        <w:jc w:val="left"/>
        <w:rPr>
          <w:rFonts w:ascii="宋体" w:hAnsi="宋体"/>
        </w:rPr>
      </w:pPr>
      <w:r w:rsidRPr="00283FB8">
        <w:rPr>
          <w:rFonts w:ascii="宋体" w:hAnsi="宋体" w:hint="eastAsia"/>
          <w:b/>
        </w:rPr>
        <w:t>单位：</w:t>
      </w:r>
      <w:r>
        <w:rPr>
          <w:rFonts w:ascii="宋体" w:hAnsi="宋体" w:hint="eastAsia"/>
          <w:b/>
        </w:rPr>
        <w:t>件</w:t>
      </w:r>
    </w:p>
    <w:p w14:paraId="16F4A848" w14:textId="77777777" w:rsidR="00E10956" w:rsidRDefault="00E10956" w:rsidP="00E10956">
      <w:pPr>
        <w:numPr>
          <w:ilvl w:val="0"/>
          <w:numId w:val="63"/>
        </w:numPr>
        <w:spacing w:line="560" w:lineRule="exact"/>
        <w:jc w:val="left"/>
        <w:rPr>
          <w:rFonts w:ascii="宋体" w:hAnsi="宋体"/>
          <w:b/>
        </w:rPr>
      </w:pPr>
      <w:r>
        <w:rPr>
          <w:rFonts w:ascii="宋体" w:hAnsi="宋体" w:hint="eastAsia"/>
          <w:b/>
        </w:rPr>
        <w:t>指标解析</w:t>
      </w:r>
    </w:p>
    <w:p w14:paraId="42E89870" w14:textId="77777777" w:rsidR="00E10956" w:rsidRDefault="00E10956" w:rsidP="00E10956">
      <w:pPr>
        <w:spacing w:line="560" w:lineRule="exact"/>
        <w:ind w:firstLineChars="200" w:firstLine="420"/>
        <w:rPr>
          <w:rFonts w:ascii="宋体" w:hAnsi="宋体"/>
        </w:rPr>
      </w:pPr>
      <w:r>
        <w:rPr>
          <w:rFonts w:ascii="宋体" w:hAnsi="宋体" w:hint="eastAsia"/>
        </w:rPr>
        <w:t>数据来源：</w:t>
      </w:r>
      <w:r>
        <w:rPr>
          <w:rFonts w:hint="eastAsia"/>
        </w:rPr>
        <w:t>服开</w:t>
      </w:r>
      <w:r>
        <w:rPr>
          <w:rFonts w:ascii="宋体" w:hAnsi="宋体" w:hint="eastAsia"/>
        </w:rPr>
        <w:t>；</w:t>
      </w:r>
    </w:p>
    <w:p w14:paraId="702CE90F" w14:textId="77777777" w:rsidR="00E10956" w:rsidRDefault="00E10956" w:rsidP="00E10956">
      <w:pPr>
        <w:spacing w:line="560" w:lineRule="exact"/>
        <w:ind w:firstLineChars="200" w:firstLine="420"/>
      </w:pPr>
      <w:r>
        <w:rPr>
          <w:rFonts w:ascii="宋体" w:hAnsi="宋体"/>
        </w:rPr>
        <w:t>当月还在待装库的宽带业务定单</w:t>
      </w:r>
      <w:r>
        <w:rPr>
          <w:rFonts w:ascii="宋体" w:hAnsi="宋体" w:hint="eastAsia"/>
        </w:rPr>
        <w:t>：</w:t>
      </w:r>
      <w:r>
        <w:rPr>
          <w:rFonts w:hint="eastAsia"/>
        </w:rPr>
        <w:t>待装：无资源待装，宽带业务待装定单量：产品类型为“宽带”、施工动作为“装机”、“移机”、的开通服务定单统计时间内还在待装库的定单。</w:t>
      </w:r>
    </w:p>
    <w:p w14:paraId="05F5E5A1" w14:textId="77777777" w:rsidR="00E10956" w:rsidRDefault="00E10956" w:rsidP="00E10956">
      <w:pPr>
        <w:numPr>
          <w:ilvl w:val="0"/>
          <w:numId w:val="63"/>
        </w:numPr>
        <w:spacing w:line="560" w:lineRule="exact"/>
        <w:jc w:val="left"/>
        <w:rPr>
          <w:b/>
          <w:sz w:val="28"/>
          <w:szCs w:val="28"/>
        </w:rPr>
      </w:pPr>
      <w:r>
        <w:rPr>
          <w:rFonts w:hint="eastAsia"/>
          <w:b/>
          <w:sz w:val="28"/>
          <w:szCs w:val="28"/>
        </w:rPr>
        <w:t>指标详细</w:t>
      </w:r>
      <w:r>
        <w:rPr>
          <w:b/>
          <w:sz w:val="28"/>
          <w:szCs w:val="28"/>
        </w:rPr>
        <w:t>算法</w:t>
      </w:r>
    </w:p>
    <w:p w14:paraId="45770AA9" w14:textId="77777777" w:rsidR="00E10956" w:rsidRDefault="00E10956" w:rsidP="00E10956">
      <w:pPr>
        <w:spacing w:line="560" w:lineRule="exact"/>
        <w:ind w:firstLineChars="300" w:firstLine="632"/>
        <w:rPr>
          <w:rFonts w:ascii="宋体" w:hAnsi="宋体"/>
        </w:rPr>
      </w:pPr>
      <w:r>
        <w:rPr>
          <w:rFonts w:ascii="宋体" w:hAnsi="宋体" w:hint="eastAsia"/>
          <w:b/>
        </w:rPr>
        <w:t>取数RDD</w:t>
      </w:r>
      <w:r>
        <w:rPr>
          <w:rFonts w:ascii="宋体" w:hAnsi="宋体"/>
          <w:b/>
        </w:rPr>
        <w:t>：</w:t>
      </w:r>
      <w:r>
        <w:rPr>
          <w:rFonts w:ascii="宋体" w:hAnsi="宋体" w:hint="eastAsia"/>
          <w:bCs/>
        </w:rPr>
        <w:t>服开</w:t>
      </w:r>
      <w:r>
        <w:rPr>
          <w:rFonts w:ascii="宋体" w:hAnsi="宋体" w:hint="eastAsia"/>
        </w:rPr>
        <w:t>计算</w:t>
      </w:r>
      <w:r>
        <w:rPr>
          <w:rFonts w:ascii="宋体" w:hAnsi="宋体"/>
        </w:rPr>
        <w:t>模型</w:t>
      </w:r>
    </w:p>
    <w:p w14:paraId="02E0BF94" w14:textId="77777777" w:rsidR="00E10956" w:rsidRDefault="00E10956" w:rsidP="00E10956">
      <w:pPr>
        <w:spacing w:line="560" w:lineRule="exact"/>
        <w:ind w:firstLineChars="300" w:firstLine="632"/>
        <w:rPr>
          <w:rFonts w:ascii="宋体" w:hAnsi="宋体"/>
        </w:rPr>
      </w:pPr>
      <w:r>
        <w:rPr>
          <w:rFonts w:ascii="宋体" w:hAnsi="宋体" w:hint="eastAsia"/>
          <w:b/>
        </w:rPr>
        <w:t>计算公式</w:t>
      </w:r>
      <w:r>
        <w:rPr>
          <w:rFonts w:ascii="宋体" w:hAnsi="宋体"/>
          <w:b/>
        </w:rPr>
        <w:t>：</w:t>
      </w:r>
      <w:r>
        <w:rPr>
          <w:rFonts w:ascii="宋体" w:hAnsi="宋体"/>
        </w:rPr>
        <w:t>当月还在待装库的宽带业务定单</w:t>
      </w:r>
    </w:p>
    <w:p w14:paraId="03223D80" w14:textId="77777777" w:rsidR="00E10956" w:rsidRDefault="00E10956" w:rsidP="00E10956">
      <w:pPr>
        <w:spacing w:line="560" w:lineRule="exact"/>
        <w:ind w:firstLineChars="300" w:firstLine="632"/>
        <w:rPr>
          <w:rFonts w:ascii="宋体" w:hAnsi="宋体"/>
          <w:b/>
          <w:bCs/>
        </w:rPr>
      </w:pPr>
      <w:r>
        <w:rPr>
          <w:rFonts w:ascii="宋体" w:hAnsi="宋体"/>
          <w:b/>
          <w:bCs/>
        </w:rPr>
        <w:t>当月还在待装库的宽带业务定单：</w:t>
      </w:r>
    </w:p>
    <w:p w14:paraId="539E1BD6" w14:textId="77777777" w:rsidR="00E10956" w:rsidRDefault="00E10956" w:rsidP="00E10956">
      <w:pPr>
        <w:pStyle w:val="10"/>
        <w:numPr>
          <w:ilvl w:val="0"/>
          <w:numId w:val="64"/>
        </w:numPr>
        <w:spacing w:line="560" w:lineRule="exact"/>
        <w:ind w:leftChars="530" w:left="1533" w:firstLineChars="0"/>
        <w:rPr>
          <w:rFonts w:ascii="宋体" w:hAnsi="宋体" w:cs="宋体"/>
          <w:color w:val="000000"/>
          <w:kern w:val="0"/>
        </w:rPr>
      </w:pPr>
      <w:r>
        <w:rPr>
          <w:rFonts w:ascii="宋体" w:hAnsi="宋体" w:cs="宋体" w:hint="eastAsia"/>
          <w:b/>
          <w:color w:val="000000"/>
          <w:kern w:val="0"/>
        </w:rPr>
        <w:t>取数</w:t>
      </w:r>
      <w:r>
        <w:rPr>
          <w:rFonts w:ascii="宋体" w:hAnsi="宋体" w:cs="宋体"/>
          <w:color w:val="000000"/>
          <w:kern w:val="0"/>
        </w:rPr>
        <w:t>：</w:t>
      </w:r>
    </w:p>
    <w:p w14:paraId="739EC464" w14:textId="77777777" w:rsidR="00E10956" w:rsidRDefault="00E10956" w:rsidP="00E10956">
      <w:pPr>
        <w:spacing w:line="560" w:lineRule="exact"/>
        <w:ind w:leftChars="172" w:left="361" w:firstLineChars="300" w:firstLine="630"/>
        <w:rPr>
          <w:rFonts w:ascii="宋体" w:hAnsi="宋体"/>
        </w:rPr>
      </w:pPr>
      <w:r>
        <w:rPr>
          <w:rFonts w:ascii="宋体" w:hAnsi="宋体" w:hint="eastAsia"/>
        </w:rPr>
        <w:t>COUNT(1)</w:t>
      </w:r>
    </w:p>
    <w:p w14:paraId="2CE118DB" w14:textId="77777777" w:rsidR="00E10956" w:rsidRDefault="00E10956" w:rsidP="00E10956">
      <w:pPr>
        <w:pStyle w:val="10"/>
        <w:numPr>
          <w:ilvl w:val="0"/>
          <w:numId w:val="64"/>
        </w:numPr>
        <w:spacing w:line="560" w:lineRule="exact"/>
        <w:ind w:leftChars="486" w:left="1441" w:firstLineChars="0"/>
        <w:rPr>
          <w:rFonts w:ascii="宋体" w:hAnsi="宋体" w:cs="宋体"/>
          <w:color w:val="000000"/>
          <w:kern w:val="0"/>
        </w:rPr>
      </w:pPr>
      <w:r>
        <w:rPr>
          <w:rFonts w:ascii="宋体" w:hAnsi="宋体" w:hint="eastAsia"/>
          <w:b/>
        </w:rPr>
        <w:t>条件：</w:t>
      </w:r>
    </w:p>
    <w:p w14:paraId="52834C05" w14:textId="77777777" w:rsidR="00E10956" w:rsidRPr="00A41451" w:rsidRDefault="00E10956" w:rsidP="001E5AEA">
      <w:pPr>
        <w:pStyle w:val="a5"/>
        <w:numPr>
          <w:ilvl w:val="0"/>
          <w:numId w:val="123"/>
        </w:numPr>
        <w:spacing w:line="560" w:lineRule="exact"/>
        <w:ind w:left="1555" w:firstLineChars="0"/>
        <w:jc w:val="left"/>
        <w:rPr>
          <w:rFonts w:ascii="宋体" w:hAnsi="宋体" w:cs="宋体"/>
          <w:color w:val="000000"/>
          <w:kern w:val="0"/>
        </w:rPr>
      </w:pPr>
      <w:r w:rsidRPr="00A41451">
        <w:rPr>
          <w:rFonts w:ascii="宋体" w:hAnsi="宋体" w:cs="宋体"/>
          <w:color w:val="000000"/>
          <w:kern w:val="0"/>
        </w:rPr>
        <w:t>SPEC_ID</w:t>
      </w:r>
      <w:r w:rsidRPr="00A41451">
        <w:rPr>
          <w:rFonts w:ascii="宋体" w:hAnsi="宋体" w:cs="宋体" w:hint="eastAsia"/>
          <w:color w:val="000000"/>
          <w:kern w:val="0"/>
        </w:rPr>
        <w:t>(</w:t>
      </w:r>
      <w:r w:rsidRPr="00A41451">
        <w:rPr>
          <w:rFonts w:ascii="宋体" w:hAnsi="宋体" w:cs="宋体"/>
          <w:color w:val="000000"/>
          <w:kern w:val="0"/>
        </w:rPr>
        <w:t>业务单规格</w:t>
      </w:r>
      <w:r w:rsidRPr="00A41451">
        <w:rPr>
          <w:rFonts w:ascii="宋体" w:hAnsi="宋体" w:cs="宋体" w:hint="eastAsia"/>
          <w:color w:val="000000"/>
          <w:kern w:val="0"/>
        </w:rPr>
        <w:t>)=</w:t>
      </w:r>
      <w:r w:rsidRPr="00DE53DC">
        <w:rPr>
          <w:rFonts w:hint="eastAsia"/>
        </w:rPr>
        <w:t xml:space="preserve"> </w:t>
      </w:r>
      <w:r w:rsidRPr="00DE53DC">
        <w:rPr>
          <w:rFonts w:ascii="宋体" w:hAnsi="宋体" w:cs="宋体" w:hint="eastAsia"/>
          <w:color w:val="000000"/>
          <w:kern w:val="0"/>
        </w:rPr>
        <w:t>3010100002（定单）</w:t>
      </w:r>
    </w:p>
    <w:p w14:paraId="12083A14" w14:textId="77777777" w:rsidR="00E10956" w:rsidRPr="003D637F" w:rsidRDefault="00E10956" w:rsidP="001E5AEA">
      <w:pPr>
        <w:pStyle w:val="a5"/>
        <w:numPr>
          <w:ilvl w:val="0"/>
          <w:numId w:val="123"/>
        </w:numPr>
        <w:spacing w:line="560" w:lineRule="exact"/>
        <w:ind w:left="1555" w:firstLineChars="0"/>
        <w:jc w:val="left"/>
        <w:rPr>
          <w:rFonts w:asciiTheme="minorEastAsia" w:hAnsiTheme="minorEastAsia" w:cs="宋体"/>
          <w:color w:val="FF0000"/>
          <w:kern w:val="0"/>
          <w:highlight w:val="yellow"/>
        </w:rPr>
      </w:pPr>
      <w:r w:rsidRPr="00966CC6">
        <w:rPr>
          <w:rFonts w:asciiTheme="minorEastAsia" w:hAnsiTheme="minorEastAsia" w:cs="宋体" w:hint="eastAsia"/>
          <w:color w:val="FF0000"/>
          <w:kern w:val="0"/>
          <w:highlight w:val="yellow"/>
        </w:rPr>
        <w:t>IS</w:t>
      </w:r>
      <w:r w:rsidRPr="00966CC6">
        <w:rPr>
          <w:rFonts w:asciiTheme="minorEastAsia" w:hAnsiTheme="minorEastAsia" w:cs="宋体"/>
          <w:color w:val="FF0000"/>
          <w:kern w:val="0"/>
          <w:highlight w:val="yellow"/>
        </w:rPr>
        <w:t>ARCHIVE</w:t>
      </w:r>
      <w:r w:rsidRPr="003D637F">
        <w:rPr>
          <w:rFonts w:asciiTheme="minorEastAsia" w:hAnsiTheme="minorEastAsia" w:cs="宋体" w:hint="eastAsia"/>
          <w:color w:val="FF0000"/>
          <w:kern w:val="0"/>
          <w:highlight w:val="yellow"/>
        </w:rPr>
        <w:t xml:space="preserve"> =</w:t>
      </w:r>
      <w:r w:rsidRPr="00966CC6">
        <w:rPr>
          <w:rFonts w:asciiTheme="minorEastAsia" w:hAnsiTheme="minorEastAsia" w:cs="宋体"/>
          <w:color w:val="FF0000"/>
          <w:kern w:val="0"/>
          <w:highlight w:val="yellow"/>
        </w:rPr>
        <w:t xml:space="preserve"> </w:t>
      </w:r>
      <w:r>
        <w:rPr>
          <w:rFonts w:asciiTheme="minorEastAsia" w:hAnsiTheme="minorEastAsia" w:cs="宋体" w:hint="eastAsia"/>
          <w:color w:val="FF0000"/>
          <w:kern w:val="0"/>
          <w:highlight w:val="yellow"/>
        </w:rPr>
        <w:t>0</w:t>
      </w:r>
      <w:r w:rsidRPr="003D637F">
        <w:rPr>
          <w:rFonts w:asciiTheme="minorEastAsia" w:hAnsiTheme="minorEastAsia" w:cs="宋体"/>
          <w:color w:val="FF0000"/>
          <w:kern w:val="0"/>
          <w:highlight w:val="yellow"/>
        </w:rPr>
        <w:t xml:space="preserve"> </w:t>
      </w:r>
      <w:r>
        <w:rPr>
          <w:rFonts w:asciiTheme="minorEastAsia" w:hAnsiTheme="minorEastAsia" w:cs="宋体" w:hint="eastAsia"/>
          <w:color w:val="FF0000"/>
          <w:kern w:val="0"/>
          <w:highlight w:val="yellow"/>
        </w:rPr>
        <w:t>(在途)</w:t>
      </w:r>
    </w:p>
    <w:p w14:paraId="60A8D812" w14:textId="77777777" w:rsidR="00E10956" w:rsidRPr="00C4292C" w:rsidRDefault="00E10956" w:rsidP="001E5AEA">
      <w:pPr>
        <w:pStyle w:val="a5"/>
        <w:numPr>
          <w:ilvl w:val="0"/>
          <w:numId w:val="123"/>
        </w:numPr>
        <w:spacing w:line="560" w:lineRule="exact"/>
        <w:ind w:left="1555" w:firstLineChars="0"/>
        <w:jc w:val="left"/>
        <w:rPr>
          <w:rFonts w:asciiTheme="minorEastAsia" w:hAnsiTheme="minorEastAsia" w:cs="宋体"/>
          <w:color w:val="000000"/>
          <w:kern w:val="0"/>
          <w:highlight w:val="yellow"/>
        </w:rPr>
      </w:pPr>
      <w:r w:rsidRPr="00C4292C">
        <w:rPr>
          <w:rFonts w:hint="eastAsia"/>
          <w:highlight w:val="yellow"/>
        </w:rPr>
        <w:t>PRODUCT_TYPE</w:t>
      </w:r>
      <w:r w:rsidRPr="00C4292C">
        <w:rPr>
          <w:rFonts w:asciiTheme="minorEastAsia" w:hAnsiTheme="minorEastAsia" w:cs="宋体" w:hint="eastAsia"/>
          <w:color w:val="000000"/>
          <w:kern w:val="0"/>
          <w:highlight w:val="yellow"/>
        </w:rPr>
        <w:t>（产</w:t>
      </w:r>
      <w:r w:rsidRPr="00C4292C">
        <w:rPr>
          <w:rFonts w:asciiTheme="minorEastAsia" w:hAnsiTheme="minorEastAsia" w:cs="宋体"/>
          <w:color w:val="000000"/>
          <w:kern w:val="0"/>
          <w:highlight w:val="yellow"/>
        </w:rPr>
        <w:t>品</w:t>
      </w:r>
      <w:r w:rsidRPr="00C4292C">
        <w:rPr>
          <w:rFonts w:asciiTheme="minorEastAsia" w:hAnsiTheme="minorEastAsia" w:cs="宋体" w:hint="eastAsia"/>
          <w:color w:val="000000"/>
          <w:kern w:val="0"/>
          <w:highlight w:val="yellow"/>
        </w:rPr>
        <w:t>服务</w:t>
      </w:r>
      <w:r w:rsidRPr="00C4292C">
        <w:rPr>
          <w:rFonts w:asciiTheme="minorEastAsia" w:hAnsiTheme="minorEastAsia" w:cs="宋体"/>
          <w:color w:val="000000"/>
          <w:kern w:val="0"/>
          <w:highlight w:val="yellow"/>
        </w:rPr>
        <w:t>类型）=</w:t>
      </w:r>
      <w:r w:rsidRPr="00C4292C">
        <w:rPr>
          <w:rFonts w:ascii="宋体" w:eastAsia="宋体" w:cs="宋体"/>
          <w:color w:val="000000"/>
          <w:kern w:val="0"/>
          <w:sz w:val="24"/>
          <w:szCs w:val="24"/>
          <w:highlight w:val="yellow"/>
        </w:rPr>
        <w:t>2311100002</w:t>
      </w:r>
      <w:r w:rsidRPr="00C4292C">
        <w:rPr>
          <w:rFonts w:asciiTheme="minorEastAsia" w:hAnsiTheme="minorEastAsia" w:cs="宋体" w:hint="eastAsia"/>
          <w:color w:val="000000"/>
          <w:kern w:val="0"/>
          <w:highlight w:val="yellow"/>
        </w:rPr>
        <w:t>（有</w:t>
      </w:r>
      <w:r w:rsidRPr="00C4292C">
        <w:rPr>
          <w:rFonts w:asciiTheme="minorEastAsia" w:hAnsiTheme="minorEastAsia" w:cs="宋体"/>
          <w:color w:val="000000"/>
          <w:kern w:val="0"/>
          <w:highlight w:val="yellow"/>
        </w:rPr>
        <w:t>线</w:t>
      </w:r>
      <w:r w:rsidRPr="00C4292C">
        <w:rPr>
          <w:rFonts w:asciiTheme="minorEastAsia" w:hAnsiTheme="minorEastAsia" w:cs="宋体" w:hint="eastAsia"/>
          <w:color w:val="000000"/>
          <w:kern w:val="0"/>
          <w:highlight w:val="yellow"/>
        </w:rPr>
        <w:t xml:space="preserve">宽带） and  </w:t>
      </w:r>
      <w:r>
        <w:rPr>
          <w:rFonts w:hint="eastAsia"/>
          <w:highlight w:val="yellow"/>
        </w:rPr>
        <w:t>LINE_TYPE(</w:t>
      </w:r>
      <w:r>
        <w:rPr>
          <w:rFonts w:hint="eastAsia"/>
          <w:highlight w:val="yellow"/>
        </w:rPr>
        <w:t>接入方式</w:t>
      </w:r>
      <w:r>
        <w:rPr>
          <w:rFonts w:hint="eastAsia"/>
          <w:highlight w:val="yellow"/>
        </w:rPr>
        <w:t>)&lt;&gt;</w:t>
      </w:r>
      <w:r>
        <w:rPr>
          <w:rFonts w:hint="eastAsia"/>
          <w:highlight w:val="yellow"/>
        </w:rPr>
        <w:t>’</w:t>
      </w:r>
      <w:r>
        <w:rPr>
          <w:rFonts w:hint="eastAsia"/>
          <w:highlight w:val="yellow"/>
        </w:rPr>
        <w:t>0</w:t>
      </w:r>
      <w:r>
        <w:rPr>
          <w:rFonts w:hint="eastAsia"/>
          <w:highlight w:val="yellow"/>
        </w:rPr>
        <w:t>’</w:t>
      </w:r>
    </w:p>
    <w:p w14:paraId="48761D54" w14:textId="77777777" w:rsidR="00E10956" w:rsidRPr="00A41451" w:rsidRDefault="00E10956" w:rsidP="001E5AEA">
      <w:pPr>
        <w:pStyle w:val="a5"/>
        <w:numPr>
          <w:ilvl w:val="0"/>
          <w:numId w:val="123"/>
        </w:numPr>
        <w:spacing w:line="560" w:lineRule="exact"/>
        <w:ind w:left="1555" w:firstLineChars="0"/>
        <w:jc w:val="left"/>
        <w:rPr>
          <w:rFonts w:ascii="宋体" w:hAnsi="宋体" w:cs="宋体"/>
          <w:color w:val="000000"/>
          <w:kern w:val="0"/>
        </w:rPr>
      </w:pPr>
      <w:r w:rsidRPr="00DE53DC">
        <w:rPr>
          <w:rFonts w:hint="eastAsia"/>
        </w:rPr>
        <w:t>PRODUCT_SERVICE_ACTIO(</w:t>
      </w:r>
      <w:r w:rsidRPr="00DE53DC">
        <w:rPr>
          <w:rFonts w:hint="eastAsia"/>
        </w:rPr>
        <w:t>产品服务动作</w:t>
      </w:r>
      <w:r w:rsidRPr="00DE53DC">
        <w:rPr>
          <w:rFonts w:hint="eastAsia"/>
        </w:rPr>
        <w:t>)= 105292</w:t>
      </w:r>
      <w:r w:rsidRPr="00DE53DC">
        <w:rPr>
          <w:rFonts w:hint="eastAsia"/>
        </w:rPr>
        <w:t>（新装）</w:t>
      </w:r>
      <w:r w:rsidRPr="00DE53DC">
        <w:rPr>
          <w:rFonts w:hint="eastAsia"/>
        </w:rPr>
        <w:t>OR PRODUCT_SERVICE_ACTIO(</w:t>
      </w:r>
      <w:r w:rsidRPr="00DE53DC">
        <w:rPr>
          <w:rFonts w:hint="eastAsia"/>
        </w:rPr>
        <w:t>产品服务动作</w:t>
      </w:r>
      <w:r w:rsidRPr="00DE53DC">
        <w:rPr>
          <w:rFonts w:hint="eastAsia"/>
        </w:rPr>
        <w:t>)= 105294</w:t>
      </w:r>
      <w:r w:rsidRPr="00DE53DC">
        <w:rPr>
          <w:rFonts w:hint="eastAsia"/>
        </w:rPr>
        <w:t>（移机）</w:t>
      </w:r>
    </w:p>
    <w:p w14:paraId="765003D7" w14:textId="7DCBD839" w:rsidR="00E10956" w:rsidRPr="00411E1A" w:rsidRDefault="00E10956" w:rsidP="00666BD5">
      <w:pPr>
        <w:pStyle w:val="a5"/>
        <w:numPr>
          <w:ilvl w:val="0"/>
          <w:numId w:val="123"/>
        </w:numPr>
        <w:spacing w:line="560" w:lineRule="exact"/>
        <w:ind w:firstLineChars="0"/>
      </w:pPr>
      <w:r w:rsidRPr="00A41451">
        <w:rPr>
          <w:rFonts w:ascii="宋体" w:hAnsi="宋体" w:cs="宋体"/>
          <w:color w:val="000000"/>
          <w:kern w:val="0"/>
        </w:rPr>
        <w:t>STATUS_ID(业务单状态</w:t>
      </w:r>
      <w:r w:rsidR="00666BD5">
        <w:rPr>
          <w:rFonts w:ascii="宋体" w:hAnsi="宋体" w:cs="宋体" w:hint="eastAsia"/>
          <w:color w:val="000000"/>
          <w:kern w:val="0"/>
        </w:rPr>
        <w:t>) in (</w:t>
      </w:r>
      <w:r w:rsidRPr="00DE53DC">
        <w:t xml:space="preserve"> </w:t>
      </w:r>
      <w:r w:rsidRPr="00DE53DC">
        <w:rPr>
          <w:rFonts w:ascii="宋体" w:hAnsi="宋体" w:cs="宋体"/>
          <w:color w:val="000000"/>
          <w:kern w:val="0"/>
        </w:rPr>
        <w:t>1000010</w:t>
      </w:r>
      <w:r>
        <w:rPr>
          <w:rFonts w:ascii="宋体" w:hAnsi="宋体" w:cs="宋体"/>
          <w:color w:val="000000"/>
          <w:kern w:val="0"/>
        </w:rPr>
        <w:t>(</w:t>
      </w:r>
      <w:r>
        <w:rPr>
          <w:rFonts w:ascii="宋体" w:hAnsi="宋体" w:cs="宋体" w:hint="eastAsia"/>
          <w:color w:val="000000"/>
          <w:kern w:val="0"/>
        </w:rPr>
        <w:t>待</w:t>
      </w:r>
      <w:r>
        <w:rPr>
          <w:rFonts w:ascii="宋体" w:hAnsi="宋体" w:cs="宋体"/>
          <w:color w:val="000000"/>
          <w:kern w:val="0"/>
        </w:rPr>
        <w:t>装)</w:t>
      </w:r>
      <w:r w:rsidR="00666BD5">
        <w:rPr>
          <w:rFonts w:ascii="宋体" w:hAnsi="宋体" w:cs="宋体" w:hint="eastAsia"/>
          <w:color w:val="000000"/>
          <w:kern w:val="0"/>
        </w:rPr>
        <w:t>,</w:t>
      </w:r>
      <w:r w:rsidR="00666BD5" w:rsidRPr="00666BD5">
        <w:rPr>
          <w:rFonts w:hint="eastAsia"/>
        </w:rPr>
        <w:t xml:space="preserve"> </w:t>
      </w:r>
      <w:commentRangeStart w:id="573"/>
      <w:r w:rsidR="00666BD5" w:rsidRPr="00666BD5">
        <w:rPr>
          <w:rFonts w:ascii="宋体" w:hAnsi="宋体" w:cs="宋体" w:hint="eastAsia"/>
          <w:color w:val="000000"/>
          <w:kern w:val="0"/>
        </w:rPr>
        <w:t>1000725(申请待装状态)</w:t>
      </w:r>
      <w:commentRangeEnd w:id="573"/>
      <w:r w:rsidR="00FC2FFE">
        <w:rPr>
          <w:rStyle w:val="a8"/>
        </w:rPr>
        <w:commentReference w:id="573"/>
      </w:r>
      <w:r w:rsidR="00666BD5">
        <w:rPr>
          <w:rFonts w:ascii="宋体" w:hAnsi="宋体" w:cs="宋体" w:hint="eastAsia"/>
          <w:color w:val="000000"/>
          <w:kern w:val="0"/>
        </w:rPr>
        <w:t>)</w:t>
      </w:r>
      <w:r w:rsidRPr="00C24169">
        <w:rPr>
          <w:rFonts w:asciiTheme="minorEastAsia" w:hAnsiTheme="minorEastAsia" w:cs="宋体" w:hint="eastAsia"/>
          <w:color w:val="000000"/>
          <w:kern w:val="0"/>
        </w:rPr>
        <w:t xml:space="preserve"> </w:t>
      </w:r>
      <w:r>
        <w:rPr>
          <w:rFonts w:asciiTheme="minorEastAsia" w:hAnsiTheme="minorEastAsia" w:cs="宋体" w:hint="eastAsia"/>
          <w:color w:val="000000"/>
          <w:kern w:val="0"/>
        </w:rPr>
        <w:t>(</w:t>
      </w:r>
      <w:r w:rsidRPr="00E621F5">
        <w:rPr>
          <w:rFonts w:asciiTheme="minorEastAsia" w:hAnsiTheme="minorEastAsia" w:cs="宋体" w:hint="eastAsia"/>
          <w:color w:val="000000" w:themeColor="text1"/>
          <w:kern w:val="0"/>
        </w:rPr>
        <w:t>具体字段计算说明</w:t>
      </w:r>
      <w:r>
        <w:rPr>
          <w:rFonts w:asciiTheme="minorEastAsia" w:hAnsiTheme="minorEastAsia" w:cs="宋体"/>
          <w:color w:val="000000" w:themeColor="text1"/>
          <w:kern w:val="0"/>
        </w:rPr>
        <w:fldChar w:fldCharType="begin"/>
      </w:r>
      <w:r>
        <w:rPr>
          <w:rFonts w:asciiTheme="minorEastAsia" w:hAnsiTheme="minorEastAsia" w:cs="宋体"/>
          <w:color w:val="000000" w:themeColor="text1"/>
          <w:kern w:val="0"/>
        </w:rPr>
        <w:instrText xml:space="preserve"> </w:instrText>
      </w:r>
      <w:r>
        <w:rPr>
          <w:rFonts w:asciiTheme="minorEastAsia" w:hAnsiTheme="minorEastAsia" w:cs="宋体" w:hint="eastAsia"/>
          <w:color w:val="000000" w:themeColor="text1"/>
          <w:kern w:val="0"/>
        </w:rPr>
        <w:instrText>REF _Ref439866530 \r \h</w:instrText>
      </w:r>
      <w:r>
        <w:rPr>
          <w:rFonts w:asciiTheme="minorEastAsia" w:hAnsiTheme="minorEastAsia" w:cs="宋体"/>
          <w:color w:val="000000" w:themeColor="text1"/>
          <w:kern w:val="0"/>
        </w:rPr>
        <w:instrText xml:space="preserve"> </w:instrText>
      </w:r>
      <w:r>
        <w:rPr>
          <w:rFonts w:asciiTheme="minorEastAsia" w:hAnsiTheme="minorEastAsia" w:cs="宋体"/>
          <w:color w:val="000000" w:themeColor="text1"/>
          <w:kern w:val="0"/>
        </w:rPr>
      </w:r>
      <w:r>
        <w:rPr>
          <w:rFonts w:asciiTheme="minorEastAsia" w:hAnsiTheme="minorEastAsia" w:cs="宋体"/>
          <w:color w:val="000000" w:themeColor="text1"/>
          <w:kern w:val="0"/>
        </w:rPr>
        <w:fldChar w:fldCharType="separate"/>
      </w:r>
      <w:r>
        <w:rPr>
          <w:rFonts w:asciiTheme="minorEastAsia" w:hAnsiTheme="minorEastAsia" w:cs="宋体"/>
          <w:color w:val="000000" w:themeColor="text1"/>
          <w:kern w:val="0"/>
        </w:rPr>
        <w:t>3.1.42</w:t>
      </w:r>
      <w:r>
        <w:rPr>
          <w:rFonts w:asciiTheme="minorEastAsia" w:hAnsiTheme="minorEastAsia" w:cs="宋体"/>
          <w:color w:val="000000" w:themeColor="text1"/>
          <w:kern w:val="0"/>
        </w:rPr>
        <w:fldChar w:fldCharType="end"/>
      </w:r>
      <w:r>
        <w:rPr>
          <w:rFonts w:asciiTheme="minorEastAsia" w:hAnsiTheme="minorEastAsia" w:cs="宋体" w:hint="eastAsia"/>
          <w:color w:val="000000" w:themeColor="text1"/>
          <w:kern w:val="0"/>
          <w:shd w:val="pct15" w:color="auto" w:fill="FFFFFF"/>
        </w:rPr>
        <w:t>)</w:t>
      </w:r>
    </w:p>
    <w:p w14:paraId="76B0579F" w14:textId="77777777" w:rsidR="00E10956" w:rsidRPr="00BB2274" w:rsidRDefault="00E10956" w:rsidP="001E5AEA">
      <w:pPr>
        <w:pStyle w:val="a5"/>
        <w:numPr>
          <w:ilvl w:val="0"/>
          <w:numId w:val="123"/>
        </w:numPr>
        <w:spacing w:line="560" w:lineRule="exact"/>
        <w:ind w:left="1555" w:firstLineChars="0"/>
        <w:rPr>
          <w:highlight w:val="yellow"/>
        </w:rPr>
      </w:pPr>
      <w:r w:rsidRPr="003E24AD">
        <w:rPr>
          <w:rFonts w:hint="eastAsia"/>
          <w:highlight w:val="yellow"/>
        </w:rPr>
        <w:t>BUSINESS_TYPE</w:t>
      </w:r>
      <w:r w:rsidRPr="003E24AD">
        <w:rPr>
          <w:rFonts w:hint="eastAsia"/>
          <w:highlight w:val="yellow"/>
        </w:rPr>
        <w:t>（定单类型）</w:t>
      </w:r>
      <w:r w:rsidRPr="003E24AD">
        <w:rPr>
          <w:rFonts w:hint="eastAsia"/>
          <w:highlight w:val="yellow"/>
        </w:rPr>
        <w:t xml:space="preserve">=1000075 </w:t>
      </w:r>
      <w:r w:rsidRPr="003E24AD">
        <w:rPr>
          <w:rFonts w:hint="eastAsia"/>
          <w:highlight w:val="yellow"/>
        </w:rPr>
        <w:t>（服务定单）</w:t>
      </w:r>
      <w:r w:rsidRPr="003E24AD">
        <w:rPr>
          <w:rFonts w:hint="eastAsia"/>
          <w:highlight w:val="yellow"/>
        </w:rPr>
        <w:t>AND CLASS_TYPE_ID</w:t>
      </w:r>
      <w:r w:rsidRPr="003E24AD">
        <w:rPr>
          <w:rFonts w:hint="eastAsia"/>
          <w:highlight w:val="yellow"/>
        </w:rPr>
        <w:t>（业务单类别）</w:t>
      </w:r>
      <w:r w:rsidRPr="003E24AD">
        <w:rPr>
          <w:rFonts w:hint="eastAsia"/>
          <w:highlight w:val="yellow"/>
        </w:rPr>
        <w:t>&lt;&gt;1000071(</w:t>
      </w:r>
      <w:r w:rsidRPr="003E24AD">
        <w:rPr>
          <w:rFonts w:hint="eastAsia"/>
          <w:highlight w:val="yellow"/>
        </w:rPr>
        <w:t>反向单</w:t>
      </w:r>
      <w:r w:rsidRPr="003E24AD">
        <w:rPr>
          <w:rFonts w:hint="eastAsia"/>
          <w:highlight w:val="yellow"/>
        </w:rPr>
        <w:t>)</w:t>
      </w:r>
    </w:p>
    <w:p w14:paraId="661E6D2A" w14:textId="77777777" w:rsidR="00E10956" w:rsidRDefault="00E10956" w:rsidP="00E10956">
      <w:pPr>
        <w:pStyle w:val="3"/>
        <w:rPr>
          <w:rFonts w:ascii="宋体" w:eastAsia="宋体" w:hAnsi="宋体"/>
          <w:b w:val="0"/>
        </w:rPr>
      </w:pPr>
      <w:r>
        <w:rPr>
          <w:rFonts w:hint="eastAsia"/>
        </w:rPr>
        <w:t>装移机工单一次成功率</w:t>
      </w:r>
    </w:p>
    <w:p w14:paraId="384ECE95" w14:textId="77777777" w:rsidR="00E10956" w:rsidRDefault="00E10956" w:rsidP="00E10956">
      <w:pPr>
        <w:numPr>
          <w:ilvl w:val="0"/>
          <w:numId w:val="65"/>
        </w:numPr>
        <w:spacing w:line="560" w:lineRule="exact"/>
        <w:jc w:val="left"/>
        <w:rPr>
          <w:rFonts w:ascii="宋体" w:hAnsi="宋体"/>
          <w:b/>
        </w:rPr>
      </w:pPr>
      <w:r>
        <w:rPr>
          <w:rFonts w:ascii="宋体" w:hAnsi="宋体" w:hint="eastAsia"/>
          <w:b/>
        </w:rPr>
        <w:t>指标算法</w:t>
      </w:r>
    </w:p>
    <w:p w14:paraId="4257FA4D" w14:textId="77777777" w:rsidR="00E10956" w:rsidRDefault="00E10956" w:rsidP="00E10956">
      <w:pPr>
        <w:spacing w:line="560" w:lineRule="exact"/>
        <w:ind w:firstLineChars="200" w:firstLine="420"/>
        <w:rPr>
          <w:rFonts w:ascii="宋体" w:hAnsi="宋体"/>
        </w:rPr>
      </w:pPr>
      <w:r>
        <w:rPr>
          <w:rFonts w:ascii="宋体" w:hAnsi="宋体" w:hint="eastAsia"/>
        </w:rPr>
        <w:t>计算公式：=同时满足未改约、自动开通、无退单、按时履约、测速达标条件的装移机定单数内回单的装移机工单数/装移机定单总数*100。</w:t>
      </w:r>
    </w:p>
    <w:p w14:paraId="442A4373" w14:textId="77777777" w:rsidR="00E10956" w:rsidRPr="002C40A9" w:rsidRDefault="00E10956" w:rsidP="00E10956">
      <w:pPr>
        <w:numPr>
          <w:ilvl w:val="0"/>
          <w:numId w:val="65"/>
        </w:numPr>
        <w:spacing w:line="560" w:lineRule="exact"/>
        <w:jc w:val="left"/>
        <w:rPr>
          <w:rFonts w:ascii="宋体" w:hAnsi="宋体"/>
        </w:rPr>
      </w:pPr>
      <w:r w:rsidRPr="002C40A9">
        <w:rPr>
          <w:rFonts w:ascii="宋体" w:hAnsi="宋体" w:hint="eastAsia"/>
          <w:b/>
        </w:rPr>
        <w:t>单位：%</w:t>
      </w:r>
    </w:p>
    <w:p w14:paraId="246A66B3" w14:textId="77777777" w:rsidR="00E10956" w:rsidRDefault="00E10956" w:rsidP="00E10956">
      <w:pPr>
        <w:numPr>
          <w:ilvl w:val="0"/>
          <w:numId w:val="65"/>
        </w:numPr>
        <w:spacing w:line="560" w:lineRule="exact"/>
        <w:jc w:val="left"/>
        <w:rPr>
          <w:rFonts w:ascii="宋体" w:hAnsi="宋体"/>
          <w:b/>
        </w:rPr>
      </w:pPr>
      <w:r>
        <w:rPr>
          <w:rFonts w:ascii="宋体" w:hAnsi="宋体" w:hint="eastAsia"/>
          <w:b/>
        </w:rPr>
        <w:t>指标解析</w:t>
      </w:r>
    </w:p>
    <w:p w14:paraId="20F2A54A" w14:textId="77777777" w:rsidR="00E10956" w:rsidRDefault="00E10956" w:rsidP="00E10956">
      <w:pPr>
        <w:spacing w:line="560" w:lineRule="exact"/>
        <w:ind w:firstLineChars="200" w:firstLine="420"/>
        <w:rPr>
          <w:rFonts w:ascii="宋体" w:hAnsi="宋体"/>
        </w:rPr>
      </w:pPr>
      <w:r>
        <w:rPr>
          <w:rFonts w:ascii="宋体" w:hAnsi="宋体" w:hint="eastAsia"/>
        </w:rPr>
        <w:t>数据来源：</w:t>
      </w:r>
      <w:r>
        <w:rPr>
          <w:rFonts w:hint="eastAsia"/>
        </w:rPr>
        <w:t>服开</w:t>
      </w:r>
      <w:r>
        <w:rPr>
          <w:rFonts w:ascii="宋体" w:hAnsi="宋体" w:hint="eastAsia"/>
        </w:rPr>
        <w:t>；</w:t>
      </w:r>
    </w:p>
    <w:p w14:paraId="17BBCD92" w14:textId="77777777" w:rsidR="00E10956" w:rsidRDefault="00E10956" w:rsidP="00E10956">
      <w:pPr>
        <w:spacing w:line="560" w:lineRule="exact"/>
        <w:ind w:firstLineChars="200" w:firstLine="420"/>
      </w:pPr>
      <w:r>
        <w:rPr>
          <w:rFonts w:ascii="宋体" w:hAnsi="宋体" w:hint="eastAsia"/>
        </w:rPr>
        <w:t>同时满足未改约、自动开通、无退单、按时履约、测速达标条件的装移机定单数内回单的装移机工单数：</w:t>
      </w:r>
      <w:r>
        <w:rPr>
          <w:rFonts w:hint="eastAsia"/>
        </w:rPr>
        <w:t>同时满足以下条件（未出现改约操作，按时履约，自动配置资源、自动激活，资源配置、激活、外线施工任一环节均无退单操作、而且测速达标）的工单总数。测速达标：通过外线施工单中的测速是否达标标志判断、测速速率作为参考。省内需要改造</w:t>
      </w:r>
      <w:r>
        <w:rPr>
          <w:rFonts w:hint="eastAsia"/>
        </w:rPr>
        <w:t>oss</w:t>
      </w:r>
      <w:r>
        <w:rPr>
          <w:rFonts w:hint="eastAsia"/>
        </w:rPr>
        <w:t>记录两个标识</w:t>
      </w:r>
    </w:p>
    <w:p w14:paraId="1ACA0AAC" w14:textId="77777777" w:rsidR="00E10956" w:rsidRDefault="00E10956" w:rsidP="00E10956">
      <w:pPr>
        <w:spacing w:line="560" w:lineRule="exact"/>
        <w:ind w:firstLineChars="200" w:firstLine="420"/>
      </w:pPr>
      <w:r>
        <w:rPr>
          <w:rFonts w:ascii="宋体" w:hAnsi="宋体" w:hint="eastAsia"/>
        </w:rPr>
        <w:t>装移机定单总数：</w:t>
      </w:r>
      <w:r>
        <w:rPr>
          <w:rFonts w:hint="eastAsia"/>
        </w:rPr>
        <w:t>产品类型为“宽带”，施工动作为“装机”和“移机”的工单总数。</w:t>
      </w:r>
    </w:p>
    <w:p w14:paraId="5408178A" w14:textId="77777777" w:rsidR="00E10956" w:rsidRDefault="00E10956" w:rsidP="00E10956">
      <w:pPr>
        <w:numPr>
          <w:ilvl w:val="0"/>
          <w:numId w:val="65"/>
        </w:numPr>
        <w:spacing w:line="560" w:lineRule="exact"/>
        <w:jc w:val="left"/>
        <w:rPr>
          <w:b/>
          <w:sz w:val="28"/>
          <w:szCs w:val="28"/>
        </w:rPr>
      </w:pPr>
      <w:r>
        <w:rPr>
          <w:rFonts w:hint="eastAsia"/>
          <w:b/>
          <w:sz w:val="28"/>
          <w:szCs w:val="28"/>
        </w:rPr>
        <w:t>指标详细</w:t>
      </w:r>
      <w:r>
        <w:rPr>
          <w:b/>
          <w:sz w:val="28"/>
          <w:szCs w:val="28"/>
        </w:rPr>
        <w:t>算法</w:t>
      </w:r>
    </w:p>
    <w:p w14:paraId="557BE5AB" w14:textId="77777777" w:rsidR="00E10956" w:rsidRDefault="00E10956" w:rsidP="00E10956">
      <w:pPr>
        <w:spacing w:line="560" w:lineRule="exact"/>
        <w:ind w:firstLineChars="300" w:firstLine="632"/>
        <w:rPr>
          <w:rFonts w:ascii="宋体" w:hAnsi="宋体"/>
        </w:rPr>
      </w:pPr>
      <w:r>
        <w:rPr>
          <w:rFonts w:ascii="宋体" w:hAnsi="宋体" w:hint="eastAsia"/>
          <w:b/>
        </w:rPr>
        <w:t>取数RDD</w:t>
      </w:r>
      <w:r>
        <w:rPr>
          <w:rFonts w:ascii="宋体" w:hAnsi="宋体"/>
          <w:b/>
        </w:rPr>
        <w:t>：</w:t>
      </w:r>
      <w:r>
        <w:rPr>
          <w:rFonts w:ascii="宋体" w:hAnsi="宋体" w:hint="eastAsia"/>
          <w:bCs/>
        </w:rPr>
        <w:t>服开</w:t>
      </w:r>
      <w:r>
        <w:rPr>
          <w:rFonts w:ascii="宋体" w:hAnsi="宋体" w:hint="eastAsia"/>
        </w:rPr>
        <w:t>计算</w:t>
      </w:r>
      <w:r>
        <w:rPr>
          <w:rFonts w:ascii="宋体" w:hAnsi="宋体"/>
        </w:rPr>
        <w:t>模型</w:t>
      </w:r>
    </w:p>
    <w:p w14:paraId="0D26B77A" w14:textId="77777777" w:rsidR="00E10956" w:rsidRDefault="00E10956" w:rsidP="00E10956">
      <w:pPr>
        <w:spacing w:line="560" w:lineRule="exact"/>
        <w:ind w:firstLineChars="300" w:firstLine="632"/>
        <w:rPr>
          <w:rFonts w:ascii="宋体" w:hAnsi="宋体"/>
        </w:rPr>
      </w:pPr>
      <w:r>
        <w:rPr>
          <w:rFonts w:ascii="宋体" w:hAnsi="宋体" w:hint="eastAsia"/>
          <w:b/>
        </w:rPr>
        <w:t>计算公式</w:t>
      </w:r>
      <w:r>
        <w:rPr>
          <w:rFonts w:ascii="宋体" w:hAnsi="宋体"/>
          <w:b/>
        </w:rPr>
        <w:t>：</w:t>
      </w:r>
      <w:r>
        <w:rPr>
          <w:rFonts w:ascii="宋体" w:hAnsi="宋体" w:hint="eastAsia"/>
        </w:rPr>
        <w:t>同时满足未改约、自动开通、无退单、按时履约、测速达标条件的装移机定单数内回单的装移机工单数/装移机定单总数*100</w:t>
      </w:r>
    </w:p>
    <w:p w14:paraId="21597B72" w14:textId="77777777" w:rsidR="00E10956" w:rsidRDefault="00E10956" w:rsidP="00E10956">
      <w:pPr>
        <w:spacing w:line="560" w:lineRule="exact"/>
        <w:ind w:firstLineChars="300" w:firstLine="632"/>
        <w:rPr>
          <w:rFonts w:ascii="宋体" w:hAnsi="宋体"/>
          <w:b/>
          <w:bCs/>
        </w:rPr>
      </w:pPr>
      <w:r>
        <w:rPr>
          <w:rFonts w:ascii="宋体" w:hAnsi="宋体" w:hint="eastAsia"/>
          <w:b/>
          <w:bCs/>
        </w:rPr>
        <w:t>同时满足未改约、自动开通、无退单、按时履约、测速达标条件的装移机定单数内回单的装移机工单数</w:t>
      </w:r>
      <w:r>
        <w:rPr>
          <w:rFonts w:ascii="宋体" w:hAnsi="宋体"/>
          <w:b/>
          <w:bCs/>
        </w:rPr>
        <w:t>：</w:t>
      </w:r>
    </w:p>
    <w:p w14:paraId="00E179C4" w14:textId="77777777" w:rsidR="00E10956" w:rsidRDefault="00E10956" w:rsidP="00E10956">
      <w:pPr>
        <w:pStyle w:val="10"/>
        <w:numPr>
          <w:ilvl w:val="0"/>
          <w:numId w:val="66"/>
        </w:numPr>
        <w:spacing w:line="560" w:lineRule="exact"/>
        <w:ind w:leftChars="530" w:left="1533" w:firstLineChars="0"/>
        <w:rPr>
          <w:rFonts w:ascii="宋体" w:hAnsi="宋体" w:cs="宋体"/>
          <w:color w:val="000000"/>
          <w:kern w:val="0"/>
        </w:rPr>
      </w:pPr>
      <w:r>
        <w:rPr>
          <w:rFonts w:ascii="宋体" w:hAnsi="宋体" w:cs="宋体" w:hint="eastAsia"/>
          <w:b/>
          <w:color w:val="000000"/>
          <w:kern w:val="0"/>
        </w:rPr>
        <w:t>取数</w:t>
      </w:r>
      <w:r>
        <w:rPr>
          <w:rFonts w:ascii="宋体" w:hAnsi="宋体" w:cs="宋体"/>
          <w:color w:val="000000"/>
          <w:kern w:val="0"/>
        </w:rPr>
        <w:t>：</w:t>
      </w:r>
    </w:p>
    <w:p w14:paraId="65091444" w14:textId="77777777" w:rsidR="00E10956" w:rsidRDefault="00E10956" w:rsidP="00E10956">
      <w:pPr>
        <w:spacing w:line="560" w:lineRule="exact"/>
        <w:ind w:leftChars="172" w:left="361" w:firstLineChars="300" w:firstLine="630"/>
        <w:rPr>
          <w:rFonts w:ascii="宋体" w:hAnsi="宋体"/>
        </w:rPr>
      </w:pPr>
      <w:r>
        <w:rPr>
          <w:rFonts w:ascii="宋体" w:hAnsi="宋体" w:hint="eastAsia"/>
        </w:rPr>
        <w:t>COUNT(1)</w:t>
      </w:r>
    </w:p>
    <w:p w14:paraId="285B5A29" w14:textId="77777777" w:rsidR="00E10956" w:rsidRDefault="00E10956" w:rsidP="00E10956">
      <w:pPr>
        <w:pStyle w:val="10"/>
        <w:numPr>
          <w:ilvl w:val="0"/>
          <w:numId w:val="66"/>
        </w:numPr>
        <w:spacing w:line="560" w:lineRule="exact"/>
        <w:ind w:leftChars="486" w:left="1441" w:firstLineChars="0"/>
        <w:rPr>
          <w:rFonts w:ascii="宋体" w:hAnsi="宋体" w:cs="宋体"/>
          <w:color w:val="000000"/>
          <w:kern w:val="0"/>
        </w:rPr>
      </w:pPr>
      <w:r>
        <w:rPr>
          <w:rFonts w:ascii="宋体" w:hAnsi="宋体" w:hint="eastAsia"/>
          <w:b/>
        </w:rPr>
        <w:t>条件：</w:t>
      </w:r>
    </w:p>
    <w:p w14:paraId="539E9396" w14:textId="77777777" w:rsidR="00E10956" w:rsidRPr="002E1408" w:rsidRDefault="00E10956" w:rsidP="001E5AEA">
      <w:pPr>
        <w:pStyle w:val="a5"/>
        <w:numPr>
          <w:ilvl w:val="0"/>
          <w:numId w:val="101"/>
        </w:numPr>
        <w:spacing w:line="560" w:lineRule="exact"/>
        <w:ind w:firstLineChars="0"/>
        <w:jc w:val="left"/>
        <w:rPr>
          <w:rFonts w:ascii="宋体" w:hAnsi="宋体" w:cs="宋体"/>
          <w:color w:val="000000"/>
          <w:kern w:val="0"/>
          <w:szCs w:val="21"/>
        </w:rPr>
      </w:pPr>
      <w:r w:rsidRPr="002E1408">
        <w:rPr>
          <w:rFonts w:ascii="宋体" w:hAnsi="宋体" w:cs="宋体"/>
          <w:color w:val="000000"/>
          <w:kern w:val="0"/>
        </w:rPr>
        <w:t>SPEC_ID</w:t>
      </w:r>
      <w:r w:rsidRPr="002E1408">
        <w:rPr>
          <w:rFonts w:ascii="宋体" w:hAnsi="宋体" w:cs="宋体" w:hint="eastAsia"/>
          <w:color w:val="000000"/>
          <w:kern w:val="0"/>
        </w:rPr>
        <w:t>(</w:t>
      </w:r>
      <w:r w:rsidRPr="002E1408">
        <w:rPr>
          <w:rFonts w:ascii="宋体" w:hAnsi="宋体" w:cs="宋体"/>
          <w:color w:val="000000"/>
          <w:kern w:val="0"/>
          <w:szCs w:val="21"/>
        </w:rPr>
        <w:t>业务单规格</w:t>
      </w:r>
      <w:r w:rsidRPr="002E1408">
        <w:rPr>
          <w:rFonts w:ascii="宋体" w:hAnsi="宋体" w:cs="宋体" w:hint="eastAsia"/>
          <w:color w:val="000000"/>
          <w:kern w:val="0"/>
          <w:szCs w:val="21"/>
        </w:rPr>
        <w:t>)=</w:t>
      </w:r>
      <w:r w:rsidRPr="00553FBC">
        <w:rPr>
          <w:rFonts w:hint="eastAsia"/>
        </w:rPr>
        <w:t xml:space="preserve"> </w:t>
      </w:r>
      <w:r w:rsidRPr="00553FBC">
        <w:rPr>
          <w:rFonts w:ascii="宋体" w:hAnsi="宋体" w:cs="宋体" w:hint="eastAsia"/>
          <w:color w:val="000000"/>
          <w:kern w:val="0"/>
          <w:szCs w:val="21"/>
        </w:rPr>
        <w:t>3010100002（定单）</w:t>
      </w:r>
    </w:p>
    <w:p w14:paraId="0590C048" w14:textId="77777777" w:rsidR="00E10956" w:rsidRPr="002E1408" w:rsidRDefault="00E10956" w:rsidP="001E5AEA">
      <w:pPr>
        <w:pStyle w:val="a5"/>
        <w:numPr>
          <w:ilvl w:val="0"/>
          <w:numId w:val="101"/>
        </w:numPr>
        <w:spacing w:line="560" w:lineRule="exact"/>
        <w:ind w:firstLineChars="0"/>
        <w:jc w:val="left"/>
        <w:rPr>
          <w:rFonts w:ascii="宋体" w:hAnsi="宋体" w:cs="宋体"/>
          <w:color w:val="000000"/>
          <w:kern w:val="0"/>
          <w:szCs w:val="21"/>
        </w:rPr>
      </w:pPr>
      <w:r w:rsidRPr="00553FBC">
        <w:rPr>
          <w:rFonts w:hint="eastAsia"/>
        </w:rPr>
        <w:t>PRODUCT_SERVICE_ACTIO(</w:t>
      </w:r>
      <w:r w:rsidRPr="00553FBC">
        <w:rPr>
          <w:rFonts w:hint="eastAsia"/>
        </w:rPr>
        <w:t>产品服务动作</w:t>
      </w:r>
      <w:r w:rsidRPr="00553FBC">
        <w:rPr>
          <w:rFonts w:hint="eastAsia"/>
        </w:rPr>
        <w:t>)= 105292</w:t>
      </w:r>
      <w:r w:rsidRPr="00553FBC">
        <w:rPr>
          <w:rFonts w:hint="eastAsia"/>
        </w:rPr>
        <w:t>（新装）</w:t>
      </w:r>
      <w:r w:rsidRPr="00553FBC">
        <w:rPr>
          <w:rFonts w:hint="eastAsia"/>
        </w:rPr>
        <w:t>OR PRODUCT_SERVICE_ACTIO(</w:t>
      </w:r>
      <w:r w:rsidRPr="00553FBC">
        <w:rPr>
          <w:rFonts w:hint="eastAsia"/>
        </w:rPr>
        <w:t>产品服务动作</w:t>
      </w:r>
      <w:r w:rsidRPr="00553FBC">
        <w:rPr>
          <w:rFonts w:hint="eastAsia"/>
        </w:rPr>
        <w:t>)= 105294</w:t>
      </w:r>
      <w:r w:rsidRPr="00553FBC">
        <w:rPr>
          <w:rFonts w:hint="eastAsia"/>
        </w:rPr>
        <w:t>（移机）</w:t>
      </w:r>
    </w:p>
    <w:p w14:paraId="1D2D3505" w14:textId="77777777" w:rsidR="00E10956" w:rsidRPr="003B380A" w:rsidRDefault="00E10956" w:rsidP="001E5AEA">
      <w:pPr>
        <w:pStyle w:val="a5"/>
        <w:numPr>
          <w:ilvl w:val="0"/>
          <w:numId w:val="101"/>
        </w:numPr>
        <w:spacing w:line="560" w:lineRule="exact"/>
        <w:ind w:firstLineChars="0"/>
        <w:jc w:val="left"/>
        <w:rPr>
          <w:rFonts w:asciiTheme="minorEastAsia" w:hAnsiTheme="minorEastAsia" w:cs="宋体"/>
          <w:color w:val="000000"/>
          <w:kern w:val="0"/>
          <w:highlight w:val="cyan"/>
        </w:rPr>
      </w:pPr>
      <w:r w:rsidRPr="003B380A">
        <w:rPr>
          <w:rFonts w:asciiTheme="minorEastAsia" w:hAnsiTheme="minorEastAsia" w:cs="宋体" w:hint="eastAsia"/>
          <w:color w:val="000000"/>
          <w:kern w:val="0"/>
          <w:highlight w:val="cyan"/>
        </w:rPr>
        <w:t>BUSSINESS_COMPLETE_TIME(业务竣工时间)&gt;=</w:t>
      </w:r>
      <w:r w:rsidRPr="003B380A">
        <w:rPr>
          <w:rFonts w:asciiTheme="minorEastAsia" w:hAnsiTheme="minorEastAsia" w:cs="宋体"/>
          <w:color w:val="000000"/>
          <w:kern w:val="0"/>
          <w:highlight w:val="cyan"/>
        </w:rPr>
        <w:t>’YYYY-MM-01’ AND</w:t>
      </w:r>
      <w:r w:rsidRPr="003B380A">
        <w:rPr>
          <w:highlight w:val="cyan"/>
        </w:rPr>
        <w:t xml:space="preserve"> </w:t>
      </w:r>
      <w:r w:rsidRPr="003B380A">
        <w:rPr>
          <w:rFonts w:asciiTheme="minorEastAsia" w:hAnsiTheme="minorEastAsia" w:cs="宋体" w:hint="eastAsia"/>
          <w:color w:val="000000"/>
          <w:kern w:val="0"/>
          <w:highlight w:val="cyan"/>
        </w:rPr>
        <w:t>BUSSINESS_COMPLETE_TIME(业务竣工时间)&lt;=</w:t>
      </w:r>
      <w:r w:rsidRPr="003B380A">
        <w:rPr>
          <w:rFonts w:asciiTheme="minorEastAsia" w:hAnsiTheme="minorEastAsia" w:cs="宋体"/>
          <w:color w:val="000000"/>
          <w:kern w:val="0"/>
          <w:highlight w:val="cyan"/>
        </w:rPr>
        <w:t>’YYYY-MM-31’</w:t>
      </w:r>
    </w:p>
    <w:p w14:paraId="6A57B065" w14:textId="77777777" w:rsidR="00E10956" w:rsidRPr="003D637F" w:rsidRDefault="00E10956" w:rsidP="001E5AEA">
      <w:pPr>
        <w:pStyle w:val="a5"/>
        <w:numPr>
          <w:ilvl w:val="0"/>
          <w:numId w:val="101"/>
        </w:numPr>
        <w:spacing w:line="560" w:lineRule="exact"/>
        <w:ind w:firstLineChars="0"/>
        <w:jc w:val="left"/>
        <w:rPr>
          <w:rFonts w:asciiTheme="minorEastAsia" w:hAnsiTheme="minorEastAsia" w:cs="宋体"/>
          <w:color w:val="FF0000"/>
          <w:kern w:val="0"/>
          <w:highlight w:val="yellow"/>
        </w:rPr>
      </w:pPr>
      <w:r w:rsidRPr="00966CC6">
        <w:rPr>
          <w:rFonts w:asciiTheme="minorEastAsia" w:hAnsiTheme="minorEastAsia" w:cs="宋体" w:hint="eastAsia"/>
          <w:color w:val="FF0000"/>
          <w:kern w:val="0"/>
          <w:highlight w:val="yellow"/>
        </w:rPr>
        <w:t>IS</w:t>
      </w:r>
      <w:r w:rsidRPr="00966CC6">
        <w:rPr>
          <w:rFonts w:asciiTheme="minorEastAsia" w:hAnsiTheme="minorEastAsia" w:cs="宋体"/>
          <w:color w:val="FF0000"/>
          <w:kern w:val="0"/>
          <w:highlight w:val="yellow"/>
        </w:rPr>
        <w:t>ARCHIVE</w:t>
      </w:r>
      <w:r w:rsidRPr="003D637F">
        <w:rPr>
          <w:rFonts w:asciiTheme="minorEastAsia" w:hAnsiTheme="minorEastAsia" w:cs="宋体" w:hint="eastAsia"/>
          <w:color w:val="FF0000"/>
          <w:kern w:val="0"/>
          <w:highlight w:val="yellow"/>
        </w:rPr>
        <w:t xml:space="preserve"> =</w:t>
      </w:r>
      <w:r w:rsidRPr="00966CC6">
        <w:rPr>
          <w:rFonts w:asciiTheme="minorEastAsia" w:hAnsiTheme="minorEastAsia" w:cs="宋体"/>
          <w:color w:val="FF0000"/>
          <w:kern w:val="0"/>
          <w:highlight w:val="yellow"/>
        </w:rPr>
        <w:t xml:space="preserve"> </w:t>
      </w:r>
      <w:r w:rsidRPr="003D637F">
        <w:rPr>
          <w:rFonts w:asciiTheme="minorEastAsia" w:hAnsiTheme="minorEastAsia" w:cs="宋体" w:hint="eastAsia"/>
          <w:color w:val="FF0000"/>
          <w:kern w:val="0"/>
          <w:highlight w:val="yellow"/>
        </w:rPr>
        <w:t>1</w:t>
      </w:r>
      <w:r w:rsidRPr="003D637F">
        <w:rPr>
          <w:rFonts w:asciiTheme="minorEastAsia" w:hAnsiTheme="minorEastAsia" w:cs="宋体"/>
          <w:color w:val="FF0000"/>
          <w:kern w:val="0"/>
          <w:highlight w:val="yellow"/>
        </w:rPr>
        <w:t xml:space="preserve"> </w:t>
      </w:r>
      <w:r>
        <w:rPr>
          <w:rFonts w:asciiTheme="minorEastAsia" w:hAnsiTheme="minorEastAsia" w:cs="宋体" w:hint="eastAsia"/>
          <w:color w:val="FF0000"/>
          <w:kern w:val="0"/>
          <w:highlight w:val="yellow"/>
        </w:rPr>
        <w:t>(归档)</w:t>
      </w:r>
    </w:p>
    <w:p w14:paraId="4116F9A5" w14:textId="77777777" w:rsidR="00E10956" w:rsidRPr="00BB2274" w:rsidRDefault="00E10956" w:rsidP="001E5AEA">
      <w:pPr>
        <w:pStyle w:val="a5"/>
        <w:numPr>
          <w:ilvl w:val="0"/>
          <w:numId w:val="101"/>
        </w:numPr>
        <w:spacing w:line="560" w:lineRule="exact"/>
        <w:ind w:firstLineChars="0"/>
        <w:jc w:val="left"/>
        <w:rPr>
          <w:rFonts w:asciiTheme="minorEastAsia" w:hAnsiTheme="minorEastAsia" w:cs="宋体"/>
          <w:color w:val="000000"/>
          <w:kern w:val="0"/>
          <w:highlight w:val="yellow"/>
        </w:rPr>
      </w:pPr>
      <w:r w:rsidRPr="00C4292C">
        <w:rPr>
          <w:rFonts w:hint="eastAsia"/>
          <w:highlight w:val="yellow"/>
        </w:rPr>
        <w:t>PRODUCT_TYPE</w:t>
      </w:r>
      <w:r w:rsidRPr="00C4292C">
        <w:rPr>
          <w:rFonts w:asciiTheme="minorEastAsia" w:hAnsiTheme="minorEastAsia" w:cs="宋体" w:hint="eastAsia"/>
          <w:color w:val="000000"/>
          <w:kern w:val="0"/>
          <w:highlight w:val="yellow"/>
        </w:rPr>
        <w:t>（产</w:t>
      </w:r>
      <w:r w:rsidRPr="00C4292C">
        <w:rPr>
          <w:rFonts w:asciiTheme="minorEastAsia" w:hAnsiTheme="minorEastAsia" w:cs="宋体"/>
          <w:color w:val="000000"/>
          <w:kern w:val="0"/>
          <w:highlight w:val="yellow"/>
        </w:rPr>
        <w:t>品</w:t>
      </w:r>
      <w:r w:rsidRPr="00C4292C">
        <w:rPr>
          <w:rFonts w:asciiTheme="minorEastAsia" w:hAnsiTheme="minorEastAsia" w:cs="宋体" w:hint="eastAsia"/>
          <w:color w:val="000000"/>
          <w:kern w:val="0"/>
          <w:highlight w:val="yellow"/>
        </w:rPr>
        <w:t>服务</w:t>
      </w:r>
      <w:r w:rsidRPr="00C4292C">
        <w:rPr>
          <w:rFonts w:asciiTheme="minorEastAsia" w:hAnsiTheme="minorEastAsia" w:cs="宋体"/>
          <w:color w:val="000000"/>
          <w:kern w:val="0"/>
          <w:highlight w:val="yellow"/>
        </w:rPr>
        <w:t>类型）=</w:t>
      </w:r>
      <w:r w:rsidRPr="00C4292C">
        <w:rPr>
          <w:rFonts w:ascii="宋体" w:eastAsia="宋体" w:cs="宋体"/>
          <w:color w:val="000000"/>
          <w:kern w:val="0"/>
          <w:sz w:val="24"/>
          <w:szCs w:val="24"/>
          <w:highlight w:val="yellow"/>
        </w:rPr>
        <w:t>2311100002</w:t>
      </w:r>
      <w:r w:rsidRPr="00C4292C">
        <w:rPr>
          <w:rFonts w:asciiTheme="minorEastAsia" w:hAnsiTheme="minorEastAsia" w:cs="宋体" w:hint="eastAsia"/>
          <w:color w:val="000000"/>
          <w:kern w:val="0"/>
          <w:highlight w:val="yellow"/>
        </w:rPr>
        <w:t>（有</w:t>
      </w:r>
      <w:r w:rsidRPr="00C4292C">
        <w:rPr>
          <w:rFonts w:asciiTheme="minorEastAsia" w:hAnsiTheme="minorEastAsia" w:cs="宋体"/>
          <w:color w:val="000000"/>
          <w:kern w:val="0"/>
          <w:highlight w:val="yellow"/>
        </w:rPr>
        <w:t>线</w:t>
      </w:r>
      <w:r w:rsidRPr="00C4292C">
        <w:rPr>
          <w:rFonts w:asciiTheme="minorEastAsia" w:hAnsiTheme="minorEastAsia" w:cs="宋体" w:hint="eastAsia"/>
          <w:color w:val="000000"/>
          <w:kern w:val="0"/>
          <w:highlight w:val="yellow"/>
        </w:rPr>
        <w:t xml:space="preserve">宽带） and  </w:t>
      </w:r>
      <w:r>
        <w:rPr>
          <w:rFonts w:hint="eastAsia"/>
          <w:highlight w:val="yellow"/>
        </w:rPr>
        <w:t>LINE_TYPE(</w:t>
      </w:r>
      <w:r>
        <w:rPr>
          <w:rFonts w:hint="eastAsia"/>
          <w:highlight w:val="yellow"/>
        </w:rPr>
        <w:t>接入方式</w:t>
      </w:r>
      <w:r>
        <w:rPr>
          <w:rFonts w:hint="eastAsia"/>
          <w:highlight w:val="yellow"/>
        </w:rPr>
        <w:t>)&lt;&gt;</w:t>
      </w:r>
      <w:r>
        <w:rPr>
          <w:rFonts w:hint="eastAsia"/>
          <w:highlight w:val="yellow"/>
        </w:rPr>
        <w:t>’</w:t>
      </w:r>
      <w:r>
        <w:rPr>
          <w:rFonts w:hint="eastAsia"/>
          <w:highlight w:val="yellow"/>
        </w:rPr>
        <w:t>0</w:t>
      </w:r>
      <w:r>
        <w:rPr>
          <w:rFonts w:hint="eastAsia"/>
          <w:highlight w:val="yellow"/>
        </w:rPr>
        <w:t>’</w:t>
      </w:r>
    </w:p>
    <w:p w14:paraId="2973F873" w14:textId="77777777" w:rsidR="00E10956" w:rsidRPr="004814AA" w:rsidRDefault="00E10956" w:rsidP="001E5AEA">
      <w:pPr>
        <w:pStyle w:val="a5"/>
        <w:numPr>
          <w:ilvl w:val="0"/>
          <w:numId w:val="101"/>
        </w:numPr>
        <w:spacing w:line="560" w:lineRule="exact"/>
        <w:ind w:firstLineChars="0"/>
        <w:jc w:val="left"/>
        <w:rPr>
          <w:rFonts w:asciiTheme="minorEastAsia" w:hAnsiTheme="minorEastAsia" w:cs="宋体"/>
          <w:strike/>
          <w:color w:val="000000"/>
          <w:kern w:val="0"/>
          <w:highlight w:val="yellow"/>
        </w:rPr>
      </w:pPr>
      <w:r w:rsidRPr="004814AA">
        <w:rPr>
          <w:rFonts w:asciiTheme="minorEastAsia" w:hAnsiTheme="minorEastAsia" w:cs="宋体"/>
          <w:strike/>
          <w:color w:val="000000"/>
          <w:kern w:val="0"/>
          <w:highlight w:val="yellow"/>
        </w:rPr>
        <w:t>STATUS_ID(业务单状态</w:t>
      </w:r>
      <w:r w:rsidRPr="004814AA">
        <w:rPr>
          <w:rFonts w:asciiTheme="minorEastAsia" w:hAnsiTheme="minorEastAsia" w:cs="宋体" w:hint="eastAsia"/>
          <w:strike/>
          <w:color w:val="000000"/>
          <w:kern w:val="0"/>
          <w:highlight w:val="yellow"/>
        </w:rPr>
        <w:t>)=</w:t>
      </w:r>
      <w:r w:rsidRPr="004814AA">
        <w:rPr>
          <w:strike/>
          <w:highlight w:val="yellow"/>
        </w:rPr>
        <w:t xml:space="preserve"> </w:t>
      </w:r>
      <w:r w:rsidRPr="004814AA">
        <w:rPr>
          <w:rFonts w:asciiTheme="minorEastAsia" w:hAnsiTheme="minorEastAsia" w:cs="宋体"/>
          <w:strike/>
          <w:color w:val="000000"/>
          <w:kern w:val="0"/>
          <w:highlight w:val="yellow"/>
        </w:rPr>
        <w:t>1000006</w:t>
      </w:r>
      <w:r w:rsidRPr="004814AA">
        <w:rPr>
          <w:rFonts w:asciiTheme="minorEastAsia" w:hAnsiTheme="minorEastAsia" w:cs="宋体" w:hint="eastAsia"/>
          <w:strike/>
          <w:color w:val="000000"/>
          <w:kern w:val="0"/>
          <w:highlight w:val="yellow"/>
        </w:rPr>
        <w:t>（竣工</w:t>
      </w:r>
      <w:r w:rsidRPr="004814AA">
        <w:rPr>
          <w:rFonts w:asciiTheme="minorEastAsia" w:hAnsiTheme="minorEastAsia" w:cs="宋体"/>
          <w:strike/>
          <w:color w:val="000000"/>
          <w:kern w:val="0"/>
          <w:highlight w:val="yellow"/>
        </w:rPr>
        <w:t>）</w:t>
      </w:r>
      <w:r w:rsidRPr="004814AA">
        <w:rPr>
          <w:rFonts w:asciiTheme="minorEastAsia" w:hAnsiTheme="minorEastAsia" w:cs="宋体" w:hint="eastAsia"/>
          <w:strike/>
          <w:color w:val="000000"/>
          <w:kern w:val="0"/>
          <w:highlight w:val="yellow"/>
        </w:rPr>
        <w:t>/</w:t>
      </w:r>
      <w:r w:rsidRPr="004814AA">
        <w:rPr>
          <w:rFonts w:asciiTheme="minorEastAsia" w:hAnsiTheme="minorEastAsia" w:cs="宋体"/>
          <w:strike/>
          <w:color w:val="000000"/>
          <w:kern w:val="0"/>
          <w:highlight w:val="yellow"/>
        </w:rPr>
        <w:t>1000007(</w:t>
      </w:r>
      <w:r w:rsidRPr="004814AA">
        <w:rPr>
          <w:rFonts w:asciiTheme="minorEastAsia" w:hAnsiTheme="minorEastAsia" w:cs="宋体" w:hint="eastAsia"/>
          <w:strike/>
          <w:color w:val="000000"/>
          <w:kern w:val="0"/>
          <w:highlight w:val="yellow"/>
        </w:rPr>
        <w:t>归档</w:t>
      </w:r>
      <w:r w:rsidRPr="004814AA">
        <w:rPr>
          <w:rFonts w:asciiTheme="minorEastAsia" w:hAnsiTheme="minorEastAsia" w:cs="宋体"/>
          <w:strike/>
          <w:color w:val="000000"/>
          <w:kern w:val="0"/>
          <w:highlight w:val="yellow"/>
        </w:rPr>
        <w:t xml:space="preserve">) </w:t>
      </w:r>
    </w:p>
    <w:p w14:paraId="610F0E85" w14:textId="77777777" w:rsidR="00E10956" w:rsidRPr="00C4292C" w:rsidRDefault="00E10956" w:rsidP="001E5AEA">
      <w:pPr>
        <w:pStyle w:val="a5"/>
        <w:numPr>
          <w:ilvl w:val="0"/>
          <w:numId w:val="101"/>
        </w:numPr>
        <w:spacing w:line="560" w:lineRule="exact"/>
        <w:ind w:firstLineChars="0"/>
        <w:jc w:val="left"/>
        <w:rPr>
          <w:rFonts w:asciiTheme="minorEastAsia" w:hAnsiTheme="minorEastAsia" w:cs="宋体"/>
          <w:color w:val="000000"/>
          <w:kern w:val="0"/>
          <w:highlight w:val="yellow"/>
        </w:rPr>
      </w:pPr>
      <w:r w:rsidRPr="004814AA">
        <w:rPr>
          <w:rFonts w:asciiTheme="minorEastAsia" w:hAnsiTheme="minorEastAsia" w:cs="宋体"/>
          <w:strike/>
          <w:color w:val="000000"/>
          <w:kern w:val="0"/>
          <w:highlight w:val="yellow"/>
        </w:rPr>
        <w:t>PRODUCT_CODE</w:t>
      </w:r>
      <w:r w:rsidRPr="004814AA">
        <w:rPr>
          <w:rFonts w:asciiTheme="minorEastAsia" w:hAnsiTheme="minorEastAsia" w:cs="宋体" w:hint="eastAsia"/>
          <w:strike/>
          <w:color w:val="000000"/>
          <w:kern w:val="0"/>
          <w:highlight w:val="yellow"/>
        </w:rPr>
        <w:t>（产</w:t>
      </w:r>
      <w:r w:rsidRPr="004814AA">
        <w:rPr>
          <w:rFonts w:asciiTheme="minorEastAsia" w:hAnsiTheme="minorEastAsia" w:cs="宋体"/>
          <w:strike/>
          <w:color w:val="000000"/>
          <w:kern w:val="0"/>
          <w:highlight w:val="yellow"/>
        </w:rPr>
        <w:t xml:space="preserve">品类型编码）=10010001 </w:t>
      </w:r>
      <w:r w:rsidRPr="004814AA">
        <w:rPr>
          <w:rFonts w:asciiTheme="minorEastAsia" w:hAnsiTheme="minorEastAsia" w:cs="宋体" w:hint="eastAsia"/>
          <w:strike/>
          <w:color w:val="000000"/>
          <w:kern w:val="0"/>
          <w:highlight w:val="yellow"/>
        </w:rPr>
        <w:t>（有</w:t>
      </w:r>
      <w:r w:rsidRPr="004814AA">
        <w:rPr>
          <w:rFonts w:asciiTheme="minorEastAsia" w:hAnsiTheme="minorEastAsia" w:cs="宋体"/>
          <w:strike/>
          <w:color w:val="000000"/>
          <w:kern w:val="0"/>
          <w:highlight w:val="yellow"/>
        </w:rPr>
        <w:t>线</w:t>
      </w:r>
      <w:r w:rsidRPr="004814AA">
        <w:rPr>
          <w:rFonts w:asciiTheme="minorEastAsia" w:hAnsiTheme="minorEastAsia" w:cs="宋体" w:hint="eastAsia"/>
          <w:strike/>
          <w:color w:val="000000"/>
          <w:kern w:val="0"/>
          <w:highlight w:val="yellow"/>
        </w:rPr>
        <w:t>宽带）</w:t>
      </w:r>
    </w:p>
    <w:p w14:paraId="19ACEDBE" w14:textId="77777777" w:rsidR="00E10956" w:rsidRDefault="00E10956" w:rsidP="001E5AEA">
      <w:pPr>
        <w:pStyle w:val="a5"/>
        <w:numPr>
          <w:ilvl w:val="0"/>
          <w:numId w:val="101"/>
        </w:numPr>
        <w:spacing w:line="560" w:lineRule="exact"/>
        <w:ind w:firstLineChars="0"/>
      </w:pPr>
      <w:r>
        <w:rPr>
          <w:rFonts w:hint="eastAsia"/>
        </w:rPr>
        <w:t>CHANGE_BOOKING_COUNT(</w:t>
      </w:r>
      <w:r>
        <w:rPr>
          <w:rFonts w:hint="eastAsia"/>
        </w:rPr>
        <w:t>改约次数</w:t>
      </w:r>
      <w:r>
        <w:rPr>
          <w:rFonts w:hint="eastAsia"/>
        </w:rPr>
        <w:t xml:space="preserve">) = 0 </w:t>
      </w:r>
      <w:r>
        <w:rPr>
          <w:rFonts w:hint="eastAsia"/>
        </w:rPr>
        <w:t>（没</w:t>
      </w:r>
      <w:r>
        <w:t>有改约）</w:t>
      </w:r>
      <w:r>
        <w:rPr>
          <w:rFonts w:asciiTheme="minorEastAsia" w:hAnsiTheme="minorEastAsia" w:cs="宋体" w:hint="eastAsia"/>
          <w:color w:val="000000"/>
          <w:kern w:val="0"/>
        </w:rPr>
        <w:t>(</w:t>
      </w:r>
      <w:r w:rsidRPr="00E621F5">
        <w:rPr>
          <w:rFonts w:asciiTheme="minorEastAsia" w:hAnsiTheme="minorEastAsia" w:cs="宋体" w:hint="eastAsia"/>
          <w:color w:val="000000" w:themeColor="text1"/>
          <w:kern w:val="0"/>
        </w:rPr>
        <w:t>具体字段计算说明</w:t>
      </w:r>
      <w:r>
        <w:rPr>
          <w:rFonts w:asciiTheme="minorEastAsia" w:hAnsiTheme="minorEastAsia" w:cs="宋体"/>
          <w:color w:val="000000" w:themeColor="text1"/>
          <w:kern w:val="0"/>
        </w:rPr>
        <w:fldChar w:fldCharType="begin"/>
      </w:r>
      <w:r>
        <w:rPr>
          <w:rFonts w:asciiTheme="minorEastAsia" w:hAnsiTheme="minorEastAsia" w:cs="宋体"/>
          <w:color w:val="000000" w:themeColor="text1"/>
          <w:kern w:val="0"/>
        </w:rPr>
        <w:instrText xml:space="preserve"> </w:instrText>
      </w:r>
      <w:r>
        <w:rPr>
          <w:rFonts w:asciiTheme="minorEastAsia" w:hAnsiTheme="minorEastAsia" w:cs="宋体" w:hint="eastAsia"/>
          <w:color w:val="000000" w:themeColor="text1"/>
          <w:kern w:val="0"/>
        </w:rPr>
        <w:instrText>REF _Ref439864511 \r \h</w:instrText>
      </w:r>
      <w:r>
        <w:rPr>
          <w:rFonts w:asciiTheme="minorEastAsia" w:hAnsiTheme="minorEastAsia" w:cs="宋体"/>
          <w:color w:val="000000" w:themeColor="text1"/>
          <w:kern w:val="0"/>
        </w:rPr>
        <w:instrText xml:space="preserve"> </w:instrText>
      </w:r>
      <w:r>
        <w:rPr>
          <w:rFonts w:asciiTheme="minorEastAsia" w:hAnsiTheme="minorEastAsia" w:cs="宋体"/>
          <w:color w:val="000000" w:themeColor="text1"/>
          <w:kern w:val="0"/>
        </w:rPr>
      </w:r>
      <w:r>
        <w:rPr>
          <w:rFonts w:asciiTheme="minorEastAsia" w:hAnsiTheme="minorEastAsia" w:cs="宋体"/>
          <w:color w:val="000000" w:themeColor="text1"/>
          <w:kern w:val="0"/>
        </w:rPr>
        <w:fldChar w:fldCharType="separate"/>
      </w:r>
      <w:r>
        <w:rPr>
          <w:rFonts w:asciiTheme="minorEastAsia" w:hAnsiTheme="minorEastAsia" w:cs="宋体"/>
          <w:color w:val="000000" w:themeColor="text1"/>
          <w:kern w:val="0"/>
        </w:rPr>
        <w:t>3.1.92</w:t>
      </w:r>
      <w:r>
        <w:rPr>
          <w:rFonts w:asciiTheme="minorEastAsia" w:hAnsiTheme="minorEastAsia" w:cs="宋体"/>
          <w:color w:val="000000" w:themeColor="text1"/>
          <w:kern w:val="0"/>
        </w:rPr>
        <w:fldChar w:fldCharType="end"/>
      </w:r>
      <w:r>
        <w:rPr>
          <w:rFonts w:asciiTheme="minorEastAsia" w:hAnsiTheme="minorEastAsia" w:cs="宋体" w:hint="eastAsia"/>
          <w:color w:val="000000" w:themeColor="text1"/>
          <w:kern w:val="0"/>
          <w:shd w:val="pct15" w:color="auto" w:fill="FFFFFF"/>
        </w:rPr>
        <w:t>)</w:t>
      </w:r>
    </w:p>
    <w:p w14:paraId="1A295B4E" w14:textId="77777777" w:rsidR="00E10956" w:rsidRDefault="00E10956" w:rsidP="001E5AEA">
      <w:pPr>
        <w:pStyle w:val="a5"/>
        <w:numPr>
          <w:ilvl w:val="0"/>
          <w:numId w:val="101"/>
        </w:numPr>
        <w:spacing w:line="560" w:lineRule="exact"/>
        <w:ind w:firstLineChars="0"/>
      </w:pPr>
      <w:r>
        <w:rPr>
          <w:rFonts w:hint="eastAsia"/>
        </w:rPr>
        <w:t>EXECUTE_TYPE(</w:t>
      </w:r>
      <w:r>
        <w:rPr>
          <w:rFonts w:hint="eastAsia"/>
        </w:rPr>
        <w:t>业务单执行方式</w:t>
      </w:r>
      <w:r>
        <w:rPr>
          <w:rFonts w:hint="eastAsia"/>
        </w:rPr>
        <w:t xml:space="preserve">) = 1 </w:t>
      </w:r>
      <w:r>
        <w:rPr>
          <w:rFonts w:hint="eastAsia"/>
        </w:rPr>
        <w:t>（自</w:t>
      </w:r>
      <w:r>
        <w:t>动）</w:t>
      </w:r>
      <w:r w:rsidRPr="00E621F5">
        <w:rPr>
          <w:rFonts w:asciiTheme="minorEastAsia" w:hAnsiTheme="minorEastAsia" w:cs="宋体" w:hint="eastAsia"/>
          <w:color w:val="000000" w:themeColor="text1"/>
          <w:kern w:val="0"/>
        </w:rPr>
        <w:t>具体字段计算说明</w:t>
      </w:r>
      <w:r>
        <w:rPr>
          <w:rFonts w:asciiTheme="minorEastAsia" w:hAnsiTheme="minorEastAsia" w:cs="宋体"/>
          <w:color w:val="000000" w:themeColor="text1"/>
          <w:kern w:val="0"/>
        </w:rPr>
        <w:fldChar w:fldCharType="begin"/>
      </w:r>
      <w:r>
        <w:rPr>
          <w:rFonts w:asciiTheme="minorEastAsia" w:hAnsiTheme="minorEastAsia" w:cs="宋体"/>
          <w:color w:val="000000" w:themeColor="text1"/>
          <w:kern w:val="0"/>
        </w:rPr>
        <w:instrText xml:space="preserve"> </w:instrText>
      </w:r>
      <w:r>
        <w:rPr>
          <w:rFonts w:asciiTheme="minorEastAsia" w:hAnsiTheme="minorEastAsia" w:cs="宋体" w:hint="eastAsia"/>
          <w:color w:val="000000" w:themeColor="text1"/>
          <w:kern w:val="0"/>
        </w:rPr>
        <w:instrText>REF _Ref439864779 \r \h</w:instrText>
      </w:r>
      <w:r>
        <w:rPr>
          <w:rFonts w:asciiTheme="minorEastAsia" w:hAnsiTheme="minorEastAsia" w:cs="宋体"/>
          <w:color w:val="000000" w:themeColor="text1"/>
          <w:kern w:val="0"/>
        </w:rPr>
        <w:instrText xml:space="preserve"> </w:instrText>
      </w:r>
      <w:r>
        <w:rPr>
          <w:rFonts w:asciiTheme="minorEastAsia" w:hAnsiTheme="minorEastAsia" w:cs="宋体"/>
          <w:color w:val="000000" w:themeColor="text1"/>
          <w:kern w:val="0"/>
        </w:rPr>
      </w:r>
      <w:r>
        <w:rPr>
          <w:rFonts w:asciiTheme="minorEastAsia" w:hAnsiTheme="minorEastAsia" w:cs="宋体"/>
          <w:color w:val="000000" w:themeColor="text1"/>
          <w:kern w:val="0"/>
        </w:rPr>
        <w:fldChar w:fldCharType="separate"/>
      </w:r>
      <w:r>
        <w:rPr>
          <w:rFonts w:asciiTheme="minorEastAsia" w:hAnsiTheme="minorEastAsia" w:cs="宋体"/>
          <w:color w:val="000000" w:themeColor="text1"/>
          <w:kern w:val="0"/>
        </w:rPr>
        <w:t>3.1.130</w:t>
      </w:r>
      <w:r>
        <w:rPr>
          <w:rFonts w:asciiTheme="minorEastAsia" w:hAnsiTheme="minorEastAsia" w:cs="宋体"/>
          <w:color w:val="000000" w:themeColor="text1"/>
          <w:kern w:val="0"/>
        </w:rPr>
        <w:fldChar w:fldCharType="end"/>
      </w:r>
      <w:r>
        <w:rPr>
          <w:rFonts w:asciiTheme="minorEastAsia" w:hAnsiTheme="minorEastAsia" w:cs="宋体" w:hint="eastAsia"/>
          <w:color w:val="000000" w:themeColor="text1"/>
          <w:kern w:val="0"/>
          <w:shd w:val="pct15" w:color="auto" w:fill="FFFFFF"/>
        </w:rPr>
        <w:t>)</w:t>
      </w:r>
    </w:p>
    <w:p w14:paraId="3FA08B8A" w14:textId="77777777" w:rsidR="00E10956" w:rsidRDefault="00E10956" w:rsidP="001E5AEA">
      <w:pPr>
        <w:pStyle w:val="a5"/>
        <w:numPr>
          <w:ilvl w:val="0"/>
          <w:numId w:val="101"/>
        </w:numPr>
        <w:spacing w:line="560" w:lineRule="exact"/>
        <w:ind w:firstLineChars="0"/>
      </w:pPr>
      <w:r>
        <w:rPr>
          <w:rFonts w:hint="eastAsia"/>
        </w:rPr>
        <w:t>CHARGEBACK_COUNT(</w:t>
      </w:r>
      <w:r>
        <w:rPr>
          <w:rFonts w:hint="eastAsia"/>
        </w:rPr>
        <w:t>退单次数</w:t>
      </w:r>
      <w:r>
        <w:rPr>
          <w:rFonts w:hint="eastAsia"/>
        </w:rPr>
        <w:t>) = 0</w:t>
      </w:r>
      <w:r>
        <w:rPr>
          <w:rFonts w:hint="eastAsia"/>
        </w:rPr>
        <w:t>（没</w:t>
      </w:r>
      <w:r>
        <w:t>有退单）</w:t>
      </w:r>
      <w:r>
        <w:rPr>
          <w:rFonts w:asciiTheme="minorEastAsia" w:hAnsiTheme="minorEastAsia" w:cs="宋体" w:hint="eastAsia"/>
          <w:color w:val="000000" w:themeColor="text1"/>
          <w:kern w:val="0"/>
        </w:rPr>
        <w:t>(</w:t>
      </w:r>
      <w:r w:rsidRPr="00E621F5">
        <w:rPr>
          <w:rFonts w:asciiTheme="minorEastAsia" w:hAnsiTheme="minorEastAsia" w:cs="宋体" w:hint="eastAsia"/>
          <w:color w:val="000000" w:themeColor="text1"/>
          <w:kern w:val="0"/>
        </w:rPr>
        <w:t>具体字段计算说明</w:t>
      </w:r>
      <w:r>
        <w:rPr>
          <w:rFonts w:asciiTheme="minorEastAsia" w:hAnsiTheme="minorEastAsia" w:cs="宋体"/>
          <w:color w:val="000000" w:themeColor="text1"/>
          <w:kern w:val="0"/>
          <w:shd w:val="pct15" w:color="auto" w:fill="FFFFFF"/>
        </w:rPr>
        <w:fldChar w:fldCharType="begin"/>
      </w:r>
      <w:r>
        <w:rPr>
          <w:rFonts w:asciiTheme="minorEastAsia" w:hAnsiTheme="minorEastAsia" w:cs="宋体"/>
          <w:color w:val="000000" w:themeColor="text1"/>
          <w:kern w:val="0"/>
        </w:rPr>
        <w:instrText xml:space="preserve"> </w:instrText>
      </w:r>
      <w:r>
        <w:rPr>
          <w:rFonts w:asciiTheme="minorEastAsia" w:hAnsiTheme="minorEastAsia" w:cs="宋体" w:hint="eastAsia"/>
          <w:color w:val="000000" w:themeColor="text1"/>
          <w:kern w:val="0"/>
        </w:rPr>
        <w:instrText>REF _Ref439860911 \r \h</w:instrText>
      </w:r>
      <w:r>
        <w:rPr>
          <w:rFonts w:asciiTheme="minorEastAsia" w:hAnsiTheme="minorEastAsia" w:cs="宋体"/>
          <w:color w:val="000000" w:themeColor="text1"/>
          <w:kern w:val="0"/>
        </w:rPr>
        <w:instrText xml:space="preserve"> </w:instrText>
      </w:r>
      <w:r>
        <w:rPr>
          <w:rFonts w:asciiTheme="minorEastAsia" w:hAnsiTheme="minorEastAsia" w:cs="宋体"/>
          <w:color w:val="000000" w:themeColor="text1"/>
          <w:kern w:val="0"/>
          <w:shd w:val="pct15" w:color="auto" w:fill="FFFFFF"/>
        </w:rPr>
      </w:r>
      <w:r>
        <w:rPr>
          <w:rFonts w:asciiTheme="minorEastAsia" w:hAnsiTheme="minorEastAsia" w:cs="宋体"/>
          <w:color w:val="000000" w:themeColor="text1"/>
          <w:kern w:val="0"/>
          <w:shd w:val="pct15" w:color="auto" w:fill="FFFFFF"/>
        </w:rPr>
        <w:fldChar w:fldCharType="separate"/>
      </w:r>
      <w:r>
        <w:rPr>
          <w:rFonts w:asciiTheme="minorEastAsia" w:hAnsiTheme="minorEastAsia" w:cs="宋体"/>
          <w:color w:val="000000" w:themeColor="text1"/>
          <w:kern w:val="0"/>
        </w:rPr>
        <w:t>3.1.99</w:t>
      </w:r>
      <w:r>
        <w:rPr>
          <w:rFonts w:asciiTheme="minorEastAsia" w:hAnsiTheme="minorEastAsia" w:cs="宋体"/>
          <w:color w:val="000000" w:themeColor="text1"/>
          <w:kern w:val="0"/>
          <w:shd w:val="pct15" w:color="auto" w:fill="FFFFFF"/>
        </w:rPr>
        <w:fldChar w:fldCharType="end"/>
      </w:r>
      <w:r w:rsidRPr="00D70085">
        <w:rPr>
          <w:rFonts w:asciiTheme="minorEastAsia" w:hAnsiTheme="minorEastAsia" w:cs="宋体" w:hint="eastAsia"/>
          <w:color w:val="000000" w:themeColor="text1"/>
          <w:kern w:val="0"/>
        </w:rPr>
        <w:t>)</w:t>
      </w:r>
    </w:p>
    <w:p w14:paraId="0D15FC8F" w14:textId="77777777" w:rsidR="00E10956" w:rsidRDefault="00E10956" w:rsidP="001E5AEA">
      <w:pPr>
        <w:pStyle w:val="a5"/>
        <w:numPr>
          <w:ilvl w:val="0"/>
          <w:numId w:val="101"/>
        </w:numPr>
        <w:spacing w:line="560" w:lineRule="exact"/>
        <w:ind w:firstLineChars="0"/>
      </w:pPr>
      <w:r>
        <w:rPr>
          <w:rFonts w:hint="eastAsia"/>
        </w:rPr>
        <w:t>SPEED_COMPLIANCE_FLAG(</w:t>
      </w:r>
      <w:r>
        <w:rPr>
          <w:rFonts w:hint="eastAsia"/>
        </w:rPr>
        <w:t>测速达标标识</w:t>
      </w:r>
      <w:r>
        <w:rPr>
          <w:rFonts w:hint="eastAsia"/>
        </w:rPr>
        <w:t xml:space="preserve">) = 1 </w:t>
      </w:r>
      <w:r>
        <w:rPr>
          <w:rFonts w:asciiTheme="minorEastAsia" w:hAnsiTheme="minorEastAsia" w:cs="宋体" w:hint="eastAsia"/>
          <w:color w:val="000000" w:themeColor="text1"/>
          <w:kern w:val="0"/>
        </w:rPr>
        <w:t>(</w:t>
      </w:r>
      <w:r w:rsidRPr="00E621F5">
        <w:rPr>
          <w:rFonts w:asciiTheme="minorEastAsia" w:hAnsiTheme="minorEastAsia" w:cs="宋体" w:hint="eastAsia"/>
          <w:color w:val="000000" w:themeColor="text1"/>
          <w:kern w:val="0"/>
        </w:rPr>
        <w:t>具体字段计算说明</w:t>
      </w:r>
      <w:r>
        <w:rPr>
          <w:rFonts w:asciiTheme="minorEastAsia" w:hAnsiTheme="minorEastAsia" w:cs="宋体"/>
          <w:color w:val="000000" w:themeColor="text1"/>
          <w:kern w:val="0"/>
          <w:shd w:val="pct15" w:color="auto" w:fill="FFFFFF"/>
        </w:rPr>
        <w:fldChar w:fldCharType="begin"/>
      </w:r>
      <w:r>
        <w:rPr>
          <w:rFonts w:asciiTheme="minorEastAsia" w:hAnsiTheme="minorEastAsia" w:cs="宋体"/>
          <w:color w:val="000000" w:themeColor="text1"/>
          <w:kern w:val="0"/>
        </w:rPr>
        <w:instrText xml:space="preserve"> </w:instrText>
      </w:r>
      <w:r>
        <w:rPr>
          <w:rFonts w:asciiTheme="minorEastAsia" w:hAnsiTheme="minorEastAsia" w:cs="宋体" w:hint="eastAsia"/>
          <w:color w:val="000000" w:themeColor="text1"/>
          <w:kern w:val="0"/>
        </w:rPr>
        <w:instrText>REF _Ref439867979 \r \h</w:instrText>
      </w:r>
      <w:r>
        <w:rPr>
          <w:rFonts w:asciiTheme="minorEastAsia" w:hAnsiTheme="minorEastAsia" w:cs="宋体"/>
          <w:color w:val="000000" w:themeColor="text1"/>
          <w:kern w:val="0"/>
        </w:rPr>
        <w:instrText xml:space="preserve"> </w:instrText>
      </w:r>
      <w:r>
        <w:rPr>
          <w:rFonts w:asciiTheme="minorEastAsia" w:hAnsiTheme="minorEastAsia" w:cs="宋体"/>
          <w:color w:val="000000" w:themeColor="text1"/>
          <w:kern w:val="0"/>
          <w:shd w:val="pct15" w:color="auto" w:fill="FFFFFF"/>
        </w:rPr>
      </w:r>
      <w:r>
        <w:rPr>
          <w:rFonts w:asciiTheme="minorEastAsia" w:hAnsiTheme="minorEastAsia" w:cs="宋体"/>
          <w:color w:val="000000" w:themeColor="text1"/>
          <w:kern w:val="0"/>
          <w:shd w:val="pct15" w:color="auto" w:fill="FFFFFF"/>
        </w:rPr>
        <w:fldChar w:fldCharType="separate"/>
      </w:r>
      <w:r>
        <w:rPr>
          <w:rFonts w:asciiTheme="minorEastAsia" w:hAnsiTheme="minorEastAsia" w:cs="宋体"/>
          <w:color w:val="000000" w:themeColor="text1"/>
          <w:kern w:val="0"/>
        </w:rPr>
        <w:t>3.1.136</w:t>
      </w:r>
      <w:r>
        <w:rPr>
          <w:rFonts w:asciiTheme="minorEastAsia" w:hAnsiTheme="minorEastAsia" w:cs="宋体"/>
          <w:color w:val="000000" w:themeColor="text1"/>
          <w:kern w:val="0"/>
          <w:shd w:val="pct15" w:color="auto" w:fill="FFFFFF"/>
        </w:rPr>
        <w:fldChar w:fldCharType="end"/>
      </w:r>
      <w:r w:rsidRPr="00D70085">
        <w:rPr>
          <w:rFonts w:asciiTheme="minorEastAsia" w:hAnsiTheme="minorEastAsia" w:cs="宋体" w:hint="eastAsia"/>
          <w:color w:val="000000" w:themeColor="text1"/>
          <w:kern w:val="0"/>
        </w:rPr>
        <w:t>)</w:t>
      </w:r>
      <w:r>
        <w:rPr>
          <w:rFonts w:asciiTheme="minorEastAsia" w:hAnsiTheme="minorEastAsia" w:cs="宋体" w:hint="eastAsia"/>
          <w:color w:val="000000" w:themeColor="text1"/>
          <w:kern w:val="0"/>
        </w:rPr>
        <w:t xml:space="preserve"> </w:t>
      </w:r>
    </w:p>
    <w:p w14:paraId="1F86C21C" w14:textId="77777777" w:rsidR="00E10956" w:rsidRDefault="00E10956" w:rsidP="001E5AEA">
      <w:pPr>
        <w:pStyle w:val="a5"/>
        <w:numPr>
          <w:ilvl w:val="0"/>
          <w:numId w:val="101"/>
        </w:numPr>
        <w:spacing w:line="560" w:lineRule="exact"/>
        <w:ind w:firstLineChars="0"/>
      </w:pPr>
      <w:r w:rsidRPr="002E1408">
        <w:t>ISPERFORMANCE</w:t>
      </w:r>
      <w:r>
        <w:t>(</w:t>
      </w:r>
      <w:r>
        <w:rPr>
          <w:rFonts w:hint="eastAsia"/>
        </w:rPr>
        <w:t>是</w:t>
      </w:r>
      <w:r>
        <w:t>否</w:t>
      </w:r>
      <w:r>
        <w:rPr>
          <w:rFonts w:hint="eastAsia"/>
        </w:rPr>
        <w:t>履约</w:t>
      </w:r>
      <w:r>
        <w:t>)</w:t>
      </w:r>
      <w:r w:rsidRPr="002E1408">
        <w:t>=1</w:t>
      </w:r>
      <w:r>
        <w:rPr>
          <w:rFonts w:hint="eastAsia"/>
        </w:rPr>
        <w:t xml:space="preserve">  </w:t>
      </w:r>
      <w:r>
        <w:rPr>
          <w:rFonts w:asciiTheme="minorEastAsia" w:hAnsiTheme="minorEastAsia" w:cs="宋体" w:hint="eastAsia"/>
          <w:color w:val="000000" w:themeColor="text1"/>
          <w:kern w:val="0"/>
        </w:rPr>
        <w:t>(</w:t>
      </w:r>
      <w:r w:rsidRPr="00E621F5">
        <w:rPr>
          <w:rFonts w:asciiTheme="minorEastAsia" w:hAnsiTheme="minorEastAsia" w:cs="宋体" w:hint="eastAsia"/>
          <w:color w:val="000000" w:themeColor="text1"/>
          <w:kern w:val="0"/>
        </w:rPr>
        <w:t>具体字段计算说明</w:t>
      </w:r>
      <w:r>
        <w:rPr>
          <w:rFonts w:asciiTheme="minorEastAsia" w:hAnsiTheme="minorEastAsia" w:cs="宋体"/>
          <w:color w:val="000000" w:themeColor="text1"/>
          <w:kern w:val="0"/>
          <w:shd w:val="pct15" w:color="auto" w:fill="FFFFFF"/>
        </w:rPr>
        <w:fldChar w:fldCharType="begin"/>
      </w:r>
      <w:r>
        <w:rPr>
          <w:rFonts w:asciiTheme="minorEastAsia" w:hAnsiTheme="minorEastAsia" w:cs="宋体"/>
          <w:color w:val="000000" w:themeColor="text1"/>
          <w:kern w:val="0"/>
        </w:rPr>
        <w:instrText xml:space="preserve"> </w:instrText>
      </w:r>
      <w:r>
        <w:rPr>
          <w:rFonts w:asciiTheme="minorEastAsia" w:hAnsiTheme="minorEastAsia" w:cs="宋体" w:hint="eastAsia"/>
          <w:color w:val="000000" w:themeColor="text1"/>
          <w:kern w:val="0"/>
        </w:rPr>
        <w:instrText>REF _Ref439868099 \r \h</w:instrText>
      </w:r>
      <w:r>
        <w:rPr>
          <w:rFonts w:asciiTheme="minorEastAsia" w:hAnsiTheme="minorEastAsia" w:cs="宋体"/>
          <w:color w:val="000000" w:themeColor="text1"/>
          <w:kern w:val="0"/>
        </w:rPr>
        <w:instrText xml:space="preserve"> </w:instrText>
      </w:r>
      <w:r>
        <w:rPr>
          <w:rFonts w:asciiTheme="minorEastAsia" w:hAnsiTheme="minorEastAsia" w:cs="宋体"/>
          <w:color w:val="000000" w:themeColor="text1"/>
          <w:kern w:val="0"/>
          <w:shd w:val="pct15" w:color="auto" w:fill="FFFFFF"/>
        </w:rPr>
      </w:r>
      <w:r>
        <w:rPr>
          <w:rFonts w:asciiTheme="minorEastAsia" w:hAnsiTheme="minorEastAsia" w:cs="宋体"/>
          <w:color w:val="000000" w:themeColor="text1"/>
          <w:kern w:val="0"/>
          <w:shd w:val="pct15" w:color="auto" w:fill="FFFFFF"/>
        </w:rPr>
        <w:fldChar w:fldCharType="separate"/>
      </w:r>
      <w:r>
        <w:rPr>
          <w:rFonts w:asciiTheme="minorEastAsia" w:hAnsiTheme="minorEastAsia" w:cs="宋体"/>
          <w:color w:val="000000" w:themeColor="text1"/>
          <w:kern w:val="0"/>
        </w:rPr>
        <w:t>3.1.140</w:t>
      </w:r>
      <w:r>
        <w:rPr>
          <w:rFonts w:asciiTheme="minorEastAsia" w:hAnsiTheme="minorEastAsia" w:cs="宋体"/>
          <w:color w:val="000000" w:themeColor="text1"/>
          <w:kern w:val="0"/>
          <w:shd w:val="pct15" w:color="auto" w:fill="FFFFFF"/>
        </w:rPr>
        <w:fldChar w:fldCharType="end"/>
      </w:r>
      <w:r w:rsidRPr="00D70085">
        <w:rPr>
          <w:rFonts w:asciiTheme="minorEastAsia" w:hAnsiTheme="minorEastAsia" w:cs="宋体" w:hint="eastAsia"/>
          <w:color w:val="000000" w:themeColor="text1"/>
          <w:kern w:val="0"/>
        </w:rPr>
        <w:t>)</w:t>
      </w:r>
    </w:p>
    <w:p w14:paraId="0FD15C94" w14:textId="77777777" w:rsidR="00E10956" w:rsidRPr="004D7953" w:rsidRDefault="00E10956" w:rsidP="001E5AEA">
      <w:pPr>
        <w:pStyle w:val="a5"/>
        <w:numPr>
          <w:ilvl w:val="0"/>
          <w:numId w:val="101"/>
        </w:numPr>
        <w:spacing w:line="560" w:lineRule="exact"/>
        <w:ind w:firstLineChars="0"/>
        <w:rPr>
          <w:highlight w:val="yellow"/>
        </w:rPr>
      </w:pPr>
      <w:r>
        <w:rPr>
          <w:rFonts w:hint="eastAsia"/>
        </w:rPr>
        <w:t>BUSINESS_TYPE</w:t>
      </w:r>
      <w:r>
        <w:rPr>
          <w:rFonts w:hint="eastAsia"/>
        </w:rPr>
        <w:t>（定单类型）</w:t>
      </w:r>
      <w:r>
        <w:rPr>
          <w:rFonts w:hint="eastAsia"/>
        </w:rPr>
        <w:t xml:space="preserve">=1000075 </w:t>
      </w:r>
      <w:r>
        <w:rPr>
          <w:rFonts w:hint="eastAsia"/>
        </w:rPr>
        <w:t>（服务定单）</w:t>
      </w:r>
      <w:r w:rsidRPr="004D7953">
        <w:rPr>
          <w:rFonts w:hint="eastAsia"/>
          <w:highlight w:val="yellow"/>
        </w:rPr>
        <w:t>AND CLASS_TYPE_ID</w:t>
      </w:r>
      <w:r w:rsidRPr="004D7953">
        <w:rPr>
          <w:rFonts w:hint="eastAsia"/>
          <w:highlight w:val="yellow"/>
        </w:rPr>
        <w:t>（业务单类别）</w:t>
      </w:r>
      <w:r w:rsidRPr="004D7953">
        <w:rPr>
          <w:rFonts w:hint="eastAsia"/>
          <w:highlight w:val="yellow"/>
        </w:rPr>
        <w:t>&lt;&gt;1000071(</w:t>
      </w:r>
      <w:r w:rsidRPr="004D7953">
        <w:rPr>
          <w:rFonts w:hint="eastAsia"/>
          <w:highlight w:val="yellow"/>
        </w:rPr>
        <w:t>反向单</w:t>
      </w:r>
      <w:r w:rsidRPr="004D7953">
        <w:rPr>
          <w:rFonts w:hint="eastAsia"/>
          <w:highlight w:val="yellow"/>
        </w:rPr>
        <w:t>)</w:t>
      </w:r>
    </w:p>
    <w:p w14:paraId="6DD95A47" w14:textId="77777777" w:rsidR="00E10956" w:rsidRDefault="00E10956" w:rsidP="00E10956">
      <w:pPr>
        <w:spacing w:line="560" w:lineRule="exact"/>
        <w:ind w:firstLineChars="300" w:firstLine="632"/>
        <w:rPr>
          <w:rFonts w:ascii="宋体" w:hAnsi="宋体"/>
          <w:b/>
        </w:rPr>
      </w:pPr>
      <w:r>
        <w:rPr>
          <w:rFonts w:ascii="宋体" w:hAnsi="宋体" w:hint="eastAsia"/>
          <w:b/>
          <w:bCs/>
        </w:rPr>
        <w:t>装移机定单总数</w:t>
      </w:r>
      <w:r>
        <w:rPr>
          <w:rFonts w:ascii="宋体" w:hAnsi="宋体"/>
          <w:b/>
        </w:rPr>
        <w:t>：</w:t>
      </w:r>
    </w:p>
    <w:p w14:paraId="46693EB1" w14:textId="77777777" w:rsidR="00E10956" w:rsidRDefault="00E10956" w:rsidP="00E10956">
      <w:pPr>
        <w:pStyle w:val="10"/>
        <w:numPr>
          <w:ilvl w:val="0"/>
          <w:numId w:val="66"/>
        </w:numPr>
        <w:spacing w:line="560" w:lineRule="exact"/>
        <w:ind w:leftChars="530" w:left="1533" w:firstLineChars="0"/>
        <w:rPr>
          <w:rFonts w:ascii="宋体" w:hAnsi="宋体" w:cs="宋体"/>
          <w:color w:val="000000"/>
          <w:kern w:val="0"/>
        </w:rPr>
      </w:pPr>
      <w:r>
        <w:rPr>
          <w:rFonts w:ascii="宋体" w:hAnsi="宋体" w:cs="宋体" w:hint="eastAsia"/>
          <w:b/>
          <w:color w:val="000000"/>
          <w:kern w:val="0"/>
        </w:rPr>
        <w:t>取数</w:t>
      </w:r>
      <w:r>
        <w:rPr>
          <w:rFonts w:ascii="宋体" w:hAnsi="宋体" w:cs="宋体"/>
          <w:color w:val="000000"/>
          <w:kern w:val="0"/>
        </w:rPr>
        <w:t>：</w:t>
      </w:r>
    </w:p>
    <w:p w14:paraId="4E96F187" w14:textId="77777777" w:rsidR="00E10956" w:rsidRDefault="00E10956" w:rsidP="00E10956">
      <w:pPr>
        <w:spacing w:line="560" w:lineRule="exact"/>
        <w:ind w:leftChars="172" w:left="361" w:firstLineChars="300" w:firstLine="630"/>
        <w:rPr>
          <w:rFonts w:ascii="宋体" w:hAnsi="宋体"/>
        </w:rPr>
      </w:pPr>
      <w:r>
        <w:rPr>
          <w:rFonts w:ascii="宋体" w:hAnsi="宋体" w:hint="eastAsia"/>
        </w:rPr>
        <w:t>COUNT(1)</w:t>
      </w:r>
    </w:p>
    <w:p w14:paraId="0FBCB119" w14:textId="77777777" w:rsidR="00E10956" w:rsidRDefault="00E10956" w:rsidP="00E10956">
      <w:pPr>
        <w:pStyle w:val="10"/>
        <w:numPr>
          <w:ilvl w:val="0"/>
          <w:numId w:val="66"/>
        </w:numPr>
        <w:spacing w:line="560" w:lineRule="exact"/>
        <w:ind w:leftChars="486" w:left="1441" w:firstLineChars="0"/>
        <w:rPr>
          <w:rFonts w:ascii="宋体" w:hAnsi="宋体" w:cs="宋体"/>
          <w:color w:val="000000"/>
          <w:kern w:val="0"/>
        </w:rPr>
      </w:pPr>
      <w:r>
        <w:rPr>
          <w:rFonts w:ascii="宋体" w:hAnsi="宋体" w:hint="eastAsia"/>
          <w:b/>
        </w:rPr>
        <w:t>条件：</w:t>
      </w:r>
    </w:p>
    <w:p w14:paraId="54E2B285" w14:textId="77777777" w:rsidR="00E10956" w:rsidRPr="00AB7545" w:rsidRDefault="00E10956" w:rsidP="001E5AEA">
      <w:pPr>
        <w:pStyle w:val="a5"/>
        <w:numPr>
          <w:ilvl w:val="0"/>
          <w:numId w:val="102"/>
        </w:numPr>
        <w:spacing w:line="560" w:lineRule="exact"/>
        <w:ind w:firstLineChars="0"/>
        <w:jc w:val="left"/>
        <w:rPr>
          <w:rFonts w:ascii="宋体" w:hAnsi="宋体" w:cs="宋体"/>
          <w:color w:val="000000"/>
          <w:kern w:val="0"/>
          <w:szCs w:val="21"/>
        </w:rPr>
      </w:pPr>
      <w:r w:rsidRPr="00AB7545">
        <w:rPr>
          <w:rFonts w:ascii="宋体" w:hAnsi="宋体" w:cs="宋体"/>
          <w:color w:val="000000"/>
          <w:kern w:val="0"/>
        </w:rPr>
        <w:t>SPEC_ID</w:t>
      </w:r>
      <w:r w:rsidRPr="00AB7545">
        <w:rPr>
          <w:rFonts w:ascii="宋体" w:hAnsi="宋体" w:cs="宋体" w:hint="eastAsia"/>
          <w:color w:val="000000"/>
          <w:kern w:val="0"/>
        </w:rPr>
        <w:t>(</w:t>
      </w:r>
      <w:r w:rsidRPr="00AB7545">
        <w:rPr>
          <w:rFonts w:ascii="宋体" w:hAnsi="宋体" w:cs="宋体"/>
          <w:color w:val="000000"/>
          <w:kern w:val="0"/>
          <w:szCs w:val="21"/>
        </w:rPr>
        <w:t>业务单规格</w:t>
      </w:r>
      <w:r w:rsidRPr="00AB7545">
        <w:rPr>
          <w:rFonts w:ascii="宋体" w:hAnsi="宋体" w:cs="宋体" w:hint="eastAsia"/>
          <w:color w:val="000000"/>
          <w:kern w:val="0"/>
          <w:szCs w:val="21"/>
        </w:rPr>
        <w:t>)=</w:t>
      </w:r>
      <w:r w:rsidRPr="00553FBC">
        <w:rPr>
          <w:rFonts w:hint="eastAsia"/>
        </w:rPr>
        <w:t xml:space="preserve"> </w:t>
      </w:r>
      <w:r w:rsidRPr="00553FBC">
        <w:rPr>
          <w:rFonts w:ascii="宋体" w:hAnsi="宋体" w:cs="宋体" w:hint="eastAsia"/>
          <w:color w:val="000000"/>
          <w:kern w:val="0"/>
          <w:szCs w:val="21"/>
        </w:rPr>
        <w:t>3010100002（定单）</w:t>
      </w:r>
    </w:p>
    <w:p w14:paraId="17E77920" w14:textId="77777777" w:rsidR="00E10956" w:rsidRPr="00AB7545" w:rsidRDefault="00E10956" w:rsidP="001E5AEA">
      <w:pPr>
        <w:pStyle w:val="a5"/>
        <w:numPr>
          <w:ilvl w:val="0"/>
          <w:numId w:val="102"/>
        </w:numPr>
        <w:spacing w:line="560" w:lineRule="exact"/>
        <w:ind w:firstLineChars="0"/>
        <w:jc w:val="left"/>
        <w:rPr>
          <w:rFonts w:ascii="宋体" w:hAnsi="宋体" w:cs="宋体"/>
          <w:color w:val="000000"/>
          <w:kern w:val="0"/>
          <w:szCs w:val="21"/>
        </w:rPr>
      </w:pPr>
      <w:r w:rsidRPr="00553FBC">
        <w:rPr>
          <w:rFonts w:hint="eastAsia"/>
        </w:rPr>
        <w:t>PRODUCT_SERVICE_ACTIO(</w:t>
      </w:r>
      <w:r w:rsidRPr="00553FBC">
        <w:rPr>
          <w:rFonts w:hint="eastAsia"/>
        </w:rPr>
        <w:t>产品服务动作</w:t>
      </w:r>
      <w:r w:rsidRPr="00553FBC">
        <w:rPr>
          <w:rFonts w:hint="eastAsia"/>
        </w:rPr>
        <w:t>)= 105292</w:t>
      </w:r>
      <w:r w:rsidRPr="00553FBC">
        <w:rPr>
          <w:rFonts w:hint="eastAsia"/>
        </w:rPr>
        <w:t>（新装）</w:t>
      </w:r>
      <w:r w:rsidRPr="00553FBC">
        <w:rPr>
          <w:rFonts w:hint="eastAsia"/>
        </w:rPr>
        <w:t>OR PRODUCT_SERVICE_ACTIO(</w:t>
      </w:r>
      <w:r w:rsidRPr="00553FBC">
        <w:rPr>
          <w:rFonts w:hint="eastAsia"/>
        </w:rPr>
        <w:t>产品服务动作</w:t>
      </w:r>
      <w:r w:rsidRPr="00553FBC">
        <w:rPr>
          <w:rFonts w:hint="eastAsia"/>
        </w:rPr>
        <w:t>)= 105294</w:t>
      </w:r>
      <w:r w:rsidRPr="00553FBC">
        <w:rPr>
          <w:rFonts w:hint="eastAsia"/>
        </w:rPr>
        <w:t>（移机）</w:t>
      </w:r>
    </w:p>
    <w:p w14:paraId="261E8E2D" w14:textId="77777777" w:rsidR="00E10956" w:rsidRPr="003B380A" w:rsidRDefault="00E10956" w:rsidP="001E5AEA">
      <w:pPr>
        <w:pStyle w:val="a5"/>
        <w:numPr>
          <w:ilvl w:val="0"/>
          <w:numId w:val="102"/>
        </w:numPr>
        <w:spacing w:line="560" w:lineRule="exact"/>
        <w:ind w:firstLineChars="0"/>
        <w:jc w:val="left"/>
        <w:rPr>
          <w:rFonts w:asciiTheme="minorEastAsia" w:hAnsiTheme="minorEastAsia" w:cs="宋体"/>
          <w:color w:val="000000"/>
          <w:kern w:val="0"/>
          <w:highlight w:val="cyan"/>
        </w:rPr>
      </w:pPr>
      <w:r w:rsidRPr="003B380A">
        <w:rPr>
          <w:rFonts w:asciiTheme="minorEastAsia" w:hAnsiTheme="minorEastAsia" w:cs="宋体" w:hint="eastAsia"/>
          <w:color w:val="000000"/>
          <w:kern w:val="0"/>
          <w:highlight w:val="cyan"/>
        </w:rPr>
        <w:t>BUSSINESS_COMPLETE_TIME(业务竣工时间)&gt;=</w:t>
      </w:r>
      <w:r w:rsidRPr="003B380A">
        <w:rPr>
          <w:rFonts w:asciiTheme="minorEastAsia" w:hAnsiTheme="minorEastAsia" w:cs="宋体"/>
          <w:color w:val="000000"/>
          <w:kern w:val="0"/>
          <w:highlight w:val="cyan"/>
        </w:rPr>
        <w:t>’YYYY-MM-01’ AND</w:t>
      </w:r>
      <w:r w:rsidRPr="003B380A">
        <w:rPr>
          <w:highlight w:val="cyan"/>
        </w:rPr>
        <w:t xml:space="preserve"> </w:t>
      </w:r>
      <w:r w:rsidRPr="003B380A">
        <w:rPr>
          <w:rFonts w:asciiTheme="minorEastAsia" w:hAnsiTheme="minorEastAsia" w:cs="宋体" w:hint="eastAsia"/>
          <w:color w:val="000000"/>
          <w:kern w:val="0"/>
          <w:highlight w:val="cyan"/>
        </w:rPr>
        <w:t>BUSSINESS_COMPLETE_TIME(业务竣工时间)&lt;=</w:t>
      </w:r>
      <w:r w:rsidRPr="003B380A">
        <w:rPr>
          <w:rFonts w:asciiTheme="minorEastAsia" w:hAnsiTheme="minorEastAsia" w:cs="宋体"/>
          <w:color w:val="000000"/>
          <w:kern w:val="0"/>
          <w:highlight w:val="cyan"/>
        </w:rPr>
        <w:t>’YYYY-MM-31’</w:t>
      </w:r>
    </w:p>
    <w:p w14:paraId="7D412E1C" w14:textId="77777777" w:rsidR="00E10956" w:rsidRPr="003D637F" w:rsidRDefault="00E10956" w:rsidP="001E5AEA">
      <w:pPr>
        <w:pStyle w:val="a5"/>
        <w:numPr>
          <w:ilvl w:val="0"/>
          <w:numId w:val="102"/>
        </w:numPr>
        <w:spacing w:line="560" w:lineRule="exact"/>
        <w:ind w:firstLineChars="0"/>
        <w:jc w:val="left"/>
        <w:rPr>
          <w:rFonts w:asciiTheme="minorEastAsia" w:hAnsiTheme="minorEastAsia" w:cs="宋体"/>
          <w:color w:val="FF0000"/>
          <w:kern w:val="0"/>
          <w:highlight w:val="yellow"/>
        </w:rPr>
      </w:pPr>
      <w:r w:rsidRPr="00966CC6">
        <w:rPr>
          <w:rFonts w:asciiTheme="minorEastAsia" w:hAnsiTheme="minorEastAsia" w:cs="宋体" w:hint="eastAsia"/>
          <w:color w:val="FF0000"/>
          <w:kern w:val="0"/>
          <w:highlight w:val="yellow"/>
        </w:rPr>
        <w:t>IS</w:t>
      </w:r>
      <w:r w:rsidRPr="00966CC6">
        <w:rPr>
          <w:rFonts w:asciiTheme="minorEastAsia" w:hAnsiTheme="minorEastAsia" w:cs="宋体"/>
          <w:color w:val="FF0000"/>
          <w:kern w:val="0"/>
          <w:highlight w:val="yellow"/>
        </w:rPr>
        <w:t>ARCHIVE</w:t>
      </w:r>
      <w:r w:rsidRPr="003D637F">
        <w:rPr>
          <w:rFonts w:asciiTheme="minorEastAsia" w:hAnsiTheme="minorEastAsia" w:cs="宋体" w:hint="eastAsia"/>
          <w:color w:val="FF0000"/>
          <w:kern w:val="0"/>
          <w:highlight w:val="yellow"/>
        </w:rPr>
        <w:t xml:space="preserve"> =</w:t>
      </w:r>
      <w:r w:rsidRPr="00966CC6">
        <w:rPr>
          <w:rFonts w:asciiTheme="minorEastAsia" w:hAnsiTheme="minorEastAsia" w:cs="宋体"/>
          <w:color w:val="FF0000"/>
          <w:kern w:val="0"/>
          <w:highlight w:val="yellow"/>
        </w:rPr>
        <w:t xml:space="preserve"> </w:t>
      </w:r>
      <w:r w:rsidRPr="003D637F">
        <w:rPr>
          <w:rFonts w:asciiTheme="minorEastAsia" w:hAnsiTheme="minorEastAsia" w:cs="宋体" w:hint="eastAsia"/>
          <w:color w:val="FF0000"/>
          <w:kern w:val="0"/>
          <w:highlight w:val="yellow"/>
        </w:rPr>
        <w:t>1</w:t>
      </w:r>
      <w:r w:rsidRPr="003D637F">
        <w:rPr>
          <w:rFonts w:asciiTheme="minorEastAsia" w:hAnsiTheme="minorEastAsia" w:cs="宋体"/>
          <w:color w:val="FF0000"/>
          <w:kern w:val="0"/>
          <w:highlight w:val="yellow"/>
        </w:rPr>
        <w:t xml:space="preserve"> </w:t>
      </w:r>
      <w:r>
        <w:rPr>
          <w:rFonts w:asciiTheme="minorEastAsia" w:hAnsiTheme="minorEastAsia" w:cs="宋体" w:hint="eastAsia"/>
          <w:color w:val="FF0000"/>
          <w:kern w:val="0"/>
          <w:highlight w:val="yellow"/>
        </w:rPr>
        <w:t>(归档)</w:t>
      </w:r>
    </w:p>
    <w:p w14:paraId="4892D93D" w14:textId="77777777" w:rsidR="00E10956" w:rsidRPr="00BB2274" w:rsidRDefault="00E10956" w:rsidP="001E5AEA">
      <w:pPr>
        <w:pStyle w:val="a5"/>
        <w:numPr>
          <w:ilvl w:val="0"/>
          <w:numId w:val="102"/>
        </w:numPr>
        <w:spacing w:line="560" w:lineRule="exact"/>
        <w:ind w:firstLineChars="0"/>
        <w:jc w:val="left"/>
        <w:rPr>
          <w:rFonts w:asciiTheme="minorEastAsia" w:hAnsiTheme="minorEastAsia" w:cs="宋体"/>
          <w:color w:val="000000"/>
          <w:kern w:val="0"/>
          <w:highlight w:val="yellow"/>
        </w:rPr>
      </w:pPr>
      <w:r w:rsidRPr="00C4292C">
        <w:rPr>
          <w:rFonts w:hint="eastAsia"/>
          <w:highlight w:val="yellow"/>
        </w:rPr>
        <w:t>PRODUCT_TYPE</w:t>
      </w:r>
      <w:r w:rsidRPr="00C4292C">
        <w:rPr>
          <w:rFonts w:asciiTheme="minorEastAsia" w:hAnsiTheme="minorEastAsia" w:cs="宋体" w:hint="eastAsia"/>
          <w:color w:val="000000"/>
          <w:kern w:val="0"/>
          <w:highlight w:val="yellow"/>
        </w:rPr>
        <w:t>（产</w:t>
      </w:r>
      <w:r w:rsidRPr="00C4292C">
        <w:rPr>
          <w:rFonts w:asciiTheme="minorEastAsia" w:hAnsiTheme="minorEastAsia" w:cs="宋体"/>
          <w:color w:val="000000"/>
          <w:kern w:val="0"/>
          <w:highlight w:val="yellow"/>
        </w:rPr>
        <w:t>品</w:t>
      </w:r>
      <w:r w:rsidRPr="00C4292C">
        <w:rPr>
          <w:rFonts w:asciiTheme="minorEastAsia" w:hAnsiTheme="minorEastAsia" w:cs="宋体" w:hint="eastAsia"/>
          <w:color w:val="000000"/>
          <w:kern w:val="0"/>
          <w:highlight w:val="yellow"/>
        </w:rPr>
        <w:t>服务</w:t>
      </w:r>
      <w:r w:rsidRPr="00C4292C">
        <w:rPr>
          <w:rFonts w:asciiTheme="minorEastAsia" w:hAnsiTheme="minorEastAsia" w:cs="宋体"/>
          <w:color w:val="000000"/>
          <w:kern w:val="0"/>
          <w:highlight w:val="yellow"/>
        </w:rPr>
        <w:t>类型）=</w:t>
      </w:r>
      <w:r w:rsidRPr="00C4292C">
        <w:rPr>
          <w:rFonts w:ascii="宋体" w:eastAsia="宋体" w:cs="宋体"/>
          <w:color w:val="000000"/>
          <w:kern w:val="0"/>
          <w:sz w:val="24"/>
          <w:szCs w:val="24"/>
          <w:highlight w:val="yellow"/>
        </w:rPr>
        <w:t>2311100002</w:t>
      </w:r>
      <w:r w:rsidRPr="00C4292C">
        <w:rPr>
          <w:rFonts w:asciiTheme="minorEastAsia" w:hAnsiTheme="minorEastAsia" w:cs="宋体" w:hint="eastAsia"/>
          <w:color w:val="000000"/>
          <w:kern w:val="0"/>
          <w:highlight w:val="yellow"/>
        </w:rPr>
        <w:t>（有</w:t>
      </w:r>
      <w:r w:rsidRPr="00C4292C">
        <w:rPr>
          <w:rFonts w:asciiTheme="minorEastAsia" w:hAnsiTheme="minorEastAsia" w:cs="宋体"/>
          <w:color w:val="000000"/>
          <w:kern w:val="0"/>
          <w:highlight w:val="yellow"/>
        </w:rPr>
        <w:t>线</w:t>
      </w:r>
      <w:r w:rsidRPr="00C4292C">
        <w:rPr>
          <w:rFonts w:asciiTheme="minorEastAsia" w:hAnsiTheme="minorEastAsia" w:cs="宋体" w:hint="eastAsia"/>
          <w:color w:val="000000"/>
          <w:kern w:val="0"/>
          <w:highlight w:val="yellow"/>
        </w:rPr>
        <w:t xml:space="preserve">宽带） and  </w:t>
      </w:r>
      <w:r>
        <w:rPr>
          <w:rFonts w:hint="eastAsia"/>
          <w:highlight w:val="yellow"/>
        </w:rPr>
        <w:t>LINE_TYPE(</w:t>
      </w:r>
      <w:r>
        <w:rPr>
          <w:rFonts w:hint="eastAsia"/>
          <w:highlight w:val="yellow"/>
        </w:rPr>
        <w:t>接入方式</w:t>
      </w:r>
      <w:r>
        <w:rPr>
          <w:rFonts w:hint="eastAsia"/>
          <w:highlight w:val="yellow"/>
        </w:rPr>
        <w:t>)&lt;&gt;</w:t>
      </w:r>
      <w:r>
        <w:rPr>
          <w:rFonts w:hint="eastAsia"/>
          <w:highlight w:val="yellow"/>
        </w:rPr>
        <w:t>’</w:t>
      </w:r>
      <w:r>
        <w:rPr>
          <w:rFonts w:hint="eastAsia"/>
          <w:highlight w:val="yellow"/>
        </w:rPr>
        <w:t>0</w:t>
      </w:r>
      <w:r>
        <w:rPr>
          <w:rFonts w:hint="eastAsia"/>
          <w:highlight w:val="yellow"/>
        </w:rPr>
        <w:t>’</w:t>
      </w:r>
    </w:p>
    <w:p w14:paraId="44A4D6BF" w14:textId="77777777" w:rsidR="00E10956" w:rsidRPr="004814AA" w:rsidRDefault="00E10956" w:rsidP="001E5AEA">
      <w:pPr>
        <w:pStyle w:val="a5"/>
        <w:numPr>
          <w:ilvl w:val="0"/>
          <w:numId w:val="102"/>
        </w:numPr>
        <w:spacing w:line="560" w:lineRule="exact"/>
        <w:ind w:firstLineChars="0"/>
        <w:jc w:val="left"/>
        <w:rPr>
          <w:rFonts w:asciiTheme="minorEastAsia" w:hAnsiTheme="minorEastAsia" w:cs="宋体"/>
          <w:strike/>
          <w:color w:val="000000"/>
          <w:kern w:val="0"/>
          <w:highlight w:val="yellow"/>
        </w:rPr>
      </w:pPr>
      <w:r w:rsidRPr="004814AA">
        <w:rPr>
          <w:rFonts w:asciiTheme="minorEastAsia" w:hAnsiTheme="minorEastAsia" w:cs="宋体"/>
          <w:strike/>
          <w:color w:val="000000"/>
          <w:kern w:val="0"/>
          <w:highlight w:val="yellow"/>
        </w:rPr>
        <w:t>STATUS_ID(业务单状态</w:t>
      </w:r>
      <w:r w:rsidRPr="004814AA">
        <w:rPr>
          <w:rFonts w:asciiTheme="minorEastAsia" w:hAnsiTheme="minorEastAsia" w:cs="宋体" w:hint="eastAsia"/>
          <w:strike/>
          <w:color w:val="000000"/>
          <w:kern w:val="0"/>
          <w:highlight w:val="yellow"/>
        </w:rPr>
        <w:t>)=</w:t>
      </w:r>
      <w:r w:rsidRPr="004814AA">
        <w:rPr>
          <w:strike/>
          <w:highlight w:val="yellow"/>
        </w:rPr>
        <w:t xml:space="preserve"> </w:t>
      </w:r>
      <w:r w:rsidRPr="004814AA">
        <w:rPr>
          <w:rFonts w:asciiTheme="minorEastAsia" w:hAnsiTheme="minorEastAsia" w:cs="宋体"/>
          <w:strike/>
          <w:color w:val="000000"/>
          <w:kern w:val="0"/>
          <w:highlight w:val="yellow"/>
        </w:rPr>
        <w:t>1000006</w:t>
      </w:r>
      <w:r w:rsidRPr="004814AA">
        <w:rPr>
          <w:rFonts w:asciiTheme="minorEastAsia" w:hAnsiTheme="minorEastAsia" w:cs="宋体" w:hint="eastAsia"/>
          <w:strike/>
          <w:color w:val="000000"/>
          <w:kern w:val="0"/>
          <w:highlight w:val="yellow"/>
        </w:rPr>
        <w:t>（竣工</w:t>
      </w:r>
      <w:r w:rsidRPr="004814AA">
        <w:rPr>
          <w:rFonts w:asciiTheme="minorEastAsia" w:hAnsiTheme="minorEastAsia" w:cs="宋体"/>
          <w:strike/>
          <w:color w:val="000000"/>
          <w:kern w:val="0"/>
          <w:highlight w:val="yellow"/>
        </w:rPr>
        <w:t>）</w:t>
      </w:r>
      <w:r w:rsidRPr="004814AA">
        <w:rPr>
          <w:rFonts w:asciiTheme="minorEastAsia" w:hAnsiTheme="minorEastAsia" w:cs="宋体" w:hint="eastAsia"/>
          <w:strike/>
          <w:color w:val="000000"/>
          <w:kern w:val="0"/>
          <w:highlight w:val="yellow"/>
        </w:rPr>
        <w:t>/</w:t>
      </w:r>
      <w:r w:rsidRPr="004814AA">
        <w:rPr>
          <w:rFonts w:asciiTheme="minorEastAsia" w:hAnsiTheme="minorEastAsia" w:cs="宋体"/>
          <w:strike/>
          <w:color w:val="000000"/>
          <w:kern w:val="0"/>
          <w:highlight w:val="yellow"/>
        </w:rPr>
        <w:t>1000007(</w:t>
      </w:r>
      <w:r w:rsidRPr="004814AA">
        <w:rPr>
          <w:rFonts w:asciiTheme="minorEastAsia" w:hAnsiTheme="minorEastAsia" w:cs="宋体" w:hint="eastAsia"/>
          <w:strike/>
          <w:color w:val="000000"/>
          <w:kern w:val="0"/>
          <w:highlight w:val="yellow"/>
        </w:rPr>
        <w:t>归档</w:t>
      </w:r>
      <w:r w:rsidRPr="004814AA">
        <w:rPr>
          <w:rFonts w:asciiTheme="minorEastAsia" w:hAnsiTheme="minorEastAsia" w:cs="宋体"/>
          <w:strike/>
          <w:color w:val="000000"/>
          <w:kern w:val="0"/>
          <w:highlight w:val="yellow"/>
        </w:rPr>
        <w:t xml:space="preserve">) </w:t>
      </w:r>
    </w:p>
    <w:p w14:paraId="02CF3236" w14:textId="77777777" w:rsidR="00E10956" w:rsidRPr="00C4292C" w:rsidRDefault="00E10956" w:rsidP="001E5AEA">
      <w:pPr>
        <w:pStyle w:val="a5"/>
        <w:numPr>
          <w:ilvl w:val="0"/>
          <w:numId w:val="102"/>
        </w:numPr>
        <w:spacing w:line="560" w:lineRule="exact"/>
        <w:ind w:firstLineChars="0"/>
        <w:jc w:val="left"/>
        <w:rPr>
          <w:rFonts w:asciiTheme="minorEastAsia" w:hAnsiTheme="minorEastAsia" w:cs="宋体"/>
          <w:color w:val="000000"/>
          <w:kern w:val="0"/>
          <w:highlight w:val="yellow"/>
        </w:rPr>
      </w:pPr>
      <w:r w:rsidRPr="004814AA">
        <w:rPr>
          <w:rFonts w:asciiTheme="minorEastAsia" w:hAnsiTheme="minorEastAsia" w:cs="宋体"/>
          <w:strike/>
          <w:color w:val="000000"/>
          <w:kern w:val="0"/>
          <w:highlight w:val="yellow"/>
        </w:rPr>
        <w:t>PRODUCT_CODE</w:t>
      </w:r>
      <w:r w:rsidRPr="004814AA">
        <w:rPr>
          <w:rFonts w:asciiTheme="minorEastAsia" w:hAnsiTheme="minorEastAsia" w:cs="宋体" w:hint="eastAsia"/>
          <w:strike/>
          <w:color w:val="000000"/>
          <w:kern w:val="0"/>
          <w:highlight w:val="yellow"/>
        </w:rPr>
        <w:t>（产</w:t>
      </w:r>
      <w:r w:rsidRPr="004814AA">
        <w:rPr>
          <w:rFonts w:asciiTheme="minorEastAsia" w:hAnsiTheme="minorEastAsia" w:cs="宋体"/>
          <w:strike/>
          <w:color w:val="000000"/>
          <w:kern w:val="0"/>
          <w:highlight w:val="yellow"/>
        </w:rPr>
        <w:t xml:space="preserve">品类型编码）=10010001 </w:t>
      </w:r>
      <w:r w:rsidRPr="004814AA">
        <w:rPr>
          <w:rFonts w:asciiTheme="minorEastAsia" w:hAnsiTheme="minorEastAsia" w:cs="宋体" w:hint="eastAsia"/>
          <w:strike/>
          <w:color w:val="000000"/>
          <w:kern w:val="0"/>
          <w:highlight w:val="yellow"/>
        </w:rPr>
        <w:t>（有</w:t>
      </w:r>
      <w:r w:rsidRPr="004814AA">
        <w:rPr>
          <w:rFonts w:asciiTheme="minorEastAsia" w:hAnsiTheme="minorEastAsia" w:cs="宋体"/>
          <w:strike/>
          <w:color w:val="000000"/>
          <w:kern w:val="0"/>
          <w:highlight w:val="yellow"/>
        </w:rPr>
        <w:t>线</w:t>
      </w:r>
      <w:r w:rsidRPr="004814AA">
        <w:rPr>
          <w:rFonts w:asciiTheme="minorEastAsia" w:hAnsiTheme="minorEastAsia" w:cs="宋体" w:hint="eastAsia"/>
          <w:strike/>
          <w:color w:val="000000"/>
          <w:kern w:val="0"/>
          <w:highlight w:val="yellow"/>
        </w:rPr>
        <w:t>宽带）</w:t>
      </w:r>
    </w:p>
    <w:p w14:paraId="61C5E668" w14:textId="77777777" w:rsidR="00E10956" w:rsidRPr="00CA114E" w:rsidRDefault="00E10956" w:rsidP="001E5AEA">
      <w:pPr>
        <w:pStyle w:val="a5"/>
        <w:numPr>
          <w:ilvl w:val="0"/>
          <w:numId w:val="102"/>
        </w:numPr>
        <w:spacing w:line="560" w:lineRule="exact"/>
        <w:ind w:firstLineChars="0"/>
        <w:rPr>
          <w:rFonts w:ascii="宋体" w:hAnsi="宋体" w:cs="宋体"/>
          <w:color w:val="000000"/>
          <w:kern w:val="0"/>
          <w:highlight w:val="yellow"/>
        </w:rPr>
      </w:pPr>
      <w:r>
        <w:rPr>
          <w:rFonts w:ascii="宋体" w:hAnsi="宋体" w:cs="宋体" w:hint="eastAsia"/>
          <w:color w:val="000000"/>
          <w:kern w:val="0"/>
        </w:rPr>
        <w:t>BUSINESS_TYPE（定单类型）=1000075 （服务定单）</w:t>
      </w:r>
      <w:r w:rsidRPr="00CA114E">
        <w:rPr>
          <w:rFonts w:ascii="宋体" w:hAnsi="宋体" w:cs="宋体" w:hint="eastAsia"/>
          <w:color w:val="000000"/>
          <w:kern w:val="0"/>
          <w:highlight w:val="yellow"/>
        </w:rPr>
        <w:t>AND CLASS_TYPE_ID（业务单类别）&lt;&gt;1000071(反向单)</w:t>
      </w:r>
    </w:p>
    <w:p w14:paraId="002504BF" w14:textId="77777777" w:rsidR="00E10956" w:rsidRDefault="00E10956" w:rsidP="00E10956"/>
    <w:p w14:paraId="2733B927" w14:textId="77777777" w:rsidR="00E10956" w:rsidRDefault="00E10956" w:rsidP="00E10956">
      <w:pPr>
        <w:spacing w:line="560" w:lineRule="exact"/>
        <w:ind w:left="750"/>
        <w:rPr>
          <w:sz w:val="28"/>
          <w:szCs w:val="28"/>
        </w:rPr>
      </w:pPr>
    </w:p>
    <w:p w14:paraId="0652D5A1" w14:textId="77777777" w:rsidR="00E10956" w:rsidRDefault="00E10956" w:rsidP="00E10956">
      <w:pPr>
        <w:pStyle w:val="3"/>
        <w:rPr>
          <w:rFonts w:ascii="宋体" w:eastAsia="宋体" w:hAnsi="宋体"/>
          <w:b w:val="0"/>
        </w:rPr>
      </w:pPr>
      <w:r>
        <w:rPr>
          <w:rFonts w:hint="eastAsia"/>
        </w:rPr>
        <w:t>装移机履约准时率</w:t>
      </w:r>
    </w:p>
    <w:p w14:paraId="32DA35CA" w14:textId="77777777" w:rsidR="00E10956" w:rsidRDefault="00E10956" w:rsidP="00E10956">
      <w:pPr>
        <w:numPr>
          <w:ilvl w:val="0"/>
          <w:numId w:val="67"/>
        </w:numPr>
        <w:spacing w:line="560" w:lineRule="exact"/>
        <w:jc w:val="left"/>
        <w:rPr>
          <w:rFonts w:ascii="宋体" w:hAnsi="宋体"/>
          <w:b/>
        </w:rPr>
      </w:pPr>
      <w:r>
        <w:rPr>
          <w:rFonts w:ascii="宋体" w:hAnsi="宋体" w:hint="eastAsia"/>
          <w:b/>
        </w:rPr>
        <w:t>指标算法</w:t>
      </w:r>
    </w:p>
    <w:p w14:paraId="784E57FA" w14:textId="77777777" w:rsidR="00E10956" w:rsidRPr="00116C4C" w:rsidRDefault="00E10956" w:rsidP="00E10956">
      <w:pPr>
        <w:spacing w:line="560" w:lineRule="exact"/>
        <w:ind w:firstLineChars="200" w:firstLine="420"/>
        <w:rPr>
          <w:rFonts w:ascii="宋体" w:hAnsi="宋体"/>
        </w:rPr>
      </w:pPr>
      <w:r>
        <w:rPr>
          <w:rFonts w:ascii="宋体" w:hAnsi="宋体" w:hint="eastAsia"/>
        </w:rPr>
        <w:t>计算公式：=（预约终止时间+2小时）内有上网记录的装移机工单数/装移机定单总数*100。</w:t>
      </w:r>
    </w:p>
    <w:p w14:paraId="70920A9A" w14:textId="77777777" w:rsidR="00E10956" w:rsidRPr="00677C67" w:rsidRDefault="00E10956" w:rsidP="00E10956">
      <w:pPr>
        <w:numPr>
          <w:ilvl w:val="0"/>
          <w:numId w:val="67"/>
        </w:numPr>
        <w:spacing w:line="560" w:lineRule="exact"/>
        <w:jc w:val="left"/>
        <w:rPr>
          <w:rFonts w:ascii="宋体" w:hAnsi="宋体"/>
        </w:rPr>
      </w:pPr>
      <w:r w:rsidRPr="00677C67">
        <w:rPr>
          <w:rFonts w:ascii="宋体" w:hAnsi="宋体" w:hint="eastAsia"/>
          <w:b/>
        </w:rPr>
        <w:t>单位：%</w:t>
      </w:r>
    </w:p>
    <w:p w14:paraId="2DADAEA8" w14:textId="77777777" w:rsidR="00E10956" w:rsidRDefault="00E10956" w:rsidP="00E10956">
      <w:pPr>
        <w:numPr>
          <w:ilvl w:val="0"/>
          <w:numId w:val="67"/>
        </w:numPr>
        <w:spacing w:line="560" w:lineRule="exact"/>
        <w:jc w:val="left"/>
        <w:rPr>
          <w:rFonts w:ascii="宋体" w:hAnsi="宋体"/>
          <w:b/>
        </w:rPr>
      </w:pPr>
      <w:r>
        <w:rPr>
          <w:rFonts w:ascii="宋体" w:hAnsi="宋体" w:hint="eastAsia"/>
          <w:b/>
        </w:rPr>
        <w:t>指标解析</w:t>
      </w:r>
    </w:p>
    <w:p w14:paraId="7B122E7B" w14:textId="77777777" w:rsidR="00E10956" w:rsidRDefault="00E10956" w:rsidP="00E10956">
      <w:pPr>
        <w:spacing w:line="560" w:lineRule="exact"/>
        <w:ind w:firstLineChars="200" w:firstLine="420"/>
        <w:rPr>
          <w:rFonts w:ascii="宋体" w:hAnsi="宋体"/>
        </w:rPr>
      </w:pPr>
      <w:r>
        <w:rPr>
          <w:rFonts w:ascii="宋体" w:hAnsi="宋体" w:hint="eastAsia"/>
        </w:rPr>
        <w:t>数据来源：</w:t>
      </w:r>
      <w:r>
        <w:rPr>
          <w:rFonts w:hint="eastAsia"/>
        </w:rPr>
        <w:t>服开</w:t>
      </w:r>
      <w:r>
        <w:rPr>
          <w:rFonts w:ascii="宋体" w:hAnsi="宋体" w:hint="eastAsia"/>
        </w:rPr>
        <w:t>；</w:t>
      </w:r>
    </w:p>
    <w:p w14:paraId="038E2185" w14:textId="77777777" w:rsidR="00E10956" w:rsidRDefault="00E10956" w:rsidP="00E10956">
      <w:pPr>
        <w:spacing w:line="560" w:lineRule="exact"/>
        <w:ind w:firstLineChars="200" w:firstLine="420"/>
      </w:pPr>
      <w:r>
        <w:rPr>
          <w:rFonts w:ascii="宋体" w:hAnsi="宋体" w:hint="eastAsia"/>
        </w:rPr>
        <w:t>（预约终止时间+2小时）内有上网记录的装移机工单数：</w:t>
      </w:r>
      <w:r>
        <w:rPr>
          <w:rFonts w:hint="eastAsia"/>
        </w:rPr>
        <w:t>在预约终止时间</w:t>
      </w:r>
      <w:r>
        <w:rPr>
          <w:rFonts w:hint="eastAsia"/>
        </w:rPr>
        <w:t>2</w:t>
      </w:r>
      <w:r>
        <w:rPr>
          <w:rFonts w:hint="eastAsia"/>
        </w:rPr>
        <w:t>小时内该用户有上网记录；</w:t>
      </w:r>
    </w:p>
    <w:p w14:paraId="7EA8901A" w14:textId="77777777" w:rsidR="00E10956" w:rsidRDefault="00E10956" w:rsidP="00E10956">
      <w:pPr>
        <w:spacing w:line="560" w:lineRule="exact"/>
        <w:ind w:firstLineChars="200" w:firstLine="420"/>
      </w:pPr>
      <w:r>
        <w:rPr>
          <w:rFonts w:ascii="宋体" w:hAnsi="宋体" w:hint="eastAsia"/>
        </w:rPr>
        <w:t>装移机定单总数：</w:t>
      </w:r>
      <w:r>
        <w:rPr>
          <w:rFonts w:hint="eastAsia"/>
        </w:rPr>
        <w:t>产品类型为“宽带”，施工动作为“装机”和“移机”的竣工工单总数。（省里面实验推进）。</w:t>
      </w:r>
    </w:p>
    <w:p w14:paraId="23AD3CC5" w14:textId="77777777" w:rsidR="00E10956" w:rsidRDefault="00E10956" w:rsidP="00E10956">
      <w:pPr>
        <w:numPr>
          <w:ilvl w:val="0"/>
          <w:numId w:val="67"/>
        </w:numPr>
        <w:spacing w:line="560" w:lineRule="exact"/>
        <w:jc w:val="left"/>
        <w:rPr>
          <w:b/>
          <w:sz w:val="28"/>
          <w:szCs w:val="28"/>
        </w:rPr>
      </w:pPr>
      <w:r>
        <w:rPr>
          <w:rFonts w:hint="eastAsia"/>
          <w:b/>
          <w:sz w:val="28"/>
          <w:szCs w:val="28"/>
        </w:rPr>
        <w:t>指标详细</w:t>
      </w:r>
      <w:r>
        <w:rPr>
          <w:b/>
          <w:sz w:val="28"/>
          <w:szCs w:val="28"/>
        </w:rPr>
        <w:t>算法</w:t>
      </w:r>
    </w:p>
    <w:p w14:paraId="480106D7" w14:textId="77777777" w:rsidR="00E10956" w:rsidRDefault="00E10956" w:rsidP="00E10956">
      <w:pPr>
        <w:spacing w:line="560" w:lineRule="exact"/>
        <w:ind w:firstLineChars="300" w:firstLine="632"/>
        <w:rPr>
          <w:rFonts w:ascii="宋体" w:hAnsi="宋体"/>
        </w:rPr>
      </w:pPr>
      <w:r>
        <w:rPr>
          <w:rFonts w:ascii="宋体" w:hAnsi="宋体" w:hint="eastAsia"/>
          <w:b/>
        </w:rPr>
        <w:t>取数RDD</w:t>
      </w:r>
      <w:r>
        <w:rPr>
          <w:rFonts w:ascii="宋体" w:hAnsi="宋体"/>
          <w:b/>
        </w:rPr>
        <w:t>：</w:t>
      </w:r>
      <w:r>
        <w:rPr>
          <w:rFonts w:ascii="宋体" w:hAnsi="宋体" w:hint="eastAsia"/>
          <w:bCs/>
        </w:rPr>
        <w:t>服开</w:t>
      </w:r>
      <w:r>
        <w:rPr>
          <w:rFonts w:ascii="宋体" w:hAnsi="宋体" w:hint="eastAsia"/>
        </w:rPr>
        <w:t>计算</w:t>
      </w:r>
      <w:r>
        <w:rPr>
          <w:rFonts w:ascii="宋体" w:hAnsi="宋体"/>
        </w:rPr>
        <w:t>模型</w:t>
      </w:r>
    </w:p>
    <w:p w14:paraId="6A704590" w14:textId="77777777" w:rsidR="00E10956" w:rsidRDefault="00E10956" w:rsidP="00E10956">
      <w:pPr>
        <w:spacing w:line="560" w:lineRule="exact"/>
        <w:ind w:firstLineChars="300" w:firstLine="632"/>
        <w:rPr>
          <w:rFonts w:ascii="宋体" w:hAnsi="宋体"/>
        </w:rPr>
      </w:pPr>
      <w:r>
        <w:rPr>
          <w:rFonts w:ascii="宋体" w:hAnsi="宋体" w:hint="eastAsia"/>
          <w:b/>
        </w:rPr>
        <w:t>计算公式</w:t>
      </w:r>
      <w:r>
        <w:rPr>
          <w:rFonts w:ascii="宋体" w:hAnsi="宋体"/>
          <w:b/>
        </w:rPr>
        <w:t>：</w:t>
      </w:r>
      <w:r>
        <w:rPr>
          <w:rFonts w:ascii="宋体" w:hAnsi="宋体" w:hint="eastAsia"/>
        </w:rPr>
        <w:t>（预约终止时间+2小时）内有上网记录的装移机工单数/装移机定单总数*100</w:t>
      </w:r>
    </w:p>
    <w:p w14:paraId="70298EE2" w14:textId="77777777" w:rsidR="00E10956" w:rsidRDefault="00E10956" w:rsidP="00E10956">
      <w:pPr>
        <w:spacing w:line="560" w:lineRule="exact"/>
        <w:ind w:firstLineChars="300" w:firstLine="632"/>
        <w:rPr>
          <w:rFonts w:ascii="宋体" w:hAnsi="宋体"/>
          <w:b/>
          <w:bCs/>
        </w:rPr>
      </w:pPr>
      <w:r>
        <w:rPr>
          <w:rFonts w:ascii="宋体" w:hAnsi="宋体" w:hint="eastAsia"/>
          <w:b/>
          <w:bCs/>
        </w:rPr>
        <w:t>（预约终止时间+2小时）内有上网记录的装移机工单数</w:t>
      </w:r>
      <w:r>
        <w:rPr>
          <w:rFonts w:ascii="宋体" w:hAnsi="宋体"/>
          <w:b/>
          <w:bCs/>
        </w:rPr>
        <w:t>：</w:t>
      </w:r>
    </w:p>
    <w:p w14:paraId="055B71AF" w14:textId="77777777" w:rsidR="00E10956" w:rsidRDefault="00E10956" w:rsidP="00E10956">
      <w:pPr>
        <w:pStyle w:val="10"/>
        <w:numPr>
          <w:ilvl w:val="0"/>
          <w:numId w:val="68"/>
        </w:numPr>
        <w:spacing w:line="560" w:lineRule="exact"/>
        <w:ind w:leftChars="530" w:left="1533" w:firstLineChars="0"/>
        <w:rPr>
          <w:rFonts w:ascii="宋体" w:hAnsi="宋体" w:cs="宋体"/>
          <w:color w:val="000000"/>
          <w:kern w:val="0"/>
        </w:rPr>
      </w:pPr>
      <w:r>
        <w:rPr>
          <w:rFonts w:ascii="宋体" w:hAnsi="宋体" w:cs="宋体" w:hint="eastAsia"/>
          <w:b/>
          <w:color w:val="000000"/>
          <w:kern w:val="0"/>
        </w:rPr>
        <w:t>取数</w:t>
      </w:r>
      <w:r>
        <w:rPr>
          <w:rFonts w:ascii="宋体" w:hAnsi="宋体" w:cs="宋体"/>
          <w:color w:val="000000"/>
          <w:kern w:val="0"/>
        </w:rPr>
        <w:t>：</w:t>
      </w:r>
    </w:p>
    <w:p w14:paraId="20250A89" w14:textId="77777777" w:rsidR="00E10956" w:rsidRDefault="00E10956" w:rsidP="00E10956">
      <w:pPr>
        <w:spacing w:line="560" w:lineRule="exact"/>
        <w:ind w:leftChars="172" w:left="361" w:firstLineChars="300" w:firstLine="630"/>
        <w:rPr>
          <w:rFonts w:ascii="宋体" w:hAnsi="宋体"/>
        </w:rPr>
      </w:pPr>
      <w:r>
        <w:rPr>
          <w:rFonts w:ascii="宋体" w:hAnsi="宋体" w:hint="eastAsia"/>
        </w:rPr>
        <w:t>COUNT(1)</w:t>
      </w:r>
    </w:p>
    <w:p w14:paraId="4811F9F1" w14:textId="77777777" w:rsidR="00E10956" w:rsidRDefault="00E10956" w:rsidP="00E10956">
      <w:pPr>
        <w:pStyle w:val="10"/>
        <w:numPr>
          <w:ilvl w:val="0"/>
          <w:numId w:val="68"/>
        </w:numPr>
        <w:spacing w:line="560" w:lineRule="exact"/>
        <w:ind w:leftChars="486" w:left="1441" w:firstLineChars="0"/>
        <w:rPr>
          <w:rFonts w:ascii="宋体" w:hAnsi="宋体" w:cs="宋体"/>
          <w:color w:val="000000"/>
          <w:kern w:val="0"/>
        </w:rPr>
      </w:pPr>
      <w:r>
        <w:rPr>
          <w:rFonts w:ascii="宋体" w:hAnsi="宋体" w:hint="eastAsia"/>
          <w:b/>
        </w:rPr>
        <w:t>条件：</w:t>
      </w:r>
    </w:p>
    <w:p w14:paraId="74AE7A06" w14:textId="77777777" w:rsidR="00E10956" w:rsidRPr="00717452" w:rsidRDefault="00E10956" w:rsidP="001E5AEA">
      <w:pPr>
        <w:pStyle w:val="a5"/>
        <w:numPr>
          <w:ilvl w:val="0"/>
          <w:numId w:val="103"/>
        </w:numPr>
        <w:spacing w:line="560" w:lineRule="exact"/>
        <w:ind w:firstLineChars="0"/>
        <w:jc w:val="left"/>
        <w:rPr>
          <w:rFonts w:ascii="宋体" w:hAnsi="宋体" w:cs="宋体"/>
          <w:color w:val="000000"/>
          <w:kern w:val="0"/>
          <w:szCs w:val="21"/>
        </w:rPr>
      </w:pPr>
      <w:r w:rsidRPr="00717452">
        <w:rPr>
          <w:rFonts w:ascii="宋体" w:hAnsi="宋体" w:cs="宋体"/>
          <w:color w:val="000000"/>
          <w:kern w:val="0"/>
        </w:rPr>
        <w:t>SPEC_ID</w:t>
      </w:r>
      <w:r w:rsidRPr="00717452">
        <w:rPr>
          <w:rFonts w:ascii="宋体" w:hAnsi="宋体" w:cs="宋体" w:hint="eastAsia"/>
          <w:color w:val="000000"/>
          <w:kern w:val="0"/>
        </w:rPr>
        <w:t>(</w:t>
      </w:r>
      <w:r w:rsidRPr="00717452">
        <w:rPr>
          <w:rFonts w:ascii="宋体" w:hAnsi="宋体" w:cs="宋体"/>
          <w:color w:val="000000"/>
          <w:kern w:val="0"/>
          <w:szCs w:val="21"/>
        </w:rPr>
        <w:t>业务单规格</w:t>
      </w:r>
      <w:r w:rsidRPr="00717452">
        <w:rPr>
          <w:rFonts w:ascii="宋体" w:hAnsi="宋体" w:cs="宋体" w:hint="eastAsia"/>
          <w:color w:val="000000"/>
          <w:kern w:val="0"/>
          <w:szCs w:val="21"/>
        </w:rPr>
        <w:t>)=</w:t>
      </w:r>
      <w:r w:rsidRPr="000C0177">
        <w:rPr>
          <w:rFonts w:hint="eastAsia"/>
        </w:rPr>
        <w:t xml:space="preserve"> </w:t>
      </w:r>
      <w:r w:rsidRPr="000C0177">
        <w:rPr>
          <w:rFonts w:ascii="宋体" w:hAnsi="宋体" w:cs="宋体" w:hint="eastAsia"/>
          <w:color w:val="000000"/>
          <w:kern w:val="0"/>
          <w:szCs w:val="21"/>
        </w:rPr>
        <w:t>3010100002（定单）</w:t>
      </w:r>
    </w:p>
    <w:p w14:paraId="648C3276" w14:textId="77777777" w:rsidR="00E10956" w:rsidRPr="00717452" w:rsidRDefault="00E10956" w:rsidP="001E5AEA">
      <w:pPr>
        <w:pStyle w:val="a5"/>
        <w:numPr>
          <w:ilvl w:val="0"/>
          <w:numId w:val="103"/>
        </w:numPr>
        <w:spacing w:line="560" w:lineRule="exact"/>
        <w:ind w:firstLineChars="0"/>
        <w:jc w:val="left"/>
        <w:rPr>
          <w:rFonts w:ascii="宋体" w:hAnsi="宋体" w:cs="宋体"/>
          <w:color w:val="000000"/>
          <w:kern w:val="0"/>
          <w:szCs w:val="21"/>
        </w:rPr>
      </w:pPr>
      <w:r w:rsidRPr="000C0177">
        <w:rPr>
          <w:rFonts w:hint="eastAsia"/>
        </w:rPr>
        <w:t>PRODUCT_SERVICE_ACTIO(</w:t>
      </w:r>
      <w:r w:rsidRPr="000C0177">
        <w:rPr>
          <w:rFonts w:hint="eastAsia"/>
        </w:rPr>
        <w:t>产品服务动作</w:t>
      </w:r>
      <w:r w:rsidRPr="000C0177">
        <w:rPr>
          <w:rFonts w:hint="eastAsia"/>
        </w:rPr>
        <w:t>)= 105292</w:t>
      </w:r>
      <w:r w:rsidRPr="000C0177">
        <w:rPr>
          <w:rFonts w:hint="eastAsia"/>
        </w:rPr>
        <w:t>（新装）</w:t>
      </w:r>
      <w:r w:rsidRPr="000C0177">
        <w:rPr>
          <w:rFonts w:hint="eastAsia"/>
        </w:rPr>
        <w:t>OR PRODUCT_SERVICE_ACTIO(</w:t>
      </w:r>
      <w:r w:rsidRPr="000C0177">
        <w:rPr>
          <w:rFonts w:hint="eastAsia"/>
        </w:rPr>
        <w:t>产品服务动作</w:t>
      </w:r>
      <w:r w:rsidRPr="000C0177">
        <w:rPr>
          <w:rFonts w:hint="eastAsia"/>
        </w:rPr>
        <w:t>)= 105294</w:t>
      </w:r>
      <w:r w:rsidRPr="000C0177">
        <w:rPr>
          <w:rFonts w:hint="eastAsia"/>
        </w:rPr>
        <w:t>（移机）</w:t>
      </w:r>
    </w:p>
    <w:p w14:paraId="7178C37D" w14:textId="77777777" w:rsidR="00E10956" w:rsidRPr="003B380A" w:rsidRDefault="00E10956" w:rsidP="001E5AEA">
      <w:pPr>
        <w:pStyle w:val="a5"/>
        <w:numPr>
          <w:ilvl w:val="0"/>
          <w:numId w:val="103"/>
        </w:numPr>
        <w:spacing w:line="560" w:lineRule="exact"/>
        <w:ind w:firstLineChars="0"/>
        <w:jc w:val="left"/>
        <w:rPr>
          <w:rFonts w:asciiTheme="minorEastAsia" w:hAnsiTheme="minorEastAsia" w:cs="宋体"/>
          <w:color w:val="000000"/>
          <w:kern w:val="0"/>
          <w:highlight w:val="cyan"/>
        </w:rPr>
      </w:pPr>
      <w:r w:rsidRPr="003B380A">
        <w:rPr>
          <w:rFonts w:asciiTheme="minorEastAsia" w:hAnsiTheme="minorEastAsia" w:cs="宋体" w:hint="eastAsia"/>
          <w:color w:val="000000"/>
          <w:kern w:val="0"/>
          <w:highlight w:val="cyan"/>
        </w:rPr>
        <w:t>BUSSINESS_COMPLETE_TIME(业务竣工时间)&gt;=</w:t>
      </w:r>
      <w:r w:rsidRPr="003B380A">
        <w:rPr>
          <w:rFonts w:asciiTheme="minorEastAsia" w:hAnsiTheme="minorEastAsia" w:cs="宋体"/>
          <w:color w:val="000000"/>
          <w:kern w:val="0"/>
          <w:highlight w:val="cyan"/>
        </w:rPr>
        <w:t>’YYYY-MM-01’ AND</w:t>
      </w:r>
      <w:r w:rsidRPr="003B380A">
        <w:rPr>
          <w:highlight w:val="cyan"/>
        </w:rPr>
        <w:t xml:space="preserve"> </w:t>
      </w:r>
      <w:r w:rsidRPr="003B380A">
        <w:rPr>
          <w:rFonts w:asciiTheme="minorEastAsia" w:hAnsiTheme="minorEastAsia" w:cs="宋体" w:hint="eastAsia"/>
          <w:color w:val="000000"/>
          <w:kern w:val="0"/>
          <w:highlight w:val="cyan"/>
        </w:rPr>
        <w:t>BUSSINESS_COMPLETE_TIME(业务竣工时间)&lt;=</w:t>
      </w:r>
      <w:r w:rsidRPr="003B380A">
        <w:rPr>
          <w:rFonts w:asciiTheme="minorEastAsia" w:hAnsiTheme="minorEastAsia" w:cs="宋体"/>
          <w:color w:val="000000"/>
          <w:kern w:val="0"/>
          <w:highlight w:val="cyan"/>
        </w:rPr>
        <w:t>’YYYY-MM-31’</w:t>
      </w:r>
    </w:p>
    <w:p w14:paraId="40F07E75" w14:textId="77777777" w:rsidR="00E10956" w:rsidRPr="003D637F" w:rsidRDefault="00E10956" w:rsidP="001E5AEA">
      <w:pPr>
        <w:pStyle w:val="a5"/>
        <w:numPr>
          <w:ilvl w:val="0"/>
          <w:numId w:val="103"/>
        </w:numPr>
        <w:spacing w:line="560" w:lineRule="exact"/>
        <w:ind w:firstLineChars="0"/>
        <w:jc w:val="left"/>
        <w:rPr>
          <w:rFonts w:asciiTheme="minorEastAsia" w:hAnsiTheme="minorEastAsia" w:cs="宋体"/>
          <w:color w:val="FF0000"/>
          <w:kern w:val="0"/>
          <w:highlight w:val="yellow"/>
        </w:rPr>
      </w:pPr>
      <w:r w:rsidRPr="00966CC6">
        <w:rPr>
          <w:rFonts w:asciiTheme="minorEastAsia" w:hAnsiTheme="minorEastAsia" w:cs="宋体" w:hint="eastAsia"/>
          <w:color w:val="FF0000"/>
          <w:kern w:val="0"/>
          <w:highlight w:val="yellow"/>
        </w:rPr>
        <w:t>IS</w:t>
      </w:r>
      <w:r w:rsidRPr="00966CC6">
        <w:rPr>
          <w:rFonts w:asciiTheme="minorEastAsia" w:hAnsiTheme="minorEastAsia" w:cs="宋体"/>
          <w:color w:val="FF0000"/>
          <w:kern w:val="0"/>
          <w:highlight w:val="yellow"/>
        </w:rPr>
        <w:t>ARCHIVE</w:t>
      </w:r>
      <w:r w:rsidRPr="003D637F">
        <w:rPr>
          <w:rFonts w:asciiTheme="minorEastAsia" w:hAnsiTheme="minorEastAsia" w:cs="宋体" w:hint="eastAsia"/>
          <w:color w:val="FF0000"/>
          <w:kern w:val="0"/>
          <w:highlight w:val="yellow"/>
        </w:rPr>
        <w:t xml:space="preserve"> =</w:t>
      </w:r>
      <w:r w:rsidRPr="00966CC6">
        <w:rPr>
          <w:rFonts w:asciiTheme="minorEastAsia" w:hAnsiTheme="minorEastAsia" w:cs="宋体"/>
          <w:color w:val="FF0000"/>
          <w:kern w:val="0"/>
          <w:highlight w:val="yellow"/>
        </w:rPr>
        <w:t xml:space="preserve"> </w:t>
      </w:r>
      <w:r w:rsidRPr="003D637F">
        <w:rPr>
          <w:rFonts w:asciiTheme="minorEastAsia" w:hAnsiTheme="minorEastAsia" w:cs="宋体" w:hint="eastAsia"/>
          <w:color w:val="FF0000"/>
          <w:kern w:val="0"/>
          <w:highlight w:val="yellow"/>
        </w:rPr>
        <w:t>1</w:t>
      </w:r>
      <w:r w:rsidRPr="003D637F">
        <w:rPr>
          <w:rFonts w:asciiTheme="minorEastAsia" w:hAnsiTheme="minorEastAsia" w:cs="宋体"/>
          <w:color w:val="FF0000"/>
          <w:kern w:val="0"/>
          <w:highlight w:val="yellow"/>
        </w:rPr>
        <w:t xml:space="preserve"> </w:t>
      </w:r>
      <w:r>
        <w:rPr>
          <w:rFonts w:asciiTheme="minorEastAsia" w:hAnsiTheme="minorEastAsia" w:cs="宋体" w:hint="eastAsia"/>
          <w:color w:val="FF0000"/>
          <w:kern w:val="0"/>
          <w:highlight w:val="yellow"/>
        </w:rPr>
        <w:t>(归档)</w:t>
      </w:r>
    </w:p>
    <w:p w14:paraId="653025A5" w14:textId="77777777" w:rsidR="00E10956" w:rsidRPr="00131487" w:rsidRDefault="00E10956" w:rsidP="001E5AEA">
      <w:pPr>
        <w:pStyle w:val="a5"/>
        <w:numPr>
          <w:ilvl w:val="0"/>
          <w:numId w:val="103"/>
        </w:numPr>
        <w:spacing w:line="560" w:lineRule="exact"/>
        <w:ind w:firstLineChars="0"/>
        <w:jc w:val="left"/>
        <w:rPr>
          <w:rFonts w:asciiTheme="minorEastAsia" w:hAnsiTheme="minorEastAsia" w:cs="宋体"/>
          <w:color w:val="000000"/>
          <w:kern w:val="0"/>
          <w:highlight w:val="yellow"/>
        </w:rPr>
      </w:pPr>
      <w:r w:rsidRPr="00C4292C">
        <w:rPr>
          <w:rFonts w:hint="eastAsia"/>
          <w:highlight w:val="yellow"/>
        </w:rPr>
        <w:t>PRODUCT_TYPE</w:t>
      </w:r>
      <w:r w:rsidRPr="00C4292C">
        <w:rPr>
          <w:rFonts w:asciiTheme="minorEastAsia" w:hAnsiTheme="minorEastAsia" w:cs="宋体" w:hint="eastAsia"/>
          <w:color w:val="000000"/>
          <w:kern w:val="0"/>
          <w:highlight w:val="yellow"/>
        </w:rPr>
        <w:t>（产</w:t>
      </w:r>
      <w:r w:rsidRPr="00C4292C">
        <w:rPr>
          <w:rFonts w:asciiTheme="minorEastAsia" w:hAnsiTheme="minorEastAsia" w:cs="宋体"/>
          <w:color w:val="000000"/>
          <w:kern w:val="0"/>
          <w:highlight w:val="yellow"/>
        </w:rPr>
        <w:t>品</w:t>
      </w:r>
      <w:r w:rsidRPr="00C4292C">
        <w:rPr>
          <w:rFonts w:asciiTheme="minorEastAsia" w:hAnsiTheme="minorEastAsia" w:cs="宋体" w:hint="eastAsia"/>
          <w:color w:val="000000"/>
          <w:kern w:val="0"/>
          <w:highlight w:val="yellow"/>
        </w:rPr>
        <w:t>服务</w:t>
      </w:r>
      <w:r w:rsidRPr="00C4292C">
        <w:rPr>
          <w:rFonts w:asciiTheme="minorEastAsia" w:hAnsiTheme="minorEastAsia" w:cs="宋体"/>
          <w:color w:val="000000"/>
          <w:kern w:val="0"/>
          <w:highlight w:val="yellow"/>
        </w:rPr>
        <w:t>类型）=</w:t>
      </w:r>
      <w:r w:rsidRPr="00C4292C">
        <w:rPr>
          <w:rFonts w:ascii="宋体" w:eastAsia="宋体" w:cs="宋体"/>
          <w:color w:val="000000"/>
          <w:kern w:val="0"/>
          <w:sz w:val="24"/>
          <w:szCs w:val="24"/>
          <w:highlight w:val="yellow"/>
        </w:rPr>
        <w:t>2311100002</w:t>
      </w:r>
      <w:r w:rsidRPr="00C4292C">
        <w:rPr>
          <w:rFonts w:asciiTheme="minorEastAsia" w:hAnsiTheme="minorEastAsia" w:cs="宋体" w:hint="eastAsia"/>
          <w:color w:val="000000"/>
          <w:kern w:val="0"/>
          <w:highlight w:val="yellow"/>
        </w:rPr>
        <w:t>（有</w:t>
      </w:r>
      <w:r w:rsidRPr="00C4292C">
        <w:rPr>
          <w:rFonts w:asciiTheme="minorEastAsia" w:hAnsiTheme="minorEastAsia" w:cs="宋体"/>
          <w:color w:val="000000"/>
          <w:kern w:val="0"/>
          <w:highlight w:val="yellow"/>
        </w:rPr>
        <w:t>线</w:t>
      </w:r>
      <w:r w:rsidRPr="00C4292C">
        <w:rPr>
          <w:rFonts w:asciiTheme="minorEastAsia" w:hAnsiTheme="minorEastAsia" w:cs="宋体" w:hint="eastAsia"/>
          <w:color w:val="000000"/>
          <w:kern w:val="0"/>
          <w:highlight w:val="yellow"/>
        </w:rPr>
        <w:t xml:space="preserve">宽带） and  </w:t>
      </w:r>
      <w:r>
        <w:rPr>
          <w:rFonts w:hint="eastAsia"/>
          <w:highlight w:val="yellow"/>
        </w:rPr>
        <w:t>LINE_TYPE(</w:t>
      </w:r>
      <w:r>
        <w:rPr>
          <w:rFonts w:hint="eastAsia"/>
          <w:highlight w:val="yellow"/>
        </w:rPr>
        <w:t>接入方式</w:t>
      </w:r>
      <w:r>
        <w:rPr>
          <w:rFonts w:hint="eastAsia"/>
          <w:highlight w:val="yellow"/>
        </w:rPr>
        <w:t>)&lt;&gt;</w:t>
      </w:r>
      <w:r>
        <w:rPr>
          <w:rFonts w:hint="eastAsia"/>
          <w:highlight w:val="yellow"/>
        </w:rPr>
        <w:t>’</w:t>
      </w:r>
      <w:r>
        <w:rPr>
          <w:rFonts w:hint="eastAsia"/>
          <w:highlight w:val="yellow"/>
        </w:rPr>
        <w:t>0</w:t>
      </w:r>
      <w:r>
        <w:rPr>
          <w:rFonts w:hint="eastAsia"/>
          <w:highlight w:val="yellow"/>
        </w:rPr>
        <w:t>’</w:t>
      </w:r>
    </w:p>
    <w:p w14:paraId="03210E4D" w14:textId="77777777" w:rsidR="00E10956" w:rsidRPr="004814AA" w:rsidRDefault="00E10956" w:rsidP="001E5AEA">
      <w:pPr>
        <w:pStyle w:val="a5"/>
        <w:numPr>
          <w:ilvl w:val="0"/>
          <w:numId w:val="103"/>
        </w:numPr>
        <w:spacing w:line="560" w:lineRule="exact"/>
        <w:ind w:firstLineChars="0"/>
        <w:jc w:val="left"/>
        <w:rPr>
          <w:rFonts w:asciiTheme="minorEastAsia" w:hAnsiTheme="minorEastAsia" w:cs="宋体"/>
          <w:strike/>
          <w:color w:val="000000"/>
          <w:kern w:val="0"/>
          <w:highlight w:val="yellow"/>
        </w:rPr>
      </w:pPr>
      <w:r w:rsidRPr="004814AA">
        <w:rPr>
          <w:rFonts w:asciiTheme="minorEastAsia" w:hAnsiTheme="minorEastAsia" w:cs="宋体"/>
          <w:strike/>
          <w:color w:val="000000"/>
          <w:kern w:val="0"/>
          <w:highlight w:val="yellow"/>
        </w:rPr>
        <w:t>STATUS_ID(业务单状态</w:t>
      </w:r>
      <w:r w:rsidRPr="004814AA">
        <w:rPr>
          <w:rFonts w:asciiTheme="minorEastAsia" w:hAnsiTheme="minorEastAsia" w:cs="宋体" w:hint="eastAsia"/>
          <w:strike/>
          <w:color w:val="000000"/>
          <w:kern w:val="0"/>
          <w:highlight w:val="yellow"/>
        </w:rPr>
        <w:t>)=</w:t>
      </w:r>
      <w:r w:rsidRPr="004814AA">
        <w:rPr>
          <w:strike/>
          <w:highlight w:val="yellow"/>
        </w:rPr>
        <w:t xml:space="preserve"> </w:t>
      </w:r>
      <w:r w:rsidRPr="004814AA">
        <w:rPr>
          <w:rFonts w:asciiTheme="minorEastAsia" w:hAnsiTheme="minorEastAsia" w:cs="宋体"/>
          <w:strike/>
          <w:color w:val="000000"/>
          <w:kern w:val="0"/>
          <w:highlight w:val="yellow"/>
        </w:rPr>
        <w:t>1000006</w:t>
      </w:r>
      <w:r w:rsidRPr="004814AA">
        <w:rPr>
          <w:rFonts w:asciiTheme="minorEastAsia" w:hAnsiTheme="minorEastAsia" w:cs="宋体" w:hint="eastAsia"/>
          <w:strike/>
          <w:color w:val="000000"/>
          <w:kern w:val="0"/>
          <w:highlight w:val="yellow"/>
        </w:rPr>
        <w:t>（竣工</w:t>
      </w:r>
      <w:r w:rsidRPr="004814AA">
        <w:rPr>
          <w:rFonts w:asciiTheme="minorEastAsia" w:hAnsiTheme="minorEastAsia" w:cs="宋体"/>
          <w:strike/>
          <w:color w:val="000000"/>
          <w:kern w:val="0"/>
          <w:highlight w:val="yellow"/>
        </w:rPr>
        <w:t>）</w:t>
      </w:r>
      <w:r w:rsidRPr="004814AA">
        <w:rPr>
          <w:rFonts w:asciiTheme="minorEastAsia" w:hAnsiTheme="minorEastAsia" w:cs="宋体" w:hint="eastAsia"/>
          <w:strike/>
          <w:color w:val="000000"/>
          <w:kern w:val="0"/>
          <w:highlight w:val="yellow"/>
        </w:rPr>
        <w:t>/</w:t>
      </w:r>
      <w:r w:rsidRPr="004814AA">
        <w:rPr>
          <w:rFonts w:asciiTheme="minorEastAsia" w:hAnsiTheme="minorEastAsia" w:cs="宋体"/>
          <w:strike/>
          <w:color w:val="000000"/>
          <w:kern w:val="0"/>
          <w:highlight w:val="yellow"/>
        </w:rPr>
        <w:t>1000007(</w:t>
      </w:r>
      <w:r w:rsidRPr="004814AA">
        <w:rPr>
          <w:rFonts w:asciiTheme="minorEastAsia" w:hAnsiTheme="minorEastAsia" w:cs="宋体" w:hint="eastAsia"/>
          <w:strike/>
          <w:color w:val="000000"/>
          <w:kern w:val="0"/>
          <w:highlight w:val="yellow"/>
        </w:rPr>
        <w:t>归档</w:t>
      </w:r>
      <w:r w:rsidRPr="004814AA">
        <w:rPr>
          <w:rFonts w:asciiTheme="minorEastAsia" w:hAnsiTheme="minorEastAsia" w:cs="宋体"/>
          <w:strike/>
          <w:color w:val="000000"/>
          <w:kern w:val="0"/>
          <w:highlight w:val="yellow"/>
        </w:rPr>
        <w:t xml:space="preserve">) </w:t>
      </w:r>
    </w:p>
    <w:p w14:paraId="262E4DE8" w14:textId="77777777" w:rsidR="00E10956" w:rsidRPr="00C4292C" w:rsidRDefault="00E10956" w:rsidP="001E5AEA">
      <w:pPr>
        <w:pStyle w:val="a5"/>
        <w:numPr>
          <w:ilvl w:val="0"/>
          <w:numId w:val="103"/>
        </w:numPr>
        <w:spacing w:line="560" w:lineRule="exact"/>
        <w:ind w:firstLineChars="0"/>
        <w:jc w:val="left"/>
        <w:rPr>
          <w:rFonts w:asciiTheme="minorEastAsia" w:hAnsiTheme="minorEastAsia" w:cs="宋体"/>
          <w:color w:val="000000"/>
          <w:kern w:val="0"/>
          <w:highlight w:val="yellow"/>
        </w:rPr>
      </w:pPr>
      <w:r w:rsidRPr="004814AA">
        <w:rPr>
          <w:rFonts w:asciiTheme="minorEastAsia" w:hAnsiTheme="minorEastAsia" w:cs="宋体"/>
          <w:strike/>
          <w:color w:val="000000"/>
          <w:kern w:val="0"/>
          <w:highlight w:val="yellow"/>
        </w:rPr>
        <w:t>PRODUCT_CODE</w:t>
      </w:r>
      <w:r w:rsidRPr="004814AA">
        <w:rPr>
          <w:rFonts w:asciiTheme="minorEastAsia" w:hAnsiTheme="minorEastAsia" w:cs="宋体" w:hint="eastAsia"/>
          <w:strike/>
          <w:color w:val="000000"/>
          <w:kern w:val="0"/>
          <w:highlight w:val="yellow"/>
        </w:rPr>
        <w:t>（产</w:t>
      </w:r>
      <w:r w:rsidRPr="004814AA">
        <w:rPr>
          <w:rFonts w:asciiTheme="minorEastAsia" w:hAnsiTheme="minorEastAsia" w:cs="宋体"/>
          <w:strike/>
          <w:color w:val="000000"/>
          <w:kern w:val="0"/>
          <w:highlight w:val="yellow"/>
        </w:rPr>
        <w:t xml:space="preserve">品类型编码）=10010001 </w:t>
      </w:r>
      <w:r w:rsidRPr="004814AA">
        <w:rPr>
          <w:rFonts w:asciiTheme="minorEastAsia" w:hAnsiTheme="minorEastAsia" w:cs="宋体" w:hint="eastAsia"/>
          <w:strike/>
          <w:color w:val="000000"/>
          <w:kern w:val="0"/>
          <w:highlight w:val="yellow"/>
        </w:rPr>
        <w:t>（有</w:t>
      </w:r>
      <w:r w:rsidRPr="004814AA">
        <w:rPr>
          <w:rFonts w:asciiTheme="minorEastAsia" w:hAnsiTheme="minorEastAsia" w:cs="宋体"/>
          <w:strike/>
          <w:color w:val="000000"/>
          <w:kern w:val="0"/>
          <w:highlight w:val="yellow"/>
        </w:rPr>
        <w:t>线</w:t>
      </w:r>
      <w:r w:rsidRPr="004814AA">
        <w:rPr>
          <w:rFonts w:asciiTheme="minorEastAsia" w:hAnsiTheme="minorEastAsia" w:cs="宋体" w:hint="eastAsia"/>
          <w:strike/>
          <w:color w:val="000000"/>
          <w:kern w:val="0"/>
          <w:highlight w:val="yellow"/>
        </w:rPr>
        <w:t>宽带）</w:t>
      </w:r>
    </w:p>
    <w:p w14:paraId="596F7E05" w14:textId="77777777" w:rsidR="00E10956" w:rsidRDefault="00E10956" w:rsidP="001E5AEA">
      <w:pPr>
        <w:pStyle w:val="a5"/>
        <w:numPr>
          <w:ilvl w:val="0"/>
          <w:numId w:val="103"/>
        </w:numPr>
        <w:spacing w:line="560" w:lineRule="exact"/>
        <w:ind w:firstLineChars="0"/>
      </w:pPr>
      <w:r w:rsidRPr="00CD5DC1">
        <w:t>ISPERFORMANCE</w:t>
      </w:r>
      <w:r>
        <w:rPr>
          <w:rFonts w:hint="eastAsia"/>
        </w:rPr>
        <w:t>（是</w:t>
      </w:r>
      <w:r>
        <w:t>否履约）</w:t>
      </w:r>
      <w:r w:rsidRPr="00CD5DC1">
        <w:t xml:space="preserve">=1  </w:t>
      </w:r>
      <w:r>
        <w:rPr>
          <w:rFonts w:asciiTheme="minorEastAsia" w:hAnsiTheme="minorEastAsia" w:cs="宋体" w:hint="eastAsia"/>
          <w:color w:val="000000" w:themeColor="text1"/>
          <w:kern w:val="0"/>
        </w:rPr>
        <w:t>(</w:t>
      </w:r>
      <w:r w:rsidRPr="00E621F5">
        <w:rPr>
          <w:rFonts w:asciiTheme="minorEastAsia" w:hAnsiTheme="minorEastAsia" w:cs="宋体" w:hint="eastAsia"/>
          <w:color w:val="000000" w:themeColor="text1"/>
          <w:kern w:val="0"/>
        </w:rPr>
        <w:t>具体字段计算说明</w:t>
      </w:r>
      <w:r>
        <w:rPr>
          <w:rFonts w:asciiTheme="minorEastAsia" w:hAnsiTheme="minorEastAsia" w:cs="宋体"/>
          <w:color w:val="000000" w:themeColor="text1"/>
          <w:kern w:val="0"/>
          <w:shd w:val="pct15" w:color="auto" w:fill="FFFFFF"/>
        </w:rPr>
        <w:fldChar w:fldCharType="begin"/>
      </w:r>
      <w:r>
        <w:rPr>
          <w:rFonts w:asciiTheme="minorEastAsia" w:hAnsiTheme="minorEastAsia" w:cs="宋体"/>
          <w:color w:val="000000" w:themeColor="text1"/>
          <w:kern w:val="0"/>
        </w:rPr>
        <w:instrText xml:space="preserve"> </w:instrText>
      </w:r>
      <w:r>
        <w:rPr>
          <w:rFonts w:asciiTheme="minorEastAsia" w:hAnsiTheme="minorEastAsia" w:cs="宋体" w:hint="eastAsia"/>
          <w:color w:val="000000" w:themeColor="text1"/>
          <w:kern w:val="0"/>
        </w:rPr>
        <w:instrText>REF _Ref439868099 \r \h</w:instrText>
      </w:r>
      <w:r>
        <w:rPr>
          <w:rFonts w:asciiTheme="minorEastAsia" w:hAnsiTheme="minorEastAsia" w:cs="宋体"/>
          <w:color w:val="000000" w:themeColor="text1"/>
          <w:kern w:val="0"/>
        </w:rPr>
        <w:instrText xml:space="preserve"> </w:instrText>
      </w:r>
      <w:r>
        <w:rPr>
          <w:rFonts w:asciiTheme="minorEastAsia" w:hAnsiTheme="minorEastAsia" w:cs="宋体"/>
          <w:color w:val="000000" w:themeColor="text1"/>
          <w:kern w:val="0"/>
          <w:shd w:val="pct15" w:color="auto" w:fill="FFFFFF"/>
        </w:rPr>
      </w:r>
      <w:r>
        <w:rPr>
          <w:rFonts w:asciiTheme="minorEastAsia" w:hAnsiTheme="minorEastAsia" w:cs="宋体"/>
          <w:color w:val="000000" w:themeColor="text1"/>
          <w:kern w:val="0"/>
          <w:shd w:val="pct15" w:color="auto" w:fill="FFFFFF"/>
        </w:rPr>
        <w:fldChar w:fldCharType="separate"/>
      </w:r>
      <w:r>
        <w:rPr>
          <w:rFonts w:asciiTheme="minorEastAsia" w:hAnsiTheme="minorEastAsia" w:cs="宋体"/>
          <w:color w:val="000000" w:themeColor="text1"/>
          <w:kern w:val="0"/>
        </w:rPr>
        <w:t>3.1.140</w:t>
      </w:r>
      <w:r>
        <w:rPr>
          <w:rFonts w:asciiTheme="minorEastAsia" w:hAnsiTheme="minorEastAsia" w:cs="宋体"/>
          <w:color w:val="000000" w:themeColor="text1"/>
          <w:kern w:val="0"/>
          <w:shd w:val="pct15" w:color="auto" w:fill="FFFFFF"/>
        </w:rPr>
        <w:fldChar w:fldCharType="end"/>
      </w:r>
      <w:r w:rsidRPr="00D70085">
        <w:rPr>
          <w:rFonts w:asciiTheme="minorEastAsia" w:hAnsiTheme="minorEastAsia" w:cs="宋体" w:hint="eastAsia"/>
          <w:color w:val="000000" w:themeColor="text1"/>
          <w:kern w:val="0"/>
        </w:rPr>
        <w:t>)</w:t>
      </w:r>
    </w:p>
    <w:p w14:paraId="25427443" w14:textId="77777777" w:rsidR="00E10956" w:rsidRPr="00666D2F" w:rsidRDefault="00E10956" w:rsidP="001E5AEA">
      <w:pPr>
        <w:pStyle w:val="a5"/>
        <w:numPr>
          <w:ilvl w:val="0"/>
          <w:numId w:val="103"/>
        </w:numPr>
        <w:spacing w:line="560" w:lineRule="exact"/>
        <w:ind w:firstLineChars="0"/>
        <w:rPr>
          <w:highlight w:val="yellow"/>
        </w:rPr>
      </w:pPr>
      <w:r>
        <w:rPr>
          <w:rFonts w:hint="eastAsia"/>
        </w:rPr>
        <w:t>BUSINESS_TYPE</w:t>
      </w:r>
      <w:r>
        <w:rPr>
          <w:rFonts w:hint="eastAsia"/>
        </w:rPr>
        <w:t>（定单类型）</w:t>
      </w:r>
      <w:r>
        <w:rPr>
          <w:rFonts w:hint="eastAsia"/>
        </w:rPr>
        <w:t xml:space="preserve">=1000075 </w:t>
      </w:r>
      <w:r>
        <w:rPr>
          <w:rFonts w:hint="eastAsia"/>
        </w:rPr>
        <w:t>（服务定单）</w:t>
      </w:r>
      <w:r w:rsidRPr="00666D2F">
        <w:rPr>
          <w:rFonts w:hint="eastAsia"/>
          <w:highlight w:val="yellow"/>
        </w:rPr>
        <w:t>AND CLASS_TYPE_ID</w:t>
      </w:r>
      <w:r w:rsidRPr="00666D2F">
        <w:rPr>
          <w:rFonts w:hint="eastAsia"/>
          <w:highlight w:val="yellow"/>
        </w:rPr>
        <w:t>（业务单类别）</w:t>
      </w:r>
      <w:r w:rsidRPr="00666D2F">
        <w:rPr>
          <w:rFonts w:hint="eastAsia"/>
          <w:highlight w:val="yellow"/>
        </w:rPr>
        <w:t>&lt;&gt;1000071(</w:t>
      </w:r>
      <w:r w:rsidRPr="00666D2F">
        <w:rPr>
          <w:rFonts w:hint="eastAsia"/>
          <w:highlight w:val="yellow"/>
        </w:rPr>
        <w:t>反向单</w:t>
      </w:r>
      <w:r w:rsidRPr="00666D2F">
        <w:rPr>
          <w:rFonts w:hint="eastAsia"/>
          <w:highlight w:val="yellow"/>
        </w:rPr>
        <w:t>)</w:t>
      </w:r>
    </w:p>
    <w:p w14:paraId="0172FE25" w14:textId="77777777" w:rsidR="00E10956" w:rsidRDefault="00E10956" w:rsidP="00E10956">
      <w:pPr>
        <w:spacing w:line="560" w:lineRule="exact"/>
        <w:ind w:firstLineChars="300" w:firstLine="632"/>
        <w:rPr>
          <w:rFonts w:ascii="宋体" w:hAnsi="宋体"/>
          <w:b/>
        </w:rPr>
      </w:pPr>
      <w:r>
        <w:rPr>
          <w:rFonts w:ascii="宋体" w:hAnsi="宋体" w:hint="eastAsia"/>
          <w:b/>
          <w:bCs/>
        </w:rPr>
        <w:t>装移机定单总数</w:t>
      </w:r>
      <w:r>
        <w:rPr>
          <w:rFonts w:ascii="宋体" w:hAnsi="宋体"/>
          <w:b/>
        </w:rPr>
        <w:t>：</w:t>
      </w:r>
    </w:p>
    <w:p w14:paraId="338C6FB7" w14:textId="77777777" w:rsidR="00E10956" w:rsidRDefault="00E10956" w:rsidP="00E10956">
      <w:pPr>
        <w:pStyle w:val="10"/>
        <w:numPr>
          <w:ilvl w:val="0"/>
          <w:numId w:val="68"/>
        </w:numPr>
        <w:spacing w:line="560" w:lineRule="exact"/>
        <w:ind w:leftChars="530" w:left="1533" w:firstLineChars="0"/>
        <w:rPr>
          <w:rFonts w:ascii="宋体" w:hAnsi="宋体" w:cs="宋体"/>
          <w:color w:val="000000"/>
          <w:kern w:val="0"/>
        </w:rPr>
      </w:pPr>
      <w:r>
        <w:rPr>
          <w:rFonts w:ascii="宋体" w:hAnsi="宋体" w:cs="宋体" w:hint="eastAsia"/>
          <w:b/>
          <w:color w:val="000000"/>
          <w:kern w:val="0"/>
        </w:rPr>
        <w:t>取数</w:t>
      </w:r>
      <w:r>
        <w:rPr>
          <w:rFonts w:ascii="宋体" w:hAnsi="宋体" w:cs="宋体"/>
          <w:color w:val="000000"/>
          <w:kern w:val="0"/>
        </w:rPr>
        <w:t>：</w:t>
      </w:r>
    </w:p>
    <w:p w14:paraId="2DA681A5" w14:textId="77777777" w:rsidR="00E10956" w:rsidRDefault="00E10956" w:rsidP="00E10956">
      <w:pPr>
        <w:spacing w:line="560" w:lineRule="exact"/>
        <w:ind w:leftChars="172" w:left="361" w:firstLineChars="300" w:firstLine="630"/>
        <w:rPr>
          <w:rFonts w:ascii="宋体" w:hAnsi="宋体"/>
        </w:rPr>
      </w:pPr>
      <w:r>
        <w:rPr>
          <w:rFonts w:ascii="宋体" w:hAnsi="宋体" w:hint="eastAsia"/>
        </w:rPr>
        <w:t>COUNT(1)</w:t>
      </w:r>
    </w:p>
    <w:p w14:paraId="67C864D4" w14:textId="77777777" w:rsidR="00E10956" w:rsidRDefault="00E10956" w:rsidP="00E10956">
      <w:pPr>
        <w:pStyle w:val="10"/>
        <w:numPr>
          <w:ilvl w:val="0"/>
          <w:numId w:val="68"/>
        </w:numPr>
        <w:spacing w:line="560" w:lineRule="exact"/>
        <w:ind w:leftChars="486" w:left="1441" w:firstLineChars="0"/>
        <w:rPr>
          <w:rFonts w:ascii="宋体" w:hAnsi="宋体" w:cs="宋体"/>
          <w:color w:val="000000"/>
          <w:kern w:val="0"/>
        </w:rPr>
      </w:pPr>
      <w:r>
        <w:rPr>
          <w:rFonts w:ascii="宋体" w:hAnsi="宋体" w:hint="eastAsia"/>
          <w:b/>
        </w:rPr>
        <w:t>条件：</w:t>
      </w:r>
    </w:p>
    <w:p w14:paraId="0DD0FEF5" w14:textId="77777777" w:rsidR="00E10956" w:rsidRPr="00717452" w:rsidRDefault="00E10956" w:rsidP="001E5AEA">
      <w:pPr>
        <w:pStyle w:val="a5"/>
        <w:numPr>
          <w:ilvl w:val="0"/>
          <w:numId w:val="104"/>
        </w:numPr>
        <w:spacing w:line="560" w:lineRule="exact"/>
        <w:ind w:firstLineChars="0"/>
        <w:jc w:val="left"/>
        <w:rPr>
          <w:rFonts w:ascii="宋体" w:hAnsi="宋体" w:cs="宋体"/>
          <w:color w:val="000000"/>
          <w:kern w:val="0"/>
          <w:szCs w:val="21"/>
        </w:rPr>
      </w:pPr>
      <w:r w:rsidRPr="00717452">
        <w:rPr>
          <w:rFonts w:ascii="宋体" w:hAnsi="宋体" w:cs="宋体"/>
          <w:color w:val="000000"/>
          <w:kern w:val="0"/>
        </w:rPr>
        <w:t>SPEC_ID</w:t>
      </w:r>
      <w:r w:rsidRPr="00717452">
        <w:rPr>
          <w:rFonts w:ascii="宋体" w:hAnsi="宋体" w:cs="宋体" w:hint="eastAsia"/>
          <w:color w:val="000000"/>
          <w:kern w:val="0"/>
        </w:rPr>
        <w:t>(</w:t>
      </w:r>
      <w:r w:rsidRPr="00717452">
        <w:rPr>
          <w:rFonts w:ascii="宋体" w:hAnsi="宋体" w:cs="宋体"/>
          <w:color w:val="000000"/>
          <w:kern w:val="0"/>
          <w:szCs w:val="21"/>
        </w:rPr>
        <w:t>业务单规格</w:t>
      </w:r>
      <w:r w:rsidRPr="00717452">
        <w:rPr>
          <w:rFonts w:ascii="宋体" w:hAnsi="宋体" w:cs="宋体" w:hint="eastAsia"/>
          <w:color w:val="000000"/>
          <w:kern w:val="0"/>
          <w:szCs w:val="21"/>
        </w:rPr>
        <w:t>)=</w:t>
      </w:r>
      <w:r w:rsidRPr="000C0177">
        <w:rPr>
          <w:rFonts w:hint="eastAsia"/>
        </w:rPr>
        <w:t xml:space="preserve"> </w:t>
      </w:r>
      <w:r w:rsidRPr="000C0177">
        <w:rPr>
          <w:rFonts w:ascii="宋体" w:hAnsi="宋体" w:cs="宋体" w:hint="eastAsia"/>
          <w:color w:val="000000"/>
          <w:kern w:val="0"/>
          <w:szCs w:val="21"/>
        </w:rPr>
        <w:t>3010100002（定单）</w:t>
      </w:r>
    </w:p>
    <w:p w14:paraId="25D1C862" w14:textId="77777777" w:rsidR="00E10956" w:rsidRPr="000C0177" w:rsidRDefault="00E10956" w:rsidP="001E5AEA">
      <w:pPr>
        <w:pStyle w:val="a5"/>
        <w:numPr>
          <w:ilvl w:val="0"/>
          <w:numId w:val="104"/>
        </w:numPr>
        <w:spacing w:line="560" w:lineRule="exact"/>
        <w:ind w:firstLineChars="0"/>
        <w:rPr>
          <w:rFonts w:ascii="宋体" w:hAnsi="宋体" w:cs="宋体"/>
          <w:color w:val="000000"/>
          <w:kern w:val="0"/>
        </w:rPr>
      </w:pPr>
      <w:r w:rsidRPr="000C0177">
        <w:rPr>
          <w:rFonts w:hint="eastAsia"/>
        </w:rPr>
        <w:t>PRODUCT_SERVICE_ACTIO(</w:t>
      </w:r>
      <w:r w:rsidRPr="000C0177">
        <w:rPr>
          <w:rFonts w:hint="eastAsia"/>
        </w:rPr>
        <w:t>产品服务动作</w:t>
      </w:r>
      <w:r w:rsidRPr="000C0177">
        <w:rPr>
          <w:rFonts w:hint="eastAsia"/>
        </w:rPr>
        <w:t>)= 105292</w:t>
      </w:r>
      <w:r w:rsidRPr="000C0177">
        <w:rPr>
          <w:rFonts w:hint="eastAsia"/>
        </w:rPr>
        <w:t>（新装）</w:t>
      </w:r>
      <w:r w:rsidRPr="000C0177">
        <w:rPr>
          <w:rFonts w:hint="eastAsia"/>
        </w:rPr>
        <w:t>OR PRODUCT_SERVICE_ACTIO(</w:t>
      </w:r>
      <w:r w:rsidRPr="000C0177">
        <w:rPr>
          <w:rFonts w:hint="eastAsia"/>
        </w:rPr>
        <w:t>产品服务动作</w:t>
      </w:r>
      <w:r w:rsidRPr="000C0177">
        <w:rPr>
          <w:rFonts w:hint="eastAsia"/>
        </w:rPr>
        <w:t>)= 105294</w:t>
      </w:r>
      <w:r w:rsidRPr="000C0177">
        <w:rPr>
          <w:rFonts w:hint="eastAsia"/>
        </w:rPr>
        <w:t>（移机）</w:t>
      </w:r>
    </w:p>
    <w:p w14:paraId="7C012719" w14:textId="77777777" w:rsidR="00E10956" w:rsidRPr="003B380A" w:rsidRDefault="00E10956" w:rsidP="001E5AEA">
      <w:pPr>
        <w:pStyle w:val="a5"/>
        <w:numPr>
          <w:ilvl w:val="0"/>
          <w:numId w:val="104"/>
        </w:numPr>
        <w:spacing w:line="560" w:lineRule="exact"/>
        <w:ind w:firstLineChars="0"/>
        <w:jc w:val="left"/>
        <w:rPr>
          <w:rFonts w:asciiTheme="minorEastAsia" w:hAnsiTheme="minorEastAsia" w:cs="宋体"/>
          <w:color w:val="000000"/>
          <w:kern w:val="0"/>
          <w:highlight w:val="cyan"/>
        </w:rPr>
      </w:pPr>
      <w:r w:rsidRPr="003B380A">
        <w:rPr>
          <w:rFonts w:asciiTheme="minorEastAsia" w:hAnsiTheme="minorEastAsia" w:cs="宋体" w:hint="eastAsia"/>
          <w:color w:val="000000"/>
          <w:kern w:val="0"/>
          <w:highlight w:val="cyan"/>
        </w:rPr>
        <w:t>BUSSINESS_COMPLETE_TIME(业务竣工时间)&gt;=</w:t>
      </w:r>
      <w:r w:rsidRPr="003B380A">
        <w:rPr>
          <w:rFonts w:asciiTheme="minorEastAsia" w:hAnsiTheme="minorEastAsia" w:cs="宋体"/>
          <w:color w:val="000000"/>
          <w:kern w:val="0"/>
          <w:highlight w:val="cyan"/>
        </w:rPr>
        <w:t>’YYYY-MM-01’ AND</w:t>
      </w:r>
      <w:r w:rsidRPr="003B380A">
        <w:rPr>
          <w:highlight w:val="cyan"/>
        </w:rPr>
        <w:t xml:space="preserve"> </w:t>
      </w:r>
      <w:r w:rsidRPr="003B380A">
        <w:rPr>
          <w:rFonts w:asciiTheme="minorEastAsia" w:hAnsiTheme="minorEastAsia" w:cs="宋体" w:hint="eastAsia"/>
          <w:color w:val="000000"/>
          <w:kern w:val="0"/>
          <w:highlight w:val="cyan"/>
        </w:rPr>
        <w:t>BUSSINESS_COMPLETE_TIME(业务竣工时间)&lt;=</w:t>
      </w:r>
      <w:r w:rsidRPr="003B380A">
        <w:rPr>
          <w:rFonts w:asciiTheme="minorEastAsia" w:hAnsiTheme="minorEastAsia" w:cs="宋体"/>
          <w:color w:val="000000"/>
          <w:kern w:val="0"/>
          <w:highlight w:val="cyan"/>
        </w:rPr>
        <w:t>’YYYY-MM-31’</w:t>
      </w:r>
    </w:p>
    <w:p w14:paraId="5345DF92" w14:textId="77777777" w:rsidR="00E10956" w:rsidRPr="003D637F" w:rsidRDefault="00E10956" w:rsidP="001E5AEA">
      <w:pPr>
        <w:pStyle w:val="a5"/>
        <w:numPr>
          <w:ilvl w:val="0"/>
          <w:numId w:val="104"/>
        </w:numPr>
        <w:spacing w:line="560" w:lineRule="exact"/>
        <w:ind w:firstLineChars="0"/>
        <w:jc w:val="left"/>
        <w:rPr>
          <w:rFonts w:asciiTheme="minorEastAsia" w:hAnsiTheme="minorEastAsia" w:cs="宋体"/>
          <w:color w:val="FF0000"/>
          <w:kern w:val="0"/>
          <w:highlight w:val="yellow"/>
        </w:rPr>
      </w:pPr>
      <w:r w:rsidRPr="00966CC6">
        <w:rPr>
          <w:rFonts w:asciiTheme="minorEastAsia" w:hAnsiTheme="minorEastAsia" w:cs="宋体" w:hint="eastAsia"/>
          <w:color w:val="FF0000"/>
          <w:kern w:val="0"/>
          <w:highlight w:val="yellow"/>
        </w:rPr>
        <w:t>IS</w:t>
      </w:r>
      <w:r w:rsidRPr="00966CC6">
        <w:rPr>
          <w:rFonts w:asciiTheme="minorEastAsia" w:hAnsiTheme="minorEastAsia" w:cs="宋体"/>
          <w:color w:val="FF0000"/>
          <w:kern w:val="0"/>
          <w:highlight w:val="yellow"/>
        </w:rPr>
        <w:t>ARCHIVE</w:t>
      </w:r>
      <w:r w:rsidRPr="003D637F">
        <w:rPr>
          <w:rFonts w:asciiTheme="minorEastAsia" w:hAnsiTheme="minorEastAsia" w:cs="宋体" w:hint="eastAsia"/>
          <w:color w:val="FF0000"/>
          <w:kern w:val="0"/>
          <w:highlight w:val="yellow"/>
        </w:rPr>
        <w:t xml:space="preserve"> =</w:t>
      </w:r>
      <w:r w:rsidRPr="00966CC6">
        <w:rPr>
          <w:rFonts w:asciiTheme="minorEastAsia" w:hAnsiTheme="minorEastAsia" w:cs="宋体"/>
          <w:color w:val="FF0000"/>
          <w:kern w:val="0"/>
          <w:highlight w:val="yellow"/>
        </w:rPr>
        <w:t xml:space="preserve"> </w:t>
      </w:r>
      <w:r w:rsidRPr="003D637F">
        <w:rPr>
          <w:rFonts w:asciiTheme="minorEastAsia" w:hAnsiTheme="minorEastAsia" w:cs="宋体" w:hint="eastAsia"/>
          <w:color w:val="FF0000"/>
          <w:kern w:val="0"/>
          <w:highlight w:val="yellow"/>
        </w:rPr>
        <w:t>1</w:t>
      </w:r>
      <w:r w:rsidRPr="003D637F">
        <w:rPr>
          <w:rFonts w:asciiTheme="minorEastAsia" w:hAnsiTheme="minorEastAsia" w:cs="宋体"/>
          <w:color w:val="FF0000"/>
          <w:kern w:val="0"/>
          <w:highlight w:val="yellow"/>
        </w:rPr>
        <w:t xml:space="preserve"> </w:t>
      </w:r>
      <w:r>
        <w:rPr>
          <w:rFonts w:asciiTheme="minorEastAsia" w:hAnsiTheme="minorEastAsia" w:cs="宋体" w:hint="eastAsia"/>
          <w:color w:val="FF0000"/>
          <w:kern w:val="0"/>
          <w:highlight w:val="yellow"/>
        </w:rPr>
        <w:t>(归档)</w:t>
      </w:r>
    </w:p>
    <w:p w14:paraId="3A9EB6B0" w14:textId="77777777" w:rsidR="00E10956" w:rsidRPr="00131487" w:rsidRDefault="00E10956" w:rsidP="001E5AEA">
      <w:pPr>
        <w:pStyle w:val="a5"/>
        <w:numPr>
          <w:ilvl w:val="0"/>
          <w:numId w:val="104"/>
        </w:numPr>
        <w:spacing w:line="560" w:lineRule="exact"/>
        <w:ind w:firstLineChars="0"/>
        <w:jc w:val="left"/>
        <w:rPr>
          <w:rFonts w:asciiTheme="minorEastAsia" w:hAnsiTheme="minorEastAsia" w:cs="宋体"/>
          <w:color w:val="000000"/>
          <w:kern w:val="0"/>
          <w:highlight w:val="yellow"/>
        </w:rPr>
      </w:pPr>
      <w:r w:rsidRPr="00C4292C">
        <w:rPr>
          <w:rFonts w:hint="eastAsia"/>
          <w:highlight w:val="yellow"/>
        </w:rPr>
        <w:t>PRODUCT_TYPE</w:t>
      </w:r>
      <w:r w:rsidRPr="00C4292C">
        <w:rPr>
          <w:rFonts w:asciiTheme="minorEastAsia" w:hAnsiTheme="minorEastAsia" w:cs="宋体" w:hint="eastAsia"/>
          <w:color w:val="000000"/>
          <w:kern w:val="0"/>
          <w:highlight w:val="yellow"/>
        </w:rPr>
        <w:t>（产</w:t>
      </w:r>
      <w:r w:rsidRPr="00C4292C">
        <w:rPr>
          <w:rFonts w:asciiTheme="minorEastAsia" w:hAnsiTheme="minorEastAsia" w:cs="宋体"/>
          <w:color w:val="000000"/>
          <w:kern w:val="0"/>
          <w:highlight w:val="yellow"/>
        </w:rPr>
        <w:t>品</w:t>
      </w:r>
      <w:r w:rsidRPr="00C4292C">
        <w:rPr>
          <w:rFonts w:asciiTheme="minorEastAsia" w:hAnsiTheme="minorEastAsia" w:cs="宋体" w:hint="eastAsia"/>
          <w:color w:val="000000"/>
          <w:kern w:val="0"/>
          <w:highlight w:val="yellow"/>
        </w:rPr>
        <w:t>服务</w:t>
      </w:r>
      <w:r w:rsidRPr="00C4292C">
        <w:rPr>
          <w:rFonts w:asciiTheme="minorEastAsia" w:hAnsiTheme="minorEastAsia" w:cs="宋体"/>
          <w:color w:val="000000"/>
          <w:kern w:val="0"/>
          <w:highlight w:val="yellow"/>
        </w:rPr>
        <w:t>类型）=</w:t>
      </w:r>
      <w:r w:rsidRPr="00C4292C">
        <w:rPr>
          <w:rFonts w:ascii="宋体" w:eastAsia="宋体" w:cs="宋体"/>
          <w:color w:val="000000"/>
          <w:kern w:val="0"/>
          <w:sz w:val="24"/>
          <w:szCs w:val="24"/>
          <w:highlight w:val="yellow"/>
        </w:rPr>
        <w:t>2311100002</w:t>
      </w:r>
      <w:r w:rsidRPr="00C4292C">
        <w:rPr>
          <w:rFonts w:asciiTheme="minorEastAsia" w:hAnsiTheme="minorEastAsia" w:cs="宋体" w:hint="eastAsia"/>
          <w:color w:val="000000"/>
          <w:kern w:val="0"/>
          <w:highlight w:val="yellow"/>
        </w:rPr>
        <w:t>（有</w:t>
      </w:r>
      <w:r w:rsidRPr="00C4292C">
        <w:rPr>
          <w:rFonts w:asciiTheme="minorEastAsia" w:hAnsiTheme="minorEastAsia" w:cs="宋体"/>
          <w:color w:val="000000"/>
          <w:kern w:val="0"/>
          <w:highlight w:val="yellow"/>
        </w:rPr>
        <w:t>线</w:t>
      </w:r>
      <w:r w:rsidRPr="00C4292C">
        <w:rPr>
          <w:rFonts w:asciiTheme="minorEastAsia" w:hAnsiTheme="minorEastAsia" w:cs="宋体" w:hint="eastAsia"/>
          <w:color w:val="000000"/>
          <w:kern w:val="0"/>
          <w:highlight w:val="yellow"/>
        </w:rPr>
        <w:t xml:space="preserve">宽带） and  </w:t>
      </w:r>
      <w:r>
        <w:rPr>
          <w:rFonts w:hint="eastAsia"/>
          <w:highlight w:val="yellow"/>
        </w:rPr>
        <w:t>LINE_TYPE(</w:t>
      </w:r>
      <w:r>
        <w:rPr>
          <w:rFonts w:hint="eastAsia"/>
          <w:highlight w:val="yellow"/>
        </w:rPr>
        <w:t>接入方式</w:t>
      </w:r>
      <w:r>
        <w:rPr>
          <w:rFonts w:hint="eastAsia"/>
          <w:highlight w:val="yellow"/>
        </w:rPr>
        <w:t>)&lt;&gt;</w:t>
      </w:r>
      <w:r>
        <w:rPr>
          <w:rFonts w:hint="eastAsia"/>
          <w:highlight w:val="yellow"/>
        </w:rPr>
        <w:t>’</w:t>
      </w:r>
      <w:r>
        <w:rPr>
          <w:rFonts w:hint="eastAsia"/>
          <w:highlight w:val="yellow"/>
        </w:rPr>
        <w:t>0</w:t>
      </w:r>
      <w:r>
        <w:rPr>
          <w:rFonts w:hint="eastAsia"/>
          <w:highlight w:val="yellow"/>
        </w:rPr>
        <w:t>’</w:t>
      </w:r>
    </w:p>
    <w:p w14:paraId="75D33ED3" w14:textId="77777777" w:rsidR="00E10956" w:rsidRPr="004814AA" w:rsidRDefault="00E10956" w:rsidP="001E5AEA">
      <w:pPr>
        <w:pStyle w:val="a5"/>
        <w:numPr>
          <w:ilvl w:val="0"/>
          <w:numId w:val="104"/>
        </w:numPr>
        <w:spacing w:line="560" w:lineRule="exact"/>
        <w:ind w:firstLineChars="0"/>
        <w:jc w:val="left"/>
        <w:rPr>
          <w:rFonts w:asciiTheme="minorEastAsia" w:hAnsiTheme="minorEastAsia" w:cs="宋体"/>
          <w:strike/>
          <w:color w:val="000000"/>
          <w:kern w:val="0"/>
          <w:highlight w:val="yellow"/>
        </w:rPr>
      </w:pPr>
      <w:r w:rsidRPr="004814AA">
        <w:rPr>
          <w:rFonts w:asciiTheme="minorEastAsia" w:hAnsiTheme="minorEastAsia" w:cs="宋体"/>
          <w:strike/>
          <w:color w:val="000000"/>
          <w:kern w:val="0"/>
          <w:highlight w:val="yellow"/>
        </w:rPr>
        <w:t>STATUS_ID(业务单状态</w:t>
      </w:r>
      <w:r w:rsidRPr="004814AA">
        <w:rPr>
          <w:rFonts w:asciiTheme="minorEastAsia" w:hAnsiTheme="minorEastAsia" w:cs="宋体" w:hint="eastAsia"/>
          <w:strike/>
          <w:color w:val="000000"/>
          <w:kern w:val="0"/>
          <w:highlight w:val="yellow"/>
        </w:rPr>
        <w:t>)=</w:t>
      </w:r>
      <w:r w:rsidRPr="004814AA">
        <w:rPr>
          <w:strike/>
          <w:highlight w:val="yellow"/>
        </w:rPr>
        <w:t xml:space="preserve"> </w:t>
      </w:r>
      <w:r w:rsidRPr="004814AA">
        <w:rPr>
          <w:rFonts w:asciiTheme="minorEastAsia" w:hAnsiTheme="minorEastAsia" w:cs="宋体"/>
          <w:strike/>
          <w:color w:val="000000"/>
          <w:kern w:val="0"/>
          <w:highlight w:val="yellow"/>
        </w:rPr>
        <w:t>1000006</w:t>
      </w:r>
      <w:r w:rsidRPr="004814AA">
        <w:rPr>
          <w:rFonts w:asciiTheme="minorEastAsia" w:hAnsiTheme="minorEastAsia" w:cs="宋体" w:hint="eastAsia"/>
          <w:strike/>
          <w:color w:val="000000"/>
          <w:kern w:val="0"/>
          <w:highlight w:val="yellow"/>
        </w:rPr>
        <w:t>（竣工</w:t>
      </w:r>
      <w:r w:rsidRPr="004814AA">
        <w:rPr>
          <w:rFonts w:asciiTheme="minorEastAsia" w:hAnsiTheme="minorEastAsia" w:cs="宋体"/>
          <w:strike/>
          <w:color w:val="000000"/>
          <w:kern w:val="0"/>
          <w:highlight w:val="yellow"/>
        </w:rPr>
        <w:t>）</w:t>
      </w:r>
      <w:r w:rsidRPr="004814AA">
        <w:rPr>
          <w:rFonts w:asciiTheme="minorEastAsia" w:hAnsiTheme="minorEastAsia" w:cs="宋体" w:hint="eastAsia"/>
          <w:strike/>
          <w:color w:val="000000"/>
          <w:kern w:val="0"/>
          <w:highlight w:val="yellow"/>
        </w:rPr>
        <w:t>/</w:t>
      </w:r>
      <w:r w:rsidRPr="004814AA">
        <w:rPr>
          <w:rFonts w:asciiTheme="minorEastAsia" w:hAnsiTheme="minorEastAsia" w:cs="宋体"/>
          <w:strike/>
          <w:color w:val="000000"/>
          <w:kern w:val="0"/>
          <w:highlight w:val="yellow"/>
        </w:rPr>
        <w:t>1000007(</w:t>
      </w:r>
      <w:r w:rsidRPr="004814AA">
        <w:rPr>
          <w:rFonts w:asciiTheme="minorEastAsia" w:hAnsiTheme="minorEastAsia" w:cs="宋体" w:hint="eastAsia"/>
          <w:strike/>
          <w:color w:val="000000"/>
          <w:kern w:val="0"/>
          <w:highlight w:val="yellow"/>
        </w:rPr>
        <w:t>归档</w:t>
      </w:r>
      <w:r w:rsidRPr="004814AA">
        <w:rPr>
          <w:rFonts w:asciiTheme="minorEastAsia" w:hAnsiTheme="minorEastAsia" w:cs="宋体"/>
          <w:strike/>
          <w:color w:val="000000"/>
          <w:kern w:val="0"/>
          <w:highlight w:val="yellow"/>
        </w:rPr>
        <w:t xml:space="preserve">) </w:t>
      </w:r>
    </w:p>
    <w:p w14:paraId="441E0A08" w14:textId="77777777" w:rsidR="00E10956" w:rsidRPr="00C4292C" w:rsidRDefault="00E10956" w:rsidP="001E5AEA">
      <w:pPr>
        <w:pStyle w:val="a5"/>
        <w:numPr>
          <w:ilvl w:val="0"/>
          <w:numId w:val="104"/>
        </w:numPr>
        <w:spacing w:line="560" w:lineRule="exact"/>
        <w:ind w:firstLineChars="0"/>
        <w:jc w:val="left"/>
        <w:rPr>
          <w:rFonts w:asciiTheme="minorEastAsia" w:hAnsiTheme="minorEastAsia" w:cs="宋体"/>
          <w:color w:val="000000"/>
          <w:kern w:val="0"/>
          <w:highlight w:val="yellow"/>
        </w:rPr>
      </w:pPr>
      <w:r w:rsidRPr="004814AA">
        <w:rPr>
          <w:rFonts w:asciiTheme="minorEastAsia" w:hAnsiTheme="minorEastAsia" w:cs="宋体"/>
          <w:strike/>
          <w:color w:val="000000"/>
          <w:kern w:val="0"/>
          <w:highlight w:val="yellow"/>
        </w:rPr>
        <w:t>PRODUCT_CODE</w:t>
      </w:r>
      <w:r w:rsidRPr="004814AA">
        <w:rPr>
          <w:rFonts w:asciiTheme="minorEastAsia" w:hAnsiTheme="minorEastAsia" w:cs="宋体" w:hint="eastAsia"/>
          <w:strike/>
          <w:color w:val="000000"/>
          <w:kern w:val="0"/>
          <w:highlight w:val="yellow"/>
        </w:rPr>
        <w:t>（产</w:t>
      </w:r>
      <w:r w:rsidRPr="004814AA">
        <w:rPr>
          <w:rFonts w:asciiTheme="minorEastAsia" w:hAnsiTheme="minorEastAsia" w:cs="宋体"/>
          <w:strike/>
          <w:color w:val="000000"/>
          <w:kern w:val="0"/>
          <w:highlight w:val="yellow"/>
        </w:rPr>
        <w:t xml:space="preserve">品类型编码）=10010001 </w:t>
      </w:r>
      <w:r w:rsidRPr="004814AA">
        <w:rPr>
          <w:rFonts w:asciiTheme="minorEastAsia" w:hAnsiTheme="minorEastAsia" w:cs="宋体" w:hint="eastAsia"/>
          <w:strike/>
          <w:color w:val="000000"/>
          <w:kern w:val="0"/>
          <w:highlight w:val="yellow"/>
        </w:rPr>
        <w:t>（有</w:t>
      </w:r>
      <w:r w:rsidRPr="004814AA">
        <w:rPr>
          <w:rFonts w:asciiTheme="minorEastAsia" w:hAnsiTheme="minorEastAsia" w:cs="宋体"/>
          <w:strike/>
          <w:color w:val="000000"/>
          <w:kern w:val="0"/>
          <w:highlight w:val="yellow"/>
        </w:rPr>
        <w:t>线</w:t>
      </w:r>
      <w:r w:rsidRPr="004814AA">
        <w:rPr>
          <w:rFonts w:asciiTheme="minorEastAsia" w:hAnsiTheme="minorEastAsia" w:cs="宋体" w:hint="eastAsia"/>
          <w:strike/>
          <w:color w:val="000000"/>
          <w:kern w:val="0"/>
          <w:highlight w:val="yellow"/>
        </w:rPr>
        <w:t>宽带）</w:t>
      </w:r>
    </w:p>
    <w:p w14:paraId="4F73A59A" w14:textId="77777777" w:rsidR="00E10956" w:rsidRPr="00075AED" w:rsidRDefault="00E10956" w:rsidP="001E5AEA">
      <w:pPr>
        <w:pStyle w:val="a5"/>
        <w:numPr>
          <w:ilvl w:val="0"/>
          <w:numId w:val="104"/>
        </w:numPr>
        <w:spacing w:line="560" w:lineRule="exact"/>
        <w:ind w:firstLineChars="0"/>
        <w:rPr>
          <w:highlight w:val="yellow"/>
        </w:rPr>
      </w:pPr>
      <w:r>
        <w:rPr>
          <w:rFonts w:hint="eastAsia"/>
        </w:rPr>
        <w:t>BUSINESS_TYPE</w:t>
      </w:r>
      <w:r>
        <w:rPr>
          <w:rFonts w:hint="eastAsia"/>
        </w:rPr>
        <w:t>（定单类型）</w:t>
      </w:r>
      <w:r>
        <w:rPr>
          <w:rFonts w:hint="eastAsia"/>
        </w:rPr>
        <w:t xml:space="preserve">=1000075 </w:t>
      </w:r>
      <w:r>
        <w:rPr>
          <w:rFonts w:hint="eastAsia"/>
        </w:rPr>
        <w:t>（服务定单）</w:t>
      </w:r>
      <w:r w:rsidRPr="00075AED">
        <w:rPr>
          <w:rFonts w:hint="eastAsia"/>
          <w:highlight w:val="yellow"/>
        </w:rPr>
        <w:t>AND CLASS_TYPE_ID</w:t>
      </w:r>
      <w:r w:rsidRPr="00075AED">
        <w:rPr>
          <w:rFonts w:hint="eastAsia"/>
          <w:highlight w:val="yellow"/>
        </w:rPr>
        <w:t>（业务单类别）</w:t>
      </w:r>
      <w:r w:rsidRPr="00075AED">
        <w:rPr>
          <w:rFonts w:hint="eastAsia"/>
          <w:highlight w:val="yellow"/>
        </w:rPr>
        <w:t>&lt;&gt;1000071(</w:t>
      </w:r>
      <w:r w:rsidRPr="00075AED">
        <w:rPr>
          <w:rFonts w:hint="eastAsia"/>
          <w:highlight w:val="yellow"/>
        </w:rPr>
        <w:t>反向单</w:t>
      </w:r>
      <w:r w:rsidRPr="00075AED">
        <w:rPr>
          <w:rFonts w:hint="eastAsia"/>
          <w:highlight w:val="yellow"/>
        </w:rPr>
        <w:t>)</w:t>
      </w:r>
    </w:p>
    <w:p w14:paraId="22A4F6D7" w14:textId="77777777" w:rsidR="00E10956" w:rsidRDefault="00E10956" w:rsidP="00E10956">
      <w:pPr>
        <w:pStyle w:val="3"/>
        <w:rPr>
          <w:rFonts w:ascii="宋体" w:eastAsia="宋体" w:hAnsi="宋体"/>
          <w:b w:val="0"/>
        </w:rPr>
      </w:pPr>
      <w:r>
        <w:rPr>
          <w:rFonts w:hint="eastAsia"/>
        </w:rPr>
        <w:t>装移机</w:t>
      </w:r>
      <w:r>
        <w:rPr>
          <w:rFonts w:hint="eastAsia"/>
        </w:rPr>
        <w:t>48</w:t>
      </w:r>
      <w:r>
        <w:rPr>
          <w:rFonts w:hint="eastAsia"/>
        </w:rPr>
        <w:t>小时竣工率</w:t>
      </w:r>
    </w:p>
    <w:p w14:paraId="2D9E4D2E" w14:textId="77777777" w:rsidR="00E10956" w:rsidRDefault="00E10956" w:rsidP="00E10956">
      <w:pPr>
        <w:numPr>
          <w:ilvl w:val="0"/>
          <w:numId w:val="69"/>
        </w:numPr>
        <w:spacing w:line="560" w:lineRule="exact"/>
        <w:jc w:val="left"/>
        <w:rPr>
          <w:rFonts w:ascii="宋体" w:hAnsi="宋体"/>
          <w:b/>
        </w:rPr>
      </w:pPr>
      <w:r>
        <w:rPr>
          <w:rFonts w:ascii="宋体" w:hAnsi="宋体" w:hint="eastAsia"/>
          <w:b/>
        </w:rPr>
        <w:t>指标算法</w:t>
      </w:r>
    </w:p>
    <w:p w14:paraId="2D03A498" w14:textId="77777777" w:rsidR="00E10956" w:rsidRDefault="00E10956" w:rsidP="00E10956">
      <w:pPr>
        <w:spacing w:line="560" w:lineRule="exact"/>
        <w:ind w:firstLineChars="200" w:firstLine="420"/>
        <w:rPr>
          <w:rFonts w:ascii="宋体" w:hAnsi="宋体"/>
        </w:rPr>
      </w:pPr>
      <w:r>
        <w:rPr>
          <w:rFonts w:ascii="宋体" w:hAnsi="宋体" w:hint="eastAsia"/>
        </w:rPr>
        <w:t>计算公式：=CRM定单第一次提交服开时间48小时内回单的装移机工单数/装移机竣工定单总数*100。</w:t>
      </w:r>
    </w:p>
    <w:p w14:paraId="7FCE2E9C" w14:textId="77777777" w:rsidR="00E10956" w:rsidRPr="002E7995" w:rsidRDefault="00E10956" w:rsidP="00E10956">
      <w:pPr>
        <w:numPr>
          <w:ilvl w:val="0"/>
          <w:numId w:val="69"/>
        </w:numPr>
        <w:spacing w:line="560" w:lineRule="exact"/>
        <w:jc w:val="left"/>
        <w:rPr>
          <w:rFonts w:ascii="宋体" w:hAnsi="宋体"/>
        </w:rPr>
      </w:pPr>
      <w:r w:rsidRPr="002E7995">
        <w:rPr>
          <w:rFonts w:ascii="宋体" w:hAnsi="宋体" w:hint="eastAsia"/>
          <w:b/>
        </w:rPr>
        <w:t>单位：%</w:t>
      </w:r>
    </w:p>
    <w:p w14:paraId="23DF1D3F" w14:textId="77777777" w:rsidR="00E10956" w:rsidRDefault="00E10956" w:rsidP="00E10956">
      <w:pPr>
        <w:numPr>
          <w:ilvl w:val="0"/>
          <w:numId w:val="69"/>
        </w:numPr>
        <w:spacing w:line="560" w:lineRule="exact"/>
        <w:jc w:val="left"/>
        <w:rPr>
          <w:rFonts w:ascii="宋体" w:hAnsi="宋体"/>
          <w:b/>
        </w:rPr>
      </w:pPr>
      <w:r>
        <w:rPr>
          <w:rFonts w:ascii="宋体" w:hAnsi="宋体" w:hint="eastAsia"/>
          <w:b/>
        </w:rPr>
        <w:t>指标解析</w:t>
      </w:r>
    </w:p>
    <w:p w14:paraId="4171B60E" w14:textId="77777777" w:rsidR="00E10956" w:rsidRDefault="00E10956" w:rsidP="00E10956">
      <w:pPr>
        <w:spacing w:line="560" w:lineRule="exact"/>
        <w:ind w:firstLineChars="200" w:firstLine="420"/>
        <w:rPr>
          <w:rFonts w:ascii="宋体" w:hAnsi="宋体"/>
        </w:rPr>
      </w:pPr>
      <w:r>
        <w:rPr>
          <w:rFonts w:ascii="宋体" w:hAnsi="宋体" w:hint="eastAsia"/>
        </w:rPr>
        <w:t>数据来源：</w:t>
      </w:r>
      <w:r>
        <w:rPr>
          <w:rFonts w:hint="eastAsia"/>
        </w:rPr>
        <w:t>服开</w:t>
      </w:r>
      <w:r>
        <w:rPr>
          <w:rFonts w:ascii="宋体" w:hAnsi="宋体" w:hint="eastAsia"/>
        </w:rPr>
        <w:t>；</w:t>
      </w:r>
    </w:p>
    <w:p w14:paraId="42620B75" w14:textId="77777777" w:rsidR="00E10956" w:rsidRDefault="00E10956" w:rsidP="00E10956">
      <w:pPr>
        <w:spacing w:line="560" w:lineRule="exact"/>
        <w:ind w:firstLineChars="200" w:firstLine="420"/>
        <w:rPr>
          <w:rFonts w:ascii="宋体" w:hAnsi="宋体"/>
        </w:rPr>
      </w:pPr>
      <w:r>
        <w:rPr>
          <w:rFonts w:ascii="宋体" w:hAnsi="宋体" w:hint="eastAsia"/>
        </w:rPr>
        <w:t>CRM定单第一次提交服开时间48小时内回单的装移机工单数：</w:t>
      </w:r>
      <w:r>
        <w:rPr>
          <w:rFonts w:hint="eastAsia"/>
          <w:szCs w:val="21"/>
        </w:rPr>
        <w:t>有线宽带业务、施工动作为“装机”和“移机”的定单，</w:t>
      </w:r>
      <w:r>
        <w:rPr>
          <w:rFonts w:hint="eastAsia"/>
        </w:rPr>
        <w:t>服开向</w:t>
      </w:r>
      <w:r>
        <w:rPr>
          <w:rFonts w:hint="eastAsia"/>
        </w:rPr>
        <w:t>CRM</w:t>
      </w:r>
      <w:r>
        <w:rPr>
          <w:rFonts w:hint="eastAsia"/>
        </w:rPr>
        <w:t>报竣时间</w:t>
      </w:r>
      <w:r>
        <w:rPr>
          <w:rFonts w:hint="eastAsia"/>
        </w:rPr>
        <w:t xml:space="preserve"> - CRM</w:t>
      </w:r>
      <w:r>
        <w:rPr>
          <w:rFonts w:hint="eastAsia"/>
        </w:rPr>
        <w:t>定单第一次提交服开时间</w:t>
      </w:r>
      <w:r>
        <w:rPr>
          <w:rFonts w:hint="eastAsia"/>
        </w:rPr>
        <w:t xml:space="preserve"> &lt;= 48</w:t>
      </w:r>
      <w:r>
        <w:rPr>
          <w:rFonts w:hint="eastAsia"/>
        </w:rPr>
        <w:t>小时的有线宽带装移机定单数</w:t>
      </w:r>
      <w:r>
        <w:rPr>
          <w:rFonts w:ascii="宋体" w:hAnsi="宋体" w:hint="eastAsia"/>
        </w:rPr>
        <w:t>。</w:t>
      </w:r>
    </w:p>
    <w:p w14:paraId="465E4F36" w14:textId="77777777" w:rsidR="00E10956" w:rsidRDefault="00E10956" w:rsidP="00E10956">
      <w:pPr>
        <w:spacing w:line="560" w:lineRule="exact"/>
        <w:ind w:firstLineChars="200" w:firstLine="420"/>
      </w:pPr>
      <w:r>
        <w:rPr>
          <w:rFonts w:ascii="宋体" w:hAnsi="宋体" w:hint="eastAsia"/>
        </w:rPr>
        <w:t>装移机竣工定单总数：</w:t>
      </w:r>
      <w:r>
        <w:rPr>
          <w:rFonts w:hint="eastAsia"/>
        </w:rPr>
        <w:t>有线宽带装移机定单总数</w:t>
      </w:r>
    </w:p>
    <w:p w14:paraId="2B119DF0" w14:textId="77777777" w:rsidR="00E10956" w:rsidRDefault="00E10956" w:rsidP="00E10956">
      <w:pPr>
        <w:spacing w:line="560" w:lineRule="exact"/>
        <w:ind w:firstLineChars="200" w:firstLine="420"/>
      </w:pPr>
      <w:r>
        <w:rPr>
          <w:rFonts w:hint="eastAsia"/>
        </w:rPr>
        <w:t>针对移机统计移机装定单的报竣时间。</w:t>
      </w:r>
    </w:p>
    <w:p w14:paraId="5DE4D96D" w14:textId="77777777" w:rsidR="00E10956" w:rsidRDefault="00E10956" w:rsidP="00E10956">
      <w:pPr>
        <w:numPr>
          <w:ilvl w:val="0"/>
          <w:numId w:val="69"/>
        </w:numPr>
        <w:spacing w:line="560" w:lineRule="exact"/>
        <w:jc w:val="left"/>
        <w:rPr>
          <w:b/>
          <w:sz w:val="28"/>
          <w:szCs w:val="28"/>
        </w:rPr>
      </w:pPr>
      <w:r>
        <w:rPr>
          <w:rFonts w:hint="eastAsia"/>
          <w:b/>
          <w:sz w:val="28"/>
          <w:szCs w:val="28"/>
        </w:rPr>
        <w:t>指标详细</w:t>
      </w:r>
      <w:r>
        <w:rPr>
          <w:b/>
          <w:sz w:val="28"/>
          <w:szCs w:val="28"/>
        </w:rPr>
        <w:t>算法</w:t>
      </w:r>
    </w:p>
    <w:p w14:paraId="2F761140" w14:textId="77777777" w:rsidR="00E10956" w:rsidRDefault="00E10956" w:rsidP="00E10956">
      <w:pPr>
        <w:spacing w:line="560" w:lineRule="exact"/>
        <w:ind w:firstLineChars="300" w:firstLine="632"/>
        <w:rPr>
          <w:rFonts w:ascii="宋体" w:hAnsi="宋体"/>
        </w:rPr>
      </w:pPr>
      <w:r>
        <w:rPr>
          <w:rFonts w:ascii="宋体" w:hAnsi="宋体" w:hint="eastAsia"/>
          <w:b/>
        </w:rPr>
        <w:t>取数RDD</w:t>
      </w:r>
      <w:r>
        <w:rPr>
          <w:rFonts w:ascii="宋体" w:hAnsi="宋体"/>
          <w:b/>
        </w:rPr>
        <w:t>：</w:t>
      </w:r>
      <w:r>
        <w:rPr>
          <w:rFonts w:ascii="宋体" w:hAnsi="宋体" w:hint="eastAsia"/>
          <w:bCs/>
        </w:rPr>
        <w:t>服开</w:t>
      </w:r>
      <w:r>
        <w:rPr>
          <w:rFonts w:ascii="宋体" w:hAnsi="宋体" w:hint="eastAsia"/>
        </w:rPr>
        <w:t>计算</w:t>
      </w:r>
      <w:r>
        <w:rPr>
          <w:rFonts w:ascii="宋体" w:hAnsi="宋体"/>
        </w:rPr>
        <w:t>模型</w:t>
      </w:r>
    </w:p>
    <w:p w14:paraId="5F80983E" w14:textId="77777777" w:rsidR="00E10956" w:rsidRDefault="00E10956" w:rsidP="00E10956">
      <w:pPr>
        <w:spacing w:line="560" w:lineRule="exact"/>
        <w:ind w:firstLineChars="300" w:firstLine="632"/>
        <w:rPr>
          <w:rFonts w:ascii="宋体" w:hAnsi="宋体"/>
        </w:rPr>
      </w:pPr>
      <w:r>
        <w:rPr>
          <w:rFonts w:ascii="宋体" w:hAnsi="宋体" w:hint="eastAsia"/>
          <w:b/>
        </w:rPr>
        <w:t>计算公式</w:t>
      </w:r>
      <w:r>
        <w:rPr>
          <w:rFonts w:ascii="宋体" w:hAnsi="宋体"/>
          <w:b/>
        </w:rPr>
        <w:t>：</w:t>
      </w:r>
      <w:r>
        <w:rPr>
          <w:rFonts w:ascii="宋体" w:hAnsi="宋体" w:hint="eastAsia"/>
        </w:rPr>
        <w:t>CRM定单第一次提交服开时间48小时内回单的装移机工单数/装移机竣工定单总数*100</w:t>
      </w:r>
    </w:p>
    <w:p w14:paraId="635D741D" w14:textId="77777777" w:rsidR="00E10956" w:rsidRDefault="00E10956" w:rsidP="00E10956">
      <w:pPr>
        <w:spacing w:line="560" w:lineRule="exact"/>
        <w:ind w:firstLineChars="300" w:firstLine="632"/>
        <w:rPr>
          <w:rFonts w:ascii="宋体" w:hAnsi="宋体"/>
          <w:b/>
          <w:bCs/>
        </w:rPr>
      </w:pPr>
      <w:r>
        <w:rPr>
          <w:rFonts w:ascii="宋体" w:hAnsi="宋体" w:hint="eastAsia"/>
          <w:b/>
          <w:bCs/>
        </w:rPr>
        <w:t>CRM定单第一次提交服开时间48小时内回单的装移机工单数</w:t>
      </w:r>
      <w:r>
        <w:rPr>
          <w:rFonts w:ascii="宋体" w:hAnsi="宋体"/>
          <w:b/>
          <w:bCs/>
        </w:rPr>
        <w:t>：</w:t>
      </w:r>
    </w:p>
    <w:p w14:paraId="133C6477" w14:textId="77777777" w:rsidR="00E10956" w:rsidRDefault="00E10956" w:rsidP="00E10956">
      <w:pPr>
        <w:pStyle w:val="10"/>
        <w:numPr>
          <w:ilvl w:val="0"/>
          <w:numId w:val="70"/>
        </w:numPr>
        <w:spacing w:line="560" w:lineRule="exact"/>
        <w:ind w:leftChars="530" w:left="1533" w:firstLineChars="0"/>
        <w:rPr>
          <w:rFonts w:ascii="宋体" w:hAnsi="宋体" w:cs="宋体"/>
          <w:color w:val="000000"/>
          <w:kern w:val="0"/>
        </w:rPr>
      </w:pPr>
      <w:r>
        <w:rPr>
          <w:rFonts w:ascii="宋体" w:hAnsi="宋体" w:cs="宋体" w:hint="eastAsia"/>
          <w:b/>
          <w:color w:val="000000"/>
          <w:kern w:val="0"/>
        </w:rPr>
        <w:t>取数</w:t>
      </w:r>
      <w:r>
        <w:rPr>
          <w:rFonts w:ascii="宋体" w:hAnsi="宋体" w:cs="宋体"/>
          <w:color w:val="000000"/>
          <w:kern w:val="0"/>
        </w:rPr>
        <w:t>：</w:t>
      </w:r>
    </w:p>
    <w:p w14:paraId="0EE6DA3D" w14:textId="77777777" w:rsidR="00E10956" w:rsidRDefault="00E10956" w:rsidP="00E10956">
      <w:pPr>
        <w:spacing w:line="560" w:lineRule="exact"/>
        <w:ind w:leftChars="172" w:left="361" w:firstLineChars="300" w:firstLine="630"/>
        <w:rPr>
          <w:rFonts w:ascii="宋体" w:hAnsi="宋体"/>
        </w:rPr>
      </w:pPr>
      <w:r w:rsidRPr="00435FD5">
        <w:t xml:space="preserve"> </w:t>
      </w:r>
      <w:r w:rsidRPr="00435FD5">
        <w:rPr>
          <w:rFonts w:ascii="宋体" w:hAnsi="宋体"/>
        </w:rPr>
        <w:t>COUNT(1)</w:t>
      </w:r>
      <w:r>
        <w:rPr>
          <w:rFonts w:ascii="宋体" w:hAnsi="宋体" w:hint="eastAsia"/>
        </w:rPr>
        <w:t xml:space="preserve"> </w:t>
      </w:r>
    </w:p>
    <w:p w14:paraId="494F01B1" w14:textId="77777777" w:rsidR="00E10956" w:rsidRDefault="00E10956" w:rsidP="00E10956">
      <w:pPr>
        <w:pStyle w:val="10"/>
        <w:numPr>
          <w:ilvl w:val="0"/>
          <w:numId w:val="70"/>
        </w:numPr>
        <w:spacing w:line="560" w:lineRule="exact"/>
        <w:ind w:leftChars="486" w:left="1441" w:firstLineChars="0"/>
        <w:rPr>
          <w:rFonts w:ascii="宋体" w:hAnsi="宋体" w:cs="宋体"/>
          <w:color w:val="000000"/>
          <w:kern w:val="0"/>
        </w:rPr>
      </w:pPr>
      <w:r>
        <w:rPr>
          <w:rFonts w:ascii="宋体" w:hAnsi="宋体" w:hint="eastAsia"/>
          <w:b/>
        </w:rPr>
        <w:t>条件：</w:t>
      </w:r>
    </w:p>
    <w:p w14:paraId="7700D198" w14:textId="77777777" w:rsidR="00E10956" w:rsidRPr="00D36798" w:rsidRDefault="00E10956" w:rsidP="001E5AEA">
      <w:pPr>
        <w:pStyle w:val="a5"/>
        <w:numPr>
          <w:ilvl w:val="0"/>
          <w:numId w:val="105"/>
        </w:numPr>
        <w:spacing w:line="560" w:lineRule="exact"/>
        <w:ind w:firstLineChars="0"/>
        <w:jc w:val="left"/>
        <w:rPr>
          <w:rFonts w:ascii="宋体" w:hAnsi="宋体" w:cs="宋体"/>
          <w:color w:val="000000"/>
          <w:kern w:val="0"/>
          <w:szCs w:val="21"/>
        </w:rPr>
      </w:pPr>
      <w:r w:rsidRPr="00D36798">
        <w:rPr>
          <w:rFonts w:ascii="宋体" w:hAnsi="宋体" w:cs="宋体"/>
          <w:color w:val="000000"/>
          <w:kern w:val="0"/>
        </w:rPr>
        <w:t>SPEC_ID</w:t>
      </w:r>
      <w:r w:rsidRPr="00D36798">
        <w:rPr>
          <w:rFonts w:ascii="宋体" w:hAnsi="宋体" w:cs="宋体" w:hint="eastAsia"/>
          <w:color w:val="000000"/>
          <w:kern w:val="0"/>
        </w:rPr>
        <w:t>(</w:t>
      </w:r>
      <w:r w:rsidRPr="00D36798">
        <w:rPr>
          <w:rFonts w:ascii="宋体" w:hAnsi="宋体" w:cs="宋体"/>
          <w:color w:val="000000"/>
          <w:kern w:val="0"/>
          <w:szCs w:val="21"/>
        </w:rPr>
        <w:t>业务单规格</w:t>
      </w:r>
      <w:r w:rsidRPr="00D36798">
        <w:rPr>
          <w:rFonts w:ascii="宋体" w:hAnsi="宋体" w:cs="宋体" w:hint="eastAsia"/>
          <w:color w:val="000000"/>
          <w:kern w:val="0"/>
          <w:szCs w:val="21"/>
        </w:rPr>
        <w:t>)=</w:t>
      </w:r>
      <w:r w:rsidRPr="000C0177">
        <w:rPr>
          <w:rFonts w:hint="eastAsia"/>
        </w:rPr>
        <w:t xml:space="preserve"> </w:t>
      </w:r>
      <w:r w:rsidRPr="000C0177">
        <w:rPr>
          <w:rFonts w:ascii="宋体" w:hAnsi="宋体" w:cs="宋体" w:hint="eastAsia"/>
          <w:color w:val="000000"/>
          <w:kern w:val="0"/>
          <w:szCs w:val="21"/>
        </w:rPr>
        <w:t>3010100002（定单）</w:t>
      </w:r>
    </w:p>
    <w:p w14:paraId="75759C71" w14:textId="77777777" w:rsidR="00E10956" w:rsidRPr="00D36798" w:rsidRDefault="00E10956" w:rsidP="001E5AEA">
      <w:pPr>
        <w:pStyle w:val="a5"/>
        <w:numPr>
          <w:ilvl w:val="0"/>
          <w:numId w:val="105"/>
        </w:numPr>
        <w:spacing w:line="560" w:lineRule="exact"/>
        <w:ind w:firstLineChars="0"/>
        <w:jc w:val="left"/>
        <w:rPr>
          <w:rFonts w:ascii="宋体" w:hAnsi="宋体" w:cs="宋体"/>
          <w:color w:val="000000"/>
          <w:kern w:val="0"/>
          <w:szCs w:val="21"/>
        </w:rPr>
      </w:pPr>
      <w:r w:rsidRPr="000C0177">
        <w:rPr>
          <w:rFonts w:hint="eastAsia"/>
        </w:rPr>
        <w:t>PRODUCT_SERVICE_ACTIO(</w:t>
      </w:r>
      <w:r w:rsidRPr="000C0177">
        <w:rPr>
          <w:rFonts w:hint="eastAsia"/>
        </w:rPr>
        <w:t>产品服务动作</w:t>
      </w:r>
      <w:r w:rsidRPr="000C0177">
        <w:rPr>
          <w:rFonts w:hint="eastAsia"/>
        </w:rPr>
        <w:t>)= 105292</w:t>
      </w:r>
      <w:r w:rsidRPr="000C0177">
        <w:rPr>
          <w:rFonts w:hint="eastAsia"/>
        </w:rPr>
        <w:t>（新装）</w:t>
      </w:r>
      <w:r w:rsidRPr="000C0177">
        <w:rPr>
          <w:rFonts w:hint="eastAsia"/>
        </w:rPr>
        <w:t>OR PRODUCT_SERVICE_ACTIO(</w:t>
      </w:r>
      <w:r w:rsidRPr="000C0177">
        <w:rPr>
          <w:rFonts w:hint="eastAsia"/>
        </w:rPr>
        <w:t>产品服务动作</w:t>
      </w:r>
      <w:r w:rsidRPr="000C0177">
        <w:rPr>
          <w:rFonts w:hint="eastAsia"/>
        </w:rPr>
        <w:t>)= 105294</w:t>
      </w:r>
      <w:r w:rsidRPr="000C0177">
        <w:rPr>
          <w:rFonts w:hint="eastAsia"/>
        </w:rPr>
        <w:t>（移机）</w:t>
      </w:r>
    </w:p>
    <w:p w14:paraId="3BFF8E5E" w14:textId="77777777" w:rsidR="00E10956" w:rsidRPr="003B380A" w:rsidRDefault="00E10956" w:rsidP="001E5AEA">
      <w:pPr>
        <w:pStyle w:val="a5"/>
        <w:numPr>
          <w:ilvl w:val="0"/>
          <w:numId w:val="105"/>
        </w:numPr>
        <w:spacing w:line="560" w:lineRule="exact"/>
        <w:ind w:firstLineChars="0"/>
        <w:jc w:val="left"/>
        <w:rPr>
          <w:rFonts w:asciiTheme="minorEastAsia" w:hAnsiTheme="minorEastAsia" w:cs="宋体"/>
          <w:color w:val="000000"/>
          <w:kern w:val="0"/>
          <w:highlight w:val="cyan"/>
        </w:rPr>
      </w:pPr>
      <w:r w:rsidRPr="003B380A">
        <w:rPr>
          <w:rFonts w:asciiTheme="minorEastAsia" w:hAnsiTheme="minorEastAsia" w:cs="宋体" w:hint="eastAsia"/>
          <w:color w:val="000000"/>
          <w:kern w:val="0"/>
          <w:highlight w:val="cyan"/>
        </w:rPr>
        <w:t>BUSSINESS_COMPLETE_TIME(业务竣工时间)&gt;=</w:t>
      </w:r>
      <w:r w:rsidRPr="003B380A">
        <w:rPr>
          <w:rFonts w:asciiTheme="minorEastAsia" w:hAnsiTheme="minorEastAsia" w:cs="宋体"/>
          <w:color w:val="000000"/>
          <w:kern w:val="0"/>
          <w:highlight w:val="cyan"/>
        </w:rPr>
        <w:t>’YYYY-MM-01’ AND</w:t>
      </w:r>
      <w:r w:rsidRPr="003B380A">
        <w:rPr>
          <w:highlight w:val="cyan"/>
        </w:rPr>
        <w:t xml:space="preserve"> </w:t>
      </w:r>
      <w:r w:rsidRPr="003B380A">
        <w:rPr>
          <w:rFonts w:asciiTheme="minorEastAsia" w:hAnsiTheme="minorEastAsia" w:cs="宋体" w:hint="eastAsia"/>
          <w:color w:val="000000"/>
          <w:kern w:val="0"/>
          <w:highlight w:val="cyan"/>
        </w:rPr>
        <w:t>BUSSINESS_COMPLETE_TIME(业务竣工时间)&lt;=</w:t>
      </w:r>
      <w:r w:rsidRPr="003B380A">
        <w:rPr>
          <w:rFonts w:asciiTheme="minorEastAsia" w:hAnsiTheme="minorEastAsia" w:cs="宋体"/>
          <w:color w:val="000000"/>
          <w:kern w:val="0"/>
          <w:highlight w:val="cyan"/>
        </w:rPr>
        <w:t>’YYYY-MM-31’</w:t>
      </w:r>
    </w:p>
    <w:p w14:paraId="5605749A" w14:textId="77777777" w:rsidR="00E10956" w:rsidRPr="003D637F" w:rsidRDefault="00E10956" w:rsidP="001E5AEA">
      <w:pPr>
        <w:pStyle w:val="a5"/>
        <w:numPr>
          <w:ilvl w:val="0"/>
          <w:numId w:val="105"/>
        </w:numPr>
        <w:spacing w:line="560" w:lineRule="exact"/>
        <w:ind w:firstLineChars="0"/>
        <w:jc w:val="left"/>
        <w:rPr>
          <w:rFonts w:asciiTheme="minorEastAsia" w:hAnsiTheme="minorEastAsia" w:cs="宋体"/>
          <w:color w:val="FF0000"/>
          <w:kern w:val="0"/>
          <w:highlight w:val="yellow"/>
        </w:rPr>
      </w:pPr>
      <w:r w:rsidRPr="00966CC6">
        <w:rPr>
          <w:rFonts w:asciiTheme="minorEastAsia" w:hAnsiTheme="minorEastAsia" w:cs="宋体" w:hint="eastAsia"/>
          <w:color w:val="FF0000"/>
          <w:kern w:val="0"/>
          <w:highlight w:val="yellow"/>
        </w:rPr>
        <w:t>IS</w:t>
      </w:r>
      <w:r w:rsidRPr="00966CC6">
        <w:rPr>
          <w:rFonts w:asciiTheme="minorEastAsia" w:hAnsiTheme="minorEastAsia" w:cs="宋体"/>
          <w:color w:val="FF0000"/>
          <w:kern w:val="0"/>
          <w:highlight w:val="yellow"/>
        </w:rPr>
        <w:t>ARCHIVE</w:t>
      </w:r>
      <w:r w:rsidRPr="003D637F">
        <w:rPr>
          <w:rFonts w:asciiTheme="minorEastAsia" w:hAnsiTheme="minorEastAsia" w:cs="宋体" w:hint="eastAsia"/>
          <w:color w:val="FF0000"/>
          <w:kern w:val="0"/>
          <w:highlight w:val="yellow"/>
        </w:rPr>
        <w:t xml:space="preserve"> =</w:t>
      </w:r>
      <w:r w:rsidRPr="00966CC6">
        <w:rPr>
          <w:rFonts w:asciiTheme="minorEastAsia" w:hAnsiTheme="minorEastAsia" w:cs="宋体"/>
          <w:color w:val="FF0000"/>
          <w:kern w:val="0"/>
          <w:highlight w:val="yellow"/>
        </w:rPr>
        <w:t xml:space="preserve"> </w:t>
      </w:r>
      <w:r w:rsidRPr="003D637F">
        <w:rPr>
          <w:rFonts w:asciiTheme="minorEastAsia" w:hAnsiTheme="minorEastAsia" w:cs="宋体" w:hint="eastAsia"/>
          <w:color w:val="FF0000"/>
          <w:kern w:val="0"/>
          <w:highlight w:val="yellow"/>
        </w:rPr>
        <w:t>1</w:t>
      </w:r>
      <w:r w:rsidRPr="003D637F">
        <w:rPr>
          <w:rFonts w:asciiTheme="minorEastAsia" w:hAnsiTheme="minorEastAsia" w:cs="宋体"/>
          <w:color w:val="FF0000"/>
          <w:kern w:val="0"/>
          <w:highlight w:val="yellow"/>
        </w:rPr>
        <w:t xml:space="preserve"> </w:t>
      </w:r>
      <w:r>
        <w:rPr>
          <w:rFonts w:asciiTheme="minorEastAsia" w:hAnsiTheme="minorEastAsia" w:cs="宋体" w:hint="eastAsia"/>
          <w:color w:val="FF0000"/>
          <w:kern w:val="0"/>
          <w:highlight w:val="yellow"/>
        </w:rPr>
        <w:t>(归档)</w:t>
      </w:r>
    </w:p>
    <w:p w14:paraId="2A572A96" w14:textId="77777777" w:rsidR="00E10956" w:rsidRPr="00131487" w:rsidRDefault="00E10956" w:rsidP="001E5AEA">
      <w:pPr>
        <w:pStyle w:val="a5"/>
        <w:numPr>
          <w:ilvl w:val="0"/>
          <w:numId w:val="105"/>
        </w:numPr>
        <w:spacing w:line="560" w:lineRule="exact"/>
        <w:ind w:firstLineChars="0"/>
        <w:jc w:val="left"/>
        <w:rPr>
          <w:rFonts w:asciiTheme="minorEastAsia" w:hAnsiTheme="minorEastAsia" w:cs="宋体"/>
          <w:color w:val="000000"/>
          <w:kern w:val="0"/>
          <w:highlight w:val="yellow"/>
        </w:rPr>
      </w:pPr>
      <w:r w:rsidRPr="00E30E64">
        <w:rPr>
          <w:rFonts w:hint="eastAsia"/>
          <w:highlight w:val="yellow"/>
        </w:rPr>
        <w:t>PRODUCT_TYPE</w:t>
      </w:r>
      <w:r w:rsidRPr="00E30E64">
        <w:rPr>
          <w:rFonts w:asciiTheme="minorEastAsia" w:hAnsiTheme="minorEastAsia" w:cs="宋体" w:hint="eastAsia"/>
          <w:color w:val="000000"/>
          <w:kern w:val="0"/>
          <w:highlight w:val="yellow"/>
        </w:rPr>
        <w:t>（产</w:t>
      </w:r>
      <w:r w:rsidRPr="00E30E64">
        <w:rPr>
          <w:rFonts w:asciiTheme="minorEastAsia" w:hAnsiTheme="minorEastAsia" w:cs="宋体"/>
          <w:color w:val="000000"/>
          <w:kern w:val="0"/>
          <w:highlight w:val="yellow"/>
        </w:rPr>
        <w:t>品</w:t>
      </w:r>
      <w:r w:rsidRPr="00E30E64">
        <w:rPr>
          <w:rFonts w:asciiTheme="minorEastAsia" w:hAnsiTheme="minorEastAsia" w:cs="宋体" w:hint="eastAsia"/>
          <w:color w:val="000000"/>
          <w:kern w:val="0"/>
          <w:highlight w:val="yellow"/>
        </w:rPr>
        <w:t>服务</w:t>
      </w:r>
      <w:r w:rsidRPr="00E30E64">
        <w:rPr>
          <w:rFonts w:asciiTheme="minorEastAsia" w:hAnsiTheme="minorEastAsia" w:cs="宋体"/>
          <w:color w:val="000000"/>
          <w:kern w:val="0"/>
          <w:highlight w:val="yellow"/>
        </w:rPr>
        <w:t>类型）=</w:t>
      </w:r>
      <w:r w:rsidRPr="00E30E64">
        <w:rPr>
          <w:rFonts w:ascii="宋体" w:eastAsia="宋体" w:cs="宋体"/>
          <w:color w:val="000000"/>
          <w:kern w:val="0"/>
          <w:sz w:val="24"/>
          <w:szCs w:val="24"/>
          <w:highlight w:val="yellow"/>
        </w:rPr>
        <w:t>2311100002</w:t>
      </w:r>
      <w:r w:rsidRPr="00E30E64">
        <w:rPr>
          <w:rFonts w:asciiTheme="minorEastAsia" w:hAnsiTheme="minorEastAsia" w:cs="宋体" w:hint="eastAsia"/>
          <w:color w:val="000000"/>
          <w:kern w:val="0"/>
          <w:highlight w:val="yellow"/>
        </w:rPr>
        <w:t>（有</w:t>
      </w:r>
      <w:r w:rsidRPr="00E30E64">
        <w:rPr>
          <w:rFonts w:asciiTheme="minorEastAsia" w:hAnsiTheme="minorEastAsia" w:cs="宋体"/>
          <w:color w:val="000000"/>
          <w:kern w:val="0"/>
          <w:highlight w:val="yellow"/>
        </w:rPr>
        <w:t>线</w:t>
      </w:r>
      <w:r w:rsidRPr="00E30E64">
        <w:rPr>
          <w:rFonts w:asciiTheme="minorEastAsia" w:hAnsiTheme="minorEastAsia" w:cs="宋体" w:hint="eastAsia"/>
          <w:color w:val="000000"/>
          <w:kern w:val="0"/>
          <w:highlight w:val="yellow"/>
        </w:rPr>
        <w:t xml:space="preserve">宽带） and  </w:t>
      </w:r>
      <w:r>
        <w:rPr>
          <w:rFonts w:hint="eastAsia"/>
          <w:highlight w:val="yellow"/>
        </w:rPr>
        <w:t>LINE_TYPE(</w:t>
      </w:r>
      <w:r>
        <w:rPr>
          <w:rFonts w:hint="eastAsia"/>
          <w:highlight w:val="yellow"/>
        </w:rPr>
        <w:t>接入方式</w:t>
      </w:r>
      <w:r>
        <w:rPr>
          <w:rFonts w:hint="eastAsia"/>
          <w:highlight w:val="yellow"/>
        </w:rPr>
        <w:t>)&lt;&gt;</w:t>
      </w:r>
      <w:r>
        <w:rPr>
          <w:rFonts w:hint="eastAsia"/>
          <w:highlight w:val="yellow"/>
        </w:rPr>
        <w:t>’</w:t>
      </w:r>
      <w:r>
        <w:rPr>
          <w:rFonts w:hint="eastAsia"/>
          <w:highlight w:val="yellow"/>
        </w:rPr>
        <w:t>0</w:t>
      </w:r>
      <w:r>
        <w:rPr>
          <w:rFonts w:hint="eastAsia"/>
          <w:highlight w:val="yellow"/>
        </w:rPr>
        <w:t>’</w:t>
      </w:r>
    </w:p>
    <w:p w14:paraId="6D0992E2" w14:textId="77777777" w:rsidR="00E10956" w:rsidRPr="004814AA" w:rsidRDefault="00E10956" w:rsidP="001E5AEA">
      <w:pPr>
        <w:pStyle w:val="a5"/>
        <w:numPr>
          <w:ilvl w:val="0"/>
          <w:numId w:val="105"/>
        </w:numPr>
        <w:spacing w:line="560" w:lineRule="exact"/>
        <w:ind w:firstLineChars="0"/>
        <w:jc w:val="left"/>
        <w:rPr>
          <w:rFonts w:asciiTheme="minorEastAsia" w:hAnsiTheme="minorEastAsia" w:cs="宋体"/>
          <w:strike/>
          <w:color w:val="000000"/>
          <w:kern w:val="0"/>
          <w:highlight w:val="yellow"/>
        </w:rPr>
      </w:pPr>
      <w:r w:rsidRPr="004814AA">
        <w:rPr>
          <w:rFonts w:asciiTheme="minorEastAsia" w:hAnsiTheme="minorEastAsia" w:cs="宋体"/>
          <w:strike/>
          <w:color w:val="000000"/>
          <w:kern w:val="0"/>
          <w:highlight w:val="yellow"/>
        </w:rPr>
        <w:t>STATUS_ID(业务单状态</w:t>
      </w:r>
      <w:r w:rsidRPr="004814AA">
        <w:rPr>
          <w:rFonts w:asciiTheme="minorEastAsia" w:hAnsiTheme="minorEastAsia" w:cs="宋体" w:hint="eastAsia"/>
          <w:strike/>
          <w:color w:val="000000"/>
          <w:kern w:val="0"/>
          <w:highlight w:val="yellow"/>
        </w:rPr>
        <w:t>)=</w:t>
      </w:r>
      <w:r w:rsidRPr="004814AA">
        <w:rPr>
          <w:strike/>
          <w:highlight w:val="yellow"/>
        </w:rPr>
        <w:t xml:space="preserve"> </w:t>
      </w:r>
      <w:r w:rsidRPr="004814AA">
        <w:rPr>
          <w:rFonts w:asciiTheme="minorEastAsia" w:hAnsiTheme="minorEastAsia" w:cs="宋体"/>
          <w:strike/>
          <w:color w:val="000000"/>
          <w:kern w:val="0"/>
          <w:highlight w:val="yellow"/>
        </w:rPr>
        <w:t>1000006</w:t>
      </w:r>
      <w:r w:rsidRPr="004814AA">
        <w:rPr>
          <w:rFonts w:asciiTheme="minorEastAsia" w:hAnsiTheme="minorEastAsia" w:cs="宋体" w:hint="eastAsia"/>
          <w:strike/>
          <w:color w:val="000000"/>
          <w:kern w:val="0"/>
          <w:highlight w:val="yellow"/>
        </w:rPr>
        <w:t>（竣工</w:t>
      </w:r>
      <w:r w:rsidRPr="004814AA">
        <w:rPr>
          <w:rFonts w:asciiTheme="minorEastAsia" w:hAnsiTheme="minorEastAsia" w:cs="宋体"/>
          <w:strike/>
          <w:color w:val="000000"/>
          <w:kern w:val="0"/>
          <w:highlight w:val="yellow"/>
        </w:rPr>
        <w:t>）</w:t>
      </w:r>
      <w:r w:rsidRPr="004814AA">
        <w:rPr>
          <w:rFonts w:asciiTheme="minorEastAsia" w:hAnsiTheme="minorEastAsia" w:cs="宋体" w:hint="eastAsia"/>
          <w:strike/>
          <w:color w:val="000000"/>
          <w:kern w:val="0"/>
          <w:highlight w:val="yellow"/>
        </w:rPr>
        <w:t>/</w:t>
      </w:r>
      <w:r w:rsidRPr="004814AA">
        <w:rPr>
          <w:rFonts w:asciiTheme="minorEastAsia" w:hAnsiTheme="minorEastAsia" w:cs="宋体"/>
          <w:strike/>
          <w:color w:val="000000"/>
          <w:kern w:val="0"/>
          <w:highlight w:val="yellow"/>
        </w:rPr>
        <w:t>1000007(</w:t>
      </w:r>
      <w:r w:rsidRPr="004814AA">
        <w:rPr>
          <w:rFonts w:asciiTheme="minorEastAsia" w:hAnsiTheme="minorEastAsia" w:cs="宋体" w:hint="eastAsia"/>
          <w:strike/>
          <w:color w:val="000000"/>
          <w:kern w:val="0"/>
          <w:highlight w:val="yellow"/>
        </w:rPr>
        <w:t>归档</w:t>
      </w:r>
      <w:r w:rsidRPr="004814AA">
        <w:rPr>
          <w:rFonts w:asciiTheme="minorEastAsia" w:hAnsiTheme="minorEastAsia" w:cs="宋体"/>
          <w:strike/>
          <w:color w:val="000000"/>
          <w:kern w:val="0"/>
          <w:highlight w:val="yellow"/>
        </w:rPr>
        <w:t xml:space="preserve">) </w:t>
      </w:r>
    </w:p>
    <w:p w14:paraId="2354D280" w14:textId="77777777" w:rsidR="00E10956" w:rsidRPr="00E30E64" w:rsidRDefault="00E10956" w:rsidP="001E5AEA">
      <w:pPr>
        <w:pStyle w:val="a5"/>
        <w:numPr>
          <w:ilvl w:val="0"/>
          <w:numId w:val="105"/>
        </w:numPr>
        <w:spacing w:line="560" w:lineRule="exact"/>
        <w:ind w:firstLineChars="0"/>
        <w:jc w:val="left"/>
        <w:rPr>
          <w:rFonts w:asciiTheme="minorEastAsia" w:hAnsiTheme="minorEastAsia" w:cs="宋体"/>
          <w:color w:val="000000"/>
          <w:kern w:val="0"/>
          <w:highlight w:val="yellow"/>
        </w:rPr>
      </w:pPr>
      <w:r w:rsidRPr="004814AA">
        <w:rPr>
          <w:rFonts w:asciiTheme="minorEastAsia" w:hAnsiTheme="minorEastAsia" w:cs="宋体"/>
          <w:strike/>
          <w:color w:val="000000"/>
          <w:kern w:val="0"/>
          <w:highlight w:val="yellow"/>
        </w:rPr>
        <w:t>PRODUCT_CODE</w:t>
      </w:r>
      <w:r w:rsidRPr="004814AA">
        <w:rPr>
          <w:rFonts w:asciiTheme="minorEastAsia" w:hAnsiTheme="minorEastAsia" w:cs="宋体" w:hint="eastAsia"/>
          <w:strike/>
          <w:color w:val="000000"/>
          <w:kern w:val="0"/>
          <w:highlight w:val="yellow"/>
        </w:rPr>
        <w:t>（产</w:t>
      </w:r>
      <w:r w:rsidRPr="004814AA">
        <w:rPr>
          <w:rFonts w:asciiTheme="minorEastAsia" w:hAnsiTheme="minorEastAsia" w:cs="宋体"/>
          <w:strike/>
          <w:color w:val="000000"/>
          <w:kern w:val="0"/>
          <w:highlight w:val="yellow"/>
        </w:rPr>
        <w:t xml:space="preserve">品类型编码）=10010001 </w:t>
      </w:r>
      <w:r w:rsidRPr="004814AA">
        <w:rPr>
          <w:rFonts w:asciiTheme="minorEastAsia" w:hAnsiTheme="minorEastAsia" w:cs="宋体" w:hint="eastAsia"/>
          <w:strike/>
          <w:color w:val="000000"/>
          <w:kern w:val="0"/>
          <w:highlight w:val="yellow"/>
        </w:rPr>
        <w:t>（有</w:t>
      </w:r>
      <w:r w:rsidRPr="004814AA">
        <w:rPr>
          <w:rFonts w:asciiTheme="minorEastAsia" w:hAnsiTheme="minorEastAsia" w:cs="宋体"/>
          <w:strike/>
          <w:color w:val="000000"/>
          <w:kern w:val="0"/>
          <w:highlight w:val="yellow"/>
        </w:rPr>
        <w:t>线</w:t>
      </w:r>
      <w:r w:rsidRPr="004814AA">
        <w:rPr>
          <w:rFonts w:asciiTheme="minorEastAsia" w:hAnsiTheme="minorEastAsia" w:cs="宋体" w:hint="eastAsia"/>
          <w:strike/>
          <w:color w:val="000000"/>
          <w:kern w:val="0"/>
          <w:highlight w:val="yellow"/>
        </w:rPr>
        <w:t>宽带）</w:t>
      </w:r>
    </w:p>
    <w:p w14:paraId="081C4FA5" w14:textId="77777777" w:rsidR="00E10956" w:rsidRPr="00D36798" w:rsidRDefault="00E10956" w:rsidP="001E5AEA">
      <w:pPr>
        <w:pStyle w:val="a5"/>
        <w:numPr>
          <w:ilvl w:val="0"/>
          <w:numId w:val="105"/>
        </w:numPr>
        <w:spacing w:line="560" w:lineRule="exact"/>
        <w:ind w:firstLineChars="0"/>
        <w:rPr>
          <w:rFonts w:ascii="宋体" w:hAnsi="宋体" w:cs="宋体"/>
          <w:color w:val="000000"/>
          <w:kern w:val="0"/>
        </w:rPr>
      </w:pPr>
      <w:r w:rsidRPr="00D36798">
        <w:rPr>
          <w:rFonts w:ascii="宋体" w:hAnsi="宋体" w:cs="宋体"/>
          <w:color w:val="000000"/>
          <w:kern w:val="0"/>
        </w:rPr>
        <w:t>INSTALL_SHIFT_LONG(</w:t>
      </w:r>
      <w:r w:rsidRPr="00D36798">
        <w:rPr>
          <w:rFonts w:ascii="宋体" w:hAnsi="宋体" w:cs="宋体" w:hint="eastAsia"/>
          <w:color w:val="000000"/>
          <w:kern w:val="0"/>
        </w:rPr>
        <w:t>装</w:t>
      </w:r>
      <w:r w:rsidRPr="00D36798">
        <w:rPr>
          <w:rFonts w:ascii="宋体" w:hAnsi="宋体" w:cs="宋体"/>
          <w:color w:val="000000"/>
          <w:kern w:val="0"/>
        </w:rPr>
        <w:t xml:space="preserve">机时长)&lt;=48  </w:t>
      </w:r>
      <w:r>
        <w:rPr>
          <w:rFonts w:asciiTheme="minorEastAsia" w:hAnsiTheme="minorEastAsia" w:hint="eastAsia"/>
        </w:rPr>
        <w:t>（</w:t>
      </w:r>
      <w:r w:rsidRPr="00E621F5">
        <w:rPr>
          <w:rFonts w:asciiTheme="minorEastAsia" w:hAnsiTheme="minorEastAsia" w:cs="宋体" w:hint="eastAsia"/>
          <w:color w:val="000000" w:themeColor="text1"/>
          <w:kern w:val="0"/>
        </w:rPr>
        <w:t>具体字段计算说明</w:t>
      </w:r>
      <w:r>
        <w:rPr>
          <w:rFonts w:asciiTheme="minorEastAsia" w:hAnsiTheme="minorEastAsia" w:cs="宋体"/>
          <w:color w:val="000000" w:themeColor="text1"/>
          <w:kern w:val="0"/>
        </w:rPr>
        <w:fldChar w:fldCharType="begin"/>
      </w:r>
      <w:r>
        <w:rPr>
          <w:rFonts w:asciiTheme="minorEastAsia" w:hAnsiTheme="minorEastAsia" w:cs="宋体"/>
          <w:color w:val="000000" w:themeColor="text1"/>
          <w:kern w:val="0"/>
        </w:rPr>
        <w:instrText xml:space="preserve"> </w:instrText>
      </w:r>
      <w:r>
        <w:rPr>
          <w:rFonts w:asciiTheme="minorEastAsia" w:hAnsiTheme="minorEastAsia" w:cs="宋体" w:hint="eastAsia"/>
          <w:color w:val="000000" w:themeColor="text1"/>
          <w:kern w:val="0"/>
        </w:rPr>
        <w:instrText>REF _Ref439862509 \r \h</w:instrText>
      </w:r>
      <w:r>
        <w:rPr>
          <w:rFonts w:asciiTheme="minorEastAsia" w:hAnsiTheme="minorEastAsia" w:cs="宋体"/>
          <w:color w:val="000000" w:themeColor="text1"/>
          <w:kern w:val="0"/>
        </w:rPr>
        <w:instrText xml:space="preserve"> </w:instrText>
      </w:r>
      <w:r>
        <w:rPr>
          <w:rFonts w:asciiTheme="minorEastAsia" w:hAnsiTheme="minorEastAsia" w:cs="宋体"/>
          <w:color w:val="000000" w:themeColor="text1"/>
          <w:kern w:val="0"/>
        </w:rPr>
      </w:r>
      <w:r>
        <w:rPr>
          <w:rFonts w:asciiTheme="minorEastAsia" w:hAnsiTheme="minorEastAsia" w:cs="宋体"/>
          <w:color w:val="000000" w:themeColor="text1"/>
          <w:kern w:val="0"/>
        </w:rPr>
        <w:fldChar w:fldCharType="separate"/>
      </w:r>
      <w:r>
        <w:rPr>
          <w:rFonts w:asciiTheme="minorEastAsia" w:hAnsiTheme="minorEastAsia" w:cs="宋体"/>
          <w:color w:val="000000" w:themeColor="text1"/>
          <w:kern w:val="0"/>
        </w:rPr>
        <w:t>3.1.119</w:t>
      </w:r>
      <w:r>
        <w:rPr>
          <w:rFonts w:asciiTheme="minorEastAsia" w:hAnsiTheme="minorEastAsia" w:cs="宋体"/>
          <w:color w:val="000000" w:themeColor="text1"/>
          <w:kern w:val="0"/>
        </w:rPr>
        <w:fldChar w:fldCharType="end"/>
      </w:r>
      <w:r>
        <w:rPr>
          <w:rFonts w:asciiTheme="minorEastAsia" w:hAnsiTheme="minorEastAsia" w:cs="宋体" w:hint="eastAsia"/>
          <w:color w:val="000000" w:themeColor="text1"/>
          <w:kern w:val="0"/>
        </w:rPr>
        <w:t>）</w:t>
      </w:r>
    </w:p>
    <w:p w14:paraId="412829EF" w14:textId="77777777" w:rsidR="00E10956" w:rsidRPr="00834CBD" w:rsidRDefault="00E10956" w:rsidP="001E5AEA">
      <w:pPr>
        <w:pStyle w:val="a5"/>
        <w:numPr>
          <w:ilvl w:val="0"/>
          <w:numId w:val="105"/>
        </w:numPr>
        <w:spacing w:line="560" w:lineRule="exact"/>
        <w:ind w:firstLineChars="0"/>
        <w:rPr>
          <w:szCs w:val="21"/>
          <w:highlight w:val="yellow"/>
        </w:rPr>
      </w:pPr>
      <w:r w:rsidRPr="00D36798">
        <w:rPr>
          <w:rFonts w:ascii="宋体" w:hAnsi="宋体" w:cs="宋体" w:hint="eastAsia"/>
          <w:color w:val="000000"/>
          <w:kern w:val="0"/>
        </w:rPr>
        <w:t>BUSINESS_TYPE（定单类型）=‘</w:t>
      </w:r>
      <w:r w:rsidRPr="000C0177">
        <w:rPr>
          <w:rFonts w:ascii="宋体" w:hAnsi="宋体" w:cs="宋体" w:hint="eastAsia"/>
          <w:color w:val="000000"/>
          <w:kern w:val="0"/>
        </w:rPr>
        <w:t>1000075 （服务定单）</w:t>
      </w:r>
      <w:r w:rsidRPr="00834CBD">
        <w:rPr>
          <w:rFonts w:hint="eastAsia"/>
          <w:szCs w:val="21"/>
          <w:highlight w:val="yellow"/>
        </w:rPr>
        <w:t>AND CLASS_TYPE_ID</w:t>
      </w:r>
      <w:r w:rsidRPr="00834CBD">
        <w:rPr>
          <w:rFonts w:hint="eastAsia"/>
          <w:szCs w:val="21"/>
          <w:highlight w:val="yellow"/>
        </w:rPr>
        <w:t>（业务单类别）</w:t>
      </w:r>
      <w:r w:rsidRPr="00834CBD">
        <w:rPr>
          <w:rFonts w:hint="eastAsia"/>
          <w:szCs w:val="21"/>
          <w:highlight w:val="yellow"/>
        </w:rPr>
        <w:t>&lt;&gt;1000071(</w:t>
      </w:r>
      <w:r w:rsidRPr="00834CBD">
        <w:rPr>
          <w:rFonts w:hint="eastAsia"/>
          <w:szCs w:val="21"/>
          <w:highlight w:val="yellow"/>
        </w:rPr>
        <w:t>反向单</w:t>
      </w:r>
      <w:r w:rsidRPr="00834CBD">
        <w:rPr>
          <w:rFonts w:hint="eastAsia"/>
          <w:szCs w:val="21"/>
          <w:highlight w:val="yellow"/>
        </w:rPr>
        <w:t>)</w:t>
      </w:r>
    </w:p>
    <w:p w14:paraId="3CDD8A1E" w14:textId="77777777" w:rsidR="00E10956" w:rsidRPr="00193E14" w:rsidRDefault="00E10956" w:rsidP="00E10956">
      <w:pPr>
        <w:spacing w:line="560" w:lineRule="exact"/>
        <w:rPr>
          <w:rFonts w:ascii="宋体" w:hAnsi="宋体" w:cs="宋体"/>
          <w:color w:val="000000"/>
          <w:kern w:val="0"/>
        </w:rPr>
      </w:pPr>
    </w:p>
    <w:p w14:paraId="1A088801" w14:textId="77777777" w:rsidR="00E10956" w:rsidRDefault="00E10956" w:rsidP="00E10956">
      <w:pPr>
        <w:spacing w:line="560" w:lineRule="exact"/>
        <w:ind w:firstLineChars="300" w:firstLine="632"/>
        <w:rPr>
          <w:rFonts w:ascii="宋体" w:hAnsi="宋体"/>
          <w:b/>
        </w:rPr>
      </w:pPr>
      <w:r>
        <w:rPr>
          <w:rFonts w:ascii="宋体" w:hAnsi="宋体" w:hint="eastAsia"/>
          <w:b/>
          <w:bCs/>
        </w:rPr>
        <w:t>装移机竣工定单总数</w:t>
      </w:r>
      <w:r>
        <w:rPr>
          <w:rFonts w:ascii="宋体" w:hAnsi="宋体"/>
          <w:b/>
        </w:rPr>
        <w:t>：</w:t>
      </w:r>
    </w:p>
    <w:p w14:paraId="54563F71" w14:textId="77777777" w:rsidR="00E10956" w:rsidRDefault="00E10956" w:rsidP="00E10956">
      <w:pPr>
        <w:pStyle w:val="10"/>
        <w:numPr>
          <w:ilvl w:val="0"/>
          <w:numId w:val="70"/>
        </w:numPr>
        <w:spacing w:line="560" w:lineRule="exact"/>
        <w:ind w:leftChars="530" w:left="1533" w:firstLineChars="0"/>
        <w:rPr>
          <w:rFonts w:ascii="宋体" w:hAnsi="宋体" w:cs="宋体"/>
          <w:color w:val="000000"/>
          <w:kern w:val="0"/>
        </w:rPr>
      </w:pPr>
      <w:r>
        <w:rPr>
          <w:rFonts w:ascii="宋体" w:hAnsi="宋体" w:cs="宋体" w:hint="eastAsia"/>
          <w:b/>
          <w:color w:val="000000"/>
          <w:kern w:val="0"/>
        </w:rPr>
        <w:t>取数</w:t>
      </w:r>
      <w:r>
        <w:rPr>
          <w:rFonts w:ascii="宋体" w:hAnsi="宋体" w:cs="宋体"/>
          <w:color w:val="000000"/>
          <w:kern w:val="0"/>
        </w:rPr>
        <w:t>：</w:t>
      </w:r>
    </w:p>
    <w:p w14:paraId="0BCCAAEB" w14:textId="77777777" w:rsidR="00E10956" w:rsidRDefault="00E10956" w:rsidP="00E10956">
      <w:pPr>
        <w:spacing w:line="560" w:lineRule="exact"/>
        <w:ind w:leftChars="172" w:left="361" w:firstLineChars="300" w:firstLine="630"/>
        <w:rPr>
          <w:rFonts w:ascii="宋体" w:hAnsi="宋体"/>
        </w:rPr>
      </w:pPr>
      <w:r>
        <w:rPr>
          <w:rFonts w:ascii="宋体" w:hAnsi="宋体" w:hint="eastAsia"/>
        </w:rPr>
        <w:t>COUNT(1)</w:t>
      </w:r>
    </w:p>
    <w:p w14:paraId="45C5BD2E" w14:textId="77777777" w:rsidR="00E10956" w:rsidRDefault="00E10956" w:rsidP="00E10956">
      <w:pPr>
        <w:pStyle w:val="10"/>
        <w:numPr>
          <w:ilvl w:val="0"/>
          <w:numId w:val="70"/>
        </w:numPr>
        <w:spacing w:line="560" w:lineRule="exact"/>
        <w:ind w:leftChars="486" w:left="1441" w:firstLineChars="0"/>
        <w:rPr>
          <w:rFonts w:ascii="宋体" w:hAnsi="宋体" w:cs="宋体"/>
          <w:color w:val="000000"/>
          <w:kern w:val="0"/>
        </w:rPr>
      </w:pPr>
      <w:r>
        <w:rPr>
          <w:rFonts w:ascii="宋体" w:hAnsi="宋体" w:hint="eastAsia"/>
          <w:b/>
        </w:rPr>
        <w:t>条件：</w:t>
      </w:r>
    </w:p>
    <w:p w14:paraId="4DF7764F" w14:textId="77777777" w:rsidR="00E10956" w:rsidRPr="00D36798" w:rsidRDefault="00E10956" w:rsidP="001E5AEA">
      <w:pPr>
        <w:pStyle w:val="a5"/>
        <w:numPr>
          <w:ilvl w:val="0"/>
          <w:numId w:val="106"/>
        </w:numPr>
        <w:spacing w:line="560" w:lineRule="exact"/>
        <w:ind w:firstLineChars="0"/>
        <w:jc w:val="left"/>
        <w:rPr>
          <w:rFonts w:ascii="宋体" w:hAnsi="宋体" w:cs="宋体"/>
          <w:color w:val="000000"/>
          <w:kern w:val="0"/>
          <w:szCs w:val="21"/>
        </w:rPr>
      </w:pPr>
      <w:r w:rsidRPr="00D36798">
        <w:rPr>
          <w:rFonts w:ascii="宋体" w:hAnsi="宋体" w:cs="宋体"/>
          <w:color w:val="000000"/>
          <w:kern w:val="0"/>
        </w:rPr>
        <w:t>SPEC_ID</w:t>
      </w:r>
      <w:r w:rsidRPr="00D36798">
        <w:rPr>
          <w:rFonts w:ascii="宋体" w:hAnsi="宋体" w:cs="宋体" w:hint="eastAsia"/>
          <w:color w:val="000000"/>
          <w:kern w:val="0"/>
        </w:rPr>
        <w:t>(</w:t>
      </w:r>
      <w:r w:rsidRPr="00D36798">
        <w:rPr>
          <w:rFonts w:ascii="宋体" w:hAnsi="宋体" w:cs="宋体"/>
          <w:color w:val="000000"/>
          <w:kern w:val="0"/>
          <w:szCs w:val="21"/>
        </w:rPr>
        <w:t>业务单规格</w:t>
      </w:r>
      <w:r w:rsidRPr="00D36798">
        <w:rPr>
          <w:rFonts w:ascii="宋体" w:hAnsi="宋体" w:cs="宋体" w:hint="eastAsia"/>
          <w:color w:val="000000"/>
          <w:kern w:val="0"/>
          <w:szCs w:val="21"/>
        </w:rPr>
        <w:t>)=</w:t>
      </w:r>
      <w:r w:rsidRPr="000C0177">
        <w:rPr>
          <w:rFonts w:hint="eastAsia"/>
        </w:rPr>
        <w:t xml:space="preserve"> </w:t>
      </w:r>
      <w:r w:rsidRPr="000C0177">
        <w:rPr>
          <w:rFonts w:ascii="宋体" w:hAnsi="宋体" w:cs="宋体" w:hint="eastAsia"/>
          <w:color w:val="000000"/>
          <w:kern w:val="0"/>
          <w:szCs w:val="21"/>
        </w:rPr>
        <w:t>3010100002（定单）</w:t>
      </w:r>
    </w:p>
    <w:p w14:paraId="2982A46B" w14:textId="77777777" w:rsidR="00E10956" w:rsidRPr="00D36798" w:rsidRDefault="00E10956" w:rsidP="001E5AEA">
      <w:pPr>
        <w:pStyle w:val="a5"/>
        <w:numPr>
          <w:ilvl w:val="0"/>
          <w:numId w:val="106"/>
        </w:numPr>
        <w:spacing w:line="560" w:lineRule="exact"/>
        <w:ind w:firstLineChars="0"/>
        <w:jc w:val="left"/>
        <w:rPr>
          <w:rFonts w:ascii="宋体" w:hAnsi="宋体" w:cs="宋体"/>
          <w:color w:val="000000"/>
          <w:kern w:val="0"/>
          <w:szCs w:val="21"/>
        </w:rPr>
      </w:pPr>
      <w:r w:rsidRPr="000C0177">
        <w:rPr>
          <w:rFonts w:hint="eastAsia"/>
        </w:rPr>
        <w:t>PRODUCT_SERVICE_ACTIO(</w:t>
      </w:r>
      <w:r w:rsidRPr="000C0177">
        <w:rPr>
          <w:rFonts w:hint="eastAsia"/>
        </w:rPr>
        <w:t>产品服务动作</w:t>
      </w:r>
      <w:r w:rsidRPr="000C0177">
        <w:rPr>
          <w:rFonts w:hint="eastAsia"/>
        </w:rPr>
        <w:t>)= 105292</w:t>
      </w:r>
      <w:r w:rsidRPr="000C0177">
        <w:rPr>
          <w:rFonts w:hint="eastAsia"/>
        </w:rPr>
        <w:t>（新装）</w:t>
      </w:r>
      <w:r w:rsidRPr="000C0177">
        <w:rPr>
          <w:rFonts w:hint="eastAsia"/>
        </w:rPr>
        <w:t>OR PRODUCT_SERVICE_ACTIO(</w:t>
      </w:r>
      <w:r w:rsidRPr="000C0177">
        <w:rPr>
          <w:rFonts w:hint="eastAsia"/>
        </w:rPr>
        <w:t>产品服务动作</w:t>
      </w:r>
      <w:r w:rsidRPr="000C0177">
        <w:rPr>
          <w:rFonts w:hint="eastAsia"/>
        </w:rPr>
        <w:t>)= 105294</w:t>
      </w:r>
      <w:r w:rsidRPr="000C0177">
        <w:rPr>
          <w:rFonts w:hint="eastAsia"/>
        </w:rPr>
        <w:t>（移机）</w:t>
      </w:r>
    </w:p>
    <w:p w14:paraId="13EA700B" w14:textId="77777777" w:rsidR="00E10956" w:rsidRPr="003B380A" w:rsidRDefault="00E10956" w:rsidP="001E5AEA">
      <w:pPr>
        <w:pStyle w:val="a5"/>
        <w:numPr>
          <w:ilvl w:val="0"/>
          <w:numId w:val="106"/>
        </w:numPr>
        <w:spacing w:line="560" w:lineRule="exact"/>
        <w:ind w:firstLineChars="0"/>
        <w:jc w:val="left"/>
        <w:rPr>
          <w:rFonts w:asciiTheme="minorEastAsia" w:hAnsiTheme="minorEastAsia" w:cs="宋体"/>
          <w:color w:val="000000"/>
          <w:kern w:val="0"/>
          <w:highlight w:val="cyan"/>
        </w:rPr>
      </w:pPr>
      <w:r w:rsidRPr="003B380A">
        <w:rPr>
          <w:rFonts w:asciiTheme="minorEastAsia" w:hAnsiTheme="minorEastAsia" w:cs="宋体" w:hint="eastAsia"/>
          <w:color w:val="000000"/>
          <w:kern w:val="0"/>
          <w:highlight w:val="cyan"/>
        </w:rPr>
        <w:t>BUSSINESS_COMPLETE_TIME(业务竣工时间)&gt;=</w:t>
      </w:r>
      <w:r w:rsidRPr="003B380A">
        <w:rPr>
          <w:rFonts w:asciiTheme="minorEastAsia" w:hAnsiTheme="minorEastAsia" w:cs="宋体"/>
          <w:color w:val="000000"/>
          <w:kern w:val="0"/>
          <w:highlight w:val="cyan"/>
        </w:rPr>
        <w:t>’YYYY-MM-01’ AND</w:t>
      </w:r>
      <w:r w:rsidRPr="003B380A">
        <w:rPr>
          <w:highlight w:val="cyan"/>
        </w:rPr>
        <w:t xml:space="preserve"> </w:t>
      </w:r>
      <w:r w:rsidRPr="003B380A">
        <w:rPr>
          <w:rFonts w:asciiTheme="minorEastAsia" w:hAnsiTheme="minorEastAsia" w:cs="宋体" w:hint="eastAsia"/>
          <w:color w:val="000000"/>
          <w:kern w:val="0"/>
          <w:highlight w:val="cyan"/>
        </w:rPr>
        <w:t>BUSSINESS_COMPLETE_TIME(业务竣工时间)&lt;=</w:t>
      </w:r>
      <w:r w:rsidRPr="003B380A">
        <w:rPr>
          <w:rFonts w:asciiTheme="minorEastAsia" w:hAnsiTheme="minorEastAsia" w:cs="宋体"/>
          <w:color w:val="000000"/>
          <w:kern w:val="0"/>
          <w:highlight w:val="cyan"/>
        </w:rPr>
        <w:t>’YYYY-MM-31’</w:t>
      </w:r>
    </w:p>
    <w:p w14:paraId="23D9214D" w14:textId="77777777" w:rsidR="00E10956" w:rsidRPr="003D637F" w:rsidRDefault="00E10956" w:rsidP="001E5AEA">
      <w:pPr>
        <w:pStyle w:val="a5"/>
        <w:numPr>
          <w:ilvl w:val="0"/>
          <w:numId w:val="106"/>
        </w:numPr>
        <w:spacing w:line="560" w:lineRule="exact"/>
        <w:ind w:firstLineChars="0"/>
        <w:jc w:val="left"/>
        <w:rPr>
          <w:rFonts w:asciiTheme="minorEastAsia" w:hAnsiTheme="minorEastAsia" w:cs="宋体"/>
          <w:color w:val="FF0000"/>
          <w:kern w:val="0"/>
          <w:highlight w:val="yellow"/>
        </w:rPr>
      </w:pPr>
      <w:r w:rsidRPr="00966CC6">
        <w:rPr>
          <w:rFonts w:asciiTheme="minorEastAsia" w:hAnsiTheme="minorEastAsia" w:cs="宋体" w:hint="eastAsia"/>
          <w:color w:val="FF0000"/>
          <w:kern w:val="0"/>
          <w:highlight w:val="yellow"/>
        </w:rPr>
        <w:t>IS</w:t>
      </w:r>
      <w:r w:rsidRPr="00966CC6">
        <w:rPr>
          <w:rFonts w:asciiTheme="minorEastAsia" w:hAnsiTheme="minorEastAsia" w:cs="宋体"/>
          <w:color w:val="FF0000"/>
          <w:kern w:val="0"/>
          <w:highlight w:val="yellow"/>
        </w:rPr>
        <w:t>ARCHIVE</w:t>
      </w:r>
      <w:r w:rsidRPr="003D637F">
        <w:rPr>
          <w:rFonts w:asciiTheme="minorEastAsia" w:hAnsiTheme="minorEastAsia" w:cs="宋体" w:hint="eastAsia"/>
          <w:color w:val="FF0000"/>
          <w:kern w:val="0"/>
          <w:highlight w:val="yellow"/>
        </w:rPr>
        <w:t xml:space="preserve"> =</w:t>
      </w:r>
      <w:r w:rsidRPr="00966CC6">
        <w:rPr>
          <w:rFonts w:asciiTheme="minorEastAsia" w:hAnsiTheme="minorEastAsia" w:cs="宋体"/>
          <w:color w:val="FF0000"/>
          <w:kern w:val="0"/>
          <w:highlight w:val="yellow"/>
        </w:rPr>
        <w:t xml:space="preserve"> </w:t>
      </w:r>
      <w:r w:rsidRPr="003D637F">
        <w:rPr>
          <w:rFonts w:asciiTheme="minorEastAsia" w:hAnsiTheme="minorEastAsia" w:cs="宋体" w:hint="eastAsia"/>
          <w:color w:val="FF0000"/>
          <w:kern w:val="0"/>
          <w:highlight w:val="yellow"/>
        </w:rPr>
        <w:t>1</w:t>
      </w:r>
      <w:r w:rsidRPr="003D637F">
        <w:rPr>
          <w:rFonts w:asciiTheme="minorEastAsia" w:hAnsiTheme="minorEastAsia" w:cs="宋体"/>
          <w:color w:val="FF0000"/>
          <w:kern w:val="0"/>
          <w:highlight w:val="yellow"/>
        </w:rPr>
        <w:t xml:space="preserve"> </w:t>
      </w:r>
      <w:r>
        <w:rPr>
          <w:rFonts w:asciiTheme="minorEastAsia" w:hAnsiTheme="minorEastAsia" w:cs="宋体" w:hint="eastAsia"/>
          <w:color w:val="FF0000"/>
          <w:kern w:val="0"/>
          <w:highlight w:val="yellow"/>
        </w:rPr>
        <w:t>(归档)</w:t>
      </w:r>
    </w:p>
    <w:p w14:paraId="5BDF4F80" w14:textId="77777777" w:rsidR="00E10956" w:rsidRPr="00131487" w:rsidRDefault="00E10956" w:rsidP="001E5AEA">
      <w:pPr>
        <w:pStyle w:val="a5"/>
        <w:numPr>
          <w:ilvl w:val="0"/>
          <w:numId w:val="106"/>
        </w:numPr>
        <w:spacing w:line="560" w:lineRule="exact"/>
        <w:ind w:firstLineChars="0"/>
        <w:jc w:val="left"/>
        <w:rPr>
          <w:rFonts w:asciiTheme="minorEastAsia" w:hAnsiTheme="minorEastAsia" w:cs="宋体"/>
          <w:color w:val="000000"/>
          <w:kern w:val="0"/>
          <w:highlight w:val="yellow"/>
        </w:rPr>
      </w:pPr>
      <w:r w:rsidRPr="00E30E64">
        <w:rPr>
          <w:rFonts w:hint="eastAsia"/>
          <w:highlight w:val="yellow"/>
        </w:rPr>
        <w:t>PRODUCT_TYPE</w:t>
      </w:r>
      <w:r w:rsidRPr="00E30E64">
        <w:rPr>
          <w:rFonts w:asciiTheme="minorEastAsia" w:hAnsiTheme="minorEastAsia" w:cs="宋体" w:hint="eastAsia"/>
          <w:color w:val="000000"/>
          <w:kern w:val="0"/>
          <w:highlight w:val="yellow"/>
        </w:rPr>
        <w:t>（产</w:t>
      </w:r>
      <w:r w:rsidRPr="00E30E64">
        <w:rPr>
          <w:rFonts w:asciiTheme="minorEastAsia" w:hAnsiTheme="minorEastAsia" w:cs="宋体"/>
          <w:color w:val="000000"/>
          <w:kern w:val="0"/>
          <w:highlight w:val="yellow"/>
        </w:rPr>
        <w:t>品</w:t>
      </w:r>
      <w:r w:rsidRPr="00E30E64">
        <w:rPr>
          <w:rFonts w:asciiTheme="minorEastAsia" w:hAnsiTheme="minorEastAsia" w:cs="宋体" w:hint="eastAsia"/>
          <w:color w:val="000000"/>
          <w:kern w:val="0"/>
          <w:highlight w:val="yellow"/>
        </w:rPr>
        <w:t>服务</w:t>
      </w:r>
      <w:r w:rsidRPr="00E30E64">
        <w:rPr>
          <w:rFonts w:asciiTheme="minorEastAsia" w:hAnsiTheme="minorEastAsia" w:cs="宋体"/>
          <w:color w:val="000000"/>
          <w:kern w:val="0"/>
          <w:highlight w:val="yellow"/>
        </w:rPr>
        <w:t>类型）=</w:t>
      </w:r>
      <w:r w:rsidRPr="00E30E64">
        <w:rPr>
          <w:rFonts w:ascii="宋体" w:eastAsia="宋体" w:cs="宋体"/>
          <w:color w:val="000000"/>
          <w:kern w:val="0"/>
          <w:sz w:val="24"/>
          <w:szCs w:val="24"/>
          <w:highlight w:val="yellow"/>
        </w:rPr>
        <w:t>2311100002</w:t>
      </w:r>
      <w:r w:rsidRPr="00E30E64">
        <w:rPr>
          <w:rFonts w:asciiTheme="minorEastAsia" w:hAnsiTheme="minorEastAsia" w:cs="宋体" w:hint="eastAsia"/>
          <w:color w:val="000000"/>
          <w:kern w:val="0"/>
          <w:highlight w:val="yellow"/>
        </w:rPr>
        <w:t>（有</w:t>
      </w:r>
      <w:r w:rsidRPr="00E30E64">
        <w:rPr>
          <w:rFonts w:asciiTheme="minorEastAsia" w:hAnsiTheme="minorEastAsia" w:cs="宋体"/>
          <w:color w:val="000000"/>
          <w:kern w:val="0"/>
          <w:highlight w:val="yellow"/>
        </w:rPr>
        <w:t>线</w:t>
      </w:r>
      <w:r w:rsidRPr="00E30E64">
        <w:rPr>
          <w:rFonts w:asciiTheme="minorEastAsia" w:hAnsiTheme="minorEastAsia" w:cs="宋体" w:hint="eastAsia"/>
          <w:color w:val="000000"/>
          <w:kern w:val="0"/>
          <w:highlight w:val="yellow"/>
        </w:rPr>
        <w:t xml:space="preserve">宽带） and  </w:t>
      </w:r>
      <w:r>
        <w:rPr>
          <w:rFonts w:hint="eastAsia"/>
          <w:highlight w:val="yellow"/>
        </w:rPr>
        <w:t>LINE_TYPE(</w:t>
      </w:r>
      <w:r>
        <w:rPr>
          <w:rFonts w:hint="eastAsia"/>
          <w:highlight w:val="yellow"/>
        </w:rPr>
        <w:t>接入方式</w:t>
      </w:r>
      <w:r>
        <w:rPr>
          <w:rFonts w:hint="eastAsia"/>
          <w:highlight w:val="yellow"/>
        </w:rPr>
        <w:t>)&lt;&gt;</w:t>
      </w:r>
      <w:r>
        <w:rPr>
          <w:rFonts w:hint="eastAsia"/>
          <w:highlight w:val="yellow"/>
        </w:rPr>
        <w:t>’</w:t>
      </w:r>
      <w:r>
        <w:rPr>
          <w:rFonts w:hint="eastAsia"/>
          <w:highlight w:val="yellow"/>
        </w:rPr>
        <w:t>0</w:t>
      </w:r>
      <w:r>
        <w:rPr>
          <w:rFonts w:hint="eastAsia"/>
          <w:highlight w:val="yellow"/>
        </w:rPr>
        <w:t>’</w:t>
      </w:r>
    </w:p>
    <w:p w14:paraId="20F9DB1C" w14:textId="77777777" w:rsidR="00E10956" w:rsidRPr="004814AA" w:rsidRDefault="00E10956" w:rsidP="001E5AEA">
      <w:pPr>
        <w:pStyle w:val="a5"/>
        <w:numPr>
          <w:ilvl w:val="0"/>
          <w:numId w:val="106"/>
        </w:numPr>
        <w:spacing w:line="560" w:lineRule="exact"/>
        <w:ind w:firstLineChars="0"/>
        <w:jc w:val="left"/>
        <w:rPr>
          <w:rFonts w:asciiTheme="minorEastAsia" w:hAnsiTheme="minorEastAsia" w:cs="宋体"/>
          <w:strike/>
          <w:color w:val="000000"/>
          <w:kern w:val="0"/>
          <w:highlight w:val="yellow"/>
        </w:rPr>
      </w:pPr>
      <w:r w:rsidRPr="004814AA">
        <w:rPr>
          <w:rFonts w:asciiTheme="minorEastAsia" w:hAnsiTheme="minorEastAsia" w:cs="宋体"/>
          <w:strike/>
          <w:color w:val="000000"/>
          <w:kern w:val="0"/>
          <w:highlight w:val="yellow"/>
        </w:rPr>
        <w:t>STATUS_ID(业务单状态</w:t>
      </w:r>
      <w:r w:rsidRPr="004814AA">
        <w:rPr>
          <w:rFonts w:asciiTheme="minorEastAsia" w:hAnsiTheme="minorEastAsia" w:cs="宋体" w:hint="eastAsia"/>
          <w:strike/>
          <w:color w:val="000000"/>
          <w:kern w:val="0"/>
          <w:highlight w:val="yellow"/>
        </w:rPr>
        <w:t>)=</w:t>
      </w:r>
      <w:r w:rsidRPr="004814AA">
        <w:rPr>
          <w:strike/>
          <w:highlight w:val="yellow"/>
        </w:rPr>
        <w:t xml:space="preserve"> </w:t>
      </w:r>
      <w:r w:rsidRPr="004814AA">
        <w:rPr>
          <w:rFonts w:asciiTheme="minorEastAsia" w:hAnsiTheme="minorEastAsia" w:cs="宋体"/>
          <w:strike/>
          <w:color w:val="000000"/>
          <w:kern w:val="0"/>
          <w:highlight w:val="yellow"/>
        </w:rPr>
        <w:t>1000006</w:t>
      </w:r>
      <w:r w:rsidRPr="004814AA">
        <w:rPr>
          <w:rFonts w:asciiTheme="minorEastAsia" w:hAnsiTheme="minorEastAsia" w:cs="宋体" w:hint="eastAsia"/>
          <w:strike/>
          <w:color w:val="000000"/>
          <w:kern w:val="0"/>
          <w:highlight w:val="yellow"/>
        </w:rPr>
        <w:t>（竣工</w:t>
      </w:r>
      <w:r w:rsidRPr="004814AA">
        <w:rPr>
          <w:rFonts w:asciiTheme="minorEastAsia" w:hAnsiTheme="minorEastAsia" w:cs="宋体"/>
          <w:strike/>
          <w:color w:val="000000"/>
          <w:kern w:val="0"/>
          <w:highlight w:val="yellow"/>
        </w:rPr>
        <w:t>）</w:t>
      </w:r>
      <w:r w:rsidRPr="004814AA">
        <w:rPr>
          <w:rFonts w:asciiTheme="minorEastAsia" w:hAnsiTheme="minorEastAsia" w:cs="宋体" w:hint="eastAsia"/>
          <w:strike/>
          <w:color w:val="000000"/>
          <w:kern w:val="0"/>
          <w:highlight w:val="yellow"/>
        </w:rPr>
        <w:t>/</w:t>
      </w:r>
      <w:r w:rsidRPr="004814AA">
        <w:rPr>
          <w:rFonts w:asciiTheme="minorEastAsia" w:hAnsiTheme="minorEastAsia" w:cs="宋体"/>
          <w:strike/>
          <w:color w:val="000000"/>
          <w:kern w:val="0"/>
          <w:highlight w:val="yellow"/>
        </w:rPr>
        <w:t>1000007(</w:t>
      </w:r>
      <w:r w:rsidRPr="004814AA">
        <w:rPr>
          <w:rFonts w:asciiTheme="minorEastAsia" w:hAnsiTheme="minorEastAsia" w:cs="宋体" w:hint="eastAsia"/>
          <w:strike/>
          <w:color w:val="000000"/>
          <w:kern w:val="0"/>
          <w:highlight w:val="yellow"/>
        </w:rPr>
        <w:t>归档</w:t>
      </w:r>
      <w:r w:rsidRPr="004814AA">
        <w:rPr>
          <w:rFonts w:asciiTheme="minorEastAsia" w:hAnsiTheme="minorEastAsia" w:cs="宋体"/>
          <w:strike/>
          <w:color w:val="000000"/>
          <w:kern w:val="0"/>
          <w:highlight w:val="yellow"/>
        </w:rPr>
        <w:t xml:space="preserve">) </w:t>
      </w:r>
    </w:p>
    <w:p w14:paraId="2C579372" w14:textId="77777777" w:rsidR="00E10956" w:rsidRPr="00E30E64" w:rsidRDefault="00E10956" w:rsidP="001E5AEA">
      <w:pPr>
        <w:pStyle w:val="a5"/>
        <w:numPr>
          <w:ilvl w:val="0"/>
          <w:numId w:val="106"/>
        </w:numPr>
        <w:spacing w:line="560" w:lineRule="exact"/>
        <w:ind w:firstLineChars="0"/>
        <w:jc w:val="left"/>
        <w:rPr>
          <w:rFonts w:asciiTheme="minorEastAsia" w:hAnsiTheme="minorEastAsia" w:cs="宋体"/>
          <w:color w:val="000000"/>
          <w:kern w:val="0"/>
          <w:highlight w:val="yellow"/>
        </w:rPr>
      </w:pPr>
      <w:r w:rsidRPr="004814AA">
        <w:rPr>
          <w:rFonts w:asciiTheme="minorEastAsia" w:hAnsiTheme="minorEastAsia" w:cs="宋体"/>
          <w:strike/>
          <w:color w:val="000000"/>
          <w:kern w:val="0"/>
          <w:highlight w:val="yellow"/>
        </w:rPr>
        <w:t>PRODUCT_CODE</w:t>
      </w:r>
      <w:r w:rsidRPr="004814AA">
        <w:rPr>
          <w:rFonts w:asciiTheme="minorEastAsia" w:hAnsiTheme="minorEastAsia" w:cs="宋体" w:hint="eastAsia"/>
          <w:strike/>
          <w:color w:val="000000"/>
          <w:kern w:val="0"/>
          <w:highlight w:val="yellow"/>
        </w:rPr>
        <w:t>（产</w:t>
      </w:r>
      <w:r w:rsidRPr="004814AA">
        <w:rPr>
          <w:rFonts w:asciiTheme="minorEastAsia" w:hAnsiTheme="minorEastAsia" w:cs="宋体"/>
          <w:strike/>
          <w:color w:val="000000"/>
          <w:kern w:val="0"/>
          <w:highlight w:val="yellow"/>
        </w:rPr>
        <w:t xml:space="preserve">品类型编码）=10010001 </w:t>
      </w:r>
      <w:r w:rsidRPr="004814AA">
        <w:rPr>
          <w:rFonts w:asciiTheme="minorEastAsia" w:hAnsiTheme="minorEastAsia" w:cs="宋体" w:hint="eastAsia"/>
          <w:strike/>
          <w:color w:val="000000"/>
          <w:kern w:val="0"/>
          <w:highlight w:val="yellow"/>
        </w:rPr>
        <w:t>（有</w:t>
      </w:r>
      <w:r w:rsidRPr="004814AA">
        <w:rPr>
          <w:rFonts w:asciiTheme="minorEastAsia" w:hAnsiTheme="minorEastAsia" w:cs="宋体"/>
          <w:strike/>
          <w:color w:val="000000"/>
          <w:kern w:val="0"/>
          <w:highlight w:val="yellow"/>
        </w:rPr>
        <w:t>线</w:t>
      </w:r>
      <w:r w:rsidRPr="004814AA">
        <w:rPr>
          <w:rFonts w:asciiTheme="minorEastAsia" w:hAnsiTheme="minorEastAsia" w:cs="宋体" w:hint="eastAsia"/>
          <w:strike/>
          <w:color w:val="000000"/>
          <w:kern w:val="0"/>
          <w:highlight w:val="yellow"/>
        </w:rPr>
        <w:t>宽带）</w:t>
      </w:r>
    </w:p>
    <w:p w14:paraId="36C040D3" w14:textId="77777777" w:rsidR="00E10956" w:rsidRPr="00834CBD" w:rsidRDefault="00E10956" w:rsidP="001E5AEA">
      <w:pPr>
        <w:pStyle w:val="a5"/>
        <w:numPr>
          <w:ilvl w:val="0"/>
          <w:numId w:val="106"/>
        </w:numPr>
        <w:spacing w:line="560" w:lineRule="exact"/>
        <w:ind w:firstLineChars="0"/>
        <w:rPr>
          <w:szCs w:val="21"/>
          <w:highlight w:val="yellow"/>
        </w:rPr>
      </w:pPr>
      <w:r>
        <w:rPr>
          <w:rFonts w:hint="eastAsia"/>
          <w:szCs w:val="21"/>
        </w:rPr>
        <w:t>BUSINESS_TYPE</w:t>
      </w:r>
      <w:r>
        <w:rPr>
          <w:rFonts w:hint="eastAsia"/>
          <w:szCs w:val="21"/>
        </w:rPr>
        <w:t>（定单类型）</w:t>
      </w:r>
      <w:r>
        <w:rPr>
          <w:rFonts w:hint="eastAsia"/>
          <w:szCs w:val="21"/>
        </w:rPr>
        <w:t xml:space="preserve">=1000075 </w:t>
      </w:r>
      <w:r>
        <w:rPr>
          <w:rFonts w:hint="eastAsia"/>
          <w:szCs w:val="21"/>
        </w:rPr>
        <w:t>（服务定单）</w:t>
      </w:r>
      <w:r w:rsidRPr="00834CBD">
        <w:rPr>
          <w:rFonts w:hint="eastAsia"/>
          <w:szCs w:val="21"/>
          <w:highlight w:val="yellow"/>
        </w:rPr>
        <w:t>AND CLASS_TYPE_ID</w:t>
      </w:r>
      <w:r w:rsidRPr="00834CBD">
        <w:rPr>
          <w:rFonts w:hint="eastAsia"/>
          <w:szCs w:val="21"/>
          <w:highlight w:val="yellow"/>
        </w:rPr>
        <w:t>（业务单类别）</w:t>
      </w:r>
      <w:r w:rsidRPr="00834CBD">
        <w:rPr>
          <w:rFonts w:hint="eastAsia"/>
          <w:szCs w:val="21"/>
          <w:highlight w:val="yellow"/>
        </w:rPr>
        <w:t>&lt;&gt;1000071(</w:t>
      </w:r>
      <w:r w:rsidRPr="00834CBD">
        <w:rPr>
          <w:rFonts w:hint="eastAsia"/>
          <w:szCs w:val="21"/>
          <w:highlight w:val="yellow"/>
        </w:rPr>
        <w:t>反向单</w:t>
      </w:r>
      <w:r w:rsidRPr="00834CBD">
        <w:rPr>
          <w:rFonts w:hint="eastAsia"/>
          <w:szCs w:val="21"/>
          <w:highlight w:val="yellow"/>
        </w:rPr>
        <w:t>)</w:t>
      </w:r>
    </w:p>
    <w:p w14:paraId="0883B247" w14:textId="77777777" w:rsidR="00E10956" w:rsidRDefault="00E10956" w:rsidP="00E10956">
      <w:pPr>
        <w:pStyle w:val="3"/>
        <w:rPr>
          <w:rFonts w:ascii="宋体" w:eastAsia="宋体" w:hAnsi="宋体"/>
          <w:b w:val="0"/>
        </w:rPr>
      </w:pPr>
      <w:r>
        <w:rPr>
          <w:rFonts w:hint="eastAsia"/>
        </w:rPr>
        <w:t>装移机</w:t>
      </w:r>
      <w:r>
        <w:rPr>
          <w:rFonts w:hint="eastAsia"/>
        </w:rPr>
        <w:t>24</w:t>
      </w:r>
      <w:r>
        <w:rPr>
          <w:rFonts w:hint="eastAsia"/>
        </w:rPr>
        <w:t>小时竣工率</w:t>
      </w:r>
    </w:p>
    <w:p w14:paraId="3F5AF62E" w14:textId="77777777" w:rsidR="00E10956" w:rsidRDefault="00E10956" w:rsidP="00E10956">
      <w:pPr>
        <w:numPr>
          <w:ilvl w:val="0"/>
          <w:numId w:val="71"/>
        </w:numPr>
        <w:spacing w:line="560" w:lineRule="exact"/>
        <w:jc w:val="left"/>
        <w:rPr>
          <w:rFonts w:ascii="宋体" w:hAnsi="宋体"/>
          <w:b/>
        </w:rPr>
      </w:pPr>
      <w:r>
        <w:rPr>
          <w:rFonts w:ascii="宋体" w:hAnsi="宋体" w:hint="eastAsia"/>
          <w:b/>
        </w:rPr>
        <w:t>指标算法</w:t>
      </w:r>
    </w:p>
    <w:p w14:paraId="1FA318E1" w14:textId="77777777" w:rsidR="00E10956" w:rsidRDefault="00E10956" w:rsidP="00E10956">
      <w:pPr>
        <w:spacing w:line="560" w:lineRule="exact"/>
        <w:ind w:firstLineChars="200" w:firstLine="420"/>
        <w:rPr>
          <w:rFonts w:ascii="宋体" w:hAnsi="宋体"/>
        </w:rPr>
      </w:pPr>
      <w:r>
        <w:rPr>
          <w:rFonts w:ascii="宋体" w:hAnsi="宋体" w:hint="eastAsia"/>
        </w:rPr>
        <w:t>计算公式：=CRM定单第一次提交服开时间24小时内回单的装移机工单数/装移机竣工定单总数*100。</w:t>
      </w:r>
    </w:p>
    <w:p w14:paraId="4EFE453B" w14:textId="77777777" w:rsidR="00E10956" w:rsidRPr="00AD5F56" w:rsidRDefault="00E10956" w:rsidP="00E10956">
      <w:pPr>
        <w:numPr>
          <w:ilvl w:val="0"/>
          <w:numId w:val="71"/>
        </w:numPr>
        <w:spacing w:line="560" w:lineRule="exact"/>
        <w:jc w:val="left"/>
        <w:rPr>
          <w:rFonts w:ascii="宋体" w:hAnsi="宋体"/>
        </w:rPr>
      </w:pPr>
      <w:r w:rsidRPr="00AD5F56">
        <w:rPr>
          <w:rFonts w:ascii="宋体" w:hAnsi="宋体" w:hint="eastAsia"/>
          <w:b/>
        </w:rPr>
        <w:t>单位</w:t>
      </w:r>
      <w:r>
        <w:rPr>
          <w:rFonts w:ascii="宋体" w:hAnsi="宋体" w:hint="eastAsia"/>
          <w:b/>
        </w:rPr>
        <w:t>：%</w:t>
      </w:r>
    </w:p>
    <w:p w14:paraId="0BB2CBF1" w14:textId="77777777" w:rsidR="00E10956" w:rsidRDefault="00E10956" w:rsidP="00E10956">
      <w:pPr>
        <w:spacing w:line="560" w:lineRule="exact"/>
        <w:rPr>
          <w:rFonts w:ascii="宋体" w:hAnsi="宋体"/>
        </w:rPr>
      </w:pPr>
    </w:p>
    <w:p w14:paraId="6546986B" w14:textId="77777777" w:rsidR="00E10956" w:rsidRDefault="00E10956" w:rsidP="00E10956">
      <w:pPr>
        <w:numPr>
          <w:ilvl w:val="0"/>
          <w:numId w:val="71"/>
        </w:numPr>
        <w:spacing w:line="560" w:lineRule="exact"/>
        <w:jc w:val="left"/>
        <w:rPr>
          <w:rFonts w:ascii="宋体" w:hAnsi="宋体"/>
          <w:b/>
        </w:rPr>
      </w:pPr>
      <w:r>
        <w:rPr>
          <w:rFonts w:ascii="宋体" w:hAnsi="宋体" w:hint="eastAsia"/>
          <w:b/>
        </w:rPr>
        <w:t>指标解析</w:t>
      </w:r>
    </w:p>
    <w:p w14:paraId="60521FBB" w14:textId="77777777" w:rsidR="00E10956" w:rsidRDefault="00E10956" w:rsidP="00E10956">
      <w:pPr>
        <w:spacing w:line="560" w:lineRule="exact"/>
        <w:ind w:firstLineChars="200" w:firstLine="420"/>
        <w:rPr>
          <w:rFonts w:ascii="宋体" w:hAnsi="宋体"/>
        </w:rPr>
      </w:pPr>
      <w:r>
        <w:rPr>
          <w:rFonts w:ascii="宋体" w:hAnsi="宋体" w:hint="eastAsia"/>
        </w:rPr>
        <w:t>数据来源：</w:t>
      </w:r>
      <w:r>
        <w:rPr>
          <w:rFonts w:hint="eastAsia"/>
        </w:rPr>
        <w:t>服开</w:t>
      </w:r>
      <w:r>
        <w:rPr>
          <w:rFonts w:ascii="宋体" w:hAnsi="宋体" w:hint="eastAsia"/>
        </w:rPr>
        <w:t>；</w:t>
      </w:r>
    </w:p>
    <w:p w14:paraId="49982120" w14:textId="77777777" w:rsidR="00E10956" w:rsidRDefault="00E10956" w:rsidP="00E10956">
      <w:pPr>
        <w:spacing w:line="560" w:lineRule="exact"/>
        <w:ind w:firstLineChars="200" w:firstLine="420"/>
        <w:rPr>
          <w:rFonts w:ascii="宋体" w:hAnsi="宋体"/>
        </w:rPr>
      </w:pPr>
      <w:r>
        <w:rPr>
          <w:rFonts w:ascii="宋体" w:hAnsi="宋体" w:hint="eastAsia"/>
        </w:rPr>
        <w:t>CRM定单第一次提交服开时间24小时内回单的装移机工单数：</w:t>
      </w:r>
      <w:r>
        <w:rPr>
          <w:rFonts w:hint="eastAsia"/>
          <w:szCs w:val="21"/>
        </w:rPr>
        <w:t>有线宽带业务、施工动作为“装机”和“移机”的定单，</w:t>
      </w:r>
      <w:r>
        <w:rPr>
          <w:rFonts w:hint="eastAsia"/>
        </w:rPr>
        <w:t>服开向</w:t>
      </w:r>
      <w:r>
        <w:rPr>
          <w:rFonts w:hint="eastAsia"/>
        </w:rPr>
        <w:t>CRM</w:t>
      </w:r>
      <w:r>
        <w:rPr>
          <w:rFonts w:hint="eastAsia"/>
        </w:rPr>
        <w:t>报竣时间</w:t>
      </w:r>
      <w:r>
        <w:rPr>
          <w:rFonts w:hint="eastAsia"/>
        </w:rPr>
        <w:t xml:space="preserve"> - CRM</w:t>
      </w:r>
      <w:r>
        <w:rPr>
          <w:rFonts w:hint="eastAsia"/>
        </w:rPr>
        <w:t>定单第一次提交服开时间</w:t>
      </w:r>
      <w:r>
        <w:rPr>
          <w:rFonts w:hint="eastAsia"/>
        </w:rPr>
        <w:t xml:space="preserve"> &lt;= 24</w:t>
      </w:r>
      <w:r>
        <w:rPr>
          <w:rFonts w:hint="eastAsia"/>
        </w:rPr>
        <w:t>小时的有线宽带装移机定单数</w:t>
      </w:r>
      <w:r>
        <w:rPr>
          <w:rFonts w:ascii="宋体" w:hAnsi="宋体" w:hint="eastAsia"/>
        </w:rPr>
        <w:t>。</w:t>
      </w:r>
    </w:p>
    <w:p w14:paraId="6C3B9A72" w14:textId="77777777" w:rsidR="00E10956" w:rsidRDefault="00E10956" w:rsidP="00E10956">
      <w:pPr>
        <w:spacing w:line="560" w:lineRule="exact"/>
        <w:ind w:firstLineChars="200" w:firstLine="420"/>
      </w:pPr>
      <w:r>
        <w:rPr>
          <w:rFonts w:ascii="宋体" w:hAnsi="宋体" w:hint="eastAsia"/>
        </w:rPr>
        <w:t>装移机竣工定单总数：</w:t>
      </w:r>
      <w:r>
        <w:rPr>
          <w:rFonts w:hint="eastAsia"/>
        </w:rPr>
        <w:t>有线宽带装移机定单总数</w:t>
      </w:r>
    </w:p>
    <w:p w14:paraId="45A0EEBD" w14:textId="77777777" w:rsidR="00E10956" w:rsidRDefault="00E10956" w:rsidP="00E10956">
      <w:pPr>
        <w:spacing w:line="560" w:lineRule="exact"/>
        <w:ind w:firstLineChars="200" w:firstLine="420"/>
      </w:pPr>
      <w:r>
        <w:rPr>
          <w:rFonts w:hint="eastAsia"/>
        </w:rPr>
        <w:t>针对移机统计移机装定单的报竣时间。</w:t>
      </w:r>
    </w:p>
    <w:p w14:paraId="49F3B515" w14:textId="77777777" w:rsidR="00E10956" w:rsidRDefault="00E10956" w:rsidP="00E10956">
      <w:pPr>
        <w:numPr>
          <w:ilvl w:val="0"/>
          <w:numId w:val="71"/>
        </w:numPr>
        <w:spacing w:line="560" w:lineRule="exact"/>
        <w:jc w:val="left"/>
        <w:rPr>
          <w:b/>
          <w:sz w:val="28"/>
          <w:szCs w:val="28"/>
        </w:rPr>
      </w:pPr>
      <w:r>
        <w:rPr>
          <w:rFonts w:hint="eastAsia"/>
          <w:b/>
          <w:sz w:val="28"/>
          <w:szCs w:val="28"/>
        </w:rPr>
        <w:t>指标详细</w:t>
      </w:r>
      <w:r>
        <w:rPr>
          <w:b/>
          <w:sz w:val="28"/>
          <w:szCs w:val="28"/>
        </w:rPr>
        <w:t>算法</w:t>
      </w:r>
    </w:p>
    <w:p w14:paraId="2576BA1A" w14:textId="77777777" w:rsidR="00E10956" w:rsidRDefault="00E10956" w:rsidP="00E10956">
      <w:pPr>
        <w:spacing w:line="560" w:lineRule="exact"/>
        <w:ind w:firstLineChars="300" w:firstLine="632"/>
        <w:rPr>
          <w:rFonts w:ascii="宋体" w:hAnsi="宋体"/>
        </w:rPr>
      </w:pPr>
      <w:r>
        <w:rPr>
          <w:rFonts w:ascii="宋体" w:hAnsi="宋体" w:hint="eastAsia"/>
          <w:b/>
        </w:rPr>
        <w:t>取数RDD</w:t>
      </w:r>
      <w:r>
        <w:rPr>
          <w:rFonts w:ascii="宋体" w:hAnsi="宋体"/>
          <w:b/>
        </w:rPr>
        <w:t>：</w:t>
      </w:r>
      <w:r>
        <w:rPr>
          <w:rFonts w:ascii="宋体" w:hAnsi="宋体" w:hint="eastAsia"/>
          <w:bCs/>
        </w:rPr>
        <w:t>服开</w:t>
      </w:r>
      <w:r>
        <w:rPr>
          <w:rFonts w:ascii="宋体" w:hAnsi="宋体" w:hint="eastAsia"/>
        </w:rPr>
        <w:t>计算</w:t>
      </w:r>
      <w:r>
        <w:rPr>
          <w:rFonts w:ascii="宋体" w:hAnsi="宋体"/>
        </w:rPr>
        <w:t>模型</w:t>
      </w:r>
    </w:p>
    <w:p w14:paraId="56CE3842" w14:textId="77777777" w:rsidR="00E10956" w:rsidRDefault="00E10956" w:rsidP="00E10956">
      <w:pPr>
        <w:spacing w:line="560" w:lineRule="exact"/>
        <w:ind w:firstLineChars="300" w:firstLine="632"/>
        <w:rPr>
          <w:rFonts w:ascii="宋体" w:hAnsi="宋体"/>
        </w:rPr>
      </w:pPr>
      <w:r>
        <w:rPr>
          <w:rFonts w:ascii="宋体" w:hAnsi="宋体" w:hint="eastAsia"/>
          <w:b/>
        </w:rPr>
        <w:t>计算公式</w:t>
      </w:r>
      <w:r>
        <w:rPr>
          <w:rFonts w:ascii="宋体" w:hAnsi="宋体"/>
          <w:b/>
        </w:rPr>
        <w:t>：</w:t>
      </w:r>
      <w:r>
        <w:rPr>
          <w:rFonts w:ascii="宋体" w:hAnsi="宋体" w:hint="eastAsia"/>
        </w:rPr>
        <w:t>CRM定单第一次提交服开时间24小时内回单的装移机工单数/装移机竣工定单总数*100</w:t>
      </w:r>
    </w:p>
    <w:p w14:paraId="40511A63" w14:textId="77777777" w:rsidR="00E10956" w:rsidRDefault="00E10956" w:rsidP="00E10956">
      <w:pPr>
        <w:spacing w:line="560" w:lineRule="exact"/>
        <w:ind w:firstLineChars="300" w:firstLine="632"/>
        <w:rPr>
          <w:rFonts w:ascii="宋体" w:hAnsi="宋体"/>
          <w:b/>
          <w:bCs/>
        </w:rPr>
      </w:pPr>
      <w:r>
        <w:rPr>
          <w:rFonts w:ascii="宋体" w:hAnsi="宋体" w:hint="eastAsia"/>
          <w:b/>
          <w:bCs/>
        </w:rPr>
        <w:t>CRM定单第一次提交服开时间24小时内回单的装移机工单数</w:t>
      </w:r>
      <w:r>
        <w:rPr>
          <w:rFonts w:ascii="宋体" w:hAnsi="宋体"/>
          <w:b/>
          <w:bCs/>
        </w:rPr>
        <w:t>：</w:t>
      </w:r>
    </w:p>
    <w:p w14:paraId="026E1CB6" w14:textId="77777777" w:rsidR="00E10956" w:rsidRDefault="00E10956" w:rsidP="00E10956">
      <w:pPr>
        <w:pStyle w:val="10"/>
        <w:numPr>
          <w:ilvl w:val="0"/>
          <w:numId w:val="72"/>
        </w:numPr>
        <w:spacing w:line="560" w:lineRule="exact"/>
        <w:ind w:leftChars="530" w:left="1533" w:firstLineChars="0"/>
        <w:rPr>
          <w:rFonts w:ascii="宋体" w:hAnsi="宋体" w:cs="宋体"/>
          <w:color w:val="000000"/>
          <w:kern w:val="0"/>
        </w:rPr>
      </w:pPr>
      <w:r>
        <w:rPr>
          <w:rFonts w:ascii="宋体" w:hAnsi="宋体" w:cs="宋体" w:hint="eastAsia"/>
          <w:b/>
          <w:color w:val="000000"/>
          <w:kern w:val="0"/>
        </w:rPr>
        <w:t>取数</w:t>
      </w:r>
      <w:r>
        <w:rPr>
          <w:rFonts w:ascii="宋体" w:hAnsi="宋体" w:cs="宋体"/>
          <w:color w:val="000000"/>
          <w:kern w:val="0"/>
        </w:rPr>
        <w:t>：</w:t>
      </w:r>
    </w:p>
    <w:p w14:paraId="5550364D" w14:textId="77777777" w:rsidR="00E10956" w:rsidRDefault="00E10956" w:rsidP="00E10956">
      <w:pPr>
        <w:spacing w:line="560" w:lineRule="exact"/>
        <w:ind w:leftChars="172" w:left="361" w:firstLineChars="300" w:firstLine="630"/>
        <w:rPr>
          <w:rFonts w:ascii="宋体" w:hAnsi="宋体"/>
        </w:rPr>
      </w:pPr>
      <w:r w:rsidRPr="00E008E1">
        <w:rPr>
          <w:rFonts w:ascii="宋体" w:hAnsi="宋体"/>
        </w:rPr>
        <w:t>COUNT(1)</w:t>
      </w:r>
      <w:r>
        <w:rPr>
          <w:rFonts w:ascii="宋体" w:hAnsi="宋体" w:hint="eastAsia"/>
        </w:rPr>
        <w:t xml:space="preserve"> </w:t>
      </w:r>
    </w:p>
    <w:p w14:paraId="01400D0F" w14:textId="77777777" w:rsidR="00E10956" w:rsidRDefault="00E10956" w:rsidP="00E10956">
      <w:pPr>
        <w:pStyle w:val="10"/>
        <w:numPr>
          <w:ilvl w:val="0"/>
          <w:numId w:val="72"/>
        </w:numPr>
        <w:spacing w:line="560" w:lineRule="exact"/>
        <w:ind w:leftChars="486" w:left="1441" w:firstLineChars="0"/>
        <w:rPr>
          <w:rFonts w:ascii="宋体" w:hAnsi="宋体" w:cs="宋体"/>
          <w:color w:val="000000"/>
          <w:kern w:val="0"/>
        </w:rPr>
      </w:pPr>
      <w:r>
        <w:rPr>
          <w:rFonts w:ascii="宋体" w:hAnsi="宋体" w:hint="eastAsia"/>
          <w:b/>
        </w:rPr>
        <w:t>条件：</w:t>
      </w:r>
    </w:p>
    <w:p w14:paraId="11419DD7" w14:textId="77777777" w:rsidR="00E10956" w:rsidRPr="007A45F3" w:rsidRDefault="00E10956" w:rsidP="001E5AEA">
      <w:pPr>
        <w:pStyle w:val="a5"/>
        <w:numPr>
          <w:ilvl w:val="0"/>
          <w:numId w:val="107"/>
        </w:numPr>
        <w:spacing w:line="560" w:lineRule="exact"/>
        <w:ind w:firstLineChars="0"/>
        <w:jc w:val="left"/>
        <w:rPr>
          <w:rFonts w:ascii="宋体" w:hAnsi="宋体" w:cs="宋体"/>
          <w:color w:val="000000"/>
          <w:kern w:val="0"/>
          <w:szCs w:val="21"/>
        </w:rPr>
      </w:pPr>
      <w:r w:rsidRPr="007A45F3">
        <w:rPr>
          <w:rFonts w:ascii="宋体" w:hAnsi="宋体" w:cs="宋体"/>
          <w:color w:val="000000"/>
          <w:kern w:val="0"/>
        </w:rPr>
        <w:t>SPEC_ID</w:t>
      </w:r>
      <w:r w:rsidRPr="007A45F3">
        <w:rPr>
          <w:rFonts w:ascii="宋体" w:hAnsi="宋体" w:cs="宋体" w:hint="eastAsia"/>
          <w:color w:val="000000"/>
          <w:kern w:val="0"/>
        </w:rPr>
        <w:t>(</w:t>
      </w:r>
      <w:r w:rsidRPr="007A45F3">
        <w:rPr>
          <w:rFonts w:ascii="宋体" w:hAnsi="宋体" w:cs="宋体"/>
          <w:color w:val="000000"/>
          <w:kern w:val="0"/>
          <w:szCs w:val="21"/>
        </w:rPr>
        <w:t>业务单规格</w:t>
      </w:r>
      <w:r w:rsidRPr="007A45F3">
        <w:rPr>
          <w:rFonts w:ascii="宋体" w:hAnsi="宋体" w:cs="宋体" w:hint="eastAsia"/>
          <w:color w:val="000000"/>
          <w:kern w:val="0"/>
          <w:szCs w:val="21"/>
        </w:rPr>
        <w:t>)=</w:t>
      </w:r>
      <w:r w:rsidRPr="005B3AC1">
        <w:rPr>
          <w:rFonts w:hint="eastAsia"/>
        </w:rPr>
        <w:t xml:space="preserve"> </w:t>
      </w:r>
      <w:r w:rsidRPr="005B3AC1">
        <w:rPr>
          <w:rFonts w:ascii="宋体" w:hAnsi="宋体" w:cs="宋体" w:hint="eastAsia"/>
          <w:color w:val="000000"/>
          <w:kern w:val="0"/>
          <w:szCs w:val="21"/>
        </w:rPr>
        <w:t>3010100002（定单）</w:t>
      </w:r>
    </w:p>
    <w:p w14:paraId="1D510D16" w14:textId="77777777" w:rsidR="00E10956" w:rsidRPr="005B3AC1" w:rsidRDefault="00E10956" w:rsidP="001E5AEA">
      <w:pPr>
        <w:pStyle w:val="a5"/>
        <w:numPr>
          <w:ilvl w:val="0"/>
          <w:numId w:val="107"/>
        </w:numPr>
        <w:spacing w:line="560" w:lineRule="exact"/>
        <w:ind w:firstLineChars="0"/>
        <w:rPr>
          <w:rFonts w:ascii="宋体" w:hAnsi="宋体" w:cs="宋体"/>
          <w:color w:val="000000"/>
          <w:kern w:val="0"/>
        </w:rPr>
      </w:pPr>
      <w:r w:rsidRPr="005B3AC1">
        <w:rPr>
          <w:rFonts w:hint="eastAsia"/>
        </w:rPr>
        <w:t>PRODUCT_SERVICE_ACTIO(</w:t>
      </w:r>
      <w:r w:rsidRPr="005B3AC1">
        <w:rPr>
          <w:rFonts w:hint="eastAsia"/>
        </w:rPr>
        <w:t>产品服务动作</w:t>
      </w:r>
      <w:r w:rsidRPr="005B3AC1">
        <w:rPr>
          <w:rFonts w:hint="eastAsia"/>
        </w:rPr>
        <w:t>)= 105292</w:t>
      </w:r>
      <w:r w:rsidRPr="005B3AC1">
        <w:rPr>
          <w:rFonts w:hint="eastAsia"/>
        </w:rPr>
        <w:t>（新装）</w:t>
      </w:r>
      <w:r w:rsidRPr="005B3AC1">
        <w:rPr>
          <w:rFonts w:hint="eastAsia"/>
        </w:rPr>
        <w:t>OR PRODUCT_SERVICE_ACTIO(</w:t>
      </w:r>
      <w:r w:rsidRPr="005B3AC1">
        <w:rPr>
          <w:rFonts w:hint="eastAsia"/>
        </w:rPr>
        <w:t>产品服务动作</w:t>
      </w:r>
      <w:r w:rsidRPr="005B3AC1">
        <w:rPr>
          <w:rFonts w:hint="eastAsia"/>
        </w:rPr>
        <w:t>)= 105294</w:t>
      </w:r>
      <w:r w:rsidRPr="005B3AC1">
        <w:rPr>
          <w:rFonts w:hint="eastAsia"/>
        </w:rPr>
        <w:t>（移机）</w:t>
      </w:r>
    </w:p>
    <w:p w14:paraId="496FCB03" w14:textId="77777777" w:rsidR="00E10956" w:rsidRPr="003B380A" w:rsidRDefault="00E10956" w:rsidP="001E5AEA">
      <w:pPr>
        <w:pStyle w:val="a5"/>
        <w:numPr>
          <w:ilvl w:val="0"/>
          <w:numId w:val="107"/>
        </w:numPr>
        <w:spacing w:line="560" w:lineRule="exact"/>
        <w:ind w:firstLineChars="0"/>
        <w:jc w:val="left"/>
        <w:rPr>
          <w:rFonts w:asciiTheme="minorEastAsia" w:hAnsiTheme="minorEastAsia" w:cs="宋体"/>
          <w:color w:val="000000"/>
          <w:kern w:val="0"/>
          <w:highlight w:val="cyan"/>
        </w:rPr>
      </w:pPr>
      <w:r w:rsidRPr="003B380A">
        <w:rPr>
          <w:rFonts w:asciiTheme="minorEastAsia" w:hAnsiTheme="minorEastAsia" w:cs="宋体" w:hint="eastAsia"/>
          <w:color w:val="000000"/>
          <w:kern w:val="0"/>
          <w:highlight w:val="cyan"/>
        </w:rPr>
        <w:t>BUSSINESS_COMPLETE_TIME(业务竣工时间)&gt;=</w:t>
      </w:r>
      <w:r w:rsidRPr="003B380A">
        <w:rPr>
          <w:rFonts w:asciiTheme="minorEastAsia" w:hAnsiTheme="minorEastAsia" w:cs="宋体"/>
          <w:color w:val="000000"/>
          <w:kern w:val="0"/>
          <w:highlight w:val="cyan"/>
        </w:rPr>
        <w:t>’YYYY-MM-01’ AND</w:t>
      </w:r>
      <w:r w:rsidRPr="003B380A">
        <w:rPr>
          <w:highlight w:val="cyan"/>
        </w:rPr>
        <w:t xml:space="preserve"> </w:t>
      </w:r>
      <w:r w:rsidRPr="003B380A">
        <w:rPr>
          <w:rFonts w:asciiTheme="minorEastAsia" w:hAnsiTheme="minorEastAsia" w:cs="宋体" w:hint="eastAsia"/>
          <w:color w:val="000000"/>
          <w:kern w:val="0"/>
          <w:highlight w:val="cyan"/>
        </w:rPr>
        <w:t>BUSSINESS_COMPLETE_TIME(业务竣工时间)&lt;=</w:t>
      </w:r>
      <w:r w:rsidRPr="003B380A">
        <w:rPr>
          <w:rFonts w:asciiTheme="minorEastAsia" w:hAnsiTheme="minorEastAsia" w:cs="宋体"/>
          <w:color w:val="000000"/>
          <w:kern w:val="0"/>
          <w:highlight w:val="cyan"/>
        </w:rPr>
        <w:t>’YYYY-MM-31’</w:t>
      </w:r>
    </w:p>
    <w:p w14:paraId="60CC1541" w14:textId="77777777" w:rsidR="00E10956" w:rsidRPr="003D637F" w:rsidRDefault="00E10956" w:rsidP="001E5AEA">
      <w:pPr>
        <w:pStyle w:val="a5"/>
        <w:numPr>
          <w:ilvl w:val="0"/>
          <w:numId w:val="107"/>
        </w:numPr>
        <w:spacing w:line="560" w:lineRule="exact"/>
        <w:ind w:firstLineChars="0"/>
        <w:jc w:val="left"/>
        <w:rPr>
          <w:rFonts w:asciiTheme="minorEastAsia" w:hAnsiTheme="minorEastAsia" w:cs="宋体"/>
          <w:color w:val="FF0000"/>
          <w:kern w:val="0"/>
          <w:highlight w:val="yellow"/>
        </w:rPr>
      </w:pPr>
      <w:r w:rsidRPr="00966CC6">
        <w:rPr>
          <w:rFonts w:asciiTheme="minorEastAsia" w:hAnsiTheme="minorEastAsia" w:cs="宋体" w:hint="eastAsia"/>
          <w:color w:val="FF0000"/>
          <w:kern w:val="0"/>
          <w:highlight w:val="yellow"/>
        </w:rPr>
        <w:t>IS</w:t>
      </w:r>
      <w:r w:rsidRPr="00966CC6">
        <w:rPr>
          <w:rFonts w:asciiTheme="minorEastAsia" w:hAnsiTheme="minorEastAsia" w:cs="宋体"/>
          <w:color w:val="FF0000"/>
          <w:kern w:val="0"/>
          <w:highlight w:val="yellow"/>
        </w:rPr>
        <w:t>ARCHIVE</w:t>
      </w:r>
      <w:r w:rsidRPr="003D637F">
        <w:rPr>
          <w:rFonts w:asciiTheme="minorEastAsia" w:hAnsiTheme="minorEastAsia" w:cs="宋体" w:hint="eastAsia"/>
          <w:color w:val="FF0000"/>
          <w:kern w:val="0"/>
          <w:highlight w:val="yellow"/>
        </w:rPr>
        <w:t xml:space="preserve"> =</w:t>
      </w:r>
      <w:r w:rsidRPr="00966CC6">
        <w:rPr>
          <w:rFonts w:asciiTheme="minorEastAsia" w:hAnsiTheme="minorEastAsia" w:cs="宋体"/>
          <w:color w:val="FF0000"/>
          <w:kern w:val="0"/>
          <w:highlight w:val="yellow"/>
        </w:rPr>
        <w:t xml:space="preserve"> </w:t>
      </w:r>
      <w:r w:rsidRPr="003D637F">
        <w:rPr>
          <w:rFonts w:asciiTheme="minorEastAsia" w:hAnsiTheme="minorEastAsia" w:cs="宋体" w:hint="eastAsia"/>
          <w:color w:val="FF0000"/>
          <w:kern w:val="0"/>
          <w:highlight w:val="yellow"/>
        </w:rPr>
        <w:t>1</w:t>
      </w:r>
      <w:r w:rsidRPr="003D637F">
        <w:rPr>
          <w:rFonts w:asciiTheme="minorEastAsia" w:hAnsiTheme="minorEastAsia" w:cs="宋体"/>
          <w:color w:val="FF0000"/>
          <w:kern w:val="0"/>
          <w:highlight w:val="yellow"/>
        </w:rPr>
        <w:t xml:space="preserve"> </w:t>
      </w:r>
      <w:r>
        <w:rPr>
          <w:rFonts w:asciiTheme="minorEastAsia" w:hAnsiTheme="minorEastAsia" w:cs="宋体" w:hint="eastAsia"/>
          <w:color w:val="FF0000"/>
          <w:kern w:val="0"/>
          <w:highlight w:val="yellow"/>
        </w:rPr>
        <w:t>(归档)</w:t>
      </w:r>
    </w:p>
    <w:p w14:paraId="10585AFF" w14:textId="77777777" w:rsidR="00E10956" w:rsidRPr="00131487" w:rsidRDefault="00E10956" w:rsidP="001E5AEA">
      <w:pPr>
        <w:pStyle w:val="a5"/>
        <w:numPr>
          <w:ilvl w:val="0"/>
          <w:numId w:val="107"/>
        </w:numPr>
        <w:spacing w:line="560" w:lineRule="exact"/>
        <w:ind w:firstLineChars="0"/>
        <w:jc w:val="left"/>
        <w:rPr>
          <w:rFonts w:asciiTheme="minorEastAsia" w:hAnsiTheme="minorEastAsia" w:cs="宋体"/>
          <w:color w:val="000000"/>
          <w:kern w:val="0"/>
          <w:highlight w:val="yellow"/>
        </w:rPr>
      </w:pPr>
      <w:r w:rsidRPr="009265BC">
        <w:rPr>
          <w:rFonts w:hint="eastAsia"/>
          <w:highlight w:val="yellow"/>
        </w:rPr>
        <w:t>PRODUCT_TYPE</w:t>
      </w:r>
      <w:r w:rsidRPr="009265BC">
        <w:rPr>
          <w:rFonts w:asciiTheme="minorEastAsia" w:hAnsiTheme="minorEastAsia" w:cs="宋体" w:hint="eastAsia"/>
          <w:color w:val="000000"/>
          <w:kern w:val="0"/>
          <w:highlight w:val="yellow"/>
        </w:rPr>
        <w:t>（产</w:t>
      </w:r>
      <w:r w:rsidRPr="009265BC">
        <w:rPr>
          <w:rFonts w:asciiTheme="minorEastAsia" w:hAnsiTheme="minorEastAsia" w:cs="宋体"/>
          <w:color w:val="000000"/>
          <w:kern w:val="0"/>
          <w:highlight w:val="yellow"/>
        </w:rPr>
        <w:t>品</w:t>
      </w:r>
      <w:r w:rsidRPr="009265BC">
        <w:rPr>
          <w:rFonts w:asciiTheme="minorEastAsia" w:hAnsiTheme="minorEastAsia" w:cs="宋体" w:hint="eastAsia"/>
          <w:color w:val="000000"/>
          <w:kern w:val="0"/>
          <w:highlight w:val="yellow"/>
        </w:rPr>
        <w:t>服务</w:t>
      </w:r>
      <w:r w:rsidRPr="009265BC">
        <w:rPr>
          <w:rFonts w:asciiTheme="minorEastAsia" w:hAnsiTheme="minorEastAsia" w:cs="宋体"/>
          <w:color w:val="000000"/>
          <w:kern w:val="0"/>
          <w:highlight w:val="yellow"/>
        </w:rPr>
        <w:t>类型）=</w:t>
      </w:r>
      <w:r w:rsidRPr="009265BC">
        <w:rPr>
          <w:rFonts w:ascii="宋体" w:eastAsia="宋体" w:cs="宋体"/>
          <w:color w:val="000000"/>
          <w:kern w:val="0"/>
          <w:sz w:val="24"/>
          <w:szCs w:val="24"/>
          <w:highlight w:val="yellow"/>
        </w:rPr>
        <w:t>2311100002</w:t>
      </w:r>
      <w:r w:rsidRPr="009265BC">
        <w:rPr>
          <w:rFonts w:asciiTheme="minorEastAsia" w:hAnsiTheme="minorEastAsia" w:cs="宋体" w:hint="eastAsia"/>
          <w:color w:val="000000"/>
          <w:kern w:val="0"/>
          <w:highlight w:val="yellow"/>
        </w:rPr>
        <w:t>（有</w:t>
      </w:r>
      <w:r w:rsidRPr="009265BC">
        <w:rPr>
          <w:rFonts w:asciiTheme="minorEastAsia" w:hAnsiTheme="minorEastAsia" w:cs="宋体"/>
          <w:color w:val="000000"/>
          <w:kern w:val="0"/>
          <w:highlight w:val="yellow"/>
        </w:rPr>
        <w:t>线</w:t>
      </w:r>
      <w:r w:rsidRPr="009265BC">
        <w:rPr>
          <w:rFonts w:asciiTheme="minorEastAsia" w:hAnsiTheme="minorEastAsia" w:cs="宋体" w:hint="eastAsia"/>
          <w:color w:val="000000"/>
          <w:kern w:val="0"/>
          <w:highlight w:val="yellow"/>
        </w:rPr>
        <w:t xml:space="preserve">宽带） and  </w:t>
      </w:r>
      <w:r>
        <w:rPr>
          <w:rFonts w:hint="eastAsia"/>
          <w:highlight w:val="yellow"/>
        </w:rPr>
        <w:t>LINE_TYPE(</w:t>
      </w:r>
      <w:r>
        <w:rPr>
          <w:rFonts w:hint="eastAsia"/>
          <w:highlight w:val="yellow"/>
        </w:rPr>
        <w:t>接入方式</w:t>
      </w:r>
      <w:r>
        <w:rPr>
          <w:rFonts w:hint="eastAsia"/>
          <w:highlight w:val="yellow"/>
        </w:rPr>
        <w:t>)&lt;&gt;</w:t>
      </w:r>
      <w:r>
        <w:rPr>
          <w:rFonts w:hint="eastAsia"/>
          <w:highlight w:val="yellow"/>
        </w:rPr>
        <w:t>’</w:t>
      </w:r>
      <w:r>
        <w:rPr>
          <w:rFonts w:hint="eastAsia"/>
          <w:highlight w:val="yellow"/>
        </w:rPr>
        <w:t>0</w:t>
      </w:r>
      <w:r>
        <w:rPr>
          <w:rFonts w:hint="eastAsia"/>
          <w:highlight w:val="yellow"/>
        </w:rPr>
        <w:t>’</w:t>
      </w:r>
    </w:p>
    <w:p w14:paraId="28A7B032" w14:textId="77777777" w:rsidR="00E10956" w:rsidRPr="004814AA" w:rsidRDefault="00E10956" w:rsidP="001E5AEA">
      <w:pPr>
        <w:pStyle w:val="a5"/>
        <w:numPr>
          <w:ilvl w:val="0"/>
          <w:numId w:val="107"/>
        </w:numPr>
        <w:spacing w:line="560" w:lineRule="exact"/>
        <w:ind w:firstLineChars="0"/>
        <w:jc w:val="left"/>
        <w:rPr>
          <w:rFonts w:asciiTheme="minorEastAsia" w:hAnsiTheme="minorEastAsia" w:cs="宋体"/>
          <w:strike/>
          <w:color w:val="000000"/>
          <w:kern w:val="0"/>
          <w:highlight w:val="yellow"/>
        </w:rPr>
      </w:pPr>
      <w:r w:rsidRPr="004814AA">
        <w:rPr>
          <w:rFonts w:asciiTheme="minorEastAsia" w:hAnsiTheme="minorEastAsia" w:cs="宋体"/>
          <w:strike/>
          <w:color w:val="000000"/>
          <w:kern w:val="0"/>
          <w:highlight w:val="yellow"/>
        </w:rPr>
        <w:t>STATUS_ID(业务单状态</w:t>
      </w:r>
      <w:r w:rsidRPr="004814AA">
        <w:rPr>
          <w:rFonts w:asciiTheme="minorEastAsia" w:hAnsiTheme="minorEastAsia" w:cs="宋体" w:hint="eastAsia"/>
          <w:strike/>
          <w:color w:val="000000"/>
          <w:kern w:val="0"/>
          <w:highlight w:val="yellow"/>
        </w:rPr>
        <w:t>)=</w:t>
      </w:r>
      <w:r w:rsidRPr="004814AA">
        <w:rPr>
          <w:strike/>
          <w:highlight w:val="yellow"/>
        </w:rPr>
        <w:t xml:space="preserve"> </w:t>
      </w:r>
      <w:r w:rsidRPr="004814AA">
        <w:rPr>
          <w:rFonts w:asciiTheme="minorEastAsia" w:hAnsiTheme="minorEastAsia" w:cs="宋体"/>
          <w:strike/>
          <w:color w:val="000000"/>
          <w:kern w:val="0"/>
          <w:highlight w:val="yellow"/>
        </w:rPr>
        <w:t>1000006</w:t>
      </w:r>
      <w:r w:rsidRPr="004814AA">
        <w:rPr>
          <w:rFonts w:asciiTheme="minorEastAsia" w:hAnsiTheme="minorEastAsia" w:cs="宋体" w:hint="eastAsia"/>
          <w:strike/>
          <w:color w:val="000000"/>
          <w:kern w:val="0"/>
          <w:highlight w:val="yellow"/>
        </w:rPr>
        <w:t>（竣工</w:t>
      </w:r>
      <w:r w:rsidRPr="004814AA">
        <w:rPr>
          <w:rFonts w:asciiTheme="minorEastAsia" w:hAnsiTheme="minorEastAsia" w:cs="宋体"/>
          <w:strike/>
          <w:color w:val="000000"/>
          <w:kern w:val="0"/>
          <w:highlight w:val="yellow"/>
        </w:rPr>
        <w:t>）</w:t>
      </w:r>
      <w:r w:rsidRPr="004814AA">
        <w:rPr>
          <w:rFonts w:asciiTheme="minorEastAsia" w:hAnsiTheme="minorEastAsia" w:cs="宋体" w:hint="eastAsia"/>
          <w:strike/>
          <w:color w:val="000000"/>
          <w:kern w:val="0"/>
          <w:highlight w:val="yellow"/>
        </w:rPr>
        <w:t>/</w:t>
      </w:r>
      <w:r w:rsidRPr="004814AA">
        <w:rPr>
          <w:rFonts w:asciiTheme="minorEastAsia" w:hAnsiTheme="minorEastAsia" w:cs="宋体"/>
          <w:strike/>
          <w:color w:val="000000"/>
          <w:kern w:val="0"/>
          <w:highlight w:val="yellow"/>
        </w:rPr>
        <w:t>1000007(</w:t>
      </w:r>
      <w:r w:rsidRPr="004814AA">
        <w:rPr>
          <w:rFonts w:asciiTheme="minorEastAsia" w:hAnsiTheme="minorEastAsia" w:cs="宋体" w:hint="eastAsia"/>
          <w:strike/>
          <w:color w:val="000000"/>
          <w:kern w:val="0"/>
          <w:highlight w:val="yellow"/>
        </w:rPr>
        <w:t>归档</w:t>
      </w:r>
      <w:r w:rsidRPr="004814AA">
        <w:rPr>
          <w:rFonts w:asciiTheme="minorEastAsia" w:hAnsiTheme="minorEastAsia" w:cs="宋体"/>
          <w:strike/>
          <w:color w:val="000000"/>
          <w:kern w:val="0"/>
          <w:highlight w:val="yellow"/>
        </w:rPr>
        <w:t xml:space="preserve">) </w:t>
      </w:r>
    </w:p>
    <w:p w14:paraId="441F338C" w14:textId="77777777" w:rsidR="00E10956" w:rsidRPr="009265BC" w:rsidRDefault="00E10956" w:rsidP="001E5AEA">
      <w:pPr>
        <w:pStyle w:val="a5"/>
        <w:numPr>
          <w:ilvl w:val="0"/>
          <w:numId w:val="107"/>
        </w:numPr>
        <w:spacing w:line="560" w:lineRule="exact"/>
        <w:ind w:firstLineChars="0"/>
        <w:jc w:val="left"/>
        <w:rPr>
          <w:rFonts w:asciiTheme="minorEastAsia" w:hAnsiTheme="minorEastAsia" w:cs="宋体"/>
          <w:color w:val="000000"/>
          <w:kern w:val="0"/>
          <w:highlight w:val="yellow"/>
        </w:rPr>
      </w:pPr>
      <w:r w:rsidRPr="004814AA">
        <w:rPr>
          <w:rFonts w:asciiTheme="minorEastAsia" w:hAnsiTheme="minorEastAsia" w:cs="宋体"/>
          <w:strike/>
          <w:color w:val="000000"/>
          <w:kern w:val="0"/>
          <w:highlight w:val="yellow"/>
        </w:rPr>
        <w:t>PRODUCT_CODE</w:t>
      </w:r>
      <w:r w:rsidRPr="004814AA">
        <w:rPr>
          <w:rFonts w:asciiTheme="minorEastAsia" w:hAnsiTheme="minorEastAsia" w:cs="宋体" w:hint="eastAsia"/>
          <w:strike/>
          <w:color w:val="000000"/>
          <w:kern w:val="0"/>
          <w:highlight w:val="yellow"/>
        </w:rPr>
        <w:t>（产</w:t>
      </w:r>
      <w:r w:rsidRPr="004814AA">
        <w:rPr>
          <w:rFonts w:asciiTheme="minorEastAsia" w:hAnsiTheme="minorEastAsia" w:cs="宋体"/>
          <w:strike/>
          <w:color w:val="000000"/>
          <w:kern w:val="0"/>
          <w:highlight w:val="yellow"/>
        </w:rPr>
        <w:t xml:space="preserve">品类型编码）=10010001 </w:t>
      </w:r>
      <w:r w:rsidRPr="004814AA">
        <w:rPr>
          <w:rFonts w:asciiTheme="minorEastAsia" w:hAnsiTheme="minorEastAsia" w:cs="宋体" w:hint="eastAsia"/>
          <w:strike/>
          <w:color w:val="000000"/>
          <w:kern w:val="0"/>
          <w:highlight w:val="yellow"/>
        </w:rPr>
        <w:t>（有</w:t>
      </w:r>
      <w:r w:rsidRPr="004814AA">
        <w:rPr>
          <w:rFonts w:asciiTheme="minorEastAsia" w:hAnsiTheme="minorEastAsia" w:cs="宋体"/>
          <w:strike/>
          <w:color w:val="000000"/>
          <w:kern w:val="0"/>
          <w:highlight w:val="yellow"/>
        </w:rPr>
        <w:t>线</w:t>
      </w:r>
      <w:r w:rsidRPr="004814AA">
        <w:rPr>
          <w:rFonts w:asciiTheme="minorEastAsia" w:hAnsiTheme="minorEastAsia" w:cs="宋体" w:hint="eastAsia"/>
          <w:strike/>
          <w:color w:val="000000"/>
          <w:kern w:val="0"/>
          <w:highlight w:val="yellow"/>
        </w:rPr>
        <w:t>宽带）</w:t>
      </w:r>
    </w:p>
    <w:p w14:paraId="7C096356" w14:textId="77777777" w:rsidR="00E10956" w:rsidRPr="007A45F3" w:rsidRDefault="00E10956" w:rsidP="001E5AEA">
      <w:pPr>
        <w:pStyle w:val="a5"/>
        <w:numPr>
          <w:ilvl w:val="0"/>
          <w:numId w:val="107"/>
        </w:numPr>
        <w:spacing w:line="560" w:lineRule="exact"/>
        <w:ind w:firstLineChars="0"/>
        <w:rPr>
          <w:rFonts w:ascii="宋体" w:hAnsi="宋体" w:cs="宋体"/>
          <w:color w:val="000000"/>
          <w:kern w:val="0"/>
        </w:rPr>
      </w:pPr>
      <w:r w:rsidRPr="007A45F3">
        <w:rPr>
          <w:rFonts w:ascii="宋体" w:hAnsi="宋体" w:cs="宋体"/>
          <w:color w:val="000000"/>
          <w:kern w:val="0"/>
        </w:rPr>
        <w:t>INSTALL_SHIFT_LONG</w:t>
      </w:r>
      <w:r w:rsidRPr="007A45F3">
        <w:rPr>
          <w:rFonts w:ascii="宋体" w:hAnsi="宋体" w:cs="宋体" w:hint="eastAsia"/>
          <w:color w:val="000000"/>
          <w:kern w:val="0"/>
        </w:rPr>
        <w:t>（装</w:t>
      </w:r>
      <w:r w:rsidRPr="007A45F3">
        <w:rPr>
          <w:rFonts w:ascii="宋体" w:hAnsi="宋体" w:cs="宋体"/>
          <w:color w:val="000000"/>
          <w:kern w:val="0"/>
        </w:rPr>
        <w:t>机时长）&lt;=24</w:t>
      </w:r>
      <w:r>
        <w:rPr>
          <w:rFonts w:ascii="宋体" w:hAnsi="宋体" w:cs="宋体" w:hint="eastAsia"/>
          <w:color w:val="000000"/>
          <w:kern w:val="0"/>
        </w:rPr>
        <w:t xml:space="preserve"> </w:t>
      </w:r>
      <w:r>
        <w:rPr>
          <w:rFonts w:asciiTheme="minorEastAsia" w:hAnsiTheme="minorEastAsia" w:hint="eastAsia"/>
        </w:rPr>
        <w:t>（</w:t>
      </w:r>
      <w:r w:rsidRPr="00E621F5">
        <w:rPr>
          <w:rFonts w:asciiTheme="minorEastAsia" w:hAnsiTheme="minorEastAsia" w:cs="宋体" w:hint="eastAsia"/>
          <w:color w:val="000000" w:themeColor="text1"/>
          <w:kern w:val="0"/>
        </w:rPr>
        <w:t>具体字段计算说明</w:t>
      </w:r>
      <w:r>
        <w:rPr>
          <w:rFonts w:asciiTheme="minorEastAsia" w:hAnsiTheme="minorEastAsia" w:cs="宋体"/>
          <w:color w:val="000000" w:themeColor="text1"/>
          <w:kern w:val="0"/>
        </w:rPr>
        <w:fldChar w:fldCharType="begin"/>
      </w:r>
      <w:r>
        <w:rPr>
          <w:rFonts w:asciiTheme="minorEastAsia" w:hAnsiTheme="minorEastAsia" w:cs="宋体"/>
          <w:color w:val="000000" w:themeColor="text1"/>
          <w:kern w:val="0"/>
        </w:rPr>
        <w:instrText xml:space="preserve"> </w:instrText>
      </w:r>
      <w:r>
        <w:rPr>
          <w:rFonts w:asciiTheme="minorEastAsia" w:hAnsiTheme="minorEastAsia" w:cs="宋体" w:hint="eastAsia"/>
          <w:color w:val="000000" w:themeColor="text1"/>
          <w:kern w:val="0"/>
        </w:rPr>
        <w:instrText>REF _Ref439862509 \r \h</w:instrText>
      </w:r>
      <w:r>
        <w:rPr>
          <w:rFonts w:asciiTheme="minorEastAsia" w:hAnsiTheme="minorEastAsia" w:cs="宋体"/>
          <w:color w:val="000000" w:themeColor="text1"/>
          <w:kern w:val="0"/>
        </w:rPr>
        <w:instrText xml:space="preserve"> </w:instrText>
      </w:r>
      <w:r>
        <w:rPr>
          <w:rFonts w:asciiTheme="minorEastAsia" w:hAnsiTheme="minorEastAsia" w:cs="宋体"/>
          <w:color w:val="000000" w:themeColor="text1"/>
          <w:kern w:val="0"/>
        </w:rPr>
      </w:r>
      <w:r>
        <w:rPr>
          <w:rFonts w:asciiTheme="minorEastAsia" w:hAnsiTheme="minorEastAsia" w:cs="宋体"/>
          <w:color w:val="000000" w:themeColor="text1"/>
          <w:kern w:val="0"/>
        </w:rPr>
        <w:fldChar w:fldCharType="separate"/>
      </w:r>
      <w:r>
        <w:rPr>
          <w:rFonts w:asciiTheme="minorEastAsia" w:hAnsiTheme="minorEastAsia" w:cs="宋体"/>
          <w:color w:val="000000" w:themeColor="text1"/>
          <w:kern w:val="0"/>
        </w:rPr>
        <w:t>3.1.119</w:t>
      </w:r>
      <w:r>
        <w:rPr>
          <w:rFonts w:asciiTheme="minorEastAsia" w:hAnsiTheme="minorEastAsia" w:cs="宋体"/>
          <w:color w:val="000000" w:themeColor="text1"/>
          <w:kern w:val="0"/>
        </w:rPr>
        <w:fldChar w:fldCharType="end"/>
      </w:r>
      <w:r>
        <w:rPr>
          <w:rFonts w:asciiTheme="minorEastAsia" w:hAnsiTheme="minorEastAsia" w:cs="宋体" w:hint="eastAsia"/>
          <w:color w:val="000000" w:themeColor="text1"/>
          <w:kern w:val="0"/>
        </w:rPr>
        <w:t xml:space="preserve">） </w:t>
      </w:r>
    </w:p>
    <w:p w14:paraId="0F34E683" w14:textId="77777777" w:rsidR="00E10956" w:rsidRPr="00DE5A88" w:rsidRDefault="00E10956" w:rsidP="001E5AEA">
      <w:pPr>
        <w:pStyle w:val="a5"/>
        <w:numPr>
          <w:ilvl w:val="0"/>
          <w:numId w:val="107"/>
        </w:numPr>
        <w:spacing w:line="560" w:lineRule="exact"/>
        <w:ind w:firstLineChars="0"/>
        <w:rPr>
          <w:rFonts w:ascii="宋体" w:hAnsi="宋体" w:cs="宋体"/>
          <w:color w:val="000000"/>
          <w:kern w:val="0"/>
          <w:highlight w:val="yellow"/>
        </w:rPr>
      </w:pPr>
      <w:r>
        <w:rPr>
          <w:rFonts w:ascii="宋体" w:hAnsi="宋体" w:cs="宋体" w:hint="eastAsia"/>
          <w:color w:val="000000"/>
          <w:kern w:val="0"/>
        </w:rPr>
        <w:t>BUSINESS_TYPE（定单类型）=1000075 （服务定单）A</w:t>
      </w:r>
      <w:r w:rsidRPr="00DE5A88">
        <w:rPr>
          <w:rFonts w:ascii="宋体" w:hAnsi="宋体" w:cs="宋体" w:hint="eastAsia"/>
          <w:color w:val="000000"/>
          <w:kern w:val="0"/>
          <w:highlight w:val="yellow"/>
        </w:rPr>
        <w:t>ND CLASS_TYPE_ID（业务单类别）&lt;&gt;1000071(反向单)</w:t>
      </w:r>
    </w:p>
    <w:p w14:paraId="7B7BE443" w14:textId="77777777" w:rsidR="00E10956" w:rsidRDefault="00E10956" w:rsidP="00E10956">
      <w:pPr>
        <w:spacing w:line="560" w:lineRule="exact"/>
        <w:ind w:firstLineChars="300" w:firstLine="632"/>
        <w:rPr>
          <w:rFonts w:ascii="宋体" w:hAnsi="宋体"/>
          <w:b/>
        </w:rPr>
      </w:pPr>
      <w:r>
        <w:rPr>
          <w:rFonts w:ascii="宋体" w:hAnsi="宋体" w:hint="eastAsia"/>
          <w:b/>
          <w:bCs/>
        </w:rPr>
        <w:t>装移机竣工定单总数</w:t>
      </w:r>
      <w:r>
        <w:rPr>
          <w:rFonts w:ascii="宋体" w:hAnsi="宋体"/>
          <w:b/>
        </w:rPr>
        <w:t>：</w:t>
      </w:r>
    </w:p>
    <w:p w14:paraId="5AF0D2C7" w14:textId="77777777" w:rsidR="00E10956" w:rsidRDefault="00E10956" w:rsidP="00E10956">
      <w:pPr>
        <w:pStyle w:val="10"/>
        <w:numPr>
          <w:ilvl w:val="0"/>
          <w:numId w:val="72"/>
        </w:numPr>
        <w:spacing w:line="560" w:lineRule="exact"/>
        <w:ind w:leftChars="530" w:left="1533" w:firstLineChars="0"/>
        <w:rPr>
          <w:rFonts w:ascii="宋体" w:hAnsi="宋体" w:cs="宋体"/>
          <w:color w:val="000000"/>
          <w:kern w:val="0"/>
        </w:rPr>
      </w:pPr>
      <w:r>
        <w:rPr>
          <w:rFonts w:ascii="宋体" w:hAnsi="宋体" w:cs="宋体" w:hint="eastAsia"/>
          <w:b/>
          <w:color w:val="000000"/>
          <w:kern w:val="0"/>
        </w:rPr>
        <w:t>取数</w:t>
      </w:r>
      <w:r>
        <w:rPr>
          <w:rFonts w:ascii="宋体" w:hAnsi="宋体" w:cs="宋体"/>
          <w:color w:val="000000"/>
          <w:kern w:val="0"/>
        </w:rPr>
        <w:t>：</w:t>
      </w:r>
    </w:p>
    <w:p w14:paraId="63D3009F" w14:textId="77777777" w:rsidR="00E10956" w:rsidRDefault="00E10956" w:rsidP="00E10956">
      <w:pPr>
        <w:spacing w:line="560" w:lineRule="exact"/>
        <w:ind w:leftChars="172" w:left="361" w:firstLineChars="300" w:firstLine="630"/>
        <w:rPr>
          <w:rFonts w:ascii="宋体" w:hAnsi="宋体"/>
        </w:rPr>
      </w:pPr>
      <w:r>
        <w:rPr>
          <w:rFonts w:ascii="宋体" w:hAnsi="宋体" w:hint="eastAsia"/>
        </w:rPr>
        <w:t>COUNT(1)</w:t>
      </w:r>
    </w:p>
    <w:p w14:paraId="30CBB5EB" w14:textId="77777777" w:rsidR="00E10956" w:rsidRDefault="00E10956" w:rsidP="00E10956">
      <w:pPr>
        <w:pStyle w:val="10"/>
        <w:numPr>
          <w:ilvl w:val="0"/>
          <w:numId w:val="72"/>
        </w:numPr>
        <w:spacing w:line="560" w:lineRule="exact"/>
        <w:ind w:leftChars="486" w:left="1441" w:firstLineChars="0"/>
        <w:rPr>
          <w:rFonts w:ascii="宋体" w:hAnsi="宋体" w:cs="宋体"/>
          <w:color w:val="000000"/>
          <w:kern w:val="0"/>
        </w:rPr>
      </w:pPr>
      <w:r>
        <w:rPr>
          <w:rFonts w:ascii="宋体" w:hAnsi="宋体" w:hint="eastAsia"/>
          <w:b/>
        </w:rPr>
        <w:t>条件：</w:t>
      </w:r>
    </w:p>
    <w:p w14:paraId="120ED044" w14:textId="77777777" w:rsidR="00E10956" w:rsidRPr="007A45F3" w:rsidRDefault="00E10956" w:rsidP="001E5AEA">
      <w:pPr>
        <w:pStyle w:val="a5"/>
        <w:numPr>
          <w:ilvl w:val="0"/>
          <w:numId w:val="108"/>
        </w:numPr>
        <w:spacing w:line="560" w:lineRule="exact"/>
        <w:ind w:firstLineChars="0"/>
        <w:jc w:val="left"/>
        <w:rPr>
          <w:rFonts w:ascii="宋体" w:hAnsi="宋体" w:cs="宋体"/>
          <w:color w:val="000000"/>
          <w:kern w:val="0"/>
          <w:szCs w:val="21"/>
        </w:rPr>
      </w:pPr>
      <w:r w:rsidRPr="007A45F3">
        <w:rPr>
          <w:rFonts w:ascii="宋体" w:hAnsi="宋体" w:cs="宋体"/>
          <w:color w:val="000000"/>
          <w:kern w:val="0"/>
        </w:rPr>
        <w:t>SPEC_ID</w:t>
      </w:r>
      <w:r w:rsidRPr="007A45F3">
        <w:rPr>
          <w:rFonts w:ascii="宋体" w:hAnsi="宋体" w:cs="宋体" w:hint="eastAsia"/>
          <w:color w:val="000000"/>
          <w:kern w:val="0"/>
        </w:rPr>
        <w:t>(</w:t>
      </w:r>
      <w:r w:rsidRPr="007A45F3">
        <w:rPr>
          <w:rFonts w:ascii="宋体" w:hAnsi="宋体" w:cs="宋体"/>
          <w:color w:val="000000"/>
          <w:kern w:val="0"/>
          <w:szCs w:val="21"/>
        </w:rPr>
        <w:t>业务单规格</w:t>
      </w:r>
      <w:r w:rsidRPr="007A45F3">
        <w:rPr>
          <w:rFonts w:ascii="宋体" w:hAnsi="宋体" w:cs="宋体" w:hint="eastAsia"/>
          <w:color w:val="000000"/>
          <w:kern w:val="0"/>
          <w:szCs w:val="21"/>
        </w:rPr>
        <w:t>)=</w:t>
      </w:r>
      <w:r w:rsidRPr="005B3AC1">
        <w:rPr>
          <w:rFonts w:hint="eastAsia"/>
        </w:rPr>
        <w:t xml:space="preserve"> </w:t>
      </w:r>
      <w:r w:rsidRPr="005B3AC1">
        <w:rPr>
          <w:rFonts w:ascii="宋体" w:hAnsi="宋体" w:cs="宋体" w:hint="eastAsia"/>
          <w:color w:val="000000"/>
          <w:kern w:val="0"/>
          <w:szCs w:val="21"/>
        </w:rPr>
        <w:t>3010100002（定单）</w:t>
      </w:r>
    </w:p>
    <w:p w14:paraId="5D5876A6" w14:textId="77777777" w:rsidR="00E10956" w:rsidRPr="005B3AC1" w:rsidRDefault="00E10956" w:rsidP="001E5AEA">
      <w:pPr>
        <w:pStyle w:val="a5"/>
        <w:numPr>
          <w:ilvl w:val="0"/>
          <w:numId w:val="108"/>
        </w:numPr>
        <w:spacing w:line="560" w:lineRule="exact"/>
        <w:ind w:firstLineChars="0"/>
        <w:rPr>
          <w:rFonts w:ascii="宋体" w:hAnsi="宋体" w:cs="宋体"/>
          <w:color w:val="000000"/>
          <w:kern w:val="0"/>
        </w:rPr>
      </w:pPr>
      <w:r w:rsidRPr="005B3AC1">
        <w:rPr>
          <w:rFonts w:hint="eastAsia"/>
        </w:rPr>
        <w:t>PRODUCT_SERVICE_ACTIO(</w:t>
      </w:r>
      <w:r w:rsidRPr="005B3AC1">
        <w:rPr>
          <w:rFonts w:hint="eastAsia"/>
        </w:rPr>
        <w:t>产品服务动作</w:t>
      </w:r>
      <w:r w:rsidRPr="005B3AC1">
        <w:rPr>
          <w:rFonts w:hint="eastAsia"/>
        </w:rPr>
        <w:t>)= 105292</w:t>
      </w:r>
      <w:r w:rsidRPr="005B3AC1">
        <w:rPr>
          <w:rFonts w:hint="eastAsia"/>
        </w:rPr>
        <w:t>（新装）</w:t>
      </w:r>
      <w:r w:rsidRPr="005B3AC1">
        <w:rPr>
          <w:rFonts w:hint="eastAsia"/>
        </w:rPr>
        <w:t>OR PRODUCT_SERVICE_ACTIO(</w:t>
      </w:r>
      <w:r w:rsidRPr="005B3AC1">
        <w:rPr>
          <w:rFonts w:hint="eastAsia"/>
        </w:rPr>
        <w:t>产品服务动作</w:t>
      </w:r>
      <w:r w:rsidRPr="005B3AC1">
        <w:rPr>
          <w:rFonts w:hint="eastAsia"/>
        </w:rPr>
        <w:t>)= 105294</w:t>
      </w:r>
      <w:r w:rsidRPr="005B3AC1">
        <w:rPr>
          <w:rFonts w:hint="eastAsia"/>
        </w:rPr>
        <w:t>（移机）</w:t>
      </w:r>
    </w:p>
    <w:p w14:paraId="25CCB61E" w14:textId="77777777" w:rsidR="00E10956" w:rsidRPr="003B380A" w:rsidRDefault="00E10956" w:rsidP="001E5AEA">
      <w:pPr>
        <w:pStyle w:val="a5"/>
        <w:numPr>
          <w:ilvl w:val="0"/>
          <w:numId w:val="108"/>
        </w:numPr>
        <w:spacing w:line="560" w:lineRule="exact"/>
        <w:ind w:firstLineChars="0"/>
        <w:jc w:val="left"/>
        <w:rPr>
          <w:rFonts w:asciiTheme="minorEastAsia" w:hAnsiTheme="minorEastAsia" w:cs="宋体"/>
          <w:color w:val="000000"/>
          <w:kern w:val="0"/>
          <w:highlight w:val="cyan"/>
        </w:rPr>
      </w:pPr>
      <w:r w:rsidRPr="003B380A">
        <w:rPr>
          <w:rFonts w:asciiTheme="minorEastAsia" w:hAnsiTheme="minorEastAsia" w:cs="宋体" w:hint="eastAsia"/>
          <w:color w:val="000000"/>
          <w:kern w:val="0"/>
          <w:highlight w:val="cyan"/>
        </w:rPr>
        <w:t>BUSSINESS_COMPLETE_TIME(业务竣工时间)&gt;=</w:t>
      </w:r>
      <w:r w:rsidRPr="003B380A">
        <w:rPr>
          <w:rFonts w:asciiTheme="minorEastAsia" w:hAnsiTheme="minorEastAsia" w:cs="宋体"/>
          <w:color w:val="000000"/>
          <w:kern w:val="0"/>
          <w:highlight w:val="cyan"/>
        </w:rPr>
        <w:t>’YYYY-MM-01’ AND</w:t>
      </w:r>
      <w:r w:rsidRPr="003B380A">
        <w:rPr>
          <w:highlight w:val="cyan"/>
        </w:rPr>
        <w:t xml:space="preserve"> </w:t>
      </w:r>
      <w:r w:rsidRPr="003B380A">
        <w:rPr>
          <w:rFonts w:asciiTheme="minorEastAsia" w:hAnsiTheme="minorEastAsia" w:cs="宋体" w:hint="eastAsia"/>
          <w:color w:val="000000"/>
          <w:kern w:val="0"/>
          <w:highlight w:val="cyan"/>
        </w:rPr>
        <w:t>BUSSINESS_COMPLETE_TIME(业务竣工时间)&lt;=</w:t>
      </w:r>
      <w:r w:rsidRPr="003B380A">
        <w:rPr>
          <w:rFonts w:asciiTheme="minorEastAsia" w:hAnsiTheme="minorEastAsia" w:cs="宋体"/>
          <w:color w:val="000000"/>
          <w:kern w:val="0"/>
          <w:highlight w:val="cyan"/>
        </w:rPr>
        <w:t>’YYYY-MM-31’</w:t>
      </w:r>
    </w:p>
    <w:p w14:paraId="39736162" w14:textId="77777777" w:rsidR="00E10956" w:rsidRPr="003D637F" w:rsidRDefault="00E10956" w:rsidP="001E5AEA">
      <w:pPr>
        <w:pStyle w:val="a5"/>
        <w:numPr>
          <w:ilvl w:val="0"/>
          <w:numId w:val="108"/>
        </w:numPr>
        <w:spacing w:line="560" w:lineRule="exact"/>
        <w:ind w:firstLineChars="0"/>
        <w:jc w:val="left"/>
        <w:rPr>
          <w:rFonts w:asciiTheme="minorEastAsia" w:hAnsiTheme="minorEastAsia" w:cs="宋体"/>
          <w:color w:val="FF0000"/>
          <w:kern w:val="0"/>
          <w:highlight w:val="yellow"/>
        </w:rPr>
      </w:pPr>
      <w:r w:rsidRPr="00966CC6">
        <w:rPr>
          <w:rFonts w:asciiTheme="minorEastAsia" w:hAnsiTheme="minorEastAsia" w:cs="宋体" w:hint="eastAsia"/>
          <w:color w:val="FF0000"/>
          <w:kern w:val="0"/>
          <w:highlight w:val="yellow"/>
        </w:rPr>
        <w:t>IS</w:t>
      </w:r>
      <w:r w:rsidRPr="00966CC6">
        <w:rPr>
          <w:rFonts w:asciiTheme="minorEastAsia" w:hAnsiTheme="minorEastAsia" w:cs="宋体"/>
          <w:color w:val="FF0000"/>
          <w:kern w:val="0"/>
          <w:highlight w:val="yellow"/>
        </w:rPr>
        <w:t>ARCHIVE</w:t>
      </w:r>
      <w:r w:rsidRPr="003D637F">
        <w:rPr>
          <w:rFonts w:asciiTheme="minorEastAsia" w:hAnsiTheme="minorEastAsia" w:cs="宋体" w:hint="eastAsia"/>
          <w:color w:val="FF0000"/>
          <w:kern w:val="0"/>
          <w:highlight w:val="yellow"/>
        </w:rPr>
        <w:t xml:space="preserve"> =</w:t>
      </w:r>
      <w:r w:rsidRPr="00966CC6">
        <w:rPr>
          <w:rFonts w:asciiTheme="minorEastAsia" w:hAnsiTheme="minorEastAsia" w:cs="宋体"/>
          <w:color w:val="FF0000"/>
          <w:kern w:val="0"/>
          <w:highlight w:val="yellow"/>
        </w:rPr>
        <w:t xml:space="preserve"> </w:t>
      </w:r>
      <w:r w:rsidRPr="003D637F">
        <w:rPr>
          <w:rFonts w:asciiTheme="minorEastAsia" w:hAnsiTheme="minorEastAsia" w:cs="宋体" w:hint="eastAsia"/>
          <w:color w:val="FF0000"/>
          <w:kern w:val="0"/>
          <w:highlight w:val="yellow"/>
        </w:rPr>
        <w:t>1</w:t>
      </w:r>
      <w:r w:rsidRPr="003D637F">
        <w:rPr>
          <w:rFonts w:asciiTheme="minorEastAsia" w:hAnsiTheme="minorEastAsia" w:cs="宋体"/>
          <w:color w:val="FF0000"/>
          <w:kern w:val="0"/>
          <w:highlight w:val="yellow"/>
        </w:rPr>
        <w:t xml:space="preserve"> </w:t>
      </w:r>
      <w:r>
        <w:rPr>
          <w:rFonts w:asciiTheme="minorEastAsia" w:hAnsiTheme="minorEastAsia" w:cs="宋体" w:hint="eastAsia"/>
          <w:color w:val="FF0000"/>
          <w:kern w:val="0"/>
          <w:highlight w:val="yellow"/>
        </w:rPr>
        <w:t>(归档)</w:t>
      </w:r>
    </w:p>
    <w:p w14:paraId="1A6BC731" w14:textId="77777777" w:rsidR="00E10956" w:rsidRPr="00131487" w:rsidRDefault="00E10956" w:rsidP="001E5AEA">
      <w:pPr>
        <w:pStyle w:val="a5"/>
        <w:numPr>
          <w:ilvl w:val="0"/>
          <w:numId w:val="108"/>
        </w:numPr>
        <w:spacing w:line="560" w:lineRule="exact"/>
        <w:ind w:firstLineChars="0"/>
        <w:jc w:val="left"/>
        <w:rPr>
          <w:rFonts w:asciiTheme="minorEastAsia" w:hAnsiTheme="minorEastAsia" w:cs="宋体"/>
          <w:color w:val="000000"/>
          <w:kern w:val="0"/>
          <w:highlight w:val="yellow"/>
        </w:rPr>
      </w:pPr>
      <w:r w:rsidRPr="009265BC">
        <w:rPr>
          <w:rFonts w:hint="eastAsia"/>
          <w:highlight w:val="yellow"/>
        </w:rPr>
        <w:t>PRODUCT_TYPE</w:t>
      </w:r>
      <w:r w:rsidRPr="009265BC">
        <w:rPr>
          <w:rFonts w:asciiTheme="minorEastAsia" w:hAnsiTheme="minorEastAsia" w:cs="宋体" w:hint="eastAsia"/>
          <w:color w:val="000000"/>
          <w:kern w:val="0"/>
          <w:highlight w:val="yellow"/>
        </w:rPr>
        <w:t>（产</w:t>
      </w:r>
      <w:r w:rsidRPr="009265BC">
        <w:rPr>
          <w:rFonts w:asciiTheme="minorEastAsia" w:hAnsiTheme="minorEastAsia" w:cs="宋体"/>
          <w:color w:val="000000"/>
          <w:kern w:val="0"/>
          <w:highlight w:val="yellow"/>
        </w:rPr>
        <w:t>品</w:t>
      </w:r>
      <w:r w:rsidRPr="009265BC">
        <w:rPr>
          <w:rFonts w:asciiTheme="minorEastAsia" w:hAnsiTheme="minorEastAsia" w:cs="宋体" w:hint="eastAsia"/>
          <w:color w:val="000000"/>
          <w:kern w:val="0"/>
          <w:highlight w:val="yellow"/>
        </w:rPr>
        <w:t>服务</w:t>
      </w:r>
      <w:r w:rsidRPr="009265BC">
        <w:rPr>
          <w:rFonts w:asciiTheme="minorEastAsia" w:hAnsiTheme="minorEastAsia" w:cs="宋体"/>
          <w:color w:val="000000"/>
          <w:kern w:val="0"/>
          <w:highlight w:val="yellow"/>
        </w:rPr>
        <w:t>类型）=</w:t>
      </w:r>
      <w:r w:rsidRPr="009265BC">
        <w:rPr>
          <w:rFonts w:ascii="宋体" w:eastAsia="宋体" w:cs="宋体"/>
          <w:color w:val="000000"/>
          <w:kern w:val="0"/>
          <w:sz w:val="24"/>
          <w:szCs w:val="24"/>
          <w:highlight w:val="yellow"/>
        </w:rPr>
        <w:t>2311100002</w:t>
      </w:r>
      <w:r w:rsidRPr="009265BC">
        <w:rPr>
          <w:rFonts w:asciiTheme="minorEastAsia" w:hAnsiTheme="minorEastAsia" w:cs="宋体" w:hint="eastAsia"/>
          <w:color w:val="000000"/>
          <w:kern w:val="0"/>
          <w:highlight w:val="yellow"/>
        </w:rPr>
        <w:t>（有</w:t>
      </w:r>
      <w:r w:rsidRPr="009265BC">
        <w:rPr>
          <w:rFonts w:asciiTheme="minorEastAsia" w:hAnsiTheme="minorEastAsia" w:cs="宋体"/>
          <w:color w:val="000000"/>
          <w:kern w:val="0"/>
          <w:highlight w:val="yellow"/>
        </w:rPr>
        <w:t>线</w:t>
      </w:r>
      <w:r w:rsidRPr="009265BC">
        <w:rPr>
          <w:rFonts w:asciiTheme="minorEastAsia" w:hAnsiTheme="minorEastAsia" w:cs="宋体" w:hint="eastAsia"/>
          <w:color w:val="000000"/>
          <w:kern w:val="0"/>
          <w:highlight w:val="yellow"/>
        </w:rPr>
        <w:t xml:space="preserve">宽带） and  </w:t>
      </w:r>
      <w:r>
        <w:rPr>
          <w:rFonts w:hint="eastAsia"/>
          <w:highlight w:val="yellow"/>
        </w:rPr>
        <w:t>LINE_TYPE(</w:t>
      </w:r>
      <w:r>
        <w:rPr>
          <w:rFonts w:hint="eastAsia"/>
          <w:highlight w:val="yellow"/>
        </w:rPr>
        <w:t>接入方式</w:t>
      </w:r>
      <w:r>
        <w:rPr>
          <w:rFonts w:hint="eastAsia"/>
          <w:highlight w:val="yellow"/>
        </w:rPr>
        <w:t>)&lt;&gt;</w:t>
      </w:r>
      <w:r>
        <w:rPr>
          <w:rFonts w:hint="eastAsia"/>
          <w:highlight w:val="yellow"/>
        </w:rPr>
        <w:t>’</w:t>
      </w:r>
      <w:r>
        <w:rPr>
          <w:rFonts w:hint="eastAsia"/>
          <w:highlight w:val="yellow"/>
        </w:rPr>
        <w:t>0</w:t>
      </w:r>
      <w:r>
        <w:rPr>
          <w:rFonts w:hint="eastAsia"/>
          <w:highlight w:val="yellow"/>
        </w:rPr>
        <w:t>’</w:t>
      </w:r>
    </w:p>
    <w:p w14:paraId="33C56D6E" w14:textId="77777777" w:rsidR="00E10956" w:rsidRPr="004814AA" w:rsidRDefault="00E10956" w:rsidP="001E5AEA">
      <w:pPr>
        <w:pStyle w:val="a5"/>
        <w:numPr>
          <w:ilvl w:val="0"/>
          <w:numId w:val="108"/>
        </w:numPr>
        <w:spacing w:line="560" w:lineRule="exact"/>
        <w:ind w:firstLineChars="0"/>
        <w:jc w:val="left"/>
        <w:rPr>
          <w:rFonts w:asciiTheme="minorEastAsia" w:hAnsiTheme="minorEastAsia" w:cs="宋体"/>
          <w:strike/>
          <w:color w:val="000000"/>
          <w:kern w:val="0"/>
          <w:highlight w:val="yellow"/>
        </w:rPr>
      </w:pPr>
      <w:r w:rsidRPr="004814AA">
        <w:rPr>
          <w:rFonts w:asciiTheme="minorEastAsia" w:hAnsiTheme="minorEastAsia" w:cs="宋体"/>
          <w:strike/>
          <w:color w:val="000000"/>
          <w:kern w:val="0"/>
          <w:highlight w:val="yellow"/>
        </w:rPr>
        <w:t>STATUS_ID(业务单状态</w:t>
      </w:r>
      <w:r w:rsidRPr="004814AA">
        <w:rPr>
          <w:rFonts w:asciiTheme="minorEastAsia" w:hAnsiTheme="minorEastAsia" w:cs="宋体" w:hint="eastAsia"/>
          <w:strike/>
          <w:color w:val="000000"/>
          <w:kern w:val="0"/>
          <w:highlight w:val="yellow"/>
        </w:rPr>
        <w:t>)=</w:t>
      </w:r>
      <w:r w:rsidRPr="004814AA">
        <w:rPr>
          <w:strike/>
          <w:highlight w:val="yellow"/>
        </w:rPr>
        <w:t xml:space="preserve"> </w:t>
      </w:r>
      <w:r w:rsidRPr="004814AA">
        <w:rPr>
          <w:rFonts w:asciiTheme="minorEastAsia" w:hAnsiTheme="minorEastAsia" w:cs="宋体"/>
          <w:strike/>
          <w:color w:val="000000"/>
          <w:kern w:val="0"/>
          <w:highlight w:val="yellow"/>
        </w:rPr>
        <w:t>1000006</w:t>
      </w:r>
      <w:r w:rsidRPr="004814AA">
        <w:rPr>
          <w:rFonts w:asciiTheme="minorEastAsia" w:hAnsiTheme="minorEastAsia" w:cs="宋体" w:hint="eastAsia"/>
          <w:strike/>
          <w:color w:val="000000"/>
          <w:kern w:val="0"/>
          <w:highlight w:val="yellow"/>
        </w:rPr>
        <w:t>（竣工</w:t>
      </w:r>
      <w:r w:rsidRPr="004814AA">
        <w:rPr>
          <w:rFonts w:asciiTheme="minorEastAsia" w:hAnsiTheme="minorEastAsia" w:cs="宋体"/>
          <w:strike/>
          <w:color w:val="000000"/>
          <w:kern w:val="0"/>
          <w:highlight w:val="yellow"/>
        </w:rPr>
        <w:t>）</w:t>
      </w:r>
      <w:r w:rsidRPr="004814AA">
        <w:rPr>
          <w:rFonts w:asciiTheme="minorEastAsia" w:hAnsiTheme="minorEastAsia" w:cs="宋体" w:hint="eastAsia"/>
          <w:strike/>
          <w:color w:val="000000"/>
          <w:kern w:val="0"/>
          <w:highlight w:val="yellow"/>
        </w:rPr>
        <w:t>/</w:t>
      </w:r>
      <w:r w:rsidRPr="004814AA">
        <w:rPr>
          <w:rFonts w:asciiTheme="minorEastAsia" w:hAnsiTheme="minorEastAsia" w:cs="宋体"/>
          <w:strike/>
          <w:color w:val="000000"/>
          <w:kern w:val="0"/>
          <w:highlight w:val="yellow"/>
        </w:rPr>
        <w:t>1000007(</w:t>
      </w:r>
      <w:r w:rsidRPr="004814AA">
        <w:rPr>
          <w:rFonts w:asciiTheme="minorEastAsia" w:hAnsiTheme="minorEastAsia" w:cs="宋体" w:hint="eastAsia"/>
          <w:strike/>
          <w:color w:val="000000"/>
          <w:kern w:val="0"/>
          <w:highlight w:val="yellow"/>
        </w:rPr>
        <w:t>归档</w:t>
      </w:r>
      <w:r w:rsidRPr="004814AA">
        <w:rPr>
          <w:rFonts w:asciiTheme="minorEastAsia" w:hAnsiTheme="minorEastAsia" w:cs="宋体"/>
          <w:strike/>
          <w:color w:val="000000"/>
          <w:kern w:val="0"/>
          <w:highlight w:val="yellow"/>
        </w:rPr>
        <w:t xml:space="preserve">) </w:t>
      </w:r>
    </w:p>
    <w:p w14:paraId="3803EB81" w14:textId="77777777" w:rsidR="00E10956" w:rsidRPr="009265BC" w:rsidRDefault="00E10956" w:rsidP="001E5AEA">
      <w:pPr>
        <w:pStyle w:val="a5"/>
        <w:numPr>
          <w:ilvl w:val="0"/>
          <w:numId w:val="108"/>
        </w:numPr>
        <w:spacing w:line="560" w:lineRule="exact"/>
        <w:ind w:firstLineChars="0"/>
        <w:jc w:val="left"/>
        <w:rPr>
          <w:rFonts w:asciiTheme="minorEastAsia" w:hAnsiTheme="minorEastAsia" w:cs="宋体"/>
          <w:color w:val="000000"/>
          <w:kern w:val="0"/>
          <w:highlight w:val="yellow"/>
        </w:rPr>
      </w:pPr>
      <w:r w:rsidRPr="004814AA">
        <w:rPr>
          <w:rFonts w:asciiTheme="minorEastAsia" w:hAnsiTheme="minorEastAsia" w:cs="宋体"/>
          <w:strike/>
          <w:color w:val="000000"/>
          <w:kern w:val="0"/>
          <w:highlight w:val="yellow"/>
        </w:rPr>
        <w:t>PRODUCT_CODE</w:t>
      </w:r>
      <w:r w:rsidRPr="004814AA">
        <w:rPr>
          <w:rFonts w:asciiTheme="minorEastAsia" w:hAnsiTheme="minorEastAsia" w:cs="宋体" w:hint="eastAsia"/>
          <w:strike/>
          <w:color w:val="000000"/>
          <w:kern w:val="0"/>
          <w:highlight w:val="yellow"/>
        </w:rPr>
        <w:t>（产</w:t>
      </w:r>
      <w:r w:rsidRPr="004814AA">
        <w:rPr>
          <w:rFonts w:asciiTheme="minorEastAsia" w:hAnsiTheme="minorEastAsia" w:cs="宋体"/>
          <w:strike/>
          <w:color w:val="000000"/>
          <w:kern w:val="0"/>
          <w:highlight w:val="yellow"/>
        </w:rPr>
        <w:t xml:space="preserve">品类型编码）=10010001 </w:t>
      </w:r>
      <w:r w:rsidRPr="004814AA">
        <w:rPr>
          <w:rFonts w:asciiTheme="minorEastAsia" w:hAnsiTheme="minorEastAsia" w:cs="宋体" w:hint="eastAsia"/>
          <w:strike/>
          <w:color w:val="000000"/>
          <w:kern w:val="0"/>
          <w:highlight w:val="yellow"/>
        </w:rPr>
        <w:t>（有</w:t>
      </w:r>
      <w:r w:rsidRPr="004814AA">
        <w:rPr>
          <w:rFonts w:asciiTheme="minorEastAsia" w:hAnsiTheme="minorEastAsia" w:cs="宋体"/>
          <w:strike/>
          <w:color w:val="000000"/>
          <w:kern w:val="0"/>
          <w:highlight w:val="yellow"/>
        </w:rPr>
        <w:t>线</w:t>
      </w:r>
      <w:r w:rsidRPr="004814AA">
        <w:rPr>
          <w:rFonts w:asciiTheme="minorEastAsia" w:hAnsiTheme="minorEastAsia" w:cs="宋体" w:hint="eastAsia"/>
          <w:strike/>
          <w:color w:val="000000"/>
          <w:kern w:val="0"/>
          <w:highlight w:val="yellow"/>
        </w:rPr>
        <w:t>宽带）</w:t>
      </w:r>
    </w:p>
    <w:p w14:paraId="096E85D7" w14:textId="77777777" w:rsidR="00E10956" w:rsidRPr="0086303A" w:rsidRDefault="00E10956" w:rsidP="001E5AEA">
      <w:pPr>
        <w:pStyle w:val="a5"/>
        <w:numPr>
          <w:ilvl w:val="0"/>
          <w:numId w:val="108"/>
        </w:numPr>
        <w:spacing w:line="560" w:lineRule="exact"/>
        <w:ind w:firstLineChars="0"/>
        <w:rPr>
          <w:szCs w:val="21"/>
          <w:highlight w:val="yellow"/>
        </w:rPr>
      </w:pPr>
      <w:r>
        <w:rPr>
          <w:rFonts w:hint="eastAsia"/>
          <w:szCs w:val="21"/>
        </w:rPr>
        <w:t>BUSINESS_TYPE</w:t>
      </w:r>
      <w:r>
        <w:rPr>
          <w:rFonts w:hint="eastAsia"/>
          <w:szCs w:val="21"/>
        </w:rPr>
        <w:t>（定单类型）</w:t>
      </w:r>
      <w:r>
        <w:rPr>
          <w:rFonts w:hint="eastAsia"/>
          <w:szCs w:val="21"/>
        </w:rPr>
        <w:t xml:space="preserve">=1000075 </w:t>
      </w:r>
      <w:r>
        <w:rPr>
          <w:rFonts w:hint="eastAsia"/>
          <w:szCs w:val="21"/>
        </w:rPr>
        <w:t>（服务定单）</w:t>
      </w:r>
      <w:r w:rsidRPr="0086303A">
        <w:rPr>
          <w:rFonts w:hint="eastAsia"/>
          <w:szCs w:val="21"/>
          <w:highlight w:val="yellow"/>
        </w:rPr>
        <w:t>AND CLASS_TYPE_ID</w:t>
      </w:r>
      <w:r w:rsidRPr="0086303A">
        <w:rPr>
          <w:rFonts w:hint="eastAsia"/>
          <w:szCs w:val="21"/>
          <w:highlight w:val="yellow"/>
        </w:rPr>
        <w:t>（业务单类别）</w:t>
      </w:r>
      <w:r w:rsidRPr="0086303A">
        <w:rPr>
          <w:rFonts w:hint="eastAsia"/>
          <w:szCs w:val="21"/>
          <w:highlight w:val="yellow"/>
        </w:rPr>
        <w:t>&lt;&gt;1000071(</w:t>
      </w:r>
      <w:r w:rsidRPr="0086303A">
        <w:rPr>
          <w:rFonts w:hint="eastAsia"/>
          <w:szCs w:val="21"/>
          <w:highlight w:val="yellow"/>
        </w:rPr>
        <w:t>反向单</w:t>
      </w:r>
      <w:r w:rsidRPr="0086303A">
        <w:rPr>
          <w:rFonts w:hint="eastAsia"/>
          <w:szCs w:val="21"/>
          <w:highlight w:val="yellow"/>
        </w:rPr>
        <w:t>)</w:t>
      </w:r>
    </w:p>
    <w:p w14:paraId="701131A4" w14:textId="77777777" w:rsidR="00E10956" w:rsidRDefault="00E10956" w:rsidP="00E10956">
      <w:pPr>
        <w:pStyle w:val="3"/>
        <w:rPr>
          <w:rFonts w:ascii="宋体" w:eastAsia="宋体" w:hAnsi="宋体"/>
          <w:b w:val="0"/>
        </w:rPr>
      </w:pPr>
      <w:r>
        <w:rPr>
          <w:rFonts w:hint="eastAsia"/>
        </w:rPr>
        <w:t>装移机平均时长</w:t>
      </w:r>
    </w:p>
    <w:p w14:paraId="5EAA44AE" w14:textId="77777777" w:rsidR="00E10956" w:rsidRDefault="00E10956" w:rsidP="00E10956">
      <w:pPr>
        <w:numPr>
          <w:ilvl w:val="0"/>
          <w:numId w:val="73"/>
        </w:numPr>
        <w:spacing w:line="560" w:lineRule="exact"/>
        <w:jc w:val="left"/>
        <w:rPr>
          <w:rFonts w:ascii="宋体" w:hAnsi="宋体"/>
          <w:b/>
        </w:rPr>
      </w:pPr>
      <w:r>
        <w:rPr>
          <w:rFonts w:ascii="宋体" w:hAnsi="宋体" w:hint="eastAsia"/>
          <w:b/>
        </w:rPr>
        <w:t>指标算法</w:t>
      </w:r>
    </w:p>
    <w:p w14:paraId="4519BAD3" w14:textId="77777777" w:rsidR="00E10956" w:rsidRDefault="00E10956" w:rsidP="00E10956">
      <w:pPr>
        <w:spacing w:line="560" w:lineRule="exact"/>
        <w:ind w:firstLineChars="200" w:firstLine="420"/>
        <w:rPr>
          <w:rFonts w:ascii="宋体" w:hAnsi="宋体"/>
        </w:rPr>
      </w:pPr>
      <w:r>
        <w:rPr>
          <w:rFonts w:ascii="宋体" w:hAnsi="宋体" w:hint="eastAsia"/>
        </w:rPr>
        <w:t>计算公式：=装移机竣工定单总历时/装移机竣工定单总数。</w:t>
      </w:r>
    </w:p>
    <w:p w14:paraId="072114E9" w14:textId="77777777" w:rsidR="00E10956" w:rsidRPr="0077788A" w:rsidRDefault="00E10956" w:rsidP="00E10956">
      <w:pPr>
        <w:numPr>
          <w:ilvl w:val="0"/>
          <w:numId w:val="73"/>
        </w:numPr>
        <w:spacing w:line="560" w:lineRule="exact"/>
        <w:jc w:val="left"/>
        <w:rPr>
          <w:rFonts w:ascii="宋体" w:hAnsi="宋体"/>
        </w:rPr>
      </w:pPr>
      <w:r w:rsidRPr="0077788A">
        <w:rPr>
          <w:rFonts w:ascii="宋体" w:hAnsi="宋体" w:hint="eastAsia"/>
          <w:b/>
        </w:rPr>
        <w:t>单位：小时</w:t>
      </w:r>
    </w:p>
    <w:p w14:paraId="1B2BE379" w14:textId="77777777" w:rsidR="00E10956" w:rsidRDefault="00E10956" w:rsidP="00E10956">
      <w:pPr>
        <w:numPr>
          <w:ilvl w:val="0"/>
          <w:numId w:val="73"/>
        </w:numPr>
        <w:spacing w:line="560" w:lineRule="exact"/>
        <w:jc w:val="left"/>
        <w:rPr>
          <w:rFonts w:ascii="宋体" w:hAnsi="宋体"/>
          <w:b/>
        </w:rPr>
      </w:pPr>
      <w:r>
        <w:rPr>
          <w:rFonts w:ascii="宋体" w:hAnsi="宋体" w:hint="eastAsia"/>
          <w:b/>
        </w:rPr>
        <w:t>指标解析</w:t>
      </w:r>
    </w:p>
    <w:p w14:paraId="7DC24E9A" w14:textId="77777777" w:rsidR="00E10956" w:rsidRDefault="00E10956" w:rsidP="00E10956">
      <w:pPr>
        <w:spacing w:line="560" w:lineRule="exact"/>
        <w:ind w:firstLineChars="200" w:firstLine="420"/>
        <w:rPr>
          <w:rFonts w:ascii="宋体" w:hAnsi="宋体"/>
        </w:rPr>
      </w:pPr>
      <w:r>
        <w:rPr>
          <w:rFonts w:ascii="宋体" w:hAnsi="宋体" w:hint="eastAsia"/>
        </w:rPr>
        <w:t>数据来源：</w:t>
      </w:r>
      <w:r>
        <w:rPr>
          <w:rFonts w:hint="eastAsia"/>
        </w:rPr>
        <w:t>服开</w:t>
      </w:r>
      <w:r>
        <w:rPr>
          <w:rFonts w:ascii="宋体" w:hAnsi="宋体" w:hint="eastAsia"/>
        </w:rPr>
        <w:t>；</w:t>
      </w:r>
    </w:p>
    <w:p w14:paraId="224E6C3F" w14:textId="77777777" w:rsidR="00E10956" w:rsidRDefault="00E10956" w:rsidP="00E10956">
      <w:pPr>
        <w:spacing w:line="560" w:lineRule="exact"/>
        <w:ind w:firstLineChars="200" w:firstLine="420"/>
        <w:rPr>
          <w:rFonts w:ascii="宋体" w:hAnsi="宋体"/>
        </w:rPr>
      </w:pPr>
      <w:r>
        <w:rPr>
          <w:rFonts w:ascii="宋体" w:hAnsi="宋体" w:hint="eastAsia"/>
        </w:rPr>
        <w:t>装移机竣工定单总历时：</w:t>
      </w:r>
      <w:r>
        <w:rPr>
          <w:rFonts w:hint="eastAsia"/>
          <w:szCs w:val="21"/>
        </w:rPr>
        <w:t>有线宽带业务、施工动作为“装机”和“移机”的定单所经历的时间总和（服开向</w:t>
      </w:r>
      <w:r>
        <w:rPr>
          <w:rFonts w:hint="eastAsia"/>
          <w:szCs w:val="21"/>
        </w:rPr>
        <w:t>CRM</w:t>
      </w:r>
      <w:r>
        <w:rPr>
          <w:rFonts w:hint="eastAsia"/>
          <w:szCs w:val="21"/>
        </w:rPr>
        <w:t>报竣时间</w:t>
      </w:r>
      <w:r>
        <w:rPr>
          <w:rFonts w:hint="eastAsia"/>
          <w:szCs w:val="21"/>
        </w:rPr>
        <w:t xml:space="preserve"> - CRM</w:t>
      </w:r>
      <w:r>
        <w:rPr>
          <w:rFonts w:hint="eastAsia"/>
          <w:szCs w:val="21"/>
        </w:rPr>
        <w:t>定单第一次提交服开时间）</w:t>
      </w:r>
      <w:r>
        <w:rPr>
          <w:rFonts w:ascii="宋体" w:hAnsi="宋体" w:hint="eastAsia"/>
        </w:rPr>
        <w:t>。</w:t>
      </w:r>
    </w:p>
    <w:p w14:paraId="359B81EE" w14:textId="77777777" w:rsidR="00E10956" w:rsidRDefault="00E10956" w:rsidP="00E10956">
      <w:pPr>
        <w:spacing w:line="560" w:lineRule="exact"/>
        <w:ind w:firstLineChars="200" w:firstLine="420"/>
      </w:pPr>
      <w:r>
        <w:rPr>
          <w:rFonts w:ascii="宋体" w:hAnsi="宋体" w:hint="eastAsia"/>
        </w:rPr>
        <w:t>装移机竣工定单总数：</w:t>
      </w:r>
      <w:r>
        <w:rPr>
          <w:rFonts w:hint="eastAsia"/>
        </w:rPr>
        <w:t>有线宽带装移机定单总数</w:t>
      </w:r>
    </w:p>
    <w:p w14:paraId="29D46785" w14:textId="77777777" w:rsidR="00E10956" w:rsidRDefault="00E10956" w:rsidP="00E10956">
      <w:pPr>
        <w:spacing w:line="560" w:lineRule="exact"/>
        <w:ind w:firstLineChars="200" w:firstLine="420"/>
      </w:pPr>
      <w:r>
        <w:rPr>
          <w:rFonts w:hint="eastAsia"/>
        </w:rPr>
        <w:t>针对移机统计移机装定单的报竣时间。</w:t>
      </w:r>
    </w:p>
    <w:p w14:paraId="54942DE9" w14:textId="77777777" w:rsidR="00E10956" w:rsidRDefault="00E10956" w:rsidP="00E10956">
      <w:pPr>
        <w:numPr>
          <w:ilvl w:val="0"/>
          <w:numId w:val="73"/>
        </w:numPr>
        <w:spacing w:line="560" w:lineRule="exact"/>
        <w:jc w:val="left"/>
        <w:rPr>
          <w:b/>
          <w:sz w:val="28"/>
          <w:szCs w:val="28"/>
        </w:rPr>
      </w:pPr>
      <w:r>
        <w:rPr>
          <w:rFonts w:hint="eastAsia"/>
          <w:b/>
          <w:sz w:val="28"/>
          <w:szCs w:val="28"/>
        </w:rPr>
        <w:t>指标详细</w:t>
      </w:r>
      <w:r>
        <w:rPr>
          <w:b/>
          <w:sz w:val="28"/>
          <w:szCs w:val="28"/>
        </w:rPr>
        <w:t>算法</w:t>
      </w:r>
    </w:p>
    <w:p w14:paraId="53B22041" w14:textId="77777777" w:rsidR="00E10956" w:rsidRDefault="00E10956" w:rsidP="00E10956">
      <w:pPr>
        <w:spacing w:line="560" w:lineRule="exact"/>
        <w:ind w:firstLineChars="300" w:firstLine="632"/>
        <w:rPr>
          <w:rFonts w:ascii="宋体" w:hAnsi="宋体"/>
        </w:rPr>
      </w:pPr>
      <w:r>
        <w:rPr>
          <w:rFonts w:ascii="宋体" w:hAnsi="宋体" w:hint="eastAsia"/>
          <w:b/>
        </w:rPr>
        <w:t>取数RDD</w:t>
      </w:r>
      <w:r>
        <w:rPr>
          <w:rFonts w:ascii="宋体" w:hAnsi="宋体"/>
          <w:b/>
        </w:rPr>
        <w:t>：</w:t>
      </w:r>
      <w:r>
        <w:rPr>
          <w:rFonts w:ascii="宋体" w:hAnsi="宋体" w:hint="eastAsia"/>
          <w:bCs/>
        </w:rPr>
        <w:t>服开</w:t>
      </w:r>
      <w:r>
        <w:rPr>
          <w:rFonts w:ascii="宋体" w:hAnsi="宋体" w:hint="eastAsia"/>
        </w:rPr>
        <w:t>计算</w:t>
      </w:r>
      <w:r>
        <w:rPr>
          <w:rFonts w:ascii="宋体" w:hAnsi="宋体"/>
        </w:rPr>
        <w:t>模型</w:t>
      </w:r>
    </w:p>
    <w:p w14:paraId="738C4AEE" w14:textId="77777777" w:rsidR="00E10956" w:rsidRDefault="00E10956" w:rsidP="00E10956">
      <w:pPr>
        <w:spacing w:line="560" w:lineRule="exact"/>
        <w:ind w:firstLineChars="300" w:firstLine="632"/>
        <w:rPr>
          <w:rFonts w:ascii="宋体" w:hAnsi="宋体"/>
        </w:rPr>
      </w:pPr>
      <w:r>
        <w:rPr>
          <w:rFonts w:ascii="宋体" w:hAnsi="宋体" w:hint="eastAsia"/>
          <w:b/>
        </w:rPr>
        <w:t>计算公式</w:t>
      </w:r>
      <w:r>
        <w:rPr>
          <w:rFonts w:ascii="宋体" w:hAnsi="宋体"/>
          <w:b/>
        </w:rPr>
        <w:t>：</w:t>
      </w:r>
      <w:r>
        <w:rPr>
          <w:rFonts w:ascii="宋体" w:hAnsi="宋体" w:hint="eastAsia"/>
        </w:rPr>
        <w:t>装移机竣工定单总历时/装移机竣工定单总数</w:t>
      </w:r>
    </w:p>
    <w:p w14:paraId="68238D30" w14:textId="77777777" w:rsidR="00E10956" w:rsidRDefault="00E10956" w:rsidP="00E10956">
      <w:pPr>
        <w:spacing w:line="560" w:lineRule="exact"/>
        <w:ind w:firstLineChars="300" w:firstLine="632"/>
        <w:rPr>
          <w:rFonts w:ascii="宋体" w:hAnsi="宋体"/>
          <w:b/>
          <w:bCs/>
        </w:rPr>
      </w:pPr>
      <w:r>
        <w:rPr>
          <w:rFonts w:ascii="宋体" w:hAnsi="宋体" w:hint="eastAsia"/>
          <w:b/>
          <w:bCs/>
        </w:rPr>
        <w:t>装移机竣工定单总历时</w:t>
      </w:r>
      <w:r>
        <w:rPr>
          <w:rFonts w:ascii="宋体" w:hAnsi="宋体"/>
          <w:b/>
          <w:bCs/>
        </w:rPr>
        <w:t>：</w:t>
      </w:r>
    </w:p>
    <w:p w14:paraId="36EC46AD" w14:textId="77777777" w:rsidR="00E10956" w:rsidRDefault="00E10956" w:rsidP="00E10956">
      <w:pPr>
        <w:pStyle w:val="10"/>
        <w:numPr>
          <w:ilvl w:val="0"/>
          <w:numId w:val="74"/>
        </w:numPr>
        <w:spacing w:line="560" w:lineRule="exact"/>
        <w:ind w:leftChars="530" w:left="1533" w:firstLineChars="0"/>
        <w:rPr>
          <w:rFonts w:ascii="宋体" w:hAnsi="宋体" w:cs="宋体"/>
          <w:color w:val="000000"/>
          <w:kern w:val="0"/>
        </w:rPr>
      </w:pPr>
      <w:r>
        <w:rPr>
          <w:rFonts w:ascii="宋体" w:hAnsi="宋体" w:cs="宋体" w:hint="eastAsia"/>
          <w:b/>
          <w:color w:val="000000"/>
          <w:kern w:val="0"/>
        </w:rPr>
        <w:t>取数</w:t>
      </w:r>
      <w:r>
        <w:rPr>
          <w:rFonts w:ascii="宋体" w:hAnsi="宋体" w:cs="宋体"/>
          <w:color w:val="000000"/>
          <w:kern w:val="0"/>
        </w:rPr>
        <w:t>：</w:t>
      </w:r>
    </w:p>
    <w:p w14:paraId="21602554" w14:textId="77777777" w:rsidR="00E10956" w:rsidRDefault="00E10956" w:rsidP="00E10956">
      <w:pPr>
        <w:spacing w:line="560" w:lineRule="exact"/>
        <w:ind w:leftChars="172" w:left="361" w:firstLineChars="300" w:firstLine="630"/>
        <w:rPr>
          <w:rFonts w:ascii="宋体" w:hAnsi="宋体"/>
        </w:rPr>
      </w:pPr>
      <w:r>
        <w:rPr>
          <w:rFonts w:ascii="宋体" w:hAnsi="宋体"/>
        </w:rPr>
        <w:t>SUM(</w:t>
      </w:r>
      <w:r w:rsidRPr="007A45F3">
        <w:rPr>
          <w:rFonts w:ascii="宋体" w:hAnsi="宋体" w:cs="宋体"/>
          <w:color w:val="000000"/>
          <w:kern w:val="0"/>
        </w:rPr>
        <w:t>INSTALL_SHIFT_LONG</w:t>
      </w:r>
      <w:r>
        <w:rPr>
          <w:rFonts w:ascii="宋体" w:hAnsi="宋体" w:cs="宋体" w:hint="eastAsia"/>
          <w:color w:val="000000"/>
          <w:kern w:val="0"/>
        </w:rPr>
        <w:t>（</w:t>
      </w:r>
      <w:r w:rsidRPr="00A776A2">
        <w:rPr>
          <w:rFonts w:ascii="宋体" w:hAnsi="宋体" w:cs="宋体" w:hint="eastAsia"/>
          <w:color w:val="000000"/>
          <w:kern w:val="0"/>
        </w:rPr>
        <w:t>装移机时长</w:t>
      </w:r>
      <w:r>
        <w:rPr>
          <w:rFonts w:ascii="宋体" w:hAnsi="宋体" w:cs="宋体" w:hint="eastAsia"/>
          <w:color w:val="000000"/>
          <w:kern w:val="0"/>
        </w:rPr>
        <w:t xml:space="preserve">）) </w:t>
      </w:r>
      <w:r>
        <w:rPr>
          <w:rFonts w:asciiTheme="minorEastAsia" w:hAnsiTheme="minorEastAsia" w:hint="eastAsia"/>
        </w:rPr>
        <w:t>（</w:t>
      </w:r>
      <w:r w:rsidRPr="00E621F5">
        <w:rPr>
          <w:rFonts w:asciiTheme="minorEastAsia" w:hAnsiTheme="minorEastAsia" w:cs="宋体" w:hint="eastAsia"/>
          <w:color w:val="000000" w:themeColor="text1"/>
          <w:kern w:val="0"/>
        </w:rPr>
        <w:t>具体字段计算说明</w:t>
      </w:r>
      <w:r>
        <w:rPr>
          <w:rFonts w:asciiTheme="minorEastAsia" w:hAnsiTheme="minorEastAsia" w:cs="宋体"/>
          <w:color w:val="000000" w:themeColor="text1"/>
          <w:kern w:val="0"/>
        </w:rPr>
        <w:fldChar w:fldCharType="begin"/>
      </w:r>
      <w:r>
        <w:rPr>
          <w:rFonts w:asciiTheme="minorEastAsia" w:hAnsiTheme="minorEastAsia" w:cs="宋体"/>
          <w:color w:val="000000" w:themeColor="text1"/>
          <w:kern w:val="0"/>
        </w:rPr>
        <w:instrText xml:space="preserve"> </w:instrText>
      </w:r>
      <w:r>
        <w:rPr>
          <w:rFonts w:asciiTheme="minorEastAsia" w:hAnsiTheme="minorEastAsia" w:cs="宋体" w:hint="eastAsia"/>
          <w:color w:val="000000" w:themeColor="text1"/>
          <w:kern w:val="0"/>
        </w:rPr>
        <w:instrText>REF _Ref439862509 \r \h</w:instrText>
      </w:r>
      <w:r>
        <w:rPr>
          <w:rFonts w:asciiTheme="minorEastAsia" w:hAnsiTheme="minorEastAsia" w:cs="宋体"/>
          <w:color w:val="000000" w:themeColor="text1"/>
          <w:kern w:val="0"/>
        </w:rPr>
        <w:instrText xml:space="preserve"> </w:instrText>
      </w:r>
      <w:r>
        <w:rPr>
          <w:rFonts w:asciiTheme="minorEastAsia" w:hAnsiTheme="minorEastAsia" w:cs="宋体"/>
          <w:color w:val="000000" w:themeColor="text1"/>
          <w:kern w:val="0"/>
        </w:rPr>
      </w:r>
      <w:r>
        <w:rPr>
          <w:rFonts w:asciiTheme="minorEastAsia" w:hAnsiTheme="minorEastAsia" w:cs="宋体"/>
          <w:color w:val="000000" w:themeColor="text1"/>
          <w:kern w:val="0"/>
        </w:rPr>
        <w:fldChar w:fldCharType="separate"/>
      </w:r>
      <w:r>
        <w:rPr>
          <w:rFonts w:asciiTheme="minorEastAsia" w:hAnsiTheme="minorEastAsia" w:cs="宋体"/>
          <w:color w:val="000000" w:themeColor="text1"/>
          <w:kern w:val="0"/>
        </w:rPr>
        <w:t>3.1.119</w:t>
      </w:r>
      <w:r>
        <w:rPr>
          <w:rFonts w:asciiTheme="minorEastAsia" w:hAnsiTheme="minorEastAsia" w:cs="宋体"/>
          <w:color w:val="000000" w:themeColor="text1"/>
          <w:kern w:val="0"/>
        </w:rPr>
        <w:fldChar w:fldCharType="end"/>
      </w:r>
      <w:r>
        <w:rPr>
          <w:rFonts w:ascii="宋体" w:hAnsi="宋体" w:hint="eastAsia"/>
        </w:rPr>
        <w:t xml:space="preserve"> )</w:t>
      </w:r>
    </w:p>
    <w:p w14:paraId="0084D020" w14:textId="77777777" w:rsidR="00E10956" w:rsidRDefault="00E10956" w:rsidP="00E10956">
      <w:pPr>
        <w:pStyle w:val="10"/>
        <w:numPr>
          <w:ilvl w:val="0"/>
          <w:numId w:val="74"/>
        </w:numPr>
        <w:spacing w:line="560" w:lineRule="exact"/>
        <w:ind w:leftChars="486" w:left="1441" w:firstLineChars="0"/>
        <w:rPr>
          <w:rFonts w:ascii="宋体" w:hAnsi="宋体" w:cs="宋体"/>
          <w:color w:val="000000"/>
          <w:kern w:val="0"/>
        </w:rPr>
      </w:pPr>
      <w:r>
        <w:rPr>
          <w:rFonts w:ascii="宋体" w:hAnsi="宋体" w:hint="eastAsia"/>
          <w:b/>
        </w:rPr>
        <w:t>条件：</w:t>
      </w:r>
    </w:p>
    <w:p w14:paraId="02310F7B" w14:textId="77777777" w:rsidR="00E10956" w:rsidRPr="00FE605A" w:rsidRDefault="00E10956" w:rsidP="001E5AEA">
      <w:pPr>
        <w:pStyle w:val="a5"/>
        <w:numPr>
          <w:ilvl w:val="0"/>
          <w:numId w:val="109"/>
        </w:numPr>
        <w:spacing w:line="560" w:lineRule="exact"/>
        <w:ind w:left="1555" w:firstLineChars="0"/>
        <w:jc w:val="left"/>
        <w:rPr>
          <w:rFonts w:ascii="宋体" w:hAnsi="宋体" w:cs="宋体"/>
          <w:color w:val="000000"/>
          <w:kern w:val="0"/>
          <w:szCs w:val="21"/>
        </w:rPr>
      </w:pPr>
      <w:r w:rsidRPr="00BE1CC0">
        <w:rPr>
          <w:rFonts w:ascii="宋体" w:hAnsi="宋体" w:cs="宋体"/>
          <w:color w:val="000000"/>
          <w:kern w:val="0"/>
        </w:rPr>
        <w:t>SPEC_ID</w:t>
      </w:r>
      <w:r w:rsidRPr="00BE1CC0">
        <w:rPr>
          <w:rFonts w:ascii="宋体" w:hAnsi="宋体" w:cs="宋体" w:hint="eastAsia"/>
          <w:color w:val="000000"/>
          <w:kern w:val="0"/>
        </w:rPr>
        <w:t>(</w:t>
      </w:r>
      <w:r w:rsidRPr="00BE1CC0">
        <w:rPr>
          <w:rFonts w:ascii="宋体" w:hAnsi="宋体" w:cs="宋体"/>
          <w:color w:val="000000"/>
          <w:kern w:val="0"/>
          <w:szCs w:val="21"/>
        </w:rPr>
        <w:t>业务单规格</w:t>
      </w:r>
      <w:r w:rsidRPr="00BE1CC0">
        <w:rPr>
          <w:rFonts w:ascii="宋体" w:hAnsi="宋体" w:cs="宋体" w:hint="eastAsia"/>
          <w:color w:val="000000"/>
          <w:kern w:val="0"/>
          <w:szCs w:val="21"/>
        </w:rPr>
        <w:t>)=</w:t>
      </w:r>
      <w:r w:rsidRPr="00F32D6D">
        <w:rPr>
          <w:rFonts w:hint="eastAsia"/>
        </w:rPr>
        <w:t xml:space="preserve"> </w:t>
      </w:r>
      <w:r w:rsidRPr="00F32D6D">
        <w:rPr>
          <w:rFonts w:ascii="宋体" w:hAnsi="宋体" w:cs="宋体" w:hint="eastAsia"/>
          <w:color w:val="000000"/>
          <w:kern w:val="0"/>
          <w:szCs w:val="21"/>
        </w:rPr>
        <w:t>3010100002（定单）</w:t>
      </w:r>
    </w:p>
    <w:p w14:paraId="2F2B8979" w14:textId="77777777" w:rsidR="00E10956" w:rsidRPr="00F32D6D" w:rsidRDefault="00E10956" w:rsidP="001E5AEA">
      <w:pPr>
        <w:pStyle w:val="a5"/>
        <w:numPr>
          <w:ilvl w:val="0"/>
          <w:numId w:val="109"/>
        </w:numPr>
        <w:spacing w:line="560" w:lineRule="exact"/>
        <w:ind w:left="1555" w:firstLineChars="0"/>
        <w:rPr>
          <w:rFonts w:ascii="宋体" w:hAnsi="宋体" w:cs="宋体"/>
          <w:color w:val="000000"/>
          <w:kern w:val="0"/>
        </w:rPr>
      </w:pPr>
      <w:r w:rsidRPr="00F32D6D">
        <w:rPr>
          <w:rFonts w:hint="eastAsia"/>
        </w:rPr>
        <w:t>PRODUCT_SERVICE_ACTIO(</w:t>
      </w:r>
      <w:r w:rsidRPr="00F32D6D">
        <w:rPr>
          <w:rFonts w:hint="eastAsia"/>
        </w:rPr>
        <w:t>产品服务动作</w:t>
      </w:r>
      <w:r w:rsidRPr="00F32D6D">
        <w:rPr>
          <w:rFonts w:hint="eastAsia"/>
        </w:rPr>
        <w:t>)= 105292</w:t>
      </w:r>
      <w:r w:rsidRPr="00F32D6D">
        <w:rPr>
          <w:rFonts w:hint="eastAsia"/>
        </w:rPr>
        <w:t>（新装）</w:t>
      </w:r>
      <w:r w:rsidRPr="00F32D6D">
        <w:rPr>
          <w:rFonts w:hint="eastAsia"/>
        </w:rPr>
        <w:t>OR PRODUCT_SERVICE_ACTIO(</w:t>
      </w:r>
      <w:r w:rsidRPr="00F32D6D">
        <w:rPr>
          <w:rFonts w:hint="eastAsia"/>
        </w:rPr>
        <w:t>产品服务动作</w:t>
      </w:r>
      <w:r w:rsidRPr="00F32D6D">
        <w:rPr>
          <w:rFonts w:hint="eastAsia"/>
        </w:rPr>
        <w:t>)= 105294</w:t>
      </w:r>
      <w:r w:rsidRPr="00F32D6D">
        <w:rPr>
          <w:rFonts w:hint="eastAsia"/>
        </w:rPr>
        <w:t>（移机）</w:t>
      </w:r>
    </w:p>
    <w:p w14:paraId="3445B73E" w14:textId="77777777" w:rsidR="00E10956" w:rsidRPr="003B380A" w:rsidRDefault="00E10956" w:rsidP="001E5AEA">
      <w:pPr>
        <w:pStyle w:val="a5"/>
        <w:numPr>
          <w:ilvl w:val="0"/>
          <w:numId w:val="109"/>
        </w:numPr>
        <w:spacing w:line="560" w:lineRule="exact"/>
        <w:ind w:left="1555" w:firstLineChars="0"/>
        <w:jc w:val="left"/>
        <w:rPr>
          <w:rFonts w:asciiTheme="minorEastAsia" w:hAnsiTheme="minorEastAsia" w:cs="宋体"/>
          <w:color w:val="000000"/>
          <w:kern w:val="0"/>
          <w:highlight w:val="cyan"/>
        </w:rPr>
      </w:pPr>
      <w:r w:rsidRPr="003B380A">
        <w:rPr>
          <w:rFonts w:asciiTheme="minorEastAsia" w:hAnsiTheme="minorEastAsia" w:cs="宋体" w:hint="eastAsia"/>
          <w:color w:val="000000"/>
          <w:kern w:val="0"/>
          <w:highlight w:val="cyan"/>
        </w:rPr>
        <w:t>BUSSINESS_COMPLETE_TIME(业务竣工时间)&gt;=</w:t>
      </w:r>
      <w:r w:rsidRPr="003B380A">
        <w:rPr>
          <w:rFonts w:asciiTheme="minorEastAsia" w:hAnsiTheme="minorEastAsia" w:cs="宋体"/>
          <w:color w:val="000000"/>
          <w:kern w:val="0"/>
          <w:highlight w:val="cyan"/>
        </w:rPr>
        <w:t>’YYYY-MM-01’ AND</w:t>
      </w:r>
      <w:r w:rsidRPr="003B380A">
        <w:rPr>
          <w:highlight w:val="cyan"/>
        </w:rPr>
        <w:t xml:space="preserve"> </w:t>
      </w:r>
      <w:r w:rsidRPr="003B380A">
        <w:rPr>
          <w:rFonts w:asciiTheme="minorEastAsia" w:hAnsiTheme="minorEastAsia" w:cs="宋体" w:hint="eastAsia"/>
          <w:color w:val="000000"/>
          <w:kern w:val="0"/>
          <w:highlight w:val="cyan"/>
        </w:rPr>
        <w:t>BUSSINESS_COMPLETE_TIME(业务竣工时间)&lt;=</w:t>
      </w:r>
      <w:r w:rsidRPr="003B380A">
        <w:rPr>
          <w:rFonts w:asciiTheme="minorEastAsia" w:hAnsiTheme="minorEastAsia" w:cs="宋体"/>
          <w:color w:val="000000"/>
          <w:kern w:val="0"/>
          <w:highlight w:val="cyan"/>
        </w:rPr>
        <w:t>’YYYY-MM-31’</w:t>
      </w:r>
    </w:p>
    <w:p w14:paraId="71938D44" w14:textId="77777777" w:rsidR="00E10956" w:rsidRPr="003D637F" w:rsidRDefault="00E10956" w:rsidP="001E5AEA">
      <w:pPr>
        <w:pStyle w:val="a5"/>
        <w:numPr>
          <w:ilvl w:val="0"/>
          <w:numId w:val="109"/>
        </w:numPr>
        <w:spacing w:line="560" w:lineRule="exact"/>
        <w:ind w:left="1555" w:firstLineChars="0"/>
        <w:jc w:val="left"/>
        <w:rPr>
          <w:rFonts w:asciiTheme="minorEastAsia" w:hAnsiTheme="minorEastAsia" w:cs="宋体"/>
          <w:color w:val="FF0000"/>
          <w:kern w:val="0"/>
          <w:highlight w:val="yellow"/>
        </w:rPr>
      </w:pPr>
      <w:r w:rsidRPr="00966CC6">
        <w:rPr>
          <w:rFonts w:asciiTheme="minorEastAsia" w:hAnsiTheme="minorEastAsia" w:cs="宋体" w:hint="eastAsia"/>
          <w:color w:val="FF0000"/>
          <w:kern w:val="0"/>
          <w:highlight w:val="yellow"/>
        </w:rPr>
        <w:t>IS</w:t>
      </w:r>
      <w:r w:rsidRPr="00966CC6">
        <w:rPr>
          <w:rFonts w:asciiTheme="minorEastAsia" w:hAnsiTheme="minorEastAsia" w:cs="宋体"/>
          <w:color w:val="FF0000"/>
          <w:kern w:val="0"/>
          <w:highlight w:val="yellow"/>
        </w:rPr>
        <w:t>ARCHIVE</w:t>
      </w:r>
      <w:r w:rsidRPr="003D637F">
        <w:rPr>
          <w:rFonts w:asciiTheme="minorEastAsia" w:hAnsiTheme="minorEastAsia" w:cs="宋体" w:hint="eastAsia"/>
          <w:color w:val="FF0000"/>
          <w:kern w:val="0"/>
          <w:highlight w:val="yellow"/>
        </w:rPr>
        <w:t xml:space="preserve"> =</w:t>
      </w:r>
      <w:r w:rsidRPr="00966CC6">
        <w:rPr>
          <w:rFonts w:asciiTheme="minorEastAsia" w:hAnsiTheme="minorEastAsia" w:cs="宋体"/>
          <w:color w:val="FF0000"/>
          <w:kern w:val="0"/>
          <w:highlight w:val="yellow"/>
        </w:rPr>
        <w:t xml:space="preserve"> </w:t>
      </w:r>
      <w:r w:rsidRPr="003D637F">
        <w:rPr>
          <w:rFonts w:asciiTheme="minorEastAsia" w:hAnsiTheme="minorEastAsia" w:cs="宋体" w:hint="eastAsia"/>
          <w:color w:val="FF0000"/>
          <w:kern w:val="0"/>
          <w:highlight w:val="yellow"/>
        </w:rPr>
        <w:t>1</w:t>
      </w:r>
      <w:r w:rsidRPr="003D637F">
        <w:rPr>
          <w:rFonts w:asciiTheme="minorEastAsia" w:hAnsiTheme="minorEastAsia" w:cs="宋体"/>
          <w:color w:val="FF0000"/>
          <w:kern w:val="0"/>
          <w:highlight w:val="yellow"/>
        </w:rPr>
        <w:t xml:space="preserve"> </w:t>
      </w:r>
      <w:r>
        <w:rPr>
          <w:rFonts w:asciiTheme="minorEastAsia" w:hAnsiTheme="minorEastAsia" w:cs="宋体" w:hint="eastAsia"/>
          <w:color w:val="FF0000"/>
          <w:kern w:val="0"/>
          <w:highlight w:val="yellow"/>
        </w:rPr>
        <w:t>(归档)</w:t>
      </w:r>
    </w:p>
    <w:p w14:paraId="449F53B0" w14:textId="77777777" w:rsidR="00E10956" w:rsidRPr="00131487" w:rsidRDefault="00E10956" w:rsidP="001E5AEA">
      <w:pPr>
        <w:pStyle w:val="a5"/>
        <w:numPr>
          <w:ilvl w:val="0"/>
          <w:numId w:val="109"/>
        </w:numPr>
        <w:spacing w:line="560" w:lineRule="exact"/>
        <w:ind w:left="1555" w:firstLineChars="0"/>
        <w:jc w:val="left"/>
        <w:rPr>
          <w:rFonts w:asciiTheme="minorEastAsia" w:hAnsiTheme="minorEastAsia" w:cs="宋体"/>
          <w:color w:val="000000"/>
          <w:kern w:val="0"/>
          <w:highlight w:val="yellow"/>
        </w:rPr>
      </w:pPr>
      <w:r w:rsidRPr="00BA4C4D">
        <w:rPr>
          <w:rFonts w:hint="eastAsia"/>
          <w:highlight w:val="yellow"/>
        </w:rPr>
        <w:t>PRODUCT_TYPE</w:t>
      </w:r>
      <w:r w:rsidRPr="00BA4C4D">
        <w:rPr>
          <w:rFonts w:asciiTheme="minorEastAsia" w:hAnsiTheme="minorEastAsia" w:cs="宋体" w:hint="eastAsia"/>
          <w:color w:val="000000"/>
          <w:kern w:val="0"/>
          <w:highlight w:val="yellow"/>
        </w:rPr>
        <w:t>（产</w:t>
      </w:r>
      <w:r w:rsidRPr="00BA4C4D">
        <w:rPr>
          <w:rFonts w:asciiTheme="minorEastAsia" w:hAnsiTheme="minorEastAsia" w:cs="宋体"/>
          <w:color w:val="000000"/>
          <w:kern w:val="0"/>
          <w:highlight w:val="yellow"/>
        </w:rPr>
        <w:t>品</w:t>
      </w:r>
      <w:r w:rsidRPr="00BA4C4D">
        <w:rPr>
          <w:rFonts w:asciiTheme="minorEastAsia" w:hAnsiTheme="minorEastAsia" w:cs="宋体" w:hint="eastAsia"/>
          <w:color w:val="000000"/>
          <w:kern w:val="0"/>
          <w:highlight w:val="yellow"/>
        </w:rPr>
        <w:t>服务</w:t>
      </w:r>
      <w:r w:rsidRPr="00BA4C4D">
        <w:rPr>
          <w:rFonts w:asciiTheme="minorEastAsia" w:hAnsiTheme="minorEastAsia" w:cs="宋体"/>
          <w:color w:val="000000"/>
          <w:kern w:val="0"/>
          <w:highlight w:val="yellow"/>
        </w:rPr>
        <w:t>类型）=</w:t>
      </w:r>
      <w:r w:rsidRPr="00BA4C4D">
        <w:rPr>
          <w:rFonts w:ascii="宋体" w:eastAsia="宋体" w:cs="宋体"/>
          <w:color w:val="000000"/>
          <w:kern w:val="0"/>
          <w:sz w:val="24"/>
          <w:szCs w:val="24"/>
          <w:highlight w:val="yellow"/>
        </w:rPr>
        <w:t>2311100002</w:t>
      </w:r>
      <w:r w:rsidRPr="00BA4C4D">
        <w:rPr>
          <w:rFonts w:asciiTheme="minorEastAsia" w:hAnsiTheme="minorEastAsia" w:cs="宋体" w:hint="eastAsia"/>
          <w:color w:val="000000"/>
          <w:kern w:val="0"/>
          <w:highlight w:val="yellow"/>
        </w:rPr>
        <w:t>（有</w:t>
      </w:r>
      <w:r w:rsidRPr="00BA4C4D">
        <w:rPr>
          <w:rFonts w:asciiTheme="minorEastAsia" w:hAnsiTheme="minorEastAsia" w:cs="宋体"/>
          <w:color w:val="000000"/>
          <w:kern w:val="0"/>
          <w:highlight w:val="yellow"/>
        </w:rPr>
        <w:t>线</w:t>
      </w:r>
      <w:r w:rsidRPr="00BA4C4D">
        <w:rPr>
          <w:rFonts w:asciiTheme="minorEastAsia" w:hAnsiTheme="minorEastAsia" w:cs="宋体" w:hint="eastAsia"/>
          <w:color w:val="000000"/>
          <w:kern w:val="0"/>
          <w:highlight w:val="yellow"/>
        </w:rPr>
        <w:t xml:space="preserve">宽带） and  </w:t>
      </w:r>
      <w:r>
        <w:rPr>
          <w:rFonts w:hint="eastAsia"/>
          <w:highlight w:val="yellow"/>
        </w:rPr>
        <w:t>LINE_TYPE(</w:t>
      </w:r>
      <w:r>
        <w:rPr>
          <w:rFonts w:hint="eastAsia"/>
          <w:highlight w:val="yellow"/>
        </w:rPr>
        <w:t>接入方式</w:t>
      </w:r>
      <w:r>
        <w:rPr>
          <w:rFonts w:hint="eastAsia"/>
          <w:highlight w:val="yellow"/>
        </w:rPr>
        <w:t>)&lt;&gt;</w:t>
      </w:r>
      <w:r>
        <w:rPr>
          <w:rFonts w:hint="eastAsia"/>
          <w:highlight w:val="yellow"/>
        </w:rPr>
        <w:t>’</w:t>
      </w:r>
      <w:r>
        <w:rPr>
          <w:rFonts w:hint="eastAsia"/>
          <w:highlight w:val="yellow"/>
        </w:rPr>
        <w:t>0</w:t>
      </w:r>
      <w:r>
        <w:rPr>
          <w:rFonts w:hint="eastAsia"/>
          <w:highlight w:val="yellow"/>
        </w:rPr>
        <w:t>’</w:t>
      </w:r>
    </w:p>
    <w:p w14:paraId="2F5A7169" w14:textId="77777777" w:rsidR="00E10956" w:rsidRPr="004814AA" w:rsidRDefault="00E10956" w:rsidP="001E5AEA">
      <w:pPr>
        <w:pStyle w:val="a5"/>
        <w:numPr>
          <w:ilvl w:val="0"/>
          <w:numId w:val="109"/>
        </w:numPr>
        <w:spacing w:line="560" w:lineRule="exact"/>
        <w:ind w:left="1555" w:firstLineChars="0"/>
        <w:jc w:val="left"/>
        <w:rPr>
          <w:rFonts w:asciiTheme="minorEastAsia" w:hAnsiTheme="minorEastAsia" w:cs="宋体"/>
          <w:strike/>
          <w:color w:val="000000"/>
          <w:kern w:val="0"/>
          <w:highlight w:val="yellow"/>
        </w:rPr>
      </w:pPr>
      <w:r w:rsidRPr="004814AA">
        <w:rPr>
          <w:rFonts w:asciiTheme="minorEastAsia" w:hAnsiTheme="minorEastAsia" w:cs="宋体"/>
          <w:strike/>
          <w:color w:val="000000"/>
          <w:kern w:val="0"/>
          <w:highlight w:val="yellow"/>
        </w:rPr>
        <w:t>STATUS_ID(业务单状态</w:t>
      </w:r>
      <w:r w:rsidRPr="004814AA">
        <w:rPr>
          <w:rFonts w:asciiTheme="minorEastAsia" w:hAnsiTheme="minorEastAsia" w:cs="宋体" w:hint="eastAsia"/>
          <w:strike/>
          <w:color w:val="000000"/>
          <w:kern w:val="0"/>
          <w:highlight w:val="yellow"/>
        </w:rPr>
        <w:t>)=</w:t>
      </w:r>
      <w:r w:rsidRPr="004814AA">
        <w:rPr>
          <w:strike/>
          <w:highlight w:val="yellow"/>
        </w:rPr>
        <w:t xml:space="preserve"> </w:t>
      </w:r>
      <w:r w:rsidRPr="004814AA">
        <w:rPr>
          <w:rFonts w:asciiTheme="minorEastAsia" w:hAnsiTheme="minorEastAsia" w:cs="宋体"/>
          <w:strike/>
          <w:color w:val="000000"/>
          <w:kern w:val="0"/>
          <w:highlight w:val="yellow"/>
        </w:rPr>
        <w:t>1000006</w:t>
      </w:r>
      <w:r w:rsidRPr="004814AA">
        <w:rPr>
          <w:rFonts w:asciiTheme="minorEastAsia" w:hAnsiTheme="minorEastAsia" w:cs="宋体" w:hint="eastAsia"/>
          <w:strike/>
          <w:color w:val="000000"/>
          <w:kern w:val="0"/>
          <w:highlight w:val="yellow"/>
        </w:rPr>
        <w:t>（竣工</w:t>
      </w:r>
      <w:r w:rsidRPr="004814AA">
        <w:rPr>
          <w:rFonts w:asciiTheme="minorEastAsia" w:hAnsiTheme="minorEastAsia" w:cs="宋体"/>
          <w:strike/>
          <w:color w:val="000000"/>
          <w:kern w:val="0"/>
          <w:highlight w:val="yellow"/>
        </w:rPr>
        <w:t>）</w:t>
      </w:r>
      <w:r w:rsidRPr="004814AA">
        <w:rPr>
          <w:rFonts w:asciiTheme="minorEastAsia" w:hAnsiTheme="minorEastAsia" w:cs="宋体" w:hint="eastAsia"/>
          <w:strike/>
          <w:color w:val="000000"/>
          <w:kern w:val="0"/>
          <w:highlight w:val="yellow"/>
        </w:rPr>
        <w:t>/</w:t>
      </w:r>
      <w:r w:rsidRPr="004814AA">
        <w:rPr>
          <w:rFonts w:asciiTheme="minorEastAsia" w:hAnsiTheme="minorEastAsia" w:cs="宋体"/>
          <w:strike/>
          <w:color w:val="000000"/>
          <w:kern w:val="0"/>
          <w:highlight w:val="yellow"/>
        </w:rPr>
        <w:t>1000007(</w:t>
      </w:r>
      <w:r w:rsidRPr="004814AA">
        <w:rPr>
          <w:rFonts w:asciiTheme="minorEastAsia" w:hAnsiTheme="minorEastAsia" w:cs="宋体" w:hint="eastAsia"/>
          <w:strike/>
          <w:color w:val="000000"/>
          <w:kern w:val="0"/>
          <w:highlight w:val="yellow"/>
        </w:rPr>
        <w:t>归档</w:t>
      </w:r>
      <w:r w:rsidRPr="004814AA">
        <w:rPr>
          <w:rFonts w:asciiTheme="minorEastAsia" w:hAnsiTheme="minorEastAsia" w:cs="宋体"/>
          <w:strike/>
          <w:color w:val="000000"/>
          <w:kern w:val="0"/>
          <w:highlight w:val="yellow"/>
        </w:rPr>
        <w:t xml:space="preserve">) </w:t>
      </w:r>
    </w:p>
    <w:p w14:paraId="3BBDA741" w14:textId="77777777" w:rsidR="00E10956" w:rsidRPr="00BA4C4D" w:rsidRDefault="00E10956" w:rsidP="001E5AEA">
      <w:pPr>
        <w:pStyle w:val="a5"/>
        <w:numPr>
          <w:ilvl w:val="0"/>
          <w:numId w:val="109"/>
        </w:numPr>
        <w:spacing w:line="560" w:lineRule="exact"/>
        <w:ind w:left="1555" w:firstLineChars="0"/>
        <w:jc w:val="left"/>
        <w:rPr>
          <w:rFonts w:asciiTheme="minorEastAsia" w:hAnsiTheme="minorEastAsia" w:cs="宋体"/>
          <w:color w:val="000000"/>
          <w:kern w:val="0"/>
          <w:highlight w:val="yellow"/>
        </w:rPr>
      </w:pPr>
      <w:r w:rsidRPr="004814AA">
        <w:rPr>
          <w:rFonts w:asciiTheme="minorEastAsia" w:hAnsiTheme="minorEastAsia" w:cs="宋体"/>
          <w:strike/>
          <w:color w:val="000000"/>
          <w:kern w:val="0"/>
          <w:highlight w:val="yellow"/>
        </w:rPr>
        <w:t>PRODUCT_CODE</w:t>
      </w:r>
      <w:r w:rsidRPr="004814AA">
        <w:rPr>
          <w:rFonts w:asciiTheme="minorEastAsia" w:hAnsiTheme="minorEastAsia" w:cs="宋体" w:hint="eastAsia"/>
          <w:strike/>
          <w:color w:val="000000"/>
          <w:kern w:val="0"/>
          <w:highlight w:val="yellow"/>
        </w:rPr>
        <w:t>（产</w:t>
      </w:r>
      <w:r w:rsidRPr="004814AA">
        <w:rPr>
          <w:rFonts w:asciiTheme="minorEastAsia" w:hAnsiTheme="minorEastAsia" w:cs="宋体"/>
          <w:strike/>
          <w:color w:val="000000"/>
          <w:kern w:val="0"/>
          <w:highlight w:val="yellow"/>
        </w:rPr>
        <w:t xml:space="preserve">品类型编码）=10010001 </w:t>
      </w:r>
      <w:r w:rsidRPr="004814AA">
        <w:rPr>
          <w:rFonts w:asciiTheme="minorEastAsia" w:hAnsiTheme="minorEastAsia" w:cs="宋体" w:hint="eastAsia"/>
          <w:strike/>
          <w:color w:val="000000"/>
          <w:kern w:val="0"/>
          <w:highlight w:val="yellow"/>
        </w:rPr>
        <w:t>（有</w:t>
      </w:r>
      <w:r w:rsidRPr="004814AA">
        <w:rPr>
          <w:rFonts w:asciiTheme="minorEastAsia" w:hAnsiTheme="minorEastAsia" w:cs="宋体"/>
          <w:strike/>
          <w:color w:val="000000"/>
          <w:kern w:val="0"/>
          <w:highlight w:val="yellow"/>
        </w:rPr>
        <w:t>线</w:t>
      </w:r>
      <w:r w:rsidRPr="004814AA">
        <w:rPr>
          <w:rFonts w:asciiTheme="minorEastAsia" w:hAnsiTheme="minorEastAsia" w:cs="宋体" w:hint="eastAsia"/>
          <w:strike/>
          <w:color w:val="000000"/>
          <w:kern w:val="0"/>
          <w:highlight w:val="yellow"/>
        </w:rPr>
        <w:t>宽带）</w:t>
      </w:r>
    </w:p>
    <w:p w14:paraId="75C647D8" w14:textId="77777777" w:rsidR="00E10956" w:rsidRPr="00BA4C4D" w:rsidRDefault="00E10956" w:rsidP="001E5AEA">
      <w:pPr>
        <w:pStyle w:val="a5"/>
        <w:numPr>
          <w:ilvl w:val="0"/>
          <w:numId w:val="109"/>
        </w:numPr>
        <w:spacing w:line="560" w:lineRule="exact"/>
        <w:ind w:left="1555" w:firstLineChars="0"/>
        <w:rPr>
          <w:rFonts w:ascii="宋体" w:hAnsi="宋体" w:cs="宋体"/>
          <w:color w:val="000000"/>
          <w:kern w:val="0"/>
          <w:highlight w:val="yellow"/>
        </w:rPr>
      </w:pPr>
      <w:r>
        <w:rPr>
          <w:rFonts w:ascii="宋体" w:hAnsi="宋体" w:cs="宋体" w:hint="eastAsia"/>
          <w:color w:val="000000"/>
          <w:kern w:val="0"/>
        </w:rPr>
        <w:t>BUSINESS_TYPE（定单类型）=1000075 （服务定单）</w:t>
      </w:r>
      <w:r w:rsidRPr="00BA4C4D">
        <w:rPr>
          <w:rFonts w:ascii="宋体" w:hAnsi="宋体" w:cs="宋体" w:hint="eastAsia"/>
          <w:color w:val="000000"/>
          <w:kern w:val="0"/>
          <w:highlight w:val="yellow"/>
        </w:rPr>
        <w:t>AND CLASS_TYPE_ID（业务单类别）&lt;&gt;1000071(反向单)</w:t>
      </w:r>
    </w:p>
    <w:p w14:paraId="52BF2480" w14:textId="77777777" w:rsidR="00E10956" w:rsidRDefault="00E10956" w:rsidP="00E10956">
      <w:pPr>
        <w:spacing w:line="560" w:lineRule="exact"/>
        <w:ind w:firstLineChars="300" w:firstLine="632"/>
        <w:rPr>
          <w:rFonts w:ascii="宋体" w:hAnsi="宋体"/>
          <w:b/>
        </w:rPr>
      </w:pPr>
      <w:r>
        <w:rPr>
          <w:rFonts w:ascii="宋体" w:hAnsi="宋体" w:hint="eastAsia"/>
          <w:b/>
          <w:bCs/>
        </w:rPr>
        <w:t>装移机竣工定单总数</w:t>
      </w:r>
      <w:r>
        <w:rPr>
          <w:rFonts w:ascii="宋体" w:hAnsi="宋体"/>
          <w:b/>
        </w:rPr>
        <w:t>：</w:t>
      </w:r>
    </w:p>
    <w:p w14:paraId="09E8263C" w14:textId="77777777" w:rsidR="00E10956" w:rsidRDefault="00E10956" w:rsidP="00E10956">
      <w:pPr>
        <w:pStyle w:val="10"/>
        <w:numPr>
          <w:ilvl w:val="0"/>
          <w:numId w:val="74"/>
        </w:numPr>
        <w:spacing w:line="560" w:lineRule="exact"/>
        <w:ind w:leftChars="530" w:left="1533" w:firstLineChars="0"/>
        <w:rPr>
          <w:rFonts w:ascii="宋体" w:hAnsi="宋体" w:cs="宋体"/>
          <w:color w:val="000000"/>
          <w:kern w:val="0"/>
        </w:rPr>
      </w:pPr>
      <w:r>
        <w:rPr>
          <w:rFonts w:ascii="宋体" w:hAnsi="宋体" w:cs="宋体" w:hint="eastAsia"/>
          <w:b/>
          <w:color w:val="000000"/>
          <w:kern w:val="0"/>
        </w:rPr>
        <w:t>取数</w:t>
      </w:r>
      <w:r>
        <w:rPr>
          <w:rFonts w:ascii="宋体" w:hAnsi="宋体" w:cs="宋体"/>
          <w:color w:val="000000"/>
          <w:kern w:val="0"/>
        </w:rPr>
        <w:t>：</w:t>
      </w:r>
    </w:p>
    <w:p w14:paraId="2A0F7635" w14:textId="77777777" w:rsidR="00E10956" w:rsidRDefault="00E10956" w:rsidP="00E10956">
      <w:pPr>
        <w:spacing w:line="560" w:lineRule="exact"/>
        <w:ind w:leftChars="172" w:left="361" w:firstLineChars="300" w:firstLine="630"/>
        <w:rPr>
          <w:rFonts w:ascii="宋体" w:hAnsi="宋体"/>
        </w:rPr>
      </w:pPr>
      <w:r>
        <w:rPr>
          <w:rFonts w:ascii="宋体" w:hAnsi="宋体" w:hint="eastAsia"/>
        </w:rPr>
        <w:t>COUNT(1)</w:t>
      </w:r>
    </w:p>
    <w:p w14:paraId="2E36A1C0" w14:textId="77777777" w:rsidR="00E10956" w:rsidRDefault="00E10956" w:rsidP="00E10956">
      <w:pPr>
        <w:pStyle w:val="10"/>
        <w:numPr>
          <w:ilvl w:val="0"/>
          <w:numId w:val="74"/>
        </w:numPr>
        <w:spacing w:line="560" w:lineRule="exact"/>
        <w:ind w:leftChars="486" w:left="1441" w:firstLineChars="0"/>
        <w:rPr>
          <w:rFonts w:ascii="宋体" w:hAnsi="宋体" w:cs="宋体"/>
          <w:color w:val="000000"/>
          <w:kern w:val="0"/>
        </w:rPr>
      </w:pPr>
      <w:r>
        <w:rPr>
          <w:rFonts w:ascii="宋体" w:hAnsi="宋体" w:hint="eastAsia"/>
          <w:b/>
        </w:rPr>
        <w:t>条件：</w:t>
      </w:r>
    </w:p>
    <w:p w14:paraId="00E81C12" w14:textId="77777777" w:rsidR="00E10956" w:rsidRPr="00BE1CC0" w:rsidRDefault="00E10956" w:rsidP="001E5AEA">
      <w:pPr>
        <w:pStyle w:val="a5"/>
        <w:numPr>
          <w:ilvl w:val="0"/>
          <w:numId w:val="110"/>
        </w:numPr>
        <w:spacing w:line="560" w:lineRule="exact"/>
        <w:ind w:left="1555" w:firstLineChars="0"/>
        <w:jc w:val="left"/>
        <w:rPr>
          <w:rFonts w:ascii="宋体" w:hAnsi="宋体" w:cs="宋体"/>
          <w:color w:val="000000"/>
          <w:kern w:val="0"/>
          <w:szCs w:val="21"/>
        </w:rPr>
      </w:pPr>
      <w:r w:rsidRPr="00BE1CC0">
        <w:rPr>
          <w:rFonts w:ascii="宋体" w:hAnsi="宋体" w:cs="宋体"/>
          <w:color w:val="000000"/>
          <w:kern w:val="0"/>
        </w:rPr>
        <w:t>SPEC_ID</w:t>
      </w:r>
      <w:r w:rsidRPr="00BE1CC0">
        <w:rPr>
          <w:rFonts w:ascii="宋体" w:hAnsi="宋体" w:cs="宋体" w:hint="eastAsia"/>
          <w:color w:val="000000"/>
          <w:kern w:val="0"/>
        </w:rPr>
        <w:t>(</w:t>
      </w:r>
      <w:r w:rsidRPr="00BE1CC0">
        <w:rPr>
          <w:rFonts w:ascii="宋体" w:hAnsi="宋体" w:cs="宋体"/>
          <w:color w:val="000000"/>
          <w:kern w:val="0"/>
          <w:szCs w:val="21"/>
        </w:rPr>
        <w:t>业务单规格</w:t>
      </w:r>
      <w:r w:rsidRPr="00BE1CC0">
        <w:rPr>
          <w:rFonts w:ascii="宋体" w:hAnsi="宋体" w:cs="宋体" w:hint="eastAsia"/>
          <w:color w:val="000000"/>
          <w:kern w:val="0"/>
          <w:szCs w:val="21"/>
        </w:rPr>
        <w:t>)=</w:t>
      </w:r>
      <w:r w:rsidRPr="00F32D6D">
        <w:rPr>
          <w:rFonts w:hint="eastAsia"/>
        </w:rPr>
        <w:t xml:space="preserve"> </w:t>
      </w:r>
      <w:r w:rsidRPr="00F32D6D">
        <w:rPr>
          <w:rFonts w:ascii="宋体" w:hAnsi="宋体" w:cs="宋体" w:hint="eastAsia"/>
          <w:color w:val="000000"/>
          <w:kern w:val="0"/>
          <w:szCs w:val="21"/>
        </w:rPr>
        <w:t>3010100002（定单）</w:t>
      </w:r>
    </w:p>
    <w:p w14:paraId="63897F6E" w14:textId="77777777" w:rsidR="00E10956" w:rsidRPr="00BE1CC0" w:rsidRDefault="00E10956" w:rsidP="001E5AEA">
      <w:pPr>
        <w:pStyle w:val="a5"/>
        <w:numPr>
          <w:ilvl w:val="0"/>
          <w:numId w:val="110"/>
        </w:numPr>
        <w:spacing w:line="560" w:lineRule="exact"/>
        <w:ind w:left="1555" w:firstLineChars="0"/>
        <w:jc w:val="left"/>
        <w:rPr>
          <w:rFonts w:ascii="宋体" w:hAnsi="宋体" w:cs="宋体"/>
          <w:color w:val="000000"/>
          <w:kern w:val="0"/>
          <w:szCs w:val="21"/>
        </w:rPr>
      </w:pPr>
      <w:r w:rsidRPr="00F32D6D">
        <w:rPr>
          <w:rFonts w:hint="eastAsia"/>
        </w:rPr>
        <w:t>PRODUCT_SERVICE_ACTIO(</w:t>
      </w:r>
      <w:r w:rsidRPr="00F32D6D">
        <w:rPr>
          <w:rFonts w:hint="eastAsia"/>
        </w:rPr>
        <w:t>产品服务动作</w:t>
      </w:r>
      <w:r w:rsidRPr="00F32D6D">
        <w:rPr>
          <w:rFonts w:hint="eastAsia"/>
        </w:rPr>
        <w:t>)= 105292</w:t>
      </w:r>
      <w:r w:rsidRPr="00F32D6D">
        <w:rPr>
          <w:rFonts w:hint="eastAsia"/>
        </w:rPr>
        <w:t>（新装）</w:t>
      </w:r>
      <w:r w:rsidRPr="00F32D6D">
        <w:rPr>
          <w:rFonts w:hint="eastAsia"/>
        </w:rPr>
        <w:t>OR PRODUCT_SERVICE_ACTIO(</w:t>
      </w:r>
      <w:r w:rsidRPr="00F32D6D">
        <w:rPr>
          <w:rFonts w:hint="eastAsia"/>
        </w:rPr>
        <w:t>产品服务动作</w:t>
      </w:r>
      <w:r w:rsidRPr="00F32D6D">
        <w:rPr>
          <w:rFonts w:hint="eastAsia"/>
        </w:rPr>
        <w:t>)= 105294</w:t>
      </w:r>
      <w:r w:rsidRPr="00F32D6D">
        <w:rPr>
          <w:rFonts w:hint="eastAsia"/>
        </w:rPr>
        <w:t>（移机）</w:t>
      </w:r>
    </w:p>
    <w:p w14:paraId="2CEA9533" w14:textId="77777777" w:rsidR="00E10956" w:rsidRPr="003B380A" w:rsidRDefault="00E10956" w:rsidP="001E5AEA">
      <w:pPr>
        <w:pStyle w:val="a5"/>
        <w:numPr>
          <w:ilvl w:val="0"/>
          <w:numId w:val="110"/>
        </w:numPr>
        <w:spacing w:line="560" w:lineRule="exact"/>
        <w:ind w:left="1555" w:firstLineChars="0"/>
        <w:jc w:val="left"/>
        <w:rPr>
          <w:rFonts w:asciiTheme="minorEastAsia" w:hAnsiTheme="minorEastAsia" w:cs="宋体"/>
          <w:color w:val="000000"/>
          <w:kern w:val="0"/>
          <w:highlight w:val="cyan"/>
        </w:rPr>
      </w:pPr>
      <w:r w:rsidRPr="003B380A">
        <w:rPr>
          <w:rFonts w:asciiTheme="minorEastAsia" w:hAnsiTheme="minorEastAsia" w:cs="宋体" w:hint="eastAsia"/>
          <w:color w:val="000000"/>
          <w:kern w:val="0"/>
          <w:highlight w:val="cyan"/>
        </w:rPr>
        <w:t>BUSSINESS_COMPLETE_TIME(业务竣工时间)&gt;=</w:t>
      </w:r>
      <w:r w:rsidRPr="003B380A">
        <w:rPr>
          <w:rFonts w:asciiTheme="minorEastAsia" w:hAnsiTheme="minorEastAsia" w:cs="宋体"/>
          <w:color w:val="000000"/>
          <w:kern w:val="0"/>
          <w:highlight w:val="cyan"/>
        </w:rPr>
        <w:t>’YYYY-MM-01’ AND</w:t>
      </w:r>
      <w:r w:rsidRPr="003B380A">
        <w:rPr>
          <w:highlight w:val="cyan"/>
        </w:rPr>
        <w:t xml:space="preserve"> </w:t>
      </w:r>
      <w:r w:rsidRPr="003B380A">
        <w:rPr>
          <w:rFonts w:asciiTheme="minorEastAsia" w:hAnsiTheme="minorEastAsia" w:cs="宋体" w:hint="eastAsia"/>
          <w:color w:val="000000"/>
          <w:kern w:val="0"/>
          <w:highlight w:val="cyan"/>
        </w:rPr>
        <w:t>BUSSINESS_COMPLETE_TIME(业务竣工时间)&lt;=</w:t>
      </w:r>
      <w:r w:rsidRPr="003B380A">
        <w:rPr>
          <w:rFonts w:asciiTheme="minorEastAsia" w:hAnsiTheme="minorEastAsia" w:cs="宋体"/>
          <w:color w:val="000000"/>
          <w:kern w:val="0"/>
          <w:highlight w:val="cyan"/>
        </w:rPr>
        <w:t>’YYYY-MM-31’</w:t>
      </w:r>
    </w:p>
    <w:p w14:paraId="3E6A9C98" w14:textId="77777777" w:rsidR="00E10956" w:rsidRPr="003D637F" w:rsidRDefault="00E10956" w:rsidP="001E5AEA">
      <w:pPr>
        <w:pStyle w:val="a5"/>
        <w:numPr>
          <w:ilvl w:val="0"/>
          <w:numId w:val="110"/>
        </w:numPr>
        <w:spacing w:line="560" w:lineRule="exact"/>
        <w:ind w:left="1555" w:firstLineChars="0"/>
        <w:jc w:val="left"/>
        <w:rPr>
          <w:rFonts w:asciiTheme="minorEastAsia" w:hAnsiTheme="minorEastAsia" w:cs="宋体"/>
          <w:color w:val="FF0000"/>
          <w:kern w:val="0"/>
          <w:highlight w:val="yellow"/>
        </w:rPr>
      </w:pPr>
      <w:r w:rsidRPr="00966CC6">
        <w:rPr>
          <w:rFonts w:asciiTheme="minorEastAsia" w:hAnsiTheme="minorEastAsia" w:cs="宋体" w:hint="eastAsia"/>
          <w:color w:val="FF0000"/>
          <w:kern w:val="0"/>
          <w:highlight w:val="yellow"/>
        </w:rPr>
        <w:t>IS</w:t>
      </w:r>
      <w:r w:rsidRPr="00966CC6">
        <w:rPr>
          <w:rFonts w:asciiTheme="minorEastAsia" w:hAnsiTheme="minorEastAsia" w:cs="宋体"/>
          <w:color w:val="FF0000"/>
          <w:kern w:val="0"/>
          <w:highlight w:val="yellow"/>
        </w:rPr>
        <w:t>ARCHIVE</w:t>
      </w:r>
      <w:r w:rsidRPr="003D637F">
        <w:rPr>
          <w:rFonts w:asciiTheme="minorEastAsia" w:hAnsiTheme="minorEastAsia" w:cs="宋体" w:hint="eastAsia"/>
          <w:color w:val="FF0000"/>
          <w:kern w:val="0"/>
          <w:highlight w:val="yellow"/>
        </w:rPr>
        <w:t xml:space="preserve"> =</w:t>
      </w:r>
      <w:r w:rsidRPr="00966CC6">
        <w:rPr>
          <w:rFonts w:asciiTheme="minorEastAsia" w:hAnsiTheme="minorEastAsia" w:cs="宋体"/>
          <w:color w:val="FF0000"/>
          <w:kern w:val="0"/>
          <w:highlight w:val="yellow"/>
        </w:rPr>
        <w:t xml:space="preserve"> </w:t>
      </w:r>
      <w:r w:rsidRPr="003D637F">
        <w:rPr>
          <w:rFonts w:asciiTheme="minorEastAsia" w:hAnsiTheme="minorEastAsia" w:cs="宋体" w:hint="eastAsia"/>
          <w:color w:val="FF0000"/>
          <w:kern w:val="0"/>
          <w:highlight w:val="yellow"/>
        </w:rPr>
        <w:t>1</w:t>
      </w:r>
      <w:r w:rsidRPr="003D637F">
        <w:rPr>
          <w:rFonts w:asciiTheme="minorEastAsia" w:hAnsiTheme="minorEastAsia" w:cs="宋体"/>
          <w:color w:val="FF0000"/>
          <w:kern w:val="0"/>
          <w:highlight w:val="yellow"/>
        </w:rPr>
        <w:t xml:space="preserve"> </w:t>
      </w:r>
      <w:r>
        <w:rPr>
          <w:rFonts w:asciiTheme="minorEastAsia" w:hAnsiTheme="minorEastAsia" w:cs="宋体" w:hint="eastAsia"/>
          <w:color w:val="FF0000"/>
          <w:kern w:val="0"/>
          <w:highlight w:val="yellow"/>
        </w:rPr>
        <w:t>(归档)</w:t>
      </w:r>
    </w:p>
    <w:p w14:paraId="1B064F9C" w14:textId="77777777" w:rsidR="00E10956" w:rsidRPr="00131487" w:rsidRDefault="00E10956" w:rsidP="001E5AEA">
      <w:pPr>
        <w:pStyle w:val="a5"/>
        <w:numPr>
          <w:ilvl w:val="0"/>
          <w:numId w:val="110"/>
        </w:numPr>
        <w:spacing w:line="560" w:lineRule="exact"/>
        <w:ind w:left="1555" w:firstLineChars="0"/>
        <w:jc w:val="left"/>
        <w:rPr>
          <w:rFonts w:asciiTheme="minorEastAsia" w:hAnsiTheme="minorEastAsia" w:cs="宋体"/>
          <w:color w:val="000000"/>
          <w:kern w:val="0"/>
          <w:highlight w:val="yellow"/>
        </w:rPr>
      </w:pPr>
      <w:r w:rsidRPr="0076248F">
        <w:rPr>
          <w:rFonts w:hint="eastAsia"/>
          <w:highlight w:val="yellow"/>
        </w:rPr>
        <w:t>PRODUCT_TYPE</w:t>
      </w:r>
      <w:r w:rsidRPr="0076248F">
        <w:rPr>
          <w:rFonts w:asciiTheme="minorEastAsia" w:hAnsiTheme="minorEastAsia" w:cs="宋体" w:hint="eastAsia"/>
          <w:color w:val="000000"/>
          <w:kern w:val="0"/>
          <w:highlight w:val="yellow"/>
        </w:rPr>
        <w:t>（产</w:t>
      </w:r>
      <w:r w:rsidRPr="0076248F">
        <w:rPr>
          <w:rFonts w:asciiTheme="minorEastAsia" w:hAnsiTheme="minorEastAsia" w:cs="宋体"/>
          <w:color w:val="000000"/>
          <w:kern w:val="0"/>
          <w:highlight w:val="yellow"/>
        </w:rPr>
        <w:t>品</w:t>
      </w:r>
      <w:r w:rsidRPr="0076248F">
        <w:rPr>
          <w:rFonts w:asciiTheme="minorEastAsia" w:hAnsiTheme="minorEastAsia" w:cs="宋体" w:hint="eastAsia"/>
          <w:color w:val="000000"/>
          <w:kern w:val="0"/>
          <w:highlight w:val="yellow"/>
        </w:rPr>
        <w:t>服务</w:t>
      </w:r>
      <w:r w:rsidRPr="0076248F">
        <w:rPr>
          <w:rFonts w:asciiTheme="minorEastAsia" w:hAnsiTheme="minorEastAsia" w:cs="宋体"/>
          <w:color w:val="000000"/>
          <w:kern w:val="0"/>
          <w:highlight w:val="yellow"/>
        </w:rPr>
        <w:t>类型）=</w:t>
      </w:r>
      <w:r w:rsidRPr="0076248F">
        <w:rPr>
          <w:rFonts w:ascii="宋体" w:eastAsia="宋体" w:cs="宋体"/>
          <w:color w:val="000000"/>
          <w:kern w:val="0"/>
          <w:sz w:val="24"/>
          <w:szCs w:val="24"/>
          <w:highlight w:val="yellow"/>
        </w:rPr>
        <w:t>2311100002</w:t>
      </w:r>
      <w:r w:rsidRPr="0076248F">
        <w:rPr>
          <w:rFonts w:asciiTheme="minorEastAsia" w:hAnsiTheme="minorEastAsia" w:cs="宋体" w:hint="eastAsia"/>
          <w:color w:val="000000"/>
          <w:kern w:val="0"/>
          <w:highlight w:val="yellow"/>
        </w:rPr>
        <w:t>（有</w:t>
      </w:r>
      <w:r w:rsidRPr="0076248F">
        <w:rPr>
          <w:rFonts w:asciiTheme="minorEastAsia" w:hAnsiTheme="minorEastAsia" w:cs="宋体"/>
          <w:color w:val="000000"/>
          <w:kern w:val="0"/>
          <w:highlight w:val="yellow"/>
        </w:rPr>
        <w:t>线</w:t>
      </w:r>
      <w:r w:rsidRPr="0076248F">
        <w:rPr>
          <w:rFonts w:asciiTheme="minorEastAsia" w:hAnsiTheme="minorEastAsia" w:cs="宋体" w:hint="eastAsia"/>
          <w:color w:val="000000"/>
          <w:kern w:val="0"/>
          <w:highlight w:val="yellow"/>
        </w:rPr>
        <w:t xml:space="preserve">宽带） and  </w:t>
      </w:r>
      <w:r>
        <w:rPr>
          <w:rFonts w:hint="eastAsia"/>
          <w:highlight w:val="yellow"/>
        </w:rPr>
        <w:t>LINE_TYPE(</w:t>
      </w:r>
      <w:r>
        <w:rPr>
          <w:rFonts w:hint="eastAsia"/>
          <w:highlight w:val="yellow"/>
        </w:rPr>
        <w:t>接入方式</w:t>
      </w:r>
      <w:r>
        <w:rPr>
          <w:rFonts w:hint="eastAsia"/>
          <w:highlight w:val="yellow"/>
        </w:rPr>
        <w:t>)&lt;&gt;</w:t>
      </w:r>
      <w:r>
        <w:rPr>
          <w:rFonts w:hint="eastAsia"/>
          <w:highlight w:val="yellow"/>
        </w:rPr>
        <w:t>’</w:t>
      </w:r>
      <w:r>
        <w:rPr>
          <w:rFonts w:hint="eastAsia"/>
          <w:highlight w:val="yellow"/>
        </w:rPr>
        <w:t>0</w:t>
      </w:r>
      <w:r>
        <w:rPr>
          <w:rFonts w:hint="eastAsia"/>
          <w:highlight w:val="yellow"/>
        </w:rPr>
        <w:t>’</w:t>
      </w:r>
    </w:p>
    <w:p w14:paraId="5C28C5B9" w14:textId="77777777" w:rsidR="00E10956" w:rsidRPr="004814AA" w:rsidRDefault="00E10956" w:rsidP="001E5AEA">
      <w:pPr>
        <w:pStyle w:val="a5"/>
        <w:numPr>
          <w:ilvl w:val="0"/>
          <w:numId w:val="110"/>
        </w:numPr>
        <w:spacing w:line="560" w:lineRule="exact"/>
        <w:ind w:left="1555" w:firstLineChars="0"/>
        <w:jc w:val="left"/>
        <w:rPr>
          <w:rFonts w:asciiTheme="minorEastAsia" w:hAnsiTheme="minorEastAsia" w:cs="宋体"/>
          <w:strike/>
          <w:color w:val="000000"/>
          <w:kern w:val="0"/>
          <w:highlight w:val="yellow"/>
        </w:rPr>
      </w:pPr>
      <w:r w:rsidRPr="004814AA">
        <w:rPr>
          <w:rFonts w:asciiTheme="minorEastAsia" w:hAnsiTheme="minorEastAsia" w:cs="宋体"/>
          <w:strike/>
          <w:color w:val="000000"/>
          <w:kern w:val="0"/>
          <w:highlight w:val="yellow"/>
        </w:rPr>
        <w:t>STATUS_ID(业务单状态</w:t>
      </w:r>
      <w:r w:rsidRPr="004814AA">
        <w:rPr>
          <w:rFonts w:asciiTheme="minorEastAsia" w:hAnsiTheme="minorEastAsia" w:cs="宋体" w:hint="eastAsia"/>
          <w:strike/>
          <w:color w:val="000000"/>
          <w:kern w:val="0"/>
          <w:highlight w:val="yellow"/>
        </w:rPr>
        <w:t>)=</w:t>
      </w:r>
      <w:r w:rsidRPr="004814AA">
        <w:rPr>
          <w:strike/>
          <w:highlight w:val="yellow"/>
        </w:rPr>
        <w:t xml:space="preserve"> </w:t>
      </w:r>
      <w:r w:rsidRPr="004814AA">
        <w:rPr>
          <w:rFonts w:asciiTheme="minorEastAsia" w:hAnsiTheme="minorEastAsia" w:cs="宋体"/>
          <w:strike/>
          <w:color w:val="000000"/>
          <w:kern w:val="0"/>
          <w:highlight w:val="yellow"/>
        </w:rPr>
        <w:t>1000006</w:t>
      </w:r>
      <w:r w:rsidRPr="004814AA">
        <w:rPr>
          <w:rFonts w:asciiTheme="minorEastAsia" w:hAnsiTheme="minorEastAsia" w:cs="宋体" w:hint="eastAsia"/>
          <w:strike/>
          <w:color w:val="000000"/>
          <w:kern w:val="0"/>
          <w:highlight w:val="yellow"/>
        </w:rPr>
        <w:t>（竣工</w:t>
      </w:r>
      <w:r w:rsidRPr="004814AA">
        <w:rPr>
          <w:rFonts w:asciiTheme="minorEastAsia" w:hAnsiTheme="minorEastAsia" w:cs="宋体"/>
          <w:strike/>
          <w:color w:val="000000"/>
          <w:kern w:val="0"/>
          <w:highlight w:val="yellow"/>
        </w:rPr>
        <w:t>）</w:t>
      </w:r>
      <w:r w:rsidRPr="004814AA">
        <w:rPr>
          <w:rFonts w:asciiTheme="minorEastAsia" w:hAnsiTheme="minorEastAsia" w:cs="宋体" w:hint="eastAsia"/>
          <w:strike/>
          <w:color w:val="000000"/>
          <w:kern w:val="0"/>
          <w:highlight w:val="yellow"/>
        </w:rPr>
        <w:t>/</w:t>
      </w:r>
      <w:r w:rsidRPr="004814AA">
        <w:rPr>
          <w:rFonts w:asciiTheme="minorEastAsia" w:hAnsiTheme="minorEastAsia" w:cs="宋体"/>
          <w:strike/>
          <w:color w:val="000000"/>
          <w:kern w:val="0"/>
          <w:highlight w:val="yellow"/>
        </w:rPr>
        <w:t>1000007(</w:t>
      </w:r>
      <w:r w:rsidRPr="004814AA">
        <w:rPr>
          <w:rFonts w:asciiTheme="minorEastAsia" w:hAnsiTheme="minorEastAsia" w:cs="宋体" w:hint="eastAsia"/>
          <w:strike/>
          <w:color w:val="000000"/>
          <w:kern w:val="0"/>
          <w:highlight w:val="yellow"/>
        </w:rPr>
        <w:t>归档</w:t>
      </w:r>
      <w:r w:rsidRPr="004814AA">
        <w:rPr>
          <w:rFonts w:asciiTheme="minorEastAsia" w:hAnsiTheme="minorEastAsia" w:cs="宋体"/>
          <w:strike/>
          <w:color w:val="000000"/>
          <w:kern w:val="0"/>
          <w:highlight w:val="yellow"/>
        </w:rPr>
        <w:t xml:space="preserve">) </w:t>
      </w:r>
    </w:p>
    <w:p w14:paraId="233630F0" w14:textId="77777777" w:rsidR="00E10956" w:rsidRPr="0076248F" w:rsidRDefault="00E10956" w:rsidP="001E5AEA">
      <w:pPr>
        <w:pStyle w:val="a5"/>
        <w:numPr>
          <w:ilvl w:val="0"/>
          <w:numId w:val="110"/>
        </w:numPr>
        <w:spacing w:line="560" w:lineRule="exact"/>
        <w:ind w:left="1555" w:firstLineChars="0"/>
        <w:jc w:val="left"/>
        <w:rPr>
          <w:rFonts w:asciiTheme="minorEastAsia" w:hAnsiTheme="minorEastAsia" w:cs="宋体"/>
          <w:color w:val="000000"/>
          <w:kern w:val="0"/>
          <w:highlight w:val="yellow"/>
        </w:rPr>
      </w:pPr>
      <w:r w:rsidRPr="004814AA">
        <w:rPr>
          <w:rFonts w:asciiTheme="minorEastAsia" w:hAnsiTheme="minorEastAsia" w:cs="宋体"/>
          <w:strike/>
          <w:color w:val="000000"/>
          <w:kern w:val="0"/>
          <w:highlight w:val="yellow"/>
        </w:rPr>
        <w:t>PRODUCT_CODE</w:t>
      </w:r>
      <w:r w:rsidRPr="004814AA">
        <w:rPr>
          <w:rFonts w:asciiTheme="minorEastAsia" w:hAnsiTheme="minorEastAsia" w:cs="宋体" w:hint="eastAsia"/>
          <w:strike/>
          <w:color w:val="000000"/>
          <w:kern w:val="0"/>
          <w:highlight w:val="yellow"/>
        </w:rPr>
        <w:t>（产</w:t>
      </w:r>
      <w:r w:rsidRPr="004814AA">
        <w:rPr>
          <w:rFonts w:asciiTheme="minorEastAsia" w:hAnsiTheme="minorEastAsia" w:cs="宋体"/>
          <w:strike/>
          <w:color w:val="000000"/>
          <w:kern w:val="0"/>
          <w:highlight w:val="yellow"/>
        </w:rPr>
        <w:t xml:space="preserve">品类型编码）=10010001 </w:t>
      </w:r>
      <w:r w:rsidRPr="004814AA">
        <w:rPr>
          <w:rFonts w:asciiTheme="minorEastAsia" w:hAnsiTheme="minorEastAsia" w:cs="宋体" w:hint="eastAsia"/>
          <w:strike/>
          <w:color w:val="000000"/>
          <w:kern w:val="0"/>
          <w:highlight w:val="yellow"/>
        </w:rPr>
        <w:t>（有</w:t>
      </w:r>
      <w:r w:rsidRPr="004814AA">
        <w:rPr>
          <w:rFonts w:asciiTheme="minorEastAsia" w:hAnsiTheme="minorEastAsia" w:cs="宋体"/>
          <w:strike/>
          <w:color w:val="000000"/>
          <w:kern w:val="0"/>
          <w:highlight w:val="yellow"/>
        </w:rPr>
        <w:t>线</w:t>
      </w:r>
      <w:r w:rsidRPr="004814AA">
        <w:rPr>
          <w:rFonts w:asciiTheme="minorEastAsia" w:hAnsiTheme="minorEastAsia" w:cs="宋体" w:hint="eastAsia"/>
          <w:strike/>
          <w:color w:val="000000"/>
          <w:kern w:val="0"/>
          <w:highlight w:val="yellow"/>
        </w:rPr>
        <w:t>宽带）</w:t>
      </w:r>
    </w:p>
    <w:p w14:paraId="71001BC9" w14:textId="77777777" w:rsidR="00E10956" w:rsidRPr="0076248F" w:rsidRDefault="00E10956" w:rsidP="001E5AEA">
      <w:pPr>
        <w:pStyle w:val="a5"/>
        <w:numPr>
          <w:ilvl w:val="0"/>
          <w:numId w:val="110"/>
        </w:numPr>
        <w:spacing w:line="560" w:lineRule="exact"/>
        <w:ind w:left="1555" w:firstLineChars="0"/>
        <w:rPr>
          <w:rFonts w:ascii="宋体" w:hAnsi="宋体" w:cs="宋体"/>
          <w:color w:val="000000"/>
          <w:kern w:val="0"/>
          <w:highlight w:val="yellow"/>
        </w:rPr>
      </w:pPr>
      <w:r>
        <w:rPr>
          <w:rFonts w:ascii="宋体" w:hAnsi="宋体" w:cs="宋体" w:hint="eastAsia"/>
          <w:color w:val="000000"/>
          <w:kern w:val="0"/>
        </w:rPr>
        <w:t>BUSINESS_TYPE（定单类型）=1000075 （服务定单）</w:t>
      </w:r>
      <w:r w:rsidRPr="0076248F">
        <w:rPr>
          <w:rFonts w:ascii="宋体" w:hAnsi="宋体" w:cs="宋体" w:hint="eastAsia"/>
          <w:color w:val="000000"/>
          <w:kern w:val="0"/>
          <w:highlight w:val="yellow"/>
        </w:rPr>
        <w:t>AND CLASS_TYPE_ID（业务单类别）&lt;&gt;1000071(反向单)</w:t>
      </w:r>
    </w:p>
    <w:p w14:paraId="2C36DB7E" w14:textId="77777777" w:rsidR="00E10956" w:rsidRDefault="00E10956" w:rsidP="00E10956">
      <w:pPr>
        <w:pStyle w:val="3"/>
        <w:rPr>
          <w:rFonts w:ascii="宋体" w:eastAsia="宋体" w:hAnsi="宋体"/>
          <w:b w:val="0"/>
        </w:rPr>
      </w:pPr>
      <w:r>
        <w:rPr>
          <w:rFonts w:hint="eastAsia"/>
        </w:rPr>
        <w:t>新装用户故障率</w:t>
      </w:r>
    </w:p>
    <w:p w14:paraId="4F8F32C9" w14:textId="77777777" w:rsidR="00E10956" w:rsidRDefault="00E10956" w:rsidP="00E10956">
      <w:pPr>
        <w:numPr>
          <w:ilvl w:val="0"/>
          <w:numId w:val="75"/>
        </w:numPr>
        <w:spacing w:line="560" w:lineRule="exact"/>
        <w:jc w:val="left"/>
        <w:rPr>
          <w:rFonts w:ascii="宋体" w:hAnsi="宋体"/>
          <w:b/>
        </w:rPr>
      </w:pPr>
      <w:r>
        <w:rPr>
          <w:rFonts w:ascii="宋体" w:hAnsi="宋体" w:hint="eastAsia"/>
          <w:b/>
        </w:rPr>
        <w:t>指标算法</w:t>
      </w:r>
    </w:p>
    <w:p w14:paraId="439C23D5" w14:textId="77777777" w:rsidR="00E10956" w:rsidRDefault="00E10956" w:rsidP="00E10956">
      <w:pPr>
        <w:spacing w:line="560" w:lineRule="exact"/>
        <w:ind w:firstLineChars="200" w:firstLine="420"/>
        <w:rPr>
          <w:rFonts w:ascii="宋体" w:hAnsi="宋体"/>
        </w:rPr>
      </w:pPr>
      <w:r>
        <w:rPr>
          <w:rFonts w:ascii="宋体" w:hAnsi="宋体" w:hint="eastAsia"/>
        </w:rPr>
        <w:t>计算公式：=装移机竣工后15 天内出现障碍的定单数/当月装移机定单竣工总数*100。</w:t>
      </w:r>
    </w:p>
    <w:p w14:paraId="581781E9" w14:textId="77777777" w:rsidR="00E10956" w:rsidRPr="00D52DAB" w:rsidRDefault="00E10956" w:rsidP="00E10956">
      <w:pPr>
        <w:numPr>
          <w:ilvl w:val="0"/>
          <w:numId w:val="75"/>
        </w:numPr>
        <w:spacing w:line="560" w:lineRule="exact"/>
        <w:jc w:val="left"/>
        <w:rPr>
          <w:rFonts w:ascii="宋体" w:hAnsi="宋体"/>
        </w:rPr>
      </w:pPr>
      <w:r w:rsidRPr="00D52DAB">
        <w:rPr>
          <w:rFonts w:ascii="宋体" w:hAnsi="宋体" w:hint="eastAsia"/>
          <w:b/>
        </w:rPr>
        <w:t>单位：%</w:t>
      </w:r>
    </w:p>
    <w:p w14:paraId="18DFB831" w14:textId="77777777" w:rsidR="00E10956" w:rsidRDefault="00E10956" w:rsidP="00E10956">
      <w:pPr>
        <w:numPr>
          <w:ilvl w:val="0"/>
          <w:numId w:val="75"/>
        </w:numPr>
        <w:spacing w:line="560" w:lineRule="exact"/>
        <w:jc w:val="left"/>
        <w:rPr>
          <w:rFonts w:ascii="宋体" w:hAnsi="宋体"/>
          <w:b/>
        </w:rPr>
      </w:pPr>
      <w:r>
        <w:rPr>
          <w:rFonts w:ascii="宋体" w:hAnsi="宋体" w:hint="eastAsia"/>
          <w:b/>
        </w:rPr>
        <w:t>指标解析</w:t>
      </w:r>
    </w:p>
    <w:p w14:paraId="59A9DC88" w14:textId="77777777" w:rsidR="00E10956" w:rsidRDefault="00E10956" w:rsidP="00E10956">
      <w:pPr>
        <w:spacing w:line="560" w:lineRule="exact"/>
        <w:ind w:firstLineChars="200" w:firstLine="420"/>
        <w:rPr>
          <w:rFonts w:ascii="宋体" w:hAnsi="宋体"/>
        </w:rPr>
      </w:pPr>
      <w:r>
        <w:rPr>
          <w:rFonts w:ascii="宋体" w:hAnsi="宋体" w:hint="eastAsia"/>
        </w:rPr>
        <w:t>数据来源：综调；</w:t>
      </w:r>
    </w:p>
    <w:p w14:paraId="647E381A" w14:textId="77777777" w:rsidR="00E10956" w:rsidRDefault="00E10956" w:rsidP="00E10956">
      <w:pPr>
        <w:spacing w:line="560" w:lineRule="exact"/>
        <w:ind w:firstLineChars="200" w:firstLine="420"/>
        <w:rPr>
          <w:rFonts w:ascii="宋体" w:hAnsi="宋体"/>
        </w:rPr>
      </w:pPr>
      <w:r>
        <w:rPr>
          <w:rFonts w:ascii="宋体" w:hAnsi="宋体" w:hint="eastAsia"/>
        </w:rPr>
        <w:t>装移机竣工后15 天内出现障碍的定单数：</w:t>
      </w:r>
      <w:r>
        <w:rPr>
          <w:rFonts w:hint="eastAsia"/>
        </w:rPr>
        <w:t>满足条件“障碍工单受理时间</w:t>
      </w:r>
      <w:r>
        <w:rPr>
          <w:rFonts w:hint="eastAsia"/>
        </w:rPr>
        <w:t>-</w:t>
      </w:r>
      <w:r>
        <w:rPr>
          <w:rFonts w:hint="eastAsia"/>
        </w:rPr>
        <w:t>装移机定单在开通系统报竣时间</w:t>
      </w:r>
      <w:r>
        <w:rPr>
          <w:rFonts w:hint="eastAsia"/>
        </w:rPr>
        <w:t>&lt;=15</w:t>
      </w:r>
      <w:r>
        <w:rPr>
          <w:rFonts w:hint="eastAsia"/>
        </w:rPr>
        <w:t>天”</w:t>
      </w:r>
      <w:r>
        <w:rPr>
          <w:rFonts w:hint="eastAsia"/>
        </w:rPr>
        <w:t xml:space="preserve"> </w:t>
      </w:r>
      <w:r>
        <w:rPr>
          <w:rFonts w:hint="eastAsia"/>
        </w:rPr>
        <w:t>的工单总数；</w:t>
      </w:r>
    </w:p>
    <w:p w14:paraId="593B3076" w14:textId="77777777" w:rsidR="00E10956" w:rsidRDefault="00E10956" w:rsidP="00E10956">
      <w:pPr>
        <w:spacing w:line="560" w:lineRule="exact"/>
        <w:ind w:firstLineChars="200" w:firstLine="420"/>
        <w:rPr>
          <w:rFonts w:ascii="宋体" w:hAnsi="宋体"/>
        </w:rPr>
      </w:pPr>
      <w:r>
        <w:rPr>
          <w:rFonts w:ascii="宋体" w:hAnsi="宋体" w:hint="eastAsia"/>
        </w:rPr>
        <w:t>当月装移机定单竣工总数：</w:t>
      </w:r>
      <w:r>
        <w:rPr>
          <w:rFonts w:hint="eastAsia"/>
        </w:rPr>
        <w:t>产品类型为“宽带”，施工动作为“装机”和“移机”的工单总数</w:t>
      </w:r>
    </w:p>
    <w:p w14:paraId="4EBEF1BD" w14:textId="77777777" w:rsidR="00E10956" w:rsidRDefault="00E10956" w:rsidP="00E10956">
      <w:pPr>
        <w:numPr>
          <w:ilvl w:val="0"/>
          <w:numId w:val="75"/>
        </w:numPr>
        <w:spacing w:line="560" w:lineRule="exact"/>
        <w:jc w:val="left"/>
        <w:rPr>
          <w:b/>
          <w:sz w:val="28"/>
          <w:szCs w:val="28"/>
        </w:rPr>
      </w:pPr>
      <w:r>
        <w:rPr>
          <w:rFonts w:hint="eastAsia"/>
          <w:b/>
          <w:sz w:val="28"/>
          <w:szCs w:val="28"/>
        </w:rPr>
        <w:t>指标详细</w:t>
      </w:r>
      <w:r>
        <w:rPr>
          <w:b/>
          <w:sz w:val="28"/>
          <w:szCs w:val="28"/>
        </w:rPr>
        <w:t>算法</w:t>
      </w:r>
    </w:p>
    <w:p w14:paraId="0E4CB575" w14:textId="77777777" w:rsidR="00E10956" w:rsidRDefault="00E10956" w:rsidP="00E10956">
      <w:pPr>
        <w:spacing w:line="560" w:lineRule="exact"/>
        <w:ind w:firstLineChars="300" w:firstLine="632"/>
        <w:rPr>
          <w:rFonts w:ascii="宋体" w:hAnsi="宋体"/>
        </w:rPr>
      </w:pPr>
      <w:r>
        <w:rPr>
          <w:rFonts w:ascii="宋体" w:hAnsi="宋体" w:hint="eastAsia"/>
          <w:b/>
        </w:rPr>
        <w:t>取数RDD</w:t>
      </w:r>
      <w:r>
        <w:rPr>
          <w:rFonts w:ascii="宋体" w:hAnsi="宋体"/>
          <w:b/>
        </w:rPr>
        <w:t>：</w:t>
      </w:r>
      <w:r>
        <w:rPr>
          <w:rFonts w:ascii="宋体" w:hAnsi="宋体" w:hint="eastAsia"/>
          <w:bCs/>
        </w:rPr>
        <w:t>保障</w:t>
      </w:r>
      <w:r>
        <w:rPr>
          <w:rFonts w:ascii="宋体" w:hAnsi="宋体" w:hint="eastAsia"/>
        </w:rPr>
        <w:t>计算</w:t>
      </w:r>
      <w:r>
        <w:rPr>
          <w:rFonts w:ascii="宋体" w:hAnsi="宋体"/>
        </w:rPr>
        <w:t>模型</w:t>
      </w:r>
    </w:p>
    <w:p w14:paraId="2FD9FC28" w14:textId="77777777" w:rsidR="00E10956" w:rsidRDefault="00E10956" w:rsidP="00E10956">
      <w:pPr>
        <w:spacing w:line="560" w:lineRule="exact"/>
        <w:ind w:firstLineChars="300" w:firstLine="632"/>
        <w:rPr>
          <w:rFonts w:ascii="宋体" w:hAnsi="宋体"/>
        </w:rPr>
      </w:pPr>
      <w:r>
        <w:rPr>
          <w:rFonts w:ascii="宋体" w:hAnsi="宋体" w:hint="eastAsia"/>
          <w:b/>
        </w:rPr>
        <w:t>计算公式</w:t>
      </w:r>
      <w:r>
        <w:rPr>
          <w:rFonts w:ascii="宋体" w:hAnsi="宋体"/>
          <w:b/>
        </w:rPr>
        <w:t>：</w:t>
      </w:r>
      <w:r>
        <w:rPr>
          <w:rFonts w:ascii="宋体" w:hAnsi="宋体" w:hint="eastAsia"/>
        </w:rPr>
        <w:t>装移机竣工后15 天内出现障碍的定单数/当月装移机定单竣工总数*100</w:t>
      </w:r>
    </w:p>
    <w:p w14:paraId="58AB5C47" w14:textId="77777777" w:rsidR="00E10956" w:rsidRDefault="00E10956" w:rsidP="00E10956">
      <w:pPr>
        <w:spacing w:line="560" w:lineRule="exact"/>
        <w:ind w:firstLineChars="300" w:firstLine="632"/>
        <w:rPr>
          <w:rFonts w:ascii="宋体" w:hAnsi="宋体"/>
          <w:b/>
          <w:bCs/>
        </w:rPr>
      </w:pPr>
      <w:r>
        <w:rPr>
          <w:rFonts w:ascii="宋体" w:hAnsi="宋体" w:hint="eastAsia"/>
          <w:b/>
          <w:bCs/>
        </w:rPr>
        <w:t>装移机竣工后15 天内出现障碍的定单数</w:t>
      </w:r>
      <w:r>
        <w:rPr>
          <w:rFonts w:ascii="宋体" w:hAnsi="宋体"/>
          <w:b/>
          <w:bCs/>
        </w:rPr>
        <w:t>：</w:t>
      </w:r>
    </w:p>
    <w:p w14:paraId="40FFF027" w14:textId="77777777" w:rsidR="00E10956" w:rsidRDefault="00E10956" w:rsidP="00E10956">
      <w:pPr>
        <w:pStyle w:val="10"/>
        <w:numPr>
          <w:ilvl w:val="0"/>
          <w:numId w:val="76"/>
        </w:numPr>
        <w:spacing w:line="560" w:lineRule="exact"/>
        <w:ind w:leftChars="530" w:left="1533" w:firstLineChars="0"/>
        <w:rPr>
          <w:rFonts w:ascii="宋体" w:hAnsi="宋体" w:cs="宋体"/>
          <w:color w:val="000000"/>
          <w:kern w:val="0"/>
        </w:rPr>
      </w:pPr>
      <w:r>
        <w:rPr>
          <w:rFonts w:ascii="宋体" w:hAnsi="宋体" w:cs="宋体" w:hint="eastAsia"/>
          <w:b/>
          <w:color w:val="000000"/>
          <w:kern w:val="0"/>
        </w:rPr>
        <w:t>取数</w:t>
      </w:r>
      <w:r>
        <w:rPr>
          <w:rFonts w:ascii="宋体" w:hAnsi="宋体" w:cs="宋体"/>
          <w:color w:val="000000"/>
          <w:kern w:val="0"/>
        </w:rPr>
        <w:t>：</w:t>
      </w:r>
    </w:p>
    <w:p w14:paraId="35ACD246" w14:textId="77777777" w:rsidR="00E10956" w:rsidRDefault="00E10956" w:rsidP="00E10956">
      <w:pPr>
        <w:spacing w:line="560" w:lineRule="exact"/>
        <w:ind w:leftChars="172" w:left="361" w:firstLineChars="300" w:firstLine="630"/>
      </w:pPr>
      <w:r>
        <w:rPr>
          <w:rFonts w:ascii="宋体" w:hAnsi="宋体" w:hint="eastAsia"/>
        </w:rPr>
        <w:t xml:space="preserve">COUNT </w:t>
      </w:r>
      <w:r>
        <w:rPr>
          <w:rFonts w:ascii="宋体" w:hAnsi="宋体"/>
        </w:rPr>
        <w:t>(</w:t>
      </w:r>
      <w:r>
        <w:rPr>
          <w:rFonts w:ascii="宋体" w:hAnsi="宋体" w:hint="eastAsia"/>
        </w:rPr>
        <w:t xml:space="preserve"> 1)</w:t>
      </w:r>
    </w:p>
    <w:p w14:paraId="420B938F" w14:textId="77777777" w:rsidR="00E10956" w:rsidRDefault="00E10956" w:rsidP="00E10956">
      <w:pPr>
        <w:pStyle w:val="10"/>
        <w:numPr>
          <w:ilvl w:val="0"/>
          <w:numId w:val="76"/>
        </w:numPr>
        <w:spacing w:line="560" w:lineRule="exact"/>
        <w:ind w:leftChars="486" w:left="1441" w:firstLineChars="0"/>
        <w:rPr>
          <w:rFonts w:ascii="宋体" w:hAnsi="宋体" w:cs="宋体"/>
          <w:color w:val="000000"/>
          <w:kern w:val="0"/>
        </w:rPr>
      </w:pPr>
      <w:r>
        <w:rPr>
          <w:rFonts w:ascii="宋体" w:hAnsi="宋体" w:hint="eastAsia"/>
          <w:b/>
        </w:rPr>
        <w:t>条件：</w:t>
      </w:r>
    </w:p>
    <w:p w14:paraId="51289D67" w14:textId="77777777" w:rsidR="00E10956" w:rsidRPr="00C80455" w:rsidRDefault="00E10956" w:rsidP="001E5AEA">
      <w:pPr>
        <w:pStyle w:val="a5"/>
        <w:numPr>
          <w:ilvl w:val="0"/>
          <w:numId w:val="111"/>
        </w:numPr>
        <w:spacing w:line="560" w:lineRule="exact"/>
        <w:ind w:firstLineChars="0"/>
        <w:rPr>
          <w:rFonts w:ascii="宋体" w:hAnsi="宋体" w:cs="宋体"/>
          <w:color w:val="000000"/>
          <w:kern w:val="0"/>
        </w:rPr>
      </w:pPr>
      <w:r w:rsidRPr="00C80455">
        <w:rPr>
          <w:rFonts w:ascii="宋体" w:hAnsi="宋体" w:cs="宋体"/>
          <w:color w:val="000000"/>
          <w:kern w:val="0"/>
        </w:rPr>
        <w:t>SPEC_ID</w:t>
      </w:r>
      <w:r w:rsidRPr="00C80455">
        <w:rPr>
          <w:rFonts w:ascii="宋体" w:hAnsi="宋体" w:cs="宋体" w:hint="eastAsia"/>
          <w:color w:val="000000"/>
          <w:kern w:val="0"/>
        </w:rPr>
        <w:t>(</w:t>
      </w:r>
      <w:r w:rsidRPr="00C80455">
        <w:rPr>
          <w:rFonts w:ascii="宋体" w:hAnsi="宋体" w:cs="宋体"/>
          <w:color w:val="000000"/>
          <w:kern w:val="0"/>
          <w:szCs w:val="21"/>
        </w:rPr>
        <w:t>业务单规格</w:t>
      </w:r>
      <w:r w:rsidRPr="00C80455">
        <w:rPr>
          <w:rFonts w:ascii="宋体" w:hAnsi="宋体" w:cs="宋体" w:hint="eastAsia"/>
          <w:color w:val="000000"/>
          <w:kern w:val="0"/>
          <w:szCs w:val="21"/>
        </w:rPr>
        <w:t>)=</w:t>
      </w:r>
      <w:r w:rsidRPr="00EF3A0C">
        <w:rPr>
          <w:rFonts w:hint="eastAsia"/>
        </w:rPr>
        <w:t xml:space="preserve"> </w:t>
      </w:r>
      <w:r w:rsidRPr="00EF3A0C">
        <w:rPr>
          <w:rFonts w:ascii="宋体" w:hAnsi="宋体" w:cs="宋体" w:hint="eastAsia"/>
          <w:color w:val="000000"/>
          <w:kern w:val="0"/>
          <w:szCs w:val="21"/>
        </w:rPr>
        <w:t>3010100004 （保障单）</w:t>
      </w:r>
    </w:p>
    <w:p w14:paraId="1E2B6B10" w14:textId="77777777" w:rsidR="00E10956" w:rsidRPr="003B380A" w:rsidRDefault="00E10956" w:rsidP="001E5AEA">
      <w:pPr>
        <w:pStyle w:val="a5"/>
        <w:numPr>
          <w:ilvl w:val="0"/>
          <w:numId w:val="111"/>
        </w:numPr>
        <w:spacing w:line="560" w:lineRule="exact"/>
        <w:ind w:firstLineChars="0"/>
        <w:jc w:val="left"/>
        <w:rPr>
          <w:rFonts w:asciiTheme="minorEastAsia" w:hAnsiTheme="minorEastAsia" w:cs="宋体"/>
          <w:color w:val="000000"/>
          <w:kern w:val="0"/>
          <w:highlight w:val="cyan"/>
        </w:rPr>
      </w:pPr>
      <w:r w:rsidRPr="003B380A">
        <w:rPr>
          <w:rFonts w:asciiTheme="minorEastAsia" w:hAnsiTheme="minorEastAsia" w:cs="宋体" w:hint="eastAsia"/>
          <w:color w:val="000000"/>
          <w:kern w:val="0"/>
          <w:highlight w:val="cyan"/>
        </w:rPr>
        <w:t>BUSSINESS_COMPLETE_TIME(业务竣工时间)&gt;=</w:t>
      </w:r>
      <w:r w:rsidRPr="003B380A">
        <w:rPr>
          <w:rFonts w:asciiTheme="minorEastAsia" w:hAnsiTheme="minorEastAsia" w:cs="宋体"/>
          <w:color w:val="000000"/>
          <w:kern w:val="0"/>
          <w:highlight w:val="cyan"/>
        </w:rPr>
        <w:t>’YYYY-MM-01’ AND</w:t>
      </w:r>
      <w:r w:rsidRPr="003B380A">
        <w:rPr>
          <w:highlight w:val="cyan"/>
        </w:rPr>
        <w:t xml:space="preserve"> </w:t>
      </w:r>
      <w:r w:rsidRPr="003B380A">
        <w:rPr>
          <w:rFonts w:asciiTheme="minorEastAsia" w:hAnsiTheme="minorEastAsia" w:cs="宋体" w:hint="eastAsia"/>
          <w:color w:val="000000"/>
          <w:kern w:val="0"/>
          <w:highlight w:val="cyan"/>
        </w:rPr>
        <w:t>BUSSINESS_COMPLETE_TIME(业务竣工时间)&lt;=</w:t>
      </w:r>
      <w:r w:rsidRPr="003B380A">
        <w:rPr>
          <w:rFonts w:asciiTheme="minorEastAsia" w:hAnsiTheme="minorEastAsia" w:cs="宋体"/>
          <w:color w:val="000000"/>
          <w:kern w:val="0"/>
          <w:highlight w:val="cyan"/>
        </w:rPr>
        <w:t>’YYYY-MM-31’</w:t>
      </w:r>
    </w:p>
    <w:p w14:paraId="02B6F4D8" w14:textId="77777777" w:rsidR="00E10956" w:rsidRPr="003D637F" w:rsidRDefault="00E10956" w:rsidP="001E5AEA">
      <w:pPr>
        <w:pStyle w:val="a5"/>
        <w:numPr>
          <w:ilvl w:val="0"/>
          <w:numId w:val="111"/>
        </w:numPr>
        <w:spacing w:line="560" w:lineRule="exact"/>
        <w:ind w:firstLineChars="0"/>
        <w:jc w:val="left"/>
        <w:rPr>
          <w:rFonts w:asciiTheme="minorEastAsia" w:hAnsiTheme="minorEastAsia" w:cs="宋体"/>
          <w:color w:val="FF0000"/>
          <w:kern w:val="0"/>
          <w:highlight w:val="yellow"/>
        </w:rPr>
      </w:pPr>
      <w:r w:rsidRPr="00966CC6">
        <w:rPr>
          <w:rFonts w:asciiTheme="minorEastAsia" w:hAnsiTheme="minorEastAsia" w:cs="宋体" w:hint="eastAsia"/>
          <w:color w:val="FF0000"/>
          <w:kern w:val="0"/>
          <w:highlight w:val="yellow"/>
        </w:rPr>
        <w:t>IS</w:t>
      </w:r>
      <w:r w:rsidRPr="00966CC6">
        <w:rPr>
          <w:rFonts w:asciiTheme="minorEastAsia" w:hAnsiTheme="minorEastAsia" w:cs="宋体"/>
          <w:color w:val="FF0000"/>
          <w:kern w:val="0"/>
          <w:highlight w:val="yellow"/>
        </w:rPr>
        <w:t>ARCHIVE</w:t>
      </w:r>
      <w:r w:rsidRPr="003D637F">
        <w:rPr>
          <w:rFonts w:asciiTheme="minorEastAsia" w:hAnsiTheme="minorEastAsia" w:cs="宋体" w:hint="eastAsia"/>
          <w:color w:val="FF0000"/>
          <w:kern w:val="0"/>
          <w:highlight w:val="yellow"/>
        </w:rPr>
        <w:t xml:space="preserve"> =</w:t>
      </w:r>
      <w:r w:rsidRPr="00966CC6">
        <w:rPr>
          <w:rFonts w:asciiTheme="minorEastAsia" w:hAnsiTheme="minorEastAsia" w:cs="宋体"/>
          <w:color w:val="FF0000"/>
          <w:kern w:val="0"/>
          <w:highlight w:val="yellow"/>
        </w:rPr>
        <w:t xml:space="preserve"> </w:t>
      </w:r>
      <w:r w:rsidRPr="003D637F">
        <w:rPr>
          <w:rFonts w:asciiTheme="minorEastAsia" w:hAnsiTheme="minorEastAsia" w:cs="宋体" w:hint="eastAsia"/>
          <w:color w:val="FF0000"/>
          <w:kern w:val="0"/>
          <w:highlight w:val="yellow"/>
        </w:rPr>
        <w:t>1</w:t>
      </w:r>
      <w:r w:rsidRPr="003D637F">
        <w:rPr>
          <w:rFonts w:asciiTheme="minorEastAsia" w:hAnsiTheme="minorEastAsia" w:cs="宋体"/>
          <w:color w:val="FF0000"/>
          <w:kern w:val="0"/>
          <w:highlight w:val="yellow"/>
        </w:rPr>
        <w:t xml:space="preserve"> </w:t>
      </w:r>
      <w:r>
        <w:rPr>
          <w:rFonts w:asciiTheme="minorEastAsia" w:hAnsiTheme="minorEastAsia" w:cs="宋体" w:hint="eastAsia"/>
          <w:color w:val="FF0000"/>
          <w:kern w:val="0"/>
          <w:highlight w:val="yellow"/>
        </w:rPr>
        <w:t>(归档)</w:t>
      </w:r>
    </w:p>
    <w:p w14:paraId="3FDBC681" w14:textId="77777777" w:rsidR="00E10956" w:rsidRPr="00BD10CE" w:rsidRDefault="00E10956" w:rsidP="001E5AEA">
      <w:pPr>
        <w:pStyle w:val="a5"/>
        <w:numPr>
          <w:ilvl w:val="0"/>
          <w:numId w:val="111"/>
        </w:numPr>
        <w:spacing w:line="560" w:lineRule="exact"/>
        <w:ind w:firstLineChars="0"/>
        <w:jc w:val="left"/>
        <w:rPr>
          <w:rFonts w:asciiTheme="minorEastAsia" w:hAnsiTheme="minorEastAsia" w:cs="宋体"/>
          <w:color w:val="000000"/>
          <w:kern w:val="0"/>
          <w:highlight w:val="yellow"/>
        </w:rPr>
      </w:pPr>
      <w:r w:rsidRPr="0046196C">
        <w:rPr>
          <w:rFonts w:hint="eastAsia"/>
          <w:highlight w:val="yellow"/>
        </w:rPr>
        <w:t>PRODUCT_TYPE</w:t>
      </w:r>
      <w:r w:rsidRPr="0046196C">
        <w:rPr>
          <w:rFonts w:asciiTheme="minorEastAsia" w:hAnsiTheme="minorEastAsia" w:cs="宋体" w:hint="eastAsia"/>
          <w:color w:val="000000"/>
          <w:kern w:val="0"/>
          <w:highlight w:val="yellow"/>
        </w:rPr>
        <w:t>（产</w:t>
      </w:r>
      <w:r w:rsidRPr="0046196C">
        <w:rPr>
          <w:rFonts w:asciiTheme="minorEastAsia" w:hAnsiTheme="minorEastAsia" w:cs="宋体"/>
          <w:color w:val="000000"/>
          <w:kern w:val="0"/>
          <w:highlight w:val="yellow"/>
        </w:rPr>
        <w:t>品</w:t>
      </w:r>
      <w:r w:rsidRPr="0046196C">
        <w:rPr>
          <w:rFonts w:asciiTheme="minorEastAsia" w:hAnsiTheme="minorEastAsia" w:cs="宋体" w:hint="eastAsia"/>
          <w:color w:val="000000"/>
          <w:kern w:val="0"/>
          <w:highlight w:val="yellow"/>
        </w:rPr>
        <w:t>服务</w:t>
      </w:r>
      <w:r w:rsidRPr="0046196C">
        <w:rPr>
          <w:rFonts w:asciiTheme="minorEastAsia" w:hAnsiTheme="minorEastAsia" w:cs="宋体"/>
          <w:color w:val="000000"/>
          <w:kern w:val="0"/>
          <w:highlight w:val="yellow"/>
        </w:rPr>
        <w:t>类型）=</w:t>
      </w:r>
      <w:r w:rsidRPr="0046196C">
        <w:rPr>
          <w:rFonts w:ascii="宋体" w:eastAsia="宋体" w:cs="宋体"/>
          <w:color w:val="000000"/>
          <w:kern w:val="0"/>
          <w:sz w:val="24"/>
          <w:szCs w:val="24"/>
          <w:highlight w:val="yellow"/>
        </w:rPr>
        <w:t>2311100002</w:t>
      </w:r>
      <w:r w:rsidRPr="0046196C">
        <w:rPr>
          <w:rFonts w:asciiTheme="minorEastAsia" w:hAnsiTheme="minorEastAsia" w:cs="宋体" w:hint="eastAsia"/>
          <w:color w:val="000000"/>
          <w:kern w:val="0"/>
          <w:highlight w:val="yellow"/>
        </w:rPr>
        <w:t>（有</w:t>
      </w:r>
      <w:r w:rsidRPr="0046196C">
        <w:rPr>
          <w:rFonts w:asciiTheme="minorEastAsia" w:hAnsiTheme="minorEastAsia" w:cs="宋体"/>
          <w:color w:val="000000"/>
          <w:kern w:val="0"/>
          <w:highlight w:val="yellow"/>
        </w:rPr>
        <w:t>线</w:t>
      </w:r>
      <w:r w:rsidRPr="0046196C">
        <w:rPr>
          <w:rFonts w:asciiTheme="minorEastAsia" w:hAnsiTheme="minorEastAsia" w:cs="宋体" w:hint="eastAsia"/>
          <w:color w:val="000000"/>
          <w:kern w:val="0"/>
          <w:highlight w:val="yellow"/>
        </w:rPr>
        <w:t xml:space="preserve">宽带） and  </w:t>
      </w:r>
      <w:r w:rsidRPr="0046196C">
        <w:rPr>
          <w:rFonts w:hint="eastAsia"/>
          <w:highlight w:val="yellow"/>
        </w:rPr>
        <w:t>LINE_TYPE_ID(</w:t>
      </w:r>
      <w:r w:rsidRPr="0046196C">
        <w:rPr>
          <w:rFonts w:hint="eastAsia"/>
          <w:highlight w:val="yellow"/>
        </w:rPr>
        <w:t>接入方式</w:t>
      </w:r>
      <w:r w:rsidRPr="0046196C">
        <w:rPr>
          <w:rFonts w:hint="eastAsia"/>
          <w:highlight w:val="yellow"/>
        </w:rPr>
        <w:t>)&lt;&gt;</w:t>
      </w:r>
      <w:r w:rsidRPr="0046196C">
        <w:rPr>
          <w:highlight w:val="yellow"/>
        </w:rPr>
        <w:t>’</w:t>
      </w:r>
      <w:r w:rsidRPr="0046196C">
        <w:rPr>
          <w:rFonts w:hint="eastAsia"/>
          <w:highlight w:val="yellow"/>
        </w:rPr>
        <w:t>null</w:t>
      </w:r>
      <w:r w:rsidRPr="0046196C">
        <w:rPr>
          <w:highlight w:val="yellow"/>
        </w:rPr>
        <w:t>’</w:t>
      </w:r>
    </w:p>
    <w:p w14:paraId="6D5B1A01" w14:textId="77777777" w:rsidR="00E10956" w:rsidRPr="00BD10CE" w:rsidRDefault="00E10956" w:rsidP="001E5AEA">
      <w:pPr>
        <w:pStyle w:val="a5"/>
        <w:numPr>
          <w:ilvl w:val="0"/>
          <w:numId w:val="111"/>
        </w:numPr>
        <w:spacing w:line="560" w:lineRule="exact"/>
        <w:ind w:firstLineChars="0"/>
        <w:jc w:val="left"/>
        <w:rPr>
          <w:rFonts w:asciiTheme="minorEastAsia" w:hAnsiTheme="minorEastAsia" w:cs="宋体"/>
          <w:strike/>
          <w:color w:val="000000"/>
          <w:kern w:val="0"/>
          <w:highlight w:val="yellow"/>
        </w:rPr>
      </w:pPr>
      <w:r w:rsidRPr="00C33780">
        <w:rPr>
          <w:rFonts w:asciiTheme="minorEastAsia" w:hAnsiTheme="minorEastAsia"/>
          <w:strike/>
          <w:highlight w:val="yellow"/>
        </w:rPr>
        <w:t>BUSINESS_TREECODE(</w:t>
      </w:r>
      <w:r w:rsidRPr="00C33780">
        <w:rPr>
          <w:rFonts w:asciiTheme="minorEastAsia" w:hAnsiTheme="minorEastAsia" w:hint="eastAsia"/>
          <w:strike/>
          <w:highlight w:val="yellow"/>
        </w:rPr>
        <w:t>业务类型</w:t>
      </w:r>
      <w:r w:rsidRPr="00C33780">
        <w:rPr>
          <w:rFonts w:asciiTheme="minorEastAsia" w:hAnsiTheme="minorEastAsia"/>
          <w:strike/>
          <w:highlight w:val="yellow"/>
        </w:rPr>
        <w:t>标识)</w:t>
      </w:r>
      <w:r w:rsidRPr="00C33780">
        <w:rPr>
          <w:rFonts w:asciiTheme="minorEastAsia" w:hAnsiTheme="minorEastAsia" w:hint="eastAsia"/>
          <w:strike/>
          <w:highlight w:val="yellow"/>
        </w:rPr>
        <w:t xml:space="preserve"> </w:t>
      </w:r>
      <w:r w:rsidRPr="00C33780">
        <w:rPr>
          <w:rFonts w:asciiTheme="minorEastAsia" w:hAnsiTheme="minorEastAsia"/>
          <w:strike/>
          <w:highlight w:val="yellow"/>
        </w:rPr>
        <w:t>like '02%'</w:t>
      </w:r>
      <w:r w:rsidRPr="00C33780">
        <w:rPr>
          <w:rFonts w:asciiTheme="minorEastAsia" w:hAnsiTheme="minorEastAsia" w:hint="eastAsia"/>
          <w:strike/>
          <w:highlight w:val="yellow"/>
        </w:rPr>
        <w:t xml:space="preserve"> </w:t>
      </w:r>
      <w:r w:rsidRPr="00C33780">
        <w:rPr>
          <w:rFonts w:asciiTheme="minorEastAsia" w:hAnsiTheme="minorEastAsia" w:cs="宋体" w:hint="eastAsia"/>
          <w:strike/>
          <w:color w:val="000000"/>
          <w:kern w:val="0"/>
          <w:highlight w:val="yellow"/>
        </w:rPr>
        <w:t>(</w:t>
      </w:r>
      <w:r w:rsidRPr="00C33780">
        <w:rPr>
          <w:rFonts w:asciiTheme="minorEastAsia" w:hAnsiTheme="minorEastAsia" w:cs="宋体" w:hint="eastAsia"/>
          <w:strike/>
          <w:color w:val="000000" w:themeColor="text1"/>
          <w:kern w:val="0"/>
          <w:highlight w:val="yellow"/>
        </w:rPr>
        <w:t>具体字段计算说明</w:t>
      </w:r>
      <w:r>
        <w:rPr>
          <w:rFonts w:asciiTheme="minorEastAsia" w:hAnsiTheme="minorEastAsia" w:cs="宋体"/>
          <w:strike/>
          <w:color w:val="000000" w:themeColor="text1"/>
          <w:kern w:val="0"/>
          <w:highlight w:val="yellow"/>
        </w:rPr>
        <w:fldChar w:fldCharType="begin"/>
      </w:r>
      <w:r>
        <w:rPr>
          <w:rFonts w:asciiTheme="minorEastAsia" w:hAnsiTheme="minorEastAsia" w:cs="宋体"/>
          <w:strike/>
          <w:color w:val="000000" w:themeColor="text1"/>
          <w:kern w:val="0"/>
          <w:highlight w:val="yellow"/>
        </w:rPr>
        <w:instrText xml:space="preserve"> </w:instrText>
      </w:r>
      <w:r>
        <w:rPr>
          <w:rFonts w:asciiTheme="minorEastAsia" w:hAnsiTheme="minorEastAsia" w:cs="宋体" w:hint="eastAsia"/>
          <w:strike/>
          <w:color w:val="000000" w:themeColor="text1"/>
          <w:kern w:val="0"/>
          <w:highlight w:val="yellow"/>
        </w:rPr>
        <w:instrText>REF _Ref439863330 \r \h</w:instrText>
      </w:r>
      <w:r>
        <w:rPr>
          <w:rFonts w:asciiTheme="minorEastAsia" w:hAnsiTheme="minorEastAsia" w:cs="宋体"/>
          <w:strike/>
          <w:color w:val="000000" w:themeColor="text1"/>
          <w:kern w:val="0"/>
          <w:highlight w:val="yellow"/>
        </w:rPr>
        <w:instrText xml:space="preserve"> </w:instrText>
      </w:r>
      <w:r>
        <w:rPr>
          <w:rFonts w:asciiTheme="minorEastAsia" w:hAnsiTheme="minorEastAsia" w:cs="宋体"/>
          <w:strike/>
          <w:color w:val="000000" w:themeColor="text1"/>
          <w:kern w:val="0"/>
          <w:highlight w:val="yellow"/>
        </w:rPr>
      </w:r>
      <w:r>
        <w:rPr>
          <w:rFonts w:asciiTheme="minorEastAsia" w:hAnsiTheme="minorEastAsia" w:cs="宋体"/>
          <w:strike/>
          <w:color w:val="000000" w:themeColor="text1"/>
          <w:kern w:val="0"/>
          <w:highlight w:val="yellow"/>
        </w:rPr>
        <w:fldChar w:fldCharType="separate"/>
      </w:r>
      <w:r>
        <w:rPr>
          <w:rFonts w:asciiTheme="minorEastAsia" w:hAnsiTheme="minorEastAsia" w:cs="宋体"/>
          <w:strike/>
          <w:color w:val="000000" w:themeColor="text1"/>
          <w:kern w:val="0"/>
          <w:highlight w:val="yellow"/>
        </w:rPr>
        <w:t>3.2.25</w:t>
      </w:r>
      <w:r>
        <w:rPr>
          <w:rFonts w:asciiTheme="minorEastAsia" w:hAnsiTheme="minorEastAsia" w:cs="宋体"/>
          <w:strike/>
          <w:color w:val="000000" w:themeColor="text1"/>
          <w:kern w:val="0"/>
          <w:highlight w:val="yellow"/>
        </w:rPr>
        <w:fldChar w:fldCharType="end"/>
      </w:r>
      <w:r w:rsidRPr="00C33780">
        <w:rPr>
          <w:rFonts w:asciiTheme="minorEastAsia" w:hAnsiTheme="minorEastAsia" w:cs="宋体" w:hint="eastAsia"/>
          <w:strike/>
          <w:color w:val="000000" w:themeColor="text1"/>
          <w:kern w:val="0"/>
          <w:highlight w:val="yellow"/>
        </w:rPr>
        <w:t>)</w:t>
      </w:r>
      <w:r>
        <w:rPr>
          <w:rFonts w:asciiTheme="minorEastAsia" w:hAnsiTheme="minorEastAsia" w:cs="宋体" w:hint="eastAsia"/>
          <w:strike/>
          <w:color w:val="000000" w:themeColor="text1"/>
          <w:kern w:val="0"/>
          <w:highlight w:val="yellow"/>
        </w:rPr>
        <w:t xml:space="preserve"> </w:t>
      </w:r>
    </w:p>
    <w:p w14:paraId="5B0192B8" w14:textId="77777777" w:rsidR="00E10956" w:rsidRPr="00C80455" w:rsidRDefault="00E10956" w:rsidP="001E5AEA">
      <w:pPr>
        <w:pStyle w:val="a5"/>
        <w:numPr>
          <w:ilvl w:val="0"/>
          <w:numId w:val="111"/>
        </w:numPr>
        <w:spacing w:line="560" w:lineRule="exact"/>
        <w:ind w:firstLineChars="0"/>
        <w:rPr>
          <w:rFonts w:ascii="宋体" w:hAnsi="宋体" w:cs="宋体"/>
          <w:color w:val="000000"/>
          <w:kern w:val="0"/>
        </w:rPr>
      </w:pPr>
      <w:r w:rsidRPr="00C80455">
        <w:rPr>
          <w:rFonts w:ascii="宋体" w:hAnsi="宋体" w:cs="宋体"/>
          <w:color w:val="000000"/>
          <w:kern w:val="0"/>
        </w:rPr>
        <w:t>ACCEPT_TIMESTAMP(</w:t>
      </w:r>
      <w:r>
        <w:rPr>
          <w:rFonts w:ascii="宋体" w:hAnsi="宋体" w:cs="宋体" w:hint="eastAsia"/>
          <w:color w:val="000000"/>
          <w:kern w:val="0"/>
        </w:rPr>
        <w:t>受</w:t>
      </w:r>
      <w:r w:rsidRPr="00C80455">
        <w:rPr>
          <w:rFonts w:ascii="宋体" w:hAnsi="宋体" w:cs="宋体"/>
          <w:color w:val="000000"/>
          <w:kern w:val="0"/>
        </w:rPr>
        <w:t>理时间)- RECENT_PROVISIONING_TIMESTAMP</w:t>
      </w:r>
      <w:r w:rsidRPr="00C80455">
        <w:rPr>
          <w:rFonts w:ascii="宋体" w:hAnsi="宋体" w:cs="宋体" w:hint="eastAsia"/>
          <w:color w:val="000000"/>
          <w:kern w:val="0"/>
        </w:rPr>
        <w:t>（</w:t>
      </w:r>
      <w:r w:rsidRPr="00C80455">
        <w:rPr>
          <w:rFonts w:ascii="宋体" w:eastAsia="宋体" w:hAnsi="宋体" w:cs="宋体" w:hint="eastAsia"/>
          <w:color w:val="000000"/>
          <w:kern w:val="0"/>
          <w:sz w:val="18"/>
          <w:szCs w:val="18"/>
        </w:rPr>
        <w:t>最近一次业务开通时间</w:t>
      </w:r>
      <w:r w:rsidRPr="00C80455">
        <w:rPr>
          <w:rFonts w:ascii="宋体" w:hAnsi="宋体" w:cs="宋体"/>
          <w:color w:val="000000"/>
          <w:kern w:val="0"/>
        </w:rPr>
        <w:t>）&lt;=15天</w:t>
      </w:r>
    </w:p>
    <w:p w14:paraId="66668E82" w14:textId="77777777" w:rsidR="00E10956" w:rsidRPr="00C80455" w:rsidRDefault="00E10956" w:rsidP="001E5AEA">
      <w:pPr>
        <w:pStyle w:val="a5"/>
        <w:numPr>
          <w:ilvl w:val="0"/>
          <w:numId w:val="111"/>
        </w:numPr>
        <w:spacing w:line="560" w:lineRule="exact"/>
        <w:ind w:firstLineChars="0"/>
        <w:rPr>
          <w:rFonts w:ascii="宋体" w:hAnsi="宋体" w:cs="宋体"/>
          <w:color w:val="000000"/>
          <w:kern w:val="0"/>
        </w:rPr>
      </w:pPr>
      <w:r w:rsidRPr="00C80455">
        <w:rPr>
          <w:rFonts w:ascii="宋体" w:hAnsi="宋体" w:cs="宋体"/>
          <w:color w:val="000000"/>
          <w:kern w:val="0"/>
        </w:rPr>
        <w:t>RECENT_PROVISIONING_TIME</w:t>
      </w:r>
      <w:r>
        <w:rPr>
          <w:rFonts w:ascii="宋体" w:hAnsi="宋体" w:cs="宋体" w:hint="eastAsia"/>
          <w:color w:val="000000"/>
          <w:kern w:val="0"/>
        </w:rPr>
        <w:t>（</w:t>
      </w:r>
      <w:r w:rsidRPr="00983BE0">
        <w:rPr>
          <w:rFonts w:ascii="宋体" w:eastAsia="宋体" w:hAnsi="宋体" w:cs="宋体" w:hint="eastAsia"/>
          <w:color w:val="000000"/>
          <w:kern w:val="0"/>
          <w:sz w:val="18"/>
          <w:szCs w:val="18"/>
        </w:rPr>
        <w:t>最近一次业务开通时间</w:t>
      </w:r>
      <w:r>
        <w:rPr>
          <w:rFonts w:ascii="宋体" w:hAnsi="宋体" w:cs="宋体"/>
          <w:color w:val="000000"/>
          <w:kern w:val="0"/>
        </w:rPr>
        <w:t>）</w:t>
      </w:r>
      <w:r w:rsidRPr="00C80455">
        <w:rPr>
          <w:rFonts w:ascii="宋体" w:hAnsi="宋体" w:cs="宋体"/>
          <w:color w:val="000000"/>
          <w:kern w:val="0"/>
        </w:rPr>
        <w:t>&lt;&gt;'null'</w:t>
      </w:r>
    </w:p>
    <w:p w14:paraId="07760020" w14:textId="77777777" w:rsidR="00E10956" w:rsidRPr="00C80455" w:rsidRDefault="00E10956" w:rsidP="001E5AEA">
      <w:pPr>
        <w:pStyle w:val="a5"/>
        <w:numPr>
          <w:ilvl w:val="0"/>
          <w:numId w:val="111"/>
        </w:numPr>
        <w:spacing w:line="560" w:lineRule="exact"/>
        <w:ind w:firstLineChars="0"/>
        <w:rPr>
          <w:rFonts w:ascii="宋体" w:hAnsi="宋体" w:cs="宋体"/>
          <w:color w:val="000000"/>
          <w:kern w:val="0"/>
        </w:rPr>
      </w:pPr>
      <w:r w:rsidRPr="00C80455">
        <w:rPr>
          <w:rFonts w:ascii="宋体" w:hAnsi="宋体" w:cs="宋体"/>
          <w:color w:val="000000"/>
          <w:kern w:val="0"/>
        </w:rPr>
        <w:t>ACCEPT_TIME</w:t>
      </w:r>
      <w:r>
        <w:rPr>
          <w:rFonts w:ascii="宋体" w:hAnsi="宋体" w:cs="宋体" w:hint="eastAsia"/>
          <w:color w:val="000000"/>
          <w:kern w:val="0"/>
        </w:rPr>
        <w:t>（受</w:t>
      </w:r>
      <w:r>
        <w:rPr>
          <w:rFonts w:ascii="宋体" w:hAnsi="宋体" w:cs="宋体"/>
          <w:color w:val="000000"/>
          <w:kern w:val="0"/>
        </w:rPr>
        <w:t>理时间）</w:t>
      </w:r>
      <w:r w:rsidRPr="00C80455">
        <w:rPr>
          <w:rFonts w:ascii="宋体" w:hAnsi="宋体" w:cs="宋体"/>
          <w:color w:val="000000"/>
          <w:kern w:val="0"/>
        </w:rPr>
        <w:t xml:space="preserve">&lt;&gt;'null'    </w:t>
      </w:r>
    </w:p>
    <w:p w14:paraId="54EF7882" w14:textId="77777777" w:rsidR="00E10956" w:rsidRDefault="00E10956" w:rsidP="00E10956">
      <w:pPr>
        <w:spacing w:line="560" w:lineRule="exact"/>
        <w:ind w:firstLineChars="300" w:firstLine="632"/>
        <w:rPr>
          <w:rFonts w:ascii="宋体" w:hAnsi="宋体"/>
          <w:b/>
        </w:rPr>
      </w:pPr>
      <w:r>
        <w:rPr>
          <w:rFonts w:ascii="宋体" w:hAnsi="宋体" w:hint="eastAsia"/>
          <w:b/>
          <w:bCs/>
        </w:rPr>
        <w:t>当月装移机定单竣工总数</w:t>
      </w:r>
      <w:r>
        <w:rPr>
          <w:rFonts w:ascii="宋体" w:hAnsi="宋体"/>
          <w:b/>
        </w:rPr>
        <w:t>：</w:t>
      </w:r>
    </w:p>
    <w:p w14:paraId="01EEE580" w14:textId="77777777" w:rsidR="00E10956" w:rsidRDefault="00E10956" w:rsidP="00E10956">
      <w:pPr>
        <w:pStyle w:val="10"/>
        <w:numPr>
          <w:ilvl w:val="0"/>
          <w:numId w:val="76"/>
        </w:numPr>
        <w:spacing w:line="560" w:lineRule="exact"/>
        <w:ind w:leftChars="530" w:left="1533" w:firstLineChars="0"/>
        <w:rPr>
          <w:rFonts w:ascii="宋体" w:hAnsi="宋体" w:cs="宋体"/>
          <w:color w:val="000000"/>
          <w:kern w:val="0"/>
        </w:rPr>
      </w:pPr>
      <w:r>
        <w:rPr>
          <w:rFonts w:ascii="宋体" w:hAnsi="宋体" w:cs="宋体" w:hint="eastAsia"/>
          <w:b/>
          <w:color w:val="000000"/>
          <w:kern w:val="0"/>
        </w:rPr>
        <w:t>取数</w:t>
      </w:r>
      <w:r>
        <w:rPr>
          <w:rFonts w:ascii="宋体" w:hAnsi="宋体" w:cs="宋体"/>
          <w:color w:val="000000"/>
          <w:kern w:val="0"/>
        </w:rPr>
        <w:t>：</w:t>
      </w:r>
    </w:p>
    <w:p w14:paraId="44E723E9" w14:textId="77777777" w:rsidR="00E10956" w:rsidRDefault="00E10956" w:rsidP="00E10956">
      <w:pPr>
        <w:spacing w:line="560" w:lineRule="exact"/>
        <w:ind w:leftChars="172" w:left="361" w:firstLineChars="300" w:firstLine="630"/>
        <w:rPr>
          <w:rFonts w:ascii="宋体" w:hAnsi="宋体"/>
        </w:rPr>
      </w:pPr>
      <w:r>
        <w:rPr>
          <w:rFonts w:ascii="宋体" w:hAnsi="宋体" w:hint="eastAsia"/>
        </w:rPr>
        <w:t>COUNT(1)</w:t>
      </w:r>
    </w:p>
    <w:p w14:paraId="72597544" w14:textId="77777777" w:rsidR="00E10956" w:rsidRDefault="00E10956" w:rsidP="00E10956">
      <w:pPr>
        <w:pStyle w:val="10"/>
        <w:numPr>
          <w:ilvl w:val="0"/>
          <w:numId w:val="76"/>
        </w:numPr>
        <w:spacing w:line="560" w:lineRule="exact"/>
        <w:ind w:leftChars="486" w:left="1441" w:firstLineChars="0"/>
        <w:rPr>
          <w:rFonts w:ascii="宋体" w:hAnsi="宋体" w:cs="宋体"/>
          <w:color w:val="000000"/>
          <w:kern w:val="0"/>
        </w:rPr>
      </w:pPr>
      <w:r>
        <w:rPr>
          <w:rFonts w:ascii="宋体" w:hAnsi="宋体" w:hint="eastAsia"/>
          <w:b/>
        </w:rPr>
        <w:t>条件：</w:t>
      </w:r>
    </w:p>
    <w:p w14:paraId="6CF49774" w14:textId="77777777" w:rsidR="00E10956" w:rsidRPr="00BD2F97" w:rsidRDefault="00E10956" w:rsidP="001E5AEA">
      <w:pPr>
        <w:pStyle w:val="a5"/>
        <w:numPr>
          <w:ilvl w:val="0"/>
          <w:numId w:val="112"/>
        </w:numPr>
        <w:spacing w:line="560" w:lineRule="exact"/>
        <w:ind w:left="1555" w:firstLineChars="0"/>
        <w:jc w:val="left"/>
        <w:rPr>
          <w:rFonts w:ascii="宋体" w:hAnsi="宋体" w:cs="宋体"/>
          <w:color w:val="000000"/>
          <w:kern w:val="0"/>
          <w:szCs w:val="21"/>
        </w:rPr>
      </w:pPr>
      <w:r w:rsidRPr="00BD2F97">
        <w:rPr>
          <w:rFonts w:ascii="宋体" w:hAnsi="宋体" w:cs="宋体"/>
          <w:color w:val="000000"/>
          <w:kern w:val="0"/>
        </w:rPr>
        <w:t>SPEC_ID</w:t>
      </w:r>
      <w:r w:rsidRPr="00BD2F97">
        <w:rPr>
          <w:rFonts w:ascii="宋体" w:hAnsi="宋体" w:cs="宋体" w:hint="eastAsia"/>
          <w:color w:val="000000"/>
          <w:kern w:val="0"/>
        </w:rPr>
        <w:t>(</w:t>
      </w:r>
      <w:r w:rsidRPr="00BD2F97">
        <w:rPr>
          <w:rFonts w:ascii="宋体" w:hAnsi="宋体" w:cs="宋体"/>
          <w:color w:val="000000"/>
          <w:kern w:val="0"/>
          <w:szCs w:val="21"/>
        </w:rPr>
        <w:t>业务单规格</w:t>
      </w:r>
      <w:r w:rsidRPr="00BD2F97">
        <w:rPr>
          <w:rFonts w:ascii="宋体" w:hAnsi="宋体" w:cs="宋体" w:hint="eastAsia"/>
          <w:color w:val="000000"/>
          <w:kern w:val="0"/>
          <w:szCs w:val="21"/>
        </w:rPr>
        <w:t>)=</w:t>
      </w:r>
      <w:r w:rsidRPr="00E35684">
        <w:rPr>
          <w:rFonts w:hint="eastAsia"/>
        </w:rPr>
        <w:t xml:space="preserve"> </w:t>
      </w:r>
      <w:r w:rsidRPr="00E35684">
        <w:rPr>
          <w:rFonts w:ascii="宋体" w:hAnsi="宋体" w:cs="宋体" w:hint="eastAsia"/>
          <w:color w:val="000000"/>
          <w:kern w:val="0"/>
          <w:szCs w:val="21"/>
        </w:rPr>
        <w:t>3010100002（定单）</w:t>
      </w:r>
    </w:p>
    <w:p w14:paraId="7E6330C0" w14:textId="77777777" w:rsidR="00E10956" w:rsidRPr="00EF3A0C" w:rsidRDefault="00E10956" w:rsidP="001E5AEA">
      <w:pPr>
        <w:pStyle w:val="a5"/>
        <w:numPr>
          <w:ilvl w:val="0"/>
          <w:numId w:val="112"/>
        </w:numPr>
        <w:spacing w:line="560" w:lineRule="exact"/>
        <w:ind w:left="1555" w:firstLineChars="0"/>
        <w:jc w:val="left"/>
        <w:rPr>
          <w:rFonts w:ascii="宋体" w:hAnsi="宋体" w:cs="宋体"/>
          <w:color w:val="000000"/>
          <w:kern w:val="0"/>
          <w:szCs w:val="21"/>
        </w:rPr>
      </w:pPr>
      <w:r w:rsidRPr="00EF3A0C">
        <w:rPr>
          <w:rFonts w:hint="eastAsia"/>
        </w:rPr>
        <w:t>PRODUCT_SERVICE_ACTIO(</w:t>
      </w:r>
      <w:r w:rsidRPr="00EF3A0C">
        <w:rPr>
          <w:rFonts w:hint="eastAsia"/>
        </w:rPr>
        <w:t>产品服务动作</w:t>
      </w:r>
      <w:r w:rsidRPr="00EF3A0C">
        <w:rPr>
          <w:rFonts w:hint="eastAsia"/>
        </w:rPr>
        <w:t>)= 105292</w:t>
      </w:r>
      <w:r w:rsidRPr="00EF3A0C">
        <w:rPr>
          <w:rFonts w:hint="eastAsia"/>
        </w:rPr>
        <w:t>（新装）</w:t>
      </w:r>
      <w:r w:rsidRPr="00EF3A0C">
        <w:rPr>
          <w:rFonts w:hint="eastAsia"/>
        </w:rPr>
        <w:t>OR PRODUCT_SERVICE_ACTIO(</w:t>
      </w:r>
      <w:r w:rsidRPr="00EF3A0C">
        <w:rPr>
          <w:rFonts w:hint="eastAsia"/>
        </w:rPr>
        <w:t>产品服务动作</w:t>
      </w:r>
      <w:r w:rsidRPr="00EF3A0C">
        <w:rPr>
          <w:rFonts w:hint="eastAsia"/>
        </w:rPr>
        <w:t>)= 105294</w:t>
      </w:r>
      <w:r w:rsidRPr="00EF3A0C">
        <w:rPr>
          <w:rFonts w:hint="eastAsia"/>
        </w:rPr>
        <w:t>（移机）</w:t>
      </w:r>
    </w:p>
    <w:p w14:paraId="3E524071" w14:textId="77777777" w:rsidR="00E10956" w:rsidRPr="003B380A" w:rsidRDefault="00E10956" w:rsidP="001E5AEA">
      <w:pPr>
        <w:pStyle w:val="a5"/>
        <w:numPr>
          <w:ilvl w:val="0"/>
          <w:numId w:val="112"/>
        </w:numPr>
        <w:spacing w:line="560" w:lineRule="exact"/>
        <w:ind w:left="1555" w:firstLineChars="0"/>
        <w:jc w:val="left"/>
        <w:rPr>
          <w:rFonts w:asciiTheme="minorEastAsia" w:hAnsiTheme="minorEastAsia" w:cs="宋体"/>
          <w:color w:val="000000"/>
          <w:kern w:val="0"/>
          <w:highlight w:val="cyan"/>
        </w:rPr>
      </w:pPr>
      <w:r w:rsidRPr="003B380A">
        <w:rPr>
          <w:rFonts w:asciiTheme="minorEastAsia" w:hAnsiTheme="minorEastAsia" w:cs="宋体" w:hint="eastAsia"/>
          <w:color w:val="000000"/>
          <w:kern w:val="0"/>
          <w:highlight w:val="cyan"/>
        </w:rPr>
        <w:t>BUSSINESS_COMPLETE_TIME(业务竣工时间)&gt;=</w:t>
      </w:r>
      <w:r w:rsidRPr="003B380A">
        <w:rPr>
          <w:rFonts w:asciiTheme="minorEastAsia" w:hAnsiTheme="minorEastAsia" w:cs="宋体"/>
          <w:color w:val="000000"/>
          <w:kern w:val="0"/>
          <w:highlight w:val="cyan"/>
        </w:rPr>
        <w:t>’YYYY-MM-01’ AND</w:t>
      </w:r>
      <w:r w:rsidRPr="003B380A">
        <w:rPr>
          <w:highlight w:val="cyan"/>
        </w:rPr>
        <w:t xml:space="preserve"> </w:t>
      </w:r>
      <w:r w:rsidRPr="003B380A">
        <w:rPr>
          <w:rFonts w:asciiTheme="minorEastAsia" w:hAnsiTheme="minorEastAsia" w:cs="宋体" w:hint="eastAsia"/>
          <w:color w:val="000000"/>
          <w:kern w:val="0"/>
          <w:highlight w:val="cyan"/>
        </w:rPr>
        <w:t>BUSSINESS_COMPLETE_TIME(业务竣工时间)&lt;=</w:t>
      </w:r>
      <w:r w:rsidRPr="003B380A">
        <w:rPr>
          <w:rFonts w:asciiTheme="minorEastAsia" w:hAnsiTheme="minorEastAsia" w:cs="宋体"/>
          <w:color w:val="000000"/>
          <w:kern w:val="0"/>
          <w:highlight w:val="cyan"/>
        </w:rPr>
        <w:t>’YYYY-MM-31’</w:t>
      </w:r>
    </w:p>
    <w:p w14:paraId="747F1147" w14:textId="77777777" w:rsidR="00E10956" w:rsidRPr="003D637F" w:rsidRDefault="00E10956" w:rsidP="001E5AEA">
      <w:pPr>
        <w:pStyle w:val="a5"/>
        <w:numPr>
          <w:ilvl w:val="0"/>
          <w:numId w:val="112"/>
        </w:numPr>
        <w:spacing w:line="560" w:lineRule="exact"/>
        <w:ind w:left="1555" w:firstLineChars="0"/>
        <w:jc w:val="left"/>
        <w:rPr>
          <w:rFonts w:asciiTheme="minorEastAsia" w:hAnsiTheme="minorEastAsia" w:cs="宋体"/>
          <w:color w:val="FF0000"/>
          <w:kern w:val="0"/>
          <w:highlight w:val="yellow"/>
        </w:rPr>
      </w:pPr>
      <w:r w:rsidRPr="00966CC6">
        <w:rPr>
          <w:rFonts w:asciiTheme="minorEastAsia" w:hAnsiTheme="minorEastAsia" w:cs="宋体" w:hint="eastAsia"/>
          <w:color w:val="FF0000"/>
          <w:kern w:val="0"/>
          <w:highlight w:val="yellow"/>
        </w:rPr>
        <w:t>IS</w:t>
      </w:r>
      <w:r w:rsidRPr="00966CC6">
        <w:rPr>
          <w:rFonts w:asciiTheme="minorEastAsia" w:hAnsiTheme="minorEastAsia" w:cs="宋体"/>
          <w:color w:val="FF0000"/>
          <w:kern w:val="0"/>
          <w:highlight w:val="yellow"/>
        </w:rPr>
        <w:t>ARCHIVE</w:t>
      </w:r>
      <w:r w:rsidRPr="003D637F">
        <w:rPr>
          <w:rFonts w:asciiTheme="minorEastAsia" w:hAnsiTheme="minorEastAsia" w:cs="宋体" w:hint="eastAsia"/>
          <w:color w:val="FF0000"/>
          <w:kern w:val="0"/>
          <w:highlight w:val="yellow"/>
        </w:rPr>
        <w:t xml:space="preserve"> =</w:t>
      </w:r>
      <w:r w:rsidRPr="00966CC6">
        <w:rPr>
          <w:rFonts w:asciiTheme="minorEastAsia" w:hAnsiTheme="minorEastAsia" w:cs="宋体"/>
          <w:color w:val="FF0000"/>
          <w:kern w:val="0"/>
          <w:highlight w:val="yellow"/>
        </w:rPr>
        <w:t xml:space="preserve"> </w:t>
      </w:r>
      <w:r w:rsidRPr="003D637F">
        <w:rPr>
          <w:rFonts w:asciiTheme="minorEastAsia" w:hAnsiTheme="minorEastAsia" w:cs="宋体" w:hint="eastAsia"/>
          <w:color w:val="FF0000"/>
          <w:kern w:val="0"/>
          <w:highlight w:val="yellow"/>
        </w:rPr>
        <w:t>1</w:t>
      </w:r>
      <w:r w:rsidRPr="003D637F">
        <w:rPr>
          <w:rFonts w:asciiTheme="minorEastAsia" w:hAnsiTheme="minorEastAsia" w:cs="宋体"/>
          <w:color w:val="FF0000"/>
          <w:kern w:val="0"/>
          <w:highlight w:val="yellow"/>
        </w:rPr>
        <w:t xml:space="preserve"> </w:t>
      </w:r>
      <w:r>
        <w:rPr>
          <w:rFonts w:asciiTheme="minorEastAsia" w:hAnsiTheme="minorEastAsia" w:cs="宋体" w:hint="eastAsia"/>
          <w:color w:val="FF0000"/>
          <w:kern w:val="0"/>
          <w:highlight w:val="yellow"/>
        </w:rPr>
        <w:t>(归档)</w:t>
      </w:r>
    </w:p>
    <w:p w14:paraId="49C6D604" w14:textId="77777777" w:rsidR="00E10956" w:rsidRPr="009221D3" w:rsidRDefault="00E10956" w:rsidP="001E5AEA">
      <w:pPr>
        <w:pStyle w:val="a5"/>
        <w:numPr>
          <w:ilvl w:val="0"/>
          <w:numId w:val="112"/>
        </w:numPr>
        <w:spacing w:line="560" w:lineRule="exact"/>
        <w:ind w:left="1555" w:firstLineChars="0"/>
        <w:jc w:val="left"/>
        <w:rPr>
          <w:rFonts w:asciiTheme="minorEastAsia" w:hAnsiTheme="minorEastAsia" w:cs="宋体"/>
          <w:color w:val="000000"/>
          <w:kern w:val="0"/>
          <w:highlight w:val="yellow"/>
        </w:rPr>
      </w:pPr>
      <w:r w:rsidRPr="0046196C">
        <w:rPr>
          <w:rFonts w:hint="eastAsia"/>
          <w:highlight w:val="yellow"/>
        </w:rPr>
        <w:t>PRODUCT_TYPE</w:t>
      </w:r>
      <w:r w:rsidRPr="0046196C">
        <w:rPr>
          <w:rFonts w:asciiTheme="minorEastAsia" w:hAnsiTheme="minorEastAsia" w:cs="宋体" w:hint="eastAsia"/>
          <w:color w:val="000000"/>
          <w:kern w:val="0"/>
          <w:highlight w:val="yellow"/>
        </w:rPr>
        <w:t>（产</w:t>
      </w:r>
      <w:r w:rsidRPr="0046196C">
        <w:rPr>
          <w:rFonts w:asciiTheme="minorEastAsia" w:hAnsiTheme="minorEastAsia" w:cs="宋体"/>
          <w:color w:val="000000"/>
          <w:kern w:val="0"/>
          <w:highlight w:val="yellow"/>
        </w:rPr>
        <w:t>品</w:t>
      </w:r>
      <w:r w:rsidRPr="0046196C">
        <w:rPr>
          <w:rFonts w:asciiTheme="minorEastAsia" w:hAnsiTheme="minorEastAsia" w:cs="宋体" w:hint="eastAsia"/>
          <w:color w:val="000000"/>
          <w:kern w:val="0"/>
          <w:highlight w:val="yellow"/>
        </w:rPr>
        <w:t>服务</w:t>
      </w:r>
      <w:r w:rsidRPr="0046196C">
        <w:rPr>
          <w:rFonts w:asciiTheme="minorEastAsia" w:hAnsiTheme="minorEastAsia" w:cs="宋体"/>
          <w:color w:val="000000"/>
          <w:kern w:val="0"/>
          <w:highlight w:val="yellow"/>
        </w:rPr>
        <w:t>类型）=</w:t>
      </w:r>
      <w:r w:rsidRPr="0046196C">
        <w:rPr>
          <w:rFonts w:ascii="宋体" w:eastAsia="宋体" w:cs="宋体"/>
          <w:color w:val="000000"/>
          <w:kern w:val="0"/>
          <w:sz w:val="24"/>
          <w:szCs w:val="24"/>
          <w:highlight w:val="yellow"/>
        </w:rPr>
        <w:t>2311100002</w:t>
      </w:r>
      <w:r w:rsidRPr="0046196C">
        <w:rPr>
          <w:rFonts w:asciiTheme="minorEastAsia" w:hAnsiTheme="minorEastAsia" w:cs="宋体" w:hint="eastAsia"/>
          <w:color w:val="000000"/>
          <w:kern w:val="0"/>
          <w:highlight w:val="yellow"/>
        </w:rPr>
        <w:t>（有</w:t>
      </w:r>
      <w:r w:rsidRPr="0046196C">
        <w:rPr>
          <w:rFonts w:asciiTheme="minorEastAsia" w:hAnsiTheme="minorEastAsia" w:cs="宋体"/>
          <w:color w:val="000000"/>
          <w:kern w:val="0"/>
          <w:highlight w:val="yellow"/>
        </w:rPr>
        <w:t>线</w:t>
      </w:r>
      <w:r w:rsidRPr="0046196C">
        <w:rPr>
          <w:rFonts w:asciiTheme="minorEastAsia" w:hAnsiTheme="minorEastAsia" w:cs="宋体" w:hint="eastAsia"/>
          <w:color w:val="000000"/>
          <w:kern w:val="0"/>
          <w:highlight w:val="yellow"/>
        </w:rPr>
        <w:t xml:space="preserve">宽带） and  </w:t>
      </w:r>
      <w:r>
        <w:rPr>
          <w:rFonts w:hint="eastAsia"/>
          <w:highlight w:val="yellow"/>
        </w:rPr>
        <w:t>LINE_TYPE(</w:t>
      </w:r>
      <w:r>
        <w:rPr>
          <w:rFonts w:hint="eastAsia"/>
          <w:highlight w:val="yellow"/>
        </w:rPr>
        <w:t>接入方式</w:t>
      </w:r>
      <w:r>
        <w:rPr>
          <w:rFonts w:hint="eastAsia"/>
          <w:highlight w:val="yellow"/>
        </w:rPr>
        <w:t>)&lt;&gt;</w:t>
      </w:r>
      <w:r>
        <w:rPr>
          <w:rFonts w:hint="eastAsia"/>
          <w:highlight w:val="yellow"/>
        </w:rPr>
        <w:t>’</w:t>
      </w:r>
      <w:r>
        <w:rPr>
          <w:rFonts w:hint="eastAsia"/>
          <w:highlight w:val="yellow"/>
        </w:rPr>
        <w:t>0</w:t>
      </w:r>
      <w:r>
        <w:rPr>
          <w:rFonts w:hint="eastAsia"/>
          <w:highlight w:val="yellow"/>
        </w:rPr>
        <w:t>’</w:t>
      </w:r>
    </w:p>
    <w:p w14:paraId="6C0D2FCB" w14:textId="77777777" w:rsidR="00E10956" w:rsidRPr="004814AA" w:rsidRDefault="00E10956" w:rsidP="001E5AEA">
      <w:pPr>
        <w:pStyle w:val="a5"/>
        <w:numPr>
          <w:ilvl w:val="0"/>
          <w:numId w:val="112"/>
        </w:numPr>
        <w:spacing w:line="560" w:lineRule="exact"/>
        <w:ind w:left="1555" w:firstLineChars="0"/>
        <w:jc w:val="left"/>
        <w:rPr>
          <w:rFonts w:asciiTheme="minorEastAsia" w:hAnsiTheme="minorEastAsia" w:cs="宋体"/>
          <w:strike/>
          <w:color w:val="000000"/>
          <w:kern w:val="0"/>
          <w:highlight w:val="yellow"/>
        </w:rPr>
      </w:pPr>
      <w:r w:rsidRPr="004814AA">
        <w:rPr>
          <w:rFonts w:asciiTheme="minorEastAsia" w:hAnsiTheme="minorEastAsia" w:cs="宋体"/>
          <w:strike/>
          <w:color w:val="000000"/>
          <w:kern w:val="0"/>
          <w:highlight w:val="yellow"/>
        </w:rPr>
        <w:t>STATUS_ID(业务单状态</w:t>
      </w:r>
      <w:r w:rsidRPr="004814AA">
        <w:rPr>
          <w:rFonts w:asciiTheme="minorEastAsia" w:hAnsiTheme="minorEastAsia" w:cs="宋体" w:hint="eastAsia"/>
          <w:strike/>
          <w:color w:val="000000"/>
          <w:kern w:val="0"/>
          <w:highlight w:val="yellow"/>
        </w:rPr>
        <w:t>)=</w:t>
      </w:r>
      <w:r w:rsidRPr="004814AA">
        <w:rPr>
          <w:strike/>
          <w:highlight w:val="yellow"/>
        </w:rPr>
        <w:t xml:space="preserve"> </w:t>
      </w:r>
      <w:r w:rsidRPr="004814AA">
        <w:rPr>
          <w:rFonts w:asciiTheme="minorEastAsia" w:hAnsiTheme="minorEastAsia" w:cs="宋体"/>
          <w:strike/>
          <w:color w:val="000000"/>
          <w:kern w:val="0"/>
          <w:highlight w:val="yellow"/>
        </w:rPr>
        <w:t>1000006</w:t>
      </w:r>
      <w:r w:rsidRPr="004814AA">
        <w:rPr>
          <w:rFonts w:asciiTheme="minorEastAsia" w:hAnsiTheme="minorEastAsia" w:cs="宋体" w:hint="eastAsia"/>
          <w:strike/>
          <w:color w:val="000000"/>
          <w:kern w:val="0"/>
          <w:highlight w:val="yellow"/>
        </w:rPr>
        <w:t>（竣工</w:t>
      </w:r>
      <w:r w:rsidRPr="004814AA">
        <w:rPr>
          <w:rFonts w:asciiTheme="minorEastAsia" w:hAnsiTheme="minorEastAsia" w:cs="宋体"/>
          <w:strike/>
          <w:color w:val="000000"/>
          <w:kern w:val="0"/>
          <w:highlight w:val="yellow"/>
        </w:rPr>
        <w:t>）</w:t>
      </w:r>
      <w:r w:rsidRPr="004814AA">
        <w:rPr>
          <w:rFonts w:asciiTheme="minorEastAsia" w:hAnsiTheme="minorEastAsia" w:cs="宋体" w:hint="eastAsia"/>
          <w:strike/>
          <w:color w:val="000000"/>
          <w:kern w:val="0"/>
          <w:highlight w:val="yellow"/>
        </w:rPr>
        <w:t>/</w:t>
      </w:r>
      <w:r w:rsidRPr="004814AA">
        <w:rPr>
          <w:rFonts w:asciiTheme="minorEastAsia" w:hAnsiTheme="minorEastAsia" w:cs="宋体"/>
          <w:strike/>
          <w:color w:val="000000"/>
          <w:kern w:val="0"/>
          <w:highlight w:val="yellow"/>
        </w:rPr>
        <w:t>1000007(</w:t>
      </w:r>
      <w:r w:rsidRPr="004814AA">
        <w:rPr>
          <w:rFonts w:asciiTheme="minorEastAsia" w:hAnsiTheme="minorEastAsia" w:cs="宋体" w:hint="eastAsia"/>
          <w:strike/>
          <w:color w:val="000000"/>
          <w:kern w:val="0"/>
          <w:highlight w:val="yellow"/>
        </w:rPr>
        <w:t>归档</w:t>
      </w:r>
      <w:r w:rsidRPr="004814AA">
        <w:rPr>
          <w:rFonts w:asciiTheme="minorEastAsia" w:hAnsiTheme="minorEastAsia" w:cs="宋体"/>
          <w:strike/>
          <w:color w:val="000000"/>
          <w:kern w:val="0"/>
          <w:highlight w:val="yellow"/>
        </w:rPr>
        <w:t xml:space="preserve">) </w:t>
      </w:r>
    </w:p>
    <w:p w14:paraId="50EF5E81" w14:textId="77777777" w:rsidR="00E10956" w:rsidRPr="0046196C" w:rsidRDefault="00E10956" w:rsidP="001E5AEA">
      <w:pPr>
        <w:pStyle w:val="a5"/>
        <w:numPr>
          <w:ilvl w:val="0"/>
          <w:numId w:val="112"/>
        </w:numPr>
        <w:spacing w:line="560" w:lineRule="exact"/>
        <w:ind w:left="1555" w:firstLineChars="0"/>
        <w:jc w:val="left"/>
        <w:rPr>
          <w:rFonts w:asciiTheme="minorEastAsia" w:hAnsiTheme="minorEastAsia" w:cs="宋体"/>
          <w:color w:val="000000"/>
          <w:kern w:val="0"/>
          <w:highlight w:val="yellow"/>
        </w:rPr>
      </w:pPr>
      <w:r w:rsidRPr="004814AA">
        <w:rPr>
          <w:rFonts w:asciiTheme="minorEastAsia" w:hAnsiTheme="minorEastAsia" w:cs="宋体"/>
          <w:strike/>
          <w:color w:val="000000"/>
          <w:kern w:val="0"/>
          <w:highlight w:val="yellow"/>
        </w:rPr>
        <w:t>PRODUCT_CODE</w:t>
      </w:r>
      <w:r w:rsidRPr="004814AA">
        <w:rPr>
          <w:rFonts w:asciiTheme="minorEastAsia" w:hAnsiTheme="minorEastAsia" w:cs="宋体" w:hint="eastAsia"/>
          <w:strike/>
          <w:color w:val="000000"/>
          <w:kern w:val="0"/>
          <w:highlight w:val="yellow"/>
        </w:rPr>
        <w:t>（产</w:t>
      </w:r>
      <w:r w:rsidRPr="004814AA">
        <w:rPr>
          <w:rFonts w:asciiTheme="minorEastAsia" w:hAnsiTheme="minorEastAsia" w:cs="宋体"/>
          <w:strike/>
          <w:color w:val="000000"/>
          <w:kern w:val="0"/>
          <w:highlight w:val="yellow"/>
        </w:rPr>
        <w:t xml:space="preserve">品类型编码）=10010001 </w:t>
      </w:r>
      <w:r w:rsidRPr="004814AA">
        <w:rPr>
          <w:rFonts w:asciiTheme="minorEastAsia" w:hAnsiTheme="minorEastAsia" w:cs="宋体" w:hint="eastAsia"/>
          <w:strike/>
          <w:color w:val="000000"/>
          <w:kern w:val="0"/>
          <w:highlight w:val="yellow"/>
        </w:rPr>
        <w:t>（有</w:t>
      </w:r>
      <w:r w:rsidRPr="004814AA">
        <w:rPr>
          <w:rFonts w:asciiTheme="minorEastAsia" w:hAnsiTheme="minorEastAsia" w:cs="宋体"/>
          <w:strike/>
          <w:color w:val="000000"/>
          <w:kern w:val="0"/>
          <w:highlight w:val="yellow"/>
        </w:rPr>
        <w:t>线</w:t>
      </w:r>
      <w:r w:rsidRPr="004814AA">
        <w:rPr>
          <w:rFonts w:asciiTheme="minorEastAsia" w:hAnsiTheme="minorEastAsia" w:cs="宋体" w:hint="eastAsia"/>
          <w:strike/>
          <w:color w:val="000000"/>
          <w:kern w:val="0"/>
          <w:highlight w:val="yellow"/>
        </w:rPr>
        <w:t>宽带）</w:t>
      </w:r>
    </w:p>
    <w:p w14:paraId="0A095A1A" w14:textId="77777777" w:rsidR="00E10956" w:rsidRPr="0046196C" w:rsidRDefault="00E10956" w:rsidP="001E5AEA">
      <w:pPr>
        <w:pStyle w:val="a5"/>
        <w:numPr>
          <w:ilvl w:val="0"/>
          <w:numId w:val="112"/>
        </w:numPr>
        <w:spacing w:line="560" w:lineRule="exact"/>
        <w:ind w:left="1555" w:firstLineChars="0"/>
        <w:rPr>
          <w:rFonts w:ascii="宋体" w:hAnsi="宋体" w:cs="宋体"/>
          <w:color w:val="000000"/>
          <w:kern w:val="0"/>
          <w:highlight w:val="yellow"/>
        </w:rPr>
      </w:pPr>
      <w:r>
        <w:rPr>
          <w:rFonts w:ascii="宋体" w:hAnsi="宋体" w:cs="宋体" w:hint="eastAsia"/>
          <w:color w:val="000000"/>
          <w:kern w:val="0"/>
        </w:rPr>
        <w:t>BUSINESS_TYPE（定单类型）=1000075 （服务定单）</w:t>
      </w:r>
      <w:r w:rsidRPr="0046196C">
        <w:rPr>
          <w:rFonts w:ascii="宋体" w:hAnsi="宋体" w:cs="宋体" w:hint="eastAsia"/>
          <w:color w:val="000000"/>
          <w:kern w:val="0"/>
          <w:highlight w:val="yellow"/>
        </w:rPr>
        <w:t>AND CLASS_TYPE_ID（业务单类别）&lt;&gt;1000071(反向单)</w:t>
      </w:r>
    </w:p>
    <w:p w14:paraId="23D245C1" w14:textId="60FB491B" w:rsidR="00E10956" w:rsidRPr="00DB3019" w:rsidRDefault="00B927BE" w:rsidP="00B927BE">
      <w:pPr>
        <w:pStyle w:val="3"/>
        <w:rPr>
          <w:rFonts w:ascii="宋体" w:hAnsi="宋体"/>
          <w:color w:val="FF0000"/>
        </w:rPr>
      </w:pPr>
      <w:r w:rsidRPr="00DB3019">
        <w:rPr>
          <w:rFonts w:ascii="宋体" w:hAnsi="宋体" w:hint="eastAsia"/>
          <w:b w:val="0"/>
          <w:color w:val="FF0000"/>
        </w:rPr>
        <w:t>障碍修复及时率</w:t>
      </w:r>
    </w:p>
    <w:p w14:paraId="54CABA54" w14:textId="77777777" w:rsidR="00E10956" w:rsidRDefault="00E10956" w:rsidP="00E10956">
      <w:pPr>
        <w:numPr>
          <w:ilvl w:val="0"/>
          <w:numId w:val="77"/>
        </w:numPr>
        <w:spacing w:line="560" w:lineRule="exact"/>
        <w:jc w:val="left"/>
        <w:rPr>
          <w:rFonts w:ascii="宋体" w:hAnsi="宋体"/>
          <w:b/>
        </w:rPr>
      </w:pPr>
      <w:r>
        <w:rPr>
          <w:rFonts w:ascii="宋体" w:hAnsi="宋体" w:hint="eastAsia"/>
          <w:b/>
        </w:rPr>
        <w:t>指标算法</w:t>
      </w:r>
    </w:p>
    <w:p w14:paraId="005B11B8" w14:textId="697D3B94" w:rsidR="00E10956" w:rsidRDefault="00B927BE" w:rsidP="00E10956">
      <w:pPr>
        <w:spacing w:line="560" w:lineRule="exact"/>
        <w:ind w:firstLineChars="200" w:firstLine="420"/>
        <w:rPr>
          <w:rFonts w:ascii="宋体" w:hAnsi="宋体"/>
        </w:rPr>
      </w:pPr>
      <w:r w:rsidRPr="00B927BE">
        <w:rPr>
          <w:rFonts w:ascii="宋体" w:hAnsi="宋体" w:hint="eastAsia"/>
        </w:rPr>
        <w:t>计算公式：=</w:t>
      </w:r>
      <w:commentRangeStart w:id="574"/>
      <w:r w:rsidRPr="00DB3019">
        <w:rPr>
          <w:rFonts w:ascii="宋体" w:hAnsi="宋体" w:hint="eastAsia"/>
          <w:color w:val="FF0000"/>
        </w:rPr>
        <w:t>在全业务标准时限内修复回单的障碍工单数</w:t>
      </w:r>
      <w:commentRangeEnd w:id="574"/>
      <w:r w:rsidR="00FB6D6D">
        <w:rPr>
          <w:rStyle w:val="a8"/>
        </w:rPr>
        <w:commentReference w:id="574"/>
      </w:r>
      <w:r w:rsidRPr="00B927BE">
        <w:rPr>
          <w:rFonts w:ascii="宋体" w:hAnsi="宋体" w:hint="eastAsia"/>
        </w:rPr>
        <w:t>/当月障碍归档工单总数 * 100%</w:t>
      </w:r>
      <w:r w:rsidR="00E10956">
        <w:rPr>
          <w:rFonts w:ascii="宋体" w:hAnsi="宋体" w:hint="eastAsia"/>
        </w:rPr>
        <w:t>。</w:t>
      </w:r>
    </w:p>
    <w:p w14:paraId="40C37438" w14:textId="7B65BB66" w:rsidR="00E10956" w:rsidRPr="00AD5F56" w:rsidRDefault="00E10956" w:rsidP="00E10956">
      <w:pPr>
        <w:numPr>
          <w:ilvl w:val="0"/>
          <w:numId w:val="77"/>
        </w:numPr>
        <w:spacing w:line="560" w:lineRule="exact"/>
        <w:jc w:val="left"/>
        <w:rPr>
          <w:rFonts w:ascii="宋体" w:hAnsi="宋体"/>
        </w:rPr>
      </w:pPr>
      <w:r w:rsidRPr="00AD5F56">
        <w:rPr>
          <w:rFonts w:ascii="宋体" w:hAnsi="宋体" w:hint="eastAsia"/>
          <w:b/>
        </w:rPr>
        <w:t>单位</w:t>
      </w:r>
      <w:r>
        <w:rPr>
          <w:rFonts w:ascii="宋体" w:hAnsi="宋体" w:hint="eastAsia"/>
          <w:b/>
        </w:rPr>
        <w:t>：</w:t>
      </w:r>
      <w:r w:rsidR="00B927BE">
        <w:rPr>
          <w:rFonts w:ascii="宋体" w:hAnsi="宋体" w:hint="eastAsia"/>
          <w:b/>
        </w:rPr>
        <w:t>%</w:t>
      </w:r>
    </w:p>
    <w:p w14:paraId="254E60EA" w14:textId="77777777" w:rsidR="00E10956" w:rsidRDefault="00E10956" w:rsidP="00E10956">
      <w:pPr>
        <w:spacing w:line="560" w:lineRule="exact"/>
        <w:rPr>
          <w:rFonts w:ascii="宋体" w:hAnsi="宋体"/>
        </w:rPr>
      </w:pPr>
    </w:p>
    <w:p w14:paraId="4AE8A755" w14:textId="77777777" w:rsidR="00E10956" w:rsidRDefault="00E10956" w:rsidP="00E10956">
      <w:pPr>
        <w:numPr>
          <w:ilvl w:val="0"/>
          <w:numId w:val="77"/>
        </w:numPr>
        <w:spacing w:line="560" w:lineRule="exact"/>
        <w:jc w:val="left"/>
        <w:rPr>
          <w:rFonts w:ascii="宋体" w:hAnsi="宋体"/>
          <w:b/>
        </w:rPr>
      </w:pPr>
      <w:r>
        <w:rPr>
          <w:rFonts w:ascii="宋体" w:hAnsi="宋体" w:hint="eastAsia"/>
          <w:b/>
        </w:rPr>
        <w:t>指标解析</w:t>
      </w:r>
    </w:p>
    <w:p w14:paraId="5A6835CE" w14:textId="77777777" w:rsidR="00E10956" w:rsidRDefault="00E10956" w:rsidP="00E10956">
      <w:pPr>
        <w:spacing w:line="560" w:lineRule="exact"/>
        <w:ind w:firstLineChars="200" w:firstLine="420"/>
        <w:rPr>
          <w:rFonts w:ascii="宋体" w:hAnsi="宋体"/>
        </w:rPr>
      </w:pPr>
      <w:r>
        <w:rPr>
          <w:rFonts w:ascii="宋体" w:hAnsi="宋体" w:hint="eastAsia"/>
        </w:rPr>
        <w:t>数据来源：</w:t>
      </w:r>
      <w:r>
        <w:rPr>
          <w:rFonts w:hint="eastAsia"/>
        </w:rPr>
        <w:t>服保</w:t>
      </w:r>
      <w:r>
        <w:rPr>
          <w:rFonts w:ascii="宋体" w:hAnsi="宋体" w:hint="eastAsia"/>
        </w:rPr>
        <w:t>；</w:t>
      </w:r>
    </w:p>
    <w:p w14:paraId="54535897" w14:textId="77777777" w:rsidR="00B927BE" w:rsidRPr="00B927BE" w:rsidRDefault="00B927BE" w:rsidP="00B927BE">
      <w:pPr>
        <w:spacing w:line="560" w:lineRule="exact"/>
        <w:ind w:firstLineChars="200" w:firstLine="420"/>
        <w:rPr>
          <w:rFonts w:ascii="宋体" w:hAnsi="宋体"/>
          <w:color w:val="FF0000"/>
        </w:rPr>
      </w:pPr>
      <w:r w:rsidRPr="00B927BE">
        <w:rPr>
          <w:rFonts w:ascii="宋体" w:hAnsi="宋体" w:hint="eastAsia"/>
          <w:color w:val="FF0000"/>
        </w:rPr>
        <w:t>分子：满足条件“障碍工单最后一次回单时间-障碍工单受理时间&lt;=全业务标准时限” 的障碍工单总数。</w:t>
      </w:r>
    </w:p>
    <w:p w14:paraId="1C7A7D1D" w14:textId="77777777" w:rsidR="00B927BE" w:rsidRPr="00B927BE" w:rsidRDefault="00B927BE" w:rsidP="00B927BE">
      <w:pPr>
        <w:spacing w:line="560" w:lineRule="exact"/>
        <w:ind w:firstLineChars="200" w:firstLine="420"/>
        <w:rPr>
          <w:rFonts w:ascii="宋体" w:hAnsi="宋体"/>
          <w:color w:val="FF0000"/>
        </w:rPr>
      </w:pPr>
      <w:r w:rsidRPr="00B927BE">
        <w:rPr>
          <w:rFonts w:ascii="宋体" w:hAnsi="宋体" w:hint="eastAsia"/>
          <w:color w:val="FF0000"/>
        </w:rPr>
        <w:t>分母：有线宽带障碍归档工单总数。</w:t>
      </w:r>
    </w:p>
    <w:p w14:paraId="221E765D" w14:textId="77777777" w:rsidR="00B927BE" w:rsidRPr="00B927BE" w:rsidRDefault="00B927BE" w:rsidP="00B927BE">
      <w:pPr>
        <w:spacing w:line="560" w:lineRule="exact"/>
        <w:ind w:firstLineChars="200" w:firstLine="420"/>
        <w:rPr>
          <w:rFonts w:ascii="宋体" w:hAnsi="宋体"/>
          <w:color w:val="FF0000"/>
        </w:rPr>
      </w:pPr>
      <w:r w:rsidRPr="00B927BE">
        <w:rPr>
          <w:rFonts w:ascii="宋体" w:hAnsi="宋体" w:hint="eastAsia"/>
          <w:color w:val="FF0000"/>
        </w:rPr>
        <w:t>全业务标准时限：全业务标准时限：对应客户等级，钻卡金卡是24小时，银卡和城镇普通是48小时，农村普通是72小时。</w:t>
      </w:r>
    </w:p>
    <w:p w14:paraId="39521543" w14:textId="77777777" w:rsidR="00B927BE" w:rsidRPr="00B927BE" w:rsidRDefault="00B927BE" w:rsidP="00B927BE">
      <w:pPr>
        <w:spacing w:line="560" w:lineRule="exact"/>
        <w:ind w:firstLineChars="200" w:firstLine="420"/>
        <w:rPr>
          <w:rFonts w:ascii="宋体" w:hAnsi="宋体"/>
          <w:color w:val="FF0000"/>
        </w:rPr>
      </w:pPr>
      <w:r w:rsidRPr="00B927BE">
        <w:rPr>
          <w:rFonts w:ascii="宋体" w:hAnsi="宋体" w:hint="eastAsia"/>
          <w:color w:val="FF0000"/>
        </w:rPr>
        <w:t>规定时间：依据工信部电管2013年261号文</w:t>
      </w:r>
    </w:p>
    <w:p w14:paraId="4BD0741A" w14:textId="1D068050" w:rsidR="00E10956" w:rsidRDefault="00E10956" w:rsidP="00B927BE">
      <w:pPr>
        <w:spacing w:line="560" w:lineRule="exact"/>
        <w:ind w:firstLineChars="200" w:firstLine="420"/>
        <w:rPr>
          <w:rFonts w:ascii="宋体" w:hAnsi="宋体"/>
        </w:rPr>
      </w:pPr>
      <w:r>
        <w:rPr>
          <w:rFonts w:ascii="宋体" w:hAnsi="宋体" w:hint="eastAsia"/>
        </w:rPr>
        <w:t>当月障碍归档工单总数：</w:t>
      </w:r>
      <w:r>
        <w:rPr>
          <w:rFonts w:hint="eastAsia"/>
        </w:rPr>
        <w:t>当月归档有线宽带障碍工单总数</w:t>
      </w:r>
    </w:p>
    <w:p w14:paraId="1702FA11" w14:textId="77777777" w:rsidR="00E10956" w:rsidRDefault="00E10956" w:rsidP="00E10956">
      <w:pPr>
        <w:numPr>
          <w:ilvl w:val="0"/>
          <w:numId w:val="77"/>
        </w:numPr>
        <w:spacing w:line="560" w:lineRule="exact"/>
        <w:jc w:val="left"/>
        <w:rPr>
          <w:b/>
          <w:sz w:val="28"/>
          <w:szCs w:val="28"/>
        </w:rPr>
      </w:pPr>
      <w:r>
        <w:rPr>
          <w:rFonts w:hint="eastAsia"/>
          <w:b/>
          <w:sz w:val="28"/>
          <w:szCs w:val="28"/>
        </w:rPr>
        <w:t>指标详细</w:t>
      </w:r>
      <w:r>
        <w:rPr>
          <w:b/>
          <w:sz w:val="28"/>
          <w:szCs w:val="28"/>
        </w:rPr>
        <w:t>算法</w:t>
      </w:r>
    </w:p>
    <w:p w14:paraId="684011E0" w14:textId="77777777" w:rsidR="00E10956" w:rsidRDefault="00E10956" w:rsidP="00E10956">
      <w:pPr>
        <w:spacing w:line="560" w:lineRule="exact"/>
        <w:ind w:firstLineChars="300" w:firstLine="632"/>
        <w:rPr>
          <w:rFonts w:ascii="宋体" w:hAnsi="宋体"/>
        </w:rPr>
      </w:pPr>
      <w:r>
        <w:rPr>
          <w:rFonts w:ascii="宋体" w:hAnsi="宋体" w:hint="eastAsia"/>
          <w:b/>
        </w:rPr>
        <w:t>取数RDD</w:t>
      </w:r>
      <w:r>
        <w:rPr>
          <w:rFonts w:ascii="宋体" w:hAnsi="宋体"/>
          <w:b/>
        </w:rPr>
        <w:t>：</w:t>
      </w:r>
      <w:r>
        <w:rPr>
          <w:rFonts w:ascii="宋体" w:hAnsi="宋体" w:hint="eastAsia"/>
          <w:bCs/>
        </w:rPr>
        <w:t>保障</w:t>
      </w:r>
      <w:r>
        <w:rPr>
          <w:rFonts w:ascii="宋体" w:hAnsi="宋体" w:hint="eastAsia"/>
        </w:rPr>
        <w:t>计算</w:t>
      </w:r>
      <w:r>
        <w:rPr>
          <w:rFonts w:ascii="宋体" w:hAnsi="宋体"/>
        </w:rPr>
        <w:t>模型</w:t>
      </w:r>
    </w:p>
    <w:p w14:paraId="7CFAA4F3" w14:textId="77777777" w:rsidR="00E10956" w:rsidRDefault="00E10956" w:rsidP="00E10956">
      <w:pPr>
        <w:spacing w:line="560" w:lineRule="exact"/>
        <w:ind w:firstLineChars="300" w:firstLine="632"/>
        <w:rPr>
          <w:rFonts w:ascii="宋体" w:hAnsi="宋体"/>
        </w:rPr>
      </w:pPr>
      <w:r>
        <w:rPr>
          <w:rFonts w:ascii="宋体" w:hAnsi="宋体" w:hint="eastAsia"/>
          <w:b/>
        </w:rPr>
        <w:t>计算公式</w:t>
      </w:r>
      <w:r>
        <w:rPr>
          <w:rFonts w:ascii="宋体" w:hAnsi="宋体"/>
          <w:b/>
        </w:rPr>
        <w:t>：</w:t>
      </w:r>
      <w:r>
        <w:rPr>
          <w:rFonts w:ascii="宋体" w:hAnsi="宋体" w:hint="eastAsia"/>
        </w:rPr>
        <w:t>障碍工单总历时/当月障碍归档工单总数*100</w:t>
      </w:r>
    </w:p>
    <w:p w14:paraId="3696F1AB" w14:textId="77777777" w:rsidR="00E10956" w:rsidRDefault="00E10956" w:rsidP="00E10956">
      <w:pPr>
        <w:spacing w:line="560" w:lineRule="exact"/>
        <w:ind w:firstLineChars="300" w:firstLine="632"/>
        <w:rPr>
          <w:rFonts w:ascii="宋体" w:hAnsi="宋体"/>
          <w:b/>
          <w:bCs/>
        </w:rPr>
      </w:pPr>
      <w:r>
        <w:rPr>
          <w:rFonts w:ascii="宋体" w:hAnsi="宋体" w:hint="eastAsia"/>
          <w:b/>
          <w:bCs/>
        </w:rPr>
        <w:t>障碍工单总历时</w:t>
      </w:r>
      <w:r>
        <w:rPr>
          <w:rFonts w:ascii="宋体" w:hAnsi="宋体"/>
          <w:b/>
          <w:bCs/>
        </w:rPr>
        <w:t>：</w:t>
      </w:r>
    </w:p>
    <w:p w14:paraId="57C1FC78" w14:textId="77777777" w:rsidR="00E10956" w:rsidRDefault="00E10956" w:rsidP="00E10956">
      <w:pPr>
        <w:pStyle w:val="10"/>
        <w:numPr>
          <w:ilvl w:val="0"/>
          <w:numId w:val="78"/>
        </w:numPr>
        <w:spacing w:line="560" w:lineRule="exact"/>
        <w:ind w:leftChars="530" w:left="1533" w:firstLineChars="0"/>
        <w:rPr>
          <w:rFonts w:ascii="宋体" w:hAnsi="宋体" w:cs="宋体"/>
          <w:color w:val="000000"/>
          <w:kern w:val="0"/>
        </w:rPr>
      </w:pPr>
      <w:r>
        <w:rPr>
          <w:rFonts w:ascii="宋体" w:hAnsi="宋体" w:cs="宋体" w:hint="eastAsia"/>
          <w:b/>
          <w:color w:val="000000"/>
          <w:kern w:val="0"/>
        </w:rPr>
        <w:t>取数</w:t>
      </w:r>
      <w:r>
        <w:rPr>
          <w:rFonts w:ascii="宋体" w:hAnsi="宋体" w:cs="宋体"/>
          <w:color w:val="000000"/>
          <w:kern w:val="0"/>
        </w:rPr>
        <w:t>：</w:t>
      </w:r>
    </w:p>
    <w:p w14:paraId="47FF6F25" w14:textId="77777777" w:rsidR="00E10956" w:rsidRDefault="00E10956" w:rsidP="00E10956">
      <w:pPr>
        <w:spacing w:line="560" w:lineRule="exact"/>
        <w:ind w:leftChars="172" w:left="361" w:firstLineChars="300" w:firstLine="630"/>
      </w:pPr>
      <w:r>
        <w:rPr>
          <w:rFonts w:ascii="宋体" w:hAnsi="宋体" w:hint="eastAsia"/>
        </w:rPr>
        <w:t>count</w:t>
      </w:r>
      <w:r>
        <w:rPr>
          <w:rFonts w:ascii="宋体" w:hAnsi="宋体"/>
        </w:rPr>
        <w:t>(</w:t>
      </w:r>
      <w:r>
        <w:rPr>
          <w:rFonts w:ascii="宋体" w:hAnsi="宋体" w:hint="eastAsia"/>
        </w:rPr>
        <w:t xml:space="preserve"> 1</w:t>
      </w:r>
      <w:r>
        <w:rPr>
          <w:rFonts w:hint="eastAsia"/>
        </w:rPr>
        <w:t xml:space="preserve"> )</w:t>
      </w:r>
    </w:p>
    <w:p w14:paraId="2D57B955" w14:textId="77777777" w:rsidR="00E10956" w:rsidRDefault="00E10956" w:rsidP="00E10956">
      <w:pPr>
        <w:spacing w:line="560" w:lineRule="exact"/>
        <w:ind w:leftChars="172" w:left="361" w:firstLineChars="300" w:firstLine="630"/>
      </w:pPr>
      <w:r>
        <w:rPr>
          <w:rFonts w:hint="eastAsia"/>
        </w:rPr>
        <w:t xml:space="preserve">///TODO: </w:t>
      </w:r>
      <w:r>
        <w:rPr>
          <w:rFonts w:hint="eastAsia"/>
        </w:rPr>
        <w:t>城郊</w:t>
      </w:r>
      <w:r>
        <w:rPr>
          <w:rFonts w:hint="eastAsia"/>
        </w:rPr>
        <w:t xml:space="preserve"> </w:t>
      </w:r>
      <w:r>
        <w:rPr>
          <w:rFonts w:hint="eastAsia"/>
        </w:rPr>
        <w:t>算农村还是城镇</w:t>
      </w:r>
      <w:r>
        <w:rPr>
          <w:rFonts w:hint="eastAsia"/>
        </w:rPr>
        <w:t xml:space="preserve"> </w:t>
      </w:r>
      <w:r>
        <w:rPr>
          <w:rFonts w:hint="eastAsia"/>
        </w:rPr>
        <w:t>铜卡</w:t>
      </w:r>
      <w:r>
        <w:rPr>
          <w:rFonts w:hint="eastAsia"/>
        </w:rPr>
        <w:t xml:space="preserve"> </w:t>
      </w:r>
      <w:r>
        <w:rPr>
          <w:rFonts w:hint="eastAsia"/>
        </w:rPr>
        <w:t>算普通还是银</w:t>
      </w:r>
    </w:p>
    <w:p w14:paraId="196DB205" w14:textId="77777777" w:rsidR="00E10956" w:rsidRDefault="00E10956" w:rsidP="00E10956">
      <w:pPr>
        <w:pStyle w:val="10"/>
        <w:numPr>
          <w:ilvl w:val="0"/>
          <w:numId w:val="78"/>
        </w:numPr>
        <w:spacing w:line="560" w:lineRule="exact"/>
        <w:ind w:leftChars="486" w:left="1441" w:firstLineChars="0"/>
        <w:rPr>
          <w:rFonts w:ascii="宋体" w:hAnsi="宋体" w:cs="宋体"/>
          <w:color w:val="000000"/>
          <w:kern w:val="0"/>
        </w:rPr>
      </w:pPr>
      <w:r>
        <w:rPr>
          <w:rFonts w:ascii="宋体" w:hAnsi="宋体" w:hint="eastAsia"/>
          <w:b/>
        </w:rPr>
        <w:t>条件：</w:t>
      </w:r>
    </w:p>
    <w:p w14:paraId="20532FE0" w14:textId="77777777" w:rsidR="00E10956" w:rsidRPr="000E540E" w:rsidRDefault="00E10956" w:rsidP="001E5AEA">
      <w:pPr>
        <w:pStyle w:val="a5"/>
        <w:numPr>
          <w:ilvl w:val="0"/>
          <w:numId w:val="113"/>
        </w:numPr>
        <w:spacing w:line="560" w:lineRule="exact"/>
        <w:ind w:firstLineChars="0"/>
        <w:jc w:val="left"/>
        <w:rPr>
          <w:rFonts w:ascii="宋体" w:hAnsi="宋体" w:cs="宋体"/>
          <w:color w:val="000000"/>
          <w:kern w:val="0"/>
          <w:szCs w:val="21"/>
        </w:rPr>
      </w:pPr>
      <w:r w:rsidRPr="000E540E">
        <w:rPr>
          <w:rFonts w:ascii="宋体" w:hAnsi="宋体" w:cs="宋体"/>
          <w:color w:val="000000"/>
          <w:kern w:val="0"/>
        </w:rPr>
        <w:t>SPEC_ID</w:t>
      </w:r>
      <w:r w:rsidRPr="000E540E">
        <w:rPr>
          <w:rFonts w:ascii="宋体" w:hAnsi="宋体" w:cs="宋体" w:hint="eastAsia"/>
          <w:color w:val="000000"/>
          <w:kern w:val="0"/>
        </w:rPr>
        <w:t>(</w:t>
      </w:r>
      <w:r w:rsidRPr="000E540E">
        <w:rPr>
          <w:rFonts w:ascii="宋体" w:hAnsi="宋体" w:cs="宋体"/>
          <w:color w:val="000000"/>
          <w:kern w:val="0"/>
          <w:szCs w:val="21"/>
        </w:rPr>
        <w:t>业务单规格</w:t>
      </w:r>
      <w:r w:rsidRPr="000E540E">
        <w:rPr>
          <w:rFonts w:ascii="宋体" w:hAnsi="宋体" w:cs="宋体" w:hint="eastAsia"/>
          <w:color w:val="000000"/>
          <w:kern w:val="0"/>
          <w:szCs w:val="21"/>
        </w:rPr>
        <w:t>)=</w:t>
      </w:r>
      <w:r w:rsidRPr="00E35684">
        <w:rPr>
          <w:rFonts w:hint="eastAsia"/>
        </w:rPr>
        <w:t xml:space="preserve"> </w:t>
      </w:r>
      <w:r w:rsidRPr="00E35684">
        <w:rPr>
          <w:rFonts w:ascii="宋体" w:hAnsi="宋体" w:cs="宋体" w:hint="eastAsia"/>
          <w:color w:val="000000"/>
          <w:kern w:val="0"/>
          <w:szCs w:val="21"/>
        </w:rPr>
        <w:t>3010100004 （保障单）</w:t>
      </w:r>
    </w:p>
    <w:p w14:paraId="326077D9" w14:textId="77777777" w:rsidR="00E10956" w:rsidRPr="003B380A" w:rsidRDefault="00E10956" w:rsidP="001E5AEA">
      <w:pPr>
        <w:pStyle w:val="a5"/>
        <w:numPr>
          <w:ilvl w:val="0"/>
          <w:numId w:val="113"/>
        </w:numPr>
        <w:spacing w:line="560" w:lineRule="exact"/>
        <w:ind w:firstLineChars="0"/>
        <w:jc w:val="left"/>
        <w:rPr>
          <w:rFonts w:asciiTheme="minorEastAsia" w:hAnsiTheme="minorEastAsia" w:cs="宋体"/>
          <w:color w:val="000000"/>
          <w:kern w:val="0"/>
          <w:highlight w:val="cyan"/>
        </w:rPr>
      </w:pPr>
      <w:r w:rsidRPr="003B380A">
        <w:rPr>
          <w:rFonts w:asciiTheme="minorEastAsia" w:hAnsiTheme="minorEastAsia" w:cs="宋体" w:hint="eastAsia"/>
          <w:color w:val="000000"/>
          <w:kern w:val="0"/>
          <w:highlight w:val="cyan"/>
        </w:rPr>
        <w:t>BUSSINESS_COMPLETE_TIME(业务竣工时间)&gt;=</w:t>
      </w:r>
      <w:r w:rsidRPr="003B380A">
        <w:rPr>
          <w:rFonts w:asciiTheme="minorEastAsia" w:hAnsiTheme="minorEastAsia" w:cs="宋体"/>
          <w:color w:val="000000"/>
          <w:kern w:val="0"/>
          <w:highlight w:val="cyan"/>
        </w:rPr>
        <w:t>’YYYY-MM-01’ AND</w:t>
      </w:r>
      <w:r w:rsidRPr="003B380A">
        <w:rPr>
          <w:highlight w:val="cyan"/>
        </w:rPr>
        <w:t xml:space="preserve"> </w:t>
      </w:r>
      <w:r w:rsidRPr="003B380A">
        <w:rPr>
          <w:rFonts w:asciiTheme="minorEastAsia" w:hAnsiTheme="minorEastAsia" w:cs="宋体" w:hint="eastAsia"/>
          <w:color w:val="000000"/>
          <w:kern w:val="0"/>
          <w:highlight w:val="cyan"/>
        </w:rPr>
        <w:t>BUSSINESS_COMPLETE_TIME(业务竣工时间)&lt;=</w:t>
      </w:r>
      <w:r w:rsidRPr="003B380A">
        <w:rPr>
          <w:rFonts w:asciiTheme="minorEastAsia" w:hAnsiTheme="minorEastAsia" w:cs="宋体"/>
          <w:color w:val="000000"/>
          <w:kern w:val="0"/>
          <w:highlight w:val="cyan"/>
        </w:rPr>
        <w:t>’YYYY-MM-31’</w:t>
      </w:r>
    </w:p>
    <w:p w14:paraId="39E280A5" w14:textId="77777777" w:rsidR="00E10956" w:rsidRPr="003D637F" w:rsidRDefault="00E10956" w:rsidP="001E5AEA">
      <w:pPr>
        <w:pStyle w:val="a5"/>
        <w:numPr>
          <w:ilvl w:val="0"/>
          <w:numId w:val="113"/>
        </w:numPr>
        <w:spacing w:line="560" w:lineRule="exact"/>
        <w:ind w:firstLineChars="0"/>
        <w:jc w:val="left"/>
        <w:rPr>
          <w:rFonts w:asciiTheme="minorEastAsia" w:hAnsiTheme="minorEastAsia" w:cs="宋体"/>
          <w:color w:val="FF0000"/>
          <w:kern w:val="0"/>
          <w:highlight w:val="yellow"/>
        </w:rPr>
      </w:pPr>
      <w:r w:rsidRPr="00966CC6">
        <w:rPr>
          <w:rFonts w:asciiTheme="minorEastAsia" w:hAnsiTheme="minorEastAsia" w:cs="宋体" w:hint="eastAsia"/>
          <w:color w:val="FF0000"/>
          <w:kern w:val="0"/>
          <w:highlight w:val="yellow"/>
        </w:rPr>
        <w:t>IS</w:t>
      </w:r>
      <w:r w:rsidRPr="00966CC6">
        <w:rPr>
          <w:rFonts w:asciiTheme="minorEastAsia" w:hAnsiTheme="minorEastAsia" w:cs="宋体"/>
          <w:color w:val="FF0000"/>
          <w:kern w:val="0"/>
          <w:highlight w:val="yellow"/>
        </w:rPr>
        <w:t>ARCHIVE</w:t>
      </w:r>
      <w:r w:rsidRPr="003D637F">
        <w:rPr>
          <w:rFonts w:asciiTheme="minorEastAsia" w:hAnsiTheme="minorEastAsia" w:cs="宋体" w:hint="eastAsia"/>
          <w:color w:val="FF0000"/>
          <w:kern w:val="0"/>
          <w:highlight w:val="yellow"/>
        </w:rPr>
        <w:t xml:space="preserve"> =</w:t>
      </w:r>
      <w:r w:rsidRPr="00966CC6">
        <w:rPr>
          <w:rFonts w:asciiTheme="minorEastAsia" w:hAnsiTheme="minorEastAsia" w:cs="宋体"/>
          <w:color w:val="FF0000"/>
          <w:kern w:val="0"/>
          <w:highlight w:val="yellow"/>
        </w:rPr>
        <w:t xml:space="preserve"> </w:t>
      </w:r>
      <w:r w:rsidRPr="003D637F">
        <w:rPr>
          <w:rFonts w:asciiTheme="minorEastAsia" w:hAnsiTheme="minorEastAsia" w:cs="宋体" w:hint="eastAsia"/>
          <w:color w:val="FF0000"/>
          <w:kern w:val="0"/>
          <w:highlight w:val="yellow"/>
        </w:rPr>
        <w:t>1</w:t>
      </w:r>
      <w:r w:rsidRPr="003D637F">
        <w:rPr>
          <w:rFonts w:asciiTheme="minorEastAsia" w:hAnsiTheme="minorEastAsia" w:cs="宋体"/>
          <w:color w:val="FF0000"/>
          <w:kern w:val="0"/>
          <w:highlight w:val="yellow"/>
        </w:rPr>
        <w:t xml:space="preserve"> </w:t>
      </w:r>
      <w:r>
        <w:rPr>
          <w:rFonts w:asciiTheme="minorEastAsia" w:hAnsiTheme="minorEastAsia" w:cs="宋体" w:hint="eastAsia"/>
          <w:color w:val="FF0000"/>
          <w:kern w:val="0"/>
          <w:highlight w:val="yellow"/>
        </w:rPr>
        <w:t>(归档)</w:t>
      </w:r>
    </w:p>
    <w:p w14:paraId="416E185A" w14:textId="77777777" w:rsidR="00E10956" w:rsidRPr="00EA5073" w:rsidRDefault="00E10956" w:rsidP="001E5AEA">
      <w:pPr>
        <w:pStyle w:val="a5"/>
        <w:numPr>
          <w:ilvl w:val="0"/>
          <w:numId w:val="113"/>
        </w:numPr>
        <w:spacing w:line="560" w:lineRule="exact"/>
        <w:ind w:firstLineChars="0"/>
        <w:jc w:val="left"/>
        <w:rPr>
          <w:rFonts w:asciiTheme="minorEastAsia" w:hAnsiTheme="minorEastAsia" w:cs="宋体"/>
          <w:color w:val="000000"/>
          <w:kern w:val="0"/>
          <w:highlight w:val="yellow"/>
        </w:rPr>
      </w:pPr>
      <w:r w:rsidRPr="0046196C">
        <w:rPr>
          <w:rFonts w:hint="eastAsia"/>
          <w:highlight w:val="yellow"/>
        </w:rPr>
        <w:t>PRODUCT_TYPE</w:t>
      </w:r>
      <w:r w:rsidRPr="0046196C">
        <w:rPr>
          <w:rFonts w:asciiTheme="minorEastAsia" w:hAnsiTheme="minorEastAsia" w:cs="宋体" w:hint="eastAsia"/>
          <w:color w:val="000000"/>
          <w:kern w:val="0"/>
          <w:highlight w:val="yellow"/>
        </w:rPr>
        <w:t>（产</w:t>
      </w:r>
      <w:r w:rsidRPr="0046196C">
        <w:rPr>
          <w:rFonts w:asciiTheme="minorEastAsia" w:hAnsiTheme="minorEastAsia" w:cs="宋体"/>
          <w:color w:val="000000"/>
          <w:kern w:val="0"/>
          <w:highlight w:val="yellow"/>
        </w:rPr>
        <w:t>品</w:t>
      </w:r>
      <w:r w:rsidRPr="0046196C">
        <w:rPr>
          <w:rFonts w:asciiTheme="minorEastAsia" w:hAnsiTheme="minorEastAsia" w:cs="宋体" w:hint="eastAsia"/>
          <w:color w:val="000000"/>
          <w:kern w:val="0"/>
          <w:highlight w:val="yellow"/>
        </w:rPr>
        <w:t>服务</w:t>
      </w:r>
      <w:r w:rsidRPr="0046196C">
        <w:rPr>
          <w:rFonts w:asciiTheme="minorEastAsia" w:hAnsiTheme="minorEastAsia" w:cs="宋体"/>
          <w:color w:val="000000"/>
          <w:kern w:val="0"/>
          <w:highlight w:val="yellow"/>
        </w:rPr>
        <w:t>类型）=</w:t>
      </w:r>
      <w:r w:rsidRPr="0046196C">
        <w:rPr>
          <w:rFonts w:ascii="宋体" w:eastAsia="宋体" w:cs="宋体"/>
          <w:color w:val="000000"/>
          <w:kern w:val="0"/>
          <w:sz w:val="24"/>
          <w:szCs w:val="24"/>
          <w:highlight w:val="yellow"/>
        </w:rPr>
        <w:t>2311100002</w:t>
      </w:r>
      <w:r w:rsidRPr="0046196C">
        <w:rPr>
          <w:rFonts w:asciiTheme="minorEastAsia" w:hAnsiTheme="minorEastAsia" w:cs="宋体" w:hint="eastAsia"/>
          <w:color w:val="000000"/>
          <w:kern w:val="0"/>
          <w:highlight w:val="yellow"/>
        </w:rPr>
        <w:t>（有</w:t>
      </w:r>
      <w:r w:rsidRPr="0046196C">
        <w:rPr>
          <w:rFonts w:asciiTheme="minorEastAsia" w:hAnsiTheme="minorEastAsia" w:cs="宋体"/>
          <w:color w:val="000000"/>
          <w:kern w:val="0"/>
          <w:highlight w:val="yellow"/>
        </w:rPr>
        <w:t>线</w:t>
      </w:r>
      <w:r w:rsidRPr="0046196C">
        <w:rPr>
          <w:rFonts w:asciiTheme="minorEastAsia" w:hAnsiTheme="minorEastAsia" w:cs="宋体" w:hint="eastAsia"/>
          <w:color w:val="000000"/>
          <w:kern w:val="0"/>
          <w:highlight w:val="yellow"/>
        </w:rPr>
        <w:t xml:space="preserve">宽带） and  </w:t>
      </w:r>
      <w:r w:rsidRPr="0046196C">
        <w:rPr>
          <w:rFonts w:hint="eastAsia"/>
          <w:highlight w:val="yellow"/>
        </w:rPr>
        <w:t>LINE_TYPE_ID(</w:t>
      </w:r>
      <w:r w:rsidRPr="0046196C">
        <w:rPr>
          <w:rFonts w:hint="eastAsia"/>
          <w:highlight w:val="yellow"/>
        </w:rPr>
        <w:t>接入方式</w:t>
      </w:r>
      <w:r w:rsidRPr="0046196C">
        <w:rPr>
          <w:rFonts w:hint="eastAsia"/>
          <w:highlight w:val="yellow"/>
        </w:rPr>
        <w:t>)&lt;&gt;</w:t>
      </w:r>
      <w:r w:rsidRPr="0046196C">
        <w:rPr>
          <w:highlight w:val="yellow"/>
        </w:rPr>
        <w:t>’</w:t>
      </w:r>
      <w:r w:rsidRPr="0046196C">
        <w:rPr>
          <w:rFonts w:hint="eastAsia"/>
          <w:highlight w:val="yellow"/>
        </w:rPr>
        <w:t>null</w:t>
      </w:r>
      <w:r w:rsidRPr="0046196C">
        <w:rPr>
          <w:highlight w:val="yellow"/>
        </w:rPr>
        <w:t>’</w:t>
      </w:r>
    </w:p>
    <w:p w14:paraId="37A90971" w14:textId="77777777" w:rsidR="00E10956" w:rsidRPr="0046196C" w:rsidRDefault="00E10956" w:rsidP="001E5AEA">
      <w:pPr>
        <w:pStyle w:val="a5"/>
        <w:numPr>
          <w:ilvl w:val="0"/>
          <w:numId w:val="113"/>
        </w:numPr>
        <w:spacing w:line="560" w:lineRule="exact"/>
        <w:ind w:firstLineChars="0"/>
        <w:jc w:val="left"/>
        <w:rPr>
          <w:rFonts w:asciiTheme="minorEastAsia" w:hAnsiTheme="minorEastAsia" w:cs="宋体"/>
          <w:color w:val="000000"/>
          <w:kern w:val="0"/>
          <w:highlight w:val="yellow"/>
        </w:rPr>
      </w:pPr>
      <w:r w:rsidRPr="00C33780">
        <w:rPr>
          <w:rFonts w:asciiTheme="minorEastAsia" w:hAnsiTheme="minorEastAsia"/>
          <w:strike/>
          <w:highlight w:val="yellow"/>
        </w:rPr>
        <w:t>BUSINESS_TREECODE(</w:t>
      </w:r>
      <w:r w:rsidRPr="00C33780">
        <w:rPr>
          <w:rFonts w:asciiTheme="minorEastAsia" w:hAnsiTheme="minorEastAsia" w:hint="eastAsia"/>
          <w:strike/>
          <w:highlight w:val="yellow"/>
        </w:rPr>
        <w:t>业务类型</w:t>
      </w:r>
      <w:r w:rsidRPr="00C33780">
        <w:rPr>
          <w:rFonts w:asciiTheme="minorEastAsia" w:hAnsiTheme="minorEastAsia"/>
          <w:strike/>
          <w:highlight w:val="yellow"/>
        </w:rPr>
        <w:t>标识)</w:t>
      </w:r>
      <w:r w:rsidRPr="00C33780">
        <w:rPr>
          <w:rFonts w:asciiTheme="minorEastAsia" w:hAnsiTheme="minorEastAsia" w:hint="eastAsia"/>
          <w:strike/>
          <w:highlight w:val="yellow"/>
        </w:rPr>
        <w:t xml:space="preserve"> </w:t>
      </w:r>
      <w:r w:rsidRPr="00C33780">
        <w:rPr>
          <w:rFonts w:asciiTheme="minorEastAsia" w:hAnsiTheme="minorEastAsia"/>
          <w:strike/>
          <w:highlight w:val="yellow"/>
        </w:rPr>
        <w:t>like '02%'</w:t>
      </w:r>
      <w:r w:rsidRPr="00C33780">
        <w:rPr>
          <w:rFonts w:asciiTheme="minorEastAsia" w:hAnsiTheme="minorEastAsia" w:hint="eastAsia"/>
          <w:strike/>
          <w:highlight w:val="yellow"/>
        </w:rPr>
        <w:t xml:space="preserve"> </w:t>
      </w:r>
      <w:r w:rsidRPr="00C33780">
        <w:rPr>
          <w:rFonts w:asciiTheme="minorEastAsia" w:hAnsiTheme="minorEastAsia" w:cs="宋体" w:hint="eastAsia"/>
          <w:strike/>
          <w:color w:val="000000"/>
          <w:kern w:val="0"/>
          <w:highlight w:val="yellow"/>
        </w:rPr>
        <w:t>(</w:t>
      </w:r>
      <w:r w:rsidRPr="00C33780">
        <w:rPr>
          <w:rFonts w:asciiTheme="minorEastAsia" w:hAnsiTheme="minorEastAsia" w:cs="宋体" w:hint="eastAsia"/>
          <w:strike/>
          <w:color w:val="000000" w:themeColor="text1"/>
          <w:kern w:val="0"/>
          <w:highlight w:val="yellow"/>
        </w:rPr>
        <w:t>具体字段计算说明</w:t>
      </w:r>
      <w:r>
        <w:rPr>
          <w:rFonts w:asciiTheme="minorEastAsia" w:hAnsiTheme="minorEastAsia" w:cs="宋体"/>
          <w:strike/>
          <w:color w:val="000000" w:themeColor="text1"/>
          <w:kern w:val="0"/>
          <w:highlight w:val="yellow"/>
        </w:rPr>
        <w:fldChar w:fldCharType="begin"/>
      </w:r>
      <w:r>
        <w:rPr>
          <w:rFonts w:asciiTheme="minorEastAsia" w:hAnsiTheme="minorEastAsia" w:cs="宋体"/>
          <w:strike/>
          <w:color w:val="000000" w:themeColor="text1"/>
          <w:kern w:val="0"/>
          <w:highlight w:val="yellow"/>
        </w:rPr>
        <w:instrText xml:space="preserve"> </w:instrText>
      </w:r>
      <w:r>
        <w:rPr>
          <w:rFonts w:asciiTheme="minorEastAsia" w:hAnsiTheme="minorEastAsia" w:cs="宋体" w:hint="eastAsia"/>
          <w:strike/>
          <w:color w:val="000000" w:themeColor="text1"/>
          <w:kern w:val="0"/>
          <w:highlight w:val="yellow"/>
        </w:rPr>
        <w:instrText>REF _Ref439863330 \r \h</w:instrText>
      </w:r>
      <w:r>
        <w:rPr>
          <w:rFonts w:asciiTheme="minorEastAsia" w:hAnsiTheme="minorEastAsia" w:cs="宋体"/>
          <w:strike/>
          <w:color w:val="000000" w:themeColor="text1"/>
          <w:kern w:val="0"/>
          <w:highlight w:val="yellow"/>
        </w:rPr>
        <w:instrText xml:space="preserve"> </w:instrText>
      </w:r>
      <w:r>
        <w:rPr>
          <w:rFonts w:asciiTheme="minorEastAsia" w:hAnsiTheme="minorEastAsia" w:cs="宋体"/>
          <w:strike/>
          <w:color w:val="000000" w:themeColor="text1"/>
          <w:kern w:val="0"/>
          <w:highlight w:val="yellow"/>
        </w:rPr>
      </w:r>
      <w:r>
        <w:rPr>
          <w:rFonts w:asciiTheme="minorEastAsia" w:hAnsiTheme="minorEastAsia" w:cs="宋体"/>
          <w:strike/>
          <w:color w:val="000000" w:themeColor="text1"/>
          <w:kern w:val="0"/>
          <w:highlight w:val="yellow"/>
        </w:rPr>
        <w:fldChar w:fldCharType="separate"/>
      </w:r>
      <w:r>
        <w:rPr>
          <w:rFonts w:asciiTheme="minorEastAsia" w:hAnsiTheme="minorEastAsia" w:cs="宋体"/>
          <w:strike/>
          <w:color w:val="000000" w:themeColor="text1"/>
          <w:kern w:val="0"/>
          <w:highlight w:val="yellow"/>
        </w:rPr>
        <w:t>3.2.25</w:t>
      </w:r>
      <w:r>
        <w:rPr>
          <w:rFonts w:asciiTheme="minorEastAsia" w:hAnsiTheme="minorEastAsia" w:cs="宋体"/>
          <w:strike/>
          <w:color w:val="000000" w:themeColor="text1"/>
          <w:kern w:val="0"/>
          <w:highlight w:val="yellow"/>
        </w:rPr>
        <w:fldChar w:fldCharType="end"/>
      </w:r>
      <w:r w:rsidRPr="00C33780">
        <w:rPr>
          <w:rFonts w:asciiTheme="minorEastAsia" w:hAnsiTheme="minorEastAsia" w:cs="宋体" w:hint="eastAsia"/>
          <w:strike/>
          <w:color w:val="000000" w:themeColor="text1"/>
          <w:kern w:val="0"/>
          <w:highlight w:val="yellow"/>
        </w:rPr>
        <w:t>)</w:t>
      </w:r>
    </w:p>
    <w:p w14:paraId="6ADBF83C" w14:textId="77777777" w:rsidR="00E10956" w:rsidRPr="000E540E" w:rsidRDefault="00E10956" w:rsidP="001E5AEA">
      <w:pPr>
        <w:pStyle w:val="a5"/>
        <w:numPr>
          <w:ilvl w:val="0"/>
          <w:numId w:val="113"/>
        </w:numPr>
        <w:spacing w:line="560" w:lineRule="exact"/>
        <w:ind w:firstLineChars="0"/>
        <w:rPr>
          <w:rFonts w:ascii="宋体" w:hAnsi="宋体" w:cs="宋体"/>
          <w:color w:val="000000"/>
          <w:kern w:val="0"/>
        </w:rPr>
      </w:pPr>
      <w:r w:rsidRPr="000E540E">
        <w:rPr>
          <w:rFonts w:ascii="宋体" w:hAnsi="宋体" w:cs="宋体"/>
          <w:color w:val="000000"/>
          <w:kern w:val="0"/>
        </w:rPr>
        <w:t>ALLBUSS_ONTIME</w:t>
      </w:r>
      <w:r>
        <w:rPr>
          <w:rFonts w:ascii="宋体" w:hAnsi="宋体" w:cs="宋体"/>
          <w:color w:val="000000"/>
          <w:kern w:val="0"/>
        </w:rPr>
        <w:t>(</w:t>
      </w:r>
      <w:r w:rsidRPr="00983BE0">
        <w:rPr>
          <w:rFonts w:ascii="宋体" w:eastAsia="宋体" w:hAnsi="宋体" w:cs="宋体" w:hint="eastAsia"/>
          <w:color w:val="000000"/>
          <w:kern w:val="0"/>
          <w:sz w:val="18"/>
          <w:szCs w:val="18"/>
        </w:rPr>
        <w:t>在全业务标准时限内修复回单</w:t>
      </w:r>
      <w:r>
        <w:rPr>
          <w:rFonts w:ascii="宋体" w:hAnsi="宋体" w:cs="宋体"/>
          <w:color w:val="000000"/>
          <w:kern w:val="0"/>
        </w:rPr>
        <w:t>)</w:t>
      </w:r>
      <w:r w:rsidRPr="000E540E">
        <w:rPr>
          <w:rFonts w:ascii="宋体" w:hAnsi="宋体" w:cs="宋体"/>
          <w:color w:val="000000"/>
          <w:kern w:val="0"/>
        </w:rPr>
        <w:t>=1</w:t>
      </w:r>
      <w:r>
        <w:rPr>
          <w:rFonts w:ascii="宋体" w:hAnsi="宋体" w:cs="宋体" w:hint="eastAsia"/>
          <w:color w:val="000000"/>
          <w:kern w:val="0"/>
        </w:rPr>
        <w:t xml:space="preserve"> </w:t>
      </w:r>
      <w:r>
        <w:rPr>
          <w:rFonts w:asciiTheme="minorEastAsia" w:hAnsiTheme="minorEastAsia" w:cs="宋体" w:hint="eastAsia"/>
          <w:color w:val="000000"/>
          <w:kern w:val="0"/>
        </w:rPr>
        <w:t>(</w:t>
      </w:r>
      <w:r w:rsidRPr="00E621F5">
        <w:rPr>
          <w:rFonts w:asciiTheme="minorEastAsia" w:hAnsiTheme="minorEastAsia" w:cs="宋体" w:hint="eastAsia"/>
          <w:color w:val="000000" w:themeColor="text1"/>
          <w:kern w:val="0"/>
        </w:rPr>
        <w:t>具体字段计算说明</w:t>
      </w:r>
      <w:r>
        <w:rPr>
          <w:rFonts w:asciiTheme="minorEastAsia" w:hAnsiTheme="minorEastAsia" w:cs="宋体"/>
          <w:color w:val="000000" w:themeColor="text1"/>
          <w:kern w:val="0"/>
        </w:rPr>
        <w:fldChar w:fldCharType="begin"/>
      </w:r>
      <w:r>
        <w:rPr>
          <w:rFonts w:asciiTheme="minorEastAsia" w:hAnsiTheme="minorEastAsia" w:cs="宋体"/>
          <w:color w:val="000000" w:themeColor="text1"/>
          <w:kern w:val="0"/>
        </w:rPr>
        <w:instrText xml:space="preserve"> </w:instrText>
      </w:r>
      <w:r>
        <w:rPr>
          <w:rFonts w:asciiTheme="minorEastAsia" w:hAnsiTheme="minorEastAsia" w:cs="宋体" w:hint="eastAsia"/>
          <w:color w:val="000000" w:themeColor="text1"/>
          <w:kern w:val="0"/>
        </w:rPr>
        <w:instrText>REF _Ref439868744 \r \h</w:instrText>
      </w:r>
      <w:r>
        <w:rPr>
          <w:rFonts w:asciiTheme="minorEastAsia" w:hAnsiTheme="minorEastAsia" w:cs="宋体"/>
          <w:color w:val="000000" w:themeColor="text1"/>
          <w:kern w:val="0"/>
        </w:rPr>
        <w:instrText xml:space="preserve"> </w:instrText>
      </w:r>
      <w:r>
        <w:rPr>
          <w:rFonts w:asciiTheme="minorEastAsia" w:hAnsiTheme="minorEastAsia" w:cs="宋体"/>
          <w:color w:val="000000" w:themeColor="text1"/>
          <w:kern w:val="0"/>
        </w:rPr>
      </w:r>
      <w:r>
        <w:rPr>
          <w:rFonts w:asciiTheme="minorEastAsia" w:hAnsiTheme="minorEastAsia" w:cs="宋体"/>
          <w:color w:val="000000" w:themeColor="text1"/>
          <w:kern w:val="0"/>
        </w:rPr>
        <w:fldChar w:fldCharType="separate"/>
      </w:r>
      <w:r>
        <w:rPr>
          <w:rFonts w:asciiTheme="minorEastAsia" w:hAnsiTheme="minorEastAsia" w:cs="宋体"/>
          <w:color w:val="000000" w:themeColor="text1"/>
          <w:kern w:val="0"/>
        </w:rPr>
        <w:t>3.2.134</w:t>
      </w:r>
      <w:r>
        <w:rPr>
          <w:rFonts w:asciiTheme="minorEastAsia" w:hAnsiTheme="minorEastAsia" w:cs="宋体"/>
          <w:color w:val="000000" w:themeColor="text1"/>
          <w:kern w:val="0"/>
        </w:rPr>
        <w:fldChar w:fldCharType="end"/>
      </w:r>
      <w:r>
        <w:rPr>
          <w:rFonts w:asciiTheme="minorEastAsia" w:hAnsiTheme="minorEastAsia" w:cs="宋体" w:hint="eastAsia"/>
          <w:color w:val="000000" w:themeColor="text1"/>
          <w:kern w:val="0"/>
          <w:shd w:val="pct15" w:color="auto" w:fill="FFFFFF"/>
        </w:rPr>
        <w:t>)</w:t>
      </w:r>
    </w:p>
    <w:p w14:paraId="13CEFAE1" w14:textId="77777777" w:rsidR="00E10956" w:rsidRDefault="00E10956" w:rsidP="00E10956">
      <w:pPr>
        <w:spacing w:line="560" w:lineRule="exact"/>
        <w:ind w:firstLineChars="300" w:firstLine="632"/>
        <w:rPr>
          <w:rFonts w:ascii="宋体" w:hAnsi="宋体"/>
          <w:b/>
        </w:rPr>
      </w:pPr>
      <w:r>
        <w:rPr>
          <w:rFonts w:ascii="宋体" w:hAnsi="宋体" w:hint="eastAsia"/>
          <w:b/>
          <w:bCs/>
        </w:rPr>
        <w:t>当月障碍归档工单总数</w:t>
      </w:r>
      <w:r>
        <w:rPr>
          <w:rFonts w:ascii="宋体" w:hAnsi="宋体"/>
          <w:b/>
        </w:rPr>
        <w:t>：</w:t>
      </w:r>
    </w:p>
    <w:p w14:paraId="067B3E91" w14:textId="77777777" w:rsidR="00E10956" w:rsidRDefault="00E10956" w:rsidP="00E10956">
      <w:pPr>
        <w:pStyle w:val="10"/>
        <w:numPr>
          <w:ilvl w:val="0"/>
          <w:numId w:val="78"/>
        </w:numPr>
        <w:spacing w:line="560" w:lineRule="exact"/>
        <w:ind w:leftChars="530" w:left="1533" w:firstLineChars="0"/>
        <w:rPr>
          <w:rFonts w:ascii="宋体" w:hAnsi="宋体" w:cs="宋体"/>
          <w:color w:val="000000"/>
          <w:kern w:val="0"/>
        </w:rPr>
      </w:pPr>
      <w:r>
        <w:rPr>
          <w:rFonts w:ascii="宋体" w:hAnsi="宋体" w:cs="宋体" w:hint="eastAsia"/>
          <w:b/>
          <w:color w:val="000000"/>
          <w:kern w:val="0"/>
        </w:rPr>
        <w:t>取数</w:t>
      </w:r>
      <w:r>
        <w:rPr>
          <w:rFonts w:ascii="宋体" w:hAnsi="宋体" w:cs="宋体"/>
          <w:color w:val="000000"/>
          <w:kern w:val="0"/>
        </w:rPr>
        <w:t>：</w:t>
      </w:r>
    </w:p>
    <w:p w14:paraId="411BF653" w14:textId="77777777" w:rsidR="00E10956" w:rsidRDefault="00E10956" w:rsidP="00E10956">
      <w:pPr>
        <w:spacing w:line="560" w:lineRule="exact"/>
        <w:ind w:leftChars="172" w:left="361" w:firstLineChars="300" w:firstLine="630"/>
        <w:rPr>
          <w:rFonts w:ascii="宋体" w:hAnsi="宋体"/>
        </w:rPr>
      </w:pPr>
      <w:r>
        <w:rPr>
          <w:rFonts w:ascii="宋体" w:hAnsi="宋体" w:hint="eastAsia"/>
        </w:rPr>
        <w:t>COUNT(1)</w:t>
      </w:r>
    </w:p>
    <w:p w14:paraId="68C5AA16" w14:textId="77777777" w:rsidR="00E10956" w:rsidRDefault="00E10956" w:rsidP="00E10956">
      <w:pPr>
        <w:pStyle w:val="10"/>
        <w:numPr>
          <w:ilvl w:val="0"/>
          <w:numId w:val="78"/>
        </w:numPr>
        <w:spacing w:line="560" w:lineRule="exact"/>
        <w:ind w:leftChars="486" w:left="1441" w:firstLineChars="0"/>
        <w:rPr>
          <w:rFonts w:ascii="宋体" w:hAnsi="宋体" w:cs="宋体"/>
          <w:color w:val="000000"/>
          <w:kern w:val="0"/>
        </w:rPr>
      </w:pPr>
      <w:r>
        <w:rPr>
          <w:rFonts w:ascii="宋体" w:hAnsi="宋体" w:hint="eastAsia"/>
          <w:b/>
        </w:rPr>
        <w:t>条件：</w:t>
      </w:r>
    </w:p>
    <w:p w14:paraId="021B0954" w14:textId="77777777" w:rsidR="00E10956" w:rsidRPr="004B3F89" w:rsidRDefault="00E10956" w:rsidP="001E5AEA">
      <w:pPr>
        <w:pStyle w:val="a5"/>
        <w:numPr>
          <w:ilvl w:val="0"/>
          <w:numId w:val="114"/>
        </w:numPr>
        <w:spacing w:line="560" w:lineRule="exact"/>
        <w:ind w:firstLineChars="0"/>
        <w:jc w:val="left"/>
        <w:rPr>
          <w:rFonts w:ascii="宋体" w:hAnsi="宋体" w:cs="宋体"/>
          <w:color w:val="000000"/>
          <w:kern w:val="0"/>
          <w:szCs w:val="21"/>
        </w:rPr>
      </w:pPr>
      <w:r w:rsidRPr="004B3F89">
        <w:rPr>
          <w:rFonts w:ascii="宋体" w:hAnsi="宋体" w:cs="宋体"/>
          <w:color w:val="000000"/>
          <w:kern w:val="0"/>
        </w:rPr>
        <w:t>SPEC_ID</w:t>
      </w:r>
      <w:r w:rsidRPr="004B3F89">
        <w:rPr>
          <w:rFonts w:ascii="宋体" w:hAnsi="宋体" w:cs="宋体" w:hint="eastAsia"/>
          <w:color w:val="000000"/>
          <w:kern w:val="0"/>
        </w:rPr>
        <w:t>(</w:t>
      </w:r>
      <w:r w:rsidRPr="004B3F89">
        <w:rPr>
          <w:rFonts w:ascii="宋体" w:hAnsi="宋体" w:cs="宋体"/>
          <w:color w:val="000000"/>
          <w:kern w:val="0"/>
          <w:szCs w:val="21"/>
        </w:rPr>
        <w:t>业务单规格</w:t>
      </w:r>
      <w:r w:rsidRPr="004B3F89">
        <w:rPr>
          <w:rFonts w:ascii="宋体" w:hAnsi="宋体" w:cs="宋体" w:hint="eastAsia"/>
          <w:color w:val="000000"/>
          <w:kern w:val="0"/>
          <w:szCs w:val="21"/>
        </w:rPr>
        <w:t>)=</w:t>
      </w:r>
      <w:r w:rsidRPr="00E35684">
        <w:rPr>
          <w:rFonts w:hint="eastAsia"/>
        </w:rPr>
        <w:t xml:space="preserve"> </w:t>
      </w:r>
      <w:r w:rsidRPr="00E35684">
        <w:rPr>
          <w:rFonts w:ascii="宋体" w:hAnsi="宋体" w:cs="宋体" w:hint="eastAsia"/>
          <w:color w:val="000000"/>
          <w:kern w:val="0"/>
          <w:szCs w:val="21"/>
        </w:rPr>
        <w:t>3010100004 （保障单）</w:t>
      </w:r>
    </w:p>
    <w:p w14:paraId="62418E3E" w14:textId="77777777" w:rsidR="00E10956" w:rsidRPr="003B380A" w:rsidRDefault="00E10956" w:rsidP="001E5AEA">
      <w:pPr>
        <w:pStyle w:val="a5"/>
        <w:numPr>
          <w:ilvl w:val="0"/>
          <w:numId w:val="114"/>
        </w:numPr>
        <w:spacing w:line="560" w:lineRule="exact"/>
        <w:ind w:firstLineChars="0"/>
        <w:jc w:val="left"/>
        <w:rPr>
          <w:rFonts w:asciiTheme="minorEastAsia" w:hAnsiTheme="minorEastAsia" w:cs="宋体"/>
          <w:color w:val="000000"/>
          <w:kern w:val="0"/>
          <w:highlight w:val="cyan"/>
        </w:rPr>
      </w:pPr>
      <w:r w:rsidRPr="003B380A">
        <w:rPr>
          <w:rFonts w:asciiTheme="minorEastAsia" w:hAnsiTheme="minorEastAsia" w:cs="宋体" w:hint="eastAsia"/>
          <w:color w:val="000000"/>
          <w:kern w:val="0"/>
          <w:highlight w:val="cyan"/>
        </w:rPr>
        <w:t>BUSSINESS_COMPLETE_TIME(业务竣工时间)&gt;=</w:t>
      </w:r>
      <w:r w:rsidRPr="003B380A">
        <w:rPr>
          <w:rFonts w:asciiTheme="minorEastAsia" w:hAnsiTheme="minorEastAsia" w:cs="宋体"/>
          <w:color w:val="000000"/>
          <w:kern w:val="0"/>
          <w:highlight w:val="cyan"/>
        </w:rPr>
        <w:t>’YYYY-MM-01’ AND</w:t>
      </w:r>
      <w:r w:rsidRPr="003B380A">
        <w:rPr>
          <w:highlight w:val="cyan"/>
        </w:rPr>
        <w:t xml:space="preserve"> </w:t>
      </w:r>
      <w:r w:rsidRPr="003B380A">
        <w:rPr>
          <w:rFonts w:asciiTheme="minorEastAsia" w:hAnsiTheme="minorEastAsia" w:cs="宋体" w:hint="eastAsia"/>
          <w:color w:val="000000"/>
          <w:kern w:val="0"/>
          <w:highlight w:val="cyan"/>
        </w:rPr>
        <w:t>BUSSINESS_COMPLETE_TIME(业务竣工时间)&lt;=</w:t>
      </w:r>
      <w:r w:rsidRPr="003B380A">
        <w:rPr>
          <w:rFonts w:asciiTheme="minorEastAsia" w:hAnsiTheme="minorEastAsia" w:cs="宋体"/>
          <w:color w:val="000000"/>
          <w:kern w:val="0"/>
          <w:highlight w:val="cyan"/>
        </w:rPr>
        <w:t>’YYYY-MM-31’</w:t>
      </w:r>
    </w:p>
    <w:p w14:paraId="07FAB93F" w14:textId="77777777" w:rsidR="00E10956" w:rsidRPr="003D637F" w:rsidRDefault="00E10956" w:rsidP="001E5AEA">
      <w:pPr>
        <w:pStyle w:val="a5"/>
        <w:numPr>
          <w:ilvl w:val="0"/>
          <w:numId w:val="114"/>
        </w:numPr>
        <w:spacing w:line="560" w:lineRule="exact"/>
        <w:ind w:firstLineChars="0"/>
        <w:jc w:val="left"/>
        <w:rPr>
          <w:rFonts w:asciiTheme="minorEastAsia" w:hAnsiTheme="minorEastAsia" w:cs="宋体"/>
          <w:color w:val="FF0000"/>
          <w:kern w:val="0"/>
          <w:highlight w:val="yellow"/>
        </w:rPr>
      </w:pPr>
      <w:r w:rsidRPr="00966CC6">
        <w:rPr>
          <w:rFonts w:asciiTheme="minorEastAsia" w:hAnsiTheme="minorEastAsia" w:cs="宋体" w:hint="eastAsia"/>
          <w:color w:val="FF0000"/>
          <w:kern w:val="0"/>
          <w:highlight w:val="yellow"/>
        </w:rPr>
        <w:t>IS</w:t>
      </w:r>
      <w:r w:rsidRPr="00966CC6">
        <w:rPr>
          <w:rFonts w:asciiTheme="minorEastAsia" w:hAnsiTheme="minorEastAsia" w:cs="宋体"/>
          <w:color w:val="FF0000"/>
          <w:kern w:val="0"/>
          <w:highlight w:val="yellow"/>
        </w:rPr>
        <w:t>ARCHIVE</w:t>
      </w:r>
      <w:r w:rsidRPr="003D637F">
        <w:rPr>
          <w:rFonts w:asciiTheme="minorEastAsia" w:hAnsiTheme="minorEastAsia" w:cs="宋体" w:hint="eastAsia"/>
          <w:color w:val="FF0000"/>
          <w:kern w:val="0"/>
          <w:highlight w:val="yellow"/>
        </w:rPr>
        <w:t xml:space="preserve"> =</w:t>
      </w:r>
      <w:r w:rsidRPr="00966CC6">
        <w:rPr>
          <w:rFonts w:asciiTheme="minorEastAsia" w:hAnsiTheme="minorEastAsia" w:cs="宋体"/>
          <w:color w:val="FF0000"/>
          <w:kern w:val="0"/>
          <w:highlight w:val="yellow"/>
        </w:rPr>
        <w:t xml:space="preserve"> </w:t>
      </w:r>
      <w:r w:rsidRPr="003D637F">
        <w:rPr>
          <w:rFonts w:asciiTheme="minorEastAsia" w:hAnsiTheme="minorEastAsia" w:cs="宋体" w:hint="eastAsia"/>
          <w:color w:val="FF0000"/>
          <w:kern w:val="0"/>
          <w:highlight w:val="yellow"/>
        </w:rPr>
        <w:t>1</w:t>
      </w:r>
      <w:r w:rsidRPr="003D637F">
        <w:rPr>
          <w:rFonts w:asciiTheme="minorEastAsia" w:hAnsiTheme="minorEastAsia" w:cs="宋体"/>
          <w:color w:val="FF0000"/>
          <w:kern w:val="0"/>
          <w:highlight w:val="yellow"/>
        </w:rPr>
        <w:t xml:space="preserve"> </w:t>
      </w:r>
      <w:r>
        <w:rPr>
          <w:rFonts w:asciiTheme="minorEastAsia" w:hAnsiTheme="minorEastAsia" w:cs="宋体" w:hint="eastAsia"/>
          <w:color w:val="FF0000"/>
          <w:kern w:val="0"/>
          <w:highlight w:val="yellow"/>
        </w:rPr>
        <w:t>(归档)</w:t>
      </w:r>
    </w:p>
    <w:p w14:paraId="38A14C67" w14:textId="77777777" w:rsidR="00E10956" w:rsidRPr="0046196C" w:rsidRDefault="00E10956" w:rsidP="001E5AEA">
      <w:pPr>
        <w:pStyle w:val="a5"/>
        <w:numPr>
          <w:ilvl w:val="0"/>
          <w:numId w:val="114"/>
        </w:numPr>
        <w:spacing w:line="560" w:lineRule="exact"/>
        <w:ind w:firstLineChars="0"/>
        <w:jc w:val="left"/>
        <w:rPr>
          <w:rFonts w:asciiTheme="minorEastAsia" w:hAnsiTheme="minorEastAsia" w:cs="宋体"/>
          <w:color w:val="000000"/>
          <w:kern w:val="0"/>
          <w:highlight w:val="yellow"/>
        </w:rPr>
      </w:pPr>
      <w:r w:rsidRPr="0046196C">
        <w:rPr>
          <w:rFonts w:hint="eastAsia"/>
          <w:highlight w:val="yellow"/>
        </w:rPr>
        <w:t>PRODUCT_TYPE</w:t>
      </w:r>
      <w:r w:rsidRPr="0046196C">
        <w:rPr>
          <w:rFonts w:asciiTheme="minorEastAsia" w:hAnsiTheme="minorEastAsia" w:cs="宋体" w:hint="eastAsia"/>
          <w:color w:val="000000"/>
          <w:kern w:val="0"/>
          <w:highlight w:val="yellow"/>
        </w:rPr>
        <w:t>（产</w:t>
      </w:r>
      <w:r w:rsidRPr="0046196C">
        <w:rPr>
          <w:rFonts w:asciiTheme="minorEastAsia" w:hAnsiTheme="minorEastAsia" w:cs="宋体"/>
          <w:color w:val="000000"/>
          <w:kern w:val="0"/>
          <w:highlight w:val="yellow"/>
        </w:rPr>
        <w:t>品</w:t>
      </w:r>
      <w:r w:rsidRPr="0046196C">
        <w:rPr>
          <w:rFonts w:asciiTheme="minorEastAsia" w:hAnsiTheme="minorEastAsia" w:cs="宋体" w:hint="eastAsia"/>
          <w:color w:val="000000"/>
          <w:kern w:val="0"/>
          <w:highlight w:val="yellow"/>
        </w:rPr>
        <w:t>服务</w:t>
      </w:r>
      <w:r w:rsidRPr="0046196C">
        <w:rPr>
          <w:rFonts w:asciiTheme="minorEastAsia" w:hAnsiTheme="minorEastAsia" w:cs="宋体"/>
          <w:color w:val="000000"/>
          <w:kern w:val="0"/>
          <w:highlight w:val="yellow"/>
        </w:rPr>
        <w:t>类型）=</w:t>
      </w:r>
      <w:r w:rsidRPr="0046196C">
        <w:rPr>
          <w:rFonts w:ascii="宋体" w:eastAsia="宋体" w:cs="宋体"/>
          <w:color w:val="000000"/>
          <w:kern w:val="0"/>
          <w:sz w:val="24"/>
          <w:szCs w:val="24"/>
          <w:highlight w:val="yellow"/>
        </w:rPr>
        <w:t>2311100002</w:t>
      </w:r>
      <w:r w:rsidRPr="0046196C">
        <w:rPr>
          <w:rFonts w:asciiTheme="minorEastAsia" w:hAnsiTheme="minorEastAsia" w:cs="宋体" w:hint="eastAsia"/>
          <w:color w:val="000000"/>
          <w:kern w:val="0"/>
          <w:highlight w:val="yellow"/>
        </w:rPr>
        <w:t>（有</w:t>
      </w:r>
      <w:r w:rsidRPr="0046196C">
        <w:rPr>
          <w:rFonts w:asciiTheme="minorEastAsia" w:hAnsiTheme="minorEastAsia" w:cs="宋体"/>
          <w:color w:val="000000"/>
          <w:kern w:val="0"/>
          <w:highlight w:val="yellow"/>
        </w:rPr>
        <w:t>线</w:t>
      </w:r>
      <w:r w:rsidRPr="0046196C">
        <w:rPr>
          <w:rFonts w:asciiTheme="minorEastAsia" w:hAnsiTheme="minorEastAsia" w:cs="宋体" w:hint="eastAsia"/>
          <w:color w:val="000000"/>
          <w:kern w:val="0"/>
          <w:highlight w:val="yellow"/>
        </w:rPr>
        <w:t xml:space="preserve">宽带） and  </w:t>
      </w:r>
      <w:r>
        <w:rPr>
          <w:rFonts w:hint="eastAsia"/>
          <w:highlight w:val="yellow"/>
        </w:rPr>
        <w:t>LINE_TYPE(</w:t>
      </w:r>
      <w:r>
        <w:rPr>
          <w:rFonts w:hint="eastAsia"/>
          <w:highlight w:val="yellow"/>
        </w:rPr>
        <w:t>接入方式</w:t>
      </w:r>
      <w:r>
        <w:rPr>
          <w:rFonts w:hint="eastAsia"/>
          <w:highlight w:val="yellow"/>
        </w:rPr>
        <w:t>)&lt;&gt;</w:t>
      </w:r>
      <w:r>
        <w:rPr>
          <w:rFonts w:hint="eastAsia"/>
          <w:highlight w:val="yellow"/>
        </w:rPr>
        <w:t>’</w:t>
      </w:r>
      <w:r>
        <w:rPr>
          <w:rFonts w:hint="eastAsia"/>
          <w:highlight w:val="yellow"/>
        </w:rPr>
        <w:t>0</w:t>
      </w:r>
      <w:r>
        <w:rPr>
          <w:rFonts w:hint="eastAsia"/>
          <w:highlight w:val="yellow"/>
        </w:rPr>
        <w:t>’</w:t>
      </w:r>
    </w:p>
    <w:p w14:paraId="1EFCCCD5" w14:textId="77777777" w:rsidR="00E10956" w:rsidRDefault="00E10956" w:rsidP="00E10956">
      <w:pPr>
        <w:pStyle w:val="3"/>
        <w:rPr>
          <w:rFonts w:ascii="宋体" w:eastAsia="宋体" w:hAnsi="宋体"/>
          <w:b w:val="0"/>
        </w:rPr>
      </w:pPr>
      <w:r>
        <w:rPr>
          <w:rFonts w:hint="eastAsia"/>
        </w:rPr>
        <w:t>障碍修复平均时长</w:t>
      </w:r>
    </w:p>
    <w:p w14:paraId="634AD0CF" w14:textId="77777777" w:rsidR="00E10956" w:rsidRDefault="00E10956" w:rsidP="00E10956">
      <w:pPr>
        <w:numPr>
          <w:ilvl w:val="0"/>
          <w:numId w:val="79"/>
        </w:numPr>
        <w:spacing w:line="560" w:lineRule="exact"/>
        <w:jc w:val="left"/>
        <w:rPr>
          <w:rFonts w:ascii="宋体" w:hAnsi="宋体"/>
          <w:b/>
        </w:rPr>
      </w:pPr>
      <w:r>
        <w:rPr>
          <w:rFonts w:ascii="宋体" w:hAnsi="宋体" w:hint="eastAsia"/>
          <w:b/>
        </w:rPr>
        <w:t>指标算法</w:t>
      </w:r>
    </w:p>
    <w:p w14:paraId="48396F56" w14:textId="77777777" w:rsidR="00E10956" w:rsidRDefault="00E10956" w:rsidP="00E10956">
      <w:pPr>
        <w:spacing w:line="560" w:lineRule="exact"/>
        <w:ind w:leftChars="200" w:left="420"/>
        <w:rPr>
          <w:rFonts w:ascii="宋体" w:hAnsi="宋体"/>
        </w:rPr>
      </w:pPr>
      <w:r>
        <w:rPr>
          <w:rFonts w:ascii="宋体" w:hAnsi="宋体" w:hint="eastAsia"/>
        </w:rPr>
        <w:t>计算公式：=障碍工单总历时/当月归档障碍工单总数。</w:t>
      </w:r>
    </w:p>
    <w:p w14:paraId="5E7123C9" w14:textId="77777777" w:rsidR="00E10956" w:rsidRPr="00AD5F56" w:rsidRDefault="00E10956" w:rsidP="00E10956">
      <w:pPr>
        <w:numPr>
          <w:ilvl w:val="0"/>
          <w:numId w:val="79"/>
        </w:numPr>
        <w:spacing w:line="560" w:lineRule="exact"/>
        <w:jc w:val="left"/>
        <w:rPr>
          <w:rFonts w:ascii="宋体" w:hAnsi="宋体"/>
        </w:rPr>
      </w:pPr>
      <w:r w:rsidRPr="00AD5F56">
        <w:rPr>
          <w:rFonts w:ascii="宋体" w:hAnsi="宋体" w:hint="eastAsia"/>
          <w:b/>
        </w:rPr>
        <w:t>单位</w:t>
      </w:r>
      <w:r>
        <w:rPr>
          <w:rFonts w:ascii="宋体" w:hAnsi="宋体" w:hint="eastAsia"/>
          <w:b/>
        </w:rPr>
        <w:t>：小时</w:t>
      </w:r>
    </w:p>
    <w:p w14:paraId="3576C54A" w14:textId="77777777" w:rsidR="00E10956" w:rsidRDefault="00E10956" w:rsidP="00E10956">
      <w:pPr>
        <w:spacing w:line="560" w:lineRule="exact"/>
        <w:ind w:firstLineChars="200" w:firstLine="420"/>
        <w:rPr>
          <w:rFonts w:ascii="宋体" w:hAnsi="宋体"/>
        </w:rPr>
      </w:pPr>
    </w:p>
    <w:p w14:paraId="287B779C" w14:textId="77777777" w:rsidR="00E10956" w:rsidRDefault="00E10956" w:rsidP="00E10956">
      <w:pPr>
        <w:numPr>
          <w:ilvl w:val="0"/>
          <w:numId w:val="79"/>
        </w:numPr>
        <w:spacing w:line="560" w:lineRule="exact"/>
        <w:jc w:val="left"/>
        <w:rPr>
          <w:rFonts w:ascii="宋体" w:hAnsi="宋体"/>
          <w:b/>
        </w:rPr>
      </w:pPr>
      <w:r>
        <w:rPr>
          <w:rFonts w:ascii="宋体" w:hAnsi="宋体" w:hint="eastAsia"/>
          <w:b/>
        </w:rPr>
        <w:t>指标解析</w:t>
      </w:r>
    </w:p>
    <w:p w14:paraId="23A85957" w14:textId="77777777" w:rsidR="00E10956" w:rsidRDefault="00E10956" w:rsidP="00E10956">
      <w:pPr>
        <w:spacing w:line="560" w:lineRule="exact"/>
        <w:ind w:firstLineChars="200" w:firstLine="420"/>
        <w:rPr>
          <w:rFonts w:ascii="宋体" w:hAnsi="宋体"/>
        </w:rPr>
      </w:pPr>
      <w:r>
        <w:rPr>
          <w:rFonts w:ascii="宋体" w:hAnsi="宋体" w:hint="eastAsia"/>
        </w:rPr>
        <w:t>数据来源：</w:t>
      </w:r>
      <w:r>
        <w:rPr>
          <w:rFonts w:hint="eastAsia"/>
        </w:rPr>
        <w:t>服保</w:t>
      </w:r>
      <w:r>
        <w:rPr>
          <w:rFonts w:ascii="宋体" w:hAnsi="宋体" w:hint="eastAsia"/>
        </w:rPr>
        <w:t>；</w:t>
      </w:r>
    </w:p>
    <w:p w14:paraId="0C7824E4" w14:textId="77777777" w:rsidR="00E10956" w:rsidRDefault="00E10956" w:rsidP="00E10956">
      <w:pPr>
        <w:spacing w:line="560" w:lineRule="exact"/>
        <w:ind w:firstLineChars="200" w:firstLine="420"/>
        <w:rPr>
          <w:rFonts w:ascii="宋体" w:hAnsi="宋体"/>
        </w:rPr>
      </w:pPr>
      <w:r>
        <w:rPr>
          <w:rFonts w:ascii="宋体" w:hAnsi="宋体" w:hint="eastAsia"/>
        </w:rPr>
        <w:t>障碍工单总历时：</w:t>
      </w:r>
      <w:r w:rsidRPr="00FD30BA">
        <w:rPr>
          <w:rFonts w:hint="eastAsia"/>
          <w:szCs w:val="21"/>
          <w:highlight w:val="yellow"/>
        </w:rPr>
        <w:t>时间总和</w:t>
      </w:r>
      <w:r>
        <w:rPr>
          <w:rFonts w:hint="eastAsia"/>
          <w:szCs w:val="21"/>
        </w:rPr>
        <w:t>（</w:t>
      </w:r>
      <w:r>
        <w:rPr>
          <w:rFonts w:hint="eastAsia"/>
        </w:rPr>
        <w:t>障碍工单最后一次回单时间</w:t>
      </w:r>
      <w:r>
        <w:rPr>
          <w:rFonts w:hint="eastAsia"/>
        </w:rPr>
        <w:t>-</w:t>
      </w:r>
      <w:r>
        <w:rPr>
          <w:rFonts w:hint="eastAsia"/>
        </w:rPr>
        <w:t>障碍工单受理时间）</w:t>
      </w:r>
      <w:r>
        <w:rPr>
          <w:rFonts w:ascii="宋体" w:hAnsi="宋体" w:hint="eastAsia"/>
        </w:rPr>
        <w:t>。</w:t>
      </w:r>
    </w:p>
    <w:p w14:paraId="782C00D6" w14:textId="77777777" w:rsidR="00E10956" w:rsidRDefault="00E10956" w:rsidP="00E10956">
      <w:pPr>
        <w:spacing w:line="560" w:lineRule="exact"/>
        <w:ind w:firstLineChars="200" w:firstLine="420"/>
        <w:rPr>
          <w:rFonts w:ascii="宋体" w:hAnsi="宋体"/>
        </w:rPr>
      </w:pPr>
      <w:r>
        <w:rPr>
          <w:rFonts w:ascii="宋体" w:hAnsi="宋体" w:hint="eastAsia"/>
        </w:rPr>
        <w:t>当月归档障碍工单总数：</w:t>
      </w:r>
      <w:r>
        <w:rPr>
          <w:rFonts w:hint="eastAsia"/>
        </w:rPr>
        <w:t>当月归档有线宽带障碍工单总数</w:t>
      </w:r>
    </w:p>
    <w:p w14:paraId="4B2912EB" w14:textId="77777777" w:rsidR="00E10956" w:rsidRDefault="00E10956" w:rsidP="00E10956">
      <w:pPr>
        <w:numPr>
          <w:ilvl w:val="0"/>
          <w:numId w:val="79"/>
        </w:numPr>
        <w:spacing w:line="560" w:lineRule="exact"/>
        <w:jc w:val="left"/>
        <w:rPr>
          <w:b/>
          <w:sz w:val="28"/>
          <w:szCs w:val="28"/>
        </w:rPr>
      </w:pPr>
      <w:r>
        <w:rPr>
          <w:rFonts w:hint="eastAsia"/>
          <w:b/>
          <w:sz w:val="28"/>
          <w:szCs w:val="28"/>
        </w:rPr>
        <w:t>指标详细</w:t>
      </w:r>
      <w:r>
        <w:rPr>
          <w:b/>
          <w:sz w:val="28"/>
          <w:szCs w:val="28"/>
        </w:rPr>
        <w:t>算法</w:t>
      </w:r>
    </w:p>
    <w:p w14:paraId="01C7A0E9" w14:textId="77777777" w:rsidR="00E10956" w:rsidRDefault="00E10956" w:rsidP="00E10956">
      <w:pPr>
        <w:spacing w:line="560" w:lineRule="exact"/>
        <w:ind w:firstLineChars="300" w:firstLine="632"/>
        <w:rPr>
          <w:rFonts w:ascii="宋体" w:hAnsi="宋体"/>
        </w:rPr>
      </w:pPr>
      <w:r>
        <w:rPr>
          <w:rFonts w:ascii="宋体" w:hAnsi="宋体" w:hint="eastAsia"/>
          <w:b/>
        </w:rPr>
        <w:t>取数RDD</w:t>
      </w:r>
      <w:r>
        <w:rPr>
          <w:rFonts w:ascii="宋体" w:hAnsi="宋体"/>
          <w:b/>
        </w:rPr>
        <w:t>：</w:t>
      </w:r>
      <w:r>
        <w:rPr>
          <w:rFonts w:ascii="宋体" w:hAnsi="宋体" w:hint="eastAsia"/>
          <w:bCs/>
        </w:rPr>
        <w:t>保障</w:t>
      </w:r>
      <w:r>
        <w:rPr>
          <w:rFonts w:ascii="宋体" w:hAnsi="宋体" w:hint="eastAsia"/>
        </w:rPr>
        <w:t>计算</w:t>
      </w:r>
      <w:r>
        <w:rPr>
          <w:rFonts w:ascii="宋体" w:hAnsi="宋体"/>
        </w:rPr>
        <w:t>模型</w:t>
      </w:r>
    </w:p>
    <w:p w14:paraId="6274AE75" w14:textId="77777777" w:rsidR="00E10956" w:rsidRDefault="00E10956" w:rsidP="00E10956">
      <w:pPr>
        <w:spacing w:line="560" w:lineRule="exact"/>
        <w:ind w:firstLineChars="300" w:firstLine="632"/>
        <w:rPr>
          <w:rFonts w:ascii="宋体" w:hAnsi="宋体"/>
        </w:rPr>
      </w:pPr>
      <w:r>
        <w:rPr>
          <w:rFonts w:ascii="宋体" w:hAnsi="宋体" w:hint="eastAsia"/>
          <w:b/>
        </w:rPr>
        <w:t>计算公式</w:t>
      </w:r>
      <w:r>
        <w:rPr>
          <w:rFonts w:ascii="宋体" w:hAnsi="宋体"/>
          <w:b/>
        </w:rPr>
        <w:t>：</w:t>
      </w:r>
      <w:r>
        <w:rPr>
          <w:rFonts w:ascii="宋体" w:hAnsi="宋体" w:hint="eastAsia"/>
        </w:rPr>
        <w:t>障碍工单总历时/当月归档障碍工单总数</w:t>
      </w:r>
    </w:p>
    <w:p w14:paraId="3155B7F7" w14:textId="77777777" w:rsidR="00E10956" w:rsidRDefault="00E10956" w:rsidP="00E10956">
      <w:pPr>
        <w:spacing w:line="560" w:lineRule="exact"/>
        <w:ind w:firstLineChars="300" w:firstLine="632"/>
        <w:rPr>
          <w:rFonts w:ascii="宋体" w:hAnsi="宋体"/>
          <w:b/>
          <w:bCs/>
        </w:rPr>
      </w:pPr>
      <w:r>
        <w:rPr>
          <w:rFonts w:ascii="宋体" w:hAnsi="宋体" w:hint="eastAsia"/>
          <w:b/>
          <w:bCs/>
        </w:rPr>
        <w:t>障碍工单总历时</w:t>
      </w:r>
      <w:r>
        <w:rPr>
          <w:rFonts w:ascii="宋体" w:hAnsi="宋体"/>
          <w:b/>
          <w:bCs/>
        </w:rPr>
        <w:t>：</w:t>
      </w:r>
    </w:p>
    <w:p w14:paraId="407F5A11" w14:textId="77777777" w:rsidR="00E10956" w:rsidRDefault="00E10956" w:rsidP="00E10956">
      <w:pPr>
        <w:pStyle w:val="10"/>
        <w:numPr>
          <w:ilvl w:val="0"/>
          <w:numId w:val="80"/>
        </w:numPr>
        <w:spacing w:line="560" w:lineRule="exact"/>
        <w:ind w:leftChars="530" w:left="1533" w:firstLineChars="0"/>
        <w:rPr>
          <w:rFonts w:ascii="宋体" w:hAnsi="宋体" w:cs="宋体"/>
          <w:color w:val="000000"/>
          <w:kern w:val="0"/>
        </w:rPr>
      </w:pPr>
      <w:r>
        <w:rPr>
          <w:rFonts w:ascii="宋体" w:hAnsi="宋体" w:cs="宋体" w:hint="eastAsia"/>
          <w:b/>
          <w:color w:val="000000"/>
          <w:kern w:val="0"/>
        </w:rPr>
        <w:t>取数</w:t>
      </w:r>
      <w:r>
        <w:rPr>
          <w:rFonts w:ascii="宋体" w:hAnsi="宋体" w:cs="宋体"/>
          <w:color w:val="000000"/>
          <w:kern w:val="0"/>
        </w:rPr>
        <w:t>：</w:t>
      </w:r>
    </w:p>
    <w:p w14:paraId="70AF281F" w14:textId="77777777" w:rsidR="00E10956" w:rsidRPr="00BC7B28" w:rsidRDefault="00E10956" w:rsidP="00E10956">
      <w:pPr>
        <w:spacing w:line="560" w:lineRule="exact"/>
        <w:ind w:firstLineChars="350" w:firstLine="735"/>
      </w:pPr>
      <w:r w:rsidRPr="002D710B">
        <w:rPr>
          <w:rFonts w:ascii="宋体" w:hAnsi="宋体"/>
        </w:rPr>
        <w:t>SUM(</w:t>
      </w:r>
      <w:r w:rsidRPr="002D710B">
        <w:rPr>
          <w:rFonts w:ascii="宋体" w:hAnsi="宋体" w:cs="宋体"/>
          <w:color w:val="000000"/>
          <w:kern w:val="0"/>
        </w:rPr>
        <w:t>REPAIR_LONG(</w:t>
      </w:r>
      <w:r w:rsidRPr="002D710B">
        <w:rPr>
          <w:rFonts w:ascii="宋体" w:hAnsi="宋体" w:cs="宋体" w:hint="eastAsia"/>
          <w:color w:val="000000"/>
          <w:kern w:val="0"/>
        </w:rPr>
        <w:t>障碍</w:t>
      </w:r>
      <w:r w:rsidRPr="002D710B">
        <w:rPr>
          <w:rFonts w:ascii="宋体" w:hAnsi="宋体" w:cs="宋体"/>
          <w:color w:val="000000"/>
          <w:kern w:val="0"/>
        </w:rPr>
        <w:t>修复时长)</w:t>
      </w:r>
      <w:r w:rsidRPr="002D710B">
        <w:rPr>
          <w:rFonts w:ascii="宋体" w:hAnsi="宋体" w:hint="eastAsia"/>
        </w:rPr>
        <w:t xml:space="preserve"> ) </w:t>
      </w:r>
      <w:r w:rsidRPr="002D710B">
        <w:rPr>
          <w:rFonts w:asciiTheme="minorEastAsia" w:hAnsiTheme="minorEastAsia" w:cs="宋体" w:hint="eastAsia"/>
          <w:color w:val="000000"/>
          <w:kern w:val="0"/>
        </w:rPr>
        <w:t>(</w:t>
      </w:r>
      <w:r w:rsidRPr="002D710B">
        <w:rPr>
          <w:rFonts w:asciiTheme="minorEastAsia" w:hAnsiTheme="minorEastAsia" w:cs="宋体" w:hint="eastAsia"/>
          <w:color w:val="000000" w:themeColor="text1"/>
          <w:kern w:val="0"/>
        </w:rPr>
        <w:t>具体字段计算说明</w:t>
      </w:r>
      <w:r w:rsidRPr="002D710B">
        <w:rPr>
          <w:rFonts w:asciiTheme="minorEastAsia" w:hAnsiTheme="minorEastAsia" w:cs="宋体"/>
          <w:color w:val="000000" w:themeColor="text1"/>
          <w:kern w:val="0"/>
        </w:rPr>
        <w:fldChar w:fldCharType="begin"/>
      </w:r>
      <w:r w:rsidRPr="002D710B">
        <w:rPr>
          <w:rFonts w:asciiTheme="minorEastAsia" w:hAnsiTheme="minorEastAsia" w:cs="宋体"/>
          <w:color w:val="000000" w:themeColor="text1"/>
          <w:kern w:val="0"/>
        </w:rPr>
        <w:instrText xml:space="preserve"> </w:instrText>
      </w:r>
      <w:r w:rsidRPr="002D710B">
        <w:rPr>
          <w:rFonts w:asciiTheme="minorEastAsia" w:hAnsiTheme="minorEastAsia" w:cs="宋体" w:hint="eastAsia"/>
          <w:color w:val="000000" w:themeColor="text1"/>
          <w:kern w:val="0"/>
        </w:rPr>
        <w:instrText>REF _Ref439869063 \r \h</w:instrText>
      </w:r>
      <w:r w:rsidRPr="002D710B">
        <w:rPr>
          <w:rFonts w:asciiTheme="minorEastAsia" w:hAnsiTheme="minorEastAsia" w:cs="宋体"/>
          <w:color w:val="000000" w:themeColor="text1"/>
          <w:kern w:val="0"/>
        </w:rPr>
        <w:instrText xml:space="preserve"> </w:instrText>
      </w:r>
      <w:r w:rsidRPr="002D710B">
        <w:rPr>
          <w:rFonts w:asciiTheme="minorEastAsia" w:hAnsiTheme="minorEastAsia" w:cs="宋体"/>
          <w:color w:val="000000" w:themeColor="text1"/>
          <w:kern w:val="0"/>
        </w:rPr>
      </w:r>
      <w:r w:rsidRPr="002D710B">
        <w:rPr>
          <w:rFonts w:asciiTheme="minorEastAsia" w:hAnsiTheme="minorEastAsia" w:cs="宋体"/>
          <w:color w:val="000000" w:themeColor="text1"/>
          <w:kern w:val="0"/>
        </w:rPr>
        <w:fldChar w:fldCharType="separate"/>
      </w:r>
      <w:r w:rsidRPr="002D710B">
        <w:rPr>
          <w:rFonts w:asciiTheme="minorEastAsia" w:hAnsiTheme="minorEastAsia" w:cs="宋体"/>
          <w:color w:val="000000" w:themeColor="text1"/>
          <w:kern w:val="0"/>
        </w:rPr>
        <w:t>3.2.133</w:t>
      </w:r>
      <w:r w:rsidRPr="002D710B">
        <w:rPr>
          <w:rFonts w:asciiTheme="minorEastAsia" w:hAnsiTheme="minorEastAsia" w:cs="宋体"/>
          <w:color w:val="000000" w:themeColor="text1"/>
          <w:kern w:val="0"/>
        </w:rPr>
        <w:fldChar w:fldCharType="end"/>
      </w:r>
      <w:r w:rsidRPr="002D710B">
        <w:rPr>
          <w:rFonts w:asciiTheme="minorEastAsia" w:hAnsiTheme="minorEastAsia" w:cs="宋体" w:hint="eastAsia"/>
          <w:color w:val="000000" w:themeColor="text1"/>
          <w:kern w:val="0"/>
          <w:shd w:val="pct15" w:color="auto" w:fill="FFFFFF"/>
        </w:rPr>
        <w:t>)</w:t>
      </w:r>
    </w:p>
    <w:p w14:paraId="0AA32753" w14:textId="77777777" w:rsidR="00E10956" w:rsidRDefault="00E10956" w:rsidP="00E10956">
      <w:pPr>
        <w:pStyle w:val="10"/>
        <w:numPr>
          <w:ilvl w:val="0"/>
          <w:numId w:val="80"/>
        </w:numPr>
        <w:spacing w:line="560" w:lineRule="exact"/>
        <w:ind w:leftChars="486" w:left="1441" w:firstLineChars="0"/>
        <w:rPr>
          <w:rFonts w:ascii="宋体" w:hAnsi="宋体" w:cs="宋体"/>
          <w:color w:val="000000"/>
          <w:kern w:val="0"/>
        </w:rPr>
      </w:pPr>
      <w:r>
        <w:rPr>
          <w:rFonts w:ascii="宋体" w:hAnsi="宋体" w:hint="eastAsia"/>
          <w:b/>
        </w:rPr>
        <w:t>条件：</w:t>
      </w:r>
    </w:p>
    <w:p w14:paraId="30284A95" w14:textId="77777777" w:rsidR="00E10956" w:rsidRPr="00C61346" w:rsidRDefault="00E10956" w:rsidP="001E5AEA">
      <w:pPr>
        <w:pStyle w:val="a5"/>
        <w:numPr>
          <w:ilvl w:val="0"/>
          <w:numId w:val="130"/>
        </w:numPr>
        <w:spacing w:line="560" w:lineRule="exact"/>
        <w:ind w:firstLineChars="0"/>
        <w:jc w:val="left"/>
        <w:rPr>
          <w:rFonts w:ascii="宋体" w:hAnsi="宋体" w:cs="宋体"/>
          <w:color w:val="000000"/>
          <w:kern w:val="0"/>
          <w:szCs w:val="21"/>
        </w:rPr>
      </w:pPr>
      <w:r w:rsidRPr="00C61346">
        <w:rPr>
          <w:rFonts w:ascii="宋体" w:hAnsi="宋体" w:cs="宋体"/>
          <w:color w:val="000000"/>
          <w:kern w:val="0"/>
        </w:rPr>
        <w:t>SPEC_ID</w:t>
      </w:r>
      <w:r w:rsidRPr="00C61346">
        <w:rPr>
          <w:rFonts w:ascii="宋体" w:hAnsi="宋体" w:cs="宋体" w:hint="eastAsia"/>
          <w:color w:val="000000"/>
          <w:kern w:val="0"/>
        </w:rPr>
        <w:t>(</w:t>
      </w:r>
      <w:r w:rsidRPr="00C61346">
        <w:rPr>
          <w:rFonts w:ascii="宋体" w:hAnsi="宋体" w:cs="宋体"/>
          <w:color w:val="000000"/>
          <w:kern w:val="0"/>
          <w:szCs w:val="21"/>
        </w:rPr>
        <w:t>业务单规格</w:t>
      </w:r>
      <w:r w:rsidRPr="00C61346">
        <w:rPr>
          <w:rFonts w:ascii="宋体" w:hAnsi="宋体" w:cs="宋体" w:hint="eastAsia"/>
          <w:color w:val="000000"/>
          <w:kern w:val="0"/>
          <w:szCs w:val="21"/>
        </w:rPr>
        <w:t>)=</w:t>
      </w:r>
      <w:r w:rsidRPr="00E35684">
        <w:rPr>
          <w:rFonts w:hint="eastAsia"/>
        </w:rPr>
        <w:t xml:space="preserve"> </w:t>
      </w:r>
      <w:r w:rsidRPr="00E35684">
        <w:rPr>
          <w:rFonts w:ascii="宋体" w:hAnsi="宋体" w:cs="宋体" w:hint="eastAsia"/>
          <w:color w:val="000000"/>
          <w:kern w:val="0"/>
          <w:szCs w:val="21"/>
        </w:rPr>
        <w:t>3010100004 （保障单）</w:t>
      </w:r>
    </w:p>
    <w:p w14:paraId="14C20F26" w14:textId="77777777" w:rsidR="00E10956" w:rsidRPr="003B380A" w:rsidRDefault="00E10956" w:rsidP="001E5AEA">
      <w:pPr>
        <w:pStyle w:val="a5"/>
        <w:numPr>
          <w:ilvl w:val="0"/>
          <w:numId w:val="130"/>
        </w:numPr>
        <w:spacing w:line="560" w:lineRule="exact"/>
        <w:ind w:firstLineChars="0"/>
        <w:jc w:val="left"/>
        <w:rPr>
          <w:rFonts w:asciiTheme="minorEastAsia" w:hAnsiTheme="minorEastAsia" w:cs="宋体"/>
          <w:color w:val="000000"/>
          <w:kern w:val="0"/>
          <w:highlight w:val="cyan"/>
        </w:rPr>
      </w:pPr>
      <w:r w:rsidRPr="003B380A">
        <w:rPr>
          <w:rFonts w:asciiTheme="minorEastAsia" w:hAnsiTheme="minorEastAsia" w:cs="宋体" w:hint="eastAsia"/>
          <w:color w:val="000000"/>
          <w:kern w:val="0"/>
          <w:highlight w:val="cyan"/>
        </w:rPr>
        <w:t>BUSSINESS_COMPLETE_TIME(业务竣工时间)&gt;=</w:t>
      </w:r>
      <w:r w:rsidRPr="003B380A">
        <w:rPr>
          <w:rFonts w:asciiTheme="minorEastAsia" w:hAnsiTheme="minorEastAsia" w:cs="宋体"/>
          <w:color w:val="000000"/>
          <w:kern w:val="0"/>
          <w:highlight w:val="cyan"/>
        </w:rPr>
        <w:t>’YYYY-MM-01’ AND</w:t>
      </w:r>
      <w:r w:rsidRPr="003B380A">
        <w:rPr>
          <w:highlight w:val="cyan"/>
        </w:rPr>
        <w:t xml:space="preserve"> </w:t>
      </w:r>
      <w:r w:rsidRPr="003B380A">
        <w:rPr>
          <w:rFonts w:asciiTheme="minorEastAsia" w:hAnsiTheme="minorEastAsia" w:cs="宋体" w:hint="eastAsia"/>
          <w:color w:val="000000"/>
          <w:kern w:val="0"/>
          <w:highlight w:val="cyan"/>
        </w:rPr>
        <w:t>BUSSINESS_COMPLETE_TIME(业务竣工时间)&lt;=</w:t>
      </w:r>
      <w:r w:rsidRPr="003B380A">
        <w:rPr>
          <w:rFonts w:asciiTheme="minorEastAsia" w:hAnsiTheme="minorEastAsia" w:cs="宋体"/>
          <w:color w:val="000000"/>
          <w:kern w:val="0"/>
          <w:highlight w:val="cyan"/>
        </w:rPr>
        <w:t>’YYYY-MM-31’</w:t>
      </w:r>
    </w:p>
    <w:p w14:paraId="73CBD02F" w14:textId="77777777" w:rsidR="00E10956" w:rsidRPr="003D637F" w:rsidRDefault="00E10956" w:rsidP="001E5AEA">
      <w:pPr>
        <w:pStyle w:val="a5"/>
        <w:numPr>
          <w:ilvl w:val="0"/>
          <w:numId w:val="130"/>
        </w:numPr>
        <w:spacing w:line="560" w:lineRule="exact"/>
        <w:ind w:firstLineChars="0"/>
        <w:jc w:val="left"/>
        <w:rPr>
          <w:rFonts w:asciiTheme="minorEastAsia" w:hAnsiTheme="minorEastAsia" w:cs="宋体"/>
          <w:color w:val="FF0000"/>
          <w:kern w:val="0"/>
          <w:highlight w:val="yellow"/>
        </w:rPr>
      </w:pPr>
      <w:r w:rsidRPr="00966CC6">
        <w:rPr>
          <w:rFonts w:asciiTheme="minorEastAsia" w:hAnsiTheme="minorEastAsia" w:cs="宋体" w:hint="eastAsia"/>
          <w:color w:val="FF0000"/>
          <w:kern w:val="0"/>
          <w:highlight w:val="yellow"/>
        </w:rPr>
        <w:t>IS</w:t>
      </w:r>
      <w:r w:rsidRPr="00966CC6">
        <w:rPr>
          <w:rFonts w:asciiTheme="minorEastAsia" w:hAnsiTheme="minorEastAsia" w:cs="宋体"/>
          <w:color w:val="FF0000"/>
          <w:kern w:val="0"/>
          <w:highlight w:val="yellow"/>
        </w:rPr>
        <w:t>ARCHIVE</w:t>
      </w:r>
      <w:r w:rsidRPr="003D637F">
        <w:rPr>
          <w:rFonts w:asciiTheme="minorEastAsia" w:hAnsiTheme="minorEastAsia" w:cs="宋体" w:hint="eastAsia"/>
          <w:color w:val="FF0000"/>
          <w:kern w:val="0"/>
          <w:highlight w:val="yellow"/>
        </w:rPr>
        <w:t xml:space="preserve"> =</w:t>
      </w:r>
      <w:r w:rsidRPr="00966CC6">
        <w:rPr>
          <w:rFonts w:asciiTheme="minorEastAsia" w:hAnsiTheme="minorEastAsia" w:cs="宋体"/>
          <w:color w:val="FF0000"/>
          <w:kern w:val="0"/>
          <w:highlight w:val="yellow"/>
        </w:rPr>
        <w:t xml:space="preserve"> </w:t>
      </w:r>
      <w:r w:rsidRPr="003D637F">
        <w:rPr>
          <w:rFonts w:asciiTheme="minorEastAsia" w:hAnsiTheme="minorEastAsia" w:cs="宋体" w:hint="eastAsia"/>
          <w:color w:val="FF0000"/>
          <w:kern w:val="0"/>
          <w:highlight w:val="yellow"/>
        </w:rPr>
        <w:t>1</w:t>
      </w:r>
      <w:r w:rsidRPr="003D637F">
        <w:rPr>
          <w:rFonts w:asciiTheme="minorEastAsia" w:hAnsiTheme="minorEastAsia" w:cs="宋体"/>
          <w:color w:val="FF0000"/>
          <w:kern w:val="0"/>
          <w:highlight w:val="yellow"/>
        </w:rPr>
        <w:t xml:space="preserve"> </w:t>
      </w:r>
      <w:r>
        <w:rPr>
          <w:rFonts w:asciiTheme="minorEastAsia" w:hAnsiTheme="minorEastAsia" w:cs="宋体" w:hint="eastAsia"/>
          <w:color w:val="FF0000"/>
          <w:kern w:val="0"/>
          <w:highlight w:val="yellow"/>
        </w:rPr>
        <w:t>(归档)</w:t>
      </w:r>
    </w:p>
    <w:p w14:paraId="6CFEA1CB" w14:textId="77777777" w:rsidR="00E10956" w:rsidRPr="00054C42" w:rsidRDefault="00E10956" w:rsidP="001E5AEA">
      <w:pPr>
        <w:pStyle w:val="a5"/>
        <w:numPr>
          <w:ilvl w:val="0"/>
          <w:numId w:val="130"/>
        </w:numPr>
        <w:spacing w:line="560" w:lineRule="exact"/>
        <w:ind w:firstLineChars="0"/>
        <w:jc w:val="left"/>
        <w:rPr>
          <w:rFonts w:asciiTheme="minorEastAsia" w:hAnsiTheme="minorEastAsia" w:cs="宋体"/>
          <w:color w:val="000000"/>
          <w:kern w:val="0"/>
        </w:rPr>
      </w:pPr>
      <w:r w:rsidRPr="0046196C">
        <w:rPr>
          <w:rFonts w:hint="eastAsia"/>
          <w:highlight w:val="yellow"/>
        </w:rPr>
        <w:t>PRODUCT_TYPE</w:t>
      </w:r>
      <w:r w:rsidRPr="0046196C">
        <w:rPr>
          <w:rFonts w:asciiTheme="minorEastAsia" w:hAnsiTheme="minorEastAsia" w:cs="宋体" w:hint="eastAsia"/>
          <w:color w:val="000000"/>
          <w:kern w:val="0"/>
          <w:highlight w:val="yellow"/>
        </w:rPr>
        <w:t>（产</w:t>
      </w:r>
      <w:r w:rsidRPr="0046196C">
        <w:rPr>
          <w:rFonts w:asciiTheme="minorEastAsia" w:hAnsiTheme="minorEastAsia" w:cs="宋体"/>
          <w:color w:val="000000"/>
          <w:kern w:val="0"/>
          <w:highlight w:val="yellow"/>
        </w:rPr>
        <w:t>品</w:t>
      </w:r>
      <w:r w:rsidRPr="0046196C">
        <w:rPr>
          <w:rFonts w:asciiTheme="minorEastAsia" w:hAnsiTheme="minorEastAsia" w:cs="宋体" w:hint="eastAsia"/>
          <w:color w:val="000000"/>
          <w:kern w:val="0"/>
          <w:highlight w:val="yellow"/>
        </w:rPr>
        <w:t>服务</w:t>
      </w:r>
      <w:r w:rsidRPr="0046196C">
        <w:rPr>
          <w:rFonts w:asciiTheme="minorEastAsia" w:hAnsiTheme="minorEastAsia" w:cs="宋体"/>
          <w:color w:val="000000"/>
          <w:kern w:val="0"/>
          <w:highlight w:val="yellow"/>
        </w:rPr>
        <w:t>类型）=</w:t>
      </w:r>
      <w:r w:rsidRPr="0046196C">
        <w:rPr>
          <w:rFonts w:ascii="宋体" w:eastAsia="宋体" w:cs="宋体"/>
          <w:color w:val="000000"/>
          <w:kern w:val="0"/>
          <w:sz w:val="24"/>
          <w:szCs w:val="24"/>
          <w:highlight w:val="yellow"/>
        </w:rPr>
        <w:t>2311100002</w:t>
      </w:r>
      <w:r w:rsidRPr="0046196C">
        <w:rPr>
          <w:rFonts w:asciiTheme="minorEastAsia" w:hAnsiTheme="minorEastAsia" w:cs="宋体" w:hint="eastAsia"/>
          <w:color w:val="000000"/>
          <w:kern w:val="0"/>
          <w:highlight w:val="yellow"/>
        </w:rPr>
        <w:t>（有</w:t>
      </w:r>
      <w:r w:rsidRPr="0046196C">
        <w:rPr>
          <w:rFonts w:asciiTheme="minorEastAsia" w:hAnsiTheme="minorEastAsia" w:cs="宋体"/>
          <w:color w:val="000000"/>
          <w:kern w:val="0"/>
          <w:highlight w:val="yellow"/>
        </w:rPr>
        <w:t>线</w:t>
      </w:r>
      <w:r w:rsidRPr="0046196C">
        <w:rPr>
          <w:rFonts w:asciiTheme="minorEastAsia" w:hAnsiTheme="minorEastAsia" w:cs="宋体" w:hint="eastAsia"/>
          <w:color w:val="000000"/>
          <w:kern w:val="0"/>
          <w:highlight w:val="yellow"/>
        </w:rPr>
        <w:t xml:space="preserve">宽带） and  </w:t>
      </w:r>
      <w:r w:rsidRPr="0046196C">
        <w:rPr>
          <w:rFonts w:hint="eastAsia"/>
          <w:highlight w:val="yellow"/>
        </w:rPr>
        <w:t>LINE_TYPE_ID(</w:t>
      </w:r>
      <w:r w:rsidRPr="0046196C">
        <w:rPr>
          <w:rFonts w:hint="eastAsia"/>
          <w:highlight w:val="yellow"/>
        </w:rPr>
        <w:t>接入方式</w:t>
      </w:r>
      <w:r w:rsidRPr="0046196C">
        <w:rPr>
          <w:rFonts w:hint="eastAsia"/>
          <w:highlight w:val="yellow"/>
        </w:rPr>
        <w:t>)&lt;&gt;</w:t>
      </w:r>
      <w:r w:rsidRPr="0046196C">
        <w:rPr>
          <w:highlight w:val="yellow"/>
        </w:rPr>
        <w:t>’</w:t>
      </w:r>
      <w:r w:rsidRPr="0046196C">
        <w:rPr>
          <w:rFonts w:hint="eastAsia"/>
          <w:highlight w:val="yellow"/>
        </w:rPr>
        <w:t>null</w:t>
      </w:r>
      <w:r w:rsidRPr="0046196C">
        <w:rPr>
          <w:highlight w:val="yellow"/>
        </w:rPr>
        <w:t>’</w:t>
      </w:r>
      <w:r w:rsidRPr="009227C6">
        <w:rPr>
          <w:rFonts w:ascii="宋体" w:hAnsi="宋体" w:cs="宋体"/>
          <w:color w:val="000000"/>
          <w:kern w:val="0"/>
          <w:highlight w:val="yellow"/>
        </w:rPr>
        <w:t xml:space="preserve"> </w:t>
      </w:r>
    </w:p>
    <w:p w14:paraId="7F91D95C" w14:textId="77777777" w:rsidR="00E10956" w:rsidRPr="009227C6" w:rsidRDefault="00E10956" w:rsidP="001E5AEA">
      <w:pPr>
        <w:pStyle w:val="a5"/>
        <w:numPr>
          <w:ilvl w:val="0"/>
          <w:numId w:val="130"/>
        </w:numPr>
        <w:spacing w:line="560" w:lineRule="exact"/>
        <w:ind w:firstLineChars="0"/>
        <w:jc w:val="left"/>
        <w:rPr>
          <w:rFonts w:asciiTheme="minorEastAsia" w:hAnsiTheme="minorEastAsia" w:cs="宋体"/>
          <w:color w:val="000000"/>
          <w:kern w:val="0"/>
        </w:rPr>
      </w:pPr>
      <w:r w:rsidRPr="00C33780">
        <w:rPr>
          <w:rFonts w:asciiTheme="minorEastAsia" w:hAnsiTheme="minorEastAsia"/>
          <w:strike/>
          <w:highlight w:val="yellow"/>
        </w:rPr>
        <w:t>BUSINESS_TREECODE(</w:t>
      </w:r>
      <w:r w:rsidRPr="00C33780">
        <w:rPr>
          <w:rFonts w:asciiTheme="minorEastAsia" w:hAnsiTheme="minorEastAsia" w:hint="eastAsia"/>
          <w:strike/>
          <w:highlight w:val="yellow"/>
        </w:rPr>
        <w:t>业务类型</w:t>
      </w:r>
      <w:r w:rsidRPr="00C33780">
        <w:rPr>
          <w:rFonts w:asciiTheme="minorEastAsia" w:hAnsiTheme="minorEastAsia"/>
          <w:strike/>
          <w:highlight w:val="yellow"/>
        </w:rPr>
        <w:t>标识)</w:t>
      </w:r>
      <w:r w:rsidRPr="00C33780">
        <w:rPr>
          <w:rFonts w:asciiTheme="minorEastAsia" w:hAnsiTheme="minorEastAsia" w:hint="eastAsia"/>
          <w:strike/>
          <w:highlight w:val="yellow"/>
        </w:rPr>
        <w:t xml:space="preserve"> </w:t>
      </w:r>
      <w:r w:rsidRPr="00C33780">
        <w:rPr>
          <w:rFonts w:asciiTheme="minorEastAsia" w:hAnsiTheme="minorEastAsia"/>
          <w:strike/>
          <w:highlight w:val="yellow"/>
        </w:rPr>
        <w:t>like '02%'</w:t>
      </w:r>
      <w:r w:rsidRPr="00C33780">
        <w:rPr>
          <w:rFonts w:asciiTheme="minorEastAsia" w:hAnsiTheme="minorEastAsia" w:hint="eastAsia"/>
          <w:strike/>
          <w:highlight w:val="yellow"/>
        </w:rPr>
        <w:t xml:space="preserve"> </w:t>
      </w:r>
      <w:r w:rsidRPr="00C33780">
        <w:rPr>
          <w:rFonts w:asciiTheme="minorEastAsia" w:hAnsiTheme="minorEastAsia" w:cs="宋体" w:hint="eastAsia"/>
          <w:strike/>
          <w:color w:val="000000"/>
          <w:kern w:val="0"/>
          <w:highlight w:val="yellow"/>
        </w:rPr>
        <w:t>(</w:t>
      </w:r>
      <w:r w:rsidRPr="00C33780">
        <w:rPr>
          <w:rFonts w:asciiTheme="minorEastAsia" w:hAnsiTheme="minorEastAsia" w:cs="宋体" w:hint="eastAsia"/>
          <w:strike/>
          <w:color w:val="000000" w:themeColor="text1"/>
          <w:kern w:val="0"/>
          <w:highlight w:val="yellow"/>
        </w:rPr>
        <w:t>具体字段计算说明</w:t>
      </w:r>
      <w:r>
        <w:rPr>
          <w:rFonts w:asciiTheme="minorEastAsia" w:hAnsiTheme="minorEastAsia" w:cs="宋体"/>
          <w:strike/>
          <w:color w:val="000000" w:themeColor="text1"/>
          <w:kern w:val="0"/>
          <w:highlight w:val="yellow"/>
        </w:rPr>
        <w:fldChar w:fldCharType="begin"/>
      </w:r>
      <w:r>
        <w:rPr>
          <w:rFonts w:asciiTheme="minorEastAsia" w:hAnsiTheme="minorEastAsia" w:cs="宋体"/>
          <w:strike/>
          <w:color w:val="000000" w:themeColor="text1"/>
          <w:kern w:val="0"/>
          <w:highlight w:val="yellow"/>
        </w:rPr>
        <w:instrText xml:space="preserve"> </w:instrText>
      </w:r>
      <w:r>
        <w:rPr>
          <w:rFonts w:asciiTheme="minorEastAsia" w:hAnsiTheme="minorEastAsia" w:cs="宋体" w:hint="eastAsia"/>
          <w:strike/>
          <w:color w:val="000000" w:themeColor="text1"/>
          <w:kern w:val="0"/>
          <w:highlight w:val="yellow"/>
        </w:rPr>
        <w:instrText>REF _Ref439863330 \r \h</w:instrText>
      </w:r>
      <w:r>
        <w:rPr>
          <w:rFonts w:asciiTheme="minorEastAsia" w:hAnsiTheme="minorEastAsia" w:cs="宋体"/>
          <w:strike/>
          <w:color w:val="000000" w:themeColor="text1"/>
          <w:kern w:val="0"/>
          <w:highlight w:val="yellow"/>
        </w:rPr>
        <w:instrText xml:space="preserve"> </w:instrText>
      </w:r>
      <w:r>
        <w:rPr>
          <w:rFonts w:asciiTheme="minorEastAsia" w:hAnsiTheme="minorEastAsia" w:cs="宋体"/>
          <w:strike/>
          <w:color w:val="000000" w:themeColor="text1"/>
          <w:kern w:val="0"/>
          <w:highlight w:val="yellow"/>
        </w:rPr>
      </w:r>
      <w:r>
        <w:rPr>
          <w:rFonts w:asciiTheme="minorEastAsia" w:hAnsiTheme="minorEastAsia" w:cs="宋体"/>
          <w:strike/>
          <w:color w:val="000000" w:themeColor="text1"/>
          <w:kern w:val="0"/>
          <w:highlight w:val="yellow"/>
        </w:rPr>
        <w:fldChar w:fldCharType="separate"/>
      </w:r>
      <w:r>
        <w:rPr>
          <w:rFonts w:asciiTheme="minorEastAsia" w:hAnsiTheme="minorEastAsia" w:cs="宋体"/>
          <w:strike/>
          <w:color w:val="000000" w:themeColor="text1"/>
          <w:kern w:val="0"/>
          <w:highlight w:val="yellow"/>
        </w:rPr>
        <w:t>3.2.25</w:t>
      </w:r>
      <w:r>
        <w:rPr>
          <w:rFonts w:asciiTheme="minorEastAsia" w:hAnsiTheme="minorEastAsia" w:cs="宋体"/>
          <w:strike/>
          <w:color w:val="000000" w:themeColor="text1"/>
          <w:kern w:val="0"/>
          <w:highlight w:val="yellow"/>
        </w:rPr>
        <w:fldChar w:fldCharType="end"/>
      </w:r>
      <w:r w:rsidRPr="00C33780">
        <w:rPr>
          <w:rFonts w:asciiTheme="minorEastAsia" w:hAnsiTheme="minorEastAsia" w:cs="宋体" w:hint="eastAsia"/>
          <w:strike/>
          <w:color w:val="000000" w:themeColor="text1"/>
          <w:kern w:val="0"/>
          <w:highlight w:val="yellow"/>
        </w:rPr>
        <w:t>)</w:t>
      </w:r>
    </w:p>
    <w:p w14:paraId="194C9EED" w14:textId="77777777" w:rsidR="00E10956" w:rsidRDefault="00E10956" w:rsidP="00E10956">
      <w:pPr>
        <w:spacing w:line="560" w:lineRule="exact"/>
        <w:ind w:firstLineChars="300" w:firstLine="632"/>
        <w:rPr>
          <w:rFonts w:ascii="宋体" w:hAnsi="宋体"/>
          <w:b/>
        </w:rPr>
      </w:pPr>
      <w:r>
        <w:rPr>
          <w:rFonts w:ascii="宋体" w:hAnsi="宋体" w:hint="eastAsia"/>
          <w:b/>
          <w:bCs/>
        </w:rPr>
        <w:t>当月归档障碍工单总数</w:t>
      </w:r>
      <w:r>
        <w:rPr>
          <w:rFonts w:ascii="宋体" w:hAnsi="宋体"/>
          <w:b/>
        </w:rPr>
        <w:t>：</w:t>
      </w:r>
    </w:p>
    <w:p w14:paraId="2B79B15B" w14:textId="77777777" w:rsidR="00E10956" w:rsidRDefault="00E10956" w:rsidP="00E10956">
      <w:pPr>
        <w:pStyle w:val="10"/>
        <w:numPr>
          <w:ilvl w:val="0"/>
          <w:numId w:val="80"/>
        </w:numPr>
        <w:spacing w:line="560" w:lineRule="exact"/>
        <w:ind w:leftChars="530" w:left="1533" w:firstLineChars="0"/>
        <w:rPr>
          <w:rFonts w:ascii="宋体" w:hAnsi="宋体" w:cs="宋体"/>
          <w:color w:val="000000"/>
          <w:kern w:val="0"/>
        </w:rPr>
      </w:pPr>
      <w:r>
        <w:rPr>
          <w:rFonts w:ascii="宋体" w:hAnsi="宋体" w:cs="宋体" w:hint="eastAsia"/>
          <w:b/>
          <w:color w:val="000000"/>
          <w:kern w:val="0"/>
        </w:rPr>
        <w:t>取数</w:t>
      </w:r>
      <w:r>
        <w:rPr>
          <w:rFonts w:ascii="宋体" w:hAnsi="宋体" w:cs="宋体"/>
          <w:color w:val="000000"/>
          <w:kern w:val="0"/>
        </w:rPr>
        <w:t>：</w:t>
      </w:r>
    </w:p>
    <w:p w14:paraId="7695BFEE" w14:textId="77777777" w:rsidR="00E10956" w:rsidRDefault="00E10956" w:rsidP="00E10956">
      <w:pPr>
        <w:spacing w:line="560" w:lineRule="exact"/>
        <w:ind w:leftChars="172" w:left="361" w:firstLineChars="300" w:firstLine="630"/>
        <w:rPr>
          <w:rFonts w:ascii="宋体" w:hAnsi="宋体"/>
        </w:rPr>
      </w:pPr>
      <w:r>
        <w:rPr>
          <w:rFonts w:ascii="宋体" w:hAnsi="宋体" w:hint="eastAsia"/>
        </w:rPr>
        <w:t>COUNT(1)</w:t>
      </w:r>
    </w:p>
    <w:p w14:paraId="69F0FF6D" w14:textId="77777777" w:rsidR="00E10956" w:rsidRDefault="00E10956" w:rsidP="00E10956">
      <w:pPr>
        <w:pStyle w:val="10"/>
        <w:numPr>
          <w:ilvl w:val="0"/>
          <w:numId w:val="80"/>
        </w:numPr>
        <w:spacing w:line="560" w:lineRule="exact"/>
        <w:ind w:leftChars="486" w:left="1441" w:firstLineChars="0"/>
        <w:rPr>
          <w:rFonts w:ascii="宋体" w:hAnsi="宋体" w:cs="宋体"/>
          <w:color w:val="000000"/>
          <w:kern w:val="0"/>
        </w:rPr>
      </w:pPr>
      <w:r>
        <w:rPr>
          <w:rFonts w:ascii="宋体" w:hAnsi="宋体" w:hint="eastAsia"/>
          <w:b/>
        </w:rPr>
        <w:t>条件：</w:t>
      </w:r>
    </w:p>
    <w:p w14:paraId="5D83DD13" w14:textId="77777777" w:rsidR="00E10956" w:rsidRPr="00C26E70" w:rsidRDefault="00E10956" w:rsidP="001E5AEA">
      <w:pPr>
        <w:pStyle w:val="a5"/>
        <w:numPr>
          <w:ilvl w:val="0"/>
          <w:numId w:val="115"/>
        </w:numPr>
        <w:spacing w:line="560" w:lineRule="exact"/>
        <w:ind w:left="1555" w:firstLineChars="0"/>
        <w:jc w:val="left"/>
        <w:rPr>
          <w:rFonts w:ascii="宋体" w:hAnsi="宋体" w:cs="宋体"/>
          <w:color w:val="000000"/>
          <w:kern w:val="0"/>
          <w:szCs w:val="21"/>
        </w:rPr>
      </w:pPr>
      <w:r w:rsidRPr="00C26E70">
        <w:rPr>
          <w:rFonts w:ascii="宋体" w:hAnsi="宋体" w:cs="宋体"/>
          <w:color w:val="000000"/>
          <w:kern w:val="0"/>
        </w:rPr>
        <w:t>SPEC_ID</w:t>
      </w:r>
      <w:r w:rsidRPr="00C26E70">
        <w:rPr>
          <w:rFonts w:ascii="宋体" w:hAnsi="宋体" w:cs="宋体" w:hint="eastAsia"/>
          <w:color w:val="000000"/>
          <w:kern w:val="0"/>
        </w:rPr>
        <w:t>(</w:t>
      </w:r>
      <w:r w:rsidRPr="00C26E70">
        <w:rPr>
          <w:rFonts w:ascii="宋体" w:hAnsi="宋体" w:cs="宋体"/>
          <w:color w:val="000000"/>
          <w:kern w:val="0"/>
          <w:szCs w:val="21"/>
        </w:rPr>
        <w:t>业务单规格</w:t>
      </w:r>
      <w:r w:rsidRPr="00C26E70">
        <w:rPr>
          <w:rFonts w:ascii="宋体" w:hAnsi="宋体" w:cs="宋体" w:hint="eastAsia"/>
          <w:color w:val="000000"/>
          <w:kern w:val="0"/>
          <w:szCs w:val="21"/>
        </w:rPr>
        <w:t>)=</w:t>
      </w:r>
      <w:r w:rsidRPr="00E35684">
        <w:rPr>
          <w:rFonts w:hint="eastAsia"/>
        </w:rPr>
        <w:t xml:space="preserve"> </w:t>
      </w:r>
      <w:r w:rsidRPr="00E35684">
        <w:rPr>
          <w:rFonts w:ascii="宋体" w:hAnsi="宋体" w:cs="宋体" w:hint="eastAsia"/>
          <w:color w:val="000000"/>
          <w:kern w:val="0"/>
          <w:szCs w:val="21"/>
        </w:rPr>
        <w:t>3010100004 （保障单）</w:t>
      </w:r>
    </w:p>
    <w:p w14:paraId="26C511FF" w14:textId="77777777" w:rsidR="00E10956" w:rsidRPr="003B380A" w:rsidRDefault="00E10956" w:rsidP="001E5AEA">
      <w:pPr>
        <w:pStyle w:val="a5"/>
        <w:numPr>
          <w:ilvl w:val="0"/>
          <w:numId w:val="115"/>
        </w:numPr>
        <w:spacing w:line="560" w:lineRule="exact"/>
        <w:ind w:left="1555" w:firstLineChars="0"/>
        <w:jc w:val="left"/>
        <w:rPr>
          <w:rFonts w:asciiTheme="minorEastAsia" w:hAnsiTheme="minorEastAsia" w:cs="宋体"/>
          <w:color w:val="000000"/>
          <w:kern w:val="0"/>
          <w:highlight w:val="cyan"/>
        </w:rPr>
      </w:pPr>
      <w:r w:rsidRPr="003B380A">
        <w:rPr>
          <w:rFonts w:asciiTheme="minorEastAsia" w:hAnsiTheme="minorEastAsia" w:cs="宋体" w:hint="eastAsia"/>
          <w:color w:val="000000"/>
          <w:kern w:val="0"/>
          <w:highlight w:val="cyan"/>
        </w:rPr>
        <w:t>BUSSINESS_COMPLETE_TIME(业务竣工时间)&gt;=</w:t>
      </w:r>
      <w:r w:rsidRPr="003B380A">
        <w:rPr>
          <w:rFonts w:asciiTheme="minorEastAsia" w:hAnsiTheme="minorEastAsia" w:cs="宋体"/>
          <w:color w:val="000000"/>
          <w:kern w:val="0"/>
          <w:highlight w:val="cyan"/>
        </w:rPr>
        <w:t>’YYYY-MM-01’ AND</w:t>
      </w:r>
      <w:r w:rsidRPr="003B380A">
        <w:rPr>
          <w:highlight w:val="cyan"/>
        </w:rPr>
        <w:t xml:space="preserve"> </w:t>
      </w:r>
      <w:r w:rsidRPr="003B380A">
        <w:rPr>
          <w:rFonts w:asciiTheme="minorEastAsia" w:hAnsiTheme="minorEastAsia" w:cs="宋体" w:hint="eastAsia"/>
          <w:color w:val="000000"/>
          <w:kern w:val="0"/>
          <w:highlight w:val="cyan"/>
        </w:rPr>
        <w:t>BUSSINESS_COMPLETE_TIME(业务竣工时间)&lt;=</w:t>
      </w:r>
      <w:r w:rsidRPr="003B380A">
        <w:rPr>
          <w:rFonts w:asciiTheme="minorEastAsia" w:hAnsiTheme="minorEastAsia" w:cs="宋体"/>
          <w:color w:val="000000"/>
          <w:kern w:val="0"/>
          <w:highlight w:val="cyan"/>
        </w:rPr>
        <w:t>’YYYY-MM-31’</w:t>
      </w:r>
    </w:p>
    <w:p w14:paraId="71503348" w14:textId="77777777" w:rsidR="00E10956" w:rsidRPr="003D637F" w:rsidRDefault="00E10956" w:rsidP="001E5AEA">
      <w:pPr>
        <w:pStyle w:val="a5"/>
        <w:numPr>
          <w:ilvl w:val="0"/>
          <w:numId w:val="115"/>
        </w:numPr>
        <w:spacing w:line="560" w:lineRule="exact"/>
        <w:ind w:left="1555" w:firstLineChars="0"/>
        <w:jc w:val="left"/>
        <w:rPr>
          <w:rFonts w:asciiTheme="minorEastAsia" w:hAnsiTheme="minorEastAsia" w:cs="宋体"/>
          <w:color w:val="FF0000"/>
          <w:kern w:val="0"/>
          <w:highlight w:val="yellow"/>
        </w:rPr>
      </w:pPr>
      <w:r w:rsidRPr="00966CC6">
        <w:rPr>
          <w:rFonts w:asciiTheme="minorEastAsia" w:hAnsiTheme="minorEastAsia" w:cs="宋体" w:hint="eastAsia"/>
          <w:color w:val="FF0000"/>
          <w:kern w:val="0"/>
          <w:highlight w:val="yellow"/>
        </w:rPr>
        <w:t>IS</w:t>
      </w:r>
      <w:r w:rsidRPr="00966CC6">
        <w:rPr>
          <w:rFonts w:asciiTheme="minorEastAsia" w:hAnsiTheme="minorEastAsia" w:cs="宋体"/>
          <w:color w:val="FF0000"/>
          <w:kern w:val="0"/>
          <w:highlight w:val="yellow"/>
        </w:rPr>
        <w:t>ARCHIVE</w:t>
      </w:r>
      <w:r w:rsidRPr="003D637F">
        <w:rPr>
          <w:rFonts w:asciiTheme="minorEastAsia" w:hAnsiTheme="minorEastAsia" w:cs="宋体" w:hint="eastAsia"/>
          <w:color w:val="FF0000"/>
          <w:kern w:val="0"/>
          <w:highlight w:val="yellow"/>
        </w:rPr>
        <w:t xml:space="preserve"> =</w:t>
      </w:r>
      <w:r w:rsidRPr="00966CC6">
        <w:rPr>
          <w:rFonts w:asciiTheme="minorEastAsia" w:hAnsiTheme="minorEastAsia" w:cs="宋体"/>
          <w:color w:val="FF0000"/>
          <w:kern w:val="0"/>
          <w:highlight w:val="yellow"/>
        </w:rPr>
        <w:t xml:space="preserve"> </w:t>
      </w:r>
      <w:r w:rsidRPr="003D637F">
        <w:rPr>
          <w:rFonts w:asciiTheme="minorEastAsia" w:hAnsiTheme="minorEastAsia" w:cs="宋体" w:hint="eastAsia"/>
          <w:color w:val="FF0000"/>
          <w:kern w:val="0"/>
          <w:highlight w:val="yellow"/>
        </w:rPr>
        <w:t>1</w:t>
      </w:r>
      <w:r w:rsidRPr="003D637F">
        <w:rPr>
          <w:rFonts w:asciiTheme="minorEastAsia" w:hAnsiTheme="minorEastAsia" w:cs="宋体"/>
          <w:color w:val="FF0000"/>
          <w:kern w:val="0"/>
          <w:highlight w:val="yellow"/>
        </w:rPr>
        <w:t xml:space="preserve"> </w:t>
      </w:r>
      <w:r>
        <w:rPr>
          <w:rFonts w:asciiTheme="minorEastAsia" w:hAnsiTheme="minorEastAsia" w:cs="宋体" w:hint="eastAsia"/>
          <w:color w:val="FF0000"/>
          <w:kern w:val="0"/>
          <w:highlight w:val="yellow"/>
        </w:rPr>
        <w:t>(归档)</w:t>
      </w:r>
    </w:p>
    <w:p w14:paraId="2CCC5495" w14:textId="77777777" w:rsidR="00E10956" w:rsidRPr="0046196C" w:rsidRDefault="00E10956" w:rsidP="001E5AEA">
      <w:pPr>
        <w:pStyle w:val="a5"/>
        <w:numPr>
          <w:ilvl w:val="0"/>
          <w:numId w:val="115"/>
        </w:numPr>
        <w:spacing w:line="560" w:lineRule="exact"/>
        <w:ind w:left="1555" w:firstLineChars="0"/>
        <w:jc w:val="left"/>
        <w:rPr>
          <w:rFonts w:asciiTheme="minorEastAsia" w:hAnsiTheme="minorEastAsia" w:cs="宋体"/>
          <w:color w:val="000000"/>
          <w:kern w:val="0"/>
          <w:highlight w:val="yellow"/>
        </w:rPr>
      </w:pPr>
      <w:r w:rsidRPr="0046196C">
        <w:rPr>
          <w:rFonts w:hint="eastAsia"/>
          <w:highlight w:val="yellow"/>
        </w:rPr>
        <w:t>PRODUCT_TYPE</w:t>
      </w:r>
      <w:r w:rsidRPr="0046196C">
        <w:rPr>
          <w:rFonts w:asciiTheme="minorEastAsia" w:hAnsiTheme="minorEastAsia" w:cs="宋体" w:hint="eastAsia"/>
          <w:color w:val="000000"/>
          <w:kern w:val="0"/>
          <w:highlight w:val="yellow"/>
        </w:rPr>
        <w:t>（产</w:t>
      </w:r>
      <w:r w:rsidRPr="0046196C">
        <w:rPr>
          <w:rFonts w:asciiTheme="minorEastAsia" w:hAnsiTheme="minorEastAsia" w:cs="宋体"/>
          <w:color w:val="000000"/>
          <w:kern w:val="0"/>
          <w:highlight w:val="yellow"/>
        </w:rPr>
        <w:t>品</w:t>
      </w:r>
      <w:r w:rsidRPr="0046196C">
        <w:rPr>
          <w:rFonts w:asciiTheme="minorEastAsia" w:hAnsiTheme="minorEastAsia" w:cs="宋体" w:hint="eastAsia"/>
          <w:color w:val="000000"/>
          <w:kern w:val="0"/>
          <w:highlight w:val="yellow"/>
        </w:rPr>
        <w:t>服务</w:t>
      </w:r>
      <w:r w:rsidRPr="0046196C">
        <w:rPr>
          <w:rFonts w:asciiTheme="minorEastAsia" w:hAnsiTheme="minorEastAsia" w:cs="宋体"/>
          <w:color w:val="000000"/>
          <w:kern w:val="0"/>
          <w:highlight w:val="yellow"/>
        </w:rPr>
        <w:t>类型）=</w:t>
      </w:r>
      <w:r w:rsidRPr="0046196C">
        <w:rPr>
          <w:rFonts w:ascii="宋体" w:eastAsia="宋体" w:cs="宋体"/>
          <w:color w:val="000000"/>
          <w:kern w:val="0"/>
          <w:sz w:val="24"/>
          <w:szCs w:val="24"/>
          <w:highlight w:val="yellow"/>
        </w:rPr>
        <w:t>2311100002</w:t>
      </w:r>
      <w:r w:rsidRPr="0046196C">
        <w:rPr>
          <w:rFonts w:asciiTheme="minorEastAsia" w:hAnsiTheme="minorEastAsia" w:cs="宋体" w:hint="eastAsia"/>
          <w:color w:val="000000"/>
          <w:kern w:val="0"/>
          <w:highlight w:val="yellow"/>
        </w:rPr>
        <w:t>（有</w:t>
      </w:r>
      <w:r w:rsidRPr="0046196C">
        <w:rPr>
          <w:rFonts w:asciiTheme="minorEastAsia" w:hAnsiTheme="minorEastAsia" w:cs="宋体"/>
          <w:color w:val="000000"/>
          <w:kern w:val="0"/>
          <w:highlight w:val="yellow"/>
        </w:rPr>
        <w:t>线</w:t>
      </w:r>
      <w:r w:rsidRPr="0046196C">
        <w:rPr>
          <w:rFonts w:asciiTheme="minorEastAsia" w:hAnsiTheme="minorEastAsia" w:cs="宋体" w:hint="eastAsia"/>
          <w:color w:val="000000"/>
          <w:kern w:val="0"/>
          <w:highlight w:val="yellow"/>
        </w:rPr>
        <w:t xml:space="preserve">宽带） and  </w:t>
      </w:r>
      <w:r w:rsidRPr="0046196C">
        <w:rPr>
          <w:rFonts w:hint="eastAsia"/>
          <w:highlight w:val="yellow"/>
        </w:rPr>
        <w:t>LINE_TYPE_ID(</w:t>
      </w:r>
      <w:r w:rsidRPr="0046196C">
        <w:rPr>
          <w:rFonts w:hint="eastAsia"/>
          <w:highlight w:val="yellow"/>
        </w:rPr>
        <w:t>接入方式</w:t>
      </w:r>
      <w:r w:rsidRPr="0046196C">
        <w:rPr>
          <w:rFonts w:hint="eastAsia"/>
          <w:highlight w:val="yellow"/>
        </w:rPr>
        <w:t>)&lt;&gt;</w:t>
      </w:r>
      <w:r w:rsidRPr="0046196C">
        <w:rPr>
          <w:highlight w:val="yellow"/>
        </w:rPr>
        <w:t>’</w:t>
      </w:r>
      <w:r w:rsidRPr="0046196C">
        <w:rPr>
          <w:rFonts w:hint="eastAsia"/>
          <w:highlight w:val="yellow"/>
        </w:rPr>
        <w:t>null</w:t>
      </w:r>
      <w:r w:rsidRPr="0046196C">
        <w:rPr>
          <w:highlight w:val="yellow"/>
        </w:rPr>
        <w:t>’</w:t>
      </w:r>
    </w:p>
    <w:p w14:paraId="35D5A2AF" w14:textId="77777777" w:rsidR="00E10956" w:rsidRDefault="00E10956" w:rsidP="00E10956">
      <w:pPr>
        <w:pStyle w:val="3"/>
        <w:rPr>
          <w:rFonts w:ascii="宋体" w:eastAsia="宋体" w:hAnsi="宋体"/>
          <w:b w:val="0"/>
        </w:rPr>
      </w:pPr>
      <w:r>
        <w:rPr>
          <w:rFonts w:hint="eastAsia"/>
        </w:rPr>
        <w:t>装移机工单首次回应及时率</w:t>
      </w:r>
    </w:p>
    <w:p w14:paraId="5FCEE325" w14:textId="77777777" w:rsidR="00E10956" w:rsidRDefault="00E10956" w:rsidP="00E10956">
      <w:pPr>
        <w:numPr>
          <w:ilvl w:val="0"/>
          <w:numId w:val="81"/>
        </w:numPr>
        <w:spacing w:line="560" w:lineRule="exact"/>
        <w:jc w:val="left"/>
        <w:rPr>
          <w:rFonts w:ascii="宋体" w:hAnsi="宋体"/>
          <w:b/>
        </w:rPr>
      </w:pPr>
      <w:r>
        <w:rPr>
          <w:rFonts w:ascii="宋体" w:hAnsi="宋体" w:hint="eastAsia"/>
          <w:b/>
        </w:rPr>
        <w:t>指标算法</w:t>
      </w:r>
    </w:p>
    <w:p w14:paraId="1EECFEE6" w14:textId="77777777" w:rsidR="00E10956" w:rsidRDefault="00E10956" w:rsidP="00E10956">
      <w:pPr>
        <w:spacing w:line="560" w:lineRule="exact"/>
        <w:ind w:firstLineChars="200" w:firstLine="420"/>
        <w:rPr>
          <w:rFonts w:ascii="宋体" w:hAnsi="宋体"/>
        </w:rPr>
      </w:pPr>
      <w:r>
        <w:rPr>
          <w:rFonts w:ascii="宋体" w:hAnsi="宋体" w:hint="eastAsia"/>
        </w:rPr>
        <w:t>计算公式：=装移机工单受理后在规定时限内与用户联系的工单数（剔除即装即销）/</w:t>
      </w:r>
      <w:r>
        <w:rPr>
          <w:rFonts w:ascii="宋体" w:hAnsi="宋体"/>
        </w:rPr>
        <w:t>当月归档装移机工单总数</w:t>
      </w:r>
      <w:r>
        <w:rPr>
          <w:rFonts w:ascii="宋体" w:hAnsi="宋体" w:hint="eastAsia"/>
        </w:rPr>
        <w:t>*100。</w:t>
      </w:r>
    </w:p>
    <w:p w14:paraId="04FB8C15" w14:textId="77777777" w:rsidR="00E10956" w:rsidRPr="002E5BDE" w:rsidRDefault="00E10956" w:rsidP="00E10956">
      <w:pPr>
        <w:numPr>
          <w:ilvl w:val="0"/>
          <w:numId w:val="81"/>
        </w:numPr>
        <w:spacing w:line="560" w:lineRule="exact"/>
        <w:jc w:val="left"/>
        <w:rPr>
          <w:rFonts w:ascii="宋体" w:hAnsi="宋体"/>
        </w:rPr>
      </w:pPr>
      <w:r w:rsidRPr="002E5BDE">
        <w:rPr>
          <w:rFonts w:ascii="宋体" w:hAnsi="宋体" w:hint="eastAsia"/>
          <w:b/>
        </w:rPr>
        <w:t>单位：%</w:t>
      </w:r>
    </w:p>
    <w:p w14:paraId="4139C2E4" w14:textId="77777777" w:rsidR="00E10956" w:rsidRDefault="00E10956" w:rsidP="00E10956">
      <w:pPr>
        <w:numPr>
          <w:ilvl w:val="0"/>
          <w:numId w:val="81"/>
        </w:numPr>
        <w:spacing w:line="560" w:lineRule="exact"/>
        <w:jc w:val="left"/>
        <w:rPr>
          <w:rFonts w:ascii="宋体" w:hAnsi="宋体"/>
          <w:b/>
        </w:rPr>
      </w:pPr>
      <w:r>
        <w:rPr>
          <w:rFonts w:ascii="宋体" w:hAnsi="宋体" w:hint="eastAsia"/>
          <w:b/>
        </w:rPr>
        <w:t>指标解析</w:t>
      </w:r>
    </w:p>
    <w:p w14:paraId="5FF686AF" w14:textId="77777777" w:rsidR="00E10956" w:rsidRDefault="00E10956" w:rsidP="00E10956">
      <w:pPr>
        <w:spacing w:line="560" w:lineRule="exact"/>
        <w:ind w:firstLineChars="200" w:firstLine="420"/>
        <w:rPr>
          <w:rFonts w:ascii="宋体" w:hAnsi="宋体"/>
        </w:rPr>
      </w:pPr>
      <w:r>
        <w:rPr>
          <w:rFonts w:ascii="宋体" w:hAnsi="宋体" w:hint="eastAsia"/>
        </w:rPr>
        <w:t>数据来源：</w:t>
      </w:r>
      <w:r>
        <w:rPr>
          <w:rFonts w:hint="eastAsia"/>
        </w:rPr>
        <w:t>服开</w:t>
      </w:r>
      <w:r>
        <w:rPr>
          <w:rFonts w:ascii="宋体" w:hAnsi="宋体" w:hint="eastAsia"/>
        </w:rPr>
        <w:t>；</w:t>
      </w:r>
    </w:p>
    <w:p w14:paraId="0F99C9F5" w14:textId="77777777" w:rsidR="00E10956" w:rsidRDefault="00E10956" w:rsidP="00E10956">
      <w:pPr>
        <w:spacing w:line="560" w:lineRule="exact"/>
        <w:ind w:firstLineChars="200" w:firstLine="420"/>
      </w:pPr>
      <w:r>
        <w:rPr>
          <w:rFonts w:ascii="宋体" w:hAnsi="宋体" w:hint="eastAsia"/>
        </w:rPr>
        <w:t>装移机工单受理后在规定时限内与用户联系的工单数（剔除即装即销）：</w:t>
      </w:r>
      <w:r>
        <w:rPr>
          <w:rFonts w:hint="eastAsia"/>
        </w:rPr>
        <w:t>满足条件“首次与用户联系时间</w:t>
      </w:r>
      <w:r>
        <w:rPr>
          <w:rFonts w:hint="eastAsia"/>
        </w:rPr>
        <w:t>-CRM</w:t>
      </w:r>
      <w:r>
        <w:rPr>
          <w:rFonts w:hint="eastAsia"/>
        </w:rPr>
        <w:t>第一次送服开定单时间</w:t>
      </w:r>
      <w:r>
        <w:rPr>
          <w:rFonts w:hint="eastAsia"/>
        </w:rPr>
        <w:t>&lt;=24</w:t>
      </w:r>
      <w:r>
        <w:rPr>
          <w:rFonts w:hint="eastAsia"/>
        </w:rPr>
        <w:t>小时”的有线宽带装移机工单数</w:t>
      </w:r>
    </w:p>
    <w:p w14:paraId="19E58270" w14:textId="77777777" w:rsidR="00E10956" w:rsidRDefault="00E10956" w:rsidP="00E10956">
      <w:pPr>
        <w:spacing w:line="560" w:lineRule="exact"/>
        <w:ind w:firstLineChars="200" w:firstLine="420"/>
      </w:pPr>
      <w:r>
        <w:rPr>
          <w:rFonts w:ascii="宋体" w:hAnsi="宋体"/>
        </w:rPr>
        <w:t>当月归档装移机工单总数</w:t>
      </w:r>
      <w:r>
        <w:rPr>
          <w:rFonts w:ascii="宋体" w:hAnsi="宋体" w:hint="eastAsia"/>
        </w:rPr>
        <w:t>：</w:t>
      </w:r>
      <w:r>
        <w:rPr>
          <w:rFonts w:hint="eastAsia"/>
        </w:rPr>
        <w:t>有线宽带装移机工单总数。</w:t>
      </w:r>
    </w:p>
    <w:p w14:paraId="14C9D2A4" w14:textId="77777777" w:rsidR="00E10956" w:rsidRDefault="00E10956" w:rsidP="00E10956">
      <w:pPr>
        <w:numPr>
          <w:ilvl w:val="0"/>
          <w:numId w:val="81"/>
        </w:numPr>
        <w:spacing w:line="560" w:lineRule="exact"/>
        <w:jc w:val="left"/>
        <w:rPr>
          <w:b/>
          <w:sz w:val="28"/>
          <w:szCs w:val="28"/>
        </w:rPr>
      </w:pPr>
      <w:r>
        <w:rPr>
          <w:rFonts w:hint="eastAsia"/>
          <w:b/>
          <w:sz w:val="28"/>
          <w:szCs w:val="28"/>
        </w:rPr>
        <w:t>指标详细</w:t>
      </w:r>
      <w:r>
        <w:rPr>
          <w:b/>
          <w:sz w:val="28"/>
          <w:szCs w:val="28"/>
        </w:rPr>
        <w:t>算法</w:t>
      </w:r>
    </w:p>
    <w:p w14:paraId="1DA289CA" w14:textId="77777777" w:rsidR="00E10956" w:rsidRDefault="00E10956" w:rsidP="00E10956">
      <w:pPr>
        <w:spacing w:line="560" w:lineRule="exact"/>
        <w:ind w:firstLineChars="300" w:firstLine="632"/>
        <w:rPr>
          <w:rFonts w:ascii="宋体" w:hAnsi="宋体"/>
        </w:rPr>
      </w:pPr>
      <w:r>
        <w:rPr>
          <w:rFonts w:ascii="宋体" w:hAnsi="宋体" w:hint="eastAsia"/>
          <w:b/>
        </w:rPr>
        <w:t>取数RDD</w:t>
      </w:r>
      <w:r>
        <w:rPr>
          <w:rFonts w:ascii="宋体" w:hAnsi="宋体"/>
          <w:b/>
        </w:rPr>
        <w:t>：</w:t>
      </w:r>
      <w:r>
        <w:rPr>
          <w:rFonts w:ascii="宋体" w:hAnsi="宋体" w:hint="eastAsia"/>
          <w:bCs/>
        </w:rPr>
        <w:t>服开</w:t>
      </w:r>
      <w:r>
        <w:rPr>
          <w:rFonts w:ascii="宋体" w:hAnsi="宋体" w:hint="eastAsia"/>
        </w:rPr>
        <w:t>计算</w:t>
      </w:r>
      <w:r>
        <w:rPr>
          <w:rFonts w:ascii="宋体" w:hAnsi="宋体"/>
        </w:rPr>
        <w:t>模型</w:t>
      </w:r>
    </w:p>
    <w:p w14:paraId="7F8CC44D" w14:textId="77777777" w:rsidR="00E10956" w:rsidRDefault="00E10956" w:rsidP="00E10956">
      <w:pPr>
        <w:spacing w:line="560" w:lineRule="exact"/>
        <w:ind w:firstLineChars="300" w:firstLine="632"/>
        <w:rPr>
          <w:rFonts w:ascii="宋体" w:hAnsi="宋体"/>
        </w:rPr>
      </w:pPr>
      <w:r>
        <w:rPr>
          <w:rFonts w:ascii="宋体" w:hAnsi="宋体" w:hint="eastAsia"/>
          <w:b/>
        </w:rPr>
        <w:t>计算公式</w:t>
      </w:r>
      <w:r>
        <w:rPr>
          <w:rFonts w:ascii="宋体" w:hAnsi="宋体"/>
          <w:b/>
        </w:rPr>
        <w:t>：</w:t>
      </w:r>
      <w:r>
        <w:rPr>
          <w:rFonts w:ascii="宋体" w:hAnsi="宋体" w:hint="eastAsia"/>
        </w:rPr>
        <w:t>装移机工单受理后在规定时限内与用户联系的工单数（剔除即装即销）/</w:t>
      </w:r>
      <w:r>
        <w:rPr>
          <w:rFonts w:ascii="宋体" w:hAnsi="宋体"/>
        </w:rPr>
        <w:t>当月归档装移机工单总数</w:t>
      </w:r>
      <w:r>
        <w:rPr>
          <w:rFonts w:ascii="宋体" w:hAnsi="宋体" w:hint="eastAsia"/>
        </w:rPr>
        <w:t>*100</w:t>
      </w:r>
    </w:p>
    <w:p w14:paraId="5653A778" w14:textId="77777777" w:rsidR="00E10956" w:rsidRDefault="00E10956" w:rsidP="00E10956">
      <w:pPr>
        <w:spacing w:line="560" w:lineRule="exact"/>
        <w:ind w:firstLineChars="300" w:firstLine="632"/>
        <w:rPr>
          <w:rFonts w:ascii="宋体" w:hAnsi="宋体"/>
          <w:b/>
          <w:bCs/>
        </w:rPr>
      </w:pPr>
      <w:r>
        <w:rPr>
          <w:rFonts w:ascii="宋体" w:hAnsi="宋体" w:hint="eastAsia"/>
          <w:b/>
          <w:bCs/>
        </w:rPr>
        <w:t>装移机工单受理后在规定时限内与用户联系的工单数（剔除即装即销）</w:t>
      </w:r>
      <w:r>
        <w:rPr>
          <w:rFonts w:ascii="宋体" w:hAnsi="宋体"/>
          <w:b/>
          <w:bCs/>
        </w:rPr>
        <w:t>：</w:t>
      </w:r>
    </w:p>
    <w:p w14:paraId="624C9D34" w14:textId="77777777" w:rsidR="00E10956" w:rsidRDefault="00E10956" w:rsidP="00E10956">
      <w:pPr>
        <w:pStyle w:val="10"/>
        <w:numPr>
          <w:ilvl w:val="0"/>
          <w:numId w:val="82"/>
        </w:numPr>
        <w:spacing w:line="560" w:lineRule="exact"/>
        <w:ind w:leftChars="530" w:left="1533" w:firstLineChars="0"/>
        <w:rPr>
          <w:rFonts w:ascii="宋体" w:hAnsi="宋体" w:cs="宋体"/>
          <w:color w:val="000000"/>
          <w:kern w:val="0"/>
        </w:rPr>
      </w:pPr>
      <w:r>
        <w:rPr>
          <w:rFonts w:ascii="宋体" w:hAnsi="宋体" w:cs="宋体" w:hint="eastAsia"/>
          <w:b/>
          <w:color w:val="000000"/>
          <w:kern w:val="0"/>
        </w:rPr>
        <w:t>取数</w:t>
      </w:r>
      <w:r>
        <w:rPr>
          <w:rFonts w:ascii="宋体" w:hAnsi="宋体" w:cs="宋体"/>
          <w:color w:val="000000"/>
          <w:kern w:val="0"/>
        </w:rPr>
        <w:t>：</w:t>
      </w:r>
    </w:p>
    <w:p w14:paraId="3037C256" w14:textId="77777777" w:rsidR="00E10956" w:rsidRDefault="00E10956" w:rsidP="00E10956">
      <w:pPr>
        <w:spacing w:line="560" w:lineRule="exact"/>
        <w:ind w:leftChars="172" w:left="361" w:firstLineChars="300" w:firstLine="630"/>
        <w:rPr>
          <w:rFonts w:ascii="宋体" w:hAnsi="宋体"/>
        </w:rPr>
      </w:pPr>
      <w:r>
        <w:rPr>
          <w:rFonts w:ascii="宋体" w:hAnsi="宋体" w:hint="eastAsia"/>
        </w:rPr>
        <w:t>COUNT(1)</w:t>
      </w:r>
    </w:p>
    <w:p w14:paraId="66272D0A" w14:textId="77777777" w:rsidR="00E10956" w:rsidRDefault="00E10956" w:rsidP="00E10956">
      <w:pPr>
        <w:pStyle w:val="10"/>
        <w:numPr>
          <w:ilvl w:val="0"/>
          <w:numId w:val="82"/>
        </w:numPr>
        <w:spacing w:line="560" w:lineRule="exact"/>
        <w:ind w:leftChars="486" w:left="1441" w:firstLineChars="0"/>
        <w:rPr>
          <w:rFonts w:ascii="宋体" w:hAnsi="宋体" w:cs="宋体"/>
          <w:color w:val="000000"/>
          <w:kern w:val="0"/>
        </w:rPr>
      </w:pPr>
      <w:r>
        <w:rPr>
          <w:rFonts w:ascii="宋体" w:hAnsi="宋体" w:hint="eastAsia"/>
          <w:b/>
        </w:rPr>
        <w:t>条件：</w:t>
      </w:r>
    </w:p>
    <w:p w14:paraId="07F7C3A2" w14:textId="77777777" w:rsidR="00E10956" w:rsidRPr="00DC674E" w:rsidRDefault="00E10956" w:rsidP="001E5AEA">
      <w:pPr>
        <w:pStyle w:val="a5"/>
        <w:numPr>
          <w:ilvl w:val="0"/>
          <w:numId w:val="116"/>
        </w:numPr>
        <w:spacing w:line="560" w:lineRule="exact"/>
        <w:ind w:firstLineChars="0"/>
        <w:jc w:val="left"/>
        <w:rPr>
          <w:rFonts w:ascii="宋体" w:hAnsi="宋体" w:cs="宋体"/>
          <w:color w:val="000000"/>
          <w:kern w:val="0"/>
          <w:szCs w:val="21"/>
        </w:rPr>
      </w:pPr>
      <w:r w:rsidRPr="005F07BC">
        <w:rPr>
          <w:rFonts w:ascii="宋体" w:hAnsi="宋体" w:cs="宋体"/>
          <w:color w:val="000000"/>
          <w:kern w:val="0"/>
        </w:rPr>
        <w:t>SPEC_ID</w:t>
      </w:r>
      <w:r w:rsidRPr="005F07BC">
        <w:rPr>
          <w:rFonts w:ascii="宋体" w:hAnsi="宋体" w:cs="宋体" w:hint="eastAsia"/>
          <w:color w:val="000000"/>
          <w:kern w:val="0"/>
        </w:rPr>
        <w:t>(</w:t>
      </w:r>
      <w:r w:rsidRPr="005F07BC">
        <w:rPr>
          <w:rFonts w:ascii="宋体" w:hAnsi="宋体" w:cs="宋体"/>
          <w:color w:val="000000"/>
          <w:kern w:val="0"/>
          <w:szCs w:val="21"/>
        </w:rPr>
        <w:t>业务单规格</w:t>
      </w:r>
      <w:r w:rsidRPr="005F07BC">
        <w:rPr>
          <w:rFonts w:ascii="宋体" w:hAnsi="宋体" w:cs="宋体" w:hint="eastAsia"/>
          <w:color w:val="000000"/>
          <w:kern w:val="0"/>
          <w:szCs w:val="21"/>
        </w:rPr>
        <w:t>)=</w:t>
      </w:r>
      <w:r w:rsidRPr="00E35684">
        <w:rPr>
          <w:rFonts w:hint="eastAsia"/>
        </w:rPr>
        <w:t xml:space="preserve"> </w:t>
      </w:r>
      <w:r w:rsidRPr="00E35684">
        <w:rPr>
          <w:rFonts w:ascii="宋体" w:hAnsi="宋体" w:cs="宋体" w:hint="eastAsia"/>
          <w:color w:val="000000"/>
          <w:kern w:val="0"/>
          <w:szCs w:val="21"/>
        </w:rPr>
        <w:t>3010100002（定单）</w:t>
      </w:r>
    </w:p>
    <w:p w14:paraId="4718E003" w14:textId="77777777" w:rsidR="00E10956" w:rsidRPr="005F07BC" w:rsidRDefault="00E10956" w:rsidP="001E5AEA">
      <w:pPr>
        <w:pStyle w:val="a5"/>
        <w:numPr>
          <w:ilvl w:val="0"/>
          <w:numId w:val="116"/>
        </w:numPr>
        <w:spacing w:line="560" w:lineRule="exact"/>
        <w:ind w:firstLineChars="0"/>
        <w:jc w:val="left"/>
        <w:rPr>
          <w:rFonts w:ascii="宋体" w:hAnsi="宋体" w:cs="宋体"/>
          <w:color w:val="000000"/>
          <w:kern w:val="0"/>
          <w:szCs w:val="21"/>
        </w:rPr>
      </w:pPr>
      <w:r w:rsidRPr="00BD23EC">
        <w:rPr>
          <w:rFonts w:hint="eastAsia"/>
        </w:rPr>
        <w:t>PRODUCT_SERVICE_ACTIO(</w:t>
      </w:r>
      <w:r w:rsidRPr="00BD23EC">
        <w:rPr>
          <w:rFonts w:hint="eastAsia"/>
        </w:rPr>
        <w:t>产品服务动作</w:t>
      </w:r>
      <w:r w:rsidRPr="00BD23EC">
        <w:rPr>
          <w:rFonts w:hint="eastAsia"/>
        </w:rPr>
        <w:t>)= 105292</w:t>
      </w:r>
      <w:r w:rsidRPr="00BD23EC">
        <w:rPr>
          <w:rFonts w:hint="eastAsia"/>
        </w:rPr>
        <w:t>（新装）</w:t>
      </w:r>
      <w:r w:rsidRPr="00BD23EC">
        <w:rPr>
          <w:rFonts w:hint="eastAsia"/>
        </w:rPr>
        <w:t>OR PRODUCT_SERVICE_ACTIO(</w:t>
      </w:r>
      <w:r w:rsidRPr="00BD23EC">
        <w:rPr>
          <w:rFonts w:hint="eastAsia"/>
        </w:rPr>
        <w:t>产品服务动作</w:t>
      </w:r>
      <w:r w:rsidRPr="00BD23EC">
        <w:rPr>
          <w:rFonts w:hint="eastAsia"/>
        </w:rPr>
        <w:t>)= 105294</w:t>
      </w:r>
      <w:r w:rsidRPr="00BD23EC">
        <w:rPr>
          <w:rFonts w:hint="eastAsia"/>
        </w:rPr>
        <w:t>（移机）</w:t>
      </w:r>
    </w:p>
    <w:p w14:paraId="2056BBD8" w14:textId="77777777" w:rsidR="00E10956" w:rsidRPr="003B380A" w:rsidRDefault="00E10956" w:rsidP="001E5AEA">
      <w:pPr>
        <w:pStyle w:val="a5"/>
        <w:numPr>
          <w:ilvl w:val="0"/>
          <w:numId w:val="116"/>
        </w:numPr>
        <w:spacing w:line="560" w:lineRule="exact"/>
        <w:ind w:firstLineChars="0"/>
        <w:jc w:val="left"/>
        <w:rPr>
          <w:rFonts w:asciiTheme="minorEastAsia" w:hAnsiTheme="minorEastAsia" w:cs="宋体"/>
          <w:color w:val="000000"/>
          <w:kern w:val="0"/>
          <w:highlight w:val="cyan"/>
        </w:rPr>
      </w:pPr>
      <w:r w:rsidRPr="003B380A">
        <w:rPr>
          <w:rFonts w:asciiTheme="minorEastAsia" w:hAnsiTheme="minorEastAsia" w:cs="宋体" w:hint="eastAsia"/>
          <w:color w:val="000000"/>
          <w:kern w:val="0"/>
          <w:highlight w:val="cyan"/>
        </w:rPr>
        <w:t>BUSSINESS_COMPLETE_TIME(业务竣工时间)&gt;=</w:t>
      </w:r>
      <w:r w:rsidRPr="003B380A">
        <w:rPr>
          <w:rFonts w:asciiTheme="minorEastAsia" w:hAnsiTheme="minorEastAsia" w:cs="宋体"/>
          <w:color w:val="000000"/>
          <w:kern w:val="0"/>
          <w:highlight w:val="cyan"/>
        </w:rPr>
        <w:t>’YYYY-MM-01’ AND</w:t>
      </w:r>
      <w:r w:rsidRPr="003B380A">
        <w:rPr>
          <w:highlight w:val="cyan"/>
        </w:rPr>
        <w:t xml:space="preserve"> </w:t>
      </w:r>
      <w:r w:rsidRPr="003B380A">
        <w:rPr>
          <w:rFonts w:asciiTheme="minorEastAsia" w:hAnsiTheme="minorEastAsia" w:cs="宋体" w:hint="eastAsia"/>
          <w:color w:val="000000"/>
          <w:kern w:val="0"/>
          <w:highlight w:val="cyan"/>
        </w:rPr>
        <w:t>BUSSINESS_COMPLETE_TIME(业务竣工时间)&lt;=</w:t>
      </w:r>
      <w:r w:rsidRPr="003B380A">
        <w:rPr>
          <w:rFonts w:asciiTheme="minorEastAsia" w:hAnsiTheme="minorEastAsia" w:cs="宋体"/>
          <w:color w:val="000000"/>
          <w:kern w:val="0"/>
          <w:highlight w:val="cyan"/>
        </w:rPr>
        <w:t>’YYYY-MM-31’</w:t>
      </w:r>
    </w:p>
    <w:p w14:paraId="3A70FE66" w14:textId="77777777" w:rsidR="00E10956" w:rsidRPr="003D637F" w:rsidRDefault="00E10956" w:rsidP="001E5AEA">
      <w:pPr>
        <w:pStyle w:val="a5"/>
        <w:numPr>
          <w:ilvl w:val="0"/>
          <w:numId w:val="116"/>
        </w:numPr>
        <w:spacing w:line="560" w:lineRule="exact"/>
        <w:ind w:firstLineChars="0"/>
        <w:jc w:val="left"/>
        <w:rPr>
          <w:rFonts w:asciiTheme="minorEastAsia" w:hAnsiTheme="minorEastAsia" w:cs="宋体"/>
          <w:color w:val="FF0000"/>
          <w:kern w:val="0"/>
          <w:highlight w:val="yellow"/>
        </w:rPr>
      </w:pPr>
      <w:r w:rsidRPr="00966CC6">
        <w:rPr>
          <w:rFonts w:asciiTheme="minorEastAsia" w:hAnsiTheme="minorEastAsia" w:cs="宋体" w:hint="eastAsia"/>
          <w:color w:val="FF0000"/>
          <w:kern w:val="0"/>
          <w:highlight w:val="yellow"/>
        </w:rPr>
        <w:t>IS</w:t>
      </w:r>
      <w:r w:rsidRPr="00966CC6">
        <w:rPr>
          <w:rFonts w:asciiTheme="minorEastAsia" w:hAnsiTheme="minorEastAsia" w:cs="宋体"/>
          <w:color w:val="FF0000"/>
          <w:kern w:val="0"/>
          <w:highlight w:val="yellow"/>
        </w:rPr>
        <w:t>ARCHIVE</w:t>
      </w:r>
      <w:r w:rsidRPr="003D637F">
        <w:rPr>
          <w:rFonts w:asciiTheme="minorEastAsia" w:hAnsiTheme="minorEastAsia" w:cs="宋体" w:hint="eastAsia"/>
          <w:color w:val="FF0000"/>
          <w:kern w:val="0"/>
          <w:highlight w:val="yellow"/>
        </w:rPr>
        <w:t xml:space="preserve"> =</w:t>
      </w:r>
      <w:r w:rsidRPr="00966CC6">
        <w:rPr>
          <w:rFonts w:asciiTheme="minorEastAsia" w:hAnsiTheme="minorEastAsia" w:cs="宋体"/>
          <w:color w:val="FF0000"/>
          <w:kern w:val="0"/>
          <w:highlight w:val="yellow"/>
        </w:rPr>
        <w:t xml:space="preserve"> </w:t>
      </w:r>
      <w:r w:rsidRPr="003D637F">
        <w:rPr>
          <w:rFonts w:asciiTheme="minorEastAsia" w:hAnsiTheme="minorEastAsia" w:cs="宋体" w:hint="eastAsia"/>
          <w:color w:val="FF0000"/>
          <w:kern w:val="0"/>
          <w:highlight w:val="yellow"/>
        </w:rPr>
        <w:t>1</w:t>
      </w:r>
      <w:r w:rsidRPr="003D637F">
        <w:rPr>
          <w:rFonts w:asciiTheme="minorEastAsia" w:hAnsiTheme="minorEastAsia" w:cs="宋体"/>
          <w:color w:val="FF0000"/>
          <w:kern w:val="0"/>
          <w:highlight w:val="yellow"/>
        </w:rPr>
        <w:t xml:space="preserve"> </w:t>
      </w:r>
      <w:r>
        <w:rPr>
          <w:rFonts w:asciiTheme="minorEastAsia" w:hAnsiTheme="minorEastAsia" w:cs="宋体" w:hint="eastAsia"/>
          <w:color w:val="FF0000"/>
          <w:kern w:val="0"/>
          <w:highlight w:val="yellow"/>
        </w:rPr>
        <w:t>(归档)</w:t>
      </w:r>
    </w:p>
    <w:p w14:paraId="1BDC59FC" w14:textId="77777777" w:rsidR="00E10956" w:rsidRPr="009221D3" w:rsidRDefault="00E10956" w:rsidP="001E5AEA">
      <w:pPr>
        <w:pStyle w:val="a5"/>
        <w:numPr>
          <w:ilvl w:val="0"/>
          <w:numId w:val="116"/>
        </w:numPr>
        <w:spacing w:line="560" w:lineRule="exact"/>
        <w:ind w:firstLineChars="0"/>
        <w:jc w:val="left"/>
        <w:rPr>
          <w:rFonts w:asciiTheme="minorEastAsia" w:hAnsiTheme="minorEastAsia" w:cs="宋体"/>
          <w:color w:val="000000"/>
          <w:kern w:val="0"/>
          <w:highlight w:val="yellow"/>
        </w:rPr>
      </w:pPr>
      <w:r w:rsidRPr="0046196C">
        <w:rPr>
          <w:rFonts w:hint="eastAsia"/>
          <w:highlight w:val="yellow"/>
        </w:rPr>
        <w:t>PRODUCT_TYPE</w:t>
      </w:r>
      <w:r w:rsidRPr="0046196C">
        <w:rPr>
          <w:rFonts w:asciiTheme="minorEastAsia" w:hAnsiTheme="minorEastAsia" w:cs="宋体" w:hint="eastAsia"/>
          <w:color w:val="000000"/>
          <w:kern w:val="0"/>
          <w:highlight w:val="yellow"/>
        </w:rPr>
        <w:t>（产</w:t>
      </w:r>
      <w:r w:rsidRPr="0046196C">
        <w:rPr>
          <w:rFonts w:asciiTheme="minorEastAsia" w:hAnsiTheme="minorEastAsia" w:cs="宋体"/>
          <w:color w:val="000000"/>
          <w:kern w:val="0"/>
          <w:highlight w:val="yellow"/>
        </w:rPr>
        <w:t>品</w:t>
      </w:r>
      <w:r w:rsidRPr="0046196C">
        <w:rPr>
          <w:rFonts w:asciiTheme="minorEastAsia" w:hAnsiTheme="minorEastAsia" w:cs="宋体" w:hint="eastAsia"/>
          <w:color w:val="000000"/>
          <w:kern w:val="0"/>
          <w:highlight w:val="yellow"/>
        </w:rPr>
        <w:t>服务</w:t>
      </w:r>
      <w:r w:rsidRPr="0046196C">
        <w:rPr>
          <w:rFonts w:asciiTheme="minorEastAsia" w:hAnsiTheme="minorEastAsia" w:cs="宋体"/>
          <w:color w:val="000000"/>
          <w:kern w:val="0"/>
          <w:highlight w:val="yellow"/>
        </w:rPr>
        <w:t>类型）=</w:t>
      </w:r>
      <w:r w:rsidRPr="0046196C">
        <w:rPr>
          <w:rFonts w:ascii="宋体" w:eastAsia="宋体" w:cs="宋体"/>
          <w:color w:val="000000"/>
          <w:kern w:val="0"/>
          <w:sz w:val="24"/>
          <w:szCs w:val="24"/>
          <w:highlight w:val="yellow"/>
        </w:rPr>
        <w:t>2311100002</w:t>
      </w:r>
      <w:r w:rsidRPr="0046196C">
        <w:rPr>
          <w:rFonts w:asciiTheme="minorEastAsia" w:hAnsiTheme="minorEastAsia" w:cs="宋体" w:hint="eastAsia"/>
          <w:color w:val="000000"/>
          <w:kern w:val="0"/>
          <w:highlight w:val="yellow"/>
        </w:rPr>
        <w:t>（有</w:t>
      </w:r>
      <w:r w:rsidRPr="0046196C">
        <w:rPr>
          <w:rFonts w:asciiTheme="minorEastAsia" w:hAnsiTheme="minorEastAsia" w:cs="宋体"/>
          <w:color w:val="000000"/>
          <w:kern w:val="0"/>
          <w:highlight w:val="yellow"/>
        </w:rPr>
        <w:t>线</w:t>
      </w:r>
      <w:r w:rsidRPr="0046196C">
        <w:rPr>
          <w:rFonts w:asciiTheme="minorEastAsia" w:hAnsiTheme="minorEastAsia" w:cs="宋体" w:hint="eastAsia"/>
          <w:color w:val="000000"/>
          <w:kern w:val="0"/>
          <w:highlight w:val="yellow"/>
        </w:rPr>
        <w:t xml:space="preserve">宽带） and  </w:t>
      </w:r>
      <w:r>
        <w:rPr>
          <w:rFonts w:hint="eastAsia"/>
          <w:highlight w:val="yellow"/>
        </w:rPr>
        <w:t>LINE_TYPE(</w:t>
      </w:r>
      <w:r>
        <w:rPr>
          <w:rFonts w:hint="eastAsia"/>
          <w:highlight w:val="yellow"/>
        </w:rPr>
        <w:t>接入方式</w:t>
      </w:r>
      <w:r>
        <w:rPr>
          <w:rFonts w:hint="eastAsia"/>
          <w:highlight w:val="yellow"/>
        </w:rPr>
        <w:t>)&lt;&gt;</w:t>
      </w:r>
      <w:r>
        <w:rPr>
          <w:rFonts w:hint="eastAsia"/>
          <w:highlight w:val="yellow"/>
        </w:rPr>
        <w:t>’</w:t>
      </w:r>
      <w:r>
        <w:rPr>
          <w:rFonts w:hint="eastAsia"/>
          <w:highlight w:val="yellow"/>
        </w:rPr>
        <w:t>0</w:t>
      </w:r>
      <w:r>
        <w:rPr>
          <w:rFonts w:hint="eastAsia"/>
          <w:highlight w:val="yellow"/>
        </w:rPr>
        <w:t>’</w:t>
      </w:r>
    </w:p>
    <w:p w14:paraId="6F74E499" w14:textId="77777777" w:rsidR="00E10956" w:rsidRPr="004814AA" w:rsidRDefault="00E10956" w:rsidP="001E5AEA">
      <w:pPr>
        <w:pStyle w:val="a5"/>
        <w:numPr>
          <w:ilvl w:val="0"/>
          <w:numId w:val="116"/>
        </w:numPr>
        <w:spacing w:line="560" w:lineRule="exact"/>
        <w:ind w:firstLineChars="0"/>
        <w:jc w:val="left"/>
        <w:rPr>
          <w:rFonts w:asciiTheme="minorEastAsia" w:hAnsiTheme="minorEastAsia" w:cs="宋体"/>
          <w:strike/>
          <w:color w:val="000000"/>
          <w:kern w:val="0"/>
          <w:highlight w:val="yellow"/>
        </w:rPr>
      </w:pPr>
      <w:r w:rsidRPr="004814AA">
        <w:rPr>
          <w:rFonts w:asciiTheme="minorEastAsia" w:hAnsiTheme="minorEastAsia" w:cs="宋体"/>
          <w:strike/>
          <w:color w:val="000000"/>
          <w:kern w:val="0"/>
          <w:highlight w:val="yellow"/>
        </w:rPr>
        <w:t>STATUS_ID(业务单状态</w:t>
      </w:r>
      <w:r w:rsidRPr="004814AA">
        <w:rPr>
          <w:rFonts w:asciiTheme="minorEastAsia" w:hAnsiTheme="minorEastAsia" w:cs="宋体" w:hint="eastAsia"/>
          <w:strike/>
          <w:color w:val="000000"/>
          <w:kern w:val="0"/>
          <w:highlight w:val="yellow"/>
        </w:rPr>
        <w:t>)=</w:t>
      </w:r>
      <w:r w:rsidRPr="004814AA">
        <w:rPr>
          <w:strike/>
          <w:highlight w:val="yellow"/>
        </w:rPr>
        <w:t xml:space="preserve"> </w:t>
      </w:r>
      <w:r w:rsidRPr="004814AA">
        <w:rPr>
          <w:rFonts w:asciiTheme="minorEastAsia" w:hAnsiTheme="minorEastAsia" w:cs="宋体"/>
          <w:strike/>
          <w:color w:val="000000"/>
          <w:kern w:val="0"/>
          <w:highlight w:val="yellow"/>
        </w:rPr>
        <w:t>1000006</w:t>
      </w:r>
      <w:r w:rsidRPr="004814AA">
        <w:rPr>
          <w:rFonts w:asciiTheme="minorEastAsia" w:hAnsiTheme="minorEastAsia" w:cs="宋体" w:hint="eastAsia"/>
          <w:strike/>
          <w:color w:val="000000"/>
          <w:kern w:val="0"/>
          <w:highlight w:val="yellow"/>
        </w:rPr>
        <w:t>（竣工</w:t>
      </w:r>
      <w:r w:rsidRPr="004814AA">
        <w:rPr>
          <w:rFonts w:asciiTheme="minorEastAsia" w:hAnsiTheme="minorEastAsia" w:cs="宋体"/>
          <w:strike/>
          <w:color w:val="000000"/>
          <w:kern w:val="0"/>
          <w:highlight w:val="yellow"/>
        </w:rPr>
        <w:t>）</w:t>
      </w:r>
      <w:r w:rsidRPr="004814AA">
        <w:rPr>
          <w:rFonts w:asciiTheme="minorEastAsia" w:hAnsiTheme="minorEastAsia" w:cs="宋体" w:hint="eastAsia"/>
          <w:strike/>
          <w:color w:val="000000"/>
          <w:kern w:val="0"/>
          <w:highlight w:val="yellow"/>
        </w:rPr>
        <w:t>/</w:t>
      </w:r>
      <w:r w:rsidRPr="004814AA">
        <w:rPr>
          <w:rFonts w:asciiTheme="minorEastAsia" w:hAnsiTheme="minorEastAsia" w:cs="宋体"/>
          <w:strike/>
          <w:color w:val="000000"/>
          <w:kern w:val="0"/>
          <w:highlight w:val="yellow"/>
        </w:rPr>
        <w:t>1000007(</w:t>
      </w:r>
      <w:r w:rsidRPr="004814AA">
        <w:rPr>
          <w:rFonts w:asciiTheme="minorEastAsia" w:hAnsiTheme="minorEastAsia" w:cs="宋体" w:hint="eastAsia"/>
          <w:strike/>
          <w:color w:val="000000"/>
          <w:kern w:val="0"/>
          <w:highlight w:val="yellow"/>
        </w:rPr>
        <w:t>归档</w:t>
      </w:r>
      <w:r w:rsidRPr="004814AA">
        <w:rPr>
          <w:rFonts w:asciiTheme="minorEastAsia" w:hAnsiTheme="minorEastAsia" w:cs="宋体"/>
          <w:strike/>
          <w:color w:val="000000"/>
          <w:kern w:val="0"/>
          <w:highlight w:val="yellow"/>
        </w:rPr>
        <w:t xml:space="preserve">) </w:t>
      </w:r>
    </w:p>
    <w:p w14:paraId="7272A96E" w14:textId="77777777" w:rsidR="00E10956" w:rsidRPr="0046196C" w:rsidRDefault="00E10956" w:rsidP="001E5AEA">
      <w:pPr>
        <w:pStyle w:val="a5"/>
        <w:numPr>
          <w:ilvl w:val="0"/>
          <w:numId w:val="116"/>
        </w:numPr>
        <w:spacing w:line="560" w:lineRule="exact"/>
        <w:ind w:firstLineChars="0"/>
        <w:jc w:val="left"/>
        <w:rPr>
          <w:rFonts w:asciiTheme="minorEastAsia" w:hAnsiTheme="minorEastAsia" w:cs="宋体"/>
          <w:color w:val="000000"/>
          <w:kern w:val="0"/>
          <w:highlight w:val="yellow"/>
        </w:rPr>
      </w:pPr>
      <w:r w:rsidRPr="004814AA">
        <w:rPr>
          <w:rFonts w:asciiTheme="minorEastAsia" w:hAnsiTheme="minorEastAsia" w:cs="宋体"/>
          <w:strike/>
          <w:color w:val="000000"/>
          <w:kern w:val="0"/>
          <w:highlight w:val="yellow"/>
        </w:rPr>
        <w:t>PRODUCT_CODE</w:t>
      </w:r>
      <w:r w:rsidRPr="004814AA">
        <w:rPr>
          <w:rFonts w:asciiTheme="minorEastAsia" w:hAnsiTheme="minorEastAsia" w:cs="宋体" w:hint="eastAsia"/>
          <w:strike/>
          <w:color w:val="000000"/>
          <w:kern w:val="0"/>
          <w:highlight w:val="yellow"/>
        </w:rPr>
        <w:t>（产</w:t>
      </w:r>
      <w:r w:rsidRPr="004814AA">
        <w:rPr>
          <w:rFonts w:asciiTheme="minorEastAsia" w:hAnsiTheme="minorEastAsia" w:cs="宋体"/>
          <w:strike/>
          <w:color w:val="000000"/>
          <w:kern w:val="0"/>
          <w:highlight w:val="yellow"/>
        </w:rPr>
        <w:t xml:space="preserve">品类型编码）=10010001 </w:t>
      </w:r>
      <w:r w:rsidRPr="004814AA">
        <w:rPr>
          <w:rFonts w:asciiTheme="minorEastAsia" w:hAnsiTheme="minorEastAsia" w:cs="宋体" w:hint="eastAsia"/>
          <w:strike/>
          <w:color w:val="000000"/>
          <w:kern w:val="0"/>
          <w:highlight w:val="yellow"/>
        </w:rPr>
        <w:t>（有</w:t>
      </w:r>
      <w:r w:rsidRPr="004814AA">
        <w:rPr>
          <w:rFonts w:asciiTheme="minorEastAsia" w:hAnsiTheme="minorEastAsia" w:cs="宋体"/>
          <w:strike/>
          <w:color w:val="000000"/>
          <w:kern w:val="0"/>
          <w:highlight w:val="yellow"/>
        </w:rPr>
        <w:t>线</w:t>
      </w:r>
      <w:r w:rsidRPr="004814AA">
        <w:rPr>
          <w:rFonts w:asciiTheme="minorEastAsia" w:hAnsiTheme="minorEastAsia" w:cs="宋体" w:hint="eastAsia"/>
          <w:strike/>
          <w:color w:val="000000"/>
          <w:kern w:val="0"/>
          <w:highlight w:val="yellow"/>
        </w:rPr>
        <w:t>宽带）</w:t>
      </w:r>
    </w:p>
    <w:p w14:paraId="33DAD7E0" w14:textId="77777777" w:rsidR="00E10956" w:rsidRDefault="00E10956" w:rsidP="001E5AEA">
      <w:pPr>
        <w:pStyle w:val="a5"/>
        <w:numPr>
          <w:ilvl w:val="0"/>
          <w:numId w:val="116"/>
        </w:numPr>
        <w:spacing w:line="560" w:lineRule="exact"/>
        <w:ind w:firstLineChars="0"/>
      </w:pPr>
      <w:r>
        <w:rPr>
          <w:rFonts w:hint="eastAsia"/>
        </w:rPr>
        <w:t>STEUP_IMMEDIATELY_FLAG(</w:t>
      </w:r>
      <w:r>
        <w:rPr>
          <w:rFonts w:hint="eastAsia"/>
        </w:rPr>
        <w:t>即销即装标识</w:t>
      </w:r>
      <w:r>
        <w:rPr>
          <w:rFonts w:hint="eastAsia"/>
        </w:rPr>
        <w:t xml:space="preserve">) </w:t>
      </w:r>
      <w:r>
        <w:t>&lt;&gt;1</w:t>
      </w:r>
      <w:r>
        <w:rPr>
          <w:rFonts w:hint="eastAsia"/>
        </w:rPr>
        <w:t xml:space="preserve"> </w:t>
      </w:r>
      <w:r>
        <w:rPr>
          <w:rFonts w:asciiTheme="minorEastAsia" w:hAnsiTheme="minorEastAsia" w:cs="宋体" w:hint="eastAsia"/>
          <w:color w:val="000000" w:themeColor="text1"/>
          <w:kern w:val="0"/>
        </w:rPr>
        <w:t>（</w:t>
      </w:r>
      <w:r w:rsidRPr="00E621F5">
        <w:rPr>
          <w:rFonts w:asciiTheme="minorEastAsia" w:hAnsiTheme="minorEastAsia" w:cs="宋体" w:hint="eastAsia"/>
          <w:color w:val="000000" w:themeColor="text1"/>
          <w:kern w:val="0"/>
        </w:rPr>
        <w:t>具体字段计算说明</w:t>
      </w:r>
      <w:r>
        <w:rPr>
          <w:rFonts w:asciiTheme="minorEastAsia" w:hAnsiTheme="minorEastAsia" w:cs="宋体"/>
          <w:color w:val="000000" w:themeColor="text1"/>
          <w:kern w:val="0"/>
        </w:rPr>
        <w:fldChar w:fldCharType="begin"/>
      </w:r>
      <w:r>
        <w:rPr>
          <w:rFonts w:asciiTheme="minorEastAsia" w:hAnsiTheme="minorEastAsia" w:cs="宋体"/>
          <w:color w:val="000000" w:themeColor="text1"/>
          <w:kern w:val="0"/>
        </w:rPr>
        <w:instrText xml:space="preserve"> </w:instrText>
      </w:r>
      <w:r>
        <w:rPr>
          <w:rFonts w:asciiTheme="minorEastAsia" w:hAnsiTheme="minorEastAsia" w:cs="宋体" w:hint="eastAsia"/>
          <w:color w:val="000000" w:themeColor="text1"/>
          <w:kern w:val="0"/>
        </w:rPr>
        <w:instrText>REF _Ref439861954 \r \h</w:instrText>
      </w:r>
      <w:r>
        <w:rPr>
          <w:rFonts w:asciiTheme="minorEastAsia" w:hAnsiTheme="minorEastAsia" w:cs="宋体"/>
          <w:color w:val="000000" w:themeColor="text1"/>
          <w:kern w:val="0"/>
        </w:rPr>
        <w:instrText xml:space="preserve"> </w:instrText>
      </w:r>
      <w:r>
        <w:rPr>
          <w:rFonts w:asciiTheme="minorEastAsia" w:hAnsiTheme="minorEastAsia" w:cs="宋体"/>
          <w:color w:val="000000" w:themeColor="text1"/>
          <w:kern w:val="0"/>
        </w:rPr>
      </w:r>
      <w:r>
        <w:rPr>
          <w:rFonts w:asciiTheme="minorEastAsia" w:hAnsiTheme="minorEastAsia" w:cs="宋体"/>
          <w:color w:val="000000" w:themeColor="text1"/>
          <w:kern w:val="0"/>
        </w:rPr>
        <w:fldChar w:fldCharType="separate"/>
      </w:r>
      <w:r>
        <w:rPr>
          <w:rFonts w:asciiTheme="minorEastAsia" w:hAnsiTheme="minorEastAsia" w:cs="宋体"/>
          <w:color w:val="000000" w:themeColor="text1"/>
          <w:kern w:val="0"/>
        </w:rPr>
        <w:t>3.1.69</w:t>
      </w:r>
      <w:r>
        <w:rPr>
          <w:rFonts w:asciiTheme="minorEastAsia" w:hAnsiTheme="minorEastAsia" w:cs="宋体"/>
          <w:color w:val="000000" w:themeColor="text1"/>
          <w:kern w:val="0"/>
        </w:rPr>
        <w:fldChar w:fldCharType="end"/>
      </w:r>
      <w:r>
        <w:rPr>
          <w:rFonts w:asciiTheme="minorEastAsia" w:hAnsiTheme="minorEastAsia" w:cs="宋体" w:hint="eastAsia"/>
          <w:color w:val="000000" w:themeColor="text1"/>
          <w:kern w:val="0"/>
        </w:rPr>
        <w:t>）</w:t>
      </w:r>
    </w:p>
    <w:p w14:paraId="6D986A0A" w14:textId="77777777" w:rsidR="00E10956" w:rsidRDefault="00E10956" w:rsidP="001E5AEA">
      <w:pPr>
        <w:pStyle w:val="a5"/>
        <w:numPr>
          <w:ilvl w:val="0"/>
          <w:numId w:val="116"/>
        </w:numPr>
        <w:spacing w:line="560" w:lineRule="exact"/>
        <w:ind w:firstLineChars="0"/>
      </w:pPr>
      <w:r w:rsidRPr="005F07BC">
        <w:t>IS_REPLY_FLAGSTAMP</w:t>
      </w:r>
      <w:r w:rsidRPr="005F07BC">
        <w:rPr>
          <w:rFonts w:hint="eastAsia"/>
        </w:rPr>
        <w:t xml:space="preserve"> </w:t>
      </w:r>
      <w:r>
        <w:rPr>
          <w:rFonts w:hint="eastAsia"/>
        </w:rPr>
        <w:t>(</w:t>
      </w:r>
      <w:r>
        <w:rPr>
          <w:rFonts w:hint="eastAsia"/>
        </w:rPr>
        <w:t>首次回应用户时间</w:t>
      </w:r>
      <w:r>
        <w:rPr>
          <w:rFonts w:hint="eastAsia"/>
        </w:rPr>
        <w:t>) -  ACCEPT_TIME(</w:t>
      </w:r>
      <w:r>
        <w:rPr>
          <w:rFonts w:asciiTheme="minorEastAsia" w:hAnsiTheme="minorEastAsia" w:hint="eastAsia"/>
        </w:rPr>
        <w:t>受理</w:t>
      </w:r>
      <w:r>
        <w:rPr>
          <w:rFonts w:asciiTheme="minorEastAsia" w:hAnsiTheme="minorEastAsia"/>
        </w:rPr>
        <w:t>时间</w:t>
      </w:r>
      <w:r>
        <w:rPr>
          <w:rFonts w:hint="eastAsia"/>
        </w:rPr>
        <w:t xml:space="preserve">)  &lt; 24 </w:t>
      </w:r>
      <w:r>
        <w:rPr>
          <w:rFonts w:asciiTheme="minorEastAsia" w:hAnsiTheme="minorEastAsia" w:cs="宋体" w:hint="eastAsia"/>
          <w:color w:val="000000" w:themeColor="text1"/>
          <w:kern w:val="0"/>
        </w:rPr>
        <w:t>（</w:t>
      </w:r>
      <w:r w:rsidRPr="00E621F5">
        <w:rPr>
          <w:rFonts w:asciiTheme="minorEastAsia" w:hAnsiTheme="minorEastAsia" w:cs="宋体" w:hint="eastAsia"/>
          <w:color w:val="000000" w:themeColor="text1"/>
          <w:kern w:val="0"/>
        </w:rPr>
        <w:t>具体字段计算说明</w:t>
      </w:r>
      <w:r>
        <w:rPr>
          <w:rFonts w:asciiTheme="minorEastAsia" w:hAnsiTheme="minorEastAsia" w:cs="宋体"/>
          <w:color w:val="000000" w:themeColor="text1"/>
          <w:kern w:val="0"/>
        </w:rPr>
        <w:fldChar w:fldCharType="begin"/>
      </w:r>
      <w:r>
        <w:rPr>
          <w:rFonts w:asciiTheme="minorEastAsia" w:hAnsiTheme="minorEastAsia" w:cs="宋体"/>
          <w:color w:val="000000" w:themeColor="text1"/>
          <w:kern w:val="0"/>
        </w:rPr>
        <w:instrText xml:space="preserve"> </w:instrText>
      </w:r>
      <w:r>
        <w:rPr>
          <w:rFonts w:asciiTheme="minorEastAsia" w:hAnsiTheme="minorEastAsia" w:cs="宋体" w:hint="eastAsia"/>
          <w:color w:val="000000" w:themeColor="text1"/>
          <w:kern w:val="0"/>
        </w:rPr>
        <w:instrText>REF _Ref439869244 \r \h</w:instrText>
      </w:r>
      <w:r>
        <w:rPr>
          <w:rFonts w:asciiTheme="minorEastAsia" w:hAnsiTheme="minorEastAsia" w:cs="宋体"/>
          <w:color w:val="000000" w:themeColor="text1"/>
          <w:kern w:val="0"/>
        </w:rPr>
        <w:instrText xml:space="preserve"> </w:instrText>
      </w:r>
      <w:r>
        <w:rPr>
          <w:rFonts w:asciiTheme="minorEastAsia" w:hAnsiTheme="minorEastAsia" w:cs="宋体"/>
          <w:color w:val="000000" w:themeColor="text1"/>
          <w:kern w:val="0"/>
        </w:rPr>
      </w:r>
      <w:r>
        <w:rPr>
          <w:rFonts w:asciiTheme="minorEastAsia" w:hAnsiTheme="minorEastAsia" w:cs="宋体"/>
          <w:color w:val="000000" w:themeColor="text1"/>
          <w:kern w:val="0"/>
        </w:rPr>
        <w:fldChar w:fldCharType="separate"/>
      </w:r>
      <w:r>
        <w:rPr>
          <w:rFonts w:asciiTheme="minorEastAsia" w:hAnsiTheme="minorEastAsia" w:cs="宋体"/>
          <w:color w:val="000000" w:themeColor="text1"/>
          <w:kern w:val="0"/>
        </w:rPr>
        <w:t>3.1.73</w:t>
      </w:r>
      <w:r>
        <w:rPr>
          <w:rFonts w:asciiTheme="minorEastAsia" w:hAnsiTheme="minorEastAsia" w:cs="宋体"/>
          <w:color w:val="000000" w:themeColor="text1"/>
          <w:kern w:val="0"/>
        </w:rPr>
        <w:fldChar w:fldCharType="end"/>
      </w:r>
      <w:r>
        <w:rPr>
          <w:rFonts w:asciiTheme="minorEastAsia" w:hAnsiTheme="minorEastAsia" w:cs="宋体" w:hint="eastAsia"/>
          <w:color w:val="000000" w:themeColor="text1"/>
          <w:kern w:val="0"/>
        </w:rPr>
        <w:t>）</w:t>
      </w:r>
    </w:p>
    <w:p w14:paraId="0B28EE48" w14:textId="77777777" w:rsidR="00E10956" w:rsidRDefault="00E10956" w:rsidP="001E5AEA">
      <w:pPr>
        <w:pStyle w:val="a5"/>
        <w:numPr>
          <w:ilvl w:val="0"/>
          <w:numId w:val="116"/>
        </w:numPr>
        <w:spacing w:line="560" w:lineRule="exact"/>
        <w:ind w:firstLineChars="0"/>
      </w:pPr>
      <w:r w:rsidRPr="005F07BC">
        <w:t>IS_REPLY_FLAG</w:t>
      </w:r>
      <w:r>
        <w:rPr>
          <w:rFonts w:hint="eastAsia"/>
        </w:rPr>
        <w:t>（首次回应用户时间</w:t>
      </w:r>
      <w:r>
        <w:t>）</w:t>
      </w:r>
      <w:r w:rsidRPr="005F07BC">
        <w:t xml:space="preserve">&lt;&gt;'null'  </w:t>
      </w:r>
    </w:p>
    <w:p w14:paraId="3C4A0252" w14:textId="77777777" w:rsidR="00E10956" w:rsidRDefault="00E10956" w:rsidP="001E5AEA">
      <w:pPr>
        <w:pStyle w:val="a5"/>
        <w:numPr>
          <w:ilvl w:val="0"/>
          <w:numId w:val="116"/>
        </w:numPr>
        <w:spacing w:line="560" w:lineRule="exact"/>
        <w:ind w:firstLineChars="0"/>
      </w:pPr>
      <w:r w:rsidRPr="005F07BC">
        <w:t>ACCEPT_TIME</w:t>
      </w:r>
      <w:r>
        <w:rPr>
          <w:rFonts w:hint="eastAsia"/>
        </w:rPr>
        <w:t>（受</w:t>
      </w:r>
      <w:r>
        <w:t>理时间）</w:t>
      </w:r>
      <w:r w:rsidRPr="005F07BC">
        <w:t xml:space="preserve">&lt;&gt;'null'  </w:t>
      </w:r>
    </w:p>
    <w:p w14:paraId="7E47C62C" w14:textId="77777777" w:rsidR="00E10956" w:rsidRPr="002870DB" w:rsidRDefault="00E10956" w:rsidP="001E5AEA">
      <w:pPr>
        <w:pStyle w:val="a5"/>
        <w:numPr>
          <w:ilvl w:val="0"/>
          <w:numId w:val="116"/>
        </w:numPr>
        <w:spacing w:line="360" w:lineRule="auto"/>
        <w:ind w:firstLineChars="0"/>
        <w:rPr>
          <w:highlight w:val="yellow"/>
        </w:rPr>
      </w:pPr>
      <w:r w:rsidRPr="00A41BA1">
        <w:rPr>
          <w:rFonts w:hint="eastAsia"/>
          <w:highlight w:val="yellow"/>
        </w:rPr>
        <w:t>BUSINESS_TYPE</w:t>
      </w:r>
      <w:r w:rsidRPr="00A41BA1">
        <w:rPr>
          <w:rFonts w:hint="eastAsia"/>
          <w:highlight w:val="yellow"/>
        </w:rPr>
        <w:t>（定单类型）</w:t>
      </w:r>
      <w:r w:rsidRPr="00A41BA1">
        <w:rPr>
          <w:rFonts w:hint="eastAsia"/>
          <w:highlight w:val="yellow"/>
        </w:rPr>
        <w:t xml:space="preserve">=1000075 </w:t>
      </w:r>
      <w:r w:rsidRPr="00A41BA1">
        <w:rPr>
          <w:rFonts w:hint="eastAsia"/>
          <w:highlight w:val="yellow"/>
        </w:rPr>
        <w:t>（服务定单）</w:t>
      </w:r>
      <w:r w:rsidRPr="00A41BA1">
        <w:rPr>
          <w:rFonts w:hint="eastAsia"/>
          <w:highlight w:val="yellow"/>
        </w:rPr>
        <w:t>AND CLASS_TYPE_ID</w:t>
      </w:r>
      <w:r w:rsidRPr="00A41BA1">
        <w:rPr>
          <w:rFonts w:hint="eastAsia"/>
          <w:highlight w:val="yellow"/>
        </w:rPr>
        <w:t>（业务单类别）</w:t>
      </w:r>
      <w:r w:rsidRPr="00A41BA1">
        <w:rPr>
          <w:rFonts w:hint="eastAsia"/>
          <w:highlight w:val="yellow"/>
        </w:rPr>
        <w:t>&lt;&gt;1000071(</w:t>
      </w:r>
      <w:r w:rsidRPr="00A41BA1">
        <w:rPr>
          <w:rFonts w:hint="eastAsia"/>
          <w:highlight w:val="yellow"/>
        </w:rPr>
        <w:t>反向单</w:t>
      </w:r>
      <w:r w:rsidRPr="00A41BA1">
        <w:rPr>
          <w:rFonts w:hint="eastAsia"/>
          <w:highlight w:val="yellow"/>
        </w:rPr>
        <w:t>)</w:t>
      </w:r>
      <w:r>
        <w:rPr>
          <w:rFonts w:hint="eastAsia"/>
          <w:highlight w:val="yellow"/>
        </w:rPr>
        <w:t xml:space="preserve"> </w:t>
      </w:r>
    </w:p>
    <w:p w14:paraId="228A83A4" w14:textId="77777777" w:rsidR="00E10956" w:rsidRDefault="00E10956" w:rsidP="00E10956">
      <w:pPr>
        <w:spacing w:line="560" w:lineRule="exact"/>
        <w:ind w:leftChars="530" w:left="1113"/>
      </w:pPr>
    </w:p>
    <w:p w14:paraId="36E8F595" w14:textId="77777777" w:rsidR="00E10956" w:rsidRDefault="00E10956" w:rsidP="00E10956">
      <w:pPr>
        <w:spacing w:line="560" w:lineRule="exact"/>
        <w:ind w:firstLineChars="300" w:firstLine="632"/>
        <w:rPr>
          <w:rFonts w:ascii="宋体" w:hAnsi="宋体"/>
          <w:b/>
        </w:rPr>
      </w:pPr>
      <w:r>
        <w:rPr>
          <w:rFonts w:ascii="宋体" w:hAnsi="宋体"/>
          <w:b/>
          <w:bCs/>
        </w:rPr>
        <w:t>当月归档装移机工单总数</w:t>
      </w:r>
      <w:r>
        <w:rPr>
          <w:rFonts w:ascii="宋体" w:hAnsi="宋体"/>
          <w:b/>
        </w:rPr>
        <w:t>：</w:t>
      </w:r>
    </w:p>
    <w:p w14:paraId="22222827" w14:textId="77777777" w:rsidR="00E10956" w:rsidRDefault="00E10956" w:rsidP="00E10956">
      <w:pPr>
        <w:pStyle w:val="10"/>
        <w:numPr>
          <w:ilvl w:val="0"/>
          <w:numId w:val="82"/>
        </w:numPr>
        <w:spacing w:line="560" w:lineRule="exact"/>
        <w:ind w:leftChars="530" w:left="1533" w:firstLineChars="0"/>
        <w:rPr>
          <w:rFonts w:ascii="宋体" w:hAnsi="宋体" w:cs="宋体"/>
          <w:color w:val="000000"/>
          <w:kern w:val="0"/>
        </w:rPr>
      </w:pPr>
      <w:r>
        <w:rPr>
          <w:rFonts w:ascii="宋体" w:hAnsi="宋体" w:cs="宋体" w:hint="eastAsia"/>
          <w:b/>
          <w:color w:val="000000"/>
          <w:kern w:val="0"/>
        </w:rPr>
        <w:t>取数</w:t>
      </w:r>
      <w:r>
        <w:rPr>
          <w:rFonts w:ascii="宋体" w:hAnsi="宋体" w:cs="宋体"/>
          <w:color w:val="000000"/>
          <w:kern w:val="0"/>
        </w:rPr>
        <w:t>：</w:t>
      </w:r>
    </w:p>
    <w:p w14:paraId="136B1D8A" w14:textId="77777777" w:rsidR="00E10956" w:rsidRDefault="00E10956" w:rsidP="00E10956">
      <w:pPr>
        <w:spacing w:line="560" w:lineRule="exact"/>
        <w:ind w:leftChars="172" w:left="361" w:firstLineChars="300" w:firstLine="630"/>
        <w:rPr>
          <w:rFonts w:ascii="宋体" w:hAnsi="宋体"/>
        </w:rPr>
      </w:pPr>
      <w:r>
        <w:rPr>
          <w:rFonts w:ascii="宋体" w:hAnsi="宋体" w:hint="eastAsia"/>
        </w:rPr>
        <w:t>COUNT(1)</w:t>
      </w:r>
    </w:p>
    <w:p w14:paraId="0F58E18C" w14:textId="77777777" w:rsidR="00E10956" w:rsidRDefault="00E10956" w:rsidP="00E10956">
      <w:pPr>
        <w:pStyle w:val="10"/>
        <w:numPr>
          <w:ilvl w:val="0"/>
          <w:numId w:val="82"/>
        </w:numPr>
        <w:spacing w:line="560" w:lineRule="exact"/>
        <w:ind w:leftChars="486" w:left="1441" w:firstLineChars="0"/>
        <w:rPr>
          <w:rFonts w:ascii="宋体" w:hAnsi="宋体" w:cs="宋体"/>
          <w:color w:val="000000"/>
          <w:kern w:val="0"/>
        </w:rPr>
      </w:pPr>
      <w:r>
        <w:rPr>
          <w:rFonts w:ascii="宋体" w:hAnsi="宋体" w:hint="eastAsia"/>
          <w:b/>
        </w:rPr>
        <w:t>条件：</w:t>
      </w:r>
    </w:p>
    <w:p w14:paraId="5FD163FE" w14:textId="77777777" w:rsidR="00E10956" w:rsidRPr="00BF4B3D" w:rsidRDefault="00E10956" w:rsidP="001E5AEA">
      <w:pPr>
        <w:pStyle w:val="a5"/>
        <w:numPr>
          <w:ilvl w:val="0"/>
          <w:numId w:val="117"/>
        </w:numPr>
        <w:spacing w:line="560" w:lineRule="exact"/>
        <w:ind w:firstLineChars="0"/>
        <w:jc w:val="left"/>
        <w:rPr>
          <w:rFonts w:ascii="宋体" w:hAnsi="宋体" w:cs="宋体"/>
          <w:color w:val="000000"/>
          <w:kern w:val="0"/>
          <w:szCs w:val="21"/>
        </w:rPr>
      </w:pPr>
      <w:r w:rsidRPr="00BF4B3D">
        <w:rPr>
          <w:rFonts w:ascii="宋体" w:hAnsi="宋体" w:cs="宋体"/>
          <w:color w:val="000000"/>
          <w:kern w:val="0"/>
        </w:rPr>
        <w:t>SPEC_ID</w:t>
      </w:r>
      <w:r w:rsidRPr="00BF4B3D">
        <w:rPr>
          <w:rFonts w:ascii="宋体" w:hAnsi="宋体" w:cs="宋体" w:hint="eastAsia"/>
          <w:color w:val="000000"/>
          <w:kern w:val="0"/>
        </w:rPr>
        <w:t>(</w:t>
      </w:r>
      <w:r w:rsidRPr="00BF4B3D">
        <w:rPr>
          <w:rFonts w:ascii="宋体" w:hAnsi="宋体" w:cs="宋体"/>
          <w:color w:val="000000"/>
          <w:kern w:val="0"/>
          <w:szCs w:val="21"/>
        </w:rPr>
        <w:t>业务单规格</w:t>
      </w:r>
      <w:r w:rsidRPr="00BF4B3D">
        <w:rPr>
          <w:rFonts w:ascii="宋体" w:hAnsi="宋体" w:cs="宋体" w:hint="eastAsia"/>
          <w:color w:val="000000"/>
          <w:kern w:val="0"/>
          <w:szCs w:val="21"/>
        </w:rPr>
        <w:t>)=</w:t>
      </w:r>
      <w:r w:rsidRPr="00E35684">
        <w:rPr>
          <w:rFonts w:hint="eastAsia"/>
        </w:rPr>
        <w:t xml:space="preserve"> </w:t>
      </w:r>
      <w:r w:rsidRPr="00E35684">
        <w:rPr>
          <w:rFonts w:ascii="宋体" w:hAnsi="宋体" w:cs="宋体" w:hint="eastAsia"/>
          <w:color w:val="000000"/>
          <w:kern w:val="0"/>
          <w:szCs w:val="21"/>
        </w:rPr>
        <w:t>3010100002（定单）</w:t>
      </w:r>
    </w:p>
    <w:p w14:paraId="7EF5E096" w14:textId="77777777" w:rsidR="00E10956" w:rsidRPr="00BF4B3D" w:rsidRDefault="00E10956" w:rsidP="001E5AEA">
      <w:pPr>
        <w:pStyle w:val="a5"/>
        <w:numPr>
          <w:ilvl w:val="0"/>
          <w:numId w:val="117"/>
        </w:numPr>
        <w:spacing w:line="560" w:lineRule="exact"/>
        <w:ind w:firstLineChars="0"/>
        <w:jc w:val="left"/>
        <w:rPr>
          <w:rFonts w:ascii="宋体" w:hAnsi="宋体" w:cs="宋体"/>
          <w:color w:val="000000"/>
          <w:kern w:val="0"/>
          <w:szCs w:val="21"/>
        </w:rPr>
      </w:pPr>
      <w:r w:rsidRPr="00BD23EC">
        <w:rPr>
          <w:rFonts w:hint="eastAsia"/>
        </w:rPr>
        <w:t>PRODUCT_SERVICE_ACTIO(</w:t>
      </w:r>
      <w:r w:rsidRPr="00BD23EC">
        <w:rPr>
          <w:rFonts w:hint="eastAsia"/>
        </w:rPr>
        <w:t>产品服务动作</w:t>
      </w:r>
      <w:r w:rsidRPr="00BD23EC">
        <w:rPr>
          <w:rFonts w:hint="eastAsia"/>
        </w:rPr>
        <w:t>)= 105292</w:t>
      </w:r>
      <w:r w:rsidRPr="00BD23EC">
        <w:rPr>
          <w:rFonts w:hint="eastAsia"/>
        </w:rPr>
        <w:t>（新装）</w:t>
      </w:r>
      <w:r w:rsidRPr="00BD23EC">
        <w:rPr>
          <w:rFonts w:hint="eastAsia"/>
        </w:rPr>
        <w:t>OR PRODUCT_SERVICE_ACTIO(</w:t>
      </w:r>
      <w:r w:rsidRPr="00BD23EC">
        <w:rPr>
          <w:rFonts w:hint="eastAsia"/>
        </w:rPr>
        <w:t>产品服务动作</w:t>
      </w:r>
      <w:r w:rsidRPr="00BD23EC">
        <w:rPr>
          <w:rFonts w:hint="eastAsia"/>
        </w:rPr>
        <w:t>)= 105294</w:t>
      </w:r>
      <w:r w:rsidRPr="00BD23EC">
        <w:rPr>
          <w:rFonts w:hint="eastAsia"/>
        </w:rPr>
        <w:t>（移机）</w:t>
      </w:r>
    </w:p>
    <w:p w14:paraId="39B5C81D" w14:textId="77777777" w:rsidR="00E10956" w:rsidRPr="003B380A" w:rsidRDefault="00E10956" w:rsidP="001E5AEA">
      <w:pPr>
        <w:pStyle w:val="a5"/>
        <w:numPr>
          <w:ilvl w:val="0"/>
          <w:numId w:val="117"/>
        </w:numPr>
        <w:spacing w:line="560" w:lineRule="exact"/>
        <w:ind w:firstLineChars="0"/>
        <w:jc w:val="left"/>
        <w:rPr>
          <w:rFonts w:asciiTheme="minorEastAsia" w:hAnsiTheme="minorEastAsia" w:cs="宋体"/>
          <w:color w:val="000000"/>
          <w:kern w:val="0"/>
          <w:highlight w:val="cyan"/>
        </w:rPr>
      </w:pPr>
      <w:r w:rsidRPr="003B380A">
        <w:rPr>
          <w:rFonts w:asciiTheme="minorEastAsia" w:hAnsiTheme="minorEastAsia" w:cs="宋体" w:hint="eastAsia"/>
          <w:color w:val="000000"/>
          <w:kern w:val="0"/>
          <w:highlight w:val="cyan"/>
        </w:rPr>
        <w:t>BUSSINESS_COMPLETE_TIME(业务竣工时间)&gt;=</w:t>
      </w:r>
      <w:r w:rsidRPr="003B380A">
        <w:rPr>
          <w:rFonts w:asciiTheme="minorEastAsia" w:hAnsiTheme="minorEastAsia" w:cs="宋体"/>
          <w:color w:val="000000"/>
          <w:kern w:val="0"/>
          <w:highlight w:val="cyan"/>
        </w:rPr>
        <w:t>’YYYY-MM-01’ AND</w:t>
      </w:r>
      <w:r w:rsidRPr="003B380A">
        <w:rPr>
          <w:highlight w:val="cyan"/>
        </w:rPr>
        <w:t xml:space="preserve"> </w:t>
      </w:r>
      <w:r w:rsidRPr="003B380A">
        <w:rPr>
          <w:rFonts w:asciiTheme="minorEastAsia" w:hAnsiTheme="minorEastAsia" w:cs="宋体" w:hint="eastAsia"/>
          <w:color w:val="000000"/>
          <w:kern w:val="0"/>
          <w:highlight w:val="cyan"/>
        </w:rPr>
        <w:t>BUSSINESS_COMPLETE_TIME(业务竣工时间)&lt;=</w:t>
      </w:r>
      <w:r w:rsidRPr="003B380A">
        <w:rPr>
          <w:rFonts w:asciiTheme="minorEastAsia" w:hAnsiTheme="minorEastAsia" w:cs="宋体"/>
          <w:color w:val="000000"/>
          <w:kern w:val="0"/>
          <w:highlight w:val="cyan"/>
        </w:rPr>
        <w:t>’YYYY-MM-31’</w:t>
      </w:r>
    </w:p>
    <w:p w14:paraId="0DCAD07D" w14:textId="77777777" w:rsidR="00E10956" w:rsidRPr="003D637F" w:rsidRDefault="00E10956" w:rsidP="001E5AEA">
      <w:pPr>
        <w:pStyle w:val="a5"/>
        <w:numPr>
          <w:ilvl w:val="0"/>
          <w:numId w:val="117"/>
        </w:numPr>
        <w:spacing w:line="560" w:lineRule="exact"/>
        <w:ind w:firstLineChars="0"/>
        <w:jc w:val="left"/>
        <w:rPr>
          <w:rFonts w:asciiTheme="minorEastAsia" w:hAnsiTheme="minorEastAsia" w:cs="宋体"/>
          <w:color w:val="FF0000"/>
          <w:kern w:val="0"/>
          <w:highlight w:val="yellow"/>
        </w:rPr>
      </w:pPr>
      <w:r w:rsidRPr="00966CC6">
        <w:rPr>
          <w:rFonts w:asciiTheme="minorEastAsia" w:hAnsiTheme="minorEastAsia" w:cs="宋体" w:hint="eastAsia"/>
          <w:color w:val="FF0000"/>
          <w:kern w:val="0"/>
          <w:highlight w:val="yellow"/>
        </w:rPr>
        <w:t>IS</w:t>
      </w:r>
      <w:r w:rsidRPr="00966CC6">
        <w:rPr>
          <w:rFonts w:asciiTheme="minorEastAsia" w:hAnsiTheme="minorEastAsia" w:cs="宋体"/>
          <w:color w:val="FF0000"/>
          <w:kern w:val="0"/>
          <w:highlight w:val="yellow"/>
        </w:rPr>
        <w:t>ARCHIVE</w:t>
      </w:r>
      <w:r w:rsidRPr="003D637F">
        <w:rPr>
          <w:rFonts w:asciiTheme="minorEastAsia" w:hAnsiTheme="minorEastAsia" w:cs="宋体" w:hint="eastAsia"/>
          <w:color w:val="FF0000"/>
          <w:kern w:val="0"/>
          <w:highlight w:val="yellow"/>
        </w:rPr>
        <w:t xml:space="preserve"> =</w:t>
      </w:r>
      <w:r w:rsidRPr="00966CC6">
        <w:rPr>
          <w:rFonts w:asciiTheme="minorEastAsia" w:hAnsiTheme="minorEastAsia" w:cs="宋体"/>
          <w:color w:val="FF0000"/>
          <w:kern w:val="0"/>
          <w:highlight w:val="yellow"/>
        </w:rPr>
        <w:t xml:space="preserve"> </w:t>
      </w:r>
      <w:r w:rsidRPr="003D637F">
        <w:rPr>
          <w:rFonts w:asciiTheme="minorEastAsia" w:hAnsiTheme="minorEastAsia" w:cs="宋体" w:hint="eastAsia"/>
          <w:color w:val="FF0000"/>
          <w:kern w:val="0"/>
          <w:highlight w:val="yellow"/>
        </w:rPr>
        <w:t>1</w:t>
      </w:r>
      <w:r w:rsidRPr="003D637F">
        <w:rPr>
          <w:rFonts w:asciiTheme="minorEastAsia" w:hAnsiTheme="minorEastAsia" w:cs="宋体"/>
          <w:color w:val="FF0000"/>
          <w:kern w:val="0"/>
          <w:highlight w:val="yellow"/>
        </w:rPr>
        <w:t xml:space="preserve"> </w:t>
      </w:r>
      <w:r>
        <w:rPr>
          <w:rFonts w:asciiTheme="minorEastAsia" w:hAnsiTheme="minorEastAsia" w:cs="宋体" w:hint="eastAsia"/>
          <w:color w:val="FF0000"/>
          <w:kern w:val="0"/>
          <w:highlight w:val="yellow"/>
        </w:rPr>
        <w:t>(归档)</w:t>
      </w:r>
    </w:p>
    <w:p w14:paraId="38ACF79E" w14:textId="77777777" w:rsidR="00E10956" w:rsidRPr="009221D3" w:rsidRDefault="00E10956" w:rsidP="001E5AEA">
      <w:pPr>
        <w:pStyle w:val="a5"/>
        <w:numPr>
          <w:ilvl w:val="0"/>
          <w:numId w:val="117"/>
        </w:numPr>
        <w:spacing w:line="560" w:lineRule="exact"/>
        <w:ind w:firstLineChars="0"/>
        <w:jc w:val="left"/>
        <w:rPr>
          <w:rFonts w:asciiTheme="minorEastAsia" w:hAnsiTheme="minorEastAsia" w:cs="宋体"/>
          <w:color w:val="000000"/>
          <w:kern w:val="0"/>
          <w:highlight w:val="yellow"/>
        </w:rPr>
      </w:pPr>
      <w:r w:rsidRPr="0046196C">
        <w:rPr>
          <w:rFonts w:hint="eastAsia"/>
          <w:highlight w:val="yellow"/>
        </w:rPr>
        <w:t>PRODUCT_TYPE</w:t>
      </w:r>
      <w:r w:rsidRPr="0046196C">
        <w:rPr>
          <w:rFonts w:asciiTheme="minorEastAsia" w:hAnsiTheme="minorEastAsia" w:cs="宋体" w:hint="eastAsia"/>
          <w:color w:val="000000"/>
          <w:kern w:val="0"/>
          <w:highlight w:val="yellow"/>
        </w:rPr>
        <w:t>（产</w:t>
      </w:r>
      <w:r w:rsidRPr="0046196C">
        <w:rPr>
          <w:rFonts w:asciiTheme="minorEastAsia" w:hAnsiTheme="minorEastAsia" w:cs="宋体"/>
          <w:color w:val="000000"/>
          <w:kern w:val="0"/>
          <w:highlight w:val="yellow"/>
        </w:rPr>
        <w:t>品</w:t>
      </w:r>
      <w:r w:rsidRPr="0046196C">
        <w:rPr>
          <w:rFonts w:asciiTheme="minorEastAsia" w:hAnsiTheme="minorEastAsia" w:cs="宋体" w:hint="eastAsia"/>
          <w:color w:val="000000"/>
          <w:kern w:val="0"/>
          <w:highlight w:val="yellow"/>
        </w:rPr>
        <w:t>服务</w:t>
      </w:r>
      <w:r w:rsidRPr="0046196C">
        <w:rPr>
          <w:rFonts w:asciiTheme="minorEastAsia" w:hAnsiTheme="minorEastAsia" w:cs="宋体"/>
          <w:color w:val="000000"/>
          <w:kern w:val="0"/>
          <w:highlight w:val="yellow"/>
        </w:rPr>
        <w:t>类型）=</w:t>
      </w:r>
      <w:r w:rsidRPr="0046196C">
        <w:rPr>
          <w:rFonts w:ascii="宋体" w:eastAsia="宋体" w:cs="宋体"/>
          <w:color w:val="000000"/>
          <w:kern w:val="0"/>
          <w:sz w:val="24"/>
          <w:szCs w:val="24"/>
          <w:highlight w:val="yellow"/>
        </w:rPr>
        <w:t>2311100002</w:t>
      </w:r>
      <w:r w:rsidRPr="0046196C">
        <w:rPr>
          <w:rFonts w:asciiTheme="minorEastAsia" w:hAnsiTheme="minorEastAsia" w:cs="宋体" w:hint="eastAsia"/>
          <w:color w:val="000000"/>
          <w:kern w:val="0"/>
          <w:highlight w:val="yellow"/>
        </w:rPr>
        <w:t>（有</w:t>
      </w:r>
      <w:r w:rsidRPr="0046196C">
        <w:rPr>
          <w:rFonts w:asciiTheme="minorEastAsia" w:hAnsiTheme="minorEastAsia" w:cs="宋体"/>
          <w:color w:val="000000"/>
          <w:kern w:val="0"/>
          <w:highlight w:val="yellow"/>
        </w:rPr>
        <w:t>线</w:t>
      </w:r>
      <w:r w:rsidRPr="0046196C">
        <w:rPr>
          <w:rFonts w:asciiTheme="minorEastAsia" w:hAnsiTheme="minorEastAsia" w:cs="宋体" w:hint="eastAsia"/>
          <w:color w:val="000000"/>
          <w:kern w:val="0"/>
          <w:highlight w:val="yellow"/>
        </w:rPr>
        <w:t xml:space="preserve">宽带） and  </w:t>
      </w:r>
      <w:r>
        <w:rPr>
          <w:rFonts w:hint="eastAsia"/>
          <w:highlight w:val="yellow"/>
        </w:rPr>
        <w:t>LINE_TYPE(</w:t>
      </w:r>
      <w:r>
        <w:rPr>
          <w:rFonts w:hint="eastAsia"/>
          <w:highlight w:val="yellow"/>
        </w:rPr>
        <w:t>接入方式</w:t>
      </w:r>
      <w:r>
        <w:rPr>
          <w:rFonts w:hint="eastAsia"/>
          <w:highlight w:val="yellow"/>
        </w:rPr>
        <w:t>)&lt;&gt;</w:t>
      </w:r>
      <w:r>
        <w:rPr>
          <w:rFonts w:hint="eastAsia"/>
          <w:highlight w:val="yellow"/>
        </w:rPr>
        <w:t>’</w:t>
      </w:r>
      <w:r>
        <w:rPr>
          <w:rFonts w:hint="eastAsia"/>
          <w:highlight w:val="yellow"/>
        </w:rPr>
        <w:t>0</w:t>
      </w:r>
      <w:r>
        <w:rPr>
          <w:rFonts w:hint="eastAsia"/>
          <w:highlight w:val="yellow"/>
        </w:rPr>
        <w:t>’</w:t>
      </w:r>
    </w:p>
    <w:p w14:paraId="5EA448AE" w14:textId="77777777" w:rsidR="00E10956" w:rsidRPr="004814AA" w:rsidRDefault="00E10956" w:rsidP="001E5AEA">
      <w:pPr>
        <w:pStyle w:val="a5"/>
        <w:numPr>
          <w:ilvl w:val="0"/>
          <w:numId w:val="117"/>
        </w:numPr>
        <w:spacing w:line="560" w:lineRule="exact"/>
        <w:ind w:firstLineChars="0"/>
        <w:jc w:val="left"/>
        <w:rPr>
          <w:rFonts w:asciiTheme="minorEastAsia" w:hAnsiTheme="minorEastAsia" w:cs="宋体"/>
          <w:strike/>
          <w:color w:val="000000"/>
          <w:kern w:val="0"/>
          <w:highlight w:val="yellow"/>
        </w:rPr>
      </w:pPr>
      <w:r w:rsidRPr="004814AA">
        <w:rPr>
          <w:rFonts w:asciiTheme="minorEastAsia" w:hAnsiTheme="minorEastAsia" w:cs="宋体"/>
          <w:strike/>
          <w:color w:val="000000"/>
          <w:kern w:val="0"/>
          <w:highlight w:val="yellow"/>
        </w:rPr>
        <w:t>STATUS_ID(业务单状态</w:t>
      </w:r>
      <w:r w:rsidRPr="004814AA">
        <w:rPr>
          <w:rFonts w:asciiTheme="minorEastAsia" w:hAnsiTheme="minorEastAsia" w:cs="宋体" w:hint="eastAsia"/>
          <w:strike/>
          <w:color w:val="000000"/>
          <w:kern w:val="0"/>
          <w:highlight w:val="yellow"/>
        </w:rPr>
        <w:t>)=</w:t>
      </w:r>
      <w:r w:rsidRPr="004814AA">
        <w:rPr>
          <w:strike/>
          <w:highlight w:val="yellow"/>
        </w:rPr>
        <w:t xml:space="preserve"> </w:t>
      </w:r>
      <w:r w:rsidRPr="004814AA">
        <w:rPr>
          <w:rFonts w:asciiTheme="minorEastAsia" w:hAnsiTheme="minorEastAsia" w:cs="宋体"/>
          <w:strike/>
          <w:color w:val="000000"/>
          <w:kern w:val="0"/>
          <w:highlight w:val="yellow"/>
        </w:rPr>
        <w:t>1000006</w:t>
      </w:r>
      <w:r w:rsidRPr="004814AA">
        <w:rPr>
          <w:rFonts w:asciiTheme="minorEastAsia" w:hAnsiTheme="minorEastAsia" w:cs="宋体" w:hint="eastAsia"/>
          <w:strike/>
          <w:color w:val="000000"/>
          <w:kern w:val="0"/>
          <w:highlight w:val="yellow"/>
        </w:rPr>
        <w:t>（竣工</w:t>
      </w:r>
      <w:r w:rsidRPr="004814AA">
        <w:rPr>
          <w:rFonts w:asciiTheme="minorEastAsia" w:hAnsiTheme="minorEastAsia" w:cs="宋体"/>
          <w:strike/>
          <w:color w:val="000000"/>
          <w:kern w:val="0"/>
          <w:highlight w:val="yellow"/>
        </w:rPr>
        <w:t>）</w:t>
      </w:r>
      <w:r w:rsidRPr="004814AA">
        <w:rPr>
          <w:rFonts w:asciiTheme="minorEastAsia" w:hAnsiTheme="minorEastAsia" w:cs="宋体" w:hint="eastAsia"/>
          <w:strike/>
          <w:color w:val="000000"/>
          <w:kern w:val="0"/>
          <w:highlight w:val="yellow"/>
        </w:rPr>
        <w:t>/</w:t>
      </w:r>
      <w:r w:rsidRPr="004814AA">
        <w:rPr>
          <w:rFonts w:asciiTheme="minorEastAsia" w:hAnsiTheme="minorEastAsia" w:cs="宋体"/>
          <w:strike/>
          <w:color w:val="000000"/>
          <w:kern w:val="0"/>
          <w:highlight w:val="yellow"/>
        </w:rPr>
        <w:t>1000007(</w:t>
      </w:r>
      <w:r w:rsidRPr="004814AA">
        <w:rPr>
          <w:rFonts w:asciiTheme="minorEastAsia" w:hAnsiTheme="minorEastAsia" w:cs="宋体" w:hint="eastAsia"/>
          <w:strike/>
          <w:color w:val="000000"/>
          <w:kern w:val="0"/>
          <w:highlight w:val="yellow"/>
        </w:rPr>
        <w:t>归档</w:t>
      </w:r>
      <w:r w:rsidRPr="004814AA">
        <w:rPr>
          <w:rFonts w:asciiTheme="minorEastAsia" w:hAnsiTheme="minorEastAsia" w:cs="宋体"/>
          <w:strike/>
          <w:color w:val="000000"/>
          <w:kern w:val="0"/>
          <w:highlight w:val="yellow"/>
        </w:rPr>
        <w:t xml:space="preserve">) </w:t>
      </w:r>
    </w:p>
    <w:p w14:paraId="5F8524B5" w14:textId="77777777" w:rsidR="00E10956" w:rsidRPr="00F020EC" w:rsidRDefault="00E10956" w:rsidP="001E5AEA">
      <w:pPr>
        <w:pStyle w:val="a5"/>
        <w:numPr>
          <w:ilvl w:val="0"/>
          <w:numId w:val="117"/>
        </w:numPr>
        <w:spacing w:line="560" w:lineRule="exact"/>
        <w:ind w:firstLineChars="0"/>
        <w:jc w:val="left"/>
      </w:pPr>
      <w:r w:rsidRPr="00F020EC">
        <w:rPr>
          <w:rFonts w:asciiTheme="minorEastAsia" w:hAnsiTheme="minorEastAsia" w:cs="宋体"/>
          <w:strike/>
          <w:color w:val="000000"/>
          <w:kern w:val="0"/>
          <w:highlight w:val="yellow"/>
        </w:rPr>
        <w:t>PRODUCT_CODE</w:t>
      </w:r>
      <w:r w:rsidRPr="00F020EC">
        <w:rPr>
          <w:rFonts w:asciiTheme="minorEastAsia" w:hAnsiTheme="minorEastAsia" w:cs="宋体" w:hint="eastAsia"/>
          <w:strike/>
          <w:color w:val="000000"/>
          <w:kern w:val="0"/>
          <w:highlight w:val="yellow"/>
        </w:rPr>
        <w:t>（产</w:t>
      </w:r>
      <w:r w:rsidRPr="00F020EC">
        <w:rPr>
          <w:rFonts w:asciiTheme="minorEastAsia" w:hAnsiTheme="minorEastAsia" w:cs="宋体"/>
          <w:strike/>
          <w:color w:val="000000"/>
          <w:kern w:val="0"/>
          <w:highlight w:val="yellow"/>
        </w:rPr>
        <w:t xml:space="preserve">品类型编码）=10010001 </w:t>
      </w:r>
      <w:r w:rsidRPr="00F020EC">
        <w:rPr>
          <w:rFonts w:asciiTheme="minorEastAsia" w:hAnsiTheme="minorEastAsia" w:cs="宋体" w:hint="eastAsia"/>
          <w:strike/>
          <w:color w:val="000000"/>
          <w:kern w:val="0"/>
          <w:highlight w:val="yellow"/>
        </w:rPr>
        <w:t>（有</w:t>
      </w:r>
      <w:r w:rsidRPr="00F020EC">
        <w:rPr>
          <w:rFonts w:asciiTheme="minorEastAsia" w:hAnsiTheme="minorEastAsia" w:cs="宋体"/>
          <w:strike/>
          <w:color w:val="000000"/>
          <w:kern w:val="0"/>
          <w:highlight w:val="yellow"/>
        </w:rPr>
        <w:t>线</w:t>
      </w:r>
      <w:r w:rsidRPr="00F020EC">
        <w:rPr>
          <w:rFonts w:asciiTheme="minorEastAsia" w:hAnsiTheme="minorEastAsia" w:cs="宋体" w:hint="eastAsia"/>
          <w:strike/>
          <w:color w:val="000000"/>
          <w:kern w:val="0"/>
          <w:highlight w:val="yellow"/>
        </w:rPr>
        <w:t>宽带）</w:t>
      </w:r>
    </w:p>
    <w:p w14:paraId="11DE2A5E" w14:textId="77777777" w:rsidR="00E10956" w:rsidRPr="00BF4B3D" w:rsidRDefault="00E10956" w:rsidP="001E5AEA">
      <w:pPr>
        <w:pStyle w:val="a5"/>
        <w:numPr>
          <w:ilvl w:val="0"/>
          <w:numId w:val="117"/>
        </w:numPr>
        <w:spacing w:line="560" w:lineRule="exact"/>
        <w:ind w:firstLineChars="0"/>
        <w:jc w:val="left"/>
      </w:pPr>
      <w:r>
        <w:rPr>
          <w:rFonts w:hint="eastAsia"/>
        </w:rPr>
        <w:t>BUSINESS_TYPE</w:t>
      </w:r>
      <w:r>
        <w:rPr>
          <w:rFonts w:hint="eastAsia"/>
        </w:rPr>
        <w:t>（定单类型）</w:t>
      </w:r>
      <w:r>
        <w:rPr>
          <w:rFonts w:hint="eastAsia"/>
        </w:rPr>
        <w:t xml:space="preserve">=1000075 </w:t>
      </w:r>
      <w:r>
        <w:rPr>
          <w:rFonts w:hint="eastAsia"/>
        </w:rPr>
        <w:t>（服务定单）</w:t>
      </w:r>
      <w:r>
        <w:rPr>
          <w:rFonts w:hint="eastAsia"/>
        </w:rPr>
        <w:t>AND CLASS_TYPE_ID</w:t>
      </w:r>
      <w:r>
        <w:rPr>
          <w:rFonts w:hint="eastAsia"/>
        </w:rPr>
        <w:t>（业务单类别）</w:t>
      </w:r>
      <w:r>
        <w:rPr>
          <w:rFonts w:hint="eastAsia"/>
        </w:rPr>
        <w:t>&lt;&gt;1000071(</w:t>
      </w:r>
      <w:r>
        <w:rPr>
          <w:rFonts w:hint="eastAsia"/>
        </w:rPr>
        <w:t>反向单</w:t>
      </w:r>
      <w:r>
        <w:rPr>
          <w:rFonts w:hint="eastAsia"/>
        </w:rPr>
        <w:t>)</w:t>
      </w:r>
    </w:p>
    <w:p w14:paraId="130C203C" w14:textId="77777777" w:rsidR="00E10956" w:rsidRDefault="00E10956" w:rsidP="00E10956">
      <w:pPr>
        <w:pStyle w:val="3"/>
        <w:rPr>
          <w:rFonts w:ascii="宋体" w:eastAsia="宋体" w:hAnsi="宋体"/>
          <w:b w:val="0"/>
        </w:rPr>
      </w:pPr>
      <w:r>
        <w:rPr>
          <w:rFonts w:hint="eastAsia"/>
        </w:rPr>
        <w:t>当日宽带装移机在途工单量</w:t>
      </w:r>
    </w:p>
    <w:p w14:paraId="533D473B" w14:textId="77777777" w:rsidR="00E10956" w:rsidRDefault="00E10956" w:rsidP="00E10956">
      <w:pPr>
        <w:numPr>
          <w:ilvl w:val="0"/>
          <w:numId w:val="83"/>
        </w:numPr>
        <w:spacing w:line="560" w:lineRule="exact"/>
        <w:jc w:val="left"/>
        <w:rPr>
          <w:rFonts w:ascii="宋体" w:hAnsi="宋体"/>
          <w:b/>
        </w:rPr>
      </w:pPr>
      <w:r>
        <w:rPr>
          <w:rFonts w:ascii="宋体" w:hAnsi="宋体" w:hint="eastAsia"/>
          <w:b/>
        </w:rPr>
        <w:t>指标算法</w:t>
      </w:r>
    </w:p>
    <w:p w14:paraId="70E28D6E" w14:textId="77777777" w:rsidR="00E10956" w:rsidRDefault="00E10956" w:rsidP="00E10956">
      <w:pPr>
        <w:spacing w:line="560" w:lineRule="exact"/>
        <w:ind w:firstLineChars="200" w:firstLine="420"/>
        <w:rPr>
          <w:rFonts w:ascii="宋体" w:hAnsi="宋体"/>
        </w:rPr>
      </w:pPr>
      <w:r>
        <w:rPr>
          <w:rFonts w:ascii="宋体" w:hAnsi="宋体" w:hint="eastAsia"/>
        </w:rPr>
        <w:t>计算公式：=</w:t>
      </w:r>
      <w:r>
        <w:rPr>
          <w:rFonts w:hint="eastAsia"/>
        </w:rPr>
        <w:t>=</w:t>
      </w:r>
      <w:r>
        <w:rPr>
          <w:rFonts w:hint="eastAsia"/>
        </w:rPr>
        <w:t>当日</w:t>
      </w:r>
      <w:r>
        <w:rPr>
          <w:rFonts w:hint="eastAsia"/>
        </w:rPr>
        <w:t>24</w:t>
      </w:r>
      <w:r>
        <w:rPr>
          <w:rFonts w:hint="eastAsia"/>
        </w:rPr>
        <w:t>点宽带装移机在途工单量</w:t>
      </w:r>
      <w:r>
        <w:rPr>
          <w:rFonts w:ascii="宋体" w:hAnsi="宋体" w:hint="eastAsia"/>
        </w:rPr>
        <w:t>。</w:t>
      </w:r>
    </w:p>
    <w:p w14:paraId="3E589D7D" w14:textId="77777777" w:rsidR="00E10956" w:rsidRPr="00AD5F56" w:rsidRDefault="00E10956" w:rsidP="00E10956">
      <w:pPr>
        <w:numPr>
          <w:ilvl w:val="0"/>
          <w:numId w:val="83"/>
        </w:numPr>
        <w:spacing w:line="560" w:lineRule="exact"/>
        <w:jc w:val="left"/>
        <w:rPr>
          <w:rFonts w:ascii="宋体" w:hAnsi="宋体"/>
        </w:rPr>
      </w:pPr>
      <w:r w:rsidRPr="00AD5F56">
        <w:rPr>
          <w:rFonts w:ascii="宋体" w:hAnsi="宋体" w:hint="eastAsia"/>
          <w:b/>
        </w:rPr>
        <w:t>单位</w:t>
      </w:r>
      <w:r>
        <w:rPr>
          <w:rFonts w:ascii="宋体" w:hAnsi="宋体" w:hint="eastAsia"/>
          <w:b/>
        </w:rPr>
        <w:t>：件</w:t>
      </w:r>
    </w:p>
    <w:p w14:paraId="689E86DF" w14:textId="77777777" w:rsidR="00E10956" w:rsidRDefault="00E10956" w:rsidP="00E10956">
      <w:pPr>
        <w:spacing w:line="560" w:lineRule="exact"/>
        <w:rPr>
          <w:rFonts w:ascii="宋体" w:hAnsi="宋体"/>
        </w:rPr>
      </w:pPr>
    </w:p>
    <w:p w14:paraId="24A8F746" w14:textId="77777777" w:rsidR="00E10956" w:rsidRDefault="00E10956" w:rsidP="00E10956">
      <w:pPr>
        <w:numPr>
          <w:ilvl w:val="0"/>
          <w:numId w:val="83"/>
        </w:numPr>
        <w:spacing w:line="560" w:lineRule="exact"/>
        <w:jc w:val="left"/>
        <w:rPr>
          <w:rFonts w:ascii="宋体" w:hAnsi="宋体"/>
          <w:b/>
        </w:rPr>
      </w:pPr>
      <w:r>
        <w:rPr>
          <w:rFonts w:ascii="宋体" w:hAnsi="宋体" w:hint="eastAsia"/>
          <w:b/>
        </w:rPr>
        <w:t>指标解析</w:t>
      </w:r>
    </w:p>
    <w:p w14:paraId="0122FF3E" w14:textId="77777777" w:rsidR="00E10956" w:rsidRDefault="00E10956" w:rsidP="00E10956">
      <w:pPr>
        <w:spacing w:line="560" w:lineRule="exact"/>
        <w:ind w:firstLineChars="200" w:firstLine="420"/>
        <w:rPr>
          <w:rFonts w:ascii="宋体" w:hAnsi="宋体"/>
        </w:rPr>
      </w:pPr>
      <w:r>
        <w:rPr>
          <w:rFonts w:ascii="宋体" w:hAnsi="宋体" w:hint="eastAsia"/>
        </w:rPr>
        <w:t>数据来源：</w:t>
      </w:r>
      <w:r>
        <w:rPr>
          <w:rFonts w:hint="eastAsia"/>
        </w:rPr>
        <w:t>服开</w:t>
      </w:r>
      <w:r>
        <w:rPr>
          <w:rFonts w:ascii="宋体" w:hAnsi="宋体" w:hint="eastAsia"/>
        </w:rPr>
        <w:t>；</w:t>
      </w:r>
    </w:p>
    <w:p w14:paraId="36A69397" w14:textId="77777777" w:rsidR="00E10956" w:rsidRDefault="00E10956" w:rsidP="00E10956">
      <w:pPr>
        <w:spacing w:line="560" w:lineRule="exact"/>
        <w:ind w:firstLineChars="200" w:firstLine="420"/>
      </w:pPr>
      <w:r>
        <w:rPr>
          <w:rFonts w:ascii="宋体" w:hAnsi="宋体" w:hint="eastAsia"/>
        </w:rPr>
        <w:t>当日24点宽带装移机在途工单量：</w:t>
      </w:r>
      <w:r>
        <w:rPr>
          <w:rFonts w:hint="eastAsia"/>
        </w:rPr>
        <w:t>当日</w:t>
      </w:r>
      <w:r>
        <w:rPr>
          <w:rFonts w:hint="eastAsia"/>
        </w:rPr>
        <w:t>24</w:t>
      </w:r>
      <w:r>
        <w:rPr>
          <w:rFonts w:hint="eastAsia"/>
        </w:rPr>
        <w:t>点全部宽带装移机在途工单量。</w:t>
      </w:r>
    </w:p>
    <w:p w14:paraId="2F78C5D3" w14:textId="77777777" w:rsidR="00E10956" w:rsidRDefault="00E10956" w:rsidP="00E10956">
      <w:pPr>
        <w:numPr>
          <w:ilvl w:val="0"/>
          <w:numId w:val="83"/>
        </w:numPr>
        <w:spacing w:line="560" w:lineRule="exact"/>
        <w:jc w:val="left"/>
        <w:rPr>
          <w:b/>
          <w:sz w:val="28"/>
          <w:szCs w:val="28"/>
        </w:rPr>
      </w:pPr>
      <w:r>
        <w:rPr>
          <w:rFonts w:hint="eastAsia"/>
          <w:b/>
          <w:sz w:val="28"/>
          <w:szCs w:val="28"/>
        </w:rPr>
        <w:t>指标详细</w:t>
      </w:r>
      <w:r>
        <w:rPr>
          <w:b/>
          <w:sz w:val="28"/>
          <w:szCs w:val="28"/>
        </w:rPr>
        <w:t>算法</w:t>
      </w:r>
    </w:p>
    <w:p w14:paraId="4749F6E9" w14:textId="77777777" w:rsidR="00E10956" w:rsidRDefault="00E10956" w:rsidP="00E10956">
      <w:pPr>
        <w:spacing w:line="560" w:lineRule="exact"/>
        <w:ind w:firstLineChars="300" w:firstLine="632"/>
        <w:rPr>
          <w:rFonts w:ascii="宋体" w:hAnsi="宋体"/>
        </w:rPr>
      </w:pPr>
      <w:r>
        <w:rPr>
          <w:rFonts w:ascii="宋体" w:hAnsi="宋体" w:hint="eastAsia"/>
          <w:b/>
        </w:rPr>
        <w:t>取数RDD</w:t>
      </w:r>
      <w:r>
        <w:rPr>
          <w:rFonts w:ascii="宋体" w:hAnsi="宋体"/>
          <w:b/>
        </w:rPr>
        <w:t>：</w:t>
      </w:r>
      <w:r>
        <w:rPr>
          <w:rFonts w:ascii="宋体" w:hAnsi="宋体" w:hint="eastAsia"/>
          <w:bCs/>
        </w:rPr>
        <w:t>服开</w:t>
      </w:r>
      <w:r>
        <w:rPr>
          <w:rFonts w:ascii="宋体" w:hAnsi="宋体" w:hint="eastAsia"/>
        </w:rPr>
        <w:t>计算</w:t>
      </w:r>
      <w:r>
        <w:rPr>
          <w:rFonts w:ascii="宋体" w:hAnsi="宋体"/>
        </w:rPr>
        <w:t>模型</w:t>
      </w:r>
    </w:p>
    <w:p w14:paraId="7B921884" w14:textId="77777777" w:rsidR="00E10956" w:rsidRDefault="00E10956" w:rsidP="00E10956">
      <w:pPr>
        <w:spacing w:line="560" w:lineRule="exact"/>
        <w:ind w:firstLineChars="300" w:firstLine="632"/>
        <w:rPr>
          <w:rFonts w:ascii="宋体" w:hAnsi="宋体"/>
        </w:rPr>
      </w:pPr>
      <w:r>
        <w:rPr>
          <w:rFonts w:ascii="宋体" w:hAnsi="宋体" w:hint="eastAsia"/>
          <w:b/>
        </w:rPr>
        <w:t>计算公式</w:t>
      </w:r>
      <w:r>
        <w:rPr>
          <w:rFonts w:ascii="宋体" w:hAnsi="宋体"/>
          <w:b/>
        </w:rPr>
        <w:t>：</w:t>
      </w:r>
      <w:r>
        <w:rPr>
          <w:rFonts w:ascii="宋体" w:hAnsi="宋体" w:hint="eastAsia"/>
        </w:rPr>
        <w:t>当日24点宽带装移机在途工单量</w:t>
      </w:r>
    </w:p>
    <w:p w14:paraId="2EC371EC" w14:textId="77777777" w:rsidR="00E10956" w:rsidRDefault="00E10956" w:rsidP="00E10956">
      <w:pPr>
        <w:spacing w:line="560" w:lineRule="exact"/>
        <w:ind w:firstLineChars="300" w:firstLine="632"/>
        <w:rPr>
          <w:rFonts w:ascii="宋体" w:hAnsi="宋体"/>
          <w:b/>
          <w:bCs/>
        </w:rPr>
      </w:pPr>
      <w:r>
        <w:rPr>
          <w:rFonts w:ascii="宋体" w:hAnsi="宋体" w:hint="eastAsia"/>
          <w:b/>
          <w:bCs/>
        </w:rPr>
        <w:t>当日24点宽带装移机在途工单量</w:t>
      </w:r>
      <w:r>
        <w:rPr>
          <w:rFonts w:ascii="宋体" w:hAnsi="宋体"/>
          <w:b/>
          <w:bCs/>
        </w:rPr>
        <w:t>：</w:t>
      </w:r>
    </w:p>
    <w:p w14:paraId="1AF628DA" w14:textId="77777777" w:rsidR="00E10956" w:rsidRDefault="00E10956" w:rsidP="00E10956">
      <w:pPr>
        <w:pStyle w:val="10"/>
        <w:numPr>
          <w:ilvl w:val="0"/>
          <w:numId w:val="84"/>
        </w:numPr>
        <w:spacing w:line="560" w:lineRule="exact"/>
        <w:ind w:leftChars="530" w:left="1533" w:firstLineChars="0"/>
        <w:rPr>
          <w:rFonts w:ascii="宋体" w:hAnsi="宋体" w:cs="宋体"/>
          <w:color w:val="000000"/>
          <w:kern w:val="0"/>
        </w:rPr>
      </w:pPr>
      <w:r>
        <w:rPr>
          <w:rFonts w:ascii="宋体" w:hAnsi="宋体" w:cs="宋体" w:hint="eastAsia"/>
          <w:b/>
          <w:color w:val="000000"/>
          <w:kern w:val="0"/>
        </w:rPr>
        <w:t>取数</w:t>
      </w:r>
      <w:r>
        <w:rPr>
          <w:rFonts w:ascii="宋体" w:hAnsi="宋体" w:cs="宋体"/>
          <w:color w:val="000000"/>
          <w:kern w:val="0"/>
        </w:rPr>
        <w:t>：</w:t>
      </w:r>
    </w:p>
    <w:p w14:paraId="7089FCEC" w14:textId="77777777" w:rsidR="00E10956" w:rsidRDefault="00E10956" w:rsidP="00E10956">
      <w:pPr>
        <w:spacing w:line="560" w:lineRule="exact"/>
        <w:ind w:leftChars="172" w:left="361" w:firstLineChars="300" w:firstLine="630"/>
        <w:rPr>
          <w:rFonts w:ascii="宋体" w:hAnsi="宋体"/>
        </w:rPr>
      </w:pPr>
      <w:r>
        <w:rPr>
          <w:rFonts w:ascii="宋体" w:hAnsi="宋体" w:hint="eastAsia"/>
        </w:rPr>
        <w:t>COUNT(1)</w:t>
      </w:r>
    </w:p>
    <w:p w14:paraId="78B8DFBE" w14:textId="77777777" w:rsidR="00E10956" w:rsidRDefault="00E10956" w:rsidP="00E10956">
      <w:pPr>
        <w:pStyle w:val="10"/>
        <w:numPr>
          <w:ilvl w:val="0"/>
          <w:numId w:val="84"/>
        </w:numPr>
        <w:spacing w:line="560" w:lineRule="exact"/>
        <w:ind w:leftChars="486" w:left="1441" w:firstLineChars="0"/>
        <w:rPr>
          <w:rFonts w:ascii="宋体" w:hAnsi="宋体" w:cs="宋体"/>
          <w:color w:val="000000"/>
          <w:kern w:val="0"/>
        </w:rPr>
      </w:pPr>
      <w:r>
        <w:rPr>
          <w:rFonts w:ascii="宋体" w:hAnsi="宋体" w:hint="eastAsia"/>
          <w:b/>
        </w:rPr>
        <w:t>条件：</w:t>
      </w:r>
    </w:p>
    <w:p w14:paraId="676C7F85" w14:textId="77777777" w:rsidR="00E10956" w:rsidRPr="00244F93" w:rsidRDefault="00E10956" w:rsidP="001E5AEA">
      <w:pPr>
        <w:pStyle w:val="a5"/>
        <w:numPr>
          <w:ilvl w:val="0"/>
          <w:numId w:val="124"/>
        </w:numPr>
        <w:spacing w:line="560" w:lineRule="exact"/>
        <w:ind w:firstLineChars="0"/>
        <w:jc w:val="left"/>
        <w:rPr>
          <w:rFonts w:ascii="宋体" w:hAnsi="宋体" w:cs="宋体"/>
          <w:color w:val="000000"/>
          <w:kern w:val="0"/>
        </w:rPr>
      </w:pPr>
      <w:r w:rsidRPr="00244F93">
        <w:rPr>
          <w:rFonts w:ascii="宋体" w:hAnsi="宋体" w:cs="宋体"/>
          <w:color w:val="000000"/>
          <w:kern w:val="0"/>
        </w:rPr>
        <w:t>SPEC_ID</w:t>
      </w:r>
      <w:r w:rsidRPr="00244F93">
        <w:rPr>
          <w:rFonts w:ascii="宋体" w:hAnsi="宋体" w:cs="宋体" w:hint="eastAsia"/>
          <w:color w:val="000000"/>
          <w:kern w:val="0"/>
        </w:rPr>
        <w:t>(</w:t>
      </w:r>
      <w:r w:rsidRPr="00244F93">
        <w:rPr>
          <w:rFonts w:ascii="宋体" w:hAnsi="宋体" w:cs="宋体"/>
          <w:color w:val="000000"/>
          <w:kern w:val="0"/>
        </w:rPr>
        <w:t>业务单规格</w:t>
      </w:r>
      <w:r w:rsidRPr="00244F93">
        <w:rPr>
          <w:rFonts w:ascii="宋体" w:hAnsi="宋体" w:cs="宋体" w:hint="eastAsia"/>
          <w:color w:val="000000"/>
          <w:kern w:val="0"/>
        </w:rPr>
        <w:t>)=</w:t>
      </w:r>
      <w:r w:rsidRPr="005F7D8F">
        <w:rPr>
          <w:rFonts w:hint="eastAsia"/>
        </w:rPr>
        <w:t xml:space="preserve"> </w:t>
      </w:r>
      <w:r w:rsidRPr="005F7D8F">
        <w:rPr>
          <w:rFonts w:ascii="宋体" w:hAnsi="宋体" w:cs="宋体" w:hint="eastAsia"/>
          <w:color w:val="000000"/>
          <w:kern w:val="0"/>
        </w:rPr>
        <w:t>301010000</w:t>
      </w:r>
      <w:r>
        <w:rPr>
          <w:rFonts w:ascii="宋体" w:hAnsi="宋体" w:cs="宋体" w:hint="eastAsia"/>
          <w:color w:val="000000"/>
          <w:kern w:val="0"/>
        </w:rPr>
        <w:t>2</w:t>
      </w:r>
      <w:r w:rsidRPr="005F7D8F">
        <w:rPr>
          <w:rFonts w:ascii="宋体" w:hAnsi="宋体" w:cs="宋体" w:hint="eastAsia"/>
          <w:color w:val="000000"/>
          <w:kern w:val="0"/>
        </w:rPr>
        <w:t xml:space="preserve"> （</w:t>
      </w:r>
      <w:r>
        <w:rPr>
          <w:rFonts w:ascii="宋体" w:hAnsi="宋体" w:cs="宋体" w:hint="eastAsia"/>
          <w:color w:val="000000"/>
          <w:kern w:val="0"/>
        </w:rPr>
        <w:t>定单</w:t>
      </w:r>
      <w:r w:rsidRPr="005F7D8F">
        <w:rPr>
          <w:rFonts w:ascii="宋体" w:hAnsi="宋体" w:cs="宋体" w:hint="eastAsia"/>
          <w:color w:val="000000"/>
          <w:kern w:val="0"/>
        </w:rPr>
        <w:t>）</w:t>
      </w:r>
    </w:p>
    <w:p w14:paraId="48650920" w14:textId="77777777" w:rsidR="00E10956" w:rsidRPr="003D637F" w:rsidRDefault="00E10956" w:rsidP="001E5AEA">
      <w:pPr>
        <w:pStyle w:val="a5"/>
        <w:numPr>
          <w:ilvl w:val="0"/>
          <w:numId w:val="124"/>
        </w:numPr>
        <w:spacing w:line="560" w:lineRule="exact"/>
        <w:ind w:firstLineChars="0"/>
        <w:jc w:val="left"/>
        <w:rPr>
          <w:rFonts w:asciiTheme="minorEastAsia" w:hAnsiTheme="minorEastAsia" w:cs="宋体"/>
          <w:color w:val="FF0000"/>
          <w:kern w:val="0"/>
          <w:highlight w:val="yellow"/>
        </w:rPr>
      </w:pPr>
      <w:r w:rsidRPr="00966CC6">
        <w:rPr>
          <w:rFonts w:asciiTheme="minorEastAsia" w:hAnsiTheme="minorEastAsia" w:cs="宋体" w:hint="eastAsia"/>
          <w:color w:val="FF0000"/>
          <w:kern w:val="0"/>
          <w:highlight w:val="yellow"/>
        </w:rPr>
        <w:t>IS</w:t>
      </w:r>
      <w:r w:rsidRPr="00966CC6">
        <w:rPr>
          <w:rFonts w:asciiTheme="minorEastAsia" w:hAnsiTheme="minorEastAsia" w:cs="宋体"/>
          <w:color w:val="FF0000"/>
          <w:kern w:val="0"/>
          <w:highlight w:val="yellow"/>
        </w:rPr>
        <w:t>ARCHIVE</w:t>
      </w:r>
      <w:r w:rsidRPr="003D637F">
        <w:rPr>
          <w:rFonts w:asciiTheme="minorEastAsia" w:hAnsiTheme="minorEastAsia" w:cs="宋体" w:hint="eastAsia"/>
          <w:color w:val="FF0000"/>
          <w:kern w:val="0"/>
          <w:highlight w:val="yellow"/>
        </w:rPr>
        <w:t xml:space="preserve"> =</w:t>
      </w:r>
      <w:r w:rsidRPr="00966CC6">
        <w:rPr>
          <w:rFonts w:asciiTheme="minorEastAsia" w:hAnsiTheme="minorEastAsia" w:cs="宋体"/>
          <w:color w:val="FF0000"/>
          <w:kern w:val="0"/>
          <w:highlight w:val="yellow"/>
        </w:rPr>
        <w:t xml:space="preserve"> </w:t>
      </w:r>
      <w:r>
        <w:rPr>
          <w:rFonts w:asciiTheme="minorEastAsia" w:hAnsiTheme="minorEastAsia" w:cs="宋体" w:hint="eastAsia"/>
          <w:color w:val="FF0000"/>
          <w:kern w:val="0"/>
          <w:highlight w:val="yellow"/>
        </w:rPr>
        <w:t>0</w:t>
      </w:r>
      <w:r w:rsidRPr="003D637F">
        <w:rPr>
          <w:rFonts w:asciiTheme="minorEastAsia" w:hAnsiTheme="minorEastAsia" w:cs="宋体"/>
          <w:color w:val="FF0000"/>
          <w:kern w:val="0"/>
          <w:highlight w:val="yellow"/>
        </w:rPr>
        <w:t xml:space="preserve"> </w:t>
      </w:r>
      <w:r>
        <w:rPr>
          <w:rFonts w:asciiTheme="minorEastAsia" w:hAnsiTheme="minorEastAsia" w:cs="宋体" w:hint="eastAsia"/>
          <w:color w:val="FF0000"/>
          <w:kern w:val="0"/>
          <w:highlight w:val="yellow"/>
        </w:rPr>
        <w:t>(在途)</w:t>
      </w:r>
    </w:p>
    <w:p w14:paraId="671BFB78" w14:textId="77777777" w:rsidR="00E10956" w:rsidRPr="0037277A" w:rsidRDefault="00E10956" w:rsidP="001E5AEA">
      <w:pPr>
        <w:pStyle w:val="a5"/>
        <w:numPr>
          <w:ilvl w:val="0"/>
          <w:numId w:val="124"/>
        </w:numPr>
        <w:spacing w:line="560" w:lineRule="exact"/>
        <w:ind w:firstLineChars="0"/>
        <w:jc w:val="left"/>
        <w:rPr>
          <w:rFonts w:asciiTheme="minorEastAsia" w:hAnsiTheme="minorEastAsia" w:cs="宋体"/>
          <w:color w:val="000000"/>
          <w:kern w:val="0"/>
          <w:highlight w:val="yellow"/>
        </w:rPr>
      </w:pPr>
      <w:r w:rsidRPr="0046196C">
        <w:rPr>
          <w:rFonts w:hint="eastAsia"/>
          <w:highlight w:val="yellow"/>
        </w:rPr>
        <w:t>PRODUCT_TYPE</w:t>
      </w:r>
      <w:r w:rsidRPr="0046196C">
        <w:rPr>
          <w:rFonts w:asciiTheme="minorEastAsia" w:hAnsiTheme="minorEastAsia" w:cs="宋体" w:hint="eastAsia"/>
          <w:color w:val="000000"/>
          <w:kern w:val="0"/>
          <w:highlight w:val="yellow"/>
        </w:rPr>
        <w:t>（产</w:t>
      </w:r>
      <w:r w:rsidRPr="0046196C">
        <w:rPr>
          <w:rFonts w:asciiTheme="minorEastAsia" w:hAnsiTheme="minorEastAsia" w:cs="宋体"/>
          <w:color w:val="000000"/>
          <w:kern w:val="0"/>
          <w:highlight w:val="yellow"/>
        </w:rPr>
        <w:t>品</w:t>
      </w:r>
      <w:r w:rsidRPr="0046196C">
        <w:rPr>
          <w:rFonts w:asciiTheme="minorEastAsia" w:hAnsiTheme="minorEastAsia" w:cs="宋体" w:hint="eastAsia"/>
          <w:color w:val="000000"/>
          <w:kern w:val="0"/>
          <w:highlight w:val="yellow"/>
        </w:rPr>
        <w:t>服务</w:t>
      </w:r>
      <w:r w:rsidRPr="0046196C">
        <w:rPr>
          <w:rFonts w:asciiTheme="minorEastAsia" w:hAnsiTheme="minorEastAsia" w:cs="宋体"/>
          <w:color w:val="000000"/>
          <w:kern w:val="0"/>
          <w:highlight w:val="yellow"/>
        </w:rPr>
        <w:t>类型）=</w:t>
      </w:r>
      <w:r w:rsidRPr="0046196C">
        <w:rPr>
          <w:rFonts w:ascii="宋体" w:eastAsia="宋体" w:cs="宋体"/>
          <w:color w:val="000000"/>
          <w:kern w:val="0"/>
          <w:sz w:val="24"/>
          <w:szCs w:val="24"/>
          <w:highlight w:val="yellow"/>
        </w:rPr>
        <w:t>2311100002</w:t>
      </w:r>
      <w:r w:rsidRPr="0046196C">
        <w:rPr>
          <w:rFonts w:asciiTheme="minorEastAsia" w:hAnsiTheme="minorEastAsia" w:cs="宋体" w:hint="eastAsia"/>
          <w:color w:val="000000"/>
          <w:kern w:val="0"/>
          <w:highlight w:val="yellow"/>
        </w:rPr>
        <w:t>（有</w:t>
      </w:r>
      <w:r w:rsidRPr="0046196C">
        <w:rPr>
          <w:rFonts w:asciiTheme="minorEastAsia" w:hAnsiTheme="minorEastAsia" w:cs="宋体"/>
          <w:color w:val="000000"/>
          <w:kern w:val="0"/>
          <w:highlight w:val="yellow"/>
        </w:rPr>
        <w:t>线</w:t>
      </w:r>
      <w:r w:rsidRPr="0046196C">
        <w:rPr>
          <w:rFonts w:asciiTheme="minorEastAsia" w:hAnsiTheme="minorEastAsia" w:cs="宋体" w:hint="eastAsia"/>
          <w:color w:val="000000"/>
          <w:kern w:val="0"/>
          <w:highlight w:val="yellow"/>
        </w:rPr>
        <w:t xml:space="preserve">宽带） and  </w:t>
      </w:r>
      <w:r>
        <w:rPr>
          <w:rFonts w:hint="eastAsia"/>
          <w:highlight w:val="yellow"/>
        </w:rPr>
        <w:t>LINE_TYPE(</w:t>
      </w:r>
      <w:r>
        <w:rPr>
          <w:rFonts w:hint="eastAsia"/>
          <w:highlight w:val="yellow"/>
        </w:rPr>
        <w:t>接入方式</w:t>
      </w:r>
      <w:r>
        <w:rPr>
          <w:rFonts w:hint="eastAsia"/>
          <w:highlight w:val="yellow"/>
        </w:rPr>
        <w:t>)&lt;&gt;</w:t>
      </w:r>
      <w:r>
        <w:rPr>
          <w:rFonts w:hint="eastAsia"/>
          <w:highlight w:val="yellow"/>
        </w:rPr>
        <w:t>’</w:t>
      </w:r>
      <w:r>
        <w:rPr>
          <w:rFonts w:hint="eastAsia"/>
          <w:highlight w:val="yellow"/>
        </w:rPr>
        <w:t>0</w:t>
      </w:r>
      <w:r>
        <w:rPr>
          <w:rFonts w:hint="eastAsia"/>
          <w:highlight w:val="yellow"/>
        </w:rPr>
        <w:t>’</w:t>
      </w:r>
    </w:p>
    <w:p w14:paraId="378B2B8C" w14:textId="77777777" w:rsidR="00E10956" w:rsidRPr="00760801" w:rsidRDefault="00E10956" w:rsidP="001E5AEA">
      <w:pPr>
        <w:pStyle w:val="a5"/>
        <w:numPr>
          <w:ilvl w:val="0"/>
          <w:numId w:val="124"/>
        </w:numPr>
        <w:spacing w:line="560" w:lineRule="exact"/>
        <w:ind w:firstLineChars="0"/>
        <w:rPr>
          <w:strike/>
          <w:highlight w:val="yellow"/>
        </w:rPr>
      </w:pPr>
      <w:r w:rsidRPr="00760801">
        <w:rPr>
          <w:rFonts w:ascii="宋体" w:hAnsi="宋体" w:cs="宋体"/>
          <w:strike/>
          <w:color w:val="000000"/>
          <w:kern w:val="0"/>
          <w:highlight w:val="yellow"/>
        </w:rPr>
        <w:t>STATUS_ID(业务单状态</w:t>
      </w:r>
      <w:r w:rsidRPr="00760801">
        <w:rPr>
          <w:rFonts w:ascii="宋体" w:hAnsi="宋体" w:cs="宋体" w:hint="eastAsia"/>
          <w:strike/>
          <w:color w:val="000000"/>
          <w:kern w:val="0"/>
          <w:highlight w:val="yellow"/>
        </w:rPr>
        <w:t>)=</w:t>
      </w:r>
      <w:r w:rsidRPr="00760801">
        <w:rPr>
          <w:rFonts w:ascii="宋体" w:hAnsi="宋体" w:cs="宋体"/>
          <w:strike/>
          <w:color w:val="000000"/>
          <w:kern w:val="0"/>
          <w:highlight w:val="yellow"/>
        </w:rPr>
        <w:t xml:space="preserve"> ’</w:t>
      </w:r>
      <w:r w:rsidRPr="00760801">
        <w:rPr>
          <w:rFonts w:ascii="宋体" w:hAnsi="宋体" w:cs="宋体" w:hint="eastAsia"/>
          <w:strike/>
          <w:color w:val="000000"/>
          <w:kern w:val="0"/>
          <w:highlight w:val="yellow"/>
        </w:rPr>
        <w:t>在途/</w:t>
      </w:r>
      <w:r w:rsidRPr="00760801">
        <w:rPr>
          <w:rFonts w:hint="eastAsia"/>
          <w:strike/>
          <w:highlight w:val="yellow"/>
        </w:rPr>
        <w:t>业务单当前环节</w:t>
      </w:r>
      <w:r w:rsidRPr="00760801">
        <w:rPr>
          <w:rFonts w:ascii="宋体" w:hAnsi="宋体" w:cs="宋体"/>
          <w:strike/>
          <w:color w:val="000000"/>
          <w:kern w:val="0"/>
          <w:highlight w:val="yellow"/>
        </w:rPr>
        <w:t>’</w:t>
      </w:r>
      <w:r w:rsidRPr="00760801">
        <w:rPr>
          <w:rFonts w:ascii="宋体" w:hAnsi="宋体" w:cs="宋体" w:hint="eastAsia"/>
          <w:strike/>
          <w:color w:val="000000"/>
          <w:kern w:val="0"/>
          <w:highlight w:val="yellow"/>
        </w:rPr>
        <w:t xml:space="preserve"> （not in 1000006（竣工）/1000007(归档)</w:t>
      </w:r>
      <w:r w:rsidRPr="00760801">
        <w:rPr>
          <w:rFonts w:ascii="宋体" w:hAnsi="宋体" w:cs="宋体"/>
          <w:strike/>
          <w:color w:val="000000"/>
          <w:kern w:val="0"/>
          <w:highlight w:val="yellow"/>
        </w:rPr>
        <w:t>）</w:t>
      </w:r>
    </w:p>
    <w:p w14:paraId="7112647C" w14:textId="77777777" w:rsidR="00E10956" w:rsidRPr="0046196C" w:rsidRDefault="00E10956" w:rsidP="001E5AEA">
      <w:pPr>
        <w:pStyle w:val="a5"/>
        <w:numPr>
          <w:ilvl w:val="0"/>
          <w:numId w:val="124"/>
        </w:numPr>
        <w:spacing w:line="560" w:lineRule="exact"/>
        <w:ind w:firstLineChars="0"/>
        <w:jc w:val="left"/>
        <w:rPr>
          <w:rFonts w:asciiTheme="minorEastAsia" w:hAnsiTheme="minorEastAsia" w:cs="宋体"/>
          <w:color w:val="000000"/>
          <w:kern w:val="0"/>
          <w:highlight w:val="yellow"/>
        </w:rPr>
      </w:pPr>
      <w:r w:rsidRPr="00760801">
        <w:rPr>
          <w:rFonts w:asciiTheme="minorEastAsia" w:hAnsiTheme="minorEastAsia" w:cs="宋体"/>
          <w:strike/>
          <w:color w:val="000000"/>
          <w:kern w:val="0"/>
          <w:highlight w:val="yellow"/>
        </w:rPr>
        <w:t>PRODUCT_CODE</w:t>
      </w:r>
      <w:r w:rsidRPr="00760801">
        <w:rPr>
          <w:rFonts w:asciiTheme="minorEastAsia" w:hAnsiTheme="minorEastAsia" w:cs="宋体" w:hint="eastAsia"/>
          <w:strike/>
          <w:color w:val="000000"/>
          <w:kern w:val="0"/>
          <w:highlight w:val="yellow"/>
        </w:rPr>
        <w:t>（产</w:t>
      </w:r>
      <w:r w:rsidRPr="00760801">
        <w:rPr>
          <w:rFonts w:asciiTheme="minorEastAsia" w:hAnsiTheme="minorEastAsia" w:cs="宋体"/>
          <w:strike/>
          <w:color w:val="000000"/>
          <w:kern w:val="0"/>
          <w:highlight w:val="yellow"/>
        </w:rPr>
        <w:t xml:space="preserve">品类型编码）=10010001 </w:t>
      </w:r>
      <w:r w:rsidRPr="00760801">
        <w:rPr>
          <w:rFonts w:asciiTheme="minorEastAsia" w:hAnsiTheme="minorEastAsia" w:cs="宋体" w:hint="eastAsia"/>
          <w:strike/>
          <w:color w:val="000000"/>
          <w:kern w:val="0"/>
          <w:highlight w:val="yellow"/>
        </w:rPr>
        <w:t>（有</w:t>
      </w:r>
      <w:r w:rsidRPr="00760801">
        <w:rPr>
          <w:rFonts w:asciiTheme="minorEastAsia" w:hAnsiTheme="minorEastAsia" w:cs="宋体"/>
          <w:strike/>
          <w:color w:val="000000"/>
          <w:kern w:val="0"/>
          <w:highlight w:val="yellow"/>
        </w:rPr>
        <w:t>线</w:t>
      </w:r>
      <w:r w:rsidRPr="00760801">
        <w:rPr>
          <w:rFonts w:asciiTheme="minorEastAsia" w:hAnsiTheme="minorEastAsia" w:cs="宋体" w:hint="eastAsia"/>
          <w:strike/>
          <w:color w:val="000000"/>
          <w:kern w:val="0"/>
          <w:highlight w:val="yellow"/>
        </w:rPr>
        <w:t>宽带）</w:t>
      </w:r>
    </w:p>
    <w:p w14:paraId="69A5E5F3" w14:textId="77777777" w:rsidR="00E10956" w:rsidRDefault="00E10956" w:rsidP="001E5AEA">
      <w:pPr>
        <w:pStyle w:val="a5"/>
        <w:numPr>
          <w:ilvl w:val="0"/>
          <w:numId w:val="124"/>
        </w:numPr>
        <w:spacing w:line="560" w:lineRule="exact"/>
        <w:ind w:firstLineChars="0"/>
        <w:jc w:val="left"/>
      </w:pPr>
      <w:r w:rsidRPr="00BD23EC">
        <w:rPr>
          <w:rFonts w:hint="eastAsia"/>
        </w:rPr>
        <w:t>PRODUCT_SERVICE_ACTIO(</w:t>
      </w:r>
      <w:r w:rsidRPr="00BD23EC">
        <w:rPr>
          <w:rFonts w:hint="eastAsia"/>
        </w:rPr>
        <w:t>产品服务动作</w:t>
      </w:r>
      <w:r w:rsidRPr="00BD23EC">
        <w:rPr>
          <w:rFonts w:hint="eastAsia"/>
        </w:rPr>
        <w:t>)= 105292</w:t>
      </w:r>
      <w:r w:rsidRPr="00BD23EC">
        <w:rPr>
          <w:rFonts w:hint="eastAsia"/>
        </w:rPr>
        <w:t>（新装）</w:t>
      </w:r>
      <w:r w:rsidRPr="00BD23EC">
        <w:rPr>
          <w:rFonts w:hint="eastAsia"/>
        </w:rPr>
        <w:t>OR PRODUCT_SERVICE_ACTIO(</w:t>
      </w:r>
      <w:r w:rsidRPr="00BD23EC">
        <w:rPr>
          <w:rFonts w:hint="eastAsia"/>
        </w:rPr>
        <w:t>产品服务动作</w:t>
      </w:r>
      <w:r w:rsidRPr="00BD23EC">
        <w:rPr>
          <w:rFonts w:hint="eastAsia"/>
        </w:rPr>
        <w:t>)= 105294</w:t>
      </w:r>
      <w:r w:rsidRPr="00BD23EC">
        <w:rPr>
          <w:rFonts w:hint="eastAsia"/>
        </w:rPr>
        <w:t>（移机）</w:t>
      </w:r>
    </w:p>
    <w:p w14:paraId="1C7393B1" w14:textId="77777777" w:rsidR="00E10956" w:rsidRPr="003C52DA" w:rsidRDefault="00E10956" w:rsidP="001E5AEA">
      <w:pPr>
        <w:pStyle w:val="a5"/>
        <w:numPr>
          <w:ilvl w:val="0"/>
          <w:numId w:val="124"/>
        </w:numPr>
        <w:spacing w:line="360" w:lineRule="auto"/>
        <w:ind w:left="1531" w:firstLineChars="0"/>
        <w:rPr>
          <w:highlight w:val="yellow"/>
        </w:rPr>
      </w:pPr>
      <w:r w:rsidRPr="00A41BA1">
        <w:rPr>
          <w:rFonts w:hint="eastAsia"/>
          <w:highlight w:val="yellow"/>
        </w:rPr>
        <w:t>BUSINESS_TYPE</w:t>
      </w:r>
      <w:r w:rsidRPr="00A41BA1">
        <w:rPr>
          <w:rFonts w:hint="eastAsia"/>
          <w:highlight w:val="yellow"/>
        </w:rPr>
        <w:t>（定单类型）</w:t>
      </w:r>
      <w:r w:rsidRPr="00A41BA1">
        <w:rPr>
          <w:rFonts w:hint="eastAsia"/>
          <w:highlight w:val="yellow"/>
        </w:rPr>
        <w:t xml:space="preserve">=1000075 </w:t>
      </w:r>
      <w:r w:rsidRPr="00A41BA1">
        <w:rPr>
          <w:rFonts w:hint="eastAsia"/>
          <w:highlight w:val="yellow"/>
        </w:rPr>
        <w:t>（服务定单）</w:t>
      </w:r>
      <w:r w:rsidRPr="00A41BA1">
        <w:rPr>
          <w:rFonts w:hint="eastAsia"/>
          <w:highlight w:val="yellow"/>
        </w:rPr>
        <w:t>AND CLASS_TYPE_ID</w:t>
      </w:r>
      <w:r w:rsidRPr="00A41BA1">
        <w:rPr>
          <w:rFonts w:hint="eastAsia"/>
          <w:highlight w:val="yellow"/>
        </w:rPr>
        <w:t>（业务单类别）</w:t>
      </w:r>
      <w:r w:rsidRPr="00A41BA1">
        <w:rPr>
          <w:rFonts w:hint="eastAsia"/>
          <w:highlight w:val="yellow"/>
        </w:rPr>
        <w:t>&lt;&gt;1000071(</w:t>
      </w:r>
      <w:r w:rsidRPr="00A41BA1">
        <w:rPr>
          <w:rFonts w:hint="eastAsia"/>
          <w:highlight w:val="yellow"/>
        </w:rPr>
        <w:t>反向单</w:t>
      </w:r>
      <w:r w:rsidRPr="00A41BA1">
        <w:rPr>
          <w:rFonts w:hint="eastAsia"/>
          <w:highlight w:val="yellow"/>
        </w:rPr>
        <w:t>)</w:t>
      </w:r>
    </w:p>
    <w:p w14:paraId="18F59CCF" w14:textId="77777777" w:rsidR="00E10956" w:rsidRDefault="00E10956" w:rsidP="00E10956">
      <w:pPr>
        <w:pStyle w:val="3"/>
        <w:rPr>
          <w:rFonts w:ascii="宋体" w:eastAsia="宋体" w:hAnsi="宋体"/>
          <w:b w:val="0"/>
        </w:rPr>
      </w:pPr>
      <w:r>
        <w:rPr>
          <w:rFonts w:hint="eastAsia"/>
        </w:rPr>
        <w:t>当日宽带障碍在途工单量</w:t>
      </w:r>
    </w:p>
    <w:p w14:paraId="218D6AD2" w14:textId="77777777" w:rsidR="00E10956" w:rsidRDefault="00E10956" w:rsidP="00E10956">
      <w:pPr>
        <w:numPr>
          <w:ilvl w:val="0"/>
          <w:numId w:val="85"/>
        </w:numPr>
        <w:spacing w:line="560" w:lineRule="exact"/>
        <w:jc w:val="left"/>
        <w:rPr>
          <w:rFonts w:ascii="宋体" w:hAnsi="宋体"/>
          <w:b/>
        </w:rPr>
      </w:pPr>
      <w:r>
        <w:rPr>
          <w:rFonts w:ascii="宋体" w:hAnsi="宋体" w:hint="eastAsia"/>
          <w:b/>
        </w:rPr>
        <w:t>指标算法</w:t>
      </w:r>
    </w:p>
    <w:p w14:paraId="4947C7EA" w14:textId="77777777" w:rsidR="00E10956" w:rsidRDefault="00E10956" w:rsidP="00E10956">
      <w:pPr>
        <w:spacing w:line="560" w:lineRule="exact"/>
        <w:ind w:firstLineChars="200" w:firstLine="420"/>
        <w:rPr>
          <w:rFonts w:ascii="宋体" w:hAnsi="宋体"/>
        </w:rPr>
      </w:pPr>
      <w:r>
        <w:rPr>
          <w:rFonts w:ascii="宋体" w:hAnsi="宋体" w:hint="eastAsia"/>
        </w:rPr>
        <w:t>计算公式：=</w:t>
      </w:r>
      <w:r>
        <w:rPr>
          <w:rFonts w:hint="eastAsia"/>
        </w:rPr>
        <w:t>=</w:t>
      </w:r>
      <w:r>
        <w:rPr>
          <w:rFonts w:hint="eastAsia"/>
        </w:rPr>
        <w:t>当日</w:t>
      </w:r>
      <w:r>
        <w:rPr>
          <w:rFonts w:hint="eastAsia"/>
        </w:rPr>
        <w:t>24</w:t>
      </w:r>
      <w:r>
        <w:rPr>
          <w:rFonts w:hint="eastAsia"/>
        </w:rPr>
        <w:t>点宽带障碍在途工单量</w:t>
      </w:r>
      <w:r>
        <w:rPr>
          <w:rFonts w:ascii="宋体" w:hAnsi="宋体" w:hint="eastAsia"/>
        </w:rPr>
        <w:t>。</w:t>
      </w:r>
    </w:p>
    <w:p w14:paraId="61CD3CBD" w14:textId="77777777" w:rsidR="00E10956" w:rsidRPr="006E79B7" w:rsidRDefault="00E10956" w:rsidP="00E10956">
      <w:pPr>
        <w:numPr>
          <w:ilvl w:val="0"/>
          <w:numId w:val="85"/>
        </w:numPr>
        <w:spacing w:line="560" w:lineRule="exact"/>
        <w:jc w:val="left"/>
        <w:rPr>
          <w:rFonts w:ascii="宋体" w:hAnsi="宋体"/>
        </w:rPr>
      </w:pPr>
      <w:r w:rsidRPr="006E79B7">
        <w:rPr>
          <w:rFonts w:ascii="宋体" w:hAnsi="宋体" w:hint="eastAsia"/>
          <w:b/>
        </w:rPr>
        <w:t>单位：件</w:t>
      </w:r>
    </w:p>
    <w:p w14:paraId="19A00B9C" w14:textId="77777777" w:rsidR="00E10956" w:rsidRDefault="00E10956" w:rsidP="00E10956">
      <w:pPr>
        <w:numPr>
          <w:ilvl w:val="0"/>
          <w:numId w:val="85"/>
        </w:numPr>
        <w:spacing w:line="560" w:lineRule="exact"/>
        <w:jc w:val="left"/>
        <w:rPr>
          <w:rFonts w:ascii="宋体" w:hAnsi="宋体"/>
          <w:b/>
        </w:rPr>
      </w:pPr>
      <w:r>
        <w:rPr>
          <w:rFonts w:ascii="宋体" w:hAnsi="宋体" w:hint="eastAsia"/>
          <w:b/>
        </w:rPr>
        <w:t>指标解析</w:t>
      </w:r>
    </w:p>
    <w:p w14:paraId="2BEA1732" w14:textId="77777777" w:rsidR="00E10956" w:rsidRDefault="00E10956" w:rsidP="00E10956">
      <w:pPr>
        <w:spacing w:line="560" w:lineRule="exact"/>
        <w:ind w:firstLineChars="200" w:firstLine="420"/>
        <w:rPr>
          <w:rFonts w:ascii="宋体" w:hAnsi="宋体"/>
        </w:rPr>
      </w:pPr>
      <w:r>
        <w:rPr>
          <w:rFonts w:ascii="宋体" w:hAnsi="宋体" w:hint="eastAsia"/>
        </w:rPr>
        <w:t>数据来源：</w:t>
      </w:r>
      <w:r>
        <w:rPr>
          <w:rFonts w:hint="eastAsia"/>
        </w:rPr>
        <w:t>保障</w:t>
      </w:r>
      <w:r>
        <w:rPr>
          <w:rFonts w:ascii="宋体" w:hAnsi="宋体" w:hint="eastAsia"/>
        </w:rPr>
        <w:t>；</w:t>
      </w:r>
    </w:p>
    <w:p w14:paraId="4E88A37E" w14:textId="77777777" w:rsidR="00E10956" w:rsidRDefault="00E10956" w:rsidP="00E10956">
      <w:pPr>
        <w:spacing w:line="560" w:lineRule="exact"/>
        <w:ind w:firstLineChars="200" w:firstLine="420"/>
      </w:pPr>
      <w:r>
        <w:rPr>
          <w:rFonts w:ascii="宋体" w:hAnsi="宋体" w:hint="eastAsia"/>
        </w:rPr>
        <w:t>当日24点宽带障碍在途工单量：</w:t>
      </w:r>
      <w:r>
        <w:rPr>
          <w:rFonts w:hint="eastAsia"/>
        </w:rPr>
        <w:t>当日</w:t>
      </w:r>
      <w:r>
        <w:rPr>
          <w:rFonts w:hint="eastAsia"/>
        </w:rPr>
        <w:t>24</w:t>
      </w:r>
      <w:r>
        <w:rPr>
          <w:rFonts w:hint="eastAsia"/>
        </w:rPr>
        <w:t>点全部宽带装移机在途工单量。</w:t>
      </w:r>
    </w:p>
    <w:p w14:paraId="6AF4F9CE" w14:textId="77777777" w:rsidR="00E10956" w:rsidRDefault="00E10956" w:rsidP="00E10956">
      <w:pPr>
        <w:numPr>
          <w:ilvl w:val="0"/>
          <w:numId w:val="85"/>
        </w:numPr>
        <w:spacing w:line="560" w:lineRule="exact"/>
        <w:jc w:val="left"/>
        <w:rPr>
          <w:b/>
          <w:sz w:val="28"/>
          <w:szCs w:val="28"/>
        </w:rPr>
      </w:pPr>
      <w:r>
        <w:rPr>
          <w:rFonts w:hint="eastAsia"/>
          <w:b/>
          <w:sz w:val="28"/>
          <w:szCs w:val="28"/>
        </w:rPr>
        <w:t>指标详细</w:t>
      </w:r>
      <w:r>
        <w:rPr>
          <w:b/>
          <w:sz w:val="28"/>
          <w:szCs w:val="28"/>
        </w:rPr>
        <w:t>算法</w:t>
      </w:r>
    </w:p>
    <w:p w14:paraId="5320364A" w14:textId="77777777" w:rsidR="00E10956" w:rsidRDefault="00E10956" w:rsidP="00E10956">
      <w:pPr>
        <w:spacing w:line="560" w:lineRule="exact"/>
        <w:ind w:firstLineChars="300" w:firstLine="632"/>
        <w:rPr>
          <w:rFonts w:ascii="宋体" w:hAnsi="宋体"/>
        </w:rPr>
      </w:pPr>
      <w:r>
        <w:rPr>
          <w:rFonts w:ascii="宋体" w:hAnsi="宋体" w:hint="eastAsia"/>
          <w:b/>
        </w:rPr>
        <w:t>取数RDD</w:t>
      </w:r>
      <w:r>
        <w:rPr>
          <w:rFonts w:ascii="宋体" w:hAnsi="宋体"/>
          <w:b/>
        </w:rPr>
        <w:t>：</w:t>
      </w:r>
      <w:r>
        <w:rPr>
          <w:rFonts w:ascii="宋体" w:hAnsi="宋体" w:hint="eastAsia"/>
          <w:bCs/>
        </w:rPr>
        <w:t>保障</w:t>
      </w:r>
      <w:r>
        <w:rPr>
          <w:rFonts w:ascii="宋体" w:hAnsi="宋体" w:hint="eastAsia"/>
        </w:rPr>
        <w:t>计算</w:t>
      </w:r>
      <w:r>
        <w:rPr>
          <w:rFonts w:ascii="宋体" w:hAnsi="宋体"/>
        </w:rPr>
        <w:t>模型</w:t>
      </w:r>
    </w:p>
    <w:p w14:paraId="15CFA8CD" w14:textId="77777777" w:rsidR="00E10956" w:rsidRDefault="00E10956" w:rsidP="00E10956">
      <w:pPr>
        <w:spacing w:line="560" w:lineRule="exact"/>
        <w:ind w:firstLineChars="300" w:firstLine="632"/>
        <w:rPr>
          <w:rFonts w:ascii="宋体" w:hAnsi="宋体"/>
        </w:rPr>
      </w:pPr>
      <w:r>
        <w:rPr>
          <w:rFonts w:ascii="宋体" w:hAnsi="宋体" w:hint="eastAsia"/>
          <w:b/>
        </w:rPr>
        <w:t>计算公式</w:t>
      </w:r>
      <w:r>
        <w:rPr>
          <w:rFonts w:ascii="宋体" w:hAnsi="宋体"/>
          <w:b/>
        </w:rPr>
        <w:t>：</w:t>
      </w:r>
      <w:r>
        <w:rPr>
          <w:rFonts w:ascii="宋体" w:hAnsi="宋体" w:hint="eastAsia"/>
        </w:rPr>
        <w:t>当日24点宽带障碍在途工单量</w:t>
      </w:r>
    </w:p>
    <w:p w14:paraId="5A8B73DF" w14:textId="77777777" w:rsidR="00E10956" w:rsidRDefault="00E10956" w:rsidP="00E10956">
      <w:pPr>
        <w:spacing w:line="560" w:lineRule="exact"/>
        <w:ind w:firstLineChars="300" w:firstLine="632"/>
        <w:rPr>
          <w:rFonts w:ascii="宋体" w:hAnsi="宋体"/>
          <w:b/>
          <w:bCs/>
        </w:rPr>
      </w:pPr>
      <w:r>
        <w:rPr>
          <w:rFonts w:ascii="宋体" w:hAnsi="宋体" w:hint="eastAsia"/>
          <w:b/>
          <w:bCs/>
        </w:rPr>
        <w:t>当日24点宽带障碍在途工单量</w:t>
      </w:r>
      <w:r>
        <w:rPr>
          <w:rFonts w:ascii="宋体" w:hAnsi="宋体"/>
          <w:b/>
          <w:bCs/>
        </w:rPr>
        <w:t>：</w:t>
      </w:r>
    </w:p>
    <w:p w14:paraId="32E92314" w14:textId="77777777" w:rsidR="00E10956" w:rsidRDefault="00E10956" w:rsidP="00E10956">
      <w:pPr>
        <w:pStyle w:val="10"/>
        <w:numPr>
          <w:ilvl w:val="0"/>
          <w:numId w:val="86"/>
        </w:numPr>
        <w:spacing w:line="560" w:lineRule="exact"/>
        <w:ind w:leftChars="530" w:left="1533" w:firstLineChars="0"/>
        <w:rPr>
          <w:rFonts w:ascii="宋体" w:hAnsi="宋体" w:cs="宋体"/>
          <w:color w:val="000000"/>
          <w:kern w:val="0"/>
        </w:rPr>
      </w:pPr>
      <w:r>
        <w:rPr>
          <w:rFonts w:ascii="宋体" w:hAnsi="宋体" w:cs="宋体" w:hint="eastAsia"/>
          <w:b/>
          <w:color w:val="000000"/>
          <w:kern w:val="0"/>
        </w:rPr>
        <w:t>取数</w:t>
      </w:r>
      <w:r>
        <w:rPr>
          <w:rFonts w:ascii="宋体" w:hAnsi="宋体" w:cs="宋体"/>
          <w:color w:val="000000"/>
          <w:kern w:val="0"/>
        </w:rPr>
        <w:t>：</w:t>
      </w:r>
    </w:p>
    <w:p w14:paraId="34F393C7" w14:textId="77777777" w:rsidR="00E10956" w:rsidRDefault="00E10956" w:rsidP="00E10956">
      <w:pPr>
        <w:spacing w:line="560" w:lineRule="exact"/>
        <w:ind w:leftChars="172" w:left="361" w:firstLineChars="300" w:firstLine="630"/>
        <w:rPr>
          <w:rFonts w:ascii="宋体" w:hAnsi="宋体"/>
        </w:rPr>
      </w:pPr>
      <w:r>
        <w:rPr>
          <w:rFonts w:ascii="宋体" w:hAnsi="宋体" w:hint="eastAsia"/>
        </w:rPr>
        <w:t>COUNT(1)</w:t>
      </w:r>
    </w:p>
    <w:p w14:paraId="7F790724" w14:textId="77777777" w:rsidR="00E10956" w:rsidRDefault="00E10956" w:rsidP="00E10956">
      <w:pPr>
        <w:pStyle w:val="10"/>
        <w:numPr>
          <w:ilvl w:val="0"/>
          <w:numId w:val="86"/>
        </w:numPr>
        <w:spacing w:line="560" w:lineRule="exact"/>
        <w:ind w:leftChars="486" w:left="1441" w:firstLineChars="0"/>
        <w:rPr>
          <w:rFonts w:ascii="宋体" w:hAnsi="宋体" w:cs="宋体"/>
          <w:color w:val="000000"/>
          <w:kern w:val="0"/>
        </w:rPr>
      </w:pPr>
      <w:r>
        <w:rPr>
          <w:rFonts w:ascii="宋体" w:hAnsi="宋体" w:hint="eastAsia"/>
          <w:b/>
        </w:rPr>
        <w:t>条件：</w:t>
      </w:r>
    </w:p>
    <w:p w14:paraId="6113E5B7" w14:textId="77777777" w:rsidR="00E10956" w:rsidRPr="00AB0534" w:rsidRDefault="00E10956" w:rsidP="001E5AEA">
      <w:pPr>
        <w:pStyle w:val="a5"/>
        <w:numPr>
          <w:ilvl w:val="0"/>
          <w:numId w:val="125"/>
        </w:numPr>
        <w:spacing w:line="560" w:lineRule="exact"/>
        <w:ind w:firstLineChars="0"/>
        <w:jc w:val="left"/>
        <w:rPr>
          <w:rFonts w:ascii="宋体" w:hAnsi="宋体" w:cs="宋体"/>
          <w:color w:val="000000"/>
          <w:kern w:val="0"/>
        </w:rPr>
      </w:pPr>
      <w:r w:rsidRPr="00AB0534">
        <w:rPr>
          <w:rFonts w:ascii="宋体" w:hAnsi="宋体" w:cs="宋体"/>
          <w:color w:val="000000"/>
          <w:kern w:val="0"/>
        </w:rPr>
        <w:t>SPEC_ID</w:t>
      </w:r>
      <w:r w:rsidRPr="00AB0534">
        <w:rPr>
          <w:rFonts w:ascii="宋体" w:hAnsi="宋体" w:cs="宋体" w:hint="eastAsia"/>
          <w:color w:val="000000"/>
          <w:kern w:val="0"/>
        </w:rPr>
        <w:t>(</w:t>
      </w:r>
      <w:r w:rsidRPr="00AB0534">
        <w:rPr>
          <w:rFonts w:ascii="宋体" w:hAnsi="宋体" w:cs="宋体"/>
          <w:color w:val="000000"/>
          <w:kern w:val="0"/>
        </w:rPr>
        <w:t>业务单规格</w:t>
      </w:r>
      <w:r w:rsidRPr="00AB0534">
        <w:rPr>
          <w:rFonts w:ascii="宋体" w:hAnsi="宋体" w:cs="宋体" w:hint="eastAsia"/>
          <w:color w:val="000000"/>
          <w:kern w:val="0"/>
        </w:rPr>
        <w:t>)=</w:t>
      </w:r>
      <w:r w:rsidRPr="00EC7858">
        <w:rPr>
          <w:rFonts w:hint="eastAsia"/>
        </w:rPr>
        <w:t xml:space="preserve"> </w:t>
      </w:r>
      <w:r w:rsidRPr="00EC7858">
        <w:rPr>
          <w:rFonts w:ascii="宋体" w:hAnsi="宋体" w:cs="宋体" w:hint="eastAsia"/>
          <w:color w:val="000000"/>
          <w:kern w:val="0"/>
        </w:rPr>
        <w:t>3010100004 （保障单）</w:t>
      </w:r>
    </w:p>
    <w:p w14:paraId="53607E36" w14:textId="77777777" w:rsidR="00E10956" w:rsidRPr="003D637F" w:rsidRDefault="00E10956" w:rsidP="001E5AEA">
      <w:pPr>
        <w:pStyle w:val="a5"/>
        <w:numPr>
          <w:ilvl w:val="0"/>
          <w:numId w:val="125"/>
        </w:numPr>
        <w:spacing w:line="560" w:lineRule="exact"/>
        <w:ind w:firstLineChars="0"/>
        <w:jc w:val="left"/>
        <w:rPr>
          <w:rFonts w:asciiTheme="minorEastAsia" w:hAnsiTheme="minorEastAsia" w:cs="宋体"/>
          <w:color w:val="FF0000"/>
          <w:kern w:val="0"/>
          <w:highlight w:val="yellow"/>
        </w:rPr>
      </w:pPr>
      <w:r w:rsidRPr="00966CC6">
        <w:rPr>
          <w:rFonts w:asciiTheme="minorEastAsia" w:hAnsiTheme="minorEastAsia" w:cs="宋体" w:hint="eastAsia"/>
          <w:color w:val="FF0000"/>
          <w:kern w:val="0"/>
          <w:highlight w:val="yellow"/>
        </w:rPr>
        <w:t>IS</w:t>
      </w:r>
      <w:r w:rsidRPr="00966CC6">
        <w:rPr>
          <w:rFonts w:asciiTheme="minorEastAsia" w:hAnsiTheme="minorEastAsia" w:cs="宋体"/>
          <w:color w:val="FF0000"/>
          <w:kern w:val="0"/>
          <w:highlight w:val="yellow"/>
        </w:rPr>
        <w:t>ARCHIVE</w:t>
      </w:r>
      <w:r w:rsidRPr="003D637F">
        <w:rPr>
          <w:rFonts w:asciiTheme="minorEastAsia" w:hAnsiTheme="minorEastAsia" w:cs="宋体" w:hint="eastAsia"/>
          <w:color w:val="FF0000"/>
          <w:kern w:val="0"/>
          <w:highlight w:val="yellow"/>
        </w:rPr>
        <w:t xml:space="preserve"> =</w:t>
      </w:r>
      <w:r w:rsidRPr="00966CC6">
        <w:rPr>
          <w:rFonts w:asciiTheme="minorEastAsia" w:hAnsiTheme="minorEastAsia" w:cs="宋体"/>
          <w:color w:val="FF0000"/>
          <w:kern w:val="0"/>
          <w:highlight w:val="yellow"/>
        </w:rPr>
        <w:t xml:space="preserve"> </w:t>
      </w:r>
      <w:r>
        <w:rPr>
          <w:rFonts w:asciiTheme="minorEastAsia" w:hAnsiTheme="minorEastAsia" w:cs="宋体" w:hint="eastAsia"/>
          <w:color w:val="FF0000"/>
          <w:kern w:val="0"/>
          <w:highlight w:val="yellow"/>
        </w:rPr>
        <w:t>0</w:t>
      </w:r>
      <w:r w:rsidRPr="003D637F">
        <w:rPr>
          <w:rFonts w:asciiTheme="minorEastAsia" w:hAnsiTheme="minorEastAsia" w:cs="宋体"/>
          <w:color w:val="FF0000"/>
          <w:kern w:val="0"/>
          <w:highlight w:val="yellow"/>
        </w:rPr>
        <w:t xml:space="preserve"> </w:t>
      </w:r>
      <w:r>
        <w:rPr>
          <w:rFonts w:asciiTheme="minorEastAsia" w:hAnsiTheme="minorEastAsia" w:cs="宋体" w:hint="eastAsia"/>
          <w:color w:val="FF0000"/>
          <w:kern w:val="0"/>
          <w:highlight w:val="yellow"/>
        </w:rPr>
        <w:t>(在途)</w:t>
      </w:r>
    </w:p>
    <w:p w14:paraId="37D6CA90" w14:textId="77777777" w:rsidR="00E10956" w:rsidRPr="0046196C" w:rsidRDefault="00E10956" w:rsidP="001E5AEA">
      <w:pPr>
        <w:pStyle w:val="a5"/>
        <w:numPr>
          <w:ilvl w:val="0"/>
          <w:numId w:val="125"/>
        </w:numPr>
        <w:spacing w:line="560" w:lineRule="exact"/>
        <w:ind w:firstLineChars="0"/>
        <w:jc w:val="left"/>
        <w:rPr>
          <w:rFonts w:asciiTheme="minorEastAsia" w:hAnsiTheme="minorEastAsia" w:cs="宋体"/>
          <w:color w:val="000000"/>
          <w:kern w:val="0"/>
          <w:highlight w:val="yellow"/>
        </w:rPr>
      </w:pPr>
      <w:r w:rsidRPr="0046196C">
        <w:rPr>
          <w:rFonts w:hint="eastAsia"/>
          <w:highlight w:val="yellow"/>
        </w:rPr>
        <w:t>PRODUCT_TYPE</w:t>
      </w:r>
      <w:r w:rsidRPr="0046196C">
        <w:rPr>
          <w:rFonts w:asciiTheme="minorEastAsia" w:hAnsiTheme="minorEastAsia" w:cs="宋体" w:hint="eastAsia"/>
          <w:color w:val="000000"/>
          <w:kern w:val="0"/>
          <w:highlight w:val="yellow"/>
        </w:rPr>
        <w:t>（产</w:t>
      </w:r>
      <w:r w:rsidRPr="0046196C">
        <w:rPr>
          <w:rFonts w:asciiTheme="minorEastAsia" w:hAnsiTheme="minorEastAsia" w:cs="宋体"/>
          <w:color w:val="000000"/>
          <w:kern w:val="0"/>
          <w:highlight w:val="yellow"/>
        </w:rPr>
        <w:t>品</w:t>
      </w:r>
      <w:r w:rsidRPr="0046196C">
        <w:rPr>
          <w:rFonts w:asciiTheme="minorEastAsia" w:hAnsiTheme="minorEastAsia" w:cs="宋体" w:hint="eastAsia"/>
          <w:color w:val="000000"/>
          <w:kern w:val="0"/>
          <w:highlight w:val="yellow"/>
        </w:rPr>
        <w:t>服务</w:t>
      </w:r>
      <w:r w:rsidRPr="0046196C">
        <w:rPr>
          <w:rFonts w:asciiTheme="minorEastAsia" w:hAnsiTheme="minorEastAsia" w:cs="宋体"/>
          <w:color w:val="000000"/>
          <w:kern w:val="0"/>
          <w:highlight w:val="yellow"/>
        </w:rPr>
        <w:t>类型）=</w:t>
      </w:r>
      <w:r w:rsidRPr="0046196C">
        <w:rPr>
          <w:rFonts w:ascii="宋体" w:eastAsia="宋体" w:cs="宋体"/>
          <w:color w:val="000000"/>
          <w:kern w:val="0"/>
          <w:sz w:val="24"/>
          <w:szCs w:val="24"/>
          <w:highlight w:val="yellow"/>
        </w:rPr>
        <w:t>2311100002</w:t>
      </w:r>
      <w:r w:rsidRPr="0046196C">
        <w:rPr>
          <w:rFonts w:asciiTheme="minorEastAsia" w:hAnsiTheme="minorEastAsia" w:cs="宋体" w:hint="eastAsia"/>
          <w:color w:val="000000"/>
          <w:kern w:val="0"/>
          <w:highlight w:val="yellow"/>
        </w:rPr>
        <w:t>（有</w:t>
      </w:r>
      <w:r w:rsidRPr="0046196C">
        <w:rPr>
          <w:rFonts w:asciiTheme="minorEastAsia" w:hAnsiTheme="minorEastAsia" w:cs="宋体"/>
          <w:color w:val="000000"/>
          <w:kern w:val="0"/>
          <w:highlight w:val="yellow"/>
        </w:rPr>
        <w:t>线</w:t>
      </w:r>
      <w:r w:rsidRPr="0046196C">
        <w:rPr>
          <w:rFonts w:asciiTheme="minorEastAsia" w:hAnsiTheme="minorEastAsia" w:cs="宋体" w:hint="eastAsia"/>
          <w:color w:val="000000"/>
          <w:kern w:val="0"/>
          <w:highlight w:val="yellow"/>
        </w:rPr>
        <w:t xml:space="preserve">宽带） and  </w:t>
      </w:r>
      <w:r w:rsidRPr="0046196C">
        <w:rPr>
          <w:rFonts w:hint="eastAsia"/>
          <w:highlight w:val="yellow"/>
        </w:rPr>
        <w:t>LINE_TYPE_ID(</w:t>
      </w:r>
      <w:r w:rsidRPr="0046196C">
        <w:rPr>
          <w:rFonts w:hint="eastAsia"/>
          <w:highlight w:val="yellow"/>
        </w:rPr>
        <w:t>接入方式</w:t>
      </w:r>
      <w:r w:rsidRPr="0046196C">
        <w:rPr>
          <w:rFonts w:hint="eastAsia"/>
          <w:highlight w:val="yellow"/>
        </w:rPr>
        <w:t>)&lt;&gt;</w:t>
      </w:r>
      <w:r w:rsidRPr="0046196C">
        <w:rPr>
          <w:highlight w:val="yellow"/>
        </w:rPr>
        <w:t>’</w:t>
      </w:r>
      <w:r w:rsidRPr="0046196C">
        <w:rPr>
          <w:rFonts w:hint="eastAsia"/>
          <w:highlight w:val="yellow"/>
        </w:rPr>
        <w:t>null</w:t>
      </w:r>
      <w:r w:rsidRPr="0046196C">
        <w:rPr>
          <w:highlight w:val="yellow"/>
        </w:rPr>
        <w:t>’</w:t>
      </w:r>
    </w:p>
    <w:p w14:paraId="4625D433" w14:textId="77777777" w:rsidR="00E10956" w:rsidRPr="00CB706C" w:rsidRDefault="00E10956" w:rsidP="001E5AEA">
      <w:pPr>
        <w:pStyle w:val="a5"/>
        <w:numPr>
          <w:ilvl w:val="0"/>
          <w:numId w:val="125"/>
        </w:numPr>
        <w:spacing w:line="560" w:lineRule="exact"/>
        <w:ind w:firstLineChars="0"/>
        <w:jc w:val="left"/>
      </w:pPr>
      <w:r w:rsidRPr="00C33780">
        <w:rPr>
          <w:rFonts w:asciiTheme="minorEastAsia" w:hAnsiTheme="minorEastAsia"/>
          <w:strike/>
          <w:highlight w:val="yellow"/>
        </w:rPr>
        <w:t>BUSINESS_</w:t>
      </w:r>
      <w:r w:rsidRPr="00CF7959">
        <w:rPr>
          <w:highlight w:val="yellow"/>
        </w:rPr>
        <w:t>TREECODE</w:t>
      </w:r>
      <w:r w:rsidRPr="00C33780">
        <w:rPr>
          <w:rFonts w:asciiTheme="minorEastAsia" w:hAnsiTheme="minorEastAsia"/>
          <w:strike/>
          <w:highlight w:val="yellow"/>
        </w:rPr>
        <w:t>(</w:t>
      </w:r>
      <w:r w:rsidRPr="00C33780">
        <w:rPr>
          <w:rFonts w:asciiTheme="minorEastAsia" w:hAnsiTheme="minorEastAsia" w:hint="eastAsia"/>
          <w:strike/>
          <w:highlight w:val="yellow"/>
        </w:rPr>
        <w:t>业务类型</w:t>
      </w:r>
      <w:r w:rsidRPr="00C33780">
        <w:rPr>
          <w:rFonts w:asciiTheme="minorEastAsia" w:hAnsiTheme="minorEastAsia"/>
          <w:strike/>
          <w:highlight w:val="yellow"/>
        </w:rPr>
        <w:t>标识)</w:t>
      </w:r>
      <w:r w:rsidRPr="00C33780">
        <w:rPr>
          <w:rFonts w:asciiTheme="minorEastAsia" w:hAnsiTheme="minorEastAsia" w:hint="eastAsia"/>
          <w:strike/>
          <w:highlight w:val="yellow"/>
        </w:rPr>
        <w:t xml:space="preserve"> </w:t>
      </w:r>
      <w:r w:rsidRPr="00C33780">
        <w:rPr>
          <w:rFonts w:asciiTheme="minorEastAsia" w:hAnsiTheme="minorEastAsia"/>
          <w:strike/>
          <w:highlight w:val="yellow"/>
        </w:rPr>
        <w:t>like '02%'</w:t>
      </w:r>
      <w:r w:rsidRPr="00C33780">
        <w:rPr>
          <w:rFonts w:asciiTheme="minorEastAsia" w:hAnsiTheme="minorEastAsia" w:hint="eastAsia"/>
          <w:strike/>
          <w:highlight w:val="yellow"/>
        </w:rPr>
        <w:t xml:space="preserve"> </w:t>
      </w:r>
      <w:r w:rsidRPr="00C33780">
        <w:rPr>
          <w:rFonts w:asciiTheme="minorEastAsia" w:hAnsiTheme="minorEastAsia" w:cs="宋体" w:hint="eastAsia"/>
          <w:strike/>
          <w:color w:val="000000"/>
          <w:kern w:val="0"/>
          <w:highlight w:val="yellow"/>
        </w:rPr>
        <w:t>(</w:t>
      </w:r>
      <w:r w:rsidRPr="00C33780">
        <w:rPr>
          <w:rFonts w:asciiTheme="minorEastAsia" w:hAnsiTheme="minorEastAsia" w:cs="宋体" w:hint="eastAsia"/>
          <w:strike/>
          <w:color w:val="000000" w:themeColor="text1"/>
          <w:kern w:val="0"/>
          <w:highlight w:val="yellow"/>
        </w:rPr>
        <w:t>具体字段计算说明</w:t>
      </w:r>
      <w:r>
        <w:rPr>
          <w:rFonts w:asciiTheme="minorEastAsia" w:hAnsiTheme="minorEastAsia" w:cs="宋体"/>
          <w:strike/>
          <w:color w:val="000000" w:themeColor="text1"/>
          <w:kern w:val="0"/>
          <w:highlight w:val="yellow"/>
        </w:rPr>
        <w:fldChar w:fldCharType="begin"/>
      </w:r>
      <w:r>
        <w:rPr>
          <w:rFonts w:asciiTheme="minorEastAsia" w:hAnsiTheme="minorEastAsia" w:cs="宋体"/>
          <w:strike/>
          <w:color w:val="000000" w:themeColor="text1"/>
          <w:kern w:val="0"/>
          <w:highlight w:val="yellow"/>
        </w:rPr>
        <w:instrText xml:space="preserve"> </w:instrText>
      </w:r>
      <w:r>
        <w:rPr>
          <w:rFonts w:asciiTheme="minorEastAsia" w:hAnsiTheme="minorEastAsia" w:cs="宋体" w:hint="eastAsia"/>
          <w:strike/>
          <w:color w:val="000000" w:themeColor="text1"/>
          <w:kern w:val="0"/>
          <w:highlight w:val="yellow"/>
        </w:rPr>
        <w:instrText>REF _Ref439863330 \r \h</w:instrText>
      </w:r>
      <w:r>
        <w:rPr>
          <w:rFonts w:asciiTheme="minorEastAsia" w:hAnsiTheme="minorEastAsia" w:cs="宋体"/>
          <w:strike/>
          <w:color w:val="000000" w:themeColor="text1"/>
          <w:kern w:val="0"/>
          <w:highlight w:val="yellow"/>
        </w:rPr>
        <w:instrText xml:space="preserve"> </w:instrText>
      </w:r>
      <w:r>
        <w:rPr>
          <w:rFonts w:asciiTheme="minorEastAsia" w:hAnsiTheme="minorEastAsia" w:cs="宋体"/>
          <w:strike/>
          <w:color w:val="000000" w:themeColor="text1"/>
          <w:kern w:val="0"/>
          <w:highlight w:val="yellow"/>
        </w:rPr>
      </w:r>
      <w:r>
        <w:rPr>
          <w:rFonts w:asciiTheme="minorEastAsia" w:hAnsiTheme="minorEastAsia" w:cs="宋体"/>
          <w:strike/>
          <w:color w:val="000000" w:themeColor="text1"/>
          <w:kern w:val="0"/>
          <w:highlight w:val="yellow"/>
        </w:rPr>
        <w:fldChar w:fldCharType="separate"/>
      </w:r>
      <w:r>
        <w:rPr>
          <w:rFonts w:asciiTheme="minorEastAsia" w:hAnsiTheme="minorEastAsia" w:cs="宋体"/>
          <w:strike/>
          <w:color w:val="000000" w:themeColor="text1"/>
          <w:kern w:val="0"/>
          <w:highlight w:val="yellow"/>
        </w:rPr>
        <w:t>3.2.25</w:t>
      </w:r>
      <w:r>
        <w:rPr>
          <w:rFonts w:asciiTheme="minorEastAsia" w:hAnsiTheme="minorEastAsia" w:cs="宋体"/>
          <w:strike/>
          <w:color w:val="000000" w:themeColor="text1"/>
          <w:kern w:val="0"/>
          <w:highlight w:val="yellow"/>
        </w:rPr>
        <w:fldChar w:fldCharType="end"/>
      </w:r>
      <w:r w:rsidRPr="00C33780">
        <w:rPr>
          <w:rFonts w:asciiTheme="minorEastAsia" w:hAnsiTheme="minorEastAsia" w:cs="宋体" w:hint="eastAsia"/>
          <w:strike/>
          <w:color w:val="000000" w:themeColor="text1"/>
          <w:kern w:val="0"/>
          <w:highlight w:val="yellow"/>
        </w:rPr>
        <w:t>)</w:t>
      </w:r>
    </w:p>
    <w:p w14:paraId="344A72DB" w14:textId="77777777" w:rsidR="00E10956" w:rsidRDefault="00E10956" w:rsidP="00E10956">
      <w:pPr>
        <w:pStyle w:val="3"/>
        <w:rPr>
          <w:b w:val="0"/>
        </w:rPr>
      </w:pPr>
      <w:r>
        <w:rPr>
          <w:rFonts w:hint="eastAsia"/>
        </w:rPr>
        <w:t>障碍率</w:t>
      </w:r>
    </w:p>
    <w:p w14:paraId="27251C98" w14:textId="77777777" w:rsidR="00E10956" w:rsidRDefault="00E10956" w:rsidP="00E10956">
      <w:pPr>
        <w:numPr>
          <w:ilvl w:val="0"/>
          <w:numId w:val="87"/>
        </w:numPr>
        <w:spacing w:line="560" w:lineRule="exact"/>
        <w:jc w:val="left"/>
        <w:rPr>
          <w:rFonts w:ascii="宋体" w:hAnsi="宋体"/>
          <w:b/>
        </w:rPr>
      </w:pPr>
      <w:r>
        <w:rPr>
          <w:rFonts w:ascii="宋体" w:hAnsi="宋体" w:hint="eastAsia"/>
          <w:b/>
        </w:rPr>
        <w:t>指标算法</w:t>
      </w:r>
    </w:p>
    <w:p w14:paraId="55C6AF4F" w14:textId="77777777" w:rsidR="00E10956" w:rsidRDefault="00E10956" w:rsidP="00E10956">
      <w:pPr>
        <w:spacing w:line="560" w:lineRule="exact"/>
        <w:ind w:firstLineChars="200" w:firstLine="420"/>
        <w:rPr>
          <w:rFonts w:ascii="宋体" w:hAnsi="宋体"/>
        </w:rPr>
      </w:pPr>
      <w:r>
        <w:rPr>
          <w:rFonts w:ascii="宋体" w:hAnsi="宋体" w:hint="eastAsia"/>
        </w:rPr>
        <w:t>计算公式：=当月派发给施工调度系统的障碍工单数/宽带出账用户数 * 100％。</w:t>
      </w:r>
    </w:p>
    <w:p w14:paraId="42405D77" w14:textId="77777777" w:rsidR="00E10956" w:rsidRPr="00AD5F56" w:rsidRDefault="00E10956" w:rsidP="00E10956">
      <w:pPr>
        <w:numPr>
          <w:ilvl w:val="0"/>
          <w:numId w:val="87"/>
        </w:numPr>
        <w:spacing w:line="560" w:lineRule="exact"/>
        <w:jc w:val="left"/>
        <w:rPr>
          <w:rFonts w:ascii="宋体" w:hAnsi="宋体"/>
        </w:rPr>
      </w:pPr>
      <w:r w:rsidRPr="00AD5F56">
        <w:rPr>
          <w:rFonts w:ascii="宋体" w:hAnsi="宋体" w:hint="eastAsia"/>
          <w:b/>
        </w:rPr>
        <w:t>单位</w:t>
      </w:r>
      <w:r>
        <w:rPr>
          <w:rFonts w:ascii="宋体" w:hAnsi="宋体" w:hint="eastAsia"/>
          <w:b/>
        </w:rPr>
        <w:t>：%</w:t>
      </w:r>
    </w:p>
    <w:p w14:paraId="3A4E6A0F" w14:textId="77777777" w:rsidR="00E10956" w:rsidRDefault="00E10956" w:rsidP="00E10956">
      <w:pPr>
        <w:spacing w:line="560" w:lineRule="exact"/>
        <w:rPr>
          <w:rFonts w:ascii="宋体" w:hAnsi="宋体"/>
        </w:rPr>
      </w:pPr>
    </w:p>
    <w:p w14:paraId="6D479464" w14:textId="77777777" w:rsidR="00E10956" w:rsidRDefault="00E10956" w:rsidP="00E10956">
      <w:pPr>
        <w:numPr>
          <w:ilvl w:val="0"/>
          <w:numId w:val="87"/>
        </w:numPr>
        <w:spacing w:line="560" w:lineRule="exact"/>
        <w:jc w:val="left"/>
        <w:rPr>
          <w:rFonts w:ascii="宋体" w:hAnsi="宋体"/>
          <w:b/>
        </w:rPr>
      </w:pPr>
      <w:r>
        <w:rPr>
          <w:rFonts w:ascii="宋体" w:hAnsi="宋体" w:hint="eastAsia"/>
          <w:b/>
        </w:rPr>
        <w:t>指标解析</w:t>
      </w:r>
    </w:p>
    <w:p w14:paraId="6E14C373" w14:textId="77777777" w:rsidR="00E10956" w:rsidRDefault="00E10956" w:rsidP="00E10956">
      <w:pPr>
        <w:spacing w:line="560" w:lineRule="exact"/>
        <w:ind w:firstLineChars="200" w:firstLine="420"/>
        <w:rPr>
          <w:rFonts w:ascii="宋体" w:hAnsi="宋体"/>
        </w:rPr>
      </w:pPr>
      <w:r>
        <w:rPr>
          <w:rFonts w:ascii="宋体" w:hAnsi="宋体" w:hint="eastAsia"/>
        </w:rPr>
        <w:t>数据来源：</w:t>
      </w:r>
      <w:r>
        <w:rPr>
          <w:rFonts w:hint="eastAsia"/>
        </w:rPr>
        <w:t>服保</w:t>
      </w:r>
      <w:r>
        <w:rPr>
          <w:rFonts w:hint="eastAsia"/>
        </w:rPr>
        <w:t>,CRM/EDA</w:t>
      </w:r>
      <w:r>
        <w:rPr>
          <w:rFonts w:ascii="宋体" w:hAnsi="宋体" w:hint="eastAsia"/>
        </w:rPr>
        <w:t>；</w:t>
      </w:r>
    </w:p>
    <w:p w14:paraId="2D9B0E30" w14:textId="77777777" w:rsidR="00E10956" w:rsidRDefault="00E10956" w:rsidP="00E10956">
      <w:pPr>
        <w:spacing w:line="560" w:lineRule="exact"/>
        <w:ind w:firstLineChars="200" w:firstLine="420"/>
        <w:rPr>
          <w:rFonts w:ascii="宋体" w:hAnsi="宋体"/>
        </w:rPr>
      </w:pPr>
      <w:r>
        <w:rPr>
          <w:rFonts w:ascii="宋体" w:hAnsi="宋体" w:hint="eastAsia"/>
        </w:rPr>
        <w:t>当月派发给施工调度系统的障碍工单数：</w:t>
      </w:r>
      <w:r>
        <w:rPr>
          <w:rFonts w:hint="eastAsia"/>
        </w:rPr>
        <w:t>有线宽带业务派发给施工调度系统的障碍工单数</w:t>
      </w:r>
      <w:r>
        <w:rPr>
          <w:rFonts w:ascii="宋体" w:hAnsi="宋体" w:hint="eastAsia"/>
        </w:rPr>
        <w:t>。</w:t>
      </w:r>
    </w:p>
    <w:p w14:paraId="307C0135" w14:textId="77777777" w:rsidR="00E10956" w:rsidRDefault="00E10956" w:rsidP="00E10956">
      <w:pPr>
        <w:spacing w:line="560" w:lineRule="exact"/>
        <w:ind w:firstLineChars="200" w:firstLine="420"/>
        <w:rPr>
          <w:rFonts w:ascii="宋体" w:hAnsi="宋体"/>
        </w:rPr>
      </w:pPr>
      <w:r>
        <w:rPr>
          <w:rFonts w:ascii="宋体" w:hAnsi="宋体" w:hint="eastAsia"/>
        </w:rPr>
        <w:t>宽带出账用户数：</w:t>
      </w:r>
      <w:r>
        <w:rPr>
          <w:rFonts w:hint="eastAsia"/>
        </w:rPr>
        <w:t>省</w:t>
      </w:r>
      <w:r>
        <w:rPr>
          <w:rFonts w:hint="eastAsia"/>
        </w:rPr>
        <w:t>CRM/EDA</w:t>
      </w:r>
      <w:r>
        <w:rPr>
          <w:rFonts w:hint="eastAsia"/>
        </w:rPr>
        <w:t>系统中产品类型为“宽带”、用户状态为“正常”的产品实例总数</w:t>
      </w:r>
    </w:p>
    <w:p w14:paraId="204729D2" w14:textId="77777777" w:rsidR="00E10956" w:rsidRDefault="00E10956" w:rsidP="00E10956">
      <w:pPr>
        <w:numPr>
          <w:ilvl w:val="0"/>
          <w:numId w:val="87"/>
        </w:numPr>
        <w:spacing w:line="560" w:lineRule="exact"/>
        <w:jc w:val="left"/>
        <w:rPr>
          <w:b/>
          <w:sz w:val="28"/>
          <w:szCs w:val="28"/>
        </w:rPr>
      </w:pPr>
      <w:r>
        <w:rPr>
          <w:rFonts w:hint="eastAsia"/>
          <w:b/>
          <w:sz w:val="28"/>
          <w:szCs w:val="28"/>
        </w:rPr>
        <w:t>指标详细</w:t>
      </w:r>
      <w:r>
        <w:rPr>
          <w:b/>
          <w:sz w:val="28"/>
          <w:szCs w:val="28"/>
        </w:rPr>
        <w:t>算法</w:t>
      </w:r>
    </w:p>
    <w:p w14:paraId="651C0F6A" w14:textId="77777777" w:rsidR="00E10956" w:rsidRDefault="00E10956" w:rsidP="00E10956">
      <w:pPr>
        <w:spacing w:line="560" w:lineRule="exact"/>
        <w:ind w:firstLineChars="300" w:firstLine="632"/>
        <w:rPr>
          <w:rFonts w:ascii="宋体" w:hAnsi="宋体"/>
        </w:rPr>
      </w:pPr>
      <w:r>
        <w:rPr>
          <w:rFonts w:ascii="宋体" w:hAnsi="宋体" w:hint="eastAsia"/>
          <w:b/>
        </w:rPr>
        <w:t>取数RDD</w:t>
      </w:r>
      <w:r>
        <w:rPr>
          <w:rFonts w:ascii="宋体" w:hAnsi="宋体"/>
          <w:b/>
        </w:rPr>
        <w:t>：</w:t>
      </w:r>
      <w:r>
        <w:rPr>
          <w:rFonts w:ascii="宋体" w:hAnsi="宋体" w:hint="eastAsia"/>
          <w:bCs/>
        </w:rPr>
        <w:t>保障</w:t>
      </w:r>
      <w:r>
        <w:rPr>
          <w:rFonts w:ascii="宋体" w:hAnsi="宋体" w:hint="eastAsia"/>
        </w:rPr>
        <w:t>计算</w:t>
      </w:r>
      <w:r>
        <w:rPr>
          <w:rFonts w:ascii="宋体" w:hAnsi="宋体"/>
        </w:rPr>
        <w:t>模型</w:t>
      </w:r>
    </w:p>
    <w:p w14:paraId="00884335" w14:textId="77777777" w:rsidR="00E10956" w:rsidRDefault="00E10956" w:rsidP="00E10956">
      <w:pPr>
        <w:spacing w:line="560" w:lineRule="exact"/>
        <w:ind w:firstLineChars="300" w:firstLine="632"/>
        <w:rPr>
          <w:rFonts w:ascii="宋体" w:hAnsi="宋体"/>
        </w:rPr>
      </w:pPr>
      <w:r>
        <w:rPr>
          <w:rFonts w:ascii="宋体" w:hAnsi="宋体" w:hint="eastAsia"/>
          <w:b/>
        </w:rPr>
        <w:t>计算公式</w:t>
      </w:r>
      <w:r>
        <w:rPr>
          <w:rFonts w:ascii="宋体" w:hAnsi="宋体"/>
          <w:b/>
        </w:rPr>
        <w:t>：</w:t>
      </w:r>
      <w:r>
        <w:rPr>
          <w:rFonts w:ascii="宋体" w:hAnsi="宋体" w:hint="eastAsia"/>
        </w:rPr>
        <w:t>当月派发给施工调度系统的障碍工单数/宽带出账用户数*100%</w:t>
      </w:r>
    </w:p>
    <w:p w14:paraId="0686F8BD" w14:textId="77777777" w:rsidR="00E10956" w:rsidRDefault="00E10956" w:rsidP="00E10956">
      <w:pPr>
        <w:spacing w:line="560" w:lineRule="exact"/>
        <w:ind w:firstLineChars="300" w:firstLine="632"/>
        <w:rPr>
          <w:rFonts w:ascii="宋体" w:hAnsi="宋体"/>
          <w:b/>
          <w:bCs/>
        </w:rPr>
      </w:pPr>
      <w:r>
        <w:rPr>
          <w:rFonts w:ascii="宋体" w:hAnsi="宋体" w:hint="eastAsia"/>
          <w:b/>
          <w:bCs/>
        </w:rPr>
        <w:t>当月派发给施工调度系统的障碍工单数</w:t>
      </w:r>
      <w:r>
        <w:rPr>
          <w:rFonts w:ascii="宋体" w:hAnsi="宋体"/>
          <w:b/>
          <w:bCs/>
        </w:rPr>
        <w:t>：</w:t>
      </w:r>
    </w:p>
    <w:p w14:paraId="03010BC9" w14:textId="77777777" w:rsidR="00E10956" w:rsidRDefault="00E10956" w:rsidP="00E10956">
      <w:pPr>
        <w:pStyle w:val="10"/>
        <w:numPr>
          <w:ilvl w:val="0"/>
          <w:numId w:val="88"/>
        </w:numPr>
        <w:spacing w:line="560" w:lineRule="exact"/>
        <w:ind w:leftChars="530" w:left="1533" w:firstLineChars="0"/>
        <w:rPr>
          <w:rFonts w:ascii="宋体" w:hAnsi="宋体" w:cs="宋体"/>
          <w:color w:val="000000"/>
          <w:kern w:val="0"/>
        </w:rPr>
      </w:pPr>
      <w:r>
        <w:rPr>
          <w:rFonts w:ascii="宋体" w:hAnsi="宋体" w:cs="宋体" w:hint="eastAsia"/>
          <w:b/>
          <w:color w:val="000000"/>
          <w:kern w:val="0"/>
        </w:rPr>
        <w:t>取数</w:t>
      </w:r>
      <w:r>
        <w:rPr>
          <w:rFonts w:ascii="宋体" w:hAnsi="宋体" w:cs="宋体"/>
          <w:color w:val="000000"/>
          <w:kern w:val="0"/>
        </w:rPr>
        <w:t>：</w:t>
      </w:r>
    </w:p>
    <w:p w14:paraId="5A2DC191" w14:textId="77777777" w:rsidR="00E10956" w:rsidRDefault="00E10956" w:rsidP="00E10956">
      <w:pPr>
        <w:spacing w:line="560" w:lineRule="exact"/>
        <w:ind w:leftChars="172" w:left="361" w:firstLineChars="300" w:firstLine="630"/>
        <w:rPr>
          <w:rFonts w:ascii="宋体" w:hAnsi="宋体"/>
        </w:rPr>
      </w:pPr>
      <w:r>
        <w:rPr>
          <w:rFonts w:ascii="宋体" w:hAnsi="宋体"/>
        </w:rPr>
        <w:t>Count(1</w:t>
      </w:r>
      <w:r>
        <w:rPr>
          <w:rFonts w:ascii="宋体" w:hAnsi="宋体" w:cs="宋体" w:hint="eastAsia"/>
          <w:color w:val="000000"/>
          <w:kern w:val="0"/>
        </w:rPr>
        <w:t>)</w:t>
      </w:r>
    </w:p>
    <w:p w14:paraId="2867C44D" w14:textId="77777777" w:rsidR="00E10956" w:rsidRDefault="00E10956" w:rsidP="00E10956">
      <w:pPr>
        <w:pStyle w:val="10"/>
        <w:numPr>
          <w:ilvl w:val="0"/>
          <w:numId w:val="88"/>
        </w:numPr>
        <w:spacing w:line="560" w:lineRule="exact"/>
        <w:ind w:leftChars="486" w:left="1441" w:firstLineChars="0"/>
        <w:rPr>
          <w:rFonts w:ascii="宋体" w:hAnsi="宋体" w:cs="宋体"/>
          <w:color w:val="000000"/>
          <w:kern w:val="0"/>
        </w:rPr>
      </w:pPr>
      <w:r>
        <w:rPr>
          <w:rFonts w:ascii="宋体" w:hAnsi="宋体" w:hint="eastAsia"/>
          <w:b/>
        </w:rPr>
        <w:t>条件：</w:t>
      </w:r>
    </w:p>
    <w:p w14:paraId="2FE29737" w14:textId="77777777" w:rsidR="00E10956" w:rsidRPr="00F11B37" w:rsidRDefault="00E10956" w:rsidP="001E5AEA">
      <w:pPr>
        <w:pStyle w:val="a5"/>
        <w:numPr>
          <w:ilvl w:val="0"/>
          <w:numId w:val="118"/>
        </w:numPr>
        <w:spacing w:line="560" w:lineRule="exact"/>
        <w:ind w:left="1555" w:firstLineChars="0"/>
        <w:jc w:val="left"/>
        <w:rPr>
          <w:rFonts w:ascii="宋体" w:hAnsi="宋体" w:cs="宋体"/>
          <w:color w:val="000000"/>
          <w:kern w:val="0"/>
          <w:szCs w:val="21"/>
        </w:rPr>
      </w:pPr>
      <w:r w:rsidRPr="00F11B37">
        <w:rPr>
          <w:rFonts w:ascii="宋体" w:hAnsi="宋体" w:cs="宋体"/>
          <w:color w:val="000000"/>
          <w:kern w:val="0"/>
        </w:rPr>
        <w:t>SPEC_ID</w:t>
      </w:r>
      <w:r w:rsidRPr="00F11B37">
        <w:rPr>
          <w:rFonts w:ascii="宋体" w:hAnsi="宋体" w:cs="宋体" w:hint="eastAsia"/>
          <w:color w:val="000000"/>
          <w:kern w:val="0"/>
        </w:rPr>
        <w:t>(</w:t>
      </w:r>
      <w:r w:rsidRPr="00F11B37">
        <w:rPr>
          <w:rFonts w:ascii="宋体" w:hAnsi="宋体" w:cs="宋体"/>
          <w:color w:val="000000"/>
          <w:kern w:val="0"/>
          <w:szCs w:val="21"/>
        </w:rPr>
        <w:t>业务单规格</w:t>
      </w:r>
      <w:r w:rsidRPr="00F11B37">
        <w:rPr>
          <w:rFonts w:ascii="宋体" w:hAnsi="宋体" w:cs="宋体" w:hint="eastAsia"/>
          <w:color w:val="000000"/>
          <w:kern w:val="0"/>
          <w:szCs w:val="21"/>
        </w:rPr>
        <w:t>)=</w:t>
      </w:r>
      <w:r w:rsidRPr="00E35684">
        <w:rPr>
          <w:rFonts w:hint="eastAsia"/>
        </w:rPr>
        <w:t xml:space="preserve"> </w:t>
      </w:r>
      <w:r w:rsidRPr="00E35684">
        <w:rPr>
          <w:rFonts w:ascii="宋体" w:hAnsi="宋体" w:cs="宋体" w:hint="eastAsia"/>
          <w:color w:val="000000"/>
          <w:kern w:val="0"/>
          <w:szCs w:val="21"/>
        </w:rPr>
        <w:t>3010100004 （保障单）</w:t>
      </w:r>
    </w:p>
    <w:p w14:paraId="22CFD945" w14:textId="77777777" w:rsidR="00E10956" w:rsidRPr="003B380A" w:rsidRDefault="00E10956" w:rsidP="001E5AEA">
      <w:pPr>
        <w:pStyle w:val="a5"/>
        <w:numPr>
          <w:ilvl w:val="0"/>
          <w:numId w:val="118"/>
        </w:numPr>
        <w:spacing w:line="560" w:lineRule="exact"/>
        <w:ind w:left="1555" w:firstLineChars="0"/>
        <w:jc w:val="left"/>
        <w:rPr>
          <w:rFonts w:asciiTheme="minorEastAsia" w:hAnsiTheme="minorEastAsia" w:cs="宋体"/>
          <w:color w:val="000000"/>
          <w:kern w:val="0"/>
          <w:highlight w:val="cyan"/>
        </w:rPr>
      </w:pPr>
      <w:r w:rsidRPr="003B380A">
        <w:rPr>
          <w:rFonts w:asciiTheme="minorEastAsia" w:hAnsiTheme="minorEastAsia" w:cs="宋体" w:hint="eastAsia"/>
          <w:color w:val="000000"/>
          <w:kern w:val="0"/>
          <w:highlight w:val="cyan"/>
        </w:rPr>
        <w:t>BUSSINESS_COMPLETE_TIME(业务竣工时间)&gt;=</w:t>
      </w:r>
      <w:r w:rsidRPr="003B380A">
        <w:rPr>
          <w:rFonts w:asciiTheme="minorEastAsia" w:hAnsiTheme="minorEastAsia" w:cs="宋体"/>
          <w:color w:val="000000"/>
          <w:kern w:val="0"/>
          <w:highlight w:val="cyan"/>
        </w:rPr>
        <w:t>’YYYY-MM-01’ AND</w:t>
      </w:r>
      <w:r w:rsidRPr="003B380A">
        <w:rPr>
          <w:highlight w:val="cyan"/>
        </w:rPr>
        <w:t xml:space="preserve"> </w:t>
      </w:r>
      <w:r w:rsidRPr="003B380A">
        <w:rPr>
          <w:rFonts w:asciiTheme="minorEastAsia" w:hAnsiTheme="minorEastAsia" w:cs="宋体" w:hint="eastAsia"/>
          <w:color w:val="000000"/>
          <w:kern w:val="0"/>
          <w:highlight w:val="cyan"/>
        </w:rPr>
        <w:t>BUSSINESS_COMPLETE_TIME(业务竣工时间)&lt;=</w:t>
      </w:r>
      <w:r w:rsidRPr="003B380A">
        <w:rPr>
          <w:rFonts w:asciiTheme="minorEastAsia" w:hAnsiTheme="minorEastAsia" w:cs="宋体"/>
          <w:color w:val="000000"/>
          <w:kern w:val="0"/>
          <w:highlight w:val="cyan"/>
        </w:rPr>
        <w:t>’YYYY-MM-31’</w:t>
      </w:r>
    </w:p>
    <w:p w14:paraId="1ACF0010" w14:textId="77777777" w:rsidR="00E10956" w:rsidRPr="003D637F" w:rsidRDefault="00E10956" w:rsidP="001E5AEA">
      <w:pPr>
        <w:pStyle w:val="a5"/>
        <w:numPr>
          <w:ilvl w:val="0"/>
          <w:numId w:val="118"/>
        </w:numPr>
        <w:spacing w:line="560" w:lineRule="exact"/>
        <w:ind w:left="1555" w:firstLineChars="0"/>
        <w:jc w:val="left"/>
        <w:rPr>
          <w:rFonts w:asciiTheme="minorEastAsia" w:hAnsiTheme="minorEastAsia" w:cs="宋体"/>
          <w:color w:val="FF0000"/>
          <w:kern w:val="0"/>
          <w:highlight w:val="yellow"/>
        </w:rPr>
      </w:pPr>
      <w:r w:rsidRPr="00966CC6">
        <w:rPr>
          <w:rFonts w:asciiTheme="minorEastAsia" w:hAnsiTheme="minorEastAsia" w:cs="宋体" w:hint="eastAsia"/>
          <w:color w:val="FF0000"/>
          <w:kern w:val="0"/>
          <w:highlight w:val="yellow"/>
        </w:rPr>
        <w:t>IS</w:t>
      </w:r>
      <w:r w:rsidRPr="00966CC6">
        <w:rPr>
          <w:rFonts w:asciiTheme="minorEastAsia" w:hAnsiTheme="minorEastAsia" w:cs="宋体"/>
          <w:color w:val="FF0000"/>
          <w:kern w:val="0"/>
          <w:highlight w:val="yellow"/>
        </w:rPr>
        <w:t>ARCHIVE</w:t>
      </w:r>
      <w:r w:rsidRPr="003D637F">
        <w:rPr>
          <w:rFonts w:asciiTheme="minorEastAsia" w:hAnsiTheme="minorEastAsia" w:cs="宋体" w:hint="eastAsia"/>
          <w:color w:val="FF0000"/>
          <w:kern w:val="0"/>
          <w:highlight w:val="yellow"/>
        </w:rPr>
        <w:t xml:space="preserve"> =</w:t>
      </w:r>
      <w:r w:rsidRPr="00966CC6">
        <w:rPr>
          <w:rFonts w:asciiTheme="minorEastAsia" w:hAnsiTheme="minorEastAsia" w:cs="宋体"/>
          <w:color w:val="FF0000"/>
          <w:kern w:val="0"/>
          <w:highlight w:val="yellow"/>
        </w:rPr>
        <w:t xml:space="preserve"> </w:t>
      </w:r>
      <w:r w:rsidRPr="003D637F">
        <w:rPr>
          <w:rFonts w:asciiTheme="minorEastAsia" w:hAnsiTheme="minorEastAsia" w:cs="宋体" w:hint="eastAsia"/>
          <w:color w:val="FF0000"/>
          <w:kern w:val="0"/>
          <w:highlight w:val="yellow"/>
        </w:rPr>
        <w:t>1</w:t>
      </w:r>
      <w:r w:rsidRPr="003D637F">
        <w:rPr>
          <w:rFonts w:asciiTheme="minorEastAsia" w:hAnsiTheme="minorEastAsia" w:cs="宋体"/>
          <w:color w:val="FF0000"/>
          <w:kern w:val="0"/>
          <w:highlight w:val="yellow"/>
        </w:rPr>
        <w:t xml:space="preserve"> </w:t>
      </w:r>
      <w:r>
        <w:rPr>
          <w:rFonts w:asciiTheme="minorEastAsia" w:hAnsiTheme="minorEastAsia" w:cs="宋体" w:hint="eastAsia"/>
          <w:color w:val="FF0000"/>
          <w:kern w:val="0"/>
          <w:highlight w:val="yellow"/>
        </w:rPr>
        <w:t>(归档)</w:t>
      </w:r>
    </w:p>
    <w:p w14:paraId="1242310B" w14:textId="77777777" w:rsidR="00E10956" w:rsidRPr="007348CA" w:rsidRDefault="00E10956" w:rsidP="001E5AEA">
      <w:pPr>
        <w:pStyle w:val="a5"/>
        <w:numPr>
          <w:ilvl w:val="0"/>
          <w:numId w:val="118"/>
        </w:numPr>
        <w:spacing w:line="560" w:lineRule="exact"/>
        <w:ind w:left="1555" w:firstLineChars="0"/>
        <w:jc w:val="left"/>
        <w:rPr>
          <w:rFonts w:asciiTheme="minorEastAsia" w:hAnsiTheme="minorEastAsia" w:cs="宋体"/>
          <w:color w:val="000000"/>
          <w:kern w:val="0"/>
          <w:highlight w:val="yellow"/>
        </w:rPr>
      </w:pPr>
      <w:r w:rsidRPr="0046196C">
        <w:rPr>
          <w:rFonts w:hint="eastAsia"/>
          <w:highlight w:val="yellow"/>
        </w:rPr>
        <w:t>PRODUCT_TYPE</w:t>
      </w:r>
      <w:r w:rsidRPr="0046196C">
        <w:rPr>
          <w:rFonts w:asciiTheme="minorEastAsia" w:hAnsiTheme="minorEastAsia" w:cs="宋体" w:hint="eastAsia"/>
          <w:color w:val="000000"/>
          <w:kern w:val="0"/>
          <w:highlight w:val="yellow"/>
        </w:rPr>
        <w:t>（产</w:t>
      </w:r>
      <w:r w:rsidRPr="0046196C">
        <w:rPr>
          <w:rFonts w:asciiTheme="minorEastAsia" w:hAnsiTheme="minorEastAsia" w:cs="宋体"/>
          <w:color w:val="000000"/>
          <w:kern w:val="0"/>
          <w:highlight w:val="yellow"/>
        </w:rPr>
        <w:t>品</w:t>
      </w:r>
      <w:r w:rsidRPr="0046196C">
        <w:rPr>
          <w:rFonts w:asciiTheme="minorEastAsia" w:hAnsiTheme="minorEastAsia" w:cs="宋体" w:hint="eastAsia"/>
          <w:color w:val="000000"/>
          <w:kern w:val="0"/>
          <w:highlight w:val="yellow"/>
        </w:rPr>
        <w:t>服务</w:t>
      </w:r>
      <w:r w:rsidRPr="0046196C">
        <w:rPr>
          <w:rFonts w:asciiTheme="minorEastAsia" w:hAnsiTheme="minorEastAsia" w:cs="宋体"/>
          <w:color w:val="000000"/>
          <w:kern w:val="0"/>
          <w:highlight w:val="yellow"/>
        </w:rPr>
        <w:t>类型）=</w:t>
      </w:r>
      <w:r w:rsidRPr="0046196C">
        <w:rPr>
          <w:rFonts w:ascii="宋体" w:eastAsia="宋体" w:cs="宋体"/>
          <w:color w:val="000000"/>
          <w:kern w:val="0"/>
          <w:sz w:val="24"/>
          <w:szCs w:val="24"/>
          <w:highlight w:val="yellow"/>
        </w:rPr>
        <w:t>2311100002</w:t>
      </w:r>
      <w:r w:rsidRPr="0046196C">
        <w:rPr>
          <w:rFonts w:asciiTheme="minorEastAsia" w:hAnsiTheme="minorEastAsia" w:cs="宋体" w:hint="eastAsia"/>
          <w:color w:val="000000"/>
          <w:kern w:val="0"/>
          <w:highlight w:val="yellow"/>
        </w:rPr>
        <w:t>（有</w:t>
      </w:r>
      <w:r w:rsidRPr="0046196C">
        <w:rPr>
          <w:rFonts w:asciiTheme="minorEastAsia" w:hAnsiTheme="minorEastAsia" w:cs="宋体"/>
          <w:color w:val="000000"/>
          <w:kern w:val="0"/>
          <w:highlight w:val="yellow"/>
        </w:rPr>
        <w:t>线</w:t>
      </w:r>
      <w:r w:rsidRPr="0046196C">
        <w:rPr>
          <w:rFonts w:asciiTheme="minorEastAsia" w:hAnsiTheme="minorEastAsia" w:cs="宋体" w:hint="eastAsia"/>
          <w:color w:val="000000"/>
          <w:kern w:val="0"/>
          <w:highlight w:val="yellow"/>
        </w:rPr>
        <w:t xml:space="preserve">宽带） and  </w:t>
      </w:r>
      <w:r>
        <w:rPr>
          <w:rFonts w:hint="eastAsia"/>
          <w:highlight w:val="yellow"/>
        </w:rPr>
        <w:t>LINE_TYPE(</w:t>
      </w:r>
      <w:r>
        <w:rPr>
          <w:rFonts w:hint="eastAsia"/>
          <w:highlight w:val="yellow"/>
        </w:rPr>
        <w:t>接入方式</w:t>
      </w:r>
      <w:r>
        <w:rPr>
          <w:rFonts w:hint="eastAsia"/>
          <w:highlight w:val="yellow"/>
        </w:rPr>
        <w:t>)&lt;&gt;</w:t>
      </w:r>
      <w:r>
        <w:rPr>
          <w:rFonts w:hint="eastAsia"/>
          <w:highlight w:val="yellow"/>
        </w:rPr>
        <w:t>’</w:t>
      </w:r>
      <w:r>
        <w:rPr>
          <w:rFonts w:hint="eastAsia"/>
          <w:highlight w:val="yellow"/>
        </w:rPr>
        <w:t>0</w:t>
      </w:r>
      <w:r>
        <w:rPr>
          <w:rFonts w:hint="eastAsia"/>
          <w:highlight w:val="yellow"/>
        </w:rPr>
        <w:t>’</w:t>
      </w:r>
    </w:p>
    <w:p w14:paraId="10603490" w14:textId="77777777" w:rsidR="00E10956" w:rsidRPr="0046196C" w:rsidRDefault="00E10956" w:rsidP="001E5AEA">
      <w:pPr>
        <w:pStyle w:val="a5"/>
        <w:numPr>
          <w:ilvl w:val="0"/>
          <w:numId w:val="118"/>
        </w:numPr>
        <w:spacing w:line="560" w:lineRule="exact"/>
        <w:ind w:left="1555" w:firstLineChars="0"/>
        <w:jc w:val="left"/>
        <w:rPr>
          <w:rFonts w:asciiTheme="minorEastAsia" w:hAnsiTheme="minorEastAsia" w:cs="宋体"/>
          <w:color w:val="000000"/>
          <w:kern w:val="0"/>
          <w:highlight w:val="yellow"/>
        </w:rPr>
      </w:pPr>
      <w:r w:rsidRPr="00C33780">
        <w:rPr>
          <w:rFonts w:asciiTheme="minorEastAsia" w:hAnsiTheme="minorEastAsia"/>
          <w:strike/>
          <w:highlight w:val="yellow"/>
        </w:rPr>
        <w:t>BUSINESS_TREECODE(</w:t>
      </w:r>
      <w:r w:rsidRPr="00C33780">
        <w:rPr>
          <w:rFonts w:asciiTheme="minorEastAsia" w:hAnsiTheme="minorEastAsia" w:hint="eastAsia"/>
          <w:strike/>
          <w:highlight w:val="yellow"/>
        </w:rPr>
        <w:t>业务类型</w:t>
      </w:r>
      <w:r w:rsidRPr="00C33780">
        <w:rPr>
          <w:rFonts w:asciiTheme="minorEastAsia" w:hAnsiTheme="minorEastAsia"/>
          <w:strike/>
          <w:highlight w:val="yellow"/>
        </w:rPr>
        <w:t>标识)</w:t>
      </w:r>
      <w:r w:rsidRPr="00C33780">
        <w:rPr>
          <w:rFonts w:asciiTheme="minorEastAsia" w:hAnsiTheme="minorEastAsia" w:hint="eastAsia"/>
          <w:strike/>
          <w:highlight w:val="yellow"/>
        </w:rPr>
        <w:t xml:space="preserve"> </w:t>
      </w:r>
      <w:r w:rsidRPr="00C33780">
        <w:rPr>
          <w:rFonts w:asciiTheme="minorEastAsia" w:hAnsiTheme="minorEastAsia"/>
          <w:strike/>
          <w:highlight w:val="yellow"/>
        </w:rPr>
        <w:t>like '02%'</w:t>
      </w:r>
      <w:r w:rsidRPr="00C33780">
        <w:rPr>
          <w:rFonts w:asciiTheme="minorEastAsia" w:hAnsiTheme="minorEastAsia" w:hint="eastAsia"/>
          <w:strike/>
          <w:highlight w:val="yellow"/>
        </w:rPr>
        <w:t xml:space="preserve"> </w:t>
      </w:r>
      <w:r w:rsidRPr="00C33780">
        <w:rPr>
          <w:rFonts w:asciiTheme="minorEastAsia" w:hAnsiTheme="minorEastAsia" w:cs="宋体" w:hint="eastAsia"/>
          <w:strike/>
          <w:color w:val="000000"/>
          <w:kern w:val="0"/>
          <w:highlight w:val="yellow"/>
        </w:rPr>
        <w:t>(</w:t>
      </w:r>
      <w:r w:rsidRPr="00C33780">
        <w:rPr>
          <w:rFonts w:asciiTheme="minorEastAsia" w:hAnsiTheme="minorEastAsia" w:cs="宋体" w:hint="eastAsia"/>
          <w:strike/>
          <w:color w:val="000000" w:themeColor="text1"/>
          <w:kern w:val="0"/>
          <w:highlight w:val="yellow"/>
        </w:rPr>
        <w:t>具体字段计算说明</w:t>
      </w:r>
      <w:r>
        <w:rPr>
          <w:rFonts w:asciiTheme="minorEastAsia" w:hAnsiTheme="minorEastAsia" w:cs="宋体"/>
          <w:strike/>
          <w:color w:val="000000" w:themeColor="text1"/>
          <w:kern w:val="0"/>
          <w:highlight w:val="yellow"/>
        </w:rPr>
        <w:fldChar w:fldCharType="begin"/>
      </w:r>
      <w:r>
        <w:rPr>
          <w:rFonts w:asciiTheme="minorEastAsia" w:hAnsiTheme="minorEastAsia" w:cs="宋体"/>
          <w:strike/>
          <w:color w:val="000000" w:themeColor="text1"/>
          <w:kern w:val="0"/>
          <w:highlight w:val="yellow"/>
        </w:rPr>
        <w:instrText xml:space="preserve"> </w:instrText>
      </w:r>
      <w:r>
        <w:rPr>
          <w:rFonts w:asciiTheme="minorEastAsia" w:hAnsiTheme="minorEastAsia" w:cs="宋体" w:hint="eastAsia"/>
          <w:strike/>
          <w:color w:val="000000" w:themeColor="text1"/>
          <w:kern w:val="0"/>
          <w:highlight w:val="yellow"/>
        </w:rPr>
        <w:instrText>REF _Ref439863330 \r \h</w:instrText>
      </w:r>
      <w:r>
        <w:rPr>
          <w:rFonts w:asciiTheme="minorEastAsia" w:hAnsiTheme="minorEastAsia" w:cs="宋体"/>
          <w:strike/>
          <w:color w:val="000000" w:themeColor="text1"/>
          <w:kern w:val="0"/>
          <w:highlight w:val="yellow"/>
        </w:rPr>
        <w:instrText xml:space="preserve"> </w:instrText>
      </w:r>
      <w:r>
        <w:rPr>
          <w:rFonts w:asciiTheme="minorEastAsia" w:hAnsiTheme="minorEastAsia" w:cs="宋体"/>
          <w:strike/>
          <w:color w:val="000000" w:themeColor="text1"/>
          <w:kern w:val="0"/>
          <w:highlight w:val="yellow"/>
        </w:rPr>
      </w:r>
      <w:r>
        <w:rPr>
          <w:rFonts w:asciiTheme="minorEastAsia" w:hAnsiTheme="minorEastAsia" w:cs="宋体"/>
          <w:strike/>
          <w:color w:val="000000" w:themeColor="text1"/>
          <w:kern w:val="0"/>
          <w:highlight w:val="yellow"/>
        </w:rPr>
        <w:fldChar w:fldCharType="separate"/>
      </w:r>
      <w:r>
        <w:rPr>
          <w:rFonts w:asciiTheme="minorEastAsia" w:hAnsiTheme="minorEastAsia" w:cs="宋体"/>
          <w:strike/>
          <w:color w:val="000000" w:themeColor="text1"/>
          <w:kern w:val="0"/>
          <w:highlight w:val="yellow"/>
        </w:rPr>
        <w:t>3.2.25</w:t>
      </w:r>
      <w:r>
        <w:rPr>
          <w:rFonts w:asciiTheme="minorEastAsia" w:hAnsiTheme="minorEastAsia" w:cs="宋体"/>
          <w:strike/>
          <w:color w:val="000000" w:themeColor="text1"/>
          <w:kern w:val="0"/>
          <w:highlight w:val="yellow"/>
        </w:rPr>
        <w:fldChar w:fldCharType="end"/>
      </w:r>
      <w:r w:rsidRPr="00C33780">
        <w:rPr>
          <w:rFonts w:asciiTheme="minorEastAsia" w:hAnsiTheme="minorEastAsia" w:cs="宋体" w:hint="eastAsia"/>
          <w:strike/>
          <w:color w:val="000000" w:themeColor="text1"/>
          <w:kern w:val="0"/>
          <w:highlight w:val="yellow"/>
        </w:rPr>
        <w:t>)</w:t>
      </w:r>
    </w:p>
    <w:p w14:paraId="55CD2951" w14:textId="77777777" w:rsidR="00E10956" w:rsidRDefault="00E10956" w:rsidP="00E10956">
      <w:pPr>
        <w:spacing w:line="560" w:lineRule="exact"/>
        <w:ind w:firstLineChars="200" w:firstLine="422"/>
        <w:rPr>
          <w:rFonts w:ascii="宋体" w:hAnsi="宋体"/>
          <w:b/>
        </w:rPr>
      </w:pPr>
      <w:r>
        <w:rPr>
          <w:rFonts w:ascii="宋体" w:hAnsi="宋体" w:hint="eastAsia"/>
          <w:b/>
          <w:bCs/>
        </w:rPr>
        <w:t>宽带出账用户数</w:t>
      </w:r>
      <w:r>
        <w:rPr>
          <w:rFonts w:ascii="宋体" w:hAnsi="宋体"/>
          <w:b/>
        </w:rPr>
        <w:t>：</w:t>
      </w:r>
    </w:p>
    <w:p w14:paraId="3AB6DA53" w14:textId="77777777" w:rsidR="00E10956" w:rsidRDefault="00E10956" w:rsidP="00E10956">
      <w:pPr>
        <w:spacing w:line="560" w:lineRule="exact"/>
        <w:ind w:firstLineChars="200" w:firstLine="560"/>
        <w:rPr>
          <w:sz w:val="28"/>
          <w:szCs w:val="28"/>
        </w:rPr>
      </w:pPr>
      <w:r>
        <w:rPr>
          <w:rFonts w:hint="eastAsia"/>
          <w:sz w:val="28"/>
          <w:szCs w:val="28"/>
        </w:rPr>
        <w:t>从宽表获取</w:t>
      </w:r>
    </w:p>
    <w:p w14:paraId="13E26A16" w14:textId="77777777" w:rsidR="00E10956" w:rsidRDefault="00E10956" w:rsidP="00E10956"/>
    <w:p w14:paraId="700C8FDA" w14:textId="77777777" w:rsidR="00E10956" w:rsidRDefault="00E10956" w:rsidP="00E10956">
      <w:pPr>
        <w:spacing w:line="560" w:lineRule="exact"/>
        <w:ind w:left="750"/>
        <w:rPr>
          <w:sz w:val="28"/>
          <w:szCs w:val="28"/>
        </w:rPr>
      </w:pPr>
    </w:p>
    <w:p w14:paraId="2CF79170" w14:textId="77777777" w:rsidR="00E10956" w:rsidRDefault="00E10956" w:rsidP="00E10956">
      <w:pPr>
        <w:pStyle w:val="3"/>
        <w:rPr>
          <w:rFonts w:ascii="宋体" w:eastAsia="宋体" w:hAnsi="宋体"/>
          <w:b w:val="0"/>
        </w:rPr>
      </w:pPr>
      <w:r>
        <w:rPr>
          <w:rFonts w:hint="eastAsia"/>
        </w:rPr>
        <w:t>测速达标率</w:t>
      </w:r>
    </w:p>
    <w:p w14:paraId="30933740" w14:textId="77777777" w:rsidR="00E10956" w:rsidRDefault="00E10956" w:rsidP="00E10956">
      <w:pPr>
        <w:numPr>
          <w:ilvl w:val="0"/>
          <w:numId w:val="89"/>
        </w:numPr>
        <w:spacing w:line="560" w:lineRule="exact"/>
        <w:jc w:val="left"/>
        <w:rPr>
          <w:rFonts w:ascii="宋体" w:hAnsi="宋体"/>
          <w:b/>
        </w:rPr>
      </w:pPr>
      <w:r>
        <w:rPr>
          <w:rFonts w:ascii="宋体" w:hAnsi="宋体" w:hint="eastAsia"/>
          <w:b/>
        </w:rPr>
        <w:t>指标算法</w:t>
      </w:r>
    </w:p>
    <w:p w14:paraId="1ABB699E" w14:textId="77777777" w:rsidR="00E10956" w:rsidRDefault="00E10956" w:rsidP="00E10956">
      <w:pPr>
        <w:spacing w:line="560" w:lineRule="exact"/>
        <w:ind w:firstLineChars="200" w:firstLine="420"/>
        <w:rPr>
          <w:rFonts w:ascii="宋体" w:hAnsi="宋体"/>
        </w:rPr>
      </w:pPr>
      <w:r>
        <w:rPr>
          <w:rFonts w:ascii="宋体" w:hAnsi="宋体" w:hint="eastAsia"/>
        </w:rPr>
        <w:t>计算公式：=当月测速达标的用户数/</w:t>
      </w:r>
      <w:r>
        <w:rPr>
          <w:rFonts w:ascii="宋体" w:hAnsi="宋体"/>
        </w:rPr>
        <w:t>测速宽带用户数</w:t>
      </w:r>
      <w:r>
        <w:rPr>
          <w:rFonts w:ascii="宋体" w:hAnsi="宋体" w:hint="eastAsia"/>
        </w:rPr>
        <w:t>*100。</w:t>
      </w:r>
    </w:p>
    <w:p w14:paraId="22CFA44C" w14:textId="77777777" w:rsidR="00E10956" w:rsidRPr="00282578" w:rsidRDefault="00E10956" w:rsidP="00E10956">
      <w:pPr>
        <w:numPr>
          <w:ilvl w:val="0"/>
          <w:numId w:val="89"/>
        </w:numPr>
        <w:spacing w:line="560" w:lineRule="exact"/>
        <w:jc w:val="left"/>
        <w:rPr>
          <w:rFonts w:ascii="宋体" w:hAnsi="宋体"/>
        </w:rPr>
      </w:pPr>
      <w:r w:rsidRPr="00282578">
        <w:rPr>
          <w:rFonts w:ascii="宋体" w:hAnsi="宋体" w:hint="eastAsia"/>
          <w:b/>
        </w:rPr>
        <w:t>单位：%</w:t>
      </w:r>
    </w:p>
    <w:p w14:paraId="12DEBF8B" w14:textId="77777777" w:rsidR="00E10956" w:rsidRDefault="00E10956" w:rsidP="00E10956">
      <w:pPr>
        <w:numPr>
          <w:ilvl w:val="0"/>
          <w:numId w:val="89"/>
        </w:numPr>
        <w:spacing w:line="560" w:lineRule="exact"/>
        <w:jc w:val="left"/>
        <w:rPr>
          <w:rFonts w:ascii="宋体" w:hAnsi="宋体"/>
          <w:b/>
        </w:rPr>
      </w:pPr>
      <w:r>
        <w:rPr>
          <w:rFonts w:ascii="宋体" w:hAnsi="宋体" w:hint="eastAsia"/>
          <w:b/>
        </w:rPr>
        <w:t>指标解析</w:t>
      </w:r>
    </w:p>
    <w:p w14:paraId="0666F95D" w14:textId="77777777" w:rsidR="00E10956" w:rsidRDefault="00E10956" w:rsidP="00E10956">
      <w:pPr>
        <w:spacing w:line="560" w:lineRule="exact"/>
        <w:ind w:firstLineChars="200" w:firstLine="420"/>
        <w:rPr>
          <w:rFonts w:ascii="宋体" w:hAnsi="宋体"/>
        </w:rPr>
      </w:pPr>
      <w:r>
        <w:rPr>
          <w:rFonts w:ascii="宋体" w:hAnsi="宋体" w:hint="eastAsia"/>
        </w:rPr>
        <w:t>数据来源：</w:t>
      </w:r>
      <w:r>
        <w:rPr>
          <w:rFonts w:hint="eastAsia"/>
        </w:rPr>
        <w:t>测速</w:t>
      </w:r>
      <w:r>
        <w:rPr>
          <w:rFonts w:ascii="宋体" w:hAnsi="宋体" w:hint="eastAsia"/>
        </w:rPr>
        <w:t>；</w:t>
      </w:r>
    </w:p>
    <w:p w14:paraId="37790B4D" w14:textId="77777777" w:rsidR="00E10956" w:rsidRDefault="00E10956" w:rsidP="00E10956">
      <w:pPr>
        <w:spacing w:line="560" w:lineRule="exact"/>
        <w:ind w:firstLineChars="200" w:firstLine="420"/>
      </w:pPr>
      <w:r>
        <w:rPr>
          <w:rFonts w:hint="eastAsia"/>
        </w:rPr>
        <w:t>当月测速达标的用户：测速速率</w:t>
      </w:r>
      <w:r>
        <w:rPr>
          <w:rFonts w:hint="eastAsia"/>
        </w:rPr>
        <w:t>&gt;</w:t>
      </w:r>
      <w:r>
        <w:rPr>
          <w:rFonts w:hint="eastAsia"/>
        </w:rPr>
        <w:t>签约速率的</w:t>
      </w:r>
      <w:r>
        <w:rPr>
          <w:rFonts w:hint="eastAsia"/>
        </w:rPr>
        <w:t xml:space="preserve">90% </w:t>
      </w:r>
      <w:r>
        <w:rPr>
          <w:rFonts w:hint="eastAsia"/>
        </w:rPr>
        <w:t>为达标。</w:t>
      </w:r>
    </w:p>
    <w:p w14:paraId="39B34A63" w14:textId="77777777" w:rsidR="00E10956" w:rsidRDefault="00E10956" w:rsidP="00E10956">
      <w:pPr>
        <w:numPr>
          <w:ilvl w:val="0"/>
          <w:numId w:val="89"/>
        </w:numPr>
        <w:spacing w:line="560" w:lineRule="exact"/>
        <w:jc w:val="left"/>
        <w:rPr>
          <w:b/>
          <w:sz w:val="28"/>
          <w:szCs w:val="28"/>
        </w:rPr>
      </w:pPr>
      <w:r>
        <w:rPr>
          <w:rFonts w:hint="eastAsia"/>
          <w:b/>
          <w:sz w:val="28"/>
          <w:szCs w:val="28"/>
        </w:rPr>
        <w:t>指标详细</w:t>
      </w:r>
      <w:r>
        <w:rPr>
          <w:b/>
          <w:sz w:val="28"/>
          <w:szCs w:val="28"/>
        </w:rPr>
        <w:t>算法</w:t>
      </w:r>
    </w:p>
    <w:p w14:paraId="2E398165" w14:textId="77777777" w:rsidR="00E10956" w:rsidRDefault="00E10956" w:rsidP="00E10956">
      <w:pPr>
        <w:spacing w:line="560" w:lineRule="exact"/>
        <w:ind w:firstLineChars="300" w:firstLine="632"/>
        <w:rPr>
          <w:rFonts w:ascii="宋体" w:hAnsi="宋体"/>
        </w:rPr>
      </w:pPr>
      <w:r>
        <w:rPr>
          <w:rFonts w:ascii="宋体" w:hAnsi="宋体" w:hint="eastAsia"/>
          <w:b/>
        </w:rPr>
        <w:t>取数RDD</w:t>
      </w:r>
      <w:r>
        <w:rPr>
          <w:rFonts w:ascii="宋体" w:hAnsi="宋体"/>
          <w:b/>
        </w:rPr>
        <w:t>：</w:t>
      </w:r>
      <w:r>
        <w:rPr>
          <w:rFonts w:ascii="宋体" w:hAnsi="宋体" w:hint="eastAsia"/>
          <w:bCs/>
        </w:rPr>
        <w:t>测速</w:t>
      </w:r>
      <w:r>
        <w:rPr>
          <w:rFonts w:ascii="宋体" w:hAnsi="宋体"/>
        </w:rPr>
        <w:t>模型</w:t>
      </w:r>
    </w:p>
    <w:p w14:paraId="6F25D9D4" w14:textId="77777777" w:rsidR="00E10956" w:rsidRDefault="00E10956" w:rsidP="00E10956">
      <w:pPr>
        <w:spacing w:line="560" w:lineRule="exact"/>
        <w:ind w:firstLineChars="300" w:firstLine="632"/>
        <w:rPr>
          <w:rFonts w:ascii="宋体" w:hAnsi="宋体"/>
        </w:rPr>
      </w:pPr>
      <w:r>
        <w:rPr>
          <w:rFonts w:ascii="宋体" w:hAnsi="宋体" w:hint="eastAsia"/>
          <w:b/>
        </w:rPr>
        <w:t>计算公式</w:t>
      </w:r>
      <w:r>
        <w:rPr>
          <w:rFonts w:ascii="宋体" w:hAnsi="宋体"/>
          <w:b/>
        </w:rPr>
        <w:t>：</w:t>
      </w:r>
      <w:r>
        <w:rPr>
          <w:rFonts w:ascii="宋体" w:hAnsi="宋体" w:hint="eastAsia"/>
        </w:rPr>
        <w:t>当月测速达标的用户数/</w:t>
      </w:r>
      <w:r>
        <w:rPr>
          <w:rFonts w:ascii="宋体" w:hAnsi="宋体"/>
        </w:rPr>
        <w:t>测速宽带用户数</w:t>
      </w:r>
      <w:r>
        <w:rPr>
          <w:rFonts w:ascii="宋体" w:hAnsi="宋体" w:hint="eastAsia"/>
        </w:rPr>
        <w:t>*100</w:t>
      </w:r>
    </w:p>
    <w:p w14:paraId="1A228790" w14:textId="77777777" w:rsidR="00E10956" w:rsidRDefault="00E10956" w:rsidP="00E10956">
      <w:pPr>
        <w:spacing w:line="560" w:lineRule="exact"/>
        <w:ind w:firstLineChars="300" w:firstLine="632"/>
        <w:rPr>
          <w:rFonts w:ascii="宋体" w:hAnsi="宋体"/>
          <w:b/>
          <w:bCs/>
        </w:rPr>
      </w:pPr>
      <w:r>
        <w:rPr>
          <w:rFonts w:ascii="宋体" w:hAnsi="宋体" w:hint="eastAsia"/>
          <w:b/>
          <w:bCs/>
        </w:rPr>
        <w:t>当月测速达标的用户数</w:t>
      </w:r>
      <w:r>
        <w:rPr>
          <w:rFonts w:ascii="宋体" w:hAnsi="宋体"/>
          <w:b/>
          <w:bCs/>
        </w:rPr>
        <w:t>：</w:t>
      </w:r>
    </w:p>
    <w:p w14:paraId="39B7685E" w14:textId="77777777" w:rsidR="00E10956" w:rsidRDefault="00E10956" w:rsidP="00E10956">
      <w:pPr>
        <w:pStyle w:val="10"/>
        <w:numPr>
          <w:ilvl w:val="0"/>
          <w:numId w:val="90"/>
        </w:numPr>
        <w:spacing w:line="560" w:lineRule="exact"/>
        <w:ind w:leftChars="530" w:left="1533" w:firstLineChars="0"/>
        <w:rPr>
          <w:rFonts w:ascii="宋体" w:hAnsi="宋体" w:cs="宋体"/>
          <w:color w:val="000000"/>
          <w:kern w:val="0"/>
        </w:rPr>
      </w:pPr>
      <w:r>
        <w:rPr>
          <w:rFonts w:ascii="宋体" w:hAnsi="宋体" w:cs="宋体" w:hint="eastAsia"/>
          <w:b/>
          <w:color w:val="000000"/>
          <w:kern w:val="0"/>
        </w:rPr>
        <w:t>取数</w:t>
      </w:r>
      <w:r>
        <w:rPr>
          <w:rFonts w:ascii="宋体" w:hAnsi="宋体" w:cs="宋体"/>
          <w:color w:val="000000"/>
          <w:kern w:val="0"/>
        </w:rPr>
        <w:t>：</w:t>
      </w:r>
    </w:p>
    <w:p w14:paraId="4C2BBBCF" w14:textId="77777777" w:rsidR="00E10956" w:rsidRDefault="00E10956" w:rsidP="00E10956">
      <w:pPr>
        <w:spacing w:line="560" w:lineRule="exact"/>
        <w:ind w:leftChars="172" w:left="361" w:firstLineChars="300" w:firstLine="630"/>
        <w:rPr>
          <w:rFonts w:ascii="宋体" w:hAnsi="宋体"/>
        </w:rPr>
      </w:pPr>
      <w:r w:rsidRPr="00DA25DD">
        <w:rPr>
          <w:rFonts w:ascii="宋体" w:hAnsi="宋体" w:hint="eastAsia"/>
          <w:highlight w:val="yellow"/>
        </w:rPr>
        <w:t>COUNT( distinc 业务号码)</w:t>
      </w:r>
    </w:p>
    <w:p w14:paraId="44D0CFFD" w14:textId="77777777" w:rsidR="00E10956" w:rsidRDefault="00E10956" w:rsidP="00E10956">
      <w:pPr>
        <w:pStyle w:val="10"/>
        <w:numPr>
          <w:ilvl w:val="0"/>
          <w:numId w:val="90"/>
        </w:numPr>
        <w:spacing w:line="560" w:lineRule="exact"/>
        <w:ind w:leftChars="486" w:left="1441" w:firstLineChars="0"/>
        <w:rPr>
          <w:rFonts w:ascii="宋体" w:hAnsi="宋体" w:cs="宋体"/>
          <w:color w:val="000000"/>
          <w:kern w:val="0"/>
        </w:rPr>
      </w:pPr>
      <w:r>
        <w:rPr>
          <w:rFonts w:ascii="宋体" w:hAnsi="宋体" w:hint="eastAsia"/>
          <w:b/>
        </w:rPr>
        <w:t>条件：</w:t>
      </w:r>
    </w:p>
    <w:p w14:paraId="19C7E3F2" w14:textId="77777777" w:rsidR="00E10956" w:rsidRPr="00FF0F23" w:rsidRDefault="00E10956" w:rsidP="001E5AEA">
      <w:pPr>
        <w:pStyle w:val="a5"/>
        <w:numPr>
          <w:ilvl w:val="0"/>
          <w:numId w:val="119"/>
        </w:numPr>
        <w:spacing w:line="560" w:lineRule="exact"/>
        <w:ind w:firstLineChars="0"/>
        <w:rPr>
          <w:rFonts w:ascii="宋体" w:hAnsi="宋体" w:cs="宋体"/>
          <w:color w:val="000000"/>
          <w:kern w:val="0"/>
        </w:rPr>
      </w:pPr>
      <w:r w:rsidRPr="00FF0F23">
        <w:rPr>
          <w:rFonts w:ascii="宋体" w:eastAsia="宋体" w:hAnsi="宋体" w:cs="宋体" w:hint="eastAsia"/>
          <w:color w:val="000000"/>
          <w:kern w:val="0"/>
          <w:sz w:val="22"/>
        </w:rPr>
        <w:t>END_TIME</w:t>
      </w:r>
      <w:r w:rsidRPr="00FF0F23">
        <w:rPr>
          <w:rFonts w:ascii="宋体" w:hAnsi="宋体" w:cs="宋体" w:hint="eastAsia"/>
          <w:color w:val="000000"/>
          <w:kern w:val="0"/>
        </w:rPr>
        <w:t>（测速结束</w:t>
      </w:r>
      <w:r w:rsidRPr="00FF0F23">
        <w:rPr>
          <w:rFonts w:ascii="宋体" w:hAnsi="宋体" w:cs="宋体"/>
          <w:color w:val="000000"/>
          <w:kern w:val="0"/>
        </w:rPr>
        <w:t>时间</w:t>
      </w:r>
      <w:r w:rsidRPr="00FF0F23">
        <w:rPr>
          <w:rFonts w:ascii="宋体" w:hAnsi="宋体" w:cs="宋体" w:hint="eastAsia"/>
          <w:color w:val="000000"/>
          <w:kern w:val="0"/>
        </w:rPr>
        <w:t>)&gt;=</w:t>
      </w:r>
      <w:r w:rsidRPr="00FF0F23">
        <w:rPr>
          <w:rFonts w:ascii="宋体" w:hAnsi="宋体" w:cs="宋体"/>
          <w:color w:val="000000"/>
          <w:kern w:val="0"/>
        </w:rPr>
        <w:t xml:space="preserve">’YYYY-MM-01’ AND </w:t>
      </w:r>
      <w:r w:rsidRPr="00FF0F23">
        <w:rPr>
          <w:rFonts w:ascii="宋体" w:hAnsi="宋体" w:cs="宋体" w:hint="eastAsia"/>
          <w:color w:val="000000"/>
          <w:kern w:val="0"/>
        </w:rPr>
        <w:t xml:space="preserve"> </w:t>
      </w:r>
      <w:r>
        <w:t xml:space="preserve"> </w:t>
      </w:r>
      <w:r w:rsidRPr="00FF0F23">
        <w:rPr>
          <w:rFonts w:ascii="宋体" w:eastAsia="宋体" w:hAnsi="宋体" w:cs="宋体" w:hint="eastAsia"/>
          <w:color w:val="000000"/>
          <w:kern w:val="0"/>
          <w:sz w:val="22"/>
        </w:rPr>
        <w:t>END_TIME</w:t>
      </w:r>
      <w:r w:rsidRPr="00FF0F23">
        <w:rPr>
          <w:rFonts w:ascii="宋体" w:hAnsi="宋体" w:cs="宋体" w:hint="eastAsia"/>
          <w:color w:val="000000"/>
          <w:kern w:val="0"/>
        </w:rPr>
        <w:t>（测速结束</w:t>
      </w:r>
      <w:r w:rsidRPr="00FF0F23">
        <w:rPr>
          <w:rFonts w:ascii="宋体" w:hAnsi="宋体" w:cs="宋体"/>
          <w:color w:val="000000"/>
          <w:kern w:val="0"/>
        </w:rPr>
        <w:t>时间</w:t>
      </w:r>
      <w:r w:rsidRPr="00FF0F23">
        <w:rPr>
          <w:rFonts w:ascii="宋体" w:hAnsi="宋体" w:cs="宋体" w:hint="eastAsia"/>
          <w:color w:val="000000"/>
          <w:kern w:val="0"/>
        </w:rPr>
        <w:t>）&lt;=</w:t>
      </w:r>
      <w:r w:rsidRPr="00FF0F23">
        <w:rPr>
          <w:rFonts w:ascii="宋体" w:hAnsi="宋体" w:cs="宋体"/>
          <w:color w:val="000000"/>
          <w:kern w:val="0"/>
        </w:rPr>
        <w:t>’YYYY-MM-31’</w:t>
      </w:r>
    </w:p>
    <w:p w14:paraId="248075E2" w14:textId="77777777" w:rsidR="00E10956" w:rsidRDefault="00E10956" w:rsidP="001E5AEA">
      <w:pPr>
        <w:pStyle w:val="a5"/>
        <w:numPr>
          <w:ilvl w:val="0"/>
          <w:numId w:val="119"/>
        </w:numPr>
        <w:spacing w:line="560" w:lineRule="exact"/>
        <w:ind w:firstLineChars="0"/>
      </w:pPr>
      <w:r>
        <w:rPr>
          <w:rFonts w:hint="eastAsia"/>
        </w:rPr>
        <w:t>SPEED_COMPLIANCE_FLAG(</w:t>
      </w:r>
      <w:r>
        <w:rPr>
          <w:rFonts w:hint="eastAsia"/>
        </w:rPr>
        <w:t>测速达标标识</w:t>
      </w:r>
      <w:r>
        <w:rPr>
          <w:rFonts w:hint="eastAsia"/>
        </w:rPr>
        <w:t>) = 1</w:t>
      </w:r>
    </w:p>
    <w:p w14:paraId="6F373711" w14:textId="77777777" w:rsidR="00E10956" w:rsidRDefault="00E10956" w:rsidP="00E10956">
      <w:pPr>
        <w:spacing w:line="560" w:lineRule="exact"/>
        <w:ind w:firstLineChars="300" w:firstLine="632"/>
        <w:rPr>
          <w:rFonts w:ascii="宋体" w:hAnsi="宋体"/>
          <w:b/>
        </w:rPr>
      </w:pPr>
      <w:r>
        <w:rPr>
          <w:rFonts w:ascii="宋体" w:hAnsi="宋体"/>
          <w:b/>
          <w:bCs/>
        </w:rPr>
        <w:t>测速宽带用户数</w:t>
      </w:r>
      <w:r>
        <w:rPr>
          <w:rFonts w:ascii="宋体" w:hAnsi="宋体"/>
          <w:b/>
        </w:rPr>
        <w:t>：</w:t>
      </w:r>
    </w:p>
    <w:p w14:paraId="34486A75" w14:textId="77777777" w:rsidR="00E10956" w:rsidRDefault="00E10956" w:rsidP="00E10956">
      <w:pPr>
        <w:pStyle w:val="10"/>
        <w:numPr>
          <w:ilvl w:val="0"/>
          <w:numId w:val="90"/>
        </w:numPr>
        <w:spacing w:line="560" w:lineRule="exact"/>
        <w:ind w:leftChars="530" w:left="1533" w:firstLineChars="0"/>
        <w:rPr>
          <w:rFonts w:ascii="宋体" w:hAnsi="宋体" w:cs="宋体"/>
          <w:color w:val="000000"/>
          <w:kern w:val="0"/>
        </w:rPr>
      </w:pPr>
      <w:r>
        <w:rPr>
          <w:rFonts w:ascii="宋体" w:hAnsi="宋体" w:cs="宋体" w:hint="eastAsia"/>
          <w:b/>
          <w:color w:val="000000"/>
          <w:kern w:val="0"/>
        </w:rPr>
        <w:t>取数</w:t>
      </w:r>
      <w:r>
        <w:rPr>
          <w:rFonts w:ascii="宋体" w:hAnsi="宋体" w:cs="宋体"/>
          <w:color w:val="000000"/>
          <w:kern w:val="0"/>
        </w:rPr>
        <w:t>：</w:t>
      </w:r>
    </w:p>
    <w:p w14:paraId="5928D7E7" w14:textId="77777777" w:rsidR="00E10956" w:rsidRDefault="00E10956" w:rsidP="00E10956">
      <w:pPr>
        <w:spacing w:line="560" w:lineRule="exact"/>
        <w:ind w:firstLineChars="300" w:firstLine="630"/>
        <w:rPr>
          <w:rFonts w:ascii="宋体" w:hAnsi="宋体"/>
        </w:rPr>
      </w:pPr>
      <w:r w:rsidRPr="00DA25DD">
        <w:rPr>
          <w:rFonts w:ascii="宋体" w:hAnsi="宋体" w:hint="eastAsia"/>
          <w:highlight w:val="yellow"/>
        </w:rPr>
        <w:t>COUNT( distinc 业务号码)</w:t>
      </w:r>
    </w:p>
    <w:p w14:paraId="0EEFAB1D" w14:textId="77777777" w:rsidR="00E10956" w:rsidRDefault="00E10956" w:rsidP="00E10956">
      <w:pPr>
        <w:spacing w:line="560" w:lineRule="exact"/>
        <w:rPr>
          <w:rFonts w:ascii="宋体" w:hAnsi="宋体"/>
        </w:rPr>
      </w:pPr>
    </w:p>
    <w:p w14:paraId="1B84241F" w14:textId="77777777" w:rsidR="00E10956" w:rsidRDefault="00E10956" w:rsidP="00E10956">
      <w:pPr>
        <w:pStyle w:val="10"/>
        <w:numPr>
          <w:ilvl w:val="0"/>
          <w:numId w:val="90"/>
        </w:numPr>
        <w:spacing w:line="560" w:lineRule="exact"/>
        <w:ind w:leftChars="486" w:left="1441" w:firstLineChars="0"/>
        <w:rPr>
          <w:rFonts w:ascii="宋体" w:hAnsi="宋体" w:cs="宋体"/>
          <w:color w:val="000000"/>
          <w:kern w:val="0"/>
        </w:rPr>
      </w:pPr>
      <w:r>
        <w:rPr>
          <w:rFonts w:ascii="宋体" w:hAnsi="宋体" w:hint="eastAsia"/>
          <w:b/>
        </w:rPr>
        <w:t>条件：</w:t>
      </w:r>
    </w:p>
    <w:p w14:paraId="376A6FA9" w14:textId="77777777" w:rsidR="00E10956" w:rsidRPr="00FF0F23" w:rsidRDefault="00E10956" w:rsidP="001E5AEA">
      <w:pPr>
        <w:pStyle w:val="a5"/>
        <w:numPr>
          <w:ilvl w:val="0"/>
          <w:numId w:val="120"/>
        </w:numPr>
        <w:spacing w:line="560" w:lineRule="exact"/>
        <w:ind w:firstLineChars="0"/>
        <w:rPr>
          <w:rFonts w:ascii="宋体" w:hAnsi="宋体" w:cs="宋体"/>
          <w:color w:val="000000"/>
          <w:kern w:val="0"/>
        </w:rPr>
      </w:pPr>
      <w:r w:rsidRPr="00FF0F23">
        <w:rPr>
          <w:rFonts w:ascii="宋体" w:eastAsia="宋体" w:hAnsi="宋体" w:cs="宋体" w:hint="eastAsia"/>
          <w:color w:val="000000"/>
          <w:kern w:val="0"/>
          <w:sz w:val="22"/>
        </w:rPr>
        <w:t>END_TIME</w:t>
      </w:r>
      <w:r w:rsidRPr="00FF0F23">
        <w:rPr>
          <w:rFonts w:ascii="宋体" w:hAnsi="宋体" w:cs="宋体" w:hint="eastAsia"/>
          <w:color w:val="000000"/>
          <w:kern w:val="0"/>
        </w:rPr>
        <w:t>（测速结束</w:t>
      </w:r>
      <w:r w:rsidRPr="00FF0F23">
        <w:rPr>
          <w:rFonts w:ascii="宋体" w:hAnsi="宋体" w:cs="宋体"/>
          <w:color w:val="000000"/>
          <w:kern w:val="0"/>
        </w:rPr>
        <w:t>时间</w:t>
      </w:r>
      <w:r w:rsidRPr="00FF0F23">
        <w:rPr>
          <w:rFonts w:ascii="宋体" w:hAnsi="宋体" w:cs="宋体" w:hint="eastAsia"/>
          <w:color w:val="000000"/>
          <w:kern w:val="0"/>
        </w:rPr>
        <w:t>)&gt;=</w:t>
      </w:r>
      <w:r w:rsidRPr="00FF0F23">
        <w:rPr>
          <w:rFonts w:ascii="宋体" w:hAnsi="宋体" w:cs="宋体"/>
          <w:color w:val="000000"/>
          <w:kern w:val="0"/>
        </w:rPr>
        <w:t xml:space="preserve">’YYYY-MM-01’ AND </w:t>
      </w:r>
      <w:r w:rsidRPr="00FF0F23">
        <w:rPr>
          <w:rFonts w:ascii="宋体" w:hAnsi="宋体" w:cs="宋体" w:hint="eastAsia"/>
          <w:color w:val="000000"/>
          <w:kern w:val="0"/>
        </w:rPr>
        <w:t xml:space="preserve"> </w:t>
      </w:r>
      <w:r>
        <w:t xml:space="preserve"> </w:t>
      </w:r>
      <w:r w:rsidRPr="00FF0F23">
        <w:rPr>
          <w:rFonts w:ascii="宋体" w:eastAsia="宋体" w:hAnsi="宋体" w:cs="宋体" w:hint="eastAsia"/>
          <w:color w:val="000000"/>
          <w:kern w:val="0"/>
          <w:sz w:val="22"/>
        </w:rPr>
        <w:t>END_TIME</w:t>
      </w:r>
      <w:r w:rsidRPr="00FF0F23">
        <w:rPr>
          <w:rFonts w:ascii="宋体" w:hAnsi="宋体" w:cs="宋体" w:hint="eastAsia"/>
          <w:color w:val="000000"/>
          <w:kern w:val="0"/>
        </w:rPr>
        <w:t>（测速结束</w:t>
      </w:r>
      <w:r w:rsidRPr="00FF0F23">
        <w:rPr>
          <w:rFonts w:ascii="宋体" w:hAnsi="宋体" w:cs="宋体"/>
          <w:color w:val="000000"/>
          <w:kern w:val="0"/>
        </w:rPr>
        <w:t>时间</w:t>
      </w:r>
      <w:r w:rsidRPr="00FF0F23">
        <w:rPr>
          <w:rFonts w:ascii="宋体" w:hAnsi="宋体" w:cs="宋体" w:hint="eastAsia"/>
          <w:color w:val="000000"/>
          <w:kern w:val="0"/>
        </w:rPr>
        <w:t>）&lt;=</w:t>
      </w:r>
      <w:r w:rsidRPr="00FF0F23">
        <w:rPr>
          <w:rFonts w:ascii="宋体" w:hAnsi="宋体" w:cs="宋体"/>
          <w:color w:val="000000"/>
          <w:kern w:val="0"/>
        </w:rPr>
        <w:t>’YYYY-MM-31’</w:t>
      </w:r>
    </w:p>
    <w:p w14:paraId="094A7B4B" w14:textId="77777777" w:rsidR="00E10956" w:rsidRPr="00FF0F23" w:rsidRDefault="00E10956" w:rsidP="00E10956"/>
    <w:p w14:paraId="09689802" w14:textId="77777777" w:rsidR="00E10956" w:rsidRPr="00FF0F23" w:rsidRDefault="00E10956" w:rsidP="00E10956">
      <w:pPr>
        <w:spacing w:line="560" w:lineRule="exact"/>
        <w:rPr>
          <w:sz w:val="28"/>
          <w:szCs w:val="28"/>
        </w:rPr>
      </w:pPr>
    </w:p>
    <w:p w14:paraId="0C9C3B34" w14:textId="77777777" w:rsidR="00E10956" w:rsidRDefault="00E10956" w:rsidP="00E10956">
      <w:pPr>
        <w:pStyle w:val="3"/>
        <w:rPr>
          <w:b w:val="0"/>
        </w:rPr>
      </w:pPr>
      <w:r>
        <w:t>重复障碍率</w:t>
      </w:r>
    </w:p>
    <w:p w14:paraId="6097EF63" w14:textId="77777777" w:rsidR="00E10956" w:rsidRDefault="00E10956" w:rsidP="00E10956">
      <w:pPr>
        <w:numPr>
          <w:ilvl w:val="0"/>
          <w:numId w:val="91"/>
        </w:numPr>
        <w:spacing w:line="560" w:lineRule="exact"/>
        <w:jc w:val="left"/>
        <w:rPr>
          <w:rFonts w:ascii="宋体" w:hAnsi="宋体"/>
          <w:b/>
        </w:rPr>
      </w:pPr>
      <w:r>
        <w:rPr>
          <w:rFonts w:ascii="宋体" w:hAnsi="宋体" w:hint="eastAsia"/>
          <w:b/>
        </w:rPr>
        <w:t>指标算法</w:t>
      </w:r>
    </w:p>
    <w:p w14:paraId="3FC79D54" w14:textId="77777777" w:rsidR="00E10956" w:rsidRDefault="00E10956" w:rsidP="00E10956">
      <w:pPr>
        <w:spacing w:line="560" w:lineRule="exact"/>
        <w:ind w:firstLineChars="200" w:firstLine="420"/>
        <w:rPr>
          <w:rFonts w:ascii="宋体" w:hAnsi="宋体"/>
        </w:rPr>
      </w:pPr>
      <w:r>
        <w:rPr>
          <w:rFonts w:ascii="宋体" w:hAnsi="宋体" w:hint="eastAsia"/>
        </w:rPr>
        <w:t>计算公式：=</w:t>
      </w:r>
      <w:r>
        <w:rPr>
          <w:rFonts w:ascii="宋体" w:hAnsi="宋体"/>
        </w:rPr>
        <w:t>当月归档故障工单向前追溯30天内有两次以上派故障单的用户数</w:t>
      </w:r>
      <w:r>
        <w:rPr>
          <w:rFonts w:ascii="宋体" w:hAnsi="宋体" w:hint="eastAsia"/>
        </w:rPr>
        <w:t>/</w:t>
      </w:r>
      <w:r>
        <w:rPr>
          <w:rFonts w:ascii="宋体" w:hAnsi="宋体"/>
        </w:rPr>
        <w:t>当月归档障碍工单用户数</w:t>
      </w:r>
      <w:r>
        <w:rPr>
          <w:rFonts w:ascii="宋体" w:hAnsi="宋体" w:hint="eastAsia"/>
        </w:rPr>
        <w:t xml:space="preserve"> * 100％。</w:t>
      </w:r>
    </w:p>
    <w:p w14:paraId="67EB7CB9" w14:textId="77777777" w:rsidR="00E10956" w:rsidRPr="00340EAF" w:rsidRDefault="00E10956" w:rsidP="00E10956">
      <w:pPr>
        <w:numPr>
          <w:ilvl w:val="0"/>
          <w:numId w:val="91"/>
        </w:numPr>
        <w:spacing w:line="560" w:lineRule="exact"/>
        <w:jc w:val="left"/>
        <w:rPr>
          <w:rFonts w:ascii="宋体" w:hAnsi="宋体"/>
        </w:rPr>
      </w:pPr>
      <w:r w:rsidRPr="00340EAF">
        <w:rPr>
          <w:rFonts w:ascii="宋体" w:hAnsi="宋体" w:hint="eastAsia"/>
          <w:b/>
        </w:rPr>
        <w:t>单位：%</w:t>
      </w:r>
    </w:p>
    <w:p w14:paraId="501CC3E9" w14:textId="77777777" w:rsidR="00E10956" w:rsidRDefault="00E10956" w:rsidP="00E10956">
      <w:pPr>
        <w:numPr>
          <w:ilvl w:val="0"/>
          <w:numId w:val="91"/>
        </w:numPr>
        <w:spacing w:line="560" w:lineRule="exact"/>
        <w:jc w:val="left"/>
        <w:rPr>
          <w:rFonts w:ascii="宋体" w:hAnsi="宋体"/>
          <w:b/>
        </w:rPr>
      </w:pPr>
      <w:r>
        <w:rPr>
          <w:rFonts w:ascii="宋体" w:hAnsi="宋体" w:hint="eastAsia"/>
          <w:b/>
        </w:rPr>
        <w:t>指标解析</w:t>
      </w:r>
    </w:p>
    <w:p w14:paraId="7A94A166" w14:textId="77777777" w:rsidR="00E10956" w:rsidRDefault="00E10956" w:rsidP="00E10956">
      <w:pPr>
        <w:spacing w:line="560" w:lineRule="exact"/>
        <w:ind w:firstLineChars="200" w:firstLine="420"/>
        <w:rPr>
          <w:rFonts w:ascii="宋体" w:hAnsi="宋体"/>
        </w:rPr>
      </w:pPr>
      <w:r>
        <w:rPr>
          <w:rFonts w:ascii="宋体" w:hAnsi="宋体" w:hint="eastAsia"/>
        </w:rPr>
        <w:t>数据来源：省内服务保障系统；</w:t>
      </w:r>
    </w:p>
    <w:p w14:paraId="3300CB81" w14:textId="77777777" w:rsidR="00E10956" w:rsidRDefault="00E10956" w:rsidP="00E10956">
      <w:pPr>
        <w:spacing w:line="560" w:lineRule="exact"/>
        <w:ind w:firstLineChars="200" w:firstLine="420"/>
        <w:rPr>
          <w:rFonts w:ascii="宋体" w:hAnsi="宋体"/>
        </w:rPr>
      </w:pPr>
      <w:r>
        <w:rPr>
          <w:rFonts w:ascii="宋体" w:hAnsi="宋体"/>
        </w:rPr>
        <w:t>当月归档故障工单向前追溯30天内有两次以上派故障单的用户数</w:t>
      </w:r>
      <w:r>
        <w:rPr>
          <w:rFonts w:ascii="宋体" w:hAnsi="宋体" w:hint="eastAsia"/>
        </w:rPr>
        <w:t>：</w:t>
      </w:r>
    </w:p>
    <w:p w14:paraId="408BDAAC" w14:textId="77777777" w:rsidR="00E10956" w:rsidRDefault="00E10956" w:rsidP="00E10956">
      <w:pPr>
        <w:spacing w:line="560" w:lineRule="exact"/>
        <w:ind w:firstLineChars="200" w:firstLine="420"/>
        <w:rPr>
          <w:rFonts w:ascii="宋体" w:hAnsi="宋体"/>
        </w:rPr>
      </w:pPr>
      <w:r>
        <w:rPr>
          <w:rFonts w:ascii="宋体" w:hAnsi="宋体"/>
        </w:rPr>
        <w:t>当月归档障碍工单用户数</w:t>
      </w:r>
      <w:r>
        <w:rPr>
          <w:rFonts w:ascii="宋体" w:hAnsi="宋体" w:hint="eastAsia"/>
        </w:rPr>
        <w:t>：产品类型为“宽带”障碍工单总数；统计范围为当月归档单</w:t>
      </w:r>
    </w:p>
    <w:p w14:paraId="5050C4E9" w14:textId="77777777" w:rsidR="00E10956" w:rsidRDefault="00E10956" w:rsidP="00E10956">
      <w:pPr>
        <w:numPr>
          <w:ilvl w:val="0"/>
          <w:numId w:val="91"/>
        </w:numPr>
        <w:spacing w:line="560" w:lineRule="exact"/>
        <w:jc w:val="left"/>
        <w:rPr>
          <w:b/>
          <w:sz w:val="28"/>
          <w:szCs w:val="28"/>
        </w:rPr>
      </w:pPr>
      <w:r>
        <w:rPr>
          <w:rFonts w:hint="eastAsia"/>
          <w:b/>
          <w:sz w:val="28"/>
          <w:szCs w:val="28"/>
        </w:rPr>
        <w:t>指标详细</w:t>
      </w:r>
      <w:r>
        <w:rPr>
          <w:b/>
          <w:sz w:val="28"/>
          <w:szCs w:val="28"/>
        </w:rPr>
        <w:t>算法</w:t>
      </w:r>
    </w:p>
    <w:p w14:paraId="459F02F9" w14:textId="77777777" w:rsidR="00E10956" w:rsidRDefault="00E10956" w:rsidP="00E10956">
      <w:pPr>
        <w:spacing w:line="560" w:lineRule="exact"/>
        <w:ind w:firstLineChars="300" w:firstLine="632"/>
        <w:rPr>
          <w:rFonts w:ascii="宋体" w:hAnsi="宋体"/>
        </w:rPr>
      </w:pPr>
      <w:r>
        <w:rPr>
          <w:rFonts w:ascii="宋体" w:hAnsi="宋体" w:hint="eastAsia"/>
          <w:b/>
        </w:rPr>
        <w:t>取数RDD</w:t>
      </w:r>
      <w:r>
        <w:rPr>
          <w:rFonts w:ascii="宋体" w:hAnsi="宋体"/>
          <w:b/>
        </w:rPr>
        <w:t>：</w:t>
      </w:r>
      <w:r>
        <w:rPr>
          <w:rFonts w:ascii="宋体" w:hAnsi="宋体" w:hint="eastAsia"/>
        </w:rPr>
        <w:t>保障计算</w:t>
      </w:r>
      <w:r>
        <w:rPr>
          <w:rFonts w:ascii="宋体" w:hAnsi="宋体"/>
        </w:rPr>
        <w:t>模型</w:t>
      </w:r>
    </w:p>
    <w:p w14:paraId="0041EC9E" w14:textId="77777777" w:rsidR="00E10956" w:rsidRDefault="00E10956" w:rsidP="00E10956">
      <w:pPr>
        <w:spacing w:line="560" w:lineRule="exact"/>
        <w:ind w:firstLineChars="300" w:firstLine="632"/>
        <w:rPr>
          <w:rFonts w:ascii="宋体" w:hAnsi="宋体"/>
        </w:rPr>
      </w:pPr>
      <w:r>
        <w:rPr>
          <w:rFonts w:ascii="宋体" w:hAnsi="宋体" w:hint="eastAsia"/>
          <w:b/>
        </w:rPr>
        <w:t>计算公式</w:t>
      </w:r>
      <w:r>
        <w:rPr>
          <w:rFonts w:ascii="宋体" w:hAnsi="宋体"/>
          <w:b/>
        </w:rPr>
        <w:t>：</w:t>
      </w:r>
      <w:r>
        <w:rPr>
          <w:rFonts w:ascii="宋体" w:hAnsi="宋体" w:hint="eastAsia"/>
        </w:rPr>
        <w:t>有</w:t>
      </w:r>
      <w:r>
        <w:rPr>
          <w:rFonts w:ascii="宋体" w:hAnsi="宋体"/>
        </w:rPr>
        <w:t>当月归档故障工单向前追溯30天内有两次以上派故障单的用户数</w:t>
      </w:r>
      <w:r>
        <w:rPr>
          <w:rFonts w:ascii="宋体" w:hAnsi="宋体" w:hint="eastAsia"/>
        </w:rPr>
        <w:t>/</w:t>
      </w:r>
      <w:r>
        <w:rPr>
          <w:rFonts w:ascii="宋体" w:hAnsi="宋体"/>
        </w:rPr>
        <w:t>当月归档障碍工单用户数</w:t>
      </w:r>
      <w:r>
        <w:rPr>
          <w:rFonts w:ascii="宋体" w:hAnsi="宋体" w:hint="eastAsia"/>
        </w:rPr>
        <w:t xml:space="preserve"> * 100％</w:t>
      </w:r>
    </w:p>
    <w:p w14:paraId="7C1F1AEC" w14:textId="77777777" w:rsidR="00E10956" w:rsidRDefault="00E10956" w:rsidP="00E10956">
      <w:pPr>
        <w:spacing w:line="560" w:lineRule="exact"/>
        <w:ind w:firstLineChars="300" w:firstLine="632"/>
        <w:rPr>
          <w:rFonts w:ascii="宋体" w:hAnsi="宋体"/>
          <w:b/>
        </w:rPr>
      </w:pPr>
      <w:r w:rsidRPr="00F020EC">
        <w:rPr>
          <w:rFonts w:ascii="宋体" w:hAnsi="宋体"/>
          <w:b/>
        </w:rPr>
        <w:t>障碍工单用户数</w:t>
      </w:r>
      <w:r>
        <w:rPr>
          <w:rFonts w:ascii="宋体" w:hAnsi="宋体"/>
          <w:b/>
        </w:rPr>
        <w:t>：</w:t>
      </w:r>
    </w:p>
    <w:p w14:paraId="5058D269" w14:textId="77777777" w:rsidR="00E10956" w:rsidRDefault="00E10956" w:rsidP="00E10956">
      <w:pPr>
        <w:pStyle w:val="10"/>
        <w:numPr>
          <w:ilvl w:val="0"/>
          <w:numId w:val="92"/>
        </w:numPr>
        <w:spacing w:line="560" w:lineRule="exact"/>
        <w:ind w:leftChars="530" w:left="1533" w:firstLineChars="0"/>
        <w:rPr>
          <w:rFonts w:ascii="宋体" w:hAnsi="宋体" w:cs="宋体"/>
          <w:color w:val="000000"/>
          <w:kern w:val="0"/>
        </w:rPr>
      </w:pPr>
      <w:r>
        <w:rPr>
          <w:rFonts w:ascii="宋体" w:hAnsi="宋体" w:cs="宋体" w:hint="eastAsia"/>
          <w:b/>
          <w:color w:val="000000"/>
          <w:kern w:val="0"/>
        </w:rPr>
        <w:t>取数</w:t>
      </w:r>
      <w:r>
        <w:rPr>
          <w:rFonts w:ascii="宋体" w:hAnsi="宋体" w:cs="宋体"/>
          <w:color w:val="000000"/>
          <w:kern w:val="0"/>
        </w:rPr>
        <w:t>：</w:t>
      </w:r>
    </w:p>
    <w:p w14:paraId="7A8CE5F9" w14:textId="77777777" w:rsidR="00E10956" w:rsidRDefault="00E10956" w:rsidP="00E10956">
      <w:pPr>
        <w:spacing w:line="560" w:lineRule="exact"/>
        <w:ind w:leftChars="172" w:left="361" w:firstLineChars="300" w:firstLine="630"/>
        <w:rPr>
          <w:rFonts w:ascii="宋体" w:hAnsi="宋体"/>
        </w:rPr>
      </w:pPr>
      <w:r>
        <w:rPr>
          <w:rFonts w:ascii="宋体" w:hAnsi="宋体" w:hint="eastAsia"/>
        </w:rPr>
        <w:t xml:space="preserve">COUNT </w:t>
      </w:r>
      <w:r>
        <w:rPr>
          <w:rFonts w:ascii="宋体" w:hAnsi="宋体"/>
        </w:rPr>
        <w:t>(</w:t>
      </w:r>
      <w:r>
        <w:rPr>
          <w:rFonts w:ascii="宋体" w:hAnsi="宋体" w:hint="eastAsia"/>
        </w:rPr>
        <w:t>1)</w:t>
      </w:r>
    </w:p>
    <w:p w14:paraId="0A5F8DE0" w14:textId="77777777" w:rsidR="00E10956" w:rsidRDefault="00E10956" w:rsidP="00E10956">
      <w:pPr>
        <w:pStyle w:val="10"/>
        <w:numPr>
          <w:ilvl w:val="0"/>
          <w:numId w:val="92"/>
        </w:numPr>
        <w:spacing w:line="560" w:lineRule="exact"/>
        <w:ind w:leftChars="486" w:left="1441" w:firstLineChars="0"/>
        <w:rPr>
          <w:rFonts w:ascii="宋体" w:hAnsi="宋体"/>
          <w:b/>
        </w:rPr>
      </w:pPr>
      <w:r>
        <w:rPr>
          <w:rFonts w:ascii="宋体" w:hAnsi="宋体" w:hint="eastAsia"/>
          <w:b/>
        </w:rPr>
        <w:t>条件：</w:t>
      </w:r>
    </w:p>
    <w:p w14:paraId="0ED28D24" w14:textId="77777777" w:rsidR="00E10956" w:rsidRPr="00024B4F" w:rsidRDefault="00E10956" w:rsidP="001E5AEA">
      <w:pPr>
        <w:pStyle w:val="a5"/>
        <w:numPr>
          <w:ilvl w:val="0"/>
          <w:numId w:val="121"/>
        </w:numPr>
        <w:spacing w:line="560" w:lineRule="exact"/>
        <w:ind w:left="1555" w:firstLineChars="0"/>
        <w:rPr>
          <w:rFonts w:ascii="宋体" w:hAnsi="宋体" w:cs="宋体"/>
          <w:color w:val="000000"/>
          <w:kern w:val="0"/>
          <w:szCs w:val="21"/>
        </w:rPr>
      </w:pPr>
      <w:r w:rsidRPr="00FF0F23">
        <w:rPr>
          <w:rFonts w:ascii="宋体" w:hAnsi="宋体" w:cs="宋体"/>
          <w:color w:val="000000"/>
          <w:kern w:val="0"/>
        </w:rPr>
        <w:t>SPEC_ID</w:t>
      </w:r>
      <w:r w:rsidRPr="00FF0F23">
        <w:rPr>
          <w:rFonts w:ascii="宋体" w:hAnsi="宋体" w:cs="宋体" w:hint="eastAsia"/>
          <w:color w:val="000000"/>
          <w:kern w:val="0"/>
        </w:rPr>
        <w:t>(</w:t>
      </w:r>
      <w:r w:rsidRPr="00FF0F23">
        <w:rPr>
          <w:rFonts w:ascii="宋体" w:hAnsi="宋体" w:cs="宋体"/>
          <w:color w:val="000000"/>
          <w:kern w:val="0"/>
          <w:szCs w:val="21"/>
        </w:rPr>
        <w:t>业务单规格</w:t>
      </w:r>
      <w:r w:rsidRPr="00FF0F23">
        <w:rPr>
          <w:rFonts w:ascii="宋体" w:hAnsi="宋体" w:cs="宋体" w:hint="eastAsia"/>
          <w:color w:val="000000"/>
          <w:kern w:val="0"/>
          <w:szCs w:val="21"/>
        </w:rPr>
        <w:t>)=</w:t>
      </w:r>
      <w:r w:rsidRPr="00B86E2C">
        <w:rPr>
          <w:rFonts w:hint="eastAsia"/>
        </w:rPr>
        <w:t xml:space="preserve"> </w:t>
      </w:r>
      <w:r w:rsidRPr="00B86E2C">
        <w:rPr>
          <w:rFonts w:ascii="宋体" w:hAnsi="宋体" w:cs="宋体" w:hint="eastAsia"/>
          <w:color w:val="000000"/>
          <w:kern w:val="0"/>
          <w:szCs w:val="21"/>
        </w:rPr>
        <w:t>3010100004 （保障单）</w:t>
      </w:r>
    </w:p>
    <w:p w14:paraId="3E7D4B7C" w14:textId="77777777" w:rsidR="00E10956" w:rsidRPr="00FF0F23" w:rsidRDefault="00E10956" w:rsidP="001E5AEA">
      <w:pPr>
        <w:pStyle w:val="a5"/>
        <w:numPr>
          <w:ilvl w:val="0"/>
          <w:numId w:val="121"/>
        </w:numPr>
        <w:spacing w:line="560" w:lineRule="exact"/>
        <w:ind w:left="1555" w:firstLineChars="0"/>
        <w:rPr>
          <w:rFonts w:ascii="宋体" w:hAnsi="宋体" w:cs="宋体"/>
          <w:color w:val="000000"/>
          <w:kern w:val="0"/>
        </w:rPr>
      </w:pPr>
      <w:r w:rsidRPr="00FF0F23">
        <w:rPr>
          <w:rFonts w:ascii="宋体" w:hAnsi="宋体" w:cs="宋体"/>
          <w:color w:val="000000"/>
          <w:kern w:val="0"/>
        </w:rPr>
        <w:t>REPEAT_NUM_FAULT</w:t>
      </w:r>
      <w:r>
        <w:rPr>
          <w:rFonts w:ascii="宋体" w:hAnsi="宋体" w:cs="宋体"/>
          <w:color w:val="000000"/>
          <w:kern w:val="0"/>
        </w:rPr>
        <w:t>(</w:t>
      </w:r>
      <w:r w:rsidRPr="00983BE0">
        <w:rPr>
          <w:rFonts w:ascii="宋体" w:eastAsia="宋体" w:hAnsi="宋体" w:cs="宋体" w:hint="eastAsia"/>
          <w:color w:val="000000"/>
          <w:kern w:val="0"/>
          <w:sz w:val="18"/>
          <w:szCs w:val="18"/>
        </w:rPr>
        <w:t>重复障碍次数</w:t>
      </w:r>
      <w:r>
        <w:rPr>
          <w:rFonts w:ascii="宋体" w:hAnsi="宋体" w:cs="宋体"/>
          <w:color w:val="000000"/>
          <w:kern w:val="0"/>
        </w:rPr>
        <w:t>)</w:t>
      </w:r>
      <w:r w:rsidRPr="00FF0F23">
        <w:rPr>
          <w:rFonts w:ascii="宋体" w:hAnsi="宋体" w:cs="宋体"/>
          <w:color w:val="000000"/>
          <w:kern w:val="0"/>
        </w:rPr>
        <w:t>=1</w:t>
      </w:r>
      <w:r>
        <w:rPr>
          <w:rFonts w:ascii="宋体" w:hAnsi="宋体" w:cs="宋体" w:hint="eastAsia"/>
          <w:color w:val="000000"/>
          <w:kern w:val="0"/>
        </w:rPr>
        <w:t xml:space="preserve"> </w:t>
      </w:r>
      <w:r>
        <w:rPr>
          <w:rFonts w:asciiTheme="minorEastAsia" w:hAnsiTheme="minorEastAsia" w:cs="宋体" w:hint="eastAsia"/>
          <w:color w:val="000000"/>
          <w:kern w:val="0"/>
        </w:rPr>
        <w:t>(</w:t>
      </w:r>
      <w:r w:rsidRPr="00E621F5">
        <w:rPr>
          <w:rFonts w:asciiTheme="minorEastAsia" w:hAnsiTheme="minorEastAsia" w:cs="宋体" w:hint="eastAsia"/>
          <w:color w:val="000000" w:themeColor="text1"/>
          <w:kern w:val="0"/>
        </w:rPr>
        <w:t>具体字段计算说明</w:t>
      </w:r>
      <w:r>
        <w:rPr>
          <w:rFonts w:asciiTheme="minorEastAsia" w:hAnsiTheme="minorEastAsia" w:cs="宋体"/>
          <w:color w:val="000000" w:themeColor="text1"/>
          <w:kern w:val="0"/>
        </w:rPr>
        <w:fldChar w:fldCharType="begin"/>
      </w:r>
      <w:r>
        <w:rPr>
          <w:rFonts w:asciiTheme="minorEastAsia" w:hAnsiTheme="minorEastAsia" w:cs="宋体"/>
          <w:color w:val="000000" w:themeColor="text1"/>
          <w:kern w:val="0"/>
        </w:rPr>
        <w:instrText xml:space="preserve"> </w:instrText>
      </w:r>
      <w:r>
        <w:rPr>
          <w:rFonts w:asciiTheme="minorEastAsia" w:hAnsiTheme="minorEastAsia" w:cs="宋体" w:hint="eastAsia"/>
          <w:color w:val="000000" w:themeColor="text1"/>
          <w:kern w:val="0"/>
        </w:rPr>
        <w:instrText>REF _Ref439869613 \r \h</w:instrText>
      </w:r>
      <w:r>
        <w:rPr>
          <w:rFonts w:asciiTheme="minorEastAsia" w:hAnsiTheme="minorEastAsia" w:cs="宋体"/>
          <w:color w:val="000000" w:themeColor="text1"/>
          <w:kern w:val="0"/>
        </w:rPr>
        <w:instrText xml:space="preserve"> </w:instrText>
      </w:r>
      <w:r>
        <w:rPr>
          <w:rFonts w:asciiTheme="minorEastAsia" w:hAnsiTheme="minorEastAsia" w:cs="宋体"/>
          <w:color w:val="000000" w:themeColor="text1"/>
          <w:kern w:val="0"/>
        </w:rPr>
      </w:r>
      <w:r>
        <w:rPr>
          <w:rFonts w:asciiTheme="minorEastAsia" w:hAnsiTheme="minorEastAsia" w:cs="宋体"/>
          <w:color w:val="000000" w:themeColor="text1"/>
          <w:kern w:val="0"/>
        </w:rPr>
        <w:fldChar w:fldCharType="separate"/>
      </w:r>
      <w:r>
        <w:rPr>
          <w:rFonts w:asciiTheme="minorEastAsia" w:hAnsiTheme="minorEastAsia" w:cs="宋体"/>
          <w:color w:val="000000" w:themeColor="text1"/>
          <w:kern w:val="0"/>
        </w:rPr>
        <w:t>3.2.66</w:t>
      </w:r>
      <w:r>
        <w:rPr>
          <w:rFonts w:asciiTheme="minorEastAsia" w:hAnsiTheme="minorEastAsia" w:cs="宋体"/>
          <w:color w:val="000000" w:themeColor="text1"/>
          <w:kern w:val="0"/>
        </w:rPr>
        <w:fldChar w:fldCharType="end"/>
      </w:r>
      <w:r>
        <w:rPr>
          <w:rFonts w:asciiTheme="minorEastAsia" w:hAnsiTheme="minorEastAsia" w:cs="宋体" w:hint="eastAsia"/>
          <w:color w:val="000000" w:themeColor="text1"/>
          <w:kern w:val="0"/>
          <w:shd w:val="pct15" w:color="auto" w:fill="FFFFFF"/>
        </w:rPr>
        <w:t xml:space="preserve">) </w:t>
      </w:r>
    </w:p>
    <w:p w14:paraId="67C5B0BB" w14:textId="77777777" w:rsidR="00E10956" w:rsidRPr="003B380A" w:rsidRDefault="00E10956" w:rsidP="001E5AEA">
      <w:pPr>
        <w:pStyle w:val="a5"/>
        <w:numPr>
          <w:ilvl w:val="0"/>
          <w:numId w:val="121"/>
        </w:numPr>
        <w:spacing w:line="560" w:lineRule="exact"/>
        <w:ind w:left="1555" w:firstLineChars="0"/>
        <w:jc w:val="left"/>
        <w:rPr>
          <w:rFonts w:asciiTheme="minorEastAsia" w:hAnsiTheme="minorEastAsia" w:cs="宋体"/>
          <w:color w:val="000000"/>
          <w:kern w:val="0"/>
          <w:highlight w:val="cyan"/>
        </w:rPr>
      </w:pPr>
      <w:r w:rsidRPr="003B380A">
        <w:rPr>
          <w:rFonts w:asciiTheme="minorEastAsia" w:hAnsiTheme="minorEastAsia" w:cs="宋体" w:hint="eastAsia"/>
          <w:color w:val="000000"/>
          <w:kern w:val="0"/>
          <w:highlight w:val="cyan"/>
        </w:rPr>
        <w:t>BUSSINESS_COMPLETE_TIME(业务竣工时间)&gt;=</w:t>
      </w:r>
      <w:r w:rsidRPr="003B380A">
        <w:rPr>
          <w:rFonts w:asciiTheme="minorEastAsia" w:hAnsiTheme="minorEastAsia" w:cs="宋体"/>
          <w:color w:val="000000"/>
          <w:kern w:val="0"/>
          <w:highlight w:val="cyan"/>
        </w:rPr>
        <w:t>’YYYY-MM-01’ AND</w:t>
      </w:r>
      <w:r w:rsidRPr="003B380A">
        <w:rPr>
          <w:highlight w:val="cyan"/>
        </w:rPr>
        <w:t xml:space="preserve"> </w:t>
      </w:r>
      <w:r w:rsidRPr="003B380A">
        <w:rPr>
          <w:rFonts w:asciiTheme="minorEastAsia" w:hAnsiTheme="minorEastAsia" w:cs="宋体" w:hint="eastAsia"/>
          <w:color w:val="000000"/>
          <w:kern w:val="0"/>
          <w:highlight w:val="cyan"/>
        </w:rPr>
        <w:t>BUSSINESS_COMPLETE_TIME(业务竣工时间)&lt;=</w:t>
      </w:r>
      <w:r w:rsidRPr="003B380A">
        <w:rPr>
          <w:rFonts w:asciiTheme="minorEastAsia" w:hAnsiTheme="minorEastAsia" w:cs="宋体"/>
          <w:color w:val="000000"/>
          <w:kern w:val="0"/>
          <w:highlight w:val="cyan"/>
        </w:rPr>
        <w:t>’YYYY-MM-31’</w:t>
      </w:r>
    </w:p>
    <w:p w14:paraId="2619EA39" w14:textId="77777777" w:rsidR="00E10956" w:rsidRPr="003D637F" w:rsidRDefault="00E10956" w:rsidP="001E5AEA">
      <w:pPr>
        <w:pStyle w:val="a5"/>
        <w:numPr>
          <w:ilvl w:val="0"/>
          <w:numId w:val="121"/>
        </w:numPr>
        <w:spacing w:line="560" w:lineRule="exact"/>
        <w:ind w:left="1555" w:firstLineChars="0"/>
        <w:jc w:val="left"/>
        <w:rPr>
          <w:rFonts w:asciiTheme="minorEastAsia" w:hAnsiTheme="minorEastAsia" w:cs="宋体"/>
          <w:color w:val="FF0000"/>
          <w:kern w:val="0"/>
          <w:highlight w:val="yellow"/>
        </w:rPr>
      </w:pPr>
      <w:r w:rsidRPr="00966CC6">
        <w:rPr>
          <w:rFonts w:asciiTheme="minorEastAsia" w:hAnsiTheme="minorEastAsia" w:cs="宋体" w:hint="eastAsia"/>
          <w:color w:val="FF0000"/>
          <w:kern w:val="0"/>
          <w:highlight w:val="yellow"/>
        </w:rPr>
        <w:t>IS</w:t>
      </w:r>
      <w:r w:rsidRPr="00966CC6">
        <w:rPr>
          <w:rFonts w:asciiTheme="minorEastAsia" w:hAnsiTheme="minorEastAsia" w:cs="宋体"/>
          <w:color w:val="FF0000"/>
          <w:kern w:val="0"/>
          <w:highlight w:val="yellow"/>
        </w:rPr>
        <w:t>ARCHIVE</w:t>
      </w:r>
      <w:r w:rsidRPr="003D637F">
        <w:rPr>
          <w:rFonts w:asciiTheme="minorEastAsia" w:hAnsiTheme="minorEastAsia" w:cs="宋体" w:hint="eastAsia"/>
          <w:color w:val="FF0000"/>
          <w:kern w:val="0"/>
          <w:highlight w:val="yellow"/>
        </w:rPr>
        <w:t xml:space="preserve"> =</w:t>
      </w:r>
      <w:r w:rsidRPr="00966CC6">
        <w:rPr>
          <w:rFonts w:asciiTheme="minorEastAsia" w:hAnsiTheme="minorEastAsia" w:cs="宋体"/>
          <w:color w:val="FF0000"/>
          <w:kern w:val="0"/>
          <w:highlight w:val="yellow"/>
        </w:rPr>
        <w:t xml:space="preserve"> </w:t>
      </w:r>
      <w:r w:rsidRPr="003D637F">
        <w:rPr>
          <w:rFonts w:asciiTheme="minorEastAsia" w:hAnsiTheme="minorEastAsia" w:cs="宋体" w:hint="eastAsia"/>
          <w:color w:val="FF0000"/>
          <w:kern w:val="0"/>
          <w:highlight w:val="yellow"/>
        </w:rPr>
        <w:t>1</w:t>
      </w:r>
      <w:r w:rsidRPr="003D637F">
        <w:rPr>
          <w:rFonts w:asciiTheme="minorEastAsia" w:hAnsiTheme="minorEastAsia" w:cs="宋体"/>
          <w:color w:val="FF0000"/>
          <w:kern w:val="0"/>
          <w:highlight w:val="yellow"/>
        </w:rPr>
        <w:t xml:space="preserve"> </w:t>
      </w:r>
      <w:r>
        <w:rPr>
          <w:rFonts w:asciiTheme="minorEastAsia" w:hAnsiTheme="minorEastAsia" w:cs="宋体" w:hint="eastAsia"/>
          <w:color w:val="FF0000"/>
          <w:kern w:val="0"/>
          <w:highlight w:val="yellow"/>
        </w:rPr>
        <w:t>(归档)</w:t>
      </w:r>
    </w:p>
    <w:p w14:paraId="4B3B62F3" w14:textId="77777777" w:rsidR="00E10956" w:rsidRPr="00B80EB1" w:rsidRDefault="00E10956" w:rsidP="001E5AEA">
      <w:pPr>
        <w:pStyle w:val="a5"/>
        <w:numPr>
          <w:ilvl w:val="0"/>
          <w:numId w:val="121"/>
        </w:numPr>
        <w:spacing w:line="560" w:lineRule="exact"/>
        <w:ind w:left="1555" w:firstLineChars="0"/>
        <w:jc w:val="left"/>
        <w:rPr>
          <w:rFonts w:ascii="宋体" w:hAnsi="宋体" w:cs="宋体"/>
          <w:color w:val="000000"/>
          <w:kern w:val="0"/>
          <w:highlight w:val="yellow"/>
        </w:rPr>
      </w:pPr>
      <w:r w:rsidRPr="0046196C">
        <w:rPr>
          <w:rFonts w:hint="eastAsia"/>
          <w:highlight w:val="yellow"/>
        </w:rPr>
        <w:t>PRODUCT_TYPE</w:t>
      </w:r>
      <w:r w:rsidRPr="0046196C">
        <w:rPr>
          <w:rFonts w:asciiTheme="minorEastAsia" w:hAnsiTheme="minorEastAsia" w:cs="宋体" w:hint="eastAsia"/>
          <w:color w:val="000000"/>
          <w:kern w:val="0"/>
          <w:highlight w:val="yellow"/>
        </w:rPr>
        <w:t>（产</w:t>
      </w:r>
      <w:r w:rsidRPr="0046196C">
        <w:rPr>
          <w:rFonts w:asciiTheme="minorEastAsia" w:hAnsiTheme="minorEastAsia" w:cs="宋体"/>
          <w:color w:val="000000"/>
          <w:kern w:val="0"/>
          <w:highlight w:val="yellow"/>
        </w:rPr>
        <w:t>品</w:t>
      </w:r>
      <w:r w:rsidRPr="0046196C">
        <w:rPr>
          <w:rFonts w:asciiTheme="minorEastAsia" w:hAnsiTheme="minorEastAsia" w:cs="宋体" w:hint="eastAsia"/>
          <w:color w:val="000000"/>
          <w:kern w:val="0"/>
          <w:highlight w:val="yellow"/>
        </w:rPr>
        <w:t>服务</w:t>
      </w:r>
      <w:r w:rsidRPr="0046196C">
        <w:rPr>
          <w:rFonts w:asciiTheme="minorEastAsia" w:hAnsiTheme="minorEastAsia" w:cs="宋体"/>
          <w:color w:val="000000"/>
          <w:kern w:val="0"/>
          <w:highlight w:val="yellow"/>
        </w:rPr>
        <w:t>类型）=</w:t>
      </w:r>
      <w:r w:rsidRPr="0046196C">
        <w:rPr>
          <w:rFonts w:ascii="宋体" w:eastAsia="宋体" w:cs="宋体"/>
          <w:color w:val="000000"/>
          <w:kern w:val="0"/>
          <w:sz w:val="24"/>
          <w:szCs w:val="24"/>
          <w:highlight w:val="yellow"/>
        </w:rPr>
        <w:t>2311100002</w:t>
      </w:r>
      <w:r w:rsidRPr="0046196C">
        <w:rPr>
          <w:rFonts w:asciiTheme="minorEastAsia" w:hAnsiTheme="minorEastAsia" w:cs="宋体" w:hint="eastAsia"/>
          <w:color w:val="000000"/>
          <w:kern w:val="0"/>
          <w:highlight w:val="yellow"/>
        </w:rPr>
        <w:t>（有</w:t>
      </w:r>
      <w:r w:rsidRPr="0046196C">
        <w:rPr>
          <w:rFonts w:asciiTheme="minorEastAsia" w:hAnsiTheme="minorEastAsia" w:cs="宋体"/>
          <w:color w:val="000000"/>
          <w:kern w:val="0"/>
          <w:highlight w:val="yellow"/>
        </w:rPr>
        <w:t>线</w:t>
      </w:r>
      <w:r w:rsidRPr="0046196C">
        <w:rPr>
          <w:rFonts w:asciiTheme="minorEastAsia" w:hAnsiTheme="minorEastAsia" w:cs="宋体" w:hint="eastAsia"/>
          <w:color w:val="000000"/>
          <w:kern w:val="0"/>
          <w:highlight w:val="yellow"/>
        </w:rPr>
        <w:t xml:space="preserve">宽带） and  </w:t>
      </w:r>
      <w:r w:rsidRPr="0046196C">
        <w:rPr>
          <w:rFonts w:hint="eastAsia"/>
          <w:highlight w:val="yellow"/>
        </w:rPr>
        <w:t>LINE_TYPE_ID(</w:t>
      </w:r>
      <w:r w:rsidRPr="0046196C">
        <w:rPr>
          <w:rFonts w:hint="eastAsia"/>
          <w:highlight w:val="yellow"/>
        </w:rPr>
        <w:t>接入方式</w:t>
      </w:r>
      <w:r w:rsidRPr="0046196C">
        <w:rPr>
          <w:rFonts w:hint="eastAsia"/>
          <w:highlight w:val="yellow"/>
        </w:rPr>
        <w:t>)&lt;&gt;</w:t>
      </w:r>
      <w:r w:rsidRPr="0046196C">
        <w:rPr>
          <w:highlight w:val="yellow"/>
        </w:rPr>
        <w:t>’</w:t>
      </w:r>
      <w:r w:rsidRPr="0046196C">
        <w:rPr>
          <w:rFonts w:hint="eastAsia"/>
          <w:highlight w:val="yellow"/>
        </w:rPr>
        <w:t>null</w:t>
      </w:r>
      <w:r w:rsidRPr="0046196C">
        <w:rPr>
          <w:highlight w:val="yellow"/>
        </w:rPr>
        <w:t>’</w:t>
      </w:r>
    </w:p>
    <w:p w14:paraId="404FE0BD" w14:textId="77777777" w:rsidR="00E10956" w:rsidRPr="0046196C" w:rsidRDefault="00E10956" w:rsidP="001E5AEA">
      <w:pPr>
        <w:pStyle w:val="a5"/>
        <w:numPr>
          <w:ilvl w:val="0"/>
          <w:numId w:val="121"/>
        </w:numPr>
        <w:spacing w:line="560" w:lineRule="exact"/>
        <w:ind w:left="1555" w:firstLineChars="0"/>
        <w:jc w:val="left"/>
        <w:rPr>
          <w:rFonts w:ascii="宋体" w:hAnsi="宋体" w:cs="宋体"/>
          <w:color w:val="000000"/>
          <w:kern w:val="0"/>
          <w:highlight w:val="yellow"/>
        </w:rPr>
      </w:pPr>
      <w:r w:rsidRPr="00C33780">
        <w:rPr>
          <w:rFonts w:asciiTheme="minorEastAsia" w:hAnsiTheme="minorEastAsia"/>
          <w:strike/>
          <w:highlight w:val="yellow"/>
        </w:rPr>
        <w:t>BUSINESS_TREECODE(</w:t>
      </w:r>
      <w:r w:rsidRPr="00C33780">
        <w:rPr>
          <w:rFonts w:asciiTheme="minorEastAsia" w:hAnsiTheme="minorEastAsia" w:hint="eastAsia"/>
          <w:strike/>
          <w:highlight w:val="yellow"/>
        </w:rPr>
        <w:t>业务类型</w:t>
      </w:r>
      <w:r w:rsidRPr="00C33780">
        <w:rPr>
          <w:rFonts w:asciiTheme="minorEastAsia" w:hAnsiTheme="minorEastAsia"/>
          <w:strike/>
          <w:highlight w:val="yellow"/>
        </w:rPr>
        <w:t>标识)</w:t>
      </w:r>
      <w:r w:rsidRPr="00C33780">
        <w:rPr>
          <w:rFonts w:asciiTheme="minorEastAsia" w:hAnsiTheme="minorEastAsia" w:hint="eastAsia"/>
          <w:strike/>
          <w:highlight w:val="yellow"/>
        </w:rPr>
        <w:t xml:space="preserve"> </w:t>
      </w:r>
      <w:r w:rsidRPr="00C33780">
        <w:rPr>
          <w:rFonts w:asciiTheme="minorEastAsia" w:hAnsiTheme="minorEastAsia"/>
          <w:strike/>
          <w:highlight w:val="yellow"/>
        </w:rPr>
        <w:t>like '02%'</w:t>
      </w:r>
      <w:r w:rsidRPr="00C33780">
        <w:rPr>
          <w:rFonts w:asciiTheme="minorEastAsia" w:hAnsiTheme="minorEastAsia" w:hint="eastAsia"/>
          <w:strike/>
          <w:highlight w:val="yellow"/>
        </w:rPr>
        <w:t xml:space="preserve"> </w:t>
      </w:r>
      <w:r w:rsidRPr="00C33780">
        <w:rPr>
          <w:rFonts w:asciiTheme="minorEastAsia" w:hAnsiTheme="minorEastAsia" w:cs="宋体" w:hint="eastAsia"/>
          <w:strike/>
          <w:color w:val="000000"/>
          <w:kern w:val="0"/>
          <w:highlight w:val="yellow"/>
        </w:rPr>
        <w:t>(</w:t>
      </w:r>
      <w:r w:rsidRPr="00C33780">
        <w:rPr>
          <w:rFonts w:asciiTheme="minorEastAsia" w:hAnsiTheme="minorEastAsia" w:cs="宋体" w:hint="eastAsia"/>
          <w:strike/>
          <w:color w:val="000000" w:themeColor="text1"/>
          <w:kern w:val="0"/>
          <w:highlight w:val="yellow"/>
        </w:rPr>
        <w:t>具体字段计算说明</w:t>
      </w:r>
      <w:r>
        <w:rPr>
          <w:rFonts w:asciiTheme="minorEastAsia" w:hAnsiTheme="minorEastAsia" w:cs="宋体"/>
          <w:strike/>
          <w:color w:val="000000" w:themeColor="text1"/>
          <w:kern w:val="0"/>
          <w:highlight w:val="yellow"/>
        </w:rPr>
        <w:fldChar w:fldCharType="begin"/>
      </w:r>
      <w:r>
        <w:rPr>
          <w:rFonts w:asciiTheme="minorEastAsia" w:hAnsiTheme="minorEastAsia" w:cs="宋体"/>
          <w:strike/>
          <w:color w:val="000000" w:themeColor="text1"/>
          <w:kern w:val="0"/>
          <w:highlight w:val="yellow"/>
        </w:rPr>
        <w:instrText xml:space="preserve"> </w:instrText>
      </w:r>
      <w:r>
        <w:rPr>
          <w:rFonts w:asciiTheme="minorEastAsia" w:hAnsiTheme="minorEastAsia" w:cs="宋体" w:hint="eastAsia"/>
          <w:strike/>
          <w:color w:val="000000" w:themeColor="text1"/>
          <w:kern w:val="0"/>
          <w:highlight w:val="yellow"/>
        </w:rPr>
        <w:instrText>REF _Ref439863330 \r \h</w:instrText>
      </w:r>
      <w:r>
        <w:rPr>
          <w:rFonts w:asciiTheme="minorEastAsia" w:hAnsiTheme="minorEastAsia" w:cs="宋体"/>
          <w:strike/>
          <w:color w:val="000000" w:themeColor="text1"/>
          <w:kern w:val="0"/>
          <w:highlight w:val="yellow"/>
        </w:rPr>
        <w:instrText xml:space="preserve"> </w:instrText>
      </w:r>
      <w:r>
        <w:rPr>
          <w:rFonts w:asciiTheme="minorEastAsia" w:hAnsiTheme="minorEastAsia" w:cs="宋体"/>
          <w:strike/>
          <w:color w:val="000000" w:themeColor="text1"/>
          <w:kern w:val="0"/>
          <w:highlight w:val="yellow"/>
        </w:rPr>
      </w:r>
      <w:r>
        <w:rPr>
          <w:rFonts w:asciiTheme="minorEastAsia" w:hAnsiTheme="minorEastAsia" w:cs="宋体"/>
          <w:strike/>
          <w:color w:val="000000" w:themeColor="text1"/>
          <w:kern w:val="0"/>
          <w:highlight w:val="yellow"/>
        </w:rPr>
        <w:fldChar w:fldCharType="separate"/>
      </w:r>
      <w:r>
        <w:rPr>
          <w:rFonts w:asciiTheme="minorEastAsia" w:hAnsiTheme="minorEastAsia" w:cs="宋体"/>
          <w:strike/>
          <w:color w:val="000000" w:themeColor="text1"/>
          <w:kern w:val="0"/>
          <w:highlight w:val="yellow"/>
        </w:rPr>
        <w:t>3.2.25</w:t>
      </w:r>
      <w:r>
        <w:rPr>
          <w:rFonts w:asciiTheme="minorEastAsia" w:hAnsiTheme="minorEastAsia" w:cs="宋体"/>
          <w:strike/>
          <w:color w:val="000000" w:themeColor="text1"/>
          <w:kern w:val="0"/>
          <w:highlight w:val="yellow"/>
        </w:rPr>
        <w:fldChar w:fldCharType="end"/>
      </w:r>
      <w:r w:rsidRPr="00C33780">
        <w:rPr>
          <w:rFonts w:asciiTheme="minorEastAsia" w:hAnsiTheme="minorEastAsia" w:cs="宋体" w:hint="eastAsia"/>
          <w:strike/>
          <w:color w:val="000000" w:themeColor="text1"/>
          <w:kern w:val="0"/>
          <w:highlight w:val="yellow"/>
        </w:rPr>
        <w:t>)</w:t>
      </w:r>
    </w:p>
    <w:p w14:paraId="536D920B" w14:textId="77777777" w:rsidR="00E10956" w:rsidRDefault="00E10956" w:rsidP="00E10956">
      <w:pPr>
        <w:spacing w:line="560" w:lineRule="exact"/>
        <w:ind w:firstLineChars="300" w:firstLine="632"/>
        <w:rPr>
          <w:rFonts w:ascii="宋体" w:hAnsi="宋体"/>
          <w:b/>
        </w:rPr>
      </w:pPr>
      <w:r w:rsidRPr="00F020EC">
        <w:rPr>
          <w:rFonts w:ascii="宋体" w:hAnsi="宋体"/>
          <w:b/>
        </w:rPr>
        <w:t>当月归档障碍工单用户数</w:t>
      </w:r>
      <w:r>
        <w:rPr>
          <w:rFonts w:ascii="宋体" w:hAnsi="宋体"/>
          <w:b/>
        </w:rPr>
        <w:t>：</w:t>
      </w:r>
    </w:p>
    <w:p w14:paraId="2D88929A" w14:textId="77777777" w:rsidR="00E10956" w:rsidRDefault="00E10956" w:rsidP="00E10956">
      <w:pPr>
        <w:pStyle w:val="10"/>
        <w:numPr>
          <w:ilvl w:val="0"/>
          <w:numId w:val="92"/>
        </w:numPr>
        <w:spacing w:line="560" w:lineRule="exact"/>
        <w:ind w:leftChars="600" w:left="1680" w:firstLineChars="0"/>
        <w:rPr>
          <w:rFonts w:ascii="宋体" w:hAnsi="宋体" w:cs="宋体"/>
          <w:b/>
          <w:color w:val="000000"/>
          <w:kern w:val="0"/>
        </w:rPr>
      </w:pPr>
      <w:r>
        <w:rPr>
          <w:rFonts w:ascii="宋体" w:hAnsi="宋体" w:cs="宋体" w:hint="eastAsia"/>
          <w:b/>
          <w:color w:val="000000"/>
          <w:kern w:val="0"/>
        </w:rPr>
        <w:t>取数</w:t>
      </w:r>
      <w:r>
        <w:rPr>
          <w:rFonts w:ascii="宋体" w:hAnsi="宋体" w:cs="宋体"/>
          <w:b/>
          <w:color w:val="000000"/>
          <w:kern w:val="0"/>
        </w:rPr>
        <w:t>：</w:t>
      </w:r>
    </w:p>
    <w:p w14:paraId="6B6CF948" w14:textId="77777777" w:rsidR="00E10956" w:rsidRDefault="00E10956" w:rsidP="00E10956">
      <w:pPr>
        <w:spacing w:line="560" w:lineRule="exact"/>
        <w:ind w:leftChars="243" w:left="510" w:firstLineChars="300" w:firstLine="630"/>
        <w:rPr>
          <w:rFonts w:ascii="宋体" w:hAnsi="宋体"/>
        </w:rPr>
      </w:pPr>
      <w:r>
        <w:rPr>
          <w:rFonts w:ascii="宋体" w:hAnsi="宋体"/>
        </w:rPr>
        <w:t>Count(</w:t>
      </w:r>
      <w:r>
        <w:rPr>
          <w:rFonts w:ascii="宋体" w:hAnsi="宋体" w:hint="eastAsia"/>
        </w:rPr>
        <w:t>1</w:t>
      </w:r>
      <w:r>
        <w:rPr>
          <w:rFonts w:ascii="宋体" w:hAnsi="宋体" w:cs="宋体" w:hint="eastAsia"/>
          <w:color w:val="000000"/>
          <w:kern w:val="0"/>
        </w:rPr>
        <w:t>)</w:t>
      </w:r>
    </w:p>
    <w:p w14:paraId="4EA4291B" w14:textId="77777777" w:rsidR="00E10956" w:rsidRDefault="00E10956" w:rsidP="00E10956">
      <w:pPr>
        <w:pStyle w:val="10"/>
        <w:numPr>
          <w:ilvl w:val="0"/>
          <w:numId w:val="92"/>
        </w:numPr>
        <w:spacing w:line="560" w:lineRule="exact"/>
        <w:ind w:leftChars="600" w:left="1680" w:firstLineChars="0"/>
        <w:rPr>
          <w:rFonts w:ascii="宋体" w:hAnsi="宋体"/>
        </w:rPr>
      </w:pPr>
      <w:r>
        <w:rPr>
          <w:rFonts w:ascii="宋体" w:hAnsi="宋体" w:hint="eastAsia"/>
        </w:rPr>
        <w:t>条件：</w:t>
      </w:r>
    </w:p>
    <w:p w14:paraId="0AC9C4A8" w14:textId="77777777" w:rsidR="00E10956" w:rsidRPr="007F5DB8" w:rsidRDefault="00E10956" w:rsidP="001E5AEA">
      <w:pPr>
        <w:pStyle w:val="a5"/>
        <w:numPr>
          <w:ilvl w:val="0"/>
          <w:numId w:val="128"/>
        </w:numPr>
        <w:spacing w:line="560" w:lineRule="exact"/>
        <w:ind w:left="1839" w:firstLineChars="0"/>
        <w:rPr>
          <w:rFonts w:ascii="宋体" w:hAnsi="宋体" w:cs="宋体"/>
          <w:color w:val="000000"/>
          <w:kern w:val="0"/>
          <w:szCs w:val="21"/>
        </w:rPr>
      </w:pPr>
      <w:r w:rsidRPr="007F5DB8">
        <w:rPr>
          <w:rFonts w:ascii="宋体" w:hAnsi="宋体" w:cs="宋体"/>
          <w:color w:val="000000"/>
          <w:kern w:val="0"/>
        </w:rPr>
        <w:t>SPEC_ID</w:t>
      </w:r>
      <w:r w:rsidRPr="007F5DB8">
        <w:rPr>
          <w:rFonts w:ascii="宋体" w:hAnsi="宋体" w:cs="宋体" w:hint="eastAsia"/>
          <w:color w:val="000000"/>
          <w:kern w:val="0"/>
        </w:rPr>
        <w:t>(</w:t>
      </w:r>
      <w:r w:rsidRPr="007F5DB8">
        <w:rPr>
          <w:rFonts w:ascii="宋体" w:hAnsi="宋体" w:cs="宋体"/>
          <w:color w:val="000000"/>
          <w:kern w:val="0"/>
          <w:szCs w:val="21"/>
        </w:rPr>
        <w:t>业务单规格</w:t>
      </w:r>
      <w:r w:rsidRPr="007F5DB8">
        <w:rPr>
          <w:rFonts w:ascii="宋体" w:hAnsi="宋体" w:cs="宋体" w:hint="eastAsia"/>
          <w:color w:val="000000"/>
          <w:kern w:val="0"/>
          <w:szCs w:val="21"/>
        </w:rPr>
        <w:t>)=</w:t>
      </w:r>
      <w:r w:rsidRPr="006A1934">
        <w:rPr>
          <w:rFonts w:hint="eastAsia"/>
        </w:rPr>
        <w:t xml:space="preserve"> </w:t>
      </w:r>
      <w:r w:rsidRPr="007F5DB8">
        <w:rPr>
          <w:rFonts w:ascii="宋体" w:hAnsi="宋体" w:cs="宋体" w:hint="eastAsia"/>
          <w:color w:val="000000"/>
          <w:kern w:val="0"/>
          <w:szCs w:val="21"/>
        </w:rPr>
        <w:t>3010100004 （保障单）</w:t>
      </w:r>
    </w:p>
    <w:p w14:paraId="798A1E52" w14:textId="77777777" w:rsidR="00E10956" w:rsidRPr="007F5DB8" w:rsidRDefault="00E10956" w:rsidP="001E5AEA">
      <w:pPr>
        <w:pStyle w:val="a5"/>
        <w:numPr>
          <w:ilvl w:val="0"/>
          <w:numId w:val="128"/>
        </w:numPr>
        <w:spacing w:line="560" w:lineRule="exact"/>
        <w:ind w:left="1839" w:firstLineChars="0"/>
        <w:rPr>
          <w:rFonts w:ascii="宋体" w:hAnsi="宋体" w:cs="宋体"/>
          <w:color w:val="000000"/>
          <w:kern w:val="0"/>
        </w:rPr>
      </w:pPr>
      <w:r w:rsidRPr="007F5DB8">
        <w:rPr>
          <w:rFonts w:ascii="宋体" w:hAnsi="宋体" w:cs="宋体"/>
          <w:color w:val="000000"/>
          <w:kern w:val="0"/>
        </w:rPr>
        <w:t>REPEAT_NUM_FAULT(</w:t>
      </w:r>
      <w:r w:rsidRPr="007F5DB8">
        <w:rPr>
          <w:rFonts w:ascii="宋体" w:eastAsia="宋体" w:hAnsi="宋体" w:cs="宋体" w:hint="eastAsia"/>
          <w:color w:val="000000"/>
          <w:kern w:val="0"/>
          <w:sz w:val="18"/>
          <w:szCs w:val="18"/>
        </w:rPr>
        <w:t>重复障碍次数</w:t>
      </w:r>
      <w:r w:rsidRPr="007F5DB8">
        <w:rPr>
          <w:rFonts w:ascii="宋体" w:hAnsi="宋体" w:cs="宋体"/>
          <w:color w:val="000000"/>
          <w:kern w:val="0"/>
        </w:rPr>
        <w:t>)=0</w:t>
      </w:r>
      <w:r w:rsidRPr="007F5DB8">
        <w:rPr>
          <w:rFonts w:ascii="宋体" w:hAnsi="宋体" w:cs="宋体" w:hint="eastAsia"/>
          <w:color w:val="000000"/>
          <w:kern w:val="0"/>
        </w:rPr>
        <w:t xml:space="preserve"> </w:t>
      </w:r>
      <w:r w:rsidRPr="007F5DB8">
        <w:rPr>
          <w:rFonts w:asciiTheme="minorEastAsia" w:hAnsiTheme="minorEastAsia" w:cs="宋体" w:hint="eastAsia"/>
          <w:color w:val="000000"/>
          <w:kern w:val="0"/>
        </w:rPr>
        <w:t>(</w:t>
      </w:r>
      <w:r w:rsidRPr="007F5DB8">
        <w:rPr>
          <w:rFonts w:asciiTheme="minorEastAsia" w:hAnsiTheme="minorEastAsia" w:cs="宋体" w:hint="eastAsia"/>
          <w:color w:val="000000" w:themeColor="text1"/>
          <w:kern w:val="0"/>
        </w:rPr>
        <w:t>具体字段计算说明</w:t>
      </w:r>
      <w:r w:rsidRPr="007F5DB8">
        <w:rPr>
          <w:rFonts w:asciiTheme="minorEastAsia" w:hAnsiTheme="minorEastAsia" w:cs="宋体"/>
          <w:color w:val="000000" w:themeColor="text1"/>
          <w:kern w:val="0"/>
        </w:rPr>
        <w:fldChar w:fldCharType="begin"/>
      </w:r>
      <w:r w:rsidRPr="007F5DB8">
        <w:rPr>
          <w:rFonts w:asciiTheme="minorEastAsia" w:hAnsiTheme="minorEastAsia" w:cs="宋体"/>
          <w:color w:val="000000" w:themeColor="text1"/>
          <w:kern w:val="0"/>
        </w:rPr>
        <w:instrText xml:space="preserve"> </w:instrText>
      </w:r>
      <w:r w:rsidRPr="007F5DB8">
        <w:rPr>
          <w:rFonts w:asciiTheme="minorEastAsia" w:hAnsiTheme="minorEastAsia" w:cs="宋体" w:hint="eastAsia"/>
          <w:color w:val="000000" w:themeColor="text1"/>
          <w:kern w:val="0"/>
        </w:rPr>
        <w:instrText>REF _Ref439869613 \r \h</w:instrText>
      </w:r>
      <w:r w:rsidRPr="007F5DB8">
        <w:rPr>
          <w:rFonts w:asciiTheme="minorEastAsia" w:hAnsiTheme="minorEastAsia" w:cs="宋体"/>
          <w:color w:val="000000" w:themeColor="text1"/>
          <w:kern w:val="0"/>
        </w:rPr>
        <w:instrText xml:space="preserve"> </w:instrText>
      </w:r>
      <w:r w:rsidRPr="007F5DB8">
        <w:rPr>
          <w:rFonts w:asciiTheme="minorEastAsia" w:hAnsiTheme="minorEastAsia" w:cs="宋体"/>
          <w:color w:val="000000" w:themeColor="text1"/>
          <w:kern w:val="0"/>
        </w:rPr>
      </w:r>
      <w:r w:rsidRPr="007F5DB8">
        <w:rPr>
          <w:rFonts w:asciiTheme="minorEastAsia" w:hAnsiTheme="minorEastAsia" w:cs="宋体"/>
          <w:color w:val="000000" w:themeColor="text1"/>
          <w:kern w:val="0"/>
        </w:rPr>
        <w:fldChar w:fldCharType="separate"/>
      </w:r>
      <w:r w:rsidRPr="007F5DB8">
        <w:rPr>
          <w:rFonts w:asciiTheme="minorEastAsia" w:hAnsiTheme="minorEastAsia" w:cs="宋体"/>
          <w:color w:val="000000" w:themeColor="text1"/>
          <w:kern w:val="0"/>
        </w:rPr>
        <w:t>3.2.66</w:t>
      </w:r>
      <w:r w:rsidRPr="007F5DB8">
        <w:rPr>
          <w:rFonts w:asciiTheme="minorEastAsia" w:hAnsiTheme="minorEastAsia" w:cs="宋体"/>
          <w:color w:val="000000" w:themeColor="text1"/>
          <w:kern w:val="0"/>
        </w:rPr>
        <w:fldChar w:fldCharType="end"/>
      </w:r>
      <w:r w:rsidRPr="007F5DB8">
        <w:rPr>
          <w:rFonts w:asciiTheme="minorEastAsia" w:hAnsiTheme="minorEastAsia" w:cs="宋体" w:hint="eastAsia"/>
          <w:color w:val="000000" w:themeColor="text1"/>
          <w:kern w:val="0"/>
          <w:shd w:val="pct15" w:color="auto" w:fill="FFFFFF"/>
        </w:rPr>
        <w:t>)</w:t>
      </w:r>
    </w:p>
    <w:p w14:paraId="42BA1FF5" w14:textId="77777777" w:rsidR="00E10956" w:rsidRPr="003B380A" w:rsidRDefault="00E10956" w:rsidP="001E5AEA">
      <w:pPr>
        <w:pStyle w:val="a5"/>
        <w:numPr>
          <w:ilvl w:val="0"/>
          <w:numId w:val="128"/>
        </w:numPr>
        <w:spacing w:line="560" w:lineRule="exact"/>
        <w:ind w:left="1839" w:firstLineChars="0"/>
        <w:jc w:val="left"/>
        <w:rPr>
          <w:rFonts w:asciiTheme="minorEastAsia" w:hAnsiTheme="minorEastAsia" w:cs="宋体"/>
          <w:color w:val="000000"/>
          <w:kern w:val="0"/>
          <w:highlight w:val="cyan"/>
        </w:rPr>
      </w:pPr>
      <w:r w:rsidRPr="003B380A">
        <w:rPr>
          <w:rFonts w:asciiTheme="minorEastAsia" w:hAnsiTheme="minorEastAsia" w:cs="宋体" w:hint="eastAsia"/>
          <w:color w:val="000000"/>
          <w:kern w:val="0"/>
          <w:highlight w:val="cyan"/>
        </w:rPr>
        <w:t>BUSSINESS_COMPLETE_TIME(业务竣工时间)&gt;=</w:t>
      </w:r>
      <w:r w:rsidRPr="003B380A">
        <w:rPr>
          <w:rFonts w:asciiTheme="minorEastAsia" w:hAnsiTheme="minorEastAsia" w:cs="宋体"/>
          <w:color w:val="000000"/>
          <w:kern w:val="0"/>
          <w:highlight w:val="cyan"/>
        </w:rPr>
        <w:t>’YYYY-MM-01’ AND</w:t>
      </w:r>
      <w:r w:rsidRPr="003B380A">
        <w:rPr>
          <w:highlight w:val="cyan"/>
        </w:rPr>
        <w:t xml:space="preserve"> </w:t>
      </w:r>
      <w:r w:rsidRPr="003B380A">
        <w:rPr>
          <w:rFonts w:asciiTheme="minorEastAsia" w:hAnsiTheme="minorEastAsia" w:cs="宋体" w:hint="eastAsia"/>
          <w:color w:val="000000"/>
          <w:kern w:val="0"/>
          <w:highlight w:val="cyan"/>
        </w:rPr>
        <w:t>BUSSINESS_COMPLETE_TIME(业务竣工时间)&lt;=</w:t>
      </w:r>
      <w:r w:rsidRPr="003B380A">
        <w:rPr>
          <w:rFonts w:asciiTheme="minorEastAsia" w:hAnsiTheme="minorEastAsia" w:cs="宋体"/>
          <w:color w:val="000000"/>
          <w:kern w:val="0"/>
          <w:highlight w:val="cyan"/>
        </w:rPr>
        <w:t>’YYYY-MM-31’</w:t>
      </w:r>
    </w:p>
    <w:p w14:paraId="7968D0B1" w14:textId="77777777" w:rsidR="00E10956" w:rsidRPr="003D637F" w:rsidRDefault="00E10956" w:rsidP="001E5AEA">
      <w:pPr>
        <w:pStyle w:val="a5"/>
        <w:numPr>
          <w:ilvl w:val="0"/>
          <w:numId w:val="128"/>
        </w:numPr>
        <w:spacing w:line="560" w:lineRule="exact"/>
        <w:ind w:left="1839" w:firstLineChars="0"/>
        <w:jc w:val="left"/>
        <w:rPr>
          <w:rFonts w:asciiTheme="minorEastAsia" w:hAnsiTheme="minorEastAsia" w:cs="宋体"/>
          <w:color w:val="FF0000"/>
          <w:kern w:val="0"/>
          <w:highlight w:val="yellow"/>
        </w:rPr>
      </w:pPr>
      <w:r w:rsidRPr="00966CC6">
        <w:rPr>
          <w:rFonts w:asciiTheme="minorEastAsia" w:hAnsiTheme="minorEastAsia" w:cs="宋体" w:hint="eastAsia"/>
          <w:color w:val="FF0000"/>
          <w:kern w:val="0"/>
          <w:highlight w:val="yellow"/>
        </w:rPr>
        <w:t>IS</w:t>
      </w:r>
      <w:r w:rsidRPr="00966CC6">
        <w:rPr>
          <w:rFonts w:asciiTheme="minorEastAsia" w:hAnsiTheme="minorEastAsia" w:cs="宋体"/>
          <w:color w:val="FF0000"/>
          <w:kern w:val="0"/>
          <w:highlight w:val="yellow"/>
        </w:rPr>
        <w:t>ARCHIVE</w:t>
      </w:r>
      <w:r w:rsidRPr="003D637F">
        <w:rPr>
          <w:rFonts w:asciiTheme="minorEastAsia" w:hAnsiTheme="minorEastAsia" w:cs="宋体" w:hint="eastAsia"/>
          <w:color w:val="FF0000"/>
          <w:kern w:val="0"/>
          <w:highlight w:val="yellow"/>
        </w:rPr>
        <w:t xml:space="preserve"> =</w:t>
      </w:r>
      <w:r w:rsidRPr="00966CC6">
        <w:rPr>
          <w:rFonts w:asciiTheme="minorEastAsia" w:hAnsiTheme="minorEastAsia" w:cs="宋体"/>
          <w:color w:val="FF0000"/>
          <w:kern w:val="0"/>
          <w:highlight w:val="yellow"/>
        </w:rPr>
        <w:t xml:space="preserve"> </w:t>
      </w:r>
      <w:r w:rsidRPr="003D637F">
        <w:rPr>
          <w:rFonts w:asciiTheme="minorEastAsia" w:hAnsiTheme="minorEastAsia" w:cs="宋体" w:hint="eastAsia"/>
          <w:color w:val="FF0000"/>
          <w:kern w:val="0"/>
          <w:highlight w:val="yellow"/>
        </w:rPr>
        <w:t>1</w:t>
      </w:r>
      <w:r w:rsidRPr="003D637F">
        <w:rPr>
          <w:rFonts w:asciiTheme="minorEastAsia" w:hAnsiTheme="minorEastAsia" w:cs="宋体"/>
          <w:color w:val="FF0000"/>
          <w:kern w:val="0"/>
          <w:highlight w:val="yellow"/>
        </w:rPr>
        <w:t xml:space="preserve"> </w:t>
      </w:r>
      <w:r>
        <w:rPr>
          <w:rFonts w:asciiTheme="minorEastAsia" w:hAnsiTheme="minorEastAsia" w:cs="宋体" w:hint="eastAsia"/>
          <w:color w:val="FF0000"/>
          <w:kern w:val="0"/>
          <w:highlight w:val="yellow"/>
        </w:rPr>
        <w:t>(归档)</w:t>
      </w:r>
    </w:p>
    <w:p w14:paraId="1A1E3C74" w14:textId="77777777" w:rsidR="007E1924" w:rsidRPr="007E1924" w:rsidRDefault="00E10956" w:rsidP="001E5AEA">
      <w:pPr>
        <w:pStyle w:val="a5"/>
        <w:numPr>
          <w:ilvl w:val="0"/>
          <w:numId w:val="128"/>
        </w:numPr>
        <w:spacing w:line="560" w:lineRule="exact"/>
        <w:ind w:left="1839" w:firstLineChars="0"/>
        <w:jc w:val="left"/>
        <w:rPr>
          <w:rFonts w:asciiTheme="minorEastAsia" w:hAnsiTheme="minorEastAsia" w:cs="宋体"/>
          <w:color w:val="000000"/>
          <w:kern w:val="0"/>
          <w:highlight w:val="yellow"/>
        </w:rPr>
      </w:pPr>
      <w:r w:rsidRPr="0046196C">
        <w:rPr>
          <w:rFonts w:hint="eastAsia"/>
          <w:highlight w:val="yellow"/>
        </w:rPr>
        <w:t>PRODUCT_TYPE</w:t>
      </w:r>
      <w:r w:rsidRPr="0046196C">
        <w:rPr>
          <w:rFonts w:asciiTheme="minorEastAsia" w:hAnsiTheme="minorEastAsia" w:cs="宋体" w:hint="eastAsia"/>
          <w:color w:val="000000"/>
          <w:kern w:val="0"/>
          <w:highlight w:val="yellow"/>
        </w:rPr>
        <w:t>（产</w:t>
      </w:r>
      <w:r w:rsidRPr="0046196C">
        <w:rPr>
          <w:rFonts w:asciiTheme="minorEastAsia" w:hAnsiTheme="minorEastAsia" w:cs="宋体"/>
          <w:color w:val="000000"/>
          <w:kern w:val="0"/>
          <w:highlight w:val="yellow"/>
        </w:rPr>
        <w:t>品</w:t>
      </w:r>
      <w:r w:rsidRPr="0046196C">
        <w:rPr>
          <w:rFonts w:asciiTheme="minorEastAsia" w:hAnsiTheme="minorEastAsia" w:cs="宋体" w:hint="eastAsia"/>
          <w:color w:val="000000"/>
          <w:kern w:val="0"/>
          <w:highlight w:val="yellow"/>
        </w:rPr>
        <w:t>服务</w:t>
      </w:r>
      <w:r w:rsidRPr="0046196C">
        <w:rPr>
          <w:rFonts w:asciiTheme="minorEastAsia" w:hAnsiTheme="minorEastAsia" w:cs="宋体"/>
          <w:color w:val="000000"/>
          <w:kern w:val="0"/>
          <w:highlight w:val="yellow"/>
        </w:rPr>
        <w:t>类型）=</w:t>
      </w:r>
      <w:r w:rsidRPr="0046196C">
        <w:rPr>
          <w:rFonts w:ascii="宋体" w:eastAsia="宋体" w:cs="宋体"/>
          <w:color w:val="000000"/>
          <w:kern w:val="0"/>
          <w:sz w:val="24"/>
          <w:szCs w:val="24"/>
          <w:highlight w:val="yellow"/>
        </w:rPr>
        <w:t>2311100002</w:t>
      </w:r>
      <w:r w:rsidRPr="0046196C">
        <w:rPr>
          <w:rFonts w:asciiTheme="minorEastAsia" w:hAnsiTheme="minorEastAsia" w:cs="宋体" w:hint="eastAsia"/>
          <w:color w:val="000000"/>
          <w:kern w:val="0"/>
          <w:highlight w:val="yellow"/>
        </w:rPr>
        <w:t>（有</w:t>
      </w:r>
      <w:r w:rsidRPr="0046196C">
        <w:rPr>
          <w:rFonts w:asciiTheme="minorEastAsia" w:hAnsiTheme="minorEastAsia" w:cs="宋体"/>
          <w:color w:val="000000"/>
          <w:kern w:val="0"/>
          <w:highlight w:val="yellow"/>
        </w:rPr>
        <w:t>线</w:t>
      </w:r>
      <w:r w:rsidRPr="0046196C">
        <w:rPr>
          <w:rFonts w:asciiTheme="minorEastAsia" w:hAnsiTheme="minorEastAsia" w:cs="宋体" w:hint="eastAsia"/>
          <w:color w:val="000000"/>
          <w:kern w:val="0"/>
          <w:highlight w:val="yellow"/>
        </w:rPr>
        <w:t xml:space="preserve">宽带） and  </w:t>
      </w:r>
      <w:r>
        <w:rPr>
          <w:rFonts w:hint="eastAsia"/>
          <w:highlight w:val="yellow"/>
        </w:rPr>
        <w:t>LINE_TYPE(</w:t>
      </w:r>
      <w:r>
        <w:rPr>
          <w:rFonts w:hint="eastAsia"/>
          <w:highlight w:val="yellow"/>
        </w:rPr>
        <w:t>接入方式</w:t>
      </w:r>
      <w:r>
        <w:rPr>
          <w:rFonts w:hint="eastAsia"/>
          <w:highlight w:val="yellow"/>
        </w:rPr>
        <w:t>)&lt;&gt;</w:t>
      </w:r>
      <w:r>
        <w:rPr>
          <w:rFonts w:hint="eastAsia"/>
          <w:highlight w:val="yellow"/>
        </w:rPr>
        <w:t>’</w:t>
      </w:r>
      <w:r>
        <w:rPr>
          <w:rFonts w:hint="eastAsia"/>
          <w:highlight w:val="yellow"/>
        </w:rPr>
        <w:t>0</w:t>
      </w:r>
      <w:r>
        <w:rPr>
          <w:rFonts w:hint="eastAsia"/>
          <w:highlight w:val="yellow"/>
        </w:rPr>
        <w:t>’</w:t>
      </w:r>
    </w:p>
    <w:p w14:paraId="4A444363" w14:textId="1501E97D" w:rsidR="00E10956" w:rsidRPr="007E1924" w:rsidRDefault="00E10956" w:rsidP="001E5AEA">
      <w:pPr>
        <w:pStyle w:val="a5"/>
        <w:numPr>
          <w:ilvl w:val="0"/>
          <w:numId w:val="128"/>
        </w:numPr>
        <w:spacing w:line="560" w:lineRule="exact"/>
        <w:ind w:left="1839" w:firstLineChars="0"/>
        <w:jc w:val="left"/>
        <w:rPr>
          <w:rFonts w:asciiTheme="minorEastAsia" w:hAnsiTheme="minorEastAsia" w:cs="宋体"/>
          <w:color w:val="000000"/>
          <w:kern w:val="0"/>
          <w:highlight w:val="yellow"/>
        </w:rPr>
      </w:pPr>
      <w:r w:rsidRPr="007E1924">
        <w:rPr>
          <w:rFonts w:asciiTheme="minorEastAsia" w:hAnsiTheme="minorEastAsia"/>
          <w:strike/>
          <w:highlight w:val="yellow"/>
        </w:rPr>
        <w:t>BUSINESS_TREECODE(</w:t>
      </w:r>
      <w:r w:rsidRPr="007E1924">
        <w:rPr>
          <w:rFonts w:asciiTheme="minorEastAsia" w:hAnsiTheme="minorEastAsia" w:hint="eastAsia"/>
          <w:strike/>
          <w:highlight w:val="yellow"/>
        </w:rPr>
        <w:t>业务类型</w:t>
      </w:r>
      <w:r w:rsidRPr="007E1924">
        <w:rPr>
          <w:rFonts w:asciiTheme="minorEastAsia" w:hAnsiTheme="minorEastAsia"/>
          <w:strike/>
          <w:highlight w:val="yellow"/>
        </w:rPr>
        <w:t>标识)</w:t>
      </w:r>
      <w:r w:rsidRPr="007E1924">
        <w:rPr>
          <w:rFonts w:asciiTheme="minorEastAsia" w:hAnsiTheme="minorEastAsia" w:hint="eastAsia"/>
          <w:strike/>
          <w:highlight w:val="yellow"/>
        </w:rPr>
        <w:t xml:space="preserve"> </w:t>
      </w:r>
      <w:r w:rsidRPr="007E1924">
        <w:rPr>
          <w:rFonts w:asciiTheme="minorEastAsia" w:hAnsiTheme="minorEastAsia"/>
          <w:strike/>
          <w:highlight w:val="yellow"/>
        </w:rPr>
        <w:t>like '02%'</w:t>
      </w:r>
      <w:r w:rsidRPr="007E1924">
        <w:rPr>
          <w:rFonts w:asciiTheme="minorEastAsia" w:hAnsiTheme="minorEastAsia" w:hint="eastAsia"/>
          <w:strike/>
          <w:highlight w:val="yellow"/>
        </w:rPr>
        <w:t xml:space="preserve"> </w:t>
      </w:r>
      <w:r w:rsidRPr="007E1924">
        <w:rPr>
          <w:rFonts w:asciiTheme="minorEastAsia" w:hAnsiTheme="minorEastAsia" w:cs="宋体" w:hint="eastAsia"/>
          <w:strike/>
          <w:color w:val="000000"/>
          <w:kern w:val="0"/>
          <w:highlight w:val="yellow"/>
        </w:rPr>
        <w:t>(</w:t>
      </w:r>
      <w:r w:rsidRPr="007E1924">
        <w:rPr>
          <w:rFonts w:asciiTheme="minorEastAsia" w:hAnsiTheme="minorEastAsia" w:cs="宋体" w:hint="eastAsia"/>
          <w:strike/>
          <w:color w:val="000000" w:themeColor="text1"/>
          <w:kern w:val="0"/>
          <w:highlight w:val="yellow"/>
        </w:rPr>
        <w:t>具体字段计算说明</w:t>
      </w:r>
      <w:r w:rsidRPr="007E1924">
        <w:rPr>
          <w:rFonts w:asciiTheme="minorEastAsia" w:hAnsiTheme="minorEastAsia" w:cs="宋体"/>
          <w:strike/>
          <w:color w:val="000000" w:themeColor="text1"/>
          <w:kern w:val="0"/>
          <w:highlight w:val="yellow"/>
        </w:rPr>
        <w:fldChar w:fldCharType="begin"/>
      </w:r>
      <w:r w:rsidRPr="007E1924">
        <w:rPr>
          <w:rFonts w:asciiTheme="minorEastAsia" w:hAnsiTheme="minorEastAsia" w:cs="宋体"/>
          <w:strike/>
          <w:color w:val="000000" w:themeColor="text1"/>
          <w:kern w:val="0"/>
          <w:highlight w:val="yellow"/>
        </w:rPr>
        <w:instrText xml:space="preserve"> </w:instrText>
      </w:r>
      <w:r w:rsidRPr="007E1924">
        <w:rPr>
          <w:rFonts w:asciiTheme="minorEastAsia" w:hAnsiTheme="minorEastAsia" w:cs="宋体" w:hint="eastAsia"/>
          <w:strike/>
          <w:color w:val="000000" w:themeColor="text1"/>
          <w:kern w:val="0"/>
          <w:highlight w:val="yellow"/>
        </w:rPr>
        <w:instrText>REF _Ref439863330 \r \h</w:instrText>
      </w:r>
      <w:r w:rsidRPr="007E1924">
        <w:rPr>
          <w:rFonts w:asciiTheme="minorEastAsia" w:hAnsiTheme="minorEastAsia" w:cs="宋体"/>
          <w:strike/>
          <w:color w:val="000000" w:themeColor="text1"/>
          <w:kern w:val="0"/>
          <w:highlight w:val="yellow"/>
        </w:rPr>
        <w:instrText xml:space="preserve"> </w:instrText>
      </w:r>
      <w:r w:rsidRPr="007E1924">
        <w:rPr>
          <w:rFonts w:asciiTheme="minorEastAsia" w:hAnsiTheme="minorEastAsia" w:cs="宋体"/>
          <w:strike/>
          <w:color w:val="000000" w:themeColor="text1"/>
          <w:kern w:val="0"/>
          <w:highlight w:val="yellow"/>
        </w:rPr>
      </w:r>
      <w:r w:rsidRPr="007E1924">
        <w:rPr>
          <w:rFonts w:asciiTheme="minorEastAsia" w:hAnsiTheme="minorEastAsia" w:cs="宋体"/>
          <w:strike/>
          <w:color w:val="000000" w:themeColor="text1"/>
          <w:kern w:val="0"/>
          <w:highlight w:val="yellow"/>
        </w:rPr>
        <w:fldChar w:fldCharType="separate"/>
      </w:r>
      <w:r w:rsidRPr="007E1924">
        <w:rPr>
          <w:rFonts w:asciiTheme="minorEastAsia" w:hAnsiTheme="minorEastAsia" w:cs="宋体"/>
          <w:strike/>
          <w:color w:val="000000" w:themeColor="text1"/>
          <w:kern w:val="0"/>
          <w:highlight w:val="yellow"/>
        </w:rPr>
        <w:t>3.2.25</w:t>
      </w:r>
      <w:r w:rsidRPr="007E1924">
        <w:rPr>
          <w:rFonts w:asciiTheme="minorEastAsia" w:hAnsiTheme="minorEastAsia" w:cs="宋体"/>
          <w:strike/>
          <w:color w:val="000000" w:themeColor="text1"/>
          <w:kern w:val="0"/>
          <w:highlight w:val="yellow"/>
        </w:rPr>
        <w:fldChar w:fldCharType="end"/>
      </w:r>
      <w:r w:rsidRPr="007E1924">
        <w:rPr>
          <w:rFonts w:asciiTheme="minorEastAsia" w:hAnsiTheme="minorEastAsia" w:cs="宋体" w:hint="eastAsia"/>
          <w:strike/>
          <w:color w:val="000000" w:themeColor="text1"/>
          <w:kern w:val="0"/>
          <w:highlight w:val="yellow"/>
        </w:rPr>
        <w:t>)</w:t>
      </w:r>
    </w:p>
    <w:p w14:paraId="1612779B" w14:textId="77777777" w:rsidR="008B416F" w:rsidRDefault="008B416F" w:rsidP="008B416F">
      <w:pPr>
        <w:spacing w:line="560" w:lineRule="exact"/>
        <w:rPr>
          <w:rFonts w:ascii="宋体" w:hAnsi="宋体" w:cs="宋体"/>
          <w:color w:val="000000"/>
          <w:kern w:val="0"/>
        </w:rPr>
      </w:pPr>
    </w:p>
    <w:p w14:paraId="5D8332AC" w14:textId="77777777" w:rsidR="00F90662" w:rsidRDefault="00F90662" w:rsidP="00F90662">
      <w:pPr>
        <w:pStyle w:val="2"/>
        <w:rPr>
          <w:rFonts w:ascii="宋体" w:hAnsi="宋体" w:cs="宋体"/>
          <w:color w:val="000000"/>
          <w:kern w:val="0"/>
        </w:rPr>
      </w:pPr>
      <w:r>
        <w:rPr>
          <w:rFonts w:ascii="宋体" w:hAnsi="宋体" w:cs="宋体" w:hint="eastAsia"/>
          <w:color w:val="000000"/>
          <w:kern w:val="0"/>
        </w:rPr>
        <w:t>算法与</w:t>
      </w:r>
      <w:r w:rsidRPr="00F90662">
        <w:rPr>
          <w:rFonts w:hint="eastAsia"/>
        </w:rPr>
        <w:t>实现</w:t>
      </w:r>
      <w:r>
        <w:rPr>
          <w:rFonts w:ascii="宋体" w:hAnsi="宋体" w:cs="宋体" w:hint="eastAsia"/>
          <w:color w:val="000000"/>
          <w:kern w:val="0"/>
        </w:rPr>
        <w:t>不同地方</w:t>
      </w:r>
    </w:p>
    <w:p w14:paraId="0D3BE7A0" w14:textId="77777777" w:rsidR="008B416F" w:rsidRDefault="00F90662" w:rsidP="00F90662">
      <w:pPr>
        <w:pStyle w:val="3"/>
      </w:pPr>
      <w:r>
        <w:rPr>
          <w:rFonts w:hint="eastAsia"/>
        </w:rPr>
        <w:t>自动开通率</w:t>
      </w:r>
    </w:p>
    <w:p w14:paraId="4E319142" w14:textId="77777777" w:rsidR="00F46801" w:rsidRPr="00F46801" w:rsidRDefault="005547C5" w:rsidP="0053601A">
      <w:pPr>
        <w:spacing w:line="360" w:lineRule="auto"/>
      </w:pPr>
      <w:r>
        <w:rPr>
          <w:rFonts w:hint="eastAsia"/>
        </w:rPr>
        <w:t>指标</w:t>
      </w:r>
      <w:r w:rsidR="00F46801">
        <w:rPr>
          <w:rFonts w:hint="eastAsia"/>
        </w:rPr>
        <w:t>算法：</w:t>
      </w:r>
      <w:r w:rsidR="00666A7E">
        <w:rPr>
          <w:rFonts w:hint="eastAsia"/>
        </w:rPr>
        <w:t>自动配线（纤）率</w:t>
      </w:r>
      <w:r w:rsidR="00666A7E">
        <w:rPr>
          <w:rFonts w:hint="eastAsia"/>
        </w:rPr>
        <w:t>*</w:t>
      </w:r>
      <w:r w:rsidR="00666A7E">
        <w:rPr>
          <w:rFonts w:hint="eastAsia"/>
        </w:rPr>
        <w:t>自动配端口率</w:t>
      </w:r>
      <w:r w:rsidR="00666A7E">
        <w:rPr>
          <w:rFonts w:hint="eastAsia"/>
        </w:rPr>
        <w:t>*</w:t>
      </w:r>
      <w:r w:rsidR="00666A7E">
        <w:rPr>
          <w:rFonts w:hint="eastAsia"/>
        </w:rPr>
        <w:t>自动激活率</w:t>
      </w:r>
      <w:r w:rsidR="00666A7E">
        <w:rPr>
          <w:rFonts w:ascii="宋体" w:hAnsi="宋体" w:hint="eastAsia"/>
        </w:rPr>
        <w:t>。</w:t>
      </w:r>
    </w:p>
    <w:p w14:paraId="5E9E6A4A" w14:textId="77777777" w:rsidR="004F6B03" w:rsidRDefault="00F46801" w:rsidP="0053601A">
      <w:pPr>
        <w:spacing w:line="360" w:lineRule="auto"/>
      </w:pPr>
      <w:r>
        <w:rPr>
          <w:rFonts w:hint="eastAsia"/>
        </w:rPr>
        <w:t>目前算法</w:t>
      </w:r>
      <w:r w:rsidR="004F6B03">
        <w:rPr>
          <w:rFonts w:hint="eastAsia"/>
        </w:rPr>
        <w:t>（建议）</w:t>
      </w:r>
      <w:r>
        <w:rPr>
          <w:rFonts w:hint="eastAsia"/>
        </w:rPr>
        <w:t>：</w:t>
      </w:r>
      <w:r w:rsidR="004F6B03" w:rsidRPr="00F90662">
        <w:rPr>
          <w:rFonts w:hint="eastAsia"/>
        </w:rPr>
        <w:t>定单下的</w:t>
      </w:r>
      <w:r w:rsidR="004F6B03">
        <w:rPr>
          <w:rFonts w:hint="eastAsia"/>
        </w:rPr>
        <w:t>资源配置，激活的所有环节为自动的定单数</w:t>
      </w:r>
      <w:r w:rsidR="004F6B03">
        <w:rPr>
          <w:rFonts w:hint="eastAsia"/>
        </w:rPr>
        <w:t>/</w:t>
      </w:r>
      <w:r w:rsidR="004F6B03">
        <w:rPr>
          <w:rFonts w:hint="eastAsia"/>
        </w:rPr>
        <w:t>定单总数；</w:t>
      </w:r>
    </w:p>
    <w:p w14:paraId="7E608680" w14:textId="77777777" w:rsidR="004C56BE" w:rsidRDefault="004C56BE" w:rsidP="00F90662">
      <w:r>
        <w:rPr>
          <w:rFonts w:hint="eastAsia"/>
        </w:rPr>
        <w:t>算法调整：资源配置自动率</w:t>
      </w:r>
      <w:r>
        <w:rPr>
          <w:rFonts w:hint="eastAsia"/>
        </w:rPr>
        <w:t>*</w:t>
      </w:r>
      <w:r>
        <w:rPr>
          <w:rFonts w:hint="eastAsia"/>
        </w:rPr>
        <w:t>自动激活率</w:t>
      </w:r>
      <w:r>
        <w:rPr>
          <w:rFonts w:ascii="宋体" w:hAnsi="宋体" w:hint="eastAsia"/>
        </w:rPr>
        <w:t>。</w:t>
      </w:r>
    </w:p>
    <w:p w14:paraId="5814D2BC" w14:textId="77777777" w:rsidR="00D251C2" w:rsidRDefault="00220F3A" w:rsidP="00D251C2">
      <w:pPr>
        <w:pStyle w:val="3"/>
      </w:pPr>
      <w:r>
        <w:rPr>
          <w:rFonts w:hint="eastAsia"/>
        </w:rPr>
        <w:t>装机</w:t>
      </w:r>
      <w:r w:rsidR="00D251C2">
        <w:rPr>
          <w:rFonts w:hint="eastAsia"/>
        </w:rPr>
        <w:t>时长</w:t>
      </w:r>
    </w:p>
    <w:p w14:paraId="31E5686A" w14:textId="77777777" w:rsidR="00506CC1" w:rsidRDefault="005547C5" w:rsidP="00C46F43">
      <w:pPr>
        <w:spacing w:line="360" w:lineRule="auto"/>
      </w:pPr>
      <w:r>
        <w:rPr>
          <w:rFonts w:hint="eastAsia"/>
        </w:rPr>
        <w:t>指标</w:t>
      </w:r>
      <w:r w:rsidR="00220F3A">
        <w:rPr>
          <w:rFonts w:hint="eastAsia"/>
        </w:rPr>
        <w:t>算法：</w:t>
      </w:r>
    </w:p>
    <w:p w14:paraId="48E3767C" w14:textId="77777777" w:rsidR="00220F3A" w:rsidRDefault="00506CC1" w:rsidP="00C46F43">
      <w:pPr>
        <w:spacing w:line="360" w:lineRule="auto"/>
      </w:pPr>
      <w:r>
        <w:rPr>
          <w:rFonts w:hint="eastAsia"/>
        </w:rPr>
        <w:t>1</w:t>
      </w:r>
      <w:r>
        <w:rPr>
          <w:rFonts w:hint="eastAsia"/>
        </w:rPr>
        <w:t>、装移机时长：</w:t>
      </w:r>
      <w:r w:rsidR="00220F3A">
        <w:rPr>
          <w:rFonts w:hint="eastAsia"/>
        </w:rPr>
        <w:t>服开向</w:t>
      </w:r>
      <w:r w:rsidR="00220F3A">
        <w:rPr>
          <w:rFonts w:hint="eastAsia"/>
        </w:rPr>
        <w:t>CRM</w:t>
      </w:r>
      <w:r w:rsidR="00220F3A">
        <w:rPr>
          <w:rFonts w:hint="eastAsia"/>
        </w:rPr>
        <w:t>报竣时间</w:t>
      </w:r>
      <w:r w:rsidR="00220F3A">
        <w:rPr>
          <w:rFonts w:hint="eastAsia"/>
        </w:rPr>
        <w:t xml:space="preserve"> </w:t>
      </w:r>
      <w:r w:rsidR="00D61004">
        <w:t>–</w:t>
      </w:r>
      <w:r w:rsidR="00220F3A">
        <w:rPr>
          <w:rFonts w:hint="eastAsia"/>
        </w:rPr>
        <w:t xml:space="preserve"> </w:t>
      </w:r>
      <w:commentRangeStart w:id="575"/>
      <w:r w:rsidR="00220F3A">
        <w:rPr>
          <w:rFonts w:hint="eastAsia"/>
        </w:rPr>
        <w:t>CRM</w:t>
      </w:r>
      <w:r w:rsidR="00D61004">
        <w:rPr>
          <w:rFonts w:hint="eastAsia"/>
        </w:rPr>
        <w:t>订</w:t>
      </w:r>
      <w:r w:rsidR="00220F3A">
        <w:rPr>
          <w:rFonts w:hint="eastAsia"/>
        </w:rPr>
        <w:t>单第一次提交服开时间</w:t>
      </w:r>
      <w:commentRangeEnd w:id="575"/>
      <w:r w:rsidR="00CF3C28">
        <w:rPr>
          <w:rStyle w:val="a8"/>
        </w:rPr>
        <w:commentReference w:id="575"/>
      </w:r>
    </w:p>
    <w:p w14:paraId="594553EE" w14:textId="77777777" w:rsidR="00506CC1" w:rsidRDefault="00506CC1" w:rsidP="00C46F43">
      <w:pPr>
        <w:spacing w:line="360" w:lineRule="auto"/>
      </w:pPr>
      <w:r>
        <w:rPr>
          <w:rFonts w:hint="eastAsia"/>
        </w:rPr>
        <w:t>2</w:t>
      </w:r>
      <w:r>
        <w:rPr>
          <w:rFonts w:hint="eastAsia"/>
        </w:rPr>
        <w:t>、</w:t>
      </w:r>
      <w:r w:rsidRPr="00506CC1">
        <w:rPr>
          <w:rFonts w:hint="eastAsia"/>
        </w:rPr>
        <w:t>即销即装</w:t>
      </w:r>
      <w:r>
        <w:rPr>
          <w:rFonts w:hint="eastAsia"/>
        </w:rPr>
        <w:t>装机时长：</w:t>
      </w:r>
      <w:r w:rsidR="00483DCA" w:rsidRPr="00DE5E11">
        <w:rPr>
          <w:rFonts w:asciiTheme="minorEastAsia" w:hAnsiTheme="minorEastAsia" w:hint="eastAsia"/>
        </w:rPr>
        <w:t>施工调度工单的回单时间-CRM第一次送服开定单时间</w:t>
      </w:r>
    </w:p>
    <w:p w14:paraId="53B1A5FB" w14:textId="77777777" w:rsidR="008B416F" w:rsidRDefault="00220F3A" w:rsidP="00C46F43">
      <w:pPr>
        <w:spacing w:line="360" w:lineRule="auto"/>
      </w:pPr>
      <w:r>
        <w:rPr>
          <w:rFonts w:hint="eastAsia"/>
        </w:rPr>
        <w:t>目前算法：</w:t>
      </w:r>
      <w:r w:rsidR="00CD4E4F">
        <w:rPr>
          <w:rFonts w:hint="eastAsia"/>
        </w:rPr>
        <w:t>定单竣工时间</w:t>
      </w:r>
      <w:r w:rsidR="00CD4E4F">
        <w:rPr>
          <w:rFonts w:hint="eastAsia"/>
        </w:rPr>
        <w:t>-CRM</w:t>
      </w:r>
      <w:r w:rsidR="00CD4E4F">
        <w:rPr>
          <w:rFonts w:hint="eastAsia"/>
        </w:rPr>
        <w:t>受理时间</w:t>
      </w:r>
    </w:p>
    <w:p w14:paraId="613963D3" w14:textId="77777777" w:rsidR="00220F3A" w:rsidRDefault="000F08EA" w:rsidP="008B416F">
      <w:r>
        <w:rPr>
          <w:rFonts w:hint="eastAsia"/>
        </w:rPr>
        <w:t>建议算法：施工回单时间</w:t>
      </w:r>
      <w:r>
        <w:rPr>
          <w:rFonts w:hint="eastAsia"/>
        </w:rPr>
        <w:t>-CRM</w:t>
      </w:r>
      <w:r>
        <w:rPr>
          <w:rFonts w:hint="eastAsia"/>
        </w:rPr>
        <w:t>受理时间</w:t>
      </w:r>
    </w:p>
    <w:p w14:paraId="71B78717" w14:textId="77777777" w:rsidR="002B7844" w:rsidRDefault="002B7844" w:rsidP="008B416F"/>
    <w:p w14:paraId="28C67DB6" w14:textId="77777777" w:rsidR="002B7844" w:rsidRPr="00ED30AD" w:rsidRDefault="002B7844" w:rsidP="008B416F"/>
    <w:p w14:paraId="61D16870" w14:textId="77777777" w:rsidR="00BF3F65" w:rsidRDefault="00BF3F65" w:rsidP="00BF3F65">
      <w:pPr>
        <w:pStyle w:val="3"/>
      </w:pPr>
      <w:r>
        <w:rPr>
          <w:rFonts w:hint="eastAsia"/>
        </w:rPr>
        <w:t>待装</w:t>
      </w:r>
    </w:p>
    <w:p w14:paraId="39A068CE" w14:textId="77777777" w:rsidR="00220F3A" w:rsidRDefault="00CE5B7C" w:rsidP="008B416F">
      <w:pPr>
        <w:rPr>
          <w:rFonts w:ascii="宋体" w:hAnsi="宋体"/>
        </w:rPr>
      </w:pPr>
      <w:r>
        <w:rPr>
          <w:rFonts w:hint="eastAsia"/>
        </w:rPr>
        <w:t>指标算法：</w:t>
      </w:r>
      <w:r>
        <w:rPr>
          <w:rFonts w:ascii="宋体" w:hAnsi="宋体"/>
        </w:rPr>
        <w:t>当月还在待装库的宽带业务定单</w:t>
      </w:r>
    </w:p>
    <w:p w14:paraId="59E171B0" w14:textId="77777777" w:rsidR="00CE5B7C" w:rsidRDefault="00CE5B7C" w:rsidP="008B416F">
      <w:pPr>
        <w:rPr>
          <w:rFonts w:ascii="宋体" w:hAnsi="宋体"/>
        </w:rPr>
      </w:pPr>
    </w:p>
    <w:p w14:paraId="38D35863" w14:textId="77777777" w:rsidR="00CE5B7C" w:rsidRDefault="00CE5B7C" w:rsidP="008B416F">
      <w:pPr>
        <w:rPr>
          <w:rFonts w:ascii="宋体" w:hAnsi="宋体"/>
        </w:rPr>
      </w:pPr>
      <w:r>
        <w:rPr>
          <w:rFonts w:ascii="宋体" w:hAnsi="宋体" w:hint="eastAsia"/>
        </w:rPr>
        <w:t>目前算法：定单的</w:t>
      </w:r>
      <w:r w:rsidR="000A006F">
        <w:rPr>
          <w:rFonts w:ascii="宋体" w:hAnsi="宋体" w:hint="eastAsia"/>
        </w:rPr>
        <w:t>业务单</w:t>
      </w:r>
      <w:r>
        <w:rPr>
          <w:rFonts w:ascii="宋体" w:hAnsi="宋体" w:hint="eastAsia"/>
        </w:rPr>
        <w:t>状态是待装状态</w:t>
      </w:r>
      <w:r w:rsidR="00C74773">
        <w:rPr>
          <w:rFonts w:ascii="宋体" w:hAnsi="宋体" w:hint="eastAsia"/>
        </w:rPr>
        <w:t>；</w:t>
      </w:r>
    </w:p>
    <w:p w14:paraId="1EF29393" w14:textId="77777777" w:rsidR="004F5046" w:rsidRDefault="004F5046" w:rsidP="008B416F">
      <w:pPr>
        <w:rPr>
          <w:rFonts w:ascii="宋体" w:hAnsi="宋体"/>
        </w:rPr>
      </w:pPr>
    </w:p>
    <w:p w14:paraId="5B143E6D" w14:textId="77777777" w:rsidR="004F5046" w:rsidRDefault="00836A5B" w:rsidP="008B416F">
      <w:pPr>
        <w:rPr>
          <w:rFonts w:ascii="宋体" w:hAnsi="宋体"/>
        </w:rPr>
      </w:pPr>
      <w:r>
        <w:rPr>
          <w:rFonts w:ascii="宋体" w:hAnsi="宋体" w:hint="eastAsia"/>
        </w:rPr>
        <w:t>算法调整：任意一张开通工单状态为待装</w:t>
      </w:r>
      <w:r w:rsidR="00C450F9">
        <w:rPr>
          <w:rFonts w:ascii="宋体" w:hAnsi="宋体" w:hint="eastAsia"/>
        </w:rPr>
        <w:t>则把定单的业务单状态调整为待装</w:t>
      </w:r>
      <w:r>
        <w:rPr>
          <w:rFonts w:ascii="宋体" w:hAnsi="宋体" w:hint="eastAsia"/>
        </w:rPr>
        <w:t>；</w:t>
      </w:r>
    </w:p>
    <w:p w14:paraId="32ABB523" w14:textId="77777777" w:rsidR="004F5046" w:rsidRDefault="004F5046" w:rsidP="004F5046">
      <w:pPr>
        <w:pStyle w:val="3"/>
        <w:rPr>
          <w:rFonts w:ascii="宋体" w:hAnsi="宋体"/>
        </w:rPr>
      </w:pPr>
      <w:r w:rsidRPr="004F5046">
        <w:rPr>
          <w:rFonts w:hint="eastAsia"/>
        </w:rPr>
        <w:t>客户</w:t>
      </w:r>
      <w:r>
        <w:rPr>
          <w:rFonts w:ascii="宋体" w:hAnsi="宋体" w:hint="eastAsia"/>
        </w:rPr>
        <w:t>响应</w:t>
      </w:r>
    </w:p>
    <w:p w14:paraId="0050DBE1" w14:textId="77777777" w:rsidR="00FA6EFD" w:rsidRDefault="00FA6EFD" w:rsidP="000B7B87">
      <w:pPr>
        <w:spacing w:line="360" w:lineRule="auto"/>
        <w:rPr>
          <w:rFonts w:ascii="宋体" w:hAnsi="宋体"/>
        </w:rPr>
      </w:pPr>
      <w:r>
        <w:rPr>
          <w:rFonts w:hint="eastAsia"/>
        </w:rPr>
        <w:t>指标算法：</w:t>
      </w:r>
      <w:r w:rsidR="009C065C">
        <w:rPr>
          <w:rFonts w:ascii="宋体" w:hAnsi="宋体" w:hint="eastAsia"/>
        </w:rPr>
        <w:t>装移机工单受理后在规定时限内与用户联系</w:t>
      </w:r>
    </w:p>
    <w:p w14:paraId="39100A40" w14:textId="77777777" w:rsidR="009C065C" w:rsidRDefault="009C065C" w:rsidP="000B7B87">
      <w:pPr>
        <w:spacing w:line="360" w:lineRule="auto"/>
        <w:rPr>
          <w:rFonts w:ascii="宋体" w:hAnsi="宋体"/>
        </w:rPr>
      </w:pPr>
      <w:r>
        <w:rPr>
          <w:rFonts w:ascii="宋体" w:hAnsi="宋体" w:hint="eastAsia"/>
        </w:rPr>
        <w:t>目前算法：</w:t>
      </w:r>
      <w:r w:rsidR="00B80012">
        <w:rPr>
          <w:rFonts w:ascii="宋体" w:hAnsi="宋体" w:hint="eastAsia"/>
        </w:rPr>
        <w:t>目前使用首次预约操作的操作时间为装移机工单受理后在规定时限内与用户联系的时间；</w:t>
      </w:r>
    </w:p>
    <w:p w14:paraId="376605FB" w14:textId="77777777" w:rsidR="00744178" w:rsidRPr="00FA6EFD" w:rsidRDefault="00744178" w:rsidP="000B7B87">
      <w:pPr>
        <w:spacing w:line="360" w:lineRule="auto"/>
      </w:pPr>
      <w:r>
        <w:rPr>
          <w:rFonts w:ascii="宋体" w:hAnsi="宋体" w:hint="eastAsia"/>
        </w:rPr>
        <w:t>算法调整：</w:t>
      </w:r>
      <w:r w:rsidR="00407910">
        <w:rPr>
          <w:rFonts w:ascii="宋体" w:hAnsi="宋体" w:hint="eastAsia"/>
        </w:rPr>
        <w:t>如果有客户响应操作使用首次客户响应操作的操作时间否则使用首次预约操作的操作时间作为</w:t>
      </w:r>
      <w:r w:rsidR="00601E1D">
        <w:rPr>
          <w:rFonts w:ascii="宋体" w:hAnsi="宋体" w:hint="eastAsia"/>
        </w:rPr>
        <w:t>装移机工单受理后在规定时限内与用户联系的时间；</w:t>
      </w:r>
    </w:p>
    <w:p w14:paraId="6000300B" w14:textId="77777777" w:rsidR="008B416F" w:rsidRDefault="00BA6E3D" w:rsidP="00365AB4">
      <w:pPr>
        <w:pStyle w:val="2"/>
      </w:pPr>
      <w:r>
        <w:rPr>
          <w:rFonts w:hint="eastAsia"/>
        </w:rPr>
        <w:t>指标</w:t>
      </w:r>
      <w:r>
        <w:rPr>
          <w:rFonts w:hint="eastAsia"/>
        </w:rPr>
        <w:t>SQL</w:t>
      </w:r>
      <w:r>
        <w:br/>
      </w:r>
      <w:bookmarkStart w:id="576" w:name="_MON_1512288207"/>
      <w:bookmarkEnd w:id="576"/>
      <w:r w:rsidR="006C4061">
        <w:object w:dxaOrig="1551" w:dyaOrig="973" w14:anchorId="52943100">
          <v:shape id="_x0000_i1026" type="#_x0000_t75" style="width:78.75pt;height:48.75pt" o:ole="">
            <v:imagedata r:id="rId12" o:title=""/>
          </v:shape>
          <o:OLEObject Type="Embed" ProgID="Excel.Sheet.12" ShapeID="_x0000_i1026" DrawAspect="Icon" ObjectID="_1531309433" r:id="rId13"/>
        </w:object>
      </w:r>
    </w:p>
    <w:p w14:paraId="0A5A69C9" w14:textId="77777777" w:rsidR="00ED132A" w:rsidRDefault="00ED132A" w:rsidP="00ED132A">
      <w:pPr>
        <w:pStyle w:val="1"/>
      </w:pPr>
      <w:bookmarkStart w:id="577" w:name="_Toc441238497"/>
      <w:r w:rsidRPr="00794724">
        <w:rPr>
          <w:rFonts w:hint="eastAsia"/>
        </w:rPr>
        <w:t>接入</w:t>
      </w:r>
      <w:r w:rsidRPr="00794724">
        <w:t>网资源报表</w:t>
      </w:r>
      <w:r w:rsidRPr="00794724">
        <w:rPr>
          <w:rFonts w:hint="eastAsia"/>
        </w:rPr>
        <w:t>指标</w:t>
      </w:r>
      <w:bookmarkEnd w:id="577"/>
    </w:p>
    <w:p w14:paraId="4998ECDB" w14:textId="77777777" w:rsidR="00ED132A" w:rsidRPr="00C942E2" w:rsidRDefault="00ED132A" w:rsidP="00ED132A">
      <w:pPr>
        <w:pStyle w:val="2"/>
      </w:pPr>
      <w:bookmarkStart w:id="578" w:name="_Toc441238498"/>
      <w:r w:rsidRPr="00F9097E">
        <w:rPr>
          <w:rFonts w:hint="eastAsia"/>
        </w:rPr>
        <w:t>退单率</w:t>
      </w:r>
      <w:bookmarkEnd w:id="578"/>
    </w:p>
    <w:p w14:paraId="0AC3672D" w14:textId="77777777" w:rsidR="00ED132A" w:rsidRPr="00093988" w:rsidRDefault="00ED132A" w:rsidP="001E5AEA">
      <w:pPr>
        <w:numPr>
          <w:ilvl w:val="0"/>
          <w:numId w:val="172"/>
        </w:numPr>
        <w:spacing w:line="560" w:lineRule="exact"/>
        <w:jc w:val="left"/>
        <w:rPr>
          <w:rFonts w:ascii="宋体" w:hAnsi="宋体"/>
          <w:b/>
          <w:szCs w:val="21"/>
        </w:rPr>
      </w:pPr>
      <w:r w:rsidRPr="00093988">
        <w:rPr>
          <w:rFonts w:ascii="宋体" w:hAnsi="宋体" w:hint="eastAsia"/>
          <w:b/>
          <w:szCs w:val="21"/>
        </w:rPr>
        <w:t>指标算法</w:t>
      </w:r>
    </w:p>
    <w:p w14:paraId="0559E61E" w14:textId="77777777" w:rsidR="00ED132A" w:rsidRDefault="00ED132A" w:rsidP="00ED132A">
      <w:pPr>
        <w:spacing w:line="560" w:lineRule="exact"/>
        <w:ind w:firstLineChars="300" w:firstLine="630"/>
        <w:rPr>
          <w:rFonts w:ascii="宋体" w:hAnsi="宋体"/>
          <w:szCs w:val="21"/>
        </w:rPr>
      </w:pPr>
      <w:r w:rsidRPr="00093988">
        <w:rPr>
          <w:rFonts w:ascii="宋体" w:hAnsi="宋体" w:hint="eastAsia"/>
          <w:szCs w:val="21"/>
        </w:rPr>
        <w:t>计算公式：=有退单记录的竣工工单数/竣工工单总数* 100%</w:t>
      </w:r>
    </w:p>
    <w:p w14:paraId="64DDCC49" w14:textId="77777777" w:rsidR="00ED132A" w:rsidRPr="00C942E2" w:rsidRDefault="00ED132A" w:rsidP="001E5AEA">
      <w:pPr>
        <w:numPr>
          <w:ilvl w:val="0"/>
          <w:numId w:val="172"/>
        </w:numPr>
        <w:spacing w:line="560" w:lineRule="exact"/>
        <w:jc w:val="left"/>
        <w:rPr>
          <w:rFonts w:ascii="宋体" w:hAnsi="宋体"/>
          <w:szCs w:val="21"/>
        </w:rPr>
      </w:pPr>
      <w:r w:rsidRPr="00C942E2">
        <w:rPr>
          <w:rFonts w:ascii="宋体" w:hAnsi="宋体" w:hint="eastAsia"/>
          <w:b/>
          <w:szCs w:val="21"/>
        </w:rPr>
        <w:t>单位</w:t>
      </w:r>
      <w:r>
        <w:rPr>
          <w:rFonts w:ascii="宋体" w:hAnsi="宋体" w:hint="eastAsia"/>
          <w:b/>
        </w:rPr>
        <w:t>：%</w:t>
      </w:r>
    </w:p>
    <w:p w14:paraId="2BF2FFFC" w14:textId="77777777" w:rsidR="00ED132A" w:rsidRPr="00C942E2" w:rsidRDefault="00ED132A" w:rsidP="001E5AEA">
      <w:pPr>
        <w:numPr>
          <w:ilvl w:val="0"/>
          <w:numId w:val="172"/>
        </w:numPr>
        <w:spacing w:line="560" w:lineRule="exact"/>
        <w:jc w:val="left"/>
        <w:rPr>
          <w:rFonts w:ascii="宋体" w:hAnsi="宋体"/>
          <w:szCs w:val="21"/>
        </w:rPr>
      </w:pPr>
      <w:r w:rsidRPr="00C40204">
        <w:rPr>
          <w:rFonts w:asciiTheme="minorEastAsia" w:hAnsiTheme="minorEastAsia" w:hint="eastAsia"/>
          <w:b/>
        </w:rPr>
        <w:t>指标解析</w:t>
      </w:r>
    </w:p>
    <w:p w14:paraId="24533CDE" w14:textId="77777777" w:rsidR="00ED132A" w:rsidRPr="00093988" w:rsidRDefault="00ED132A" w:rsidP="00ED132A">
      <w:pPr>
        <w:spacing w:line="560" w:lineRule="exact"/>
        <w:ind w:left="750" w:firstLineChars="200" w:firstLine="420"/>
        <w:jc w:val="left"/>
        <w:rPr>
          <w:rFonts w:ascii="宋体" w:hAnsi="宋体"/>
          <w:szCs w:val="21"/>
        </w:rPr>
      </w:pPr>
      <w:r w:rsidRPr="004F0136">
        <w:rPr>
          <w:rFonts w:hint="eastAsia"/>
          <w:szCs w:val="21"/>
        </w:rPr>
        <w:t>退单率是指，有退单记录（退单原因不为“</w:t>
      </w:r>
      <w:r w:rsidRPr="004F0136">
        <w:rPr>
          <w:rFonts w:hint="eastAsia"/>
          <w:szCs w:val="21"/>
        </w:rPr>
        <w:t>NULL</w:t>
      </w:r>
      <w:r>
        <w:rPr>
          <w:rFonts w:hint="eastAsia"/>
          <w:szCs w:val="21"/>
        </w:rPr>
        <w:t>”）的竣工工单数除以竣工工单总数。退单率根据固话、宽带、</w:t>
      </w:r>
      <w:r>
        <w:rPr>
          <w:rFonts w:hint="eastAsia"/>
          <w:szCs w:val="21"/>
        </w:rPr>
        <w:t>VOIP</w:t>
      </w:r>
      <w:r>
        <w:rPr>
          <w:rFonts w:hint="eastAsia"/>
          <w:szCs w:val="21"/>
        </w:rPr>
        <w:t>、</w:t>
      </w:r>
      <w:commentRangeStart w:id="579"/>
      <w:r>
        <w:rPr>
          <w:rFonts w:hint="eastAsia"/>
          <w:szCs w:val="21"/>
        </w:rPr>
        <w:t>带宽</w:t>
      </w:r>
      <w:r>
        <w:rPr>
          <w:szCs w:val="21"/>
        </w:rPr>
        <w:t>型</w:t>
      </w:r>
      <w:r>
        <w:rPr>
          <w:rFonts w:hint="eastAsia"/>
          <w:szCs w:val="21"/>
        </w:rPr>
        <w:t>产品</w:t>
      </w:r>
      <w:r>
        <w:rPr>
          <w:rFonts w:hint="eastAsia"/>
          <w:szCs w:val="21"/>
        </w:rPr>
        <w:t>(</w:t>
      </w:r>
      <w:r>
        <w:rPr>
          <w:szCs w:val="21"/>
        </w:rPr>
        <w:t>出租</w:t>
      </w:r>
      <w:r>
        <w:rPr>
          <w:rFonts w:hint="eastAsia"/>
          <w:szCs w:val="21"/>
        </w:rPr>
        <w:t>)</w:t>
      </w:r>
      <w:r>
        <w:rPr>
          <w:rFonts w:hint="eastAsia"/>
          <w:szCs w:val="21"/>
        </w:rPr>
        <w:t>和</w:t>
      </w:r>
      <w:r w:rsidRPr="00430FB5">
        <w:rPr>
          <w:rFonts w:hint="eastAsia"/>
          <w:szCs w:val="21"/>
        </w:rPr>
        <w:t>带宽型产品</w:t>
      </w:r>
      <w:r w:rsidRPr="00430FB5">
        <w:rPr>
          <w:rFonts w:hint="eastAsia"/>
          <w:szCs w:val="21"/>
        </w:rPr>
        <w:t>(</w:t>
      </w:r>
      <w:r w:rsidRPr="00430FB5">
        <w:rPr>
          <w:rFonts w:hint="eastAsia"/>
          <w:szCs w:val="21"/>
        </w:rPr>
        <w:t>局内</w:t>
      </w:r>
      <w:r w:rsidRPr="00430FB5">
        <w:rPr>
          <w:rFonts w:hint="eastAsia"/>
          <w:szCs w:val="21"/>
        </w:rPr>
        <w:t>)</w:t>
      </w:r>
      <w:commentRangeEnd w:id="579"/>
      <w:r>
        <w:rPr>
          <w:rStyle w:val="a8"/>
        </w:rPr>
        <w:commentReference w:id="579"/>
      </w:r>
      <w:r w:rsidRPr="004F0136">
        <w:rPr>
          <w:rFonts w:hint="eastAsia"/>
          <w:szCs w:val="21"/>
        </w:rPr>
        <w:t>字段可以分为接入业务退单率、带宽型出租业务退单率和带宽型局内业务退单率</w:t>
      </w:r>
      <w:r>
        <w:rPr>
          <w:rFonts w:hint="eastAsia"/>
          <w:szCs w:val="21"/>
        </w:rPr>
        <w:t>。</w:t>
      </w:r>
    </w:p>
    <w:p w14:paraId="2852CDB7" w14:textId="77777777" w:rsidR="00ED132A" w:rsidRPr="00093988" w:rsidRDefault="00ED132A" w:rsidP="001E5AEA">
      <w:pPr>
        <w:numPr>
          <w:ilvl w:val="0"/>
          <w:numId w:val="172"/>
        </w:numPr>
        <w:spacing w:line="560" w:lineRule="exact"/>
        <w:jc w:val="left"/>
        <w:rPr>
          <w:b/>
          <w:szCs w:val="21"/>
        </w:rPr>
      </w:pPr>
      <w:r w:rsidRPr="00093988">
        <w:rPr>
          <w:rFonts w:hint="eastAsia"/>
          <w:b/>
          <w:szCs w:val="21"/>
        </w:rPr>
        <w:t>指标详细</w:t>
      </w:r>
      <w:r w:rsidRPr="00093988">
        <w:rPr>
          <w:b/>
          <w:szCs w:val="21"/>
        </w:rPr>
        <w:t>算法</w:t>
      </w:r>
    </w:p>
    <w:p w14:paraId="0BAAC0BF" w14:textId="77777777" w:rsidR="00ED132A" w:rsidRPr="00093988" w:rsidRDefault="00ED132A" w:rsidP="00ED132A">
      <w:pPr>
        <w:spacing w:line="560" w:lineRule="exact"/>
        <w:ind w:firstLineChars="300" w:firstLine="632"/>
        <w:rPr>
          <w:rFonts w:ascii="宋体" w:hAnsi="宋体"/>
          <w:b/>
          <w:szCs w:val="21"/>
        </w:rPr>
      </w:pPr>
      <w:r w:rsidRPr="00093988">
        <w:rPr>
          <w:rFonts w:ascii="宋体" w:hAnsi="宋体" w:hint="eastAsia"/>
          <w:b/>
          <w:szCs w:val="21"/>
        </w:rPr>
        <w:t>取数表</w:t>
      </w:r>
      <w:r w:rsidRPr="00093988">
        <w:rPr>
          <w:rFonts w:ascii="宋体" w:hAnsi="宋体"/>
          <w:b/>
          <w:szCs w:val="21"/>
        </w:rPr>
        <w:t>：</w:t>
      </w:r>
      <w:r w:rsidRPr="006834DC">
        <w:rPr>
          <w:rFonts w:asciiTheme="minorEastAsia" w:hAnsiTheme="minorEastAsia" w:hint="eastAsia"/>
        </w:rPr>
        <w:t>开通计算</w:t>
      </w:r>
      <w:r w:rsidRPr="006834DC">
        <w:rPr>
          <w:rFonts w:asciiTheme="minorEastAsia" w:hAnsiTheme="minorEastAsia"/>
        </w:rPr>
        <w:t>模型</w:t>
      </w:r>
    </w:p>
    <w:p w14:paraId="30B11C01" w14:textId="77777777" w:rsidR="00ED132A" w:rsidRPr="00093988" w:rsidRDefault="00ED132A" w:rsidP="00ED132A">
      <w:pPr>
        <w:spacing w:line="560" w:lineRule="exact"/>
        <w:ind w:firstLineChars="300" w:firstLine="632"/>
        <w:rPr>
          <w:rFonts w:ascii="宋体" w:hAnsi="宋体"/>
          <w:b/>
          <w:szCs w:val="21"/>
        </w:rPr>
      </w:pPr>
      <w:r w:rsidRPr="00093988">
        <w:rPr>
          <w:rFonts w:ascii="宋体" w:hAnsi="宋体" w:hint="eastAsia"/>
          <w:b/>
          <w:szCs w:val="21"/>
        </w:rPr>
        <w:t>有退单记录的竣工工单数</w:t>
      </w:r>
      <w:r w:rsidRPr="00093988">
        <w:rPr>
          <w:rFonts w:ascii="宋体" w:hAnsi="宋体"/>
          <w:b/>
          <w:szCs w:val="21"/>
        </w:rPr>
        <w:t>：</w:t>
      </w:r>
    </w:p>
    <w:p w14:paraId="158C2A2F" w14:textId="77777777" w:rsidR="00ED132A" w:rsidRPr="00093988" w:rsidRDefault="00ED132A" w:rsidP="00ED132A">
      <w:pPr>
        <w:pStyle w:val="a5"/>
        <w:numPr>
          <w:ilvl w:val="0"/>
          <w:numId w:val="23"/>
        </w:numPr>
        <w:spacing w:line="560" w:lineRule="exact"/>
        <w:ind w:leftChars="486" w:left="1441" w:firstLineChars="0"/>
        <w:jc w:val="left"/>
        <w:rPr>
          <w:rFonts w:ascii="宋体" w:hAnsi="宋体"/>
          <w:szCs w:val="21"/>
        </w:rPr>
      </w:pPr>
      <w:r w:rsidRPr="00093988">
        <w:rPr>
          <w:rFonts w:ascii="宋体" w:hAnsi="宋体" w:cs="宋体" w:hint="eastAsia"/>
          <w:color w:val="000000"/>
          <w:kern w:val="0"/>
          <w:szCs w:val="21"/>
        </w:rPr>
        <w:t>取数</w:t>
      </w:r>
      <w:r w:rsidRPr="00093988">
        <w:rPr>
          <w:rFonts w:ascii="宋体" w:hAnsi="宋体" w:cs="宋体"/>
          <w:color w:val="000000"/>
          <w:kern w:val="0"/>
          <w:szCs w:val="21"/>
        </w:rPr>
        <w:t>：</w:t>
      </w:r>
    </w:p>
    <w:p w14:paraId="3D3AFC0E" w14:textId="77777777" w:rsidR="00ED132A" w:rsidRPr="00093988" w:rsidRDefault="00ED132A" w:rsidP="00ED132A">
      <w:pPr>
        <w:spacing w:line="560" w:lineRule="exact"/>
        <w:ind w:firstLineChars="425" w:firstLine="893"/>
        <w:rPr>
          <w:rFonts w:ascii="宋体" w:hAnsi="宋体"/>
          <w:szCs w:val="21"/>
        </w:rPr>
      </w:pPr>
      <w:r w:rsidRPr="00093988">
        <w:rPr>
          <w:rFonts w:ascii="宋体" w:hAnsi="宋体"/>
          <w:szCs w:val="21"/>
        </w:rPr>
        <w:t>Count</w:t>
      </w:r>
      <w:r w:rsidRPr="00093988">
        <w:rPr>
          <w:rFonts w:ascii="宋体" w:hAnsi="宋体" w:hint="eastAsia"/>
          <w:szCs w:val="21"/>
        </w:rPr>
        <w:t>（</w:t>
      </w:r>
      <w:r w:rsidRPr="00093988">
        <w:rPr>
          <w:rFonts w:ascii="宋体" w:hAnsi="宋体"/>
          <w:szCs w:val="21"/>
        </w:rPr>
        <w:t>1）</w:t>
      </w:r>
    </w:p>
    <w:p w14:paraId="1AE47AA8" w14:textId="77777777" w:rsidR="00ED132A" w:rsidRPr="00093988" w:rsidRDefault="00ED132A" w:rsidP="00ED132A">
      <w:pPr>
        <w:pStyle w:val="a5"/>
        <w:numPr>
          <w:ilvl w:val="0"/>
          <w:numId w:val="23"/>
        </w:numPr>
        <w:spacing w:line="560" w:lineRule="exact"/>
        <w:ind w:leftChars="486" w:left="1441" w:firstLineChars="0"/>
        <w:jc w:val="left"/>
        <w:rPr>
          <w:rFonts w:ascii="宋体" w:hAnsi="宋体"/>
          <w:szCs w:val="21"/>
        </w:rPr>
      </w:pPr>
      <w:r w:rsidRPr="00093988">
        <w:rPr>
          <w:rFonts w:ascii="宋体" w:hAnsi="宋体" w:hint="eastAsia"/>
          <w:szCs w:val="21"/>
        </w:rPr>
        <w:t>条件：</w:t>
      </w:r>
    </w:p>
    <w:p w14:paraId="4A424324" w14:textId="77777777" w:rsidR="00ED132A" w:rsidRPr="00093988" w:rsidRDefault="00ED132A" w:rsidP="001E5AEA">
      <w:pPr>
        <w:pStyle w:val="a5"/>
        <w:numPr>
          <w:ilvl w:val="0"/>
          <w:numId w:val="173"/>
        </w:numPr>
        <w:spacing w:line="560" w:lineRule="exact"/>
        <w:ind w:firstLineChars="0"/>
        <w:jc w:val="left"/>
        <w:rPr>
          <w:rFonts w:ascii="宋体" w:hAnsi="宋体" w:cs="宋体"/>
          <w:color w:val="000000"/>
          <w:kern w:val="0"/>
          <w:szCs w:val="21"/>
        </w:rPr>
      </w:pPr>
      <w:r w:rsidRPr="00093988">
        <w:rPr>
          <w:rFonts w:ascii="宋体" w:hAnsi="宋体" w:cs="宋体" w:hint="eastAsia"/>
          <w:color w:val="000000"/>
          <w:kern w:val="0"/>
          <w:szCs w:val="21"/>
        </w:rPr>
        <w:t>SPEC_ID(业务单规格)=3010100002 （定单）</w:t>
      </w:r>
    </w:p>
    <w:p w14:paraId="6B169A30" w14:textId="77777777" w:rsidR="00ED132A" w:rsidRPr="00093988" w:rsidRDefault="00ED132A" w:rsidP="001E5AEA">
      <w:pPr>
        <w:pStyle w:val="a5"/>
        <w:numPr>
          <w:ilvl w:val="0"/>
          <w:numId w:val="173"/>
        </w:numPr>
        <w:spacing w:line="560" w:lineRule="exact"/>
        <w:ind w:firstLineChars="0"/>
        <w:jc w:val="left"/>
        <w:rPr>
          <w:rFonts w:ascii="宋体" w:hAnsi="宋体" w:cs="宋体"/>
          <w:color w:val="000000"/>
          <w:kern w:val="0"/>
          <w:szCs w:val="21"/>
        </w:rPr>
      </w:pPr>
      <w:r w:rsidRPr="0002640F">
        <w:rPr>
          <w:rFonts w:ascii="宋体" w:hAnsi="宋体" w:cs="宋体" w:hint="eastAsia"/>
          <w:color w:val="000000"/>
          <w:kern w:val="0"/>
          <w:szCs w:val="21"/>
        </w:rPr>
        <w:t>PRODUCT_TYPE（产品服务类型）</w:t>
      </w:r>
      <w:r>
        <w:rPr>
          <w:rFonts w:ascii="宋体" w:hAnsi="宋体" w:cs="宋体" w:hint="eastAsia"/>
          <w:color w:val="000000"/>
          <w:kern w:val="0"/>
          <w:szCs w:val="21"/>
        </w:rPr>
        <w:t>in(</w:t>
      </w:r>
      <w:r>
        <w:rPr>
          <w:rFonts w:ascii="宋体" w:hAnsi="宋体" w:cs="宋体"/>
          <w:color w:val="000000"/>
          <w:kern w:val="0"/>
          <w:szCs w:val="21"/>
        </w:rPr>
        <w:t>‘</w:t>
      </w:r>
      <w:r w:rsidRPr="0002640F">
        <w:rPr>
          <w:rFonts w:ascii="宋体" w:hAnsi="宋体" w:cs="宋体" w:hint="eastAsia"/>
          <w:color w:val="000000"/>
          <w:kern w:val="0"/>
          <w:szCs w:val="21"/>
        </w:rPr>
        <w:t>2311100002</w:t>
      </w:r>
      <w:r>
        <w:rPr>
          <w:rFonts w:ascii="宋体" w:hAnsi="宋体" w:cs="宋体"/>
          <w:color w:val="000000"/>
          <w:kern w:val="0"/>
          <w:szCs w:val="21"/>
        </w:rPr>
        <w:t>’,</w:t>
      </w:r>
      <w:r w:rsidRPr="00E1223E">
        <w:rPr>
          <w:rFonts w:ascii="宋体" w:eastAsia="宋体" w:hAnsi="宋体" w:cs="宋体" w:hint="eastAsia"/>
          <w:color w:val="000000"/>
          <w:kern w:val="0"/>
          <w:sz w:val="22"/>
        </w:rPr>
        <w:t xml:space="preserve"> </w:t>
      </w:r>
      <w:r>
        <w:rPr>
          <w:rFonts w:ascii="宋体" w:eastAsia="宋体" w:hAnsi="宋体" w:cs="宋体"/>
          <w:color w:val="000000"/>
          <w:kern w:val="0"/>
          <w:sz w:val="22"/>
        </w:rPr>
        <w:t>‘</w:t>
      </w:r>
      <w:r w:rsidRPr="00EC6836">
        <w:rPr>
          <w:rFonts w:ascii="宋体" w:eastAsia="宋体" w:hAnsi="宋体" w:cs="宋体" w:hint="eastAsia"/>
          <w:color w:val="000000"/>
          <w:kern w:val="0"/>
          <w:sz w:val="22"/>
        </w:rPr>
        <w:t>2311100001</w:t>
      </w:r>
      <w:r>
        <w:rPr>
          <w:rFonts w:ascii="宋体" w:eastAsia="宋体" w:hAnsi="宋体" w:cs="宋体"/>
          <w:color w:val="000000"/>
          <w:kern w:val="0"/>
          <w:sz w:val="22"/>
        </w:rPr>
        <w:t>’)</w:t>
      </w:r>
      <w:r w:rsidRPr="0002640F">
        <w:rPr>
          <w:rFonts w:ascii="宋体" w:hAnsi="宋体" w:cs="宋体" w:hint="eastAsia"/>
          <w:color w:val="000000"/>
          <w:kern w:val="0"/>
          <w:szCs w:val="21"/>
        </w:rPr>
        <w:t xml:space="preserve"> and  LINE_TYPE(接入方式</w:t>
      </w:r>
      <w:r>
        <w:rPr>
          <w:rFonts w:ascii="宋体" w:hAnsi="宋体" w:cs="宋体" w:hint="eastAsia"/>
          <w:color w:val="000000"/>
          <w:kern w:val="0"/>
          <w:szCs w:val="21"/>
        </w:rPr>
        <w:t>)=</w:t>
      </w:r>
      <w:r>
        <w:rPr>
          <w:rFonts w:ascii="宋体" w:hAnsi="宋体" w:cs="宋体"/>
          <w:color w:val="000000"/>
          <w:kern w:val="0"/>
          <w:szCs w:val="21"/>
        </w:rPr>
        <w:t>’</w:t>
      </w:r>
      <w:r w:rsidRPr="00E1223E">
        <w:rPr>
          <w:rFonts w:ascii="宋体" w:hAnsi="宋体" w:cs="宋体"/>
          <w:color w:val="000000"/>
          <w:kern w:val="0"/>
          <w:szCs w:val="21"/>
        </w:rPr>
        <w:t>102079</w:t>
      </w:r>
      <w:r w:rsidRPr="0002640F">
        <w:rPr>
          <w:rFonts w:ascii="宋体" w:hAnsi="宋体" w:cs="宋体" w:hint="eastAsia"/>
          <w:color w:val="000000"/>
          <w:kern w:val="0"/>
          <w:szCs w:val="21"/>
        </w:rPr>
        <w:t>’</w:t>
      </w:r>
    </w:p>
    <w:p w14:paraId="5D2602AB" w14:textId="77777777" w:rsidR="00ED132A" w:rsidRPr="00093988" w:rsidRDefault="00ED132A" w:rsidP="001E5AEA">
      <w:pPr>
        <w:pStyle w:val="a5"/>
        <w:numPr>
          <w:ilvl w:val="0"/>
          <w:numId w:val="173"/>
        </w:numPr>
        <w:spacing w:line="560" w:lineRule="exact"/>
        <w:ind w:firstLineChars="0"/>
        <w:jc w:val="left"/>
        <w:rPr>
          <w:rFonts w:ascii="宋体" w:hAnsi="宋体" w:cs="宋体"/>
          <w:color w:val="000000"/>
          <w:kern w:val="0"/>
          <w:szCs w:val="21"/>
        </w:rPr>
      </w:pPr>
      <w:r w:rsidRPr="007945A9">
        <w:rPr>
          <w:rFonts w:asciiTheme="minorEastAsia" w:hAnsiTheme="minorEastAsia"/>
        </w:rPr>
        <w:t>CHARGEBACK_COUNT</w:t>
      </w:r>
      <w:r w:rsidRPr="007945A9">
        <w:rPr>
          <w:rFonts w:asciiTheme="minorEastAsia" w:hAnsiTheme="minorEastAsia" w:hint="eastAsia"/>
        </w:rPr>
        <w:t>（</w:t>
      </w:r>
      <w:r w:rsidRPr="007945A9">
        <w:rPr>
          <w:rFonts w:asciiTheme="minorEastAsia" w:hAnsiTheme="minorEastAsia" w:cs="宋体" w:hint="eastAsia"/>
          <w:color w:val="000000"/>
          <w:kern w:val="0"/>
        </w:rPr>
        <w:t>退单</w:t>
      </w:r>
      <w:r w:rsidRPr="007945A9">
        <w:rPr>
          <w:rFonts w:asciiTheme="minorEastAsia" w:hAnsiTheme="minorEastAsia" w:cs="宋体"/>
          <w:color w:val="000000"/>
          <w:kern w:val="0"/>
        </w:rPr>
        <w:t>次数</w:t>
      </w:r>
      <w:r w:rsidRPr="007945A9">
        <w:rPr>
          <w:rFonts w:asciiTheme="minorEastAsia" w:hAnsiTheme="minorEastAsia" w:cs="宋体" w:hint="eastAsia"/>
          <w:color w:val="000000"/>
          <w:kern w:val="0"/>
        </w:rPr>
        <w:t>）&gt;</w:t>
      </w:r>
      <w:r w:rsidRPr="007945A9">
        <w:rPr>
          <w:rFonts w:asciiTheme="minorEastAsia" w:hAnsiTheme="minorEastAsia" w:cs="宋体"/>
          <w:color w:val="000000"/>
          <w:kern w:val="0"/>
        </w:rPr>
        <w:t>0</w:t>
      </w:r>
    </w:p>
    <w:p w14:paraId="1641553B" w14:textId="77777777" w:rsidR="00ED132A" w:rsidRPr="00B629B0" w:rsidRDefault="00ED132A" w:rsidP="001E5AEA">
      <w:pPr>
        <w:pStyle w:val="a5"/>
        <w:numPr>
          <w:ilvl w:val="0"/>
          <w:numId w:val="173"/>
        </w:numPr>
        <w:spacing w:line="560" w:lineRule="exact"/>
        <w:ind w:firstLineChars="0"/>
        <w:jc w:val="left"/>
        <w:rPr>
          <w:rFonts w:ascii="宋体" w:hAnsi="宋体" w:cs="宋体"/>
          <w:color w:val="000000"/>
          <w:kern w:val="0"/>
          <w:szCs w:val="21"/>
        </w:rPr>
      </w:pPr>
      <w:r w:rsidRPr="00093988">
        <w:rPr>
          <w:rFonts w:ascii="宋体" w:hAnsi="宋体" w:cs="宋体"/>
          <w:color w:val="000000"/>
          <w:kern w:val="0"/>
          <w:szCs w:val="21"/>
        </w:rPr>
        <w:t>PRODUCT_SERVICE_ACTIO(产品服务动作)=105292（新装）OR PRODUCT_SERVICE_ACTIO(产品服务动作)=105294（移机）’</w:t>
      </w:r>
    </w:p>
    <w:p w14:paraId="636F7C9E" w14:textId="77777777" w:rsidR="00ED132A" w:rsidRPr="00093988" w:rsidRDefault="00ED132A" w:rsidP="001E5AEA">
      <w:pPr>
        <w:pStyle w:val="a5"/>
        <w:numPr>
          <w:ilvl w:val="0"/>
          <w:numId w:val="173"/>
        </w:numPr>
        <w:spacing w:line="560" w:lineRule="exact"/>
        <w:ind w:firstLineChars="0"/>
        <w:jc w:val="left"/>
        <w:rPr>
          <w:rFonts w:ascii="宋体" w:hAnsi="宋体" w:cs="宋体"/>
          <w:color w:val="000000"/>
          <w:kern w:val="0"/>
          <w:szCs w:val="21"/>
        </w:rPr>
      </w:pPr>
      <w:r w:rsidRPr="005235AD">
        <w:rPr>
          <w:rFonts w:ascii="宋体" w:hAnsi="宋体" w:cs="宋体"/>
          <w:color w:val="000000"/>
          <w:kern w:val="0"/>
          <w:szCs w:val="21"/>
        </w:rPr>
        <w:t>BUSSINESS_COMPLETE_TIME</w:t>
      </w:r>
      <w:r w:rsidRPr="00093988">
        <w:rPr>
          <w:rFonts w:ascii="宋体" w:hAnsi="宋体" w:cs="宋体"/>
          <w:color w:val="000000"/>
          <w:kern w:val="0"/>
          <w:szCs w:val="21"/>
        </w:rPr>
        <w:t>(业务竣工时间</w:t>
      </w:r>
      <w:r>
        <w:rPr>
          <w:rFonts w:ascii="宋体" w:hAnsi="宋体" w:cs="宋体"/>
          <w:color w:val="000000"/>
          <w:kern w:val="0"/>
          <w:szCs w:val="21"/>
        </w:rPr>
        <w:t xml:space="preserve">)&gt;=’YYYY-MM-01’ AND </w:t>
      </w:r>
      <w:r w:rsidRPr="005235AD">
        <w:rPr>
          <w:rFonts w:ascii="宋体" w:hAnsi="宋体" w:cs="宋体"/>
          <w:color w:val="000000"/>
          <w:kern w:val="0"/>
          <w:szCs w:val="21"/>
        </w:rPr>
        <w:t>BUSSINESS_COMPLETE_TIME</w:t>
      </w:r>
      <w:r w:rsidRPr="00093988">
        <w:rPr>
          <w:rFonts w:ascii="宋体" w:hAnsi="宋体" w:cs="宋体"/>
          <w:color w:val="000000"/>
          <w:kern w:val="0"/>
          <w:szCs w:val="21"/>
        </w:rPr>
        <w:t>(业务竣工间)&lt;=’YYYY-MM-31’</w:t>
      </w:r>
    </w:p>
    <w:p w14:paraId="470C9E7A" w14:textId="77777777" w:rsidR="00ED132A" w:rsidRPr="0002640F" w:rsidRDefault="00ED132A" w:rsidP="001E5AEA">
      <w:pPr>
        <w:pStyle w:val="a5"/>
        <w:numPr>
          <w:ilvl w:val="0"/>
          <w:numId w:val="173"/>
        </w:numPr>
        <w:spacing w:line="560" w:lineRule="exact"/>
        <w:ind w:firstLineChars="0"/>
        <w:jc w:val="left"/>
        <w:rPr>
          <w:rFonts w:ascii="宋体" w:hAnsi="宋体" w:cs="宋体"/>
          <w:color w:val="000000"/>
          <w:kern w:val="0"/>
          <w:szCs w:val="21"/>
        </w:rPr>
      </w:pPr>
      <w:r w:rsidRPr="0002640F">
        <w:rPr>
          <w:rFonts w:ascii="宋体" w:hAnsi="宋体" w:cs="宋体" w:hint="eastAsia"/>
          <w:color w:val="000000"/>
          <w:kern w:val="0"/>
          <w:szCs w:val="21"/>
        </w:rPr>
        <w:t>ISARCHIVE = 1 (归档)</w:t>
      </w:r>
    </w:p>
    <w:p w14:paraId="4A28896F" w14:textId="77777777" w:rsidR="00ED132A" w:rsidRPr="008645D3" w:rsidRDefault="00ED132A" w:rsidP="001E5AEA">
      <w:pPr>
        <w:pStyle w:val="a5"/>
        <w:numPr>
          <w:ilvl w:val="0"/>
          <w:numId w:val="173"/>
        </w:numPr>
        <w:spacing w:line="560" w:lineRule="exact"/>
        <w:ind w:firstLineChars="0"/>
        <w:jc w:val="left"/>
        <w:rPr>
          <w:rFonts w:ascii="宋体" w:hAnsi="宋体"/>
          <w:szCs w:val="21"/>
        </w:rPr>
      </w:pPr>
      <w:r w:rsidRPr="00224168">
        <w:rPr>
          <w:rFonts w:ascii="宋体" w:hAnsi="宋体" w:cs="宋体" w:hint="eastAsia"/>
          <w:color w:val="000000"/>
          <w:kern w:val="0"/>
          <w:szCs w:val="21"/>
        </w:rPr>
        <w:t>BUSINESS_TYPE（定单类型）=</w:t>
      </w:r>
      <w:r w:rsidRPr="00093988">
        <w:rPr>
          <w:rFonts w:ascii="宋体" w:cs="宋体" w:hint="eastAsia"/>
          <w:color w:val="000000"/>
          <w:kern w:val="0"/>
          <w:szCs w:val="21"/>
        </w:rPr>
        <w:t xml:space="preserve"> 1000075 </w:t>
      </w:r>
      <w:r>
        <w:rPr>
          <w:rFonts w:ascii="宋体" w:cs="宋体" w:hint="eastAsia"/>
          <w:color w:val="000000"/>
          <w:kern w:val="0"/>
          <w:szCs w:val="21"/>
        </w:rPr>
        <w:t>（服务定单）</w:t>
      </w:r>
      <w:r w:rsidRPr="00254969">
        <w:rPr>
          <w:rFonts w:ascii="宋体" w:cs="宋体" w:hint="eastAsia"/>
          <w:color w:val="000000"/>
          <w:kern w:val="0"/>
          <w:szCs w:val="21"/>
        </w:rPr>
        <w:t>AND CLASS_TYPE_ID（业务单类别）&lt;&gt;1000071(反向单)</w:t>
      </w:r>
    </w:p>
    <w:p w14:paraId="102D3C5F" w14:textId="77777777" w:rsidR="00ED132A" w:rsidRPr="00C942E2" w:rsidRDefault="00ED132A" w:rsidP="001E5AEA">
      <w:pPr>
        <w:pStyle w:val="a5"/>
        <w:numPr>
          <w:ilvl w:val="0"/>
          <w:numId w:val="173"/>
        </w:numPr>
        <w:spacing w:line="560" w:lineRule="exact"/>
        <w:ind w:firstLineChars="0"/>
        <w:jc w:val="left"/>
        <w:rPr>
          <w:rFonts w:ascii="宋体" w:hAnsi="宋体"/>
          <w:szCs w:val="21"/>
        </w:rPr>
      </w:pPr>
      <w:r>
        <w:rPr>
          <w:rFonts w:ascii="宋体" w:eastAsia="宋体" w:cs="宋体" w:hint="eastAsia"/>
          <w:color w:val="000000"/>
          <w:kern w:val="0"/>
        </w:rPr>
        <w:t>RS_</w:t>
      </w:r>
      <w:r w:rsidRPr="00C13396">
        <w:rPr>
          <w:rFonts w:ascii="宋体" w:eastAsia="宋体" w:cs="宋体" w:hint="eastAsia"/>
          <w:color w:val="000000"/>
          <w:kern w:val="0"/>
        </w:rPr>
        <w:t>FIRST_RECEIVE_TIME</w:t>
      </w:r>
      <w:r>
        <w:rPr>
          <w:rFonts w:ascii="宋体" w:eastAsia="宋体" w:cs="宋体"/>
          <w:color w:val="000000"/>
          <w:kern w:val="0"/>
        </w:rPr>
        <w:t xml:space="preserve"> is not null </w:t>
      </w:r>
    </w:p>
    <w:p w14:paraId="3271C235" w14:textId="77777777" w:rsidR="00ED132A" w:rsidRPr="00372742" w:rsidRDefault="00ED132A" w:rsidP="00ED132A">
      <w:pPr>
        <w:spacing w:line="560" w:lineRule="exact"/>
        <w:ind w:firstLineChars="300" w:firstLine="632"/>
        <w:rPr>
          <w:rFonts w:ascii="宋体" w:hAnsi="宋体"/>
          <w:b/>
          <w:szCs w:val="21"/>
        </w:rPr>
      </w:pPr>
      <w:r w:rsidRPr="00372742">
        <w:rPr>
          <w:rFonts w:ascii="宋体" w:hAnsi="宋体" w:hint="eastAsia"/>
          <w:b/>
          <w:szCs w:val="21"/>
        </w:rPr>
        <w:t>当月竣工工单总数</w:t>
      </w:r>
      <w:r w:rsidRPr="00372742">
        <w:rPr>
          <w:rFonts w:ascii="宋体" w:hAnsi="宋体"/>
          <w:b/>
          <w:szCs w:val="21"/>
        </w:rPr>
        <w:t>：</w:t>
      </w:r>
    </w:p>
    <w:p w14:paraId="51343FD9" w14:textId="77777777" w:rsidR="00ED132A" w:rsidRPr="00372742" w:rsidRDefault="00ED132A" w:rsidP="00ED132A">
      <w:pPr>
        <w:pStyle w:val="a5"/>
        <w:numPr>
          <w:ilvl w:val="0"/>
          <w:numId w:val="23"/>
        </w:numPr>
        <w:spacing w:line="560" w:lineRule="exact"/>
        <w:ind w:leftChars="600" w:left="1680" w:firstLineChars="0"/>
        <w:jc w:val="left"/>
        <w:rPr>
          <w:rFonts w:ascii="宋体" w:hAnsi="宋体" w:cs="宋体"/>
          <w:b/>
          <w:color w:val="000000"/>
          <w:kern w:val="0"/>
          <w:szCs w:val="21"/>
        </w:rPr>
      </w:pPr>
      <w:r w:rsidRPr="00372742">
        <w:rPr>
          <w:rFonts w:ascii="宋体" w:hAnsi="宋体" w:cs="宋体" w:hint="eastAsia"/>
          <w:b/>
          <w:color w:val="000000"/>
          <w:kern w:val="0"/>
          <w:szCs w:val="21"/>
        </w:rPr>
        <w:t>取数</w:t>
      </w:r>
      <w:r w:rsidRPr="00372742">
        <w:rPr>
          <w:rFonts w:ascii="宋体" w:hAnsi="宋体" w:cs="宋体"/>
          <w:b/>
          <w:color w:val="000000"/>
          <w:kern w:val="0"/>
          <w:szCs w:val="21"/>
        </w:rPr>
        <w:t>：</w:t>
      </w:r>
    </w:p>
    <w:p w14:paraId="5C824471" w14:textId="77777777" w:rsidR="00ED132A" w:rsidRPr="00372742" w:rsidRDefault="00ED132A" w:rsidP="00ED132A">
      <w:pPr>
        <w:spacing w:line="560" w:lineRule="exact"/>
        <w:ind w:leftChars="243" w:left="510" w:firstLineChars="500" w:firstLine="1050"/>
        <w:rPr>
          <w:rFonts w:ascii="宋体" w:hAnsi="宋体"/>
          <w:szCs w:val="21"/>
        </w:rPr>
      </w:pPr>
      <w:r w:rsidRPr="00372742">
        <w:rPr>
          <w:rFonts w:ascii="宋体" w:hAnsi="宋体"/>
          <w:szCs w:val="21"/>
        </w:rPr>
        <w:t>Count(1</w:t>
      </w:r>
      <w:r w:rsidRPr="00372742">
        <w:rPr>
          <w:rFonts w:ascii="宋体" w:hAnsi="宋体" w:cs="宋体" w:hint="eastAsia"/>
          <w:color w:val="000000"/>
          <w:kern w:val="0"/>
          <w:szCs w:val="21"/>
        </w:rPr>
        <w:t>)</w:t>
      </w:r>
    </w:p>
    <w:p w14:paraId="0C889060" w14:textId="77777777" w:rsidR="00ED132A" w:rsidRPr="00372742" w:rsidRDefault="00ED132A" w:rsidP="00ED132A">
      <w:pPr>
        <w:pStyle w:val="a5"/>
        <w:numPr>
          <w:ilvl w:val="0"/>
          <w:numId w:val="23"/>
        </w:numPr>
        <w:spacing w:line="560" w:lineRule="exact"/>
        <w:ind w:leftChars="600" w:left="1680" w:firstLineChars="0"/>
        <w:jc w:val="left"/>
        <w:rPr>
          <w:rFonts w:ascii="宋体" w:hAnsi="宋体"/>
          <w:szCs w:val="21"/>
        </w:rPr>
      </w:pPr>
      <w:r w:rsidRPr="00372742">
        <w:rPr>
          <w:rFonts w:ascii="宋体" w:hAnsi="宋体" w:hint="eastAsia"/>
          <w:szCs w:val="21"/>
        </w:rPr>
        <w:t>条件：</w:t>
      </w:r>
    </w:p>
    <w:p w14:paraId="6E1766DF" w14:textId="77777777" w:rsidR="00ED132A" w:rsidRPr="00372742" w:rsidRDefault="00ED132A" w:rsidP="001E5AEA">
      <w:pPr>
        <w:pStyle w:val="a5"/>
        <w:numPr>
          <w:ilvl w:val="0"/>
          <w:numId w:val="155"/>
        </w:numPr>
        <w:spacing w:line="560" w:lineRule="exact"/>
        <w:ind w:firstLineChars="0"/>
        <w:jc w:val="left"/>
        <w:rPr>
          <w:rFonts w:ascii="宋体" w:hAnsi="宋体" w:cs="宋体"/>
          <w:color w:val="000000"/>
          <w:kern w:val="0"/>
          <w:szCs w:val="21"/>
        </w:rPr>
      </w:pPr>
      <w:r w:rsidRPr="00372742">
        <w:rPr>
          <w:rFonts w:ascii="宋体" w:hAnsi="宋体" w:cs="宋体" w:hint="eastAsia"/>
          <w:color w:val="000000"/>
          <w:kern w:val="0"/>
          <w:szCs w:val="21"/>
        </w:rPr>
        <w:t>SPEC_ID(业务单规格)=3010100002 （定单）</w:t>
      </w:r>
    </w:p>
    <w:p w14:paraId="12D27B77" w14:textId="77777777" w:rsidR="00ED132A" w:rsidRPr="00372742" w:rsidRDefault="00ED132A" w:rsidP="001E5AEA">
      <w:pPr>
        <w:pStyle w:val="a5"/>
        <w:numPr>
          <w:ilvl w:val="0"/>
          <w:numId w:val="155"/>
        </w:numPr>
        <w:spacing w:line="560" w:lineRule="exact"/>
        <w:ind w:firstLineChars="0"/>
        <w:jc w:val="left"/>
        <w:rPr>
          <w:rFonts w:ascii="宋体" w:hAnsi="宋体" w:cs="宋体"/>
          <w:color w:val="000000"/>
          <w:kern w:val="0"/>
          <w:szCs w:val="21"/>
        </w:rPr>
      </w:pPr>
      <w:r w:rsidRPr="00E1223E">
        <w:rPr>
          <w:rFonts w:ascii="宋体" w:hAnsi="宋体" w:cs="宋体" w:hint="eastAsia"/>
          <w:color w:val="000000"/>
          <w:kern w:val="0"/>
          <w:szCs w:val="21"/>
        </w:rPr>
        <w:t>PRODUCT_TYPE（产品服务类型）in(‘2311100002’, ‘2311100001’</w:t>
      </w:r>
      <w:r>
        <w:rPr>
          <w:rFonts w:ascii="宋体" w:hAnsi="宋体" w:cs="宋体" w:hint="eastAsia"/>
          <w:color w:val="000000"/>
          <w:kern w:val="0"/>
          <w:szCs w:val="21"/>
        </w:rPr>
        <w:t xml:space="preserve">) and </w:t>
      </w:r>
      <w:r w:rsidRPr="00E1223E">
        <w:rPr>
          <w:rFonts w:ascii="宋体" w:hAnsi="宋体" w:cs="宋体" w:hint="eastAsia"/>
          <w:color w:val="000000"/>
          <w:kern w:val="0"/>
          <w:szCs w:val="21"/>
        </w:rPr>
        <w:t>LINE_TYPE(接入方式)=’102079’</w:t>
      </w:r>
    </w:p>
    <w:p w14:paraId="2FD740D9" w14:textId="77777777" w:rsidR="00ED132A" w:rsidRPr="00372742" w:rsidRDefault="00ED132A" w:rsidP="001E5AEA">
      <w:pPr>
        <w:pStyle w:val="a5"/>
        <w:numPr>
          <w:ilvl w:val="0"/>
          <w:numId w:val="155"/>
        </w:numPr>
        <w:spacing w:line="560" w:lineRule="exact"/>
        <w:ind w:firstLineChars="0"/>
        <w:jc w:val="left"/>
        <w:rPr>
          <w:rFonts w:ascii="宋体" w:hAnsi="宋体" w:cs="宋体"/>
          <w:color w:val="000000"/>
          <w:kern w:val="0"/>
          <w:szCs w:val="21"/>
        </w:rPr>
      </w:pPr>
      <w:r w:rsidRPr="00372742">
        <w:rPr>
          <w:rFonts w:ascii="宋体" w:hAnsi="宋体" w:cs="宋体"/>
          <w:color w:val="000000"/>
          <w:kern w:val="0"/>
          <w:szCs w:val="21"/>
        </w:rPr>
        <w:t>PRODUCT_SERVICE_ACTIO(产品服务动作)=105292（新装）OR PRODUCT_SERVICE_ACTIO(产品服务动作)=105294（移机）</w:t>
      </w:r>
    </w:p>
    <w:p w14:paraId="6FDF9CA5" w14:textId="77777777" w:rsidR="00ED132A" w:rsidRPr="00086DAE" w:rsidRDefault="00ED132A" w:rsidP="001E5AEA">
      <w:pPr>
        <w:pStyle w:val="a5"/>
        <w:numPr>
          <w:ilvl w:val="0"/>
          <w:numId w:val="155"/>
        </w:numPr>
        <w:spacing w:line="560" w:lineRule="exact"/>
        <w:ind w:firstLineChars="0"/>
        <w:jc w:val="left"/>
        <w:rPr>
          <w:rFonts w:ascii="宋体" w:hAnsi="宋体" w:cs="宋体"/>
          <w:color w:val="000000"/>
          <w:kern w:val="0"/>
          <w:szCs w:val="21"/>
        </w:rPr>
      </w:pPr>
      <w:r w:rsidRPr="005235AD">
        <w:rPr>
          <w:rFonts w:ascii="宋体" w:hAnsi="宋体" w:cs="宋体"/>
          <w:color w:val="000000"/>
          <w:kern w:val="0"/>
          <w:szCs w:val="21"/>
        </w:rPr>
        <w:t>BUSSINESS_COMPLETE_TIME</w:t>
      </w:r>
      <w:r w:rsidRPr="00372742">
        <w:rPr>
          <w:rFonts w:ascii="宋体" w:hAnsi="宋体" w:cs="宋体"/>
          <w:color w:val="000000"/>
          <w:kern w:val="0"/>
          <w:szCs w:val="21"/>
        </w:rPr>
        <w:t>(业务竣工时间)&gt;=’YYYY-MM-01’ AND</w:t>
      </w:r>
      <w:r>
        <w:rPr>
          <w:rFonts w:ascii="宋体" w:hAnsi="宋体" w:cs="宋体"/>
          <w:color w:val="000000"/>
          <w:kern w:val="0"/>
          <w:szCs w:val="21"/>
        </w:rPr>
        <w:t xml:space="preserve"> </w:t>
      </w:r>
      <w:r w:rsidRPr="005235AD">
        <w:rPr>
          <w:rFonts w:ascii="宋体" w:hAnsi="宋体" w:cs="宋体"/>
          <w:color w:val="000000"/>
          <w:kern w:val="0"/>
          <w:szCs w:val="21"/>
        </w:rPr>
        <w:t>BUSSINESS_COMPLETE_TIME</w:t>
      </w:r>
      <w:r w:rsidRPr="00372742">
        <w:rPr>
          <w:rFonts w:ascii="宋体" w:hAnsi="宋体" w:cs="宋体"/>
          <w:color w:val="000000"/>
          <w:kern w:val="0"/>
          <w:szCs w:val="21"/>
        </w:rPr>
        <w:t>(业务竣工间)&lt;=’YYYY-MM-31’</w:t>
      </w:r>
    </w:p>
    <w:p w14:paraId="708961A5" w14:textId="77777777" w:rsidR="00ED132A" w:rsidRPr="0002640F" w:rsidRDefault="00ED132A" w:rsidP="001E5AEA">
      <w:pPr>
        <w:pStyle w:val="a5"/>
        <w:numPr>
          <w:ilvl w:val="0"/>
          <w:numId w:val="155"/>
        </w:numPr>
        <w:spacing w:line="560" w:lineRule="exact"/>
        <w:ind w:firstLineChars="0"/>
        <w:jc w:val="left"/>
        <w:rPr>
          <w:rFonts w:ascii="宋体" w:hAnsi="宋体" w:cs="宋体"/>
          <w:color w:val="000000"/>
          <w:kern w:val="0"/>
          <w:szCs w:val="21"/>
        </w:rPr>
      </w:pPr>
      <w:r w:rsidRPr="0002640F">
        <w:rPr>
          <w:rFonts w:ascii="宋体" w:hAnsi="宋体" w:cs="宋体" w:hint="eastAsia"/>
          <w:color w:val="000000"/>
          <w:kern w:val="0"/>
          <w:szCs w:val="21"/>
        </w:rPr>
        <w:t>ISARCHIVE = 1 (归档)</w:t>
      </w:r>
    </w:p>
    <w:p w14:paraId="6173F2F2" w14:textId="77777777" w:rsidR="00ED132A" w:rsidRPr="008645D3" w:rsidRDefault="00ED132A" w:rsidP="001E5AEA">
      <w:pPr>
        <w:pStyle w:val="a5"/>
        <w:numPr>
          <w:ilvl w:val="0"/>
          <w:numId w:val="155"/>
        </w:numPr>
        <w:spacing w:line="560" w:lineRule="exact"/>
        <w:ind w:firstLineChars="0"/>
        <w:jc w:val="left"/>
        <w:rPr>
          <w:rFonts w:ascii="宋体" w:hAnsi="宋体"/>
          <w:szCs w:val="24"/>
        </w:rPr>
      </w:pPr>
      <w:r w:rsidRPr="00224168">
        <w:rPr>
          <w:rFonts w:ascii="宋体" w:hAnsi="宋体" w:cs="宋体" w:hint="eastAsia"/>
          <w:color w:val="000000"/>
          <w:kern w:val="0"/>
          <w:szCs w:val="21"/>
        </w:rPr>
        <w:t>BUSINESS_TYPE（定单类型）=</w:t>
      </w:r>
      <w:r w:rsidRPr="00372742">
        <w:rPr>
          <w:rFonts w:ascii="宋体" w:cs="宋体" w:hint="eastAsia"/>
          <w:color w:val="000000"/>
          <w:kern w:val="0"/>
          <w:szCs w:val="21"/>
        </w:rPr>
        <w:t xml:space="preserve"> 1000075 （服务定单）</w:t>
      </w:r>
      <w:r w:rsidRPr="00254969">
        <w:rPr>
          <w:rFonts w:ascii="宋体" w:cs="宋体" w:hint="eastAsia"/>
          <w:color w:val="000000"/>
          <w:kern w:val="0"/>
          <w:szCs w:val="21"/>
        </w:rPr>
        <w:t>AND CLASS_TYPE_ID（业务单类别）&lt;&gt;1000071(反向单)</w:t>
      </w:r>
    </w:p>
    <w:p w14:paraId="383C1F6E" w14:textId="77777777" w:rsidR="00ED132A" w:rsidRPr="00C942E2" w:rsidRDefault="00ED132A" w:rsidP="001E5AEA">
      <w:pPr>
        <w:pStyle w:val="a5"/>
        <w:numPr>
          <w:ilvl w:val="0"/>
          <w:numId w:val="155"/>
        </w:numPr>
        <w:spacing w:line="560" w:lineRule="exact"/>
        <w:ind w:firstLineChars="0"/>
        <w:jc w:val="left"/>
        <w:rPr>
          <w:rFonts w:ascii="宋体" w:hAnsi="宋体"/>
          <w:szCs w:val="24"/>
        </w:rPr>
      </w:pPr>
      <w:r>
        <w:rPr>
          <w:rFonts w:ascii="宋体" w:eastAsia="宋体" w:cs="宋体" w:hint="eastAsia"/>
          <w:color w:val="000000"/>
          <w:kern w:val="0"/>
        </w:rPr>
        <w:t>RS_</w:t>
      </w:r>
      <w:r w:rsidRPr="00C13396">
        <w:rPr>
          <w:rFonts w:ascii="宋体" w:eastAsia="宋体" w:cs="宋体" w:hint="eastAsia"/>
          <w:color w:val="000000"/>
          <w:kern w:val="0"/>
        </w:rPr>
        <w:t>FIRST_RECEIVE_TIME</w:t>
      </w:r>
      <w:r>
        <w:rPr>
          <w:rFonts w:ascii="宋体" w:eastAsia="宋体" w:cs="宋体"/>
          <w:color w:val="000000"/>
          <w:kern w:val="0"/>
        </w:rPr>
        <w:t xml:space="preserve"> is not null</w:t>
      </w:r>
    </w:p>
    <w:p w14:paraId="758E9FEA" w14:textId="77777777" w:rsidR="00ED132A" w:rsidRDefault="00ED132A" w:rsidP="00ED132A">
      <w:pPr>
        <w:pStyle w:val="2"/>
      </w:pPr>
      <w:bookmarkStart w:id="580" w:name="_Toc441238501"/>
      <w:r w:rsidRPr="00F9097E">
        <w:rPr>
          <w:rFonts w:hint="eastAsia"/>
        </w:rPr>
        <w:t>资源原因退单率</w:t>
      </w:r>
      <w:bookmarkEnd w:id="580"/>
    </w:p>
    <w:p w14:paraId="7B99D5DB" w14:textId="77777777" w:rsidR="00ED132A" w:rsidRPr="0041774D" w:rsidRDefault="00ED132A" w:rsidP="001E5AEA">
      <w:pPr>
        <w:numPr>
          <w:ilvl w:val="0"/>
          <w:numId w:val="174"/>
        </w:numPr>
        <w:spacing w:line="560" w:lineRule="exact"/>
        <w:jc w:val="left"/>
        <w:rPr>
          <w:rFonts w:ascii="宋体" w:hAnsi="宋体"/>
          <w:b/>
          <w:szCs w:val="21"/>
        </w:rPr>
      </w:pPr>
      <w:r w:rsidRPr="0041774D">
        <w:rPr>
          <w:rFonts w:ascii="宋体" w:hAnsi="宋体" w:hint="eastAsia"/>
          <w:b/>
          <w:szCs w:val="21"/>
        </w:rPr>
        <w:t>指标算法</w:t>
      </w:r>
    </w:p>
    <w:p w14:paraId="57AE2A85" w14:textId="77777777" w:rsidR="00ED132A" w:rsidRPr="0041774D" w:rsidRDefault="00ED132A" w:rsidP="00ED132A">
      <w:pPr>
        <w:spacing w:line="560" w:lineRule="exact"/>
        <w:ind w:firstLineChars="300" w:firstLine="630"/>
        <w:rPr>
          <w:rFonts w:ascii="宋体" w:hAnsi="宋体"/>
          <w:szCs w:val="21"/>
        </w:rPr>
      </w:pPr>
      <w:r w:rsidRPr="0041774D">
        <w:rPr>
          <w:rFonts w:ascii="宋体" w:hAnsi="宋体" w:hint="eastAsia"/>
          <w:szCs w:val="21"/>
        </w:rPr>
        <w:t>计算公式：=有退单记录且退单原因是资源数据错误的竣工工单数/竣工工单总数*100%</w:t>
      </w:r>
    </w:p>
    <w:p w14:paraId="4FA202D0" w14:textId="77777777" w:rsidR="00ED132A" w:rsidRPr="00150A20" w:rsidRDefault="00ED132A" w:rsidP="001E5AEA">
      <w:pPr>
        <w:numPr>
          <w:ilvl w:val="0"/>
          <w:numId w:val="174"/>
        </w:numPr>
        <w:spacing w:line="560" w:lineRule="exact"/>
        <w:jc w:val="left"/>
        <w:rPr>
          <w:b/>
          <w:szCs w:val="21"/>
        </w:rPr>
      </w:pPr>
      <w:r w:rsidRPr="00C942E2">
        <w:rPr>
          <w:rFonts w:ascii="宋体" w:hAnsi="宋体" w:hint="eastAsia"/>
          <w:b/>
          <w:szCs w:val="21"/>
        </w:rPr>
        <w:t>单位</w:t>
      </w:r>
      <w:r>
        <w:rPr>
          <w:rFonts w:ascii="宋体" w:hAnsi="宋体" w:hint="eastAsia"/>
          <w:b/>
        </w:rPr>
        <w:t>：%</w:t>
      </w:r>
    </w:p>
    <w:p w14:paraId="1552BEE1" w14:textId="77777777" w:rsidR="00ED132A" w:rsidRPr="00150A20" w:rsidRDefault="00ED132A" w:rsidP="001E5AEA">
      <w:pPr>
        <w:numPr>
          <w:ilvl w:val="0"/>
          <w:numId w:val="174"/>
        </w:numPr>
        <w:spacing w:line="560" w:lineRule="exact"/>
        <w:jc w:val="left"/>
        <w:rPr>
          <w:b/>
          <w:szCs w:val="21"/>
        </w:rPr>
      </w:pPr>
      <w:r w:rsidRPr="00C40204">
        <w:rPr>
          <w:rFonts w:asciiTheme="minorEastAsia" w:hAnsiTheme="minorEastAsia" w:hint="eastAsia"/>
          <w:b/>
        </w:rPr>
        <w:t>指标解析</w:t>
      </w:r>
    </w:p>
    <w:p w14:paraId="227184FF" w14:textId="77777777" w:rsidR="00ED132A" w:rsidRDefault="00ED132A" w:rsidP="00ED132A">
      <w:pPr>
        <w:spacing w:line="560" w:lineRule="exact"/>
        <w:ind w:left="750" w:firstLineChars="200" w:firstLine="420"/>
        <w:jc w:val="left"/>
        <w:rPr>
          <w:b/>
          <w:szCs w:val="21"/>
        </w:rPr>
      </w:pPr>
      <w:r w:rsidRPr="00224168">
        <w:rPr>
          <w:rFonts w:ascii="宋体" w:hAnsi="宋体" w:hint="eastAsia"/>
          <w:szCs w:val="21"/>
        </w:rPr>
        <w:t>资源原因退单率是指，有退单记录且退单原因是资源数据错误（退单原因为</w:t>
      </w:r>
      <w:r w:rsidRPr="00224168">
        <w:rPr>
          <w:rFonts w:ascii="宋体" w:hAnsi="宋体" w:cs="宋体"/>
          <w:kern w:val="0"/>
          <w:szCs w:val="21"/>
        </w:rPr>
        <w:t>'T1001','T1002','T1003','T1004','T1008','T1011','T2001','T2002','T2003','T2004','T2005','T2006','T2007','T2008','T2009','T3001','T3002','T4005','T6001','T6002','T6003','T6004','T6005','T6006','T6007','T7001','T7002','T7005','T7006','T7007','T7009','T7010','T7013'</w:t>
      </w:r>
      <w:r w:rsidRPr="00224168">
        <w:rPr>
          <w:rFonts w:ascii="宋体" w:hAnsi="宋体" w:hint="eastAsia"/>
          <w:szCs w:val="21"/>
        </w:rPr>
        <w:t>之一）的竣工工单数除以竣工工单总数。资源原因退单率根据</w:t>
      </w:r>
      <w:r>
        <w:rPr>
          <w:rFonts w:hint="eastAsia"/>
          <w:szCs w:val="21"/>
        </w:rPr>
        <w:t>固话、宽带、</w:t>
      </w:r>
      <w:r>
        <w:rPr>
          <w:rFonts w:hint="eastAsia"/>
          <w:szCs w:val="21"/>
        </w:rPr>
        <w:t>VOIP</w:t>
      </w:r>
      <w:r>
        <w:rPr>
          <w:rFonts w:hint="eastAsia"/>
          <w:szCs w:val="21"/>
        </w:rPr>
        <w:t>、</w:t>
      </w:r>
      <w:commentRangeStart w:id="581"/>
      <w:r>
        <w:rPr>
          <w:rFonts w:hint="eastAsia"/>
          <w:szCs w:val="21"/>
        </w:rPr>
        <w:t>带宽</w:t>
      </w:r>
      <w:r>
        <w:rPr>
          <w:szCs w:val="21"/>
        </w:rPr>
        <w:t>型</w:t>
      </w:r>
      <w:r>
        <w:rPr>
          <w:rFonts w:hint="eastAsia"/>
          <w:szCs w:val="21"/>
        </w:rPr>
        <w:t>产品</w:t>
      </w:r>
      <w:r>
        <w:rPr>
          <w:rFonts w:hint="eastAsia"/>
          <w:szCs w:val="21"/>
        </w:rPr>
        <w:t>(</w:t>
      </w:r>
      <w:r>
        <w:rPr>
          <w:szCs w:val="21"/>
        </w:rPr>
        <w:t>出租</w:t>
      </w:r>
      <w:r>
        <w:rPr>
          <w:rFonts w:hint="eastAsia"/>
          <w:szCs w:val="21"/>
        </w:rPr>
        <w:t>)</w:t>
      </w:r>
      <w:r>
        <w:rPr>
          <w:rFonts w:hint="eastAsia"/>
          <w:szCs w:val="21"/>
        </w:rPr>
        <w:t>和</w:t>
      </w:r>
      <w:r w:rsidRPr="00430FB5">
        <w:rPr>
          <w:rFonts w:hint="eastAsia"/>
          <w:szCs w:val="21"/>
        </w:rPr>
        <w:t>带宽型产品</w:t>
      </w:r>
      <w:r w:rsidRPr="00430FB5">
        <w:rPr>
          <w:rFonts w:hint="eastAsia"/>
          <w:szCs w:val="21"/>
        </w:rPr>
        <w:t>(</w:t>
      </w:r>
      <w:r w:rsidRPr="00430FB5">
        <w:rPr>
          <w:rFonts w:hint="eastAsia"/>
          <w:szCs w:val="21"/>
        </w:rPr>
        <w:t>局内</w:t>
      </w:r>
      <w:r w:rsidRPr="00430FB5">
        <w:rPr>
          <w:rFonts w:hint="eastAsia"/>
          <w:szCs w:val="21"/>
        </w:rPr>
        <w:t>)</w:t>
      </w:r>
      <w:commentRangeEnd w:id="581"/>
      <w:r>
        <w:rPr>
          <w:rStyle w:val="a8"/>
        </w:rPr>
        <w:commentReference w:id="581"/>
      </w:r>
      <w:r w:rsidRPr="00224168">
        <w:rPr>
          <w:rFonts w:ascii="宋体" w:hAnsi="宋体" w:hint="eastAsia"/>
          <w:szCs w:val="21"/>
        </w:rPr>
        <w:t>字段可以分为接入业务资源原因退单率、带宽型出租业务资源原因退单率和带宽型局内业务资源原因退单率</w:t>
      </w:r>
      <w:r>
        <w:rPr>
          <w:rFonts w:ascii="宋体" w:hAnsi="宋体" w:hint="eastAsia"/>
          <w:szCs w:val="21"/>
        </w:rPr>
        <w:t>。</w:t>
      </w:r>
    </w:p>
    <w:p w14:paraId="7807FA82" w14:textId="77777777" w:rsidR="00ED132A" w:rsidRPr="0041774D" w:rsidRDefault="00ED132A" w:rsidP="001E5AEA">
      <w:pPr>
        <w:numPr>
          <w:ilvl w:val="0"/>
          <w:numId w:val="174"/>
        </w:numPr>
        <w:spacing w:line="560" w:lineRule="exact"/>
        <w:jc w:val="left"/>
        <w:rPr>
          <w:b/>
          <w:szCs w:val="21"/>
        </w:rPr>
      </w:pPr>
      <w:r w:rsidRPr="0041774D">
        <w:rPr>
          <w:rFonts w:hint="eastAsia"/>
          <w:b/>
          <w:szCs w:val="21"/>
        </w:rPr>
        <w:t>指标详细</w:t>
      </w:r>
      <w:r w:rsidRPr="0041774D">
        <w:rPr>
          <w:b/>
          <w:szCs w:val="21"/>
        </w:rPr>
        <w:t>算法</w:t>
      </w:r>
    </w:p>
    <w:p w14:paraId="65223F31" w14:textId="77777777" w:rsidR="00ED132A" w:rsidRPr="0041774D" w:rsidRDefault="00ED132A" w:rsidP="00ED132A">
      <w:pPr>
        <w:spacing w:line="560" w:lineRule="exact"/>
        <w:ind w:firstLineChars="300" w:firstLine="632"/>
        <w:rPr>
          <w:rFonts w:ascii="宋体" w:hAnsi="宋体"/>
          <w:b/>
          <w:szCs w:val="21"/>
        </w:rPr>
      </w:pPr>
      <w:r w:rsidRPr="0041774D">
        <w:rPr>
          <w:rFonts w:ascii="宋体" w:hAnsi="宋体" w:hint="eastAsia"/>
          <w:b/>
          <w:szCs w:val="21"/>
        </w:rPr>
        <w:t>取数表</w:t>
      </w:r>
      <w:r w:rsidRPr="0041774D">
        <w:rPr>
          <w:rFonts w:ascii="宋体" w:hAnsi="宋体"/>
          <w:b/>
          <w:szCs w:val="21"/>
        </w:rPr>
        <w:t>：</w:t>
      </w:r>
      <w:r w:rsidRPr="006834DC">
        <w:rPr>
          <w:rFonts w:asciiTheme="minorEastAsia" w:hAnsiTheme="minorEastAsia" w:hint="eastAsia"/>
        </w:rPr>
        <w:t>开通计算</w:t>
      </w:r>
      <w:r w:rsidRPr="006834DC">
        <w:rPr>
          <w:rFonts w:asciiTheme="minorEastAsia" w:hAnsiTheme="minorEastAsia"/>
        </w:rPr>
        <w:t>模型</w:t>
      </w:r>
    </w:p>
    <w:p w14:paraId="6DDF1F47" w14:textId="77777777" w:rsidR="00ED132A" w:rsidRPr="0041774D" w:rsidRDefault="00ED132A" w:rsidP="00ED132A">
      <w:pPr>
        <w:spacing w:line="560" w:lineRule="exact"/>
        <w:ind w:firstLineChars="300" w:firstLine="632"/>
        <w:rPr>
          <w:rFonts w:ascii="宋体" w:hAnsi="宋体"/>
          <w:b/>
          <w:szCs w:val="21"/>
        </w:rPr>
      </w:pPr>
      <w:r w:rsidRPr="0041774D">
        <w:rPr>
          <w:rFonts w:ascii="宋体" w:hAnsi="宋体" w:hint="eastAsia"/>
          <w:b/>
          <w:szCs w:val="21"/>
        </w:rPr>
        <w:t>有退单记录且退单原因是资源数据错误的竣工工单数</w:t>
      </w:r>
      <w:r w:rsidRPr="0041774D">
        <w:rPr>
          <w:rFonts w:ascii="宋体" w:hAnsi="宋体"/>
          <w:b/>
          <w:szCs w:val="21"/>
        </w:rPr>
        <w:t>：</w:t>
      </w:r>
    </w:p>
    <w:p w14:paraId="23BFD6E3" w14:textId="77777777" w:rsidR="00ED132A" w:rsidRPr="0041774D" w:rsidRDefault="00ED132A" w:rsidP="00ED132A">
      <w:pPr>
        <w:pStyle w:val="a5"/>
        <w:numPr>
          <w:ilvl w:val="0"/>
          <w:numId w:val="23"/>
        </w:numPr>
        <w:spacing w:line="560" w:lineRule="exact"/>
        <w:ind w:leftChars="486" w:left="1441" w:firstLineChars="0"/>
        <w:jc w:val="left"/>
        <w:rPr>
          <w:rFonts w:ascii="宋体" w:hAnsi="宋体"/>
          <w:szCs w:val="21"/>
        </w:rPr>
      </w:pPr>
      <w:r w:rsidRPr="0041774D">
        <w:rPr>
          <w:rFonts w:ascii="宋体" w:hAnsi="宋体" w:cs="宋体" w:hint="eastAsia"/>
          <w:color w:val="000000"/>
          <w:kern w:val="0"/>
          <w:szCs w:val="21"/>
        </w:rPr>
        <w:t>取数</w:t>
      </w:r>
    </w:p>
    <w:p w14:paraId="11A3921E" w14:textId="77777777" w:rsidR="00ED132A" w:rsidRPr="0041774D" w:rsidRDefault="00ED132A" w:rsidP="00ED132A">
      <w:pPr>
        <w:pStyle w:val="a5"/>
        <w:spacing w:line="560" w:lineRule="exact"/>
        <w:ind w:left="1441" w:firstLineChars="0" w:firstLine="0"/>
        <w:rPr>
          <w:rFonts w:ascii="宋体" w:hAnsi="宋体"/>
          <w:szCs w:val="21"/>
        </w:rPr>
      </w:pPr>
      <w:r w:rsidRPr="0041774D">
        <w:rPr>
          <w:rFonts w:ascii="宋体" w:hAnsi="宋体"/>
          <w:szCs w:val="21"/>
        </w:rPr>
        <w:t>Count</w:t>
      </w:r>
      <w:r w:rsidRPr="0041774D">
        <w:rPr>
          <w:rFonts w:ascii="宋体" w:hAnsi="宋体" w:hint="eastAsia"/>
          <w:szCs w:val="21"/>
        </w:rPr>
        <w:t>（</w:t>
      </w:r>
      <w:r w:rsidRPr="0041774D">
        <w:rPr>
          <w:rFonts w:ascii="宋体" w:hAnsi="宋体"/>
          <w:szCs w:val="21"/>
        </w:rPr>
        <w:t>1）</w:t>
      </w:r>
    </w:p>
    <w:p w14:paraId="4B293F99" w14:textId="77777777" w:rsidR="00ED132A" w:rsidRPr="0041774D" w:rsidRDefault="00ED132A" w:rsidP="00ED132A">
      <w:pPr>
        <w:pStyle w:val="a5"/>
        <w:numPr>
          <w:ilvl w:val="0"/>
          <w:numId w:val="23"/>
        </w:numPr>
        <w:spacing w:line="560" w:lineRule="exact"/>
        <w:ind w:leftChars="486" w:left="1441" w:firstLineChars="0"/>
        <w:jc w:val="left"/>
        <w:rPr>
          <w:rFonts w:ascii="宋体" w:hAnsi="宋体"/>
          <w:szCs w:val="21"/>
        </w:rPr>
      </w:pPr>
      <w:r w:rsidRPr="0041774D">
        <w:rPr>
          <w:rFonts w:ascii="宋体" w:hAnsi="宋体" w:hint="eastAsia"/>
          <w:szCs w:val="21"/>
        </w:rPr>
        <w:t>条件：</w:t>
      </w:r>
    </w:p>
    <w:p w14:paraId="08799AFD" w14:textId="77777777" w:rsidR="00ED132A" w:rsidRPr="0041774D" w:rsidRDefault="00ED132A" w:rsidP="001E5AEA">
      <w:pPr>
        <w:pStyle w:val="a5"/>
        <w:numPr>
          <w:ilvl w:val="0"/>
          <w:numId w:val="151"/>
        </w:numPr>
        <w:spacing w:line="560" w:lineRule="exact"/>
        <w:ind w:firstLineChars="0"/>
        <w:jc w:val="left"/>
        <w:rPr>
          <w:rFonts w:ascii="宋体" w:hAnsi="宋体" w:cs="宋体"/>
          <w:color w:val="000000"/>
          <w:kern w:val="0"/>
          <w:szCs w:val="21"/>
        </w:rPr>
      </w:pPr>
      <w:r w:rsidRPr="0041774D">
        <w:rPr>
          <w:rFonts w:ascii="宋体" w:hAnsi="宋体" w:cs="宋体" w:hint="eastAsia"/>
          <w:color w:val="000000"/>
          <w:kern w:val="0"/>
          <w:szCs w:val="21"/>
        </w:rPr>
        <w:t>SPEC_ID(业务单规格)=3010100002 （定单）</w:t>
      </w:r>
    </w:p>
    <w:p w14:paraId="3C3B9D8C" w14:textId="77777777" w:rsidR="00ED132A" w:rsidRDefault="00ED132A" w:rsidP="001E5AEA">
      <w:pPr>
        <w:pStyle w:val="a5"/>
        <w:numPr>
          <w:ilvl w:val="0"/>
          <w:numId w:val="151"/>
        </w:numPr>
        <w:spacing w:line="560" w:lineRule="exact"/>
        <w:ind w:firstLineChars="0"/>
        <w:jc w:val="left"/>
        <w:rPr>
          <w:rFonts w:ascii="宋体" w:hAnsi="宋体" w:cs="宋体"/>
          <w:color w:val="000000"/>
          <w:kern w:val="0"/>
          <w:szCs w:val="21"/>
        </w:rPr>
      </w:pPr>
      <w:r w:rsidRPr="00E1223E">
        <w:rPr>
          <w:rFonts w:ascii="宋体" w:hAnsi="宋体" w:cs="宋体" w:hint="eastAsia"/>
          <w:color w:val="000000"/>
          <w:kern w:val="0"/>
          <w:szCs w:val="21"/>
        </w:rPr>
        <w:t>PRODUCT_TYPE（产品服务类型）in(‘2311100002’, ‘2311100001’) and  LINE_TYPE(接入方式)=’102079’</w:t>
      </w:r>
    </w:p>
    <w:p w14:paraId="5617E231" w14:textId="77777777" w:rsidR="00ED132A" w:rsidRPr="000A79CE" w:rsidRDefault="00ED132A" w:rsidP="001E5AEA">
      <w:pPr>
        <w:pStyle w:val="a5"/>
        <w:numPr>
          <w:ilvl w:val="0"/>
          <w:numId w:val="151"/>
        </w:numPr>
        <w:spacing w:line="560" w:lineRule="exact"/>
        <w:ind w:firstLineChars="0"/>
        <w:jc w:val="left"/>
        <w:rPr>
          <w:rFonts w:ascii="宋体" w:hAnsi="宋体" w:cs="宋体"/>
          <w:color w:val="000000"/>
          <w:kern w:val="0"/>
          <w:szCs w:val="21"/>
        </w:rPr>
      </w:pPr>
      <w:r w:rsidRPr="000A79CE">
        <w:rPr>
          <w:rFonts w:ascii="宋体" w:hAnsi="宋体" w:cs="宋体" w:hint="eastAsia"/>
          <w:color w:val="000000"/>
          <w:kern w:val="0"/>
          <w:szCs w:val="21"/>
        </w:rPr>
        <w:t>CHARGEBACK_REASON_ID_B（N级退单原因编码） in （810000464000000000000050、810000464000000000000051、810000464000000000000052、810000464000000000000053、810000464000000000000054、</w:t>
      </w:r>
      <w:r w:rsidRPr="000A79CE">
        <w:rPr>
          <w:rFonts w:ascii="宋体" w:hAnsi="宋体" w:cs="宋体"/>
          <w:color w:val="000000"/>
          <w:kern w:val="0"/>
          <w:szCs w:val="21"/>
        </w:rPr>
        <w:t>810000464000000000000055</w:t>
      </w:r>
      <w:r w:rsidRPr="000A79CE">
        <w:rPr>
          <w:rFonts w:ascii="宋体" w:hAnsi="宋体" w:cs="宋体" w:hint="eastAsia"/>
          <w:color w:val="000000"/>
          <w:kern w:val="0"/>
          <w:szCs w:val="21"/>
        </w:rPr>
        <w:t>）</w:t>
      </w:r>
    </w:p>
    <w:p w14:paraId="6D4D65F0" w14:textId="77777777" w:rsidR="00ED132A" w:rsidRPr="00B629B0" w:rsidRDefault="00ED132A" w:rsidP="001E5AEA">
      <w:pPr>
        <w:pStyle w:val="a5"/>
        <w:numPr>
          <w:ilvl w:val="0"/>
          <w:numId w:val="151"/>
        </w:numPr>
        <w:spacing w:line="560" w:lineRule="exact"/>
        <w:ind w:firstLineChars="0"/>
        <w:jc w:val="left"/>
        <w:rPr>
          <w:rFonts w:ascii="宋体" w:hAnsi="宋体" w:cs="宋体"/>
          <w:color w:val="000000"/>
          <w:kern w:val="0"/>
          <w:szCs w:val="21"/>
        </w:rPr>
      </w:pPr>
      <w:r w:rsidRPr="0041774D">
        <w:rPr>
          <w:rFonts w:ascii="宋体" w:hAnsi="宋体" w:cs="宋体"/>
          <w:color w:val="000000"/>
          <w:kern w:val="0"/>
          <w:szCs w:val="21"/>
        </w:rPr>
        <w:t>BPRODUCT_SERVICE_ACTIO(产品服务动作)=105292（新装）OR PRODUCT_SERVICE_ACTIO(产品服务动作)=105294（移机）</w:t>
      </w:r>
    </w:p>
    <w:p w14:paraId="4D4C96DB" w14:textId="77777777" w:rsidR="00ED132A" w:rsidRPr="0041774D" w:rsidRDefault="00ED132A" w:rsidP="001E5AEA">
      <w:pPr>
        <w:pStyle w:val="a5"/>
        <w:numPr>
          <w:ilvl w:val="0"/>
          <w:numId w:val="151"/>
        </w:numPr>
        <w:spacing w:line="560" w:lineRule="exact"/>
        <w:ind w:firstLineChars="0"/>
        <w:jc w:val="left"/>
        <w:rPr>
          <w:rFonts w:ascii="宋体" w:hAnsi="宋体" w:cs="宋体"/>
          <w:color w:val="000000"/>
          <w:kern w:val="0"/>
          <w:szCs w:val="21"/>
        </w:rPr>
      </w:pPr>
      <w:r w:rsidRPr="005235AD">
        <w:rPr>
          <w:rFonts w:ascii="宋体" w:hAnsi="宋体" w:cs="宋体"/>
          <w:color w:val="000000"/>
          <w:kern w:val="0"/>
          <w:szCs w:val="21"/>
        </w:rPr>
        <w:t xml:space="preserve">BUSSINESS_COMPLETE_TIME </w:t>
      </w:r>
      <w:r w:rsidRPr="0041774D">
        <w:rPr>
          <w:rFonts w:ascii="宋体" w:hAnsi="宋体" w:cs="宋体"/>
          <w:color w:val="000000"/>
          <w:kern w:val="0"/>
          <w:szCs w:val="21"/>
        </w:rPr>
        <w:t>(业务竣工时间</w:t>
      </w:r>
      <w:r>
        <w:rPr>
          <w:rFonts w:ascii="宋体" w:hAnsi="宋体" w:cs="宋体"/>
          <w:color w:val="000000"/>
          <w:kern w:val="0"/>
          <w:szCs w:val="21"/>
        </w:rPr>
        <w:t xml:space="preserve">)&gt;=’YYYY-MM-01’ AND </w:t>
      </w:r>
      <w:r w:rsidRPr="005235AD">
        <w:rPr>
          <w:rFonts w:ascii="宋体" w:hAnsi="宋体" w:cs="宋体"/>
          <w:color w:val="000000"/>
          <w:kern w:val="0"/>
          <w:szCs w:val="21"/>
        </w:rPr>
        <w:t xml:space="preserve">BUSSINESS_COMPLETE_TIME </w:t>
      </w:r>
      <w:r w:rsidRPr="0041774D">
        <w:rPr>
          <w:rFonts w:ascii="宋体" w:hAnsi="宋体" w:cs="宋体"/>
          <w:color w:val="000000"/>
          <w:kern w:val="0"/>
          <w:szCs w:val="21"/>
        </w:rPr>
        <w:t>(业务竣工间)&lt;=’YYYY-MM-31’</w:t>
      </w:r>
    </w:p>
    <w:p w14:paraId="0E443457" w14:textId="77777777" w:rsidR="00ED132A" w:rsidRPr="0002640F" w:rsidRDefault="00ED132A" w:rsidP="001E5AEA">
      <w:pPr>
        <w:pStyle w:val="a5"/>
        <w:numPr>
          <w:ilvl w:val="0"/>
          <w:numId w:val="151"/>
        </w:numPr>
        <w:spacing w:line="560" w:lineRule="exact"/>
        <w:ind w:firstLineChars="0"/>
        <w:jc w:val="left"/>
        <w:rPr>
          <w:rFonts w:ascii="宋体" w:hAnsi="宋体" w:cs="宋体"/>
          <w:color w:val="000000"/>
          <w:kern w:val="0"/>
          <w:szCs w:val="21"/>
        </w:rPr>
      </w:pPr>
      <w:r w:rsidRPr="0002640F">
        <w:rPr>
          <w:rFonts w:ascii="宋体" w:hAnsi="宋体" w:cs="宋体" w:hint="eastAsia"/>
          <w:color w:val="000000"/>
          <w:kern w:val="0"/>
          <w:szCs w:val="21"/>
        </w:rPr>
        <w:t>ISARCHIVE = 1 (归档)</w:t>
      </w:r>
    </w:p>
    <w:p w14:paraId="6998ACD8" w14:textId="77777777" w:rsidR="00ED132A" w:rsidRPr="008645D3" w:rsidRDefault="00ED132A" w:rsidP="001E5AEA">
      <w:pPr>
        <w:pStyle w:val="a5"/>
        <w:numPr>
          <w:ilvl w:val="0"/>
          <w:numId w:val="151"/>
        </w:numPr>
        <w:spacing w:line="560" w:lineRule="exact"/>
        <w:ind w:firstLineChars="0"/>
        <w:jc w:val="left"/>
        <w:rPr>
          <w:rFonts w:ascii="宋体" w:hAnsi="宋体" w:cs="宋体"/>
          <w:color w:val="000000"/>
          <w:kern w:val="0"/>
          <w:szCs w:val="24"/>
        </w:rPr>
      </w:pPr>
      <w:r w:rsidRPr="00224168">
        <w:rPr>
          <w:rFonts w:ascii="宋体" w:hAnsi="宋体" w:cs="宋体" w:hint="eastAsia"/>
          <w:color w:val="000000"/>
          <w:kern w:val="0"/>
          <w:szCs w:val="21"/>
        </w:rPr>
        <w:t>BUSINESS_TYPE（定单类型）=</w:t>
      </w:r>
      <w:r w:rsidRPr="0041774D">
        <w:rPr>
          <w:rFonts w:ascii="宋体" w:cs="宋体" w:hint="eastAsia"/>
          <w:color w:val="000000"/>
          <w:kern w:val="0"/>
          <w:szCs w:val="21"/>
        </w:rPr>
        <w:t xml:space="preserve"> 1000075 （服务定单）</w:t>
      </w:r>
      <w:r w:rsidRPr="00254969">
        <w:rPr>
          <w:rFonts w:ascii="宋体" w:cs="宋体" w:hint="eastAsia"/>
          <w:color w:val="000000"/>
          <w:kern w:val="0"/>
          <w:szCs w:val="21"/>
        </w:rPr>
        <w:t>AND CLASS_TYPE_ID（业务单类别）&lt;&gt;1000071(反向单)</w:t>
      </w:r>
    </w:p>
    <w:p w14:paraId="212BC000" w14:textId="77777777" w:rsidR="00ED132A" w:rsidRPr="00086DAE" w:rsidRDefault="00ED132A" w:rsidP="001E5AEA">
      <w:pPr>
        <w:pStyle w:val="a5"/>
        <w:numPr>
          <w:ilvl w:val="0"/>
          <w:numId w:val="151"/>
        </w:numPr>
        <w:spacing w:line="560" w:lineRule="exact"/>
        <w:ind w:firstLineChars="0"/>
        <w:jc w:val="left"/>
        <w:rPr>
          <w:rFonts w:ascii="宋体" w:hAnsi="宋体" w:cs="宋体"/>
          <w:color w:val="000000"/>
          <w:kern w:val="0"/>
          <w:szCs w:val="24"/>
        </w:rPr>
      </w:pPr>
      <w:r>
        <w:rPr>
          <w:rFonts w:ascii="宋体" w:eastAsia="宋体" w:cs="宋体" w:hint="eastAsia"/>
          <w:color w:val="000000"/>
          <w:kern w:val="0"/>
        </w:rPr>
        <w:t>RS_</w:t>
      </w:r>
      <w:r w:rsidRPr="00C13396">
        <w:rPr>
          <w:rFonts w:ascii="宋体" w:eastAsia="宋体" w:cs="宋体" w:hint="eastAsia"/>
          <w:color w:val="000000"/>
          <w:kern w:val="0"/>
        </w:rPr>
        <w:t>FIRST_RECEIVE_TIME</w:t>
      </w:r>
      <w:r>
        <w:rPr>
          <w:rFonts w:ascii="宋体" w:eastAsia="宋体" w:cs="宋体"/>
          <w:color w:val="000000"/>
          <w:kern w:val="0"/>
        </w:rPr>
        <w:t xml:space="preserve"> is not null</w:t>
      </w:r>
    </w:p>
    <w:p w14:paraId="26717833" w14:textId="77777777" w:rsidR="00ED132A" w:rsidRPr="00150A20" w:rsidRDefault="00ED132A" w:rsidP="00ED132A">
      <w:pPr>
        <w:pStyle w:val="2"/>
        <w:rPr>
          <w:color w:val="FF0000"/>
        </w:rPr>
      </w:pPr>
      <w:bookmarkStart w:id="582" w:name="_Toc441238504"/>
      <w:r w:rsidRPr="003B76AE">
        <w:rPr>
          <w:rFonts w:hint="eastAsia"/>
        </w:rPr>
        <w:t>资源一次配准率</w:t>
      </w:r>
      <w:bookmarkEnd w:id="582"/>
    </w:p>
    <w:p w14:paraId="6A1CF8D8" w14:textId="77777777" w:rsidR="00ED132A" w:rsidRPr="00D23BDD" w:rsidRDefault="00ED132A" w:rsidP="001E5AEA">
      <w:pPr>
        <w:numPr>
          <w:ilvl w:val="0"/>
          <w:numId w:val="175"/>
        </w:numPr>
        <w:spacing w:line="560" w:lineRule="exact"/>
        <w:jc w:val="left"/>
        <w:rPr>
          <w:rFonts w:ascii="宋体" w:hAnsi="宋体"/>
          <w:b/>
          <w:szCs w:val="21"/>
        </w:rPr>
      </w:pPr>
      <w:r w:rsidRPr="00D23BDD">
        <w:rPr>
          <w:rFonts w:ascii="宋体" w:hAnsi="宋体" w:hint="eastAsia"/>
          <w:b/>
          <w:szCs w:val="21"/>
        </w:rPr>
        <w:t>指标算法</w:t>
      </w:r>
    </w:p>
    <w:p w14:paraId="748358C6" w14:textId="77777777" w:rsidR="00ED132A" w:rsidRPr="00150A20" w:rsidRDefault="00ED132A" w:rsidP="00ED132A">
      <w:pPr>
        <w:spacing w:line="560" w:lineRule="exact"/>
        <w:ind w:firstLineChars="300" w:firstLine="630"/>
        <w:rPr>
          <w:rFonts w:ascii="宋体" w:hAnsi="宋体"/>
          <w:szCs w:val="21"/>
        </w:rPr>
      </w:pPr>
      <w:r w:rsidRPr="00D23BDD">
        <w:rPr>
          <w:rFonts w:ascii="宋体" w:hAnsi="宋体" w:hint="eastAsia"/>
          <w:szCs w:val="21"/>
        </w:rPr>
        <w:t>计算公式：=无退单记录或有退单记录且最后1次退单原因非资源数据错误，且无外线修改资源的竣工工单数/竣工工单总数</w:t>
      </w:r>
    </w:p>
    <w:p w14:paraId="6DF189C1" w14:textId="77777777" w:rsidR="00ED132A" w:rsidRDefault="00ED132A" w:rsidP="001E5AEA">
      <w:pPr>
        <w:numPr>
          <w:ilvl w:val="0"/>
          <w:numId w:val="175"/>
        </w:numPr>
        <w:spacing w:line="560" w:lineRule="exact"/>
        <w:jc w:val="left"/>
        <w:rPr>
          <w:b/>
          <w:szCs w:val="21"/>
        </w:rPr>
      </w:pPr>
      <w:r w:rsidRPr="00C942E2">
        <w:rPr>
          <w:rFonts w:ascii="宋体" w:hAnsi="宋体" w:hint="eastAsia"/>
          <w:b/>
          <w:szCs w:val="21"/>
        </w:rPr>
        <w:t>单位</w:t>
      </w:r>
      <w:r>
        <w:rPr>
          <w:rFonts w:ascii="宋体" w:hAnsi="宋体" w:hint="eastAsia"/>
          <w:b/>
        </w:rPr>
        <w:t>：%</w:t>
      </w:r>
    </w:p>
    <w:p w14:paraId="663EAB9E" w14:textId="77777777" w:rsidR="00ED132A" w:rsidRDefault="00ED132A" w:rsidP="001E5AEA">
      <w:pPr>
        <w:numPr>
          <w:ilvl w:val="0"/>
          <w:numId w:val="175"/>
        </w:numPr>
        <w:spacing w:line="560" w:lineRule="exact"/>
        <w:jc w:val="left"/>
        <w:rPr>
          <w:b/>
          <w:szCs w:val="21"/>
        </w:rPr>
      </w:pPr>
      <w:r>
        <w:rPr>
          <w:rFonts w:hint="eastAsia"/>
          <w:b/>
          <w:szCs w:val="21"/>
        </w:rPr>
        <w:t>指标</w:t>
      </w:r>
      <w:r>
        <w:rPr>
          <w:b/>
          <w:szCs w:val="21"/>
        </w:rPr>
        <w:t>解析</w:t>
      </w:r>
    </w:p>
    <w:p w14:paraId="0D4ACC01" w14:textId="77777777" w:rsidR="00ED132A" w:rsidRPr="00AC6CAD" w:rsidRDefault="00ED132A" w:rsidP="00ED132A">
      <w:pPr>
        <w:pStyle w:val="a5"/>
        <w:spacing w:line="360" w:lineRule="auto"/>
        <w:ind w:left="750"/>
        <w:rPr>
          <w:rFonts w:ascii="宋体" w:hAnsi="宋体" w:cs="宋体"/>
          <w:kern w:val="0"/>
          <w:szCs w:val="21"/>
        </w:rPr>
      </w:pPr>
      <w:r w:rsidRPr="00AC6CAD">
        <w:rPr>
          <w:rFonts w:ascii="宋体" w:hAnsi="宋体" w:hint="eastAsia"/>
          <w:szCs w:val="21"/>
        </w:rPr>
        <w:t>资源原因退单率是指，有退单记录且退单原因是资源数据错误（退单原因为</w:t>
      </w:r>
      <w:r w:rsidRPr="00AC6CAD">
        <w:rPr>
          <w:rFonts w:ascii="宋体" w:hAnsi="宋体" w:cs="宋体"/>
          <w:kern w:val="0"/>
          <w:szCs w:val="21"/>
        </w:rPr>
        <w:t>'T1001','T1002','T1003','T1004','T1008','T1011','T2001','T2002','T2003','T2004','T2005','T2006','T2007','T2008','T2009','T3001','T3002','T4005','T6001','T6002','T6003','T6004','T6005','T6006','T6007','T7001','T7002','T7005','T7006','T7007','T7009','T7010','T7013'</w:t>
      </w:r>
      <w:r w:rsidRPr="00AC6CAD">
        <w:rPr>
          <w:rFonts w:ascii="宋体" w:hAnsi="宋体" w:hint="eastAsia"/>
          <w:szCs w:val="21"/>
        </w:rPr>
        <w:t>之一）的竣工工单数除以竣工工单总数。资源原因退单率根据</w:t>
      </w:r>
      <w:r w:rsidRPr="00AC6CAD">
        <w:rPr>
          <w:rFonts w:hint="eastAsia"/>
          <w:szCs w:val="21"/>
        </w:rPr>
        <w:t>固话、宽带、</w:t>
      </w:r>
      <w:r w:rsidRPr="00AC6CAD">
        <w:rPr>
          <w:rFonts w:hint="eastAsia"/>
          <w:szCs w:val="21"/>
        </w:rPr>
        <w:t>VOIP</w:t>
      </w:r>
      <w:r w:rsidRPr="00AC6CAD">
        <w:rPr>
          <w:rFonts w:hint="eastAsia"/>
          <w:szCs w:val="21"/>
        </w:rPr>
        <w:t>、</w:t>
      </w:r>
      <w:commentRangeStart w:id="583"/>
      <w:r w:rsidRPr="00AC6CAD">
        <w:rPr>
          <w:rFonts w:hint="eastAsia"/>
          <w:szCs w:val="21"/>
        </w:rPr>
        <w:t>带宽</w:t>
      </w:r>
      <w:r w:rsidRPr="00AC6CAD">
        <w:rPr>
          <w:szCs w:val="21"/>
        </w:rPr>
        <w:t>型</w:t>
      </w:r>
      <w:r w:rsidRPr="00AC6CAD">
        <w:rPr>
          <w:rFonts w:hint="eastAsia"/>
          <w:szCs w:val="21"/>
        </w:rPr>
        <w:t>产品</w:t>
      </w:r>
      <w:r w:rsidRPr="00AC6CAD">
        <w:rPr>
          <w:rFonts w:hint="eastAsia"/>
          <w:szCs w:val="21"/>
        </w:rPr>
        <w:t>(</w:t>
      </w:r>
      <w:r w:rsidRPr="00AC6CAD">
        <w:rPr>
          <w:szCs w:val="21"/>
        </w:rPr>
        <w:t>出租</w:t>
      </w:r>
      <w:r w:rsidRPr="00AC6CAD">
        <w:rPr>
          <w:rFonts w:hint="eastAsia"/>
          <w:szCs w:val="21"/>
        </w:rPr>
        <w:t>)</w:t>
      </w:r>
      <w:r w:rsidRPr="00AC6CAD">
        <w:rPr>
          <w:rFonts w:hint="eastAsia"/>
          <w:szCs w:val="21"/>
        </w:rPr>
        <w:t>和带宽型产品</w:t>
      </w:r>
      <w:r w:rsidRPr="00AC6CAD">
        <w:rPr>
          <w:rFonts w:hint="eastAsia"/>
          <w:szCs w:val="21"/>
        </w:rPr>
        <w:t>(</w:t>
      </w:r>
      <w:r w:rsidRPr="00AC6CAD">
        <w:rPr>
          <w:rFonts w:hint="eastAsia"/>
          <w:szCs w:val="21"/>
        </w:rPr>
        <w:t>局内</w:t>
      </w:r>
      <w:r w:rsidRPr="00AC6CAD">
        <w:rPr>
          <w:rFonts w:hint="eastAsia"/>
          <w:szCs w:val="21"/>
        </w:rPr>
        <w:t>)</w:t>
      </w:r>
      <w:commentRangeEnd w:id="583"/>
      <w:r>
        <w:rPr>
          <w:rStyle w:val="a8"/>
        </w:rPr>
        <w:commentReference w:id="583"/>
      </w:r>
      <w:r w:rsidRPr="00AC6CAD">
        <w:rPr>
          <w:rFonts w:ascii="宋体" w:hAnsi="宋体" w:hint="eastAsia"/>
          <w:szCs w:val="21"/>
        </w:rPr>
        <w:t>字段可以分为接入业务资源原因退单率、带宽型出租业务资源原因退单率和带宽型局内业务资源原因退单率。</w:t>
      </w:r>
    </w:p>
    <w:p w14:paraId="098102A8" w14:textId="77777777" w:rsidR="00ED132A" w:rsidRPr="00D23BDD" w:rsidRDefault="00ED132A" w:rsidP="001E5AEA">
      <w:pPr>
        <w:numPr>
          <w:ilvl w:val="0"/>
          <w:numId w:val="175"/>
        </w:numPr>
        <w:spacing w:line="560" w:lineRule="exact"/>
        <w:jc w:val="left"/>
        <w:rPr>
          <w:b/>
          <w:szCs w:val="21"/>
        </w:rPr>
      </w:pPr>
      <w:r w:rsidRPr="00D23BDD">
        <w:rPr>
          <w:rFonts w:hint="eastAsia"/>
          <w:b/>
          <w:szCs w:val="21"/>
        </w:rPr>
        <w:t>指标详细</w:t>
      </w:r>
      <w:r w:rsidRPr="00D23BDD">
        <w:rPr>
          <w:b/>
          <w:szCs w:val="21"/>
        </w:rPr>
        <w:t>算法</w:t>
      </w:r>
    </w:p>
    <w:p w14:paraId="354F94AA" w14:textId="77777777" w:rsidR="00ED132A" w:rsidRPr="00D23BDD" w:rsidRDefault="00ED132A" w:rsidP="00ED132A">
      <w:pPr>
        <w:spacing w:line="560" w:lineRule="exact"/>
        <w:ind w:firstLineChars="300" w:firstLine="632"/>
        <w:rPr>
          <w:rFonts w:ascii="宋体" w:hAnsi="宋体"/>
          <w:b/>
          <w:szCs w:val="21"/>
        </w:rPr>
      </w:pPr>
      <w:r w:rsidRPr="00D23BDD">
        <w:rPr>
          <w:rFonts w:ascii="宋体" w:hAnsi="宋体" w:hint="eastAsia"/>
          <w:b/>
          <w:szCs w:val="21"/>
        </w:rPr>
        <w:t>取数表</w:t>
      </w:r>
      <w:r w:rsidRPr="00D23BDD">
        <w:rPr>
          <w:rFonts w:ascii="宋体" w:hAnsi="宋体"/>
          <w:b/>
          <w:szCs w:val="21"/>
        </w:rPr>
        <w:t>：</w:t>
      </w:r>
      <w:r w:rsidRPr="006834DC">
        <w:rPr>
          <w:rFonts w:asciiTheme="minorEastAsia" w:hAnsiTheme="minorEastAsia" w:hint="eastAsia"/>
        </w:rPr>
        <w:t>开通计算</w:t>
      </w:r>
      <w:r w:rsidRPr="006834DC">
        <w:rPr>
          <w:rFonts w:asciiTheme="minorEastAsia" w:hAnsiTheme="minorEastAsia"/>
        </w:rPr>
        <w:t>模型</w:t>
      </w:r>
    </w:p>
    <w:p w14:paraId="490708FC" w14:textId="77777777" w:rsidR="00ED132A" w:rsidRPr="00D23BDD" w:rsidRDefault="00ED132A" w:rsidP="00ED132A">
      <w:pPr>
        <w:spacing w:line="560" w:lineRule="exact"/>
        <w:ind w:firstLineChars="300" w:firstLine="632"/>
        <w:rPr>
          <w:rFonts w:ascii="宋体" w:hAnsi="宋体"/>
          <w:b/>
          <w:szCs w:val="21"/>
        </w:rPr>
      </w:pPr>
      <w:r w:rsidRPr="00D23BDD">
        <w:rPr>
          <w:rFonts w:ascii="宋体" w:hAnsi="宋体" w:hint="eastAsia"/>
          <w:b/>
          <w:szCs w:val="21"/>
        </w:rPr>
        <w:t>无退单记录或有退单记录且最后1次退单原因非资源数据错误，且无外线修改资源的竣工工单数</w:t>
      </w:r>
      <w:r w:rsidRPr="00D23BDD">
        <w:rPr>
          <w:rFonts w:ascii="宋体" w:hAnsi="宋体"/>
          <w:b/>
          <w:szCs w:val="21"/>
        </w:rPr>
        <w:t>：</w:t>
      </w:r>
    </w:p>
    <w:p w14:paraId="2DF09379" w14:textId="77777777" w:rsidR="00ED132A" w:rsidRPr="00D23BDD" w:rsidRDefault="00ED132A" w:rsidP="00ED132A">
      <w:pPr>
        <w:pStyle w:val="a5"/>
        <w:numPr>
          <w:ilvl w:val="0"/>
          <w:numId w:val="23"/>
        </w:numPr>
        <w:spacing w:line="560" w:lineRule="exact"/>
        <w:ind w:leftChars="486" w:left="1441" w:firstLineChars="0"/>
        <w:jc w:val="left"/>
        <w:rPr>
          <w:rFonts w:ascii="宋体" w:hAnsi="宋体"/>
          <w:szCs w:val="21"/>
        </w:rPr>
      </w:pPr>
      <w:r w:rsidRPr="00D23BDD">
        <w:rPr>
          <w:rFonts w:ascii="宋体" w:hAnsi="宋体" w:cs="宋体" w:hint="eastAsia"/>
          <w:color w:val="000000"/>
          <w:kern w:val="0"/>
          <w:szCs w:val="21"/>
        </w:rPr>
        <w:t>取数</w:t>
      </w:r>
      <w:r w:rsidRPr="00D23BDD">
        <w:rPr>
          <w:rFonts w:ascii="宋体" w:hAnsi="宋体" w:cs="宋体"/>
          <w:color w:val="000000"/>
          <w:kern w:val="0"/>
          <w:szCs w:val="21"/>
        </w:rPr>
        <w:t>：</w:t>
      </w:r>
    </w:p>
    <w:p w14:paraId="01566054" w14:textId="77777777" w:rsidR="00ED132A" w:rsidRPr="00D23BDD" w:rsidRDefault="00ED132A" w:rsidP="00ED132A">
      <w:pPr>
        <w:pStyle w:val="a5"/>
        <w:spacing w:line="560" w:lineRule="exact"/>
        <w:ind w:left="1441" w:firstLineChars="0" w:firstLine="0"/>
        <w:rPr>
          <w:rFonts w:ascii="宋体" w:hAnsi="宋体"/>
          <w:szCs w:val="21"/>
        </w:rPr>
      </w:pPr>
      <w:r w:rsidRPr="00D23BDD">
        <w:rPr>
          <w:rFonts w:ascii="宋体" w:hAnsi="宋体"/>
          <w:szCs w:val="21"/>
        </w:rPr>
        <w:t>COUNT(1)</w:t>
      </w:r>
    </w:p>
    <w:p w14:paraId="69BA220C" w14:textId="77777777" w:rsidR="00ED132A" w:rsidRPr="00D23BDD" w:rsidRDefault="00ED132A" w:rsidP="00ED132A">
      <w:pPr>
        <w:pStyle w:val="a5"/>
        <w:numPr>
          <w:ilvl w:val="0"/>
          <w:numId w:val="23"/>
        </w:numPr>
        <w:spacing w:line="560" w:lineRule="exact"/>
        <w:ind w:leftChars="486" w:left="1441" w:firstLineChars="0"/>
        <w:jc w:val="left"/>
        <w:rPr>
          <w:rFonts w:ascii="宋体" w:hAnsi="宋体"/>
          <w:szCs w:val="21"/>
        </w:rPr>
      </w:pPr>
      <w:r w:rsidRPr="00D23BDD">
        <w:rPr>
          <w:rFonts w:ascii="宋体" w:hAnsi="宋体" w:hint="eastAsia"/>
          <w:szCs w:val="21"/>
        </w:rPr>
        <w:t>条件：</w:t>
      </w:r>
    </w:p>
    <w:p w14:paraId="24B914A8" w14:textId="77777777" w:rsidR="00ED132A" w:rsidRPr="00D23BDD" w:rsidRDefault="00ED132A" w:rsidP="001E5AEA">
      <w:pPr>
        <w:pStyle w:val="a5"/>
        <w:numPr>
          <w:ilvl w:val="0"/>
          <w:numId w:val="152"/>
        </w:numPr>
        <w:spacing w:line="560" w:lineRule="exact"/>
        <w:ind w:firstLineChars="0"/>
        <w:jc w:val="left"/>
        <w:rPr>
          <w:rFonts w:ascii="宋体" w:hAnsi="宋体" w:cs="宋体"/>
          <w:color w:val="000000"/>
          <w:kern w:val="0"/>
          <w:szCs w:val="21"/>
        </w:rPr>
      </w:pPr>
      <w:r w:rsidRPr="00D23BDD">
        <w:rPr>
          <w:rFonts w:ascii="宋体" w:hAnsi="宋体" w:cs="宋体" w:hint="eastAsia"/>
          <w:color w:val="000000"/>
          <w:kern w:val="0"/>
          <w:szCs w:val="21"/>
        </w:rPr>
        <w:t>SPEC_ID(业务单规格)=3010100002 （定单）</w:t>
      </w:r>
    </w:p>
    <w:p w14:paraId="6B5A3E5B" w14:textId="77777777" w:rsidR="00ED132A" w:rsidRPr="00D23BDD" w:rsidRDefault="00ED132A" w:rsidP="001E5AEA">
      <w:pPr>
        <w:pStyle w:val="a5"/>
        <w:numPr>
          <w:ilvl w:val="0"/>
          <w:numId w:val="152"/>
        </w:numPr>
        <w:spacing w:line="560" w:lineRule="exact"/>
        <w:ind w:firstLineChars="0"/>
        <w:jc w:val="left"/>
        <w:rPr>
          <w:rFonts w:ascii="宋体" w:hAnsi="宋体" w:cs="宋体"/>
          <w:color w:val="000000"/>
          <w:kern w:val="0"/>
          <w:szCs w:val="21"/>
        </w:rPr>
      </w:pPr>
      <w:r w:rsidRPr="00E1223E">
        <w:rPr>
          <w:rFonts w:ascii="宋体" w:hAnsi="宋体" w:cs="宋体" w:hint="eastAsia"/>
          <w:color w:val="000000"/>
          <w:kern w:val="0"/>
          <w:szCs w:val="21"/>
        </w:rPr>
        <w:t>PRODUCT_TYPE（产品服务类型）in(‘2311100002’, ‘2311100001’) and  LINE_TYPE(接入方式)=’102079’</w:t>
      </w:r>
    </w:p>
    <w:p w14:paraId="00171449" w14:textId="77777777" w:rsidR="00ED132A" w:rsidRPr="000A79CE" w:rsidRDefault="00ED132A" w:rsidP="001E5AEA">
      <w:pPr>
        <w:pStyle w:val="a5"/>
        <w:numPr>
          <w:ilvl w:val="0"/>
          <w:numId w:val="152"/>
        </w:numPr>
        <w:spacing w:line="560" w:lineRule="exact"/>
        <w:ind w:firstLineChars="0"/>
        <w:jc w:val="left"/>
        <w:rPr>
          <w:rFonts w:ascii="宋体" w:hAnsi="宋体" w:cs="宋体"/>
          <w:color w:val="000000"/>
          <w:kern w:val="0"/>
          <w:szCs w:val="21"/>
        </w:rPr>
      </w:pPr>
      <w:r w:rsidRPr="000A79CE">
        <w:rPr>
          <w:rFonts w:ascii="宋体" w:hAnsi="宋体" w:cs="宋体"/>
          <w:color w:val="000000"/>
          <w:kern w:val="0"/>
          <w:szCs w:val="21"/>
        </w:rPr>
        <w:t>CHARGEBACK_REASON_ID_B not in(</w:t>
      </w:r>
      <w:r w:rsidRPr="000A79CE">
        <w:rPr>
          <w:rFonts w:ascii="宋体" w:hAnsi="宋体" w:cs="宋体" w:hint="eastAsia"/>
          <w:color w:val="000000"/>
          <w:kern w:val="0"/>
          <w:szCs w:val="21"/>
        </w:rPr>
        <w:t>810000464000000000000050、810000464000000000000051、810000464000000000000052、810000464000000000000053、810000464000000000000054、</w:t>
      </w:r>
      <w:r w:rsidRPr="000A79CE">
        <w:rPr>
          <w:rFonts w:ascii="宋体" w:hAnsi="宋体" w:cs="宋体"/>
          <w:color w:val="000000"/>
          <w:kern w:val="0"/>
          <w:szCs w:val="21"/>
        </w:rPr>
        <w:t>810000464000000000000055)</w:t>
      </w:r>
    </w:p>
    <w:p w14:paraId="1071E54D" w14:textId="77777777" w:rsidR="00ED132A" w:rsidRPr="00D23BDD" w:rsidRDefault="00ED132A" w:rsidP="001E5AEA">
      <w:pPr>
        <w:pStyle w:val="a5"/>
        <w:numPr>
          <w:ilvl w:val="0"/>
          <w:numId w:val="152"/>
        </w:numPr>
        <w:spacing w:line="560" w:lineRule="exact"/>
        <w:ind w:firstLineChars="0"/>
        <w:jc w:val="left"/>
        <w:rPr>
          <w:rFonts w:ascii="宋体" w:hAnsi="宋体" w:cs="宋体"/>
          <w:color w:val="000000"/>
          <w:kern w:val="0"/>
          <w:szCs w:val="21"/>
        </w:rPr>
      </w:pPr>
      <w:r w:rsidRPr="00C13396">
        <w:rPr>
          <w:rFonts w:ascii="宋体" w:eastAsia="宋体" w:cs="宋体" w:hint="eastAsia"/>
          <w:color w:val="000000"/>
          <w:kern w:val="0"/>
        </w:rPr>
        <w:t>SVR_CHANE_RS_TIME</w:t>
      </w:r>
      <w:r>
        <w:rPr>
          <w:rFonts w:ascii="宋体" w:eastAsia="宋体" w:cs="宋体"/>
          <w:color w:val="000000"/>
          <w:kern w:val="0"/>
        </w:rPr>
        <w:t xml:space="preserve"> is null</w:t>
      </w:r>
    </w:p>
    <w:p w14:paraId="7C7677F6" w14:textId="77777777" w:rsidR="00ED132A" w:rsidRPr="00B629B0" w:rsidRDefault="00ED132A" w:rsidP="001E5AEA">
      <w:pPr>
        <w:pStyle w:val="a5"/>
        <w:numPr>
          <w:ilvl w:val="0"/>
          <w:numId w:val="152"/>
        </w:numPr>
        <w:spacing w:line="560" w:lineRule="exact"/>
        <w:ind w:firstLineChars="0"/>
        <w:jc w:val="left"/>
        <w:rPr>
          <w:rFonts w:ascii="宋体" w:hAnsi="宋体" w:cs="宋体"/>
          <w:color w:val="000000"/>
          <w:kern w:val="0"/>
          <w:szCs w:val="21"/>
        </w:rPr>
      </w:pPr>
      <w:r w:rsidRPr="00D23BDD">
        <w:rPr>
          <w:rFonts w:ascii="宋体" w:hAnsi="宋体" w:cs="宋体"/>
          <w:color w:val="000000"/>
          <w:kern w:val="0"/>
          <w:szCs w:val="21"/>
        </w:rPr>
        <w:t>BPRODUCT_SERVICE_ACTIO(产品服务动作)=105292（新装）OR PRODUCT_SERVICE_ACTIO(产品服务动作)=105294（移机）</w:t>
      </w:r>
    </w:p>
    <w:p w14:paraId="67E520AE" w14:textId="77777777" w:rsidR="00ED132A" w:rsidRPr="00D23BDD" w:rsidRDefault="00ED132A" w:rsidP="001E5AEA">
      <w:pPr>
        <w:pStyle w:val="a5"/>
        <w:numPr>
          <w:ilvl w:val="0"/>
          <w:numId w:val="152"/>
        </w:numPr>
        <w:spacing w:line="560" w:lineRule="exact"/>
        <w:ind w:firstLineChars="0"/>
        <w:jc w:val="left"/>
        <w:rPr>
          <w:rFonts w:ascii="宋体" w:hAnsi="宋体" w:cs="宋体"/>
          <w:color w:val="000000"/>
          <w:kern w:val="0"/>
          <w:szCs w:val="21"/>
        </w:rPr>
      </w:pPr>
      <w:r w:rsidRPr="005235AD">
        <w:rPr>
          <w:rFonts w:ascii="宋体" w:hAnsi="宋体" w:cs="宋体"/>
          <w:color w:val="000000"/>
          <w:kern w:val="0"/>
          <w:szCs w:val="21"/>
        </w:rPr>
        <w:t xml:space="preserve">BUSSINESS_COMPLETE_TIME </w:t>
      </w:r>
      <w:r w:rsidRPr="00D23BDD">
        <w:rPr>
          <w:rFonts w:ascii="宋体" w:hAnsi="宋体" w:cs="宋体"/>
          <w:color w:val="000000"/>
          <w:kern w:val="0"/>
          <w:szCs w:val="21"/>
        </w:rPr>
        <w:t>(业务竣工时间)&gt;=’YYYY-MM-01’ AND</w:t>
      </w:r>
      <w:r>
        <w:rPr>
          <w:rFonts w:ascii="宋体" w:hAnsi="宋体" w:cs="宋体"/>
          <w:color w:val="000000"/>
          <w:kern w:val="0"/>
          <w:szCs w:val="21"/>
        </w:rPr>
        <w:t xml:space="preserve"> </w:t>
      </w:r>
      <w:r w:rsidRPr="005235AD">
        <w:rPr>
          <w:rFonts w:ascii="宋体" w:hAnsi="宋体" w:cs="宋体"/>
          <w:color w:val="000000"/>
          <w:kern w:val="0"/>
          <w:szCs w:val="21"/>
        </w:rPr>
        <w:t xml:space="preserve">BUSSINESS_COMPLETE_TIME </w:t>
      </w:r>
      <w:r w:rsidRPr="00D23BDD">
        <w:rPr>
          <w:rFonts w:ascii="宋体" w:hAnsi="宋体" w:cs="宋体"/>
          <w:color w:val="000000"/>
          <w:kern w:val="0"/>
          <w:szCs w:val="21"/>
        </w:rPr>
        <w:t>(业务竣工间)&lt;=’YYYY-MM-31’</w:t>
      </w:r>
    </w:p>
    <w:p w14:paraId="5C2394D7" w14:textId="77777777" w:rsidR="00ED132A" w:rsidRPr="0002640F" w:rsidRDefault="00ED132A" w:rsidP="001E5AEA">
      <w:pPr>
        <w:pStyle w:val="a5"/>
        <w:numPr>
          <w:ilvl w:val="0"/>
          <w:numId w:val="152"/>
        </w:numPr>
        <w:spacing w:line="560" w:lineRule="exact"/>
        <w:ind w:firstLineChars="0"/>
        <w:jc w:val="left"/>
        <w:rPr>
          <w:rFonts w:ascii="宋体" w:hAnsi="宋体" w:cs="宋体"/>
          <w:color w:val="000000"/>
          <w:kern w:val="0"/>
          <w:szCs w:val="21"/>
        </w:rPr>
      </w:pPr>
      <w:r w:rsidRPr="0002640F">
        <w:rPr>
          <w:rFonts w:ascii="宋体" w:hAnsi="宋体" w:cs="宋体" w:hint="eastAsia"/>
          <w:color w:val="000000"/>
          <w:kern w:val="0"/>
          <w:szCs w:val="21"/>
        </w:rPr>
        <w:t>ISARCHIVE = 1 (归档)</w:t>
      </w:r>
    </w:p>
    <w:p w14:paraId="5C11EFF1" w14:textId="77777777" w:rsidR="00ED132A" w:rsidRPr="008645D3" w:rsidRDefault="00ED132A" w:rsidP="001E5AEA">
      <w:pPr>
        <w:pStyle w:val="a5"/>
        <w:numPr>
          <w:ilvl w:val="0"/>
          <w:numId w:val="152"/>
        </w:numPr>
        <w:spacing w:line="560" w:lineRule="exact"/>
        <w:ind w:firstLineChars="0"/>
        <w:jc w:val="left"/>
        <w:rPr>
          <w:rFonts w:ascii="宋体" w:hAnsi="宋体" w:cs="宋体"/>
          <w:color w:val="000000"/>
          <w:kern w:val="0"/>
          <w:szCs w:val="24"/>
        </w:rPr>
      </w:pPr>
      <w:r w:rsidRPr="00224168">
        <w:rPr>
          <w:rFonts w:ascii="宋体" w:hAnsi="宋体" w:cs="宋体" w:hint="eastAsia"/>
          <w:color w:val="000000"/>
          <w:kern w:val="0"/>
          <w:szCs w:val="21"/>
        </w:rPr>
        <w:t>BUSINESS_TYPE（定单类型）=</w:t>
      </w:r>
      <w:r w:rsidRPr="00D23BDD">
        <w:rPr>
          <w:rFonts w:ascii="宋体" w:cs="宋体" w:hint="eastAsia"/>
          <w:color w:val="000000"/>
          <w:kern w:val="0"/>
          <w:szCs w:val="21"/>
        </w:rPr>
        <w:t xml:space="preserve"> 1000075 （服务定单）</w:t>
      </w:r>
      <w:r w:rsidRPr="00254969">
        <w:rPr>
          <w:rFonts w:ascii="宋体" w:cs="宋体" w:hint="eastAsia"/>
          <w:color w:val="000000"/>
          <w:kern w:val="0"/>
          <w:szCs w:val="21"/>
        </w:rPr>
        <w:t>AND CLASS_TYPE_ID（业务单类别）&lt;&gt;1000071(反向单)</w:t>
      </w:r>
    </w:p>
    <w:p w14:paraId="372EE9B6" w14:textId="77777777" w:rsidR="00ED132A" w:rsidRPr="0021778A" w:rsidRDefault="00ED132A" w:rsidP="001E5AEA">
      <w:pPr>
        <w:pStyle w:val="a5"/>
        <w:numPr>
          <w:ilvl w:val="0"/>
          <w:numId w:val="152"/>
        </w:numPr>
        <w:spacing w:line="560" w:lineRule="exact"/>
        <w:ind w:firstLineChars="0"/>
        <w:jc w:val="left"/>
        <w:rPr>
          <w:rFonts w:ascii="宋体" w:hAnsi="宋体" w:cs="宋体"/>
          <w:color w:val="000000"/>
          <w:kern w:val="0"/>
          <w:szCs w:val="24"/>
        </w:rPr>
      </w:pPr>
      <w:r>
        <w:rPr>
          <w:rFonts w:ascii="宋体" w:eastAsia="宋体" w:cs="宋体" w:hint="eastAsia"/>
          <w:color w:val="000000"/>
          <w:kern w:val="0"/>
        </w:rPr>
        <w:t>RS_</w:t>
      </w:r>
      <w:r w:rsidRPr="00C13396">
        <w:rPr>
          <w:rFonts w:ascii="宋体" w:eastAsia="宋体" w:cs="宋体" w:hint="eastAsia"/>
          <w:color w:val="000000"/>
          <w:kern w:val="0"/>
        </w:rPr>
        <w:t>FIRST_RECEIVE_TIME</w:t>
      </w:r>
      <w:r>
        <w:rPr>
          <w:rFonts w:ascii="宋体" w:eastAsia="宋体" w:cs="宋体"/>
          <w:color w:val="000000"/>
          <w:kern w:val="0"/>
        </w:rPr>
        <w:t xml:space="preserve"> is not null</w:t>
      </w:r>
    </w:p>
    <w:p w14:paraId="1DC8B9F2" w14:textId="77777777" w:rsidR="00ED132A" w:rsidRPr="000C09DF" w:rsidRDefault="00ED132A" w:rsidP="00ED132A">
      <w:pPr>
        <w:pStyle w:val="2"/>
        <w:rPr>
          <w:color w:val="FF0000"/>
        </w:rPr>
      </w:pPr>
      <w:bookmarkStart w:id="584" w:name="_Toc441238507"/>
      <w:r w:rsidRPr="003B76AE">
        <w:rPr>
          <w:rFonts w:hint="eastAsia"/>
        </w:rPr>
        <w:t>资源自动配准率</w:t>
      </w:r>
      <w:bookmarkEnd w:id="584"/>
    </w:p>
    <w:p w14:paraId="38922FB0" w14:textId="77777777" w:rsidR="00ED132A" w:rsidRPr="00520DB1" w:rsidRDefault="00ED132A" w:rsidP="001E5AEA">
      <w:pPr>
        <w:numPr>
          <w:ilvl w:val="0"/>
          <w:numId w:val="176"/>
        </w:numPr>
        <w:spacing w:line="560" w:lineRule="exact"/>
        <w:jc w:val="left"/>
        <w:rPr>
          <w:rFonts w:ascii="宋体" w:hAnsi="宋体"/>
          <w:b/>
          <w:szCs w:val="21"/>
        </w:rPr>
      </w:pPr>
      <w:r w:rsidRPr="00520DB1">
        <w:rPr>
          <w:rFonts w:ascii="宋体" w:hAnsi="宋体" w:hint="eastAsia"/>
          <w:b/>
          <w:szCs w:val="21"/>
        </w:rPr>
        <w:t>指标算法</w:t>
      </w:r>
    </w:p>
    <w:p w14:paraId="5B3C444F" w14:textId="77777777" w:rsidR="00ED132A" w:rsidRPr="00520DB1" w:rsidRDefault="00ED132A" w:rsidP="00ED132A">
      <w:pPr>
        <w:spacing w:line="560" w:lineRule="exact"/>
        <w:ind w:firstLineChars="300" w:firstLine="630"/>
        <w:rPr>
          <w:rFonts w:ascii="宋体" w:hAnsi="宋体"/>
          <w:szCs w:val="21"/>
        </w:rPr>
      </w:pPr>
      <w:r w:rsidRPr="00520DB1">
        <w:rPr>
          <w:rFonts w:ascii="宋体" w:hAnsi="宋体" w:hint="eastAsia"/>
          <w:szCs w:val="21"/>
        </w:rPr>
        <w:t>计算公式：=无退单记录或有退单记录且最后1次退单原因非资源数据错误，且无外线修改资源的自动竣工工单数/竣工工单总数 * 100%</w:t>
      </w:r>
    </w:p>
    <w:p w14:paraId="32156E94" w14:textId="77777777" w:rsidR="00ED132A" w:rsidRDefault="00ED132A" w:rsidP="001E5AEA">
      <w:pPr>
        <w:numPr>
          <w:ilvl w:val="0"/>
          <w:numId w:val="176"/>
        </w:numPr>
        <w:spacing w:line="560" w:lineRule="exact"/>
        <w:jc w:val="left"/>
        <w:rPr>
          <w:b/>
          <w:szCs w:val="21"/>
        </w:rPr>
      </w:pPr>
      <w:r w:rsidRPr="00C942E2">
        <w:rPr>
          <w:rFonts w:ascii="宋体" w:hAnsi="宋体" w:hint="eastAsia"/>
          <w:b/>
          <w:szCs w:val="21"/>
        </w:rPr>
        <w:t>单位</w:t>
      </w:r>
      <w:r>
        <w:rPr>
          <w:rFonts w:ascii="宋体" w:hAnsi="宋体" w:hint="eastAsia"/>
          <w:b/>
        </w:rPr>
        <w:t>：%</w:t>
      </w:r>
    </w:p>
    <w:p w14:paraId="7B400279" w14:textId="77777777" w:rsidR="00ED132A" w:rsidRDefault="00ED132A" w:rsidP="001E5AEA">
      <w:pPr>
        <w:numPr>
          <w:ilvl w:val="0"/>
          <w:numId w:val="176"/>
        </w:numPr>
        <w:spacing w:line="560" w:lineRule="exact"/>
        <w:jc w:val="left"/>
        <w:rPr>
          <w:b/>
          <w:szCs w:val="21"/>
        </w:rPr>
      </w:pPr>
      <w:r>
        <w:rPr>
          <w:rFonts w:hint="eastAsia"/>
          <w:b/>
          <w:szCs w:val="21"/>
        </w:rPr>
        <w:t>指标</w:t>
      </w:r>
      <w:r>
        <w:rPr>
          <w:b/>
          <w:szCs w:val="21"/>
        </w:rPr>
        <w:t>解析</w:t>
      </w:r>
    </w:p>
    <w:p w14:paraId="61ABCC93" w14:textId="77777777" w:rsidR="00ED132A" w:rsidRDefault="00ED132A" w:rsidP="00ED132A">
      <w:pPr>
        <w:spacing w:line="560" w:lineRule="exact"/>
        <w:ind w:left="750"/>
        <w:jc w:val="left"/>
        <w:rPr>
          <w:b/>
          <w:szCs w:val="21"/>
        </w:rPr>
      </w:pPr>
      <w:r w:rsidRPr="00224168">
        <w:rPr>
          <w:rFonts w:ascii="宋体" w:hAnsi="宋体" w:hint="eastAsia"/>
          <w:szCs w:val="21"/>
        </w:rPr>
        <w:t>资源一次自动配准率是指，无退单记录或有退单记录且最后1次退单原因非资源数据错误，且无外线修改资源的竣工自动工单数除以竣工工单总数。资源一次自动配准率根据</w:t>
      </w:r>
      <w:r>
        <w:rPr>
          <w:rFonts w:hint="eastAsia"/>
          <w:szCs w:val="21"/>
        </w:rPr>
        <w:t>固话、宽带、</w:t>
      </w:r>
      <w:r>
        <w:rPr>
          <w:rFonts w:hint="eastAsia"/>
          <w:szCs w:val="21"/>
        </w:rPr>
        <w:t>VOIP</w:t>
      </w:r>
      <w:r>
        <w:rPr>
          <w:rFonts w:hint="eastAsia"/>
          <w:szCs w:val="21"/>
        </w:rPr>
        <w:t>、</w:t>
      </w:r>
      <w:commentRangeStart w:id="585"/>
      <w:r>
        <w:rPr>
          <w:rFonts w:hint="eastAsia"/>
          <w:szCs w:val="21"/>
        </w:rPr>
        <w:t>带宽</w:t>
      </w:r>
      <w:r>
        <w:rPr>
          <w:szCs w:val="21"/>
        </w:rPr>
        <w:t>型</w:t>
      </w:r>
      <w:r>
        <w:rPr>
          <w:rFonts w:hint="eastAsia"/>
          <w:szCs w:val="21"/>
        </w:rPr>
        <w:t>产品</w:t>
      </w:r>
      <w:r>
        <w:rPr>
          <w:rFonts w:hint="eastAsia"/>
          <w:szCs w:val="21"/>
        </w:rPr>
        <w:t>(</w:t>
      </w:r>
      <w:r>
        <w:rPr>
          <w:szCs w:val="21"/>
        </w:rPr>
        <w:t>出租</w:t>
      </w:r>
      <w:r>
        <w:rPr>
          <w:rFonts w:hint="eastAsia"/>
          <w:szCs w:val="21"/>
        </w:rPr>
        <w:t>)</w:t>
      </w:r>
      <w:r>
        <w:rPr>
          <w:rFonts w:hint="eastAsia"/>
          <w:szCs w:val="21"/>
        </w:rPr>
        <w:t>和</w:t>
      </w:r>
      <w:r w:rsidRPr="00430FB5">
        <w:rPr>
          <w:rFonts w:hint="eastAsia"/>
          <w:szCs w:val="21"/>
        </w:rPr>
        <w:t>带宽型产品</w:t>
      </w:r>
      <w:r w:rsidRPr="00430FB5">
        <w:rPr>
          <w:rFonts w:hint="eastAsia"/>
          <w:szCs w:val="21"/>
        </w:rPr>
        <w:t>(</w:t>
      </w:r>
      <w:r w:rsidRPr="00430FB5">
        <w:rPr>
          <w:rFonts w:hint="eastAsia"/>
          <w:szCs w:val="21"/>
        </w:rPr>
        <w:t>局内</w:t>
      </w:r>
      <w:r w:rsidRPr="00430FB5">
        <w:rPr>
          <w:rFonts w:hint="eastAsia"/>
          <w:szCs w:val="21"/>
        </w:rPr>
        <w:t>)</w:t>
      </w:r>
      <w:commentRangeEnd w:id="585"/>
      <w:r>
        <w:rPr>
          <w:rStyle w:val="a8"/>
        </w:rPr>
        <w:commentReference w:id="585"/>
      </w:r>
      <w:r w:rsidRPr="00224168">
        <w:rPr>
          <w:rFonts w:ascii="宋体" w:hAnsi="宋体" w:hint="eastAsia"/>
          <w:szCs w:val="21"/>
        </w:rPr>
        <w:t>字段可以分为接入业务资源一次自动配准率、带宽型出租业务资源资源一次自动配准率和带宽型局内业务资源资源一次自动配准率。</w:t>
      </w:r>
    </w:p>
    <w:p w14:paraId="16D3FD8B" w14:textId="77777777" w:rsidR="00ED132A" w:rsidRPr="00520DB1" w:rsidRDefault="00ED132A" w:rsidP="001E5AEA">
      <w:pPr>
        <w:numPr>
          <w:ilvl w:val="0"/>
          <w:numId w:val="176"/>
        </w:numPr>
        <w:spacing w:line="560" w:lineRule="exact"/>
        <w:jc w:val="left"/>
        <w:rPr>
          <w:b/>
          <w:szCs w:val="21"/>
        </w:rPr>
      </w:pPr>
      <w:r w:rsidRPr="00520DB1">
        <w:rPr>
          <w:rFonts w:hint="eastAsia"/>
          <w:b/>
          <w:szCs w:val="21"/>
        </w:rPr>
        <w:t>指标详细</w:t>
      </w:r>
      <w:r w:rsidRPr="00520DB1">
        <w:rPr>
          <w:b/>
          <w:szCs w:val="21"/>
        </w:rPr>
        <w:t>算法</w:t>
      </w:r>
    </w:p>
    <w:p w14:paraId="5DB284AD" w14:textId="77777777" w:rsidR="00ED132A" w:rsidRPr="00520DB1" w:rsidRDefault="00ED132A" w:rsidP="00ED132A">
      <w:pPr>
        <w:spacing w:line="560" w:lineRule="exact"/>
        <w:ind w:firstLineChars="300" w:firstLine="632"/>
        <w:rPr>
          <w:rFonts w:ascii="宋体" w:hAnsi="宋体"/>
          <w:b/>
          <w:szCs w:val="21"/>
        </w:rPr>
      </w:pPr>
      <w:r w:rsidRPr="00520DB1">
        <w:rPr>
          <w:rFonts w:ascii="宋体" w:hAnsi="宋体" w:hint="eastAsia"/>
          <w:b/>
          <w:szCs w:val="21"/>
        </w:rPr>
        <w:t>取数表</w:t>
      </w:r>
      <w:r w:rsidRPr="00520DB1">
        <w:rPr>
          <w:rFonts w:ascii="宋体" w:hAnsi="宋体"/>
          <w:b/>
          <w:szCs w:val="21"/>
        </w:rPr>
        <w:t>：</w:t>
      </w:r>
      <w:r w:rsidRPr="006834DC">
        <w:rPr>
          <w:rFonts w:asciiTheme="minorEastAsia" w:hAnsiTheme="minorEastAsia" w:hint="eastAsia"/>
        </w:rPr>
        <w:t>开通计算</w:t>
      </w:r>
      <w:r w:rsidRPr="006834DC">
        <w:rPr>
          <w:rFonts w:asciiTheme="minorEastAsia" w:hAnsiTheme="minorEastAsia"/>
        </w:rPr>
        <w:t>模型</w:t>
      </w:r>
    </w:p>
    <w:p w14:paraId="2498D01E" w14:textId="77777777" w:rsidR="00ED132A" w:rsidRPr="00520DB1" w:rsidRDefault="00ED132A" w:rsidP="00ED132A">
      <w:pPr>
        <w:spacing w:line="560" w:lineRule="exact"/>
        <w:ind w:firstLineChars="300" w:firstLine="632"/>
        <w:rPr>
          <w:rFonts w:ascii="宋体" w:hAnsi="宋体"/>
          <w:b/>
          <w:szCs w:val="21"/>
        </w:rPr>
      </w:pPr>
      <w:r w:rsidRPr="00520DB1">
        <w:rPr>
          <w:rFonts w:ascii="宋体" w:hAnsi="宋体" w:hint="eastAsia"/>
          <w:b/>
          <w:szCs w:val="21"/>
        </w:rPr>
        <w:t>无退单记录或有退单记录且最后1次退单原因非资源数据错误，且无外线修改资源的自动竣工工单数</w:t>
      </w:r>
      <w:r w:rsidRPr="00520DB1">
        <w:rPr>
          <w:rFonts w:ascii="宋体" w:hAnsi="宋体"/>
          <w:b/>
          <w:szCs w:val="21"/>
        </w:rPr>
        <w:t>：</w:t>
      </w:r>
    </w:p>
    <w:p w14:paraId="1574DEA0" w14:textId="77777777" w:rsidR="00ED132A" w:rsidRPr="00520DB1" w:rsidRDefault="00ED132A" w:rsidP="00ED132A">
      <w:pPr>
        <w:pStyle w:val="a5"/>
        <w:numPr>
          <w:ilvl w:val="0"/>
          <w:numId w:val="23"/>
        </w:numPr>
        <w:spacing w:line="560" w:lineRule="exact"/>
        <w:ind w:leftChars="486" w:left="1441" w:firstLineChars="0"/>
        <w:jc w:val="left"/>
        <w:rPr>
          <w:rFonts w:ascii="宋体" w:hAnsi="宋体"/>
          <w:szCs w:val="21"/>
        </w:rPr>
      </w:pPr>
      <w:r w:rsidRPr="00520DB1">
        <w:rPr>
          <w:rFonts w:ascii="宋体" w:hAnsi="宋体" w:hint="eastAsia"/>
          <w:szCs w:val="21"/>
        </w:rPr>
        <w:t>取数</w:t>
      </w:r>
      <w:r w:rsidRPr="00520DB1">
        <w:rPr>
          <w:rFonts w:ascii="宋体" w:hAnsi="宋体"/>
          <w:szCs w:val="21"/>
        </w:rPr>
        <w:t>：</w:t>
      </w:r>
    </w:p>
    <w:p w14:paraId="3F8D5DCB" w14:textId="77777777" w:rsidR="00ED132A" w:rsidRPr="00520DB1" w:rsidRDefault="00ED132A" w:rsidP="00ED132A">
      <w:pPr>
        <w:pStyle w:val="a5"/>
        <w:spacing w:line="560" w:lineRule="exact"/>
        <w:ind w:left="1441" w:firstLineChars="0" w:firstLine="0"/>
        <w:rPr>
          <w:rFonts w:ascii="宋体" w:hAnsi="宋体"/>
          <w:szCs w:val="21"/>
        </w:rPr>
      </w:pPr>
      <w:r w:rsidRPr="00520DB1">
        <w:rPr>
          <w:rFonts w:ascii="宋体" w:hAnsi="宋体"/>
          <w:szCs w:val="21"/>
        </w:rPr>
        <w:t>C</w:t>
      </w:r>
      <w:r w:rsidRPr="00520DB1">
        <w:rPr>
          <w:rFonts w:ascii="宋体" w:hAnsi="宋体" w:hint="eastAsia"/>
          <w:szCs w:val="21"/>
        </w:rPr>
        <w:t>ount</w:t>
      </w:r>
      <w:r w:rsidRPr="00520DB1">
        <w:rPr>
          <w:rFonts w:ascii="宋体" w:hAnsi="宋体"/>
          <w:szCs w:val="21"/>
        </w:rPr>
        <w:t>(1)</w:t>
      </w:r>
    </w:p>
    <w:p w14:paraId="2D53FB08" w14:textId="77777777" w:rsidR="00ED132A" w:rsidRPr="00520DB1" w:rsidRDefault="00ED132A" w:rsidP="00ED132A">
      <w:pPr>
        <w:pStyle w:val="a5"/>
        <w:numPr>
          <w:ilvl w:val="0"/>
          <w:numId w:val="23"/>
        </w:numPr>
        <w:spacing w:line="560" w:lineRule="exact"/>
        <w:ind w:leftChars="486" w:left="1441" w:firstLineChars="0"/>
        <w:jc w:val="left"/>
        <w:rPr>
          <w:rFonts w:ascii="宋体" w:hAnsi="宋体"/>
          <w:szCs w:val="21"/>
        </w:rPr>
      </w:pPr>
      <w:r w:rsidRPr="00520DB1">
        <w:rPr>
          <w:rFonts w:ascii="宋体" w:hAnsi="宋体" w:hint="eastAsia"/>
          <w:szCs w:val="21"/>
        </w:rPr>
        <w:t>条件：</w:t>
      </w:r>
    </w:p>
    <w:p w14:paraId="09D223EC" w14:textId="77777777" w:rsidR="00ED132A" w:rsidRPr="00520DB1" w:rsidRDefault="00ED132A" w:rsidP="001E5AEA">
      <w:pPr>
        <w:pStyle w:val="a5"/>
        <w:numPr>
          <w:ilvl w:val="0"/>
          <w:numId w:val="153"/>
        </w:numPr>
        <w:spacing w:line="560" w:lineRule="exact"/>
        <w:ind w:firstLineChars="0"/>
        <w:jc w:val="left"/>
        <w:rPr>
          <w:rFonts w:ascii="宋体" w:hAnsi="宋体" w:cs="宋体"/>
          <w:color w:val="000000"/>
          <w:kern w:val="0"/>
          <w:szCs w:val="21"/>
        </w:rPr>
      </w:pPr>
      <w:r w:rsidRPr="00520DB1">
        <w:rPr>
          <w:rFonts w:ascii="宋体" w:hAnsi="宋体" w:cs="宋体" w:hint="eastAsia"/>
          <w:color w:val="000000"/>
          <w:kern w:val="0"/>
          <w:szCs w:val="21"/>
        </w:rPr>
        <w:t>SPEC_ID(业务单规格)=3010100002 （定单）</w:t>
      </w:r>
    </w:p>
    <w:p w14:paraId="5DB8C92F" w14:textId="77777777" w:rsidR="00ED132A" w:rsidRPr="00520DB1" w:rsidRDefault="00ED132A" w:rsidP="001E5AEA">
      <w:pPr>
        <w:pStyle w:val="a5"/>
        <w:numPr>
          <w:ilvl w:val="0"/>
          <w:numId w:val="153"/>
        </w:numPr>
        <w:spacing w:line="560" w:lineRule="exact"/>
        <w:ind w:firstLineChars="0"/>
        <w:jc w:val="left"/>
        <w:rPr>
          <w:rFonts w:ascii="宋体" w:hAnsi="宋体" w:cs="宋体"/>
          <w:color w:val="000000"/>
          <w:kern w:val="0"/>
          <w:szCs w:val="21"/>
        </w:rPr>
      </w:pPr>
      <w:r w:rsidRPr="00E1223E">
        <w:rPr>
          <w:rFonts w:ascii="宋体" w:hAnsi="宋体" w:cs="宋体" w:hint="eastAsia"/>
          <w:color w:val="000000"/>
          <w:kern w:val="0"/>
          <w:szCs w:val="21"/>
        </w:rPr>
        <w:t>PRODUCT_TYPE（产品服务类型）in(‘2311100002’, ‘2311100001’) and  LINE_TYPE(接入方式)=’102079’</w:t>
      </w:r>
    </w:p>
    <w:p w14:paraId="150AEF9C" w14:textId="77777777" w:rsidR="00ED132A" w:rsidRPr="000A79CE" w:rsidRDefault="00ED132A" w:rsidP="001E5AEA">
      <w:pPr>
        <w:pStyle w:val="a5"/>
        <w:numPr>
          <w:ilvl w:val="0"/>
          <w:numId w:val="153"/>
        </w:numPr>
        <w:spacing w:line="560" w:lineRule="exact"/>
        <w:ind w:firstLineChars="0"/>
        <w:jc w:val="left"/>
        <w:rPr>
          <w:rFonts w:ascii="宋体" w:hAnsi="宋体" w:cs="宋体"/>
          <w:color w:val="000000"/>
          <w:kern w:val="0"/>
          <w:szCs w:val="21"/>
        </w:rPr>
      </w:pPr>
      <w:r w:rsidRPr="000A79CE">
        <w:rPr>
          <w:rFonts w:ascii="宋体" w:hAnsi="宋体" w:cs="宋体"/>
          <w:color w:val="000000"/>
          <w:kern w:val="0"/>
          <w:szCs w:val="21"/>
        </w:rPr>
        <w:t>CHARGEBACK_REASON_ID_B not in(</w:t>
      </w:r>
      <w:r w:rsidRPr="000A79CE">
        <w:rPr>
          <w:rFonts w:ascii="宋体" w:hAnsi="宋体" w:cs="宋体" w:hint="eastAsia"/>
          <w:color w:val="000000"/>
          <w:kern w:val="0"/>
          <w:szCs w:val="21"/>
        </w:rPr>
        <w:t>810000464000000000000050、810000464000000000000051、810000464000000000000052、810000464000000000000053、810000464000000000000054、</w:t>
      </w:r>
      <w:r w:rsidRPr="000A79CE">
        <w:rPr>
          <w:rFonts w:ascii="宋体" w:hAnsi="宋体" w:cs="宋体"/>
          <w:color w:val="000000"/>
          <w:kern w:val="0"/>
          <w:szCs w:val="21"/>
        </w:rPr>
        <w:t>810000464000000000000055)</w:t>
      </w:r>
    </w:p>
    <w:p w14:paraId="5F96FDD9" w14:textId="77777777" w:rsidR="00ED132A" w:rsidRPr="00520DB1" w:rsidRDefault="00ED132A" w:rsidP="001E5AEA">
      <w:pPr>
        <w:pStyle w:val="a5"/>
        <w:numPr>
          <w:ilvl w:val="0"/>
          <w:numId w:val="153"/>
        </w:numPr>
        <w:spacing w:line="560" w:lineRule="exact"/>
        <w:ind w:firstLineChars="0"/>
        <w:jc w:val="left"/>
        <w:rPr>
          <w:rFonts w:ascii="宋体" w:hAnsi="宋体" w:cs="宋体"/>
          <w:color w:val="000000"/>
          <w:kern w:val="0"/>
          <w:szCs w:val="21"/>
        </w:rPr>
      </w:pPr>
      <w:r w:rsidRPr="00C13396">
        <w:rPr>
          <w:rFonts w:ascii="宋体" w:eastAsia="宋体" w:cs="宋体" w:hint="eastAsia"/>
          <w:color w:val="000000"/>
          <w:kern w:val="0"/>
        </w:rPr>
        <w:t>SVR_CHANE_RS_TIME</w:t>
      </w:r>
      <w:r>
        <w:rPr>
          <w:rFonts w:ascii="宋体" w:eastAsia="宋体" w:cs="宋体"/>
          <w:color w:val="000000"/>
          <w:kern w:val="0"/>
        </w:rPr>
        <w:t xml:space="preserve"> is null</w:t>
      </w:r>
    </w:p>
    <w:p w14:paraId="3E95674B" w14:textId="77777777" w:rsidR="00ED132A" w:rsidRPr="000A79CE" w:rsidRDefault="00ED132A" w:rsidP="001E5AEA">
      <w:pPr>
        <w:pStyle w:val="a5"/>
        <w:numPr>
          <w:ilvl w:val="0"/>
          <w:numId w:val="153"/>
        </w:numPr>
        <w:spacing w:line="560" w:lineRule="exact"/>
        <w:ind w:firstLineChars="0"/>
        <w:jc w:val="left"/>
        <w:rPr>
          <w:rFonts w:ascii="宋体" w:hAnsi="宋体" w:cs="宋体"/>
          <w:color w:val="000000"/>
          <w:kern w:val="0"/>
          <w:szCs w:val="21"/>
        </w:rPr>
      </w:pPr>
      <w:r w:rsidRPr="007A4C90">
        <w:rPr>
          <w:rFonts w:ascii="宋体" w:hAnsi="宋体" w:cs="宋体"/>
          <w:color w:val="000000"/>
          <w:kern w:val="0"/>
          <w:szCs w:val="21"/>
        </w:rPr>
        <w:t>RS_EXECUTE_TYPE</w:t>
      </w:r>
      <w:r w:rsidRPr="000A79CE">
        <w:rPr>
          <w:rFonts w:ascii="宋体" w:hAnsi="宋体" w:cs="宋体"/>
          <w:color w:val="000000"/>
          <w:kern w:val="0"/>
          <w:szCs w:val="21"/>
        </w:rPr>
        <w:t>='1'</w:t>
      </w:r>
      <w:r>
        <w:rPr>
          <w:rFonts w:ascii="宋体" w:hAnsi="宋体" w:cs="宋体"/>
          <w:color w:val="000000"/>
          <w:kern w:val="0"/>
          <w:szCs w:val="21"/>
        </w:rPr>
        <w:t xml:space="preserve"> </w:t>
      </w:r>
    </w:p>
    <w:p w14:paraId="04A86C96" w14:textId="77777777" w:rsidR="00ED132A" w:rsidRPr="00B629B0" w:rsidRDefault="00ED132A" w:rsidP="001E5AEA">
      <w:pPr>
        <w:pStyle w:val="a5"/>
        <w:numPr>
          <w:ilvl w:val="0"/>
          <w:numId w:val="153"/>
        </w:numPr>
        <w:spacing w:line="560" w:lineRule="exact"/>
        <w:ind w:firstLineChars="0"/>
        <w:jc w:val="left"/>
        <w:rPr>
          <w:rFonts w:ascii="宋体" w:hAnsi="宋体" w:cs="宋体"/>
          <w:color w:val="000000"/>
          <w:kern w:val="0"/>
          <w:szCs w:val="21"/>
        </w:rPr>
      </w:pPr>
      <w:r w:rsidRPr="00520DB1">
        <w:rPr>
          <w:rFonts w:ascii="宋体" w:hAnsi="宋体" w:cs="宋体"/>
          <w:color w:val="000000"/>
          <w:kern w:val="0"/>
          <w:szCs w:val="21"/>
        </w:rPr>
        <w:t>PRODUCT_SERVICE_ACTIO(产品服务动作)=105292（新装）OR PRODUCT_SERVICE_ACTIO(产品服务动作)=105294（移机）</w:t>
      </w:r>
    </w:p>
    <w:p w14:paraId="4C5A5CC8" w14:textId="77777777" w:rsidR="00ED132A" w:rsidRPr="00520DB1" w:rsidRDefault="00ED132A" w:rsidP="001E5AEA">
      <w:pPr>
        <w:pStyle w:val="a5"/>
        <w:numPr>
          <w:ilvl w:val="0"/>
          <w:numId w:val="153"/>
        </w:numPr>
        <w:spacing w:line="560" w:lineRule="exact"/>
        <w:ind w:firstLineChars="0"/>
        <w:jc w:val="left"/>
        <w:rPr>
          <w:rFonts w:ascii="宋体" w:hAnsi="宋体" w:cs="宋体"/>
          <w:color w:val="000000"/>
          <w:kern w:val="0"/>
          <w:szCs w:val="21"/>
        </w:rPr>
      </w:pPr>
      <w:r w:rsidRPr="005235AD">
        <w:rPr>
          <w:rFonts w:ascii="宋体" w:hAnsi="宋体" w:cs="宋体"/>
          <w:color w:val="000000"/>
          <w:kern w:val="0"/>
          <w:szCs w:val="21"/>
        </w:rPr>
        <w:t xml:space="preserve">BUSSINESS_COMPLETE_TIME </w:t>
      </w:r>
      <w:r w:rsidRPr="00520DB1">
        <w:rPr>
          <w:rFonts w:ascii="宋体" w:hAnsi="宋体" w:cs="宋体"/>
          <w:color w:val="000000"/>
          <w:kern w:val="0"/>
          <w:szCs w:val="21"/>
        </w:rPr>
        <w:t>(业务竣工时间</w:t>
      </w:r>
      <w:r>
        <w:rPr>
          <w:rFonts w:ascii="宋体" w:hAnsi="宋体" w:cs="宋体"/>
          <w:color w:val="000000"/>
          <w:kern w:val="0"/>
          <w:szCs w:val="21"/>
        </w:rPr>
        <w:t xml:space="preserve">)&gt;=’YYYY-MM-01’ AND </w:t>
      </w:r>
      <w:r w:rsidRPr="005235AD">
        <w:rPr>
          <w:rFonts w:ascii="宋体" w:hAnsi="宋体" w:cs="宋体"/>
          <w:color w:val="000000"/>
          <w:kern w:val="0"/>
          <w:szCs w:val="21"/>
        </w:rPr>
        <w:t xml:space="preserve">BUSSINESS_COMPLETE_TIME </w:t>
      </w:r>
      <w:r w:rsidRPr="00520DB1">
        <w:rPr>
          <w:rFonts w:ascii="宋体" w:hAnsi="宋体" w:cs="宋体"/>
          <w:color w:val="000000"/>
          <w:kern w:val="0"/>
          <w:szCs w:val="21"/>
        </w:rPr>
        <w:t>(业务竣工间)&lt;=’YYYY-MM-31’</w:t>
      </w:r>
    </w:p>
    <w:p w14:paraId="41A63787" w14:textId="77777777" w:rsidR="00ED132A" w:rsidRPr="0002640F" w:rsidRDefault="00ED132A" w:rsidP="001E5AEA">
      <w:pPr>
        <w:pStyle w:val="a5"/>
        <w:numPr>
          <w:ilvl w:val="0"/>
          <w:numId w:val="153"/>
        </w:numPr>
        <w:spacing w:line="560" w:lineRule="exact"/>
        <w:ind w:firstLineChars="0"/>
        <w:jc w:val="left"/>
        <w:rPr>
          <w:rFonts w:ascii="宋体" w:hAnsi="宋体" w:cs="宋体"/>
          <w:color w:val="000000"/>
          <w:kern w:val="0"/>
          <w:szCs w:val="21"/>
        </w:rPr>
      </w:pPr>
      <w:r w:rsidRPr="0002640F">
        <w:rPr>
          <w:rFonts w:ascii="宋体" w:hAnsi="宋体" w:cs="宋体" w:hint="eastAsia"/>
          <w:color w:val="000000"/>
          <w:kern w:val="0"/>
          <w:szCs w:val="21"/>
        </w:rPr>
        <w:t>ISARCHIVE = 1 (归档)</w:t>
      </w:r>
    </w:p>
    <w:p w14:paraId="20AD0BD7" w14:textId="77777777" w:rsidR="00ED132A" w:rsidRPr="008645D3" w:rsidRDefault="00ED132A" w:rsidP="001E5AEA">
      <w:pPr>
        <w:pStyle w:val="a5"/>
        <w:numPr>
          <w:ilvl w:val="0"/>
          <w:numId w:val="153"/>
        </w:numPr>
        <w:spacing w:line="560" w:lineRule="exact"/>
        <w:ind w:firstLineChars="0"/>
        <w:jc w:val="left"/>
        <w:rPr>
          <w:rFonts w:ascii="宋体" w:hAnsi="宋体"/>
          <w:szCs w:val="24"/>
        </w:rPr>
      </w:pPr>
      <w:r w:rsidRPr="00224168">
        <w:rPr>
          <w:rFonts w:ascii="宋体" w:hAnsi="宋体" w:cs="宋体" w:hint="eastAsia"/>
          <w:color w:val="000000"/>
          <w:kern w:val="0"/>
          <w:szCs w:val="21"/>
        </w:rPr>
        <w:t>BUSINESS_TYPE（定单类型）=</w:t>
      </w:r>
      <w:r w:rsidRPr="00520DB1">
        <w:rPr>
          <w:rFonts w:ascii="宋体" w:cs="宋体" w:hint="eastAsia"/>
          <w:color w:val="000000"/>
          <w:kern w:val="0"/>
          <w:szCs w:val="21"/>
        </w:rPr>
        <w:t xml:space="preserve"> 1000075 （服务定单）</w:t>
      </w:r>
      <w:r w:rsidRPr="00254969">
        <w:rPr>
          <w:rFonts w:ascii="宋体" w:cs="宋体" w:hint="eastAsia"/>
          <w:color w:val="000000"/>
          <w:kern w:val="0"/>
          <w:szCs w:val="21"/>
        </w:rPr>
        <w:t>AND CLASS_TYPE_ID（业务单类别）&lt;&gt;1000071(反向单)</w:t>
      </w:r>
    </w:p>
    <w:p w14:paraId="29ABE9C2" w14:textId="77777777" w:rsidR="00ED132A" w:rsidRPr="00C47196" w:rsidRDefault="00ED132A" w:rsidP="001E5AEA">
      <w:pPr>
        <w:pStyle w:val="a5"/>
        <w:numPr>
          <w:ilvl w:val="0"/>
          <w:numId w:val="153"/>
        </w:numPr>
        <w:spacing w:line="560" w:lineRule="exact"/>
        <w:ind w:firstLineChars="0"/>
        <w:jc w:val="left"/>
        <w:rPr>
          <w:rFonts w:ascii="宋体" w:hAnsi="宋体"/>
          <w:szCs w:val="24"/>
        </w:rPr>
      </w:pPr>
      <w:r>
        <w:rPr>
          <w:rFonts w:ascii="宋体" w:eastAsia="宋体" w:cs="宋体" w:hint="eastAsia"/>
          <w:color w:val="000000"/>
          <w:kern w:val="0"/>
        </w:rPr>
        <w:t>RS_</w:t>
      </w:r>
      <w:r w:rsidRPr="00C13396">
        <w:rPr>
          <w:rFonts w:ascii="宋体" w:eastAsia="宋体" w:cs="宋体" w:hint="eastAsia"/>
          <w:color w:val="000000"/>
          <w:kern w:val="0"/>
        </w:rPr>
        <w:t>FIRST_RECEIVE_TIME</w:t>
      </w:r>
      <w:r>
        <w:rPr>
          <w:rFonts w:ascii="宋体" w:eastAsia="宋体" w:cs="宋体"/>
          <w:color w:val="000000"/>
          <w:kern w:val="0"/>
        </w:rPr>
        <w:t xml:space="preserve"> is not null</w:t>
      </w:r>
    </w:p>
    <w:p w14:paraId="43338939" w14:textId="77777777" w:rsidR="00ED132A" w:rsidRPr="007F3646" w:rsidRDefault="00ED132A" w:rsidP="00ED132A">
      <w:pPr>
        <w:pStyle w:val="2"/>
        <w:rPr>
          <w:color w:val="FF0000"/>
        </w:rPr>
      </w:pPr>
      <w:bookmarkStart w:id="586" w:name="_Toc441238510"/>
      <w:r w:rsidRPr="003B76AE">
        <w:rPr>
          <w:rFonts w:hint="eastAsia"/>
        </w:rPr>
        <w:t>外线资源修改率</w:t>
      </w:r>
      <w:bookmarkEnd w:id="586"/>
    </w:p>
    <w:p w14:paraId="2B243011" w14:textId="77777777" w:rsidR="00ED132A" w:rsidRPr="001F5F7D" w:rsidRDefault="00ED132A" w:rsidP="001E5AEA">
      <w:pPr>
        <w:numPr>
          <w:ilvl w:val="0"/>
          <w:numId w:val="177"/>
        </w:numPr>
        <w:spacing w:line="560" w:lineRule="exact"/>
        <w:jc w:val="left"/>
        <w:rPr>
          <w:rFonts w:ascii="宋体" w:hAnsi="宋体"/>
          <w:b/>
          <w:szCs w:val="21"/>
        </w:rPr>
      </w:pPr>
      <w:r w:rsidRPr="001F5F7D">
        <w:rPr>
          <w:rFonts w:ascii="宋体" w:hAnsi="宋体" w:hint="eastAsia"/>
          <w:b/>
          <w:szCs w:val="21"/>
        </w:rPr>
        <w:t>指标算法</w:t>
      </w:r>
    </w:p>
    <w:p w14:paraId="2654C648" w14:textId="77777777" w:rsidR="00ED132A" w:rsidRPr="001F5F7D" w:rsidRDefault="00ED132A" w:rsidP="00ED132A">
      <w:pPr>
        <w:spacing w:line="560" w:lineRule="exact"/>
        <w:ind w:firstLineChars="300" w:firstLine="630"/>
        <w:rPr>
          <w:rFonts w:ascii="宋体" w:hAnsi="宋体"/>
          <w:szCs w:val="21"/>
        </w:rPr>
      </w:pPr>
      <w:r w:rsidRPr="001F5F7D">
        <w:rPr>
          <w:rFonts w:ascii="宋体" w:hAnsi="宋体" w:hint="eastAsia"/>
          <w:szCs w:val="21"/>
        </w:rPr>
        <w:t>计算公式：=外线修改资源记录的竣工工单/当月竣工工单总数</w:t>
      </w:r>
    </w:p>
    <w:p w14:paraId="1D478449" w14:textId="77777777" w:rsidR="00ED132A" w:rsidRDefault="00ED132A" w:rsidP="001E5AEA">
      <w:pPr>
        <w:numPr>
          <w:ilvl w:val="0"/>
          <w:numId w:val="177"/>
        </w:numPr>
        <w:spacing w:line="560" w:lineRule="exact"/>
        <w:jc w:val="left"/>
        <w:rPr>
          <w:b/>
          <w:szCs w:val="21"/>
        </w:rPr>
      </w:pPr>
      <w:r w:rsidRPr="00C942E2">
        <w:rPr>
          <w:rFonts w:ascii="宋体" w:hAnsi="宋体" w:hint="eastAsia"/>
          <w:b/>
          <w:szCs w:val="21"/>
        </w:rPr>
        <w:t>单位</w:t>
      </w:r>
      <w:r>
        <w:rPr>
          <w:rFonts w:ascii="宋体" w:hAnsi="宋体" w:hint="eastAsia"/>
          <w:b/>
        </w:rPr>
        <w:t>：%</w:t>
      </w:r>
    </w:p>
    <w:p w14:paraId="5BAAACF9" w14:textId="77777777" w:rsidR="00ED132A" w:rsidRDefault="00ED132A" w:rsidP="001E5AEA">
      <w:pPr>
        <w:numPr>
          <w:ilvl w:val="0"/>
          <w:numId w:val="177"/>
        </w:numPr>
        <w:spacing w:line="560" w:lineRule="exact"/>
        <w:jc w:val="left"/>
        <w:rPr>
          <w:b/>
          <w:szCs w:val="21"/>
        </w:rPr>
      </w:pPr>
      <w:r>
        <w:rPr>
          <w:rFonts w:hint="eastAsia"/>
          <w:b/>
          <w:szCs w:val="21"/>
        </w:rPr>
        <w:t>指标</w:t>
      </w:r>
      <w:r>
        <w:rPr>
          <w:b/>
          <w:szCs w:val="21"/>
        </w:rPr>
        <w:t>解析</w:t>
      </w:r>
    </w:p>
    <w:p w14:paraId="3DBABF19" w14:textId="77777777" w:rsidR="00ED132A" w:rsidRDefault="00ED132A" w:rsidP="00ED132A">
      <w:pPr>
        <w:spacing w:line="560" w:lineRule="exact"/>
        <w:ind w:left="750" w:firstLineChars="200" w:firstLine="420"/>
        <w:jc w:val="left"/>
        <w:rPr>
          <w:b/>
          <w:szCs w:val="21"/>
        </w:rPr>
      </w:pPr>
      <w:r w:rsidRPr="00224168">
        <w:rPr>
          <w:rFonts w:ascii="宋体" w:hAnsi="宋体" w:hint="eastAsia"/>
          <w:szCs w:val="21"/>
        </w:rPr>
        <w:t>外线资源修改率是指，有外线修改资源记录的竣工工单总数除以当月竣工工单总数。外线资源修改率根据</w:t>
      </w:r>
      <w:r>
        <w:rPr>
          <w:rFonts w:hint="eastAsia"/>
          <w:szCs w:val="21"/>
        </w:rPr>
        <w:t>固话、宽带、</w:t>
      </w:r>
      <w:r>
        <w:rPr>
          <w:rFonts w:hint="eastAsia"/>
          <w:szCs w:val="21"/>
        </w:rPr>
        <w:t>VOIP</w:t>
      </w:r>
      <w:r>
        <w:rPr>
          <w:rFonts w:hint="eastAsia"/>
          <w:szCs w:val="21"/>
        </w:rPr>
        <w:t>、</w:t>
      </w:r>
      <w:commentRangeStart w:id="587"/>
      <w:r>
        <w:rPr>
          <w:rFonts w:hint="eastAsia"/>
          <w:szCs w:val="21"/>
        </w:rPr>
        <w:t>带宽</w:t>
      </w:r>
      <w:r>
        <w:rPr>
          <w:szCs w:val="21"/>
        </w:rPr>
        <w:t>型</w:t>
      </w:r>
      <w:r>
        <w:rPr>
          <w:rFonts w:hint="eastAsia"/>
          <w:szCs w:val="21"/>
        </w:rPr>
        <w:t>产品</w:t>
      </w:r>
      <w:r>
        <w:rPr>
          <w:rFonts w:hint="eastAsia"/>
          <w:szCs w:val="21"/>
        </w:rPr>
        <w:t>(</w:t>
      </w:r>
      <w:r>
        <w:rPr>
          <w:szCs w:val="21"/>
        </w:rPr>
        <w:t>出租</w:t>
      </w:r>
      <w:r>
        <w:rPr>
          <w:rFonts w:hint="eastAsia"/>
          <w:szCs w:val="21"/>
        </w:rPr>
        <w:t>)</w:t>
      </w:r>
      <w:r>
        <w:rPr>
          <w:rFonts w:hint="eastAsia"/>
          <w:szCs w:val="21"/>
        </w:rPr>
        <w:t>和</w:t>
      </w:r>
      <w:r w:rsidRPr="00430FB5">
        <w:rPr>
          <w:rFonts w:hint="eastAsia"/>
          <w:szCs w:val="21"/>
        </w:rPr>
        <w:t>带宽型产品</w:t>
      </w:r>
      <w:r w:rsidRPr="00430FB5">
        <w:rPr>
          <w:rFonts w:hint="eastAsia"/>
          <w:szCs w:val="21"/>
        </w:rPr>
        <w:t>(</w:t>
      </w:r>
      <w:r w:rsidRPr="00430FB5">
        <w:rPr>
          <w:rFonts w:hint="eastAsia"/>
          <w:szCs w:val="21"/>
        </w:rPr>
        <w:t>局内</w:t>
      </w:r>
      <w:r w:rsidRPr="00430FB5">
        <w:rPr>
          <w:rFonts w:hint="eastAsia"/>
          <w:szCs w:val="21"/>
        </w:rPr>
        <w:t>)</w:t>
      </w:r>
      <w:commentRangeEnd w:id="587"/>
      <w:r>
        <w:rPr>
          <w:rStyle w:val="a8"/>
        </w:rPr>
        <w:commentReference w:id="587"/>
      </w:r>
      <w:r w:rsidRPr="00224168">
        <w:rPr>
          <w:rFonts w:ascii="宋体" w:hAnsi="宋体" w:hint="eastAsia"/>
          <w:szCs w:val="21"/>
        </w:rPr>
        <w:t>字段可以分为接入业务资源外线资源修改率、带宽型出租业务资源资源外线资源修改率和带宽型局内业务资源资源外线资源修改率。</w:t>
      </w:r>
    </w:p>
    <w:p w14:paraId="4041F87A" w14:textId="77777777" w:rsidR="00ED132A" w:rsidRPr="001F5F7D" w:rsidRDefault="00ED132A" w:rsidP="001E5AEA">
      <w:pPr>
        <w:numPr>
          <w:ilvl w:val="0"/>
          <w:numId w:val="177"/>
        </w:numPr>
        <w:spacing w:line="560" w:lineRule="exact"/>
        <w:jc w:val="left"/>
        <w:rPr>
          <w:b/>
          <w:szCs w:val="21"/>
        </w:rPr>
      </w:pPr>
      <w:r w:rsidRPr="001F5F7D">
        <w:rPr>
          <w:rFonts w:hint="eastAsia"/>
          <w:b/>
          <w:szCs w:val="21"/>
        </w:rPr>
        <w:t>指标详细</w:t>
      </w:r>
      <w:r w:rsidRPr="001F5F7D">
        <w:rPr>
          <w:b/>
          <w:szCs w:val="21"/>
        </w:rPr>
        <w:t>算法</w:t>
      </w:r>
    </w:p>
    <w:p w14:paraId="3DE6245B" w14:textId="77777777" w:rsidR="00ED132A" w:rsidRPr="001F5F7D" w:rsidRDefault="00ED132A" w:rsidP="00ED132A">
      <w:pPr>
        <w:spacing w:line="560" w:lineRule="exact"/>
        <w:ind w:firstLineChars="300" w:firstLine="632"/>
        <w:rPr>
          <w:rFonts w:ascii="宋体" w:hAnsi="宋体"/>
          <w:b/>
          <w:szCs w:val="21"/>
        </w:rPr>
      </w:pPr>
      <w:r w:rsidRPr="001F5F7D">
        <w:rPr>
          <w:rFonts w:ascii="宋体" w:hAnsi="宋体" w:hint="eastAsia"/>
          <w:b/>
          <w:szCs w:val="21"/>
        </w:rPr>
        <w:t>取数表</w:t>
      </w:r>
      <w:r w:rsidRPr="001F5F7D">
        <w:rPr>
          <w:rFonts w:ascii="宋体" w:hAnsi="宋体"/>
          <w:b/>
          <w:szCs w:val="21"/>
        </w:rPr>
        <w:t>：</w:t>
      </w:r>
      <w:r w:rsidRPr="006834DC">
        <w:rPr>
          <w:rFonts w:asciiTheme="minorEastAsia" w:hAnsiTheme="minorEastAsia" w:hint="eastAsia"/>
        </w:rPr>
        <w:t>开通计算</w:t>
      </w:r>
      <w:r w:rsidRPr="006834DC">
        <w:rPr>
          <w:rFonts w:asciiTheme="minorEastAsia" w:hAnsiTheme="minorEastAsia"/>
        </w:rPr>
        <w:t>模型</w:t>
      </w:r>
    </w:p>
    <w:p w14:paraId="410D8E33" w14:textId="77777777" w:rsidR="00ED132A" w:rsidRPr="001F5F7D" w:rsidRDefault="00ED132A" w:rsidP="00ED132A">
      <w:pPr>
        <w:spacing w:line="560" w:lineRule="exact"/>
        <w:ind w:firstLineChars="300" w:firstLine="632"/>
        <w:rPr>
          <w:rFonts w:ascii="宋体" w:hAnsi="宋体"/>
          <w:b/>
          <w:szCs w:val="21"/>
        </w:rPr>
      </w:pPr>
      <w:r w:rsidRPr="001F5F7D">
        <w:rPr>
          <w:rFonts w:ascii="宋体" w:hAnsi="宋体" w:hint="eastAsia"/>
          <w:b/>
          <w:szCs w:val="21"/>
        </w:rPr>
        <w:t>外线修改资源记录的竣工工单</w:t>
      </w:r>
      <w:r w:rsidRPr="001F5F7D">
        <w:rPr>
          <w:rFonts w:ascii="宋体" w:hAnsi="宋体"/>
          <w:b/>
          <w:szCs w:val="21"/>
        </w:rPr>
        <w:t>：</w:t>
      </w:r>
    </w:p>
    <w:p w14:paraId="40151DE2" w14:textId="77777777" w:rsidR="00ED132A" w:rsidRPr="001F5F7D" w:rsidRDefault="00ED132A" w:rsidP="00ED132A">
      <w:pPr>
        <w:pStyle w:val="a5"/>
        <w:numPr>
          <w:ilvl w:val="0"/>
          <w:numId w:val="23"/>
        </w:numPr>
        <w:spacing w:line="560" w:lineRule="exact"/>
        <w:ind w:leftChars="486" w:left="1441" w:firstLineChars="0"/>
        <w:jc w:val="left"/>
        <w:rPr>
          <w:rFonts w:ascii="宋体" w:hAnsi="宋体"/>
          <w:szCs w:val="21"/>
        </w:rPr>
      </w:pPr>
      <w:r w:rsidRPr="001F5F7D">
        <w:rPr>
          <w:rFonts w:ascii="宋体" w:hAnsi="宋体" w:hint="eastAsia"/>
          <w:szCs w:val="21"/>
        </w:rPr>
        <w:t>取数</w:t>
      </w:r>
    </w:p>
    <w:p w14:paraId="05283B66" w14:textId="77777777" w:rsidR="00ED132A" w:rsidRPr="001F5F7D" w:rsidRDefault="00ED132A" w:rsidP="00ED132A">
      <w:pPr>
        <w:pStyle w:val="a5"/>
        <w:spacing w:line="560" w:lineRule="exact"/>
        <w:ind w:left="1441" w:firstLineChars="0" w:firstLine="0"/>
        <w:rPr>
          <w:rFonts w:ascii="宋体" w:hAnsi="宋体"/>
          <w:szCs w:val="21"/>
        </w:rPr>
      </w:pPr>
      <w:r w:rsidRPr="001F5F7D">
        <w:rPr>
          <w:rFonts w:ascii="宋体" w:hAnsi="宋体"/>
          <w:szCs w:val="21"/>
        </w:rPr>
        <w:t>C</w:t>
      </w:r>
      <w:r w:rsidRPr="001F5F7D">
        <w:rPr>
          <w:rFonts w:ascii="宋体" w:hAnsi="宋体" w:hint="eastAsia"/>
          <w:szCs w:val="21"/>
        </w:rPr>
        <w:t>ount</w:t>
      </w:r>
      <w:r w:rsidRPr="001F5F7D">
        <w:rPr>
          <w:rFonts w:ascii="宋体" w:hAnsi="宋体"/>
          <w:szCs w:val="21"/>
        </w:rPr>
        <w:t>(1)</w:t>
      </w:r>
    </w:p>
    <w:p w14:paraId="737B78CA" w14:textId="77777777" w:rsidR="00ED132A" w:rsidRPr="001F5F7D" w:rsidRDefault="00ED132A" w:rsidP="00ED132A">
      <w:pPr>
        <w:pStyle w:val="a5"/>
        <w:numPr>
          <w:ilvl w:val="0"/>
          <w:numId w:val="23"/>
        </w:numPr>
        <w:spacing w:line="560" w:lineRule="exact"/>
        <w:ind w:leftChars="486" w:left="1441" w:firstLineChars="0"/>
        <w:jc w:val="left"/>
        <w:rPr>
          <w:rFonts w:ascii="宋体" w:hAnsi="宋体"/>
          <w:szCs w:val="21"/>
        </w:rPr>
      </w:pPr>
      <w:r w:rsidRPr="001F5F7D">
        <w:rPr>
          <w:rFonts w:ascii="宋体" w:hAnsi="宋体" w:hint="eastAsia"/>
          <w:szCs w:val="21"/>
        </w:rPr>
        <w:t>条件：</w:t>
      </w:r>
    </w:p>
    <w:p w14:paraId="62D5DB30" w14:textId="77777777" w:rsidR="00ED132A" w:rsidRPr="001F5F7D" w:rsidRDefault="00ED132A" w:rsidP="001E5AEA">
      <w:pPr>
        <w:pStyle w:val="a5"/>
        <w:numPr>
          <w:ilvl w:val="0"/>
          <w:numId w:val="154"/>
        </w:numPr>
        <w:spacing w:line="560" w:lineRule="exact"/>
        <w:ind w:firstLineChars="0"/>
        <w:jc w:val="left"/>
        <w:rPr>
          <w:rFonts w:ascii="宋体" w:hAnsi="宋体" w:cs="宋体"/>
          <w:color w:val="000000"/>
          <w:kern w:val="0"/>
          <w:szCs w:val="21"/>
        </w:rPr>
      </w:pPr>
      <w:r w:rsidRPr="001F5F7D">
        <w:rPr>
          <w:rFonts w:ascii="宋体" w:hAnsi="宋体" w:cs="宋体" w:hint="eastAsia"/>
          <w:color w:val="000000"/>
          <w:kern w:val="0"/>
          <w:szCs w:val="21"/>
        </w:rPr>
        <w:t>SPEC_ID(业务单规格)=3010100002 （定单）</w:t>
      </w:r>
    </w:p>
    <w:p w14:paraId="41469961" w14:textId="77777777" w:rsidR="00ED132A" w:rsidRPr="001F5F7D" w:rsidRDefault="00ED132A" w:rsidP="001E5AEA">
      <w:pPr>
        <w:pStyle w:val="a5"/>
        <w:numPr>
          <w:ilvl w:val="0"/>
          <w:numId w:val="154"/>
        </w:numPr>
        <w:spacing w:line="560" w:lineRule="exact"/>
        <w:ind w:firstLineChars="0"/>
        <w:jc w:val="left"/>
        <w:rPr>
          <w:rFonts w:ascii="宋体" w:hAnsi="宋体" w:cs="宋体"/>
          <w:color w:val="000000"/>
          <w:kern w:val="0"/>
          <w:szCs w:val="21"/>
        </w:rPr>
      </w:pPr>
      <w:r w:rsidRPr="00E1223E">
        <w:rPr>
          <w:rFonts w:ascii="宋体" w:hAnsi="宋体" w:cs="宋体" w:hint="eastAsia"/>
          <w:color w:val="000000"/>
          <w:kern w:val="0"/>
          <w:szCs w:val="21"/>
        </w:rPr>
        <w:t>PRODUCT_TYPE（产品服务类型）in(‘2311100002’, ‘2311100001’) and  LINE_TYPE(接入方式)=’102079’</w:t>
      </w:r>
    </w:p>
    <w:p w14:paraId="4C76E904" w14:textId="77777777" w:rsidR="00ED132A" w:rsidRPr="001F5F7D" w:rsidRDefault="00ED132A" w:rsidP="001E5AEA">
      <w:pPr>
        <w:pStyle w:val="a5"/>
        <w:numPr>
          <w:ilvl w:val="0"/>
          <w:numId w:val="154"/>
        </w:numPr>
        <w:spacing w:line="560" w:lineRule="exact"/>
        <w:ind w:firstLineChars="0"/>
        <w:jc w:val="left"/>
        <w:rPr>
          <w:rFonts w:ascii="宋体" w:hAnsi="宋体" w:cs="宋体"/>
          <w:color w:val="FF0000"/>
          <w:kern w:val="0"/>
          <w:szCs w:val="21"/>
        </w:rPr>
      </w:pPr>
      <w:r w:rsidRPr="00C13396">
        <w:rPr>
          <w:rFonts w:ascii="宋体" w:eastAsia="宋体" w:cs="宋体" w:hint="eastAsia"/>
          <w:color w:val="000000"/>
          <w:kern w:val="0"/>
        </w:rPr>
        <w:t>SVR_CHANE_RS_TIME</w:t>
      </w:r>
      <w:r>
        <w:rPr>
          <w:rFonts w:ascii="宋体" w:eastAsia="宋体" w:cs="宋体"/>
          <w:color w:val="000000"/>
          <w:kern w:val="0"/>
        </w:rPr>
        <w:t xml:space="preserve"> is null</w:t>
      </w:r>
    </w:p>
    <w:p w14:paraId="08D622F0" w14:textId="77777777" w:rsidR="00ED132A" w:rsidRPr="00B629B0" w:rsidRDefault="00ED132A" w:rsidP="001E5AEA">
      <w:pPr>
        <w:pStyle w:val="a5"/>
        <w:numPr>
          <w:ilvl w:val="0"/>
          <w:numId w:val="154"/>
        </w:numPr>
        <w:spacing w:line="560" w:lineRule="exact"/>
        <w:ind w:firstLineChars="0"/>
        <w:jc w:val="left"/>
        <w:rPr>
          <w:rFonts w:ascii="宋体" w:hAnsi="宋体" w:cs="宋体"/>
          <w:color w:val="000000"/>
          <w:kern w:val="0"/>
          <w:szCs w:val="21"/>
        </w:rPr>
      </w:pPr>
      <w:r w:rsidRPr="001F5F7D">
        <w:rPr>
          <w:rFonts w:ascii="宋体" w:hAnsi="宋体" w:cs="宋体"/>
          <w:color w:val="000000"/>
          <w:kern w:val="0"/>
          <w:szCs w:val="21"/>
        </w:rPr>
        <w:t>PRODUCT_SERVICE_ACTIO(产品服务动作)=105292（新装）OR PRODUCT_SERVICE_ACTIO(产品服务动作)=105294（移机）</w:t>
      </w:r>
    </w:p>
    <w:p w14:paraId="1A06F48E" w14:textId="77777777" w:rsidR="00ED132A" w:rsidRPr="001F5F7D" w:rsidRDefault="00ED132A" w:rsidP="001E5AEA">
      <w:pPr>
        <w:pStyle w:val="a5"/>
        <w:numPr>
          <w:ilvl w:val="0"/>
          <w:numId w:val="154"/>
        </w:numPr>
        <w:spacing w:line="560" w:lineRule="exact"/>
        <w:ind w:firstLineChars="0"/>
        <w:jc w:val="left"/>
        <w:rPr>
          <w:rFonts w:ascii="宋体" w:hAnsi="宋体" w:cs="宋体"/>
          <w:color w:val="000000"/>
          <w:kern w:val="0"/>
          <w:szCs w:val="21"/>
        </w:rPr>
      </w:pPr>
      <w:r w:rsidRPr="005235AD">
        <w:rPr>
          <w:rFonts w:ascii="宋体" w:hAnsi="宋体" w:cs="宋体"/>
          <w:color w:val="000000"/>
          <w:kern w:val="0"/>
          <w:szCs w:val="21"/>
        </w:rPr>
        <w:t xml:space="preserve">BUSSINESS_COMPLETE_TIME </w:t>
      </w:r>
      <w:r w:rsidRPr="001F5F7D">
        <w:rPr>
          <w:rFonts w:ascii="宋体" w:hAnsi="宋体" w:cs="宋体"/>
          <w:color w:val="000000"/>
          <w:kern w:val="0"/>
          <w:szCs w:val="21"/>
        </w:rPr>
        <w:t>(业务竣工时间)&gt;=’YYYY-MM-01’ AND</w:t>
      </w:r>
      <w:r>
        <w:rPr>
          <w:rFonts w:ascii="宋体" w:hAnsi="宋体" w:cs="宋体"/>
          <w:color w:val="000000"/>
          <w:kern w:val="0"/>
          <w:szCs w:val="21"/>
        </w:rPr>
        <w:t xml:space="preserve"> </w:t>
      </w:r>
      <w:r w:rsidRPr="005235AD">
        <w:rPr>
          <w:rFonts w:ascii="宋体" w:hAnsi="宋体" w:cs="宋体"/>
          <w:color w:val="000000"/>
          <w:kern w:val="0"/>
          <w:szCs w:val="21"/>
        </w:rPr>
        <w:t xml:space="preserve">BUSSINESS_COMPLETE_TIME </w:t>
      </w:r>
      <w:r w:rsidRPr="001F5F7D">
        <w:rPr>
          <w:rFonts w:ascii="宋体" w:hAnsi="宋体" w:cs="宋体"/>
          <w:color w:val="000000"/>
          <w:kern w:val="0"/>
          <w:szCs w:val="21"/>
        </w:rPr>
        <w:t>(业务竣工间)&lt;=’YYYY-MM-31’</w:t>
      </w:r>
    </w:p>
    <w:p w14:paraId="17E0BB3D" w14:textId="77777777" w:rsidR="00ED132A" w:rsidRPr="0002640F" w:rsidRDefault="00ED132A" w:rsidP="001E5AEA">
      <w:pPr>
        <w:pStyle w:val="a5"/>
        <w:numPr>
          <w:ilvl w:val="0"/>
          <w:numId w:val="154"/>
        </w:numPr>
        <w:spacing w:line="560" w:lineRule="exact"/>
        <w:ind w:firstLineChars="0"/>
        <w:jc w:val="left"/>
        <w:rPr>
          <w:rFonts w:ascii="宋体" w:hAnsi="宋体" w:cs="宋体"/>
          <w:color w:val="000000"/>
          <w:kern w:val="0"/>
          <w:szCs w:val="21"/>
        </w:rPr>
      </w:pPr>
      <w:r w:rsidRPr="0002640F">
        <w:rPr>
          <w:rFonts w:ascii="宋体" w:hAnsi="宋体" w:cs="宋体" w:hint="eastAsia"/>
          <w:color w:val="000000"/>
          <w:kern w:val="0"/>
          <w:szCs w:val="21"/>
        </w:rPr>
        <w:t>ISARCHIVE = 1 (归档)</w:t>
      </w:r>
    </w:p>
    <w:p w14:paraId="237BC9DC" w14:textId="77777777" w:rsidR="00ED132A" w:rsidRPr="008645D3" w:rsidRDefault="00ED132A" w:rsidP="001E5AEA">
      <w:pPr>
        <w:pStyle w:val="a5"/>
        <w:numPr>
          <w:ilvl w:val="0"/>
          <w:numId w:val="154"/>
        </w:numPr>
        <w:spacing w:line="560" w:lineRule="exact"/>
        <w:ind w:firstLineChars="0"/>
        <w:jc w:val="left"/>
        <w:rPr>
          <w:rFonts w:ascii="宋体" w:hAnsi="宋体" w:cs="宋体"/>
          <w:color w:val="000000"/>
          <w:kern w:val="0"/>
          <w:szCs w:val="24"/>
        </w:rPr>
      </w:pPr>
      <w:r w:rsidRPr="00224168">
        <w:rPr>
          <w:rFonts w:ascii="宋体" w:hAnsi="宋体" w:cs="宋体" w:hint="eastAsia"/>
          <w:color w:val="000000"/>
          <w:kern w:val="0"/>
          <w:szCs w:val="21"/>
        </w:rPr>
        <w:t>BUSINESS_TYPE（定单类型）=</w:t>
      </w:r>
      <w:r w:rsidRPr="001F5F7D">
        <w:rPr>
          <w:rFonts w:ascii="宋体" w:cs="宋体" w:hint="eastAsia"/>
          <w:color w:val="000000"/>
          <w:kern w:val="0"/>
          <w:szCs w:val="21"/>
        </w:rPr>
        <w:t xml:space="preserve"> 1000075 （服务定单）</w:t>
      </w:r>
      <w:r w:rsidRPr="00254969">
        <w:rPr>
          <w:rFonts w:ascii="宋体" w:cs="宋体" w:hint="eastAsia"/>
          <w:color w:val="000000"/>
          <w:kern w:val="0"/>
          <w:szCs w:val="21"/>
        </w:rPr>
        <w:t>AND CLASS_TYPE_ID（业务单类别）&lt;&gt;1000071(反向单)</w:t>
      </w:r>
    </w:p>
    <w:p w14:paraId="5EFBC753" w14:textId="77777777" w:rsidR="00ED132A" w:rsidRPr="00C47196" w:rsidRDefault="00ED132A" w:rsidP="001E5AEA">
      <w:pPr>
        <w:pStyle w:val="a5"/>
        <w:numPr>
          <w:ilvl w:val="0"/>
          <w:numId w:val="154"/>
        </w:numPr>
        <w:spacing w:line="560" w:lineRule="exact"/>
        <w:ind w:firstLineChars="0"/>
        <w:jc w:val="left"/>
        <w:rPr>
          <w:rFonts w:ascii="宋体" w:hAnsi="宋体" w:cs="宋体"/>
          <w:color w:val="000000"/>
          <w:kern w:val="0"/>
          <w:szCs w:val="24"/>
        </w:rPr>
      </w:pPr>
      <w:r>
        <w:rPr>
          <w:rFonts w:ascii="宋体" w:eastAsia="宋体" w:cs="宋体" w:hint="eastAsia"/>
          <w:color w:val="000000"/>
          <w:kern w:val="0"/>
        </w:rPr>
        <w:t>RS_</w:t>
      </w:r>
      <w:r w:rsidRPr="00C13396">
        <w:rPr>
          <w:rFonts w:ascii="宋体" w:eastAsia="宋体" w:cs="宋体" w:hint="eastAsia"/>
          <w:color w:val="000000"/>
          <w:kern w:val="0"/>
        </w:rPr>
        <w:t>FIRST_RECEIVE_TIME</w:t>
      </w:r>
      <w:r>
        <w:rPr>
          <w:rFonts w:ascii="宋体" w:eastAsia="宋体" w:cs="宋体"/>
          <w:color w:val="000000"/>
          <w:kern w:val="0"/>
        </w:rPr>
        <w:t xml:space="preserve"> is not null</w:t>
      </w:r>
    </w:p>
    <w:p w14:paraId="7C1AA326" w14:textId="77777777" w:rsidR="00ED132A" w:rsidRPr="004208A3" w:rsidRDefault="00ED132A" w:rsidP="00ED132A">
      <w:pPr>
        <w:pStyle w:val="2"/>
      </w:pPr>
      <w:bookmarkStart w:id="588" w:name="_Toc441238513"/>
      <w:r w:rsidRPr="008700CF">
        <w:rPr>
          <w:rFonts w:hint="eastAsia"/>
        </w:rPr>
        <w:t>资源数据准确性</w:t>
      </w:r>
      <w:bookmarkEnd w:id="588"/>
    </w:p>
    <w:p w14:paraId="24F1ED81" w14:textId="77777777" w:rsidR="00ED132A" w:rsidRPr="004208A3" w:rsidRDefault="00ED132A" w:rsidP="001E5AEA">
      <w:pPr>
        <w:numPr>
          <w:ilvl w:val="0"/>
          <w:numId w:val="179"/>
        </w:numPr>
        <w:spacing w:line="560" w:lineRule="exact"/>
        <w:jc w:val="left"/>
        <w:rPr>
          <w:rFonts w:ascii="宋体" w:hAnsi="宋体"/>
          <w:b/>
          <w:szCs w:val="21"/>
        </w:rPr>
      </w:pPr>
      <w:r w:rsidRPr="004208A3">
        <w:rPr>
          <w:rFonts w:ascii="宋体" w:hAnsi="宋体" w:hint="eastAsia"/>
          <w:b/>
          <w:szCs w:val="21"/>
        </w:rPr>
        <w:t>指标算法</w:t>
      </w:r>
    </w:p>
    <w:p w14:paraId="70313BB6" w14:textId="77777777" w:rsidR="00ED132A" w:rsidRPr="003065A2" w:rsidRDefault="00ED132A" w:rsidP="00ED132A">
      <w:pPr>
        <w:spacing w:line="560" w:lineRule="exact"/>
        <w:ind w:firstLineChars="300" w:firstLine="630"/>
        <w:rPr>
          <w:rFonts w:ascii="宋体" w:hAnsi="宋体"/>
          <w:szCs w:val="21"/>
        </w:rPr>
      </w:pPr>
      <w:r w:rsidRPr="003065A2">
        <w:rPr>
          <w:rFonts w:ascii="宋体" w:hAnsi="宋体" w:hint="eastAsia"/>
          <w:szCs w:val="21"/>
        </w:rPr>
        <w:t>计算公式：=（竣工工单总数-资源</w:t>
      </w:r>
      <w:r w:rsidRPr="003065A2">
        <w:rPr>
          <w:rFonts w:ascii="宋体" w:hAnsi="宋体"/>
          <w:szCs w:val="21"/>
        </w:rPr>
        <w:t>原因退单数</w:t>
      </w:r>
      <w:r w:rsidRPr="003065A2">
        <w:rPr>
          <w:rFonts w:ascii="宋体" w:hAnsi="宋体" w:hint="eastAsia"/>
          <w:szCs w:val="21"/>
        </w:rPr>
        <w:t>）/竣工工单总数</w:t>
      </w:r>
    </w:p>
    <w:p w14:paraId="2BCCAAC2" w14:textId="77777777" w:rsidR="00ED132A" w:rsidRDefault="00ED132A" w:rsidP="001E5AEA">
      <w:pPr>
        <w:numPr>
          <w:ilvl w:val="0"/>
          <w:numId w:val="179"/>
        </w:numPr>
        <w:spacing w:line="560" w:lineRule="exact"/>
        <w:jc w:val="left"/>
        <w:rPr>
          <w:b/>
          <w:szCs w:val="21"/>
        </w:rPr>
      </w:pPr>
      <w:r w:rsidRPr="00C942E2">
        <w:rPr>
          <w:rFonts w:ascii="宋体" w:hAnsi="宋体" w:hint="eastAsia"/>
          <w:b/>
          <w:szCs w:val="21"/>
        </w:rPr>
        <w:t>单位</w:t>
      </w:r>
      <w:r>
        <w:rPr>
          <w:rFonts w:ascii="宋体" w:hAnsi="宋体" w:hint="eastAsia"/>
          <w:b/>
        </w:rPr>
        <w:t>：%</w:t>
      </w:r>
    </w:p>
    <w:p w14:paraId="65BF8ED8" w14:textId="77777777" w:rsidR="00ED132A" w:rsidRDefault="00ED132A" w:rsidP="001E5AEA">
      <w:pPr>
        <w:numPr>
          <w:ilvl w:val="0"/>
          <w:numId w:val="179"/>
        </w:numPr>
        <w:spacing w:line="560" w:lineRule="exact"/>
        <w:jc w:val="left"/>
        <w:rPr>
          <w:b/>
          <w:szCs w:val="21"/>
        </w:rPr>
      </w:pPr>
      <w:r>
        <w:rPr>
          <w:rFonts w:hint="eastAsia"/>
          <w:b/>
          <w:szCs w:val="21"/>
        </w:rPr>
        <w:t>指标</w:t>
      </w:r>
      <w:r>
        <w:rPr>
          <w:b/>
          <w:szCs w:val="21"/>
        </w:rPr>
        <w:t>解析</w:t>
      </w:r>
    </w:p>
    <w:p w14:paraId="00D7E16B" w14:textId="77777777" w:rsidR="00ED132A" w:rsidRPr="004208A3" w:rsidRDefault="00ED132A" w:rsidP="00ED132A">
      <w:pPr>
        <w:pStyle w:val="a5"/>
        <w:spacing w:line="360" w:lineRule="auto"/>
        <w:ind w:left="750"/>
        <w:jc w:val="left"/>
        <w:rPr>
          <w:rFonts w:ascii="宋体" w:hAnsi="宋体" w:cs="宋体"/>
          <w:kern w:val="0"/>
          <w:szCs w:val="21"/>
        </w:rPr>
      </w:pPr>
      <w:r w:rsidRPr="004208A3">
        <w:rPr>
          <w:rFonts w:ascii="宋体" w:hAnsi="宋体" w:hint="eastAsia"/>
          <w:szCs w:val="21"/>
        </w:rPr>
        <w:t>资源数据准确性是指，有资源数据错误（退单原因为</w:t>
      </w:r>
      <w:r w:rsidRPr="004208A3">
        <w:rPr>
          <w:rFonts w:ascii="宋体" w:hAnsi="宋体" w:cs="宋体"/>
          <w:kern w:val="0"/>
          <w:szCs w:val="21"/>
        </w:rPr>
        <w:t>'T1001','T1002',</w:t>
      </w:r>
      <w:r>
        <w:rPr>
          <w:rFonts w:ascii="宋体" w:hAnsi="宋体" w:cs="宋体"/>
          <w:kern w:val="0"/>
          <w:szCs w:val="21"/>
        </w:rPr>
        <w:t>'T1003'</w:t>
      </w:r>
    </w:p>
    <w:p w14:paraId="74EF7D64" w14:textId="77777777" w:rsidR="00ED132A" w:rsidRPr="004208A3" w:rsidRDefault="00ED132A" w:rsidP="00ED132A">
      <w:pPr>
        <w:pStyle w:val="a5"/>
        <w:spacing w:line="360" w:lineRule="auto"/>
        <w:ind w:left="750" w:firstLineChars="0" w:firstLine="0"/>
        <w:jc w:val="left"/>
        <w:rPr>
          <w:rFonts w:ascii="宋体" w:hAnsi="宋体" w:cs="宋体"/>
          <w:kern w:val="0"/>
          <w:szCs w:val="21"/>
        </w:rPr>
      </w:pPr>
      <w:r w:rsidRPr="004208A3">
        <w:rPr>
          <w:rFonts w:ascii="宋体" w:hAnsi="宋体" w:cs="宋体"/>
          <w:kern w:val="0"/>
          <w:szCs w:val="21"/>
        </w:rPr>
        <w:t>'T1004'</w:t>
      </w:r>
      <w:r>
        <w:rPr>
          <w:rFonts w:ascii="宋体" w:hAnsi="宋体" w:cs="宋体" w:hint="eastAsia"/>
          <w:kern w:val="0"/>
          <w:szCs w:val="21"/>
        </w:rPr>
        <w:t>，</w:t>
      </w:r>
      <w:r w:rsidRPr="004208A3">
        <w:rPr>
          <w:rFonts w:ascii="宋体" w:hAnsi="宋体" w:cs="宋体"/>
          <w:kern w:val="0"/>
          <w:szCs w:val="21"/>
        </w:rPr>
        <w:t>,'T1008','T1011','T2001','T2002','T2003','T2004','T2005','T2006','T2007','T2008','T2009','T3001','T3002','T4005','T6001','T6002','T6003','T6004','T6005','T6006','T6007','T7001','T7002','T7005','T7006','T7007','T7009','T7010','T7013'</w:t>
      </w:r>
      <w:r w:rsidRPr="004208A3">
        <w:rPr>
          <w:rFonts w:ascii="宋体" w:hAnsi="宋体" w:hint="eastAsia"/>
          <w:szCs w:val="21"/>
        </w:rPr>
        <w:t>）或有外线修改（修改原因为</w:t>
      </w:r>
      <w:r w:rsidRPr="004208A3">
        <w:rPr>
          <w:rFonts w:ascii="宋体" w:hAnsi="宋体" w:cs="宋体"/>
          <w:kern w:val="0"/>
          <w:szCs w:val="21"/>
        </w:rPr>
        <w:t>'T1001','T1002','T1003','T1004','T1008','T1011','T2001','T2002','T2003','T2004','T2005','T2006','T2007','T2008','T2009','T3001','T3002','T4005','T6001','T6002','T6003','T6004','T6005','T6006','T6007','T7001','T7002','T7005','T7006','T7007','T7009','T7010','T7013'</w:t>
      </w:r>
      <w:r w:rsidRPr="004208A3">
        <w:rPr>
          <w:rFonts w:ascii="宋体" w:hAnsi="宋体" w:hint="eastAsia"/>
          <w:szCs w:val="21"/>
        </w:rPr>
        <w:t>之一）的竣工工单数除以竣工工单总数。</w:t>
      </w:r>
    </w:p>
    <w:p w14:paraId="22AA5606" w14:textId="77777777" w:rsidR="00ED132A" w:rsidRPr="003065A2" w:rsidRDefault="00ED132A" w:rsidP="001E5AEA">
      <w:pPr>
        <w:numPr>
          <w:ilvl w:val="0"/>
          <w:numId w:val="179"/>
        </w:numPr>
        <w:spacing w:line="560" w:lineRule="exact"/>
        <w:jc w:val="left"/>
        <w:rPr>
          <w:b/>
          <w:szCs w:val="21"/>
        </w:rPr>
      </w:pPr>
      <w:r w:rsidRPr="003065A2">
        <w:rPr>
          <w:rFonts w:hint="eastAsia"/>
          <w:b/>
          <w:szCs w:val="21"/>
        </w:rPr>
        <w:t>指标详细</w:t>
      </w:r>
      <w:r w:rsidRPr="003065A2">
        <w:rPr>
          <w:b/>
          <w:szCs w:val="21"/>
        </w:rPr>
        <w:t>算法</w:t>
      </w:r>
    </w:p>
    <w:p w14:paraId="7BB2EA62" w14:textId="77777777" w:rsidR="00ED132A" w:rsidRPr="008345C2" w:rsidRDefault="00ED132A" w:rsidP="00ED132A">
      <w:pPr>
        <w:spacing w:line="560" w:lineRule="exact"/>
        <w:ind w:firstLineChars="300" w:firstLine="632"/>
        <w:rPr>
          <w:rFonts w:ascii="宋体" w:hAnsi="宋体"/>
          <w:b/>
          <w:szCs w:val="24"/>
        </w:rPr>
      </w:pPr>
      <w:r w:rsidRPr="003065A2">
        <w:rPr>
          <w:rFonts w:ascii="宋体" w:hAnsi="宋体" w:hint="eastAsia"/>
          <w:b/>
          <w:szCs w:val="21"/>
        </w:rPr>
        <w:t>竣工工单总数-资源原因退单数</w:t>
      </w:r>
      <w:r w:rsidRPr="003065A2">
        <w:rPr>
          <w:rFonts w:ascii="宋体" w:hAnsi="宋体"/>
          <w:b/>
          <w:szCs w:val="21"/>
        </w:rPr>
        <w:t>：</w:t>
      </w:r>
      <w:r w:rsidRPr="003065A2">
        <w:rPr>
          <w:rFonts w:ascii="宋体" w:hAnsi="宋体" w:hint="eastAsia"/>
          <w:b/>
          <w:szCs w:val="21"/>
        </w:rPr>
        <w:t>取</w:t>
      </w:r>
      <w:r w:rsidRPr="003065A2">
        <w:rPr>
          <w:rFonts w:ascii="宋体" w:hAnsi="宋体"/>
          <w:b/>
          <w:szCs w:val="21"/>
        </w:rPr>
        <w:t>自</w:t>
      </w:r>
      <w:r w:rsidRPr="003065A2">
        <w:rPr>
          <w:rFonts w:ascii="宋体" w:hAnsi="宋体" w:hint="eastAsia"/>
          <w:b/>
          <w:szCs w:val="21"/>
        </w:rPr>
        <w:t>1.3的</w:t>
      </w:r>
      <w:r w:rsidRPr="003065A2">
        <w:rPr>
          <w:rFonts w:ascii="宋体" w:hAnsi="宋体"/>
          <w:b/>
          <w:szCs w:val="21"/>
        </w:rPr>
        <w:t>指标数</w:t>
      </w:r>
    </w:p>
    <w:p w14:paraId="19D6B960" w14:textId="77777777" w:rsidR="00ED132A" w:rsidRPr="007A3C1C" w:rsidRDefault="00ED132A" w:rsidP="00ED132A">
      <w:pPr>
        <w:pStyle w:val="2"/>
      </w:pPr>
      <w:bookmarkStart w:id="589" w:name="_Toc441238516"/>
      <w:r w:rsidRPr="001A0FE2">
        <w:rPr>
          <w:rFonts w:hint="eastAsia"/>
        </w:rPr>
        <w:t>受理开通时长</w:t>
      </w:r>
      <w:bookmarkEnd w:id="589"/>
    </w:p>
    <w:p w14:paraId="5D925072" w14:textId="77777777" w:rsidR="00ED132A" w:rsidRPr="00224168" w:rsidRDefault="00ED132A" w:rsidP="001E5AEA">
      <w:pPr>
        <w:numPr>
          <w:ilvl w:val="0"/>
          <w:numId w:val="178"/>
        </w:numPr>
        <w:spacing w:line="560" w:lineRule="exact"/>
        <w:jc w:val="left"/>
        <w:rPr>
          <w:rFonts w:ascii="宋体" w:hAnsi="宋体"/>
          <w:b/>
          <w:szCs w:val="21"/>
        </w:rPr>
      </w:pPr>
      <w:r w:rsidRPr="00224168">
        <w:rPr>
          <w:rFonts w:ascii="宋体" w:hAnsi="宋体" w:hint="eastAsia"/>
          <w:b/>
          <w:szCs w:val="21"/>
        </w:rPr>
        <w:t>指标算法</w:t>
      </w:r>
    </w:p>
    <w:p w14:paraId="51250493" w14:textId="77777777" w:rsidR="00ED132A" w:rsidRPr="00224168" w:rsidRDefault="00ED132A" w:rsidP="00ED132A">
      <w:pPr>
        <w:spacing w:line="560" w:lineRule="exact"/>
        <w:ind w:firstLineChars="300" w:firstLine="630"/>
        <w:rPr>
          <w:rFonts w:ascii="宋体" w:hAnsi="宋体"/>
          <w:szCs w:val="21"/>
        </w:rPr>
      </w:pPr>
      <w:r w:rsidRPr="00224168">
        <w:rPr>
          <w:rFonts w:ascii="宋体" w:hAnsi="宋体" w:hint="eastAsia"/>
          <w:szCs w:val="21"/>
        </w:rPr>
        <w:t>计算公式=实际竣工时间-受理时间</w:t>
      </w:r>
    </w:p>
    <w:p w14:paraId="142D491B" w14:textId="77777777" w:rsidR="00ED132A" w:rsidRDefault="00ED132A" w:rsidP="001E5AEA">
      <w:pPr>
        <w:numPr>
          <w:ilvl w:val="0"/>
          <w:numId w:val="178"/>
        </w:numPr>
        <w:spacing w:line="560" w:lineRule="exact"/>
        <w:jc w:val="left"/>
        <w:rPr>
          <w:rFonts w:ascii="宋体" w:hAnsi="宋体"/>
          <w:b/>
          <w:szCs w:val="21"/>
        </w:rPr>
      </w:pPr>
      <w:r w:rsidRPr="00C942E2">
        <w:rPr>
          <w:rFonts w:ascii="宋体" w:hAnsi="宋体" w:hint="eastAsia"/>
          <w:b/>
          <w:szCs w:val="21"/>
        </w:rPr>
        <w:t>单位</w:t>
      </w:r>
      <w:r>
        <w:rPr>
          <w:rFonts w:ascii="宋体" w:hAnsi="宋体" w:hint="eastAsia"/>
          <w:b/>
        </w:rPr>
        <w:t>：小时</w:t>
      </w:r>
    </w:p>
    <w:p w14:paraId="285A5226" w14:textId="77777777" w:rsidR="00ED132A" w:rsidRDefault="00ED132A" w:rsidP="001E5AEA">
      <w:pPr>
        <w:numPr>
          <w:ilvl w:val="0"/>
          <w:numId w:val="178"/>
        </w:numPr>
        <w:spacing w:line="560" w:lineRule="exact"/>
        <w:jc w:val="left"/>
        <w:rPr>
          <w:rFonts w:ascii="宋体" w:hAnsi="宋体"/>
          <w:b/>
          <w:szCs w:val="21"/>
        </w:rPr>
      </w:pPr>
      <w:r>
        <w:rPr>
          <w:rFonts w:ascii="宋体" w:hAnsi="宋体" w:hint="eastAsia"/>
          <w:b/>
          <w:szCs w:val="21"/>
        </w:rPr>
        <w:t>指标</w:t>
      </w:r>
      <w:r>
        <w:rPr>
          <w:rFonts w:ascii="宋体" w:hAnsi="宋体"/>
          <w:b/>
          <w:szCs w:val="21"/>
        </w:rPr>
        <w:t>解析</w:t>
      </w:r>
    </w:p>
    <w:p w14:paraId="2C0E3E45" w14:textId="77777777" w:rsidR="00ED132A" w:rsidRPr="007A3C1C" w:rsidRDefault="00ED132A" w:rsidP="00ED132A">
      <w:pPr>
        <w:pStyle w:val="a5"/>
        <w:spacing w:line="360" w:lineRule="auto"/>
        <w:ind w:left="750"/>
        <w:rPr>
          <w:rFonts w:ascii="宋体" w:hAnsi="宋体"/>
          <w:szCs w:val="21"/>
        </w:rPr>
      </w:pPr>
      <w:r w:rsidRPr="007A3C1C">
        <w:rPr>
          <w:rFonts w:ascii="宋体" w:hAnsi="宋体" w:hint="eastAsia"/>
          <w:szCs w:val="21"/>
        </w:rPr>
        <w:t>受理开通时长是指，受理开始到竣工为止所消耗的时间，以实际竣工时间减去受理时间计算得出受理开通时长。受理开通时长根据固话、宽带、VOIP、</w:t>
      </w:r>
      <w:commentRangeStart w:id="590"/>
      <w:r w:rsidRPr="007A3C1C">
        <w:rPr>
          <w:rFonts w:ascii="宋体" w:hAnsi="宋体" w:hint="eastAsia"/>
          <w:szCs w:val="21"/>
        </w:rPr>
        <w:t>带宽</w:t>
      </w:r>
      <w:r w:rsidRPr="007A3C1C">
        <w:rPr>
          <w:rFonts w:ascii="宋体" w:hAnsi="宋体"/>
          <w:szCs w:val="21"/>
        </w:rPr>
        <w:t>型</w:t>
      </w:r>
      <w:r w:rsidRPr="007A3C1C">
        <w:rPr>
          <w:rFonts w:ascii="宋体" w:hAnsi="宋体" w:hint="eastAsia"/>
          <w:szCs w:val="21"/>
        </w:rPr>
        <w:t>产品(</w:t>
      </w:r>
      <w:r w:rsidRPr="007A3C1C">
        <w:rPr>
          <w:rFonts w:ascii="宋体" w:hAnsi="宋体"/>
          <w:szCs w:val="21"/>
        </w:rPr>
        <w:t>出租</w:t>
      </w:r>
      <w:r w:rsidRPr="007A3C1C">
        <w:rPr>
          <w:rFonts w:ascii="宋体" w:hAnsi="宋体" w:hint="eastAsia"/>
          <w:szCs w:val="21"/>
        </w:rPr>
        <w:t>)和带宽型产品(局内)</w:t>
      </w:r>
      <w:commentRangeEnd w:id="590"/>
      <w:r>
        <w:rPr>
          <w:rStyle w:val="a8"/>
        </w:rPr>
        <w:commentReference w:id="590"/>
      </w:r>
      <w:r w:rsidRPr="007A3C1C">
        <w:rPr>
          <w:rFonts w:ascii="宋体" w:hAnsi="宋体" w:hint="eastAsia"/>
          <w:szCs w:val="21"/>
        </w:rPr>
        <w:t>字段可以分为接入业务受理开通时长、带宽型出租业务受理开通时长和带宽型局内业务受理开通时长。</w:t>
      </w:r>
    </w:p>
    <w:p w14:paraId="397794F7" w14:textId="77777777" w:rsidR="00ED132A" w:rsidRPr="00224168" w:rsidRDefault="00ED132A" w:rsidP="001E5AEA">
      <w:pPr>
        <w:numPr>
          <w:ilvl w:val="0"/>
          <w:numId w:val="178"/>
        </w:numPr>
        <w:spacing w:line="560" w:lineRule="exact"/>
        <w:jc w:val="left"/>
        <w:rPr>
          <w:rFonts w:ascii="宋体" w:hAnsi="宋体"/>
          <w:b/>
          <w:szCs w:val="21"/>
        </w:rPr>
      </w:pPr>
      <w:r w:rsidRPr="00224168">
        <w:rPr>
          <w:rFonts w:ascii="宋体" w:hAnsi="宋体" w:hint="eastAsia"/>
          <w:b/>
          <w:szCs w:val="21"/>
        </w:rPr>
        <w:t>指标详细</w:t>
      </w:r>
      <w:r w:rsidRPr="00224168">
        <w:rPr>
          <w:rFonts w:ascii="宋体" w:hAnsi="宋体"/>
          <w:b/>
          <w:szCs w:val="21"/>
        </w:rPr>
        <w:t>算法</w:t>
      </w:r>
    </w:p>
    <w:p w14:paraId="3B9A8E8A" w14:textId="77777777" w:rsidR="00ED132A" w:rsidRPr="00224168" w:rsidRDefault="00ED132A" w:rsidP="00ED132A">
      <w:pPr>
        <w:spacing w:line="560" w:lineRule="exact"/>
        <w:ind w:firstLineChars="300" w:firstLine="632"/>
        <w:rPr>
          <w:rFonts w:ascii="宋体" w:hAnsi="宋体"/>
          <w:b/>
          <w:szCs w:val="21"/>
        </w:rPr>
      </w:pPr>
      <w:r w:rsidRPr="00224168">
        <w:rPr>
          <w:rFonts w:ascii="宋体" w:hAnsi="宋体" w:hint="eastAsia"/>
          <w:b/>
          <w:szCs w:val="21"/>
        </w:rPr>
        <w:t>取数表</w:t>
      </w:r>
      <w:r w:rsidRPr="00224168">
        <w:rPr>
          <w:rFonts w:ascii="宋体" w:hAnsi="宋体"/>
          <w:b/>
          <w:szCs w:val="21"/>
        </w:rPr>
        <w:t>：</w:t>
      </w:r>
      <w:r w:rsidRPr="006834DC">
        <w:rPr>
          <w:rFonts w:asciiTheme="minorEastAsia" w:hAnsiTheme="minorEastAsia" w:hint="eastAsia"/>
        </w:rPr>
        <w:t>开通计算</w:t>
      </w:r>
      <w:r w:rsidRPr="006834DC">
        <w:rPr>
          <w:rFonts w:asciiTheme="minorEastAsia" w:hAnsiTheme="minorEastAsia"/>
        </w:rPr>
        <w:t>模型</w:t>
      </w:r>
    </w:p>
    <w:p w14:paraId="335B1090" w14:textId="77777777" w:rsidR="00ED132A" w:rsidRPr="00224168" w:rsidRDefault="00ED132A" w:rsidP="00ED132A">
      <w:pPr>
        <w:spacing w:line="560" w:lineRule="exact"/>
        <w:ind w:firstLineChars="300" w:firstLine="632"/>
        <w:rPr>
          <w:rFonts w:ascii="宋体" w:hAnsi="宋体"/>
          <w:b/>
          <w:szCs w:val="21"/>
        </w:rPr>
      </w:pPr>
      <w:r w:rsidRPr="00224168">
        <w:rPr>
          <w:rFonts w:ascii="宋体" w:hAnsi="宋体" w:hint="eastAsia"/>
          <w:b/>
          <w:szCs w:val="21"/>
        </w:rPr>
        <w:t>实际竣工时间-受理时间</w:t>
      </w:r>
      <w:r w:rsidRPr="00224168">
        <w:rPr>
          <w:rFonts w:ascii="宋体" w:hAnsi="宋体"/>
          <w:b/>
          <w:szCs w:val="21"/>
        </w:rPr>
        <w:t>：</w:t>
      </w:r>
    </w:p>
    <w:p w14:paraId="47972247" w14:textId="77777777" w:rsidR="00ED132A" w:rsidRPr="00224168" w:rsidRDefault="00ED132A" w:rsidP="00ED132A">
      <w:pPr>
        <w:pStyle w:val="a5"/>
        <w:numPr>
          <w:ilvl w:val="0"/>
          <w:numId w:val="23"/>
        </w:numPr>
        <w:spacing w:line="560" w:lineRule="exact"/>
        <w:ind w:leftChars="486" w:left="1441" w:firstLineChars="0"/>
        <w:jc w:val="left"/>
        <w:rPr>
          <w:rFonts w:ascii="宋体" w:hAnsi="宋体"/>
          <w:szCs w:val="21"/>
        </w:rPr>
      </w:pPr>
      <w:r w:rsidRPr="00224168">
        <w:rPr>
          <w:rFonts w:ascii="宋体" w:hAnsi="宋体" w:cs="宋体" w:hint="eastAsia"/>
          <w:color w:val="000000"/>
          <w:kern w:val="0"/>
          <w:szCs w:val="21"/>
        </w:rPr>
        <w:t>取数</w:t>
      </w:r>
    </w:p>
    <w:p w14:paraId="0C0ADFF4" w14:textId="77777777" w:rsidR="00ED132A" w:rsidRPr="00224168" w:rsidRDefault="00ED132A" w:rsidP="00ED132A">
      <w:pPr>
        <w:pStyle w:val="a5"/>
        <w:spacing w:line="560" w:lineRule="exact"/>
        <w:ind w:left="1441" w:firstLineChars="0" w:firstLine="0"/>
        <w:rPr>
          <w:rFonts w:ascii="宋体" w:hAnsi="宋体"/>
          <w:color w:val="000000"/>
          <w:szCs w:val="21"/>
        </w:rPr>
      </w:pPr>
      <w:r w:rsidRPr="005235AD">
        <w:rPr>
          <w:rFonts w:ascii="宋体" w:hAnsi="宋体" w:cs="Courier New"/>
          <w:color w:val="000000"/>
          <w:kern w:val="0"/>
          <w:szCs w:val="21"/>
        </w:rPr>
        <w:t>BUSSINESS_COMPLETE_TIME</w:t>
      </w:r>
      <w:r w:rsidRPr="00224168">
        <w:rPr>
          <w:rFonts w:ascii="宋体" w:hAnsi="宋体" w:cs="Courier New" w:hint="eastAsia"/>
          <w:color w:val="000000"/>
          <w:kern w:val="0"/>
          <w:szCs w:val="21"/>
          <w:highlight w:val="white"/>
        </w:rPr>
        <w:t>（竣工时间）</w:t>
      </w:r>
      <w:r w:rsidRPr="00224168">
        <w:rPr>
          <w:rFonts w:ascii="宋体" w:hAnsi="宋体" w:cs="Courier New"/>
          <w:color w:val="000000"/>
          <w:kern w:val="0"/>
          <w:szCs w:val="21"/>
          <w:highlight w:val="white"/>
        </w:rPr>
        <w:t>-ACCEPT_TIME</w:t>
      </w:r>
      <w:r w:rsidRPr="00224168">
        <w:rPr>
          <w:rFonts w:ascii="宋体" w:hAnsi="宋体" w:cs="Courier New" w:hint="eastAsia"/>
          <w:color w:val="000000"/>
          <w:kern w:val="0"/>
          <w:szCs w:val="21"/>
          <w:highlight w:val="white"/>
        </w:rPr>
        <w:t>（受理时间）</w:t>
      </w:r>
    </w:p>
    <w:p w14:paraId="183E452C" w14:textId="77777777" w:rsidR="00ED132A" w:rsidRPr="00224168" w:rsidRDefault="00ED132A" w:rsidP="00ED132A">
      <w:pPr>
        <w:pStyle w:val="a5"/>
        <w:numPr>
          <w:ilvl w:val="0"/>
          <w:numId w:val="23"/>
        </w:numPr>
        <w:spacing w:line="560" w:lineRule="exact"/>
        <w:ind w:leftChars="486" w:left="1441" w:firstLineChars="0"/>
        <w:jc w:val="left"/>
        <w:rPr>
          <w:rFonts w:ascii="宋体" w:hAnsi="宋体"/>
          <w:szCs w:val="21"/>
        </w:rPr>
      </w:pPr>
      <w:r w:rsidRPr="00224168">
        <w:rPr>
          <w:rFonts w:ascii="宋体" w:hAnsi="宋体" w:hint="eastAsia"/>
          <w:szCs w:val="21"/>
        </w:rPr>
        <w:t>条件：</w:t>
      </w:r>
    </w:p>
    <w:p w14:paraId="27F05EEF" w14:textId="77777777" w:rsidR="00ED132A" w:rsidRPr="00224168" w:rsidRDefault="00ED132A" w:rsidP="001E5AEA">
      <w:pPr>
        <w:pStyle w:val="a5"/>
        <w:numPr>
          <w:ilvl w:val="0"/>
          <w:numId w:val="156"/>
        </w:numPr>
        <w:spacing w:line="560" w:lineRule="exact"/>
        <w:ind w:firstLineChars="0"/>
        <w:jc w:val="left"/>
        <w:rPr>
          <w:rFonts w:ascii="宋体" w:hAnsi="宋体" w:cs="宋体"/>
          <w:color w:val="000000"/>
          <w:kern w:val="0"/>
          <w:szCs w:val="21"/>
        </w:rPr>
      </w:pPr>
      <w:r w:rsidRPr="00224168">
        <w:rPr>
          <w:rFonts w:ascii="宋体" w:hAnsi="宋体" w:cs="宋体" w:hint="eastAsia"/>
          <w:color w:val="000000"/>
          <w:kern w:val="0"/>
          <w:szCs w:val="21"/>
        </w:rPr>
        <w:t>SPEC_ID(业务单规格)=3010100002 （定单）</w:t>
      </w:r>
    </w:p>
    <w:p w14:paraId="4B76C845" w14:textId="77777777" w:rsidR="00ED132A" w:rsidRPr="00224168" w:rsidRDefault="00ED132A" w:rsidP="001E5AEA">
      <w:pPr>
        <w:pStyle w:val="a5"/>
        <w:numPr>
          <w:ilvl w:val="0"/>
          <w:numId w:val="156"/>
        </w:numPr>
        <w:spacing w:line="560" w:lineRule="exact"/>
        <w:ind w:firstLineChars="0"/>
        <w:jc w:val="left"/>
        <w:rPr>
          <w:rFonts w:ascii="宋体" w:hAnsi="宋体" w:cs="宋体"/>
          <w:color w:val="000000"/>
          <w:kern w:val="0"/>
          <w:szCs w:val="21"/>
        </w:rPr>
      </w:pPr>
      <w:r w:rsidRPr="00E1223E">
        <w:rPr>
          <w:rFonts w:ascii="宋体" w:hAnsi="宋体" w:cs="宋体" w:hint="eastAsia"/>
          <w:color w:val="000000"/>
          <w:kern w:val="0"/>
          <w:szCs w:val="21"/>
        </w:rPr>
        <w:t>PRODUCT_TYPE（产品服务类型）in(‘2311100002’, ‘2311100001’) and  LINE_TYPE(接入方式)=’102079’</w:t>
      </w:r>
    </w:p>
    <w:p w14:paraId="26EDE9EA" w14:textId="77777777" w:rsidR="00ED132A" w:rsidRPr="00224168" w:rsidRDefault="00ED132A" w:rsidP="001E5AEA">
      <w:pPr>
        <w:pStyle w:val="a5"/>
        <w:numPr>
          <w:ilvl w:val="0"/>
          <w:numId w:val="156"/>
        </w:numPr>
        <w:spacing w:line="560" w:lineRule="exact"/>
        <w:ind w:firstLineChars="0"/>
        <w:jc w:val="left"/>
        <w:rPr>
          <w:rFonts w:ascii="宋体" w:hAnsi="宋体" w:cs="宋体"/>
          <w:color w:val="000000"/>
          <w:kern w:val="0"/>
          <w:szCs w:val="21"/>
        </w:rPr>
      </w:pPr>
      <w:r w:rsidRPr="00224168">
        <w:rPr>
          <w:rFonts w:ascii="宋体" w:hAnsi="宋体" w:cs="宋体"/>
          <w:color w:val="000000"/>
          <w:kern w:val="0"/>
          <w:szCs w:val="21"/>
        </w:rPr>
        <w:t>PRODUCT_SERVICE_ACTIO(产品服务动作)=105292（新装）OR PRODUCT_SERVICE_ACTIO(产品服务动作)=105294（移机）</w:t>
      </w:r>
    </w:p>
    <w:p w14:paraId="10339099" w14:textId="77777777" w:rsidR="00ED132A" w:rsidRPr="00224168" w:rsidRDefault="00ED132A" w:rsidP="001E5AEA">
      <w:pPr>
        <w:pStyle w:val="a5"/>
        <w:numPr>
          <w:ilvl w:val="0"/>
          <w:numId w:val="156"/>
        </w:numPr>
        <w:spacing w:line="560" w:lineRule="exact"/>
        <w:ind w:firstLineChars="0"/>
        <w:jc w:val="left"/>
        <w:rPr>
          <w:rFonts w:ascii="宋体" w:hAnsi="宋体" w:cs="宋体"/>
          <w:color w:val="000000"/>
          <w:kern w:val="0"/>
          <w:szCs w:val="21"/>
        </w:rPr>
      </w:pPr>
      <w:r w:rsidRPr="005235AD">
        <w:rPr>
          <w:rFonts w:ascii="宋体" w:hAnsi="宋体" w:cs="宋体"/>
          <w:color w:val="000000"/>
          <w:kern w:val="0"/>
          <w:szCs w:val="21"/>
        </w:rPr>
        <w:t xml:space="preserve">BUSSINESS_COMPLETE_TIME </w:t>
      </w:r>
      <w:r w:rsidRPr="00224168">
        <w:rPr>
          <w:rFonts w:ascii="宋体" w:hAnsi="宋体" w:cs="宋体"/>
          <w:color w:val="000000"/>
          <w:kern w:val="0"/>
          <w:szCs w:val="21"/>
        </w:rPr>
        <w:t>(业务竣工时间</w:t>
      </w:r>
      <w:r>
        <w:rPr>
          <w:rFonts w:ascii="宋体" w:hAnsi="宋体" w:cs="宋体"/>
          <w:color w:val="000000"/>
          <w:kern w:val="0"/>
          <w:szCs w:val="21"/>
        </w:rPr>
        <w:t xml:space="preserve">)&gt;=’YYYY-MM-01’ AND </w:t>
      </w:r>
      <w:r w:rsidRPr="005235AD">
        <w:rPr>
          <w:rFonts w:ascii="宋体" w:hAnsi="宋体" w:cs="宋体"/>
          <w:color w:val="000000"/>
          <w:kern w:val="0"/>
          <w:szCs w:val="21"/>
        </w:rPr>
        <w:t xml:space="preserve">BUSSINESS_COMPLETE_TIME </w:t>
      </w:r>
      <w:r w:rsidRPr="00224168">
        <w:rPr>
          <w:rFonts w:ascii="宋体" w:hAnsi="宋体" w:cs="宋体"/>
          <w:color w:val="000000"/>
          <w:kern w:val="0"/>
          <w:szCs w:val="21"/>
        </w:rPr>
        <w:t>(业务竣工间)&lt;=’YYYY-MM-31’</w:t>
      </w:r>
    </w:p>
    <w:p w14:paraId="253F0836" w14:textId="77777777" w:rsidR="00ED132A" w:rsidRPr="0002640F" w:rsidRDefault="00ED132A" w:rsidP="001E5AEA">
      <w:pPr>
        <w:pStyle w:val="a5"/>
        <w:numPr>
          <w:ilvl w:val="0"/>
          <w:numId w:val="156"/>
        </w:numPr>
        <w:spacing w:line="560" w:lineRule="exact"/>
        <w:ind w:firstLineChars="0"/>
        <w:jc w:val="left"/>
        <w:rPr>
          <w:rFonts w:ascii="宋体" w:hAnsi="宋体" w:cs="宋体"/>
          <w:color w:val="000000"/>
          <w:kern w:val="0"/>
          <w:szCs w:val="21"/>
        </w:rPr>
      </w:pPr>
      <w:r w:rsidRPr="0002640F">
        <w:rPr>
          <w:rFonts w:ascii="宋体" w:hAnsi="宋体" w:cs="宋体" w:hint="eastAsia"/>
          <w:color w:val="000000"/>
          <w:kern w:val="0"/>
          <w:szCs w:val="21"/>
        </w:rPr>
        <w:t>ISARCHIVE = 1 (归档)</w:t>
      </w:r>
    </w:p>
    <w:p w14:paraId="7E2AD628" w14:textId="77777777" w:rsidR="00ED132A" w:rsidRPr="00224168" w:rsidRDefault="00ED132A" w:rsidP="001E5AEA">
      <w:pPr>
        <w:pStyle w:val="a5"/>
        <w:numPr>
          <w:ilvl w:val="0"/>
          <w:numId w:val="156"/>
        </w:numPr>
        <w:spacing w:line="560" w:lineRule="exact"/>
        <w:ind w:firstLineChars="0"/>
        <w:jc w:val="left"/>
        <w:rPr>
          <w:rFonts w:ascii="宋体" w:hAnsi="宋体" w:cs="宋体"/>
          <w:color w:val="000000"/>
          <w:kern w:val="0"/>
          <w:szCs w:val="21"/>
        </w:rPr>
      </w:pPr>
      <w:r w:rsidRPr="00224168">
        <w:rPr>
          <w:rFonts w:ascii="宋体" w:hAnsi="宋体" w:cs="宋体" w:hint="eastAsia"/>
          <w:color w:val="000000"/>
          <w:kern w:val="0"/>
          <w:szCs w:val="21"/>
        </w:rPr>
        <w:t>BUSINESS_TYPE（定单类型）= 1000075 （服务定单）</w:t>
      </w:r>
      <w:r w:rsidRPr="00254969">
        <w:rPr>
          <w:rFonts w:ascii="宋体" w:hAnsi="宋体" w:cs="宋体" w:hint="eastAsia"/>
          <w:color w:val="000000"/>
          <w:kern w:val="0"/>
          <w:szCs w:val="21"/>
        </w:rPr>
        <w:t>AND CLASS_TYPE_ID（业务单类别）&lt;&gt;1000071(反向单)</w:t>
      </w:r>
    </w:p>
    <w:p w14:paraId="4C66B4DE" w14:textId="77777777" w:rsidR="00ED132A" w:rsidRPr="002870AA" w:rsidRDefault="00ED132A" w:rsidP="001E5AEA">
      <w:pPr>
        <w:pStyle w:val="a5"/>
        <w:numPr>
          <w:ilvl w:val="0"/>
          <w:numId w:val="156"/>
        </w:numPr>
        <w:spacing w:line="560" w:lineRule="exact"/>
        <w:ind w:firstLineChars="0"/>
        <w:jc w:val="left"/>
        <w:rPr>
          <w:rFonts w:ascii="宋体" w:hAnsi="宋体" w:cs="宋体"/>
          <w:color w:val="000000"/>
          <w:kern w:val="0"/>
          <w:szCs w:val="24"/>
        </w:rPr>
      </w:pPr>
      <w:r>
        <w:rPr>
          <w:rFonts w:ascii="宋体" w:eastAsia="宋体" w:cs="宋体" w:hint="eastAsia"/>
          <w:color w:val="000000"/>
          <w:kern w:val="0"/>
        </w:rPr>
        <w:t>RS_</w:t>
      </w:r>
      <w:r w:rsidRPr="00C13396">
        <w:rPr>
          <w:rFonts w:ascii="宋体" w:eastAsia="宋体" w:cs="宋体" w:hint="eastAsia"/>
          <w:color w:val="000000"/>
          <w:kern w:val="0"/>
        </w:rPr>
        <w:t>FIRST_RECEIVE_TIME</w:t>
      </w:r>
      <w:r>
        <w:rPr>
          <w:rFonts w:ascii="宋体" w:eastAsia="宋体" w:cs="宋体"/>
          <w:color w:val="000000"/>
          <w:kern w:val="0"/>
        </w:rPr>
        <w:t xml:space="preserve"> is not null</w:t>
      </w:r>
    </w:p>
    <w:p w14:paraId="1B3577B3" w14:textId="77777777" w:rsidR="00ED132A" w:rsidRPr="00F92293" w:rsidRDefault="00ED132A" w:rsidP="00ED132A">
      <w:pPr>
        <w:pStyle w:val="2"/>
      </w:pPr>
      <w:bookmarkStart w:id="591" w:name="_Toc441238519"/>
      <w:r w:rsidRPr="003B76AE">
        <w:rPr>
          <w:rFonts w:hint="eastAsia"/>
        </w:rPr>
        <w:t>资源正常配置时长</w:t>
      </w:r>
      <w:bookmarkEnd w:id="591"/>
    </w:p>
    <w:p w14:paraId="6D3DD9B4" w14:textId="77777777" w:rsidR="00ED132A" w:rsidRPr="003C543D" w:rsidRDefault="00ED132A" w:rsidP="001E5AEA">
      <w:pPr>
        <w:numPr>
          <w:ilvl w:val="0"/>
          <w:numId w:val="157"/>
        </w:numPr>
        <w:spacing w:line="560" w:lineRule="exact"/>
        <w:jc w:val="left"/>
        <w:rPr>
          <w:rFonts w:ascii="宋体" w:hAnsi="宋体"/>
          <w:b/>
          <w:szCs w:val="21"/>
        </w:rPr>
      </w:pPr>
      <w:r w:rsidRPr="003C543D">
        <w:rPr>
          <w:rFonts w:ascii="宋体" w:hAnsi="宋体" w:hint="eastAsia"/>
          <w:b/>
          <w:szCs w:val="21"/>
        </w:rPr>
        <w:t>指标算法</w:t>
      </w:r>
    </w:p>
    <w:p w14:paraId="78D5B9C2" w14:textId="77777777" w:rsidR="00ED132A" w:rsidRPr="003C543D" w:rsidRDefault="00ED132A" w:rsidP="00ED132A">
      <w:pPr>
        <w:spacing w:line="560" w:lineRule="exact"/>
        <w:ind w:firstLineChars="300" w:firstLine="630"/>
        <w:rPr>
          <w:rFonts w:ascii="宋体" w:hAnsi="宋体"/>
          <w:szCs w:val="21"/>
        </w:rPr>
      </w:pPr>
      <w:r w:rsidRPr="003C543D">
        <w:rPr>
          <w:rFonts w:ascii="宋体" w:hAnsi="宋体" w:hint="eastAsia"/>
          <w:szCs w:val="21"/>
        </w:rPr>
        <w:t>计算公式=1.没有退单记录且无资源修改时，资源配置工单回单时间-资源配置工单收单时间;2.当有退单记录时,当且仅当最后1次退单原因不是资源数据错误且无资源修改时,最后1次资源配置工单回单时间-最后1次资源配置工单接收时间。</w:t>
      </w:r>
    </w:p>
    <w:p w14:paraId="3A4452EB" w14:textId="77777777" w:rsidR="00ED132A" w:rsidRDefault="00ED132A" w:rsidP="001E5AEA">
      <w:pPr>
        <w:numPr>
          <w:ilvl w:val="0"/>
          <w:numId w:val="157"/>
        </w:numPr>
        <w:spacing w:line="560" w:lineRule="exact"/>
        <w:jc w:val="left"/>
        <w:rPr>
          <w:b/>
          <w:szCs w:val="21"/>
        </w:rPr>
      </w:pPr>
      <w:r w:rsidRPr="00C942E2">
        <w:rPr>
          <w:rFonts w:ascii="宋体" w:hAnsi="宋体" w:hint="eastAsia"/>
          <w:b/>
          <w:szCs w:val="21"/>
        </w:rPr>
        <w:t>单位</w:t>
      </w:r>
      <w:r>
        <w:rPr>
          <w:rFonts w:ascii="宋体" w:hAnsi="宋体" w:hint="eastAsia"/>
          <w:b/>
        </w:rPr>
        <w:t>：小时</w:t>
      </w:r>
    </w:p>
    <w:p w14:paraId="6A2DDC8E" w14:textId="77777777" w:rsidR="00ED132A" w:rsidRDefault="00ED132A" w:rsidP="001E5AEA">
      <w:pPr>
        <w:numPr>
          <w:ilvl w:val="0"/>
          <w:numId w:val="157"/>
        </w:numPr>
        <w:spacing w:line="560" w:lineRule="exact"/>
        <w:jc w:val="left"/>
        <w:rPr>
          <w:b/>
          <w:szCs w:val="21"/>
        </w:rPr>
      </w:pPr>
      <w:r>
        <w:rPr>
          <w:rFonts w:hint="eastAsia"/>
          <w:b/>
          <w:szCs w:val="21"/>
        </w:rPr>
        <w:t>指标</w:t>
      </w:r>
      <w:r>
        <w:rPr>
          <w:b/>
          <w:szCs w:val="21"/>
        </w:rPr>
        <w:t>解析</w:t>
      </w:r>
    </w:p>
    <w:p w14:paraId="7C7335F5" w14:textId="77777777" w:rsidR="00ED132A" w:rsidRDefault="00ED132A" w:rsidP="00ED132A">
      <w:pPr>
        <w:pStyle w:val="a5"/>
        <w:spacing w:line="360" w:lineRule="auto"/>
        <w:ind w:left="750"/>
        <w:rPr>
          <w:szCs w:val="21"/>
        </w:rPr>
      </w:pPr>
      <w:r w:rsidRPr="007A3C1C">
        <w:rPr>
          <w:rFonts w:hint="eastAsia"/>
          <w:szCs w:val="21"/>
        </w:rPr>
        <w:t>资源正常配置时长是指，①当没有退单记录且无资源修改时，为资源配置工单回单时间减去资源配置工单收单时间；②当有退单记录时，则先根据退单原因判断：当且仅当最后</w:t>
      </w:r>
      <w:r w:rsidRPr="007A3C1C">
        <w:rPr>
          <w:rFonts w:hint="eastAsia"/>
          <w:szCs w:val="21"/>
        </w:rPr>
        <w:t>1</w:t>
      </w:r>
      <w:r w:rsidRPr="007A3C1C">
        <w:rPr>
          <w:rFonts w:hint="eastAsia"/>
          <w:szCs w:val="21"/>
        </w:rPr>
        <w:t>次退单原因不是资源数据错误且无资源修改时，最后</w:t>
      </w:r>
      <w:r w:rsidRPr="007A3C1C">
        <w:rPr>
          <w:rFonts w:hint="eastAsia"/>
          <w:szCs w:val="21"/>
        </w:rPr>
        <w:t>1</w:t>
      </w:r>
      <w:r w:rsidRPr="007A3C1C">
        <w:rPr>
          <w:rFonts w:hint="eastAsia"/>
          <w:szCs w:val="21"/>
        </w:rPr>
        <w:t>次资源配置工单回单时间减去最后</w:t>
      </w:r>
      <w:r w:rsidRPr="007A3C1C">
        <w:rPr>
          <w:rFonts w:hint="eastAsia"/>
          <w:szCs w:val="21"/>
        </w:rPr>
        <w:t>1</w:t>
      </w:r>
      <w:r w:rsidRPr="007A3C1C">
        <w:rPr>
          <w:rFonts w:hint="eastAsia"/>
          <w:szCs w:val="21"/>
        </w:rPr>
        <w:t>次资源配置工单接收时间。</w:t>
      </w:r>
    </w:p>
    <w:p w14:paraId="6AE9FA4D" w14:textId="77777777" w:rsidR="00ED132A" w:rsidRPr="007A3C1C" w:rsidRDefault="00ED132A" w:rsidP="00ED132A">
      <w:pPr>
        <w:pStyle w:val="a5"/>
        <w:spacing w:line="360" w:lineRule="auto"/>
        <w:ind w:left="750"/>
        <w:rPr>
          <w:szCs w:val="21"/>
        </w:rPr>
      </w:pPr>
      <w:r w:rsidRPr="007A3C1C">
        <w:rPr>
          <w:rFonts w:hint="eastAsia"/>
          <w:szCs w:val="21"/>
        </w:rPr>
        <w:t>资源正常配置时长根据固话、宽带、</w:t>
      </w:r>
      <w:r w:rsidRPr="007A3C1C">
        <w:rPr>
          <w:rFonts w:hint="eastAsia"/>
          <w:szCs w:val="21"/>
        </w:rPr>
        <w:t>VOIP</w:t>
      </w:r>
      <w:r w:rsidRPr="007A3C1C">
        <w:rPr>
          <w:rFonts w:hint="eastAsia"/>
          <w:szCs w:val="21"/>
        </w:rPr>
        <w:t>、</w:t>
      </w:r>
      <w:commentRangeStart w:id="592"/>
      <w:r w:rsidRPr="007A3C1C">
        <w:rPr>
          <w:rFonts w:hint="eastAsia"/>
          <w:szCs w:val="21"/>
        </w:rPr>
        <w:t>带宽</w:t>
      </w:r>
      <w:r w:rsidRPr="007A3C1C">
        <w:rPr>
          <w:szCs w:val="21"/>
        </w:rPr>
        <w:t>型</w:t>
      </w:r>
      <w:r w:rsidRPr="007A3C1C">
        <w:rPr>
          <w:rFonts w:hint="eastAsia"/>
          <w:szCs w:val="21"/>
        </w:rPr>
        <w:t>产品</w:t>
      </w:r>
      <w:r w:rsidRPr="007A3C1C">
        <w:rPr>
          <w:rFonts w:hint="eastAsia"/>
          <w:szCs w:val="21"/>
        </w:rPr>
        <w:t>(</w:t>
      </w:r>
      <w:r w:rsidRPr="007A3C1C">
        <w:rPr>
          <w:szCs w:val="21"/>
        </w:rPr>
        <w:t>出租</w:t>
      </w:r>
      <w:r w:rsidRPr="007A3C1C">
        <w:rPr>
          <w:rFonts w:hint="eastAsia"/>
          <w:szCs w:val="21"/>
        </w:rPr>
        <w:t>)</w:t>
      </w:r>
      <w:r w:rsidRPr="007A3C1C">
        <w:rPr>
          <w:rFonts w:hint="eastAsia"/>
          <w:szCs w:val="21"/>
        </w:rPr>
        <w:t>和带宽型产品</w:t>
      </w:r>
      <w:r w:rsidRPr="007A3C1C">
        <w:rPr>
          <w:rFonts w:hint="eastAsia"/>
          <w:szCs w:val="21"/>
        </w:rPr>
        <w:t>(</w:t>
      </w:r>
      <w:r w:rsidRPr="007A3C1C">
        <w:rPr>
          <w:rFonts w:hint="eastAsia"/>
          <w:szCs w:val="21"/>
        </w:rPr>
        <w:t>局内</w:t>
      </w:r>
      <w:r w:rsidRPr="007A3C1C">
        <w:rPr>
          <w:rFonts w:hint="eastAsia"/>
          <w:szCs w:val="21"/>
        </w:rPr>
        <w:t>)</w:t>
      </w:r>
      <w:commentRangeEnd w:id="592"/>
      <w:r>
        <w:rPr>
          <w:rStyle w:val="a8"/>
        </w:rPr>
        <w:commentReference w:id="592"/>
      </w:r>
      <w:r w:rsidRPr="007A3C1C">
        <w:rPr>
          <w:rFonts w:hint="eastAsia"/>
          <w:szCs w:val="21"/>
        </w:rPr>
        <w:t>字段可以分为接入业务资源正常配置时长、带宽型出租业务资源正常配置时长和带宽型局内业务资源正常配置时长。</w:t>
      </w:r>
    </w:p>
    <w:p w14:paraId="2D345762" w14:textId="77777777" w:rsidR="00ED132A" w:rsidRPr="003C543D" w:rsidRDefault="00ED132A" w:rsidP="001E5AEA">
      <w:pPr>
        <w:numPr>
          <w:ilvl w:val="0"/>
          <w:numId w:val="157"/>
        </w:numPr>
        <w:spacing w:line="560" w:lineRule="exact"/>
        <w:jc w:val="left"/>
        <w:rPr>
          <w:b/>
          <w:szCs w:val="21"/>
        </w:rPr>
      </w:pPr>
      <w:r w:rsidRPr="003C543D">
        <w:rPr>
          <w:rFonts w:hint="eastAsia"/>
          <w:b/>
          <w:szCs w:val="21"/>
        </w:rPr>
        <w:t>指标详细</w:t>
      </w:r>
      <w:r w:rsidRPr="003C543D">
        <w:rPr>
          <w:b/>
          <w:szCs w:val="21"/>
        </w:rPr>
        <w:t>算法</w:t>
      </w:r>
    </w:p>
    <w:p w14:paraId="4C09045F" w14:textId="77777777" w:rsidR="00ED132A" w:rsidRPr="003C543D" w:rsidRDefault="00ED132A" w:rsidP="00ED132A">
      <w:pPr>
        <w:spacing w:line="560" w:lineRule="exact"/>
        <w:ind w:firstLineChars="300" w:firstLine="632"/>
        <w:rPr>
          <w:rFonts w:ascii="宋体" w:hAnsi="宋体"/>
          <w:b/>
          <w:szCs w:val="21"/>
        </w:rPr>
      </w:pPr>
      <w:r w:rsidRPr="003C543D">
        <w:rPr>
          <w:rFonts w:ascii="宋体" w:hAnsi="宋体" w:hint="eastAsia"/>
          <w:b/>
          <w:szCs w:val="21"/>
        </w:rPr>
        <w:t>取数表</w:t>
      </w:r>
      <w:r w:rsidRPr="003C543D">
        <w:rPr>
          <w:rFonts w:ascii="宋体" w:hAnsi="宋体"/>
          <w:b/>
          <w:szCs w:val="21"/>
        </w:rPr>
        <w:t>：</w:t>
      </w:r>
      <w:r w:rsidRPr="006834DC">
        <w:rPr>
          <w:rFonts w:asciiTheme="minorEastAsia" w:hAnsiTheme="minorEastAsia" w:hint="eastAsia"/>
        </w:rPr>
        <w:t>开通计算</w:t>
      </w:r>
      <w:r w:rsidRPr="006834DC">
        <w:rPr>
          <w:rFonts w:asciiTheme="minorEastAsia" w:hAnsiTheme="minorEastAsia"/>
        </w:rPr>
        <w:t>模型</w:t>
      </w:r>
    </w:p>
    <w:p w14:paraId="10F98C14" w14:textId="77777777" w:rsidR="00ED132A" w:rsidRPr="003C543D" w:rsidRDefault="00ED132A" w:rsidP="00ED132A">
      <w:pPr>
        <w:spacing w:line="560" w:lineRule="exact"/>
        <w:ind w:firstLineChars="300" w:firstLine="632"/>
        <w:rPr>
          <w:rFonts w:ascii="宋体" w:hAnsi="宋体"/>
          <w:b/>
          <w:szCs w:val="21"/>
        </w:rPr>
      </w:pPr>
      <w:r w:rsidRPr="003C543D">
        <w:rPr>
          <w:rFonts w:ascii="宋体" w:hAnsi="宋体" w:hint="eastAsia"/>
          <w:b/>
          <w:szCs w:val="21"/>
        </w:rPr>
        <w:t>没有退单记录且无资源修改时，资源配置工单回单时间-资源配置工单收单时间</w:t>
      </w:r>
      <w:r w:rsidRPr="003C543D">
        <w:rPr>
          <w:rFonts w:ascii="宋体" w:hAnsi="宋体"/>
          <w:b/>
          <w:szCs w:val="21"/>
        </w:rPr>
        <w:t>：</w:t>
      </w:r>
    </w:p>
    <w:p w14:paraId="507F8D64" w14:textId="77777777" w:rsidR="00ED132A" w:rsidRPr="003C543D" w:rsidRDefault="00ED132A" w:rsidP="00ED132A">
      <w:pPr>
        <w:pStyle w:val="a5"/>
        <w:numPr>
          <w:ilvl w:val="0"/>
          <w:numId w:val="23"/>
        </w:numPr>
        <w:spacing w:line="560" w:lineRule="exact"/>
        <w:ind w:leftChars="486" w:left="1441" w:firstLineChars="0"/>
        <w:jc w:val="left"/>
        <w:rPr>
          <w:rFonts w:ascii="宋体" w:hAnsi="宋体"/>
          <w:szCs w:val="21"/>
        </w:rPr>
      </w:pPr>
      <w:r w:rsidRPr="003C543D">
        <w:rPr>
          <w:rFonts w:ascii="宋体" w:hAnsi="宋体" w:cs="宋体" w:hint="eastAsia"/>
          <w:color w:val="000000"/>
          <w:kern w:val="0"/>
          <w:szCs w:val="21"/>
        </w:rPr>
        <w:t>取数</w:t>
      </w:r>
    </w:p>
    <w:p w14:paraId="48602306" w14:textId="77777777" w:rsidR="00ED132A" w:rsidRPr="00B76419" w:rsidRDefault="00ED132A" w:rsidP="00ED132A">
      <w:pPr>
        <w:pStyle w:val="a5"/>
        <w:spacing w:line="560" w:lineRule="exact"/>
        <w:ind w:left="1441" w:firstLineChars="0" w:firstLine="0"/>
        <w:rPr>
          <w:rFonts w:ascii="宋体" w:hAnsi="宋体"/>
          <w:color w:val="000000" w:themeColor="text1"/>
          <w:szCs w:val="21"/>
        </w:rPr>
      </w:pPr>
      <w:r>
        <w:rPr>
          <w:rFonts w:ascii="宋体" w:hAnsi="宋体"/>
          <w:color w:val="000000" w:themeColor="text1"/>
          <w:szCs w:val="21"/>
        </w:rPr>
        <w:t>RS_FIRST_</w:t>
      </w:r>
      <w:r w:rsidRPr="00B76419">
        <w:rPr>
          <w:rFonts w:ascii="宋体" w:hAnsi="宋体"/>
          <w:color w:val="000000" w:themeColor="text1"/>
          <w:szCs w:val="21"/>
        </w:rPr>
        <w:t>RETURN_TIME</w:t>
      </w:r>
      <w:r w:rsidRPr="00B76419">
        <w:rPr>
          <w:rFonts w:ascii="宋体" w:hAnsi="宋体" w:hint="eastAsia"/>
          <w:color w:val="000000" w:themeColor="text1"/>
          <w:szCs w:val="21"/>
        </w:rPr>
        <w:t xml:space="preserve"> </w:t>
      </w:r>
      <w:r w:rsidRPr="00B76419">
        <w:rPr>
          <w:rFonts w:ascii="宋体" w:hAnsi="宋体"/>
          <w:color w:val="000000" w:themeColor="text1"/>
          <w:szCs w:val="21"/>
        </w:rPr>
        <w:t>- RS_FIRST_RECEIVE_TIME</w:t>
      </w:r>
    </w:p>
    <w:p w14:paraId="2B2C7406" w14:textId="77777777" w:rsidR="00ED132A" w:rsidRPr="003C543D" w:rsidRDefault="00ED132A" w:rsidP="00ED132A">
      <w:pPr>
        <w:pStyle w:val="a5"/>
        <w:numPr>
          <w:ilvl w:val="0"/>
          <w:numId w:val="23"/>
        </w:numPr>
        <w:spacing w:line="560" w:lineRule="exact"/>
        <w:ind w:leftChars="486" w:left="1441" w:firstLineChars="0"/>
        <w:jc w:val="left"/>
        <w:rPr>
          <w:rFonts w:ascii="宋体" w:hAnsi="宋体"/>
          <w:szCs w:val="21"/>
        </w:rPr>
      </w:pPr>
      <w:r w:rsidRPr="003C543D">
        <w:rPr>
          <w:rFonts w:ascii="宋体" w:hAnsi="宋体" w:hint="eastAsia"/>
          <w:szCs w:val="21"/>
        </w:rPr>
        <w:t>条件：</w:t>
      </w:r>
    </w:p>
    <w:p w14:paraId="636BD1A9" w14:textId="77777777" w:rsidR="00ED132A" w:rsidRPr="003C543D" w:rsidRDefault="00ED132A" w:rsidP="001E5AEA">
      <w:pPr>
        <w:pStyle w:val="a5"/>
        <w:numPr>
          <w:ilvl w:val="0"/>
          <w:numId w:val="158"/>
        </w:numPr>
        <w:spacing w:line="560" w:lineRule="exact"/>
        <w:ind w:firstLineChars="0"/>
        <w:jc w:val="left"/>
        <w:rPr>
          <w:rFonts w:ascii="宋体" w:hAnsi="宋体"/>
          <w:szCs w:val="21"/>
        </w:rPr>
      </w:pPr>
      <w:r w:rsidRPr="003C543D">
        <w:rPr>
          <w:rFonts w:ascii="宋体" w:hAnsi="宋体" w:cs="宋体" w:hint="eastAsia"/>
          <w:color w:val="000000"/>
          <w:kern w:val="0"/>
          <w:szCs w:val="21"/>
        </w:rPr>
        <w:t>SPEC_ID(业务单规格)=3010100002 （定单）</w:t>
      </w:r>
    </w:p>
    <w:p w14:paraId="3A57252C" w14:textId="77777777" w:rsidR="00ED132A" w:rsidRPr="003C543D" w:rsidRDefault="00ED132A" w:rsidP="001E5AEA">
      <w:pPr>
        <w:pStyle w:val="a5"/>
        <w:numPr>
          <w:ilvl w:val="0"/>
          <w:numId w:val="158"/>
        </w:numPr>
        <w:spacing w:line="560" w:lineRule="exact"/>
        <w:ind w:firstLineChars="0"/>
        <w:jc w:val="left"/>
        <w:rPr>
          <w:rFonts w:ascii="宋体" w:hAnsi="宋体"/>
          <w:szCs w:val="21"/>
        </w:rPr>
      </w:pPr>
      <w:r w:rsidRPr="00E1223E">
        <w:rPr>
          <w:rFonts w:ascii="宋体" w:hAnsi="宋体" w:cs="宋体" w:hint="eastAsia"/>
          <w:color w:val="000000"/>
          <w:kern w:val="0"/>
          <w:szCs w:val="21"/>
        </w:rPr>
        <w:t>PRODUCT_TYPE（产品服务类型）in(‘2311100002’, ‘2311100001’) and  LINE_TYPE(接入方式)=’102079’</w:t>
      </w:r>
    </w:p>
    <w:p w14:paraId="3C39EE96" w14:textId="77777777" w:rsidR="00ED132A" w:rsidRPr="003C543D" w:rsidRDefault="00ED132A" w:rsidP="001E5AEA">
      <w:pPr>
        <w:pStyle w:val="a5"/>
        <w:numPr>
          <w:ilvl w:val="0"/>
          <w:numId w:val="158"/>
        </w:numPr>
        <w:spacing w:line="560" w:lineRule="exact"/>
        <w:ind w:firstLineChars="0"/>
        <w:jc w:val="left"/>
        <w:rPr>
          <w:rFonts w:ascii="宋体" w:hAnsi="宋体"/>
          <w:szCs w:val="21"/>
        </w:rPr>
      </w:pPr>
      <w:r w:rsidRPr="003C543D">
        <w:rPr>
          <w:rFonts w:ascii="宋体" w:hAnsi="宋体"/>
          <w:szCs w:val="21"/>
        </w:rPr>
        <w:t>PRODUCT_SERVICE_ACTIO(产品服务动作)=105292（新装）OR PRODUCT_SERVICE_ACTIO(产品服务动作)=105294（移机）</w:t>
      </w:r>
    </w:p>
    <w:p w14:paraId="1582D606" w14:textId="77777777" w:rsidR="00ED132A" w:rsidRPr="003C543D" w:rsidRDefault="00ED132A" w:rsidP="001E5AEA">
      <w:pPr>
        <w:pStyle w:val="a5"/>
        <w:numPr>
          <w:ilvl w:val="0"/>
          <w:numId w:val="158"/>
        </w:numPr>
        <w:spacing w:line="560" w:lineRule="exact"/>
        <w:ind w:firstLineChars="0"/>
        <w:jc w:val="left"/>
        <w:rPr>
          <w:rFonts w:ascii="宋体" w:hAnsi="宋体"/>
          <w:color w:val="FF0000"/>
          <w:szCs w:val="21"/>
        </w:rPr>
      </w:pPr>
      <w:r w:rsidRPr="00C13396">
        <w:rPr>
          <w:rFonts w:ascii="宋体" w:eastAsia="宋体" w:cs="宋体" w:hint="eastAsia"/>
          <w:color w:val="000000"/>
          <w:kern w:val="0"/>
        </w:rPr>
        <w:t>SVR_CHANE_RS_TIME</w:t>
      </w:r>
      <w:r>
        <w:rPr>
          <w:rFonts w:ascii="宋体" w:eastAsia="宋体" w:cs="宋体"/>
          <w:color w:val="000000"/>
          <w:kern w:val="0"/>
        </w:rPr>
        <w:t xml:space="preserve"> is null</w:t>
      </w:r>
    </w:p>
    <w:p w14:paraId="57595C60" w14:textId="77777777" w:rsidR="00ED132A" w:rsidRPr="003C543D" w:rsidRDefault="00ED132A" w:rsidP="001E5AEA">
      <w:pPr>
        <w:pStyle w:val="a5"/>
        <w:numPr>
          <w:ilvl w:val="0"/>
          <w:numId w:val="158"/>
        </w:numPr>
        <w:spacing w:line="560" w:lineRule="exact"/>
        <w:ind w:firstLineChars="0"/>
        <w:jc w:val="left"/>
        <w:rPr>
          <w:rFonts w:ascii="宋体" w:hAnsi="宋体"/>
          <w:szCs w:val="21"/>
        </w:rPr>
      </w:pPr>
      <w:r w:rsidRPr="007945A9">
        <w:rPr>
          <w:rFonts w:asciiTheme="minorEastAsia" w:hAnsiTheme="minorEastAsia"/>
        </w:rPr>
        <w:t>CHARGEBACK_COUNT</w:t>
      </w:r>
      <w:r w:rsidRPr="007945A9">
        <w:rPr>
          <w:rFonts w:asciiTheme="minorEastAsia" w:hAnsiTheme="minorEastAsia" w:hint="eastAsia"/>
        </w:rPr>
        <w:t>（</w:t>
      </w:r>
      <w:r w:rsidRPr="007945A9">
        <w:rPr>
          <w:rFonts w:asciiTheme="minorEastAsia" w:hAnsiTheme="minorEastAsia" w:cs="宋体" w:hint="eastAsia"/>
          <w:color w:val="000000"/>
          <w:kern w:val="0"/>
        </w:rPr>
        <w:t>退单</w:t>
      </w:r>
      <w:r w:rsidRPr="007945A9">
        <w:rPr>
          <w:rFonts w:asciiTheme="minorEastAsia" w:hAnsiTheme="minorEastAsia" w:cs="宋体"/>
          <w:color w:val="000000"/>
          <w:kern w:val="0"/>
        </w:rPr>
        <w:t>次数</w:t>
      </w:r>
      <w:r w:rsidRPr="007945A9">
        <w:rPr>
          <w:rFonts w:asciiTheme="minorEastAsia" w:hAnsiTheme="minorEastAsia" w:cs="宋体" w:hint="eastAsia"/>
          <w:color w:val="000000"/>
          <w:kern w:val="0"/>
        </w:rPr>
        <w:t>）</w:t>
      </w:r>
      <w:r>
        <w:rPr>
          <w:rFonts w:asciiTheme="minorEastAsia" w:hAnsiTheme="minorEastAsia" w:cs="宋体"/>
          <w:color w:val="000000"/>
          <w:kern w:val="0"/>
        </w:rPr>
        <w:t>=</w:t>
      </w:r>
      <w:r w:rsidRPr="007945A9">
        <w:rPr>
          <w:rFonts w:asciiTheme="minorEastAsia" w:hAnsiTheme="minorEastAsia" w:cs="宋体"/>
          <w:color w:val="000000"/>
          <w:kern w:val="0"/>
        </w:rPr>
        <w:t>0</w:t>
      </w:r>
    </w:p>
    <w:p w14:paraId="1A39B18F" w14:textId="77777777" w:rsidR="00ED132A" w:rsidRPr="007E0295" w:rsidRDefault="00ED132A" w:rsidP="001E5AEA">
      <w:pPr>
        <w:pStyle w:val="a5"/>
        <w:numPr>
          <w:ilvl w:val="0"/>
          <w:numId w:val="158"/>
        </w:numPr>
        <w:spacing w:line="560" w:lineRule="exact"/>
        <w:ind w:firstLineChars="0"/>
        <w:jc w:val="left"/>
        <w:rPr>
          <w:rFonts w:ascii="宋体" w:hAnsi="宋体" w:cs="宋体"/>
          <w:color w:val="000000"/>
          <w:kern w:val="0"/>
          <w:szCs w:val="21"/>
        </w:rPr>
      </w:pPr>
      <w:r w:rsidRPr="005235AD">
        <w:rPr>
          <w:rFonts w:ascii="宋体" w:hAnsi="宋体" w:cs="宋体"/>
          <w:color w:val="000000"/>
          <w:kern w:val="0"/>
          <w:szCs w:val="21"/>
        </w:rPr>
        <w:t xml:space="preserve">BUSSINESS_COMPLETE_TIME </w:t>
      </w:r>
      <w:r w:rsidRPr="003C543D">
        <w:rPr>
          <w:rFonts w:ascii="宋体" w:hAnsi="宋体" w:cs="宋体"/>
          <w:color w:val="000000"/>
          <w:kern w:val="0"/>
          <w:szCs w:val="21"/>
        </w:rPr>
        <w:t>(业务竣工时间)&gt;=</w:t>
      </w:r>
      <w:r w:rsidRPr="003C543D">
        <w:rPr>
          <w:rFonts w:ascii="宋体" w:hAnsi="宋体" w:cs="宋体" w:hint="eastAsia"/>
          <w:color w:val="000000"/>
          <w:kern w:val="0"/>
          <w:szCs w:val="21"/>
        </w:rPr>
        <w:t>’</w:t>
      </w:r>
      <w:r w:rsidRPr="003C543D">
        <w:rPr>
          <w:rFonts w:ascii="宋体" w:hAnsi="宋体" w:cs="宋体"/>
          <w:color w:val="000000"/>
          <w:kern w:val="0"/>
          <w:szCs w:val="21"/>
        </w:rPr>
        <w:t>YYYY-MM-01</w:t>
      </w:r>
      <w:r w:rsidRPr="003C543D">
        <w:rPr>
          <w:rFonts w:ascii="宋体" w:hAnsi="宋体" w:cs="宋体" w:hint="eastAsia"/>
          <w:color w:val="000000"/>
          <w:kern w:val="0"/>
          <w:szCs w:val="21"/>
        </w:rPr>
        <w:t>’</w:t>
      </w:r>
      <w:r>
        <w:rPr>
          <w:rFonts w:ascii="宋体" w:hAnsi="宋体" w:cs="宋体"/>
          <w:color w:val="000000"/>
          <w:kern w:val="0"/>
          <w:szCs w:val="21"/>
        </w:rPr>
        <w:t xml:space="preserve"> AND </w:t>
      </w:r>
      <w:r w:rsidRPr="005235AD">
        <w:rPr>
          <w:rFonts w:ascii="宋体" w:hAnsi="宋体" w:cs="宋体"/>
          <w:color w:val="000000"/>
          <w:kern w:val="0"/>
          <w:szCs w:val="21"/>
        </w:rPr>
        <w:t xml:space="preserve">BUSSINESS_COMPLETE_TIME </w:t>
      </w:r>
      <w:r w:rsidRPr="003C543D">
        <w:rPr>
          <w:rFonts w:ascii="宋体" w:hAnsi="宋体" w:cs="宋体"/>
          <w:color w:val="000000"/>
          <w:kern w:val="0"/>
          <w:szCs w:val="21"/>
        </w:rPr>
        <w:t>(业务竣工间)&lt;=</w:t>
      </w:r>
      <w:r w:rsidRPr="003C543D">
        <w:rPr>
          <w:rFonts w:ascii="宋体" w:hAnsi="宋体" w:cs="宋体" w:hint="eastAsia"/>
          <w:color w:val="000000"/>
          <w:kern w:val="0"/>
          <w:szCs w:val="21"/>
        </w:rPr>
        <w:t>’</w:t>
      </w:r>
      <w:r w:rsidRPr="003C543D">
        <w:rPr>
          <w:rFonts w:ascii="宋体" w:hAnsi="宋体" w:cs="宋体"/>
          <w:color w:val="000000"/>
          <w:kern w:val="0"/>
          <w:szCs w:val="21"/>
        </w:rPr>
        <w:t>YYYY-MM-31’</w:t>
      </w:r>
    </w:p>
    <w:p w14:paraId="325D76E5" w14:textId="77777777" w:rsidR="00ED132A" w:rsidRPr="0002640F" w:rsidRDefault="00ED132A" w:rsidP="001E5AEA">
      <w:pPr>
        <w:pStyle w:val="a5"/>
        <w:numPr>
          <w:ilvl w:val="0"/>
          <w:numId w:val="158"/>
        </w:numPr>
        <w:spacing w:line="560" w:lineRule="exact"/>
        <w:ind w:firstLineChars="0"/>
        <w:jc w:val="left"/>
        <w:rPr>
          <w:rFonts w:ascii="宋体" w:hAnsi="宋体" w:cs="宋体"/>
          <w:color w:val="000000"/>
          <w:kern w:val="0"/>
          <w:szCs w:val="21"/>
        </w:rPr>
      </w:pPr>
      <w:r w:rsidRPr="0002640F">
        <w:rPr>
          <w:rFonts w:ascii="宋体" w:hAnsi="宋体" w:cs="宋体" w:hint="eastAsia"/>
          <w:color w:val="000000"/>
          <w:kern w:val="0"/>
          <w:szCs w:val="21"/>
        </w:rPr>
        <w:t>ISARCHIVE = 1 (归档)</w:t>
      </w:r>
    </w:p>
    <w:p w14:paraId="46A6EEA8" w14:textId="77777777" w:rsidR="00ED132A" w:rsidRPr="007142AE" w:rsidRDefault="00ED132A" w:rsidP="001E5AEA">
      <w:pPr>
        <w:pStyle w:val="a5"/>
        <w:numPr>
          <w:ilvl w:val="0"/>
          <w:numId w:val="158"/>
        </w:numPr>
        <w:spacing w:line="560" w:lineRule="exact"/>
        <w:ind w:firstLineChars="0"/>
        <w:jc w:val="left"/>
        <w:rPr>
          <w:rFonts w:ascii="宋体" w:hAnsi="宋体" w:cs="宋体"/>
          <w:color w:val="000000"/>
          <w:kern w:val="0"/>
          <w:szCs w:val="21"/>
        </w:rPr>
      </w:pPr>
      <w:r w:rsidRPr="00224168">
        <w:rPr>
          <w:rFonts w:ascii="宋体" w:hAnsi="宋体" w:cs="宋体" w:hint="eastAsia"/>
          <w:color w:val="000000"/>
          <w:kern w:val="0"/>
          <w:szCs w:val="21"/>
        </w:rPr>
        <w:t>BUSINESS_TYPE（定单类型）=</w:t>
      </w:r>
      <w:r w:rsidRPr="003C543D">
        <w:rPr>
          <w:rFonts w:ascii="宋体" w:cs="宋体" w:hint="eastAsia"/>
          <w:color w:val="000000"/>
          <w:kern w:val="0"/>
          <w:szCs w:val="21"/>
        </w:rPr>
        <w:t xml:space="preserve"> 1000075 （服务定单）</w:t>
      </w:r>
      <w:r w:rsidRPr="00254969">
        <w:rPr>
          <w:rFonts w:ascii="宋体" w:cs="宋体" w:hint="eastAsia"/>
          <w:color w:val="000000"/>
          <w:kern w:val="0"/>
          <w:szCs w:val="21"/>
        </w:rPr>
        <w:t>AND CLASS_TYPE_ID（业务单类别）&lt;&gt;1000071(反向单)</w:t>
      </w:r>
    </w:p>
    <w:p w14:paraId="0D1E771B" w14:textId="77777777" w:rsidR="00ED132A" w:rsidRPr="003C543D" w:rsidRDefault="00ED132A" w:rsidP="001E5AEA">
      <w:pPr>
        <w:pStyle w:val="a5"/>
        <w:numPr>
          <w:ilvl w:val="0"/>
          <w:numId w:val="158"/>
        </w:numPr>
        <w:spacing w:line="560" w:lineRule="exact"/>
        <w:ind w:firstLineChars="0"/>
        <w:jc w:val="left"/>
        <w:rPr>
          <w:rFonts w:ascii="宋体" w:hAnsi="宋体" w:cs="宋体"/>
          <w:color w:val="000000"/>
          <w:kern w:val="0"/>
          <w:szCs w:val="21"/>
        </w:rPr>
      </w:pPr>
      <w:r>
        <w:rPr>
          <w:rFonts w:ascii="宋体" w:eastAsia="宋体" w:cs="宋体" w:hint="eastAsia"/>
          <w:color w:val="000000"/>
          <w:kern w:val="0"/>
        </w:rPr>
        <w:t>RS_</w:t>
      </w:r>
      <w:r w:rsidRPr="00C13396">
        <w:rPr>
          <w:rFonts w:ascii="宋体" w:eastAsia="宋体" w:cs="宋体" w:hint="eastAsia"/>
          <w:color w:val="000000"/>
          <w:kern w:val="0"/>
        </w:rPr>
        <w:t>FIRST_RECEIVE_TIME</w:t>
      </w:r>
      <w:r>
        <w:rPr>
          <w:rFonts w:ascii="宋体" w:eastAsia="宋体" w:cs="宋体"/>
          <w:color w:val="000000"/>
          <w:kern w:val="0"/>
        </w:rPr>
        <w:t xml:space="preserve"> is not null</w:t>
      </w:r>
    </w:p>
    <w:p w14:paraId="64CBF2A4" w14:textId="77777777" w:rsidR="00ED132A" w:rsidRPr="003C543D" w:rsidRDefault="00ED132A" w:rsidP="00ED132A">
      <w:pPr>
        <w:spacing w:line="560" w:lineRule="exact"/>
        <w:rPr>
          <w:rFonts w:ascii="宋体" w:hAnsi="宋体"/>
          <w:b/>
          <w:szCs w:val="21"/>
        </w:rPr>
      </w:pPr>
      <w:r w:rsidRPr="003C543D">
        <w:rPr>
          <w:rFonts w:ascii="宋体" w:hAnsi="宋体" w:hint="eastAsia"/>
          <w:b/>
          <w:szCs w:val="21"/>
        </w:rPr>
        <w:t>当有退单记录时,当且仅当最后1次退单原因不是资源数据错误且无资源修改时,最后1次资源配置工单回单时间-最后1次资源配置工单接收时间</w:t>
      </w:r>
      <w:r w:rsidRPr="003C543D">
        <w:rPr>
          <w:rFonts w:ascii="宋体" w:hAnsi="宋体"/>
          <w:b/>
          <w:szCs w:val="21"/>
        </w:rPr>
        <w:t>：</w:t>
      </w:r>
    </w:p>
    <w:p w14:paraId="7F286161" w14:textId="77777777" w:rsidR="00ED132A" w:rsidRPr="003C543D" w:rsidRDefault="00ED132A" w:rsidP="00ED132A">
      <w:pPr>
        <w:pStyle w:val="a5"/>
        <w:numPr>
          <w:ilvl w:val="0"/>
          <w:numId w:val="23"/>
        </w:numPr>
        <w:spacing w:line="560" w:lineRule="exact"/>
        <w:ind w:leftChars="486" w:left="1441" w:firstLineChars="0"/>
        <w:jc w:val="left"/>
        <w:rPr>
          <w:rFonts w:ascii="宋体" w:hAnsi="宋体"/>
          <w:szCs w:val="21"/>
        </w:rPr>
      </w:pPr>
      <w:r w:rsidRPr="003C543D">
        <w:rPr>
          <w:rFonts w:ascii="宋体" w:hAnsi="宋体" w:cs="宋体" w:hint="eastAsia"/>
          <w:color w:val="000000"/>
          <w:kern w:val="0"/>
          <w:szCs w:val="21"/>
        </w:rPr>
        <w:t>取数</w:t>
      </w:r>
    </w:p>
    <w:p w14:paraId="4B2CC458" w14:textId="77777777" w:rsidR="00ED132A" w:rsidRPr="00B76419" w:rsidRDefault="00ED132A" w:rsidP="00ED132A">
      <w:pPr>
        <w:pStyle w:val="a5"/>
        <w:spacing w:line="560" w:lineRule="exact"/>
        <w:ind w:left="1441" w:firstLineChars="0" w:firstLine="0"/>
        <w:rPr>
          <w:rFonts w:ascii="宋体" w:hAnsi="宋体"/>
          <w:color w:val="000000" w:themeColor="text1"/>
          <w:szCs w:val="21"/>
        </w:rPr>
      </w:pPr>
      <w:r w:rsidRPr="00B76419">
        <w:rPr>
          <w:rFonts w:ascii="宋体" w:hAnsi="宋体"/>
          <w:color w:val="000000" w:themeColor="text1"/>
          <w:szCs w:val="21"/>
        </w:rPr>
        <w:t>RS_LAST_RETURN_TIME -</w:t>
      </w:r>
      <w:r w:rsidRPr="00B76419">
        <w:rPr>
          <w:color w:val="000000" w:themeColor="text1"/>
        </w:rPr>
        <w:t xml:space="preserve"> </w:t>
      </w:r>
      <w:r w:rsidRPr="00B76419">
        <w:rPr>
          <w:rFonts w:ascii="宋体" w:hAnsi="宋体"/>
          <w:color w:val="000000" w:themeColor="text1"/>
          <w:szCs w:val="21"/>
        </w:rPr>
        <w:t>RS_LAST_RECEIVE_TIME</w:t>
      </w:r>
    </w:p>
    <w:p w14:paraId="0F75326C" w14:textId="77777777" w:rsidR="00ED132A" w:rsidRPr="003C543D" w:rsidRDefault="00ED132A" w:rsidP="00ED132A">
      <w:pPr>
        <w:pStyle w:val="a5"/>
        <w:numPr>
          <w:ilvl w:val="0"/>
          <w:numId w:val="23"/>
        </w:numPr>
        <w:spacing w:line="560" w:lineRule="exact"/>
        <w:ind w:leftChars="486" w:left="1441" w:firstLineChars="0"/>
        <w:jc w:val="left"/>
        <w:rPr>
          <w:rFonts w:ascii="宋体" w:hAnsi="宋体"/>
          <w:szCs w:val="21"/>
        </w:rPr>
      </w:pPr>
      <w:r w:rsidRPr="003C543D">
        <w:rPr>
          <w:rFonts w:ascii="宋体" w:hAnsi="宋体" w:hint="eastAsia"/>
          <w:szCs w:val="21"/>
        </w:rPr>
        <w:t>条件：</w:t>
      </w:r>
    </w:p>
    <w:p w14:paraId="1E1C1388" w14:textId="77777777" w:rsidR="00ED132A" w:rsidRPr="003C543D" w:rsidRDefault="00ED132A" w:rsidP="001E5AEA">
      <w:pPr>
        <w:pStyle w:val="a5"/>
        <w:numPr>
          <w:ilvl w:val="0"/>
          <w:numId w:val="159"/>
        </w:numPr>
        <w:spacing w:line="560" w:lineRule="exact"/>
        <w:ind w:firstLineChars="0"/>
        <w:jc w:val="left"/>
        <w:rPr>
          <w:rFonts w:ascii="宋体" w:hAnsi="宋体"/>
          <w:szCs w:val="21"/>
        </w:rPr>
      </w:pPr>
      <w:r w:rsidRPr="003C543D">
        <w:rPr>
          <w:rFonts w:ascii="宋体" w:hAnsi="宋体" w:cs="宋体" w:hint="eastAsia"/>
          <w:color w:val="000000"/>
          <w:kern w:val="0"/>
          <w:szCs w:val="21"/>
        </w:rPr>
        <w:t>SPEC_ID(业务单规格)=3010100002 （定单）</w:t>
      </w:r>
    </w:p>
    <w:p w14:paraId="36260805" w14:textId="77777777" w:rsidR="00ED132A" w:rsidRPr="003C543D" w:rsidRDefault="00ED132A" w:rsidP="001E5AEA">
      <w:pPr>
        <w:pStyle w:val="a5"/>
        <w:numPr>
          <w:ilvl w:val="0"/>
          <w:numId w:val="159"/>
        </w:numPr>
        <w:spacing w:line="560" w:lineRule="exact"/>
        <w:ind w:firstLineChars="0"/>
        <w:jc w:val="left"/>
        <w:rPr>
          <w:rFonts w:ascii="宋体" w:hAnsi="宋体"/>
          <w:szCs w:val="21"/>
        </w:rPr>
      </w:pPr>
      <w:r w:rsidRPr="00E1223E">
        <w:rPr>
          <w:rFonts w:ascii="宋体" w:hAnsi="宋体" w:cs="宋体" w:hint="eastAsia"/>
          <w:color w:val="000000"/>
          <w:kern w:val="0"/>
          <w:szCs w:val="21"/>
        </w:rPr>
        <w:t>PRODUCT_TYPE（产品服务类型）in(‘2311100002’, ‘2311100001’) and  LINE_TYPE(接入方式)=’102079’</w:t>
      </w:r>
    </w:p>
    <w:p w14:paraId="6C0E89D2" w14:textId="77777777" w:rsidR="00ED132A" w:rsidRPr="00D546B5" w:rsidRDefault="00ED132A" w:rsidP="001E5AEA">
      <w:pPr>
        <w:pStyle w:val="a5"/>
        <w:numPr>
          <w:ilvl w:val="0"/>
          <w:numId w:val="159"/>
        </w:numPr>
        <w:spacing w:line="560" w:lineRule="exact"/>
        <w:ind w:firstLineChars="0"/>
        <w:jc w:val="left"/>
        <w:rPr>
          <w:rFonts w:ascii="宋体" w:hAnsi="宋体"/>
          <w:szCs w:val="21"/>
        </w:rPr>
      </w:pPr>
      <w:r w:rsidRPr="003C543D">
        <w:rPr>
          <w:rFonts w:ascii="宋体" w:hAnsi="宋体"/>
          <w:szCs w:val="21"/>
        </w:rPr>
        <w:t>PRODUCT_SERVICE_ACTIO(产品服务动作)=105292（新装）OR PRODUCT_SERVICE_ACTIO(产品服务动作)=105294（移机）</w:t>
      </w:r>
    </w:p>
    <w:p w14:paraId="04CA2D9C" w14:textId="77777777" w:rsidR="00ED132A" w:rsidRPr="003C543D" w:rsidRDefault="00ED132A" w:rsidP="001E5AEA">
      <w:pPr>
        <w:pStyle w:val="a5"/>
        <w:numPr>
          <w:ilvl w:val="0"/>
          <w:numId w:val="159"/>
        </w:numPr>
        <w:spacing w:line="560" w:lineRule="exact"/>
        <w:ind w:firstLineChars="0"/>
        <w:jc w:val="left"/>
        <w:rPr>
          <w:rFonts w:ascii="宋体" w:hAnsi="宋体"/>
          <w:szCs w:val="21"/>
        </w:rPr>
      </w:pPr>
      <w:r w:rsidRPr="007945A9">
        <w:rPr>
          <w:rFonts w:asciiTheme="minorEastAsia" w:hAnsiTheme="minorEastAsia"/>
        </w:rPr>
        <w:t>CHARGEBACK_COUNT</w:t>
      </w:r>
      <w:r w:rsidRPr="007945A9">
        <w:rPr>
          <w:rFonts w:asciiTheme="minorEastAsia" w:hAnsiTheme="minorEastAsia" w:hint="eastAsia"/>
        </w:rPr>
        <w:t>（</w:t>
      </w:r>
      <w:r w:rsidRPr="007945A9">
        <w:rPr>
          <w:rFonts w:asciiTheme="minorEastAsia" w:hAnsiTheme="minorEastAsia" w:cs="宋体" w:hint="eastAsia"/>
          <w:color w:val="000000"/>
          <w:kern w:val="0"/>
        </w:rPr>
        <w:t>退单</w:t>
      </w:r>
      <w:r w:rsidRPr="007945A9">
        <w:rPr>
          <w:rFonts w:asciiTheme="minorEastAsia" w:hAnsiTheme="minorEastAsia" w:cs="宋体"/>
          <w:color w:val="000000"/>
          <w:kern w:val="0"/>
        </w:rPr>
        <w:t>次数</w:t>
      </w:r>
      <w:r w:rsidRPr="007945A9">
        <w:rPr>
          <w:rFonts w:asciiTheme="minorEastAsia" w:hAnsiTheme="minorEastAsia" w:cs="宋体" w:hint="eastAsia"/>
          <w:color w:val="000000"/>
          <w:kern w:val="0"/>
        </w:rPr>
        <w:t>）&gt;</w:t>
      </w:r>
      <w:r w:rsidRPr="007945A9">
        <w:rPr>
          <w:rFonts w:asciiTheme="minorEastAsia" w:hAnsiTheme="minorEastAsia" w:cs="宋体"/>
          <w:color w:val="000000"/>
          <w:kern w:val="0"/>
        </w:rPr>
        <w:t>0</w:t>
      </w:r>
    </w:p>
    <w:p w14:paraId="5B4477F0" w14:textId="77777777" w:rsidR="00ED132A" w:rsidRPr="006178A2" w:rsidRDefault="00ED132A" w:rsidP="001E5AEA">
      <w:pPr>
        <w:pStyle w:val="a5"/>
        <w:numPr>
          <w:ilvl w:val="0"/>
          <w:numId w:val="159"/>
        </w:numPr>
        <w:spacing w:line="560" w:lineRule="exact"/>
        <w:ind w:firstLineChars="0"/>
        <w:jc w:val="left"/>
        <w:rPr>
          <w:rFonts w:ascii="宋体" w:hAnsi="宋体"/>
          <w:color w:val="FF0000"/>
          <w:szCs w:val="21"/>
        </w:rPr>
      </w:pPr>
      <w:r w:rsidRPr="000A79CE">
        <w:rPr>
          <w:rFonts w:ascii="宋体" w:hAnsi="宋体" w:cs="宋体"/>
          <w:color w:val="000000"/>
          <w:kern w:val="0"/>
          <w:szCs w:val="21"/>
        </w:rPr>
        <w:t>CHARGEBACK_REASON_ID_</w:t>
      </w:r>
      <w:r w:rsidRPr="000A79CE">
        <w:rPr>
          <w:rFonts w:ascii="宋体" w:hAnsi="宋体" w:cs="宋体" w:hint="eastAsia"/>
          <w:color w:val="000000"/>
          <w:kern w:val="0"/>
          <w:szCs w:val="21"/>
        </w:rPr>
        <w:t xml:space="preserve">B </w:t>
      </w:r>
      <w:r w:rsidRPr="000A79CE">
        <w:rPr>
          <w:rFonts w:ascii="宋体" w:hAnsi="宋体" w:cs="宋体"/>
          <w:color w:val="000000"/>
          <w:kern w:val="0"/>
          <w:szCs w:val="21"/>
        </w:rPr>
        <w:t>not in(</w:t>
      </w:r>
      <w:r w:rsidRPr="000A79CE">
        <w:rPr>
          <w:rFonts w:ascii="宋体" w:hAnsi="宋体" w:cs="宋体" w:hint="eastAsia"/>
          <w:color w:val="000000"/>
          <w:kern w:val="0"/>
          <w:szCs w:val="21"/>
        </w:rPr>
        <w:t>810000464000000000000050、810000464000000000000051、810000464000000000000052、810000464000000000000053、810000464000000000000054、</w:t>
      </w:r>
      <w:r w:rsidRPr="000A79CE">
        <w:rPr>
          <w:rFonts w:ascii="宋体" w:hAnsi="宋体" w:cs="宋体"/>
          <w:color w:val="000000"/>
          <w:kern w:val="0"/>
          <w:szCs w:val="21"/>
        </w:rPr>
        <w:t>810000464000000000000055)</w:t>
      </w:r>
    </w:p>
    <w:p w14:paraId="6CBA09DA" w14:textId="77777777" w:rsidR="00ED132A" w:rsidRPr="00D546B5" w:rsidRDefault="00ED132A" w:rsidP="001E5AEA">
      <w:pPr>
        <w:pStyle w:val="a5"/>
        <w:numPr>
          <w:ilvl w:val="0"/>
          <w:numId w:val="159"/>
        </w:numPr>
        <w:spacing w:line="560" w:lineRule="exact"/>
        <w:ind w:firstLineChars="0"/>
        <w:jc w:val="left"/>
        <w:rPr>
          <w:rFonts w:ascii="宋体" w:hAnsi="宋体"/>
          <w:color w:val="FF0000"/>
          <w:szCs w:val="21"/>
        </w:rPr>
      </w:pPr>
      <w:r w:rsidRPr="00C13396">
        <w:rPr>
          <w:rFonts w:ascii="宋体" w:eastAsia="宋体" w:cs="宋体" w:hint="eastAsia"/>
          <w:color w:val="000000"/>
          <w:kern w:val="0"/>
        </w:rPr>
        <w:t>SVR_CHANE_RS_TIME</w:t>
      </w:r>
      <w:r>
        <w:rPr>
          <w:rFonts w:ascii="宋体" w:eastAsia="宋体" w:cs="宋体"/>
          <w:color w:val="000000"/>
          <w:kern w:val="0"/>
        </w:rPr>
        <w:t xml:space="preserve"> is null</w:t>
      </w:r>
    </w:p>
    <w:p w14:paraId="3818DDF7" w14:textId="77777777" w:rsidR="00ED132A" w:rsidRPr="007E0295" w:rsidRDefault="00ED132A" w:rsidP="001E5AEA">
      <w:pPr>
        <w:pStyle w:val="a5"/>
        <w:numPr>
          <w:ilvl w:val="0"/>
          <w:numId w:val="159"/>
        </w:numPr>
        <w:spacing w:line="560" w:lineRule="exact"/>
        <w:ind w:firstLineChars="0"/>
        <w:jc w:val="left"/>
        <w:rPr>
          <w:rFonts w:ascii="宋体" w:hAnsi="宋体" w:cs="宋体"/>
          <w:color w:val="000000"/>
          <w:kern w:val="0"/>
          <w:szCs w:val="21"/>
        </w:rPr>
      </w:pPr>
      <w:r w:rsidRPr="005235AD">
        <w:rPr>
          <w:rFonts w:ascii="宋体" w:hAnsi="宋体" w:cs="宋体"/>
          <w:color w:val="000000"/>
          <w:kern w:val="0"/>
          <w:szCs w:val="21"/>
        </w:rPr>
        <w:t xml:space="preserve">BUSSINESS_COMPLETE_TIME </w:t>
      </w:r>
      <w:r w:rsidRPr="003C543D">
        <w:rPr>
          <w:rFonts w:ascii="宋体" w:hAnsi="宋体" w:cs="宋体"/>
          <w:color w:val="000000"/>
          <w:kern w:val="0"/>
          <w:szCs w:val="21"/>
        </w:rPr>
        <w:t>(业务竣工时间)&gt;=</w:t>
      </w:r>
      <w:r w:rsidRPr="003C543D">
        <w:rPr>
          <w:rFonts w:ascii="宋体" w:hAnsi="宋体" w:cs="宋体" w:hint="eastAsia"/>
          <w:color w:val="000000"/>
          <w:kern w:val="0"/>
          <w:szCs w:val="21"/>
        </w:rPr>
        <w:t>’</w:t>
      </w:r>
      <w:r w:rsidRPr="003C543D">
        <w:rPr>
          <w:rFonts w:ascii="宋体" w:hAnsi="宋体" w:cs="宋体"/>
          <w:color w:val="000000"/>
          <w:kern w:val="0"/>
          <w:szCs w:val="21"/>
        </w:rPr>
        <w:t>YYYY-MM-01</w:t>
      </w:r>
      <w:r w:rsidRPr="003C543D">
        <w:rPr>
          <w:rFonts w:ascii="宋体" w:hAnsi="宋体" w:cs="宋体" w:hint="eastAsia"/>
          <w:color w:val="000000"/>
          <w:kern w:val="0"/>
          <w:szCs w:val="21"/>
        </w:rPr>
        <w:t>’</w:t>
      </w:r>
      <w:r w:rsidRPr="003C543D">
        <w:rPr>
          <w:rFonts w:ascii="宋体" w:hAnsi="宋体" w:cs="宋体"/>
          <w:color w:val="000000"/>
          <w:kern w:val="0"/>
          <w:szCs w:val="21"/>
        </w:rPr>
        <w:t xml:space="preserve"> AND</w:t>
      </w:r>
      <w:r>
        <w:rPr>
          <w:rFonts w:ascii="宋体" w:hAnsi="宋体" w:cs="宋体"/>
          <w:color w:val="000000"/>
          <w:kern w:val="0"/>
          <w:szCs w:val="21"/>
        </w:rPr>
        <w:t xml:space="preserve"> </w:t>
      </w:r>
      <w:r w:rsidRPr="005235AD">
        <w:rPr>
          <w:rFonts w:ascii="宋体" w:hAnsi="宋体" w:cs="宋体"/>
          <w:color w:val="000000"/>
          <w:kern w:val="0"/>
          <w:szCs w:val="21"/>
        </w:rPr>
        <w:t xml:space="preserve">BUSSINESS_COMPLETE_TIME </w:t>
      </w:r>
      <w:r w:rsidRPr="003C543D">
        <w:rPr>
          <w:rFonts w:ascii="宋体" w:hAnsi="宋体" w:cs="宋体"/>
          <w:color w:val="000000"/>
          <w:kern w:val="0"/>
          <w:szCs w:val="21"/>
        </w:rPr>
        <w:t>(业务竣工间)&lt;=</w:t>
      </w:r>
      <w:r w:rsidRPr="003C543D">
        <w:rPr>
          <w:rFonts w:ascii="宋体" w:hAnsi="宋体" w:cs="宋体" w:hint="eastAsia"/>
          <w:color w:val="000000"/>
          <w:kern w:val="0"/>
          <w:szCs w:val="21"/>
        </w:rPr>
        <w:t>’</w:t>
      </w:r>
      <w:r w:rsidRPr="003C543D">
        <w:rPr>
          <w:rFonts w:ascii="宋体" w:hAnsi="宋体" w:cs="宋体"/>
          <w:color w:val="000000"/>
          <w:kern w:val="0"/>
          <w:szCs w:val="21"/>
        </w:rPr>
        <w:t>YYYY-MM-31’</w:t>
      </w:r>
    </w:p>
    <w:p w14:paraId="2D082A9E" w14:textId="77777777" w:rsidR="00ED132A" w:rsidRPr="0002640F" w:rsidRDefault="00ED132A" w:rsidP="001E5AEA">
      <w:pPr>
        <w:pStyle w:val="a5"/>
        <w:numPr>
          <w:ilvl w:val="0"/>
          <w:numId w:val="159"/>
        </w:numPr>
        <w:spacing w:line="560" w:lineRule="exact"/>
        <w:ind w:firstLineChars="0"/>
        <w:jc w:val="left"/>
        <w:rPr>
          <w:rFonts w:ascii="宋体" w:hAnsi="宋体" w:cs="宋体"/>
          <w:color w:val="000000"/>
          <w:kern w:val="0"/>
          <w:szCs w:val="21"/>
        </w:rPr>
      </w:pPr>
      <w:r w:rsidRPr="0002640F">
        <w:rPr>
          <w:rFonts w:ascii="宋体" w:hAnsi="宋体" w:cs="宋体" w:hint="eastAsia"/>
          <w:color w:val="000000"/>
          <w:kern w:val="0"/>
          <w:szCs w:val="21"/>
        </w:rPr>
        <w:t>ISARCHIVE = 1 (归档)</w:t>
      </w:r>
    </w:p>
    <w:p w14:paraId="2D57B9BB" w14:textId="77777777" w:rsidR="00ED132A" w:rsidRPr="009D3830" w:rsidRDefault="00ED132A" w:rsidP="001E5AEA">
      <w:pPr>
        <w:pStyle w:val="a5"/>
        <w:numPr>
          <w:ilvl w:val="0"/>
          <w:numId w:val="159"/>
        </w:numPr>
        <w:spacing w:line="560" w:lineRule="exact"/>
        <w:ind w:firstLineChars="0"/>
        <w:jc w:val="left"/>
        <w:rPr>
          <w:rFonts w:ascii="宋体" w:hAnsi="宋体" w:cs="宋体"/>
          <w:color w:val="000000"/>
          <w:kern w:val="0"/>
          <w:szCs w:val="24"/>
        </w:rPr>
      </w:pPr>
      <w:r w:rsidRPr="00224168">
        <w:rPr>
          <w:rFonts w:ascii="宋体" w:hAnsi="宋体" w:cs="宋体" w:hint="eastAsia"/>
          <w:color w:val="000000"/>
          <w:kern w:val="0"/>
          <w:szCs w:val="21"/>
        </w:rPr>
        <w:t>BUSINESS_TYPE（定单类型）=</w:t>
      </w:r>
      <w:r w:rsidRPr="003C543D">
        <w:rPr>
          <w:rFonts w:ascii="宋体" w:cs="宋体" w:hint="eastAsia"/>
          <w:color w:val="000000"/>
          <w:kern w:val="0"/>
          <w:szCs w:val="21"/>
        </w:rPr>
        <w:t xml:space="preserve"> 1000075 （服务定单）</w:t>
      </w:r>
      <w:r w:rsidRPr="00254969">
        <w:rPr>
          <w:rFonts w:ascii="宋体" w:cs="宋体" w:hint="eastAsia"/>
          <w:color w:val="000000"/>
          <w:kern w:val="0"/>
          <w:szCs w:val="21"/>
        </w:rPr>
        <w:t>AND CLASS_TYPE_ID（业务单类别）&lt;&gt;1000071(反向单)</w:t>
      </w:r>
    </w:p>
    <w:p w14:paraId="197CF59B" w14:textId="77777777" w:rsidR="00ED132A" w:rsidRPr="009D3830" w:rsidRDefault="00ED132A" w:rsidP="001E5AEA">
      <w:pPr>
        <w:pStyle w:val="a5"/>
        <w:numPr>
          <w:ilvl w:val="0"/>
          <w:numId w:val="159"/>
        </w:numPr>
        <w:spacing w:line="560" w:lineRule="exact"/>
        <w:ind w:firstLineChars="0"/>
        <w:jc w:val="left"/>
        <w:rPr>
          <w:rFonts w:ascii="宋体" w:hAnsi="宋体" w:cs="宋体"/>
          <w:color w:val="000000"/>
          <w:kern w:val="0"/>
          <w:szCs w:val="24"/>
        </w:rPr>
      </w:pPr>
      <w:r>
        <w:rPr>
          <w:rFonts w:ascii="宋体" w:eastAsia="宋体" w:cs="宋体" w:hint="eastAsia"/>
          <w:color w:val="000000"/>
          <w:kern w:val="0"/>
        </w:rPr>
        <w:t>RS_</w:t>
      </w:r>
      <w:r w:rsidRPr="00C13396">
        <w:rPr>
          <w:rFonts w:ascii="宋体" w:eastAsia="宋体" w:cs="宋体" w:hint="eastAsia"/>
          <w:color w:val="000000"/>
          <w:kern w:val="0"/>
        </w:rPr>
        <w:t>FIRST_RECEIVE_TIME</w:t>
      </w:r>
      <w:r>
        <w:rPr>
          <w:rFonts w:ascii="宋体" w:eastAsia="宋体" w:cs="宋体"/>
          <w:color w:val="000000"/>
          <w:kern w:val="0"/>
        </w:rPr>
        <w:t xml:space="preserve"> is not null</w:t>
      </w:r>
    </w:p>
    <w:p w14:paraId="69E6F766" w14:textId="77777777" w:rsidR="00ED132A" w:rsidRPr="00F92293" w:rsidRDefault="00ED132A" w:rsidP="00ED132A">
      <w:pPr>
        <w:pStyle w:val="2"/>
      </w:pPr>
      <w:bookmarkStart w:id="593" w:name="_Toc441238522"/>
      <w:r w:rsidRPr="003B76AE">
        <w:rPr>
          <w:rFonts w:hint="eastAsia"/>
        </w:rPr>
        <w:t>资源异常配置时长</w:t>
      </w:r>
      <w:bookmarkEnd w:id="593"/>
    </w:p>
    <w:p w14:paraId="5CADF7D1" w14:textId="77777777" w:rsidR="00ED132A" w:rsidRPr="000E516B" w:rsidRDefault="00ED132A" w:rsidP="001E5AEA">
      <w:pPr>
        <w:numPr>
          <w:ilvl w:val="0"/>
          <w:numId w:val="160"/>
        </w:numPr>
        <w:spacing w:line="560" w:lineRule="exact"/>
        <w:jc w:val="left"/>
        <w:rPr>
          <w:rFonts w:ascii="宋体" w:hAnsi="宋体"/>
          <w:b/>
          <w:szCs w:val="21"/>
        </w:rPr>
      </w:pPr>
      <w:r w:rsidRPr="000E516B">
        <w:rPr>
          <w:rFonts w:ascii="宋体" w:hAnsi="宋体" w:hint="eastAsia"/>
          <w:b/>
          <w:szCs w:val="21"/>
        </w:rPr>
        <w:t>指标算法</w:t>
      </w:r>
    </w:p>
    <w:p w14:paraId="1908FF1F" w14:textId="77777777" w:rsidR="00ED132A" w:rsidRPr="000E516B" w:rsidRDefault="00ED132A" w:rsidP="00ED132A">
      <w:pPr>
        <w:spacing w:line="560" w:lineRule="exact"/>
        <w:ind w:firstLineChars="300" w:firstLine="630"/>
        <w:rPr>
          <w:rFonts w:ascii="宋体" w:hAnsi="宋体"/>
          <w:szCs w:val="21"/>
        </w:rPr>
      </w:pPr>
      <w:r w:rsidRPr="000E516B">
        <w:rPr>
          <w:rFonts w:ascii="宋体" w:hAnsi="宋体" w:hint="eastAsia"/>
          <w:szCs w:val="21"/>
        </w:rPr>
        <w:t>计算公式=1.有退单记录且最后1次退单原因是资源数据错误,最后1次资源配置工单回单时间-第1次资源配置工单接收时间;</w:t>
      </w:r>
    </w:p>
    <w:p w14:paraId="092FF4D9" w14:textId="77777777" w:rsidR="00ED132A" w:rsidRDefault="00ED132A" w:rsidP="001E5AEA">
      <w:pPr>
        <w:numPr>
          <w:ilvl w:val="0"/>
          <w:numId w:val="160"/>
        </w:numPr>
        <w:spacing w:line="560" w:lineRule="exact"/>
        <w:jc w:val="left"/>
        <w:rPr>
          <w:b/>
          <w:szCs w:val="21"/>
        </w:rPr>
      </w:pPr>
      <w:r w:rsidRPr="00C942E2">
        <w:rPr>
          <w:rFonts w:ascii="宋体" w:hAnsi="宋体" w:hint="eastAsia"/>
          <w:b/>
          <w:szCs w:val="21"/>
        </w:rPr>
        <w:t>单位</w:t>
      </w:r>
      <w:r>
        <w:rPr>
          <w:rFonts w:ascii="宋体" w:hAnsi="宋体" w:hint="eastAsia"/>
          <w:b/>
        </w:rPr>
        <w:t>：小时</w:t>
      </w:r>
    </w:p>
    <w:p w14:paraId="0FD0DF3C" w14:textId="77777777" w:rsidR="00ED132A" w:rsidRDefault="00ED132A" w:rsidP="001E5AEA">
      <w:pPr>
        <w:numPr>
          <w:ilvl w:val="0"/>
          <w:numId w:val="160"/>
        </w:numPr>
        <w:spacing w:line="560" w:lineRule="exact"/>
        <w:jc w:val="left"/>
        <w:rPr>
          <w:b/>
          <w:szCs w:val="21"/>
        </w:rPr>
      </w:pPr>
      <w:r>
        <w:rPr>
          <w:rFonts w:hint="eastAsia"/>
          <w:b/>
          <w:szCs w:val="21"/>
        </w:rPr>
        <w:t>指标</w:t>
      </w:r>
      <w:r>
        <w:rPr>
          <w:b/>
          <w:szCs w:val="21"/>
        </w:rPr>
        <w:t>解析</w:t>
      </w:r>
    </w:p>
    <w:p w14:paraId="5B10AF53" w14:textId="77777777" w:rsidR="00ED132A" w:rsidRDefault="00ED132A" w:rsidP="00ED132A">
      <w:pPr>
        <w:pStyle w:val="a5"/>
        <w:spacing w:line="360" w:lineRule="auto"/>
        <w:ind w:left="750"/>
        <w:jc w:val="left"/>
        <w:rPr>
          <w:szCs w:val="21"/>
        </w:rPr>
      </w:pPr>
      <w:r w:rsidRPr="00F92293">
        <w:rPr>
          <w:rFonts w:hint="eastAsia"/>
          <w:szCs w:val="21"/>
        </w:rPr>
        <w:t>资源异常配置时长是指，①有退单记录且最后</w:t>
      </w:r>
      <w:r w:rsidRPr="00F92293">
        <w:rPr>
          <w:rFonts w:hint="eastAsia"/>
          <w:szCs w:val="21"/>
        </w:rPr>
        <w:t>1</w:t>
      </w:r>
      <w:r w:rsidRPr="00F92293">
        <w:rPr>
          <w:rFonts w:hint="eastAsia"/>
          <w:szCs w:val="21"/>
        </w:rPr>
        <w:t>次退单原因是资源数据错误，最后</w:t>
      </w:r>
      <w:r w:rsidRPr="00F92293">
        <w:rPr>
          <w:rFonts w:hint="eastAsia"/>
          <w:szCs w:val="21"/>
        </w:rPr>
        <w:t>1</w:t>
      </w:r>
      <w:r w:rsidRPr="00F92293">
        <w:rPr>
          <w:rFonts w:hint="eastAsia"/>
          <w:szCs w:val="21"/>
        </w:rPr>
        <w:t>次资源配置工单回单时间减去第</w:t>
      </w:r>
      <w:r w:rsidRPr="00F92293">
        <w:rPr>
          <w:rFonts w:hint="eastAsia"/>
          <w:szCs w:val="21"/>
        </w:rPr>
        <w:t>1</w:t>
      </w:r>
      <w:r w:rsidRPr="00F92293">
        <w:rPr>
          <w:rFonts w:hint="eastAsia"/>
          <w:szCs w:val="21"/>
        </w:rPr>
        <w:t>次资源配置工单接收时间；②无退单记录且有外线资源修改时，资源配置回单时间减去资源配置收单时间，加上外线竣工回单时间减去资源修改发起时间。</w:t>
      </w:r>
    </w:p>
    <w:p w14:paraId="2A22FBA4" w14:textId="77777777" w:rsidR="00ED132A" w:rsidRPr="00F92293" w:rsidRDefault="00ED132A" w:rsidP="00ED132A">
      <w:pPr>
        <w:pStyle w:val="a5"/>
        <w:spacing w:line="360" w:lineRule="auto"/>
        <w:ind w:left="750"/>
        <w:jc w:val="left"/>
        <w:rPr>
          <w:szCs w:val="21"/>
        </w:rPr>
      </w:pPr>
      <w:r w:rsidRPr="00F92293">
        <w:rPr>
          <w:rFonts w:hint="eastAsia"/>
          <w:szCs w:val="21"/>
        </w:rPr>
        <w:t>资源异常配置时长根据固话、宽带、</w:t>
      </w:r>
      <w:r w:rsidRPr="00F92293">
        <w:rPr>
          <w:rFonts w:hint="eastAsia"/>
          <w:szCs w:val="21"/>
        </w:rPr>
        <w:t>VOIP</w:t>
      </w:r>
      <w:r w:rsidRPr="00F92293">
        <w:rPr>
          <w:rFonts w:hint="eastAsia"/>
          <w:szCs w:val="21"/>
        </w:rPr>
        <w:t>、</w:t>
      </w:r>
      <w:commentRangeStart w:id="594"/>
      <w:r w:rsidRPr="00F92293">
        <w:rPr>
          <w:rFonts w:hint="eastAsia"/>
          <w:szCs w:val="21"/>
        </w:rPr>
        <w:t>带宽</w:t>
      </w:r>
      <w:r w:rsidRPr="00F92293">
        <w:rPr>
          <w:szCs w:val="21"/>
        </w:rPr>
        <w:t>型</w:t>
      </w:r>
      <w:r w:rsidRPr="00F92293">
        <w:rPr>
          <w:rFonts w:hint="eastAsia"/>
          <w:szCs w:val="21"/>
        </w:rPr>
        <w:t>产品</w:t>
      </w:r>
      <w:r w:rsidRPr="00F92293">
        <w:rPr>
          <w:rFonts w:hint="eastAsia"/>
          <w:szCs w:val="21"/>
        </w:rPr>
        <w:t>(</w:t>
      </w:r>
      <w:r w:rsidRPr="00F92293">
        <w:rPr>
          <w:szCs w:val="21"/>
        </w:rPr>
        <w:t>出租</w:t>
      </w:r>
      <w:r w:rsidRPr="00F92293">
        <w:rPr>
          <w:rFonts w:hint="eastAsia"/>
          <w:szCs w:val="21"/>
        </w:rPr>
        <w:t>)</w:t>
      </w:r>
      <w:r w:rsidRPr="00F92293">
        <w:rPr>
          <w:rFonts w:hint="eastAsia"/>
          <w:szCs w:val="21"/>
        </w:rPr>
        <w:t>和带宽型产品</w:t>
      </w:r>
      <w:r w:rsidRPr="00F92293">
        <w:rPr>
          <w:rFonts w:hint="eastAsia"/>
          <w:szCs w:val="21"/>
        </w:rPr>
        <w:t>(</w:t>
      </w:r>
      <w:r w:rsidRPr="00F92293">
        <w:rPr>
          <w:rFonts w:hint="eastAsia"/>
          <w:szCs w:val="21"/>
        </w:rPr>
        <w:t>局内</w:t>
      </w:r>
      <w:r w:rsidRPr="00F92293">
        <w:rPr>
          <w:rFonts w:hint="eastAsia"/>
          <w:szCs w:val="21"/>
        </w:rPr>
        <w:t>)</w:t>
      </w:r>
      <w:commentRangeEnd w:id="594"/>
      <w:r>
        <w:rPr>
          <w:rStyle w:val="a8"/>
        </w:rPr>
        <w:commentReference w:id="594"/>
      </w:r>
      <w:r w:rsidRPr="00F92293">
        <w:rPr>
          <w:rFonts w:hint="eastAsia"/>
          <w:szCs w:val="21"/>
        </w:rPr>
        <w:t>字段可以分为接入业务资源异常配置时长、带宽型出租业务资源异常配置时长和带宽型局内业务资源异常配置时长。</w:t>
      </w:r>
    </w:p>
    <w:p w14:paraId="1B1C790E" w14:textId="77777777" w:rsidR="00ED132A" w:rsidRPr="000E516B" w:rsidRDefault="00ED132A" w:rsidP="001E5AEA">
      <w:pPr>
        <w:numPr>
          <w:ilvl w:val="0"/>
          <w:numId w:val="160"/>
        </w:numPr>
        <w:spacing w:line="560" w:lineRule="exact"/>
        <w:jc w:val="left"/>
        <w:rPr>
          <w:b/>
          <w:szCs w:val="21"/>
        </w:rPr>
      </w:pPr>
      <w:r w:rsidRPr="000E516B">
        <w:rPr>
          <w:rFonts w:hint="eastAsia"/>
          <w:b/>
          <w:szCs w:val="21"/>
        </w:rPr>
        <w:t>指标详细</w:t>
      </w:r>
      <w:r w:rsidRPr="000E516B">
        <w:rPr>
          <w:b/>
          <w:szCs w:val="21"/>
        </w:rPr>
        <w:t>算法</w:t>
      </w:r>
    </w:p>
    <w:p w14:paraId="2E5CC396" w14:textId="77777777" w:rsidR="00ED132A" w:rsidRPr="000E516B" w:rsidRDefault="00ED132A" w:rsidP="00ED132A">
      <w:pPr>
        <w:spacing w:line="560" w:lineRule="exact"/>
        <w:ind w:firstLineChars="300" w:firstLine="632"/>
        <w:rPr>
          <w:rFonts w:ascii="宋体" w:hAnsi="宋体"/>
          <w:b/>
          <w:szCs w:val="21"/>
        </w:rPr>
      </w:pPr>
      <w:r w:rsidRPr="000E516B">
        <w:rPr>
          <w:rFonts w:ascii="宋体" w:hAnsi="宋体" w:hint="eastAsia"/>
          <w:b/>
          <w:szCs w:val="21"/>
        </w:rPr>
        <w:t>取数表</w:t>
      </w:r>
      <w:r w:rsidRPr="000E516B">
        <w:rPr>
          <w:rFonts w:ascii="宋体" w:hAnsi="宋体"/>
          <w:b/>
          <w:szCs w:val="21"/>
        </w:rPr>
        <w:t>：</w:t>
      </w:r>
      <w:r w:rsidRPr="006834DC">
        <w:rPr>
          <w:rFonts w:asciiTheme="minorEastAsia" w:hAnsiTheme="minorEastAsia" w:hint="eastAsia"/>
        </w:rPr>
        <w:t>开通计算</w:t>
      </w:r>
      <w:r w:rsidRPr="006834DC">
        <w:rPr>
          <w:rFonts w:asciiTheme="minorEastAsia" w:hAnsiTheme="minorEastAsia"/>
        </w:rPr>
        <w:t>模型</w:t>
      </w:r>
    </w:p>
    <w:p w14:paraId="37C81F7E" w14:textId="77777777" w:rsidR="00ED132A" w:rsidRPr="000E516B" w:rsidRDefault="00ED132A" w:rsidP="00ED132A">
      <w:pPr>
        <w:spacing w:line="560" w:lineRule="exact"/>
        <w:ind w:firstLineChars="300" w:firstLine="632"/>
        <w:rPr>
          <w:rFonts w:ascii="宋体" w:hAnsi="宋体"/>
          <w:b/>
          <w:szCs w:val="21"/>
        </w:rPr>
      </w:pPr>
      <w:r w:rsidRPr="000E516B">
        <w:rPr>
          <w:rFonts w:ascii="宋体" w:hAnsi="宋体" w:hint="eastAsia"/>
          <w:b/>
          <w:szCs w:val="21"/>
        </w:rPr>
        <w:t>有退单记录且最后1次退单原因是资源数据错误,最后1次资源配置工单回单时间-第1次资源配置工单接收时间</w:t>
      </w:r>
      <w:r w:rsidRPr="000E516B">
        <w:rPr>
          <w:rFonts w:ascii="宋体" w:hAnsi="宋体"/>
          <w:b/>
          <w:szCs w:val="21"/>
        </w:rPr>
        <w:t>：</w:t>
      </w:r>
    </w:p>
    <w:p w14:paraId="136D01FD" w14:textId="77777777" w:rsidR="00ED132A" w:rsidRPr="000E516B" w:rsidRDefault="00ED132A" w:rsidP="00ED132A">
      <w:pPr>
        <w:pStyle w:val="a5"/>
        <w:numPr>
          <w:ilvl w:val="0"/>
          <w:numId w:val="23"/>
        </w:numPr>
        <w:spacing w:line="560" w:lineRule="exact"/>
        <w:ind w:leftChars="486" w:left="1441" w:firstLineChars="0"/>
        <w:jc w:val="left"/>
        <w:rPr>
          <w:rFonts w:ascii="宋体" w:hAnsi="宋体"/>
          <w:szCs w:val="21"/>
        </w:rPr>
      </w:pPr>
      <w:r w:rsidRPr="000E516B">
        <w:rPr>
          <w:rFonts w:ascii="宋体" w:hAnsi="宋体" w:cs="宋体" w:hint="eastAsia"/>
          <w:color w:val="000000"/>
          <w:kern w:val="0"/>
          <w:szCs w:val="21"/>
        </w:rPr>
        <w:t>取数</w:t>
      </w:r>
    </w:p>
    <w:p w14:paraId="57F1F8E3" w14:textId="77777777" w:rsidR="00ED132A" w:rsidRPr="00FB62D4" w:rsidRDefault="00ED132A" w:rsidP="00ED132A">
      <w:pPr>
        <w:pStyle w:val="a5"/>
        <w:spacing w:line="560" w:lineRule="exact"/>
        <w:ind w:left="1441" w:firstLineChars="0" w:firstLine="0"/>
        <w:rPr>
          <w:rFonts w:ascii="宋体" w:hAnsi="宋体"/>
          <w:color w:val="FF0000"/>
          <w:szCs w:val="21"/>
        </w:rPr>
      </w:pPr>
      <w:r>
        <w:rPr>
          <w:rFonts w:ascii="宋体" w:hAnsi="宋体"/>
          <w:color w:val="000000" w:themeColor="text1"/>
          <w:szCs w:val="21"/>
        </w:rPr>
        <w:t>Avg(</w:t>
      </w:r>
      <w:r w:rsidRPr="00A66AC7">
        <w:rPr>
          <w:rFonts w:ascii="宋体" w:hAnsi="宋体"/>
          <w:color w:val="000000" w:themeColor="text1"/>
          <w:szCs w:val="21"/>
        </w:rPr>
        <w:t xml:space="preserve">RS_LAST_RETURN_TIME - </w:t>
      </w:r>
      <w:r w:rsidRPr="00B76419">
        <w:rPr>
          <w:rFonts w:ascii="宋体" w:hAnsi="宋体"/>
          <w:color w:val="000000" w:themeColor="text1"/>
          <w:szCs w:val="21"/>
        </w:rPr>
        <w:t>RS_FIRST_RECEIVE_TIME</w:t>
      </w:r>
      <w:r>
        <w:rPr>
          <w:rFonts w:ascii="宋体" w:hAnsi="宋体"/>
          <w:color w:val="000000" w:themeColor="text1"/>
          <w:szCs w:val="21"/>
        </w:rPr>
        <w:t>)</w:t>
      </w:r>
    </w:p>
    <w:p w14:paraId="78E5FC38" w14:textId="77777777" w:rsidR="00ED132A" w:rsidRPr="000E516B" w:rsidRDefault="00ED132A" w:rsidP="00ED132A">
      <w:pPr>
        <w:pStyle w:val="a5"/>
        <w:numPr>
          <w:ilvl w:val="0"/>
          <w:numId w:val="23"/>
        </w:numPr>
        <w:spacing w:line="560" w:lineRule="exact"/>
        <w:ind w:leftChars="486" w:left="1441" w:firstLineChars="0"/>
        <w:jc w:val="left"/>
        <w:rPr>
          <w:rFonts w:ascii="宋体" w:hAnsi="宋体"/>
          <w:szCs w:val="21"/>
        </w:rPr>
      </w:pPr>
      <w:r w:rsidRPr="000E516B">
        <w:rPr>
          <w:rFonts w:ascii="宋体" w:hAnsi="宋体" w:hint="eastAsia"/>
          <w:szCs w:val="21"/>
        </w:rPr>
        <w:t>条件：</w:t>
      </w:r>
    </w:p>
    <w:p w14:paraId="2A09F5CB" w14:textId="77777777" w:rsidR="00ED132A" w:rsidRPr="000E516B" w:rsidRDefault="00ED132A" w:rsidP="001E5AEA">
      <w:pPr>
        <w:pStyle w:val="a5"/>
        <w:numPr>
          <w:ilvl w:val="0"/>
          <w:numId w:val="161"/>
        </w:numPr>
        <w:spacing w:line="560" w:lineRule="exact"/>
        <w:ind w:firstLineChars="0"/>
        <w:jc w:val="left"/>
        <w:rPr>
          <w:rFonts w:ascii="宋体" w:hAnsi="宋体"/>
          <w:szCs w:val="21"/>
        </w:rPr>
      </w:pPr>
      <w:r w:rsidRPr="000E516B">
        <w:rPr>
          <w:rFonts w:ascii="宋体" w:hAnsi="宋体" w:cs="宋体" w:hint="eastAsia"/>
          <w:color w:val="000000"/>
          <w:kern w:val="0"/>
          <w:szCs w:val="21"/>
        </w:rPr>
        <w:t>SPEC_ID(业务单规格)=3010100002 （定单）</w:t>
      </w:r>
    </w:p>
    <w:p w14:paraId="5B27338D" w14:textId="77777777" w:rsidR="00ED132A" w:rsidRPr="000E516B" w:rsidRDefault="00ED132A" w:rsidP="001E5AEA">
      <w:pPr>
        <w:pStyle w:val="a5"/>
        <w:numPr>
          <w:ilvl w:val="0"/>
          <w:numId w:val="161"/>
        </w:numPr>
        <w:spacing w:line="560" w:lineRule="exact"/>
        <w:ind w:firstLineChars="0"/>
        <w:jc w:val="left"/>
        <w:rPr>
          <w:rFonts w:ascii="宋体" w:hAnsi="宋体"/>
          <w:szCs w:val="21"/>
        </w:rPr>
      </w:pPr>
      <w:r w:rsidRPr="00E1223E">
        <w:rPr>
          <w:rFonts w:ascii="宋体" w:hAnsi="宋体" w:cs="宋体" w:hint="eastAsia"/>
          <w:color w:val="000000"/>
          <w:kern w:val="0"/>
          <w:szCs w:val="21"/>
        </w:rPr>
        <w:t>PRODUCT_TYPE（产品服务类型）in(‘2311100002’, ‘2311100001’) and  LINE_TYPE(接入方式)=’102079’</w:t>
      </w:r>
    </w:p>
    <w:p w14:paraId="09F19B04" w14:textId="77777777" w:rsidR="00ED132A" w:rsidRPr="000E516B" w:rsidRDefault="00ED132A" w:rsidP="001E5AEA">
      <w:pPr>
        <w:pStyle w:val="a5"/>
        <w:numPr>
          <w:ilvl w:val="0"/>
          <w:numId w:val="161"/>
        </w:numPr>
        <w:spacing w:line="560" w:lineRule="exact"/>
        <w:ind w:firstLineChars="0"/>
        <w:jc w:val="left"/>
        <w:rPr>
          <w:rFonts w:ascii="宋体" w:hAnsi="宋体"/>
          <w:szCs w:val="21"/>
        </w:rPr>
      </w:pPr>
      <w:r w:rsidRPr="000E516B">
        <w:rPr>
          <w:rFonts w:ascii="宋体" w:hAnsi="宋体"/>
          <w:szCs w:val="21"/>
        </w:rPr>
        <w:t>PRODUCT_SERVICE_ACTIO(产品服务动作)=105292（新装）OR PRODUCT_SERVICE_ACTIO(产品服务动作)=105294（移机）</w:t>
      </w:r>
    </w:p>
    <w:p w14:paraId="14D4A66C" w14:textId="77777777" w:rsidR="00ED132A" w:rsidRPr="00D546B5" w:rsidRDefault="00ED132A" w:rsidP="001E5AEA">
      <w:pPr>
        <w:pStyle w:val="a5"/>
        <w:numPr>
          <w:ilvl w:val="0"/>
          <w:numId w:val="161"/>
        </w:numPr>
        <w:spacing w:line="560" w:lineRule="exact"/>
        <w:ind w:firstLineChars="0"/>
        <w:jc w:val="left"/>
        <w:rPr>
          <w:rFonts w:ascii="宋体" w:hAnsi="宋体"/>
          <w:color w:val="000000"/>
          <w:szCs w:val="21"/>
        </w:rPr>
      </w:pPr>
      <w:r w:rsidRPr="000A79CE">
        <w:rPr>
          <w:rFonts w:ascii="宋体" w:hAnsi="宋体" w:cs="宋体"/>
          <w:color w:val="000000"/>
          <w:kern w:val="0"/>
          <w:szCs w:val="21"/>
        </w:rPr>
        <w:t>CHARGEBACK_REASON_ID_</w:t>
      </w:r>
      <w:r w:rsidRPr="000A79CE">
        <w:rPr>
          <w:rFonts w:ascii="宋体" w:hAnsi="宋体" w:cs="宋体" w:hint="eastAsia"/>
          <w:color w:val="000000"/>
          <w:kern w:val="0"/>
          <w:szCs w:val="21"/>
        </w:rPr>
        <w:t>B</w:t>
      </w:r>
      <w:r w:rsidRPr="000A79CE">
        <w:rPr>
          <w:rFonts w:ascii="宋体" w:hAnsi="宋体" w:cs="宋体"/>
          <w:color w:val="000000"/>
          <w:kern w:val="0"/>
          <w:szCs w:val="21"/>
        </w:rPr>
        <w:t xml:space="preserve"> in (</w:t>
      </w:r>
      <w:r w:rsidRPr="000A79CE">
        <w:rPr>
          <w:rFonts w:ascii="宋体" w:hAnsi="宋体" w:cs="宋体" w:hint="eastAsia"/>
          <w:color w:val="000000"/>
          <w:kern w:val="0"/>
          <w:szCs w:val="21"/>
        </w:rPr>
        <w:t>810000464000000000000050、810000464000000000000051、810000464000000000000052、810000464000000000000053、810000464000000000000054、</w:t>
      </w:r>
      <w:r w:rsidRPr="000A79CE">
        <w:rPr>
          <w:rFonts w:ascii="宋体" w:hAnsi="宋体" w:cs="宋体"/>
          <w:color w:val="000000"/>
          <w:kern w:val="0"/>
          <w:szCs w:val="21"/>
        </w:rPr>
        <w:t>810000464000000000000055)</w:t>
      </w:r>
    </w:p>
    <w:p w14:paraId="3D013907" w14:textId="77777777" w:rsidR="00ED132A" w:rsidRPr="000A79CE" w:rsidRDefault="00ED132A" w:rsidP="001E5AEA">
      <w:pPr>
        <w:pStyle w:val="a5"/>
        <w:numPr>
          <w:ilvl w:val="0"/>
          <w:numId w:val="161"/>
        </w:numPr>
        <w:spacing w:line="560" w:lineRule="exact"/>
        <w:ind w:firstLineChars="0"/>
        <w:jc w:val="left"/>
        <w:rPr>
          <w:rFonts w:ascii="宋体" w:hAnsi="宋体"/>
          <w:color w:val="000000"/>
          <w:szCs w:val="21"/>
        </w:rPr>
      </w:pPr>
      <w:r w:rsidRPr="007945A9">
        <w:rPr>
          <w:rFonts w:asciiTheme="minorEastAsia" w:hAnsiTheme="minorEastAsia"/>
        </w:rPr>
        <w:t>CHARGEBACK_COUNT</w:t>
      </w:r>
      <w:r w:rsidRPr="007945A9">
        <w:rPr>
          <w:rFonts w:asciiTheme="minorEastAsia" w:hAnsiTheme="minorEastAsia" w:hint="eastAsia"/>
        </w:rPr>
        <w:t>（</w:t>
      </w:r>
      <w:r w:rsidRPr="007945A9">
        <w:rPr>
          <w:rFonts w:asciiTheme="minorEastAsia" w:hAnsiTheme="minorEastAsia" w:cs="宋体" w:hint="eastAsia"/>
          <w:color w:val="000000"/>
          <w:kern w:val="0"/>
        </w:rPr>
        <w:t>退单</w:t>
      </w:r>
      <w:r w:rsidRPr="007945A9">
        <w:rPr>
          <w:rFonts w:asciiTheme="minorEastAsia" w:hAnsiTheme="minorEastAsia" w:cs="宋体"/>
          <w:color w:val="000000"/>
          <w:kern w:val="0"/>
        </w:rPr>
        <w:t>次数</w:t>
      </w:r>
      <w:r w:rsidRPr="007945A9">
        <w:rPr>
          <w:rFonts w:asciiTheme="minorEastAsia" w:hAnsiTheme="minorEastAsia" w:cs="宋体" w:hint="eastAsia"/>
          <w:color w:val="000000"/>
          <w:kern w:val="0"/>
        </w:rPr>
        <w:t>）&gt;</w:t>
      </w:r>
      <w:r w:rsidRPr="007945A9">
        <w:rPr>
          <w:rFonts w:asciiTheme="minorEastAsia" w:hAnsiTheme="minorEastAsia" w:cs="宋体"/>
          <w:color w:val="000000"/>
          <w:kern w:val="0"/>
        </w:rPr>
        <w:t>0</w:t>
      </w:r>
    </w:p>
    <w:p w14:paraId="72F5996E" w14:textId="77777777" w:rsidR="00ED132A" w:rsidRPr="007E0295" w:rsidRDefault="00ED132A" w:rsidP="001E5AEA">
      <w:pPr>
        <w:pStyle w:val="a5"/>
        <w:numPr>
          <w:ilvl w:val="0"/>
          <w:numId w:val="161"/>
        </w:numPr>
        <w:spacing w:line="560" w:lineRule="exact"/>
        <w:ind w:firstLineChars="0"/>
        <w:jc w:val="left"/>
        <w:rPr>
          <w:rFonts w:ascii="宋体" w:hAnsi="宋体" w:cs="宋体"/>
          <w:color w:val="000000"/>
          <w:kern w:val="0"/>
          <w:szCs w:val="21"/>
        </w:rPr>
      </w:pPr>
      <w:r w:rsidRPr="005235AD">
        <w:rPr>
          <w:rFonts w:ascii="宋体" w:hAnsi="宋体" w:cs="宋体"/>
          <w:color w:val="000000"/>
          <w:kern w:val="0"/>
          <w:szCs w:val="21"/>
        </w:rPr>
        <w:t xml:space="preserve">BUSSINESS_COMPLETE_TIME </w:t>
      </w:r>
      <w:r w:rsidRPr="000E516B">
        <w:rPr>
          <w:rFonts w:ascii="宋体" w:hAnsi="宋体" w:cs="宋体"/>
          <w:color w:val="000000"/>
          <w:kern w:val="0"/>
          <w:szCs w:val="21"/>
        </w:rPr>
        <w:t>(业务竣工时间)&gt;=</w:t>
      </w:r>
      <w:r w:rsidRPr="000E516B">
        <w:rPr>
          <w:rFonts w:ascii="宋体" w:hAnsi="宋体" w:cs="宋体" w:hint="eastAsia"/>
          <w:color w:val="000000"/>
          <w:kern w:val="0"/>
          <w:szCs w:val="21"/>
        </w:rPr>
        <w:t>’</w:t>
      </w:r>
      <w:r w:rsidRPr="000E516B">
        <w:rPr>
          <w:rFonts w:ascii="宋体" w:hAnsi="宋体" w:cs="宋体"/>
          <w:color w:val="000000"/>
          <w:kern w:val="0"/>
          <w:szCs w:val="21"/>
        </w:rPr>
        <w:t>YYYY-MM-01</w:t>
      </w:r>
      <w:r w:rsidRPr="000E516B">
        <w:rPr>
          <w:rFonts w:ascii="宋体" w:hAnsi="宋体" w:cs="宋体" w:hint="eastAsia"/>
          <w:color w:val="000000"/>
          <w:kern w:val="0"/>
          <w:szCs w:val="21"/>
        </w:rPr>
        <w:t>’</w:t>
      </w:r>
      <w:r w:rsidRPr="000E516B">
        <w:rPr>
          <w:rFonts w:ascii="宋体" w:hAnsi="宋体" w:cs="宋体"/>
          <w:color w:val="000000"/>
          <w:kern w:val="0"/>
          <w:szCs w:val="21"/>
        </w:rPr>
        <w:t xml:space="preserve"> AND</w:t>
      </w:r>
      <w:r>
        <w:rPr>
          <w:rFonts w:ascii="宋体" w:hAnsi="宋体" w:cs="宋体"/>
          <w:color w:val="000000"/>
          <w:kern w:val="0"/>
          <w:szCs w:val="21"/>
        </w:rPr>
        <w:t xml:space="preserve"> </w:t>
      </w:r>
      <w:r w:rsidRPr="005235AD">
        <w:rPr>
          <w:rFonts w:ascii="宋体" w:hAnsi="宋体" w:cs="宋体"/>
          <w:color w:val="000000"/>
          <w:kern w:val="0"/>
          <w:szCs w:val="21"/>
        </w:rPr>
        <w:t xml:space="preserve">BUSSINESS_COMPLETE_TIME </w:t>
      </w:r>
      <w:r w:rsidRPr="000E516B">
        <w:rPr>
          <w:rFonts w:ascii="宋体" w:hAnsi="宋体" w:cs="宋体"/>
          <w:color w:val="000000"/>
          <w:kern w:val="0"/>
          <w:szCs w:val="21"/>
        </w:rPr>
        <w:t>(业务竣工间)&lt;=</w:t>
      </w:r>
      <w:r w:rsidRPr="000E516B">
        <w:rPr>
          <w:rFonts w:ascii="宋体" w:hAnsi="宋体" w:cs="宋体" w:hint="eastAsia"/>
          <w:color w:val="000000"/>
          <w:kern w:val="0"/>
          <w:szCs w:val="21"/>
        </w:rPr>
        <w:t>’</w:t>
      </w:r>
      <w:r w:rsidRPr="000E516B">
        <w:rPr>
          <w:rFonts w:ascii="宋体" w:hAnsi="宋体" w:cs="宋体"/>
          <w:color w:val="000000"/>
          <w:kern w:val="0"/>
          <w:szCs w:val="21"/>
        </w:rPr>
        <w:t>YYYY-MM-31’</w:t>
      </w:r>
    </w:p>
    <w:p w14:paraId="530C13A3" w14:textId="77777777" w:rsidR="00ED132A" w:rsidRPr="0002640F" w:rsidRDefault="00ED132A" w:rsidP="001E5AEA">
      <w:pPr>
        <w:pStyle w:val="a5"/>
        <w:numPr>
          <w:ilvl w:val="0"/>
          <w:numId w:val="161"/>
        </w:numPr>
        <w:spacing w:line="560" w:lineRule="exact"/>
        <w:ind w:firstLineChars="0"/>
        <w:jc w:val="left"/>
        <w:rPr>
          <w:rFonts w:ascii="宋体" w:hAnsi="宋体" w:cs="宋体"/>
          <w:color w:val="000000"/>
          <w:kern w:val="0"/>
          <w:szCs w:val="21"/>
        </w:rPr>
      </w:pPr>
      <w:r w:rsidRPr="0002640F">
        <w:rPr>
          <w:rFonts w:ascii="宋体" w:hAnsi="宋体" w:cs="宋体" w:hint="eastAsia"/>
          <w:color w:val="000000"/>
          <w:kern w:val="0"/>
          <w:szCs w:val="21"/>
        </w:rPr>
        <w:t>ISARCHIVE = 1 (归档)</w:t>
      </w:r>
    </w:p>
    <w:p w14:paraId="115A25AA" w14:textId="77777777" w:rsidR="00ED132A" w:rsidRPr="00CE62A7" w:rsidRDefault="00ED132A" w:rsidP="001E5AEA">
      <w:pPr>
        <w:pStyle w:val="a5"/>
        <w:numPr>
          <w:ilvl w:val="0"/>
          <w:numId w:val="161"/>
        </w:numPr>
        <w:spacing w:line="560" w:lineRule="exact"/>
        <w:ind w:firstLineChars="0"/>
        <w:jc w:val="left"/>
        <w:rPr>
          <w:rFonts w:ascii="宋体" w:hAnsi="宋体" w:cs="宋体"/>
          <w:color w:val="000000"/>
          <w:kern w:val="0"/>
          <w:szCs w:val="24"/>
        </w:rPr>
      </w:pPr>
      <w:r w:rsidRPr="00224168">
        <w:rPr>
          <w:rFonts w:ascii="宋体" w:hAnsi="宋体" w:cs="宋体" w:hint="eastAsia"/>
          <w:color w:val="000000"/>
          <w:kern w:val="0"/>
          <w:szCs w:val="21"/>
        </w:rPr>
        <w:t>BUSINESS_TYPE（定单类型）=</w:t>
      </w:r>
      <w:r w:rsidRPr="000E516B">
        <w:rPr>
          <w:rFonts w:ascii="宋体" w:cs="宋体" w:hint="eastAsia"/>
          <w:color w:val="000000"/>
          <w:kern w:val="0"/>
          <w:szCs w:val="21"/>
        </w:rPr>
        <w:t xml:space="preserve"> 1000075 （服务定单）</w:t>
      </w:r>
      <w:r w:rsidRPr="00254969">
        <w:rPr>
          <w:rFonts w:ascii="宋体" w:cs="宋体" w:hint="eastAsia"/>
          <w:color w:val="000000"/>
          <w:kern w:val="0"/>
          <w:szCs w:val="21"/>
        </w:rPr>
        <w:t>AND CLASS_TYPE_ID（业务单类别）&lt;&gt;1000071(反向单)</w:t>
      </w:r>
    </w:p>
    <w:p w14:paraId="4A63AF3E" w14:textId="77777777" w:rsidR="00ED132A" w:rsidRPr="00312AB0" w:rsidRDefault="00ED132A" w:rsidP="001E5AEA">
      <w:pPr>
        <w:pStyle w:val="a5"/>
        <w:numPr>
          <w:ilvl w:val="0"/>
          <w:numId w:val="161"/>
        </w:numPr>
        <w:spacing w:line="560" w:lineRule="exact"/>
        <w:ind w:firstLineChars="0"/>
        <w:jc w:val="left"/>
        <w:rPr>
          <w:rFonts w:ascii="宋体" w:hAnsi="宋体" w:cs="宋体"/>
          <w:color w:val="000000"/>
          <w:kern w:val="0"/>
          <w:szCs w:val="24"/>
        </w:rPr>
      </w:pPr>
      <w:r>
        <w:rPr>
          <w:rFonts w:ascii="宋体" w:eastAsia="宋体" w:cs="宋体" w:hint="eastAsia"/>
          <w:color w:val="000000"/>
          <w:kern w:val="0"/>
        </w:rPr>
        <w:t>RS_</w:t>
      </w:r>
      <w:r w:rsidRPr="00C13396">
        <w:rPr>
          <w:rFonts w:ascii="宋体" w:eastAsia="宋体" w:cs="宋体" w:hint="eastAsia"/>
          <w:color w:val="000000"/>
          <w:kern w:val="0"/>
        </w:rPr>
        <w:t>FIRST_RECEIVE_TIME</w:t>
      </w:r>
      <w:r>
        <w:rPr>
          <w:rFonts w:ascii="宋体" w:eastAsia="宋体" w:cs="宋体"/>
          <w:color w:val="000000"/>
          <w:kern w:val="0"/>
        </w:rPr>
        <w:t xml:space="preserve"> is not null</w:t>
      </w:r>
    </w:p>
    <w:p w14:paraId="6D46B81C" w14:textId="77777777" w:rsidR="00ED132A" w:rsidRPr="000E516B" w:rsidRDefault="00ED132A" w:rsidP="00ED132A">
      <w:pPr>
        <w:spacing w:line="560" w:lineRule="exact"/>
        <w:ind w:leftChars="100" w:left="210" w:firstLineChars="200" w:firstLine="422"/>
        <w:rPr>
          <w:rFonts w:ascii="宋体" w:hAnsi="宋体"/>
          <w:b/>
          <w:szCs w:val="21"/>
        </w:rPr>
      </w:pPr>
      <w:r w:rsidRPr="00312AB0">
        <w:rPr>
          <w:rFonts w:ascii="宋体" w:hAnsi="宋体" w:hint="eastAsia"/>
          <w:b/>
          <w:szCs w:val="21"/>
        </w:rPr>
        <w:t>无退单记录且有外线</w:t>
      </w:r>
      <w:r>
        <w:rPr>
          <w:rFonts w:ascii="宋体" w:hAnsi="宋体" w:hint="eastAsia"/>
          <w:b/>
          <w:szCs w:val="21"/>
        </w:rPr>
        <w:t>资源修改时</w:t>
      </w:r>
      <w:r w:rsidRPr="000E516B">
        <w:rPr>
          <w:rFonts w:ascii="宋体" w:hAnsi="宋体"/>
          <w:b/>
          <w:szCs w:val="21"/>
        </w:rPr>
        <w:t>：</w:t>
      </w:r>
    </w:p>
    <w:p w14:paraId="4D11FB2A" w14:textId="77777777" w:rsidR="00ED132A" w:rsidRPr="000E516B" w:rsidRDefault="00ED132A" w:rsidP="00ED132A">
      <w:pPr>
        <w:pStyle w:val="a5"/>
        <w:numPr>
          <w:ilvl w:val="0"/>
          <w:numId w:val="23"/>
        </w:numPr>
        <w:spacing w:line="560" w:lineRule="exact"/>
        <w:ind w:leftChars="486" w:left="1441" w:firstLineChars="0"/>
        <w:jc w:val="left"/>
        <w:rPr>
          <w:rFonts w:ascii="宋体" w:hAnsi="宋体"/>
          <w:szCs w:val="21"/>
        </w:rPr>
      </w:pPr>
      <w:r w:rsidRPr="000E516B">
        <w:rPr>
          <w:rFonts w:ascii="宋体" w:hAnsi="宋体" w:cs="宋体" w:hint="eastAsia"/>
          <w:color w:val="000000"/>
          <w:kern w:val="0"/>
          <w:szCs w:val="21"/>
        </w:rPr>
        <w:t>取数</w:t>
      </w:r>
    </w:p>
    <w:p w14:paraId="45DD50CD" w14:textId="77777777" w:rsidR="00ED132A" w:rsidRPr="006A47C9" w:rsidRDefault="00ED132A" w:rsidP="00ED132A">
      <w:pPr>
        <w:pStyle w:val="a5"/>
        <w:spacing w:line="560" w:lineRule="exact"/>
        <w:ind w:left="1441" w:firstLineChars="0" w:firstLine="0"/>
        <w:rPr>
          <w:color w:val="000000" w:themeColor="text1"/>
        </w:rPr>
      </w:pPr>
      <w:r w:rsidRPr="006A47C9">
        <w:rPr>
          <w:rFonts w:ascii="宋体" w:hAnsi="宋体" w:hint="eastAsia"/>
          <w:color w:val="000000" w:themeColor="text1"/>
          <w:szCs w:val="21"/>
        </w:rPr>
        <w:t>(</w:t>
      </w:r>
      <w:r w:rsidRPr="006A47C9">
        <w:rPr>
          <w:rFonts w:ascii="宋体" w:hAnsi="宋体"/>
          <w:color w:val="000000" w:themeColor="text1"/>
          <w:szCs w:val="21"/>
        </w:rPr>
        <w:t>RS_FIRST_RETURN_TIME</w:t>
      </w:r>
      <w:r w:rsidRPr="006A47C9">
        <w:rPr>
          <w:rFonts w:ascii="宋体" w:hAnsi="宋体" w:hint="eastAsia"/>
          <w:color w:val="000000" w:themeColor="text1"/>
          <w:szCs w:val="21"/>
        </w:rPr>
        <w:t>-</w:t>
      </w:r>
      <w:r w:rsidRPr="006A47C9">
        <w:rPr>
          <w:color w:val="000000" w:themeColor="text1"/>
        </w:rPr>
        <w:t xml:space="preserve"> </w:t>
      </w:r>
      <w:r w:rsidRPr="006A47C9">
        <w:rPr>
          <w:rFonts w:ascii="宋体" w:hAnsi="宋体"/>
          <w:color w:val="000000" w:themeColor="text1"/>
          <w:szCs w:val="21"/>
        </w:rPr>
        <w:t>RS_FIRST_RECEIVE_TIME</w:t>
      </w:r>
      <w:r w:rsidRPr="006A47C9">
        <w:rPr>
          <w:rFonts w:ascii="宋体" w:hAnsi="宋体" w:hint="eastAsia"/>
          <w:color w:val="000000" w:themeColor="text1"/>
          <w:szCs w:val="21"/>
        </w:rPr>
        <w:t>)+(</w:t>
      </w:r>
      <w:r w:rsidRPr="006A47C9">
        <w:rPr>
          <w:color w:val="000000" w:themeColor="text1"/>
        </w:rPr>
        <w:t xml:space="preserve"> </w:t>
      </w:r>
    </w:p>
    <w:p w14:paraId="56719A71" w14:textId="77777777" w:rsidR="00ED132A" w:rsidRPr="00FB62D4" w:rsidRDefault="00ED132A" w:rsidP="00ED132A">
      <w:pPr>
        <w:pStyle w:val="a5"/>
        <w:spacing w:line="560" w:lineRule="exact"/>
        <w:ind w:left="1441" w:firstLineChars="0" w:firstLine="0"/>
        <w:rPr>
          <w:rFonts w:ascii="宋体" w:hAnsi="宋体"/>
          <w:color w:val="FF0000"/>
          <w:szCs w:val="21"/>
        </w:rPr>
      </w:pPr>
      <w:r w:rsidRPr="006A47C9">
        <w:rPr>
          <w:rFonts w:ascii="宋体" w:hAnsi="宋体"/>
          <w:color w:val="000000" w:themeColor="text1"/>
          <w:szCs w:val="21"/>
        </w:rPr>
        <w:t>SVR_FIRST_RETURN_TIME</w:t>
      </w:r>
      <w:r w:rsidRPr="006A47C9">
        <w:rPr>
          <w:rFonts w:ascii="宋体" w:hAnsi="宋体" w:hint="eastAsia"/>
          <w:color w:val="000000" w:themeColor="text1"/>
          <w:szCs w:val="21"/>
        </w:rPr>
        <w:t xml:space="preserve"> -</w:t>
      </w:r>
      <w:r w:rsidRPr="006A47C9">
        <w:rPr>
          <w:rFonts w:ascii="宋体" w:eastAsia="宋体" w:cs="宋体" w:hint="eastAsia"/>
          <w:color w:val="000000" w:themeColor="text1"/>
          <w:kern w:val="0"/>
        </w:rPr>
        <w:t xml:space="preserve"> SVR_CHANE_RS_TIME</w:t>
      </w:r>
      <w:r w:rsidRPr="006A47C9">
        <w:rPr>
          <w:rFonts w:ascii="宋体" w:hAnsi="宋体" w:hint="eastAsia"/>
          <w:color w:val="000000" w:themeColor="text1"/>
          <w:szCs w:val="21"/>
        </w:rPr>
        <w:t>)</w:t>
      </w:r>
    </w:p>
    <w:p w14:paraId="5F3ED650" w14:textId="77777777" w:rsidR="00ED132A" w:rsidRPr="000E516B" w:rsidRDefault="00ED132A" w:rsidP="00ED132A">
      <w:pPr>
        <w:pStyle w:val="a5"/>
        <w:numPr>
          <w:ilvl w:val="0"/>
          <w:numId w:val="23"/>
        </w:numPr>
        <w:spacing w:line="560" w:lineRule="exact"/>
        <w:ind w:leftChars="486" w:left="1441" w:firstLineChars="0"/>
        <w:jc w:val="left"/>
        <w:rPr>
          <w:rFonts w:ascii="宋体" w:hAnsi="宋体"/>
          <w:szCs w:val="21"/>
        </w:rPr>
      </w:pPr>
      <w:r w:rsidRPr="000E516B">
        <w:rPr>
          <w:rFonts w:ascii="宋体" w:hAnsi="宋体" w:hint="eastAsia"/>
          <w:szCs w:val="21"/>
        </w:rPr>
        <w:t>条件：</w:t>
      </w:r>
    </w:p>
    <w:p w14:paraId="08B09F2C" w14:textId="77777777" w:rsidR="00ED132A" w:rsidRPr="000E516B" w:rsidRDefault="00ED132A" w:rsidP="001E5AEA">
      <w:pPr>
        <w:pStyle w:val="a5"/>
        <w:numPr>
          <w:ilvl w:val="0"/>
          <w:numId w:val="170"/>
        </w:numPr>
        <w:spacing w:line="560" w:lineRule="exact"/>
        <w:ind w:firstLineChars="0"/>
        <w:jc w:val="left"/>
        <w:rPr>
          <w:rFonts w:ascii="宋体" w:hAnsi="宋体"/>
          <w:szCs w:val="21"/>
        </w:rPr>
      </w:pPr>
      <w:r w:rsidRPr="000E516B">
        <w:rPr>
          <w:rFonts w:ascii="宋体" w:hAnsi="宋体" w:cs="宋体" w:hint="eastAsia"/>
          <w:color w:val="000000"/>
          <w:kern w:val="0"/>
          <w:szCs w:val="21"/>
        </w:rPr>
        <w:t>SPEC_ID(业务单规格)=3010100002 （定单）</w:t>
      </w:r>
    </w:p>
    <w:p w14:paraId="7AD701DE" w14:textId="77777777" w:rsidR="00ED132A" w:rsidRPr="000E516B" w:rsidRDefault="00ED132A" w:rsidP="001E5AEA">
      <w:pPr>
        <w:pStyle w:val="a5"/>
        <w:numPr>
          <w:ilvl w:val="0"/>
          <w:numId w:val="170"/>
        </w:numPr>
        <w:spacing w:line="560" w:lineRule="exact"/>
        <w:ind w:firstLineChars="0"/>
        <w:jc w:val="left"/>
        <w:rPr>
          <w:rFonts w:ascii="宋体" w:hAnsi="宋体"/>
          <w:szCs w:val="21"/>
        </w:rPr>
      </w:pPr>
      <w:r w:rsidRPr="00E1223E">
        <w:rPr>
          <w:rFonts w:ascii="宋体" w:hAnsi="宋体" w:cs="宋体" w:hint="eastAsia"/>
          <w:color w:val="000000"/>
          <w:kern w:val="0"/>
          <w:szCs w:val="21"/>
        </w:rPr>
        <w:t>PRODUCT_TYPE（产品服务类型）in(‘2311100002’, ‘2311100001’) and  LINE_TYPE(接入方式)=’102079’</w:t>
      </w:r>
    </w:p>
    <w:p w14:paraId="256FAC45" w14:textId="77777777" w:rsidR="00ED132A" w:rsidRPr="000E516B" w:rsidRDefault="00ED132A" w:rsidP="001E5AEA">
      <w:pPr>
        <w:pStyle w:val="a5"/>
        <w:numPr>
          <w:ilvl w:val="0"/>
          <w:numId w:val="170"/>
        </w:numPr>
        <w:spacing w:line="560" w:lineRule="exact"/>
        <w:ind w:firstLineChars="0"/>
        <w:jc w:val="left"/>
        <w:rPr>
          <w:rFonts w:ascii="宋体" w:hAnsi="宋体"/>
          <w:szCs w:val="21"/>
        </w:rPr>
      </w:pPr>
      <w:r w:rsidRPr="000E516B">
        <w:rPr>
          <w:rFonts w:ascii="宋体" w:hAnsi="宋体"/>
          <w:szCs w:val="21"/>
        </w:rPr>
        <w:t>PRODUCT_SERVICE_ACTIO(产品服务动作)=105292（新装）OR PRODUCT_SERVICE_ACTIO(产品服务动作)=105294（移机）</w:t>
      </w:r>
    </w:p>
    <w:p w14:paraId="4830880A" w14:textId="77777777" w:rsidR="00ED132A" w:rsidRPr="006178A2" w:rsidRDefault="00ED132A" w:rsidP="001E5AEA">
      <w:pPr>
        <w:pStyle w:val="a5"/>
        <w:numPr>
          <w:ilvl w:val="0"/>
          <w:numId w:val="170"/>
        </w:numPr>
        <w:spacing w:line="560" w:lineRule="exact"/>
        <w:ind w:firstLineChars="0"/>
        <w:jc w:val="left"/>
        <w:rPr>
          <w:rFonts w:ascii="宋体" w:hAnsi="宋体"/>
          <w:color w:val="FF0000"/>
          <w:szCs w:val="21"/>
        </w:rPr>
      </w:pPr>
      <w:r w:rsidRPr="007945A9">
        <w:rPr>
          <w:rFonts w:asciiTheme="minorEastAsia" w:hAnsiTheme="minorEastAsia"/>
        </w:rPr>
        <w:t>CHARGEBACK_COUNT</w:t>
      </w:r>
      <w:r w:rsidRPr="007945A9">
        <w:rPr>
          <w:rFonts w:asciiTheme="minorEastAsia" w:hAnsiTheme="minorEastAsia" w:hint="eastAsia"/>
        </w:rPr>
        <w:t>（</w:t>
      </w:r>
      <w:r w:rsidRPr="007945A9">
        <w:rPr>
          <w:rFonts w:asciiTheme="minorEastAsia" w:hAnsiTheme="minorEastAsia" w:cs="宋体" w:hint="eastAsia"/>
          <w:color w:val="000000"/>
          <w:kern w:val="0"/>
        </w:rPr>
        <w:t>退单</w:t>
      </w:r>
      <w:r w:rsidRPr="007945A9">
        <w:rPr>
          <w:rFonts w:asciiTheme="minorEastAsia" w:hAnsiTheme="minorEastAsia" w:cs="宋体"/>
          <w:color w:val="000000"/>
          <w:kern w:val="0"/>
        </w:rPr>
        <w:t>次数</w:t>
      </w:r>
      <w:r w:rsidRPr="007945A9">
        <w:rPr>
          <w:rFonts w:asciiTheme="minorEastAsia" w:hAnsiTheme="minorEastAsia" w:cs="宋体" w:hint="eastAsia"/>
          <w:color w:val="000000"/>
          <w:kern w:val="0"/>
        </w:rPr>
        <w:t>）</w:t>
      </w:r>
      <w:r>
        <w:rPr>
          <w:rFonts w:asciiTheme="minorEastAsia" w:hAnsiTheme="minorEastAsia" w:cs="宋体" w:hint="eastAsia"/>
          <w:color w:val="000000"/>
          <w:kern w:val="0"/>
        </w:rPr>
        <w:t>=0</w:t>
      </w:r>
    </w:p>
    <w:p w14:paraId="08DFD196" w14:textId="77777777" w:rsidR="00ED132A" w:rsidRPr="00312AB0" w:rsidRDefault="00ED132A" w:rsidP="001E5AEA">
      <w:pPr>
        <w:pStyle w:val="a5"/>
        <w:numPr>
          <w:ilvl w:val="0"/>
          <w:numId w:val="170"/>
        </w:numPr>
        <w:spacing w:line="560" w:lineRule="exact"/>
        <w:ind w:firstLineChars="0"/>
        <w:jc w:val="left"/>
        <w:rPr>
          <w:rFonts w:ascii="宋体" w:hAnsi="宋体"/>
          <w:color w:val="FF0000"/>
          <w:szCs w:val="21"/>
        </w:rPr>
      </w:pPr>
      <w:r w:rsidRPr="00C13396">
        <w:rPr>
          <w:rFonts w:ascii="宋体" w:eastAsia="宋体" w:cs="宋体" w:hint="eastAsia"/>
          <w:color w:val="000000"/>
          <w:kern w:val="0"/>
        </w:rPr>
        <w:t>SVR_CHANE_RS_TIME</w:t>
      </w:r>
      <w:r>
        <w:rPr>
          <w:rFonts w:ascii="宋体" w:eastAsia="宋体" w:cs="宋体"/>
          <w:color w:val="000000"/>
          <w:kern w:val="0"/>
        </w:rPr>
        <w:t xml:space="preserve"> is not null</w:t>
      </w:r>
    </w:p>
    <w:p w14:paraId="0D7814D4" w14:textId="77777777" w:rsidR="00ED132A" w:rsidRPr="007E0295" w:rsidRDefault="00ED132A" w:rsidP="001E5AEA">
      <w:pPr>
        <w:pStyle w:val="a5"/>
        <w:numPr>
          <w:ilvl w:val="0"/>
          <w:numId w:val="170"/>
        </w:numPr>
        <w:spacing w:line="560" w:lineRule="exact"/>
        <w:ind w:firstLineChars="0"/>
        <w:jc w:val="left"/>
        <w:rPr>
          <w:rFonts w:ascii="宋体" w:hAnsi="宋体" w:cs="宋体"/>
          <w:color w:val="000000"/>
          <w:kern w:val="0"/>
          <w:szCs w:val="21"/>
        </w:rPr>
      </w:pPr>
      <w:r w:rsidRPr="005235AD">
        <w:rPr>
          <w:rFonts w:ascii="宋体" w:hAnsi="宋体" w:cs="宋体"/>
          <w:color w:val="000000"/>
          <w:kern w:val="0"/>
          <w:szCs w:val="21"/>
        </w:rPr>
        <w:t xml:space="preserve">BUSSINESS_COMPLETE_TIME </w:t>
      </w:r>
      <w:r w:rsidRPr="000E516B">
        <w:rPr>
          <w:rFonts w:ascii="宋体" w:hAnsi="宋体" w:cs="宋体"/>
          <w:color w:val="000000"/>
          <w:kern w:val="0"/>
          <w:szCs w:val="21"/>
        </w:rPr>
        <w:t>(业务竣工时间)&gt;=</w:t>
      </w:r>
      <w:r w:rsidRPr="000E516B">
        <w:rPr>
          <w:rFonts w:ascii="宋体" w:hAnsi="宋体" w:cs="宋体" w:hint="eastAsia"/>
          <w:color w:val="000000"/>
          <w:kern w:val="0"/>
          <w:szCs w:val="21"/>
        </w:rPr>
        <w:t>’</w:t>
      </w:r>
      <w:r w:rsidRPr="000E516B">
        <w:rPr>
          <w:rFonts w:ascii="宋体" w:hAnsi="宋体" w:cs="宋体"/>
          <w:color w:val="000000"/>
          <w:kern w:val="0"/>
          <w:szCs w:val="21"/>
        </w:rPr>
        <w:t>YYYY-MM-01</w:t>
      </w:r>
      <w:r w:rsidRPr="000E516B">
        <w:rPr>
          <w:rFonts w:ascii="宋体" w:hAnsi="宋体" w:cs="宋体" w:hint="eastAsia"/>
          <w:color w:val="000000"/>
          <w:kern w:val="0"/>
          <w:szCs w:val="21"/>
        </w:rPr>
        <w:t>’</w:t>
      </w:r>
      <w:r>
        <w:rPr>
          <w:rFonts w:ascii="宋体" w:hAnsi="宋体" w:cs="宋体"/>
          <w:color w:val="000000"/>
          <w:kern w:val="0"/>
          <w:szCs w:val="21"/>
        </w:rPr>
        <w:t xml:space="preserve"> AND </w:t>
      </w:r>
      <w:r w:rsidRPr="005235AD">
        <w:rPr>
          <w:rFonts w:ascii="宋体" w:hAnsi="宋体" w:cs="宋体"/>
          <w:color w:val="000000"/>
          <w:kern w:val="0"/>
          <w:szCs w:val="21"/>
        </w:rPr>
        <w:t xml:space="preserve">BUSSINESS_COMPLETE_TIME </w:t>
      </w:r>
      <w:r w:rsidRPr="000E516B">
        <w:rPr>
          <w:rFonts w:ascii="宋体" w:hAnsi="宋体" w:cs="宋体"/>
          <w:color w:val="000000"/>
          <w:kern w:val="0"/>
          <w:szCs w:val="21"/>
        </w:rPr>
        <w:t>(业务竣工间)&lt;=</w:t>
      </w:r>
      <w:r w:rsidRPr="000E516B">
        <w:rPr>
          <w:rFonts w:ascii="宋体" w:hAnsi="宋体" w:cs="宋体" w:hint="eastAsia"/>
          <w:color w:val="000000"/>
          <w:kern w:val="0"/>
          <w:szCs w:val="21"/>
        </w:rPr>
        <w:t>’</w:t>
      </w:r>
      <w:r w:rsidRPr="000E516B">
        <w:rPr>
          <w:rFonts w:ascii="宋体" w:hAnsi="宋体" w:cs="宋体"/>
          <w:color w:val="000000"/>
          <w:kern w:val="0"/>
          <w:szCs w:val="21"/>
        </w:rPr>
        <w:t>YYYY-MM-31’</w:t>
      </w:r>
    </w:p>
    <w:p w14:paraId="52C3B85F" w14:textId="77777777" w:rsidR="00ED132A" w:rsidRPr="0002640F" w:rsidRDefault="00ED132A" w:rsidP="001E5AEA">
      <w:pPr>
        <w:pStyle w:val="a5"/>
        <w:numPr>
          <w:ilvl w:val="0"/>
          <w:numId w:val="170"/>
        </w:numPr>
        <w:spacing w:line="560" w:lineRule="exact"/>
        <w:ind w:firstLineChars="0"/>
        <w:jc w:val="left"/>
        <w:rPr>
          <w:rFonts w:ascii="宋体" w:hAnsi="宋体" w:cs="宋体"/>
          <w:color w:val="000000"/>
          <w:kern w:val="0"/>
          <w:szCs w:val="21"/>
        </w:rPr>
      </w:pPr>
      <w:r w:rsidRPr="0002640F">
        <w:rPr>
          <w:rFonts w:ascii="宋体" w:hAnsi="宋体" w:cs="宋体" w:hint="eastAsia"/>
          <w:color w:val="000000"/>
          <w:kern w:val="0"/>
          <w:szCs w:val="21"/>
        </w:rPr>
        <w:t>ISARCHIVE = 1 (归档)</w:t>
      </w:r>
    </w:p>
    <w:p w14:paraId="3984E68F" w14:textId="77777777" w:rsidR="00ED132A" w:rsidRPr="00CE62A7" w:rsidRDefault="00ED132A" w:rsidP="001E5AEA">
      <w:pPr>
        <w:pStyle w:val="a5"/>
        <w:numPr>
          <w:ilvl w:val="0"/>
          <w:numId w:val="170"/>
        </w:numPr>
        <w:spacing w:line="560" w:lineRule="exact"/>
        <w:ind w:firstLineChars="0"/>
        <w:jc w:val="left"/>
        <w:rPr>
          <w:rFonts w:ascii="宋体" w:hAnsi="宋体" w:cs="宋体"/>
          <w:color w:val="000000"/>
          <w:kern w:val="0"/>
          <w:szCs w:val="21"/>
        </w:rPr>
      </w:pPr>
      <w:r w:rsidRPr="00224168">
        <w:rPr>
          <w:rFonts w:ascii="宋体" w:hAnsi="宋体" w:cs="宋体" w:hint="eastAsia"/>
          <w:color w:val="000000"/>
          <w:kern w:val="0"/>
          <w:szCs w:val="21"/>
        </w:rPr>
        <w:t>BUSINESS_TYPE（定单类型）=</w:t>
      </w:r>
      <w:r w:rsidRPr="00312AB0">
        <w:rPr>
          <w:rFonts w:ascii="宋体" w:cs="宋体" w:hint="eastAsia"/>
          <w:color w:val="000000"/>
          <w:kern w:val="0"/>
          <w:szCs w:val="21"/>
        </w:rPr>
        <w:t xml:space="preserve"> 1000075 （服务定单）</w:t>
      </w:r>
      <w:r w:rsidRPr="00254969">
        <w:rPr>
          <w:rFonts w:ascii="宋体" w:cs="宋体" w:hint="eastAsia"/>
          <w:color w:val="000000"/>
          <w:kern w:val="0"/>
          <w:szCs w:val="21"/>
        </w:rPr>
        <w:t>AND CLASS_TYPE_ID（业务单类别）&lt;&gt;1000071(反向单)</w:t>
      </w:r>
    </w:p>
    <w:p w14:paraId="3A8DD1D1" w14:textId="77777777" w:rsidR="00ED132A" w:rsidRPr="00312AB0" w:rsidRDefault="00ED132A" w:rsidP="001E5AEA">
      <w:pPr>
        <w:pStyle w:val="a5"/>
        <w:numPr>
          <w:ilvl w:val="0"/>
          <w:numId w:val="170"/>
        </w:numPr>
        <w:spacing w:line="560" w:lineRule="exact"/>
        <w:ind w:firstLineChars="0"/>
        <w:jc w:val="left"/>
        <w:rPr>
          <w:rFonts w:ascii="宋体" w:hAnsi="宋体" w:cs="宋体"/>
          <w:color w:val="000000"/>
          <w:kern w:val="0"/>
          <w:szCs w:val="21"/>
        </w:rPr>
      </w:pPr>
      <w:r>
        <w:rPr>
          <w:rFonts w:ascii="宋体" w:eastAsia="宋体" w:cs="宋体" w:hint="eastAsia"/>
          <w:color w:val="000000"/>
          <w:kern w:val="0"/>
        </w:rPr>
        <w:t>RS_</w:t>
      </w:r>
      <w:r w:rsidRPr="00C13396">
        <w:rPr>
          <w:rFonts w:ascii="宋体" w:eastAsia="宋体" w:cs="宋体" w:hint="eastAsia"/>
          <w:color w:val="000000"/>
          <w:kern w:val="0"/>
        </w:rPr>
        <w:t>FIRST_RECEIVE_TIME</w:t>
      </w:r>
      <w:r>
        <w:rPr>
          <w:rFonts w:ascii="宋体" w:eastAsia="宋体" w:cs="宋体"/>
          <w:color w:val="000000"/>
          <w:kern w:val="0"/>
        </w:rPr>
        <w:t xml:space="preserve"> is not null</w:t>
      </w:r>
    </w:p>
    <w:p w14:paraId="6DB71EE8" w14:textId="77777777" w:rsidR="00ED132A" w:rsidRPr="003B76AE" w:rsidRDefault="00ED132A" w:rsidP="00ED132A">
      <w:pPr>
        <w:pStyle w:val="2"/>
      </w:pPr>
      <w:bookmarkStart w:id="595" w:name="_Toc441238525"/>
      <w:r w:rsidRPr="003B76AE">
        <w:rPr>
          <w:rFonts w:hint="eastAsia"/>
        </w:rPr>
        <w:t>资源正常配置时长区间满足度</w:t>
      </w:r>
      <w:bookmarkEnd w:id="595"/>
    </w:p>
    <w:p w14:paraId="25299E46" w14:textId="77777777" w:rsidR="00ED132A" w:rsidRPr="00224168" w:rsidRDefault="00ED132A" w:rsidP="001E5AEA">
      <w:pPr>
        <w:numPr>
          <w:ilvl w:val="0"/>
          <w:numId w:val="162"/>
        </w:numPr>
        <w:spacing w:line="560" w:lineRule="exact"/>
        <w:jc w:val="left"/>
        <w:rPr>
          <w:rFonts w:ascii="宋体" w:hAnsi="宋体"/>
          <w:b/>
          <w:szCs w:val="21"/>
        </w:rPr>
      </w:pPr>
      <w:r w:rsidRPr="00224168">
        <w:rPr>
          <w:rFonts w:ascii="宋体" w:hAnsi="宋体" w:hint="eastAsia"/>
          <w:b/>
          <w:szCs w:val="21"/>
        </w:rPr>
        <w:t>指标算法</w:t>
      </w:r>
    </w:p>
    <w:p w14:paraId="48A99DCC" w14:textId="77777777" w:rsidR="00ED132A" w:rsidRPr="00224168" w:rsidRDefault="00ED132A" w:rsidP="00ED132A">
      <w:pPr>
        <w:spacing w:line="560" w:lineRule="exact"/>
        <w:ind w:firstLineChars="300" w:firstLine="630"/>
        <w:rPr>
          <w:rFonts w:ascii="宋体" w:hAnsi="宋体"/>
          <w:szCs w:val="21"/>
        </w:rPr>
      </w:pPr>
      <w:r w:rsidRPr="00224168">
        <w:rPr>
          <w:rFonts w:ascii="宋体" w:hAnsi="宋体" w:hint="eastAsia"/>
          <w:szCs w:val="21"/>
        </w:rPr>
        <w:t>资源正常配置时长区间满足度是指，分别统计资源正常配置时长在1分钟内、1-3分钟、3-10分钟和10分钟以上的工单在正常配置工单总数中的占比。</w:t>
      </w:r>
    </w:p>
    <w:p w14:paraId="2E17880E" w14:textId="77777777" w:rsidR="00ED132A" w:rsidRPr="00224168" w:rsidRDefault="00ED132A" w:rsidP="00ED132A">
      <w:pPr>
        <w:spacing w:line="560" w:lineRule="exact"/>
        <w:ind w:firstLineChars="300" w:firstLine="630"/>
        <w:rPr>
          <w:rFonts w:ascii="宋体" w:hAnsi="宋体"/>
          <w:szCs w:val="21"/>
        </w:rPr>
      </w:pPr>
      <w:r w:rsidRPr="00224168">
        <w:rPr>
          <w:rFonts w:ascii="宋体" w:hAnsi="宋体" w:hint="eastAsia"/>
          <w:szCs w:val="21"/>
        </w:rPr>
        <w:t>正常配置时长1分钟内满足度=资源正常配置时长小于等于1分钟的工单数/正常配置工单总数</w:t>
      </w:r>
    </w:p>
    <w:p w14:paraId="57CB5EF8" w14:textId="77777777" w:rsidR="00ED132A" w:rsidRPr="00224168" w:rsidRDefault="00ED132A" w:rsidP="00ED132A">
      <w:pPr>
        <w:spacing w:line="560" w:lineRule="exact"/>
        <w:ind w:firstLineChars="300" w:firstLine="630"/>
        <w:rPr>
          <w:rFonts w:ascii="宋体" w:hAnsi="宋体"/>
          <w:szCs w:val="21"/>
        </w:rPr>
      </w:pPr>
      <w:r w:rsidRPr="00224168">
        <w:rPr>
          <w:rFonts w:ascii="宋体" w:hAnsi="宋体" w:hint="eastAsia"/>
          <w:szCs w:val="21"/>
        </w:rPr>
        <w:t>正常配置时长1-3分钟满足度=资源正常配置时长大于1分钟小于等于3分钟的工单数/正常配置工单总数</w:t>
      </w:r>
    </w:p>
    <w:p w14:paraId="300740CA" w14:textId="77777777" w:rsidR="00ED132A" w:rsidRPr="00224168" w:rsidRDefault="00ED132A" w:rsidP="00ED132A">
      <w:pPr>
        <w:spacing w:line="560" w:lineRule="exact"/>
        <w:ind w:firstLineChars="300" w:firstLine="630"/>
        <w:rPr>
          <w:rFonts w:ascii="宋体" w:hAnsi="宋体"/>
          <w:szCs w:val="21"/>
        </w:rPr>
      </w:pPr>
      <w:r w:rsidRPr="00224168">
        <w:rPr>
          <w:rFonts w:ascii="宋体" w:hAnsi="宋体" w:hint="eastAsia"/>
          <w:szCs w:val="21"/>
        </w:rPr>
        <w:t>正常配置时长3-10分钟满足度=资源正常配置时长大于3分钟小于等于10分钟的工单数/正常配置工单总数</w:t>
      </w:r>
    </w:p>
    <w:p w14:paraId="214D400E" w14:textId="77777777" w:rsidR="00ED132A" w:rsidRPr="00224168" w:rsidRDefault="00ED132A" w:rsidP="00ED132A">
      <w:pPr>
        <w:spacing w:line="560" w:lineRule="exact"/>
        <w:ind w:firstLineChars="300" w:firstLine="630"/>
        <w:rPr>
          <w:rFonts w:ascii="宋体" w:hAnsi="宋体"/>
          <w:szCs w:val="21"/>
        </w:rPr>
      </w:pPr>
      <w:r w:rsidRPr="00224168">
        <w:rPr>
          <w:rFonts w:ascii="宋体" w:hAnsi="宋体" w:hint="eastAsia"/>
          <w:szCs w:val="21"/>
        </w:rPr>
        <w:t>正常配置时长10分钟以上满足度=资源正常配置时长大于10分钟的工单数/正常配置工单总数</w:t>
      </w:r>
    </w:p>
    <w:p w14:paraId="2B9F152E" w14:textId="77777777" w:rsidR="00ED132A" w:rsidRDefault="00ED132A" w:rsidP="001E5AEA">
      <w:pPr>
        <w:numPr>
          <w:ilvl w:val="0"/>
          <w:numId w:val="162"/>
        </w:numPr>
        <w:spacing w:line="560" w:lineRule="exact"/>
        <w:jc w:val="left"/>
        <w:rPr>
          <w:rFonts w:ascii="宋体" w:hAnsi="宋体"/>
          <w:b/>
          <w:szCs w:val="21"/>
        </w:rPr>
      </w:pPr>
      <w:r w:rsidRPr="00C942E2">
        <w:rPr>
          <w:rFonts w:ascii="宋体" w:hAnsi="宋体" w:hint="eastAsia"/>
          <w:b/>
          <w:szCs w:val="21"/>
        </w:rPr>
        <w:t>单位</w:t>
      </w:r>
      <w:r>
        <w:rPr>
          <w:rFonts w:ascii="宋体" w:hAnsi="宋体" w:hint="eastAsia"/>
          <w:b/>
        </w:rPr>
        <w:t>：%</w:t>
      </w:r>
    </w:p>
    <w:p w14:paraId="10FC531D" w14:textId="77777777" w:rsidR="00ED132A" w:rsidRPr="00224168" w:rsidRDefault="00ED132A" w:rsidP="001E5AEA">
      <w:pPr>
        <w:numPr>
          <w:ilvl w:val="0"/>
          <w:numId w:val="162"/>
        </w:numPr>
        <w:spacing w:line="560" w:lineRule="exact"/>
        <w:jc w:val="left"/>
        <w:rPr>
          <w:rFonts w:ascii="宋体" w:hAnsi="宋体"/>
          <w:b/>
          <w:szCs w:val="21"/>
        </w:rPr>
      </w:pPr>
      <w:r w:rsidRPr="00224168">
        <w:rPr>
          <w:rFonts w:ascii="宋体" w:hAnsi="宋体" w:hint="eastAsia"/>
          <w:b/>
          <w:szCs w:val="21"/>
        </w:rPr>
        <w:t>指标详细</w:t>
      </w:r>
      <w:r w:rsidRPr="00224168">
        <w:rPr>
          <w:rFonts w:ascii="宋体" w:hAnsi="宋体"/>
          <w:b/>
          <w:szCs w:val="21"/>
        </w:rPr>
        <w:t>算法</w:t>
      </w:r>
    </w:p>
    <w:p w14:paraId="3B0D4B5D" w14:textId="77777777" w:rsidR="00ED132A" w:rsidRPr="00224168" w:rsidRDefault="00ED132A" w:rsidP="00ED132A">
      <w:pPr>
        <w:spacing w:line="560" w:lineRule="exact"/>
        <w:ind w:firstLineChars="300" w:firstLine="632"/>
        <w:rPr>
          <w:rFonts w:ascii="宋体" w:hAnsi="宋体"/>
          <w:b/>
          <w:szCs w:val="21"/>
        </w:rPr>
      </w:pPr>
      <w:r w:rsidRPr="00224168">
        <w:rPr>
          <w:rFonts w:ascii="宋体" w:hAnsi="宋体" w:hint="eastAsia"/>
          <w:b/>
          <w:szCs w:val="21"/>
        </w:rPr>
        <w:t>取数表</w:t>
      </w:r>
      <w:r w:rsidRPr="00224168">
        <w:rPr>
          <w:rFonts w:ascii="宋体" w:hAnsi="宋体"/>
          <w:b/>
          <w:szCs w:val="21"/>
        </w:rPr>
        <w:t>：</w:t>
      </w:r>
      <w:r w:rsidRPr="006834DC">
        <w:rPr>
          <w:rFonts w:asciiTheme="minorEastAsia" w:hAnsiTheme="minorEastAsia" w:hint="eastAsia"/>
        </w:rPr>
        <w:t>开通计算</w:t>
      </w:r>
      <w:r w:rsidRPr="006834DC">
        <w:rPr>
          <w:rFonts w:asciiTheme="minorEastAsia" w:hAnsiTheme="minorEastAsia"/>
        </w:rPr>
        <w:t>模型</w:t>
      </w:r>
    </w:p>
    <w:p w14:paraId="081101BC" w14:textId="77777777" w:rsidR="00ED132A" w:rsidRPr="00224168" w:rsidRDefault="00ED132A" w:rsidP="00ED132A">
      <w:pPr>
        <w:spacing w:line="560" w:lineRule="exact"/>
        <w:ind w:firstLineChars="300" w:firstLine="632"/>
        <w:rPr>
          <w:rFonts w:ascii="宋体" w:hAnsi="宋体"/>
          <w:b/>
          <w:szCs w:val="21"/>
        </w:rPr>
      </w:pPr>
      <w:r w:rsidRPr="00224168">
        <w:rPr>
          <w:rFonts w:ascii="宋体" w:hAnsi="宋体" w:hint="eastAsia"/>
          <w:b/>
          <w:szCs w:val="21"/>
        </w:rPr>
        <w:t>1-3分钟、3-10分钟和10分钟以上的满足</w:t>
      </w:r>
      <w:r w:rsidRPr="00224168">
        <w:rPr>
          <w:rFonts w:ascii="宋体" w:hAnsi="宋体"/>
          <w:b/>
          <w:szCs w:val="21"/>
        </w:rPr>
        <w:t>度</w:t>
      </w:r>
      <w:r w:rsidRPr="00224168">
        <w:rPr>
          <w:rFonts w:ascii="宋体" w:hAnsi="宋体" w:hint="eastAsia"/>
          <w:b/>
          <w:szCs w:val="21"/>
        </w:rPr>
        <w:t>计算</w:t>
      </w:r>
      <w:r w:rsidRPr="00224168">
        <w:rPr>
          <w:rFonts w:ascii="宋体" w:hAnsi="宋体"/>
          <w:b/>
          <w:szCs w:val="21"/>
        </w:rPr>
        <w:t>方法同</w:t>
      </w:r>
      <w:r w:rsidRPr="00224168">
        <w:rPr>
          <w:rFonts w:ascii="宋体" w:hAnsi="宋体" w:hint="eastAsia"/>
          <w:b/>
          <w:szCs w:val="21"/>
        </w:rPr>
        <w:t>1分钟</w:t>
      </w:r>
      <w:r w:rsidRPr="00224168">
        <w:rPr>
          <w:rFonts w:ascii="宋体" w:hAnsi="宋体"/>
          <w:b/>
          <w:szCs w:val="21"/>
        </w:rPr>
        <w:t>的计算方法。</w:t>
      </w:r>
      <w:r w:rsidRPr="00224168">
        <w:rPr>
          <w:rFonts w:ascii="宋体" w:hAnsi="宋体" w:hint="eastAsia"/>
          <w:b/>
          <w:szCs w:val="21"/>
        </w:rPr>
        <w:t>以1分钟</w:t>
      </w:r>
      <w:r w:rsidRPr="00224168">
        <w:rPr>
          <w:rFonts w:ascii="宋体" w:hAnsi="宋体"/>
          <w:b/>
          <w:szCs w:val="21"/>
        </w:rPr>
        <w:t>的为例</w:t>
      </w:r>
      <w:r w:rsidRPr="00224168">
        <w:rPr>
          <w:rFonts w:ascii="宋体" w:hAnsi="宋体" w:hint="eastAsia"/>
          <w:b/>
          <w:szCs w:val="21"/>
        </w:rPr>
        <w:t>说明。</w:t>
      </w:r>
    </w:p>
    <w:p w14:paraId="0F7C3FB3" w14:textId="77777777" w:rsidR="00ED132A" w:rsidRPr="00224168" w:rsidRDefault="00ED132A" w:rsidP="00ED132A">
      <w:pPr>
        <w:spacing w:line="560" w:lineRule="exact"/>
        <w:ind w:firstLineChars="300" w:firstLine="632"/>
        <w:rPr>
          <w:rFonts w:ascii="宋体" w:hAnsi="宋体"/>
          <w:b/>
          <w:szCs w:val="21"/>
        </w:rPr>
      </w:pPr>
      <w:r w:rsidRPr="00224168">
        <w:rPr>
          <w:rFonts w:ascii="宋体" w:hAnsi="宋体" w:hint="eastAsia"/>
          <w:b/>
          <w:szCs w:val="21"/>
        </w:rPr>
        <w:t>资源正常配置时长小于等于1分钟的工单数</w:t>
      </w:r>
      <w:r w:rsidRPr="00224168">
        <w:rPr>
          <w:rFonts w:ascii="宋体" w:hAnsi="宋体"/>
          <w:b/>
          <w:szCs w:val="21"/>
        </w:rPr>
        <w:t>：</w:t>
      </w:r>
      <w:r w:rsidRPr="00224168">
        <w:rPr>
          <w:rFonts w:ascii="宋体" w:hAnsi="宋体" w:hint="eastAsia"/>
          <w:b/>
          <w:szCs w:val="21"/>
        </w:rPr>
        <w:t>1分钟</w:t>
      </w:r>
      <w:r w:rsidRPr="00224168">
        <w:rPr>
          <w:rFonts w:ascii="宋体" w:hAnsi="宋体"/>
          <w:b/>
          <w:szCs w:val="21"/>
        </w:rPr>
        <w:t>内</w:t>
      </w:r>
      <w:r w:rsidRPr="00224168">
        <w:rPr>
          <w:rFonts w:ascii="宋体" w:hAnsi="宋体" w:hint="eastAsia"/>
          <w:b/>
          <w:szCs w:val="21"/>
        </w:rPr>
        <w:t>没有</w:t>
      </w:r>
      <w:r w:rsidRPr="00224168">
        <w:rPr>
          <w:rFonts w:ascii="宋体" w:hAnsi="宋体"/>
          <w:b/>
          <w:szCs w:val="21"/>
        </w:rPr>
        <w:t>退单记录的工单数</w:t>
      </w:r>
      <w:r w:rsidRPr="00224168">
        <w:rPr>
          <w:rFonts w:ascii="宋体" w:hAnsi="宋体" w:hint="eastAsia"/>
          <w:b/>
          <w:szCs w:val="21"/>
        </w:rPr>
        <w:t>、且无资源修改+1分钟</w:t>
      </w:r>
      <w:r w:rsidRPr="00224168">
        <w:rPr>
          <w:rFonts w:ascii="宋体" w:hAnsi="宋体"/>
          <w:b/>
          <w:szCs w:val="21"/>
        </w:rPr>
        <w:t>内</w:t>
      </w:r>
      <w:r w:rsidRPr="00224168">
        <w:rPr>
          <w:rFonts w:ascii="宋体" w:hAnsi="宋体" w:hint="eastAsia"/>
          <w:b/>
          <w:szCs w:val="21"/>
        </w:rPr>
        <w:t>有</w:t>
      </w:r>
      <w:r w:rsidRPr="00224168">
        <w:rPr>
          <w:rFonts w:ascii="宋体" w:hAnsi="宋体"/>
          <w:b/>
          <w:szCs w:val="21"/>
        </w:rPr>
        <w:t>退单记录，且退单记录不是资源原因的工单数</w:t>
      </w:r>
    </w:p>
    <w:p w14:paraId="2CA4648F" w14:textId="77777777" w:rsidR="00ED132A" w:rsidRPr="00224168" w:rsidRDefault="00ED132A" w:rsidP="00ED132A">
      <w:pPr>
        <w:spacing w:line="560" w:lineRule="exact"/>
        <w:ind w:firstLineChars="300" w:firstLine="632"/>
        <w:rPr>
          <w:rFonts w:ascii="宋体" w:hAnsi="宋体"/>
          <w:b/>
          <w:szCs w:val="21"/>
        </w:rPr>
      </w:pPr>
      <w:r w:rsidRPr="00224168">
        <w:rPr>
          <w:rFonts w:ascii="宋体" w:hAnsi="宋体" w:hint="eastAsia"/>
          <w:b/>
          <w:szCs w:val="21"/>
        </w:rPr>
        <w:t>1分钟</w:t>
      </w:r>
      <w:r w:rsidRPr="00224168">
        <w:rPr>
          <w:rFonts w:ascii="宋体" w:hAnsi="宋体"/>
          <w:b/>
          <w:szCs w:val="21"/>
        </w:rPr>
        <w:t>内</w:t>
      </w:r>
      <w:r w:rsidRPr="00224168">
        <w:rPr>
          <w:rFonts w:ascii="宋体" w:hAnsi="宋体" w:hint="eastAsia"/>
          <w:b/>
          <w:szCs w:val="21"/>
        </w:rPr>
        <w:t>没有</w:t>
      </w:r>
      <w:r w:rsidRPr="00224168">
        <w:rPr>
          <w:rFonts w:ascii="宋体" w:hAnsi="宋体"/>
          <w:b/>
          <w:szCs w:val="21"/>
        </w:rPr>
        <w:t>退单记录的工单数</w:t>
      </w:r>
      <w:r w:rsidRPr="00224168">
        <w:rPr>
          <w:rFonts w:ascii="宋体" w:hAnsi="宋体" w:hint="eastAsia"/>
          <w:b/>
          <w:szCs w:val="21"/>
        </w:rPr>
        <w:t>、且无资源修改：</w:t>
      </w:r>
    </w:p>
    <w:p w14:paraId="39B29412" w14:textId="77777777" w:rsidR="00ED132A" w:rsidRPr="00224168" w:rsidRDefault="00ED132A" w:rsidP="00ED132A">
      <w:pPr>
        <w:pStyle w:val="a5"/>
        <w:numPr>
          <w:ilvl w:val="0"/>
          <w:numId w:val="23"/>
        </w:numPr>
        <w:spacing w:line="560" w:lineRule="exact"/>
        <w:ind w:leftChars="486" w:left="1441" w:firstLineChars="0"/>
        <w:jc w:val="left"/>
        <w:rPr>
          <w:rFonts w:ascii="宋体" w:hAnsi="宋体"/>
          <w:szCs w:val="21"/>
        </w:rPr>
      </w:pPr>
      <w:r w:rsidRPr="00224168">
        <w:rPr>
          <w:rFonts w:ascii="宋体" w:hAnsi="宋体" w:cs="宋体" w:hint="eastAsia"/>
          <w:color w:val="000000"/>
          <w:kern w:val="0"/>
          <w:szCs w:val="21"/>
        </w:rPr>
        <w:t>取数</w:t>
      </w:r>
    </w:p>
    <w:p w14:paraId="12E75361" w14:textId="77777777" w:rsidR="00ED132A" w:rsidRPr="00224168" w:rsidRDefault="00ED132A" w:rsidP="00ED132A">
      <w:pPr>
        <w:pStyle w:val="a5"/>
        <w:spacing w:line="560" w:lineRule="exact"/>
        <w:ind w:left="1441" w:firstLineChars="0" w:firstLine="0"/>
        <w:rPr>
          <w:rFonts w:ascii="宋体" w:hAnsi="宋体"/>
          <w:szCs w:val="21"/>
        </w:rPr>
      </w:pPr>
      <w:r w:rsidRPr="00224168">
        <w:rPr>
          <w:rFonts w:ascii="宋体" w:hAnsi="宋体"/>
          <w:szCs w:val="21"/>
        </w:rPr>
        <w:t>C</w:t>
      </w:r>
      <w:r w:rsidRPr="00224168">
        <w:rPr>
          <w:rFonts w:ascii="宋体" w:hAnsi="宋体" w:hint="eastAsia"/>
          <w:szCs w:val="21"/>
        </w:rPr>
        <w:t>ount(</w:t>
      </w:r>
      <w:r w:rsidRPr="00224168">
        <w:rPr>
          <w:rFonts w:ascii="宋体" w:hAnsi="宋体"/>
          <w:szCs w:val="21"/>
        </w:rPr>
        <w:t>1)</w:t>
      </w:r>
    </w:p>
    <w:p w14:paraId="4F7665BD" w14:textId="77777777" w:rsidR="00ED132A" w:rsidRPr="00224168" w:rsidRDefault="00ED132A" w:rsidP="00ED132A">
      <w:pPr>
        <w:pStyle w:val="a5"/>
        <w:numPr>
          <w:ilvl w:val="0"/>
          <w:numId w:val="23"/>
        </w:numPr>
        <w:spacing w:line="560" w:lineRule="exact"/>
        <w:ind w:leftChars="486" w:left="1441" w:firstLineChars="0"/>
        <w:jc w:val="left"/>
        <w:rPr>
          <w:rFonts w:ascii="宋体" w:hAnsi="宋体"/>
          <w:szCs w:val="21"/>
        </w:rPr>
      </w:pPr>
      <w:r w:rsidRPr="00224168">
        <w:rPr>
          <w:rFonts w:ascii="宋体" w:hAnsi="宋体" w:hint="eastAsia"/>
          <w:szCs w:val="21"/>
        </w:rPr>
        <w:t>条件：</w:t>
      </w:r>
    </w:p>
    <w:p w14:paraId="0C29D1AA" w14:textId="77777777" w:rsidR="00ED132A" w:rsidRPr="00224168" w:rsidRDefault="00ED132A" w:rsidP="001E5AEA">
      <w:pPr>
        <w:pStyle w:val="a5"/>
        <w:numPr>
          <w:ilvl w:val="0"/>
          <w:numId w:val="163"/>
        </w:numPr>
        <w:spacing w:line="560" w:lineRule="exact"/>
        <w:ind w:firstLineChars="0"/>
        <w:jc w:val="left"/>
        <w:rPr>
          <w:rFonts w:ascii="宋体" w:hAnsi="宋体"/>
          <w:szCs w:val="21"/>
        </w:rPr>
      </w:pPr>
      <w:r w:rsidRPr="00224168">
        <w:rPr>
          <w:rFonts w:ascii="宋体" w:hAnsi="宋体" w:cs="宋体" w:hint="eastAsia"/>
          <w:color w:val="000000"/>
          <w:kern w:val="0"/>
          <w:szCs w:val="21"/>
        </w:rPr>
        <w:t>SPEC_ID(业务单规格)=3010100002 （定单）</w:t>
      </w:r>
    </w:p>
    <w:p w14:paraId="3B5D1D9B" w14:textId="77777777" w:rsidR="00ED132A" w:rsidRPr="00224168" w:rsidRDefault="00ED132A" w:rsidP="001E5AEA">
      <w:pPr>
        <w:pStyle w:val="a5"/>
        <w:numPr>
          <w:ilvl w:val="0"/>
          <w:numId w:val="163"/>
        </w:numPr>
        <w:spacing w:line="560" w:lineRule="exact"/>
        <w:ind w:firstLineChars="0"/>
        <w:jc w:val="left"/>
        <w:rPr>
          <w:rFonts w:ascii="宋体" w:hAnsi="宋体"/>
          <w:szCs w:val="21"/>
        </w:rPr>
      </w:pPr>
      <w:r w:rsidRPr="00E1223E">
        <w:rPr>
          <w:rFonts w:ascii="宋体" w:hAnsi="宋体" w:cs="宋体" w:hint="eastAsia"/>
          <w:color w:val="000000"/>
          <w:kern w:val="0"/>
          <w:szCs w:val="21"/>
        </w:rPr>
        <w:t>PRODUCT_TYPE（产品服务类型）in(‘2311100002’, ‘2311100001’) and  LINE_TYPE(接入方式)=’102079’</w:t>
      </w:r>
    </w:p>
    <w:p w14:paraId="7E459BA5" w14:textId="77777777" w:rsidR="00ED132A" w:rsidRPr="00224168" w:rsidRDefault="00ED132A" w:rsidP="001E5AEA">
      <w:pPr>
        <w:pStyle w:val="a5"/>
        <w:numPr>
          <w:ilvl w:val="0"/>
          <w:numId w:val="163"/>
        </w:numPr>
        <w:spacing w:line="560" w:lineRule="exact"/>
        <w:ind w:firstLineChars="0"/>
        <w:jc w:val="left"/>
        <w:rPr>
          <w:rFonts w:ascii="宋体" w:hAnsi="宋体"/>
          <w:szCs w:val="21"/>
        </w:rPr>
      </w:pPr>
      <w:r w:rsidRPr="00224168">
        <w:rPr>
          <w:rFonts w:ascii="宋体" w:hAnsi="宋体"/>
          <w:szCs w:val="21"/>
        </w:rPr>
        <w:t>PRODUCT_SERVICE_ACTIO(产品服务动作)=105292（新装）OR PRODUCT_SERVICE_ACTIO(产品服务动作)=105294（移机）</w:t>
      </w:r>
    </w:p>
    <w:p w14:paraId="4F710F10" w14:textId="77777777" w:rsidR="00ED132A" w:rsidRPr="00224168" w:rsidRDefault="00ED132A" w:rsidP="001E5AEA">
      <w:pPr>
        <w:pStyle w:val="a5"/>
        <w:numPr>
          <w:ilvl w:val="0"/>
          <w:numId w:val="163"/>
        </w:numPr>
        <w:spacing w:line="560" w:lineRule="exact"/>
        <w:ind w:firstLineChars="0"/>
        <w:jc w:val="left"/>
        <w:rPr>
          <w:rFonts w:ascii="宋体" w:hAnsi="宋体"/>
          <w:color w:val="FF0000"/>
          <w:szCs w:val="21"/>
        </w:rPr>
      </w:pPr>
      <w:r w:rsidRPr="00C13396">
        <w:rPr>
          <w:rFonts w:ascii="宋体" w:eastAsia="宋体" w:cs="宋体" w:hint="eastAsia"/>
          <w:color w:val="000000"/>
          <w:kern w:val="0"/>
        </w:rPr>
        <w:t>SVR_CHANE_RS_TIME</w:t>
      </w:r>
      <w:r>
        <w:rPr>
          <w:rFonts w:ascii="宋体" w:eastAsia="宋体" w:cs="宋体"/>
          <w:color w:val="000000"/>
          <w:kern w:val="0"/>
        </w:rPr>
        <w:t xml:space="preserve"> is null</w:t>
      </w:r>
    </w:p>
    <w:p w14:paraId="3F5BB80C" w14:textId="77777777" w:rsidR="00ED132A" w:rsidRPr="00224168" w:rsidRDefault="00ED132A" w:rsidP="001E5AEA">
      <w:pPr>
        <w:pStyle w:val="a5"/>
        <w:numPr>
          <w:ilvl w:val="0"/>
          <w:numId w:val="163"/>
        </w:numPr>
        <w:spacing w:line="560" w:lineRule="exact"/>
        <w:ind w:firstLineChars="0"/>
        <w:jc w:val="left"/>
        <w:rPr>
          <w:rFonts w:ascii="宋体" w:hAnsi="宋体"/>
          <w:szCs w:val="21"/>
        </w:rPr>
      </w:pPr>
      <w:r w:rsidRPr="007945A9">
        <w:rPr>
          <w:rFonts w:asciiTheme="minorEastAsia" w:hAnsiTheme="minorEastAsia"/>
        </w:rPr>
        <w:t>CHARGEBACK_COUNT</w:t>
      </w:r>
      <w:r w:rsidRPr="007945A9">
        <w:rPr>
          <w:rFonts w:asciiTheme="minorEastAsia" w:hAnsiTheme="minorEastAsia" w:hint="eastAsia"/>
        </w:rPr>
        <w:t>（</w:t>
      </w:r>
      <w:r w:rsidRPr="007945A9">
        <w:rPr>
          <w:rFonts w:asciiTheme="minorEastAsia" w:hAnsiTheme="minorEastAsia" w:cs="宋体" w:hint="eastAsia"/>
          <w:color w:val="000000"/>
          <w:kern w:val="0"/>
        </w:rPr>
        <w:t>退单</w:t>
      </w:r>
      <w:r w:rsidRPr="007945A9">
        <w:rPr>
          <w:rFonts w:asciiTheme="minorEastAsia" w:hAnsiTheme="minorEastAsia" w:cs="宋体"/>
          <w:color w:val="000000"/>
          <w:kern w:val="0"/>
        </w:rPr>
        <w:t>次数</w:t>
      </w:r>
      <w:r w:rsidRPr="007945A9">
        <w:rPr>
          <w:rFonts w:asciiTheme="minorEastAsia" w:hAnsiTheme="minorEastAsia" w:cs="宋体" w:hint="eastAsia"/>
          <w:color w:val="000000"/>
          <w:kern w:val="0"/>
        </w:rPr>
        <w:t>）&gt;</w:t>
      </w:r>
      <w:r w:rsidRPr="007945A9">
        <w:rPr>
          <w:rFonts w:asciiTheme="minorEastAsia" w:hAnsiTheme="minorEastAsia" w:cs="宋体"/>
          <w:color w:val="000000"/>
          <w:kern w:val="0"/>
        </w:rPr>
        <w:t>0</w:t>
      </w:r>
    </w:p>
    <w:p w14:paraId="3CB07907" w14:textId="77777777" w:rsidR="00ED132A" w:rsidRPr="00A66AC7" w:rsidRDefault="00ED132A" w:rsidP="001E5AEA">
      <w:pPr>
        <w:pStyle w:val="a5"/>
        <w:numPr>
          <w:ilvl w:val="0"/>
          <w:numId w:val="163"/>
        </w:numPr>
        <w:spacing w:line="560" w:lineRule="exact"/>
        <w:ind w:firstLineChars="0"/>
        <w:jc w:val="left"/>
        <w:rPr>
          <w:rFonts w:ascii="宋体" w:hAnsi="宋体"/>
          <w:color w:val="000000" w:themeColor="text1"/>
          <w:szCs w:val="21"/>
        </w:rPr>
      </w:pPr>
      <w:r w:rsidRPr="00A66AC7">
        <w:rPr>
          <w:rFonts w:ascii="宋体" w:hAnsi="宋体"/>
          <w:color w:val="000000" w:themeColor="text1"/>
          <w:szCs w:val="21"/>
        </w:rPr>
        <w:t>RS_FIRST_RETURN_TIME -</w:t>
      </w:r>
      <w:r w:rsidRPr="00A66AC7">
        <w:rPr>
          <w:color w:val="000000" w:themeColor="text1"/>
        </w:rPr>
        <w:t xml:space="preserve"> </w:t>
      </w:r>
      <w:r w:rsidRPr="00A66AC7">
        <w:rPr>
          <w:rFonts w:ascii="宋体" w:hAnsi="宋体"/>
          <w:color w:val="000000" w:themeColor="text1"/>
          <w:szCs w:val="21"/>
        </w:rPr>
        <w:t>RS_FIRST_RECEIVE_TIME &lt;=1</w:t>
      </w:r>
      <w:r w:rsidRPr="00A66AC7">
        <w:rPr>
          <w:rFonts w:ascii="宋体" w:hAnsi="宋体" w:hint="eastAsia"/>
          <w:color w:val="000000" w:themeColor="text1"/>
          <w:szCs w:val="21"/>
        </w:rPr>
        <w:t>分钟</w:t>
      </w:r>
    </w:p>
    <w:p w14:paraId="591FE51F" w14:textId="77777777" w:rsidR="00ED132A" w:rsidRPr="00224168" w:rsidRDefault="00ED132A" w:rsidP="001E5AEA">
      <w:pPr>
        <w:pStyle w:val="a5"/>
        <w:numPr>
          <w:ilvl w:val="0"/>
          <w:numId w:val="163"/>
        </w:numPr>
        <w:spacing w:line="560" w:lineRule="exact"/>
        <w:ind w:firstLineChars="0"/>
        <w:jc w:val="left"/>
        <w:rPr>
          <w:rFonts w:ascii="宋体" w:hAnsi="宋体" w:cs="宋体"/>
          <w:color w:val="000000"/>
          <w:kern w:val="0"/>
          <w:szCs w:val="21"/>
        </w:rPr>
      </w:pPr>
      <w:r w:rsidRPr="005235AD">
        <w:rPr>
          <w:rFonts w:ascii="宋体" w:hAnsi="宋体" w:cs="宋体"/>
          <w:color w:val="000000"/>
          <w:kern w:val="0"/>
          <w:szCs w:val="21"/>
        </w:rPr>
        <w:t xml:space="preserve">BUSSINESS_COMPLETE_TIME </w:t>
      </w:r>
      <w:r w:rsidRPr="00224168">
        <w:rPr>
          <w:rFonts w:ascii="宋体" w:hAnsi="宋体" w:cs="宋体"/>
          <w:color w:val="000000"/>
          <w:kern w:val="0"/>
          <w:szCs w:val="21"/>
        </w:rPr>
        <w:t>(业务竣工时间)&gt;=</w:t>
      </w:r>
      <w:r w:rsidRPr="00224168">
        <w:rPr>
          <w:rFonts w:ascii="宋体" w:hAnsi="宋体" w:cs="宋体" w:hint="eastAsia"/>
          <w:color w:val="000000"/>
          <w:kern w:val="0"/>
          <w:szCs w:val="21"/>
        </w:rPr>
        <w:t>’</w:t>
      </w:r>
      <w:r w:rsidRPr="00224168">
        <w:rPr>
          <w:rFonts w:ascii="宋体" w:hAnsi="宋体" w:cs="宋体"/>
          <w:color w:val="000000"/>
          <w:kern w:val="0"/>
          <w:szCs w:val="21"/>
        </w:rPr>
        <w:t>YYYY-MM-01</w:t>
      </w:r>
      <w:r w:rsidRPr="00224168">
        <w:rPr>
          <w:rFonts w:ascii="宋体" w:hAnsi="宋体" w:cs="宋体" w:hint="eastAsia"/>
          <w:color w:val="000000"/>
          <w:kern w:val="0"/>
          <w:szCs w:val="21"/>
        </w:rPr>
        <w:t>’</w:t>
      </w:r>
      <w:r>
        <w:rPr>
          <w:rFonts w:ascii="宋体" w:hAnsi="宋体" w:cs="宋体"/>
          <w:color w:val="000000"/>
          <w:kern w:val="0"/>
          <w:szCs w:val="21"/>
        </w:rPr>
        <w:t xml:space="preserve"> AND </w:t>
      </w:r>
      <w:r w:rsidRPr="005235AD">
        <w:rPr>
          <w:rFonts w:ascii="宋体" w:hAnsi="宋体" w:cs="宋体"/>
          <w:color w:val="000000"/>
          <w:kern w:val="0"/>
          <w:szCs w:val="21"/>
        </w:rPr>
        <w:t xml:space="preserve">BUSSINESS_COMPLETE_TIME </w:t>
      </w:r>
      <w:r w:rsidRPr="00224168">
        <w:rPr>
          <w:rFonts w:ascii="宋体" w:hAnsi="宋体" w:cs="宋体"/>
          <w:color w:val="000000"/>
          <w:kern w:val="0"/>
          <w:szCs w:val="21"/>
        </w:rPr>
        <w:t>(业务竣工间)&lt;=</w:t>
      </w:r>
      <w:r w:rsidRPr="00224168">
        <w:rPr>
          <w:rFonts w:ascii="宋体" w:hAnsi="宋体" w:cs="宋体" w:hint="eastAsia"/>
          <w:color w:val="000000"/>
          <w:kern w:val="0"/>
          <w:szCs w:val="21"/>
        </w:rPr>
        <w:t>’</w:t>
      </w:r>
      <w:r w:rsidRPr="00224168">
        <w:rPr>
          <w:rFonts w:ascii="宋体" w:hAnsi="宋体" w:cs="宋体"/>
          <w:color w:val="000000"/>
          <w:kern w:val="0"/>
          <w:szCs w:val="21"/>
        </w:rPr>
        <w:t>YYYY-MM-31’</w:t>
      </w:r>
    </w:p>
    <w:p w14:paraId="37A5BF76" w14:textId="77777777" w:rsidR="00ED132A" w:rsidRPr="0002640F" w:rsidRDefault="00ED132A" w:rsidP="001E5AEA">
      <w:pPr>
        <w:pStyle w:val="a5"/>
        <w:numPr>
          <w:ilvl w:val="0"/>
          <w:numId w:val="163"/>
        </w:numPr>
        <w:spacing w:line="560" w:lineRule="exact"/>
        <w:ind w:firstLineChars="0"/>
        <w:jc w:val="left"/>
        <w:rPr>
          <w:rFonts w:ascii="宋体" w:hAnsi="宋体" w:cs="宋体"/>
          <w:color w:val="000000"/>
          <w:kern w:val="0"/>
          <w:szCs w:val="21"/>
        </w:rPr>
      </w:pPr>
      <w:r w:rsidRPr="0002640F">
        <w:rPr>
          <w:rFonts w:ascii="宋体" w:hAnsi="宋体" w:cs="宋体" w:hint="eastAsia"/>
          <w:color w:val="000000"/>
          <w:kern w:val="0"/>
          <w:szCs w:val="21"/>
        </w:rPr>
        <w:t>ISARCHIVE = 1 (归档)</w:t>
      </w:r>
    </w:p>
    <w:p w14:paraId="6CAEEC9A" w14:textId="77777777" w:rsidR="00ED132A" w:rsidRPr="00224168" w:rsidRDefault="00ED132A" w:rsidP="001E5AEA">
      <w:pPr>
        <w:pStyle w:val="a5"/>
        <w:numPr>
          <w:ilvl w:val="0"/>
          <w:numId w:val="163"/>
        </w:numPr>
        <w:spacing w:line="560" w:lineRule="exact"/>
        <w:ind w:firstLineChars="0"/>
        <w:jc w:val="left"/>
        <w:rPr>
          <w:rFonts w:ascii="宋体" w:hAnsi="宋体" w:cs="宋体"/>
          <w:color w:val="000000"/>
          <w:kern w:val="0"/>
          <w:szCs w:val="21"/>
        </w:rPr>
      </w:pPr>
      <w:r w:rsidRPr="00224168">
        <w:rPr>
          <w:rFonts w:ascii="宋体" w:hAnsi="宋体" w:cs="宋体" w:hint="eastAsia"/>
          <w:color w:val="000000"/>
          <w:kern w:val="0"/>
          <w:szCs w:val="21"/>
        </w:rPr>
        <w:t>BUSINESS_TYPE（定单类型）= 1000075 （服务定单）</w:t>
      </w:r>
      <w:r w:rsidRPr="00254969">
        <w:rPr>
          <w:rFonts w:ascii="宋体" w:hAnsi="宋体" w:cs="宋体" w:hint="eastAsia"/>
          <w:color w:val="000000"/>
          <w:kern w:val="0"/>
          <w:szCs w:val="21"/>
        </w:rPr>
        <w:t>AND CLASS_TYPE_ID（业务单类别）&lt;&gt;1000071(反向单)</w:t>
      </w:r>
    </w:p>
    <w:p w14:paraId="0DB7CEE1" w14:textId="77777777" w:rsidR="00ED132A" w:rsidRPr="00224168" w:rsidRDefault="00ED132A" w:rsidP="001E5AEA">
      <w:pPr>
        <w:pStyle w:val="a5"/>
        <w:numPr>
          <w:ilvl w:val="0"/>
          <w:numId w:val="163"/>
        </w:numPr>
        <w:spacing w:line="560" w:lineRule="exact"/>
        <w:ind w:firstLineChars="0"/>
        <w:jc w:val="left"/>
        <w:rPr>
          <w:rFonts w:ascii="宋体" w:hAnsi="宋体" w:cs="宋体"/>
          <w:color w:val="000000"/>
          <w:kern w:val="0"/>
          <w:szCs w:val="21"/>
        </w:rPr>
      </w:pPr>
      <w:r>
        <w:rPr>
          <w:rFonts w:ascii="宋体" w:eastAsia="宋体" w:cs="宋体" w:hint="eastAsia"/>
          <w:color w:val="000000"/>
          <w:kern w:val="0"/>
        </w:rPr>
        <w:t>RS_</w:t>
      </w:r>
      <w:r w:rsidRPr="00C13396">
        <w:rPr>
          <w:rFonts w:ascii="宋体" w:eastAsia="宋体" w:cs="宋体" w:hint="eastAsia"/>
          <w:color w:val="000000"/>
          <w:kern w:val="0"/>
        </w:rPr>
        <w:t>FIRST_RECEIVE_TIME</w:t>
      </w:r>
      <w:r>
        <w:rPr>
          <w:rFonts w:ascii="宋体" w:eastAsia="宋体" w:cs="宋体"/>
          <w:color w:val="000000"/>
          <w:kern w:val="0"/>
        </w:rPr>
        <w:t xml:space="preserve"> is not null</w:t>
      </w:r>
    </w:p>
    <w:p w14:paraId="5F8835D3" w14:textId="77777777" w:rsidR="00ED132A" w:rsidRPr="00224168" w:rsidRDefault="00ED132A" w:rsidP="00ED132A">
      <w:pPr>
        <w:spacing w:line="560" w:lineRule="exact"/>
        <w:rPr>
          <w:rFonts w:ascii="宋体" w:hAnsi="宋体"/>
          <w:b/>
          <w:szCs w:val="21"/>
        </w:rPr>
      </w:pPr>
      <w:r w:rsidRPr="00224168">
        <w:rPr>
          <w:rFonts w:ascii="宋体" w:hAnsi="宋体" w:hint="eastAsia"/>
          <w:b/>
          <w:szCs w:val="21"/>
        </w:rPr>
        <w:t>1分钟</w:t>
      </w:r>
      <w:r w:rsidRPr="00224168">
        <w:rPr>
          <w:rFonts w:ascii="宋体" w:hAnsi="宋体"/>
          <w:b/>
          <w:szCs w:val="21"/>
        </w:rPr>
        <w:t>内</w:t>
      </w:r>
      <w:r w:rsidRPr="00224168">
        <w:rPr>
          <w:rFonts w:ascii="宋体" w:hAnsi="宋体" w:hint="eastAsia"/>
          <w:b/>
          <w:szCs w:val="21"/>
        </w:rPr>
        <w:t>有</w:t>
      </w:r>
      <w:r w:rsidRPr="00224168">
        <w:rPr>
          <w:rFonts w:ascii="宋体" w:hAnsi="宋体"/>
          <w:b/>
          <w:szCs w:val="21"/>
        </w:rPr>
        <w:t>退单记录，且退单记录不是资源原因的工单数：</w:t>
      </w:r>
    </w:p>
    <w:p w14:paraId="0785C050" w14:textId="77777777" w:rsidR="00ED132A" w:rsidRPr="00224168" w:rsidRDefault="00ED132A" w:rsidP="00ED132A">
      <w:pPr>
        <w:pStyle w:val="a5"/>
        <w:numPr>
          <w:ilvl w:val="0"/>
          <w:numId w:val="23"/>
        </w:numPr>
        <w:spacing w:line="560" w:lineRule="exact"/>
        <w:ind w:leftChars="486" w:left="1441" w:firstLineChars="0"/>
        <w:jc w:val="left"/>
        <w:rPr>
          <w:rFonts w:ascii="宋体" w:hAnsi="宋体"/>
          <w:szCs w:val="21"/>
        </w:rPr>
      </w:pPr>
      <w:r w:rsidRPr="00224168">
        <w:rPr>
          <w:rFonts w:ascii="宋体" w:hAnsi="宋体" w:cs="宋体" w:hint="eastAsia"/>
          <w:color w:val="000000"/>
          <w:kern w:val="0"/>
          <w:szCs w:val="21"/>
        </w:rPr>
        <w:t>取数</w:t>
      </w:r>
    </w:p>
    <w:p w14:paraId="312F7CAE" w14:textId="77777777" w:rsidR="00ED132A" w:rsidRPr="00224168" w:rsidRDefault="00ED132A" w:rsidP="00ED132A">
      <w:pPr>
        <w:pStyle w:val="a5"/>
        <w:spacing w:line="560" w:lineRule="exact"/>
        <w:ind w:left="1441" w:firstLineChars="0" w:firstLine="0"/>
        <w:rPr>
          <w:rFonts w:ascii="宋体" w:hAnsi="宋体"/>
          <w:szCs w:val="21"/>
        </w:rPr>
      </w:pPr>
      <w:r w:rsidRPr="00224168">
        <w:rPr>
          <w:rFonts w:ascii="宋体" w:hAnsi="宋体"/>
          <w:szCs w:val="21"/>
        </w:rPr>
        <w:t>C</w:t>
      </w:r>
      <w:r w:rsidRPr="00224168">
        <w:rPr>
          <w:rFonts w:ascii="宋体" w:hAnsi="宋体" w:hint="eastAsia"/>
          <w:szCs w:val="21"/>
        </w:rPr>
        <w:t>ount（1）</w:t>
      </w:r>
    </w:p>
    <w:p w14:paraId="05CEDADC" w14:textId="77777777" w:rsidR="00ED132A" w:rsidRPr="00224168" w:rsidRDefault="00ED132A" w:rsidP="00ED132A">
      <w:pPr>
        <w:pStyle w:val="a5"/>
        <w:numPr>
          <w:ilvl w:val="0"/>
          <w:numId w:val="23"/>
        </w:numPr>
        <w:spacing w:line="560" w:lineRule="exact"/>
        <w:ind w:leftChars="486" w:left="1441" w:firstLineChars="0"/>
        <w:jc w:val="left"/>
        <w:rPr>
          <w:rFonts w:ascii="宋体" w:hAnsi="宋体"/>
          <w:szCs w:val="21"/>
        </w:rPr>
      </w:pPr>
      <w:r w:rsidRPr="00224168">
        <w:rPr>
          <w:rFonts w:ascii="宋体" w:hAnsi="宋体" w:hint="eastAsia"/>
          <w:szCs w:val="21"/>
        </w:rPr>
        <w:t>条件：</w:t>
      </w:r>
    </w:p>
    <w:p w14:paraId="6BAECD83" w14:textId="77777777" w:rsidR="00ED132A" w:rsidRPr="00224168" w:rsidRDefault="00ED132A" w:rsidP="001E5AEA">
      <w:pPr>
        <w:pStyle w:val="a5"/>
        <w:numPr>
          <w:ilvl w:val="0"/>
          <w:numId w:val="164"/>
        </w:numPr>
        <w:spacing w:line="560" w:lineRule="exact"/>
        <w:ind w:firstLineChars="0"/>
        <w:jc w:val="left"/>
        <w:rPr>
          <w:rFonts w:ascii="宋体" w:hAnsi="宋体"/>
          <w:szCs w:val="21"/>
        </w:rPr>
      </w:pPr>
      <w:r w:rsidRPr="00224168">
        <w:rPr>
          <w:rFonts w:ascii="宋体" w:hAnsi="宋体" w:cs="宋体" w:hint="eastAsia"/>
          <w:color w:val="000000"/>
          <w:kern w:val="0"/>
          <w:szCs w:val="21"/>
        </w:rPr>
        <w:t>SPEC_ID(业务单规格)=3010100002 （定单）</w:t>
      </w:r>
    </w:p>
    <w:p w14:paraId="2C0EFF25" w14:textId="77777777" w:rsidR="00ED132A" w:rsidRPr="00224168" w:rsidRDefault="00ED132A" w:rsidP="001E5AEA">
      <w:pPr>
        <w:pStyle w:val="a5"/>
        <w:numPr>
          <w:ilvl w:val="0"/>
          <w:numId w:val="164"/>
        </w:numPr>
        <w:spacing w:line="560" w:lineRule="exact"/>
        <w:ind w:firstLineChars="0"/>
        <w:jc w:val="left"/>
        <w:rPr>
          <w:rFonts w:ascii="宋体" w:hAnsi="宋体"/>
          <w:szCs w:val="21"/>
        </w:rPr>
      </w:pPr>
      <w:r w:rsidRPr="00E1223E">
        <w:rPr>
          <w:rFonts w:ascii="宋体" w:hAnsi="宋体" w:cs="宋体" w:hint="eastAsia"/>
          <w:color w:val="000000"/>
          <w:kern w:val="0"/>
          <w:szCs w:val="21"/>
        </w:rPr>
        <w:t>PRODUCT_TYPE（产品服务类型）in(‘2311100002’, ‘2311100001’) and  LINE_TYPE(接入方式)=’102079’</w:t>
      </w:r>
    </w:p>
    <w:p w14:paraId="565EFF4A" w14:textId="77777777" w:rsidR="00ED132A" w:rsidRPr="00224168" w:rsidRDefault="00ED132A" w:rsidP="001E5AEA">
      <w:pPr>
        <w:pStyle w:val="a5"/>
        <w:numPr>
          <w:ilvl w:val="0"/>
          <w:numId w:val="164"/>
        </w:numPr>
        <w:spacing w:line="560" w:lineRule="exact"/>
        <w:ind w:firstLineChars="0"/>
        <w:jc w:val="left"/>
        <w:rPr>
          <w:rFonts w:ascii="宋体" w:hAnsi="宋体"/>
          <w:szCs w:val="21"/>
        </w:rPr>
      </w:pPr>
      <w:r w:rsidRPr="00224168">
        <w:rPr>
          <w:rFonts w:ascii="宋体" w:hAnsi="宋体"/>
          <w:szCs w:val="21"/>
        </w:rPr>
        <w:t>PRODUCT_SERVICE_ACTIO(产品服务动作)=105292（新装）OR PRODUCT_SERVICE_ACTIO(产品服务动作)=105294（移机）</w:t>
      </w:r>
    </w:p>
    <w:p w14:paraId="1574935A" w14:textId="77777777" w:rsidR="00ED132A" w:rsidRPr="000A79CE" w:rsidRDefault="00ED132A" w:rsidP="001E5AEA">
      <w:pPr>
        <w:pStyle w:val="a5"/>
        <w:numPr>
          <w:ilvl w:val="0"/>
          <w:numId w:val="164"/>
        </w:numPr>
        <w:spacing w:line="560" w:lineRule="exact"/>
        <w:ind w:firstLineChars="0"/>
        <w:jc w:val="left"/>
        <w:rPr>
          <w:rFonts w:ascii="宋体" w:hAnsi="宋体"/>
          <w:color w:val="000000"/>
          <w:szCs w:val="21"/>
        </w:rPr>
      </w:pPr>
      <w:r w:rsidRPr="000A79CE">
        <w:rPr>
          <w:rFonts w:ascii="宋体" w:hAnsi="宋体" w:cs="宋体"/>
          <w:color w:val="000000"/>
          <w:kern w:val="0"/>
          <w:szCs w:val="21"/>
        </w:rPr>
        <w:t>CHARGEBACK_REASON_ID_</w:t>
      </w:r>
      <w:r w:rsidRPr="000A79CE">
        <w:rPr>
          <w:rFonts w:ascii="宋体" w:hAnsi="宋体" w:cs="宋体" w:hint="eastAsia"/>
          <w:color w:val="000000"/>
          <w:kern w:val="0"/>
          <w:szCs w:val="21"/>
        </w:rPr>
        <w:t xml:space="preserve">B </w:t>
      </w:r>
      <w:r w:rsidRPr="000A79CE">
        <w:rPr>
          <w:rFonts w:ascii="宋体" w:hAnsi="宋体" w:cs="宋体"/>
          <w:color w:val="000000"/>
          <w:kern w:val="0"/>
          <w:szCs w:val="21"/>
        </w:rPr>
        <w:t>not in(</w:t>
      </w:r>
      <w:r w:rsidRPr="000A79CE">
        <w:rPr>
          <w:rFonts w:ascii="宋体" w:hAnsi="宋体" w:cs="宋体" w:hint="eastAsia"/>
          <w:color w:val="000000"/>
          <w:kern w:val="0"/>
          <w:szCs w:val="21"/>
        </w:rPr>
        <w:t>810000464000000000000050、810000464000000000000051、810000464000000000000052、810000464000000000000053、810000464000000000000054、</w:t>
      </w:r>
      <w:r w:rsidRPr="000A79CE">
        <w:rPr>
          <w:rFonts w:ascii="宋体" w:hAnsi="宋体" w:cs="宋体"/>
          <w:color w:val="000000"/>
          <w:kern w:val="0"/>
          <w:szCs w:val="21"/>
        </w:rPr>
        <w:t>810000464000000000000055)</w:t>
      </w:r>
    </w:p>
    <w:p w14:paraId="34459287" w14:textId="77777777" w:rsidR="00ED132A" w:rsidRPr="00224168" w:rsidRDefault="00ED132A" w:rsidP="001E5AEA">
      <w:pPr>
        <w:pStyle w:val="a5"/>
        <w:numPr>
          <w:ilvl w:val="0"/>
          <w:numId w:val="164"/>
        </w:numPr>
        <w:spacing w:line="560" w:lineRule="exact"/>
        <w:ind w:firstLineChars="0"/>
        <w:jc w:val="left"/>
        <w:rPr>
          <w:rFonts w:ascii="宋体" w:hAnsi="宋体"/>
          <w:szCs w:val="21"/>
        </w:rPr>
      </w:pPr>
      <w:r w:rsidRPr="007945A9">
        <w:rPr>
          <w:rFonts w:asciiTheme="minorEastAsia" w:hAnsiTheme="minorEastAsia"/>
        </w:rPr>
        <w:t>CHARGEBACK_COUNT</w:t>
      </w:r>
      <w:r w:rsidRPr="007945A9">
        <w:rPr>
          <w:rFonts w:asciiTheme="minorEastAsia" w:hAnsiTheme="minorEastAsia" w:hint="eastAsia"/>
        </w:rPr>
        <w:t>（</w:t>
      </w:r>
      <w:r w:rsidRPr="007945A9">
        <w:rPr>
          <w:rFonts w:asciiTheme="minorEastAsia" w:hAnsiTheme="minorEastAsia" w:cs="宋体" w:hint="eastAsia"/>
          <w:color w:val="000000"/>
          <w:kern w:val="0"/>
        </w:rPr>
        <w:t>退单</w:t>
      </w:r>
      <w:r w:rsidRPr="007945A9">
        <w:rPr>
          <w:rFonts w:asciiTheme="minorEastAsia" w:hAnsiTheme="minorEastAsia" w:cs="宋体"/>
          <w:color w:val="000000"/>
          <w:kern w:val="0"/>
        </w:rPr>
        <w:t>次数</w:t>
      </w:r>
      <w:r w:rsidRPr="007945A9">
        <w:rPr>
          <w:rFonts w:asciiTheme="minorEastAsia" w:hAnsiTheme="minorEastAsia" w:cs="宋体" w:hint="eastAsia"/>
          <w:color w:val="000000"/>
          <w:kern w:val="0"/>
        </w:rPr>
        <w:t>）&gt;</w:t>
      </w:r>
      <w:r w:rsidRPr="007945A9">
        <w:rPr>
          <w:rFonts w:asciiTheme="minorEastAsia" w:hAnsiTheme="minorEastAsia" w:cs="宋体"/>
          <w:color w:val="000000"/>
          <w:kern w:val="0"/>
        </w:rPr>
        <w:t>0</w:t>
      </w:r>
    </w:p>
    <w:p w14:paraId="6C130CAC" w14:textId="77777777" w:rsidR="00ED132A" w:rsidRPr="00A66AC7" w:rsidRDefault="00ED132A" w:rsidP="001E5AEA">
      <w:pPr>
        <w:pStyle w:val="a5"/>
        <w:numPr>
          <w:ilvl w:val="0"/>
          <w:numId w:val="164"/>
        </w:numPr>
        <w:spacing w:line="560" w:lineRule="exact"/>
        <w:ind w:firstLineChars="0"/>
        <w:jc w:val="left"/>
        <w:rPr>
          <w:rFonts w:ascii="宋体" w:hAnsi="宋体"/>
          <w:color w:val="000000" w:themeColor="text1"/>
          <w:szCs w:val="21"/>
        </w:rPr>
      </w:pPr>
      <w:r w:rsidRPr="00A66AC7">
        <w:rPr>
          <w:rFonts w:ascii="宋体" w:hAnsi="宋体"/>
          <w:color w:val="000000" w:themeColor="text1"/>
          <w:szCs w:val="21"/>
        </w:rPr>
        <w:t>RS_LAST_RETURN_TIME -</w:t>
      </w:r>
      <w:r w:rsidRPr="00A66AC7">
        <w:rPr>
          <w:color w:val="000000" w:themeColor="text1"/>
        </w:rPr>
        <w:t xml:space="preserve"> </w:t>
      </w:r>
      <w:r w:rsidRPr="00A66AC7">
        <w:rPr>
          <w:rFonts w:ascii="宋体" w:hAnsi="宋体"/>
          <w:color w:val="000000" w:themeColor="text1"/>
          <w:szCs w:val="21"/>
        </w:rPr>
        <w:t>RS_LAST_RECEIVE_TIME &lt;=1</w:t>
      </w:r>
      <w:r w:rsidRPr="00A66AC7">
        <w:rPr>
          <w:rFonts w:ascii="宋体" w:hAnsi="宋体" w:hint="eastAsia"/>
          <w:color w:val="000000" w:themeColor="text1"/>
          <w:szCs w:val="21"/>
        </w:rPr>
        <w:t>分钟</w:t>
      </w:r>
    </w:p>
    <w:p w14:paraId="31DA1533" w14:textId="77777777" w:rsidR="00ED132A" w:rsidRPr="00224168" w:rsidRDefault="00ED132A" w:rsidP="001E5AEA">
      <w:pPr>
        <w:pStyle w:val="a5"/>
        <w:numPr>
          <w:ilvl w:val="0"/>
          <w:numId w:val="164"/>
        </w:numPr>
        <w:spacing w:line="560" w:lineRule="exact"/>
        <w:ind w:firstLineChars="0"/>
        <w:jc w:val="left"/>
        <w:rPr>
          <w:rFonts w:ascii="宋体" w:hAnsi="宋体" w:cs="宋体"/>
          <w:color w:val="000000"/>
          <w:kern w:val="0"/>
          <w:szCs w:val="21"/>
        </w:rPr>
      </w:pPr>
      <w:r w:rsidRPr="005235AD">
        <w:rPr>
          <w:rFonts w:ascii="宋体" w:hAnsi="宋体" w:cs="宋体"/>
          <w:color w:val="000000"/>
          <w:kern w:val="0"/>
          <w:szCs w:val="21"/>
        </w:rPr>
        <w:t xml:space="preserve">BUSSINESS_COMPLETE_TIME </w:t>
      </w:r>
      <w:r w:rsidRPr="00224168">
        <w:rPr>
          <w:rFonts w:ascii="宋体" w:hAnsi="宋体" w:cs="宋体"/>
          <w:color w:val="000000"/>
          <w:kern w:val="0"/>
          <w:szCs w:val="21"/>
        </w:rPr>
        <w:t>(业务竣工时间)&gt;=</w:t>
      </w:r>
      <w:r w:rsidRPr="00224168">
        <w:rPr>
          <w:rFonts w:ascii="宋体" w:hAnsi="宋体" w:cs="宋体" w:hint="eastAsia"/>
          <w:color w:val="000000"/>
          <w:kern w:val="0"/>
          <w:szCs w:val="21"/>
        </w:rPr>
        <w:t>’</w:t>
      </w:r>
      <w:r w:rsidRPr="00224168">
        <w:rPr>
          <w:rFonts w:ascii="宋体" w:hAnsi="宋体" w:cs="宋体"/>
          <w:color w:val="000000"/>
          <w:kern w:val="0"/>
          <w:szCs w:val="21"/>
        </w:rPr>
        <w:t>YYYY-MM-01</w:t>
      </w:r>
      <w:r w:rsidRPr="00224168">
        <w:rPr>
          <w:rFonts w:ascii="宋体" w:hAnsi="宋体" w:cs="宋体" w:hint="eastAsia"/>
          <w:color w:val="000000"/>
          <w:kern w:val="0"/>
          <w:szCs w:val="21"/>
        </w:rPr>
        <w:t>’</w:t>
      </w:r>
      <w:r>
        <w:rPr>
          <w:rFonts w:ascii="宋体" w:hAnsi="宋体" w:cs="宋体"/>
          <w:color w:val="000000"/>
          <w:kern w:val="0"/>
          <w:szCs w:val="21"/>
        </w:rPr>
        <w:t xml:space="preserve"> AND </w:t>
      </w:r>
      <w:r w:rsidRPr="005235AD">
        <w:rPr>
          <w:rFonts w:ascii="宋体" w:hAnsi="宋体" w:cs="宋体"/>
          <w:color w:val="000000"/>
          <w:kern w:val="0"/>
          <w:szCs w:val="21"/>
        </w:rPr>
        <w:t xml:space="preserve">BUSSINESS_COMPLETE_TIME </w:t>
      </w:r>
      <w:r w:rsidRPr="00224168">
        <w:rPr>
          <w:rFonts w:ascii="宋体" w:hAnsi="宋体" w:cs="宋体"/>
          <w:color w:val="000000"/>
          <w:kern w:val="0"/>
          <w:szCs w:val="21"/>
        </w:rPr>
        <w:t>(业务竣工间)&lt;=</w:t>
      </w:r>
      <w:r w:rsidRPr="00224168">
        <w:rPr>
          <w:rFonts w:ascii="宋体" w:hAnsi="宋体" w:cs="宋体" w:hint="eastAsia"/>
          <w:color w:val="000000"/>
          <w:kern w:val="0"/>
          <w:szCs w:val="21"/>
        </w:rPr>
        <w:t>’</w:t>
      </w:r>
      <w:r w:rsidRPr="00224168">
        <w:rPr>
          <w:rFonts w:ascii="宋体" w:hAnsi="宋体" w:cs="宋体"/>
          <w:color w:val="000000"/>
          <w:kern w:val="0"/>
          <w:szCs w:val="21"/>
        </w:rPr>
        <w:t>YYYY-MM-31’</w:t>
      </w:r>
    </w:p>
    <w:p w14:paraId="166C22F7" w14:textId="77777777" w:rsidR="00ED132A" w:rsidRPr="0002640F" w:rsidRDefault="00ED132A" w:rsidP="001E5AEA">
      <w:pPr>
        <w:pStyle w:val="a5"/>
        <w:numPr>
          <w:ilvl w:val="0"/>
          <w:numId w:val="164"/>
        </w:numPr>
        <w:spacing w:line="560" w:lineRule="exact"/>
        <w:ind w:firstLineChars="0"/>
        <w:jc w:val="left"/>
        <w:rPr>
          <w:rFonts w:ascii="宋体" w:hAnsi="宋体" w:cs="宋体"/>
          <w:color w:val="000000"/>
          <w:kern w:val="0"/>
          <w:szCs w:val="21"/>
        </w:rPr>
      </w:pPr>
      <w:r w:rsidRPr="0002640F">
        <w:rPr>
          <w:rFonts w:ascii="宋体" w:hAnsi="宋体" w:cs="宋体" w:hint="eastAsia"/>
          <w:color w:val="000000"/>
          <w:kern w:val="0"/>
          <w:szCs w:val="21"/>
        </w:rPr>
        <w:t>ISARCHIVE = 1 (归档)</w:t>
      </w:r>
    </w:p>
    <w:p w14:paraId="4D86249D" w14:textId="77777777" w:rsidR="00ED132A" w:rsidRPr="00224168" w:rsidRDefault="00ED132A" w:rsidP="001E5AEA">
      <w:pPr>
        <w:pStyle w:val="a5"/>
        <w:numPr>
          <w:ilvl w:val="0"/>
          <w:numId w:val="164"/>
        </w:numPr>
        <w:spacing w:line="560" w:lineRule="exact"/>
        <w:ind w:firstLineChars="0"/>
        <w:jc w:val="left"/>
        <w:rPr>
          <w:rFonts w:ascii="宋体" w:hAnsi="宋体" w:cs="宋体"/>
          <w:color w:val="000000"/>
          <w:kern w:val="0"/>
          <w:szCs w:val="21"/>
        </w:rPr>
      </w:pPr>
      <w:r w:rsidRPr="00224168">
        <w:rPr>
          <w:rFonts w:ascii="宋体" w:hAnsi="宋体" w:cs="宋体" w:hint="eastAsia"/>
          <w:color w:val="000000"/>
          <w:kern w:val="0"/>
          <w:szCs w:val="21"/>
        </w:rPr>
        <w:t>BUSINESS_TYPE（定单类型）= 1000075 （服务定单）</w:t>
      </w:r>
      <w:r w:rsidRPr="00254969">
        <w:rPr>
          <w:rFonts w:ascii="宋体" w:hAnsi="宋体" w:cs="宋体" w:hint="eastAsia"/>
          <w:color w:val="000000"/>
          <w:kern w:val="0"/>
          <w:szCs w:val="21"/>
        </w:rPr>
        <w:t>AND CLASS_TYPE_ID（业务单类别）&lt;&gt;1000071(反向单)</w:t>
      </w:r>
    </w:p>
    <w:p w14:paraId="2E376E6F" w14:textId="77777777" w:rsidR="00ED132A" w:rsidRPr="00224168" w:rsidRDefault="00ED132A" w:rsidP="001E5AEA">
      <w:pPr>
        <w:pStyle w:val="a5"/>
        <w:numPr>
          <w:ilvl w:val="0"/>
          <w:numId w:val="164"/>
        </w:numPr>
        <w:spacing w:line="560" w:lineRule="exact"/>
        <w:ind w:firstLineChars="0"/>
        <w:jc w:val="left"/>
        <w:rPr>
          <w:rFonts w:ascii="宋体" w:hAnsi="宋体" w:cs="宋体"/>
          <w:color w:val="000000"/>
          <w:kern w:val="0"/>
          <w:szCs w:val="21"/>
        </w:rPr>
      </w:pPr>
      <w:r>
        <w:rPr>
          <w:rFonts w:ascii="宋体" w:eastAsia="宋体" w:cs="宋体" w:hint="eastAsia"/>
          <w:color w:val="000000"/>
          <w:kern w:val="0"/>
        </w:rPr>
        <w:t>RS_</w:t>
      </w:r>
      <w:r w:rsidRPr="00C13396">
        <w:rPr>
          <w:rFonts w:ascii="宋体" w:eastAsia="宋体" w:cs="宋体" w:hint="eastAsia"/>
          <w:color w:val="000000"/>
          <w:kern w:val="0"/>
        </w:rPr>
        <w:t>FIRST_RECEIVE_TIME</w:t>
      </w:r>
      <w:r>
        <w:rPr>
          <w:rFonts w:ascii="宋体" w:eastAsia="宋体" w:cs="宋体"/>
          <w:color w:val="000000"/>
          <w:kern w:val="0"/>
        </w:rPr>
        <w:t xml:space="preserve"> is not null</w:t>
      </w:r>
    </w:p>
    <w:p w14:paraId="1F94522C" w14:textId="77777777" w:rsidR="00ED132A" w:rsidRPr="003B76AE" w:rsidRDefault="00ED132A" w:rsidP="00ED132A">
      <w:pPr>
        <w:pStyle w:val="2"/>
      </w:pPr>
      <w:bookmarkStart w:id="596" w:name="_Toc441238528"/>
      <w:r w:rsidRPr="003B76AE">
        <w:rPr>
          <w:rFonts w:hint="eastAsia"/>
        </w:rPr>
        <w:t>资源异常配置时长区间满足度</w:t>
      </w:r>
      <w:bookmarkEnd w:id="596"/>
    </w:p>
    <w:p w14:paraId="18211E28" w14:textId="77777777" w:rsidR="00ED132A" w:rsidRPr="006F04FE" w:rsidRDefault="00ED132A" w:rsidP="001E5AEA">
      <w:pPr>
        <w:numPr>
          <w:ilvl w:val="0"/>
          <w:numId w:val="165"/>
        </w:numPr>
        <w:spacing w:line="560" w:lineRule="exact"/>
        <w:jc w:val="left"/>
        <w:rPr>
          <w:rFonts w:ascii="宋体" w:hAnsi="宋体"/>
          <w:b/>
          <w:szCs w:val="21"/>
        </w:rPr>
      </w:pPr>
      <w:r w:rsidRPr="006F04FE">
        <w:rPr>
          <w:rFonts w:ascii="宋体" w:hAnsi="宋体" w:hint="eastAsia"/>
          <w:b/>
          <w:szCs w:val="21"/>
        </w:rPr>
        <w:t>指标算法</w:t>
      </w:r>
    </w:p>
    <w:p w14:paraId="498E9289" w14:textId="77777777" w:rsidR="00ED132A" w:rsidRPr="006F04FE" w:rsidRDefault="00ED132A" w:rsidP="00ED132A">
      <w:pPr>
        <w:spacing w:line="560" w:lineRule="exact"/>
        <w:ind w:firstLineChars="300" w:firstLine="630"/>
        <w:rPr>
          <w:rFonts w:ascii="宋体" w:hAnsi="宋体"/>
          <w:szCs w:val="21"/>
        </w:rPr>
      </w:pPr>
      <w:r w:rsidRPr="006F04FE">
        <w:rPr>
          <w:rFonts w:ascii="宋体" w:hAnsi="宋体" w:hint="eastAsia"/>
          <w:szCs w:val="21"/>
        </w:rPr>
        <w:t>在1分钟内、1-3分钟、3-10分钟和10分钟以上的工单在异常配置工单总数中的占比。</w:t>
      </w:r>
    </w:p>
    <w:p w14:paraId="7D987FD6" w14:textId="77777777" w:rsidR="00ED132A" w:rsidRPr="006F04FE" w:rsidRDefault="00ED132A" w:rsidP="00ED132A">
      <w:pPr>
        <w:spacing w:line="560" w:lineRule="exact"/>
        <w:ind w:firstLineChars="300" w:firstLine="630"/>
        <w:rPr>
          <w:rFonts w:ascii="宋体" w:hAnsi="宋体"/>
          <w:szCs w:val="21"/>
        </w:rPr>
      </w:pPr>
      <w:r w:rsidRPr="006F04FE">
        <w:rPr>
          <w:rFonts w:ascii="宋体" w:hAnsi="宋体" w:hint="eastAsia"/>
          <w:szCs w:val="21"/>
        </w:rPr>
        <w:t>异常配置时长1分钟内满足度=资源异常配置时长小于等于1分钟的工单数/异常配置工单总数</w:t>
      </w:r>
    </w:p>
    <w:p w14:paraId="5E6D2E6D" w14:textId="77777777" w:rsidR="00ED132A" w:rsidRPr="006F04FE" w:rsidRDefault="00ED132A" w:rsidP="00ED132A">
      <w:pPr>
        <w:spacing w:line="560" w:lineRule="exact"/>
        <w:ind w:firstLineChars="300" w:firstLine="630"/>
        <w:rPr>
          <w:rFonts w:ascii="宋体" w:hAnsi="宋体"/>
          <w:szCs w:val="21"/>
        </w:rPr>
      </w:pPr>
      <w:r w:rsidRPr="006F04FE">
        <w:rPr>
          <w:rFonts w:ascii="宋体" w:hAnsi="宋体" w:hint="eastAsia"/>
          <w:szCs w:val="21"/>
        </w:rPr>
        <w:t>异常配置时长1-3分钟满足度=资源异常配置时长大于1分钟小于等于3分钟的工单数/异常配置工单总数</w:t>
      </w:r>
    </w:p>
    <w:p w14:paraId="1D9AE4D7" w14:textId="77777777" w:rsidR="00ED132A" w:rsidRPr="006F04FE" w:rsidRDefault="00ED132A" w:rsidP="00ED132A">
      <w:pPr>
        <w:spacing w:line="560" w:lineRule="exact"/>
        <w:ind w:firstLineChars="300" w:firstLine="630"/>
        <w:rPr>
          <w:rFonts w:ascii="宋体" w:hAnsi="宋体"/>
          <w:szCs w:val="21"/>
        </w:rPr>
      </w:pPr>
      <w:r w:rsidRPr="006F04FE">
        <w:rPr>
          <w:rFonts w:ascii="宋体" w:hAnsi="宋体" w:hint="eastAsia"/>
          <w:szCs w:val="21"/>
        </w:rPr>
        <w:t>异常配置时长3-10分钟满足度=资源异常配置时长大于3分钟小于等于10分钟的工单数/异常配置工单总数</w:t>
      </w:r>
    </w:p>
    <w:p w14:paraId="5A49CC65" w14:textId="77777777" w:rsidR="00ED132A" w:rsidRPr="006F04FE" w:rsidRDefault="00ED132A" w:rsidP="00ED132A">
      <w:pPr>
        <w:spacing w:line="560" w:lineRule="exact"/>
        <w:ind w:firstLineChars="300" w:firstLine="630"/>
        <w:rPr>
          <w:rFonts w:ascii="宋体" w:hAnsi="宋体"/>
          <w:szCs w:val="21"/>
        </w:rPr>
      </w:pPr>
      <w:r w:rsidRPr="006F04FE">
        <w:rPr>
          <w:rFonts w:ascii="宋体" w:hAnsi="宋体" w:hint="eastAsia"/>
          <w:szCs w:val="21"/>
        </w:rPr>
        <w:t>异常配置时长10分钟以上满足度=资源异常配置时长大于10分钟的工单数/异常配置工单总数</w:t>
      </w:r>
    </w:p>
    <w:p w14:paraId="5C3312AF" w14:textId="77777777" w:rsidR="00ED132A" w:rsidRDefault="00ED132A" w:rsidP="001E5AEA">
      <w:pPr>
        <w:numPr>
          <w:ilvl w:val="0"/>
          <w:numId w:val="165"/>
        </w:numPr>
        <w:spacing w:line="560" w:lineRule="exact"/>
        <w:jc w:val="left"/>
        <w:rPr>
          <w:b/>
          <w:szCs w:val="21"/>
        </w:rPr>
      </w:pPr>
      <w:r w:rsidRPr="00C942E2">
        <w:rPr>
          <w:rFonts w:ascii="宋体" w:hAnsi="宋体" w:hint="eastAsia"/>
          <w:b/>
          <w:szCs w:val="21"/>
        </w:rPr>
        <w:t>单位</w:t>
      </w:r>
      <w:r>
        <w:rPr>
          <w:rFonts w:ascii="宋体" w:hAnsi="宋体" w:hint="eastAsia"/>
          <w:b/>
        </w:rPr>
        <w:t>：%</w:t>
      </w:r>
    </w:p>
    <w:p w14:paraId="2E60B52B" w14:textId="77777777" w:rsidR="00ED132A" w:rsidRPr="006F04FE" w:rsidRDefault="00ED132A" w:rsidP="001E5AEA">
      <w:pPr>
        <w:numPr>
          <w:ilvl w:val="0"/>
          <w:numId w:val="165"/>
        </w:numPr>
        <w:spacing w:line="560" w:lineRule="exact"/>
        <w:jc w:val="left"/>
        <w:rPr>
          <w:b/>
          <w:szCs w:val="21"/>
        </w:rPr>
      </w:pPr>
      <w:r w:rsidRPr="006F04FE">
        <w:rPr>
          <w:rFonts w:hint="eastAsia"/>
          <w:b/>
          <w:szCs w:val="21"/>
        </w:rPr>
        <w:t>指标详细</w:t>
      </w:r>
      <w:r w:rsidRPr="006F04FE">
        <w:rPr>
          <w:b/>
          <w:szCs w:val="21"/>
        </w:rPr>
        <w:t>算法</w:t>
      </w:r>
    </w:p>
    <w:p w14:paraId="4F12F42F" w14:textId="77777777" w:rsidR="00ED132A" w:rsidRPr="006F04FE" w:rsidRDefault="00ED132A" w:rsidP="00ED132A">
      <w:pPr>
        <w:spacing w:line="560" w:lineRule="exact"/>
        <w:ind w:firstLineChars="300" w:firstLine="632"/>
        <w:rPr>
          <w:rFonts w:ascii="宋体" w:hAnsi="宋体"/>
          <w:b/>
          <w:szCs w:val="21"/>
        </w:rPr>
      </w:pPr>
      <w:r w:rsidRPr="006F04FE">
        <w:rPr>
          <w:rFonts w:ascii="宋体" w:hAnsi="宋体" w:hint="eastAsia"/>
          <w:b/>
          <w:szCs w:val="21"/>
        </w:rPr>
        <w:t>取数表</w:t>
      </w:r>
      <w:r w:rsidRPr="006F04FE">
        <w:rPr>
          <w:rFonts w:ascii="宋体" w:hAnsi="宋体"/>
          <w:b/>
          <w:szCs w:val="21"/>
        </w:rPr>
        <w:t>：</w:t>
      </w:r>
      <w:r w:rsidRPr="006834DC">
        <w:rPr>
          <w:rFonts w:asciiTheme="minorEastAsia" w:hAnsiTheme="minorEastAsia" w:hint="eastAsia"/>
        </w:rPr>
        <w:t>开通计算</w:t>
      </w:r>
      <w:r w:rsidRPr="006834DC">
        <w:rPr>
          <w:rFonts w:asciiTheme="minorEastAsia" w:hAnsiTheme="minorEastAsia"/>
        </w:rPr>
        <w:t>模型</w:t>
      </w:r>
    </w:p>
    <w:p w14:paraId="252E8671" w14:textId="77777777" w:rsidR="00ED132A" w:rsidRDefault="00ED132A" w:rsidP="00ED132A">
      <w:pPr>
        <w:spacing w:line="560" w:lineRule="exact"/>
        <w:ind w:firstLineChars="300" w:firstLine="632"/>
        <w:rPr>
          <w:rFonts w:ascii="宋体" w:hAnsi="宋体"/>
          <w:b/>
          <w:szCs w:val="21"/>
        </w:rPr>
      </w:pPr>
      <w:r w:rsidRPr="006F04FE">
        <w:rPr>
          <w:rFonts w:ascii="宋体" w:hAnsi="宋体" w:hint="eastAsia"/>
          <w:b/>
          <w:szCs w:val="21"/>
        </w:rPr>
        <w:t>1-3分钟、3-10分钟和10分钟以上的满足</w:t>
      </w:r>
      <w:r w:rsidRPr="006F04FE">
        <w:rPr>
          <w:rFonts w:ascii="宋体" w:hAnsi="宋体"/>
          <w:b/>
          <w:szCs w:val="21"/>
        </w:rPr>
        <w:t>度</w:t>
      </w:r>
      <w:r w:rsidRPr="006F04FE">
        <w:rPr>
          <w:rFonts w:ascii="宋体" w:hAnsi="宋体" w:hint="eastAsia"/>
          <w:b/>
          <w:szCs w:val="21"/>
        </w:rPr>
        <w:t>计算</w:t>
      </w:r>
      <w:r w:rsidRPr="006F04FE">
        <w:rPr>
          <w:rFonts w:ascii="宋体" w:hAnsi="宋体"/>
          <w:b/>
          <w:szCs w:val="21"/>
        </w:rPr>
        <w:t>方法同</w:t>
      </w:r>
      <w:r w:rsidRPr="006F04FE">
        <w:rPr>
          <w:rFonts w:ascii="宋体" w:hAnsi="宋体" w:hint="eastAsia"/>
          <w:b/>
          <w:szCs w:val="21"/>
        </w:rPr>
        <w:t>1分钟</w:t>
      </w:r>
      <w:r w:rsidRPr="006F04FE">
        <w:rPr>
          <w:rFonts w:ascii="宋体" w:hAnsi="宋体"/>
          <w:b/>
          <w:szCs w:val="21"/>
        </w:rPr>
        <w:t>的计算方法。</w:t>
      </w:r>
      <w:r w:rsidRPr="006F04FE">
        <w:rPr>
          <w:rFonts w:ascii="宋体" w:hAnsi="宋体" w:hint="eastAsia"/>
          <w:b/>
          <w:szCs w:val="21"/>
        </w:rPr>
        <w:t>以1分钟</w:t>
      </w:r>
      <w:r w:rsidRPr="006F04FE">
        <w:rPr>
          <w:rFonts w:ascii="宋体" w:hAnsi="宋体"/>
          <w:b/>
          <w:szCs w:val="21"/>
        </w:rPr>
        <w:t>的为例</w:t>
      </w:r>
      <w:r w:rsidRPr="006F04FE">
        <w:rPr>
          <w:rFonts w:ascii="宋体" w:hAnsi="宋体" w:hint="eastAsia"/>
          <w:b/>
          <w:szCs w:val="21"/>
        </w:rPr>
        <w:t>说明</w:t>
      </w:r>
    </w:p>
    <w:p w14:paraId="04E86EF4" w14:textId="77777777" w:rsidR="00ED132A" w:rsidRPr="000E516B" w:rsidRDefault="00ED132A" w:rsidP="00ED132A">
      <w:pPr>
        <w:spacing w:line="560" w:lineRule="exact"/>
        <w:ind w:firstLineChars="300" w:firstLine="632"/>
        <w:rPr>
          <w:rFonts w:ascii="宋体" w:hAnsi="宋体"/>
          <w:b/>
          <w:szCs w:val="21"/>
        </w:rPr>
      </w:pPr>
      <w:r w:rsidRPr="000E516B">
        <w:rPr>
          <w:rFonts w:ascii="宋体" w:hAnsi="宋体" w:hint="eastAsia"/>
          <w:b/>
          <w:szCs w:val="21"/>
        </w:rPr>
        <w:t>有退单记录且最后1次退单原因是资源数据错误,最后1次资源配置工单回单时间-第1次资源配置工单接收时间</w:t>
      </w:r>
      <w:r w:rsidRPr="000E516B">
        <w:rPr>
          <w:rFonts w:ascii="宋体" w:hAnsi="宋体"/>
          <w:b/>
          <w:szCs w:val="21"/>
        </w:rPr>
        <w:t>：</w:t>
      </w:r>
    </w:p>
    <w:p w14:paraId="63F52835" w14:textId="77777777" w:rsidR="00ED132A" w:rsidRPr="000E516B" w:rsidRDefault="00ED132A" w:rsidP="00ED132A">
      <w:pPr>
        <w:pStyle w:val="a5"/>
        <w:numPr>
          <w:ilvl w:val="0"/>
          <w:numId w:val="23"/>
        </w:numPr>
        <w:spacing w:line="560" w:lineRule="exact"/>
        <w:ind w:leftChars="486" w:left="1441" w:firstLineChars="0"/>
        <w:jc w:val="left"/>
        <w:rPr>
          <w:rFonts w:ascii="宋体" w:hAnsi="宋体"/>
          <w:szCs w:val="21"/>
        </w:rPr>
      </w:pPr>
      <w:r w:rsidRPr="000E516B">
        <w:rPr>
          <w:rFonts w:ascii="宋体" w:hAnsi="宋体" w:cs="宋体" w:hint="eastAsia"/>
          <w:color w:val="000000"/>
          <w:kern w:val="0"/>
          <w:szCs w:val="21"/>
        </w:rPr>
        <w:t>取数</w:t>
      </w:r>
    </w:p>
    <w:p w14:paraId="4F14617B" w14:textId="77777777" w:rsidR="00ED132A" w:rsidRPr="000E516B" w:rsidRDefault="00ED132A" w:rsidP="00ED132A">
      <w:pPr>
        <w:pStyle w:val="a5"/>
        <w:spacing w:line="560" w:lineRule="exact"/>
        <w:ind w:left="1441" w:firstLineChars="0" w:firstLine="0"/>
        <w:rPr>
          <w:rFonts w:ascii="宋体" w:hAnsi="宋体"/>
          <w:szCs w:val="21"/>
        </w:rPr>
      </w:pPr>
      <w:r>
        <w:rPr>
          <w:rFonts w:ascii="宋体" w:hAnsi="宋体"/>
          <w:szCs w:val="21"/>
        </w:rPr>
        <w:t>C</w:t>
      </w:r>
      <w:r>
        <w:rPr>
          <w:rFonts w:ascii="宋体" w:hAnsi="宋体" w:hint="eastAsia"/>
          <w:szCs w:val="21"/>
        </w:rPr>
        <w:t>ount</w:t>
      </w:r>
      <w:r>
        <w:rPr>
          <w:rFonts w:ascii="宋体" w:hAnsi="宋体"/>
          <w:szCs w:val="21"/>
        </w:rPr>
        <w:t>(*)</w:t>
      </w:r>
    </w:p>
    <w:p w14:paraId="5BEC788F" w14:textId="77777777" w:rsidR="00ED132A" w:rsidRPr="000E516B" w:rsidRDefault="00ED132A" w:rsidP="00ED132A">
      <w:pPr>
        <w:pStyle w:val="a5"/>
        <w:numPr>
          <w:ilvl w:val="0"/>
          <w:numId w:val="23"/>
        </w:numPr>
        <w:spacing w:line="560" w:lineRule="exact"/>
        <w:ind w:leftChars="486" w:left="1441" w:firstLineChars="0"/>
        <w:jc w:val="left"/>
        <w:rPr>
          <w:rFonts w:ascii="宋体" w:hAnsi="宋体"/>
          <w:szCs w:val="21"/>
        </w:rPr>
      </w:pPr>
      <w:r w:rsidRPr="000E516B">
        <w:rPr>
          <w:rFonts w:ascii="宋体" w:hAnsi="宋体" w:hint="eastAsia"/>
          <w:szCs w:val="21"/>
        </w:rPr>
        <w:t>条件：</w:t>
      </w:r>
    </w:p>
    <w:p w14:paraId="19D9EDBA" w14:textId="77777777" w:rsidR="00ED132A" w:rsidRPr="00212F03" w:rsidRDefault="00ED132A" w:rsidP="001E5AEA">
      <w:pPr>
        <w:pStyle w:val="a5"/>
        <w:numPr>
          <w:ilvl w:val="0"/>
          <w:numId w:val="169"/>
        </w:numPr>
        <w:spacing w:line="560" w:lineRule="exact"/>
        <w:ind w:firstLineChars="0"/>
        <w:jc w:val="left"/>
        <w:rPr>
          <w:rFonts w:ascii="宋体" w:hAnsi="宋体"/>
          <w:szCs w:val="21"/>
        </w:rPr>
      </w:pPr>
      <w:r w:rsidRPr="000E516B">
        <w:rPr>
          <w:rFonts w:ascii="宋体" w:hAnsi="宋体" w:cs="宋体" w:hint="eastAsia"/>
          <w:color w:val="000000"/>
          <w:kern w:val="0"/>
          <w:szCs w:val="21"/>
        </w:rPr>
        <w:t>SPEC_ID(业务单规格)=3010100002 （定单）</w:t>
      </w:r>
    </w:p>
    <w:p w14:paraId="5881C200" w14:textId="77777777" w:rsidR="00ED132A" w:rsidRPr="00212F03" w:rsidRDefault="00ED132A" w:rsidP="001E5AEA">
      <w:pPr>
        <w:pStyle w:val="a5"/>
        <w:numPr>
          <w:ilvl w:val="0"/>
          <w:numId w:val="169"/>
        </w:numPr>
        <w:spacing w:line="560" w:lineRule="exact"/>
        <w:ind w:firstLineChars="0"/>
        <w:jc w:val="left"/>
        <w:rPr>
          <w:rFonts w:ascii="宋体" w:hAnsi="宋体"/>
          <w:szCs w:val="21"/>
        </w:rPr>
      </w:pPr>
      <w:r w:rsidRPr="00E1223E">
        <w:rPr>
          <w:rFonts w:ascii="宋体" w:hAnsi="宋体" w:cs="宋体" w:hint="eastAsia"/>
          <w:color w:val="000000"/>
          <w:kern w:val="0"/>
          <w:szCs w:val="21"/>
        </w:rPr>
        <w:t>PRODUCT_TYPE（产品服务类型）in(‘2311100002’, ‘2311100001’) and  LINE_TYPE(接入方式)=’102079’</w:t>
      </w:r>
    </w:p>
    <w:p w14:paraId="04FC5425" w14:textId="77777777" w:rsidR="00ED132A" w:rsidRPr="000E516B" w:rsidRDefault="00ED132A" w:rsidP="001E5AEA">
      <w:pPr>
        <w:pStyle w:val="a5"/>
        <w:numPr>
          <w:ilvl w:val="0"/>
          <w:numId w:val="169"/>
        </w:numPr>
        <w:spacing w:line="560" w:lineRule="exact"/>
        <w:ind w:firstLineChars="0"/>
        <w:jc w:val="left"/>
        <w:rPr>
          <w:rFonts w:ascii="宋体" w:hAnsi="宋体"/>
          <w:szCs w:val="21"/>
        </w:rPr>
      </w:pPr>
      <w:r w:rsidRPr="000E516B">
        <w:rPr>
          <w:rFonts w:ascii="宋体" w:hAnsi="宋体"/>
          <w:szCs w:val="21"/>
        </w:rPr>
        <w:t>PRODUCT_SERVICE_ACTIO(产品服务动作)=105292（新装）OR PRODUCT_SERVICE_ACTIO(产品服务动作)=105294（移机）</w:t>
      </w:r>
    </w:p>
    <w:p w14:paraId="5F34B042" w14:textId="77777777" w:rsidR="00ED132A" w:rsidRPr="000A79CE" w:rsidRDefault="00ED132A" w:rsidP="001E5AEA">
      <w:pPr>
        <w:pStyle w:val="a5"/>
        <w:numPr>
          <w:ilvl w:val="0"/>
          <w:numId w:val="169"/>
        </w:numPr>
        <w:spacing w:line="560" w:lineRule="exact"/>
        <w:ind w:firstLineChars="0"/>
        <w:jc w:val="left"/>
        <w:rPr>
          <w:rFonts w:ascii="宋体" w:hAnsi="宋体"/>
          <w:color w:val="000000"/>
          <w:szCs w:val="21"/>
        </w:rPr>
      </w:pPr>
      <w:r w:rsidRPr="000A79CE">
        <w:rPr>
          <w:rFonts w:ascii="宋体" w:hAnsi="宋体" w:cs="宋体"/>
          <w:color w:val="000000"/>
          <w:kern w:val="0"/>
          <w:szCs w:val="21"/>
        </w:rPr>
        <w:t>CHARGEBACK_REASON_ID_</w:t>
      </w:r>
      <w:r w:rsidRPr="000A79CE">
        <w:rPr>
          <w:rFonts w:ascii="宋体" w:hAnsi="宋体" w:cs="宋体" w:hint="eastAsia"/>
          <w:color w:val="000000"/>
          <w:kern w:val="0"/>
          <w:szCs w:val="21"/>
        </w:rPr>
        <w:t>B</w:t>
      </w:r>
      <w:r w:rsidRPr="000A79CE">
        <w:rPr>
          <w:rFonts w:ascii="宋体" w:hAnsi="宋体" w:cs="宋体"/>
          <w:color w:val="000000"/>
          <w:kern w:val="0"/>
          <w:szCs w:val="21"/>
        </w:rPr>
        <w:t xml:space="preserve"> in (</w:t>
      </w:r>
      <w:r w:rsidRPr="000A79CE">
        <w:rPr>
          <w:rFonts w:ascii="宋体" w:hAnsi="宋体" w:cs="宋体" w:hint="eastAsia"/>
          <w:color w:val="000000"/>
          <w:kern w:val="0"/>
          <w:szCs w:val="21"/>
        </w:rPr>
        <w:t>810000464000000000000050、810000464000000000000051、810000464000000000000052、810000464000000000000053、810000464000000000000054、</w:t>
      </w:r>
      <w:r w:rsidRPr="000A79CE">
        <w:rPr>
          <w:rFonts w:ascii="宋体" w:hAnsi="宋体" w:cs="宋体"/>
          <w:color w:val="000000"/>
          <w:kern w:val="0"/>
          <w:szCs w:val="21"/>
        </w:rPr>
        <w:t>810000464000000000000055)</w:t>
      </w:r>
    </w:p>
    <w:p w14:paraId="035AC340" w14:textId="77777777" w:rsidR="00ED132A" w:rsidRPr="00A66AC7" w:rsidRDefault="00ED132A" w:rsidP="001E5AEA">
      <w:pPr>
        <w:pStyle w:val="a5"/>
        <w:numPr>
          <w:ilvl w:val="0"/>
          <w:numId w:val="169"/>
        </w:numPr>
        <w:spacing w:line="560" w:lineRule="exact"/>
        <w:ind w:firstLineChars="0"/>
        <w:jc w:val="left"/>
        <w:rPr>
          <w:rFonts w:ascii="宋体" w:hAnsi="宋体"/>
          <w:color w:val="000000" w:themeColor="text1"/>
          <w:szCs w:val="21"/>
        </w:rPr>
      </w:pPr>
      <w:r w:rsidRPr="00A66AC7">
        <w:rPr>
          <w:rFonts w:ascii="宋体" w:hAnsi="宋体"/>
          <w:color w:val="000000" w:themeColor="text1"/>
          <w:szCs w:val="21"/>
        </w:rPr>
        <w:t>RS_LAST_RETURN_TIME -</w:t>
      </w:r>
      <w:r w:rsidRPr="00A66AC7">
        <w:rPr>
          <w:color w:val="000000" w:themeColor="text1"/>
        </w:rPr>
        <w:t xml:space="preserve"> </w:t>
      </w:r>
      <w:r w:rsidRPr="00A66AC7">
        <w:rPr>
          <w:rFonts w:ascii="宋体" w:hAnsi="宋体"/>
          <w:color w:val="000000" w:themeColor="text1"/>
          <w:szCs w:val="21"/>
        </w:rPr>
        <w:t>RS_FIRST_RECEIVE_TIME</w:t>
      </w:r>
      <w:r w:rsidRPr="00A66AC7">
        <w:rPr>
          <w:rFonts w:ascii="宋体" w:hAnsi="宋体" w:hint="eastAsia"/>
          <w:color w:val="000000" w:themeColor="text1"/>
          <w:szCs w:val="21"/>
        </w:rPr>
        <w:t xml:space="preserve"> &lt;=1分钟</w:t>
      </w:r>
    </w:p>
    <w:p w14:paraId="4C01179C" w14:textId="77777777" w:rsidR="00ED132A" w:rsidRPr="007E0295" w:rsidRDefault="00ED132A" w:rsidP="001E5AEA">
      <w:pPr>
        <w:pStyle w:val="a5"/>
        <w:numPr>
          <w:ilvl w:val="0"/>
          <w:numId w:val="169"/>
        </w:numPr>
        <w:spacing w:line="560" w:lineRule="exact"/>
        <w:ind w:firstLineChars="0"/>
        <w:jc w:val="left"/>
        <w:rPr>
          <w:rFonts w:ascii="宋体" w:hAnsi="宋体" w:cs="宋体"/>
          <w:color w:val="000000"/>
          <w:kern w:val="0"/>
          <w:szCs w:val="21"/>
        </w:rPr>
      </w:pPr>
      <w:r w:rsidRPr="005235AD">
        <w:rPr>
          <w:rFonts w:ascii="宋体" w:hAnsi="宋体" w:cs="宋体"/>
          <w:color w:val="000000"/>
          <w:kern w:val="0"/>
          <w:szCs w:val="21"/>
        </w:rPr>
        <w:t xml:space="preserve">BUSSINESS_COMPLETE_TIME </w:t>
      </w:r>
      <w:r w:rsidRPr="000E516B">
        <w:rPr>
          <w:rFonts w:ascii="宋体" w:hAnsi="宋体" w:cs="宋体"/>
          <w:color w:val="000000"/>
          <w:kern w:val="0"/>
          <w:szCs w:val="21"/>
        </w:rPr>
        <w:t>(业务竣工时间)&gt;=</w:t>
      </w:r>
      <w:r w:rsidRPr="000E516B">
        <w:rPr>
          <w:rFonts w:ascii="宋体" w:hAnsi="宋体" w:cs="宋体" w:hint="eastAsia"/>
          <w:color w:val="000000"/>
          <w:kern w:val="0"/>
          <w:szCs w:val="21"/>
        </w:rPr>
        <w:t>’</w:t>
      </w:r>
      <w:r w:rsidRPr="000E516B">
        <w:rPr>
          <w:rFonts w:ascii="宋体" w:hAnsi="宋体" w:cs="宋体"/>
          <w:color w:val="000000"/>
          <w:kern w:val="0"/>
          <w:szCs w:val="21"/>
        </w:rPr>
        <w:t>YYYY-MM-01</w:t>
      </w:r>
      <w:r w:rsidRPr="000E516B">
        <w:rPr>
          <w:rFonts w:ascii="宋体" w:hAnsi="宋体" w:cs="宋体" w:hint="eastAsia"/>
          <w:color w:val="000000"/>
          <w:kern w:val="0"/>
          <w:szCs w:val="21"/>
        </w:rPr>
        <w:t>’</w:t>
      </w:r>
      <w:r>
        <w:rPr>
          <w:rFonts w:ascii="宋体" w:hAnsi="宋体" w:cs="宋体"/>
          <w:color w:val="000000"/>
          <w:kern w:val="0"/>
          <w:szCs w:val="21"/>
        </w:rPr>
        <w:t xml:space="preserve"> AND </w:t>
      </w:r>
      <w:r w:rsidRPr="005235AD">
        <w:rPr>
          <w:rFonts w:ascii="宋体" w:hAnsi="宋体" w:cs="宋体"/>
          <w:color w:val="000000"/>
          <w:kern w:val="0"/>
          <w:szCs w:val="21"/>
        </w:rPr>
        <w:t xml:space="preserve">BUSSINESS_COMPLETE_TIME </w:t>
      </w:r>
      <w:r w:rsidRPr="000E516B">
        <w:rPr>
          <w:rFonts w:ascii="宋体" w:hAnsi="宋体" w:cs="宋体"/>
          <w:color w:val="000000"/>
          <w:kern w:val="0"/>
          <w:szCs w:val="21"/>
        </w:rPr>
        <w:t>(业务竣工间)&lt;=</w:t>
      </w:r>
      <w:r w:rsidRPr="000E516B">
        <w:rPr>
          <w:rFonts w:ascii="宋体" w:hAnsi="宋体" w:cs="宋体" w:hint="eastAsia"/>
          <w:color w:val="000000"/>
          <w:kern w:val="0"/>
          <w:szCs w:val="21"/>
        </w:rPr>
        <w:t>’</w:t>
      </w:r>
      <w:r w:rsidRPr="000E516B">
        <w:rPr>
          <w:rFonts w:ascii="宋体" w:hAnsi="宋体" w:cs="宋体"/>
          <w:color w:val="000000"/>
          <w:kern w:val="0"/>
          <w:szCs w:val="21"/>
        </w:rPr>
        <w:t>YYYY-MM-31’</w:t>
      </w:r>
    </w:p>
    <w:p w14:paraId="60F39FB3" w14:textId="77777777" w:rsidR="00ED132A" w:rsidRPr="0002640F" w:rsidRDefault="00ED132A" w:rsidP="001E5AEA">
      <w:pPr>
        <w:pStyle w:val="a5"/>
        <w:numPr>
          <w:ilvl w:val="0"/>
          <w:numId w:val="169"/>
        </w:numPr>
        <w:spacing w:line="560" w:lineRule="exact"/>
        <w:ind w:firstLineChars="0"/>
        <w:jc w:val="left"/>
        <w:rPr>
          <w:rFonts w:ascii="宋体" w:hAnsi="宋体" w:cs="宋体"/>
          <w:color w:val="000000"/>
          <w:kern w:val="0"/>
          <w:szCs w:val="21"/>
        </w:rPr>
      </w:pPr>
      <w:r w:rsidRPr="0002640F">
        <w:rPr>
          <w:rFonts w:ascii="宋体" w:hAnsi="宋体" w:cs="宋体" w:hint="eastAsia"/>
          <w:color w:val="000000"/>
          <w:kern w:val="0"/>
          <w:szCs w:val="21"/>
        </w:rPr>
        <w:t>ISARCHIVE = 1 (归档)</w:t>
      </w:r>
    </w:p>
    <w:p w14:paraId="7D4282AC" w14:textId="77777777" w:rsidR="00ED132A" w:rsidRPr="00CE62A7" w:rsidRDefault="00ED132A" w:rsidP="001E5AEA">
      <w:pPr>
        <w:pStyle w:val="a5"/>
        <w:numPr>
          <w:ilvl w:val="0"/>
          <w:numId w:val="169"/>
        </w:numPr>
        <w:spacing w:line="560" w:lineRule="exact"/>
        <w:ind w:firstLineChars="0"/>
        <w:jc w:val="left"/>
        <w:rPr>
          <w:rFonts w:ascii="宋体" w:hAnsi="宋体" w:cs="宋体"/>
          <w:color w:val="000000"/>
          <w:kern w:val="0"/>
          <w:szCs w:val="24"/>
        </w:rPr>
      </w:pPr>
      <w:r w:rsidRPr="00224168">
        <w:rPr>
          <w:rFonts w:ascii="宋体" w:hAnsi="宋体" w:cs="宋体" w:hint="eastAsia"/>
          <w:color w:val="000000"/>
          <w:kern w:val="0"/>
          <w:szCs w:val="21"/>
        </w:rPr>
        <w:t>BUSINESS_TYPE（定单类型）=</w:t>
      </w:r>
      <w:r w:rsidRPr="000E516B">
        <w:rPr>
          <w:rFonts w:ascii="宋体" w:cs="宋体" w:hint="eastAsia"/>
          <w:color w:val="000000"/>
          <w:kern w:val="0"/>
          <w:szCs w:val="21"/>
        </w:rPr>
        <w:t xml:space="preserve"> 1000075 （服务定单）</w:t>
      </w:r>
      <w:r w:rsidRPr="00254969">
        <w:rPr>
          <w:rFonts w:ascii="宋体" w:cs="宋体" w:hint="eastAsia"/>
          <w:color w:val="000000"/>
          <w:kern w:val="0"/>
          <w:szCs w:val="21"/>
        </w:rPr>
        <w:t>AND CLASS_TYPE_ID（业务单类别）&lt;&gt;1000071(反向单)</w:t>
      </w:r>
    </w:p>
    <w:p w14:paraId="7B9BE8DB" w14:textId="77777777" w:rsidR="00ED132A" w:rsidRPr="00312AB0" w:rsidRDefault="00ED132A" w:rsidP="001E5AEA">
      <w:pPr>
        <w:pStyle w:val="a5"/>
        <w:numPr>
          <w:ilvl w:val="0"/>
          <w:numId w:val="169"/>
        </w:numPr>
        <w:spacing w:line="560" w:lineRule="exact"/>
        <w:ind w:firstLineChars="0"/>
        <w:jc w:val="left"/>
        <w:rPr>
          <w:rFonts w:ascii="宋体" w:hAnsi="宋体" w:cs="宋体"/>
          <w:color w:val="000000"/>
          <w:kern w:val="0"/>
          <w:szCs w:val="24"/>
        </w:rPr>
      </w:pPr>
      <w:r>
        <w:rPr>
          <w:rFonts w:ascii="宋体" w:eastAsia="宋体" w:cs="宋体" w:hint="eastAsia"/>
          <w:color w:val="000000"/>
          <w:kern w:val="0"/>
        </w:rPr>
        <w:t>RS_</w:t>
      </w:r>
      <w:r w:rsidRPr="00C13396">
        <w:rPr>
          <w:rFonts w:ascii="宋体" w:eastAsia="宋体" w:cs="宋体" w:hint="eastAsia"/>
          <w:color w:val="000000"/>
          <w:kern w:val="0"/>
        </w:rPr>
        <w:t>FIRST_RECEIVE_TIME</w:t>
      </w:r>
      <w:r>
        <w:rPr>
          <w:rFonts w:ascii="宋体" w:eastAsia="宋体" w:cs="宋体"/>
          <w:color w:val="000000"/>
          <w:kern w:val="0"/>
        </w:rPr>
        <w:t xml:space="preserve"> is not null</w:t>
      </w:r>
    </w:p>
    <w:p w14:paraId="27411AD0" w14:textId="77777777" w:rsidR="00ED132A" w:rsidRPr="000E516B" w:rsidRDefault="00ED132A" w:rsidP="00ED132A">
      <w:pPr>
        <w:spacing w:line="560" w:lineRule="exact"/>
        <w:ind w:leftChars="100" w:left="210" w:firstLineChars="200" w:firstLine="422"/>
        <w:rPr>
          <w:rFonts w:ascii="宋体" w:hAnsi="宋体"/>
          <w:b/>
          <w:szCs w:val="21"/>
        </w:rPr>
      </w:pPr>
      <w:r w:rsidRPr="00312AB0">
        <w:rPr>
          <w:rFonts w:ascii="宋体" w:hAnsi="宋体" w:hint="eastAsia"/>
          <w:b/>
          <w:szCs w:val="21"/>
        </w:rPr>
        <w:t>无退单记录且有外线</w:t>
      </w:r>
      <w:r>
        <w:rPr>
          <w:rFonts w:ascii="宋体" w:hAnsi="宋体" w:hint="eastAsia"/>
          <w:b/>
          <w:szCs w:val="21"/>
        </w:rPr>
        <w:t>资源修改时</w:t>
      </w:r>
      <w:r w:rsidRPr="000E516B">
        <w:rPr>
          <w:rFonts w:ascii="宋体" w:hAnsi="宋体"/>
          <w:b/>
          <w:szCs w:val="21"/>
        </w:rPr>
        <w:t>：</w:t>
      </w:r>
    </w:p>
    <w:p w14:paraId="07AE5DC8" w14:textId="77777777" w:rsidR="00ED132A" w:rsidRPr="000E516B" w:rsidRDefault="00ED132A" w:rsidP="00ED132A">
      <w:pPr>
        <w:pStyle w:val="a5"/>
        <w:numPr>
          <w:ilvl w:val="0"/>
          <w:numId w:val="23"/>
        </w:numPr>
        <w:spacing w:line="560" w:lineRule="exact"/>
        <w:ind w:leftChars="486" w:left="1441" w:firstLineChars="0"/>
        <w:jc w:val="left"/>
        <w:rPr>
          <w:rFonts w:ascii="宋体" w:hAnsi="宋体"/>
          <w:szCs w:val="21"/>
        </w:rPr>
      </w:pPr>
      <w:r w:rsidRPr="000E516B">
        <w:rPr>
          <w:rFonts w:ascii="宋体" w:hAnsi="宋体" w:cs="宋体" w:hint="eastAsia"/>
          <w:color w:val="000000"/>
          <w:kern w:val="0"/>
          <w:szCs w:val="21"/>
        </w:rPr>
        <w:t>取数</w:t>
      </w:r>
    </w:p>
    <w:p w14:paraId="47506852" w14:textId="77777777" w:rsidR="00ED132A" w:rsidRPr="000E516B" w:rsidRDefault="00ED132A" w:rsidP="00ED132A">
      <w:pPr>
        <w:pStyle w:val="a5"/>
        <w:spacing w:line="560" w:lineRule="exact"/>
        <w:ind w:left="1441" w:firstLineChars="0" w:firstLine="0"/>
        <w:rPr>
          <w:rFonts w:ascii="宋体" w:hAnsi="宋体"/>
          <w:szCs w:val="21"/>
        </w:rPr>
      </w:pPr>
      <w:r>
        <w:rPr>
          <w:rFonts w:ascii="宋体" w:hAnsi="宋体"/>
          <w:szCs w:val="21"/>
        </w:rPr>
        <w:t>C</w:t>
      </w:r>
      <w:r>
        <w:rPr>
          <w:rFonts w:ascii="宋体" w:hAnsi="宋体" w:hint="eastAsia"/>
          <w:szCs w:val="21"/>
        </w:rPr>
        <w:t>ount（</w:t>
      </w:r>
      <w:r>
        <w:rPr>
          <w:rFonts w:ascii="宋体" w:hAnsi="宋体"/>
          <w:szCs w:val="21"/>
        </w:rPr>
        <w:t>*）</w:t>
      </w:r>
    </w:p>
    <w:p w14:paraId="72BEE123" w14:textId="77777777" w:rsidR="00ED132A" w:rsidRPr="000E516B" w:rsidRDefault="00ED132A" w:rsidP="00ED132A">
      <w:pPr>
        <w:pStyle w:val="a5"/>
        <w:numPr>
          <w:ilvl w:val="0"/>
          <w:numId w:val="23"/>
        </w:numPr>
        <w:spacing w:line="560" w:lineRule="exact"/>
        <w:ind w:leftChars="486" w:left="1441" w:firstLineChars="0"/>
        <w:jc w:val="left"/>
        <w:rPr>
          <w:rFonts w:ascii="宋体" w:hAnsi="宋体"/>
          <w:szCs w:val="21"/>
        </w:rPr>
      </w:pPr>
      <w:r w:rsidRPr="000E516B">
        <w:rPr>
          <w:rFonts w:ascii="宋体" w:hAnsi="宋体" w:hint="eastAsia"/>
          <w:szCs w:val="21"/>
        </w:rPr>
        <w:t>条件：</w:t>
      </w:r>
    </w:p>
    <w:p w14:paraId="1FCFE345" w14:textId="77777777" w:rsidR="00ED132A" w:rsidRPr="000E516B" w:rsidRDefault="00ED132A" w:rsidP="001E5AEA">
      <w:pPr>
        <w:pStyle w:val="a5"/>
        <w:numPr>
          <w:ilvl w:val="0"/>
          <w:numId w:val="168"/>
        </w:numPr>
        <w:spacing w:line="560" w:lineRule="exact"/>
        <w:ind w:firstLineChars="0"/>
        <w:jc w:val="left"/>
        <w:rPr>
          <w:rFonts w:ascii="宋体" w:hAnsi="宋体"/>
          <w:szCs w:val="21"/>
        </w:rPr>
      </w:pPr>
      <w:r w:rsidRPr="000E516B">
        <w:rPr>
          <w:rFonts w:ascii="宋体" w:hAnsi="宋体" w:cs="宋体" w:hint="eastAsia"/>
          <w:color w:val="000000"/>
          <w:kern w:val="0"/>
          <w:szCs w:val="21"/>
        </w:rPr>
        <w:t>SPEC_ID(业务单规格)=3010100002 （定单）</w:t>
      </w:r>
    </w:p>
    <w:p w14:paraId="054E82BF" w14:textId="77777777" w:rsidR="00ED132A" w:rsidRPr="000E516B" w:rsidRDefault="00ED132A" w:rsidP="001E5AEA">
      <w:pPr>
        <w:pStyle w:val="a5"/>
        <w:numPr>
          <w:ilvl w:val="0"/>
          <w:numId w:val="168"/>
        </w:numPr>
        <w:spacing w:line="560" w:lineRule="exact"/>
        <w:ind w:firstLineChars="0"/>
        <w:jc w:val="left"/>
        <w:rPr>
          <w:rFonts w:ascii="宋体" w:hAnsi="宋体"/>
          <w:szCs w:val="21"/>
        </w:rPr>
      </w:pPr>
      <w:r w:rsidRPr="00E1223E">
        <w:rPr>
          <w:rFonts w:ascii="宋体" w:hAnsi="宋体" w:cs="宋体" w:hint="eastAsia"/>
          <w:color w:val="000000"/>
          <w:kern w:val="0"/>
          <w:szCs w:val="21"/>
        </w:rPr>
        <w:t>PRODUCT_TYPE（产品服务类型）in(‘2311100002’, ‘2311100001’) and  LINE_TYPE(接入方式)=’102079’</w:t>
      </w:r>
    </w:p>
    <w:p w14:paraId="2FFA811A" w14:textId="77777777" w:rsidR="00ED132A" w:rsidRPr="000E516B" w:rsidRDefault="00ED132A" w:rsidP="001E5AEA">
      <w:pPr>
        <w:pStyle w:val="a5"/>
        <w:numPr>
          <w:ilvl w:val="0"/>
          <w:numId w:val="168"/>
        </w:numPr>
        <w:spacing w:line="560" w:lineRule="exact"/>
        <w:ind w:firstLineChars="0"/>
        <w:jc w:val="left"/>
        <w:rPr>
          <w:rFonts w:ascii="宋体" w:hAnsi="宋体"/>
          <w:szCs w:val="21"/>
        </w:rPr>
      </w:pPr>
      <w:r w:rsidRPr="000E516B">
        <w:rPr>
          <w:rFonts w:ascii="宋体" w:hAnsi="宋体"/>
          <w:szCs w:val="21"/>
        </w:rPr>
        <w:t>PRODUCT_SERVICE_ACTIO(产品服务动作)=105292（新装）OR PRODUCT_SERVICE_ACTIO(产品服务动作)=105294（移机）</w:t>
      </w:r>
    </w:p>
    <w:p w14:paraId="38378043" w14:textId="77777777" w:rsidR="00ED132A" w:rsidRPr="006178A2" w:rsidRDefault="00ED132A" w:rsidP="001E5AEA">
      <w:pPr>
        <w:pStyle w:val="a5"/>
        <w:numPr>
          <w:ilvl w:val="0"/>
          <w:numId w:val="168"/>
        </w:numPr>
        <w:spacing w:line="560" w:lineRule="exact"/>
        <w:ind w:firstLineChars="0"/>
        <w:jc w:val="left"/>
        <w:rPr>
          <w:rFonts w:ascii="宋体" w:hAnsi="宋体"/>
          <w:color w:val="FF0000"/>
          <w:szCs w:val="21"/>
        </w:rPr>
      </w:pPr>
      <w:r w:rsidRPr="007945A9">
        <w:rPr>
          <w:rFonts w:asciiTheme="minorEastAsia" w:hAnsiTheme="minorEastAsia"/>
        </w:rPr>
        <w:t>CHARGEBACK_COUNT</w:t>
      </w:r>
      <w:r w:rsidRPr="007945A9">
        <w:rPr>
          <w:rFonts w:asciiTheme="minorEastAsia" w:hAnsiTheme="minorEastAsia" w:hint="eastAsia"/>
        </w:rPr>
        <w:t>（</w:t>
      </w:r>
      <w:r w:rsidRPr="007945A9">
        <w:rPr>
          <w:rFonts w:asciiTheme="minorEastAsia" w:hAnsiTheme="minorEastAsia" w:cs="宋体" w:hint="eastAsia"/>
          <w:color w:val="000000"/>
          <w:kern w:val="0"/>
        </w:rPr>
        <w:t>退单</w:t>
      </w:r>
      <w:r w:rsidRPr="007945A9">
        <w:rPr>
          <w:rFonts w:asciiTheme="minorEastAsia" w:hAnsiTheme="minorEastAsia" w:cs="宋体"/>
          <w:color w:val="000000"/>
          <w:kern w:val="0"/>
        </w:rPr>
        <w:t>次数</w:t>
      </w:r>
      <w:r w:rsidRPr="007945A9">
        <w:rPr>
          <w:rFonts w:asciiTheme="minorEastAsia" w:hAnsiTheme="minorEastAsia" w:cs="宋体" w:hint="eastAsia"/>
          <w:color w:val="000000"/>
          <w:kern w:val="0"/>
        </w:rPr>
        <w:t>）</w:t>
      </w:r>
      <w:r>
        <w:rPr>
          <w:rFonts w:asciiTheme="minorEastAsia" w:hAnsiTheme="minorEastAsia" w:cs="宋体" w:hint="eastAsia"/>
          <w:color w:val="000000"/>
          <w:kern w:val="0"/>
        </w:rPr>
        <w:t>=</w:t>
      </w:r>
      <w:r w:rsidRPr="007945A9">
        <w:rPr>
          <w:rFonts w:asciiTheme="minorEastAsia" w:hAnsiTheme="minorEastAsia" w:cs="宋体"/>
          <w:color w:val="000000"/>
          <w:kern w:val="0"/>
        </w:rPr>
        <w:t>0</w:t>
      </w:r>
    </w:p>
    <w:p w14:paraId="44405E8F" w14:textId="77777777" w:rsidR="00ED132A" w:rsidRPr="004B1FB6" w:rsidRDefault="00ED132A" w:rsidP="001E5AEA">
      <w:pPr>
        <w:pStyle w:val="a5"/>
        <w:numPr>
          <w:ilvl w:val="0"/>
          <w:numId w:val="168"/>
        </w:numPr>
        <w:spacing w:line="560" w:lineRule="exact"/>
        <w:ind w:firstLineChars="0"/>
        <w:jc w:val="left"/>
        <w:rPr>
          <w:rFonts w:ascii="宋体" w:hAnsi="宋体"/>
          <w:color w:val="FF0000"/>
          <w:szCs w:val="21"/>
        </w:rPr>
      </w:pPr>
      <w:r w:rsidRPr="00C13396">
        <w:rPr>
          <w:rFonts w:ascii="宋体" w:eastAsia="宋体" w:cs="宋体" w:hint="eastAsia"/>
          <w:color w:val="000000"/>
          <w:kern w:val="0"/>
        </w:rPr>
        <w:t>SVR_CHANE_RS_TIME</w:t>
      </w:r>
      <w:r>
        <w:rPr>
          <w:rFonts w:ascii="宋体" w:eastAsia="宋体" w:cs="宋体"/>
          <w:color w:val="000000"/>
          <w:kern w:val="0"/>
        </w:rPr>
        <w:t xml:space="preserve"> is not null</w:t>
      </w:r>
    </w:p>
    <w:p w14:paraId="74787414" w14:textId="77777777" w:rsidR="00ED132A" w:rsidRPr="006A47C9" w:rsidRDefault="00ED132A" w:rsidP="00ED132A">
      <w:pPr>
        <w:pStyle w:val="a5"/>
        <w:spacing w:line="560" w:lineRule="exact"/>
        <w:ind w:left="1441" w:firstLineChars="0" w:firstLine="0"/>
        <w:rPr>
          <w:color w:val="000000" w:themeColor="text1"/>
        </w:rPr>
      </w:pPr>
      <w:r w:rsidRPr="006A47C9">
        <w:rPr>
          <w:rFonts w:ascii="宋体" w:hAnsi="宋体" w:hint="eastAsia"/>
          <w:color w:val="000000" w:themeColor="text1"/>
          <w:szCs w:val="21"/>
        </w:rPr>
        <w:t>(</w:t>
      </w:r>
      <w:r w:rsidRPr="006A47C9">
        <w:rPr>
          <w:rFonts w:ascii="宋体" w:hAnsi="宋体"/>
          <w:color w:val="000000" w:themeColor="text1"/>
          <w:szCs w:val="21"/>
        </w:rPr>
        <w:t>RS_FIRST_RETURN_TIME</w:t>
      </w:r>
      <w:r w:rsidRPr="006A47C9">
        <w:rPr>
          <w:rFonts w:ascii="宋体" w:hAnsi="宋体" w:hint="eastAsia"/>
          <w:color w:val="000000" w:themeColor="text1"/>
          <w:szCs w:val="21"/>
        </w:rPr>
        <w:t>-</w:t>
      </w:r>
      <w:r w:rsidRPr="006A47C9">
        <w:rPr>
          <w:color w:val="000000" w:themeColor="text1"/>
        </w:rPr>
        <w:t xml:space="preserve"> </w:t>
      </w:r>
      <w:r w:rsidRPr="006A47C9">
        <w:rPr>
          <w:rFonts w:ascii="宋体" w:hAnsi="宋体"/>
          <w:color w:val="000000" w:themeColor="text1"/>
          <w:szCs w:val="21"/>
        </w:rPr>
        <w:t>RS_FIRST_RECEIVE_TIME</w:t>
      </w:r>
      <w:r w:rsidRPr="006A47C9">
        <w:rPr>
          <w:rFonts w:ascii="宋体" w:hAnsi="宋体" w:hint="eastAsia"/>
          <w:color w:val="000000" w:themeColor="text1"/>
          <w:szCs w:val="21"/>
        </w:rPr>
        <w:t>)+(</w:t>
      </w:r>
      <w:r w:rsidRPr="006A47C9">
        <w:rPr>
          <w:color w:val="000000" w:themeColor="text1"/>
        </w:rPr>
        <w:t xml:space="preserve"> </w:t>
      </w:r>
    </w:p>
    <w:p w14:paraId="4C0A2531" w14:textId="77777777" w:rsidR="00ED132A" w:rsidRPr="006A47C9" w:rsidRDefault="00ED132A" w:rsidP="00ED132A">
      <w:pPr>
        <w:spacing w:line="560" w:lineRule="exact"/>
        <w:ind w:firstLineChars="750" w:firstLine="1575"/>
        <w:jc w:val="left"/>
        <w:rPr>
          <w:rFonts w:ascii="宋体" w:hAnsi="宋体"/>
          <w:color w:val="FF0000"/>
          <w:szCs w:val="21"/>
        </w:rPr>
      </w:pPr>
      <w:r w:rsidRPr="006A47C9">
        <w:rPr>
          <w:rFonts w:ascii="宋体" w:hAnsi="宋体"/>
          <w:color w:val="000000" w:themeColor="text1"/>
          <w:szCs w:val="21"/>
        </w:rPr>
        <w:t>SVR_FIRST_RETURN_TIME</w:t>
      </w:r>
      <w:r w:rsidRPr="006A47C9">
        <w:rPr>
          <w:rFonts w:ascii="宋体" w:hAnsi="宋体" w:hint="eastAsia"/>
          <w:color w:val="000000" w:themeColor="text1"/>
          <w:szCs w:val="21"/>
        </w:rPr>
        <w:t xml:space="preserve"> -</w:t>
      </w:r>
      <w:r w:rsidRPr="006A47C9">
        <w:rPr>
          <w:rFonts w:ascii="宋体" w:eastAsia="宋体" w:cs="宋体" w:hint="eastAsia"/>
          <w:color w:val="000000" w:themeColor="text1"/>
          <w:kern w:val="0"/>
        </w:rPr>
        <w:t xml:space="preserve"> SVR_CHANE_RS_TIME</w:t>
      </w:r>
      <w:r w:rsidRPr="006A47C9">
        <w:rPr>
          <w:rFonts w:ascii="宋体" w:hAnsi="宋体" w:hint="eastAsia"/>
          <w:color w:val="000000" w:themeColor="text1"/>
          <w:szCs w:val="21"/>
        </w:rPr>
        <w:t>)</w:t>
      </w:r>
      <w:r w:rsidRPr="006A47C9">
        <w:rPr>
          <w:rFonts w:ascii="宋体" w:hAnsi="宋体"/>
          <w:color w:val="000000" w:themeColor="text1"/>
          <w:szCs w:val="21"/>
        </w:rPr>
        <w:t>&lt;=1</w:t>
      </w:r>
      <w:r w:rsidRPr="006A47C9">
        <w:rPr>
          <w:rFonts w:ascii="宋体" w:hAnsi="宋体" w:hint="eastAsia"/>
          <w:color w:val="000000" w:themeColor="text1"/>
          <w:szCs w:val="21"/>
        </w:rPr>
        <w:t>分钟</w:t>
      </w:r>
    </w:p>
    <w:p w14:paraId="3C41A171" w14:textId="77777777" w:rsidR="00ED132A" w:rsidRPr="007E0295" w:rsidRDefault="00ED132A" w:rsidP="001E5AEA">
      <w:pPr>
        <w:pStyle w:val="a5"/>
        <w:numPr>
          <w:ilvl w:val="0"/>
          <w:numId w:val="168"/>
        </w:numPr>
        <w:spacing w:line="560" w:lineRule="exact"/>
        <w:ind w:firstLineChars="0"/>
        <w:jc w:val="left"/>
        <w:rPr>
          <w:rFonts w:ascii="宋体" w:hAnsi="宋体" w:cs="宋体"/>
          <w:color w:val="000000"/>
          <w:kern w:val="0"/>
          <w:szCs w:val="21"/>
        </w:rPr>
      </w:pPr>
      <w:r w:rsidRPr="005235AD">
        <w:rPr>
          <w:rFonts w:ascii="宋体" w:hAnsi="宋体" w:cs="宋体"/>
          <w:color w:val="000000"/>
          <w:kern w:val="0"/>
          <w:szCs w:val="21"/>
        </w:rPr>
        <w:t xml:space="preserve">BUSSINESS_COMPLETE_TIME </w:t>
      </w:r>
      <w:r w:rsidRPr="000E516B">
        <w:rPr>
          <w:rFonts w:ascii="宋体" w:hAnsi="宋体" w:cs="宋体"/>
          <w:color w:val="000000"/>
          <w:kern w:val="0"/>
          <w:szCs w:val="21"/>
        </w:rPr>
        <w:t>(业务竣工时间)&gt;=</w:t>
      </w:r>
      <w:r w:rsidRPr="000E516B">
        <w:rPr>
          <w:rFonts w:ascii="宋体" w:hAnsi="宋体" w:cs="宋体" w:hint="eastAsia"/>
          <w:color w:val="000000"/>
          <w:kern w:val="0"/>
          <w:szCs w:val="21"/>
        </w:rPr>
        <w:t>’</w:t>
      </w:r>
      <w:r w:rsidRPr="000E516B">
        <w:rPr>
          <w:rFonts w:ascii="宋体" w:hAnsi="宋体" w:cs="宋体"/>
          <w:color w:val="000000"/>
          <w:kern w:val="0"/>
          <w:szCs w:val="21"/>
        </w:rPr>
        <w:t>YYYY-MM-01</w:t>
      </w:r>
      <w:r w:rsidRPr="000E516B">
        <w:rPr>
          <w:rFonts w:ascii="宋体" w:hAnsi="宋体" w:cs="宋体" w:hint="eastAsia"/>
          <w:color w:val="000000"/>
          <w:kern w:val="0"/>
          <w:szCs w:val="21"/>
        </w:rPr>
        <w:t>’</w:t>
      </w:r>
      <w:r w:rsidRPr="000E516B">
        <w:rPr>
          <w:rFonts w:ascii="宋体" w:hAnsi="宋体" w:cs="宋体"/>
          <w:color w:val="000000"/>
          <w:kern w:val="0"/>
          <w:szCs w:val="21"/>
        </w:rPr>
        <w:t xml:space="preserve"> AND</w:t>
      </w:r>
      <w:r>
        <w:rPr>
          <w:rFonts w:ascii="宋体" w:hAnsi="宋体" w:cs="宋体"/>
          <w:color w:val="000000"/>
          <w:kern w:val="0"/>
          <w:szCs w:val="21"/>
        </w:rPr>
        <w:t xml:space="preserve"> </w:t>
      </w:r>
      <w:r w:rsidRPr="005235AD">
        <w:rPr>
          <w:rFonts w:ascii="宋体" w:hAnsi="宋体" w:cs="宋体"/>
          <w:color w:val="000000"/>
          <w:kern w:val="0"/>
          <w:szCs w:val="21"/>
        </w:rPr>
        <w:t xml:space="preserve">BUSSINESS_COMPLETE_TIME </w:t>
      </w:r>
      <w:r w:rsidRPr="000E516B">
        <w:rPr>
          <w:rFonts w:ascii="宋体" w:hAnsi="宋体" w:cs="宋体"/>
          <w:color w:val="000000"/>
          <w:kern w:val="0"/>
          <w:szCs w:val="21"/>
        </w:rPr>
        <w:t>(业务竣工间)&lt;=</w:t>
      </w:r>
      <w:r w:rsidRPr="000E516B">
        <w:rPr>
          <w:rFonts w:ascii="宋体" w:hAnsi="宋体" w:cs="宋体" w:hint="eastAsia"/>
          <w:color w:val="000000"/>
          <w:kern w:val="0"/>
          <w:szCs w:val="21"/>
        </w:rPr>
        <w:t>’</w:t>
      </w:r>
      <w:r w:rsidRPr="000E516B">
        <w:rPr>
          <w:rFonts w:ascii="宋体" w:hAnsi="宋体" w:cs="宋体"/>
          <w:color w:val="000000"/>
          <w:kern w:val="0"/>
          <w:szCs w:val="21"/>
        </w:rPr>
        <w:t>YYYY-MM-31’</w:t>
      </w:r>
    </w:p>
    <w:p w14:paraId="3CDB4152" w14:textId="77777777" w:rsidR="00ED132A" w:rsidRPr="0002640F" w:rsidRDefault="00ED132A" w:rsidP="001E5AEA">
      <w:pPr>
        <w:pStyle w:val="a5"/>
        <w:numPr>
          <w:ilvl w:val="0"/>
          <w:numId w:val="168"/>
        </w:numPr>
        <w:spacing w:line="560" w:lineRule="exact"/>
        <w:ind w:firstLineChars="0"/>
        <w:jc w:val="left"/>
        <w:rPr>
          <w:rFonts w:ascii="宋体" w:hAnsi="宋体" w:cs="宋体"/>
          <w:color w:val="000000"/>
          <w:kern w:val="0"/>
          <w:szCs w:val="21"/>
        </w:rPr>
      </w:pPr>
      <w:r w:rsidRPr="00BE4268">
        <w:rPr>
          <w:rFonts w:ascii="宋体" w:hAnsi="宋体" w:cs="宋体" w:hint="eastAsia"/>
          <w:color w:val="000000"/>
          <w:kern w:val="0"/>
          <w:szCs w:val="21"/>
        </w:rPr>
        <w:t>ISARCHIVE = 1 (归档)</w:t>
      </w:r>
    </w:p>
    <w:p w14:paraId="4265B564" w14:textId="77777777" w:rsidR="00ED132A" w:rsidRPr="00CE62A7" w:rsidRDefault="00ED132A" w:rsidP="001E5AEA">
      <w:pPr>
        <w:pStyle w:val="a5"/>
        <w:numPr>
          <w:ilvl w:val="0"/>
          <w:numId w:val="168"/>
        </w:numPr>
        <w:spacing w:line="560" w:lineRule="exact"/>
        <w:ind w:firstLineChars="0"/>
        <w:jc w:val="left"/>
        <w:rPr>
          <w:rFonts w:ascii="宋体" w:hAnsi="宋体" w:cs="宋体"/>
          <w:color w:val="000000"/>
          <w:kern w:val="0"/>
          <w:szCs w:val="21"/>
        </w:rPr>
      </w:pPr>
      <w:r w:rsidRPr="00224168">
        <w:rPr>
          <w:rFonts w:ascii="宋体" w:hAnsi="宋体" w:cs="宋体" w:hint="eastAsia"/>
          <w:color w:val="000000"/>
          <w:kern w:val="0"/>
          <w:szCs w:val="21"/>
        </w:rPr>
        <w:t>BUSINESS_TYPE（定单类型）=</w:t>
      </w:r>
      <w:r w:rsidRPr="00312AB0">
        <w:rPr>
          <w:rFonts w:ascii="宋体" w:cs="宋体" w:hint="eastAsia"/>
          <w:color w:val="000000"/>
          <w:kern w:val="0"/>
          <w:szCs w:val="21"/>
        </w:rPr>
        <w:t xml:space="preserve"> 1000075 （服务定单）</w:t>
      </w:r>
      <w:r w:rsidRPr="00254969">
        <w:rPr>
          <w:rFonts w:ascii="宋体" w:cs="宋体" w:hint="eastAsia"/>
          <w:color w:val="000000"/>
          <w:kern w:val="0"/>
          <w:szCs w:val="21"/>
        </w:rPr>
        <w:t>AND CLASS_TYPE_ID（业务单类别）&lt;&gt;1000071(反向单)</w:t>
      </w:r>
    </w:p>
    <w:p w14:paraId="52EC858F" w14:textId="77777777" w:rsidR="00ED132A" w:rsidRPr="004B1FB6" w:rsidRDefault="00ED132A" w:rsidP="001E5AEA">
      <w:pPr>
        <w:pStyle w:val="a5"/>
        <w:numPr>
          <w:ilvl w:val="0"/>
          <w:numId w:val="168"/>
        </w:numPr>
        <w:spacing w:line="560" w:lineRule="exact"/>
        <w:ind w:firstLineChars="0"/>
        <w:jc w:val="left"/>
        <w:rPr>
          <w:rFonts w:ascii="宋体" w:hAnsi="宋体" w:cs="宋体"/>
          <w:color w:val="000000"/>
          <w:kern w:val="0"/>
          <w:szCs w:val="21"/>
        </w:rPr>
      </w:pPr>
      <w:r>
        <w:rPr>
          <w:rFonts w:ascii="宋体" w:eastAsia="宋体" w:cs="宋体" w:hint="eastAsia"/>
          <w:color w:val="000000"/>
          <w:kern w:val="0"/>
        </w:rPr>
        <w:t>RS_</w:t>
      </w:r>
      <w:r w:rsidRPr="00C13396">
        <w:rPr>
          <w:rFonts w:ascii="宋体" w:eastAsia="宋体" w:cs="宋体" w:hint="eastAsia"/>
          <w:color w:val="000000"/>
          <w:kern w:val="0"/>
        </w:rPr>
        <w:t>FIRST_RECEIVE_TIME</w:t>
      </w:r>
      <w:r>
        <w:rPr>
          <w:rFonts w:ascii="宋体" w:eastAsia="宋体" w:cs="宋体"/>
          <w:color w:val="000000"/>
          <w:kern w:val="0"/>
        </w:rPr>
        <w:t xml:space="preserve"> is not null</w:t>
      </w:r>
    </w:p>
    <w:p w14:paraId="56CC9CAF" w14:textId="77777777" w:rsidR="00ED132A" w:rsidRPr="003B76AE" w:rsidRDefault="00ED132A" w:rsidP="00ED132A">
      <w:pPr>
        <w:pStyle w:val="2"/>
      </w:pPr>
      <w:bookmarkStart w:id="597" w:name="_Toc441238531"/>
      <w:r w:rsidRPr="003B76AE">
        <w:rPr>
          <w:rFonts w:hint="eastAsia"/>
        </w:rPr>
        <w:t>待装工单率</w:t>
      </w:r>
      <w:bookmarkEnd w:id="597"/>
      <w:r>
        <w:rPr>
          <w:rFonts w:hint="eastAsia"/>
        </w:rPr>
        <w:t>(</w:t>
      </w:r>
      <w:r>
        <w:rPr>
          <w:rFonts w:hint="eastAsia"/>
        </w:rPr>
        <w:t>新</w:t>
      </w:r>
      <w:r>
        <w:t>增</w:t>
      </w:r>
      <w:r>
        <w:rPr>
          <w:rFonts w:hint="eastAsia"/>
        </w:rPr>
        <w:t>)</w:t>
      </w:r>
    </w:p>
    <w:p w14:paraId="02A3C855" w14:textId="77777777" w:rsidR="00ED132A" w:rsidRPr="006F04FE" w:rsidRDefault="00ED132A" w:rsidP="001E5AEA">
      <w:pPr>
        <w:numPr>
          <w:ilvl w:val="0"/>
          <w:numId w:val="167"/>
        </w:numPr>
        <w:spacing w:line="560" w:lineRule="exact"/>
        <w:jc w:val="left"/>
        <w:rPr>
          <w:rFonts w:ascii="宋体" w:hAnsi="宋体"/>
          <w:b/>
          <w:szCs w:val="21"/>
        </w:rPr>
      </w:pPr>
      <w:r w:rsidRPr="006F04FE">
        <w:rPr>
          <w:rFonts w:ascii="宋体" w:hAnsi="宋体" w:hint="eastAsia"/>
          <w:b/>
          <w:szCs w:val="21"/>
        </w:rPr>
        <w:t>指标算法</w:t>
      </w:r>
    </w:p>
    <w:p w14:paraId="604927CA" w14:textId="77777777" w:rsidR="00ED132A" w:rsidRPr="00E169E8" w:rsidRDefault="00ED132A" w:rsidP="00ED132A">
      <w:pPr>
        <w:spacing w:line="560" w:lineRule="exact"/>
        <w:ind w:firstLineChars="300" w:firstLine="630"/>
        <w:rPr>
          <w:rFonts w:ascii="宋体" w:hAnsi="宋体"/>
          <w:szCs w:val="21"/>
        </w:rPr>
      </w:pPr>
      <w:r w:rsidRPr="00E169E8">
        <w:rPr>
          <w:rFonts w:hint="eastAsia"/>
          <w:szCs w:val="21"/>
        </w:rPr>
        <w:t>定单状态是待装的本月受理的工单数</w:t>
      </w:r>
      <w:r w:rsidRPr="00E169E8">
        <w:rPr>
          <w:rFonts w:hint="eastAsia"/>
          <w:szCs w:val="21"/>
        </w:rPr>
        <w:t>/</w:t>
      </w:r>
      <w:r w:rsidRPr="00E169E8">
        <w:rPr>
          <w:rFonts w:hint="eastAsia"/>
          <w:szCs w:val="21"/>
        </w:rPr>
        <w:t>本月受理的所有工单数</w:t>
      </w:r>
    </w:p>
    <w:p w14:paraId="71885217" w14:textId="77777777" w:rsidR="00ED132A" w:rsidRDefault="00ED132A" w:rsidP="001E5AEA">
      <w:pPr>
        <w:numPr>
          <w:ilvl w:val="0"/>
          <w:numId w:val="167"/>
        </w:numPr>
        <w:spacing w:line="560" w:lineRule="exact"/>
        <w:jc w:val="left"/>
        <w:rPr>
          <w:b/>
          <w:szCs w:val="21"/>
        </w:rPr>
      </w:pPr>
      <w:r w:rsidRPr="00C942E2">
        <w:rPr>
          <w:rFonts w:ascii="宋体" w:hAnsi="宋体" w:hint="eastAsia"/>
          <w:b/>
          <w:szCs w:val="21"/>
        </w:rPr>
        <w:t>单位</w:t>
      </w:r>
      <w:r>
        <w:rPr>
          <w:rFonts w:ascii="宋体" w:hAnsi="宋体" w:hint="eastAsia"/>
          <w:b/>
        </w:rPr>
        <w:t>：%</w:t>
      </w:r>
    </w:p>
    <w:p w14:paraId="15C227CE" w14:textId="77777777" w:rsidR="00ED132A" w:rsidRPr="006F04FE" w:rsidRDefault="00ED132A" w:rsidP="001E5AEA">
      <w:pPr>
        <w:numPr>
          <w:ilvl w:val="0"/>
          <w:numId w:val="167"/>
        </w:numPr>
        <w:spacing w:line="560" w:lineRule="exact"/>
        <w:jc w:val="left"/>
        <w:rPr>
          <w:b/>
          <w:szCs w:val="21"/>
        </w:rPr>
      </w:pPr>
      <w:r w:rsidRPr="006F04FE">
        <w:rPr>
          <w:rFonts w:hint="eastAsia"/>
          <w:b/>
          <w:szCs w:val="21"/>
        </w:rPr>
        <w:t>指标详细</w:t>
      </w:r>
      <w:r w:rsidRPr="006F04FE">
        <w:rPr>
          <w:b/>
          <w:szCs w:val="21"/>
        </w:rPr>
        <w:t>算法</w:t>
      </w:r>
    </w:p>
    <w:p w14:paraId="547DCF98" w14:textId="77777777" w:rsidR="00ED132A" w:rsidRPr="006F04FE" w:rsidRDefault="00ED132A" w:rsidP="00ED132A">
      <w:pPr>
        <w:spacing w:line="560" w:lineRule="exact"/>
        <w:ind w:firstLineChars="300" w:firstLine="632"/>
        <w:rPr>
          <w:rFonts w:ascii="宋体" w:hAnsi="宋体"/>
          <w:b/>
          <w:szCs w:val="21"/>
        </w:rPr>
      </w:pPr>
      <w:r w:rsidRPr="006F04FE">
        <w:rPr>
          <w:rFonts w:ascii="宋体" w:hAnsi="宋体" w:hint="eastAsia"/>
          <w:b/>
          <w:szCs w:val="21"/>
        </w:rPr>
        <w:t>取数表</w:t>
      </w:r>
      <w:r w:rsidRPr="006F04FE">
        <w:rPr>
          <w:rFonts w:ascii="宋体" w:hAnsi="宋体"/>
          <w:b/>
          <w:szCs w:val="21"/>
        </w:rPr>
        <w:t>：</w:t>
      </w:r>
      <w:r w:rsidRPr="006F04FE">
        <w:rPr>
          <w:rFonts w:ascii="宋体" w:hAnsi="宋体" w:hint="eastAsia"/>
          <w:b/>
          <w:szCs w:val="21"/>
        </w:rPr>
        <w:t>开通定</w:t>
      </w:r>
      <w:r w:rsidRPr="006F04FE">
        <w:rPr>
          <w:rFonts w:ascii="宋体" w:hAnsi="宋体"/>
          <w:b/>
          <w:szCs w:val="21"/>
        </w:rPr>
        <w:t>单</w:t>
      </w:r>
      <w:r w:rsidRPr="006F04FE">
        <w:rPr>
          <w:rFonts w:ascii="宋体" w:hAnsi="宋体" w:hint="eastAsia"/>
          <w:b/>
          <w:szCs w:val="21"/>
        </w:rPr>
        <w:t>表</w:t>
      </w:r>
    </w:p>
    <w:p w14:paraId="7991D82D" w14:textId="77777777" w:rsidR="00ED132A" w:rsidRPr="006F04FE" w:rsidRDefault="00ED132A" w:rsidP="00ED132A">
      <w:pPr>
        <w:spacing w:line="560" w:lineRule="exact"/>
        <w:ind w:firstLineChars="300" w:firstLine="632"/>
        <w:rPr>
          <w:rFonts w:ascii="宋体" w:hAnsi="宋体"/>
          <w:b/>
          <w:szCs w:val="21"/>
        </w:rPr>
      </w:pPr>
      <w:r w:rsidRPr="00F679E8">
        <w:rPr>
          <w:rFonts w:ascii="宋体" w:hAnsi="宋体" w:hint="eastAsia"/>
          <w:b/>
          <w:szCs w:val="21"/>
        </w:rPr>
        <w:t>待装的本月受理的工单数</w:t>
      </w:r>
      <w:r w:rsidRPr="006F04FE">
        <w:rPr>
          <w:rFonts w:ascii="宋体" w:hAnsi="宋体"/>
          <w:b/>
          <w:szCs w:val="21"/>
        </w:rPr>
        <w:t>：</w:t>
      </w:r>
    </w:p>
    <w:p w14:paraId="6B1F2E01" w14:textId="77777777" w:rsidR="00ED132A" w:rsidRPr="006F04FE" w:rsidRDefault="00ED132A" w:rsidP="00ED132A">
      <w:pPr>
        <w:pStyle w:val="a5"/>
        <w:numPr>
          <w:ilvl w:val="0"/>
          <w:numId w:val="23"/>
        </w:numPr>
        <w:spacing w:line="560" w:lineRule="exact"/>
        <w:ind w:leftChars="486" w:left="1441" w:firstLineChars="0"/>
        <w:jc w:val="left"/>
        <w:rPr>
          <w:rFonts w:ascii="宋体" w:hAnsi="宋体"/>
          <w:szCs w:val="21"/>
        </w:rPr>
      </w:pPr>
      <w:r w:rsidRPr="006F04FE">
        <w:rPr>
          <w:rFonts w:ascii="宋体" w:hAnsi="宋体" w:cs="宋体" w:hint="eastAsia"/>
          <w:color w:val="000000"/>
          <w:kern w:val="0"/>
          <w:szCs w:val="21"/>
        </w:rPr>
        <w:t>取数</w:t>
      </w:r>
    </w:p>
    <w:p w14:paraId="2634DFB7" w14:textId="77777777" w:rsidR="00ED132A" w:rsidRPr="006F04FE" w:rsidRDefault="00ED132A" w:rsidP="00ED132A">
      <w:pPr>
        <w:pStyle w:val="a5"/>
        <w:spacing w:line="560" w:lineRule="exact"/>
        <w:ind w:left="1441" w:firstLineChars="0" w:firstLine="0"/>
        <w:rPr>
          <w:rFonts w:ascii="宋体" w:hAnsi="宋体"/>
          <w:szCs w:val="21"/>
        </w:rPr>
      </w:pPr>
      <w:r w:rsidRPr="006F04FE">
        <w:rPr>
          <w:rFonts w:ascii="宋体" w:hAnsi="宋体"/>
          <w:szCs w:val="21"/>
        </w:rPr>
        <w:t>C</w:t>
      </w:r>
      <w:r w:rsidRPr="006F04FE">
        <w:rPr>
          <w:rFonts w:ascii="宋体" w:hAnsi="宋体" w:hint="eastAsia"/>
          <w:szCs w:val="21"/>
        </w:rPr>
        <w:t>ount</w:t>
      </w:r>
      <w:r w:rsidRPr="006F04FE">
        <w:rPr>
          <w:rFonts w:ascii="宋体" w:hAnsi="宋体"/>
          <w:szCs w:val="21"/>
        </w:rPr>
        <w:t>(1)</w:t>
      </w:r>
    </w:p>
    <w:p w14:paraId="557732FD" w14:textId="77777777" w:rsidR="00ED132A" w:rsidRPr="006F04FE" w:rsidRDefault="00ED132A" w:rsidP="00ED132A">
      <w:pPr>
        <w:pStyle w:val="a5"/>
        <w:numPr>
          <w:ilvl w:val="0"/>
          <w:numId w:val="23"/>
        </w:numPr>
        <w:spacing w:line="560" w:lineRule="exact"/>
        <w:ind w:leftChars="486" w:left="1441" w:firstLineChars="0"/>
        <w:jc w:val="left"/>
        <w:rPr>
          <w:rFonts w:ascii="宋体" w:hAnsi="宋体"/>
          <w:szCs w:val="21"/>
        </w:rPr>
      </w:pPr>
      <w:r w:rsidRPr="006F04FE">
        <w:rPr>
          <w:rFonts w:ascii="宋体" w:hAnsi="宋体" w:hint="eastAsia"/>
          <w:szCs w:val="21"/>
        </w:rPr>
        <w:t>条件：</w:t>
      </w:r>
    </w:p>
    <w:p w14:paraId="58EC0700" w14:textId="77777777" w:rsidR="00ED132A" w:rsidRPr="006F04FE" w:rsidRDefault="00ED132A" w:rsidP="001E5AEA">
      <w:pPr>
        <w:pStyle w:val="a5"/>
        <w:numPr>
          <w:ilvl w:val="0"/>
          <w:numId w:val="166"/>
        </w:numPr>
        <w:spacing w:line="560" w:lineRule="exact"/>
        <w:ind w:firstLineChars="0"/>
        <w:jc w:val="left"/>
        <w:rPr>
          <w:rFonts w:ascii="宋体" w:hAnsi="宋体"/>
          <w:szCs w:val="21"/>
        </w:rPr>
      </w:pPr>
      <w:r w:rsidRPr="006F04FE">
        <w:rPr>
          <w:rFonts w:ascii="宋体" w:hAnsi="宋体" w:cs="宋体" w:hint="eastAsia"/>
          <w:color w:val="000000"/>
          <w:kern w:val="0"/>
          <w:szCs w:val="21"/>
        </w:rPr>
        <w:t>SPEC_ID(业务单规格)=3010100002 （定单）</w:t>
      </w:r>
    </w:p>
    <w:p w14:paraId="71D564D6" w14:textId="77777777" w:rsidR="00ED132A" w:rsidRPr="006F04FE" w:rsidRDefault="00ED132A" w:rsidP="001E5AEA">
      <w:pPr>
        <w:pStyle w:val="a5"/>
        <w:numPr>
          <w:ilvl w:val="0"/>
          <w:numId w:val="166"/>
        </w:numPr>
        <w:spacing w:line="560" w:lineRule="exact"/>
        <w:ind w:firstLineChars="0"/>
        <w:jc w:val="left"/>
        <w:rPr>
          <w:rFonts w:ascii="宋体" w:hAnsi="宋体"/>
          <w:szCs w:val="21"/>
        </w:rPr>
      </w:pPr>
      <w:r w:rsidRPr="00E1223E">
        <w:rPr>
          <w:rFonts w:ascii="宋体" w:hAnsi="宋体" w:cs="宋体" w:hint="eastAsia"/>
          <w:color w:val="000000"/>
          <w:kern w:val="0"/>
          <w:szCs w:val="21"/>
        </w:rPr>
        <w:t>PRODUCT_TYPE（产品服务类型）in(‘2311100002’, ‘2311100001’) and  LINE_TYPE(接入方式)=’102079’</w:t>
      </w:r>
    </w:p>
    <w:p w14:paraId="228A5DC8" w14:textId="77777777" w:rsidR="00ED132A" w:rsidRPr="00EF6F3B" w:rsidRDefault="00ED132A" w:rsidP="001E5AEA">
      <w:pPr>
        <w:pStyle w:val="a5"/>
        <w:numPr>
          <w:ilvl w:val="0"/>
          <w:numId w:val="166"/>
        </w:numPr>
        <w:spacing w:line="560" w:lineRule="exact"/>
        <w:ind w:firstLineChars="0"/>
        <w:jc w:val="left"/>
        <w:rPr>
          <w:rFonts w:ascii="宋体" w:hAnsi="宋体"/>
          <w:szCs w:val="21"/>
        </w:rPr>
      </w:pPr>
      <w:r w:rsidRPr="006F04FE">
        <w:rPr>
          <w:rFonts w:ascii="宋体" w:hAnsi="宋体"/>
          <w:szCs w:val="21"/>
        </w:rPr>
        <w:t>PRODUCT_SERVICE_ACTIO(产品服务动作)=105292（新装）OR PRODUCT_SERVICE_ACTIO(产品服务动作)=105294（移机）</w:t>
      </w:r>
    </w:p>
    <w:p w14:paraId="313C74D5" w14:textId="77777777" w:rsidR="00ED132A" w:rsidRPr="006F04FE" w:rsidRDefault="00ED132A" w:rsidP="001E5AEA">
      <w:pPr>
        <w:pStyle w:val="a5"/>
        <w:numPr>
          <w:ilvl w:val="0"/>
          <w:numId w:val="166"/>
        </w:numPr>
        <w:spacing w:line="560" w:lineRule="exact"/>
        <w:ind w:firstLineChars="0"/>
        <w:jc w:val="left"/>
        <w:rPr>
          <w:rFonts w:ascii="宋体" w:hAnsi="宋体" w:cs="宋体"/>
          <w:color w:val="000000"/>
          <w:kern w:val="0"/>
          <w:szCs w:val="21"/>
        </w:rPr>
      </w:pPr>
      <w:r w:rsidRPr="006F04FE">
        <w:rPr>
          <w:rFonts w:ascii="宋体" w:hAnsi="宋体" w:cs="宋体"/>
          <w:color w:val="000000"/>
          <w:kern w:val="0"/>
          <w:szCs w:val="21"/>
        </w:rPr>
        <w:t>ACCEPT_TIME(受理时间)&gt;=’YYYY-MM-01’</w:t>
      </w:r>
    </w:p>
    <w:p w14:paraId="775AEB8A" w14:textId="77777777" w:rsidR="00ED132A" w:rsidRPr="0002640F" w:rsidRDefault="00ED132A" w:rsidP="001E5AEA">
      <w:pPr>
        <w:pStyle w:val="a5"/>
        <w:numPr>
          <w:ilvl w:val="0"/>
          <w:numId w:val="166"/>
        </w:numPr>
        <w:spacing w:line="560" w:lineRule="exact"/>
        <w:ind w:firstLineChars="0"/>
        <w:jc w:val="left"/>
        <w:rPr>
          <w:rFonts w:ascii="宋体" w:hAnsi="宋体" w:cs="宋体"/>
          <w:color w:val="000000"/>
          <w:kern w:val="0"/>
          <w:szCs w:val="21"/>
        </w:rPr>
      </w:pPr>
      <w:r w:rsidRPr="00A41451">
        <w:rPr>
          <w:rFonts w:ascii="宋体" w:hAnsi="宋体" w:cs="宋体"/>
          <w:color w:val="000000"/>
          <w:kern w:val="0"/>
        </w:rPr>
        <w:t>STATUS_ID(业务单状态</w:t>
      </w:r>
      <w:r w:rsidRPr="00A41451">
        <w:rPr>
          <w:rFonts w:ascii="宋体" w:hAnsi="宋体" w:cs="宋体" w:hint="eastAsia"/>
          <w:color w:val="000000"/>
          <w:kern w:val="0"/>
        </w:rPr>
        <w:t>)=</w:t>
      </w:r>
      <w:r w:rsidRPr="00DE53DC">
        <w:t xml:space="preserve"> </w:t>
      </w:r>
      <w:r w:rsidRPr="00DE53DC">
        <w:rPr>
          <w:rFonts w:ascii="宋体" w:hAnsi="宋体" w:cs="宋体"/>
          <w:color w:val="000000"/>
          <w:kern w:val="0"/>
        </w:rPr>
        <w:t>1000010</w:t>
      </w:r>
      <w:r>
        <w:rPr>
          <w:rFonts w:ascii="宋体" w:hAnsi="宋体" w:cs="宋体"/>
          <w:color w:val="000000"/>
          <w:kern w:val="0"/>
        </w:rPr>
        <w:t>(</w:t>
      </w:r>
      <w:r>
        <w:rPr>
          <w:rFonts w:ascii="宋体" w:hAnsi="宋体" w:cs="宋体" w:hint="eastAsia"/>
          <w:color w:val="000000"/>
          <w:kern w:val="0"/>
        </w:rPr>
        <w:t>待</w:t>
      </w:r>
      <w:r>
        <w:rPr>
          <w:rFonts w:ascii="宋体" w:hAnsi="宋体" w:cs="宋体"/>
          <w:color w:val="000000"/>
          <w:kern w:val="0"/>
        </w:rPr>
        <w:t>装)</w:t>
      </w:r>
    </w:p>
    <w:p w14:paraId="760AF701" w14:textId="77777777" w:rsidR="00ED132A" w:rsidRPr="006F04FE" w:rsidRDefault="00ED132A" w:rsidP="001E5AEA">
      <w:pPr>
        <w:pStyle w:val="a5"/>
        <w:numPr>
          <w:ilvl w:val="0"/>
          <w:numId w:val="166"/>
        </w:numPr>
        <w:spacing w:line="560" w:lineRule="exact"/>
        <w:ind w:firstLineChars="0"/>
        <w:jc w:val="left"/>
        <w:rPr>
          <w:rFonts w:ascii="宋体" w:hAnsi="宋体" w:cs="宋体"/>
          <w:color w:val="000000"/>
          <w:kern w:val="0"/>
          <w:szCs w:val="21"/>
        </w:rPr>
      </w:pPr>
      <w:r w:rsidRPr="00224168">
        <w:rPr>
          <w:rFonts w:ascii="宋体" w:hAnsi="宋体" w:cs="宋体" w:hint="eastAsia"/>
          <w:color w:val="000000"/>
          <w:kern w:val="0"/>
          <w:szCs w:val="21"/>
        </w:rPr>
        <w:t>BUSINESS_TYPE（定单类型）=</w:t>
      </w:r>
      <w:r w:rsidRPr="006F04FE">
        <w:rPr>
          <w:rFonts w:ascii="宋体" w:cs="宋体" w:hint="eastAsia"/>
          <w:color w:val="000000"/>
          <w:kern w:val="0"/>
          <w:szCs w:val="21"/>
        </w:rPr>
        <w:t xml:space="preserve"> 1000075 （服务定单）</w:t>
      </w:r>
      <w:r w:rsidRPr="00254969">
        <w:rPr>
          <w:rFonts w:ascii="宋体" w:cs="宋体" w:hint="eastAsia"/>
          <w:color w:val="000000"/>
          <w:kern w:val="0"/>
          <w:szCs w:val="21"/>
        </w:rPr>
        <w:t>AND CLASS_TYPE_ID（业务单类别）&lt;&gt;1000071(反向单)</w:t>
      </w:r>
    </w:p>
    <w:p w14:paraId="1DB2D488" w14:textId="77777777" w:rsidR="00ED132A" w:rsidRPr="006F04FE" w:rsidRDefault="00ED132A" w:rsidP="00ED132A">
      <w:pPr>
        <w:spacing w:line="560" w:lineRule="exact"/>
        <w:ind w:firstLineChars="300" w:firstLine="632"/>
        <w:rPr>
          <w:rFonts w:ascii="宋体" w:hAnsi="宋体"/>
          <w:b/>
          <w:szCs w:val="21"/>
        </w:rPr>
      </w:pPr>
      <w:r w:rsidRPr="00EF6F3B">
        <w:rPr>
          <w:rFonts w:ascii="宋体" w:hAnsi="宋体" w:hint="eastAsia"/>
          <w:b/>
          <w:szCs w:val="21"/>
        </w:rPr>
        <w:t>受理的所有工单数</w:t>
      </w:r>
      <w:r w:rsidRPr="006F04FE">
        <w:rPr>
          <w:rFonts w:ascii="宋体" w:hAnsi="宋体"/>
          <w:b/>
          <w:szCs w:val="21"/>
        </w:rPr>
        <w:t>：</w:t>
      </w:r>
    </w:p>
    <w:p w14:paraId="70901FEC" w14:textId="77777777" w:rsidR="00ED132A" w:rsidRPr="006F04FE" w:rsidRDefault="00ED132A" w:rsidP="00ED132A">
      <w:pPr>
        <w:pStyle w:val="a5"/>
        <w:numPr>
          <w:ilvl w:val="0"/>
          <w:numId w:val="23"/>
        </w:numPr>
        <w:spacing w:line="560" w:lineRule="exact"/>
        <w:ind w:leftChars="486" w:left="1441" w:firstLineChars="0"/>
        <w:jc w:val="left"/>
        <w:rPr>
          <w:rFonts w:ascii="宋体" w:hAnsi="宋体"/>
          <w:szCs w:val="21"/>
        </w:rPr>
      </w:pPr>
      <w:r w:rsidRPr="006F04FE">
        <w:rPr>
          <w:rFonts w:ascii="宋体" w:hAnsi="宋体" w:cs="宋体" w:hint="eastAsia"/>
          <w:color w:val="000000"/>
          <w:kern w:val="0"/>
          <w:szCs w:val="21"/>
        </w:rPr>
        <w:t>取数</w:t>
      </w:r>
    </w:p>
    <w:p w14:paraId="64259B9D" w14:textId="77777777" w:rsidR="00ED132A" w:rsidRPr="006F04FE" w:rsidRDefault="00ED132A" w:rsidP="00ED132A">
      <w:pPr>
        <w:pStyle w:val="a5"/>
        <w:spacing w:line="560" w:lineRule="exact"/>
        <w:ind w:left="1441" w:firstLineChars="0" w:firstLine="0"/>
        <w:rPr>
          <w:rFonts w:ascii="宋体" w:hAnsi="宋体"/>
          <w:szCs w:val="21"/>
        </w:rPr>
      </w:pPr>
      <w:r w:rsidRPr="006F04FE">
        <w:rPr>
          <w:rFonts w:ascii="宋体" w:hAnsi="宋体"/>
          <w:szCs w:val="21"/>
        </w:rPr>
        <w:t>C</w:t>
      </w:r>
      <w:r w:rsidRPr="006F04FE">
        <w:rPr>
          <w:rFonts w:ascii="宋体" w:hAnsi="宋体" w:hint="eastAsia"/>
          <w:szCs w:val="21"/>
        </w:rPr>
        <w:t>ount</w:t>
      </w:r>
      <w:r w:rsidRPr="006F04FE">
        <w:rPr>
          <w:rFonts w:ascii="宋体" w:hAnsi="宋体"/>
          <w:szCs w:val="21"/>
        </w:rPr>
        <w:t>(1)</w:t>
      </w:r>
    </w:p>
    <w:p w14:paraId="11CFD20B" w14:textId="77777777" w:rsidR="00ED132A" w:rsidRPr="006F04FE" w:rsidRDefault="00ED132A" w:rsidP="00ED132A">
      <w:pPr>
        <w:pStyle w:val="a5"/>
        <w:numPr>
          <w:ilvl w:val="0"/>
          <w:numId w:val="23"/>
        </w:numPr>
        <w:spacing w:line="560" w:lineRule="exact"/>
        <w:ind w:leftChars="486" w:left="1441" w:firstLineChars="0"/>
        <w:jc w:val="left"/>
        <w:rPr>
          <w:rFonts w:ascii="宋体" w:hAnsi="宋体"/>
          <w:szCs w:val="21"/>
        </w:rPr>
      </w:pPr>
      <w:r w:rsidRPr="006F04FE">
        <w:rPr>
          <w:rFonts w:ascii="宋体" w:hAnsi="宋体" w:hint="eastAsia"/>
          <w:szCs w:val="21"/>
        </w:rPr>
        <w:t>条件：</w:t>
      </w:r>
    </w:p>
    <w:p w14:paraId="6CB9BB12" w14:textId="77777777" w:rsidR="00ED132A" w:rsidRPr="00EF6F3B" w:rsidRDefault="00ED132A" w:rsidP="001E5AEA">
      <w:pPr>
        <w:pStyle w:val="a5"/>
        <w:numPr>
          <w:ilvl w:val="0"/>
          <w:numId w:val="171"/>
        </w:numPr>
        <w:spacing w:line="560" w:lineRule="exact"/>
        <w:ind w:firstLineChars="0"/>
        <w:jc w:val="left"/>
        <w:rPr>
          <w:rFonts w:ascii="宋体" w:hAnsi="宋体"/>
          <w:szCs w:val="21"/>
        </w:rPr>
      </w:pPr>
      <w:r w:rsidRPr="006F04FE">
        <w:rPr>
          <w:rFonts w:ascii="宋体" w:hAnsi="宋体" w:cs="宋体" w:hint="eastAsia"/>
          <w:color w:val="000000"/>
          <w:kern w:val="0"/>
          <w:szCs w:val="21"/>
        </w:rPr>
        <w:t>SPEC_ID(业务单规格)=3010100002 （定单）</w:t>
      </w:r>
    </w:p>
    <w:p w14:paraId="2C4AA1E5" w14:textId="77777777" w:rsidR="00ED132A" w:rsidRPr="00EF6F3B" w:rsidRDefault="00ED132A" w:rsidP="001E5AEA">
      <w:pPr>
        <w:pStyle w:val="a5"/>
        <w:numPr>
          <w:ilvl w:val="0"/>
          <w:numId w:val="171"/>
        </w:numPr>
        <w:spacing w:line="560" w:lineRule="exact"/>
        <w:ind w:firstLineChars="0"/>
        <w:jc w:val="left"/>
        <w:rPr>
          <w:rFonts w:ascii="宋体" w:hAnsi="宋体"/>
          <w:szCs w:val="21"/>
        </w:rPr>
      </w:pPr>
      <w:r w:rsidRPr="00E1223E">
        <w:rPr>
          <w:rFonts w:ascii="宋体" w:hAnsi="宋体" w:cs="宋体" w:hint="eastAsia"/>
          <w:color w:val="000000"/>
          <w:kern w:val="0"/>
          <w:szCs w:val="21"/>
        </w:rPr>
        <w:t>PRODUCT_TYPE（产品服务类型）in(‘2311100002’, ‘2311100001’) and  LINE_TYPE(接入方式)=’102079’</w:t>
      </w:r>
    </w:p>
    <w:p w14:paraId="46318783" w14:textId="77777777" w:rsidR="00ED132A" w:rsidRPr="00716E06" w:rsidRDefault="00ED132A" w:rsidP="001E5AEA">
      <w:pPr>
        <w:pStyle w:val="a5"/>
        <w:numPr>
          <w:ilvl w:val="0"/>
          <w:numId w:val="171"/>
        </w:numPr>
        <w:spacing w:line="560" w:lineRule="exact"/>
        <w:ind w:firstLineChars="0"/>
        <w:jc w:val="left"/>
        <w:rPr>
          <w:rFonts w:ascii="宋体" w:hAnsi="宋体"/>
          <w:szCs w:val="21"/>
        </w:rPr>
      </w:pPr>
      <w:r w:rsidRPr="00EF6F3B">
        <w:rPr>
          <w:rFonts w:ascii="宋体" w:hAnsi="宋体"/>
          <w:szCs w:val="21"/>
        </w:rPr>
        <w:t>PRODUCT_SERVICE_ACTIO(产品服务动作)=105292（新装）OR PRODUCT_SERVICE_ACTIO(产品服务动作)=105294（移机）</w:t>
      </w:r>
    </w:p>
    <w:p w14:paraId="752884B4" w14:textId="77777777" w:rsidR="00ED132A" w:rsidRPr="0002640F" w:rsidRDefault="00ED132A" w:rsidP="001E5AEA">
      <w:pPr>
        <w:pStyle w:val="a5"/>
        <w:numPr>
          <w:ilvl w:val="0"/>
          <w:numId w:val="171"/>
        </w:numPr>
        <w:spacing w:line="560" w:lineRule="exact"/>
        <w:ind w:firstLineChars="0"/>
        <w:jc w:val="left"/>
        <w:rPr>
          <w:rFonts w:ascii="宋体" w:hAnsi="宋体"/>
          <w:szCs w:val="21"/>
        </w:rPr>
      </w:pPr>
      <w:r w:rsidRPr="00EF6F3B">
        <w:rPr>
          <w:rFonts w:ascii="宋体" w:hAnsi="宋体" w:cs="宋体"/>
          <w:color w:val="000000"/>
          <w:kern w:val="0"/>
          <w:szCs w:val="21"/>
        </w:rPr>
        <w:t>ACCEPT_TIME(受理时间)&gt;=’YYYY-MM-01’</w:t>
      </w:r>
    </w:p>
    <w:p w14:paraId="2E77DE9C" w14:textId="77777777" w:rsidR="00ED132A" w:rsidRPr="0044128A" w:rsidRDefault="00ED132A" w:rsidP="001E5AEA">
      <w:pPr>
        <w:pStyle w:val="a5"/>
        <w:numPr>
          <w:ilvl w:val="0"/>
          <w:numId w:val="171"/>
        </w:numPr>
        <w:spacing w:line="560" w:lineRule="exact"/>
        <w:ind w:firstLineChars="0"/>
        <w:jc w:val="left"/>
      </w:pPr>
      <w:r w:rsidRPr="0021778A">
        <w:rPr>
          <w:rFonts w:ascii="宋体" w:hAnsi="宋体" w:cs="宋体" w:hint="eastAsia"/>
          <w:color w:val="000000"/>
          <w:kern w:val="0"/>
          <w:szCs w:val="21"/>
        </w:rPr>
        <w:t>BUSINESS_TYPE（定单类型）=</w:t>
      </w:r>
      <w:r w:rsidRPr="0021778A">
        <w:rPr>
          <w:rFonts w:ascii="宋体" w:cs="宋体" w:hint="eastAsia"/>
          <w:color w:val="000000"/>
          <w:kern w:val="0"/>
          <w:szCs w:val="21"/>
        </w:rPr>
        <w:t xml:space="preserve"> 1000075 （服务定单）</w:t>
      </w:r>
      <w:r w:rsidRPr="00254969">
        <w:rPr>
          <w:rFonts w:ascii="宋体" w:cs="宋体" w:hint="eastAsia"/>
          <w:color w:val="000000"/>
          <w:kern w:val="0"/>
          <w:szCs w:val="21"/>
        </w:rPr>
        <w:t>AND CLASS_TYPE_ID（业务单类别）&lt;&gt;1000071(反向单)</w:t>
      </w:r>
    </w:p>
    <w:p w14:paraId="47A3CBD5" w14:textId="77777777" w:rsidR="00ED132A" w:rsidRPr="003B76AE" w:rsidRDefault="00ED132A" w:rsidP="00ED132A">
      <w:pPr>
        <w:pStyle w:val="2"/>
      </w:pPr>
      <w:r w:rsidRPr="0044128A">
        <w:rPr>
          <w:rFonts w:hint="eastAsia"/>
        </w:rPr>
        <w:t>十分钟内外线施工派发率</w:t>
      </w:r>
      <w:r>
        <w:rPr>
          <w:rFonts w:hint="eastAsia"/>
        </w:rPr>
        <w:t>(</w:t>
      </w:r>
      <w:r>
        <w:rPr>
          <w:rFonts w:hint="eastAsia"/>
        </w:rPr>
        <w:t>新增</w:t>
      </w:r>
      <w:r>
        <w:rPr>
          <w:rFonts w:hint="eastAsia"/>
        </w:rPr>
        <w:t>)</w:t>
      </w:r>
    </w:p>
    <w:p w14:paraId="71CF76F4" w14:textId="77777777" w:rsidR="00ED132A" w:rsidRPr="006F04FE" w:rsidRDefault="00ED132A" w:rsidP="001E5AEA">
      <w:pPr>
        <w:numPr>
          <w:ilvl w:val="0"/>
          <w:numId w:val="180"/>
        </w:numPr>
        <w:spacing w:line="560" w:lineRule="exact"/>
        <w:jc w:val="left"/>
        <w:rPr>
          <w:rFonts w:ascii="宋体" w:hAnsi="宋体"/>
          <w:b/>
          <w:szCs w:val="21"/>
        </w:rPr>
      </w:pPr>
      <w:r w:rsidRPr="006F04FE">
        <w:rPr>
          <w:rFonts w:ascii="宋体" w:hAnsi="宋体" w:hint="eastAsia"/>
          <w:b/>
          <w:szCs w:val="21"/>
        </w:rPr>
        <w:t>指标算法</w:t>
      </w:r>
    </w:p>
    <w:p w14:paraId="3F1360E8" w14:textId="77777777" w:rsidR="00ED132A" w:rsidRPr="00E169E8" w:rsidRDefault="00ED132A" w:rsidP="00ED132A">
      <w:pPr>
        <w:spacing w:line="560" w:lineRule="exact"/>
        <w:ind w:firstLineChars="300" w:firstLine="630"/>
        <w:rPr>
          <w:rFonts w:ascii="宋体" w:hAnsi="宋体"/>
          <w:szCs w:val="21"/>
        </w:rPr>
      </w:pPr>
      <w:r w:rsidRPr="0044128A">
        <w:rPr>
          <w:rFonts w:hint="eastAsia"/>
          <w:szCs w:val="21"/>
        </w:rPr>
        <w:t>光接入业务的装</w:t>
      </w:r>
      <w:r>
        <w:rPr>
          <w:rFonts w:hint="eastAsia"/>
          <w:szCs w:val="21"/>
        </w:rPr>
        <w:t>、</w:t>
      </w:r>
      <w:r w:rsidRPr="0044128A">
        <w:rPr>
          <w:rFonts w:hint="eastAsia"/>
          <w:szCs w:val="21"/>
        </w:rPr>
        <w:t>拆</w:t>
      </w:r>
      <w:r>
        <w:rPr>
          <w:rFonts w:hint="eastAsia"/>
          <w:szCs w:val="21"/>
        </w:rPr>
        <w:t>、</w:t>
      </w:r>
      <w:r w:rsidRPr="0044128A">
        <w:rPr>
          <w:rFonts w:hint="eastAsia"/>
          <w:szCs w:val="21"/>
        </w:rPr>
        <w:t>移</w:t>
      </w:r>
      <w:r>
        <w:rPr>
          <w:rFonts w:hint="eastAsia"/>
          <w:szCs w:val="21"/>
        </w:rPr>
        <w:t>、</w:t>
      </w:r>
      <w:r w:rsidRPr="0044128A">
        <w:rPr>
          <w:rFonts w:hint="eastAsia"/>
          <w:szCs w:val="21"/>
        </w:rPr>
        <w:t>改</w:t>
      </w:r>
      <w:r w:rsidRPr="0044128A">
        <w:rPr>
          <w:rFonts w:hint="eastAsia"/>
          <w:szCs w:val="21"/>
        </w:rPr>
        <w:t>(</w:t>
      </w:r>
      <w:r w:rsidRPr="0044128A">
        <w:rPr>
          <w:rFonts w:hint="eastAsia"/>
          <w:szCs w:val="21"/>
        </w:rPr>
        <w:t>不含外线施工、需资源配置</w:t>
      </w:r>
      <w:r w:rsidRPr="0044128A">
        <w:rPr>
          <w:rFonts w:hint="eastAsia"/>
          <w:szCs w:val="21"/>
        </w:rPr>
        <w:t>)</w:t>
      </w:r>
      <w:r w:rsidRPr="0044128A">
        <w:rPr>
          <w:rFonts w:hint="eastAsia"/>
          <w:szCs w:val="21"/>
        </w:rPr>
        <w:t>局内操作历时</w:t>
      </w:r>
      <w:r w:rsidRPr="0044128A">
        <w:rPr>
          <w:rFonts w:hint="eastAsia"/>
          <w:szCs w:val="21"/>
        </w:rPr>
        <w:t>&lt;10</w:t>
      </w:r>
      <w:r w:rsidRPr="0044128A">
        <w:rPr>
          <w:rFonts w:hint="eastAsia"/>
          <w:szCs w:val="21"/>
        </w:rPr>
        <w:t>分钟工单数）</w:t>
      </w:r>
      <w:r w:rsidRPr="00E169E8">
        <w:rPr>
          <w:rFonts w:hint="eastAsia"/>
          <w:szCs w:val="21"/>
        </w:rPr>
        <w:t>/</w:t>
      </w:r>
      <w:r w:rsidRPr="0044128A">
        <w:rPr>
          <w:rFonts w:hint="eastAsia"/>
          <w:szCs w:val="21"/>
        </w:rPr>
        <w:t>光接入业务的装</w:t>
      </w:r>
      <w:r>
        <w:rPr>
          <w:rFonts w:hint="eastAsia"/>
          <w:szCs w:val="21"/>
        </w:rPr>
        <w:t>、</w:t>
      </w:r>
      <w:r w:rsidRPr="0044128A">
        <w:rPr>
          <w:rFonts w:hint="eastAsia"/>
          <w:szCs w:val="21"/>
        </w:rPr>
        <w:t>拆</w:t>
      </w:r>
      <w:r>
        <w:rPr>
          <w:rFonts w:hint="eastAsia"/>
          <w:szCs w:val="21"/>
        </w:rPr>
        <w:t>、</w:t>
      </w:r>
      <w:r w:rsidRPr="0044128A">
        <w:rPr>
          <w:rFonts w:hint="eastAsia"/>
          <w:szCs w:val="21"/>
        </w:rPr>
        <w:t>移</w:t>
      </w:r>
      <w:r>
        <w:rPr>
          <w:rFonts w:hint="eastAsia"/>
          <w:szCs w:val="21"/>
        </w:rPr>
        <w:t>、</w:t>
      </w:r>
      <w:r w:rsidRPr="0044128A">
        <w:rPr>
          <w:rFonts w:hint="eastAsia"/>
          <w:szCs w:val="21"/>
        </w:rPr>
        <w:t>改类业务（需资源配置和外线施工）工单总数</w:t>
      </w:r>
    </w:p>
    <w:p w14:paraId="65797E45" w14:textId="77777777" w:rsidR="00ED132A" w:rsidRDefault="00ED132A" w:rsidP="001E5AEA">
      <w:pPr>
        <w:numPr>
          <w:ilvl w:val="0"/>
          <w:numId w:val="180"/>
        </w:numPr>
        <w:spacing w:line="560" w:lineRule="exact"/>
        <w:jc w:val="left"/>
        <w:rPr>
          <w:b/>
          <w:szCs w:val="21"/>
        </w:rPr>
      </w:pPr>
      <w:r w:rsidRPr="00C942E2">
        <w:rPr>
          <w:rFonts w:ascii="宋体" w:hAnsi="宋体" w:hint="eastAsia"/>
          <w:b/>
          <w:szCs w:val="21"/>
        </w:rPr>
        <w:t>单位</w:t>
      </w:r>
      <w:r>
        <w:rPr>
          <w:rFonts w:ascii="宋体" w:hAnsi="宋体" w:hint="eastAsia"/>
          <w:b/>
        </w:rPr>
        <w:t>：%</w:t>
      </w:r>
    </w:p>
    <w:p w14:paraId="00EDFCAE" w14:textId="77777777" w:rsidR="00ED132A" w:rsidRDefault="00ED132A" w:rsidP="001E5AEA">
      <w:pPr>
        <w:numPr>
          <w:ilvl w:val="0"/>
          <w:numId w:val="180"/>
        </w:numPr>
        <w:spacing w:line="560" w:lineRule="exact"/>
        <w:jc w:val="left"/>
        <w:rPr>
          <w:b/>
          <w:szCs w:val="21"/>
        </w:rPr>
      </w:pPr>
      <w:r>
        <w:rPr>
          <w:rFonts w:hint="eastAsia"/>
          <w:b/>
          <w:szCs w:val="21"/>
        </w:rPr>
        <w:t>指标</w:t>
      </w:r>
      <w:r>
        <w:rPr>
          <w:b/>
          <w:szCs w:val="21"/>
        </w:rPr>
        <w:t>解析</w:t>
      </w:r>
    </w:p>
    <w:p w14:paraId="450349FF" w14:textId="77777777" w:rsidR="00ED132A" w:rsidRPr="0044128A" w:rsidRDefault="00ED132A" w:rsidP="00ED132A">
      <w:pPr>
        <w:spacing w:line="560" w:lineRule="exact"/>
        <w:ind w:left="750"/>
        <w:jc w:val="left"/>
        <w:rPr>
          <w:szCs w:val="21"/>
        </w:rPr>
      </w:pPr>
      <w:r w:rsidRPr="0044128A">
        <w:rPr>
          <w:rFonts w:hint="eastAsia"/>
          <w:szCs w:val="21"/>
        </w:rPr>
        <w:t>衡量局内业务配置的效率，以月为统计周期，以工单为颗粒额度，从服务开通系统获取当月光接入业务从服务开通接单完成配置到派单外线的操作历时</w:t>
      </w:r>
    </w:p>
    <w:p w14:paraId="2A3A8A9D" w14:textId="77777777" w:rsidR="00ED132A" w:rsidRPr="006F04FE" w:rsidRDefault="00ED132A" w:rsidP="001E5AEA">
      <w:pPr>
        <w:numPr>
          <w:ilvl w:val="0"/>
          <w:numId w:val="180"/>
        </w:numPr>
        <w:spacing w:line="560" w:lineRule="exact"/>
        <w:jc w:val="left"/>
        <w:rPr>
          <w:b/>
          <w:szCs w:val="21"/>
        </w:rPr>
      </w:pPr>
      <w:r w:rsidRPr="006F04FE">
        <w:rPr>
          <w:rFonts w:hint="eastAsia"/>
          <w:b/>
          <w:szCs w:val="21"/>
        </w:rPr>
        <w:t>指标详细</w:t>
      </w:r>
      <w:r w:rsidRPr="006F04FE">
        <w:rPr>
          <w:b/>
          <w:szCs w:val="21"/>
        </w:rPr>
        <w:t>算法</w:t>
      </w:r>
    </w:p>
    <w:p w14:paraId="22E47936" w14:textId="77777777" w:rsidR="00ED132A" w:rsidRPr="006F04FE" w:rsidRDefault="00ED132A" w:rsidP="00ED132A">
      <w:pPr>
        <w:spacing w:line="560" w:lineRule="exact"/>
        <w:ind w:firstLineChars="300" w:firstLine="632"/>
        <w:rPr>
          <w:rFonts w:ascii="宋体" w:hAnsi="宋体"/>
          <w:b/>
          <w:szCs w:val="21"/>
        </w:rPr>
      </w:pPr>
      <w:r w:rsidRPr="006F04FE">
        <w:rPr>
          <w:rFonts w:ascii="宋体" w:hAnsi="宋体" w:hint="eastAsia"/>
          <w:b/>
          <w:szCs w:val="21"/>
        </w:rPr>
        <w:t>取数表</w:t>
      </w:r>
      <w:r w:rsidRPr="006F04FE">
        <w:rPr>
          <w:rFonts w:ascii="宋体" w:hAnsi="宋体"/>
          <w:b/>
          <w:szCs w:val="21"/>
        </w:rPr>
        <w:t>：</w:t>
      </w:r>
      <w:r w:rsidRPr="006834DC">
        <w:rPr>
          <w:rFonts w:asciiTheme="minorEastAsia" w:hAnsiTheme="minorEastAsia" w:hint="eastAsia"/>
        </w:rPr>
        <w:t>开通计算</w:t>
      </w:r>
      <w:r w:rsidRPr="006834DC">
        <w:rPr>
          <w:rFonts w:asciiTheme="minorEastAsia" w:hAnsiTheme="minorEastAsia"/>
        </w:rPr>
        <w:t>模型</w:t>
      </w:r>
    </w:p>
    <w:p w14:paraId="320ACDBB" w14:textId="77777777" w:rsidR="00ED132A" w:rsidRPr="006F04FE" w:rsidRDefault="00ED132A" w:rsidP="00ED132A">
      <w:pPr>
        <w:spacing w:line="560" w:lineRule="exact"/>
        <w:ind w:firstLineChars="300" w:firstLine="632"/>
        <w:rPr>
          <w:rFonts w:ascii="宋体" w:hAnsi="宋体"/>
          <w:b/>
          <w:szCs w:val="21"/>
        </w:rPr>
      </w:pPr>
      <w:r w:rsidRPr="003233AD">
        <w:rPr>
          <w:rFonts w:ascii="宋体" w:hAnsi="宋体" w:hint="eastAsia"/>
          <w:b/>
          <w:szCs w:val="21"/>
        </w:rPr>
        <w:t>光接入业务的装、拆、移、改(不含外线施工、需资源配置)局内操作历时&lt;10分钟工单数</w:t>
      </w:r>
      <w:r w:rsidRPr="006F04FE">
        <w:rPr>
          <w:rFonts w:ascii="宋体" w:hAnsi="宋体"/>
          <w:b/>
          <w:szCs w:val="21"/>
        </w:rPr>
        <w:t>：</w:t>
      </w:r>
    </w:p>
    <w:p w14:paraId="638352DA" w14:textId="77777777" w:rsidR="00ED132A" w:rsidRPr="006F04FE" w:rsidRDefault="00ED132A" w:rsidP="00ED132A">
      <w:pPr>
        <w:pStyle w:val="a5"/>
        <w:numPr>
          <w:ilvl w:val="0"/>
          <w:numId w:val="23"/>
        </w:numPr>
        <w:spacing w:line="560" w:lineRule="exact"/>
        <w:ind w:leftChars="486" w:left="1441" w:firstLineChars="0"/>
        <w:jc w:val="left"/>
        <w:rPr>
          <w:rFonts w:ascii="宋体" w:hAnsi="宋体"/>
          <w:szCs w:val="21"/>
        </w:rPr>
      </w:pPr>
      <w:r w:rsidRPr="006F04FE">
        <w:rPr>
          <w:rFonts w:ascii="宋体" w:hAnsi="宋体" w:cs="宋体" w:hint="eastAsia"/>
          <w:color w:val="000000"/>
          <w:kern w:val="0"/>
          <w:szCs w:val="21"/>
        </w:rPr>
        <w:t>取数</w:t>
      </w:r>
    </w:p>
    <w:p w14:paraId="400E5FD2" w14:textId="77777777" w:rsidR="00ED132A" w:rsidRPr="006F04FE" w:rsidRDefault="00ED132A" w:rsidP="00ED132A">
      <w:pPr>
        <w:pStyle w:val="a5"/>
        <w:spacing w:line="560" w:lineRule="exact"/>
        <w:ind w:left="1441" w:firstLineChars="0" w:firstLine="0"/>
        <w:rPr>
          <w:rFonts w:ascii="宋体" w:hAnsi="宋体"/>
          <w:szCs w:val="21"/>
        </w:rPr>
      </w:pPr>
      <w:r w:rsidRPr="006F04FE">
        <w:rPr>
          <w:rFonts w:ascii="宋体" w:hAnsi="宋体"/>
          <w:szCs w:val="21"/>
        </w:rPr>
        <w:t>C</w:t>
      </w:r>
      <w:r w:rsidRPr="006F04FE">
        <w:rPr>
          <w:rFonts w:ascii="宋体" w:hAnsi="宋体" w:hint="eastAsia"/>
          <w:szCs w:val="21"/>
        </w:rPr>
        <w:t>ount</w:t>
      </w:r>
      <w:r w:rsidRPr="006F04FE">
        <w:rPr>
          <w:rFonts w:ascii="宋体" w:hAnsi="宋体"/>
          <w:szCs w:val="21"/>
        </w:rPr>
        <w:t>(1)</w:t>
      </w:r>
    </w:p>
    <w:p w14:paraId="027EC0FA" w14:textId="77777777" w:rsidR="00ED132A" w:rsidRPr="006F04FE" w:rsidRDefault="00ED132A" w:rsidP="00ED132A">
      <w:pPr>
        <w:pStyle w:val="a5"/>
        <w:numPr>
          <w:ilvl w:val="0"/>
          <w:numId w:val="23"/>
        </w:numPr>
        <w:spacing w:line="560" w:lineRule="exact"/>
        <w:ind w:leftChars="486" w:left="1441" w:firstLineChars="0"/>
        <w:jc w:val="left"/>
        <w:rPr>
          <w:rFonts w:ascii="宋体" w:hAnsi="宋体"/>
          <w:szCs w:val="21"/>
        </w:rPr>
      </w:pPr>
      <w:r w:rsidRPr="006F04FE">
        <w:rPr>
          <w:rFonts w:ascii="宋体" w:hAnsi="宋体" w:hint="eastAsia"/>
          <w:szCs w:val="21"/>
        </w:rPr>
        <w:t>条件：</w:t>
      </w:r>
    </w:p>
    <w:p w14:paraId="53BDE773" w14:textId="77777777" w:rsidR="00ED132A" w:rsidRPr="006F04FE" w:rsidRDefault="00ED132A" w:rsidP="001E5AEA">
      <w:pPr>
        <w:pStyle w:val="a5"/>
        <w:numPr>
          <w:ilvl w:val="0"/>
          <w:numId w:val="181"/>
        </w:numPr>
        <w:spacing w:line="560" w:lineRule="exact"/>
        <w:ind w:firstLineChars="0"/>
        <w:jc w:val="left"/>
        <w:rPr>
          <w:rFonts w:ascii="宋体" w:hAnsi="宋体"/>
          <w:szCs w:val="21"/>
        </w:rPr>
      </w:pPr>
      <w:r w:rsidRPr="006F04FE">
        <w:rPr>
          <w:rFonts w:ascii="宋体" w:hAnsi="宋体" w:cs="宋体" w:hint="eastAsia"/>
          <w:color w:val="000000"/>
          <w:kern w:val="0"/>
          <w:szCs w:val="21"/>
        </w:rPr>
        <w:t>SPEC_ID(业务单规格)=3010100002 （定单）</w:t>
      </w:r>
    </w:p>
    <w:p w14:paraId="3764FC33" w14:textId="77777777" w:rsidR="00ED132A" w:rsidRPr="006F04FE" w:rsidRDefault="00ED132A" w:rsidP="001E5AEA">
      <w:pPr>
        <w:pStyle w:val="a5"/>
        <w:numPr>
          <w:ilvl w:val="0"/>
          <w:numId w:val="181"/>
        </w:numPr>
        <w:spacing w:line="560" w:lineRule="exact"/>
        <w:ind w:firstLineChars="0"/>
        <w:jc w:val="left"/>
        <w:rPr>
          <w:rFonts w:ascii="宋体" w:hAnsi="宋体"/>
          <w:szCs w:val="21"/>
        </w:rPr>
      </w:pPr>
      <w:r w:rsidRPr="0002640F">
        <w:rPr>
          <w:rFonts w:ascii="宋体" w:hAnsi="宋体" w:cs="宋体" w:hint="eastAsia"/>
          <w:color w:val="000000"/>
          <w:kern w:val="0"/>
          <w:szCs w:val="21"/>
        </w:rPr>
        <w:t>PRODUCT_TYPE（产品服务类型）</w:t>
      </w:r>
      <w:r w:rsidRPr="00E1223E">
        <w:rPr>
          <w:rFonts w:ascii="宋体" w:hAnsi="宋体" w:cs="宋体" w:hint="eastAsia"/>
          <w:color w:val="000000"/>
          <w:kern w:val="0"/>
          <w:szCs w:val="21"/>
        </w:rPr>
        <w:t>in(‘2311100002’, ‘2311100001’)</w:t>
      </w:r>
      <w:r w:rsidRPr="0002640F">
        <w:rPr>
          <w:rFonts w:ascii="宋体" w:hAnsi="宋体" w:cs="宋体" w:hint="eastAsia"/>
          <w:color w:val="000000"/>
          <w:kern w:val="0"/>
          <w:szCs w:val="21"/>
        </w:rPr>
        <w:t xml:space="preserve"> and  LINE_TYPE(接入方式)</w:t>
      </w:r>
      <w:r w:rsidRPr="007A4C90">
        <w:rPr>
          <w:rFonts w:ascii="宋体" w:hAnsi="宋体" w:cs="宋体" w:hint="eastAsia"/>
          <w:color w:val="000000"/>
          <w:kern w:val="0"/>
          <w:szCs w:val="21"/>
        </w:rPr>
        <w:t xml:space="preserve"> </w:t>
      </w:r>
      <w:r w:rsidRPr="00E1223E">
        <w:rPr>
          <w:rFonts w:ascii="宋体" w:hAnsi="宋体" w:cs="宋体" w:hint="eastAsia"/>
          <w:color w:val="000000"/>
          <w:kern w:val="0"/>
          <w:szCs w:val="21"/>
        </w:rPr>
        <w:t>=’102079’</w:t>
      </w:r>
    </w:p>
    <w:p w14:paraId="382BFDB4" w14:textId="77777777" w:rsidR="00ED132A" w:rsidRDefault="00ED132A" w:rsidP="001E5AEA">
      <w:pPr>
        <w:pStyle w:val="a5"/>
        <w:numPr>
          <w:ilvl w:val="0"/>
          <w:numId w:val="181"/>
        </w:numPr>
        <w:spacing w:line="560" w:lineRule="exact"/>
        <w:ind w:firstLineChars="0"/>
        <w:jc w:val="left"/>
        <w:rPr>
          <w:rFonts w:ascii="宋体" w:hAnsi="宋体"/>
          <w:szCs w:val="21"/>
        </w:rPr>
      </w:pPr>
      <w:r w:rsidRPr="0044128A">
        <w:rPr>
          <w:rFonts w:ascii="宋体" w:hAnsi="宋体"/>
          <w:szCs w:val="21"/>
        </w:rPr>
        <w:t>PRODUCT_SERVICE_ACTIO(产品服务动作)=105292（新装）OR PRODUCT_SERVICE_ACTIO(产品服务动作)=105294（移机）OR PRODUCT_SERVICE_ACTIO(产品服务动作)=</w:t>
      </w:r>
      <w:r w:rsidRPr="0044128A">
        <w:t xml:space="preserve"> </w:t>
      </w:r>
      <w:r w:rsidRPr="0044128A">
        <w:rPr>
          <w:rFonts w:ascii="宋体" w:hAnsi="宋体"/>
          <w:szCs w:val="21"/>
        </w:rPr>
        <w:t>105293</w:t>
      </w:r>
      <w:r>
        <w:rPr>
          <w:rFonts w:ascii="宋体" w:hAnsi="宋体"/>
          <w:szCs w:val="21"/>
        </w:rPr>
        <w:t>（</w:t>
      </w:r>
      <w:r>
        <w:rPr>
          <w:rFonts w:ascii="宋体" w:hAnsi="宋体" w:hint="eastAsia"/>
          <w:szCs w:val="21"/>
        </w:rPr>
        <w:t>拆</w:t>
      </w:r>
      <w:r w:rsidRPr="0044128A">
        <w:rPr>
          <w:rFonts w:ascii="宋体" w:hAnsi="宋体"/>
          <w:szCs w:val="21"/>
        </w:rPr>
        <w:t>机）</w:t>
      </w:r>
      <w:r>
        <w:rPr>
          <w:rFonts w:ascii="宋体" w:hAnsi="宋体" w:hint="eastAsia"/>
          <w:szCs w:val="21"/>
        </w:rPr>
        <w:t>OR</w:t>
      </w:r>
    </w:p>
    <w:p w14:paraId="0AB0BFAE" w14:textId="77777777" w:rsidR="00ED132A" w:rsidRPr="0044128A" w:rsidRDefault="00ED132A" w:rsidP="00ED132A">
      <w:pPr>
        <w:pStyle w:val="a5"/>
        <w:spacing w:line="560" w:lineRule="exact"/>
        <w:ind w:left="1590" w:firstLineChars="0" w:firstLine="0"/>
        <w:jc w:val="left"/>
        <w:rPr>
          <w:rFonts w:ascii="宋体" w:hAnsi="宋体"/>
          <w:szCs w:val="21"/>
        </w:rPr>
      </w:pPr>
      <w:r w:rsidRPr="0044128A">
        <w:rPr>
          <w:rFonts w:ascii="宋体" w:hAnsi="宋体"/>
          <w:szCs w:val="21"/>
        </w:rPr>
        <w:t>PRODUCT_SERVICE_ACTIO(产品服务动作)=</w:t>
      </w:r>
      <w:r w:rsidRPr="0044128A">
        <w:t xml:space="preserve"> </w:t>
      </w:r>
      <w:r w:rsidRPr="00234E3F">
        <w:rPr>
          <w:rFonts w:ascii="宋体" w:hAnsi="宋体"/>
          <w:szCs w:val="21"/>
        </w:rPr>
        <w:t>105295</w:t>
      </w:r>
      <w:r>
        <w:rPr>
          <w:rFonts w:ascii="宋体" w:hAnsi="宋体"/>
          <w:szCs w:val="21"/>
        </w:rPr>
        <w:t>（</w:t>
      </w:r>
      <w:r>
        <w:rPr>
          <w:rFonts w:ascii="宋体" w:hAnsi="宋体" w:hint="eastAsia"/>
          <w:szCs w:val="21"/>
        </w:rPr>
        <w:t>改</w:t>
      </w:r>
      <w:r w:rsidRPr="0044128A">
        <w:rPr>
          <w:rFonts w:ascii="宋体" w:hAnsi="宋体"/>
          <w:szCs w:val="21"/>
        </w:rPr>
        <w:t>机）</w:t>
      </w:r>
    </w:p>
    <w:p w14:paraId="39B62F28" w14:textId="77777777" w:rsidR="00ED132A" w:rsidRPr="006F04FE" w:rsidRDefault="00ED132A" w:rsidP="001E5AEA">
      <w:pPr>
        <w:pStyle w:val="a5"/>
        <w:numPr>
          <w:ilvl w:val="0"/>
          <w:numId w:val="181"/>
        </w:numPr>
        <w:spacing w:line="560" w:lineRule="exact"/>
        <w:ind w:firstLineChars="0"/>
        <w:jc w:val="left"/>
        <w:rPr>
          <w:rFonts w:ascii="宋体" w:hAnsi="宋体" w:cs="宋体"/>
          <w:color w:val="000000"/>
          <w:kern w:val="0"/>
          <w:szCs w:val="21"/>
        </w:rPr>
      </w:pPr>
      <w:r w:rsidRPr="005235AD">
        <w:rPr>
          <w:rFonts w:ascii="宋体" w:hAnsi="宋体" w:cs="宋体"/>
          <w:color w:val="000000"/>
          <w:kern w:val="0"/>
          <w:szCs w:val="21"/>
        </w:rPr>
        <w:t xml:space="preserve">BUSSINESS_COMPLETE_TIME </w:t>
      </w:r>
      <w:r w:rsidRPr="000E516B">
        <w:rPr>
          <w:rFonts w:ascii="宋体" w:hAnsi="宋体" w:cs="宋体"/>
          <w:color w:val="000000"/>
          <w:kern w:val="0"/>
          <w:szCs w:val="21"/>
        </w:rPr>
        <w:t>(业务竣工时间)&gt;=</w:t>
      </w:r>
      <w:r w:rsidRPr="000E516B">
        <w:rPr>
          <w:rFonts w:ascii="宋体" w:hAnsi="宋体" w:cs="宋体" w:hint="eastAsia"/>
          <w:color w:val="000000"/>
          <w:kern w:val="0"/>
          <w:szCs w:val="21"/>
        </w:rPr>
        <w:t>’</w:t>
      </w:r>
      <w:r w:rsidRPr="000E516B">
        <w:rPr>
          <w:rFonts w:ascii="宋体" w:hAnsi="宋体" w:cs="宋体"/>
          <w:color w:val="000000"/>
          <w:kern w:val="0"/>
          <w:szCs w:val="21"/>
        </w:rPr>
        <w:t>YYYY-MM-01</w:t>
      </w:r>
      <w:r w:rsidRPr="000E516B">
        <w:rPr>
          <w:rFonts w:ascii="宋体" w:hAnsi="宋体" w:cs="宋体" w:hint="eastAsia"/>
          <w:color w:val="000000"/>
          <w:kern w:val="0"/>
          <w:szCs w:val="21"/>
        </w:rPr>
        <w:t>’</w:t>
      </w:r>
      <w:r>
        <w:rPr>
          <w:rFonts w:ascii="宋体" w:hAnsi="宋体" w:cs="宋体"/>
          <w:color w:val="000000"/>
          <w:kern w:val="0"/>
          <w:szCs w:val="21"/>
        </w:rPr>
        <w:t xml:space="preserve"> AND </w:t>
      </w:r>
      <w:r w:rsidRPr="005235AD">
        <w:rPr>
          <w:rFonts w:ascii="宋体" w:hAnsi="宋体" w:cs="宋体"/>
          <w:color w:val="000000"/>
          <w:kern w:val="0"/>
          <w:szCs w:val="21"/>
        </w:rPr>
        <w:t xml:space="preserve">BUSSINESS_COMPLETE_TIME </w:t>
      </w:r>
      <w:r w:rsidRPr="000E516B">
        <w:rPr>
          <w:rFonts w:ascii="宋体" w:hAnsi="宋体" w:cs="宋体"/>
          <w:color w:val="000000"/>
          <w:kern w:val="0"/>
          <w:szCs w:val="21"/>
        </w:rPr>
        <w:t>(业务竣工间)&lt;=</w:t>
      </w:r>
      <w:r w:rsidRPr="000E516B">
        <w:rPr>
          <w:rFonts w:ascii="宋体" w:hAnsi="宋体" w:cs="宋体" w:hint="eastAsia"/>
          <w:color w:val="000000"/>
          <w:kern w:val="0"/>
          <w:szCs w:val="21"/>
        </w:rPr>
        <w:t>’</w:t>
      </w:r>
      <w:r w:rsidRPr="000E516B">
        <w:rPr>
          <w:rFonts w:ascii="宋体" w:hAnsi="宋体" w:cs="宋体"/>
          <w:color w:val="000000"/>
          <w:kern w:val="0"/>
          <w:szCs w:val="21"/>
        </w:rPr>
        <w:t>YYYY-MM-31’</w:t>
      </w:r>
    </w:p>
    <w:p w14:paraId="1D3BED2C" w14:textId="77777777" w:rsidR="00ED132A" w:rsidRDefault="00ED132A" w:rsidP="001E5AEA">
      <w:pPr>
        <w:pStyle w:val="a5"/>
        <w:numPr>
          <w:ilvl w:val="0"/>
          <w:numId w:val="181"/>
        </w:numPr>
        <w:spacing w:line="560" w:lineRule="exact"/>
        <w:ind w:firstLineChars="0"/>
        <w:jc w:val="left"/>
        <w:rPr>
          <w:rFonts w:ascii="宋体" w:hAnsi="宋体" w:cs="宋体"/>
          <w:color w:val="000000"/>
          <w:kern w:val="0"/>
          <w:szCs w:val="21"/>
        </w:rPr>
      </w:pPr>
      <w:r w:rsidRPr="0002640F">
        <w:rPr>
          <w:rFonts w:ascii="宋体" w:hAnsi="宋体" w:cs="宋体" w:hint="eastAsia"/>
          <w:color w:val="000000"/>
          <w:kern w:val="0"/>
          <w:szCs w:val="21"/>
        </w:rPr>
        <w:t>ISARCHIVE = 1 (归档)</w:t>
      </w:r>
    </w:p>
    <w:p w14:paraId="1F066A15" w14:textId="77777777" w:rsidR="00ED132A" w:rsidRPr="0002640F" w:rsidRDefault="00ED132A" w:rsidP="001E5AEA">
      <w:pPr>
        <w:pStyle w:val="a5"/>
        <w:numPr>
          <w:ilvl w:val="0"/>
          <w:numId w:val="181"/>
        </w:numPr>
        <w:spacing w:line="560" w:lineRule="exact"/>
        <w:ind w:firstLineChars="0"/>
        <w:jc w:val="left"/>
        <w:rPr>
          <w:rFonts w:ascii="宋体" w:hAnsi="宋体" w:cs="宋体"/>
          <w:color w:val="000000"/>
          <w:kern w:val="0"/>
          <w:szCs w:val="21"/>
        </w:rPr>
      </w:pPr>
      <w:r>
        <w:rPr>
          <w:rFonts w:ascii="宋体" w:hAnsi="宋体" w:cs="宋体"/>
          <w:color w:val="000000"/>
          <w:kern w:val="0"/>
          <w:szCs w:val="21"/>
        </w:rPr>
        <w:t>(</w:t>
      </w:r>
      <w:r w:rsidRPr="006934D2">
        <w:rPr>
          <w:rFonts w:ascii="宋体" w:hAnsi="宋体" w:cs="宋体"/>
          <w:color w:val="000000"/>
          <w:kern w:val="0"/>
          <w:szCs w:val="21"/>
        </w:rPr>
        <w:t>SVR_LAST_RECEIVE_TIME-RS_FIRST_ RETURN_TIME</w:t>
      </w:r>
      <w:r>
        <w:rPr>
          <w:rFonts w:ascii="宋体" w:hAnsi="宋体" w:cs="宋体"/>
          <w:color w:val="000000"/>
          <w:kern w:val="0"/>
          <w:szCs w:val="21"/>
        </w:rPr>
        <w:t>)&lt;10</w:t>
      </w:r>
      <w:r>
        <w:rPr>
          <w:rFonts w:ascii="宋体" w:hAnsi="宋体" w:cs="宋体" w:hint="eastAsia"/>
          <w:color w:val="000000"/>
          <w:kern w:val="0"/>
          <w:szCs w:val="21"/>
        </w:rPr>
        <w:t>分钟</w:t>
      </w:r>
    </w:p>
    <w:p w14:paraId="54206AD7" w14:textId="77777777" w:rsidR="00ED132A" w:rsidRPr="006F04FE" w:rsidRDefault="00ED132A" w:rsidP="001E5AEA">
      <w:pPr>
        <w:pStyle w:val="a5"/>
        <w:numPr>
          <w:ilvl w:val="0"/>
          <w:numId w:val="181"/>
        </w:numPr>
        <w:spacing w:line="560" w:lineRule="exact"/>
        <w:ind w:firstLineChars="0"/>
        <w:jc w:val="left"/>
        <w:rPr>
          <w:rFonts w:ascii="宋体" w:hAnsi="宋体" w:cs="宋体"/>
          <w:color w:val="000000"/>
          <w:kern w:val="0"/>
          <w:szCs w:val="21"/>
        </w:rPr>
      </w:pPr>
      <w:r w:rsidRPr="00224168">
        <w:rPr>
          <w:rFonts w:ascii="宋体" w:hAnsi="宋体" w:cs="宋体" w:hint="eastAsia"/>
          <w:color w:val="000000"/>
          <w:kern w:val="0"/>
          <w:szCs w:val="21"/>
        </w:rPr>
        <w:t>BUSINESS_TYPE（定单类型）=</w:t>
      </w:r>
      <w:r w:rsidRPr="006F04FE">
        <w:rPr>
          <w:rFonts w:ascii="宋体" w:cs="宋体" w:hint="eastAsia"/>
          <w:color w:val="000000"/>
          <w:kern w:val="0"/>
          <w:szCs w:val="21"/>
        </w:rPr>
        <w:t xml:space="preserve"> 1000075 （服务定单）</w:t>
      </w:r>
      <w:r w:rsidRPr="00254969">
        <w:rPr>
          <w:rFonts w:ascii="宋体" w:cs="宋体" w:hint="eastAsia"/>
          <w:color w:val="000000"/>
          <w:kern w:val="0"/>
          <w:szCs w:val="21"/>
        </w:rPr>
        <w:t>AND CLASS_TYPE_ID（业务单类别）&lt;&gt;1000071(反向单)</w:t>
      </w:r>
    </w:p>
    <w:p w14:paraId="7AAF9152" w14:textId="77777777" w:rsidR="00ED132A" w:rsidRPr="006F04FE" w:rsidRDefault="00ED132A" w:rsidP="00ED132A">
      <w:pPr>
        <w:spacing w:line="560" w:lineRule="exact"/>
        <w:ind w:firstLineChars="300" w:firstLine="632"/>
        <w:rPr>
          <w:rFonts w:ascii="宋体" w:hAnsi="宋体"/>
          <w:b/>
          <w:szCs w:val="21"/>
        </w:rPr>
      </w:pPr>
      <w:r w:rsidRPr="003233AD">
        <w:rPr>
          <w:rFonts w:ascii="宋体" w:hAnsi="宋体" w:hint="eastAsia"/>
          <w:b/>
          <w:szCs w:val="21"/>
        </w:rPr>
        <w:t>光接入业务的装、拆、移、改类业务（需资源配置和外线施工）工单总数</w:t>
      </w:r>
      <w:r w:rsidRPr="006F04FE">
        <w:rPr>
          <w:rFonts w:ascii="宋体" w:hAnsi="宋体"/>
          <w:b/>
          <w:szCs w:val="21"/>
        </w:rPr>
        <w:t>：</w:t>
      </w:r>
    </w:p>
    <w:p w14:paraId="3C66E11D" w14:textId="77777777" w:rsidR="00ED132A" w:rsidRPr="006F04FE" w:rsidRDefault="00ED132A" w:rsidP="00ED132A">
      <w:pPr>
        <w:pStyle w:val="a5"/>
        <w:numPr>
          <w:ilvl w:val="0"/>
          <w:numId w:val="23"/>
        </w:numPr>
        <w:spacing w:line="560" w:lineRule="exact"/>
        <w:ind w:leftChars="486" w:left="1441" w:firstLineChars="0"/>
        <w:jc w:val="left"/>
        <w:rPr>
          <w:rFonts w:ascii="宋体" w:hAnsi="宋体"/>
          <w:szCs w:val="21"/>
        </w:rPr>
      </w:pPr>
      <w:r w:rsidRPr="006F04FE">
        <w:rPr>
          <w:rFonts w:ascii="宋体" w:hAnsi="宋体" w:cs="宋体" w:hint="eastAsia"/>
          <w:color w:val="000000"/>
          <w:kern w:val="0"/>
          <w:szCs w:val="21"/>
        </w:rPr>
        <w:t>取数</w:t>
      </w:r>
    </w:p>
    <w:p w14:paraId="51D6E5C8" w14:textId="77777777" w:rsidR="00ED132A" w:rsidRPr="006F04FE" w:rsidRDefault="00ED132A" w:rsidP="00ED132A">
      <w:pPr>
        <w:pStyle w:val="a5"/>
        <w:spacing w:line="560" w:lineRule="exact"/>
        <w:ind w:left="1441" w:firstLineChars="0" w:firstLine="0"/>
        <w:rPr>
          <w:rFonts w:ascii="宋体" w:hAnsi="宋体"/>
          <w:szCs w:val="21"/>
        </w:rPr>
      </w:pPr>
      <w:r w:rsidRPr="006F04FE">
        <w:rPr>
          <w:rFonts w:ascii="宋体" w:hAnsi="宋体"/>
          <w:szCs w:val="21"/>
        </w:rPr>
        <w:t>C</w:t>
      </w:r>
      <w:r w:rsidRPr="006F04FE">
        <w:rPr>
          <w:rFonts w:ascii="宋体" w:hAnsi="宋体" w:hint="eastAsia"/>
          <w:szCs w:val="21"/>
        </w:rPr>
        <w:t>ount</w:t>
      </w:r>
      <w:r w:rsidRPr="006F04FE">
        <w:rPr>
          <w:rFonts w:ascii="宋体" w:hAnsi="宋体"/>
          <w:szCs w:val="21"/>
        </w:rPr>
        <w:t>(1)</w:t>
      </w:r>
    </w:p>
    <w:p w14:paraId="3C3A181A" w14:textId="77777777" w:rsidR="00ED132A" w:rsidRPr="006F04FE" w:rsidRDefault="00ED132A" w:rsidP="00ED132A">
      <w:pPr>
        <w:pStyle w:val="a5"/>
        <w:numPr>
          <w:ilvl w:val="0"/>
          <w:numId w:val="23"/>
        </w:numPr>
        <w:spacing w:line="560" w:lineRule="exact"/>
        <w:ind w:leftChars="486" w:left="1441" w:firstLineChars="0"/>
        <w:jc w:val="left"/>
        <w:rPr>
          <w:rFonts w:ascii="宋体" w:hAnsi="宋体"/>
          <w:szCs w:val="21"/>
        </w:rPr>
      </w:pPr>
      <w:r w:rsidRPr="006F04FE">
        <w:rPr>
          <w:rFonts w:ascii="宋体" w:hAnsi="宋体" w:hint="eastAsia"/>
          <w:szCs w:val="21"/>
        </w:rPr>
        <w:t>条件：</w:t>
      </w:r>
    </w:p>
    <w:p w14:paraId="1BBB6D3F" w14:textId="77777777" w:rsidR="00ED132A" w:rsidRPr="003233AD" w:rsidRDefault="00ED132A" w:rsidP="001E5AEA">
      <w:pPr>
        <w:pStyle w:val="a5"/>
        <w:numPr>
          <w:ilvl w:val="0"/>
          <w:numId w:val="182"/>
        </w:numPr>
        <w:spacing w:line="560" w:lineRule="exact"/>
        <w:ind w:firstLineChars="0"/>
        <w:jc w:val="left"/>
        <w:rPr>
          <w:rFonts w:ascii="宋体" w:hAnsi="宋体"/>
          <w:szCs w:val="21"/>
        </w:rPr>
      </w:pPr>
      <w:r w:rsidRPr="003233AD">
        <w:rPr>
          <w:rFonts w:ascii="宋体" w:hAnsi="宋体" w:hint="eastAsia"/>
          <w:szCs w:val="21"/>
        </w:rPr>
        <w:t>SPEC_ID(业务单规格)=3010100002 （定单）</w:t>
      </w:r>
    </w:p>
    <w:p w14:paraId="005ACE86" w14:textId="77777777" w:rsidR="00ED132A" w:rsidRPr="003233AD" w:rsidRDefault="00ED132A" w:rsidP="001E5AEA">
      <w:pPr>
        <w:pStyle w:val="a5"/>
        <w:numPr>
          <w:ilvl w:val="0"/>
          <w:numId w:val="182"/>
        </w:numPr>
        <w:spacing w:line="560" w:lineRule="exact"/>
        <w:ind w:firstLineChars="0"/>
        <w:jc w:val="left"/>
        <w:rPr>
          <w:rFonts w:ascii="宋体" w:hAnsi="宋体"/>
          <w:szCs w:val="21"/>
        </w:rPr>
      </w:pPr>
      <w:r w:rsidRPr="003233AD">
        <w:rPr>
          <w:rFonts w:ascii="宋体" w:hAnsi="宋体" w:hint="eastAsia"/>
          <w:szCs w:val="21"/>
        </w:rPr>
        <w:t>PRODUCT_TYPE（产品服务类型）in(‘2311100002’, ‘2311100001’) and  LINE_TYPE(接入方式)</w:t>
      </w:r>
      <w:r w:rsidRPr="007A4C90">
        <w:rPr>
          <w:rFonts w:ascii="宋体" w:hAnsi="宋体" w:cs="宋体" w:hint="eastAsia"/>
          <w:color w:val="000000"/>
          <w:kern w:val="0"/>
          <w:szCs w:val="21"/>
        </w:rPr>
        <w:t xml:space="preserve"> </w:t>
      </w:r>
      <w:r w:rsidRPr="00E1223E">
        <w:rPr>
          <w:rFonts w:ascii="宋体" w:hAnsi="宋体" w:cs="宋体" w:hint="eastAsia"/>
          <w:color w:val="000000"/>
          <w:kern w:val="0"/>
          <w:szCs w:val="21"/>
        </w:rPr>
        <w:t>=’102079’</w:t>
      </w:r>
    </w:p>
    <w:p w14:paraId="36B1ACD8" w14:textId="77777777" w:rsidR="00ED132A" w:rsidRPr="003233AD" w:rsidRDefault="00ED132A" w:rsidP="001E5AEA">
      <w:pPr>
        <w:pStyle w:val="a5"/>
        <w:numPr>
          <w:ilvl w:val="0"/>
          <w:numId w:val="182"/>
        </w:numPr>
        <w:spacing w:line="560" w:lineRule="exact"/>
        <w:ind w:firstLineChars="0"/>
        <w:jc w:val="left"/>
        <w:rPr>
          <w:rFonts w:ascii="宋体" w:hAnsi="宋体"/>
          <w:szCs w:val="21"/>
        </w:rPr>
      </w:pPr>
      <w:r w:rsidRPr="003233AD">
        <w:rPr>
          <w:rFonts w:ascii="宋体" w:hAnsi="宋体" w:hint="eastAsia"/>
          <w:szCs w:val="21"/>
        </w:rPr>
        <w:t>PRODUCT_SERVICE_ACTIO(产品服务动作)=105292（新装）OR PRODUCT_SERVICE_ACTIO(产品服务动作)=105294（移机）OR PRODUCT_SERVICE_ACTIO(产品服务动作)= 105293（拆机）OR</w:t>
      </w:r>
      <w:r>
        <w:rPr>
          <w:rFonts w:ascii="宋体" w:hAnsi="宋体"/>
          <w:szCs w:val="21"/>
        </w:rPr>
        <w:t xml:space="preserve"> </w:t>
      </w:r>
      <w:r w:rsidRPr="003233AD">
        <w:rPr>
          <w:rFonts w:ascii="宋体" w:hAnsi="宋体" w:hint="eastAsia"/>
          <w:szCs w:val="21"/>
        </w:rPr>
        <w:t>PRODUCT_SERVICE_ACTIO(产品服务动作)= 105295（改机）</w:t>
      </w:r>
    </w:p>
    <w:p w14:paraId="59409CDB" w14:textId="77777777" w:rsidR="00ED132A" w:rsidRPr="003233AD" w:rsidRDefault="00ED132A" w:rsidP="001E5AEA">
      <w:pPr>
        <w:pStyle w:val="a5"/>
        <w:numPr>
          <w:ilvl w:val="0"/>
          <w:numId w:val="182"/>
        </w:numPr>
        <w:spacing w:line="560" w:lineRule="exact"/>
        <w:ind w:firstLineChars="0"/>
        <w:jc w:val="left"/>
        <w:rPr>
          <w:rFonts w:ascii="宋体" w:hAnsi="宋体"/>
          <w:szCs w:val="21"/>
        </w:rPr>
      </w:pPr>
      <w:r w:rsidRPr="003233AD">
        <w:rPr>
          <w:rFonts w:ascii="宋体" w:hAnsi="宋体" w:hint="eastAsia"/>
          <w:szCs w:val="21"/>
        </w:rPr>
        <w:t>BUSSINESS_COMPLETE_TIME (业务竣工时间)&gt;=’YYYY-MM-01’ AND BUSSINESS_COMPLETE_TIME (业务竣工间)&lt;=’YYYY-MM-31’</w:t>
      </w:r>
    </w:p>
    <w:p w14:paraId="4C03C9E0" w14:textId="77777777" w:rsidR="00ED132A" w:rsidRDefault="00ED132A" w:rsidP="001E5AEA">
      <w:pPr>
        <w:pStyle w:val="a5"/>
        <w:numPr>
          <w:ilvl w:val="0"/>
          <w:numId w:val="182"/>
        </w:numPr>
        <w:spacing w:line="560" w:lineRule="exact"/>
        <w:ind w:firstLineChars="0"/>
        <w:jc w:val="left"/>
        <w:rPr>
          <w:rFonts w:ascii="宋体" w:hAnsi="宋体"/>
          <w:szCs w:val="21"/>
        </w:rPr>
      </w:pPr>
      <w:r w:rsidRPr="003233AD">
        <w:rPr>
          <w:rFonts w:ascii="宋体" w:hAnsi="宋体" w:hint="eastAsia"/>
          <w:szCs w:val="21"/>
        </w:rPr>
        <w:t>ISARCHIVE = 1 (归档)</w:t>
      </w:r>
    </w:p>
    <w:p w14:paraId="3CCDFBE1" w14:textId="48648532" w:rsidR="00ED132A" w:rsidRPr="00ED132A" w:rsidRDefault="00ED132A" w:rsidP="001E5AEA">
      <w:pPr>
        <w:pStyle w:val="a5"/>
        <w:numPr>
          <w:ilvl w:val="0"/>
          <w:numId w:val="182"/>
        </w:numPr>
        <w:spacing w:line="560" w:lineRule="exact"/>
        <w:ind w:firstLineChars="0"/>
        <w:jc w:val="left"/>
        <w:rPr>
          <w:rFonts w:ascii="宋体" w:hAnsi="宋体"/>
          <w:szCs w:val="21"/>
        </w:rPr>
      </w:pPr>
      <w:r w:rsidRPr="00ED132A">
        <w:rPr>
          <w:rFonts w:ascii="宋体" w:hAnsi="宋体" w:hint="eastAsia"/>
          <w:szCs w:val="21"/>
        </w:rPr>
        <w:t>BUSINESS_TYPE（定单类型）= 1000075 （服务定单）AND CLASS_TYPE_ID（业务单类别）&lt;&gt;1000071(反向单)</w:t>
      </w:r>
    </w:p>
    <w:p w14:paraId="0240093D" w14:textId="77777777" w:rsidR="00F41F91" w:rsidRDefault="00F41F91" w:rsidP="00F41F91">
      <w:pPr>
        <w:pStyle w:val="1"/>
      </w:pPr>
      <w:r>
        <w:rPr>
          <w:rFonts w:hint="eastAsia"/>
        </w:rPr>
        <w:t>附件</w:t>
      </w:r>
    </w:p>
    <w:p w14:paraId="6DAF2A92" w14:textId="77777777" w:rsidR="00F41F91" w:rsidRDefault="00F41F91" w:rsidP="00F41F91">
      <w:pPr>
        <w:pStyle w:val="2"/>
      </w:pPr>
      <w:r>
        <w:rPr>
          <w:rFonts w:hint="eastAsia"/>
        </w:rPr>
        <w:t>省份编码</w:t>
      </w:r>
    </w:p>
    <w:tbl>
      <w:tblPr>
        <w:tblW w:w="5680" w:type="dxa"/>
        <w:tblInd w:w="93" w:type="dxa"/>
        <w:tblLook w:val="04A0" w:firstRow="1" w:lastRow="0" w:firstColumn="1" w:lastColumn="0" w:noHBand="0" w:noVBand="1"/>
      </w:tblPr>
      <w:tblGrid>
        <w:gridCol w:w="1080"/>
        <w:gridCol w:w="1080"/>
        <w:gridCol w:w="2440"/>
        <w:gridCol w:w="1080"/>
      </w:tblGrid>
      <w:tr w:rsidR="00F41F91" w:rsidRPr="00F41F91" w14:paraId="5BAEB0FF" w14:textId="77777777" w:rsidTr="00F41F91">
        <w:trPr>
          <w:trHeight w:val="240"/>
        </w:trPr>
        <w:tc>
          <w:tcPr>
            <w:tcW w:w="1080" w:type="dxa"/>
            <w:tcBorders>
              <w:top w:val="single" w:sz="8" w:space="0" w:color="auto"/>
              <w:left w:val="single" w:sz="8" w:space="0" w:color="auto"/>
              <w:bottom w:val="single" w:sz="8" w:space="0" w:color="auto"/>
              <w:right w:val="single" w:sz="8" w:space="0" w:color="auto"/>
            </w:tcBorders>
            <w:shd w:val="clear" w:color="000000" w:fill="92D050"/>
            <w:noWrap/>
            <w:vAlign w:val="center"/>
            <w:hideMark/>
          </w:tcPr>
          <w:p w14:paraId="740112D5" w14:textId="77777777" w:rsidR="00F41F91" w:rsidRPr="00F41F91" w:rsidRDefault="00F41F91" w:rsidP="00F41F91">
            <w:pPr>
              <w:widowControl/>
              <w:jc w:val="left"/>
              <w:rPr>
                <w:rFonts w:ascii="宋体" w:eastAsia="宋体" w:hAnsi="宋体" w:cs="宋体"/>
                <w:b/>
                <w:bCs/>
                <w:color w:val="000000"/>
                <w:kern w:val="0"/>
                <w:sz w:val="20"/>
                <w:szCs w:val="20"/>
              </w:rPr>
            </w:pPr>
            <w:r w:rsidRPr="00F41F91">
              <w:rPr>
                <w:rFonts w:ascii="宋体" w:eastAsia="宋体" w:hAnsi="宋体" w:cs="宋体" w:hint="eastAsia"/>
                <w:b/>
                <w:bCs/>
                <w:color w:val="000000"/>
                <w:kern w:val="0"/>
                <w:sz w:val="20"/>
                <w:szCs w:val="20"/>
              </w:rPr>
              <w:t>省份编码</w:t>
            </w:r>
          </w:p>
        </w:tc>
        <w:tc>
          <w:tcPr>
            <w:tcW w:w="1080" w:type="dxa"/>
            <w:tcBorders>
              <w:top w:val="single" w:sz="8" w:space="0" w:color="auto"/>
              <w:left w:val="nil"/>
              <w:bottom w:val="single" w:sz="8" w:space="0" w:color="auto"/>
              <w:right w:val="single" w:sz="8" w:space="0" w:color="auto"/>
            </w:tcBorders>
            <w:shd w:val="clear" w:color="000000" w:fill="92D050"/>
            <w:noWrap/>
            <w:vAlign w:val="center"/>
            <w:hideMark/>
          </w:tcPr>
          <w:p w14:paraId="683C6698" w14:textId="77777777" w:rsidR="00F41F91" w:rsidRPr="00F41F91" w:rsidRDefault="00F41F91" w:rsidP="00F41F91">
            <w:pPr>
              <w:widowControl/>
              <w:jc w:val="left"/>
              <w:rPr>
                <w:rFonts w:ascii="宋体" w:eastAsia="宋体" w:hAnsi="宋体" w:cs="宋体"/>
                <w:b/>
                <w:bCs/>
                <w:color w:val="000000"/>
                <w:kern w:val="0"/>
                <w:sz w:val="20"/>
                <w:szCs w:val="20"/>
              </w:rPr>
            </w:pPr>
            <w:r w:rsidRPr="00F41F91">
              <w:rPr>
                <w:rFonts w:ascii="宋体" w:eastAsia="宋体" w:hAnsi="宋体" w:cs="宋体" w:hint="eastAsia"/>
                <w:b/>
                <w:bCs/>
                <w:color w:val="000000"/>
                <w:kern w:val="0"/>
                <w:sz w:val="20"/>
                <w:szCs w:val="20"/>
              </w:rPr>
              <w:t>树形编码</w:t>
            </w:r>
          </w:p>
        </w:tc>
        <w:tc>
          <w:tcPr>
            <w:tcW w:w="2440" w:type="dxa"/>
            <w:tcBorders>
              <w:top w:val="single" w:sz="8" w:space="0" w:color="auto"/>
              <w:left w:val="nil"/>
              <w:bottom w:val="single" w:sz="8" w:space="0" w:color="auto"/>
              <w:right w:val="single" w:sz="8" w:space="0" w:color="auto"/>
            </w:tcBorders>
            <w:shd w:val="clear" w:color="000000" w:fill="92D050"/>
            <w:noWrap/>
            <w:vAlign w:val="center"/>
            <w:hideMark/>
          </w:tcPr>
          <w:p w14:paraId="7038C0BD" w14:textId="77777777" w:rsidR="00F41F91" w:rsidRPr="00F41F91" w:rsidRDefault="00F41F91" w:rsidP="00F41F91">
            <w:pPr>
              <w:widowControl/>
              <w:jc w:val="left"/>
              <w:rPr>
                <w:rFonts w:ascii="宋体" w:eastAsia="宋体" w:hAnsi="宋体" w:cs="宋体"/>
                <w:b/>
                <w:bCs/>
                <w:color w:val="000000"/>
                <w:kern w:val="0"/>
                <w:sz w:val="20"/>
                <w:szCs w:val="20"/>
              </w:rPr>
            </w:pPr>
            <w:r w:rsidRPr="00F41F91">
              <w:rPr>
                <w:rFonts w:ascii="宋体" w:eastAsia="宋体" w:hAnsi="宋体" w:cs="宋体" w:hint="eastAsia"/>
                <w:b/>
                <w:bCs/>
                <w:color w:val="000000"/>
                <w:kern w:val="0"/>
                <w:sz w:val="20"/>
                <w:szCs w:val="20"/>
              </w:rPr>
              <w:t>省份</w:t>
            </w:r>
          </w:p>
        </w:tc>
        <w:tc>
          <w:tcPr>
            <w:tcW w:w="1080" w:type="dxa"/>
            <w:tcBorders>
              <w:top w:val="single" w:sz="8" w:space="0" w:color="auto"/>
              <w:left w:val="nil"/>
              <w:bottom w:val="single" w:sz="8" w:space="0" w:color="auto"/>
              <w:right w:val="single" w:sz="8" w:space="0" w:color="auto"/>
            </w:tcBorders>
            <w:shd w:val="clear" w:color="000000" w:fill="92D050"/>
            <w:noWrap/>
            <w:vAlign w:val="center"/>
            <w:hideMark/>
          </w:tcPr>
          <w:p w14:paraId="4C47059A" w14:textId="77777777" w:rsidR="00F41F91" w:rsidRPr="00F41F91" w:rsidRDefault="00F41F91" w:rsidP="00F41F91">
            <w:pPr>
              <w:widowControl/>
              <w:jc w:val="left"/>
              <w:rPr>
                <w:rFonts w:ascii="宋体" w:eastAsia="宋体" w:hAnsi="宋体" w:cs="宋体"/>
                <w:b/>
                <w:bCs/>
                <w:color w:val="000000"/>
                <w:kern w:val="0"/>
                <w:sz w:val="20"/>
                <w:szCs w:val="20"/>
              </w:rPr>
            </w:pPr>
            <w:r w:rsidRPr="00F41F91">
              <w:rPr>
                <w:rFonts w:ascii="宋体" w:eastAsia="宋体" w:hAnsi="宋体" w:cs="宋体" w:hint="eastAsia"/>
                <w:b/>
                <w:bCs/>
                <w:color w:val="000000"/>
                <w:kern w:val="0"/>
                <w:sz w:val="20"/>
                <w:szCs w:val="20"/>
              </w:rPr>
              <w:t>别名</w:t>
            </w:r>
          </w:p>
        </w:tc>
      </w:tr>
      <w:tr w:rsidR="00F41F91" w:rsidRPr="00F41F91" w14:paraId="3E5C1A60" w14:textId="77777777" w:rsidTr="00F41F91">
        <w:trPr>
          <w:trHeight w:val="285"/>
        </w:trPr>
        <w:tc>
          <w:tcPr>
            <w:tcW w:w="1080" w:type="dxa"/>
            <w:tcBorders>
              <w:top w:val="nil"/>
              <w:left w:val="single" w:sz="8" w:space="0" w:color="auto"/>
              <w:bottom w:val="single" w:sz="8" w:space="0" w:color="auto"/>
              <w:right w:val="single" w:sz="8" w:space="0" w:color="auto"/>
            </w:tcBorders>
            <w:shd w:val="clear" w:color="auto" w:fill="auto"/>
            <w:noWrap/>
            <w:vAlign w:val="center"/>
            <w:hideMark/>
          </w:tcPr>
          <w:p w14:paraId="57C90E7C" w14:textId="77777777" w:rsidR="00F41F91" w:rsidRPr="00F41F91" w:rsidRDefault="00F41F91" w:rsidP="00F41F91">
            <w:pPr>
              <w:widowControl/>
              <w:jc w:val="left"/>
              <w:rPr>
                <w:rFonts w:ascii="Microsoft Sans Serif" w:eastAsia="宋体" w:hAnsi="Microsoft Sans Serif" w:cs="Microsoft Sans Serif"/>
                <w:color w:val="000000"/>
                <w:kern w:val="0"/>
                <w:sz w:val="20"/>
                <w:szCs w:val="20"/>
              </w:rPr>
            </w:pPr>
            <w:r w:rsidRPr="00F41F91">
              <w:rPr>
                <w:rFonts w:ascii="Microsoft Sans Serif" w:eastAsia="宋体" w:hAnsi="Microsoft Sans Serif" w:cs="Microsoft Sans Serif"/>
                <w:color w:val="000000"/>
                <w:kern w:val="0"/>
                <w:sz w:val="20"/>
                <w:szCs w:val="20"/>
              </w:rPr>
              <w:t>11</w:t>
            </w:r>
          </w:p>
        </w:tc>
        <w:tc>
          <w:tcPr>
            <w:tcW w:w="1080" w:type="dxa"/>
            <w:tcBorders>
              <w:top w:val="nil"/>
              <w:left w:val="nil"/>
              <w:bottom w:val="single" w:sz="8" w:space="0" w:color="auto"/>
              <w:right w:val="single" w:sz="8" w:space="0" w:color="auto"/>
            </w:tcBorders>
            <w:shd w:val="clear" w:color="auto" w:fill="auto"/>
            <w:noWrap/>
            <w:vAlign w:val="center"/>
            <w:hideMark/>
          </w:tcPr>
          <w:p w14:paraId="573DA1CF" w14:textId="77777777" w:rsidR="00F41F91" w:rsidRPr="00F41F91" w:rsidRDefault="00F41F91" w:rsidP="00F41F91">
            <w:pPr>
              <w:widowControl/>
              <w:jc w:val="left"/>
              <w:rPr>
                <w:rFonts w:ascii="Microsoft Sans Serif" w:eastAsia="宋体" w:hAnsi="Microsoft Sans Serif" w:cs="Microsoft Sans Serif"/>
                <w:color w:val="000000"/>
                <w:kern w:val="0"/>
                <w:sz w:val="20"/>
                <w:szCs w:val="20"/>
              </w:rPr>
            </w:pPr>
            <w:r w:rsidRPr="00F41F91">
              <w:rPr>
                <w:rFonts w:ascii="Microsoft Sans Serif" w:eastAsia="宋体" w:hAnsi="Microsoft Sans Serif" w:cs="Microsoft Sans Serif"/>
                <w:color w:val="000000"/>
                <w:kern w:val="0"/>
                <w:sz w:val="20"/>
                <w:szCs w:val="20"/>
              </w:rPr>
              <w:t>101</w:t>
            </w:r>
          </w:p>
        </w:tc>
        <w:tc>
          <w:tcPr>
            <w:tcW w:w="2440" w:type="dxa"/>
            <w:tcBorders>
              <w:top w:val="nil"/>
              <w:left w:val="nil"/>
              <w:bottom w:val="single" w:sz="8" w:space="0" w:color="auto"/>
              <w:right w:val="single" w:sz="8" w:space="0" w:color="auto"/>
            </w:tcBorders>
            <w:shd w:val="clear" w:color="auto" w:fill="auto"/>
            <w:noWrap/>
            <w:vAlign w:val="center"/>
            <w:hideMark/>
          </w:tcPr>
          <w:p w14:paraId="72755837" w14:textId="77777777" w:rsidR="00F41F91" w:rsidRPr="00F41F91" w:rsidRDefault="00F41F91" w:rsidP="00F41F91">
            <w:pPr>
              <w:widowControl/>
              <w:jc w:val="left"/>
              <w:rPr>
                <w:rFonts w:ascii="Microsoft Sans Serif" w:eastAsia="宋体" w:hAnsi="Microsoft Sans Serif" w:cs="Microsoft Sans Serif"/>
                <w:color w:val="000000"/>
                <w:kern w:val="0"/>
                <w:sz w:val="20"/>
                <w:szCs w:val="20"/>
              </w:rPr>
            </w:pPr>
            <w:r w:rsidRPr="00F41F91">
              <w:rPr>
                <w:rFonts w:ascii="Microsoft Sans Serif" w:eastAsia="宋体" w:hAnsi="Microsoft Sans Serif" w:cs="Microsoft Sans Serif"/>
                <w:color w:val="000000"/>
                <w:kern w:val="0"/>
                <w:sz w:val="20"/>
                <w:szCs w:val="20"/>
              </w:rPr>
              <w:t>北京市</w:t>
            </w:r>
          </w:p>
        </w:tc>
        <w:tc>
          <w:tcPr>
            <w:tcW w:w="1080" w:type="dxa"/>
            <w:tcBorders>
              <w:top w:val="nil"/>
              <w:left w:val="nil"/>
              <w:bottom w:val="single" w:sz="8" w:space="0" w:color="auto"/>
              <w:right w:val="single" w:sz="8" w:space="0" w:color="auto"/>
            </w:tcBorders>
            <w:shd w:val="clear" w:color="auto" w:fill="auto"/>
            <w:noWrap/>
            <w:vAlign w:val="center"/>
            <w:hideMark/>
          </w:tcPr>
          <w:p w14:paraId="1AC623E7" w14:textId="77777777" w:rsidR="00F41F91" w:rsidRPr="00F41F91" w:rsidRDefault="00F41F91" w:rsidP="00F41F91">
            <w:pPr>
              <w:widowControl/>
              <w:jc w:val="left"/>
              <w:rPr>
                <w:rFonts w:ascii="宋体" w:eastAsia="宋体" w:hAnsi="宋体" w:cs="宋体"/>
                <w:color w:val="000000"/>
                <w:kern w:val="0"/>
                <w:sz w:val="20"/>
                <w:szCs w:val="20"/>
              </w:rPr>
            </w:pPr>
            <w:r w:rsidRPr="00F41F91">
              <w:rPr>
                <w:rFonts w:ascii="宋体" w:eastAsia="宋体" w:hAnsi="宋体" w:cs="宋体" w:hint="eastAsia"/>
                <w:color w:val="000000"/>
                <w:kern w:val="0"/>
                <w:sz w:val="20"/>
                <w:szCs w:val="20"/>
              </w:rPr>
              <w:t>BJ</w:t>
            </w:r>
          </w:p>
        </w:tc>
      </w:tr>
      <w:tr w:rsidR="00F41F91" w:rsidRPr="00F41F91" w14:paraId="568509F2" w14:textId="77777777" w:rsidTr="00F41F91">
        <w:trPr>
          <w:trHeight w:val="285"/>
        </w:trPr>
        <w:tc>
          <w:tcPr>
            <w:tcW w:w="1080" w:type="dxa"/>
            <w:tcBorders>
              <w:top w:val="nil"/>
              <w:left w:val="single" w:sz="8" w:space="0" w:color="auto"/>
              <w:bottom w:val="single" w:sz="8" w:space="0" w:color="auto"/>
              <w:right w:val="single" w:sz="8" w:space="0" w:color="auto"/>
            </w:tcBorders>
            <w:shd w:val="clear" w:color="auto" w:fill="auto"/>
            <w:noWrap/>
            <w:vAlign w:val="center"/>
            <w:hideMark/>
          </w:tcPr>
          <w:p w14:paraId="6E6CBD53" w14:textId="77777777" w:rsidR="00F41F91" w:rsidRPr="00F41F91" w:rsidRDefault="00F41F91" w:rsidP="00F41F91">
            <w:pPr>
              <w:widowControl/>
              <w:jc w:val="left"/>
              <w:rPr>
                <w:rFonts w:ascii="Microsoft Sans Serif" w:eastAsia="宋体" w:hAnsi="Microsoft Sans Serif" w:cs="Microsoft Sans Serif"/>
                <w:color w:val="000000"/>
                <w:kern w:val="0"/>
                <w:sz w:val="20"/>
                <w:szCs w:val="20"/>
              </w:rPr>
            </w:pPr>
            <w:r w:rsidRPr="00F41F91">
              <w:rPr>
                <w:rFonts w:ascii="Microsoft Sans Serif" w:eastAsia="宋体" w:hAnsi="Microsoft Sans Serif" w:cs="Microsoft Sans Serif"/>
                <w:color w:val="000000"/>
                <w:kern w:val="0"/>
                <w:sz w:val="20"/>
                <w:szCs w:val="20"/>
              </w:rPr>
              <w:t>12</w:t>
            </w:r>
          </w:p>
        </w:tc>
        <w:tc>
          <w:tcPr>
            <w:tcW w:w="1080" w:type="dxa"/>
            <w:tcBorders>
              <w:top w:val="nil"/>
              <w:left w:val="nil"/>
              <w:bottom w:val="single" w:sz="8" w:space="0" w:color="auto"/>
              <w:right w:val="single" w:sz="8" w:space="0" w:color="auto"/>
            </w:tcBorders>
            <w:shd w:val="clear" w:color="auto" w:fill="auto"/>
            <w:noWrap/>
            <w:vAlign w:val="center"/>
            <w:hideMark/>
          </w:tcPr>
          <w:p w14:paraId="5CA7FAEF" w14:textId="77777777" w:rsidR="00F41F91" w:rsidRPr="00F41F91" w:rsidRDefault="00F41F91" w:rsidP="00F41F91">
            <w:pPr>
              <w:widowControl/>
              <w:jc w:val="left"/>
              <w:rPr>
                <w:rFonts w:ascii="Microsoft Sans Serif" w:eastAsia="宋体" w:hAnsi="Microsoft Sans Serif" w:cs="Microsoft Sans Serif"/>
                <w:color w:val="000000"/>
                <w:kern w:val="0"/>
                <w:sz w:val="20"/>
                <w:szCs w:val="20"/>
              </w:rPr>
            </w:pPr>
            <w:r w:rsidRPr="00F41F91">
              <w:rPr>
                <w:rFonts w:ascii="Microsoft Sans Serif" w:eastAsia="宋体" w:hAnsi="Microsoft Sans Serif" w:cs="Microsoft Sans Serif"/>
                <w:color w:val="000000"/>
                <w:kern w:val="0"/>
                <w:sz w:val="20"/>
                <w:szCs w:val="20"/>
              </w:rPr>
              <w:t>102</w:t>
            </w:r>
          </w:p>
        </w:tc>
        <w:tc>
          <w:tcPr>
            <w:tcW w:w="2440" w:type="dxa"/>
            <w:tcBorders>
              <w:top w:val="nil"/>
              <w:left w:val="nil"/>
              <w:bottom w:val="single" w:sz="8" w:space="0" w:color="auto"/>
              <w:right w:val="single" w:sz="8" w:space="0" w:color="auto"/>
            </w:tcBorders>
            <w:shd w:val="clear" w:color="auto" w:fill="auto"/>
            <w:noWrap/>
            <w:vAlign w:val="center"/>
            <w:hideMark/>
          </w:tcPr>
          <w:p w14:paraId="33527E50" w14:textId="77777777" w:rsidR="00F41F91" w:rsidRPr="00F41F91" w:rsidRDefault="00F41F91" w:rsidP="00F41F91">
            <w:pPr>
              <w:widowControl/>
              <w:jc w:val="left"/>
              <w:rPr>
                <w:rFonts w:ascii="宋体" w:eastAsia="宋体" w:hAnsi="宋体" w:cs="宋体"/>
                <w:color w:val="000000"/>
                <w:kern w:val="0"/>
                <w:sz w:val="20"/>
                <w:szCs w:val="20"/>
              </w:rPr>
            </w:pPr>
            <w:r w:rsidRPr="00F41F91">
              <w:rPr>
                <w:rFonts w:ascii="宋体" w:eastAsia="宋体" w:hAnsi="宋体" w:cs="宋体" w:hint="eastAsia"/>
                <w:color w:val="000000"/>
                <w:kern w:val="0"/>
                <w:sz w:val="20"/>
                <w:szCs w:val="20"/>
              </w:rPr>
              <w:t>天津市</w:t>
            </w:r>
          </w:p>
        </w:tc>
        <w:tc>
          <w:tcPr>
            <w:tcW w:w="1080" w:type="dxa"/>
            <w:tcBorders>
              <w:top w:val="nil"/>
              <w:left w:val="nil"/>
              <w:bottom w:val="single" w:sz="8" w:space="0" w:color="auto"/>
              <w:right w:val="single" w:sz="8" w:space="0" w:color="auto"/>
            </w:tcBorders>
            <w:shd w:val="clear" w:color="auto" w:fill="auto"/>
            <w:noWrap/>
            <w:vAlign w:val="center"/>
            <w:hideMark/>
          </w:tcPr>
          <w:p w14:paraId="7EC49495" w14:textId="77777777" w:rsidR="00F41F91" w:rsidRPr="00F41F91" w:rsidRDefault="00F41F91" w:rsidP="00F41F91">
            <w:pPr>
              <w:widowControl/>
              <w:jc w:val="left"/>
              <w:rPr>
                <w:rFonts w:ascii="宋体" w:eastAsia="宋体" w:hAnsi="宋体" w:cs="宋体"/>
                <w:color w:val="000000"/>
                <w:kern w:val="0"/>
                <w:sz w:val="20"/>
                <w:szCs w:val="20"/>
              </w:rPr>
            </w:pPr>
            <w:r w:rsidRPr="00F41F91">
              <w:rPr>
                <w:rFonts w:ascii="宋体" w:eastAsia="宋体" w:hAnsi="宋体" w:cs="宋体" w:hint="eastAsia"/>
                <w:color w:val="000000"/>
                <w:kern w:val="0"/>
                <w:sz w:val="20"/>
                <w:szCs w:val="20"/>
              </w:rPr>
              <w:t>TJ</w:t>
            </w:r>
          </w:p>
        </w:tc>
      </w:tr>
      <w:tr w:rsidR="00F41F91" w:rsidRPr="00F41F91" w14:paraId="0D269108" w14:textId="77777777" w:rsidTr="00F41F91">
        <w:trPr>
          <w:trHeight w:val="285"/>
        </w:trPr>
        <w:tc>
          <w:tcPr>
            <w:tcW w:w="1080" w:type="dxa"/>
            <w:tcBorders>
              <w:top w:val="nil"/>
              <w:left w:val="single" w:sz="8" w:space="0" w:color="auto"/>
              <w:bottom w:val="single" w:sz="8" w:space="0" w:color="auto"/>
              <w:right w:val="single" w:sz="8" w:space="0" w:color="auto"/>
            </w:tcBorders>
            <w:shd w:val="clear" w:color="auto" w:fill="auto"/>
            <w:noWrap/>
            <w:vAlign w:val="center"/>
            <w:hideMark/>
          </w:tcPr>
          <w:p w14:paraId="48DB5F75" w14:textId="77777777" w:rsidR="00F41F91" w:rsidRPr="00F41F91" w:rsidRDefault="00F41F91" w:rsidP="00F41F91">
            <w:pPr>
              <w:widowControl/>
              <w:jc w:val="left"/>
              <w:rPr>
                <w:rFonts w:ascii="Microsoft Sans Serif" w:eastAsia="宋体" w:hAnsi="Microsoft Sans Serif" w:cs="Microsoft Sans Serif"/>
                <w:color w:val="000000"/>
                <w:kern w:val="0"/>
                <w:sz w:val="20"/>
                <w:szCs w:val="20"/>
              </w:rPr>
            </w:pPr>
            <w:r w:rsidRPr="00F41F91">
              <w:rPr>
                <w:rFonts w:ascii="Microsoft Sans Serif" w:eastAsia="宋体" w:hAnsi="Microsoft Sans Serif" w:cs="Microsoft Sans Serif"/>
                <w:color w:val="000000"/>
                <w:kern w:val="0"/>
                <w:sz w:val="20"/>
                <w:szCs w:val="20"/>
              </w:rPr>
              <w:t>13</w:t>
            </w:r>
          </w:p>
        </w:tc>
        <w:tc>
          <w:tcPr>
            <w:tcW w:w="1080" w:type="dxa"/>
            <w:tcBorders>
              <w:top w:val="nil"/>
              <w:left w:val="nil"/>
              <w:bottom w:val="single" w:sz="8" w:space="0" w:color="auto"/>
              <w:right w:val="single" w:sz="8" w:space="0" w:color="auto"/>
            </w:tcBorders>
            <w:shd w:val="clear" w:color="auto" w:fill="auto"/>
            <w:noWrap/>
            <w:vAlign w:val="center"/>
            <w:hideMark/>
          </w:tcPr>
          <w:p w14:paraId="22E9DD7A" w14:textId="77777777" w:rsidR="00F41F91" w:rsidRPr="00F41F91" w:rsidRDefault="00F41F91" w:rsidP="00F41F91">
            <w:pPr>
              <w:widowControl/>
              <w:jc w:val="left"/>
              <w:rPr>
                <w:rFonts w:ascii="Microsoft Sans Serif" w:eastAsia="宋体" w:hAnsi="Microsoft Sans Serif" w:cs="Microsoft Sans Serif"/>
                <w:color w:val="000000"/>
                <w:kern w:val="0"/>
                <w:sz w:val="20"/>
                <w:szCs w:val="20"/>
              </w:rPr>
            </w:pPr>
            <w:r w:rsidRPr="00F41F91">
              <w:rPr>
                <w:rFonts w:ascii="Microsoft Sans Serif" w:eastAsia="宋体" w:hAnsi="Microsoft Sans Serif" w:cs="Microsoft Sans Serif"/>
                <w:color w:val="000000"/>
                <w:kern w:val="0"/>
                <w:sz w:val="20"/>
                <w:szCs w:val="20"/>
              </w:rPr>
              <w:t>103</w:t>
            </w:r>
          </w:p>
        </w:tc>
        <w:tc>
          <w:tcPr>
            <w:tcW w:w="2440" w:type="dxa"/>
            <w:tcBorders>
              <w:top w:val="nil"/>
              <w:left w:val="nil"/>
              <w:bottom w:val="single" w:sz="8" w:space="0" w:color="auto"/>
              <w:right w:val="single" w:sz="8" w:space="0" w:color="auto"/>
            </w:tcBorders>
            <w:shd w:val="clear" w:color="auto" w:fill="auto"/>
            <w:noWrap/>
            <w:vAlign w:val="center"/>
            <w:hideMark/>
          </w:tcPr>
          <w:p w14:paraId="00E26039" w14:textId="77777777" w:rsidR="00F41F91" w:rsidRPr="00F41F91" w:rsidRDefault="00F41F91" w:rsidP="00F41F91">
            <w:pPr>
              <w:widowControl/>
              <w:jc w:val="left"/>
              <w:rPr>
                <w:rFonts w:ascii="宋体" w:eastAsia="宋体" w:hAnsi="宋体" w:cs="宋体"/>
                <w:color w:val="000000"/>
                <w:kern w:val="0"/>
                <w:sz w:val="20"/>
                <w:szCs w:val="20"/>
              </w:rPr>
            </w:pPr>
            <w:r w:rsidRPr="00F41F91">
              <w:rPr>
                <w:rFonts w:ascii="宋体" w:eastAsia="宋体" w:hAnsi="宋体" w:cs="宋体" w:hint="eastAsia"/>
                <w:color w:val="000000"/>
                <w:kern w:val="0"/>
                <w:sz w:val="20"/>
                <w:szCs w:val="20"/>
              </w:rPr>
              <w:t>河北省</w:t>
            </w:r>
          </w:p>
        </w:tc>
        <w:tc>
          <w:tcPr>
            <w:tcW w:w="1080" w:type="dxa"/>
            <w:tcBorders>
              <w:top w:val="nil"/>
              <w:left w:val="nil"/>
              <w:bottom w:val="single" w:sz="8" w:space="0" w:color="auto"/>
              <w:right w:val="single" w:sz="8" w:space="0" w:color="auto"/>
            </w:tcBorders>
            <w:shd w:val="clear" w:color="auto" w:fill="auto"/>
            <w:noWrap/>
            <w:vAlign w:val="center"/>
            <w:hideMark/>
          </w:tcPr>
          <w:p w14:paraId="07922874" w14:textId="77777777" w:rsidR="00F41F91" w:rsidRPr="00F41F91" w:rsidRDefault="00F41F91" w:rsidP="00F41F91">
            <w:pPr>
              <w:widowControl/>
              <w:jc w:val="left"/>
              <w:rPr>
                <w:rFonts w:ascii="宋体" w:eastAsia="宋体" w:hAnsi="宋体" w:cs="宋体"/>
                <w:color w:val="000000"/>
                <w:kern w:val="0"/>
                <w:sz w:val="20"/>
                <w:szCs w:val="20"/>
              </w:rPr>
            </w:pPr>
            <w:r w:rsidRPr="00F41F91">
              <w:rPr>
                <w:rFonts w:ascii="宋体" w:eastAsia="宋体" w:hAnsi="宋体" w:cs="宋体" w:hint="eastAsia"/>
                <w:color w:val="000000"/>
                <w:kern w:val="0"/>
                <w:sz w:val="20"/>
                <w:szCs w:val="20"/>
              </w:rPr>
              <w:t>HB</w:t>
            </w:r>
          </w:p>
        </w:tc>
      </w:tr>
      <w:tr w:rsidR="00F41F91" w:rsidRPr="00F41F91" w14:paraId="1B969313" w14:textId="77777777" w:rsidTr="00F41F91">
        <w:trPr>
          <w:trHeight w:val="285"/>
        </w:trPr>
        <w:tc>
          <w:tcPr>
            <w:tcW w:w="1080" w:type="dxa"/>
            <w:tcBorders>
              <w:top w:val="nil"/>
              <w:left w:val="single" w:sz="8" w:space="0" w:color="auto"/>
              <w:bottom w:val="single" w:sz="8" w:space="0" w:color="auto"/>
              <w:right w:val="single" w:sz="8" w:space="0" w:color="auto"/>
            </w:tcBorders>
            <w:shd w:val="clear" w:color="auto" w:fill="auto"/>
            <w:noWrap/>
            <w:vAlign w:val="center"/>
            <w:hideMark/>
          </w:tcPr>
          <w:p w14:paraId="1B96A94D" w14:textId="77777777" w:rsidR="00F41F91" w:rsidRPr="00F41F91" w:rsidRDefault="00F41F91" w:rsidP="00F41F91">
            <w:pPr>
              <w:widowControl/>
              <w:jc w:val="left"/>
              <w:rPr>
                <w:rFonts w:ascii="Microsoft Sans Serif" w:eastAsia="宋体" w:hAnsi="Microsoft Sans Serif" w:cs="Microsoft Sans Serif"/>
                <w:color w:val="000000"/>
                <w:kern w:val="0"/>
                <w:sz w:val="20"/>
                <w:szCs w:val="20"/>
              </w:rPr>
            </w:pPr>
            <w:r w:rsidRPr="00F41F91">
              <w:rPr>
                <w:rFonts w:ascii="Microsoft Sans Serif" w:eastAsia="宋体" w:hAnsi="Microsoft Sans Serif" w:cs="Microsoft Sans Serif"/>
                <w:color w:val="000000"/>
                <w:kern w:val="0"/>
                <w:sz w:val="20"/>
                <w:szCs w:val="20"/>
              </w:rPr>
              <w:t>14</w:t>
            </w:r>
          </w:p>
        </w:tc>
        <w:tc>
          <w:tcPr>
            <w:tcW w:w="1080" w:type="dxa"/>
            <w:tcBorders>
              <w:top w:val="nil"/>
              <w:left w:val="nil"/>
              <w:bottom w:val="single" w:sz="8" w:space="0" w:color="auto"/>
              <w:right w:val="single" w:sz="8" w:space="0" w:color="auto"/>
            </w:tcBorders>
            <w:shd w:val="clear" w:color="auto" w:fill="auto"/>
            <w:noWrap/>
            <w:vAlign w:val="center"/>
            <w:hideMark/>
          </w:tcPr>
          <w:p w14:paraId="7DE9B271" w14:textId="77777777" w:rsidR="00F41F91" w:rsidRPr="00F41F91" w:rsidRDefault="00F41F91" w:rsidP="00F41F91">
            <w:pPr>
              <w:widowControl/>
              <w:jc w:val="left"/>
              <w:rPr>
                <w:rFonts w:ascii="Microsoft Sans Serif" w:eastAsia="宋体" w:hAnsi="Microsoft Sans Serif" w:cs="Microsoft Sans Serif"/>
                <w:color w:val="000000"/>
                <w:kern w:val="0"/>
                <w:sz w:val="20"/>
                <w:szCs w:val="20"/>
              </w:rPr>
            </w:pPr>
            <w:r w:rsidRPr="00F41F91">
              <w:rPr>
                <w:rFonts w:ascii="Microsoft Sans Serif" w:eastAsia="宋体" w:hAnsi="Microsoft Sans Serif" w:cs="Microsoft Sans Serif"/>
                <w:color w:val="000000"/>
                <w:kern w:val="0"/>
                <w:sz w:val="20"/>
                <w:szCs w:val="20"/>
              </w:rPr>
              <w:t>126</w:t>
            </w:r>
          </w:p>
        </w:tc>
        <w:tc>
          <w:tcPr>
            <w:tcW w:w="2440" w:type="dxa"/>
            <w:tcBorders>
              <w:top w:val="nil"/>
              <w:left w:val="nil"/>
              <w:bottom w:val="single" w:sz="8" w:space="0" w:color="auto"/>
              <w:right w:val="single" w:sz="8" w:space="0" w:color="auto"/>
            </w:tcBorders>
            <w:shd w:val="clear" w:color="auto" w:fill="auto"/>
            <w:noWrap/>
            <w:vAlign w:val="center"/>
            <w:hideMark/>
          </w:tcPr>
          <w:p w14:paraId="096F9BD7" w14:textId="77777777" w:rsidR="00F41F91" w:rsidRPr="00F41F91" w:rsidRDefault="00F41F91" w:rsidP="00F41F91">
            <w:pPr>
              <w:widowControl/>
              <w:jc w:val="left"/>
              <w:rPr>
                <w:rFonts w:ascii="宋体" w:eastAsia="宋体" w:hAnsi="宋体" w:cs="宋体"/>
                <w:color w:val="000000"/>
                <w:kern w:val="0"/>
                <w:sz w:val="20"/>
                <w:szCs w:val="20"/>
              </w:rPr>
            </w:pPr>
            <w:r w:rsidRPr="00F41F91">
              <w:rPr>
                <w:rFonts w:ascii="宋体" w:eastAsia="宋体" w:hAnsi="宋体" w:cs="宋体" w:hint="eastAsia"/>
                <w:color w:val="000000"/>
                <w:kern w:val="0"/>
                <w:sz w:val="20"/>
                <w:szCs w:val="20"/>
              </w:rPr>
              <w:t>山西省</w:t>
            </w:r>
          </w:p>
        </w:tc>
        <w:tc>
          <w:tcPr>
            <w:tcW w:w="1080" w:type="dxa"/>
            <w:tcBorders>
              <w:top w:val="nil"/>
              <w:left w:val="nil"/>
              <w:bottom w:val="single" w:sz="8" w:space="0" w:color="auto"/>
              <w:right w:val="single" w:sz="8" w:space="0" w:color="auto"/>
            </w:tcBorders>
            <w:shd w:val="clear" w:color="auto" w:fill="auto"/>
            <w:noWrap/>
            <w:vAlign w:val="center"/>
            <w:hideMark/>
          </w:tcPr>
          <w:p w14:paraId="19BA4FDD" w14:textId="77777777" w:rsidR="00F41F91" w:rsidRPr="00F41F91" w:rsidRDefault="00F41F91" w:rsidP="00F41F91">
            <w:pPr>
              <w:widowControl/>
              <w:jc w:val="left"/>
              <w:rPr>
                <w:rFonts w:ascii="宋体" w:eastAsia="宋体" w:hAnsi="宋体" w:cs="宋体"/>
                <w:color w:val="000000"/>
                <w:kern w:val="0"/>
                <w:sz w:val="20"/>
                <w:szCs w:val="20"/>
              </w:rPr>
            </w:pPr>
            <w:r w:rsidRPr="00F41F91">
              <w:rPr>
                <w:rFonts w:ascii="宋体" w:eastAsia="宋体" w:hAnsi="宋体" w:cs="宋体" w:hint="eastAsia"/>
                <w:color w:val="000000"/>
                <w:kern w:val="0"/>
                <w:sz w:val="20"/>
                <w:szCs w:val="20"/>
              </w:rPr>
              <w:t>SX</w:t>
            </w:r>
          </w:p>
        </w:tc>
      </w:tr>
      <w:tr w:rsidR="00F41F91" w:rsidRPr="00F41F91" w14:paraId="3509FCD0" w14:textId="77777777" w:rsidTr="00F41F91">
        <w:trPr>
          <w:trHeight w:val="285"/>
        </w:trPr>
        <w:tc>
          <w:tcPr>
            <w:tcW w:w="1080" w:type="dxa"/>
            <w:tcBorders>
              <w:top w:val="nil"/>
              <w:left w:val="single" w:sz="8" w:space="0" w:color="auto"/>
              <w:bottom w:val="single" w:sz="8" w:space="0" w:color="auto"/>
              <w:right w:val="single" w:sz="8" w:space="0" w:color="auto"/>
            </w:tcBorders>
            <w:shd w:val="clear" w:color="auto" w:fill="auto"/>
            <w:noWrap/>
            <w:vAlign w:val="center"/>
            <w:hideMark/>
          </w:tcPr>
          <w:p w14:paraId="7A9505CF" w14:textId="77777777" w:rsidR="00F41F91" w:rsidRPr="00F41F91" w:rsidRDefault="00F41F91" w:rsidP="00F41F91">
            <w:pPr>
              <w:widowControl/>
              <w:jc w:val="left"/>
              <w:rPr>
                <w:rFonts w:ascii="Microsoft Sans Serif" w:eastAsia="宋体" w:hAnsi="Microsoft Sans Serif" w:cs="Microsoft Sans Serif"/>
                <w:color w:val="000000"/>
                <w:kern w:val="0"/>
                <w:sz w:val="20"/>
                <w:szCs w:val="20"/>
              </w:rPr>
            </w:pPr>
            <w:r w:rsidRPr="00F41F91">
              <w:rPr>
                <w:rFonts w:ascii="Microsoft Sans Serif" w:eastAsia="宋体" w:hAnsi="Microsoft Sans Serif" w:cs="Microsoft Sans Serif"/>
                <w:color w:val="000000"/>
                <w:kern w:val="0"/>
                <w:sz w:val="20"/>
                <w:szCs w:val="20"/>
              </w:rPr>
              <w:t>15</w:t>
            </w:r>
          </w:p>
        </w:tc>
        <w:tc>
          <w:tcPr>
            <w:tcW w:w="1080" w:type="dxa"/>
            <w:tcBorders>
              <w:top w:val="nil"/>
              <w:left w:val="nil"/>
              <w:bottom w:val="single" w:sz="8" w:space="0" w:color="auto"/>
              <w:right w:val="single" w:sz="8" w:space="0" w:color="auto"/>
            </w:tcBorders>
            <w:shd w:val="clear" w:color="auto" w:fill="auto"/>
            <w:noWrap/>
            <w:vAlign w:val="center"/>
            <w:hideMark/>
          </w:tcPr>
          <w:p w14:paraId="420CC219" w14:textId="77777777" w:rsidR="00F41F91" w:rsidRPr="00F41F91" w:rsidRDefault="00F41F91" w:rsidP="00F41F91">
            <w:pPr>
              <w:widowControl/>
              <w:jc w:val="left"/>
              <w:rPr>
                <w:rFonts w:ascii="Microsoft Sans Serif" w:eastAsia="宋体" w:hAnsi="Microsoft Sans Serif" w:cs="Microsoft Sans Serif"/>
                <w:color w:val="000000"/>
                <w:kern w:val="0"/>
                <w:sz w:val="20"/>
                <w:szCs w:val="20"/>
              </w:rPr>
            </w:pPr>
            <w:r w:rsidRPr="00F41F91">
              <w:rPr>
                <w:rFonts w:ascii="Microsoft Sans Serif" w:eastAsia="宋体" w:hAnsi="Microsoft Sans Serif" w:cs="Microsoft Sans Serif"/>
                <w:color w:val="000000"/>
                <w:kern w:val="0"/>
                <w:sz w:val="20"/>
                <w:szCs w:val="20"/>
              </w:rPr>
              <w:t>127</w:t>
            </w:r>
          </w:p>
        </w:tc>
        <w:tc>
          <w:tcPr>
            <w:tcW w:w="2440" w:type="dxa"/>
            <w:tcBorders>
              <w:top w:val="nil"/>
              <w:left w:val="nil"/>
              <w:bottom w:val="single" w:sz="8" w:space="0" w:color="auto"/>
              <w:right w:val="single" w:sz="8" w:space="0" w:color="auto"/>
            </w:tcBorders>
            <w:shd w:val="clear" w:color="auto" w:fill="auto"/>
            <w:noWrap/>
            <w:vAlign w:val="center"/>
            <w:hideMark/>
          </w:tcPr>
          <w:p w14:paraId="7E7F0222" w14:textId="77777777" w:rsidR="00F41F91" w:rsidRPr="00F41F91" w:rsidRDefault="00F41F91" w:rsidP="00F41F91">
            <w:pPr>
              <w:widowControl/>
              <w:jc w:val="left"/>
              <w:rPr>
                <w:rFonts w:ascii="宋体" w:eastAsia="宋体" w:hAnsi="宋体" w:cs="宋体"/>
                <w:color w:val="000000"/>
                <w:kern w:val="0"/>
                <w:sz w:val="20"/>
                <w:szCs w:val="20"/>
              </w:rPr>
            </w:pPr>
            <w:r w:rsidRPr="00F41F91">
              <w:rPr>
                <w:rFonts w:ascii="宋体" w:eastAsia="宋体" w:hAnsi="宋体" w:cs="宋体" w:hint="eastAsia"/>
                <w:color w:val="000000"/>
                <w:kern w:val="0"/>
                <w:sz w:val="20"/>
                <w:szCs w:val="20"/>
              </w:rPr>
              <w:t>内蒙古自治区</w:t>
            </w:r>
          </w:p>
        </w:tc>
        <w:tc>
          <w:tcPr>
            <w:tcW w:w="1080" w:type="dxa"/>
            <w:tcBorders>
              <w:top w:val="nil"/>
              <w:left w:val="nil"/>
              <w:bottom w:val="single" w:sz="8" w:space="0" w:color="auto"/>
              <w:right w:val="single" w:sz="8" w:space="0" w:color="auto"/>
            </w:tcBorders>
            <w:shd w:val="clear" w:color="auto" w:fill="auto"/>
            <w:noWrap/>
            <w:vAlign w:val="center"/>
            <w:hideMark/>
          </w:tcPr>
          <w:p w14:paraId="6981D65F" w14:textId="77777777" w:rsidR="00F41F91" w:rsidRPr="00F41F91" w:rsidRDefault="00F41F91" w:rsidP="00F41F91">
            <w:pPr>
              <w:widowControl/>
              <w:jc w:val="left"/>
              <w:rPr>
                <w:rFonts w:ascii="宋体" w:eastAsia="宋体" w:hAnsi="宋体" w:cs="宋体"/>
                <w:color w:val="000000"/>
                <w:kern w:val="0"/>
                <w:sz w:val="20"/>
                <w:szCs w:val="20"/>
              </w:rPr>
            </w:pPr>
            <w:r w:rsidRPr="00F41F91">
              <w:rPr>
                <w:rFonts w:ascii="宋体" w:eastAsia="宋体" w:hAnsi="宋体" w:cs="宋体" w:hint="eastAsia"/>
                <w:color w:val="000000"/>
                <w:kern w:val="0"/>
                <w:sz w:val="20"/>
                <w:szCs w:val="20"/>
              </w:rPr>
              <w:t>NM</w:t>
            </w:r>
          </w:p>
        </w:tc>
      </w:tr>
      <w:tr w:rsidR="00F41F91" w:rsidRPr="00F41F91" w14:paraId="1648C5CE" w14:textId="77777777" w:rsidTr="00F41F91">
        <w:trPr>
          <w:trHeight w:val="285"/>
        </w:trPr>
        <w:tc>
          <w:tcPr>
            <w:tcW w:w="1080" w:type="dxa"/>
            <w:tcBorders>
              <w:top w:val="nil"/>
              <w:left w:val="single" w:sz="8" w:space="0" w:color="auto"/>
              <w:bottom w:val="single" w:sz="8" w:space="0" w:color="auto"/>
              <w:right w:val="single" w:sz="8" w:space="0" w:color="auto"/>
            </w:tcBorders>
            <w:shd w:val="clear" w:color="auto" w:fill="auto"/>
            <w:noWrap/>
            <w:vAlign w:val="center"/>
            <w:hideMark/>
          </w:tcPr>
          <w:p w14:paraId="5B348C88" w14:textId="77777777" w:rsidR="00F41F91" w:rsidRPr="00F41F91" w:rsidRDefault="00F41F91" w:rsidP="00F41F91">
            <w:pPr>
              <w:widowControl/>
              <w:jc w:val="left"/>
              <w:rPr>
                <w:rFonts w:ascii="Microsoft Sans Serif" w:eastAsia="宋体" w:hAnsi="Microsoft Sans Serif" w:cs="Microsoft Sans Serif"/>
                <w:color w:val="000000"/>
                <w:kern w:val="0"/>
                <w:sz w:val="20"/>
                <w:szCs w:val="20"/>
              </w:rPr>
            </w:pPr>
            <w:r w:rsidRPr="00F41F91">
              <w:rPr>
                <w:rFonts w:ascii="Microsoft Sans Serif" w:eastAsia="宋体" w:hAnsi="Microsoft Sans Serif" w:cs="Microsoft Sans Serif"/>
                <w:color w:val="000000"/>
                <w:kern w:val="0"/>
                <w:sz w:val="20"/>
                <w:szCs w:val="20"/>
              </w:rPr>
              <w:t>21</w:t>
            </w:r>
          </w:p>
        </w:tc>
        <w:tc>
          <w:tcPr>
            <w:tcW w:w="1080" w:type="dxa"/>
            <w:tcBorders>
              <w:top w:val="nil"/>
              <w:left w:val="nil"/>
              <w:bottom w:val="single" w:sz="8" w:space="0" w:color="auto"/>
              <w:right w:val="single" w:sz="8" w:space="0" w:color="auto"/>
            </w:tcBorders>
            <w:shd w:val="clear" w:color="auto" w:fill="auto"/>
            <w:noWrap/>
            <w:vAlign w:val="center"/>
            <w:hideMark/>
          </w:tcPr>
          <w:p w14:paraId="0A001680" w14:textId="77777777" w:rsidR="00F41F91" w:rsidRPr="00F41F91" w:rsidRDefault="00F41F91" w:rsidP="00F41F91">
            <w:pPr>
              <w:widowControl/>
              <w:jc w:val="left"/>
              <w:rPr>
                <w:rFonts w:ascii="Microsoft Sans Serif" w:eastAsia="宋体" w:hAnsi="Microsoft Sans Serif" w:cs="Microsoft Sans Serif"/>
                <w:color w:val="000000"/>
                <w:kern w:val="0"/>
                <w:sz w:val="20"/>
                <w:szCs w:val="20"/>
              </w:rPr>
            </w:pPr>
            <w:r w:rsidRPr="00F41F91">
              <w:rPr>
                <w:rFonts w:ascii="Microsoft Sans Serif" w:eastAsia="宋体" w:hAnsi="Microsoft Sans Serif" w:cs="Microsoft Sans Serif"/>
                <w:color w:val="000000"/>
                <w:kern w:val="0"/>
                <w:sz w:val="20"/>
                <w:szCs w:val="20"/>
              </w:rPr>
              <w:t>131</w:t>
            </w:r>
          </w:p>
        </w:tc>
        <w:tc>
          <w:tcPr>
            <w:tcW w:w="2440" w:type="dxa"/>
            <w:tcBorders>
              <w:top w:val="nil"/>
              <w:left w:val="nil"/>
              <w:bottom w:val="single" w:sz="8" w:space="0" w:color="auto"/>
              <w:right w:val="single" w:sz="8" w:space="0" w:color="auto"/>
            </w:tcBorders>
            <w:shd w:val="clear" w:color="auto" w:fill="auto"/>
            <w:noWrap/>
            <w:vAlign w:val="center"/>
            <w:hideMark/>
          </w:tcPr>
          <w:p w14:paraId="406BDEDA" w14:textId="77777777" w:rsidR="00F41F91" w:rsidRPr="00F41F91" w:rsidRDefault="00F41F91" w:rsidP="00F41F91">
            <w:pPr>
              <w:widowControl/>
              <w:jc w:val="left"/>
              <w:rPr>
                <w:rFonts w:ascii="宋体" w:eastAsia="宋体" w:hAnsi="宋体" w:cs="宋体"/>
                <w:color w:val="000000"/>
                <w:kern w:val="0"/>
                <w:sz w:val="20"/>
                <w:szCs w:val="20"/>
              </w:rPr>
            </w:pPr>
            <w:r w:rsidRPr="00F41F91">
              <w:rPr>
                <w:rFonts w:ascii="宋体" w:eastAsia="宋体" w:hAnsi="宋体" w:cs="宋体" w:hint="eastAsia"/>
                <w:color w:val="000000"/>
                <w:kern w:val="0"/>
                <w:sz w:val="20"/>
                <w:szCs w:val="20"/>
              </w:rPr>
              <w:t>辽宁省</w:t>
            </w:r>
          </w:p>
        </w:tc>
        <w:tc>
          <w:tcPr>
            <w:tcW w:w="1080" w:type="dxa"/>
            <w:tcBorders>
              <w:top w:val="nil"/>
              <w:left w:val="nil"/>
              <w:bottom w:val="single" w:sz="8" w:space="0" w:color="auto"/>
              <w:right w:val="single" w:sz="8" w:space="0" w:color="auto"/>
            </w:tcBorders>
            <w:shd w:val="clear" w:color="auto" w:fill="auto"/>
            <w:noWrap/>
            <w:vAlign w:val="center"/>
            <w:hideMark/>
          </w:tcPr>
          <w:p w14:paraId="05512D70" w14:textId="77777777" w:rsidR="00F41F91" w:rsidRPr="00F41F91" w:rsidRDefault="00F41F91" w:rsidP="00F41F91">
            <w:pPr>
              <w:widowControl/>
              <w:jc w:val="left"/>
              <w:rPr>
                <w:rFonts w:ascii="宋体" w:eastAsia="宋体" w:hAnsi="宋体" w:cs="宋体"/>
                <w:color w:val="000000"/>
                <w:kern w:val="0"/>
                <w:sz w:val="20"/>
                <w:szCs w:val="20"/>
              </w:rPr>
            </w:pPr>
            <w:r w:rsidRPr="00F41F91">
              <w:rPr>
                <w:rFonts w:ascii="宋体" w:eastAsia="宋体" w:hAnsi="宋体" w:cs="宋体" w:hint="eastAsia"/>
                <w:color w:val="000000"/>
                <w:kern w:val="0"/>
                <w:sz w:val="20"/>
                <w:szCs w:val="20"/>
              </w:rPr>
              <w:t>LN</w:t>
            </w:r>
          </w:p>
        </w:tc>
      </w:tr>
      <w:tr w:rsidR="00F41F91" w:rsidRPr="00F41F91" w14:paraId="0FB5CD38" w14:textId="77777777" w:rsidTr="00F41F91">
        <w:trPr>
          <w:trHeight w:val="285"/>
        </w:trPr>
        <w:tc>
          <w:tcPr>
            <w:tcW w:w="1080" w:type="dxa"/>
            <w:tcBorders>
              <w:top w:val="nil"/>
              <w:left w:val="single" w:sz="8" w:space="0" w:color="auto"/>
              <w:bottom w:val="single" w:sz="8" w:space="0" w:color="auto"/>
              <w:right w:val="single" w:sz="8" w:space="0" w:color="auto"/>
            </w:tcBorders>
            <w:shd w:val="clear" w:color="auto" w:fill="auto"/>
            <w:noWrap/>
            <w:vAlign w:val="center"/>
            <w:hideMark/>
          </w:tcPr>
          <w:p w14:paraId="00D93872" w14:textId="77777777" w:rsidR="00F41F91" w:rsidRPr="00F41F91" w:rsidRDefault="00F41F91" w:rsidP="00F41F91">
            <w:pPr>
              <w:widowControl/>
              <w:jc w:val="left"/>
              <w:rPr>
                <w:rFonts w:ascii="Microsoft Sans Serif" w:eastAsia="宋体" w:hAnsi="Microsoft Sans Serif" w:cs="Microsoft Sans Serif"/>
                <w:color w:val="000000"/>
                <w:kern w:val="0"/>
                <w:sz w:val="20"/>
                <w:szCs w:val="20"/>
              </w:rPr>
            </w:pPr>
            <w:r w:rsidRPr="00F41F91">
              <w:rPr>
                <w:rFonts w:ascii="Microsoft Sans Serif" w:eastAsia="宋体" w:hAnsi="Microsoft Sans Serif" w:cs="Microsoft Sans Serif"/>
                <w:color w:val="000000"/>
                <w:kern w:val="0"/>
                <w:sz w:val="20"/>
                <w:szCs w:val="20"/>
              </w:rPr>
              <w:t>22</w:t>
            </w:r>
          </w:p>
        </w:tc>
        <w:tc>
          <w:tcPr>
            <w:tcW w:w="1080" w:type="dxa"/>
            <w:tcBorders>
              <w:top w:val="nil"/>
              <w:left w:val="nil"/>
              <w:bottom w:val="single" w:sz="8" w:space="0" w:color="auto"/>
              <w:right w:val="single" w:sz="8" w:space="0" w:color="auto"/>
            </w:tcBorders>
            <w:shd w:val="clear" w:color="auto" w:fill="auto"/>
            <w:noWrap/>
            <w:vAlign w:val="center"/>
            <w:hideMark/>
          </w:tcPr>
          <w:p w14:paraId="28572144" w14:textId="77777777" w:rsidR="00F41F91" w:rsidRPr="00F41F91" w:rsidRDefault="00F41F91" w:rsidP="00F41F91">
            <w:pPr>
              <w:widowControl/>
              <w:jc w:val="left"/>
              <w:rPr>
                <w:rFonts w:ascii="Microsoft Sans Serif" w:eastAsia="宋体" w:hAnsi="Microsoft Sans Serif" w:cs="Microsoft Sans Serif"/>
                <w:color w:val="000000"/>
                <w:kern w:val="0"/>
                <w:sz w:val="20"/>
                <w:szCs w:val="20"/>
              </w:rPr>
            </w:pPr>
            <w:r w:rsidRPr="00F41F91">
              <w:rPr>
                <w:rFonts w:ascii="Microsoft Sans Serif" w:eastAsia="宋体" w:hAnsi="Microsoft Sans Serif" w:cs="Microsoft Sans Serif"/>
                <w:color w:val="000000"/>
                <w:kern w:val="0"/>
                <w:sz w:val="20"/>
                <w:szCs w:val="20"/>
              </w:rPr>
              <w:t>132</w:t>
            </w:r>
          </w:p>
        </w:tc>
        <w:tc>
          <w:tcPr>
            <w:tcW w:w="2440" w:type="dxa"/>
            <w:tcBorders>
              <w:top w:val="nil"/>
              <w:left w:val="nil"/>
              <w:bottom w:val="single" w:sz="8" w:space="0" w:color="auto"/>
              <w:right w:val="single" w:sz="8" w:space="0" w:color="auto"/>
            </w:tcBorders>
            <w:shd w:val="clear" w:color="auto" w:fill="auto"/>
            <w:noWrap/>
            <w:vAlign w:val="center"/>
            <w:hideMark/>
          </w:tcPr>
          <w:p w14:paraId="31A3FBDB" w14:textId="77777777" w:rsidR="00F41F91" w:rsidRPr="00F41F91" w:rsidRDefault="00F41F91" w:rsidP="00F41F91">
            <w:pPr>
              <w:widowControl/>
              <w:jc w:val="left"/>
              <w:rPr>
                <w:rFonts w:ascii="宋体" w:eastAsia="宋体" w:hAnsi="宋体" w:cs="宋体"/>
                <w:color w:val="000000"/>
                <w:kern w:val="0"/>
                <w:sz w:val="20"/>
                <w:szCs w:val="20"/>
              </w:rPr>
            </w:pPr>
            <w:r w:rsidRPr="00F41F91">
              <w:rPr>
                <w:rFonts w:ascii="宋体" w:eastAsia="宋体" w:hAnsi="宋体" w:cs="宋体" w:hint="eastAsia"/>
                <w:color w:val="000000"/>
                <w:kern w:val="0"/>
                <w:sz w:val="20"/>
                <w:szCs w:val="20"/>
              </w:rPr>
              <w:t>吉林省</w:t>
            </w:r>
          </w:p>
        </w:tc>
        <w:tc>
          <w:tcPr>
            <w:tcW w:w="1080" w:type="dxa"/>
            <w:tcBorders>
              <w:top w:val="nil"/>
              <w:left w:val="nil"/>
              <w:bottom w:val="single" w:sz="8" w:space="0" w:color="auto"/>
              <w:right w:val="single" w:sz="8" w:space="0" w:color="auto"/>
            </w:tcBorders>
            <w:shd w:val="clear" w:color="auto" w:fill="auto"/>
            <w:noWrap/>
            <w:vAlign w:val="center"/>
            <w:hideMark/>
          </w:tcPr>
          <w:p w14:paraId="7B01D0D7" w14:textId="77777777" w:rsidR="00F41F91" w:rsidRPr="00F41F91" w:rsidRDefault="00F41F91" w:rsidP="00F41F91">
            <w:pPr>
              <w:widowControl/>
              <w:jc w:val="left"/>
              <w:rPr>
                <w:rFonts w:ascii="宋体" w:eastAsia="宋体" w:hAnsi="宋体" w:cs="宋体"/>
                <w:color w:val="000000"/>
                <w:kern w:val="0"/>
                <w:sz w:val="20"/>
                <w:szCs w:val="20"/>
              </w:rPr>
            </w:pPr>
            <w:r w:rsidRPr="00F41F91">
              <w:rPr>
                <w:rFonts w:ascii="宋体" w:eastAsia="宋体" w:hAnsi="宋体" w:cs="宋体" w:hint="eastAsia"/>
                <w:color w:val="000000"/>
                <w:kern w:val="0"/>
                <w:sz w:val="20"/>
                <w:szCs w:val="20"/>
              </w:rPr>
              <w:t>JL</w:t>
            </w:r>
          </w:p>
        </w:tc>
      </w:tr>
      <w:tr w:rsidR="00F41F91" w:rsidRPr="00F41F91" w14:paraId="2C8DCB91" w14:textId="77777777" w:rsidTr="00F41F91">
        <w:trPr>
          <w:trHeight w:val="285"/>
        </w:trPr>
        <w:tc>
          <w:tcPr>
            <w:tcW w:w="1080" w:type="dxa"/>
            <w:tcBorders>
              <w:top w:val="nil"/>
              <w:left w:val="single" w:sz="8" w:space="0" w:color="auto"/>
              <w:bottom w:val="single" w:sz="8" w:space="0" w:color="auto"/>
              <w:right w:val="single" w:sz="8" w:space="0" w:color="auto"/>
            </w:tcBorders>
            <w:shd w:val="clear" w:color="auto" w:fill="auto"/>
            <w:noWrap/>
            <w:vAlign w:val="center"/>
            <w:hideMark/>
          </w:tcPr>
          <w:p w14:paraId="4C8E9803" w14:textId="77777777" w:rsidR="00F41F91" w:rsidRPr="00F41F91" w:rsidRDefault="00F41F91" w:rsidP="00F41F91">
            <w:pPr>
              <w:widowControl/>
              <w:jc w:val="left"/>
              <w:rPr>
                <w:rFonts w:ascii="Microsoft Sans Serif" w:eastAsia="宋体" w:hAnsi="Microsoft Sans Serif" w:cs="Microsoft Sans Serif"/>
                <w:color w:val="000000"/>
                <w:kern w:val="0"/>
                <w:sz w:val="20"/>
                <w:szCs w:val="20"/>
              </w:rPr>
            </w:pPr>
            <w:r w:rsidRPr="00F41F91">
              <w:rPr>
                <w:rFonts w:ascii="Microsoft Sans Serif" w:eastAsia="宋体" w:hAnsi="Microsoft Sans Serif" w:cs="Microsoft Sans Serif"/>
                <w:color w:val="000000"/>
                <w:kern w:val="0"/>
                <w:sz w:val="20"/>
                <w:szCs w:val="20"/>
              </w:rPr>
              <w:t>23</w:t>
            </w:r>
          </w:p>
        </w:tc>
        <w:tc>
          <w:tcPr>
            <w:tcW w:w="1080" w:type="dxa"/>
            <w:tcBorders>
              <w:top w:val="nil"/>
              <w:left w:val="nil"/>
              <w:bottom w:val="single" w:sz="8" w:space="0" w:color="auto"/>
              <w:right w:val="single" w:sz="8" w:space="0" w:color="auto"/>
            </w:tcBorders>
            <w:shd w:val="clear" w:color="auto" w:fill="auto"/>
            <w:noWrap/>
            <w:vAlign w:val="center"/>
            <w:hideMark/>
          </w:tcPr>
          <w:p w14:paraId="156A8D8C" w14:textId="77777777" w:rsidR="00F41F91" w:rsidRPr="00F41F91" w:rsidRDefault="00F41F91" w:rsidP="00F41F91">
            <w:pPr>
              <w:widowControl/>
              <w:jc w:val="left"/>
              <w:rPr>
                <w:rFonts w:ascii="Microsoft Sans Serif" w:eastAsia="宋体" w:hAnsi="Microsoft Sans Serif" w:cs="Microsoft Sans Serif"/>
                <w:color w:val="000000"/>
                <w:kern w:val="0"/>
                <w:sz w:val="20"/>
                <w:szCs w:val="20"/>
              </w:rPr>
            </w:pPr>
            <w:r w:rsidRPr="00F41F91">
              <w:rPr>
                <w:rFonts w:ascii="Microsoft Sans Serif" w:eastAsia="宋体" w:hAnsi="Microsoft Sans Serif" w:cs="Microsoft Sans Serif"/>
                <w:color w:val="000000"/>
                <w:kern w:val="0"/>
                <w:sz w:val="20"/>
                <w:szCs w:val="20"/>
              </w:rPr>
              <w:t>119</w:t>
            </w:r>
          </w:p>
        </w:tc>
        <w:tc>
          <w:tcPr>
            <w:tcW w:w="2440" w:type="dxa"/>
            <w:tcBorders>
              <w:top w:val="nil"/>
              <w:left w:val="nil"/>
              <w:bottom w:val="single" w:sz="8" w:space="0" w:color="auto"/>
              <w:right w:val="single" w:sz="8" w:space="0" w:color="auto"/>
            </w:tcBorders>
            <w:shd w:val="clear" w:color="auto" w:fill="auto"/>
            <w:noWrap/>
            <w:vAlign w:val="center"/>
            <w:hideMark/>
          </w:tcPr>
          <w:p w14:paraId="33C50143" w14:textId="77777777" w:rsidR="00F41F91" w:rsidRPr="00F41F91" w:rsidRDefault="00F41F91" w:rsidP="00F41F91">
            <w:pPr>
              <w:widowControl/>
              <w:jc w:val="left"/>
              <w:rPr>
                <w:rFonts w:ascii="宋体" w:eastAsia="宋体" w:hAnsi="宋体" w:cs="宋体"/>
                <w:color w:val="000000"/>
                <w:kern w:val="0"/>
                <w:sz w:val="20"/>
                <w:szCs w:val="20"/>
              </w:rPr>
            </w:pPr>
            <w:r w:rsidRPr="00F41F91">
              <w:rPr>
                <w:rFonts w:ascii="宋体" w:eastAsia="宋体" w:hAnsi="宋体" w:cs="宋体" w:hint="eastAsia"/>
                <w:color w:val="000000"/>
                <w:kern w:val="0"/>
                <w:sz w:val="20"/>
                <w:szCs w:val="20"/>
              </w:rPr>
              <w:t>黑龙江省</w:t>
            </w:r>
          </w:p>
        </w:tc>
        <w:tc>
          <w:tcPr>
            <w:tcW w:w="1080" w:type="dxa"/>
            <w:tcBorders>
              <w:top w:val="nil"/>
              <w:left w:val="nil"/>
              <w:bottom w:val="single" w:sz="8" w:space="0" w:color="auto"/>
              <w:right w:val="single" w:sz="8" w:space="0" w:color="auto"/>
            </w:tcBorders>
            <w:shd w:val="clear" w:color="auto" w:fill="auto"/>
            <w:noWrap/>
            <w:vAlign w:val="center"/>
            <w:hideMark/>
          </w:tcPr>
          <w:p w14:paraId="27CE332B" w14:textId="77777777" w:rsidR="00F41F91" w:rsidRPr="00F41F91" w:rsidRDefault="00F41F91" w:rsidP="00F41F91">
            <w:pPr>
              <w:widowControl/>
              <w:jc w:val="left"/>
              <w:rPr>
                <w:rFonts w:ascii="宋体" w:eastAsia="宋体" w:hAnsi="宋体" w:cs="宋体"/>
                <w:color w:val="000000"/>
                <w:kern w:val="0"/>
                <w:sz w:val="20"/>
                <w:szCs w:val="20"/>
              </w:rPr>
            </w:pPr>
            <w:r w:rsidRPr="00F41F91">
              <w:rPr>
                <w:rFonts w:ascii="宋体" w:eastAsia="宋体" w:hAnsi="宋体" w:cs="宋体" w:hint="eastAsia"/>
                <w:color w:val="000000"/>
                <w:kern w:val="0"/>
                <w:sz w:val="20"/>
                <w:szCs w:val="20"/>
              </w:rPr>
              <w:t>LJ</w:t>
            </w:r>
          </w:p>
        </w:tc>
      </w:tr>
      <w:tr w:rsidR="00F41F91" w:rsidRPr="00F41F91" w14:paraId="40AA68DB" w14:textId="77777777" w:rsidTr="00F41F91">
        <w:trPr>
          <w:trHeight w:val="285"/>
        </w:trPr>
        <w:tc>
          <w:tcPr>
            <w:tcW w:w="1080" w:type="dxa"/>
            <w:tcBorders>
              <w:top w:val="nil"/>
              <w:left w:val="single" w:sz="8" w:space="0" w:color="auto"/>
              <w:bottom w:val="single" w:sz="8" w:space="0" w:color="auto"/>
              <w:right w:val="single" w:sz="8" w:space="0" w:color="auto"/>
            </w:tcBorders>
            <w:shd w:val="clear" w:color="auto" w:fill="auto"/>
            <w:noWrap/>
            <w:vAlign w:val="center"/>
            <w:hideMark/>
          </w:tcPr>
          <w:p w14:paraId="56C75670" w14:textId="77777777" w:rsidR="00F41F91" w:rsidRPr="00F41F91" w:rsidRDefault="00F41F91" w:rsidP="00F41F91">
            <w:pPr>
              <w:widowControl/>
              <w:jc w:val="left"/>
              <w:rPr>
                <w:rFonts w:ascii="Microsoft Sans Serif" w:eastAsia="宋体" w:hAnsi="Microsoft Sans Serif" w:cs="Microsoft Sans Serif"/>
                <w:color w:val="000000"/>
                <w:kern w:val="0"/>
                <w:sz w:val="20"/>
                <w:szCs w:val="20"/>
              </w:rPr>
            </w:pPr>
            <w:r w:rsidRPr="00F41F91">
              <w:rPr>
                <w:rFonts w:ascii="Microsoft Sans Serif" w:eastAsia="宋体" w:hAnsi="Microsoft Sans Serif" w:cs="Microsoft Sans Serif"/>
                <w:color w:val="000000"/>
                <w:kern w:val="0"/>
                <w:sz w:val="20"/>
                <w:szCs w:val="20"/>
              </w:rPr>
              <w:t>31</w:t>
            </w:r>
          </w:p>
        </w:tc>
        <w:tc>
          <w:tcPr>
            <w:tcW w:w="1080" w:type="dxa"/>
            <w:tcBorders>
              <w:top w:val="nil"/>
              <w:left w:val="nil"/>
              <w:bottom w:val="single" w:sz="8" w:space="0" w:color="auto"/>
              <w:right w:val="single" w:sz="8" w:space="0" w:color="auto"/>
            </w:tcBorders>
            <w:shd w:val="clear" w:color="auto" w:fill="auto"/>
            <w:noWrap/>
            <w:vAlign w:val="center"/>
            <w:hideMark/>
          </w:tcPr>
          <w:p w14:paraId="384BDB95" w14:textId="77777777" w:rsidR="00F41F91" w:rsidRPr="00F41F91" w:rsidRDefault="00F41F91" w:rsidP="00F41F91">
            <w:pPr>
              <w:widowControl/>
              <w:jc w:val="left"/>
              <w:rPr>
                <w:rFonts w:ascii="Microsoft Sans Serif" w:eastAsia="宋体" w:hAnsi="Microsoft Sans Serif" w:cs="Microsoft Sans Serif"/>
                <w:color w:val="000000"/>
                <w:kern w:val="0"/>
                <w:sz w:val="20"/>
                <w:szCs w:val="20"/>
              </w:rPr>
            </w:pPr>
            <w:r w:rsidRPr="00F41F91">
              <w:rPr>
                <w:rFonts w:ascii="Microsoft Sans Serif" w:eastAsia="宋体" w:hAnsi="Microsoft Sans Serif" w:cs="Microsoft Sans Serif"/>
                <w:color w:val="000000"/>
                <w:kern w:val="0"/>
                <w:sz w:val="20"/>
                <w:szCs w:val="20"/>
              </w:rPr>
              <w:t>123</w:t>
            </w:r>
          </w:p>
        </w:tc>
        <w:tc>
          <w:tcPr>
            <w:tcW w:w="2440" w:type="dxa"/>
            <w:tcBorders>
              <w:top w:val="nil"/>
              <w:left w:val="nil"/>
              <w:bottom w:val="single" w:sz="8" w:space="0" w:color="auto"/>
              <w:right w:val="single" w:sz="8" w:space="0" w:color="auto"/>
            </w:tcBorders>
            <w:shd w:val="clear" w:color="auto" w:fill="auto"/>
            <w:noWrap/>
            <w:vAlign w:val="center"/>
            <w:hideMark/>
          </w:tcPr>
          <w:p w14:paraId="5133B540" w14:textId="77777777" w:rsidR="00F41F91" w:rsidRPr="00F41F91" w:rsidRDefault="00F41F91" w:rsidP="00F41F91">
            <w:pPr>
              <w:widowControl/>
              <w:jc w:val="left"/>
              <w:rPr>
                <w:rFonts w:ascii="宋体" w:eastAsia="宋体" w:hAnsi="宋体" w:cs="宋体"/>
                <w:color w:val="000000"/>
                <w:kern w:val="0"/>
                <w:sz w:val="20"/>
                <w:szCs w:val="20"/>
              </w:rPr>
            </w:pPr>
            <w:r w:rsidRPr="00F41F91">
              <w:rPr>
                <w:rFonts w:ascii="宋体" w:eastAsia="宋体" w:hAnsi="宋体" w:cs="宋体" w:hint="eastAsia"/>
                <w:color w:val="000000"/>
                <w:kern w:val="0"/>
                <w:sz w:val="20"/>
                <w:szCs w:val="20"/>
              </w:rPr>
              <w:t>上海市</w:t>
            </w:r>
          </w:p>
        </w:tc>
        <w:tc>
          <w:tcPr>
            <w:tcW w:w="1080" w:type="dxa"/>
            <w:tcBorders>
              <w:top w:val="nil"/>
              <w:left w:val="nil"/>
              <w:bottom w:val="single" w:sz="8" w:space="0" w:color="auto"/>
              <w:right w:val="single" w:sz="8" w:space="0" w:color="auto"/>
            </w:tcBorders>
            <w:shd w:val="clear" w:color="auto" w:fill="auto"/>
            <w:noWrap/>
            <w:vAlign w:val="center"/>
            <w:hideMark/>
          </w:tcPr>
          <w:p w14:paraId="47BD3516" w14:textId="77777777" w:rsidR="00F41F91" w:rsidRPr="00F41F91" w:rsidRDefault="00F41F91" w:rsidP="00F41F91">
            <w:pPr>
              <w:widowControl/>
              <w:jc w:val="left"/>
              <w:rPr>
                <w:rFonts w:ascii="宋体" w:eastAsia="宋体" w:hAnsi="宋体" w:cs="宋体"/>
                <w:color w:val="000000"/>
                <w:kern w:val="0"/>
                <w:sz w:val="20"/>
                <w:szCs w:val="20"/>
              </w:rPr>
            </w:pPr>
            <w:r w:rsidRPr="00F41F91">
              <w:rPr>
                <w:rFonts w:ascii="宋体" w:eastAsia="宋体" w:hAnsi="宋体" w:cs="宋体" w:hint="eastAsia"/>
                <w:color w:val="000000"/>
                <w:kern w:val="0"/>
                <w:sz w:val="20"/>
                <w:szCs w:val="20"/>
              </w:rPr>
              <w:t>SH</w:t>
            </w:r>
          </w:p>
        </w:tc>
      </w:tr>
      <w:tr w:rsidR="00F41F91" w:rsidRPr="00F41F91" w14:paraId="7B33828A" w14:textId="77777777" w:rsidTr="00F41F91">
        <w:trPr>
          <w:trHeight w:val="285"/>
        </w:trPr>
        <w:tc>
          <w:tcPr>
            <w:tcW w:w="1080" w:type="dxa"/>
            <w:tcBorders>
              <w:top w:val="nil"/>
              <w:left w:val="single" w:sz="8" w:space="0" w:color="auto"/>
              <w:bottom w:val="single" w:sz="8" w:space="0" w:color="auto"/>
              <w:right w:val="single" w:sz="8" w:space="0" w:color="auto"/>
            </w:tcBorders>
            <w:shd w:val="clear" w:color="auto" w:fill="auto"/>
            <w:noWrap/>
            <w:vAlign w:val="center"/>
            <w:hideMark/>
          </w:tcPr>
          <w:p w14:paraId="6485678F" w14:textId="77777777" w:rsidR="00F41F91" w:rsidRPr="00F41F91" w:rsidRDefault="00F41F91" w:rsidP="00F41F91">
            <w:pPr>
              <w:widowControl/>
              <w:jc w:val="left"/>
              <w:rPr>
                <w:rFonts w:ascii="Microsoft Sans Serif" w:eastAsia="宋体" w:hAnsi="Microsoft Sans Serif" w:cs="Microsoft Sans Serif"/>
                <w:color w:val="000000"/>
                <w:kern w:val="0"/>
                <w:sz w:val="20"/>
                <w:szCs w:val="20"/>
              </w:rPr>
            </w:pPr>
            <w:r w:rsidRPr="00F41F91">
              <w:rPr>
                <w:rFonts w:ascii="Microsoft Sans Serif" w:eastAsia="宋体" w:hAnsi="Microsoft Sans Serif" w:cs="Microsoft Sans Serif"/>
                <w:color w:val="000000"/>
                <w:kern w:val="0"/>
                <w:sz w:val="20"/>
                <w:szCs w:val="20"/>
              </w:rPr>
              <w:t>32</w:t>
            </w:r>
          </w:p>
        </w:tc>
        <w:tc>
          <w:tcPr>
            <w:tcW w:w="1080" w:type="dxa"/>
            <w:tcBorders>
              <w:top w:val="nil"/>
              <w:left w:val="nil"/>
              <w:bottom w:val="single" w:sz="8" w:space="0" w:color="auto"/>
              <w:right w:val="single" w:sz="8" w:space="0" w:color="auto"/>
            </w:tcBorders>
            <w:shd w:val="clear" w:color="auto" w:fill="auto"/>
            <w:noWrap/>
            <w:vAlign w:val="center"/>
            <w:hideMark/>
          </w:tcPr>
          <w:p w14:paraId="6CE2B628" w14:textId="77777777" w:rsidR="00F41F91" w:rsidRPr="00F41F91" w:rsidRDefault="00F41F91" w:rsidP="00F41F91">
            <w:pPr>
              <w:widowControl/>
              <w:jc w:val="left"/>
              <w:rPr>
                <w:rFonts w:ascii="Microsoft Sans Serif" w:eastAsia="宋体" w:hAnsi="Microsoft Sans Serif" w:cs="Microsoft Sans Serif"/>
                <w:color w:val="000000"/>
                <w:kern w:val="0"/>
                <w:sz w:val="20"/>
                <w:szCs w:val="20"/>
              </w:rPr>
            </w:pPr>
            <w:r w:rsidRPr="00F41F91">
              <w:rPr>
                <w:rFonts w:ascii="Microsoft Sans Serif" w:eastAsia="宋体" w:hAnsi="Microsoft Sans Serif" w:cs="Microsoft Sans Serif"/>
                <w:color w:val="000000"/>
                <w:kern w:val="0"/>
                <w:sz w:val="20"/>
                <w:szCs w:val="20"/>
              </w:rPr>
              <w:t>124</w:t>
            </w:r>
          </w:p>
        </w:tc>
        <w:tc>
          <w:tcPr>
            <w:tcW w:w="2440" w:type="dxa"/>
            <w:tcBorders>
              <w:top w:val="nil"/>
              <w:left w:val="nil"/>
              <w:bottom w:val="single" w:sz="8" w:space="0" w:color="auto"/>
              <w:right w:val="single" w:sz="8" w:space="0" w:color="auto"/>
            </w:tcBorders>
            <w:shd w:val="clear" w:color="auto" w:fill="auto"/>
            <w:noWrap/>
            <w:vAlign w:val="center"/>
            <w:hideMark/>
          </w:tcPr>
          <w:p w14:paraId="50731B3C" w14:textId="77777777" w:rsidR="00F41F91" w:rsidRPr="00F41F91" w:rsidRDefault="00F41F91" w:rsidP="00F41F91">
            <w:pPr>
              <w:widowControl/>
              <w:jc w:val="left"/>
              <w:rPr>
                <w:rFonts w:ascii="宋体" w:eastAsia="宋体" w:hAnsi="宋体" w:cs="宋体"/>
                <w:color w:val="000000"/>
                <w:kern w:val="0"/>
                <w:sz w:val="20"/>
                <w:szCs w:val="20"/>
              </w:rPr>
            </w:pPr>
            <w:r w:rsidRPr="00F41F91">
              <w:rPr>
                <w:rFonts w:ascii="宋体" w:eastAsia="宋体" w:hAnsi="宋体" w:cs="宋体" w:hint="eastAsia"/>
                <w:color w:val="000000"/>
                <w:kern w:val="0"/>
                <w:sz w:val="20"/>
                <w:szCs w:val="20"/>
              </w:rPr>
              <w:t>江苏省</w:t>
            </w:r>
          </w:p>
        </w:tc>
        <w:tc>
          <w:tcPr>
            <w:tcW w:w="1080" w:type="dxa"/>
            <w:tcBorders>
              <w:top w:val="nil"/>
              <w:left w:val="nil"/>
              <w:bottom w:val="single" w:sz="8" w:space="0" w:color="auto"/>
              <w:right w:val="single" w:sz="8" w:space="0" w:color="auto"/>
            </w:tcBorders>
            <w:shd w:val="clear" w:color="auto" w:fill="auto"/>
            <w:noWrap/>
            <w:vAlign w:val="center"/>
            <w:hideMark/>
          </w:tcPr>
          <w:p w14:paraId="6AE8ACA1" w14:textId="77777777" w:rsidR="00F41F91" w:rsidRPr="00F41F91" w:rsidRDefault="00F41F91" w:rsidP="00F41F91">
            <w:pPr>
              <w:widowControl/>
              <w:jc w:val="left"/>
              <w:rPr>
                <w:rFonts w:ascii="宋体" w:eastAsia="宋体" w:hAnsi="宋体" w:cs="宋体"/>
                <w:color w:val="000000"/>
                <w:kern w:val="0"/>
                <w:sz w:val="20"/>
                <w:szCs w:val="20"/>
              </w:rPr>
            </w:pPr>
            <w:r w:rsidRPr="00F41F91">
              <w:rPr>
                <w:rFonts w:ascii="宋体" w:eastAsia="宋体" w:hAnsi="宋体" w:cs="宋体" w:hint="eastAsia"/>
                <w:color w:val="000000"/>
                <w:kern w:val="0"/>
                <w:sz w:val="20"/>
                <w:szCs w:val="20"/>
              </w:rPr>
              <w:t>JS</w:t>
            </w:r>
          </w:p>
        </w:tc>
      </w:tr>
      <w:tr w:rsidR="00F41F91" w:rsidRPr="00F41F91" w14:paraId="251B41C3" w14:textId="77777777" w:rsidTr="00F41F91">
        <w:trPr>
          <w:trHeight w:val="285"/>
        </w:trPr>
        <w:tc>
          <w:tcPr>
            <w:tcW w:w="1080" w:type="dxa"/>
            <w:tcBorders>
              <w:top w:val="nil"/>
              <w:left w:val="single" w:sz="8" w:space="0" w:color="auto"/>
              <w:bottom w:val="single" w:sz="8" w:space="0" w:color="auto"/>
              <w:right w:val="single" w:sz="8" w:space="0" w:color="auto"/>
            </w:tcBorders>
            <w:shd w:val="clear" w:color="auto" w:fill="auto"/>
            <w:noWrap/>
            <w:vAlign w:val="center"/>
            <w:hideMark/>
          </w:tcPr>
          <w:p w14:paraId="0223D143" w14:textId="77777777" w:rsidR="00F41F91" w:rsidRPr="00F41F91" w:rsidRDefault="00F41F91" w:rsidP="00F41F91">
            <w:pPr>
              <w:widowControl/>
              <w:jc w:val="left"/>
              <w:rPr>
                <w:rFonts w:ascii="Microsoft Sans Serif" w:eastAsia="宋体" w:hAnsi="Microsoft Sans Serif" w:cs="Microsoft Sans Serif"/>
                <w:color w:val="000000"/>
                <w:kern w:val="0"/>
                <w:sz w:val="20"/>
                <w:szCs w:val="20"/>
              </w:rPr>
            </w:pPr>
            <w:r w:rsidRPr="00F41F91">
              <w:rPr>
                <w:rFonts w:ascii="Microsoft Sans Serif" w:eastAsia="宋体" w:hAnsi="Microsoft Sans Serif" w:cs="Microsoft Sans Serif"/>
                <w:color w:val="000000"/>
                <w:kern w:val="0"/>
                <w:sz w:val="20"/>
                <w:szCs w:val="20"/>
              </w:rPr>
              <w:t>33</w:t>
            </w:r>
          </w:p>
        </w:tc>
        <w:tc>
          <w:tcPr>
            <w:tcW w:w="1080" w:type="dxa"/>
            <w:tcBorders>
              <w:top w:val="nil"/>
              <w:left w:val="nil"/>
              <w:bottom w:val="single" w:sz="8" w:space="0" w:color="auto"/>
              <w:right w:val="single" w:sz="8" w:space="0" w:color="auto"/>
            </w:tcBorders>
            <w:shd w:val="clear" w:color="auto" w:fill="auto"/>
            <w:noWrap/>
            <w:vAlign w:val="center"/>
            <w:hideMark/>
          </w:tcPr>
          <w:p w14:paraId="331FA4D3" w14:textId="77777777" w:rsidR="00F41F91" w:rsidRPr="00F41F91" w:rsidRDefault="00F41F91" w:rsidP="00F41F91">
            <w:pPr>
              <w:widowControl/>
              <w:jc w:val="left"/>
              <w:rPr>
                <w:rFonts w:ascii="Microsoft Sans Serif" w:eastAsia="宋体" w:hAnsi="Microsoft Sans Serif" w:cs="Microsoft Sans Serif"/>
                <w:color w:val="000000"/>
                <w:kern w:val="0"/>
                <w:sz w:val="20"/>
                <w:szCs w:val="20"/>
              </w:rPr>
            </w:pPr>
            <w:r w:rsidRPr="00F41F91">
              <w:rPr>
                <w:rFonts w:ascii="Microsoft Sans Serif" w:eastAsia="宋体" w:hAnsi="Microsoft Sans Serif" w:cs="Microsoft Sans Serif"/>
                <w:color w:val="000000"/>
                <w:kern w:val="0"/>
                <w:sz w:val="20"/>
                <w:szCs w:val="20"/>
              </w:rPr>
              <w:t>125</w:t>
            </w:r>
          </w:p>
        </w:tc>
        <w:tc>
          <w:tcPr>
            <w:tcW w:w="2440" w:type="dxa"/>
            <w:tcBorders>
              <w:top w:val="nil"/>
              <w:left w:val="nil"/>
              <w:bottom w:val="single" w:sz="8" w:space="0" w:color="auto"/>
              <w:right w:val="single" w:sz="8" w:space="0" w:color="auto"/>
            </w:tcBorders>
            <w:shd w:val="clear" w:color="auto" w:fill="auto"/>
            <w:noWrap/>
            <w:vAlign w:val="center"/>
            <w:hideMark/>
          </w:tcPr>
          <w:p w14:paraId="6002EFF2" w14:textId="77777777" w:rsidR="00F41F91" w:rsidRPr="00F41F91" w:rsidRDefault="00F41F91" w:rsidP="00F41F91">
            <w:pPr>
              <w:widowControl/>
              <w:jc w:val="left"/>
              <w:rPr>
                <w:rFonts w:ascii="宋体" w:eastAsia="宋体" w:hAnsi="宋体" w:cs="宋体"/>
                <w:color w:val="000000"/>
                <w:kern w:val="0"/>
                <w:sz w:val="20"/>
                <w:szCs w:val="20"/>
              </w:rPr>
            </w:pPr>
            <w:r w:rsidRPr="00F41F91">
              <w:rPr>
                <w:rFonts w:ascii="宋体" w:eastAsia="宋体" w:hAnsi="宋体" w:cs="宋体" w:hint="eastAsia"/>
                <w:color w:val="000000"/>
                <w:kern w:val="0"/>
                <w:sz w:val="20"/>
                <w:szCs w:val="20"/>
              </w:rPr>
              <w:t>浙江省</w:t>
            </w:r>
          </w:p>
        </w:tc>
        <w:tc>
          <w:tcPr>
            <w:tcW w:w="1080" w:type="dxa"/>
            <w:tcBorders>
              <w:top w:val="nil"/>
              <w:left w:val="nil"/>
              <w:bottom w:val="single" w:sz="8" w:space="0" w:color="auto"/>
              <w:right w:val="single" w:sz="8" w:space="0" w:color="auto"/>
            </w:tcBorders>
            <w:shd w:val="clear" w:color="auto" w:fill="auto"/>
            <w:noWrap/>
            <w:vAlign w:val="center"/>
            <w:hideMark/>
          </w:tcPr>
          <w:p w14:paraId="6BBBF7B8" w14:textId="77777777" w:rsidR="00F41F91" w:rsidRPr="00F41F91" w:rsidRDefault="00F41F91" w:rsidP="00F41F91">
            <w:pPr>
              <w:widowControl/>
              <w:jc w:val="left"/>
              <w:rPr>
                <w:rFonts w:ascii="宋体" w:eastAsia="宋体" w:hAnsi="宋体" w:cs="宋体"/>
                <w:color w:val="000000"/>
                <w:kern w:val="0"/>
                <w:sz w:val="20"/>
                <w:szCs w:val="20"/>
              </w:rPr>
            </w:pPr>
            <w:r w:rsidRPr="00F41F91">
              <w:rPr>
                <w:rFonts w:ascii="宋体" w:eastAsia="宋体" w:hAnsi="宋体" w:cs="宋体" w:hint="eastAsia"/>
                <w:color w:val="000000"/>
                <w:kern w:val="0"/>
                <w:sz w:val="20"/>
                <w:szCs w:val="20"/>
              </w:rPr>
              <w:t>ZJ</w:t>
            </w:r>
          </w:p>
        </w:tc>
      </w:tr>
      <w:tr w:rsidR="00F41F91" w:rsidRPr="00F41F91" w14:paraId="023CE0B4" w14:textId="77777777" w:rsidTr="00F41F91">
        <w:trPr>
          <w:trHeight w:val="285"/>
        </w:trPr>
        <w:tc>
          <w:tcPr>
            <w:tcW w:w="1080" w:type="dxa"/>
            <w:tcBorders>
              <w:top w:val="nil"/>
              <w:left w:val="single" w:sz="8" w:space="0" w:color="auto"/>
              <w:bottom w:val="single" w:sz="8" w:space="0" w:color="auto"/>
              <w:right w:val="single" w:sz="8" w:space="0" w:color="auto"/>
            </w:tcBorders>
            <w:shd w:val="clear" w:color="auto" w:fill="auto"/>
            <w:noWrap/>
            <w:vAlign w:val="center"/>
            <w:hideMark/>
          </w:tcPr>
          <w:p w14:paraId="21B68951" w14:textId="77777777" w:rsidR="00F41F91" w:rsidRPr="00F41F91" w:rsidRDefault="00F41F91" w:rsidP="00F41F91">
            <w:pPr>
              <w:widowControl/>
              <w:jc w:val="left"/>
              <w:rPr>
                <w:rFonts w:ascii="Microsoft Sans Serif" w:eastAsia="宋体" w:hAnsi="Microsoft Sans Serif" w:cs="Microsoft Sans Serif"/>
                <w:color w:val="000000"/>
                <w:kern w:val="0"/>
                <w:sz w:val="20"/>
                <w:szCs w:val="20"/>
              </w:rPr>
            </w:pPr>
            <w:r w:rsidRPr="00F41F91">
              <w:rPr>
                <w:rFonts w:ascii="Microsoft Sans Serif" w:eastAsia="宋体" w:hAnsi="Microsoft Sans Serif" w:cs="Microsoft Sans Serif"/>
                <w:color w:val="000000"/>
                <w:kern w:val="0"/>
                <w:sz w:val="20"/>
                <w:szCs w:val="20"/>
              </w:rPr>
              <w:t>34</w:t>
            </w:r>
          </w:p>
        </w:tc>
        <w:tc>
          <w:tcPr>
            <w:tcW w:w="1080" w:type="dxa"/>
            <w:tcBorders>
              <w:top w:val="nil"/>
              <w:left w:val="nil"/>
              <w:bottom w:val="single" w:sz="8" w:space="0" w:color="auto"/>
              <w:right w:val="single" w:sz="8" w:space="0" w:color="auto"/>
            </w:tcBorders>
            <w:shd w:val="clear" w:color="auto" w:fill="auto"/>
            <w:noWrap/>
            <w:vAlign w:val="center"/>
            <w:hideMark/>
          </w:tcPr>
          <w:p w14:paraId="72BEBA18" w14:textId="77777777" w:rsidR="00F41F91" w:rsidRPr="00F41F91" w:rsidRDefault="00F41F91" w:rsidP="00F41F91">
            <w:pPr>
              <w:widowControl/>
              <w:jc w:val="left"/>
              <w:rPr>
                <w:rFonts w:ascii="Microsoft Sans Serif" w:eastAsia="宋体" w:hAnsi="Microsoft Sans Serif" w:cs="Microsoft Sans Serif"/>
                <w:color w:val="000000"/>
                <w:kern w:val="0"/>
                <w:sz w:val="20"/>
                <w:szCs w:val="20"/>
              </w:rPr>
            </w:pPr>
            <w:r w:rsidRPr="00F41F91">
              <w:rPr>
                <w:rFonts w:ascii="Microsoft Sans Serif" w:eastAsia="宋体" w:hAnsi="Microsoft Sans Serif" w:cs="Microsoft Sans Serif"/>
                <w:color w:val="000000"/>
                <w:kern w:val="0"/>
                <w:sz w:val="20"/>
                <w:szCs w:val="20"/>
              </w:rPr>
              <w:t>105</w:t>
            </w:r>
          </w:p>
        </w:tc>
        <w:tc>
          <w:tcPr>
            <w:tcW w:w="2440" w:type="dxa"/>
            <w:tcBorders>
              <w:top w:val="nil"/>
              <w:left w:val="nil"/>
              <w:bottom w:val="single" w:sz="8" w:space="0" w:color="auto"/>
              <w:right w:val="single" w:sz="8" w:space="0" w:color="auto"/>
            </w:tcBorders>
            <w:shd w:val="clear" w:color="auto" w:fill="auto"/>
            <w:noWrap/>
            <w:vAlign w:val="center"/>
            <w:hideMark/>
          </w:tcPr>
          <w:p w14:paraId="19F62A79" w14:textId="77777777" w:rsidR="00F41F91" w:rsidRPr="00F41F91" w:rsidRDefault="00F41F91" w:rsidP="00F41F91">
            <w:pPr>
              <w:widowControl/>
              <w:jc w:val="left"/>
              <w:rPr>
                <w:rFonts w:ascii="宋体" w:eastAsia="宋体" w:hAnsi="宋体" w:cs="宋体"/>
                <w:color w:val="000000"/>
                <w:kern w:val="0"/>
                <w:sz w:val="20"/>
                <w:szCs w:val="20"/>
              </w:rPr>
            </w:pPr>
            <w:r w:rsidRPr="00F41F91">
              <w:rPr>
                <w:rFonts w:ascii="宋体" w:eastAsia="宋体" w:hAnsi="宋体" w:cs="宋体" w:hint="eastAsia"/>
                <w:color w:val="000000"/>
                <w:kern w:val="0"/>
                <w:sz w:val="20"/>
                <w:szCs w:val="20"/>
              </w:rPr>
              <w:t>安徽省</w:t>
            </w:r>
          </w:p>
        </w:tc>
        <w:tc>
          <w:tcPr>
            <w:tcW w:w="1080" w:type="dxa"/>
            <w:tcBorders>
              <w:top w:val="nil"/>
              <w:left w:val="nil"/>
              <w:bottom w:val="single" w:sz="8" w:space="0" w:color="auto"/>
              <w:right w:val="single" w:sz="8" w:space="0" w:color="auto"/>
            </w:tcBorders>
            <w:shd w:val="clear" w:color="auto" w:fill="auto"/>
            <w:noWrap/>
            <w:vAlign w:val="center"/>
            <w:hideMark/>
          </w:tcPr>
          <w:p w14:paraId="13C83243" w14:textId="77777777" w:rsidR="00F41F91" w:rsidRPr="00F41F91" w:rsidRDefault="00F41F91" w:rsidP="00F41F91">
            <w:pPr>
              <w:widowControl/>
              <w:jc w:val="left"/>
              <w:rPr>
                <w:rFonts w:ascii="宋体" w:eastAsia="宋体" w:hAnsi="宋体" w:cs="宋体"/>
                <w:color w:val="000000"/>
                <w:kern w:val="0"/>
                <w:sz w:val="20"/>
                <w:szCs w:val="20"/>
              </w:rPr>
            </w:pPr>
            <w:r w:rsidRPr="00F41F91">
              <w:rPr>
                <w:rFonts w:ascii="宋体" w:eastAsia="宋体" w:hAnsi="宋体" w:cs="宋体" w:hint="eastAsia"/>
                <w:color w:val="000000"/>
                <w:kern w:val="0"/>
                <w:sz w:val="20"/>
                <w:szCs w:val="20"/>
              </w:rPr>
              <w:t>AH</w:t>
            </w:r>
          </w:p>
        </w:tc>
      </w:tr>
      <w:tr w:rsidR="00F41F91" w:rsidRPr="00F41F91" w14:paraId="19CE9FB5" w14:textId="77777777" w:rsidTr="00F41F91">
        <w:trPr>
          <w:trHeight w:val="285"/>
        </w:trPr>
        <w:tc>
          <w:tcPr>
            <w:tcW w:w="1080" w:type="dxa"/>
            <w:tcBorders>
              <w:top w:val="nil"/>
              <w:left w:val="single" w:sz="8" w:space="0" w:color="auto"/>
              <w:bottom w:val="single" w:sz="8" w:space="0" w:color="auto"/>
              <w:right w:val="single" w:sz="8" w:space="0" w:color="auto"/>
            </w:tcBorders>
            <w:shd w:val="clear" w:color="auto" w:fill="auto"/>
            <w:noWrap/>
            <w:vAlign w:val="center"/>
            <w:hideMark/>
          </w:tcPr>
          <w:p w14:paraId="7484FAE1" w14:textId="77777777" w:rsidR="00F41F91" w:rsidRPr="00F41F91" w:rsidRDefault="00F41F91" w:rsidP="00F41F91">
            <w:pPr>
              <w:widowControl/>
              <w:jc w:val="left"/>
              <w:rPr>
                <w:rFonts w:ascii="Microsoft Sans Serif" w:eastAsia="宋体" w:hAnsi="Microsoft Sans Serif" w:cs="Microsoft Sans Serif"/>
                <w:color w:val="000000"/>
                <w:kern w:val="0"/>
                <w:sz w:val="20"/>
                <w:szCs w:val="20"/>
              </w:rPr>
            </w:pPr>
            <w:r w:rsidRPr="00F41F91">
              <w:rPr>
                <w:rFonts w:ascii="Microsoft Sans Serif" w:eastAsia="宋体" w:hAnsi="Microsoft Sans Serif" w:cs="Microsoft Sans Serif"/>
                <w:color w:val="000000"/>
                <w:kern w:val="0"/>
                <w:sz w:val="20"/>
                <w:szCs w:val="20"/>
              </w:rPr>
              <w:t>35</w:t>
            </w:r>
          </w:p>
        </w:tc>
        <w:tc>
          <w:tcPr>
            <w:tcW w:w="1080" w:type="dxa"/>
            <w:tcBorders>
              <w:top w:val="nil"/>
              <w:left w:val="nil"/>
              <w:bottom w:val="single" w:sz="8" w:space="0" w:color="auto"/>
              <w:right w:val="single" w:sz="8" w:space="0" w:color="auto"/>
            </w:tcBorders>
            <w:shd w:val="clear" w:color="auto" w:fill="auto"/>
            <w:noWrap/>
            <w:vAlign w:val="center"/>
            <w:hideMark/>
          </w:tcPr>
          <w:p w14:paraId="2C99915D" w14:textId="77777777" w:rsidR="00F41F91" w:rsidRPr="00F41F91" w:rsidRDefault="00F41F91" w:rsidP="00F41F91">
            <w:pPr>
              <w:widowControl/>
              <w:jc w:val="left"/>
              <w:rPr>
                <w:rFonts w:ascii="Microsoft Sans Serif" w:eastAsia="宋体" w:hAnsi="Microsoft Sans Serif" w:cs="Microsoft Sans Serif"/>
                <w:color w:val="000000"/>
                <w:kern w:val="0"/>
                <w:sz w:val="20"/>
                <w:szCs w:val="20"/>
              </w:rPr>
            </w:pPr>
            <w:r w:rsidRPr="00F41F91">
              <w:rPr>
                <w:rFonts w:ascii="Microsoft Sans Serif" w:eastAsia="宋体" w:hAnsi="Microsoft Sans Serif" w:cs="Microsoft Sans Serif"/>
                <w:color w:val="000000"/>
                <w:kern w:val="0"/>
                <w:sz w:val="20"/>
                <w:szCs w:val="20"/>
              </w:rPr>
              <w:t>106</w:t>
            </w:r>
          </w:p>
        </w:tc>
        <w:tc>
          <w:tcPr>
            <w:tcW w:w="2440" w:type="dxa"/>
            <w:tcBorders>
              <w:top w:val="nil"/>
              <w:left w:val="nil"/>
              <w:bottom w:val="single" w:sz="8" w:space="0" w:color="auto"/>
              <w:right w:val="single" w:sz="8" w:space="0" w:color="auto"/>
            </w:tcBorders>
            <w:shd w:val="clear" w:color="auto" w:fill="auto"/>
            <w:noWrap/>
            <w:vAlign w:val="center"/>
            <w:hideMark/>
          </w:tcPr>
          <w:p w14:paraId="1A6A5E80" w14:textId="77777777" w:rsidR="00F41F91" w:rsidRPr="00F41F91" w:rsidRDefault="00F41F91" w:rsidP="00F41F91">
            <w:pPr>
              <w:widowControl/>
              <w:jc w:val="left"/>
              <w:rPr>
                <w:rFonts w:ascii="宋体" w:eastAsia="宋体" w:hAnsi="宋体" w:cs="宋体"/>
                <w:color w:val="000000"/>
                <w:kern w:val="0"/>
                <w:sz w:val="20"/>
                <w:szCs w:val="20"/>
              </w:rPr>
            </w:pPr>
            <w:r w:rsidRPr="00F41F91">
              <w:rPr>
                <w:rFonts w:ascii="宋体" w:eastAsia="宋体" w:hAnsi="宋体" w:cs="宋体" w:hint="eastAsia"/>
                <w:color w:val="000000"/>
                <w:kern w:val="0"/>
                <w:sz w:val="20"/>
                <w:szCs w:val="20"/>
              </w:rPr>
              <w:t>福建省</w:t>
            </w:r>
          </w:p>
        </w:tc>
        <w:tc>
          <w:tcPr>
            <w:tcW w:w="1080" w:type="dxa"/>
            <w:tcBorders>
              <w:top w:val="nil"/>
              <w:left w:val="nil"/>
              <w:bottom w:val="single" w:sz="8" w:space="0" w:color="auto"/>
              <w:right w:val="single" w:sz="8" w:space="0" w:color="auto"/>
            </w:tcBorders>
            <w:shd w:val="clear" w:color="auto" w:fill="auto"/>
            <w:noWrap/>
            <w:vAlign w:val="center"/>
            <w:hideMark/>
          </w:tcPr>
          <w:p w14:paraId="7DB81370" w14:textId="77777777" w:rsidR="00F41F91" w:rsidRPr="00F41F91" w:rsidRDefault="00F41F91" w:rsidP="00F41F91">
            <w:pPr>
              <w:widowControl/>
              <w:jc w:val="left"/>
              <w:rPr>
                <w:rFonts w:ascii="宋体" w:eastAsia="宋体" w:hAnsi="宋体" w:cs="宋体"/>
                <w:color w:val="000000"/>
                <w:kern w:val="0"/>
                <w:sz w:val="20"/>
                <w:szCs w:val="20"/>
              </w:rPr>
            </w:pPr>
            <w:r w:rsidRPr="00F41F91">
              <w:rPr>
                <w:rFonts w:ascii="宋体" w:eastAsia="宋体" w:hAnsi="宋体" w:cs="宋体" w:hint="eastAsia"/>
                <w:color w:val="000000"/>
                <w:kern w:val="0"/>
                <w:sz w:val="20"/>
                <w:szCs w:val="20"/>
              </w:rPr>
              <w:t>FJ</w:t>
            </w:r>
          </w:p>
        </w:tc>
      </w:tr>
      <w:tr w:rsidR="00F41F91" w:rsidRPr="00F41F91" w14:paraId="6C309EA8" w14:textId="77777777" w:rsidTr="00F41F91">
        <w:trPr>
          <w:trHeight w:val="285"/>
        </w:trPr>
        <w:tc>
          <w:tcPr>
            <w:tcW w:w="1080" w:type="dxa"/>
            <w:tcBorders>
              <w:top w:val="nil"/>
              <w:left w:val="single" w:sz="8" w:space="0" w:color="auto"/>
              <w:bottom w:val="single" w:sz="8" w:space="0" w:color="auto"/>
              <w:right w:val="single" w:sz="8" w:space="0" w:color="auto"/>
            </w:tcBorders>
            <w:shd w:val="clear" w:color="auto" w:fill="auto"/>
            <w:noWrap/>
            <w:vAlign w:val="center"/>
            <w:hideMark/>
          </w:tcPr>
          <w:p w14:paraId="26D1AB83" w14:textId="77777777" w:rsidR="00F41F91" w:rsidRPr="00F41F91" w:rsidRDefault="00F41F91" w:rsidP="00F41F91">
            <w:pPr>
              <w:widowControl/>
              <w:jc w:val="left"/>
              <w:rPr>
                <w:rFonts w:ascii="Microsoft Sans Serif" w:eastAsia="宋体" w:hAnsi="Microsoft Sans Serif" w:cs="Microsoft Sans Serif"/>
                <w:color w:val="000000"/>
                <w:kern w:val="0"/>
                <w:sz w:val="20"/>
                <w:szCs w:val="20"/>
              </w:rPr>
            </w:pPr>
            <w:r w:rsidRPr="00F41F91">
              <w:rPr>
                <w:rFonts w:ascii="Microsoft Sans Serif" w:eastAsia="宋体" w:hAnsi="Microsoft Sans Serif" w:cs="Microsoft Sans Serif"/>
                <w:color w:val="000000"/>
                <w:kern w:val="0"/>
                <w:sz w:val="20"/>
                <w:szCs w:val="20"/>
              </w:rPr>
              <w:t>36</w:t>
            </w:r>
          </w:p>
        </w:tc>
        <w:tc>
          <w:tcPr>
            <w:tcW w:w="1080" w:type="dxa"/>
            <w:tcBorders>
              <w:top w:val="nil"/>
              <w:left w:val="nil"/>
              <w:bottom w:val="single" w:sz="8" w:space="0" w:color="auto"/>
              <w:right w:val="single" w:sz="8" w:space="0" w:color="auto"/>
            </w:tcBorders>
            <w:shd w:val="clear" w:color="auto" w:fill="auto"/>
            <w:noWrap/>
            <w:vAlign w:val="center"/>
            <w:hideMark/>
          </w:tcPr>
          <w:p w14:paraId="54AD8260" w14:textId="77777777" w:rsidR="00F41F91" w:rsidRPr="00F41F91" w:rsidRDefault="00F41F91" w:rsidP="00F41F91">
            <w:pPr>
              <w:widowControl/>
              <w:jc w:val="left"/>
              <w:rPr>
                <w:rFonts w:ascii="Microsoft Sans Serif" w:eastAsia="宋体" w:hAnsi="Microsoft Sans Serif" w:cs="Microsoft Sans Serif"/>
                <w:color w:val="000000"/>
                <w:kern w:val="0"/>
                <w:sz w:val="20"/>
                <w:szCs w:val="20"/>
              </w:rPr>
            </w:pPr>
            <w:r w:rsidRPr="00F41F91">
              <w:rPr>
                <w:rFonts w:ascii="Microsoft Sans Serif" w:eastAsia="宋体" w:hAnsi="Microsoft Sans Serif" w:cs="Microsoft Sans Serif"/>
                <w:color w:val="000000"/>
                <w:kern w:val="0"/>
                <w:sz w:val="20"/>
                <w:szCs w:val="20"/>
              </w:rPr>
              <w:t>107</w:t>
            </w:r>
          </w:p>
        </w:tc>
        <w:tc>
          <w:tcPr>
            <w:tcW w:w="2440" w:type="dxa"/>
            <w:tcBorders>
              <w:top w:val="nil"/>
              <w:left w:val="nil"/>
              <w:bottom w:val="single" w:sz="8" w:space="0" w:color="auto"/>
              <w:right w:val="single" w:sz="8" w:space="0" w:color="auto"/>
            </w:tcBorders>
            <w:shd w:val="clear" w:color="auto" w:fill="auto"/>
            <w:noWrap/>
            <w:vAlign w:val="center"/>
            <w:hideMark/>
          </w:tcPr>
          <w:p w14:paraId="1F6F8926" w14:textId="77777777" w:rsidR="00F41F91" w:rsidRPr="00F41F91" w:rsidRDefault="00F41F91" w:rsidP="00F41F91">
            <w:pPr>
              <w:widowControl/>
              <w:jc w:val="left"/>
              <w:rPr>
                <w:rFonts w:ascii="宋体" w:eastAsia="宋体" w:hAnsi="宋体" w:cs="宋体"/>
                <w:color w:val="000000"/>
                <w:kern w:val="0"/>
                <w:sz w:val="20"/>
                <w:szCs w:val="20"/>
              </w:rPr>
            </w:pPr>
            <w:r w:rsidRPr="00F41F91">
              <w:rPr>
                <w:rFonts w:ascii="宋体" w:eastAsia="宋体" w:hAnsi="宋体" w:cs="宋体" w:hint="eastAsia"/>
                <w:color w:val="000000"/>
                <w:kern w:val="0"/>
                <w:sz w:val="20"/>
                <w:szCs w:val="20"/>
              </w:rPr>
              <w:t>江西省</w:t>
            </w:r>
          </w:p>
        </w:tc>
        <w:tc>
          <w:tcPr>
            <w:tcW w:w="1080" w:type="dxa"/>
            <w:tcBorders>
              <w:top w:val="nil"/>
              <w:left w:val="nil"/>
              <w:bottom w:val="single" w:sz="8" w:space="0" w:color="auto"/>
              <w:right w:val="single" w:sz="8" w:space="0" w:color="auto"/>
            </w:tcBorders>
            <w:shd w:val="clear" w:color="auto" w:fill="auto"/>
            <w:noWrap/>
            <w:vAlign w:val="center"/>
            <w:hideMark/>
          </w:tcPr>
          <w:p w14:paraId="14ED3C57" w14:textId="77777777" w:rsidR="00F41F91" w:rsidRPr="00F41F91" w:rsidRDefault="00F41F91" w:rsidP="00F41F91">
            <w:pPr>
              <w:widowControl/>
              <w:jc w:val="left"/>
              <w:rPr>
                <w:rFonts w:ascii="宋体" w:eastAsia="宋体" w:hAnsi="宋体" w:cs="宋体"/>
                <w:color w:val="000000"/>
                <w:kern w:val="0"/>
                <w:sz w:val="20"/>
                <w:szCs w:val="20"/>
              </w:rPr>
            </w:pPr>
            <w:r w:rsidRPr="00F41F91">
              <w:rPr>
                <w:rFonts w:ascii="宋体" w:eastAsia="宋体" w:hAnsi="宋体" w:cs="宋体" w:hint="eastAsia"/>
                <w:color w:val="000000"/>
                <w:kern w:val="0"/>
                <w:sz w:val="20"/>
                <w:szCs w:val="20"/>
              </w:rPr>
              <w:t>JX</w:t>
            </w:r>
          </w:p>
        </w:tc>
      </w:tr>
      <w:tr w:rsidR="00F41F91" w:rsidRPr="00F41F91" w14:paraId="25E02EE9" w14:textId="77777777" w:rsidTr="00F41F91">
        <w:trPr>
          <w:trHeight w:val="285"/>
        </w:trPr>
        <w:tc>
          <w:tcPr>
            <w:tcW w:w="1080" w:type="dxa"/>
            <w:tcBorders>
              <w:top w:val="nil"/>
              <w:left w:val="single" w:sz="8" w:space="0" w:color="auto"/>
              <w:bottom w:val="single" w:sz="8" w:space="0" w:color="auto"/>
              <w:right w:val="single" w:sz="8" w:space="0" w:color="auto"/>
            </w:tcBorders>
            <w:shd w:val="clear" w:color="auto" w:fill="auto"/>
            <w:noWrap/>
            <w:vAlign w:val="center"/>
            <w:hideMark/>
          </w:tcPr>
          <w:p w14:paraId="2043970F" w14:textId="77777777" w:rsidR="00F41F91" w:rsidRPr="00F41F91" w:rsidRDefault="00F41F91" w:rsidP="00F41F91">
            <w:pPr>
              <w:widowControl/>
              <w:jc w:val="left"/>
              <w:rPr>
                <w:rFonts w:ascii="Microsoft Sans Serif" w:eastAsia="宋体" w:hAnsi="Microsoft Sans Serif" w:cs="Microsoft Sans Serif"/>
                <w:color w:val="000000"/>
                <w:kern w:val="0"/>
                <w:sz w:val="20"/>
                <w:szCs w:val="20"/>
              </w:rPr>
            </w:pPr>
            <w:r w:rsidRPr="00F41F91">
              <w:rPr>
                <w:rFonts w:ascii="Microsoft Sans Serif" w:eastAsia="宋体" w:hAnsi="Microsoft Sans Serif" w:cs="Microsoft Sans Serif"/>
                <w:color w:val="000000"/>
                <w:kern w:val="0"/>
                <w:sz w:val="20"/>
                <w:szCs w:val="20"/>
              </w:rPr>
              <w:t>37</w:t>
            </w:r>
          </w:p>
        </w:tc>
        <w:tc>
          <w:tcPr>
            <w:tcW w:w="1080" w:type="dxa"/>
            <w:tcBorders>
              <w:top w:val="nil"/>
              <w:left w:val="nil"/>
              <w:bottom w:val="single" w:sz="8" w:space="0" w:color="auto"/>
              <w:right w:val="single" w:sz="8" w:space="0" w:color="auto"/>
            </w:tcBorders>
            <w:shd w:val="clear" w:color="auto" w:fill="auto"/>
            <w:noWrap/>
            <w:vAlign w:val="center"/>
            <w:hideMark/>
          </w:tcPr>
          <w:p w14:paraId="5C06D006" w14:textId="77777777" w:rsidR="00F41F91" w:rsidRPr="00F41F91" w:rsidRDefault="00F41F91" w:rsidP="00F41F91">
            <w:pPr>
              <w:widowControl/>
              <w:jc w:val="left"/>
              <w:rPr>
                <w:rFonts w:ascii="Microsoft Sans Serif" w:eastAsia="宋体" w:hAnsi="Microsoft Sans Serif" w:cs="Microsoft Sans Serif"/>
                <w:color w:val="000000"/>
                <w:kern w:val="0"/>
                <w:sz w:val="20"/>
                <w:szCs w:val="20"/>
              </w:rPr>
            </w:pPr>
            <w:r w:rsidRPr="00F41F91">
              <w:rPr>
                <w:rFonts w:ascii="Microsoft Sans Serif" w:eastAsia="宋体" w:hAnsi="Microsoft Sans Serif" w:cs="Microsoft Sans Serif"/>
                <w:color w:val="000000"/>
                <w:kern w:val="0"/>
                <w:sz w:val="20"/>
                <w:szCs w:val="20"/>
              </w:rPr>
              <w:t>108</w:t>
            </w:r>
          </w:p>
        </w:tc>
        <w:tc>
          <w:tcPr>
            <w:tcW w:w="2440" w:type="dxa"/>
            <w:tcBorders>
              <w:top w:val="nil"/>
              <w:left w:val="nil"/>
              <w:bottom w:val="single" w:sz="8" w:space="0" w:color="auto"/>
              <w:right w:val="single" w:sz="8" w:space="0" w:color="auto"/>
            </w:tcBorders>
            <w:shd w:val="clear" w:color="auto" w:fill="auto"/>
            <w:noWrap/>
            <w:vAlign w:val="center"/>
            <w:hideMark/>
          </w:tcPr>
          <w:p w14:paraId="0C674B27" w14:textId="77777777" w:rsidR="00F41F91" w:rsidRPr="00F41F91" w:rsidRDefault="00F41F91" w:rsidP="00F41F91">
            <w:pPr>
              <w:widowControl/>
              <w:jc w:val="left"/>
              <w:rPr>
                <w:rFonts w:ascii="宋体" w:eastAsia="宋体" w:hAnsi="宋体" w:cs="宋体"/>
                <w:color w:val="000000"/>
                <w:kern w:val="0"/>
                <w:sz w:val="20"/>
                <w:szCs w:val="20"/>
              </w:rPr>
            </w:pPr>
            <w:r w:rsidRPr="00F41F91">
              <w:rPr>
                <w:rFonts w:ascii="宋体" w:eastAsia="宋体" w:hAnsi="宋体" w:cs="宋体" w:hint="eastAsia"/>
                <w:color w:val="000000"/>
                <w:kern w:val="0"/>
                <w:sz w:val="20"/>
                <w:szCs w:val="20"/>
              </w:rPr>
              <w:t>山东省</w:t>
            </w:r>
          </w:p>
        </w:tc>
        <w:tc>
          <w:tcPr>
            <w:tcW w:w="1080" w:type="dxa"/>
            <w:tcBorders>
              <w:top w:val="nil"/>
              <w:left w:val="nil"/>
              <w:bottom w:val="single" w:sz="8" w:space="0" w:color="auto"/>
              <w:right w:val="single" w:sz="8" w:space="0" w:color="auto"/>
            </w:tcBorders>
            <w:shd w:val="clear" w:color="auto" w:fill="auto"/>
            <w:noWrap/>
            <w:vAlign w:val="center"/>
            <w:hideMark/>
          </w:tcPr>
          <w:p w14:paraId="71BAC9E4" w14:textId="77777777" w:rsidR="00F41F91" w:rsidRPr="00F41F91" w:rsidRDefault="00F41F91" w:rsidP="00F41F91">
            <w:pPr>
              <w:widowControl/>
              <w:jc w:val="left"/>
              <w:rPr>
                <w:rFonts w:ascii="宋体" w:eastAsia="宋体" w:hAnsi="宋体" w:cs="宋体"/>
                <w:color w:val="000000"/>
                <w:kern w:val="0"/>
                <w:sz w:val="20"/>
                <w:szCs w:val="20"/>
              </w:rPr>
            </w:pPr>
            <w:r w:rsidRPr="00F41F91">
              <w:rPr>
                <w:rFonts w:ascii="宋体" w:eastAsia="宋体" w:hAnsi="宋体" w:cs="宋体" w:hint="eastAsia"/>
                <w:color w:val="000000"/>
                <w:kern w:val="0"/>
                <w:sz w:val="20"/>
                <w:szCs w:val="20"/>
              </w:rPr>
              <w:t>SD</w:t>
            </w:r>
          </w:p>
        </w:tc>
      </w:tr>
      <w:tr w:rsidR="00F41F91" w:rsidRPr="00F41F91" w14:paraId="00A060D2" w14:textId="77777777" w:rsidTr="00F41F91">
        <w:trPr>
          <w:trHeight w:val="285"/>
        </w:trPr>
        <w:tc>
          <w:tcPr>
            <w:tcW w:w="1080" w:type="dxa"/>
            <w:tcBorders>
              <w:top w:val="nil"/>
              <w:left w:val="single" w:sz="8" w:space="0" w:color="auto"/>
              <w:bottom w:val="single" w:sz="8" w:space="0" w:color="auto"/>
              <w:right w:val="single" w:sz="8" w:space="0" w:color="auto"/>
            </w:tcBorders>
            <w:shd w:val="clear" w:color="auto" w:fill="auto"/>
            <w:noWrap/>
            <w:vAlign w:val="center"/>
            <w:hideMark/>
          </w:tcPr>
          <w:p w14:paraId="24745685" w14:textId="77777777" w:rsidR="00F41F91" w:rsidRPr="00F41F91" w:rsidRDefault="00F41F91" w:rsidP="00F41F91">
            <w:pPr>
              <w:widowControl/>
              <w:jc w:val="left"/>
              <w:rPr>
                <w:rFonts w:ascii="Microsoft Sans Serif" w:eastAsia="宋体" w:hAnsi="Microsoft Sans Serif" w:cs="Microsoft Sans Serif"/>
                <w:color w:val="000000"/>
                <w:kern w:val="0"/>
                <w:sz w:val="20"/>
                <w:szCs w:val="20"/>
              </w:rPr>
            </w:pPr>
            <w:r w:rsidRPr="00F41F91">
              <w:rPr>
                <w:rFonts w:ascii="Microsoft Sans Serif" w:eastAsia="宋体" w:hAnsi="Microsoft Sans Serif" w:cs="Microsoft Sans Serif"/>
                <w:color w:val="000000"/>
                <w:kern w:val="0"/>
                <w:sz w:val="20"/>
                <w:szCs w:val="20"/>
              </w:rPr>
              <w:t>41</w:t>
            </w:r>
          </w:p>
        </w:tc>
        <w:tc>
          <w:tcPr>
            <w:tcW w:w="1080" w:type="dxa"/>
            <w:tcBorders>
              <w:top w:val="nil"/>
              <w:left w:val="nil"/>
              <w:bottom w:val="single" w:sz="8" w:space="0" w:color="auto"/>
              <w:right w:val="single" w:sz="8" w:space="0" w:color="auto"/>
            </w:tcBorders>
            <w:shd w:val="clear" w:color="auto" w:fill="auto"/>
            <w:noWrap/>
            <w:vAlign w:val="center"/>
            <w:hideMark/>
          </w:tcPr>
          <w:p w14:paraId="1E27F6CC" w14:textId="77777777" w:rsidR="00F41F91" w:rsidRPr="00F41F91" w:rsidRDefault="00F41F91" w:rsidP="00F41F91">
            <w:pPr>
              <w:widowControl/>
              <w:jc w:val="left"/>
              <w:rPr>
                <w:rFonts w:ascii="Microsoft Sans Serif" w:eastAsia="宋体" w:hAnsi="Microsoft Sans Serif" w:cs="Microsoft Sans Serif"/>
                <w:color w:val="000000"/>
                <w:kern w:val="0"/>
                <w:sz w:val="20"/>
                <w:szCs w:val="20"/>
              </w:rPr>
            </w:pPr>
            <w:r w:rsidRPr="00F41F91">
              <w:rPr>
                <w:rFonts w:ascii="Microsoft Sans Serif" w:eastAsia="宋体" w:hAnsi="Microsoft Sans Serif" w:cs="Microsoft Sans Serif"/>
                <w:color w:val="000000"/>
                <w:kern w:val="0"/>
                <w:sz w:val="20"/>
                <w:szCs w:val="20"/>
              </w:rPr>
              <w:t>109</w:t>
            </w:r>
          </w:p>
        </w:tc>
        <w:tc>
          <w:tcPr>
            <w:tcW w:w="2440" w:type="dxa"/>
            <w:tcBorders>
              <w:top w:val="nil"/>
              <w:left w:val="nil"/>
              <w:bottom w:val="single" w:sz="8" w:space="0" w:color="auto"/>
              <w:right w:val="single" w:sz="8" w:space="0" w:color="auto"/>
            </w:tcBorders>
            <w:shd w:val="clear" w:color="auto" w:fill="auto"/>
            <w:noWrap/>
            <w:vAlign w:val="center"/>
            <w:hideMark/>
          </w:tcPr>
          <w:p w14:paraId="7E33B8B6" w14:textId="77777777" w:rsidR="00F41F91" w:rsidRPr="00F41F91" w:rsidRDefault="00F41F91" w:rsidP="00F41F91">
            <w:pPr>
              <w:widowControl/>
              <w:jc w:val="left"/>
              <w:rPr>
                <w:rFonts w:ascii="宋体" w:eastAsia="宋体" w:hAnsi="宋体" w:cs="宋体"/>
                <w:color w:val="000000"/>
                <w:kern w:val="0"/>
                <w:sz w:val="20"/>
                <w:szCs w:val="20"/>
              </w:rPr>
            </w:pPr>
            <w:r w:rsidRPr="00F41F91">
              <w:rPr>
                <w:rFonts w:ascii="宋体" w:eastAsia="宋体" w:hAnsi="宋体" w:cs="宋体" w:hint="eastAsia"/>
                <w:color w:val="000000"/>
                <w:kern w:val="0"/>
                <w:sz w:val="20"/>
                <w:szCs w:val="20"/>
              </w:rPr>
              <w:t>河南省</w:t>
            </w:r>
          </w:p>
        </w:tc>
        <w:tc>
          <w:tcPr>
            <w:tcW w:w="1080" w:type="dxa"/>
            <w:tcBorders>
              <w:top w:val="nil"/>
              <w:left w:val="nil"/>
              <w:bottom w:val="single" w:sz="8" w:space="0" w:color="auto"/>
              <w:right w:val="single" w:sz="8" w:space="0" w:color="auto"/>
            </w:tcBorders>
            <w:shd w:val="clear" w:color="auto" w:fill="auto"/>
            <w:noWrap/>
            <w:vAlign w:val="center"/>
            <w:hideMark/>
          </w:tcPr>
          <w:p w14:paraId="21421EB2" w14:textId="77777777" w:rsidR="00F41F91" w:rsidRPr="00F41F91" w:rsidRDefault="00F41F91" w:rsidP="00F41F91">
            <w:pPr>
              <w:widowControl/>
              <w:jc w:val="left"/>
              <w:rPr>
                <w:rFonts w:ascii="宋体" w:eastAsia="宋体" w:hAnsi="宋体" w:cs="宋体"/>
                <w:color w:val="000000"/>
                <w:kern w:val="0"/>
                <w:sz w:val="20"/>
                <w:szCs w:val="20"/>
              </w:rPr>
            </w:pPr>
            <w:r w:rsidRPr="00F41F91">
              <w:rPr>
                <w:rFonts w:ascii="宋体" w:eastAsia="宋体" w:hAnsi="宋体" w:cs="宋体" w:hint="eastAsia"/>
                <w:color w:val="000000"/>
                <w:kern w:val="0"/>
                <w:sz w:val="20"/>
                <w:szCs w:val="20"/>
              </w:rPr>
              <w:t>HN</w:t>
            </w:r>
          </w:p>
        </w:tc>
      </w:tr>
      <w:tr w:rsidR="00F41F91" w:rsidRPr="00F41F91" w14:paraId="4324DD3E" w14:textId="77777777" w:rsidTr="00F41F91">
        <w:trPr>
          <w:trHeight w:val="285"/>
        </w:trPr>
        <w:tc>
          <w:tcPr>
            <w:tcW w:w="1080" w:type="dxa"/>
            <w:tcBorders>
              <w:top w:val="nil"/>
              <w:left w:val="single" w:sz="8" w:space="0" w:color="auto"/>
              <w:bottom w:val="single" w:sz="8" w:space="0" w:color="auto"/>
              <w:right w:val="single" w:sz="8" w:space="0" w:color="auto"/>
            </w:tcBorders>
            <w:shd w:val="clear" w:color="auto" w:fill="auto"/>
            <w:noWrap/>
            <w:vAlign w:val="center"/>
            <w:hideMark/>
          </w:tcPr>
          <w:p w14:paraId="23AEF6B6" w14:textId="77777777" w:rsidR="00F41F91" w:rsidRPr="00F41F91" w:rsidRDefault="00F41F91" w:rsidP="00F41F91">
            <w:pPr>
              <w:widowControl/>
              <w:jc w:val="left"/>
              <w:rPr>
                <w:rFonts w:ascii="Microsoft Sans Serif" w:eastAsia="宋体" w:hAnsi="Microsoft Sans Serif" w:cs="Microsoft Sans Serif"/>
                <w:color w:val="000000"/>
                <w:kern w:val="0"/>
                <w:sz w:val="20"/>
                <w:szCs w:val="20"/>
              </w:rPr>
            </w:pPr>
            <w:r w:rsidRPr="00F41F91">
              <w:rPr>
                <w:rFonts w:ascii="Microsoft Sans Serif" w:eastAsia="宋体" w:hAnsi="Microsoft Sans Serif" w:cs="Microsoft Sans Serif"/>
                <w:color w:val="000000"/>
                <w:kern w:val="0"/>
                <w:sz w:val="20"/>
                <w:szCs w:val="20"/>
              </w:rPr>
              <w:t>42</w:t>
            </w:r>
          </w:p>
        </w:tc>
        <w:tc>
          <w:tcPr>
            <w:tcW w:w="1080" w:type="dxa"/>
            <w:tcBorders>
              <w:top w:val="nil"/>
              <w:left w:val="nil"/>
              <w:bottom w:val="single" w:sz="8" w:space="0" w:color="auto"/>
              <w:right w:val="single" w:sz="8" w:space="0" w:color="auto"/>
            </w:tcBorders>
            <w:shd w:val="clear" w:color="auto" w:fill="auto"/>
            <w:noWrap/>
            <w:vAlign w:val="center"/>
            <w:hideMark/>
          </w:tcPr>
          <w:p w14:paraId="0A3B7438" w14:textId="77777777" w:rsidR="00F41F91" w:rsidRPr="00F41F91" w:rsidRDefault="00F41F91" w:rsidP="00F41F91">
            <w:pPr>
              <w:widowControl/>
              <w:jc w:val="left"/>
              <w:rPr>
                <w:rFonts w:ascii="Microsoft Sans Serif" w:eastAsia="宋体" w:hAnsi="Microsoft Sans Serif" w:cs="Microsoft Sans Serif"/>
                <w:color w:val="000000"/>
                <w:kern w:val="0"/>
                <w:sz w:val="20"/>
                <w:szCs w:val="20"/>
              </w:rPr>
            </w:pPr>
            <w:r w:rsidRPr="00F41F91">
              <w:rPr>
                <w:rFonts w:ascii="Microsoft Sans Serif" w:eastAsia="宋体" w:hAnsi="Microsoft Sans Serif" w:cs="Microsoft Sans Serif"/>
                <w:color w:val="000000"/>
                <w:kern w:val="0"/>
                <w:sz w:val="20"/>
                <w:szCs w:val="20"/>
              </w:rPr>
              <w:t>104</w:t>
            </w:r>
          </w:p>
        </w:tc>
        <w:tc>
          <w:tcPr>
            <w:tcW w:w="2440" w:type="dxa"/>
            <w:tcBorders>
              <w:top w:val="nil"/>
              <w:left w:val="nil"/>
              <w:bottom w:val="single" w:sz="8" w:space="0" w:color="auto"/>
              <w:right w:val="single" w:sz="8" w:space="0" w:color="auto"/>
            </w:tcBorders>
            <w:shd w:val="clear" w:color="auto" w:fill="auto"/>
            <w:noWrap/>
            <w:vAlign w:val="center"/>
            <w:hideMark/>
          </w:tcPr>
          <w:p w14:paraId="25E64DFE" w14:textId="77777777" w:rsidR="00F41F91" w:rsidRPr="00F41F91" w:rsidRDefault="00F41F91" w:rsidP="00F41F91">
            <w:pPr>
              <w:widowControl/>
              <w:jc w:val="left"/>
              <w:rPr>
                <w:rFonts w:ascii="宋体" w:eastAsia="宋体" w:hAnsi="宋体" w:cs="宋体"/>
                <w:color w:val="000000"/>
                <w:kern w:val="0"/>
                <w:sz w:val="20"/>
                <w:szCs w:val="20"/>
              </w:rPr>
            </w:pPr>
            <w:r w:rsidRPr="00F41F91">
              <w:rPr>
                <w:rFonts w:ascii="宋体" w:eastAsia="宋体" w:hAnsi="宋体" w:cs="宋体" w:hint="eastAsia"/>
                <w:color w:val="000000"/>
                <w:kern w:val="0"/>
                <w:sz w:val="20"/>
                <w:szCs w:val="20"/>
              </w:rPr>
              <w:t>湖北省</w:t>
            </w:r>
          </w:p>
        </w:tc>
        <w:tc>
          <w:tcPr>
            <w:tcW w:w="1080" w:type="dxa"/>
            <w:tcBorders>
              <w:top w:val="nil"/>
              <w:left w:val="nil"/>
              <w:bottom w:val="single" w:sz="8" w:space="0" w:color="auto"/>
              <w:right w:val="single" w:sz="8" w:space="0" w:color="auto"/>
            </w:tcBorders>
            <w:shd w:val="clear" w:color="auto" w:fill="auto"/>
            <w:noWrap/>
            <w:vAlign w:val="center"/>
            <w:hideMark/>
          </w:tcPr>
          <w:p w14:paraId="0F4AC99A" w14:textId="77777777" w:rsidR="00F41F91" w:rsidRPr="00F41F91" w:rsidRDefault="00F41F91" w:rsidP="00F41F91">
            <w:pPr>
              <w:widowControl/>
              <w:jc w:val="left"/>
              <w:rPr>
                <w:rFonts w:ascii="宋体" w:eastAsia="宋体" w:hAnsi="宋体" w:cs="宋体"/>
                <w:color w:val="000000"/>
                <w:kern w:val="0"/>
                <w:sz w:val="20"/>
                <w:szCs w:val="20"/>
              </w:rPr>
            </w:pPr>
            <w:r w:rsidRPr="00F41F91">
              <w:rPr>
                <w:rFonts w:ascii="宋体" w:eastAsia="宋体" w:hAnsi="宋体" w:cs="宋体" w:hint="eastAsia"/>
                <w:color w:val="000000"/>
                <w:kern w:val="0"/>
                <w:sz w:val="20"/>
                <w:szCs w:val="20"/>
              </w:rPr>
              <w:t>UB</w:t>
            </w:r>
          </w:p>
        </w:tc>
      </w:tr>
      <w:tr w:rsidR="00F41F91" w:rsidRPr="00F41F91" w14:paraId="05D52D5F" w14:textId="77777777" w:rsidTr="00F41F91">
        <w:trPr>
          <w:trHeight w:val="285"/>
        </w:trPr>
        <w:tc>
          <w:tcPr>
            <w:tcW w:w="1080" w:type="dxa"/>
            <w:tcBorders>
              <w:top w:val="nil"/>
              <w:left w:val="single" w:sz="8" w:space="0" w:color="auto"/>
              <w:bottom w:val="single" w:sz="8" w:space="0" w:color="auto"/>
              <w:right w:val="single" w:sz="8" w:space="0" w:color="auto"/>
            </w:tcBorders>
            <w:shd w:val="clear" w:color="auto" w:fill="auto"/>
            <w:noWrap/>
            <w:vAlign w:val="center"/>
            <w:hideMark/>
          </w:tcPr>
          <w:p w14:paraId="78486FDF" w14:textId="77777777" w:rsidR="00F41F91" w:rsidRPr="00F41F91" w:rsidRDefault="00F41F91" w:rsidP="00F41F91">
            <w:pPr>
              <w:widowControl/>
              <w:jc w:val="left"/>
              <w:rPr>
                <w:rFonts w:ascii="Microsoft Sans Serif" w:eastAsia="宋体" w:hAnsi="Microsoft Sans Serif" w:cs="Microsoft Sans Serif"/>
                <w:color w:val="000000"/>
                <w:kern w:val="0"/>
                <w:sz w:val="20"/>
                <w:szCs w:val="20"/>
              </w:rPr>
            </w:pPr>
            <w:r w:rsidRPr="00F41F91">
              <w:rPr>
                <w:rFonts w:ascii="Microsoft Sans Serif" w:eastAsia="宋体" w:hAnsi="Microsoft Sans Serif" w:cs="Microsoft Sans Serif"/>
                <w:color w:val="000000"/>
                <w:kern w:val="0"/>
                <w:sz w:val="20"/>
                <w:szCs w:val="20"/>
              </w:rPr>
              <w:t>43</w:t>
            </w:r>
          </w:p>
        </w:tc>
        <w:tc>
          <w:tcPr>
            <w:tcW w:w="1080" w:type="dxa"/>
            <w:tcBorders>
              <w:top w:val="nil"/>
              <w:left w:val="nil"/>
              <w:bottom w:val="single" w:sz="8" w:space="0" w:color="auto"/>
              <w:right w:val="single" w:sz="8" w:space="0" w:color="auto"/>
            </w:tcBorders>
            <w:shd w:val="clear" w:color="auto" w:fill="auto"/>
            <w:noWrap/>
            <w:vAlign w:val="center"/>
            <w:hideMark/>
          </w:tcPr>
          <w:p w14:paraId="0DF8A62A" w14:textId="77777777" w:rsidR="00F41F91" w:rsidRPr="00F41F91" w:rsidRDefault="00F41F91" w:rsidP="00F41F91">
            <w:pPr>
              <w:widowControl/>
              <w:jc w:val="left"/>
              <w:rPr>
                <w:rFonts w:ascii="Microsoft Sans Serif" w:eastAsia="宋体" w:hAnsi="Microsoft Sans Serif" w:cs="Microsoft Sans Serif"/>
                <w:color w:val="000000"/>
                <w:kern w:val="0"/>
                <w:sz w:val="20"/>
                <w:szCs w:val="20"/>
              </w:rPr>
            </w:pPr>
            <w:r w:rsidRPr="00F41F91">
              <w:rPr>
                <w:rFonts w:ascii="Microsoft Sans Serif" w:eastAsia="宋体" w:hAnsi="Microsoft Sans Serif" w:cs="Microsoft Sans Serif"/>
                <w:color w:val="000000"/>
                <w:kern w:val="0"/>
                <w:sz w:val="20"/>
                <w:szCs w:val="20"/>
              </w:rPr>
              <w:t>116</w:t>
            </w:r>
          </w:p>
        </w:tc>
        <w:tc>
          <w:tcPr>
            <w:tcW w:w="2440" w:type="dxa"/>
            <w:tcBorders>
              <w:top w:val="nil"/>
              <w:left w:val="nil"/>
              <w:bottom w:val="single" w:sz="8" w:space="0" w:color="auto"/>
              <w:right w:val="single" w:sz="8" w:space="0" w:color="auto"/>
            </w:tcBorders>
            <w:shd w:val="clear" w:color="auto" w:fill="auto"/>
            <w:noWrap/>
            <w:vAlign w:val="center"/>
            <w:hideMark/>
          </w:tcPr>
          <w:p w14:paraId="170B5F52" w14:textId="77777777" w:rsidR="00F41F91" w:rsidRPr="00F41F91" w:rsidRDefault="00F41F91" w:rsidP="00F41F91">
            <w:pPr>
              <w:widowControl/>
              <w:jc w:val="left"/>
              <w:rPr>
                <w:rFonts w:ascii="宋体" w:eastAsia="宋体" w:hAnsi="宋体" w:cs="宋体"/>
                <w:color w:val="000000"/>
                <w:kern w:val="0"/>
                <w:sz w:val="20"/>
                <w:szCs w:val="20"/>
              </w:rPr>
            </w:pPr>
            <w:r w:rsidRPr="00F41F91">
              <w:rPr>
                <w:rFonts w:ascii="宋体" w:eastAsia="宋体" w:hAnsi="宋体" w:cs="宋体" w:hint="eastAsia"/>
                <w:color w:val="000000"/>
                <w:kern w:val="0"/>
                <w:sz w:val="20"/>
                <w:szCs w:val="20"/>
              </w:rPr>
              <w:t>湖南省</w:t>
            </w:r>
          </w:p>
        </w:tc>
        <w:tc>
          <w:tcPr>
            <w:tcW w:w="1080" w:type="dxa"/>
            <w:tcBorders>
              <w:top w:val="nil"/>
              <w:left w:val="nil"/>
              <w:bottom w:val="single" w:sz="8" w:space="0" w:color="auto"/>
              <w:right w:val="single" w:sz="8" w:space="0" w:color="auto"/>
            </w:tcBorders>
            <w:shd w:val="clear" w:color="auto" w:fill="auto"/>
            <w:noWrap/>
            <w:vAlign w:val="center"/>
            <w:hideMark/>
          </w:tcPr>
          <w:p w14:paraId="2A5479E6" w14:textId="77777777" w:rsidR="00F41F91" w:rsidRPr="00F41F91" w:rsidRDefault="00F41F91" w:rsidP="00F41F91">
            <w:pPr>
              <w:widowControl/>
              <w:jc w:val="left"/>
              <w:rPr>
                <w:rFonts w:ascii="宋体" w:eastAsia="宋体" w:hAnsi="宋体" w:cs="宋体"/>
                <w:color w:val="000000"/>
                <w:kern w:val="0"/>
                <w:sz w:val="20"/>
                <w:szCs w:val="20"/>
              </w:rPr>
            </w:pPr>
            <w:r w:rsidRPr="00F41F91">
              <w:rPr>
                <w:rFonts w:ascii="宋体" w:eastAsia="宋体" w:hAnsi="宋体" w:cs="宋体" w:hint="eastAsia"/>
                <w:color w:val="000000"/>
                <w:kern w:val="0"/>
                <w:sz w:val="20"/>
                <w:szCs w:val="20"/>
              </w:rPr>
              <w:t>UN</w:t>
            </w:r>
          </w:p>
        </w:tc>
      </w:tr>
      <w:tr w:rsidR="00F41F91" w:rsidRPr="00F41F91" w14:paraId="6BC0C17F" w14:textId="77777777" w:rsidTr="00F41F91">
        <w:trPr>
          <w:trHeight w:val="285"/>
        </w:trPr>
        <w:tc>
          <w:tcPr>
            <w:tcW w:w="1080" w:type="dxa"/>
            <w:tcBorders>
              <w:top w:val="nil"/>
              <w:left w:val="single" w:sz="8" w:space="0" w:color="auto"/>
              <w:bottom w:val="single" w:sz="8" w:space="0" w:color="auto"/>
              <w:right w:val="single" w:sz="8" w:space="0" w:color="auto"/>
            </w:tcBorders>
            <w:shd w:val="clear" w:color="auto" w:fill="auto"/>
            <w:noWrap/>
            <w:vAlign w:val="center"/>
            <w:hideMark/>
          </w:tcPr>
          <w:p w14:paraId="5E3A4D8E" w14:textId="77777777" w:rsidR="00F41F91" w:rsidRPr="00F41F91" w:rsidRDefault="00F41F91" w:rsidP="00F41F91">
            <w:pPr>
              <w:widowControl/>
              <w:jc w:val="left"/>
              <w:rPr>
                <w:rFonts w:ascii="Microsoft Sans Serif" w:eastAsia="宋体" w:hAnsi="Microsoft Sans Serif" w:cs="Microsoft Sans Serif"/>
                <w:color w:val="000000"/>
                <w:kern w:val="0"/>
                <w:sz w:val="20"/>
                <w:szCs w:val="20"/>
              </w:rPr>
            </w:pPr>
            <w:r w:rsidRPr="00F41F91">
              <w:rPr>
                <w:rFonts w:ascii="Microsoft Sans Serif" w:eastAsia="宋体" w:hAnsi="Microsoft Sans Serif" w:cs="Microsoft Sans Serif"/>
                <w:color w:val="000000"/>
                <w:kern w:val="0"/>
                <w:sz w:val="20"/>
                <w:szCs w:val="20"/>
              </w:rPr>
              <w:t>44</w:t>
            </w:r>
          </w:p>
        </w:tc>
        <w:tc>
          <w:tcPr>
            <w:tcW w:w="1080" w:type="dxa"/>
            <w:tcBorders>
              <w:top w:val="nil"/>
              <w:left w:val="nil"/>
              <w:bottom w:val="single" w:sz="8" w:space="0" w:color="auto"/>
              <w:right w:val="single" w:sz="8" w:space="0" w:color="auto"/>
            </w:tcBorders>
            <w:shd w:val="clear" w:color="auto" w:fill="auto"/>
            <w:noWrap/>
            <w:vAlign w:val="center"/>
            <w:hideMark/>
          </w:tcPr>
          <w:p w14:paraId="7DBE3BB1" w14:textId="77777777" w:rsidR="00F41F91" w:rsidRPr="00F41F91" w:rsidRDefault="00F41F91" w:rsidP="00F41F91">
            <w:pPr>
              <w:widowControl/>
              <w:jc w:val="left"/>
              <w:rPr>
                <w:rFonts w:ascii="Microsoft Sans Serif" w:eastAsia="宋体" w:hAnsi="Microsoft Sans Serif" w:cs="Microsoft Sans Serif"/>
                <w:color w:val="000000"/>
                <w:kern w:val="0"/>
                <w:sz w:val="20"/>
                <w:szCs w:val="20"/>
              </w:rPr>
            </w:pPr>
            <w:r w:rsidRPr="00F41F91">
              <w:rPr>
                <w:rFonts w:ascii="Microsoft Sans Serif" w:eastAsia="宋体" w:hAnsi="Microsoft Sans Serif" w:cs="Microsoft Sans Serif"/>
                <w:color w:val="000000"/>
                <w:kern w:val="0"/>
                <w:sz w:val="20"/>
                <w:szCs w:val="20"/>
              </w:rPr>
              <w:t>117</w:t>
            </w:r>
          </w:p>
        </w:tc>
        <w:tc>
          <w:tcPr>
            <w:tcW w:w="2440" w:type="dxa"/>
            <w:tcBorders>
              <w:top w:val="nil"/>
              <w:left w:val="nil"/>
              <w:bottom w:val="single" w:sz="8" w:space="0" w:color="auto"/>
              <w:right w:val="single" w:sz="8" w:space="0" w:color="auto"/>
            </w:tcBorders>
            <w:shd w:val="clear" w:color="auto" w:fill="auto"/>
            <w:noWrap/>
            <w:vAlign w:val="center"/>
            <w:hideMark/>
          </w:tcPr>
          <w:p w14:paraId="0604DFDA" w14:textId="77777777" w:rsidR="00F41F91" w:rsidRPr="00F41F91" w:rsidRDefault="00F41F91" w:rsidP="00F41F91">
            <w:pPr>
              <w:widowControl/>
              <w:jc w:val="left"/>
              <w:rPr>
                <w:rFonts w:ascii="宋体" w:eastAsia="宋体" w:hAnsi="宋体" w:cs="宋体"/>
                <w:color w:val="000000"/>
                <w:kern w:val="0"/>
                <w:sz w:val="20"/>
                <w:szCs w:val="20"/>
              </w:rPr>
            </w:pPr>
            <w:r w:rsidRPr="00F41F91">
              <w:rPr>
                <w:rFonts w:ascii="宋体" w:eastAsia="宋体" w:hAnsi="宋体" w:cs="宋体" w:hint="eastAsia"/>
                <w:color w:val="000000"/>
                <w:kern w:val="0"/>
                <w:sz w:val="20"/>
                <w:szCs w:val="20"/>
              </w:rPr>
              <w:t>广东省</w:t>
            </w:r>
          </w:p>
        </w:tc>
        <w:tc>
          <w:tcPr>
            <w:tcW w:w="1080" w:type="dxa"/>
            <w:tcBorders>
              <w:top w:val="nil"/>
              <w:left w:val="nil"/>
              <w:bottom w:val="single" w:sz="8" w:space="0" w:color="auto"/>
              <w:right w:val="single" w:sz="8" w:space="0" w:color="auto"/>
            </w:tcBorders>
            <w:shd w:val="clear" w:color="auto" w:fill="auto"/>
            <w:noWrap/>
            <w:vAlign w:val="center"/>
            <w:hideMark/>
          </w:tcPr>
          <w:p w14:paraId="040C6D10" w14:textId="77777777" w:rsidR="00F41F91" w:rsidRPr="00F41F91" w:rsidRDefault="00F41F91" w:rsidP="00F41F91">
            <w:pPr>
              <w:widowControl/>
              <w:jc w:val="left"/>
              <w:rPr>
                <w:rFonts w:ascii="宋体" w:eastAsia="宋体" w:hAnsi="宋体" w:cs="宋体"/>
                <w:color w:val="000000"/>
                <w:kern w:val="0"/>
                <w:sz w:val="20"/>
                <w:szCs w:val="20"/>
              </w:rPr>
            </w:pPr>
            <w:r w:rsidRPr="00F41F91">
              <w:rPr>
                <w:rFonts w:ascii="宋体" w:eastAsia="宋体" w:hAnsi="宋体" w:cs="宋体" w:hint="eastAsia"/>
                <w:color w:val="000000"/>
                <w:kern w:val="0"/>
                <w:sz w:val="20"/>
                <w:szCs w:val="20"/>
              </w:rPr>
              <w:t>GD</w:t>
            </w:r>
          </w:p>
        </w:tc>
      </w:tr>
      <w:tr w:rsidR="00F41F91" w:rsidRPr="00F41F91" w14:paraId="065EB9BA" w14:textId="77777777" w:rsidTr="00F41F91">
        <w:trPr>
          <w:trHeight w:val="285"/>
        </w:trPr>
        <w:tc>
          <w:tcPr>
            <w:tcW w:w="1080" w:type="dxa"/>
            <w:tcBorders>
              <w:top w:val="nil"/>
              <w:left w:val="single" w:sz="8" w:space="0" w:color="auto"/>
              <w:bottom w:val="single" w:sz="8" w:space="0" w:color="auto"/>
              <w:right w:val="single" w:sz="8" w:space="0" w:color="auto"/>
            </w:tcBorders>
            <w:shd w:val="clear" w:color="auto" w:fill="auto"/>
            <w:noWrap/>
            <w:vAlign w:val="center"/>
            <w:hideMark/>
          </w:tcPr>
          <w:p w14:paraId="5CCC184D" w14:textId="77777777" w:rsidR="00F41F91" w:rsidRPr="00F41F91" w:rsidRDefault="00F41F91" w:rsidP="00F41F91">
            <w:pPr>
              <w:widowControl/>
              <w:jc w:val="left"/>
              <w:rPr>
                <w:rFonts w:ascii="Microsoft Sans Serif" w:eastAsia="宋体" w:hAnsi="Microsoft Sans Serif" w:cs="Microsoft Sans Serif"/>
                <w:color w:val="000000"/>
                <w:kern w:val="0"/>
                <w:sz w:val="20"/>
                <w:szCs w:val="20"/>
              </w:rPr>
            </w:pPr>
            <w:r w:rsidRPr="00F41F91">
              <w:rPr>
                <w:rFonts w:ascii="Microsoft Sans Serif" w:eastAsia="宋体" w:hAnsi="Microsoft Sans Serif" w:cs="Microsoft Sans Serif"/>
                <w:color w:val="000000"/>
                <w:kern w:val="0"/>
                <w:sz w:val="20"/>
                <w:szCs w:val="20"/>
              </w:rPr>
              <w:t>45</w:t>
            </w:r>
          </w:p>
        </w:tc>
        <w:tc>
          <w:tcPr>
            <w:tcW w:w="1080" w:type="dxa"/>
            <w:tcBorders>
              <w:top w:val="nil"/>
              <w:left w:val="nil"/>
              <w:bottom w:val="single" w:sz="8" w:space="0" w:color="auto"/>
              <w:right w:val="single" w:sz="8" w:space="0" w:color="auto"/>
            </w:tcBorders>
            <w:shd w:val="clear" w:color="auto" w:fill="auto"/>
            <w:noWrap/>
            <w:vAlign w:val="center"/>
            <w:hideMark/>
          </w:tcPr>
          <w:p w14:paraId="1CCD22DB" w14:textId="77777777" w:rsidR="00F41F91" w:rsidRPr="00F41F91" w:rsidRDefault="00F41F91" w:rsidP="00F41F91">
            <w:pPr>
              <w:widowControl/>
              <w:jc w:val="left"/>
              <w:rPr>
                <w:rFonts w:ascii="Microsoft Sans Serif" w:eastAsia="宋体" w:hAnsi="Microsoft Sans Serif" w:cs="Microsoft Sans Serif"/>
                <w:color w:val="000000"/>
                <w:kern w:val="0"/>
                <w:sz w:val="20"/>
                <w:szCs w:val="20"/>
              </w:rPr>
            </w:pPr>
            <w:r w:rsidRPr="00F41F91">
              <w:rPr>
                <w:rFonts w:ascii="Microsoft Sans Serif" w:eastAsia="宋体" w:hAnsi="Microsoft Sans Serif" w:cs="Microsoft Sans Serif"/>
                <w:color w:val="000000"/>
                <w:kern w:val="0"/>
                <w:sz w:val="20"/>
                <w:szCs w:val="20"/>
              </w:rPr>
              <w:t>118</w:t>
            </w:r>
          </w:p>
        </w:tc>
        <w:tc>
          <w:tcPr>
            <w:tcW w:w="2440" w:type="dxa"/>
            <w:tcBorders>
              <w:top w:val="nil"/>
              <w:left w:val="nil"/>
              <w:bottom w:val="single" w:sz="8" w:space="0" w:color="auto"/>
              <w:right w:val="single" w:sz="8" w:space="0" w:color="auto"/>
            </w:tcBorders>
            <w:shd w:val="clear" w:color="auto" w:fill="auto"/>
            <w:noWrap/>
            <w:vAlign w:val="center"/>
            <w:hideMark/>
          </w:tcPr>
          <w:p w14:paraId="04BF0015" w14:textId="77777777" w:rsidR="00F41F91" w:rsidRPr="00F41F91" w:rsidRDefault="00F41F91" w:rsidP="00F41F91">
            <w:pPr>
              <w:widowControl/>
              <w:jc w:val="left"/>
              <w:rPr>
                <w:rFonts w:ascii="宋体" w:eastAsia="宋体" w:hAnsi="宋体" w:cs="宋体"/>
                <w:color w:val="000000"/>
                <w:kern w:val="0"/>
                <w:sz w:val="20"/>
                <w:szCs w:val="20"/>
              </w:rPr>
            </w:pPr>
            <w:r w:rsidRPr="00F41F91">
              <w:rPr>
                <w:rFonts w:ascii="宋体" w:eastAsia="宋体" w:hAnsi="宋体" w:cs="宋体" w:hint="eastAsia"/>
                <w:color w:val="000000"/>
                <w:kern w:val="0"/>
                <w:sz w:val="20"/>
                <w:szCs w:val="20"/>
              </w:rPr>
              <w:t>广西壮族自治区</w:t>
            </w:r>
          </w:p>
        </w:tc>
        <w:tc>
          <w:tcPr>
            <w:tcW w:w="1080" w:type="dxa"/>
            <w:tcBorders>
              <w:top w:val="nil"/>
              <w:left w:val="nil"/>
              <w:bottom w:val="single" w:sz="8" w:space="0" w:color="auto"/>
              <w:right w:val="single" w:sz="8" w:space="0" w:color="auto"/>
            </w:tcBorders>
            <w:shd w:val="clear" w:color="auto" w:fill="auto"/>
            <w:noWrap/>
            <w:vAlign w:val="center"/>
            <w:hideMark/>
          </w:tcPr>
          <w:p w14:paraId="2E72D4E9" w14:textId="77777777" w:rsidR="00F41F91" w:rsidRPr="00F41F91" w:rsidRDefault="00F41F91" w:rsidP="00F41F91">
            <w:pPr>
              <w:widowControl/>
              <w:jc w:val="left"/>
              <w:rPr>
                <w:rFonts w:ascii="宋体" w:eastAsia="宋体" w:hAnsi="宋体" w:cs="宋体"/>
                <w:color w:val="000000"/>
                <w:kern w:val="0"/>
                <w:sz w:val="20"/>
                <w:szCs w:val="20"/>
              </w:rPr>
            </w:pPr>
            <w:r w:rsidRPr="00F41F91">
              <w:rPr>
                <w:rFonts w:ascii="宋体" w:eastAsia="宋体" w:hAnsi="宋体" w:cs="宋体" w:hint="eastAsia"/>
                <w:color w:val="000000"/>
                <w:kern w:val="0"/>
                <w:sz w:val="20"/>
                <w:szCs w:val="20"/>
              </w:rPr>
              <w:t>GX</w:t>
            </w:r>
          </w:p>
        </w:tc>
      </w:tr>
      <w:tr w:rsidR="00F41F91" w:rsidRPr="00F41F91" w14:paraId="67F0031A" w14:textId="77777777" w:rsidTr="00F41F91">
        <w:trPr>
          <w:trHeight w:val="285"/>
        </w:trPr>
        <w:tc>
          <w:tcPr>
            <w:tcW w:w="1080" w:type="dxa"/>
            <w:tcBorders>
              <w:top w:val="nil"/>
              <w:left w:val="single" w:sz="8" w:space="0" w:color="auto"/>
              <w:bottom w:val="single" w:sz="8" w:space="0" w:color="auto"/>
              <w:right w:val="single" w:sz="8" w:space="0" w:color="auto"/>
            </w:tcBorders>
            <w:shd w:val="clear" w:color="auto" w:fill="auto"/>
            <w:noWrap/>
            <w:vAlign w:val="center"/>
            <w:hideMark/>
          </w:tcPr>
          <w:p w14:paraId="7B07C831" w14:textId="77777777" w:rsidR="00F41F91" w:rsidRPr="00F41F91" w:rsidRDefault="00F41F91" w:rsidP="00F41F91">
            <w:pPr>
              <w:widowControl/>
              <w:jc w:val="left"/>
              <w:rPr>
                <w:rFonts w:ascii="Microsoft Sans Serif" w:eastAsia="宋体" w:hAnsi="Microsoft Sans Serif" w:cs="Microsoft Sans Serif"/>
                <w:color w:val="000000"/>
                <w:kern w:val="0"/>
                <w:sz w:val="20"/>
                <w:szCs w:val="20"/>
              </w:rPr>
            </w:pPr>
            <w:r w:rsidRPr="00F41F91">
              <w:rPr>
                <w:rFonts w:ascii="Microsoft Sans Serif" w:eastAsia="宋体" w:hAnsi="Microsoft Sans Serif" w:cs="Microsoft Sans Serif"/>
                <w:color w:val="000000"/>
                <w:kern w:val="0"/>
                <w:sz w:val="20"/>
                <w:szCs w:val="20"/>
              </w:rPr>
              <w:t>46</w:t>
            </w:r>
          </w:p>
        </w:tc>
        <w:tc>
          <w:tcPr>
            <w:tcW w:w="1080" w:type="dxa"/>
            <w:tcBorders>
              <w:top w:val="nil"/>
              <w:left w:val="nil"/>
              <w:bottom w:val="single" w:sz="8" w:space="0" w:color="auto"/>
              <w:right w:val="single" w:sz="8" w:space="0" w:color="auto"/>
            </w:tcBorders>
            <w:shd w:val="clear" w:color="auto" w:fill="auto"/>
            <w:noWrap/>
            <w:vAlign w:val="center"/>
            <w:hideMark/>
          </w:tcPr>
          <w:p w14:paraId="749805C5" w14:textId="77777777" w:rsidR="00F41F91" w:rsidRPr="00F41F91" w:rsidRDefault="00F41F91" w:rsidP="00F41F91">
            <w:pPr>
              <w:widowControl/>
              <w:jc w:val="left"/>
              <w:rPr>
                <w:rFonts w:ascii="Microsoft Sans Serif" w:eastAsia="宋体" w:hAnsi="Microsoft Sans Serif" w:cs="Microsoft Sans Serif"/>
                <w:color w:val="000000"/>
                <w:kern w:val="0"/>
                <w:sz w:val="20"/>
                <w:szCs w:val="20"/>
              </w:rPr>
            </w:pPr>
            <w:r w:rsidRPr="00F41F91">
              <w:rPr>
                <w:rFonts w:ascii="Microsoft Sans Serif" w:eastAsia="宋体" w:hAnsi="Microsoft Sans Serif" w:cs="Microsoft Sans Serif"/>
                <w:color w:val="000000"/>
                <w:kern w:val="0"/>
                <w:sz w:val="20"/>
                <w:szCs w:val="20"/>
              </w:rPr>
              <w:t>110</w:t>
            </w:r>
          </w:p>
        </w:tc>
        <w:tc>
          <w:tcPr>
            <w:tcW w:w="2440" w:type="dxa"/>
            <w:tcBorders>
              <w:top w:val="nil"/>
              <w:left w:val="nil"/>
              <w:bottom w:val="single" w:sz="8" w:space="0" w:color="auto"/>
              <w:right w:val="single" w:sz="8" w:space="0" w:color="auto"/>
            </w:tcBorders>
            <w:shd w:val="clear" w:color="auto" w:fill="auto"/>
            <w:noWrap/>
            <w:vAlign w:val="center"/>
            <w:hideMark/>
          </w:tcPr>
          <w:p w14:paraId="07224E15" w14:textId="77777777" w:rsidR="00F41F91" w:rsidRPr="00F41F91" w:rsidRDefault="00F41F91" w:rsidP="00F41F91">
            <w:pPr>
              <w:widowControl/>
              <w:jc w:val="left"/>
              <w:rPr>
                <w:rFonts w:ascii="宋体" w:eastAsia="宋体" w:hAnsi="宋体" w:cs="宋体"/>
                <w:color w:val="000000"/>
                <w:kern w:val="0"/>
                <w:sz w:val="20"/>
                <w:szCs w:val="20"/>
              </w:rPr>
            </w:pPr>
            <w:r w:rsidRPr="00F41F91">
              <w:rPr>
                <w:rFonts w:ascii="宋体" w:eastAsia="宋体" w:hAnsi="宋体" w:cs="宋体" w:hint="eastAsia"/>
                <w:color w:val="000000"/>
                <w:kern w:val="0"/>
                <w:sz w:val="20"/>
                <w:szCs w:val="20"/>
              </w:rPr>
              <w:t>海南省</w:t>
            </w:r>
          </w:p>
        </w:tc>
        <w:tc>
          <w:tcPr>
            <w:tcW w:w="1080" w:type="dxa"/>
            <w:tcBorders>
              <w:top w:val="nil"/>
              <w:left w:val="nil"/>
              <w:bottom w:val="single" w:sz="8" w:space="0" w:color="auto"/>
              <w:right w:val="single" w:sz="8" w:space="0" w:color="auto"/>
            </w:tcBorders>
            <w:shd w:val="clear" w:color="auto" w:fill="auto"/>
            <w:noWrap/>
            <w:vAlign w:val="center"/>
            <w:hideMark/>
          </w:tcPr>
          <w:p w14:paraId="4A1A2451" w14:textId="77777777" w:rsidR="00F41F91" w:rsidRPr="00F41F91" w:rsidRDefault="00F41F91" w:rsidP="00F41F91">
            <w:pPr>
              <w:widowControl/>
              <w:jc w:val="left"/>
              <w:rPr>
                <w:rFonts w:ascii="宋体" w:eastAsia="宋体" w:hAnsi="宋体" w:cs="宋体"/>
                <w:color w:val="000000"/>
                <w:kern w:val="0"/>
                <w:sz w:val="20"/>
                <w:szCs w:val="20"/>
              </w:rPr>
            </w:pPr>
            <w:r w:rsidRPr="00F41F91">
              <w:rPr>
                <w:rFonts w:ascii="宋体" w:eastAsia="宋体" w:hAnsi="宋体" w:cs="宋体" w:hint="eastAsia"/>
                <w:color w:val="000000"/>
                <w:kern w:val="0"/>
                <w:sz w:val="20"/>
                <w:szCs w:val="20"/>
              </w:rPr>
              <w:t>IN</w:t>
            </w:r>
          </w:p>
        </w:tc>
      </w:tr>
      <w:tr w:rsidR="00F41F91" w:rsidRPr="00F41F91" w14:paraId="70055B82" w14:textId="77777777" w:rsidTr="00F41F91">
        <w:trPr>
          <w:trHeight w:val="285"/>
        </w:trPr>
        <w:tc>
          <w:tcPr>
            <w:tcW w:w="1080" w:type="dxa"/>
            <w:tcBorders>
              <w:top w:val="nil"/>
              <w:left w:val="single" w:sz="8" w:space="0" w:color="auto"/>
              <w:bottom w:val="single" w:sz="8" w:space="0" w:color="auto"/>
              <w:right w:val="single" w:sz="8" w:space="0" w:color="auto"/>
            </w:tcBorders>
            <w:shd w:val="clear" w:color="auto" w:fill="auto"/>
            <w:noWrap/>
            <w:vAlign w:val="center"/>
            <w:hideMark/>
          </w:tcPr>
          <w:p w14:paraId="7DB3E7D0" w14:textId="77777777" w:rsidR="00F41F91" w:rsidRPr="00F41F91" w:rsidRDefault="00F41F91" w:rsidP="00F41F91">
            <w:pPr>
              <w:widowControl/>
              <w:jc w:val="left"/>
              <w:rPr>
                <w:rFonts w:ascii="Microsoft Sans Serif" w:eastAsia="宋体" w:hAnsi="Microsoft Sans Serif" w:cs="Microsoft Sans Serif"/>
                <w:color w:val="000000"/>
                <w:kern w:val="0"/>
                <w:sz w:val="20"/>
                <w:szCs w:val="20"/>
              </w:rPr>
            </w:pPr>
            <w:r w:rsidRPr="00F41F91">
              <w:rPr>
                <w:rFonts w:ascii="Microsoft Sans Serif" w:eastAsia="宋体" w:hAnsi="Microsoft Sans Serif" w:cs="Microsoft Sans Serif"/>
                <w:color w:val="000000"/>
                <w:kern w:val="0"/>
                <w:sz w:val="20"/>
                <w:szCs w:val="20"/>
              </w:rPr>
              <w:t>50</w:t>
            </w:r>
          </w:p>
        </w:tc>
        <w:tc>
          <w:tcPr>
            <w:tcW w:w="1080" w:type="dxa"/>
            <w:tcBorders>
              <w:top w:val="nil"/>
              <w:left w:val="nil"/>
              <w:bottom w:val="single" w:sz="8" w:space="0" w:color="auto"/>
              <w:right w:val="single" w:sz="8" w:space="0" w:color="auto"/>
            </w:tcBorders>
            <w:shd w:val="clear" w:color="auto" w:fill="auto"/>
            <w:noWrap/>
            <w:vAlign w:val="center"/>
            <w:hideMark/>
          </w:tcPr>
          <w:p w14:paraId="79D121ED" w14:textId="77777777" w:rsidR="00F41F91" w:rsidRPr="00F41F91" w:rsidRDefault="00F41F91" w:rsidP="00F41F91">
            <w:pPr>
              <w:widowControl/>
              <w:jc w:val="left"/>
              <w:rPr>
                <w:rFonts w:ascii="Microsoft Sans Serif" w:eastAsia="宋体" w:hAnsi="Microsoft Sans Serif" w:cs="Microsoft Sans Serif"/>
                <w:color w:val="000000"/>
                <w:kern w:val="0"/>
                <w:sz w:val="20"/>
                <w:szCs w:val="20"/>
              </w:rPr>
            </w:pPr>
            <w:r w:rsidRPr="00F41F91">
              <w:rPr>
                <w:rFonts w:ascii="Microsoft Sans Serif" w:eastAsia="宋体" w:hAnsi="Microsoft Sans Serif" w:cs="Microsoft Sans Serif"/>
                <w:color w:val="000000"/>
                <w:kern w:val="0"/>
                <w:sz w:val="20"/>
                <w:szCs w:val="20"/>
              </w:rPr>
              <w:t>111</w:t>
            </w:r>
          </w:p>
        </w:tc>
        <w:tc>
          <w:tcPr>
            <w:tcW w:w="2440" w:type="dxa"/>
            <w:tcBorders>
              <w:top w:val="nil"/>
              <w:left w:val="nil"/>
              <w:bottom w:val="single" w:sz="8" w:space="0" w:color="auto"/>
              <w:right w:val="single" w:sz="8" w:space="0" w:color="auto"/>
            </w:tcBorders>
            <w:shd w:val="clear" w:color="auto" w:fill="auto"/>
            <w:noWrap/>
            <w:vAlign w:val="center"/>
            <w:hideMark/>
          </w:tcPr>
          <w:p w14:paraId="670F7B9A" w14:textId="77777777" w:rsidR="00F41F91" w:rsidRPr="00F41F91" w:rsidRDefault="00F41F91" w:rsidP="00F41F91">
            <w:pPr>
              <w:widowControl/>
              <w:jc w:val="left"/>
              <w:rPr>
                <w:rFonts w:ascii="宋体" w:eastAsia="宋体" w:hAnsi="宋体" w:cs="宋体"/>
                <w:color w:val="000000"/>
                <w:kern w:val="0"/>
                <w:sz w:val="20"/>
                <w:szCs w:val="20"/>
              </w:rPr>
            </w:pPr>
            <w:r w:rsidRPr="00F41F91">
              <w:rPr>
                <w:rFonts w:ascii="宋体" w:eastAsia="宋体" w:hAnsi="宋体" w:cs="宋体" w:hint="eastAsia"/>
                <w:color w:val="000000"/>
                <w:kern w:val="0"/>
                <w:sz w:val="20"/>
                <w:szCs w:val="20"/>
              </w:rPr>
              <w:t>重庆市</w:t>
            </w:r>
          </w:p>
        </w:tc>
        <w:tc>
          <w:tcPr>
            <w:tcW w:w="1080" w:type="dxa"/>
            <w:tcBorders>
              <w:top w:val="nil"/>
              <w:left w:val="nil"/>
              <w:bottom w:val="single" w:sz="8" w:space="0" w:color="auto"/>
              <w:right w:val="single" w:sz="8" w:space="0" w:color="auto"/>
            </w:tcBorders>
            <w:shd w:val="clear" w:color="auto" w:fill="auto"/>
            <w:noWrap/>
            <w:vAlign w:val="center"/>
            <w:hideMark/>
          </w:tcPr>
          <w:p w14:paraId="5805C28C" w14:textId="77777777" w:rsidR="00F41F91" w:rsidRPr="00F41F91" w:rsidRDefault="00F41F91" w:rsidP="00F41F91">
            <w:pPr>
              <w:widowControl/>
              <w:jc w:val="left"/>
              <w:rPr>
                <w:rFonts w:ascii="宋体" w:eastAsia="宋体" w:hAnsi="宋体" w:cs="宋体"/>
                <w:color w:val="000000"/>
                <w:kern w:val="0"/>
                <w:sz w:val="20"/>
                <w:szCs w:val="20"/>
              </w:rPr>
            </w:pPr>
            <w:r w:rsidRPr="00F41F91">
              <w:rPr>
                <w:rFonts w:ascii="宋体" w:eastAsia="宋体" w:hAnsi="宋体" w:cs="宋体" w:hint="eastAsia"/>
                <w:color w:val="000000"/>
                <w:kern w:val="0"/>
                <w:sz w:val="20"/>
                <w:szCs w:val="20"/>
              </w:rPr>
              <w:t>CQ</w:t>
            </w:r>
          </w:p>
        </w:tc>
      </w:tr>
      <w:tr w:rsidR="00F41F91" w:rsidRPr="00F41F91" w14:paraId="485645EC" w14:textId="77777777" w:rsidTr="00F41F91">
        <w:trPr>
          <w:trHeight w:val="285"/>
        </w:trPr>
        <w:tc>
          <w:tcPr>
            <w:tcW w:w="1080" w:type="dxa"/>
            <w:tcBorders>
              <w:top w:val="nil"/>
              <w:left w:val="single" w:sz="8" w:space="0" w:color="auto"/>
              <w:bottom w:val="single" w:sz="8" w:space="0" w:color="auto"/>
              <w:right w:val="single" w:sz="8" w:space="0" w:color="auto"/>
            </w:tcBorders>
            <w:shd w:val="clear" w:color="auto" w:fill="auto"/>
            <w:noWrap/>
            <w:vAlign w:val="center"/>
            <w:hideMark/>
          </w:tcPr>
          <w:p w14:paraId="18948496" w14:textId="77777777" w:rsidR="00F41F91" w:rsidRPr="00F41F91" w:rsidRDefault="00F41F91" w:rsidP="00F41F91">
            <w:pPr>
              <w:widowControl/>
              <w:jc w:val="left"/>
              <w:rPr>
                <w:rFonts w:ascii="Microsoft Sans Serif" w:eastAsia="宋体" w:hAnsi="Microsoft Sans Serif" w:cs="Microsoft Sans Serif"/>
                <w:color w:val="000000"/>
                <w:kern w:val="0"/>
                <w:sz w:val="20"/>
                <w:szCs w:val="20"/>
              </w:rPr>
            </w:pPr>
            <w:r w:rsidRPr="00F41F91">
              <w:rPr>
                <w:rFonts w:ascii="Microsoft Sans Serif" w:eastAsia="宋体" w:hAnsi="Microsoft Sans Serif" w:cs="Microsoft Sans Serif"/>
                <w:color w:val="000000"/>
                <w:kern w:val="0"/>
                <w:sz w:val="20"/>
                <w:szCs w:val="20"/>
              </w:rPr>
              <w:t>51</w:t>
            </w:r>
          </w:p>
        </w:tc>
        <w:tc>
          <w:tcPr>
            <w:tcW w:w="1080" w:type="dxa"/>
            <w:tcBorders>
              <w:top w:val="nil"/>
              <w:left w:val="nil"/>
              <w:bottom w:val="single" w:sz="8" w:space="0" w:color="auto"/>
              <w:right w:val="single" w:sz="8" w:space="0" w:color="auto"/>
            </w:tcBorders>
            <w:shd w:val="clear" w:color="auto" w:fill="auto"/>
            <w:noWrap/>
            <w:vAlign w:val="center"/>
            <w:hideMark/>
          </w:tcPr>
          <w:p w14:paraId="14AF39CC" w14:textId="77777777" w:rsidR="00F41F91" w:rsidRPr="00F41F91" w:rsidRDefault="00F41F91" w:rsidP="00F41F91">
            <w:pPr>
              <w:widowControl/>
              <w:jc w:val="left"/>
              <w:rPr>
                <w:rFonts w:ascii="Microsoft Sans Serif" w:eastAsia="宋体" w:hAnsi="Microsoft Sans Serif" w:cs="Microsoft Sans Serif"/>
                <w:color w:val="000000"/>
                <w:kern w:val="0"/>
                <w:sz w:val="20"/>
                <w:szCs w:val="20"/>
              </w:rPr>
            </w:pPr>
            <w:r w:rsidRPr="00F41F91">
              <w:rPr>
                <w:rFonts w:ascii="Microsoft Sans Serif" w:eastAsia="宋体" w:hAnsi="Microsoft Sans Serif" w:cs="Microsoft Sans Serif"/>
                <w:color w:val="000000"/>
                <w:kern w:val="0"/>
                <w:sz w:val="20"/>
                <w:szCs w:val="20"/>
              </w:rPr>
              <w:t>112</w:t>
            </w:r>
          </w:p>
        </w:tc>
        <w:tc>
          <w:tcPr>
            <w:tcW w:w="2440" w:type="dxa"/>
            <w:tcBorders>
              <w:top w:val="nil"/>
              <w:left w:val="nil"/>
              <w:bottom w:val="single" w:sz="8" w:space="0" w:color="auto"/>
              <w:right w:val="single" w:sz="8" w:space="0" w:color="auto"/>
            </w:tcBorders>
            <w:shd w:val="clear" w:color="auto" w:fill="auto"/>
            <w:noWrap/>
            <w:vAlign w:val="center"/>
            <w:hideMark/>
          </w:tcPr>
          <w:p w14:paraId="21490FA4" w14:textId="77777777" w:rsidR="00F41F91" w:rsidRPr="00F41F91" w:rsidRDefault="00F41F91" w:rsidP="00F41F91">
            <w:pPr>
              <w:widowControl/>
              <w:jc w:val="left"/>
              <w:rPr>
                <w:rFonts w:ascii="宋体" w:eastAsia="宋体" w:hAnsi="宋体" w:cs="宋体"/>
                <w:color w:val="000000"/>
                <w:kern w:val="0"/>
                <w:sz w:val="20"/>
                <w:szCs w:val="20"/>
              </w:rPr>
            </w:pPr>
            <w:r w:rsidRPr="00F41F91">
              <w:rPr>
                <w:rFonts w:ascii="宋体" w:eastAsia="宋体" w:hAnsi="宋体" w:cs="宋体" w:hint="eastAsia"/>
                <w:color w:val="000000"/>
                <w:kern w:val="0"/>
                <w:sz w:val="20"/>
                <w:szCs w:val="20"/>
              </w:rPr>
              <w:t>四川省</w:t>
            </w:r>
          </w:p>
        </w:tc>
        <w:tc>
          <w:tcPr>
            <w:tcW w:w="1080" w:type="dxa"/>
            <w:tcBorders>
              <w:top w:val="nil"/>
              <w:left w:val="nil"/>
              <w:bottom w:val="single" w:sz="8" w:space="0" w:color="auto"/>
              <w:right w:val="single" w:sz="8" w:space="0" w:color="auto"/>
            </w:tcBorders>
            <w:shd w:val="clear" w:color="auto" w:fill="auto"/>
            <w:noWrap/>
            <w:vAlign w:val="center"/>
            <w:hideMark/>
          </w:tcPr>
          <w:p w14:paraId="0AE9D9D4" w14:textId="77777777" w:rsidR="00F41F91" w:rsidRPr="00F41F91" w:rsidRDefault="00F41F91" w:rsidP="00F41F91">
            <w:pPr>
              <w:widowControl/>
              <w:jc w:val="left"/>
              <w:rPr>
                <w:rFonts w:ascii="宋体" w:eastAsia="宋体" w:hAnsi="宋体" w:cs="宋体"/>
                <w:color w:val="000000"/>
                <w:kern w:val="0"/>
                <w:sz w:val="20"/>
                <w:szCs w:val="20"/>
              </w:rPr>
            </w:pPr>
            <w:r w:rsidRPr="00F41F91">
              <w:rPr>
                <w:rFonts w:ascii="宋体" w:eastAsia="宋体" w:hAnsi="宋体" w:cs="宋体" w:hint="eastAsia"/>
                <w:color w:val="000000"/>
                <w:kern w:val="0"/>
                <w:sz w:val="20"/>
                <w:szCs w:val="20"/>
              </w:rPr>
              <w:t>SC</w:t>
            </w:r>
          </w:p>
        </w:tc>
      </w:tr>
      <w:tr w:rsidR="00F41F91" w:rsidRPr="00F41F91" w14:paraId="4F75D51A" w14:textId="77777777" w:rsidTr="00F41F91">
        <w:trPr>
          <w:trHeight w:val="285"/>
        </w:trPr>
        <w:tc>
          <w:tcPr>
            <w:tcW w:w="1080" w:type="dxa"/>
            <w:tcBorders>
              <w:top w:val="nil"/>
              <w:left w:val="single" w:sz="8" w:space="0" w:color="auto"/>
              <w:bottom w:val="single" w:sz="8" w:space="0" w:color="auto"/>
              <w:right w:val="single" w:sz="8" w:space="0" w:color="auto"/>
            </w:tcBorders>
            <w:shd w:val="clear" w:color="auto" w:fill="auto"/>
            <w:noWrap/>
            <w:vAlign w:val="center"/>
            <w:hideMark/>
          </w:tcPr>
          <w:p w14:paraId="30C55982" w14:textId="77777777" w:rsidR="00F41F91" w:rsidRPr="00F41F91" w:rsidRDefault="00F41F91" w:rsidP="00F41F91">
            <w:pPr>
              <w:widowControl/>
              <w:jc w:val="left"/>
              <w:rPr>
                <w:rFonts w:ascii="Microsoft Sans Serif" w:eastAsia="宋体" w:hAnsi="Microsoft Sans Serif" w:cs="Microsoft Sans Serif"/>
                <w:color w:val="000000"/>
                <w:kern w:val="0"/>
                <w:sz w:val="20"/>
                <w:szCs w:val="20"/>
              </w:rPr>
            </w:pPr>
            <w:r w:rsidRPr="00F41F91">
              <w:rPr>
                <w:rFonts w:ascii="Microsoft Sans Serif" w:eastAsia="宋体" w:hAnsi="Microsoft Sans Serif" w:cs="Microsoft Sans Serif"/>
                <w:color w:val="000000"/>
                <w:kern w:val="0"/>
                <w:sz w:val="20"/>
                <w:szCs w:val="20"/>
              </w:rPr>
              <w:t>52</w:t>
            </w:r>
          </w:p>
        </w:tc>
        <w:tc>
          <w:tcPr>
            <w:tcW w:w="1080" w:type="dxa"/>
            <w:tcBorders>
              <w:top w:val="nil"/>
              <w:left w:val="nil"/>
              <w:bottom w:val="single" w:sz="8" w:space="0" w:color="auto"/>
              <w:right w:val="single" w:sz="8" w:space="0" w:color="auto"/>
            </w:tcBorders>
            <w:shd w:val="clear" w:color="auto" w:fill="auto"/>
            <w:noWrap/>
            <w:vAlign w:val="center"/>
            <w:hideMark/>
          </w:tcPr>
          <w:p w14:paraId="1E07A3D9" w14:textId="77777777" w:rsidR="00F41F91" w:rsidRPr="00F41F91" w:rsidRDefault="00F41F91" w:rsidP="00F41F91">
            <w:pPr>
              <w:widowControl/>
              <w:jc w:val="left"/>
              <w:rPr>
                <w:rFonts w:ascii="Microsoft Sans Serif" w:eastAsia="宋体" w:hAnsi="Microsoft Sans Serif" w:cs="Microsoft Sans Serif"/>
                <w:color w:val="000000"/>
                <w:kern w:val="0"/>
                <w:sz w:val="20"/>
                <w:szCs w:val="20"/>
              </w:rPr>
            </w:pPr>
            <w:r w:rsidRPr="00F41F91">
              <w:rPr>
                <w:rFonts w:ascii="Microsoft Sans Serif" w:eastAsia="宋体" w:hAnsi="Microsoft Sans Serif" w:cs="Microsoft Sans Serif"/>
                <w:color w:val="000000"/>
                <w:kern w:val="0"/>
                <w:sz w:val="20"/>
                <w:szCs w:val="20"/>
              </w:rPr>
              <w:t>113</w:t>
            </w:r>
          </w:p>
        </w:tc>
        <w:tc>
          <w:tcPr>
            <w:tcW w:w="2440" w:type="dxa"/>
            <w:tcBorders>
              <w:top w:val="nil"/>
              <w:left w:val="nil"/>
              <w:bottom w:val="single" w:sz="8" w:space="0" w:color="auto"/>
              <w:right w:val="single" w:sz="8" w:space="0" w:color="auto"/>
            </w:tcBorders>
            <w:shd w:val="clear" w:color="auto" w:fill="auto"/>
            <w:noWrap/>
            <w:vAlign w:val="center"/>
            <w:hideMark/>
          </w:tcPr>
          <w:p w14:paraId="26258A95" w14:textId="77777777" w:rsidR="00F41F91" w:rsidRPr="00F41F91" w:rsidRDefault="00F41F91" w:rsidP="00F41F91">
            <w:pPr>
              <w:widowControl/>
              <w:jc w:val="left"/>
              <w:rPr>
                <w:rFonts w:ascii="宋体" w:eastAsia="宋体" w:hAnsi="宋体" w:cs="宋体"/>
                <w:color w:val="000000"/>
                <w:kern w:val="0"/>
                <w:sz w:val="20"/>
                <w:szCs w:val="20"/>
              </w:rPr>
            </w:pPr>
            <w:r w:rsidRPr="00F41F91">
              <w:rPr>
                <w:rFonts w:ascii="宋体" w:eastAsia="宋体" w:hAnsi="宋体" w:cs="宋体" w:hint="eastAsia"/>
                <w:color w:val="000000"/>
                <w:kern w:val="0"/>
                <w:sz w:val="20"/>
                <w:szCs w:val="20"/>
              </w:rPr>
              <w:t>贵州省</w:t>
            </w:r>
          </w:p>
        </w:tc>
        <w:tc>
          <w:tcPr>
            <w:tcW w:w="1080" w:type="dxa"/>
            <w:tcBorders>
              <w:top w:val="nil"/>
              <w:left w:val="nil"/>
              <w:bottom w:val="single" w:sz="8" w:space="0" w:color="auto"/>
              <w:right w:val="single" w:sz="8" w:space="0" w:color="auto"/>
            </w:tcBorders>
            <w:shd w:val="clear" w:color="auto" w:fill="auto"/>
            <w:noWrap/>
            <w:vAlign w:val="center"/>
            <w:hideMark/>
          </w:tcPr>
          <w:p w14:paraId="09424C4D" w14:textId="77777777" w:rsidR="00F41F91" w:rsidRPr="00F41F91" w:rsidRDefault="00F41F91" w:rsidP="00F41F91">
            <w:pPr>
              <w:widowControl/>
              <w:jc w:val="left"/>
              <w:rPr>
                <w:rFonts w:ascii="宋体" w:eastAsia="宋体" w:hAnsi="宋体" w:cs="宋体"/>
                <w:color w:val="000000"/>
                <w:kern w:val="0"/>
                <w:sz w:val="20"/>
                <w:szCs w:val="20"/>
              </w:rPr>
            </w:pPr>
            <w:r w:rsidRPr="00F41F91">
              <w:rPr>
                <w:rFonts w:ascii="宋体" w:eastAsia="宋体" w:hAnsi="宋体" w:cs="宋体" w:hint="eastAsia"/>
                <w:color w:val="000000"/>
                <w:kern w:val="0"/>
                <w:sz w:val="20"/>
                <w:szCs w:val="20"/>
              </w:rPr>
              <w:t>GZ</w:t>
            </w:r>
          </w:p>
        </w:tc>
      </w:tr>
      <w:tr w:rsidR="00F41F91" w:rsidRPr="00F41F91" w14:paraId="7F6BF9C8" w14:textId="77777777" w:rsidTr="00F41F91">
        <w:trPr>
          <w:trHeight w:val="285"/>
        </w:trPr>
        <w:tc>
          <w:tcPr>
            <w:tcW w:w="1080" w:type="dxa"/>
            <w:tcBorders>
              <w:top w:val="nil"/>
              <w:left w:val="single" w:sz="8" w:space="0" w:color="auto"/>
              <w:bottom w:val="single" w:sz="8" w:space="0" w:color="auto"/>
              <w:right w:val="single" w:sz="8" w:space="0" w:color="auto"/>
            </w:tcBorders>
            <w:shd w:val="clear" w:color="auto" w:fill="auto"/>
            <w:noWrap/>
            <w:vAlign w:val="center"/>
            <w:hideMark/>
          </w:tcPr>
          <w:p w14:paraId="767D29F2" w14:textId="77777777" w:rsidR="00F41F91" w:rsidRPr="00F41F91" w:rsidRDefault="00F41F91" w:rsidP="00F41F91">
            <w:pPr>
              <w:widowControl/>
              <w:jc w:val="left"/>
              <w:rPr>
                <w:rFonts w:ascii="Microsoft Sans Serif" w:eastAsia="宋体" w:hAnsi="Microsoft Sans Serif" w:cs="Microsoft Sans Serif"/>
                <w:color w:val="000000"/>
                <w:kern w:val="0"/>
                <w:sz w:val="20"/>
                <w:szCs w:val="20"/>
              </w:rPr>
            </w:pPr>
            <w:r w:rsidRPr="00F41F91">
              <w:rPr>
                <w:rFonts w:ascii="Microsoft Sans Serif" w:eastAsia="宋体" w:hAnsi="Microsoft Sans Serif" w:cs="Microsoft Sans Serif"/>
                <w:color w:val="000000"/>
                <w:kern w:val="0"/>
                <w:sz w:val="20"/>
                <w:szCs w:val="20"/>
              </w:rPr>
              <w:t>53</w:t>
            </w:r>
          </w:p>
        </w:tc>
        <w:tc>
          <w:tcPr>
            <w:tcW w:w="1080" w:type="dxa"/>
            <w:tcBorders>
              <w:top w:val="nil"/>
              <w:left w:val="nil"/>
              <w:bottom w:val="single" w:sz="8" w:space="0" w:color="auto"/>
              <w:right w:val="single" w:sz="8" w:space="0" w:color="auto"/>
            </w:tcBorders>
            <w:shd w:val="clear" w:color="auto" w:fill="auto"/>
            <w:noWrap/>
            <w:vAlign w:val="center"/>
            <w:hideMark/>
          </w:tcPr>
          <w:p w14:paraId="3ABF3182" w14:textId="77777777" w:rsidR="00F41F91" w:rsidRPr="00F41F91" w:rsidRDefault="00F41F91" w:rsidP="00F41F91">
            <w:pPr>
              <w:widowControl/>
              <w:jc w:val="left"/>
              <w:rPr>
                <w:rFonts w:ascii="Microsoft Sans Serif" w:eastAsia="宋体" w:hAnsi="Microsoft Sans Serif" w:cs="Microsoft Sans Serif"/>
                <w:color w:val="000000"/>
                <w:kern w:val="0"/>
                <w:sz w:val="20"/>
                <w:szCs w:val="20"/>
              </w:rPr>
            </w:pPr>
            <w:r w:rsidRPr="00F41F91">
              <w:rPr>
                <w:rFonts w:ascii="Microsoft Sans Serif" w:eastAsia="宋体" w:hAnsi="Microsoft Sans Serif" w:cs="Microsoft Sans Serif"/>
                <w:color w:val="000000"/>
                <w:kern w:val="0"/>
                <w:sz w:val="20"/>
                <w:szCs w:val="20"/>
              </w:rPr>
              <w:t>114</w:t>
            </w:r>
          </w:p>
        </w:tc>
        <w:tc>
          <w:tcPr>
            <w:tcW w:w="2440" w:type="dxa"/>
            <w:tcBorders>
              <w:top w:val="nil"/>
              <w:left w:val="nil"/>
              <w:bottom w:val="single" w:sz="8" w:space="0" w:color="auto"/>
              <w:right w:val="single" w:sz="8" w:space="0" w:color="auto"/>
            </w:tcBorders>
            <w:shd w:val="clear" w:color="auto" w:fill="auto"/>
            <w:noWrap/>
            <w:vAlign w:val="center"/>
            <w:hideMark/>
          </w:tcPr>
          <w:p w14:paraId="53DB2729" w14:textId="77777777" w:rsidR="00F41F91" w:rsidRPr="00F41F91" w:rsidRDefault="00F41F91" w:rsidP="00F41F91">
            <w:pPr>
              <w:widowControl/>
              <w:jc w:val="left"/>
              <w:rPr>
                <w:rFonts w:ascii="宋体" w:eastAsia="宋体" w:hAnsi="宋体" w:cs="宋体"/>
                <w:color w:val="000000"/>
                <w:kern w:val="0"/>
                <w:sz w:val="20"/>
                <w:szCs w:val="20"/>
              </w:rPr>
            </w:pPr>
            <w:r w:rsidRPr="00F41F91">
              <w:rPr>
                <w:rFonts w:ascii="宋体" w:eastAsia="宋体" w:hAnsi="宋体" w:cs="宋体" w:hint="eastAsia"/>
                <w:color w:val="000000"/>
                <w:kern w:val="0"/>
                <w:sz w:val="20"/>
                <w:szCs w:val="20"/>
              </w:rPr>
              <w:t>云南省</w:t>
            </w:r>
          </w:p>
        </w:tc>
        <w:tc>
          <w:tcPr>
            <w:tcW w:w="1080" w:type="dxa"/>
            <w:tcBorders>
              <w:top w:val="nil"/>
              <w:left w:val="nil"/>
              <w:bottom w:val="single" w:sz="8" w:space="0" w:color="auto"/>
              <w:right w:val="single" w:sz="8" w:space="0" w:color="auto"/>
            </w:tcBorders>
            <w:shd w:val="clear" w:color="auto" w:fill="auto"/>
            <w:noWrap/>
            <w:vAlign w:val="center"/>
            <w:hideMark/>
          </w:tcPr>
          <w:p w14:paraId="197A2F0E" w14:textId="77777777" w:rsidR="00F41F91" w:rsidRPr="00F41F91" w:rsidRDefault="00F41F91" w:rsidP="00F41F91">
            <w:pPr>
              <w:widowControl/>
              <w:jc w:val="left"/>
              <w:rPr>
                <w:rFonts w:ascii="宋体" w:eastAsia="宋体" w:hAnsi="宋体" w:cs="宋体"/>
                <w:color w:val="000000"/>
                <w:kern w:val="0"/>
                <w:sz w:val="20"/>
                <w:szCs w:val="20"/>
              </w:rPr>
            </w:pPr>
            <w:r w:rsidRPr="00F41F91">
              <w:rPr>
                <w:rFonts w:ascii="宋体" w:eastAsia="宋体" w:hAnsi="宋体" w:cs="宋体" w:hint="eastAsia"/>
                <w:color w:val="000000"/>
                <w:kern w:val="0"/>
                <w:sz w:val="20"/>
                <w:szCs w:val="20"/>
              </w:rPr>
              <w:t>YN</w:t>
            </w:r>
          </w:p>
        </w:tc>
      </w:tr>
      <w:tr w:rsidR="00F41F91" w:rsidRPr="00F41F91" w14:paraId="7A5D9075" w14:textId="77777777" w:rsidTr="00F41F91">
        <w:trPr>
          <w:trHeight w:val="285"/>
        </w:trPr>
        <w:tc>
          <w:tcPr>
            <w:tcW w:w="1080" w:type="dxa"/>
            <w:tcBorders>
              <w:top w:val="nil"/>
              <w:left w:val="single" w:sz="8" w:space="0" w:color="auto"/>
              <w:bottom w:val="single" w:sz="8" w:space="0" w:color="auto"/>
              <w:right w:val="single" w:sz="8" w:space="0" w:color="auto"/>
            </w:tcBorders>
            <w:shd w:val="clear" w:color="auto" w:fill="auto"/>
            <w:noWrap/>
            <w:vAlign w:val="center"/>
            <w:hideMark/>
          </w:tcPr>
          <w:p w14:paraId="6C5A7BB8" w14:textId="77777777" w:rsidR="00F41F91" w:rsidRPr="00F41F91" w:rsidRDefault="00F41F91" w:rsidP="00F41F91">
            <w:pPr>
              <w:widowControl/>
              <w:jc w:val="left"/>
              <w:rPr>
                <w:rFonts w:ascii="Microsoft Sans Serif" w:eastAsia="宋体" w:hAnsi="Microsoft Sans Serif" w:cs="Microsoft Sans Serif"/>
                <w:color w:val="000000"/>
                <w:kern w:val="0"/>
                <w:sz w:val="20"/>
                <w:szCs w:val="20"/>
              </w:rPr>
            </w:pPr>
            <w:r w:rsidRPr="00F41F91">
              <w:rPr>
                <w:rFonts w:ascii="Microsoft Sans Serif" w:eastAsia="宋体" w:hAnsi="Microsoft Sans Serif" w:cs="Microsoft Sans Serif"/>
                <w:color w:val="000000"/>
                <w:kern w:val="0"/>
                <w:sz w:val="20"/>
                <w:szCs w:val="20"/>
              </w:rPr>
              <w:t>54</w:t>
            </w:r>
          </w:p>
        </w:tc>
        <w:tc>
          <w:tcPr>
            <w:tcW w:w="1080" w:type="dxa"/>
            <w:tcBorders>
              <w:top w:val="nil"/>
              <w:left w:val="nil"/>
              <w:bottom w:val="single" w:sz="8" w:space="0" w:color="auto"/>
              <w:right w:val="single" w:sz="8" w:space="0" w:color="auto"/>
            </w:tcBorders>
            <w:shd w:val="clear" w:color="auto" w:fill="auto"/>
            <w:noWrap/>
            <w:vAlign w:val="center"/>
            <w:hideMark/>
          </w:tcPr>
          <w:p w14:paraId="66492AAB" w14:textId="77777777" w:rsidR="00F41F91" w:rsidRPr="00F41F91" w:rsidRDefault="00F41F91" w:rsidP="00F41F91">
            <w:pPr>
              <w:widowControl/>
              <w:jc w:val="left"/>
              <w:rPr>
                <w:rFonts w:ascii="Microsoft Sans Serif" w:eastAsia="宋体" w:hAnsi="Microsoft Sans Serif" w:cs="Microsoft Sans Serif"/>
                <w:color w:val="000000"/>
                <w:kern w:val="0"/>
                <w:sz w:val="20"/>
                <w:szCs w:val="20"/>
              </w:rPr>
            </w:pPr>
            <w:r w:rsidRPr="00F41F91">
              <w:rPr>
                <w:rFonts w:ascii="Microsoft Sans Serif" w:eastAsia="宋体" w:hAnsi="Microsoft Sans Serif" w:cs="Microsoft Sans Serif"/>
                <w:color w:val="000000"/>
                <w:kern w:val="0"/>
                <w:sz w:val="20"/>
                <w:szCs w:val="20"/>
              </w:rPr>
              <w:t>115</w:t>
            </w:r>
          </w:p>
        </w:tc>
        <w:tc>
          <w:tcPr>
            <w:tcW w:w="2440" w:type="dxa"/>
            <w:tcBorders>
              <w:top w:val="nil"/>
              <w:left w:val="nil"/>
              <w:bottom w:val="single" w:sz="8" w:space="0" w:color="auto"/>
              <w:right w:val="single" w:sz="8" w:space="0" w:color="auto"/>
            </w:tcBorders>
            <w:shd w:val="clear" w:color="auto" w:fill="auto"/>
            <w:noWrap/>
            <w:vAlign w:val="center"/>
            <w:hideMark/>
          </w:tcPr>
          <w:p w14:paraId="1FF6C075" w14:textId="77777777" w:rsidR="00F41F91" w:rsidRPr="00F41F91" w:rsidRDefault="00F41F91" w:rsidP="00F41F91">
            <w:pPr>
              <w:widowControl/>
              <w:jc w:val="left"/>
              <w:rPr>
                <w:rFonts w:ascii="宋体" w:eastAsia="宋体" w:hAnsi="宋体" w:cs="宋体"/>
                <w:color w:val="000000"/>
                <w:kern w:val="0"/>
                <w:sz w:val="20"/>
                <w:szCs w:val="20"/>
              </w:rPr>
            </w:pPr>
            <w:r w:rsidRPr="00F41F91">
              <w:rPr>
                <w:rFonts w:ascii="宋体" w:eastAsia="宋体" w:hAnsi="宋体" w:cs="宋体" w:hint="eastAsia"/>
                <w:color w:val="000000"/>
                <w:kern w:val="0"/>
                <w:sz w:val="20"/>
                <w:szCs w:val="20"/>
              </w:rPr>
              <w:t>西藏自治区</w:t>
            </w:r>
          </w:p>
        </w:tc>
        <w:tc>
          <w:tcPr>
            <w:tcW w:w="1080" w:type="dxa"/>
            <w:tcBorders>
              <w:top w:val="nil"/>
              <w:left w:val="nil"/>
              <w:bottom w:val="single" w:sz="8" w:space="0" w:color="auto"/>
              <w:right w:val="single" w:sz="8" w:space="0" w:color="auto"/>
            </w:tcBorders>
            <w:shd w:val="clear" w:color="auto" w:fill="auto"/>
            <w:noWrap/>
            <w:vAlign w:val="center"/>
            <w:hideMark/>
          </w:tcPr>
          <w:p w14:paraId="58421647" w14:textId="77777777" w:rsidR="00F41F91" w:rsidRPr="00F41F91" w:rsidRDefault="00F41F91" w:rsidP="00F41F91">
            <w:pPr>
              <w:widowControl/>
              <w:jc w:val="left"/>
              <w:rPr>
                <w:rFonts w:ascii="宋体" w:eastAsia="宋体" w:hAnsi="宋体" w:cs="宋体"/>
                <w:color w:val="000000"/>
                <w:kern w:val="0"/>
                <w:sz w:val="20"/>
                <w:szCs w:val="20"/>
              </w:rPr>
            </w:pPr>
            <w:r w:rsidRPr="00F41F91">
              <w:rPr>
                <w:rFonts w:ascii="宋体" w:eastAsia="宋体" w:hAnsi="宋体" w:cs="宋体" w:hint="eastAsia"/>
                <w:color w:val="000000"/>
                <w:kern w:val="0"/>
                <w:sz w:val="20"/>
                <w:szCs w:val="20"/>
              </w:rPr>
              <w:t>XZ</w:t>
            </w:r>
          </w:p>
        </w:tc>
      </w:tr>
      <w:tr w:rsidR="00F41F91" w:rsidRPr="00F41F91" w14:paraId="042173DE" w14:textId="77777777" w:rsidTr="00F41F91">
        <w:trPr>
          <w:trHeight w:val="285"/>
        </w:trPr>
        <w:tc>
          <w:tcPr>
            <w:tcW w:w="1080" w:type="dxa"/>
            <w:tcBorders>
              <w:top w:val="nil"/>
              <w:left w:val="single" w:sz="8" w:space="0" w:color="auto"/>
              <w:bottom w:val="single" w:sz="8" w:space="0" w:color="auto"/>
              <w:right w:val="single" w:sz="8" w:space="0" w:color="auto"/>
            </w:tcBorders>
            <w:shd w:val="clear" w:color="auto" w:fill="auto"/>
            <w:noWrap/>
            <w:vAlign w:val="center"/>
            <w:hideMark/>
          </w:tcPr>
          <w:p w14:paraId="727BE391" w14:textId="77777777" w:rsidR="00F41F91" w:rsidRPr="00F41F91" w:rsidRDefault="00F41F91" w:rsidP="00F41F91">
            <w:pPr>
              <w:widowControl/>
              <w:jc w:val="left"/>
              <w:rPr>
                <w:rFonts w:ascii="Microsoft Sans Serif" w:eastAsia="宋体" w:hAnsi="Microsoft Sans Serif" w:cs="Microsoft Sans Serif"/>
                <w:color w:val="000000"/>
                <w:kern w:val="0"/>
                <w:sz w:val="20"/>
                <w:szCs w:val="20"/>
              </w:rPr>
            </w:pPr>
            <w:r w:rsidRPr="00F41F91">
              <w:rPr>
                <w:rFonts w:ascii="Microsoft Sans Serif" w:eastAsia="宋体" w:hAnsi="Microsoft Sans Serif" w:cs="Microsoft Sans Serif"/>
                <w:color w:val="000000"/>
                <w:kern w:val="0"/>
                <w:sz w:val="20"/>
                <w:szCs w:val="20"/>
              </w:rPr>
              <w:t>61</w:t>
            </w:r>
          </w:p>
        </w:tc>
        <w:tc>
          <w:tcPr>
            <w:tcW w:w="1080" w:type="dxa"/>
            <w:tcBorders>
              <w:top w:val="nil"/>
              <w:left w:val="nil"/>
              <w:bottom w:val="single" w:sz="8" w:space="0" w:color="auto"/>
              <w:right w:val="single" w:sz="8" w:space="0" w:color="auto"/>
            </w:tcBorders>
            <w:shd w:val="clear" w:color="auto" w:fill="auto"/>
            <w:noWrap/>
            <w:vAlign w:val="center"/>
            <w:hideMark/>
          </w:tcPr>
          <w:p w14:paraId="15D636AD" w14:textId="77777777" w:rsidR="00F41F91" w:rsidRPr="00F41F91" w:rsidRDefault="00F41F91" w:rsidP="00F41F91">
            <w:pPr>
              <w:widowControl/>
              <w:jc w:val="left"/>
              <w:rPr>
                <w:rFonts w:ascii="Microsoft Sans Serif" w:eastAsia="宋体" w:hAnsi="Microsoft Sans Serif" w:cs="Microsoft Sans Serif"/>
                <w:color w:val="000000"/>
                <w:kern w:val="0"/>
                <w:sz w:val="20"/>
                <w:szCs w:val="20"/>
              </w:rPr>
            </w:pPr>
            <w:r w:rsidRPr="00F41F91">
              <w:rPr>
                <w:rFonts w:ascii="Microsoft Sans Serif" w:eastAsia="宋体" w:hAnsi="Microsoft Sans Serif" w:cs="Microsoft Sans Serif"/>
                <w:color w:val="000000"/>
                <w:kern w:val="0"/>
                <w:sz w:val="20"/>
                <w:szCs w:val="20"/>
              </w:rPr>
              <w:t>128</w:t>
            </w:r>
          </w:p>
        </w:tc>
        <w:tc>
          <w:tcPr>
            <w:tcW w:w="2440" w:type="dxa"/>
            <w:tcBorders>
              <w:top w:val="nil"/>
              <w:left w:val="nil"/>
              <w:bottom w:val="single" w:sz="8" w:space="0" w:color="auto"/>
              <w:right w:val="single" w:sz="8" w:space="0" w:color="auto"/>
            </w:tcBorders>
            <w:shd w:val="clear" w:color="auto" w:fill="auto"/>
            <w:noWrap/>
            <w:vAlign w:val="center"/>
            <w:hideMark/>
          </w:tcPr>
          <w:p w14:paraId="55FC4E35" w14:textId="77777777" w:rsidR="00F41F91" w:rsidRPr="00F41F91" w:rsidRDefault="00F41F91" w:rsidP="00F41F91">
            <w:pPr>
              <w:widowControl/>
              <w:jc w:val="left"/>
              <w:rPr>
                <w:rFonts w:ascii="宋体" w:eastAsia="宋体" w:hAnsi="宋体" w:cs="宋体"/>
                <w:color w:val="000000"/>
                <w:kern w:val="0"/>
                <w:sz w:val="20"/>
                <w:szCs w:val="20"/>
              </w:rPr>
            </w:pPr>
            <w:r w:rsidRPr="00F41F91">
              <w:rPr>
                <w:rFonts w:ascii="宋体" w:eastAsia="宋体" w:hAnsi="宋体" w:cs="宋体" w:hint="eastAsia"/>
                <w:color w:val="000000"/>
                <w:kern w:val="0"/>
                <w:sz w:val="20"/>
                <w:szCs w:val="20"/>
              </w:rPr>
              <w:t>陕西省</w:t>
            </w:r>
          </w:p>
        </w:tc>
        <w:tc>
          <w:tcPr>
            <w:tcW w:w="1080" w:type="dxa"/>
            <w:tcBorders>
              <w:top w:val="nil"/>
              <w:left w:val="nil"/>
              <w:bottom w:val="single" w:sz="8" w:space="0" w:color="auto"/>
              <w:right w:val="single" w:sz="8" w:space="0" w:color="auto"/>
            </w:tcBorders>
            <w:shd w:val="clear" w:color="auto" w:fill="auto"/>
            <w:noWrap/>
            <w:vAlign w:val="center"/>
            <w:hideMark/>
          </w:tcPr>
          <w:p w14:paraId="4B512C68" w14:textId="77777777" w:rsidR="00F41F91" w:rsidRPr="00F41F91" w:rsidRDefault="00F41F91" w:rsidP="00F41F91">
            <w:pPr>
              <w:widowControl/>
              <w:jc w:val="left"/>
              <w:rPr>
                <w:rFonts w:ascii="宋体" w:eastAsia="宋体" w:hAnsi="宋体" w:cs="宋体"/>
                <w:color w:val="000000"/>
                <w:kern w:val="0"/>
                <w:sz w:val="20"/>
                <w:szCs w:val="20"/>
              </w:rPr>
            </w:pPr>
            <w:r w:rsidRPr="00F41F91">
              <w:rPr>
                <w:rFonts w:ascii="宋体" w:eastAsia="宋体" w:hAnsi="宋体" w:cs="宋体" w:hint="eastAsia"/>
                <w:color w:val="000000"/>
                <w:kern w:val="0"/>
                <w:sz w:val="20"/>
                <w:szCs w:val="20"/>
              </w:rPr>
              <w:t>AX</w:t>
            </w:r>
          </w:p>
        </w:tc>
      </w:tr>
      <w:tr w:rsidR="00F41F91" w:rsidRPr="00F41F91" w14:paraId="5C581AE9" w14:textId="77777777" w:rsidTr="00F41F91">
        <w:trPr>
          <w:trHeight w:val="285"/>
        </w:trPr>
        <w:tc>
          <w:tcPr>
            <w:tcW w:w="1080" w:type="dxa"/>
            <w:tcBorders>
              <w:top w:val="nil"/>
              <w:left w:val="single" w:sz="8" w:space="0" w:color="auto"/>
              <w:bottom w:val="single" w:sz="8" w:space="0" w:color="auto"/>
              <w:right w:val="single" w:sz="8" w:space="0" w:color="auto"/>
            </w:tcBorders>
            <w:shd w:val="clear" w:color="auto" w:fill="auto"/>
            <w:noWrap/>
            <w:vAlign w:val="center"/>
            <w:hideMark/>
          </w:tcPr>
          <w:p w14:paraId="1266B636" w14:textId="77777777" w:rsidR="00F41F91" w:rsidRPr="00F41F91" w:rsidRDefault="00F41F91" w:rsidP="00F41F91">
            <w:pPr>
              <w:widowControl/>
              <w:jc w:val="left"/>
              <w:rPr>
                <w:rFonts w:ascii="Microsoft Sans Serif" w:eastAsia="宋体" w:hAnsi="Microsoft Sans Serif" w:cs="Microsoft Sans Serif"/>
                <w:color w:val="000000"/>
                <w:kern w:val="0"/>
                <w:sz w:val="20"/>
                <w:szCs w:val="20"/>
              </w:rPr>
            </w:pPr>
            <w:r w:rsidRPr="00F41F91">
              <w:rPr>
                <w:rFonts w:ascii="Microsoft Sans Serif" w:eastAsia="宋体" w:hAnsi="Microsoft Sans Serif" w:cs="Microsoft Sans Serif"/>
                <w:color w:val="000000"/>
                <w:kern w:val="0"/>
                <w:sz w:val="20"/>
                <w:szCs w:val="20"/>
              </w:rPr>
              <w:t>62</w:t>
            </w:r>
          </w:p>
        </w:tc>
        <w:tc>
          <w:tcPr>
            <w:tcW w:w="1080" w:type="dxa"/>
            <w:tcBorders>
              <w:top w:val="nil"/>
              <w:left w:val="nil"/>
              <w:bottom w:val="single" w:sz="8" w:space="0" w:color="auto"/>
              <w:right w:val="single" w:sz="8" w:space="0" w:color="auto"/>
            </w:tcBorders>
            <w:shd w:val="clear" w:color="auto" w:fill="auto"/>
            <w:noWrap/>
            <w:vAlign w:val="center"/>
            <w:hideMark/>
          </w:tcPr>
          <w:p w14:paraId="0968EFB1" w14:textId="77777777" w:rsidR="00F41F91" w:rsidRPr="00F41F91" w:rsidRDefault="00F41F91" w:rsidP="00F41F91">
            <w:pPr>
              <w:widowControl/>
              <w:jc w:val="left"/>
              <w:rPr>
                <w:rFonts w:ascii="Microsoft Sans Serif" w:eastAsia="宋体" w:hAnsi="Microsoft Sans Serif" w:cs="Microsoft Sans Serif"/>
                <w:color w:val="000000"/>
                <w:kern w:val="0"/>
                <w:sz w:val="20"/>
                <w:szCs w:val="20"/>
              </w:rPr>
            </w:pPr>
            <w:r w:rsidRPr="00F41F91">
              <w:rPr>
                <w:rFonts w:ascii="Microsoft Sans Serif" w:eastAsia="宋体" w:hAnsi="Microsoft Sans Serif" w:cs="Microsoft Sans Serif"/>
                <w:color w:val="000000"/>
                <w:kern w:val="0"/>
                <w:sz w:val="20"/>
                <w:szCs w:val="20"/>
              </w:rPr>
              <w:t>120</w:t>
            </w:r>
          </w:p>
        </w:tc>
        <w:tc>
          <w:tcPr>
            <w:tcW w:w="2440" w:type="dxa"/>
            <w:tcBorders>
              <w:top w:val="nil"/>
              <w:left w:val="nil"/>
              <w:bottom w:val="single" w:sz="8" w:space="0" w:color="auto"/>
              <w:right w:val="single" w:sz="8" w:space="0" w:color="auto"/>
            </w:tcBorders>
            <w:shd w:val="clear" w:color="auto" w:fill="auto"/>
            <w:noWrap/>
            <w:vAlign w:val="center"/>
            <w:hideMark/>
          </w:tcPr>
          <w:p w14:paraId="19C00403" w14:textId="77777777" w:rsidR="00F41F91" w:rsidRPr="00F41F91" w:rsidRDefault="00F41F91" w:rsidP="00F41F91">
            <w:pPr>
              <w:widowControl/>
              <w:jc w:val="left"/>
              <w:rPr>
                <w:rFonts w:ascii="宋体" w:eastAsia="宋体" w:hAnsi="宋体" w:cs="宋体"/>
                <w:color w:val="000000"/>
                <w:kern w:val="0"/>
                <w:sz w:val="20"/>
                <w:szCs w:val="20"/>
              </w:rPr>
            </w:pPr>
            <w:r w:rsidRPr="00F41F91">
              <w:rPr>
                <w:rFonts w:ascii="宋体" w:eastAsia="宋体" w:hAnsi="宋体" w:cs="宋体" w:hint="eastAsia"/>
                <w:color w:val="000000"/>
                <w:kern w:val="0"/>
                <w:sz w:val="20"/>
                <w:szCs w:val="20"/>
              </w:rPr>
              <w:t>甘肃省</w:t>
            </w:r>
          </w:p>
        </w:tc>
        <w:tc>
          <w:tcPr>
            <w:tcW w:w="1080" w:type="dxa"/>
            <w:tcBorders>
              <w:top w:val="nil"/>
              <w:left w:val="nil"/>
              <w:bottom w:val="single" w:sz="8" w:space="0" w:color="auto"/>
              <w:right w:val="single" w:sz="8" w:space="0" w:color="auto"/>
            </w:tcBorders>
            <w:shd w:val="clear" w:color="auto" w:fill="auto"/>
            <w:noWrap/>
            <w:vAlign w:val="center"/>
            <w:hideMark/>
          </w:tcPr>
          <w:p w14:paraId="7666AF18" w14:textId="77777777" w:rsidR="00F41F91" w:rsidRPr="00F41F91" w:rsidRDefault="00F41F91" w:rsidP="00F41F91">
            <w:pPr>
              <w:widowControl/>
              <w:jc w:val="left"/>
              <w:rPr>
                <w:rFonts w:ascii="宋体" w:eastAsia="宋体" w:hAnsi="宋体" w:cs="宋体"/>
                <w:color w:val="000000"/>
                <w:kern w:val="0"/>
                <w:sz w:val="20"/>
                <w:szCs w:val="20"/>
              </w:rPr>
            </w:pPr>
            <w:r w:rsidRPr="00F41F91">
              <w:rPr>
                <w:rFonts w:ascii="宋体" w:eastAsia="宋体" w:hAnsi="宋体" w:cs="宋体" w:hint="eastAsia"/>
                <w:color w:val="000000"/>
                <w:kern w:val="0"/>
                <w:sz w:val="20"/>
                <w:szCs w:val="20"/>
              </w:rPr>
              <w:t>GS</w:t>
            </w:r>
          </w:p>
        </w:tc>
      </w:tr>
      <w:tr w:rsidR="00F41F91" w:rsidRPr="00F41F91" w14:paraId="2EF89ABA" w14:textId="77777777" w:rsidTr="00F41F91">
        <w:trPr>
          <w:trHeight w:val="285"/>
        </w:trPr>
        <w:tc>
          <w:tcPr>
            <w:tcW w:w="1080" w:type="dxa"/>
            <w:tcBorders>
              <w:top w:val="nil"/>
              <w:left w:val="single" w:sz="8" w:space="0" w:color="auto"/>
              <w:bottom w:val="single" w:sz="8" w:space="0" w:color="auto"/>
              <w:right w:val="single" w:sz="8" w:space="0" w:color="auto"/>
            </w:tcBorders>
            <w:shd w:val="clear" w:color="auto" w:fill="auto"/>
            <w:noWrap/>
            <w:vAlign w:val="center"/>
            <w:hideMark/>
          </w:tcPr>
          <w:p w14:paraId="3B0D4BC4" w14:textId="77777777" w:rsidR="00F41F91" w:rsidRPr="00F41F91" w:rsidRDefault="00F41F91" w:rsidP="00F41F91">
            <w:pPr>
              <w:widowControl/>
              <w:jc w:val="left"/>
              <w:rPr>
                <w:rFonts w:ascii="Microsoft Sans Serif" w:eastAsia="宋体" w:hAnsi="Microsoft Sans Serif" w:cs="Microsoft Sans Serif"/>
                <w:color w:val="000000"/>
                <w:kern w:val="0"/>
                <w:sz w:val="20"/>
                <w:szCs w:val="20"/>
              </w:rPr>
            </w:pPr>
            <w:r w:rsidRPr="00F41F91">
              <w:rPr>
                <w:rFonts w:ascii="Microsoft Sans Serif" w:eastAsia="宋体" w:hAnsi="Microsoft Sans Serif" w:cs="Microsoft Sans Serif"/>
                <w:color w:val="000000"/>
                <w:kern w:val="0"/>
                <w:sz w:val="20"/>
                <w:szCs w:val="20"/>
              </w:rPr>
              <w:t>63</w:t>
            </w:r>
          </w:p>
        </w:tc>
        <w:tc>
          <w:tcPr>
            <w:tcW w:w="1080" w:type="dxa"/>
            <w:tcBorders>
              <w:top w:val="nil"/>
              <w:left w:val="nil"/>
              <w:bottom w:val="single" w:sz="8" w:space="0" w:color="auto"/>
              <w:right w:val="single" w:sz="8" w:space="0" w:color="auto"/>
            </w:tcBorders>
            <w:shd w:val="clear" w:color="auto" w:fill="auto"/>
            <w:noWrap/>
            <w:vAlign w:val="center"/>
            <w:hideMark/>
          </w:tcPr>
          <w:p w14:paraId="08205FFE" w14:textId="77777777" w:rsidR="00F41F91" w:rsidRPr="00F41F91" w:rsidRDefault="00F41F91" w:rsidP="00F41F91">
            <w:pPr>
              <w:widowControl/>
              <w:jc w:val="left"/>
              <w:rPr>
                <w:rFonts w:ascii="Microsoft Sans Serif" w:eastAsia="宋体" w:hAnsi="Microsoft Sans Serif" w:cs="Microsoft Sans Serif"/>
                <w:color w:val="000000"/>
                <w:kern w:val="0"/>
                <w:sz w:val="20"/>
                <w:szCs w:val="20"/>
              </w:rPr>
            </w:pPr>
            <w:r w:rsidRPr="00F41F91">
              <w:rPr>
                <w:rFonts w:ascii="Microsoft Sans Serif" w:eastAsia="宋体" w:hAnsi="Microsoft Sans Serif" w:cs="Microsoft Sans Serif"/>
                <w:color w:val="000000"/>
                <w:kern w:val="0"/>
                <w:sz w:val="20"/>
                <w:szCs w:val="20"/>
              </w:rPr>
              <w:t>121</w:t>
            </w:r>
          </w:p>
        </w:tc>
        <w:tc>
          <w:tcPr>
            <w:tcW w:w="2440" w:type="dxa"/>
            <w:tcBorders>
              <w:top w:val="nil"/>
              <w:left w:val="nil"/>
              <w:bottom w:val="single" w:sz="8" w:space="0" w:color="auto"/>
              <w:right w:val="single" w:sz="8" w:space="0" w:color="auto"/>
            </w:tcBorders>
            <w:shd w:val="clear" w:color="auto" w:fill="auto"/>
            <w:noWrap/>
            <w:vAlign w:val="center"/>
            <w:hideMark/>
          </w:tcPr>
          <w:p w14:paraId="5D0F592E" w14:textId="77777777" w:rsidR="00F41F91" w:rsidRPr="00F41F91" w:rsidRDefault="00F41F91" w:rsidP="00F41F91">
            <w:pPr>
              <w:widowControl/>
              <w:jc w:val="left"/>
              <w:rPr>
                <w:rFonts w:ascii="宋体" w:eastAsia="宋体" w:hAnsi="宋体" w:cs="宋体"/>
                <w:color w:val="000000"/>
                <w:kern w:val="0"/>
                <w:sz w:val="20"/>
                <w:szCs w:val="20"/>
              </w:rPr>
            </w:pPr>
            <w:r w:rsidRPr="00F41F91">
              <w:rPr>
                <w:rFonts w:ascii="宋体" w:eastAsia="宋体" w:hAnsi="宋体" w:cs="宋体" w:hint="eastAsia"/>
                <w:color w:val="000000"/>
                <w:kern w:val="0"/>
                <w:sz w:val="20"/>
                <w:szCs w:val="20"/>
              </w:rPr>
              <w:t>青海省</w:t>
            </w:r>
          </w:p>
        </w:tc>
        <w:tc>
          <w:tcPr>
            <w:tcW w:w="1080" w:type="dxa"/>
            <w:tcBorders>
              <w:top w:val="nil"/>
              <w:left w:val="nil"/>
              <w:bottom w:val="single" w:sz="8" w:space="0" w:color="auto"/>
              <w:right w:val="single" w:sz="8" w:space="0" w:color="auto"/>
            </w:tcBorders>
            <w:shd w:val="clear" w:color="auto" w:fill="auto"/>
            <w:noWrap/>
            <w:vAlign w:val="center"/>
            <w:hideMark/>
          </w:tcPr>
          <w:p w14:paraId="30DD259C" w14:textId="77777777" w:rsidR="00F41F91" w:rsidRPr="00F41F91" w:rsidRDefault="00F41F91" w:rsidP="00F41F91">
            <w:pPr>
              <w:widowControl/>
              <w:jc w:val="left"/>
              <w:rPr>
                <w:rFonts w:ascii="宋体" w:eastAsia="宋体" w:hAnsi="宋体" w:cs="宋体"/>
                <w:color w:val="000000"/>
                <w:kern w:val="0"/>
                <w:sz w:val="20"/>
                <w:szCs w:val="20"/>
              </w:rPr>
            </w:pPr>
            <w:r w:rsidRPr="00F41F91">
              <w:rPr>
                <w:rFonts w:ascii="宋体" w:eastAsia="宋体" w:hAnsi="宋体" w:cs="宋体" w:hint="eastAsia"/>
                <w:color w:val="000000"/>
                <w:kern w:val="0"/>
                <w:sz w:val="20"/>
                <w:szCs w:val="20"/>
              </w:rPr>
              <w:t>QH</w:t>
            </w:r>
          </w:p>
        </w:tc>
      </w:tr>
      <w:tr w:rsidR="00F41F91" w:rsidRPr="00F41F91" w14:paraId="7416663D" w14:textId="77777777" w:rsidTr="00F41F91">
        <w:trPr>
          <w:trHeight w:val="285"/>
        </w:trPr>
        <w:tc>
          <w:tcPr>
            <w:tcW w:w="1080" w:type="dxa"/>
            <w:tcBorders>
              <w:top w:val="nil"/>
              <w:left w:val="single" w:sz="8" w:space="0" w:color="auto"/>
              <w:bottom w:val="single" w:sz="8" w:space="0" w:color="auto"/>
              <w:right w:val="single" w:sz="8" w:space="0" w:color="auto"/>
            </w:tcBorders>
            <w:shd w:val="clear" w:color="auto" w:fill="auto"/>
            <w:noWrap/>
            <w:vAlign w:val="center"/>
            <w:hideMark/>
          </w:tcPr>
          <w:p w14:paraId="1254AF3C" w14:textId="77777777" w:rsidR="00F41F91" w:rsidRPr="00F41F91" w:rsidRDefault="00F41F91" w:rsidP="00F41F91">
            <w:pPr>
              <w:widowControl/>
              <w:jc w:val="left"/>
              <w:rPr>
                <w:rFonts w:ascii="Microsoft Sans Serif" w:eastAsia="宋体" w:hAnsi="Microsoft Sans Serif" w:cs="Microsoft Sans Serif"/>
                <w:color w:val="000000"/>
                <w:kern w:val="0"/>
                <w:sz w:val="20"/>
                <w:szCs w:val="20"/>
              </w:rPr>
            </w:pPr>
            <w:r w:rsidRPr="00F41F91">
              <w:rPr>
                <w:rFonts w:ascii="Microsoft Sans Serif" w:eastAsia="宋体" w:hAnsi="Microsoft Sans Serif" w:cs="Microsoft Sans Serif"/>
                <w:color w:val="000000"/>
                <w:kern w:val="0"/>
                <w:sz w:val="20"/>
                <w:szCs w:val="20"/>
              </w:rPr>
              <w:t>64</w:t>
            </w:r>
          </w:p>
        </w:tc>
        <w:tc>
          <w:tcPr>
            <w:tcW w:w="1080" w:type="dxa"/>
            <w:tcBorders>
              <w:top w:val="nil"/>
              <w:left w:val="nil"/>
              <w:bottom w:val="single" w:sz="8" w:space="0" w:color="auto"/>
              <w:right w:val="single" w:sz="8" w:space="0" w:color="auto"/>
            </w:tcBorders>
            <w:shd w:val="clear" w:color="auto" w:fill="auto"/>
            <w:noWrap/>
            <w:vAlign w:val="center"/>
            <w:hideMark/>
          </w:tcPr>
          <w:p w14:paraId="55D34638" w14:textId="77777777" w:rsidR="00F41F91" w:rsidRPr="00F41F91" w:rsidRDefault="00F41F91" w:rsidP="00F41F91">
            <w:pPr>
              <w:widowControl/>
              <w:jc w:val="left"/>
              <w:rPr>
                <w:rFonts w:ascii="Microsoft Sans Serif" w:eastAsia="宋体" w:hAnsi="Microsoft Sans Serif" w:cs="Microsoft Sans Serif"/>
                <w:color w:val="000000"/>
                <w:kern w:val="0"/>
                <w:sz w:val="20"/>
                <w:szCs w:val="20"/>
              </w:rPr>
            </w:pPr>
            <w:r w:rsidRPr="00F41F91">
              <w:rPr>
                <w:rFonts w:ascii="Microsoft Sans Serif" w:eastAsia="宋体" w:hAnsi="Microsoft Sans Serif" w:cs="Microsoft Sans Serif"/>
                <w:color w:val="000000"/>
                <w:kern w:val="0"/>
                <w:sz w:val="20"/>
                <w:szCs w:val="20"/>
              </w:rPr>
              <w:t>129</w:t>
            </w:r>
          </w:p>
        </w:tc>
        <w:tc>
          <w:tcPr>
            <w:tcW w:w="2440" w:type="dxa"/>
            <w:tcBorders>
              <w:top w:val="nil"/>
              <w:left w:val="nil"/>
              <w:bottom w:val="single" w:sz="8" w:space="0" w:color="auto"/>
              <w:right w:val="single" w:sz="8" w:space="0" w:color="auto"/>
            </w:tcBorders>
            <w:shd w:val="clear" w:color="auto" w:fill="auto"/>
            <w:noWrap/>
            <w:vAlign w:val="center"/>
            <w:hideMark/>
          </w:tcPr>
          <w:p w14:paraId="2539BFBE" w14:textId="77777777" w:rsidR="00F41F91" w:rsidRPr="00F41F91" w:rsidRDefault="00F41F91" w:rsidP="00F41F91">
            <w:pPr>
              <w:widowControl/>
              <w:jc w:val="left"/>
              <w:rPr>
                <w:rFonts w:ascii="宋体" w:eastAsia="宋体" w:hAnsi="宋体" w:cs="宋体"/>
                <w:color w:val="000000"/>
                <w:kern w:val="0"/>
                <w:sz w:val="20"/>
                <w:szCs w:val="20"/>
              </w:rPr>
            </w:pPr>
            <w:r w:rsidRPr="00F41F91">
              <w:rPr>
                <w:rFonts w:ascii="宋体" w:eastAsia="宋体" w:hAnsi="宋体" w:cs="宋体" w:hint="eastAsia"/>
                <w:color w:val="000000"/>
                <w:kern w:val="0"/>
                <w:sz w:val="20"/>
                <w:szCs w:val="20"/>
              </w:rPr>
              <w:t>宁夏回族自治区</w:t>
            </w:r>
          </w:p>
        </w:tc>
        <w:tc>
          <w:tcPr>
            <w:tcW w:w="1080" w:type="dxa"/>
            <w:tcBorders>
              <w:top w:val="nil"/>
              <w:left w:val="nil"/>
              <w:bottom w:val="single" w:sz="8" w:space="0" w:color="auto"/>
              <w:right w:val="single" w:sz="8" w:space="0" w:color="auto"/>
            </w:tcBorders>
            <w:shd w:val="clear" w:color="auto" w:fill="auto"/>
            <w:noWrap/>
            <w:vAlign w:val="center"/>
            <w:hideMark/>
          </w:tcPr>
          <w:p w14:paraId="337D96FE" w14:textId="77777777" w:rsidR="00F41F91" w:rsidRPr="00F41F91" w:rsidRDefault="00F41F91" w:rsidP="00F41F91">
            <w:pPr>
              <w:widowControl/>
              <w:jc w:val="left"/>
              <w:rPr>
                <w:rFonts w:ascii="宋体" w:eastAsia="宋体" w:hAnsi="宋体" w:cs="宋体"/>
                <w:color w:val="000000"/>
                <w:kern w:val="0"/>
                <w:sz w:val="20"/>
                <w:szCs w:val="20"/>
              </w:rPr>
            </w:pPr>
            <w:r w:rsidRPr="00F41F91">
              <w:rPr>
                <w:rFonts w:ascii="宋体" w:eastAsia="宋体" w:hAnsi="宋体" w:cs="宋体" w:hint="eastAsia"/>
                <w:color w:val="000000"/>
                <w:kern w:val="0"/>
                <w:sz w:val="20"/>
                <w:szCs w:val="20"/>
              </w:rPr>
              <w:t>NX</w:t>
            </w:r>
          </w:p>
        </w:tc>
      </w:tr>
      <w:tr w:rsidR="00F41F91" w:rsidRPr="00F41F91" w14:paraId="5C95791B" w14:textId="77777777" w:rsidTr="00F41F91">
        <w:trPr>
          <w:trHeight w:val="285"/>
        </w:trPr>
        <w:tc>
          <w:tcPr>
            <w:tcW w:w="1080" w:type="dxa"/>
            <w:tcBorders>
              <w:top w:val="nil"/>
              <w:left w:val="single" w:sz="8" w:space="0" w:color="auto"/>
              <w:bottom w:val="single" w:sz="8" w:space="0" w:color="auto"/>
              <w:right w:val="single" w:sz="8" w:space="0" w:color="auto"/>
            </w:tcBorders>
            <w:shd w:val="clear" w:color="auto" w:fill="auto"/>
            <w:noWrap/>
            <w:vAlign w:val="center"/>
            <w:hideMark/>
          </w:tcPr>
          <w:p w14:paraId="1A5D1571" w14:textId="77777777" w:rsidR="00F41F91" w:rsidRPr="00F41F91" w:rsidRDefault="00F41F91" w:rsidP="00F41F91">
            <w:pPr>
              <w:widowControl/>
              <w:jc w:val="left"/>
              <w:rPr>
                <w:rFonts w:ascii="Microsoft Sans Serif" w:eastAsia="宋体" w:hAnsi="Microsoft Sans Serif" w:cs="Microsoft Sans Serif"/>
                <w:color w:val="000000"/>
                <w:kern w:val="0"/>
                <w:sz w:val="20"/>
                <w:szCs w:val="20"/>
              </w:rPr>
            </w:pPr>
            <w:r w:rsidRPr="00F41F91">
              <w:rPr>
                <w:rFonts w:ascii="Microsoft Sans Serif" w:eastAsia="宋体" w:hAnsi="Microsoft Sans Serif" w:cs="Microsoft Sans Serif"/>
                <w:color w:val="000000"/>
                <w:kern w:val="0"/>
                <w:sz w:val="20"/>
                <w:szCs w:val="20"/>
              </w:rPr>
              <w:t>65</w:t>
            </w:r>
          </w:p>
        </w:tc>
        <w:tc>
          <w:tcPr>
            <w:tcW w:w="1080" w:type="dxa"/>
            <w:tcBorders>
              <w:top w:val="nil"/>
              <w:left w:val="nil"/>
              <w:bottom w:val="single" w:sz="8" w:space="0" w:color="auto"/>
              <w:right w:val="single" w:sz="8" w:space="0" w:color="auto"/>
            </w:tcBorders>
            <w:shd w:val="clear" w:color="auto" w:fill="auto"/>
            <w:noWrap/>
            <w:vAlign w:val="center"/>
            <w:hideMark/>
          </w:tcPr>
          <w:p w14:paraId="000C5D75" w14:textId="77777777" w:rsidR="00F41F91" w:rsidRPr="00F41F91" w:rsidRDefault="00F41F91" w:rsidP="00F41F91">
            <w:pPr>
              <w:widowControl/>
              <w:jc w:val="left"/>
              <w:rPr>
                <w:rFonts w:ascii="Microsoft Sans Serif" w:eastAsia="宋体" w:hAnsi="Microsoft Sans Serif" w:cs="Microsoft Sans Serif"/>
                <w:color w:val="000000"/>
                <w:kern w:val="0"/>
                <w:sz w:val="20"/>
                <w:szCs w:val="20"/>
              </w:rPr>
            </w:pPr>
            <w:r w:rsidRPr="00F41F91">
              <w:rPr>
                <w:rFonts w:ascii="Microsoft Sans Serif" w:eastAsia="宋体" w:hAnsi="Microsoft Sans Serif" w:cs="Microsoft Sans Serif"/>
                <w:color w:val="000000"/>
                <w:kern w:val="0"/>
                <w:sz w:val="20"/>
                <w:szCs w:val="20"/>
              </w:rPr>
              <w:t>130</w:t>
            </w:r>
          </w:p>
        </w:tc>
        <w:tc>
          <w:tcPr>
            <w:tcW w:w="2440" w:type="dxa"/>
            <w:tcBorders>
              <w:top w:val="nil"/>
              <w:left w:val="nil"/>
              <w:bottom w:val="single" w:sz="8" w:space="0" w:color="auto"/>
              <w:right w:val="single" w:sz="8" w:space="0" w:color="auto"/>
            </w:tcBorders>
            <w:shd w:val="clear" w:color="auto" w:fill="auto"/>
            <w:noWrap/>
            <w:vAlign w:val="center"/>
            <w:hideMark/>
          </w:tcPr>
          <w:p w14:paraId="7569F6F7" w14:textId="77777777" w:rsidR="00F41F91" w:rsidRPr="00F41F91" w:rsidRDefault="00F41F91" w:rsidP="00F41F91">
            <w:pPr>
              <w:widowControl/>
              <w:jc w:val="left"/>
              <w:rPr>
                <w:rFonts w:ascii="宋体" w:eastAsia="宋体" w:hAnsi="宋体" w:cs="宋体"/>
                <w:color w:val="000000"/>
                <w:kern w:val="0"/>
                <w:sz w:val="20"/>
                <w:szCs w:val="20"/>
              </w:rPr>
            </w:pPr>
            <w:r w:rsidRPr="00F41F91">
              <w:rPr>
                <w:rFonts w:ascii="宋体" w:eastAsia="宋体" w:hAnsi="宋体" w:cs="宋体" w:hint="eastAsia"/>
                <w:color w:val="000000"/>
                <w:kern w:val="0"/>
                <w:sz w:val="20"/>
                <w:szCs w:val="20"/>
              </w:rPr>
              <w:t>新疆维吾尔自治区</w:t>
            </w:r>
          </w:p>
        </w:tc>
        <w:tc>
          <w:tcPr>
            <w:tcW w:w="1080" w:type="dxa"/>
            <w:tcBorders>
              <w:top w:val="nil"/>
              <w:left w:val="nil"/>
              <w:bottom w:val="single" w:sz="8" w:space="0" w:color="auto"/>
              <w:right w:val="single" w:sz="8" w:space="0" w:color="auto"/>
            </w:tcBorders>
            <w:shd w:val="clear" w:color="auto" w:fill="auto"/>
            <w:noWrap/>
            <w:vAlign w:val="center"/>
            <w:hideMark/>
          </w:tcPr>
          <w:p w14:paraId="7D345B0A" w14:textId="77777777" w:rsidR="00F41F91" w:rsidRPr="00F41F91" w:rsidRDefault="00F41F91" w:rsidP="00F41F91">
            <w:pPr>
              <w:widowControl/>
              <w:jc w:val="left"/>
              <w:rPr>
                <w:rFonts w:ascii="宋体" w:eastAsia="宋体" w:hAnsi="宋体" w:cs="宋体"/>
                <w:color w:val="000000"/>
                <w:kern w:val="0"/>
                <w:sz w:val="20"/>
                <w:szCs w:val="20"/>
              </w:rPr>
            </w:pPr>
            <w:r w:rsidRPr="00F41F91">
              <w:rPr>
                <w:rFonts w:ascii="宋体" w:eastAsia="宋体" w:hAnsi="宋体" w:cs="宋体" w:hint="eastAsia"/>
                <w:color w:val="000000"/>
                <w:kern w:val="0"/>
                <w:sz w:val="20"/>
                <w:szCs w:val="20"/>
              </w:rPr>
              <w:t>XJ</w:t>
            </w:r>
          </w:p>
        </w:tc>
      </w:tr>
    </w:tbl>
    <w:p w14:paraId="6D53DEFE" w14:textId="77777777" w:rsidR="00F41F91" w:rsidRDefault="00F41F91" w:rsidP="00F41F91"/>
    <w:sectPr w:rsidR="00F41F91" w:rsidSect="00F14AE7">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wangzhi" w:date="2015-12-14T14:42:00Z" w:initials="w">
    <w:p w14:paraId="7DD384CA" w14:textId="77777777" w:rsidR="002A71CB" w:rsidRDefault="002A71CB" w:rsidP="006F465F">
      <w:pPr>
        <w:pStyle w:val="a9"/>
      </w:pPr>
      <w:r>
        <w:rPr>
          <w:rStyle w:val="a8"/>
        </w:rPr>
        <w:annotationRef/>
      </w:r>
      <w:r>
        <w:rPr>
          <w:rFonts w:hint="eastAsia"/>
        </w:rPr>
        <w:t>举例子说明</w:t>
      </w:r>
    </w:p>
  </w:comment>
  <w:comment w:id="3" w:author="wangzhi" w:date="2016-07-06T16:07:00Z" w:initials="w">
    <w:p w14:paraId="72705F7A" w14:textId="77777777" w:rsidR="000A3CB6" w:rsidRDefault="0020201A" w:rsidP="00E903C3">
      <w:pPr>
        <w:pStyle w:val="a9"/>
      </w:pPr>
      <w:r>
        <w:rPr>
          <w:rStyle w:val="a8"/>
        </w:rPr>
        <w:annotationRef/>
      </w:r>
    </w:p>
    <w:p w14:paraId="169691B3" w14:textId="6BCCC036" w:rsidR="000A3CB6" w:rsidRDefault="0020201A" w:rsidP="000A3CB6">
      <w:pPr>
        <w:pStyle w:val="a9"/>
        <w:numPr>
          <w:ilvl w:val="0"/>
          <w:numId w:val="244"/>
        </w:numPr>
      </w:pPr>
      <w:r>
        <w:rPr>
          <w:rFonts w:hint="eastAsia"/>
        </w:rPr>
        <w:t>关于悦</w:t>
      </w:r>
      <w:r>
        <w:rPr>
          <w:rFonts w:hint="eastAsia"/>
        </w:rPr>
        <w:t>ME</w:t>
      </w:r>
      <w:r>
        <w:rPr>
          <w:rFonts w:hint="eastAsia"/>
        </w:rPr>
        <w:t>转换</w:t>
      </w:r>
      <w:r>
        <w:rPr>
          <w:rFonts w:hint="eastAsia"/>
        </w:rPr>
        <w:t>ITV</w:t>
      </w:r>
      <w:r>
        <w:rPr>
          <w:rFonts w:hint="eastAsia"/>
        </w:rPr>
        <w:t>及</w:t>
      </w:r>
      <w:r>
        <w:rPr>
          <w:rFonts w:hint="eastAsia"/>
        </w:rPr>
        <w:t>IWIFI</w:t>
      </w:r>
      <w:r>
        <w:rPr>
          <w:rFonts w:hint="eastAsia"/>
        </w:rPr>
        <w:t>转换成宽带，但是有些悦</w:t>
      </w:r>
      <w:r>
        <w:rPr>
          <w:rFonts w:hint="eastAsia"/>
        </w:rPr>
        <w:t>ME</w:t>
      </w:r>
      <w:r>
        <w:rPr>
          <w:rFonts w:hint="eastAsia"/>
        </w:rPr>
        <w:t>是附属产品</w:t>
      </w:r>
      <w:r w:rsidR="00663D5A">
        <w:rPr>
          <w:rFonts w:hint="eastAsia"/>
        </w:rPr>
        <w:t>，</w:t>
      </w:r>
    </w:p>
    <w:p w14:paraId="29EB9179" w14:textId="0123F98A" w:rsidR="00E903C3" w:rsidRDefault="00663D5A" w:rsidP="000A3CB6">
      <w:pPr>
        <w:pStyle w:val="a9"/>
        <w:numPr>
          <w:ilvl w:val="0"/>
          <w:numId w:val="244"/>
        </w:numPr>
      </w:pPr>
      <w:r w:rsidRPr="00663D5A">
        <w:rPr>
          <w:rFonts w:hint="eastAsia"/>
        </w:rPr>
        <w:t>ITV</w:t>
      </w:r>
      <w:r w:rsidRPr="00663D5A">
        <w:rPr>
          <w:rFonts w:hint="eastAsia"/>
        </w:rPr>
        <w:t>有的省份是主产品，有的省不是</w:t>
      </w:r>
      <w:r w:rsidR="000A3CB6">
        <w:rPr>
          <w:rFonts w:hint="eastAsia"/>
        </w:rPr>
        <w:t>，把</w:t>
      </w:r>
      <w:r w:rsidR="000A3CB6">
        <w:rPr>
          <w:rFonts w:hint="eastAsia"/>
        </w:rPr>
        <w:t>ITV</w:t>
      </w:r>
      <w:r w:rsidR="000A3CB6">
        <w:rPr>
          <w:rFonts w:hint="eastAsia"/>
        </w:rPr>
        <w:t>作为一个特殊主产品进行处理，新增一个字段专门处理</w:t>
      </w:r>
      <w:r w:rsidR="000A3CB6">
        <w:rPr>
          <w:rFonts w:hint="eastAsia"/>
        </w:rPr>
        <w:t>ITV</w:t>
      </w:r>
      <w:r w:rsidR="000A3CB6">
        <w:rPr>
          <w:rFonts w:hint="eastAsia"/>
        </w:rPr>
        <w:t>产品</w:t>
      </w:r>
    </w:p>
    <w:p w14:paraId="2C6546F6" w14:textId="0B6704E0" w:rsidR="0020201A" w:rsidRDefault="0020201A" w:rsidP="0020201A">
      <w:pPr>
        <w:pStyle w:val="a9"/>
      </w:pPr>
    </w:p>
  </w:comment>
  <w:comment w:id="4" w:author="wangzhi" w:date="2015-12-08T11:16:00Z" w:initials="w">
    <w:p w14:paraId="369A3EAE" w14:textId="77777777" w:rsidR="002A71CB" w:rsidRDefault="002A71CB">
      <w:pPr>
        <w:pStyle w:val="a9"/>
      </w:pPr>
      <w:r>
        <w:rPr>
          <w:rStyle w:val="a8"/>
        </w:rPr>
        <w:annotationRef/>
      </w:r>
      <w:r>
        <w:rPr>
          <w:rFonts w:hint="eastAsia"/>
        </w:rPr>
        <w:t>改，移才算旧主产品服务单项</w:t>
      </w:r>
    </w:p>
  </w:comment>
  <w:comment w:id="12" w:author="wangzhi" w:date="2015-12-30T15:39:00Z" w:initials="w">
    <w:p w14:paraId="56637872" w14:textId="77777777" w:rsidR="002A71CB" w:rsidRDefault="002A71CB">
      <w:pPr>
        <w:pStyle w:val="a9"/>
      </w:pPr>
      <w:r>
        <w:rPr>
          <w:rStyle w:val="a8"/>
        </w:rPr>
        <w:annotationRef/>
      </w:r>
      <w:r>
        <w:rPr>
          <w:rFonts w:hint="eastAsia"/>
        </w:rPr>
        <w:t>每个字段跟规格有关都说明；</w:t>
      </w:r>
    </w:p>
  </w:comment>
  <w:comment w:id="34" w:author="wangzhi" w:date="2015-12-30T16:00:00Z" w:initials="w">
    <w:p w14:paraId="41108215" w14:textId="77777777" w:rsidR="002A71CB" w:rsidRDefault="002A71CB">
      <w:pPr>
        <w:pStyle w:val="a9"/>
      </w:pPr>
      <w:r>
        <w:rPr>
          <w:rStyle w:val="a8"/>
        </w:rPr>
        <w:annotationRef/>
      </w:r>
      <w:r>
        <w:rPr>
          <w:rFonts w:hint="eastAsia"/>
        </w:rPr>
        <w:t>考虑资源配置单</w:t>
      </w:r>
    </w:p>
  </w:comment>
  <w:comment w:id="48" w:author="wangzhi" w:date="2016-04-13T13:12:00Z" w:initials="w">
    <w:p w14:paraId="493E63D9" w14:textId="466BBAB7" w:rsidR="002A71CB" w:rsidRDefault="002A71CB">
      <w:pPr>
        <w:pStyle w:val="a9"/>
      </w:pPr>
      <w:r>
        <w:rPr>
          <w:rStyle w:val="a8"/>
        </w:rPr>
        <w:annotationRef/>
      </w:r>
      <w:r>
        <w:rPr>
          <w:rFonts w:hint="eastAsia"/>
        </w:rPr>
        <w:t xml:space="preserve">20160413 </w:t>
      </w:r>
      <w:r>
        <w:rPr>
          <w:rFonts w:hint="eastAsia"/>
        </w:rPr>
        <w:t>业务号码需要回填到工单上</w:t>
      </w:r>
      <w:r>
        <w:rPr>
          <w:rFonts w:hint="eastAsia"/>
        </w:rPr>
        <w:t xml:space="preserve"> </w:t>
      </w:r>
      <w:r>
        <w:rPr>
          <w:rFonts w:hint="eastAsia"/>
        </w:rPr>
        <w:t>人力资源使用</w:t>
      </w:r>
    </w:p>
  </w:comment>
  <w:comment w:id="51" w:author="wangzhi" w:date="2016-06-23T10:58:00Z" w:initials="w">
    <w:p w14:paraId="46FAFE6F" w14:textId="162D24AF" w:rsidR="002A71CB" w:rsidRDefault="002A71CB">
      <w:pPr>
        <w:pStyle w:val="a9"/>
      </w:pPr>
      <w:r>
        <w:rPr>
          <w:rStyle w:val="a8"/>
        </w:rPr>
        <w:annotationRef/>
      </w:r>
      <w:r>
        <w:rPr>
          <w:rFonts w:hint="eastAsia"/>
        </w:rPr>
        <w:t xml:space="preserve">20160623 </w:t>
      </w:r>
      <w:r>
        <w:rPr>
          <w:rFonts w:hint="eastAsia"/>
        </w:rPr>
        <w:t>针对安徽</w:t>
      </w:r>
    </w:p>
  </w:comment>
  <w:comment w:id="52" w:author="wangzhi" w:date="2016-05-06T13:55:00Z" w:initials="w">
    <w:p w14:paraId="3CAD8BF8" w14:textId="4A9F55AF" w:rsidR="002A71CB" w:rsidRDefault="002A71CB">
      <w:pPr>
        <w:pStyle w:val="a9"/>
      </w:pPr>
      <w:r>
        <w:rPr>
          <w:rStyle w:val="a8"/>
        </w:rPr>
        <w:annotationRef/>
      </w:r>
      <w:r>
        <w:rPr>
          <w:rFonts w:hint="eastAsia"/>
        </w:rPr>
        <w:t>申请待装也算待装</w:t>
      </w:r>
      <w:r>
        <w:rPr>
          <w:rFonts w:hint="eastAsia"/>
        </w:rPr>
        <w:t xml:space="preserve"> </w:t>
      </w:r>
      <w:r>
        <w:rPr>
          <w:rFonts w:hint="eastAsia"/>
        </w:rPr>
        <w:t>海燕</w:t>
      </w:r>
      <w:r>
        <w:rPr>
          <w:rFonts w:hint="eastAsia"/>
        </w:rPr>
        <w:t xml:space="preserve"> 20160506</w:t>
      </w:r>
    </w:p>
  </w:comment>
  <w:comment w:id="54" w:author="wangzhi" w:date="2016-05-12T16:04:00Z" w:initials="w">
    <w:p w14:paraId="39E2F175" w14:textId="648F5B70" w:rsidR="002A71CB" w:rsidRDefault="002A71CB">
      <w:pPr>
        <w:pStyle w:val="a9"/>
      </w:pPr>
      <w:r>
        <w:rPr>
          <w:rStyle w:val="a8"/>
        </w:rPr>
        <w:annotationRef/>
      </w:r>
      <w:r>
        <w:rPr>
          <w:rFonts w:hint="eastAsia"/>
        </w:rPr>
        <w:t xml:space="preserve">20160405 </w:t>
      </w:r>
      <w:r>
        <w:rPr>
          <w:rFonts w:hint="eastAsia"/>
        </w:rPr>
        <w:t>根据满意度算法，只算自动回访的，新疆回访都是先自动回访后手工回复</w:t>
      </w:r>
    </w:p>
  </w:comment>
  <w:comment w:id="56" w:author="wangzhi" w:date="2016-05-12T16:04:00Z" w:initials="w">
    <w:p w14:paraId="3522D217" w14:textId="41012494" w:rsidR="002A71CB" w:rsidRDefault="002A71CB" w:rsidP="00824AED">
      <w:pPr>
        <w:pStyle w:val="a9"/>
      </w:pPr>
      <w:r>
        <w:rPr>
          <w:rStyle w:val="a8"/>
        </w:rPr>
        <w:annotationRef/>
      </w:r>
      <w:r>
        <w:rPr>
          <w:rFonts w:hint="eastAsia"/>
        </w:rPr>
        <w:t xml:space="preserve">20160405 </w:t>
      </w:r>
      <w:r>
        <w:rPr>
          <w:rFonts w:hint="eastAsia"/>
        </w:rPr>
        <w:t>根据满意度算法，只算自动回访的，新疆回访都是先自动回访后手工回复</w:t>
      </w:r>
    </w:p>
  </w:comment>
  <w:comment w:id="59" w:author="wangzhi" w:date="2016-06-24T10:16:00Z" w:initials="w">
    <w:p w14:paraId="7AE0A0D6" w14:textId="147E5C95" w:rsidR="002A71CB" w:rsidRDefault="002A71CB">
      <w:pPr>
        <w:pStyle w:val="a9"/>
      </w:pPr>
      <w:r>
        <w:rPr>
          <w:rStyle w:val="a8"/>
        </w:rPr>
        <w:annotationRef/>
      </w:r>
      <w:r>
        <w:rPr>
          <w:rFonts w:hint="eastAsia"/>
        </w:rPr>
        <w:t xml:space="preserve">20160624 </w:t>
      </w:r>
      <w:r>
        <w:rPr>
          <w:rFonts w:hint="eastAsia"/>
        </w:rPr>
        <w:t>操作原因小类都是省里映射集团规范，暂时可以考虑省里映射结果；</w:t>
      </w:r>
    </w:p>
  </w:comment>
  <w:comment w:id="68" w:author="wangzhi" w:date="2016-05-13T13:52:00Z" w:initials="w">
    <w:p w14:paraId="1DF4ADB7" w14:textId="77777777" w:rsidR="002A71CB" w:rsidRDefault="002A71CB" w:rsidP="00122ED1">
      <w:pPr>
        <w:pStyle w:val="a9"/>
      </w:pPr>
      <w:r>
        <w:rPr>
          <w:rStyle w:val="a8"/>
        </w:rPr>
        <w:annotationRef/>
      </w:r>
      <w:r>
        <w:rPr>
          <w:rFonts w:hint="eastAsia"/>
        </w:rPr>
        <w:t xml:space="preserve">20150921 </w:t>
      </w:r>
      <w:r>
        <w:rPr>
          <w:rFonts w:hint="eastAsia"/>
        </w:rPr>
        <w:t>新增</w:t>
      </w:r>
    </w:p>
  </w:comment>
  <w:comment w:id="82" w:author="wangzhi" w:date="2015-12-03T17:26:00Z" w:initials="w">
    <w:p w14:paraId="152E3175" w14:textId="77777777" w:rsidR="002A71CB" w:rsidRDefault="002A71CB">
      <w:pPr>
        <w:pStyle w:val="a9"/>
      </w:pPr>
      <w:r>
        <w:rPr>
          <w:rStyle w:val="a8"/>
        </w:rPr>
        <w:annotationRef/>
      </w:r>
      <w:r>
        <w:rPr>
          <w:rFonts w:hint="eastAsia"/>
        </w:rPr>
        <w:t>跟以前算法有出入</w:t>
      </w:r>
    </w:p>
  </w:comment>
  <w:comment w:id="84" w:author="wangzhi" w:date="2015-12-03T17:26:00Z" w:initials="w">
    <w:p w14:paraId="282C09E1" w14:textId="77777777" w:rsidR="002A71CB" w:rsidRDefault="002A71CB">
      <w:pPr>
        <w:pStyle w:val="a9"/>
      </w:pPr>
      <w:r>
        <w:rPr>
          <w:rStyle w:val="a8"/>
        </w:rPr>
        <w:annotationRef/>
      </w:r>
      <w:r>
        <w:rPr>
          <w:rFonts w:hint="eastAsia"/>
        </w:rPr>
        <w:t>跟以前算法有出入</w:t>
      </w:r>
    </w:p>
  </w:comment>
  <w:comment w:id="89" w:author="wangzhi" w:date="2016-05-10T10:58:00Z" w:initials="w">
    <w:p w14:paraId="2E2AFB35" w14:textId="475E216F" w:rsidR="002A71CB" w:rsidRDefault="002A71CB">
      <w:pPr>
        <w:pStyle w:val="a9"/>
      </w:pPr>
      <w:r>
        <w:rPr>
          <w:rStyle w:val="a8"/>
        </w:rPr>
        <w:annotationRef/>
      </w:r>
      <w:r>
        <w:rPr>
          <w:rFonts w:hint="eastAsia"/>
        </w:rPr>
        <w:t>20160510 1.1</w:t>
      </w:r>
      <w:r>
        <w:rPr>
          <w:rFonts w:hint="eastAsia"/>
        </w:rPr>
        <w:t>版本升级后使用</w:t>
      </w:r>
      <w:r w:rsidRPr="00FE4074">
        <w:rPr>
          <w:rFonts w:hint="eastAsia"/>
          <w:sz w:val="24"/>
          <w:szCs w:val="24"/>
        </w:rPr>
        <w:t>销装类别标识</w:t>
      </w:r>
      <w:r>
        <w:rPr>
          <w:rFonts w:hint="eastAsia"/>
          <w:sz w:val="24"/>
          <w:szCs w:val="24"/>
        </w:rPr>
        <w:t>来区分随销，即装及销</w:t>
      </w:r>
    </w:p>
  </w:comment>
  <w:comment w:id="92" w:author="wangzhi" w:date="2016-05-10T10:57:00Z" w:initials="w">
    <w:p w14:paraId="2E4F0367" w14:textId="7226FEDB" w:rsidR="002A71CB" w:rsidRDefault="002A71CB">
      <w:pPr>
        <w:pStyle w:val="a9"/>
      </w:pPr>
      <w:r>
        <w:rPr>
          <w:rStyle w:val="a8"/>
        </w:rPr>
        <w:annotationRef/>
      </w:r>
      <w:r>
        <w:rPr>
          <w:rFonts w:hint="eastAsia"/>
        </w:rPr>
        <w:t>20160510 1.1</w:t>
      </w:r>
      <w:r>
        <w:rPr>
          <w:rFonts w:hint="eastAsia"/>
        </w:rPr>
        <w:t>版本升级后使用</w:t>
      </w:r>
      <w:r w:rsidRPr="00FE4074">
        <w:rPr>
          <w:rFonts w:hint="eastAsia"/>
          <w:sz w:val="24"/>
          <w:szCs w:val="24"/>
        </w:rPr>
        <w:t>销装类别标识</w:t>
      </w:r>
      <w:r>
        <w:rPr>
          <w:rFonts w:hint="eastAsia"/>
          <w:sz w:val="24"/>
          <w:szCs w:val="24"/>
        </w:rPr>
        <w:t>来区分随销，即装及销</w:t>
      </w:r>
    </w:p>
  </w:comment>
  <w:comment w:id="95" w:author="wangzhi" w:date="2016-06-21T08:56:00Z" w:initials="w">
    <w:p w14:paraId="25481149" w14:textId="4FEA5302" w:rsidR="002A71CB" w:rsidRPr="00B73B16" w:rsidRDefault="002A71CB">
      <w:pPr>
        <w:pStyle w:val="a9"/>
      </w:pPr>
      <w:r>
        <w:rPr>
          <w:rStyle w:val="a8"/>
        </w:rPr>
        <w:annotationRef/>
      </w:r>
      <w:r>
        <w:rPr>
          <w:rFonts w:hint="eastAsia"/>
        </w:rPr>
        <w:t xml:space="preserve">20160621 </w:t>
      </w:r>
      <w:r>
        <w:rPr>
          <w:rFonts w:hint="eastAsia"/>
        </w:rPr>
        <w:t>测速多次，一次达标算达标</w:t>
      </w:r>
    </w:p>
  </w:comment>
  <w:comment w:id="98" w:author="wangzhi" w:date="2015-12-30T17:36:00Z" w:initials="w">
    <w:p w14:paraId="3C83D54E" w14:textId="77777777" w:rsidR="002A71CB" w:rsidRDefault="002A71CB">
      <w:pPr>
        <w:pStyle w:val="a9"/>
      </w:pPr>
      <w:r>
        <w:rPr>
          <w:rStyle w:val="a8"/>
        </w:rPr>
        <w:annotationRef/>
      </w:r>
      <w:r>
        <w:rPr>
          <w:rFonts w:hint="eastAsia"/>
        </w:rPr>
        <w:t>省里没有该操作，目前使用预约操作代替</w:t>
      </w:r>
    </w:p>
  </w:comment>
  <w:comment w:id="99" w:author="wangzhi" w:date="2015-12-30T17:38:00Z" w:initials="w">
    <w:p w14:paraId="289ADFA3" w14:textId="77777777" w:rsidR="002A71CB" w:rsidRDefault="002A71CB">
      <w:pPr>
        <w:pStyle w:val="a9"/>
      </w:pPr>
      <w:r>
        <w:rPr>
          <w:rStyle w:val="a8"/>
        </w:rPr>
        <w:annotationRef/>
      </w:r>
      <w:r>
        <w:rPr>
          <w:rFonts w:hint="eastAsia"/>
        </w:rPr>
        <w:t>取操作开始时间</w:t>
      </w:r>
    </w:p>
  </w:comment>
  <w:comment w:id="100" w:author="wangzhi" w:date="2015-12-31T11:45:00Z" w:initials="w">
    <w:p w14:paraId="588242EF" w14:textId="77777777" w:rsidR="002A71CB" w:rsidRDefault="002A71CB">
      <w:pPr>
        <w:pStyle w:val="a9"/>
      </w:pPr>
      <w:r>
        <w:rPr>
          <w:rStyle w:val="a8"/>
        </w:rPr>
        <w:annotationRef/>
      </w:r>
      <w:r>
        <w:rPr>
          <w:rFonts w:hint="eastAsia"/>
        </w:rPr>
        <w:t xml:space="preserve">20151231 </w:t>
      </w:r>
      <w:r>
        <w:rPr>
          <w:rFonts w:hint="eastAsia"/>
        </w:rPr>
        <w:t>新增</w:t>
      </w:r>
    </w:p>
  </w:comment>
  <w:comment w:id="101" w:author="wangzhi" w:date="2016-07-21T08:45:00Z" w:initials="w">
    <w:p w14:paraId="5D6B4156" w14:textId="1265C8C5" w:rsidR="004758FE" w:rsidRDefault="004758FE">
      <w:pPr>
        <w:pStyle w:val="a9"/>
      </w:pPr>
      <w:r>
        <w:rPr>
          <w:rStyle w:val="a8"/>
        </w:rPr>
        <w:annotationRef/>
      </w:r>
      <w:r>
        <w:rPr>
          <w:rFonts w:hint="eastAsia"/>
        </w:rPr>
        <w:t>首次响应应该取最新时间</w:t>
      </w:r>
      <w:r>
        <w:rPr>
          <w:rFonts w:hint="eastAsia"/>
        </w:rPr>
        <w:t xml:space="preserve"> 20160721 </w:t>
      </w:r>
      <w:r>
        <w:rPr>
          <w:rFonts w:hint="eastAsia"/>
        </w:rPr>
        <w:t>新增</w:t>
      </w:r>
    </w:p>
  </w:comment>
  <w:comment w:id="104" w:author="wangzhi" w:date="2015-12-19T11:05:00Z" w:initials="w">
    <w:p w14:paraId="184EB90C" w14:textId="77777777" w:rsidR="002A71CB" w:rsidRDefault="002A71CB" w:rsidP="00E31DB7">
      <w:pPr>
        <w:spacing w:line="360" w:lineRule="auto"/>
        <w:rPr>
          <w:sz w:val="24"/>
          <w:szCs w:val="24"/>
        </w:rPr>
      </w:pPr>
      <w:r>
        <w:rPr>
          <w:rStyle w:val="a8"/>
        </w:rPr>
        <w:annotationRef/>
      </w:r>
    </w:p>
    <w:p w14:paraId="1F1DBC41" w14:textId="77777777" w:rsidR="002A71CB" w:rsidRDefault="002A71CB" w:rsidP="00E31DB7">
      <w:pPr>
        <w:spacing w:line="360" w:lineRule="auto"/>
        <w:rPr>
          <w:sz w:val="24"/>
          <w:szCs w:val="24"/>
        </w:rPr>
      </w:pPr>
      <w:r>
        <w:rPr>
          <w:rFonts w:hint="eastAsia"/>
          <w:sz w:val="24"/>
          <w:szCs w:val="24"/>
        </w:rPr>
        <w:t>1</w:t>
      </w:r>
      <w:r>
        <w:rPr>
          <w:rFonts w:hint="eastAsia"/>
          <w:sz w:val="24"/>
          <w:szCs w:val="24"/>
        </w:rPr>
        <w:t>、根据业务单标识，操作类型为</w:t>
      </w:r>
      <w:r w:rsidRPr="00583464">
        <w:rPr>
          <w:rFonts w:hint="eastAsia"/>
          <w:sz w:val="24"/>
          <w:szCs w:val="24"/>
        </w:rPr>
        <w:t>预约</w:t>
      </w:r>
      <w:r w:rsidRPr="00583464">
        <w:rPr>
          <w:rFonts w:hint="eastAsia"/>
          <w:sz w:val="24"/>
          <w:szCs w:val="24"/>
        </w:rPr>
        <w:t>(SPEC_ID= 3030200003)</w:t>
      </w:r>
      <w:r>
        <w:rPr>
          <w:rFonts w:hint="eastAsia"/>
          <w:sz w:val="24"/>
          <w:szCs w:val="24"/>
        </w:rPr>
        <w:t>，获取相关预约类型为预约的操作</w:t>
      </w:r>
      <w:r w:rsidRPr="00583464">
        <w:rPr>
          <w:rFonts w:hint="eastAsia"/>
          <w:sz w:val="24"/>
          <w:szCs w:val="24"/>
        </w:rPr>
        <w:t>，取最小</w:t>
      </w:r>
      <w:r>
        <w:rPr>
          <w:rFonts w:hint="eastAsia"/>
          <w:sz w:val="24"/>
          <w:szCs w:val="24"/>
        </w:rPr>
        <w:t>业务开始时间</w:t>
      </w:r>
      <w:r w:rsidRPr="00583464">
        <w:rPr>
          <w:rFonts w:hint="eastAsia"/>
          <w:sz w:val="24"/>
          <w:szCs w:val="24"/>
        </w:rPr>
        <w:t>(OPT_BIZ_BEGIN_TIME)</w:t>
      </w:r>
    </w:p>
    <w:p w14:paraId="52CBDA9C" w14:textId="77777777" w:rsidR="002A71CB" w:rsidRPr="00E31DB7" w:rsidRDefault="002A71CB">
      <w:pPr>
        <w:pStyle w:val="a9"/>
      </w:pPr>
      <w:r>
        <w:rPr>
          <w:rFonts w:hint="eastAsia"/>
        </w:rPr>
        <w:t>？是否取操作时间最小的记录的业务操作开始时间</w:t>
      </w:r>
    </w:p>
  </w:comment>
  <w:comment w:id="112" w:author="wangzhi" w:date="2015-12-30T16:16:00Z" w:initials="w">
    <w:p w14:paraId="718E7A12" w14:textId="77777777" w:rsidR="002A71CB" w:rsidRDefault="002A71CB" w:rsidP="003D128A">
      <w:pPr>
        <w:spacing w:line="360" w:lineRule="auto"/>
        <w:rPr>
          <w:sz w:val="24"/>
          <w:szCs w:val="24"/>
        </w:rPr>
      </w:pPr>
      <w:r>
        <w:rPr>
          <w:rStyle w:val="a8"/>
        </w:rPr>
        <w:annotationRef/>
      </w:r>
      <w:r>
        <w:rPr>
          <w:rFonts w:hint="eastAsia"/>
          <w:sz w:val="24"/>
          <w:szCs w:val="24"/>
        </w:rPr>
        <w:t>根据业务单标识，操作类型为</w:t>
      </w:r>
      <w:r w:rsidRPr="00583464">
        <w:rPr>
          <w:rFonts w:hint="eastAsia"/>
          <w:sz w:val="24"/>
          <w:szCs w:val="24"/>
        </w:rPr>
        <w:t>预约</w:t>
      </w:r>
      <w:r w:rsidRPr="00583464">
        <w:rPr>
          <w:rFonts w:hint="eastAsia"/>
          <w:sz w:val="24"/>
          <w:szCs w:val="24"/>
        </w:rPr>
        <w:t>(SPEC_ID= 3030200003)</w:t>
      </w:r>
      <w:r>
        <w:rPr>
          <w:rFonts w:hint="eastAsia"/>
          <w:sz w:val="24"/>
          <w:szCs w:val="24"/>
        </w:rPr>
        <w:t>，获取相关预约类型的操作记录</w:t>
      </w:r>
      <w:r w:rsidRPr="00583464">
        <w:rPr>
          <w:rFonts w:hint="eastAsia"/>
          <w:sz w:val="24"/>
          <w:szCs w:val="24"/>
        </w:rPr>
        <w:t>，取</w:t>
      </w:r>
      <w:r>
        <w:rPr>
          <w:rFonts w:hint="eastAsia"/>
          <w:sz w:val="24"/>
          <w:szCs w:val="24"/>
        </w:rPr>
        <w:t>第二小业务开始时间</w:t>
      </w:r>
      <w:r w:rsidRPr="00583464">
        <w:rPr>
          <w:rFonts w:hint="eastAsia"/>
          <w:sz w:val="24"/>
          <w:szCs w:val="24"/>
        </w:rPr>
        <w:t>(</w:t>
      </w:r>
      <w:r w:rsidRPr="00E40B37">
        <w:rPr>
          <w:sz w:val="24"/>
          <w:szCs w:val="24"/>
        </w:rPr>
        <w:t>OPT_BIZ_BEGIN_TIME</w:t>
      </w:r>
      <w:r w:rsidRPr="00583464">
        <w:rPr>
          <w:rFonts w:hint="eastAsia"/>
          <w:sz w:val="24"/>
          <w:szCs w:val="24"/>
        </w:rPr>
        <w:t>)</w:t>
      </w:r>
      <w:r>
        <w:rPr>
          <w:rFonts w:hint="eastAsia"/>
          <w:sz w:val="24"/>
          <w:szCs w:val="24"/>
        </w:rPr>
        <w:t>；</w:t>
      </w:r>
    </w:p>
    <w:p w14:paraId="01EDF7DC" w14:textId="77777777" w:rsidR="002A71CB" w:rsidRPr="003D128A" w:rsidRDefault="002A71CB">
      <w:pPr>
        <w:pStyle w:val="a9"/>
      </w:pPr>
    </w:p>
  </w:comment>
  <w:comment w:id="125" w:author="wangzhi" w:date="2016-06-24T10:54:00Z" w:initials="w">
    <w:p w14:paraId="536F138E" w14:textId="38F94003" w:rsidR="002A71CB" w:rsidRDefault="002A71CB">
      <w:pPr>
        <w:pStyle w:val="a9"/>
      </w:pPr>
      <w:r>
        <w:rPr>
          <w:rStyle w:val="a8"/>
        </w:rPr>
        <w:annotationRef/>
      </w:r>
      <w:r>
        <w:rPr>
          <w:rFonts w:hint="eastAsia"/>
        </w:rPr>
        <w:t xml:space="preserve">20160624 </w:t>
      </w:r>
      <w:r>
        <w:rPr>
          <w:rFonts w:hint="eastAsia"/>
        </w:rPr>
        <w:t>操作原因小类都是省里映射集团规范，暂时可以考虑省里映射结果；</w:t>
      </w:r>
    </w:p>
  </w:comment>
  <w:comment w:id="133" w:author="wangzhi" w:date="2015-12-15T18:04:00Z" w:initials="w">
    <w:p w14:paraId="214A5504" w14:textId="77777777" w:rsidR="002A71CB" w:rsidRDefault="002A71CB" w:rsidP="00B72BDC">
      <w:pPr>
        <w:pStyle w:val="a9"/>
      </w:pPr>
      <w:r>
        <w:rPr>
          <w:rStyle w:val="a8"/>
        </w:rPr>
        <w:annotationRef/>
      </w:r>
      <w:r>
        <w:rPr>
          <w:rFonts w:hint="eastAsia"/>
        </w:rPr>
        <w:t xml:space="preserve">20151215 </w:t>
      </w:r>
      <w:r>
        <w:rPr>
          <w:rFonts w:hint="eastAsia"/>
        </w:rPr>
        <w:t>新增</w:t>
      </w:r>
    </w:p>
  </w:comment>
  <w:comment w:id="134" w:author="wangzhi" w:date="2016-07-29T11:30:00Z" w:initials="w">
    <w:p w14:paraId="3CF4B819" w14:textId="124A5F98" w:rsidR="00444B66" w:rsidRDefault="00444B66">
      <w:pPr>
        <w:pStyle w:val="a9"/>
      </w:pPr>
      <w:r>
        <w:rPr>
          <w:rStyle w:val="a8"/>
        </w:rPr>
        <w:annotationRef/>
      </w:r>
      <w:r>
        <w:rPr>
          <w:rFonts w:hint="eastAsia"/>
        </w:rPr>
        <w:t xml:space="preserve">20160729 </w:t>
      </w:r>
      <w:r>
        <w:rPr>
          <w:rFonts w:hint="eastAsia"/>
        </w:rPr>
        <w:t>剔除</w:t>
      </w:r>
      <w:r w:rsidRPr="00444B66">
        <w:rPr>
          <w:rFonts w:hint="eastAsia"/>
          <w:sz w:val="24"/>
          <w:szCs w:val="24"/>
        </w:rPr>
        <w:t>手机改端口退单</w:t>
      </w:r>
      <w:r>
        <w:rPr>
          <w:rStyle w:val="a8"/>
        </w:rPr>
        <w:annotationRef/>
      </w:r>
      <w:r w:rsidR="009A5445">
        <w:rPr>
          <w:rFonts w:hint="eastAsia"/>
          <w:sz w:val="24"/>
          <w:szCs w:val="24"/>
        </w:rPr>
        <w:t>引起的退单</w:t>
      </w:r>
    </w:p>
  </w:comment>
  <w:comment w:id="137" w:author="wangzhi" w:date="2016-06-24T10:55:00Z" w:initials="w">
    <w:p w14:paraId="0182FCFE" w14:textId="6F9271D9" w:rsidR="002A71CB" w:rsidRDefault="002A71CB">
      <w:pPr>
        <w:pStyle w:val="a9"/>
      </w:pPr>
      <w:r>
        <w:rPr>
          <w:rStyle w:val="a8"/>
        </w:rPr>
        <w:annotationRef/>
      </w:r>
      <w:r>
        <w:rPr>
          <w:rFonts w:hint="eastAsia"/>
        </w:rPr>
        <w:t xml:space="preserve">20160624 </w:t>
      </w:r>
      <w:r>
        <w:rPr>
          <w:rFonts w:hint="eastAsia"/>
        </w:rPr>
        <w:t>操作原因小类都是省里映射集团规范，暂时可以考虑省里映射结果；</w:t>
      </w:r>
    </w:p>
  </w:comment>
  <w:comment w:id="144" w:author="wangzhi" w:date="2016-06-13T10:46:00Z" w:initials="w">
    <w:p w14:paraId="75E31652" w14:textId="77777777" w:rsidR="002A71CB" w:rsidRDefault="002A71CB" w:rsidP="00FF6D62">
      <w:pPr>
        <w:pStyle w:val="a9"/>
      </w:pPr>
      <w:r>
        <w:rPr>
          <w:rStyle w:val="a8"/>
        </w:rPr>
        <w:annotationRef/>
      </w:r>
      <w:r>
        <w:rPr>
          <w:rFonts w:hint="eastAsia"/>
        </w:rPr>
        <w:t xml:space="preserve">20160613 </w:t>
      </w:r>
      <w:r>
        <w:rPr>
          <w:rFonts w:hint="eastAsia"/>
        </w:rPr>
        <w:t>福建</w:t>
      </w:r>
      <w:r w:rsidRPr="0033645C">
        <w:rPr>
          <w:rFonts w:hint="eastAsia"/>
        </w:rPr>
        <w:t>开通类业务有一部分是针对订单的催单</w:t>
      </w:r>
    </w:p>
  </w:comment>
  <w:comment w:id="147" w:author="wangzhi" w:date="2016-06-13T10:45:00Z" w:initials="w">
    <w:p w14:paraId="2EE6F024" w14:textId="7CE09351" w:rsidR="002A71CB" w:rsidRDefault="002A71CB">
      <w:pPr>
        <w:pStyle w:val="a9"/>
      </w:pPr>
      <w:r>
        <w:rPr>
          <w:rStyle w:val="a8"/>
        </w:rPr>
        <w:annotationRef/>
      </w:r>
      <w:r>
        <w:rPr>
          <w:rFonts w:hint="eastAsia"/>
        </w:rPr>
        <w:t xml:space="preserve">20160613 </w:t>
      </w:r>
      <w:r>
        <w:rPr>
          <w:rFonts w:hint="eastAsia"/>
        </w:rPr>
        <w:t>福建</w:t>
      </w:r>
      <w:r w:rsidRPr="0033645C">
        <w:rPr>
          <w:rFonts w:hint="eastAsia"/>
        </w:rPr>
        <w:t>开通类业务有一部分是针对订单的催单</w:t>
      </w:r>
    </w:p>
  </w:comment>
  <w:comment w:id="151" w:author="wangzhi" w:date="2016-06-13T10:40:00Z" w:initials="w">
    <w:p w14:paraId="599BADE0" w14:textId="1F53CB04" w:rsidR="002A71CB" w:rsidRDefault="002A71CB">
      <w:pPr>
        <w:pStyle w:val="a9"/>
      </w:pPr>
      <w:r>
        <w:rPr>
          <w:rStyle w:val="a8"/>
        </w:rPr>
        <w:annotationRef/>
      </w:r>
      <w:r>
        <w:rPr>
          <w:rFonts w:hint="eastAsia"/>
        </w:rPr>
        <w:t xml:space="preserve">20160613 </w:t>
      </w:r>
      <w:r>
        <w:rPr>
          <w:rFonts w:hint="eastAsia"/>
        </w:rPr>
        <w:t>福建</w:t>
      </w:r>
      <w:r w:rsidRPr="0033645C">
        <w:rPr>
          <w:rFonts w:hint="eastAsia"/>
        </w:rPr>
        <w:t>开通类业务有一部分是针对订单的催单</w:t>
      </w:r>
    </w:p>
  </w:comment>
  <w:comment w:id="162" w:author="wangzhi" w:date="2015-12-06T11:27:00Z" w:initials="w">
    <w:p w14:paraId="3BAC46BC" w14:textId="77777777" w:rsidR="002A71CB" w:rsidRDefault="002A71CB">
      <w:pPr>
        <w:pStyle w:val="a9"/>
      </w:pPr>
      <w:r>
        <w:rPr>
          <w:rStyle w:val="a8"/>
        </w:rPr>
        <w:annotationRef/>
      </w:r>
      <w:r>
        <w:rPr>
          <w:rFonts w:hint="eastAsia"/>
        </w:rPr>
        <w:t>有出入：</w:t>
      </w:r>
      <w:r w:rsidRPr="00144C29">
        <w:rPr>
          <w:rFonts w:hint="eastAsia"/>
        </w:rPr>
        <w:t>竣工时间</w:t>
      </w:r>
      <w:r w:rsidRPr="00144C29">
        <w:rPr>
          <w:rFonts w:hint="eastAsia"/>
        </w:rPr>
        <w:t>-</w:t>
      </w:r>
      <w:r w:rsidRPr="00144C29">
        <w:rPr>
          <w:rFonts w:hint="eastAsia"/>
        </w:rPr>
        <w:t>受理时间</w:t>
      </w:r>
    </w:p>
  </w:comment>
  <w:comment w:id="166" w:author="wangzhi" w:date="2016-06-24T10:55:00Z" w:initials="w">
    <w:p w14:paraId="303A37ED" w14:textId="065D4BDB" w:rsidR="002A71CB" w:rsidRDefault="002A71CB">
      <w:pPr>
        <w:pStyle w:val="a9"/>
      </w:pPr>
      <w:r>
        <w:rPr>
          <w:rStyle w:val="a8"/>
        </w:rPr>
        <w:annotationRef/>
      </w:r>
      <w:r>
        <w:rPr>
          <w:rFonts w:hint="eastAsia"/>
        </w:rPr>
        <w:t xml:space="preserve">20160624 </w:t>
      </w:r>
      <w:r>
        <w:rPr>
          <w:rFonts w:hint="eastAsia"/>
        </w:rPr>
        <w:t>操作原因小类都是省里映射集团规范，暂时可以考虑省里映射结果；</w:t>
      </w:r>
    </w:p>
  </w:comment>
  <w:comment w:id="183" w:author="wangzhi" w:date="2016-05-30T15:37:00Z" w:initials="w">
    <w:p w14:paraId="366F95D2" w14:textId="672B6B83" w:rsidR="002A71CB" w:rsidRDefault="002A71CB">
      <w:pPr>
        <w:pStyle w:val="a9"/>
      </w:pPr>
      <w:r>
        <w:rPr>
          <w:rStyle w:val="a8"/>
        </w:rPr>
        <w:annotationRef/>
      </w:r>
      <w:r>
        <w:rPr>
          <w:rFonts w:hint="eastAsia"/>
        </w:rPr>
        <w:t xml:space="preserve">20160530 </w:t>
      </w:r>
      <w:r>
        <w:rPr>
          <w:rFonts w:hint="eastAsia"/>
        </w:rPr>
        <w:t>要求是</w:t>
      </w:r>
      <w:r>
        <w:rPr>
          <w:rFonts w:hint="eastAsia"/>
        </w:rPr>
        <w:t>0.9</w:t>
      </w:r>
      <w:r>
        <w:rPr>
          <w:rFonts w:hint="eastAsia"/>
        </w:rPr>
        <w:t>不是</w:t>
      </w:r>
      <w:r>
        <w:rPr>
          <w:rFonts w:hint="eastAsia"/>
        </w:rPr>
        <w:t>0.8</w:t>
      </w:r>
    </w:p>
  </w:comment>
  <w:comment w:id="185" w:author="wangzhi" w:date="2015-12-04T09:16:00Z" w:initials="w">
    <w:p w14:paraId="5B226154" w14:textId="77777777" w:rsidR="002A71CB" w:rsidRDefault="002A71CB">
      <w:pPr>
        <w:pStyle w:val="a9"/>
      </w:pPr>
      <w:r>
        <w:rPr>
          <w:rStyle w:val="a8"/>
        </w:rPr>
        <w:annotationRef/>
      </w:r>
      <w:r>
        <w:rPr>
          <w:rFonts w:hint="eastAsia"/>
        </w:rPr>
        <w:t>与小权算法有出入</w:t>
      </w:r>
    </w:p>
  </w:comment>
  <w:comment w:id="197" w:author="wangzhi" w:date="2015-12-04T10:53:00Z" w:initials="w">
    <w:p w14:paraId="50FCB4D9" w14:textId="77777777" w:rsidR="002A71CB" w:rsidRDefault="002A71CB">
      <w:pPr>
        <w:pStyle w:val="a9"/>
      </w:pPr>
      <w:r>
        <w:rPr>
          <w:rStyle w:val="a8"/>
        </w:rPr>
        <w:annotationRef/>
      </w:r>
      <w:r>
        <w:rPr>
          <w:rFonts w:hint="eastAsia"/>
        </w:rPr>
        <w:t>是否需要新增业务单状态</w:t>
      </w:r>
    </w:p>
  </w:comment>
  <w:comment w:id="214" w:author="wangzhi" w:date="2016-01-04T15:12:00Z" w:initials="w">
    <w:p w14:paraId="09B2C0CD" w14:textId="77777777" w:rsidR="002A71CB" w:rsidRDefault="002A71CB">
      <w:pPr>
        <w:pStyle w:val="a9"/>
      </w:pPr>
      <w:r>
        <w:rPr>
          <w:rStyle w:val="a8"/>
        </w:rPr>
        <w:annotationRef/>
      </w:r>
      <w:r>
        <w:rPr>
          <w:rFonts w:hint="eastAsia"/>
        </w:rPr>
        <w:t xml:space="preserve">20160104 </w:t>
      </w:r>
      <w:r>
        <w:rPr>
          <w:rFonts w:hint="eastAsia"/>
        </w:rPr>
        <w:t>新增</w:t>
      </w:r>
    </w:p>
  </w:comment>
  <w:comment w:id="216" w:author="Matrix" w:date="2016-01-16T11:26:00Z" w:initials="M">
    <w:p w14:paraId="299B3564" w14:textId="77777777" w:rsidR="002A71CB" w:rsidRDefault="002A71CB" w:rsidP="00392F5E">
      <w:pPr>
        <w:pStyle w:val="a9"/>
      </w:pPr>
      <w:r>
        <w:rPr>
          <w:rStyle w:val="a8"/>
        </w:rPr>
        <w:annotationRef/>
      </w:r>
      <w:r>
        <w:rPr>
          <w:rFonts w:hint="eastAsia"/>
        </w:rPr>
        <w:t>20160113</w:t>
      </w:r>
      <w:r>
        <w:rPr>
          <w:rFonts w:hint="eastAsia"/>
        </w:rPr>
        <w:t>新增</w:t>
      </w:r>
    </w:p>
  </w:comment>
  <w:comment w:id="218" w:author="wangzhi" w:date="2016-01-08T17:40:00Z" w:initials="w">
    <w:p w14:paraId="425C0AA8" w14:textId="77777777" w:rsidR="002A71CB" w:rsidRDefault="002A71CB">
      <w:pPr>
        <w:pStyle w:val="a9"/>
      </w:pPr>
      <w:r>
        <w:rPr>
          <w:rStyle w:val="a8"/>
        </w:rPr>
        <w:annotationRef/>
      </w:r>
      <w:r>
        <w:rPr>
          <w:rFonts w:hint="eastAsia"/>
        </w:rPr>
        <w:t xml:space="preserve">20160108 </w:t>
      </w:r>
      <w:r>
        <w:rPr>
          <w:rFonts w:hint="eastAsia"/>
        </w:rPr>
        <w:t>新增</w:t>
      </w:r>
    </w:p>
  </w:comment>
  <w:comment w:id="220" w:author="wangzhi" w:date="2016-01-08T17:40:00Z" w:initials="w">
    <w:p w14:paraId="601193E4" w14:textId="77777777" w:rsidR="002A71CB" w:rsidRDefault="002A71CB">
      <w:pPr>
        <w:pStyle w:val="a9"/>
      </w:pPr>
      <w:r>
        <w:rPr>
          <w:rStyle w:val="a8"/>
        </w:rPr>
        <w:annotationRef/>
      </w:r>
      <w:r>
        <w:rPr>
          <w:rFonts w:hint="eastAsia"/>
        </w:rPr>
        <w:t xml:space="preserve">20160108 </w:t>
      </w:r>
      <w:r>
        <w:rPr>
          <w:rFonts w:hint="eastAsia"/>
        </w:rPr>
        <w:t>新增</w:t>
      </w:r>
    </w:p>
  </w:comment>
  <w:comment w:id="222" w:author="wangzhi" w:date="2016-01-08T17:40:00Z" w:initials="w">
    <w:p w14:paraId="1D6368E6" w14:textId="77777777" w:rsidR="002A71CB" w:rsidRDefault="002A71CB" w:rsidP="00437735">
      <w:pPr>
        <w:pStyle w:val="a9"/>
      </w:pPr>
      <w:r>
        <w:rPr>
          <w:rStyle w:val="a8"/>
        </w:rPr>
        <w:annotationRef/>
      </w:r>
      <w:r>
        <w:rPr>
          <w:rFonts w:hint="eastAsia"/>
        </w:rPr>
        <w:t xml:space="preserve">20160108 </w:t>
      </w:r>
      <w:r>
        <w:rPr>
          <w:rFonts w:hint="eastAsia"/>
        </w:rPr>
        <w:t>新增</w:t>
      </w:r>
    </w:p>
  </w:comment>
  <w:comment w:id="224" w:author="wangzhi" w:date="2016-01-08T17:41:00Z" w:initials="w">
    <w:p w14:paraId="09BBF595" w14:textId="77777777" w:rsidR="002A71CB" w:rsidRDefault="002A71CB">
      <w:pPr>
        <w:pStyle w:val="a9"/>
      </w:pPr>
      <w:r>
        <w:rPr>
          <w:rStyle w:val="a8"/>
        </w:rPr>
        <w:annotationRef/>
      </w:r>
      <w:r>
        <w:rPr>
          <w:rFonts w:hint="eastAsia"/>
        </w:rPr>
        <w:t xml:space="preserve">20160108 </w:t>
      </w:r>
      <w:r>
        <w:rPr>
          <w:rFonts w:hint="eastAsia"/>
        </w:rPr>
        <w:t>新增</w:t>
      </w:r>
    </w:p>
  </w:comment>
  <w:comment w:id="226" w:author="wangzhi" w:date="2016-03-17T16:58:00Z" w:initials="w">
    <w:p w14:paraId="0AC9072F" w14:textId="77777777" w:rsidR="002A71CB" w:rsidRDefault="002A71CB">
      <w:pPr>
        <w:pStyle w:val="a9"/>
      </w:pPr>
      <w:r>
        <w:rPr>
          <w:rStyle w:val="a8"/>
        </w:rPr>
        <w:annotationRef/>
      </w:r>
      <w:r>
        <w:rPr>
          <w:rFonts w:hint="eastAsia"/>
        </w:rPr>
        <w:t xml:space="preserve">20160317 </w:t>
      </w:r>
      <w:r>
        <w:rPr>
          <w:rFonts w:hint="eastAsia"/>
        </w:rPr>
        <w:t>新增</w:t>
      </w:r>
    </w:p>
  </w:comment>
  <w:comment w:id="228" w:author="wangzhi" w:date="2016-03-17T16:59:00Z" w:initials="w">
    <w:p w14:paraId="5D255670" w14:textId="77777777" w:rsidR="002A71CB" w:rsidRDefault="002A71CB">
      <w:pPr>
        <w:pStyle w:val="a9"/>
      </w:pPr>
      <w:r>
        <w:rPr>
          <w:rStyle w:val="a8"/>
        </w:rPr>
        <w:annotationRef/>
      </w:r>
      <w:r>
        <w:rPr>
          <w:rFonts w:hint="eastAsia"/>
        </w:rPr>
        <w:t xml:space="preserve">20160317 </w:t>
      </w:r>
      <w:r>
        <w:rPr>
          <w:rFonts w:hint="eastAsia"/>
        </w:rPr>
        <w:t>新增</w:t>
      </w:r>
    </w:p>
  </w:comment>
  <w:comment w:id="230" w:author="wangzhi" w:date="2016-03-17T16:59:00Z" w:initials="w">
    <w:p w14:paraId="7C71E1A6" w14:textId="77777777" w:rsidR="002A71CB" w:rsidRDefault="002A71CB">
      <w:pPr>
        <w:pStyle w:val="a9"/>
      </w:pPr>
      <w:r>
        <w:rPr>
          <w:rStyle w:val="a8"/>
        </w:rPr>
        <w:annotationRef/>
      </w:r>
      <w:r>
        <w:rPr>
          <w:rFonts w:hint="eastAsia"/>
        </w:rPr>
        <w:t xml:space="preserve">20160317 </w:t>
      </w:r>
      <w:r>
        <w:rPr>
          <w:rFonts w:hint="eastAsia"/>
        </w:rPr>
        <w:t>新增</w:t>
      </w:r>
    </w:p>
  </w:comment>
  <w:comment w:id="231" w:author="wangzhi" w:date="2016-05-25T16:59:00Z" w:initials="w">
    <w:p w14:paraId="38D0746D" w14:textId="13D5DF08" w:rsidR="002A71CB" w:rsidRDefault="002A71CB">
      <w:pPr>
        <w:pStyle w:val="a9"/>
      </w:pPr>
      <w:r>
        <w:rPr>
          <w:rStyle w:val="a8"/>
        </w:rPr>
        <w:annotationRef/>
      </w:r>
      <w:r>
        <w:rPr>
          <w:rFonts w:hint="eastAsia"/>
        </w:rPr>
        <w:t>20160525</w:t>
      </w:r>
      <w:r w:rsidRPr="00F34BA5">
        <w:rPr>
          <w:rFonts w:hint="eastAsia"/>
        </w:rPr>
        <w:t>装维人员的确定规则</w:t>
      </w:r>
      <w:r w:rsidRPr="00F34BA5">
        <w:rPr>
          <w:rFonts w:hint="eastAsia"/>
        </w:rPr>
        <w:t>:</w:t>
      </w:r>
      <w:r w:rsidRPr="00F34BA5">
        <w:rPr>
          <w:rFonts w:hint="eastAsia"/>
        </w:rPr>
        <w:t>装移机工单回单人；修工单接单人，各省自己定用第一接单人还是最后接单人；拆机单不算装维人员。</w:t>
      </w:r>
    </w:p>
  </w:comment>
  <w:comment w:id="232" w:author="wangzhi" w:date="2016-05-03T11:35:00Z" w:initials="w">
    <w:p w14:paraId="6C07C3B8" w14:textId="58603329" w:rsidR="002A71CB" w:rsidRDefault="002A71CB">
      <w:pPr>
        <w:pStyle w:val="a9"/>
      </w:pPr>
      <w:r>
        <w:rPr>
          <w:rStyle w:val="a8"/>
        </w:rPr>
        <w:annotationRef/>
      </w:r>
      <w:r>
        <w:rPr>
          <w:rFonts w:hint="eastAsia"/>
        </w:rPr>
        <w:t xml:space="preserve">20160503 </w:t>
      </w:r>
      <w:r>
        <w:rPr>
          <w:rFonts w:hint="eastAsia"/>
        </w:rPr>
        <w:t>为了方便程序优化，调整算法</w:t>
      </w:r>
    </w:p>
  </w:comment>
  <w:comment w:id="234" w:author="wangzhi" w:date="2016-03-17T16:59:00Z" w:initials="w">
    <w:p w14:paraId="37EA8AC7" w14:textId="77777777" w:rsidR="002A71CB" w:rsidRDefault="002A71CB">
      <w:pPr>
        <w:pStyle w:val="a9"/>
      </w:pPr>
      <w:r>
        <w:rPr>
          <w:rStyle w:val="a8"/>
        </w:rPr>
        <w:annotationRef/>
      </w:r>
      <w:r>
        <w:rPr>
          <w:rFonts w:hint="eastAsia"/>
        </w:rPr>
        <w:t xml:space="preserve">20160317 </w:t>
      </w:r>
      <w:r>
        <w:rPr>
          <w:rFonts w:hint="eastAsia"/>
        </w:rPr>
        <w:t>新增</w:t>
      </w:r>
    </w:p>
  </w:comment>
  <w:comment w:id="236" w:author="wangzhi" w:date="2016-03-17T17:00:00Z" w:initials="w">
    <w:p w14:paraId="3BDAB64E" w14:textId="77777777" w:rsidR="002A71CB" w:rsidRDefault="002A71CB">
      <w:pPr>
        <w:pStyle w:val="a9"/>
      </w:pPr>
      <w:r>
        <w:rPr>
          <w:rStyle w:val="a8"/>
        </w:rPr>
        <w:annotationRef/>
      </w:r>
      <w:r>
        <w:rPr>
          <w:rFonts w:hint="eastAsia"/>
        </w:rPr>
        <w:t xml:space="preserve">20160317 </w:t>
      </w:r>
      <w:r>
        <w:rPr>
          <w:rFonts w:hint="eastAsia"/>
        </w:rPr>
        <w:t>新增</w:t>
      </w:r>
    </w:p>
  </w:comment>
  <w:comment w:id="238" w:author="wangzhi" w:date="2016-03-17T17:00:00Z" w:initials="w">
    <w:p w14:paraId="5090A926" w14:textId="77777777" w:rsidR="002A71CB" w:rsidRDefault="002A71CB">
      <w:pPr>
        <w:pStyle w:val="a9"/>
      </w:pPr>
      <w:r>
        <w:rPr>
          <w:rStyle w:val="a8"/>
        </w:rPr>
        <w:annotationRef/>
      </w:r>
      <w:r>
        <w:rPr>
          <w:rFonts w:hint="eastAsia"/>
        </w:rPr>
        <w:t xml:space="preserve">20160317 </w:t>
      </w:r>
      <w:r>
        <w:rPr>
          <w:rFonts w:hint="eastAsia"/>
        </w:rPr>
        <w:t>新增</w:t>
      </w:r>
    </w:p>
  </w:comment>
  <w:comment w:id="240" w:author="wangzhi" w:date="2016-03-17T17:00:00Z" w:initials="w">
    <w:p w14:paraId="58B5F656" w14:textId="77777777" w:rsidR="002A71CB" w:rsidRDefault="002A71CB">
      <w:pPr>
        <w:pStyle w:val="a9"/>
      </w:pPr>
      <w:r>
        <w:rPr>
          <w:rStyle w:val="a8"/>
        </w:rPr>
        <w:annotationRef/>
      </w:r>
      <w:r>
        <w:rPr>
          <w:rFonts w:hint="eastAsia"/>
        </w:rPr>
        <w:t xml:space="preserve">20160317 </w:t>
      </w:r>
      <w:r>
        <w:rPr>
          <w:rFonts w:hint="eastAsia"/>
        </w:rPr>
        <w:t>新增</w:t>
      </w:r>
    </w:p>
  </w:comment>
  <w:comment w:id="242" w:author="wangzhi" w:date="2016-03-17T17:02:00Z" w:initials="w">
    <w:p w14:paraId="57B831C9" w14:textId="77777777" w:rsidR="002A71CB" w:rsidRDefault="002A71CB">
      <w:pPr>
        <w:pStyle w:val="a9"/>
      </w:pPr>
      <w:r>
        <w:rPr>
          <w:rStyle w:val="a8"/>
        </w:rPr>
        <w:annotationRef/>
      </w:r>
      <w:r>
        <w:rPr>
          <w:rFonts w:hint="eastAsia"/>
        </w:rPr>
        <w:t xml:space="preserve">20160317 </w:t>
      </w:r>
      <w:r>
        <w:rPr>
          <w:rFonts w:hint="eastAsia"/>
        </w:rPr>
        <w:t>新增</w:t>
      </w:r>
    </w:p>
  </w:comment>
  <w:comment w:id="243" w:author="wangzhi" w:date="2016-05-03T16:49:00Z" w:initials="w">
    <w:p w14:paraId="5624A6B2" w14:textId="77777777" w:rsidR="002A71CB" w:rsidRDefault="002A71CB" w:rsidP="00325277">
      <w:pPr>
        <w:pStyle w:val="a9"/>
      </w:pPr>
      <w:r>
        <w:rPr>
          <w:rStyle w:val="a8"/>
        </w:rPr>
        <w:annotationRef/>
      </w:r>
      <w:r>
        <w:rPr>
          <w:rFonts w:hint="eastAsia"/>
        </w:rPr>
        <w:t xml:space="preserve">20160503 </w:t>
      </w:r>
      <w:r>
        <w:rPr>
          <w:rFonts w:hint="eastAsia"/>
        </w:rPr>
        <w:t>为了方便程序优化，调整算法</w:t>
      </w:r>
    </w:p>
  </w:comment>
  <w:comment w:id="245" w:author="wangzhi" w:date="2016-03-17T17:02:00Z" w:initials="w">
    <w:p w14:paraId="505ABF1D" w14:textId="77777777" w:rsidR="002A71CB" w:rsidRDefault="002A71CB">
      <w:pPr>
        <w:pStyle w:val="a9"/>
      </w:pPr>
      <w:r>
        <w:rPr>
          <w:rStyle w:val="a8"/>
        </w:rPr>
        <w:annotationRef/>
      </w:r>
      <w:r>
        <w:rPr>
          <w:rFonts w:hint="eastAsia"/>
        </w:rPr>
        <w:t xml:space="preserve">20160317 </w:t>
      </w:r>
      <w:r>
        <w:rPr>
          <w:rFonts w:hint="eastAsia"/>
        </w:rPr>
        <w:t>新增</w:t>
      </w:r>
    </w:p>
  </w:comment>
  <w:comment w:id="246" w:author="wangzhi" w:date="2016-03-18T15:02:00Z" w:initials="w">
    <w:p w14:paraId="7D7B99DF" w14:textId="77777777" w:rsidR="002A71CB" w:rsidRDefault="002A71CB" w:rsidP="000B1B9B">
      <w:pPr>
        <w:pStyle w:val="a9"/>
      </w:pPr>
      <w:r>
        <w:rPr>
          <w:rStyle w:val="a8"/>
        </w:rPr>
        <w:annotationRef/>
      </w:r>
      <w:r>
        <w:rPr>
          <w:rFonts w:hint="eastAsia"/>
        </w:rPr>
        <w:t xml:space="preserve">20160317 </w:t>
      </w:r>
      <w:r>
        <w:rPr>
          <w:rFonts w:hint="eastAsia"/>
        </w:rPr>
        <w:t>新增</w:t>
      </w:r>
    </w:p>
  </w:comment>
  <w:comment w:id="248" w:author="wangzhi" w:date="2016-03-17T17:02:00Z" w:initials="w">
    <w:p w14:paraId="4462A63C" w14:textId="77777777" w:rsidR="002A71CB" w:rsidRDefault="002A71CB">
      <w:pPr>
        <w:pStyle w:val="a9"/>
      </w:pPr>
      <w:r>
        <w:rPr>
          <w:rStyle w:val="a8"/>
        </w:rPr>
        <w:annotationRef/>
      </w:r>
      <w:r>
        <w:rPr>
          <w:rFonts w:hint="eastAsia"/>
        </w:rPr>
        <w:t xml:space="preserve">20160317 </w:t>
      </w:r>
      <w:r>
        <w:rPr>
          <w:rFonts w:hint="eastAsia"/>
        </w:rPr>
        <w:t>新增</w:t>
      </w:r>
    </w:p>
  </w:comment>
  <w:comment w:id="250" w:author="wangzhi" w:date="2016-03-17T17:02:00Z" w:initials="w">
    <w:p w14:paraId="17901874" w14:textId="77777777" w:rsidR="002A71CB" w:rsidRDefault="002A71CB">
      <w:pPr>
        <w:pStyle w:val="a9"/>
      </w:pPr>
      <w:r>
        <w:rPr>
          <w:rStyle w:val="a8"/>
        </w:rPr>
        <w:annotationRef/>
      </w:r>
      <w:r>
        <w:rPr>
          <w:rFonts w:hint="eastAsia"/>
        </w:rPr>
        <w:t xml:space="preserve">20160317 </w:t>
      </w:r>
      <w:r>
        <w:rPr>
          <w:rFonts w:hint="eastAsia"/>
        </w:rPr>
        <w:t>新增</w:t>
      </w:r>
    </w:p>
  </w:comment>
  <w:comment w:id="251" w:author="wangzhi" w:date="2016-06-24T16:13:00Z" w:initials="w">
    <w:p w14:paraId="2DA6786D" w14:textId="362106FD" w:rsidR="002A71CB" w:rsidRPr="00A15210" w:rsidRDefault="002A71CB">
      <w:pPr>
        <w:pStyle w:val="a9"/>
      </w:pPr>
      <w:r>
        <w:rPr>
          <w:rStyle w:val="a8"/>
        </w:rPr>
        <w:annotationRef/>
      </w:r>
      <w:r w:rsidRPr="007A3C1C">
        <w:rPr>
          <w:rFonts w:hint="eastAsia"/>
          <w:szCs w:val="21"/>
        </w:rPr>
        <w:t>，①当没有退单记录且无资源修改时，为资源配置工单回单时间减去资源配置工单收单时间；②当有退单记录时，则先根据退单原因判断：当且仅当最后</w:t>
      </w:r>
      <w:r w:rsidRPr="007A3C1C">
        <w:rPr>
          <w:rFonts w:hint="eastAsia"/>
          <w:szCs w:val="21"/>
        </w:rPr>
        <w:t>1</w:t>
      </w:r>
      <w:r w:rsidRPr="007A3C1C">
        <w:rPr>
          <w:rFonts w:hint="eastAsia"/>
          <w:szCs w:val="21"/>
        </w:rPr>
        <w:t>次退单原因不是资源数据错误且无资源修改时，最后</w:t>
      </w:r>
      <w:r w:rsidRPr="007A3C1C">
        <w:rPr>
          <w:rFonts w:hint="eastAsia"/>
          <w:szCs w:val="21"/>
        </w:rPr>
        <w:t>1</w:t>
      </w:r>
      <w:r w:rsidRPr="007A3C1C">
        <w:rPr>
          <w:rFonts w:hint="eastAsia"/>
          <w:szCs w:val="21"/>
        </w:rPr>
        <w:t>次资源配置工单回单时间减去最后</w:t>
      </w:r>
      <w:r w:rsidRPr="007A3C1C">
        <w:rPr>
          <w:rFonts w:hint="eastAsia"/>
          <w:szCs w:val="21"/>
        </w:rPr>
        <w:t>1</w:t>
      </w:r>
      <w:r w:rsidRPr="007A3C1C">
        <w:rPr>
          <w:rFonts w:hint="eastAsia"/>
          <w:szCs w:val="21"/>
        </w:rPr>
        <w:t>次资源配置工单接收时间</w:t>
      </w:r>
      <w:r>
        <w:rPr>
          <w:rFonts w:hint="eastAsia"/>
          <w:szCs w:val="21"/>
        </w:rPr>
        <w:t xml:space="preserve"> 20160624</w:t>
      </w:r>
    </w:p>
  </w:comment>
  <w:comment w:id="253" w:author="wangzhi" w:date="2016-03-17T17:02:00Z" w:initials="w">
    <w:p w14:paraId="0E06C6A7" w14:textId="77777777" w:rsidR="002A71CB" w:rsidRDefault="002A71CB">
      <w:pPr>
        <w:pStyle w:val="a9"/>
      </w:pPr>
      <w:r>
        <w:rPr>
          <w:rStyle w:val="a8"/>
        </w:rPr>
        <w:annotationRef/>
      </w:r>
      <w:r>
        <w:rPr>
          <w:rFonts w:hint="eastAsia"/>
        </w:rPr>
        <w:t xml:space="preserve">20160317 </w:t>
      </w:r>
      <w:r>
        <w:rPr>
          <w:rFonts w:hint="eastAsia"/>
        </w:rPr>
        <w:t>新增</w:t>
      </w:r>
    </w:p>
  </w:comment>
  <w:comment w:id="255" w:author="wangzhi" w:date="2016-03-17T17:03:00Z" w:initials="w">
    <w:p w14:paraId="34FFA419" w14:textId="77777777" w:rsidR="002A71CB" w:rsidRDefault="002A71CB">
      <w:pPr>
        <w:pStyle w:val="a9"/>
      </w:pPr>
      <w:r>
        <w:rPr>
          <w:rStyle w:val="a8"/>
        </w:rPr>
        <w:annotationRef/>
      </w:r>
      <w:r>
        <w:rPr>
          <w:rFonts w:hint="eastAsia"/>
        </w:rPr>
        <w:t xml:space="preserve">20160317 </w:t>
      </w:r>
      <w:r>
        <w:rPr>
          <w:rFonts w:hint="eastAsia"/>
        </w:rPr>
        <w:t>新增</w:t>
      </w:r>
    </w:p>
  </w:comment>
  <w:comment w:id="256" w:author="wangzhi" w:date="2016-06-24T16:13:00Z" w:initials="w">
    <w:p w14:paraId="1F42BEEE" w14:textId="436D7E2E" w:rsidR="002A71CB" w:rsidRDefault="002A71CB">
      <w:pPr>
        <w:pStyle w:val="a9"/>
      </w:pPr>
      <w:r>
        <w:rPr>
          <w:rStyle w:val="a8"/>
        </w:rPr>
        <w:annotationRef/>
      </w:r>
      <w:r w:rsidRPr="00F92293">
        <w:rPr>
          <w:rFonts w:hint="eastAsia"/>
          <w:szCs w:val="21"/>
        </w:rPr>
        <w:t>资源异常配置时长是指，①有退单记录且最后</w:t>
      </w:r>
      <w:r w:rsidRPr="00F92293">
        <w:rPr>
          <w:rFonts w:hint="eastAsia"/>
          <w:szCs w:val="21"/>
        </w:rPr>
        <w:t>1</w:t>
      </w:r>
      <w:r w:rsidRPr="00F92293">
        <w:rPr>
          <w:rFonts w:hint="eastAsia"/>
          <w:szCs w:val="21"/>
        </w:rPr>
        <w:t>次退单原因是资源数据错误，最后</w:t>
      </w:r>
      <w:r w:rsidRPr="00F92293">
        <w:rPr>
          <w:rFonts w:hint="eastAsia"/>
          <w:szCs w:val="21"/>
        </w:rPr>
        <w:t>1</w:t>
      </w:r>
      <w:r w:rsidRPr="00F92293">
        <w:rPr>
          <w:rFonts w:hint="eastAsia"/>
          <w:szCs w:val="21"/>
        </w:rPr>
        <w:t>次资源配置工单回单时间减去第</w:t>
      </w:r>
      <w:r w:rsidRPr="00F92293">
        <w:rPr>
          <w:rFonts w:hint="eastAsia"/>
          <w:szCs w:val="21"/>
        </w:rPr>
        <w:t>1</w:t>
      </w:r>
      <w:r w:rsidRPr="00F92293">
        <w:rPr>
          <w:rFonts w:hint="eastAsia"/>
          <w:szCs w:val="21"/>
        </w:rPr>
        <w:t>次资源配置工单接收时间；</w:t>
      </w:r>
      <w:r>
        <w:rPr>
          <w:rFonts w:hint="eastAsia"/>
          <w:szCs w:val="21"/>
        </w:rPr>
        <w:t xml:space="preserve"> 20160624</w:t>
      </w:r>
    </w:p>
  </w:comment>
  <w:comment w:id="263" w:author="wangzhi" w:date="2016-03-17T17:03:00Z" w:initials="w">
    <w:p w14:paraId="1B738CD5" w14:textId="77777777" w:rsidR="002A71CB" w:rsidRDefault="002A71CB">
      <w:pPr>
        <w:pStyle w:val="a9"/>
      </w:pPr>
      <w:r>
        <w:rPr>
          <w:rStyle w:val="a8"/>
        </w:rPr>
        <w:annotationRef/>
      </w:r>
      <w:r>
        <w:rPr>
          <w:rFonts w:hint="eastAsia"/>
        </w:rPr>
        <w:t xml:space="preserve">20160317 </w:t>
      </w:r>
      <w:r>
        <w:rPr>
          <w:rFonts w:hint="eastAsia"/>
        </w:rPr>
        <w:t>新增</w:t>
      </w:r>
    </w:p>
  </w:comment>
  <w:comment w:id="265" w:author="wangzhi" w:date="2016-03-17T17:03:00Z" w:initials="w">
    <w:p w14:paraId="3AEE8160" w14:textId="77777777" w:rsidR="002A71CB" w:rsidRDefault="002A71CB">
      <w:pPr>
        <w:pStyle w:val="a9"/>
      </w:pPr>
      <w:r>
        <w:rPr>
          <w:rStyle w:val="a8"/>
        </w:rPr>
        <w:annotationRef/>
      </w:r>
      <w:r>
        <w:rPr>
          <w:rFonts w:hint="eastAsia"/>
        </w:rPr>
        <w:t xml:space="preserve">20160317 </w:t>
      </w:r>
      <w:r>
        <w:rPr>
          <w:rFonts w:hint="eastAsia"/>
        </w:rPr>
        <w:t>新增</w:t>
      </w:r>
    </w:p>
  </w:comment>
  <w:comment w:id="267" w:author="wangzhi" w:date="2016-03-17T17:03:00Z" w:initials="w">
    <w:p w14:paraId="6AE609FA" w14:textId="77777777" w:rsidR="002A71CB" w:rsidRDefault="002A71CB">
      <w:pPr>
        <w:pStyle w:val="a9"/>
      </w:pPr>
      <w:r>
        <w:rPr>
          <w:rStyle w:val="a8"/>
        </w:rPr>
        <w:annotationRef/>
      </w:r>
      <w:r>
        <w:rPr>
          <w:rFonts w:hint="eastAsia"/>
        </w:rPr>
        <w:t xml:space="preserve">20160317 </w:t>
      </w:r>
      <w:r>
        <w:rPr>
          <w:rFonts w:hint="eastAsia"/>
        </w:rPr>
        <w:t>新增</w:t>
      </w:r>
    </w:p>
  </w:comment>
  <w:comment w:id="269" w:author="wangzhi" w:date="2016-03-17T17:03:00Z" w:initials="w">
    <w:p w14:paraId="1619AE50" w14:textId="77777777" w:rsidR="002A71CB" w:rsidRDefault="002A71CB">
      <w:pPr>
        <w:pStyle w:val="a9"/>
      </w:pPr>
      <w:r>
        <w:rPr>
          <w:rStyle w:val="a8"/>
        </w:rPr>
        <w:annotationRef/>
      </w:r>
      <w:r>
        <w:rPr>
          <w:rFonts w:hint="eastAsia"/>
        </w:rPr>
        <w:t xml:space="preserve">20160317 </w:t>
      </w:r>
      <w:r>
        <w:rPr>
          <w:rFonts w:hint="eastAsia"/>
        </w:rPr>
        <w:t>新增</w:t>
      </w:r>
    </w:p>
  </w:comment>
  <w:comment w:id="270" w:author="wangzhi" w:date="2016-06-24T11:27:00Z" w:initials="w">
    <w:p w14:paraId="251D101E" w14:textId="77777777" w:rsidR="002A71CB" w:rsidRDefault="002A71CB" w:rsidP="0091449B">
      <w:pPr>
        <w:pStyle w:val="a9"/>
      </w:pPr>
      <w:r>
        <w:rPr>
          <w:rStyle w:val="a8"/>
        </w:rPr>
        <w:annotationRef/>
      </w:r>
      <w:r>
        <w:rPr>
          <w:rFonts w:hint="eastAsia"/>
        </w:rPr>
        <w:t xml:space="preserve">20160317 </w:t>
      </w:r>
      <w:r>
        <w:rPr>
          <w:rFonts w:hint="eastAsia"/>
        </w:rPr>
        <w:t>新增</w:t>
      </w:r>
    </w:p>
  </w:comment>
  <w:comment w:id="272" w:author="wangzhi" w:date="2016-03-17T17:03:00Z" w:initials="w">
    <w:p w14:paraId="7240FB84" w14:textId="77777777" w:rsidR="002A71CB" w:rsidRDefault="002A71CB">
      <w:pPr>
        <w:pStyle w:val="a9"/>
      </w:pPr>
      <w:r>
        <w:rPr>
          <w:rStyle w:val="a8"/>
        </w:rPr>
        <w:annotationRef/>
      </w:r>
      <w:r>
        <w:rPr>
          <w:rFonts w:hint="eastAsia"/>
        </w:rPr>
        <w:t xml:space="preserve">20160317 </w:t>
      </w:r>
      <w:r>
        <w:rPr>
          <w:rFonts w:hint="eastAsia"/>
        </w:rPr>
        <w:t>新增</w:t>
      </w:r>
    </w:p>
  </w:comment>
  <w:comment w:id="274" w:author="wangzhi" w:date="2016-03-17T17:03:00Z" w:initials="w">
    <w:p w14:paraId="41FDE998" w14:textId="77777777" w:rsidR="002A71CB" w:rsidRDefault="002A71CB">
      <w:pPr>
        <w:pStyle w:val="a9"/>
      </w:pPr>
      <w:r>
        <w:rPr>
          <w:rStyle w:val="a8"/>
        </w:rPr>
        <w:annotationRef/>
      </w:r>
      <w:r>
        <w:rPr>
          <w:rFonts w:hint="eastAsia"/>
        </w:rPr>
        <w:t xml:space="preserve">20160317 </w:t>
      </w:r>
      <w:r>
        <w:rPr>
          <w:rFonts w:hint="eastAsia"/>
        </w:rPr>
        <w:t>新增</w:t>
      </w:r>
    </w:p>
  </w:comment>
  <w:comment w:id="275" w:author="wangzhi" w:date="2016-06-24T10:41:00Z" w:initials="w">
    <w:p w14:paraId="45EEF9F3" w14:textId="0777A549" w:rsidR="002A71CB" w:rsidRDefault="002A71CB" w:rsidP="00CE4620">
      <w:pPr>
        <w:pStyle w:val="a9"/>
      </w:pPr>
      <w:r>
        <w:rPr>
          <w:rStyle w:val="a8"/>
        </w:rPr>
        <w:annotationRef/>
      </w:r>
      <w:r>
        <w:rPr>
          <w:rFonts w:hint="eastAsia"/>
        </w:rPr>
        <w:t xml:space="preserve">20160624 </w:t>
      </w:r>
      <w:r>
        <w:rPr>
          <w:rFonts w:hint="eastAsia"/>
        </w:rPr>
        <w:t>新增</w:t>
      </w:r>
    </w:p>
  </w:comment>
  <w:comment w:id="276" w:author="wangzhi" w:date="2016-06-24T10:56:00Z" w:initials="w">
    <w:p w14:paraId="69D49A27" w14:textId="2B920A83" w:rsidR="002A71CB" w:rsidRDefault="002A71CB">
      <w:pPr>
        <w:pStyle w:val="a9"/>
      </w:pPr>
      <w:r>
        <w:rPr>
          <w:rStyle w:val="a8"/>
        </w:rPr>
        <w:annotationRef/>
      </w:r>
      <w:r>
        <w:rPr>
          <w:rFonts w:hint="eastAsia"/>
        </w:rPr>
        <w:t xml:space="preserve">20160624 </w:t>
      </w:r>
      <w:r>
        <w:rPr>
          <w:rFonts w:hint="eastAsia"/>
        </w:rPr>
        <w:t>操作原因小类都是省里映射集团规范，暂时可以考虑省里映射结果；</w:t>
      </w:r>
    </w:p>
  </w:comment>
  <w:comment w:id="277" w:author="wangzhi" w:date="2016-04-12T14:04:00Z" w:initials="w">
    <w:p w14:paraId="5C900514" w14:textId="1BF4CD6E" w:rsidR="002A71CB" w:rsidRDefault="002A71CB">
      <w:pPr>
        <w:pStyle w:val="a9"/>
      </w:pPr>
      <w:r>
        <w:rPr>
          <w:rStyle w:val="a8"/>
        </w:rPr>
        <w:annotationRef/>
      </w:r>
      <w:r>
        <w:rPr>
          <w:rFonts w:hint="eastAsia"/>
        </w:rPr>
        <w:t xml:space="preserve">20160412 </w:t>
      </w:r>
      <w:r>
        <w:rPr>
          <w:rFonts w:hint="eastAsia"/>
        </w:rPr>
        <w:t>新增</w:t>
      </w:r>
      <w:r>
        <w:rPr>
          <w:rFonts w:hint="eastAsia"/>
        </w:rPr>
        <w:t xml:space="preserve"> </w:t>
      </w:r>
    </w:p>
  </w:comment>
  <w:comment w:id="278" w:author="wangzhi" w:date="2016-04-12T14:04:00Z" w:initials="w">
    <w:p w14:paraId="4FDF8171" w14:textId="56C64061" w:rsidR="002A71CB" w:rsidRDefault="002A71CB">
      <w:pPr>
        <w:pStyle w:val="a9"/>
      </w:pPr>
      <w:r>
        <w:rPr>
          <w:rStyle w:val="a8"/>
        </w:rPr>
        <w:annotationRef/>
      </w:r>
      <w:r>
        <w:rPr>
          <w:rFonts w:hint="eastAsia"/>
        </w:rPr>
        <w:t xml:space="preserve">20160412 </w:t>
      </w:r>
      <w:r>
        <w:rPr>
          <w:rFonts w:hint="eastAsia"/>
        </w:rPr>
        <w:t>新增</w:t>
      </w:r>
    </w:p>
  </w:comment>
  <w:comment w:id="279" w:author="wangzhi" w:date="2016-05-03T11:29:00Z" w:initials="w">
    <w:p w14:paraId="134BBB6D" w14:textId="589C20E4" w:rsidR="002A71CB" w:rsidRDefault="002A71CB">
      <w:pPr>
        <w:pStyle w:val="a9"/>
      </w:pPr>
      <w:r>
        <w:rPr>
          <w:rStyle w:val="a8"/>
        </w:rPr>
        <w:annotationRef/>
      </w:r>
      <w:r>
        <w:rPr>
          <w:rFonts w:hint="eastAsia"/>
        </w:rPr>
        <w:t>20160503</w:t>
      </w:r>
    </w:p>
  </w:comment>
  <w:comment w:id="280" w:author="wangzhi" w:date="2016-05-20T09:43:00Z" w:initials="w">
    <w:p w14:paraId="389983E9" w14:textId="123B7EFA" w:rsidR="002A71CB" w:rsidRDefault="002A71CB">
      <w:pPr>
        <w:pStyle w:val="a9"/>
      </w:pPr>
      <w:r>
        <w:rPr>
          <w:rStyle w:val="a8"/>
        </w:rPr>
        <w:annotationRef/>
      </w:r>
      <w:r>
        <w:rPr>
          <w:rFonts w:hint="eastAsia"/>
        </w:rPr>
        <w:t>20160520</w:t>
      </w:r>
    </w:p>
  </w:comment>
  <w:comment w:id="281" w:author="wangzhi" w:date="2016-07-06T10:44:00Z" w:initials="w">
    <w:p w14:paraId="6AE21275" w14:textId="1996E299" w:rsidR="002A71CB" w:rsidRDefault="002A71CB">
      <w:pPr>
        <w:pStyle w:val="a9"/>
      </w:pPr>
      <w:r>
        <w:rPr>
          <w:rStyle w:val="a8"/>
        </w:rPr>
        <w:annotationRef/>
      </w:r>
      <w:r>
        <w:rPr>
          <w:rFonts w:hint="eastAsia"/>
        </w:rPr>
        <w:t>为了区分有的省份</w:t>
      </w:r>
      <w:r>
        <w:rPr>
          <w:rFonts w:hint="eastAsia"/>
        </w:rPr>
        <w:t>IWIFI</w:t>
      </w:r>
      <w:r>
        <w:rPr>
          <w:rFonts w:hint="eastAsia"/>
        </w:rPr>
        <w:t>是主产品与宽带无法区分情况</w:t>
      </w:r>
    </w:p>
  </w:comment>
  <w:comment w:id="315" w:author="wangzhi" w:date="2016-05-27T17:55:00Z" w:initials="w">
    <w:p w14:paraId="3E6A31C5" w14:textId="77777777" w:rsidR="002A71CB" w:rsidRDefault="002A71CB" w:rsidP="009C7FB9">
      <w:pPr>
        <w:pStyle w:val="a9"/>
      </w:pPr>
      <w:r>
        <w:rPr>
          <w:rStyle w:val="a8"/>
        </w:rPr>
        <w:annotationRef/>
      </w:r>
      <w:r>
        <w:rPr>
          <w:rFonts w:hint="eastAsia"/>
        </w:rPr>
        <w:t xml:space="preserve">20160405 </w:t>
      </w:r>
      <w:r>
        <w:rPr>
          <w:rFonts w:hint="eastAsia"/>
        </w:rPr>
        <w:t>根据满意度算法，只算自动回访的，新疆回访都是先自动回访后手工回复</w:t>
      </w:r>
    </w:p>
  </w:comment>
  <w:comment w:id="317" w:author="wangzhi" w:date="2016-05-27T17:55:00Z" w:initials="w">
    <w:p w14:paraId="38177B40" w14:textId="77777777" w:rsidR="002A71CB" w:rsidRDefault="002A71CB" w:rsidP="009C7FB9">
      <w:pPr>
        <w:pStyle w:val="a9"/>
      </w:pPr>
      <w:r>
        <w:rPr>
          <w:rStyle w:val="a8"/>
        </w:rPr>
        <w:annotationRef/>
      </w:r>
      <w:r>
        <w:rPr>
          <w:rFonts w:hint="eastAsia"/>
        </w:rPr>
        <w:t xml:space="preserve">20160405 </w:t>
      </w:r>
      <w:r>
        <w:rPr>
          <w:rFonts w:hint="eastAsia"/>
        </w:rPr>
        <w:t>根据满意度算法，只算自动回访的，新疆回访都是先自动回访后手工回复</w:t>
      </w:r>
    </w:p>
  </w:comment>
  <w:comment w:id="332" w:author="wangzhi" w:date="2016-05-18T14:05:00Z" w:initials="w">
    <w:p w14:paraId="4CBDE9B8" w14:textId="6AF0DD3D" w:rsidR="002A71CB" w:rsidRDefault="002A71CB">
      <w:pPr>
        <w:pStyle w:val="a9"/>
      </w:pPr>
      <w:r>
        <w:rPr>
          <w:rStyle w:val="a8"/>
        </w:rPr>
        <w:annotationRef/>
      </w:r>
      <w:r>
        <w:rPr>
          <w:rFonts w:hint="eastAsia"/>
          <w:sz w:val="24"/>
          <w:szCs w:val="24"/>
        </w:rPr>
        <w:t>应该使用</w:t>
      </w:r>
      <w:r w:rsidRPr="001E0046">
        <w:rPr>
          <w:rFonts w:hint="eastAsia"/>
          <w:sz w:val="24"/>
          <w:szCs w:val="24"/>
        </w:rPr>
        <w:t>障碍原因小类</w:t>
      </w:r>
      <w:r>
        <w:rPr>
          <w:rFonts w:hint="eastAsia"/>
          <w:sz w:val="24"/>
          <w:szCs w:val="24"/>
        </w:rPr>
        <w:t>这个字段</w:t>
      </w:r>
      <w:r>
        <w:rPr>
          <w:rFonts w:hint="eastAsia"/>
          <w:sz w:val="24"/>
          <w:szCs w:val="24"/>
        </w:rPr>
        <w:t xml:space="preserve"> 20160518</w:t>
      </w:r>
    </w:p>
  </w:comment>
  <w:comment w:id="334" w:author="wangzhi" w:date="2016-05-18T14:03:00Z" w:initials="w">
    <w:p w14:paraId="4A68350B" w14:textId="487F29CE" w:rsidR="002A71CB" w:rsidRDefault="002A71CB">
      <w:pPr>
        <w:pStyle w:val="a9"/>
      </w:pPr>
      <w:r>
        <w:rPr>
          <w:rStyle w:val="a8"/>
        </w:rPr>
        <w:annotationRef/>
      </w:r>
      <w:r>
        <w:rPr>
          <w:rFonts w:hint="eastAsia"/>
          <w:sz w:val="24"/>
          <w:szCs w:val="24"/>
        </w:rPr>
        <w:t>应该使用</w:t>
      </w:r>
      <w:r w:rsidRPr="002A41E6">
        <w:rPr>
          <w:rFonts w:hint="eastAsia"/>
          <w:sz w:val="24"/>
          <w:szCs w:val="24"/>
        </w:rPr>
        <w:t>障碍现象小类标识</w:t>
      </w:r>
      <w:r>
        <w:rPr>
          <w:rFonts w:hint="eastAsia"/>
          <w:sz w:val="24"/>
          <w:szCs w:val="24"/>
        </w:rPr>
        <w:t>20160517</w:t>
      </w:r>
    </w:p>
  </w:comment>
  <w:comment w:id="337" w:author="wangzhi" w:date="2015-12-04T15:35:00Z" w:initials="w">
    <w:p w14:paraId="44F742C3" w14:textId="77777777" w:rsidR="002A71CB" w:rsidRDefault="002A71CB">
      <w:pPr>
        <w:pStyle w:val="a9"/>
      </w:pPr>
      <w:r>
        <w:rPr>
          <w:rStyle w:val="a8"/>
        </w:rPr>
        <w:annotationRef/>
      </w:r>
      <w:r>
        <w:rPr>
          <w:rFonts w:hint="eastAsia"/>
        </w:rPr>
        <w:t xml:space="preserve"> </w:t>
      </w:r>
      <w:r>
        <w:rPr>
          <w:rFonts w:hint="eastAsia"/>
        </w:rPr>
        <w:t>小权：</w:t>
      </w:r>
      <w:r w:rsidRPr="0045757B">
        <w:t>FAULT_REASON_NAME</w:t>
      </w:r>
    </w:p>
  </w:comment>
  <w:comment w:id="341" w:author="wangzhi" w:date="2015-12-06T16:13:00Z" w:initials="w">
    <w:p w14:paraId="5CC904CF" w14:textId="77777777" w:rsidR="002A71CB" w:rsidRDefault="002A71CB">
      <w:pPr>
        <w:pStyle w:val="a9"/>
      </w:pPr>
      <w:r>
        <w:rPr>
          <w:rStyle w:val="a8"/>
        </w:rPr>
        <w:annotationRef/>
      </w:r>
      <w:r>
        <w:rPr>
          <w:rFonts w:hint="eastAsia"/>
        </w:rPr>
        <w:t>跟小权有出入</w:t>
      </w:r>
    </w:p>
  </w:comment>
  <w:comment w:id="356" w:author="wangzhi" w:date="2016-05-16T17:33:00Z" w:initials="w">
    <w:p w14:paraId="74C1E58C" w14:textId="59C1216F" w:rsidR="002A71CB" w:rsidRDefault="002A71CB">
      <w:pPr>
        <w:pStyle w:val="a9"/>
      </w:pPr>
      <w:r>
        <w:rPr>
          <w:rStyle w:val="a8"/>
        </w:rPr>
        <w:annotationRef/>
      </w:r>
      <w:r>
        <w:rPr>
          <w:rFonts w:hint="eastAsia"/>
        </w:rPr>
        <w:t>障碍原因</w:t>
      </w:r>
      <w:r>
        <w:rPr>
          <w:rFonts w:hint="eastAsia"/>
        </w:rPr>
        <w:t>TreeCode</w:t>
      </w:r>
      <w:r>
        <w:rPr>
          <w:rFonts w:hint="eastAsia"/>
        </w:rPr>
        <w:t>字段不是障碍现象树形编码</w:t>
      </w:r>
      <w:r>
        <w:rPr>
          <w:rFonts w:hint="eastAsia"/>
        </w:rPr>
        <w:t xml:space="preserve">FAULT_PHENOMENON_TREECODE </w:t>
      </w:r>
      <w:r>
        <w:rPr>
          <w:rFonts w:hint="eastAsia"/>
        </w:rPr>
        <w:t>，而是</w:t>
      </w:r>
      <w:r>
        <w:rPr>
          <w:rFonts w:hint="eastAsia"/>
        </w:rPr>
        <w:t>FAULT_REASON_TREECODE</w:t>
      </w:r>
      <w:r>
        <w:rPr>
          <w:rStyle w:val="a8"/>
        </w:rPr>
        <w:annotationRef/>
      </w:r>
    </w:p>
  </w:comment>
  <w:comment w:id="361" w:author="wangzhi" w:date="2016-05-17T14:17:00Z" w:initials="w">
    <w:p w14:paraId="385B6452" w14:textId="4821ED20" w:rsidR="002A71CB" w:rsidRDefault="002A71CB">
      <w:pPr>
        <w:pStyle w:val="a9"/>
      </w:pPr>
      <w:r>
        <w:rPr>
          <w:rStyle w:val="a8"/>
        </w:rPr>
        <w:annotationRef/>
      </w:r>
      <w:r>
        <w:rPr>
          <w:rFonts w:hint="eastAsia"/>
        </w:rPr>
        <w:t>字段引用错误不是</w:t>
      </w:r>
      <w:r>
        <w:rPr>
          <w:rFonts w:hint="eastAsia"/>
        </w:rPr>
        <w:t>FAULT_PHENOMENON_NAME</w:t>
      </w:r>
    </w:p>
  </w:comment>
  <w:comment w:id="366" w:author="wangzhi" w:date="2016-01-04T15:45:00Z" w:initials="w">
    <w:p w14:paraId="26CA6E77" w14:textId="77777777" w:rsidR="002A71CB" w:rsidRDefault="002A71CB" w:rsidP="008D4DC8">
      <w:pPr>
        <w:pStyle w:val="a9"/>
      </w:pPr>
      <w:r>
        <w:rPr>
          <w:rStyle w:val="a8"/>
        </w:rPr>
        <w:annotationRef/>
      </w:r>
      <w:r>
        <w:rPr>
          <w:rFonts w:hint="eastAsia"/>
        </w:rPr>
        <w:t xml:space="preserve">20151231 </w:t>
      </w:r>
      <w:r>
        <w:rPr>
          <w:rFonts w:hint="eastAsia"/>
        </w:rPr>
        <w:t>新增</w:t>
      </w:r>
    </w:p>
  </w:comment>
  <w:comment w:id="382" w:author="wangzhi" w:date="2016-06-24T10:56:00Z" w:initials="w">
    <w:p w14:paraId="773BAF39" w14:textId="6132A08C" w:rsidR="002A71CB" w:rsidRDefault="002A71CB">
      <w:pPr>
        <w:pStyle w:val="a9"/>
      </w:pPr>
      <w:r>
        <w:rPr>
          <w:rStyle w:val="a8"/>
        </w:rPr>
        <w:annotationRef/>
      </w:r>
      <w:r>
        <w:rPr>
          <w:rFonts w:hint="eastAsia"/>
        </w:rPr>
        <w:t xml:space="preserve">20160624 </w:t>
      </w:r>
      <w:r>
        <w:rPr>
          <w:rFonts w:hint="eastAsia"/>
        </w:rPr>
        <w:t>操作原因小类都是省里映射集团规范，暂时可以考虑省里映射结果；</w:t>
      </w:r>
    </w:p>
  </w:comment>
  <w:comment w:id="389" w:author="wangzhi" w:date="2015-12-23T09:24:00Z" w:initials="w">
    <w:p w14:paraId="3EFC88F9" w14:textId="77777777" w:rsidR="002A71CB" w:rsidRDefault="002A71CB" w:rsidP="00EB5B8E">
      <w:pPr>
        <w:pStyle w:val="a9"/>
      </w:pPr>
      <w:r>
        <w:rPr>
          <w:rStyle w:val="a8"/>
        </w:rPr>
        <w:annotationRef/>
      </w:r>
      <w:r>
        <w:rPr>
          <w:rFonts w:hint="eastAsia"/>
        </w:rPr>
        <w:t xml:space="preserve">20151215 </w:t>
      </w:r>
      <w:r>
        <w:rPr>
          <w:rFonts w:hint="eastAsia"/>
        </w:rPr>
        <w:t>新增</w:t>
      </w:r>
    </w:p>
  </w:comment>
  <w:comment w:id="391" w:author="wangzhi" w:date="2016-06-24T10:57:00Z" w:initials="w">
    <w:p w14:paraId="31420C42" w14:textId="32E71E9F" w:rsidR="002A71CB" w:rsidRDefault="002A71CB">
      <w:pPr>
        <w:pStyle w:val="a9"/>
      </w:pPr>
      <w:r>
        <w:rPr>
          <w:rStyle w:val="a8"/>
        </w:rPr>
        <w:annotationRef/>
      </w:r>
      <w:r>
        <w:rPr>
          <w:rFonts w:hint="eastAsia"/>
        </w:rPr>
        <w:t xml:space="preserve">20160624 </w:t>
      </w:r>
      <w:r>
        <w:rPr>
          <w:rFonts w:hint="eastAsia"/>
        </w:rPr>
        <w:t>操作原因小类都是省里映射集团规范，暂时可以考虑省里映射结果；</w:t>
      </w:r>
    </w:p>
  </w:comment>
  <w:comment w:id="413" w:author="wangzhi" w:date="2016-06-24T10:57:00Z" w:initials="w">
    <w:p w14:paraId="14865F9E" w14:textId="126DE159" w:rsidR="002A71CB" w:rsidRDefault="002A71CB">
      <w:pPr>
        <w:pStyle w:val="a9"/>
      </w:pPr>
      <w:r>
        <w:rPr>
          <w:rStyle w:val="a8"/>
        </w:rPr>
        <w:annotationRef/>
      </w:r>
      <w:r>
        <w:rPr>
          <w:rFonts w:hint="eastAsia"/>
        </w:rPr>
        <w:t xml:space="preserve">20160624 </w:t>
      </w:r>
      <w:r>
        <w:rPr>
          <w:rFonts w:hint="eastAsia"/>
        </w:rPr>
        <w:t>操作原因小类都是省里映射集团规范，暂时可以考虑省里映射结果；</w:t>
      </w:r>
    </w:p>
  </w:comment>
  <w:comment w:id="429" w:author="wangzhi" w:date="2015-12-06T11:28:00Z" w:initials="w">
    <w:p w14:paraId="791F85B4" w14:textId="77777777" w:rsidR="002A71CB" w:rsidRDefault="002A71CB">
      <w:pPr>
        <w:pStyle w:val="a9"/>
      </w:pPr>
      <w:r>
        <w:rPr>
          <w:rStyle w:val="a8"/>
        </w:rPr>
        <w:annotationRef/>
      </w:r>
      <w:r>
        <w:rPr>
          <w:rFonts w:hint="eastAsia"/>
        </w:rPr>
        <w:t>有出入：</w:t>
      </w:r>
      <w:r w:rsidRPr="00C81393">
        <w:rPr>
          <w:rFonts w:hint="eastAsia"/>
        </w:rPr>
        <w:t>回单时间</w:t>
      </w:r>
      <w:r w:rsidRPr="00C81393">
        <w:rPr>
          <w:rFonts w:hint="eastAsia"/>
        </w:rPr>
        <w:t>-</w:t>
      </w:r>
      <w:r w:rsidRPr="00C81393">
        <w:rPr>
          <w:rFonts w:hint="eastAsia"/>
        </w:rPr>
        <w:t>受理时间</w:t>
      </w:r>
    </w:p>
  </w:comment>
  <w:comment w:id="430" w:author="wangzhi" w:date="2016-04-21T17:04:00Z" w:initials="w">
    <w:p w14:paraId="52890EB6" w14:textId="4889A12A" w:rsidR="002A71CB" w:rsidRDefault="002A71CB">
      <w:pPr>
        <w:pStyle w:val="a9"/>
      </w:pPr>
      <w:r>
        <w:rPr>
          <w:rStyle w:val="a8"/>
        </w:rPr>
        <w:annotationRef/>
      </w:r>
      <w:r>
        <w:rPr>
          <w:rFonts w:hint="eastAsia"/>
        </w:rPr>
        <w:t xml:space="preserve">20160421 </w:t>
      </w:r>
    </w:p>
  </w:comment>
  <w:comment w:id="433" w:author="wangzhi" w:date="2016-05-25T11:11:00Z" w:initials="w">
    <w:p w14:paraId="6CB58D4F" w14:textId="2502FE14" w:rsidR="002A71CB" w:rsidRPr="000866FD" w:rsidRDefault="002A71CB">
      <w:pPr>
        <w:pStyle w:val="a9"/>
      </w:pPr>
      <w:r>
        <w:rPr>
          <w:rStyle w:val="a8"/>
        </w:rPr>
        <w:annotationRef/>
      </w:r>
      <w:r>
        <w:rPr>
          <w:rFonts w:hint="eastAsia"/>
        </w:rPr>
        <w:t>20160525 7</w:t>
      </w:r>
      <w:r>
        <w:rPr>
          <w:rFonts w:hint="eastAsia"/>
        </w:rPr>
        <w:t>星改造</w:t>
      </w:r>
    </w:p>
  </w:comment>
  <w:comment w:id="439" w:author="wangzhi" w:date="2015-12-06T11:25:00Z" w:initials="w">
    <w:p w14:paraId="49595502" w14:textId="77777777" w:rsidR="002A71CB" w:rsidRDefault="002A71CB" w:rsidP="00373FDC">
      <w:pPr>
        <w:pStyle w:val="a9"/>
      </w:pPr>
      <w:r>
        <w:rPr>
          <w:rStyle w:val="a8"/>
        </w:rPr>
        <w:annotationRef/>
      </w:r>
      <w:r>
        <w:rPr>
          <w:rFonts w:hint="eastAsia"/>
        </w:rPr>
        <w:t>是否需要新增业务单状态</w:t>
      </w:r>
    </w:p>
  </w:comment>
  <w:comment w:id="457" w:author="wangzhi" w:date="2016-01-08T17:41:00Z" w:initials="w">
    <w:p w14:paraId="031F0911" w14:textId="77777777" w:rsidR="002A71CB" w:rsidRDefault="002A71CB">
      <w:pPr>
        <w:pStyle w:val="a9"/>
      </w:pPr>
      <w:r>
        <w:rPr>
          <w:rStyle w:val="a8"/>
        </w:rPr>
        <w:annotationRef/>
      </w:r>
      <w:r>
        <w:rPr>
          <w:rFonts w:hint="eastAsia"/>
        </w:rPr>
        <w:t xml:space="preserve">20160108 </w:t>
      </w:r>
      <w:r>
        <w:rPr>
          <w:rFonts w:hint="eastAsia"/>
        </w:rPr>
        <w:t>新增</w:t>
      </w:r>
    </w:p>
  </w:comment>
  <w:comment w:id="459" w:author="wangzhi" w:date="2016-01-08T17:41:00Z" w:initials="w">
    <w:p w14:paraId="58AB94C3" w14:textId="77777777" w:rsidR="002A71CB" w:rsidRDefault="002A71CB">
      <w:pPr>
        <w:pStyle w:val="a9"/>
      </w:pPr>
      <w:r>
        <w:rPr>
          <w:rStyle w:val="a8"/>
        </w:rPr>
        <w:annotationRef/>
      </w:r>
      <w:r>
        <w:rPr>
          <w:rFonts w:hint="eastAsia"/>
        </w:rPr>
        <w:t xml:space="preserve">20160108 </w:t>
      </w:r>
      <w:r>
        <w:rPr>
          <w:rFonts w:hint="eastAsia"/>
        </w:rPr>
        <w:t>新增</w:t>
      </w:r>
    </w:p>
  </w:comment>
  <w:comment w:id="461" w:author="wangzhi" w:date="2016-01-08T17:41:00Z" w:initials="w">
    <w:p w14:paraId="4976D089" w14:textId="77777777" w:rsidR="002A71CB" w:rsidRDefault="002A71CB">
      <w:pPr>
        <w:pStyle w:val="a9"/>
      </w:pPr>
      <w:r>
        <w:rPr>
          <w:rStyle w:val="a8"/>
        </w:rPr>
        <w:annotationRef/>
      </w:r>
      <w:r>
        <w:rPr>
          <w:rFonts w:hint="eastAsia"/>
        </w:rPr>
        <w:t xml:space="preserve">20160108 </w:t>
      </w:r>
      <w:r>
        <w:rPr>
          <w:rFonts w:hint="eastAsia"/>
        </w:rPr>
        <w:t>新增</w:t>
      </w:r>
    </w:p>
  </w:comment>
  <w:comment w:id="463" w:author="wangzhi" w:date="2016-01-08T17:41:00Z" w:initials="w">
    <w:p w14:paraId="6E2B047D" w14:textId="77777777" w:rsidR="002A71CB" w:rsidRDefault="002A71CB">
      <w:pPr>
        <w:pStyle w:val="a9"/>
      </w:pPr>
      <w:r>
        <w:rPr>
          <w:rStyle w:val="a8"/>
        </w:rPr>
        <w:annotationRef/>
      </w:r>
      <w:r>
        <w:rPr>
          <w:rFonts w:hint="eastAsia"/>
        </w:rPr>
        <w:t xml:space="preserve">20160108 </w:t>
      </w:r>
      <w:r>
        <w:rPr>
          <w:rFonts w:hint="eastAsia"/>
        </w:rPr>
        <w:t>新增</w:t>
      </w:r>
    </w:p>
  </w:comment>
  <w:comment w:id="465" w:author="wangzhi" w:date="2016-01-08T17:42:00Z" w:initials="w">
    <w:p w14:paraId="03581EC2" w14:textId="77777777" w:rsidR="002A71CB" w:rsidRDefault="002A71CB">
      <w:pPr>
        <w:pStyle w:val="a9"/>
      </w:pPr>
      <w:r>
        <w:rPr>
          <w:rStyle w:val="a8"/>
        </w:rPr>
        <w:annotationRef/>
      </w:r>
      <w:r>
        <w:rPr>
          <w:rFonts w:hint="eastAsia"/>
        </w:rPr>
        <w:t xml:space="preserve">20160108 </w:t>
      </w:r>
      <w:r>
        <w:rPr>
          <w:rFonts w:hint="eastAsia"/>
        </w:rPr>
        <w:t>新增</w:t>
      </w:r>
    </w:p>
  </w:comment>
  <w:comment w:id="466" w:author="wangzhi" w:date="2016-03-18T11:03:00Z" w:initials="w">
    <w:p w14:paraId="62448934" w14:textId="77777777" w:rsidR="002A71CB" w:rsidRDefault="002A71CB" w:rsidP="009F4B5B">
      <w:pPr>
        <w:pStyle w:val="a9"/>
      </w:pPr>
      <w:r>
        <w:rPr>
          <w:rStyle w:val="a8"/>
        </w:rPr>
        <w:annotationRef/>
      </w:r>
      <w:r>
        <w:rPr>
          <w:rFonts w:hint="eastAsia"/>
        </w:rPr>
        <w:t xml:space="preserve">20160317 </w:t>
      </w:r>
      <w:r>
        <w:rPr>
          <w:rFonts w:hint="eastAsia"/>
        </w:rPr>
        <w:t>新增</w:t>
      </w:r>
    </w:p>
  </w:comment>
  <w:comment w:id="467" w:author="wangzhi" w:date="2016-04-13T14:38:00Z" w:initials="w">
    <w:p w14:paraId="19FE3AA2" w14:textId="4E679FF2" w:rsidR="002A71CB" w:rsidRDefault="002A71CB" w:rsidP="00830925">
      <w:pPr>
        <w:pStyle w:val="a9"/>
      </w:pPr>
      <w:r>
        <w:rPr>
          <w:rStyle w:val="a8"/>
        </w:rPr>
        <w:annotationRef/>
      </w:r>
      <w:r>
        <w:rPr>
          <w:rFonts w:hint="eastAsia"/>
        </w:rPr>
        <w:t xml:space="preserve">20160413 </w:t>
      </w:r>
      <w:r>
        <w:rPr>
          <w:rFonts w:hint="eastAsia"/>
        </w:rPr>
        <w:t>新增</w:t>
      </w:r>
    </w:p>
  </w:comment>
  <w:comment w:id="468" w:author="wangzhi" w:date="2016-05-03T16:57:00Z" w:initials="w">
    <w:p w14:paraId="0103C40A" w14:textId="77777777" w:rsidR="002A71CB" w:rsidRDefault="002A71CB" w:rsidP="004954AE">
      <w:pPr>
        <w:pStyle w:val="a9"/>
      </w:pPr>
      <w:r>
        <w:rPr>
          <w:rStyle w:val="a8"/>
        </w:rPr>
        <w:annotationRef/>
      </w:r>
      <w:r>
        <w:rPr>
          <w:rFonts w:hint="eastAsia"/>
        </w:rPr>
        <w:t xml:space="preserve">20160503 </w:t>
      </w:r>
      <w:r>
        <w:rPr>
          <w:rFonts w:hint="eastAsia"/>
        </w:rPr>
        <w:t>为了方便程序优化，调整算法</w:t>
      </w:r>
    </w:p>
  </w:comment>
  <w:comment w:id="469" w:author="wangzhi" w:date="2016-04-13T14:39:00Z" w:initials="w">
    <w:p w14:paraId="491C1133" w14:textId="22500AC4" w:rsidR="002A71CB" w:rsidRDefault="002A71CB" w:rsidP="00830925">
      <w:pPr>
        <w:pStyle w:val="a9"/>
      </w:pPr>
      <w:r>
        <w:rPr>
          <w:rStyle w:val="a8"/>
        </w:rPr>
        <w:annotationRef/>
      </w:r>
      <w:r>
        <w:rPr>
          <w:rFonts w:hint="eastAsia"/>
        </w:rPr>
        <w:t xml:space="preserve">20160413 </w:t>
      </w:r>
      <w:r>
        <w:rPr>
          <w:rFonts w:hint="eastAsia"/>
        </w:rPr>
        <w:t>新增</w:t>
      </w:r>
    </w:p>
  </w:comment>
  <w:comment w:id="470" w:author="wangzhi" w:date="2016-04-13T14:39:00Z" w:initials="w">
    <w:p w14:paraId="54CC9BC8" w14:textId="72382E21" w:rsidR="002A71CB" w:rsidRDefault="002A71CB" w:rsidP="00830925">
      <w:pPr>
        <w:pStyle w:val="a9"/>
      </w:pPr>
      <w:r>
        <w:rPr>
          <w:rStyle w:val="a8"/>
        </w:rPr>
        <w:annotationRef/>
      </w:r>
      <w:r>
        <w:rPr>
          <w:rFonts w:hint="eastAsia"/>
        </w:rPr>
        <w:t xml:space="preserve">20160413  </w:t>
      </w:r>
      <w:r>
        <w:rPr>
          <w:rFonts w:hint="eastAsia"/>
        </w:rPr>
        <w:t>新增</w:t>
      </w:r>
    </w:p>
  </w:comment>
  <w:comment w:id="471" w:author="wangzhi" w:date="2016-04-13T14:39:00Z" w:initials="w">
    <w:p w14:paraId="488121B8" w14:textId="13A5BC6A" w:rsidR="002A71CB" w:rsidRDefault="002A71CB" w:rsidP="00830925">
      <w:pPr>
        <w:pStyle w:val="a9"/>
      </w:pPr>
      <w:r>
        <w:rPr>
          <w:rStyle w:val="a8"/>
        </w:rPr>
        <w:annotationRef/>
      </w:r>
      <w:r>
        <w:rPr>
          <w:rFonts w:hint="eastAsia"/>
        </w:rPr>
        <w:t xml:space="preserve">20160413  </w:t>
      </w:r>
      <w:r>
        <w:rPr>
          <w:rFonts w:hint="eastAsia"/>
        </w:rPr>
        <w:t>新增</w:t>
      </w:r>
    </w:p>
  </w:comment>
  <w:comment w:id="472" w:author="wangzhi" w:date="2016-04-13T14:39:00Z" w:initials="w">
    <w:p w14:paraId="1CF7766C" w14:textId="40BEC549" w:rsidR="002A71CB" w:rsidRDefault="002A71CB" w:rsidP="00830925">
      <w:pPr>
        <w:pStyle w:val="a9"/>
      </w:pPr>
      <w:r>
        <w:rPr>
          <w:rStyle w:val="a8"/>
        </w:rPr>
        <w:annotationRef/>
      </w:r>
      <w:r>
        <w:rPr>
          <w:rFonts w:hint="eastAsia"/>
        </w:rPr>
        <w:t xml:space="preserve">20160413  </w:t>
      </w:r>
      <w:r>
        <w:rPr>
          <w:rFonts w:hint="eastAsia"/>
        </w:rPr>
        <w:t>新增</w:t>
      </w:r>
    </w:p>
  </w:comment>
  <w:comment w:id="473" w:author="wangzhi" w:date="2016-04-13T14:39:00Z" w:initials="w">
    <w:p w14:paraId="5C86DA42" w14:textId="245ED9CD" w:rsidR="002A71CB" w:rsidRDefault="002A71CB" w:rsidP="00830925">
      <w:pPr>
        <w:pStyle w:val="a9"/>
      </w:pPr>
      <w:r>
        <w:rPr>
          <w:rStyle w:val="a8"/>
        </w:rPr>
        <w:annotationRef/>
      </w:r>
      <w:r>
        <w:rPr>
          <w:rFonts w:hint="eastAsia"/>
        </w:rPr>
        <w:t xml:space="preserve">20160413  </w:t>
      </w:r>
      <w:r>
        <w:rPr>
          <w:rFonts w:hint="eastAsia"/>
        </w:rPr>
        <w:t>新增</w:t>
      </w:r>
    </w:p>
  </w:comment>
  <w:comment w:id="474" w:author="wangzhi" w:date="2016-05-03T17:01:00Z" w:initials="w">
    <w:p w14:paraId="467ED104" w14:textId="77777777" w:rsidR="002A71CB" w:rsidRDefault="002A71CB" w:rsidP="006A7CF3">
      <w:pPr>
        <w:pStyle w:val="a9"/>
      </w:pPr>
      <w:r>
        <w:rPr>
          <w:rStyle w:val="a8"/>
        </w:rPr>
        <w:annotationRef/>
      </w:r>
      <w:r>
        <w:rPr>
          <w:rFonts w:hint="eastAsia"/>
        </w:rPr>
        <w:t xml:space="preserve">20160503 </w:t>
      </w:r>
      <w:r>
        <w:rPr>
          <w:rFonts w:hint="eastAsia"/>
        </w:rPr>
        <w:t>为了方便程序优化，调整算法</w:t>
      </w:r>
    </w:p>
  </w:comment>
  <w:comment w:id="475" w:author="wangzhi" w:date="2016-04-13T14:39:00Z" w:initials="w">
    <w:p w14:paraId="3C700BB0" w14:textId="6A215DF1" w:rsidR="002A71CB" w:rsidRDefault="002A71CB" w:rsidP="00830925">
      <w:pPr>
        <w:pStyle w:val="a9"/>
      </w:pPr>
      <w:r>
        <w:rPr>
          <w:rStyle w:val="a8"/>
        </w:rPr>
        <w:annotationRef/>
      </w:r>
      <w:r>
        <w:rPr>
          <w:rFonts w:hint="eastAsia"/>
        </w:rPr>
        <w:t xml:space="preserve">20160413  </w:t>
      </w:r>
      <w:r>
        <w:rPr>
          <w:rFonts w:hint="eastAsia"/>
        </w:rPr>
        <w:t>新增</w:t>
      </w:r>
    </w:p>
  </w:comment>
  <w:comment w:id="476" w:author="wangzhi" w:date="2016-04-13T14:40:00Z" w:initials="w">
    <w:p w14:paraId="317D467D" w14:textId="1F8C0764" w:rsidR="002A71CB" w:rsidRDefault="002A71CB" w:rsidP="00830925">
      <w:pPr>
        <w:pStyle w:val="a9"/>
      </w:pPr>
      <w:r>
        <w:rPr>
          <w:rStyle w:val="a8"/>
        </w:rPr>
        <w:annotationRef/>
      </w:r>
      <w:r>
        <w:rPr>
          <w:rFonts w:hint="eastAsia"/>
        </w:rPr>
        <w:t xml:space="preserve">20160413  </w:t>
      </w:r>
      <w:r>
        <w:rPr>
          <w:rFonts w:hint="eastAsia"/>
        </w:rPr>
        <w:t>新增</w:t>
      </w:r>
    </w:p>
  </w:comment>
  <w:comment w:id="477" w:author="wangzhi" w:date="2016-04-13T14:40:00Z" w:initials="w">
    <w:p w14:paraId="2E06044D" w14:textId="713F2C43" w:rsidR="002A71CB" w:rsidRDefault="002A71CB" w:rsidP="00830925">
      <w:pPr>
        <w:pStyle w:val="a9"/>
      </w:pPr>
      <w:r>
        <w:rPr>
          <w:rStyle w:val="a8"/>
        </w:rPr>
        <w:annotationRef/>
      </w:r>
      <w:r>
        <w:rPr>
          <w:rFonts w:hint="eastAsia"/>
        </w:rPr>
        <w:t xml:space="preserve">20160413  </w:t>
      </w:r>
      <w:r>
        <w:rPr>
          <w:rFonts w:hint="eastAsia"/>
        </w:rPr>
        <w:t>新增</w:t>
      </w:r>
    </w:p>
  </w:comment>
  <w:comment w:id="478" w:author="wangzhi" w:date="2016-04-13T14:52:00Z" w:initials="w">
    <w:p w14:paraId="42C3ADDF" w14:textId="77777777" w:rsidR="002A71CB" w:rsidRDefault="002A71CB" w:rsidP="00706A04">
      <w:pPr>
        <w:pStyle w:val="a9"/>
      </w:pPr>
      <w:r>
        <w:rPr>
          <w:rStyle w:val="a8"/>
        </w:rPr>
        <w:annotationRef/>
      </w:r>
      <w:r>
        <w:rPr>
          <w:rFonts w:hint="eastAsia"/>
        </w:rPr>
        <w:t xml:space="preserve">20160412 </w:t>
      </w:r>
      <w:r>
        <w:rPr>
          <w:rFonts w:hint="eastAsia"/>
        </w:rPr>
        <w:t>新增</w:t>
      </w:r>
    </w:p>
  </w:comment>
  <w:comment w:id="479" w:author="wangzhi" w:date="2016-05-03T17:03:00Z" w:initials="w">
    <w:p w14:paraId="3A45514B" w14:textId="77777777" w:rsidR="002A71CB" w:rsidRDefault="002A71CB" w:rsidP="00603FAA">
      <w:pPr>
        <w:pStyle w:val="a9"/>
      </w:pPr>
      <w:r>
        <w:rPr>
          <w:rStyle w:val="a8"/>
        </w:rPr>
        <w:annotationRef/>
      </w:r>
      <w:r>
        <w:rPr>
          <w:rFonts w:hint="eastAsia"/>
        </w:rPr>
        <w:t>20160503</w:t>
      </w:r>
    </w:p>
  </w:comment>
  <w:comment w:id="480" w:author="wangzhi" w:date="2016-05-20T09:44:00Z" w:initials="w">
    <w:p w14:paraId="0AD77C30" w14:textId="77777777" w:rsidR="002A71CB" w:rsidRDefault="002A71CB" w:rsidP="009B3AC5">
      <w:pPr>
        <w:pStyle w:val="a9"/>
      </w:pPr>
      <w:r>
        <w:rPr>
          <w:rStyle w:val="a8"/>
        </w:rPr>
        <w:annotationRef/>
      </w:r>
      <w:r>
        <w:rPr>
          <w:rFonts w:hint="eastAsia"/>
        </w:rPr>
        <w:t>20160520</w:t>
      </w:r>
    </w:p>
  </w:comment>
  <w:comment w:id="481" w:author="wangzhi" w:date="2016-07-07T15:24:00Z" w:initials="w">
    <w:p w14:paraId="25FAC637" w14:textId="77777777" w:rsidR="001F5C53" w:rsidRDefault="001F5C53" w:rsidP="001F5C53">
      <w:pPr>
        <w:pStyle w:val="a9"/>
      </w:pPr>
      <w:r>
        <w:rPr>
          <w:rStyle w:val="a8"/>
        </w:rPr>
        <w:annotationRef/>
      </w:r>
      <w:r>
        <w:rPr>
          <w:rFonts w:hint="eastAsia"/>
        </w:rPr>
        <w:t>为了区分有的省份</w:t>
      </w:r>
      <w:r>
        <w:rPr>
          <w:rFonts w:hint="eastAsia"/>
        </w:rPr>
        <w:t>IWIFI</w:t>
      </w:r>
      <w:r>
        <w:rPr>
          <w:rFonts w:hint="eastAsia"/>
        </w:rPr>
        <w:t>是主产品与宽带无法区分情况</w:t>
      </w:r>
    </w:p>
  </w:comment>
  <w:comment w:id="491" w:author="wangzhi" w:date="2015-12-07T11:20:00Z" w:initials="w">
    <w:p w14:paraId="66A0A8F4" w14:textId="77777777" w:rsidR="002A71CB" w:rsidRDefault="002A71CB">
      <w:pPr>
        <w:pStyle w:val="a9"/>
      </w:pPr>
      <w:r>
        <w:rPr>
          <w:rStyle w:val="a8"/>
        </w:rPr>
        <w:annotationRef/>
      </w:r>
      <w:r>
        <w:rPr>
          <w:rFonts w:hint="eastAsia"/>
        </w:rPr>
        <w:t>该字段在规格属性里没有</w:t>
      </w:r>
    </w:p>
  </w:comment>
  <w:comment w:id="543" w:author="wangzhi" w:date="2015-12-07T14:47:00Z" w:initials="w">
    <w:p w14:paraId="3C7E867C" w14:textId="77777777" w:rsidR="002A71CB" w:rsidRDefault="002A71CB" w:rsidP="00155939">
      <w:pPr>
        <w:pStyle w:val="a9"/>
      </w:pPr>
      <w:r>
        <w:rPr>
          <w:rStyle w:val="a8"/>
        </w:rPr>
        <w:annotationRef/>
      </w:r>
      <w:r>
        <w:rPr>
          <w:rFonts w:hint="eastAsia"/>
        </w:rPr>
        <w:t>是否需要新增业务单状态</w:t>
      </w:r>
    </w:p>
  </w:comment>
  <w:comment w:id="561" w:author="wangzhi" w:date="2016-01-08T17:42:00Z" w:initials="w">
    <w:p w14:paraId="5CFA27D3" w14:textId="77777777" w:rsidR="002A71CB" w:rsidRDefault="002A71CB">
      <w:pPr>
        <w:pStyle w:val="a9"/>
      </w:pPr>
      <w:r>
        <w:rPr>
          <w:rStyle w:val="a8"/>
        </w:rPr>
        <w:annotationRef/>
      </w:r>
      <w:r>
        <w:rPr>
          <w:rFonts w:hint="eastAsia"/>
        </w:rPr>
        <w:t xml:space="preserve">20160108 </w:t>
      </w:r>
      <w:r>
        <w:rPr>
          <w:rFonts w:hint="eastAsia"/>
        </w:rPr>
        <w:t>新增</w:t>
      </w:r>
    </w:p>
  </w:comment>
  <w:comment w:id="562" w:author="wangzhi" w:date="2016-03-18T11:03:00Z" w:initials="w">
    <w:p w14:paraId="49508F46" w14:textId="77777777" w:rsidR="002A71CB" w:rsidRDefault="002A71CB" w:rsidP="009F4B5B">
      <w:pPr>
        <w:pStyle w:val="a9"/>
      </w:pPr>
      <w:r>
        <w:rPr>
          <w:rStyle w:val="a8"/>
        </w:rPr>
        <w:annotationRef/>
      </w:r>
      <w:r>
        <w:rPr>
          <w:rFonts w:hint="eastAsia"/>
        </w:rPr>
        <w:t xml:space="preserve">20160317 </w:t>
      </w:r>
      <w:r>
        <w:rPr>
          <w:rFonts w:hint="eastAsia"/>
        </w:rPr>
        <w:t>新增</w:t>
      </w:r>
    </w:p>
  </w:comment>
  <w:comment w:id="563" w:author="wangzhi" w:date="2016-05-20T09:44:00Z" w:initials="w">
    <w:p w14:paraId="6E09AC25" w14:textId="77777777" w:rsidR="002A71CB" w:rsidRDefault="002A71CB" w:rsidP="009B3AC5">
      <w:pPr>
        <w:pStyle w:val="a9"/>
      </w:pPr>
      <w:r>
        <w:rPr>
          <w:rStyle w:val="a8"/>
        </w:rPr>
        <w:annotationRef/>
      </w:r>
      <w:r>
        <w:rPr>
          <w:rFonts w:hint="eastAsia"/>
        </w:rPr>
        <w:t>20160520</w:t>
      </w:r>
    </w:p>
  </w:comment>
  <w:comment w:id="564" w:author="wangzhi" w:date="2016-05-27T15:31:00Z" w:initials="w">
    <w:p w14:paraId="366C229B" w14:textId="77777777" w:rsidR="002A71CB" w:rsidRDefault="002A71CB" w:rsidP="00EB3353">
      <w:pPr>
        <w:pStyle w:val="a9"/>
      </w:pPr>
      <w:r>
        <w:rPr>
          <w:rStyle w:val="a8"/>
        </w:rPr>
        <w:annotationRef/>
      </w:r>
      <w:r>
        <w:rPr>
          <w:rFonts w:hint="eastAsia"/>
        </w:rPr>
        <w:t xml:space="preserve">20160108 </w:t>
      </w:r>
      <w:r>
        <w:rPr>
          <w:rFonts w:hint="eastAsia"/>
        </w:rPr>
        <w:t>新增</w:t>
      </w:r>
    </w:p>
  </w:comment>
  <w:comment w:id="566" w:author="wangzhi" w:date="2016-06-06T10:51:00Z" w:initials="w">
    <w:p w14:paraId="35DFC1AD" w14:textId="6E06A850" w:rsidR="002A71CB" w:rsidRDefault="002A71CB">
      <w:pPr>
        <w:pStyle w:val="a9"/>
      </w:pPr>
      <w:r>
        <w:rPr>
          <w:rStyle w:val="a8"/>
        </w:rPr>
        <w:annotationRef/>
      </w:r>
      <w:r>
        <w:rPr>
          <w:rFonts w:hint="eastAsia"/>
        </w:rPr>
        <w:t xml:space="preserve">20160606 </w:t>
      </w:r>
      <w:r>
        <w:rPr>
          <w:rFonts w:hint="eastAsia"/>
        </w:rPr>
        <w:t>撤单引起退单不算；</w:t>
      </w:r>
    </w:p>
  </w:comment>
  <w:comment w:id="567" w:author="wangzhi" w:date="2016-06-06T10:51:00Z" w:initials="w">
    <w:p w14:paraId="0092DE96" w14:textId="77777777" w:rsidR="002A71CB" w:rsidRDefault="002A71CB" w:rsidP="007E287F">
      <w:pPr>
        <w:pStyle w:val="a9"/>
      </w:pPr>
      <w:r>
        <w:rPr>
          <w:rStyle w:val="a8"/>
        </w:rPr>
        <w:annotationRef/>
      </w:r>
      <w:r>
        <w:rPr>
          <w:rFonts w:hint="eastAsia"/>
        </w:rPr>
        <w:t xml:space="preserve">20160606 </w:t>
      </w:r>
      <w:r>
        <w:rPr>
          <w:rFonts w:hint="eastAsia"/>
        </w:rPr>
        <w:t>撤单引起退单不算；</w:t>
      </w:r>
    </w:p>
  </w:comment>
  <w:comment w:id="568" w:author="wangzhi" w:date="2016-01-11T11:33:00Z" w:initials="w">
    <w:p w14:paraId="4B3CF64D" w14:textId="77777777" w:rsidR="002A71CB" w:rsidRDefault="002A71CB" w:rsidP="00E10956">
      <w:pPr>
        <w:pStyle w:val="a9"/>
      </w:pPr>
      <w:r>
        <w:rPr>
          <w:rStyle w:val="a8"/>
        </w:rPr>
        <w:annotationRef/>
      </w:r>
      <w:r>
        <w:rPr>
          <w:rFonts w:hint="eastAsia"/>
        </w:rPr>
        <w:t>装机地址一致，在算法里已经加入，描述是否需要更改</w:t>
      </w:r>
    </w:p>
  </w:comment>
  <w:comment w:id="569" w:author="wangzhi" w:date="2016-04-27T16:45:00Z" w:initials="w">
    <w:p w14:paraId="25ADC81B" w14:textId="08E8B2F1" w:rsidR="002A71CB" w:rsidRDefault="002A71CB">
      <w:pPr>
        <w:pStyle w:val="a9"/>
      </w:pPr>
      <w:r>
        <w:rPr>
          <w:rStyle w:val="a8"/>
        </w:rPr>
        <w:annotationRef/>
      </w:r>
      <w:r>
        <w:rPr>
          <w:rFonts w:hint="eastAsia"/>
        </w:rPr>
        <w:t>20160427</w:t>
      </w:r>
    </w:p>
  </w:comment>
  <w:comment w:id="570" w:author="wangzhi" w:date="2016-04-27T16:45:00Z" w:initials="w">
    <w:p w14:paraId="51B237E7" w14:textId="48D3A00D" w:rsidR="002A71CB" w:rsidRDefault="002A71CB">
      <w:pPr>
        <w:pStyle w:val="a9"/>
      </w:pPr>
      <w:r>
        <w:rPr>
          <w:rStyle w:val="a8"/>
        </w:rPr>
        <w:annotationRef/>
      </w:r>
      <w:r w:rsidRPr="00723F2C">
        <w:rPr>
          <w:rFonts w:asciiTheme="minorEastAsia" w:hAnsiTheme="minorEastAsia" w:hint="eastAsia"/>
          <w:color w:val="FF0000"/>
        </w:rPr>
        <w:t>不是即销即装</w:t>
      </w:r>
    </w:p>
  </w:comment>
  <w:comment w:id="571" w:author="wangzhi" w:date="2016-04-27T16:44:00Z" w:initials="w">
    <w:p w14:paraId="546B3813" w14:textId="1AA56F32" w:rsidR="002A71CB" w:rsidRDefault="002A71CB">
      <w:pPr>
        <w:pStyle w:val="a9"/>
      </w:pPr>
      <w:r>
        <w:rPr>
          <w:rStyle w:val="a8"/>
        </w:rPr>
        <w:annotationRef/>
      </w:r>
      <w:r>
        <w:rPr>
          <w:rFonts w:hint="eastAsia"/>
        </w:rPr>
        <w:t>20160427</w:t>
      </w:r>
    </w:p>
  </w:comment>
  <w:comment w:id="572" w:author="wangzhi" w:date="2016-04-27T16:44:00Z" w:initials="w">
    <w:p w14:paraId="24FFE8C0" w14:textId="37231F48" w:rsidR="002A71CB" w:rsidRDefault="002A71CB">
      <w:pPr>
        <w:pStyle w:val="a9"/>
      </w:pPr>
      <w:r>
        <w:rPr>
          <w:rStyle w:val="a8"/>
        </w:rPr>
        <w:annotationRef/>
      </w:r>
      <w:r>
        <w:rPr>
          <w:rFonts w:hint="eastAsia"/>
        </w:rPr>
        <w:t>20160427</w:t>
      </w:r>
    </w:p>
  </w:comment>
  <w:comment w:id="573" w:author="wangzhi" w:date="2016-05-06T13:51:00Z" w:initials="w">
    <w:p w14:paraId="69737015" w14:textId="7CE5EF9E" w:rsidR="002A71CB" w:rsidRDefault="002A71CB">
      <w:pPr>
        <w:pStyle w:val="a9"/>
      </w:pPr>
      <w:r>
        <w:rPr>
          <w:rStyle w:val="a8"/>
        </w:rPr>
        <w:annotationRef/>
      </w:r>
      <w:r>
        <w:rPr>
          <w:rFonts w:hint="eastAsia"/>
        </w:rPr>
        <w:t>申请待装也算待装</w:t>
      </w:r>
      <w:r>
        <w:rPr>
          <w:rFonts w:hint="eastAsia"/>
        </w:rPr>
        <w:t xml:space="preserve"> </w:t>
      </w:r>
      <w:r>
        <w:rPr>
          <w:rFonts w:hint="eastAsia"/>
        </w:rPr>
        <w:t>海燕</w:t>
      </w:r>
      <w:r>
        <w:rPr>
          <w:rFonts w:hint="eastAsia"/>
        </w:rPr>
        <w:t xml:space="preserve"> 20160506 </w:t>
      </w:r>
    </w:p>
  </w:comment>
  <w:comment w:id="574" w:author="wangzhi" w:date="2016-04-27T16:46:00Z" w:initials="w">
    <w:p w14:paraId="115DF9C1" w14:textId="0C9B88B2" w:rsidR="002A71CB" w:rsidRPr="00FB6D6D" w:rsidRDefault="002A71CB">
      <w:pPr>
        <w:pStyle w:val="a9"/>
      </w:pPr>
      <w:r>
        <w:rPr>
          <w:rStyle w:val="a8"/>
        </w:rPr>
        <w:annotationRef/>
      </w:r>
      <w:r w:rsidRPr="00FB6D6D">
        <w:rPr>
          <w:rFonts w:asciiTheme="minorEastAsia" w:hAnsiTheme="minorEastAsia" w:hint="eastAsia"/>
          <w:color w:val="000000" w:themeColor="text1"/>
          <w:kern w:val="0"/>
        </w:rPr>
        <w:t>20160427</w:t>
      </w:r>
    </w:p>
  </w:comment>
  <w:comment w:id="575" w:author="wangzhi" w:date="2015-12-31T10:43:00Z" w:initials="w">
    <w:p w14:paraId="5E0E3624" w14:textId="77777777" w:rsidR="002A71CB" w:rsidRDefault="002A71CB">
      <w:pPr>
        <w:pStyle w:val="a9"/>
      </w:pPr>
      <w:r>
        <w:rPr>
          <w:rStyle w:val="a8"/>
        </w:rPr>
        <w:annotationRef/>
      </w:r>
      <w:r>
        <w:rPr>
          <w:rFonts w:hint="eastAsia"/>
        </w:rPr>
        <w:t>该字段从哪里去？订单没有该字段；</w:t>
      </w:r>
      <w:r>
        <w:rPr>
          <w:rFonts w:hint="eastAsia"/>
        </w:rPr>
        <w:t>==CRM</w:t>
      </w:r>
      <w:r>
        <w:rPr>
          <w:rFonts w:hint="eastAsia"/>
        </w:rPr>
        <w:t>受理时间</w:t>
      </w:r>
    </w:p>
  </w:comment>
  <w:comment w:id="579" w:author="Administrator" w:date="2016-01-25T18:08:00Z" w:initials="A">
    <w:p w14:paraId="1EECD4B0" w14:textId="77777777" w:rsidR="002A71CB" w:rsidRDefault="002A71CB" w:rsidP="00ED132A">
      <w:pPr>
        <w:pStyle w:val="a9"/>
      </w:pPr>
      <w:r>
        <w:rPr>
          <w:rStyle w:val="a8"/>
        </w:rPr>
        <w:annotationRef/>
      </w:r>
      <w:r>
        <w:rPr>
          <w:rFonts w:hint="eastAsia"/>
        </w:rPr>
        <w:t>确认</w:t>
      </w:r>
      <w:r>
        <w:t>带宽型产品以后</w:t>
      </w:r>
      <w:r>
        <w:rPr>
          <w:rFonts w:hint="eastAsia"/>
        </w:rPr>
        <w:t>不</w:t>
      </w:r>
      <w:r>
        <w:t>统计</w:t>
      </w:r>
      <w:r>
        <w:rPr>
          <w:rFonts w:hint="eastAsia"/>
        </w:rPr>
        <w:t>，</w:t>
      </w:r>
      <w:r>
        <w:t>带宽型不算接入网业务</w:t>
      </w:r>
    </w:p>
  </w:comment>
  <w:comment w:id="581" w:author="Administrator" w:date="2016-01-25T18:09:00Z" w:initials="A">
    <w:p w14:paraId="7EA820B3" w14:textId="77777777" w:rsidR="002A71CB" w:rsidRDefault="002A71CB" w:rsidP="00ED132A">
      <w:pPr>
        <w:pStyle w:val="a9"/>
      </w:pPr>
      <w:r>
        <w:rPr>
          <w:rStyle w:val="a8"/>
        </w:rPr>
        <w:annotationRef/>
      </w:r>
      <w:r>
        <w:rPr>
          <w:rFonts w:hint="eastAsia"/>
        </w:rPr>
        <w:t>确认</w:t>
      </w:r>
      <w:r>
        <w:t>带宽型产品以后</w:t>
      </w:r>
      <w:r>
        <w:rPr>
          <w:rFonts w:hint="eastAsia"/>
        </w:rPr>
        <w:t>不</w:t>
      </w:r>
      <w:r>
        <w:t>统计</w:t>
      </w:r>
      <w:r>
        <w:rPr>
          <w:rFonts w:hint="eastAsia"/>
        </w:rPr>
        <w:t>，</w:t>
      </w:r>
      <w:r>
        <w:t>带宽型不算接入网业务</w:t>
      </w:r>
    </w:p>
  </w:comment>
  <w:comment w:id="583" w:author="Administrator" w:date="2016-01-25T18:09:00Z" w:initials="A">
    <w:p w14:paraId="12FB7F25" w14:textId="77777777" w:rsidR="002A71CB" w:rsidRDefault="002A71CB" w:rsidP="00ED132A">
      <w:pPr>
        <w:pStyle w:val="a9"/>
      </w:pPr>
      <w:r>
        <w:rPr>
          <w:rStyle w:val="a8"/>
        </w:rPr>
        <w:annotationRef/>
      </w:r>
      <w:r>
        <w:rPr>
          <w:rFonts w:hint="eastAsia"/>
        </w:rPr>
        <w:t>确认</w:t>
      </w:r>
      <w:r>
        <w:t>带宽型产品以后</w:t>
      </w:r>
      <w:r>
        <w:rPr>
          <w:rFonts w:hint="eastAsia"/>
        </w:rPr>
        <w:t>不</w:t>
      </w:r>
      <w:r>
        <w:t>统计</w:t>
      </w:r>
      <w:r>
        <w:rPr>
          <w:rFonts w:hint="eastAsia"/>
        </w:rPr>
        <w:t>，</w:t>
      </w:r>
      <w:r>
        <w:t>带宽型不算接入网业务</w:t>
      </w:r>
    </w:p>
  </w:comment>
  <w:comment w:id="585" w:author="Administrator" w:date="2016-01-25T18:09:00Z" w:initials="A">
    <w:p w14:paraId="55497BB1" w14:textId="77777777" w:rsidR="002A71CB" w:rsidRDefault="002A71CB" w:rsidP="00ED132A">
      <w:pPr>
        <w:pStyle w:val="a9"/>
      </w:pPr>
      <w:r>
        <w:rPr>
          <w:rStyle w:val="a8"/>
        </w:rPr>
        <w:annotationRef/>
      </w:r>
      <w:r>
        <w:rPr>
          <w:rFonts w:hint="eastAsia"/>
        </w:rPr>
        <w:t>确认</w:t>
      </w:r>
      <w:r>
        <w:t>带宽型产品以后</w:t>
      </w:r>
      <w:r>
        <w:rPr>
          <w:rFonts w:hint="eastAsia"/>
        </w:rPr>
        <w:t>不</w:t>
      </w:r>
      <w:r>
        <w:t>统计</w:t>
      </w:r>
      <w:r>
        <w:rPr>
          <w:rFonts w:hint="eastAsia"/>
        </w:rPr>
        <w:t>，</w:t>
      </w:r>
      <w:r>
        <w:t>带宽型不算接入网业务</w:t>
      </w:r>
    </w:p>
  </w:comment>
  <w:comment w:id="587" w:author="Administrator" w:date="2016-01-25T18:09:00Z" w:initials="A">
    <w:p w14:paraId="7F1B198D" w14:textId="77777777" w:rsidR="002A71CB" w:rsidRDefault="002A71CB" w:rsidP="00ED132A">
      <w:pPr>
        <w:pStyle w:val="a9"/>
      </w:pPr>
      <w:r>
        <w:rPr>
          <w:rStyle w:val="a8"/>
        </w:rPr>
        <w:annotationRef/>
      </w:r>
      <w:r>
        <w:rPr>
          <w:rFonts w:hint="eastAsia"/>
        </w:rPr>
        <w:t>确认</w:t>
      </w:r>
      <w:r>
        <w:t>带宽型产品以后</w:t>
      </w:r>
      <w:r>
        <w:rPr>
          <w:rFonts w:hint="eastAsia"/>
        </w:rPr>
        <w:t>不</w:t>
      </w:r>
      <w:r>
        <w:t>统计</w:t>
      </w:r>
      <w:r>
        <w:rPr>
          <w:rFonts w:hint="eastAsia"/>
        </w:rPr>
        <w:t>，</w:t>
      </w:r>
      <w:r>
        <w:t>带宽型不算接入网业务</w:t>
      </w:r>
    </w:p>
  </w:comment>
  <w:comment w:id="590" w:author="Administrator" w:date="2016-01-25T18:10:00Z" w:initials="A">
    <w:p w14:paraId="4DB037C6" w14:textId="77777777" w:rsidR="002A71CB" w:rsidRDefault="002A71CB" w:rsidP="00ED132A">
      <w:pPr>
        <w:pStyle w:val="a9"/>
      </w:pPr>
      <w:r>
        <w:rPr>
          <w:rStyle w:val="a8"/>
        </w:rPr>
        <w:annotationRef/>
      </w:r>
      <w:r>
        <w:rPr>
          <w:rFonts w:hint="eastAsia"/>
        </w:rPr>
        <w:t>确认</w:t>
      </w:r>
      <w:r>
        <w:t>带宽型产品以后</w:t>
      </w:r>
      <w:r>
        <w:rPr>
          <w:rFonts w:hint="eastAsia"/>
        </w:rPr>
        <w:t>不</w:t>
      </w:r>
      <w:r>
        <w:t>统计</w:t>
      </w:r>
      <w:r>
        <w:rPr>
          <w:rFonts w:hint="eastAsia"/>
        </w:rPr>
        <w:t>，</w:t>
      </w:r>
      <w:r>
        <w:t>带宽型不算接入网业务</w:t>
      </w:r>
    </w:p>
  </w:comment>
  <w:comment w:id="592" w:author="Administrator" w:date="2016-01-25T18:10:00Z" w:initials="A">
    <w:p w14:paraId="7C588303" w14:textId="77777777" w:rsidR="002A71CB" w:rsidRDefault="002A71CB" w:rsidP="00ED132A">
      <w:pPr>
        <w:pStyle w:val="a9"/>
      </w:pPr>
      <w:r>
        <w:rPr>
          <w:rStyle w:val="a8"/>
        </w:rPr>
        <w:annotationRef/>
      </w:r>
      <w:r>
        <w:rPr>
          <w:rFonts w:hint="eastAsia"/>
        </w:rPr>
        <w:t>确认</w:t>
      </w:r>
      <w:r>
        <w:t>带宽型产品以后</w:t>
      </w:r>
      <w:r>
        <w:rPr>
          <w:rFonts w:hint="eastAsia"/>
        </w:rPr>
        <w:t>不</w:t>
      </w:r>
      <w:r>
        <w:t>统计</w:t>
      </w:r>
      <w:r>
        <w:rPr>
          <w:rFonts w:hint="eastAsia"/>
        </w:rPr>
        <w:t>，</w:t>
      </w:r>
      <w:r>
        <w:t>带宽型不算接入网业务</w:t>
      </w:r>
    </w:p>
  </w:comment>
  <w:comment w:id="594" w:author="Administrator" w:date="2016-01-25T18:10:00Z" w:initials="A">
    <w:p w14:paraId="6AA7135B" w14:textId="77777777" w:rsidR="002A71CB" w:rsidRDefault="002A71CB" w:rsidP="00ED132A">
      <w:pPr>
        <w:pStyle w:val="a9"/>
      </w:pPr>
      <w:r>
        <w:rPr>
          <w:rStyle w:val="a8"/>
        </w:rPr>
        <w:annotationRef/>
      </w:r>
      <w:r>
        <w:rPr>
          <w:rFonts w:hint="eastAsia"/>
        </w:rPr>
        <w:t>确认</w:t>
      </w:r>
      <w:r>
        <w:t>带宽型产品以后</w:t>
      </w:r>
      <w:r>
        <w:rPr>
          <w:rFonts w:hint="eastAsia"/>
        </w:rPr>
        <w:t>不</w:t>
      </w:r>
      <w:r>
        <w:t>统计</w:t>
      </w:r>
      <w:r>
        <w:rPr>
          <w:rFonts w:hint="eastAsia"/>
        </w:rPr>
        <w:t>，</w:t>
      </w:r>
      <w:r>
        <w:t>带宽型不算接入网业务</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DD384CA" w15:done="0"/>
  <w15:commentEx w15:paraId="369A3EAE" w15:done="0"/>
  <w15:commentEx w15:paraId="56637872" w15:done="0"/>
  <w15:commentEx w15:paraId="41108215" w15:done="0"/>
  <w15:commentEx w15:paraId="315B4336" w15:done="0"/>
  <w15:commentEx w15:paraId="152E3175" w15:done="0"/>
  <w15:commentEx w15:paraId="282C09E1" w15:done="0"/>
  <w15:commentEx w15:paraId="3C83D54E" w15:done="0"/>
  <w15:commentEx w15:paraId="289ADFA3" w15:done="0"/>
  <w15:commentEx w15:paraId="588242EF" w15:done="0"/>
  <w15:commentEx w15:paraId="52CBDA9C" w15:done="0"/>
  <w15:commentEx w15:paraId="01EDF7DC" w15:done="0"/>
  <w15:commentEx w15:paraId="214A5504" w15:done="0"/>
  <w15:commentEx w15:paraId="3BAC46BC" w15:done="0"/>
  <w15:commentEx w15:paraId="5B226154" w15:done="0"/>
  <w15:commentEx w15:paraId="50FCB4D9" w15:done="0"/>
  <w15:commentEx w15:paraId="09B2C0CD" w15:done="0"/>
  <w15:commentEx w15:paraId="299B3564" w15:done="0"/>
  <w15:commentEx w15:paraId="425C0AA8" w15:done="0"/>
  <w15:commentEx w15:paraId="601193E4" w15:done="0"/>
  <w15:commentEx w15:paraId="1D6368E6" w15:done="0"/>
  <w15:commentEx w15:paraId="09BBF595" w15:done="0"/>
  <w15:commentEx w15:paraId="0AC9072F" w15:done="0"/>
  <w15:commentEx w15:paraId="5D255670" w15:done="0"/>
  <w15:commentEx w15:paraId="7C71E1A6" w15:done="0"/>
  <w15:commentEx w15:paraId="37EA8AC7" w15:done="0"/>
  <w15:commentEx w15:paraId="3BDAB64E" w15:done="0"/>
  <w15:commentEx w15:paraId="5090A926" w15:done="0"/>
  <w15:commentEx w15:paraId="58B5F656" w15:done="0"/>
  <w15:commentEx w15:paraId="57B831C9" w15:done="0"/>
  <w15:commentEx w15:paraId="505ABF1D" w15:done="0"/>
  <w15:commentEx w15:paraId="7D7B99DF" w15:done="0"/>
  <w15:commentEx w15:paraId="4462A63C" w15:done="0"/>
  <w15:commentEx w15:paraId="17901874" w15:done="0"/>
  <w15:commentEx w15:paraId="0E06C6A7" w15:done="0"/>
  <w15:commentEx w15:paraId="34FFA419" w15:done="0"/>
  <w15:commentEx w15:paraId="4E472C19" w15:done="0"/>
  <w15:commentEx w15:paraId="1B738CD5" w15:done="0"/>
  <w15:commentEx w15:paraId="3AEE8160" w15:done="0"/>
  <w15:commentEx w15:paraId="6AE609FA" w15:done="0"/>
  <w15:commentEx w15:paraId="1619AE50" w15:done="0"/>
  <w15:commentEx w15:paraId="7240FB84" w15:done="0"/>
  <w15:commentEx w15:paraId="41FDE998" w15:done="0"/>
  <w15:commentEx w15:paraId="44F742C3" w15:done="0"/>
  <w15:commentEx w15:paraId="5CC904CF" w15:done="0"/>
  <w15:commentEx w15:paraId="26CA6E77" w15:done="0"/>
  <w15:commentEx w15:paraId="3EFC88F9" w15:done="0"/>
  <w15:commentEx w15:paraId="791F85B4" w15:done="0"/>
  <w15:commentEx w15:paraId="49595502" w15:done="0"/>
  <w15:commentEx w15:paraId="031F0911" w15:done="0"/>
  <w15:commentEx w15:paraId="58AB94C3" w15:done="0"/>
  <w15:commentEx w15:paraId="4976D089" w15:done="0"/>
  <w15:commentEx w15:paraId="6E2B047D" w15:done="0"/>
  <w15:commentEx w15:paraId="03581EC2" w15:done="0"/>
  <w15:commentEx w15:paraId="62448934" w15:done="0"/>
  <w15:commentEx w15:paraId="66A0A8F4" w15:done="0"/>
  <w15:commentEx w15:paraId="3C7E867C" w15:done="0"/>
  <w15:commentEx w15:paraId="5CFA27D3" w15:done="0"/>
  <w15:commentEx w15:paraId="49508F46" w15:done="0"/>
  <w15:commentEx w15:paraId="4B3CF64D" w15:done="0"/>
  <w15:commentEx w15:paraId="5E0E3624" w15:done="0"/>
  <w15:commentEx w15:paraId="1EECD4B0" w15:done="0"/>
  <w15:commentEx w15:paraId="7EA820B3" w15:done="0"/>
  <w15:commentEx w15:paraId="12FB7F25" w15:done="0"/>
  <w15:commentEx w15:paraId="55497BB1" w15:done="0"/>
  <w15:commentEx w15:paraId="7F1B198D" w15:done="0"/>
  <w15:commentEx w15:paraId="4DB037C6" w15:done="0"/>
  <w15:commentEx w15:paraId="7C588303" w15:done="0"/>
  <w15:commentEx w15:paraId="6AA7135B"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FA616B4" w14:textId="77777777" w:rsidR="00201939" w:rsidRDefault="00201939" w:rsidP="0052405B">
      <w:r>
        <w:separator/>
      </w:r>
    </w:p>
  </w:endnote>
  <w:endnote w:type="continuationSeparator" w:id="0">
    <w:p w14:paraId="756D401E" w14:textId="77777777" w:rsidR="00201939" w:rsidRDefault="00201939" w:rsidP="005240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notTrueType/>
    <w:pitch w:val="fixed"/>
    <w:sig w:usb0="00000001" w:usb1="080E0000" w:usb2="00000010" w:usb3="00000000" w:csb0="00040000" w:csb1="00000000"/>
  </w:font>
  <w:font w:name="KaiTi">
    <w:altName w:val="Arial"/>
    <w:panose1 w:val="00000000000000000000"/>
    <w:charset w:val="00"/>
    <w:family w:val="swiss"/>
    <w:notTrueType/>
    <w:pitch w:val="default"/>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Microsoft Sans Serif">
    <w:panose1 w:val="020B0604020202020204"/>
    <w:charset w:val="00"/>
    <w:family w:val="swiss"/>
    <w:pitch w:val="variable"/>
    <w:sig w:usb0="E1002AFF" w:usb1="C0000002" w:usb2="00000008"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1A5E453" w14:textId="77777777" w:rsidR="00201939" w:rsidRDefault="00201939" w:rsidP="0052405B">
      <w:r>
        <w:separator/>
      </w:r>
    </w:p>
  </w:footnote>
  <w:footnote w:type="continuationSeparator" w:id="0">
    <w:p w14:paraId="68A09ED8" w14:textId="77777777" w:rsidR="00201939" w:rsidRDefault="00201939" w:rsidP="0052405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multilevel"/>
    <w:tmpl w:val="00000003"/>
    <w:lvl w:ilvl="0">
      <w:start w:val="1"/>
      <w:numFmt w:val="bullet"/>
      <w:lvlText w:val=""/>
      <w:lvlJc w:val="left"/>
      <w:pPr>
        <w:ind w:left="1170" w:hanging="420"/>
      </w:pPr>
      <w:rPr>
        <w:rFonts w:ascii="Wingdings" w:hAnsi="Wingdings" w:hint="default"/>
      </w:rPr>
    </w:lvl>
    <w:lvl w:ilvl="1">
      <w:start w:val="1"/>
      <w:numFmt w:val="bullet"/>
      <w:lvlText w:val=""/>
      <w:lvlJc w:val="left"/>
      <w:pPr>
        <w:ind w:left="1590" w:hanging="420"/>
      </w:pPr>
      <w:rPr>
        <w:rFonts w:ascii="Wingdings" w:hAnsi="Wingdings" w:hint="default"/>
      </w:rPr>
    </w:lvl>
    <w:lvl w:ilvl="2">
      <w:start w:val="1"/>
      <w:numFmt w:val="bullet"/>
      <w:lvlText w:val=""/>
      <w:lvlJc w:val="left"/>
      <w:pPr>
        <w:ind w:left="2010" w:hanging="420"/>
      </w:pPr>
      <w:rPr>
        <w:rFonts w:ascii="Wingdings" w:hAnsi="Wingdings" w:hint="default"/>
      </w:rPr>
    </w:lvl>
    <w:lvl w:ilvl="3">
      <w:start w:val="1"/>
      <w:numFmt w:val="bullet"/>
      <w:lvlText w:val=""/>
      <w:lvlJc w:val="left"/>
      <w:pPr>
        <w:ind w:left="2430" w:hanging="420"/>
      </w:pPr>
      <w:rPr>
        <w:rFonts w:ascii="Wingdings" w:hAnsi="Wingdings" w:hint="default"/>
      </w:rPr>
    </w:lvl>
    <w:lvl w:ilvl="4">
      <w:start w:val="1"/>
      <w:numFmt w:val="bullet"/>
      <w:lvlText w:val=""/>
      <w:lvlJc w:val="left"/>
      <w:pPr>
        <w:ind w:left="2850" w:hanging="420"/>
      </w:pPr>
      <w:rPr>
        <w:rFonts w:ascii="Wingdings" w:hAnsi="Wingdings" w:hint="default"/>
      </w:rPr>
    </w:lvl>
    <w:lvl w:ilvl="5">
      <w:start w:val="1"/>
      <w:numFmt w:val="bullet"/>
      <w:lvlText w:val=""/>
      <w:lvlJc w:val="left"/>
      <w:pPr>
        <w:ind w:left="3270" w:hanging="420"/>
      </w:pPr>
      <w:rPr>
        <w:rFonts w:ascii="Wingdings" w:hAnsi="Wingdings" w:hint="default"/>
      </w:rPr>
    </w:lvl>
    <w:lvl w:ilvl="6">
      <w:start w:val="1"/>
      <w:numFmt w:val="bullet"/>
      <w:lvlText w:val=""/>
      <w:lvlJc w:val="left"/>
      <w:pPr>
        <w:ind w:left="3690" w:hanging="420"/>
      </w:pPr>
      <w:rPr>
        <w:rFonts w:ascii="Wingdings" w:hAnsi="Wingdings" w:hint="default"/>
      </w:rPr>
    </w:lvl>
    <w:lvl w:ilvl="7">
      <w:start w:val="1"/>
      <w:numFmt w:val="bullet"/>
      <w:lvlText w:val=""/>
      <w:lvlJc w:val="left"/>
      <w:pPr>
        <w:ind w:left="4110" w:hanging="420"/>
      </w:pPr>
      <w:rPr>
        <w:rFonts w:ascii="Wingdings" w:hAnsi="Wingdings" w:hint="default"/>
      </w:rPr>
    </w:lvl>
    <w:lvl w:ilvl="8">
      <w:start w:val="1"/>
      <w:numFmt w:val="bullet"/>
      <w:lvlText w:val=""/>
      <w:lvlJc w:val="left"/>
      <w:pPr>
        <w:ind w:left="4530" w:hanging="420"/>
      </w:pPr>
      <w:rPr>
        <w:rFonts w:ascii="Wingdings" w:hAnsi="Wingdings" w:hint="default"/>
      </w:rPr>
    </w:lvl>
  </w:abstractNum>
  <w:abstractNum w:abstractNumId="1">
    <w:nsid w:val="00000006"/>
    <w:multiLevelType w:val="multilevel"/>
    <w:tmpl w:val="00000006"/>
    <w:lvl w:ilvl="0">
      <w:start w:val="1"/>
      <w:numFmt w:val="bullet"/>
      <w:lvlText w:val=""/>
      <w:lvlJc w:val="left"/>
      <w:pPr>
        <w:ind w:left="1170" w:hanging="420"/>
      </w:pPr>
      <w:rPr>
        <w:rFonts w:ascii="Wingdings" w:hAnsi="Wingdings" w:hint="default"/>
      </w:rPr>
    </w:lvl>
    <w:lvl w:ilvl="1">
      <w:start w:val="1"/>
      <w:numFmt w:val="bullet"/>
      <w:lvlText w:val=""/>
      <w:lvlJc w:val="left"/>
      <w:pPr>
        <w:ind w:left="1590" w:hanging="420"/>
      </w:pPr>
      <w:rPr>
        <w:rFonts w:ascii="Wingdings" w:hAnsi="Wingdings" w:hint="default"/>
      </w:rPr>
    </w:lvl>
    <w:lvl w:ilvl="2">
      <w:start w:val="1"/>
      <w:numFmt w:val="bullet"/>
      <w:lvlText w:val=""/>
      <w:lvlJc w:val="left"/>
      <w:pPr>
        <w:ind w:left="2010" w:hanging="420"/>
      </w:pPr>
      <w:rPr>
        <w:rFonts w:ascii="Wingdings" w:hAnsi="Wingdings" w:hint="default"/>
      </w:rPr>
    </w:lvl>
    <w:lvl w:ilvl="3">
      <w:start w:val="1"/>
      <w:numFmt w:val="bullet"/>
      <w:lvlText w:val=""/>
      <w:lvlJc w:val="left"/>
      <w:pPr>
        <w:ind w:left="2430" w:hanging="420"/>
      </w:pPr>
      <w:rPr>
        <w:rFonts w:ascii="Wingdings" w:hAnsi="Wingdings" w:hint="default"/>
      </w:rPr>
    </w:lvl>
    <w:lvl w:ilvl="4">
      <w:start w:val="1"/>
      <w:numFmt w:val="bullet"/>
      <w:lvlText w:val=""/>
      <w:lvlJc w:val="left"/>
      <w:pPr>
        <w:ind w:left="2850" w:hanging="420"/>
      </w:pPr>
      <w:rPr>
        <w:rFonts w:ascii="Wingdings" w:hAnsi="Wingdings" w:hint="default"/>
      </w:rPr>
    </w:lvl>
    <w:lvl w:ilvl="5">
      <w:start w:val="1"/>
      <w:numFmt w:val="bullet"/>
      <w:lvlText w:val=""/>
      <w:lvlJc w:val="left"/>
      <w:pPr>
        <w:ind w:left="3270" w:hanging="420"/>
      </w:pPr>
      <w:rPr>
        <w:rFonts w:ascii="Wingdings" w:hAnsi="Wingdings" w:hint="default"/>
      </w:rPr>
    </w:lvl>
    <w:lvl w:ilvl="6">
      <w:start w:val="1"/>
      <w:numFmt w:val="bullet"/>
      <w:lvlText w:val=""/>
      <w:lvlJc w:val="left"/>
      <w:pPr>
        <w:ind w:left="3690" w:hanging="420"/>
      </w:pPr>
      <w:rPr>
        <w:rFonts w:ascii="Wingdings" w:hAnsi="Wingdings" w:hint="default"/>
      </w:rPr>
    </w:lvl>
    <w:lvl w:ilvl="7">
      <w:start w:val="1"/>
      <w:numFmt w:val="bullet"/>
      <w:lvlText w:val=""/>
      <w:lvlJc w:val="left"/>
      <w:pPr>
        <w:ind w:left="4110" w:hanging="420"/>
      </w:pPr>
      <w:rPr>
        <w:rFonts w:ascii="Wingdings" w:hAnsi="Wingdings" w:hint="default"/>
      </w:rPr>
    </w:lvl>
    <w:lvl w:ilvl="8">
      <w:start w:val="1"/>
      <w:numFmt w:val="bullet"/>
      <w:lvlText w:val=""/>
      <w:lvlJc w:val="left"/>
      <w:pPr>
        <w:ind w:left="4530" w:hanging="420"/>
      </w:pPr>
      <w:rPr>
        <w:rFonts w:ascii="Wingdings" w:hAnsi="Wingdings" w:hint="default"/>
      </w:rPr>
    </w:lvl>
  </w:abstractNum>
  <w:abstractNum w:abstractNumId="2">
    <w:nsid w:val="00000007"/>
    <w:multiLevelType w:val="multilevel"/>
    <w:tmpl w:val="00000007"/>
    <w:lvl w:ilvl="0">
      <w:start w:val="1"/>
      <w:numFmt w:val="decimal"/>
      <w:lvlText w:val="（%1）"/>
      <w:lvlJc w:val="left"/>
      <w:pPr>
        <w:ind w:left="750" w:hanging="75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0000000A"/>
    <w:multiLevelType w:val="multilevel"/>
    <w:tmpl w:val="0000000A"/>
    <w:lvl w:ilvl="0">
      <w:start w:val="1"/>
      <w:numFmt w:val="decimal"/>
      <w:lvlText w:val="（%1）"/>
      <w:lvlJc w:val="left"/>
      <w:pPr>
        <w:ind w:left="750" w:hanging="75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nsid w:val="0000000C"/>
    <w:multiLevelType w:val="multilevel"/>
    <w:tmpl w:val="0000000C"/>
    <w:lvl w:ilvl="0">
      <w:start w:val="1"/>
      <w:numFmt w:val="decimal"/>
      <w:lvlText w:val="（%1）"/>
      <w:lvlJc w:val="left"/>
      <w:pPr>
        <w:ind w:left="750" w:hanging="75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nsid w:val="0000000D"/>
    <w:multiLevelType w:val="multilevel"/>
    <w:tmpl w:val="0000000D"/>
    <w:lvl w:ilvl="0">
      <w:start w:val="1"/>
      <w:numFmt w:val="bullet"/>
      <w:lvlText w:val=""/>
      <w:lvlJc w:val="left"/>
      <w:pPr>
        <w:ind w:left="1170" w:hanging="420"/>
      </w:pPr>
      <w:rPr>
        <w:rFonts w:ascii="Wingdings" w:hAnsi="Wingdings" w:hint="default"/>
      </w:rPr>
    </w:lvl>
    <w:lvl w:ilvl="1">
      <w:start w:val="1"/>
      <w:numFmt w:val="bullet"/>
      <w:lvlText w:val=""/>
      <w:lvlJc w:val="left"/>
      <w:pPr>
        <w:ind w:left="1590" w:hanging="420"/>
      </w:pPr>
      <w:rPr>
        <w:rFonts w:ascii="Wingdings" w:hAnsi="Wingdings" w:hint="default"/>
      </w:rPr>
    </w:lvl>
    <w:lvl w:ilvl="2">
      <w:start w:val="1"/>
      <w:numFmt w:val="bullet"/>
      <w:lvlText w:val=""/>
      <w:lvlJc w:val="left"/>
      <w:pPr>
        <w:ind w:left="2010" w:hanging="420"/>
      </w:pPr>
      <w:rPr>
        <w:rFonts w:ascii="Wingdings" w:hAnsi="Wingdings" w:hint="default"/>
      </w:rPr>
    </w:lvl>
    <w:lvl w:ilvl="3">
      <w:start w:val="1"/>
      <w:numFmt w:val="bullet"/>
      <w:lvlText w:val=""/>
      <w:lvlJc w:val="left"/>
      <w:pPr>
        <w:ind w:left="2430" w:hanging="420"/>
      </w:pPr>
      <w:rPr>
        <w:rFonts w:ascii="Wingdings" w:hAnsi="Wingdings" w:hint="default"/>
      </w:rPr>
    </w:lvl>
    <w:lvl w:ilvl="4">
      <w:start w:val="1"/>
      <w:numFmt w:val="bullet"/>
      <w:lvlText w:val=""/>
      <w:lvlJc w:val="left"/>
      <w:pPr>
        <w:ind w:left="2850" w:hanging="420"/>
      </w:pPr>
      <w:rPr>
        <w:rFonts w:ascii="Wingdings" w:hAnsi="Wingdings" w:hint="default"/>
      </w:rPr>
    </w:lvl>
    <w:lvl w:ilvl="5">
      <w:start w:val="1"/>
      <w:numFmt w:val="bullet"/>
      <w:lvlText w:val=""/>
      <w:lvlJc w:val="left"/>
      <w:pPr>
        <w:ind w:left="3270" w:hanging="420"/>
      </w:pPr>
      <w:rPr>
        <w:rFonts w:ascii="Wingdings" w:hAnsi="Wingdings" w:hint="default"/>
      </w:rPr>
    </w:lvl>
    <w:lvl w:ilvl="6">
      <w:start w:val="1"/>
      <w:numFmt w:val="bullet"/>
      <w:lvlText w:val=""/>
      <w:lvlJc w:val="left"/>
      <w:pPr>
        <w:ind w:left="3690" w:hanging="420"/>
      </w:pPr>
      <w:rPr>
        <w:rFonts w:ascii="Wingdings" w:hAnsi="Wingdings" w:hint="default"/>
      </w:rPr>
    </w:lvl>
    <w:lvl w:ilvl="7">
      <w:start w:val="1"/>
      <w:numFmt w:val="bullet"/>
      <w:lvlText w:val=""/>
      <w:lvlJc w:val="left"/>
      <w:pPr>
        <w:ind w:left="4110" w:hanging="420"/>
      </w:pPr>
      <w:rPr>
        <w:rFonts w:ascii="Wingdings" w:hAnsi="Wingdings" w:hint="default"/>
      </w:rPr>
    </w:lvl>
    <w:lvl w:ilvl="8">
      <w:start w:val="1"/>
      <w:numFmt w:val="bullet"/>
      <w:lvlText w:val=""/>
      <w:lvlJc w:val="left"/>
      <w:pPr>
        <w:ind w:left="4530" w:hanging="420"/>
      </w:pPr>
      <w:rPr>
        <w:rFonts w:ascii="Wingdings" w:hAnsi="Wingdings" w:hint="default"/>
      </w:rPr>
    </w:lvl>
  </w:abstractNum>
  <w:abstractNum w:abstractNumId="6">
    <w:nsid w:val="00000010"/>
    <w:multiLevelType w:val="multilevel"/>
    <w:tmpl w:val="00000010"/>
    <w:lvl w:ilvl="0">
      <w:start w:val="1"/>
      <w:numFmt w:val="bullet"/>
      <w:lvlText w:val=""/>
      <w:lvlJc w:val="left"/>
      <w:pPr>
        <w:ind w:left="1170" w:hanging="420"/>
      </w:pPr>
      <w:rPr>
        <w:rFonts w:ascii="Wingdings" w:hAnsi="Wingdings" w:hint="default"/>
      </w:rPr>
    </w:lvl>
    <w:lvl w:ilvl="1">
      <w:start w:val="1"/>
      <w:numFmt w:val="bullet"/>
      <w:lvlText w:val=""/>
      <w:lvlJc w:val="left"/>
      <w:pPr>
        <w:ind w:left="1590" w:hanging="420"/>
      </w:pPr>
      <w:rPr>
        <w:rFonts w:ascii="Wingdings" w:hAnsi="Wingdings" w:hint="default"/>
      </w:rPr>
    </w:lvl>
    <w:lvl w:ilvl="2">
      <w:start w:val="1"/>
      <w:numFmt w:val="bullet"/>
      <w:lvlText w:val=""/>
      <w:lvlJc w:val="left"/>
      <w:pPr>
        <w:ind w:left="2010" w:hanging="420"/>
      </w:pPr>
      <w:rPr>
        <w:rFonts w:ascii="Wingdings" w:hAnsi="Wingdings" w:hint="default"/>
      </w:rPr>
    </w:lvl>
    <w:lvl w:ilvl="3">
      <w:start w:val="1"/>
      <w:numFmt w:val="bullet"/>
      <w:lvlText w:val=""/>
      <w:lvlJc w:val="left"/>
      <w:pPr>
        <w:ind w:left="2430" w:hanging="420"/>
      </w:pPr>
      <w:rPr>
        <w:rFonts w:ascii="Wingdings" w:hAnsi="Wingdings" w:hint="default"/>
      </w:rPr>
    </w:lvl>
    <w:lvl w:ilvl="4">
      <w:start w:val="1"/>
      <w:numFmt w:val="bullet"/>
      <w:lvlText w:val=""/>
      <w:lvlJc w:val="left"/>
      <w:pPr>
        <w:ind w:left="2850" w:hanging="420"/>
      </w:pPr>
      <w:rPr>
        <w:rFonts w:ascii="Wingdings" w:hAnsi="Wingdings" w:hint="default"/>
      </w:rPr>
    </w:lvl>
    <w:lvl w:ilvl="5">
      <w:start w:val="1"/>
      <w:numFmt w:val="bullet"/>
      <w:lvlText w:val=""/>
      <w:lvlJc w:val="left"/>
      <w:pPr>
        <w:ind w:left="3270" w:hanging="420"/>
      </w:pPr>
      <w:rPr>
        <w:rFonts w:ascii="Wingdings" w:hAnsi="Wingdings" w:hint="default"/>
      </w:rPr>
    </w:lvl>
    <w:lvl w:ilvl="6">
      <w:start w:val="1"/>
      <w:numFmt w:val="bullet"/>
      <w:lvlText w:val=""/>
      <w:lvlJc w:val="left"/>
      <w:pPr>
        <w:ind w:left="3690" w:hanging="420"/>
      </w:pPr>
      <w:rPr>
        <w:rFonts w:ascii="Wingdings" w:hAnsi="Wingdings" w:hint="default"/>
      </w:rPr>
    </w:lvl>
    <w:lvl w:ilvl="7">
      <w:start w:val="1"/>
      <w:numFmt w:val="bullet"/>
      <w:lvlText w:val=""/>
      <w:lvlJc w:val="left"/>
      <w:pPr>
        <w:ind w:left="4110" w:hanging="420"/>
      </w:pPr>
      <w:rPr>
        <w:rFonts w:ascii="Wingdings" w:hAnsi="Wingdings" w:hint="default"/>
      </w:rPr>
    </w:lvl>
    <w:lvl w:ilvl="8">
      <w:start w:val="1"/>
      <w:numFmt w:val="bullet"/>
      <w:lvlText w:val=""/>
      <w:lvlJc w:val="left"/>
      <w:pPr>
        <w:ind w:left="4530" w:hanging="420"/>
      </w:pPr>
      <w:rPr>
        <w:rFonts w:ascii="Wingdings" w:hAnsi="Wingdings" w:hint="default"/>
      </w:rPr>
    </w:lvl>
  </w:abstractNum>
  <w:abstractNum w:abstractNumId="7">
    <w:nsid w:val="00000013"/>
    <w:multiLevelType w:val="multilevel"/>
    <w:tmpl w:val="00000013"/>
    <w:lvl w:ilvl="0">
      <w:start w:val="1"/>
      <w:numFmt w:val="decimal"/>
      <w:lvlText w:val="（%1）"/>
      <w:lvlJc w:val="left"/>
      <w:pPr>
        <w:ind w:left="750" w:hanging="75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nsid w:val="00000015"/>
    <w:multiLevelType w:val="multilevel"/>
    <w:tmpl w:val="00000015"/>
    <w:lvl w:ilvl="0">
      <w:start w:val="1"/>
      <w:numFmt w:val="decimal"/>
      <w:lvlText w:val="（%1）"/>
      <w:lvlJc w:val="left"/>
      <w:pPr>
        <w:ind w:left="750" w:hanging="75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nsid w:val="0000001D"/>
    <w:multiLevelType w:val="multilevel"/>
    <w:tmpl w:val="0000001D"/>
    <w:lvl w:ilvl="0">
      <w:start w:val="1"/>
      <w:numFmt w:val="bullet"/>
      <w:lvlText w:val=""/>
      <w:lvlJc w:val="left"/>
      <w:pPr>
        <w:ind w:left="1170" w:hanging="420"/>
      </w:pPr>
      <w:rPr>
        <w:rFonts w:ascii="Wingdings" w:hAnsi="Wingdings" w:hint="default"/>
      </w:rPr>
    </w:lvl>
    <w:lvl w:ilvl="1">
      <w:start w:val="1"/>
      <w:numFmt w:val="bullet"/>
      <w:lvlText w:val=""/>
      <w:lvlJc w:val="left"/>
      <w:pPr>
        <w:ind w:left="1590" w:hanging="420"/>
      </w:pPr>
      <w:rPr>
        <w:rFonts w:ascii="Wingdings" w:hAnsi="Wingdings" w:hint="default"/>
      </w:rPr>
    </w:lvl>
    <w:lvl w:ilvl="2">
      <w:start w:val="1"/>
      <w:numFmt w:val="bullet"/>
      <w:lvlText w:val=""/>
      <w:lvlJc w:val="left"/>
      <w:pPr>
        <w:ind w:left="2010" w:hanging="420"/>
      </w:pPr>
      <w:rPr>
        <w:rFonts w:ascii="Wingdings" w:hAnsi="Wingdings" w:hint="default"/>
      </w:rPr>
    </w:lvl>
    <w:lvl w:ilvl="3">
      <w:start w:val="1"/>
      <w:numFmt w:val="bullet"/>
      <w:lvlText w:val=""/>
      <w:lvlJc w:val="left"/>
      <w:pPr>
        <w:ind w:left="2430" w:hanging="420"/>
      </w:pPr>
      <w:rPr>
        <w:rFonts w:ascii="Wingdings" w:hAnsi="Wingdings" w:hint="default"/>
      </w:rPr>
    </w:lvl>
    <w:lvl w:ilvl="4">
      <w:start w:val="1"/>
      <w:numFmt w:val="bullet"/>
      <w:lvlText w:val=""/>
      <w:lvlJc w:val="left"/>
      <w:pPr>
        <w:ind w:left="2850" w:hanging="420"/>
      </w:pPr>
      <w:rPr>
        <w:rFonts w:ascii="Wingdings" w:hAnsi="Wingdings" w:hint="default"/>
      </w:rPr>
    </w:lvl>
    <w:lvl w:ilvl="5">
      <w:start w:val="1"/>
      <w:numFmt w:val="bullet"/>
      <w:lvlText w:val=""/>
      <w:lvlJc w:val="left"/>
      <w:pPr>
        <w:ind w:left="3270" w:hanging="420"/>
      </w:pPr>
      <w:rPr>
        <w:rFonts w:ascii="Wingdings" w:hAnsi="Wingdings" w:hint="default"/>
      </w:rPr>
    </w:lvl>
    <w:lvl w:ilvl="6">
      <w:start w:val="1"/>
      <w:numFmt w:val="bullet"/>
      <w:lvlText w:val=""/>
      <w:lvlJc w:val="left"/>
      <w:pPr>
        <w:ind w:left="3690" w:hanging="420"/>
      </w:pPr>
      <w:rPr>
        <w:rFonts w:ascii="Wingdings" w:hAnsi="Wingdings" w:hint="default"/>
      </w:rPr>
    </w:lvl>
    <w:lvl w:ilvl="7">
      <w:start w:val="1"/>
      <w:numFmt w:val="bullet"/>
      <w:lvlText w:val=""/>
      <w:lvlJc w:val="left"/>
      <w:pPr>
        <w:ind w:left="4110" w:hanging="420"/>
      </w:pPr>
      <w:rPr>
        <w:rFonts w:ascii="Wingdings" w:hAnsi="Wingdings" w:hint="default"/>
      </w:rPr>
    </w:lvl>
    <w:lvl w:ilvl="8">
      <w:start w:val="1"/>
      <w:numFmt w:val="bullet"/>
      <w:lvlText w:val=""/>
      <w:lvlJc w:val="left"/>
      <w:pPr>
        <w:ind w:left="4530" w:hanging="420"/>
      </w:pPr>
      <w:rPr>
        <w:rFonts w:ascii="Wingdings" w:hAnsi="Wingdings" w:hint="default"/>
      </w:rPr>
    </w:lvl>
  </w:abstractNum>
  <w:abstractNum w:abstractNumId="10">
    <w:nsid w:val="0000001F"/>
    <w:multiLevelType w:val="multilevel"/>
    <w:tmpl w:val="0000001F"/>
    <w:lvl w:ilvl="0">
      <w:start w:val="1"/>
      <w:numFmt w:val="decimal"/>
      <w:lvlText w:val="（%1）"/>
      <w:lvlJc w:val="left"/>
      <w:pPr>
        <w:ind w:left="750" w:hanging="75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nsid w:val="00000021"/>
    <w:multiLevelType w:val="multilevel"/>
    <w:tmpl w:val="00000021"/>
    <w:lvl w:ilvl="0">
      <w:start w:val="1"/>
      <w:numFmt w:val="bullet"/>
      <w:lvlText w:val=""/>
      <w:lvlJc w:val="left"/>
      <w:pPr>
        <w:ind w:left="1170" w:hanging="420"/>
      </w:pPr>
      <w:rPr>
        <w:rFonts w:ascii="Wingdings" w:hAnsi="Wingdings" w:hint="default"/>
      </w:rPr>
    </w:lvl>
    <w:lvl w:ilvl="1">
      <w:start w:val="1"/>
      <w:numFmt w:val="bullet"/>
      <w:lvlText w:val=""/>
      <w:lvlJc w:val="left"/>
      <w:pPr>
        <w:ind w:left="1590" w:hanging="420"/>
      </w:pPr>
      <w:rPr>
        <w:rFonts w:ascii="Wingdings" w:hAnsi="Wingdings" w:hint="default"/>
      </w:rPr>
    </w:lvl>
    <w:lvl w:ilvl="2">
      <w:start w:val="1"/>
      <w:numFmt w:val="bullet"/>
      <w:lvlText w:val=""/>
      <w:lvlJc w:val="left"/>
      <w:pPr>
        <w:ind w:left="2010" w:hanging="420"/>
      </w:pPr>
      <w:rPr>
        <w:rFonts w:ascii="Wingdings" w:hAnsi="Wingdings" w:hint="default"/>
      </w:rPr>
    </w:lvl>
    <w:lvl w:ilvl="3">
      <w:start w:val="1"/>
      <w:numFmt w:val="bullet"/>
      <w:lvlText w:val=""/>
      <w:lvlJc w:val="left"/>
      <w:pPr>
        <w:ind w:left="2430" w:hanging="420"/>
      </w:pPr>
      <w:rPr>
        <w:rFonts w:ascii="Wingdings" w:hAnsi="Wingdings" w:hint="default"/>
      </w:rPr>
    </w:lvl>
    <w:lvl w:ilvl="4">
      <w:start w:val="1"/>
      <w:numFmt w:val="bullet"/>
      <w:lvlText w:val=""/>
      <w:lvlJc w:val="left"/>
      <w:pPr>
        <w:ind w:left="2850" w:hanging="420"/>
      </w:pPr>
      <w:rPr>
        <w:rFonts w:ascii="Wingdings" w:hAnsi="Wingdings" w:hint="default"/>
      </w:rPr>
    </w:lvl>
    <w:lvl w:ilvl="5">
      <w:start w:val="1"/>
      <w:numFmt w:val="bullet"/>
      <w:lvlText w:val=""/>
      <w:lvlJc w:val="left"/>
      <w:pPr>
        <w:ind w:left="3270" w:hanging="420"/>
      </w:pPr>
      <w:rPr>
        <w:rFonts w:ascii="Wingdings" w:hAnsi="Wingdings" w:hint="default"/>
      </w:rPr>
    </w:lvl>
    <w:lvl w:ilvl="6">
      <w:start w:val="1"/>
      <w:numFmt w:val="bullet"/>
      <w:lvlText w:val=""/>
      <w:lvlJc w:val="left"/>
      <w:pPr>
        <w:ind w:left="3690" w:hanging="420"/>
      </w:pPr>
      <w:rPr>
        <w:rFonts w:ascii="Wingdings" w:hAnsi="Wingdings" w:hint="default"/>
      </w:rPr>
    </w:lvl>
    <w:lvl w:ilvl="7">
      <w:start w:val="1"/>
      <w:numFmt w:val="bullet"/>
      <w:lvlText w:val=""/>
      <w:lvlJc w:val="left"/>
      <w:pPr>
        <w:ind w:left="4110" w:hanging="420"/>
      </w:pPr>
      <w:rPr>
        <w:rFonts w:ascii="Wingdings" w:hAnsi="Wingdings" w:hint="default"/>
      </w:rPr>
    </w:lvl>
    <w:lvl w:ilvl="8">
      <w:start w:val="1"/>
      <w:numFmt w:val="bullet"/>
      <w:lvlText w:val=""/>
      <w:lvlJc w:val="left"/>
      <w:pPr>
        <w:ind w:left="4530" w:hanging="420"/>
      </w:pPr>
      <w:rPr>
        <w:rFonts w:ascii="Wingdings" w:hAnsi="Wingdings" w:hint="default"/>
      </w:rPr>
    </w:lvl>
  </w:abstractNum>
  <w:abstractNum w:abstractNumId="12">
    <w:nsid w:val="00000025"/>
    <w:multiLevelType w:val="multilevel"/>
    <w:tmpl w:val="00000025"/>
    <w:lvl w:ilvl="0">
      <w:start w:val="1"/>
      <w:numFmt w:val="decimal"/>
      <w:lvlText w:val="（%1）"/>
      <w:lvlJc w:val="left"/>
      <w:pPr>
        <w:ind w:left="750" w:hanging="75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nsid w:val="00000028"/>
    <w:multiLevelType w:val="multilevel"/>
    <w:tmpl w:val="00000028"/>
    <w:lvl w:ilvl="0">
      <w:start w:val="1"/>
      <w:numFmt w:val="decimal"/>
      <w:lvlText w:val="（%1）"/>
      <w:lvlJc w:val="left"/>
      <w:pPr>
        <w:ind w:left="750" w:hanging="75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nsid w:val="0000002A"/>
    <w:multiLevelType w:val="multilevel"/>
    <w:tmpl w:val="0000002A"/>
    <w:lvl w:ilvl="0">
      <w:start w:val="1"/>
      <w:numFmt w:val="decimal"/>
      <w:lvlText w:val="（%1）"/>
      <w:lvlJc w:val="left"/>
      <w:pPr>
        <w:ind w:left="750" w:hanging="75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nsid w:val="0000002C"/>
    <w:multiLevelType w:val="multilevel"/>
    <w:tmpl w:val="0000002C"/>
    <w:lvl w:ilvl="0">
      <w:start w:val="1"/>
      <w:numFmt w:val="decimal"/>
      <w:lvlText w:val="（%1）"/>
      <w:lvlJc w:val="left"/>
      <w:pPr>
        <w:ind w:left="750" w:hanging="75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6">
    <w:nsid w:val="0000002D"/>
    <w:multiLevelType w:val="multilevel"/>
    <w:tmpl w:val="0000002D"/>
    <w:lvl w:ilvl="0">
      <w:start w:val="1"/>
      <w:numFmt w:val="decimal"/>
      <w:lvlText w:val="（%1）"/>
      <w:lvlJc w:val="left"/>
      <w:pPr>
        <w:ind w:left="750" w:hanging="75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7">
    <w:nsid w:val="00000030"/>
    <w:multiLevelType w:val="multilevel"/>
    <w:tmpl w:val="00000030"/>
    <w:lvl w:ilvl="0">
      <w:start w:val="1"/>
      <w:numFmt w:val="bullet"/>
      <w:lvlText w:val=""/>
      <w:lvlJc w:val="left"/>
      <w:pPr>
        <w:ind w:left="1170" w:hanging="420"/>
      </w:pPr>
      <w:rPr>
        <w:rFonts w:ascii="Wingdings" w:hAnsi="Wingdings" w:hint="default"/>
      </w:rPr>
    </w:lvl>
    <w:lvl w:ilvl="1">
      <w:start w:val="1"/>
      <w:numFmt w:val="bullet"/>
      <w:lvlText w:val=""/>
      <w:lvlJc w:val="left"/>
      <w:pPr>
        <w:ind w:left="1590" w:hanging="420"/>
      </w:pPr>
      <w:rPr>
        <w:rFonts w:ascii="Wingdings" w:hAnsi="Wingdings" w:hint="default"/>
      </w:rPr>
    </w:lvl>
    <w:lvl w:ilvl="2">
      <w:start w:val="1"/>
      <w:numFmt w:val="bullet"/>
      <w:lvlText w:val=""/>
      <w:lvlJc w:val="left"/>
      <w:pPr>
        <w:ind w:left="2010" w:hanging="420"/>
      </w:pPr>
      <w:rPr>
        <w:rFonts w:ascii="Wingdings" w:hAnsi="Wingdings" w:hint="default"/>
      </w:rPr>
    </w:lvl>
    <w:lvl w:ilvl="3">
      <w:start w:val="1"/>
      <w:numFmt w:val="bullet"/>
      <w:lvlText w:val=""/>
      <w:lvlJc w:val="left"/>
      <w:pPr>
        <w:ind w:left="2430" w:hanging="420"/>
      </w:pPr>
      <w:rPr>
        <w:rFonts w:ascii="Wingdings" w:hAnsi="Wingdings" w:hint="default"/>
      </w:rPr>
    </w:lvl>
    <w:lvl w:ilvl="4">
      <w:start w:val="1"/>
      <w:numFmt w:val="bullet"/>
      <w:lvlText w:val=""/>
      <w:lvlJc w:val="left"/>
      <w:pPr>
        <w:ind w:left="2850" w:hanging="420"/>
      </w:pPr>
      <w:rPr>
        <w:rFonts w:ascii="Wingdings" w:hAnsi="Wingdings" w:hint="default"/>
      </w:rPr>
    </w:lvl>
    <w:lvl w:ilvl="5">
      <w:start w:val="1"/>
      <w:numFmt w:val="bullet"/>
      <w:lvlText w:val=""/>
      <w:lvlJc w:val="left"/>
      <w:pPr>
        <w:ind w:left="3270" w:hanging="420"/>
      </w:pPr>
      <w:rPr>
        <w:rFonts w:ascii="Wingdings" w:hAnsi="Wingdings" w:hint="default"/>
      </w:rPr>
    </w:lvl>
    <w:lvl w:ilvl="6">
      <w:start w:val="1"/>
      <w:numFmt w:val="bullet"/>
      <w:lvlText w:val=""/>
      <w:lvlJc w:val="left"/>
      <w:pPr>
        <w:ind w:left="3690" w:hanging="420"/>
      </w:pPr>
      <w:rPr>
        <w:rFonts w:ascii="Wingdings" w:hAnsi="Wingdings" w:hint="default"/>
      </w:rPr>
    </w:lvl>
    <w:lvl w:ilvl="7">
      <w:start w:val="1"/>
      <w:numFmt w:val="bullet"/>
      <w:lvlText w:val=""/>
      <w:lvlJc w:val="left"/>
      <w:pPr>
        <w:ind w:left="4110" w:hanging="420"/>
      </w:pPr>
      <w:rPr>
        <w:rFonts w:ascii="Wingdings" w:hAnsi="Wingdings" w:hint="default"/>
      </w:rPr>
    </w:lvl>
    <w:lvl w:ilvl="8">
      <w:start w:val="1"/>
      <w:numFmt w:val="bullet"/>
      <w:lvlText w:val=""/>
      <w:lvlJc w:val="left"/>
      <w:pPr>
        <w:ind w:left="4530" w:hanging="420"/>
      </w:pPr>
      <w:rPr>
        <w:rFonts w:ascii="Wingdings" w:hAnsi="Wingdings" w:hint="default"/>
      </w:rPr>
    </w:lvl>
  </w:abstractNum>
  <w:abstractNum w:abstractNumId="18">
    <w:nsid w:val="00000032"/>
    <w:multiLevelType w:val="multilevel"/>
    <w:tmpl w:val="00000032"/>
    <w:lvl w:ilvl="0">
      <w:start w:val="1"/>
      <w:numFmt w:val="bullet"/>
      <w:lvlText w:val=""/>
      <w:lvlJc w:val="left"/>
      <w:pPr>
        <w:ind w:left="1170" w:hanging="420"/>
      </w:pPr>
      <w:rPr>
        <w:rFonts w:ascii="Wingdings" w:hAnsi="Wingdings" w:hint="default"/>
      </w:rPr>
    </w:lvl>
    <w:lvl w:ilvl="1">
      <w:start w:val="1"/>
      <w:numFmt w:val="bullet"/>
      <w:lvlText w:val=""/>
      <w:lvlJc w:val="left"/>
      <w:pPr>
        <w:ind w:left="1590" w:hanging="420"/>
      </w:pPr>
      <w:rPr>
        <w:rFonts w:ascii="Wingdings" w:hAnsi="Wingdings" w:hint="default"/>
      </w:rPr>
    </w:lvl>
    <w:lvl w:ilvl="2">
      <w:start w:val="1"/>
      <w:numFmt w:val="bullet"/>
      <w:lvlText w:val=""/>
      <w:lvlJc w:val="left"/>
      <w:pPr>
        <w:ind w:left="2010" w:hanging="420"/>
      </w:pPr>
      <w:rPr>
        <w:rFonts w:ascii="Wingdings" w:hAnsi="Wingdings" w:hint="default"/>
      </w:rPr>
    </w:lvl>
    <w:lvl w:ilvl="3">
      <w:start w:val="1"/>
      <w:numFmt w:val="bullet"/>
      <w:lvlText w:val=""/>
      <w:lvlJc w:val="left"/>
      <w:pPr>
        <w:ind w:left="2430" w:hanging="420"/>
      </w:pPr>
      <w:rPr>
        <w:rFonts w:ascii="Wingdings" w:hAnsi="Wingdings" w:hint="default"/>
      </w:rPr>
    </w:lvl>
    <w:lvl w:ilvl="4">
      <w:start w:val="1"/>
      <w:numFmt w:val="bullet"/>
      <w:lvlText w:val=""/>
      <w:lvlJc w:val="left"/>
      <w:pPr>
        <w:ind w:left="2850" w:hanging="420"/>
      </w:pPr>
      <w:rPr>
        <w:rFonts w:ascii="Wingdings" w:hAnsi="Wingdings" w:hint="default"/>
      </w:rPr>
    </w:lvl>
    <w:lvl w:ilvl="5">
      <w:start w:val="1"/>
      <w:numFmt w:val="bullet"/>
      <w:lvlText w:val=""/>
      <w:lvlJc w:val="left"/>
      <w:pPr>
        <w:ind w:left="3270" w:hanging="420"/>
      </w:pPr>
      <w:rPr>
        <w:rFonts w:ascii="Wingdings" w:hAnsi="Wingdings" w:hint="default"/>
      </w:rPr>
    </w:lvl>
    <w:lvl w:ilvl="6">
      <w:start w:val="1"/>
      <w:numFmt w:val="bullet"/>
      <w:lvlText w:val=""/>
      <w:lvlJc w:val="left"/>
      <w:pPr>
        <w:ind w:left="3690" w:hanging="420"/>
      </w:pPr>
      <w:rPr>
        <w:rFonts w:ascii="Wingdings" w:hAnsi="Wingdings" w:hint="default"/>
      </w:rPr>
    </w:lvl>
    <w:lvl w:ilvl="7">
      <w:start w:val="1"/>
      <w:numFmt w:val="bullet"/>
      <w:lvlText w:val=""/>
      <w:lvlJc w:val="left"/>
      <w:pPr>
        <w:ind w:left="4110" w:hanging="420"/>
      </w:pPr>
      <w:rPr>
        <w:rFonts w:ascii="Wingdings" w:hAnsi="Wingdings" w:hint="default"/>
      </w:rPr>
    </w:lvl>
    <w:lvl w:ilvl="8">
      <w:start w:val="1"/>
      <w:numFmt w:val="bullet"/>
      <w:lvlText w:val=""/>
      <w:lvlJc w:val="left"/>
      <w:pPr>
        <w:ind w:left="4530" w:hanging="420"/>
      </w:pPr>
      <w:rPr>
        <w:rFonts w:ascii="Wingdings" w:hAnsi="Wingdings" w:hint="default"/>
      </w:rPr>
    </w:lvl>
  </w:abstractNum>
  <w:abstractNum w:abstractNumId="19">
    <w:nsid w:val="00000035"/>
    <w:multiLevelType w:val="multilevel"/>
    <w:tmpl w:val="00000035"/>
    <w:lvl w:ilvl="0">
      <w:start w:val="1"/>
      <w:numFmt w:val="decimal"/>
      <w:lvlText w:val="（%1）"/>
      <w:lvlJc w:val="left"/>
      <w:pPr>
        <w:ind w:left="750" w:hanging="75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0">
    <w:nsid w:val="00000038"/>
    <w:multiLevelType w:val="multilevel"/>
    <w:tmpl w:val="00000038"/>
    <w:lvl w:ilvl="0">
      <w:start w:val="1"/>
      <w:numFmt w:val="bullet"/>
      <w:lvlText w:val=""/>
      <w:lvlJc w:val="left"/>
      <w:pPr>
        <w:ind w:left="1170" w:hanging="420"/>
      </w:pPr>
      <w:rPr>
        <w:rFonts w:ascii="Wingdings" w:hAnsi="Wingdings" w:hint="default"/>
      </w:rPr>
    </w:lvl>
    <w:lvl w:ilvl="1">
      <w:start w:val="1"/>
      <w:numFmt w:val="bullet"/>
      <w:lvlText w:val=""/>
      <w:lvlJc w:val="left"/>
      <w:pPr>
        <w:ind w:left="1590" w:hanging="420"/>
      </w:pPr>
      <w:rPr>
        <w:rFonts w:ascii="Wingdings" w:hAnsi="Wingdings" w:hint="default"/>
      </w:rPr>
    </w:lvl>
    <w:lvl w:ilvl="2">
      <w:start w:val="1"/>
      <w:numFmt w:val="bullet"/>
      <w:lvlText w:val=""/>
      <w:lvlJc w:val="left"/>
      <w:pPr>
        <w:ind w:left="2010" w:hanging="420"/>
      </w:pPr>
      <w:rPr>
        <w:rFonts w:ascii="Wingdings" w:hAnsi="Wingdings" w:hint="default"/>
      </w:rPr>
    </w:lvl>
    <w:lvl w:ilvl="3">
      <w:start w:val="1"/>
      <w:numFmt w:val="bullet"/>
      <w:lvlText w:val=""/>
      <w:lvlJc w:val="left"/>
      <w:pPr>
        <w:ind w:left="2430" w:hanging="420"/>
      </w:pPr>
      <w:rPr>
        <w:rFonts w:ascii="Wingdings" w:hAnsi="Wingdings" w:hint="default"/>
      </w:rPr>
    </w:lvl>
    <w:lvl w:ilvl="4">
      <w:start w:val="1"/>
      <w:numFmt w:val="bullet"/>
      <w:lvlText w:val=""/>
      <w:lvlJc w:val="left"/>
      <w:pPr>
        <w:ind w:left="2850" w:hanging="420"/>
      </w:pPr>
      <w:rPr>
        <w:rFonts w:ascii="Wingdings" w:hAnsi="Wingdings" w:hint="default"/>
      </w:rPr>
    </w:lvl>
    <w:lvl w:ilvl="5">
      <w:start w:val="1"/>
      <w:numFmt w:val="bullet"/>
      <w:lvlText w:val=""/>
      <w:lvlJc w:val="left"/>
      <w:pPr>
        <w:ind w:left="3270" w:hanging="420"/>
      </w:pPr>
      <w:rPr>
        <w:rFonts w:ascii="Wingdings" w:hAnsi="Wingdings" w:hint="default"/>
      </w:rPr>
    </w:lvl>
    <w:lvl w:ilvl="6">
      <w:start w:val="1"/>
      <w:numFmt w:val="bullet"/>
      <w:lvlText w:val=""/>
      <w:lvlJc w:val="left"/>
      <w:pPr>
        <w:ind w:left="3690" w:hanging="420"/>
      </w:pPr>
      <w:rPr>
        <w:rFonts w:ascii="Wingdings" w:hAnsi="Wingdings" w:hint="default"/>
      </w:rPr>
    </w:lvl>
    <w:lvl w:ilvl="7">
      <w:start w:val="1"/>
      <w:numFmt w:val="bullet"/>
      <w:lvlText w:val=""/>
      <w:lvlJc w:val="left"/>
      <w:pPr>
        <w:ind w:left="4110" w:hanging="420"/>
      </w:pPr>
      <w:rPr>
        <w:rFonts w:ascii="Wingdings" w:hAnsi="Wingdings" w:hint="default"/>
      </w:rPr>
    </w:lvl>
    <w:lvl w:ilvl="8">
      <w:start w:val="1"/>
      <w:numFmt w:val="bullet"/>
      <w:lvlText w:val=""/>
      <w:lvlJc w:val="left"/>
      <w:pPr>
        <w:ind w:left="4530" w:hanging="420"/>
      </w:pPr>
      <w:rPr>
        <w:rFonts w:ascii="Wingdings" w:hAnsi="Wingdings" w:hint="default"/>
      </w:rPr>
    </w:lvl>
  </w:abstractNum>
  <w:abstractNum w:abstractNumId="21">
    <w:nsid w:val="0000003A"/>
    <w:multiLevelType w:val="multilevel"/>
    <w:tmpl w:val="0000003A"/>
    <w:lvl w:ilvl="0">
      <w:start w:val="1"/>
      <w:numFmt w:val="decimal"/>
      <w:lvlText w:val="（%1）"/>
      <w:lvlJc w:val="left"/>
      <w:pPr>
        <w:ind w:left="750" w:hanging="75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2">
    <w:nsid w:val="0000003B"/>
    <w:multiLevelType w:val="multilevel"/>
    <w:tmpl w:val="0000003B"/>
    <w:lvl w:ilvl="0">
      <w:start w:val="1"/>
      <w:numFmt w:val="decimal"/>
      <w:lvlText w:val="（%1）"/>
      <w:lvlJc w:val="left"/>
      <w:pPr>
        <w:ind w:left="750" w:hanging="75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3">
    <w:nsid w:val="0000003C"/>
    <w:multiLevelType w:val="multilevel"/>
    <w:tmpl w:val="0000003C"/>
    <w:lvl w:ilvl="0">
      <w:start w:val="1"/>
      <w:numFmt w:val="bullet"/>
      <w:lvlText w:val=""/>
      <w:lvlJc w:val="left"/>
      <w:pPr>
        <w:ind w:left="1170" w:hanging="420"/>
      </w:pPr>
      <w:rPr>
        <w:rFonts w:ascii="Wingdings" w:hAnsi="Wingdings" w:hint="default"/>
      </w:rPr>
    </w:lvl>
    <w:lvl w:ilvl="1">
      <w:start w:val="1"/>
      <w:numFmt w:val="bullet"/>
      <w:lvlText w:val=""/>
      <w:lvlJc w:val="left"/>
      <w:pPr>
        <w:ind w:left="1590" w:hanging="420"/>
      </w:pPr>
      <w:rPr>
        <w:rFonts w:ascii="Wingdings" w:hAnsi="Wingdings" w:hint="default"/>
      </w:rPr>
    </w:lvl>
    <w:lvl w:ilvl="2">
      <w:start w:val="1"/>
      <w:numFmt w:val="bullet"/>
      <w:lvlText w:val=""/>
      <w:lvlJc w:val="left"/>
      <w:pPr>
        <w:ind w:left="2010" w:hanging="420"/>
      </w:pPr>
      <w:rPr>
        <w:rFonts w:ascii="Wingdings" w:hAnsi="Wingdings" w:hint="default"/>
      </w:rPr>
    </w:lvl>
    <w:lvl w:ilvl="3">
      <w:start w:val="1"/>
      <w:numFmt w:val="bullet"/>
      <w:lvlText w:val=""/>
      <w:lvlJc w:val="left"/>
      <w:pPr>
        <w:ind w:left="2430" w:hanging="420"/>
      </w:pPr>
      <w:rPr>
        <w:rFonts w:ascii="Wingdings" w:hAnsi="Wingdings" w:hint="default"/>
      </w:rPr>
    </w:lvl>
    <w:lvl w:ilvl="4">
      <w:start w:val="1"/>
      <w:numFmt w:val="bullet"/>
      <w:lvlText w:val=""/>
      <w:lvlJc w:val="left"/>
      <w:pPr>
        <w:ind w:left="2850" w:hanging="420"/>
      </w:pPr>
      <w:rPr>
        <w:rFonts w:ascii="Wingdings" w:hAnsi="Wingdings" w:hint="default"/>
      </w:rPr>
    </w:lvl>
    <w:lvl w:ilvl="5">
      <w:start w:val="1"/>
      <w:numFmt w:val="bullet"/>
      <w:lvlText w:val=""/>
      <w:lvlJc w:val="left"/>
      <w:pPr>
        <w:ind w:left="3270" w:hanging="420"/>
      </w:pPr>
      <w:rPr>
        <w:rFonts w:ascii="Wingdings" w:hAnsi="Wingdings" w:hint="default"/>
      </w:rPr>
    </w:lvl>
    <w:lvl w:ilvl="6">
      <w:start w:val="1"/>
      <w:numFmt w:val="bullet"/>
      <w:lvlText w:val=""/>
      <w:lvlJc w:val="left"/>
      <w:pPr>
        <w:ind w:left="3690" w:hanging="420"/>
      </w:pPr>
      <w:rPr>
        <w:rFonts w:ascii="Wingdings" w:hAnsi="Wingdings" w:hint="default"/>
      </w:rPr>
    </w:lvl>
    <w:lvl w:ilvl="7">
      <w:start w:val="1"/>
      <w:numFmt w:val="bullet"/>
      <w:lvlText w:val=""/>
      <w:lvlJc w:val="left"/>
      <w:pPr>
        <w:ind w:left="4110" w:hanging="420"/>
      </w:pPr>
      <w:rPr>
        <w:rFonts w:ascii="Wingdings" w:hAnsi="Wingdings" w:hint="default"/>
      </w:rPr>
    </w:lvl>
    <w:lvl w:ilvl="8">
      <w:start w:val="1"/>
      <w:numFmt w:val="bullet"/>
      <w:lvlText w:val=""/>
      <w:lvlJc w:val="left"/>
      <w:pPr>
        <w:ind w:left="4530" w:hanging="420"/>
      </w:pPr>
      <w:rPr>
        <w:rFonts w:ascii="Wingdings" w:hAnsi="Wingdings" w:hint="default"/>
      </w:rPr>
    </w:lvl>
  </w:abstractNum>
  <w:abstractNum w:abstractNumId="24">
    <w:nsid w:val="0000003E"/>
    <w:multiLevelType w:val="multilevel"/>
    <w:tmpl w:val="0000003E"/>
    <w:lvl w:ilvl="0">
      <w:start w:val="1"/>
      <w:numFmt w:val="bullet"/>
      <w:lvlText w:val=""/>
      <w:lvlJc w:val="left"/>
      <w:pPr>
        <w:ind w:left="1170" w:hanging="420"/>
      </w:pPr>
      <w:rPr>
        <w:rFonts w:ascii="Wingdings" w:hAnsi="Wingdings" w:hint="default"/>
      </w:rPr>
    </w:lvl>
    <w:lvl w:ilvl="1">
      <w:start w:val="1"/>
      <w:numFmt w:val="bullet"/>
      <w:lvlText w:val=""/>
      <w:lvlJc w:val="left"/>
      <w:pPr>
        <w:ind w:left="1590" w:hanging="420"/>
      </w:pPr>
      <w:rPr>
        <w:rFonts w:ascii="Wingdings" w:hAnsi="Wingdings" w:hint="default"/>
      </w:rPr>
    </w:lvl>
    <w:lvl w:ilvl="2">
      <w:start w:val="1"/>
      <w:numFmt w:val="bullet"/>
      <w:lvlText w:val=""/>
      <w:lvlJc w:val="left"/>
      <w:pPr>
        <w:ind w:left="2010" w:hanging="420"/>
      </w:pPr>
      <w:rPr>
        <w:rFonts w:ascii="Wingdings" w:hAnsi="Wingdings" w:hint="default"/>
      </w:rPr>
    </w:lvl>
    <w:lvl w:ilvl="3">
      <w:start w:val="1"/>
      <w:numFmt w:val="bullet"/>
      <w:lvlText w:val=""/>
      <w:lvlJc w:val="left"/>
      <w:pPr>
        <w:ind w:left="2430" w:hanging="420"/>
      </w:pPr>
      <w:rPr>
        <w:rFonts w:ascii="Wingdings" w:hAnsi="Wingdings" w:hint="default"/>
      </w:rPr>
    </w:lvl>
    <w:lvl w:ilvl="4">
      <w:start w:val="1"/>
      <w:numFmt w:val="bullet"/>
      <w:lvlText w:val=""/>
      <w:lvlJc w:val="left"/>
      <w:pPr>
        <w:ind w:left="2850" w:hanging="420"/>
      </w:pPr>
      <w:rPr>
        <w:rFonts w:ascii="Wingdings" w:hAnsi="Wingdings" w:hint="default"/>
      </w:rPr>
    </w:lvl>
    <w:lvl w:ilvl="5">
      <w:start w:val="1"/>
      <w:numFmt w:val="bullet"/>
      <w:lvlText w:val=""/>
      <w:lvlJc w:val="left"/>
      <w:pPr>
        <w:ind w:left="3270" w:hanging="420"/>
      </w:pPr>
      <w:rPr>
        <w:rFonts w:ascii="Wingdings" w:hAnsi="Wingdings" w:hint="default"/>
      </w:rPr>
    </w:lvl>
    <w:lvl w:ilvl="6">
      <w:start w:val="1"/>
      <w:numFmt w:val="bullet"/>
      <w:lvlText w:val=""/>
      <w:lvlJc w:val="left"/>
      <w:pPr>
        <w:ind w:left="3690" w:hanging="420"/>
      </w:pPr>
      <w:rPr>
        <w:rFonts w:ascii="Wingdings" w:hAnsi="Wingdings" w:hint="default"/>
      </w:rPr>
    </w:lvl>
    <w:lvl w:ilvl="7">
      <w:start w:val="1"/>
      <w:numFmt w:val="bullet"/>
      <w:lvlText w:val=""/>
      <w:lvlJc w:val="left"/>
      <w:pPr>
        <w:ind w:left="4110" w:hanging="420"/>
      </w:pPr>
      <w:rPr>
        <w:rFonts w:ascii="Wingdings" w:hAnsi="Wingdings" w:hint="default"/>
      </w:rPr>
    </w:lvl>
    <w:lvl w:ilvl="8">
      <w:start w:val="1"/>
      <w:numFmt w:val="bullet"/>
      <w:lvlText w:val=""/>
      <w:lvlJc w:val="left"/>
      <w:pPr>
        <w:ind w:left="4530" w:hanging="420"/>
      </w:pPr>
      <w:rPr>
        <w:rFonts w:ascii="Wingdings" w:hAnsi="Wingdings" w:hint="default"/>
      </w:rPr>
    </w:lvl>
  </w:abstractNum>
  <w:abstractNum w:abstractNumId="25">
    <w:nsid w:val="00000040"/>
    <w:multiLevelType w:val="multilevel"/>
    <w:tmpl w:val="00000040"/>
    <w:lvl w:ilvl="0">
      <w:start w:val="1"/>
      <w:numFmt w:val="bullet"/>
      <w:lvlText w:val=""/>
      <w:lvlJc w:val="left"/>
      <w:pPr>
        <w:ind w:left="1170" w:hanging="420"/>
      </w:pPr>
      <w:rPr>
        <w:rFonts w:ascii="Wingdings" w:hAnsi="Wingdings" w:hint="default"/>
      </w:rPr>
    </w:lvl>
    <w:lvl w:ilvl="1">
      <w:start w:val="1"/>
      <w:numFmt w:val="bullet"/>
      <w:lvlText w:val=""/>
      <w:lvlJc w:val="left"/>
      <w:pPr>
        <w:ind w:left="1590" w:hanging="420"/>
      </w:pPr>
      <w:rPr>
        <w:rFonts w:ascii="Wingdings" w:hAnsi="Wingdings" w:hint="default"/>
      </w:rPr>
    </w:lvl>
    <w:lvl w:ilvl="2">
      <w:start w:val="1"/>
      <w:numFmt w:val="bullet"/>
      <w:lvlText w:val=""/>
      <w:lvlJc w:val="left"/>
      <w:pPr>
        <w:ind w:left="2010" w:hanging="420"/>
      </w:pPr>
      <w:rPr>
        <w:rFonts w:ascii="Wingdings" w:hAnsi="Wingdings" w:hint="default"/>
      </w:rPr>
    </w:lvl>
    <w:lvl w:ilvl="3">
      <w:start w:val="1"/>
      <w:numFmt w:val="bullet"/>
      <w:lvlText w:val=""/>
      <w:lvlJc w:val="left"/>
      <w:pPr>
        <w:ind w:left="2430" w:hanging="420"/>
      </w:pPr>
      <w:rPr>
        <w:rFonts w:ascii="Wingdings" w:hAnsi="Wingdings" w:hint="default"/>
      </w:rPr>
    </w:lvl>
    <w:lvl w:ilvl="4">
      <w:start w:val="1"/>
      <w:numFmt w:val="bullet"/>
      <w:lvlText w:val=""/>
      <w:lvlJc w:val="left"/>
      <w:pPr>
        <w:ind w:left="2850" w:hanging="420"/>
      </w:pPr>
      <w:rPr>
        <w:rFonts w:ascii="Wingdings" w:hAnsi="Wingdings" w:hint="default"/>
      </w:rPr>
    </w:lvl>
    <w:lvl w:ilvl="5">
      <w:start w:val="1"/>
      <w:numFmt w:val="bullet"/>
      <w:lvlText w:val=""/>
      <w:lvlJc w:val="left"/>
      <w:pPr>
        <w:ind w:left="3270" w:hanging="420"/>
      </w:pPr>
      <w:rPr>
        <w:rFonts w:ascii="Wingdings" w:hAnsi="Wingdings" w:hint="default"/>
      </w:rPr>
    </w:lvl>
    <w:lvl w:ilvl="6">
      <w:start w:val="1"/>
      <w:numFmt w:val="bullet"/>
      <w:lvlText w:val=""/>
      <w:lvlJc w:val="left"/>
      <w:pPr>
        <w:ind w:left="3690" w:hanging="420"/>
      </w:pPr>
      <w:rPr>
        <w:rFonts w:ascii="Wingdings" w:hAnsi="Wingdings" w:hint="default"/>
      </w:rPr>
    </w:lvl>
    <w:lvl w:ilvl="7">
      <w:start w:val="1"/>
      <w:numFmt w:val="bullet"/>
      <w:lvlText w:val=""/>
      <w:lvlJc w:val="left"/>
      <w:pPr>
        <w:ind w:left="4110" w:hanging="420"/>
      </w:pPr>
      <w:rPr>
        <w:rFonts w:ascii="Wingdings" w:hAnsi="Wingdings" w:hint="default"/>
      </w:rPr>
    </w:lvl>
    <w:lvl w:ilvl="8">
      <w:start w:val="1"/>
      <w:numFmt w:val="bullet"/>
      <w:lvlText w:val=""/>
      <w:lvlJc w:val="left"/>
      <w:pPr>
        <w:ind w:left="4530" w:hanging="420"/>
      </w:pPr>
      <w:rPr>
        <w:rFonts w:ascii="Wingdings" w:hAnsi="Wingdings" w:hint="default"/>
      </w:rPr>
    </w:lvl>
  </w:abstractNum>
  <w:abstractNum w:abstractNumId="26">
    <w:nsid w:val="00000044"/>
    <w:multiLevelType w:val="multilevel"/>
    <w:tmpl w:val="00000044"/>
    <w:lvl w:ilvl="0">
      <w:start w:val="1"/>
      <w:numFmt w:val="bullet"/>
      <w:lvlText w:val=""/>
      <w:lvlJc w:val="left"/>
      <w:pPr>
        <w:ind w:left="1170" w:hanging="420"/>
      </w:pPr>
      <w:rPr>
        <w:rFonts w:ascii="Wingdings" w:hAnsi="Wingdings" w:hint="default"/>
      </w:rPr>
    </w:lvl>
    <w:lvl w:ilvl="1">
      <w:start w:val="1"/>
      <w:numFmt w:val="bullet"/>
      <w:lvlText w:val=""/>
      <w:lvlJc w:val="left"/>
      <w:pPr>
        <w:ind w:left="1590" w:hanging="420"/>
      </w:pPr>
      <w:rPr>
        <w:rFonts w:ascii="Wingdings" w:hAnsi="Wingdings" w:hint="default"/>
      </w:rPr>
    </w:lvl>
    <w:lvl w:ilvl="2">
      <w:start w:val="1"/>
      <w:numFmt w:val="bullet"/>
      <w:lvlText w:val=""/>
      <w:lvlJc w:val="left"/>
      <w:pPr>
        <w:ind w:left="2010" w:hanging="420"/>
      </w:pPr>
      <w:rPr>
        <w:rFonts w:ascii="Wingdings" w:hAnsi="Wingdings" w:hint="default"/>
      </w:rPr>
    </w:lvl>
    <w:lvl w:ilvl="3">
      <w:start w:val="1"/>
      <w:numFmt w:val="bullet"/>
      <w:lvlText w:val=""/>
      <w:lvlJc w:val="left"/>
      <w:pPr>
        <w:ind w:left="2430" w:hanging="420"/>
      </w:pPr>
      <w:rPr>
        <w:rFonts w:ascii="Wingdings" w:hAnsi="Wingdings" w:hint="default"/>
      </w:rPr>
    </w:lvl>
    <w:lvl w:ilvl="4">
      <w:start w:val="1"/>
      <w:numFmt w:val="bullet"/>
      <w:lvlText w:val=""/>
      <w:lvlJc w:val="left"/>
      <w:pPr>
        <w:ind w:left="2850" w:hanging="420"/>
      </w:pPr>
      <w:rPr>
        <w:rFonts w:ascii="Wingdings" w:hAnsi="Wingdings" w:hint="default"/>
      </w:rPr>
    </w:lvl>
    <w:lvl w:ilvl="5">
      <w:start w:val="1"/>
      <w:numFmt w:val="bullet"/>
      <w:lvlText w:val=""/>
      <w:lvlJc w:val="left"/>
      <w:pPr>
        <w:ind w:left="3270" w:hanging="420"/>
      </w:pPr>
      <w:rPr>
        <w:rFonts w:ascii="Wingdings" w:hAnsi="Wingdings" w:hint="default"/>
      </w:rPr>
    </w:lvl>
    <w:lvl w:ilvl="6">
      <w:start w:val="1"/>
      <w:numFmt w:val="bullet"/>
      <w:lvlText w:val=""/>
      <w:lvlJc w:val="left"/>
      <w:pPr>
        <w:ind w:left="3690" w:hanging="420"/>
      </w:pPr>
      <w:rPr>
        <w:rFonts w:ascii="Wingdings" w:hAnsi="Wingdings" w:hint="default"/>
      </w:rPr>
    </w:lvl>
    <w:lvl w:ilvl="7">
      <w:start w:val="1"/>
      <w:numFmt w:val="bullet"/>
      <w:lvlText w:val=""/>
      <w:lvlJc w:val="left"/>
      <w:pPr>
        <w:ind w:left="4110" w:hanging="420"/>
      </w:pPr>
      <w:rPr>
        <w:rFonts w:ascii="Wingdings" w:hAnsi="Wingdings" w:hint="default"/>
      </w:rPr>
    </w:lvl>
    <w:lvl w:ilvl="8">
      <w:start w:val="1"/>
      <w:numFmt w:val="bullet"/>
      <w:lvlText w:val=""/>
      <w:lvlJc w:val="left"/>
      <w:pPr>
        <w:ind w:left="4530" w:hanging="420"/>
      </w:pPr>
      <w:rPr>
        <w:rFonts w:ascii="Wingdings" w:hAnsi="Wingdings" w:hint="default"/>
      </w:rPr>
    </w:lvl>
  </w:abstractNum>
  <w:abstractNum w:abstractNumId="27">
    <w:nsid w:val="00000045"/>
    <w:multiLevelType w:val="multilevel"/>
    <w:tmpl w:val="00000045"/>
    <w:lvl w:ilvl="0">
      <w:start w:val="1"/>
      <w:numFmt w:val="decimal"/>
      <w:lvlText w:val="（%1）"/>
      <w:lvlJc w:val="left"/>
      <w:pPr>
        <w:ind w:left="750" w:hanging="75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8">
    <w:nsid w:val="00000046"/>
    <w:multiLevelType w:val="multilevel"/>
    <w:tmpl w:val="00000046"/>
    <w:lvl w:ilvl="0">
      <w:start w:val="1"/>
      <w:numFmt w:val="bullet"/>
      <w:lvlText w:val=""/>
      <w:lvlJc w:val="left"/>
      <w:pPr>
        <w:ind w:left="1170" w:hanging="420"/>
      </w:pPr>
      <w:rPr>
        <w:rFonts w:ascii="Wingdings" w:hAnsi="Wingdings" w:hint="default"/>
      </w:rPr>
    </w:lvl>
    <w:lvl w:ilvl="1">
      <w:start w:val="1"/>
      <w:numFmt w:val="bullet"/>
      <w:lvlText w:val=""/>
      <w:lvlJc w:val="left"/>
      <w:pPr>
        <w:ind w:left="1590" w:hanging="420"/>
      </w:pPr>
      <w:rPr>
        <w:rFonts w:ascii="Wingdings" w:hAnsi="Wingdings" w:hint="default"/>
      </w:rPr>
    </w:lvl>
    <w:lvl w:ilvl="2">
      <w:start w:val="1"/>
      <w:numFmt w:val="bullet"/>
      <w:lvlText w:val=""/>
      <w:lvlJc w:val="left"/>
      <w:pPr>
        <w:ind w:left="2010" w:hanging="420"/>
      </w:pPr>
      <w:rPr>
        <w:rFonts w:ascii="Wingdings" w:hAnsi="Wingdings" w:hint="default"/>
      </w:rPr>
    </w:lvl>
    <w:lvl w:ilvl="3">
      <w:start w:val="1"/>
      <w:numFmt w:val="bullet"/>
      <w:lvlText w:val=""/>
      <w:lvlJc w:val="left"/>
      <w:pPr>
        <w:ind w:left="2430" w:hanging="420"/>
      </w:pPr>
      <w:rPr>
        <w:rFonts w:ascii="Wingdings" w:hAnsi="Wingdings" w:hint="default"/>
      </w:rPr>
    </w:lvl>
    <w:lvl w:ilvl="4">
      <w:start w:val="1"/>
      <w:numFmt w:val="bullet"/>
      <w:lvlText w:val=""/>
      <w:lvlJc w:val="left"/>
      <w:pPr>
        <w:ind w:left="2850" w:hanging="420"/>
      </w:pPr>
      <w:rPr>
        <w:rFonts w:ascii="Wingdings" w:hAnsi="Wingdings" w:hint="default"/>
      </w:rPr>
    </w:lvl>
    <w:lvl w:ilvl="5">
      <w:start w:val="1"/>
      <w:numFmt w:val="bullet"/>
      <w:lvlText w:val=""/>
      <w:lvlJc w:val="left"/>
      <w:pPr>
        <w:ind w:left="3270" w:hanging="420"/>
      </w:pPr>
      <w:rPr>
        <w:rFonts w:ascii="Wingdings" w:hAnsi="Wingdings" w:hint="default"/>
      </w:rPr>
    </w:lvl>
    <w:lvl w:ilvl="6">
      <w:start w:val="1"/>
      <w:numFmt w:val="bullet"/>
      <w:lvlText w:val=""/>
      <w:lvlJc w:val="left"/>
      <w:pPr>
        <w:ind w:left="3690" w:hanging="420"/>
      </w:pPr>
      <w:rPr>
        <w:rFonts w:ascii="Wingdings" w:hAnsi="Wingdings" w:hint="default"/>
      </w:rPr>
    </w:lvl>
    <w:lvl w:ilvl="7">
      <w:start w:val="1"/>
      <w:numFmt w:val="bullet"/>
      <w:lvlText w:val=""/>
      <w:lvlJc w:val="left"/>
      <w:pPr>
        <w:ind w:left="4110" w:hanging="420"/>
      </w:pPr>
      <w:rPr>
        <w:rFonts w:ascii="Wingdings" w:hAnsi="Wingdings" w:hint="default"/>
      </w:rPr>
    </w:lvl>
    <w:lvl w:ilvl="8">
      <w:start w:val="1"/>
      <w:numFmt w:val="bullet"/>
      <w:lvlText w:val=""/>
      <w:lvlJc w:val="left"/>
      <w:pPr>
        <w:ind w:left="4530" w:hanging="420"/>
      </w:pPr>
      <w:rPr>
        <w:rFonts w:ascii="Wingdings" w:hAnsi="Wingdings" w:hint="default"/>
      </w:rPr>
    </w:lvl>
  </w:abstractNum>
  <w:abstractNum w:abstractNumId="29">
    <w:nsid w:val="00000048"/>
    <w:multiLevelType w:val="multilevel"/>
    <w:tmpl w:val="00000048"/>
    <w:lvl w:ilvl="0">
      <w:start w:val="1"/>
      <w:numFmt w:val="bullet"/>
      <w:lvlText w:val=""/>
      <w:lvlJc w:val="left"/>
      <w:pPr>
        <w:ind w:left="1170" w:hanging="420"/>
      </w:pPr>
      <w:rPr>
        <w:rFonts w:ascii="Wingdings" w:hAnsi="Wingdings" w:hint="default"/>
      </w:rPr>
    </w:lvl>
    <w:lvl w:ilvl="1">
      <w:start w:val="1"/>
      <w:numFmt w:val="bullet"/>
      <w:lvlText w:val=""/>
      <w:lvlJc w:val="left"/>
      <w:pPr>
        <w:ind w:left="1590" w:hanging="420"/>
      </w:pPr>
      <w:rPr>
        <w:rFonts w:ascii="Wingdings" w:hAnsi="Wingdings" w:hint="default"/>
      </w:rPr>
    </w:lvl>
    <w:lvl w:ilvl="2">
      <w:start w:val="1"/>
      <w:numFmt w:val="bullet"/>
      <w:lvlText w:val=""/>
      <w:lvlJc w:val="left"/>
      <w:pPr>
        <w:ind w:left="2010" w:hanging="420"/>
      </w:pPr>
      <w:rPr>
        <w:rFonts w:ascii="Wingdings" w:hAnsi="Wingdings" w:hint="default"/>
      </w:rPr>
    </w:lvl>
    <w:lvl w:ilvl="3">
      <w:start w:val="1"/>
      <w:numFmt w:val="bullet"/>
      <w:lvlText w:val=""/>
      <w:lvlJc w:val="left"/>
      <w:pPr>
        <w:ind w:left="2430" w:hanging="420"/>
      </w:pPr>
      <w:rPr>
        <w:rFonts w:ascii="Wingdings" w:hAnsi="Wingdings" w:hint="default"/>
      </w:rPr>
    </w:lvl>
    <w:lvl w:ilvl="4">
      <w:start w:val="1"/>
      <w:numFmt w:val="bullet"/>
      <w:lvlText w:val=""/>
      <w:lvlJc w:val="left"/>
      <w:pPr>
        <w:ind w:left="2850" w:hanging="420"/>
      </w:pPr>
      <w:rPr>
        <w:rFonts w:ascii="Wingdings" w:hAnsi="Wingdings" w:hint="default"/>
      </w:rPr>
    </w:lvl>
    <w:lvl w:ilvl="5">
      <w:start w:val="1"/>
      <w:numFmt w:val="bullet"/>
      <w:lvlText w:val=""/>
      <w:lvlJc w:val="left"/>
      <w:pPr>
        <w:ind w:left="3270" w:hanging="420"/>
      </w:pPr>
      <w:rPr>
        <w:rFonts w:ascii="Wingdings" w:hAnsi="Wingdings" w:hint="default"/>
      </w:rPr>
    </w:lvl>
    <w:lvl w:ilvl="6">
      <w:start w:val="1"/>
      <w:numFmt w:val="bullet"/>
      <w:lvlText w:val=""/>
      <w:lvlJc w:val="left"/>
      <w:pPr>
        <w:ind w:left="3690" w:hanging="420"/>
      </w:pPr>
      <w:rPr>
        <w:rFonts w:ascii="Wingdings" w:hAnsi="Wingdings" w:hint="default"/>
      </w:rPr>
    </w:lvl>
    <w:lvl w:ilvl="7">
      <w:start w:val="1"/>
      <w:numFmt w:val="bullet"/>
      <w:lvlText w:val=""/>
      <w:lvlJc w:val="left"/>
      <w:pPr>
        <w:ind w:left="4110" w:hanging="420"/>
      </w:pPr>
      <w:rPr>
        <w:rFonts w:ascii="Wingdings" w:hAnsi="Wingdings" w:hint="default"/>
      </w:rPr>
    </w:lvl>
    <w:lvl w:ilvl="8">
      <w:start w:val="1"/>
      <w:numFmt w:val="bullet"/>
      <w:lvlText w:val=""/>
      <w:lvlJc w:val="left"/>
      <w:pPr>
        <w:ind w:left="4530" w:hanging="420"/>
      </w:pPr>
      <w:rPr>
        <w:rFonts w:ascii="Wingdings" w:hAnsi="Wingdings" w:hint="default"/>
      </w:rPr>
    </w:lvl>
  </w:abstractNum>
  <w:abstractNum w:abstractNumId="30">
    <w:nsid w:val="0000004A"/>
    <w:multiLevelType w:val="multilevel"/>
    <w:tmpl w:val="0000004A"/>
    <w:lvl w:ilvl="0">
      <w:start w:val="1"/>
      <w:numFmt w:val="bullet"/>
      <w:lvlText w:val=""/>
      <w:lvlJc w:val="left"/>
      <w:pPr>
        <w:ind w:left="1170" w:hanging="420"/>
      </w:pPr>
      <w:rPr>
        <w:rFonts w:ascii="Wingdings" w:hAnsi="Wingdings" w:hint="default"/>
      </w:rPr>
    </w:lvl>
    <w:lvl w:ilvl="1">
      <w:start w:val="1"/>
      <w:numFmt w:val="bullet"/>
      <w:lvlText w:val=""/>
      <w:lvlJc w:val="left"/>
      <w:pPr>
        <w:ind w:left="1590" w:hanging="420"/>
      </w:pPr>
      <w:rPr>
        <w:rFonts w:ascii="Wingdings" w:hAnsi="Wingdings" w:hint="default"/>
      </w:rPr>
    </w:lvl>
    <w:lvl w:ilvl="2">
      <w:start w:val="1"/>
      <w:numFmt w:val="bullet"/>
      <w:lvlText w:val=""/>
      <w:lvlJc w:val="left"/>
      <w:pPr>
        <w:ind w:left="2010" w:hanging="420"/>
      </w:pPr>
      <w:rPr>
        <w:rFonts w:ascii="Wingdings" w:hAnsi="Wingdings" w:hint="default"/>
      </w:rPr>
    </w:lvl>
    <w:lvl w:ilvl="3">
      <w:start w:val="1"/>
      <w:numFmt w:val="bullet"/>
      <w:lvlText w:val=""/>
      <w:lvlJc w:val="left"/>
      <w:pPr>
        <w:ind w:left="2430" w:hanging="420"/>
      </w:pPr>
      <w:rPr>
        <w:rFonts w:ascii="Wingdings" w:hAnsi="Wingdings" w:hint="default"/>
      </w:rPr>
    </w:lvl>
    <w:lvl w:ilvl="4">
      <w:start w:val="1"/>
      <w:numFmt w:val="bullet"/>
      <w:lvlText w:val=""/>
      <w:lvlJc w:val="left"/>
      <w:pPr>
        <w:ind w:left="2850" w:hanging="420"/>
      </w:pPr>
      <w:rPr>
        <w:rFonts w:ascii="Wingdings" w:hAnsi="Wingdings" w:hint="default"/>
      </w:rPr>
    </w:lvl>
    <w:lvl w:ilvl="5">
      <w:start w:val="1"/>
      <w:numFmt w:val="bullet"/>
      <w:lvlText w:val=""/>
      <w:lvlJc w:val="left"/>
      <w:pPr>
        <w:ind w:left="3270" w:hanging="420"/>
      </w:pPr>
      <w:rPr>
        <w:rFonts w:ascii="Wingdings" w:hAnsi="Wingdings" w:hint="default"/>
      </w:rPr>
    </w:lvl>
    <w:lvl w:ilvl="6">
      <w:start w:val="1"/>
      <w:numFmt w:val="bullet"/>
      <w:lvlText w:val=""/>
      <w:lvlJc w:val="left"/>
      <w:pPr>
        <w:ind w:left="3690" w:hanging="420"/>
      </w:pPr>
      <w:rPr>
        <w:rFonts w:ascii="Wingdings" w:hAnsi="Wingdings" w:hint="default"/>
      </w:rPr>
    </w:lvl>
    <w:lvl w:ilvl="7">
      <w:start w:val="1"/>
      <w:numFmt w:val="bullet"/>
      <w:lvlText w:val=""/>
      <w:lvlJc w:val="left"/>
      <w:pPr>
        <w:ind w:left="4110" w:hanging="420"/>
      </w:pPr>
      <w:rPr>
        <w:rFonts w:ascii="Wingdings" w:hAnsi="Wingdings" w:hint="default"/>
      </w:rPr>
    </w:lvl>
    <w:lvl w:ilvl="8">
      <w:start w:val="1"/>
      <w:numFmt w:val="bullet"/>
      <w:lvlText w:val=""/>
      <w:lvlJc w:val="left"/>
      <w:pPr>
        <w:ind w:left="4530" w:hanging="420"/>
      </w:pPr>
      <w:rPr>
        <w:rFonts w:ascii="Wingdings" w:hAnsi="Wingdings" w:hint="default"/>
      </w:rPr>
    </w:lvl>
  </w:abstractNum>
  <w:abstractNum w:abstractNumId="31">
    <w:nsid w:val="0000004B"/>
    <w:multiLevelType w:val="multilevel"/>
    <w:tmpl w:val="0000004B"/>
    <w:lvl w:ilvl="0">
      <w:start w:val="1"/>
      <w:numFmt w:val="decimal"/>
      <w:lvlText w:val="（%1）"/>
      <w:lvlJc w:val="left"/>
      <w:pPr>
        <w:ind w:left="750" w:hanging="75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2">
    <w:nsid w:val="01EA2E51"/>
    <w:multiLevelType w:val="hybridMultilevel"/>
    <w:tmpl w:val="B00671B0"/>
    <w:lvl w:ilvl="0" w:tplc="F086F098">
      <w:start w:val="1"/>
      <w:numFmt w:val="decimalEnclosedCircle"/>
      <w:lvlText w:val="%1"/>
      <w:lvlJc w:val="left"/>
      <w:pPr>
        <w:ind w:left="1893" w:hanging="420"/>
      </w:pPr>
      <w:rPr>
        <w:rFonts w:hint="default"/>
      </w:rPr>
    </w:lvl>
    <w:lvl w:ilvl="1" w:tplc="04090019" w:tentative="1">
      <w:start w:val="1"/>
      <w:numFmt w:val="lowerLetter"/>
      <w:lvlText w:val="%2)"/>
      <w:lvlJc w:val="left"/>
      <w:pPr>
        <w:ind w:left="2313" w:hanging="420"/>
      </w:pPr>
    </w:lvl>
    <w:lvl w:ilvl="2" w:tplc="0409001B" w:tentative="1">
      <w:start w:val="1"/>
      <w:numFmt w:val="lowerRoman"/>
      <w:lvlText w:val="%3."/>
      <w:lvlJc w:val="right"/>
      <w:pPr>
        <w:ind w:left="2733" w:hanging="420"/>
      </w:pPr>
    </w:lvl>
    <w:lvl w:ilvl="3" w:tplc="0409000F" w:tentative="1">
      <w:start w:val="1"/>
      <w:numFmt w:val="decimal"/>
      <w:lvlText w:val="%4."/>
      <w:lvlJc w:val="left"/>
      <w:pPr>
        <w:ind w:left="3153" w:hanging="420"/>
      </w:pPr>
    </w:lvl>
    <w:lvl w:ilvl="4" w:tplc="04090019" w:tentative="1">
      <w:start w:val="1"/>
      <w:numFmt w:val="lowerLetter"/>
      <w:lvlText w:val="%5)"/>
      <w:lvlJc w:val="left"/>
      <w:pPr>
        <w:ind w:left="3573" w:hanging="420"/>
      </w:pPr>
    </w:lvl>
    <w:lvl w:ilvl="5" w:tplc="0409001B" w:tentative="1">
      <w:start w:val="1"/>
      <w:numFmt w:val="lowerRoman"/>
      <w:lvlText w:val="%6."/>
      <w:lvlJc w:val="right"/>
      <w:pPr>
        <w:ind w:left="3993" w:hanging="420"/>
      </w:pPr>
    </w:lvl>
    <w:lvl w:ilvl="6" w:tplc="0409000F" w:tentative="1">
      <w:start w:val="1"/>
      <w:numFmt w:val="decimal"/>
      <w:lvlText w:val="%7."/>
      <w:lvlJc w:val="left"/>
      <w:pPr>
        <w:ind w:left="4413" w:hanging="420"/>
      </w:pPr>
    </w:lvl>
    <w:lvl w:ilvl="7" w:tplc="04090019" w:tentative="1">
      <w:start w:val="1"/>
      <w:numFmt w:val="lowerLetter"/>
      <w:lvlText w:val="%8)"/>
      <w:lvlJc w:val="left"/>
      <w:pPr>
        <w:ind w:left="4833" w:hanging="420"/>
      </w:pPr>
    </w:lvl>
    <w:lvl w:ilvl="8" w:tplc="0409001B" w:tentative="1">
      <w:start w:val="1"/>
      <w:numFmt w:val="lowerRoman"/>
      <w:lvlText w:val="%9."/>
      <w:lvlJc w:val="right"/>
      <w:pPr>
        <w:ind w:left="5253" w:hanging="420"/>
      </w:pPr>
    </w:lvl>
  </w:abstractNum>
  <w:abstractNum w:abstractNumId="33">
    <w:nsid w:val="0203505C"/>
    <w:multiLevelType w:val="hybridMultilevel"/>
    <w:tmpl w:val="BDB67F04"/>
    <w:lvl w:ilvl="0" w:tplc="AD9CC4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022744CC"/>
    <w:multiLevelType w:val="hybridMultilevel"/>
    <w:tmpl w:val="034CE3A0"/>
    <w:lvl w:ilvl="0" w:tplc="3B9C4FE2">
      <w:start w:val="1"/>
      <w:numFmt w:val="decimalEnclosedCircle"/>
      <w:lvlText w:val="%1"/>
      <w:lvlJc w:val="left"/>
      <w:pPr>
        <w:ind w:left="1590" w:hanging="420"/>
      </w:pPr>
      <w:rPr>
        <w:rFonts w:ascii="宋体" w:eastAsia="宋体" w:hAnsi="宋体" w:cs="Times New Roman"/>
        <w:color w:val="000000"/>
      </w:rPr>
    </w:lvl>
    <w:lvl w:ilvl="1" w:tplc="04090019" w:tentative="1">
      <w:start w:val="1"/>
      <w:numFmt w:val="lowerLetter"/>
      <w:lvlText w:val="%2)"/>
      <w:lvlJc w:val="left"/>
      <w:pPr>
        <w:ind w:left="2010" w:hanging="420"/>
      </w:pPr>
    </w:lvl>
    <w:lvl w:ilvl="2" w:tplc="0409001B" w:tentative="1">
      <w:start w:val="1"/>
      <w:numFmt w:val="lowerRoman"/>
      <w:lvlText w:val="%3."/>
      <w:lvlJc w:val="right"/>
      <w:pPr>
        <w:ind w:left="2430" w:hanging="420"/>
      </w:pPr>
    </w:lvl>
    <w:lvl w:ilvl="3" w:tplc="0409000F" w:tentative="1">
      <w:start w:val="1"/>
      <w:numFmt w:val="decimal"/>
      <w:lvlText w:val="%4."/>
      <w:lvlJc w:val="left"/>
      <w:pPr>
        <w:ind w:left="2850" w:hanging="420"/>
      </w:pPr>
    </w:lvl>
    <w:lvl w:ilvl="4" w:tplc="04090019" w:tentative="1">
      <w:start w:val="1"/>
      <w:numFmt w:val="lowerLetter"/>
      <w:lvlText w:val="%5)"/>
      <w:lvlJc w:val="left"/>
      <w:pPr>
        <w:ind w:left="3270" w:hanging="420"/>
      </w:pPr>
    </w:lvl>
    <w:lvl w:ilvl="5" w:tplc="0409001B" w:tentative="1">
      <w:start w:val="1"/>
      <w:numFmt w:val="lowerRoman"/>
      <w:lvlText w:val="%6."/>
      <w:lvlJc w:val="right"/>
      <w:pPr>
        <w:ind w:left="3690" w:hanging="420"/>
      </w:pPr>
    </w:lvl>
    <w:lvl w:ilvl="6" w:tplc="0409000F" w:tentative="1">
      <w:start w:val="1"/>
      <w:numFmt w:val="decimal"/>
      <w:lvlText w:val="%7."/>
      <w:lvlJc w:val="left"/>
      <w:pPr>
        <w:ind w:left="4110" w:hanging="420"/>
      </w:pPr>
    </w:lvl>
    <w:lvl w:ilvl="7" w:tplc="04090019" w:tentative="1">
      <w:start w:val="1"/>
      <w:numFmt w:val="lowerLetter"/>
      <w:lvlText w:val="%8)"/>
      <w:lvlJc w:val="left"/>
      <w:pPr>
        <w:ind w:left="4530" w:hanging="420"/>
      </w:pPr>
    </w:lvl>
    <w:lvl w:ilvl="8" w:tplc="0409001B" w:tentative="1">
      <w:start w:val="1"/>
      <w:numFmt w:val="lowerRoman"/>
      <w:lvlText w:val="%9."/>
      <w:lvlJc w:val="right"/>
      <w:pPr>
        <w:ind w:left="4950" w:hanging="420"/>
      </w:pPr>
    </w:lvl>
  </w:abstractNum>
  <w:abstractNum w:abstractNumId="35">
    <w:nsid w:val="023305D5"/>
    <w:multiLevelType w:val="multilevel"/>
    <w:tmpl w:val="352626CB"/>
    <w:lvl w:ilvl="0">
      <w:start w:val="1"/>
      <w:numFmt w:val="decimal"/>
      <w:lvlText w:val="（%1）"/>
      <w:lvlJc w:val="left"/>
      <w:pPr>
        <w:ind w:left="750" w:hanging="75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6">
    <w:nsid w:val="028A04EA"/>
    <w:multiLevelType w:val="hybridMultilevel"/>
    <w:tmpl w:val="2A80C970"/>
    <w:lvl w:ilvl="0" w:tplc="4A0401DE">
      <w:start w:val="1"/>
      <w:numFmt w:val="decimalEnclosedCircle"/>
      <w:lvlText w:val="%1"/>
      <w:lvlJc w:val="left"/>
      <w:pPr>
        <w:ind w:left="420" w:hanging="420"/>
      </w:pPr>
      <w:rPr>
        <w:rFonts w:cs="Times New Roman"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02A10690"/>
    <w:multiLevelType w:val="multilevel"/>
    <w:tmpl w:val="352626CB"/>
    <w:lvl w:ilvl="0">
      <w:start w:val="1"/>
      <w:numFmt w:val="decimal"/>
      <w:lvlText w:val="（%1）"/>
      <w:lvlJc w:val="left"/>
      <w:pPr>
        <w:ind w:left="750" w:hanging="75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8">
    <w:nsid w:val="0486323C"/>
    <w:multiLevelType w:val="multilevel"/>
    <w:tmpl w:val="352626CB"/>
    <w:lvl w:ilvl="0">
      <w:start w:val="1"/>
      <w:numFmt w:val="decimal"/>
      <w:lvlText w:val="（%1）"/>
      <w:lvlJc w:val="left"/>
      <w:pPr>
        <w:ind w:left="750" w:hanging="75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9">
    <w:nsid w:val="04991A51"/>
    <w:multiLevelType w:val="hybridMultilevel"/>
    <w:tmpl w:val="BDB67F04"/>
    <w:lvl w:ilvl="0" w:tplc="AD9CC4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nsid w:val="059F533A"/>
    <w:multiLevelType w:val="hybridMultilevel"/>
    <w:tmpl w:val="BDB67F04"/>
    <w:lvl w:ilvl="0" w:tplc="AD9CC4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nsid w:val="05B94BE4"/>
    <w:multiLevelType w:val="hybridMultilevel"/>
    <w:tmpl w:val="BDB67F04"/>
    <w:lvl w:ilvl="0" w:tplc="AD9CC4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nsid w:val="06523AF1"/>
    <w:multiLevelType w:val="hybridMultilevel"/>
    <w:tmpl w:val="2A0C98BC"/>
    <w:lvl w:ilvl="0" w:tplc="F086F098">
      <w:start w:val="1"/>
      <w:numFmt w:val="decimalEnclosedCircle"/>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nsid w:val="074060C8"/>
    <w:multiLevelType w:val="hybridMultilevel"/>
    <w:tmpl w:val="BDB67F04"/>
    <w:lvl w:ilvl="0" w:tplc="AD9CC4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nsid w:val="07C12EDB"/>
    <w:multiLevelType w:val="hybridMultilevel"/>
    <w:tmpl w:val="C43EFF68"/>
    <w:lvl w:ilvl="0" w:tplc="F086F098">
      <w:start w:val="1"/>
      <w:numFmt w:val="decimalEnclosedCircle"/>
      <w:lvlText w:val="%1"/>
      <w:lvlJc w:val="left"/>
      <w:pPr>
        <w:ind w:left="1533" w:hanging="420"/>
      </w:pPr>
      <w:rPr>
        <w:rFonts w:hint="default"/>
      </w:rPr>
    </w:lvl>
    <w:lvl w:ilvl="1" w:tplc="04090019" w:tentative="1">
      <w:start w:val="1"/>
      <w:numFmt w:val="lowerLetter"/>
      <w:lvlText w:val="%2)"/>
      <w:lvlJc w:val="left"/>
      <w:pPr>
        <w:ind w:left="1953" w:hanging="420"/>
      </w:pPr>
    </w:lvl>
    <w:lvl w:ilvl="2" w:tplc="0409001B" w:tentative="1">
      <w:start w:val="1"/>
      <w:numFmt w:val="lowerRoman"/>
      <w:lvlText w:val="%3."/>
      <w:lvlJc w:val="right"/>
      <w:pPr>
        <w:ind w:left="2373" w:hanging="420"/>
      </w:pPr>
    </w:lvl>
    <w:lvl w:ilvl="3" w:tplc="0409000F" w:tentative="1">
      <w:start w:val="1"/>
      <w:numFmt w:val="decimal"/>
      <w:lvlText w:val="%4."/>
      <w:lvlJc w:val="left"/>
      <w:pPr>
        <w:ind w:left="2793" w:hanging="420"/>
      </w:pPr>
    </w:lvl>
    <w:lvl w:ilvl="4" w:tplc="04090019" w:tentative="1">
      <w:start w:val="1"/>
      <w:numFmt w:val="lowerLetter"/>
      <w:lvlText w:val="%5)"/>
      <w:lvlJc w:val="left"/>
      <w:pPr>
        <w:ind w:left="3213" w:hanging="420"/>
      </w:pPr>
    </w:lvl>
    <w:lvl w:ilvl="5" w:tplc="0409001B" w:tentative="1">
      <w:start w:val="1"/>
      <w:numFmt w:val="lowerRoman"/>
      <w:lvlText w:val="%6."/>
      <w:lvlJc w:val="right"/>
      <w:pPr>
        <w:ind w:left="3633" w:hanging="420"/>
      </w:pPr>
    </w:lvl>
    <w:lvl w:ilvl="6" w:tplc="0409000F" w:tentative="1">
      <w:start w:val="1"/>
      <w:numFmt w:val="decimal"/>
      <w:lvlText w:val="%7."/>
      <w:lvlJc w:val="left"/>
      <w:pPr>
        <w:ind w:left="4053" w:hanging="420"/>
      </w:pPr>
    </w:lvl>
    <w:lvl w:ilvl="7" w:tplc="04090019" w:tentative="1">
      <w:start w:val="1"/>
      <w:numFmt w:val="lowerLetter"/>
      <w:lvlText w:val="%8)"/>
      <w:lvlJc w:val="left"/>
      <w:pPr>
        <w:ind w:left="4473" w:hanging="420"/>
      </w:pPr>
    </w:lvl>
    <w:lvl w:ilvl="8" w:tplc="0409001B" w:tentative="1">
      <w:start w:val="1"/>
      <w:numFmt w:val="lowerRoman"/>
      <w:lvlText w:val="%9."/>
      <w:lvlJc w:val="right"/>
      <w:pPr>
        <w:ind w:left="4893" w:hanging="420"/>
      </w:pPr>
    </w:lvl>
  </w:abstractNum>
  <w:abstractNum w:abstractNumId="45">
    <w:nsid w:val="07C65EB9"/>
    <w:multiLevelType w:val="hybridMultilevel"/>
    <w:tmpl w:val="666803D8"/>
    <w:lvl w:ilvl="0" w:tplc="F086F098">
      <w:start w:val="1"/>
      <w:numFmt w:val="decimalEnclosedCircle"/>
      <w:lvlText w:val="%1"/>
      <w:lvlJc w:val="left"/>
      <w:pPr>
        <w:ind w:left="1590" w:hanging="420"/>
      </w:pPr>
      <w:rPr>
        <w:rFonts w:hint="default"/>
      </w:rPr>
    </w:lvl>
    <w:lvl w:ilvl="1" w:tplc="04090019" w:tentative="1">
      <w:start w:val="1"/>
      <w:numFmt w:val="lowerLetter"/>
      <w:lvlText w:val="%2)"/>
      <w:lvlJc w:val="left"/>
      <w:pPr>
        <w:ind w:left="2010" w:hanging="420"/>
      </w:pPr>
    </w:lvl>
    <w:lvl w:ilvl="2" w:tplc="0409001B" w:tentative="1">
      <w:start w:val="1"/>
      <w:numFmt w:val="lowerRoman"/>
      <w:lvlText w:val="%3."/>
      <w:lvlJc w:val="right"/>
      <w:pPr>
        <w:ind w:left="2430" w:hanging="420"/>
      </w:pPr>
    </w:lvl>
    <w:lvl w:ilvl="3" w:tplc="0409000F" w:tentative="1">
      <w:start w:val="1"/>
      <w:numFmt w:val="decimal"/>
      <w:lvlText w:val="%4."/>
      <w:lvlJc w:val="left"/>
      <w:pPr>
        <w:ind w:left="2850" w:hanging="420"/>
      </w:pPr>
    </w:lvl>
    <w:lvl w:ilvl="4" w:tplc="04090019" w:tentative="1">
      <w:start w:val="1"/>
      <w:numFmt w:val="lowerLetter"/>
      <w:lvlText w:val="%5)"/>
      <w:lvlJc w:val="left"/>
      <w:pPr>
        <w:ind w:left="3270" w:hanging="420"/>
      </w:pPr>
    </w:lvl>
    <w:lvl w:ilvl="5" w:tplc="0409001B" w:tentative="1">
      <w:start w:val="1"/>
      <w:numFmt w:val="lowerRoman"/>
      <w:lvlText w:val="%6."/>
      <w:lvlJc w:val="right"/>
      <w:pPr>
        <w:ind w:left="3690" w:hanging="420"/>
      </w:pPr>
    </w:lvl>
    <w:lvl w:ilvl="6" w:tplc="0409000F" w:tentative="1">
      <w:start w:val="1"/>
      <w:numFmt w:val="decimal"/>
      <w:lvlText w:val="%7."/>
      <w:lvlJc w:val="left"/>
      <w:pPr>
        <w:ind w:left="4110" w:hanging="420"/>
      </w:pPr>
    </w:lvl>
    <w:lvl w:ilvl="7" w:tplc="04090019" w:tentative="1">
      <w:start w:val="1"/>
      <w:numFmt w:val="lowerLetter"/>
      <w:lvlText w:val="%8)"/>
      <w:lvlJc w:val="left"/>
      <w:pPr>
        <w:ind w:left="4530" w:hanging="420"/>
      </w:pPr>
    </w:lvl>
    <w:lvl w:ilvl="8" w:tplc="0409001B" w:tentative="1">
      <w:start w:val="1"/>
      <w:numFmt w:val="lowerRoman"/>
      <w:lvlText w:val="%9."/>
      <w:lvlJc w:val="right"/>
      <w:pPr>
        <w:ind w:left="4950" w:hanging="420"/>
      </w:pPr>
    </w:lvl>
  </w:abstractNum>
  <w:abstractNum w:abstractNumId="46">
    <w:nsid w:val="080C77E0"/>
    <w:multiLevelType w:val="hybridMultilevel"/>
    <w:tmpl w:val="0F92A026"/>
    <w:lvl w:ilvl="0" w:tplc="F086F098">
      <w:start w:val="1"/>
      <w:numFmt w:val="decimalEnclosedCircle"/>
      <w:lvlText w:val="%1"/>
      <w:lvlJc w:val="left"/>
      <w:pPr>
        <w:ind w:left="1365" w:hanging="420"/>
      </w:pPr>
      <w:rPr>
        <w:rFonts w:hint="default"/>
      </w:rPr>
    </w:lvl>
    <w:lvl w:ilvl="1" w:tplc="04090019" w:tentative="1">
      <w:start w:val="1"/>
      <w:numFmt w:val="lowerLetter"/>
      <w:lvlText w:val="%2)"/>
      <w:lvlJc w:val="left"/>
      <w:pPr>
        <w:ind w:left="1785" w:hanging="420"/>
      </w:pPr>
    </w:lvl>
    <w:lvl w:ilvl="2" w:tplc="0409001B" w:tentative="1">
      <w:start w:val="1"/>
      <w:numFmt w:val="lowerRoman"/>
      <w:lvlText w:val="%3."/>
      <w:lvlJc w:val="right"/>
      <w:pPr>
        <w:ind w:left="2205" w:hanging="420"/>
      </w:pPr>
    </w:lvl>
    <w:lvl w:ilvl="3" w:tplc="0409000F" w:tentative="1">
      <w:start w:val="1"/>
      <w:numFmt w:val="decimal"/>
      <w:lvlText w:val="%4."/>
      <w:lvlJc w:val="left"/>
      <w:pPr>
        <w:ind w:left="2625" w:hanging="420"/>
      </w:pPr>
    </w:lvl>
    <w:lvl w:ilvl="4" w:tplc="04090019" w:tentative="1">
      <w:start w:val="1"/>
      <w:numFmt w:val="lowerLetter"/>
      <w:lvlText w:val="%5)"/>
      <w:lvlJc w:val="left"/>
      <w:pPr>
        <w:ind w:left="3045" w:hanging="420"/>
      </w:pPr>
    </w:lvl>
    <w:lvl w:ilvl="5" w:tplc="0409001B" w:tentative="1">
      <w:start w:val="1"/>
      <w:numFmt w:val="lowerRoman"/>
      <w:lvlText w:val="%6."/>
      <w:lvlJc w:val="right"/>
      <w:pPr>
        <w:ind w:left="3465" w:hanging="420"/>
      </w:pPr>
    </w:lvl>
    <w:lvl w:ilvl="6" w:tplc="0409000F" w:tentative="1">
      <w:start w:val="1"/>
      <w:numFmt w:val="decimal"/>
      <w:lvlText w:val="%7."/>
      <w:lvlJc w:val="left"/>
      <w:pPr>
        <w:ind w:left="3885" w:hanging="420"/>
      </w:pPr>
    </w:lvl>
    <w:lvl w:ilvl="7" w:tplc="04090019" w:tentative="1">
      <w:start w:val="1"/>
      <w:numFmt w:val="lowerLetter"/>
      <w:lvlText w:val="%8)"/>
      <w:lvlJc w:val="left"/>
      <w:pPr>
        <w:ind w:left="4305" w:hanging="420"/>
      </w:pPr>
    </w:lvl>
    <w:lvl w:ilvl="8" w:tplc="0409001B" w:tentative="1">
      <w:start w:val="1"/>
      <w:numFmt w:val="lowerRoman"/>
      <w:lvlText w:val="%9."/>
      <w:lvlJc w:val="right"/>
      <w:pPr>
        <w:ind w:left="4725" w:hanging="420"/>
      </w:pPr>
    </w:lvl>
  </w:abstractNum>
  <w:abstractNum w:abstractNumId="47">
    <w:nsid w:val="0812546C"/>
    <w:multiLevelType w:val="hybridMultilevel"/>
    <w:tmpl w:val="D8EA003C"/>
    <w:lvl w:ilvl="0" w:tplc="49B292A8">
      <w:start w:val="1"/>
      <w:numFmt w:val="decimalEnclosedCircle"/>
      <w:lvlText w:val="%1"/>
      <w:lvlJc w:val="left"/>
      <w:pPr>
        <w:ind w:left="1800" w:hanging="360"/>
      </w:pPr>
      <w:rPr>
        <w:rFonts w:cs="Times New Roman" w:hint="default"/>
        <w:color w:val="auto"/>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48">
    <w:nsid w:val="08944803"/>
    <w:multiLevelType w:val="hybridMultilevel"/>
    <w:tmpl w:val="034CE3A0"/>
    <w:lvl w:ilvl="0" w:tplc="3B9C4FE2">
      <w:start w:val="1"/>
      <w:numFmt w:val="decimalEnclosedCircle"/>
      <w:lvlText w:val="%1"/>
      <w:lvlJc w:val="left"/>
      <w:pPr>
        <w:ind w:left="1590" w:hanging="420"/>
      </w:pPr>
      <w:rPr>
        <w:rFonts w:ascii="宋体" w:eastAsia="宋体" w:hAnsi="宋体" w:cs="Times New Roman"/>
        <w:color w:val="000000"/>
      </w:rPr>
    </w:lvl>
    <w:lvl w:ilvl="1" w:tplc="04090019" w:tentative="1">
      <w:start w:val="1"/>
      <w:numFmt w:val="lowerLetter"/>
      <w:lvlText w:val="%2)"/>
      <w:lvlJc w:val="left"/>
      <w:pPr>
        <w:ind w:left="2010" w:hanging="420"/>
      </w:pPr>
    </w:lvl>
    <w:lvl w:ilvl="2" w:tplc="0409001B" w:tentative="1">
      <w:start w:val="1"/>
      <w:numFmt w:val="lowerRoman"/>
      <w:lvlText w:val="%3."/>
      <w:lvlJc w:val="right"/>
      <w:pPr>
        <w:ind w:left="2430" w:hanging="420"/>
      </w:pPr>
    </w:lvl>
    <w:lvl w:ilvl="3" w:tplc="0409000F" w:tentative="1">
      <w:start w:val="1"/>
      <w:numFmt w:val="decimal"/>
      <w:lvlText w:val="%4."/>
      <w:lvlJc w:val="left"/>
      <w:pPr>
        <w:ind w:left="2850" w:hanging="420"/>
      </w:pPr>
    </w:lvl>
    <w:lvl w:ilvl="4" w:tplc="04090019" w:tentative="1">
      <w:start w:val="1"/>
      <w:numFmt w:val="lowerLetter"/>
      <w:lvlText w:val="%5)"/>
      <w:lvlJc w:val="left"/>
      <w:pPr>
        <w:ind w:left="3270" w:hanging="420"/>
      </w:pPr>
    </w:lvl>
    <w:lvl w:ilvl="5" w:tplc="0409001B" w:tentative="1">
      <w:start w:val="1"/>
      <w:numFmt w:val="lowerRoman"/>
      <w:lvlText w:val="%6."/>
      <w:lvlJc w:val="right"/>
      <w:pPr>
        <w:ind w:left="3690" w:hanging="420"/>
      </w:pPr>
    </w:lvl>
    <w:lvl w:ilvl="6" w:tplc="0409000F" w:tentative="1">
      <w:start w:val="1"/>
      <w:numFmt w:val="decimal"/>
      <w:lvlText w:val="%7."/>
      <w:lvlJc w:val="left"/>
      <w:pPr>
        <w:ind w:left="4110" w:hanging="420"/>
      </w:pPr>
    </w:lvl>
    <w:lvl w:ilvl="7" w:tplc="04090019" w:tentative="1">
      <w:start w:val="1"/>
      <w:numFmt w:val="lowerLetter"/>
      <w:lvlText w:val="%8)"/>
      <w:lvlJc w:val="left"/>
      <w:pPr>
        <w:ind w:left="4530" w:hanging="420"/>
      </w:pPr>
    </w:lvl>
    <w:lvl w:ilvl="8" w:tplc="0409001B" w:tentative="1">
      <w:start w:val="1"/>
      <w:numFmt w:val="lowerRoman"/>
      <w:lvlText w:val="%9."/>
      <w:lvlJc w:val="right"/>
      <w:pPr>
        <w:ind w:left="4950" w:hanging="420"/>
      </w:pPr>
    </w:lvl>
  </w:abstractNum>
  <w:abstractNum w:abstractNumId="49">
    <w:nsid w:val="08AB4327"/>
    <w:multiLevelType w:val="hybridMultilevel"/>
    <w:tmpl w:val="9362A0EA"/>
    <w:lvl w:ilvl="0" w:tplc="F086F098">
      <w:start w:val="1"/>
      <w:numFmt w:val="decimalEnclosedCircle"/>
      <w:lvlText w:val="%1"/>
      <w:lvlJc w:val="left"/>
      <w:pPr>
        <w:ind w:left="1893" w:hanging="420"/>
      </w:pPr>
      <w:rPr>
        <w:rFonts w:hint="default"/>
      </w:rPr>
    </w:lvl>
    <w:lvl w:ilvl="1" w:tplc="04090019" w:tentative="1">
      <w:start w:val="1"/>
      <w:numFmt w:val="lowerLetter"/>
      <w:lvlText w:val="%2)"/>
      <w:lvlJc w:val="left"/>
      <w:pPr>
        <w:ind w:left="2313" w:hanging="420"/>
      </w:pPr>
    </w:lvl>
    <w:lvl w:ilvl="2" w:tplc="0409001B" w:tentative="1">
      <w:start w:val="1"/>
      <w:numFmt w:val="lowerRoman"/>
      <w:lvlText w:val="%3."/>
      <w:lvlJc w:val="right"/>
      <w:pPr>
        <w:ind w:left="2733" w:hanging="420"/>
      </w:pPr>
    </w:lvl>
    <w:lvl w:ilvl="3" w:tplc="0409000F" w:tentative="1">
      <w:start w:val="1"/>
      <w:numFmt w:val="decimal"/>
      <w:lvlText w:val="%4."/>
      <w:lvlJc w:val="left"/>
      <w:pPr>
        <w:ind w:left="3153" w:hanging="420"/>
      </w:pPr>
    </w:lvl>
    <w:lvl w:ilvl="4" w:tplc="04090019" w:tentative="1">
      <w:start w:val="1"/>
      <w:numFmt w:val="lowerLetter"/>
      <w:lvlText w:val="%5)"/>
      <w:lvlJc w:val="left"/>
      <w:pPr>
        <w:ind w:left="3573" w:hanging="420"/>
      </w:pPr>
    </w:lvl>
    <w:lvl w:ilvl="5" w:tplc="0409001B" w:tentative="1">
      <w:start w:val="1"/>
      <w:numFmt w:val="lowerRoman"/>
      <w:lvlText w:val="%6."/>
      <w:lvlJc w:val="right"/>
      <w:pPr>
        <w:ind w:left="3993" w:hanging="420"/>
      </w:pPr>
    </w:lvl>
    <w:lvl w:ilvl="6" w:tplc="0409000F" w:tentative="1">
      <w:start w:val="1"/>
      <w:numFmt w:val="decimal"/>
      <w:lvlText w:val="%7."/>
      <w:lvlJc w:val="left"/>
      <w:pPr>
        <w:ind w:left="4413" w:hanging="420"/>
      </w:pPr>
    </w:lvl>
    <w:lvl w:ilvl="7" w:tplc="04090019" w:tentative="1">
      <w:start w:val="1"/>
      <w:numFmt w:val="lowerLetter"/>
      <w:lvlText w:val="%8)"/>
      <w:lvlJc w:val="left"/>
      <w:pPr>
        <w:ind w:left="4833" w:hanging="420"/>
      </w:pPr>
    </w:lvl>
    <w:lvl w:ilvl="8" w:tplc="0409001B" w:tentative="1">
      <w:start w:val="1"/>
      <w:numFmt w:val="lowerRoman"/>
      <w:lvlText w:val="%9."/>
      <w:lvlJc w:val="right"/>
      <w:pPr>
        <w:ind w:left="5253" w:hanging="420"/>
      </w:pPr>
    </w:lvl>
  </w:abstractNum>
  <w:abstractNum w:abstractNumId="50">
    <w:nsid w:val="08BE1E54"/>
    <w:multiLevelType w:val="hybridMultilevel"/>
    <w:tmpl w:val="1EC6FDCE"/>
    <w:lvl w:ilvl="0" w:tplc="D1D8FF56">
      <w:start w:val="1"/>
      <w:numFmt w:val="decimal"/>
      <w:lvlText w:val="%1、"/>
      <w:lvlJc w:val="left"/>
      <w:pPr>
        <w:ind w:left="360" w:hanging="360"/>
      </w:pPr>
      <w:rPr>
        <w:rFonts w:hint="default"/>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nsid w:val="0A503EEB"/>
    <w:multiLevelType w:val="hybridMultilevel"/>
    <w:tmpl w:val="4C92E094"/>
    <w:lvl w:ilvl="0" w:tplc="C4C0A2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nsid w:val="0B8F14CA"/>
    <w:multiLevelType w:val="multilevel"/>
    <w:tmpl w:val="352626CB"/>
    <w:lvl w:ilvl="0">
      <w:start w:val="1"/>
      <w:numFmt w:val="decimal"/>
      <w:lvlText w:val="（%1）"/>
      <w:lvlJc w:val="left"/>
      <w:pPr>
        <w:ind w:left="750" w:hanging="75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3">
    <w:nsid w:val="0B9E4E5F"/>
    <w:multiLevelType w:val="hybridMultilevel"/>
    <w:tmpl w:val="BDB67F04"/>
    <w:lvl w:ilvl="0" w:tplc="AD9CC4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nsid w:val="0BA20896"/>
    <w:multiLevelType w:val="multilevel"/>
    <w:tmpl w:val="352626CB"/>
    <w:lvl w:ilvl="0">
      <w:start w:val="1"/>
      <w:numFmt w:val="decimal"/>
      <w:lvlText w:val="（%1）"/>
      <w:lvlJc w:val="left"/>
      <w:pPr>
        <w:ind w:left="750" w:hanging="75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5">
    <w:nsid w:val="0BDB0970"/>
    <w:multiLevelType w:val="hybridMultilevel"/>
    <w:tmpl w:val="BDB67F04"/>
    <w:lvl w:ilvl="0" w:tplc="AD9CC4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nsid w:val="0C74799C"/>
    <w:multiLevelType w:val="hybridMultilevel"/>
    <w:tmpl w:val="0B3A0BA2"/>
    <w:lvl w:ilvl="0" w:tplc="AD9CC4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7">
    <w:nsid w:val="0E0745AA"/>
    <w:multiLevelType w:val="hybridMultilevel"/>
    <w:tmpl w:val="4852ED64"/>
    <w:lvl w:ilvl="0" w:tplc="FA427F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nsid w:val="0E1F5B26"/>
    <w:multiLevelType w:val="hybridMultilevel"/>
    <w:tmpl w:val="53683B28"/>
    <w:lvl w:ilvl="0" w:tplc="FA427F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9">
    <w:nsid w:val="0EB26552"/>
    <w:multiLevelType w:val="hybridMultilevel"/>
    <w:tmpl w:val="4852ED64"/>
    <w:lvl w:ilvl="0" w:tplc="FA427F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nsid w:val="0F6A76EC"/>
    <w:multiLevelType w:val="hybridMultilevel"/>
    <w:tmpl w:val="A2E8060C"/>
    <w:lvl w:ilvl="0" w:tplc="F47611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nsid w:val="10041AF8"/>
    <w:multiLevelType w:val="hybridMultilevel"/>
    <w:tmpl w:val="53AA2A72"/>
    <w:lvl w:ilvl="0" w:tplc="F086F098">
      <w:start w:val="1"/>
      <w:numFmt w:val="decimalEnclosedCircle"/>
      <w:lvlText w:val="%1"/>
      <w:lvlJc w:val="left"/>
      <w:pPr>
        <w:ind w:left="1533" w:hanging="420"/>
      </w:pPr>
      <w:rPr>
        <w:rFonts w:hint="default"/>
      </w:rPr>
    </w:lvl>
    <w:lvl w:ilvl="1" w:tplc="04090019" w:tentative="1">
      <w:start w:val="1"/>
      <w:numFmt w:val="lowerLetter"/>
      <w:lvlText w:val="%2)"/>
      <w:lvlJc w:val="left"/>
      <w:pPr>
        <w:ind w:left="1953" w:hanging="420"/>
      </w:pPr>
    </w:lvl>
    <w:lvl w:ilvl="2" w:tplc="0409001B" w:tentative="1">
      <w:start w:val="1"/>
      <w:numFmt w:val="lowerRoman"/>
      <w:lvlText w:val="%3."/>
      <w:lvlJc w:val="right"/>
      <w:pPr>
        <w:ind w:left="2373" w:hanging="420"/>
      </w:pPr>
    </w:lvl>
    <w:lvl w:ilvl="3" w:tplc="0409000F" w:tentative="1">
      <w:start w:val="1"/>
      <w:numFmt w:val="decimal"/>
      <w:lvlText w:val="%4."/>
      <w:lvlJc w:val="left"/>
      <w:pPr>
        <w:ind w:left="2793" w:hanging="420"/>
      </w:pPr>
    </w:lvl>
    <w:lvl w:ilvl="4" w:tplc="04090019" w:tentative="1">
      <w:start w:val="1"/>
      <w:numFmt w:val="lowerLetter"/>
      <w:lvlText w:val="%5)"/>
      <w:lvlJc w:val="left"/>
      <w:pPr>
        <w:ind w:left="3213" w:hanging="420"/>
      </w:pPr>
    </w:lvl>
    <w:lvl w:ilvl="5" w:tplc="0409001B" w:tentative="1">
      <w:start w:val="1"/>
      <w:numFmt w:val="lowerRoman"/>
      <w:lvlText w:val="%6."/>
      <w:lvlJc w:val="right"/>
      <w:pPr>
        <w:ind w:left="3633" w:hanging="420"/>
      </w:pPr>
    </w:lvl>
    <w:lvl w:ilvl="6" w:tplc="0409000F" w:tentative="1">
      <w:start w:val="1"/>
      <w:numFmt w:val="decimal"/>
      <w:lvlText w:val="%7."/>
      <w:lvlJc w:val="left"/>
      <w:pPr>
        <w:ind w:left="4053" w:hanging="420"/>
      </w:pPr>
    </w:lvl>
    <w:lvl w:ilvl="7" w:tplc="04090019" w:tentative="1">
      <w:start w:val="1"/>
      <w:numFmt w:val="lowerLetter"/>
      <w:lvlText w:val="%8)"/>
      <w:lvlJc w:val="left"/>
      <w:pPr>
        <w:ind w:left="4473" w:hanging="420"/>
      </w:pPr>
    </w:lvl>
    <w:lvl w:ilvl="8" w:tplc="0409001B" w:tentative="1">
      <w:start w:val="1"/>
      <w:numFmt w:val="lowerRoman"/>
      <w:lvlText w:val="%9."/>
      <w:lvlJc w:val="right"/>
      <w:pPr>
        <w:ind w:left="4893" w:hanging="420"/>
      </w:pPr>
    </w:lvl>
  </w:abstractNum>
  <w:abstractNum w:abstractNumId="62">
    <w:nsid w:val="111A3687"/>
    <w:multiLevelType w:val="hybridMultilevel"/>
    <w:tmpl w:val="212034E0"/>
    <w:lvl w:ilvl="0" w:tplc="3B9C4FE2">
      <w:start w:val="1"/>
      <w:numFmt w:val="decimalEnclosedCircle"/>
      <w:lvlText w:val="%1"/>
      <w:lvlJc w:val="left"/>
      <w:pPr>
        <w:ind w:left="1473" w:hanging="360"/>
      </w:pPr>
      <w:rPr>
        <w:rFonts w:ascii="宋体" w:eastAsia="宋体" w:hAnsi="宋体" w:cs="Times New Roman"/>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nsid w:val="12660158"/>
    <w:multiLevelType w:val="hybridMultilevel"/>
    <w:tmpl w:val="BDB67F04"/>
    <w:lvl w:ilvl="0" w:tplc="AD9CC4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nsid w:val="12AF692F"/>
    <w:multiLevelType w:val="multilevel"/>
    <w:tmpl w:val="E2A6B242"/>
    <w:lvl w:ilvl="0">
      <w:start w:val="1"/>
      <w:numFmt w:val="decimal"/>
      <w:lvlText w:val="（%1）"/>
      <w:lvlJc w:val="left"/>
      <w:pPr>
        <w:ind w:left="750" w:hanging="750"/>
      </w:pPr>
      <w:rPr>
        <w:rFonts w:hint="default"/>
        <w:b/>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5">
    <w:nsid w:val="12DA66C5"/>
    <w:multiLevelType w:val="hybridMultilevel"/>
    <w:tmpl w:val="DFCAE090"/>
    <w:lvl w:ilvl="0" w:tplc="CF32645A">
      <w:start w:val="1"/>
      <w:numFmt w:val="decimalEnclosedCircle"/>
      <w:lvlText w:val="%1"/>
      <w:lvlJc w:val="left"/>
      <w:pPr>
        <w:ind w:left="1801" w:hanging="360"/>
      </w:pPr>
      <w:rPr>
        <w:rFonts w:hint="default"/>
      </w:rPr>
    </w:lvl>
    <w:lvl w:ilvl="1" w:tplc="04090019" w:tentative="1">
      <w:start w:val="1"/>
      <w:numFmt w:val="lowerLetter"/>
      <w:lvlText w:val="%2)"/>
      <w:lvlJc w:val="left"/>
      <w:pPr>
        <w:ind w:left="2281" w:hanging="420"/>
      </w:pPr>
    </w:lvl>
    <w:lvl w:ilvl="2" w:tplc="0409001B" w:tentative="1">
      <w:start w:val="1"/>
      <w:numFmt w:val="lowerRoman"/>
      <w:lvlText w:val="%3."/>
      <w:lvlJc w:val="right"/>
      <w:pPr>
        <w:ind w:left="2701" w:hanging="420"/>
      </w:pPr>
    </w:lvl>
    <w:lvl w:ilvl="3" w:tplc="0409000F" w:tentative="1">
      <w:start w:val="1"/>
      <w:numFmt w:val="decimal"/>
      <w:lvlText w:val="%4."/>
      <w:lvlJc w:val="left"/>
      <w:pPr>
        <w:ind w:left="3121" w:hanging="420"/>
      </w:pPr>
    </w:lvl>
    <w:lvl w:ilvl="4" w:tplc="04090019" w:tentative="1">
      <w:start w:val="1"/>
      <w:numFmt w:val="lowerLetter"/>
      <w:lvlText w:val="%5)"/>
      <w:lvlJc w:val="left"/>
      <w:pPr>
        <w:ind w:left="3541" w:hanging="420"/>
      </w:pPr>
    </w:lvl>
    <w:lvl w:ilvl="5" w:tplc="0409001B" w:tentative="1">
      <w:start w:val="1"/>
      <w:numFmt w:val="lowerRoman"/>
      <w:lvlText w:val="%6."/>
      <w:lvlJc w:val="right"/>
      <w:pPr>
        <w:ind w:left="3961" w:hanging="420"/>
      </w:pPr>
    </w:lvl>
    <w:lvl w:ilvl="6" w:tplc="0409000F" w:tentative="1">
      <w:start w:val="1"/>
      <w:numFmt w:val="decimal"/>
      <w:lvlText w:val="%7."/>
      <w:lvlJc w:val="left"/>
      <w:pPr>
        <w:ind w:left="4381" w:hanging="420"/>
      </w:pPr>
    </w:lvl>
    <w:lvl w:ilvl="7" w:tplc="04090019" w:tentative="1">
      <w:start w:val="1"/>
      <w:numFmt w:val="lowerLetter"/>
      <w:lvlText w:val="%8)"/>
      <w:lvlJc w:val="left"/>
      <w:pPr>
        <w:ind w:left="4801" w:hanging="420"/>
      </w:pPr>
    </w:lvl>
    <w:lvl w:ilvl="8" w:tplc="0409001B" w:tentative="1">
      <w:start w:val="1"/>
      <w:numFmt w:val="lowerRoman"/>
      <w:lvlText w:val="%9."/>
      <w:lvlJc w:val="right"/>
      <w:pPr>
        <w:ind w:left="5221" w:hanging="420"/>
      </w:pPr>
    </w:lvl>
  </w:abstractNum>
  <w:abstractNum w:abstractNumId="66">
    <w:nsid w:val="14693744"/>
    <w:multiLevelType w:val="hybridMultilevel"/>
    <w:tmpl w:val="B6DEE942"/>
    <w:lvl w:ilvl="0" w:tplc="1C728D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7">
    <w:nsid w:val="14D323D0"/>
    <w:multiLevelType w:val="hybridMultilevel"/>
    <w:tmpl w:val="034CE3A0"/>
    <w:lvl w:ilvl="0" w:tplc="3B9C4FE2">
      <w:start w:val="1"/>
      <w:numFmt w:val="decimalEnclosedCircle"/>
      <w:lvlText w:val="%1"/>
      <w:lvlJc w:val="left"/>
      <w:pPr>
        <w:ind w:left="1590" w:hanging="420"/>
      </w:pPr>
      <w:rPr>
        <w:rFonts w:ascii="宋体" w:eastAsia="宋体" w:hAnsi="宋体" w:cs="Times New Roman"/>
        <w:color w:val="000000"/>
      </w:rPr>
    </w:lvl>
    <w:lvl w:ilvl="1" w:tplc="04090019" w:tentative="1">
      <w:start w:val="1"/>
      <w:numFmt w:val="lowerLetter"/>
      <w:lvlText w:val="%2)"/>
      <w:lvlJc w:val="left"/>
      <w:pPr>
        <w:ind w:left="2010" w:hanging="420"/>
      </w:pPr>
    </w:lvl>
    <w:lvl w:ilvl="2" w:tplc="0409001B" w:tentative="1">
      <w:start w:val="1"/>
      <w:numFmt w:val="lowerRoman"/>
      <w:lvlText w:val="%3."/>
      <w:lvlJc w:val="right"/>
      <w:pPr>
        <w:ind w:left="2430" w:hanging="420"/>
      </w:pPr>
    </w:lvl>
    <w:lvl w:ilvl="3" w:tplc="0409000F" w:tentative="1">
      <w:start w:val="1"/>
      <w:numFmt w:val="decimal"/>
      <w:lvlText w:val="%4."/>
      <w:lvlJc w:val="left"/>
      <w:pPr>
        <w:ind w:left="2850" w:hanging="420"/>
      </w:pPr>
    </w:lvl>
    <w:lvl w:ilvl="4" w:tplc="04090019" w:tentative="1">
      <w:start w:val="1"/>
      <w:numFmt w:val="lowerLetter"/>
      <w:lvlText w:val="%5)"/>
      <w:lvlJc w:val="left"/>
      <w:pPr>
        <w:ind w:left="3270" w:hanging="420"/>
      </w:pPr>
    </w:lvl>
    <w:lvl w:ilvl="5" w:tplc="0409001B" w:tentative="1">
      <w:start w:val="1"/>
      <w:numFmt w:val="lowerRoman"/>
      <w:lvlText w:val="%6."/>
      <w:lvlJc w:val="right"/>
      <w:pPr>
        <w:ind w:left="3690" w:hanging="420"/>
      </w:pPr>
    </w:lvl>
    <w:lvl w:ilvl="6" w:tplc="0409000F" w:tentative="1">
      <w:start w:val="1"/>
      <w:numFmt w:val="decimal"/>
      <w:lvlText w:val="%7."/>
      <w:lvlJc w:val="left"/>
      <w:pPr>
        <w:ind w:left="4110" w:hanging="420"/>
      </w:pPr>
    </w:lvl>
    <w:lvl w:ilvl="7" w:tplc="04090019" w:tentative="1">
      <w:start w:val="1"/>
      <w:numFmt w:val="lowerLetter"/>
      <w:lvlText w:val="%8)"/>
      <w:lvlJc w:val="left"/>
      <w:pPr>
        <w:ind w:left="4530" w:hanging="420"/>
      </w:pPr>
    </w:lvl>
    <w:lvl w:ilvl="8" w:tplc="0409001B" w:tentative="1">
      <w:start w:val="1"/>
      <w:numFmt w:val="lowerRoman"/>
      <w:lvlText w:val="%9."/>
      <w:lvlJc w:val="right"/>
      <w:pPr>
        <w:ind w:left="4950" w:hanging="420"/>
      </w:pPr>
    </w:lvl>
  </w:abstractNum>
  <w:abstractNum w:abstractNumId="68">
    <w:nsid w:val="155E69C7"/>
    <w:multiLevelType w:val="hybridMultilevel"/>
    <w:tmpl w:val="BDB67F04"/>
    <w:lvl w:ilvl="0" w:tplc="AD9CC4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9">
    <w:nsid w:val="156B5B9E"/>
    <w:multiLevelType w:val="hybridMultilevel"/>
    <w:tmpl w:val="BDB67F04"/>
    <w:lvl w:ilvl="0" w:tplc="AD9CC4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0">
    <w:nsid w:val="16D635E1"/>
    <w:multiLevelType w:val="hybridMultilevel"/>
    <w:tmpl w:val="85269480"/>
    <w:lvl w:ilvl="0" w:tplc="F086F098">
      <w:start w:val="1"/>
      <w:numFmt w:val="decimalEnclosedCircle"/>
      <w:lvlText w:val="%1"/>
      <w:lvlJc w:val="left"/>
      <w:pPr>
        <w:ind w:left="1533" w:hanging="420"/>
      </w:pPr>
      <w:rPr>
        <w:rFonts w:hint="default"/>
      </w:rPr>
    </w:lvl>
    <w:lvl w:ilvl="1" w:tplc="04090019" w:tentative="1">
      <w:start w:val="1"/>
      <w:numFmt w:val="lowerLetter"/>
      <w:lvlText w:val="%2)"/>
      <w:lvlJc w:val="left"/>
      <w:pPr>
        <w:ind w:left="1953" w:hanging="420"/>
      </w:pPr>
    </w:lvl>
    <w:lvl w:ilvl="2" w:tplc="0409001B" w:tentative="1">
      <w:start w:val="1"/>
      <w:numFmt w:val="lowerRoman"/>
      <w:lvlText w:val="%3."/>
      <w:lvlJc w:val="right"/>
      <w:pPr>
        <w:ind w:left="2373" w:hanging="420"/>
      </w:pPr>
    </w:lvl>
    <w:lvl w:ilvl="3" w:tplc="0409000F" w:tentative="1">
      <w:start w:val="1"/>
      <w:numFmt w:val="decimal"/>
      <w:lvlText w:val="%4."/>
      <w:lvlJc w:val="left"/>
      <w:pPr>
        <w:ind w:left="2793" w:hanging="420"/>
      </w:pPr>
    </w:lvl>
    <w:lvl w:ilvl="4" w:tplc="04090019" w:tentative="1">
      <w:start w:val="1"/>
      <w:numFmt w:val="lowerLetter"/>
      <w:lvlText w:val="%5)"/>
      <w:lvlJc w:val="left"/>
      <w:pPr>
        <w:ind w:left="3213" w:hanging="420"/>
      </w:pPr>
    </w:lvl>
    <w:lvl w:ilvl="5" w:tplc="0409001B" w:tentative="1">
      <w:start w:val="1"/>
      <w:numFmt w:val="lowerRoman"/>
      <w:lvlText w:val="%6."/>
      <w:lvlJc w:val="right"/>
      <w:pPr>
        <w:ind w:left="3633" w:hanging="420"/>
      </w:pPr>
    </w:lvl>
    <w:lvl w:ilvl="6" w:tplc="0409000F" w:tentative="1">
      <w:start w:val="1"/>
      <w:numFmt w:val="decimal"/>
      <w:lvlText w:val="%7."/>
      <w:lvlJc w:val="left"/>
      <w:pPr>
        <w:ind w:left="4053" w:hanging="420"/>
      </w:pPr>
    </w:lvl>
    <w:lvl w:ilvl="7" w:tplc="04090019" w:tentative="1">
      <w:start w:val="1"/>
      <w:numFmt w:val="lowerLetter"/>
      <w:lvlText w:val="%8)"/>
      <w:lvlJc w:val="left"/>
      <w:pPr>
        <w:ind w:left="4473" w:hanging="420"/>
      </w:pPr>
    </w:lvl>
    <w:lvl w:ilvl="8" w:tplc="0409001B" w:tentative="1">
      <w:start w:val="1"/>
      <w:numFmt w:val="lowerRoman"/>
      <w:lvlText w:val="%9."/>
      <w:lvlJc w:val="right"/>
      <w:pPr>
        <w:ind w:left="4893" w:hanging="420"/>
      </w:pPr>
    </w:lvl>
  </w:abstractNum>
  <w:abstractNum w:abstractNumId="71">
    <w:nsid w:val="171E01E3"/>
    <w:multiLevelType w:val="multilevel"/>
    <w:tmpl w:val="352626CB"/>
    <w:lvl w:ilvl="0">
      <w:start w:val="1"/>
      <w:numFmt w:val="decimal"/>
      <w:lvlText w:val="（%1）"/>
      <w:lvlJc w:val="left"/>
      <w:pPr>
        <w:ind w:left="750" w:hanging="75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2">
    <w:nsid w:val="174D241B"/>
    <w:multiLevelType w:val="hybridMultilevel"/>
    <w:tmpl w:val="B1D495A4"/>
    <w:lvl w:ilvl="0" w:tplc="EDD0F3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3">
    <w:nsid w:val="180E7778"/>
    <w:multiLevelType w:val="hybridMultilevel"/>
    <w:tmpl w:val="52AA9FD8"/>
    <w:lvl w:ilvl="0" w:tplc="CF32645A">
      <w:start w:val="1"/>
      <w:numFmt w:val="decimalEnclosedCircle"/>
      <w:lvlText w:val="%1"/>
      <w:lvlJc w:val="left"/>
      <w:pPr>
        <w:ind w:left="1801" w:hanging="360"/>
      </w:pPr>
      <w:rPr>
        <w:rFonts w:hint="default"/>
      </w:rPr>
    </w:lvl>
    <w:lvl w:ilvl="1" w:tplc="04090019" w:tentative="1">
      <w:start w:val="1"/>
      <w:numFmt w:val="lowerLetter"/>
      <w:lvlText w:val="%2)"/>
      <w:lvlJc w:val="left"/>
      <w:pPr>
        <w:ind w:left="2281" w:hanging="420"/>
      </w:pPr>
    </w:lvl>
    <w:lvl w:ilvl="2" w:tplc="0409001B" w:tentative="1">
      <w:start w:val="1"/>
      <w:numFmt w:val="lowerRoman"/>
      <w:lvlText w:val="%3."/>
      <w:lvlJc w:val="right"/>
      <w:pPr>
        <w:ind w:left="2701" w:hanging="420"/>
      </w:pPr>
    </w:lvl>
    <w:lvl w:ilvl="3" w:tplc="0409000F" w:tentative="1">
      <w:start w:val="1"/>
      <w:numFmt w:val="decimal"/>
      <w:lvlText w:val="%4."/>
      <w:lvlJc w:val="left"/>
      <w:pPr>
        <w:ind w:left="3121" w:hanging="420"/>
      </w:pPr>
    </w:lvl>
    <w:lvl w:ilvl="4" w:tplc="04090019" w:tentative="1">
      <w:start w:val="1"/>
      <w:numFmt w:val="lowerLetter"/>
      <w:lvlText w:val="%5)"/>
      <w:lvlJc w:val="left"/>
      <w:pPr>
        <w:ind w:left="3541" w:hanging="420"/>
      </w:pPr>
    </w:lvl>
    <w:lvl w:ilvl="5" w:tplc="0409001B" w:tentative="1">
      <w:start w:val="1"/>
      <w:numFmt w:val="lowerRoman"/>
      <w:lvlText w:val="%6."/>
      <w:lvlJc w:val="right"/>
      <w:pPr>
        <w:ind w:left="3961" w:hanging="420"/>
      </w:pPr>
    </w:lvl>
    <w:lvl w:ilvl="6" w:tplc="0409000F" w:tentative="1">
      <w:start w:val="1"/>
      <w:numFmt w:val="decimal"/>
      <w:lvlText w:val="%7."/>
      <w:lvlJc w:val="left"/>
      <w:pPr>
        <w:ind w:left="4381" w:hanging="420"/>
      </w:pPr>
    </w:lvl>
    <w:lvl w:ilvl="7" w:tplc="04090019" w:tentative="1">
      <w:start w:val="1"/>
      <w:numFmt w:val="lowerLetter"/>
      <w:lvlText w:val="%8)"/>
      <w:lvlJc w:val="left"/>
      <w:pPr>
        <w:ind w:left="4801" w:hanging="420"/>
      </w:pPr>
    </w:lvl>
    <w:lvl w:ilvl="8" w:tplc="0409001B" w:tentative="1">
      <w:start w:val="1"/>
      <w:numFmt w:val="lowerRoman"/>
      <w:lvlText w:val="%9."/>
      <w:lvlJc w:val="right"/>
      <w:pPr>
        <w:ind w:left="5221" w:hanging="420"/>
      </w:pPr>
    </w:lvl>
  </w:abstractNum>
  <w:abstractNum w:abstractNumId="74">
    <w:nsid w:val="187628CD"/>
    <w:multiLevelType w:val="hybridMultilevel"/>
    <w:tmpl w:val="273EE562"/>
    <w:lvl w:ilvl="0" w:tplc="3A88D26C">
      <w:start w:val="1"/>
      <w:numFmt w:val="decimalEnclosedCircle"/>
      <w:lvlText w:val="%1"/>
      <w:lvlJc w:val="left"/>
      <w:pPr>
        <w:ind w:left="1800" w:hanging="360"/>
      </w:pPr>
      <w:rPr>
        <w:rFonts w:cs="Times New Roman" w:hint="default"/>
        <w:color w:val="auto"/>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75">
    <w:nsid w:val="18E70490"/>
    <w:multiLevelType w:val="multilevel"/>
    <w:tmpl w:val="352626CB"/>
    <w:lvl w:ilvl="0">
      <w:start w:val="1"/>
      <w:numFmt w:val="decimal"/>
      <w:lvlText w:val="（%1）"/>
      <w:lvlJc w:val="left"/>
      <w:pPr>
        <w:ind w:left="750" w:hanging="75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6">
    <w:nsid w:val="19EF2707"/>
    <w:multiLevelType w:val="hybridMultilevel"/>
    <w:tmpl w:val="034CE3A0"/>
    <w:lvl w:ilvl="0" w:tplc="3B9C4FE2">
      <w:start w:val="1"/>
      <w:numFmt w:val="decimalEnclosedCircle"/>
      <w:lvlText w:val="%1"/>
      <w:lvlJc w:val="left"/>
      <w:pPr>
        <w:ind w:left="1590" w:hanging="420"/>
      </w:pPr>
      <w:rPr>
        <w:rFonts w:ascii="宋体" w:eastAsia="宋体" w:hAnsi="宋体" w:cs="Times New Roman"/>
        <w:color w:val="000000"/>
      </w:rPr>
    </w:lvl>
    <w:lvl w:ilvl="1" w:tplc="04090019" w:tentative="1">
      <w:start w:val="1"/>
      <w:numFmt w:val="lowerLetter"/>
      <w:lvlText w:val="%2)"/>
      <w:lvlJc w:val="left"/>
      <w:pPr>
        <w:ind w:left="2010" w:hanging="420"/>
      </w:pPr>
    </w:lvl>
    <w:lvl w:ilvl="2" w:tplc="0409001B" w:tentative="1">
      <w:start w:val="1"/>
      <w:numFmt w:val="lowerRoman"/>
      <w:lvlText w:val="%3."/>
      <w:lvlJc w:val="right"/>
      <w:pPr>
        <w:ind w:left="2430" w:hanging="420"/>
      </w:pPr>
    </w:lvl>
    <w:lvl w:ilvl="3" w:tplc="0409000F" w:tentative="1">
      <w:start w:val="1"/>
      <w:numFmt w:val="decimal"/>
      <w:lvlText w:val="%4."/>
      <w:lvlJc w:val="left"/>
      <w:pPr>
        <w:ind w:left="2850" w:hanging="420"/>
      </w:pPr>
    </w:lvl>
    <w:lvl w:ilvl="4" w:tplc="04090019" w:tentative="1">
      <w:start w:val="1"/>
      <w:numFmt w:val="lowerLetter"/>
      <w:lvlText w:val="%5)"/>
      <w:lvlJc w:val="left"/>
      <w:pPr>
        <w:ind w:left="3270" w:hanging="420"/>
      </w:pPr>
    </w:lvl>
    <w:lvl w:ilvl="5" w:tplc="0409001B" w:tentative="1">
      <w:start w:val="1"/>
      <w:numFmt w:val="lowerRoman"/>
      <w:lvlText w:val="%6."/>
      <w:lvlJc w:val="right"/>
      <w:pPr>
        <w:ind w:left="3690" w:hanging="420"/>
      </w:pPr>
    </w:lvl>
    <w:lvl w:ilvl="6" w:tplc="0409000F" w:tentative="1">
      <w:start w:val="1"/>
      <w:numFmt w:val="decimal"/>
      <w:lvlText w:val="%7."/>
      <w:lvlJc w:val="left"/>
      <w:pPr>
        <w:ind w:left="4110" w:hanging="420"/>
      </w:pPr>
    </w:lvl>
    <w:lvl w:ilvl="7" w:tplc="04090019" w:tentative="1">
      <w:start w:val="1"/>
      <w:numFmt w:val="lowerLetter"/>
      <w:lvlText w:val="%8)"/>
      <w:lvlJc w:val="left"/>
      <w:pPr>
        <w:ind w:left="4530" w:hanging="420"/>
      </w:pPr>
    </w:lvl>
    <w:lvl w:ilvl="8" w:tplc="0409001B" w:tentative="1">
      <w:start w:val="1"/>
      <w:numFmt w:val="lowerRoman"/>
      <w:lvlText w:val="%9."/>
      <w:lvlJc w:val="right"/>
      <w:pPr>
        <w:ind w:left="4950" w:hanging="420"/>
      </w:pPr>
    </w:lvl>
  </w:abstractNum>
  <w:abstractNum w:abstractNumId="77">
    <w:nsid w:val="1A334F65"/>
    <w:multiLevelType w:val="hybridMultilevel"/>
    <w:tmpl w:val="BDB67F04"/>
    <w:lvl w:ilvl="0" w:tplc="AD9CC4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8">
    <w:nsid w:val="1B4D18DD"/>
    <w:multiLevelType w:val="multilevel"/>
    <w:tmpl w:val="352626CB"/>
    <w:lvl w:ilvl="0">
      <w:start w:val="1"/>
      <w:numFmt w:val="decimal"/>
      <w:lvlText w:val="（%1）"/>
      <w:lvlJc w:val="left"/>
      <w:pPr>
        <w:ind w:left="750" w:hanging="75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9">
    <w:nsid w:val="1B6641F9"/>
    <w:multiLevelType w:val="hybridMultilevel"/>
    <w:tmpl w:val="034CE3A0"/>
    <w:lvl w:ilvl="0" w:tplc="3B9C4FE2">
      <w:start w:val="1"/>
      <w:numFmt w:val="decimalEnclosedCircle"/>
      <w:lvlText w:val="%1"/>
      <w:lvlJc w:val="left"/>
      <w:pPr>
        <w:ind w:left="1590" w:hanging="420"/>
      </w:pPr>
      <w:rPr>
        <w:rFonts w:ascii="宋体" w:eastAsia="宋体" w:hAnsi="宋体" w:cs="Times New Roman"/>
        <w:color w:val="000000"/>
      </w:rPr>
    </w:lvl>
    <w:lvl w:ilvl="1" w:tplc="04090019" w:tentative="1">
      <w:start w:val="1"/>
      <w:numFmt w:val="lowerLetter"/>
      <w:lvlText w:val="%2)"/>
      <w:lvlJc w:val="left"/>
      <w:pPr>
        <w:ind w:left="2010" w:hanging="420"/>
      </w:pPr>
    </w:lvl>
    <w:lvl w:ilvl="2" w:tplc="0409001B" w:tentative="1">
      <w:start w:val="1"/>
      <w:numFmt w:val="lowerRoman"/>
      <w:lvlText w:val="%3."/>
      <w:lvlJc w:val="right"/>
      <w:pPr>
        <w:ind w:left="2430" w:hanging="420"/>
      </w:pPr>
    </w:lvl>
    <w:lvl w:ilvl="3" w:tplc="0409000F" w:tentative="1">
      <w:start w:val="1"/>
      <w:numFmt w:val="decimal"/>
      <w:lvlText w:val="%4."/>
      <w:lvlJc w:val="left"/>
      <w:pPr>
        <w:ind w:left="2850" w:hanging="420"/>
      </w:pPr>
    </w:lvl>
    <w:lvl w:ilvl="4" w:tplc="04090019" w:tentative="1">
      <w:start w:val="1"/>
      <w:numFmt w:val="lowerLetter"/>
      <w:lvlText w:val="%5)"/>
      <w:lvlJc w:val="left"/>
      <w:pPr>
        <w:ind w:left="3270" w:hanging="420"/>
      </w:pPr>
    </w:lvl>
    <w:lvl w:ilvl="5" w:tplc="0409001B" w:tentative="1">
      <w:start w:val="1"/>
      <w:numFmt w:val="lowerRoman"/>
      <w:lvlText w:val="%6."/>
      <w:lvlJc w:val="right"/>
      <w:pPr>
        <w:ind w:left="3690" w:hanging="420"/>
      </w:pPr>
    </w:lvl>
    <w:lvl w:ilvl="6" w:tplc="0409000F" w:tentative="1">
      <w:start w:val="1"/>
      <w:numFmt w:val="decimal"/>
      <w:lvlText w:val="%7."/>
      <w:lvlJc w:val="left"/>
      <w:pPr>
        <w:ind w:left="4110" w:hanging="420"/>
      </w:pPr>
    </w:lvl>
    <w:lvl w:ilvl="7" w:tplc="04090019" w:tentative="1">
      <w:start w:val="1"/>
      <w:numFmt w:val="lowerLetter"/>
      <w:lvlText w:val="%8)"/>
      <w:lvlJc w:val="left"/>
      <w:pPr>
        <w:ind w:left="4530" w:hanging="420"/>
      </w:pPr>
    </w:lvl>
    <w:lvl w:ilvl="8" w:tplc="0409001B" w:tentative="1">
      <w:start w:val="1"/>
      <w:numFmt w:val="lowerRoman"/>
      <w:lvlText w:val="%9."/>
      <w:lvlJc w:val="right"/>
      <w:pPr>
        <w:ind w:left="4950" w:hanging="420"/>
      </w:pPr>
    </w:lvl>
  </w:abstractNum>
  <w:abstractNum w:abstractNumId="80">
    <w:nsid w:val="1B9E262B"/>
    <w:multiLevelType w:val="hybridMultilevel"/>
    <w:tmpl w:val="EBD8479C"/>
    <w:lvl w:ilvl="0" w:tplc="4A0401DE">
      <w:start w:val="1"/>
      <w:numFmt w:val="decimalEnclosedCircle"/>
      <w:lvlText w:val="%1"/>
      <w:lvlJc w:val="left"/>
      <w:pPr>
        <w:ind w:left="1950" w:hanging="420"/>
      </w:pPr>
      <w:rPr>
        <w:rFonts w:cs="Times New Roman" w:hint="default"/>
        <w:color w:val="auto"/>
      </w:rPr>
    </w:lvl>
    <w:lvl w:ilvl="1" w:tplc="04090019" w:tentative="1">
      <w:start w:val="1"/>
      <w:numFmt w:val="lowerLetter"/>
      <w:lvlText w:val="%2)"/>
      <w:lvlJc w:val="left"/>
      <w:pPr>
        <w:ind w:left="2370" w:hanging="420"/>
      </w:pPr>
    </w:lvl>
    <w:lvl w:ilvl="2" w:tplc="0409001B" w:tentative="1">
      <w:start w:val="1"/>
      <w:numFmt w:val="lowerRoman"/>
      <w:lvlText w:val="%3."/>
      <w:lvlJc w:val="right"/>
      <w:pPr>
        <w:ind w:left="2790" w:hanging="420"/>
      </w:pPr>
    </w:lvl>
    <w:lvl w:ilvl="3" w:tplc="0409000F" w:tentative="1">
      <w:start w:val="1"/>
      <w:numFmt w:val="decimal"/>
      <w:lvlText w:val="%4."/>
      <w:lvlJc w:val="left"/>
      <w:pPr>
        <w:ind w:left="3210" w:hanging="420"/>
      </w:pPr>
    </w:lvl>
    <w:lvl w:ilvl="4" w:tplc="04090019" w:tentative="1">
      <w:start w:val="1"/>
      <w:numFmt w:val="lowerLetter"/>
      <w:lvlText w:val="%5)"/>
      <w:lvlJc w:val="left"/>
      <w:pPr>
        <w:ind w:left="3630" w:hanging="420"/>
      </w:pPr>
    </w:lvl>
    <w:lvl w:ilvl="5" w:tplc="0409001B" w:tentative="1">
      <w:start w:val="1"/>
      <w:numFmt w:val="lowerRoman"/>
      <w:lvlText w:val="%6."/>
      <w:lvlJc w:val="right"/>
      <w:pPr>
        <w:ind w:left="4050" w:hanging="420"/>
      </w:pPr>
    </w:lvl>
    <w:lvl w:ilvl="6" w:tplc="0409000F" w:tentative="1">
      <w:start w:val="1"/>
      <w:numFmt w:val="decimal"/>
      <w:lvlText w:val="%7."/>
      <w:lvlJc w:val="left"/>
      <w:pPr>
        <w:ind w:left="4470" w:hanging="420"/>
      </w:pPr>
    </w:lvl>
    <w:lvl w:ilvl="7" w:tplc="04090019" w:tentative="1">
      <w:start w:val="1"/>
      <w:numFmt w:val="lowerLetter"/>
      <w:lvlText w:val="%8)"/>
      <w:lvlJc w:val="left"/>
      <w:pPr>
        <w:ind w:left="4890" w:hanging="420"/>
      </w:pPr>
    </w:lvl>
    <w:lvl w:ilvl="8" w:tplc="0409001B" w:tentative="1">
      <w:start w:val="1"/>
      <w:numFmt w:val="lowerRoman"/>
      <w:lvlText w:val="%9."/>
      <w:lvlJc w:val="right"/>
      <w:pPr>
        <w:ind w:left="5310" w:hanging="420"/>
      </w:pPr>
    </w:lvl>
  </w:abstractNum>
  <w:abstractNum w:abstractNumId="81">
    <w:nsid w:val="1C1E646D"/>
    <w:multiLevelType w:val="hybridMultilevel"/>
    <w:tmpl w:val="BDB67F04"/>
    <w:lvl w:ilvl="0" w:tplc="AD9CC4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2">
    <w:nsid w:val="1CC1412F"/>
    <w:multiLevelType w:val="hybridMultilevel"/>
    <w:tmpl w:val="BBB0BDBA"/>
    <w:lvl w:ilvl="0" w:tplc="D9F88A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3">
    <w:nsid w:val="1D033501"/>
    <w:multiLevelType w:val="hybridMultilevel"/>
    <w:tmpl w:val="D6C035DE"/>
    <w:lvl w:ilvl="0" w:tplc="F086F098">
      <w:start w:val="1"/>
      <w:numFmt w:val="decimalEnclosedCircle"/>
      <w:lvlText w:val="%1"/>
      <w:lvlJc w:val="left"/>
      <w:pPr>
        <w:ind w:left="1893" w:hanging="420"/>
      </w:pPr>
      <w:rPr>
        <w:rFonts w:hint="default"/>
      </w:rPr>
    </w:lvl>
    <w:lvl w:ilvl="1" w:tplc="04090019" w:tentative="1">
      <w:start w:val="1"/>
      <w:numFmt w:val="lowerLetter"/>
      <w:lvlText w:val="%2)"/>
      <w:lvlJc w:val="left"/>
      <w:pPr>
        <w:ind w:left="2313" w:hanging="420"/>
      </w:pPr>
    </w:lvl>
    <w:lvl w:ilvl="2" w:tplc="0409001B" w:tentative="1">
      <w:start w:val="1"/>
      <w:numFmt w:val="lowerRoman"/>
      <w:lvlText w:val="%3."/>
      <w:lvlJc w:val="right"/>
      <w:pPr>
        <w:ind w:left="2733" w:hanging="420"/>
      </w:pPr>
    </w:lvl>
    <w:lvl w:ilvl="3" w:tplc="0409000F" w:tentative="1">
      <w:start w:val="1"/>
      <w:numFmt w:val="decimal"/>
      <w:lvlText w:val="%4."/>
      <w:lvlJc w:val="left"/>
      <w:pPr>
        <w:ind w:left="3153" w:hanging="420"/>
      </w:pPr>
    </w:lvl>
    <w:lvl w:ilvl="4" w:tplc="04090019" w:tentative="1">
      <w:start w:val="1"/>
      <w:numFmt w:val="lowerLetter"/>
      <w:lvlText w:val="%5)"/>
      <w:lvlJc w:val="left"/>
      <w:pPr>
        <w:ind w:left="3573" w:hanging="420"/>
      </w:pPr>
    </w:lvl>
    <w:lvl w:ilvl="5" w:tplc="0409001B" w:tentative="1">
      <w:start w:val="1"/>
      <w:numFmt w:val="lowerRoman"/>
      <w:lvlText w:val="%6."/>
      <w:lvlJc w:val="right"/>
      <w:pPr>
        <w:ind w:left="3993" w:hanging="420"/>
      </w:pPr>
    </w:lvl>
    <w:lvl w:ilvl="6" w:tplc="0409000F" w:tentative="1">
      <w:start w:val="1"/>
      <w:numFmt w:val="decimal"/>
      <w:lvlText w:val="%7."/>
      <w:lvlJc w:val="left"/>
      <w:pPr>
        <w:ind w:left="4413" w:hanging="420"/>
      </w:pPr>
    </w:lvl>
    <w:lvl w:ilvl="7" w:tplc="04090019" w:tentative="1">
      <w:start w:val="1"/>
      <w:numFmt w:val="lowerLetter"/>
      <w:lvlText w:val="%8)"/>
      <w:lvlJc w:val="left"/>
      <w:pPr>
        <w:ind w:left="4833" w:hanging="420"/>
      </w:pPr>
    </w:lvl>
    <w:lvl w:ilvl="8" w:tplc="0409001B" w:tentative="1">
      <w:start w:val="1"/>
      <w:numFmt w:val="lowerRoman"/>
      <w:lvlText w:val="%9."/>
      <w:lvlJc w:val="right"/>
      <w:pPr>
        <w:ind w:left="5253" w:hanging="420"/>
      </w:pPr>
    </w:lvl>
  </w:abstractNum>
  <w:abstractNum w:abstractNumId="84">
    <w:nsid w:val="1D51542A"/>
    <w:multiLevelType w:val="hybridMultilevel"/>
    <w:tmpl w:val="EF4240C0"/>
    <w:lvl w:ilvl="0" w:tplc="0A1EA4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5">
    <w:nsid w:val="1DBD1477"/>
    <w:multiLevelType w:val="hybridMultilevel"/>
    <w:tmpl w:val="BDB67F04"/>
    <w:lvl w:ilvl="0" w:tplc="AD9CC4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6">
    <w:nsid w:val="1E350A37"/>
    <w:multiLevelType w:val="hybridMultilevel"/>
    <w:tmpl w:val="034CE3A0"/>
    <w:lvl w:ilvl="0" w:tplc="3B9C4FE2">
      <w:start w:val="1"/>
      <w:numFmt w:val="decimalEnclosedCircle"/>
      <w:lvlText w:val="%1"/>
      <w:lvlJc w:val="left"/>
      <w:pPr>
        <w:ind w:left="1590" w:hanging="420"/>
      </w:pPr>
      <w:rPr>
        <w:rFonts w:ascii="宋体" w:eastAsia="宋体" w:hAnsi="宋体" w:cs="Times New Roman"/>
        <w:color w:val="000000"/>
      </w:rPr>
    </w:lvl>
    <w:lvl w:ilvl="1" w:tplc="04090019" w:tentative="1">
      <w:start w:val="1"/>
      <w:numFmt w:val="lowerLetter"/>
      <w:lvlText w:val="%2)"/>
      <w:lvlJc w:val="left"/>
      <w:pPr>
        <w:ind w:left="2010" w:hanging="420"/>
      </w:pPr>
    </w:lvl>
    <w:lvl w:ilvl="2" w:tplc="0409001B" w:tentative="1">
      <w:start w:val="1"/>
      <w:numFmt w:val="lowerRoman"/>
      <w:lvlText w:val="%3."/>
      <w:lvlJc w:val="right"/>
      <w:pPr>
        <w:ind w:left="2430" w:hanging="420"/>
      </w:pPr>
    </w:lvl>
    <w:lvl w:ilvl="3" w:tplc="0409000F" w:tentative="1">
      <w:start w:val="1"/>
      <w:numFmt w:val="decimal"/>
      <w:lvlText w:val="%4."/>
      <w:lvlJc w:val="left"/>
      <w:pPr>
        <w:ind w:left="2850" w:hanging="420"/>
      </w:pPr>
    </w:lvl>
    <w:lvl w:ilvl="4" w:tplc="04090019" w:tentative="1">
      <w:start w:val="1"/>
      <w:numFmt w:val="lowerLetter"/>
      <w:lvlText w:val="%5)"/>
      <w:lvlJc w:val="left"/>
      <w:pPr>
        <w:ind w:left="3270" w:hanging="420"/>
      </w:pPr>
    </w:lvl>
    <w:lvl w:ilvl="5" w:tplc="0409001B" w:tentative="1">
      <w:start w:val="1"/>
      <w:numFmt w:val="lowerRoman"/>
      <w:lvlText w:val="%6."/>
      <w:lvlJc w:val="right"/>
      <w:pPr>
        <w:ind w:left="3690" w:hanging="420"/>
      </w:pPr>
    </w:lvl>
    <w:lvl w:ilvl="6" w:tplc="0409000F" w:tentative="1">
      <w:start w:val="1"/>
      <w:numFmt w:val="decimal"/>
      <w:lvlText w:val="%7."/>
      <w:lvlJc w:val="left"/>
      <w:pPr>
        <w:ind w:left="4110" w:hanging="420"/>
      </w:pPr>
    </w:lvl>
    <w:lvl w:ilvl="7" w:tplc="04090019" w:tentative="1">
      <w:start w:val="1"/>
      <w:numFmt w:val="lowerLetter"/>
      <w:lvlText w:val="%8)"/>
      <w:lvlJc w:val="left"/>
      <w:pPr>
        <w:ind w:left="4530" w:hanging="420"/>
      </w:pPr>
    </w:lvl>
    <w:lvl w:ilvl="8" w:tplc="0409001B" w:tentative="1">
      <w:start w:val="1"/>
      <w:numFmt w:val="lowerRoman"/>
      <w:lvlText w:val="%9."/>
      <w:lvlJc w:val="right"/>
      <w:pPr>
        <w:ind w:left="4950" w:hanging="420"/>
      </w:pPr>
    </w:lvl>
  </w:abstractNum>
  <w:abstractNum w:abstractNumId="87">
    <w:nsid w:val="1F5F3382"/>
    <w:multiLevelType w:val="multilevel"/>
    <w:tmpl w:val="352626CB"/>
    <w:lvl w:ilvl="0">
      <w:start w:val="1"/>
      <w:numFmt w:val="decimal"/>
      <w:lvlText w:val="（%1）"/>
      <w:lvlJc w:val="left"/>
      <w:pPr>
        <w:ind w:left="750" w:hanging="75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8">
    <w:nsid w:val="1F680208"/>
    <w:multiLevelType w:val="hybridMultilevel"/>
    <w:tmpl w:val="5D5C1126"/>
    <w:lvl w:ilvl="0" w:tplc="F086F098">
      <w:start w:val="1"/>
      <w:numFmt w:val="decimalEnclosedCircle"/>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9">
    <w:nsid w:val="1FA415C4"/>
    <w:multiLevelType w:val="hybridMultilevel"/>
    <w:tmpl w:val="BDB67F04"/>
    <w:lvl w:ilvl="0" w:tplc="AD9CC4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0">
    <w:nsid w:val="200F1447"/>
    <w:multiLevelType w:val="hybridMultilevel"/>
    <w:tmpl w:val="90C09EB6"/>
    <w:lvl w:ilvl="0" w:tplc="DAB848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1">
    <w:nsid w:val="218F2A8E"/>
    <w:multiLevelType w:val="hybridMultilevel"/>
    <w:tmpl w:val="A2E8060C"/>
    <w:lvl w:ilvl="0" w:tplc="F47611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2">
    <w:nsid w:val="227A5A1B"/>
    <w:multiLevelType w:val="hybridMultilevel"/>
    <w:tmpl w:val="BDB67F04"/>
    <w:lvl w:ilvl="0" w:tplc="AD9CC4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3">
    <w:nsid w:val="23192769"/>
    <w:multiLevelType w:val="hybridMultilevel"/>
    <w:tmpl w:val="2ED03F9A"/>
    <w:lvl w:ilvl="0" w:tplc="3B9C4FE2">
      <w:start w:val="1"/>
      <w:numFmt w:val="decimalEnclosedCircle"/>
      <w:lvlText w:val="%1"/>
      <w:lvlJc w:val="left"/>
      <w:pPr>
        <w:ind w:left="420" w:hanging="420"/>
      </w:pPr>
      <w:rPr>
        <w:rFonts w:asciiTheme="minorEastAsia" w:eastAsiaTheme="minorEastAsia" w:hAnsiTheme="minorEastAsia" w:cs="Times New Roman"/>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4">
    <w:nsid w:val="23C500B3"/>
    <w:multiLevelType w:val="hybridMultilevel"/>
    <w:tmpl w:val="96C6B49C"/>
    <w:lvl w:ilvl="0" w:tplc="A59CC236">
      <w:start w:val="1"/>
      <w:numFmt w:val="decimalEnclosedCircle"/>
      <w:lvlText w:val="%1"/>
      <w:lvlJc w:val="left"/>
      <w:pPr>
        <w:ind w:left="1530" w:hanging="360"/>
      </w:pPr>
      <w:rPr>
        <w:rFonts w:hint="default"/>
      </w:rPr>
    </w:lvl>
    <w:lvl w:ilvl="1" w:tplc="F086F098">
      <w:start w:val="1"/>
      <w:numFmt w:val="decimalEnclosedCircle"/>
      <w:lvlText w:val="%2"/>
      <w:lvlJc w:val="left"/>
      <w:pPr>
        <w:ind w:left="1950" w:hanging="360"/>
      </w:pPr>
      <w:rPr>
        <w:rFonts w:hint="default"/>
      </w:rPr>
    </w:lvl>
    <w:lvl w:ilvl="2" w:tplc="78F6DD3E">
      <w:start w:val="1"/>
      <w:numFmt w:val="decimal"/>
      <w:lvlText w:val="%3、"/>
      <w:lvlJc w:val="left"/>
      <w:pPr>
        <w:ind w:left="360" w:hanging="360"/>
      </w:pPr>
      <w:rPr>
        <w:rFonts w:hint="default"/>
      </w:rPr>
    </w:lvl>
    <w:lvl w:ilvl="3" w:tplc="0409000F" w:tentative="1">
      <w:start w:val="1"/>
      <w:numFmt w:val="decimal"/>
      <w:lvlText w:val="%4."/>
      <w:lvlJc w:val="left"/>
      <w:pPr>
        <w:ind w:left="2850" w:hanging="420"/>
      </w:pPr>
    </w:lvl>
    <w:lvl w:ilvl="4" w:tplc="04090019" w:tentative="1">
      <w:start w:val="1"/>
      <w:numFmt w:val="lowerLetter"/>
      <w:lvlText w:val="%5)"/>
      <w:lvlJc w:val="left"/>
      <w:pPr>
        <w:ind w:left="3270" w:hanging="420"/>
      </w:pPr>
    </w:lvl>
    <w:lvl w:ilvl="5" w:tplc="0409001B" w:tentative="1">
      <w:start w:val="1"/>
      <w:numFmt w:val="lowerRoman"/>
      <w:lvlText w:val="%6."/>
      <w:lvlJc w:val="right"/>
      <w:pPr>
        <w:ind w:left="3690" w:hanging="420"/>
      </w:pPr>
    </w:lvl>
    <w:lvl w:ilvl="6" w:tplc="0409000F" w:tentative="1">
      <w:start w:val="1"/>
      <w:numFmt w:val="decimal"/>
      <w:lvlText w:val="%7."/>
      <w:lvlJc w:val="left"/>
      <w:pPr>
        <w:ind w:left="4110" w:hanging="420"/>
      </w:pPr>
    </w:lvl>
    <w:lvl w:ilvl="7" w:tplc="04090019" w:tentative="1">
      <w:start w:val="1"/>
      <w:numFmt w:val="lowerLetter"/>
      <w:lvlText w:val="%8)"/>
      <w:lvlJc w:val="left"/>
      <w:pPr>
        <w:ind w:left="4530" w:hanging="420"/>
      </w:pPr>
    </w:lvl>
    <w:lvl w:ilvl="8" w:tplc="0409001B" w:tentative="1">
      <w:start w:val="1"/>
      <w:numFmt w:val="lowerRoman"/>
      <w:lvlText w:val="%9."/>
      <w:lvlJc w:val="right"/>
      <w:pPr>
        <w:ind w:left="4950" w:hanging="420"/>
      </w:pPr>
    </w:lvl>
  </w:abstractNum>
  <w:abstractNum w:abstractNumId="95">
    <w:nsid w:val="242B33AF"/>
    <w:multiLevelType w:val="multilevel"/>
    <w:tmpl w:val="352626CB"/>
    <w:lvl w:ilvl="0">
      <w:start w:val="1"/>
      <w:numFmt w:val="decimal"/>
      <w:lvlText w:val="（%1）"/>
      <w:lvlJc w:val="left"/>
      <w:pPr>
        <w:ind w:left="750" w:hanging="75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6">
    <w:nsid w:val="25B07CC0"/>
    <w:multiLevelType w:val="multilevel"/>
    <w:tmpl w:val="352626CB"/>
    <w:lvl w:ilvl="0">
      <w:start w:val="1"/>
      <w:numFmt w:val="decimal"/>
      <w:lvlText w:val="（%1）"/>
      <w:lvlJc w:val="left"/>
      <w:pPr>
        <w:ind w:left="750" w:hanging="75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7">
    <w:nsid w:val="277C7A92"/>
    <w:multiLevelType w:val="multilevel"/>
    <w:tmpl w:val="352626CB"/>
    <w:lvl w:ilvl="0">
      <w:start w:val="1"/>
      <w:numFmt w:val="decimal"/>
      <w:lvlText w:val="（%1）"/>
      <w:lvlJc w:val="left"/>
      <w:pPr>
        <w:ind w:left="750" w:hanging="75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8">
    <w:nsid w:val="27A5146A"/>
    <w:multiLevelType w:val="hybridMultilevel"/>
    <w:tmpl w:val="8B20C770"/>
    <w:lvl w:ilvl="0" w:tplc="AF9EF05C">
      <w:start w:val="1"/>
      <w:numFmt w:val="decimalEnclosedCircle"/>
      <w:lvlText w:val="%1"/>
      <w:lvlJc w:val="left"/>
      <w:pPr>
        <w:ind w:left="1800" w:hanging="360"/>
      </w:pPr>
      <w:rPr>
        <w:rFonts w:hint="default"/>
        <w:color w:val="000000" w:themeColor="text1"/>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99">
    <w:nsid w:val="27B92A2F"/>
    <w:multiLevelType w:val="hybridMultilevel"/>
    <w:tmpl w:val="BDB67F04"/>
    <w:lvl w:ilvl="0" w:tplc="AD9CC4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0">
    <w:nsid w:val="28101DB4"/>
    <w:multiLevelType w:val="hybridMultilevel"/>
    <w:tmpl w:val="0A86162C"/>
    <w:lvl w:ilvl="0" w:tplc="F086F098">
      <w:start w:val="1"/>
      <w:numFmt w:val="decimalEnclosedCircle"/>
      <w:lvlText w:val="%1"/>
      <w:lvlJc w:val="left"/>
      <w:pPr>
        <w:ind w:left="1893" w:hanging="420"/>
      </w:pPr>
      <w:rPr>
        <w:rFonts w:hint="default"/>
      </w:rPr>
    </w:lvl>
    <w:lvl w:ilvl="1" w:tplc="04090019" w:tentative="1">
      <w:start w:val="1"/>
      <w:numFmt w:val="lowerLetter"/>
      <w:lvlText w:val="%2)"/>
      <w:lvlJc w:val="left"/>
      <w:pPr>
        <w:ind w:left="2313" w:hanging="420"/>
      </w:pPr>
    </w:lvl>
    <w:lvl w:ilvl="2" w:tplc="0409001B" w:tentative="1">
      <w:start w:val="1"/>
      <w:numFmt w:val="lowerRoman"/>
      <w:lvlText w:val="%3."/>
      <w:lvlJc w:val="right"/>
      <w:pPr>
        <w:ind w:left="2733" w:hanging="420"/>
      </w:pPr>
    </w:lvl>
    <w:lvl w:ilvl="3" w:tplc="0409000F" w:tentative="1">
      <w:start w:val="1"/>
      <w:numFmt w:val="decimal"/>
      <w:lvlText w:val="%4."/>
      <w:lvlJc w:val="left"/>
      <w:pPr>
        <w:ind w:left="3153" w:hanging="420"/>
      </w:pPr>
    </w:lvl>
    <w:lvl w:ilvl="4" w:tplc="04090019" w:tentative="1">
      <w:start w:val="1"/>
      <w:numFmt w:val="lowerLetter"/>
      <w:lvlText w:val="%5)"/>
      <w:lvlJc w:val="left"/>
      <w:pPr>
        <w:ind w:left="3573" w:hanging="420"/>
      </w:pPr>
    </w:lvl>
    <w:lvl w:ilvl="5" w:tplc="0409001B" w:tentative="1">
      <w:start w:val="1"/>
      <w:numFmt w:val="lowerRoman"/>
      <w:lvlText w:val="%6."/>
      <w:lvlJc w:val="right"/>
      <w:pPr>
        <w:ind w:left="3993" w:hanging="420"/>
      </w:pPr>
    </w:lvl>
    <w:lvl w:ilvl="6" w:tplc="0409000F" w:tentative="1">
      <w:start w:val="1"/>
      <w:numFmt w:val="decimal"/>
      <w:lvlText w:val="%7."/>
      <w:lvlJc w:val="left"/>
      <w:pPr>
        <w:ind w:left="4413" w:hanging="420"/>
      </w:pPr>
    </w:lvl>
    <w:lvl w:ilvl="7" w:tplc="04090019" w:tentative="1">
      <w:start w:val="1"/>
      <w:numFmt w:val="lowerLetter"/>
      <w:lvlText w:val="%8)"/>
      <w:lvlJc w:val="left"/>
      <w:pPr>
        <w:ind w:left="4833" w:hanging="420"/>
      </w:pPr>
    </w:lvl>
    <w:lvl w:ilvl="8" w:tplc="0409001B" w:tentative="1">
      <w:start w:val="1"/>
      <w:numFmt w:val="lowerRoman"/>
      <w:lvlText w:val="%9."/>
      <w:lvlJc w:val="right"/>
      <w:pPr>
        <w:ind w:left="5253" w:hanging="420"/>
      </w:pPr>
    </w:lvl>
  </w:abstractNum>
  <w:abstractNum w:abstractNumId="101">
    <w:nsid w:val="286B54BE"/>
    <w:multiLevelType w:val="hybridMultilevel"/>
    <w:tmpl w:val="D7C075E6"/>
    <w:lvl w:ilvl="0" w:tplc="B10A6570">
      <w:start w:val="1"/>
      <w:numFmt w:val="decimalEnclosedCircle"/>
      <w:lvlText w:val="%1"/>
      <w:lvlJc w:val="left"/>
      <w:pPr>
        <w:ind w:left="1801" w:hanging="360"/>
      </w:pPr>
      <w:rPr>
        <w:rFonts w:hint="default"/>
      </w:rPr>
    </w:lvl>
    <w:lvl w:ilvl="1" w:tplc="04090019" w:tentative="1">
      <w:start w:val="1"/>
      <w:numFmt w:val="lowerLetter"/>
      <w:lvlText w:val="%2)"/>
      <w:lvlJc w:val="left"/>
      <w:pPr>
        <w:ind w:left="2281" w:hanging="420"/>
      </w:pPr>
    </w:lvl>
    <w:lvl w:ilvl="2" w:tplc="0409001B" w:tentative="1">
      <w:start w:val="1"/>
      <w:numFmt w:val="lowerRoman"/>
      <w:lvlText w:val="%3."/>
      <w:lvlJc w:val="right"/>
      <w:pPr>
        <w:ind w:left="2701" w:hanging="420"/>
      </w:pPr>
    </w:lvl>
    <w:lvl w:ilvl="3" w:tplc="0409000F" w:tentative="1">
      <w:start w:val="1"/>
      <w:numFmt w:val="decimal"/>
      <w:lvlText w:val="%4."/>
      <w:lvlJc w:val="left"/>
      <w:pPr>
        <w:ind w:left="3121" w:hanging="420"/>
      </w:pPr>
    </w:lvl>
    <w:lvl w:ilvl="4" w:tplc="04090019" w:tentative="1">
      <w:start w:val="1"/>
      <w:numFmt w:val="lowerLetter"/>
      <w:lvlText w:val="%5)"/>
      <w:lvlJc w:val="left"/>
      <w:pPr>
        <w:ind w:left="3541" w:hanging="420"/>
      </w:pPr>
    </w:lvl>
    <w:lvl w:ilvl="5" w:tplc="0409001B" w:tentative="1">
      <w:start w:val="1"/>
      <w:numFmt w:val="lowerRoman"/>
      <w:lvlText w:val="%6."/>
      <w:lvlJc w:val="right"/>
      <w:pPr>
        <w:ind w:left="3961" w:hanging="420"/>
      </w:pPr>
    </w:lvl>
    <w:lvl w:ilvl="6" w:tplc="0409000F" w:tentative="1">
      <w:start w:val="1"/>
      <w:numFmt w:val="decimal"/>
      <w:lvlText w:val="%7."/>
      <w:lvlJc w:val="left"/>
      <w:pPr>
        <w:ind w:left="4381" w:hanging="420"/>
      </w:pPr>
    </w:lvl>
    <w:lvl w:ilvl="7" w:tplc="04090019" w:tentative="1">
      <w:start w:val="1"/>
      <w:numFmt w:val="lowerLetter"/>
      <w:lvlText w:val="%8)"/>
      <w:lvlJc w:val="left"/>
      <w:pPr>
        <w:ind w:left="4801" w:hanging="420"/>
      </w:pPr>
    </w:lvl>
    <w:lvl w:ilvl="8" w:tplc="0409001B" w:tentative="1">
      <w:start w:val="1"/>
      <w:numFmt w:val="lowerRoman"/>
      <w:lvlText w:val="%9."/>
      <w:lvlJc w:val="right"/>
      <w:pPr>
        <w:ind w:left="5221" w:hanging="420"/>
      </w:pPr>
    </w:lvl>
  </w:abstractNum>
  <w:abstractNum w:abstractNumId="102">
    <w:nsid w:val="28E502C1"/>
    <w:multiLevelType w:val="hybridMultilevel"/>
    <w:tmpl w:val="A2E8060C"/>
    <w:lvl w:ilvl="0" w:tplc="F47611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3">
    <w:nsid w:val="28F62052"/>
    <w:multiLevelType w:val="hybridMultilevel"/>
    <w:tmpl w:val="E670FCD0"/>
    <w:lvl w:ilvl="0" w:tplc="E6DC17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4">
    <w:nsid w:val="29165EC8"/>
    <w:multiLevelType w:val="hybridMultilevel"/>
    <w:tmpl w:val="A2E8060C"/>
    <w:lvl w:ilvl="0" w:tplc="F47611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5">
    <w:nsid w:val="298458FC"/>
    <w:multiLevelType w:val="hybridMultilevel"/>
    <w:tmpl w:val="16E25734"/>
    <w:lvl w:ilvl="0" w:tplc="3B9C4FE2">
      <w:start w:val="1"/>
      <w:numFmt w:val="decimalEnclosedCircle"/>
      <w:lvlText w:val="%1"/>
      <w:lvlJc w:val="left"/>
      <w:pPr>
        <w:ind w:left="1533" w:hanging="420"/>
      </w:pPr>
      <w:rPr>
        <w:rFonts w:asciiTheme="minorEastAsia" w:eastAsiaTheme="minorEastAsia" w:hAnsiTheme="minorEastAsia" w:cs="Times New Roman"/>
        <w:color w:val="000000"/>
      </w:rPr>
    </w:lvl>
    <w:lvl w:ilvl="1" w:tplc="04090019" w:tentative="1">
      <w:start w:val="1"/>
      <w:numFmt w:val="lowerLetter"/>
      <w:lvlText w:val="%2)"/>
      <w:lvlJc w:val="left"/>
      <w:pPr>
        <w:ind w:left="1953" w:hanging="420"/>
      </w:pPr>
    </w:lvl>
    <w:lvl w:ilvl="2" w:tplc="0409001B" w:tentative="1">
      <w:start w:val="1"/>
      <w:numFmt w:val="lowerRoman"/>
      <w:lvlText w:val="%3."/>
      <w:lvlJc w:val="right"/>
      <w:pPr>
        <w:ind w:left="2373" w:hanging="420"/>
      </w:pPr>
    </w:lvl>
    <w:lvl w:ilvl="3" w:tplc="0409000F" w:tentative="1">
      <w:start w:val="1"/>
      <w:numFmt w:val="decimal"/>
      <w:lvlText w:val="%4."/>
      <w:lvlJc w:val="left"/>
      <w:pPr>
        <w:ind w:left="2793" w:hanging="420"/>
      </w:pPr>
    </w:lvl>
    <w:lvl w:ilvl="4" w:tplc="04090019" w:tentative="1">
      <w:start w:val="1"/>
      <w:numFmt w:val="lowerLetter"/>
      <w:lvlText w:val="%5)"/>
      <w:lvlJc w:val="left"/>
      <w:pPr>
        <w:ind w:left="3213" w:hanging="420"/>
      </w:pPr>
    </w:lvl>
    <w:lvl w:ilvl="5" w:tplc="0409001B" w:tentative="1">
      <w:start w:val="1"/>
      <w:numFmt w:val="lowerRoman"/>
      <w:lvlText w:val="%6."/>
      <w:lvlJc w:val="right"/>
      <w:pPr>
        <w:ind w:left="3633" w:hanging="420"/>
      </w:pPr>
    </w:lvl>
    <w:lvl w:ilvl="6" w:tplc="0409000F" w:tentative="1">
      <w:start w:val="1"/>
      <w:numFmt w:val="decimal"/>
      <w:lvlText w:val="%7."/>
      <w:lvlJc w:val="left"/>
      <w:pPr>
        <w:ind w:left="4053" w:hanging="420"/>
      </w:pPr>
    </w:lvl>
    <w:lvl w:ilvl="7" w:tplc="04090019" w:tentative="1">
      <w:start w:val="1"/>
      <w:numFmt w:val="lowerLetter"/>
      <w:lvlText w:val="%8)"/>
      <w:lvlJc w:val="left"/>
      <w:pPr>
        <w:ind w:left="4473" w:hanging="420"/>
      </w:pPr>
    </w:lvl>
    <w:lvl w:ilvl="8" w:tplc="0409001B" w:tentative="1">
      <w:start w:val="1"/>
      <w:numFmt w:val="lowerRoman"/>
      <w:lvlText w:val="%9."/>
      <w:lvlJc w:val="right"/>
      <w:pPr>
        <w:ind w:left="4893" w:hanging="420"/>
      </w:pPr>
    </w:lvl>
  </w:abstractNum>
  <w:abstractNum w:abstractNumId="106">
    <w:nsid w:val="2ABD3EE3"/>
    <w:multiLevelType w:val="hybridMultilevel"/>
    <w:tmpl w:val="4852ED64"/>
    <w:lvl w:ilvl="0" w:tplc="FA427F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7">
    <w:nsid w:val="2B313892"/>
    <w:multiLevelType w:val="hybridMultilevel"/>
    <w:tmpl w:val="DF12762E"/>
    <w:lvl w:ilvl="0" w:tplc="4A0401DE">
      <w:start w:val="1"/>
      <w:numFmt w:val="decimalEnclosedCircle"/>
      <w:lvlText w:val="%1"/>
      <w:lvlJc w:val="left"/>
      <w:pPr>
        <w:ind w:left="988" w:hanging="420"/>
      </w:pPr>
      <w:rPr>
        <w:rFonts w:cs="Times New Roman" w:hint="default"/>
        <w:color w:val="auto"/>
      </w:rPr>
    </w:lvl>
    <w:lvl w:ilvl="1" w:tplc="04090019" w:tentative="1">
      <w:start w:val="1"/>
      <w:numFmt w:val="lowerLetter"/>
      <w:lvlText w:val="%2)"/>
      <w:lvlJc w:val="left"/>
      <w:pPr>
        <w:ind w:left="1408" w:hanging="420"/>
      </w:pPr>
    </w:lvl>
    <w:lvl w:ilvl="2" w:tplc="0409001B" w:tentative="1">
      <w:start w:val="1"/>
      <w:numFmt w:val="lowerRoman"/>
      <w:lvlText w:val="%3."/>
      <w:lvlJc w:val="right"/>
      <w:pPr>
        <w:ind w:left="1828" w:hanging="420"/>
      </w:pPr>
    </w:lvl>
    <w:lvl w:ilvl="3" w:tplc="0409000F" w:tentative="1">
      <w:start w:val="1"/>
      <w:numFmt w:val="decimal"/>
      <w:lvlText w:val="%4."/>
      <w:lvlJc w:val="left"/>
      <w:pPr>
        <w:ind w:left="2248" w:hanging="420"/>
      </w:pPr>
    </w:lvl>
    <w:lvl w:ilvl="4" w:tplc="04090019" w:tentative="1">
      <w:start w:val="1"/>
      <w:numFmt w:val="lowerLetter"/>
      <w:lvlText w:val="%5)"/>
      <w:lvlJc w:val="left"/>
      <w:pPr>
        <w:ind w:left="2668" w:hanging="420"/>
      </w:pPr>
    </w:lvl>
    <w:lvl w:ilvl="5" w:tplc="0409001B" w:tentative="1">
      <w:start w:val="1"/>
      <w:numFmt w:val="lowerRoman"/>
      <w:lvlText w:val="%6."/>
      <w:lvlJc w:val="right"/>
      <w:pPr>
        <w:ind w:left="3088" w:hanging="420"/>
      </w:pPr>
    </w:lvl>
    <w:lvl w:ilvl="6" w:tplc="0409000F" w:tentative="1">
      <w:start w:val="1"/>
      <w:numFmt w:val="decimal"/>
      <w:lvlText w:val="%7."/>
      <w:lvlJc w:val="left"/>
      <w:pPr>
        <w:ind w:left="3508" w:hanging="420"/>
      </w:pPr>
    </w:lvl>
    <w:lvl w:ilvl="7" w:tplc="04090019" w:tentative="1">
      <w:start w:val="1"/>
      <w:numFmt w:val="lowerLetter"/>
      <w:lvlText w:val="%8)"/>
      <w:lvlJc w:val="left"/>
      <w:pPr>
        <w:ind w:left="3928" w:hanging="420"/>
      </w:pPr>
    </w:lvl>
    <w:lvl w:ilvl="8" w:tplc="0409001B" w:tentative="1">
      <w:start w:val="1"/>
      <w:numFmt w:val="lowerRoman"/>
      <w:lvlText w:val="%9."/>
      <w:lvlJc w:val="right"/>
      <w:pPr>
        <w:ind w:left="4348" w:hanging="420"/>
      </w:pPr>
    </w:lvl>
  </w:abstractNum>
  <w:abstractNum w:abstractNumId="108">
    <w:nsid w:val="2CED47B9"/>
    <w:multiLevelType w:val="hybridMultilevel"/>
    <w:tmpl w:val="725EDBBE"/>
    <w:lvl w:ilvl="0" w:tplc="527B37A0">
      <w:start w:val="1"/>
      <w:numFmt w:val="bullet"/>
      <w:lvlText w:val=""/>
      <w:lvlJc w:val="left"/>
      <w:pPr>
        <w:ind w:left="1170" w:hanging="420"/>
      </w:pPr>
      <w:rPr>
        <w:rFonts w:ascii="Wingdings" w:hAnsi="Wingdings" w:hint="default"/>
      </w:rPr>
    </w:lvl>
    <w:lvl w:ilvl="1" w:tplc="04090003">
      <w:start w:val="1"/>
      <w:numFmt w:val="bullet"/>
      <w:lvlText w:val=""/>
      <w:lvlJc w:val="left"/>
      <w:pPr>
        <w:ind w:left="1590" w:hanging="420"/>
      </w:pPr>
      <w:rPr>
        <w:rFonts w:ascii="Wingdings" w:hAnsi="Wingdings" w:hint="default"/>
      </w:rPr>
    </w:lvl>
    <w:lvl w:ilvl="2" w:tplc="04090005" w:tentative="1">
      <w:start w:val="1"/>
      <w:numFmt w:val="bullet"/>
      <w:lvlText w:val=""/>
      <w:lvlJc w:val="left"/>
      <w:pPr>
        <w:ind w:left="2010" w:hanging="420"/>
      </w:pPr>
      <w:rPr>
        <w:rFonts w:ascii="Wingdings" w:hAnsi="Wingdings" w:hint="default"/>
      </w:rPr>
    </w:lvl>
    <w:lvl w:ilvl="3" w:tplc="04090001" w:tentative="1">
      <w:start w:val="1"/>
      <w:numFmt w:val="bullet"/>
      <w:lvlText w:val=""/>
      <w:lvlJc w:val="left"/>
      <w:pPr>
        <w:ind w:left="2430" w:hanging="420"/>
      </w:pPr>
      <w:rPr>
        <w:rFonts w:ascii="Wingdings" w:hAnsi="Wingdings" w:hint="default"/>
      </w:rPr>
    </w:lvl>
    <w:lvl w:ilvl="4" w:tplc="04090003" w:tentative="1">
      <w:start w:val="1"/>
      <w:numFmt w:val="bullet"/>
      <w:lvlText w:val=""/>
      <w:lvlJc w:val="left"/>
      <w:pPr>
        <w:ind w:left="2850" w:hanging="420"/>
      </w:pPr>
      <w:rPr>
        <w:rFonts w:ascii="Wingdings" w:hAnsi="Wingdings" w:hint="default"/>
      </w:rPr>
    </w:lvl>
    <w:lvl w:ilvl="5" w:tplc="04090005" w:tentative="1">
      <w:start w:val="1"/>
      <w:numFmt w:val="bullet"/>
      <w:lvlText w:val=""/>
      <w:lvlJc w:val="left"/>
      <w:pPr>
        <w:ind w:left="3270" w:hanging="420"/>
      </w:pPr>
      <w:rPr>
        <w:rFonts w:ascii="Wingdings" w:hAnsi="Wingdings" w:hint="default"/>
      </w:rPr>
    </w:lvl>
    <w:lvl w:ilvl="6" w:tplc="04090001" w:tentative="1">
      <w:start w:val="1"/>
      <w:numFmt w:val="bullet"/>
      <w:lvlText w:val=""/>
      <w:lvlJc w:val="left"/>
      <w:pPr>
        <w:ind w:left="3690" w:hanging="420"/>
      </w:pPr>
      <w:rPr>
        <w:rFonts w:ascii="Wingdings" w:hAnsi="Wingdings" w:hint="default"/>
      </w:rPr>
    </w:lvl>
    <w:lvl w:ilvl="7" w:tplc="04090003" w:tentative="1">
      <w:start w:val="1"/>
      <w:numFmt w:val="bullet"/>
      <w:lvlText w:val=""/>
      <w:lvlJc w:val="left"/>
      <w:pPr>
        <w:ind w:left="4110" w:hanging="420"/>
      </w:pPr>
      <w:rPr>
        <w:rFonts w:ascii="Wingdings" w:hAnsi="Wingdings" w:hint="default"/>
      </w:rPr>
    </w:lvl>
    <w:lvl w:ilvl="8" w:tplc="04090005" w:tentative="1">
      <w:start w:val="1"/>
      <w:numFmt w:val="bullet"/>
      <w:lvlText w:val=""/>
      <w:lvlJc w:val="left"/>
      <w:pPr>
        <w:ind w:left="4530" w:hanging="420"/>
      </w:pPr>
      <w:rPr>
        <w:rFonts w:ascii="Wingdings" w:hAnsi="Wingdings" w:hint="default"/>
      </w:rPr>
    </w:lvl>
  </w:abstractNum>
  <w:abstractNum w:abstractNumId="109">
    <w:nsid w:val="30805176"/>
    <w:multiLevelType w:val="hybridMultilevel"/>
    <w:tmpl w:val="BDB67F04"/>
    <w:lvl w:ilvl="0" w:tplc="AD9CC4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0">
    <w:nsid w:val="30B13A5D"/>
    <w:multiLevelType w:val="multilevel"/>
    <w:tmpl w:val="352626CB"/>
    <w:lvl w:ilvl="0">
      <w:start w:val="1"/>
      <w:numFmt w:val="decimal"/>
      <w:lvlText w:val="（%1）"/>
      <w:lvlJc w:val="left"/>
      <w:pPr>
        <w:ind w:left="750" w:hanging="75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1">
    <w:nsid w:val="317D5402"/>
    <w:multiLevelType w:val="hybridMultilevel"/>
    <w:tmpl w:val="A2E8060C"/>
    <w:lvl w:ilvl="0" w:tplc="F47611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2">
    <w:nsid w:val="321A4AA4"/>
    <w:multiLevelType w:val="hybridMultilevel"/>
    <w:tmpl w:val="BDB67F04"/>
    <w:lvl w:ilvl="0" w:tplc="AD9CC4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3">
    <w:nsid w:val="34067E06"/>
    <w:multiLevelType w:val="hybridMultilevel"/>
    <w:tmpl w:val="52AA9FD8"/>
    <w:lvl w:ilvl="0" w:tplc="CF32645A">
      <w:start w:val="1"/>
      <w:numFmt w:val="decimalEnclosedCircle"/>
      <w:lvlText w:val="%1"/>
      <w:lvlJc w:val="left"/>
      <w:pPr>
        <w:ind w:left="1801" w:hanging="360"/>
      </w:pPr>
      <w:rPr>
        <w:rFonts w:hint="default"/>
      </w:rPr>
    </w:lvl>
    <w:lvl w:ilvl="1" w:tplc="04090019" w:tentative="1">
      <w:start w:val="1"/>
      <w:numFmt w:val="lowerLetter"/>
      <w:lvlText w:val="%2)"/>
      <w:lvlJc w:val="left"/>
      <w:pPr>
        <w:ind w:left="2281" w:hanging="420"/>
      </w:pPr>
    </w:lvl>
    <w:lvl w:ilvl="2" w:tplc="0409001B" w:tentative="1">
      <w:start w:val="1"/>
      <w:numFmt w:val="lowerRoman"/>
      <w:lvlText w:val="%3."/>
      <w:lvlJc w:val="right"/>
      <w:pPr>
        <w:ind w:left="2701" w:hanging="420"/>
      </w:pPr>
    </w:lvl>
    <w:lvl w:ilvl="3" w:tplc="0409000F" w:tentative="1">
      <w:start w:val="1"/>
      <w:numFmt w:val="decimal"/>
      <w:lvlText w:val="%4."/>
      <w:lvlJc w:val="left"/>
      <w:pPr>
        <w:ind w:left="3121" w:hanging="420"/>
      </w:pPr>
    </w:lvl>
    <w:lvl w:ilvl="4" w:tplc="04090019" w:tentative="1">
      <w:start w:val="1"/>
      <w:numFmt w:val="lowerLetter"/>
      <w:lvlText w:val="%5)"/>
      <w:lvlJc w:val="left"/>
      <w:pPr>
        <w:ind w:left="3541" w:hanging="420"/>
      </w:pPr>
    </w:lvl>
    <w:lvl w:ilvl="5" w:tplc="0409001B" w:tentative="1">
      <w:start w:val="1"/>
      <w:numFmt w:val="lowerRoman"/>
      <w:lvlText w:val="%6."/>
      <w:lvlJc w:val="right"/>
      <w:pPr>
        <w:ind w:left="3961" w:hanging="420"/>
      </w:pPr>
    </w:lvl>
    <w:lvl w:ilvl="6" w:tplc="0409000F" w:tentative="1">
      <w:start w:val="1"/>
      <w:numFmt w:val="decimal"/>
      <w:lvlText w:val="%7."/>
      <w:lvlJc w:val="left"/>
      <w:pPr>
        <w:ind w:left="4381" w:hanging="420"/>
      </w:pPr>
    </w:lvl>
    <w:lvl w:ilvl="7" w:tplc="04090019" w:tentative="1">
      <w:start w:val="1"/>
      <w:numFmt w:val="lowerLetter"/>
      <w:lvlText w:val="%8)"/>
      <w:lvlJc w:val="left"/>
      <w:pPr>
        <w:ind w:left="4801" w:hanging="420"/>
      </w:pPr>
    </w:lvl>
    <w:lvl w:ilvl="8" w:tplc="0409001B" w:tentative="1">
      <w:start w:val="1"/>
      <w:numFmt w:val="lowerRoman"/>
      <w:lvlText w:val="%9."/>
      <w:lvlJc w:val="right"/>
      <w:pPr>
        <w:ind w:left="5221" w:hanging="420"/>
      </w:pPr>
    </w:lvl>
  </w:abstractNum>
  <w:abstractNum w:abstractNumId="114">
    <w:nsid w:val="342825D1"/>
    <w:multiLevelType w:val="hybridMultilevel"/>
    <w:tmpl w:val="BDB67F04"/>
    <w:lvl w:ilvl="0" w:tplc="AD9CC4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5">
    <w:nsid w:val="34625313"/>
    <w:multiLevelType w:val="hybridMultilevel"/>
    <w:tmpl w:val="273EE562"/>
    <w:lvl w:ilvl="0" w:tplc="3A88D26C">
      <w:start w:val="1"/>
      <w:numFmt w:val="decimalEnclosedCircle"/>
      <w:lvlText w:val="%1"/>
      <w:lvlJc w:val="left"/>
      <w:pPr>
        <w:ind w:left="1800" w:hanging="360"/>
      </w:pPr>
      <w:rPr>
        <w:rFonts w:cs="Times New Roman" w:hint="default"/>
        <w:color w:val="auto"/>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116">
    <w:nsid w:val="34AE3E4D"/>
    <w:multiLevelType w:val="hybridMultilevel"/>
    <w:tmpl w:val="EBD8479C"/>
    <w:lvl w:ilvl="0" w:tplc="4A0401DE">
      <w:start w:val="1"/>
      <w:numFmt w:val="decimalEnclosedCircle"/>
      <w:lvlText w:val="%1"/>
      <w:lvlJc w:val="left"/>
      <w:pPr>
        <w:ind w:left="1950" w:hanging="420"/>
      </w:pPr>
      <w:rPr>
        <w:rFonts w:cs="Times New Roman" w:hint="default"/>
        <w:color w:val="auto"/>
      </w:rPr>
    </w:lvl>
    <w:lvl w:ilvl="1" w:tplc="04090019" w:tentative="1">
      <w:start w:val="1"/>
      <w:numFmt w:val="lowerLetter"/>
      <w:lvlText w:val="%2)"/>
      <w:lvlJc w:val="left"/>
      <w:pPr>
        <w:ind w:left="2370" w:hanging="420"/>
      </w:pPr>
    </w:lvl>
    <w:lvl w:ilvl="2" w:tplc="0409001B" w:tentative="1">
      <w:start w:val="1"/>
      <w:numFmt w:val="lowerRoman"/>
      <w:lvlText w:val="%3."/>
      <w:lvlJc w:val="right"/>
      <w:pPr>
        <w:ind w:left="2790" w:hanging="420"/>
      </w:pPr>
    </w:lvl>
    <w:lvl w:ilvl="3" w:tplc="0409000F" w:tentative="1">
      <w:start w:val="1"/>
      <w:numFmt w:val="decimal"/>
      <w:lvlText w:val="%4."/>
      <w:lvlJc w:val="left"/>
      <w:pPr>
        <w:ind w:left="3210" w:hanging="420"/>
      </w:pPr>
    </w:lvl>
    <w:lvl w:ilvl="4" w:tplc="04090019" w:tentative="1">
      <w:start w:val="1"/>
      <w:numFmt w:val="lowerLetter"/>
      <w:lvlText w:val="%5)"/>
      <w:lvlJc w:val="left"/>
      <w:pPr>
        <w:ind w:left="3630" w:hanging="420"/>
      </w:pPr>
    </w:lvl>
    <w:lvl w:ilvl="5" w:tplc="0409001B" w:tentative="1">
      <w:start w:val="1"/>
      <w:numFmt w:val="lowerRoman"/>
      <w:lvlText w:val="%6."/>
      <w:lvlJc w:val="right"/>
      <w:pPr>
        <w:ind w:left="4050" w:hanging="420"/>
      </w:pPr>
    </w:lvl>
    <w:lvl w:ilvl="6" w:tplc="0409000F" w:tentative="1">
      <w:start w:val="1"/>
      <w:numFmt w:val="decimal"/>
      <w:lvlText w:val="%7."/>
      <w:lvlJc w:val="left"/>
      <w:pPr>
        <w:ind w:left="4470" w:hanging="420"/>
      </w:pPr>
    </w:lvl>
    <w:lvl w:ilvl="7" w:tplc="04090019" w:tentative="1">
      <w:start w:val="1"/>
      <w:numFmt w:val="lowerLetter"/>
      <w:lvlText w:val="%8)"/>
      <w:lvlJc w:val="left"/>
      <w:pPr>
        <w:ind w:left="4890" w:hanging="420"/>
      </w:pPr>
    </w:lvl>
    <w:lvl w:ilvl="8" w:tplc="0409001B" w:tentative="1">
      <w:start w:val="1"/>
      <w:numFmt w:val="lowerRoman"/>
      <w:lvlText w:val="%9."/>
      <w:lvlJc w:val="right"/>
      <w:pPr>
        <w:ind w:left="5310" w:hanging="420"/>
      </w:pPr>
    </w:lvl>
  </w:abstractNum>
  <w:abstractNum w:abstractNumId="117">
    <w:nsid w:val="352626CB"/>
    <w:multiLevelType w:val="multilevel"/>
    <w:tmpl w:val="352626CB"/>
    <w:lvl w:ilvl="0">
      <w:start w:val="1"/>
      <w:numFmt w:val="decimal"/>
      <w:lvlText w:val="（%1）"/>
      <w:lvlJc w:val="left"/>
      <w:pPr>
        <w:ind w:left="750" w:hanging="75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8">
    <w:nsid w:val="35623EDE"/>
    <w:multiLevelType w:val="hybridMultilevel"/>
    <w:tmpl w:val="BDB67F04"/>
    <w:lvl w:ilvl="0" w:tplc="AD9CC4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9">
    <w:nsid w:val="35C1686D"/>
    <w:multiLevelType w:val="hybridMultilevel"/>
    <w:tmpl w:val="412A4064"/>
    <w:lvl w:ilvl="0" w:tplc="3AB0C10A">
      <w:start w:val="1"/>
      <w:numFmt w:val="decimalEnclosedCircle"/>
      <w:lvlText w:val="%1"/>
      <w:lvlJc w:val="left"/>
      <w:pPr>
        <w:ind w:left="1473" w:hanging="360"/>
      </w:pPr>
      <w:rPr>
        <w:rFonts w:hint="default"/>
      </w:rPr>
    </w:lvl>
    <w:lvl w:ilvl="1" w:tplc="04090019" w:tentative="1">
      <w:start w:val="1"/>
      <w:numFmt w:val="lowerLetter"/>
      <w:lvlText w:val="%2)"/>
      <w:lvlJc w:val="left"/>
      <w:pPr>
        <w:ind w:left="1953" w:hanging="420"/>
      </w:pPr>
    </w:lvl>
    <w:lvl w:ilvl="2" w:tplc="0409001B" w:tentative="1">
      <w:start w:val="1"/>
      <w:numFmt w:val="lowerRoman"/>
      <w:lvlText w:val="%3."/>
      <w:lvlJc w:val="right"/>
      <w:pPr>
        <w:ind w:left="2373" w:hanging="420"/>
      </w:pPr>
    </w:lvl>
    <w:lvl w:ilvl="3" w:tplc="0409000F" w:tentative="1">
      <w:start w:val="1"/>
      <w:numFmt w:val="decimal"/>
      <w:lvlText w:val="%4."/>
      <w:lvlJc w:val="left"/>
      <w:pPr>
        <w:ind w:left="2793" w:hanging="420"/>
      </w:pPr>
    </w:lvl>
    <w:lvl w:ilvl="4" w:tplc="04090019" w:tentative="1">
      <w:start w:val="1"/>
      <w:numFmt w:val="lowerLetter"/>
      <w:lvlText w:val="%5)"/>
      <w:lvlJc w:val="left"/>
      <w:pPr>
        <w:ind w:left="3213" w:hanging="420"/>
      </w:pPr>
    </w:lvl>
    <w:lvl w:ilvl="5" w:tplc="0409001B" w:tentative="1">
      <w:start w:val="1"/>
      <w:numFmt w:val="lowerRoman"/>
      <w:lvlText w:val="%6."/>
      <w:lvlJc w:val="right"/>
      <w:pPr>
        <w:ind w:left="3633" w:hanging="420"/>
      </w:pPr>
    </w:lvl>
    <w:lvl w:ilvl="6" w:tplc="0409000F" w:tentative="1">
      <w:start w:val="1"/>
      <w:numFmt w:val="decimal"/>
      <w:lvlText w:val="%7."/>
      <w:lvlJc w:val="left"/>
      <w:pPr>
        <w:ind w:left="4053" w:hanging="420"/>
      </w:pPr>
    </w:lvl>
    <w:lvl w:ilvl="7" w:tplc="04090019" w:tentative="1">
      <w:start w:val="1"/>
      <w:numFmt w:val="lowerLetter"/>
      <w:lvlText w:val="%8)"/>
      <w:lvlJc w:val="left"/>
      <w:pPr>
        <w:ind w:left="4473" w:hanging="420"/>
      </w:pPr>
    </w:lvl>
    <w:lvl w:ilvl="8" w:tplc="0409001B" w:tentative="1">
      <w:start w:val="1"/>
      <w:numFmt w:val="lowerRoman"/>
      <w:lvlText w:val="%9."/>
      <w:lvlJc w:val="right"/>
      <w:pPr>
        <w:ind w:left="4893" w:hanging="420"/>
      </w:pPr>
    </w:lvl>
  </w:abstractNum>
  <w:abstractNum w:abstractNumId="120">
    <w:nsid w:val="35C510BA"/>
    <w:multiLevelType w:val="hybridMultilevel"/>
    <w:tmpl w:val="034CE3A0"/>
    <w:lvl w:ilvl="0" w:tplc="3B9C4FE2">
      <w:start w:val="1"/>
      <w:numFmt w:val="decimalEnclosedCircle"/>
      <w:lvlText w:val="%1"/>
      <w:lvlJc w:val="left"/>
      <w:pPr>
        <w:ind w:left="1590" w:hanging="420"/>
      </w:pPr>
      <w:rPr>
        <w:rFonts w:ascii="宋体" w:eastAsia="宋体" w:hAnsi="宋体" w:cs="Times New Roman"/>
        <w:color w:val="000000"/>
      </w:rPr>
    </w:lvl>
    <w:lvl w:ilvl="1" w:tplc="04090019" w:tentative="1">
      <w:start w:val="1"/>
      <w:numFmt w:val="lowerLetter"/>
      <w:lvlText w:val="%2)"/>
      <w:lvlJc w:val="left"/>
      <w:pPr>
        <w:ind w:left="2010" w:hanging="420"/>
      </w:pPr>
    </w:lvl>
    <w:lvl w:ilvl="2" w:tplc="0409001B" w:tentative="1">
      <w:start w:val="1"/>
      <w:numFmt w:val="lowerRoman"/>
      <w:lvlText w:val="%3."/>
      <w:lvlJc w:val="right"/>
      <w:pPr>
        <w:ind w:left="2430" w:hanging="420"/>
      </w:pPr>
    </w:lvl>
    <w:lvl w:ilvl="3" w:tplc="0409000F" w:tentative="1">
      <w:start w:val="1"/>
      <w:numFmt w:val="decimal"/>
      <w:lvlText w:val="%4."/>
      <w:lvlJc w:val="left"/>
      <w:pPr>
        <w:ind w:left="2850" w:hanging="420"/>
      </w:pPr>
    </w:lvl>
    <w:lvl w:ilvl="4" w:tplc="04090019" w:tentative="1">
      <w:start w:val="1"/>
      <w:numFmt w:val="lowerLetter"/>
      <w:lvlText w:val="%5)"/>
      <w:lvlJc w:val="left"/>
      <w:pPr>
        <w:ind w:left="3270" w:hanging="420"/>
      </w:pPr>
    </w:lvl>
    <w:lvl w:ilvl="5" w:tplc="0409001B" w:tentative="1">
      <w:start w:val="1"/>
      <w:numFmt w:val="lowerRoman"/>
      <w:lvlText w:val="%6."/>
      <w:lvlJc w:val="right"/>
      <w:pPr>
        <w:ind w:left="3690" w:hanging="420"/>
      </w:pPr>
    </w:lvl>
    <w:lvl w:ilvl="6" w:tplc="0409000F" w:tentative="1">
      <w:start w:val="1"/>
      <w:numFmt w:val="decimal"/>
      <w:lvlText w:val="%7."/>
      <w:lvlJc w:val="left"/>
      <w:pPr>
        <w:ind w:left="4110" w:hanging="420"/>
      </w:pPr>
    </w:lvl>
    <w:lvl w:ilvl="7" w:tplc="04090019" w:tentative="1">
      <w:start w:val="1"/>
      <w:numFmt w:val="lowerLetter"/>
      <w:lvlText w:val="%8)"/>
      <w:lvlJc w:val="left"/>
      <w:pPr>
        <w:ind w:left="4530" w:hanging="420"/>
      </w:pPr>
    </w:lvl>
    <w:lvl w:ilvl="8" w:tplc="0409001B" w:tentative="1">
      <w:start w:val="1"/>
      <w:numFmt w:val="lowerRoman"/>
      <w:lvlText w:val="%9."/>
      <w:lvlJc w:val="right"/>
      <w:pPr>
        <w:ind w:left="4950" w:hanging="420"/>
      </w:pPr>
    </w:lvl>
  </w:abstractNum>
  <w:abstractNum w:abstractNumId="121">
    <w:nsid w:val="35EA1FCC"/>
    <w:multiLevelType w:val="hybridMultilevel"/>
    <w:tmpl w:val="6D4087E4"/>
    <w:lvl w:ilvl="0" w:tplc="3B9C4FE2">
      <w:start w:val="1"/>
      <w:numFmt w:val="decimalEnclosedCircle"/>
      <w:lvlText w:val="%1"/>
      <w:lvlJc w:val="left"/>
      <w:pPr>
        <w:ind w:left="1473" w:hanging="360"/>
      </w:pPr>
      <w:rPr>
        <w:rFonts w:ascii="宋体" w:eastAsia="宋体" w:hAnsi="宋体" w:cs="Times New Roman"/>
        <w:color w:val="000000"/>
      </w:rPr>
    </w:lvl>
    <w:lvl w:ilvl="1" w:tplc="AF98D4CE">
      <w:start w:val="1"/>
      <w:numFmt w:val="decimalEnclosedCircle"/>
      <w:lvlText w:val="%2"/>
      <w:lvlJc w:val="left"/>
      <w:pPr>
        <w:ind w:left="1893" w:hanging="360"/>
      </w:pPr>
      <w:rPr>
        <w:rFonts w:cs="宋体" w:hint="default"/>
        <w:color w:val="000000"/>
      </w:rPr>
    </w:lvl>
    <w:lvl w:ilvl="2" w:tplc="0409001B" w:tentative="1">
      <w:start w:val="1"/>
      <w:numFmt w:val="lowerRoman"/>
      <w:lvlText w:val="%3."/>
      <w:lvlJc w:val="right"/>
      <w:pPr>
        <w:ind w:left="2373" w:hanging="420"/>
      </w:pPr>
    </w:lvl>
    <w:lvl w:ilvl="3" w:tplc="0409000F" w:tentative="1">
      <w:start w:val="1"/>
      <w:numFmt w:val="decimal"/>
      <w:lvlText w:val="%4."/>
      <w:lvlJc w:val="left"/>
      <w:pPr>
        <w:ind w:left="2793" w:hanging="420"/>
      </w:pPr>
    </w:lvl>
    <w:lvl w:ilvl="4" w:tplc="04090019" w:tentative="1">
      <w:start w:val="1"/>
      <w:numFmt w:val="lowerLetter"/>
      <w:lvlText w:val="%5)"/>
      <w:lvlJc w:val="left"/>
      <w:pPr>
        <w:ind w:left="3213" w:hanging="420"/>
      </w:pPr>
    </w:lvl>
    <w:lvl w:ilvl="5" w:tplc="0409001B" w:tentative="1">
      <w:start w:val="1"/>
      <w:numFmt w:val="lowerRoman"/>
      <w:lvlText w:val="%6."/>
      <w:lvlJc w:val="right"/>
      <w:pPr>
        <w:ind w:left="3633" w:hanging="420"/>
      </w:pPr>
    </w:lvl>
    <w:lvl w:ilvl="6" w:tplc="0409000F" w:tentative="1">
      <w:start w:val="1"/>
      <w:numFmt w:val="decimal"/>
      <w:lvlText w:val="%7."/>
      <w:lvlJc w:val="left"/>
      <w:pPr>
        <w:ind w:left="4053" w:hanging="420"/>
      </w:pPr>
    </w:lvl>
    <w:lvl w:ilvl="7" w:tplc="04090019" w:tentative="1">
      <w:start w:val="1"/>
      <w:numFmt w:val="lowerLetter"/>
      <w:lvlText w:val="%8)"/>
      <w:lvlJc w:val="left"/>
      <w:pPr>
        <w:ind w:left="4473" w:hanging="420"/>
      </w:pPr>
    </w:lvl>
    <w:lvl w:ilvl="8" w:tplc="0409001B" w:tentative="1">
      <w:start w:val="1"/>
      <w:numFmt w:val="lowerRoman"/>
      <w:lvlText w:val="%9."/>
      <w:lvlJc w:val="right"/>
      <w:pPr>
        <w:ind w:left="4893" w:hanging="420"/>
      </w:pPr>
    </w:lvl>
  </w:abstractNum>
  <w:abstractNum w:abstractNumId="122">
    <w:nsid w:val="35EC633E"/>
    <w:multiLevelType w:val="hybridMultilevel"/>
    <w:tmpl w:val="53683B28"/>
    <w:lvl w:ilvl="0" w:tplc="FA427F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3">
    <w:nsid w:val="36231F5C"/>
    <w:multiLevelType w:val="hybridMultilevel"/>
    <w:tmpl w:val="10F264F8"/>
    <w:lvl w:ilvl="0" w:tplc="F086F098">
      <w:start w:val="1"/>
      <w:numFmt w:val="decimalEnclosedCircle"/>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4">
    <w:nsid w:val="36482B8A"/>
    <w:multiLevelType w:val="hybridMultilevel"/>
    <w:tmpl w:val="BDB67F04"/>
    <w:lvl w:ilvl="0" w:tplc="AD9CC4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5">
    <w:nsid w:val="37767316"/>
    <w:multiLevelType w:val="hybridMultilevel"/>
    <w:tmpl w:val="034CE3A0"/>
    <w:lvl w:ilvl="0" w:tplc="3B9C4FE2">
      <w:start w:val="1"/>
      <w:numFmt w:val="decimalEnclosedCircle"/>
      <w:lvlText w:val="%1"/>
      <w:lvlJc w:val="left"/>
      <w:pPr>
        <w:ind w:left="1590" w:hanging="420"/>
      </w:pPr>
      <w:rPr>
        <w:rFonts w:ascii="宋体" w:eastAsia="宋体" w:hAnsi="宋体" w:cs="Times New Roman"/>
        <w:color w:val="000000"/>
      </w:rPr>
    </w:lvl>
    <w:lvl w:ilvl="1" w:tplc="04090019" w:tentative="1">
      <w:start w:val="1"/>
      <w:numFmt w:val="lowerLetter"/>
      <w:lvlText w:val="%2)"/>
      <w:lvlJc w:val="left"/>
      <w:pPr>
        <w:ind w:left="2010" w:hanging="420"/>
      </w:pPr>
    </w:lvl>
    <w:lvl w:ilvl="2" w:tplc="0409001B" w:tentative="1">
      <w:start w:val="1"/>
      <w:numFmt w:val="lowerRoman"/>
      <w:lvlText w:val="%3."/>
      <w:lvlJc w:val="right"/>
      <w:pPr>
        <w:ind w:left="2430" w:hanging="420"/>
      </w:pPr>
    </w:lvl>
    <w:lvl w:ilvl="3" w:tplc="0409000F" w:tentative="1">
      <w:start w:val="1"/>
      <w:numFmt w:val="decimal"/>
      <w:lvlText w:val="%4."/>
      <w:lvlJc w:val="left"/>
      <w:pPr>
        <w:ind w:left="2850" w:hanging="420"/>
      </w:pPr>
    </w:lvl>
    <w:lvl w:ilvl="4" w:tplc="04090019" w:tentative="1">
      <w:start w:val="1"/>
      <w:numFmt w:val="lowerLetter"/>
      <w:lvlText w:val="%5)"/>
      <w:lvlJc w:val="left"/>
      <w:pPr>
        <w:ind w:left="3270" w:hanging="420"/>
      </w:pPr>
    </w:lvl>
    <w:lvl w:ilvl="5" w:tplc="0409001B" w:tentative="1">
      <w:start w:val="1"/>
      <w:numFmt w:val="lowerRoman"/>
      <w:lvlText w:val="%6."/>
      <w:lvlJc w:val="right"/>
      <w:pPr>
        <w:ind w:left="3690" w:hanging="420"/>
      </w:pPr>
    </w:lvl>
    <w:lvl w:ilvl="6" w:tplc="0409000F" w:tentative="1">
      <w:start w:val="1"/>
      <w:numFmt w:val="decimal"/>
      <w:lvlText w:val="%7."/>
      <w:lvlJc w:val="left"/>
      <w:pPr>
        <w:ind w:left="4110" w:hanging="420"/>
      </w:pPr>
    </w:lvl>
    <w:lvl w:ilvl="7" w:tplc="04090019" w:tentative="1">
      <w:start w:val="1"/>
      <w:numFmt w:val="lowerLetter"/>
      <w:lvlText w:val="%8)"/>
      <w:lvlJc w:val="left"/>
      <w:pPr>
        <w:ind w:left="4530" w:hanging="420"/>
      </w:pPr>
    </w:lvl>
    <w:lvl w:ilvl="8" w:tplc="0409001B" w:tentative="1">
      <w:start w:val="1"/>
      <w:numFmt w:val="lowerRoman"/>
      <w:lvlText w:val="%9."/>
      <w:lvlJc w:val="right"/>
      <w:pPr>
        <w:ind w:left="4950" w:hanging="420"/>
      </w:pPr>
    </w:lvl>
  </w:abstractNum>
  <w:abstractNum w:abstractNumId="126">
    <w:nsid w:val="37933AC1"/>
    <w:multiLevelType w:val="hybridMultilevel"/>
    <w:tmpl w:val="BDB67F04"/>
    <w:lvl w:ilvl="0" w:tplc="AD9CC4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7">
    <w:nsid w:val="37D81EC8"/>
    <w:multiLevelType w:val="hybridMultilevel"/>
    <w:tmpl w:val="210AE36E"/>
    <w:lvl w:ilvl="0" w:tplc="F086F098">
      <w:start w:val="1"/>
      <w:numFmt w:val="decimalEnclosedCircle"/>
      <w:lvlText w:val="%1"/>
      <w:lvlJc w:val="left"/>
      <w:pPr>
        <w:ind w:left="1533" w:hanging="420"/>
      </w:pPr>
      <w:rPr>
        <w:rFonts w:hint="default"/>
      </w:rPr>
    </w:lvl>
    <w:lvl w:ilvl="1" w:tplc="04090019" w:tentative="1">
      <w:start w:val="1"/>
      <w:numFmt w:val="lowerLetter"/>
      <w:lvlText w:val="%2)"/>
      <w:lvlJc w:val="left"/>
      <w:pPr>
        <w:ind w:left="1953" w:hanging="420"/>
      </w:pPr>
    </w:lvl>
    <w:lvl w:ilvl="2" w:tplc="0409001B" w:tentative="1">
      <w:start w:val="1"/>
      <w:numFmt w:val="lowerRoman"/>
      <w:lvlText w:val="%3."/>
      <w:lvlJc w:val="right"/>
      <w:pPr>
        <w:ind w:left="2373" w:hanging="420"/>
      </w:pPr>
    </w:lvl>
    <w:lvl w:ilvl="3" w:tplc="0409000F" w:tentative="1">
      <w:start w:val="1"/>
      <w:numFmt w:val="decimal"/>
      <w:lvlText w:val="%4."/>
      <w:lvlJc w:val="left"/>
      <w:pPr>
        <w:ind w:left="2793" w:hanging="420"/>
      </w:pPr>
    </w:lvl>
    <w:lvl w:ilvl="4" w:tplc="04090019" w:tentative="1">
      <w:start w:val="1"/>
      <w:numFmt w:val="lowerLetter"/>
      <w:lvlText w:val="%5)"/>
      <w:lvlJc w:val="left"/>
      <w:pPr>
        <w:ind w:left="3213" w:hanging="420"/>
      </w:pPr>
    </w:lvl>
    <w:lvl w:ilvl="5" w:tplc="0409001B" w:tentative="1">
      <w:start w:val="1"/>
      <w:numFmt w:val="lowerRoman"/>
      <w:lvlText w:val="%6."/>
      <w:lvlJc w:val="right"/>
      <w:pPr>
        <w:ind w:left="3633" w:hanging="420"/>
      </w:pPr>
    </w:lvl>
    <w:lvl w:ilvl="6" w:tplc="0409000F" w:tentative="1">
      <w:start w:val="1"/>
      <w:numFmt w:val="decimal"/>
      <w:lvlText w:val="%7."/>
      <w:lvlJc w:val="left"/>
      <w:pPr>
        <w:ind w:left="4053" w:hanging="420"/>
      </w:pPr>
    </w:lvl>
    <w:lvl w:ilvl="7" w:tplc="04090019" w:tentative="1">
      <w:start w:val="1"/>
      <w:numFmt w:val="lowerLetter"/>
      <w:lvlText w:val="%8)"/>
      <w:lvlJc w:val="left"/>
      <w:pPr>
        <w:ind w:left="4473" w:hanging="420"/>
      </w:pPr>
    </w:lvl>
    <w:lvl w:ilvl="8" w:tplc="0409001B" w:tentative="1">
      <w:start w:val="1"/>
      <w:numFmt w:val="lowerRoman"/>
      <w:lvlText w:val="%9."/>
      <w:lvlJc w:val="right"/>
      <w:pPr>
        <w:ind w:left="4893" w:hanging="420"/>
      </w:pPr>
    </w:lvl>
  </w:abstractNum>
  <w:abstractNum w:abstractNumId="128">
    <w:nsid w:val="38607D8C"/>
    <w:multiLevelType w:val="hybridMultilevel"/>
    <w:tmpl w:val="DFCAE090"/>
    <w:lvl w:ilvl="0" w:tplc="CF32645A">
      <w:start w:val="1"/>
      <w:numFmt w:val="decimalEnclosedCircle"/>
      <w:lvlText w:val="%1"/>
      <w:lvlJc w:val="left"/>
      <w:pPr>
        <w:ind w:left="1801" w:hanging="360"/>
      </w:pPr>
      <w:rPr>
        <w:rFonts w:hint="default"/>
      </w:rPr>
    </w:lvl>
    <w:lvl w:ilvl="1" w:tplc="04090019" w:tentative="1">
      <w:start w:val="1"/>
      <w:numFmt w:val="lowerLetter"/>
      <w:lvlText w:val="%2)"/>
      <w:lvlJc w:val="left"/>
      <w:pPr>
        <w:ind w:left="2281" w:hanging="420"/>
      </w:pPr>
    </w:lvl>
    <w:lvl w:ilvl="2" w:tplc="0409001B" w:tentative="1">
      <w:start w:val="1"/>
      <w:numFmt w:val="lowerRoman"/>
      <w:lvlText w:val="%3."/>
      <w:lvlJc w:val="right"/>
      <w:pPr>
        <w:ind w:left="2701" w:hanging="420"/>
      </w:pPr>
    </w:lvl>
    <w:lvl w:ilvl="3" w:tplc="0409000F" w:tentative="1">
      <w:start w:val="1"/>
      <w:numFmt w:val="decimal"/>
      <w:lvlText w:val="%4."/>
      <w:lvlJc w:val="left"/>
      <w:pPr>
        <w:ind w:left="3121" w:hanging="420"/>
      </w:pPr>
    </w:lvl>
    <w:lvl w:ilvl="4" w:tplc="04090019" w:tentative="1">
      <w:start w:val="1"/>
      <w:numFmt w:val="lowerLetter"/>
      <w:lvlText w:val="%5)"/>
      <w:lvlJc w:val="left"/>
      <w:pPr>
        <w:ind w:left="3541" w:hanging="420"/>
      </w:pPr>
    </w:lvl>
    <w:lvl w:ilvl="5" w:tplc="0409001B" w:tentative="1">
      <w:start w:val="1"/>
      <w:numFmt w:val="lowerRoman"/>
      <w:lvlText w:val="%6."/>
      <w:lvlJc w:val="right"/>
      <w:pPr>
        <w:ind w:left="3961" w:hanging="420"/>
      </w:pPr>
    </w:lvl>
    <w:lvl w:ilvl="6" w:tplc="0409000F" w:tentative="1">
      <w:start w:val="1"/>
      <w:numFmt w:val="decimal"/>
      <w:lvlText w:val="%7."/>
      <w:lvlJc w:val="left"/>
      <w:pPr>
        <w:ind w:left="4381" w:hanging="420"/>
      </w:pPr>
    </w:lvl>
    <w:lvl w:ilvl="7" w:tplc="04090019" w:tentative="1">
      <w:start w:val="1"/>
      <w:numFmt w:val="lowerLetter"/>
      <w:lvlText w:val="%8)"/>
      <w:lvlJc w:val="left"/>
      <w:pPr>
        <w:ind w:left="4801" w:hanging="420"/>
      </w:pPr>
    </w:lvl>
    <w:lvl w:ilvl="8" w:tplc="0409001B" w:tentative="1">
      <w:start w:val="1"/>
      <w:numFmt w:val="lowerRoman"/>
      <w:lvlText w:val="%9."/>
      <w:lvlJc w:val="right"/>
      <w:pPr>
        <w:ind w:left="5221" w:hanging="420"/>
      </w:pPr>
    </w:lvl>
  </w:abstractNum>
  <w:abstractNum w:abstractNumId="129">
    <w:nsid w:val="391E05F0"/>
    <w:multiLevelType w:val="hybridMultilevel"/>
    <w:tmpl w:val="BDB67F04"/>
    <w:lvl w:ilvl="0" w:tplc="AD9CC4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0">
    <w:nsid w:val="3A1A4075"/>
    <w:multiLevelType w:val="hybridMultilevel"/>
    <w:tmpl w:val="518035B2"/>
    <w:lvl w:ilvl="0" w:tplc="092C22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1">
    <w:nsid w:val="3A255C18"/>
    <w:multiLevelType w:val="hybridMultilevel"/>
    <w:tmpl w:val="040451DC"/>
    <w:lvl w:ilvl="0" w:tplc="A59CC236">
      <w:start w:val="1"/>
      <w:numFmt w:val="decimalEnclosedCircle"/>
      <w:lvlText w:val="%1"/>
      <w:lvlJc w:val="left"/>
      <w:pPr>
        <w:ind w:left="1530" w:hanging="360"/>
      </w:pPr>
      <w:rPr>
        <w:rFonts w:hint="default"/>
      </w:rPr>
    </w:lvl>
    <w:lvl w:ilvl="1" w:tplc="04090019" w:tentative="1">
      <w:start w:val="1"/>
      <w:numFmt w:val="lowerLetter"/>
      <w:lvlText w:val="%2)"/>
      <w:lvlJc w:val="left"/>
      <w:pPr>
        <w:ind w:left="2010" w:hanging="420"/>
      </w:pPr>
    </w:lvl>
    <w:lvl w:ilvl="2" w:tplc="0409001B" w:tentative="1">
      <w:start w:val="1"/>
      <w:numFmt w:val="lowerRoman"/>
      <w:lvlText w:val="%3."/>
      <w:lvlJc w:val="right"/>
      <w:pPr>
        <w:ind w:left="2430" w:hanging="420"/>
      </w:pPr>
    </w:lvl>
    <w:lvl w:ilvl="3" w:tplc="0409000F" w:tentative="1">
      <w:start w:val="1"/>
      <w:numFmt w:val="decimal"/>
      <w:lvlText w:val="%4."/>
      <w:lvlJc w:val="left"/>
      <w:pPr>
        <w:ind w:left="2850" w:hanging="420"/>
      </w:pPr>
    </w:lvl>
    <w:lvl w:ilvl="4" w:tplc="04090019" w:tentative="1">
      <w:start w:val="1"/>
      <w:numFmt w:val="lowerLetter"/>
      <w:lvlText w:val="%5)"/>
      <w:lvlJc w:val="left"/>
      <w:pPr>
        <w:ind w:left="3270" w:hanging="420"/>
      </w:pPr>
    </w:lvl>
    <w:lvl w:ilvl="5" w:tplc="0409001B" w:tentative="1">
      <w:start w:val="1"/>
      <w:numFmt w:val="lowerRoman"/>
      <w:lvlText w:val="%6."/>
      <w:lvlJc w:val="right"/>
      <w:pPr>
        <w:ind w:left="3690" w:hanging="420"/>
      </w:pPr>
    </w:lvl>
    <w:lvl w:ilvl="6" w:tplc="0409000F" w:tentative="1">
      <w:start w:val="1"/>
      <w:numFmt w:val="decimal"/>
      <w:lvlText w:val="%7."/>
      <w:lvlJc w:val="left"/>
      <w:pPr>
        <w:ind w:left="4110" w:hanging="420"/>
      </w:pPr>
    </w:lvl>
    <w:lvl w:ilvl="7" w:tplc="04090019" w:tentative="1">
      <w:start w:val="1"/>
      <w:numFmt w:val="lowerLetter"/>
      <w:lvlText w:val="%8)"/>
      <w:lvlJc w:val="left"/>
      <w:pPr>
        <w:ind w:left="4530" w:hanging="420"/>
      </w:pPr>
    </w:lvl>
    <w:lvl w:ilvl="8" w:tplc="0409001B" w:tentative="1">
      <w:start w:val="1"/>
      <w:numFmt w:val="lowerRoman"/>
      <w:lvlText w:val="%9."/>
      <w:lvlJc w:val="right"/>
      <w:pPr>
        <w:ind w:left="4950" w:hanging="420"/>
      </w:pPr>
    </w:lvl>
  </w:abstractNum>
  <w:abstractNum w:abstractNumId="132">
    <w:nsid w:val="3AF924F5"/>
    <w:multiLevelType w:val="hybridMultilevel"/>
    <w:tmpl w:val="4852ED64"/>
    <w:lvl w:ilvl="0" w:tplc="FA427F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3">
    <w:nsid w:val="3B7F30B4"/>
    <w:multiLevelType w:val="hybridMultilevel"/>
    <w:tmpl w:val="BDB67F04"/>
    <w:lvl w:ilvl="0" w:tplc="AD9CC4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4">
    <w:nsid w:val="3D650F93"/>
    <w:multiLevelType w:val="hybridMultilevel"/>
    <w:tmpl w:val="53683B28"/>
    <w:lvl w:ilvl="0" w:tplc="FA427F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5">
    <w:nsid w:val="3E2B4558"/>
    <w:multiLevelType w:val="hybridMultilevel"/>
    <w:tmpl w:val="BDB67F04"/>
    <w:lvl w:ilvl="0" w:tplc="AD9CC4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6">
    <w:nsid w:val="3F6E133D"/>
    <w:multiLevelType w:val="multilevel"/>
    <w:tmpl w:val="352626CB"/>
    <w:lvl w:ilvl="0">
      <w:start w:val="1"/>
      <w:numFmt w:val="decimal"/>
      <w:lvlText w:val="（%1）"/>
      <w:lvlJc w:val="left"/>
      <w:pPr>
        <w:ind w:left="750" w:hanging="75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7">
    <w:nsid w:val="409B44E8"/>
    <w:multiLevelType w:val="hybridMultilevel"/>
    <w:tmpl w:val="BDB67F04"/>
    <w:lvl w:ilvl="0" w:tplc="AD9CC4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8">
    <w:nsid w:val="41AE01E7"/>
    <w:multiLevelType w:val="hybridMultilevel"/>
    <w:tmpl w:val="340E8102"/>
    <w:lvl w:ilvl="0" w:tplc="4A0401DE">
      <w:start w:val="1"/>
      <w:numFmt w:val="decimalEnclosedCircle"/>
      <w:lvlText w:val="%1"/>
      <w:lvlJc w:val="left"/>
      <w:pPr>
        <w:ind w:left="1838" w:hanging="420"/>
      </w:pPr>
      <w:rPr>
        <w:rFonts w:cs="Times New Roman" w:hint="default"/>
        <w:color w:val="auto"/>
      </w:rPr>
    </w:lvl>
    <w:lvl w:ilvl="1" w:tplc="04090019" w:tentative="1">
      <w:start w:val="1"/>
      <w:numFmt w:val="lowerLetter"/>
      <w:lvlText w:val="%2)"/>
      <w:lvlJc w:val="left"/>
      <w:pPr>
        <w:ind w:left="2258" w:hanging="420"/>
      </w:pPr>
    </w:lvl>
    <w:lvl w:ilvl="2" w:tplc="0409001B" w:tentative="1">
      <w:start w:val="1"/>
      <w:numFmt w:val="lowerRoman"/>
      <w:lvlText w:val="%3."/>
      <w:lvlJc w:val="right"/>
      <w:pPr>
        <w:ind w:left="2678" w:hanging="420"/>
      </w:pPr>
    </w:lvl>
    <w:lvl w:ilvl="3" w:tplc="0409000F" w:tentative="1">
      <w:start w:val="1"/>
      <w:numFmt w:val="decimal"/>
      <w:lvlText w:val="%4."/>
      <w:lvlJc w:val="left"/>
      <w:pPr>
        <w:ind w:left="3098" w:hanging="420"/>
      </w:pPr>
    </w:lvl>
    <w:lvl w:ilvl="4" w:tplc="04090019" w:tentative="1">
      <w:start w:val="1"/>
      <w:numFmt w:val="lowerLetter"/>
      <w:lvlText w:val="%5)"/>
      <w:lvlJc w:val="left"/>
      <w:pPr>
        <w:ind w:left="3518" w:hanging="420"/>
      </w:pPr>
    </w:lvl>
    <w:lvl w:ilvl="5" w:tplc="0409001B" w:tentative="1">
      <w:start w:val="1"/>
      <w:numFmt w:val="lowerRoman"/>
      <w:lvlText w:val="%6."/>
      <w:lvlJc w:val="right"/>
      <w:pPr>
        <w:ind w:left="3938" w:hanging="420"/>
      </w:pPr>
    </w:lvl>
    <w:lvl w:ilvl="6" w:tplc="0409000F" w:tentative="1">
      <w:start w:val="1"/>
      <w:numFmt w:val="decimal"/>
      <w:lvlText w:val="%7."/>
      <w:lvlJc w:val="left"/>
      <w:pPr>
        <w:ind w:left="4358" w:hanging="420"/>
      </w:pPr>
    </w:lvl>
    <w:lvl w:ilvl="7" w:tplc="04090019" w:tentative="1">
      <w:start w:val="1"/>
      <w:numFmt w:val="lowerLetter"/>
      <w:lvlText w:val="%8)"/>
      <w:lvlJc w:val="left"/>
      <w:pPr>
        <w:ind w:left="4778" w:hanging="420"/>
      </w:pPr>
    </w:lvl>
    <w:lvl w:ilvl="8" w:tplc="0409001B" w:tentative="1">
      <w:start w:val="1"/>
      <w:numFmt w:val="lowerRoman"/>
      <w:lvlText w:val="%9."/>
      <w:lvlJc w:val="right"/>
      <w:pPr>
        <w:ind w:left="5198" w:hanging="420"/>
      </w:pPr>
    </w:lvl>
  </w:abstractNum>
  <w:abstractNum w:abstractNumId="139">
    <w:nsid w:val="41E00328"/>
    <w:multiLevelType w:val="hybridMultilevel"/>
    <w:tmpl w:val="BDB67F04"/>
    <w:lvl w:ilvl="0" w:tplc="AD9CC4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0">
    <w:nsid w:val="421443C3"/>
    <w:multiLevelType w:val="hybridMultilevel"/>
    <w:tmpl w:val="BDB67F04"/>
    <w:lvl w:ilvl="0" w:tplc="AD9CC4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1">
    <w:nsid w:val="423946F7"/>
    <w:multiLevelType w:val="multilevel"/>
    <w:tmpl w:val="352626CB"/>
    <w:lvl w:ilvl="0">
      <w:start w:val="1"/>
      <w:numFmt w:val="decimal"/>
      <w:lvlText w:val="（%1）"/>
      <w:lvlJc w:val="left"/>
      <w:pPr>
        <w:ind w:left="750" w:hanging="75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2">
    <w:nsid w:val="42B42D02"/>
    <w:multiLevelType w:val="multilevel"/>
    <w:tmpl w:val="352626CB"/>
    <w:lvl w:ilvl="0">
      <w:start w:val="1"/>
      <w:numFmt w:val="decimal"/>
      <w:lvlText w:val="（%1）"/>
      <w:lvlJc w:val="left"/>
      <w:pPr>
        <w:ind w:left="750" w:hanging="75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3">
    <w:nsid w:val="42B56E6A"/>
    <w:multiLevelType w:val="multilevel"/>
    <w:tmpl w:val="352626CB"/>
    <w:lvl w:ilvl="0">
      <w:start w:val="1"/>
      <w:numFmt w:val="decimal"/>
      <w:lvlText w:val="（%1）"/>
      <w:lvlJc w:val="left"/>
      <w:pPr>
        <w:ind w:left="750" w:hanging="75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4">
    <w:nsid w:val="4300189F"/>
    <w:multiLevelType w:val="hybridMultilevel"/>
    <w:tmpl w:val="273EE562"/>
    <w:lvl w:ilvl="0" w:tplc="3A88D26C">
      <w:start w:val="1"/>
      <w:numFmt w:val="decimalEnclosedCircle"/>
      <w:lvlText w:val="%1"/>
      <w:lvlJc w:val="left"/>
      <w:pPr>
        <w:ind w:left="1800" w:hanging="360"/>
      </w:pPr>
      <w:rPr>
        <w:rFonts w:cs="Times New Roman" w:hint="default"/>
        <w:color w:val="auto"/>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145">
    <w:nsid w:val="43165E15"/>
    <w:multiLevelType w:val="hybridMultilevel"/>
    <w:tmpl w:val="4852ED64"/>
    <w:lvl w:ilvl="0" w:tplc="FA427F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6">
    <w:nsid w:val="43BB3096"/>
    <w:multiLevelType w:val="hybridMultilevel"/>
    <w:tmpl w:val="BDB67F04"/>
    <w:lvl w:ilvl="0" w:tplc="AD9CC4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7">
    <w:nsid w:val="441A5C13"/>
    <w:multiLevelType w:val="hybridMultilevel"/>
    <w:tmpl w:val="AD981D1E"/>
    <w:lvl w:ilvl="0" w:tplc="F086F098">
      <w:start w:val="1"/>
      <w:numFmt w:val="decimalEnclosedCircle"/>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8">
    <w:nsid w:val="44F36358"/>
    <w:multiLevelType w:val="hybridMultilevel"/>
    <w:tmpl w:val="C20E4DBC"/>
    <w:lvl w:ilvl="0" w:tplc="F086F098">
      <w:start w:val="1"/>
      <w:numFmt w:val="decimalEnclosedCircle"/>
      <w:lvlText w:val="%1"/>
      <w:lvlJc w:val="left"/>
      <w:pPr>
        <w:ind w:left="1533" w:hanging="420"/>
      </w:pPr>
      <w:rPr>
        <w:rFonts w:hint="default"/>
      </w:rPr>
    </w:lvl>
    <w:lvl w:ilvl="1" w:tplc="04090019" w:tentative="1">
      <w:start w:val="1"/>
      <w:numFmt w:val="lowerLetter"/>
      <w:lvlText w:val="%2)"/>
      <w:lvlJc w:val="left"/>
      <w:pPr>
        <w:ind w:left="1953" w:hanging="420"/>
      </w:pPr>
    </w:lvl>
    <w:lvl w:ilvl="2" w:tplc="0409001B" w:tentative="1">
      <w:start w:val="1"/>
      <w:numFmt w:val="lowerRoman"/>
      <w:lvlText w:val="%3."/>
      <w:lvlJc w:val="right"/>
      <w:pPr>
        <w:ind w:left="2373" w:hanging="420"/>
      </w:pPr>
    </w:lvl>
    <w:lvl w:ilvl="3" w:tplc="0409000F" w:tentative="1">
      <w:start w:val="1"/>
      <w:numFmt w:val="decimal"/>
      <w:lvlText w:val="%4."/>
      <w:lvlJc w:val="left"/>
      <w:pPr>
        <w:ind w:left="2793" w:hanging="420"/>
      </w:pPr>
    </w:lvl>
    <w:lvl w:ilvl="4" w:tplc="04090019" w:tentative="1">
      <w:start w:val="1"/>
      <w:numFmt w:val="lowerLetter"/>
      <w:lvlText w:val="%5)"/>
      <w:lvlJc w:val="left"/>
      <w:pPr>
        <w:ind w:left="3213" w:hanging="420"/>
      </w:pPr>
    </w:lvl>
    <w:lvl w:ilvl="5" w:tplc="0409001B" w:tentative="1">
      <w:start w:val="1"/>
      <w:numFmt w:val="lowerRoman"/>
      <w:lvlText w:val="%6."/>
      <w:lvlJc w:val="right"/>
      <w:pPr>
        <w:ind w:left="3633" w:hanging="420"/>
      </w:pPr>
    </w:lvl>
    <w:lvl w:ilvl="6" w:tplc="0409000F" w:tentative="1">
      <w:start w:val="1"/>
      <w:numFmt w:val="decimal"/>
      <w:lvlText w:val="%7."/>
      <w:lvlJc w:val="left"/>
      <w:pPr>
        <w:ind w:left="4053" w:hanging="420"/>
      </w:pPr>
    </w:lvl>
    <w:lvl w:ilvl="7" w:tplc="04090019" w:tentative="1">
      <w:start w:val="1"/>
      <w:numFmt w:val="lowerLetter"/>
      <w:lvlText w:val="%8)"/>
      <w:lvlJc w:val="left"/>
      <w:pPr>
        <w:ind w:left="4473" w:hanging="420"/>
      </w:pPr>
    </w:lvl>
    <w:lvl w:ilvl="8" w:tplc="0409001B" w:tentative="1">
      <w:start w:val="1"/>
      <w:numFmt w:val="lowerRoman"/>
      <w:lvlText w:val="%9."/>
      <w:lvlJc w:val="right"/>
      <w:pPr>
        <w:ind w:left="4893" w:hanging="420"/>
      </w:pPr>
    </w:lvl>
  </w:abstractNum>
  <w:abstractNum w:abstractNumId="149">
    <w:nsid w:val="45227175"/>
    <w:multiLevelType w:val="hybridMultilevel"/>
    <w:tmpl w:val="3B2A4544"/>
    <w:lvl w:ilvl="0" w:tplc="E4E2376A">
      <w:start w:val="1"/>
      <w:numFmt w:val="decimal"/>
      <w:lvlText w:val="%1、"/>
      <w:lvlJc w:val="left"/>
      <w:pPr>
        <w:ind w:left="390" w:hanging="39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0">
    <w:nsid w:val="45B15D89"/>
    <w:multiLevelType w:val="hybridMultilevel"/>
    <w:tmpl w:val="BDB67F04"/>
    <w:lvl w:ilvl="0" w:tplc="AD9CC4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1">
    <w:nsid w:val="462B33D1"/>
    <w:multiLevelType w:val="multilevel"/>
    <w:tmpl w:val="352626CB"/>
    <w:lvl w:ilvl="0">
      <w:start w:val="1"/>
      <w:numFmt w:val="decimal"/>
      <w:lvlText w:val="（%1）"/>
      <w:lvlJc w:val="left"/>
      <w:pPr>
        <w:ind w:left="750" w:hanging="75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2">
    <w:nsid w:val="46CE098F"/>
    <w:multiLevelType w:val="hybridMultilevel"/>
    <w:tmpl w:val="72802D60"/>
    <w:lvl w:ilvl="0" w:tplc="F086F098">
      <w:start w:val="1"/>
      <w:numFmt w:val="decimalEnclosedCircle"/>
      <w:lvlText w:val="%1"/>
      <w:lvlJc w:val="left"/>
      <w:pPr>
        <w:ind w:left="1533" w:hanging="420"/>
      </w:pPr>
      <w:rPr>
        <w:rFonts w:hint="default"/>
      </w:rPr>
    </w:lvl>
    <w:lvl w:ilvl="1" w:tplc="04090019" w:tentative="1">
      <w:start w:val="1"/>
      <w:numFmt w:val="lowerLetter"/>
      <w:lvlText w:val="%2)"/>
      <w:lvlJc w:val="left"/>
      <w:pPr>
        <w:ind w:left="1953" w:hanging="420"/>
      </w:pPr>
    </w:lvl>
    <w:lvl w:ilvl="2" w:tplc="0409001B" w:tentative="1">
      <w:start w:val="1"/>
      <w:numFmt w:val="lowerRoman"/>
      <w:lvlText w:val="%3."/>
      <w:lvlJc w:val="right"/>
      <w:pPr>
        <w:ind w:left="2373" w:hanging="420"/>
      </w:pPr>
    </w:lvl>
    <w:lvl w:ilvl="3" w:tplc="0409000F" w:tentative="1">
      <w:start w:val="1"/>
      <w:numFmt w:val="decimal"/>
      <w:lvlText w:val="%4."/>
      <w:lvlJc w:val="left"/>
      <w:pPr>
        <w:ind w:left="2793" w:hanging="420"/>
      </w:pPr>
    </w:lvl>
    <w:lvl w:ilvl="4" w:tplc="04090019" w:tentative="1">
      <w:start w:val="1"/>
      <w:numFmt w:val="lowerLetter"/>
      <w:lvlText w:val="%5)"/>
      <w:lvlJc w:val="left"/>
      <w:pPr>
        <w:ind w:left="3213" w:hanging="420"/>
      </w:pPr>
    </w:lvl>
    <w:lvl w:ilvl="5" w:tplc="0409001B" w:tentative="1">
      <w:start w:val="1"/>
      <w:numFmt w:val="lowerRoman"/>
      <w:lvlText w:val="%6."/>
      <w:lvlJc w:val="right"/>
      <w:pPr>
        <w:ind w:left="3633" w:hanging="420"/>
      </w:pPr>
    </w:lvl>
    <w:lvl w:ilvl="6" w:tplc="0409000F" w:tentative="1">
      <w:start w:val="1"/>
      <w:numFmt w:val="decimal"/>
      <w:lvlText w:val="%7."/>
      <w:lvlJc w:val="left"/>
      <w:pPr>
        <w:ind w:left="4053" w:hanging="420"/>
      </w:pPr>
    </w:lvl>
    <w:lvl w:ilvl="7" w:tplc="04090019" w:tentative="1">
      <w:start w:val="1"/>
      <w:numFmt w:val="lowerLetter"/>
      <w:lvlText w:val="%8)"/>
      <w:lvlJc w:val="left"/>
      <w:pPr>
        <w:ind w:left="4473" w:hanging="420"/>
      </w:pPr>
    </w:lvl>
    <w:lvl w:ilvl="8" w:tplc="0409001B" w:tentative="1">
      <w:start w:val="1"/>
      <w:numFmt w:val="lowerRoman"/>
      <w:lvlText w:val="%9."/>
      <w:lvlJc w:val="right"/>
      <w:pPr>
        <w:ind w:left="4893" w:hanging="420"/>
      </w:pPr>
    </w:lvl>
  </w:abstractNum>
  <w:abstractNum w:abstractNumId="153">
    <w:nsid w:val="474036A4"/>
    <w:multiLevelType w:val="hybridMultilevel"/>
    <w:tmpl w:val="A2E8060C"/>
    <w:lvl w:ilvl="0" w:tplc="F47611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4">
    <w:nsid w:val="47413D0E"/>
    <w:multiLevelType w:val="hybridMultilevel"/>
    <w:tmpl w:val="8BF23584"/>
    <w:lvl w:ilvl="0" w:tplc="D4F8ED84">
      <w:start w:val="1"/>
      <w:numFmt w:val="decimalEnclosedCircle"/>
      <w:lvlText w:val="%1"/>
      <w:lvlJc w:val="left"/>
      <w:pPr>
        <w:ind w:left="1620" w:hanging="360"/>
      </w:pPr>
      <w:rPr>
        <w:rFonts w:cs="Times New Roman" w:hint="default"/>
        <w:color w:val="auto"/>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55">
    <w:nsid w:val="474E3FD0"/>
    <w:multiLevelType w:val="hybridMultilevel"/>
    <w:tmpl w:val="9FEA63FE"/>
    <w:lvl w:ilvl="0" w:tplc="3B9C4FE2">
      <w:start w:val="1"/>
      <w:numFmt w:val="decimalEnclosedCircle"/>
      <w:lvlText w:val="%1"/>
      <w:lvlJc w:val="left"/>
      <w:pPr>
        <w:ind w:left="1893" w:hanging="420"/>
      </w:pPr>
      <w:rPr>
        <w:rFonts w:asciiTheme="minorEastAsia" w:eastAsiaTheme="minorEastAsia" w:hAnsiTheme="minorEastAsia" w:cs="Times New Roman"/>
        <w:color w:val="000000"/>
      </w:rPr>
    </w:lvl>
    <w:lvl w:ilvl="1" w:tplc="04090019" w:tentative="1">
      <w:start w:val="1"/>
      <w:numFmt w:val="lowerLetter"/>
      <w:lvlText w:val="%2)"/>
      <w:lvlJc w:val="left"/>
      <w:pPr>
        <w:ind w:left="2313" w:hanging="420"/>
      </w:pPr>
    </w:lvl>
    <w:lvl w:ilvl="2" w:tplc="0409001B" w:tentative="1">
      <w:start w:val="1"/>
      <w:numFmt w:val="lowerRoman"/>
      <w:lvlText w:val="%3."/>
      <w:lvlJc w:val="right"/>
      <w:pPr>
        <w:ind w:left="2733" w:hanging="420"/>
      </w:pPr>
    </w:lvl>
    <w:lvl w:ilvl="3" w:tplc="0409000F" w:tentative="1">
      <w:start w:val="1"/>
      <w:numFmt w:val="decimal"/>
      <w:lvlText w:val="%4."/>
      <w:lvlJc w:val="left"/>
      <w:pPr>
        <w:ind w:left="3153" w:hanging="420"/>
      </w:pPr>
    </w:lvl>
    <w:lvl w:ilvl="4" w:tplc="04090019" w:tentative="1">
      <w:start w:val="1"/>
      <w:numFmt w:val="lowerLetter"/>
      <w:lvlText w:val="%5)"/>
      <w:lvlJc w:val="left"/>
      <w:pPr>
        <w:ind w:left="3573" w:hanging="420"/>
      </w:pPr>
    </w:lvl>
    <w:lvl w:ilvl="5" w:tplc="0409001B" w:tentative="1">
      <w:start w:val="1"/>
      <w:numFmt w:val="lowerRoman"/>
      <w:lvlText w:val="%6."/>
      <w:lvlJc w:val="right"/>
      <w:pPr>
        <w:ind w:left="3993" w:hanging="420"/>
      </w:pPr>
    </w:lvl>
    <w:lvl w:ilvl="6" w:tplc="0409000F" w:tentative="1">
      <w:start w:val="1"/>
      <w:numFmt w:val="decimal"/>
      <w:lvlText w:val="%7."/>
      <w:lvlJc w:val="left"/>
      <w:pPr>
        <w:ind w:left="4413" w:hanging="420"/>
      </w:pPr>
    </w:lvl>
    <w:lvl w:ilvl="7" w:tplc="04090019" w:tentative="1">
      <w:start w:val="1"/>
      <w:numFmt w:val="lowerLetter"/>
      <w:lvlText w:val="%8)"/>
      <w:lvlJc w:val="left"/>
      <w:pPr>
        <w:ind w:left="4833" w:hanging="420"/>
      </w:pPr>
    </w:lvl>
    <w:lvl w:ilvl="8" w:tplc="0409001B" w:tentative="1">
      <w:start w:val="1"/>
      <w:numFmt w:val="lowerRoman"/>
      <w:lvlText w:val="%9."/>
      <w:lvlJc w:val="right"/>
      <w:pPr>
        <w:ind w:left="5253" w:hanging="420"/>
      </w:pPr>
    </w:lvl>
  </w:abstractNum>
  <w:abstractNum w:abstractNumId="156">
    <w:nsid w:val="48FE75D5"/>
    <w:multiLevelType w:val="hybridMultilevel"/>
    <w:tmpl w:val="BDB67F04"/>
    <w:lvl w:ilvl="0" w:tplc="AD9CC4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7">
    <w:nsid w:val="49D6567E"/>
    <w:multiLevelType w:val="hybridMultilevel"/>
    <w:tmpl w:val="BDB67F04"/>
    <w:lvl w:ilvl="0" w:tplc="AD9CC4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8">
    <w:nsid w:val="4A765B9B"/>
    <w:multiLevelType w:val="multilevel"/>
    <w:tmpl w:val="352626CB"/>
    <w:lvl w:ilvl="0">
      <w:start w:val="1"/>
      <w:numFmt w:val="decimal"/>
      <w:lvlText w:val="（%1）"/>
      <w:lvlJc w:val="left"/>
      <w:pPr>
        <w:ind w:left="750" w:hanging="75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9">
    <w:nsid w:val="4AAA1D70"/>
    <w:multiLevelType w:val="hybridMultilevel"/>
    <w:tmpl w:val="A2E8060C"/>
    <w:lvl w:ilvl="0" w:tplc="F47611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0">
    <w:nsid w:val="4AFA2831"/>
    <w:multiLevelType w:val="hybridMultilevel"/>
    <w:tmpl w:val="3732E858"/>
    <w:lvl w:ilvl="0" w:tplc="CF32645A">
      <w:start w:val="1"/>
      <w:numFmt w:val="decimalEnclosedCircle"/>
      <w:lvlText w:val="%1"/>
      <w:lvlJc w:val="left"/>
      <w:pPr>
        <w:ind w:left="1801" w:hanging="360"/>
      </w:pPr>
      <w:rPr>
        <w:rFonts w:hint="default"/>
      </w:rPr>
    </w:lvl>
    <w:lvl w:ilvl="1" w:tplc="04090019" w:tentative="1">
      <w:start w:val="1"/>
      <w:numFmt w:val="lowerLetter"/>
      <w:lvlText w:val="%2)"/>
      <w:lvlJc w:val="left"/>
      <w:pPr>
        <w:ind w:left="2281" w:hanging="420"/>
      </w:pPr>
    </w:lvl>
    <w:lvl w:ilvl="2" w:tplc="0409001B" w:tentative="1">
      <w:start w:val="1"/>
      <w:numFmt w:val="lowerRoman"/>
      <w:lvlText w:val="%3."/>
      <w:lvlJc w:val="right"/>
      <w:pPr>
        <w:ind w:left="2701" w:hanging="420"/>
      </w:pPr>
    </w:lvl>
    <w:lvl w:ilvl="3" w:tplc="0409000F" w:tentative="1">
      <w:start w:val="1"/>
      <w:numFmt w:val="decimal"/>
      <w:lvlText w:val="%4."/>
      <w:lvlJc w:val="left"/>
      <w:pPr>
        <w:ind w:left="3121" w:hanging="420"/>
      </w:pPr>
    </w:lvl>
    <w:lvl w:ilvl="4" w:tplc="04090019" w:tentative="1">
      <w:start w:val="1"/>
      <w:numFmt w:val="lowerLetter"/>
      <w:lvlText w:val="%5)"/>
      <w:lvlJc w:val="left"/>
      <w:pPr>
        <w:ind w:left="3541" w:hanging="420"/>
      </w:pPr>
    </w:lvl>
    <w:lvl w:ilvl="5" w:tplc="0409001B" w:tentative="1">
      <w:start w:val="1"/>
      <w:numFmt w:val="lowerRoman"/>
      <w:lvlText w:val="%6."/>
      <w:lvlJc w:val="right"/>
      <w:pPr>
        <w:ind w:left="3961" w:hanging="420"/>
      </w:pPr>
    </w:lvl>
    <w:lvl w:ilvl="6" w:tplc="0409000F" w:tentative="1">
      <w:start w:val="1"/>
      <w:numFmt w:val="decimal"/>
      <w:lvlText w:val="%7."/>
      <w:lvlJc w:val="left"/>
      <w:pPr>
        <w:ind w:left="4381" w:hanging="420"/>
      </w:pPr>
    </w:lvl>
    <w:lvl w:ilvl="7" w:tplc="04090019" w:tentative="1">
      <w:start w:val="1"/>
      <w:numFmt w:val="lowerLetter"/>
      <w:lvlText w:val="%8)"/>
      <w:lvlJc w:val="left"/>
      <w:pPr>
        <w:ind w:left="4801" w:hanging="420"/>
      </w:pPr>
    </w:lvl>
    <w:lvl w:ilvl="8" w:tplc="0409001B" w:tentative="1">
      <w:start w:val="1"/>
      <w:numFmt w:val="lowerRoman"/>
      <w:lvlText w:val="%9."/>
      <w:lvlJc w:val="right"/>
      <w:pPr>
        <w:ind w:left="5221" w:hanging="420"/>
      </w:pPr>
    </w:lvl>
  </w:abstractNum>
  <w:abstractNum w:abstractNumId="161">
    <w:nsid w:val="4B2F11D3"/>
    <w:multiLevelType w:val="hybridMultilevel"/>
    <w:tmpl w:val="FD122FB4"/>
    <w:lvl w:ilvl="0" w:tplc="527B37A0">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2">
    <w:nsid w:val="4BA9461C"/>
    <w:multiLevelType w:val="multilevel"/>
    <w:tmpl w:val="352626CB"/>
    <w:lvl w:ilvl="0">
      <w:start w:val="1"/>
      <w:numFmt w:val="decimal"/>
      <w:lvlText w:val="（%1）"/>
      <w:lvlJc w:val="left"/>
      <w:pPr>
        <w:ind w:left="750" w:hanging="75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63">
    <w:nsid w:val="4C59345B"/>
    <w:multiLevelType w:val="hybridMultilevel"/>
    <w:tmpl w:val="80E0AB08"/>
    <w:lvl w:ilvl="0" w:tplc="F086F098">
      <w:start w:val="1"/>
      <w:numFmt w:val="decimalEnclosedCircle"/>
      <w:lvlText w:val="%1"/>
      <w:lvlJc w:val="left"/>
      <w:pPr>
        <w:ind w:left="1893" w:hanging="420"/>
      </w:pPr>
      <w:rPr>
        <w:rFonts w:hint="default"/>
      </w:rPr>
    </w:lvl>
    <w:lvl w:ilvl="1" w:tplc="04090019" w:tentative="1">
      <w:start w:val="1"/>
      <w:numFmt w:val="lowerLetter"/>
      <w:lvlText w:val="%2)"/>
      <w:lvlJc w:val="left"/>
      <w:pPr>
        <w:ind w:left="2313" w:hanging="420"/>
      </w:pPr>
    </w:lvl>
    <w:lvl w:ilvl="2" w:tplc="0409001B" w:tentative="1">
      <w:start w:val="1"/>
      <w:numFmt w:val="lowerRoman"/>
      <w:lvlText w:val="%3."/>
      <w:lvlJc w:val="right"/>
      <w:pPr>
        <w:ind w:left="2733" w:hanging="420"/>
      </w:pPr>
    </w:lvl>
    <w:lvl w:ilvl="3" w:tplc="0409000F" w:tentative="1">
      <w:start w:val="1"/>
      <w:numFmt w:val="decimal"/>
      <w:lvlText w:val="%4."/>
      <w:lvlJc w:val="left"/>
      <w:pPr>
        <w:ind w:left="3153" w:hanging="420"/>
      </w:pPr>
    </w:lvl>
    <w:lvl w:ilvl="4" w:tplc="04090019" w:tentative="1">
      <w:start w:val="1"/>
      <w:numFmt w:val="lowerLetter"/>
      <w:lvlText w:val="%5)"/>
      <w:lvlJc w:val="left"/>
      <w:pPr>
        <w:ind w:left="3573" w:hanging="420"/>
      </w:pPr>
    </w:lvl>
    <w:lvl w:ilvl="5" w:tplc="0409001B" w:tentative="1">
      <w:start w:val="1"/>
      <w:numFmt w:val="lowerRoman"/>
      <w:lvlText w:val="%6."/>
      <w:lvlJc w:val="right"/>
      <w:pPr>
        <w:ind w:left="3993" w:hanging="420"/>
      </w:pPr>
    </w:lvl>
    <w:lvl w:ilvl="6" w:tplc="0409000F" w:tentative="1">
      <w:start w:val="1"/>
      <w:numFmt w:val="decimal"/>
      <w:lvlText w:val="%7."/>
      <w:lvlJc w:val="left"/>
      <w:pPr>
        <w:ind w:left="4413" w:hanging="420"/>
      </w:pPr>
    </w:lvl>
    <w:lvl w:ilvl="7" w:tplc="04090019" w:tentative="1">
      <w:start w:val="1"/>
      <w:numFmt w:val="lowerLetter"/>
      <w:lvlText w:val="%8)"/>
      <w:lvlJc w:val="left"/>
      <w:pPr>
        <w:ind w:left="4833" w:hanging="420"/>
      </w:pPr>
    </w:lvl>
    <w:lvl w:ilvl="8" w:tplc="0409001B" w:tentative="1">
      <w:start w:val="1"/>
      <w:numFmt w:val="lowerRoman"/>
      <w:lvlText w:val="%9."/>
      <w:lvlJc w:val="right"/>
      <w:pPr>
        <w:ind w:left="5253" w:hanging="420"/>
      </w:pPr>
    </w:lvl>
  </w:abstractNum>
  <w:abstractNum w:abstractNumId="164">
    <w:nsid w:val="4C981E66"/>
    <w:multiLevelType w:val="hybridMultilevel"/>
    <w:tmpl w:val="BDB67F04"/>
    <w:lvl w:ilvl="0" w:tplc="AD9CC4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5">
    <w:nsid w:val="4CE94BE0"/>
    <w:multiLevelType w:val="hybridMultilevel"/>
    <w:tmpl w:val="0862F232"/>
    <w:lvl w:ilvl="0" w:tplc="F086F098">
      <w:start w:val="1"/>
      <w:numFmt w:val="decimalEnclosedCircle"/>
      <w:lvlText w:val="%1"/>
      <w:lvlJc w:val="left"/>
      <w:pPr>
        <w:ind w:left="1893" w:hanging="420"/>
      </w:pPr>
      <w:rPr>
        <w:rFonts w:hint="default"/>
      </w:rPr>
    </w:lvl>
    <w:lvl w:ilvl="1" w:tplc="04090019" w:tentative="1">
      <w:start w:val="1"/>
      <w:numFmt w:val="lowerLetter"/>
      <w:lvlText w:val="%2)"/>
      <w:lvlJc w:val="left"/>
      <w:pPr>
        <w:ind w:left="2313" w:hanging="420"/>
      </w:pPr>
    </w:lvl>
    <w:lvl w:ilvl="2" w:tplc="0409001B" w:tentative="1">
      <w:start w:val="1"/>
      <w:numFmt w:val="lowerRoman"/>
      <w:lvlText w:val="%3."/>
      <w:lvlJc w:val="right"/>
      <w:pPr>
        <w:ind w:left="2733" w:hanging="420"/>
      </w:pPr>
    </w:lvl>
    <w:lvl w:ilvl="3" w:tplc="0409000F" w:tentative="1">
      <w:start w:val="1"/>
      <w:numFmt w:val="decimal"/>
      <w:lvlText w:val="%4."/>
      <w:lvlJc w:val="left"/>
      <w:pPr>
        <w:ind w:left="3153" w:hanging="420"/>
      </w:pPr>
    </w:lvl>
    <w:lvl w:ilvl="4" w:tplc="04090019" w:tentative="1">
      <w:start w:val="1"/>
      <w:numFmt w:val="lowerLetter"/>
      <w:lvlText w:val="%5)"/>
      <w:lvlJc w:val="left"/>
      <w:pPr>
        <w:ind w:left="3573" w:hanging="420"/>
      </w:pPr>
    </w:lvl>
    <w:lvl w:ilvl="5" w:tplc="0409001B" w:tentative="1">
      <w:start w:val="1"/>
      <w:numFmt w:val="lowerRoman"/>
      <w:lvlText w:val="%6."/>
      <w:lvlJc w:val="right"/>
      <w:pPr>
        <w:ind w:left="3993" w:hanging="420"/>
      </w:pPr>
    </w:lvl>
    <w:lvl w:ilvl="6" w:tplc="0409000F" w:tentative="1">
      <w:start w:val="1"/>
      <w:numFmt w:val="decimal"/>
      <w:lvlText w:val="%7."/>
      <w:lvlJc w:val="left"/>
      <w:pPr>
        <w:ind w:left="4413" w:hanging="420"/>
      </w:pPr>
    </w:lvl>
    <w:lvl w:ilvl="7" w:tplc="04090019" w:tentative="1">
      <w:start w:val="1"/>
      <w:numFmt w:val="lowerLetter"/>
      <w:lvlText w:val="%8)"/>
      <w:lvlJc w:val="left"/>
      <w:pPr>
        <w:ind w:left="4833" w:hanging="420"/>
      </w:pPr>
    </w:lvl>
    <w:lvl w:ilvl="8" w:tplc="0409001B" w:tentative="1">
      <w:start w:val="1"/>
      <w:numFmt w:val="lowerRoman"/>
      <w:lvlText w:val="%9."/>
      <w:lvlJc w:val="right"/>
      <w:pPr>
        <w:ind w:left="5253" w:hanging="420"/>
      </w:pPr>
    </w:lvl>
  </w:abstractNum>
  <w:abstractNum w:abstractNumId="166">
    <w:nsid w:val="4CEE0444"/>
    <w:multiLevelType w:val="hybridMultilevel"/>
    <w:tmpl w:val="B5285572"/>
    <w:lvl w:ilvl="0" w:tplc="9F703B8C">
      <w:start w:val="1"/>
      <w:numFmt w:val="decimalEnclosedCircle"/>
      <w:lvlText w:val="%1"/>
      <w:lvlJc w:val="left"/>
      <w:pPr>
        <w:ind w:left="1473" w:hanging="360"/>
      </w:pPr>
      <w:rPr>
        <w:rFonts w:hint="default"/>
      </w:rPr>
    </w:lvl>
    <w:lvl w:ilvl="1" w:tplc="04090019" w:tentative="1">
      <w:start w:val="1"/>
      <w:numFmt w:val="lowerLetter"/>
      <w:lvlText w:val="%2)"/>
      <w:lvlJc w:val="left"/>
      <w:pPr>
        <w:ind w:left="1953" w:hanging="420"/>
      </w:pPr>
    </w:lvl>
    <w:lvl w:ilvl="2" w:tplc="0409001B" w:tentative="1">
      <w:start w:val="1"/>
      <w:numFmt w:val="lowerRoman"/>
      <w:lvlText w:val="%3."/>
      <w:lvlJc w:val="right"/>
      <w:pPr>
        <w:ind w:left="2373" w:hanging="420"/>
      </w:pPr>
    </w:lvl>
    <w:lvl w:ilvl="3" w:tplc="0409000F" w:tentative="1">
      <w:start w:val="1"/>
      <w:numFmt w:val="decimal"/>
      <w:lvlText w:val="%4."/>
      <w:lvlJc w:val="left"/>
      <w:pPr>
        <w:ind w:left="2793" w:hanging="420"/>
      </w:pPr>
    </w:lvl>
    <w:lvl w:ilvl="4" w:tplc="04090019" w:tentative="1">
      <w:start w:val="1"/>
      <w:numFmt w:val="lowerLetter"/>
      <w:lvlText w:val="%5)"/>
      <w:lvlJc w:val="left"/>
      <w:pPr>
        <w:ind w:left="3213" w:hanging="420"/>
      </w:pPr>
    </w:lvl>
    <w:lvl w:ilvl="5" w:tplc="0409001B" w:tentative="1">
      <w:start w:val="1"/>
      <w:numFmt w:val="lowerRoman"/>
      <w:lvlText w:val="%6."/>
      <w:lvlJc w:val="right"/>
      <w:pPr>
        <w:ind w:left="3633" w:hanging="420"/>
      </w:pPr>
    </w:lvl>
    <w:lvl w:ilvl="6" w:tplc="0409000F" w:tentative="1">
      <w:start w:val="1"/>
      <w:numFmt w:val="decimal"/>
      <w:lvlText w:val="%7."/>
      <w:lvlJc w:val="left"/>
      <w:pPr>
        <w:ind w:left="4053" w:hanging="420"/>
      </w:pPr>
    </w:lvl>
    <w:lvl w:ilvl="7" w:tplc="04090019" w:tentative="1">
      <w:start w:val="1"/>
      <w:numFmt w:val="lowerLetter"/>
      <w:lvlText w:val="%8)"/>
      <w:lvlJc w:val="left"/>
      <w:pPr>
        <w:ind w:left="4473" w:hanging="420"/>
      </w:pPr>
    </w:lvl>
    <w:lvl w:ilvl="8" w:tplc="0409001B" w:tentative="1">
      <w:start w:val="1"/>
      <w:numFmt w:val="lowerRoman"/>
      <w:lvlText w:val="%9."/>
      <w:lvlJc w:val="right"/>
      <w:pPr>
        <w:ind w:left="4893" w:hanging="420"/>
      </w:pPr>
    </w:lvl>
  </w:abstractNum>
  <w:abstractNum w:abstractNumId="167">
    <w:nsid w:val="4D5F0B9D"/>
    <w:multiLevelType w:val="hybridMultilevel"/>
    <w:tmpl w:val="7F5A11EE"/>
    <w:lvl w:ilvl="0" w:tplc="3B9C4FE2">
      <w:start w:val="1"/>
      <w:numFmt w:val="decimalEnclosedCircle"/>
      <w:lvlText w:val="%1"/>
      <w:lvlJc w:val="left"/>
      <w:pPr>
        <w:ind w:left="1473" w:hanging="360"/>
      </w:pPr>
      <w:rPr>
        <w:rFonts w:asciiTheme="minorEastAsia" w:eastAsiaTheme="minorEastAsia" w:hAnsiTheme="minorEastAsia" w:cs="Times New Roman"/>
        <w:color w:val="000000"/>
      </w:rPr>
    </w:lvl>
    <w:lvl w:ilvl="1" w:tplc="04090019" w:tentative="1">
      <w:start w:val="1"/>
      <w:numFmt w:val="lowerLetter"/>
      <w:lvlText w:val="%2)"/>
      <w:lvlJc w:val="left"/>
      <w:pPr>
        <w:ind w:left="1953" w:hanging="420"/>
      </w:pPr>
    </w:lvl>
    <w:lvl w:ilvl="2" w:tplc="0409001B" w:tentative="1">
      <w:start w:val="1"/>
      <w:numFmt w:val="lowerRoman"/>
      <w:lvlText w:val="%3."/>
      <w:lvlJc w:val="right"/>
      <w:pPr>
        <w:ind w:left="2373" w:hanging="420"/>
      </w:pPr>
    </w:lvl>
    <w:lvl w:ilvl="3" w:tplc="0409000F" w:tentative="1">
      <w:start w:val="1"/>
      <w:numFmt w:val="decimal"/>
      <w:lvlText w:val="%4."/>
      <w:lvlJc w:val="left"/>
      <w:pPr>
        <w:ind w:left="2793" w:hanging="420"/>
      </w:pPr>
    </w:lvl>
    <w:lvl w:ilvl="4" w:tplc="04090019" w:tentative="1">
      <w:start w:val="1"/>
      <w:numFmt w:val="lowerLetter"/>
      <w:lvlText w:val="%5)"/>
      <w:lvlJc w:val="left"/>
      <w:pPr>
        <w:ind w:left="3213" w:hanging="420"/>
      </w:pPr>
    </w:lvl>
    <w:lvl w:ilvl="5" w:tplc="0409001B" w:tentative="1">
      <w:start w:val="1"/>
      <w:numFmt w:val="lowerRoman"/>
      <w:lvlText w:val="%6."/>
      <w:lvlJc w:val="right"/>
      <w:pPr>
        <w:ind w:left="3633" w:hanging="420"/>
      </w:pPr>
    </w:lvl>
    <w:lvl w:ilvl="6" w:tplc="0409000F" w:tentative="1">
      <w:start w:val="1"/>
      <w:numFmt w:val="decimal"/>
      <w:lvlText w:val="%7."/>
      <w:lvlJc w:val="left"/>
      <w:pPr>
        <w:ind w:left="4053" w:hanging="420"/>
      </w:pPr>
    </w:lvl>
    <w:lvl w:ilvl="7" w:tplc="04090019" w:tentative="1">
      <w:start w:val="1"/>
      <w:numFmt w:val="lowerLetter"/>
      <w:lvlText w:val="%8)"/>
      <w:lvlJc w:val="left"/>
      <w:pPr>
        <w:ind w:left="4473" w:hanging="420"/>
      </w:pPr>
    </w:lvl>
    <w:lvl w:ilvl="8" w:tplc="0409001B" w:tentative="1">
      <w:start w:val="1"/>
      <w:numFmt w:val="lowerRoman"/>
      <w:lvlText w:val="%9."/>
      <w:lvlJc w:val="right"/>
      <w:pPr>
        <w:ind w:left="4893" w:hanging="420"/>
      </w:pPr>
    </w:lvl>
  </w:abstractNum>
  <w:abstractNum w:abstractNumId="168">
    <w:nsid w:val="4DDA7C23"/>
    <w:multiLevelType w:val="hybridMultilevel"/>
    <w:tmpl w:val="B5285572"/>
    <w:lvl w:ilvl="0" w:tplc="9F703B8C">
      <w:start w:val="1"/>
      <w:numFmt w:val="decimalEnclosedCircle"/>
      <w:lvlText w:val="%1"/>
      <w:lvlJc w:val="left"/>
      <w:pPr>
        <w:ind w:left="1473" w:hanging="360"/>
      </w:pPr>
      <w:rPr>
        <w:rFonts w:hint="default"/>
      </w:rPr>
    </w:lvl>
    <w:lvl w:ilvl="1" w:tplc="04090019" w:tentative="1">
      <w:start w:val="1"/>
      <w:numFmt w:val="lowerLetter"/>
      <w:lvlText w:val="%2)"/>
      <w:lvlJc w:val="left"/>
      <w:pPr>
        <w:ind w:left="1953" w:hanging="420"/>
      </w:pPr>
    </w:lvl>
    <w:lvl w:ilvl="2" w:tplc="0409001B" w:tentative="1">
      <w:start w:val="1"/>
      <w:numFmt w:val="lowerRoman"/>
      <w:lvlText w:val="%3."/>
      <w:lvlJc w:val="right"/>
      <w:pPr>
        <w:ind w:left="2373" w:hanging="420"/>
      </w:pPr>
    </w:lvl>
    <w:lvl w:ilvl="3" w:tplc="0409000F" w:tentative="1">
      <w:start w:val="1"/>
      <w:numFmt w:val="decimal"/>
      <w:lvlText w:val="%4."/>
      <w:lvlJc w:val="left"/>
      <w:pPr>
        <w:ind w:left="2793" w:hanging="420"/>
      </w:pPr>
    </w:lvl>
    <w:lvl w:ilvl="4" w:tplc="04090019" w:tentative="1">
      <w:start w:val="1"/>
      <w:numFmt w:val="lowerLetter"/>
      <w:lvlText w:val="%5)"/>
      <w:lvlJc w:val="left"/>
      <w:pPr>
        <w:ind w:left="3213" w:hanging="420"/>
      </w:pPr>
    </w:lvl>
    <w:lvl w:ilvl="5" w:tplc="0409001B" w:tentative="1">
      <w:start w:val="1"/>
      <w:numFmt w:val="lowerRoman"/>
      <w:lvlText w:val="%6."/>
      <w:lvlJc w:val="right"/>
      <w:pPr>
        <w:ind w:left="3633" w:hanging="420"/>
      </w:pPr>
    </w:lvl>
    <w:lvl w:ilvl="6" w:tplc="0409000F" w:tentative="1">
      <w:start w:val="1"/>
      <w:numFmt w:val="decimal"/>
      <w:lvlText w:val="%7."/>
      <w:lvlJc w:val="left"/>
      <w:pPr>
        <w:ind w:left="4053" w:hanging="420"/>
      </w:pPr>
    </w:lvl>
    <w:lvl w:ilvl="7" w:tplc="04090019" w:tentative="1">
      <w:start w:val="1"/>
      <w:numFmt w:val="lowerLetter"/>
      <w:lvlText w:val="%8)"/>
      <w:lvlJc w:val="left"/>
      <w:pPr>
        <w:ind w:left="4473" w:hanging="420"/>
      </w:pPr>
    </w:lvl>
    <w:lvl w:ilvl="8" w:tplc="0409001B" w:tentative="1">
      <w:start w:val="1"/>
      <w:numFmt w:val="lowerRoman"/>
      <w:lvlText w:val="%9."/>
      <w:lvlJc w:val="right"/>
      <w:pPr>
        <w:ind w:left="4893" w:hanging="420"/>
      </w:pPr>
    </w:lvl>
  </w:abstractNum>
  <w:abstractNum w:abstractNumId="169">
    <w:nsid w:val="4F6174D8"/>
    <w:multiLevelType w:val="hybridMultilevel"/>
    <w:tmpl w:val="BDB67F04"/>
    <w:lvl w:ilvl="0" w:tplc="AD9CC4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0">
    <w:nsid w:val="50D40EC4"/>
    <w:multiLevelType w:val="hybridMultilevel"/>
    <w:tmpl w:val="BDB67F04"/>
    <w:lvl w:ilvl="0" w:tplc="AD9CC4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1">
    <w:nsid w:val="520E24B9"/>
    <w:multiLevelType w:val="hybridMultilevel"/>
    <w:tmpl w:val="7F1491F0"/>
    <w:lvl w:ilvl="0" w:tplc="F086F098">
      <w:start w:val="1"/>
      <w:numFmt w:val="decimalEnclosedCircle"/>
      <w:lvlText w:val="%1"/>
      <w:lvlJc w:val="left"/>
      <w:pPr>
        <w:ind w:left="1950" w:hanging="420"/>
      </w:pPr>
      <w:rPr>
        <w:rFonts w:hint="default"/>
      </w:rPr>
    </w:lvl>
    <w:lvl w:ilvl="1" w:tplc="04090019" w:tentative="1">
      <w:start w:val="1"/>
      <w:numFmt w:val="lowerLetter"/>
      <w:lvlText w:val="%2)"/>
      <w:lvlJc w:val="left"/>
      <w:pPr>
        <w:ind w:left="2370" w:hanging="420"/>
      </w:pPr>
    </w:lvl>
    <w:lvl w:ilvl="2" w:tplc="0409001B" w:tentative="1">
      <w:start w:val="1"/>
      <w:numFmt w:val="lowerRoman"/>
      <w:lvlText w:val="%3."/>
      <w:lvlJc w:val="right"/>
      <w:pPr>
        <w:ind w:left="2790" w:hanging="420"/>
      </w:pPr>
    </w:lvl>
    <w:lvl w:ilvl="3" w:tplc="0409000F" w:tentative="1">
      <w:start w:val="1"/>
      <w:numFmt w:val="decimal"/>
      <w:lvlText w:val="%4."/>
      <w:lvlJc w:val="left"/>
      <w:pPr>
        <w:ind w:left="3210" w:hanging="420"/>
      </w:pPr>
    </w:lvl>
    <w:lvl w:ilvl="4" w:tplc="04090019" w:tentative="1">
      <w:start w:val="1"/>
      <w:numFmt w:val="lowerLetter"/>
      <w:lvlText w:val="%5)"/>
      <w:lvlJc w:val="left"/>
      <w:pPr>
        <w:ind w:left="3630" w:hanging="420"/>
      </w:pPr>
    </w:lvl>
    <w:lvl w:ilvl="5" w:tplc="0409001B" w:tentative="1">
      <w:start w:val="1"/>
      <w:numFmt w:val="lowerRoman"/>
      <w:lvlText w:val="%6."/>
      <w:lvlJc w:val="right"/>
      <w:pPr>
        <w:ind w:left="4050" w:hanging="420"/>
      </w:pPr>
    </w:lvl>
    <w:lvl w:ilvl="6" w:tplc="0409000F" w:tentative="1">
      <w:start w:val="1"/>
      <w:numFmt w:val="decimal"/>
      <w:lvlText w:val="%7."/>
      <w:lvlJc w:val="left"/>
      <w:pPr>
        <w:ind w:left="4470" w:hanging="420"/>
      </w:pPr>
    </w:lvl>
    <w:lvl w:ilvl="7" w:tplc="04090019" w:tentative="1">
      <w:start w:val="1"/>
      <w:numFmt w:val="lowerLetter"/>
      <w:lvlText w:val="%8)"/>
      <w:lvlJc w:val="left"/>
      <w:pPr>
        <w:ind w:left="4890" w:hanging="420"/>
      </w:pPr>
    </w:lvl>
    <w:lvl w:ilvl="8" w:tplc="0409001B" w:tentative="1">
      <w:start w:val="1"/>
      <w:numFmt w:val="lowerRoman"/>
      <w:lvlText w:val="%9."/>
      <w:lvlJc w:val="right"/>
      <w:pPr>
        <w:ind w:left="5310" w:hanging="420"/>
      </w:pPr>
    </w:lvl>
  </w:abstractNum>
  <w:abstractNum w:abstractNumId="172">
    <w:nsid w:val="52A67C4B"/>
    <w:multiLevelType w:val="hybridMultilevel"/>
    <w:tmpl w:val="7F5A11EE"/>
    <w:lvl w:ilvl="0" w:tplc="3B9C4FE2">
      <w:start w:val="1"/>
      <w:numFmt w:val="decimalEnclosedCircle"/>
      <w:lvlText w:val="%1"/>
      <w:lvlJc w:val="left"/>
      <w:pPr>
        <w:ind w:left="1473" w:hanging="360"/>
      </w:pPr>
      <w:rPr>
        <w:rFonts w:asciiTheme="minorEastAsia" w:eastAsiaTheme="minorEastAsia" w:hAnsiTheme="minorEastAsia" w:cs="Times New Roman"/>
        <w:color w:val="000000"/>
      </w:rPr>
    </w:lvl>
    <w:lvl w:ilvl="1" w:tplc="04090019" w:tentative="1">
      <w:start w:val="1"/>
      <w:numFmt w:val="lowerLetter"/>
      <w:lvlText w:val="%2)"/>
      <w:lvlJc w:val="left"/>
      <w:pPr>
        <w:ind w:left="1953" w:hanging="420"/>
      </w:pPr>
    </w:lvl>
    <w:lvl w:ilvl="2" w:tplc="0409001B" w:tentative="1">
      <w:start w:val="1"/>
      <w:numFmt w:val="lowerRoman"/>
      <w:lvlText w:val="%3."/>
      <w:lvlJc w:val="right"/>
      <w:pPr>
        <w:ind w:left="2373" w:hanging="420"/>
      </w:pPr>
    </w:lvl>
    <w:lvl w:ilvl="3" w:tplc="0409000F" w:tentative="1">
      <w:start w:val="1"/>
      <w:numFmt w:val="decimal"/>
      <w:lvlText w:val="%4."/>
      <w:lvlJc w:val="left"/>
      <w:pPr>
        <w:ind w:left="2793" w:hanging="420"/>
      </w:pPr>
    </w:lvl>
    <w:lvl w:ilvl="4" w:tplc="04090019" w:tentative="1">
      <w:start w:val="1"/>
      <w:numFmt w:val="lowerLetter"/>
      <w:lvlText w:val="%5)"/>
      <w:lvlJc w:val="left"/>
      <w:pPr>
        <w:ind w:left="3213" w:hanging="420"/>
      </w:pPr>
    </w:lvl>
    <w:lvl w:ilvl="5" w:tplc="0409001B" w:tentative="1">
      <w:start w:val="1"/>
      <w:numFmt w:val="lowerRoman"/>
      <w:lvlText w:val="%6."/>
      <w:lvlJc w:val="right"/>
      <w:pPr>
        <w:ind w:left="3633" w:hanging="420"/>
      </w:pPr>
    </w:lvl>
    <w:lvl w:ilvl="6" w:tplc="0409000F" w:tentative="1">
      <w:start w:val="1"/>
      <w:numFmt w:val="decimal"/>
      <w:lvlText w:val="%7."/>
      <w:lvlJc w:val="left"/>
      <w:pPr>
        <w:ind w:left="4053" w:hanging="420"/>
      </w:pPr>
    </w:lvl>
    <w:lvl w:ilvl="7" w:tplc="04090019" w:tentative="1">
      <w:start w:val="1"/>
      <w:numFmt w:val="lowerLetter"/>
      <w:lvlText w:val="%8)"/>
      <w:lvlJc w:val="left"/>
      <w:pPr>
        <w:ind w:left="4473" w:hanging="420"/>
      </w:pPr>
    </w:lvl>
    <w:lvl w:ilvl="8" w:tplc="0409001B" w:tentative="1">
      <w:start w:val="1"/>
      <w:numFmt w:val="lowerRoman"/>
      <w:lvlText w:val="%9."/>
      <w:lvlJc w:val="right"/>
      <w:pPr>
        <w:ind w:left="4893" w:hanging="420"/>
      </w:pPr>
    </w:lvl>
  </w:abstractNum>
  <w:abstractNum w:abstractNumId="173">
    <w:nsid w:val="53884529"/>
    <w:multiLevelType w:val="hybridMultilevel"/>
    <w:tmpl w:val="A2E8060C"/>
    <w:lvl w:ilvl="0" w:tplc="F47611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4">
    <w:nsid w:val="54337B0E"/>
    <w:multiLevelType w:val="hybridMultilevel"/>
    <w:tmpl w:val="BDB67F04"/>
    <w:lvl w:ilvl="0" w:tplc="AD9CC4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5">
    <w:nsid w:val="55932BA7"/>
    <w:multiLevelType w:val="hybridMultilevel"/>
    <w:tmpl w:val="14322BEC"/>
    <w:lvl w:ilvl="0" w:tplc="D4F8ED84">
      <w:start w:val="1"/>
      <w:numFmt w:val="decimalEnclosedCircle"/>
      <w:lvlText w:val="%1"/>
      <w:lvlJc w:val="left"/>
      <w:pPr>
        <w:ind w:left="1838" w:hanging="420"/>
      </w:pPr>
      <w:rPr>
        <w:rFonts w:cs="Times New Roman" w:hint="default"/>
        <w:color w:val="auto"/>
      </w:rPr>
    </w:lvl>
    <w:lvl w:ilvl="1" w:tplc="04090019" w:tentative="1">
      <w:start w:val="1"/>
      <w:numFmt w:val="lowerLetter"/>
      <w:lvlText w:val="%2)"/>
      <w:lvlJc w:val="left"/>
      <w:pPr>
        <w:ind w:left="2258" w:hanging="420"/>
      </w:pPr>
    </w:lvl>
    <w:lvl w:ilvl="2" w:tplc="0409001B" w:tentative="1">
      <w:start w:val="1"/>
      <w:numFmt w:val="lowerRoman"/>
      <w:lvlText w:val="%3."/>
      <w:lvlJc w:val="right"/>
      <w:pPr>
        <w:ind w:left="2678" w:hanging="420"/>
      </w:pPr>
    </w:lvl>
    <w:lvl w:ilvl="3" w:tplc="0409000F" w:tentative="1">
      <w:start w:val="1"/>
      <w:numFmt w:val="decimal"/>
      <w:lvlText w:val="%4."/>
      <w:lvlJc w:val="left"/>
      <w:pPr>
        <w:ind w:left="3098" w:hanging="420"/>
      </w:pPr>
    </w:lvl>
    <w:lvl w:ilvl="4" w:tplc="04090019" w:tentative="1">
      <w:start w:val="1"/>
      <w:numFmt w:val="lowerLetter"/>
      <w:lvlText w:val="%5)"/>
      <w:lvlJc w:val="left"/>
      <w:pPr>
        <w:ind w:left="3518" w:hanging="420"/>
      </w:pPr>
    </w:lvl>
    <w:lvl w:ilvl="5" w:tplc="0409001B" w:tentative="1">
      <w:start w:val="1"/>
      <w:numFmt w:val="lowerRoman"/>
      <w:lvlText w:val="%6."/>
      <w:lvlJc w:val="right"/>
      <w:pPr>
        <w:ind w:left="3938" w:hanging="420"/>
      </w:pPr>
    </w:lvl>
    <w:lvl w:ilvl="6" w:tplc="0409000F" w:tentative="1">
      <w:start w:val="1"/>
      <w:numFmt w:val="decimal"/>
      <w:lvlText w:val="%7."/>
      <w:lvlJc w:val="left"/>
      <w:pPr>
        <w:ind w:left="4358" w:hanging="420"/>
      </w:pPr>
    </w:lvl>
    <w:lvl w:ilvl="7" w:tplc="04090019" w:tentative="1">
      <w:start w:val="1"/>
      <w:numFmt w:val="lowerLetter"/>
      <w:lvlText w:val="%8)"/>
      <w:lvlJc w:val="left"/>
      <w:pPr>
        <w:ind w:left="4778" w:hanging="420"/>
      </w:pPr>
    </w:lvl>
    <w:lvl w:ilvl="8" w:tplc="0409001B" w:tentative="1">
      <w:start w:val="1"/>
      <w:numFmt w:val="lowerRoman"/>
      <w:lvlText w:val="%9."/>
      <w:lvlJc w:val="right"/>
      <w:pPr>
        <w:ind w:left="5198" w:hanging="420"/>
      </w:pPr>
    </w:lvl>
  </w:abstractNum>
  <w:abstractNum w:abstractNumId="176">
    <w:nsid w:val="566B2034"/>
    <w:multiLevelType w:val="hybridMultilevel"/>
    <w:tmpl w:val="4BFEDC4E"/>
    <w:lvl w:ilvl="0" w:tplc="D4F8ED84">
      <w:start w:val="1"/>
      <w:numFmt w:val="decimalEnclosedCircle"/>
      <w:lvlText w:val="%1"/>
      <w:lvlJc w:val="left"/>
      <w:pPr>
        <w:ind w:left="1533" w:hanging="420"/>
      </w:pPr>
      <w:rPr>
        <w:rFonts w:cs="Times New Roman" w:hint="default"/>
        <w:color w:val="auto"/>
      </w:rPr>
    </w:lvl>
    <w:lvl w:ilvl="1" w:tplc="04090019" w:tentative="1">
      <w:start w:val="1"/>
      <w:numFmt w:val="lowerLetter"/>
      <w:lvlText w:val="%2)"/>
      <w:lvlJc w:val="left"/>
      <w:pPr>
        <w:ind w:left="1953" w:hanging="420"/>
      </w:pPr>
    </w:lvl>
    <w:lvl w:ilvl="2" w:tplc="0409001B" w:tentative="1">
      <w:start w:val="1"/>
      <w:numFmt w:val="lowerRoman"/>
      <w:lvlText w:val="%3."/>
      <w:lvlJc w:val="right"/>
      <w:pPr>
        <w:ind w:left="2373" w:hanging="420"/>
      </w:pPr>
    </w:lvl>
    <w:lvl w:ilvl="3" w:tplc="0409000F" w:tentative="1">
      <w:start w:val="1"/>
      <w:numFmt w:val="decimal"/>
      <w:lvlText w:val="%4."/>
      <w:lvlJc w:val="left"/>
      <w:pPr>
        <w:ind w:left="2793" w:hanging="420"/>
      </w:pPr>
    </w:lvl>
    <w:lvl w:ilvl="4" w:tplc="04090019" w:tentative="1">
      <w:start w:val="1"/>
      <w:numFmt w:val="lowerLetter"/>
      <w:lvlText w:val="%5)"/>
      <w:lvlJc w:val="left"/>
      <w:pPr>
        <w:ind w:left="3213" w:hanging="420"/>
      </w:pPr>
    </w:lvl>
    <w:lvl w:ilvl="5" w:tplc="0409001B" w:tentative="1">
      <w:start w:val="1"/>
      <w:numFmt w:val="lowerRoman"/>
      <w:lvlText w:val="%6."/>
      <w:lvlJc w:val="right"/>
      <w:pPr>
        <w:ind w:left="3633" w:hanging="420"/>
      </w:pPr>
    </w:lvl>
    <w:lvl w:ilvl="6" w:tplc="0409000F" w:tentative="1">
      <w:start w:val="1"/>
      <w:numFmt w:val="decimal"/>
      <w:lvlText w:val="%7."/>
      <w:lvlJc w:val="left"/>
      <w:pPr>
        <w:ind w:left="4053" w:hanging="420"/>
      </w:pPr>
    </w:lvl>
    <w:lvl w:ilvl="7" w:tplc="04090019" w:tentative="1">
      <w:start w:val="1"/>
      <w:numFmt w:val="lowerLetter"/>
      <w:lvlText w:val="%8)"/>
      <w:lvlJc w:val="left"/>
      <w:pPr>
        <w:ind w:left="4473" w:hanging="420"/>
      </w:pPr>
    </w:lvl>
    <w:lvl w:ilvl="8" w:tplc="0409001B" w:tentative="1">
      <w:start w:val="1"/>
      <w:numFmt w:val="lowerRoman"/>
      <w:lvlText w:val="%9."/>
      <w:lvlJc w:val="right"/>
      <w:pPr>
        <w:ind w:left="4893" w:hanging="420"/>
      </w:pPr>
    </w:lvl>
  </w:abstractNum>
  <w:abstractNum w:abstractNumId="177">
    <w:nsid w:val="58876BA1"/>
    <w:multiLevelType w:val="hybridMultilevel"/>
    <w:tmpl w:val="8F1CBD90"/>
    <w:lvl w:ilvl="0" w:tplc="8B7EC470">
      <w:start w:val="1"/>
      <w:numFmt w:val="decimalEnclosedCircle"/>
      <w:lvlText w:val="%1"/>
      <w:lvlJc w:val="left"/>
      <w:pPr>
        <w:ind w:left="1801" w:hanging="360"/>
      </w:pPr>
      <w:rPr>
        <w:rFonts w:hint="default"/>
      </w:rPr>
    </w:lvl>
    <w:lvl w:ilvl="1" w:tplc="04090019" w:tentative="1">
      <w:start w:val="1"/>
      <w:numFmt w:val="lowerLetter"/>
      <w:lvlText w:val="%2)"/>
      <w:lvlJc w:val="left"/>
      <w:pPr>
        <w:ind w:left="2281" w:hanging="420"/>
      </w:pPr>
    </w:lvl>
    <w:lvl w:ilvl="2" w:tplc="0409001B" w:tentative="1">
      <w:start w:val="1"/>
      <w:numFmt w:val="lowerRoman"/>
      <w:lvlText w:val="%3."/>
      <w:lvlJc w:val="right"/>
      <w:pPr>
        <w:ind w:left="2701" w:hanging="420"/>
      </w:pPr>
    </w:lvl>
    <w:lvl w:ilvl="3" w:tplc="0409000F" w:tentative="1">
      <w:start w:val="1"/>
      <w:numFmt w:val="decimal"/>
      <w:lvlText w:val="%4."/>
      <w:lvlJc w:val="left"/>
      <w:pPr>
        <w:ind w:left="3121" w:hanging="420"/>
      </w:pPr>
    </w:lvl>
    <w:lvl w:ilvl="4" w:tplc="04090019" w:tentative="1">
      <w:start w:val="1"/>
      <w:numFmt w:val="lowerLetter"/>
      <w:lvlText w:val="%5)"/>
      <w:lvlJc w:val="left"/>
      <w:pPr>
        <w:ind w:left="3541" w:hanging="420"/>
      </w:pPr>
    </w:lvl>
    <w:lvl w:ilvl="5" w:tplc="0409001B" w:tentative="1">
      <w:start w:val="1"/>
      <w:numFmt w:val="lowerRoman"/>
      <w:lvlText w:val="%6."/>
      <w:lvlJc w:val="right"/>
      <w:pPr>
        <w:ind w:left="3961" w:hanging="420"/>
      </w:pPr>
    </w:lvl>
    <w:lvl w:ilvl="6" w:tplc="0409000F" w:tentative="1">
      <w:start w:val="1"/>
      <w:numFmt w:val="decimal"/>
      <w:lvlText w:val="%7."/>
      <w:lvlJc w:val="left"/>
      <w:pPr>
        <w:ind w:left="4381" w:hanging="420"/>
      </w:pPr>
    </w:lvl>
    <w:lvl w:ilvl="7" w:tplc="04090019" w:tentative="1">
      <w:start w:val="1"/>
      <w:numFmt w:val="lowerLetter"/>
      <w:lvlText w:val="%8)"/>
      <w:lvlJc w:val="left"/>
      <w:pPr>
        <w:ind w:left="4801" w:hanging="420"/>
      </w:pPr>
    </w:lvl>
    <w:lvl w:ilvl="8" w:tplc="0409001B" w:tentative="1">
      <w:start w:val="1"/>
      <w:numFmt w:val="lowerRoman"/>
      <w:lvlText w:val="%9."/>
      <w:lvlJc w:val="right"/>
      <w:pPr>
        <w:ind w:left="5221" w:hanging="420"/>
      </w:pPr>
    </w:lvl>
  </w:abstractNum>
  <w:abstractNum w:abstractNumId="178">
    <w:nsid w:val="596F30AE"/>
    <w:multiLevelType w:val="multilevel"/>
    <w:tmpl w:val="352626CB"/>
    <w:lvl w:ilvl="0">
      <w:start w:val="1"/>
      <w:numFmt w:val="decimal"/>
      <w:lvlText w:val="（%1）"/>
      <w:lvlJc w:val="left"/>
      <w:pPr>
        <w:ind w:left="750" w:hanging="75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79">
    <w:nsid w:val="59A84A7B"/>
    <w:multiLevelType w:val="hybridMultilevel"/>
    <w:tmpl w:val="4852ED64"/>
    <w:lvl w:ilvl="0" w:tplc="FA427F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0">
    <w:nsid w:val="59B37073"/>
    <w:multiLevelType w:val="hybridMultilevel"/>
    <w:tmpl w:val="01A2E86E"/>
    <w:lvl w:ilvl="0" w:tplc="4A0401DE">
      <w:start w:val="1"/>
      <w:numFmt w:val="decimalEnclosedCircle"/>
      <w:lvlText w:val="%1"/>
      <w:lvlJc w:val="left"/>
      <w:pPr>
        <w:ind w:left="1530" w:hanging="360"/>
      </w:pPr>
      <w:rPr>
        <w:rFonts w:cs="Times New Roman" w:hint="default"/>
        <w:color w:val="auto"/>
      </w:rPr>
    </w:lvl>
    <w:lvl w:ilvl="1" w:tplc="04090019" w:tentative="1">
      <w:start w:val="1"/>
      <w:numFmt w:val="lowerLetter"/>
      <w:lvlText w:val="%2)"/>
      <w:lvlJc w:val="left"/>
      <w:pPr>
        <w:ind w:left="2010" w:hanging="420"/>
      </w:pPr>
    </w:lvl>
    <w:lvl w:ilvl="2" w:tplc="0409001B" w:tentative="1">
      <w:start w:val="1"/>
      <w:numFmt w:val="lowerRoman"/>
      <w:lvlText w:val="%3."/>
      <w:lvlJc w:val="right"/>
      <w:pPr>
        <w:ind w:left="2430" w:hanging="420"/>
      </w:pPr>
    </w:lvl>
    <w:lvl w:ilvl="3" w:tplc="0409000F" w:tentative="1">
      <w:start w:val="1"/>
      <w:numFmt w:val="decimal"/>
      <w:lvlText w:val="%4."/>
      <w:lvlJc w:val="left"/>
      <w:pPr>
        <w:ind w:left="2850" w:hanging="420"/>
      </w:pPr>
    </w:lvl>
    <w:lvl w:ilvl="4" w:tplc="04090019" w:tentative="1">
      <w:start w:val="1"/>
      <w:numFmt w:val="lowerLetter"/>
      <w:lvlText w:val="%5)"/>
      <w:lvlJc w:val="left"/>
      <w:pPr>
        <w:ind w:left="3270" w:hanging="420"/>
      </w:pPr>
    </w:lvl>
    <w:lvl w:ilvl="5" w:tplc="0409001B" w:tentative="1">
      <w:start w:val="1"/>
      <w:numFmt w:val="lowerRoman"/>
      <w:lvlText w:val="%6."/>
      <w:lvlJc w:val="right"/>
      <w:pPr>
        <w:ind w:left="3690" w:hanging="420"/>
      </w:pPr>
    </w:lvl>
    <w:lvl w:ilvl="6" w:tplc="0409000F" w:tentative="1">
      <w:start w:val="1"/>
      <w:numFmt w:val="decimal"/>
      <w:lvlText w:val="%7."/>
      <w:lvlJc w:val="left"/>
      <w:pPr>
        <w:ind w:left="4110" w:hanging="420"/>
      </w:pPr>
    </w:lvl>
    <w:lvl w:ilvl="7" w:tplc="04090019" w:tentative="1">
      <w:start w:val="1"/>
      <w:numFmt w:val="lowerLetter"/>
      <w:lvlText w:val="%8)"/>
      <w:lvlJc w:val="left"/>
      <w:pPr>
        <w:ind w:left="4530" w:hanging="420"/>
      </w:pPr>
    </w:lvl>
    <w:lvl w:ilvl="8" w:tplc="0409001B" w:tentative="1">
      <w:start w:val="1"/>
      <w:numFmt w:val="lowerRoman"/>
      <w:lvlText w:val="%9."/>
      <w:lvlJc w:val="right"/>
      <w:pPr>
        <w:ind w:left="4950" w:hanging="420"/>
      </w:pPr>
    </w:lvl>
  </w:abstractNum>
  <w:abstractNum w:abstractNumId="181">
    <w:nsid w:val="5A011AB2"/>
    <w:multiLevelType w:val="hybridMultilevel"/>
    <w:tmpl w:val="BDB67F04"/>
    <w:lvl w:ilvl="0" w:tplc="AD9CC4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2">
    <w:nsid w:val="5A983075"/>
    <w:multiLevelType w:val="hybridMultilevel"/>
    <w:tmpl w:val="DF12762E"/>
    <w:lvl w:ilvl="0" w:tplc="4A0401DE">
      <w:start w:val="1"/>
      <w:numFmt w:val="decimalEnclosedCircle"/>
      <w:lvlText w:val="%1"/>
      <w:lvlJc w:val="left"/>
      <w:pPr>
        <w:ind w:left="988" w:hanging="420"/>
      </w:pPr>
      <w:rPr>
        <w:rFonts w:cs="Times New Roman" w:hint="default"/>
        <w:color w:val="auto"/>
      </w:rPr>
    </w:lvl>
    <w:lvl w:ilvl="1" w:tplc="04090019" w:tentative="1">
      <w:start w:val="1"/>
      <w:numFmt w:val="lowerLetter"/>
      <w:lvlText w:val="%2)"/>
      <w:lvlJc w:val="left"/>
      <w:pPr>
        <w:ind w:left="1408" w:hanging="420"/>
      </w:pPr>
    </w:lvl>
    <w:lvl w:ilvl="2" w:tplc="0409001B" w:tentative="1">
      <w:start w:val="1"/>
      <w:numFmt w:val="lowerRoman"/>
      <w:lvlText w:val="%3."/>
      <w:lvlJc w:val="right"/>
      <w:pPr>
        <w:ind w:left="1828" w:hanging="420"/>
      </w:pPr>
    </w:lvl>
    <w:lvl w:ilvl="3" w:tplc="0409000F" w:tentative="1">
      <w:start w:val="1"/>
      <w:numFmt w:val="decimal"/>
      <w:lvlText w:val="%4."/>
      <w:lvlJc w:val="left"/>
      <w:pPr>
        <w:ind w:left="2248" w:hanging="420"/>
      </w:pPr>
    </w:lvl>
    <w:lvl w:ilvl="4" w:tplc="04090019" w:tentative="1">
      <w:start w:val="1"/>
      <w:numFmt w:val="lowerLetter"/>
      <w:lvlText w:val="%5)"/>
      <w:lvlJc w:val="left"/>
      <w:pPr>
        <w:ind w:left="2668" w:hanging="420"/>
      </w:pPr>
    </w:lvl>
    <w:lvl w:ilvl="5" w:tplc="0409001B" w:tentative="1">
      <w:start w:val="1"/>
      <w:numFmt w:val="lowerRoman"/>
      <w:lvlText w:val="%6."/>
      <w:lvlJc w:val="right"/>
      <w:pPr>
        <w:ind w:left="3088" w:hanging="420"/>
      </w:pPr>
    </w:lvl>
    <w:lvl w:ilvl="6" w:tplc="0409000F" w:tentative="1">
      <w:start w:val="1"/>
      <w:numFmt w:val="decimal"/>
      <w:lvlText w:val="%7."/>
      <w:lvlJc w:val="left"/>
      <w:pPr>
        <w:ind w:left="3508" w:hanging="420"/>
      </w:pPr>
    </w:lvl>
    <w:lvl w:ilvl="7" w:tplc="04090019" w:tentative="1">
      <w:start w:val="1"/>
      <w:numFmt w:val="lowerLetter"/>
      <w:lvlText w:val="%8)"/>
      <w:lvlJc w:val="left"/>
      <w:pPr>
        <w:ind w:left="3928" w:hanging="420"/>
      </w:pPr>
    </w:lvl>
    <w:lvl w:ilvl="8" w:tplc="0409001B" w:tentative="1">
      <w:start w:val="1"/>
      <w:numFmt w:val="lowerRoman"/>
      <w:lvlText w:val="%9."/>
      <w:lvlJc w:val="right"/>
      <w:pPr>
        <w:ind w:left="4348" w:hanging="420"/>
      </w:pPr>
    </w:lvl>
  </w:abstractNum>
  <w:abstractNum w:abstractNumId="183">
    <w:nsid w:val="5B981364"/>
    <w:multiLevelType w:val="hybridMultilevel"/>
    <w:tmpl w:val="A2E8060C"/>
    <w:lvl w:ilvl="0" w:tplc="F47611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4">
    <w:nsid w:val="5BA47168"/>
    <w:multiLevelType w:val="hybridMultilevel"/>
    <w:tmpl w:val="BDB67F04"/>
    <w:lvl w:ilvl="0" w:tplc="AD9CC4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5">
    <w:nsid w:val="5D985F4A"/>
    <w:multiLevelType w:val="hybridMultilevel"/>
    <w:tmpl w:val="3732E858"/>
    <w:lvl w:ilvl="0" w:tplc="CF32645A">
      <w:start w:val="1"/>
      <w:numFmt w:val="decimalEnclosedCircle"/>
      <w:lvlText w:val="%1"/>
      <w:lvlJc w:val="left"/>
      <w:pPr>
        <w:ind w:left="1801" w:hanging="360"/>
      </w:pPr>
      <w:rPr>
        <w:rFonts w:hint="default"/>
      </w:rPr>
    </w:lvl>
    <w:lvl w:ilvl="1" w:tplc="04090019" w:tentative="1">
      <w:start w:val="1"/>
      <w:numFmt w:val="lowerLetter"/>
      <w:lvlText w:val="%2)"/>
      <w:lvlJc w:val="left"/>
      <w:pPr>
        <w:ind w:left="2281" w:hanging="420"/>
      </w:pPr>
    </w:lvl>
    <w:lvl w:ilvl="2" w:tplc="0409001B" w:tentative="1">
      <w:start w:val="1"/>
      <w:numFmt w:val="lowerRoman"/>
      <w:lvlText w:val="%3."/>
      <w:lvlJc w:val="right"/>
      <w:pPr>
        <w:ind w:left="2701" w:hanging="420"/>
      </w:pPr>
    </w:lvl>
    <w:lvl w:ilvl="3" w:tplc="0409000F" w:tentative="1">
      <w:start w:val="1"/>
      <w:numFmt w:val="decimal"/>
      <w:lvlText w:val="%4."/>
      <w:lvlJc w:val="left"/>
      <w:pPr>
        <w:ind w:left="3121" w:hanging="420"/>
      </w:pPr>
    </w:lvl>
    <w:lvl w:ilvl="4" w:tplc="04090019" w:tentative="1">
      <w:start w:val="1"/>
      <w:numFmt w:val="lowerLetter"/>
      <w:lvlText w:val="%5)"/>
      <w:lvlJc w:val="left"/>
      <w:pPr>
        <w:ind w:left="3541" w:hanging="420"/>
      </w:pPr>
    </w:lvl>
    <w:lvl w:ilvl="5" w:tplc="0409001B" w:tentative="1">
      <w:start w:val="1"/>
      <w:numFmt w:val="lowerRoman"/>
      <w:lvlText w:val="%6."/>
      <w:lvlJc w:val="right"/>
      <w:pPr>
        <w:ind w:left="3961" w:hanging="420"/>
      </w:pPr>
    </w:lvl>
    <w:lvl w:ilvl="6" w:tplc="0409000F" w:tentative="1">
      <w:start w:val="1"/>
      <w:numFmt w:val="decimal"/>
      <w:lvlText w:val="%7."/>
      <w:lvlJc w:val="left"/>
      <w:pPr>
        <w:ind w:left="4381" w:hanging="420"/>
      </w:pPr>
    </w:lvl>
    <w:lvl w:ilvl="7" w:tplc="04090019" w:tentative="1">
      <w:start w:val="1"/>
      <w:numFmt w:val="lowerLetter"/>
      <w:lvlText w:val="%8)"/>
      <w:lvlJc w:val="left"/>
      <w:pPr>
        <w:ind w:left="4801" w:hanging="420"/>
      </w:pPr>
    </w:lvl>
    <w:lvl w:ilvl="8" w:tplc="0409001B" w:tentative="1">
      <w:start w:val="1"/>
      <w:numFmt w:val="lowerRoman"/>
      <w:lvlText w:val="%9."/>
      <w:lvlJc w:val="right"/>
      <w:pPr>
        <w:ind w:left="5221" w:hanging="420"/>
      </w:pPr>
    </w:lvl>
  </w:abstractNum>
  <w:abstractNum w:abstractNumId="186">
    <w:nsid w:val="5DF12445"/>
    <w:multiLevelType w:val="hybridMultilevel"/>
    <w:tmpl w:val="034CE3A0"/>
    <w:lvl w:ilvl="0" w:tplc="3B9C4FE2">
      <w:start w:val="1"/>
      <w:numFmt w:val="decimalEnclosedCircle"/>
      <w:lvlText w:val="%1"/>
      <w:lvlJc w:val="left"/>
      <w:pPr>
        <w:ind w:left="1590" w:hanging="420"/>
      </w:pPr>
      <w:rPr>
        <w:rFonts w:ascii="宋体" w:eastAsia="宋体" w:hAnsi="宋体" w:cs="Times New Roman"/>
        <w:color w:val="000000"/>
      </w:rPr>
    </w:lvl>
    <w:lvl w:ilvl="1" w:tplc="04090019" w:tentative="1">
      <w:start w:val="1"/>
      <w:numFmt w:val="lowerLetter"/>
      <w:lvlText w:val="%2)"/>
      <w:lvlJc w:val="left"/>
      <w:pPr>
        <w:ind w:left="2010" w:hanging="420"/>
      </w:pPr>
    </w:lvl>
    <w:lvl w:ilvl="2" w:tplc="0409001B" w:tentative="1">
      <w:start w:val="1"/>
      <w:numFmt w:val="lowerRoman"/>
      <w:lvlText w:val="%3."/>
      <w:lvlJc w:val="right"/>
      <w:pPr>
        <w:ind w:left="2430" w:hanging="420"/>
      </w:pPr>
    </w:lvl>
    <w:lvl w:ilvl="3" w:tplc="0409000F" w:tentative="1">
      <w:start w:val="1"/>
      <w:numFmt w:val="decimal"/>
      <w:lvlText w:val="%4."/>
      <w:lvlJc w:val="left"/>
      <w:pPr>
        <w:ind w:left="2850" w:hanging="420"/>
      </w:pPr>
    </w:lvl>
    <w:lvl w:ilvl="4" w:tplc="04090019" w:tentative="1">
      <w:start w:val="1"/>
      <w:numFmt w:val="lowerLetter"/>
      <w:lvlText w:val="%5)"/>
      <w:lvlJc w:val="left"/>
      <w:pPr>
        <w:ind w:left="3270" w:hanging="420"/>
      </w:pPr>
    </w:lvl>
    <w:lvl w:ilvl="5" w:tplc="0409001B" w:tentative="1">
      <w:start w:val="1"/>
      <w:numFmt w:val="lowerRoman"/>
      <w:lvlText w:val="%6."/>
      <w:lvlJc w:val="right"/>
      <w:pPr>
        <w:ind w:left="3690" w:hanging="420"/>
      </w:pPr>
    </w:lvl>
    <w:lvl w:ilvl="6" w:tplc="0409000F" w:tentative="1">
      <w:start w:val="1"/>
      <w:numFmt w:val="decimal"/>
      <w:lvlText w:val="%7."/>
      <w:lvlJc w:val="left"/>
      <w:pPr>
        <w:ind w:left="4110" w:hanging="420"/>
      </w:pPr>
    </w:lvl>
    <w:lvl w:ilvl="7" w:tplc="04090019" w:tentative="1">
      <w:start w:val="1"/>
      <w:numFmt w:val="lowerLetter"/>
      <w:lvlText w:val="%8)"/>
      <w:lvlJc w:val="left"/>
      <w:pPr>
        <w:ind w:left="4530" w:hanging="420"/>
      </w:pPr>
    </w:lvl>
    <w:lvl w:ilvl="8" w:tplc="0409001B" w:tentative="1">
      <w:start w:val="1"/>
      <w:numFmt w:val="lowerRoman"/>
      <w:lvlText w:val="%9."/>
      <w:lvlJc w:val="right"/>
      <w:pPr>
        <w:ind w:left="4950" w:hanging="420"/>
      </w:pPr>
    </w:lvl>
  </w:abstractNum>
  <w:abstractNum w:abstractNumId="187">
    <w:nsid w:val="5E1772C3"/>
    <w:multiLevelType w:val="hybridMultilevel"/>
    <w:tmpl w:val="E85814E8"/>
    <w:lvl w:ilvl="0" w:tplc="F086F098">
      <w:start w:val="1"/>
      <w:numFmt w:val="decimalEnclosedCircle"/>
      <w:lvlText w:val="%1"/>
      <w:lvlJc w:val="left"/>
      <w:pPr>
        <w:ind w:left="2283" w:hanging="420"/>
      </w:pPr>
      <w:rPr>
        <w:rFonts w:hint="default"/>
      </w:rPr>
    </w:lvl>
    <w:lvl w:ilvl="1" w:tplc="04090019" w:tentative="1">
      <w:start w:val="1"/>
      <w:numFmt w:val="lowerLetter"/>
      <w:lvlText w:val="%2)"/>
      <w:lvlJc w:val="left"/>
      <w:pPr>
        <w:ind w:left="2703" w:hanging="420"/>
      </w:pPr>
    </w:lvl>
    <w:lvl w:ilvl="2" w:tplc="0409001B" w:tentative="1">
      <w:start w:val="1"/>
      <w:numFmt w:val="lowerRoman"/>
      <w:lvlText w:val="%3."/>
      <w:lvlJc w:val="right"/>
      <w:pPr>
        <w:ind w:left="3123" w:hanging="420"/>
      </w:pPr>
    </w:lvl>
    <w:lvl w:ilvl="3" w:tplc="0409000F" w:tentative="1">
      <w:start w:val="1"/>
      <w:numFmt w:val="decimal"/>
      <w:lvlText w:val="%4."/>
      <w:lvlJc w:val="left"/>
      <w:pPr>
        <w:ind w:left="3543" w:hanging="420"/>
      </w:pPr>
    </w:lvl>
    <w:lvl w:ilvl="4" w:tplc="04090019" w:tentative="1">
      <w:start w:val="1"/>
      <w:numFmt w:val="lowerLetter"/>
      <w:lvlText w:val="%5)"/>
      <w:lvlJc w:val="left"/>
      <w:pPr>
        <w:ind w:left="3963" w:hanging="420"/>
      </w:pPr>
    </w:lvl>
    <w:lvl w:ilvl="5" w:tplc="0409001B" w:tentative="1">
      <w:start w:val="1"/>
      <w:numFmt w:val="lowerRoman"/>
      <w:lvlText w:val="%6."/>
      <w:lvlJc w:val="right"/>
      <w:pPr>
        <w:ind w:left="4383" w:hanging="420"/>
      </w:pPr>
    </w:lvl>
    <w:lvl w:ilvl="6" w:tplc="0409000F" w:tentative="1">
      <w:start w:val="1"/>
      <w:numFmt w:val="decimal"/>
      <w:lvlText w:val="%7."/>
      <w:lvlJc w:val="left"/>
      <w:pPr>
        <w:ind w:left="4803" w:hanging="420"/>
      </w:pPr>
    </w:lvl>
    <w:lvl w:ilvl="7" w:tplc="04090019" w:tentative="1">
      <w:start w:val="1"/>
      <w:numFmt w:val="lowerLetter"/>
      <w:lvlText w:val="%8)"/>
      <w:lvlJc w:val="left"/>
      <w:pPr>
        <w:ind w:left="5223" w:hanging="420"/>
      </w:pPr>
    </w:lvl>
    <w:lvl w:ilvl="8" w:tplc="0409001B" w:tentative="1">
      <w:start w:val="1"/>
      <w:numFmt w:val="lowerRoman"/>
      <w:lvlText w:val="%9."/>
      <w:lvlJc w:val="right"/>
      <w:pPr>
        <w:ind w:left="5643" w:hanging="420"/>
      </w:pPr>
    </w:lvl>
  </w:abstractNum>
  <w:abstractNum w:abstractNumId="188">
    <w:nsid w:val="5EC02AEB"/>
    <w:multiLevelType w:val="hybridMultilevel"/>
    <w:tmpl w:val="96C6B49C"/>
    <w:lvl w:ilvl="0" w:tplc="A59CC236">
      <w:start w:val="1"/>
      <w:numFmt w:val="decimalEnclosedCircle"/>
      <w:lvlText w:val="%1"/>
      <w:lvlJc w:val="left"/>
      <w:pPr>
        <w:ind w:left="1530" w:hanging="360"/>
      </w:pPr>
      <w:rPr>
        <w:rFonts w:hint="default"/>
      </w:rPr>
    </w:lvl>
    <w:lvl w:ilvl="1" w:tplc="F086F098">
      <w:start w:val="1"/>
      <w:numFmt w:val="decimalEnclosedCircle"/>
      <w:lvlText w:val="%2"/>
      <w:lvlJc w:val="left"/>
      <w:pPr>
        <w:ind w:left="1950" w:hanging="360"/>
      </w:pPr>
      <w:rPr>
        <w:rFonts w:hint="default"/>
      </w:rPr>
    </w:lvl>
    <w:lvl w:ilvl="2" w:tplc="78F6DD3E">
      <w:start w:val="1"/>
      <w:numFmt w:val="decimal"/>
      <w:lvlText w:val="%3、"/>
      <w:lvlJc w:val="left"/>
      <w:pPr>
        <w:ind w:left="360" w:hanging="360"/>
      </w:pPr>
      <w:rPr>
        <w:rFonts w:hint="default"/>
      </w:rPr>
    </w:lvl>
    <w:lvl w:ilvl="3" w:tplc="0409000F" w:tentative="1">
      <w:start w:val="1"/>
      <w:numFmt w:val="decimal"/>
      <w:lvlText w:val="%4."/>
      <w:lvlJc w:val="left"/>
      <w:pPr>
        <w:ind w:left="2850" w:hanging="420"/>
      </w:pPr>
    </w:lvl>
    <w:lvl w:ilvl="4" w:tplc="04090019" w:tentative="1">
      <w:start w:val="1"/>
      <w:numFmt w:val="lowerLetter"/>
      <w:lvlText w:val="%5)"/>
      <w:lvlJc w:val="left"/>
      <w:pPr>
        <w:ind w:left="3270" w:hanging="420"/>
      </w:pPr>
    </w:lvl>
    <w:lvl w:ilvl="5" w:tplc="0409001B" w:tentative="1">
      <w:start w:val="1"/>
      <w:numFmt w:val="lowerRoman"/>
      <w:lvlText w:val="%6."/>
      <w:lvlJc w:val="right"/>
      <w:pPr>
        <w:ind w:left="3690" w:hanging="420"/>
      </w:pPr>
    </w:lvl>
    <w:lvl w:ilvl="6" w:tplc="0409000F" w:tentative="1">
      <w:start w:val="1"/>
      <w:numFmt w:val="decimal"/>
      <w:lvlText w:val="%7."/>
      <w:lvlJc w:val="left"/>
      <w:pPr>
        <w:ind w:left="4110" w:hanging="420"/>
      </w:pPr>
    </w:lvl>
    <w:lvl w:ilvl="7" w:tplc="04090019" w:tentative="1">
      <w:start w:val="1"/>
      <w:numFmt w:val="lowerLetter"/>
      <w:lvlText w:val="%8)"/>
      <w:lvlJc w:val="left"/>
      <w:pPr>
        <w:ind w:left="4530" w:hanging="420"/>
      </w:pPr>
    </w:lvl>
    <w:lvl w:ilvl="8" w:tplc="0409001B" w:tentative="1">
      <w:start w:val="1"/>
      <w:numFmt w:val="lowerRoman"/>
      <w:lvlText w:val="%9."/>
      <w:lvlJc w:val="right"/>
      <w:pPr>
        <w:ind w:left="4950" w:hanging="420"/>
      </w:pPr>
    </w:lvl>
  </w:abstractNum>
  <w:abstractNum w:abstractNumId="189">
    <w:nsid w:val="5F1C6FEE"/>
    <w:multiLevelType w:val="multilevel"/>
    <w:tmpl w:val="1DD004A8"/>
    <w:lvl w:ilvl="0">
      <w:start w:val="1"/>
      <w:numFmt w:val="decimal"/>
      <w:pStyle w:val="1"/>
      <w:lvlText w:val="%1"/>
      <w:lvlJc w:val="left"/>
      <w:pPr>
        <w:ind w:left="0" w:firstLine="0"/>
      </w:pPr>
      <w:rPr>
        <w:rFonts w:hint="eastAsia"/>
      </w:rPr>
    </w:lvl>
    <w:lvl w:ilvl="1">
      <w:start w:val="1"/>
      <w:numFmt w:val="decimal"/>
      <w:pStyle w:val="2"/>
      <w:lvlText w:val="%1.%2"/>
      <w:lvlJc w:val="left"/>
      <w:pPr>
        <w:ind w:left="0" w:firstLine="0"/>
      </w:pPr>
      <w:rPr>
        <w:rFonts w:hint="eastAsia"/>
        <w:color w:val="000000" w:themeColor="text1"/>
      </w:rPr>
    </w:lvl>
    <w:lvl w:ilvl="2">
      <w:start w:val="1"/>
      <w:numFmt w:val="decimal"/>
      <w:pStyle w:val="3"/>
      <w:lvlText w:val="%1.%2.%3"/>
      <w:lvlJc w:val="left"/>
      <w:pPr>
        <w:ind w:left="0" w:firstLine="0"/>
      </w:pPr>
      <w:rPr>
        <w:b w:val="0"/>
        <w:bCs w:val="0"/>
        <w:i w:val="0"/>
        <w:iCs w:val="0"/>
        <w:caps w:val="0"/>
        <w:smallCaps w:val="0"/>
        <w:strike w:val="0"/>
        <w:dstrike w:val="0"/>
        <w:noProof w:val="0"/>
        <w:vanish w:val="0"/>
        <w:color w:val="000000"/>
        <w:spacing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4"/>
      <w:lvlText w:val="%1.%2.%3.%4"/>
      <w:lvlJc w:val="left"/>
      <w:pPr>
        <w:ind w:left="0" w:firstLine="0"/>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90">
    <w:nsid w:val="60433AA9"/>
    <w:multiLevelType w:val="hybridMultilevel"/>
    <w:tmpl w:val="01A2E86E"/>
    <w:lvl w:ilvl="0" w:tplc="4A0401DE">
      <w:start w:val="1"/>
      <w:numFmt w:val="decimalEnclosedCircle"/>
      <w:lvlText w:val="%1"/>
      <w:lvlJc w:val="left"/>
      <w:pPr>
        <w:ind w:left="1530" w:hanging="360"/>
      </w:pPr>
      <w:rPr>
        <w:rFonts w:cs="Times New Roman" w:hint="default"/>
        <w:color w:val="auto"/>
      </w:rPr>
    </w:lvl>
    <w:lvl w:ilvl="1" w:tplc="04090019" w:tentative="1">
      <w:start w:val="1"/>
      <w:numFmt w:val="lowerLetter"/>
      <w:lvlText w:val="%2)"/>
      <w:lvlJc w:val="left"/>
      <w:pPr>
        <w:ind w:left="2010" w:hanging="420"/>
      </w:pPr>
    </w:lvl>
    <w:lvl w:ilvl="2" w:tplc="0409001B" w:tentative="1">
      <w:start w:val="1"/>
      <w:numFmt w:val="lowerRoman"/>
      <w:lvlText w:val="%3."/>
      <w:lvlJc w:val="right"/>
      <w:pPr>
        <w:ind w:left="2430" w:hanging="420"/>
      </w:pPr>
    </w:lvl>
    <w:lvl w:ilvl="3" w:tplc="0409000F" w:tentative="1">
      <w:start w:val="1"/>
      <w:numFmt w:val="decimal"/>
      <w:lvlText w:val="%4."/>
      <w:lvlJc w:val="left"/>
      <w:pPr>
        <w:ind w:left="2850" w:hanging="420"/>
      </w:pPr>
    </w:lvl>
    <w:lvl w:ilvl="4" w:tplc="04090019" w:tentative="1">
      <w:start w:val="1"/>
      <w:numFmt w:val="lowerLetter"/>
      <w:lvlText w:val="%5)"/>
      <w:lvlJc w:val="left"/>
      <w:pPr>
        <w:ind w:left="3270" w:hanging="420"/>
      </w:pPr>
    </w:lvl>
    <w:lvl w:ilvl="5" w:tplc="0409001B" w:tentative="1">
      <w:start w:val="1"/>
      <w:numFmt w:val="lowerRoman"/>
      <w:lvlText w:val="%6."/>
      <w:lvlJc w:val="right"/>
      <w:pPr>
        <w:ind w:left="3690" w:hanging="420"/>
      </w:pPr>
    </w:lvl>
    <w:lvl w:ilvl="6" w:tplc="0409000F" w:tentative="1">
      <w:start w:val="1"/>
      <w:numFmt w:val="decimal"/>
      <w:lvlText w:val="%7."/>
      <w:lvlJc w:val="left"/>
      <w:pPr>
        <w:ind w:left="4110" w:hanging="420"/>
      </w:pPr>
    </w:lvl>
    <w:lvl w:ilvl="7" w:tplc="04090019" w:tentative="1">
      <w:start w:val="1"/>
      <w:numFmt w:val="lowerLetter"/>
      <w:lvlText w:val="%8)"/>
      <w:lvlJc w:val="left"/>
      <w:pPr>
        <w:ind w:left="4530" w:hanging="420"/>
      </w:pPr>
    </w:lvl>
    <w:lvl w:ilvl="8" w:tplc="0409001B" w:tentative="1">
      <w:start w:val="1"/>
      <w:numFmt w:val="lowerRoman"/>
      <w:lvlText w:val="%9."/>
      <w:lvlJc w:val="right"/>
      <w:pPr>
        <w:ind w:left="4950" w:hanging="420"/>
      </w:pPr>
    </w:lvl>
  </w:abstractNum>
  <w:abstractNum w:abstractNumId="191">
    <w:nsid w:val="6059740F"/>
    <w:multiLevelType w:val="multilevel"/>
    <w:tmpl w:val="352626CB"/>
    <w:lvl w:ilvl="0">
      <w:start w:val="1"/>
      <w:numFmt w:val="decimal"/>
      <w:lvlText w:val="（%1）"/>
      <w:lvlJc w:val="left"/>
      <w:pPr>
        <w:ind w:left="750" w:hanging="75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92">
    <w:nsid w:val="61250AE0"/>
    <w:multiLevelType w:val="multilevel"/>
    <w:tmpl w:val="00000000"/>
    <w:lvl w:ilvl="0">
      <w:start w:val="1"/>
      <w:numFmt w:val="decimal"/>
      <w:lvlText w:val="（%1）"/>
      <w:lvlJc w:val="left"/>
      <w:pPr>
        <w:ind w:left="750" w:hanging="75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93">
    <w:nsid w:val="61ED7FE6"/>
    <w:multiLevelType w:val="hybridMultilevel"/>
    <w:tmpl w:val="A2E8060C"/>
    <w:lvl w:ilvl="0" w:tplc="F47611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4">
    <w:nsid w:val="623969D7"/>
    <w:multiLevelType w:val="hybridMultilevel"/>
    <w:tmpl w:val="52AA9FD8"/>
    <w:lvl w:ilvl="0" w:tplc="CF32645A">
      <w:start w:val="1"/>
      <w:numFmt w:val="decimalEnclosedCircle"/>
      <w:lvlText w:val="%1"/>
      <w:lvlJc w:val="left"/>
      <w:pPr>
        <w:ind w:left="1801" w:hanging="360"/>
      </w:pPr>
      <w:rPr>
        <w:rFonts w:hint="default"/>
      </w:rPr>
    </w:lvl>
    <w:lvl w:ilvl="1" w:tplc="04090019" w:tentative="1">
      <w:start w:val="1"/>
      <w:numFmt w:val="lowerLetter"/>
      <w:lvlText w:val="%2)"/>
      <w:lvlJc w:val="left"/>
      <w:pPr>
        <w:ind w:left="2281" w:hanging="420"/>
      </w:pPr>
    </w:lvl>
    <w:lvl w:ilvl="2" w:tplc="0409001B" w:tentative="1">
      <w:start w:val="1"/>
      <w:numFmt w:val="lowerRoman"/>
      <w:lvlText w:val="%3."/>
      <w:lvlJc w:val="right"/>
      <w:pPr>
        <w:ind w:left="2701" w:hanging="420"/>
      </w:pPr>
    </w:lvl>
    <w:lvl w:ilvl="3" w:tplc="0409000F" w:tentative="1">
      <w:start w:val="1"/>
      <w:numFmt w:val="decimal"/>
      <w:lvlText w:val="%4."/>
      <w:lvlJc w:val="left"/>
      <w:pPr>
        <w:ind w:left="3121" w:hanging="420"/>
      </w:pPr>
    </w:lvl>
    <w:lvl w:ilvl="4" w:tplc="04090019" w:tentative="1">
      <w:start w:val="1"/>
      <w:numFmt w:val="lowerLetter"/>
      <w:lvlText w:val="%5)"/>
      <w:lvlJc w:val="left"/>
      <w:pPr>
        <w:ind w:left="3541" w:hanging="420"/>
      </w:pPr>
    </w:lvl>
    <w:lvl w:ilvl="5" w:tplc="0409001B" w:tentative="1">
      <w:start w:val="1"/>
      <w:numFmt w:val="lowerRoman"/>
      <w:lvlText w:val="%6."/>
      <w:lvlJc w:val="right"/>
      <w:pPr>
        <w:ind w:left="3961" w:hanging="420"/>
      </w:pPr>
    </w:lvl>
    <w:lvl w:ilvl="6" w:tplc="0409000F" w:tentative="1">
      <w:start w:val="1"/>
      <w:numFmt w:val="decimal"/>
      <w:lvlText w:val="%7."/>
      <w:lvlJc w:val="left"/>
      <w:pPr>
        <w:ind w:left="4381" w:hanging="420"/>
      </w:pPr>
    </w:lvl>
    <w:lvl w:ilvl="7" w:tplc="04090019" w:tentative="1">
      <w:start w:val="1"/>
      <w:numFmt w:val="lowerLetter"/>
      <w:lvlText w:val="%8)"/>
      <w:lvlJc w:val="left"/>
      <w:pPr>
        <w:ind w:left="4801" w:hanging="420"/>
      </w:pPr>
    </w:lvl>
    <w:lvl w:ilvl="8" w:tplc="0409001B" w:tentative="1">
      <w:start w:val="1"/>
      <w:numFmt w:val="lowerRoman"/>
      <w:lvlText w:val="%9."/>
      <w:lvlJc w:val="right"/>
      <w:pPr>
        <w:ind w:left="5221" w:hanging="420"/>
      </w:pPr>
    </w:lvl>
  </w:abstractNum>
  <w:abstractNum w:abstractNumId="195">
    <w:nsid w:val="626A506F"/>
    <w:multiLevelType w:val="hybridMultilevel"/>
    <w:tmpl w:val="BDB67F04"/>
    <w:lvl w:ilvl="0" w:tplc="AD9CC4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6">
    <w:nsid w:val="62CD1AB1"/>
    <w:multiLevelType w:val="hybridMultilevel"/>
    <w:tmpl w:val="A2E8060C"/>
    <w:lvl w:ilvl="0" w:tplc="F47611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7">
    <w:nsid w:val="63BB5091"/>
    <w:multiLevelType w:val="hybridMultilevel"/>
    <w:tmpl w:val="B5CCCA30"/>
    <w:lvl w:ilvl="0" w:tplc="93C436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8">
    <w:nsid w:val="63DB1807"/>
    <w:multiLevelType w:val="multilevel"/>
    <w:tmpl w:val="352626CB"/>
    <w:lvl w:ilvl="0">
      <w:start w:val="1"/>
      <w:numFmt w:val="decimal"/>
      <w:lvlText w:val="（%1）"/>
      <w:lvlJc w:val="left"/>
      <w:pPr>
        <w:ind w:left="750" w:hanging="75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99">
    <w:nsid w:val="643B02DC"/>
    <w:multiLevelType w:val="hybridMultilevel"/>
    <w:tmpl w:val="63260BAE"/>
    <w:lvl w:ilvl="0" w:tplc="F086F098">
      <w:start w:val="1"/>
      <w:numFmt w:val="decimalEnclosedCircle"/>
      <w:lvlText w:val="%1"/>
      <w:lvlJc w:val="left"/>
      <w:pPr>
        <w:ind w:left="1533" w:hanging="420"/>
      </w:pPr>
      <w:rPr>
        <w:rFonts w:hint="default"/>
      </w:rPr>
    </w:lvl>
    <w:lvl w:ilvl="1" w:tplc="04090019" w:tentative="1">
      <w:start w:val="1"/>
      <w:numFmt w:val="lowerLetter"/>
      <w:lvlText w:val="%2)"/>
      <w:lvlJc w:val="left"/>
      <w:pPr>
        <w:ind w:left="1953" w:hanging="420"/>
      </w:pPr>
    </w:lvl>
    <w:lvl w:ilvl="2" w:tplc="0409001B" w:tentative="1">
      <w:start w:val="1"/>
      <w:numFmt w:val="lowerRoman"/>
      <w:lvlText w:val="%3."/>
      <w:lvlJc w:val="right"/>
      <w:pPr>
        <w:ind w:left="2373" w:hanging="420"/>
      </w:pPr>
    </w:lvl>
    <w:lvl w:ilvl="3" w:tplc="0409000F" w:tentative="1">
      <w:start w:val="1"/>
      <w:numFmt w:val="decimal"/>
      <w:lvlText w:val="%4."/>
      <w:lvlJc w:val="left"/>
      <w:pPr>
        <w:ind w:left="2793" w:hanging="420"/>
      </w:pPr>
    </w:lvl>
    <w:lvl w:ilvl="4" w:tplc="04090019" w:tentative="1">
      <w:start w:val="1"/>
      <w:numFmt w:val="lowerLetter"/>
      <w:lvlText w:val="%5)"/>
      <w:lvlJc w:val="left"/>
      <w:pPr>
        <w:ind w:left="3213" w:hanging="420"/>
      </w:pPr>
    </w:lvl>
    <w:lvl w:ilvl="5" w:tplc="0409001B" w:tentative="1">
      <w:start w:val="1"/>
      <w:numFmt w:val="lowerRoman"/>
      <w:lvlText w:val="%6."/>
      <w:lvlJc w:val="right"/>
      <w:pPr>
        <w:ind w:left="3633" w:hanging="420"/>
      </w:pPr>
    </w:lvl>
    <w:lvl w:ilvl="6" w:tplc="0409000F" w:tentative="1">
      <w:start w:val="1"/>
      <w:numFmt w:val="decimal"/>
      <w:lvlText w:val="%7."/>
      <w:lvlJc w:val="left"/>
      <w:pPr>
        <w:ind w:left="4053" w:hanging="420"/>
      </w:pPr>
    </w:lvl>
    <w:lvl w:ilvl="7" w:tplc="04090019" w:tentative="1">
      <w:start w:val="1"/>
      <w:numFmt w:val="lowerLetter"/>
      <w:lvlText w:val="%8)"/>
      <w:lvlJc w:val="left"/>
      <w:pPr>
        <w:ind w:left="4473" w:hanging="420"/>
      </w:pPr>
    </w:lvl>
    <w:lvl w:ilvl="8" w:tplc="0409001B" w:tentative="1">
      <w:start w:val="1"/>
      <w:numFmt w:val="lowerRoman"/>
      <w:lvlText w:val="%9."/>
      <w:lvlJc w:val="right"/>
      <w:pPr>
        <w:ind w:left="4893" w:hanging="420"/>
      </w:pPr>
    </w:lvl>
  </w:abstractNum>
  <w:abstractNum w:abstractNumId="200">
    <w:nsid w:val="65220535"/>
    <w:multiLevelType w:val="multilevel"/>
    <w:tmpl w:val="352626CB"/>
    <w:lvl w:ilvl="0">
      <w:start w:val="1"/>
      <w:numFmt w:val="decimal"/>
      <w:lvlText w:val="（%1）"/>
      <w:lvlJc w:val="left"/>
      <w:pPr>
        <w:ind w:left="750" w:hanging="75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01">
    <w:nsid w:val="65B10C8C"/>
    <w:multiLevelType w:val="hybridMultilevel"/>
    <w:tmpl w:val="DF12762E"/>
    <w:lvl w:ilvl="0" w:tplc="4A0401DE">
      <w:start w:val="1"/>
      <w:numFmt w:val="decimalEnclosedCircle"/>
      <w:lvlText w:val="%1"/>
      <w:lvlJc w:val="left"/>
      <w:pPr>
        <w:ind w:left="988" w:hanging="420"/>
      </w:pPr>
      <w:rPr>
        <w:rFonts w:cs="Times New Roman" w:hint="default"/>
        <w:color w:val="auto"/>
      </w:rPr>
    </w:lvl>
    <w:lvl w:ilvl="1" w:tplc="04090019" w:tentative="1">
      <w:start w:val="1"/>
      <w:numFmt w:val="lowerLetter"/>
      <w:lvlText w:val="%2)"/>
      <w:lvlJc w:val="left"/>
      <w:pPr>
        <w:ind w:left="1408" w:hanging="420"/>
      </w:pPr>
    </w:lvl>
    <w:lvl w:ilvl="2" w:tplc="0409001B" w:tentative="1">
      <w:start w:val="1"/>
      <w:numFmt w:val="lowerRoman"/>
      <w:lvlText w:val="%3."/>
      <w:lvlJc w:val="right"/>
      <w:pPr>
        <w:ind w:left="1828" w:hanging="420"/>
      </w:pPr>
    </w:lvl>
    <w:lvl w:ilvl="3" w:tplc="0409000F" w:tentative="1">
      <w:start w:val="1"/>
      <w:numFmt w:val="decimal"/>
      <w:lvlText w:val="%4."/>
      <w:lvlJc w:val="left"/>
      <w:pPr>
        <w:ind w:left="2248" w:hanging="420"/>
      </w:pPr>
    </w:lvl>
    <w:lvl w:ilvl="4" w:tplc="04090019" w:tentative="1">
      <w:start w:val="1"/>
      <w:numFmt w:val="lowerLetter"/>
      <w:lvlText w:val="%5)"/>
      <w:lvlJc w:val="left"/>
      <w:pPr>
        <w:ind w:left="2668" w:hanging="420"/>
      </w:pPr>
    </w:lvl>
    <w:lvl w:ilvl="5" w:tplc="0409001B" w:tentative="1">
      <w:start w:val="1"/>
      <w:numFmt w:val="lowerRoman"/>
      <w:lvlText w:val="%6."/>
      <w:lvlJc w:val="right"/>
      <w:pPr>
        <w:ind w:left="3088" w:hanging="420"/>
      </w:pPr>
    </w:lvl>
    <w:lvl w:ilvl="6" w:tplc="0409000F" w:tentative="1">
      <w:start w:val="1"/>
      <w:numFmt w:val="decimal"/>
      <w:lvlText w:val="%7."/>
      <w:lvlJc w:val="left"/>
      <w:pPr>
        <w:ind w:left="3508" w:hanging="420"/>
      </w:pPr>
    </w:lvl>
    <w:lvl w:ilvl="7" w:tplc="04090019" w:tentative="1">
      <w:start w:val="1"/>
      <w:numFmt w:val="lowerLetter"/>
      <w:lvlText w:val="%8)"/>
      <w:lvlJc w:val="left"/>
      <w:pPr>
        <w:ind w:left="3928" w:hanging="420"/>
      </w:pPr>
    </w:lvl>
    <w:lvl w:ilvl="8" w:tplc="0409001B" w:tentative="1">
      <w:start w:val="1"/>
      <w:numFmt w:val="lowerRoman"/>
      <w:lvlText w:val="%9."/>
      <w:lvlJc w:val="right"/>
      <w:pPr>
        <w:ind w:left="4348" w:hanging="420"/>
      </w:pPr>
    </w:lvl>
  </w:abstractNum>
  <w:abstractNum w:abstractNumId="202">
    <w:nsid w:val="65B359ED"/>
    <w:multiLevelType w:val="hybridMultilevel"/>
    <w:tmpl w:val="4852ED64"/>
    <w:lvl w:ilvl="0" w:tplc="FA427F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3">
    <w:nsid w:val="666F0E0A"/>
    <w:multiLevelType w:val="hybridMultilevel"/>
    <w:tmpl w:val="315CE26A"/>
    <w:lvl w:ilvl="0" w:tplc="F086F098">
      <w:start w:val="1"/>
      <w:numFmt w:val="decimalEnclosedCircle"/>
      <w:lvlText w:val="%1"/>
      <w:lvlJc w:val="left"/>
      <w:pPr>
        <w:ind w:left="1533" w:hanging="420"/>
      </w:pPr>
      <w:rPr>
        <w:rFonts w:hint="default"/>
      </w:rPr>
    </w:lvl>
    <w:lvl w:ilvl="1" w:tplc="04090019" w:tentative="1">
      <w:start w:val="1"/>
      <w:numFmt w:val="lowerLetter"/>
      <w:lvlText w:val="%2)"/>
      <w:lvlJc w:val="left"/>
      <w:pPr>
        <w:ind w:left="1953" w:hanging="420"/>
      </w:pPr>
    </w:lvl>
    <w:lvl w:ilvl="2" w:tplc="0409001B" w:tentative="1">
      <w:start w:val="1"/>
      <w:numFmt w:val="lowerRoman"/>
      <w:lvlText w:val="%3."/>
      <w:lvlJc w:val="right"/>
      <w:pPr>
        <w:ind w:left="2373" w:hanging="420"/>
      </w:pPr>
    </w:lvl>
    <w:lvl w:ilvl="3" w:tplc="0409000F" w:tentative="1">
      <w:start w:val="1"/>
      <w:numFmt w:val="decimal"/>
      <w:lvlText w:val="%4."/>
      <w:lvlJc w:val="left"/>
      <w:pPr>
        <w:ind w:left="2793" w:hanging="420"/>
      </w:pPr>
    </w:lvl>
    <w:lvl w:ilvl="4" w:tplc="04090019" w:tentative="1">
      <w:start w:val="1"/>
      <w:numFmt w:val="lowerLetter"/>
      <w:lvlText w:val="%5)"/>
      <w:lvlJc w:val="left"/>
      <w:pPr>
        <w:ind w:left="3213" w:hanging="420"/>
      </w:pPr>
    </w:lvl>
    <w:lvl w:ilvl="5" w:tplc="0409001B" w:tentative="1">
      <w:start w:val="1"/>
      <w:numFmt w:val="lowerRoman"/>
      <w:lvlText w:val="%6."/>
      <w:lvlJc w:val="right"/>
      <w:pPr>
        <w:ind w:left="3633" w:hanging="420"/>
      </w:pPr>
    </w:lvl>
    <w:lvl w:ilvl="6" w:tplc="0409000F" w:tentative="1">
      <w:start w:val="1"/>
      <w:numFmt w:val="decimal"/>
      <w:lvlText w:val="%7."/>
      <w:lvlJc w:val="left"/>
      <w:pPr>
        <w:ind w:left="4053" w:hanging="420"/>
      </w:pPr>
    </w:lvl>
    <w:lvl w:ilvl="7" w:tplc="04090019" w:tentative="1">
      <w:start w:val="1"/>
      <w:numFmt w:val="lowerLetter"/>
      <w:lvlText w:val="%8)"/>
      <w:lvlJc w:val="left"/>
      <w:pPr>
        <w:ind w:left="4473" w:hanging="420"/>
      </w:pPr>
    </w:lvl>
    <w:lvl w:ilvl="8" w:tplc="0409001B" w:tentative="1">
      <w:start w:val="1"/>
      <w:numFmt w:val="lowerRoman"/>
      <w:lvlText w:val="%9."/>
      <w:lvlJc w:val="right"/>
      <w:pPr>
        <w:ind w:left="4893" w:hanging="420"/>
      </w:pPr>
    </w:lvl>
  </w:abstractNum>
  <w:abstractNum w:abstractNumId="204">
    <w:nsid w:val="672367A3"/>
    <w:multiLevelType w:val="hybridMultilevel"/>
    <w:tmpl w:val="062C3616"/>
    <w:lvl w:ilvl="0" w:tplc="4C12CDAE">
      <w:start w:val="1"/>
      <w:numFmt w:val="decimalEnclosedCircle"/>
      <w:lvlText w:val="%1"/>
      <w:lvlJc w:val="left"/>
      <w:pPr>
        <w:ind w:left="1800" w:hanging="360"/>
      </w:pPr>
      <w:rPr>
        <w:rFonts w:cs="Times New Roman" w:hint="default"/>
        <w:color w:val="auto"/>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205">
    <w:nsid w:val="67A438D3"/>
    <w:multiLevelType w:val="hybridMultilevel"/>
    <w:tmpl w:val="4852ED64"/>
    <w:lvl w:ilvl="0" w:tplc="FA427F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6">
    <w:nsid w:val="67BB3791"/>
    <w:multiLevelType w:val="hybridMultilevel"/>
    <w:tmpl w:val="A6CC6DF8"/>
    <w:lvl w:ilvl="0" w:tplc="8CAE6664">
      <w:start w:val="1"/>
      <w:numFmt w:val="decimalEnclosedCircle"/>
      <w:lvlText w:val="%1"/>
      <w:lvlJc w:val="left"/>
      <w:pPr>
        <w:ind w:left="1620" w:hanging="360"/>
      </w:pPr>
      <w:rPr>
        <w:rFonts w:cs="Times New Roman" w:hint="default"/>
        <w:color w:val="auto"/>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07">
    <w:nsid w:val="699712C7"/>
    <w:multiLevelType w:val="multilevel"/>
    <w:tmpl w:val="352626CB"/>
    <w:lvl w:ilvl="0">
      <w:start w:val="1"/>
      <w:numFmt w:val="decimal"/>
      <w:lvlText w:val="（%1）"/>
      <w:lvlJc w:val="left"/>
      <w:pPr>
        <w:ind w:left="750" w:hanging="75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08">
    <w:nsid w:val="6A201455"/>
    <w:multiLevelType w:val="hybridMultilevel"/>
    <w:tmpl w:val="DF12762E"/>
    <w:lvl w:ilvl="0" w:tplc="4A0401DE">
      <w:start w:val="1"/>
      <w:numFmt w:val="decimalEnclosedCircle"/>
      <w:lvlText w:val="%1"/>
      <w:lvlJc w:val="left"/>
      <w:pPr>
        <w:ind w:left="988" w:hanging="420"/>
      </w:pPr>
      <w:rPr>
        <w:rFonts w:cs="Times New Roman" w:hint="default"/>
        <w:color w:val="auto"/>
      </w:rPr>
    </w:lvl>
    <w:lvl w:ilvl="1" w:tplc="04090019" w:tentative="1">
      <w:start w:val="1"/>
      <w:numFmt w:val="lowerLetter"/>
      <w:lvlText w:val="%2)"/>
      <w:lvlJc w:val="left"/>
      <w:pPr>
        <w:ind w:left="1408" w:hanging="420"/>
      </w:pPr>
    </w:lvl>
    <w:lvl w:ilvl="2" w:tplc="0409001B" w:tentative="1">
      <w:start w:val="1"/>
      <w:numFmt w:val="lowerRoman"/>
      <w:lvlText w:val="%3."/>
      <w:lvlJc w:val="right"/>
      <w:pPr>
        <w:ind w:left="1828" w:hanging="420"/>
      </w:pPr>
    </w:lvl>
    <w:lvl w:ilvl="3" w:tplc="0409000F" w:tentative="1">
      <w:start w:val="1"/>
      <w:numFmt w:val="decimal"/>
      <w:lvlText w:val="%4."/>
      <w:lvlJc w:val="left"/>
      <w:pPr>
        <w:ind w:left="2248" w:hanging="420"/>
      </w:pPr>
    </w:lvl>
    <w:lvl w:ilvl="4" w:tplc="04090019" w:tentative="1">
      <w:start w:val="1"/>
      <w:numFmt w:val="lowerLetter"/>
      <w:lvlText w:val="%5)"/>
      <w:lvlJc w:val="left"/>
      <w:pPr>
        <w:ind w:left="2668" w:hanging="420"/>
      </w:pPr>
    </w:lvl>
    <w:lvl w:ilvl="5" w:tplc="0409001B" w:tentative="1">
      <w:start w:val="1"/>
      <w:numFmt w:val="lowerRoman"/>
      <w:lvlText w:val="%6."/>
      <w:lvlJc w:val="right"/>
      <w:pPr>
        <w:ind w:left="3088" w:hanging="420"/>
      </w:pPr>
    </w:lvl>
    <w:lvl w:ilvl="6" w:tplc="0409000F" w:tentative="1">
      <w:start w:val="1"/>
      <w:numFmt w:val="decimal"/>
      <w:lvlText w:val="%7."/>
      <w:lvlJc w:val="left"/>
      <w:pPr>
        <w:ind w:left="3508" w:hanging="420"/>
      </w:pPr>
    </w:lvl>
    <w:lvl w:ilvl="7" w:tplc="04090019" w:tentative="1">
      <w:start w:val="1"/>
      <w:numFmt w:val="lowerLetter"/>
      <w:lvlText w:val="%8)"/>
      <w:lvlJc w:val="left"/>
      <w:pPr>
        <w:ind w:left="3928" w:hanging="420"/>
      </w:pPr>
    </w:lvl>
    <w:lvl w:ilvl="8" w:tplc="0409001B" w:tentative="1">
      <w:start w:val="1"/>
      <w:numFmt w:val="lowerRoman"/>
      <w:lvlText w:val="%9."/>
      <w:lvlJc w:val="right"/>
      <w:pPr>
        <w:ind w:left="4348" w:hanging="420"/>
      </w:pPr>
    </w:lvl>
  </w:abstractNum>
  <w:abstractNum w:abstractNumId="209">
    <w:nsid w:val="6B6B3590"/>
    <w:multiLevelType w:val="hybridMultilevel"/>
    <w:tmpl w:val="A2E8060C"/>
    <w:lvl w:ilvl="0" w:tplc="F47611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0">
    <w:nsid w:val="6C291DD6"/>
    <w:multiLevelType w:val="multilevel"/>
    <w:tmpl w:val="352626CB"/>
    <w:lvl w:ilvl="0">
      <w:start w:val="1"/>
      <w:numFmt w:val="decimal"/>
      <w:lvlText w:val="（%1）"/>
      <w:lvlJc w:val="left"/>
      <w:pPr>
        <w:ind w:left="750" w:hanging="75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11">
    <w:nsid w:val="6C3A3996"/>
    <w:multiLevelType w:val="hybridMultilevel"/>
    <w:tmpl w:val="547211E2"/>
    <w:lvl w:ilvl="0" w:tplc="4B068942">
      <w:start w:val="1"/>
      <w:numFmt w:val="decimalEnclosedCircle"/>
      <w:lvlText w:val="%1"/>
      <w:lvlJc w:val="left"/>
      <w:pPr>
        <w:ind w:left="1473" w:hanging="360"/>
      </w:pPr>
      <w:rPr>
        <w:rFonts w:hint="default"/>
      </w:rPr>
    </w:lvl>
    <w:lvl w:ilvl="1" w:tplc="04090019" w:tentative="1">
      <w:start w:val="1"/>
      <w:numFmt w:val="lowerLetter"/>
      <w:lvlText w:val="%2)"/>
      <w:lvlJc w:val="left"/>
      <w:pPr>
        <w:ind w:left="1953" w:hanging="420"/>
      </w:pPr>
    </w:lvl>
    <w:lvl w:ilvl="2" w:tplc="0409001B" w:tentative="1">
      <w:start w:val="1"/>
      <w:numFmt w:val="lowerRoman"/>
      <w:lvlText w:val="%3."/>
      <w:lvlJc w:val="right"/>
      <w:pPr>
        <w:ind w:left="2373" w:hanging="420"/>
      </w:pPr>
    </w:lvl>
    <w:lvl w:ilvl="3" w:tplc="0409000F" w:tentative="1">
      <w:start w:val="1"/>
      <w:numFmt w:val="decimal"/>
      <w:lvlText w:val="%4."/>
      <w:lvlJc w:val="left"/>
      <w:pPr>
        <w:ind w:left="2793" w:hanging="420"/>
      </w:pPr>
    </w:lvl>
    <w:lvl w:ilvl="4" w:tplc="04090019" w:tentative="1">
      <w:start w:val="1"/>
      <w:numFmt w:val="lowerLetter"/>
      <w:lvlText w:val="%5)"/>
      <w:lvlJc w:val="left"/>
      <w:pPr>
        <w:ind w:left="3213" w:hanging="420"/>
      </w:pPr>
    </w:lvl>
    <w:lvl w:ilvl="5" w:tplc="0409001B" w:tentative="1">
      <w:start w:val="1"/>
      <w:numFmt w:val="lowerRoman"/>
      <w:lvlText w:val="%6."/>
      <w:lvlJc w:val="right"/>
      <w:pPr>
        <w:ind w:left="3633" w:hanging="420"/>
      </w:pPr>
    </w:lvl>
    <w:lvl w:ilvl="6" w:tplc="0409000F" w:tentative="1">
      <w:start w:val="1"/>
      <w:numFmt w:val="decimal"/>
      <w:lvlText w:val="%7."/>
      <w:lvlJc w:val="left"/>
      <w:pPr>
        <w:ind w:left="4053" w:hanging="420"/>
      </w:pPr>
    </w:lvl>
    <w:lvl w:ilvl="7" w:tplc="04090019" w:tentative="1">
      <w:start w:val="1"/>
      <w:numFmt w:val="lowerLetter"/>
      <w:lvlText w:val="%8)"/>
      <w:lvlJc w:val="left"/>
      <w:pPr>
        <w:ind w:left="4473" w:hanging="420"/>
      </w:pPr>
    </w:lvl>
    <w:lvl w:ilvl="8" w:tplc="0409001B" w:tentative="1">
      <w:start w:val="1"/>
      <w:numFmt w:val="lowerRoman"/>
      <w:lvlText w:val="%9."/>
      <w:lvlJc w:val="right"/>
      <w:pPr>
        <w:ind w:left="4893" w:hanging="420"/>
      </w:pPr>
    </w:lvl>
  </w:abstractNum>
  <w:abstractNum w:abstractNumId="212">
    <w:nsid w:val="6DA81D86"/>
    <w:multiLevelType w:val="hybridMultilevel"/>
    <w:tmpl w:val="273EE562"/>
    <w:lvl w:ilvl="0" w:tplc="3A88D26C">
      <w:start w:val="1"/>
      <w:numFmt w:val="decimalEnclosedCircle"/>
      <w:lvlText w:val="%1"/>
      <w:lvlJc w:val="left"/>
      <w:pPr>
        <w:ind w:left="1800" w:hanging="360"/>
      </w:pPr>
      <w:rPr>
        <w:rFonts w:cs="Times New Roman" w:hint="default"/>
        <w:color w:val="auto"/>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213">
    <w:nsid w:val="6DB0497D"/>
    <w:multiLevelType w:val="hybridMultilevel"/>
    <w:tmpl w:val="13D2D97E"/>
    <w:lvl w:ilvl="0" w:tplc="F086F098">
      <w:start w:val="1"/>
      <w:numFmt w:val="decimalEnclosedCircle"/>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4">
    <w:nsid w:val="6E5B5BAB"/>
    <w:multiLevelType w:val="hybridMultilevel"/>
    <w:tmpl w:val="067660E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5">
    <w:nsid w:val="6ED70AD3"/>
    <w:multiLevelType w:val="hybridMultilevel"/>
    <w:tmpl w:val="BDB67F04"/>
    <w:lvl w:ilvl="0" w:tplc="AD9CC4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6">
    <w:nsid w:val="7275492B"/>
    <w:multiLevelType w:val="hybridMultilevel"/>
    <w:tmpl w:val="BDB67F04"/>
    <w:lvl w:ilvl="0" w:tplc="AD9CC4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7">
    <w:nsid w:val="72823DF6"/>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218">
    <w:nsid w:val="72947286"/>
    <w:multiLevelType w:val="multilevel"/>
    <w:tmpl w:val="352626CB"/>
    <w:lvl w:ilvl="0">
      <w:start w:val="1"/>
      <w:numFmt w:val="decimal"/>
      <w:lvlText w:val="（%1）"/>
      <w:lvlJc w:val="left"/>
      <w:pPr>
        <w:ind w:left="750" w:hanging="75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19">
    <w:nsid w:val="72D22C1E"/>
    <w:multiLevelType w:val="hybridMultilevel"/>
    <w:tmpl w:val="2A80C970"/>
    <w:lvl w:ilvl="0" w:tplc="4A0401DE">
      <w:start w:val="1"/>
      <w:numFmt w:val="decimalEnclosedCircle"/>
      <w:lvlText w:val="%1"/>
      <w:lvlJc w:val="left"/>
      <w:pPr>
        <w:ind w:left="420" w:hanging="420"/>
      </w:pPr>
      <w:rPr>
        <w:rFonts w:cs="Times New Roman"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0">
    <w:nsid w:val="73B115C8"/>
    <w:multiLevelType w:val="hybridMultilevel"/>
    <w:tmpl w:val="BDB67F04"/>
    <w:lvl w:ilvl="0" w:tplc="AD9CC4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1">
    <w:nsid w:val="73D50128"/>
    <w:multiLevelType w:val="hybridMultilevel"/>
    <w:tmpl w:val="778A4E72"/>
    <w:lvl w:ilvl="0" w:tplc="4A0401DE">
      <w:start w:val="1"/>
      <w:numFmt w:val="decimalEnclosedCircle"/>
      <w:lvlText w:val="%1"/>
      <w:lvlJc w:val="left"/>
      <w:pPr>
        <w:ind w:left="1533" w:hanging="420"/>
      </w:pPr>
      <w:rPr>
        <w:rFonts w:cs="Times New Roman" w:hint="default"/>
        <w:color w:val="auto"/>
      </w:rPr>
    </w:lvl>
    <w:lvl w:ilvl="1" w:tplc="04090019" w:tentative="1">
      <w:start w:val="1"/>
      <w:numFmt w:val="lowerLetter"/>
      <w:lvlText w:val="%2)"/>
      <w:lvlJc w:val="left"/>
      <w:pPr>
        <w:ind w:left="1953" w:hanging="420"/>
      </w:pPr>
    </w:lvl>
    <w:lvl w:ilvl="2" w:tplc="0409001B" w:tentative="1">
      <w:start w:val="1"/>
      <w:numFmt w:val="lowerRoman"/>
      <w:lvlText w:val="%3."/>
      <w:lvlJc w:val="right"/>
      <w:pPr>
        <w:ind w:left="2373" w:hanging="420"/>
      </w:pPr>
    </w:lvl>
    <w:lvl w:ilvl="3" w:tplc="0409000F" w:tentative="1">
      <w:start w:val="1"/>
      <w:numFmt w:val="decimal"/>
      <w:lvlText w:val="%4."/>
      <w:lvlJc w:val="left"/>
      <w:pPr>
        <w:ind w:left="2793" w:hanging="420"/>
      </w:pPr>
    </w:lvl>
    <w:lvl w:ilvl="4" w:tplc="04090019" w:tentative="1">
      <w:start w:val="1"/>
      <w:numFmt w:val="lowerLetter"/>
      <w:lvlText w:val="%5)"/>
      <w:lvlJc w:val="left"/>
      <w:pPr>
        <w:ind w:left="3213" w:hanging="420"/>
      </w:pPr>
    </w:lvl>
    <w:lvl w:ilvl="5" w:tplc="0409001B" w:tentative="1">
      <w:start w:val="1"/>
      <w:numFmt w:val="lowerRoman"/>
      <w:lvlText w:val="%6."/>
      <w:lvlJc w:val="right"/>
      <w:pPr>
        <w:ind w:left="3633" w:hanging="420"/>
      </w:pPr>
    </w:lvl>
    <w:lvl w:ilvl="6" w:tplc="0409000F" w:tentative="1">
      <w:start w:val="1"/>
      <w:numFmt w:val="decimal"/>
      <w:lvlText w:val="%7."/>
      <w:lvlJc w:val="left"/>
      <w:pPr>
        <w:ind w:left="4053" w:hanging="420"/>
      </w:pPr>
    </w:lvl>
    <w:lvl w:ilvl="7" w:tplc="04090019" w:tentative="1">
      <w:start w:val="1"/>
      <w:numFmt w:val="lowerLetter"/>
      <w:lvlText w:val="%8)"/>
      <w:lvlJc w:val="left"/>
      <w:pPr>
        <w:ind w:left="4473" w:hanging="420"/>
      </w:pPr>
    </w:lvl>
    <w:lvl w:ilvl="8" w:tplc="0409001B" w:tentative="1">
      <w:start w:val="1"/>
      <w:numFmt w:val="lowerRoman"/>
      <w:lvlText w:val="%9."/>
      <w:lvlJc w:val="right"/>
      <w:pPr>
        <w:ind w:left="4893" w:hanging="420"/>
      </w:pPr>
    </w:lvl>
  </w:abstractNum>
  <w:abstractNum w:abstractNumId="222">
    <w:nsid w:val="762B16E9"/>
    <w:multiLevelType w:val="hybridMultilevel"/>
    <w:tmpl w:val="4852ED64"/>
    <w:lvl w:ilvl="0" w:tplc="FA427F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3">
    <w:nsid w:val="766E2F58"/>
    <w:multiLevelType w:val="multilevel"/>
    <w:tmpl w:val="352626CB"/>
    <w:lvl w:ilvl="0">
      <w:start w:val="1"/>
      <w:numFmt w:val="decimal"/>
      <w:lvlText w:val="（%1）"/>
      <w:lvlJc w:val="left"/>
      <w:pPr>
        <w:ind w:left="750" w:hanging="75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24">
    <w:nsid w:val="76C11453"/>
    <w:multiLevelType w:val="hybridMultilevel"/>
    <w:tmpl w:val="E69A22C2"/>
    <w:lvl w:ilvl="0" w:tplc="F086F098">
      <w:start w:val="1"/>
      <w:numFmt w:val="decimalEnclosedCircle"/>
      <w:lvlText w:val="%1"/>
      <w:lvlJc w:val="left"/>
      <w:pPr>
        <w:ind w:left="945" w:hanging="420"/>
      </w:pPr>
      <w:rPr>
        <w:rFonts w:hint="default"/>
      </w:rPr>
    </w:lvl>
    <w:lvl w:ilvl="1" w:tplc="04090019" w:tentative="1">
      <w:start w:val="1"/>
      <w:numFmt w:val="lowerLetter"/>
      <w:lvlText w:val="%2)"/>
      <w:lvlJc w:val="left"/>
      <w:pPr>
        <w:ind w:left="1365" w:hanging="420"/>
      </w:pPr>
    </w:lvl>
    <w:lvl w:ilvl="2" w:tplc="0409001B" w:tentative="1">
      <w:start w:val="1"/>
      <w:numFmt w:val="lowerRoman"/>
      <w:lvlText w:val="%3."/>
      <w:lvlJc w:val="right"/>
      <w:pPr>
        <w:ind w:left="1785" w:hanging="420"/>
      </w:pPr>
    </w:lvl>
    <w:lvl w:ilvl="3" w:tplc="0409000F" w:tentative="1">
      <w:start w:val="1"/>
      <w:numFmt w:val="decimal"/>
      <w:lvlText w:val="%4."/>
      <w:lvlJc w:val="left"/>
      <w:pPr>
        <w:ind w:left="2205" w:hanging="420"/>
      </w:pPr>
    </w:lvl>
    <w:lvl w:ilvl="4" w:tplc="04090019" w:tentative="1">
      <w:start w:val="1"/>
      <w:numFmt w:val="lowerLetter"/>
      <w:lvlText w:val="%5)"/>
      <w:lvlJc w:val="left"/>
      <w:pPr>
        <w:ind w:left="2625" w:hanging="420"/>
      </w:pPr>
    </w:lvl>
    <w:lvl w:ilvl="5" w:tplc="0409001B" w:tentative="1">
      <w:start w:val="1"/>
      <w:numFmt w:val="lowerRoman"/>
      <w:lvlText w:val="%6."/>
      <w:lvlJc w:val="right"/>
      <w:pPr>
        <w:ind w:left="3045" w:hanging="420"/>
      </w:pPr>
    </w:lvl>
    <w:lvl w:ilvl="6" w:tplc="0409000F" w:tentative="1">
      <w:start w:val="1"/>
      <w:numFmt w:val="decimal"/>
      <w:lvlText w:val="%7."/>
      <w:lvlJc w:val="left"/>
      <w:pPr>
        <w:ind w:left="3465" w:hanging="420"/>
      </w:pPr>
    </w:lvl>
    <w:lvl w:ilvl="7" w:tplc="04090019" w:tentative="1">
      <w:start w:val="1"/>
      <w:numFmt w:val="lowerLetter"/>
      <w:lvlText w:val="%8)"/>
      <w:lvlJc w:val="left"/>
      <w:pPr>
        <w:ind w:left="3885" w:hanging="420"/>
      </w:pPr>
    </w:lvl>
    <w:lvl w:ilvl="8" w:tplc="0409001B" w:tentative="1">
      <w:start w:val="1"/>
      <w:numFmt w:val="lowerRoman"/>
      <w:lvlText w:val="%9."/>
      <w:lvlJc w:val="right"/>
      <w:pPr>
        <w:ind w:left="4305" w:hanging="420"/>
      </w:pPr>
    </w:lvl>
  </w:abstractNum>
  <w:abstractNum w:abstractNumId="225">
    <w:nsid w:val="77392956"/>
    <w:multiLevelType w:val="hybridMultilevel"/>
    <w:tmpl w:val="65061888"/>
    <w:lvl w:ilvl="0" w:tplc="6BCAA7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6">
    <w:nsid w:val="7AFA0DD4"/>
    <w:multiLevelType w:val="hybridMultilevel"/>
    <w:tmpl w:val="74C8A420"/>
    <w:lvl w:ilvl="0" w:tplc="0409000B">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7">
    <w:nsid w:val="7BC211C5"/>
    <w:multiLevelType w:val="hybridMultilevel"/>
    <w:tmpl w:val="B5CCCA30"/>
    <w:lvl w:ilvl="0" w:tplc="93C436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8">
    <w:nsid w:val="7CC56243"/>
    <w:multiLevelType w:val="hybridMultilevel"/>
    <w:tmpl w:val="034CE3A0"/>
    <w:lvl w:ilvl="0" w:tplc="3B9C4FE2">
      <w:start w:val="1"/>
      <w:numFmt w:val="decimalEnclosedCircle"/>
      <w:lvlText w:val="%1"/>
      <w:lvlJc w:val="left"/>
      <w:pPr>
        <w:ind w:left="1590" w:hanging="420"/>
      </w:pPr>
      <w:rPr>
        <w:rFonts w:ascii="宋体" w:eastAsia="宋体" w:hAnsi="宋体" w:cs="Times New Roman"/>
        <w:color w:val="000000"/>
      </w:rPr>
    </w:lvl>
    <w:lvl w:ilvl="1" w:tplc="04090019" w:tentative="1">
      <w:start w:val="1"/>
      <w:numFmt w:val="lowerLetter"/>
      <w:lvlText w:val="%2)"/>
      <w:lvlJc w:val="left"/>
      <w:pPr>
        <w:ind w:left="2010" w:hanging="420"/>
      </w:pPr>
    </w:lvl>
    <w:lvl w:ilvl="2" w:tplc="0409001B" w:tentative="1">
      <w:start w:val="1"/>
      <w:numFmt w:val="lowerRoman"/>
      <w:lvlText w:val="%3."/>
      <w:lvlJc w:val="right"/>
      <w:pPr>
        <w:ind w:left="2430" w:hanging="420"/>
      </w:pPr>
    </w:lvl>
    <w:lvl w:ilvl="3" w:tplc="0409000F" w:tentative="1">
      <w:start w:val="1"/>
      <w:numFmt w:val="decimal"/>
      <w:lvlText w:val="%4."/>
      <w:lvlJc w:val="left"/>
      <w:pPr>
        <w:ind w:left="2850" w:hanging="420"/>
      </w:pPr>
    </w:lvl>
    <w:lvl w:ilvl="4" w:tplc="04090019" w:tentative="1">
      <w:start w:val="1"/>
      <w:numFmt w:val="lowerLetter"/>
      <w:lvlText w:val="%5)"/>
      <w:lvlJc w:val="left"/>
      <w:pPr>
        <w:ind w:left="3270" w:hanging="420"/>
      </w:pPr>
    </w:lvl>
    <w:lvl w:ilvl="5" w:tplc="0409001B" w:tentative="1">
      <w:start w:val="1"/>
      <w:numFmt w:val="lowerRoman"/>
      <w:lvlText w:val="%6."/>
      <w:lvlJc w:val="right"/>
      <w:pPr>
        <w:ind w:left="3690" w:hanging="420"/>
      </w:pPr>
    </w:lvl>
    <w:lvl w:ilvl="6" w:tplc="0409000F" w:tentative="1">
      <w:start w:val="1"/>
      <w:numFmt w:val="decimal"/>
      <w:lvlText w:val="%7."/>
      <w:lvlJc w:val="left"/>
      <w:pPr>
        <w:ind w:left="4110" w:hanging="420"/>
      </w:pPr>
    </w:lvl>
    <w:lvl w:ilvl="7" w:tplc="04090019" w:tentative="1">
      <w:start w:val="1"/>
      <w:numFmt w:val="lowerLetter"/>
      <w:lvlText w:val="%8)"/>
      <w:lvlJc w:val="left"/>
      <w:pPr>
        <w:ind w:left="4530" w:hanging="420"/>
      </w:pPr>
    </w:lvl>
    <w:lvl w:ilvl="8" w:tplc="0409001B" w:tentative="1">
      <w:start w:val="1"/>
      <w:numFmt w:val="lowerRoman"/>
      <w:lvlText w:val="%9."/>
      <w:lvlJc w:val="right"/>
      <w:pPr>
        <w:ind w:left="4950" w:hanging="420"/>
      </w:pPr>
    </w:lvl>
  </w:abstractNum>
  <w:abstractNum w:abstractNumId="229">
    <w:nsid w:val="7CF46A3C"/>
    <w:multiLevelType w:val="hybridMultilevel"/>
    <w:tmpl w:val="BDB67F04"/>
    <w:lvl w:ilvl="0" w:tplc="AD9CC4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0">
    <w:nsid w:val="7DE35095"/>
    <w:multiLevelType w:val="hybridMultilevel"/>
    <w:tmpl w:val="034CE3A0"/>
    <w:lvl w:ilvl="0" w:tplc="3B9C4FE2">
      <w:start w:val="1"/>
      <w:numFmt w:val="decimalEnclosedCircle"/>
      <w:lvlText w:val="%1"/>
      <w:lvlJc w:val="left"/>
      <w:pPr>
        <w:ind w:left="1590" w:hanging="420"/>
      </w:pPr>
      <w:rPr>
        <w:rFonts w:ascii="宋体" w:eastAsia="宋体" w:hAnsi="宋体" w:cs="Times New Roman"/>
        <w:color w:val="000000"/>
      </w:rPr>
    </w:lvl>
    <w:lvl w:ilvl="1" w:tplc="04090019" w:tentative="1">
      <w:start w:val="1"/>
      <w:numFmt w:val="lowerLetter"/>
      <w:lvlText w:val="%2)"/>
      <w:lvlJc w:val="left"/>
      <w:pPr>
        <w:ind w:left="2010" w:hanging="420"/>
      </w:pPr>
    </w:lvl>
    <w:lvl w:ilvl="2" w:tplc="0409001B" w:tentative="1">
      <w:start w:val="1"/>
      <w:numFmt w:val="lowerRoman"/>
      <w:lvlText w:val="%3."/>
      <w:lvlJc w:val="right"/>
      <w:pPr>
        <w:ind w:left="2430" w:hanging="420"/>
      </w:pPr>
    </w:lvl>
    <w:lvl w:ilvl="3" w:tplc="0409000F" w:tentative="1">
      <w:start w:val="1"/>
      <w:numFmt w:val="decimal"/>
      <w:lvlText w:val="%4."/>
      <w:lvlJc w:val="left"/>
      <w:pPr>
        <w:ind w:left="2850" w:hanging="420"/>
      </w:pPr>
    </w:lvl>
    <w:lvl w:ilvl="4" w:tplc="04090019" w:tentative="1">
      <w:start w:val="1"/>
      <w:numFmt w:val="lowerLetter"/>
      <w:lvlText w:val="%5)"/>
      <w:lvlJc w:val="left"/>
      <w:pPr>
        <w:ind w:left="3270" w:hanging="420"/>
      </w:pPr>
    </w:lvl>
    <w:lvl w:ilvl="5" w:tplc="0409001B" w:tentative="1">
      <w:start w:val="1"/>
      <w:numFmt w:val="lowerRoman"/>
      <w:lvlText w:val="%6."/>
      <w:lvlJc w:val="right"/>
      <w:pPr>
        <w:ind w:left="3690" w:hanging="420"/>
      </w:pPr>
    </w:lvl>
    <w:lvl w:ilvl="6" w:tplc="0409000F" w:tentative="1">
      <w:start w:val="1"/>
      <w:numFmt w:val="decimal"/>
      <w:lvlText w:val="%7."/>
      <w:lvlJc w:val="left"/>
      <w:pPr>
        <w:ind w:left="4110" w:hanging="420"/>
      </w:pPr>
    </w:lvl>
    <w:lvl w:ilvl="7" w:tplc="04090019" w:tentative="1">
      <w:start w:val="1"/>
      <w:numFmt w:val="lowerLetter"/>
      <w:lvlText w:val="%8)"/>
      <w:lvlJc w:val="left"/>
      <w:pPr>
        <w:ind w:left="4530" w:hanging="420"/>
      </w:pPr>
    </w:lvl>
    <w:lvl w:ilvl="8" w:tplc="0409001B" w:tentative="1">
      <w:start w:val="1"/>
      <w:numFmt w:val="lowerRoman"/>
      <w:lvlText w:val="%9."/>
      <w:lvlJc w:val="right"/>
      <w:pPr>
        <w:ind w:left="4950" w:hanging="420"/>
      </w:pPr>
    </w:lvl>
  </w:abstractNum>
  <w:abstractNum w:abstractNumId="231">
    <w:nsid w:val="7EA00E4C"/>
    <w:multiLevelType w:val="hybridMultilevel"/>
    <w:tmpl w:val="034CE3A0"/>
    <w:lvl w:ilvl="0" w:tplc="3B9C4FE2">
      <w:start w:val="1"/>
      <w:numFmt w:val="decimalEnclosedCircle"/>
      <w:lvlText w:val="%1"/>
      <w:lvlJc w:val="left"/>
      <w:pPr>
        <w:ind w:left="1590" w:hanging="420"/>
      </w:pPr>
      <w:rPr>
        <w:rFonts w:ascii="宋体" w:eastAsia="宋体" w:hAnsi="宋体" w:cs="Times New Roman"/>
        <w:color w:val="000000"/>
      </w:rPr>
    </w:lvl>
    <w:lvl w:ilvl="1" w:tplc="04090019" w:tentative="1">
      <w:start w:val="1"/>
      <w:numFmt w:val="lowerLetter"/>
      <w:lvlText w:val="%2)"/>
      <w:lvlJc w:val="left"/>
      <w:pPr>
        <w:ind w:left="2010" w:hanging="420"/>
      </w:pPr>
    </w:lvl>
    <w:lvl w:ilvl="2" w:tplc="0409001B" w:tentative="1">
      <w:start w:val="1"/>
      <w:numFmt w:val="lowerRoman"/>
      <w:lvlText w:val="%3."/>
      <w:lvlJc w:val="right"/>
      <w:pPr>
        <w:ind w:left="2430" w:hanging="420"/>
      </w:pPr>
    </w:lvl>
    <w:lvl w:ilvl="3" w:tplc="0409000F" w:tentative="1">
      <w:start w:val="1"/>
      <w:numFmt w:val="decimal"/>
      <w:lvlText w:val="%4."/>
      <w:lvlJc w:val="left"/>
      <w:pPr>
        <w:ind w:left="2850" w:hanging="420"/>
      </w:pPr>
    </w:lvl>
    <w:lvl w:ilvl="4" w:tplc="04090019" w:tentative="1">
      <w:start w:val="1"/>
      <w:numFmt w:val="lowerLetter"/>
      <w:lvlText w:val="%5)"/>
      <w:lvlJc w:val="left"/>
      <w:pPr>
        <w:ind w:left="3270" w:hanging="420"/>
      </w:pPr>
    </w:lvl>
    <w:lvl w:ilvl="5" w:tplc="0409001B" w:tentative="1">
      <w:start w:val="1"/>
      <w:numFmt w:val="lowerRoman"/>
      <w:lvlText w:val="%6."/>
      <w:lvlJc w:val="right"/>
      <w:pPr>
        <w:ind w:left="3690" w:hanging="420"/>
      </w:pPr>
    </w:lvl>
    <w:lvl w:ilvl="6" w:tplc="0409000F" w:tentative="1">
      <w:start w:val="1"/>
      <w:numFmt w:val="decimal"/>
      <w:lvlText w:val="%7."/>
      <w:lvlJc w:val="left"/>
      <w:pPr>
        <w:ind w:left="4110" w:hanging="420"/>
      </w:pPr>
    </w:lvl>
    <w:lvl w:ilvl="7" w:tplc="04090019" w:tentative="1">
      <w:start w:val="1"/>
      <w:numFmt w:val="lowerLetter"/>
      <w:lvlText w:val="%8)"/>
      <w:lvlJc w:val="left"/>
      <w:pPr>
        <w:ind w:left="4530" w:hanging="420"/>
      </w:pPr>
    </w:lvl>
    <w:lvl w:ilvl="8" w:tplc="0409001B" w:tentative="1">
      <w:start w:val="1"/>
      <w:numFmt w:val="lowerRoman"/>
      <w:lvlText w:val="%9."/>
      <w:lvlJc w:val="right"/>
      <w:pPr>
        <w:ind w:left="4950" w:hanging="420"/>
      </w:pPr>
    </w:lvl>
  </w:abstractNum>
  <w:abstractNum w:abstractNumId="232">
    <w:nsid w:val="7EA9613F"/>
    <w:multiLevelType w:val="hybridMultilevel"/>
    <w:tmpl w:val="BDB67F04"/>
    <w:lvl w:ilvl="0" w:tplc="AD9CC4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3">
    <w:nsid w:val="7F704E2B"/>
    <w:multiLevelType w:val="hybridMultilevel"/>
    <w:tmpl w:val="B1AC8106"/>
    <w:lvl w:ilvl="0" w:tplc="7E562996">
      <w:start w:val="1"/>
      <w:numFmt w:val="decimalEnclosedCircle"/>
      <w:lvlText w:val="%1"/>
      <w:lvlJc w:val="left"/>
      <w:pPr>
        <w:ind w:left="1800" w:hanging="360"/>
      </w:pPr>
      <w:rPr>
        <w:rFonts w:hint="default"/>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234">
    <w:nsid w:val="7FA666CA"/>
    <w:multiLevelType w:val="hybridMultilevel"/>
    <w:tmpl w:val="BDB67F04"/>
    <w:lvl w:ilvl="0" w:tplc="AD9CC4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89"/>
  </w:num>
  <w:num w:numId="2">
    <w:abstractNumId w:val="214"/>
  </w:num>
  <w:num w:numId="3">
    <w:abstractNumId w:val="58"/>
  </w:num>
  <w:num w:numId="4">
    <w:abstractNumId w:val="227"/>
  </w:num>
  <w:num w:numId="5">
    <w:abstractNumId w:val="90"/>
  </w:num>
  <w:num w:numId="6">
    <w:abstractNumId w:val="225"/>
  </w:num>
  <w:num w:numId="7">
    <w:abstractNumId w:val="134"/>
  </w:num>
  <w:num w:numId="8">
    <w:abstractNumId w:val="18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02"/>
  </w:num>
  <w:num w:numId="10">
    <w:abstractNumId w:val="132"/>
  </w:num>
  <w:num w:numId="11">
    <w:abstractNumId w:val="179"/>
  </w:num>
  <w:num w:numId="12">
    <w:abstractNumId w:val="59"/>
  </w:num>
  <w:num w:numId="13">
    <w:abstractNumId w:val="226"/>
  </w:num>
  <w:num w:numId="14">
    <w:abstractNumId w:val="197"/>
  </w:num>
  <w:num w:numId="15">
    <w:abstractNumId w:val="205"/>
  </w:num>
  <w:num w:numId="16">
    <w:abstractNumId w:val="106"/>
  </w:num>
  <w:num w:numId="17">
    <w:abstractNumId w:val="57"/>
  </w:num>
  <w:num w:numId="18">
    <w:abstractNumId w:val="222"/>
  </w:num>
  <w:num w:numId="19">
    <w:abstractNumId w:val="145"/>
  </w:num>
  <w:num w:numId="20">
    <w:abstractNumId w:val="161"/>
  </w:num>
  <w:num w:numId="21">
    <w:abstractNumId w:val="217"/>
  </w:num>
  <w:num w:numId="22">
    <w:abstractNumId w:val="117"/>
  </w:num>
  <w:num w:numId="23">
    <w:abstractNumId w:val="108"/>
  </w:num>
  <w:num w:numId="24">
    <w:abstractNumId w:val="143"/>
  </w:num>
  <w:num w:numId="25">
    <w:abstractNumId w:val="141"/>
  </w:num>
  <w:num w:numId="26">
    <w:abstractNumId w:val="95"/>
  </w:num>
  <w:num w:numId="27">
    <w:abstractNumId w:val="218"/>
  </w:num>
  <w:num w:numId="28">
    <w:abstractNumId w:val="87"/>
  </w:num>
  <w:num w:numId="29">
    <w:abstractNumId w:val="52"/>
  </w:num>
  <w:num w:numId="30">
    <w:abstractNumId w:val="158"/>
  </w:num>
  <w:num w:numId="31">
    <w:abstractNumId w:val="35"/>
  </w:num>
  <w:num w:numId="32">
    <w:abstractNumId w:val="223"/>
  </w:num>
  <w:num w:numId="33">
    <w:abstractNumId w:val="37"/>
  </w:num>
  <w:num w:numId="34">
    <w:abstractNumId w:val="207"/>
  </w:num>
  <w:num w:numId="35">
    <w:abstractNumId w:val="38"/>
  </w:num>
  <w:num w:numId="36">
    <w:abstractNumId w:val="210"/>
  </w:num>
  <w:num w:numId="37">
    <w:abstractNumId w:val="142"/>
  </w:num>
  <w:num w:numId="38">
    <w:abstractNumId w:val="191"/>
  </w:num>
  <w:num w:numId="39">
    <w:abstractNumId w:val="110"/>
  </w:num>
  <w:num w:numId="40">
    <w:abstractNumId w:val="101"/>
  </w:num>
  <w:num w:numId="41">
    <w:abstractNumId w:val="194"/>
  </w:num>
  <w:num w:numId="42">
    <w:abstractNumId w:val="73"/>
  </w:num>
  <w:num w:numId="43">
    <w:abstractNumId w:val="113"/>
  </w:num>
  <w:num w:numId="44">
    <w:abstractNumId w:val="65"/>
  </w:num>
  <w:num w:numId="45">
    <w:abstractNumId w:val="128"/>
  </w:num>
  <w:num w:numId="46">
    <w:abstractNumId w:val="185"/>
  </w:num>
  <w:num w:numId="47">
    <w:abstractNumId w:val="160"/>
  </w:num>
  <w:num w:numId="48">
    <w:abstractNumId w:val="131"/>
  </w:num>
  <w:num w:numId="49">
    <w:abstractNumId w:val="188"/>
  </w:num>
  <w:num w:numId="50">
    <w:abstractNumId w:val="233"/>
  </w:num>
  <w:num w:numId="51">
    <w:abstractNumId w:val="47"/>
  </w:num>
  <w:num w:numId="52">
    <w:abstractNumId w:val="206"/>
  </w:num>
  <w:num w:numId="53">
    <w:abstractNumId w:val="180"/>
  </w:num>
  <w:num w:numId="54">
    <w:abstractNumId w:val="74"/>
  </w:num>
  <w:num w:numId="55">
    <w:abstractNumId w:val="154"/>
  </w:num>
  <w:num w:numId="56">
    <w:abstractNumId w:val="168"/>
  </w:num>
  <w:num w:numId="57">
    <w:abstractNumId w:val="119"/>
  </w:num>
  <w:num w:numId="58">
    <w:abstractNumId w:val="172"/>
  </w:num>
  <w:num w:numId="59">
    <w:abstractNumId w:val="211"/>
  </w:num>
  <w:num w:numId="60">
    <w:abstractNumId w:val="14"/>
  </w:num>
  <w:num w:numId="61">
    <w:abstractNumId w:val="22"/>
  </w:num>
  <w:num w:numId="62">
    <w:abstractNumId w:val="1"/>
  </w:num>
  <w:num w:numId="63">
    <w:abstractNumId w:val="21"/>
  </w:num>
  <w:num w:numId="64">
    <w:abstractNumId w:val="25"/>
  </w:num>
  <w:num w:numId="65">
    <w:abstractNumId w:val="10"/>
  </w:num>
  <w:num w:numId="66">
    <w:abstractNumId w:val="26"/>
  </w:num>
  <w:num w:numId="67">
    <w:abstractNumId w:val="12"/>
  </w:num>
  <w:num w:numId="68">
    <w:abstractNumId w:val="9"/>
  </w:num>
  <w:num w:numId="69">
    <w:abstractNumId w:val="7"/>
  </w:num>
  <w:num w:numId="70">
    <w:abstractNumId w:val="20"/>
  </w:num>
  <w:num w:numId="71">
    <w:abstractNumId w:val="13"/>
  </w:num>
  <w:num w:numId="72">
    <w:abstractNumId w:val="18"/>
  </w:num>
  <w:num w:numId="73">
    <w:abstractNumId w:val="27"/>
  </w:num>
  <w:num w:numId="74">
    <w:abstractNumId w:val="17"/>
  </w:num>
  <w:num w:numId="75">
    <w:abstractNumId w:val="192"/>
  </w:num>
  <w:num w:numId="76">
    <w:abstractNumId w:val="0"/>
  </w:num>
  <w:num w:numId="77">
    <w:abstractNumId w:val="19"/>
  </w:num>
  <w:num w:numId="78">
    <w:abstractNumId w:val="24"/>
  </w:num>
  <w:num w:numId="79">
    <w:abstractNumId w:val="8"/>
  </w:num>
  <w:num w:numId="80">
    <w:abstractNumId w:val="23"/>
  </w:num>
  <w:num w:numId="81">
    <w:abstractNumId w:val="16"/>
  </w:num>
  <w:num w:numId="82">
    <w:abstractNumId w:val="11"/>
  </w:num>
  <w:num w:numId="83">
    <w:abstractNumId w:val="31"/>
  </w:num>
  <w:num w:numId="84">
    <w:abstractNumId w:val="6"/>
  </w:num>
  <w:num w:numId="85">
    <w:abstractNumId w:val="15"/>
  </w:num>
  <w:num w:numId="86">
    <w:abstractNumId w:val="5"/>
  </w:num>
  <w:num w:numId="87">
    <w:abstractNumId w:val="4"/>
  </w:num>
  <w:num w:numId="88">
    <w:abstractNumId w:val="28"/>
  </w:num>
  <w:num w:numId="89">
    <w:abstractNumId w:val="2"/>
  </w:num>
  <w:num w:numId="90">
    <w:abstractNumId w:val="30"/>
  </w:num>
  <w:num w:numId="91">
    <w:abstractNumId w:val="3"/>
  </w:num>
  <w:num w:numId="92">
    <w:abstractNumId w:val="29"/>
  </w:num>
  <w:num w:numId="93">
    <w:abstractNumId w:val="51"/>
  </w:num>
  <w:num w:numId="94">
    <w:abstractNumId w:val="66"/>
  </w:num>
  <w:num w:numId="95">
    <w:abstractNumId w:val="221"/>
  </w:num>
  <w:num w:numId="96">
    <w:abstractNumId w:val="138"/>
  </w:num>
  <w:num w:numId="97">
    <w:abstractNumId w:val="116"/>
  </w:num>
  <w:num w:numId="98">
    <w:abstractNumId w:val="46"/>
  </w:num>
  <w:num w:numId="99">
    <w:abstractNumId w:val="152"/>
  </w:num>
  <w:num w:numId="100">
    <w:abstractNumId w:val="44"/>
  </w:num>
  <w:num w:numId="101">
    <w:abstractNumId w:val="187"/>
  </w:num>
  <w:num w:numId="102">
    <w:abstractNumId w:val="49"/>
  </w:num>
  <w:num w:numId="103">
    <w:abstractNumId w:val="127"/>
  </w:num>
  <w:num w:numId="104">
    <w:abstractNumId w:val="224"/>
  </w:num>
  <w:num w:numId="105">
    <w:abstractNumId w:val="61"/>
  </w:num>
  <w:num w:numId="106">
    <w:abstractNumId w:val="70"/>
  </w:num>
  <w:num w:numId="107">
    <w:abstractNumId w:val="163"/>
  </w:num>
  <w:num w:numId="108">
    <w:abstractNumId w:val="165"/>
  </w:num>
  <w:num w:numId="109">
    <w:abstractNumId w:val="88"/>
  </w:num>
  <w:num w:numId="110">
    <w:abstractNumId w:val="147"/>
  </w:num>
  <w:num w:numId="111">
    <w:abstractNumId w:val="203"/>
  </w:num>
  <w:num w:numId="112">
    <w:abstractNumId w:val="213"/>
  </w:num>
  <w:num w:numId="113">
    <w:abstractNumId w:val="32"/>
  </w:num>
  <w:num w:numId="114">
    <w:abstractNumId w:val="171"/>
  </w:num>
  <w:num w:numId="115">
    <w:abstractNumId w:val="123"/>
  </w:num>
  <w:num w:numId="116">
    <w:abstractNumId w:val="83"/>
  </w:num>
  <w:num w:numId="117">
    <w:abstractNumId w:val="199"/>
  </w:num>
  <w:num w:numId="118">
    <w:abstractNumId w:val="42"/>
  </w:num>
  <w:num w:numId="119">
    <w:abstractNumId w:val="148"/>
  </w:num>
  <w:num w:numId="120">
    <w:abstractNumId w:val="45"/>
  </w:num>
  <w:num w:numId="121">
    <w:abstractNumId w:val="36"/>
  </w:num>
  <w:num w:numId="122">
    <w:abstractNumId w:val="107"/>
  </w:num>
  <w:num w:numId="123">
    <w:abstractNumId w:val="93"/>
  </w:num>
  <w:num w:numId="124">
    <w:abstractNumId w:val="105"/>
  </w:num>
  <w:num w:numId="125">
    <w:abstractNumId w:val="155"/>
  </w:num>
  <w:num w:numId="126">
    <w:abstractNumId w:val="176"/>
  </w:num>
  <w:num w:numId="127">
    <w:abstractNumId w:val="175"/>
  </w:num>
  <w:num w:numId="128">
    <w:abstractNumId w:val="219"/>
  </w:num>
  <w:num w:numId="129">
    <w:abstractNumId w:val="115"/>
  </w:num>
  <w:num w:numId="130">
    <w:abstractNumId w:val="100"/>
  </w:num>
  <w:num w:numId="131">
    <w:abstractNumId w:val="144"/>
  </w:num>
  <w:num w:numId="132">
    <w:abstractNumId w:val="166"/>
  </w:num>
  <w:num w:numId="133">
    <w:abstractNumId w:val="94"/>
  </w:num>
  <w:num w:numId="134">
    <w:abstractNumId w:val="80"/>
  </w:num>
  <w:num w:numId="135">
    <w:abstractNumId w:val="190"/>
  </w:num>
  <w:num w:numId="136">
    <w:abstractNumId w:val="50"/>
  </w:num>
  <w:num w:numId="137">
    <w:abstractNumId w:val="208"/>
  </w:num>
  <w:num w:numId="138">
    <w:abstractNumId w:val="201"/>
  </w:num>
  <w:num w:numId="139">
    <w:abstractNumId w:val="182"/>
  </w:num>
  <w:num w:numId="140">
    <w:abstractNumId w:val="72"/>
  </w:num>
  <w:num w:numId="141">
    <w:abstractNumId w:val="130"/>
  </w:num>
  <w:num w:numId="142">
    <w:abstractNumId w:val="193"/>
  </w:num>
  <w:num w:numId="143">
    <w:abstractNumId w:val="133"/>
  </w:num>
  <w:num w:numId="144">
    <w:abstractNumId w:val="77"/>
  </w:num>
  <w:num w:numId="145">
    <w:abstractNumId w:val="209"/>
  </w:num>
  <w:num w:numId="146">
    <w:abstractNumId w:val="184"/>
  </w:num>
  <w:num w:numId="147">
    <w:abstractNumId w:val="118"/>
  </w:num>
  <w:num w:numId="148">
    <w:abstractNumId w:val="139"/>
  </w:num>
  <w:num w:numId="149">
    <w:abstractNumId w:val="234"/>
  </w:num>
  <w:num w:numId="150">
    <w:abstractNumId w:val="56"/>
  </w:num>
  <w:num w:numId="151">
    <w:abstractNumId w:val="121"/>
  </w:num>
  <w:num w:numId="152">
    <w:abstractNumId w:val="204"/>
  </w:num>
  <w:num w:numId="153">
    <w:abstractNumId w:val="177"/>
  </w:num>
  <w:num w:numId="154">
    <w:abstractNumId w:val="98"/>
  </w:num>
  <w:num w:numId="155">
    <w:abstractNumId w:val="212"/>
  </w:num>
  <w:num w:numId="156">
    <w:abstractNumId w:val="62"/>
  </w:num>
  <w:num w:numId="157">
    <w:abstractNumId w:val="78"/>
  </w:num>
  <w:num w:numId="158">
    <w:abstractNumId w:val="228"/>
  </w:num>
  <w:num w:numId="159">
    <w:abstractNumId w:val="186"/>
  </w:num>
  <w:num w:numId="160">
    <w:abstractNumId w:val="178"/>
  </w:num>
  <w:num w:numId="161">
    <w:abstractNumId w:val="76"/>
  </w:num>
  <w:num w:numId="162">
    <w:abstractNumId w:val="136"/>
  </w:num>
  <w:num w:numId="163">
    <w:abstractNumId w:val="120"/>
  </w:num>
  <w:num w:numId="164">
    <w:abstractNumId w:val="230"/>
  </w:num>
  <w:num w:numId="165">
    <w:abstractNumId w:val="75"/>
  </w:num>
  <w:num w:numId="166">
    <w:abstractNumId w:val="34"/>
  </w:num>
  <w:num w:numId="167">
    <w:abstractNumId w:val="198"/>
  </w:num>
  <w:num w:numId="168">
    <w:abstractNumId w:val="79"/>
  </w:num>
  <w:num w:numId="169">
    <w:abstractNumId w:val="86"/>
  </w:num>
  <w:num w:numId="170">
    <w:abstractNumId w:val="231"/>
  </w:num>
  <w:num w:numId="171">
    <w:abstractNumId w:val="67"/>
  </w:num>
  <w:num w:numId="172">
    <w:abstractNumId w:val="64"/>
  </w:num>
  <w:num w:numId="173">
    <w:abstractNumId w:val="167"/>
  </w:num>
  <w:num w:numId="174">
    <w:abstractNumId w:val="151"/>
  </w:num>
  <w:num w:numId="175">
    <w:abstractNumId w:val="71"/>
  </w:num>
  <w:num w:numId="176">
    <w:abstractNumId w:val="97"/>
  </w:num>
  <w:num w:numId="177">
    <w:abstractNumId w:val="96"/>
  </w:num>
  <w:num w:numId="178">
    <w:abstractNumId w:val="54"/>
  </w:num>
  <w:num w:numId="179">
    <w:abstractNumId w:val="200"/>
  </w:num>
  <w:num w:numId="180">
    <w:abstractNumId w:val="162"/>
  </w:num>
  <w:num w:numId="181">
    <w:abstractNumId w:val="125"/>
  </w:num>
  <w:num w:numId="182">
    <w:abstractNumId w:val="48"/>
  </w:num>
  <w:num w:numId="183">
    <w:abstractNumId w:val="149"/>
  </w:num>
  <w:num w:numId="184">
    <w:abstractNumId w:val="169"/>
  </w:num>
  <w:num w:numId="185">
    <w:abstractNumId w:val="174"/>
  </w:num>
  <w:num w:numId="186">
    <w:abstractNumId w:val="129"/>
  </w:num>
  <w:num w:numId="187">
    <w:abstractNumId w:val="232"/>
  </w:num>
  <w:num w:numId="188">
    <w:abstractNumId w:val="181"/>
  </w:num>
  <w:num w:numId="189">
    <w:abstractNumId w:val="229"/>
  </w:num>
  <w:num w:numId="190">
    <w:abstractNumId w:val="102"/>
  </w:num>
  <w:num w:numId="191">
    <w:abstractNumId w:val="92"/>
  </w:num>
  <w:num w:numId="192">
    <w:abstractNumId w:val="69"/>
  </w:num>
  <w:num w:numId="193">
    <w:abstractNumId w:val="220"/>
  </w:num>
  <w:num w:numId="194">
    <w:abstractNumId w:val="164"/>
  </w:num>
  <w:num w:numId="195">
    <w:abstractNumId w:val="183"/>
  </w:num>
  <w:num w:numId="196">
    <w:abstractNumId w:val="89"/>
  </w:num>
  <w:num w:numId="197">
    <w:abstractNumId w:val="99"/>
  </w:num>
  <w:num w:numId="198">
    <w:abstractNumId w:val="68"/>
  </w:num>
  <w:num w:numId="199">
    <w:abstractNumId w:val="216"/>
  </w:num>
  <w:num w:numId="200">
    <w:abstractNumId w:val="124"/>
  </w:num>
  <w:num w:numId="201">
    <w:abstractNumId w:val="41"/>
  </w:num>
  <w:num w:numId="202">
    <w:abstractNumId w:val="85"/>
  </w:num>
  <w:num w:numId="203">
    <w:abstractNumId w:val="156"/>
  </w:num>
  <w:num w:numId="204">
    <w:abstractNumId w:val="40"/>
  </w:num>
  <w:num w:numId="205">
    <w:abstractNumId w:val="82"/>
  </w:num>
  <w:num w:numId="206">
    <w:abstractNumId w:val="84"/>
  </w:num>
  <w:num w:numId="207">
    <w:abstractNumId w:val="122"/>
  </w:num>
  <w:num w:numId="208">
    <w:abstractNumId w:val="60"/>
  </w:num>
  <w:num w:numId="209">
    <w:abstractNumId w:val="126"/>
  </w:num>
  <w:num w:numId="210">
    <w:abstractNumId w:val="33"/>
  </w:num>
  <w:num w:numId="211">
    <w:abstractNumId w:val="39"/>
  </w:num>
  <w:num w:numId="212">
    <w:abstractNumId w:val="137"/>
  </w:num>
  <w:num w:numId="213">
    <w:abstractNumId w:val="173"/>
  </w:num>
  <w:num w:numId="214">
    <w:abstractNumId w:val="153"/>
  </w:num>
  <w:num w:numId="215">
    <w:abstractNumId w:val="111"/>
  </w:num>
  <w:num w:numId="216">
    <w:abstractNumId w:val="159"/>
  </w:num>
  <w:num w:numId="217">
    <w:abstractNumId w:val="104"/>
  </w:num>
  <w:num w:numId="218">
    <w:abstractNumId w:val="91"/>
  </w:num>
  <w:num w:numId="219">
    <w:abstractNumId w:val="196"/>
  </w:num>
  <w:num w:numId="220">
    <w:abstractNumId w:val="157"/>
  </w:num>
  <w:num w:numId="221">
    <w:abstractNumId w:val="53"/>
  </w:num>
  <w:num w:numId="222">
    <w:abstractNumId w:val="63"/>
  </w:num>
  <w:num w:numId="223">
    <w:abstractNumId w:val="150"/>
  </w:num>
  <w:num w:numId="224">
    <w:abstractNumId w:val="81"/>
  </w:num>
  <w:num w:numId="225">
    <w:abstractNumId w:val="135"/>
  </w:num>
  <w:num w:numId="226">
    <w:abstractNumId w:val="170"/>
  </w:num>
  <w:num w:numId="227">
    <w:abstractNumId w:val="195"/>
  </w:num>
  <w:num w:numId="228">
    <w:abstractNumId w:val="109"/>
  </w:num>
  <w:num w:numId="229">
    <w:abstractNumId w:val="112"/>
  </w:num>
  <w:num w:numId="230">
    <w:abstractNumId w:val="114"/>
  </w:num>
  <w:num w:numId="231">
    <w:abstractNumId w:val="43"/>
  </w:num>
  <w:num w:numId="232">
    <w:abstractNumId w:val="55"/>
  </w:num>
  <w:num w:numId="233">
    <w:abstractNumId w:val="215"/>
  </w:num>
  <w:num w:numId="234">
    <w:abstractNumId w:val="140"/>
  </w:num>
  <w:num w:numId="235">
    <w:abstractNumId w:val="146"/>
  </w:num>
  <w:num w:numId="236">
    <w:abstractNumId w:val="189"/>
  </w:num>
  <w:num w:numId="237">
    <w:abstractNumId w:val="189"/>
  </w:num>
  <w:num w:numId="238">
    <w:abstractNumId w:val="189"/>
  </w:num>
  <w:num w:numId="239">
    <w:abstractNumId w:val="189"/>
  </w:num>
  <w:num w:numId="240">
    <w:abstractNumId w:val="189"/>
  </w:num>
  <w:num w:numId="241">
    <w:abstractNumId w:val="189"/>
  </w:num>
  <w:num w:numId="242">
    <w:abstractNumId w:val="189"/>
  </w:num>
  <w:num w:numId="243">
    <w:abstractNumId w:val="189"/>
  </w:num>
  <w:num w:numId="244">
    <w:abstractNumId w:val="103"/>
  </w:num>
  <w:numIdMacAtCleanup w:val="2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7349"/>
    <w:rsid w:val="00000766"/>
    <w:rsid w:val="000011EC"/>
    <w:rsid w:val="00001D7C"/>
    <w:rsid w:val="00002EB5"/>
    <w:rsid w:val="00003BB7"/>
    <w:rsid w:val="00004289"/>
    <w:rsid w:val="00004769"/>
    <w:rsid w:val="00004918"/>
    <w:rsid w:val="00004B93"/>
    <w:rsid w:val="00005AE8"/>
    <w:rsid w:val="00005BEB"/>
    <w:rsid w:val="000061B0"/>
    <w:rsid w:val="000066FC"/>
    <w:rsid w:val="00006EEB"/>
    <w:rsid w:val="00007118"/>
    <w:rsid w:val="000077BE"/>
    <w:rsid w:val="00007ED3"/>
    <w:rsid w:val="000102F9"/>
    <w:rsid w:val="0001062B"/>
    <w:rsid w:val="00010B7B"/>
    <w:rsid w:val="00010D39"/>
    <w:rsid w:val="00012570"/>
    <w:rsid w:val="00012D48"/>
    <w:rsid w:val="000134A9"/>
    <w:rsid w:val="00013B82"/>
    <w:rsid w:val="00014D34"/>
    <w:rsid w:val="00015F46"/>
    <w:rsid w:val="000169A1"/>
    <w:rsid w:val="00017DB4"/>
    <w:rsid w:val="00020AD2"/>
    <w:rsid w:val="00022DDB"/>
    <w:rsid w:val="000236EC"/>
    <w:rsid w:val="00024B4F"/>
    <w:rsid w:val="00024FA1"/>
    <w:rsid w:val="00025523"/>
    <w:rsid w:val="00025B6F"/>
    <w:rsid w:val="00025CA2"/>
    <w:rsid w:val="00027038"/>
    <w:rsid w:val="00027128"/>
    <w:rsid w:val="00027538"/>
    <w:rsid w:val="00030017"/>
    <w:rsid w:val="00030E44"/>
    <w:rsid w:val="00032A38"/>
    <w:rsid w:val="00035106"/>
    <w:rsid w:val="00036161"/>
    <w:rsid w:val="00040B20"/>
    <w:rsid w:val="00041228"/>
    <w:rsid w:val="00041BA0"/>
    <w:rsid w:val="00041C0A"/>
    <w:rsid w:val="00041E48"/>
    <w:rsid w:val="0004273B"/>
    <w:rsid w:val="00044A89"/>
    <w:rsid w:val="00044CCF"/>
    <w:rsid w:val="0004545F"/>
    <w:rsid w:val="00045989"/>
    <w:rsid w:val="00045E59"/>
    <w:rsid w:val="00046CEC"/>
    <w:rsid w:val="00047348"/>
    <w:rsid w:val="000501F3"/>
    <w:rsid w:val="00050573"/>
    <w:rsid w:val="000516A1"/>
    <w:rsid w:val="00052644"/>
    <w:rsid w:val="00052AC1"/>
    <w:rsid w:val="00053B22"/>
    <w:rsid w:val="00054362"/>
    <w:rsid w:val="00054B5D"/>
    <w:rsid w:val="00054C42"/>
    <w:rsid w:val="00054EE2"/>
    <w:rsid w:val="0005544C"/>
    <w:rsid w:val="00055BAC"/>
    <w:rsid w:val="00055C13"/>
    <w:rsid w:val="0005603D"/>
    <w:rsid w:val="0005685B"/>
    <w:rsid w:val="00056DFF"/>
    <w:rsid w:val="00057A47"/>
    <w:rsid w:val="0006153C"/>
    <w:rsid w:val="000622C4"/>
    <w:rsid w:val="00063555"/>
    <w:rsid w:val="000640DE"/>
    <w:rsid w:val="000648DB"/>
    <w:rsid w:val="00064C73"/>
    <w:rsid w:val="00064F7D"/>
    <w:rsid w:val="000650AF"/>
    <w:rsid w:val="000650DC"/>
    <w:rsid w:val="00065EA7"/>
    <w:rsid w:val="00066107"/>
    <w:rsid w:val="00066C45"/>
    <w:rsid w:val="00066F8A"/>
    <w:rsid w:val="00066FA6"/>
    <w:rsid w:val="0006729D"/>
    <w:rsid w:val="000706BD"/>
    <w:rsid w:val="00070FF5"/>
    <w:rsid w:val="000745DB"/>
    <w:rsid w:val="000751C3"/>
    <w:rsid w:val="00075AED"/>
    <w:rsid w:val="00076779"/>
    <w:rsid w:val="000772C7"/>
    <w:rsid w:val="00080C53"/>
    <w:rsid w:val="00081A8B"/>
    <w:rsid w:val="00082A29"/>
    <w:rsid w:val="00082E77"/>
    <w:rsid w:val="00083056"/>
    <w:rsid w:val="00083512"/>
    <w:rsid w:val="00083573"/>
    <w:rsid w:val="00083AED"/>
    <w:rsid w:val="00084963"/>
    <w:rsid w:val="000866FD"/>
    <w:rsid w:val="00086DD3"/>
    <w:rsid w:val="00087256"/>
    <w:rsid w:val="0008782F"/>
    <w:rsid w:val="000901C6"/>
    <w:rsid w:val="00090663"/>
    <w:rsid w:val="00090CAD"/>
    <w:rsid w:val="00091C9B"/>
    <w:rsid w:val="00092683"/>
    <w:rsid w:val="00093AD4"/>
    <w:rsid w:val="00094275"/>
    <w:rsid w:val="0009586B"/>
    <w:rsid w:val="000960C2"/>
    <w:rsid w:val="00097921"/>
    <w:rsid w:val="00097FFB"/>
    <w:rsid w:val="000A006F"/>
    <w:rsid w:val="000A0C77"/>
    <w:rsid w:val="000A0D0F"/>
    <w:rsid w:val="000A0D3B"/>
    <w:rsid w:val="000A156E"/>
    <w:rsid w:val="000A1D7D"/>
    <w:rsid w:val="000A20F6"/>
    <w:rsid w:val="000A2EE7"/>
    <w:rsid w:val="000A3CB6"/>
    <w:rsid w:val="000A3F1F"/>
    <w:rsid w:val="000A4131"/>
    <w:rsid w:val="000A41B3"/>
    <w:rsid w:val="000A459D"/>
    <w:rsid w:val="000A615E"/>
    <w:rsid w:val="000A61F0"/>
    <w:rsid w:val="000A66B1"/>
    <w:rsid w:val="000A6879"/>
    <w:rsid w:val="000A6F8B"/>
    <w:rsid w:val="000A7714"/>
    <w:rsid w:val="000A7A2B"/>
    <w:rsid w:val="000B1023"/>
    <w:rsid w:val="000B1281"/>
    <w:rsid w:val="000B1B48"/>
    <w:rsid w:val="000B1B9B"/>
    <w:rsid w:val="000B291A"/>
    <w:rsid w:val="000B2D00"/>
    <w:rsid w:val="000B309C"/>
    <w:rsid w:val="000B39D7"/>
    <w:rsid w:val="000B46CF"/>
    <w:rsid w:val="000B4AA4"/>
    <w:rsid w:val="000B4F8F"/>
    <w:rsid w:val="000B53D9"/>
    <w:rsid w:val="000B7156"/>
    <w:rsid w:val="000B76AF"/>
    <w:rsid w:val="000B7AFE"/>
    <w:rsid w:val="000B7B87"/>
    <w:rsid w:val="000B7D01"/>
    <w:rsid w:val="000C00E8"/>
    <w:rsid w:val="000C1297"/>
    <w:rsid w:val="000C1C00"/>
    <w:rsid w:val="000C4CCD"/>
    <w:rsid w:val="000C543E"/>
    <w:rsid w:val="000C581E"/>
    <w:rsid w:val="000C6E21"/>
    <w:rsid w:val="000C7533"/>
    <w:rsid w:val="000C7A78"/>
    <w:rsid w:val="000D0590"/>
    <w:rsid w:val="000D10B2"/>
    <w:rsid w:val="000D2CCA"/>
    <w:rsid w:val="000D3240"/>
    <w:rsid w:val="000D4009"/>
    <w:rsid w:val="000D4048"/>
    <w:rsid w:val="000D40F9"/>
    <w:rsid w:val="000D4215"/>
    <w:rsid w:val="000D4B87"/>
    <w:rsid w:val="000D5042"/>
    <w:rsid w:val="000D505A"/>
    <w:rsid w:val="000D644F"/>
    <w:rsid w:val="000D6D82"/>
    <w:rsid w:val="000D6DE7"/>
    <w:rsid w:val="000D791D"/>
    <w:rsid w:val="000E204F"/>
    <w:rsid w:val="000E29CD"/>
    <w:rsid w:val="000E4EF3"/>
    <w:rsid w:val="000E5F99"/>
    <w:rsid w:val="000E6598"/>
    <w:rsid w:val="000E6BC1"/>
    <w:rsid w:val="000E6DB1"/>
    <w:rsid w:val="000E765E"/>
    <w:rsid w:val="000E796F"/>
    <w:rsid w:val="000E7AAC"/>
    <w:rsid w:val="000F08EA"/>
    <w:rsid w:val="000F1CAB"/>
    <w:rsid w:val="000F2F69"/>
    <w:rsid w:val="000F3A37"/>
    <w:rsid w:val="000F3E58"/>
    <w:rsid w:val="000F55BA"/>
    <w:rsid w:val="000F6A0C"/>
    <w:rsid w:val="000F6B1D"/>
    <w:rsid w:val="000F6B96"/>
    <w:rsid w:val="001004EF"/>
    <w:rsid w:val="00100BD8"/>
    <w:rsid w:val="0010158B"/>
    <w:rsid w:val="00103532"/>
    <w:rsid w:val="00104049"/>
    <w:rsid w:val="00104B5A"/>
    <w:rsid w:val="00105308"/>
    <w:rsid w:val="00106EE7"/>
    <w:rsid w:val="001076F4"/>
    <w:rsid w:val="001108F3"/>
    <w:rsid w:val="001111DE"/>
    <w:rsid w:val="00111599"/>
    <w:rsid w:val="001123F5"/>
    <w:rsid w:val="001128E9"/>
    <w:rsid w:val="00112F31"/>
    <w:rsid w:val="00113197"/>
    <w:rsid w:val="00113781"/>
    <w:rsid w:val="00117128"/>
    <w:rsid w:val="0011770F"/>
    <w:rsid w:val="00117A36"/>
    <w:rsid w:val="00117FBA"/>
    <w:rsid w:val="00120EED"/>
    <w:rsid w:val="001227BA"/>
    <w:rsid w:val="00122ED1"/>
    <w:rsid w:val="001246F8"/>
    <w:rsid w:val="001247C3"/>
    <w:rsid w:val="00126911"/>
    <w:rsid w:val="00127772"/>
    <w:rsid w:val="0012798A"/>
    <w:rsid w:val="0013066F"/>
    <w:rsid w:val="00130EAF"/>
    <w:rsid w:val="00131801"/>
    <w:rsid w:val="00131BCA"/>
    <w:rsid w:val="00131D23"/>
    <w:rsid w:val="00134AD7"/>
    <w:rsid w:val="001351A7"/>
    <w:rsid w:val="00135877"/>
    <w:rsid w:val="00135B27"/>
    <w:rsid w:val="00135C55"/>
    <w:rsid w:val="001365B0"/>
    <w:rsid w:val="00136C0F"/>
    <w:rsid w:val="00137182"/>
    <w:rsid w:val="001408D9"/>
    <w:rsid w:val="00140FB8"/>
    <w:rsid w:val="00141A9C"/>
    <w:rsid w:val="001423E1"/>
    <w:rsid w:val="00143361"/>
    <w:rsid w:val="001436D7"/>
    <w:rsid w:val="001439F2"/>
    <w:rsid w:val="00143B16"/>
    <w:rsid w:val="00143C41"/>
    <w:rsid w:val="00143F16"/>
    <w:rsid w:val="00144B58"/>
    <w:rsid w:val="00144C29"/>
    <w:rsid w:val="00145676"/>
    <w:rsid w:val="00145724"/>
    <w:rsid w:val="00146278"/>
    <w:rsid w:val="0014635C"/>
    <w:rsid w:val="00150199"/>
    <w:rsid w:val="00150A54"/>
    <w:rsid w:val="00151E54"/>
    <w:rsid w:val="001526CB"/>
    <w:rsid w:val="00153222"/>
    <w:rsid w:val="00153641"/>
    <w:rsid w:val="0015452A"/>
    <w:rsid w:val="001545BA"/>
    <w:rsid w:val="001556CE"/>
    <w:rsid w:val="00155939"/>
    <w:rsid w:val="001565E8"/>
    <w:rsid w:val="001570B6"/>
    <w:rsid w:val="00157452"/>
    <w:rsid w:val="00157EE7"/>
    <w:rsid w:val="00161FB4"/>
    <w:rsid w:val="0016337E"/>
    <w:rsid w:val="001635BF"/>
    <w:rsid w:val="00163B23"/>
    <w:rsid w:val="0016441F"/>
    <w:rsid w:val="00164535"/>
    <w:rsid w:val="00166213"/>
    <w:rsid w:val="001675A8"/>
    <w:rsid w:val="00167F51"/>
    <w:rsid w:val="001708F9"/>
    <w:rsid w:val="001713BA"/>
    <w:rsid w:val="001729EF"/>
    <w:rsid w:val="00173DD6"/>
    <w:rsid w:val="00173E47"/>
    <w:rsid w:val="001743DD"/>
    <w:rsid w:val="001744A5"/>
    <w:rsid w:val="00176082"/>
    <w:rsid w:val="001764B1"/>
    <w:rsid w:val="00176BF6"/>
    <w:rsid w:val="00182CCD"/>
    <w:rsid w:val="00183006"/>
    <w:rsid w:val="001833B7"/>
    <w:rsid w:val="0018341D"/>
    <w:rsid w:val="00183ADE"/>
    <w:rsid w:val="00184A10"/>
    <w:rsid w:val="00185BB3"/>
    <w:rsid w:val="00185CDD"/>
    <w:rsid w:val="00186FE3"/>
    <w:rsid w:val="00187EF2"/>
    <w:rsid w:val="001903DD"/>
    <w:rsid w:val="00192767"/>
    <w:rsid w:val="00193C02"/>
    <w:rsid w:val="00193E14"/>
    <w:rsid w:val="00194588"/>
    <w:rsid w:val="00194D61"/>
    <w:rsid w:val="00194FD0"/>
    <w:rsid w:val="00195261"/>
    <w:rsid w:val="001967F8"/>
    <w:rsid w:val="0019742E"/>
    <w:rsid w:val="00197C2B"/>
    <w:rsid w:val="00197DF0"/>
    <w:rsid w:val="00197F4A"/>
    <w:rsid w:val="00197F92"/>
    <w:rsid w:val="001A0029"/>
    <w:rsid w:val="001A0AC1"/>
    <w:rsid w:val="001A0F05"/>
    <w:rsid w:val="001A3E3E"/>
    <w:rsid w:val="001A533B"/>
    <w:rsid w:val="001A5AB6"/>
    <w:rsid w:val="001A5B8D"/>
    <w:rsid w:val="001A656A"/>
    <w:rsid w:val="001A660F"/>
    <w:rsid w:val="001A6A42"/>
    <w:rsid w:val="001A6C0D"/>
    <w:rsid w:val="001A7496"/>
    <w:rsid w:val="001B0335"/>
    <w:rsid w:val="001B198A"/>
    <w:rsid w:val="001B1D31"/>
    <w:rsid w:val="001B25C9"/>
    <w:rsid w:val="001B3B46"/>
    <w:rsid w:val="001B4C57"/>
    <w:rsid w:val="001B4E41"/>
    <w:rsid w:val="001B67C5"/>
    <w:rsid w:val="001C013D"/>
    <w:rsid w:val="001C256D"/>
    <w:rsid w:val="001C3159"/>
    <w:rsid w:val="001C3185"/>
    <w:rsid w:val="001C337E"/>
    <w:rsid w:val="001C46E1"/>
    <w:rsid w:val="001C5759"/>
    <w:rsid w:val="001D0D5B"/>
    <w:rsid w:val="001D2BDB"/>
    <w:rsid w:val="001D3DAC"/>
    <w:rsid w:val="001D3DE0"/>
    <w:rsid w:val="001D4196"/>
    <w:rsid w:val="001D4FCD"/>
    <w:rsid w:val="001D6B8B"/>
    <w:rsid w:val="001D750E"/>
    <w:rsid w:val="001D7E14"/>
    <w:rsid w:val="001E0046"/>
    <w:rsid w:val="001E0818"/>
    <w:rsid w:val="001E2196"/>
    <w:rsid w:val="001E24E5"/>
    <w:rsid w:val="001E2BC6"/>
    <w:rsid w:val="001E304C"/>
    <w:rsid w:val="001E4250"/>
    <w:rsid w:val="001E429C"/>
    <w:rsid w:val="001E5AEA"/>
    <w:rsid w:val="001E6301"/>
    <w:rsid w:val="001E75A9"/>
    <w:rsid w:val="001F06DF"/>
    <w:rsid w:val="001F11A4"/>
    <w:rsid w:val="001F18B7"/>
    <w:rsid w:val="001F258F"/>
    <w:rsid w:val="001F2E0F"/>
    <w:rsid w:val="001F2E1D"/>
    <w:rsid w:val="001F3CEF"/>
    <w:rsid w:val="001F4CBD"/>
    <w:rsid w:val="001F55D2"/>
    <w:rsid w:val="001F5699"/>
    <w:rsid w:val="001F5C53"/>
    <w:rsid w:val="001F6AA3"/>
    <w:rsid w:val="002003B1"/>
    <w:rsid w:val="002004F6"/>
    <w:rsid w:val="00200AC4"/>
    <w:rsid w:val="002017E6"/>
    <w:rsid w:val="00201939"/>
    <w:rsid w:val="0020198F"/>
    <w:rsid w:val="0020201A"/>
    <w:rsid w:val="00202348"/>
    <w:rsid w:val="00202F33"/>
    <w:rsid w:val="0020322D"/>
    <w:rsid w:val="00203CE5"/>
    <w:rsid w:val="002047E2"/>
    <w:rsid w:val="00204FEE"/>
    <w:rsid w:val="00205A04"/>
    <w:rsid w:val="002071D0"/>
    <w:rsid w:val="002076AC"/>
    <w:rsid w:val="00207A77"/>
    <w:rsid w:val="00207B13"/>
    <w:rsid w:val="002108AB"/>
    <w:rsid w:val="00210C48"/>
    <w:rsid w:val="00211C07"/>
    <w:rsid w:val="00212E33"/>
    <w:rsid w:val="00212F56"/>
    <w:rsid w:val="002134DA"/>
    <w:rsid w:val="00213FB4"/>
    <w:rsid w:val="00215184"/>
    <w:rsid w:val="00216636"/>
    <w:rsid w:val="002169C9"/>
    <w:rsid w:val="00216E3E"/>
    <w:rsid w:val="0021792B"/>
    <w:rsid w:val="002200E6"/>
    <w:rsid w:val="00220F3A"/>
    <w:rsid w:val="00221420"/>
    <w:rsid w:val="00222148"/>
    <w:rsid w:val="0022377B"/>
    <w:rsid w:val="00223A9A"/>
    <w:rsid w:val="00224FDA"/>
    <w:rsid w:val="002258C6"/>
    <w:rsid w:val="00226783"/>
    <w:rsid w:val="00226B0A"/>
    <w:rsid w:val="0022705C"/>
    <w:rsid w:val="00231ED1"/>
    <w:rsid w:val="00235068"/>
    <w:rsid w:val="0023516C"/>
    <w:rsid w:val="00235EA6"/>
    <w:rsid w:val="002361E6"/>
    <w:rsid w:val="00236427"/>
    <w:rsid w:val="002367B5"/>
    <w:rsid w:val="00236E81"/>
    <w:rsid w:val="00237CEC"/>
    <w:rsid w:val="002404AF"/>
    <w:rsid w:val="0024086A"/>
    <w:rsid w:val="0024101E"/>
    <w:rsid w:val="00241FF9"/>
    <w:rsid w:val="00242263"/>
    <w:rsid w:val="00242FD0"/>
    <w:rsid w:val="0024387C"/>
    <w:rsid w:val="0024483A"/>
    <w:rsid w:val="00245033"/>
    <w:rsid w:val="0024509C"/>
    <w:rsid w:val="00246045"/>
    <w:rsid w:val="00246CC4"/>
    <w:rsid w:val="00246EA2"/>
    <w:rsid w:val="00247D06"/>
    <w:rsid w:val="0025125A"/>
    <w:rsid w:val="0025361F"/>
    <w:rsid w:val="00253B4C"/>
    <w:rsid w:val="002546AB"/>
    <w:rsid w:val="00254AA7"/>
    <w:rsid w:val="002553F4"/>
    <w:rsid w:val="002554BB"/>
    <w:rsid w:val="0025550F"/>
    <w:rsid w:val="002558B7"/>
    <w:rsid w:val="00256947"/>
    <w:rsid w:val="002571FF"/>
    <w:rsid w:val="002574B6"/>
    <w:rsid w:val="0026179B"/>
    <w:rsid w:val="00262656"/>
    <w:rsid w:val="00262846"/>
    <w:rsid w:val="00262E7A"/>
    <w:rsid w:val="00262E7F"/>
    <w:rsid w:val="002662A5"/>
    <w:rsid w:val="002674AE"/>
    <w:rsid w:val="002700B9"/>
    <w:rsid w:val="00271277"/>
    <w:rsid w:val="00272837"/>
    <w:rsid w:val="002733C9"/>
    <w:rsid w:val="0027412B"/>
    <w:rsid w:val="00274771"/>
    <w:rsid w:val="002748FE"/>
    <w:rsid w:val="00275304"/>
    <w:rsid w:val="00275AC3"/>
    <w:rsid w:val="00275DA4"/>
    <w:rsid w:val="002768AF"/>
    <w:rsid w:val="0027721A"/>
    <w:rsid w:val="0028084D"/>
    <w:rsid w:val="00281AD4"/>
    <w:rsid w:val="00282B20"/>
    <w:rsid w:val="00282D0F"/>
    <w:rsid w:val="00283FFE"/>
    <w:rsid w:val="0028492D"/>
    <w:rsid w:val="00284C5F"/>
    <w:rsid w:val="00285AE6"/>
    <w:rsid w:val="00285E95"/>
    <w:rsid w:val="00286E95"/>
    <w:rsid w:val="002870DB"/>
    <w:rsid w:val="0028726B"/>
    <w:rsid w:val="00287502"/>
    <w:rsid w:val="002876F4"/>
    <w:rsid w:val="0029018C"/>
    <w:rsid w:val="00290AA5"/>
    <w:rsid w:val="00294CD1"/>
    <w:rsid w:val="00295645"/>
    <w:rsid w:val="00295C6B"/>
    <w:rsid w:val="002967C9"/>
    <w:rsid w:val="002A0BE6"/>
    <w:rsid w:val="002A0D43"/>
    <w:rsid w:val="002A167F"/>
    <w:rsid w:val="002A18AB"/>
    <w:rsid w:val="002A1AB8"/>
    <w:rsid w:val="002A1E71"/>
    <w:rsid w:val="002A1F1A"/>
    <w:rsid w:val="002A2C92"/>
    <w:rsid w:val="002A3853"/>
    <w:rsid w:val="002A41E6"/>
    <w:rsid w:val="002A4491"/>
    <w:rsid w:val="002A4D93"/>
    <w:rsid w:val="002A5178"/>
    <w:rsid w:val="002A5619"/>
    <w:rsid w:val="002A5A4E"/>
    <w:rsid w:val="002A6C7E"/>
    <w:rsid w:val="002A71CB"/>
    <w:rsid w:val="002A7A61"/>
    <w:rsid w:val="002B033B"/>
    <w:rsid w:val="002B0E01"/>
    <w:rsid w:val="002B2496"/>
    <w:rsid w:val="002B29AF"/>
    <w:rsid w:val="002B2A27"/>
    <w:rsid w:val="002B318A"/>
    <w:rsid w:val="002B39AA"/>
    <w:rsid w:val="002B43EC"/>
    <w:rsid w:val="002B475A"/>
    <w:rsid w:val="002B48B5"/>
    <w:rsid w:val="002B7528"/>
    <w:rsid w:val="002B7844"/>
    <w:rsid w:val="002C0452"/>
    <w:rsid w:val="002C107A"/>
    <w:rsid w:val="002C3BD7"/>
    <w:rsid w:val="002C4590"/>
    <w:rsid w:val="002C520B"/>
    <w:rsid w:val="002C5405"/>
    <w:rsid w:val="002C57BC"/>
    <w:rsid w:val="002C5A89"/>
    <w:rsid w:val="002C614E"/>
    <w:rsid w:val="002C623F"/>
    <w:rsid w:val="002C76BA"/>
    <w:rsid w:val="002C776C"/>
    <w:rsid w:val="002D0451"/>
    <w:rsid w:val="002D091C"/>
    <w:rsid w:val="002D17DF"/>
    <w:rsid w:val="002D1987"/>
    <w:rsid w:val="002D1C77"/>
    <w:rsid w:val="002D1F80"/>
    <w:rsid w:val="002D2E24"/>
    <w:rsid w:val="002D45C4"/>
    <w:rsid w:val="002D4741"/>
    <w:rsid w:val="002D4F7A"/>
    <w:rsid w:val="002D6FC1"/>
    <w:rsid w:val="002D710B"/>
    <w:rsid w:val="002D7256"/>
    <w:rsid w:val="002D7AD8"/>
    <w:rsid w:val="002E0208"/>
    <w:rsid w:val="002E0E72"/>
    <w:rsid w:val="002E143C"/>
    <w:rsid w:val="002E2292"/>
    <w:rsid w:val="002E2549"/>
    <w:rsid w:val="002E2913"/>
    <w:rsid w:val="002E31BB"/>
    <w:rsid w:val="002E58A0"/>
    <w:rsid w:val="002E5A30"/>
    <w:rsid w:val="002E5A6D"/>
    <w:rsid w:val="002E74D9"/>
    <w:rsid w:val="002E7970"/>
    <w:rsid w:val="002E7A90"/>
    <w:rsid w:val="002F03CE"/>
    <w:rsid w:val="002F2B06"/>
    <w:rsid w:val="002F2CC3"/>
    <w:rsid w:val="002F41B2"/>
    <w:rsid w:val="002F42D1"/>
    <w:rsid w:val="002F47D8"/>
    <w:rsid w:val="002F4D7B"/>
    <w:rsid w:val="002F58E7"/>
    <w:rsid w:val="00303A01"/>
    <w:rsid w:val="003042CB"/>
    <w:rsid w:val="0030452A"/>
    <w:rsid w:val="00304B82"/>
    <w:rsid w:val="00304B99"/>
    <w:rsid w:val="00305484"/>
    <w:rsid w:val="0030634F"/>
    <w:rsid w:val="00307F6E"/>
    <w:rsid w:val="00310CF2"/>
    <w:rsid w:val="003112CB"/>
    <w:rsid w:val="003134C4"/>
    <w:rsid w:val="0031389F"/>
    <w:rsid w:val="003149E8"/>
    <w:rsid w:val="00315367"/>
    <w:rsid w:val="00315D60"/>
    <w:rsid w:val="00316328"/>
    <w:rsid w:val="00317EA7"/>
    <w:rsid w:val="003202E1"/>
    <w:rsid w:val="003206AB"/>
    <w:rsid w:val="00322525"/>
    <w:rsid w:val="003229EA"/>
    <w:rsid w:val="00322AB0"/>
    <w:rsid w:val="0032445A"/>
    <w:rsid w:val="00325030"/>
    <w:rsid w:val="00325094"/>
    <w:rsid w:val="00325277"/>
    <w:rsid w:val="00325F53"/>
    <w:rsid w:val="00326016"/>
    <w:rsid w:val="00326676"/>
    <w:rsid w:val="003274F6"/>
    <w:rsid w:val="00327FFA"/>
    <w:rsid w:val="003307AA"/>
    <w:rsid w:val="00330DD7"/>
    <w:rsid w:val="003315F3"/>
    <w:rsid w:val="00331ED7"/>
    <w:rsid w:val="00333666"/>
    <w:rsid w:val="0033477A"/>
    <w:rsid w:val="00334E4C"/>
    <w:rsid w:val="0033608B"/>
    <w:rsid w:val="003363FC"/>
    <w:rsid w:val="0033645C"/>
    <w:rsid w:val="00341BE6"/>
    <w:rsid w:val="00341D0E"/>
    <w:rsid w:val="00341E67"/>
    <w:rsid w:val="00342C52"/>
    <w:rsid w:val="003430D6"/>
    <w:rsid w:val="0034460A"/>
    <w:rsid w:val="00344FBA"/>
    <w:rsid w:val="00344FC3"/>
    <w:rsid w:val="003456B5"/>
    <w:rsid w:val="00345ED7"/>
    <w:rsid w:val="0034702B"/>
    <w:rsid w:val="00351863"/>
    <w:rsid w:val="00351EEF"/>
    <w:rsid w:val="0035221A"/>
    <w:rsid w:val="00354ABB"/>
    <w:rsid w:val="003554D9"/>
    <w:rsid w:val="00356177"/>
    <w:rsid w:val="003567B1"/>
    <w:rsid w:val="0035712E"/>
    <w:rsid w:val="003577C3"/>
    <w:rsid w:val="003604B6"/>
    <w:rsid w:val="003607D2"/>
    <w:rsid w:val="00360E19"/>
    <w:rsid w:val="00361852"/>
    <w:rsid w:val="00361F83"/>
    <w:rsid w:val="00362B99"/>
    <w:rsid w:val="00362E07"/>
    <w:rsid w:val="00363F17"/>
    <w:rsid w:val="00364002"/>
    <w:rsid w:val="00364085"/>
    <w:rsid w:val="00364A31"/>
    <w:rsid w:val="00364D00"/>
    <w:rsid w:val="0036556C"/>
    <w:rsid w:val="00365AB4"/>
    <w:rsid w:val="00365CA6"/>
    <w:rsid w:val="003660D4"/>
    <w:rsid w:val="003674D8"/>
    <w:rsid w:val="00370289"/>
    <w:rsid w:val="00370508"/>
    <w:rsid w:val="00370555"/>
    <w:rsid w:val="003716EC"/>
    <w:rsid w:val="0037184C"/>
    <w:rsid w:val="0037277A"/>
    <w:rsid w:val="00373308"/>
    <w:rsid w:val="00373D2C"/>
    <w:rsid w:val="00373FDC"/>
    <w:rsid w:val="00374659"/>
    <w:rsid w:val="00374E96"/>
    <w:rsid w:val="0037537C"/>
    <w:rsid w:val="00375AFB"/>
    <w:rsid w:val="00375CCF"/>
    <w:rsid w:val="003763DC"/>
    <w:rsid w:val="003766B3"/>
    <w:rsid w:val="00376766"/>
    <w:rsid w:val="00380E7E"/>
    <w:rsid w:val="00381015"/>
    <w:rsid w:val="00382780"/>
    <w:rsid w:val="00384112"/>
    <w:rsid w:val="003843D4"/>
    <w:rsid w:val="00384E94"/>
    <w:rsid w:val="0038563D"/>
    <w:rsid w:val="0039012D"/>
    <w:rsid w:val="00390A5F"/>
    <w:rsid w:val="00392520"/>
    <w:rsid w:val="003925F1"/>
    <w:rsid w:val="00392F5E"/>
    <w:rsid w:val="0039552D"/>
    <w:rsid w:val="00395C4B"/>
    <w:rsid w:val="00396366"/>
    <w:rsid w:val="00396DA4"/>
    <w:rsid w:val="00397174"/>
    <w:rsid w:val="00397E75"/>
    <w:rsid w:val="003A0387"/>
    <w:rsid w:val="003A0991"/>
    <w:rsid w:val="003A129F"/>
    <w:rsid w:val="003A15BC"/>
    <w:rsid w:val="003A2BDC"/>
    <w:rsid w:val="003A3C8B"/>
    <w:rsid w:val="003A4E14"/>
    <w:rsid w:val="003A4E78"/>
    <w:rsid w:val="003A55D5"/>
    <w:rsid w:val="003A62D7"/>
    <w:rsid w:val="003A66ED"/>
    <w:rsid w:val="003A6DED"/>
    <w:rsid w:val="003A6F49"/>
    <w:rsid w:val="003A712E"/>
    <w:rsid w:val="003A76A8"/>
    <w:rsid w:val="003B0A61"/>
    <w:rsid w:val="003B105F"/>
    <w:rsid w:val="003B3620"/>
    <w:rsid w:val="003B3724"/>
    <w:rsid w:val="003B380A"/>
    <w:rsid w:val="003B3BD4"/>
    <w:rsid w:val="003B3F18"/>
    <w:rsid w:val="003B4575"/>
    <w:rsid w:val="003B6198"/>
    <w:rsid w:val="003C0097"/>
    <w:rsid w:val="003C0137"/>
    <w:rsid w:val="003C03B9"/>
    <w:rsid w:val="003C0DD8"/>
    <w:rsid w:val="003C1567"/>
    <w:rsid w:val="003C186C"/>
    <w:rsid w:val="003C1D57"/>
    <w:rsid w:val="003C3CFE"/>
    <w:rsid w:val="003C3E14"/>
    <w:rsid w:val="003C3F4F"/>
    <w:rsid w:val="003C4441"/>
    <w:rsid w:val="003C4F35"/>
    <w:rsid w:val="003C5202"/>
    <w:rsid w:val="003C52DA"/>
    <w:rsid w:val="003C5599"/>
    <w:rsid w:val="003C5C1C"/>
    <w:rsid w:val="003C653F"/>
    <w:rsid w:val="003C670F"/>
    <w:rsid w:val="003C6FB5"/>
    <w:rsid w:val="003C7864"/>
    <w:rsid w:val="003D01F1"/>
    <w:rsid w:val="003D10F8"/>
    <w:rsid w:val="003D128A"/>
    <w:rsid w:val="003D1638"/>
    <w:rsid w:val="003D1735"/>
    <w:rsid w:val="003D637F"/>
    <w:rsid w:val="003D69CD"/>
    <w:rsid w:val="003D6BE8"/>
    <w:rsid w:val="003D7468"/>
    <w:rsid w:val="003E0592"/>
    <w:rsid w:val="003E12D5"/>
    <w:rsid w:val="003E24AD"/>
    <w:rsid w:val="003E2D22"/>
    <w:rsid w:val="003E2EF3"/>
    <w:rsid w:val="003E305C"/>
    <w:rsid w:val="003E33B1"/>
    <w:rsid w:val="003E3A8F"/>
    <w:rsid w:val="003E3DEF"/>
    <w:rsid w:val="003E5287"/>
    <w:rsid w:val="003E6F05"/>
    <w:rsid w:val="003E79B9"/>
    <w:rsid w:val="003F0E18"/>
    <w:rsid w:val="003F1563"/>
    <w:rsid w:val="003F2E77"/>
    <w:rsid w:val="003F3908"/>
    <w:rsid w:val="003F3F04"/>
    <w:rsid w:val="003F4B1E"/>
    <w:rsid w:val="003F4D71"/>
    <w:rsid w:val="003F4FA7"/>
    <w:rsid w:val="003F65A9"/>
    <w:rsid w:val="003F6A72"/>
    <w:rsid w:val="003F735C"/>
    <w:rsid w:val="003F7584"/>
    <w:rsid w:val="003F7686"/>
    <w:rsid w:val="0040166B"/>
    <w:rsid w:val="00403269"/>
    <w:rsid w:val="0040364F"/>
    <w:rsid w:val="00403839"/>
    <w:rsid w:val="004038E2"/>
    <w:rsid w:val="0040415B"/>
    <w:rsid w:val="00404295"/>
    <w:rsid w:val="00404781"/>
    <w:rsid w:val="0040515D"/>
    <w:rsid w:val="004052C0"/>
    <w:rsid w:val="00405630"/>
    <w:rsid w:val="00405EA9"/>
    <w:rsid w:val="00405FD6"/>
    <w:rsid w:val="00406820"/>
    <w:rsid w:val="004068D4"/>
    <w:rsid w:val="00406BD7"/>
    <w:rsid w:val="0040721F"/>
    <w:rsid w:val="0040751F"/>
    <w:rsid w:val="00407910"/>
    <w:rsid w:val="004110E7"/>
    <w:rsid w:val="00411B61"/>
    <w:rsid w:val="00411E1A"/>
    <w:rsid w:val="00411F96"/>
    <w:rsid w:val="00412869"/>
    <w:rsid w:val="00414268"/>
    <w:rsid w:val="004149B2"/>
    <w:rsid w:val="0041506A"/>
    <w:rsid w:val="004151A3"/>
    <w:rsid w:val="004158B8"/>
    <w:rsid w:val="00415CED"/>
    <w:rsid w:val="00416518"/>
    <w:rsid w:val="00420290"/>
    <w:rsid w:val="00421DD2"/>
    <w:rsid w:val="00422572"/>
    <w:rsid w:val="00422A14"/>
    <w:rsid w:val="00424670"/>
    <w:rsid w:val="0042479E"/>
    <w:rsid w:val="00424B65"/>
    <w:rsid w:val="00424FA3"/>
    <w:rsid w:val="0042588A"/>
    <w:rsid w:val="00426841"/>
    <w:rsid w:val="00427F9B"/>
    <w:rsid w:val="0043079E"/>
    <w:rsid w:val="00430B5D"/>
    <w:rsid w:val="00430FF6"/>
    <w:rsid w:val="00431488"/>
    <w:rsid w:val="0043241C"/>
    <w:rsid w:val="004324D7"/>
    <w:rsid w:val="00432A39"/>
    <w:rsid w:val="00432C59"/>
    <w:rsid w:val="00434251"/>
    <w:rsid w:val="004356D2"/>
    <w:rsid w:val="00435D6A"/>
    <w:rsid w:val="00435FD5"/>
    <w:rsid w:val="00436E9D"/>
    <w:rsid w:val="00437384"/>
    <w:rsid w:val="00437735"/>
    <w:rsid w:val="0044039A"/>
    <w:rsid w:val="00440580"/>
    <w:rsid w:val="0044102F"/>
    <w:rsid w:val="00442952"/>
    <w:rsid w:val="004431CF"/>
    <w:rsid w:val="004437C5"/>
    <w:rsid w:val="004440B8"/>
    <w:rsid w:val="00444B66"/>
    <w:rsid w:val="00444C8E"/>
    <w:rsid w:val="00445C92"/>
    <w:rsid w:val="00446F73"/>
    <w:rsid w:val="00447815"/>
    <w:rsid w:val="00447980"/>
    <w:rsid w:val="004504BF"/>
    <w:rsid w:val="00451491"/>
    <w:rsid w:val="004519B9"/>
    <w:rsid w:val="00451E2E"/>
    <w:rsid w:val="004523CC"/>
    <w:rsid w:val="004542CA"/>
    <w:rsid w:val="004548F8"/>
    <w:rsid w:val="00454CBC"/>
    <w:rsid w:val="004552B1"/>
    <w:rsid w:val="00455329"/>
    <w:rsid w:val="00455364"/>
    <w:rsid w:val="00456C7C"/>
    <w:rsid w:val="0045757B"/>
    <w:rsid w:val="004602F6"/>
    <w:rsid w:val="004604D9"/>
    <w:rsid w:val="00461369"/>
    <w:rsid w:val="0046196C"/>
    <w:rsid w:val="004619F9"/>
    <w:rsid w:val="00462DBB"/>
    <w:rsid w:val="0046425C"/>
    <w:rsid w:val="004643B8"/>
    <w:rsid w:val="00464994"/>
    <w:rsid w:val="00465632"/>
    <w:rsid w:val="00465D56"/>
    <w:rsid w:val="00466283"/>
    <w:rsid w:val="0046773B"/>
    <w:rsid w:val="00467DB7"/>
    <w:rsid w:val="00471909"/>
    <w:rsid w:val="00474010"/>
    <w:rsid w:val="00474599"/>
    <w:rsid w:val="00474814"/>
    <w:rsid w:val="004755D9"/>
    <w:rsid w:val="0047587D"/>
    <w:rsid w:val="004758FE"/>
    <w:rsid w:val="00476950"/>
    <w:rsid w:val="00476CA7"/>
    <w:rsid w:val="004778A5"/>
    <w:rsid w:val="00480B96"/>
    <w:rsid w:val="00481185"/>
    <w:rsid w:val="0048124F"/>
    <w:rsid w:val="004814AA"/>
    <w:rsid w:val="00481526"/>
    <w:rsid w:val="00481B18"/>
    <w:rsid w:val="00482167"/>
    <w:rsid w:val="0048228F"/>
    <w:rsid w:val="0048380C"/>
    <w:rsid w:val="00483DCA"/>
    <w:rsid w:val="00484763"/>
    <w:rsid w:val="00484959"/>
    <w:rsid w:val="00484B23"/>
    <w:rsid w:val="004857B4"/>
    <w:rsid w:val="00486432"/>
    <w:rsid w:val="00490A9A"/>
    <w:rsid w:val="00490BC8"/>
    <w:rsid w:val="004930BA"/>
    <w:rsid w:val="00493498"/>
    <w:rsid w:val="0049393B"/>
    <w:rsid w:val="00493D69"/>
    <w:rsid w:val="00493E39"/>
    <w:rsid w:val="00494175"/>
    <w:rsid w:val="00494C70"/>
    <w:rsid w:val="00494CAD"/>
    <w:rsid w:val="00494EFB"/>
    <w:rsid w:val="004954AE"/>
    <w:rsid w:val="00496328"/>
    <w:rsid w:val="00496624"/>
    <w:rsid w:val="0049676D"/>
    <w:rsid w:val="004968BD"/>
    <w:rsid w:val="00496BA7"/>
    <w:rsid w:val="00496E5B"/>
    <w:rsid w:val="00497051"/>
    <w:rsid w:val="00497AFA"/>
    <w:rsid w:val="004A0661"/>
    <w:rsid w:val="004A14B0"/>
    <w:rsid w:val="004A1BDB"/>
    <w:rsid w:val="004A1CE8"/>
    <w:rsid w:val="004A1E91"/>
    <w:rsid w:val="004A236B"/>
    <w:rsid w:val="004A2D62"/>
    <w:rsid w:val="004A2F40"/>
    <w:rsid w:val="004A499C"/>
    <w:rsid w:val="004A4EB0"/>
    <w:rsid w:val="004A4F20"/>
    <w:rsid w:val="004A53E0"/>
    <w:rsid w:val="004A6589"/>
    <w:rsid w:val="004A6853"/>
    <w:rsid w:val="004A6875"/>
    <w:rsid w:val="004B0183"/>
    <w:rsid w:val="004B02DE"/>
    <w:rsid w:val="004B10E6"/>
    <w:rsid w:val="004B244E"/>
    <w:rsid w:val="004B2A8B"/>
    <w:rsid w:val="004B2C1E"/>
    <w:rsid w:val="004B2C99"/>
    <w:rsid w:val="004B356C"/>
    <w:rsid w:val="004B5E90"/>
    <w:rsid w:val="004B629D"/>
    <w:rsid w:val="004B6D36"/>
    <w:rsid w:val="004C0FAA"/>
    <w:rsid w:val="004C10DC"/>
    <w:rsid w:val="004C11D6"/>
    <w:rsid w:val="004C11F7"/>
    <w:rsid w:val="004C3BE7"/>
    <w:rsid w:val="004C56BE"/>
    <w:rsid w:val="004C5CCD"/>
    <w:rsid w:val="004C5D25"/>
    <w:rsid w:val="004C65D9"/>
    <w:rsid w:val="004C6DCF"/>
    <w:rsid w:val="004D2BF4"/>
    <w:rsid w:val="004D2EDC"/>
    <w:rsid w:val="004D37AF"/>
    <w:rsid w:val="004D3942"/>
    <w:rsid w:val="004D3B89"/>
    <w:rsid w:val="004D4353"/>
    <w:rsid w:val="004D5573"/>
    <w:rsid w:val="004D6174"/>
    <w:rsid w:val="004D6C19"/>
    <w:rsid w:val="004D6C6F"/>
    <w:rsid w:val="004D71D1"/>
    <w:rsid w:val="004D72D9"/>
    <w:rsid w:val="004D7953"/>
    <w:rsid w:val="004E31D8"/>
    <w:rsid w:val="004E39B9"/>
    <w:rsid w:val="004E4894"/>
    <w:rsid w:val="004E5033"/>
    <w:rsid w:val="004E52D5"/>
    <w:rsid w:val="004E578A"/>
    <w:rsid w:val="004E5C47"/>
    <w:rsid w:val="004E61A6"/>
    <w:rsid w:val="004E65C9"/>
    <w:rsid w:val="004E751C"/>
    <w:rsid w:val="004E785D"/>
    <w:rsid w:val="004E7FD6"/>
    <w:rsid w:val="004F0136"/>
    <w:rsid w:val="004F0289"/>
    <w:rsid w:val="004F090A"/>
    <w:rsid w:val="004F0FB8"/>
    <w:rsid w:val="004F1704"/>
    <w:rsid w:val="004F25EA"/>
    <w:rsid w:val="004F28F0"/>
    <w:rsid w:val="004F29D7"/>
    <w:rsid w:val="004F3FC7"/>
    <w:rsid w:val="004F40B5"/>
    <w:rsid w:val="004F4321"/>
    <w:rsid w:val="004F4923"/>
    <w:rsid w:val="004F4BA4"/>
    <w:rsid w:val="004F5046"/>
    <w:rsid w:val="004F5807"/>
    <w:rsid w:val="004F5B25"/>
    <w:rsid w:val="004F677F"/>
    <w:rsid w:val="004F6B03"/>
    <w:rsid w:val="004F783B"/>
    <w:rsid w:val="005003C1"/>
    <w:rsid w:val="00500887"/>
    <w:rsid w:val="00500C23"/>
    <w:rsid w:val="0050147B"/>
    <w:rsid w:val="00501566"/>
    <w:rsid w:val="005020CA"/>
    <w:rsid w:val="0050257A"/>
    <w:rsid w:val="00502CE9"/>
    <w:rsid w:val="00504084"/>
    <w:rsid w:val="005046A0"/>
    <w:rsid w:val="00505602"/>
    <w:rsid w:val="00505B69"/>
    <w:rsid w:val="00506416"/>
    <w:rsid w:val="00506AA2"/>
    <w:rsid w:val="00506CC1"/>
    <w:rsid w:val="005071F8"/>
    <w:rsid w:val="00510C8E"/>
    <w:rsid w:val="0051203D"/>
    <w:rsid w:val="00515C64"/>
    <w:rsid w:val="00516154"/>
    <w:rsid w:val="00517453"/>
    <w:rsid w:val="005200E6"/>
    <w:rsid w:val="00521245"/>
    <w:rsid w:val="00521FF2"/>
    <w:rsid w:val="0052202E"/>
    <w:rsid w:val="00523A1C"/>
    <w:rsid w:val="00523A3A"/>
    <w:rsid w:val="00523EBF"/>
    <w:rsid w:val="0052405B"/>
    <w:rsid w:val="00524FAE"/>
    <w:rsid w:val="00525902"/>
    <w:rsid w:val="00525D5F"/>
    <w:rsid w:val="005308AF"/>
    <w:rsid w:val="00531E37"/>
    <w:rsid w:val="005327AA"/>
    <w:rsid w:val="00532904"/>
    <w:rsid w:val="00533062"/>
    <w:rsid w:val="00533B22"/>
    <w:rsid w:val="00535A95"/>
    <w:rsid w:val="00535DF3"/>
    <w:rsid w:val="0053601A"/>
    <w:rsid w:val="0053700A"/>
    <w:rsid w:val="00537316"/>
    <w:rsid w:val="00542786"/>
    <w:rsid w:val="0054332C"/>
    <w:rsid w:val="00545CFF"/>
    <w:rsid w:val="0054602A"/>
    <w:rsid w:val="00546259"/>
    <w:rsid w:val="00546F9A"/>
    <w:rsid w:val="0054702F"/>
    <w:rsid w:val="005479C1"/>
    <w:rsid w:val="00547F69"/>
    <w:rsid w:val="005500C6"/>
    <w:rsid w:val="005512C3"/>
    <w:rsid w:val="00551BC9"/>
    <w:rsid w:val="00551E27"/>
    <w:rsid w:val="00553EF3"/>
    <w:rsid w:val="00553FFD"/>
    <w:rsid w:val="005540EB"/>
    <w:rsid w:val="005547C5"/>
    <w:rsid w:val="00555BBF"/>
    <w:rsid w:val="005567BF"/>
    <w:rsid w:val="005567D1"/>
    <w:rsid w:val="0055734D"/>
    <w:rsid w:val="00557AD7"/>
    <w:rsid w:val="00557D44"/>
    <w:rsid w:val="005608A7"/>
    <w:rsid w:val="005622BE"/>
    <w:rsid w:val="00562B7B"/>
    <w:rsid w:val="00563545"/>
    <w:rsid w:val="005645E3"/>
    <w:rsid w:val="005650BE"/>
    <w:rsid w:val="00565CDC"/>
    <w:rsid w:val="005675F8"/>
    <w:rsid w:val="005706DC"/>
    <w:rsid w:val="00570DCB"/>
    <w:rsid w:val="00571B7F"/>
    <w:rsid w:val="00571C3D"/>
    <w:rsid w:val="0057314D"/>
    <w:rsid w:val="00574EA6"/>
    <w:rsid w:val="0057629A"/>
    <w:rsid w:val="0057788C"/>
    <w:rsid w:val="005803E9"/>
    <w:rsid w:val="005807D4"/>
    <w:rsid w:val="0058085A"/>
    <w:rsid w:val="00580E4C"/>
    <w:rsid w:val="00581D89"/>
    <w:rsid w:val="00581F82"/>
    <w:rsid w:val="00583464"/>
    <w:rsid w:val="005843E9"/>
    <w:rsid w:val="0058554E"/>
    <w:rsid w:val="005863BC"/>
    <w:rsid w:val="0058773E"/>
    <w:rsid w:val="00591527"/>
    <w:rsid w:val="0059171B"/>
    <w:rsid w:val="0059181A"/>
    <w:rsid w:val="005920B0"/>
    <w:rsid w:val="005921C3"/>
    <w:rsid w:val="00592534"/>
    <w:rsid w:val="00592FAD"/>
    <w:rsid w:val="005932A3"/>
    <w:rsid w:val="00594101"/>
    <w:rsid w:val="00594112"/>
    <w:rsid w:val="0059428C"/>
    <w:rsid w:val="00594B2A"/>
    <w:rsid w:val="005951E9"/>
    <w:rsid w:val="00595B54"/>
    <w:rsid w:val="005A1AAC"/>
    <w:rsid w:val="005A31CF"/>
    <w:rsid w:val="005A4E28"/>
    <w:rsid w:val="005A706C"/>
    <w:rsid w:val="005B0FCB"/>
    <w:rsid w:val="005B4465"/>
    <w:rsid w:val="005B4E36"/>
    <w:rsid w:val="005B6C9F"/>
    <w:rsid w:val="005B6E9D"/>
    <w:rsid w:val="005B709F"/>
    <w:rsid w:val="005C177C"/>
    <w:rsid w:val="005C1F20"/>
    <w:rsid w:val="005C2A2A"/>
    <w:rsid w:val="005C2CB7"/>
    <w:rsid w:val="005C456C"/>
    <w:rsid w:val="005C483F"/>
    <w:rsid w:val="005C4B42"/>
    <w:rsid w:val="005C55FA"/>
    <w:rsid w:val="005C5CB9"/>
    <w:rsid w:val="005C5D23"/>
    <w:rsid w:val="005C5FC2"/>
    <w:rsid w:val="005C617E"/>
    <w:rsid w:val="005C67A1"/>
    <w:rsid w:val="005C6EA6"/>
    <w:rsid w:val="005C7780"/>
    <w:rsid w:val="005D029F"/>
    <w:rsid w:val="005D0E53"/>
    <w:rsid w:val="005D13EB"/>
    <w:rsid w:val="005D183C"/>
    <w:rsid w:val="005D1A14"/>
    <w:rsid w:val="005D2DBA"/>
    <w:rsid w:val="005D3D38"/>
    <w:rsid w:val="005D45C1"/>
    <w:rsid w:val="005D56DF"/>
    <w:rsid w:val="005D5BDD"/>
    <w:rsid w:val="005D63CC"/>
    <w:rsid w:val="005D7D5F"/>
    <w:rsid w:val="005E003B"/>
    <w:rsid w:val="005E09DF"/>
    <w:rsid w:val="005E0C99"/>
    <w:rsid w:val="005E1391"/>
    <w:rsid w:val="005E25C0"/>
    <w:rsid w:val="005E38DC"/>
    <w:rsid w:val="005E432A"/>
    <w:rsid w:val="005E4357"/>
    <w:rsid w:val="005E4968"/>
    <w:rsid w:val="005E534F"/>
    <w:rsid w:val="005E5A41"/>
    <w:rsid w:val="005E6223"/>
    <w:rsid w:val="005E6743"/>
    <w:rsid w:val="005E6C89"/>
    <w:rsid w:val="005E716C"/>
    <w:rsid w:val="005F09BF"/>
    <w:rsid w:val="005F0B84"/>
    <w:rsid w:val="005F1A19"/>
    <w:rsid w:val="005F1E13"/>
    <w:rsid w:val="005F259A"/>
    <w:rsid w:val="005F2670"/>
    <w:rsid w:val="005F2F59"/>
    <w:rsid w:val="005F3051"/>
    <w:rsid w:val="005F37AF"/>
    <w:rsid w:val="005F3CEF"/>
    <w:rsid w:val="005F402C"/>
    <w:rsid w:val="005F4376"/>
    <w:rsid w:val="005F61A8"/>
    <w:rsid w:val="005F6667"/>
    <w:rsid w:val="005F6EA1"/>
    <w:rsid w:val="0060000B"/>
    <w:rsid w:val="00601076"/>
    <w:rsid w:val="00601AB3"/>
    <w:rsid w:val="00601E1D"/>
    <w:rsid w:val="00602581"/>
    <w:rsid w:val="00602AFB"/>
    <w:rsid w:val="00603FAA"/>
    <w:rsid w:val="00604125"/>
    <w:rsid w:val="006045F5"/>
    <w:rsid w:val="00604F2B"/>
    <w:rsid w:val="00605058"/>
    <w:rsid w:val="0060538A"/>
    <w:rsid w:val="00605F70"/>
    <w:rsid w:val="0060609D"/>
    <w:rsid w:val="00606CA8"/>
    <w:rsid w:val="00607A22"/>
    <w:rsid w:val="00607BCD"/>
    <w:rsid w:val="00607DDD"/>
    <w:rsid w:val="0061016E"/>
    <w:rsid w:val="006116B4"/>
    <w:rsid w:val="00611E73"/>
    <w:rsid w:val="006129CC"/>
    <w:rsid w:val="00614AB8"/>
    <w:rsid w:val="00615F51"/>
    <w:rsid w:val="00616504"/>
    <w:rsid w:val="00616BFD"/>
    <w:rsid w:val="00620E82"/>
    <w:rsid w:val="00621B9F"/>
    <w:rsid w:val="006222AB"/>
    <w:rsid w:val="00622BDC"/>
    <w:rsid w:val="0062428F"/>
    <w:rsid w:val="00624838"/>
    <w:rsid w:val="00627A14"/>
    <w:rsid w:val="006303A9"/>
    <w:rsid w:val="00630453"/>
    <w:rsid w:val="0063259E"/>
    <w:rsid w:val="00633973"/>
    <w:rsid w:val="006339A7"/>
    <w:rsid w:val="00633D5B"/>
    <w:rsid w:val="00633D91"/>
    <w:rsid w:val="00634371"/>
    <w:rsid w:val="00634E9E"/>
    <w:rsid w:val="0063578D"/>
    <w:rsid w:val="00635D51"/>
    <w:rsid w:val="0063646A"/>
    <w:rsid w:val="00636EF5"/>
    <w:rsid w:val="006379BB"/>
    <w:rsid w:val="00641891"/>
    <w:rsid w:val="00643AEF"/>
    <w:rsid w:val="006448DD"/>
    <w:rsid w:val="0064516C"/>
    <w:rsid w:val="006461C8"/>
    <w:rsid w:val="00647EBF"/>
    <w:rsid w:val="00651695"/>
    <w:rsid w:val="006540A5"/>
    <w:rsid w:val="00654130"/>
    <w:rsid w:val="00654382"/>
    <w:rsid w:val="0065473E"/>
    <w:rsid w:val="006550D5"/>
    <w:rsid w:val="00655329"/>
    <w:rsid w:val="00655F6D"/>
    <w:rsid w:val="00656214"/>
    <w:rsid w:val="00657425"/>
    <w:rsid w:val="00660AA0"/>
    <w:rsid w:val="006614C5"/>
    <w:rsid w:val="00661A2B"/>
    <w:rsid w:val="006632E5"/>
    <w:rsid w:val="00663D5A"/>
    <w:rsid w:val="006641D6"/>
    <w:rsid w:val="00664D7B"/>
    <w:rsid w:val="0066524E"/>
    <w:rsid w:val="006655DC"/>
    <w:rsid w:val="006660F5"/>
    <w:rsid w:val="006666FD"/>
    <w:rsid w:val="00666A7E"/>
    <w:rsid w:val="00666BD5"/>
    <w:rsid w:val="00666D2F"/>
    <w:rsid w:val="00667985"/>
    <w:rsid w:val="00667BC2"/>
    <w:rsid w:val="0067080E"/>
    <w:rsid w:val="00670992"/>
    <w:rsid w:val="00670F09"/>
    <w:rsid w:val="00671198"/>
    <w:rsid w:val="0067232B"/>
    <w:rsid w:val="0067245C"/>
    <w:rsid w:val="00673137"/>
    <w:rsid w:val="0067342A"/>
    <w:rsid w:val="00673665"/>
    <w:rsid w:val="0067445A"/>
    <w:rsid w:val="006757EE"/>
    <w:rsid w:val="00677335"/>
    <w:rsid w:val="00680CA9"/>
    <w:rsid w:val="0068135E"/>
    <w:rsid w:val="00681D25"/>
    <w:rsid w:val="00682FC7"/>
    <w:rsid w:val="006841AE"/>
    <w:rsid w:val="006842A9"/>
    <w:rsid w:val="006853AC"/>
    <w:rsid w:val="0068746A"/>
    <w:rsid w:val="0068799C"/>
    <w:rsid w:val="006909A5"/>
    <w:rsid w:val="0069112A"/>
    <w:rsid w:val="006911E0"/>
    <w:rsid w:val="00691C97"/>
    <w:rsid w:val="00692117"/>
    <w:rsid w:val="00692253"/>
    <w:rsid w:val="00692C67"/>
    <w:rsid w:val="00692F24"/>
    <w:rsid w:val="00692FE8"/>
    <w:rsid w:val="00693156"/>
    <w:rsid w:val="00693A32"/>
    <w:rsid w:val="00693B31"/>
    <w:rsid w:val="0069486C"/>
    <w:rsid w:val="00695717"/>
    <w:rsid w:val="00695A77"/>
    <w:rsid w:val="00695BAD"/>
    <w:rsid w:val="00696069"/>
    <w:rsid w:val="00696C9C"/>
    <w:rsid w:val="00696F20"/>
    <w:rsid w:val="00697614"/>
    <w:rsid w:val="00697BDB"/>
    <w:rsid w:val="006A0248"/>
    <w:rsid w:val="006A1037"/>
    <w:rsid w:val="006A112E"/>
    <w:rsid w:val="006A24D2"/>
    <w:rsid w:val="006A2CD7"/>
    <w:rsid w:val="006A343F"/>
    <w:rsid w:val="006A55C6"/>
    <w:rsid w:val="006A6EB5"/>
    <w:rsid w:val="006A731E"/>
    <w:rsid w:val="006A7C80"/>
    <w:rsid w:val="006A7CF3"/>
    <w:rsid w:val="006B018E"/>
    <w:rsid w:val="006B19E2"/>
    <w:rsid w:val="006B1A89"/>
    <w:rsid w:val="006B21B4"/>
    <w:rsid w:val="006B21EF"/>
    <w:rsid w:val="006B2E15"/>
    <w:rsid w:val="006B3258"/>
    <w:rsid w:val="006B3C44"/>
    <w:rsid w:val="006B4E50"/>
    <w:rsid w:val="006B5371"/>
    <w:rsid w:val="006B58DC"/>
    <w:rsid w:val="006B778B"/>
    <w:rsid w:val="006B7888"/>
    <w:rsid w:val="006B7A9A"/>
    <w:rsid w:val="006B7C3B"/>
    <w:rsid w:val="006C0314"/>
    <w:rsid w:val="006C0D0A"/>
    <w:rsid w:val="006C1121"/>
    <w:rsid w:val="006C14FE"/>
    <w:rsid w:val="006C1A9B"/>
    <w:rsid w:val="006C25D0"/>
    <w:rsid w:val="006C291D"/>
    <w:rsid w:val="006C31B2"/>
    <w:rsid w:val="006C3841"/>
    <w:rsid w:val="006C4061"/>
    <w:rsid w:val="006C440D"/>
    <w:rsid w:val="006C4E7C"/>
    <w:rsid w:val="006C5574"/>
    <w:rsid w:val="006C62A8"/>
    <w:rsid w:val="006C6D43"/>
    <w:rsid w:val="006C7821"/>
    <w:rsid w:val="006D1A93"/>
    <w:rsid w:val="006D1AC5"/>
    <w:rsid w:val="006D2601"/>
    <w:rsid w:val="006D3801"/>
    <w:rsid w:val="006D3B22"/>
    <w:rsid w:val="006D7FDB"/>
    <w:rsid w:val="006E02E2"/>
    <w:rsid w:val="006E0610"/>
    <w:rsid w:val="006E0682"/>
    <w:rsid w:val="006E13D6"/>
    <w:rsid w:val="006E2194"/>
    <w:rsid w:val="006E23B1"/>
    <w:rsid w:val="006E2441"/>
    <w:rsid w:val="006E25D1"/>
    <w:rsid w:val="006E2CB6"/>
    <w:rsid w:val="006E3B39"/>
    <w:rsid w:val="006E3BE0"/>
    <w:rsid w:val="006E450C"/>
    <w:rsid w:val="006E46DC"/>
    <w:rsid w:val="006E4864"/>
    <w:rsid w:val="006E4D08"/>
    <w:rsid w:val="006E527A"/>
    <w:rsid w:val="006E71C8"/>
    <w:rsid w:val="006E77AB"/>
    <w:rsid w:val="006E7B7E"/>
    <w:rsid w:val="006E7DC1"/>
    <w:rsid w:val="006F0923"/>
    <w:rsid w:val="006F118D"/>
    <w:rsid w:val="006F1A5A"/>
    <w:rsid w:val="006F2634"/>
    <w:rsid w:val="006F2A4F"/>
    <w:rsid w:val="006F2D7D"/>
    <w:rsid w:val="006F31E9"/>
    <w:rsid w:val="006F465F"/>
    <w:rsid w:val="006F5925"/>
    <w:rsid w:val="006F7F5F"/>
    <w:rsid w:val="00700355"/>
    <w:rsid w:val="00701F8A"/>
    <w:rsid w:val="007034B6"/>
    <w:rsid w:val="0070371D"/>
    <w:rsid w:val="00704FB2"/>
    <w:rsid w:val="007061FD"/>
    <w:rsid w:val="00706A04"/>
    <w:rsid w:val="00706BE2"/>
    <w:rsid w:val="00706E8C"/>
    <w:rsid w:val="007079D7"/>
    <w:rsid w:val="00710A8C"/>
    <w:rsid w:val="00713069"/>
    <w:rsid w:val="00713AD0"/>
    <w:rsid w:val="00715288"/>
    <w:rsid w:val="00716D3B"/>
    <w:rsid w:val="00716EA8"/>
    <w:rsid w:val="007179EE"/>
    <w:rsid w:val="00717EC3"/>
    <w:rsid w:val="00721D4B"/>
    <w:rsid w:val="00723198"/>
    <w:rsid w:val="00723F2C"/>
    <w:rsid w:val="00725594"/>
    <w:rsid w:val="00725BAE"/>
    <w:rsid w:val="00725CFE"/>
    <w:rsid w:val="007263D6"/>
    <w:rsid w:val="00726CFA"/>
    <w:rsid w:val="0072792B"/>
    <w:rsid w:val="00727D50"/>
    <w:rsid w:val="00731C80"/>
    <w:rsid w:val="007324CA"/>
    <w:rsid w:val="00732B15"/>
    <w:rsid w:val="00733A28"/>
    <w:rsid w:val="00733D4A"/>
    <w:rsid w:val="007345C5"/>
    <w:rsid w:val="007348CA"/>
    <w:rsid w:val="0073515A"/>
    <w:rsid w:val="00735799"/>
    <w:rsid w:val="00735BFD"/>
    <w:rsid w:val="007372B2"/>
    <w:rsid w:val="00741DE2"/>
    <w:rsid w:val="0074222D"/>
    <w:rsid w:val="00742B8B"/>
    <w:rsid w:val="0074338B"/>
    <w:rsid w:val="00744178"/>
    <w:rsid w:val="00744C00"/>
    <w:rsid w:val="00750FCF"/>
    <w:rsid w:val="007511C2"/>
    <w:rsid w:val="00751867"/>
    <w:rsid w:val="007545F1"/>
    <w:rsid w:val="00755EAC"/>
    <w:rsid w:val="00756674"/>
    <w:rsid w:val="00756D40"/>
    <w:rsid w:val="00756F32"/>
    <w:rsid w:val="00756F94"/>
    <w:rsid w:val="00757FD0"/>
    <w:rsid w:val="0076004C"/>
    <w:rsid w:val="0076041F"/>
    <w:rsid w:val="00760801"/>
    <w:rsid w:val="00760F49"/>
    <w:rsid w:val="0076197C"/>
    <w:rsid w:val="007620B1"/>
    <w:rsid w:val="0076248F"/>
    <w:rsid w:val="00762CA8"/>
    <w:rsid w:val="00764537"/>
    <w:rsid w:val="007645B8"/>
    <w:rsid w:val="00764DDF"/>
    <w:rsid w:val="00764F50"/>
    <w:rsid w:val="00766F86"/>
    <w:rsid w:val="00767CC3"/>
    <w:rsid w:val="0077028E"/>
    <w:rsid w:val="00771A60"/>
    <w:rsid w:val="00771CFB"/>
    <w:rsid w:val="0077269D"/>
    <w:rsid w:val="00772CB9"/>
    <w:rsid w:val="0077439F"/>
    <w:rsid w:val="00774837"/>
    <w:rsid w:val="0077536B"/>
    <w:rsid w:val="00775AC9"/>
    <w:rsid w:val="007770CC"/>
    <w:rsid w:val="00777217"/>
    <w:rsid w:val="00777926"/>
    <w:rsid w:val="00780A86"/>
    <w:rsid w:val="00781085"/>
    <w:rsid w:val="00781E42"/>
    <w:rsid w:val="00782659"/>
    <w:rsid w:val="00783123"/>
    <w:rsid w:val="00784263"/>
    <w:rsid w:val="00785FC8"/>
    <w:rsid w:val="00786A90"/>
    <w:rsid w:val="00787EC0"/>
    <w:rsid w:val="00790BE5"/>
    <w:rsid w:val="007919B8"/>
    <w:rsid w:val="007919FD"/>
    <w:rsid w:val="00792B8A"/>
    <w:rsid w:val="00792C46"/>
    <w:rsid w:val="00793C91"/>
    <w:rsid w:val="007948BB"/>
    <w:rsid w:val="0079495A"/>
    <w:rsid w:val="007953B5"/>
    <w:rsid w:val="00795C12"/>
    <w:rsid w:val="00796015"/>
    <w:rsid w:val="00796E8C"/>
    <w:rsid w:val="007A0041"/>
    <w:rsid w:val="007A0053"/>
    <w:rsid w:val="007A1CE4"/>
    <w:rsid w:val="007A287E"/>
    <w:rsid w:val="007A45D0"/>
    <w:rsid w:val="007A45E2"/>
    <w:rsid w:val="007A5666"/>
    <w:rsid w:val="007A5F04"/>
    <w:rsid w:val="007A660B"/>
    <w:rsid w:val="007A742D"/>
    <w:rsid w:val="007A758F"/>
    <w:rsid w:val="007A7BB7"/>
    <w:rsid w:val="007B0C8C"/>
    <w:rsid w:val="007B1703"/>
    <w:rsid w:val="007B20C7"/>
    <w:rsid w:val="007B2488"/>
    <w:rsid w:val="007B369D"/>
    <w:rsid w:val="007B5963"/>
    <w:rsid w:val="007B5F9C"/>
    <w:rsid w:val="007B7278"/>
    <w:rsid w:val="007C093F"/>
    <w:rsid w:val="007C112B"/>
    <w:rsid w:val="007C12D0"/>
    <w:rsid w:val="007C1458"/>
    <w:rsid w:val="007C26F9"/>
    <w:rsid w:val="007C33B9"/>
    <w:rsid w:val="007C5FBB"/>
    <w:rsid w:val="007C7B8D"/>
    <w:rsid w:val="007C7C37"/>
    <w:rsid w:val="007D011A"/>
    <w:rsid w:val="007D059A"/>
    <w:rsid w:val="007D270F"/>
    <w:rsid w:val="007D2BFF"/>
    <w:rsid w:val="007D2F68"/>
    <w:rsid w:val="007D3386"/>
    <w:rsid w:val="007D401F"/>
    <w:rsid w:val="007D45F3"/>
    <w:rsid w:val="007D6EEE"/>
    <w:rsid w:val="007D6FEC"/>
    <w:rsid w:val="007D7563"/>
    <w:rsid w:val="007E0B51"/>
    <w:rsid w:val="007E0C3C"/>
    <w:rsid w:val="007E1924"/>
    <w:rsid w:val="007E1B3E"/>
    <w:rsid w:val="007E287F"/>
    <w:rsid w:val="007E29A7"/>
    <w:rsid w:val="007E2F61"/>
    <w:rsid w:val="007E31F0"/>
    <w:rsid w:val="007E3B39"/>
    <w:rsid w:val="007E3D1E"/>
    <w:rsid w:val="007E46DD"/>
    <w:rsid w:val="007E54C7"/>
    <w:rsid w:val="007E6594"/>
    <w:rsid w:val="007E6A8A"/>
    <w:rsid w:val="007E7873"/>
    <w:rsid w:val="007E78BA"/>
    <w:rsid w:val="007F1A18"/>
    <w:rsid w:val="007F25FD"/>
    <w:rsid w:val="007F30B9"/>
    <w:rsid w:val="007F34BC"/>
    <w:rsid w:val="007F3949"/>
    <w:rsid w:val="007F3BAA"/>
    <w:rsid w:val="007F3F97"/>
    <w:rsid w:val="007F4E6A"/>
    <w:rsid w:val="007F5CF9"/>
    <w:rsid w:val="007F5DB8"/>
    <w:rsid w:val="007F6381"/>
    <w:rsid w:val="007F63B4"/>
    <w:rsid w:val="007F6BA8"/>
    <w:rsid w:val="007F77D9"/>
    <w:rsid w:val="00800949"/>
    <w:rsid w:val="00800D2C"/>
    <w:rsid w:val="00802A5A"/>
    <w:rsid w:val="00804162"/>
    <w:rsid w:val="0080476A"/>
    <w:rsid w:val="00804A91"/>
    <w:rsid w:val="00804BC1"/>
    <w:rsid w:val="00805A7F"/>
    <w:rsid w:val="00806427"/>
    <w:rsid w:val="00806733"/>
    <w:rsid w:val="00807197"/>
    <w:rsid w:val="008079EF"/>
    <w:rsid w:val="0081020D"/>
    <w:rsid w:val="008106F7"/>
    <w:rsid w:val="0081086D"/>
    <w:rsid w:val="00810E4E"/>
    <w:rsid w:val="0081312D"/>
    <w:rsid w:val="0081330B"/>
    <w:rsid w:val="00813893"/>
    <w:rsid w:val="00813FEE"/>
    <w:rsid w:val="00814F1B"/>
    <w:rsid w:val="00815765"/>
    <w:rsid w:val="00815986"/>
    <w:rsid w:val="00816018"/>
    <w:rsid w:val="00816D21"/>
    <w:rsid w:val="00820D85"/>
    <w:rsid w:val="00820E9C"/>
    <w:rsid w:val="00820F63"/>
    <w:rsid w:val="00821F4C"/>
    <w:rsid w:val="0082226F"/>
    <w:rsid w:val="0082259C"/>
    <w:rsid w:val="00822F22"/>
    <w:rsid w:val="00823E4E"/>
    <w:rsid w:val="008244D2"/>
    <w:rsid w:val="00824AED"/>
    <w:rsid w:val="00825D56"/>
    <w:rsid w:val="00825F01"/>
    <w:rsid w:val="00827CC1"/>
    <w:rsid w:val="00830172"/>
    <w:rsid w:val="00830925"/>
    <w:rsid w:val="008316AC"/>
    <w:rsid w:val="00833291"/>
    <w:rsid w:val="00833370"/>
    <w:rsid w:val="00833AAE"/>
    <w:rsid w:val="008344BF"/>
    <w:rsid w:val="008345A8"/>
    <w:rsid w:val="008349C0"/>
    <w:rsid w:val="00834CBD"/>
    <w:rsid w:val="00836A5B"/>
    <w:rsid w:val="00840B17"/>
    <w:rsid w:val="0084122B"/>
    <w:rsid w:val="00842D82"/>
    <w:rsid w:val="00843888"/>
    <w:rsid w:val="0084442D"/>
    <w:rsid w:val="00844F42"/>
    <w:rsid w:val="00845B1A"/>
    <w:rsid w:val="00845ECD"/>
    <w:rsid w:val="00847117"/>
    <w:rsid w:val="00847344"/>
    <w:rsid w:val="008533DF"/>
    <w:rsid w:val="00854DFE"/>
    <w:rsid w:val="00854F01"/>
    <w:rsid w:val="00854F34"/>
    <w:rsid w:val="00855172"/>
    <w:rsid w:val="00855B54"/>
    <w:rsid w:val="00855EF0"/>
    <w:rsid w:val="008560E0"/>
    <w:rsid w:val="00856C3F"/>
    <w:rsid w:val="008610CD"/>
    <w:rsid w:val="00862B39"/>
    <w:rsid w:val="0086303A"/>
    <w:rsid w:val="008635FE"/>
    <w:rsid w:val="00864E45"/>
    <w:rsid w:val="0086720A"/>
    <w:rsid w:val="0086779A"/>
    <w:rsid w:val="00872529"/>
    <w:rsid w:val="00872599"/>
    <w:rsid w:val="0087301B"/>
    <w:rsid w:val="00873764"/>
    <w:rsid w:val="00873B45"/>
    <w:rsid w:val="00875048"/>
    <w:rsid w:val="00875D38"/>
    <w:rsid w:val="00875D79"/>
    <w:rsid w:val="00876567"/>
    <w:rsid w:val="00876B45"/>
    <w:rsid w:val="00876B4D"/>
    <w:rsid w:val="0087785C"/>
    <w:rsid w:val="00877CB5"/>
    <w:rsid w:val="00877E49"/>
    <w:rsid w:val="00881088"/>
    <w:rsid w:val="008817E1"/>
    <w:rsid w:val="00881DBE"/>
    <w:rsid w:val="00881DCD"/>
    <w:rsid w:val="00882336"/>
    <w:rsid w:val="00882B73"/>
    <w:rsid w:val="00882F9C"/>
    <w:rsid w:val="008834A1"/>
    <w:rsid w:val="00883658"/>
    <w:rsid w:val="00883665"/>
    <w:rsid w:val="0088367D"/>
    <w:rsid w:val="00883BFF"/>
    <w:rsid w:val="00885128"/>
    <w:rsid w:val="00885A77"/>
    <w:rsid w:val="00885BF8"/>
    <w:rsid w:val="008868D2"/>
    <w:rsid w:val="00886D2B"/>
    <w:rsid w:val="0088745B"/>
    <w:rsid w:val="00887D7D"/>
    <w:rsid w:val="008906AA"/>
    <w:rsid w:val="00890CD3"/>
    <w:rsid w:val="00891568"/>
    <w:rsid w:val="008917ED"/>
    <w:rsid w:val="00891C26"/>
    <w:rsid w:val="00892C80"/>
    <w:rsid w:val="008931FF"/>
    <w:rsid w:val="0089524C"/>
    <w:rsid w:val="00895B98"/>
    <w:rsid w:val="00896410"/>
    <w:rsid w:val="00896A34"/>
    <w:rsid w:val="00897686"/>
    <w:rsid w:val="00897C21"/>
    <w:rsid w:val="008A0FDE"/>
    <w:rsid w:val="008A27DC"/>
    <w:rsid w:val="008A2C0C"/>
    <w:rsid w:val="008A392D"/>
    <w:rsid w:val="008A4464"/>
    <w:rsid w:val="008A4853"/>
    <w:rsid w:val="008A4C65"/>
    <w:rsid w:val="008A5925"/>
    <w:rsid w:val="008A6AD3"/>
    <w:rsid w:val="008A6C0C"/>
    <w:rsid w:val="008B1640"/>
    <w:rsid w:val="008B1B6C"/>
    <w:rsid w:val="008B2182"/>
    <w:rsid w:val="008B2197"/>
    <w:rsid w:val="008B3B86"/>
    <w:rsid w:val="008B3E1B"/>
    <w:rsid w:val="008B416F"/>
    <w:rsid w:val="008B5057"/>
    <w:rsid w:val="008B5C74"/>
    <w:rsid w:val="008B5EE1"/>
    <w:rsid w:val="008B7C85"/>
    <w:rsid w:val="008C1219"/>
    <w:rsid w:val="008C19D9"/>
    <w:rsid w:val="008C33CB"/>
    <w:rsid w:val="008C6F5D"/>
    <w:rsid w:val="008C734C"/>
    <w:rsid w:val="008C738A"/>
    <w:rsid w:val="008C748A"/>
    <w:rsid w:val="008D039C"/>
    <w:rsid w:val="008D08D6"/>
    <w:rsid w:val="008D0990"/>
    <w:rsid w:val="008D10E9"/>
    <w:rsid w:val="008D1B6F"/>
    <w:rsid w:val="008D2197"/>
    <w:rsid w:val="008D2D6F"/>
    <w:rsid w:val="008D3458"/>
    <w:rsid w:val="008D3575"/>
    <w:rsid w:val="008D40B4"/>
    <w:rsid w:val="008D4DC8"/>
    <w:rsid w:val="008D51F8"/>
    <w:rsid w:val="008D5575"/>
    <w:rsid w:val="008D5614"/>
    <w:rsid w:val="008D64EE"/>
    <w:rsid w:val="008D6518"/>
    <w:rsid w:val="008D77D0"/>
    <w:rsid w:val="008D798A"/>
    <w:rsid w:val="008D79E9"/>
    <w:rsid w:val="008E01EA"/>
    <w:rsid w:val="008E0A30"/>
    <w:rsid w:val="008E16C4"/>
    <w:rsid w:val="008E1818"/>
    <w:rsid w:val="008E1B4A"/>
    <w:rsid w:val="008E2611"/>
    <w:rsid w:val="008E2C7A"/>
    <w:rsid w:val="008E3357"/>
    <w:rsid w:val="008E3F83"/>
    <w:rsid w:val="008E4D27"/>
    <w:rsid w:val="008E4D78"/>
    <w:rsid w:val="008E4E05"/>
    <w:rsid w:val="008E5328"/>
    <w:rsid w:val="008E5B78"/>
    <w:rsid w:val="008E6139"/>
    <w:rsid w:val="008E663B"/>
    <w:rsid w:val="008E7138"/>
    <w:rsid w:val="008E7BC4"/>
    <w:rsid w:val="008F1CE9"/>
    <w:rsid w:val="008F2BE9"/>
    <w:rsid w:val="008F3063"/>
    <w:rsid w:val="008F3DEF"/>
    <w:rsid w:val="008F47AA"/>
    <w:rsid w:val="008F53C0"/>
    <w:rsid w:val="008F5DE9"/>
    <w:rsid w:val="008F6E99"/>
    <w:rsid w:val="008F6F6C"/>
    <w:rsid w:val="008F7214"/>
    <w:rsid w:val="00900403"/>
    <w:rsid w:val="009010E1"/>
    <w:rsid w:val="0090112D"/>
    <w:rsid w:val="00901177"/>
    <w:rsid w:val="00901290"/>
    <w:rsid w:val="00901B8F"/>
    <w:rsid w:val="009030D6"/>
    <w:rsid w:val="0090346A"/>
    <w:rsid w:val="009039BB"/>
    <w:rsid w:val="00904A67"/>
    <w:rsid w:val="00905B20"/>
    <w:rsid w:val="009061B7"/>
    <w:rsid w:val="00907A7E"/>
    <w:rsid w:val="00907D11"/>
    <w:rsid w:val="009106DF"/>
    <w:rsid w:val="00910EC6"/>
    <w:rsid w:val="00911940"/>
    <w:rsid w:val="00912710"/>
    <w:rsid w:val="0091449B"/>
    <w:rsid w:val="00914B3F"/>
    <w:rsid w:val="00914E3C"/>
    <w:rsid w:val="00915017"/>
    <w:rsid w:val="009154EC"/>
    <w:rsid w:val="00915E07"/>
    <w:rsid w:val="00915EA8"/>
    <w:rsid w:val="00916A6E"/>
    <w:rsid w:val="00917A9C"/>
    <w:rsid w:val="00917DCC"/>
    <w:rsid w:val="00921131"/>
    <w:rsid w:val="009227C6"/>
    <w:rsid w:val="0092373B"/>
    <w:rsid w:val="009249EE"/>
    <w:rsid w:val="00924ED6"/>
    <w:rsid w:val="00924EE1"/>
    <w:rsid w:val="00925D1F"/>
    <w:rsid w:val="009265BC"/>
    <w:rsid w:val="00926AB2"/>
    <w:rsid w:val="00926C2D"/>
    <w:rsid w:val="009279E7"/>
    <w:rsid w:val="00927D18"/>
    <w:rsid w:val="009300D8"/>
    <w:rsid w:val="00930C42"/>
    <w:rsid w:val="00930E79"/>
    <w:rsid w:val="00931776"/>
    <w:rsid w:val="009318A9"/>
    <w:rsid w:val="0093231E"/>
    <w:rsid w:val="00933269"/>
    <w:rsid w:val="009334DA"/>
    <w:rsid w:val="00934434"/>
    <w:rsid w:val="00934667"/>
    <w:rsid w:val="00934A6E"/>
    <w:rsid w:val="00935F83"/>
    <w:rsid w:val="009362FF"/>
    <w:rsid w:val="00936A64"/>
    <w:rsid w:val="00936F5E"/>
    <w:rsid w:val="00937498"/>
    <w:rsid w:val="0094030F"/>
    <w:rsid w:val="00940FD3"/>
    <w:rsid w:val="009410BF"/>
    <w:rsid w:val="00941494"/>
    <w:rsid w:val="00942588"/>
    <w:rsid w:val="009434AF"/>
    <w:rsid w:val="009442A3"/>
    <w:rsid w:val="00944AAF"/>
    <w:rsid w:val="00945753"/>
    <w:rsid w:val="009465C7"/>
    <w:rsid w:val="0094734C"/>
    <w:rsid w:val="00947DAB"/>
    <w:rsid w:val="009501AC"/>
    <w:rsid w:val="0095091A"/>
    <w:rsid w:val="00951897"/>
    <w:rsid w:val="00951DEA"/>
    <w:rsid w:val="009521E0"/>
    <w:rsid w:val="00952B5C"/>
    <w:rsid w:val="00953AC7"/>
    <w:rsid w:val="00953D88"/>
    <w:rsid w:val="00954B54"/>
    <w:rsid w:val="00954DEB"/>
    <w:rsid w:val="009551DA"/>
    <w:rsid w:val="009555C6"/>
    <w:rsid w:val="0095593C"/>
    <w:rsid w:val="009576F8"/>
    <w:rsid w:val="009601AD"/>
    <w:rsid w:val="00960235"/>
    <w:rsid w:val="009602ED"/>
    <w:rsid w:val="00960B17"/>
    <w:rsid w:val="00961596"/>
    <w:rsid w:val="00962111"/>
    <w:rsid w:val="009633AC"/>
    <w:rsid w:val="00964C49"/>
    <w:rsid w:val="00965568"/>
    <w:rsid w:val="0096618F"/>
    <w:rsid w:val="00966CC6"/>
    <w:rsid w:val="00967904"/>
    <w:rsid w:val="009715F1"/>
    <w:rsid w:val="00972664"/>
    <w:rsid w:val="00972AFD"/>
    <w:rsid w:val="00972B4F"/>
    <w:rsid w:val="0097402D"/>
    <w:rsid w:val="009741E6"/>
    <w:rsid w:val="009745E2"/>
    <w:rsid w:val="009747B9"/>
    <w:rsid w:val="009750F9"/>
    <w:rsid w:val="00975118"/>
    <w:rsid w:val="009759BF"/>
    <w:rsid w:val="00976192"/>
    <w:rsid w:val="00976340"/>
    <w:rsid w:val="0097690E"/>
    <w:rsid w:val="009770CF"/>
    <w:rsid w:val="00980183"/>
    <w:rsid w:val="009804AF"/>
    <w:rsid w:val="00981733"/>
    <w:rsid w:val="00982AEB"/>
    <w:rsid w:val="00983131"/>
    <w:rsid w:val="0098369F"/>
    <w:rsid w:val="009837CD"/>
    <w:rsid w:val="00983BE0"/>
    <w:rsid w:val="009844BA"/>
    <w:rsid w:val="00984A2B"/>
    <w:rsid w:val="00984ADE"/>
    <w:rsid w:val="00984D96"/>
    <w:rsid w:val="00985484"/>
    <w:rsid w:val="00985A41"/>
    <w:rsid w:val="00986039"/>
    <w:rsid w:val="00990F1C"/>
    <w:rsid w:val="009922C0"/>
    <w:rsid w:val="00993198"/>
    <w:rsid w:val="009937F2"/>
    <w:rsid w:val="0099383A"/>
    <w:rsid w:val="00993C25"/>
    <w:rsid w:val="00994C2F"/>
    <w:rsid w:val="00995633"/>
    <w:rsid w:val="00996469"/>
    <w:rsid w:val="00996F39"/>
    <w:rsid w:val="0099729C"/>
    <w:rsid w:val="0099767F"/>
    <w:rsid w:val="009A05DB"/>
    <w:rsid w:val="009A077B"/>
    <w:rsid w:val="009A1334"/>
    <w:rsid w:val="009A3B40"/>
    <w:rsid w:val="009A3D8C"/>
    <w:rsid w:val="009A3FFF"/>
    <w:rsid w:val="009A41CF"/>
    <w:rsid w:val="009A5445"/>
    <w:rsid w:val="009A72A9"/>
    <w:rsid w:val="009A7379"/>
    <w:rsid w:val="009A73FA"/>
    <w:rsid w:val="009A7BA0"/>
    <w:rsid w:val="009B028C"/>
    <w:rsid w:val="009B094D"/>
    <w:rsid w:val="009B2963"/>
    <w:rsid w:val="009B2A9F"/>
    <w:rsid w:val="009B31B4"/>
    <w:rsid w:val="009B3AC5"/>
    <w:rsid w:val="009B43B8"/>
    <w:rsid w:val="009B467D"/>
    <w:rsid w:val="009B4AE6"/>
    <w:rsid w:val="009B4D7F"/>
    <w:rsid w:val="009B5E0F"/>
    <w:rsid w:val="009B6948"/>
    <w:rsid w:val="009B78CC"/>
    <w:rsid w:val="009C065C"/>
    <w:rsid w:val="009C066F"/>
    <w:rsid w:val="009C071C"/>
    <w:rsid w:val="009C0F26"/>
    <w:rsid w:val="009C27AF"/>
    <w:rsid w:val="009C27E5"/>
    <w:rsid w:val="009C2F90"/>
    <w:rsid w:val="009C3694"/>
    <w:rsid w:val="009C4007"/>
    <w:rsid w:val="009C4C21"/>
    <w:rsid w:val="009C58BE"/>
    <w:rsid w:val="009C77E3"/>
    <w:rsid w:val="009C7DBB"/>
    <w:rsid w:val="009C7FB9"/>
    <w:rsid w:val="009D0E91"/>
    <w:rsid w:val="009D367D"/>
    <w:rsid w:val="009D4A75"/>
    <w:rsid w:val="009D651D"/>
    <w:rsid w:val="009D6AD6"/>
    <w:rsid w:val="009D6B13"/>
    <w:rsid w:val="009D79F7"/>
    <w:rsid w:val="009D7E8B"/>
    <w:rsid w:val="009E06EA"/>
    <w:rsid w:val="009E1431"/>
    <w:rsid w:val="009E1F32"/>
    <w:rsid w:val="009E21CD"/>
    <w:rsid w:val="009E28F5"/>
    <w:rsid w:val="009E3181"/>
    <w:rsid w:val="009E3669"/>
    <w:rsid w:val="009E3B74"/>
    <w:rsid w:val="009E4CD5"/>
    <w:rsid w:val="009E4EF7"/>
    <w:rsid w:val="009E5417"/>
    <w:rsid w:val="009E588C"/>
    <w:rsid w:val="009E7A14"/>
    <w:rsid w:val="009E7B47"/>
    <w:rsid w:val="009E7BBE"/>
    <w:rsid w:val="009F01AC"/>
    <w:rsid w:val="009F02A5"/>
    <w:rsid w:val="009F0949"/>
    <w:rsid w:val="009F3199"/>
    <w:rsid w:val="009F3C94"/>
    <w:rsid w:val="009F3EF3"/>
    <w:rsid w:val="009F4462"/>
    <w:rsid w:val="009F4B5B"/>
    <w:rsid w:val="00A01049"/>
    <w:rsid w:val="00A017C6"/>
    <w:rsid w:val="00A027E2"/>
    <w:rsid w:val="00A02C1F"/>
    <w:rsid w:val="00A03B13"/>
    <w:rsid w:val="00A03CC4"/>
    <w:rsid w:val="00A03D66"/>
    <w:rsid w:val="00A03DC2"/>
    <w:rsid w:val="00A04531"/>
    <w:rsid w:val="00A057CE"/>
    <w:rsid w:val="00A05C37"/>
    <w:rsid w:val="00A06A5F"/>
    <w:rsid w:val="00A10269"/>
    <w:rsid w:val="00A111F5"/>
    <w:rsid w:val="00A11E08"/>
    <w:rsid w:val="00A12740"/>
    <w:rsid w:val="00A130B8"/>
    <w:rsid w:val="00A132FD"/>
    <w:rsid w:val="00A13A98"/>
    <w:rsid w:val="00A14A29"/>
    <w:rsid w:val="00A14CF5"/>
    <w:rsid w:val="00A15210"/>
    <w:rsid w:val="00A155E5"/>
    <w:rsid w:val="00A15904"/>
    <w:rsid w:val="00A15AE5"/>
    <w:rsid w:val="00A16689"/>
    <w:rsid w:val="00A16709"/>
    <w:rsid w:val="00A173C6"/>
    <w:rsid w:val="00A17944"/>
    <w:rsid w:val="00A1797B"/>
    <w:rsid w:val="00A17A2A"/>
    <w:rsid w:val="00A17B5D"/>
    <w:rsid w:val="00A208ED"/>
    <w:rsid w:val="00A21199"/>
    <w:rsid w:val="00A213D8"/>
    <w:rsid w:val="00A2153B"/>
    <w:rsid w:val="00A21690"/>
    <w:rsid w:val="00A22081"/>
    <w:rsid w:val="00A230E6"/>
    <w:rsid w:val="00A235F8"/>
    <w:rsid w:val="00A2366A"/>
    <w:rsid w:val="00A23AE3"/>
    <w:rsid w:val="00A23F0D"/>
    <w:rsid w:val="00A23F87"/>
    <w:rsid w:val="00A24D4E"/>
    <w:rsid w:val="00A25E1C"/>
    <w:rsid w:val="00A26E75"/>
    <w:rsid w:val="00A3173D"/>
    <w:rsid w:val="00A32458"/>
    <w:rsid w:val="00A33739"/>
    <w:rsid w:val="00A33815"/>
    <w:rsid w:val="00A36024"/>
    <w:rsid w:val="00A36D2E"/>
    <w:rsid w:val="00A40F0B"/>
    <w:rsid w:val="00A40F93"/>
    <w:rsid w:val="00A4113F"/>
    <w:rsid w:val="00A41860"/>
    <w:rsid w:val="00A41A4B"/>
    <w:rsid w:val="00A41BA1"/>
    <w:rsid w:val="00A424A6"/>
    <w:rsid w:val="00A434BD"/>
    <w:rsid w:val="00A451FA"/>
    <w:rsid w:val="00A4534D"/>
    <w:rsid w:val="00A45450"/>
    <w:rsid w:val="00A45682"/>
    <w:rsid w:val="00A45B3A"/>
    <w:rsid w:val="00A45BE6"/>
    <w:rsid w:val="00A46C87"/>
    <w:rsid w:val="00A46D20"/>
    <w:rsid w:val="00A47882"/>
    <w:rsid w:val="00A47A61"/>
    <w:rsid w:val="00A503E9"/>
    <w:rsid w:val="00A5042B"/>
    <w:rsid w:val="00A50A55"/>
    <w:rsid w:val="00A50B02"/>
    <w:rsid w:val="00A513EB"/>
    <w:rsid w:val="00A514B6"/>
    <w:rsid w:val="00A5186B"/>
    <w:rsid w:val="00A51CB5"/>
    <w:rsid w:val="00A51F03"/>
    <w:rsid w:val="00A52013"/>
    <w:rsid w:val="00A5277A"/>
    <w:rsid w:val="00A5314C"/>
    <w:rsid w:val="00A53AAA"/>
    <w:rsid w:val="00A53CF4"/>
    <w:rsid w:val="00A54265"/>
    <w:rsid w:val="00A54F9F"/>
    <w:rsid w:val="00A568AD"/>
    <w:rsid w:val="00A574B0"/>
    <w:rsid w:val="00A57E21"/>
    <w:rsid w:val="00A60CFE"/>
    <w:rsid w:val="00A60EED"/>
    <w:rsid w:val="00A60EF5"/>
    <w:rsid w:val="00A61086"/>
    <w:rsid w:val="00A62A56"/>
    <w:rsid w:val="00A62E72"/>
    <w:rsid w:val="00A637E1"/>
    <w:rsid w:val="00A643AD"/>
    <w:rsid w:val="00A65321"/>
    <w:rsid w:val="00A65CA7"/>
    <w:rsid w:val="00A67834"/>
    <w:rsid w:val="00A678AC"/>
    <w:rsid w:val="00A67BCB"/>
    <w:rsid w:val="00A700A7"/>
    <w:rsid w:val="00A70512"/>
    <w:rsid w:val="00A70968"/>
    <w:rsid w:val="00A71515"/>
    <w:rsid w:val="00A73030"/>
    <w:rsid w:val="00A735B0"/>
    <w:rsid w:val="00A73C4A"/>
    <w:rsid w:val="00A74CFA"/>
    <w:rsid w:val="00A75842"/>
    <w:rsid w:val="00A76722"/>
    <w:rsid w:val="00A76E13"/>
    <w:rsid w:val="00A776A2"/>
    <w:rsid w:val="00A77A59"/>
    <w:rsid w:val="00A77FB7"/>
    <w:rsid w:val="00A77FC8"/>
    <w:rsid w:val="00A80AFD"/>
    <w:rsid w:val="00A8210F"/>
    <w:rsid w:val="00A82132"/>
    <w:rsid w:val="00A82361"/>
    <w:rsid w:val="00A823D7"/>
    <w:rsid w:val="00A82A98"/>
    <w:rsid w:val="00A82B23"/>
    <w:rsid w:val="00A82BCE"/>
    <w:rsid w:val="00A8330B"/>
    <w:rsid w:val="00A84841"/>
    <w:rsid w:val="00A8519A"/>
    <w:rsid w:val="00A85394"/>
    <w:rsid w:val="00A860B2"/>
    <w:rsid w:val="00A873A5"/>
    <w:rsid w:val="00A90465"/>
    <w:rsid w:val="00A909A0"/>
    <w:rsid w:val="00A916BE"/>
    <w:rsid w:val="00A916F6"/>
    <w:rsid w:val="00A92A64"/>
    <w:rsid w:val="00A93159"/>
    <w:rsid w:val="00A955C7"/>
    <w:rsid w:val="00A95E5B"/>
    <w:rsid w:val="00A966A4"/>
    <w:rsid w:val="00A97468"/>
    <w:rsid w:val="00A974D9"/>
    <w:rsid w:val="00A97ED7"/>
    <w:rsid w:val="00AA1C05"/>
    <w:rsid w:val="00AA1EC9"/>
    <w:rsid w:val="00AA3DD3"/>
    <w:rsid w:val="00AA5235"/>
    <w:rsid w:val="00AA6180"/>
    <w:rsid w:val="00AA728B"/>
    <w:rsid w:val="00AB2529"/>
    <w:rsid w:val="00AB2D85"/>
    <w:rsid w:val="00AB3700"/>
    <w:rsid w:val="00AB3EC3"/>
    <w:rsid w:val="00AB497C"/>
    <w:rsid w:val="00AB4984"/>
    <w:rsid w:val="00AB5A32"/>
    <w:rsid w:val="00AB5D30"/>
    <w:rsid w:val="00AB6A2F"/>
    <w:rsid w:val="00AB6FCD"/>
    <w:rsid w:val="00AB7095"/>
    <w:rsid w:val="00AC0160"/>
    <w:rsid w:val="00AC02B8"/>
    <w:rsid w:val="00AC02D5"/>
    <w:rsid w:val="00AC088D"/>
    <w:rsid w:val="00AC0A32"/>
    <w:rsid w:val="00AC35CF"/>
    <w:rsid w:val="00AC4D49"/>
    <w:rsid w:val="00AC560E"/>
    <w:rsid w:val="00AC61E7"/>
    <w:rsid w:val="00AC6B4F"/>
    <w:rsid w:val="00AC6D28"/>
    <w:rsid w:val="00AC7037"/>
    <w:rsid w:val="00AC7122"/>
    <w:rsid w:val="00AC7260"/>
    <w:rsid w:val="00AC7267"/>
    <w:rsid w:val="00AD0354"/>
    <w:rsid w:val="00AD0489"/>
    <w:rsid w:val="00AD1634"/>
    <w:rsid w:val="00AD1DEF"/>
    <w:rsid w:val="00AD2A72"/>
    <w:rsid w:val="00AD3B02"/>
    <w:rsid w:val="00AD3C71"/>
    <w:rsid w:val="00AD460B"/>
    <w:rsid w:val="00AD4DAC"/>
    <w:rsid w:val="00AE08C6"/>
    <w:rsid w:val="00AE13AB"/>
    <w:rsid w:val="00AE31F8"/>
    <w:rsid w:val="00AE3B31"/>
    <w:rsid w:val="00AE3B84"/>
    <w:rsid w:val="00AE5031"/>
    <w:rsid w:val="00AE52FC"/>
    <w:rsid w:val="00AE5386"/>
    <w:rsid w:val="00AE5A26"/>
    <w:rsid w:val="00AE5CE1"/>
    <w:rsid w:val="00AE645A"/>
    <w:rsid w:val="00AE660A"/>
    <w:rsid w:val="00AE742F"/>
    <w:rsid w:val="00AF13FE"/>
    <w:rsid w:val="00AF1F58"/>
    <w:rsid w:val="00AF2852"/>
    <w:rsid w:val="00AF3F5F"/>
    <w:rsid w:val="00AF412A"/>
    <w:rsid w:val="00AF421F"/>
    <w:rsid w:val="00AF47A1"/>
    <w:rsid w:val="00AF6F46"/>
    <w:rsid w:val="00AF7B1D"/>
    <w:rsid w:val="00AF7E3E"/>
    <w:rsid w:val="00B0028E"/>
    <w:rsid w:val="00B0049E"/>
    <w:rsid w:val="00B00C54"/>
    <w:rsid w:val="00B0104F"/>
    <w:rsid w:val="00B01311"/>
    <w:rsid w:val="00B01B5E"/>
    <w:rsid w:val="00B0232E"/>
    <w:rsid w:val="00B02466"/>
    <w:rsid w:val="00B02819"/>
    <w:rsid w:val="00B028F7"/>
    <w:rsid w:val="00B03328"/>
    <w:rsid w:val="00B04807"/>
    <w:rsid w:val="00B07883"/>
    <w:rsid w:val="00B07C01"/>
    <w:rsid w:val="00B07E03"/>
    <w:rsid w:val="00B10D69"/>
    <w:rsid w:val="00B10FE1"/>
    <w:rsid w:val="00B136A1"/>
    <w:rsid w:val="00B14661"/>
    <w:rsid w:val="00B15249"/>
    <w:rsid w:val="00B1584C"/>
    <w:rsid w:val="00B160EF"/>
    <w:rsid w:val="00B16A61"/>
    <w:rsid w:val="00B176BB"/>
    <w:rsid w:val="00B2100A"/>
    <w:rsid w:val="00B214B1"/>
    <w:rsid w:val="00B21DC6"/>
    <w:rsid w:val="00B21ECB"/>
    <w:rsid w:val="00B22CDA"/>
    <w:rsid w:val="00B22ECA"/>
    <w:rsid w:val="00B22F4D"/>
    <w:rsid w:val="00B23DB8"/>
    <w:rsid w:val="00B23EEB"/>
    <w:rsid w:val="00B24F55"/>
    <w:rsid w:val="00B24FDD"/>
    <w:rsid w:val="00B26D44"/>
    <w:rsid w:val="00B275F2"/>
    <w:rsid w:val="00B27DFE"/>
    <w:rsid w:val="00B30760"/>
    <w:rsid w:val="00B30783"/>
    <w:rsid w:val="00B3205B"/>
    <w:rsid w:val="00B32DE4"/>
    <w:rsid w:val="00B351F6"/>
    <w:rsid w:val="00B35E8B"/>
    <w:rsid w:val="00B37175"/>
    <w:rsid w:val="00B37349"/>
    <w:rsid w:val="00B40E96"/>
    <w:rsid w:val="00B417A8"/>
    <w:rsid w:val="00B441FA"/>
    <w:rsid w:val="00B44334"/>
    <w:rsid w:val="00B465C5"/>
    <w:rsid w:val="00B46602"/>
    <w:rsid w:val="00B4696B"/>
    <w:rsid w:val="00B5122D"/>
    <w:rsid w:val="00B52F4A"/>
    <w:rsid w:val="00B547C6"/>
    <w:rsid w:val="00B55293"/>
    <w:rsid w:val="00B561A2"/>
    <w:rsid w:val="00B569BA"/>
    <w:rsid w:val="00B5710D"/>
    <w:rsid w:val="00B6053D"/>
    <w:rsid w:val="00B6087A"/>
    <w:rsid w:val="00B619B9"/>
    <w:rsid w:val="00B63E5A"/>
    <w:rsid w:val="00B64478"/>
    <w:rsid w:val="00B644BE"/>
    <w:rsid w:val="00B656EA"/>
    <w:rsid w:val="00B65778"/>
    <w:rsid w:val="00B65994"/>
    <w:rsid w:val="00B6719F"/>
    <w:rsid w:val="00B67877"/>
    <w:rsid w:val="00B70674"/>
    <w:rsid w:val="00B719BD"/>
    <w:rsid w:val="00B71C11"/>
    <w:rsid w:val="00B71D5A"/>
    <w:rsid w:val="00B724D1"/>
    <w:rsid w:val="00B72BDC"/>
    <w:rsid w:val="00B73B16"/>
    <w:rsid w:val="00B7409C"/>
    <w:rsid w:val="00B7443F"/>
    <w:rsid w:val="00B744C1"/>
    <w:rsid w:val="00B744EE"/>
    <w:rsid w:val="00B74C44"/>
    <w:rsid w:val="00B75327"/>
    <w:rsid w:val="00B77938"/>
    <w:rsid w:val="00B80012"/>
    <w:rsid w:val="00B803C9"/>
    <w:rsid w:val="00B80EB1"/>
    <w:rsid w:val="00B81829"/>
    <w:rsid w:val="00B8350B"/>
    <w:rsid w:val="00B8358D"/>
    <w:rsid w:val="00B83611"/>
    <w:rsid w:val="00B848BC"/>
    <w:rsid w:val="00B8555B"/>
    <w:rsid w:val="00B85810"/>
    <w:rsid w:val="00B861BD"/>
    <w:rsid w:val="00B8677C"/>
    <w:rsid w:val="00B8694B"/>
    <w:rsid w:val="00B87834"/>
    <w:rsid w:val="00B87C97"/>
    <w:rsid w:val="00B927BE"/>
    <w:rsid w:val="00B95625"/>
    <w:rsid w:val="00B96615"/>
    <w:rsid w:val="00B97D71"/>
    <w:rsid w:val="00BA031B"/>
    <w:rsid w:val="00BA0CE3"/>
    <w:rsid w:val="00BA1466"/>
    <w:rsid w:val="00BA1AC0"/>
    <w:rsid w:val="00BA31D5"/>
    <w:rsid w:val="00BA4C4D"/>
    <w:rsid w:val="00BA4DD9"/>
    <w:rsid w:val="00BA6E3D"/>
    <w:rsid w:val="00BA7660"/>
    <w:rsid w:val="00BA772E"/>
    <w:rsid w:val="00BA7789"/>
    <w:rsid w:val="00BA7FF2"/>
    <w:rsid w:val="00BB0B77"/>
    <w:rsid w:val="00BB0C5B"/>
    <w:rsid w:val="00BB136A"/>
    <w:rsid w:val="00BB1B10"/>
    <w:rsid w:val="00BB1CFE"/>
    <w:rsid w:val="00BB2CC1"/>
    <w:rsid w:val="00BB2D63"/>
    <w:rsid w:val="00BB3239"/>
    <w:rsid w:val="00BB3F77"/>
    <w:rsid w:val="00BB6F65"/>
    <w:rsid w:val="00BB7D1B"/>
    <w:rsid w:val="00BC0432"/>
    <w:rsid w:val="00BC08E1"/>
    <w:rsid w:val="00BC14F4"/>
    <w:rsid w:val="00BC4483"/>
    <w:rsid w:val="00BC49DF"/>
    <w:rsid w:val="00BC5397"/>
    <w:rsid w:val="00BC644B"/>
    <w:rsid w:val="00BC7900"/>
    <w:rsid w:val="00BD0D29"/>
    <w:rsid w:val="00BD10CE"/>
    <w:rsid w:val="00BD1212"/>
    <w:rsid w:val="00BD28ED"/>
    <w:rsid w:val="00BD41A3"/>
    <w:rsid w:val="00BD4EFF"/>
    <w:rsid w:val="00BD6A11"/>
    <w:rsid w:val="00BD7AF2"/>
    <w:rsid w:val="00BE0608"/>
    <w:rsid w:val="00BE22B0"/>
    <w:rsid w:val="00BE3C9B"/>
    <w:rsid w:val="00BE5781"/>
    <w:rsid w:val="00BE5B7A"/>
    <w:rsid w:val="00BE6DCF"/>
    <w:rsid w:val="00BE6F3A"/>
    <w:rsid w:val="00BE71A0"/>
    <w:rsid w:val="00BE78E5"/>
    <w:rsid w:val="00BE7F86"/>
    <w:rsid w:val="00BF0162"/>
    <w:rsid w:val="00BF06BB"/>
    <w:rsid w:val="00BF08A5"/>
    <w:rsid w:val="00BF2466"/>
    <w:rsid w:val="00BF247E"/>
    <w:rsid w:val="00BF24A3"/>
    <w:rsid w:val="00BF2695"/>
    <w:rsid w:val="00BF2E79"/>
    <w:rsid w:val="00BF2E87"/>
    <w:rsid w:val="00BF3F65"/>
    <w:rsid w:val="00BF4F20"/>
    <w:rsid w:val="00BF6026"/>
    <w:rsid w:val="00BF65C0"/>
    <w:rsid w:val="00BF750B"/>
    <w:rsid w:val="00C00478"/>
    <w:rsid w:val="00C03612"/>
    <w:rsid w:val="00C0472F"/>
    <w:rsid w:val="00C048DB"/>
    <w:rsid w:val="00C05ABD"/>
    <w:rsid w:val="00C05CB3"/>
    <w:rsid w:val="00C07AE3"/>
    <w:rsid w:val="00C07B61"/>
    <w:rsid w:val="00C1326B"/>
    <w:rsid w:val="00C13396"/>
    <w:rsid w:val="00C14055"/>
    <w:rsid w:val="00C140F6"/>
    <w:rsid w:val="00C14213"/>
    <w:rsid w:val="00C147A3"/>
    <w:rsid w:val="00C14ADB"/>
    <w:rsid w:val="00C14E45"/>
    <w:rsid w:val="00C164E0"/>
    <w:rsid w:val="00C16F34"/>
    <w:rsid w:val="00C17151"/>
    <w:rsid w:val="00C21E77"/>
    <w:rsid w:val="00C221F1"/>
    <w:rsid w:val="00C22A97"/>
    <w:rsid w:val="00C22F15"/>
    <w:rsid w:val="00C2333C"/>
    <w:rsid w:val="00C23844"/>
    <w:rsid w:val="00C24169"/>
    <w:rsid w:val="00C24BCB"/>
    <w:rsid w:val="00C2606F"/>
    <w:rsid w:val="00C263BA"/>
    <w:rsid w:val="00C26725"/>
    <w:rsid w:val="00C30A82"/>
    <w:rsid w:val="00C30CFC"/>
    <w:rsid w:val="00C3206C"/>
    <w:rsid w:val="00C33780"/>
    <w:rsid w:val="00C33CF9"/>
    <w:rsid w:val="00C33D45"/>
    <w:rsid w:val="00C34BB3"/>
    <w:rsid w:val="00C34FB8"/>
    <w:rsid w:val="00C36592"/>
    <w:rsid w:val="00C36AF2"/>
    <w:rsid w:val="00C40FBF"/>
    <w:rsid w:val="00C4211E"/>
    <w:rsid w:val="00C4292C"/>
    <w:rsid w:val="00C435BD"/>
    <w:rsid w:val="00C436AC"/>
    <w:rsid w:val="00C43F40"/>
    <w:rsid w:val="00C4485C"/>
    <w:rsid w:val="00C44D3C"/>
    <w:rsid w:val="00C450F9"/>
    <w:rsid w:val="00C4516D"/>
    <w:rsid w:val="00C45F48"/>
    <w:rsid w:val="00C46F43"/>
    <w:rsid w:val="00C479DC"/>
    <w:rsid w:val="00C5025A"/>
    <w:rsid w:val="00C521B6"/>
    <w:rsid w:val="00C52A55"/>
    <w:rsid w:val="00C52F90"/>
    <w:rsid w:val="00C54300"/>
    <w:rsid w:val="00C56064"/>
    <w:rsid w:val="00C56DE3"/>
    <w:rsid w:val="00C600E2"/>
    <w:rsid w:val="00C60DB1"/>
    <w:rsid w:val="00C612EE"/>
    <w:rsid w:val="00C61A73"/>
    <w:rsid w:val="00C61AFE"/>
    <w:rsid w:val="00C61B78"/>
    <w:rsid w:val="00C62026"/>
    <w:rsid w:val="00C62E4C"/>
    <w:rsid w:val="00C64C99"/>
    <w:rsid w:val="00C657C6"/>
    <w:rsid w:val="00C66B5E"/>
    <w:rsid w:val="00C67CDA"/>
    <w:rsid w:val="00C67FA3"/>
    <w:rsid w:val="00C71773"/>
    <w:rsid w:val="00C719BC"/>
    <w:rsid w:val="00C72213"/>
    <w:rsid w:val="00C726C3"/>
    <w:rsid w:val="00C726FE"/>
    <w:rsid w:val="00C745E4"/>
    <w:rsid w:val="00C74773"/>
    <w:rsid w:val="00C750CC"/>
    <w:rsid w:val="00C7681D"/>
    <w:rsid w:val="00C771C3"/>
    <w:rsid w:val="00C80EB6"/>
    <w:rsid w:val="00C812CE"/>
    <w:rsid w:val="00C81393"/>
    <w:rsid w:val="00C8196F"/>
    <w:rsid w:val="00C81E4A"/>
    <w:rsid w:val="00C82376"/>
    <w:rsid w:val="00C8238D"/>
    <w:rsid w:val="00C82B18"/>
    <w:rsid w:val="00C83546"/>
    <w:rsid w:val="00C83790"/>
    <w:rsid w:val="00C83B2D"/>
    <w:rsid w:val="00C846BB"/>
    <w:rsid w:val="00C85372"/>
    <w:rsid w:val="00C85969"/>
    <w:rsid w:val="00C87333"/>
    <w:rsid w:val="00C87DBA"/>
    <w:rsid w:val="00C87E59"/>
    <w:rsid w:val="00C87F68"/>
    <w:rsid w:val="00C9142F"/>
    <w:rsid w:val="00C92D77"/>
    <w:rsid w:val="00C931DC"/>
    <w:rsid w:val="00C93B88"/>
    <w:rsid w:val="00C958E3"/>
    <w:rsid w:val="00C95DC4"/>
    <w:rsid w:val="00C969F4"/>
    <w:rsid w:val="00C97621"/>
    <w:rsid w:val="00C97844"/>
    <w:rsid w:val="00CA05A5"/>
    <w:rsid w:val="00CA114E"/>
    <w:rsid w:val="00CA1F8B"/>
    <w:rsid w:val="00CA23A1"/>
    <w:rsid w:val="00CA2E41"/>
    <w:rsid w:val="00CA3062"/>
    <w:rsid w:val="00CA655B"/>
    <w:rsid w:val="00CA683A"/>
    <w:rsid w:val="00CA6E41"/>
    <w:rsid w:val="00CA7A10"/>
    <w:rsid w:val="00CB0FCC"/>
    <w:rsid w:val="00CB1B34"/>
    <w:rsid w:val="00CB278A"/>
    <w:rsid w:val="00CB2E6B"/>
    <w:rsid w:val="00CB356B"/>
    <w:rsid w:val="00CB3788"/>
    <w:rsid w:val="00CB387A"/>
    <w:rsid w:val="00CB3BC8"/>
    <w:rsid w:val="00CB4622"/>
    <w:rsid w:val="00CB5F3A"/>
    <w:rsid w:val="00CB62A5"/>
    <w:rsid w:val="00CB706C"/>
    <w:rsid w:val="00CC0ADA"/>
    <w:rsid w:val="00CC190A"/>
    <w:rsid w:val="00CC2019"/>
    <w:rsid w:val="00CC2F71"/>
    <w:rsid w:val="00CC3816"/>
    <w:rsid w:val="00CC3C00"/>
    <w:rsid w:val="00CC46AA"/>
    <w:rsid w:val="00CC505D"/>
    <w:rsid w:val="00CC61DB"/>
    <w:rsid w:val="00CD05F7"/>
    <w:rsid w:val="00CD0667"/>
    <w:rsid w:val="00CD09E7"/>
    <w:rsid w:val="00CD0A9D"/>
    <w:rsid w:val="00CD0B2C"/>
    <w:rsid w:val="00CD0C61"/>
    <w:rsid w:val="00CD161B"/>
    <w:rsid w:val="00CD1CC9"/>
    <w:rsid w:val="00CD1DB3"/>
    <w:rsid w:val="00CD20FF"/>
    <w:rsid w:val="00CD294D"/>
    <w:rsid w:val="00CD4E4F"/>
    <w:rsid w:val="00CD5C41"/>
    <w:rsid w:val="00CD6CC2"/>
    <w:rsid w:val="00CD7073"/>
    <w:rsid w:val="00CD768E"/>
    <w:rsid w:val="00CD790B"/>
    <w:rsid w:val="00CE282A"/>
    <w:rsid w:val="00CE2B6D"/>
    <w:rsid w:val="00CE4379"/>
    <w:rsid w:val="00CE4620"/>
    <w:rsid w:val="00CE51BD"/>
    <w:rsid w:val="00CE58AD"/>
    <w:rsid w:val="00CE5ABF"/>
    <w:rsid w:val="00CE5B7C"/>
    <w:rsid w:val="00CE5DBE"/>
    <w:rsid w:val="00CE6680"/>
    <w:rsid w:val="00CE726E"/>
    <w:rsid w:val="00CE732B"/>
    <w:rsid w:val="00CE73FA"/>
    <w:rsid w:val="00CE7D50"/>
    <w:rsid w:val="00CF03E1"/>
    <w:rsid w:val="00CF0D24"/>
    <w:rsid w:val="00CF0D8F"/>
    <w:rsid w:val="00CF0EF8"/>
    <w:rsid w:val="00CF1723"/>
    <w:rsid w:val="00CF2AB1"/>
    <w:rsid w:val="00CF2E90"/>
    <w:rsid w:val="00CF2FE7"/>
    <w:rsid w:val="00CF3B1A"/>
    <w:rsid w:val="00CF3C28"/>
    <w:rsid w:val="00CF3CFB"/>
    <w:rsid w:val="00CF3D87"/>
    <w:rsid w:val="00CF4455"/>
    <w:rsid w:val="00CF46D8"/>
    <w:rsid w:val="00CF5533"/>
    <w:rsid w:val="00CF6BB4"/>
    <w:rsid w:val="00CF7013"/>
    <w:rsid w:val="00CF76D4"/>
    <w:rsid w:val="00CF7959"/>
    <w:rsid w:val="00CF7B4E"/>
    <w:rsid w:val="00D00CAE"/>
    <w:rsid w:val="00D00DB9"/>
    <w:rsid w:val="00D01165"/>
    <w:rsid w:val="00D01205"/>
    <w:rsid w:val="00D02770"/>
    <w:rsid w:val="00D02C82"/>
    <w:rsid w:val="00D036DE"/>
    <w:rsid w:val="00D048FC"/>
    <w:rsid w:val="00D050B5"/>
    <w:rsid w:val="00D0548A"/>
    <w:rsid w:val="00D06B69"/>
    <w:rsid w:val="00D072F6"/>
    <w:rsid w:val="00D10F8E"/>
    <w:rsid w:val="00D11365"/>
    <w:rsid w:val="00D11FF2"/>
    <w:rsid w:val="00D12D38"/>
    <w:rsid w:val="00D1442C"/>
    <w:rsid w:val="00D15F82"/>
    <w:rsid w:val="00D16A34"/>
    <w:rsid w:val="00D175A5"/>
    <w:rsid w:val="00D216B8"/>
    <w:rsid w:val="00D222F8"/>
    <w:rsid w:val="00D22538"/>
    <w:rsid w:val="00D22AF1"/>
    <w:rsid w:val="00D22C0B"/>
    <w:rsid w:val="00D22F06"/>
    <w:rsid w:val="00D245BB"/>
    <w:rsid w:val="00D24A35"/>
    <w:rsid w:val="00D24B66"/>
    <w:rsid w:val="00D251C2"/>
    <w:rsid w:val="00D25306"/>
    <w:rsid w:val="00D25A5A"/>
    <w:rsid w:val="00D25D00"/>
    <w:rsid w:val="00D27079"/>
    <w:rsid w:val="00D271B7"/>
    <w:rsid w:val="00D273C1"/>
    <w:rsid w:val="00D30C5D"/>
    <w:rsid w:val="00D31F2E"/>
    <w:rsid w:val="00D33867"/>
    <w:rsid w:val="00D34803"/>
    <w:rsid w:val="00D34FE7"/>
    <w:rsid w:val="00D35350"/>
    <w:rsid w:val="00D3576B"/>
    <w:rsid w:val="00D359E4"/>
    <w:rsid w:val="00D3615D"/>
    <w:rsid w:val="00D362EA"/>
    <w:rsid w:val="00D36606"/>
    <w:rsid w:val="00D36DF4"/>
    <w:rsid w:val="00D40177"/>
    <w:rsid w:val="00D41122"/>
    <w:rsid w:val="00D4299D"/>
    <w:rsid w:val="00D44EE5"/>
    <w:rsid w:val="00D4501B"/>
    <w:rsid w:val="00D4588E"/>
    <w:rsid w:val="00D47116"/>
    <w:rsid w:val="00D51011"/>
    <w:rsid w:val="00D51CEB"/>
    <w:rsid w:val="00D51F8D"/>
    <w:rsid w:val="00D52596"/>
    <w:rsid w:val="00D525F7"/>
    <w:rsid w:val="00D52D08"/>
    <w:rsid w:val="00D52DE8"/>
    <w:rsid w:val="00D52EFF"/>
    <w:rsid w:val="00D536C8"/>
    <w:rsid w:val="00D53B9E"/>
    <w:rsid w:val="00D54635"/>
    <w:rsid w:val="00D54CAE"/>
    <w:rsid w:val="00D55E89"/>
    <w:rsid w:val="00D5616B"/>
    <w:rsid w:val="00D5621A"/>
    <w:rsid w:val="00D56D59"/>
    <w:rsid w:val="00D5715C"/>
    <w:rsid w:val="00D60EAE"/>
    <w:rsid w:val="00D61004"/>
    <w:rsid w:val="00D614F8"/>
    <w:rsid w:val="00D61684"/>
    <w:rsid w:val="00D67950"/>
    <w:rsid w:val="00D67AB0"/>
    <w:rsid w:val="00D70D13"/>
    <w:rsid w:val="00D70F09"/>
    <w:rsid w:val="00D71B3C"/>
    <w:rsid w:val="00D71F2F"/>
    <w:rsid w:val="00D7286E"/>
    <w:rsid w:val="00D72B74"/>
    <w:rsid w:val="00D740BB"/>
    <w:rsid w:val="00D766FF"/>
    <w:rsid w:val="00D77887"/>
    <w:rsid w:val="00D808C2"/>
    <w:rsid w:val="00D81324"/>
    <w:rsid w:val="00D81413"/>
    <w:rsid w:val="00D8152B"/>
    <w:rsid w:val="00D82C70"/>
    <w:rsid w:val="00D8365D"/>
    <w:rsid w:val="00D8372A"/>
    <w:rsid w:val="00D83F9C"/>
    <w:rsid w:val="00D84143"/>
    <w:rsid w:val="00D84291"/>
    <w:rsid w:val="00D84583"/>
    <w:rsid w:val="00D848BE"/>
    <w:rsid w:val="00D864C4"/>
    <w:rsid w:val="00D87D6D"/>
    <w:rsid w:val="00D90434"/>
    <w:rsid w:val="00D90A08"/>
    <w:rsid w:val="00D90E60"/>
    <w:rsid w:val="00D911A0"/>
    <w:rsid w:val="00D9201E"/>
    <w:rsid w:val="00D921FB"/>
    <w:rsid w:val="00D92C55"/>
    <w:rsid w:val="00D938B8"/>
    <w:rsid w:val="00D9619F"/>
    <w:rsid w:val="00D96736"/>
    <w:rsid w:val="00D97064"/>
    <w:rsid w:val="00D9765B"/>
    <w:rsid w:val="00DA09B1"/>
    <w:rsid w:val="00DA0C25"/>
    <w:rsid w:val="00DA14BB"/>
    <w:rsid w:val="00DA1A59"/>
    <w:rsid w:val="00DA23B9"/>
    <w:rsid w:val="00DA25DD"/>
    <w:rsid w:val="00DA265A"/>
    <w:rsid w:val="00DA470E"/>
    <w:rsid w:val="00DA482E"/>
    <w:rsid w:val="00DA4A85"/>
    <w:rsid w:val="00DA5B0D"/>
    <w:rsid w:val="00DA6956"/>
    <w:rsid w:val="00DA7481"/>
    <w:rsid w:val="00DA75C4"/>
    <w:rsid w:val="00DB00C6"/>
    <w:rsid w:val="00DB043B"/>
    <w:rsid w:val="00DB1500"/>
    <w:rsid w:val="00DB2395"/>
    <w:rsid w:val="00DB2704"/>
    <w:rsid w:val="00DB2FB6"/>
    <w:rsid w:val="00DB3019"/>
    <w:rsid w:val="00DB336B"/>
    <w:rsid w:val="00DB33C1"/>
    <w:rsid w:val="00DB3B8F"/>
    <w:rsid w:val="00DB46EF"/>
    <w:rsid w:val="00DB476E"/>
    <w:rsid w:val="00DB69EE"/>
    <w:rsid w:val="00DB6AB4"/>
    <w:rsid w:val="00DB7386"/>
    <w:rsid w:val="00DB7E94"/>
    <w:rsid w:val="00DC0EF6"/>
    <w:rsid w:val="00DC4524"/>
    <w:rsid w:val="00DC4A8E"/>
    <w:rsid w:val="00DC6160"/>
    <w:rsid w:val="00DC674E"/>
    <w:rsid w:val="00DC74F7"/>
    <w:rsid w:val="00DC7B98"/>
    <w:rsid w:val="00DC7E52"/>
    <w:rsid w:val="00DC7FD1"/>
    <w:rsid w:val="00DD05EC"/>
    <w:rsid w:val="00DD18FD"/>
    <w:rsid w:val="00DD49A8"/>
    <w:rsid w:val="00DD4A08"/>
    <w:rsid w:val="00DD4D29"/>
    <w:rsid w:val="00DD50BA"/>
    <w:rsid w:val="00DD50C3"/>
    <w:rsid w:val="00DD6184"/>
    <w:rsid w:val="00DD642F"/>
    <w:rsid w:val="00DE005A"/>
    <w:rsid w:val="00DE1522"/>
    <w:rsid w:val="00DE1ECE"/>
    <w:rsid w:val="00DE2176"/>
    <w:rsid w:val="00DE2E09"/>
    <w:rsid w:val="00DE325C"/>
    <w:rsid w:val="00DE419C"/>
    <w:rsid w:val="00DE4392"/>
    <w:rsid w:val="00DE4D82"/>
    <w:rsid w:val="00DE4F71"/>
    <w:rsid w:val="00DE555B"/>
    <w:rsid w:val="00DE5A88"/>
    <w:rsid w:val="00DE646A"/>
    <w:rsid w:val="00DE75AE"/>
    <w:rsid w:val="00DE7DE9"/>
    <w:rsid w:val="00DF06F8"/>
    <w:rsid w:val="00DF0A74"/>
    <w:rsid w:val="00DF1CB7"/>
    <w:rsid w:val="00DF1D45"/>
    <w:rsid w:val="00DF28C3"/>
    <w:rsid w:val="00DF4284"/>
    <w:rsid w:val="00DF475B"/>
    <w:rsid w:val="00DF509F"/>
    <w:rsid w:val="00DF56B5"/>
    <w:rsid w:val="00DF57FF"/>
    <w:rsid w:val="00DF58BA"/>
    <w:rsid w:val="00DF5D35"/>
    <w:rsid w:val="00DF5D4E"/>
    <w:rsid w:val="00DF5F14"/>
    <w:rsid w:val="00DF60A6"/>
    <w:rsid w:val="00E0046B"/>
    <w:rsid w:val="00E008E1"/>
    <w:rsid w:val="00E00B2D"/>
    <w:rsid w:val="00E00E1B"/>
    <w:rsid w:val="00E013D5"/>
    <w:rsid w:val="00E02D38"/>
    <w:rsid w:val="00E03419"/>
    <w:rsid w:val="00E03E39"/>
    <w:rsid w:val="00E04083"/>
    <w:rsid w:val="00E0426D"/>
    <w:rsid w:val="00E042D9"/>
    <w:rsid w:val="00E044B3"/>
    <w:rsid w:val="00E04C88"/>
    <w:rsid w:val="00E05C3B"/>
    <w:rsid w:val="00E06910"/>
    <w:rsid w:val="00E06A30"/>
    <w:rsid w:val="00E0747C"/>
    <w:rsid w:val="00E07704"/>
    <w:rsid w:val="00E1067F"/>
    <w:rsid w:val="00E10956"/>
    <w:rsid w:val="00E10D21"/>
    <w:rsid w:val="00E112CC"/>
    <w:rsid w:val="00E119FF"/>
    <w:rsid w:val="00E121A3"/>
    <w:rsid w:val="00E12DA8"/>
    <w:rsid w:val="00E1313B"/>
    <w:rsid w:val="00E13CF2"/>
    <w:rsid w:val="00E1449E"/>
    <w:rsid w:val="00E14A1A"/>
    <w:rsid w:val="00E15D4E"/>
    <w:rsid w:val="00E15D93"/>
    <w:rsid w:val="00E17137"/>
    <w:rsid w:val="00E179BF"/>
    <w:rsid w:val="00E23D57"/>
    <w:rsid w:val="00E24786"/>
    <w:rsid w:val="00E24F6E"/>
    <w:rsid w:val="00E26157"/>
    <w:rsid w:val="00E264D9"/>
    <w:rsid w:val="00E26CC7"/>
    <w:rsid w:val="00E27E90"/>
    <w:rsid w:val="00E30511"/>
    <w:rsid w:val="00E30E64"/>
    <w:rsid w:val="00E31609"/>
    <w:rsid w:val="00E31DB7"/>
    <w:rsid w:val="00E325E2"/>
    <w:rsid w:val="00E32BE9"/>
    <w:rsid w:val="00E3326B"/>
    <w:rsid w:val="00E337C5"/>
    <w:rsid w:val="00E33CF2"/>
    <w:rsid w:val="00E33DD2"/>
    <w:rsid w:val="00E33E40"/>
    <w:rsid w:val="00E34946"/>
    <w:rsid w:val="00E34B39"/>
    <w:rsid w:val="00E36100"/>
    <w:rsid w:val="00E37384"/>
    <w:rsid w:val="00E374A8"/>
    <w:rsid w:val="00E37A8C"/>
    <w:rsid w:val="00E40B37"/>
    <w:rsid w:val="00E40EAD"/>
    <w:rsid w:val="00E41475"/>
    <w:rsid w:val="00E438E6"/>
    <w:rsid w:val="00E43DDD"/>
    <w:rsid w:val="00E4407D"/>
    <w:rsid w:val="00E4410A"/>
    <w:rsid w:val="00E4484D"/>
    <w:rsid w:val="00E44C6C"/>
    <w:rsid w:val="00E45527"/>
    <w:rsid w:val="00E46093"/>
    <w:rsid w:val="00E46628"/>
    <w:rsid w:val="00E47C38"/>
    <w:rsid w:val="00E47FB4"/>
    <w:rsid w:val="00E50093"/>
    <w:rsid w:val="00E51197"/>
    <w:rsid w:val="00E52295"/>
    <w:rsid w:val="00E52ABD"/>
    <w:rsid w:val="00E52BFC"/>
    <w:rsid w:val="00E546E0"/>
    <w:rsid w:val="00E555A6"/>
    <w:rsid w:val="00E5572C"/>
    <w:rsid w:val="00E56210"/>
    <w:rsid w:val="00E56E3B"/>
    <w:rsid w:val="00E56F95"/>
    <w:rsid w:val="00E57C60"/>
    <w:rsid w:val="00E61264"/>
    <w:rsid w:val="00E62E6A"/>
    <w:rsid w:val="00E63F77"/>
    <w:rsid w:val="00E65C4C"/>
    <w:rsid w:val="00E660D1"/>
    <w:rsid w:val="00E66429"/>
    <w:rsid w:val="00E70491"/>
    <w:rsid w:val="00E706A5"/>
    <w:rsid w:val="00E70BD8"/>
    <w:rsid w:val="00E70DB9"/>
    <w:rsid w:val="00E7159A"/>
    <w:rsid w:val="00E72329"/>
    <w:rsid w:val="00E72516"/>
    <w:rsid w:val="00E74994"/>
    <w:rsid w:val="00E763FC"/>
    <w:rsid w:val="00E76DF9"/>
    <w:rsid w:val="00E76FAF"/>
    <w:rsid w:val="00E77208"/>
    <w:rsid w:val="00E80065"/>
    <w:rsid w:val="00E811DC"/>
    <w:rsid w:val="00E813F7"/>
    <w:rsid w:val="00E81C11"/>
    <w:rsid w:val="00E8202C"/>
    <w:rsid w:val="00E825B1"/>
    <w:rsid w:val="00E83327"/>
    <w:rsid w:val="00E83E68"/>
    <w:rsid w:val="00E853C9"/>
    <w:rsid w:val="00E86550"/>
    <w:rsid w:val="00E87455"/>
    <w:rsid w:val="00E87898"/>
    <w:rsid w:val="00E87C49"/>
    <w:rsid w:val="00E903C3"/>
    <w:rsid w:val="00E908DA"/>
    <w:rsid w:val="00E91416"/>
    <w:rsid w:val="00E91ABD"/>
    <w:rsid w:val="00E92012"/>
    <w:rsid w:val="00E922D8"/>
    <w:rsid w:val="00E926AA"/>
    <w:rsid w:val="00E92FE1"/>
    <w:rsid w:val="00E94424"/>
    <w:rsid w:val="00E948B9"/>
    <w:rsid w:val="00E9541A"/>
    <w:rsid w:val="00EA14D9"/>
    <w:rsid w:val="00EA4355"/>
    <w:rsid w:val="00EA5073"/>
    <w:rsid w:val="00EA6826"/>
    <w:rsid w:val="00EA75FD"/>
    <w:rsid w:val="00EB013A"/>
    <w:rsid w:val="00EB0162"/>
    <w:rsid w:val="00EB0295"/>
    <w:rsid w:val="00EB0687"/>
    <w:rsid w:val="00EB0AFF"/>
    <w:rsid w:val="00EB0B34"/>
    <w:rsid w:val="00EB28B5"/>
    <w:rsid w:val="00EB2A9D"/>
    <w:rsid w:val="00EB3353"/>
    <w:rsid w:val="00EB35CE"/>
    <w:rsid w:val="00EB36CA"/>
    <w:rsid w:val="00EB4E88"/>
    <w:rsid w:val="00EB5106"/>
    <w:rsid w:val="00EB5B8E"/>
    <w:rsid w:val="00EB5C52"/>
    <w:rsid w:val="00EB691C"/>
    <w:rsid w:val="00EC1543"/>
    <w:rsid w:val="00EC30F4"/>
    <w:rsid w:val="00EC4693"/>
    <w:rsid w:val="00EC4F41"/>
    <w:rsid w:val="00EC5062"/>
    <w:rsid w:val="00EC5186"/>
    <w:rsid w:val="00EC5AA8"/>
    <w:rsid w:val="00EC631E"/>
    <w:rsid w:val="00EC6836"/>
    <w:rsid w:val="00EC75BE"/>
    <w:rsid w:val="00ED0151"/>
    <w:rsid w:val="00ED024C"/>
    <w:rsid w:val="00ED1276"/>
    <w:rsid w:val="00ED132A"/>
    <w:rsid w:val="00ED1394"/>
    <w:rsid w:val="00ED19BC"/>
    <w:rsid w:val="00ED1AED"/>
    <w:rsid w:val="00ED25FC"/>
    <w:rsid w:val="00ED30AD"/>
    <w:rsid w:val="00ED3C19"/>
    <w:rsid w:val="00ED3D8E"/>
    <w:rsid w:val="00ED49A2"/>
    <w:rsid w:val="00ED505A"/>
    <w:rsid w:val="00ED5298"/>
    <w:rsid w:val="00ED5558"/>
    <w:rsid w:val="00ED58F7"/>
    <w:rsid w:val="00ED6212"/>
    <w:rsid w:val="00ED628A"/>
    <w:rsid w:val="00EE046E"/>
    <w:rsid w:val="00EE3446"/>
    <w:rsid w:val="00EE3A0A"/>
    <w:rsid w:val="00EE4255"/>
    <w:rsid w:val="00EE4C65"/>
    <w:rsid w:val="00EE56B7"/>
    <w:rsid w:val="00EE5F35"/>
    <w:rsid w:val="00EE6287"/>
    <w:rsid w:val="00EE7359"/>
    <w:rsid w:val="00EF1218"/>
    <w:rsid w:val="00EF1414"/>
    <w:rsid w:val="00EF1417"/>
    <w:rsid w:val="00EF14DA"/>
    <w:rsid w:val="00EF1D72"/>
    <w:rsid w:val="00EF4DA5"/>
    <w:rsid w:val="00EF510F"/>
    <w:rsid w:val="00EF5ADE"/>
    <w:rsid w:val="00EF66E6"/>
    <w:rsid w:val="00F0253C"/>
    <w:rsid w:val="00F029E4"/>
    <w:rsid w:val="00F02EEF"/>
    <w:rsid w:val="00F038F6"/>
    <w:rsid w:val="00F0404F"/>
    <w:rsid w:val="00F04154"/>
    <w:rsid w:val="00F06089"/>
    <w:rsid w:val="00F060B8"/>
    <w:rsid w:val="00F0733B"/>
    <w:rsid w:val="00F07992"/>
    <w:rsid w:val="00F07E49"/>
    <w:rsid w:val="00F10EF7"/>
    <w:rsid w:val="00F113F3"/>
    <w:rsid w:val="00F11BD5"/>
    <w:rsid w:val="00F12E59"/>
    <w:rsid w:val="00F13E84"/>
    <w:rsid w:val="00F13FC5"/>
    <w:rsid w:val="00F14AE7"/>
    <w:rsid w:val="00F150AC"/>
    <w:rsid w:val="00F1538C"/>
    <w:rsid w:val="00F157F3"/>
    <w:rsid w:val="00F160FC"/>
    <w:rsid w:val="00F16542"/>
    <w:rsid w:val="00F20A37"/>
    <w:rsid w:val="00F2291F"/>
    <w:rsid w:val="00F232E0"/>
    <w:rsid w:val="00F2358C"/>
    <w:rsid w:val="00F24E7E"/>
    <w:rsid w:val="00F267ED"/>
    <w:rsid w:val="00F27EC8"/>
    <w:rsid w:val="00F301BF"/>
    <w:rsid w:val="00F30F30"/>
    <w:rsid w:val="00F30F7A"/>
    <w:rsid w:val="00F3282A"/>
    <w:rsid w:val="00F32FA9"/>
    <w:rsid w:val="00F3495A"/>
    <w:rsid w:val="00F34BA5"/>
    <w:rsid w:val="00F37903"/>
    <w:rsid w:val="00F37F07"/>
    <w:rsid w:val="00F40B7C"/>
    <w:rsid w:val="00F41117"/>
    <w:rsid w:val="00F41F91"/>
    <w:rsid w:val="00F42441"/>
    <w:rsid w:val="00F42BC6"/>
    <w:rsid w:val="00F43216"/>
    <w:rsid w:val="00F44047"/>
    <w:rsid w:val="00F44B96"/>
    <w:rsid w:val="00F45C96"/>
    <w:rsid w:val="00F45FC5"/>
    <w:rsid w:val="00F466B7"/>
    <w:rsid w:val="00F46801"/>
    <w:rsid w:val="00F47519"/>
    <w:rsid w:val="00F5026B"/>
    <w:rsid w:val="00F508B1"/>
    <w:rsid w:val="00F50BA0"/>
    <w:rsid w:val="00F51196"/>
    <w:rsid w:val="00F52090"/>
    <w:rsid w:val="00F53EB9"/>
    <w:rsid w:val="00F5409E"/>
    <w:rsid w:val="00F547C8"/>
    <w:rsid w:val="00F55486"/>
    <w:rsid w:val="00F55D6B"/>
    <w:rsid w:val="00F55E21"/>
    <w:rsid w:val="00F55F6B"/>
    <w:rsid w:val="00F5628D"/>
    <w:rsid w:val="00F56615"/>
    <w:rsid w:val="00F567AC"/>
    <w:rsid w:val="00F56D86"/>
    <w:rsid w:val="00F56DAD"/>
    <w:rsid w:val="00F601E6"/>
    <w:rsid w:val="00F618DA"/>
    <w:rsid w:val="00F62281"/>
    <w:rsid w:val="00F6619D"/>
    <w:rsid w:val="00F66E20"/>
    <w:rsid w:val="00F67315"/>
    <w:rsid w:val="00F67804"/>
    <w:rsid w:val="00F70684"/>
    <w:rsid w:val="00F70D91"/>
    <w:rsid w:val="00F711E3"/>
    <w:rsid w:val="00F712F8"/>
    <w:rsid w:val="00F71FFF"/>
    <w:rsid w:val="00F72006"/>
    <w:rsid w:val="00F728D9"/>
    <w:rsid w:val="00F73AEC"/>
    <w:rsid w:val="00F75488"/>
    <w:rsid w:val="00F76C48"/>
    <w:rsid w:val="00F76E51"/>
    <w:rsid w:val="00F76FCF"/>
    <w:rsid w:val="00F80741"/>
    <w:rsid w:val="00F84054"/>
    <w:rsid w:val="00F8442D"/>
    <w:rsid w:val="00F8490F"/>
    <w:rsid w:val="00F8536E"/>
    <w:rsid w:val="00F855D1"/>
    <w:rsid w:val="00F85959"/>
    <w:rsid w:val="00F86AEF"/>
    <w:rsid w:val="00F90662"/>
    <w:rsid w:val="00F924CD"/>
    <w:rsid w:val="00F925CD"/>
    <w:rsid w:val="00F92BB5"/>
    <w:rsid w:val="00F95260"/>
    <w:rsid w:val="00F95FEA"/>
    <w:rsid w:val="00F96010"/>
    <w:rsid w:val="00F96D1B"/>
    <w:rsid w:val="00F97271"/>
    <w:rsid w:val="00FA055D"/>
    <w:rsid w:val="00FA0AB8"/>
    <w:rsid w:val="00FA125F"/>
    <w:rsid w:val="00FA132E"/>
    <w:rsid w:val="00FA2ABE"/>
    <w:rsid w:val="00FA3793"/>
    <w:rsid w:val="00FA3BAA"/>
    <w:rsid w:val="00FA42B4"/>
    <w:rsid w:val="00FA4E98"/>
    <w:rsid w:val="00FA6669"/>
    <w:rsid w:val="00FA6EFD"/>
    <w:rsid w:val="00FA7184"/>
    <w:rsid w:val="00FA7780"/>
    <w:rsid w:val="00FA7C23"/>
    <w:rsid w:val="00FB0873"/>
    <w:rsid w:val="00FB19AB"/>
    <w:rsid w:val="00FB2147"/>
    <w:rsid w:val="00FB2A1E"/>
    <w:rsid w:val="00FB2ADB"/>
    <w:rsid w:val="00FB393E"/>
    <w:rsid w:val="00FB3E2A"/>
    <w:rsid w:val="00FB56ED"/>
    <w:rsid w:val="00FB5ABF"/>
    <w:rsid w:val="00FB5CDC"/>
    <w:rsid w:val="00FB62E8"/>
    <w:rsid w:val="00FB6D6D"/>
    <w:rsid w:val="00FB709D"/>
    <w:rsid w:val="00FB7903"/>
    <w:rsid w:val="00FC0E58"/>
    <w:rsid w:val="00FC1D02"/>
    <w:rsid w:val="00FC2C4F"/>
    <w:rsid w:val="00FC2FFE"/>
    <w:rsid w:val="00FC308A"/>
    <w:rsid w:val="00FC33F5"/>
    <w:rsid w:val="00FC463A"/>
    <w:rsid w:val="00FC7740"/>
    <w:rsid w:val="00FC7B2D"/>
    <w:rsid w:val="00FD178B"/>
    <w:rsid w:val="00FD2D0E"/>
    <w:rsid w:val="00FD30BA"/>
    <w:rsid w:val="00FD3439"/>
    <w:rsid w:val="00FD42E3"/>
    <w:rsid w:val="00FD6B3F"/>
    <w:rsid w:val="00FD6E7E"/>
    <w:rsid w:val="00FD6FD4"/>
    <w:rsid w:val="00FD734A"/>
    <w:rsid w:val="00FD7DAC"/>
    <w:rsid w:val="00FE03D8"/>
    <w:rsid w:val="00FE0CB0"/>
    <w:rsid w:val="00FE1FAA"/>
    <w:rsid w:val="00FE24A1"/>
    <w:rsid w:val="00FE2D96"/>
    <w:rsid w:val="00FE2DAC"/>
    <w:rsid w:val="00FE4074"/>
    <w:rsid w:val="00FE448C"/>
    <w:rsid w:val="00FE474F"/>
    <w:rsid w:val="00FE4B2C"/>
    <w:rsid w:val="00FE5652"/>
    <w:rsid w:val="00FE605A"/>
    <w:rsid w:val="00FE6208"/>
    <w:rsid w:val="00FE7A8D"/>
    <w:rsid w:val="00FE7DCA"/>
    <w:rsid w:val="00FF01D9"/>
    <w:rsid w:val="00FF2856"/>
    <w:rsid w:val="00FF3B5F"/>
    <w:rsid w:val="00FF463A"/>
    <w:rsid w:val="00FF5EB0"/>
    <w:rsid w:val="00FF613E"/>
    <w:rsid w:val="00FF6167"/>
    <w:rsid w:val="00FF6C87"/>
    <w:rsid w:val="00FF6D62"/>
    <w:rsid w:val="00FF6E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807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Outline List 2"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14AE7"/>
    <w:pPr>
      <w:widowControl w:val="0"/>
      <w:jc w:val="both"/>
    </w:pPr>
  </w:style>
  <w:style w:type="paragraph" w:styleId="1">
    <w:name w:val="heading 1"/>
    <w:basedOn w:val="a"/>
    <w:next w:val="a"/>
    <w:link w:val="1Char"/>
    <w:qFormat/>
    <w:rsid w:val="00B37349"/>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Char"/>
    <w:unhideWhenUsed/>
    <w:qFormat/>
    <w:rsid w:val="00B37349"/>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nhideWhenUsed/>
    <w:qFormat/>
    <w:rsid w:val="00B37349"/>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Char"/>
    <w:uiPriority w:val="9"/>
    <w:unhideWhenUsed/>
    <w:qFormat/>
    <w:rsid w:val="00983BE0"/>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983BE0"/>
    <w:pPr>
      <w:keepNext/>
      <w:keepLines/>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8B416F"/>
    <w:pPr>
      <w:keepNext/>
      <w:keepLines/>
      <w:spacing w:before="240" w:after="64" w:line="320" w:lineRule="auto"/>
      <w:ind w:left="425" w:hanging="425"/>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8B416F"/>
    <w:pPr>
      <w:keepNext/>
      <w:keepLines/>
      <w:spacing w:before="240" w:after="64" w:line="320" w:lineRule="auto"/>
      <w:ind w:left="425" w:hanging="425"/>
      <w:outlineLvl w:val="6"/>
    </w:pPr>
    <w:rPr>
      <w:rFonts w:ascii="Times New Roman" w:hAnsi="Times New Roman"/>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B37349"/>
    <w:rPr>
      <w:color w:val="0000FF" w:themeColor="hyperlink"/>
      <w:u w:val="single"/>
    </w:rPr>
  </w:style>
  <w:style w:type="paragraph" w:styleId="a4">
    <w:name w:val="Balloon Text"/>
    <w:basedOn w:val="a"/>
    <w:link w:val="Char"/>
    <w:uiPriority w:val="99"/>
    <w:semiHidden/>
    <w:unhideWhenUsed/>
    <w:rsid w:val="00B37349"/>
    <w:rPr>
      <w:sz w:val="18"/>
      <w:szCs w:val="18"/>
    </w:rPr>
  </w:style>
  <w:style w:type="character" w:customStyle="1" w:styleId="Char">
    <w:name w:val="批注框文本 Char"/>
    <w:basedOn w:val="a0"/>
    <w:link w:val="a4"/>
    <w:uiPriority w:val="99"/>
    <w:semiHidden/>
    <w:rsid w:val="00B37349"/>
    <w:rPr>
      <w:sz w:val="18"/>
      <w:szCs w:val="18"/>
    </w:rPr>
  </w:style>
  <w:style w:type="character" w:customStyle="1" w:styleId="1Char">
    <w:name w:val="标题 1 Char"/>
    <w:basedOn w:val="a0"/>
    <w:link w:val="1"/>
    <w:rsid w:val="00B37349"/>
    <w:rPr>
      <w:b/>
      <w:bCs/>
      <w:kern w:val="44"/>
      <w:sz w:val="44"/>
      <w:szCs w:val="44"/>
    </w:rPr>
  </w:style>
  <w:style w:type="character" w:customStyle="1" w:styleId="2Char">
    <w:name w:val="标题 2 Char"/>
    <w:basedOn w:val="a0"/>
    <w:link w:val="2"/>
    <w:rsid w:val="00B37349"/>
    <w:rPr>
      <w:rFonts w:asciiTheme="majorHAnsi" w:eastAsiaTheme="majorEastAsia" w:hAnsiTheme="majorHAnsi" w:cstheme="majorBidi"/>
      <w:b/>
      <w:bCs/>
      <w:sz w:val="32"/>
      <w:szCs w:val="32"/>
    </w:rPr>
  </w:style>
  <w:style w:type="character" w:customStyle="1" w:styleId="3Char">
    <w:name w:val="标题 3 Char"/>
    <w:basedOn w:val="a0"/>
    <w:link w:val="3"/>
    <w:rsid w:val="00B37349"/>
    <w:rPr>
      <w:b/>
      <w:bCs/>
      <w:sz w:val="32"/>
      <w:szCs w:val="32"/>
    </w:rPr>
  </w:style>
  <w:style w:type="paragraph" w:styleId="a5">
    <w:name w:val="List Paragraph"/>
    <w:basedOn w:val="a"/>
    <w:uiPriority w:val="34"/>
    <w:qFormat/>
    <w:rsid w:val="00B37349"/>
    <w:pPr>
      <w:ind w:firstLineChars="200" w:firstLine="420"/>
    </w:pPr>
  </w:style>
  <w:style w:type="paragraph" w:styleId="a6">
    <w:name w:val="header"/>
    <w:basedOn w:val="a"/>
    <w:link w:val="Char0"/>
    <w:unhideWhenUsed/>
    <w:rsid w:val="0052405B"/>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rsid w:val="0052405B"/>
    <w:rPr>
      <w:sz w:val="18"/>
      <w:szCs w:val="18"/>
    </w:rPr>
  </w:style>
  <w:style w:type="paragraph" w:styleId="a7">
    <w:name w:val="footer"/>
    <w:basedOn w:val="a"/>
    <w:link w:val="Char1"/>
    <w:unhideWhenUsed/>
    <w:rsid w:val="0052405B"/>
    <w:pPr>
      <w:tabs>
        <w:tab w:val="center" w:pos="4153"/>
        <w:tab w:val="right" w:pos="8306"/>
      </w:tabs>
      <w:snapToGrid w:val="0"/>
      <w:jc w:val="left"/>
    </w:pPr>
    <w:rPr>
      <w:sz w:val="18"/>
      <w:szCs w:val="18"/>
    </w:rPr>
  </w:style>
  <w:style w:type="character" w:customStyle="1" w:styleId="Char1">
    <w:name w:val="页脚 Char"/>
    <w:basedOn w:val="a0"/>
    <w:link w:val="a7"/>
    <w:rsid w:val="0052405B"/>
    <w:rPr>
      <w:sz w:val="18"/>
      <w:szCs w:val="18"/>
    </w:rPr>
  </w:style>
  <w:style w:type="character" w:styleId="a8">
    <w:name w:val="annotation reference"/>
    <w:basedOn w:val="a0"/>
    <w:uiPriority w:val="99"/>
    <w:unhideWhenUsed/>
    <w:rsid w:val="005F1E13"/>
    <w:rPr>
      <w:sz w:val="21"/>
      <w:szCs w:val="21"/>
    </w:rPr>
  </w:style>
  <w:style w:type="paragraph" w:styleId="a9">
    <w:name w:val="annotation text"/>
    <w:basedOn w:val="a"/>
    <w:link w:val="Char2"/>
    <w:uiPriority w:val="99"/>
    <w:unhideWhenUsed/>
    <w:rsid w:val="005F1E13"/>
    <w:pPr>
      <w:jc w:val="left"/>
    </w:pPr>
  </w:style>
  <w:style w:type="character" w:customStyle="1" w:styleId="Char2">
    <w:name w:val="批注文字 Char"/>
    <w:basedOn w:val="a0"/>
    <w:link w:val="a9"/>
    <w:uiPriority w:val="99"/>
    <w:semiHidden/>
    <w:rsid w:val="005F1E13"/>
  </w:style>
  <w:style w:type="paragraph" w:styleId="aa">
    <w:name w:val="annotation subject"/>
    <w:basedOn w:val="a9"/>
    <w:next w:val="a9"/>
    <w:link w:val="Char3"/>
    <w:uiPriority w:val="99"/>
    <w:semiHidden/>
    <w:unhideWhenUsed/>
    <w:rsid w:val="005F1E13"/>
    <w:rPr>
      <w:b/>
      <w:bCs/>
    </w:rPr>
  </w:style>
  <w:style w:type="character" w:customStyle="1" w:styleId="Char3">
    <w:name w:val="批注主题 Char"/>
    <w:basedOn w:val="Char2"/>
    <w:link w:val="aa"/>
    <w:uiPriority w:val="99"/>
    <w:semiHidden/>
    <w:rsid w:val="005F1E13"/>
    <w:rPr>
      <w:b/>
      <w:bCs/>
    </w:rPr>
  </w:style>
  <w:style w:type="character" w:customStyle="1" w:styleId="4Char">
    <w:name w:val="标题 4 Char"/>
    <w:basedOn w:val="a0"/>
    <w:link w:val="4"/>
    <w:uiPriority w:val="9"/>
    <w:rsid w:val="00983BE0"/>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983BE0"/>
    <w:rPr>
      <w:b/>
      <w:bCs/>
      <w:sz w:val="28"/>
      <w:szCs w:val="28"/>
    </w:rPr>
  </w:style>
  <w:style w:type="character" w:customStyle="1" w:styleId="6Char">
    <w:name w:val="标题 6 Char"/>
    <w:basedOn w:val="a0"/>
    <w:link w:val="6"/>
    <w:uiPriority w:val="9"/>
    <w:semiHidden/>
    <w:rsid w:val="008B416F"/>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8B416F"/>
    <w:rPr>
      <w:rFonts w:ascii="Times New Roman" w:hAnsi="Times New Roman"/>
      <w:b/>
      <w:bCs/>
      <w:sz w:val="24"/>
      <w:szCs w:val="24"/>
    </w:rPr>
  </w:style>
  <w:style w:type="numbering" w:styleId="111111">
    <w:name w:val="Outline List 2"/>
    <w:basedOn w:val="a2"/>
    <w:rsid w:val="008B416F"/>
    <w:pPr>
      <w:numPr>
        <w:numId w:val="21"/>
      </w:numPr>
    </w:pPr>
  </w:style>
  <w:style w:type="character" w:customStyle="1" w:styleId="3CharChar">
    <w:name w:val="标题 3 Char Char"/>
    <w:basedOn w:val="a0"/>
    <w:rsid w:val="008B416F"/>
    <w:rPr>
      <w:rFonts w:ascii="Times New Roman" w:eastAsia="黑体" w:hAnsi="Times New Roman" w:cs="Times New Roman"/>
      <w:sz w:val="30"/>
      <w:szCs w:val="24"/>
    </w:rPr>
  </w:style>
  <w:style w:type="paragraph" w:customStyle="1" w:styleId="10">
    <w:name w:val="列出段落1"/>
    <w:basedOn w:val="a"/>
    <w:rsid w:val="008B416F"/>
    <w:pPr>
      <w:ind w:firstLineChars="200" w:firstLine="420"/>
      <w:jc w:val="left"/>
    </w:pPr>
    <w:rPr>
      <w:rFonts w:ascii="Calibri" w:eastAsia="宋体" w:hAnsi="Calibri" w:cs="Times New Roman"/>
      <w:sz w:val="24"/>
      <w:szCs w:val="24"/>
    </w:rPr>
  </w:style>
  <w:style w:type="paragraph" w:customStyle="1" w:styleId="Default">
    <w:name w:val="Default"/>
    <w:rsid w:val="008B416F"/>
    <w:pPr>
      <w:widowControl w:val="0"/>
      <w:autoSpaceDE w:val="0"/>
      <w:autoSpaceDN w:val="0"/>
      <w:adjustRightInd w:val="0"/>
    </w:pPr>
    <w:rPr>
      <w:rFonts w:ascii="KaiTi" w:hAnsi="KaiTi" w:cs="KaiTi"/>
      <w:color w:val="000000"/>
      <w:kern w:val="0"/>
      <w:sz w:val="24"/>
      <w:szCs w:val="24"/>
    </w:rPr>
  </w:style>
  <w:style w:type="table" w:styleId="ab">
    <w:name w:val="Table Grid"/>
    <w:basedOn w:val="a1"/>
    <w:uiPriority w:val="59"/>
    <w:rsid w:val="008B416F"/>
    <w:rPr>
      <w:rFonts w:ascii="Times New Roman" w:hAnsi="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FollowedHyperlink"/>
    <w:basedOn w:val="a0"/>
    <w:uiPriority w:val="99"/>
    <w:semiHidden/>
    <w:unhideWhenUsed/>
    <w:rsid w:val="00983131"/>
    <w:rPr>
      <w:color w:val="800080" w:themeColor="followedHyperlink"/>
      <w:u w:val="single"/>
    </w:rPr>
  </w:style>
  <w:style w:type="character" w:customStyle="1" w:styleId="Char10">
    <w:name w:val="批注文字 Char1"/>
    <w:rsid w:val="00E10956"/>
    <w:rPr>
      <w:kern w:val="2"/>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Outline List 2"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14AE7"/>
    <w:pPr>
      <w:widowControl w:val="0"/>
      <w:jc w:val="both"/>
    </w:pPr>
  </w:style>
  <w:style w:type="paragraph" w:styleId="1">
    <w:name w:val="heading 1"/>
    <w:basedOn w:val="a"/>
    <w:next w:val="a"/>
    <w:link w:val="1Char"/>
    <w:qFormat/>
    <w:rsid w:val="00B37349"/>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Char"/>
    <w:unhideWhenUsed/>
    <w:qFormat/>
    <w:rsid w:val="00B37349"/>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nhideWhenUsed/>
    <w:qFormat/>
    <w:rsid w:val="00B37349"/>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Char"/>
    <w:uiPriority w:val="9"/>
    <w:unhideWhenUsed/>
    <w:qFormat/>
    <w:rsid w:val="00983BE0"/>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983BE0"/>
    <w:pPr>
      <w:keepNext/>
      <w:keepLines/>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8B416F"/>
    <w:pPr>
      <w:keepNext/>
      <w:keepLines/>
      <w:spacing w:before="240" w:after="64" w:line="320" w:lineRule="auto"/>
      <w:ind w:left="425" w:hanging="425"/>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8B416F"/>
    <w:pPr>
      <w:keepNext/>
      <w:keepLines/>
      <w:spacing w:before="240" w:after="64" w:line="320" w:lineRule="auto"/>
      <w:ind w:left="425" w:hanging="425"/>
      <w:outlineLvl w:val="6"/>
    </w:pPr>
    <w:rPr>
      <w:rFonts w:ascii="Times New Roman" w:hAnsi="Times New Roman"/>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B37349"/>
    <w:rPr>
      <w:color w:val="0000FF" w:themeColor="hyperlink"/>
      <w:u w:val="single"/>
    </w:rPr>
  </w:style>
  <w:style w:type="paragraph" w:styleId="a4">
    <w:name w:val="Balloon Text"/>
    <w:basedOn w:val="a"/>
    <w:link w:val="Char"/>
    <w:uiPriority w:val="99"/>
    <w:semiHidden/>
    <w:unhideWhenUsed/>
    <w:rsid w:val="00B37349"/>
    <w:rPr>
      <w:sz w:val="18"/>
      <w:szCs w:val="18"/>
    </w:rPr>
  </w:style>
  <w:style w:type="character" w:customStyle="1" w:styleId="Char">
    <w:name w:val="批注框文本 Char"/>
    <w:basedOn w:val="a0"/>
    <w:link w:val="a4"/>
    <w:uiPriority w:val="99"/>
    <w:semiHidden/>
    <w:rsid w:val="00B37349"/>
    <w:rPr>
      <w:sz w:val="18"/>
      <w:szCs w:val="18"/>
    </w:rPr>
  </w:style>
  <w:style w:type="character" w:customStyle="1" w:styleId="1Char">
    <w:name w:val="标题 1 Char"/>
    <w:basedOn w:val="a0"/>
    <w:link w:val="1"/>
    <w:rsid w:val="00B37349"/>
    <w:rPr>
      <w:b/>
      <w:bCs/>
      <w:kern w:val="44"/>
      <w:sz w:val="44"/>
      <w:szCs w:val="44"/>
    </w:rPr>
  </w:style>
  <w:style w:type="character" w:customStyle="1" w:styleId="2Char">
    <w:name w:val="标题 2 Char"/>
    <w:basedOn w:val="a0"/>
    <w:link w:val="2"/>
    <w:rsid w:val="00B37349"/>
    <w:rPr>
      <w:rFonts w:asciiTheme="majorHAnsi" w:eastAsiaTheme="majorEastAsia" w:hAnsiTheme="majorHAnsi" w:cstheme="majorBidi"/>
      <w:b/>
      <w:bCs/>
      <w:sz w:val="32"/>
      <w:szCs w:val="32"/>
    </w:rPr>
  </w:style>
  <w:style w:type="character" w:customStyle="1" w:styleId="3Char">
    <w:name w:val="标题 3 Char"/>
    <w:basedOn w:val="a0"/>
    <w:link w:val="3"/>
    <w:rsid w:val="00B37349"/>
    <w:rPr>
      <w:b/>
      <w:bCs/>
      <w:sz w:val="32"/>
      <w:szCs w:val="32"/>
    </w:rPr>
  </w:style>
  <w:style w:type="paragraph" w:styleId="a5">
    <w:name w:val="List Paragraph"/>
    <w:basedOn w:val="a"/>
    <w:uiPriority w:val="34"/>
    <w:qFormat/>
    <w:rsid w:val="00B37349"/>
    <w:pPr>
      <w:ind w:firstLineChars="200" w:firstLine="420"/>
    </w:pPr>
  </w:style>
  <w:style w:type="paragraph" w:styleId="a6">
    <w:name w:val="header"/>
    <w:basedOn w:val="a"/>
    <w:link w:val="Char0"/>
    <w:unhideWhenUsed/>
    <w:rsid w:val="0052405B"/>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rsid w:val="0052405B"/>
    <w:rPr>
      <w:sz w:val="18"/>
      <w:szCs w:val="18"/>
    </w:rPr>
  </w:style>
  <w:style w:type="paragraph" w:styleId="a7">
    <w:name w:val="footer"/>
    <w:basedOn w:val="a"/>
    <w:link w:val="Char1"/>
    <w:unhideWhenUsed/>
    <w:rsid w:val="0052405B"/>
    <w:pPr>
      <w:tabs>
        <w:tab w:val="center" w:pos="4153"/>
        <w:tab w:val="right" w:pos="8306"/>
      </w:tabs>
      <w:snapToGrid w:val="0"/>
      <w:jc w:val="left"/>
    </w:pPr>
    <w:rPr>
      <w:sz w:val="18"/>
      <w:szCs w:val="18"/>
    </w:rPr>
  </w:style>
  <w:style w:type="character" w:customStyle="1" w:styleId="Char1">
    <w:name w:val="页脚 Char"/>
    <w:basedOn w:val="a0"/>
    <w:link w:val="a7"/>
    <w:rsid w:val="0052405B"/>
    <w:rPr>
      <w:sz w:val="18"/>
      <w:szCs w:val="18"/>
    </w:rPr>
  </w:style>
  <w:style w:type="character" w:styleId="a8">
    <w:name w:val="annotation reference"/>
    <w:basedOn w:val="a0"/>
    <w:uiPriority w:val="99"/>
    <w:unhideWhenUsed/>
    <w:rsid w:val="005F1E13"/>
    <w:rPr>
      <w:sz w:val="21"/>
      <w:szCs w:val="21"/>
    </w:rPr>
  </w:style>
  <w:style w:type="paragraph" w:styleId="a9">
    <w:name w:val="annotation text"/>
    <w:basedOn w:val="a"/>
    <w:link w:val="Char2"/>
    <w:uiPriority w:val="99"/>
    <w:unhideWhenUsed/>
    <w:rsid w:val="005F1E13"/>
    <w:pPr>
      <w:jc w:val="left"/>
    </w:pPr>
  </w:style>
  <w:style w:type="character" w:customStyle="1" w:styleId="Char2">
    <w:name w:val="批注文字 Char"/>
    <w:basedOn w:val="a0"/>
    <w:link w:val="a9"/>
    <w:uiPriority w:val="99"/>
    <w:semiHidden/>
    <w:rsid w:val="005F1E13"/>
  </w:style>
  <w:style w:type="paragraph" w:styleId="aa">
    <w:name w:val="annotation subject"/>
    <w:basedOn w:val="a9"/>
    <w:next w:val="a9"/>
    <w:link w:val="Char3"/>
    <w:uiPriority w:val="99"/>
    <w:semiHidden/>
    <w:unhideWhenUsed/>
    <w:rsid w:val="005F1E13"/>
    <w:rPr>
      <w:b/>
      <w:bCs/>
    </w:rPr>
  </w:style>
  <w:style w:type="character" w:customStyle="1" w:styleId="Char3">
    <w:name w:val="批注主题 Char"/>
    <w:basedOn w:val="Char2"/>
    <w:link w:val="aa"/>
    <w:uiPriority w:val="99"/>
    <w:semiHidden/>
    <w:rsid w:val="005F1E13"/>
    <w:rPr>
      <w:b/>
      <w:bCs/>
    </w:rPr>
  </w:style>
  <w:style w:type="character" w:customStyle="1" w:styleId="4Char">
    <w:name w:val="标题 4 Char"/>
    <w:basedOn w:val="a0"/>
    <w:link w:val="4"/>
    <w:uiPriority w:val="9"/>
    <w:rsid w:val="00983BE0"/>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983BE0"/>
    <w:rPr>
      <w:b/>
      <w:bCs/>
      <w:sz w:val="28"/>
      <w:szCs w:val="28"/>
    </w:rPr>
  </w:style>
  <w:style w:type="character" w:customStyle="1" w:styleId="6Char">
    <w:name w:val="标题 6 Char"/>
    <w:basedOn w:val="a0"/>
    <w:link w:val="6"/>
    <w:uiPriority w:val="9"/>
    <w:semiHidden/>
    <w:rsid w:val="008B416F"/>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8B416F"/>
    <w:rPr>
      <w:rFonts w:ascii="Times New Roman" w:hAnsi="Times New Roman"/>
      <w:b/>
      <w:bCs/>
      <w:sz w:val="24"/>
      <w:szCs w:val="24"/>
    </w:rPr>
  </w:style>
  <w:style w:type="numbering" w:styleId="111111">
    <w:name w:val="Outline List 2"/>
    <w:basedOn w:val="a2"/>
    <w:rsid w:val="008B416F"/>
    <w:pPr>
      <w:numPr>
        <w:numId w:val="21"/>
      </w:numPr>
    </w:pPr>
  </w:style>
  <w:style w:type="character" w:customStyle="1" w:styleId="3CharChar">
    <w:name w:val="标题 3 Char Char"/>
    <w:basedOn w:val="a0"/>
    <w:rsid w:val="008B416F"/>
    <w:rPr>
      <w:rFonts w:ascii="Times New Roman" w:eastAsia="黑体" w:hAnsi="Times New Roman" w:cs="Times New Roman"/>
      <w:sz w:val="30"/>
      <w:szCs w:val="24"/>
    </w:rPr>
  </w:style>
  <w:style w:type="paragraph" w:customStyle="1" w:styleId="10">
    <w:name w:val="列出段落1"/>
    <w:basedOn w:val="a"/>
    <w:rsid w:val="008B416F"/>
    <w:pPr>
      <w:ind w:firstLineChars="200" w:firstLine="420"/>
      <w:jc w:val="left"/>
    </w:pPr>
    <w:rPr>
      <w:rFonts w:ascii="Calibri" w:eastAsia="宋体" w:hAnsi="Calibri" w:cs="Times New Roman"/>
      <w:sz w:val="24"/>
      <w:szCs w:val="24"/>
    </w:rPr>
  </w:style>
  <w:style w:type="paragraph" w:customStyle="1" w:styleId="Default">
    <w:name w:val="Default"/>
    <w:rsid w:val="008B416F"/>
    <w:pPr>
      <w:widowControl w:val="0"/>
      <w:autoSpaceDE w:val="0"/>
      <w:autoSpaceDN w:val="0"/>
      <w:adjustRightInd w:val="0"/>
    </w:pPr>
    <w:rPr>
      <w:rFonts w:ascii="KaiTi" w:hAnsi="KaiTi" w:cs="KaiTi"/>
      <w:color w:val="000000"/>
      <w:kern w:val="0"/>
      <w:sz w:val="24"/>
      <w:szCs w:val="24"/>
    </w:rPr>
  </w:style>
  <w:style w:type="table" w:styleId="ab">
    <w:name w:val="Table Grid"/>
    <w:basedOn w:val="a1"/>
    <w:uiPriority w:val="59"/>
    <w:rsid w:val="008B416F"/>
    <w:rPr>
      <w:rFonts w:ascii="Times New Roman" w:hAnsi="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FollowedHyperlink"/>
    <w:basedOn w:val="a0"/>
    <w:uiPriority w:val="99"/>
    <w:semiHidden/>
    <w:unhideWhenUsed/>
    <w:rsid w:val="00983131"/>
    <w:rPr>
      <w:color w:val="800080" w:themeColor="followedHyperlink"/>
      <w:u w:val="single"/>
    </w:rPr>
  </w:style>
  <w:style w:type="character" w:customStyle="1" w:styleId="Char10">
    <w:name w:val="批注文字 Char1"/>
    <w:rsid w:val="00E10956"/>
    <w:rPr>
      <w:kern w:val="2"/>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38555">
      <w:bodyDiv w:val="1"/>
      <w:marLeft w:val="0"/>
      <w:marRight w:val="0"/>
      <w:marTop w:val="0"/>
      <w:marBottom w:val="0"/>
      <w:divBdr>
        <w:top w:val="none" w:sz="0" w:space="0" w:color="auto"/>
        <w:left w:val="none" w:sz="0" w:space="0" w:color="auto"/>
        <w:bottom w:val="none" w:sz="0" w:space="0" w:color="auto"/>
        <w:right w:val="none" w:sz="0" w:space="0" w:color="auto"/>
      </w:divBdr>
    </w:div>
    <w:div w:id="34430863">
      <w:bodyDiv w:val="1"/>
      <w:marLeft w:val="0"/>
      <w:marRight w:val="0"/>
      <w:marTop w:val="0"/>
      <w:marBottom w:val="0"/>
      <w:divBdr>
        <w:top w:val="none" w:sz="0" w:space="0" w:color="auto"/>
        <w:left w:val="none" w:sz="0" w:space="0" w:color="auto"/>
        <w:bottom w:val="none" w:sz="0" w:space="0" w:color="auto"/>
        <w:right w:val="none" w:sz="0" w:space="0" w:color="auto"/>
      </w:divBdr>
    </w:div>
    <w:div w:id="68430570">
      <w:bodyDiv w:val="1"/>
      <w:marLeft w:val="0"/>
      <w:marRight w:val="0"/>
      <w:marTop w:val="0"/>
      <w:marBottom w:val="0"/>
      <w:divBdr>
        <w:top w:val="none" w:sz="0" w:space="0" w:color="auto"/>
        <w:left w:val="none" w:sz="0" w:space="0" w:color="auto"/>
        <w:bottom w:val="none" w:sz="0" w:space="0" w:color="auto"/>
        <w:right w:val="none" w:sz="0" w:space="0" w:color="auto"/>
      </w:divBdr>
    </w:div>
    <w:div w:id="119809552">
      <w:bodyDiv w:val="1"/>
      <w:marLeft w:val="0"/>
      <w:marRight w:val="0"/>
      <w:marTop w:val="0"/>
      <w:marBottom w:val="0"/>
      <w:divBdr>
        <w:top w:val="none" w:sz="0" w:space="0" w:color="auto"/>
        <w:left w:val="none" w:sz="0" w:space="0" w:color="auto"/>
        <w:bottom w:val="none" w:sz="0" w:space="0" w:color="auto"/>
        <w:right w:val="none" w:sz="0" w:space="0" w:color="auto"/>
      </w:divBdr>
    </w:div>
    <w:div w:id="286087913">
      <w:bodyDiv w:val="1"/>
      <w:marLeft w:val="0"/>
      <w:marRight w:val="0"/>
      <w:marTop w:val="0"/>
      <w:marBottom w:val="0"/>
      <w:divBdr>
        <w:top w:val="none" w:sz="0" w:space="0" w:color="auto"/>
        <w:left w:val="none" w:sz="0" w:space="0" w:color="auto"/>
        <w:bottom w:val="none" w:sz="0" w:space="0" w:color="auto"/>
        <w:right w:val="none" w:sz="0" w:space="0" w:color="auto"/>
      </w:divBdr>
    </w:div>
    <w:div w:id="310015279">
      <w:bodyDiv w:val="1"/>
      <w:marLeft w:val="0"/>
      <w:marRight w:val="0"/>
      <w:marTop w:val="0"/>
      <w:marBottom w:val="0"/>
      <w:divBdr>
        <w:top w:val="none" w:sz="0" w:space="0" w:color="auto"/>
        <w:left w:val="none" w:sz="0" w:space="0" w:color="auto"/>
        <w:bottom w:val="none" w:sz="0" w:space="0" w:color="auto"/>
        <w:right w:val="none" w:sz="0" w:space="0" w:color="auto"/>
      </w:divBdr>
    </w:div>
    <w:div w:id="321813717">
      <w:bodyDiv w:val="1"/>
      <w:marLeft w:val="0"/>
      <w:marRight w:val="0"/>
      <w:marTop w:val="0"/>
      <w:marBottom w:val="0"/>
      <w:divBdr>
        <w:top w:val="none" w:sz="0" w:space="0" w:color="auto"/>
        <w:left w:val="none" w:sz="0" w:space="0" w:color="auto"/>
        <w:bottom w:val="none" w:sz="0" w:space="0" w:color="auto"/>
        <w:right w:val="none" w:sz="0" w:space="0" w:color="auto"/>
      </w:divBdr>
    </w:div>
    <w:div w:id="344094828">
      <w:bodyDiv w:val="1"/>
      <w:marLeft w:val="0"/>
      <w:marRight w:val="0"/>
      <w:marTop w:val="0"/>
      <w:marBottom w:val="0"/>
      <w:divBdr>
        <w:top w:val="none" w:sz="0" w:space="0" w:color="auto"/>
        <w:left w:val="none" w:sz="0" w:space="0" w:color="auto"/>
        <w:bottom w:val="none" w:sz="0" w:space="0" w:color="auto"/>
        <w:right w:val="none" w:sz="0" w:space="0" w:color="auto"/>
      </w:divBdr>
    </w:div>
    <w:div w:id="370376361">
      <w:bodyDiv w:val="1"/>
      <w:marLeft w:val="0"/>
      <w:marRight w:val="0"/>
      <w:marTop w:val="0"/>
      <w:marBottom w:val="0"/>
      <w:divBdr>
        <w:top w:val="none" w:sz="0" w:space="0" w:color="auto"/>
        <w:left w:val="none" w:sz="0" w:space="0" w:color="auto"/>
        <w:bottom w:val="none" w:sz="0" w:space="0" w:color="auto"/>
        <w:right w:val="none" w:sz="0" w:space="0" w:color="auto"/>
      </w:divBdr>
    </w:div>
    <w:div w:id="401219696">
      <w:bodyDiv w:val="1"/>
      <w:marLeft w:val="0"/>
      <w:marRight w:val="0"/>
      <w:marTop w:val="0"/>
      <w:marBottom w:val="0"/>
      <w:divBdr>
        <w:top w:val="none" w:sz="0" w:space="0" w:color="auto"/>
        <w:left w:val="none" w:sz="0" w:space="0" w:color="auto"/>
        <w:bottom w:val="none" w:sz="0" w:space="0" w:color="auto"/>
        <w:right w:val="none" w:sz="0" w:space="0" w:color="auto"/>
      </w:divBdr>
    </w:div>
    <w:div w:id="458840193">
      <w:bodyDiv w:val="1"/>
      <w:marLeft w:val="0"/>
      <w:marRight w:val="0"/>
      <w:marTop w:val="0"/>
      <w:marBottom w:val="0"/>
      <w:divBdr>
        <w:top w:val="none" w:sz="0" w:space="0" w:color="auto"/>
        <w:left w:val="none" w:sz="0" w:space="0" w:color="auto"/>
        <w:bottom w:val="none" w:sz="0" w:space="0" w:color="auto"/>
        <w:right w:val="none" w:sz="0" w:space="0" w:color="auto"/>
      </w:divBdr>
    </w:div>
    <w:div w:id="483862528">
      <w:bodyDiv w:val="1"/>
      <w:marLeft w:val="0"/>
      <w:marRight w:val="0"/>
      <w:marTop w:val="0"/>
      <w:marBottom w:val="0"/>
      <w:divBdr>
        <w:top w:val="none" w:sz="0" w:space="0" w:color="auto"/>
        <w:left w:val="none" w:sz="0" w:space="0" w:color="auto"/>
        <w:bottom w:val="none" w:sz="0" w:space="0" w:color="auto"/>
        <w:right w:val="none" w:sz="0" w:space="0" w:color="auto"/>
      </w:divBdr>
    </w:div>
    <w:div w:id="513806619">
      <w:bodyDiv w:val="1"/>
      <w:marLeft w:val="0"/>
      <w:marRight w:val="0"/>
      <w:marTop w:val="0"/>
      <w:marBottom w:val="0"/>
      <w:divBdr>
        <w:top w:val="none" w:sz="0" w:space="0" w:color="auto"/>
        <w:left w:val="none" w:sz="0" w:space="0" w:color="auto"/>
        <w:bottom w:val="none" w:sz="0" w:space="0" w:color="auto"/>
        <w:right w:val="none" w:sz="0" w:space="0" w:color="auto"/>
      </w:divBdr>
    </w:div>
    <w:div w:id="596057402">
      <w:bodyDiv w:val="1"/>
      <w:marLeft w:val="0"/>
      <w:marRight w:val="0"/>
      <w:marTop w:val="0"/>
      <w:marBottom w:val="0"/>
      <w:divBdr>
        <w:top w:val="none" w:sz="0" w:space="0" w:color="auto"/>
        <w:left w:val="none" w:sz="0" w:space="0" w:color="auto"/>
        <w:bottom w:val="none" w:sz="0" w:space="0" w:color="auto"/>
        <w:right w:val="none" w:sz="0" w:space="0" w:color="auto"/>
      </w:divBdr>
    </w:div>
    <w:div w:id="639068326">
      <w:bodyDiv w:val="1"/>
      <w:marLeft w:val="0"/>
      <w:marRight w:val="0"/>
      <w:marTop w:val="0"/>
      <w:marBottom w:val="0"/>
      <w:divBdr>
        <w:top w:val="none" w:sz="0" w:space="0" w:color="auto"/>
        <w:left w:val="none" w:sz="0" w:space="0" w:color="auto"/>
        <w:bottom w:val="none" w:sz="0" w:space="0" w:color="auto"/>
        <w:right w:val="none" w:sz="0" w:space="0" w:color="auto"/>
      </w:divBdr>
    </w:div>
    <w:div w:id="815923984">
      <w:bodyDiv w:val="1"/>
      <w:marLeft w:val="0"/>
      <w:marRight w:val="0"/>
      <w:marTop w:val="0"/>
      <w:marBottom w:val="0"/>
      <w:divBdr>
        <w:top w:val="none" w:sz="0" w:space="0" w:color="auto"/>
        <w:left w:val="none" w:sz="0" w:space="0" w:color="auto"/>
        <w:bottom w:val="none" w:sz="0" w:space="0" w:color="auto"/>
        <w:right w:val="none" w:sz="0" w:space="0" w:color="auto"/>
      </w:divBdr>
      <w:divsChild>
        <w:div w:id="968628346">
          <w:marLeft w:val="0"/>
          <w:marRight w:val="0"/>
          <w:marTop w:val="75"/>
          <w:marBottom w:val="0"/>
          <w:divBdr>
            <w:top w:val="none" w:sz="0" w:space="0" w:color="auto"/>
            <w:left w:val="none" w:sz="0" w:space="0" w:color="auto"/>
            <w:bottom w:val="none" w:sz="0" w:space="0" w:color="auto"/>
            <w:right w:val="none" w:sz="0" w:space="0" w:color="auto"/>
          </w:divBdr>
        </w:div>
        <w:div w:id="495458452">
          <w:marLeft w:val="0"/>
          <w:marRight w:val="0"/>
          <w:marTop w:val="0"/>
          <w:marBottom w:val="0"/>
          <w:divBdr>
            <w:top w:val="none" w:sz="0" w:space="0" w:color="auto"/>
            <w:left w:val="none" w:sz="0" w:space="0" w:color="auto"/>
            <w:bottom w:val="none" w:sz="0" w:space="0" w:color="auto"/>
            <w:right w:val="none" w:sz="0" w:space="0" w:color="auto"/>
          </w:divBdr>
        </w:div>
        <w:div w:id="1695963833">
          <w:marLeft w:val="0"/>
          <w:marRight w:val="0"/>
          <w:marTop w:val="75"/>
          <w:marBottom w:val="0"/>
          <w:divBdr>
            <w:top w:val="none" w:sz="0" w:space="0" w:color="auto"/>
            <w:left w:val="none" w:sz="0" w:space="0" w:color="auto"/>
            <w:bottom w:val="none" w:sz="0" w:space="0" w:color="auto"/>
            <w:right w:val="none" w:sz="0" w:space="0" w:color="auto"/>
          </w:divBdr>
        </w:div>
      </w:divsChild>
    </w:div>
    <w:div w:id="823401154">
      <w:bodyDiv w:val="1"/>
      <w:marLeft w:val="0"/>
      <w:marRight w:val="0"/>
      <w:marTop w:val="0"/>
      <w:marBottom w:val="0"/>
      <w:divBdr>
        <w:top w:val="none" w:sz="0" w:space="0" w:color="auto"/>
        <w:left w:val="none" w:sz="0" w:space="0" w:color="auto"/>
        <w:bottom w:val="none" w:sz="0" w:space="0" w:color="auto"/>
        <w:right w:val="none" w:sz="0" w:space="0" w:color="auto"/>
      </w:divBdr>
    </w:div>
    <w:div w:id="897394644">
      <w:bodyDiv w:val="1"/>
      <w:marLeft w:val="0"/>
      <w:marRight w:val="0"/>
      <w:marTop w:val="0"/>
      <w:marBottom w:val="0"/>
      <w:divBdr>
        <w:top w:val="none" w:sz="0" w:space="0" w:color="auto"/>
        <w:left w:val="none" w:sz="0" w:space="0" w:color="auto"/>
        <w:bottom w:val="none" w:sz="0" w:space="0" w:color="auto"/>
        <w:right w:val="none" w:sz="0" w:space="0" w:color="auto"/>
      </w:divBdr>
      <w:divsChild>
        <w:div w:id="398870928">
          <w:marLeft w:val="0"/>
          <w:marRight w:val="0"/>
          <w:marTop w:val="0"/>
          <w:marBottom w:val="0"/>
          <w:divBdr>
            <w:top w:val="none" w:sz="0" w:space="0" w:color="auto"/>
            <w:left w:val="none" w:sz="0" w:space="0" w:color="auto"/>
            <w:bottom w:val="none" w:sz="0" w:space="0" w:color="auto"/>
            <w:right w:val="none" w:sz="0" w:space="0" w:color="auto"/>
          </w:divBdr>
        </w:div>
      </w:divsChild>
    </w:div>
    <w:div w:id="987706471">
      <w:bodyDiv w:val="1"/>
      <w:marLeft w:val="0"/>
      <w:marRight w:val="0"/>
      <w:marTop w:val="0"/>
      <w:marBottom w:val="0"/>
      <w:divBdr>
        <w:top w:val="none" w:sz="0" w:space="0" w:color="auto"/>
        <w:left w:val="none" w:sz="0" w:space="0" w:color="auto"/>
        <w:bottom w:val="none" w:sz="0" w:space="0" w:color="auto"/>
        <w:right w:val="none" w:sz="0" w:space="0" w:color="auto"/>
      </w:divBdr>
    </w:div>
    <w:div w:id="1086224051">
      <w:bodyDiv w:val="1"/>
      <w:marLeft w:val="0"/>
      <w:marRight w:val="0"/>
      <w:marTop w:val="0"/>
      <w:marBottom w:val="0"/>
      <w:divBdr>
        <w:top w:val="none" w:sz="0" w:space="0" w:color="auto"/>
        <w:left w:val="none" w:sz="0" w:space="0" w:color="auto"/>
        <w:bottom w:val="none" w:sz="0" w:space="0" w:color="auto"/>
        <w:right w:val="none" w:sz="0" w:space="0" w:color="auto"/>
      </w:divBdr>
    </w:div>
    <w:div w:id="1092242559">
      <w:bodyDiv w:val="1"/>
      <w:marLeft w:val="0"/>
      <w:marRight w:val="0"/>
      <w:marTop w:val="0"/>
      <w:marBottom w:val="0"/>
      <w:divBdr>
        <w:top w:val="none" w:sz="0" w:space="0" w:color="auto"/>
        <w:left w:val="none" w:sz="0" w:space="0" w:color="auto"/>
        <w:bottom w:val="none" w:sz="0" w:space="0" w:color="auto"/>
        <w:right w:val="none" w:sz="0" w:space="0" w:color="auto"/>
      </w:divBdr>
      <w:divsChild>
        <w:div w:id="614601327">
          <w:marLeft w:val="0"/>
          <w:marRight w:val="0"/>
          <w:marTop w:val="0"/>
          <w:marBottom w:val="0"/>
          <w:divBdr>
            <w:top w:val="none" w:sz="0" w:space="0" w:color="auto"/>
            <w:left w:val="none" w:sz="0" w:space="0" w:color="auto"/>
            <w:bottom w:val="none" w:sz="0" w:space="0" w:color="auto"/>
            <w:right w:val="none" w:sz="0" w:space="0" w:color="auto"/>
          </w:divBdr>
        </w:div>
      </w:divsChild>
    </w:div>
    <w:div w:id="1151556151">
      <w:bodyDiv w:val="1"/>
      <w:marLeft w:val="0"/>
      <w:marRight w:val="0"/>
      <w:marTop w:val="0"/>
      <w:marBottom w:val="0"/>
      <w:divBdr>
        <w:top w:val="none" w:sz="0" w:space="0" w:color="auto"/>
        <w:left w:val="none" w:sz="0" w:space="0" w:color="auto"/>
        <w:bottom w:val="none" w:sz="0" w:space="0" w:color="auto"/>
        <w:right w:val="none" w:sz="0" w:space="0" w:color="auto"/>
      </w:divBdr>
    </w:div>
    <w:div w:id="1217399485">
      <w:bodyDiv w:val="1"/>
      <w:marLeft w:val="0"/>
      <w:marRight w:val="0"/>
      <w:marTop w:val="0"/>
      <w:marBottom w:val="0"/>
      <w:divBdr>
        <w:top w:val="none" w:sz="0" w:space="0" w:color="auto"/>
        <w:left w:val="none" w:sz="0" w:space="0" w:color="auto"/>
        <w:bottom w:val="none" w:sz="0" w:space="0" w:color="auto"/>
        <w:right w:val="none" w:sz="0" w:space="0" w:color="auto"/>
      </w:divBdr>
    </w:div>
    <w:div w:id="1226795212">
      <w:bodyDiv w:val="1"/>
      <w:marLeft w:val="0"/>
      <w:marRight w:val="0"/>
      <w:marTop w:val="0"/>
      <w:marBottom w:val="0"/>
      <w:divBdr>
        <w:top w:val="none" w:sz="0" w:space="0" w:color="auto"/>
        <w:left w:val="none" w:sz="0" w:space="0" w:color="auto"/>
        <w:bottom w:val="none" w:sz="0" w:space="0" w:color="auto"/>
        <w:right w:val="none" w:sz="0" w:space="0" w:color="auto"/>
      </w:divBdr>
    </w:div>
    <w:div w:id="1287616470">
      <w:bodyDiv w:val="1"/>
      <w:marLeft w:val="0"/>
      <w:marRight w:val="0"/>
      <w:marTop w:val="0"/>
      <w:marBottom w:val="0"/>
      <w:divBdr>
        <w:top w:val="none" w:sz="0" w:space="0" w:color="auto"/>
        <w:left w:val="none" w:sz="0" w:space="0" w:color="auto"/>
        <w:bottom w:val="none" w:sz="0" w:space="0" w:color="auto"/>
        <w:right w:val="none" w:sz="0" w:space="0" w:color="auto"/>
      </w:divBdr>
    </w:div>
    <w:div w:id="1288665307">
      <w:bodyDiv w:val="1"/>
      <w:marLeft w:val="0"/>
      <w:marRight w:val="0"/>
      <w:marTop w:val="0"/>
      <w:marBottom w:val="0"/>
      <w:divBdr>
        <w:top w:val="none" w:sz="0" w:space="0" w:color="auto"/>
        <w:left w:val="none" w:sz="0" w:space="0" w:color="auto"/>
        <w:bottom w:val="none" w:sz="0" w:space="0" w:color="auto"/>
        <w:right w:val="none" w:sz="0" w:space="0" w:color="auto"/>
      </w:divBdr>
    </w:div>
    <w:div w:id="1294167370">
      <w:bodyDiv w:val="1"/>
      <w:marLeft w:val="0"/>
      <w:marRight w:val="0"/>
      <w:marTop w:val="0"/>
      <w:marBottom w:val="0"/>
      <w:divBdr>
        <w:top w:val="none" w:sz="0" w:space="0" w:color="auto"/>
        <w:left w:val="none" w:sz="0" w:space="0" w:color="auto"/>
        <w:bottom w:val="none" w:sz="0" w:space="0" w:color="auto"/>
        <w:right w:val="none" w:sz="0" w:space="0" w:color="auto"/>
      </w:divBdr>
    </w:div>
    <w:div w:id="1299989063">
      <w:bodyDiv w:val="1"/>
      <w:marLeft w:val="0"/>
      <w:marRight w:val="0"/>
      <w:marTop w:val="0"/>
      <w:marBottom w:val="0"/>
      <w:divBdr>
        <w:top w:val="none" w:sz="0" w:space="0" w:color="auto"/>
        <w:left w:val="none" w:sz="0" w:space="0" w:color="auto"/>
        <w:bottom w:val="none" w:sz="0" w:space="0" w:color="auto"/>
        <w:right w:val="none" w:sz="0" w:space="0" w:color="auto"/>
      </w:divBdr>
    </w:div>
    <w:div w:id="1391344514">
      <w:bodyDiv w:val="1"/>
      <w:marLeft w:val="0"/>
      <w:marRight w:val="0"/>
      <w:marTop w:val="0"/>
      <w:marBottom w:val="0"/>
      <w:divBdr>
        <w:top w:val="none" w:sz="0" w:space="0" w:color="auto"/>
        <w:left w:val="none" w:sz="0" w:space="0" w:color="auto"/>
        <w:bottom w:val="none" w:sz="0" w:space="0" w:color="auto"/>
        <w:right w:val="none" w:sz="0" w:space="0" w:color="auto"/>
      </w:divBdr>
    </w:div>
    <w:div w:id="1403019999">
      <w:bodyDiv w:val="1"/>
      <w:marLeft w:val="0"/>
      <w:marRight w:val="0"/>
      <w:marTop w:val="0"/>
      <w:marBottom w:val="0"/>
      <w:divBdr>
        <w:top w:val="none" w:sz="0" w:space="0" w:color="auto"/>
        <w:left w:val="none" w:sz="0" w:space="0" w:color="auto"/>
        <w:bottom w:val="none" w:sz="0" w:space="0" w:color="auto"/>
        <w:right w:val="none" w:sz="0" w:space="0" w:color="auto"/>
      </w:divBdr>
    </w:div>
    <w:div w:id="1456752450">
      <w:bodyDiv w:val="1"/>
      <w:marLeft w:val="0"/>
      <w:marRight w:val="0"/>
      <w:marTop w:val="0"/>
      <w:marBottom w:val="0"/>
      <w:divBdr>
        <w:top w:val="none" w:sz="0" w:space="0" w:color="auto"/>
        <w:left w:val="none" w:sz="0" w:space="0" w:color="auto"/>
        <w:bottom w:val="none" w:sz="0" w:space="0" w:color="auto"/>
        <w:right w:val="none" w:sz="0" w:space="0" w:color="auto"/>
      </w:divBdr>
    </w:div>
    <w:div w:id="1478037182">
      <w:bodyDiv w:val="1"/>
      <w:marLeft w:val="0"/>
      <w:marRight w:val="0"/>
      <w:marTop w:val="0"/>
      <w:marBottom w:val="0"/>
      <w:divBdr>
        <w:top w:val="none" w:sz="0" w:space="0" w:color="auto"/>
        <w:left w:val="none" w:sz="0" w:space="0" w:color="auto"/>
        <w:bottom w:val="none" w:sz="0" w:space="0" w:color="auto"/>
        <w:right w:val="none" w:sz="0" w:space="0" w:color="auto"/>
      </w:divBdr>
    </w:div>
    <w:div w:id="1497377305">
      <w:bodyDiv w:val="1"/>
      <w:marLeft w:val="0"/>
      <w:marRight w:val="0"/>
      <w:marTop w:val="0"/>
      <w:marBottom w:val="0"/>
      <w:divBdr>
        <w:top w:val="none" w:sz="0" w:space="0" w:color="auto"/>
        <w:left w:val="none" w:sz="0" w:space="0" w:color="auto"/>
        <w:bottom w:val="none" w:sz="0" w:space="0" w:color="auto"/>
        <w:right w:val="none" w:sz="0" w:space="0" w:color="auto"/>
      </w:divBdr>
    </w:div>
    <w:div w:id="1539465690">
      <w:bodyDiv w:val="1"/>
      <w:marLeft w:val="0"/>
      <w:marRight w:val="0"/>
      <w:marTop w:val="0"/>
      <w:marBottom w:val="0"/>
      <w:divBdr>
        <w:top w:val="none" w:sz="0" w:space="0" w:color="auto"/>
        <w:left w:val="none" w:sz="0" w:space="0" w:color="auto"/>
        <w:bottom w:val="none" w:sz="0" w:space="0" w:color="auto"/>
        <w:right w:val="none" w:sz="0" w:space="0" w:color="auto"/>
      </w:divBdr>
    </w:div>
    <w:div w:id="1574774262">
      <w:bodyDiv w:val="1"/>
      <w:marLeft w:val="0"/>
      <w:marRight w:val="0"/>
      <w:marTop w:val="0"/>
      <w:marBottom w:val="0"/>
      <w:divBdr>
        <w:top w:val="none" w:sz="0" w:space="0" w:color="auto"/>
        <w:left w:val="none" w:sz="0" w:space="0" w:color="auto"/>
        <w:bottom w:val="none" w:sz="0" w:space="0" w:color="auto"/>
        <w:right w:val="none" w:sz="0" w:space="0" w:color="auto"/>
      </w:divBdr>
    </w:div>
    <w:div w:id="1611743008">
      <w:bodyDiv w:val="1"/>
      <w:marLeft w:val="0"/>
      <w:marRight w:val="0"/>
      <w:marTop w:val="0"/>
      <w:marBottom w:val="0"/>
      <w:divBdr>
        <w:top w:val="none" w:sz="0" w:space="0" w:color="auto"/>
        <w:left w:val="none" w:sz="0" w:space="0" w:color="auto"/>
        <w:bottom w:val="none" w:sz="0" w:space="0" w:color="auto"/>
        <w:right w:val="none" w:sz="0" w:space="0" w:color="auto"/>
      </w:divBdr>
    </w:div>
    <w:div w:id="1647781803">
      <w:bodyDiv w:val="1"/>
      <w:marLeft w:val="0"/>
      <w:marRight w:val="0"/>
      <w:marTop w:val="0"/>
      <w:marBottom w:val="0"/>
      <w:divBdr>
        <w:top w:val="none" w:sz="0" w:space="0" w:color="auto"/>
        <w:left w:val="none" w:sz="0" w:space="0" w:color="auto"/>
        <w:bottom w:val="none" w:sz="0" w:space="0" w:color="auto"/>
        <w:right w:val="none" w:sz="0" w:space="0" w:color="auto"/>
      </w:divBdr>
    </w:div>
    <w:div w:id="2060661551">
      <w:bodyDiv w:val="1"/>
      <w:marLeft w:val="0"/>
      <w:marRight w:val="0"/>
      <w:marTop w:val="0"/>
      <w:marBottom w:val="0"/>
      <w:divBdr>
        <w:top w:val="none" w:sz="0" w:space="0" w:color="auto"/>
        <w:left w:val="none" w:sz="0" w:space="0" w:color="auto"/>
        <w:bottom w:val="none" w:sz="0" w:space="0" w:color="auto"/>
        <w:right w:val="none" w:sz="0" w:space="0" w:color="auto"/>
      </w:divBdr>
    </w:div>
    <w:div w:id="2063478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package" Target="embeddings/Microsoft_Excel_Worksheet2.xlsx"/><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emf"/><Relationship Id="rId1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package" Target="embeddings/Microsoft_Excel_Worksheet1.xlsx"/><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emf"/><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0A8D8B-DC7B-4CED-86A0-ECA334C734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166</Pages>
  <Words>27640</Words>
  <Characters>157550</Characters>
  <Application>Microsoft Office Word</Application>
  <DocSecurity>0</DocSecurity>
  <Lines>1312</Lines>
  <Paragraphs>369</Paragraphs>
  <ScaleCrop>false</ScaleCrop>
  <Company>微软中国</Company>
  <LinksUpToDate>false</LinksUpToDate>
  <CharactersWithSpaces>184821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wangzhi</dc:creator>
  <cp:lastModifiedBy>wangzhi</cp:lastModifiedBy>
  <cp:revision>31</cp:revision>
  <dcterms:created xsi:type="dcterms:W3CDTF">2016-07-07T07:03:00Z</dcterms:created>
  <dcterms:modified xsi:type="dcterms:W3CDTF">2016-07-29T06:57:00Z</dcterms:modified>
</cp:coreProperties>
</file>